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6AD3F" w14:textId="77777777" w:rsidR="00B53A97" w:rsidRDefault="00B53A97" w:rsidP="00B53A97">
      <w:pPr>
        <w:rPr>
          <w:b/>
          <w:bCs/>
          <w:color w:val="007BB8"/>
        </w:rPr>
      </w:pPr>
      <w:r>
        <w:rPr>
          <w:b/>
          <w:bCs/>
          <w:color w:val="007BB8"/>
        </w:rPr>
        <w:t xml:space="preserve">C_: Using AI was helpful as a part of my workflow and figuring out when I was going in the right/wrong direction, so I’ll pepper this document with notes on how I used it. I’ll also use this blue text and preface them with C_ so you can use control f (C_). Copilot tends to write more than needed. </w:t>
      </w:r>
    </w:p>
    <w:p w14:paraId="15044033" w14:textId="573CF5CF" w:rsidR="005D30E7" w:rsidRPr="005D30E7" w:rsidRDefault="00B53A97" w:rsidP="005D30E7">
      <w:pPr>
        <w:rPr>
          <w:b/>
          <w:bCs/>
          <w:color w:val="007BB8"/>
        </w:rPr>
      </w:pPr>
      <w:r>
        <w:rPr>
          <w:b/>
          <w:bCs/>
          <w:color w:val="007BB8"/>
        </w:rPr>
        <w:t xml:space="preserve">The first </w:t>
      </w:r>
      <w:r w:rsidR="002037EF">
        <w:rPr>
          <w:b/>
          <w:bCs/>
          <w:color w:val="007BB8"/>
        </w:rPr>
        <w:t>use</w:t>
      </w:r>
      <w:r>
        <w:rPr>
          <w:b/>
          <w:bCs/>
          <w:color w:val="007BB8"/>
        </w:rPr>
        <w:t xml:space="preserve"> of AI for this project was to help note the main steps I should take to make the program and to help figure out </w:t>
      </w:r>
      <w:r w:rsidR="00101728">
        <w:rPr>
          <w:b/>
          <w:bCs/>
          <w:color w:val="007BB8"/>
        </w:rPr>
        <w:t>how I might go about setting up the command line UI</w:t>
      </w:r>
      <w:r w:rsidR="004D6931">
        <w:rPr>
          <w:b/>
          <w:bCs/>
          <w:color w:val="007BB8"/>
        </w:rPr>
        <w:t xml:space="preserve">. It also helped </w:t>
      </w:r>
      <w:r>
        <w:rPr>
          <w:b/>
          <w:bCs/>
          <w:color w:val="007BB8"/>
        </w:rPr>
        <w:t xml:space="preserve">with </w:t>
      </w:r>
      <w:r w:rsidR="00CB275E">
        <w:rPr>
          <w:b/>
          <w:bCs/>
          <w:color w:val="007BB8"/>
        </w:rPr>
        <w:t xml:space="preserve">conceptualizing </w:t>
      </w:r>
      <w:r w:rsidR="004E03F2">
        <w:rPr>
          <w:b/>
          <w:bCs/>
          <w:color w:val="007BB8"/>
        </w:rPr>
        <w:t>that c</w:t>
      </w:r>
      <w:r w:rsidR="004E03F2" w:rsidRPr="004E03F2">
        <w:rPr>
          <w:b/>
          <w:bCs/>
          <w:color w:val="007BB8"/>
        </w:rPr>
        <w:t>omplex logic remains a coding problem, but linking, initializing, and varying existing components becomes a</w:t>
      </w:r>
      <w:r w:rsidR="004E03F2">
        <w:rPr>
          <w:b/>
          <w:bCs/>
          <w:color w:val="007BB8"/>
        </w:rPr>
        <w:t xml:space="preserve"> program</w:t>
      </w:r>
      <w:r w:rsidR="004E03F2" w:rsidRPr="004E03F2">
        <w:rPr>
          <w:b/>
          <w:bCs/>
          <w:color w:val="007BB8"/>
        </w:rPr>
        <w:t xml:space="preserve"> problem</w:t>
      </w:r>
      <w:r w:rsidR="004E03F2">
        <w:rPr>
          <w:b/>
          <w:bCs/>
          <w:color w:val="007BB8"/>
        </w:rPr>
        <w:t xml:space="preserve"> (what something looks like and what it connects to). </w:t>
      </w:r>
      <w:r w:rsidR="0021383A">
        <w:rPr>
          <w:b/>
          <w:bCs/>
          <w:color w:val="007BB8"/>
        </w:rPr>
        <w:t>Then the workflow</w:t>
      </w:r>
      <w:r w:rsidR="005D30E7">
        <w:rPr>
          <w:b/>
          <w:bCs/>
          <w:color w:val="007BB8"/>
        </w:rPr>
        <w:t xml:space="preserve"> becomes</w:t>
      </w:r>
      <w:r w:rsidR="0021383A">
        <w:rPr>
          <w:b/>
          <w:bCs/>
          <w:color w:val="007BB8"/>
        </w:rPr>
        <w:t>:</w:t>
      </w:r>
      <w:r w:rsidR="005D30E7">
        <w:rPr>
          <w:b/>
          <w:bCs/>
          <w:color w:val="007BB8"/>
        </w:rPr>
        <w:t xml:space="preserve"> </w:t>
      </w:r>
      <w:r w:rsidR="0021383A">
        <w:rPr>
          <w:b/>
          <w:bCs/>
          <w:color w:val="007BB8"/>
        </w:rPr>
        <w:t>w</w:t>
      </w:r>
      <w:r w:rsidR="005D30E7" w:rsidRPr="005D30E7">
        <w:rPr>
          <w:b/>
          <w:bCs/>
          <w:color w:val="007BB8"/>
        </w:rPr>
        <w:t>rite class → define schema → instantiate via runtime rules</w:t>
      </w:r>
      <w:r w:rsidR="005D30E7">
        <w:rPr>
          <w:b/>
          <w:bCs/>
          <w:color w:val="007BB8"/>
        </w:rPr>
        <w:t xml:space="preserve">. </w:t>
      </w:r>
      <w:r w:rsidR="00616C4B">
        <w:rPr>
          <w:b/>
          <w:bCs/>
          <w:color w:val="007BB8"/>
        </w:rPr>
        <w:t xml:space="preserve">Effectively, it made me realize that the program is a way to pick and choose from an existing class with </w:t>
      </w:r>
      <w:r w:rsidR="00C57E4A">
        <w:rPr>
          <w:b/>
          <w:bCs/>
          <w:color w:val="007BB8"/>
        </w:rPr>
        <w:t>schemas and</w:t>
      </w:r>
      <w:r w:rsidR="00616C4B">
        <w:rPr>
          <w:b/>
          <w:bCs/>
          <w:color w:val="007BB8"/>
        </w:rPr>
        <w:t xml:space="preserve"> then define objects from those schemas. </w:t>
      </w:r>
      <w:r w:rsidR="00A5415B">
        <w:rPr>
          <w:b/>
          <w:bCs/>
          <w:color w:val="007BB8"/>
        </w:rPr>
        <w:t>That</w:t>
      </w:r>
      <w:r w:rsidR="00A5415B" w:rsidRPr="00A5415B">
        <w:rPr>
          <w:b/>
          <w:bCs/>
          <w:color w:val="007BB8"/>
        </w:rPr>
        <w:t xml:space="preserve"> this program</w:t>
      </w:r>
      <w:r w:rsidR="00A5415B">
        <w:rPr>
          <w:b/>
          <w:bCs/>
          <w:color w:val="007BB8"/>
        </w:rPr>
        <w:t xml:space="preserve"> can</w:t>
      </w:r>
      <w:r w:rsidR="00A5415B" w:rsidRPr="00A5415B">
        <w:rPr>
          <w:b/>
          <w:bCs/>
          <w:color w:val="007BB8"/>
        </w:rPr>
        <w:t xml:space="preserve"> work with existing </w:t>
      </w:r>
      <w:r w:rsidR="00413D16">
        <w:rPr>
          <w:b/>
          <w:bCs/>
          <w:color w:val="007BB8"/>
        </w:rPr>
        <w:t>base classes</w:t>
      </w:r>
      <w:r w:rsidR="00A5415B" w:rsidRPr="00A5415B">
        <w:rPr>
          <w:b/>
          <w:bCs/>
          <w:color w:val="007BB8"/>
        </w:rPr>
        <w:t xml:space="preserve"> to create variations, or it </w:t>
      </w:r>
      <w:r w:rsidR="00A5415B">
        <w:rPr>
          <w:b/>
          <w:bCs/>
          <w:color w:val="007BB8"/>
        </w:rPr>
        <w:t>can</w:t>
      </w:r>
      <w:r w:rsidR="00A5415B" w:rsidRPr="00A5415B">
        <w:rPr>
          <w:b/>
          <w:bCs/>
          <w:color w:val="007BB8"/>
        </w:rPr>
        <w:t xml:space="preserve"> create new </w:t>
      </w:r>
      <w:r w:rsidR="002206F2">
        <w:rPr>
          <w:b/>
          <w:bCs/>
          <w:color w:val="007BB8"/>
        </w:rPr>
        <w:t xml:space="preserve">schema-level </w:t>
      </w:r>
      <w:r w:rsidR="00A5415B" w:rsidRPr="00A5415B">
        <w:rPr>
          <w:b/>
          <w:bCs/>
          <w:color w:val="007BB8"/>
        </w:rPr>
        <w:t>infrastructure</w:t>
      </w:r>
      <w:r w:rsidR="002206F2">
        <w:rPr>
          <w:b/>
          <w:bCs/>
          <w:color w:val="007BB8"/>
        </w:rPr>
        <w:t>/pseudo classes</w:t>
      </w:r>
      <w:r w:rsidR="00A5415B" w:rsidRPr="00A5415B">
        <w:rPr>
          <w:b/>
          <w:bCs/>
          <w:color w:val="007BB8"/>
        </w:rPr>
        <w:t xml:space="preserve"> from a general base </w:t>
      </w:r>
      <w:r w:rsidR="002206F2">
        <w:rPr>
          <w:b/>
          <w:bCs/>
          <w:color w:val="007BB8"/>
        </w:rPr>
        <w:t xml:space="preserve">class(es) </w:t>
      </w:r>
      <w:r w:rsidR="00A5415B" w:rsidRPr="00A5415B">
        <w:rPr>
          <w:b/>
          <w:bCs/>
          <w:color w:val="007BB8"/>
        </w:rPr>
        <w:t>using existing functionality</w:t>
      </w:r>
      <w:r w:rsidR="00A5415B">
        <w:rPr>
          <w:b/>
          <w:bCs/>
          <w:color w:val="007BB8"/>
        </w:rPr>
        <w:t xml:space="preserve"> (building blocks)</w:t>
      </w:r>
      <w:r w:rsidR="00A5415B" w:rsidRPr="00A5415B">
        <w:rPr>
          <w:b/>
          <w:bCs/>
          <w:color w:val="007BB8"/>
        </w:rPr>
        <w:t xml:space="preserve"> from the generic code</w:t>
      </w:r>
      <w:r w:rsidR="00A5415B">
        <w:rPr>
          <w:b/>
          <w:bCs/>
          <w:color w:val="007BB8"/>
        </w:rPr>
        <w:t xml:space="preserve">. </w:t>
      </w:r>
      <w:r w:rsidR="00C57E4A">
        <w:rPr>
          <w:b/>
          <w:bCs/>
          <w:color w:val="007BB8"/>
        </w:rPr>
        <w:t>So, because of that, I decided to use the</w:t>
      </w:r>
      <w:r w:rsidR="00F9573A">
        <w:rPr>
          <w:b/>
          <w:bCs/>
          <w:color w:val="007BB8"/>
        </w:rPr>
        <w:t xml:space="preserve"> </w:t>
      </w:r>
      <w:r w:rsidR="00AE5C5C">
        <w:rPr>
          <w:b/>
          <w:bCs/>
          <w:color w:val="007BB8"/>
        </w:rPr>
        <w:t>Student and (simplified) Section</w:t>
      </w:r>
      <w:r w:rsidR="00C57E4A">
        <w:rPr>
          <w:b/>
          <w:bCs/>
          <w:color w:val="007BB8"/>
        </w:rPr>
        <w:t xml:space="preserve"> files from </w:t>
      </w:r>
      <w:r w:rsidR="00AE5C5C">
        <w:rPr>
          <w:b/>
          <w:bCs/>
          <w:color w:val="007BB8"/>
        </w:rPr>
        <w:t>programming assignment 3</w:t>
      </w:r>
      <w:r w:rsidR="00C57E4A">
        <w:rPr>
          <w:b/>
          <w:bCs/>
          <w:color w:val="007BB8"/>
        </w:rPr>
        <w:t xml:space="preserve"> as my base classes so I can focus on the schema part. </w:t>
      </w:r>
      <w:r w:rsidR="0021383A">
        <w:rPr>
          <w:b/>
          <w:bCs/>
          <w:color w:val="007BB8"/>
        </w:rPr>
        <w:t xml:space="preserve">It also helped with </w:t>
      </w:r>
      <w:r w:rsidR="000E0E6E">
        <w:rPr>
          <w:b/>
          <w:bCs/>
          <w:color w:val="007BB8"/>
        </w:rPr>
        <w:t>thinking on how to split the code into packages</w:t>
      </w:r>
      <w:r w:rsidR="006507E7">
        <w:rPr>
          <w:b/>
          <w:bCs/>
          <w:color w:val="007BB8"/>
        </w:rPr>
        <w:t>.</w:t>
      </w:r>
      <w:r w:rsidR="00256B1A">
        <w:rPr>
          <w:b/>
          <w:bCs/>
          <w:color w:val="007BB8"/>
        </w:rPr>
        <w:t xml:space="preserve"> I also learned about potential capabilities the program could also have that I won’t implement</w:t>
      </w:r>
      <w:r w:rsidR="002037EF">
        <w:rPr>
          <w:b/>
          <w:bCs/>
          <w:color w:val="007BB8"/>
        </w:rPr>
        <w:t xml:space="preserve">, </w:t>
      </w:r>
      <w:r w:rsidR="00256B1A">
        <w:rPr>
          <w:b/>
          <w:bCs/>
          <w:color w:val="007BB8"/>
        </w:rPr>
        <w:t>show</w:t>
      </w:r>
      <w:r w:rsidR="002037EF">
        <w:rPr>
          <w:b/>
          <w:bCs/>
          <w:color w:val="007BB8"/>
        </w:rPr>
        <w:t xml:space="preserve">ing </w:t>
      </w:r>
      <w:r w:rsidR="00256B1A">
        <w:rPr>
          <w:b/>
          <w:bCs/>
          <w:color w:val="007BB8"/>
        </w:rPr>
        <w:t xml:space="preserve">its usefulness as a base. </w:t>
      </w:r>
      <w:r w:rsidR="00F2427C">
        <w:rPr>
          <w:b/>
          <w:bCs/>
          <w:color w:val="007BB8"/>
        </w:rPr>
        <w:t xml:space="preserve">I lastly got some help in understanding the relations between my classes in the process of making the UML class diagram. </w:t>
      </w:r>
    </w:p>
    <w:p w14:paraId="5A0E69A1" w14:textId="77777777" w:rsidR="0067230F" w:rsidRDefault="0067230F" w:rsidP="00B53A97">
      <w:pPr>
        <w:rPr>
          <w:b/>
          <w:bCs/>
          <w:color w:val="007BB8"/>
        </w:rPr>
      </w:pPr>
    </w:p>
    <w:p w14:paraId="4D709BA3" w14:textId="43B5D94A" w:rsidR="0067230F" w:rsidRPr="0067230F" w:rsidRDefault="00F86580" w:rsidP="0067230F">
      <w:pPr>
        <w:rPr>
          <w:b/>
          <w:bCs/>
          <w:color w:val="007BB8"/>
        </w:rPr>
      </w:pPr>
      <w:r>
        <w:rPr>
          <w:b/>
          <w:bCs/>
          <w:color w:val="007BB8"/>
        </w:rPr>
        <w:t xml:space="preserve">Useful Expansions: </w:t>
      </w:r>
      <w:r w:rsidR="0067230F">
        <w:rPr>
          <w:b/>
          <w:bCs/>
          <w:color w:val="007BB8"/>
        </w:rPr>
        <w:t>T</w:t>
      </w:r>
      <w:r w:rsidR="0067230F" w:rsidRPr="0067230F">
        <w:rPr>
          <w:b/>
          <w:bCs/>
          <w:color w:val="007BB8"/>
        </w:rPr>
        <w:t>he program c</w:t>
      </w:r>
      <w:r>
        <w:rPr>
          <w:b/>
          <w:bCs/>
          <w:color w:val="007BB8"/>
        </w:rPr>
        <w:t>ould</w:t>
      </w:r>
      <w:r w:rsidR="0067230F" w:rsidRPr="0067230F">
        <w:rPr>
          <w:b/>
          <w:bCs/>
          <w:color w:val="007BB8"/>
        </w:rPr>
        <w:t xml:space="preserve"> support persistence, </w:t>
      </w:r>
      <w:r>
        <w:rPr>
          <w:b/>
          <w:bCs/>
          <w:color w:val="007BB8"/>
        </w:rPr>
        <w:t xml:space="preserve">could </w:t>
      </w:r>
      <w:r w:rsidR="0067230F" w:rsidRPr="0067230F">
        <w:rPr>
          <w:b/>
          <w:bCs/>
          <w:color w:val="007BB8"/>
        </w:rPr>
        <w:t>enable flexible schema</w:t>
      </w:r>
      <w:r w:rsidR="0067230F" w:rsidRPr="0067230F">
        <w:rPr>
          <w:b/>
          <w:bCs/>
          <w:color w:val="007BB8"/>
        </w:rPr>
        <w:noBreakHyphen/>
        <w:t xml:space="preserve">driven composition over existing code, and </w:t>
      </w:r>
      <w:r>
        <w:rPr>
          <w:b/>
          <w:bCs/>
          <w:color w:val="007BB8"/>
        </w:rPr>
        <w:t xml:space="preserve">could </w:t>
      </w:r>
      <w:r w:rsidR="0067230F" w:rsidRPr="0067230F">
        <w:rPr>
          <w:b/>
          <w:bCs/>
          <w:color w:val="007BB8"/>
        </w:rPr>
        <w:t>simplify tasks like CSV</w:t>
      </w:r>
      <w:r w:rsidR="0067230F" w:rsidRPr="0067230F">
        <w:rPr>
          <w:b/>
          <w:bCs/>
          <w:color w:val="007BB8"/>
        </w:rPr>
        <w:noBreakHyphen/>
        <w:t>driven object creation that are cumbersome to implement repeatedly in plain Java, while still operating entirely on real Java classes and objects.</w:t>
      </w:r>
    </w:p>
    <w:p w14:paraId="0C455824" w14:textId="15740C2A" w:rsidR="00A35E67" w:rsidRPr="00A35E67" w:rsidRDefault="00A35E67" w:rsidP="00A35E67">
      <w:pPr>
        <w:rPr>
          <w:b/>
          <w:bCs/>
          <w:color w:val="007BB8"/>
        </w:rPr>
      </w:pPr>
      <w:r w:rsidRPr="00A35E67">
        <w:rPr>
          <w:b/>
          <w:bCs/>
          <w:color w:val="007BB8"/>
        </w:rPr>
        <w:t>Using students</w:t>
      </w:r>
      <w:r w:rsidR="00AE5C5C">
        <w:rPr>
          <w:b/>
          <w:bCs/>
          <w:color w:val="007BB8"/>
        </w:rPr>
        <w:t xml:space="preserve"> </w:t>
      </w:r>
      <w:r w:rsidRPr="00A35E67">
        <w:rPr>
          <w:b/>
          <w:bCs/>
          <w:color w:val="007BB8"/>
        </w:rPr>
        <w:t>and sections, the framework demonstrates how multiple schemas can impose different structural constraints over the same base classes, how aggregation relationships are validated generically, and how object graphs are constructed and enforced at runtime without modifying domain code</w:t>
      </w:r>
    </w:p>
    <w:p w14:paraId="0E64B0A6" w14:textId="3BEEFA8B" w:rsidR="00E95478" w:rsidRPr="004E03F2" w:rsidRDefault="00B53A97" w:rsidP="00B53A97">
      <w:pPr>
        <w:rPr>
          <w:b/>
          <w:bCs/>
          <w:color w:val="007BB8"/>
        </w:rPr>
      </w:pPr>
      <w:r>
        <w:rPr>
          <w:b/>
          <w:bCs/>
          <w:color w:val="007BB8"/>
        </w:rPr>
        <w:br/>
      </w:r>
    </w:p>
    <w:p w14:paraId="567923E3" w14:textId="77777777" w:rsidR="005522E8" w:rsidRPr="005522E8" w:rsidRDefault="005522E8" w:rsidP="005522E8">
      <w:r w:rsidRPr="005522E8">
        <w:t xml:space="preserve">Below is a </w:t>
      </w:r>
      <w:r w:rsidRPr="005522E8">
        <w:rPr>
          <w:b/>
          <w:bCs/>
        </w:rPr>
        <w:t>clear, sequential breakdown of the main steps</w:t>
      </w:r>
      <w:r w:rsidRPr="005522E8">
        <w:t xml:space="preserve"> for creating the program you described. I’ve organized this as a lifecycle—from startup through schema validation, </w:t>
      </w:r>
      <w:r w:rsidRPr="005522E8">
        <w:lastRenderedPageBreak/>
        <w:t>object creation, relationship handling, and extensibility—while mapping each step directly to the reflection + Reflections-based design you outlined.</w:t>
      </w:r>
    </w:p>
    <w:p w14:paraId="00629EC0" w14:textId="77777777" w:rsidR="005522E8" w:rsidRPr="005522E8" w:rsidRDefault="00000000" w:rsidP="005522E8">
      <w:r>
        <w:pict w14:anchorId="25ABFDEE">
          <v:rect id="_x0000_i1025" style="width:0;height:1.5pt" o:hralign="center" o:hrstd="t" o:hr="t" fillcolor="#a0a0a0" stroked="f"/>
        </w:pict>
      </w:r>
    </w:p>
    <w:p w14:paraId="6270D2B6" w14:textId="77777777" w:rsidR="005522E8" w:rsidRPr="005522E8" w:rsidRDefault="005522E8" w:rsidP="005522E8">
      <w:pPr>
        <w:rPr>
          <w:b/>
          <w:bCs/>
        </w:rPr>
      </w:pPr>
      <w:r w:rsidRPr="005522E8">
        <w:rPr>
          <w:b/>
          <w:bCs/>
        </w:rPr>
        <w:t>1. Define Core Concepts and Constraints (Design-Time)</w:t>
      </w:r>
    </w:p>
    <w:p w14:paraId="1D507B58" w14:textId="77777777" w:rsidR="005522E8" w:rsidRPr="005522E8" w:rsidRDefault="005522E8" w:rsidP="005522E8">
      <w:r w:rsidRPr="005522E8">
        <w:t xml:space="preserve">Before writing runtime logic, define the </w:t>
      </w:r>
      <w:r w:rsidRPr="005522E8">
        <w:rPr>
          <w:i/>
          <w:iCs/>
        </w:rPr>
        <w:t>rules of the system</w:t>
      </w:r>
      <w:r w:rsidRPr="005522E8">
        <w:t>.</w:t>
      </w:r>
    </w:p>
    <w:p w14:paraId="33989E0F" w14:textId="77777777" w:rsidR="005522E8" w:rsidRPr="005522E8" w:rsidRDefault="005522E8" w:rsidP="005522E8">
      <w:pPr>
        <w:rPr>
          <w:b/>
          <w:bCs/>
        </w:rPr>
      </w:pPr>
      <w:r w:rsidRPr="005522E8">
        <w:rPr>
          <w:b/>
          <w:bCs/>
        </w:rPr>
        <w:t>1.1 Define “Schema-Eligible” Classes</w:t>
      </w:r>
    </w:p>
    <w:p w14:paraId="00F47D0B" w14:textId="77777777" w:rsidR="005522E8" w:rsidRPr="005522E8" w:rsidRDefault="005522E8" w:rsidP="005522E8">
      <w:pPr>
        <w:numPr>
          <w:ilvl w:val="0"/>
          <w:numId w:val="1"/>
        </w:numPr>
      </w:pPr>
      <w:r w:rsidRPr="005522E8">
        <w:t xml:space="preserve">Create a </w:t>
      </w:r>
      <w:r w:rsidRPr="005522E8">
        <w:rPr>
          <w:b/>
          <w:bCs/>
        </w:rPr>
        <w:t>custom annotation</w:t>
      </w:r>
      <w:r w:rsidRPr="005522E8">
        <w:t>, e.g. @SchemaEligible</w:t>
      </w:r>
    </w:p>
    <w:p w14:paraId="3E6DCF6F" w14:textId="77777777" w:rsidR="005522E8" w:rsidRPr="005522E8" w:rsidRDefault="005522E8" w:rsidP="005522E8">
      <w:pPr>
        <w:numPr>
          <w:ilvl w:val="0"/>
          <w:numId w:val="1"/>
        </w:numPr>
      </w:pPr>
      <w:r w:rsidRPr="005522E8">
        <w:t>Only classes annotated with this are allowed to be instantiated via user schemas</w:t>
      </w:r>
    </w:p>
    <w:p w14:paraId="15BBB742" w14:textId="77777777" w:rsidR="005522E8" w:rsidRPr="005522E8" w:rsidRDefault="005522E8" w:rsidP="005522E8">
      <w:pPr>
        <w:numPr>
          <w:ilvl w:val="0"/>
          <w:numId w:val="1"/>
        </w:numPr>
      </w:pPr>
      <w:r w:rsidRPr="005522E8">
        <w:t xml:space="preserve">This blocks: </w:t>
      </w:r>
    </w:p>
    <w:p w14:paraId="5D722D6D" w14:textId="77777777" w:rsidR="005522E8" w:rsidRPr="005522E8" w:rsidRDefault="005522E8" w:rsidP="005522E8">
      <w:pPr>
        <w:numPr>
          <w:ilvl w:val="1"/>
          <w:numId w:val="1"/>
        </w:numPr>
      </w:pPr>
      <w:r w:rsidRPr="005522E8">
        <w:t>Program/internal classes</w:t>
      </w:r>
    </w:p>
    <w:p w14:paraId="00458F42" w14:textId="77777777" w:rsidR="005522E8" w:rsidRPr="005522E8" w:rsidRDefault="005522E8" w:rsidP="005522E8">
      <w:pPr>
        <w:numPr>
          <w:ilvl w:val="1"/>
          <w:numId w:val="1"/>
        </w:numPr>
      </w:pPr>
      <w:r w:rsidRPr="005522E8">
        <w:t>Java standard library classes</w:t>
      </w:r>
    </w:p>
    <w:p w14:paraId="07959698" w14:textId="77777777" w:rsidR="005522E8" w:rsidRPr="005522E8" w:rsidRDefault="005522E8" w:rsidP="005522E8">
      <w:pPr>
        <w:numPr>
          <w:ilvl w:val="1"/>
          <w:numId w:val="1"/>
        </w:numPr>
      </w:pPr>
      <w:r w:rsidRPr="005522E8">
        <w:t>Unsafe or unintended instantiations</w:t>
      </w:r>
    </w:p>
    <w:p w14:paraId="10BF00DE" w14:textId="77777777" w:rsidR="005522E8" w:rsidRPr="005522E8" w:rsidRDefault="005522E8" w:rsidP="005522E8">
      <w:r w:rsidRPr="005522E8">
        <w:t>Example:</w:t>
      </w:r>
    </w:p>
    <w:p w14:paraId="0A90F69F" w14:textId="77777777" w:rsidR="005522E8" w:rsidRPr="005522E8" w:rsidRDefault="005522E8" w:rsidP="005522E8">
      <w:r w:rsidRPr="005522E8">
        <w:t>@Retention(RUNTIME)</w:t>
      </w:r>
    </w:p>
    <w:p w14:paraId="7651DBE8" w14:textId="77777777" w:rsidR="005522E8" w:rsidRPr="005522E8" w:rsidRDefault="005522E8" w:rsidP="005522E8">
      <w:r w:rsidRPr="005522E8">
        <w:t>@Target(TYPE)</w:t>
      </w:r>
    </w:p>
    <w:p w14:paraId="3D6E46EF" w14:textId="77777777" w:rsidR="005522E8" w:rsidRPr="005522E8" w:rsidRDefault="005522E8" w:rsidP="005522E8">
      <w:r w:rsidRPr="005522E8">
        <w:t xml:space="preserve">public @interface </w:t>
      </w:r>
      <w:proofErr w:type="spellStart"/>
      <w:r w:rsidRPr="005522E8">
        <w:t>SchemaEligible</w:t>
      </w:r>
      <w:proofErr w:type="spellEnd"/>
      <w:r w:rsidRPr="005522E8">
        <w:t xml:space="preserve"> {}</w:t>
      </w:r>
    </w:p>
    <w:p w14:paraId="4AA4136B" w14:textId="77777777" w:rsidR="005522E8" w:rsidRPr="005522E8" w:rsidRDefault="005522E8" w:rsidP="005522E8">
      <w:pPr>
        <w:rPr>
          <w:b/>
          <w:bCs/>
        </w:rPr>
      </w:pPr>
      <w:r w:rsidRPr="005522E8">
        <w:rPr>
          <w:b/>
          <w:bCs/>
        </w:rPr>
        <w:t>1.2 Define Supported Field Types &amp; Relationships</w:t>
      </w:r>
    </w:p>
    <w:p w14:paraId="1389CC7C" w14:textId="77777777" w:rsidR="005522E8" w:rsidRPr="005522E8" w:rsidRDefault="005522E8" w:rsidP="005522E8">
      <w:r w:rsidRPr="005522E8">
        <w:t>Decide upfront:</w:t>
      </w:r>
    </w:p>
    <w:p w14:paraId="28767801" w14:textId="77777777" w:rsidR="005522E8" w:rsidRPr="005522E8" w:rsidRDefault="005522E8" w:rsidP="005522E8">
      <w:pPr>
        <w:numPr>
          <w:ilvl w:val="0"/>
          <w:numId w:val="2"/>
        </w:numPr>
      </w:pPr>
      <w:r w:rsidRPr="005522E8">
        <w:t xml:space="preserve">Primitive fields (int, double, </w:t>
      </w:r>
      <w:proofErr w:type="spellStart"/>
      <w:r w:rsidRPr="005522E8">
        <w:t>boolean</w:t>
      </w:r>
      <w:proofErr w:type="spellEnd"/>
      <w:r w:rsidRPr="005522E8">
        <w:t>, String)</w:t>
      </w:r>
    </w:p>
    <w:p w14:paraId="63E698BA" w14:textId="77777777" w:rsidR="005522E8" w:rsidRPr="005522E8" w:rsidRDefault="005522E8" w:rsidP="005522E8">
      <w:pPr>
        <w:numPr>
          <w:ilvl w:val="0"/>
          <w:numId w:val="2"/>
        </w:numPr>
      </w:pPr>
      <w:r w:rsidRPr="005522E8">
        <w:t>Object references (single object)</w:t>
      </w:r>
    </w:p>
    <w:p w14:paraId="207DF3A9" w14:textId="77777777" w:rsidR="005522E8" w:rsidRPr="005522E8" w:rsidRDefault="005522E8" w:rsidP="005522E8">
      <w:pPr>
        <w:numPr>
          <w:ilvl w:val="0"/>
          <w:numId w:val="2"/>
        </w:numPr>
      </w:pPr>
      <w:r w:rsidRPr="005522E8">
        <w:t>Aggregations (e.g. List&lt;T&gt; of objects)</w:t>
      </w:r>
    </w:p>
    <w:p w14:paraId="1AF956F0" w14:textId="77777777" w:rsidR="005522E8" w:rsidRPr="005522E8" w:rsidRDefault="005522E8" w:rsidP="005522E8">
      <w:pPr>
        <w:numPr>
          <w:ilvl w:val="0"/>
          <w:numId w:val="2"/>
        </w:numPr>
      </w:pPr>
      <w:r w:rsidRPr="005522E8">
        <w:t>Whether inheritance is supported (initially optional)</w:t>
      </w:r>
    </w:p>
    <w:p w14:paraId="6A890608" w14:textId="77777777" w:rsidR="005522E8" w:rsidRPr="005522E8" w:rsidRDefault="005522E8" w:rsidP="005522E8">
      <w:r w:rsidRPr="005522E8">
        <w:t xml:space="preserve">This becomes your </w:t>
      </w:r>
      <w:r w:rsidRPr="005522E8">
        <w:rPr>
          <w:b/>
          <w:bCs/>
        </w:rPr>
        <w:t>schema contract</w:t>
      </w:r>
      <w:r w:rsidRPr="005522E8">
        <w:t>.</w:t>
      </w:r>
    </w:p>
    <w:p w14:paraId="25B960BC" w14:textId="77777777" w:rsidR="005522E8" w:rsidRPr="005522E8" w:rsidRDefault="00000000" w:rsidP="005522E8">
      <w:r>
        <w:pict w14:anchorId="52396342">
          <v:rect id="_x0000_i1026" style="width:0;height:1.5pt" o:hralign="center" o:hrstd="t" o:hr="t" fillcolor="#a0a0a0" stroked="f"/>
        </w:pict>
      </w:r>
    </w:p>
    <w:p w14:paraId="53C0E17D" w14:textId="77777777" w:rsidR="005522E8" w:rsidRPr="005522E8" w:rsidRDefault="005522E8" w:rsidP="005522E8">
      <w:pPr>
        <w:rPr>
          <w:b/>
          <w:bCs/>
        </w:rPr>
      </w:pPr>
      <w:r w:rsidRPr="005522E8">
        <w:rPr>
          <w:b/>
          <w:bCs/>
        </w:rPr>
        <w:t xml:space="preserve">2. Application Startup &amp; </w:t>
      </w:r>
      <w:proofErr w:type="spellStart"/>
      <w:r w:rsidRPr="005522E8">
        <w:rPr>
          <w:b/>
          <w:bCs/>
        </w:rPr>
        <w:t>Classpath</w:t>
      </w:r>
      <w:proofErr w:type="spellEnd"/>
      <w:r w:rsidRPr="005522E8">
        <w:rPr>
          <w:b/>
          <w:bCs/>
        </w:rPr>
        <w:t xml:space="preserve"> Scanning</w:t>
      </w:r>
    </w:p>
    <w:p w14:paraId="29976668" w14:textId="77777777" w:rsidR="005522E8" w:rsidRPr="005522E8" w:rsidRDefault="005522E8" w:rsidP="005522E8">
      <w:r w:rsidRPr="005522E8">
        <w:t>At program start, prepare the runtime environment.</w:t>
      </w:r>
    </w:p>
    <w:p w14:paraId="30407022" w14:textId="77777777" w:rsidR="005522E8" w:rsidRPr="005522E8" w:rsidRDefault="005522E8" w:rsidP="005522E8">
      <w:pPr>
        <w:rPr>
          <w:b/>
          <w:bCs/>
        </w:rPr>
      </w:pPr>
      <w:r w:rsidRPr="005522E8">
        <w:rPr>
          <w:b/>
          <w:bCs/>
        </w:rPr>
        <w:lastRenderedPageBreak/>
        <w:t>2.1 Initialize Reflections</w:t>
      </w:r>
    </w:p>
    <w:p w14:paraId="331AA5B7" w14:textId="77777777" w:rsidR="005522E8" w:rsidRPr="005522E8" w:rsidRDefault="005522E8" w:rsidP="005522E8">
      <w:pPr>
        <w:numPr>
          <w:ilvl w:val="0"/>
          <w:numId w:val="3"/>
        </w:numPr>
      </w:pPr>
      <w:r w:rsidRPr="005522E8">
        <w:t xml:space="preserve">Configure Reflections to scan only specific packages (e.g. </w:t>
      </w:r>
      <w:proofErr w:type="spellStart"/>
      <w:r w:rsidRPr="005522E8">
        <w:t>user.schemas</w:t>
      </w:r>
      <w:proofErr w:type="spellEnd"/>
      <w:r w:rsidRPr="005522E8">
        <w:t>)</w:t>
      </w:r>
    </w:p>
    <w:p w14:paraId="20541D66" w14:textId="77777777" w:rsidR="005522E8" w:rsidRPr="005522E8" w:rsidRDefault="005522E8" w:rsidP="005522E8">
      <w:pPr>
        <w:numPr>
          <w:ilvl w:val="0"/>
          <w:numId w:val="3"/>
        </w:numPr>
      </w:pPr>
      <w:r w:rsidRPr="005522E8">
        <w:t xml:space="preserve">Scan the </w:t>
      </w:r>
      <w:proofErr w:type="spellStart"/>
      <w:r w:rsidRPr="005522E8">
        <w:t>classpath</w:t>
      </w:r>
      <w:proofErr w:type="spellEnd"/>
      <w:r w:rsidRPr="005522E8">
        <w:t xml:space="preserve"> for: </w:t>
      </w:r>
    </w:p>
    <w:p w14:paraId="55F88335" w14:textId="77777777" w:rsidR="005522E8" w:rsidRPr="005522E8" w:rsidRDefault="005522E8" w:rsidP="005522E8">
      <w:pPr>
        <w:numPr>
          <w:ilvl w:val="1"/>
          <w:numId w:val="3"/>
        </w:numPr>
      </w:pPr>
      <w:r w:rsidRPr="005522E8">
        <w:t>Classes annotated with @SchemaEligible</w:t>
      </w:r>
    </w:p>
    <w:p w14:paraId="39CE6817" w14:textId="77777777" w:rsidR="005522E8" w:rsidRPr="005522E8" w:rsidRDefault="005522E8" w:rsidP="005522E8">
      <w:r w:rsidRPr="005522E8">
        <w:t>Example:</w:t>
      </w:r>
    </w:p>
    <w:p w14:paraId="3E7BFA0C" w14:textId="77777777" w:rsidR="005522E8" w:rsidRPr="005522E8" w:rsidRDefault="005522E8" w:rsidP="005522E8">
      <w:r w:rsidRPr="005522E8">
        <w:t xml:space="preserve">Reflections </w:t>
      </w:r>
      <w:proofErr w:type="spellStart"/>
      <w:r w:rsidRPr="005522E8">
        <w:t>reflections</w:t>
      </w:r>
      <w:proofErr w:type="spellEnd"/>
      <w:r w:rsidRPr="005522E8">
        <w:t xml:space="preserve"> = new Reflections("</w:t>
      </w:r>
      <w:proofErr w:type="spellStart"/>
      <w:r w:rsidRPr="005522E8">
        <w:t>my.schemas</w:t>
      </w:r>
      <w:proofErr w:type="spellEnd"/>
      <w:r w:rsidRPr="005522E8">
        <w:t>");</w:t>
      </w:r>
    </w:p>
    <w:p w14:paraId="353460F9" w14:textId="77777777" w:rsidR="005522E8" w:rsidRPr="005522E8" w:rsidRDefault="005522E8" w:rsidP="005522E8">
      <w:r w:rsidRPr="005522E8">
        <w:t xml:space="preserve">Set&lt;Class&lt;?&gt;&gt; </w:t>
      </w:r>
      <w:proofErr w:type="spellStart"/>
      <w:r w:rsidRPr="005522E8">
        <w:t>schemaClasses</w:t>
      </w:r>
      <w:proofErr w:type="spellEnd"/>
      <w:r w:rsidRPr="005522E8">
        <w:t xml:space="preserve"> = </w:t>
      </w:r>
      <w:proofErr w:type="spellStart"/>
      <w:r w:rsidRPr="005522E8">
        <w:t>reflections.getTypesAnnotatedWith</w:t>
      </w:r>
      <w:proofErr w:type="spellEnd"/>
      <w:r w:rsidRPr="005522E8">
        <w:t>(</w:t>
      </w:r>
      <w:proofErr w:type="spellStart"/>
      <w:r w:rsidRPr="005522E8">
        <w:t>SchemaEligible.class</w:t>
      </w:r>
      <w:proofErr w:type="spellEnd"/>
      <w:r w:rsidRPr="005522E8">
        <w:t>);</w:t>
      </w:r>
    </w:p>
    <w:p w14:paraId="3578F64B" w14:textId="77777777" w:rsidR="005522E8" w:rsidRPr="005522E8" w:rsidRDefault="005522E8" w:rsidP="005522E8">
      <w:pPr>
        <w:rPr>
          <w:b/>
          <w:bCs/>
        </w:rPr>
      </w:pPr>
      <w:r w:rsidRPr="005522E8">
        <w:rPr>
          <w:b/>
          <w:bCs/>
        </w:rPr>
        <w:t>2.2 Build a Schema Registry</w:t>
      </w:r>
    </w:p>
    <w:p w14:paraId="7C8D59CF" w14:textId="77777777" w:rsidR="005522E8" w:rsidRPr="005522E8" w:rsidRDefault="005522E8" w:rsidP="005522E8">
      <w:pPr>
        <w:numPr>
          <w:ilvl w:val="0"/>
          <w:numId w:val="4"/>
        </w:numPr>
      </w:pPr>
      <w:r w:rsidRPr="005522E8">
        <w:t xml:space="preserve">Store discovered classes in a map: </w:t>
      </w:r>
    </w:p>
    <w:p w14:paraId="55BB4DBD" w14:textId="77777777" w:rsidR="005522E8" w:rsidRPr="005522E8" w:rsidRDefault="005522E8" w:rsidP="005522E8">
      <w:pPr>
        <w:numPr>
          <w:ilvl w:val="1"/>
          <w:numId w:val="4"/>
        </w:numPr>
      </w:pPr>
      <w:r w:rsidRPr="005522E8">
        <w:t>Map&lt;String, Class&lt;?&gt;&gt;</w:t>
      </w:r>
    </w:p>
    <w:p w14:paraId="0DA22919" w14:textId="77777777" w:rsidR="005522E8" w:rsidRPr="005522E8" w:rsidRDefault="005522E8" w:rsidP="005522E8">
      <w:pPr>
        <w:numPr>
          <w:ilvl w:val="0"/>
          <w:numId w:val="4"/>
        </w:numPr>
      </w:pPr>
      <w:r w:rsidRPr="005522E8">
        <w:t>Key = user-visible schema name</w:t>
      </w:r>
    </w:p>
    <w:p w14:paraId="210F6AF7" w14:textId="77777777" w:rsidR="005522E8" w:rsidRPr="005522E8" w:rsidRDefault="005522E8" w:rsidP="005522E8">
      <w:pPr>
        <w:numPr>
          <w:ilvl w:val="0"/>
          <w:numId w:val="4"/>
        </w:numPr>
      </w:pPr>
      <w:r w:rsidRPr="005522E8">
        <w:t>Value = Class&lt;T&gt; object used later by standard reflection</w:t>
      </w:r>
    </w:p>
    <w:p w14:paraId="67875920" w14:textId="77777777" w:rsidR="005522E8" w:rsidRPr="005522E8" w:rsidRDefault="005522E8" w:rsidP="005522E8">
      <w:r w:rsidRPr="005522E8">
        <w:t xml:space="preserve">This registry is the </w:t>
      </w:r>
      <w:r w:rsidRPr="005522E8">
        <w:rPr>
          <w:b/>
          <w:bCs/>
        </w:rPr>
        <w:t>only gateway</w:t>
      </w:r>
      <w:r w:rsidRPr="005522E8">
        <w:t xml:space="preserve"> to allowed types.</w:t>
      </w:r>
    </w:p>
    <w:p w14:paraId="4E7300D5" w14:textId="77777777" w:rsidR="005522E8" w:rsidRPr="005522E8" w:rsidRDefault="00000000" w:rsidP="005522E8">
      <w:r>
        <w:pict w14:anchorId="7EA1C5F8">
          <v:rect id="_x0000_i1027" style="width:0;height:1.5pt" o:hralign="center" o:hrstd="t" o:hr="t" fillcolor="#a0a0a0" stroked="f"/>
        </w:pict>
      </w:r>
    </w:p>
    <w:p w14:paraId="2CF3CDE9" w14:textId="77777777" w:rsidR="005522E8" w:rsidRPr="005522E8" w:rsidRDefault="005522E8" w:rsidP="005522E8">
      <w:pPr>
        <w:rPr>
          <w:b/>
          <w:bCs/>
        </w:rPr>
      </w:pPr>
      <w:r w:rsidRPr="005522E8">
        <w:rPr>
          <w:b/>
          <w:bCs/>
        </w:rPr>
        <w:t>3. Parse User Input (Command Line / File Input)</w:t>
      </w:r>
    </w:p>
    <w:p w14:paraId="202F3804" w14:textId="77777777" w:rsidR="005522E8" w:rsidRPr="005522E8" w:rsidRDefault="005522E8" w:rsidP="005522E8">
      <w:r w:rsidRPr="005522E8">
        <w:t>Your program now waits for user-defined schema instructions.</w:t>
      </w:r>
    </w:p>
    <w:p w14:paraId="4E84B929" w14:textId="77777777" w:rsidR="005522E8" w:rsidRPr="005522E8" w:rsidRDefault="005522E8" w:rsidP="005522E8">
      <w:pPr>
        <w:rPr>
          <w:b/>
          <w:bCs/>
        </w:rPr>
      </w:pPr>
      <w:r w:rsidRPr="005522E8">
        <w:rPr>
          <w:b/>
          <w:bCs/>
        </w:rPr>
        <w:t>3.1 Parse Schema Definition Commands</w:t>
      </w:r>
    </w:p>
    <w:p w14:paraId="54C02D37" w14:textId="77777777" w:rsidR="005522E8" w:rsidRPr="005522E8" w:rsidRDefault="005522E8" w:rsidP="005522E8">
      <w:r w:rsidRPr="005522E8">
        <w:t>User input defines:</w:t>
      </w:r>
    </w:p>
    <w:p w14:paraId="6B937038" w14:textId="77777777" w:rsidR="005522E8" w:rsidRPr="005522E8" w:rsidRDefault="005522E8" w:rsidP="005522E8">
      <w:pPr>
        <w:numPr>
          <w:ilvl w:val="0"/>
          <w:numId w:val="5"/>
        </w:numPr>
      </w:pPr>
      <w:r w:rsidRPr="005522E8">
        <w:t>Which schema/class to use</w:t>
      </w:r>
    </w:p>
    <w:p w14:paraId="1244FB00" w14:textId="77777777" w:rsidR="005522E8" w:rsidRPr="005522E8" w:rsidRDefault="005522E8" w:rsidP="005522E8">
      <w:pPr>
        <w:numPr>
          <w:ilvl w:val="0"/>
          <w:numId w:val="5"/>
        </w:numPr>
      </w:pPr>
      <w:r w:rsidRPr="005522E8">
        <w:t>Field names</w:t>
      </w:r>
    </w:p>
    <w:p w14:paraId="7B5DDCC7" w14:textId="77777777" w:rsidR="005522E8" w:rsidRPr="005522E8" w:rsidRDefault="005522E8" w:rsidP="005522E8">
      <w:pPr>
        <w:numPr>
          <w:ilvl w:val="0"/>
          <w:numId w:val="5"/>
        </w:numPr>
      </w:pPr>
      <w:r w:rsidRPr="005522E8">
        <w:t>Field values</w:t>
      </w:r>
    </w:p>
    <w:p w14:paraId="5AEBBDD2" w14:textId="77777777" w:rsidR="005522E8" w:rsidRPr="005522E8" w:rsidRDefault="005522E8" w:rsidP="005522E8">
      <w:pPr>
        <w:numPr>
          <w:ilvl w:val="0"/>
          <w:numId w:val="5"/>
        </w:numPr>
      </w:pPr>
      <w:r w:rsidRPr="005522E8">
        <w:t>Relationships (references to previously created objects)</w:t>
      </w:r>
    </w:p>
    <w:p w14:paraId="20DE0120" w14:textId="77777777" w:rsidR="005522E8" w:rsidRPr="005522E8" w:rsidRDefault="005522E8" w:rsidP="005522E8">
      <w:r w:rsidRPr="005522E8">
        <w:t>Example conceptual command:</w:t>
      </w:r>
    </w:p>
    <w:p w14:paraId="7FDDE84F" w14:textId="77777777" w:rsidR="005522E8" w:rsidRPr="005522E8" w:rsidRDefault="005522E8" w:rsidP="005522E8">
      <w:r w:rsidRPr="005522E8">
        <w:t>create Person name=Alice age=30 friends=[obj1,obj2]</w:t>
      </w:r>
    </w:p>
    <w:p w14:paraId="7F262E09" w14:textId="77777777" w:rsidR="005522E8" w:rsidRPr="005522E8" w:rsidRDefault="005522E8" w:rsidP="005522E8">
      <w:pPr>
        <w:rPr>
          <w:b/>
          <w:bCs/>
        </w:rPr>
      </w:pPr>
      <w:r w:rsidRPr="005522E8">
        <w:rPr>
          <w:b/>
          <w:bCs/>
        </w:rPr>
        <w:t>3.2 Translate Input Into an Internal Model</w:t>
      </w:r>
    </w:p>
    <w:p w14:paraId="76C0FB8A" w14:textId="77777777" w:rsidR="005522E8" w:rsidRPr="005522E8" w:rsidRDefault="005522E8" w:rsidP="005522E8">
      <w:r w:rsidRPr="005522E8">
        <w:lastRenderedPageBreak/>
        <w:t>Convert raw input into:</w:t>
      </w:r>
    </w:p>
    <w:p w14:paraId="647EC91A" w14:textId="77777777" w:rsidR="005522E8" w:rsidRPr="005522E8" w:rsidRDefault="005522E8" w:rsidP="005522E8">
      <w:pPr>
        <w:numPr>
          <w:ilvl w:val="0"/>
          <w:numId w:val="6"/>
        </w:numPr>
      </w:pPr>
      <w:r w:rsidRPr="005522E8">
        <w:t>Schema name</w:t>
      </w:r>
    </w:p>
    <w:p w14:paraId="6EF5E0E8" w14:textId="77777777" w:rsidR="005522E8" w:rsidRPr="005522E8" w:rsidRDefault="005522E8" w:rsidP="005522E8">
      <w:pPr>
        <w:numPr>
          <w:ilvl w:val="0"/>
          <w:numId w:val="6"/>
        </w:numPr>
      </w:pPr>
      <w:r w:rsidRPr="005522E8">
        <w:t>Constructor arguments</w:t>
      </w:r>
    </w:p>
    <w:p w14:paraId="69C204C9" w14:textId="77777777" w:rsidR="005522E8" w:rsidRPr="005522E8" w:rsidRDefault="005522E8" w:rsidP="005522E8">
      <w:pPr>
        <w:numPr>
          <w:ilvl w:val="0"/>
          <w:numId w:val="6"/>
        </w:numPr>
      </w:pPr>
      <w:r w:rsidRPr="005522E8">
        <w:t>Field assignments</w:t>
      </w:r>
    </w:p>
    <w:p w14:paraId="533E916C" w14:textId="77777777" w:rsidR="005522E8" w:rsidRPr="005522E8" w:rsidRDefault="005522E8" w:rsidP="005522E8">
      <w:pPr>
        <w:numPr>
          <w:ilvl w:val="0"/>
          <w:numId w:val="6"/>
        </w:numPr>
      </w:pPr>
      <w:r w:rsidRPr="005522E8">
        <w:t>Relationship descriptors</w:t>
      </w:r>
    </w:p>
    <w:p w14:paraId="225DC67C" w14:textId="77777777" w:rsidR="005522E8" w:rsidRPr="005522E8" w:rsidRDefault="005522E8" w:rsidP="005522E8">
      <w:r w:rsidRPr="005522E8">
        <w:t>This decouples parsing from reflection logic.</w:t>
      </w:r>
    </w:p>
    <w:p w14:paraId="02944C42" w14:textId="77777777" w:rsidR="005522E8" w:rsidRPr="005522E8" w:rsidRDefault="00000000" w:rsidP="005522E8">
      <w:r>
        <w:pict w14:anchorId="1F34C9FC">
          <v:rect id="_x0000_i1028" style="width:0;height:1.5pt" o:hralign="center" o:hrstd="t" o:hr="t" fillcolor="#a0a0a0" stroked="f"/>
        </w:pict>
      </w:r>
    </w:p>
    <w:p w14:paraId="0E3E1EDA" w14:textId="77777777" w:rsidR="005522E8" w:rsidRPr="005522E8" w:rsidRDefault="005522E8" w:rsidP="005522E8">
      <w:pPr>
        <w:rPr>
          <w:b/>
          <w:bCs/>
        </w:rPr>
      </w:pPr>
      <w:r w:rsidRPr="005522E8">
        <w:rPr>
          <w:b/>
          <w:bCs/>
        </w:rPr>
        <w:t>4. Schema Validation (Before Object Creation)</w:t>
      </w:r>
    </w:p>
    <w:p w14:paraId="00323E62" w14:textId="77777777" w:rsidR="005522E8" w:rsidRPr="005522E8" w:rsidRDefault="005522E8" w:rsidP="005522E8">
      <w:r w:rsidRPr="005522E8">
        <w:t xml:space="preserve">This is where </w:t>
      </w:r>
      <w:r w:rsidRPr="005522E8">
        <w:rPr>
          <w:b/>
          <w:bCs/>
        </w:rPr>
        <w:t xml:space="preserve">Reflections + </w:t>
      </w:r>
      <w:proofErr w:type="spellStart"/>
      <w:r w:rsidRPr="005522E8">
        <w:rPr>
          <w:b/>
          <w:bCs/>
        </w:rPr>
        <w:t>java.lang.reflect</w:t>
      </w:r>
      <w:proofErr w:type="spellEnd"/>
      <w:r w:rsidRPr="005522E8">
        <w:rPr>
          <w:b/>
          <w:bCs/>
        </w:rPr>
        <w:t xml:space="preserve"> work together</w:t>
      </w:r>
      <w:r w:rsidRPr="005522E8">
        <w:t>.</w:t>
      </w:r>
    </w:p>
    <w:p w14:paraId="228FEE06" w14:textId="77777777" w:rsidR="005522E8" w:rsidRPr="005522E8" w:rsidRDefault="005522E8" w:rsidP="005522E8">
      <w:pPr>
        <w:rPr>
          <w:b/>
          <w:bCs/>
        </w:rPr>
      </w:pPr>
      <w:r w:rsidRPr="005522E8">
        <w:rPr>
          <w:b/>
          <w:bCs/>
        </w:rPr>
        <w:t>4.1 Validate Class Eligibility</w:t>
      </w:r>
    </w:p>
    <w:p w14:paraId="06AB2D68" w14:textId="77777777" w:rsidR="005522E8" w:rsidRPr="005522E8" w:rsidRDefault="005522E8" w:rsidP="005522E8">
      <w:pPr>
        <w:numPr>
          <w:ilvl w:val="0"/>
          <w:numId w:val="7"/>
        </w:numPr>
      </w:pPr>
      <w:r w:rsidRPr="005522E8">
        <w:t>Ensure schema name exists in registry</w:t>
      </w:r>
    </w:p>
    <w:p w14:paraId="6FF9ACBF" w14:textId="77777777" w:rsidR="005522E8" w:rsidRPr="005522E8" w:rsidRDefault="005522E8" w:rsidP="005522E8">
      <w:pPr>
        <w:numPr>
          <w:ilvl w:val="0"/>
          <w:numId w:val="7"/>
        </w:numPr>
      </w:pPr>
      <w:r w:rsidRPr="005522E8">
        <w:t>Pull its Class&lt;T&gt; object</w:t>
      </w:r>
    </w:p>
    <w:p w14:paraId="5864FD8B" w14:textId="77777777" w:rsidR="005522E8" w:rsidRPr="005522E8" w:rsidRDefault="005522E8" w:rsidP="005522E8">
      <w:pPr>
        <w:numPr>
          <w:ilvl w:val="0"/>
          <w:numId w:val="7"/>
        </w:numPr>
      </w:pPr>
      <w:r w:rsidRPr="005522E8">
        <w:t>Reject anything not annotated with @SchemaEligible</w:t>
      </w:r>
    </w:p>
    <w:p w14:paraId="355F958A" w14:textId="77777777" w:rsidR="005522E8" w:rsidRPr="005522E8" w:rsidRDefault="005522E8" w:rsidP="005522E8">
      <w:pPr>
        <w:rPr>
          <w:b/>
          <w:bCs/>
        </w:rPr>
      </w:pPr>
      <w:r w:rsidRPr="005522E8">
        <w:rPr>
          <w:b/>
          <w:bCs/>
        </w:rPr>
        <w:t>4.2 Inspect Class Structure via Reflection</w:t>
      </w:r>
    </w:p>
    <w:p w14:paraId="2EF89305" w14:textId="77777777" w:rsidR="005522E8" w:rsidRPr="005522E8" w:rsidRDefault="005522E8" w:rsidP="005522E8">
      <w:r w:rsidRPr="005522E8">
        <w:t xml:space="preserve">Using </w:t>
      </w:r>
      <w:proofErr w:type="spellStart"/>
      <w:r w:rsidRPr="005522E8">
        <w:t>java.lang.reflect</w:t>
      </w:r>
      <w:proofErr w:type="spellEnd"/>
      <w:r w:rsidRPr="005522E8">
        <w:t>:</w:t>
      </w:r>
    </w:p>
    <w:p w14:paraId="112CF006" w14:textId="77777777" w:rsidR="005522E8" w:rsidRPr="005522E8" w:rsidRDefault="005522E8" w:rsidP="005522E8">
      <w:pPr>
        <w:numPr>
          <w:ilvl w:val="0"/>
          <w:numId w:val="8"/>
        </w:numPr>
      </w:pPr>
      <w:r w:rsidRPr="005522E8">
        <w:t>Verify required fields exist</w:t>
      </w:r>
    </w:p>
    <w:p w14:paraId="0400DB6B" w14:textId="77777777" w:rsidR="005522E8" w:rsidRPr="005522E8" w:rsidRDefault="005522E8" w:rsidP="005522E8">
      <w:pPr>
        <w:numPr>
          <w:ilvl w:val="0"/>
          <w:numId w:val="8"/>
        </w:numPr>
      </w:pPr>
      <w:r w:rsidRPr="005522E8">
        <w:t>Verify field types match user-provided values</w:t>
      </w:r>
    </w:p>
    <w:p w14:paraId="2FEE450E" w14:textId="77777777" w:rsidR="005522E8" w:rsidRPr="005522E8" w:rsidRDefault="005522E8" w:rsidP="005522E8">
      <w:pPr>
        <w:numPr>
          <w:ilvl w:val="0"/>
          <w:numId w:val="8"/>
        </w:numPr>
      </w:pPr>
      <w:r w:rsidRPr="005522E8">
        <w:t>Validate collection generics (e.g. List&lt;Person&gt;)</w:t>
      </w:r>
    </w:p>
    <w:p w14:paraId="62DBF1DE" w14:textId="77777777" w:rsidR="005522E8" w:rsidRPr="005522E8" w:rsidRDefault="005522E8" w:rsidP="005522E8">
      <w:r w:rsidRPr="005522E8">
        <w:t>Key APIs:</w:t>
      </w:r>
    </w:p>
    <w:p w14:paraId="2ADAABF0" w14:textId="77777777" w:rsidR="005522E8" w:rsidRPr="005522E8" w:rsidRDefault="005522E8" w:rsidP="005522E8">
      <w:pPr>
        <w:numPr>
          <w:ilvl w:val="0"/>
          <w:numId w:val="9"/>
        </w:numPr>
      </w:pPr>
      <w:proofErr w:type="spellStart"/>
      <w:r w:rsidRPr="005522E8">
        <w:t>Class.getDeclaredFields</w:t>
      </w:r>
      <w:proofErr w:type="spellEnd"/>
      <w:r w:rsidRPr="005522E8">
        <w:t>()</w:t>
      </w:r>
    </w:p>
    <w:p w14:paraId="2202EB4F" w14:textId="77777777" w:rsidR="005522E8" w:rsidRPr="005522E8" w:rsidRDefault="005522E8" w:rsidP="005522E8">
      <w:pPr>
        <w:numPr>
          <w:ilvl w:val="0"/>
          <w:numId w:val="9"/>
        </w:numPr>
      </w:pPr>
      <w:proofErr w:type="spellStart"/>
      <w:r w:rsidRPr="005522E8">
        <w:t>Field.getType</w:t>
      </w:r>
      <w:proofErr w:type="spellEnd"/>
      <w:r w:rsidRPr="005522E8">
        <w:t>()</w:t>
      </w:r>
    </w:p>
    <w:p w14:paraId="6509F65C" w14:textId="77777777" w:rsidR="005522E8" w:rsidRPr="005522E8" w:rsidRDefault="005522E8" w:rsidP="005522E8">
      <w:pPr>
        <w:numPr>
          <w:ilvl w:val="0"/>
          <w:numId w:val="9"/>
        </w:numPr>
      </w:pPr>
      <w:r w:rsidRPr="005522E8">
        <w:t>Constructor&lt;?&gt;[]</w:t>
      </w:r>
    </w:p>
    <w:p w14:paraId="4A3D1E42" w14:textId="77777777" w:rsidR="005522E8" w:rsidRPr="005522E8" w:rsidRDefault="005522E8" w:rsidP="005522E8">
      <w:pPr>
        <w:numPr>
          <w:ilvl w:val="0"/>
          <w:numId w:val="9"/>
        </w:numPr>
      </w:pPr>
      <w:proofErr w:type="spellStart"/>
      <w:r w:rsidRPr="005522E8">
        <w:t>ParameterizedType</w:t>
      </w:r>
      <w:proofErr w:type="spellEnd"/>
    </w:p>
    <w:p w14:paraId="25BEA6F7" w14:textId="77777777" w:rsidR="005522E8" w:rsidRPr="005522E8" w:rsidRDefault="005522E8" w:rsidP="005522E8">
      <w:pPr>
        <w:rPr>
          <w:b/>
          <w:bCs/>
        </w:rPr>
      </w:pPr>
      <w:r w:rsidRPr="005522E8">
        <w:rPr>
          <w:b/>
          <w:bCs/>
        </w:rPr>
        <w:t>4.3 Validate Relationships</w:t>
      </w:r>
    </w:p>
    <w:p w14:paraId="1E18152B" w14:textId="77777777" w:rsidR="005522E8" w:rsidRPr="005522E8" w:rsidRDefault="005522E8" w:rsidP="005522E8">
      <w:r w:rsidRPr="005522E8">
        <w:t>For object references:</w:t>
      </w:r>
    </w:p>
    <w:p w14:paraId="1CF0D862" w14:textId="77777777" w:rsidR="005522E8" w:rsidRPr="005522E8" w:rsidRDefault="005522E8" w:rsidP="005522E8">
      <w:pPr>
        <w:numPr>
          <w:ilvl w:val="0"/>
          <w:numId w:val="10"/>
        </w:numPr>
      </w:pPr>
      <w:r w:rsidRPr="005522E8">
        <w:t>Confirm referenced objects exist in repository</w:t>
      </w:r>
    </w:p>
    <w:p w14:paraId="5EA9DF32" w14:textId="77777777" w:rsidR="005522E8" w:rsidRPr="005522E8" w:rsidRDefault="005522E8" w:rsidP="005522E8">
      <w:pPr>
        <w:numPr>
          <w:ilvl w:val="0"/>
          <w:numId w:val="10"/>
        </w:numPr>
      </w:pPr>
      <w:r w:rsidRPr="005522E8">
        <w:lastRenderedPageBreak/>
        <w:t>Ensure type compatibility</w:t>
      </w:r>
    </w:p>
    <w:p w14:paraId="35E478D3" w14:textId="77777777" w:rsidR="005522E8" w:rsidRPr="005522E8" w:rsidRDefault="005522E8" w:rsidP="005522E8">
      <w:pPr>
        <w:numPr>
          <w:ilvl w:val="0"/>
          <w:numId w:val="10"/>
        </w:numPr>
      </w:pPr>
      <w:r w:rsidRPr="005522E8">
        <w:t>Enforce relationship rules (e.g. aggregation only allows one class)</w:t>
      </w:r>
    </w:p>
    <w:p w14:paraId="18FC1391" w14:textId="77777777" w:rsidR="005522E8" w:rsidRPr="005522E8" w:rsidRDefault="005522E8" w:rsidP="005522E8">
      <w:r w:rsidRPr="005522E8">
        <w:t>Fail early if validation fails.</w:t>
      </w:r>
    </w:p>
    <w:p w14:paraId="19875E25" w14:textId="77777777" w:rsidR="005522E8" w:rsidRPr="005522E8" w:rsidRDefault="00000000" w:rsidP="005522E8">
      <w:r>
        <w:pict w14:anchorId="47358B02">
          <v:rect id="_x0000_i1029" style="width:0;height:1.5pt" o:hralign="center" o:hrstd="t" o:hr="t" fillcolor="#a0a0a0" stroked="f"/>
        </w:pict>
      </w:r>
    </w:p>
    <w:p w14:paraId="79337B51" w14:textId="77777777" w:rsidR="005522E8" w:rsidRPr="005522E8" w:rsidRDefault="005522E8" w:rsidP="005522E8">
      <w:pPr>
        <w:rPr>
          <w:b/>
          <w:bCs/>
        </w:rPr>
      </w:pPr>
      <w:r w:rsidRPr="005522E8">
        <w:rPr>
          <w:b/>
          <w:bCs/>
        </w:rPr>
        <w:t>5. Object Instantiation (Reflection-Based)</w:t>
      </w:r>
    </w:p>
    <w:p w14:paraId="470ED660" w14:textId="77777777" w:rsidR="005522E8" w:rsidRPr="005522E8" w:rsidRDefault="005522E8" w:rsidP="005522E8">
      <w:r w:rsidRPr="005522E8">
        <w:t>Once validated, create the object.</w:t>
      </w:r>
    </w:p>
    <w:p w14:paraId="1F42F5C5" w14:textId="77777777" w:rsidR="005522E8" w:rsidRPr="005522E8" w:rsidRDefault="005522E8" w:rsidP="005522E8">
      <w:pPr>
        <w:rPr>
          <w:b/>
          <w:bCs/>
        </w:rPr>
      </w:pPr>
      <w:r w:rsidRPr="005522E8">
        <w:rPr>
          <w:b/>
          <w:bCs/>
        </w:rPr>
        <w:t>5.1 Select the Constructor</w:t>
      </w:r>
    </w:p>
    <w:p w14:paraId="66DB58B0" w14:textId="77777777" w:rsidR="005522E8" w:rsidRPr="005522E8" w:rsidRDefault="005522E8" w:rsidP="005522E8">
      <w:pPr>
        <w:numPr>
          <w:ilvl w:val="0"/>
          <w:numId w:val="11"/>
        </w:numPr>
      </w:pPr>
      <w:r w:rsidRPr="005522E8">
        <w:t xml:space="preserve">Choose an appropriate constructor: </w:t>
      </w:r>
    </w:p>
    <w:p w14:paraId="07E634C7" w14:textId="77777777" w:rsidR="005522E8" w:rsidRPr="005522E8" w:rsidRDefault="005522E8" w:rsidP="005522E8">
      <w:pPr>
        <w:numPr>
          <w:ilvl w:val="1"/>
          <w:numId w:val="11"/>
        </w:numPr>
      </w:pPr>
      <w:r w:rsidRPr="005522E8">
        <w:t>Default constructor, or</w:t>
      </w:r>
    </w:p>
    <w:p w14:paraId="25836BCB" w14:textId="77777777" w:rsidR="005522E8" w:rsidRPr="005522E8" w:rsidRDefault="005522E8" w:rsidP="005522E8">
      <w:pPr>
        <w:numPr>
          <w:ilvl w:val="1"/>
          <w:numId w:val="11"/>
        </w:numPr>
      </w:pPr>
      <w:r w:rsidRPr="005522E8">
        <w:t>Parameterized constructor matching user inputs</w:t>
      </w:r>
    </w:p>
    <w:p w14:paraId="3DCB18BF" w14:textId="77777777" w:rsidR="005522E8" w:rsidRPr="005522E8" w:rsidRDefault="005522E8" w:rsidP="005522E8">
      <w:pPr>
        <w:numPr>
          <w:ilvl w:val="0"/>
          <w:numId w:val="11"/>
        </w:numPr>
      </w:pPr>
      <w:r w:rsidRPr="005522E8">
        <w:t xml:space="preserve">Use: </w:t>
      </w:r>
    </w:p>
    <w:p w14:paraId="33813499" w14:textId="77777777" w:rsidR="005522E8" w:rsidRPr="005522E8" w:rsidRDefault="005522E8" w:rsidP="005522E8">
      <w:pPr>
        <w:numPr>
          <w:ilvl w:val="1"/>
          <w:numId w:val="11"/>
        </w:numPr>
      </w:pPr>
      <w:proofErr w:type="spellStart"/>
      <w:r w:rsidRPr="005522E8">
        <w:t>Class.getConstructor</w:t>
      </w:r>
      <w:proofErr w:type="spellEnd"/>
      <w:r w:rsidRPr="005522E8">
        <w:t>(...)</w:t>
      </w:r>
    </w:p>
    <w:p w14:paraId="7ECBA9EB" w14:textId="77777777" w:rsidR="005522E8" w:rsidRPr="005522E8" w:rsidRDefault="005522E8" w:rsidP="005522E8">
      <w:pPr>
        <w:rPr>
          <w:b/>
          <w:bCs/>
        </w:rPr>
      </w:pPr>
      <w:r w:rsidRPr="005522E8">
        <w:rPr>
          <w:b/>
          <w:bCs/>
        </w:rPr>
        <w:t>5.2 Instantiate the Object</w:t>
      </w:r>
    </w:p>
    <w:p w14:paraId="6642A27E" w14:textId="77777777" w:rsidR="005522E8" w:rsidRPr="005522E8" w:rsidRDefault="005522E8" w:rsidP="005522E8">
      <w:r w:rsidRPr="005522E8">
        <w:t xml:space="preserve">Object instance = </w:t>
      </w:r>
      <w:proofErr w:type="spellStart"/>
      <w:r w:rsidRPr="005522E8">
        <w:t>constructor.newInstance</w:t>
      </w:r>
      <w:proofErr w:type="spellEnd"/>
      <w:r w:rsidRPr="005522E8">
        <w:t>(</w:t>
      </w:r>
      <w:proofErr w:type="spellStart"/>
      <w:r w:rsidRPr="005522E8">
        <w:t>args</w:t>
      </w:r>
      <w:proofErr w:type="spellEnd"/>
      <w:r w:rsidRPr="005522E8">
        <w:t>);</w:t>
      </w:r>
    </w:p>
    <w:p w14:paraId="25609B02" w14:textId="77777777" w:rsidR="005522E8" w:rsidRPr="005522E8" w:rsidRDefault="005522E8" w:rsidP="005522E8">
      <w:pPr>
        <w:numPr>
          <w:ilvl w:val="0"/>
          <w:numId w:val="12"/>
        </w:numPr>
      </w:pPr>
      <w:r w:rsidRPr="005522E8">
        <w:t>Handle reflection exceptions explicitly</w:t>
      </w:r>
    </w:p>
    <w:p w14:paraId="06277066" w14:textId="77777777" w:rsidR="005522E8" w:rsidRPr="005522E8" w:rsidRDefault="005522E8" w:rsidP="005522E8">
      <w:pPr>
        <w:numPr>
          <w:ilvl w:val="0"/>
          <w:numId w:val="12"/>
        </w:numPr>
      </w:pPr>
      <w:r w:rsidRPr="005522E8">
        <w:t>Prevent partially initialized objects</w:t>
      </w:r>
    </w:p>
    <w:p w14:paraId="320FB646" w14:textId="77777777" w:rsidR="005522E8" w:rsidRPr="005522E8" w:rsidRDefault="00000000" w:rsidP="005522E8">
      <w:r>
        <w:pict w14:anchorId="6C22A9FC">
          <v:rect id="_x0000_i1030" style="width:0;height:1.5pt" o:hralign="center" o:hrstd="t" o:hr="t" fillcolor="#a0a0a0" stroked="f"/>
        </w:pict>
      </w:r>
    </w:p>
    <w:p w14:paraId="1FD05E45" w14:textId="77777777" w:rsidR="005522E8" w:rsidRPr="005522E8" w:rsidRDefault="005522E8" w:rsidP="005522E8">
      <w:pPr>
        <w:rPr>
          <w:b/>
          <w:bCs/>
        </w:rPr>
      </w:pPr>
      <w:r w:rsidRPr="005522E8">
        <w:rPr>
          <w:b/>
          <w:bCs/>
        </w:rPr>
        <w:t>6. Field Injection &amp; Relationship Wiring</w:t>
      </w:r>
    </w:p>
    <w:p w14:paraId="17BD3172" w14:textId="77777777" w:rsidR="005522E8" w:rsidRPr="005522E8" w:rsidRDefault="005522E8" w:rsidP="005522E8">
      <w:r w:rsidRPr="005522E8">
        <w:t>After creation, populate fields.</w:t>
      </w:r>
    </w:p>
    <w:p w14:paraId="501E949E" w14:textId="77777777" w:rsidR="005522E8" w:rsidRPr="005522E8" w:rsidRDefault="005522E8" w:rsidP="005522E8">
      <w:pPr>
        <w:rPr>
          <w:b/>
          <w:bCs/>
        </w:rPr>
      </w:pPr>
      <w:r w:rsidRPr="005522E8">
        <w:rPr>
          <w:b/>
          <w:bCs/>
        </w:rPr>
        <w:t>6.1 Set Primitive Fields</w:t>
      </w:r>
    </w:p>
    <w:p w14:paraId="40383FB3" w14:textId="77777777" w:rsidR="005522E8" w:rsidRPr="005522E8" w:rsidRDefault="005522E8" w:rsidP="005522E8">
      <w:pPr>
        <w:numPr>
          <w:ilvl w:val="0"/>
          <w:numId w:val="13"/>
        </w:numPr>
      </w:pPr>
      <w:r w:rsidRPr="005522E8">
        <w:t>Access private fields if allowed (</w:t>
      </w:r>
      <w:proofErr w:type="spellStart"/>
      <w:r w:rsidRPr="005522E8">
        <w:t>setAccessible</w:t>
      </w:r>
      <w:proofErr w:type="spellEnd"/>
      <w:r w:rsidRPr="005522E8">
        <w:t>(true))</w:t>
      </w:r>
    </w:p>
    <w:p w14:paraId="48F088BF" w14:textId="77777777" w:rsidR="005522E8" w:rsidRPr="005522E8" w:rsidRDefault="005522E8" w:rsidP="005522E8">
      <w:pPr>
        <w:numPr>
          <w:ilvl w:val="0"/>
          <w:numId w:val="13"/>
        </w:numPr>
      </w:pPr>
      <w:r w:rsidRPr="005522E8">
        <w:t xml:space="preserve">Use: </w:t>
      </w:r>
    </w:p>
    <w:p w14:paraId="4EBAF59B" w14:textId="77777777" w:rsidR="005522E8" w:rsidRPr="005522E8" w:rsidRDefault="005522E8" w:rsidP="005522E8">
      <w:pPr>
        <w:numPr>
          <w:ilvl w:val="1"/>
          <w:numId w:val="13"/>
        </w:numPr>
      </w:pPr>
      <w:proofErr w:type="spellStart"/>
      <w:r w:rsidRPr="005522E8">
        <w:t>Field.set</w:t>
      </w:r>
      <w:proofErr w:type="spellEnd"/>
      <w:r w:rsidRPr="005522E8">
        <w:t>(instance, value)</w:t>
      </w:r>
    </w:p>
    <w:p w14:paraId="756D1C90" w14:textId="77777777" w:rsidR="005522E8" w:rsidRPr="005522E8" w:rsidRDefault="005522E8" w:rsidP="005522E8">
      <w:pPr>
        <w:rPr>
          <w:b/>
          <w:bCs/>
        </w:rPr>
      </w:pPr>
      <w:r w:rsidRPr="005522E8">
        <w:rPr>
          <w:b/>
          <w:bCs/>
        </w:rPr>
        <w:t>6.2 Inject Object References</w:t>
      </w:r>
    </w:p>
    <w:p w14:paraId="75EDB7AC" w14:textId="77777777" w:rsidR="005522E8" w:rsidRPr="005522E8" w:rsidRDefault="005522E8" w:rsidP="005522E8">
      <w:pPr>
        <w:numPr>
          <w:ilvl w:val="0"/>
          <w:numId w:val="14"/>
        </w:numPr>
      </w:pPr>
      <w:r w:rsidRPr="005522E8">
        <w:t>Resolve object IDs from repository</w:t>
      </w:r>
    </w:p>
    <w:p w14:paraId="3BAC28F6" w14:textId="77777777" w:rsidR="005522E8" w:rsidRPr="005522E8" w:rsidRDefault="005522E8" w:rsidP="005522E8">
      <w:pPr>
        <w:numPr>
          <w:ilvl w:val="0"/>
          <w:numId w:val="14"/>
        </w:numPr>
      </w:pPr>
      <w:r w:rsidRPr="005522E8">
        <w:t>Assign references or populate collections</w:t>
      </w:r>
    </w:p>
    <w:p w14:paraId="56AC395C" w14:textId="77777777" w:rsidR="005522E8" w:rsidRPr="005522E8" w:rsidRDefault="005522E8" w:rsidP="005522E8">
      <w:pPr>
        <w:numPr>
          <w:ilvl w:val="0"/>
          <w:numId w:val="14"/>
        </w:numPr>
      </w:pPr>
      <w:r w:rsidRPr="005522E8">
        <w:lastRenderedPageBreak/>
        <w:t>Enforce relationship constraints during assignment</w:t>
      </w:r>
    </w:p>
    <w:p w14:paraId="28217004" w14:textId="77777777" w:rsidR="005522E8" w:rsidRPr="005522E8" w:rsidRDefault="005522E8" w:rsidP="005522E8">
      <w:r w:rsidRPr="005522E8">
        <w:t>This step effectively builds your object graph dynamically.</w:t>
      </w:r>
    </w:p>
    <w:p w14:paraId="25D30B04" w14:textId="77777777" w:rsidR="005522E8" w:rsidRPr="005522E8" w:rsidRDefault="00000000" w:rsidP="005522E8">
      <w:r>
        <w:pict w14:anchorId="08E015B9">
          <v:rect id="_x0000_i1031" style="width:0;height:1.5pt" o:hralign="center" o:hrstd="t" o:hr="t" fillcolor="#a0a0a0" stroked="f"/>
        </w:pict>
      </w:r>
    </w:p>
    <w:p w14:paraId="2C5A6FD2" w14:textId="77777777" w:rsidR="005522E8" w:rsidRPr="005522E8" w:rsidRDefault="005522E8" w:rsidP="005522E8">
      <w:pPr>
        <w:rPr>
          <w:b/>
          <w:bCs/>
        </w:rPr>
      </w:pPr>
      <w:r w:rsidRPr="005522E8">
        <w:rPr>
          <w:b/>
          <w:bCs/>
        </w:rPr>
        <w:t>7. Object Repository Management</w:t>
      </w:r>
    </w:p>
    <w:p w14:paraId="24809D30" w14:textId="77777777" w:rsidR="005522E8" w:rsidRPr="005522E8" w:rsidRDefault="005522E8" w:rsidP="005522E8">
      <w:r w:rsidRPr="005522E8">
        <w:t>Maintain a runtime object store.</w:t>
      </w:r>
    </w:p>
    <w:p w14:paraId="751B025E" w14:textId="77777777" w:rsidR="005522E8" w:rsidRPr="005522E8" w:rsidRDefault="005522E8" w:rsidP="005522E8">
      <w:pPr>
        <w:rPr>
          <w:b/>
          <w:bCs/>
        </w:rPr>
      </w:pPr>
      <w:r w:rsidRPr="005522E8">
        <w:rPr>
          <w:b/>
          <w:bCs/>
        </w:rPr>
        <w:t>7.1 Store Created Objects</w:t>
      </w:r>
    </w:p>
    <w:p w14:paraId="2836B860" w14:textId="77777777" w:rsidR="005522E8" w:rsidRPr="005522E8" w:rsidRDefault="005522E8" w:rsidP="005522E8">
      <w:pPr>
        <w:numPr>
          <w:ilvl w:val="0"/>
          <w:numId w:val="15"/>
        </w:numPr>
      </w:pPr>
      <w:r w:rsidRPr="005522E8">
        <w:t>Assign each object a unique ID</w:t>
      </w:r>
    </w:p>
    <w:p w14:paraId="564C07D3" w14:textId="77777777" w:rsidR="005522E8" w:rsidRPr="005522E8" w:rsidRDefault="005522E8" w:rsidP="005522E8">
      <w:pPr>
        <w:numPr>
          <w:ilvl w:val="0"/>
          <w:numId w:val="15"/>
        </w:numPr>
      </w:pPr>
      <w:r w:rsidRPr="005522E8">
        <w:t xml:space="preserve">Store: Map&lt;String, Object&gt; </w:t>
      </w:r>
      <w:proofErr w:type="spellStart"/>
      <w:r w:rsidRPr="005522E8">
        <w:t>objectRepository</w:t>
      </w:r>
      <w:proofErr w:type="spellEnd"/>
      <w:r w:rsidRPr="005522E8">
        <w:t>;</w:t>
      </w:r>
    </w:p>
    <w:p w14:paraId="3DD51866" w14:textId="77777777" w:rsidR="005522E8" w:rsidRPr="005522E8" w:rsidRDefault="005522E8" w:rsidP="005522E8">
      <w:pPr>
        <w:rPr>
          <w:b/>
          <w:bCs/>
        </w:rPr>
      </w:pPr>
      <w:r w:rsidRPr="005522E8">
        <w:rPr>
          <w:b/>
          <w:bCs/>
        </w:rPr>
        <w:t>7.2 Enable Lookup for Future Relationships</w:t>
      </w:r>
    </w:p>
    <w:p w14:paraId="3315C65D" w14:textId="77777777" w:rsidR="005522E8" w:rsidRPr="005522E8" w:rsidRDefault="005522E8" w:rsidP="005522E8">
      <w:pPr>
        <w:numPr>
          <w:ilvl w:val="0"/>
          <w:numId w:val="16"/>
        </w:numPr>
      </w:pPr>
      <w:r w:rsidRPr="005522E8">
        <w:t xml:space="preserve">Repository supports: </w:t>
      </w:r>
    </w:p>
    <w:p w14:paraId="6567B84C" w14:textId="77777777" w:rsidR="005522E8" w:rsidRPr="005522E8" w:rsidRDefault="005522E8" w:rsidP="005522E8">
      <w:pPr>
        <w:numPr>
          <w:ilvl w:val="1"/>
          <w:numId w:val="16"/>
        </w:numPr>
      </w:pPr>
      <w:r w:rsidRPr="005522E8">
        <w:t>Relationship creation</w:t>
      </w:r>
    </w:p>
    <w:p w14:paraId="571625A2" w14:textId="77777777" w:rsidR="005522E8" w:rsidRPr="005522E8" w:rsidRDefault="005522E8" w:rsidP="005522E8">
      <w:pPr>
        <w:numPr>
          <w:ilvl w:val="1"/>
          <w:numId w:val="16"/>
        </w:numPr>
      </w:pPr>
      <w:r w:rsidRPr="005522E8">
        <w:t>Validation</w:t>
      </w:r>
    </w:p>
    <w:p w14:paraId="07AE9285" w14:textId="77777777" w:rsidR="005522E8" w:rsidRPr="005522E8" w:rsidRDefault="005522E8" w:rsidP="005522E8">
      <w:pPr>
        <w:numPr>
          <w:ilvl w:val="1"/>
          <w:numId w:val="16"/>
        </w:numPr>
      </w:pPr>
      <w:r w:rsidRPr="005522E8">
        <w:t>Future schema instantiations</w:t>
      </w:r>
    </w:p>
    <w:p w14:paraId="4F37A38D" w14:textId="77777777" w:rsidR="005522E8" w:rsidRPr="005522E8" w:rsidRDefault="005522E8" w:rsidP="005522E8">
      <w:r w:rsidRPr="005522E8">
        <w:t>The repository is the backbone of runtime relationships.</w:t>
      </w:r>
    </w:p>
    <w:p w14:paraId="248A2AA5" w14:textId="77777777" w:rsidR="005522E8" w:rsidRPr="005522E8" w:rsidRDefault="00000000" w:rsidP="005522E8">
      <w:r>
        <w:pict w14:anchorId="17AE0059">
          <v:rect id="_x0000_i1032" style="width:0;height:1.5pt" o:hralign="center" o:hrstd="t" o:hr="t" fillcolor="#a0a0a0" stroked="f"/>
        </w:pict>
      </w:r>
    </w:p>
    <w:p w14:paraId="6392CE49" w14:textId="77777777" w:rsidR="005522E8" w:rsidRPr="005522E8" w:rsidRDefault="005522E8" w:rsidP="005522E8">
      <w:pPr>
        <w:rPr>
          <w:b/>
          <w:bCs/>
        </w:rPr>
      </w:pPr>
      <w:r w:rsidRPr="005522E8">
        <w:rPr>
          <w:b/>
          <w:bCs/>
        </w:rPr>
        <w:t>8. Error Handling &amp; User Feedback</w:t>
      </w:r>
    </w:p>
    <w:p w14:paraId="1200B844" w14:textId="77777777" w:rsidR="005522E8" w:rsidRPr="005522E8" w:rsidRDefault="005522E8" w:rsidP="005522E8">
      <w:r w:rsidRPr="005522E8">
        <w:t>Critical for usability.</w:t>
      </w:r>
    </w:p>
    <w:p w14:paraId="40A9B1D7" w14:textId="77777777" w:rsidR="005522E8" w:rsidRPr="005522E8" w:rsidRDefault="005522E8" w:rsidP="005522E8">
      <w:pPr>
        <w:rPr>
          <w:b/>
          <w:bCs/>
        </w:rPr>
      </w:pPr>
      <w:r w:rsidRPr="005522E8">
        <w:rPr>
          <w:b/>
          <w:bCs/>
        </w:rPr>
        <w:t>8.1 Categorize Errors</w:t>
      </w:r>
    </w:p>
    <w:p w14:paraId="4918543B" w14:textId="77777777" w:rsidR="005522E8" w:rsidRPr="005522E8" w:rsidRDefault="005522E8" w:rsidP="005522E8">
      <w:pPr>
        <w:numPr>
          <w:ilvl w:val="0"/>
          <w:numId w:val="17"/>
        </w:numPr>
      </w:pPr>
      <w:r w:rsidRPr="005522E8">
        <w:t>Schema not found</w:t>
      </w:r>
    </w:p>
    <w:p w14:paraId="45642E14" w14:textId="77777777" w:rsidR="005522E8" w:rsidRPr="005522E8" w:rsidRDefault="005522E8" w:rsidP="005522E8">
      <w:pPr>
        <w:numPr>
          <w:ilvl w:val="0"/>
          <w:numId w:val="17"/>
        </w:numPr>
      </w:pPr>
      <w:r w:rsidRPr="005522E8">
        <w:t>Invalid field name</w:t>
      </w:r>
    </w:p>
    <w:p w14:paraId="2F489C85" w14:textId="77777777" w:rsidR="005522E8" w:rsidRPr="005522E8" w:rsidRDefault="005522E8" w:rsidP="005522E8">
      <w:pPr>
        <w:numPr>
          <w:ilvl w:val="0"/>
          <w:numId w:val="17"/>
        </w:numPr>
      </w:pPr>
      <w:r w:rsidRPr="005522E8">
        <w:t>Type mismatch</w:t>
      </w:r>
    </w:p>
    <w:p w14:paraId="0FA95956" w14:textId="77777777" w:rsidR="005522E8" w:rsidRPr="005522E8" w:rsidRDefault="005522E8" w:rsidP="005522E8">
      <w:pPr>
        <w:numPr>
          <w:ilvl w:val="0"/>
          <w:numId w:val="17"/>
        </w:numPr>
      </w:pPr>
      <w:r w:rsidRPr="005522E8">
        <w:t>Invalid relationship</w:t>
      </w:r>
    </w:p>
    <w:p w14:paraId="6ED4E280" w14:textId="77777777" w:rsidR="005522E8" w:rsidRPr="005522E8" w:rsidRDefault="005522E8" w:rsidP="005522E8">
      <w:pPr>
        <w:numPr>
          <w:ilvl w:val="0"/>
          <w:numId w:val="17"/>
        </w:numPr>
      </w:pPr>
      <w:r w:rsidRPr="005522E8">
        <w:t>Reflection access errors</w:t>
      </w:r>
    </w:p>
    <w:p w14:paraId="7802336B" w14:textId="77777777" w:rsidR="005522E8" w:rsidRPr="005522E8" w:rsidRDefault="005522E8" w:rsidP="005522E8">
      <w:pPr>
        <w:rPr>
          <w:b/>
          <w:bCs/>
        </w:rPr>
      </w:pPr>
      <w:r w:rsidRPr="005522E8">
        <w:rPr>
          <w:b/>
          <w:bCs/>
        </w:rPr>
        <w:t>8.2 Provide Actionable Feedback</w:t>
      </w:r>
    </w:p>
    <w:p w14:paraId="077B97DF" w14:textId="77777777" w:rsidR="005522E8" w:rsidRPr="005522E8" w:rsidRDefault="005522E8" w:rsidP="005522E8">
      <w:r w:rsidRPr="005522E8">
        <w:t>Instead of stack traces:</w:t>
      </w:r>
    </w:p>
    <w:p w14:paraId="2B7DED33" w14:textId="77777777" w:rsidR="005522E8" w:rsidRPr="005522E8" w:rsidRDefault="005522E8" w:rsidP="005522E8">
      <w:pPr>
        <w:numPr>
          <w:ilvl w:val="0"/>
          <w:numId w:val="18"/>
        </w:numPr>
      </w:pPr>
      <w:r w:rsidRPr="005522E8">
        <w:t>Explain what failed</w:t>
      </w:r>
    </w:p>
    <w:p w14:paraId="1901974B" w14:textId="77777777" w:rsidR="005522E8" w:rsidRPr="005522E8" w:rsidRDefault="005522E8" w:rsidP="005522E8">
      <w:pPr>
        <w:numPr>
          <w:ilvl w:val="0"/>
          <w:numId w:val="18"/>
        </w:numPr>
      </w:pPr>
      <w:r w:rsidRPr="005522E8">
        <w:lastRenderedPageBreak/>
        <w:t>Indicate schema and field</w:t>
      </w:r>
    </w:p>
    <w:p w14:paraId="6D15E2F2" w14:textId="77777777" w:rsidR="005522E8" w:rsidRPr="005522E8" w:rsidRDefault="005522E8" w:rsidP="005522E8">
      <w:pPr>
        <w:numPr>
          <w:ilvl w:val="0"/>
          <w:numId w:val="18"/>
        </w:numPr>
      </w:pPr>
      <w:r w:rsidRPr="005522E8">
        <w:t>Suggest correct usage</w:t>
      </w:r>
    </w:p>
    <w:p w14:paraId="7BB061C9" w14:textId="77777777" w:rsidR="005522E8" w:rsidRPr="005522E8" w:rsidRDefault="00000000" w:rsidP="005522E8">
      <w:r>
        <w:pict w14:anchorId="09501B45">
          <v:rect id="_x0000_i1033" style="width:0;height:1.5pt" o:hralign="center" o:hrstd="t" o:hr="t" fillcolor="#a0a0a0" stroked="f"/>
        </w:pict>
      </w:r>
    </w:p>
    <w:p w14:paraId="38A4503C" w14:textId="77777777" w:rsidR="005522E8" w:rsidRPr="005522E8" w:rsidRDefault="005522E8" w:rsidP="005522E8">
      <w:pPr>
        <w:rPr>
          <w:b/>
          <w:bCs/>
        </w:rPr>
      </w:pPr>
      <w:r w:rsidRPr="005522E8">
        <w:rPr>
          <w:b/>
          <w:bCs/>
        </w:rPr>
        <w:t>9. Extensibility Hooks</w:t>
      </w:r>
    </w:p>
    <w:p w14:paraId="12A6DD26" w14:textId="77777777" w:rsidR="005522E8" w:rsidRPr="005522E8" w:rsidRDefault="005522E8" w:rsidP="005522E8">
      <w:r w:rsidRPr="005522E8">
        <w:t>Prepare for future growth.</w:t>
      </w:r>
    </w:p>
    <w:p w14:paraId="267EBBFF" w14:textId="77777777" w:rsidR="005522E8" w:rsidRPr="005522E8" w:rsidRDefault="005522E8" w:rsidP="005522E8">
      <w:pPr>
        <w:rPr>
          <w:b/>
          <w:bCs/>
        </w:rPr>
      </w:pPr>
      <w:r w:rsidRPr="005522E8">
        <w:rPr>
          <w:b/>
          <w:bCs/>
        </w:rPr>
        <w:t>9.1 Support File-Based Input</w:t>
      </w:r>
    </w:p>
    <w:p w14:paraId="66FEDA29" w14:textId="77777777" w:rsidR="005522E8" w:rsidRPr="005522E8" w:rsidRDefault="005522E8" w:rsidP="005522E8">
      <w:pPr>
        <w:numPr>
          <w:ilvl w:val="0"/>
          <w:numId w:val="19"/>
        </w:numPr>
      </w:pPr>
      <w:r w:rsidRPr="005522E8">
        <w:t>Reuse the same schema parser</w:t>
      </w:r>
    </w:p>
    <w:p w14:paraId="5A043D65" w14:textId="77777777" w:rsidR="005522E8" w:rsidRPr="005522E8" w:rsidRDefault="005522E8" w:rsidP="005522E8">
      <w:pPr>
        <w:numPr>
          <w:ilvl w:val="0"/>
          <w:numId w:val="19"/>
        </w:numPr>
      </w:pPr>
      <w:r w:rsidRPr="005522E8">
        <w:t>Load schemas from JSON/YAML</w:t>
      </w:r>
    </w:p>
    <w:p w14:paraId="6FB4381C" w14:textId="77777777" w:rsidR="005522E8" w:rsidRPr="005522E8" w:rsidRDefault="005522E8" w:rsidP="005522E8">
      <w:pPr>
        <w:numPr>
          <w:ilvl w:val="0"/>
          <w:numId w:val="19"/>
        </w:numPr>
      </w:pPr>
      <w:r w:rsidRPr="005522E8">
        <w:t>Apply the same validation pipeline</w:t>
      </w:r>
    </w:p>
    <w:p w14:paraId="6FD98401" w14:textId="77777777" w:rsidR="005522E8" w:rsidRPr="005522E8" w:rsidRDefault="005522E8" w:rsidP="005522E8">
      <w:pPr>
        <w:rPr>
          <w:b/>
          <w:bCs/>
        </w:rPr>
      </w:pPr>
      <w:r w:rsidRPr="005522E8">
        <w:rPr>
          <w:b/>
          <w:bCs/>
        </w:rPr>
        <w:t>9.2 Enable Persistence (Optional)</w:t>
      </w:r>
    </w:p>
    <w:p w14:paraId="06AA01B1" w14:textId="77777777" w:rsidR="005522E8" w:rsidRPr="005522E8" w:rsidRDefault="005522E8" w:rsidP="005522E8">
      <w:pPr>
        <w:numPr>
          <w:ilvl w:val="0"/>
          <w:numId w:val="20"/>
        </w:numPr>
      </w:pPr>
      <w:r w:rsidRPr="005522E8">
        <w:t>Serialize repository state</w:t>
      </w:r>
    </w:p>
    <w:p w14:paraId="430FA95C" w14:textId="77777777" w:rsidR="005522E8" w:rsidRPr="005522E8" w:rsidRDefault="005522E8" w:rsidP="005522E8">
      <w:pPr>
        <w:numPr>
          <w:ilvl w:val="0"/>
          <w:numId w:val="20"/>
        </w:numPr>
      </w:pPr>
      <w:r w:rsidRPr="005522E8">
        <w:t>Reload objects later</w:t>
      </w:r>
    </w:p>
    <w:p w14:paraId="4AE101E4" w14:textId="77777777" w:rsidR="005522E8" w:rsidRPr="005522E8" w:rsidRDefault="005522E8" w:rsidP="005522E8">
      <w:pPr>
        <w:numPr>
          <w:ilvl w:val="0"/>
          <w:numId w:val="20"/>
        </w:numPr>
      </w:pPr>
      <w:r w:rsidRPr="005522E8">
        <w:t>Preserve relationships</w:t>
      </w:r>
    </w:p>
    <w:p w14:paraId="35126F01" w14:textId="77777777" w:rsidR="005522E8" w:rsidRPr="005522E8" w:rsidRDefault="00000000" w:rsidP="005522E8">
      <w:r>
        <w:pict w14:anchorId="6132DDBD">
          <v:rect id="_x0000_i1034" style="width:0;height:1.5pt" o:hralign="center" o:hrstd="t" o:hr="t" fillcolor="#a0a0a0" stroked="f"/>
        </w:pict>
      </w:r>
    </w:p>
    <w:p w14:paraId="1F3957C6" w14:textId="77777777" w:rsidR="005522E8" w:rsidRPr="005522E8" w:rsidRDefault="005522E8" w:rsidP="005522E8">
      <w:pPr>
        <w:rPr>
          <w:b/>
          <w:bCs/>
        </w:rPr>
      </w:pPr>
      <w:r w:rsidRPr="005522E8">
        <w:rPr>
          <w:b/>
          <w:bCs/>
        </w:rPr>
        <w:t>10. Overall Execution Flow (High-Level)</w:t>
      </w:r>
    </w:p>
    <w:p w14:paraId="75E91BAC" w14:textId="77777777" w:rsidR="005522E8" w:rsidRPr="005522E8" w:rsidRDefault="005522E8" w:rsidP="005522E8">
      <w:pPr>
        <w:numPr>
          <w:ilvl w:val="0"/>
          <w:numId w:val="21"/>
        </w:numPr>
      </w:pPr>
      <w:r w:rsidRPr="005522E8">
        <w:rPr>
          <w:b/>
          <w:bCs/>
        </w:rPr>
        <w:t>Start application</w:t>
      </w:r>
    </w:p>
    <w:p w14:paraId="0AD78009" w14:textId="77777777" w:rsidR="005522E8" w:rsidRPr="005522E8" w:rsidRDefault="005522E8" w:rsidP="005522E8">
      <w:pPr>
        <w:numPr>
          <w:ilvl w:val="0"/>
          <w:numId w:val="21"/>
        </w:numPr>
      </w:pPr>
      <w:r w:rsidRPr="005522E8">
        <w:rPr>
          <w:b/>
          <w:bCs/>
        </w:rPr>
        <w:t xml:space="preserve">Scan </w:t>
      </w:r>
      <w:proofErr w:type="spellStart"/>
      <w:r w:rsidRPr="005522E8">
        <w:rPr>
          <w:b/>
          <w:bCs/>
        </w:rPr>
        <w:t>classpath</w:t>
      </w:r>
      <w:proofErr w:type="spellEnd"/>
      <w:r w:rsidRPr="005522E8">
        <w:rPr>
          <w:b/>
          <w:bCs/>
        </w:rPr>
        <w:t xml:space="preserve"> with Reflections</w:t>
      </w:r>
    </w:p>
    <w:p w14:paraId="08579823" w14:textId="77777777" w:rsidR="005522E8" w:rsidRPr="005522E8" w:rsidRDefault="005522E8" w:rsidP="005522E8">
      <w:pPr>
        <w:numPr>
          <w:ilvl w:val="0"/>
          <w:numId w:val="21"/>
        </w:numPr>
      </w:pPr>
      <w:r w:rsidRPr="005522E8">
        <w:rPr>
          <w:b/>
          <w:bCs/>
        </w:rPr>
        <w:t>Build schema registry</w:t>
      </w:r>
    </w:p>
    <w:p w14:paraId="23743967" w14:textId="77777777" w:rsidR="005522E8" w:rsidRPr="005522E8" w:rsidRDefault="005522E8" w:rsidP="005522E8">
      <w:pPr>
        <w:numPr>
          <w:ilvl w:val="0"/>
          <w:numId w:val="21"/>
        </w:numPr>
      </w:pPr>
      <w:r w:rsidRPr="005522E8">
        <w:rPr>
          <w:b/>
          <w:bCs/>
        </w:rPr>
        <w:t>Accept user schema input</w:t>
      </w:r>
    </w:p>
    <w:p w14:paraId="3CCAF138" w14:textId="77777777" w:rsidR="005522E8" w:rsidRPr="005522E8" w:rsidRDefault="005522E8" w:rsidP="005522E8">
      <w:pPr>
        <w:numPr>
          <w:ilvl w:val="0"/>
          <w:numId w:val="21"/>
        </w:numPr>
      </w:pPr>
      <w:r w:rsidRPr="005522E8">
        <w:rPr>
          <w:b/>
          <w:bCs/>
        </w:rPr>
        <w:t>Validate schema via reflection</w:t>
      </w:r>
    </w:p>
    <w:p w14:paraId="5094D227" w14:textId="77777777" w:rsidR="005522E8" w:rsidRPr="005522E8" w:rsidRDefault="005522E8" w:rsidP="005522E8">
      <w:pPr>
        <w:numPr>
          <w:ilvl w:val="0"/>
          <w:numId w:val="21"/>
        </w:numPr>
      </w:pPr>
      <w:r w:rsidRPr="005522E8">
        <w:rPr>
          <w:b/>
          <w:bCs/>
        </w:rPr>
        <w:t>Instantiate object</w:t>
      </w:r>
    </w:p>
    <w:p w14:paraId="784EEFB7" w14:textId="77777777" w:rsidR="005522E8" w:rsidRPr="005522E8" w:rsidRDefault="005522E8" w:rsidP="005522E8">
      <w:pPr>
        <w:numPr>
          <w:ilvl w:val="0"/>
          <w:numId w:val="21"/>
        </w:numPr>
      </w:pPr>
      <w:r w:rsidRPr="005522E8">
        <w:rPr>
          <w:b/>
          <w:bCs/>
        </w:rPr>
        <w:t>Inject fields &amp; relationships</w:t>
      </w:r>
    </w:p>
    <w:p w14:paraId="074F3F9D" w14:textId="77777777" w:rsidR="005522E8" w:rsidRPr="005522E8" w:rsidRDefault="005522E8" w:rsidP="005522E8">
      <w:pPr>
        <w:numPr>
          <w:ilvl w:val="0"/>
          <w:numId w:val="21"/>
        </w:numPr>
      </w:pPr>
      <w:r w:rsidRPr="005522E8">
        <w:rPr>
          <w:b/>
          <w:bCs/>
        </w:rPr>
        <w:t>Store object in repository</w:t>
      </w:r>
    </w:p>
    <w:p w14:paraId="06480E87" w14:textId="77777777" w:rsidR="005522E8" w:rsidRPr="005522E8" w:rsidRDefault="005522E8" w:rsidP="005522E8">
      <w:pPr>
        <w:numPr>
          <w:ilvl w:val="0"/>
          <w:numId w:val="21"/>
        </w:numPr>
      </w:pPr>
      <w:r w:rsidRPr="005522E8">
        <w:rPr>
          <w:b/>
          <w:bCs/>
        </w:rPr>
        <w:t>Repeat</w:t>
      </w:r>
    </w:p>
    <w:p w14:paraId="15621621" w14:textId="77777777" w:rsidR="005522E8" w:rsidRPr="005522E8" w:rsidRDefault="00000000" w:rsidP="005522E8">
      <w:r>
        <w:pict w14:anchorId="777173EC">
          <v:rect id="_x0000_i1035" style="width:0;height:1.5pt" o:hralign="center" o:hrstd="t" o:hr="t" fillcolor="#a0a0a0" stroked="f"/>
        </w:pict>
      </w:r>
    </w:p>
    <w:p w14:paraId="6EF7B598" w14:textId="77777777" w:rsidR="005522E8" w:rsidRPr="005522E8" w:rsidRDefault="005522E8" w:rsidP="005522E8">
      <w:pPr>
        <w:rPr>
          <w:b/>
          <w:bCs/>
        </w:rPr>
      </w:pPr>
      <w:r w:rsidRPr="005522E8">
        <w:rPr>
          <w:b/>
          <w:bCs/>
        </w:rPr>
        <w:t>Why This Architecture Works Well</w:t>
      </w:r>
    </w:p>
    <w:p w14:paraId="2FFE7E9B" w14:textId="77777777" w:rsidR="005522E8" w:rsidRPr="005522E8" w:rsidRDefault="005522E8" w:rsidP="005522E8">
      <w:pPr>
        <w:numPr>
          <w:ilvl w:val="0"/>
          <w:numId w:val="22"/>
        </w:numPr>
      </w:pPr>
      <w:r w:rsidRPr="005522E8">
        <w:rPr>
          <w:b/>
          <w:bCs/>
        </w:rPr>
        <w:lastRenderedPageBreak/>
        <w:t>Reflections</w:t>
      </w:r>
      <w:r w:rsidRPr="005522E8">
        <w:t xml:space="preserve"> = discovery &amp; eligibility control</w:t>
      </w:r>
    </w:p>
    <w:p w14:paraId="514BD9D9" w14:textId="77777777" w:rsidR="005522E8" w:rsidRPr="005522E8" w:rsidRDefault="005522E8" w:rsidP="005522E8">
      <w:pPr>
        <w:numPr>
          <w:ilvl w:val="0"/>
          <w:numId w:val="22"/>
        </w:numPr>
      </w:pPr>
      <w:proofErr w:type="spellStart"/>
      <w:r w:rsidRPr="005522E8">
        <w:rPr>
          <w:b/>
          <w:bCs/>
        </w:rPr>
        <w:t>java.lang.reflect</w:t>
      </w:r>
      <w:proofErr w:type="spellEnd"/>
      <w:r w:rsidRPr="005522E8">
        <w:t xml:space="preserve"> = validation, inspection, instantiation</w:t>
      </w:r>
    </w:p>
    <w:p w14:paraId="65F135FE" w14:textId="77777777" w:rsidR="005522E8" w:rsidRPr="005522E8" w:rsidRDefault="005522E8" w:rsidP="005522E8">
      <w:pPr>
        <w:numPr>
          <w:ilvl w:val="0"/>
          <w:numId w:val="22"/>
        </w:numPr>
      </w:pPr>
      <w:r w:rsidRPr="005522E8">
        <w:rPr>
          <w:b/>
          <w:bCs/>
        </w:rPr>
        <w:t>Annotations</w:t>
      </w:r>
      <w:r w:rsidRPr="005522E8">
        <w:t xml:space="preserve"> = security + schema boundaries</w:t>
      </w:r>
    </w:p>
    <w:p w14:paraId="71B13B25" w14:textId="77777777" w:rsidR="005522E8" w:rsidRPr="005522E8" w:rsidRDefault="005522E8" w:rsidP="005522E8">
      <w:pPr>
        <w:numPr>
          <w:ilvl w:val="0"/>
          <w:numId w:val="22"/>
        </w:numPr>
      </w:pPr>
      <w:r w:rsidRPr="005522E8">
        <w:rPr>
          <w:b/>
          <w:bCs/>
        </w:rPr>
        <w:t>Repository</w:t>
      </w:r>
      <w:r w:rsidRPr="005522E8">
        <w:t xml:space="preserve"> = relationship integrity</w:t>
      </w:r>
    </w:p>
    <w:p w14:paraId="3736ED88" w14:textId="77777777" w:rsidR="005522E8" w:rsidRPr="005522E8" w:rsidRDefault="005522E8" w:rsidP="005522E8">
      <w:pPr>
        <w:numPr>
          <w:ilvl w:val="0"/>
          <w:numId w:val="22"/>
        </w:numPr>
      </w:pPr>
      <w:r w:rsidRPr="005522E8">
        <w:rPr>
          <w:b/>
          <w:bCs/>
        </w:rPr>
        <w:t>Runtime schemas</w:t>
      </w:r>
      <w:r w:rsidRPr="005522E8">
        <w:t xml:space="preserve"> = flexibility without code generation</w:t>
      </w:r>
    </w:p>
    <w:p w14:paraId="5143543F" w14:textId="77777777" w:rsidR="005522E8" w:rsidRPr="005522E8" w:rsidRDefault="005522E8" w:rsidP="005522E8">
      <w:r w:rsidRPr="005522E8">
        <w:t xml:space="preserve">This makes your system behave like a </w:t>
      </w:r>
      <w:r w:rsidRPr="005522E8">
        <w:rPr>
          <w:b/>
          <w:bCs/>
        </w:rPr>
        <w:t>runtime object modeling engine</w:t>
      </w:r>
      <w:r w:rsidRPr="005522E8">
        <w:t>—essentially a dynamic, reflection-backed type system without compiling new classes.</w:t>
      </w:r>
    </w:p>
    <w:p w14:paraId="1F03C690" w14:textId="77777777" w:rsidR="005522E8" w:rsidRPr="005522E8" w:rsidRDefault="005522E8" w:rsidP="005522E8">
      <w:r w:rsidRPr="005522E8">
        <w:t>If you want, I can:</w:t>
      </w:r>
    </w:p>
    <w:p w14:paraId="6EE53556" w14:textId="77777777" w:rsidR="005522E8" w:rsidRPr="005522E8" w:rsidRDefault="005522E8" w:rsidP="005522E8">
      <w:pPr>
        <w:numPr>
          <w:ilvl w:val="0"/>
          <w:numId w:val="23"/>
        </w:numPr>
      </w:pPr>
      <w:r w:rsidRPr="005522E8">
        <w:t>Draw a class diagram for this architecture</w:t>
      </w:r>
    </w:p>
    <w:p w14:paraId="6A3C18D4" w14:textId="77777777" w:rsidR="005522E8" w:rsidRPr="005522E8" w:rsidRDefault="005522E8" w:rsidP="005522E8">
      <w:pPr>
        <w:numPr>
          <w:ilvl w:val="0"/>
          <w:numId w:val="23"/>
        </w:numPr>
      </w:pPr>
      <w:r w:rsidRPr="005522E8">
        <w:t>Walk through a full example end-to-end</w:t>
      </w:r>
    </w:p>
    <w:p w14:paraId="1E916F22" w14:textId="77777777" w:rsidR="005522E8" w:rsidRPr="005522E8" w:rsidRDefault="005522E8" w:rsidP="005522E8">
      <w:pPr>
        <w:numPr>
          <w:ilvl w:val="0"/>
          <w:numId w:val="23"/>
        </w:numPr>
      </w:pPr>
      <w:r w:rsidRPr="005522E8">
        <w:t>Suggest design patterns (Factory, Registry, Builder) that fit this model</w:t>
      </w:r>
    </w:p>
    <w:p w14:paraId="1AC9EFFD" w14:textId="77777777" w:rsidR="00101728" w:rsidRPr="00101728" w:rsidRDefault="00101728" w:rsidP="00101728">
      <w:r w:rsidRPr="00101728">
        <w:t xml:space="preserve">Short answer: </w:t>
      </w:r>
      <w:r w:rsidRPr="00101728">
        <w:rPr>
          <w:b/>
          <w:bCs/>
        </w:rPr>
        <w:t>yes — what you described matches your previously explained capabilities very well</w:t>
      </w:r>
      <w:r w:rsidRPr="00101728">
        <w:t xml:space="preserve">, and it does </w:t>
      </w:r>
      <w:r w:rsidRPr="00101728">
        <w:rPr>
          <w:b/>
          <w:bCs/>
        </w:rPr>
        <w:t>not add or remove functionality</w:t>
      </w:r>
      <w:r w:rsidRPr="00101728">
        <w:t xml:space="preserve"> beyond what you’ve already committed to. It’s a </w:t>
      </w:r>
      <w:r w:rsidRPr="00101728">
        <w:rPr>
          <w:i/>
          <w:iCs/>
        </w:rPr>
        <w:t>presentation and interaction sketch</w:t>
      </w:r>
      <w:r w:rsidRPr="00101728">
        <w:t>, not a scope change.</w:t>
      </w:r>
    </w:p>
    <w:p w14:paraId="500887FD" w14:textId="77777777" w:rsidR="00101728" w:rsidRPr="00101728" w:rsidRDefault="00101728" w:rsidP="00101728">
      <w:r w:rsidRPr="00101728">
        <w:t>Let me explain why this is consistent, and then I’ll help you sanity</w:t>
      </w:r>
      <w:r w:rsidRPr="00101728">
        <w:noBreakHyphen/>
        <w:t xml:space="preserve">check both the </w:t>
      </w:r>
      <w:r w:rsidRPr="00101728">
        <w:rPr>
          <w:b/>
          <w:bCs/>
        </w:rPr>
        <w:t>CLI flow</w:t>
      </w:r>
      <w:r w:rsidRPr="00101728">
        <w:t xml:space="preserve"> and the </w:t>
      </w:r>
      <w:r w:rsidRPr="00101728">
        <w:rPr>
          <w:b/>
          <w:bCs/>
        </w:rPr>
        <w:t>class diagram sketch</w:t>
      </w:r>
      <w:r w:rsidRPr="00101728">
        <w:t xml:space="preserve"> against your design.</w:t>
      </w:r>
    </w:p>
    <w:p w14:paraId="7255CEE5" w14:textId="77777777" w:rsidR="00101728" w:rsidRPr="00101728" w:rsidRDefault="00000000" w:rsidP="00101728">
      <w:r>
        <w:pict w14:anchorId="686FA0B8">
          <v:rect id="_x0000_i1036" style="width:0;height:1.5pt" o:hralign="center" o:hrstd="t" o:hr="t" fillcolor="#a0a0a0" stroked="f"/>
        </w:pict>
      </w:r>
    </w:p>
    <w:p w14:paraId="60EF2D29" w14:textId="77777777" w:rsidR="00101728" w:rsidRPr="00101728" w:rsidRDefault="00101728" w:rsidP="00101728">
      <w:pPr>
        <w:rPr>
          <w:b/>
          <w:bCs/>
        </w:rPr>
      </w:pPr>
      <w:r w:rsidRPr="00101728">
        <w:rPr>
          <w:b/>
          <w:bCs/>
        </w:rPr>
        <w:t>1. Does this CLI idea match your project scope?</w:t>
      </w:r>
    </w:p>
    <w:p w14:paraId="52A47568" w14:textId="77777777" w:rsidR="00101728" w:rsidRPr="00101728" w:rsidRDefault="00101728" w:rsidP="00101728">
      <w:pPr>
        <w:rPr>
          <w:b/>
          <w:bCs/>
        </w:rPr>
      </w:pPr>
      <w:r w:rsidRPr="00101728">
        <w:rPr>
          <w:b/>
          <w:bCs/>
        </w:rPr>
        <w:t>Your described CLI flow</w:t>
      </w:r>
    </w:p>
    <w:p w14:paraId="0A38E5C2" w14:textId="77777777" w:rsidR="00101728" w:rsidRPr="00101728" w:rsidRDefault="00101728" w:rsidP="00101728">
      <w:r w:rsidRPr="00101728">
        <w:t>You said:</w:t>
      </w:r>
    </w:p>
    <w:p w14:paraId="43D30830" w14:textId="77777777" w:rsidR="00101728" w:rsidRPr="00101728" w:rsidRDefault="00101728" w:rsidP="00101728">
      <w:pPr>
        <w:numPr>
          <w:ilvl w:val="0"/>
          <w:numId w:val="24"/>
        </w:numPr>
      </w:pPr>
      <w:r w:rsidRPr="00101728">
        <w:t>Program starts</w:t>
      </w:r>
    </w:p>
    <w:p w14:paraId="11EDE292" w14:textId="77777777" w:rsidR="00101728" w:rsidRPr="00101728" w:rsidRDefault="00101728" w:rsidP="00101728">
      <w:pPr>
        <w:numPr>
          <w:ilvl w:val="0"/>
          <w:numId w:val="24"/>
        </w:numPr>
      </w:pPr>
      <w:r w:rsidRPr="00101728">
        <w:t>It explains what it can do</w:t>
      </w:r>
    </w:p>
    <w:p w14:paraId="6E19B94D" w14:textId="77777777" w:rsidR="00101728" w:rsidRPr="00101728" w:rsidRDefault="00101728" w:rsidP="00101728">
      <w:pPr>
        <w:numPr>
          <w:ilvl w:val="0"/>
          <w:numId w:val="24"/>
        </w:numPr>
      </w:pPr>
      <w:r w:rsidRPr="00101728">
        <w:t xml:space="preserve">It prompts the user for a choice: </w:t>
      </w:r>
    </w:p>
    <w:p w14:paraId="6BE6BD00" w14:textId="77777777" w:rsidR="00101728" w:rsidRPr="00101728" w:rsidRDefault="00101728" w:rsidP="00101728">
      <w:pPr>
        <w:numPr>
          <w:ilvl w:val="1"/>
          <w:numId w:val="24"/>
        </w:numPr>
      </w:pPr>
      <w:r w:rsidRPr="00101728">
        <w:t>modify an object</w:t>
      </w:r>
    </w:p>
    <w:p w14:paraId="0DED96EC" w14:textId="77777777" w:rsidR="00101728" w:rsidRPr="00101728" w:rsidRDefault="00101728" w:rsidP="00101728">
      <w:pPr>
        <w:numPr>
          <w:ilvl w:val="1"/>
          <w:numId w:val="24"/>
        </w:numPr>
      </w:pPr>
      <w:r w:rsidRPr="00101728">
        <w:t>add an object</w:t>
      </w:r>
    </w:p>
    <w:p w14:paraId="6EC3A131" w14:textId="77777777" w:rsidR="00101728" w:rsidRPr="00101728" w:rsidRDefault="00101728" w:rsidP="00101728">
      <w:pPr>
        <w:numPr>
          <w:ilvl w:val="0"/>
          <w:numId w:val="24"/>
        </w:numPr>
      </w:pPr>
      <w:r w:rsidRPr="00101728">
        <w:t xml:space="preserve">If adding an object: </w:t>
      </w:r>
    </w:p>
    <w:p w14:paraId="620BBD40" w14:textId="77777777" w:rsidR="00101728" w:rsidRPr="00101728" w:rsidRDefault="00101728" w:rsidP="00101728">
      <w:pPr>
        <w:numPr>
          <w:ilvl w:val="1"/>
          <w:numId w:val="24"/>
        </w:numPr>
      </w:pPr>
      <w:r w:rsidRPr="00101728">
        <w:t>prompt for object schema</w:t>
      </w:r>
    </w:p>
    <w:p w14:paraId="7768222E" w14:textId="77777777" w:rsidR="00101728" w:rsidRPr="00101728" w:rsidRDefault="00101728" w:rsidP="00101728">
      <w:pPr>
        <w:numPr>
          <w:ilvl w:val="1"/>
          <w:numId w:val="24"/>
        </w:numPr>
      </w:pPr>
      <w:r w:rsidRPr="00101728">
        <w:lastRenderedPageBreak/>
        <w:t>show required format</w:t>
      </w:r>
    </w:p>
    <w:p w14:paraId="70F4280F" w14:textId="77777777" w:rsidR="00101728" w:rsidRPr="00101728" w:rsidRDefault="00101728" w:rsidP="00101728">
      <w:pPr>
        <w:numPr>
          <w:ilvl w:val="1"/>
          <w:numId w:val="24"/>
        </w:numPr>
      </w:pPr>
      <w:r w:rsidRPr="00101728">
        <w:t>proceed</w:t>
      </w:r>
    </w:p>
    <w:p w14:paraId="61B1B046" w14:textId="77777777" w:rsidR="00101728" w:rsidRPr="00101728" w:rsidRDefault="00101728" w:rsidP="00101728">
      <w:r w:rsidRPr="00101728">
        <w:rPr>
          <w:rFonts w:ascii="Segoe UI Emoji" w:hAnsi="Segoe UI Emoji" w:cs="Segoe UI Emoji"/>
        </w:rPr>
        <w:t>✅</w:t>
      </w:r>
      <w:r w:rsidRPr="00101728">
        <w:t xml:space="preserve"> </w:t>
      </w:r>
      <w:r w:rsidRPr="00101728">
        <w:rPr>
          <w:b/>
          <w:bCs/>
        </w:rPr>
        <w:t>This is fully consistent</w:t>
      </w:r>
      <w:r w:rsidRPr="00101728">
        <w:t xml:space="preserve"> with everything you’ve explained so far.</w:t>
      </w:r>
    </w:p>
    <w:p w14:paraId="78C44BC3" w14:textId="77777777" w:rsidR="00101728" w:rsidRPr="00101728" w:rsidRDefault="00101728" w:rsidP="00101728">
      <w:r w:rsidRPr="00101728">
        <w:t>Why?</w:t>
      </w:r>
    </w:p>
    <w:p w14:paraId="1D9B6BFB" w14:textId="77777777" w:rsidR="00101728" w:rsidRPr="00101728" w:rsidRDefault="00101728" w:rsidP="00101728">
      <w:pPr>
        <w:numPr>
          <w:ilvl w:val="0"/>
          <w:numId w:val="25"/>
        </w:numPr>
      </w:pPr>
      <w:r w:rsidRPr="00101728">
        <w:t xml:space="preserve">You already have: </w:t>
      </w:r>
    </w:p>
    <w:p w14:paraId="6E8A44A3" w14:textId="77777777" w:rsidR="00101728" w:rsidRPr="00101728" w:rsidRDefault="00101728" w:rsidP="00101728">
      <w:pPr>
        <w:numPr>
          <w:ilvl w:val="1"/>
          <w:numId w:val="25"/>
        </w:numPr>
      </w:pPr>
      <w:r w:rsidRPr="00101728">
        <w:t>schema</w:t>
      </w:r>
      <w:r w:rsidRPr="00101728">
        <w:noBreakHyphen/>
        <w:t>driven object creation</w:t>
      </w:r>
    </w:p>
    <w:p w14:paraId="497813DB" w14:textId="77777777" w:rsidR="00101728" w:rsidRPr="00101728" w:rsidRDefault="00101728" w:rsidP="00101728">
      <w:pPr>
        <w:numPr>
          <w:ilvl w:val="1"/>
          <w:numId w:val="25"/>
        </w:numPr>
      </w:pPr>
      <w:r w:rsidRPr="00101728">
        <w:t>a repository of created objects</w:t>
      </w:r>
    </w:p>
    <w:p w14:paraId="1E9E8F1A" w14:textId="77777777" w:rsidR="00101728" w:rsidRPr="00101728" w:rsidRDefault="00101728" w:rsidP="00101728">
      <w:pPr>
        <w:numPr>
          <w:ilvl w:val="1"/>
          <w:numId w:val="25"/>
        </w:numPr>
      </w:pPr>
      <w:r w:rsidRPr="00101728">
        <w:t>aggregation relationships</w:t>
      </w:r>
    </w:p>
    <w:p w14:paraId="43E4AA6B" w14:textId="77777777" w:rsidR="00101728" w:rsidRPr="00101728" w:rsidRDefault="00101728" w:rsidP="00101728">
      <w:pPr>
        <w:numPr>
          <w:ilvl w:val="0"/>
          <w:numId w:val="25"/>
        </w:numPr>
      </w:pPr>
      <w:r w:rsidRPr="00101728">
        <w:t xml:space="preserve">“Modify” vs “Add” is just: </w:t>
      </w:r>
    </w:p>
    <w:p w14:paraId="366A99C6" w14:textId="77777777" w:rsidR="00101728" w:rsidRPr="00101728" w:rsidRDefault="00101728" w:rsidP="00101728">
      <w:pPr>
        <w:numPr>
          <w:ilvl w:val="1"/>
          <w:numId w:val="25"/>
        </w:numPr>
      </w:pPr>
      <w:r w:rsidRPr="00101728">
        <w:rPr>
          <w:i/>
          <w:iCs/>
        </w:rPr>
        <w:t>create instance</w:t>
      </w:r>
    </w:p>
    <w:p w14:paraId="3299FEAC" w14:textId="77777777" w:rsidR="00101728" w:rsidRPr="00101728" w:rsidRDefault="00101728" w:rsidP="00101728">
      <w:pPr>
        <w:numPr>
          <w:ilvl w:val="1"/>
          <w:numId w:val="25"/>
        </w:numPr>
      </w:pPr>
      <w:r w:rsidRPr="00101728">
        <w:rPr>
          <w:i/>
          <w:iCs/>
        </w:rPr>
        <w:t>update fields / relationships on existing instance</w:t>
      </w:r>
    </w:p>
    <w:p w14:paraId="58CBD9BC" w14:textId="77777777" w:rsidR="00101728" w:rsidRPr="00101728" w:rsidRDefault="00101728" w:rsidP="00101728">
      <w:r w:rsidRPr="00101728">
        <w:t xml:space="preserve">That’s </w:t>
      </w:r>
      <w:r w:rsidRPr="00101728">
        <w:rPr>
          <w:b/>
          <w:bCs/>
        </w:rPr>
        <w:t>interaction structure</w:t>
      </w:r>
      <w:r w:rsidRPr="00101728">
        <w:t>, not new capability.</w:t>
      </w:r>
    </w:p>
    <w:p w14:paraId="1F6CE58E" w14:textId="77777777" w:rsidR="00101728" w:rsidRPr="00101728" w:rsidRDefault="00000000" w:rsidP="00101728">
      <w:r>
        <w:pict w14:anchorId="1D759D2B">
          <v:rect id="_x0000_i1037" style="width:0;height:1.5pt" o:hralign="center" o:hrstd="t" o:hr="t" fillcolor="#a0a0a0" stroked="f"/>
        </w:pict>
      </w:r>
    </w:p>
    <w:p w14:paraId="2FAF2D69" w14:textId="77777777" w:rsidR="00101728" w:rsidRPr="00101728" w:rsidRDefault="00101728" w:rsidP="00101728">
      <w:pPr>
        <w:rPr>
          <w:b/>
          <w:bCs/>
        </w:rPr>
      </w:pPr>
      <w:r w:rsidRPr="00101728">
        <w:rPr>
          <w:b/>
          <w:bCs/>
        </w:rPr>
        <w:t xml:space="preserve">2. Why this does </w:t>
      </w:r>
      <w:r w:rsidRPr="00101728">
        <w:rPr>
          <w:b/>
          <w:bCs/>
          <w:i/>
          <w:iCs/>
        </w:rPr>
        <w:t>not</w:t>
      </w:r>
      <w:r w:rsidRPr="00101728">
        <w:rPr>
          <w:b/>
          <w:bCs/>
        </w:rPr>
        <w:t xml:space="preserve"> change your technical commitments</w:t>
      </w:r>
    </w:p>
    <w:p w14:paraId="6E6DF127" w14:textId="77777777" w:rsidR="00101728" w:rsidRPr="00101728" w:rsidRDefault="00101728" w:rsidP="00101728">
      <w:r w:rsidRPr="00101728">
        <w:t>Nothing in your description implies:</w:t>
      </w:r>
    </w:p>
    <w:p w14:paraId="0AC96779" w14:textId="77777777" w:rsidR="00101728" w:rsidRPr="00101728" w:rsidRDefault="00101728" w:rsidP="00101728">
      <w:pPr>
        <w:numPr>
          <w:ilvl w:val="0"/>
          <w:numId w:val="26"/>
        </w:numPr>
      </w:pPr>
      <w:r w:rsidRPr="00101728">
        <w:t xml:space="preserve">New relationship types </w:t>
      </w:r>
      <w:r w:rsidRPr="00101728">
        <w:rPr>
          <w:rFonts w:ascii="Segoe UI Emoji" w:hAnsi="Segoe UI Emoji" w:cs="Segoe UI Emoji"/>
        </w:rPr>
        <w:t>❌</w:t>
      </w:r>
    </w:p>
    <w:p w14:paraId="6B933BA3" w14:textId="77777777" w:rsidR="00101728" w:rsidRPr="00101728" w:rsidRDefault="00101728" w:rsidP="00101728">
      <w:pPr>
        <w:numPr>
          <w:ilvl w:val="0"/>
          <w:numId w:val="26"/>
        </w:numPr>
      </w:pPr>
      <w:r w:rsidRPr="00101728">
        <w:t xml:space="preserve">Runtime class creation </w:t>
      </w:r>
      <w:r w:rsidRPr="00101728">
        <w:rPr>
          <w:rFonts w:ascii="Segoe UI Emoji" w:hAnsi="Segoe UI Emoji" w:cs="Segoe UI Emoji"/>
        </w:rPr>
        <w:t>❌</w:t>
      </w:r>
    </w:p>
    <w:p w14:paraId="0A63BC47" w14:textId="77777777" w:rsidR="00101728" w:rsidRPr="00101728" w:rsidRDefault="00101728" w:rsidP="00101728">
      <w:pPr>
        <w:numPr>
          <w:ilvl w:val="0"/>
          <w:numId w:val="26"/>
        </w:numPr>
      </w:pPr>
      <w:r w:rsidRPr="00101728">
        <w:t xml:space="preserve">Persistence </w:t>
      </w:r>
      <w:r w:rsidRPr="00101728">
        <w:rPr>
          <w:rFonts w:ascii="Segoe UI Emoji" w:hAnsi="Segoe UI Emoji" w:cs="Segoe UI Emoji"/>
        </w:rPr>
        <w:t>❌</w:t>
      </w:r>
    </w:p>
    <w:p w14:paraId="2F3A9E2D" w14:textId="77777777" w:rsidR="00101728" w:rsidRPr="00101728" w:rsidRDefault="00101728" w:rsidP="00101728">
      <w:pPr>
        <w:numPr>
          <w:ilvl w:val="0"/>
          <w:numId w:val="26"/>
        </w:numPr>
      </w:pPr>
      <w:r w:rsidRPr="00101728">
        <w:t xml:space="preserve">GUI </w:t>
      </w:r>
      <w:r w:rsidRPr="00101728">
        <w:rPr>
          <w:rFonts w:ascii="Segoe UI Emoji" w:hAnsi="Segoe UI Emoji" w:cs="Segoe UI Emoji"/>
        </w:rPr>
        <w:t>❌</w:t>
      </w:r>
    </w:p>
    <w:p w14:paraId="76D2E888" w14:textId="77777777" w:rsidR="00101728" w:rsidRPr="00101728" w:rsidRDefault="00101728" w:rsidP="00101728">
      <w:pPr>
        <w:numPr>
          <w:ilvl w:val="0"/>
          <w:numId w:val="26"/>
        </w:numPr>
      </w:pPr>
      <w:r w:rsidRPr="00101728">
        <w:t xml:space="preserve">Inference or magic </w:t>
      </w:r>
      <w:r w:rsidRPr="00101728">
        <w:rPr>
          <w:rFonts w:ascii="Segoe UI Emoji" w:hAnsi="Segoe UI Emoji" w:cs="Segoe UI Emoji"/>
        </w:rPr>
        <w:t>❌</w:t>
      </w:r>
    </w:p>
    <w:p w14:paraId="142F8E7D" w14:textId="77777777" w:rsidR="00101728" w:rsidRPr="00101728" w:rsidRDefault="00101728" w:rsidP="00101728">
      <w:r w:rsidRPr="00101728">
        <w:t>It only assumes:</w:t>
      </w:r>
    </w:p>
    <w:p w14:paraId="7F7A063B" w14:textId="77777777" w:rsidR="00101728" w:rsidRPr="00101728" w:rsidRDefault="00101728" w:rsidP="00101728">
      <w:pPr>
        <w:numPr>
          <w:ilvl w:val="0"/>
          <w:numId w:val="27"/>
        </w:numPr>
      </w:pPr>
      <w:r w:rsidRPr="00101728">
        <w:t xml:space="preserve">The user can create objects </w:t>
      </w:r>
      <w:r w:rsidRPr="00101728">
        <w:rPr>
          <w:rFonts w:ascii="Segoe UI Emoji" w:hAnsi="Segoe UI Emoji" w:cs="Segoe UI Emoji"/>
        </w:rPr>
        <w:t>✅</w:t>
      </w:r>
    </w:p>
    <w:p w14:paraId="074E07D0" w14:textId="77777777" w:rsidR="00101728" w:rsidRPr="00101728" w:rsidRDefault="00101728" w:rsidP="00101728">
      <w:pPr>
        <w:numPr>
          <w:ilvl w:val="0"/>
          <w:numId w:val="27"/>
        </w:numPr>
      </w:pPr>
      <w:r w:rsidRPr="00101728">
        <w:t xml:space="preserve">The user can refer to existing objects </w:t>
      </w:r>
      <w:r w:rsidRPr="00101728">
        <w:rPr>
          <w:rFonts w:ascii="Segoe UI Emoji" w:hAnsi="Segoe UI Emoji" w:cs="Segoe UI Emoji"/>
        </w:rPr>
        <w:t>✅</w:t>
      </w:r>
    </w:p>
    <w:p w14:paraId="578E6C23" w14:textId="77777777" w:rsidR="00101728" w:rsidRPr="00101728" w:rsidRDefault="00101728" w:rsidP="00101728">
      <w:pPr>
        <w:numPr>
          <w:ilvl w:val="0"/>
          <w:numId w:val="27"/>
        </w:numPr>
      </w:pPr>
      <w:r w:rsidRPr="00101728">
        <w:t xml:space="preserve">The program validates schemas </w:t>
      </w:r>
      <w:r w:rsidRPr="00101728">
        <w:rPr>
          <w:rFonts w:ascii="Segoe UI Emoji" w:hAnsi="Segoe UI Emoji" w:cs="Segoe UI Emoji"/>
        </w:rPr>
        <w:t>✅</w:t>
      </w:r>
    </w:p>
    <w:p w14:paraId="0DD74FB0" w14:textId="77777777" w:rsidR="00101728" w:rsidRPr="00101728" w:rsidRDefault="00101728" w:rsidP="00101728">
      <w:r w:rsidRPr="00101728">
        <w:t>All of that is already core to your design.</w:t>
      </w:r>
    </w:p>
    <w:p w14:paraId="1818C5AB" w14:textId="77777777" w:rsidR="00101728" w:rsidRPr="00101728" w:rsidRDefault="00000000" w:rsidP="00101728">
      <w:r>
        <w:lastRenderedPageBreak/>
        <w:pict w14:anchorId="441B4ACB">
          <v:rect id="_x0000_i1038" style="width:0;height:1.5pt" o:hralign="center" o:hrstd="t" o:hr="t" fillcolor="#a0a0a0" stroked="f"/>
        </w:pict>
      </w:r>
    </w:p>
    <w:p w14:paraId="0963E37A" w14:textId="77777777" w:rsidR="00101728" w:rsidRPr="00101728" w:rsidRDefault="00101728" w:rsidP="00101728">
      <w:pPr>
        <w:rPr>
          <w:b/>
          <w:bCs/>
        </w:rPr>
      </w:pPr>
      <w:r w:rsidRPr="00101728">
        <w:rPr>
          <w:b/>
          <w:bCs/>
        </w:rPr>
        <w:t>3. A CLI sketch that is milestone</w:t>
      </w:r>
      <w:r w:rsidRPr="00101728">
        <w:rPr>
          <w:b/>
          <w:bCs/>
        </w:rPr>
        <w:noBreakHyphen/>
        <w:t>appropriate (and safe)</w:t>
      </w:r>
    </w:p>
    <w:p w14:paraId="581A7531" w14:textId="77777777" w:rsidR="00101728" w:rsidRPr="00101728" w:rsidRDefault="00101728" w:rsidP="00101728">
      <w:r w:rsidRPr="00101728">
        <w:t xml:space="preserve">Here’s a </w:t>
      </w:r>
      <w:r w:rsidRPr="00101728">
        <w:rPr>
          <w:b/>
          <w:bCs/>
        </w:rPr>
        <w:t>minimal, defensible CLI sketch</w:t>
      </w:r>
      <w:r w:rsidRPr="00101728">
        <w:t xml:space="preserve"> that aligns perfectly with your scope.</w:t>
      </w:r>
    </w:p>
    <w:p w14:paraId="0A0EC9A5" w14:textId="77777777" w:rsidR="00101728" w:rsidRPr="00101728" w:rsidRDefault="00101728" w:rsidP="00101728">
      <w:pPr>
        <w:rPr>
          <w:b/>
          <w:bCs/>
        </w:rPr>
      </w:pPr>
      <w:r w:rsidRPr="00101728">
        <w:rPr>
          <w:b/>
          <w:bCs/>
        </w:rPr>
        <w:t>Program start</w:t>
      </w:r>
    </w:p>
    <w:p w14:paraId="745A878B" w14:textId="77777777" w:rsidR="00101728" w:rsidRPr="00101728" w:rsidRDefault="00101728" w:rsidP="00101728">
      <w:r w:rsidRPr="00101728">
        <w:t>Schema Object Builder</w:t>
      </w:r>
    </w:p>
    <w:p w14:paraId="500EE013" w14:textId="77777777" w:rsidR="00101728" w:rsidRPr="00101728" w:rsidRDefault="00101728" w:rsidP="00101728">
      <w:r w:rsidRPr="00101728">
        <w:t>---------------------</w:t>
      </w:r>
    </w:p>
    <w:p w14:paraId="65B7070D" w14:textId="77777777" w:rsidR="00101728" w:rsidRPr="00101728" w:rsidRDefault="00101728" w:rsidP="00101728">
      <w:r w:rsidRPr="00101728">
        <w:t>This program allows you to:</w:t>
      </w:r>
    </w:p>
    <w:p w14:paraId="399668DF" w14:textId="77777777" w:rsidR="00101728" w:rsidRPr="00101728" w:rsidRDefault="00101728" w:rsidP="00101728">
      <w:r w:rsidRPr="00101728">
        <w:t>- Create objects from schema-eligible classes</w:t>
      </w:r>
    </w:p>
    <w:p w14:paraId="5A42031C" w14:textId="77777777" w:rsidR="00101728" w:rsidRPr="00101728" w:rsidRDefault="00101728" w:rsidP="00101728">
      <w:r w:rsidRPr="00101728">
        <w:t>- Assign field values</w:t>
      </w:r>
    </w:p>
    <w:p w14:paraId="317E29AE" w14:textId="77777777" w:rsidR="00101728" w:rsidRPr="00101728" w:rsidRDefault="00101728" w:rsidP="00101728">
      <w:r w:rsidRPr="00101728">
        <w:t>- Define aggregation relationships to existing objects</w:t>
      </w:r>
    </w:p>
    <w:p w14:paraId="5011D040" w14:textId="77777777" w:rsidR="00101728" w:rsidRPr="00101728" w:rsidRDefault="00101728" w:rsidP="00101728"/>
    <w:p w14:paraId="566F117F" w14:textId="77777777" w:rsidR="00101728" w:rsidRPr="00101728" w:rsidRDefault="00101728" w:rsidP="00101728">
      <w:r w:rsidRPr="00101728">
        <w:t>Available commands:</w:t>
      </w:r>
    </w:p>
    <w:p w14:paraId="7DFF24B4" w14:textId="77777777" w:rsidR="00101728" w:rsidRPr="00101728" w:rsidRDefault="00101728" w:rsidP="00101728">
      <w:r w:rsidRPr="00101728">
        <w:t>1) Create new object</w:t>
      </w:r>
    </w:p>
    <w:p w14:paraId="402FF8FD" w14:textId="77777777" w:rsidR="00101728" w:rsidRPr="00101728" w:rsidRDefault="00101728" w:rsidP="00101728">
      <w:r w:rsidRPr="00101728">
        <w:t>2) Modify existing object</w:t>
      </w:r>
    </w:p>
    <w:p w14:paraId="0B6FD575" w14:textId="77777777" w:rsidR="00101728" w:rsidRPr="00101728" w:rsidRDefault="00101728" w:rsidP="00101728">
      <w:r w:rsidRPr="00101728">
        <w:t>3) List objects</w:t>
      </w:r>
    </w:p>
    <w:p w14:paraId="5C5CB149" w14:textId="77777777" w:rsidR="00101728" w:rsidRPr="00101728" w:rsidRDefault="00101728" w:rsidP="00101728">
      <w:r w:rsidRPr="00101728">
        <w:t>4) Exit</w:t>
      </w:r>
    </w:p>
    <w:p w14:paraId="6B0A17CE" w14:textId="77777777" w:rsidR="00101728" w:rsidRPr="00101728" w:rsidRDefault="00101728" w:rsidP="00101728">
      <w:r w:rsidRPr="00101728">
        <w:t>This:</w:t>
      </w:r>
    </w:p>
    <w:p w14:paraId="7D403550" w14:textId="77777777" w:rsidR="00101728" w:rsidRPr="00101728" w:rsidRDefault="00101728" w:rsidP="00101728">
      <w:pPr>
        <w:numPr>
          <w:ilvl w:val="0"/>
          <w:numId w:val="28"/>
        </w:numPr>
      </w:pPr>
      <w:r w:rsidRPr="00101728">
        <w:t xml:space="preserve">Explains capabilities </w:t>
      </w:r>
      <w:r w:rsidRPr="00101728">
        <w:rPr>
          <w:rFonts w:ascii="Segoe UI Emoji" w:hAnsi="Segoe UI Emoji" w:cs="Segoe UI Emoji"/>
        </w:rPr>
        <w:t>✅</w:t>
      </w:r>
    </w:p>
    <w:p w14:paraId="234A4B74" w14:textId="77777777" w:rsidR="00101728" w:rsidRPr="00101728" w:rsidRDefault="00101728" w:rsidP="00101728">
      <w:pPr>
        <w:numPr>
          <w:ilvl w:val="0"/>
          <w:numId w:val="28"/>
        </w:numPr>
      </w:pPr>
      <w:r w:rsidRPr="00101728">
        <w:t xml:space="preserve">Sets expectations </w:t>
      </w:r>
      <w:r w:rsidRPr="00101728">
        <w:rPr>
          <w:rFonts w:ascii="Segoe UI Emoji" w:hAnsi="Segoe UI Emoji" w:cs="Segoe UI Emoji"/>
        </w:rPr>
        <w:t>✅</w:t>
      </w:r>
    </w:p>
    <w:p w14:paraId="743D71B0" w14:textId="77777777" w:rsidR="00101728" w:rsidRPr="00101728" w:rsidRDefault="00101728" w:rsidP="00101728">
      <w:pPr>
        <w:numPr>
          <w:ilvl w:val="0"/>
          <w:numId w:val="28"/>
        </w:numPr>
      </w:pPr>
      <w:r w:rsidRPr="00101728">
        <w:t xml:space="preserve">Avoids promising features you don’t have </w:t>
      </w:r>
      <w:r w:rsidRPr="00101728">
        <w:rPr>
          <w:rFonts w:ascii="Segoe UI Emoji" w:hAnsi="Segoe UI Emoji" w:cs="Segoe UI Emoji"/>
        </w:rPr>
        <w:t>✅</w:t>
      </w:r>
    </w:p>
    <w:p w14:paraId="743F50E4" w14:textId="77777777" w:rsidR="00101728" w:rsidRPr="00101728" w:rsidRDefault="00000000" w:rsidP="00101728">
      <w:r>
        <w:pict w14:anchorId="66113538">
          <v:rect id="_x0000_i1039" style="width:0;height:1.5pt" o:hralign="center" o:hrstd="t" o:hr="t" fillcolor="#a0a0a0" stroked="f"/>
        </w:pict>
      </w:r>
    </w:p>
    <w:p w14:paraId="3C0F20A8" w14:textId="77777777" w:rsidR="00101728" w:rsidRPr="00101728" w:rsidRDefault="00101728" w:rsidP="00101728">
      <w:pPr>
        <w:rPr>
          <w:b/>
          <w:bCs/>
        </w:rPr>
      </w:pPr>
      <w:r w:rsidRPr="00101728">
        <w:rPr>
          <w:b/>
          <w:bCs/>
        </w:rPr>
        <w:t>Create new object flow</w:t>
      </w:r>
    </w:p>
    <w:p w14:paraId="2B64A12D" w14:textId="77777777" w:rsidR="00101728" w:rsidRPr="00101728" w:rsidRDefault="00101728" w:rsidP="00101728">
      <w:r w:rsidRPr="00101728">
        <w:t>&gt; Select option: 1</w:t>
      </w:r>
    </w:p>
    <w:p w14:paraId="4E881483" w14:textId="77777777" w:rsidR="00101728" w:rsidRPr="00101728" w:rsidRDefault="00101728" w:rsidP="00101728"/>
    <w:p w14:paraId="5587C546" w14:textId="77777777" w:rsidR="00101728" w:rsidRPr="00101728" w:rsidRDefault="00101728" w:rsidP="00101728">
      <w:r w:rsidRPr="00101728">
        <w:t>Available schema-eligible classes:</w:t>
      </w:r>
    </w:p>
    <w:p w14:paraId="54A7E68B" w14:textId="77777777" w:rsidR="00101728" w:rsidRPr="00101728" w:rsidRDefault="00101728" w:rsidP="00101728">
      <w:r w:rsidRPr="00101728">
        <w:t>- Student</w:t>
      </w:r>
    </w:p>
    <w:p w14:paraId="484453B6" w14:textId="77777777" w:rsidR="00101728" w:rsidRPr="00101728" w:rsidRDefault="00101728" w:rsidP="00101728">
      <w:r w:rsidRPr="00101728">
        <w:lastRenderedPageBreak/>
        <w:t>- Course</w:t>
      </w:r>
    </w:p>
    <w:p w14:paraId="004C5892" w14:textId="77777777" w:rsidR="00101728" w:rsidRPr="00101728" w:rsidRDefault="00101728" w:rsidP="00101728">
      <w:r w:rsidRPr="00101728">
        <w:t>- Section</w:t>
      </w:r>
    </w:p>
    <w:p w14:paraId="0BEE784A" w14:textId="77777777" w:rsidR="00101728" w:rsidRPr="00101728" w:rsidRDefault="00101728" w:rsidP="00101728"/>
    <w:p w14:paraId="5689588B" w14:textId="77777777" w:rsidR="00101728" w:rsidRPr="00101728" w:rsidRDefault="00101728" w:rsidP="00101728">
      <w:r w:rsidRPr="00101728">
        <w:t>Enter class name:</w:t>
      </w:r>
    </w:p>
    <w:p w14:paraId="6E16B469" w14:textId="77777777" w:rsidR="00101728" w:rsidRPr="00101728" w:rsidRDefault="00101728" w:rsidP="00101728">
      <w:r w:rsidRPr="00101728">
        <w:t>&gt; Student</w:t>
      </w:r>
    </w:p>
    <w:p w14:paraId="78140E96" w14:textId="77777777" w:rsidR="00101728" w:rsidRPr="00101728" w:rsidRDefault="00101728" w:rsidP="00101728">
      <w:r w:rsidRPr="00101728">
        <w:t>This matches:</w:t>
      </w:r>
    </w:p>
    <w:p w14:paraId="348086CE" w14:textId="77777777" w:rsidR="00101728" w:rsidRPr="00101728" w:rsidRDefault="00101728" w:rsidP="00101728">
      <w:pPr>
        <w:numPr>
          <w:ilvl w:val="0"/>
          <w:numId w:val="29"/>
        </w:numPr>
      </w:pPr>
      <w:r w:rsidRPr="00101728">
        <w:t>Reflections discovery</w:t>
      </w:r>
    </w:p>
    <w:p w14:paraId="41C05F7B" w14:textId="77777777" w:rsidR="00101728" w:rsidRPr="00101728" w:rsidRDefault="00101728" w:rsidP="00101728">
      <w:pPr>
        <w:numPr>
          <w:ilvl w:val="0"/>
          <w:numId w:val="29"/>
        </w:numPr>
      </w:pPr>
      <w:r w:rsidRPr="00101728">
        <w:t>Annotation filtering</w:t>
      </w:r>
    </w:p>
    <w:p w14:paraId="0C1BD8F0" w14:textId="77777777" w:rsidR="00101728" w:rsidRPr="00101728" w:rsidRDefault="00101728" w:rsidP="00101728">
      <w:pPr>
        <w:numPr>
          <w:ilvl w:val="0"/>
          <w:numId w:val="29"/>
        </w:numPr>
      </w:pPr>
      <w:r w:rsidRPr="00101728">
        <w:t>Registry lookup</w:t>
      </w:r>
    </w:p>
    <w:p w14:paraId="235E2E34" w14:textId="77777777" w:rsidR="00101728" w:rsidRPr="00101728" w:rsidRDefault="00000000" w:rsidP="00101728">
      <w:r>
        <w:pict w14:anchorId="3D339FA1">
          <v:rect id="_x0000_i1040" style="width:0;height:1.5pt" o:hralign="center" o:hrstd="t" o:hr="t" fillcolor="#a0a0a0" stroked="f"/>
        </w:pict>
      </w:r>
    </w:p>
    <w:p w14:paraId="6F1F5183" w14:textId="77777777" w:rsidR="00101728" w:rsidRPr="00101728" w:rsidRDefault="00101728" w:rsidP="00101728">
      <w:pPr>
        <w:rPr>
          <w:b/>
          <w:bCs/>
        </w:rPr>
      </w:pPr>
      <w:r w:rsidRPr="00101728">
        <w:rPr>
          <w:b/>
          <w:bCs/>
        </w:rPr>
        <w:t>Schema prompt (example)</w:t>
      </w:r>
    </w:p>
    <w:p w14:paraId="1F86F984" w14:textId="77777777" w:rsidR="00101728" w:rsidRPr="00101728" w:rsidRDefault="00101728" w:rsidP="00101728">
      <w:r w:rsidRPr="00101728">
        <w:t>Enter values for Student:</w:t>
      </w:r>
    </w:p>
    <w:p w14:paraId="181EF839" w14:textId="77777777" w:rsidR="00101728" w:rsidRPr="00101728" w:rsidRDefault="00101728" w:rsidP="00101728">
      <w:r w:rsidRPr="00101728">
        <w:t>- id (String):</w:t>
      </w:r>
    </w:p>
    <w:p w14:paraId="7725702E" w14:textId="77777777" w:rsidR="00101728" w:rsidRPr="00101728" w:rsidRDefault="00101728" w:rsidP="00101728">
      <w:r w:rsidRPr="00101728">
        <w:t>- name (String):</w:t>
      </w:r>
    </w:p>
    <w:p w14:paraId="724D8DDE" w14:textId="77777777" w:rsidR="00101728" w:rsidRPr="00101728" w:rsidRDefault="00101728" w:rsidP="00101728"/>
    <w:p w14:paraId="244872EA" w14:textId="77777777" w:rsidR="00101728" w:rsidRPr="00101728" w:rsidRDefault="00101728" w:rsidP="00101728">
      <w:r w:rsidRPr="00101728">
        <w:t>Optional relationships:</w:t>
      </w:r>
    </w:p>
    <w:p w14:paraId="0A6D38D4" w14:textId="77777777" w:rsidR="00101728" w:rsidRPr="00101728" w:rsidRDefault="00101728" w:rsidP="00101728">
      <w:r w:rsidRPr="00101728">
        <w:t xml:space="preserve">- </w:t>
      </w:r>
      <w:proofErr w:type="spellStart"/>
      <w:r w:rsidRPr="00101728">
        <w:t>enrolledSections</w:t>
      </w:r>
      <w:proofErr w:type="spellEnd"/>
      <w:r w:rsidRPr="00101728">
        <w:t xml:space="preserve"> (List&lt;Section&gt;)</w:t>
      </w:r>
    </w:p>
    <w:p w14:paraId="1B29CAE0" w14:textId="77777777" w:rsidR="00101728" w:rsidRPr="00101728" w:rsidRDefault="00101728" w:rsidP="00101728"/>
    <w:p w14:paraId="2D58AD25" w14:textId="77777777" w:rsidR="00101728" w:rsidRPr="00101728" w:rsidRDefault="00101728" w:rsidP="00101728">
      <w:r w:rsidRPr="00101728">
        <w:t>Enter field values (or leave blank to skip):</w:t>
      </w:r>
    </w:p>
    <w:p w14:paraId="3DF74001" w14:textId="77777777" w:rsidR="00101728" w:rsidRPr="00101728" w:rsidRDefault="00101728" w:rsidP="00101728">
      <w:r w:rsidRPr="00101728">
        <w:t>This:</w:t>
      </w:r>
    </w:p>
    <w:p w14:paraId="515F3EDA" w14:textId="77777777" w:rsidR="00101728" w:rsidRPr="00101728" w:rsidRDefault="00101728" w:rsidP="00101728">
      <w:pPr>
        <w:numPr>
          <w:ilvl w:val="0"/>
          <w:numId w:val="30"/>
        </w:numPr>
      </w:pPr>
      <w:r w:rsidRPr="00101728">
        <w:t xml:space="preserve">Makes schema explicit </w:t>
      </w:r>
      <w:r w:rsidRPr="00101728">
        <w:rPr>
          <w:rFonts w:ascii="Segoe UI Emoji" w:hAnsi="Segoe UI Emoji" w:cs="Segoe UI Emoji"/>
        </w:rPr>
        <w:t>✅</w:t>
      </w:r>
    </w:p>
    <w:p w14:paraId="4DFB1EE4" w14:textId="77777777" w:rsidR="00101728" w:rsidRPr="00101728" w:rsidRDefault="00101728" w:rsidP="00101728">
      <w:pPr>
        <w:numPr>
          <w:ilvl w:val="0"/>
          <w:numId w:val="30"/>
        </w:numPr>
      </w:pPr>
      <w:r w:rsidRPr="00101728">
        <w:t>Matches aggregation</w:t>
      </w:r>
      <w:r w:rsidRPr="00101728">
        <w:noBreakHyphen/>
        <w:t xml:space="preserve">only design </w:t>
      </w:r>
      <w:r w:rsidRPr="00101728">
        <w:rPr>
          <w:rFonts w:ascii="Segoe UI Emoji" w:hAnsi="Segoe UI Emoji" w:cs="Segoe UI Emoji"/>
        </w:rPr>
        <w:t>✅</w:t>
      </w:r>
    </w:p>
    <w:p w14:paraId="35DCE7AC" w14:textId="77777777" w:rsidR="00101728" w:rsidRPr="00101728" w:rsidRDefault="00101728" w:rsidP="00101728">
      <w:pPr>
        <w:numPr>
          <w:ilvl w:val="0"/>
          <w:numId w:val="30"/>
        </w:numPr>
      </w:pPr>
      <w:r w:rsidRPr="00101728">
        <w:t xml:space="preserve">Does not invent new rules </w:t>
      </w:r>
      <w:r w:rsidRPr="00101728">
        <w:rPr>
          <w:rFonts w:ascii="Segoe UI Emoji" w:hAnsi="Segoe UI Emoji" w:cs="Segoe UI Emoji"/>
        </w:rPr>
        <w:t>✅</w:t>
      </w:r>
    </w:p>
    <w:p w14:paraId="76B078F7" w14:textId="77777777" w:rsidR="00101728" w:rsidRPr="00101728" w:rsidRDefault="00000000" w:rsidP="00101728">
      <w:r>
        <w:pict w14:anchorId="007FA7C1">
          <v:rect id="_x0000_i1041" style="width:0;height:1.5pt" o:hralign="center" o:hrstd="t" o:hr="t" fillcolor="#a0a0a0" stroked="f"/>
        </w:pict>
      </w:r>
    </w:p>
    <w:p w14:paraId="6B1D8082" w14:textId="77777777" w:rsidR="00101728" w:rsidRPr="00101728" w:rsidRDefault="00101728" w:rsidP="00101728">
      <w:pPr>
        <w:rPr>
          <w:b/>
          <w:bCs/>
        </w:rPr>
      </w:pPr>
      <w:r w:rsidRPr="00101728">
        <w:rPr>
          <w:b/>
          <w:bCs/>
        </w:rPr>
        <w:t>Modify existing object flow</w:t>
      </w:r>
    </w:p>
    <w:p w14:paraId="65D7E0E7" w14:textId="77777777" w:rsidR="00101728" w:rsidRPr="00101728" w:rsidRDefault="00101728" w:rsidP="00101728">
      <w:r w:rsidRPr="00101728">
        <w:t>&gt; Select option: 2</w:t>
      </w:r>
    </w:p>
    <w:p w14:paraId="25DBEA7E" w14:textId="77777777" w:rsidR="00101728" w:rsidRPr="00101728" w:rsidRDefault="00101728" w:rsidP="00101728"/>
    <w:p w14:paraId="00BF9ED2" w14:textId="77777777" w:rsidR="00101728" w:rsidRPr="00101728" w:rsidRDefault="00101728" w:rsidP="00101728">
      <w:r w:rsidRPr="00101728">
        <w:t>Existing objects:</w:t>
      </w:r>
    </w:p>
    <w:p w14:paraId="523C96DC" w14:textId="77777777" w:rsidR="00101728" w:rsidRPr="00101728" w:rsidRDefault="00101728" w:rsidP="00101728">
      <w:r w:rsidRPr="00101728">
        <w:t>- Student#1</w:t>
      </w:r>
    </w:p>
    <w:p w14:paraId="79745514" w14:textId="77777777" w:rsidR="00101728" w:rsidRPr="00101728" w:rsidRDefault="00101728" w:rsidP="00101728">
      <w:r w:rsidRPr="00101728">
        <w:t>- Student#2</w:t>
      </w:r>
    </w:p>
    <w:p w14:paraId="7EF0DFCA" w14:textId="77777777" w:rsidR="00101728" w:rsidRPr="00101728" w:rsidRDefault="00101728" w:rsidP="00101728">
      <w:r w:rsidRPr="00101728">
        <w:t>- Section#3</w:t>
      </w:r>
    </w:p>
    <w:p w14:paraId="79C64E94" w14:textId="77777777" w:rsidR="00101728" w:rsidRPr="00101728" w:rsidRDefault="00101728" w:rsidP="00101728"/>
    <w:p w14:paraId="47C169E5" w14:textId="77777777" w:rsidR="00101728" w:rsidRPr="00101728" w:rsidRDefault="00101728" w:rsidP="00101728">
      <w:r w:rsidRPr="00101728">
        <w:t>Enter object ID to modify:</w:t>
      </w:r>
    </w:p>
    <w:p w14:paraId="62083FD8" w14:textId="77777777" w:rsidR="00101728" w:rsidRPr="00101728" w:rsidRDefault="00101728" w:rsidP="00101728">
      <w:r w:rsidRPr="00101728">
        <w:t xml:space="preserve">This is </w:t>
      </w:r>
      <w:r w:rsidRPr="00101728">
        <w:rPr>
          <w:b/>
          <w:bCs/>
        </w:rPr>
        <w:t>pure repository usage</w:t>
      </w:r>
      <w:r w:rsidRPr="00101728">
        <w:t>, which you already have.</w:t>
      </w:r>
    </w:p>
    <w:p w14:paraId="71863083" w14:textId="77777777" w:rsidR="00101728" w:rsidRPr="00101728" w:rsidRDefault="00000000" w:rsidP="00101728">
      <w:r>
        <w:pict w14:anchorId="3C53366F">
          <v:rect id="_x0000_i1042" style="width:0;height:1.5pt" o:hralign="center" o:hrstd="t" o:hr="t" fillcolor="#a0a0a0" stroked="f"/>
        </w:pict>
      </w:r>
    </w:p>
    <w:p w14:paraId="43FFF2C6" w14:textId="77777777" w:rsidR="00101728" w:rsidRPr="00101728" w:rsidRDefault="00101728" w:rsidP="00101728">
      <w:pPr>
        <w:rPr>
          <w:b/>
          <w:bCs/>
        </w:rPr>
      </w:pPr>
      <w:r w:rsidRPr="00101728">
        <w:rPr>
          <w:b/>
          <w:bCs/>
        </w:rPr>
        <w:t xml:space="preserve">4. Does this CLI imply anything you </w:t>
      </w:r>
      <w:r w:rsidRPr="00101728">
        <w:rPr>
          <w:b/>
          <w:bCs/>
          <w:i/>
          <w:iCs/>
        </w:rPr>
        <w:t>haven’t</w:t>
      </w:r>
      <w:r w:rsidRPr="00101728">
        <w:rPr>
          <w:b/>
          <w:bCs/>
        </w:rPr>
        <w:t xml:space="preserve"> explained?</w:t>
      </w:r>
    </w:p>
    <w:p w14:paraId="4D116009" w14:textId="77777777" w:rsidR="00101728" w:rsidRPr="00101728" w:rsidRDefault="00101728" w:rsidP="00101728">
      <w:r w:rsidRPr="00101728">
        <w:t>Let’s check carefully.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9"/>
        <w:gridCol w:w="3618"/>
      </w:tblGrid>
      <w:tr w:rsidR="00101728" w:rsidRPr="00101728" w14:paraId="1D9B87D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E9E0566" w14:textId="77777777" w:rsidR="00101728" w:rsidRPr="00101728" w:rsidRDefault="00101728" w:rsidP="00101728">
            <w:pPr>
              <w:rPr>
                <w:b/>
                <w:bCs/>
              </w:rPr>
            </w:pPr>
            <w:r w:rsidRPr="00101728">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41E282" w14:textId="77777777" w:rsidR="00101728" w:rsidRPr="00101728" w:rsidRDefault="00101728" w:rsidP="00101728">
            <w:pPr>
              <w:rPr>
                <w:b/>
                <w:bCs/>
              </w:rPr>
            </w:pPr>
            <w:r w:rsidRPr="00101728">
              <w:rPr>
                <w:b/>
                <w:bCs/>
              </w:rPr>
              <w:t>Already explained?</w:t>
            </w:r>
          </w:p>
        </w:tc>
      </w:tr>
      <w:tr w:rsidR="00101728" w:rsidRPr="00101728" w14:paraId="503735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B82630" w14:textId="77777777" w:rsidR="00101728" w:rsidRPr="00101728" w:rsidRDefault="00101728" w:rsidP="00101728">
            <w:r w:rsidRPr="00101728">
              <w:t>Listing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DF7C6" w14:textId="77777777" w:rsidR="00101728" w:rsidRPr="00101728" w:rsidRDefault="00101728" w:rsidP="00101728">
            <w:r w:rsidRPr="00101728">
              <w:rPr>
                <w:rFonts w:ascii="Segoe UI Emoji" w:hAnsi="Segoe UI Emoji" w:cs="Segoe UI Emoji"/>
              </w:rPr>
              <w:t>✅</w:t>
            </w:r>
            <w:r w:rsidRPr="00101728">
              <w:t xml:space="preserve"> (repository exists)</w:t>
            </w:r>
          </w:p>
        </w:tc>
      </w:tr>
      <w:tr w:rsidR="00101728" w:rsidRPr="00101728" w14:paraId="554D4A5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1EA9DC" w14:textId="77777777" w:rsidR="00101728" w:rsidRPr="00101728" w:rsidRDefault="00101728" w:rsidP="00101728">
            <w:r w:rsidRPr="00101728">
              <w:t>Creating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67484B" w14:textId="77777777" w:rsidR="00101728" w:rsidRPr="00101728" w:rsidRDefault="00101728" w:rsidP="00101728">
            <w:r w:rsidRPr="00101728">
              <w:rPr>
                <w:rFonts w:ascii="Segoe UI Emoji" w:hAnsi="Segoe UI Emoji" w:cs="Segoe UI Emoji"/>
              </w:rPr>
              <w:t>✅</w:t>
            </w:r>
          </w:p>
        </w:tc>
      </w:tr>
      <w:tr w:rsidR="00101728" w:rsidRPr="00101728" w14:paraId="4FD1A5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292D45" w14:textId="77777777" w:rsidR="00101728" w:rsidRPr="00101728" w:rsidRDefault="00101728" w:rsidP="00101728">
            <w:r w:rsidRPr="00101728">
              <w:t>Modifying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A5EBE" w14:textId="77777777" w:rsidR="00101728" w:rsidRPr="00101728" w:rsidRDefault="00101728" w:rsidP="00101728">
            <w:r w:rsidRPr="00101728">
              <w:rPr>
                <w:rFonts w:ascii="Segoe UI Emoji" w:hAnsi="Segoe UI Emoji" w:cs="Segoe UI Emoji"/>
              </w:rPr>
              <w:t>✅</w:t>
            </w:r>
            <w:r w:rsidRPr="00101728">
              <w:t xml:space="preserve"> (reflection-based field access)</w:t>
            </w:r>
          </w:p>
        </w:tc>
      </w:tr>
      <w:tr w:rsidR="00101728" w:rsidRPr="00101728" w14:paraId="0CC37C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C4DB29" w14:textId="77777777" w:rsidR="00101728" w:rsidRPr="00101728" w:rsidRDefault="00101728" w:rsidP="00101728">
            <w:r w:rsidRPr="00101728">
              <w:t>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187814" w14:textId="77777777" w:rsidR="00101728" w:rsidRPr="00101728" w:rsidRDefault="00101728" w:rsidP="00101728">
            <w:r w:rsidRPr="00101728">
              <w:rPr>
                <w:rFonts w:ascii="Segoe UI Emoji" w:hAnsi="Segoe UI Emoji" w:cs="Segoe UI Emoji"/>
              </w:rPr>
              <w:t>✅</w:t>
            </w:r>
          </w:p>
        </w:tc>
      </w:tr>
      <w:tr w:rsidR="00101728" w:rsidRPr="00101728" w14:paraId="2099F16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861728" w14:textId="77777777" w:rsidR="00101728" w:rsidRPr="00101728" w:rsidRDefault="00101728" w:rsidP="00101728">
            <w:r w:rsidRPr="00101728">
              <w:t>Validation before creation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33358B" w14:textId="77777777" w:rsidR="00101728" w:rsidRPr="00101728" w:rsidRDefault="00101728" w:rsidP="00101728">
            <w:r w:rsidRPr="00101728">
              <w:rPr>
                <w:rFonts w:ascii="Segoe UI Emoji" w:hAnsi="Segoe UI Emoji" w:cs="Segoe UI Emoji"/>
              </w:rPr>
              <w:t>✅</w:t>
            </w:r>
          </w:p>
        </w:tc>
      </w:tr>
      <w:tr w:rsidR="00101728" w:rsidRPr="00101728" w14:paraId="6464DD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D0044B" w14:textId="77777777" w:rsidR="00101728" w:rsidRPr="00101728" w:rsidRDefault="00101728" w:rsidP="00101728">
            <w:r w:rsidRPr="00101728">
              <w:t>Annotation filtering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418A56" w14:textId="77777777" w:rsidR="00101728" w:rsidRPr="00101728" w:rsidRDefault="00101728" w:rsidP="00101728">
            <w:r w:rsidRPr="00101728">
              <w:rPr>
                <w:rFonts w:ascii="Segoe UI Emoji" w:hAnsi="Segoe UI Emoji" w:cs="Segoe UI Emoji"/>
              </w:rPr>
              <w:t>✅</w:t>
            </w:r>
          </w:p>
        </w:tc>
      </w:tr>
    </w:tbl>
    <w:p w14:paraId="0CA3DC3E" w14:textId="77777777" w:rsidR="00101728" w:rsidRPr="00101728" w:rsidRDefault="00101728" w:rsidP="00101728">
      <w:r w:rsidRPr="00101728">
        <w:rPr>
          <w:rFonts w:ascii="Segoe UI Emoji" w:hAnsi="Segoe UI Emoji" w:cs="Segoe UI Emoji"/>
        </w:rPr>
        <w:t>✅</w:t>
      </w:r>
      <w:r w:rsidRPr="00101728">
        <w:t xml:space="preserve"> No scope creep.</w:t>
      </w:r>
    </w:p>
    <w:p w14:paraId="05450102" w14:textId="77777777" w:rsidR="00101728" w:rsidRPr="00101728" w:rsidRDefault="00000000" w:rsidP="00101728">
      <w:r>
        <w:pict w14:anchorId="5F5C1751">
          <v:rect id="_x0000_i1043" style="width:0;height:1.5pt" o:hralign="center" o:hrstd="t" o:hr="t" fillcolor="#a0a0a0" stroked="f"/>
        </w:pict>
      </w:r>
    </w:p>
    <w:p w14:paraId="43444BF8" w14:textId="77777777" w:rsidR="00101728" w:rsidRPr="00101728" w:rsidRDefault="00101728" w:rsidP="00101728">
      <w:pPr>
        <w:rPr>
          <w:b/>
          <w:bCs/>
        </w:rPr>
      </w:pPr>
      <w:r w:rsidRPr="00101728">
        <w:rPr>
          <w:b/>
          <w:bCs/>
        </w:rPr>
        <w:t>5. Class diagram: does this sketch fit?</w:t>
      </w:r>
    </w:p>
    <w:p w14:paraId="2E23434F" w14:textId="77777777" w:rsidR="00101728" w:rsidRPr="00101728" w:rsidRDefault="00101728" w:rsidP="00101728">
      <w:r w:rsidRPr="00101728">
        <w:t>Yes — and this is important:</w:t>
      </w:r>
      <w:r w:rsidRPr="00101728">
        <w:br/>
        <w:t xml:space="preserve">Your </w:t>
      </w:r>
      <w:r w:rsidRPr="00101728">
        <w:rPr>
          <w:b/>
          <w:bCs/>
        </w:rPr>
        <w:t>class diagram does not need to show runtime schemas</w:t>
      </w:r>
      <w:r w:rsidRPr="00101728">
        <w:t xml:space="preserve">, only the </w:t>
      </w:r>
      <w:r w:rsidRPr="00101728">
        <w:rPr>
          <w:i/>
          <w:iCs/>
        </w:rPr>
        <w:t>infrastructure</w:t>
      </w:r>
      <w:r w:rsidRPr="00101728">
        <w:t>.</w:t>
      </w:r>
    </w:p>
    <w:p w14:paraId="19D9FBDA" w14:textId="77777777" w:rsidR="00101728" w:rsidRPr="00101728" w:rsidRDefault="00101728" w:rsidP="00101728">
      <w:r w:rsidRPr="00101728">
        <w:t>A milestone</w:t>
      </w:r>
      <w:r w:rsidRPr="00101728">
        <w:noBreakHyphen/>
        <w:t>appropriate diagram would show things like:</w:t>
      </w:r>
    </w:p>
    <w:p w14:paraId="5A9F9EFA" w14:textId="77777777" w:rsidR="00101728" w:rsidRPr="00101728" w:rsidRDefault="00101728" w:rsidP="00101728">
      <w:pPr>
        <w:rPr>
          <w:b/>
          <w:bCs/>
        </w:rPr>
      </w:pPr>
      <w:r w:rsidRPr="00101728">
        <w:rPr>
          <w:b/>
          <w:bCs/>
        </w:rPr>
        <w:lastRenderedPageBreak/>
        <w:t>Core infrastructure (expected)</w:t>
      </w:r>
    </w:p>
    <w:p w14:paraId="38A2D348" w14:textId="77777777" w:rsidR="00101728" w:rsidRPr="00101728" w:rsidRDefault="00101728" w:rsidP="00101728">
      <w:pPr>
        <w:numPr>
          <w:ilvl w:val="0"/>
          <w:numId w:val="31"/>
        </w:numPr>
      </w:pPr>
      <w:proofErr w:type="spellStart"/>
      <w:r w:rsidRPr="00101728">
        <w:t>SchemaRegistry</w:t>
      </w:r>
      <w:proofErr w:type="spellEnd"/>
    </w:p>
    <w:p w14:paraId="599051AA" w14:textId="77777777" w:rsidR="00101728" w:rsidRPr="00101728" w:rsidRDefault="00101728" w:rsidP="00101728">
      <w:pPr>
        <w:numPr>
          <w:ilvl w:val="0"/>
          <w:numId w:val="31"/>
        </w:numPr>
      </w:pPr>
      <w:proofErr w:type="spellStart"/>
      <w:r w:rsidRPr="00101728">
        <w:t>ObjectRepository</w:t>
      </w:r>
      <w:proofErr w:type="spellEnd"/>
    </w:p>
    <w:p w14:paraId="1099BECD" w14:textId="77777777" w:rsidR="00101728" w:rsidRPr="00101728" w:rsidRDefault="00101728" w:rsidP="00101728">
      <w:pPr>
        <w:numPr>
          <w:ilvl w:val="0"/>
          <w:numId w:val="31"/>
        </w:numPr>
      </w:pPr>
      <w:proofErr w:type="spellStart"/>
      <w:r w:rsidRPr="00101728">
        <w:t>SchemaValidator</w:t>
      </w:r>
      <w:proofErr w:type="spellEnd"/>
    </w:p>
    <w:p w14:paraId="7539825B" w14:textId="77777777" w:rsidR="00101728" w:rsidRPr="00101728" w:rsidRDefault="00101728" w:rsidP="00101728">
      <w:pPr>
        <w:numPr>
          <w:ilvl w:val="0"/>
          <w:numId w:val="31"/>
        </w:numPr>
      </w:pPr>
      <w:proofErr w:type="spellStart"/>
      <w:r w:rsidRPr="00101728">
        <w:t>ObjectFactory</w:t>
      </w:r>
      <w:proofErr w:type="spellEnd"/>
    </w:p>
    <w:p w14:paraId="3A4ACCA1" w14:textId="77777777" w:rsidR="00101728" w:rsidRPr="00101728" w:rsidRDefault="00101728" w:rsidP="00101728">
      <w:pPr>
        <w:numPr>
          <w:ilvl w:val="0"/>
          <w:numId w:val="31"/>
        </w:numPr>
      </w:pPr>
      <w:proofErr w:type="spellStart"/>
      <w:r w:rsidRPr="00101728">
        <w:t>CLIController</w:t>
      </w:r>
      <w:proofErr w:type="spellEnd"/>
    </w:p>
    <w:p w14:paraId="629901CC" w14:textId="77777777" w:rsidR="00101728" w:rsidRPr="00101728" w:rsidRDefault="00101728" w:rsidP="00101728">
      <w:pPr>
        <w:rPr>
          <w:b/>
          <w:bCs/>
        </w:rPr>
      </w:pPr>
      <w:r w:rsidRPr="00101728">
        <w:rPr>
          <w:b/>
          <w:bCs/>
        </w:rPr>
        <w:t>Domain classes (examples)</w:t>
      </w:r>
    </w:p>
    <w:p w14:paraId="22E6C9A0" w14:textId="77777777" w:rsidR="00101728" w:rsidRPr="00101728" w:rsidRDefault="00101728" w:rsidP="00101728">
      <w:pPr>
        <w:numPr>
          <w:ilvl w:val="0"/>
          <w:numId w:val="32"/>
        </w:numPr>
      </w:pPr>
      <w:r w:rsidRPr="00101728">
        <w:t>Student</w:t>
      </w:r>
    </w:p>
    <w:p w14:paraId="0AD1C2CA" w14:textId="77777777" w:rsidR="00101728" w:rsidRPr="00101728" w:rsidRDefault="00101728" w:rsidP="00101728">
      <w:pPr>
        <w:numPr>
          <w:ilvl w:val="0"/>
          <w:numId w:val="32"/>
        </w:numPr>
      </w:pPr>
      <w:r w:rsidRPr="00101728">
        <w:t>Course</w:t>
      </w:r>
    </w:p>
    <w:p w14:paraId="2C2A73AF" w14:textId="77777777" w:rsidR="00101728" w:rsidRPr="00101728" w:rsidRDefault="00101728" w:rsidP="00101728">
      <w:pPr>
        <w:numPr>
          <w:ilvl w:val="0"/>
          <w:numId w:val="32"/>
        </w:numPr>
      </w:pPr>
      <w:r w:rsidRPr="00101728">
        <w:t>Section</w:t>
      </w:r>
    </w:p>
    <w:p w14:paraId="73A4D22B" w14:textId="77777777" w:rsidR="00101728" w:rsidRPr="00101728" w:rsidRDefault="00101728" w:rsidP="00101728">
      <w:pPr>
        <w:rPr>
          <w:b/>
          <w:bCs/>
        </w:rPr>
      </w:pPr>
      <w:r w:rsidRPr="00101728">
        <w:rPr>
          <w:b/>
          <w:bCs/>
        </w:rPr>
        <w:t>Key relationships (conceptual)</w:t>
      </w:r>
    </w:p>
    <w:p w14:paraId="151FB469" w14:textId="77777777" w:rsidR="00101728" w:rsidRPr="00101728" w:rsidRDefault="00101728" w:rsidP="00101728">
      <w:pPr>
        <w:numPr>
          <w:ilvl w:val="0"/>
          <w:numId w:val="33"/>
        </w:numPr>
      </w:pPr>
      <w:proofErr w:type="spellStart"/>
      <w:r w:rsidRPr="00101728">
        <w:t>ObjectFactory</w:t>
      </w:r>
      <w:proofErr w:type="spellEnd"/>
      <w:r w:rsidRPr="00101728">
        <w:t xml:space="preserve"> → uses → </w:t>
      </w:r>
      <w:proofErr w:type="spellStart"/>
      <w:r w:rsidRPr="00101728">
        <w:t>SchemaValidator</w:t>
      </w:r>
      <w:proofErr w:type="spellEnd"/>
    </w:p>
    <w:p w14:paraId="7C58CC20" w14:textId="77777777" w:rsidR="00101728" w:rsidRPr="00101728" w:rsidRDefault="00101728" w:rsidP="00101728">
      <w:pPr>
        <w:numPr>
          <w:ilvl w:val="0"/>
          <w:numId w:val="33"/>
        </w:numPr>
      </w:pPr>
      <w:proofErr w:type="spellStart"/>
      <w:r w:rsidRPr="00101728">
        <w:t>SchemaValidator</w:t>
      </w:r>
      <w:proofErr w:type="spellEnd"/>
      <w:r w:rsidRPr="00101728">
        <w:t xml:space="preserve"> → uses → </w:t>
      </w:r>
      <w:proofErr w:type="spellStart"/>
      <w:r w:rsidRPr="00101728">
        <w:t>SchemaRegistry</w:t>
      </w:r>
      <w:proofErr w:type="spellEnd"/>
    </w:p>
    <w:p w14:paraId="759BD95D" w14:textId="77777777" w:rsidR="00101728" w:rsidRPr="00101728" w:rsidRDefault="00101728" w:rsidP="00101728">
      <w:pPr>
        <w:numPr>
          <w:ilvl w:val="0"/>
          <w:numId w:val="33"/>
        </w:numPr>
      </w:pPr>
      <w:proofErr w:type="spellStart"/>
      <w:r w:rsidRPr="00101728">
        <w:t>ObjectRepository</w:t>
      </w:r>
      <w:proofErr w:type="spellEnd"/>
      <w:r w:rsidRPr="00101728">
        <w:t xml:space="preserve"> → stores → Object</w:t>
      </w:r>
    </w:p>
    <w:p w14:paraId="76EEBACB" w14:textId="77777777" w:rsidR="00101728" w:rsidRPr="00101728" w:rsidRDefault="00101728" w:rsidP="00101728">
      <w:pPr>
        <w:numPr>
          <w:ilvl w:val="0"/>
          <w:numId w:val="33"/>
        </w:numPr>
      </w:pPr>
      <w:proofErr w:type="spellStart"/>
      <w:r w:rsidRPr="00101728">
        <w:t>CLIController</w:t>
      </w:r>
      <w:proofErr w:type="spellEnd"/>
      <w:r w:rsidRPr="00101728">
        <w:t xml:space="preserve"> → coordinates everything</w:t>
      </w:r>
    </w:p>
    <w:p w14:paraId="3F81013F" w14:textId="77777777" w:rsidR="00101728" w:rsidRPr="00101728" w:rsidRDefault="00101728" w:rsidP="00101728">
      <w:r w:rsidRPr="00101728">
        <w:t>This diagram:</w:t>
      </w:r>
    </w:p>
    <w:p w14:paraId="53199F55" w14:textId="77777777" w:rsidR="00101728" w:rsidRPr="00101728" w:rsidRDefault="00101728" w:rsidP="00101728">
      <w:pPr>
        <w:numPr>
          <w:ilvl w:val="0"/>
          <w:numId w:val="34"/>
        </w:numPr>
      </w:pPr>
      <w:r w:rsidRPr="00101728">
        <w:t xml:space="preserve">Reflects your architecture </w:t>
      </w:r>
      <w:r w:rsidRPr="00101728">
        <w:rPr>
          <w:rFonts w:ascii="Segoe UI Emoji" w:hAnsi="Segoe UI Emoji" w:cs="Segoe UI Emoji"/>
        </w:rPr>
        <w:t>✅</w:t>
      </w:r>
    </w:p>
    <w:p w14:paraId="19026ABB" w14:textId="77777777" w:rsidR="00101728" w:rsidRPr="00101728" w:rsidRDefault="00101728" w:rsidP="00101728">
      <w:pPr>
        <w:numPr>
          <w:ilvl w:val="0"/>
          <w:numId w:val="34"/>
        </w:numPr>
      </w:pPr>
      <w:r w:rsidRPr="00101728">
        <w:t>Does not require showing pseudo</w:t>
      </w:r>
      <w:r w:rsidRPr="00101728">
        <w:noBreakHyphen/>
        <w:t xml:space="preserve">classes </w:t>
      </w:r>
      <w:r w:rsidRPr="00101728">
        <w:rPr>
          <w:rFonts w:ascii="Segoe UI Emoji" w:hAnsi="Segoe UI Emoji" w:cs="Segoe UI Emoji"/>
        </w:rPr>
        <w:t>✅</w:t>
      </w:r>
    </w:p>
    <w:p w14:paraId="0CC53C29" w14:textId="77777777" w:rsidR="00101728" w:rsidRPr="00101728" w:rsidRDefault="00101728" w:rsidP="00101728">
      <w:pPr>
        <w:numPr>
          <w:ilvl w:val="0"/>
          <w:numId w:val="34"/>
        </w:numPr>
      </w:pPr>
      <w:r w:rsidRPr="00101728">
        <w:t xml:space="preserve">Is consistent with your explanation </w:t>
      </w:r>
      <w:r w:rsidRPr="00101728">
        <w:rPr>
          <w:rFonts w:ascii="Segoe UI Emoji" w:hAnsi="Segoe UI Emoji" w:cs="Segoe UI Emoji"/>
        </w:rPr>
        <w:t>✅</w:t>
      </w:r>
    </w:p>
    <w:p w14:paraId="05A1BB87" w14:textId="77777777" w:rsidR="00101728" w:rsidRPr="00101728" w:rsidRDefault="00000000" w:rsidP="00101728">
      <w:r>
        <w:pict w14:anchorId="6AF75F4E">
          <v:rect id="_x0000_i1044" style="width:0;height:1.5pt" o:hralign="center" o:hrstd="t" o:hr="t" fillcolor="#a0a0a0" stroked="f"/>
        </w:pict>
      </w:r>
    </w:p>
    <w:p w14:paraId="28A3DA39" w14:textId="77777777" w:rsidR="00101728" w:rsidRPr="00101728" w:rsidRDefault="00101728" w:rsidP="00101728">
      <w:pPr>
        <w:rPr>
          <w:b/>
          <w:bCs/>
        </w:rPr>
      </w:pPr>
      <w:r w:rsidRPr="00101728">
        <w:rPr>
          <w:b/>
          <w:bCs/>
        </w:rPr>
        <w:t>6. Important reassurance (milestone mindset)</w:t>
      </w:r>
    </w:p>
    <w:p w14:paraId="30F78EAE" w14:textId="77777777" w:rsidR="00101728" w:rsidRPr="00101728" w:rsidRDefault="00101728" w:rsidP="00101728">
      <w:r w:rsidRPr="00101728">
        <w:t xml:space="preserve">For a </w:t>
      </w:r>
      <w:r w:rsidRPr="00101728">
        <w:rPr>
          <w:b/>
          <w:bCs/>
        </w:rPr>
        <w:t>project milestone</w:t>
      </w:r>
      <w:r w:rsidRPr="00101728">
        <w:t>, instructors are looking for:</w:t>
      </w:r>
    </w:p>
    <w:p w14:paraId="2429781D" w14:textId="77777777" w:rsidR="00101728" w:rsidRPr="00101728" w:rsidRDefault="00101728" w:rsidP="00101728">
      <w:pPr>
        <w:numPr>
          <w:ilvl w:val="0"/>
          <w:numId w:val="35"/>
        </w:numPr>
      </w:pPr>
      <w:r w:rsidRPr="00101728">
        <w:t>Does the interaction model make sense?</w:t>
      </w:r>
    </w:p>
    <w:p w14:paraId="65F1AE46" w14:textId="77777777" w:rsidR="00101728" w:rsidRPr="00101728" w:rsidRDefault="00101728" w:rsidP="00101728">
      <w:pPr>
        <w:numPr>
          <w:ilvl w:val="0"/>
          <w:numId w:val="35"/>
        </w:numPr>
      </w:pPr>
      <w:r w:rsidRPr="00101728">
        <w:t>Is it consistent with the stated capabilities?</w:t>
      </w:r>
    </w:p>
    <w:p w14:paraId="03B7A70C" w14:textId="77777777" w:rsidR="00101728" w:rsidRPr="00101728" w:rsidRDefault="00101728" w:rsidP="00101728">
      <w:pPr>
        <w:numPr>
          <w:ilvl w:val="0"/>
          <w:numId w:val="35"/>
        </w:numPr>
      </w:pPr>
      <w:r w:rsidRPr="00101728">
        <w:t>Is it feasible?</w:t>
      </w:r>
    </w:p>
    <w:p w14:paraId="37903540" w14:textId="77777777" w:rsidR="00101728" w:rsidRPr="00101728" w:rsidRDefault="00101728" w:rsidP="00101728">
      <w:pPr>
        <w:numPr>
          <w:ilvl w:val="0"/>
          <w:numId w:val="35"/>
        </w:numPr>
      </w:pPr>
      <w:r w:rsidRPr="00101728">
        <w:t>Is it not over</w:t>
      </w:r>
      <w:r w:rsidRPr="00101728">
        <w:noBreakHyphen/>
        <w:t>promising?</w:t>
      </w:r>
    </w:p>
    <w:p w14:paraId="3257B370" w14:textId="77777777" w:rsidR="00101728" w:rsidRPr="00101728" w:rsidRDefault="00101728" w:rsidP="00101728">
      <w:r w:rsidRPr="00101728">
        <w:lastRenderedPageBreak/>
        <w:t xml:space="preserve">Your proposal </w:t>
      </w:r>
      <w:r w:rsidRPr="00101728">
        <w:rPr>
          <w:b/>
          <w:bCs/>
        </w:rPr>
        <w:t>passes all four</w:t>
      </w:r>
      <w:r w:rsidRPr="00101728">
        <w:t>.</w:t>
      </w:r>
    </w:p>
    <w:p w14:paraId="698BABB2" w14:textId="77777777" w:rsidR="00101728" w:rsidRPr="00101728" w:rsidRDefault="00101728" w:rsidP="00101728">
      <w:r w:rsidRPr="00101728">
        <w:t>You are not required to:</w:t>
      </w:r>
    </w:p>
    <w:p w14:paraId="2E46CDF7" w14:textId="77777777" w:rsidR="00101728" w:rsidRPr="00101728" w:rsidRDefault="00101728" w:rsidP="00101728">
      <w:pPr>
        <w:numPr>
          <w:ilvl w:val="0"/>
          <w:numId w:val="36"/>
        </w:numPr>
      </w:pPr>
      <w:r w:rsidRPr="00101728">
        <w:t>Lock exact syntax</w:t>
      </w:r>
    </w:p>
    <w:p w14:paraId="6D5851B2" w14:textId="77777777" w:rsidR="00101728" w:rsidRPr="00101728" w:rsidRDefault="00101728" w:rsidP="00101728">
      <w:pPr>
        <w:numPr>
          <w:ilvl w:val="0"/>
          <w:numId w:val="36"/>
        </w:numPr>
      </w:pPr>
      <w:r w:rsidRPr="00101728">
        <w:t>Commit to final wording</w:t>
      </w:r>
    </w:p>
    <w:p w14:paraId="7043191D" w14:textId="77777777" w:rsidR="00101728" w:rsidRPr="00101728" w:rsidRDefault="00101728" w:rsidP="00101728">
      <w:pPr>
        <w:numPr>
          <w:ilvl w:val="0"/>
          <w:numId w:val="36"/>
        </w:numPr>
      </w:pPr>
      <w:r w:rsidRPr="00101728">
        <w:t>Handle every edge case</w:t>
      </w:r>
    </w:p>
    <w:p w14:paraId="59276CB0" w14:textId="77777777" w:rsidR="00101728" w:rsidRPr="00101728" w:rsidRDefault="00101728" w:rsidP="00101728">
      <w:r w:rsidRPr="00101728">
        <w:t>You are showing:</w:t>
      </w:r>
    </w:p>
    <w:p w14:paraId="58817F37" w14:textId="77777777" w:rsidR="00101728" w:rsidRPr="00101728" w:rsidRDefault="00101728" w:rsidP="00101728">
      <w:r w:rsidRPr="00101728">
        <w:t>“Here is how a user would reasonably interact with the system we described.”</w:t>
      </w:r>
    </w:p>
    <w:p w14:paraId="7AFA54AB" w14:textId="77777777" w:rsidR="00101728" w:rsidRPr="00101728" w:rsidRDefault="00101728" w:rsidP="00101728">
      <w:r w:rsidRPr="00101728">
        <w:t>That’s exactly right.</w:t>
      </w:r>
    </w:p>
    <w:p w14:paraId="708F0F57" w14:textId="77777777" w:rsidR="00101728" w:rsidRPr="00101728" w:rsidRDefault="00000000" w:rsidP="00101728">
      <w:r>
        <w:pict w14:anchorId="2F102E38">
          <v:rect id="_x0000_i1045" style="width:0;height:1.5pt" o:hralign="center" o:hrstd="t" o:hr="t" fillcolor="#a0a0a0" stroked="f"/>
        </w:pict>
      </w:r>
    </w:p>
    <w:p w14:paraId="3B4C7A1C" w14:textId="77777777" w:rsidR="00101728" w:rsidRPr="00101728" w:rsidRDefault="00101728" w:rsidP="00101728">
      <w:pPr>
        <w:rPr>
          <w:b/>
          <w:bCs/>
        </w:rPr>
      </w:pPr>
      <w:r w:rsidRPr="00101728">
        <w:rPr>
          <w:b/>
          <w:bCs/>
        </w:rPr>
        <w:t>Final verdict</w:t>
      </w:r>
    </w:p>
    <w:p w14:paraId="7FF56799" w14:textId="77777777" w:rsidR="00101728" w:rsidRPr="00101728" w:rsidRDefault="00101728" w:rsidP="00101728">
      <w:r w:rsidRPr="00101728">
        <w:rPr>
          <w:b/>
          <w:bCs/>
        </w:rPr>
        <w:t>Yes — your CLI idea and class diagram sketch match what you’ve already explained, without adding or removing capability.</w:t>
      </w:r>
      <w:r w:rsidRPr="00101728">
        <w:br/>
        <w:t xml:space="preserve">They are a faithful </w:t>
      </w:r>
      <w:r w:rsidRPr="00101728">
        <w:rPr>
          <w:i/>
          <w:iCs/>
        </w:rPr>
        <w:t>presentation</w:t>
      </w:r>
      <w:r w:rsidRPr="00101728">
        <w:t xml:space="preserve"> of the design, not a scope change.</w:t>
      </w:r>
    </w:p>
    <w:p w14:paraId="04945A36" w14:textId="77777777" w:rsidR="00101728" w:rsidRPr="00101728" w:rsidRDefault="00101728" w:rsidP="00101728">
      <w:pPr>
        <w:rPr>
          <w:b/>
          <w:bCs/>
        </w:rPr>
      </w:pPr>
      <w:r w:rsidRPr="00101728">
        <w:rPr>
          <w:b/>
          <w:bCs/>
        </w:rPr>
        <w:t>One</w:t>
      </w:r>
      <w:r w:rsidRPr="00101728">
        <w:rPr>
          <w:b/>
          <w:bCs/>
        </w:rPr>
        <w:noBreakHyphen/>
        <w:t>sentence summary you can rely on:</w:t>
      </w:r>
    </w:p>
    <w:p w14:paraId="4A558662" w14:textId="77777777" w:rsidR="00101728" w:rsidRPr="00101728" w:rsidRDefault="00101728" w:rsidP="00101728">
      <w:r w:rsidRPr="00101728">
        <w:t>The proposed command-line flow and class diagram are consistent with the previously described schema-driven, reflection-based object creation system and introduce no additional capabilities beyond those already specified.</w:t>
      </w:r>
    </w:p>
    <w:p w14:paraId="4E11435B" w14:textId="77777777" w:rsidR="00101728" w:rsidRPr="00101728" w:rsidRDefault="00101728" w:rsidP="00101728">
      <w:r w:rsidRPr="00101728">
        <w:t>If you want next, I can:</w:t>
      </w:r>
    </w:p>
    <w:p w14:paraId="0751C72A" w14:textId="77777777" w:rsidR="00101728" w:rsidRPr="00101728" w:rsidRDefault="00101728" w:rsidP="00101728">
      <w:pPr>
        <w:numPr>
          <w:ilvl w:val="0"/>
          <w:numId w:val="37"/>
        </w:numPr>
      </w:pPr>
      <w:r w:rsidRPr="00101728">
        <w:t xml:space="preserve">Help you </w:t>
      </w:r>
      <w:r w:rsidRPr="00101728">
        <w:rPr>
          <w:b/>
          <w:bCs/>
        </w:rPr>
        <w:t>draw a clean ASCII or UML-style class diagram</w:t>
      </w:r>
    </w:p>
    <w:p w14:paraId="67524636" w14:textId="77777777" w:rsidR="00101728" w:rsidRPr="00101728" w:rsidRDefault="00101728" w:rsidP="00101728">
      <w:pPr>
        <w:numPr>
          <w:ilvl w:val="0"/>
          <w:numId w:val="37"/>
        </w:numPr>
      </w:pPr>
      <w:r w:rsidRPr="00101728">
        <w:t>Tighten the CLI sketch so it’s milestone-perfect</w:t>
      </w:r>
    </w:p>
    <w:p w14:paraId="5A5C690C" w14:textId="77777777" w:rsidR="00101728" w:rsidRPr="00101728" w:rsidRDefault="00101728" w:rsidP="00101728">
      <w:pPr>
        <w:numPr>
          <w:ilvl w:val="0"/>
          <w:numId w:val="37"/>
        </w:numPr>
      </w:pPr>
      <w:r w:rsidRPr="00101728">
        <w:t>Flag any CLI wording that might accidentally imply unsupported features</w:t>
      </w:r>
    </w:p>
    <w:p w14:paraId="2636CCA0" w14:textId="77777777" w:rsidR="00101728" w:rsidRPr="00101728" w:rsidRDefault="00101728" w:rsidP="00101728">
      <w:r w:rsidRPr="00101728">
        <w:t>Just tell me which you want.</w:t>
      </w:r>
    </w:p>
    <w:p w14:paraId="1E93FC2C" w14:textId="77777777" w:rsidR="003B7431" w:rsidRPr="003B7431" w:rsidRDefault="003B7431" w:rsidP="003B7431">
      <w:r w:rsidRPr="003B7431">
        <w:t xml:space="preserve">Yes — </w:t>
      </w:r>
      <w:r w:rsidRPr="003B7431">
        <w:rPr>
          <w:b/>
          <w:bCs/>
        </w:rPr>
        <w:t>that statement is essentially correct</w:t>
      </w:r>
      <w:r w:rsidRPr="003B7431">
        <w:t xml:space="preserve">, and you’re articulating the </w:t>
      </w:r>
      <w:r w:rsidRPr="003B7431">
        <w:rPr>
          <w:i/>
          <w:iCs/>
        </w:rPr>
        <w:t>core value</w:t>
      </w:r>
      <w:r w:rsidRPr="003B7431">
        <w:t xml:space="preserve"> of your project very well. It just needs a bit of tightening and clarification so it’s precise and defensible.</w:t>
      </w:r>
    </w:p>
    <w:p w14:paraId="2E3DEC4B" w14:textId="77777777" w:rsidR="003B7431" w:rsidRPr="003B7431" w:rsidRDefault="003B7431" w:rsidP="003B7431">
      <w:r w:rsidRPr="003B7431">
        <w:t>Let me first confirm your understanding, then refine it into a clean explanation you can reuse.</w:t>
      </w:r>
    </w:p>
    <w:p w14:paraId="189EB797" w14:textId="77777777" w:rsidR="003B7431" w:rsidRPr="003B7431" w:rsidRDefault="00000000" w:rsidP="003B7431">
      <w:r>
        <w:pict w14:anchorId="301C1706">
          <v:rect id="_x0000_i1046" style="width:0;height:1.5pt" o:hralign="center" o:hrstd="t" o:hr="t" fillcolor="#a0a0a0" stroked="f"/>
        </w:pict>
      </w:r>
    </w:p>
    <w:p w14:paraId="1BF5D421" w14:textId="77777777" w:rsidR="003B7431" w:rsidRPr="003B7431" w:rsidRDefault="003B7431" w:rsidP="003B7431">
      <w:pPr>
        <w:rPr>
          <w:b/>
          <w:bCs/>
        </w:rPr>
      </w:pPr>
      <w:r w:rsidRPr="003B7431">
        <w:rPr>
          <w:b/>
          <w:bCs/>
        </w:rPr>
        <w:lastRenderedPageBreak/>
        <w:t>Confirmation (Plain Language)</w:t>
      </w:r>
    </w:p>
    <w:p w14:paraId="40D7B946" w14:textId="77777777" w:rsidR="003B7431" w:rsidRPr="003B7431" w:rsidRDefault="003B7431" w:rsidP="003B7431">
      <w:r w:rsidRPr="003B7431">
        <w:rPr>
          <w:rFonts w:ascii="Segoe UI Emoji" w:hAnsi="Segoe UI Emoji" w:cs="Segoe UI Emoji"/>
        </w:rPr>
        <w:t>✅</w:t>
      </w:r>
      <w:r w:rsidRPr="003B7431">
        <w:t xml:space="preserve"> </w:t>
      </w:r>
      <w:r w:rsidRPr="003B7431">
        <w:rPr>
          <w:b/>
          <w:bCs/>
        </w:rPr>
        <w:t>Yes</w:t>
      </w:r>
      <w:r w:rsidRPr="003B7431">
        <w:t xml:space="preserve">, your system makes </w:t>
      </w:r>
      <w:r w:rsidRPr="003B7431">
        <w:rPr>
          <w:b/>
          <w:bCs/>
        </w:rPr>
        <w:t>variations and long</w:t>
      </w:r>
      <w:r w:rsidRPr="003B7431">
        <w:rPr>
          <w:b/>
          <w:bCs/>
        </w:rPr>
        <w:noBreakHyphen/>
        <w:t>term structural hierarchies easier</w:t>
      </w:r>
      <w:r w:rsidRPr="003B7431">
        <w:t xml:space="preserve"> to manage </w:t>
      </w:r>
      <w:r w:rsidRPr="003B7431">
        <w:rPr>
          <w:i/>
          <w:iCs/>
        </w:rPr>
        <w:t>over time</w:t>
      </w:r>
      <w:r w:rsidRPr="003B7431">
        <w:t>.</w:t>
      </w:r>
    </w:p>
    <w:p w14:paraId="2EEB909E" w14:textId="77777777" w:rsidR="003B7431" w:rsidRPr="003B7431" w:rsidRDefault="003B7431" w:rsidP="003B7431">
      <w:r w:rsidRPr="003B7431">
        <w:rPr>
          <w:rFonts w:ascii="Segoe UI Emoji" w:hAnsi="Segoe UI Emoji" w:cs="Segoe UI Emoji"/>
        </w:rPr>
        <w:t>✅</w:t>
      </w:r>
      <w:r w:rsidRPr="003B7431">
        <w:t xml:space="preserve"> It does this by </w:t>
      </w:r>
      <w:r w:rsidRPr="003B7431">
        <w:rPr>
          <w:b/>
          <w:bCs/>
        </w:rPr>
        <w:t>separating two kinds of work</w:t>
      </w:r>
      <w:r w:rsidRPr="003B7431">
        <w:t>:</w:t>
      </w:r>
    </w:p>
    <w:p w14:paraId="1E17BD3D" w14:textId="77777777" w:rsidR="003B7431" w:rsidRPr="003B7431" w:rsidRDefault="003B7431" w:rsidP="003B7431">
      <w:pPr>
        <w:numPr>
          <w:ilvl w:val="0"/>
          <w:numId w:val="38"/>
        </w:numPr>
      </w:pPr>
      <w:r w:rsidRPr="003B7431">
        <w:rPr>
          <w:b/>
          <w:bCs/>
        </w:rPr>
        <w:t>Code work</w:t>
      </w:r>
      <w:r w:rsidRPr="003B7431">
        <w:br/>
        <w:t xml:space="preserve">→ writing </w:t>
      </w:r>
      <w:r w:rsidRPr="003B7431">
        <w:rPr>
          <w:i/>
          <w:iCs/>
        </w:rPr>
        <w:t>new behavior</w:t>
      </w:r>
      <w:r w:rsidRPr="003B7431">
        <w:t xml:space="preserve"> (methods, algorithms, business logic)</w:t>
      </w:r>
    </w:p>
    <w:p w14:paraId="0FC39DB6" w14:textId="77777777" w:rsidR="003B7431" w:rsidRPr="003B7431" w:rsidRDefault="003B7431" w:rsidP="003B7431">
      <w:pPr>
        <w:numPr>
          <w:ilvl w:val="0"/>
          <w:numId w:val="38"/>
        </w:numPr>
      </w:pPr>
      <w:r w:rsidRPr="003B7431">
        <w:rPr>
          <w:b/>
          <w:bCs/>
        </w:rPr>
        <w:t>Usage / configuration work</w:t>
      </w:r>
      <w:r w:rsidRPr="003B7431">
        <w:br/>
        <w:t xml:space="preserve">→ defining </w:t>
      </w:r>
      <w:r w:rsidRPr="003B7431">
        <w:rPr>
          <w:i/>
          <w:iCs/>
        </w:rPr>
        <w:t>structure</w:t>
      </w:r>
      <w:r w:rsidRPr="003B7431">
        <w:t xml:space="preserve"> (fields, parameters, relationships) via schemas</w:t>
      </w:r>
    </w:p>
    <w:p w14:paraId="5E860CB5" w14:textId="77777777" w:rsidR="003B7431" w:rsidRPr="003B7431" w:rsidRDefault="003B7431" w:rsidP="003B7431">
      <w:r w:rsidRPr="003B7431">
        <w:t xml:space="preserve">Your framework intentionally </w:t>
      </w:r>
      <w:r w:rsidRPr="003B7431">
        <w:rPr>
          <w:b/>
          <w:bCs/>
        </w:rPr>
        <w:t>pushes structure and wiring out of code and into runtime configuration</w:t>
      </w:r>
      <w:r w:rsidRPr="003B7431">
        <w:t xml:space="preserve">, while </w:t>
      </w:r>
      <w:r w:rsidRPr="003B7431">
        <w:rPr>
          <w:b/>
          <w:bCs/>
        </w:rPr>
        <w:t>keeping behavior in code</w:t>
      </w:r>
      <w:r w:rsidRPr="003B7431">
        <w:t>.</w:t>
      </w:r>
    </w:p>
    <w:p w14:paraId="57A2616E" w14:textId="77777777" w:rsidR="003B7431" w:rsidRPr="003B7431" w:rsidRDefault="003B7431" w:rsidP="003B7431">
      <w:r w:rsidRPr="003B7431">
        <w:t>That is a very legitimate and well</w:t>
      </w:r>
      <w:r w:rsidRPr="003B7431">
        <w:noBreakHyphen/>
        <w:t>understood design tradeoff.</w:t>
      </w:r>
    </w:p>
    <w:p w14:paraId="0B80A576" w14:textId="77777777" w:rsidR="003B7431" w:rsidRPr="003B7431" w:rsidRDefault="00000000" w:rsidP="003B7431">
      <w:r>
        <w:pict w14:anchorId="40AC206A">
          <v:rect id="_x0000_i1047" style="width:0;height:1.5pt" o:hralign="center" o:hrstd="t" o:hr="t" fillcolor="#a0a0a0" stroked="f"/>
        </w:pict>
      </w:r>
    </w:p>
    <w:p w14:paraId="615853F1" w14:textId="77777777" w:rsidR="003B7431" w:rsidRPr="003B7431" w:rsidRDefault="003B7431" w:rsidP="003B7431">
      <w:pPr>
        <w:rPr>
          <w:b/>
          <w:bCs/>
        </w:rPr>
      </w:pPr>
      <w:r w:rsidRPr="003B7431">
        <w:rPr>
          <w:b/>
          <w:bCs/>
        </w:rPr>
        <w:t>The Key Distinction You’re Making (This Is the Insight)</w:t>
      </w:r>
    </w:p>
    <w:p w14:paraId="1499279C" w14:textId="77777777" w:rsidR="003B7431" w:rsidRPr="003B7431" w:rsidRDefault="003B7431" w:rsidP="003B7431">
      <w:r w:rsidRPr="003B7431">
        <w:t>You’re saying:</w:t>
      </w:r>
    </w:p>
    <w:p w14:paraId="52914418" w14:textId="77777777" w:rsidR="003B7431" w:rsidRPr="003B7431" w:rsidRDefault="003B7431" w:rsidP="003B7431">
      <w:r w:rsidRPr="003B7431">
        <w:t>“Complex logic remains a coding problem, but linking, initializing, and varying existing components becomes a usage problem.”</w:t>
      </w:r>
    </w:p>
    <w:p w14:paraId="29EE1DF1" w14:textId="77777777" w:rsidR="003B7431" w:rsidRPr="003B7431" w:rsidRDefault="003B7431" w:rsidP="003B7431">
      <w:r w:rsidRPr="003B7431">
        <w:t>That’s exactly right.</w:t>
      </w:r>
    </w:p>
    <w:p w14:paraId="2EFF7C7F" w14:textId="77777777" w:rsidR="003B7431" w:rsidRPr="003B7431" w:rsidRDefault="003B7431" w:rsidP="003B7431">
      <w:r w:rsidRPr="003B7431">
        <w:t>In your system:</w:t>
      </w:r>
    </w:p>
    <w:p w14:paraId="1A57D4BA" w14:textId="77777777" w:rsidR="003B7431" w:rsidRPr="003B7431" w:rsidRDefault="003B7431" w:rsidP="003B7431">
      <w:pPr>
        <w:numPr>
          <w:ilvl w:val="0"/>
          <w:numId w:val="39"/>
        </w:numPr>
      </w:pPr>
      <w:r w:rsidRPr="003B7431">
        <w:rPr>
          <w:b/>
          <w:bCs/>
        </w:rPr>
        <w:t>New behavior</w:t>
      </w:r>
      <w:r w:rsidRPr="003B7431">
        <w:t xml:space="preserve"> → requires code (and should)</w:t>
      </w:r>
    </w:p>
    <w:p w14:paraId="3688AD13" w14:textId="77777777" w:rsidR="003B7431" w:rsidRPr="003B7431" w:rsidRDefault="003B7431" w:rsidP="003B7431">
      <w:pPr>
        <w:numPr>
          <w:ilvl w:val="0"/>
          <w:numId w:val="39"/>
        </w:numPr>
      </w:pPr>
      <w:r w:rsidRPr="003B7431">
        <w:rPr>
          <w:b/>
          <w:bCs/>
        </w:rPr>
        <w:t>New structure</w:t>
      </w:r>
      <w:r w:rsidRPr="003B7431">
        <w:t xml:space="preserve"> → does </w:t>
      </w:r>
      <w:r w:rsidRPr="003B7431">
        <w:rPr>
          <w:i/>
          <w:iCs/>
        </w:rPr>
        <w:t>not</w:t>
      </w:r>
      <w:r w:rsidRPr="003B7431">
        <w:t xml:space="preserve"> require code</w:t>
      </w:r>
    </w:p>
    <w:p w14:paraId="34649303" w14:textId="77777777" w:rsidR="003B7431" w:rsidRPr="003B7431" w:rsidRDefault="003B7431" w:rsidP="003B7431">
      <w:pPr>
        <w:numPr>
          <w:ilvl w:val="0"/>
          <w:numId w:val="39"/>
        </w:numPr>
      </w:pPr>
      <w:r w:rsidRPr="003B7431">
        <w:rPr>
          <w:b/>
          <w:bCs/>
        </w:rPr>
        <w:t>New relationships</w:t>
      </w:r>
      <w:r w:rsidRPr="003B7431">
        <w:t xml:space="preserve"> → do </w:t>
      </w:r>
      <w:r w:rsidRPr="003B7431">
        <w:rPr>
          <w:i/>
          <w:iCs/>
        </w:rPr>
        <w:t>not</w:t>
      </w:r>
      <w:r w:rsidRPr="003B7431">
        <w:t xml:space="preserve"> require code</w:t>
      </w:r>
    </w:p>
    <w:p w14:paraId="11689D27" w14:textId="77777777" w:rsidR="003B7431" w:rsidRPr="003B7431" w:rsidRDefault="003B7431" w:rsidP="003B7431">
      <w:pPr>
        <w:numPr>
          <w:ilvl w:val="0"/>
          <w:numId w:val="39"/>
        </w:numPr>
      </w:pPr>
      <w:r w:rsidRPr="003B7431">
        <w:rPr>
          <w:b/>
          <w:bCs/>
        </w:rPr>
        <w:t>New combinations</w:t>
      </w:r>
      <w:r w:rsidRPr="003B7431">
        <w:t xml:space="preserve"> → do </w:t>
      </w:r>
      <w:r w:rsidRPr="003B7431">
        <w:rPr>
          <w:i/>
          <w:iCs/>
        </w:rPr>
        <w:t>not</w:t>
      </w:r>
      <w:r w:rsidRPr="003B7431">
        <w:t xml:space="preserve"> require code</w:t>
      </w:r>
    </w:p>
    <w:p w14:paraId="7561AA72" w14:textId="77777777" w:rsidR="003B7431" w:rsidRPr="003B7431" w:rsidRDefault="003B7431" w:rsidP="003B7431">
      <w:r w:rsidRPr="003B7431">
        <w:t>This is the same separation used by:</w:t>
      </w:r>
    </w:p>
    <w:p w14:paraId="3ED4C9FB" w14:textId="77777777" w:rsidR="003B7431" w:rsidRPr="003B7431" w:rsidRDefault="003B7431" w:rsidP="003B7431">
      <w:pPr>
        <w:numPr>
          <w:ilvl w:val="0"/>
          <w:numId w:val="40"/>
        </w:numPr>
      </w:pPr>
      <w:r w:rsidRPr="003B7431">
        <w:t>ORMs</w:t>
      </w:r>
    </w:p>
    <w:p w14:paraId="045571B0" w14:textId="77777777" w:rsidR="003B7431" w:rsidRPr="003B7431" w:rsidRDefault="003B7431" w:rsidP="003B7431">
      <w:pPr>
        <w:numPr>
          <w:ilvl w:val="0"/>
          <w:numId w:val="40"/>
        </w:numPr>
      </w:pPr>
      <w:r w:rsidRPr="003B7431">
        <w:t>Dependency injection containers</w:t>
      </w:r>
    </w:p>
    <w:p w14:paraId="5CF715B2" w14:textId="77777777" w:rsidR="003B7431" w:rsidRPr="003B7431" w:rsidRDefault="003B7431" w:rsidP="003B7431">
      <w:pPr>
        <w:numPr>
          <w:ilvl w:val="0"/>
          <w:numId w:val="40"/>
        </w:numPr>
      </w:pPr>
      <w:r w:rsidRPr="003B7431">
        <w:t>Serialization frameworks</w:t>
      </w:r>
    </w:p>
    <w:p w14:paraId="0E0846AD" w14:textId="77777777" w:rsidR="003B7431" w:rsidRPr="003B7431" w:rsidRDefault="003B7431" w:rsidP="003B7431">
      <w:pPr>
        <w:numPr>
          <w:ilvl w:val="0"/>
          <w:numId w:val="40"/>
        </w:numPr>
      </w:pPr>
      <w:r w:rsidRPr="003B7431">
        <w:t>Configuration</w:t>
      </w:r>
      <w:r w:rsidRPr="003B7431">
        <w:noBreakHyphen/>
        <w:t>driven systems</w:t>
      </w:r>
    </w:p>
    <w:p w14:paraId="6E8C1BBC" w14:textId="77777777" w:rsidR="003B7431" w:rsidRPr="003B7431" w:rsidRDefault="00000000" w:rsidP="003B7431">
      <w:r>
        <w:lastRenderedPageBreak/>
        <w:pict w14:anchorId="2664572E">
          <v:rect id="_x0000_i1048" style="width:0;height:1.5pt" o:hralign="center" o:hrstd="t" o:hr="t" fillcolor="#a0a0a0" stroked="f"/>
        </w:pict>
      </w:r>
    </w:p>
    <w:p w14:paraId="1010E0AE" w14:textId="77777777" w:rsidR="003B7431" w:rsidRPr="003B7431" w:rsidRDefault="003B7431" w:rsidP="003B7431">
      <w:pPr>
        <w:rPr>
          <w:b/>
          <w:bCs/>
        </w:rPr>
      </w:pPr>
      <w:r w:rsidRPr="003B7431">
        <w:rPr>
          <w:b/>
          <w:bCs/>
        </w:rPr>
        <w:t>What Becomes Easier (Specifically)</w:t>
      </w:r>
    </w:p>
    <w:p w14:paraId="72881D8B" w14:textId="77777777" w:rsidR="003B7431" w:rsidRPr="003B7431" w:rsidRDefault="003B7431" w:rsidP="003B7431">
      <w:pPr>
        <w:rPr>
          <w:b/>
          <w:bCs/>
        </w:rPr>
      </w:pPr>
      <w:r w:rsidRPr="003B7431">
        <w:rPr>
          <w:rFonts w:ascii="Segoe UI Emoji" w:hAnsi="Segoe UI Emoji" w:cs="Segoe UI Emoji"/>
          <w:b/>
          <w:bCs/>
        </w:rPr>
        <w:t>✅</w:t>
      </w:r>
      <w:r w:rsidRPr="003B7431">
        <w:rPr>
          <w:b/>
          <w:bCs/>
        </w:rPr>
        <w:t xml:space="preserve"> Variations</w:t>
      </w:r>
    </w:p>
    <w:p w14:paraId="6AE24F63" w14:textId="77777777" w:rsidR="003B7431" w:rsidRPr="003B7431" w:rsidRDefault="003B7431" w:rsidP="003B7431">
      <w:r w:rsidRPr="003B7431">
        <w:t>Example:</w:t>
      </w:r>
    </w:p>
    <w:p w14:paraId="070C6667" w14:textId="77777777" w:rsidR="003B7431" w:rsidRPr="003B7431" w:rsidRDefault="003B7431" w:rsidP="003B7431">
      <w:pPr>
        <w:numPr>
          <w:ilvl w:val="0"/>
          <w:numId w:val="41"/>
        </w:numPr>
      </w:pPr>
      <w:r w:rsidRPr="003B7431">
        <w:t>Student</w:t>
      </w:r>
    </w:p>
    <w:p w14:paraId="01C14461" w14:textId="77777777" w:rsidR="003B7431" w:rsidRPr="003B7431" w:rsidRDefault="003B7431" w:rsidP="003B7431">
      <w:pPr>
        <w:numPr>
          <w:ilvl w:val="0"/>
          <w:numId w:val="41"/>
        </w:numPr>
      </w:pPr>
      <w:proofErr w:type="spellStart"/>
      <w:r w:rsidRPr="003B7431">
        <w:t>HonorsStudent</w:t>
      </w:r>
      <w:proofErr w:type="spellEnd"/>
    </w:p>
    <w:p w14:paraId="6E68F13C" w14:textId="77777777" w:rsidR="003B7431" w:rsidRPr="003B7431" w:rsidRDefault="003B7431" w:rsidP="003B7431">
      <w:pPr>
        <w:numPr>
          <w:ilvl w:val="0"/>
          <w:numId w:val="41"/>
        </w:numPr>
      </w:pPr>
      <w:proofErr w:type="spellStart"/>
      <w:r w:rsidRPr="003B7431">
        <w:t>PartTimeStudent</w:t>
      </w:r>
      <w:proofErr w:type="spellEnd"/>
    </w:p>
    <w:p w14:paraId="4AFB8D40" w14:textId="77777777" w:rsidR="003B7431" w:rsidRPr="003B7431" w:rsidRDefault="003B7431" w:rsidP="003B7431">
      <w:r w:rsidRPr="003B7431">
        <w:t>All:</w:t>
      </w:r>
    </w:p>
    <w:p w14:paraId="2F66A3CC" w14:textId="77777777" w:rsidR="003B7431" w:rsidRPr="003B7431" w:rsidRDefault="003B7431" w:rsidP="003B7431">
      <w:pPr>
        <w:numPr>
          <w:ilvl w:val="0"/>
          <w:numId w:val="42"/>
        </w:numPr>
      </w:pPr>
      <w:r w:rsidRPr="003B7431">
        <w:t>Share behavior</w:t>
      </w:r>
    </w:p>
    <w:p w14:paraId="0FA690E5" w14:textId="77777777" w:rsidR="003B7431" w:rsidRPr="003B7431" w:rsidRDefault="003B7431" w:rsidP="003B7431">
      <w:pPr>
        <w:numPr>
          <w:ilvl w:val="0"/>
          <w:numId w:val="42"/>
        </w:numPr>
      </w:pPr>
      <w:r w:rsidRPr="003B7431">
        <w:t>Differ in fields / relationships / constraints</w:t>
      </w:r>
    </w:p>
    <w:p w14:paraId="0411551F" w14:textId="77777777" w:rsidR="003B7431" w:rsidRPr="003B7431" w:rsidRDefault="003B7431" w:rsidP="003B7431">
      <w:r w:rsidRPr="003B7431">
        <w:t>With your system:</w:t>
      </w:r>
    </w:p>
    <w:p w14:paraId="27FB3505" w14:textId="77777777" w:rsidR="003B7431" w:rsidRPr="003B7431" w:rsidRDefault="003B7431" w:rsidP="003B7431">
      <w:pPr>
        <w:numPr>
          <w:ilvl w:val="0"/>
          <w:numId w:val="43"/>
        </w:numPr>
      </w:pPr>
      <w:r w:rsidRPr="003B7431">
        <w:t xml:space="preserve">These are </w:t>
      </w:r>
      <w:r w:rsidRPr="003B7431">
        <w:rPr>
          <w:b/>
          <w:bCs/>
        </w:rPr>
        <w:t>schemas</w:t>
      </w:r>
      <w:r w:rsidRPr="003B7431">
        <w:t>, not new classes</w:t>
      </w:r>
    </w:p>
    <w:p w14:paraId="6B2DC17A" w14:textId="77777777" w:rsidR="003B7431" w:rsidRPr="003B7431" w:rsidRDefault="003B7431" w:rsidP="003B7431">
      <w:pPr>
        <w:numPr>
          <w:ilvl w:val="0"/>
          <w:numId w:val="43"/>
        </w:numPr>
      </w:pPr>
      <w:r w:rsidRPr="003B7431">
        <w:t>No subclass explosion</w:t>
      </w:r>
    </w:p>
    <w:p w14:paraId="55645C28" w14:textId="77777777" w:rsidR="003B7431" w:rsidRPr="003B7431" w:rsidRDefault="003B7431" w:rsidP="003B7431">
      <w:pPr>
        <w:numPr>
          <w:ilvl w:val="0"/>
          <w:numId w:val="43"/>
        </w:numPr>
      </w:pPr>
      <w:r w:rsidRPr="003B7431">
        <w:t>No duplicated constructors</w:t>
      </w:r>
    </w:p>
    <w:p w14:paraId="063047AC" w14:textId="77777777" w:rsidR="003B7431" w:rsidRPr="003B7431" w:rsidRDefault="003B7431" w:rsidP="003B7431">
      <w:pPr>
        <w:numPr>
          <w:ilvl w:val="0"/>
          <w:numId w:val="43"/>
        </w:numPr>
      </w:pPr>
      <w:r w:rsidRPr="003B7431">
        <w:t>No duplicated wiring logic</w:t>
      </w:r>
    </w:p>
    <w:p w14:paraId="053A3C7F" w14:textId="77777777" w:rsidR="003B7431" w:rsidRPr="003B7431" w:rsidRDefault="00000000" w:rsidP="003B7431">
      <w:r>
        <w:pict w14:anchorId="72713CED">
          <v:rect id="_x0000_i1049" style="width:0;height:1.5pt" o:hralign="center" o:hrstd="t" o:hr="t" fillcolor="#a0a0a0" stroked="f"/>
        </w:pict>
      </w:r>
    </w:p>
    <w:p w14:paraId="262F91A8" w14:textId="77777777" w:rsidR="003B7431" w:rsidRPr="003B7431" w:rsidRDefault="003B7431" w:rsidP="003B7431">
      <w:pPr>
        <w:rPr>
          <w:b/>
          <w:bCs/>
        </w:rPr>
      </w:pPr>
      <w:r w:rsidRPr="003B7431">
        <w:rPr>
          <w:rFonts w:ascii="Segoe UI Emoji" w:hAnsi="Segoe UI Emoji" w:cs="Segoe UI Emoji"/>
          <w:b/>
          <w:bCs/>
        </w:rPr>
        <w:t>✅</w:t>
      </w:r>
      <w:r w:rsidRPr="003B7431">
        <w:rPr>
          <w:b/>
          <w:bCs/>
        </w:rPr>
        <w:t xml:space="preserve"> Long</w:t>
      </w:r>
      <w:r w:rsidRPr="003B7431">
        <w:rPr>
          <w:b/>
          <w:bCs/>
        </w:rPr>
        <w:noBreakHyphen/>
        <w:t>term hierarchy growth</w:t>
      </w:r>
    </w:p>
    <w:p w14:paraId="09F39262" w14:textId="77777777" w:rsidR="003B7431" w:rsidRPr="003B7431" w:rsidRDefault="003B7431" w:rsidP="003B7431">
      <w:r w:rsidRPr="003B7431">
        <w:t>You avoid:</w:t>
      </w:r>
    </w:p>
    <w:p w14:paraId="60435D7E" w14:textId="77777777" w:rsidR="003B7431" w:rsidRPr="003B7431" w:rsidRDefault="003B7431" w:rsidP="003B7431">
      <w:pPr>
        <w:numPr>
          <w:ilvl w:val="0"/>
          <w:numId w:val="44"/>
        </w:numPr>
      </w:pPr>
      <w:r w:rsidRPr="003B7431">
        <w:t>Deep inheritance trees</w:t>
      </w:r>
    </w:p>
    <w:p w14:paraId="136684D7" w14:textId="77777777" w:rsidR="003B7431" w:rsidRPr="003B7431" w:rsidRDefault="003B7431" w:rsidP="003B7431">
      <w:pPr>
        <w:numPr>
          <w:ilvl w:val="0"/>
          <w:numId w:val="44"/>
        </w:numPr>
      </w:pPr>
      <w:r w:rsidRPr="003B7431">
        <w:t>Fragile base classes</w:t>
      </w:r>
    </w:p>
    <w:p w14:paraId="5F02EC51" w14:textId="77777777" w:rsidR="003B7431" w:rsidRPr="003B7431" w:rsidRDefault="003B7431" w:rsidP="003B7431">
      <w:pPr>
        <w:numPr>
          <w:ilvl w:val="0"/>
          <w:numId w:val="44"/>
        </w:numPr>
      </w:pPr>
      <w:r w:rsidRPr="003B7431">
        <w:t>Rigid compile</w:t>
      </w:r>
      <w:r w:rsidRPr="003B7431">
        <w:noBreakHyphen/>
        <w:t>time coupling</w:t>
      </w:r>
    </w:p>
    <w:p w14:paraId="0E30D2D2" w14:textId="77777777" w:rsidR="003B7431" w:rsidRPr="003B7431" w:rsidRDefault="003B7431" w:rsidP="003B7431">
      <w:r w:rsidRPr="003B7431">
        <w:t>Instead, you get:</w:t>
      </w:r>
    </w:p>
    <w:p w14:paraId="02146B47" w14:textId="77777777" w:rsidR="003B7431" w:rsidRPr="003B7431" w:rsidRDefault="003B7431" w:rsidP="003B7431">
      <w:pPr>
        <w:numPr>
          <w:ilvl w:val="0"/>
          <w:numId w:val="45"/>
        </w:numPr>
      </w:pPr>
      <w:r w:rsidRPr="003B7431">
        <w:t>Flat base classes</w:t>
      </w:r>
    </w:p>
    <w:p w14:paraId="646443FB" w14:textId="77777777" w:rsidR="003B7431" w:rsidRPr="003B7431" w:rsidRDefault="003B7431" w:rsidP="003B7431">
      <w:pPr>
        <w:numPr>
          <w:ilvl w:val="0"/>
          <w:numId w:val="45"/>
        </w:numPr>
      </w:pPr>
      <w:r w:rsidRPr="003B7431">
        <w:t>Many schema</w:t>
      </w:r>
      <w:r w:rsidRPr="003B7431">
        <w:noBreakHyphen/>
        <w:t>defined roles</w:t>
      </w:r>
    </w:p>
    <w:p w14:paraId="7590CF12" w14:textId="77777777" w:rsidR="003B7431" w:rsidRPr="003B7431" w:rsidRDefault="003B7431" w:rsidP="003B7431">
      <w:pPr>
        <w:numPr>
          <w:ilvl w:val="0"/>
          <w:numId w:val="45"/>
        </w:numPr>
      </w:pPr>
      <w:r w:rsidRPr="003B7431">
        <w:t>Runtime composition instead of inheritance</w:t>
      </w:r>
    </w:p>
    <w:p w14:paraId="4F64E30B" w14:textId="77777777" w:rsidR="003B7431" w:rsidRPr="003B7431" w:rsidRDefault="003B7431" w:rsidP="003B7431">
      <w:r w:rsidRPr="003B7431">
        <w:t xml:space="preserve">That’s generally considered </w:t>
      </w:r>
      <w:r w:rsidRPr="003B7431">
        <w:rPr>
          <w:i/>
          <w:iCs/>
        </w:rPr>
        <w:t>good modern design</w:t>
      </w:r>
      <w:r w:rsidRPr="003B7431">
        <w:t>.</w:t>
      </w:r>
    </w:p>
    <w:p w14:paraId="6C67006C" w14:textId="77777777" w:rsidR="003B7431" w:rsidRPr="003B7431" w:rsidRDefault="00000000" w:rsidP="003B7431">
      <w:r>
        <w:lastRenderedPageBreak/>
        <w:pict w14:anchorId="7D3B394B">
          <v:rect id="_x0000_i1050" style="width:0;height:1.5pt" o:hralign="center" o:hrstd="t" o:hr="t" fillcolor="#a0a0a0" stroked="f"/>
        </w:pict>
      </w:r>
    </w:p>
    <w:p w14:paraId="468830DC" w14:textId="77777777" w:rsidR="003B7431" w:rsidRPr="003B7431" w:rsidRDefault="003B7431" w:rsidP="003B7431">
      <w:pPr>
        <w:rPr>
          <w:b/>
          <w:bCs/>
        </w:rPr>
      </w:pPr>
      <w:r w:rsidRPr="003B7431">
        <w:rPr>
          <w:b/>
          <w:bCs/>
        </w:rPr>
        <w:t>What Does NOT Become Easier (And That’s OK)</w:t>
      </w:r>
    </w:p>
    <w:p w14:paraId="71C74B0D" w14:textId="77777777" w:rsidR="003B7431" w:rsidRPr="003B7431" w:rsidRDefault="003B7431" w:rsidP="003B7431">
      <w:r w:rsidRPr="003B7431">
        <w:t xml:space="preserve">Your system does </w:t>
      </w:r>
      <w:r w:rsidRPr="003B7431">
        <w:rPr>
          <w:b/>
          <w:bCs/>
        </w:rPr>
        <w:t>not</w:t>
      </w:r>
      <w:r w:rsidRPr="003B7431">
        <w:t xml:space="preserve"> try to make this easier:</w:t>
      </w:r>
    </w:p>
    <w:p w14:paraId="0597177B" w14:textId="77777777" w:rsidR="003B7431" w:rsidRPr="003B7431" w:rsidRDefault="003B7431" w:rsidP="003B7431">
      <w:pPr>
        <w:numPr>
          <w:ilvl w:val="0"/>
          <w:numId w:val="46"/>
        </w:numPr>
      </w:pPr>
      <w:r w:rsidRPr="003B7431">
        <w:t>Writing new algorithms</w:t>
      </w:r>
    </w:p>
    <w:p w14:paraId="106C7093" w14:textId="77777777" w:rsidR="003B7431" w:rsidRPr="003B7431" w:rsidRDefault="003B7431" w:rsidP="003B7431">
      <w:pPr>
        <w:numPr>
          <w:ilvl w:val="0"/>
          <w:numId w:val="46"/>
        </w:numPr>
      </w:pPr>
      <w:r w:rsidRPr="003B7431">
        <w:t>Adding new business rules</w:t>
      </w:r>
    </w:p>
    <w:p w14:paraId="2B27754B" w14:textId="77777777" w:rsidR="003B7431" w:rsidRPr="003B7431" w:rsidRDefault="003B7431" w:rsidP="003B7431">
      <w:pPr>
        <w:numPr>
          <w:ilvl w:val="0"/>
          <w:numId w:val="46"/>
        </w:numPr>
      </w:pPr>
      <w:r w:rsidRPr="003B7431">
        <w:t>Changing behavior</w:t>
      </w:r>
    </w:p>
    <w:p w14:paraId="23CB9970" w14:textId="77777777" w:rsidR="003B7431" w:rsidRPr="003B7431" w:rsidRDefault="003B7431" w:rsidP="003B7431">
      <w:pPr>
        <w:numPr>
          <w:ilvl w:val="0"/>
          <w:numId w:val="46"/>
        </w:numPr>
      </w:pPr>
      <w:r w:rsidRPr="003B7431">
        <w:t>Overriding logic</w:t>
      </w:r>
    </w:p>
    <w:p w14:paraId="54CA1356" w14:textId="77777777" w:rsidR="003B7431" w:rsidRPr="003B7431" w:rsidRDefault="003B7431" w:rsidP="003B7431">
      <w:r w:rsidRPr="003B7431">
        <w:t xml:space="preserve">Those </w:t>
      </w:r>
      <w:r w:rsidRPr="003B7431">
        <w:rPr>
          <w:b/>
          <w:bCs/>
        </w:rPr>
        <w:t>should</w:t>
      </w:r>
      <w:r w:rsidRPr="003B7431">
        <w:t xml:space="preserve"> stay in code.</w:t>
      </w:r>
    </w:p>
    <w:p w14:paraId="6754A62D" w14:textId="77777777" w:rsidR="003B7431" w:rsidRPr="003B7431" w:rsidRDefault="003B7431" w:rsidP="003B7431">
      <w:r w:rsidRPr="003B7431">
        <w:t xml:space="preserve">That boundary is a </w:t>
      </w:r>
      <w:r w:rsidRPr="003B7431">
        <w:rPr>
          <w:i/>
          <w:iCs/>
        </w:rPr>
        <w:t>strength</w:t>
      </w:r>
      <w:r w:rsidRPr="003B7431">
        <w:t>, not a limitation.</w:t>
      </w:r>
    </w:p>
    <w:p w14:paraId="357807AE" w14:textId="77777777" w:rsidR="003B7431" w:rsidRPr="003B7431" w:rsidRDefault="00000000" w:rsidP="003B7431">
      <w:r>
        <w:pict w14:anchorId="6411F358">
          <v:rect id="_x0000_i1051" style="width:0;height:1.5pt" o:hralign="center" o:hrstd="t" o:hr="t" fillcolor="#a0a0a0" stroked="f"/>
        </w:pict>
      </w:r>
    </w:p>
    <w:p w14:paraId="58CB774D" w14:textId="77777777" w:rsidR="003B7431" w:rsidRPr="003B7431" w:rsidRDefault="003B7431" w:rsidP="003B7431">
      <w:pPr>
        <w:rPr>
          <w:b/>
          <w:bCs/>
        </w:rPr>
      </w:pPr>
      <w:r w:rsidRPr="003B7431">
        <w:rPr>
          <w:b/>
          <w:bCs/>
        </w:rPr>
        <w:t>A More Precise Restatement (Recommended)</w:t>
      </w:r>
    </w:p>
    <w:p w14:paraId="10AC9DB1" w14:textId="77777777" w:rsidR="003B7431" w:rsidRPr="003B7431" w:rsidRDefault="003B7431" w:rsidP="003B7431">
      <w:r w:rsidRPr="003B7431">
        <w:t>Here’s a cleaned</w:t>
      </w:r>
      <w:r w:rsidRPr="003B7431">
        <w:noBreakHyphen/>
        <w:t>up version of what you said, with precise language:</w:t>
      </w:r>
    </w:p>
    <w:p w14:paraId="492A452D" w14:textId="77777777" w:rsidR="003B7431" w:rsidRPr="003B7431" w:rsidRDefault="003B7431" w:rsidP="003B7431">
      <w:r w:rsidRPr="003B7431">
        <w:rPr>
          <w:b/>
          <w:bCs/>
        </w:rPr>
        <w:t>The system makes long</w:t>
      </w:r>
      <w:r w:rsidRPr="003B7431">
        <w:rPr>
          <w:b/>
          <w:bCs/>
        </w:rPr>
        <w:noBreakHyphen/>
        <w:t>term variation and structural evolution easier by allowing new fields, parameters, and relationships to be defined at runtime through schema</w:t>
      </w:r>
      <w:r w:rsidRPr="003B7431">
        <w:rPr>
          <w:b/>
          <w:bCs/>
        </w:rPr>
        <w:noBreakHyphen/>
        <w:t>defined pseudo</w:t>
      </w:r>
      <w:r w:rsidRPr="003B7431">
        <w:rPr>
          <w:b/>
          <w:bCs/>
        </w:rPr>
        <w:noBreakHyphen/>
        <w:t>classes. While new behavior or complex logic still requires writing code, object linking, initialization, and reuse of existing components becomes a matter of program usage rather than framework modification.</w:t>
      </w:r>
    </w:p>
    <w:p w14:paraId="75AC99D3" w14:textId="77777777" w:rsidR="003B7431" w:rsidRPr="003B7431" w:rsidRDefault="003B7431" w:rsidP="003B7431">
      <w:r w:rsidRPr="003B7431">
        <w:t>That sentence is:</w:t>
      </w:r>
    </w:p>
    <w:p w14:paraId="7996229E" w14:textId="77777777" w:rsidR="003B7431" w:rsidRPr="003B7431" w:rsidRDefault="003B7431" w:rsidP="003B7431">
      <w:pPr>
        <w:numPr>
          <w:ilvl w:val="0"/>
          <w:numId w:val="47"/>
        </w:numPr>
      </w:pPr>
      <w:r w:rsidRPr="003B7431">
        <w:t>Accurate</w:t>
      </w:r>
    </w:p>
    <w:p w14:paraId="0FBB080E" w14:textId="77777777" w:rsidR="003B7431" w:rsidRPr="003B7431" w:rsidRDefault="003B7431" w:rsidP="003B7431">
      <w:pPr>
        <w:numPr>
          <w:ilvl w:val="0"/>
          <w:numId w:val="47"/>
        </w:numPr>
      </w:pPr>
      <w:r w:rsidRPr="003B7431">
        <w:t>Honest</w:t>
      </w:r>
    </w:p>
    <w:p w14:paraId="1530AFEB" w14:textId="77777777" w:rsidR="003B7431" w:rsidRPr="003B7431" w:rsidRDefault="003B7431" w:rsidP="003B7431">
      <w:pPr>
        <w:numPr>
          <w:ilvl w:val="0"/>
          <w:numId w:val="47"/>
        </w:numPr>
      </w:pPr>
      <w:r w:rsidRPr="003B7431">
        <w:t>Instructor</w:t>
      </w:r>
      <w:r w:rsidRPr="003B7431">
        <w:noBreakHyphen/>
        <w:t>safe</w:t>
      </w:r>
    </w:p>
    <w:p w14:paraId="07D99202" w14:textId="77777777" w:rsidR="003B7431" w:rsidRPr="003B7431" w:rsidRDefault="003B7431" w:rsidP="003B7431">
      <w:pPr>
        <w:numPr>
          <w:ilvl w:val="0"/>
          <w:numId w:val="47"/>
        </w:numPr>
      </w:pPr>
      <w:r w:rsidRPr="003B7431">
        <w:t>Clearly scoped</w:t>
      </w:r>
    </w:p>
    <w:p w14:paraId="40C2FCB7" w14:textId="77777777" w:rsidR="003B7431" w:rsidRPr="003B7431" w:rsidRDefault="00000000" w:rsidP="003B7431">
      <w:r>
        <w:pict w14:anchorId="1FB175F9">
          <v:rect id="_x0000_i1052" style="width:0;height:1.5pt" o:hralign="center" o:hrstd="t" o:hr="t" fillcolor="#a0a0a0" stroked="f"/>
        </w:pict>
      </w:r>
    </w:p>
    <w:p w14:paraId="1365D5D8" w14:textId="77777777" w:rsidR="003B7431" w:rsidRPr="003B7431" w:rsidRDefault="003B7431" w:rsidP="003B7431">
      <w:pPr>
        <w:rPr>
          <w:b/>
          <w:bCs/>
        </w:rPr>
      </w:pPr>
      <w:r w:rsidRPr="003B7431">
        <w:rPr>
          <w:b/>
          <w:bCs/>
        </w:rPr>
        <w:t>Why This Is a Strong Design Claim</w:t>
      </w:r>
    </w:p>
    <w:p w14:paraId="44C97F62" w14:textId="77777777" w:rsidR="003B7431" w:rsidRPr="003B7431" w:rsidRDefault="003B7431" w:rsidP="003B7431">
      <w:r w:rsidRPr="003B7431">
        <w:t xml:space="preserve">Because you are </w:t>
      </w:r>
      <w:r w:rsidRPr="003B7431">
        <w:rPr>
          <w:i/>
          <w:iCs/>
        </w:rPr>
        <w:t>not</w:t>
      </w:r>
      <w:r w:rsidRPr="003B7431">
        <w:t xml:space="preserve"> claiming:</w:t>
      </w:r>
    </w:p>
    <w:p w14:paraId="0128AA1F" w14:textId="77777777" w:rsidR="003B7431" w:rsidRPr="003B7431" w:rsidRDefault="003B7431" w:rsidP="003B7431">
      <w:pPr>
        <w:numPr>
          <w:ilvl w:val="0"/>
          <w:numId w:val="48"/>
        </w:numPr>
      </w:pPr>
      <w:r w:rsidRPr="003B7431">
        <w:t>“No code is ever needed”</w:t>
      </w:r>
    </w:p>
    <w:p w14:paraId="101320BC" w14:textId="77777777" w:rsidR="003B7431" w:rsidRPr="003B7431" w:rsidRDefault="003B7431" w:rsidP="003B7431">
      <w:pPr>
        <w:numPr>
          <w:ilvl w:val="0"/>
          <w:numId w:val="48"/>
        </w:numPr>
      </w:pPr>
      <w:r w:rsidRPr="003B7431">
        <w:t>“This replaces programming”</w:t>
      </w:r>
    </w:p>
    <w:p w14:paraId="48DB8BFD" w14:textId="77777777" w:rsidR="003B7431" w:rsidRPr="003B7431" w:rsidRDefault="003B7431" w:rsidP="003B7431">
      <w:pPr>
        <w:numPr>
          <w:ilvl w:val="0"/>
          <w:numId w:val="48"/>
        </w:numPr>
      </w:pPr>
      <w:r w:rsidRPr="003B7431">
        <w:lastRenderedPageBreak/>
        <w:t>“Everything is dynamic”</w:t>
      </w:r>
    </w:p>
    <w:p w14:paraId="29963706" w14:textId="77777777" w:rsidR="003B7431" w:rsidRPr="003B7431" w:rsidRDefault="003B7431" w:rsidP="003B7431">
      <w:r w:rsidRPr="003B7431">
        <w:t>You are claiming:</w:t>
      </w:r>
    </w:p>
    <w:p w14:paraId="02C9B5B4" w14:textId="77777777" w:rsidR="003B7431" w:rsidRPr="003B7431" w:rsidRDefault="003B7431" w:rsidP="003B7431">
      <w:pPr>
        <w:numPr>
          <w:ilvl w:val="0"/>
          <w:numId w:val="49"/>
        </w:numPr>
      </w:pPr>
      <w:r w:rsidRPr="003B7431">
        <w:rPr>
          <w:b/>
          <w:bCs/>
        </w:rPr>
        <w:t>Infrastructure stays stable</w:t>
      </w:r>
    </w:p>
    <w:p w14:paraId="0F4C69AC" w14:textId="77777777" w:rsidR="003B7431" w:rsidRPr="003B7431" w:rsidRDefault="003B7431" w:rsidP="003B7431">
      <w:pPr>
        <w:numPr>
          <w:ilvl w:val="0"/>
          <w:numId w:val="49"/>
        </w:numPr>
      </w:pPr>
      <w:r w:rsidRPr="003B7431">
        <w:rPr>
          <w:b/>
          <w:bCs/>
        </w:rPr>
        <w:t>Domain structure evolves cheaply</w:t>
      </w:r>
    </w:p>
    <w:p w14:paraId="017EB692" w14:textId="77777777" w:rsidR="003B7431" w:rsidRPr="003B7431" w:rsidRDefault="003B7431" w:rsidP="003B7431">
      <w:pPr>
        <w:numPr>
          <w:ilvl w:val="0"/>
          <w:numId w:val="49"/>
        </w:numPr>
      </w:pPr>
      <w:r w:rsidRPr="003B7431">
        <w:rPr>
          <w:b/>
          <w:bCs/>
        </w:rPr>
        <w:t>Behavior remains explicit and safe</w:t>
      </w:r>
    </w:p>
    <w:p w14:paraId="752EA34D" w14:textId="77777777" w:rsidR="003B7431" w:rsidRPr="003B7431" w:rsidRDefault="003B7431" w:rsidP="003B7431">
      <w:r w:rsidRPr="003B7431">
        <w:t>That’s exactly the tradeoff most frameworks aim for.</w:t>
      </w:r>
    </w:p>
    <w:p w14:paraId="193BBDE2" w14:textId="77777777" w:rsidR="003B7431" w:rsidRPr="003B7431" w:rsidRDefault="00000000" w:rsidP="003B7431">
      <w:r>
        <w:pict w14:anchorId="7607A6B9">
          <v:rect id="_x0000_i1053" style="width:0;height:1.5pt" o:hralign="center" o:hrstd="t" o:hr="t" fillcolor="#a0a0a0" stroked="f"/>
        </w:pict>
      </w:r>
    </w:p>
    <w:p w14:paraId="23F03E53" w14:textId="77777777" w:rsidR="003B7431" w:rsidRPr="003B7431" w:rsidRDefault="003B7431" w:rsidP="003B7431">
      <w:pPr>
        <w:rPr>
          <w:b/>
          <w:bCs/>
        </w:rPr>
      </w:pPr>
      <w:r w:rsidRPr="003B7431">
        <w:rPr>
          <w:b/>
          <w:bCs/>
        </w:rPr>
        <w:t>One</w:t>
      </w:r>
      <w:r w:rsidRPr="003B7431">
        <w:rPr>
          <w:b/>
          <w:bCs/>
        </w:rPr>
        <w:noBreakHyphen/>
        <w:t>Sentence Takeaway</w:t>
      </w:r>
    </w:p>
    <w:p w14:paraId="5293CAF8" w14:textId="77777777" w:rsidR="003B7431" w:rsidRPr="003B7431" w:rsidRDefault="003B7431" w:rsidP="003B7431">
      <w:r w:rsidRPr="003B7431">
        <w:rPr>
          <w:b/>
          <w:bCs/>
        </w:rPr>
        <w:t>Yes—your project shifts structural variation and object wiring into runtime configuration, while correctly keeping behavioral complexity in code, making long</w:t>
      </w:r>
      <w:r w:rsidRPr="003B7431">
        <w:rPr>
          <w:b/>
          <w:bCs/>
        </w:rPr>
        <w:noBreakHyphen/>
        <w:t>term evolution cheaper without sacrificing safety.</w:t>
      </w:r>
    </w:p>
    <w:p w14:paraId="0ADE7D9D" w14:textId="77777777" w:rsidR="003B7431" w:rsidRPr="003B7431" w:rsidRDefault="003B7431" w:rsidP="003B7431">
      <w:r w:rsidRPr="003B7431">
        <w:t>If you want, I can:</w:t>
      </w:r>
    </w:p>
    <w:p w14:paraId="1485AAA2" w14:textId="77777777" w:rsidR="003B7431" w:rsidRPr="003B7431" w:rsidRDefault="003B7431" w:rsidP="003B7431">
      <w:pPr>
        <w:numPr>
          <w:ilvl w:val="0"/>
          <w:numId w:val="50"/>
        </w:numPr>
      </w:pPr>
      <w:r w:rsidRPr="003B7431">
        <w:t xml:space="preserve">Help you compress this into a </w:t>
      </w:r>
      <w:r w:rsidRPr="003B7431">
        <w:rPr>
          <w:b/>
          <w:bCs/>
        </w:rPr>
        <w:t>single milestone sentence</w:t>
      </w:r>
    </w:p>
    <w:p w14:paraId="66EFBDF9" w14:textId="77777777" w:rsidR="003B7431" w:rsidRPr="003B7431" w:rsidRDefault="003B7431" w:rsidP="003B7431">
      <w:pPr>
        <w:numPr>
          <w:ilvl w:val="0"/>
          <w:numId w:val="50"/>
        </w:numPr>
      </w:pPr>
      <w:r w:rsidRPr="003B7431">
        <w:t xml:space="preserve">Help you illustrate this with a </w:t>
      </w:r>
      <w:r w:rsidRPr="003B7431">
        <w:rPr>
          <w:b/>
          <w:bCs/>
        </w:rPr>
        <w:t>Student → Pizza → Order example</w:t>
      </w:r>
    </w:p>
    <w:p w14:paraId="1657F158" w14:textId="77777777" w:rsidR="003B7431" w:rsidRPr="003B7431" w:rsidRDefault="003B7431" w:rsidP="003B7431">
      <w:pPr>
        <w:numPr>
          <w:ilvl w:val="0"/>
          <w:numId w:val="50"/>
        </w:numPr>
      </w:pPr>
      <w:r w:rsidRPr="003B7431">
        <w:t>Help you pre</w:t>
      </w:r>
      <w:r w:rsidRPr="003B7431">
        <w:noBreakHyphen/>
        <w:t>empt the question “why not inheritance?” in your write</w:t>
      </w:r>
      <w:r w:rsidRPr="003B7431">
        <w:noBreakHyphen/>
        <w:t>up</w:t>
      </w:r>
    </w:p>
    <w:p w14:paraId="46D2886C" w14:textId="77777777" w:rsidR="003B7431" w:rsidRPr="003B7431" w:rsidRDefault="003B7431" w:rsidP="003B7431">
      <w:r w:rsidRPr="003B7431">
        <w:t>Just tell me what you want next.</w:t>
      </w:r>
    </w:p>
    <w:p w14:paraId="1F351929" w14:textId="77777777" w:rsidR="00CB275E" w:rsidRPr="00CB275E" w:rsidRDefault="00CB275E" w:rsidP="00CB275E">
      <w:r w:rsidRPr="00CB275E">
        <w:t xml:space="preserve">This is a </w:t>
      </w:r>
      <w:r w:rsidRPr="00CB275E">
        <w:rPr>
          <w:b/>
          <w:bCs/>
        </w:rPr>
        <w:t>very sharp and fair concern</w:t>
      </w:r>
      <w:r w:rsidRPr="00CB275E">
        <w:t xml:space="preserve">, and the honest answer is </w:t>
      </w:r>
      <w:r w:rsidRPr="00CB275E">
        <w:rPr>
          <w:b/>
          <w:bCs/>
        </w:rPr>
        <w:t>“yes, it can—</w:t>
      </w:r>
      <w:r w:rsidRPr="00CB275E">
        <w:rPr>
          <w:b/>
          <w:bCs/>
          <w:i/>
          <w:iCs/>
        </w:rPr>
        <w:t>if</w:t>
      </w:r>
      <w:r w:rsidRPr="00CB275E">
        <w:rPr>
          <w:b/>
          <w:bCs/>
        </w:rPr>
        <w:t xml:space="preserve"> it’s done poorly or aimed at the wrong audience.”</w:t>
      </w:r>
      <w:r w:rsidRPr="00CB275E">
        <w:br/>
        <w:t xml:space="preserve">But when done intentionally (as you’re doing), the separation </w:t>
      </w:r>
      <w:r w:rsidRPr="00CB275E">
        <w:rPr>
          <w:b/>
          <w:bCs/>
        </w:rPr>
        <w:t>helps more than it hurts</w:t>
      </w:r>
      <w:r w:rsidRPr="00CB275E">
        <w:t xml:space="preserve">, </w:t>
      </w:r>
      <w:r w:rsidRPr="00CB275E">
        <w:rPr>
          <w:i/>
          <w:iCs/>
        </w:rPr>
        <w:t>after an initial learning bump</w:t>
      </w:r>
      <w:r w:rsidRPr="00CB275E">
        <w:t>.</w:t>
      </w:r>
    </w:p>
    <w:p w14:paraId="531309B1" w14:textId="77777777" w:rsidR="00CB275E" w:rsidRPr="00CB275E" w:rsidRDefault="00CB275E" w:rsidP="00CB275E">
      <w:r w:rsidRPr="00CB275E">
        <w:t>Let’s break this down carefully and without hand</w:t>
      </w:r>
      <w:r w:rsidRPr="00CB275E">
        <w:noBreakHyphen/>
        <w:t>waving.</w:t>
      </w:r>
    </w:p>
    <w:p w14:paraId="1C67B64D" w14:textId="77777777" w:rsidR="00CB275E" w:rsidRPr="00CB275E" w:rsidRDefault="00000000" w:rsidP="00CB275E">
      <w:r>
        <w:pict w14:anchorId="0DA5692C">
          <v:rect id="_x0000_i1054" style="width:0;height:1.5pt" o:hralign="center" o:hrstd="t" o:hr="t" fillcolor="#a0a0a0" stroked="f"/>
        </w:pict>
      </w:r>
    </w:p>
    <w:p w14:paraId="51C96A22" w14:textId="77777777" w:rsidR="00CB275E" w:rsidRPr="00CB275E" w:rsidRDefault="00CB275E" w:rsidP="00CB275E">
      <w:pPr>
        <w:rPr>
          <w:b/>
          <w:bCs/>
        </w:rPr>
      </w:pPr>
      <w:r w:rsidRPr="00CB275E">
        <w:rPr>
          <w:b/>
          <w:bCs/>
        </w:rPr>
        <w:t>Short, honest answer</w:t>
      </w:r>
    </w:p>
    <w:p w14:paraId="36F9831A" w14:textId="77777777" w:rsidR="00CB275E" w:rsidRPr="00CB275E" w:rsidRDefault="00CB275E" w:rsidP="00CB275E">
      <w:r w:rsidRPr="00CB275E">
        <w:rPr>
          <w:rFonts w:ascii="Segoe UI Emoji" w:hAnsi="Segoe UI Emoji" w:cs="Segoe UI Emoji"/>
        </w:rPr>
        <w:t>✅</w:t>
      </w:r>
      <w:r w:rsidRPr="00CB275E">
        <w:t xml:space="preserve"> </w:t>
      </w:r>
      <w:r w:rsidRPr="00CB275E">
        <w:rPr>
          <w:b/>
          <w:bCs/>
        </w:rPr>
        <w:t>Yes</w:t>
      </w:r>
      <w:r w:rsidRPr="00CB275E">
        <w:t xml:space="preserve">, separating </w:t>
      </w:r>
      <w:r w:rsidRPr="00CB275E">
        <w:rPr>
          <w:i/>
          <w:iCs/>
        </w:rPr>
        <w:t>code</w:t>
      </w:r>
      <w:r w:rsidRPr="00CB275E">
        <w:t xml:space="preserve"> (behavior) from </w:t>
      </w:r>
      <w:r w:rsidRPr="00CB275E">
        <w:rPr>
          <w:i/>
          <w:iCs/>
        </w:rPr>
        <w:t>program usage</w:t>
      </w:r>
      <w:r w:rsidRPr="00CB275E">
        <w:t xml:space="preserve"> (structure/wiring) </w:t>
      </w:r>
      <w:r w:rsidRPr="00CB275E">
        <w:rPr>
          <w:b/>
          <w:bCs/>
        </w:rPr>
        <w:t>does make creation less intuitive for brand</w:t>
      </w:r>
      <w:r w:rsidRPr="00CB275E">
        <w:rPr>
          <w:b/>
          <w:bCs/>
        </w:rPr>
        <w:noBreakHyphen/>
        <w:t>new users at first</w:t>
      </w:r>
      <w:r w:rsidRPr="00CB275E">
        <w:t>.</w:t>
      </w:r>
      <w:r w:rsidRPr="00CB275E">
        <w:br/>
      </w:r>
      <w:r w:rsidRPr="00CB275E">
        <w:rPr>
          <w:rFonts w:ascii="Segoe UI Emoji" w:hAnsi="Segoe UI Emoji" w:cs="Segoe UI Emoji"/>
        </w:rPr>
        <w:t>✅</w:t>
      </w:r>
      <w:r w:rsidRPr="00CB275E">
        <w:t xml:space="preserve"> </w:t>
      </w:r>
      <w:r w:rsidRPr="00CB275E">
        <w:rPr>
          <w:b/>
          <w:bCs/>
        </w:rPr>
        <w:t>Yes</w:t>
      </w:r>
      <w:r w:rsidRPr="00CB275E">
        <w:t>, it can make separation of concerns feel abstract or “indirect.”</w:t>
      </w:r>
    </w:p>
    <w:p w14:paraId="1D2753BD" w14:textId="77777777" w:rsidR="00CB275E" w:rsidRPr="00CB275E" w:rsidRDefault="00CB275E" w:rsidP="00CB275E">
      <w:r w:rsidRPr="00CB275E">
        <w:rPr>
          <w:rFonts w:ascii="Segoe UI Emoji" w:hAnsi="Segoe UI Emoji" w:cs="Segoe UI Emoji"/>
        </w:rPr>
        <w:lastRenderedPageBreak/>
        <w:t>❌</w:t>
      </w:r>
      <w:r w:rsidRPr="00CB275E">
        <w:t xml:space="preserve"> </w:t>
      </w:r>
      <w:r w:rsidRPr="00CB275E">
        <w:rPr>
          <w:b/>
          <w:bCs/>
        </w:rPr>
        <w:t>No</w:t>
      </w:r>
      <w:r w:rsidRPr="00CB275E">
        <w:t xml:space="preserve">, this does </w:t>
      </w:r>
      <w:r w:rsidRPr="00CB275E">
        <w:rPr>
          <w:i/>
          <w:iCs/>
        </w:rPr>
        <w:t>not</w:t>
      </w:r>
      <w:r w:rsidRPr="00CB275E">
        <w:t xml:space="preserve"> mean the separation is harmful overall.</w:t>
      </w:r>
      <w:r w:rsidRPr="00CB275E">
        <w:br/>
      </w:r>
      <w:r w:rsidRPr="00CB275E">
        <w:rPr>
          <w:rFonts w:ascii="Segoe UI Emoji" w:hAnsi="Segoe UI Emoji" w:cs="Segoe UI Emoji"/>
        </w:rPr>
        <w:t>✅</w:t>
      </w:r>
      <w:r w:rsidRPr="00CB275E">
        <w:t xml:space="preserve"> </w:t>
      </w:r>
      <w:r w:rsidRPr="00CB275E">
        <w:rPr>
          <w:b/>
          <w:bCs/>
        </w:rPr>
        <w:t>In fact</w:t>
      </w:r>
      <w:r w:rsidRPr="00CB275E">
        <w:t xml:space="preserve">, for the </w:t>
      </w:r>
      <w:r w:rsidRPr="00CB275E">
        <w:rPr>
          <w:i/>
          <w:iCs/>
        </w:rPr>
        <w:t>right users and problems</w:t>
      </w:r>
      <w:r w:rsidRPr="00CB275E">
        <w:t xml:space="preserve">, it becomes a </w:t>
      </w:r>
      <w:r w:rsidRPr="00CB275E">
        <w:rPr>
          <w:b/>
          <w:bCs/>
        </w:rPr>
        <w:t>net cognitive win</w:t>
      </w:r>
      <w:r w:rsidRPr="00CB275E">
        <w:t xml:space="preserve"> once understood.</w:t>
      </w:r>
    </w:p>
    <w:p w14:paraId="08C44498" w14:textId="77777777" w:rsidR="00CB275E" w:rsidRPr="00CB275E" w:rsidRDefault="00CB275E" w:rsidP="00CB275E">
      <w:r w:rsidRPr="00CB275E">
        <w:t>This is a classic and well</w:t>
      </w:r>
      <w:r w:rsidRPr="00CB275E">
        <w:noBreakHyphen/>
        <w:t>documented tradeoff in software design.</w:t>
      </w:r>
    </w:p>
    <w:p w14:paraId="6C8820E8" w14:textId="77777777" w:rsidR="00CB275E" w:rsidRPr="00CB275E" w:rsidRDefault="00000000" w:rsidP="00CB275E">
      <w:r>
        <w:pict w14:anchorId="1DC07D33">
          <v:rect id="_x0000_i1055" style="width:0;height:1.5pt" o:hralign="center" o:hrstd="t" o:hr="t" fillcolor="#a0a0a0" stroked="f"/>
        </w:pict>
      </w:r>
    </w:p>
    <w:p w14:paraId="3D634C22" w14:textId="77777777" w:rsidR="00CB275E" w:rsidRPr="00CB275E" w:rsidRDefault="00CB275E" w:rsidP="00CB275E">
      <w:pPr>
        <w:rPr>
          <w:b/>
          <w:bCs/>
        </w:rPr>
      </w:pPr>
      <w:r w:rsidRPr="00CB275E">
        <w:rPr>
          <w:b/>
          <w:bCs/>
        </w:rPr>
        <w:t>Why it feels unintuitive at first</w:t>
      </w:r>
    </w:p>
    <w:p w14:paraId="256C84E7" w14:textId="77777777" w:rsidR="00CB275E" w:rsidRPr="00CB275E" w:rsidRDefault="00CB275E" w:rsidP="00CB275E">
      <w:pPr>
        <w:rPr>
          <w:b/>
          <w:bCs/>
        </w:rPr>
      </w:pPr>
      <w:r w:rsidRPr="00CB275E">
        <w:rPr>
          <w:b/>
          <w:bCs/>
        </w:rPr>
        <w:t>1. Humans expect “write code → get object”</w:t>
      </w:r>
    </w:p>
    <w:p w14:paraId="4F334F82" w14:textId="77777777" w:rsidR="00CB275E" w:rsidRPr="00CB275E" w:rsidRDefault="00CB275E" w:rsidP="00CB275E">
      <w:r w:rsidRPr="00CB275E">
        <w:t>Most programmers learn Java like this:</w:t>
      </w:r>
    </w:p>
    <w:p w14:paraId="7E7E13E7" w14:textId="77777777" w:rsidR="00CB275E" w:rsidRPr="00CB275E" w:rsidRDefault="00CB275E" w:rsidP="00CB275E">
      <w:r w:rsidRPr="00CB275E">
        <w:t>Pizza p = new Pizza(size, toppings);</w:t>
      </w:r>
    </w:p>
    <w:p w14:paraId="45CE716A" w14:textId="77777777" w:rsidR="00CB275E" w:rsidRPr="00CB275E" w:rsidRDefault="00CB275E" w:rsidP="00CB275E">
      <w:r w:rsidRPr="00CB275E">
        <w:t>That mental model is:</w:t>
      </w:r>
    </w:p>
    <w:p w14:paraId="1BE1C9F3" w14:textId="77777777" w:rsidR="00CB275E" w:rsidRPr="00CB275E" w:rsidRDefault="00CB275E" w:rsidP="00CB275E">
      <w:pPr>
        <w:numPr>
          <w:ilvl w:val="0"/>
          <w:numId w:val="51"/>
        </w:numPr>
      </w:pPr>
      <w:r w:rsidRPr="00CB275E">
        <w:t>Immediate</w:t>
      </w:r>
    </w:p>
    <w:p w14:paraId="400D2BF8" w14:textId="77777777" w:rsidR="00CB275E" w:rsidRPr="00CB275E" w:rsidRDefault="00CB275E" w:rsidP="00CB275E">
      <w:pPr>
        <w:numPr>
          <w:ilvl w:val="0"/>
          <w:numId w:val="51"/>
        </w:numPr>
      </w:pPr>
      <w:r w:rsidRPr="00CB275E">
        <w:t>Concrete</w:t>
      </w:r>
    </w:p>
    <w:p w14:paraId="545CA7E1" w14:textId="77777777" w:rsidR="00CB275E" w:rsidRPr="00CB275E" w:rsidRDefault="00CB275E" w:rsidP="00CB275E">
      <w:pPr>
        <w:numPr>
          <w:ilvl w:val="0"/>
          <w:numId w:val="51"/>
        </w:numPr>
      </w:pPr>
      <w:r w:rsidRPr="00CB275E">
        <w:t>Local</w:t>
      </w:r>
    </w:p>
    <w:p w14:paraId="01A133F7" w14:textId="77777777" w:rsidR="00CB275E" w:rsidRPr="00CB275E" w:rsidRDefault="00CB275E" w:rsidP="00CB275E">
      <w:pPr>
        <w:numPr>
          <w:ilvl w:val="0"/>
          <w:numId w:val="51"/>
        </w:numPr>
      </w:pPr>
      <w:r w:rsidRPr="00CB275E">
        <w:t>Compile</w:t>
      </w:r>
      <w:r w:rsidRPr="00CB275E">
        <w:noBreakHyphen/>
        <w:t>time</w:t>
      </w:r>
    </w:p>
    <w:p w14:paraId="20533A50" w14:textId="77777777" w:rsidR="00CB275E" w:rsidRPr="00CB275E" w:rsidRDefault="00CB275E" w:rsidP="00CB275E">
      <w:r w:rsidRPr="00CB275E">
        <w:t>Your system breaks that expectation:</w:t>
      </w:r>
    </w:p>
    <w:p w14:paraId="33F0CFA7" w14:textId="77777777" w:rsidR="00CB275E" w:rsidRPr="00CB275E" w:rsidRDefault="00CB275E" w:rsidP="00CB275E">
      <w:r w:rsidRPr="00CB275E">
        <w:t>Write class → define schema → instantiate via runtime rules</w:t>
      </w:r>
    </w:p>
    <w:p w14:paraId="385B0EAD" w14:textId="77777777" w:rsidR="00CB275E" w:rsidRPr="00CB275E" w:rsidRDefault="00CB275E" w:rsidP="00CB275E">
      <w:r w:rsidRPr="00CB275E">
        <w:t xml:space="preserve">That indirection is </w:t>
      </w:r>
      <w:r w:rsidRPr="00CB275E">
        <w:rPr>
          <w:b/>
          <w:bCs/>
        </w:rPr>
        <w:t>initially uncomfortable</w:t>
      </w:r>
      <w:r w:rsidRPr="00CB275E">
        <w:t>, especially for beginners.</w:t>
      </w:r>
    </w:p>
    <w:p w14:paraId="184ECC3E" w14:textId="77777777" w:rsidR="00CB275E" w:rsidRPr="00CB275E" w:rsidRDefault="00000000" w:rsidP="00CB275E">
      <w:r>
        <w:pict w14:anchorId="7C8FDA8D">
          <v:rect id="_x0000_i1056" style="width:0;height:1.5pt" o:hralign="center" o:hrstd="t" o:hr="t" fillcolor="#a0a0a0" stroked="f"/>
        </w:pict>
      </w:r>
    </w:p>
    <w:p w14:paraId="21FE29F6" w14:textId="77777777" w:rsidR="00CB275E" w:rsidRPr="00CB275E" w:rsidRDefault="00CB275E" w:rsidP="00CB275E">
      <w:pPr>
        <w:rPr>
          <w:b/>
          <w:bCs/>
        </w:rPr>
      </w:pPr>
      <w:r w:rsidRPr="00CB275E">
        <w:rPr>
          <w:b/>
          <w:bCs/>
        </w:rPr>
        <w:t>2. The “why is this split?” moment</w:t>
      </w:r>
    </w:p>
    <w:p w14:paraId="2E9C8820" w14:textId="77777777" w:rsidR="00CB275E" w:rsidRPr="00CB275E" w:rsidRDefault="00CB275E" w:rsidP="00CB275E">
      <w:r w:rsidRPr="00CB275E">
        <w:t>New users often think:</w:t>
      </w:r>
    </w:p>
    <w:p w14:paraId="461F1196" w14:textId="77777777" w:rsidR="00CB275E" w:rsidRPr="00CB275E" w:rsidRDefault="00CB275E" w:rsidP="00CB275E">
      <w:r w:rsidRPr="00CB275E">
        <w:t>“Why can’t I just put this logic in the constructor?”</w:t>
      </w:r>
    </w:p>
    <w:p w14:paraId="30F278CA" w14:textId="77777777" w:rsidR="00CB275E" w:rsidRPr="00CB275E" w:rsidRDefault="00CB275E" w:rsidP="00CB275E">
      <w:r w:rsidRPr="00CB275E">
        <w:t>Because they haven’t yet felt the pain of:</w:t>
      </w:r>
    </w:p>
    <w:p w14:paraId="6110BA4B" w14:textId="77777777" w:rsidR="00CB275E" w:rsidRPr="00CB275E" w:rsidRDefault="00CB275E" w:rsidP="00CB275E">
      <w:pPr>
        <w:numPr>
          <w:ilvl w:val="0"/>
          <w:numId w:val="52"/>
        </w:numPr>
      </w:pPr>
      <w:r w:rsidRPr="00CB275E">
        <w:t>Repeated wiring code</w:t>
      </w:r>
    </w:p>
    <w:p w14:paraId="59C7B213" w14:textId="77777777" w:rsidR="00CB275E" w:rsidRPr="00CB275E" w:rsidRDefault="00CB275E" w:rsidP="00CB275E">
      <w:pPr>
        <w:numPr>
          <w:ilvl w:val="0"/>
          <w:numId w:val="52"/>
        </w:numPr>
      </w:pPr>
      <w:r w:rsidRPr="00CB275E">
        <w:t>Rigid constructors</w:t>
      </w:r>
    </w:p>
    <w:p w14:paraId="5D077325" w14:textId="77777777" w:rsidR="00CB275E" w:rsidRPr="00CB275E" w:rsidRDefault="00CB275E" w:rsidP="00CB275E">
      <w:pPr>
        <w:numPr>
          <w:ilvl w:val="0"/>
          <w:numId w:val="52"/>
        </w:numPr>
      </w:pPr>
      <w:r w:rsidRPr="00CB275E">
        <w:t>Explosion of variants</w:t>
      </w:r>
    </w:p>
    <w:p w14:paraId="01D93008" w14:textId="77777777" w:rsidR="00CB275E" w:rsidRPr="00CB275E" w:rsidRDefault="00CB275E" w:rsidP="00CB275E">
      <w:pPr>
        <w:numPr>
          <w:ilvl w:val="0"/>
          <w:numId w:val="52"/>
        </w:numPr>
      </w:pPr>
      <w:r w:rsidRPr="00CB275E">
        <w:t>Recompiling for structural changes</w:t>
      </w:r>
    </w:p>
    <w:p w14:paraId="0414515E" w14:textId="77777777" w:rsidR="00CB275E" w:rsidRPr="00CB275E" w:rsidRDefault="00CB275E" w:rsidP="00CB275E">
      <w:r w:rsidRPr="00CB275E">
        <w:lastRenderedPageBreak/>
        <w:t>Without that pain, the abstraction feels premature.</w:t>
      </w:r>
    </w:p>
    <w:p w14:paraId="1A8227F1" w14:textId="77777777" w:rsidR="00CB275E" w:rsidRPr="00CB275E" w:rsidRDefault="00000000" w:rsidP="00CB275E">
      <w:r>
        <w:pict w14:anchorId="35C048F0">
          <v:rect id="_x0000_i1057" style="width:0;height:1.5pt" o:hralign="center" o:hrstd="t" o:hr="t" fillcolor="#a0a0a0" stroked="f"/>
        </w:pict>
      </w:r>
    </w:p>
    <w:p w14:paraId="0E431A24" w14:textId="77777777" w:rsidR="00CB275E" w:rsidRPr="00CB275E" w:rsidRDefault="00CB275E" w:rsidP="00CB275E">
      <w:pPr>
        <w:rPr>
          <w:b/>
          <w:bCs/>
        </w:rPr>
      </w:pPr>
      <w:r w:rsidRPr="00CB275E">
        <w:rPr>
          <w:b/>
          <w:bCs/>
        </w:rPr>
        <w:t xml:space="preserve">Why the separation </w:t>
      </w:r>
      <w:r w:rsidRPr="00CB275E">
        <w:rPr>
          <w:b/>
          <w:bCs/>
          <w:i/>
          <w:iCs/>
        </w:rPr>
        <w:t>helps</w:t>
      </w:r>
      <w:r w:rsidRPr="00CB275E">
        <w:rPr>
          <w:b/>
          <w:bCs/>
        </w:rPr>
        <w:t xml:space="preserve"> rather than inhibits (after the bump)</w:t>
      </w:r>
    </w:p>
    <w:p w14:paraId="3F4E9A40" w14:textId="77777777" w:rsidR="00CB275E" w:rsidRPr="00CB275E" w:rsidRDefault="00CB275E" w:rsidP="00CB275E">
      <w:pPr>
        <w:rPr>
          <w:b/>
          <w:bCs/>
        </w:rPr>
      </w:pPr>
      <w:r w:rsidRPr="00CB275E">
        <w:rPr>
          <w:b/>
          <w:bCs/>
        </w:rPr>
        <w:t xml:space="preserve">1. It reduces </w:t>
      </w:r>
      <w:r w:rsidRPr="00CB275E">
        <w:rPr>
          <w:b/>
          <w:bCs/>
          <w:i/>
          <w:iCs/>
        </w:rPr>
        <w:t>long</w:t>
      </w:r>
      <w:r w:rsidRPr="00CB275E">
        <w:rPr>
          <w:b/>
          <w:bCs/>
          <w:i/>
          <w:iCs/>
        </w:rPr>
        <w:noBreakHyphen/>
        <w:t>term</w:t>
      </w:r>
      <w:r w:rsidRPr="00CB275E">
        <w:rPr>
          <w:b/>
          <w:bCs/>
        </w:rPr>
        <w:t xml:space="preserve"> cognitive load</w:t>
      </w:r>
    </w:p>
    <w:p w14:paraId="4580702A" w14:textId="77777777" w:rsidR="00CB275E" w:rsidRPr="00CB275E" w:rsidRDefault="00CB275E" w:rsidP="00CB275E">
      <w:r w:rsidRPr="00CB275E">
        <w:t xml:space="preserve">Once learned, the separation actually </w:t>
      </w:r>
      <w:r w:rsidRPr="00CB275E">
        <w:rPr>
          <w:b/>
          <w:bCs/>
        </w:rPr>
        <w:t>simplifies reasoning</w:t>
      </w:r>
      <w:r w:rsidRPr="00CB275E">
        <w:t>:</w:t>
      </w:r>
    </w:p>
    <w:p w14:paraId="6B5BD46C" w14:textId="77777777" w:rsidR="00CB275E" w:rsidRPr="00CB275E" w:rsidRDefault="00CB275E" w:rsidP="00CB275E">
      <w:pPr>
        <w:numPr>
          <w:ilvl w:val="0"/>
          <w:numId w:val="53"/>
        </w:numPr>
      </w:pPr>
      <w:r w:rsidRPr="00CB275E">
        <w:rPr>
          <w:b/>
          <w:bCs/>
        </w:rPr>
        <w:t>Code answers:</w:t>
      </w:r>
      <w:r w:rsidRPr="00CB275E">
        <w:t xml:space="preserve"> </w:t>
      </w:r>
      <w:r w:rsidRPr="00CB275E">
        <w:rPr>
          <w:i/>
          <w:iCs/>
        </w:rPr>
        <w:t>“What does this thing do?”</w:t>
      </w:r>
    </w:p>
    <w:p w14:paraId="3CF112EB" w14:textId="77777777" w:rsidR="00CB275E" w:rsidRPr="00CB275E" w:rsidRDefault="00CB275E" w:rsidP="00CB275E">
      <w:pPr>
        <w:numPr>
          <w:ilvl w:val="0"/>
          <w:numId w:val="53"/>
        </w:numPr>
      </w:pPr>
      <w:r w:rsidRPr="00CB275E">
        <w:rPr>
          <w:b/>
          <w:bCs/>
        </w:rPr>
        <w:t>Schema answers:</w:t>
      </w:r>
      <w:r w:rsidRPr="00CB275E">
        <w:t xml:space="preserve"> </w:t>
      </w:r>
      <w:r w:rsidRPr="00CB275E">
        <w:rPr>
          <w:i/>
          <w:iCs/>
        </w:rPr>
        <w:t>“What does this thing look like and connect to?”</w:t>
      </w:r>
    </w:p>
    <w:p w14:paraId="076F9991" w14:textId="77777777" w:rsidR="00CB275E" w:rsidRPr="00CB275E" w:rsidRDefault="00CB275E" w:rsidP="00CB275E">
      <w:r w:rsidRPr="00CB275E">
        <w:t>That’s cleaner than:</w:t>
      </w:r>
    </w:p>
    <w:p w14:paraId="5F62FB22" w14:textId="77777777" w:rsidR="00CB275E" w:rsidRPr="00CB275E" w:rsidRDefault="00CB275E" w:rsidP="00CB275E">
      <w:pPr>
        <w:numPr>
          <w:ilvl w:val="0"/>
          <w:numId w:val="54"/>
        </w:numPr>
      </w:pPr>
      <w:r w:rsidRPr="00CB275E">
        <w:t>Constructors doing too much</w:t>
      </w:r>
    </w:p>
    <w:p w14:paraId="73492EAD" w14:textId="77777777" w:rsidR="00CB275E" w:rsidRPr="00CB275E" w:rsidRDefault="00CB275E" w:rsidP="00CB275E">
      <w:pPr>
        <w:numPr>
          <w:ilvl w:val="0"/>
          <w:numId w:val="54"/>
        </w:numPr>
      </w:pPr>
      <w:r w:rsidRPr="00CB275E">
        <w:t>Logic mixed with wiring</w:t>
      </w:r>
    </w:p>
    <w:p w14:paraId="59908F31" w14:textId="77777777" w:rsidR="00CB275E" w:rsidRPr="00CB275E" w:rsidRDefault="00CB275E" w:rsidP="00CB275E">
      <w:pPr>
        <w:numPr>
          <w:ilvl w:val="0"/>
          <w:numId w:val="54"/>
        </w:numPr>
      </w:pPr>
      <w:r w:rsidRPr="00CB275E">
        <w:t>Subclasses just to change structure</w:t>
      </w:r>
    </w:p>
    <w:p w14:paraId="19D23DD2" w14:textId="77777777" w:rsidR="00CB275E" w:rsidRPr="00CB275E" w:rsidRDefault="00000000" w:rsidP="00CB275E">
      <w:r>
        <w:pict w14:anchorId="2CBAE074">
          <v:rect id="_x0000_i1058" style="width:0;height:1.5pt" o:hralign="center" o:hrstd="t" o:hr="t" fillcolor="#a0a0a0" stroked="f"/>
        </w:pict>
      </w:r>
    </w:p>
    <w:p w14:paraId="319A4DCC" w14:textId="77777777" w:rsidR="00CB275E" w:rsidRPr="00CB275E" w:rsidRDefault="00CB275E" w:rsidP="00CB275E">
      <w:pPr>
        <w:rPr>
          <w:b/>
          <w:bCs/>
        </w:rPr>
      </w:pPr>
      <w:r w:rsidRPr="00CB275E">
        <w:rPr>
          <w:b/>
          <w:bCs/>
        </w:rPr>
        <w:t>2. It prevents accidental complexity</w:t>
      </w:r>
    </w:p>
    <w:p w14:paraId="07A760E8" w14:textId="77777777" w:rsidR="00CB275E" w:rsidRPr="00CB275E" w:rsidRDefault="00CB275E" w:rsidP="00CB275E">
      <w:r w:rsidRPr="00CB275E">
        <w:t>Without the separation, people often solve variation with:</w:t>
      </w:r>
    </w:p>
    <w:p w14:paraId="3B3D56EF" w14:textId="77777777" w:rsidR="00CB275E" w:rsidRPr="00CB275E" w:rsidRDefault="00CB275E" w:rsidP="00CB275E">
      <w:pPr>
        <w:numPr>
          <w:ilvl w:val="0"/>
          <w:numId w:val="55"/>
        </w:numPr>
      </w:pPr>
      <w:r w:rsidRPr="00CB275E">
        <w:t>Inheritance</w:t>
      </w:r>
    </w:p>
    <w:p w14:paraId="3B3CE092" w14:textId="77777777" w:rsidR="00CB275E" w:rsidRPr="00CB275E" w:rsidRDefault="00CB275E" w:rsidP="00CB275E">
      <w:pPr>
        <w:numPr>
          <w:ilvl w:val="0"/>
          <w:numId w:val="55"/>
        </w:numPr>
      </w:pPr>
      <w:r w:rsidRPr="00CB275E">
        <w:t>Overloaded constructors</w:t>
      </w:r>
    </w:p>
    <w:p w14:paraId="29802166" w14:textId="77777777" w:rsidR="00CB275E" w:rsidRPr="00CB275E" w:rsidRDefault="00CB275E" w:rsidP="00CB275E">
      <w:pPr>
        <w:numPr>
          <w:ilvl w:val="0"/>
          <w:numId w:val="55"/>
        </w:numPr>
      </w:pPr>
      <w:r w:rsidRPr="00CB275E">
        <w:t>Boolean flags</w:t>
      </w:r>
    </w:p>
    <w:p w14:paraId="338E1029" w14:textId="77777777" w:rsidR="00CB275E" w:rsidRPr="00CB275E" w:rsidRDefault="00CB275E" w:rsidP="00CB275E">
      <w:pPr>
        <w:numPr>
          <w:ilvl w:val="0"/>
          <w:numId w:val="55"/>
        </w:numPr>
      </w:pPr>
      <w:r w:rsidRPr="00CB275E">
        <w:t>Deep conditionals</w:t>
      </w:r>
    </w:p>
    <w:p w14:paraId="6C0EC105" w14:textId="77777777" w:rsidR="00CB275E" w:rsidRPr="00CB275E" w:rsidRDefault="00CB275E" w:rsidP="00CB275E">
      <w:r w:rsidRPr="00CB275E">
        <w:t xml:space="preserve">Those are </w:t>
      </w:r>
      <w:r w:rsidRPr="00CB275E">
        <w:rPr>
          <w:i/>
          <w:iCs/>
        </w:rPr>
        <w:t>more intuitive initially</w:t>
      </w:r>
      <w:r w:rsidRPr="00CB275E">
        <w:t xml:space="preserve"> — and </w:t>
      </w:r>
      <w:r w:rsidRPr="00CB275E">
        <w:rPr>
          <w:i/>
          <w:iCs/>
        </w:rPr>
        <w:t>much harder later</w:t>
      </w:r>
      <w:r w:rsidRPr="00CB275E">
        <w:t>.</w:t>
      </w:r>
    </w:p>
    <w:p w14:paraId="0D0FCBA4" w14:textId="77777777" w:rsidR="00CB275E" w:rsidRPr="00CB275E" w:rsidRDefault="00CB275E" w:rsidP="00CB275E">
      <w:r w:rsidRPr="00CB275E">
        <w:t>Your system trades:</w:t>
      </w:r>
    </w:p>
    <w:p w14:paraId="3203F891" w14:textId="77777777" w:rsidR="00CB275E" w:rsidRPr="00CB275E" w:rsidRDefault="00CB275E" w:rsidP="00CB275E">
      <w:pPr>
        <w:numPr>
          <w:ilvl w:val="0"/>
          <w:numId w:val="56"/>
        </w:numPr>
      </w:pPr>
      <w:r w:rsidRPr="00CB275E">
        <w:rPr>
          <w:b/>
          <w:bCs/>
        </w:rPr>
        <w:t>Initial confusion</w:t>
      </w:r>
      <w:r w:rsidRPr="00CB275E">
        <w:br/>
        <w:t>for</w:t>
      </w:r>
    </w:p>
    <w:p w14:paraId="5D63B009" w14:textId="77777777" w:rsidR="00CB275E" w:rsidRPr="00CB275E" w:rsidRDefault="00CB275E" w:rsidP="00CB275E">
      <w:pPr>
        <w:numPr>
          <w:ilvl w:val="0"/>
          <w:numId w:val="56"/>
        </w:numPr>
      </w:pPr>
      <w:r w:rsidRPr="00CB275E">
        <w:rPr>
          <w:b/>
          <w:bCs/>
        </w:rPr>
        <w:t>Sustained clarity and flexibility</w:t>
      </w:r>
    </w:p>
    <w:p w14:paraId="54652F8C" w14:textId="77777777" w:rsidR="00CB275E" w:rsidRPr="00CB275E" w:rsidRDefault="00CB275E" w:rsidP="00CB275E">
      <w:r w:rsidRPr="00CB275E">
        <w:t>That’s a good tradeoff in systems meant to evolve.</w:t>
      </w:r>
    </w:p>
    <w:p w14:paraId="48DDE560" w14:textId="77777777" w:rsidR="00CB275E" w:rsidRPr="00CB275E" w:rsidRDefault="00000000" w:rsidP="00CB275E">
      <w:r>
        <w:pict w14:anchorId="18417DA3">
          <v:rect id="_x0000_i1059" style="width:0;height:1.5pt" o:hralign="center" o:hrstd="t" o:hr="t" fillcolor="#a0a0a0" stroked="f"/>
        </w:pict>
      </w:r>
    </w:p>
    <w:p w14:paraId="03B573B6" w14:textId="77777777" w:rsidR="00CB275E" w:rsidRPr="00CB275E" w:rsidRDefault="00CB275E" w:rsidP="00CB275E">
      <w:pPr>
        <w:rPr>
          <w:b/>
          <w:bCs/>
        </w:rPr>
      </w:pPr>
      <w:r w:rsidRPr="00CB275E">
        <w:rPr>
          <w:b/>
          <w:bCs/>
        </w:rPr>
        <w:t>Does this hurt separation of concerns?</w:t>
      </w:r>
    </w:p>
    <w:p w14:paraId="6324CCCE" w14:textId="77777777" w:rsidR="00CB275E" w:rsidRPr="00CB275E" w:rsidRDefault="00CB275E" w:rsidP="00CB275E">
      <w:pPr>
        <w:rPr>
          <w:b/>
          <w:bCs/>
        </w:rPr>
      </w:pPr>
      <w:r w:rsidRPr="00CB275E">
        <w:rPr>
          <w:b/>
          <w:bCs/>
        </w:rPr>
        <w:lastRenderedPageBreak/>
        <w:t>Ironically: no — it improves it, but in a non</w:t>
      </w:r>
      <w:r w:rsidRPr="00CB275E">
        <w:rPr>
          <w:b/>
          <w:bCs/>
        </w:rPr>
        <w:noBreakHyphen/>
        <w:t>obvious way.</w:t>
      </w:r>
    </w:p>
    <w:p w14:paraId="15D1E3D0" w14:textId="77777777" w:rsidR="00CB275E" w:rsidRPr="00CB275E" w:rsidRDefault="00CB275E" w:rsidP="00CB275E">
      <w:r w:rsidRPr="00CB275E">
        <w:t>Traditional “separation of concerns” often means:</w:t>
      </w:r>
    </w:p>
    <w:p w14:paraId="301D6866" w14:textId="77777777" w:rsidR="00CB275E" w:rsidRPr="00CB275E" w:rsidRDefault="00CB275E" w:rsidP="00CB275E">
      <w:pPr>
        <w:numPr>
          <w:ilvl w:val="0"/>
          <w:numId w:val="57"/>
        </w:numPr>
      </w:pPr>
      <w:r w:rsidRPr="00CB275E">
        <w:t>UI vs logic</w:t>
      </w:r>
    </w:p>
    <w:p w14:paraId="733ACF9E" w14:textId="77777777" w:rsidR="00CB275E" w:rsidRPr="00CB275E" w:rsidRDefault="00CB275E" w:rsidP="00CB275E">
      <w:pPr>
        <w:numPr>
          <w:ilvl w:val="0"/>
          <w:numId w:val="57"/>
        </w:numPr>
      </w:pPr>
      <w:r w:rsidRPr="00CB275E">
        <w:t>Logic vs data</w:t>
      </w:r>
    </w:p>
    <w:p w14:paraId="323BD3F0" w14:textId="77777777" w:rsidR="00CB275E" w:rsidRPr="00CB275E" w:rsidRDefault="00CB275E" w:rsidP="00CB275E">
      <w:r w:rsidRPr="00CB275E">
        <w:t>Your project introduces a deeper separation:</w:t>
      </w:r>
    </w:p>
    <w:p w14:paraId="3C3E7BA0" w14:textId="77777777" w:rsidR="00CB275E" w:rsidRPr="00CB275E" w:rsidRDefault="00CB275E" w:rsidP="00CB275E">
      <w:pPr>
        <w:numPr>
          <w:ilvl w:val="0"/>
          <w:numId w:val="58"/>
        </w:numPr>
      </w:pPr>
      <w:r w:rsidRPr="00CB275E">
        <w:rPr>
          <w:b/>
          <w:bCs/>
        </w:rPr>
        <w:t>Behavior vs structure</w:t>
      </w:r>
    </w:p>
    <w:p w14:paraId="44197002" w14:textId="77777777" w:rsidR="00CB275E" w:rsidRPr="00CB275E" w:rsidRDefault="00CB275E" w:rsidP="00CB275E">
      <w:pPr>
        <w:numPr>
          <w:ilvl w:val="0"/>
          <w:numId w:val="58"/>
        </w:numPr>
      </w:pPr>
      <w:r w:rsidRPr="00CB275E">
        <w:rPr>
          <w:b/>
          <w:bCs/>
        </w:rPr>
        <w:t>Policy vs mechanism</w:t>
      </w:r>
    </w:p>
    <w:p w14:paraId="1EEAD020" w14:textId="77777777" w:rsidR="00CB275E" w:rsidRPr="00CB275E" w:rsidRDefault="00CB275E" w:rsidP="00CB275E">
      <w:pPr>
        <w:numPr>
          <w:ilvl w:val="0"/>
          <w:numId w:val="58"/>
        </w:numPr>
      </w:pPr>
      <w:r w:rsidRPr="00CB275E">
        <w:rPr>
          <w:b/>
          <w:bCs/>
        </w:rPr>
        <w:t>Instantiation vs configuration</w:t>
      </w:r>
    </w:p>
    <w:p w14:paraId="313F1579" w14:textId="77777777" w:rsidR="00CB275E" w:rsidRPr="00CB275E" w:rsidRDefault="00CB275E" w:rsidP="00CB275E">
      <w:r w:rsidRPr="00CB275E">
        <w:t xml:space="preserve">That’s </w:t>
      </w:r>
      <w:r w:rsidRPr="00CB275E">
        <w:rPr>
          <w:i/>
          <w:iCs/>
        </w:rPr>
        <w:t>advanced</w:t>
      </w:r>
      <w:r w:rsidRPr="00CB275E">
        <w:t xml:space="preserve"> separation of concerns — and it’s why it feels harder to grasp.</w:t>
      </w:r>
    </w:p>
    <w:p w14:paraId="5C277F20" w14:textId="77777777" w:rsidR="00CB275E" w:rsidRPr="00CB275E" w:rsidRDefault="00000000" w:rsidP="00CB275E">
      <w:r>
        <w:pict w14:anchorId="237D923C">
          <v:rect id="_x0000_i1060" style="width:0;height:1.5pt" o:hralign="center" o:hrstd="t" o:hr="t" fillcolor="#a0a0a0" stroked="f"/>
        </w:pict>
      </w:r>
    </w:p>
    <w:p w14:paraId="7244C2FE" w14:textId="77777777" w:rsidR="00CB275E" w:rsidRPr="00CB275E" w:rsidRDefault="00CB275E" w:rsidP="00CB275E">
      <w:pPr>
        <w:rPr>
          <w:b/>
          <w:bCs/>
        </w:rPr>
      </w:pPr>
      <w:r w:rsidRPr="00CB275E">
        <w:rPr>
          <w:b/>
          <w:bCs/>
        </w:rPr>
        <w:t xml:space="preserve">Who this separation </w:t>
      </w:r>
      <w:r w:rsidRPr="00CB275E">
        <w:rPr>
          <w:b/>
          <w:bCs/>
          <w:i/>
          <w:iCs/>
        </w:rPr>
        <w:t>does</w:t>
      </w:r>
      <w:r w:rsidRPr="00CB275E">
        <w:rPr>
          <w:b/>
          <w:bCs/>
        </w:rPr>
        <w:t xml:space="preserve"> and </w:t>
      </w:r>
      <w:r w:rsidRPr="00CB275E">
        <w:rPr>
          <w:b/>
          <w:bCs/>
          <w:i/>
          <w:iCs/>
        </w:rPr>
        <w:t>does not</w:t>
      </w:r>
      <w:r w:rsidRPr="00CB275E">
        <w:rPr>
          <w:b/>
          <w:bCs/>
        </w:rPr>
        <w:t xml:space="preserve"> help</w:t>
      </w:r>
    </w:p>
    <w:p w14:paraId="52F97858" w14:textId="77777777" w:rsidR="00CB275E" w:rsidRPr="00CB275E" w:rsidRDefault="00CB275E" w:rsidP="00CB275E">
      <w:pPr>
        <w:rPr>
          <w:b/>
          <w:bCs/>
        </w:rPr>
      </w:pPr>
      <w:r w:rsidRPr="00CB275E">
        <w:rPr>
          <w:rFonts w:ascii="Segoe UI Emoji" w:hAnsi="Segoe UI Emoji" w:cs="Segoe UI Emoji"/>
          <w:b/>
          <w:bCs/>
        </w:rPr>
        <w:t>❌</w:t>
      </w:r>
      <w:r w:rsidRPr="00CB275E">
        <w:rPr>
          <w:b/>
          <w:bCs/>
        </w:rPr>
        <w:t xml:space="preserve"> Not ideal for:</w:t>
      </w:r>
    </w:p>
    <w:p w14:paraId="478A9B5D" w14:textId="77777777" w:rsidR="00CB275E" w:rsidRPr="00CB275E" w:rsidRDefault="00CB275E" w:rsidP="00CB275E">
      <w:pPr>
        <w:numPr>
          <w:ilvl w:val="0"/>
          <w:numId w:val="59"/>
        </w:numPr>
      </w:pPr>
      <w:r w:rsidRPr="00CB275E">
        <w:t>Beginners</w:t>
      </w:r>
    </w:p>
    <w:p w14:paraId="2B771EFF" w14:textId="77777777" w:rsidR="00CB275E" w:rsidRPr="00CB275E" w:rsidRDefault="00CB275E" w:rsidP="00CB275E">
      <w:pPr>
        <w:numPr>
          <w:ilvl w:val="0"/>
          <w:numId w:val="59"/>
        </w:numPr>
      </w:pPr>
      <w:r w:rsidRPr="00CB275E">
        <w:t>Small, fixed projects</w:t>
      </w:r>
    </w:p>
    <w:p w14:paraId="13ECD8CF" w14:textId="77777777" w:rsidR="00CB275E" w:rsidRPr="00CB275E" w:rsidRDefault="00CB275E" w:rsidP="00CB275E">
      <w:pPr>
        <w:numPr>
          <w:ilvl w:val="0"/>
          <w:numId w:val="59"/>
        </w:numPr>
      </w:pPr>
      <w:r w:rsidRPr="00CB275E">
        <w:t>One</w:t>
      </w:r>
      <w:r w:rsidRPr="00CB275E">
        <w:noBreakHyphen/>
        <w:t>off scripts</w:t>
      </w:r>
    </w:p>
    <w:p w14:paraId="00462B36" w14:textId="77777777" w:rsidR="00CB275E" w:rsidRPr="00CB275E" w:rsidRDefault="00CB275E" w:rsidP="00CB275E">
      <w:pPr>
        <w:numPr>
          <w:ilvl w:val="0"/>
          <w:numId w:val="59"/>
        </w:numPr>
      </w:pPr>
      <w:r w:rsidRPr="00CB275E">
        <w:t>Domains that won’t change</w:t>
      </w:r>
    </w:p>
    <w:p w14:paraId="1EF457F6" w14:textId="77777777" w:rsidR="00CB275E" w:rsidRPr="00CB275E" w:rsidRDefault="00CB275E" w:rsidP="00CB275E">
      <w:r w:rsidRPr="00CB275E">
        <w:t xml:space="preserve">In those cases, the abstraction is </w:t>
      </w:r>
      <w:r w:rsidRPr="00CB275E">
        <w:rPr>
          <w:b/>
          <w:bCs/>
        </w:rPr>
        <w:t>overhead</w:t>
      </w:r>
      <w:r w:rsidRPr="00CB275E">
        <w:t>.</w:t>
      </w:r>
    </w:p>
    <w:p w14:paraId="1EDF4BB1" w14:textId="77777777" w:rsidR="00CB275E" w:rsidRPr="00CB275E" w:rsidRDefault="00000000" w:rsidP="00CB275E">
      <w:r>
        <w:pict w14:anchorId="235FCE3B">
          <v:rect id="_x0000_i1061" style="width:0;height:1.5pt" o:hralign="center" o:hrstd="t" o:hr="t" fillcolor="#a0a0a0" stroked="f"/>
        </w:pict>
      </w:r>
    </w:p>
    <w:p w14:paraId="7767868F" w14:textId="77777777" w:rsidR="00CB275E" w:rsidRPr="00CB275E" w:rsidRDefault="00CB275E" w:rsidP="00CB275E">
      <w:pPr>
        <w:rPr>
          <w:b/>
          <w:bCs/>
        </w:rPr>
      </w:pPr>
      <w:r w:rsidRPr="00CB275E">
        <w:rPr>
          <w:rFonts w:ascii="Segoe UI Emoji" w:hAnsi="Segoe UI Emoji" w:cs="Segoe UI Emoji"/>
          <w:b/>
          <w:bCs/>
        </w:rPr>
        <w:t>✅</w:t>
      </w:r>
      <w:r w:rsidRPr="00CB275E">
        <w:rPr>
          <w:b/>
          <w:bCs/>
        </w:rPr>
        <w:t xml:space="preserve"> Ideal for:</w:t>
      </w:r>
    </w:p>
    <w:p w14:paraId="59A2242B" w14:textId="77777777" w:rsidR="00CB275E" w:rsidRPr="00CB275E" w:rsidRDefault="00CB275E" w:rsidP="00CB275E">
      <w:pPr>
        <w:numPr>
          <w:ilvl w:val="0"/>
          <w:numId w:val="60"/>
        </w:numPr>
      </w:pPr>
      <w:r w:rsidRPr="00CB275E">
        <w:t>Evolving domains</w:t>
      </w:r>
    </w:p>
    <w:p w14:paraId="3C526827" w14:textId="77777777" w:rsidR="00CB275E" w:rsidRPr="00CB275E" w:rsidRDefault="00CB275E" w:rsidP="00CB275E">
      <w:pPr>
        <w:numPr>
          <w:ilvl w:val="0"/>
          <w:numId w:val="60"/>
        </w:numPr>
      </w:pPr>
      <w:r w:rsidRPr="00CB275E">
        <w:t>Many variants of the same concept</w:t>
      </w:r>
    </w:p>
    <w:p w14:paraId="4072748A" w14:textId="77777777" w:rsidR="00CB275E" w:rsidRPr="00CB275E" w:rsidRDefault="00CB275E" w:rsidP="00CB275E">
      <w:pPr>
        <w:numPr>
          <w:ilvl w:val="0"/>
          <w:numId w:val="60"/>
        </w:numPr>
      </w:pPr>
      <w:r w:rsidRPr="00CB275E">
        <w:t>Long</w:t>
      </w:r>
      <w:r w:rsidRPr="00CB275E">
        <w:noBreakHyphen/>
        <w:t>lived systems</w:t>
      </w:r>
    </w:p>
    <w:p w14:paraId="01ED99D8" w14:textId="77777777" w:rsidR="00CB275E" w:rsidRPr="00CB275E" w:rsidRDefault="00CB275E" w:rsidP="00CB275E">
      <w:pPr>
        <w:numPr>
          <w:ilvl w:val="0"/>
          <w:numId w:val="60"/>
        </w:numPr>
      </w:pPr>
      <w:r w:rsidRPr="00CB275E">
        <w:t>Tooling/frameworks</w:t>
      </w:r>
    </w:p>
    <w:p w14:paraId="1333A06E" w14:textId="77777777" w:rsidR="00CB275E" w:rsidRPr="00CB275E" w:rsidRDefault="00CB275E" w:rsidP="00CB275E">
      <w:pPr>
        <w:numPr>
          <w:ilvl w:val="0"/>
          <w:numId w:val="60"/>
        </w:numPr>
      </w:pPr>
      <w:r w:rsidRPr="00CB275E">
        <w:t xml:space="preserve">Users who are </w:t>
      </w:r>
      <w:r w:rsidRPr="00CB275E">
        <w:rPr>
          <w:i/>
          <w:iCs/>
        </w:rPr>
        <w:t>configuring</w:t>
      </w:r>
      <w:r w:rsidRPr="00CB275E">
        <w:t xml:space="preserve">, not </w:t>
      </w:r>
      <w:r w:rsidRPr="00CB275E">
        <w:rPr>
          <w:i/>
          <w:iCs/>
        </w:rPr>
        <w:t>coding</w:t>
      </w:r>
    </w:p>
    <w:p w14:paraId="3E9E4ED7" w14:textId="77777777" w:rsidR="00CB275E" w:rsidRPr="00CB275E" w:rsidRDefault="00CB275E" w:rsidP="00CB275E">
      <w:r w:rsidRPr="00CB275E">
        <w:t>That’s exactly the audience your project implicitly targets.</w:t>
      </w:r>
    </w:p>
    <w:p w14:paraId="5A436565" w14:textId="77777777" w:rsidR="00CB275E" w:rsidRPr="00CB275E" w:rsidRDefault="00000000" w:rsidP="00CB275E">
      <w:r>
        <w:pict w14:anchorId="2D777D62">
          <v:rect id="_x0000_i1062" style="width:0;height:1.5pt" o:hralign="center" o:hrstd="t" o:hr="t" fillcolor="#a0a0a0" stroked="f"/>
        </w:pict>
      </w:r>
    </w:p>
    <w:p w14:paraId="6695C4FB" w14:textId="77777777" w:rsidR="00CB275E" w:rsidRPr="00CB275E" w:rsidRDefault="00CB275E" w:rsidP="00CB275E">
      <w:pPr>
        <w:rPr>
          <w:b/>
          <w:bCs/>
        </w:rPr>
      </w:pPr>
      <w:r w:rsidRPr="00CB275E">
        <w:rPr>
          <w:b/>
          <w:bCs/>
        </w:rPr>
        <w:lastRenderedPageBreak/>
        <w:t>A key insight (this is important)</w:t>
      </w:r>
    </w:p>
    <w:p w14:paraId="1AB2C39A" w14:textId="77777777" w:rsidR="00CB275E" w:rsidRPr="00CB275E" w:rsidRDefault="00CB275E" w:rsidP="00CB275E">
      <w:r w:rsidRPr="00CB275E">
        <w:t xml:space="preserve">Your project </w:t>
      </w:r>
      <w:r w:rsidRPr="00CB275E">
        <w:rPr>
          <w:b/>
          <w:bCs/>
        </w:rPr>
        <w:t>does not make creation easier</w:t>
      </w:r>
      <w:r w:rsidRPr="00CB275E">
        <w:t>.</w:t>
      </w:r>
      <w:r w:rsidRPr="00CB275E">
        <w:br/>
        <w:t xml:space="preserve">It makes </w:t>
      </w:r>
      <w:r w:rsidRPr="00CB275E">
        <w:rPr>
          <w:b/>
          <w:bCs/>
        </w:rPr>
        <w:t>change cheaper</w:t>
      </w:r>
      <w:r w:rsidRPr="00CB275E">
        <w:t>.</w:t>
      </w:r>
    </w:p>
    <w:p w14:paraId="5706AC6E" w14:textId="77777777" w:rsidR="00CB275E" w:rsidRPr="00CB275E" w:rsidRDefault="00CB275E" w:rsidP="00CB275E">
      <w:r w:rsidRPr="00CB275E">
        <w:t>Those are different goals.</w:t>
      </w:r>
    </w:p>
    <w:p w14:paraId="3611EEB9" w14:textId="77777777" w:rsidR="00CB275E" w:rsidRPr="00CB275E" w:rsidRDefault="00CB275E" w:rsidP="00CB275E">
      <w:r w:rsidRPr="00CB275E">
        <w:t>People often confuse:</w:t>
      </w:r>
    </w:p>
    <w:p w14:paraId="69000539" w14:textId="77777777" w:rsidR="00CB275E" w:rsidRPr="00CB275E" w:rsidRDefault="00CB275E" w:rsidP="00CB275E">
      <w:pPr>
        <w:numPr>
          <w:ilvl w:val="0"/>
          <w:numId w:val="61"/>
        </w:numPr>
      </w:pPr>
      <w:r w:rsidRPr="00CB275E">
        <w:t>“Easy to start” with</w:t>
      </w:r>
    </w:p>
    <w:p w14:paraId="40D549A1" w14:textId="77777777" w:rsidR="00CB275E" w:rsidRPr="00CB275E" w:rsidRDefault="00CB275E" w:rsidP="00CB275E">
      <w:pPr>
        <w:numPr>
          <w:ilvl w:val="0"/>
          <w:numId w:val="61"/>
        </w:numPr>
      </w:pPr>
      <w:r w:rsidRPr="00CB275E">
        <w:t>“Easy to evolve”</w:t>
      </w:r>
    </w:p>
    <w:p w14:paraId="51766ADF" w14:textId="77777777" w:rsidR="00CB275E" w:rsidRPr="00CB275E" w:rsidRDefault="00CB275E" w:rsidP="00CB275E">
      <w:r w:rsidRPr="00CB275E">
        <w:t>Your system optimizes the second.</w:t>
      </w:r>
    </w:p>
    <w:p w14:paraId="46EECE7E" w14:textId="77777777" w:rsidR="00CB275E" w:rsidRPr="00CB275E" w:rsidRDefault="00000000" w:rsidP="00CB275E">
      <w:r>
        <w:pict w14:anchorId="5C11EB2C">
          <v:rect id="_x0000_i1063" style="width:0;height:1.5pt" o:hralign="center" o:hrstd="t" o:hr="t" fillcolor="#a0a0a0" stroked="f"/>
        </w:pict>
      </w:r>
    </w:p>
    <w:p w14:paraId="52749DAD" w14:textId="77777777" w:rsidR="00CB275E" w:rsidRPr="00CB275E" w:rsidRDefault="00CB275E" w:rsidP="00CB275E">
      <w:pPr>
        <w:rPr>
          <w:b/>
          <w:bCs/>
        </w:rPr>
      </w:pPr>
      <w:r w:rsidRPr="00CB275E">
        <w:rPr>
          <w:b/>
          <w:bCs/>
        </w:rPr>
        <w:t>How real systems handle this problem</w:t>
      </w:r>
    </w:p>
    <w:p w14:paraId="5ED1D0E2" w14:textId="77777777" w:rsidR="00CB275E" w:rsidRPr="00CB275E" w:rsidRDefault="00CB275E" w:rsidP="00CB275E">
      <w:r w:rsidRPr="00CB275E">
        <w:t>Well</w:t>
      </w:r>
      <w:r w:rsidRPr="00CB275E">
        <w:noBreakHyphen/>
        <w:t xml:space="preserve">designed systems </w:t>
      </w:r>
      <w:r w:rsidRPr="00CB275E">
        <w:rPr>
          <w:b/>
          <w:bCs/>
        </w:rPr>
        <w:t>acknowledge the learning curve explicitly</w:t>
      </w:r>
      <w:r w:rsidRPr="00CB275E">
        <w:t>:</w:t>
      </w:r>
    </w:p>
    <w:p w14:paraId="3247628B" w14:textId="77777777" w:rsidR="00CB275E" w:rsidRPr="00CB275E" w:rsidRDefault="00CB275E" w:rsidP="00CB275E">
      <w:pPr>
        <w:numPr>
          <w:ilvl w:val="0"/>
          <w:numId w:val="62"/>
        </w:numPr>
      </w:pPr>
      <w:r w:rsidRPr="00CB275E">
        <w:t xml:space="preserve">Spring has configuration </w:t>
      </w:r>
      <w:r w:rsidRPr="00CB275E">
        <w:rPr>
          <w:i/>
          <w:iCs/>
        </w:rPr>
        <w:t>and</w:t>
      </w:r>
      <w:r w:rsidRPr="00CB275E">
        <w:t xml:space="preserve"> code</w:t>
      </w:r>
    </w:p>
    <w:p w14:paraId="779C2C4F" w14:textId="77777777" w:rsidR="00CB275E" w:rsidRPr="00CB275E" w:rsidRDefault="00CB275E" w:rsidP="00CB275E">
      <w:pPr>
        <w:numPr>
          <w:ilvl w:val="0"/>
          <w:numId w:val="62"/>
        </w:numPr>
      </w:pPr>
      <w:r w:rsidRPr="00CB275E">
        <w:t xml:space="preserve">ORMs have mappings </w:t>
      </w:r>
      <w:r w:rsidRPr="00CB275E">
        <w:rPr>
          <w:i/>
          <w:iCs/>
        </w:rPr>
        <w:t>and</w:t>
      </w:r>
      <w:r w:rsidRPr="00CB275E">
        <w:t xml:space="preserve"> models</w:t>
      </w:r>
    </w:p>
    <w:p w14:paraId="3D5CCD48" w14:textId="77777777" w:rsidR="00CB275E" w:rsidRPr="00CB275E" w:rsidRDefault="00CB275E" w:rsidP="00CB275E">
      <w:pPr>
        <w:numPr>
          <w:ilvl w:val="0"/>
          <w:numId w:val="62"/>
        </w:numPr>
      </w:pPr>
      <w:r w:rsidRPr="00CB275E">
        <w:t xml:space="preserve">Build systems have DSLs </w:t>
      </w:r>
      <w:r w:rsidRPr="00CB275E">
        <w:rPr>
          <w:i/>
          <w:iCs/>
        </w:rPr>
        <w:t>and</w:t>
      </w:r>
      <w:r w:rsidRPr="00CB275E">
        <w:t xml:space="preserve"> code</w:t>
      </w:r>
    </w:p>
    <w:p w14:paraId="2C3C234A" w14:textId="77777777" w:rsidR="00CB275E" w:rsidRPr="00CB275E" w:rsidRDefault="00CB275E" w:rsidP="00CB275E">
      <w:r w:rsidRPr="00CB275E">
        <w:t>They all:</w:t>
      </w:r>
    </w:p>
    <w:p w14:paraId="1A22A973" w14:textId="77777777" w:rsidR="00CB275E" w:rsidRPr="00CB275E" w:rsidRDefault="00CB275E" w:rsidP="00CB275E">
      <w:pPr>
        <w:numPr>
          <w:ilvl w:val="0"/>
          <w:numId w:val="63"/>
        </w:numPr>
      </w:pPr>
      <w:r w:rsidRPr="00CB275E">
        <w:t>Confuse newcomers</w:t>
      </w:r>
    </w:p>
    <w:p w14:paraId="3ECB52E8" w14:textId="77777777" w:rsidR="00CB275E" w:rsidRPr="00CB275E" w:rsidRDefault="00CB275E" w:rsidP="00CB275E">
      <w:pPr>
        <w:numPr>
          <w:ilvl w:val="0"/>
          <w:numId w:val="63"/>
        </w:numPr>
      </w:pPr>
      <w:r w:rsidRPr="00CB275E">
        <w:t>Save experienced users enormous effort</w:t>
      </w:r>
    </w:p>
    <w:p w14:paraId="1938559E" w14:textId="77777777" w:rsidR="00CB275E" w:rsidRPr="00CB275E" w:rsidRDefault="00CB275E" w:rsidP="00CB275E">
      <w:r w:rsidRPr="00CB275E">
        <w:t>Your project sits in that same category.</w:t>
      </w:r>
    </w:p>
    <w:p w14:paraId="21393EE1" w14:textId="77777777" w:rsidR="00CB275E" w:rsidRPr="00CB275E" w:rsidRDefault="00000000" w:rsidP="00CB275E">
      <w:r>
        <w:pict w14:anchorId="3677D745">
          <v:rect id="_x0000_i1064" style="width:0;height:1.5pt" o:hralign="center" o:hrstd="t" o:hr="t" fillcolor="#a0a0a0" stroked="f"/>
        </w:pict>
      </w:r>
    </w:p>
    <w:p w14:paraId="2C2E0539" w14:textId="77777777" w:rsidR="00CB275E" w:rsidRPr="00CB275E" w:rsidRDefault="00CB275E" w:rsidP="00CB275E">
      <w:pPr>
        <w:rPr>
          <w:b/>
          <w:bCs/>
        </w:rPr>
      </w:pPr>
      <w:r w:rsidRPr="00CB275E">
        <w:rPr>
          <w:b/>
          <w:bCs/>
        </w:rPr>
        <w:t>How to mitigate the downside (important for your project)</w:t>
      </w:r>
    </w:p>
    <w:p w14:paraId="7C8B1A1E" w14:textId="77777777" w:rsidR="00CB275E" w:rsidRPr="00CB275E" w:rsidRDefault="00CB275E" w:rsidP="00CB275E">
      <w:r w:rsidRPr="00CB275E">
        <w:t>You already identified the right fix earlier:</w:t>
      </w:r>
    </w:p>
    <w:p w14:paraId="7F75FCDC" w14:textId="77777777" w:rsidR="00CB275E" w:rsidRPr="00CB275E" w:rsidRDefault="00CB275E" w:rsidP="00CB275E">
      <w:pPr>
        <w:rPr>
          <w:b/>
          <w:bCs/>
        </w:rPr>
      </w:pPr>
      <w:r w:rsidRPr="00CB275E">
        <w:rPr>
          <w:rFonts w:ascii="Segoe UI Emoji" w:hAnsi="Segoe UI Emoji" w:cs="Segoe UI Emoji"/>
          <w:b/>
          <w:bCs/>
        </w:rPr>
        <w:t>✅</w:t>
      </w:r>
      <w:r w:rsidRPr="00CB275E">
        <w:rPr>
          <w:b/>
          <w:bCs/>
        </w:rPr>
        <w:t xml:space="preserve"> Make the separation </w:t>
      </w:r>
      <w:r w:rsidRPr="00CB275E">
        <w:rPr>
          <w:b/>
          <w:bCs/>
          <w:i/>
          <w:iCs/>
        </w:rPr>
        <w:t>visible and explicit</w:t>
      </w:r>
    </w:p>
    <w:p w14:paraId="6C728FD0" w14:textId="77777777" w:rsidR="00CB275E" w:rsidRPr="00CB275E" w:rsidRDefault="00CB275E" w:rsidP="00CB275E">
      <w:pPr>
        <w:numPr>
          <w:ilvl w:val="0"/>
          <w:numId w:val="64"/>
        </w:numPr>
      </w:pPr>
      <w:r w:rsidRPr="00CB275E">
        <w:t xml:space="preserve">CLI explains </w:t>
      </w:r>
      <w:r w:rsidRPr="00CB275E">
        <w:rPr>
          <w:i/>
          <w:iCs/>
        </w:rPr>
        <w:t>why</w:t>
      </w:r>
      <w:r w:rsidRPr="00CB275E">
        <w:t xml:space="preserve"> schemas exist</w:t>
      </w:r>
    </w:p>
    <w:p w14:paraId="0203FD33" w14:textId="77777777" w:rsidR="00CB275E" w:rsidRPr="00CB275E" w:rsidRDefault="00CB275E" w:rsidP="00CB275E">
      <w:pPr>
        <w:numPr>
          <w:ilvl w:val="0"/>
          <w:numId w:val="64"/>
        </w:numPr>
      </w:pPr>
      <w:r w:rsidRPr="00CB275E">
        <w:t>CLI separates “define schema” from “create object”</w:t>
      </w:r>
    </w:p>
    <w:p w14:paraId="6E1550E3" w14:textId="77777777" w:rsidR="00CB275E" w:rsidRPr="00CB275E" w:rsidRDefault="00CB275E" w:rsidP="00CB275E">
      <w:pPr>
        <w:numPr>
          <w:ilvl w:val="0"/>
          <w:numId w:val="64"/>
        </w:numPr>
      </w:pPr>
      <w:r w:rsidRPr="00CB275E">
        <w:t>Documentation states: “Behavior is code; structure is configuration”</w:t>
      </w:r>
    </w:p>
    <w:p w14:paraId="42CCF99F" w14:textId="77777777" w:rsidR="00CB275E" w:rsidRPr="00CB275E" w:rsidRDefault="00CB275E" w:rsidP="00CB275E">
      <w:r w:rsidRPr="00CB275E">
        <w:lastRenderedPageBreak/>
        <w:t xml:space="preserve">When the separation is </w:t>
      </w:r>
      <w:r w:rsidRPr="00CB275E">
        <w:rPr>
          <w:b/>
          <w:bCs/>
        </w:rPr>
        <w:t>implicit</w:t>
      </w:r>
      <w:r w:rsidRPr="00CB275E">
        <w:t>, it feels arbitrary.</w:t>
      </w:r>
      <w:r w:rsidRPr="00CB275E">
        <w:br/>
        <w:t xml:space="preserve">When it’s </w:t>
      </w:r>
      <w:r w:rsidRPr="00CB275E">
        <w:rPr>
          <w:b/>
          <w:bCs/>
        </w:rPr>
        <w:t>explicit</w:t>
      </w:r>
      <w:r w:rsidRPr="00CB275E">
        <w:t>, it feels intentional.</w:t>
      </w:r>
    </w:p>
    <w:p w14:paraId="4C911B8F" w14:textId="77777777" w:rsidR="00CB275E" w:rsidRPr="00CB275E" w:rsidRDefault="00000000" w:rsidP="00CB275E">
      <w:r>
        <w:pict w14:anchorId="2E8A3534">
          <v:rect id="_x0000_i1065" style="width:0;height:1.5pt" o:hralign="center" o:hrstd="t" o:hr="t" fillcolor="#a0a0a0" stroked="f"/>
        </w:pict>
      </w:r>
    </w:p>
    <w:p w14:paraId="75DB0BC5" w14:textId="77777777" w:rsidR="00CB275E" w:rsidRPr="00CB275E" w:rsidRDefault="00CB275E" w:rsidP="00CB275E">
      <w:pPr>
        <w:rPr>
          <w:b/>
          <w:bCs/>
        </w:rPr>
      </w:pPr>
      <w:r w:rsidRPr="00CB275E">
        <w:rPr>
          <w:b/>
          <w:bCs/>
        </w:rPr>
        <w:t>A very clean way to explain this tradeoff (use this verbatim)</w:t>
      </w:r>
    </w:p>
    <w:p w14:paraId="6F5F8810" w14:textId="77777777" w:rsidR="00CB275E" w:rsidRPr="00CB275E" w:rsidRDefault="00CB275E" w:rsidP="00CB275E">
      <w:r w:rsidRPr="00CB275E">
        <w:t>“Separating code from program usage introduces an initial learning curve, but it ultimately clarifies responsibilities by keeping behavior in code and structural variation in runtime configuration. This shifts complexity away from repeated wiring logic and makes long</w:t>
      </w:r>
      <w:r w:rsidRPr="00CB275E">
        <w:noBreakHyphen/>
        <w:t>term evolution easier, even if it is less intuitive at first.”</w:t>
      </w:r>
    </w:p>
    <w:p w14:paraId="3EF3C5A0" w14:textId="77777777" w:rsidR="00CB275E" w:rsidRPr="00CB275E" w:rsidRDefault="00CB275E" w:rsidP="00CB275E">
      <w:r w:rsidRPr="00CB275E">
        <w:t>That sentence is honest and defensible.</w:t>
      </w:r>
    </w:p>
    <w:p w14:paraId="28F14FB0" w14:textId="77777777" w:rsidR="00CB275E" w:rsidRPr="00CB275E" w:rsidRDefault="00000000" w:rsidP="00CB275E">
      <w:r>
        <w:pict w14:anchorId="0727DC25">
          <v:rect id="_x0000_i1066" style="width:0;height:1.5pt" o:hralign="center" o:hrstd="t" o:hr="t" fillcolor="#a0a0a0" stroked="f"/>
        </w:pict>
      </w:r>
    </w:p>
    <w:p w14:paraId="4C8ACE21" w14:textId="77777777" w:rsidR="00CB275E" w:rsidRPr="00CB275E" w:rsidRDefault="00CB275E" w:rsidP="00CB275E">
      <w:pPr>
        <w:rPr>
          <w:b/>
          <w:bCs/>
        </w:rPr>
      </w:pPr>
      <w:r w:rsidRPr="00CB275E">
        <w:rPr>
          <w:b/>
          <w:bCs/>
        </w:rPr>
        <w:t>Final takeaway</w:t>
      </w:r>
    </w:p>
    <w:p w14:paraId="0412B4DD" w14:textId="77777777" w:rsidR="00CB275E" w:rsidRPr="00CB275E" w:rsidRDefault="00CB275E" w:rsidP="00CB275E">
      <w:r w:rsidRPr="00CB275E">
        <w:rPr>
          <w:rFonts w:ascii="Segoe UI Emoji" w:hAnsi="Segoe UI Emoji" w:cs="Segoe UI Emoji"/>
        </w:rPr>
        <w:t>✅</w:t>
      </w:r>
      <w:r w:rsidRPr="00CB275E">
        <w:t xml:space="preserve"> Yes, the separation can initially feel unintuitive.</w:t>
      </w:r>
      <w:r w:rsidRPr="00CB275E">
        <w:br/>
      </w:r>
      <w:r w:rsidRPr="00CB275E">
        <w:rPr>
          <w:rFonts w:ascii="Segoe UI Emoji" w:hAnsi="Segoe UI Emoji" w:cs="Segoe UI Emoji"/>
        </w:rPr>
        <w:t>✅</w:t>
      </w:r>
      <w:r w:rsidRPr="00CB275E">
        <w:t xml:space="preserve"> Yes, it raises the bar for understanding.</w:t>
      </w:r>
      <w:r w:rsidRPr="00CB275E">
        <w:br/>
      </w:r>
      <w:r w:rsidRPr="00CB275E">
        <w:rPr>
          <w:rFonts w:ascii="Segoe UI Emoji" w:hAnsi="Segoe UI Emoji" w:cs="Segoe UI Emoji"/>
        </w:rPr>
        <w:t>❌</w:t>
      </w:r>
      <w:r w:rsidRPr="00CB275E">
        <w:t xml:space="preserve"> No, it does not inhibit good design </w:t>
      </w:r>
      <w:r w:rsidRPr="00CB275E">
        <w:rPr>
          <w:rFonts w:ascii="Aptos" w:hAnsi="Aptos" w:cs="Aptos"/>
        </w:rPr>
        <w:t>—</w:t>
      </w:r>
      <w:r w:rsidRPr="00CB275E">
        <w:t xml:space="preserve"> it </w:t>
      </w:r>
      <w:r w:rsidRPr="00CB275E">
        <w:rPr>
          <w:b/>
          <w:bCs/>
        </w:rPr>
        <w:t>enables it at scale</w:t>
      </w:r>
      <w:r w:rsidRPr="00CB275E">
        <w:t>.</w:t>
      </w:r>
    </w:p>
    <w:p w14:paraId="5CB132D6" w14:textId="77777777" w:rsidR="00CB275E" w:rsidRPr="00CB275E" w:rsidRDefault="00CB275E" w:rsidP="00CB275E">
      <w:r w:rsidRPr="00CB275E">
        <w:t xml:space="preserve">Your project is not trying to be the </w:t>
      </w:r>
      <w:r w:rsidRPr="00CB275E">
        <w:rPr>
          <w:i/>
          <w:iCs/>
        </w:rPr>
        <w:t>easiest</w:t>
      </w:r>
      <w:r w:rsidRPr="00CB275E">
        <w:t xml:space="preserve"> way to make objects.</w:t>
      </w:r>
      <w:r w:rsidRPr="00CB275E">
        <w:br/>
        <w:t xml:space="preserve">It’s trying to be a </w:t>
      </w:r>
      <w:r w:rsidRPr="00CB275E">
        <w:rPr>
          <w:b/>
          <w:bCs/>
        </w:rPr>
        <w:t>safer, more flexible way to evolve systems</w:t>
      </w:r>
      <w:r w:rsidRPr="00CB275E">
        <w:t>.</w:t>
      </w:r>
    </w:p>
    <w:p w14:paraId="14F8308F" w14:textId="77777777" w:rsidR="00CB275E" w:rsidRPr="00CB275E" w:rsidRDefault="00CB275E" w:rsidP="00CB275E">
      <w:r w:rsidRPr="00CB275E">
        <w:t>That’s a mature design goal — and it’s okay that it comes with tradeoffs.</w:t>
      </w:r>
    </w:p>
    <w:p w14:paraId="106B983F" w14:textId="77777777" w:rsidR="00CB275E" w:rsidRPr="00CB275E" w:rsidRDefault="00CB275E" w:rsidP="00CB275E">
      <w:r w:rsidRPr="00CB275E">
        <w:t>If you want, I can:</w:t>
      </w:r>
    </w:p>
    <w:p w14:paraId="0ABC6881" w14:textId="77777777" w:rsidR="00CB275E" w:rsidRPr="00CB275E" w:rsidRDefault="00CB275E" w:rsidP="00CB275E">
      <w:pPr>
        <w:numPr>
          <w:ilvl w:val="0"/>
          <w:numId w:val="65"/>
        </w:numPr>
      </w:pPr>
      <w:r w:rsidRPr="00CB275E">
        <w:t xml:space="preserve">Help you add a </w:t>
      </w:r>
      <w:r w:rsidRPr="00CB275E">
        <w:rPr>
          <w:b/>
          <w:bCs/>
        </w:rPr>
        <w:t>“Why this separation exists”</w:t>
      </w:r>
      <w:r w:rsidRPr="00CB275E">
        <w:t xml:space="preserve"> paragraph to your write</w:t>
      </w:r>
      <w:r w:rsidRPr="00CB275E">
        <w:noBreakHyphen/>
        <w:t>up</w:t>
      </w:r>
    </w:p>
    <w:p w14:paraId="7901D881" w14:textId="77777777" w:rsidR="00CB275E" w:rsidRPr="00CB275E" w:rsidRDefault="00CB275E" w:rsidP="00CB275E">
      <w:pPr>
        <w:numPr>
          <w:ilvl w:val="0"/>
          <w:numId w:val="65"/>
        </w:numPr>
      </w:pPr>
      <w:r w:rsidRPr="00CB275E">
        <w:t>Help you frame this as a conscious design decision (not a flaw)</w:t>
      </w:r>
    </w:p>
    <w:p w14:paraId="56DBBD2E" w14:textId="77777777" w:rsidR="00CB275E" w:rsidRPr="00CB275E" w:rsidRDefault="00CB275E" w:rsidP="00CB275E">
      <w:pPr>
        <w:numPr>
          <w:ilvl w:val="0"/>
          <w:numId w:val="65"/>
        </w:numPr>
      </w:pPr>
      <w:r w:rsidRPr="00CB275E">
        <w:t>Help you decide how explicitly to acknowledge the learning curve</w:t>
      </w:r>
    </w:p>
    <w:p w14:paraId="46F57257" w14:textId="77777777" w:rsidR="00CB275E" w:rsidRPr="00CB275E" w:rsidRDefault="00CB275E" w:rsidP="00CB275E">
      <w:r w:rsidRPr="00CB275E">
        <w:t>Just tell me.</w:t>
      </w:r>
    </w:p>
    <w:p w14:paraId="1DB22769" w14:textId="77777777" w:rsidR="00D23BFF" w:rsidRPr="00D9130C" w:rsidRDefault="00D23BFF" w:rsidP="00D23BFF">
      <w:r w:rsidRPr="00D9130C">
        <w:t xml:space="preserve">Yes — </w:t>
      </w:r>
      <w:r w:rsidRPr="00D9130C">
        <w:rPr>
          <w:b/>
          <w:bCs/>
        </w:rPr>
        <w:t>absolutely</w:t>
      </w:r>
      <w:r w:rsidRPr="00D9130C">
        <w:t xml:space="preserve">, and your expectation here is </w:t>
      </w:r>
      <w:r w:rsidRPr="00D9130C">
        <w:rPr>
          <w:b/>
          <w:bCs/>
        </w:rPr>
        <w:t>exactly right</w:t>
      </w:r>
      <w:r w:rsidRPr="00D9130C">
        <w:t>.</w:t>
      </w:r>
    </w:p>
    <w:p w14:paraId="569E96CC" w14:textId="77777777" w:rsidR="00D23BFF" w:rsidRPr="00D9130C" w:rsidRDefault="00D23BFF" w:rsidP="00D23BFF">
      <w:r w:rsidRPr="00D9130C">
        <w:t xml:space="preserve">In fact, this is one of the </w:t>
      </w:r>
      <w:r w:rsidRPr="00D9130C">
        <w:rPr>
          <w:b/>
          <w:bCs/>
        </w:rPr>
        <w:t>core justifications</w:t>
      </w:r>
      <w:r w:rsidRPr="00D9130C">
        <w:t xml:space="preserve"> for using Java reflection in your project.</w:t>
      </w:r>
    </w:p>
    <w:p w14:paraId="1D0BFE08" w14:textId="77777777" w:rsidR="00D23BFF" w:rsidRPr="00D9130C" w:rsidRDefault="00000000" w:rsidP="00D23BFF">
      <w:r>
        <w:pict w14:anchorId="254E8E59">
          <v:rect id="_x0000_i1067" style="width:0;height:1.5pt" o:hralign="center" o:hrstd="t" o:hr="t" fillcolor="#a0a0a0" stroked="f"/>
        </w:pict>
      </w:r>
    </w:p>
    <w:p w14:paraId="701D3E4A" w14:textId="77777777" w:rsidR="00D23BFF" w:rsidRPr="00D9130C" w:rsidRDefault="00D23BFF" w:rsidP="00D23BFF">
      <w:pPr>
        <w:rPr>
          <w:b/>
          <w:bCs/>
        </w:rPr>
      </w:pPr>
      <w:r w:rsidRPr="00D9130C">
        <w:rPr>
          <w:b/>
          <w:bCs/>
        </w:rPr>
        <w:t>Short answer</w:t>
      </w:r>
    </w:p>
    <w:p w14:paraId="2CEB7E5E" w14:textId="77777777" w:rsidR="00D23BFF" w:rsidRPr="00D9130C" w:rsidRDefault="00D23BFF" w:rsidP="00D23BFF">
      <w:r w:rsidRPr="00D9130C">
        <w:rPr>
          <w:b/>
          <w:bCs/>
        </w:rPr>
        <w:t>Yes. Given a base class, the program should be able to inspect that class at runtime and automatically list its fields (and their types) as options—without any hardcoded, class</w:t>
      </w:r>
      <w:r w:rsidRPr="00D9130C">
        <w:rPr>
          <w:b/>
          <w:bCs/>
        </w:rPr>
        <w:noBreakHyphen/>
        <w:t>specific display logic.</w:t>
      </w:r>
    </w:p>
    <w:p w14:paraId="615B9BC3" w14:textId="77777777" w:rsidR="00D23BFF" w:rsidRPr="00D9130C" w:rsidRDefault="00D23BFF" w:rsidP="00D23BFF">
      <w:r w:rsidRPr="00D9130C">
        <w:lastRenderedPageBreak/>
        <w:t>If you had to write code like:</w:t>
      </w:r>
    </w:p>
    <w:p w14:paraId="127369D9" w14:textId="77777777" w:rsidR="00D23BFF" w:rsidRPr="00D9130C" w:rsidRDefault="00D23BFF" w:rsidP="00D23BFF">
      <w:r w:rsidRPr="00D9130C">
        <w:t>if (</w:t>
      </w:r>
      <w:proofErr w:type="spellStart"/>
      <w:r w:rsidRPr="00D9130C">
        <w:t>clazz</w:t>
      </w:r>
      <w:proofErr w:type="spellEnd"/>
      <w:r w:rsidRPr="00D9130C">
        <w:t xml:space="preserve"> == </w:t>
      </w:r>
      <w:proofErr w:type="spellStart"/>
      <w:r w:rsidRPr="00D9130C">
        <w:t>Student.class</w:t>
      </w:r>
      <w:proofErr w:type="spellEnd"/>
      <w:r w:rsidRPr="00D9130C">
        <w:t>) {</w:t>
      </w:r>
    </w:p>
    <w:p w14:paraId="70B073C9" w14:textId="77777777" w:rsidR="00D23BFF" w:rsidRPr="00D9130C" w:rsidRDefault="00D23BFF" w:rsidP="00D23BFF">
      <w:r w:rsidRPr="00D9130C">
        <w:t>    print("id");</w:t>
      </w:r>
    </w:p>
    <w:p w14:paraId="3C56CA93" w14:textId="77777777" w:rsidR="00D23BFF" w:rsidRPr="00D9130C" w:rsidRDefault="00D23BFF" w:rsidP="00D23BFF">
      <w:r w:rsidRPr="00D9130C">
        <w:t>    print("name");</w:t>
      </w:r>
    </w:p>
    <w:p w14:paraId="68A63A3F" w14:textId="77777777" w:rsidR="00D23BFF" w:rsidRPr="00D9130C" w:rsidRDefault="00D23BFF" w:rsidP="00D23BFF">
      <w:r w:rsidRPr="00D9130C">
        <w:t>    print("</w:t>
      </w:r>
      <w:proofErr w:type="spellStart"/>
      <w:r w:rsidRPr="00D9130C">
        <w:t>enrolledSections</w:t>
      </w:r>
      <w:proofErr w:type="spellEnd"/>
      <w:r w:rsidRPr="00D9130C">
        <w:t>");</w:t>
      </w:r>
    </w:p>
    <w:p w14:paraId="4C1582B7" w14:textId="77777777" w:rsidR="00D23BFF" w:rsidRPr="00D9130C" w:rsidRDefault="00D23BFF" w:rsidP="00D23BFF">
      <w:r w:rsidRPr="00D9130C">
        <w:t>}</w:t>
      </w:r>
    </w:p>
    <w:p w14:paraId="70447BAC" w14:textId="77777777" w:rsidR="00D23BFF" w:rsidRPr="00D9130C" w:rsidRDefault="00D23BFF" w:rsidP="00D23BFF">
      <w:r w:rsidRPr="00D9130C">
        <w:t>then the design would already be failing.</w:t>
      </w:r>
    </w:p>
    <w:p w14:paraId="0E49637C" w14:textId="77777777" w:rsidR="00D23BFF" w:rsidRPr="00D9130C" w:rsidRDefault="00000000" w:rsidP="00D23BFF">
      <w:r>
        <w:pict w14:anchorId="51B7B503">
          <v:rect id="_x0000_i1068" style="width:0;height:1.5pt" o:hralign="center" o:hrstd="t" o:hr="t" fillcolor="#a0a0a0" stroked="f"/>
        </w:pict>
      </w:r>
    </w:p>
    <w:p w14:paraId="307A3209" w14:textId="77777777" w:rsidR="00D23BFF" w:rsidRPr="00D9130C" w:rsidRDefault="00D23BFF" w:rsidP="00D23BFF">
      <w:pPr>
        <w:rPr>
          <w:b/>
          <w:bCs/>
        </w:rPr>
      </w:pPr>
      <w:r w:rsidRPr="00D9130C">
        <w:rPr>
          <w:b/>
          <w:bCs/>
        </w:rPr>
        <w:t>Why this works (conceptually)</w:t>
      </w:r>
    </w:p>
    <w:p w14:paraId="5ADE60A1" w14:textId="77777777" w:rsidR="00D23BFF" w:rsidRPr="00D9130C" w:rsidRDefault="00D23BFF" w:rsidP="00D23BFF">
      <w:r w:rsidRPr="00D9130C">
        <w:t>Once you have a Class&lt;?&gt; object for a schema</w:t>
      </w:r>
      <w:r w:rsidRPr="00D9130C">
        <w:noBreakHyphen/>
        <w:t xml:space="preserve">eligible base class (discovered via Reflections), Java reflection gives you </w:t>
      </w:r>
      <w:r w:rsidRPr="00D9130C">
        <w:rPr>
          <w:b/>
          <w:bCs/>
        </w:rPr>
        <w:t>everything you need</w:t>
      </w:r>
      <w:r w:rsidRPr="00D9130C">
        <w:t xml:space="preserve"> to present schema options dynamically:</w:t>
      </w:r>
    </w:p>
    <w:p w14:paraId="202DE6C5" w14:textId="77777777" w:rsidR="00D23BFF" w:rsidRPr="00D9130C" w:rsidRDefault="00D23BFF" w:rsidP="00D23BFF">
      <w:pPr>
        <w:numPr>
          <w:ilvl w:val="0"/>
          <w:numId w:val="66"/>
        </w:numPr>
      </w:pPr>
      <w:r w:rsidRPr="00D9130C">
        <w:t>Field names</w:t>
      </w:r>
    </w:p>
    <w:p w14:paraId="1BFAC4B9" w14:textId="77777777" w:rsidR="00D23BFF" w:rsidRPr="00D9130C" w:rsidRDefault="00D23BFF" w:rsidP="00D23BFF">
      <w:pPr>
        <w:numPr>
          <w:ilvl w:val="0"/>
          <w:numId w:val="66"/>
        </w:numPr>
      </w:pPr>
      <w:r w:rsidRPr="00D9130C">
        <w:t>Field types</w:t>
      </w:r>
    </w:p>
    <w:p w14:paraId="7E59A6AC" w14:textId="77777777" w:rsidR="00D23BFF" w:rsidRPr="00D9130C" w:rsidRDefault="00D23BFF" w:rsidP="00D23BFF">
      <w:pPr>
        <w:numPr>
          <w:ilvl w:val="0"/>
          <w:numId w:val="66"/>
        </w:numPr>
      </w:pPr>
      <w:r w:rsidRPr="00D9130C">
        <w:t>Generic information (e.g., List&lt;Section&gt;)</w:t>
      </w:r>
    </w:p>
    <w:p w14:paraId="505C20E6" w14:textId="77777777" w:rsidR="00D23BFF" w:rsidRPr="00D9130C" w:rsidRDefault="00D23BFF" w:rsidP="00D23BFF">
      <w:pPr>
        <w:numPr>
          <w:ilvl w:val="0"/>
          <w:numId w:val="66"/>
        </w:numPr>
      </w:pPr>
      <w:r w:rsidRPr="00D9130C">
        <w:t>Visibility (public/private)</w:t>
      </w:r>
    </w:p>
    <w:p w14:paraId="796700AD" w14:textId="77777777" w:rsidR="00D23BFF" w:rsidRPr="00D9130C" w:rsidRDefault="00D23BFF" w:rsidP="00D23BFF">
      <w:pPr>
        <w:numPr>
          <w:ilvl w:val="0"/>
          <w:numId w:val="66"/>
        </w:numPr>
      </w:pPr>
      <w:r w:rsidRPr="00D9130C">
        <w:t>Annotations (if any)</w:t>
      </w:r>
    </w:p>
    <w:p w14:paraId="7F91E6FA" w14:textId="77777777" w:rsidR="00D23BFF" w:rsidRPr="00D9130C" w:rsidRDefault="00D23BFF" w:rsidP="00D23BFF">
      <w:r w:rsidRPr="00D9130C">
        <w:t xml:space="preserve">So the CLI can be </w:t>
      </w:r>
      <w:r w:rsidRPr="00D9130C">
        <w:rPr>
          <w:b/>
          <w:bCs/>
        </w:rPr>
        <w:t>fully data</w:t>
      </w:r>
      <w:r w:rsidRPr="00D9130C">
        <w:rPr>
          <w:b/>
          <w:bCs/>
        </w:rPr>
        <w:noBreakHyphen/>
        <w:t>driven</w:t>
      </w:r>
      <w:r w:rsidRPr="00D9130C">
        <w:t>.</w:t>
      </w:r>
    </w:p>
    <w:p w14:paraId="1B570806" w14:textId="77777777" w:rsidR="00D23BFF" w:rsidRPr="00D9130C" w:rsidRDefault="00000000" w:rsidP="00D23BFF">
      <w:r>
        <w:pict w14:anchorId="0FA81546">
          <v:rect id="_x0000_i1069" style="width:0;height:1.5pt" o:hralign="center" o:hrstd="t" o:hr="t" fillcolor="#a0a0a0" stroked="f"/>
        </w:pict>
      </w:r>
    </w:p>
    <w:p w14:paraId="74DB83C0" w14:textId="77777777" w:rsidR="00D23BFF" w:rsidRPr="00D9130C" w:rsidRDefault="00D23BFF" w:rsidP="00D23BFF">
      <w:pPr>
        <w:rPr>
          <w:b/>
          <w:bCs/>
        </w:rPr>
      </w:pPr>
      <w:r w:rsidRPr="00D9130C">
        <w:rPr>
          <w:b/>
          <w:bCs/>
        </w:rPr>
        <w:t>What the program does at runtime (no hardcoding)</w:t>
      </w:r>
    </w:p>
    <w:p w14:paraId="245A5816" w14:textId="77777777" w:rsidR="00D23BFF" w:rsidRPr="00D9130C" w:rsidRDefault="00D23BFF" w:rsidP="00D23BFF">
      <w:r w:rsidRPr="00D9130C">
        <w:t>Conceptually, the flow is:</w:t>
      </w:r>
    </w:p>
    <w:p w14:paraId="38F1F6DF" w14:textId="77777777" w:rsidR="00D23BFF" w:rsidRPr="00D9130C" w:rsidRDefault="00D23BFF" w:rsidP="00D23BFF">
      <w:pPr>
        <w:numPr>
          <w:ilvl w:val="0"/>
          <w:numId w:val="67"/>
        </w:numPr>
      </w:pPr>
      <w:r w:rsidRPr="00D9130C">
        <w:rPr>
          <w:b/>
          <w:bCs/>
        </w:rPr>
        <w:t>Reflections</w:t>
      </w:r>
      <w:r w:rsidRPr="00D9130C">
        <w:t xml:space="preserve"> discovers eligible base classes</w:t>
      </w:r>
    </w:p>
    <w:p w14:paraId="3598894D" w14:textId="77777777" w:rsidR="00D23BFF" w:rsidRPr="00D9130C" w:rsidRDefault="00D23BFF" w:rsidP="00D23BFF">
      <w:pPr>
        <w:numPr>
          <w:ilvl w:val="0"/>
          <w:numId w:val="67"/>
        </w:numPr>
      </w:pPr>
      <w:r w:rsidRPr="00D9130C">
        <w:t>User selects a base class (e.g., Student)</w:t>
      </w:r>
    </w:p>
    <w:p w14:paraId="37D822F8" w14:textId="77777777" w:rsidR="00D23BFF" w:rsidRPr="00D9130C" w:rsidRDefault="00D23BFF" w:rsidP="00D23BFF">
      <w:pPr>
        <w:numPr>
          <w:ilvl w:val="0"/>
          <w:numId w:val="67"/>
        </w:numPr>
      </w:pPr>
      <w:r w:rsidRPr="00D9130C">
        <w:t xml:space="preserve">Program obtains Class&lt;?&gt; </w:t>
      </w:r>
      <w:proofErr w:type="spellStart"/>
      <w:r w:rsidRPr="00D9130C">
        <w:t>studentClass</w:t>
      </w:r>
      <w:proofErr w:type="spellEnd"/>
    </w:p>
    <w:p w14:paraId="79C24F52" w14:textId="77777777" w:rsidR="00D23BFF" w:rsidRPr="00D9130C" w:rsidRDefault="00D23BFF" w:rsidP="00D23BFF">
      <w:pPr>
        <w:numPr>
          <w:ilvl w:val="0"/>
          <w:numId w:val="67"/>
        </w:numPr>
      </w:pPr>
      <w:r w:rsidRPr="00D9130C">
        <w:t xml:space="preserve">Program inspects: </w:t>
      </w:r>
    </w:p>
    <w:p w14:paraId="2E69E4B7" w14:textId="77777777" w:rsidR="00D23BFF" w:rsidRPr="00D9130C" w:rsidRDefault="00D23BFF" w:rsidP="00D23BFF">
      <w:pPr>
        <w:numPr>
          <w:ilvl w:val="1"/>
          <w:numId w:val="67"/>
        </w:numPr>
      </w:pPr>
      <w:r w:rsidRPr="00D9130C">
        <w:t>declared fields</w:t>
      </w:r>
    </w:p>
    <w:p w14:paraId="2F7817EC" w14:textId="77777777" w:rsidR="00D23BFF" w:rsidRPr="00D9130C" w:rsidRDefault="00D23BFF" w:rsidP="00D23BFF">
      <w:pPr>
        <w:numPr>
          <w:ilvl w:val="1"/>
          <w:numId w:val="67"/>
        </w:numPr>
      </w:pPr>
      <w:r w:rsidRPr="00D9130C">
        <w:t>their types</w:t>
      </w:r>
    </w:p>
    <w:p w14:paraId="2D3A919A" w14:textId="77777777" w:rsidR="00D23BFF" w:rsidRPr="00D9130C" w:rsidRDefault="00D23BFF" w:rsidP="00D23BFF">
      <w:pPr>
        <w:numPr>
          <w:ilvl w:val="1"/>
          <w:numId w:val="67"/>
        </w:numPr>
      </w:pPr>
      <w:r w:rsidRPr="00D9130C">
        <w:lastRenderedPageBreak/>
        <w:t>whether they imply relationships</w:t>
      </w:r>
    </w:p>
    <w:p w14:paraId="3AF084C2" w14:textId="77777777" w:rsidR="00D23BFF" w:rsidRPr="00D9130C" w:rsidRDefault="00D23BFF" w:rsidP="00D23BFF">
      <w:pPr>
        <w:numPr>
          <w:ilvl w:val="0"/>
          <w:numId w:val="67"/>
        </w:numPr>
      </w:pPr>
      <w:r w:rsidRPr="00D9130C">
        <w:t xml:space="preserve">Program </w:t>
      </w:r>
      <w:r w:rsidRPr="00D9130C">
        <w:rPr>
          <w:b/>
          <w:bCs/>
        </w:rPr>
        <w:t>prints what it discovers</w:t>
      </w:r>
    </w:p>
    <w:p w14:paraId="3821C8B7" w14:textId="77777777" w:rsidR="00D23BFF" w:rsidRPr="00D9130C" w:rsidRDefault="00D23BFF" w:rsidP="00D23BFF">
      <w:r w:rsidRPr="00D9130C">
        <w:t>So this output:</w:t>
      </w:r>
    </w:p>
    <w:p w14:paraId="031DDDD7" w14:textId="77777777" w:rsidR="00D23BFF" w:rsidRPr="00D9130C" w:rsidRDefault="00D23BFF" w:rsidP="00D23BFF">
      <w:r w:rsidRPr="00D9130C">
        <w:t>Fields available from Student:</w:t>
      </w:r>
    </w:p>
    <w:p w14:paraId="2BD42DEA" w14:textId="77777777" w:rsidR="00D23BFF" w:rsidRPr="00D9130C" w:rsidRDefault="00D23BFF" w:rsidP="00D23BFF">
      <w:r w:rsidRPr="00D9130C">
        <w:t>- id : String</w:t>
      </w:r>
    </w:p>
    <w:p w14:paraId="05F23551" w14:textId="77777777" w:rsidR="00D23BFF" w:rsidRPr="00D9130C" w:rsidRDefault="00D23BFF" w:rsidP="00D23BFF">
      <w:r w:rsidRPr="00D9130C">
        <w:t>- name : String</w:t>
      </w:r>
    </w:p>
    <w:p w14:paraId="37F41D99" w14:textId="77777777" w:rsidR="00D23BFF" w:rsidRPr="00D9130C" w:rsidRDefault="00D23BFF" w:rsidP="00D23BFF">
      <w:r w:rsidRPr="00D9130C">
        <w:t xml:space="preserve">- </w:t>
      </w:r>
      <w:proofErr w:type="spellStart"/>
      <w:r w:rsidRPr="00D9130C">
        <w:t>enrolledSections</w:t>
      </w:r>
      <w:proofErr w:type="spellEnd"/>
      <w:r w:rsidRPr="00D9130C">
        <w:t xml:space="preserve"> : List&lt;Section&gt;</w:t>
      </w:r>
    </w:p>
    <w:p w14:paraId="2B2040C3" w14:textId="77777777" w:rsidR="00D23BFF" w:rsidRPr="00D9130C" w:rsidRDefault="00D23BFF" w:rsidP="00D23BFF">
      <w:r w:rsidRPr="00D9130C">
        <w:t xml:space="preserve">is </w:t>
      </w:r>
      <w:r w:rsidRPr="00D9130C">
        <w:rPr>
          <w:b/>
          <w:bCs/>
        </w:rPr>
        <w:t>generated</w:t>
      </w:r>
      <w:r w:rsidRPr="00D9130C">
        <w:t>, not written.</w:t>
      </w:r>
    </w:p>
    <w:p w14:paraId="0F614BF0" w14:textId="77777777" w:rsidR="00D23BFF" w:rsidRPr="00D9130C" w:rsidRDefault="00D23BFF" w:rsidP="00D23BFF">
      <w:r w:rsidRPr="00D9130C">
        <w:t>That’s the whole point of reflection here.</w:t>
      </w:r>
    </w:p>
    <w:p w14:paraId="22AAFA86" w14:textId="77777777" w:rsidR="00D23BFF" w:rsidRPr="00D9130C" w:rsidRDefault="00000000" w:rsidP="00D23BFF">
      <w:r>
        <w:pict w14:anchorId="3E44E876">
          <v:rect id="_x0000_i1070" style="width:0;height:1.5pt" o:hralign="center" o:hrstd="t" o:hr="t" fillcolor="#a0a0a0" stroked="f"/>
        </w:pict>
      </w:r>
    </w:p>
    <w:p w14:paraId="1459B356" w14:textId="77777777" w:rsidR="00D23BFF" w:rsidRPr="00D9130C" w:rsidRDefault="00D23BFF" w:rsidP="00D23BFF">
      <w:pPr>
        <w:rPr>
          <w:b/>
          <w:bCs/>
        </w:rPr>
      </w:pPr>
      <w:r w:rsidRPr="00D9130C">
        <w:rPr>
          <w:b/>
          <w:bCs/>
        </w:rPr>
        <w:t>Why this is an important design checkpoint</w:t>
      </w:r>
    </w:p>
    <w:p w14:paraId="504196C0" w14:textId="77777777" w:rsidR="00D23BFF" w:rsidRPr="00D9130C" w:rsidRDefault="00D23BFF" w:rsidP="00D23BFF">
      <w:r w:rsidRPr="00D9130C">
        <w:t>You’re implicitly testing the design with this question:</w:t>
      </w:r>
    </w:p>
    <w:p w14:paraId="7F41198A" w14:textId="77777777" w:rsidR="00D23BFF" w:rsidRPr="00D9130C" w:rsidRDefault="00D23BFF" w:rsidP="00D23BFF">
      <w:r w:rsidRPr="00D9130C">
        <w:t>“If I add a new field to the base class, does the program automatically adapt?”</w:t>
      </w:r>
    </w:p>
    <w:p w14:paraId="7F7DC282" w14:textId="77777777" w:rsidR="00D23BFF" w:rsidRPr="00D9130C" w:rsidRDefault="00D23BFF" w:rsidP="00D23BFF">
      <w:r w:rsidRPr="00D9130C">
        <w:rPr>
          <w:rFonts w:ascii="Segoe UI Emoji" w:hAnsi="Segoe UI Emoji" w:cs="Segoe UI Emoji"/>
        </w:rPr>
        <w:t>✅</w:t>
      </w:r>
      <w:r w:rsidRPr="00D9130C">
        <w:t xml:space="preserve"> With reflection: </w:t>
      </w:r>
      <w:r w:rsidRPr="00D9130C">
        <w:rPr>
          <w:b/>
          <w:bCs/>
        </w:rPr>
        <w:t>yes</w:t>
      </w:r>
      <w:r w:rsidRPr="00D9130C">
        <w:br/>
      </w:r>
      <w:r w:rsidRPr="00D9130C">
        <w:rPr>
          <w:rFonts w:ascii="Segoe UI Emoji" w:hAnsi="Segoe UI Emoji" w:cs="Segoe UI Emoji"/>
        </w:rPr>
        <w:t>❌</w:t>
      </w:r>
      <w:r w:rsidRPr="00D9130C">
        <w:t xml:space="preserve"> Without reflection: </w:t>
      </w:r>
      <w:r w:rsidRPr="00D9130C">
        <w:rPr>
          <w:b/>
          <w:bCs/>
        </w:rPr>
        <w:t>no</w:t>
      </w:r>
    </w:p>
    <w:p w14:paraId="169BED57" w14:textId="77777777" w:rsidR="00D23BFF" w:rsidRPr="00D9130C" w:rsidRDefault="00D23BFF" w:rsidP="00D23BFF">
      <w:r w:rsidRPr="00D9130C">
        <w:t xml:space="preserve">That adaptability is a </w:t>
      </w:r>
      <w:r w:rsidRPr="00D9130C">
        <w:rPr>
          <w:i/>
          <w:iCs/>
        </w:rPr>
        <w:t>key property</w:t>
      </w:r>
      <w:r w:rsidRPr="00D9130C">
        <w:t xml:space="preserve"> of your system.</w:t>
      </w:r>
    </w:p>
    <w:p w14:paraId="76ECDCAC" w14:textId="77777777" w:rsidR="00D23BFF" w:rsidRPr="00D9130C" w:rsidRDefault="00000000" w:rsidP="00D23BFF">
      <w:r>
        <w:pict w14:anchorId="7496BC06">
          <v:rect id="_x0000_i1071" style="width:0;height:1.5pt" o:hralign="center" o:hrstd="t" o:hr="t" fillcolor="#a0a0a0" stroked="f"/>
        </w:pict>
      </w:r>
    </w:p>
    <w:p w14:paraId="77DAA9EB" w14:textId="77777777" w:rsidR="00D23BFF" w:rsidRPr="00D9130C" w:rsidRDefault="00D23BFF" w:rsidP="00D23BFF">
      <w:pPr>
        <w:rPr>
          <w:b/>
          <w:bCs/>
        </w:rPr>
      </w:pPr>
      <w:r w:rsidRPr="00D9130C">
        <w:rPr>
          <w:b/>
          <w:bCs/>
        </w:rPr>
        <w:t xml:space="preserve">What </w:t>
      </w:r>
      <w:r w:rsidRPr="00D9130C">
        <w:rPr>
          <w:b/>
          <w:bCs/>
          <w:i/>
          <w:iCs/>
        </w:rPr>
        <w:t>is</w:t>
      </w:r>
      <w:r w:rsidRPr="00D9130C">
        <w:rPr>
          <w:b/>
          <w:bCs/>
        </w:rPr>
        <w:t xml:space="preserve"> still allowed to be coded manually</w:t>
      </w:r>
    </w:p>
    <w:p w14:paraId="1AB58AE5" w14:textId="77777777" w:rsidR="00D23BFF" w:rsidRPr="00D9130C" w:rsidRDefault="00D23BFF" w:rsidP="00D23BFF">
      <w:r w:rsidRPr="00D9130C">
        <w:t xml:space="preserve">It’s important to be precise about what </w:t>
      </w:r>
      <w:r w:rsidRPr="00D9130C">
        <w:rPr>
          <w:i/>
          <w:iCs/>
        </w:rPr>
        <w:t>must</w:t>
      </w:r>
      <w:r w:rsidRPr="00D9130C">
        <w:t xml:space="preserve"> still be written in code:</w:t>
      </w:r>
    </w:p>
    <w:p w14:paraId="419E23AC" w14:textId="77777777" w:rsidR="00D23BFF" w:rsidRPr="00D9130C" w:rsidRDefault="00D23BFF" w:rsidP="00D23BFF">
      <w:r w:rsidRPr="00D9130C">
        <w:rPr>
          <w:rFonts w:ascii="Segoe UI Emoji" w:hAnsi="Segoe UI Emoji" w:cs="Segoe UI Emoji"/>
        </w:rPr>
        <w:t>✅</w:t>
      </w:r>
      <w:r w:rsidRPr="00D9130C">
        <w:t xml:space="preserve"> Writing the base class itself (Student, Pizza, etc.)</w:t>
      </w:r>
      <w:r w:rsidRPr="00D9130C">
        <w:br/>
      </w:r>
      <w:r w:rsidRPr="00D9130C">
        <w:rPr>
          <w:rFonts w:ascii="Segoe UI Emoji" w:hAnsi="Segoe UI Emoji" w:cs="Segoe UI Emoji"/>
        </w:rPr>
        <w:t>✅</w:t>
      </w:r>
      <w:r w:rsidRPr="00D9130C">
        <w:t xml:space="preserve"> Writing annotations (@SchemaEligible)</w:t>
      </w:r>
      <w:r w:rsidRPr="00D9130C">
        <w:br/>
      </w:r>
      <w:r w:rsidRPr="00D9130C">
        <w:rPr>
          <w:rFonts w:ascii="Segoe UI Emoji" w:hAnsi="Segoe UI Emoji" w:cs="Segoe UI Emoji"/>
        </w:rPr>
        <w:t>✅</w:t>
      </w:r>
      <w:r w:rsidRPr="00D9130C">
        <w:t xml:space="preserve"> Writing the reflection logic </w:t>
      </w:r>
      <w:r w:rsidRPr="00D9130C">
        <w:rPr>
          <w:b/>
          <w:bCs/>
        </w:rPr>
        <w:t>once</w:t>
      </w:r>
      <w:r w:rsidRPr="00D9130C">
        <w:t xml:space="preserve"> (generic code)</w:t>
      </w:r>
    </w:p>
    <w:p w14:paraId="6ACB44F7" w14:textId="77777777" w:rsidR="00D23BFF" w:rsidRPr="00D9130C" w:rsidRDefault="00D23BFF" w:rsidP="00D23BFF">
      <w:r w:rsidRPr="00D9130C">
        <w:rPr>
          <w:rFonts w:ascii="Segoe UI Emoji" w:hAnsi="Segoe UI Emoji" w:cs="Segoe UI Emoji"/>
        </w:rPr>
        <w:t>❌</w:t>
      </w:r>
      <w:r w:rsidRPr="00D9130C">
        <w:t xml:space="preserve"> Writing per</w:t>
      </w:r>
      <w:r w:rsidRPr="00D9130C">
        <w:noBreakHyphen/>
        <w:t>class menus</w:t>
      </w:r>
      <w:r w:rsidRPr="00D9130C">
        <w:br/>
      </w:r>
      <w:r w:rsidRPr="00D9130C">
        <w:rPr>
          <w:rFonts w:ascii="Segoe UI Emoji" w:hAnsi="Segoe UI Emoji" w:cs="Segoe UI Emoji"/>
        </w:rPr>
        <w:t>❌</w:t>
      </w:r>
      <w:r w:rsidRPr="00D9130C">
        <w:t xml:space="preserve"> Writing per</w:t>
      </w:r>
      <w:r w:rsidRPr="00D9130C">
        <w:noBreakHyphen/>
        <w:t>field prompts</w:t>
      </w:r>
      <w:r w:rsidRPr="00D9130C">
        <w:br/>
      </w:r>
      <w:r w:rsidRPr="00D9130C">
        <w:rPr>
          <w:rFonts w:ascii="Segoe UI Emoji" w:hAnsi="Segoe UI Emoji" w:cs="Segoe UI Emoji"/>
        </w:rPr>
        <w:t>❌</w:t>
      </w:r>
      <w:r w:rsidRPr="00D9130C">
        <w:t xml:space="preserve"> Writing per</w:t>
      </w:r>
      <w:r w:rsidRPr="00D9130C">
        <w:noBreakHyphen/>
        <w:t>type branching logic</w:t>
      </w:r>
    </w:p>
    <w:p w14:paraId="13219C83" w14:textId="77777777" w:rsidR="00D23BFF" w:rsidRPr="00D9130C" w:rsidRDefault="00D23BFF" w:rsidP="00D23BFF">
      <w:r w:rsidRPr="00D9130C">
        <w:t xml:space="preserve">Once the framework logic exists, </w:t>
      </w:r>
      <w:r w:rsidRPr="00D9130C">
        <w:rPr>
          <w:b/>
          <w:bCs/>
        </w:rPr>
        <w:t>new classes automatically appear correctly in the CLI</w:t>
      </w:r>
      <w:r w:rsidRPr="00D9130C">
        <w:t>.</w:t>
      </w:r>
    </w:p>
    <w:p w14:paraId="0B7E0CE8" w14:textId="77777777" w:rsidR="00D23BFF" w:rsidRPr="00D9130C" w:rsidRDefault="00000000" w:rsidP="00D23BFF">
      <w:r>
        <w:pict w14:anchorId="55B8251E">
          <v:rect id="_x0000_i1072" style="width:0;height:1.5pt" o:hralign="center" o:hrstd="t" o:hr="t" fillcolor="#a0a0a0" stroked="f"/>
        </w:pict>
      </w:r>
    </w:p>
    <w:p w14:paraId="7DC1E669" w14:textId="77777777" w:rsidR="00D23BFF" w:rsidRPr="00D9130C" w:rsidRDefault="00D23BFF" w:rsidP="00D23BFF">
      <w:pPr>
        <w:rPr>
          <w:b/>
          <w:bCs/>
        </w:rPr>
      </w:pPr>
      <w:r w:rsidRPr="00D9130C">
        <w:rPr>
          <w:b/>
          <w:bCs/>
        </w:rPr>
        <w:lastRenderedPageBreak/>
        <w:t xml:space="preserve">What this does </w:t>
      </w:r>
      <w:r w:rsidRPr="00D9130C">
        <w:rPr>
          <w:b/>
          <w:bCs/>
          <w:i/>
          <w:iCs/>
        </w:rPr>
        <w:t>not</w:t>
      </w:r>
      <w:r w:rsidRPr="00D9130C">
        <w:rPr>
          <w:b/>
          <w:bCs/>
        </w:rPr>
        <w:t xml:space="preserve"> imply (important boundary)</w:t>
      </w:r>
    </w:p>
    <w:p w14:paraId="12B14AF3" w14:textId="77777777" w:rsidR="00D23BFF" w:rsidRPr="00D9130C" w:rsidRDefault="00D23BFF" w:rsidP="00D23BFF">
      <w:r w:rsidRPr="00D9130C">
        <w:t xml:space="preserve">This does </w:t>
      </w:r>
      <w:r w:rsidRPr="00D9130C">
        <w:rPr>
          <w:b/>
          <w:bCs/>
        </w:rPr>
        <w:t>not</w:t>
      </w:r>
      <w:r w:rsidRPr="00D9130C">
        <w:t xml:space="preserve"> mean:</w:t>
      </w:r>
    </w:p>
    <w:p w14:paraId="3695090C" w14:textId="77777777" w:rsidR="00D23BFF" w:rsidRPr="00D9130C" w:rsidRDefault="00D23BFF" w:rsidP="00D23BFF">
      <w:pPr>
        <w:numPr>
          <w:ilvl w:val="0"/>
          <w:numId w:val="68"/>
        </w:numPr>
      </w:pPr>
      <w:r w:rsidRPr="00D9130C">
        <w:t>Fields can be invented at runtime</w:t>
      </w:r>
    </w:p>
    <w:p w14:paraId="0E88D0C1" w14:textId="77777777" w:rsidR="00D23BFF" w:rsidRPr="00D9130C" w:rsidRDefault="00D23BFF" w:rsidP="00D23BFF">
      <w:pPr>
        <w:numPr>
          <w:ilvl w:val="0"/>
          <w:numId w:val="68"/>
        </w:numPr>
      </w:pPr>
      <w:r w:rsidRPr="00D9130C">
        <w:t>Types can be changed</w:t>
      </w:r>
    </w:p>
    <w:p w14:paraId="31BD22DA" w14:textId="77777777" w:rsidR="00D23BFF" w:rsidRPr="00D9130C" w:rsidRDefault="00D23BFF" w:rsidP="00D23BFF">
      <w:pPr>
        <w:numPr>
          <w:ilvl w:val="0"/>
          <w:numId w:val="68"/>
        </w:numPr>
      </w:pPr>
      <w:r w:rsidRPr="00D9130C">
        <w:t>New behavior is added dynamically</w:t>
      </w:r>
    </w:p>
    <w:p w14:paraId="3FEEDB83" w14:textId="77777777" w:rsidR="00D23BFF" w:rsidRPr="00D9130C" w:rsidRDefault="00D23BFF" w:rsidP="00D23BFF">
      <w:r w:rsidRPr="00D9130C">
        <w:t>It only means:</w:t>
      </w:r>
    </w:p>
    <w:p w14:paraId="49681405" w14:textId="77777777" w:rsidR="00D23BFF" w:rsidRPr="00D9130C" w:rsidRDefault="00D23BFF" w:rsidP="00D23BFF">
      <w:r w:rsidRPr="00D9130C">
        <w:t xml:space="preserve">The program </w:t>
      </w:r>
      <w:r w:rsidRPr="00D9130C">
        <w:rPr>
          <w:b/>
          <w:bCs/>
        </w:rPr>
        <w:t>discovers and reflects existing structure</w:t>
      </w:r>
      <w:r w:rsidRPr="00D9130C">
        <w:t>, then lets the user select and constrain it.</w:t>
      </w:r>
    </w:p>
    <w:p w14:paraId="38D4DF14" w14:textId="77777777" w:rsidR="00D23BFF" w:rsidRPr="00D9130C" w:rsidRDefault="00D23BFF" w:rsidP="00D23BFF">
      <w:r w:rsidRPr="00D9130C">
        <w:t>That’s exactly the correct boundary.</w:t>
      </w:r>
    </w:p>
    <w:p w14:paraId="597EE53F" w14:textId="77777777" w:rsidR="00D23BFF" w:rsidRPr="00D9130C" w:rsidRDefault="00000000" w:rsidP="00D23BFF">
      <w:r>
        <w:pict w14:anchorId="1474E251">
          <v:rect id="_x0000_i1073" style="width:0;height:1.5pt" o:hralign="center" o:hrstd="t" o:hr="t" fillcolor="#a0a0a0" stroked="f"/>
        </w:pict>
      </w:r>
    </w:p>
    <w:p w14:paraId="742D79B3" w14:textId="77777777" w:rsidR="00D23BFF" w:rsidRPr="00D9130C" w:rsidRDefault="00D23BFF" w:rsidP="00D23BFF">
      <w:pPr>
        <w:rPr>
          <w:b/>
          <w:bCs/>
        </w:rPr>
      </w:pPr>
      <w:r w:rsidRPr="00D9130C">
        <w:rPr>
          <w:b/>
          <w:bCs/>
        </w:rPr>
        <w:t>A clean sentence you can use in a milestone</w:t>
      </w:r>
    </w:p>
    <w:p w14:paraId="0FA2C3BD" w14:textId="77777777" w:rsidR="00D23BFF" w:rsidRPr="00D9130C" w:rsidRDefault="00D23BFF" w:rsidP="00D23BFF">
      <w:r w:rsidRPr="00D9130C">
        <w:t>“Once a schema</w:t>
      </w:r>
      <w:r w:rsidRPr="00D9130C">
        <w:noBreakHyphen/>
        <w:t>eligible base class is selected, the program uses Java reflection to automatically inspect and display its fields and their types as schema options, eliminating the need for class</w:t>
      </w:r>
      <w:r w:rsidRPr="00D9130C">
        <w:noBreakHyphen/>
        <w:t>specific display logic.”</w:t>
      </w:r>
    </w:p>
    <w:p w14:paraId="723BD8F0" w14:textId="77777777" w:rsidR="00D23BFF" w:rsidRPr="00D9130C" w:rsidRDefault="00D23BFF" w:rsidP="00D23BFF">
      <w:r w:rsidRPr="00D9130C">
        <w:t>That sentence is accurate and strong.</w:t>
      </w:r>
    </w:p>
    <w:p w14:paraId="7CFE60A0" w14:textId="77777777" w:rsidR="00D23BFF" w:rsidRPr="00D9130C" w:rsidRDefault="00000000" w:rsidP="00D23BFF">
      <w:r>
        <w:pict w14:anchorId="631AFEE9">
          <v:rect id="_x0000_i1074" style="width:0;height:1.5pt" o:hralign="center" o:hrstd="t" o:hr="t" fillcolor="#a0a0a0" stroked="f"/>
        </w:pict>
      </w:r>
    </w:p>
    <w:p w14:paraId="45CDDAA1" w14:textId="77777777" w:rsidR="00D23BFF" w:rsidRPr="00D9130C" w:rsidRDefault="00D23BFF" w:rsidP="00D23BFF">
      <w:pPr>
        <w:rPr>
          <w:b/>
          <w:bCs/>
        </w:rPr>
      </w:pPr>
      <w:r w:rsidRPr="00D9130C">
        <w:rPr>
          <w:b/>
          <w:bCs/>
        </w:rPr>
        <w:t>One</w:t>
      </w:r>
      <w:r w:rsidRPr="00D9130C">
        <w:rPr>
          <w:b/>
          <w:bCs/>
        </w:rPr>
        <w:noBreakHyphen/>
        <w:t>sentence takeaway</w:t>
      </w:r>
    </w:p>
    <w:p w14:paraId="054919C0" w14:textId="77777777" w:rsidR="00D23BFF" w:rsidRPr="00D9130C" w:rsidRDefault="00D23BFF" w:rsidP="00D23BFF">
      <w:r w:rsidRPr="00D9130C">
        <w:rPr>
          <w:b/>
          <w:bCs/>
        </w:rPr>
        <w:t>Yes—the program should dynamically inspect base classes and present their fields and types automatically using reflection, and the need to write manual display code for each class would indicate a design failure.</w:t>
      </w:r>
    </w:p>
    <w:p w14:paraId="606D8442" w14:textId="77777777" w:rsidR="00D23BFF" w:rsidRPr="00D9130C" w:rsidRDefault="00D23BFF" w:rsidP="00D23BFF">
      <w:r w:rsidRPr="00D9130C">
        <w:t>If you want next, I can:</w:t>
      </w:r>
    </w:p>
    <w:p w14:paraId="6477C9F1" w14:textId="77777777" w:rsidR="00D23BFF" w:rsidRPr="00D9130C" w:rsidRDefault="00D23BFF" w:rsidP="00D23BFF">
      <w:pPr>
        <w:numPr>
          <w:ilvl w:val="0"/>
          <w:numId w:val="69"/>
        </w:numPr>
      </w:pPr>
      <w:r w:rsidRPr="00D9130C">
        <w:t>Walk through how this looks internally step</w:t>
      </w:r>
      <w:r w:rsidRPr="00D9130C">
        <w:noBreakHyphen/>
        <w:t>by</w:t>
      </w:r>
      <w:r w:rsidRPr="00D9130C">
        <w:noBreakHyphen/>
        <w:t>step (conceptually, not code)</w:t>
      </w:r>
    </w:p>
    <w:p w14:paraId="628B06F4" w14:textId="77777777" w:rsidR="00D23BFF" w:rsidRPr="00D9130C" w:rsidRDefault="00D23BFF" w:rsidP="00D23BFF">
      <w:pPr>
        <w:numPr>
          <w:ilvl w:val="0"/>
          <w:numId w:val="69"/>
        </w:numPr>
      </w:pPr>
      <w:r w:rsidRPr="00D9130C">
        <w:t>Help you decide which fields should be hidden automatically (e.g., internal ones)</w:t>
      </w:r>
    </w:p>
    <w:p w14:paraId="0A96A7C5" w14:textId="77777777" w:rsidR="00D23BFF" w:rsidRPr="00D9130C" w:rsidRDefault="00D23BFF" w:rsidP="00D23BFF">
      <w:pPr>
        <w:numPr>
          <w:ilvl w:val="0"/>
          <w:numId w:val="69"/>
        </w:numPr>
      </w:pPr>
      <w:r w:rsidRPr="00D9130C">
        <w:t>Help you phrase this clearly in your project write</w:t>
      </w:r>
      <w:r w:rsidRPr="00D9130C">
        <w:noBreakHyphen/>
        <w:t>up</w:t>
      </w:r>
    </w:p>
    <w:p w14:paraId="50AEDDF9" w14:textId="77777777" w:rsidR="00D23BFF" w:rsidRPr="00D9130C" w:rsidRDefault="00D23BFF" w:rsidP="00D23BFF">
      <w:r w:rsidRPr="00D9130C">
        <w:t>Just tell me.</w:t>
      </w:r>
    </w:p>
    <w:p w14:paraId="7523F263" w14:textId="77777777" w:rsidR="002A56A1" w:rsidRPr="002A56A1" w:rsidRDefault="002A56A1" w:rsidP="002A56A1">
      <w:r w:rsidRPr="002A56A1">
        <w:t xml:space="preserve">Yes — </w:t>
      </w:r>
      <w:r w:rsidRPr="002A56A1">
        <w:rPr>
          <w:b/>
          <w:bCs/>
        </w:rPr>
        <w:t>this makes complete sense to add</w:t>
      </w:r>
      <w:r w:rsidRPr="002A56A1">
        <w:t xml:space="preserve">, and it fits </w:t>
      </w:r>
      <w:r w:rsidRPr="002A56A1">
        <w:rPr>
          <w:b/>
          <w:bCs/>
        </w:rPr>
        <w:t>perfectly</w:t>
      </w:r>
      <w:r w:rsidRPr="002A56A1">
        <w:t xml:space="preserve"> with everything you’ve already designed. It does </w:t>
      </w:r>
      <w:r w:rsidRPr="002A56A1">
        <w:rPr>
          <w:b/>
          <w:bCs/>
        </w:rPr>
        <w:t>not</w:t>
      </w:r>
      <w:r w:rsidRPr="002A56A1">
        <w:t xml:space="preserve"> add new conceptual capability; it exposes a capability that already exists implicitly (the object repository).</w:t>
      </w:r>
    </w:p>
    <w:p w14:paraId="7F16B7EC" w14:textId="77777777" w:rsidR="002A56A1" w:rsidRPr="002A56A1" w:rsidRDefault="002A56A1" w:rsidP="002A56A1">
      <w:r w:rsidRPr="002A56A1">
        <w:lastRenderedPageBreak/>
        <w:t xml:space="preserve">Let me explain </w:t>
      </w:r>
      <w:r w:rsidRPr="002A56A1">
        <w:rPr>
          <w:b/>
          <w:bCs/>
        </w:rPr>
        <w:t>why it’s valid</w:t>
      </w:r>
      <w:r w:rsidRPr="002A56A1">
        <w:t xml:space="preserve">, </w:t>
      </w:r>
      <w:r w:rsidRPr="002A56A1">
        <w:rPr>
          <w:b/>
          <w:bCs/>
        </w:rPr>
        <w:t>what it implies</w:t>
      </w:r>
      <w:r w:rsidRPr="002A56A1">
        <w:t xml:space="preserve">, and </w:t>
      </w:r>
      <w:r w:rsidRPr="002A56A1">
        <w:rPr>
          <w:b/>
          <w:bCs/>
        </w:rPr>
        <w:t>what guardrails you should add</w:t>
      </w:r>
      <w:r w:rsidRPr="002A56A1">
        <w:t xml:space="preserve"> so it stays consistent and safe.</w:t>
      </w:r>
    </w:p>
    <w:p w14:paraId="259AD198" w14:textId="77777777" w:rsidR="002A56A1" w:rsidRPr="002A56A1" w:rsidRDefault="00000000" w:rsidP="002A56A1">
      <w:r>
        <w:pict w14:anchorId="4A7C0326">
          <v:rect id="_x0000_i1075" style="width:0;height:1.5pt" o:hralign="center" o:hrstd="t" o:hr="t" fillcolor="#a0a0a0" stroked="f"/>
        </w:pict>
      </w:r>
    </w:p>
    <w:p w14:paraId="3F678D9C" w14:textId="77777777" w:rsidR="002A56A1" w:rsidRPr="002A56A1" w:rsidRDefault="002A56A1" w:rsidP="002A56A1">
      <w:pPr>
        <w:rPr>
          <w:b/>
          <w:bCs/>
        </w:rPr>
      </w:pPr>
      <w:r w:rsidRPr="002A56A1">
        <w:rPr>
          <w:b/>
          <w:bCs/>
        </w:rPr>
        <w:t>Why this fits your system cleanly</w:t>
      </w:r>
    </w:p>
    <w:p w14:paraId="02B067E7" w14:textId="77777777" w:rsidR="002A56A1" w:rsidRPr="002A56A1" w:rsidRDefault="002A56A1" w:rsidP="002A56A1">
      <w:pPr>
        <w:rPr>
          <w:b/>
          <w:bCs/>
        </w:rPr>
      </w:pPr>
      <w:r w:rsidRPr="002A56A1">
        <w:rPr>
          <w:b/>
          <w:bCs/>
        </w:rPr>
        <w:t>1. Objects already live in a repository</w:t>
      </w:r>
    </w:p>
    <w:p w14:paraId="448EAE4F" w14:textId="77777777" w:rsidR="002A56A1" w:rsidRPr="002A56A1" w:rsidRDefault="002A56A1" w:rsidP="002A56A1">
      <w:r w:rsidRPr="002A56A1">
        <w:t>You already have:</w:t>
      </w:r>
    </w:p>
    <w:p w14:paraId="30C1D8AE" w14:textId="77777777" w:rsidR="002A56A1" w:rsidRPr="002A56A1" w:rsidRDefault="002A56A1" w:rsidP="002A56A1">
      <w:pPr>
        <w:numPr>
          <w:ilvl w:val="0"/>
          <w:numId w:val="70"/>
        </w:numPr>
      </w:pPr>
      <w:r w:rsidRPr="002A56A1">
        <w:t>A schema registry</w:t>
      </w:r>
    </w:p>
    <w:p w14:paraId="17A25CBC" w14:textId="77777777" w:rsidR="002A56A1" w:rsidRPr="002A56A1" w:rsidRDefault="002A56A1" w:rsidP="002A56A1">
      <w:pPr>
        <w:numPr>
          <w:ilvl w:val="0"/>
          <w:numId w:val="70"/>
        </w:numPr>
      </w:pPr>
      <w:r w:rsidRPr="002A56A1">
        <w:t>An object repository</w:t>
      </w:r>
    </w:p>
    <w:p w14:paraId="4ACC63C0" w14:textId="77777777" w:rsidR="002A56A1" w:rsidRPr="002A56A1" w:rsidRDefault="002A56A1" w:rsidP="002A56A1">
      <w:pPr>
        <w:numPr>
          <w:ilvl w:val="0"/>
          <w:numId w:val="70"/>
        </w:numPr>
      </w:pPr>
      <w:r w:rsidRPr="002A56A1">
        <w:t>Object identity (names like AnonymousStudent_1)</w:t>
      </w:r>
    </w:p>
    <w:p w14:paraId="1E1B9338" w14:textId="77777777" w:rsidR="002A56A1" w:rsidRPr="002A56A1" w:rsidRDefault="002A56A1" w:rsidP="002A56A1">
      <w:r w:rsidRPr="002A56A1">
        <w:t>If objects can be:</w:t>
      </w:r>
    </w:p>
    <w:p w14:paraId="22EB9659" w14:textId="77777777" w:rsidR="002A56A1" w:rsidRPr="002A56A1" w:rsidRDefault="002A56A1" w:rsidP="002A56A1">
      <w:pPr>
        <w:numPr>
          <w:ilvl w:val="0"/>
          <w:numId w:val="71"/>
        </w:numPr>
      </w:pPr>
      <w:r w:rsidRPr="002A56A1">
        <w:t>Created</w:t>
      </w:r>
    </w:p>
    <w:p w14:paraId="42F3A75A" w14:textId="77777777" w:rsidR="002A56A1" w:rsidRPr="002A56A1" w:rsidRDefault="002A56A1" w:rsidP="002A56A1">
      <w:pPr>
        <w:numPr>
          <w:ilvl w:val="0"/>
          <w:numId w:val="71"/>
        </w:numPr>
      </w:pPr>
      <w:r w:rsidRPr="002A56A1">
        <w:t>Listed</w:t>
      </w:r>
    </w:p>
    <w:p w14:paraId="18680B6D" w14:textId="77777777" w:rsidR="002A56A1" w:rsidRPr="002A56A1" w:rsidRDefault="002A56A1" w:rsidP="002A56A1">
      <w:pPr>
        <w:numPr>
          <w:ilvl w:val="0"/>
          <w:numId w:val="71"/>
        </w:numPr>
      </w:pPr>
      <w:r w:rsidRPr="002A56A1">
        <w:t>Referenced</w:t>
      </w:r>
    </w:p>
    <w:p w14:paraId="6A8B255E" w14:textId="77777777" w:rsidR="002A56A1" w:rsidRPr="002A56A1" w:rsidRDefault="002A56A1" w:rsidP="002A56A1">
      <w:r w:rsidRPr="002A56A1">
        <w:t xml:space="preserve">…then </w:t>
      </w:r>
      <w:r w:rsidRPr="002A56A1">
        <w:rPr>
          <w:b/>
          <w:bCs/>
        </w:rPr>
        <w:t>removal is the natural inverse operation</w:t>
      </w:r>
      <w:r w:rsidRPr="002A56A1">
        <w:t>.</w:t>
      </w:r>
    </w:p>
    <w:p w14:paraId="77258001" w14:textId="77777777" w:rsidR="002A56A1" w:rsidRPr="002A56A1" w:rsidRDefault="002A56A1" w:rsidP="002A56A1">
      <w:r w:rsidRPr="002A56A1">
        <w:t>You’re not inventing anything new — you’re completing the lifecycle.</w:t>
      </w:r>
    </w:p>
    <w:p w14:paraId="74ACA60A" w14:textId="77777777" w:rsidR="002A56A1" w:rsidRPr="002A56A1" w:rsidRDefault="00000000" w:rsidP="002A56A1">
      <w:r>
        <w:pict w14:anchorId="1291A2B9">
          <v:rect id="_x0000_i1076" style="width:0;height:1.5pt" o:hralign="center" o:hrstd="t" o:hr="t" fillcolor="#a0a0a0" stroked="f"/>
        </w:pict>
      </w:r>
    </w:p>
    <w:p w14:paraId="1E6ABB41" w14:textId="77777777" w:rsidR="002A56A1" w:rsidRPr="002A56A1" w:rsidRDefault="002A56A1" w:rsidP="002A56A1">
      <w:pPr>
        <w:rPr>
          <w:b/>
          <w:bCs/>
        </w:rPr>
      </w:pPr>
      <w:r w:rsidRPr="002A56A1">
        <w:rPr>
          <w:b/>
          <w:bCs/>
        </w:rPr>
        <w:t xml:space="preserve">2. Scoped removal is the </w:t>
      </w:r>
      <w:r w:rsidRPr="002A56A1">
        <w:rPr>
          <w:b/>
          <w:bCs/>
          <w:i/>
          <w:iCs/>
        </w:rPr>
        <w:t>correct</w:t>
      </w:r>
      <w:r w:rsidRPr="002A56A1">
        <w:rPr>
          <w:b/>
          <w:bCs/>
        </w:rPr>
        <w:t xml:space="preserve"> design choice</w:t>
      </w:r>
    </w:p>
    <w:p w14:paraId="7F9E7C8F" w14:textId="77777777" w:rsidR="002A56A1" w:rsidRPr="002A56A1" w:rsidRDefault="002A56A1" w:rsidP="002A56A1">
      <w:r w:rsidRPr="002A56A1">
        <w:t>This part is especially good:</w:t>
      </w:r>
    </w:p>
    <w:p w14:paraId="7E1D72E1" w14:textId="77777777" w:rsidR="002A56A1" w:rsidRPr="002A56A1" w:rsidRDefault="002A56A1" w:rsidP="002A56A1">
      <w:r w:rsidRPr="002A56A1">
        <w:t xml:space="preserve">Select Schema: </w:t>
      </w:r>
      <w:proofErr w:type="spellStart"/>
      <w:r w:rsidRPr="002A56A1">
        <w:t>AnonymousStudent</w:t>
      </w:r>
      <w:proofErr w:type="spellEnd"/>
    </w:p>
    <w:p w14:paraId="4ACD2889" w14:textId="77777777" w:rsidR="002A56A1" w:rsidRPr="002A56A1" w:rsidRDefault="002A56A1" w:rsidP="002A56A1">
      <w:r w:rsidRPr="002A56A1">
        <w:t>Select Object: AnonymousStudent_1 (Scoped to schema)</w:t>
      </w:r>
    </w:p>
    <w:p w14:paraId="3B98E0EB" w14:textId="77777777" w:rsidR="002A56A1" w:rsidRPr="002A56A1" w:rsidRDefault="002A56A1" w:rsidP="002A56A1">
      <w:r w:rsidRPr="002A56A1">
        <w:t>That:</w:t>
      </w:r>
    </w:p>
    <w:p w14:paraId="72F96658" w14:textId="77777777" w:rsidR="002A56A1" w:rsidRPr="002A56A1" w:rsidRDefault="002A56A1" w:rsidP="002A56A1">
      <w:pPr>
        <w:numPr>
          <w:ilvl w:val="0"/>
          <w:numId w:val="72"/>
        </w:numPr>
      </w:pPr>
      <w:r w:rsidRPr="002A56A1">
        <w:t>Prevents accidental deletion across schemas</w:t>
      </w:r>
    </w:p>
    <w:p w14:paraId="64D8290A" w14:textId="77777777" w:rsidR="002A56A1" w:rsidRPr="002A56A1" w:rsidRDefault="002A56A1" w:rsidP="002A56A1">
      <w:pPr>
        <w:numPr>
          <w:ilvl w:val="0"/>
          <w:numId w:val="72"/>
        </w:numPr>
      </w:pPr>
      <w:r w:rsidRPr="002A56A1">
        <w:t xml:space="preserve">Reinforces the idea that objects are </w:t>
      </w:r>
      <w:r w:rsidRPr="002A56A1">
        <w:rPr>
          <w:i/>
          <w:iCs/>
        </w:rPr>
        <w:t>instances of schemas</w:t>
      </w:r>
      <w:r w:rsidRPr="002A56A1">
        <w:t>, not just loose objects</w:t>
      </w:r>
    </w:p>
    <w:p w14:paraId="53AB5433" w14:textId="77777777" w:rsidR="002A56A1" w:rsidRPr="002A56A1" w:rsidRDefault="002A56A1" w:rsidP="002A56A1">
      <w:pPr>
        <w:numPr>
          <w:ilvl w:val="0"/>
          <w:numId w:val="72"/>
        </w:numPr>
      </w:pPr>
      <w:r w:rsidRPr="002A56A1">
        <w:t>Matches how users mentally model what they created</w:t>
      </w:r>
    </w:p>
    <w:p w14:paraId="6ECA141F" w14:textId="77777777" w:rsidR="002A56A1" w:rsidRPr="002A56A1" w:rsidRDefault="002A56A1" w:rsidP="002A56A1">
      <w:r w:rsidRPr="002A56A1">
        <w:rPr>
          <w:rFonts w:ascii="Segoe UI Emoji" w:hAnsi="Segoe UI Emoji" w:cs="Segoe UI Emoji"/>
        </w:rPr>
        <w:t>✅</w:t>
      </w:r>
      <w:r w:rsidRPr="002A56A1">
        <w:t xml:space="preserve"> This is exactly how a schema-driven system should behave.</w:t>
      </w:r>
    </w:p>
    <w:p w14:paraId="5972E32B" w14:textId="77777777" w:rsidR="002A56A1" w:rsidRPr="002A56A1" w:rsidRDefault="00000000" w:rsidP="002A56A1">
      <w:r>
        <w:pict w14:anchorId="781C457B">
          <v:rect id="_x0000_i1077" style="width:0;height:1.5pt" o:hralign="center" o:hrstd="t" o:hr="t" fillcolor="#a0a0a0" stroked="f"/>
        </w:pict>
      </w:r>
    </w:p>
    <w:p w14:paraId="2781D6D8" w14:textId="77777777" w:rsidR="002A56A1" w:rsidRPr="002A56A1" w:rsidRDefault="002A56A1" w:rsidP="002A56A1">
      <w:pPr>
        <w:rPr>
          <w:b/>
          <w:bCs/>
        </w:rPr>
      </w:pPr>
      <w:r w:rsidRPr="002A56A1">
        <w:rPr>
          <w:b/>
          <w:bCs/>
        </w:rPr>
        <w:lastRenderedPageBreak/>
        <w:t>3. This does NOT break schema / instance separation</w:t>
      </w:r>
    </w:p>
    <w:p w14:paraId="3B1BD75D" w14:textId="77777777" w:rsidR="002A56A1" w:rsidRPr="002A56A1" w:rsidRDefault="002A56A1" w:rsidP="002A56A1">
      <w:r w:rsidRPr="002A56A1">
        <w:t>Important check:</w:t>
      </w:r>
    </w:p>
    <w:p w14:paraId="3621DBC9" w14:textId="77777777" w:rsidR="002A56A1" w:rsidRPr="002A56A1" w:rsidRDefault="002A56A1" w:rsidP="002A56A1">
      <w:pPr>
        <w:numPr>
          <w:ilvl w:val="0"/>
          <w:numId w:val="73"/>
        </w:numPr>
      </w:pPr>
      <w:r w:rsidRPr="002A56A1">
        <w:rPr>
          <w:rFonts w:ascii="Segoe UI Emoji" w:hAnsi="Segoe UI Emoji" w:cs="Segoe UI Emoji"/>
        </w:rPr>
        <w:t>❌</w:t>
      </w:r>
      <w:r w:rsidRPr="002A56A1">
        <w:t xml:space="preserve"> You are not modifying the schema</w:t>
      </w:r>
    </w:p>
    <w:p w14:paraId="4BF96F0F" w14:textId="77777777" w:rsidR="002A56A1" w:rsidRPr="002A56A1" w:rsidRDefault="002A56A1" w:rsidP="002A56A1">
      <w:pPr>
        <w:numPr>
          <w:ilvl w:val="0"/>
          <w:numId w:val="73"/>
        </w:numPr>
      </w:pPr>
      <w:r w:rsidRPr="002A56A1">
        <w:rPr>
          <w:rFonts w:ascii="Segoe UI Emoji" w:hAnsi="Segoe UI Emoji" w:cs="Segoe UI Emoji"/>
        </w:rPr>
        <w:t>❌</w:t>
      </w:r>
      <w:r w:rsidRPr="002A56A1">
        <w:t xml:space="preserve"> You are not changing field definitions</w:t>
      </w:r>
    </w:p>
    <w:p w14:paraId="3B265F67" w14:textId="77777777" w:rsidR="002A56A1" w:rsidRPr="002A56A1" w:rsidRDefault="002A56A1" w:rsidP="002A56A1">
      <w:pPr>
        <w:numPr>
          <w:ilvl w:val="0"/>
          <w:numId w:val="73"/>
        </w:numPr>
      </w:pPr>
      <w:r w:rsidRPr="002A56A1">
        <w:rPr>
          <w:rFonts w:ascii="Segoe UI Emoji" w:hAnsi="Segoe UI Emoji" w:cs="Segoe UI Emoji"/>
        </w:rPr>
        <w:t>❌</w:t>
      </w:r>
      <w:r w:rsidRPr="002A56A1">
        <w:t xml:space="preserve"> You are not changing types</w:t>
      </w:r>
    </w:p>
    <w:p w14:paraId="4A26BACC" w14:textId="77777777" w:rsidR="002A56A1" w:rsidRPr="002A56A1" w:rsidRDefault="002A56A1" w:rsidP="002A56A1">
      <w:pPr>
        <w:numPr>
          <w:ilvl w:val="0"/>
          <w:numId w:val="73"/>
        </w:numPr>
      </w:pPr>
      <w:r w:rsidRPr="002A56A1">
        <w:rPr>
          <w:rFonts w:ascii="Segoe UI Emoji" w:hAnsi="Segoe UI Emoji" w:cs="Segoe UI Emoji"/>
        </w:rPr>
        <w:t>✅</w:t>
      </w:r>
      <w:r w:rsidRPr="002A56A1">
        <w:t xml:space="preserve"> You are only removing a specific instance</w:t>
      </w:r>
    </w:p>
    <w:p w14:paraId="4AD90FC8" w14:textId="77777777" w:rsidR="002A56A1" w:rsidRPr="002A56A1" w:rsidRDefault="002A56A1" w:rsidP="002A56A1">
      <w:r w:rsidRPr="002A56A1">
        <w:t>So:</w:t>
      </w:r>
    </w:p>
    <w:p w14:paraId="043F462C" w14:textId="77777777" w:rsidR="002A56A1" w:rsidRPr="002A56A1" w:rsidRDefault="002A56A1" w:rsidP="002A56A1">
      <w:r w:rsidRPr="002A56A1">
        <w:rPr>
          <w:b/>
          <w:bCs/>
        </w:rPr>
        <w:t>Schemas remain structural definitions; objects remain data.</w:t>
      </w:r>
    </w:p>
    <w:p w14:paraId="0A73C9A6" w14:textId="77777777" w:rsidR="002A56A1" w:rsidRPr="002A56A1" w:rsidRDefault="002A56A1" w:rsidP="002A56A1">
      <w:r w:rsidRPr="002A56A1">
        <w:t>This preserves your core architectural boundary.</w:t>
      </w:r>
    </w:p>
    <w:p w14:paraId="170B999C" w14:textId="77777777" w:rsidR="002A56A1" w:rsidRPr="002A56A1" w:rsidRDefault="00000000" w:rsidP="002A56A1">
      <w:r>
        <w:pict w14:anchorId="6FA27B50">
          <v:rect id="_x0000_i1078" style="width:0;height:1.5pt" o:hralign="center" o:hrstd="t" o:hr="t" fillcolor="#a0a0a0" stroked="f"/>
        </w:pict>
      </w:r>
    </w:p>
    <w:p w14:paraId="3310A0E8" w14:textId="77777777" w:rsidR="002A56A1" w:rsidRPr="002A56A1" w:rsidRDefault="002A56A1" w:rsidP="002A56A1">
      <w:pPr>
        <w:rPr>
          <w:b/>
          <w:bCs/>
        </w:rPr>
      </w:pPr>
      <w:r w:rsidRPr="002A56A1">
        <w:rPr>
          <w:b/>
          <w:bCs/>
        </w:rPr>
        <w:t>What your CLI example gets right</w:t>
      </w:r>
    </w:p>
    <w:p w14:paraId="1FF9B6B4" w14:textId="77777777" w:rsidR="002A56A1" w:rsidRPr="002A56A1" w:rsidRDefault="002A56A1" w:rsidP="002A56A1">
      <w:r w:rsidRPr="002A56A1">
        <w:t>Your proposed flow:</w:t>
      </w:r>
    </w:p>
    <w:p w14:paraId="49E2E9BD" w14:textId="77777777" w:rsidR="002A56A1" w:rsidRPr="002A56A1" w:rsidRDefault="002A56A1" w:rsidP="002A56A1">
      <w:r w:rsidRPr="002A56A1">
        <w:t>(User goes back to action list and inputs 3)</w:t>
      </w:r>
    </w:p>
    <w:p w14:paraId="212DC30A" w14:textId="77777777" w:rsidR="002A56A1" w:rsidRPr="002A56A1" w:rsidRDefault="002A56A1" w:rsidP="002A56A1">
      <w:r w:rsidRPr="002A56A1">
        <w:t xml:space="preserve">Select Schema: </w:t>
      </w:r>
      <w:proofErr w:type="spellStart"/>
      <w:r w:rsidRPr="002A56A1">
        <w:t>AnonymousStudent</w:t>
      </w:r>
      <w:proofErr w:type="spellEnd"/>
    </w:p>
    <w:p w14:paraId="73A02621" w14:textId="77777777" w:rsidR="002A56A1" w:rsidRPr="002A56A1" w:rsidRDefault="002A56A1" w:rsidP="002A56A1">
      <w:r w:rsidRPr="002A56A1">
        <w:t>Select Object: AnonymousStudent_1</w:t>
      </w:r>
    </w:p>
    <w:p w14:paraId="61E3B579" w14:textId="77777777" w:rsidR="002A56A1" w:rsidRPr="002A56A1" w:rsidRDefault="002A56A1" w:rsidP="002A56A1">
      <w:r w:rsidRPr="002A56A1">
        <w:t>Object removed: AnonymousStudent_1</w:t>
      </w:r>
    </w:p>
    <w:p w14:paraId="77B5DBF7" w14:textId="77777777" w:rsidR="002A56A1" w:rsidRPr="002A56A1" w:rsidRDefault="002A56A1" w:rsidP="002A56A1">
      <w:r w:rsidRPr="002A56A1">
        <w:rPr>
          <w:rFonts w:ascii="Segoe UI Emoji" w:hAnsi="Segoe UI Emoji" w:cs="Segoe UI Emoji"/>
        </w:rPr>
        <w:t>✅</w:t>
      </w:r>
      <w:r w:rsidRPr="002A56A1">
        <w:t xml:space="preserve"> Clear</w:t>
      </w:r>
      <w:r w:rsidRPr="002A56A1">
        <w:br/>
      </w:r>
      <w:r w:rsidRPr="002A56A1">
        <w:rPr>
          <w:rFonts w:ascii="Segoe UI Emoji" w:hAnsi="Segoe UI Emoji" w:cs="Segoe UI Emoji"/>
        </w:rPr>
        <w:t>✅</w:t>
      </w:r>
      <w:r w:rsidRPr="002A56A1">
        <w:t xml:space="preserve"> Predictable</w:t>
      </w:r>
      <w:r w:rsidRPr="002A56A1">
        <w:br/>
      </w:r>
      <w:r w:rsidRPr="002A56A1">
        <w:rPr>
          <w:rFonts w:ascii="Segoe UI Emoji" w:hAnsi="Segoe UI Emoji" w:cs="Segoe UI Emoji"/>
        </w:rPr>
        <w:t>✅</w:t>
      </w:r>
      <w:r w:rsidRPr="002A56A1">
        <w:t xml:space="preserve"> Consistent</w:t>
      </w:r>
      <w:r w:rsidRPr="002A56A1">
        <w:br/>
      </w:r>
      <w:r w:rsidRPr="002A56A1">
        <w:rPr>
          <w:rFonts w:ascii="Segoe UI Emoji" w:hAnsi="Segoe UI Emoji" w:cs="Segoe UI Emoji"/>
        </w:rPr>
        <w:t>✅</w:t>
      </w:r>
      <w:r w:rsidRPr="002A56A1">
        <w:t xml:space="preserve"> No implication of type mutation</w:t>
      </w:r>
      <w:r w:rsidRPr="002A56A1">
        <w:br/>
      </w:r>
      <w:r w:rsidRPr="002A56A1">
        <w:rPr>
          <w:rFonts w:ascii="Segoe UI Emoji" w:hAnsi="Segoe UI Emoji" w:cs="Segoe UI Emoji"/>
        </w:rPr>
        <w:t>✅</w:t>
      </w:r>
      <w:r w:rsidRPr="002A56A1">
        <w:t xml:space="preserve"> No hidden side effects implied</w:t>
      </w:r>
    </w:p>
    <w:p w14:paraId="16C479FC" w14:textId="77777777" w:rsidR="002A56A1" w:rsidRPr="002A56A1" w:rsidRDefault="002A56A1" w:rsidP="002A56A1">
      <w:r w:rsidRPr="002A56A1">
        <w:t>This is milestone-quality.</w:t>
      </w:r>
    </w:p>
    <w:p w14:paraId="0A8877B7" w14:textId="77777777" w:rsidR="002A56A1" w:rsidRPr="002A56A1" w:rsidRDefault="00000000" w:rsidP="002A56A1">
      <w:r>
        <w:pict w14:anchorId="4761A12D">
          <v:rect id="_x0000_i1079" style="width:0;height:1.5pt" o:hralign="center" o:hrstd="t" o:hr="t" fillcolor="#a0a0a0" stroked="f"/>
        </w:pict>
      </w:r>
    </w:p>
    <w:p w14:paraId="30655FAE" w14:textId="77777777" w:rsidR="002A56A1" w:rsidRPr="002A56A1" w:rsidRDefault="002A56A1" w:rsidP="002A56A1">
      <w:pPr>
        <w:rPr>
          <w:b/>
          <w:bCs/>
        </w:rPr>
      </w:pPr>
      <w:r w:rsidRPr="002A56A1">
        <w:rPr>
          <w:b/>
          <w:bCs/>
        </w:rPr>
        <w:t>Important guardrails to mention (conceptually)</w:t>
      </w:r>
    </w:p>
    <w:p w14:paraId="3C145287" w14:textId="77777777" w:rsidR="002A56A1" w:rsidRPr="002A56A1" w:rsidRDefault="002A56A1" w:rsidP="002A56A1">
      <w:r w:rsidRPr="002A56A1">
        <w:t xml:space="preserve">To keep this design disciplined, there are </w:t>
      </w:r>
      <w:r w:rsidRPr="002A56A1">
        <w:rPr>
          <w:b/>
          <w:bCs/>
        </w:rPr>
        <w:t>three rules you should implicitly enforce</w:t>
      </w:r>
      <w:r w:rsidRPr="002A56A1">
        <w:t xml:space="preserve"> (even if not all are implemented yet).</w:t>
      </w:r>
    </w:p>
    <w:p w14:paraId="72AEE759" w14:textId="77777777" w:rsidR="002A56A1" w:rsidRPr="002A56A1" w:rsidRDefault="00000000" w:rsidP="002A56A1">
      <w:r>
        <w:pict w14:anchorId="07711198">
          <v:rect id="_x0000_i1080" style="width:0;height:1.5pt" o:hralign="center" o:hrstd="t" o:hr="t" fillcolor="#a0a0a0" stroked="f"/>
        </w:pict>
      </w:r>
    </w:p>
    <w:p w14:paraId="3AEE2729" w14:textId="77777777" w:rsidR="002A56A1" w:rsidRPr="002A56A1" w:rsidRDefault="002A56A1" w:rsidP="002A56A1">
      <w:pPr>
        <w:rPr>
          <w:b/>
          <w:bCs/>
        </w:rPr>
      </w:pPr>
      <w:r w:rsidRPr="002A56A1">
        <w:rPr>
          <w:b/>
          <w:bCs/>
        </w:rPr>
        <w:lastRenderedPageBreak/>
        <w:t>1. Referential integrity (most important)</w:t>
      </w:r>
    </w:p>
    <w:p w14:paraId="5D61240A" w14:textId="77777777" w:rsidR="002A56A1" w:rsidRPr="002A56A1" w:rsidRDefault="002A56A1" w:rsidP="002A56A1">
      <w:r w:rsidRPr="002A56A1">
        <w:t>Before removal, the system should conceptually check:</w:t>
      </w:r>
    </w:p>
    <w:p w14:paraId="72B06CCB" w14:textId="77777777" w:rsidR="002A56A1" w:rsidRPr="002A56A1" w:rsidRDefault="002A56A1" w:rsidP="002A56A1">
      <w:r w:rsidRPr="002A56A1">
        <w:t>“Is this object referenced by any other object?”</w:t>
      </w:r>
    </w:p>
    <w:p w14:paraId="754AADCA" w14:textId="77777777" w:rsidR="002A56A1" w:rsidRPr="002A56A1" w:rsidRDefault="002A56A1" w:rsidP="002A56A1">
      <w:r w:rsidRPr="002A56A1">
        <w:t>Examples:</w:t>
      </w:r>
    </w:p>
    <w:p w14:paraId="4CFA1CF0" w14:textId="77777777" w:rsidR="002A56A1" w:rsidRPr="002A56A1" w:rsidRDefault="002A56A1" w:rsidP="002A56A1">
      <w:pPr>
        <w:numPr>
          <w:ilvl w:val="0"/>
          <w:numId w:val="74"/>
        </w:numPr>
      </w:pPr>
      <w:r w:rsidRPr="002A56A1">
        <w:t>A Section referenced by a Student</w:t>
      </w:r>
    </w:p>
    <w:p w14:paraId="3234F516" w14:textId="77777777" w:rsidR="002A56A1" w:rsidRPr="002A56A1" w:rsidRDefault="002A56A1" w:rsidP="002A56A1">
      <w:pPr>
        <w:numPr>
          <w:ilvl w:val="0"/>
          <w:numId w:val="74"/>
        </w:numPr>
      </w:pPr>
      <w:r w:rsidRPr="002A56A1">
        <w:t xml:space="preserve">A </w:t>
      </w:r>
      <w:proofErr w:type="spellStart"/>
      <w:r w:rsidRPr="002A56A1">
        <w:t>PizzaTopping</w:t>
      </w:r>
      <w:proofErr w:type="spellEnd"/>
      <w:r w:rsidRPr="002A56A1">
        <w:t xml:space="preserve"> referenced by a Pizza</w:t>
      </w:r>
    </w:p>
    <w:p w14:paraId="34AB14ED" w14:textId="77777777" w:rsidR="002A56A1" w:rsidRPr="002A56A1" w:rsidRDefault="002A56A1" w:rsidP="002A56A1">
      <w:r w:rsidRPr="002A56A1">
        <w:t>Possible policies (you don’t have to implement all now):</w:t>
      </w:r>
    </w:p>
    <w:p w14:paraId="224E89F6" w14:textId="77777777" w:rsidR="002A56A1" w:rsidRPr="002A56A1" w:rsidRDefault="002A56A1" w:rsidP="002A56A1">
      <w:pPr>
        <w:numPr>
          <w:ilvl w:val="0"/>
          <w:numId w:val="75"/>
        </w:numPr>
      </w:pPr>
      <w:r w:rsidRPr="002A56A1">
        <w:rPr>
          <w:rFonts w:ascii="Segoe UI Emoji" w:hAnsi="Segoe UI Emoji" w:cs="Segoe UI Emoji"/>
        </w:rPr>
        <w:t>❌</w:t>
      </w:r>
      <w:r w:rsidRPr="002A56A1">
        <w:t xml:space="preserve"> Disallow deletion if referenced</w:t>
      </w:r>
    </w:p>
    <w:p w14:paraId="3A0F6F3F" w14:textId="77777777" w:rsidR="002A56A1" w:rsidRPr="002A56A1" w:rsidRDefault="002A56A1" w:rsidP="002A56A1">
      <w:pPr>
        <w:numPr>
          <w:ilvl w:val="0"/>
          <w:numId w:val="75"/>
        </w:numPr>
      </w:pPr>
      <w:r w:rsidRPr="002A56A1">
        <w:rPr>
          <w:rFonts w:ascii="Segoe UI Emoji" w:hAnsi="Segoe UI Emoji" w:cs="Segoe UI Emoji"/>
        </w:rPr>
        <w:t>✅</w:t>
      </w:r>
      <w:r w:rsidRPr="002A56A1">
        <w:t xml:space="preserve"> Allow deletion and remove references</w:t>
      </w:r>
    </w:p>
    <w:p w14:paraId="7D2B854C" w14:textId="77777777" w:rsidR="002A56A1" w:rsidRPr="002A56A1" w:rsidRDefault="002A56A1" w:rsidP="002A56A1">
      <w:pPr>
        <w:numPr>
          <w:ilvl w:val="0"/>
          <w:numId w:val="75"/>
        </w:numPr>
      </w:pPr>
      <w:r w:rsidRPr="002A56A1">
        <w:rPr>
          <w:rFonts w:ascii="Segoe UI Emoji" w:hAnsi="Segoe UI Emoji" w:cs="Segoe UI Emoji"/>
        </w:rPr>
        <w:t>✅</w:t>
      </w:r>
      <w:r w:rsidRPr="002A56A1">
        <w:t xml:space="preserve"> Warn the user</w:t>
      </w:r>
    </w:p>
    <w:p w14:paraId="09A5A468" w14:textId="77777777" w:rsidR="002A56A1" w:rsidRPr="002A56A1" w:rsidRDefault="002A56A1" w:rsidP="002A56A1">
      <w:r w:rsidRPr="002A56A1">
        <w:t>For a milestone, it’s enough to say:</w:t>
      </w:r>
    </w:p>
    <w:p w14:paraId="32A0DD8F" w14:textId="77777777" w:rsidR="002A56A1" w:rsidRPr="002A56A1" w:rsidRDefault="002A56A1" w:rsidP="002A56A1">
      <w:r w:rsidRPr="002A56A1">
        <w:t>“Removal is prevented if the object is currently referenced.”</w:t>
      </w:r>
    </w:p>
    <w:p w14:paraId="60607E21" w14:textId="77777777" w:rsidR="002A56A1" w:rsidRPr="002A56A1" w:rsidRDefault="002A56A1" w:rsidP="002A56A1">
      <w:r w:rsidRPr="002A56A1">
        <w:t>That shows you understand the issue.</w:t>
      </w:r>
    </w:p>
    <w:p w14:paraId="70D3A741" w14:textId="77777777" w:rsidR="002A56A1" w:rsidRPr="002A56A1" w:rsidRDefault="00000000" w:rsidP="002A56A1">
      <w:r>
        <w:pict w14:anchorId="17BCAA52">
          <v:rect id="_x0000_i1081" style="width:0;height:1.5pt" o:hralign="center" o:hrstd="t" o:hr="t" fillcolor="#a0a0a0" stroked="f"/>
        </w:pict>
      </w:r>
    </w:p>
    <w:p w14:paraId="02C45EB4" w14:textId="77777777" w:rsidR="002A56A1" w:rsidRPr="002A56A1" w:rsidRDefault="002A56A1" w:rsidP="002A56A1">
      <w:pPr>
        <w:rPr>
          <w:b/>
          <w:bCs/>
        </w:rPr>
      </w:pPr>
      <w:r w:rsidRPr="002A56A1">
        <w:rPr>
          <w:b/>
          <w:bCs/>
        </w:rPr>
        <w:t>2. Schema objects vs base objects</w:t>
      </w:r>
    </w:p>
    <w:p w14:paraId="4271DD0F" w14:textId="77777777" w:rsidR="002A56A1" w:rsidRPr="002A56A1" w:rsidRDefault="002A56A1" w:rsidP="002A56A1">
      <w:r w:rsidRPr="002A56A1">
        <w:t>You’re correctly removing:</w:t>
      </w:r>
    </w:p>
    <w:p w14:paraId="253A4EBC" w14:textId="77777777" w:rsidR="002A56A1" w:rsidRPr="002A56A1" w:rsidRDefault="002A56A1" w:rsidP="002A56A1">
      <w:pPr>
        <w:numPr>
          <w:ilvl w:val="0"/>
          <w:numId w:val="76"/>
        </w:numPr>
      </w:pPr>
      <w:r w:rsidRPr="002A56A1">
        <w:rPr>
          <w:b/>
          <w:bCs/>
        </w:rPr>
        <w:t>Schema instances</w:t>
      </w:r>
      <w:r w:rsidRPr="002A56A1">
        <w:t>, not base classes</w:t>
      </w:r>
    </w:p>
    <w:p w14:paraId="48EB5B50" w14:textId="77777777" w:rsidR="002A56A1" w:rsidRPr="002A56A1" w:rsidRDefault="002A56A1" w:rsidP="002A56A1">
      <w:r w:rsidRPr="002A56A1">
        <w:t xml:space="preserve">You should </w:t>
      </w:r>
      <w:r w:rsidRPr="002A56A1">
        <w:rPr>
          <w:b/>
          <w:bCs/>
        </w:rPr>
        <w:t>never</w:t>
      </w:r>
      <w:r w:rsidRPr="002A56A1">
        <w:t xml:space="preserve"> allow:</w:t>
      </w:r>
    </w:p>
    <w:p w14:paraId="081ADDD0" w14:textId="77777777" w:rsidR="002A56A1" w:rsidRPr="002A56A1" w:rsidRDefault="002A56A1" w:rsidP="002A56A1">
      <w:pPr>
        <w:numPr>
          <w:ilvl w:val="0"/>
          <w:numId w:val="77"/>
        </w:numPr>
      </w:pPr>
      <w:r w:rsidRPr="002A56A1">
        <w:t>Deleting a base class</w:t>
      </w:r>
    </w:p>
    <w:p w14:paraId="09BC2E90" w14:textId="77777777" w:rsidR="002A56A1" w:rsidRPr="002A56A1" w:rsidRDefault="002A56A1" w:rsidP="002A56A1">
      <w:pPr>
        <w:numPr>
          <w:ilvl w:val="0"/>
          <w:numId w:val="77"/>
        </w:numPr>
      </w:pPr>
      <w:r w:rsidRPr="002A56A1">
        <w:t>Deleting schema definitions accidentally</w:t>
      </w:r>
    </w:p>
    <w:p w14:paraId="1352EE0E" w14:textId="77777777" w:rsidR="002A56A1" w:rsidRPr="002A56A1" w:rsidRDefault="002A56A1" w:rsidP="002A56A1">
      <w:r w:rsidRPr="002A56A1">
        <w:t>Your CLI already avoids this.</w:t>
      </w:r>
    </w:p>
    <w:p w14:paraId="6F835B36" w14:textId="77777777" w:rsidR="002A56A1" w:rsidRPr="002A56A1" w:rsidRDefault="00000000" w:rsidP="002A56A1">
      <w:r>
        <w:pict w14:anchorId="3BDEC4CF">
          <v:rect id="_x0000_i1082" style="width:0;height:1.5pt" o:hralign="center" o:hrstd="t" o:hr="t" fillcolor="#a0a0a0" stroked="f"/>
        </w:pict>
      </w:r>
    </w:p>
    <w:p w14:paraId="1D4F1570" w14:textId="77777777" w:rsidR="002A56A1" w:rsidRPr="002A56A1" w:rsidRDefault="002A56A1" w:rsidP="002A56A1">
      <w:pPr>
        <w:rPr>
          <w:b/>
          <w:bCs/>
        </w:rPr>
      </w:pPr>
      <w:r w:rsidRPr="002A56A1">
        <w:rPr>
          <w:b/>
          <w:bCs/>
        </w:rPr>
        <w:t>3. Confirmation (optional but realistic)</w:t>
      </w:r>
    </w:p>
    <w:p w14:paraId="7DF63609" w14:textId="77777777" w:rsidR="002A56A1" w:rsidRPr="002A56A1" w:rsidRDefault="002A56A1" w:rsidP="002A56A1">
      <w:r w:rsidRPr="002A56A1">
        <w:t xml:space="preserve">You </w:t>
      </w:r>
      <w:r w:rsidRPr="002A56A1">
        <w:rPr>
          <w:i/>
          <w:iCs/>
        </w:rPr>
        <w:t>could</w:t>
      </w:r>
      <w:r w:rsidRPr="002A56A1">
        <w:t xml:space="preserve"> add:</w:t>
      </w:r>
    </w:p>
    <w:p w14:paraId="6983FAFE" w14:textId="77777777" w:rsidR="002A56A1" w:rsidRPr="002A56A1" w:rsidRDefault="002A56A1" w:rsidP="002A56A1">
      <w:r w:rsidRPr="002A56A1">
        <w:t>Confirm deletion of AnonymousStudent_1? (y/n)</w:t>
      </w:r>
    </w:p>
    <w:p w14:paraId="0740C8B4" w14:textId="77777777" w:rsidR="002A56A1" w:rsidRPr="002A56A1" w:rsidRDefault="002A56A1" w:rsidP="002A56A1">
      <w:r w:rsidRPr="002A56A1">
        <w:t>Not required for the milestone, but it reinforces good UX.</w:t>
      </w:r>
    </w:p>
    <w:p w14:paraId="5B60607B" w14:textId="77777777" w:rsidR="002A56A1" w:rsidRPr="002A56A1" w:rsidRDefault="00000000" w:rsidP="002A56A1">
      <w:r>
        <w:lastRenderedPageBreak/>
        <w:pict w14:anchorId="6C311BCD">
          <v:rect id="_x0000_i1083" style="width:0;height:1.5pt" o:hralign="center" o:hrstd="t" o:hr="t" fillcolor="#a0a0a0" stroked="f"/>
        </w:pict>
      </w:r>
    </w:p>
    <w:p w14:paraId="1B622647" w14:textId="77777777" w:rsidR="002A56A1" w:rsidRPr="002A56A1" w:rsidRDefault="002A56A1" w:rsidP="002A56A1">
      <w:pPr>
        <w:rPr>
          <w:b/>
          <w:bCs/>
        </w:rPr>
      </w:pPr>
      <w:r w:rsidRPr="002A56A1">
        <w:rPr>
          <w:b/>
          <w:bCs/>
        </w:rPr>
        <w:t>How this strengthens your story</w:t>
      </w:r>
    </w:p>
    <w:p w14:paraId="1F63323C" w14:textId="77777777" w:rsidR="002A56A1" w:rsidRPr="002A56A1" w:rsidRDefault="002A56A1" w:rsidP="002A56A1">
      <w:r w:rsidRPr="002A56A1">
        <w:t xml:space="preserve">Adding object removal actually </w:t>
      </w:r>
      <w:r w:rsidRPr="002A56A1">
        <w:rPr>
          <w:b/>
          <w:bCs/>
        </w:rPr>
        <w:t>reinforces</w:t>
      </w:r>
      <w:r w:rsidRPr="002A56A1">
        <w:t xml:space="preserve"> your core thesis:</w:t>
      </w:r>
    </w:p>
    <w:p w14:paraId="3B8AE35E" w14:textId="77777777" w:rsidR="002A56A1" w:rsidRPr="002A56A1" w:rsidRDefault="002A56A1" w:rsidP="002A56A1">
      <w:pPr>
        <w:numPr>
          <w:ilvl w:val="0"/>
          <w:numId w:val="78"/>
        </w:numPr>
      </w:pPr>
      <w:r w:rsidRPr="002A56A1">
        <w:t xml:space="preserve">The program manages </w:t>
      </w:r>
      <w:r w:rsidRPr="002A56A1">
        <w:rPr>
          <w:b/>
          <w:bCs/>
        </w:rPr>
        <w:t>object lifecycles</w:t>
      </w:r>
    </w:p>
    <w:p w14:paraId="5A415022" w14:textId="77777777" w:rsidR="002A56A1" w:rsidRPr="002A56A1" w:rsidRDefault="002A56A1" w:rsidP="002A56A1">
      <w:pPr>
        <w:numPr>
          <w:ilvl w:val="0"/>
          <w:numId w:val="78"/>
        </w:numPr>
      </w:pPr>
      <w:r w:rsidRPr="002A56A1">
        <w:t xml:space="preserve">The program operates at the </w:t>
      </w:r>
      <w:r w:rsidRPr="002A56A1">
        <w:rPr>
          <w:b/>
          <w:bCs/>
        </w:rPr>
        <w:t>schema/instance layer</w:t>
      </w:r>
    </w:p>
    <w:p w14:paraId="16AC1107" w14:textId="77777777" w:rsidR="002A56A1" w:rsidRPr="002A56A1" w:rsidRDefault="002A56A1" w:rsidP="002A56A1">
      <w:pPr>
        <w:numPr>
          <w:ilvl w:val="0"/>
          <w:numId w:val="78"/>
        </w:numPr>
      </w:pPr>
      <w:r w:rsidRPr="002A56A1">
        <w:t>Code remains untouched</w:t>
      </w:r>
    </w:p>
    <w:p w14:paraId="621609DD" w14:textId="77777777" w:rsidR="002A56A1" w:rsidRPr="002A56A1" w:rsidRDefault="002A56A1" w:rsidP="002A56A1">
      <w:pPr>
        <w:numPr>
          <w:ilvl w:val="0"/>
          <w:numId w:val="78"/>
        </w:numPr>
      </w:pPr>
      <w:r w:rsidRPr="002A56A1">
        <w:t>Structure and usage evolve dynamically</w:t>
      </w:r>
    </w:p>
    <w:p w14:paraId="028558B4" w14:textId="77777777" w:rsidR="002A56A1" w:rsidRPr="002A56A1" w:rsidRDefault="002A56A1" w:rsidP="002A56A1">
      <w:r w:rsidRPr="002A56A1">
        <w:t xml:space="preserve">This makes the system feel </w:t>
      </w:r>
      <w:r w:rsidRPr="002A56A1">
        <w:rPr>
          <w:b/>
          <w:bCs/>
        </w:rPr>
        <w:t>complete</w:t>
      </w:r>
      <w:r w:rsidRPr="002A56A1">
        <w:t>, not just a creator tool.</w:t>
      </w:r>
    </w:p>
    <w:p w14:paraId="50A896B4" w14:textId="77777777" w:rsidR="002A56A1" w:rsidRPr="002A56A1" w:rsidRDefault="00000000" w:rsidP="002A56A1">
      <w:r>
        <w:pict w14:anchorId="3304892D">
          <v:rect id="_x0000_i1084" style="width:0;height:1.5pt" o:hralign="center" o:hrstd="t" o:hr="t" fillcolor="#a0a0a0" stroked="f"/>
        </w:pict>
      </w:r>
    </w:p>
    <w:p w14:paraId="6EAA62C3" w14:textId="77777777" w:rsidR="002A56A1" w:rsidRPr="002A56A1" w:rsidRDefault="002A56A1" w:rsidP="002A56A1">
      <w:pPr>
        <w:rPr>
          <w:b/>
          <w:bCs/>
        </w:rPr>
      </w:pPr>
      <w:r w:rsidRPr="002A56A1">
        <w:rPr>
          <w:b/>
          <w:bCs/>
        </w:rPr>
        <w:t>A clean sentence you can use in your write-up</w:t>
      </w:r>
    </w:p>
    <w:p w14:paraId="199BCED9" w14:textId="77777777" w:rsidR="002A56A1" w:rsidRPr="002A56A1" w:rsidRDefault="002A56A1" w:rsidP="002A56A1">
      <w:r w:rsidRPr="002A56A1">
        <w:t>“The CLI also supports scoped removal of schema instances, allowing users to manage the lifecycle of created objects while preserving schema definitions and maintaining separation between structure and data.”</w:t>
      </w:r>
    </w:p>
    <w:p w14:paraId="095B25FD" w14:textId="77777777" w:rsidR="002A56A1" w:rsidRPr="002A56A1" w:rsidRDefault="002A56A1" w:rsidP="002A56A1">
      <w:r w:rsidRPr="002A56A1">
        <w:t>That sentence is accurate and strong.</w:t>
      </w:r>
    </w:p>
    <w:p w14:paraId="08CD1582" w14:textId="77777777" w:rsidR="002A56A1" w:rsidRPr="002A56A1" w:rsidRDefault="00000000" w:rsidP="002A56A1">
      <w:r>
        <w:pict w14:anchorId="500F4702">
          <v:rect id="_x0000_i1085" style="width:0;height:1.5pt" o:hralign="center" o:hrstd="t" o:hr="t" fillcolor="#a0a0a0" stroked="f"/>
        </w:pict>
      </w:r>
    </w:p>
    <w:p w14:paraId="3EBED15A" w14:textId="77777777" w:rsidR="002A56A1" w:rsidRPr="002A56A1" w:rsidRDefault="002A56A1" w:rsidP="002A56A1">
      <w:pPr>
        <w:rPr>
          <w:b/>
          <w:bCs/>
        </w:rPr>
      </w:pPr>
      <w:r w:rsidRPr="002A56A1">
        <w:rPr>
          <w:b/>
          <w:bCs/>
        </w:rPr>
        <w:t>One-sentence takeaway</w:t>
      </w:r>
    </w:p>
    <w:p w14:paraId="39723B38" w14:textId="77777777" w:rsidR="002A56A1" w:rsidRPr="002A56A1" w:rsidRDefault="002A56A1" w:rsidP="002A56A1">
      <w:r w:rsidRPr="002A56A1">
        <w:rPr>
          <w:b/>
          <w:bCs/>
        </w:rPr>
        <w:t>Yes—adding scoped object removal fits naturally into the schema-driven design, completes the instance lifecycle, and does so without violating any of the system’s core architectural boundaries.</w:t>
      </w:r>
    </w:p>
    <w:p w14:paraId="6E569ECB" w14:textId="77777777" w:rsidR="002A56A1" w:rsidRPr="002A56A1" w:rsidRDefault="002A56A1" w:rsidP="002A56A1">
      <w:r w:rsidRPr="002A56A1">
        <w:t>If you want, next I can:</w:t>
      </w:r>
    </w:p>
    <w:p w14:paraId="0C16CE95" w14:textId="77777777" w:rsidR="002A56A1" w:rsidRPr="002A56A1" w:rsidRDefault="002A56A1" w:rsidP="002A56A1">
      <w:pPr>
        <w:numPr>
          <w:ilvl w:val="0"/>
          <w:numId w:val="79"/>
        </w:numPr>
      </w:pPr>
      <w:r w:rsidRPr="002A56A1">
        <w:t>Help you refine the wording of this CLI option</w:t>
      </w:r>
    </w:p>
    <w:p w14:paraId="61FFCEEB" w14:textId="77777777" w:rsidR="002A56A1" w:rsidRPr="002A56A1" w:rsidRDefault="002A56A1" w:rsidP="002A56A1">
      <w:pPr>
        <w:numPr>
          <w:ilvl w:val="0"/>
          <w:numId w:val="79"/>
        </w:numPr>
      </w:pPr>
      <w:r w:rsidRPr="002A56A1">
        <w:t>Help you describe deletion semantics (references, warnings) cleanly</w:t>
      </w:r>
    </w:p>
    <w:p w14:paraId="2DB1EE54" w14:textId="77777777" w:rsidR="002A56A1" w:rsidRPr="002A56A1" w:rsidRDefault="002A56A1" w:rsidP="002A56A1">
      <w:pPr>
        <w:numPr>
          <w:ilvl w:val="0"/>
          <w:numId w:val="79"/>
        </w:numPr>
      </w:pPr>
      <w:r w:rsidRPr="002A56A1">
        <w:t>Help you decide whether to allow schema deletion as a future extension</w:t>
      </w:r>
    </w:p>
    <w:p w14:paraId="1E10E801" w14:textId="77777777" w:rsidR="002A56A1" w:rsidRPr="002A56A1" w:rsidRDefault="002A56A1" w:rsidP="002A56A1">
      <w:r w:rsidRPr="002A56A1">
        <w:t>Just tell me.</w:t>
      </w:r>
    </w:p>
    <w:p w14:paraId="58F02782" w14:textId="77777777" w:rsidR="00B060D2" w:rsidRPr="00B060D2" w:rsidRDefault="00B060D2" w:rsidP="00B060D2">
      <w:r w:rsidRPr="00B060D2">
        <w:t xml:space="preserve">Short answer: </w:t>
      </w:r>
      <w:r w:rsidRPr="00B060D2">
        <w:rPr>
          <w:b/>
          <w:bCs/>
        </w:rPr>
        <w:t>yes—with important boundaries and tradeoffs clearly understood.</w:t>
      </w:r>
      <w:r w:rsidRPr="00B060D2">
        <w:br/>
        <w:t xml:space="preserve">What you wrote is </w:t>
      </w:r>
      <w:r w:rsidRPr="00B060D2">
        <w:rPr>
          <w:i/>
          <w:iCs/>
        </w:rPr>
        <w:t>directionally correct</w:t>
      </w:r>
      <w:r w:rsidRPr="00B060D2">
        <w:t>, and with a bit of precision it becomes a very strong, defensible claim.</w:t>
      </w:r>
    </w:p>
    <w:p w14:paraId="10289D84" w14:textId="77777777" w:rsidR="00B060D2" w:rsidRPr="00B060D2" w:rsidRDefault="00B060D2" w:rsidP="00B060D2">
      <w:r w:rsidRPr="00B060D2">
        <w:lastRenderedPageBreak/>
        <w:t xml:space="preserve">Let’s break it into the three parts you mentioned and be explicit about </w:t>
      </w:r>
      <w:r w:rsidRPr="00B060D2">
        <w:rPr>
          <w:b/>
          <w:bCs/>
        </w:rPr>
        <w:t>what is enabled, what is optional, and what is not automatic</w:t>
      </w:r>
      <w:r w:rsidRPr="00B060D2">
        <w:t>.</w:t>
      </w:r>
    </w:p>
    <w:p w14:paraId="012F8B07" w14:textId="77777777" w:rsidR="00B060D2" w:rsidRPr="00B060D2" w:rsidRDefault="00000000" w:rsidP="00B060D2">
      <w:r>
        <w:pict w14:anchorId="3C61C4C0">
          <v:rect id="_x0000_i1086" style="width:0;height:1.5pt" o:hralign="center" o:hrstd="t" o:hr="t" fillcolor="#a0a0a0" stroked="f"/>
        </w:pict>
      </w:r>
    </w:p>
    <w:p w14:paraId="17F53641" w14:textId="77777777" w:rsidR="00B060D2" w:rsidRPr="00B060D2" w:rsidRDefault="00B060D2" w:rsidP="00B060D2">
      <w:pPr>
        <w:rPr>
          <w:b/>
          <w:bCs/>
        </w:rPr>
      </w:pPr>
      <w:r w:rsidRPr="00B060D2">
        <w:rPr>
          <w:b/>
          <w:bCs/>
        </w:rPr>
        <w:t>1️</w:t>
      </w:r>
      <w:r w:rsidRPr="00B060D2">
        <w:rPr>
          <w:rFonts w:ascii="Segoe UI Symbol" w:hAnsi="Segoe UI Symbol" w:cs="Segoe UI Symbol"/>
          <w:b/>
          <w:bCs/>
        </w:rPr>
        <w:t>⃣</w:t>
      </w:r>
      <w:r w:rsidRPr="00B060D2">
        <w:rPr>
          <w:b/>
          <w:bCs/>
        </w:rPr>
        <w:t xml:space="preserve"> Could the program be persistent?</w:t>
      </w:r>
    </w:p>
    <w:p w14:paraId="352F239F" w14:textId="77777777" w:rsidR="00B060D2" w:rsidRPr="00B060D2" w:rsidRDefault="00B060D2" w:rsidP="00B060D2">
      <w:r w:rsidRPr="00B060D2">
        <w:rPr>
          <w:rFonts w:ascii="Segoe UI Emoji" w:hAnsi="Segoe UI Emoji" w:cs="Segoe UI Emoji"/>
        </w:rPr>
        <w:t>✅</w:t>
      </w:r>
      <w:r w:rsidRPr="00B060D2">
        <w:t xml:space="preserve"> </w:t>
      </w:r>
      <w:r w:rsidRPr="00B060D2">
        <w:rPr>
          <w:b/>
          <w:bCs/>
        </w:rPr>
        <w:t>Yes, it could be persistent</w:t>
      </w:r>
      <w:r w:rsidRPr="00B060D2">
        <w:br/>
      </w:r>
      <w:r w:rsidRPr="00B060D2">
        <w:rPr>
          <w:rFonts w:ascii="Segoe UI Emoji" w:hAnsi="Segoe UI Emoji" w:cs="Segoe UI Emoji"/>
        </w:rPr>
        <w:t>❌</w:t>
      </w:r>
      <w:r w:rsidRPr="00B060D2">
        <w:t xml:space="preserve"> </w:t>
      </w:r>
      <w:r w:rsidRPr="00B060D2">
        <w:rPr>
          <w:b/>
          <w:bCs/>
        </w:rPr>
        <w:t>Persistence is not inherent or automatic</w:t>
      </w:r>
    </w:p>
    <w:p w14:paraId="6C765F17" w14:textId="77777777" w:rsidR="00B060D2" w:rsidRPr="00B060D2" w:rsidRDefault="00B060D2" w:rsidP="00B060D2">
      <w:pPr>
        <w:rPr>
          <w:b/>
          <w:bCs/>
        </w:rPr>
      </w:pPr>
      <w:r w:rsidRPr="00B060D2">
        <w:rPr>
          <w:b/>
          <w:bCs/>
        </w:rPr>
        <w:t>What your program already does</w:t>
      </w:r>
    </w:p>
    <w:p w14:paraId="142AF320" w14:textId="77777777" w:rsidR="00B060D2" w:rsidRPr="00B060D2" w:rsidRDefault="00B060D2" w:rsidP="00B060D2">
      <w:pPr>
        <w:numPr>
          <w:ilvl w:val="0"/>
          <w:numId w:val="80"/>
        </w:numPr>
      </w:pPr>
      <w:r w:rsidRPr="00B060D2">
        <w:t>Creates real Java objects</w:t>
      </w:r>
    </w:p>
    <w:p w14:paraId="4EBDD4F0" w14:textId="77777777" w:rsidR="00B060D2" w:rsidRPr="00B060D2" w:rsidRDefault="00B060D2" w:rsidP="00B060D2">
      <w:pPr>
        <w:numPr>
          <w:ilvl w:val="0"/>
          <w:numId w:val="80"/>
        </w:numPr>
      </w:pPr>
      <w:r w:rsidRPr="00B060D2">
        <w:t>Stores them in an in</w:t>
      </w:r>
      <w:r w:rsidRPr="00B060D2">
        <w:noBreakHyphen/>
        <w:t>memory repository</w:t>
      </w:r>
    </w:p>
    <w:p w14:paraId="639ECB82" w14:textId="77777777" w:rsidR="00B060D2" w:rsidRPr="00B060D2" w:rsidRDefault="00B060D2" w:rsidP="00B060D2">
      <w:pPr>
        <w:numPr>
          <w:ilvl w:val="0"/>
          <w:numId w:val="80"/>
        </w:numPr>
      </w:pPr>
      <w:r w:rsidRPr="00B060D2">
        <w:t>Maintains relationships between them</w:t>
      </w:r>
    </w:p>
    <w:p w14:paraId="5DF22FA3" w14:textId="77777777" w:rsidR="00B060D2" w:rsidRPr="00B060D2" w:rsidRDefault="00B060D2" w:rsidP="00B060D2">
      <w:r w:rsidRPr="00B060D2">
        <w:t xml:space="preserve">That’s already a </w:t>
      </w:r>
      <w:r w:rsidRPr="00B060D2">
        <w:rPr>
          <w:b/>
          <w:bCs/>
        </w:rPr>
        <w:t>valid object lifecycle</w:t>
      </w:r>
      <w:r w:rsidRPr="00B060D2">
        <w:t>—just scoped to a single run.</w:t>
      </w:r>
    </w:p>
    <w:p w14:paraId="2F1A7242" w14:textId="77777777" w:rsidR="00B060D2" w:rsidRPr="00B060D2" w:rsidRDefault="00B060D2" w:rsidP="00B060D2">
      <w:pPr>
        <w:rPr>
          <w:b/>
          <w:bCs/>
        </w:rPr>
      </w:pPr>
      <w:r w:rsidRPr="00B060D2">
        <w:rPr>
          <w:b/>
          <w:bCs/>
        </w:rPr>
        <w:t>What persistence would add</w:t>
      </w:r>
    </w:p>
    <w:p w14:paraId="249E12FD" w14:textId="77777777" w:rsidR="00B060D2" w:rsidRPr="00B060D2" w:rsidRDefault="00B060D2" w:rsidP="00B060D2">
      <w:r w:rsidRPr="00B060D2">
        <w:t>Persistence would mean:</w:t>
      </w:r>
    </w:p>
    <w:p w14:paraId="5F4B328C" w14:textId="77777777" w:rsidR="00B060D2" w:rsidRPr="00B060D2" w:rsidRDefault="00B060D2" w:rsidP="00B060D2">
      <w:pPr>
        <w:numPr>
          <w:ilvl w:val="0"/>
          <w:numId w:val="81"/>
        </w:numPr>
      </w:pPr>
      <w:r w:rsidRPr="00B060D2">
        <w:t>Serializing schemas and objects</w:t>
      </w:r>
    </w:p>
    <w:p w14:paraId="62DF1F5E" w14:textId="77777777" w:rsidR="00B060D2" w:rsidRPr="00B060D2" w:rsidRDefault="00B060D2" w:rsidP="00B060D2">
      <w:pPr>
        <w:numPr>
          <w:ilvl w:val="0"/>
          <w:numId w:val="81"/>
        </w:numPr>
      </w:pPr>
      <w:r w:rsidRPr="00B060D2">
        <w:t>Restoring them on startup</w:t>
      </w:r>
    </w:p>
    <w:p w14:paraId="24C33251" w14:textId="77777777" w:rsidR="00B060D2" w:rsidRPr="00B060D2" w:rsidRDefault="00B060D2" w:rsidP="00B060D2">
      <w:pPr>
        <w:numPr>
          <w:ilvl w:val="0"/>
          <w:numId w:val="81"/>
        </w:numPr>
      </w:pPr>
      <w:r w:rsidRPr="00B060D2">
        <w:t>Re</w:t>
      </w:r>
      <w:r w:rsidRPr="00B060D2">
        <w:noBreakHyphen/>
        <w:t>linking relationships</w:t>
      </w:r>
    </w:p>
    <w:p w14:paraId="6F6E06BE" w14:textId="77777777" w:rsidR="00B060D2" w:rsidRPr="00B060D2" w:rsidRDefault="00B060D2" w:rsidP="00B060D2">
      <w:r w:rsidRPr="00B060D2">
        <w:t xml:space="preserve">This can be added as a </w:t>
      </w:r>
      <w:r w:rsidRPr="00B060D2">
        <w:rPr>
          <w:b/>
          <w:bCs/>
        </w:rPr>
        <w:t>separate layer</w:t>
      </w:r>
      <w:r w:rsidRPr="00B060D2">
        <w:t>:</w:t>
      </w:r>
    </w:p>
    <w:p w14:paraId="6B05A580" w14:textId="77777777" w:rsidR="00B060D2" w:rsidRPr="00B060D2" w:rsidRDefault="00B060D2" w:rsidP="00B060D2">
      <w:pPr>
        <w:numPr>
          <w:ilvl w:val="0"/>
          <w:numId w:val="82"/>
        </w:numPr>
      </w:pPr>
      <w:r w:rsidRPr="00B060D2">
        <w:t>JSON / CSV / database</w:t>
      </w:r>
    </w:p>
    <w:p w14:paraId="52AB10B7" w14:textId="77777777" w:rsidR="00B060D2" w:rsidRPr="00B060D2" w:rsidRDefault="00B060D2" w:rsidP="00B060D2">
      <w:pPr>
        <w:numPr>
          <w:ilvl w:val="0"/>
          <w:numId w:val="82"/>
        </w:numPr>
      </w:pPr>
      <w:r w:rsidRPr="00B060D2">
        <w:t>Explicit save/load commands</w:t>
      </w:r>
    </w:p>
    <w:p w14:paraId="07AD2802" w14:textId="77777777" w:rsidR="00B060D2" w:rsidRPr="00B060D2" w:rsidRDefault="00B060D2" w:rsidP="00B060D2">
      <w:pPr>
        <w:numPr>
          <w:ilvl w:val="0"/>
          <w:numId w:val="82"/>
        </w:numPr>
      </w:pPr>
      <w:r w:rsidRPr="00B060D2">
        <w:t>No changes to schema logic required</w:t>
      </w:r>
    </w:p>
    <w:p w14:paraId="18E47AF1" w14:textId="77777777" w:rsidR="00B060D2" w:rsidRPr="00B060D2" w:rsidRDefault="00B060D2" w:rsidP="00B060D2">
      <w:r w:rsidRPr="00B060D2">
        <w:rPr>
          <w:rFonts w:ascii="Segoe UI Emoji" w:hAnsi="Segoe UI Emoji" w:cs="Segoe UI Emoji"/>
        </w:rPr>
        <w:t>✅</w:t>
      </w:r>
      <w:r w:rsidRPr="00B060D2">
        <w:t xml:space="preserve"> This means persistence is </w:t>
      </w:r>
      <w:r w:rsidRPr="00B060D2">
        <w:rPr>
          <w:b/>
          <w:bCs/>
        </w:rPr>
        <w:t>orthogonal</w:t>
      </w:r>
      <w:r w:rsidRPr="00B060D2">
        <w:t>, not foundational</w:t>
      </w:r>
      <w:r w:rsidRPr="00B060D2">
        <w:br/>
      </w:r>
      <w:r w:rsidRPr="00B060D2">
        <w:rPr>
          <w:rFonts w:ascii="Segoe UI Emoji" w:hAnsi="Segoe UI Emoji" w:cs="Segoe UI Emoji"/>
        </w:rPr>
        <w:t>✅</w:t>
      </w:r>
      <w:r w:rsidRPr="00B060D2">
        <w:t xml:space="preserve"> Your design </w:t>
      </w:r>
      <w:r w:rsidRPr="00B060D2">
        <w:rPr>
          <w:i/>
          <w:iCs/>
        </w:rPr>
        <w:t>supports</w:t>
      </w:r>
      <w:r w:rsidRPr="00B060D2">
        <w:t xml:space="preserve"> persistence cleanly</w:t>
      </w:r>
      <w:r w:rsidRPr="00B060D2">
        <w:br/>
      </w:r>
      <w:r w:rsidRPr="00B060D2">
        <w:rPr>
          <w:rFonts w:ascii="Segoe UI Emoji" w:hAnsi="Segoe UI Emoji" w:cs="Segoe UI Emoji"/>
        </w:rPr>
        <w:t>✅</w:t>
      </w:r>
      <w:r w:rsidRPr="00B060D2">
        <w:t xml:space="preserve"> It</w:t>
      </w:r>
      <w:r w:rsidRPr="00B060D2">
        <w:rPr>
          <w:rFonts w:ascii="Aptos" w:hAnsi="Aptos" w:cs="Aptos"/>
        </w:rPr>
        <w:t>’</w:t>
      </w:r>
      <w:r w:rsidRPr="00B060D2">
        <w:t xml:space="preserve">s honest to say: </w:t>
      </w:r>
      <w:r w:rsidRPr="00B060D2">
        <w:rPr>
          <w:i/>
          <w:iCs/>
        </w:rPr>
        <w:t>“could be persistent”</w:t>
      </w:r>
    </w:p>
    <w:p w14:paraId="104D3B75" w14:textId="77777777" w:rsidR="00B060D2" w:rsidRPr="00B060D2" w:rsidRDefault="00B060D2" w:rsidP="00B060D2">
      <w:r w:rsidRPr="00B060D2">
        <w:rPr>
          <w:b/>
          <w:bCs/>
        </w:rPr>
        <w:t>Important framing:</w:t>
      </w:r>
      <w:r w:rsidRPr="00B060D2">
        <w:br/>
        <w:t xml:space="preserve">Persistence is a </w:t>
      </w:r>
      <w:r w:rsidRPr="00B060D2">
        <w:rPr>
          <w:i/>
          <w:iCs/>
        </w:rPr>
        <w:t>policy decision</w:t>
      </w:r>
      <w:r w:rsidRPr="00B060D2">
        <w:t>, not a requirement for correctness.</w:t>
      </w:r>
    </w:p>
    <w:p w14:paraId="7DEEAB0D" w14:textId="77777777" w:rsidR="00B060D2" w:rsidRPr="00B060D2" w:rsidRDefault="00000000" w:rsidP="00B060D2">
      <w:r>
        <w:pict w14:anchorId="0DC5D16B">
          <v:rect id="_x0000_i1087" style="width:0;height:1.5pt" o:hralign="center" o:hrstd="t" o:hr="t" fillcolor="#a0a0a0" stroked="f"/>
        </w:pict>
      </w:r>
    </w:p>
    <w:p w14:paraId="482510BA" w14:textId="77777777" w:rsidR="00B060D2" w:rsidRPr="00B060D2" w:rsidRDefault="00B060D2" w:rsidP="00B060D2">
      <w:pPr>
        <w:rPr>
          <w:b/>
          <w:bCs/>
        </w:rPr>
      </w:pPr>
      <w:r w:rsidRPr="00B060D2">
        <w:rPr>
          <w:b/>
          <w:bCs/>
        </w:rPr>
        <w:t>2️</w:t>
      </w:r>
      <w:r w:rsidRPr="00B060D2">
        <w:rPr>
          <w:rFonts w:ascii="Segoe UI Symbol" w:hAnsi="Segoe UI Symbol" w:cs="Segoe UI Symbol"/>
          <w:b/>
          <w:bCs/>
        </w:rPr>
        <w:t>⃣</w:t>
      </w:r>
      <w:r w:rsidRPr="00B060D2">
        <w:rPr>
          <w:b/>
          <w:bCs/>
        </w:rPr>
        <w:t xml:space="preserve"> Could it be used generically to create flexible building</w:t>
      </w:r>
      <w:r w:rsidRPr="00B060D2">
        <w:rPr>
          <w:b/>
          <w:bCs/>
        </w:rPr>
        <w:noBreakHyphen/>
        <w:t>block code?</w:t>
      </w:r>
    </w:p>
    <w:p w14:paraId="50FF84EA" w14:textId="77777777" w:rsidR="00B060D2" w:rsidRPr="00B060D2" w:rsidRDefault="00B060D2" w:rsidP="00B060D2">
      <w:r w:rsidRPr="00B060D2">
        <w:rPr>
          <w:rFonts w:ascii="Segoe UI Emoji" w:hAnsi="Segoe UI Emoji" w:cs="Segoe UI Emoji"/>
        </w:rPr>
        <w:lastRenderedPageBreak/>
        <w:t>✅</w:t>
      </w:r>
      <w:r w:rsidRPr="00B060D2">
        <w:t xml:space="preserve"> </w:t>
      </w:r>
      <w:r w:rsidRPr="00B060D2">
        <w:rPr>
          <w:b/>
          <w:bCs/>
        </w:rPr>
        <w:t>Yes—this is one of its primary strengths.</w:t>
      </w:r>
    </w:p>
    <w:p w14:paraId="759ADA93" w14:textId="77777777" w:rsidR="00B060D2" w:rsidRPr="00B060D2" w:rsidRDefault="00B060D2" w:rsidP="00B060D2">
      <w:r w:rsidRPr="00B060D2">
        <w:t>Your system:</w:t>
      </w:r>
    </w:p>
    <w:p w14:paraId="50C023E0" w14:textId="77777777" w:rsidR="00B060D2" w:rsidRPr="00B060D2" w:rsidRDefault="00B060D2" w:rsidP="00B060D2">
      <w:pPr>
        <w:numPr>
          <w:ilvl w:val="0"/>
          <w:numId w:val="83"/>
        </w:numPr>
      </w:pPr>
      <w:r w:rsidRPr="00B060D2">
        <w:t>Decouples structure from behavior</w:t>
      </w:r>
    </w:p>
    <w:p w14:paraId="762D268F" w14:textId="77777777" w:rsidR="00B060D2" w:rsidRPr="00B060D2" w:rsidRDefault="00B060D2" w:rsidP="00B060D2">
      <w:pPr>
        <w:numPr>
          <w:ilvl w:val="0"/>
          <w:numId w:val="83"/>
        </w:numPr>
      </w:pPr>
      <w:r w:rsidRPr="00B060D2">
        <w:t>Uses schemas to define structure</w:t>
      </w:r>
    </w:p>
    <w:p w14:paraId="3D2D2227" w14:textId="77777777" w:rsidR="00B060D2" w:rsidRPr="00B060D2" w:rsidRDefault="00B060D2" w:rsidP="00B060D2">
      <w:pPr>
        <w:numPr>
          <w:ilvl w:val="0"/>
          <w:numId w:val="83"/>
        </w:numPr>
      </w:pPr>
      <w:r w:rsidRPr="00B060D2">
        <w:t>Uses code to define behavior</w:t>
      </w:r>
    </w:p>
    <w:p w14:paraId="078402B8" w14:textId="77777777" w:rsidR="00B060D2" w:rsidRPr="00B060D2" w:rsidRDefault="00B060D2" w:rsidP="00B060D2">
      <w:r w:rsidRPr="00B060D2">
        <w:t>This enables:</w:t>
      </w:r>
    </w:p>
    <w:p w14:paraId="6E690A6F" w14:textId="77777777" w:rsidR="00B060D2" w:rsidRPr="00B060D2" w:rsidRDefault="00B060D2" w:rsidP="00B060D2">
      <w:pPr>
        <w:numPr>
          <w:ilvl w:val="0"/>
          <w:numId w:val="84"/>
        </w:numPr>
      </w:pPr>
      <w:r w:rsidRPr="00B060D2">
        <w:t>Reuse of existing domain classes</w:t>
      </w:r>
    </w:p>
    <w:p w14:paraId="4EC22A00" w14:textId="77777777" w:rsidR="00B060D2" w:rsidRPr="00B060D2" w:rsidRDefault="00B060D2" w:rsidP="00B060D2">
      <w:pPr>
        <w:numPr>
          <w:ilvl w:val="0"/>
          <w:numId w:val="84"/>
        </w:numPr>
      </w:pPr>
      <w:r w:rsidRPr="00B060D2">
        <w:t>Many schema</w:t>
      </w:r>
      <w:r w:rsidRPr="00B060D2">
        <w:noBreakHyphen/>
        <w:t>defined roles</w:t>
      </w:r>
    </w:p>
    <w:p w14:paraId="09D22E93" w14:textId="77777777" w:rsidR="00B060D2" w:rsidRPr="00B060D2" w:rsidRDefault="00B060D2" w:rsidP="00B060D2">
      <w:pPr>
        <w:numPr>
          <w:ilvl w:val="0"/>
          <w:numId w:val="84"/>
        </w:numPr>
      </w:pPr>
      <w:r w:rsidRPr="00B060D2">
        <w:t>Long</w:t>
      </w:r>
      <w:r w:rsidRPr="00B060D2">
        <w:noBreakHyphen/>
        <w:t>term evolution without rewriting construction logic</w:t>
      </w:r>
    </w:p>
    <w:p w14:paraId="5F517872" w14:textId="77777777" w:rsidR="00B060D2" w:rsidRPr="00B060D2" w:rsidRDefault="00B060D2" w:rsidP="00B060D2">
      <w:r w:rsidRPr="00B060D2">
        <w:t>In practice, this makes your program act like:</w:t>
      </w:r>
    </w:p>
    <w:p w14:paraId="53868C59" w14:textId="77777777" w:rsidR="00B060D2" w:rsidRPr="00B060D2" w:rsidRDefault="00B060D2" w:rsidP="00B060D2">
      <w:pPr>
        <w:numPr>
          <w:ilvl w:val="0"/>
          <w:numId w:val="85"/>
        </w:numPr>
      </w:pPr>
      <w:r w:rsidRPr="00B060D2">
        <w:t>A lightweight object</w:t>
      </w:r>
      <w:r w:rsidRPr="00B060D2">
        <w:noBreakHyphen/>
        <w:t>construction framework</w:t>
      </w:r>
    </w:p>
    <w:p w14:paraId="6BC3117D" w14:textId="77777777" w:rsidR="00B060D2" w:rsidRPr="00B060D2" w:rsidRDefault="00B060D2" w:rsidP="00B060D2">
      <w:pPr>
        <w:numPr>
          <w:ilvl w:val="0"/>
          <w:numId w:val="85"/>
        </w:numPr>
      </w:pPr>
      <w:r w:rsidRPr="00B060D2">
        <w:t>A configuration</w:t>
      </w:r>
      <w:r w:rsidRPr="00B060D2">
        <w:noBreakHyphen/>
        <w:t>driven composition engine</w:t>
      </w:r>
    </w:p>
    <w:p w14:paraId="3582DC7A" w14:textId="77777777" w:rsidR="00B060D2" w:rsidRPr="00B060D2" w:rsidRDefault="00B060D2" w:rsidP="00B060D2">
      <w:pPr>
        <w:numPr>
          <w:ilvl w:val="0"/>
          <w:numId w:val="85"/>
        </w:numPr>
      </w:pPr>
      <w:r w:rsidRPr="00B060D2">
        <w:t>A building</w:t>
      </w:r>
      <w:r w:rsidRPr="00B060D2">
        <w:noBreakHyphen/>
        <w:t>block system over real Java classes</w:t>
      </w:r>
    </w:p>
    <w:p w14:paraId="7850F5BB" w14:textId="77777777" w:rsidR="00B060D2" w:rsidRPr="00B060D2" w:rsidRDefault="00B060D2" w:rsidP="00B060D2">
      <w:r w:rsidRPr="00B060D2">
        <w:rPr>
          <w:rFonts w:ascii="Segoe UI Emoji" w:hAnsi="Segoe UI Emoji" w:cs="Segoe UI Emoji"/>
        </w:rPr>
        <w:t>✅</w:t>
      </w:r>
      <w:r w:rsidRPr="00B060D2">
        <w:t xml:space="preserve"> This is a </w:t>
      </w:r>
      <w:r w:rsidRPr="00B060D2">
        <w:rPr>
          <w:b/>
          <w:bCs/>
        </w:rPr>
        <w:t>legitimate and well</w:t>
      </w:r>
      <w:r w:rsidRPr="00B060D2">
        <w:rPr>
          <w:b/>
          <w:bCs/>
        </w:rPr>
        <w:noBreakHyphen/>
        <w:t>understood architectural role</w:t>
      </w:r>
    </w:p>
    <w:p w14:paraId="54EFF6BA" w14:textId="77777777" w:rsidR="00B060D2" w:rsidRPr="00B060D2" w:rsidRDefault="00000000" w:rsidP="00B060D2">
      <w:r>
        <w:pict w14:anchorId="78FFBD46">
          <v:rect id="_x0000_i1088" style="width:0;height:1.5pt" o:hralign="center" o:hrstd="t" o:hr="t" fillcolor="#a0a0a0" stroked="f"/>
        </w:pict>
      </w:r>
    </w:p>
    <w:p w14:paraId="14D917B6" w14:textId="77777777" w:rsidR="00B060D2" w:rsidRPr="00B060D2" w:rsidRDefault="00B060D2" w:rsidP="00B060D2">
      <w:pPr>
        <w:rPr>
          <w:b/>
          <w:bCs/>
        </w:rPr>
      </w:pPr>
      <w:r w:rsidRPr="00B060D2">
        <w:rPr>
          <w:b/>
          <w:bCs/>
        </w:rPr>
        <w:t>3️</w:t>
      </w:r>
      <w:r w:rsidRPr="00B060D2">
        <w:rPr>
          <w:rFonts w:ascii="Segoe UI Symbol" w:hAnsi="Segoe UI Symbol" w:cs="Segoe UI Symbol"/>
          <w:b/>
          <w:bCs/>
        </w:rPr>
        <w:t>⃣</w:t>
      </w:r>
      <w:r w:rsidRPr="00B060D2">
        <w:rPr>
          <w:b/>
          <w:bCs/>
        </w:rPr>
        <w:t xml:space="preserve"> Could it do things Java code alone doesn’t do easily (e.g., CSV → objects)?</w:t>
      </w:r>
    </w:p>
    <w:p w14:paraId="676F684C" w14:textId="77777777" w:rsidR="00B060D2" w:rsidRPr="00B060D2" w:rsidRDefault="00B060D2" w:rsidP="00B060D2">
      <w:r w:rsidRPr="00B060D2">
        <w:rPr>
          <w:rFonts w:ascii="Segoe UI Emoji" w:hAnsi="Segoe UI Emoji" w:cs="Segoe UI Emoji"/>
        </w:rPr>
        <w:t>✅</w:t>
      </w:r>
      <w:r w:rsidRPr="00B060D2">
        <w:t xml:space="preserve"> </w:t>
      </w:r>
      <w:r w:rsidRPr="00B060D2">
        <w:rPr>
          <w:b/>
          <w:bCs/>
        </w:rPr>
        <w:t>Yes—this is actually one of the strongest justifications.</w:t>
      </w:r>
    </w:p>
    <w:p w14:paraId="38011AE1" w14:textId="77777777" w:rsidR="00B060D2" w:rsidRPr="00B060D2" w:rsidRDefault="00B060D2" w:rsidP="00B060D2">
      <w:pPr>
        <w:rPr>
          <w:b/>
          <w:bCs/>
        </w:rPr>
      </w:pPr>
      <w:r w:rsidRPr="00B060D2">
        <w:rPr>
          <w:b/>
          <w:bCs/>
        </w:rPr>
        <w:t>Why “plain Java” struggles here</w:t>
      </w:r>
    </w:p>
    <w:p w14:paraId="1D70F977" w14:textId="77777777" w:rsidR="00B060D2" w:rsidRPr="00B060D2" w:rsidRDefault="00B060D2" w:rsidP="00B060D2">
      <w:r w:rsidRPr="00B060D2">
        <w:t>Without your system:</w:t>
      </w:r>
    </w:p>
    <w:p w14:paraId="121F07E6" w14:textId="77777777" w:rsidR="00B060D2" w:rsidRPr="00B060D2" w:rsidRDefault="00B060D2" w:rsidP="00B060D2">
      <w:pPr>
        <w:numPr>
          <w:ilvl w:val="0"/>
          <w:numId w:val="86"/>
        </w:numPr>
      </w:pPr>
      <w:r w:rsidRPr="00B060D2">
        <w:t>CSV parsing is custom per class</w:t>
      </w:r>
    </w:p>
    <w:p w14:paraId="4B7EC8D6" w14:textId="77777777" w:rsidR="00B060D2" w:rsidRPr="00B060D2" w:rsidRDefault="00B060D2" w:rsidP="00B060D2">
      <w:pPr>
        <w:numPr>
          <w:ilvl w:val="0"/>
          <w:numId w:val="86"/>
        </w:numPr>
      </w:pPr>
      <w:r w:rsidRPr="00B060D2">
        <w:t>Field mapping is manual</w:t>
      </w:r>
    </w:p>
    <w:p w14:paraId="59EBA21E" w14:textId="77777777" w:rsidR="00B060D2" w:rsidRPr="00B060D2" w:rsidRDefault="00B060D2" w:rsidP="00B060D2">
      <w:pPr>
        <w:numPr>
          <w:ilvl w:val="0"/>
          <w:numId w:val="86"/>
        </w:numPr>
      </w:pPr>
      <w:r w:rsidRPr="00B060D2">
        <w:t>Validation is duplicated</w:t>
      </w:r>
    </w:p>
    <w:p w14:paraId="3FB733B6" w14:textId="77777777" w:rsidR="00B060D2" w:rsidRPr="00B060D2" w:rsidRDefault="00B060D2" w:rsidP="00B060D2">
      <w:pPr>
        <w:numPr>
          <w:ilvl w:val="0"/>
          <w:numId w:val="86"/>
        </w:numPr>
      </w:pPr>
      <w:r w:rsidRPr="00B060D2">
        <w:t>Relationships are painful to resolve</w:t>
      </w:r>
    </w:p>
    <w:p w14:paraId="7247ACA6" w14:textId="77777777" w:rsidR="00B060D2" w:rsidRPr="00B060D2" w:rsidRDefault="00B060D2" w:rsidP="00B060D2">
      <w:pPr>
        <w:numPr>
          <w:ilvl w:val="0"/>
          <w:numId w:val="86"/>
        </w:numPr>
      </w:pPr>
      <w:r w:rsidRPr="00B060D2">
        <w:t>Adding a new class requires new parsing code</w:t>
      </w:r>
    </w:p>
    <w:p w14:paraId="42B74CD9" w14:textId="77777777" w:rsidR="00B060D2" w:rsidRPr="00B060D2" w:rsidRDefault="00B060D2" w:rsidP="00B060D2">
      <w:pPr>
        <w:rPr>
          <w:b/>
          <w:bCs/>
        </w:rPr>
      </w:pPr>
      <w:r w:rsidRPr="00B060D2">
        <w:rPr>
          <w:b/>
          <w:bCs/>
        </w:rPr>
        <w:t>With your system</w:t>
      </w:r>
    </w:p>
    <w:p w14:paraId="0D0BF415" w14:textId="77777777" w:rsidR="00B060D2" w:rsidRPr="00B060D2" w:rsidRDefault="00B060D2" w:rsidP="00B060D2">
      <w:r w:rsidRPr="00B060D2">
        <w:t>You already have:</w:t>
      </w:r>
    </w:p>
    <w:p w14:paraId="1E9F758A" w14:textId="77777777" w:rsidR="00B060D2" w:rsidRPr="00B060D2" w:rsidRDefault="00B060D2" w:rsidP="00B060D2">
      <w:pPr>
        <w:numPr>
          <w:ilvl w:val="0"/>
          <w:numId w:val="87"/>
        </w:numPr>
      </w:pPr>
      <w:r w:rsidRPr="00B060D2">
        <w:lastRenderedPageBreak/>
        <w:t>Runtime field discovery</w:t>
      </w:r>
    </w:p>
    <w:p w14:paraId="666CF38A" w14:textId="77777777" w:rsidR="00B060D2" w:rsidRPr="00B060D2" w:rsidRDefault="00B060D2" w:rsidP="00B060D2">
      <w:pPr>
        <w:numPr>
          <w:ilvl w:val="0"/>
          <w:numId w:val="87"/>
        </w:numPr>
      </w:pPr>
      <w:r w:rsidRPr="00B060D2">
        <w:t>Type awareness</w:t>
      </w:r>
    </w:p>
    <w:p w14:paraId="7CC7EF1D" w14:textId="77777777" w:rsidR="00B060D2" w:rsidRPr="00B060D2" w:rsidRDefault="00B060D2" w:rsidP="00B060D2">
      <w:pPr>
        <w:numPr>
          <w:ilvl w:val="0"/>
          <w:numId w:val="87"/>
        </w:numPr>
      </w:pPr>
      <w:r w:rsidRPr="00B060D2">
        <w:t>Schema</w:t>
      </w:r>
      <w:r w:rsidRPr="00B060D2">
        <w:noBreakHyphen/>
        <w:t>level constraints</w:t>
      </w:r>
    </w:p>
    <w:p w14:paraId="1D2D20A7" w14:textId="77777777" w:rsidR="00B060D2" w:rsidRPr="00B060D2" w:rsidRDefault="00B060D2" w:rsidP="00B060D2">
      <w:pPr>
        <w:numPr>
          <w:ilvl w:val="0"/>
          <w:numId w:val="87"/>
        </w:numPr>
      </w:pPr>
      <w:r w:rsidRPr="00B060D2">
        <w:t>Centralized validation</w:t>
      </w:r>
    </w:p>
    <w:p w14:paraId="674A568C" w14:textId="77777777" w:rsidR="00B060D2" w:rsidRPr="00B060D2" w:rsidRDefault="00B060D2" w:rsidP="00B060D2">
      <w:pPr>
        <w:numPr>
          <w:ilvl w:val="0"/>
          <w:numId w:val="87"/>
        </w:numPr>
      </w:pPr>
      <w:r w:rsidRPr="00B060D2">
        <w:t>Object repository for linking</w:t>
      </w:r>
    </w:p>
    <w:p w14:paraId="29E71553" w14:textId="77777777" w:rsidR="00B060D2" w:rsidRPr="00B060D2" w:rsidRDefault="00B060D2" w:rsidP="00B060D2">
      <w:r w:rsidRPr="00B060D2">
        <w:t>So CSV input becomes:</w:t>
      </w:r>
    </w:p>
    <w:p w14:paraId="2129CA2D" w14:textId="77777777" w:rsidR="00B060D2" w:rsidRPr="00B060D2" w:rsidRDefault="00B060D2" w:rsidP="00B060D2">
      <w:r w:rsidRPr="00B060D2">
        <w:t>“Another input source for instance values.”</w:t>
      </w:r>
    </w:p>
    <w:p w14:paraId="5B3DDC97" w14:textId="77777777" w:rsidR="00B060D2" w:rsidRPr="00B060D2" w:rsidRDefault="00B060D2" w:rsidP="00B060D2">
      <w:r w:rsidRPr="00B060D2">
        <w:t>The same validation and instantiation pipeline applies.</w:t>
      </w:r>
    </w:p>
    <w:p w14:paraId="6F446831" w14:textId="77777777" w:rsidR="00B060D2" w:rsidRPr="00B060D2" w:rsidRDefault="00B060D2" w:rsidP="00B060D2">
      <w:r w:rsidRPr="00B060D2">
        <w:rPr>
          <w:rFonts w:ascii="Segoe UI Emoji" w:hAnsi="Segoe UI Emoji" w:cs="Segoe UI Emoji"/>
        </w:rPr>
        <w:t>✅</w:t>
      </w:r>
      <w:r w:rsidRPr="00B060D2">
        <w:t xml:space="preserve"> This is </w:t>
      </w:r>
      <w:r w:rsidRPr="00B060D2">
        <w:rPr>
          <w:b/>
          <w:bCs/>
        </w:rPr>
        <w:t>much easier with your program</w:t>
      </w:r>
      <w:r w:rsidRPr="00B060D2">
        <w:br/>
      </w:r>
      <w:r w:rsidRPr="00B060D2">
        <w:rPr>
          <w:rFonts w:ascii="Segoe UI Emoji" w:hAnsi="Segoe UI Emoji" w:cs="Segoe UI Emoji"/>
        </w:rPr>
        <w:t>✅</w:t>
      </w:r>
      <w:r w:rsidRPr="00B060D2">
        <w:t xml:space="preserve"> This is a </w:t>
      </w:r>
      <w:r w:rsidRPr="00B060D2">
        <w:rPr>
          <w:i/>
          <w:iCs/>
        </w:rPr>
        <w:t>real</w:t>
      </w:r>
      <w:r w:rsidRPr="00B060D2">
        <w:t>, practical benefit</w:t>
      </w:r>
      <w:r w:rsidRPr="00B060D2">
        <w:br/>
      </w:r>
      <w:r w:rsidRPr="00B060D2">
        <w:rPr>
          <w:rFonts w:ascii="Segoe UI Emoji" w:hAnsi="Segoe UI Emoji" w:cs="Segoe UI Emoji"/>
        </w:rPr>
        <w:t>✅</w:t>
      </w:r>
      <w:r w:rsidRPr="00B060D2">
        <w:t xml:space="preserve"> This does not require changing domain code</w:t>
      </w:r>
    </w:p>
    <w:p w14:paraId="2E5E09C0" w14:textId="77777777" w:rsidR="00B060D2" w:rsidRPr="00B060D2" w:rsidRDefault="00000000" w:rsidP="00B060D2">
      <w:r>
        <w:pict w14:anchorId="060D2A9B">
          <v:rect id="_x0000_i1089" style="width:0;height:1.5pt" o:hralign="center" o:hrstd="t" o:hr="t" fillcolor="#a0a0a0" stroked="f"/>
        </w:pict>
      </w:r>
    </w:p>
    <w:p w14:paraId="68A8DE98" w14:textId="77777777" w:rsidR="00B060D2" w:rsidRPr="00B060D2" w:rsidRDefault="00B060D2" w:rsidP="00B060D2">
      <w:pPr>
        <w:rPr>
          <w:b/>
          <w:bCs/>
        </w:rPr>
      </w:pPr>
      <w:r w:rsidRPr="00B060D2">
        <w:rPr>
          <w:b/>
          <w:bCs/>
        </w:rPr>
        <w:t>The critical clarification (this keeps the claim honest)</w:t>
      </w:r>
    </w:p>
    <w:p w14:paraId="317050E0" w14:textId="77777777" w:rsidR="00B060D2" w:rsidRPr="00B060D2" w:rsidRDefault="00B060D2" w:rsidP="00B060D2">
      <w:r w:rsidRPr="00B060D2">
        <w:t xml:space="preserve">Your program does </w:t>
      </w:r>
      <w:r w:rsidRPr="00B060D2">
        <w:rPr>
          <w:b/>
          <w:bCs/>
        </w:rPr>
        <w:t>not</w:t>
      </w:r>
      <w:r w:rsidRPr="00B060D2">
        <w:t>:</w:t>
      </w:r>
    </w:p>
    <w:p w14:paraId="3CDB6B2E" w14:textId="77777777" w:rsidR="00B060D2" w:rsidRPr="00B060D2" w:rsidRDefault="00B060D2" w:rsidP="00B060D2">
      <w:pPr>
        <w:numPr>
          <w:ilvl w:val="0"/>
          <w:numId w:val="88"/>
        </w:numPr>
      </w:pPr>
      <w:r w:rsidRPr="00B060D2">
        <w:t>Replace Java’s type system</w:t>
      </w:r>
    </w:p>
    <w:p w14:paraId="48AB9A54" w14:textId="77777777" w:rsidR="00B060D2" w:rsidRPr="00B060D2" w:rsidRDefault="00B060D2" w:rsidP="00B060D2">
      <w:pPr>
        <w:numPr>
          <w:ilvl w:val="0"/>
          <w:numId w:val="88"/>
        </w:numPr>
      </w:pPr>
      <w:r w:rsidRPr="00B060D2">
        <w:t>Create new Java classes at runtime</w:t>
      </w:r>
    </w:p>
    <w:p w14:paraId="7A4C6174" w14:textId="77777777" w:rsidR="00B060D2" w:rsidRPr="00B060D2" w:rsidRDefault="00B060D2" w:rsidP="00B060D2">
      <w:pPr>
        <w:numPr>
          <w:ilvl w:val="0"/>
          <w:numId w:val="88"/>
        </w:numPr>
      </w:pPr>
      <w:r w:rsidRPr="00B060D2">
        <w:t>Eliminate the need for code</w:t>
      </w:r>
    </w:p>
    <w:p w14:paraId="5F439048" w14:textId="77777777" w:rsidR="00B060D2" w:rsidRPr="00B060D2" w:rsidRDefault="00B060D2" w:rsidP="00B060D2">
      <w:pPr>
        <w:numPr>
          <w:ilvl w:val="0"/>
          <w:numId w:val="88"/>
        </w:numPr>
      </w:pPr>
      <w:r w:rsidRPr="00B060D2">
        <w:t>Magically persist state</w:t>
      </w:r>
    </w:p>
    <w:p w14:paraId="3E02FEC9" w14:textId="77777777" w:rsidR="00B060D2" w:rsidRPr="00B060D2" w:rsidRDefault="00B060D2" w:rsidP="00B060D2">
      <w:r w:rsidRPr="00B060D2">
        <w:t xml:space="preserve">What it </w:t>
      </w:r>
      <w:r w:rsidRPr="00B060D2">
        <w:rPr>
          <w:b/>
          <w:bCs/>
        </w:rPr>
        <w:t>does</w:t>
      </w:r>
      <w:r w:rsidRPr="00B060D2">
        <w:t>:</w:t>
      </w:r>
    </w:p>
    <w:p w14:paraId="13F53CB0" w14:textId="77777777" w:rsidR="00B060D2" w:rsidRPr="00B060D2" w:rsidRDefault="00B060D2" w:rsidP="00B060D2">
      <w:pPr>
        <w:numPr>
          <w:ilvl w:val="0"/>
          <w:numId w:val="89"/>
        </w:numPr>
      </w:pPr>
      <w:r w:rsidRPr="00B060D2">
        <w:t>Make structure configurable</w:t>
      </w:r>
    </w:p>
    <w:p w14:paraId="4225F358" w14:textId="77777777" w:rsidR="00B060D2" w:rsidRPr="00B060D2" w:rsidRDefault="00B060D2" w:rsidP="00B060D2">
      <w:pPr>
        <w:numPr>
          <w:ilvl w:val="0"/>
          <w:numId w:val="89"/>
        </w:numPr>
      </w:pPr>
      <w:r w:rsidRPr="00B060D2">
        <w:t>Make object construction data</w:t>
      </w:r>
      <w:r w:rsidRPr="00B060D2">
        <w:noBreakHyphen/>
        <w:t>driven</w:t>
      </w:r>
    </w:p>
    <w:p w14:paraId="44F554C7" w14:textId="77777777" w:rsidR="00B060D2" w:rsidRPr="00B060D2" w:rsidRDefault="00B060D2" w:rsidP="00B060D2">
      <w:pPr>
        <w:numPr>
          <w:ilvl w:val="0"/>
          <w:numId w:val="89"/>
        </w:numPr>
      </w:pPr>
      <w:r w:rsidRPr="00B060D2">
        <w:t>Centralize validation and wiring</w:t>
      </w:r>
    </w:p>
    <w:p w14:paraId="12C24005" w14:textId="77777777" w:rsidR="00B060D2" w:rsidRPr="00B060D2" w:rsidRDefault="00B060D2" w:rsidP="00B060D2">
      <w:pPr>
        <w:numPr>
          <w:ilvl w:val="0"/>
          <w:numId w:val="89"/>
        </w:numPr>
      </w:pPr>
      <w:r w:rsidRPr="00B060D2">
        <w:t>Reduce duplication across input sources</w:t>
      </w:r>
    </w:p>
    <w:p w14:paraId="411EBE9B" w14:textId="77777777" w:rsidR="00B060D2" w:rsidRPr="00B060D2" w:rsidRDefault="00B060D2" w:rsidP="00B060D2">
      <w:r w:rsidRPr="00B060D2">
        <w:t>That’s the right scope.</w:t>
      </w:r>
    </w:p>
    <w:p w14:paraId="53832264" w14:textId="77777777" w:rsidR="00B060D2" w:rsidRPr="00B060D2" w:rsidRDefault="00000000" w:rsidP="00B060D2">
      <w:r>
        <w:pict w14:anchorId="42283FAB">
          <v:rect id="_x0000_i1090" style="width:0;height:1.5pt" o:hralign="center" o:hrstd="t" o:hr="t" fillcolor="#a0a0a0" stroked="f"/>
        </w:pict>
      </w:r>
    </w:p>
    <w:p w14:paraId="68CB2740" w14:textId="77777777" w:rsidR="00B060D2" w:rsidRPr="00B060D2" w:rsidRDefault="00B060D2" w:rsidP="00B060D2">
      <w:pPr>
        <w:rPr>
          <w:b/>
          <w:bCs/>
        </w:rPr>
      </w:pPr>
      <w:r w:rsidRPr="00B060D2">
        <w:rPr>
          <w:b/>
          <w:bCs/>
        </w:rPr>
        <w:t>A clean, precise way to say this (recommended)</w:t>
      </w:r>
    </w:p>
    <w:p w14:paraId="54ADA2AF" w14:textId="77777777" w:rsidR="00B060D2" w:rsidRPr="00B060D2" w:rsidRDefault="00B060D2" w:rsidP="00B060D2">
      <w:r w:rsidRPr="00B060D2">
        <w:lastRenderedPageBreak/>
        <w:t>“The system operates on real Java classes and objects and can be extended to support persistence and multiple input sources such as CSV files. By separating behavior (code) from structure and initialization (schemas), it enables flexible, reusable building blocks and supports object creation patterns that would otherwise require significant custom code.”</w:t>
      </w:r>
    </w:p>
    <w:p w14:paraId="2446E4A6" w14:textId="77777777" w:rsidR="00B060D2" w:rsidRPr="00B060D2" w:rsidRDefault="00B060D2" w:rsidP="00B060D2">
      <w:r w:rsidRPr="00B060D2">
        <w:t>This sentence is accurate and strong.</w:t>
      </w:r>
    </w:p>
    <w:p w14:paraId="4EBE7C4F" w14:textId="77777777" w:rsidR="00B060D2" w:rsidRPr="00B060D2" w:rsidRDefault="00000000" w:rsidP="00B060D2">
      <w:r>
        <w:pict w14:anchorId="1D1F6847">
          <v:rect id="_x0000_i1091" style="width:0;height:1.5pt" o:hralign="center" o:hrstd="t" o:hr="t" fillcolor="#a0a0a0" stroked="f"/>
        </w:pict>
      </w:r>
    </w:p>
    <w:p w14:paraId="7CB3D1E4" w14:textId="77777777" w:rsidR="00B060D2" w:rsidRPr="00B060D2" w:rsidRDefault="00B060D2" w:rsidP="00B060D2">
      <w:pPr>
        <w:rPr>
          <w:b/>
          <w:bCs/>
        </w:rPr>
      </w:pPr>
      <w:r w:rsidRPr="00B060D2">
        <w:rPr>
          <w:b/>
          <w:bCs/>
        </w:rPr>
        <w:t>One</w:t>
      </w:r>
      <w:r w:rsidRPr="00B060D2">
        <w:rPr>
          <w:b/>
          <w:bCs/>
        </w:rPr>
        <w:noBreakHyphen/>
        <w:t>sentence takeaway</w:t>
      </w:r>
    </w:p>
    <w:p w14:paraId="198806F3" w14:textId="77777777" w:rsidR="00B060D2" w:rsidRPr="00B060D2" w:rsidRDefault="00B060D2" w:rsidP="00B060D2">
      <w:r w:rsidRPr="00B060D2">
        <w:rPr>
          <w:b/>
          <w:bCs/>
        </w:rPr>
        <w:t>Yes—the program can support persistence, enable flexible schema</w:t>
      </w:r>
      <w:r w:rsidRPr="00B060D2">
        <w:rPr>
          <w:b/>
          <w:bCs/>
        </w:rPr>
        <w:noBreakHyphen/>
        <w:t>driven composition over existing code, and simplify tasks like CSV</w:t>
      </w:r>
      <w:r w:rsidRPr="00B060D2">
        <w:rPr>
          <w:b/>
          <w:bCs/>
        </w:rPr>
        <w:noBreakHyphen/>
        <w:t>driven object creation that are cumbersome to implement repeatedly in plain Java, while still operating entirely on real Java classes and objects.</w:t>
      </w:r>
    </w:p>
    <w:p w14:paraId="127F5A24" w14:textId="77777777" w:rsidR="00B060D2" w:rsidRPr="00B060D2" w:rsidRDefault="00B060D2" w:rsidP="00B060D2">
      <w:r w:rsidRPr="00B060D2">
        <w:t>If you want, next I can:</w:t>
      </w:r>
    </w:p>
    <w:p w14:paraId="3AB1E3F5" w14:textId="77777777" w:rsidR="00B060D2" w:rsidRPr="00B060D2" w:rsidRDefault="00B060D2" w:rsidP="00B060D2">
      <w:pPr>
        <w:numPr>
          <w:ilvl w:val="0"/>
          <w:numId w:val="90"/>
        </w:numPr>
      </w:pPr>
      <w:r w:rsidRPr="00B060D2">
        <w:t xml:space="preserve">Help you phrase this as a </w:t>
      </w:r>
      <w:r w:rsidRPr="00B060D2">
        <w:rPr>
          <w:b/>
          <w:bCs/>
        </w:rPr>
        <w:t>“Why this system exists”</w:t>
      </w:r>
      <w:r w:rsidRPr="00B060D2">
        <w:t xml:space="preserve"> paragraph</w:t>
      </w:r>
    </w:p>
    <w:p w14:paraId="5582EF6A" w14:textId="77777777" w:rsidR="00B060D2" w:rsidRPr="00B060D2" w:rsidRDefault="00B060D2" w:rsidP="00B060D2">
      <w:pPr>
        <w:numPr>
          <w:ilvl w:val="0"/>
          <w:numId w:val="90"/>
        </w:numPr>
      </w:pPr>
      <w:r w:rsidRPr="00B060D2">
        <w:t xml:space="preserve">Show a concrete </w:t>
      </w:r>
      <w:r w:rsidRPr="00B060D2">
        <w:rPr>
          <w:b/>
          <w:bCs/>
        </w:rPr>
        <w:t>CSV → schema → object flow</w:t>
      </w:r>
    </w:p>
    <w:p w14:paraId="1B27A54E" w14:textId="77777777" w:rsidR="00B060D2" w:rsidRPr="00B060D2" w:rsidRDefault="00B060D2" w:rsidP="00B060D2">
      <w:pPr>
        <w:numPr>
          <w:ilvl w:val="0"/>
          <w:numId w:val="90"/>
        </w:numPr>
      </w:pPr>
      <w:r w:rsidRPr="00B060D2">
        <w:t>Help you decide which of these capabilities to explicitly claim vs list as future work</w:t>
      </w:r>
    </w:p>
    <w:p w14:paraId="5AFD551C" w14:textId="77777777" w:rsidR="00B060D2" w:rsidRPr="00B060D2" w:rsidRDefault="00B060D2" w:rsidP="00B060D2">
      <w:r w:rsidRPr="00B060D2">
        <w:t>Just tell me.</w:t>
      </w:r>
    </w:p>
    <w:p w14:paraId="3A18C2B1" w14:textId="77777777" w:rsidR="00B33A1D" w:rsidRPr="00B33A1D" w:rsidRDefault="00B33A1D" w:rsidP="00B33A1D">
      <w:r w:rsidRPr="00B33A1D">
        <w:t xml:space="preserve">Yes — </w:t>
      </w:r>
      <w:r w:rsidRPr="00B33A1D">
        <w:rPr>
          <w:b/>
          <w:bCs/>
        </w:rPr>
        <w:t>that package separation and class count make very good sense</w:t>
      </w:r>
      <w:r w:rsidRPr="00B33A1D">
        <w:t xml:space="preserve">, and in fact they’re </w:t>
      </w:r>
      <w:r w:rsidRPr="00B33A1D">
        <w:rPr>
          <w:i/>
          <w:iCs/>
        </w:rPr>
        <w:t>exactly</w:t>
      </w:r>
      <w:r w:rsidRPr="00B33A1D">
        <w:t xml:space="preserve"> what an instructor would expect for a project of this scope </w:t>
      </w:r>
      <w:r w:rsidRPr="00B33A1D">
        <w:rPr>
          <w:b/>
          <w:bCs/>
        </w:rPr>
        <w:t>if your goal is clarity, not over</w:t>
      </w:r>
      <w:r w:rsidRPr="00B33A1D">
        <w:rPr>
          <w:b/>
          <w:bCs/>
        </w:rPr>
        <w:noBreakHyphen/>
        <w:t>engineering</w:t>
      </w:r>
      <w:r w:rsidRPr="00B33A1D">
        <w:t>.</w:t>
      </w:r>
    </w:p>
    <w:p w14:paraId="62F1CA54" w14:textId="77777777" w:rsidR="00B33A1D" w:rsidRPr="00B33A1D" w:rsidRDefault="00B33A1D" w:rsidP="00B33A1D">
      <w:r w:rsidRPr="00B33A1D">
        <w:t>Let me walk through this carefully and validate each decision you’re proposing.</w:t>
      </w:r>
    </w:p>
    <w:p w14:paraId="70EBE409" w14:textId="77777777" w:rsidR="00B33A1D" w:rsidRPr="00B33A1D" w:rsidRDefault="00000000" w:rsidP="00B33A1D">
      <w:r>
        <w:pict w14:anchorId="4E0BF2DB">
          <v:rect id="_x0000_i1092" style="width:0;height:1.5pt" o:hralign="center" o:hrstd="t" o:hr="t" fillcolor="#a0a0a0" stroked="f"/>
        </w:pict>
      </w:r>
    </w:p>
    <w:p w14:paraId="24982036" w14:textId="77777777" w:rsidR="00B33A1D" w:rsidRPr="00B33A1D" w:rsidRDefault="00B33A1D" w:rsidP="00B33A1D">
      <w:pPr>
        <w:rPr>
          <w:b/>
          <w:bCs/>
        </w:rPr>
      </w:pPr>
      <w:r w:rsidRPr="00B33A1D">
        <w:rPr>
          <w:b/>
          <w:bCs/>
        </w:rPr>
        <w:t>High</w:t>
      </w:r>
      <w:r w:rsidRPr="00B33A1D">
        <w:rPr>
          <w:b/>
          <w:bCs/>
        </w:rPr>
        <w:noBreakHyphen/>
        <w:t>level verdict</w:t>
      </w:r>
    </w:p>
    <w:p w14:paraId="7B1883AB" w14:textId="77777777" w:rsidR="00B33A1D" w:rsidRPr="00B33A1D" w:rsidRDefault="00B33A1D" w:rsidP="00B33A1D">
      <w:r w:rsidRPr="00B33A1D">
        <w:rPr>
          <w:rFonts w:ascii="Segoe UI Emoji" w:hAnsi="Segoe UI Emoji" w:cs="Segoe UI Emoji"/>
        </w:rPr>
        <w:t>✅</w:t>
      </w:r>
      <w:r w:rsidRPr="00B33A1D">
        <w:t xml:space="preserve"> Your proposed structure is </w:t>
      </w:r>
      <w:r w:rsidRPr="00B33A1D">
        <w:rPr>
          <w:b/>
          <w:bCs/>
        </w:rPr>
        <w:t>sound, minimal, and defensible</w:t>
      </w:r>
      <w:r w:rsidRPr="00B33A1D">
        <w:br/>
      </w:r>
      <w:r w:rsidRPr="00B33A1D">
        <w:rPr>
          <w:rFonts w:ascii="Segoe UI Emoji" w:hAnsi="Segoe UI Emoji" w:cs="Segoe UI Emoji"/>
        </w:rPr>
        <w:t>✅</w:t>
      </w:r>
      <w:r w:rsidRPr="00B33A1D">
        <w:t xml:space="preserve"> It demonstrates </w:t>
      </w:r>
      <w:r w:rsidRPr="00B33A1D">
        <w:rPr>
          <w:b/>
          <w:bCs/>
        </w:rPr>
        <w:t>clear separation of concerns</w:t>
      </w:r>
      <w:r w:rsidRPr="00B33A1D">
        <w:br/>
      </w:r>
      <w:r w:rsidRPr="00B33A1D">
        <w:rPr>
          <w:rFonts w:ascii="Segoe UI Emoji" w:hAnsi="Segoe UI Emoji" w:cs="Segoe UI Emoji"/>
        </w:rPr>
        <w:t>✅</w:t>
      </w:r>
      <w:r w:rsidRPr="00B33A1D">
        <w:t xml:space="preserve"> It avoids framework</w:t>
      </w:r>
      <w:r w:rsidRPr="00B33A1D">
        <w:noBreakHyphen/>
        <w:t>level bloat</w:t>
      </w:r>
      <w:r w:rsidRPr="00B33A1D">
        <w:br/>
      </w:r>
      <w:r w:rsidRPr="00B33A1D">
        <w:rPr>
          <w:rFonts w:ascii="Segoe UI Emoji" w:hAnsi="Segoe UI Emoji" w:cs="Segoe UI Emoji"/>
        </w:rPr>
        <w:t>✅</w:t>
      </w:r>
      <w:r w:rsidRPr="00B33A1D">
        <w:t xml:space="preserve"> It aligns with everything you</w:t>
      </w:r>
      <w:r w:rsidRPr="00B33A1D">
        <w:rPr>
          <w:rFonts w:ascii="Aptos" w:hAnsi="Aptos" w:cs="Aptos"/>
        </w:rPr>
        <w:t>’</w:t>
      </w:r>
      <w:r w:rsidRPr="00B33A1D">
        <w:t>ve explained conceptually</w:t>
      </w:r>
      <w:r w:rsidRPr="00B33A1D">
        <w:br/>
      </w:r>
      <w:r w:rsidRPr="00B33A1D">
        <w:rPr>
          <w:rFonts w:ascii="Segoe UI Emoji" w:hAnsi="Segoe UI Emoji" w:cs="Segoe UI Emoji"/>
        </w:rPr>
        <w:t>✅</w:t>
      </w:r>
      <w:r w:rsidRPr="00B33A1D">
        <w:t xml:space="preserve"> It</w:t>
      </w:r>
      <w:r w:rsidRPr="00B33A1D">
        <w:rPr>
          <w:rFonts w:ascii="Aptos" w:hAnsi="Aptos" w:cs="Aptos"/>
        </w:rPr>
        <w:t>’</w:t>
      </w:r>
      <w:r w:rsidRPr="00B33A1D">
        <w:t>s appropriate for a milestone / final project</w:t>
      </w:r>
    </w:p>
    <w:p w14:paraId="76801EF8" w14:textId="77777777" w:rsidR="00B33A1D" w:rsidRPr="00B33A1D" w:rsidRDefault="00B33A1D" w:rsidP="00B33A1D">
      <w:r w:rsidRPr="00B33A1D">
        <w:t xml:space="preserve">You’re making the </w:t>
      </w:r>
      <w:r w:rsidRPr="00B33A1D">
        <w:rPr>
          <w:i/>
          <w:iCs/>
        </w:rPr>
        <w:t>right tradeoffs</w:t>
      </w:r>
      <w:r w:rsidRPr="00B33A1D">
        <w:t>.</w:t>
      </w:r>
    </w:p>
    <w:p w14:paraId="2C310702" w14:textId="77777777" w:rsidR="00B33A1D" w:rsidRPr="00B33A1D" w:rsidRDefault="00000000" w:rsidP="00B33A1D">
      <w:r>
        <w:pict w14:anchorId="3B708969">
          <v:rect id="_x0000_i1093" style="width:0;height:1.5pt" o:hralign="center" o:hrstd="t" o:hr="t" fillcolor="#a0a0a0" stroked="f"/>
        </w:pict>
      </w:r>
    </w:p>
    <w:p w14:paraId="6FE69564" w14:textId="77777777" w:rsidR="00B33A1D" w:rsidRPr="00B33A1D" w:rsidRDefault="00B33A1D" w:rsidP="00B33A1D">
      <w:pPr>
        <w:rPr>
          <w:b/>
          <w:bCs/>
        </w:rPr>
      </w:pPr>
      <w:r w:rsidRPr="00B33A1D">
        <w:rPr>
          <w:b/>
          <w:bCs/>
        </w:rPr>
        <w:lastRenderedPageBreak/>
        <w:t xml:space="preserve">1. Separating “base classes” from “generic/reflection code” </w:t>
      </w:r>
      <w:r w:rsidRPr="00B33A1D">
        <w:rPr>
          <w:rFonts w:ascii="Segoe UI Emoji" w:hAnsi="Segoe UI Emoji" w:cs="Segoe UI Emoji"/>
          <w:b/>
          <w:bCs/>
        </w:rPr>
        <w:t>✅</w:t>
      </w:r>
    </w:p>
    <w:p w14:paraId="7BFE09F9" w14:textId="77777777" w:rsidR="00B33A1D" w:rsidRPr="00B33A1D" w:rsidRDefault="00B33A1D" w:rsidP="00B33A1D">
      <w:r w:rsidRPr="00B33A1D">
        <w:t xml:space="preserve">This is the </w:t>
      </w:r>
      <w:r w:rsidRPr="00B33A1D">
        <w:rPr>
          <w:b/>
          <w:bCs/>
        </w:rPr>
        <w:t>most important separation</w:t>
      </w:r>
      <w:r w:rsidRPr="00B33A1D">
        <w:t>, and you’re getting it right.</w:t>
      </w:r>
    </w:p>
    <w:p w14:paraId="5BD17DFB" w14:textId="77777777" w:rsidR="00B33A1D" w:rsidRPr="00B33A1D" w:rsidRDefault="00B33A1D" w:rsidP="00B33A1D">
      <w:pPr>
        <w:rPr>
          <w:b/>
          <w:bCs/>
        </w:rPr>
      </w:pPr>
      <w:r w:rsidRPr="00B33A1D">
        <w:rPr>
          <w:b/>
          <w:bCs/>
        </w:rPr>
        <w:t>Package 1: Base / domain classes</w:t>
      </w:r>
    </w:p>
    <w:p w14:paraId="0EDAEF03" w14:textId="77777777" w:rsidR="00B33A1D" w:rsidRPr="00B33A1D" w:rsidRDefault="00B33A1D" w:rsidP="00B33A1D">
      <w:r w:rsidRPr="00B33A1D">
        <w:t>This package contains:</w:t>
      </w:r>
    </w:p>
    <w:p w14:paraId="000FFDFE" w14:textId="77777777" w:rsidR="00B33A1D" w:rsidRPr="00B33A1D" w:rsidRDefault="00B33A1D" w:rsidP="00B33A1D">
      <w:pPr>
        <w:numPr>
          <w:ilvl w:val="0"/>
          <w:numId w:val="91"/>
        </w:numPr>
      </w:pPr>
      <w:r w:rsidRPr="00B33A1D">
        <w:t>Plain Java classes</w:t>
      </w:r>
    </w:p>
    <w:p w14:paraId="008F99B9" w14:textId="77777777" w:rsidR="00B33A1D" w:rsidRPr="00B33A1D" w:rsidRDefault="00B33A1D" w:rsidP="00B33A1D">
      <w:pPr>
        <w:numPr>
          <w:ilvl w:val="0"/>
          <w:numId w:val="91"/>
        </w:numPr>
      </w:pPr>
      <w:r w:rsidRPr="00B33A1D">
        <w:t>Fields, types, and behavior</w:t>
      </w:r>
    </w:p>
    <w:p w14:paraId="2008F446" w14:textId="77777777" w:rsidR="00B33A1D" w:rsidRPr="00B33A1D" w:rsidRDefault="00B33A1D" w:rsidP="00B33A1D">
      <w:pPr>
        <w:numPr>
          <w:ilvl w:val="0"/>
          <w:numId w:val="91"/>
        </w:numPr>
      </w:pPr>
      <w:r w:rsidRPr="00B33A1D">
        <w:t>No reflection logic</w:t>
      </w:r>
    </w:p>
    <w:p w14:paraId="128FED0E" w14:textId="77777777" w:rsidR="00B33A1D" w:rsidRPr="00B33A1D" w:rsidRDefault="00B33A1D" w:rsidP="00B33A1D">
      <w:pPr>
        <w:numPr>
          <w:ilvl w:val="0"/>
          <w:numId w:val="91"/>
        </w:numPr>
      </w:pPr>
      <w:r w:rsidRPr="00B33A1D">
        <w:t>No CLI logic</w:t>
      </w:r>
    </w:p>
    <w:p w14:paraId="3685E287" w14:textId="77777777" w:rsidR="00B33A1D" w:rsidRPr="00B33A1D" w:rsidRDefault="00B33A1D" w:rsidP="00B33A1D">
      <w:pPr>
        <w:numPr>
          <w:ilvl w:val="0"/>
          <w:numId w:val="91"/>
        </w:numPr>
      </w:pPr>
      <w:r w:rsidRPr="00B33A1D">
        <w:t>Possibly annotations (e.g. @SchemaEligible)</w:t>
      </w:r>
    </w:p>
    <w:p w14:paraId="49502C39" w14:textId="77777777" w:rsidR="00B33A1D" w:rsidRPr="00B33A1D" w:rsidRDefault="00B33A1D" w:rsidP="00B33A1D">
      <w:r w:rsidRPr="00B33A1D">
        <w:t>Examples:</w:t>
      </w:r>
    </w:p>
    <w:p w14:paraId="23BD5A54" w14:textId="77777777" w:rsidR="00B33A1D" w:rsidRPr="00B33A1D" w:rsidRDefault="00B33A1D" w:rsidP="00B33A1D">
      <w:pPr>
        <w:numPr>
          <w:ilvl w:val="0"/>
          <w:numId w:val="92"/>
        </w:numPr>
      </w:pPr>
      <w:r w:rsidRPr="00B33A1D">
        <w:t>Student</w:t>
      </w:r>
    </w:p>
    <w:p w14:paraId="323F1744" w14:textId="77777777" w:rsidR="00B33A1D" w:rsidRPr="00B33A1D" w:rsidRDefault="00B33A1D" w:rsidP="00B33A1D">
      <w:pPr>
        <w:numPr>
          <w:ilvl w:val="0"/>
          <w:numId w:val="92"/>
        </w:numPr>
      </w:pPr>
      <w:r w:rsidRPr="00B33A1D">
        <w:t>Course</w:t>
      </w:r>
    </w:p>
    <w:p w14:paraId="396C61DF" w14:textId="77777777" w:rsidR="00B33A1D" w:rsidRPr="00B33A1D" w:rsidRDefault="00B33A1D" w:rsidP="00B33A1D">
      <w:pPr>
        <w:numPr>
          <w:ilvl w:val="0"/>
          <w:numId w:val="92"/>
        </w:numPr>
      </w:pPr>
      <w:r w:rsidRPr="00B33A1D">
        <w:t>Section</w:t>
      </w:r>
    </w:p>
    <w:p w14:paraId="0DF37D82" w14:textId="77777777" w:rsidR="00B33A1D" w:rsidRPr="00B33A1D" w:rsidRDefault="00B33A1D" w:rsidP="00B33A1D">
      <w:pPr>
        <w:numPr>
          <w:ilvl w:val="0"/>
          <w:numId w:val="92"/>
        </w:numPr>
      </w:pPr>
      <w:r w:rsidRPr="00B33A1D">
        <w:t>or a more generic example (Entity, Node, etc.)</w:t>
      </w:r>
    </w:p>
    <w:p w14:paraId="5122A15E" w14:textId="77777777" w:rsidR="00B33A1D" w:rsidRPr="00B33A1D" w:rsidRDefault="00B33A1D" w:rsidP="00B33A1D">
      <w:r w:rsidRPr="00B33A1D">
        <w:rPr>
          <w:rFonts w:ascii="Segoe UI Emoji" w:hAnsi="Segoe UI Emoji" w:cs="Segoe UI Emoji"/>
        </w:rPr>
        <w:t>✅</w:t>
      </w:r>
      <w:r w:rsidRPr="00B33A1D">
        <w:t xml:space="preserve"> These classes should look like </w:t>
      </w:r>
      <w:r w:rsidRPr="00B33A1D">
        <w:rPr>
          <w:b/>
          <w:bCs/>
        </w:rPr>
        <w:t>normal Java coursework code</w:t>
      </w:r>
      <w:r w:rsidRPr="00B33A1D">
        <w:br/>
      </w:r>
      <w:r w:rsidRPr="00B33A1D">
        <w:rPr>
          <w:rFonts w:ascii="Segoe UI Emoji" w:hAnsi="Segoe UI Emoji" w:cs="Segoe UI Emoji"/>
        </w:rPr>
        <w:t>✅</w:t>
      </w:r>
      <w:r w:rsidRPr="00B33A1D">
        <w:t xml:space="preserve"> They should compile and work </w:t>
      </w:r>
      <w:r w:rsidRPr="00B33A1D">
        <w:rPr>
          <w:i/>
          <w:iCs/>
        </w:rPr>
        <w:t>without</w:t>
      </w:r>
      <w:r w:rsidRPr="00B33A1D">
        <w:t xml:space="preserve"> your framework</w:t>
      </w:r>
    </w:p>
    <w:p w14:paraId="38957561" w14:textId="77777777" w:rsidR="00B33A1D" w:rsidRPr="00B33A1D" w:rsidRDefault="00B33A1D" w:rsidP="00B33A1D">
      <w:r w:rsidRPr="00B33A1D">
        <w:t xml:space="preserve">That’s a </w:t>
      </w:r>
      <w:r w:rsidRPr="00B33A1D">
        <w:rPr>
          <w:i/>
          <w:iCs/>
        </w:rPr>
        <w:t>huge</w:t>
      </w:r>
      <w:r w:rsidRPr="00B33A1D">
        <w:t xml:space="preserve"> design win.</w:t>
      </w:r>
    </w:p>
    <w:p w14:paraId="58C4E919" w14:textId="77777777" w:rsidR="00B33A1D" w:rsidRPr="00B33A1D" w:rsidRDefault="00000000" w:rsidP="00B33A1D">
      <w:r>
        <w:pict w14:anchorId="6754506B">
          <v:rect id="_x0000_i1094" style="width:0;height:1.5pt" o:hralign="center" o:hrstd="t" o:hr="t" fillcolor="#a0a0a0" stroked="f"/>
        </w:pict>
      </w:r>
    </w:p>
    <w:p w14:paraId="152F3C47" w14:textId="77777777" w:rsidR="00B33A1D" w:rsidRPr="00B33A1D" w:rsidRDefault="00B33A1D" w:rsidP="00B33A1D">
      <w:pPr>
        <w:rPr>
          <w:b/>
          <w:bCs/>
        </w:rPr>
      </w:pPr>
      <w:r w:rsidRPr="00B33A1D">
        <w:rPr>
          <w:b/>
          <w:bCs/>
        </w:rPr>
        <w:t>Package 2: Reflection / generic framework</w:t>
      </w:r>
    </w:p>
    <w:p w14:paraId="50281B40" w14:textId="77777777" w:rsidR="00B33A1D" w:rsidRPr="00B33A1D" w:rsidRDefault="00B33A1D" w:rsidP="00B33A1D">
      <w:r w:rsidRPr="00B33A1D">
        <w:t>This package contains:</w:t>
      </w:r>
    </w:p>
    <w:p w14:paraId="2DAA4D94" w14:textId="77777777" w:rsidR="00B33A1D" w:rsidRPr="00B33A1D" w:rsidRDefault="00B33A1D" w:rsidP="00B33A1D">
      <w:pPr>
        <w:numPr>
          <w:ilvl w:val="0"/>
          <w:numId w:val="93"/>
        </w:numPr>
      </w:pPr>
      <w:r w:rsidRPr="00B33A1D">
        <w:t>Schema registry</w:t>
      </w:r>
    </w:p>
    <w:p w14:paraId="796EECBF" w14:textId="77777777" w:rsidR="00B33A1D" w:rsidRPr="00B33A1D" w:rsidRDefault="00B33A1D" w:rsidP="00B33A1D">
      <w:pPr>
        <w:numPr>
          <w:ilvl w:val="0"/>
          <w:numId w:val="93"/>
        </w:numPr>
      </w:pPr>
      <w:r w:rsidRPr="00B33A1D">
        <w:t>Schema definition objects</w:t>
      </w:r>
    </w:p>
    <w:p w14:paraId="2F7D4E41" w14:textId="77777777" w:rsidR="00B33A1D" w:rsidRPr="00B33A1D" w:rsidRDefault="00B33A1D" w:rsidP="00B33A1D">
      <w:pPr>
        <w:numPr>
          <w:ilvl w:val="0"/>
          <w:numId w:val="93"/>
        </w:numPr>
      </w:pPr>
      <w:r w:rsidRPr="00B33A1D">
        <w:t>Schema validation</w:t>
      </w:r>
    </w:p>
    <w:p w14:paraId="752FD89F" w14:textId="77777777" w:rsidR="00B33A1D" w:rsidRPr="00B33A1D" w:rsidRDefault="00B33A1D" w:rsidP="00B33A1D">
      <w:pPr>
        <w:numPr>
          <w:ilvl w:val="0"/>
          <w:numId w:val="93"/>
        </w:numPr>
      </w:pPr>
      <w:r w:rsidRPr="00B33A1D">
        <w:t>Object factory</w:t>
      </w:r>
    </w:p>
    <w:p w14:paraId="479630C4" w14:textId="77777777" w:rsidR="00B33A1D" w:rsidRPr="00B33A1D" w:rsidRDefault="00B33A1D" w:rsidP="00B33A1D">
      <w:pPr>
        <w:numPr>
          <w:ilvl w:val="0"/>
          <w:numId w:val="93"/>
        </w:numPr>
      </w:pPr>
      <w:r w:rsidRPr="00B33A1D">
        <w:t>Object repository</w:t>
      </w:r>
    </w:p>
    <w:p w14:paraId="67D9A358" w14:textId="77777777" w:rsidR="00B33A1D" w:rsidRPr="00B33A1D" w:rsidRDefault="00B33A1D" w:rsidP="00B33A1D">
      <w:pPr>
        <w:numPr>
          <w:ilvl w:val="0"/>
          <w:numId w:val="93"/>
        </w:numPr>
      </w:pPr>
      <w:r w:rsidRPr="00B33A1D">
        <w:t>CLI controller (or a thin wrapper)</w:t>
      </w:r>
    </w:p>
    <w:p w14:paraId="235C6680" w14:textId="77777777" w:rsidR="00B33A1D" w:rsidRPr="00B33A1D" w:rsidRDefault="00B33A1D" w:rsidP="00B33A1D">
      <w:r w:rsidRPr="00B33A1D">
        <w:rPr>
          <w:rFonts w:ascii="Segoe UI Emoji" w:hAnsi="Segoe UI Emoji" w:cs="Segoe UI Emoji"/>
        </w:rPr>
        <w:lastRenderedPageBreak/>
        <w:t>✅</w:t>
      </w:r>
      <w:r w:rsidRPr="00B33A1D">
        <w:t xml:space="preserve"> All reflection and dynamic behavior lives here</w:t>
      </w:r>
      <w:r w:rsidRPr="00B33A1D">
        <w:br/>
      </w:r>
      <w:r w:rsidRPr="00B33A1D">
        <w:rPr>
          <w:rFonts w:ascii="Segoe UI Emoji" w:hAnsi="Segoe UI Emoji" w:cs="Segoe UI Emoji"/>
        </w:rPr>
        <w:t>✅</w:t>
      </w:r>
      <w:r w:rsidRPr="00B33A1D">
        <w:t xml:space="preserve"> Domain code does not depend on framework code</w:t>
      </w:r>
      <w:r w:rsidRPr="00B33A1D">
        <w:br/>
      </w:r>
      <w:r w:rsidRPr="00B33A1D">
        <w:rPr>
          <w:rFonts w:ascii="Segoe UI Emoji" w:hAnsi="Segoe UI Emoji" w:cs="Segoe UI Emoji"/>
        </w:rPr>
        <w:t>✅</w:t>
      </w:r>
      <w:r w:rsidRPr="00B33A1D">
        <w:t xml:space="preserve"> Framework depends on domain only via reflection</w:t>
      </w:r>
    </w:p>
    <w:p w14:paraId="2AD4F5D2" w14:textId="77777777" w:rsidR="00B33A1D" w:rsidRPr="00B33A1D" w:rsidRDefault="00B33A1D" w:rsidP="00B33A1D">
      <w:r w:rsidRPr="00B33A1D">
        <w:t>This is exactly the direction of dependency you want.</w:t>
      </w:r>
    </w:p>
    <w:p w14:paraId="46E75168" w14:textId="77777777" w:rsidR="00B33A1D" w:rsidRPr="00B33A1D" w:rsidRDefault="00000000" w:rsidP="00B33A1D">
      <w:r>
        <w:pict w14:anchorId="289DF975">
          <v:rect id="_x0000_i1095" style="width:0;height:1.5pt" o:hralign="center" o:hrstd="t" o:hr="t" fillcolor="#a0a0a0" stroked="f"/>
        </w:pict>
      </w:r>
    </w:p>
    <w:p w14:paraId="332ACDA3" w14:textId="77777777" w:rsidR="00B33A1D" w:rsidRPr="00B33A1D" w:rsidRDefault="00B33A1D" w:rsidP="00B33A1D">
      <w:pPr>
        <w:rPr>
          <w:b/>
          <w:bCs/>
        </w:rPr>
      </w:pPr>
      <w:r w:rsidRPr="00B33A1D">
        <w:rPr>
          <w:b/>
          <w:bCs/>
        </w:rPr>
        <w:t>2. One base</w:t>
      </w:r>
      <w:r w:rsidRPr="00B33A1D">
        <w:rPr>
          <w:b/>
          <w:bCs/>
        </w:rPr>
        <w:noBreakHyphen/>
        <w:t xml:space="preserve">class example vs two examples </w:t>
      </w:r>
      <w:r w:rsidRPr="00B33A1D">
        <w:rPr>
          <w:rFonts w:ascii="Segoe UI Emoji" w:hAnsi="Segoe UI Emoji" w:cs="Segoe UI Emoji"/>
          <w:b/>
          <w:bCs/>
        </w:rPr>
        <w:t>✅</w:t>
      </w:r>
    </w:p>
    <w:p w14:paraId="0C1FAB4D" w14:textId="77777777" w:rsidR="00B33A1D" w:rsidRPr="00B33A1D" w:rsidRDefault="00B33A1D" w:rsidP="00B33A1D">
      <w:r w:rsidRPr="00B33A1D">
        <w:t>You said:</w:t>
      </w:r>
    </w:p>
    <w:p w14:paraId="35FB6E95" w14:textId="77777777" w:rsidR="00B33A1D" w:rsidRPr="00B33A1D" w:rsidRDefault="00B33A1D" w:rsidP="00B33A1D">
      <w:r w:rsidRPr="00B33A1D">
        <w:t>“Maybe one file for a variation example and another for a more generic example?”</w:t>
      </w:r>
    </w:p>
    <w:p w14:paraId="09CE1A28" w14:textId="77777777" w:rsidR="00B33A1D" w:rsidRPr="00B33A1D" w:rsidRDefault="00B33A1D" w:rsidP="00B33A1D">
      <w:r w:rsidRPr="00B33A1D">
        <w:t>Both are valid — here’s how to decide.</w:t>
      </w:r>
    </w:p>
    <w:p w14:paraId="42CE23B5" w14:textId="77777777" w:rsidR="00B33A1D" w:rsidRPr="00B33A1D" w:rsidRDefault="00B33A1D" w:rsidP="00B33A1D">
      <w:pPr>
        <w:rPr>
          <w:b/>
          <w:bCs/>
        </w:rPr>
      </w:pPr>
      <w:r w:rsidRPr="00B33A1D">
        <w:rPr>
          <w:b/>
          <w:bCs/>
        </w:rPr>
        <w:t>Option A: One concrete example (recommended)</w:t>
      </w:r>
    </w:p>
    <w:p w14:paraId="793CB2EA" w14:textId="77777777" w:rsidR="00B33A1D" w:rsidRPr="00B33A1D" w:rsidRDefault="00B33A1D" w:rsidP="00B33A1D">
      <w:pPr>
        <w:numPr>
          <w:ilvl w:val="0"/>
          <w:numId w:val="94"/>
        </w:numPr>
      </w:pPr>
      <w:r w:rsidRPr="00B33A1D">
        <w:t>Student / Course / Section</w:t>
      </w:r>
    </w:p>
    <w:p w14:paraId="28A8A4E2" w14:textId="77777777" w:rsidR="00B33A1D" w:rsidRPr="00B33A1D" w:rsidRDefault="00B33A1D" w:rsidP="00B33A1D">
      <w:pPr>
        <w:numPr>
          <w:ilvl w:val="0"/>
          <w:numId w:val="94"/>
        </w:numPr>
      </w:pPr>
      <w:r w:rsidRPr="00B33A1D">
        <w:t>Clear aggregation (List&lt;Section&gt;)</w:t>
      </w:r>
    </w:p>
    <w:p w14:paraId="68CA3EE7" w14:textId="77777777" w:rsidR="00B33A1D" w:rsidRPr="00B33A1D" w:rsidRDefault="00B33A1D" w:rsidP="00B33A1D">
      <w:pPr>
        <w:numPr>
          <w:ilvl w:val="0"/>
          <w:numId w:val="94"/>
        </w:numPr>
      </w:pPr>
      <w:r w:rsidRPr="00B33A1D">
        <w:t>Easy to understand</w:t>
      </w:r>
    </w:p>
    <w:p w14:paraId="31DC04BA" w14:textId="77777777" w:rsidR="00B33A1D" w:rsidRPr="00B33A1D" w:rsidRDefault="00B33A1D" w:rsidP="00B33A1D">
      <w:pPr>
        <w:numPr>
          <w:ilvl w:val="0"/>
          <w:numId w:val="94"/>
        </w:numPr>
      </w:pPr>
      <w:r w:rsidRPr="00B33A1D">
        <w:t>Easy to demonstrate relationships</w:t>
      </w:r>
    </w:p>
    <w:p w14:paraId="60AE211F" w14:textId="77777777" w:rsidR="00B33A1D" w:rsidRPr="00B33A1D" w:rsidRDefault="00B33A1D" w:rsidP="00B33A1D">
      <w:r w:rsidRPr="00B33A1D">
        <w:rPr>
          <w:rFonts w:ascii="Segoe UI Emoji" w:hAnsi="Segoe UI Emoji" w:cs="Segoe UI Emoji"/>
        </w:rPr>
        <w:t>✅</w:t>
      </w:r>
      <w:r w:rsidRPr="00B33A1D">
        <w:t xml:space="preserve"> Best choice if grading clarity matters</w:t>
      </w:r>
      <w:r w:rsidRPr="00B33A1D">
        <w:br/>
      </w:r>
      <w:r w:rsidRPr="00B33A1D">
        <w:rPr>
          <w:rFonts w:ascii="Segoe UI Emoji" w:hAnsi="Segoe UI Emoji" w:cs="Segoe UI Emoji"/>
        </w:rPr>
        <w:t>✅</w:t>
      </w:r>
      <w:r w:rsidRPr="00B33A1D">
        <w:t xml:space="preserve"> Less explanation overhead</w:t>
      </w:r>
    </w:p>
    <w:p w14:paraId="13397C07" w14:textId="77777777" w:rsidR="00B33A1D" w:rsidRPr="00B33A1D" w:rsidRDefault="00000000" w:rsidP="00B33A1D">
      <w:r>
        <w:pict w14:anchorId="4F77B626">
          <v:rect id="_x0000_i1096" style="width:0;height:1.5pt" o:hralign="center" o:hrstd="t" o:hr="t" fillcolor="#a0a0a0" stroked="f"/>
        </w:pict>
      </w:r>
    </w:p>
    <w:p w14:paraId="1F57E340" w14:textId="77777777" w:rsidR="00B33A1D" w:rsidRPr="00B33A1D" w:rsidRDefault="00B33A1D" w:rsidP="00B33A1D">
      <w:pPr>
        <w:rPr>
          <w:b/>
          <w:bCs/>
        </w:rPr>
      </w:pPr>
      <w:r w:rsidRPr="00B33A1D">
        <w:rPr>
          <w:b/>
          <w:bCs/>
        </w:rPr>
        <w:t>Option B: One generic base example</w:t>
      </w:r>
    </w:p>
    <w:p w14:paraId="09B5C567" w14:textId="77777777" w:rsidR="00B33A1D" w:rsidRPr="00B33A1D" w:rsidRDefault="00B33A1D" w:rsidP="00B33A1D">
      <w:pPr>
        <w:numPr>
          <w:ilvl w:val="0"/>
          <w:numId w:val="95"/>
        </w:numPr>
      </w:pPr>
      <w:r w:rsidRPr="00B33A1D">
        <w:t>Entity</w:t>
      </w:r>
    </w:p>
    <w:p w14:paraId="1D62A7E8" w14:textId="77777777" w:rsidR="00B33A1D" w:rsidRPr="00B33A1D" w:rsidRDefault="00B33A1D" w:rsidP="00B33A1D">
      <w:pPr>
        <w:numPr>
          <w:ilvl w:val="0"/>
          <w:numId w:val="95"/>
        </w:numPr>
      </w:pPr>
      <w:r w:rsidRPr="00B33A1D">
        <w:t>List&lt;Entity&gt; relations</w:t>
      </w:r>
    </w:p>
    <w:p w14:paraId="6CD03E8E" w14:textId="77777777" w:rsidR="00B33A1D" w:rsidRPr="00B33A1D" w:rsidRDefault="00B33A1D" w:rsidP="00B33A1D">
      <w:pPr>
        <w:numPr>
          <w:ilvl w:val="0"/>
          <w:numId w:val="95"/>
        </w:numPr>
      </w:pPr>
      <w:r w:rsidRPr="00B33A1D">
        <w:t>Very flexible</w:t>
      </w:r>
    </w:p>
    <w:p w14:paraId="0BFCAE2C" w14:textId="77777777" w:rsidR="00B33A1D" w:rsidRPr="00B33A1D" w:rsidRDefault="00B33A1D" w:rsidP="00B33A1D">
      <w:pPr>
        <w:numPr>
          <w:ilvl w:val="0"/>
          <w:numId w:val="95"/>
        </w:numPr>
      </w:pPr>
      <w:r w:rsidRPr="00B33A1D">
        <w:t>More abstract</w:t>
      </w:r>
    </w:p>
    <w:p w14:paraId="77B286B4" w14:textId="77777777" w:rsidR="00B33A1D" w:rsidRPr="00B33A1D" w:rsidRDefault="00B33A1D" w:rsidP="00B33A1D">
      <w:r w:rsidRPr="00B33A1D">
        <w:rPr>
          <w:rFonts w:ascii="Segoe UI Emoji" w:hAnsi="Segoe UI Emoji" w:cs="Segoe UI Emoji"/>
        </w:rPr>
        <w:t>⚠️</w:t>
      </w:r>
      <w:r w:rsidRPr="00B33A1D">
        <w:t xml:space="preserve"> Higher conceptual load</w:t>
      </w:r>
      <w:r w:rsidRPr="00B33A1D">
        <w:br/>
      </w:r>
      <w:r w:rsidRPr="00B33A1D">
        <w:rPr>
          <w:rFonts w:ascii="Segoe UI Emoji" w:hAnsi="Segoe UI Emoji" w:cs="Segoe UI Emoji"/>
        </w:rPr>
        <w:t>⚠️</w:t>
      </w:r>
      <w:r w:rsidRPr="00B33A1D">
        <w:t xml:space="preserve"> Harder to explain quickly</w:t>
      </w:r>
      <w:r w:rsidRPr="00B33A1D">
        <w:br/>
      </w:r>
      <w:r w:rsidRPr="00B33A1D">
        <w:rPr>
          <w:rFonts w:ascii="Segoe UI Emoji" w:hAnsi="Segoe UI Emoji" w:cs="Segoe UI Emoji"/>
        </w:rPr>
        <w:t>⚠️</w:t>
      </w:r>
      <w:r w:rsidRPr="00B33A1D">
        <w:t xml:space="preserve"> Easier to misunderstand as “magic”</w:t>
      </w:r>
    </w:p>
    <w:p w14:paraId="16E6947D" w14:textId="77777777" w:rsidR="00B33A1D" w:rsidRPr="00B33A1D" w:rsidRDefault="00B33A1D" w:rsidP="00B33A1D">
      <w:r w:rsidRPr="00B33A1D">
        <w:rPr>
          <w:rFonts w:ascii="Segoe UI Emoji" w:hAnsi="Segoe UI Emoji" w:cs="Segoe UI Emoji"/>
        </w:rPr>
        <w:t>📌</w:t>
      </w:r>
      <w:r w:rsidRPr="00B33A1D">
        <w:t xml:space="preserve"> </w:t>
      </w:r>
      <w:r w:rsidRPr="00B33A1D">
        <w:rPr>
          <w:b/>
          <w:bCs/>
        </w:rPr>
        <w:t>Recommendation:</w:t>
      </w:r>
      <w:r w:rsidRPr="00B33A1D">
        <w:br/>
        <w:t xml:space="preserve">Use </w:t>
      </w:r>
      <w:r w:rsidRPr="00B33A1D">
        <w:rPr>
          <w:b/>
          <w:bCs/>
        </w:rPr>
        <w:t>one concrete example</w:t>
      </w:r>
      <w:r w:rsidRPr="00B33A1D">
        <w:t xml:space="preserve">. Mention the generic case as </w:t>
      </w:r>
      <w:r w:rsidRPr="00B33A1D">
        <w:rPr>
          <w:i/>
          <w:iCs/>
        </w:rPr>
        <w:t>discussion</w:t>
      </w:r>
      <w:r w:rsidRPr="00B33A1D">
        <w:t>, not code.</w:t>
      </w:r>
    </w:p>
    <w:p w14:paraId="26DB44DF" w14:textId="77777777" w:rsidR="00B33A1D" w:rsidRPr="00B33A1D" w:rsidRDefault="00000000" w:rsidP="00B33A1D">
      <w:r>
        <w:lastRenderedPageBreak/>
        <w:pict w14:anchorId="3E93B5EF">
          <v:rect id="_x0000_i1097" style="width:0;height:1.5pt" o:hralign="center" o:hrstd="t" o:hr="t" fillcolor="#a0a0a0" stroked="f"/>
        </w:pict>
      </w:r>
    </w:p>
    <w:p w14:paraId="44EDE119" w14:textId="77777777" w:rsidR="00B33A1D" w:rsidRPr="00B33A1D" w:rsidRDefault="00B33A1D" w:rsidP="00B33A1D">
      <w:pPr>
        <w:rPr>
          <w:b/>
          <w:bCs/>
        </w:rPr>
      </w:pPr>
      <w:r w:rsidRPr="00B33A1D">
        <w:rPr>
          <w:b/>
          <w:bCs/>
        </w:rPr>
        <w:t xml:space="preserve">3. “One file/class for the generic code” </w:t>
      </w:r>
      <w:r w:rsidRPr="00B33A1D">
        <w:rPr>
          <w:rFonts w:ascii="Segoe UI Emoji" w:hAnsi="Segoe UI Emoji" w:cs="Segoe UI Emoji"/>
          <w:b/>
          <w:bCs/>
        </w:rPr>
        <w:t>✅</w:t>
      </w:r>
      <w:r w:rsidRPr="00B33A1D">
        <w:rPr>
          <w:b/>
          <w:bCs/>
        </w:rPr>
        <w:t xml:space="preserve"> (with nuance)</w:t>
      </w:r>
    </w:p>
    <w:p w14:paraId="74E15DDC" w14:textId="77777777" w:rsidR="00B33A1D" w:rsidRPr="00B33A1D" w:rsidRDefault="00B33A1D" w:rsidP="00B33A1D">
      <w:r w:rsidRPr="00B33A1D">
        <w:t xml:space="preserve">Conceptually, yes — </w:t>
      </w:r>
      <w:r w:rsidRPr="00B33A1D">
        <w:rPr>
          <w:b/>
          <w:bCs/>
        </w:rPr>
        <w:t>one logical framework</w:t>
      </w:r>
      <w:r w:rsidRPr="00B33A1D">
        <w:t>.</w:t>
      </w:r>
    </w:p>
    <w:p w14:paraId="04DAC2B4" w14:textId="77777777" w:rsidR="00B33A1D" w:rsidRPr="00B33A1D" w:rsidRDefault="00B33A1D" w:rsidP="00B33A1D">
      <w:r w:rsidRPr="00B33A1D">
        <w:t>Practically, you might have:</w:t>
      </w:r>
    </w:p>
    <w:p w14:paraId="576C1794" w14:textId="77777777" w:rsidR="00B33A1D" w:rsidRPr="00B33A1D" w:rsidRDefault="00B33A1D" w:rsidP="00B33A1D">
      <w:pPr>
        <w:numPr>
          <w:ilvl w:val="0"/>
          <w:numId w:val="96"/>
        </w:numPr>
      </w:pPr>
      <w:r w:rsidRPr="00B33A1D">
        <w:t xml:space="preserve">One main framework class (e.g. </w:t>
      </w:r>
      <w:proofErr w:type="spellStart"/>
      <w:r w:rsidRPr="00B33A1D">
        <w:t>SchemaEngine</w:t>
      </w:r>
      <w:proofErr w:type="spellEnd"/>
      <w:r w:rsidRPr="00B33A1D">
        <w:t>)</w:t>
      </w:r>
    </w:p>
    <w:p w14:paraId="68D17EB3" w14:textId="77777777" w:rsidR="00B33A1D" w:rsidRPr="00B33A1D" w:rsidRDefault="00B33A1D" w:rsidP="00B33A1D">
      <w:pPr>
        <w:numPr>
          <w:ilvl w:val="0"/>
          <w:numId w:val="96"/>
        </w:numPr>
      </w:pPr>
      <w:r w:rsidRPr="00B33A1D">
        <w:t xml:space="preserve">A few small helper classes (Schema, </w:t>
      </w:r>
      <w:proofErr w:type="spellStart"/>
      <w:r w:rsidRPr="00B33A1D">
        <w:t>FieldRule</w:t>
      </w:r>
      <w:proofErr w:type="spellEnd"/>
      <w:r w:rsidRPr="00B33A1D">
        <w:t>, etc.)</w:t>
      </w:r>
    </w:p>
    <w:p w14:paraId="47F6957C" w14:textId="77777777" w:rsidR="00B33A1D" w:rsidRPr="00B33A1D" w:rsidRDefault="00B33A1D" w:rsidP="00B33A1D">
      <w:r w:rsidRPr="00B33A1D">
        <w:t xml:space="preserve">But from a </w:t>
      </w:r>
      <w:r w:rsidRPr="00B33A1D">
        <w:rPr>
          <w:i/>
          <w:iCs/>
        </w:rPr>
        <w:t>milestone perspective</w:t>
      </w:r>
      <w:r w:rsidRPr="00B33A1D">
        <w:t>:</w:t>
      </w:r>
    </w:p>
    <w:p w14:paraId="59D18492" w14:textId="77777777" w:rsidR="00B33A1D" w:rsidRPr="00B33A1D" w:rsidRDefault="00B33A1D" w:rsidP="00B33A1D">
      <w:r w:rsidRPr="00B33A1D">
        <w:rPr>
          <w:rFonts w:ascii="Segoe UI Emoji" w:hAnsi="Segoe UI Emoji" w:cs="Segoe UI Emoji"/>
        </w:rPr>
        <w:t>✅</w:t>
      </w:r>
      <w:r w:rsidRPr="00B33A1D">
        <w:t xml:space="preserve"> It is completely acceptable to:</w:t>
      </w:r>
    </w:p>
    <w:p w14:paraId="55D7BCAA" w14:textId="77777777" w:rsidR="00B33A1D" w:rsidRPr="00B33A1D" w:rsidRDefault="00B33A1D" w:rsidP="00B33A1D">
      <w:pPr>
        <w:numPr>
          <w:ilvl w:val="0"/>
          <w:numId w:val="97"/>
        </w:numPr>
      </w:pPr>
      <w:r w:rsidRPr="00B33A1D">
        <w:t>Treat it as “the framework”</w:t>
      </w:r>
    </w:p>
    <w:p w14:paraId="506DA79D" w14:textId="77777777" w:rsidR="00B33A1D" w:rsidRPr="00B33A1D" w:rsidRDefault="00B33A1D" w:rsidP="00B33A1D">
      <w:pPr>
        <w:numPr>
          <w:ilvl w:val="0"/>
          <w:numId w:val="97"/>
        </w:numPr>
      </w:pPr>
      <w:r w:rsidRPr="00B33A1D">
        <w:t>Show it as one unit in diagrams</w:t>
      </w:r>
    </w:p>
    <w:p w14:paraId="19C4146B" w14:textId="77777777" w:rsidR="00B33A1D" w:rsidRPr="00B33A1D" w:rsidRDefault="00B33A1D" w:rsidP="00B33A1D">
      <w:pPr>
        <w:numPr>
          <w:ilvl w:val="0"/>
          <w:numId w:val="97"/>
        </w:numPr>
      </w:pPr>
      <w:r w:rsidRPr="00B33A1D">
        <w:t>Avoid splitting it prematurely</w:t>
      </w:r>
    </w:p>
    <w:p w14:paraId="1250134F" w14:textId="77777777" w:rsidR="00B33A1D" w:rsidRPr="00B33A1D" w:rsidRDefault="00B33A1D" w:rsidP="00B33A1D">
      <w:r w:rsidRPr="00B33A1D">
        <w:t xml:space="preserve">Instructors care about </w:t>
      </w:r>
      <w:r w:rsidRPr="00B33A1D">
        <w:rPr>
          <w:b/>
          <w:bCs/>
        </w:rPr>
        <w:t>conceptual separation</w:t>
      </w:r>
      <w:r w:rsidRPr="00B33A1D">
        <w:t>, not file count.</w:t>
      </w:r>
    </w:p>
    <w:p w14:paraId="25016749" w14:textId="77777777" w:rsidR="00B33A1D" w:rsidRPr="00B33A1D" w:rsidRDefault="00000000" w:rsidP="00B33A1D">
      <w:r>
        <w:pict w14:anchorId="43B75B67">
          <v:rect id="_x0000_i1098" style="width:0;height:1.5pt" o:hralign="center" o:hrstd="t" o:hr="t" fillcolor="#a0a0a0" stroked="f"/>
        </w:pict>
      </w:r>
    </w:p>
    <w:p w14:paraId="41E42E17" w14:textId="77777777" w:rsidR="00B33A1D" w:rsidRPr="00B33A1D" w:rsidRDefault="00B33A1D" w:rsidP="00B33A1D">
      <w:pPr>
        <w:rPr>
          <w:b/>
          <w:bCs/>
        </w:rPr>
      </w:pPr>
      <w:r w:rsidRPr="00B33A1D">
        <w:rPr>
          <w:b/>
          <w:bCs/>
        </w:rPr>
        <w:t xml:space="preserve">4. Limiting relationships to aggregation only </w:t>
      </w:r>
      <w:r w:rsidRPr="00B33A1D">
        <w:rPr>
          <w:rFonts w:ascii="Segoe UI Emoji" w:hAnsi="Segoe UI Emoji" w:cs="Segoe UI Emoji"/>
          <w:b/>
          <w:bCs/>
        </w:rPr>
        <w:t>✅✅✅</w:t>
      </w:r>
    </w:p>
    <w:p w14:paraId="69C908A3" w14:textId="77777777" w:rsidR="00B33A1D" w:rsidRPr="00B33A1D" w:rsidRDefault="00B33A1D" w:rsidP="00B33A1D">
      <w:r w:rsidRPr="00B33A1D">
        <w:t xml:space="preserve">This is an </w:t>
      </w:r>
      <w:r w:rsidRPr="00B33A1D">
        <w:rPr>
          <w:i/>
          <w:iCs/>
        </w:rPr>
        <w:t>excellent</w:t>
      </w:r>
      <w:r w:rsidRPr="00B33A1D">
        <w:t xml:space="preserve"> scoping decision.</w:t>
      </w:r>
    </w:p>
    <w:p w14:paraId="605D3EB6" w14:textId="77777777" w:rsidR="00B33A1D" w:rsidRPr="00B33A1D" w:rsidRDefault="00B33A1D" w:rsidP="00B33A1D">
      <w:pPr>
        <w:rPr>
          <w:b/>
          <w:bCs/>
        </w:rPr>
      </w:pPr>
      <w:r w:rsidRPr="00B33A1D">
        <w:rPr>
          <w:b/>
          <w:bCs/>
        </w:rPr>
        <w:t>Why aggregation is enough</w:t>
      </w:r>
    </w:p>
    <w:p w14:paraId="743BC2BA" w14:textId="77777777" w:rsidR="00B33A1D" w:rsidRPr="00B33A1D" w:rsidRDefault="00B33A1D" w:rsidP="00B33A1D">
      <w:pPr>
        <w:numPr>
          <w:ilvl w:val="0"/>
          <w:numId w:val="98"/>
        </w:numPr>
      </w:pPr>
      <w:r w:rsidRPr="00B33A1D">
        <w:t xml:space="preserve">It demonstrates: </w:t>
      </w:r>
    </w:p>
    <w:p w14:paraId="33AA4804" w14:textId="77777777" w:rsidR="00B33A1D" w:rsidRPr="00B33A1D" w:rsidRDefault="00B33A1D" w:rsidP="00B33A1D">
      <w:pPr>
        <w:numPr>
          <w:ilvl w:val="1"/>
          <w:numId w:val="98"/>
        </w:numPr>
      </w:pPr>
      <w:r w:rsidRPr="00B33A1D">
        <w:t>Relationship discovery</w:t>
      </w:r>
    </w:p>
    <w:p w14:paraId="26999167" w14:textId="77777777" w:rsidR="00B33A1D" w:rsidRPr="00B33A1D" w:rsidRDefault="00B33A1D" w:rsidP="00B33A1D">
      <w:pPr>
        <w:numPr>
          <w:ilvl w:val="1"/>
          <w:numId w:val="98"/>
        </w:numPr>
      </w:pPr>
      <w:r w:rsidRPr="00B33A1D">
        <w:t>Type</w:t>
      </w:r>
      <w:r w:rsidRPr="00B33A1D">
        <w:noBreakHyphen/>
        <w:t>based interpretation</w:t>
      </w:r>
    </w:p>
    <w:p w14:paraId="6C6BEEFD" w14:textId="77777777" w:rsidR="00B33A1D" w:rsidRPr="00B33A1D" w:rsidRDefault="00B33A1D" w:rsidP="00B33A1D">
      <w:pPr>
        <w:numPr>
          <w:ilvl w:val="1"/>
          <w:numId w:val="98"/>
        </w:numPr>
      </w:pPr>
      <w:r w:rsidRPr="00B33A1D">
        <w:t>Object graph wiring</w:t>
      </w:r>
    </w:p>
    <w:p w14:paraId="03BC4032" w14:textId="77777777" w:rsidR="00B33A1D" w:rsidRPr="00B33A1D" w:rsidRDefault="00B33A1D" w:rsidP="00B33A1D">
      <w:pPr>
        <w:numPr>
          <w:ilvl w:val="1"/>
          <w:numId w:val="98"/>
        </w:numPr>
      </w:pPr>
      <w:r w:rsidRPr="00B33A1D">
        <w:t>Referential integrity checks</w:t>
      </w:r>
    </w:p>
    <w:p w14:paraId="67F7815F" w14:textId="77777777" w:rsidR="00B33A1D" w:rsidRPr="00B33A1D" w:rsidRDefault="00B33A1D" w:rsidP="00B33A1D">
      <w:pPr>
        <w:numPr>
          <w:ilvl w:val="0"/>
          <w:numId w:val="98"/>
        </w:numPr>
      </w:pPr>
      <w:r w:rsidRPr="00B33A1D">
        <w:t xml:space="preserve">It avoids: </w:t>
      </w:r>
    </w:p>
    <w:p w14:paraId="1D2B1718" w14:textId="77777777" w:rsidR="00B33A1D" w:rsidRPr="00B33A1D" w:rsidRDefault="00B33A1D" w:rsidP="00B33A1D">
      <w:pPr>
        <w:numPr>
          <w:ilvl w:val="1"/>
          <w:numId w:val="98"/>
        </w:numPr>
      </w:pPr>
      <w:r w:rsidRPr="00B33A1D">
        <w:t>Ownership semantics</w:t>
      </w:r>
    </w:p>
    <w:p w14:paraId="1921B7AE" w14:textId="77777777" w:rsidR="00B33A1D" w:rsidRPr="00B33A1D" w:rsidRDefault="00B33A1D" w:rsidP="00B33A1D">
      <w:pPr>
        <w:numPr>
          <w:ilvl w:val="1"/>
          <w:numId w:val="98"/>
        </w:numPr>
      </w:pPr>
      <w:r w:rsidRPr="00B33A1D">
        <w:t>Cascading deletes</w:t>
      </w:r>
    </w:p>
    <w:p w14:paraId="3D905E62" w14:textId="77777777" w:rsidR="00B33A1D" w:rsidRPr="00B33A1D" w:rsidRDefault="00B33A1D" w:rsidP="00B33A1D">
      <w:pPr>
        <w:numPr>
          <w:ilvl w:val="1"/>
          <w:numId w:val="98"/>
        </w:numPr>
      </w:pPr>
      <w:r w:rsidRPr="00B33A1D">
        <w:t>Cycles with special meaning</w:t>
      </w:r>
    </w:p>
    <w:p w14:paraId="6681BD13" w14:textId="77777777" w:rsidR="00B33A1D" w:rsidRPr="00B33A1D" w:rsidRDefault="00B33A1D" w:rsidP="00B33A1D">
      <w:r w:rsidRPr="00B33A1D">
        <w:t>Aggregation alone proves:</w:t>
      </w:r>
    </w:p>
    <w:p w14:paraId="1A3F7C30" w14:textId="77777777" w:rsidR="00B33A1D" w:rsidRPr="00B33A1D" w:rsidRDefault="00B33A1D" w:rsidP="00B33A1D">
      <w:r w:rsidRPr="00B33A1D">
        <w:lastRenderedPageBreak/>
        <w:t>“I understand how relationships are implemented programmatically.”</w:t>
      </w:r>
    </w:p>
    <w:p w14:paraId="108C01B3" w14:textId="77777777" w:rsidR="00B33A1D" w:rsidRPr="00B33A1D" w:rsidRDefault="00B33A1D" w:rsidP="00B33A1D">
      <w:r w:rsidRPr="00B33A1D">
        <w:t>Anything more would be unnecessary for this project.</w:t>
      </w:r>
    </w:p>
    <w:p w14:paraId="6629F5B5" w14:textId="77777777" w:rsidR="00B33A1D" w:rsidRPr="00B33A1D" w:rsidRDefault="00000000" w:rsidP="00B33A1D">
      <w:r>
        <w:pict w14:anchorId="6C3A667E">
          <v:rect id="_x0000_i1099" style="width:0;height:1.5pt" o:hralign="center" o:hrstd="t" o:hr="t" fillcolor="#a0a0a0" stroked="f"/>
        </w:pict>
      </w:r>
    </w:p>
    <w:p w14:paraId="72C41E1B" w14:textId="77777777" w:rsidR="00B33A1D" w:rsidRPr="00B33A1D" w:rsidRDefault="00B33A1D" w:rsidP="00B33A1D">
      <w:pPr>
        <w:rPr>
          <w:b/>
          <w:bCs/>
        </w:rPr>
      </w:pPr>
      <w:r w:rsidRPr="00B33A1D">
        <w:rPr>
          <w:b/>
          <w:bCs/>
        </w:rPr>
        <w:t>5. Does this still demonstrate enough understanding?</w:t>
      </w:r>
    </w:p>
    <w:p w14:paraId="68C3ED97" w14:textId="77777777" w:rsidR="00B33A1D" w:rsidRPr="00B33A1D" w:rsidRDefault="00B33A1D" w:rsidP="00B33A1D">
      <w:r w:rsidRPr="00B33A1D">
        <w:t>Yes — very clearly.</w:t>
      </w:r>
    </w:p>
    <w:p w14:paraId="3F7E9664" w14:textId="77777777" w:rsidR="00B33A1D" w:rsidRPr="00B33A1D" w:rsidRDefault="00B33A1D" w:rsidP="00B33A1D">
      <w:r w:rsidRPr="00B33A1D">
        <w:t>With just:</w:t>
      </w:r>
    </w:p>
    <w:p w14:paraId="765C60AD" w14:textId="77777777" w:rsidR="00B33A1D" w:rsidRPr="00B33A1D" w:rsidRDefault="00B33A1D" w:rsidP="00B33A1D">
      <w:pPr>
        <w:numPr>
          <w:ilvl w:val="0"/>
          <w:numId w:val="99"/>
        </w:numPr>
      </w:pPr>
      <w:r w:rsidRPr="00B33A1D">
        <w:t>One domain package</w:t>
      </w:r>
    </w:p>
    <w:p w14:paraId="50F5D1B2" w14:textId="77777777" w:rsidR="00B33A1D" w:rsidRPr="00B33A1D" w:rsidRDefault="00B33A1D" w:rsidP="00B33A1D">
      <w:pPr>
        <w:numPr>
          <w:ilvl w:val="0"/>
          <w:numId w:val="99"/>
        </w:numPr>
      </w:pPr>
      <w:r w:rsidRPr="00B33A1D">
        <w:t>One framework package</w:t>
      </w:r>
    </w:p>
    <w:p w14:paraId="017A7575" w14:textId="77777777" w:rsidR="00B33A1D" w:rsidRPr="00B33A1D" w:rsidRDefault="00B33A1D" w:rsidP="00B33A1D">
      <w:pPr>
        <w:numPr>
          <w:ilvl w:val="0"/>
          <w:numId w:val="99"/>
        </w:numPr>
      </w:pPr>
      <w:r w:rsidRPr="00B33A1D">
        <w:t>Aggregation relationships</w:t>
      </w:r>
    </w:p>
    <w:p w14:paraId="51F8AA2C" w14:textId="77777777" w:rsidR="00B33A1D" w:rsidRPr="00B33A1D" w:rsidRDefault="00B33A1D" w:rsidP="00B33A1D">
      <w:r w:rsidRPr="00B33A1D">
        <w:t>You still demonstrate:</w:t>
      </w:r>
    </w:p>
    <w:p w14:paraId="4BA53B51" w14:textId="77777777" w:rsidR="00B33A1D" w:rsidRPr="00B33A1D" w:rsidRDefault="00B33A1D" w:rsidP="00B33A1D">
      <w:pPr>
        <w:numPr>
          <w:ilvl w:val="0"/>
          <w:numId w:val="100"/>
        </w:numPr>
      </w:pPr>
      <w:r w:rsidRPr="00B33A1D">
        <w:t>Reflection usage</w:t>
      </w:r>
    </w:p>
    <w:p w14:paraId="1CE175DC" w14:textId="77777777" w:rsidR="00B33A1D" w:rsidRPr="00B33A1D" w:rsidRDefault="00B33A1D" w:rsidP="00B33A1D">
      <w:pPr>
        <w:numPr>
          <w:ilvl w:val="0"/>
          <w:numId w:val="100"/>
        </w:numPr>
      </w:pPr>
      <w:r w:rsidRPr="00B33A1D">
        <w:t>Runtime discovery</w:t>
      </w:r>
    </w:p>
    <w:p w14:paraId="10732DD3" w14:textId="77777777" w:rsidR="00B33A1D" w:rsidRPr="00B33A1D" w:rsidRDefault="00B33A1D" w:rsidP="00B33A1D">
      <w:pPr>
        <w:numPr>
          <w:ilvl w:val="0"/>
          <w:numId w:val="100"/>
        </w:numPr>
      </w:pPr>
      <w:r w:rsidRPr="00B33A1D">
        <w:t>Schema definition</w:t>
      </w:r>
    </w:p>
    <w:p w14:paraId="2DB1B445" w14:textId="77777777" w:rsidR="00B33A1D" w:rsidRPr="00B33A1D" w:rsidRDefault="00B33A1D" w:rsidP="00B33A1D">
      <w:pPr>
        <w:numPr>
          <w:ilvl w:val="0"/>
          <w:numId w:val="100"/>
        </w:numPr>
      </w:pPr>
      <w:r w:rsidRPr="00B33A1D">
        <w:t>Validation</w:t>
      </w:r>
    </w:p>
    <w:p w14:paraId="155D92E3" w14:textId="77777777" w:rsidR="00B33A1D" w:rsidRPr="00B33A1D" w:rsidRDefault="00B33A1D" w:rsidP="00B33A1D">
      <w:pPr>
        <w:numPr>
          <w:ilvl w:val="0"/>
          <w:numId w:val="100"/>
        </w:numPr>
      </w:pPr>
      <w:r w:rsidRPr="00B33A1D">
        <w:t>Object instantiation</w:t>
      </w:r>
    </w:p>
    <w:p w14:paraId="41D8BD72" w14:textId="77777777" w:rsidR="00B33A1D" w:rsidRPr="00B33A1D" w:rsidRDefault="00B33A1D" w:rsidP="00B33A1D">
      <w:pPr>
        <w:numPr>
          <w:ilvl w:val="0"/>
          <w:numId w:val="100"/>
        </w:numPr>
      </w:pPr>
      <w:r w:rsidRPr="00B33A1D">
        <w:t>Object graph construction</w:t>
      </w:r>
    </w:p>
    <w:p w14:paraId="32E893FC" w14:textId="77777777" w:rsidR="00B33A1D" w:rsidRPr="00B33A1D" w:rsidRDefault="00B33A1D" w:rsidP="00B33A1D">
      <w:pPr>
        <w:numPr>
          <w:ilvl w:val="0"/>
          <w:numId w:val="100"/>
        </w:numPr>
      </w:pPr>
      <w:r w:rsidRPr="00B33A1D">
        <w:t>Lifecycle management</w:t>
      </w:r>
    </w:p>
    <w:p w14:paraId="1F81EEA9" w14:textId="77777777" w:rsidR="00B33A1D" w:rsidRPr="00B33A1D" w:rsidRDefault="00B33A1D" w:rsidP="00B33A1D">
      <w:pPr>
        <w:numPr>
          <w:ilvl w:val="0"/>
          <w:numId w:val="100"/>
        </w:numPr>
      </w:pPr>
      <w:r w:rsidRPr="00B33A1D">
        <w:t>Explicit design tradeoffs</w:t>
      </w:r>
    </w:p>
    <w:p w14:paraId="56AD8124" w14:textId="77777777" w:rsidR="00B33A1D" w:rsidRPr="00B33A1D" w:rsidRDefault="00B33A1D" w:rsidP="00B33A1D">
      <w:r w:rsidRPr="00B33A1D">
        <w:t xml:space="preserve">That’s </w:t>
      </w:r>
      <w:r w:rsidRPr="00B33A1D">
        <w:rPr>
          <w:i/>
          <w:iCs/>
        </w:rPr>
        <w:t>plenty</w:t>
      </w:r>
      <w:r w:rsidRPr="00B33A1D">
        <w:t>.</w:t>
      </w:r>
    </w:p>
    <w:p w14:paraId="59402150" w14:textId="77777777" w:rsidR="00B33A1D" w:rsidRPr="00B33A1D" w:rsidRDefault="00000000" w:rsidP="00B33A1D">
      <w:r>
        <w:pict w14:anchorId="177AD514">
          <v:rect id="_x0000_i1100" style="width:0;height:1.5pt" o:hralign="center" o:hrstd="t" o:hr="t" fillcolor="#a0a0a0" stroked="f"/>
        </w:pict>
      </w:r>
    </w:p>
    <w:p w14:paraId="0C4ACEBC" w14:textId="77777777" w:rsidR="00B33A1D" w:rsidRPr="00B33A1D" w:rsidRDefault="00B33A1D" w:rsidP="00B33A1D">
      <w:pPr>
        <w:rPr>
          <w:b/>
          <w:bCs/>
        </w:rPr>
      </w:pPr>
      <w:r w:rsidRPr="00B33A1D">
        <w:rPr>
          <w:b/>
          <w:bCs/>
        </w:rPr>
        <w:t>6. What this avoids (which is good)</w:t>
      </w:r>
    </w:p>
    <w:p w14:paraId="2CE9BF84" w14:textId="77777777" w:rsidR="00B33A1D" w:rsidRPr="00B33A1D" w:rsidRDefault="00B33A1D" w:rsidP="00B33A1D">
      <w:r w:rsidRPr="00B33A1D">
        <w:t xml:space="preserve">Your design </w:t>
      </w:r>
      <w:r w:rsidRPr="00B33A1D">
        <w:rPr>
          <w:b/>
          <w:bCs/>
        </w:rPr>
        <w:t>intentionally avoids</w:t>
      </w:r>
      <w:r w:rsidRPr="00B33A1D">
        <w:t>:</w:t>
      </w:r>
    </w:p>
    <w:p w14:paraId="1E64EDCB" w14:textId="77777777" w:rsidR="00B33A1D" w:rsidRPr="00B33A1D" w:rsidRDefault="00B33A1D" w:rsidP="00B33A1D">
      <w:r w:rsidRPr="00B33A1D">
        <w:rPr>
          <w:rFonts w:ascii="Segoe UI Emoji" w:hAnsi="Segoe UI Emoji" w:cs="Segoe UI Emoji"/>
        </w:rPr>
        <w:t>❌</w:t>
      </w:r>
      <w:r w:rsidRPr="00B33A1D">
        <w:t xml:space="preserve"> Too many packages</w:t>
      </w:r>
      <w:r w:rsidRPr="00B33A1D">
        <w:br/>
      </w:r>
      <w:r w:rsidRPr="00B33A1D">
        <w:rPr>
          <w:rFonts w:ascii="Segoe UI Emoji" w:hAnsi="Segoe UI Emoji" w:cs="Segoe UI Emoji"/>
        </w:rPr>
        <w:t>❌</w:t>
      </w:r>
      <w:r w:rsidRPr="00B33A1D">
        <w:t xml:space="preserve"> Framework inheritance in domain classes</w:t>
      </w:r>
      <w:r w:rsidRPr="00B33A1D">
        <w:br/>
      </w:r>
      <w:r w:rsidRPr="00B33A1D">
        <w:rPr>
          <w:rFonts w:ascii="Segoe UI Emoji" w:hAnsi="Segoe UI Emoji" w:cs="Segoe UI Emoji"/>
        </w:rPr>
        <w:t>❌</w:t>
      </w:r>
      <w:r w:rsidRPr="00B33A1D">
        <w:t xml:space="preserve"> Dozens of tiny classes</w:t>
      </w:r>
      <w:r w:rsidRPr="00B33A1D">
        <w:br/>
      </w:r>
      <w:r w:rsidRPr="00B33A1D">
        <w:rPr>
          <w:rFonts w:ascii="Segoe UI Emoji" w:hAnsi="Segoe UI Emoji" w:cs="Segoe UI Emoji"/>
        </w:rPr>
        <w:t>❌</w:t>
      </w:r>
      <w:r w:rsidRPr="00B33A1D">
        <w:t xml:space="preserve"> </w:t>
      </w:r>
      <w:r w:rsidRPr="00B33A1D">
        <w:rPr>
          <w:rFonts w:ascii="Aptos" w:hAnsi="Aptos" w:cs="Aptos"/>
        </w:rPr>
        <w:t>“</w:t>
      </w:r>
      <w:r w:rsidRPr="00B33A1D">
        <w:t>Enterprise</w:t>
      </w:r>
      <w:r w:rsidRPr="00B33A1D">
        <w:noBreakHyphen/>
        <w:t>style</w:t>
      </w:r>
      <w:r w:rsidRPr="00B33A1D">
        <w:rPr>
          <w:rFonts w:ascii="Aptos" w:hAnsi="Aptos" w:cs="Aptos"/>
        </w:rPr>
        <w:t>”</w:t>
      </w:r>
      <w:r w:rsidRPr="00B33A1D">
        <w:t xml:space="preserve"> over</w:t>
      </w:r>
      <w:r w:rsidRPr="00B33A1D">
        <w:noBreakHyphen/>
        <w:t>abstraction</w:t>
      </w:r>
      <w:r w:rsidRPr="00B33A1D">
        <w:br/>
      </w:r>
      <w:r w:rsidRPr="00B33A1D">
        <w:rPr>
          <w:rFonts w:ascii="Segoe UI Emoji" w:hAnsi="Segoe UI Emoji" w:cs="Segoe UI Emoji"/>
        </w:rPr>
        <w:t>❌</w:t>
      </w:r>
      <w:r w:rsidRPr="00B33A1D">
        <w:t xml:space="preserve"> Feature creep</w:t>
      </w:r>
    </w:p>
    <w:p w14:paraId="21033920" w14:textId="77777777" w:rsidR="00B33A1D" w:rsidRPr="00B33A1D" w:rsidRDefault="00B33A1D" w:rsidP="00B33A1D">
      <w:r w:rsidRPr="00B33A1D">
        <w:lastRenderedPageBreak/>
        <w:t xml:space="preserve">Those are </w:t>
      </w:r>
      <w:r w:rsidRPr="00B33A1D">
        <w:rPr>
          <w:i/>
          <w:iCs/>
        </w:rPr>
        <w:t>common student mistakes</w:t>
      </w:r>
      <w:r w:rsidRPr="00B33A1D">
        <w:t>. You’re avoiding them.</w:t>
      </w:r>
    </w:p>
    <w:p w14:paraId="13B332D4" w14:textId="77777777" w:rsidR="00B33A1D" w:rsidRPr="00B33A1D" w:rsidRDefault="00000000" w:rsidP="00B33A1D">
      <w:r>
        <w:pict w14:anchorId="5E4D29EB">
          <v:rect id="_x0000_i1101" style="width:0;height:1.5pt" o:hralign="center" o:hrstd="t" o:hr="t" fillcolor="#a0a0a0" stroked="f"/>
        </w:pict>
      </w:r>
    </w:p>
    <w:p w14:paraId="5CB1BD50" w14:textId="77777777" w:rsidR="00B33A1D" w:rsidRPr="00B33A1D" w:rsidRDefault="00B33A1D" w:rsidP="00B33A1D">
      <w:pPr>
        <w:rPr>
          <w:b/>
          <w:bCs/>
        </w:rPr>
      </w:pPr>
      <w:r w:rsidRPr="00B33A1D">
        <w:rPr>
          <w:b/>
          <w:bCs/>
        </w:rPr>
        <w:t>7. A clean way to describe this in your write</w:t>
      </w:r>
      <w:r w:rsidRPr="00B33A1D">
        <w:rPr>
          <w:b/>
          <w:bCs/>
        </w:rPr>
        <w:noBreakHyphen/>
        <w:t>up</w:t>
      </w:r>
    </w:p>
    <w:p w14:paraId="29B89F26" w14:textId="77777777" w:rsidR="00B33A1D" w:rsidRPr="00B33A1D" w:rsidRDefault="00B33A1D" w:rsidP="00B33A1D">
      <w:r w:rsidRPr="00B33A1D">
        <w:t>You could say something like:</w:t>
      </w:r>
    </w:p>
    <w:p w14:paraId="2ABE3CAA" w14:textId="77777777" w:rsidR="00B33A1D" w:rsidRPr="00B33A1D" w:rsidRDefault="00B33A1D" w:rsidP="00B33A1D">
      <w:r w:rsidRPr="00B33A1D">
        <w:t>“The project is organized into two main packages: one containing plain domain classes that define fields and behavior, and another containing the reflection</w:t>
      </w:r>
      <w:r w:rsidRPr="00B33A1D">
        <w:noBreakHyphen/>
        <w:t>based framework responsible for schema definition, validation, and object construction. This separation keeps domain logic independent from framework logic while still allowing dynamic composition at runtime.”</w:t>
      </w:r>
    </w:p>
    <w:p w14:paraId="5F2A00A6" w14:textId="77777777" w:rsidR="00B33A1D" w:rsidRPr="00B33A1D" w:rsidRDefault="00B33A1D" w:rsidP="00B33A1D">
      <w:r w:rsidRPr="00B33A1D">
        <w:t>That’s concise and strong.</w:t>
      </w:r>
    </w:p>
    <w:p w14:paraId="6967D7AA" w14:textId="77777777" w:rsidR="00B33A1D" w:rsidRPr="00B33A1D" w:rsidRDefault="00000000" w:rsidP="00B33A1D">
      <w:r>
        <w:pict w14:anchorId="514E0B6A">
          <v:rect id="_x0000_i1102" style="width:0;height:1.5pt" o:hralign="center" o:hrstd="t" o:hr="t" fillcolor="#a0a0a0" stroked="f"/>
        </w:pict>
      </w:r>
    </w:p>
    <w:p w14:paraId="4FC97C29" w14:textId="77777777" w:rsidR="00B33A1D" w:rsidRPr="00B33A1D" w:rsidRDefault="00B33A1D" w:rsidP="00B33A1D">
      <w:pPr>
        <w:rPr>
          <w:b/>
          <w:bCs/>
        </w:rPr>
      </w:pPr>
      <w:r w:rsidRPr="00B33A1D">
        <w:rPr>
          <w:b/>
          <w:bCs/>
        </w:rPr>
        <w:t>Final takeaway</w:t>
      </w:r>
    </w:p>
    <w:p w14:paraId="7FACFDD8" w14:textId="77777777" w:rsidR="00B33A1D" w:rsidRPr="00B33A1D" w:rsidRDefault="00B33A1D" w:rsidP="00B33A1D">
      <w:r w:rsidRPr="00B33A1D">
        <w:rPr>
          <w:b/>
          <w:bCs/>
        </w:rPr>
        <w:t>Yes — your proposed package separation, class count, and relationship scope are exactly right for this project.</w:t>
      </w:r>
      <w:r w:rsidRPr="00B33A1D">
        <w:br/>
        <w:t xml:space="preserve">You’re demonstrating architectural understanding </w:t>
      </w:r>
      <w:r w:rsidRPr="00B33A1D">
        <w:rPr>
          <w:i/>
          <w:iCs/>
        </w:rPr>
        <w:t>without</w:t>
      </w:r>
      <w:r w:rsidRPr="00B33A1D">
        <w:t xml:space="preserve"> unnecessary complexity, which is the hardest balance to strike.</w:t>
      </w:r>
    </w:p>
    <w:p w14:paraId="2A933637" w14:textId="77777777" w:rsidR="00B33A1D" w:rsidRPr="00B33A1D" w:rsidRDefault="00B33A1D" w:rsidP="00B33A1D">
      <w:r w:rsidRPr="00B33A1D">
        <w:t>If you want next, I can:</w:t>
      </w:r>
    </w:p>
    <w:p w14:paraId="6C93A170" w14:textId="77777777" w:rsidR="00B33A1D" w:rsidRPr="00B33A1D" w:rsidRDefault="00B33A1D" w:rsidP="00B33A1D">
      <w:pPr>
        <w:numPr>
          <w:ilvl w:val="0"/>
          <w:numId w:val="101"/>
        </w:numPr>
      </w:pPr>
      <w:r w:rsidRPr="00B33A1D">
        <w:t xml:space="preserve">Sketch a </w:t>
      </w:r>
      <w:r w:rsidRPr="00B33A1D">
        <w:rPr>
          <w:b/>
          <w:bCs/>
        </w:rPr>
        <w:t>package diagram</w:t>
      </w:r>
      <w:r w:rsidRPr="00B33A1D">
        <w:t xml:space="preserve"> that matches this exactly</w:t>
      </w:r>
    </w:p>
    <w:p w14:paraId="76A52E22" w14:textId="77777777" w:rsidR="00B33A1D" w:rsidRPr="00B33A1D" w:rsidRDefault="00B33A1D" w:rsidP="00B33A1D">
      <w:pPr>
        <w:numPr>
          <w:ilvl w:val="0"/>
          <w:numId w:val="101"/>
        </w:numPr>
      </w:pPr>
      <w:r w:rsidRPr="00B33A1D">
        <w:t xml:space="preserve">Help you decide </w:t>
      </w:r>
      <w:r w:rsidRPr="00B33A1D">
        <w:rPr>
          <w:b/>
          <w:bCs/>
        </w:rPr>
        <w:t>class names</w:t>
      </w:r>
      <w:r w:rsidRPr="00B33A1D">
        <w:t xml:space="preserve"> that sound clean and intentional</w:t>
      </w:r>
    </w:p>
    <w:p w14:paraId="39E7D6A6" w14:textId="77777777" w:rsidR="00B33A1D" w:rsidRPr="00B33A1D" w:rsidRDefault="00B33A1D" w:rsidP="00B33A1D">
      <w:pPr>
        <w:numPr>
          <w:ilvl w:val="0"/>
          <w:numId w:val="101"/>
        </w:numPr>
      </w:pPr>
      <w:r w:rsidRPr="00B33A1D">
        <w:t>Help you phrase this as a justification for your milestone</w:t>
      </w:r>
    </w:p>
    <w:p w14:paraId="0E22615E" w14:textId="77777777" w:rsidR="00B33A1D" w:rsidRPr="00B33A1D" w:rsidRDefault="00B33A1D" w:rsidP="00B33A1D">
      <w:r w:rsidRPr="00B33A1D">
        <w:t>Just tell me what you want to do next.</w:t>
      </w:r>
    </w:p>
    <w:p w14:paraId="14189712" w14:textId="77777777" w:rsidR="004D339F" w:rsidRPr="004D339F" w:rsidRDefault="004D339F" w:rsidP="004D339F">
      <w:r w:rsidRPr="004D339F">
        <w:t xml:space="preserve">Yes — </w:t>
      </w:r>
      <w:r w:rsidRPr="004D339F">
        <w:rPr>
          <w:b/>
          <w:bCs/>
        </w:rPr>
        <w:t>that package separation and class count make very good sense</w:t>
      </w:r>
      <w:r w:rsidRPr="004D339F">
        <w:t xml:space="preserve">, and in fact they’re </w:t>
      </w:r>
      <w:r w:rsidRPr="004D339F">
        <w:rPr>
          <w:i/>
          <w:iCs/>
        </w:rPr>
        <w:t>exactly</w:t>
      </w:r>
      <w:r w:rsidRPr="004D339F">
        <w:t xml:space="preserve"> what an instructor would expect for a project of this scope </w:t>
      </w:r>
      <w:r w:rsidRPr="004D339F">
        <w:rPr>
          <w:b/>
          <w:bCs/>
        </w:rPr>
        <w:t>if your goal is clarity, not over</w:t>
      </w:r>
      <w:r w:rsidRPr="004D339F">
        <w:rPr>
          <w:b/>
          <w:bCs/>
        </w:rPr>
        <w:noBreakHyphen/>
        <w:t>engineering</w:t>
      </w:r>
      <w:r w:rsidRPr="004D339F">
        <w:t>.</w:t>
      </w:r>
    </w:p>
    <w:p w14:paraId="0E683F38" w14:textId="77777777" w:rsidR="004D339F" w:rsidRPr="004D339F" w:rsidRDefault="004D339F" w:rsidP="004D339F">
      <w:r w:rsidRPr="004D339F">
        <w:t>Let me walk through this carefully and validate each decision you’re proposing.</w:t>
      </w:r>
    </w:p>
    <w:p w14:paraId="504E0B3A" w14:textId="77777777" w:rsidR="004D339F" w:rsidRPr="004D339F" w:rsidRDefault="00000000" w:rsidP="004D339F">
      <w:r>
        <w:pict w14:anchorId="0572D57E">
          <v:rect id="_x0000_i1103" style="width:0;height:1.5pt" o:hralign="center" o:hrstd="t" o:hr="t" fillcolor="#a0a0a0" stroked="f"/>
        </w:pict>
      </w:r>
    </w:p>
    <w:p w14:paraId="5D119FA3" w14:textId="77777777" w:rsidR="004D339F" w:rsidRPr="004D339F" w:rsidRDefault="004D339F" w:rsidP="004D339F">
      <w:pPr>
        <w:rPr>
          <w:b/>
          <w:bCs/>
        </w:rPr>
      </w:pPr>
      <w:r w:rsidRPr="004D339F">
        <w:rPr>
          <w:b/>
          <w:bCs/>
        </w:rPr>
        <w:t>High</w:t>
      </w:r>
      <w:r w:rsidRPr="004D339F">
        <w:rPr>
          <w:b/>
          <w:bCs/>
        </w:rPr>
        <w:noBreakHyphen/>
        <w:t>level verdict</w:t>
      </w:r>
    </w:p>
    <w:p w14:paraId="08261BD1" w14:textId="77777777" w:rsidR="004D339F" w:rsidRPr="004D339F" w:rsidRDefault="004D339F" w:rsidP="004D339F">
      <w:r w:rsidRPr="004D339F">
        <w:rPr>
          <w:rFonts w:ascii="Segoe UI Emoji" w:hAnsi="Segoe UI Emoji" w:cs="Segoe UI Emoji"/>
        </w:rPr>
        <w:t>✅</w:t>
      </w:r>
      <w:r w:rsidRPr="004D339F">
        <w:t xml:space="preserve"> Your proposed structure is </w:t>
      </w:r>
      <w:r w:rsidRPr="004D339F">
        <w:rPr>
          <w:b/>
          <w:bCs/>
        </w:rPr>
        <w:t>sound, minimal, and defensible</w:t>
      </w:r>
      <w:r w:rsidRPr="004D339F">
        <w:br/>
      </w:r>
      <w:r w:rsidRPr="004D339F">
        <w:rPr>
          <w:rFonts w:ascii="Segoe UI Emoji" w:hAnsi="Segoe UI Emoji" w:cs="Segoe UI Emoji"/>
        </w:rPr>
        <w:t>✅</w:t>
      </w:r>
      <w:r w:rsidRPr="004D339F">
        <w:t xml:space="preserve"> It demonstrates </w:t>
      </w:r>
      <w:r w:rsidRPr="004D339F">
        <w:rPr>
          <w:b/>
          <w:bCs/>
        </w:rPr>
        <w:t>clear separation of concerns</w:t>
      </w:r>
      <w:r w:rsidRPr="004D339F">
        <w:br/>
      </w:r>
      <w:r w:rsidRPr="004D339F">
        <w:rPr>
          <w:rFonts w:ascii="Segoe UI Emoji" w:hAnsi="Segoe UI Emoji" w:cs="Segoe UI Emoji"/>
        </w:rPr>
        <w:lastRenderedPageBreak/>
        <w:t>✅</w:t>
      </w:r>
      <w:r w:rsidRPr="004D339F">
        <w:t xml:space="preserve"> It avoids framework</w:t>
      </w:r>
      <w:r w:rsidRPr="004D339F">
        <w:noBreakHyphen/>
        <w:t>level bloat</w:t>
      </w:r>
      <w:r w:rsidRPr="004D339F">
        <w:br/>
      </w:r>
      <w:r w:rsidRPr="004D339F">
        <w:rPr>
          <w:rFonts w:ascii="Segoe UI Emoji" w:hAnsi="Segoe UI Emoji" w:cs="Segoe UI Emoji"/>
        </w:rPr>
        <w:t>✅</w:t>
      </w:r>
      <w:r w:rsidRPr="004D339F">
        <w:t xml:space="preserve"> It aligns with everything you</w:t>
      </w:r>
      <w:r w:rsidRPr="004D339F">
        <w:rPr>
          <w:rFonts w:ascii="Aptos" w:hAnsi="Aptos" w:cs="Aptos"/>
        </w:rPr>
        <w:t>’</w:t>
      </w:r>
      <w:r w:rsidRPr="004D339F">
        <w:t>ve explained conceptually</w:t>
      </w:r>
      <w:r w:rsidRPr="004D339F">
        <w:br/>
      </w:r>
      <w:r w:rsidRPr="004D339F">
        <w:rPr>
          <w:rFonts w:ascii="Segoe UI Emoji" w:hAnsi="Segoe UI Emoji" w:cs="Segoe UI Emoji"/>
        </w:rPr>
        <w:t>✅</w:t>
      </w:r>
      <w:r w:rsidRPr="004D339F">
        <w:t xml:space="preserve"> It</w:t>
      </w:r>
      <w:r w:rsidRPr="004D339F">
        <w:rPr>
          <w:rFonts w:ascii="Aptos" w:hAnsi="Aptos" w:cs="Aptos"/>
        </w:rPr>
        <w:t>’</w:t>
      </w:r>
      <w:r w:rsidRPr="004D339F">
        <w:t>s appropriate for a milestone / final project</w:t>
      </w:r>
    </w:p>
    <w:p w14:paraId="3905CE1C" w14:textId="77777777" w:rsidR="004D339F" w:rsidRPr="004D339F" w:rsidRDefault="004D339F" w:rsidP="004D339F">
      <w:r w:rsidRPr="004D339F">
        <w:t xml:space="preserve">You’re making the </w:t>
      </w:r>
      <w:r w:rsidRPr="004D339F">
        <w:rPr>
          <w:i/>
          <w:iCs/>
        </w:rPr>
        <w:t>right tradeoffs</w:t>
      </w:r>
      <w:r w:rsidRPr="004D339F">
        <w:t>.</w:t>
      </w:r>
    </w:p>
    <w:p w14:paraId="2EC0CFF4" w14:textId="77777777" w:rsidR="004D339F" w:rsidRPr="004D339F" w:rsidRDefault="00000000" w:rsidP="004D339F">
      <w:r>
        <w:pict w14:anchorId="2174E6EE">
          <v:rect id="_x0000_i1104" style="width:0;height:1.5pt" o:hralign="center" o:hrstd="t" o:hr="t" fillcolor="#a0a0a0" stroked="f"/>
        </w:pict>
      </w:r>
    </w:p>
    <w:p w14:paraId="35F69DEE" w14:textId="77777777" w:rsidR="004D339F" w:rsidRPr="004D339F" w:rsidRDefault="004D339F" w:rsidP="004D339F">
      <w:pPr>
        <w:rPr>
          <w:b/>
          <w:bCs/>
        </w:rPr>
      </w:pPr>
      <w:r w:rsidRPr="004D339F">
        <w:rPr>
          <w:b/>
          <w:bCs/>
        </w:rPr>
        <w:t xml:space="preserve">1. Separating “base classes” from “generic/reflection code” </w:t>
      </w:r>
      <w:r w:rsidRPr="004D339F">
        <w:rPr>
          <w:rFonts w:ascii="Segoe UI Emoji" w:hAnsi="Segoe UI Emoji" w:cs="Segoe UI Emoji"/>
          <w:b/>
          <w:bCs/>
        </w:rPr>
        <w:t>✅</w:t>
      </w:r>
    </w:p>
    <w:p w14:paraId="51158894" w14:textId="77777777" w:rsidR="004D339F" w:rsidRPr="004D339F" w:rsidRDefault="004D339F" w:rsidP="004D339F">
      <w:r w:rsidRPr="004D339F">
        <w:t xml:space="preserve">This is the </w:t>
      </w:r>
      <w:r w:rsidRPr="004D339F">
        <w:rPr>
          <w:b/>
          <w:bCs/>
        </w:rPr>
        <w:t>most important separation</w:t>
      </w:r>
      <w:r w:rsidRPr="004D339F">
        <w:t>, and you’re getting it right.</w:t>
      </w:r>
    </w:p>
    <w:p w14:paraId="42257CCB" w14:textId="77777777" w:rsidR="004D339F" w:rsidRPr="004D339F" w:rsidRDefault="004D339F" w:rsidP="004D339F">
      <w:pPr>
        <w:rPr>
          <w:b/>
          <w:bCs/>
        </w:rPr>
      </w:pPr>
      <w:r w:rsidRPr="004D339F">
        <w:rPr>
          <w:b/>
          <w:bCs/>
        </w:rPr>
        <w:t>Package 1: Base / domain classes</w:t>
      </w:r>
    </w:p>
    <w:p w14:paraId="33314838" w14:textId="77777777" w:rsidR="004D339F" w:rsidRPr="004D339F" w:rsidRDefault="004D339F" w:rsidP="004D339F">
      <w:r w:rsidRPr="004D339F">
        <w:t>This package contains:</w:t>
      </w:r>
    </w:p>
    <w:p w14:paraId="04AC6955" w14:textId="77777777" w:rsidR="004D339F" w:rsidRPr="004D339F" w:rsidRDefault="004D339F" w:rsidP="004D339F">
      <w:pPr>
        <w:numPr>
          <w:ilvl w:val="0"/>
          <w:numId w:val="102"/>
        </w:numPr>
      </w:pPr>
      <w:r w:rsidRPr="004D339F">
        <w:t>Plain Java classes</w:t>
      </w:r>
    </w:p>
    <w:p w14:paraId="6551A550" w14:textId="77777777" w:rsidR="004D339F" w:rsidRPr="004D339F" w:rsidRDefault="004D339F" w:rsidP="004D339F">
      <w:pPr>
        <w:numPr>
          <w:ilvl w:val="0"/>
          <w:numId w:val="102"/>
        </w:numPr>
      </w:pPr>
      <w:r w:rsidRPr="004D339F">
        <w:t>Fields, types, and behavior</w:t>
      </w:r>
    </w:p>
    <w:p w14:paraId="083FDA30" w14:textId="77777777" w:rsidR="004D339F" w:rsidRPr="004D339F" w:rsidRDefault="004D339F" w:rsidP="004D339F">
      <w:pPr>
        <w:numPr>
          <w:ilvl w:val="0"/>
          <w:numId w:val="102"/>
        </w:numPr>
      </w:pPr>
      <w:r w:rsidRPr="004D339F">
        <w:t>No reflection logic</w:t>
      </w:r>
    </w:p>
    <w:p w14:paraId="14A21B0A" w14:textId="77777777" w:rsidR="004D339F" w:rsidRPr="004D339F" w:rsidRDefault="004D339F" w:rsidP="004D339F">
      <w:pPr>
        <w:numPr>
          <w:ilvl w:val="0"/>
          <w:numId w:val="102"/>
        </w:numPr>
      </w:pPr>
      <w:r w:rsidRPr="004D339F">
        <w:t>No CLI logic</w:t>
      </w:r>
    </w:p>
    <w:p w14:paraId="29F3F992" w14:textId="77777777" w:rsidR="004D339F" w:rsidRPr="004D339F" w:rsidRDefault="004D339F" w:rsidP="004D339F">
      <w:pPr>
        <w:numPr>
          <w:ilvl w:val="0"/>
          <w:numId w:val="102"/>
        </w:numPr>
      </w:pPr>
      <w:r w:rsidRPr="004D339F">
        <w:t>Possibly annotations (e.g. @SchemaEligible)</w:t>
      </w:r>
    </w:p>
    <w:p w14:paraId="0FBA0C97" w14:textId="77777777" w:rsidR="004D339F" w:rsidRPr="004D339F" w:rsidRDefault="004D339F" w:rsidP="004D339F">
      <w:r w:rsidRPr="004D339F">
        <w:t>Examples:</w:t>
      </w:r>
    </w:p>
    <w:p w14:paraId="6F81B952" w14:textId="77777777" w:rsidR="004D339F" w:rsidRPr="004D339F" w:rsidRDefault="004D339F" w:rsidP="004D339F">
      <w:pPr>
        <w:numPr>
          <w:ilvl w:val="0"/>
          <w:numId w:val="103"/>
        </w:numPr>
      </w:pPr>
      <w:r w:rsidRPr="004D339F">
        <w:t>Student</w:t>
      </w:r>
    </w:p>
    <w:p w14:paraId="5EAF6F08" w14:textId="77777777" w:rsidR="004D339F" w:rsidRPr="004D339F" w:rsidRDefault="004D339F" w:rsidP="004D339F">
      <w:pPr>
        <w:numPr>
          <w:ilvl w:val="0"/>
          <w:numId w:val="103"/>
        </w:numPr>
      </w:pPr>
      <w:r w:rsidRPr="004D339F">
        <w:t>Course</w:t>
      </w:r>
    </w:p>
    <w:p w14:paraId="0B4363A5" w14:textId="77777777" w:rsidR="004D339F" w:rsidRPr="004D339F" w:rsidRDefault="004D339F" w:rsidP="004D339F">
      <w:pPr>
        <w:numPr>
          <w:ilvl w:val="0"/>
          <w:numId w:val="103"/>
        </w:numPr>
      </w:pPr>
      <w:r w:rsidRPr="004D339F">
        <w:t>Section</w:t>
      </w:r>
    </w:p>
    <w:p w14:paraId="33526D56" w14:textId="77777777" w:rsidR="004D339F" w:rsidRPr="004D339F" w:rsidRDefault="004D339F" w:rsidP="004D339F">
      <w:pPr>
        <w:numPr>
          <w:ilvl w:val="0"/>
          <w:numId w:val="103"/>
        </w:numPr>
      </w:pPr>
      <w:r w:rsidRPr="004D339F">
        <w:t>or a more generic example (Entity, Node, etc.)</w:t>
      </w:r>
    </w:p>
    <w:p w14:paraId="7C393F26" w14:textId="77777777" w:rsidR="004D339F" w:rsidRPr="004D339F" w:rsidRDefault="004D339F" w:rsidP="004D339F">
      <w:r w:rsidRPr="004D339F">
        <w:rPr>
          <w:rFonts w:ascii="Segoe UI Emoji" w:hAnsi="Segoe UI Emoji" w:cs="Segoe UI Emoji"/>
        </w:rPr>
        <w:t>✅</w:t>
      </w:r>
      <w:r w:rsidRPr="004D339F">
        <w:t xml:space="preserve"> These classes should look like </w:t>
      </w:r>
      <w:r w:rsidRPr="004D339F">
        <w:rPr>
          <w:b/>
          <w:bCs/>
        </w:rPr>
        <w:t>normal Java coursework code</w:t>
      </w:r>
      <w:r w:rsidRPr="004D339F">
        <w:br/>
      </w:r>
      <w:r w:rsidRPr="004D339F">
        <w:rPr>
          <w:rFonts w:ascii="Segoe UI Emoji" w:hAnsi="Segoe UI Emoji" w:cs="Segoe UI Emoji"/>
        </w:rPr>
        <w:t>✅</w:t>
      </w:r>
      <w:r w:rsidRPr="004D339F">
        <w:t xml:space="preserve"> They should compile and work </w:t>
      </w:r>
      <w:r w:rsidRPr="004D339F">
        <w:rPr>
          <w:i/>
          <w:iCs/>
        </w:rPr>
        <w:t>without</w:t>
      </w:r>
      <w:r w:rsidRPr="004D339F">
        <w:t xml:space="preserve"> your framework</w:t>
      </w:r>
    </w:p>
    <w:p w14:paraId="3B389CE0" w14:textId="77777777" w:rsidR="004D339F" w:rsidRPr="004D339F" w:rsidRDefault="004D339F" w:rsidP="004D339F">
      <w:r w:rsidRPr="004D339F">
        <w:t xml:space="preserve">That’s a </w:t>
      </w:r>
      <w:r w:rsidRPr="004D339F">
        <w:rPr>
          <w:i/>
          <w:iCs/>
        </w:rPr>
        <w:t>huge</w:t>
      </w:r>
      <w:r w:rsidRPr="004D339F">
        <w:t xml:space="preserve"> design win.</w:t>
      </w:r>
    </w:p>
    <w:p w14:paraId="05E711D3" w14:textId="77777777" w:rsidR="004D339F" w:rsidRPr="004D339F" w:rsidRDefault="00000000" w:rsidP="004D339F">
      <w:r>
        <w:pict w14:anchorId="1CCBF15F">
          <v:rect id="_x0000_i1105" style="width:0;height:1.5pt" o:hralign="center" o:hrstd="t" o:hr="t" fillcolor="#a0a0a0" stroked="f"/>
        </w:pict>
      </w:r>
    </w:p>
    <w:p w14:paraId="0CA373F8" w14:textId="77777777" w:rsidR="004D339F" w:rsidRPr="004D339F" w:rsidRDefault="004D339F" w:rsidP="004D339F">
      <w:pPr>
        <w:rPr>
          <w:b/>
          <w:bCs/>
        </w:rPr>
      </w:pPr>
      <w:r w:rsidRPr="004D339F">
        <w:rPr>
          <w:b/>
          <w:bCs/>
        </w:rPr>
        <w:t>Package 2: Reflection / generic framework</w:t>
      </w:r>
    </w:p>
    <w:p w14:paraId="75A499ED" w14:textId="77777777" w:rsidR="004D339F" w:rsidRPr="004D339F" w:rsidRDefault="004D339F" w:rsidP="004D339F">
      <w:r w:rsidRPr="004D339F">
        <w:t>This package contains:</w:t>
      </w:r>
    </w:p>
    <w:p w14:paraId="46B21913" w14:textId="77777777" w:rsidR="004D339F" w:rsidRPr="004D339F" w:rsidRDefault="004D339F" w:rsidP="004D339F">
      <w:pPr>
        <w:numPr>
          <w:ilvl w:val="0"/>
          <w:numId w:val="104"/>
        </w:numPr>
      </w:pPr>
      <w:r w:rsidRPr="004D339F">
        <w:t>Schema registry</w:t>
      </w:r>
    </w:p>
    <w:p w14:paraId="3978D108" w14:textId="77777777" w:rsidR="004D339F" w:rsidRPr="004D339F" w:rsidRDefault="004D339F" w:rsidP="004D339F">
      <w:pPr>
        <w:numPr>
          <w:ilvl w:val="0"/>
          <w:numId w:val="104"/>
        </w:numPr>
      </w:pPr>
      <w:r w:rsidRPr="004D339F">
        <w:lastRenderedPageBreak/>
        <w:t>Schema definition objects</w:t>
      </w:r>
    </w:p>
    <w:p w14:paraId="6AF805A8" w14:textId="77777777" w:rsidR="004D339F" w:rsidRPr="004D339F" w:rsidRDefault="004D339F" w:rsidP="004D339F">
      <w:pPr>
        <w:numPr>
          <w:ilvl w:val="0"/>
          <w:numId w:val="104"/>
        </w:numPr>
      </w:pPr>
      <w:r w:rsidRPr="004D339F">
        <w:t>Schema validation</w:t>
      </w:r>
    </w:p>
    <w:p w14:paraId="47FDF17F" w14:textId="77777777" w:rsidR="004D339F" w:rsidRPr="004D339F" w:rsidRDefault="004D339F" w:rsidP="004D339F">
      <w:pPr>
        <w:numPr>
          <w:ilvl w:val="0"/>
          <w:numId w:val="104"/>
        </w:numPr>
      </w:pPr>
      <w:r w:rsidRPr="004D339F">
        <w:t>Object factory</w:t>
      </w:r>
    </w:p>
    <w:p w14:paraId="74266B87" w14:textId="77777777" w:rsidR="004D339F" w:rsidRPr="004D339F" w:rsidRDefault="004D339F" w:rsidP="004D339F">
      <w:pPr>
        <w:numPr>
          <w:ilvl w:val="0"/>
          <w:numId w:val="104"/>
        </w:numPr>
      </w:pPr>
      <w:r w:rsidRPr="004D339F">
        <w:t>Object repository</w:t>
      </w:r>
    </w:p>
    <w:p w14:paraId="00F80472" w14:textId="77777777" w:rsidR="004D339F" w:rsidRPr="004D339F" w:rsidRDefault="004D339F" w:rsidP="004D339F">
      <w:pPr>
        <w:numPr>
          <w:ilvl w:val="0"/>
          <w:numId w:val="104"/>
        </w:numPr>
      </w:pPr>
      <w:r w:rsidRPr="004D339F">
        <w:t>CLI controller (or a thin wrapper)</w:t>
      </w:r>
    </w:p>
    <w:p w14:paraId="45CF3A31" w14:textId="77777777" w:rsidR="004D339F" w:rsidRPr="004D339F" w:rsidRDefault="004D339F" w:rsidP="004D339F">
      <w:r w:rsidRPr="004D339F">
        <w:rPr>
          <w:rFonts w:ascii="Segoe UI Emoji" w:hAnsi="Segoe UI Emoji" w:cs="Segoe UI Emoji"/>
        </w:rPr>
        <w:t>✅</w:t>
      </w:r>
      <w:r w:rsidRPr="004D339F">
        <w:t xml:space="preserve"> All reflection and dynamic behavior lives here</w:t>
      </w:r>
      <w:r w:rsidRPr="004D339F">
        <w:br/>
      </w:r>
      <w:r w:rsidRPr="004D339F">
        <w:rPr>
          <w:rFonts w:ascii="Segoe UI Emoji" w:hAnsi="Segoe UI Emoji" w:cs="Segoe UI Emoji"/>
        </w:rPr>
        <w:t>✅</w:t>
      </w:r>
      <w:r w:rsidRPr="004D339F">
        <w:t xml:space="preserve"> Domain code does not depend on framework code</w:t>
      </w:r>
      <w:r w:rsidRPr="004D339F">
        <w:br/>
      </w:r>
      <w:r w:rsidRPr="004D339F">
        <w:rPr>
          <w:rFonts w:ascii="Segoe UI Emoji" w:hAnsi="Segoe UI Emoji" w:cs="Segoe UI Emoji"/>
        </w:rPr>
        <w:t>✅</w:t>
      </w:r>
      <w:r w:rsidRPr="004D339F">
        <w:t xml:space="preserve"> Framework depends on domain only via reflection</w:t>
      </w:r>
    </w:p>
    <w:p w14:paraId="39F84D28" w14:textId="77777777" w:rsidR="004D339F" w:rsidRPr="004D339F" w:rsidRDefault="004D339F" w:rsidP="004D339F">
      <w:r w:rsidRPr="004D339F">
        <w:t>This is exactly the direction of dependency you want.</w:t>
      </w:r>
    </w:p>
    <w:p w14:paraId="05B4D74B" w14:textId="77777777" w:rsidR="004D339F" w:rsidRPr="004D339F" w:rsidRDefault="00000000" w:rsidP="004D339F">
      <w:r>
        <w:pict w14:anchorId="56F78E7B">
          <v:rect id="_x0000_i1106" style="width:0;height:1.5pt" o:hralign="center" o:hrstd="t" o:hr="t" fillcolor="#a0a0a0" stroked="f"/>
        </w:pict>
      </w:r>
    </w:p>
    <w:p w14:paraId="05B410F8" w14:textId="77777777" w:rsidR="004D339F" w:rsidRPr="004D339F" w:rsidRDefault="004D339F" w:rsidP="004D339F">
      <w:pPr>
        <w:rPr>
          <w:b/>
          <w:bCs/>
        </w:rPr>
      </w:pPr>
      <w:r w:rsidRPr="004D339F">
        <w:rPr>
          <w:b/>
          <w:bCs/>
        </w:rPr>
        <w:t>2. One base</w:t>
      </w:r>
      <w:r w:rsidRPr="004D339F">
        <w:rPr>
          <w:b/>
          <w:bCs/>
        </w:rPr>
        <w:noBreakHyphen/>
        <w:t xml:space="preserve">class example vs two examples </w:t>
      </w:r>
      <w:r w:rsidRPr="004D339F">
        <w:rPr>
          <w:rFonts w:ascii="Segoe UI Emoji" w:hAnsi="Segoe UI Emoji" w:cs="Segoe UI Emoji"/>
          <w:b/>
          <w:bCs/>
        </w:rPr>
        <w:t>✅</w:t>
      </w:r>
    </w:p>
    <w:p w14:paraId="67FBC0D3" w14:textId="77777777" w:rsidR="004D339F" w:rsidRPr="004D339F" w:rsidRDefault="004D339F" w:rsidP="004D339F">
      <w:r w:rsidRPr="004D339F">
        <w:t>You said:</w:t>
      </w:r>
    </w:p>
    <w:p w14:paraId="40214A79" w14:textId="77777777" w:rsidR="004D339F" w:rsidRPr="004D339F" w:rsidRDefault="004D339F" w:rsidP="004D339F">
      <w:r w:rsidRPr="004D339F">
        <w:t>“Maybe one file for a variation example and another for a more generic example?”</w:t>
      </w:r>
    </w:p>
    <w:p w14:paraId="5832EC68" w14:textId="77777777" w:rsidR="004D339F" w:rsidRPr="004D339F" w:rsidRDefault="004D339F" w:rsidP="004D339F">
      <w:r w:rsidRPr="004D339F">
        <w:t>Both are valid — here’s how to decide.</w:t>
      </w:r>
    </w:p>
    <w:p w14:paraId="34A43390" w14:textId="77777777" w:rsidR="004D339F" w:rsidRPr="004D339F" w:rsidRDefault="004D339F" w:rsidP="004D339F">
      <w:pPr>
        <w:rPr>
          <w:b/>
          <w:bCs/>
        </w:rPr>
      </w:pPr>
      <w:r w:rsidRPr="004D339F">
        <w:rPr>
          <w:b/>
          <w:bCs/>
        </w:rPr>
        <w:t>Option A: One concrete example (recommended)</w:t>
      </w:r>
    </w:p>
    <w:p w14:paraId="1A5AF6BA" w14:textId="77777777" w:rsidR="004D339F" w:rsidRPr="004D339F" w:rsidRDefault="004D339F" w:rsidP="004D339F">
      <w:pPr>
        <w:numPr>
          <w:ilvl w:val="0"/>
          <w:numId w:val="105"/>
        </w:numPr>
      </w:pPr>
      <w:r w:rsidRPr="004D339F">
        <w:t>Student / Course / Section</w:t>
      </w:r>
    </w:p>
    <w:p w14:paraId="2EB80820" w14:textId="77777777" w:rsidR="004D339F" w:rsidRPr="004D339F" w:rsidRDefault="004D339F" w:rsidP="004D339F">
      <w:pPr>
        <w:numPr>
          <w:ilvl w:val="0"/>
          <w:numId w:val="105"/>
        </w:numPr>
      </w:pPr>
      <w:r w:rsidRPr="004D339F">
        <w:t>Clear aggregation (List&lt;Section&gt;)</w:t>
      </w:r>
    </w:p>
    <w:p w14:paraId="651C8332" w14:textId="77777777" w:rsidR="004D339F" w:rsidRPr="004D339F" w:rsidRDefault="004D339F" w:rsidP="004D339F">
      <w:pPr>
        <w:numPr>
          <w:ilvl w:val="0"/>
          <w:numId w:val="105"/>
        </w:numPr>
      </w:pPr>
      <w:r w:rsidRPr="004D339F">
        <w:t>Easy to understand</w:t>
      </w:r>
    </w:p>
    <w:p w14:paraId="11E211A0" w14:textId="77777777" w:rsidR="004D339F" w:rsidRPr="004D339F" w:rsidRDefault="004D339F" w:rsidP="004D339F">
      <w:pPr>
        <w:numPr>
          <w:ilvl w:val="0"/>
          <w:numId w:val="105"/>
        </w:numPr>
      </w:pPr>
      <w:r w:rsidRPr="004D339F">
        <w:t>Easy to demonstrate relationships</w:t>
      </w:r>
    </w:p>
    <w:p w14:paraId="28CACF4A" w14:textId="77777777" w:rsidR="004D339F" w:rsidRPr="004D339F" w:rsidRDefault="004D339F" w:rsidP="004D339F">
      <w:r w:rsidRPr="004D339F">
        <w:rPr>
          <w:rFonts w:ascii="Segoe UI Emoji" w:hAnsi="Segoe UI Emoji" w:cs="Segoe UI Emoji"/>
        </w:rPr>
        <w:t>✅</w:t>
      </w:r>
      <w:r w:rsidRPr="004D339F">
        <w:t xml:space="preserve"> Best choice if grading clarity matters</w:t>
      </w:r>
      <w:r w:rsidRPr="004D339F">
        <w:br/>
      </w:r>
      <w:r w:rsidRPr="004D339F">
        <w:rPr>
          <w:rFonts w:ascii="Segoe UI Emoji" w:hAnsi="Segoe UI Emoji" w:cs="Segoe UI Emoji"/>
        </w:rPr>
        <w:t>✅</w:t>
      </w:r>
      <w:r w:rsidRPr="004D339F">
        <w:t xml:space="preserve"> Less explanation overhead</w:t>
      </w:r>
    </w:p>
    <w:p w14:paraId="077F0B26" w14:textId="77777777" w:rsidR="004D339F" w:rsidRPr="004D339F" w:rsidRDefault="00000000" w:rsidP="004D339F">
      <w:r>
        <w:pict w14:anchorId="7221F962">
          <v:rect id="_x0000_i1107" style="width:0;height:1.5pt" o:hralign="center" o:hrstd="t" o:hr="t" fillcolor="#a0a0a0" stroked="f"/>
        </w:pict>
      </w:r>
    </w:p>
    <w:p w14:paraId="2FDB6C4D" w14:textId="77777777" w:rsidR="004D339F" w:rsidRPr="004D339F" w:rsidRDefault="004D339F" w:rsidP="004D339F">
      <w:pPr>
        <w:rPr>
          <w:b/>
          <w:bCs/>
        </w:rPr>
      </w:pPr>
      <w:r w:rsidRPr="004D339F">
        <w:rPr>
          <w:b/>
          <w:bCs/>
        </w:rPr>
        <w:t>Option B: One generic base example</w:t>
      </w:r>
    </w:p>
    <w:p w14:paraId="0FD681FE" w14:textId="77777777" w:rsidR="004D339F" w:rsidRPr="004D339F" w:rsidRDefault="004D339F" w:rsidP="004D339F">
      <w:pPr>
        <w:numPr>
          <w:ilvl w:val="0"/>
          <w:numId w:val="106"/>
        </w:numPr>
      </w:pPr>
      <w:r w:rsidRPr="004D339F">
        <w:t>Entity</w:t>
      </w:r>
    </w:p>
    <w:p w14:paraId="3345B3B5" w14:textId="77777777" w:rsidR="004D339F" w:rsidRPr="004D339F" w:rsidRDefault="004D339F" w:rsidP="004D339F">
      <w:pPr>
        <w:numPr>
          <w:ilvl w:val="0"/>
          <w:numId w:val="106"/>
        </w:numPr>
      </w:pPr>
      <w:r w:rsidRPr="004D339F">
        <w:t>List&lt;Entity&gt; relations</w:t>
      </w:r>
    </w:p>
    <w:p w14:paraId="140BF6B5" w14:textId="77777777" w:rsidR="004D339F" w:rsidRPr="004D339F" w:rsidRDefault="004D339F" w:rsidP="004D339F">
      <w:pPr>
        <w:numPr>
          <w:ilvl w:val="0"/>
          <w:numId w:val="106"/>
        </w:numPr>
      </w:pPr>
      <w:r w:rsidRPr="004D339F">
        <w:t>Very flexible</w:t>
      </w:r>
    </w:p>
    <w:p w14:paraId="2A0429F7" w14:textId="77777777" w:rsidR="004D339F" w:rsidRPr="004D339F" w:rsidRDefault="004D339F" w:rsidP="004D339F">
      <w:pPr>
        <w:numPr>
          <w:ilvl w:val="0"/>
          <w:numId w:val="106"/>
        </w:numPr>
      </w:pPr>
      <w:r w:rsidRPr="004D339F">
        <w:lastRenderedPageBreak/>
        <w:t>More abstract</w:t>
      </w:r>
    </w:p>
    <w:p w14:paraId="7CCAA2A6" w14:textId="77777777" w:rsidR="004D339F" w:rsidRPr="004D339F" w:rsidRDefault="004D339F" w:rsidP="004D339F">
      <w:r w:rsidRPr="004D339F">
        <w:rPr>
          <w:rFonts w:ascii="Segoe UI Emoji" w:hAnsi="Segoe UI Emoji" w:cs="Segoe UI Emoji"/>
        </w:rPr>
        <w:t>⚠️</w:t>
      </w:r>
      <w:r w:rsidRPr="004D339F">
        <w:t xml:space="preserve"> Higher conceptual load</w:t>
      </w:r>
      <w:r w:rsidRPr="004D339F">
        <w:br/>
      </w:r>
      <w:r w:rsidRPr="004D339F">
        <w:rPr>
          <w:rFonts w:ascii="Segoe UI Emoji" w:hAnsi="Segoe UI Emoji" w:cs="Segoe UI Emoji"/>
        </w:rPr>
        <w:t>⚠️</w:t>
      </w:r>
      <w:r w:rsidRPr="004D339F">
        <w:t xml:space="preserve"> Harder to explain quickly</w:t>
      </w:r>
      <w:r w:rsidRPr="004D339F">
        <w:br/>
      </w:r>
      <w:r w:rsidRPr="004D339F">
        <w:rPr>
          <w:rFonts w:ascii="Segoe UI Emoji" w:hAnsi="Segoe UI Emoji" w:cs="Segoe UI Emoji"/>
        </w:rPr>
        <w:t>⚠️</w:t>
      </w:r>
      <w:r w:rsidRPr="004D339F">
        <w:t xml:space="preserve"> Easier to misunderstand as “magic”</w:t>
      </w:r>
    </w:p>
    <w:p w14:paraId="04CEA3CF" w14:textId="77777777" w:rsidR="004D339F" w:rsidRPr="004D339F" w:rsidRDefault="004D339F" w:rsidP="004D339F">
      <w:r w:rsidRPr="004D339F">
        <w:rPr>
          <w:rFonts w:ascii="Segoe UI Emoji" w:hAnsi="Segoe UI Emoji" w:cs="Segoe UI Emoji"/>
        </w:rPr>
        <w:t>📌</w:t>
      </w:r>
      <w:r w:rsidRPr="004D339F">
        <w:t xml:space="preserve"> </w:t>
      </w:r>
      <w:r w:rsidRPr="004D339F">
        <w:rPr>
          <w:b/>
          <w:bCs/>
        </w:rPr>
        <w:t>Recommendation:</w:t>
      </w:r>
      <w:r w:rsidRPr="004D339F">
        <w:br/>
        <w:t xml:space="preserve">Use </w:t>
      </w:r>
      <w:r w:rsidRPr="004D339F">
        <w:rPr>
          <w:b/>
          <w:bCs/>
        </w:rPr>
        <w:t>one concrete example</w:t>
      </w:r>
      <w:r w:rsidRPr="004D339F">
        <w:t xml:space="preserve">. Mention the generic case as </w:t>
      </w:r>
      <w:r w:rsidRPr="004D339F">
        <w:rPr>
          <w:i/>
          <w:iCs/>
        </w:rPr>
        <w:t>discussion</w:t>
      </w:r>
      <w:r w:rsidRPr="004D339F">
        <w:t>, not code.</w:t>
      </w:r>
    </w:p>
    <w:p w14:paraId="066EE617" w14:textId="77777777" w:rsidR="004D339F" w:rsidRPr="004D339F" w:rsidRDefault="00000000" w:rsidP="004D339F">
      <w:r>
        <w:pict w14:anchorId="1C690DF4">
          <v:rect id="_x0000_i1108" style="width:0;height:1.5pt" o:hralign="center" o:hrstd="t" o:hr="t" fillcolor="#a0a0a0" stroked="f"/>
        </w:pict>
      </w:r>
    </w:p>
    <w:p w14:paraId="677DA212" w14:textId="77777777" w:rsidR="004D339F" w:rsidRPr="004D339F" w:rsidRDefault="004D339F" w:rsidP="004D339F">
      <w:pPr>
        <w:rPr>
          <w:b/>
          <w:bCs/>
        </w:rPr>
      </w:pPr>
      <w:r w:rsidRPr="004D339F">
        <w:rPr>
          <w:b/>
          <w:bCs/>
        </w:rPr>
        <w:t xml:space="preserve">3. “One file/class for the generic code” </w:t>
      </w:r>
      <w:r w:rsidRPr="004D339F">
        <w:rPr>
          <w:rFonts w:ascii="Segoe UI Emoji" w:hAnsi="Segoe UI Emoji" w:cs="Segoe UI Emoji"/>
          <w:b/>
          <w:bCs/>
        </w:rPr>
        <w:t>✅</w:t>
      </w:r>
      <w:r w:rsidRPr="004D339F">
        <w:rPr>
          <w:b/>
          <w:bCs/>
        </w:rPr>
        <w:t xml:space="preserve"> (with nuance)</w:t>
      </w:r>
    </w:p>
    <w:p w14:paraId="59BF82B3" w14:textId="77777777" w:rsidR="004D339F" w:rsidRPr="004D339F" w:rsidRDefault="004D339F" w:rsidP="004D339F">
      <w:r w:rsidRPr="004D339F">
        <w:t xml:space="preserve">Conceptually, yes — </w:t>
      </w:r>
      <w:r w:rsidRPr="004D339F">
        <w:rPr>
          <w:b/>
          <w:bCs/>
        </w:rPr>
        <w:t>one logical framework</w:t>
      </w:r>
      <w:r w:rsidRPr="004D339F">
        <w:t>.</w:t>
      </w:r>
    </w:p>
    <w:p w14:paraId="2305F807" w14:textId="77777777" w:rsidR="004D339F" w:rsidRPr="004D339F" w:rsidRDefault="004D339F" w:rsidP="004D339F">
      <w:r w:rsidRPr="004D339F">
        <w:t>Practically, you might have:</w:t>
      </w:r>
    </w:p>
    <w:p w14:paraId="3708E6B5" w14:textId="77777777" w:rsidR="004D339F" w:rsidRPr="004D339F" w:rsidRDefault="004D339F" w:rsidP="004D339F">
      <w:pPr>
        <w:numPr>
          <w:ilvl w:val="0"/>
          <w:numId w:val="107"/>
        </w:numPr>
      </w:pPr>
      <w:r w:rsidRPr="004D339F">
        <w:t xml:space="preserve">One main framework class (e.g. </w:t>
      </w:r>
      <w:proofErr w:type="spellStart"/>
      <w:r w:rsidRPr="004D339F">
        <w:t>SchemaEngine</w:t>
      </w:r>
      <w:proofErr w:type="spellEnd"/>
      <w:r w:rsidRPr="004D339F">
        <w:t>)</w:t>
      </w:r>
    </w:p>
    <w:p w14:paraId="6B877023" w14:textId="77777777" w:rsidR="004D339F" w:rsidRPr="004D339F" w:rsidRDefault="004D339F" w:rsidP="004D339F">
      <w:pPr>
        <w:numPr>
          <w:ilvl w:val="0"/>
          <w:numId w:val="107"/>
        </w:numPr>
      </w:pPr>
      <w:r w:rsidRPr="004D339F">
        <w:t xml:space="preserve">A few small helper classes (Schema, </w:t>
      </w:r>
      <w:proofErr w:type="spellStart"/>
      <w:r w:rsidRPr="004D339F">
        <w:t>FieldRule</w:t>
      </w:r>
      <w:proofErr w:type="spellEnd"/>
      <w:r w:rsidRPr="004D339F">
        <w:t>, etc.)</w:t>
      </w:r>
    </w:p>
    <w:p w14:paraId="45E5EC5F" w14:textId="77777777" w:rsidR="004D339F" w:rsidRPr="004D339F" w:rsidRDefault="004D339F" w:rsidP="004D339F">
      <w:r w:rsidRPr="004D339F">
        <w:t xml:space="preserve">But from a </w:t>
      </w:r>
      <w:r w:rsidRPr="004D339F">
        <w:rPr>
          <w:i/>
          <w:iCs/>
        </w:rPr>
        <w:t>milestone perspective</w:t>
      </w:r>
      <w:r w:rsidRPr="004D339F">
        <w:t>:</w:t>
      </w:r>
    </w:p>
    <w:p w14:paraId="20A9C384" w14:textId="77777777" w:rsidR="004D339F" w:rsidRPr="004D339F" w:rsidRDefault="004D339F" w:rsidP="004D339F">
      <w:r w:rsidRPr="004D339F">
        <w:rPr>
          <w:rFonts w:ascii="Segoe UI Emoji" w:hAnsi="Segoe UI Emoji" w:cs="Segoe UI Emoji"/>
        </w:rPr>
        <w:t>✅</w:t>
      </w:r>
      <w:r w:rsidRPr="004D339F">
        <w:t xml:space="preserve"> It is completely acceptable to:</w:t>
      </w:r>
    </w:p>
    <w:p w14:paraId="2BBE71FA" w14:textId="77777777" w:rsidR="004D339F" w:rsidRPr="004D339F" w:rsidRDefault="004D339F" w:rsidP="004D339F">
      <w:pPr>
        <w:numPr>
          <w:ilvl w:val="0"/>
          <w:numId w:val="108"/>
        </w:numPr>
      </w:pPr>
      <w:r w:rsidRPr="004D339F">
        <w:t>Treat it as “the framework”</w:t>
      </w:r>
    </w:p>
    <w:p w14:paraId="44274130" w14:textId="77777777" w:rsidR="004D339F" w:rsidRPr="004D339F" w:rsidRDefault="004D339F" w:rsidP="004D339F">
      <w:pPr>
        <w:numPr>
          <w:ilvl w:val="0"/>
          <w:numId w:val="108"/>
        </w:numPr>
      </w:pPr>
      <w:r w:rsidRPr="004D339F">
        <w:t>Show it as one unit in diagrams</w:t>
      </w:r>
    </w:p>
    <w:p w14:paraId="30FC9F36" w14:textId="77777777" w:rsidR="004D339F" w:rsidRPr="004D339F" w:rsidRDefault="004D339F" w:rsidP="004D339F">
      <w:pPr>
        <w:numPr>
          <w:ilvl w:val="0"/>
          <w:numId w:val="108"/>
        </w:numPr>
      </w:pPr>
      <w:r w:rsidRPr="004D339F">
        <w:t>Avoid splitting it prematurely</w:t>
      </w:r>
    </w:p>
    <w:p w14:paraId="6674AD1C" w14:textId="77777777" w:rsidR="004D339F" w:rsidRPr="004D339F" w:rsidRDefault="004D339F" w:rsidP="004D339F">
      <w:r w:rsidRPr="004D339F">
        <w:t xml:space="preserve">Instructors care about </w:t>
      </w:r>
      <w:r w:rsidRPr="004D339F">
        <w:rPr>
          <w:b/>
          <w:bCs/>
        </w:rPr>
        <w:t>conceptual separation</w:t>
      </w:r>
      <w:r w:rsidRPr="004D339F">
        <w:t>, not file count.</w:t>
      </w:r>
    </w:p>
    <w:p w14:paraId="25220ADA" w14:textId="77777777" w:rsidR="004D339F" w:rsidRPr="004D339F" w:rsidRDefault="00000000" w:rsidP="004D339F">
      <w:r>
        <w:pict w14:anchorId="05490C1B">
          <v:rect id="_x0000_i1109" style="width:0;height:1.5pt" o:hralign="center" o:hrstd="t" o:hr="t" fillcolor="#a0a0a0" stroked="f"/>
        </w:pict>
      </w:r>
    </w:p>
    <w:p w14:paraId="26071474" w14:textId="77777777" w:rsidR="004D339F" w:rsidRPr="004D339F" w:rsidRDefault="004D339F" w:rsidP="004D339F">
      <w:pPr>
        <w:rPr>
          <w:b/>
          <w:bCs/>
        </w:rPr>
      </w:pPr>
      <w:r w:rsidRPr="004D339F">
        <w:rPr>
          <w:b/>
          <w:bCs/>
        </w:rPr>
        <w:t xml:space="preserve">4. Limiting relationships to aggregation only </w:t>
      </w:r>
      <w:r w:rsidRPr="004D339F">
        <w:rPr>
          <w:rFonts w:ascii="Segoe UI Emoji" w:hAnsi="Segoe UI Emoji" w:cs="Segoe UI Emoji"/>
          <w:b/>
          <w:bCs/>
        </w:rPr>
        <w:t>✅✅✅</w:t>
      </w:r>
    </w:p>
    <w:p w14:paraId="78A87603" w14:textId="77777777" w:rsidR="004D339F" w:rsidRPr="004D339F" w:rsidRDefault="004D339F" w:rsidP="004D339F">
      <w:r w:rsidRPr="004D339F">
        <w:t xml:space="preserve">This is an </w:t>
      </w:r>
      <w:r w:rsidRPr="004D339F">
        <w:rPr>
          <w:i/>
          <w:iCs/>
        </w:rPr>
        <w:t>excellent</w:t>
      </w:r>
      <w:r w:rsidRPr="004D339F">
        <w:t xml:space="preserve"> scoping decision.</w:t>
      </w:r>
    </w:p>
    <w:p w14:paraId="71C4430E" w14:textId="77777777" w:rsidR="004D339F" w:rsidRPr="004D339F" w:rsidRDefault="004D339F" w:rsidP="004D339F">
      <w:pPr>
        <w:rPr>
          <w:b/>
          <w:bCs/>
        </w:rPr>
      </w:pPr>
      <w:r w:rsidRPr="004D339F">
        <w:rPr>
          <w:b/>
          <w:bCs/>
        </w:rPr>
        <w:t>Why aggregation is enough</w:t>
      </w:r>
    </w:p>
    <w:p w14:paraId="114D5491" w14:textId="77777777" w:rsidR="004D339F" w:rsidRPr="004D339F" w:rsidRDefault="004D339F" w:rsidP="004D339F">
      <w:pPr>
        <w:numPr>
          <w:ilvl w:val="0"/>
          <w:numId w:val="109"/>
        </w:numPr>
      </w:pPr>
      <w:r w:rsidRPr="004D339F">
        <w:t xml:space="preserve">It demonstrates: </w:t>
      </w:r>
    </w:p>
    <w:p w14:paraId="5EB2087B" w14:textId="77777777" w:rsidR="004D339F" w:rsidRPr="004D339F" w:rsidRDefault="004D339F" w:rsidP="004D339F">
      <w:pPr>
        <w:numPr>
          <w:ilvl w:val="1"/>
          <w:numId w:val="109"/>
        </w:numPr>
      </w:pPr>
      <w:r w:rsidRPr="004D339F">
        <w:t>Relationship discovery</w:t>
      </w:r>
    </w:p>
    <w:p w14:paraId="6EFC2D4C" w14:textId="77777777" w:rsidR="004D339F" w:rsidRPr="004D339F" w:rsidRDefault="004D339F" w:rsidP="004D339F">
      <w:pPr>
        <w:numPr>
          <w:ilvl w:val="1"/>
          <w:numId w:val="109"/>
        </w:numPr>
      </w:pPr>
      <w:r w:rsidRPr="004D339F">
        <w:t>Type</w:t>
      </w:r>
      <w:r w:rsidRPr="004D339F">
        <w:noBreakHyphen/>
        <w:t>based interpretation</w:t>
      </w:r>
    </w:p>
    <w:p w14:paraId="5B62BBE9" w14:textId="77777777" w:rsidR="004D339F" w:rsidRPr="004D339F" w:rsidRDefault="004D339F" w:rsidP="004D339F">
      <w:pPr>
        <w:numPr>
          <w:ilvl w:val="1"/>
          <w:numId w:val="109"/>
        </w:numPr>
      </w:pPr>
      <w:r w:rsidRPr="004D339F">
        <w:t>Object graph wiring</w:t>
      </w:r>
    </w:p>
    <w:p w14:paraId="75CFCADC" w14:textId="77777777" w:rsidR="004D339F" w:rsidRPr="004D339F" w:rsidRDefault="004D339F" w:rsidP="004D339F">
      <w:pPr>
        <w:numPr>
          <w:ilvl w:val="1"/>
          <w:numId w:val="109"/>
        </w:numPr>
      </w:pPr>
      <w:r w:rsidRPr="004D339F">
        <w:lastRenderedPageBreak/>
        <w:t>Referential integrity checks</w:t>
      </w:r>
    </w:p>
    <w:p w14:paraId="3FA6455F" w14:textId="77777777" w:rsidR="004D339F" w:rsidRPr="004D339F" w:rsidRDefault="004D339F" w:rsidP="004D339F">
      <w:pPr>
        <w:numPr>
          <w:ilvl w:val="0"/>
          <w:numId w:val="109"/>
        </w:numPr>
      </w:pPr>
      <w:r w:rsidRPr="004D339F">
        <w:t xml:space="preserve">It avoids: </w:t>
      </w:r>
    </w:p>
    <w:p w14:paraId="68C01345" w14:textId="77777777" w:rsidR="004D339F" w:rsidRPr="004D339F" w:rsidRDefault="004D339F" w:rsidP="004D339F">
      <w:pPr>
        <w:numPr>
          <w:ilvl w:val="1"/>
          <w:numId w:val="109"/>
        </w:numPr>
      </w:pPr>
      <w:r w:rsidRPr="004D339F">
        <w:t>Ownership semantics</w:t>
      </w:r>
    </w:p>
    <w:p w14:paraId="2BB01C07" w14:textId="77777777" w:rsidR="004D339F" w:rsidRPr="004D339F" w:rsidRDefault="004D339F" w:rsidP="004D339F">
      <w:pPr>
        <w:numPr>
          <w:ilvl w:val="1"/>
          <w:numId w:val="109"/>
        </w:numPr>
      </w:pPr>
      <w:r w:rsidRPr="004D339F">
        <w:t>Cascading deletes</w:t>
      </w:r>
    </w:p>
    <w:p w14:paraId="1E3009D8" w14:textId="77777777" w:rsidR="004D339F" w:rsidRPr="004D339F" w:rsidRDefault="004D339F" w:rsidP="004D339F">
      <w:pPr>
        <w:numPr>
          <w:ilvl w:val="1"/>
          <w:numId w:val="109"/>
        </w:numPr>
      </w:pPr>
      <w:r w:rsidRPr="004D339F">
        <w:t>Cycles with special meaning</w:t>
      </w:r>
    </w:p>
    <w:p w14:paraId="33F65A05" w14:textId="77777777" w:rsidR="004D339F" w:rsidRPr="004D339F" w:rsidRDefault="004D339F" w:rsidP="004D339F">
      <w:r w:rsidRPr="004D339F">
        <w:t>Aggregation alone proves:</w:t>
      </w:r>
    </w:p>
    <w:p w14:paraId="0CE82E49" w14:textId="77777777" w:rsidR="004D339F" w:rsidRPr="004D339F" w:rsidRDefault="004D339F" w:rsidP="004D339F">
      <w:r w:rsidRPr="004D339F">
        <w:t>“I understand how relationships are implemented programmatically.”</w:t>
      </w:r>
    </w:p>
    <w:p w14:paraId="42447066" w14:textId="77777777" w:rsidR="004D339F" w:rsidRPr="004D339F" w:rsidRDefault="004D339F" w:rsidP="004D339F">
      <w:r w:rsidRPr="004D339F">
        <w:t>Anything more would be unnecessary for this project.</w:t>
      </w:r>
    </w:p>
    <w:p w14:paraId="5698D6A4" w14:textId="77777777" w:rsidR="004D339F" w:rsidRPr="004D339F" w:rsidRDefault="00000000" w:rsidP="004D339F">
      <w:r>
        <w:pict w14:anchorId="5E621FB4">
          <v:rect id="_x0000_i1110" style="width:0;height:1.5pt" o:hralign="center" o:hrstd="t" o:hr="t" fillcolor="#a0a0a0" stroked="f"/>
        </w:pict>
      </w:r>
    </w:p>
    <w:p w14:paraId="406F2666" w14:textId="77777777" w:rsidR="004D339F" w:rsidRPr="004D339F" w:rsidRDefault="004D339F" w:rsidP="004D339F">
      <w:pPr>
        <w:rPr>
          <w:b/>
          <w:bCs/>
        </w:rPr>
      </w:pPr>
      <w:r w:rsidRPr="004D339F">
        <w:rPr>
          <w:b/>
          <w:bCs/>
        </w:rPr>
        <w:t>5. Does this still demonstrate enough understanding?</w:t>
      </w:r>
    </w:p>
    <w:p w14:paraId="0320E236" w14:textId="77777777" w:rsidR="004D339F" w:rsidRPr="004D339F" w:rsidRDefault="004D339F" w:rsidP="004D339F">
      <w:r w:rsidRPr="004D339F">
        <w:t>Yes — very clearly.</w:t>
      </w:r>
    </w:p>
    <w:p w14:paraId="1F92EC37" w14:textId="77777777" w:rsidR="004D339F" w:rsidRPr="004D339F" w:rsidRDefault="004D339F" w:rsidP="004D339F">
      <w:r w:rsidRPr="004D339F">
        <w:t>With just:</w:t>
      </w:r>
    </w:p>
    <w:p w14:paraId="627CAF1B" w14:textId="77777777" w:rsidR="004D339F" w:rsidRPr="004D339F" w:rsidRDefault="004D339F" w:rsidP="004D339F">
      <w:pPr>
        <w:numPr>
          <w:ilvl w:val="0"/>
          <w:numId w:val="110"/>
        </w:numPr>
      </w:pPr>
      <w:r w:rsidRPr="004D339F">
        <w:t>One domain package</w:t>
      </w:r>
    </w:p>
    <w:p w14:paraId="64568755" w14:textId="77777777" w:rsidR="004D339F" w:rsidRPr="004D339F" w:rsidRDefault="004D339F" w:rsidP="004D339F">
      <w:pPr>
        <w:numPr>
          <w:ilvl w:val="0"/>
          <w:numId w:val="110"/>
        </w:numPr>
      </w:pPr>
      <w:r w:rsidRPr="004D339F">
        <w:t>One framework package</w:t>
      </w:r>
    </w:p>
    <w:p w14:paraId="6692B0A0" w14:textId="77777777" w:rsidR="004D339F" w:rsidRPr="004D339F" w:rsidRDefault="004D339F" w:rsidP="004D339F">
      <w:pPr>
        <w:numPr>
          <w:ilvl w:val="0"/>
          <w:numId w:val="110"/>
        </w:numPr>
      </w:pPr>
      <w:r w:rsidRPr="004D339F">
        <w:t>Aggregation relationships</w:t>
      </w:r>
    </w:p>
    <w:p w14:paraId="248EE7C8" w14:textId="77777777" w:rsidR="004D339F" w:rsidRPr="004D339F" w:rsidRDefault="004D339F" w:rsidP="004D339F">
      <w:r w:rsidRPr="004D339F">
        <w:t>You still demonstrate:</w:t>
      </w:r>
    </w:p>
    <w:p w14:paraId="195EAE96" w14:textId="77777777" w:rsidR="004D339F" w:rsidRPr="004D339F" w:rsidRDefault="004D339F" w:rsidP="004D339F">
      <w:pPr>
        <w:numPr>
          <w:ilvl w:val="0"/>
          <w:numId w:val="111"/>
        </w:numPr>
      </w:pPr>
      <w:r w:rsidRPr="004D339F">
        <w:t>Reflection usage</w:t>
      </w:r>
    </w:p>
    <w:p w14:paraId="605C7C8B" w14:textId="77777777" w:rsidR="004D339F" w:rsidRPr="004D339F" w:rsidRDefault="004D339F" w:rsidP="004D339F">
      <w:pPr>
        <w:numPr>
          <w:ilvl w:val="0"/>
          <w:numId w:val="111"/>
        </w:numPr>
      </w:pPr>
      <w:r w:rsidRPr="004D339F">
        <w:t>Runtime discovery</w:t>
      </w:r>
    </w:p>
    <w:p w14:paraId="5722C858" w14:textId="77777777" w:rsidR="004D339F" w:rsidRPr="004D339F" w:rsidRDefault="004D339F" w:rsidP="004D339F">
      <w:pPr>
        <w:numPr>
          <w:ilvl w:val="0"/>
          <w:numId w:val="111"/>
        </w:numPr>
      </w:pPr>
      <w:r w:rsidRPr="004D339F">
        <w:t>Schema definition</w:t>
      </w:r>
    </w:p>
    <w:p w14:paraId="6C6CCEBA" w14:textId="77777777" w:rsidR="004D339F" w:rsidRPr="004D339F" w:rsidRDefault="004D339F" w:rsidP="004D339F">
      <w:pPr>
        <w:numPr>
          <w:ilvl w:val="0"/>
          <w:numId w:val="111"/>
        </w:numPr>
      </w:pPr>
      <w:r w:rsidRPr="004D339F">
        <w:t>Validation</w:t>
      </w:r>
    </w:p>
    <w:p w14:paraId="2543B1F4" w14:textId="77777777" w:rsidR="004D339F" w:rsidRPr="004D339F" w:rsidRDefault="004D339F" w:rsidP="004D339F">
      <w:pPr>
        <w:numPr>
          <w:ilvl w:val="0"/>
          <w:numId w:val="111"/>
        </w:numPr>
      </w:pPr>
      <w:r w:rsidRPr="004D339F">
        <w:t>Object instantiation</w:t>
      </w:r>
    </w:p>
    <w:p w14:paraId="310EA533" w14:textId="77777777" w:rsidR="004D339F" w:rsidRPr="004D339F" w:rsidRDefault="004D339F" w:rsidP="004D339F">
      <w:pPr>
        <w:numPr>
          <w:ilvl w:val="0"/>
          <w:numId w:val="111"/>
        </w:numPr>
      </w:pPr>
      <w:r w:rsidRPr="004D339F">
        <w:t>Object graph construction</w:t>
      </w:r>
    </w:p>
    <w:p w14:paraId="19E45AEA" w14:textId="77777777" w:rsidR="004D339F" w:rsidRPr="004D339F" w:rsidRDefault="004D339F" w:rsidP="004D339F">
      <w:pPr>
        <w:numPr>
          <w:ilvl w:val="0"/>
          <w:numId w:val="111"/>
        </w:numPr>
      </w:pPr>
      <w:r w:rsidRPr="004D339F">
        <w:t>Lifecycle management</w:t>
      </w:r>
    </w:p>
    <w:p w14:paraId="68807E20" w14:textId="77777777" w:rsidR="004D339F" w:rsidRPr="004D339F" w:rsidRDefault="004D339F" w:rsidP="004D339F">
      <w:pPr>
        <w:numPr>
          <w:ilvl w:val="0"/>
          <w:numId w:val="111"/>
        </w:numPr>
      </w:pPr>
      <w:r w:rsidRPr="004D339F">
        <w:t>Explicit design tradeoffs</w:t>
      </w:r>
    </w:p>
    <w:p w14:paraId="24737788" w14:textId="77777777" w:rsidR="004D339F" w:rsidRPr="004D339F" w:rsidRDefault="004D339F" w:rsidP="004D339F">
      <w:r w:rsidRPr="004D339F">
        <w:t xml:space="preserve">That’s </w:t>
      </w:r>
      <w:r w:rsidRPr="004D339F">
        <w:rPr>
          <w:i/>
          <w:iCs/>
        </w:rPr>
        <w:t>plenty</w:t>
      </w:r>
      <w:r w:rsidRPr="004D339F">
        <w:t>.</w:t>
      </w:r>
    </w:p>
    <w:p w14:paraId="7CBD5114" w14:textId="77777777" w:rsidR="004D339F" w:rsidRPr="004D339F" w:rsidRDefault="00000000" w:rsidP="004D339F">
      <w:r>
        <w:pict w14:anchorId="7567298F">
          <v:rect id="_x0000_i1111" style="width:0;height:1.5pt" o:hralign="center" o:hrstd="t" o:hr="t" fillcolor="#a0a0a0" stroked="f"/>
        </w:pict>
      </w:r>
    </w:p>
    <w:p w14:paraId="05DC60B5" w14:textId="77777777" w:rsidR="004D339F" w:rsidRPr="004D339F" w:rsidRDefault="004D339F" w:rsidP="004D339F">
      <w:pPr>
        <w:rPr>
          <w:b/>
          <w:bCs/>
        </w:rPr>
      </w:pPr>
      <w:r w:rsidRPr="004D339F">
        <w:rPr>
          <w:b/>
          <w:bCs/>
        </w:rPr>
        <w:lastRenderedPageBreak/>
        <w:t>6. What this avoids (which is good)</w:t>
      </w:r>
    </w:p>
    <w:p w14:paraId="7276BDB8" w14:textId="77777777" w:rsidR="004D339F" w:rsidRPr="004D339F" w:rsidRDefault="004D339F" w:rsidP="004D339F">
      <w:r w:rsidRPr="004D339F">
        <w:t xml:space="preserve">Your design </w:t>
      </w:r>
      <w:r w:rsidRPr="004D339F">
        <w:rPr>
          <w:b/>
          <w:bCs/>
        </w:rPr>
        <w:t>intentionally avoids</w:t>
      </w:r>
      <w:r w:rsidRPr="004D339F">
        <w:t>:</w:t>
      </w:r>
    </w:p>
    <w:p w14:paraId="50591E00" w14:textId="77777777" w:rsidR="004D339F" w:rsidRPr="004D339F" w:rsidRDefault="004D339F" w:rsidP="004D339F">
      <w:r w:rsidRPr="004D339F">
        <w:rPr>
          <w:rFonts w:ascii="Segoe UI Emoji" w:hAnsi="Segoe UI Emoji" w:cs="Segoe UI Emoji"/>
        </w:rPr>
        <w:t>❌</w:t>
      </w:r>
      <w:r w:rsidRPr="004D339F">
        <w:t xml:space="preserve"> Too many packages</w:t>
      </w:r>
      <w:r w:rsidRPr="004D339F">
        <w:br/>
      </w:r>
      <w:r w:rsidRPr="004D339F">
        <w:rPr>
          <w:rFonts w:ascii="Segoe UI Emoji" w:hAnsi="Segoe UI Emoji" w:cs="Segoe UI Emoji"/>
        </w:rPr>
        <w:t>❌</w:t>
      </w:r>
      <w:r w:rsidRPr="004D339F">
        <w:t xml:space="preserve"> Framework inheritance in domain classes</w:t>
      </w:r>
      <w:r w:rsidRPr="004D339F">
        <w:br/>
      </w:r>
      <w:r w:rsidRPr="004D339F">
        <w:rPr>
          <w:rFonts w:ascii="Segoe UI Emoji" w:hAnsi="Segoe UI Emoji" w:cs="Segoe UI Emoji"/>
        </w:rPr>
        <w:t>❌</w:t>
      </w:r>
      <w:r w:rsidRPr="004D339F">
        <w:t xml:space="preserve"> Dozens of tiny classes</w:t>
      </w:r>
      <w:r w:rsidRPr="004D339F">
        <w:br/>
      </w:r>
      <w:r w:rsidRPr="004D339F">
        <w:rPr>
          <w:rFonts w:ascii="Segoe UI Emoji" w:hAnsi="Segoe UI Emoji" w:cs="Segoe UI Emoji"/>
        </w:rPr>
        <w:t>❌</w:t>
      </w:r>
      <w:r w:rsidRPr="004D339F">
        <w:t xml:space="preserve"> </w:t>
      </w:r>
      <w:r w:rsidRPr="004D339F">
        <w:rPr>
          <w:rFonts w:ascii="Aptos" w:hAnsi="Aptos" w:cs="Aptos"/>
        </w:rPr>
        <w:t>“</w:t>
      </w:r>
      <w:r w:rsidRPr="004D339F">
        <w:t>Enterprise</w:t>
      </w:r>
      <w:r w:rsidRPr="004D339F">
        <w:noBreakHyphen/>
        <w:t>style</w:t>
      </w:r>
      <w:r w:rsidRPr="004D339F">
        <w:rPr>
          <w:rFonts w:ascii="Aptos" w:hAnsi="Aptos" w:cs="Aptos"/>
        </w:rPr>
        <w:t>”</w:t>
      </w:r>
      <w:r w:rsidRPr="004D339F">
        <w:t xml:space="preserve"> over</w:t>
      </w:r>
      <w:r w:rsidRPr="004D339F">
        <w:noBreakHyphen/>
        <w:t>abstraction</w:t>
      </w:r>
      <w:r w:rsidRPr="004D339F">
        <w:br/>
      </w:r>
      <w:r w:rsidRPr="004D339F">
        <w:rPr>
          <w:rFonts w:ascii="Segoe UI Emoji" w:hAnsi="Segoe UI Emoji" w:cs="Segoe UI Emoji"/>
        </w:rPr>
        <w:t>❌</w:t>
      </w:r>
      <w:r w:rsidRPr="004D339F">
        <w:t xml:space="preserve"> Feature creep</w:t>
      </w:r>
    </w:p>
    <w:p w14:paraId="05E0BE0B" w14:textId="77777777" w:rsidR="004D339F" w:rsidRPr="004D339F" w:rsidRDefault="004D339F" w:rsidP="004D339F">
      <w:r w:rsidRPr="004D339F">
        <w:t xml:space="preserve">Those are </w:t>
      </w:r>
      <w:r w:rsidRPr="004D339F">
        <w:rPr>
          <w:i/>
          <w:iCs/>
        </w:rPr>
        <w:t>common student mistakes</w:t>
      </w:r>
      <w:r w:rsidRPr="004D339F">
        <w:t>. You’re avoiding them.</w:t>
      </w:r>
    </w:p>
    <w:p w14:paraId="19E76FE2" w14:textId="77777777" w:rsidR="004D339F" w:rsidRPr="004D339F" w:rsidRDefault="00000000" w:rsidP="004D339F">
      <w:r>
        <w:pict w14:anchorId="11B245BE">
          <v:rect id="_x0000_i1112" style="width:0;height:1.5pt" o:hralign="center" o:hrstd="t" o:hr="t" fillcolor="#a0a0a0" stroked="f"/>
        </w:pict>
      </w:r>
    </w:p>
    <w:p w14:paraId="5EBBFA4E" w14:textId="77777777" w:rsidR="004D339F" w:rsidRPr="004D339F" w:rsidRDefault="004D339F" w:rsidP="004D339F">
      <w:pPr>
        <w:rPr>
          <w:b/>
          <w:bCs/>
        </w:rPr>
      </w:pPr>
      <w:r w:rsidRPr="004D339F">
        <w:rPr>
          <w:b/>
          <w:bCs/>
        </w:rPr>
        <w:t>7. A clean way to describe this in your write</w:t>
      </w:r>
      <w:r w:rsidRPr="004D339F">
        <w:rPr>
          <w:b/>
          <w:bCs/>
        </w:rPr>
        <w:noBreakHyphen/>
        <w:t>up</w:t>
      </w:r>
    </w:p>
    <w:p w14:paraId="6C7E6DEE" w14:textId="77777777" w:rsidR="004D339F" w:rsidRPr="004D339F" w:rsidRDefault="004D339F" w:rsidP="004D339F">
      <w:r w:rsidRPr="004D339F">
        <w:t>You could say something like:</w:t>
      </w:r>
    </w:p>
    <w:p w14:paraId="494C3D5E" w14:textId="77777777" w:rsidR="004D339F" w:rsidRPr="004D339F" w:rsidRDefault="004D339F" w:rsidP="004D339F">
      <w:r w:rsidRPr="004D339F">
        <w:t>“The project is organized into two main packages: one containing plain domain classes that define fields and behavior, and another containing the reflection</w:t>
      </w:r>
      <w:r w:rsidRPr="004D339F">
        <w:noBreakHyphen/>
        <w:t>based framework responsible for schema definition, validation, and object construction. This separation keeps domain logic independent from framework logic while still allowing dynamic composition at runtime.”</w:t>
      </w:r>
    </w:p>
    <w:p w14:paraId="0CDB2D5F" w14:textId="77777777" w:rsidR="004D339F" w:rsidRPr="004D339F" w:rsidRDefault="004D339F" w:rsidP="004D339F">
      <w:r w:rsidRPr="004D339F">
        <w:t>That’s concise and strong.</w:t>
      </w:r>
    </w:p>
    <w:p w14:paraId="4F685068" w14:textId="77777777" w:rsidR="004D339F" w:rsidRPr="004D339F" w:rsidRDefault="00000000" w:rsidP="004D339F">
      <w:r>
        <w:pict w14:anchorId="7F2A47FC">
          <v:rect id="_x0000_i1113" style="width:0;height:1.5pt" o:hralign="center" o:hrstd="t" o:hr="t" fillcolor="#a0a0a0" stroked="f"/>
        </w:pict>
      </w:r>
    </w:p>
    <w:p w14:paraId="6FE176C7" w14:textId="77777777" w:rsidR="004D339F" w:rsidRPr="004D339F" w:rsidRDefault="004D339F" w:rsidP="004D339F">
      <w:pPr>
        <w:rPr>
          <w:b/>
          <w:bCs/>
        </w:rPr>
      </w:pPr>
      <w:r w:rsidRPr="004D339F">
        <w:rPr>
          <w:b/>
          <w:bCs/>
        </w:rPr>
        <w:t>Final takeaway</w:t>
      </w:r>
    </w:p>
    <w:p w14:paraId="379697B2" w14:textId="77777777" w:rsidR="004D339F" w:rsidRPr="004D339F" w:rsidRDefault="004D339F" w:rsidP="004D339F">
      <w:r w:rsidRPr="004D339F">
        <w:rPr>
          <w:b/>
          <w:bCs/>
        </w:rPr>
        <w:t>Yes — your proposed package separation, class count, and relationship scope are exactly right for this project.</w:t>
      </w:r>
      <w:r w:rsidRPr="004D339F">
        <w:br/>
        <w:t xml:space="preserve">You’re demonstrating architectural understanding </w:t>
      </w:r>
      <w:r w:rsidRPr="004D339F">
        <w:rPr>
          <w:i/>
          <w:iCs/>
        </w:rPr>
        <w:t>without</w:t>
      </w:r>
      <w:r w:rsidRPr="004D339F">
        <w:t xml:space="preserve"> unnecessary complexity, which is the hardest balance to strike.</w:t>
      </w:r>
    </w:p>
    <w:p w14:paraId="2746549E" w14:textId="77777777" w:rsidR="004D339F" w:rsidRPr="004D339F" w:rsidRDefault="004D339F" w:rsidP="004D339F">
      <w:r w:rsidRPr="004D339F">
        <w:t>If you want next, I can:</w:t>
      </w:r>
    </w:p>
    <w:p w14:paraId="5028F9C7" w14:textId="77777777" w:rsidR="004D339F" w:rsidRPr="004D339F" w:rsidRDefault="004D339F" w:rsidP="004D339F">
      <w:pPr>
        <w:numPr>
          <w:ilvl w:val="0"/>
          <w:numId w:val="112"/>
        </w:numPr>
      </w:pPr>
      <w:r w:rsidRPr="004D339F">
        <w:t xml:space="preserve">Sketch a </w:t>
      </w:r>
      <w:r w:rsidRPr="004D339F">
        <w:rPr>
          <w:b/>
          <w:bCs/>
        </w:rPr>
        <w:t>package diagram</w:t>
      </w:r>
      <w:r w:rsidRPr="004D339F">
        <w:t xml:space="preserve"> that matches this exactly</w:t>
      </w:r>
    </w:p>
    <w:p w14:paraId="4F0332F7" w14:textId="77777777" w:rsidR="004D339F" w:rsidRPr="004D339F" w:rsidRDefault="004D339F" w:rsidP="004D339F">
      <w:pPr>
        <w:numPr>
          <w:ilvl w:val="0"/>
          <w:numId w:val="112"/>
        </w:numPr>
      </w:pPr>
      <w:r w:rsidRPr="004D339F">
        <w:t xml:space="preserve">Help you decide </w:t>
      </w:r>
      <w:r w:rsidRPr="004D339F">
        <w:rPr>
          <w:b/>
          <w:bCs/>
        </w:rPr>
        <w:t>class names</w:t>
      </w:r>
      <w:r w:rsidRPr="004D339F">
        <w:t xml:space="preserve"> that sound clean and intentional</w:t>
      </w:r>
    </w:p>
    <w:p w14:paraId="48C7083E" w14:textId="77777777" w:rsidR="004D339F" w:rsidRPr="004D339F" w:rsidRDefault="004D339F" w:rsidP="004D339F">
      <w:pPr>
        <w:numPr>
          <w:ilvl w:val="0"/>
          <w:numId w:val="112"/>
        </w:numPr>
      </w:pPr>
      <w:r w:rsidRPr="004D339F">
        <w:t>Help you phrase this as a justification for your milestone</w:t>
      </w:r>
    </w:p>
    <w:p w14:paraId="16941C8D" w14:textId="77777777" w:rsidR="004D339F" w:rsidRPr="004D339F" w:rsidRDefault="004D339F" w:rsidP="004D339F">
      <w:r w:rsidRPr="004D339F">
        <w:t>Just tell me what you want to do next.</w:t>
      </w:r>
    </w:p>
    <w:p w14:paraId="06094B6C" w14:textId="77777777" w:rsidR="004D339F" w:rsidRPr="004D339F" w:rsidRDefault="004D339F" w:rsidP="004D339F">
      <w:r w:rsidRPr="004D339F">
        <w:lastRenderedPageBreak/>
        <w:t xml:space="preserve">Yes — </w:t>
      </w:r>
      <w:r w:rsidRPr="004D339F">
        <w:rPr>
          <w:b/>
          <w:bCs/>
        </w:rPr>
        <w:t xml:space="preserve">there are several reasonable, </w:t>
      </w:r>
      <w:r w:rsidRPr="004D339F">
        <w:rPr>
          <w:b/>
          <w:bCs/>
          <w:i/>
          <w:iCs/>
        </w:rPr>
        <w:t>clean</w:t>
      </w:r>
      <w:r w:rsidRPr="004D339F">
        <w:rPr>
          <w:b/>
          <w:bCs/>
        </w:rPr>
        <w:t xml:space="preserve"> ways to split package</w:t>
      </w:r>
      <w:r w:rsidRPr="004D339F">
        <w:rPr>
          <w:rFonts w:ascii="Arial" w:hAnsi="Arial" w:cs="Arial"/>
          <w:b/>
          <w:bCs/>
        </w:rPr>
        <w:t> </w:t>
      </w:r>
      <w:r w:rsidRPr="004D339F">
        <w:rPr>
          <w:b/>
          <w:bCs/>
        </w:rPr>
        <w:t>2</w:t>
      </w:r>
      <w:r w:rsidRPr="004D339F">
        <w:t xml:space="preserve">, and the fact you’re asking this now is a good sign you’re thinking in terms of </w:t>
      </w:r>
      <w:r w:rsidRPr="004D339F">
        <w:rPr>
          <w:b/>
          <w:bCs/>
        </w:rPr>
        <w:t>responsibility boundaries</w:t>
      </w:r>
      <w:r w:rsidRPr="004D339F">
        <w:t>, not file count.</w:t>
      </w:r>
    </w:p>
    <w:p w14:paraId="2D9F266F" w14:textId="77777777" w:rsidR="004D339F" w:rsidRPr="004D339F" w:rsidRDefault="004D339F" w:rsidP="004D339F">
      <w:r w:rsidRPr="004D339F">
        <w:t>The key is this:</w:t>
      </w:r>
    </w:p>
    <w:p w14:paraId="4D922CA4" w14:textId="77777777" w:rsidR="004D339F" w:rsidRPr="004D339F" w:rsidRDefault="004D339F" w:rsidP="004D339F">
      <w:r w:rsidRPr="004D339F">
        <w:rPr>
          <w:b/>
          <w:bCs/>
        </w:rPr>
        <w:t>Package</w:t>
      </w:r>
      <w:r w:rsidRPr="004D339F">
        <w:rPr>
          <w:rFonts w:ascii="Arial" w:hAnsi="Arial" w:cs="Arial"/>
          <w:b/>
          <w:bCs/>
        </w:rPr>
        <w:t> </w:t>
      </w:r>
      <w:r w:rsidRPr="004D339F">
        <w:rPr>
          <w:b/>
          <w:bCs/>
        </w:rPr>
        <w:t xml:space="preserve">2 can be split along </w:t>
      </w:r>
      <w:r w:rsidRPr="004D339F">
        <w:rPr>
          <w:b/>
          <w:bCs/>
          <w:i/>
          <w:iCs/>
        </w:rPr>
        <w:t>conceptual responsibilities</w:t>
      </w:r>
      <w:r w:rsidRPr="004D339F">
        <w:rPr>
          <w:b/>
          <w:bCs/>
        </w:rPr>
        <w:t>, not technical mechanisms.</w:t>
      </w:r>
    </w:p>
    <w:p w14:paraId="7BC771E1" w14:textId="77777777" w:rsidR="004D339F" w:rsidRPr="004D339F" w:rsidRDefault="004D339F" w:rsidP="004D339F">
      <w:r w:rsidRPr="004D339F">
        <w:t xml:space="preserve">Below are </w:t>
      </w:r>
      <w:r w:rsidRPr="004D339F">
        <w:rPr>
          <w:b/>
          <w:bCs/>
        </w:rPr>
        <w:t>three sensible split strategies</w:t>
      </w:r>
      <w:r w:rsidRPr="004D339F">
        <w:t xml:space="preserve">, from </w:t>
      </w:r>
      <w:r w:rsidRPr="004D339F">
        <w:rPr>
          <w:i/>
          <w:iCs/>
        </w:rPr>
        <w:t>minimal</w:t>
      </w:r>
      <w:r w:rsidRPr="004D339F">
        <w:t xml:space="preserve"> to </w:t>
      </w:r>
      <w:r w:rsidRPr="004D339F">
        <w:rPr>
          <w:i/>
          <w:iCs/>
        </w:rPr>
        <w:t>more structured</w:t>
      </w:r>
      <w:r w:rsidRPr="004D339F">
        <w:t>, with guidance on which one best fits your project goals.</w:t>
      </w:r>
    </w:p>
    <w:p w14:paraId="2D68D0EE" w14:textId="77777777" w:rsidR="004D339F" w:rsidRPr="004D339F" w:rsidRDefault="00000000" w:rsidP="004D339F">
      <w:r>
        <w:pict w14:anchorId="6114BCD3">
          <v:rect id="_x0000_i1114" style="width:0;height:1.5pt" o:hralign="center" o:hrstd="t" o:hr="t" fillcolor="#a0a0a0" stroked="f"/>
        </w:pict>
      </w:r>
    </w:p>
    <w:p w14:paraId="29240E9B" w14:textId="77777777" w:rsidR="004D339F" w:rsidRPr="004D339F" w:rsidRDefault="004D339F" w:rsidP="004D339F">
      <w:pPr>
        <w:rPr>
          <w:b/>
          <w:bCs/>
        </w:rPr>
      </w:pPr>
      <w:r w:rsidRPr="004D339F">
        <w:rPr>
          <w:b/>
          <w:bCs/>
        </w:rPr>
        <w:t>First: what Package</w:t>
      </w:r>
      <w:r w:rsidRPr="004D339F">
        <w:rPr>
          <w:rFonts w:ascii="Arial" w:hAnsi="Arial" w:cs="Arial"/>
          <w:b/>
          <w:bCs/>
        </w:rPr>
        <w:t> </w:t>
      </w:r>
      <w:r w:rsidRPr="004D339F">
        <w:rPr>
          <w:b/>
          <w:bCs/>
        </w:rPr>
        <w:t>2 represents</w:t>
      </w:r>
    </w:p>
    <w:p w14:paraId="67512979" w14:textId="77777777" w:rsidR="004D339F" w:rsidRPr="004D339F" w:rsidRDefault="004D339F" w:rsidP="004D339F">
      <w:r w:rsidRPr="004D339F">
        <w:t>Package</w:t>
      </w:r>
      <w:r w:rsidRPr="004D339F">
        <w:rPr>
          <w:rFonts w:ascii="Arial" w:hAnsi="Arial" w:cs="Arial"/>
        </w:rPr>
        <w:t> </w:t>
      </w:r>
      <w:r w:rsidRPr="004D339F">
        <w:t xml:space="preserve">2 is your </w:t>
      </w:r>
      <w:r w:rsidRPr="004D339F">
        <w:rPr>
          <w:b/>
          <w:bCs/>
        </w:rPr>
        <w:t>runtime framework</w:t>
      </w:r>
      <w:r w:rsidRPr="004D339F">
        <w:t>. Conceptually it handles four things:</w:t>
      </w:r>
    </w:p>
    <w:p w14:paraId="2FB0E6A4" w14:textId="77777777" w:rsidR="004D339F" w:rsidRPr="004D339F" w:rsidRDefault="004D339F" w:rsidP="004D339F">
      <w:pPr>
        <w:numPr>
          <w:ilvl w:val="0"/>
          <w:numId w:val="113"/>
        </w:numPr>
      </w:pPr>
      <w:r w:rsidRPr="004D339F">
        <w:rPr>
          <w:b/>
          <w:bCs/>
        </w:rPr>
        <w:t>Discovery</w:t>
      </w:r>
      <w:r w:rsidRPr="004D339F">
        <w:t xml:space="preserve"> (what exists?)</w:t>
      </w:r>
    </w:p>
    <w:p w14:paraId="308CF9B2" w14:textId="77777777" w:rsidR="004D339F" w:rsidRPr="004D339F" w:rsidRDefault="004D339F" w:rsidP="004D339F">
      <w:pPr>
        <w:numPr>
          <w:ilvl w:val="0"/>
          <w:numId w:val="113"/>
        </w:numPr>
      </w:pPr>
      <w:r w:rsidRPr="004D339F">
        <w:rPr>
          <w:b/>
          <w:bCs/>
        </w:rPr>
        <w:t>Schema definition &amp; validation</w:t>
      </w:r>
      <w:r w:rsidRPr="004D339F">
        <w:t xml:space="preserve"> (what’s allowed?)</w:t>
      </w:r>
    </w:p>
    <w:p w14:paraId="2B53EC85" w14:textId="77777777" w:rsidR="004D339F" w:rsidRPr="004D339F" w:rsidRDefault="004D339F" w:rsidP="004D339F">
      <w:pPr>
        <w:numPr>
          <w:ilvl w:val="0"/>
          <w:numId w:val="113"/>
        </w:numPr>
      </w:pPr>
      <w:r w:rsidRPr="004D339F">
        <w:rPr>
          <w:b/>
          <w:bCs/>
        </w:rPr>
        <w:t>Object lifecycle</w:t>
      </w:r>
      <w:r w:rsidRPr="004D339F">
        <w:t xml:space="preserve"> (creation, storage, deletion)</w:t>
      </w:r>
    </w:p>
    <w:p w14:paraId="4DA56F66" w14:textId="77777777" w:rsidR="004D339F" w:rsidRPr="004D339F" w:rsidRDefault="004D339F" w:rsidP="004D339F">
      <w:pPr>
        <w:numPr>
          <w:ilvl w:val="0"/>
          <w:numId w:val="113"/>
        </w:numPr>
      </w:pPr>
      <w:r w:rsidRPr="004D339F">
        <w:rPr>
          <w:b/>
          <w:bCs/>
        </w:rPr>
        <w:t>Interaction/orchestration</w:t>
      </w:r>
      <w:r w:rsidRPr="004D339F">
        <w:t xml:space="preserve"> (CLI)</w:t>
      </w:r>
    </w:p>
    <w:p w14:paraId="5EAF8806" w14:textId="77777777" w:rsidR="004D339F" w:rsidRPr="004D339F" w:rsidRDefault="004D339F" w:rsidP="004D339F">
      <w:r w:rsidRPr="004D339F">
        <w:t xml:space="preserve">Any split should follow </w:t>
      </w:r>
      <w:r w:rsidRPr="004D339F">
        <w:rPr>
          <w:i/>
          <w:iCs/>
        </w:rPr>
        <w:t>those lines</w:t>
      </w:r>
      <w:r w:rsidRPr="004D339F">
        <w:t>, not reflection details.</w:t>
      </w:r>
    </w:p>
    <w:p w14:paraId="0F024492" w14:textId="77777777" w:rsidR="004D339F" w:rsidRPr="004D339F" w:rsidRDefault="00000000" w:rsidP="004D339F">
      <w:r>
        <w:pict w14:anchorId="739CC5C3">
          <v:rect id="_x0000_i1115" style="width:0;height:1.5pt" o:hralign="center" o:hrstd="t" o:hr="t" fillcolor="#a0a0a0" stroked="f"/>
        </w:pict>
      </w:r>
    </w:p>
    <w:p w14:paraId="650D4837" w14:textId="77777777" w:rsidR="004D339F" w:rsidRPr="004D339F" w:rsidRDefault="004D339F" w:rsidP="004D339F">
      <w:pPr>
        <w:rPr>
          <w:b/>
          <w:bCs/>
        </w:rPr>
      </w:pPr>
      <w:r w:rsidRPr="004D339F">
        <w:rPr>
          <w:b/>
          <w:bCs/>
        </w:rPr>
        <w:t>Option</w:t>
      </w:r>
      <w:r w:rsidRPr="004D339F">
        <w:rPr>
          <w:rFonts w:ascii="Arial" w:hAnsi="Arial" w:cs="Arial"/>
          <w:b/>
          <w:bCs/>
        </w:rPr>
        <w:t> </w:t>
      </w:r>
      <w:r w:rsidRPr="004D339F">
        <w:rPr>
          <w:b/>
          <w:bCs/>
        </w:rPr>
        <w:t xml:space="preserve">A </w:t>
      </w:r>
      <w:r w:rsidRPr="004D339F">
        <w:rPr>
          <w:rFonts w:ascii="Aptos" w:hAnsi="Aptos" w:cs="Aptos"/>
          <w:b/>
          <w:bCs/>
        </w:rPr>
        <w:t>—</w:t>
      </w:r>
      <w:r w:rsidRPr="004D339F">
        <w:rPr>
          <w:b/>
          <w:bCs/>
        </w:rPr>
        <w:t xml:space="preserve"> Minimal, milestone</w:t>
      </w:r>
      <w:r w:rsidRPr="004D339F">
        <w:rPr>
          <w:b/>
          <w:bCs/>
        </w:rPr>
        <w:noBreakHyphen/>
        <w:t xml:space="preserve">friendly split </w:t>
      </w:r>
      <w:r w:rsidRPr="004D339F">
        <w:rPr>
          <w:rFonts w:ascii="Segoe UI Emoji" w:hAnsi="Segoe UI Emoji" w:cs="Segoe UI Emoji"/>
          <w:b/>
          <w:bCs/>
        </w:rPr>
        <w:t>✅</w:t>
      </w:r>
      <w:r w:rsidRPr="004D339F">
        <w:rPr>
          <w:b/>
          <w:bCs/>
        </w:rPr>
        <w:t xml:space="preserve"> (recommended)</w:t>
      </w:r>
    </w:p>
    <w:p w14:paraId="49984224" w14:textId="77777777" w:rsidR="004D339F" w:rsidRPr="004D339F" w:rsidRDefault="004D339F" w:rsidP="004D339F">
      <w:r w:rsidRPr="004D339F">
        <w:t xml:space="preserve">This is the </w:t>
      </w:r>
      <w:r w:rsidRPr="004D339F">
        <w:rPr>
          <w:b/>
          <w:bCs/>
        </w:rPr>
        <w:t>best default</w:t>
      </w:r>
      <w:r w:rsidRPr="004D339F">
        <w:t xml:space="preserve"> for your project.</w:t>
      </w:r>
    </w:p>
    <w:p w14:paraId="712E48F3" w14:textId="77777777" w:rsidR="004D339F" w:rsidRPr="004D339F" w:rsidRDefault="004D339F" w:rsidP="004D339F">
      <w:pPr>
        <w:rPr>
          <w:b/>
          <w:bCs/>
        </w:rPr>
      </w:pPr>
      <w:r w:rsidRPr="004D339F">
        <w:rPr>
          <w:b/>
          <w:bCs/>
        </w:rPr>
        <w:t>Package layout</w:t>
      </w:r>
    </w:p>
    <w:p w14:paraId="17B1855F" w14:textId="77777777" w:rsidR="004D339F" w:rsidRPr="004D339F" w:rsidRDefault="004D339F" w:rsidP="004D339F">
      <w:proofErr w:type="spellStart"/>
      <w:r w:rsidRPr="004D339F">
        <w:t>framework.schema</w:t>
      </w:r>
      <w:proofErr w:type="spellEnd"/>
    </w:p>
    <w:p w14:paraId="105640FE" w14:textId="77777777" w:rsidR="004D339F" w:rsidRPr="004D339F" w:rsidRDefault="004D339F" w:rsidP="004D339F">
      <w:proofErr w:type="spellStart"/>
      <w:r w:rsidRPr="004D339F">
        <w:t>framework.runtime</w:t>
      </w:r>
      <w:proofErr w:type="spellEnd"/>
    </w:p>
    <w:p w14:paraId="5807FB95" w14:textId="77777777" w:rsidR="004D339F" w:rsidRPr="004D339F" w:rsidRDefault="004D339F" w:rsidP="004D339F">
      <w:proofErr w:type="spellStart"/>
      <w:r w:rsidRPr="004D339F">
        <w:t>framework.cli</w:t>
      </w:r>
      <w:proofErr w:type="spellEnd"/>
    </w:p>
    <w:p w14:paraId="454B5C85" w14:textId="77777777" w:rsidR="004D339F" w:rsidRPr="004D339F" w:rsidRDefault="004D339F" w:rsidP="004D339F">
      <w:pPr>
        <w:rPr>
          <w:b/>
          <w:bCs/>
        </w:rPr>
      </w:pPr>
      <w:r w:rsidRPr="004D339F">
        <w:rPr>
          <w:b/>
          <w:bCs/>
        </w:rPr>
        <w:t>Responsibilities</w:t>
      </w:r>
    </w:p>
    <w:p w14:paraId="7729288A" w14:textId="77777777" w:rsidR="004D339F" w:rsidRPr="004D339F" w:rsidRDefault="004D339F" w:rsidP="004D339F">
      <w:pPr>
        <w:rPr>
          <w:b/>
          <w:bCs/>
        </w:rPr>
      </w:pPr>
      <w:proofErr w:type="spellStart"/>
      <w:r w:rsidRPr="004D339F">
        <w:rPr>
          <w:b/>
          <w:bCs/>
        </w:rPr>
        <w:t>framework.schema</w:t>
      </w:r>
      <w:proofErr w:type="spellEnd"/>
    </w:p>
    <w:p w14:paraId="01052841" w14:textId="77777777" w:rsidR="004D339F" w:rsidRPr="004D339F" w:rsidRDefault="004D339F" w:rsidP="004D339F">
      <w:r w:rsidRPr="004D339F">
        <w:rPr>
          <w:i/>
          <w:iCs/>
        </w:rPr>
        <w:t>What structure exists and is allowed?</w:t>
      </w:r>
    </w:p>
    <w:p w14:paraId="3DE5EB4D" w14:textId="77777777" w:rsidR="004D339F" w:rsidRPr="004D339F" w:rsidRDefault="004D339F" w:rsidP="004D339F">
      <w:pPr>
        <w:numPr>
          <w:ilvl w:val="0"/>
          <w:numId w:val="114"/>
        </w:numPr>
      </w:pPr>
      <w:proofErr w:type="spellStart"/>
      <w:r w:rsidRPr="004D339F">
        <w:t>SchemaRegistry</w:t>
      </w:r>
      <w:proofErr w:type="spellEnd"/>
    </w:p>
    <w:p w14:paraId="3880D0D3" w14:textId="77777777" w:rsidR="004D339F" w:rsidRPr="004D339F" w:rsidRDefault="004D339F" w:rsidP="004D339F">
      <w:pPr>
        <w:numPr>
          <w:ilvl w:val="0"/>
          <w:numId w:val="114"/>
        </w:numPr>
      </w:pPr>
      <w:proofErr w:type="spellStart"/>
      <w:r w:rsidRPr="004D339F">
        <w:t>SchemaDefinition</w:t>
      </w:r>
      <w:proofErr w:type="spellEnd"/>
    </w:p>
    <w:p w14:paraId="40D80A84" w14:textId="77777777" w:rsidR="004D339F" w:rsidRPr="004D339F" w:rsidRDefault="004D339F" w:rsidP="004D339F">
      <w:pPr>
        <w:numPr>
          <w:ilvl w:val="0"/>
          <w:numId w:val="114"/>
        </w:numPr>
      </w:pPr>
      <w:proofErr w:type="spellStart"/>
      <w:r w:rsidRPr="004D339F">
        <w:lastRenderedPageBreak/>
        <w:t>SchemaField</w:t>
      </w:r>
      <w:proofErr w:type="spellEnd"/>
    </w:p>
    <w:p w14:paraId="3B1837F4" w14:textId="77777777" w:rsidR="004D339F" w:rsidRPr="004D339F" w:rsidRDefault="004D339F" w:rsidP="004D339F">
      <w:pPr>
        <w:numPr>
          <w:ilvl w:val="0"/>
          <w:numId w:val="114"/>
        </w:numPr>
      </w:pPr>
      <w:proofErr w:type="spellStart"/>
      <w:r w:rsidRPr="004D339F">
        <w:t>SchemaValidator</w:t>
      </w:r>
      <w:proofErr w:type="spellEnd"/>
    </w:p>
    <w:p w14:paraId="2B2768DA" w14:textId="77777777" w:rsidR="004D339F" w:rsidRPr="004D339F" w:rsidRDefault="004D339F" w:rsidP="004D339F">
      <w:r w:rsidRPr="004D339F">
        <w:t>This package:</w:t>
      </w:r>
    </w:p>
    <w:p w14:paraId="21EE4B8A" w14:textId="77777777" w:rsidR="004D339F" w:rsidRPr="004D339F" w:rsidRDefault="004D339F" w:rsidP="004D339F">
      <w:pPr>
        <w:numPr>
          <w:ilvl w:val="0"/>
          <w:numId w:val="115"/>
        </w:numPr>
      </w:pPr>
      <w:r w:rsidRPr="004D339F">
        <w:t xml:space="preserve">Uses </w:t>
      </w:r>
      <w:r w:rsidRPr="004D339F">
        <w:rPr>
          <w:b/>
          <w:bCs/>
        </w:rPr>
        <w:t>Reflections</w:t>
      </w:r>
    </w:p>
    <w:p w14:paraId="4DD4A687" w14:textId="77777777" w:rsidR="004D339F" w:rsidRPr="004D339F" w:rsidRDefault="004D339F" w:rsidP="004D339F">
      <w:pPr>
        <w:numPr>
          <w:ilvl w:val="0"/>
          <w:numId w:val="115"/>
        </w:numPr>
      </w:pPr>
      <w:r w:rsidRPr="004D339F">
        <w:t xml:space="preserve">Uses </w:t>
      </w:r>
      <w:proofErr w:type="spellStart"/>
      <w:r w:rsidRPr="004D339F">
        <w:rPr>
          <w:b/>
          <w:bCs/>
        </w:rPr>
        <w:t>java.lang.reflect</w:t>
      </w:r>
      <w:proofErr w:type="spellEnd"/>
      <w:r w:rsidRPr="004D339F">
        <w:t xml:space="preserve"> for inspection</w:t>
      </w:r>
    </w:p>
    <w:p w14:paraId="72056820" w14:textId="77777777" w:rsidR="004D339F" w:rsidRPr="004D339F" w:rsidRDefault="004D339F" w:rsidP="004D339F">
      <w:pPr>
        <w:numPr>
          <w:ilvl w:val="0"/>
          <w:numId w:val="115"/>
        </w:numPr>
      </w:pPr>
      <w:r w:rsidRPr="004D339F">
        <w:t>Never creates objects</w:t>
      </w:r>
    </w:p>
    <w:p w14:paraId="547880B8" w14:textId="77777777" w:rsidR="004D339F" w:rsidRPr="004D339F" w:rsidRDefault="004D339F" w:rsidP="004D339F">
      <w:pPr>
        <w:numPr>
          <w:ilvl w:val="0"/>
          <w:numId w:val="115"/>
        </w:numPr>
      </w:pPr>
      <w:r w:rsidRPr="004D339F">
        <w:t>Knows nothing about instances</w:t>
      </w:r>
    </w:p>
    <w:p w14:paraId="2DEEFEAB" w14:textId="77777777" w:rsidR="004D339F" w:rsidRPr="004D339F" w:rsidRDefault="004D339F" w:rsidP="004D339F">
      <w:r w:rsidRPr="004D339F">
        <w:rPr>
          <w:rFonts w:ascii="Segoe UI Emoji" w:hAnsi="Segoe UI Emoji" w:cs="Segoe UI Emoji"/>
        </w:rPr>
        <w:t>✅</w:t>
      </w:r>
      <w:r w:rsidRPr="004D339F">
        <w:t xml:space="preserve"> Very clean separation</w:t>
      </w:r>
      <w:r w:rsidRPr="004D339F">
        <w:br/>
      </w:r>
      <w:r w:rsidRPr="004D339F">
        <w:rPr>
          <w:rFonts w:ascii="Segoe UI Emoji" w:hAnsi="Segoe UI Emoji" w:cs="Segoe UI Emoji"/>
        </w:rPr>
        <w:t>✅</w:t>
      </w:r>
      <w:r w:rsidRPr="004D339F">
        <w:t xml:space="preserve"> Easy to explain</w:t>
      </w:r>
      <w:r w:rsidRPr="004D339F">
        <w:br/>
      </w:r>
      <w:r w:rsidRPr="004D339F">
        <w:rPr>
          <w:rFonts w:ascii="Segoe UI Emoji" w:hAnsi="Segoe UI Emoji" w:cs="Segoe UI Emoji"/>
        </w:rPr>
        <w:t>✅</w:t>
      </w:r>
      <w:r w:rsidRPr="004D339F">
        <w:t xml:space="preserve"> Matches your schema</w:t>
      </w:r>
      <w:r w:rsidRPr="004D339F">
        <w:noBreakHyphen/>
        <w:t>first model</w:t>
      </w:r>
    </w:p>
    <w:p w14:paraId="44ACA835" w14:textId="77777777" w:rsidR="004D339F" w:rsidRPr="004D339F" w:rsidRDefault="00000000" w:rsidP="004D339F">
      <w:r>
        <w:pict w14:anchorId="605BC53F">
          <v:rect id="_x0000_i1116" style="width:0;height:1.5pt" o:hralign="center" o:hrstd="t" o:hr="t" fillcolor="#a0a0a0" stroked="f"/>
        </w:pict>
      </w:r>
    </w:p>
    <w:p w14:paraId="2EBDDB09" w14:textId="77777777" w:rsidR="004D339F" w:rsidRPr="004D339F" w:rsidRDefault="004D339F" w:rsidP="004D339F">
      <w:pPr>
        <w:rPr>
          <w:b/>
          <w:bCs/>
        </w:rPr>
      </w:pPr>
      <w:proofErr w:type="spellStart"/>
      <w:r w:rsidRPr="004D339F">
        <w:rPr>
          <w:b/>
          <w:bCs/>
        </w:rPr>
        <w:t>framework.runtime</w:t>
      </w:r>
      <w:proofErr w:type="spellEnd"/>
    </w:p>
    <w:p w14:paraId="4488C3AF" w14:textId="77777777" w:rsidR="004D339F" w:rsidRPr="004D339F" w:rsidRDefault="004D339F" w:rsidP="004D339F">
      <w:r w:rsidRPr="004D339F">
        <w:rPr>
          <w:i/>
          <w:iCs/>
        </w:rPr>
        <w:t>What objects exist at runtime?</w:t>
      </w:r>
    </w:p>
    <w:p w14:paraId="4DC7DB21" w14:textId="77777777" w:rsidR="004D339F" w:rsidRPr="004D339F" w:rsidRDefault="004D339F" w:rsidP="004D339F">
      <w:pPr>
        <w:numPr>
          <w:ilvl w:val="0"/>
          <w:numId w:val="116"/>
        </w:numPr>
      </w:pPr>
      <w:proofErr w:type="spellStart"/>
      <w:r w:rsidRPr="004D339F">
        <w:t>ObjectFactory</w:t>
      </w:r>
      <w:proofErr w:type="spellEnd"/>
    </w:p>
    <w:p w14:paraId="072E5091" w14:textId="77777777" w:rsidR="004D339F" w:rsidRPr="004D339F" w:rsidRDefault="004D339F" w:rsidP="004D339F">
      <w:pPr>
        <w:numPr>
          <w:ilvl w:val="0"/>
          <w:numId w:val="116"/>
        </w:numPr>
      </w:pPr>
      <w:proofErr w:type="spellStart"/>
      <w:r w:rsidRPr="004D339F">
        <w:t>ObjectRepository</w:t>
      </w:r>
      <w:proofErr w:type="spellEnd"/>
    </w:p>
    <w:p w14:paraId="16D57A68" w14:textId="77777777" w:rsidR="004D339F" w:rsidRPr="004D339F" w:rsidRDefault="004D339F" w:rsidP="004D339F">
      <w:pPr>
        <w:numPr>
          <w:ilvl w:val="0"/>
          <w:numId w:val="116"/>
        </w:numPr>
      </w:pPr>
      <w:proofErr w:type="spellStart"/>
      <w:r w:rsidRPr="004D339F">
        <w:t>InstanceValidator</w:t>
      </w:r>
      <w:proofErr w:type="spellEnd"/>
    </w:p>
    <w:p w14:paraId="16C5B64F" w14:textId="77777777" w:rsidR="004D339F" w:rsidRPr="004D339F" w:rsidRDefault="004D339F" w:rsidP="004D339F">
      <w:r w:rsidRPr="004D339F">
        <w:t>This package:</w:t>
      </w:r>
    </w:p>
    <w:p w14:paraId="39EFB5F6" w14:textId="77777777" w:rsidR="004D339F" w:rsidRPr="004D339F" w:rsidRDefault="004D339F" w:rsidP="004D339F">
      <w:pPr>
        <w:numPr>
          <w:ilvl w:val="0"/>
          <w:numId w:val="117"/>
        </w:numPr>
      </w:pPr>
      <w:r w:rsidRPr="004D339F">
        <w:t>Instantiates objects</w:t>
      </w:r>
    </w:p>
    <w:p w14:paraId="3C248039" w14:textId="77777777" w:rsidR="004D339F" w:rsidRPr="004D339F" w:rsidRDefault="004D339F" w:rsidP="004D339F">
      <w:pPr>
        <w:numPr>
          <w:ilvl w:val="0"/>
          <w:numId w:val="117"/>
        </w:numPr>
      </w:pPr>
      <w:r w:rsidRPr="004D339F">
        <w:t>Sets fields</w:t>
      </w:r>
    </w:p>
    <w:p w14:paraId="5F57ED16" w14:textId="77777777" w:rsidR="004D339F" w:rsidRPr="004D339F" w:rsidRDefault="004D339F" w:rsidP="004D339F">
      <w:pPr>
        <w:numPr>
          <w:ilvl w:val="0"/>
          <w:numId w:val="117"/>
        </w:numPr>
      </w:pPr>
      <w:r w:rsidRPr="004D339F">
        <w:t>Wires aggregation</w:t>
      </w:r>
    </w:p>
    <w:p w14:paraId="4B2F51CA" w14:textId="77777777" w:rsidR="004D339F" w:rsidRPr="004D339F" w:rsidRDefault="004D339F" w:rsidP="004D339F">
      <w:pPr>
        <w:numPr>
          <w:ilvl w:val="0"/>
          <w:numId w:val="117"/>
        </w:numPr>
      </w:pPr>
      <w:r w:rsidRPr="004D339F">
        <w:t>Enforces referential integrity</w:t>
      </w:r>
    </w:p>
    <w:p w14:paraId="71618254" w14:textId="77777777" w:rsidR="004D339F" w:rsidRPr="004D339F" w:rsidRDefault="004D339F" w:rsidP="004D339F">
      <w:r w:rsidRPr="004D339F">
        <w:rPr>
          <w:rFonts w:ascii="Segoe UI Emoji" w:hAnsi="Segoe UI Emoji" w:cs="Segoe UI Emoji"/>
        </w:rPr>
        <w:t>✅</w:t>
      </w:r>
      <w:r w:rsidRPr="004D339F">
        <w:t xml:space="preserve"> This is your “engine”</w:t>
      </w:r>
      <w:r w:rsidRPr="004D339F">
        <w:br/>
      </w:r>
      <w:r w:rsidRPr="004D339F">
        <w:rPr>
          <w:rFonts w:ascii="Segoe UI Emoji" w:hAnsi="Segoe UI Emoji" w:cs="Segoe UI Emoji"/>
        </w:rPr>
        <w:t>✅</w:t>
      </w:r>
      <w:r w:rsidRPr="004D339F">
        <w:t xml:space="preserve"> Clearly separate from schema logic</w:t>
      </w:r>
    </w:p>
    <w:p w14:paraId="44D1C973" w14:textId="77777777" w:rsidR="004D339F" w:rsidRPr="004D339F" w:rsidRDefault="00000000" w:rsidP="004D339F">
      <w:r>
        <w:pict w14:anchorId="3BAAE205">
          <v:rect id="_x0000_i1117" style="width:0;height:1.5pt" o:hralign="center" o:hrstd="t" o:hr="t" fillcolor="#a0a0a0" stroked="f"/>
        </w:pict>
      </w:r>
    </w:p>
    <w:p w14:paraId="3F2A2136" w14:textId="77777777" w:rsidR="004D339F" w:rsidRPr="004D339F" w:rsidRDefault="004D339F" w:rsidP="004D339F">
      <w:pPr>
        <w:rPr>
          <w:b/>
          <w:bCs/>
        </w:rPr>
      </w:pPr>
      <w:proofErr w:type="spellStart"/>
      <w:r w:rsidRPr="004D339F">
        <w:rPr>
          <w:b/>
          <w:bCs/>
        </w:rPr>
        <w:t>framework.cli</w:t>
      </w:r>
      <w:proofErr w:type="spellEnd"/>
    </w:p>
    <w:p w14:paraId="4E48E5B0" w14:textId="77777777" w:rsidR="004D339F" w:rsidRPr="004D339F" w:rsidRDefault="004D339F" w:rsidP="004D339F">
      <w:r w:rsidRPr="004D339F">
        <w:rPr>
          <w:i/>
          <w:iCs/>
        </w:rPr>
        <w:t>How users interact</w:t>
      </w:r>
    </w:p>
    <w:p w14:paraId="5DA07F4E" w14:textId="77777777" w:rsidR="004D339F" w:rsidRPr="004D339F" w:rsidRDefault="004D339F" w:rsidP="004D339F">
      <w:pPr>
        <w:numPr>
          <w:ilvl w:val="0"/>
          <w:numId w:val="118"/>
        </w:numPr>
      </w:pPr>
      <w:r w:rsidRPr="004D339F">
        <w:lastRenderedPageBreak/>
        <w:t>Main</w:t>
      </w:r>
    </w:p>
    <w:p w14:paraId="7140C287" w14:textId="77777777" w:rsidR="004D339F" w:rsidRPr="004D339F" w:rsidRDefault="004D339F" w:rsidP="004D339F">
      <w:pPr>
        <w:numPr>
          <w:ilvl w:val="0"/>
          <w:numId w:val="118"/>
        </w:numPr>
      </w:pPr>
      <w:proofErr w:type="spellStart"/>
      <w:r w:rsidRPr="004D339F">
        <w:t>CLIController</w:t>
      </w:r>
      <w:proofErr w:type="spellEnd"/>
    </w:p>
    <w:p w14:paraId="5C73A429" w14:textId="77777777" w:rsidR="004D339F" w:rsidRPr="004D339F" w:rsidRDefault="004D339F" w:rsidP="004D339F">
      <w:pPr>
        <w:numPr>
          <w:ilvl w:val="0"/>
          <w:numId w:val="118"/>
        </w:numPr>
      </w:pPr>
      <w:r w:rsidRPr="004D339F">
        <w:t>Input/output helpers</w:t>
      </w:r>
    </w:p>
    <w:p w14:paraId="5B6DA11E" w14:textId="77777777" w:rsidR="004D339F" w:rsidRPr="004D339F" w:rsidRDefault="004D339F" w:rsidP="004D339F">
      <w:r w:rsidRPr="004D339F">
        <w:t>This package:</w:t>
      </w:r>
    </w:p>
    <w:p w14:paraId="17CAEF24" w14:textId="77777777" w:rsidR="004D339F" w:rsidRPr="004D339F" w:rsidRDefault="004D339F" w:rsidP="004D339F">
      <w:pPr>
        <w:numPr>
          <w:ilvl w:val="0"/>
          <w:numId w:val="119"/>
        </w:numPr>
      </w:pPr>
      <w:r w:rsidRPr="004D339F">
        <w:t>Knows about schemas and objects</w:t>
      </w:r>
    </w:p>
    <w:p w14:paraId="5F44F97D" w14:textId="77777777" w:rsidR="004D339F" w:rsidRPr="004D339F" w:rsidRDefault="004D339F" w:rsidP="004D339F">
      <w:pPr>
        <w:numPr>
          <w:ilvl w:val="0"/>
          <w:numId w:val="119"/>
        </w:numPr>
      </w:pPr>
      <w:r w:rsidRPr="004D339F">
        <w:t xml:space="preserve">Does </w:t>
      </w:r>
      <w:r w:rsidRPr="004D339F">
        <w:rPr>
          <w:b/>
          <w:bCs/>
        </w:rPr>
        <w:t>not</w:t>
      </w:r>
      <w:r w:rsidRPr="004D339F">
        <w:t xml:space="preserve"> implement logic itself</w:t>
      </w:r>
    </w:p>
    <w:p w14:paraId="74242033" w14:textId="77777777" w:rsidR="004D339F" w:rsidRPr="004D339F" w:rsidRDefault="004D339F" w:rsidP="004D339F">
      <w:pPr>
        <w:numPr>
          <w:ilvl w:val="0"/>
          <w:numId w:val="119"/>
        </w:numPr>
      </w:pPr>
      <w:r w:rsidRPr="004D339F">
        <w:t>Just coordinates calls</w:t>
      </w:r>
    </w:p>
    <w:p w14:paraId="28F44508" w14:textId="77777777" w:rsidR="004D339F" w:rsidRPr="004D339F" w:rsidRDefault="004D339F" w:rsidP="004D339F">
      <w:r w:rsidRPr="004D339F">
        <w:rPr>
          <w:rFonts w:ascii="Segoe UI Emoji" w:hAnsi="Segoe UI Emoji" w:cs="Segoe UI Emoji"/>
        </w:rPr>
        <w:t>✅</w:t>
      </w:r>
      <w:r w:rsidRPr="004D339F">
        <w:t xml:space="preserve"> Thin and replaceable</w:t>
      </w:r>
      <w:r w:rsidRPr="004D339F">
        <w:br/>
      </w:r>
      <w:r w:rsidRPr="004D339F">
        <w:rPr>
          <w:rFonts w:ascii="Segoe UI Emoji" w:hAnsi="Segoe UI Emoji" w:cs="Segoe UI Emoji"/>
        </w:rPr>
        <w:t>✅</w:t>
      </w:r>
      <w:r w:rsidRPr="004D339F">
        <w:t xml:space="preserve"> Good future</w:t>
      </w:r>
      <w:r w:rsidRPr="004D339F">
        <w:noBreakHyphen/>
        <w:t>proofing (GUI/REST later)</w:t>
      </w:r>
    </w:p>
    <w:p w14:paraId="3E090B2A" w14:textId="77777777" w:rsidR="004D339F" w:rsidRPr="004D339F" w:rsidRDefault="00000000" w:rsidP="004D339F">
      <w:r>
        <w:pict w14:anchorId="25ADB561">
          <v:rect id="_x0000_i1118" style="width:0;height:1.5pt" o:hralign="center" o:hrstd="t" o:hr="t" fillcolor="#a0a0a0" stroked="f"/>
        </w:pict>
      </w:r>
    </w:p>
    <w:p w14:paraId="7BFE1A21" w14:textId="77777777" w:rsidR="004D339F" w:rsidRPr="004D339F" w:rsidRDefault="004D339F" w:rsidP="004D339F">
      <w:pPr>
        <w:rPr>
          <w:b/>
          <w:bCs/>
        </w:rPr>
      </w:pPr>
      <w:r w:rsidRPr="004D339F">
        <w:rPr>
          <w:b/>
          <w:bCs/>
        </w:rPr>
        <w:t>Why this split is ideal for you</w:t>
      </w:r>
    </w:p>
    <w:p w14:paraId="5E3D55F4" w14:textId="77777777" w:rsidR="004D339F" w:rsidRPr="004D339F" w:rsidRDefault="004D339F" w:rsidP="004D339F">
      <w:pPr>
        <w:numPr>
          <w:ilvl w:val="0"/>
          <w:numId w:val="120"/>
        </w:numPr>
      </w:pPr>
      <w:r w:rsidRPr="004D339F">
        <w:rPr>
          <w:rFonts w:ascii="Segoe UI Emoji" w:hAnsi="Segoe UI Emoji" w:cs="Segoe UI Emoji"/>
        </w:rPr>
        <w:t>✅</w:t>
      </w:r>
      <w:r w:rsidRPr="004D339F">
        <w:t xml:space="preserve"> Few packages</w:t>
      </w:r>
    </w:p>
    <w:p w14:paraId="7217561E" w14:textId="77777777" w:rsidR="004D339F" w:rsidRPr="004D339F" w:rsidRDefault="004D339F" w:rsidP="004D339F">
      <w:pPr>
        <w:numPr>
          <w:ilvl w:val="0"/>
          <w:numId w:val="120"/>
        </w:numPr>
      </w:pPr>
      <w:r w:rsidRPr="004D339F">
        <w:rPr>
          <w:rFonts w:ascii="Segoe UI Emoji" w:hAnsi="Segoe UI Emoji" w:cs="Segoe UI Emoji"/>
        </w:rPr>
        <w:t>✅</w:t>
      </w:r>
      <w:r w:rsidRPr="004D339F">
        <w:t xml:space="preserve"> Few classes</w:t>
      </w:r>
    </w:p>
    <w:p w14:paraId="044FACFF" w14:textId="77777777" w:rsidR="004D339F" w:rsidRPr="004D339F" w:rsidRDefault="004D339F" w:rsidP="004D339F">
      <w:pPr>
        <w:numPr>
          <w:ilvl w:val="0"/>
          <w:numId w:val="120"/>
        </w:numPr>
      </w:pPr>
      <w:r w:rsidRPr="004D339F">
        <w:rPr>
          <w:rFonts w:ascii="Segoe UI Emoji" w:hAnsi="Segoe UI Emoji" w:cs="Segoe UI Emoji"/>
        </w:rPr>
        <w:t>✅</w:t>
      </w:r>
      <w:r w:rsidRPr="004D339F">
        <w:t xml:space="preserve"> Strong conceptual clarity</w:t>
      </w:r>
    </w:p>
    <w:p w14:paraId="7FAC5BEB" w14:textId="77777777" w:rsidR="004D339F" w:rsidRPr="004D339F" w:rsidRDefault="004D339F" w:rsidP="004D339F">
      <w:pPr>
        <w:numPr>
          <w:ilvl w:val="0"/>
          <w:numId w:val="120"/>
        </w:numPr>
      </w:pPr>
      <w:r w:rsidRPr="004D339F">
        <w:rPr>
          <w:rFonts w:ascii="Segoe UI Emoji" w:hAnsi="Segoe UI Emoji" w:cs="Segoe UI Emoji"/>
        </w:rPr>
        <w:t>✅</w:t>
      </w:r>
      <w:r w:rsidRPr="004D339F">
        <w:t xml:space="preserve"> Easy to draw and explain</w:t>
      </w:r>
    </w:p>
    <w:p w14:paraId="124F49CC" w14:textId="77777777" w:rsidR="004D339F" w:rsidRPr="004D339F" w:rsidRDefault="004D339F" w:rsidP="004D339F">
      <w:pPr>
        <w:numPr>
          <w:ilvl w:val="0"/>
          <w:numId w:val="120"/>
        </w:numPr>
      </w:pPr>
      <w:r w:rsidRPr="004D339F">
        <w:rPr>
          <w:rFonts w:ascii="Segoe UI Emoji" w:hAnsi="Segoe UI Emoji" w:cs="Segoe UI Emoji"/>
        </w:rPr>
        <w:t>✅</w:t>
      </w:r>
      <w:r w:rsidRPr="004D339F">
        <w:t xml:space="preserve"> No over</w:t>
      </w:r>
      <w:r w:rsidRPr="004D339F">
        <w:noBreakHyphen/>
        <w:t>engineering</w:t>
      </w:r>
    </w:p>
    <w:p w14:paraId="06CEE1AB" w14:textId="77777777" w:rsidR="004D339F" w:rsidRPr="004D339F" w:rsidRDefault="004D339F" w:rsidP="004D339F">
      <w:r w:rsidRPr="004D339F">
        <w:t xml:space="preserve">If you only did </w:t>
      </w:r>
      <w:r w:rsidRPr="004D339F">
        <w:rPr>
          <w:b/>
          <w:bCs/>
        </w:rPr>
        <w:t>this</w:t>
      </w:r>
      <w:r w:rsidRPr="004D339F">
        <w:t>, your design would already be very solid.</w:t>
      </w:r>
    </w:p>
    <w:p w14:paraId="49B40655" w14:textId="77777777" w:rsidR="004D339F" w:rsidRPr="004D339F" w:rsidRDefault="00000000" w:rsidP="004D339F">
      <w:r>
        <w:pict w14:anchorId="141422BB">
          <v:rect id="_x0000_i1119" style="width:0;height:1.5pt" o:hralign="center" o:hrstd="t" o:hr="t" fillcolor="#a0a0a0" stroked="f"/>
        </w:pict>
      </w:r>
    </w:p>
    <w:p w14:paraId="1A63C0F9" w14:textId="77777777" w:rsidR="004D339F" w:rsidRPr="004D339F" w:rsidRDefault="004D339F" w:rsidP="004D339F">
      <w:pPr>
        <w:rPr>
          <w:b/>
          <w:bCs/>
        </w:rPr>
      </w:pPr>
      <w:r w:rsidRPr="004D339F">
        <w:rPr>
          <w:b/>
          <w:bCs/>
        </w:rPr>
        <w:t>Option</w:t>
      </w:r>
      <w:r w:rsidRPr="004D339F">
        <w:rPr>
          <w:rFonts w:ascii="Arial" w:hAnsi="Arial" w:cs="Arial"/>
          <w:b/>
          <w:bCs/>
        </w:rPr>
        <w:t> </w:t>
      </w:r>
      <w:r w:rsidRPr="004D339F">
        <w:rPr>
          <w:b/>
          <w:bCs/>
        </w:rPr>
        <w:t xml:space="preserve">B </w:t>
      </w:r>
      <w:r w:rsidRPr="004D339F">
        <w:rPr>
          <w:rFonts w:ascii="Aptos" w:hAnsi="Aptos" w:cs="Aptos"/>
          <w:b/>
          <w:bCs/>
        </w:rPr>
        <w:t>—</w:t>
      </w:r>
      <w:r w:rsidRPr="004D339F">
        <w:rPr>
          <w:b/>
          <w:bCs/>
        </w:rPr>
        <w:t xml:space="preserve"> Slightly more granular (still reasonable)</w:t>
      </w:r>
    </w:p>
    <w:p w14:paraId="7FEEDEFA" w14:textId="77777777" w:rsidR="004D339F" w:rsidRPr="004D339F" w:rsidRDefault="004D339F" w:rsidP="004D339F">
      <w:r w:rsidRPr="004D339F">
        <w:t xml:space="preserve">If you want a bit more structure </w:t>
      </w:r>
      <w:r w:rsidRPr="004D339F">
        <w:rPr>
          <w:i/>
          <w:iCs/>
        </w:rPr>
        <w:t>without going full framework</w:t>
      </w:r>
      <w:r w:rsidRPr="004D339F">
        <w:t>:</w:t>
      </w:r>
    </w:p>
    <w:p w14:paraId="09ED2AD0" w14:textId="77777777" w:rsidR="004D339F" w:rsidRPr="004D339F" w:rsidRDefault="004D339F" w:rsidP="004D339F">
      <w:proofErr w:type="spellStart"/>
      <w:r w:rsidRPr="004D339F">
        <w:t>framework.discovery</w:t>
      </w:r>
      <w:proofErr w:type="spellEnd"/>
    </w:p>
    <w:p w14:paraId="6A902921" w14:textId="77777777" w:rsidR="004D339F" w:rsidRPr="004D339F" w:rsidRDefault="004D339F" w:rsidP="004D339F">
      <w:proofErr w:type="spellStart"/>
      <w:r w:rsidRPr="004D339F">
        <w:t>framework.schema</w:t>
      </w:r>
      <w:proofErr w:type="spellEnd"/>
    </w:p>
    <w:p w14:paraId="3786C057" w14:textId="77777777" w:rsidR="004D339F" w:rsidRPr="004D339F" w:rsidRDefault="004D339F" w:rsidP="004D339F">
      <w:proofErr w:type="spellStart"/>
      <w:r w:rsidRPr="004D339F">
        <w:t>framework.instance</w:t>
      </w:r>
      <w:proofErr w:type="spellEnd"/>
    </w:p>
    <w:p w14:paraId="478D8BEB" w14:textId="77777777" w:rsidR="004D339F" w:rsidRPr="004D339F" w:rsidRDefault="004D339F" w:rsidP="004D339F">
      <w:proofErr w:type="spellStart"/>
      <w:r w:rsidRPr="004D339F">
        <w:t>framework.cli</w:t>
      </w:r>
      <w:proofErr w:type="spellEnd"/>
    </w:p>
    <w:p w14:paraId="1C3D86B2" w14:textId="77777777" w:rsidR="004D339F" w:rsidRPr="004D339F" w:rsidRDefault="004D339F" w:rsidP="004D339F">
      <w:r w:rsidRPr="004D339F">
        <w:t>Here, discovery explicitly owns Reflections usage.</w:t>
      </w:r>
    </w:p>
    <w:p w14:paraId="7F6529B6" w14:textId="77777777" w:rsidR="004D339F" w:rsidRPr="004D339F" w:rsidRDefault="004D339F" w:rsidP="004D339F">
      <w:pPr>
        <w:rPr>
          <w:b/>
          <w:bCs/>
        </w:rPr>
      </w:pPr>
      <w:r w:rsidRPr="004D339F">
        <w:rPr>
          <w:b/>
          <w:bCs/>
        </w:rPr>
        <w:t>When this makes sense</w:t>
      </w:r>
    </w:p>
    <w:p w14:paraId="66FE1D28" w14:textId="77777777" w:rsidR="004D339F" w:rsidRPr="004D339F" w:rsidRDefault="004D339F" w:rsidP="004D339F">
      <w:pPr>
        <w:numPr>
          <w:ilvl w:val="0"/>
          <w:numId w:val="121"/>
        </w:numPr>
      </w:pPr>
      <w:r w:rsidRPr="004D339F">
        <w:lastRenderedPageBreak/>
        <w:t xml:space="preserve">You want to </w:t>
      </w:r>
      <w:r w:rsidRPr="004D339F">
        <w:rPr>
          <w:i/>
          <w:iCs/>
        </w:rPr>
        <w:t>highlight</w:t>
      </w:r>
      <w:r w:rsidRPr="004D339F">
        <w:t xml:space="preserve"> Reflections as a distinct concern</w:t>
      </w:r>
    </w:p>
    <w:p w14:paraId="3DB1730E" w14:textId="77777777" w:rsidR="004D339F" w:rsidRPr="004D339F" w:rsidRDefault="004D339F" w:rsidP="004D339F">
      <w:pPr>
        <w:numPr>
          <w:ilvl w:val="0"/>
          <w:numId w:val="121"/>
        </w:numPr>
      </w:pPr>
      <w:r w:rsidRPr="004D339F">
        <w:t>You want to show discovery is separate from validation</w:t>
      </w:r>
    </w:p>
    <w:p w14:paraId="5B97ACA9" w14:textId="77777777" w:rsidR="004D339F" w:rsidRPr="004D339F" w:rsidRDefault="004D339F" w:rsidP="004D339F">
      <w:pPr>
        <w:rPr>
          <w:b/>
          <w:bCs/>
        </w:rPr>
      </w:pPr>
      <w:r w:rsidRPr="004D339F">
        <w:rPr>
          <w:b/>
          <w:bCs/>
        </w:rPr>
        <w:t>Tradeoff</w:t>
      </w:r>
    </w:p>
    <w:p w14:paraId="64C7C1A9" w14:textId="77777777" w:rsidR="004D339F" w:rsidRPr="004D339F" w:rsidRDefault="004D339F" w:rsidP="004D339F">
      <w:pPr>
        <w:numPr>
          <w:ilvl w:val="0"/>
          <w:numId w:val="122"/>
        </w:numPr>
      </w:pPr>
      <w:r w:rsidRPr="004D339F">
        <w:t>Slightly more packages</w:t>
      </w:r>
    </w:p>
    <w:p w14:paraId="5E5D4A4F" w14:textId="77777777" w:rsidR="004D339F" w:rsidRPr="004D339F" w:rsidRDefault="004D339F" w:rsidP="004D339F">
      <w:pPr>
        <w:numPr>
          <w:ilvl w:val="0"/>
          <w:numId w:val="122"/>
        </w:numPr>
      </w:pPr>
      <w:r w:rsidRPr="004D339F">
        <w:t>Slightly more explanation required</w:t>
      </w:r>
    </w:p>
    <w:p w14:paraId="3BF89157" w14:textId="77777777" w:rsidR="004D339F" w:rsidRPr="004D339F" w:rsidRDefault="004D339F" w:rsidP="004D339F">
      <w:r w:rsidRPr="004D339F">
        <w:t>Still totally reasonable, just not necessary.</w:t>
      </w:r>
    </w:p>
    <w:p w14:paraId="49EC8BE0" w14:textId="77777777" w:rsidR="004D339F" w:rsidRPr="004D339F" w:rsidRDefault="00000000" w:rsidP="004D339F">
      <w:r>
        <w:pict w14:anchorId="63852743">
          <v:rect id="_x0000_i1120" style="width:0;height:1.5pt" o:hralign="center" o:hrstd="t" o:hr="t" fillcolor="#a0a0a0" stroked="f"/>
        </w:pict>
      </w:r>
    </w:p>
    <w:p w14:paraId="12BEDEFA" w14:textId="77777777" w:rsidR="004D339F" w:rsidRPr="004D339F" w:rsidRDefault="004D339F" w:rsidP="004D339F">
      <w:pPr>
        <w:rPr>
          <w:b/>
          <w:bCs/>
        </w:rPr>
      </w:pPr>
      <w:r w:rsidRPr="004D339F">
        <w:rPr>
          <w:b/>
          <w:bCs/>
        </w:rPr>
        <w:t>Option</w:t>
      </w:r>
      <w:r w:rsidRPr="004D339F">
        <w:rPr>
          <w:rFonts w:ascii="Arial" w:hAnsi="Arial" w:cs="Arial"/>
          <w:b/>
          <w:bCs/>
        </w:rPr>
        <w:t> </w:t>
      </w:r>
      <w:r w:rsidRPr="004D339F">
        <w:rPr>
          <w:b/>
          <w:bCs/>
        </w:rPr>
        <w:t xml:space="preserve">C </w:t>
      </w:r>
      <w:r w:rsidRPr="004D339F">
        <w:rPr>
          <w:rFonts w:ascii="Aptos" w:hAnsi="Aptos" w:cs="Aptos"/>
          <w:b/>
          <w:bCs/>
        </w:rPr>
        <w:t>—</w:t>
      </w:r>
      <w:r w:rsidRPr="004D339F">
        <w:rPr>
          <w:b/>
          <w:bCs/>
        </w:rPr>
        <w:t xml:space="preserve"> Overkill for this project </w:t>
      </w:r>
      <w:r w:rsidRPr="004D339F">
        <w:rPr>
          <w:rFonts w:ascii="Segoe UI Emoji" w:hAnsi="Segoe UI Emoji" w:cs="Segoe UI Emoji"/>
          <w:b/>
          <w:bCs/>
        </w:rPr>
        <w:t>❌</w:t>
      </w:r>
    </w:p>
    <w:p w14:paraId="3F7CE50D" w14:textId="77777777" w:rsidR="004D339F" w:rsidRPr="004D339F" w:rsidRDefault="004D339F" w:rsidP="004D339F">
      <w:r w:rsidRPr="004D339F">
        <w:t>Splitting into things like:</w:t>
      </w:r>
    </w:p>
    <w:p w14:paraId="356C0175" w14:textId="77777777" w:rsidR="004D339F" w:rsidRPr="004D339F" w:rsidRDefault="004D339F" w:rsidP="004D339F">
      <w:proofErr w:type="spellStart"/>
      <w:r w:rsidRPr="004D339F">
        <w:t>framework.reflection</w:t>
      </w:r>
      <w:proofErr w:type="spellEnd"/>
    </w:p>
    <w:p w14:paraId="0B80C843" w14:textId="77777777" w:rsidR="004D339F" w:rsidRPr="004D339F" w:rsidRDefault="004D339F" w:rsidP="004D339F">
      <w:proofErr w:type="spellStart"/>
      <w:r w:rsidRPr="004D339F">
        <w:t>framework.validation</w:t>
      </w:r>
      <w:proofErr w:type="spellEnd"/>
    </w:p>
    <w:p w14:paraId="668F7540" w14:textId="77777777" w:rsidR="004D339F" w:rsidRPr="004D339F" w:rsidRDefault="004D339F" w:rsidP="004D339F">
      <w:proofErr w:type="spellStart"/>
      <w:r w:rsidRPr="004D339F">
        <w:t>framework.lifecycle</w:t>
      </w:r>
      <w:proofErr w:type="spellEnd"/>
    </w:p>
    <w:p w14:paraId="2891F9F5" w14:textId="77777777" w:rsidR="004D339F" w:rsidRPr="004D339F" w:rsidRDefault="004D339F" w:rsidP="004D339F">
      <w:proofErr w:type="spellStart"/>
      <w:r w:rsidRPr="004D339F">
        <w:t>framework.relationships</w:t>
      </w:r>
      <w:proofErr w:type="spellEnd"/>
    </w:p>
    <w:p w14:paraId="032F0074" w14:textId="77777777" w:rsidR="004D339F" w:rsidRPr="004D339F" w:rsidRDefault="004D339F" w:rsidP="004D339F">
      <w:proofErr w:type="spellStart"/>
      <w:r w:rsidRPr="004D339F">
        <w:t>framework.input</w:t>
      </w:r>
      <w:proofErr w:type="spellEnd"/>
    </w:p>
    <w:p w14:paraId="3D310A74" w14:textId="77777777" w:rsidR="004D339F" w:rsidRPr="004D339F" w:rsidRDefault="004D339F" w:rsidP="004D339F">
      <w:r w:rsidRPr="004D339F">
        <w:t>This:</w:t>
      </w:r>
    </w:p>
    <w:p w14:paraId="1D6AD358" w14:textId="77777777" w:rsidR="004D339F" w:rsidRPr="004D339F" w:rsidRDefault="004D339F" w:rsidP="004D339F">
      <w:pPr>
        <w:numPr>
          <w:ilvl w:val="0"/>
          <w:numId w:val="123"/>
        </w:numPr>
      </w:pPr>
      <w:r w:rsidRPr="004D339F">
        <w:t>Looks “enterprise”</w:t>
      </w:r>
    </w:p>
    <w:p w14:paraId="263AA139" w14:textId="77777777" w:rsidR="004D339F" w:rsidRPr="004D339F" w:rsidRDefault="004D339F" w:rsidP="004D339F">
      <w:pPr>
        <w:numPr>
          <w:ilvl w:val="0"/>
          <w:numId w:val="123"/>
        </w:numPr>
      </w:pPr>
      <w:r w:rsidRPr="004D339F">
        <w:t>Adds explanation overhead</w:t>
      </w:r>
    </w:p>
    <w:p w14:paraId="3247E1C6" w14:textId="77777777" w:rsidR="004D339F" w:rsidRPr="004D339F" w:rsidRDefault="004D339F" w:rsidP="004D339F">
      <w:pPr>
        <w:numPr>
          <w:ilvl w:val="0"/>
          <w:numId w:val="123"/>
        </w:numPr>
      </w:pPr>
      <w:r w:rsidRPr="004D339F">
        <w:t>Makes the project feel heavier than it is</w:t>
      </w:r>
    </w:p>
    <w:p w14:paraId="0AAD2926" w14:textId="77777777" w:rsidR="004D339F" w:rsidRPr="004D339F" w:rsidRDefault="004D339F" w:rsidP="004D339F">
      <w:r w:rsidRPr="004D339F">
        <w:rPr>
          <w:rFonts w:ascii="Segoe UI Emoji" w:hAnsi="Segoe UI Emoji" w:cs="Segoe UI Emoji"/>
        </w:rPr>
        <w:t>⚠️</w:t>
      </w:r>
      <w:r w:rsidRPr="004D339F">
        <w:t xml:space="preserve"> I would </w:t>
      </w:r>
      <w:r w:rsidRPr="004D339F">
        <w:rPr>
          <w:i/>
          <w:iCs/>
        </w:rPr>
        <w:t>not</w:t>
      </w:r>
      <w:r w:rsidRPr="004D339F">
        <w:t xml:space="preserve"> recommend this for a course project.</w:t>
      </w:r>
    </w:p>
    <w:p w14:paraId="30103D78" w14:textId="77777777" w:rsidR="004D339F" w:rsidRPr="004D339F" w:rsidRDefault="00000000" w:rsidP="004D339F">
      <w:r>
        <w:pict w14:anchorId="0640328D">
          <v:rect id="_x0000_i1121" style="width:0;height:1.5pt" o:hralign="center" o:hrstd="t" o:hr="t" fillcolor="#a0a0a0" stroked="f"/>
        </w:pict>
      </w:r>
    </w:p>
    <w:p w14:paraId="7A12F3F1" w14:textId="77777777" w:rsidR="004D339F" w:rsidRPr="004D339F" w:rsidRDefault="004D339F" w:rsidP="004D339F">
      <w:pPr>
        <w:rPr>
          <w:b/>
          <w:bCs/>
        </w:rPr>
      </w:pPr>
      <w:r w:rsidRPr="004D339F">
        <w:rPr>
          <w:b/>
          <w:bCs/>
        </w:rPr>
        <w:t xml:space="preserve">Important: what </w:t>
      </w:r>
      <w:r w:rsidRPr="004D339F">
        <w:rPr>
          <w:b/>
          <w:bCs/>
          <w:i/>
          <w:iCs/>
        </w:rPr>
        <w:t>not</w:t>
      </w:r>
      <w:r w:rsidRPr="004D339F">
        <w:rPr>
          <w:b/>
          <w:bCs/>
        </w:rPr>
        <w:t xml:space="preserve"> to split by</w:t>
      </w:r>
    </w:p>
    <w:p w14:paraId="44254C1A" w14:textId="77777777" w:rsidR="004D339F" w:rsidRPr="004D339F" w:rsidRDefault="004D339F" w:rsidP="004D339F">
      <w:r w:rsidRPr="004D339F">
        <w:t>Avoid splitting by:</w:t>
      </w:r>
    </w:p>
    <w:p w14:paraId="65E55C7B" w14:textId="77777777" w:rsidR="004D339F" w:rsidRPr="004D339F" w:rsidRDefault="004D339F" w:rsidP="004D339F">
      <w:pPr>
        <w:numPr>
          <w:ilvl w:val="0"/>
          <w:numId w:val="124"/>
        </w:numPr>
      </w:pPr>
      <w:r w:rsidRPr="004D339F">
        <w:t>“Reflection vs non</w:t>
      </w:r>
      <w:r w:rsidRPr="004D339F">
        <w:noBreakHyphen/>
        <w:t>reflection”</w:t>
      </w:r>
    </w:p>
    <w:p w14:paraId="2B19CF20" w14:textId="77777777" w:rsidR="004D339F" w:rsidRPr="004D339F" w:rsidRDefault="004D339F" w:rsidP="004D339F">
      <w:pPr>
        <w:numPr>
          <w:ilvl w:val="0"/>
          <w:numId w:val="124"/>
        </w:numPr>
      </w:pPr>
      <w:r w:rsidRPr="004D339F">
        <w:t>“Utility vs core”</w:t>
      </w:r>
    </w:p>
    <w:p w14:paraId="182BBC72" w14:textId="77777777" w:rsidR="004D339F" w:rsidRPr="004D339F" w:rsidRDefault="004D339F" w:rsidP="004D339F">
      <w:pPr>
        <w:numPr>
          <w:ilvl w:val="0"/>
          <w:numId w:val="124"/>
        </w:numPr>
      </w:pPr>
      <w:r w:rsidRPr="004D339F">
        <w:t>“Generic vs specific”</w:t>
      </w:r>
    </w:p>
    <w:p w14:paraId="60E90F45" w14:textId="77777777" w:rsidR="004D339F" w:rsidRPr="004D339F" w:rsidRDefault="004D339F" w:rsidP="004D339F">
      <w:r w:rsidRPr="004D339F">
        <w:t>Those splits tend to:</w:t>
      </w:r>
    </w:p>
    <w:p w14:paraId="67FBAA33" w14:textId="77777777" w:rsidR="004D339F" w:rsidRPr="004D339F" w:rsidRDefault="004D339F" w:rsidP="004D339F">
      <w:pPr>
        <w:numPr>
          <w:ilvl w:val="0"/>
          <w:numId w:val="125"/>
        </w:numPr>
      </w:pPr>
      <w:r w:rsidRPr="004D339F">
        <w:lastRenderedPageBreak/>
        <w:t>Leak implementation details</w:t>
      </w:r>
    </w:p>
    <w:p w14:paraId="3CBD4217" w14:textId="77777777" w:rsidR="004D339F" w:rsidRPr="004D339F" w:rsidRDefault="004D339F" w:rsidP="004D339F">
      <w:pPr>
        <w:numPr>
          <w:ilvl w:val="0"/>
          <w:numId w:val="125"/>
        </w:numPr>
      </w:pPr>
      <w:r w:rsidRPr="004D339F">
        <w:t>Obscure intent</w:t>
      </w:r>
    </w:p>
    <w:p w14:paraId="439D44D9" w14:textId="77777777" w:rsidR="004D339F" w:rsidRPr="004D339F" w:rsidRDefault="004D339F" w:rsidP="004D339F">
      <w:pPr>
        <w:numPr>
          <w:ilvl w:val="0"/>
          <w:numId w:val="125"/>
        </w:numPr>
      </w:pPr>
      <w:r w:rsidRPr="004D339F">
        <w:t>Make diagrams harder to read</w:t>
      </w:r>
    </w:p>
    <w:p w14:paraId="0367002B" w14:textId="77777777" w:rsidR="004D339F" w:rsidRPr="004D339F" w:rsidRDefault="004D339F" w:rsidP="004D339F">
      <w:r w:rsidRPr="004D339F">
        <w:t xml:space="preserve">Always split by </w:t>
      </w:r>
      <w:r w:rsidRPr="004D339F">
        <w:rPr>
          <w:b/>
          <w:bCs/>
        </w:rPr>
        <w:t>responsibility</w:t>
      </w:r>
      <w:r w:rsidRPr="004D339F">
        <w:t>, not technique.</w:t>
      </w:r>
    </w:p>
    <w:p w14:paraId="217E221A" w14:textId="77777777" w:rsidR="004D339F" w:rsidRPr="004D339F" w:rsidRDefault="00000000" w:rsidP="004D339F">
      <w:r>
        <w:pict w14:anchorId="67DFEC57">
          <v:rect id="_x0000_i1122" style="width:0;height:1.5pt" o:hralign="center" o:hrstd="t" o:hr="t" fillcolor="#a0a0a0" stroked="f"/>
        </w:pict>
      </w:r>
    </w:p>
    <w:p w14:paraId="7EEF06EC" w14:textId="77777777" w:rsidR="004D339F" w:rsidRPr="004D339F" w:rsidRDefault="004D339F" w:rsidP="004D339F">
      <w:pPr>
        <w:rPr>
          <w:b/>
          <w:bCs/>
        </w:rPr>
      </w:pPr>
      <w:r w:rsidRPr="004D339F">
        <w:rPr>
          <w:b/>
          <w:bCs/>
        </w:rPr>
        <w:t>How this aligns with your earlier decisions</w:t>
      </w:r>
    </w:p>
    <w:p w14:paraId="32E996E1" w14:textId="77777777" w:rsidR="004D339F" w:rsidRPr="004D339F" w:rsidRDefault="004D339F" w:rsidP="004D339F">
      <w:r w:rsidRPr="004D339F">
        <w:t>Your choices already imply this structure: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71"/>
        <w:gridCol w:w="1640"/>
      </w:tblGrid>
      <w:tr w:rsidR="004D339F" w:rsidRPr="004D339F" w14:paraId="30AC9EC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DF50D" w14:textId="77777777" w:rsidR="004D339F" w:rsidRPr="004D339F" w:rsidRDefault="004D339F" w:rsidP="004D339F">
            <w:pPr>
              <w:rPr>
                <w:b/>
                <w:bCs/>
              </w:rPr>
            </w:pPr>
            <w:r w:rsidRPr="004D339F">
              <w:rPr>
                <w:b/>
                <w:bCs/>
              </w:rPr>
              <w:t>Design decision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7BEE038" w14:textId="77777777" w:rsidR="004D339F" w:rsidRPr="004D339F" w:rsidRDefault="004D339F" w:rsidP="004D339F">
            <w:pPr>
              <w:rPr>
                <w:b/>
                <w:bCs/>
              </w:rPr>
            </w:pPr>
            <w:r w:rsidRPr="004D339F">
              <w:rPr>
                <w:b/>
                <w:bCs/>
              </w:rPr>
              <w:t>Supports split</w:t>
            </w:r>
          </w:p>
        </w:tc>
      </w:tr>
      <w:tr w:rsidR="004D339F" w:rsidRPr="004D339F" w14:paraId="54408C2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5441B6" w14:textId="77777777" w:rsidR="004D339F" w:rsidRPr="004D339F" w:rsidRDefault="004D339F" w:rsidP="004D339F">
            <w:r w:rsidRPr="004D339F">
              <w:t>Schema vs instance separation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69C1E6" w14:textId="77777777" w:rsidR="004D339F" w:rsidRPr="004D339F" w:rsidRDefault="004D339F" w:rsidP="004D339F">
            <w:r w:rsidRPr="004D339F">
              <w:rPr>
                <w:rFonts w:ascii="Segoe UI Emoji" w:hAnsi="Segoe UI Emoji" w:cs="Segoe UI Emoji"/>
              </w:rPr>
              <w:t>✅</w:t>
            </w:r>
          </w:p>
        </w:tc>
      </w:tr>
      <w:tr w:rsidR="004D339F" w:rsidRPr="004D339F" w14:paraId="2845AC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4D1705" w14:textId="77777777" w:rsidR="004D339F" w:rsidRPr="004D339F" w:rsidRDefault="004D339F" w:rsidP="004D339F">
            <w:r w:rsidRPr="004D339F">
              <w:t>Schema</w:t>
            </w:r>
            <w:r w:rsidRPr="004D339F">
              <w:noBreakHyphen/>
              <w:t>level vs instance</w:t>
            </w:r>
            <w:r w:rsidRPr="004D339F">
              <w:noBreakHyphen/>
              <w:t>level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7901C4" w14:textId="77777777" w:rsidR="004D339F" w:rsidRPr="004D339F" w:rsidRDefault="004D339F" w:rsidP="004D339F">
            <w:r w:rsidRPr="004D339F">
              <w:rPr>
                <w:rFonts w:ascii="Segoe UI Emoji" w:hAnsi="Segoe UI Emoji" w:cs="Segoe UI Emoji"/>
              </w:rPr>
              <w:t>✅</w:t>
            </w:r>
          </w:p>
        </w:tc>
      </w:tr>
      <w:tr w:rsidR="004D339F" w:rsidRPr="004D339F" w14:paraId="7576DD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E70FA6" w14:textId="77777777" w:rsidR="004D339F" w:rsidRPr="004D339F" w:rsidRDefault="004D339F" w:rsidP="004D339F">
            <w:r w:rsidRPr="004D339F">
              <w:t>CLI as orchestrator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50165E" w14:textId="77777777" w:rsidR="004D339F" w:rsidRPr="004D339F" w:rsidRDefault="004D339F" w:rsidP="004D339F">
            <w:r w:rsidRPr="004D339F">
              <w:rPr>
                <w:rFonts w:ascii="Segoe UI Emoji" w:hAnsi="Segoe UI Emoji" w:cs="Segoe UI Emoji"/>
              </w:rPr>
              <w:t>✅</w:t>
            </w:r>
          </w:p>
        </w:tc>
      </w:tr>
      <w:tr w:rsidR="004D339F" w:rsidRPr="004D339F" w14:paraId="36162C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199129" w14:textId="77777777" w:rsidR="004D339F" w:rsidRPr="004D339F" w:rsidRDefault="004D339F" w:rsidP="004D339F">
            <w:r w:rsidRPr="004D339F">
              <w:t>Aggregation</w:t>
            </w:r>
            <w:r w:rsidRPr="004D339F">
              <w:noBreakHyphen/>
              <w:t>only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E2C7C2" w14:textId="77777777" w:rsidR="004D339F" w:rsidRPr="004D339F" w:rsidRDefault="004D339F" w:rsidP="004D339F">
            <w:r w:rsidRPr="004D339F">
              <w:rPr>
                <w:rFonts w:ascii="Segoe UI Emoji" w:hAnsi="Segoe UI Emoji" w:cs="Segoe UI Emoji"/>
              </w:rPr>
              <w:t>✅</w:t>
            </w:r>
          </w:p>
        </w:tc>
      </w:tr>
      <w:tr w:rsidR="004D339F" w:rsidRPr="004D339F" w14:paraId="4F421B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BCC277" w14:textId="77777777" w:rsidR="004D339F" w:rsidRPr="004D339F" w:rsidRDefault="004D339F" w:rsidP="004D339F">
            <w:r w:rsidRPr="004D339F">
              <w:t>Minimal framework 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7D0BFF" w14:textId="77777777" w:rsidR="004D339F" w:rsidRPr="004D339F" w:rsidRDefault="004D339F" w:rsidP="004D339F">
            <w:r w:rsidRPr="004D339F">
              <w:rPr>
                <w:rFonts w:ascii="Segoe UI Emoji" w:hAnsi="Segoe UI Emoji" w:cs="Segoe UI Emoji"/>
              </w:rPr>
              <w:t>✅</w:t>
            </w:r>
          </w:p>
        </w:tc>
      </w:tr>
    </w:tbl>
    <w:p w14:paraId="3621986E" w14:textId="77777777" w:rsidR="004D339F" w:rsidRPr="004D339F" w:rsidRDefault="004D339F" w:rsidP="004D339F">
      <w:r w:rsidRPr="004D339F">
        <w:t xml:space="preserve">So this split is </w:t>
      </w:r>
      <w:r w:rsidRPr="004D339F">
        <w:rPr>
          <w:i/>
          <w:iCs/>
        </w:rPr>
        <w:t>consistent</w:t>
      </w:r>
      <w:r w:rsidRPr="004D339F">
        <w:t>, not new.</w:t>
      </w:r>
    </w:p>
    <w:p w14:paraId="41E18A47" w14:textId="77777777" w:rsidR="004D339F" w:rsidRPr="004D339F" w:rsidRDefault="00000000" w:rsidP="004D339F">
      <w:r>
        <w:pict w14:anchorId="147AAA63">
          <v:rect id="_x0000_i1123" style="width:0;height:1.5pt" o:hralign="center" o:hrstd="t" o:hr="t" fillcolor="#a0a0a0" stroked="f"/>
        </w:pict>
      </w:r>
    </w:p>
    <w:p w14:paraId="0482A93A" w14:textId="77777777" w:rsidR="004D339F" w:rsidRPr="004D339F" w:rsidRDefault="004D339F" w:rsidP="004D339F">
      <w:pPr>
        <w:rPr>
          <w:b/>
          <w:bCs/>
        </w:rPr>
      </w:pPr>
      <w:r w:rsidRPr="004D339F">
        <w:rPr>
          <w:b/>
          <w:bCs/>
        </w:rPr>
        <w:t>A clean sentence you can use in your write</w:t>
      </w:r>
      <w:r w:rsidRPr="004D339F">
        <w:rPr>
          <w:b/>
          <w:bCs/>
        </w:rPr>
        <w:noBreakHyphen/>
        <w:t>up</w:t>
      </w:r>
    </w:p>
    <w:p w14:paraId="23A2CAF9" w14:textId="77777777" w:rsidR="004D339F" w:rsidRPr="004D339F" w:rsidRDefault="004D339F" w:rsidP="004D339F">
      <w:r w:rsidRPr="004D339F">
        <w:t>“The framework package is divided by responsibility into schema management, runtime object handling, and user interaction, keeping discovery, validation, instantiation, and orchestration concerns clearly separated.”</w:t>
      </w:r>
    </w:p>
    <w:p w14:paraId="37516F13" w14:textId="77777777" w:rsidR="004D339F" w:rsidRPr="004D339F" w:rsidRDefault="004D339F" w:rsidP="004D339F">
      <w:r w:rsidRPr="004D339F">
        <w:t>That sentence justifies the split cleanly.</w:t>
      </w:r>
    </w:p>
    <w:p w14:paraId="4A1F03B8" w14:textId="77777777" w:rsidR="004D339F" w:rsidRPr="004D339F" w:rsidRDefault="00000000" w:rsidP="004D339F">
      <w:r>
        <w:pict w14:anchorId="40E75734">
          <v:rect id="_x0000_i1124" style="width:0;height:1.5pt" o:hralign="center" o:hrstd="t" o:hr="t" fillcolor="#a0a0a0" stroked="f"/>
        </w:pict>
      </w:r>
    </w:p>
    <w:p w14:paraId="22DE7F30" w14:textId="77777777" w:rsidR="004D339F" w:rsidRPr="004D339F" w:rsidRDefault="004D339F" w:rsidP="004D339F">
      <w:pPr>
        <w:rPr>
          <w:b/>
          <w:bCs/>
        </w:rPr>
      </w:pPr>
      <w:r w:rsidRPr="004D339F">
        <w:rPr>
          <w:b/>
          <w:bCs/>
        </w:rPr>
        <w:t>Final recommendation</w:t>
      </w:r>
    </w:p>
    <w:p w14:paraId="4CC22A01" w14:textId="77777777" w:rsidR="004D339F" w:rsidRPr="004D339F" w:rsidRDefault="004D339F" w:rsidP="004D339F">
      <w:r w:rsidRPr="004D339F">
        <w:rPr>
          <w:rFonts w:ascii="Segoe UI Emoji" w:hAnsi="Segoe UI Emoji" w:cs="Segoe UI Emoji"/>
        </w:rPr>
        <w:t>✅</w:t>
      </w:r>
      <w:r w:rsidRPr="004D339F">
        <w:t xml:space="preserve"> </w:t>
      </w:r>
      <w:r w:rsidRPr="004D339F">
        <w:rPr>
          <w:b/>
          <w:bCs/>
        </w:rPr>
        <w:t>Yes, there are reasonable ways to split package</w:t>
      </w:r>
      <w:r w:rsidRPr="004D339F">
        <w:rPr>
          <w:rFonts w:ascii="Arial" w:hAnsi="Arial" w:cs="Arial"/>
          <w:b/>
          <w:bCs/>
        </w:rPr>
        <w:t> </w:t>
      </w:r>
      <w:r w:rsidRPr="004D339F">
        <w:rPr>
          <w:b/>
          <w:bCs/>
        </w:rPr>
        <w:t>2</w:t>
      </w:r>
      <w:r w:rsidRPr="004D339F">
        <w:br/>
      </w:r>
      <w:r w:rsidRPr="004D339F">
        <w:rPr>
          <w:rFonts w:ascii="Segoe UI Emoji" w:hAnsi="Segoe UI Emoji" w:cs="Segoe UI Emoji"/>
        </w:rPr>
        <w:t>✅</w:t>
      </w:r>
      <w:r w:rsidRPr="004D339F">
        <w:t xml:space="preserve"> </w:t>
      </w:r>
      <w:r w:rsidRPr="004D339F">
        <w:rPr>
          <w:b/>
          <w:bCs/>
        </w:rPr>
        <w:t>Use a 3</w:t>
      </w:r>
      <w:r w:rsidRPr="004D339F">
        <w:rPr>
          <w:b/>
          <w:bCs/>
        </w:rPr>
        <w:noBreakHyphen/>
        <w:t>package split based on responsibility</w:t>
      </w:r>
      <w:r w:rsidRPr="004D339F">
        <w:br/>
      </w:r>
      <w:r w:rsidRPr="004D339F">
        <w:rPr>
          <w:rFonts w:ascii="Segoe UI Emoji" w:hAnsi="Segoe UI Emoji" w:cs="Segoe UI Emoji"/>
        </w:rPr>
        <w:t>✅</w:t>
      </w:r>
      <w:r w:rsidRPr="004D339F">
        <w:t xml:space="preserve"> </w:t>
      </w:r>
      <w:r w:rsidRPr="004D339F">
        <w:rPr>
          <w:b/>
          <w:bCs/>
        </w:rPr>
        <w:t>Do not over</w:t>
      </w:r>
      <w:r w:rsidRPr="004D339F">
        <w:rPr>
          <w:b/>
          <w:bCs/>
        </w:rPr>
        <w:noBreakHyphen/>
        <w:t>engineer it</w:t>
      </w:r>
      <w:r w:rsidRPr="004D339F">
        <w:br/>
      </w:r>
      <w:r w:rsidRPr="004D339F">
        <w:rPr>
          <w:rFonts w:ascii="Segoe UI Emoji" w:hAnsi="Segoe UI Emoji" w:cs="Segoe UI Emoji"/>
        </w:rPr>
        <w:t>✅</w:t>
      </w:r>
      <w:r w:rsidRPr="004D339F">
        <w:t xml:space="preserve"> </w:t>
      </w:r>
      <w:r w:rsidRPr="004D339F">
        <w:rPr>
          <w:b/>
          <w:bCs/>
        </w:rPr>
        <w:t>This strengthens—not complicates—your design</w:t>
      </w:r>
    </w:p>
    <w:p w14:paraId="4FD252D6" w14:textId="77777777" w:rsidR="004D339F" w:rsidRPr="004D339F" w:rsidRDefault="004D339F" w:rsidP="004D339F">
      <w:r w:rsidRPr="004D339F">
        <w:lastRenderedPageBreak/>
        <w:t>If you want next, I can:</w:t>
      </w:r>
    </w:p>
    <w:p w14:paraId="52C0B9DA" w14:textId="77777777" w:rsidR="004D339F" w:rsidRPr="004D339F" w:rsidRDefault="004D339F" w:rsidP="004D339F">
      <w:pPr>
        <w:numPr>
          <w:ilvl w:val="0"/>
          <w:numId w:val="126"/>
        </w:numPr>
      </w:pPr>
      <w:r w:rsidRPr="004D339F">
        <w:t>Help you name the packages and classes cleanly</w:t>
      </w:r>
    </w:p>
    <w:p w14:paraId="46A6BF6E" w14:textId="77777777" w:rsidR="004D339F" w:rsidRPr="004D339F" w:rsidRDefault="004D339F" w:rsidP="004D339F">
      <w:pPr>
        <w:numPr>
          <w:ilvl w:val="0"/>
          <w:numId w:val="126"/>
        </w:numPr>
      </w:pPr>
      <w:r w:rsidRPr="004D339F">
        <w:t>Sketch a package diagram that matches this split</w:t>
      </w:r>
    </w:p>
    <w:p w14:paraId="060AB3A2" w14:textId="77777777" w:rsidR="004D339F" w:rsidRPr="004D339F" w:rsidRDefault="004D339F" w:rsidP="004D339F">
      <w:pPr>
        <w:numPr>
          <w:ilvl w:val="0"/>
          <w:numId w:val="126"/>
        </w:numPr>
      </w:pPr>
      <w:r w:rsidRPr="004D339F">
        <w:t>Help you decide which classes belong where, precisely</w:t>
      </w:r>
    </w:p>
    <w:p w14:paraId="639A0B11" w14:textId="77777777" w:rsidR="004D339F" w:rsidRPr="004D339F" w:rsidRDefault="004D339F" w:rsidP="004D339F">
      <w:r w:rsidRPr="004D339F">
        <w:t>Just tell me.</w:t>
      </w:r>
    </w:p>
    <w:p w14:paraId="2ECE46B4" w14:textId="77777777" w:rsidR="00AD7FD1" w:rsidRPr="00AD7FD1" w:rsidRDefault="00AD7FD1" w:rsidP="00AD7FD1">
      <w:r w:rsidRPr="00AD7FD1">
        <w:t xml:space="preserve">Short answer: </w:t>
      </w:r>
      <w:r w:rsidRPr="00AD7FD1">
        <w:rPr>
          <w:b/>
          <w:bCs/>
        </w:rPr>
        <w:t>use two top</w:t>
      </w:r>
      <w:r w:rsidRPr="00AD7FD1">
        <w:rPr>
          <w:b/>
          <w:bCs/>
        </w:rPr>
        <w:noBreakHyphen/>
        <w:t>level packages, with the second one split into three sub</w:t>
      </w:r>
      <w:r w:rsidRPr="00AD7FD1">
        <w:rPr>
          <w:b/>
          <w:bCs/>
        </w:rPr>
        <w:noBreakHyphen/>
        <w:t>packages.</w:t>
      </w:r>
      <w:r w:rsidRPr="00AD7FD1">
        <w:br/>
        <w:t xml:space="preserve">That is the </w:t>
      </w:r>
      <w:r w:rsidRPr="00AD7FD1">
        <w:rPr>
          <w:b/>
          <w:bCs/>
        </w:rPr>
        <w:t>cleanest, most defensible structure</w:t>
      </w:r>
      <w:r w:rsidRPr="00AD7FD1">
        <w:t xml:space="preserve"> for </w:t>
      </w:r>
      <w:r w:rsidRPr="00AD7FD1">
        <w:rPr>
          <w:i/>
          <w:iCs/>
        </w:rPr>
        <w:t>this</w:t>
      </w:r>
      <w:r w:rsidRPr="00AD7FD1">
        <w:t xml:space="preserve"> project.</w:t>
      </w:r>
    </w:p>
    <w:p w14:paraId="3A7B317F" w14:textId="77777777" w:rsidR="00AD7FD1" w:rsidRPr="00AD7FD1" w:rsidRDefault="00AD7FD1" w:rsidP="00AD7FD1">
      <w:r w:rsidRPr="00AD7FD1">
        <w:t>Let me explain why, and then give you a concrete recommendation you can confidently commit to.</w:t>
      </w:r>
    </w:p>
    <w:p w14:paraId="2326A144" w14:textId="77777777" w:rsidR="00AD7FD1" w:rsidRPr="00AD7FD1" w:rsidRDefault="00000000" w:rsidP="00AD7FD1">
      <w:r>
        <w:pict w14:anchorId="135BFCB0">
          <v:rect id="_x0000_i1125" style="width:0;height:1.5pt" o:hralign="center" o:hrstd="t" o:hr="t" fillcolor="#a0a0a0" stroked="f"/>
        </w:pict>
      </w:r>
    </w:p>
    <w:p w14:paraId="1C057629" w14:textId="77777777" w:rsidR="00AD7FD1" w:rsidRPr="00AD7FD1" w:rsidRDefault="00AD7FD1" w:rsidP="00AD7FD1">
      <w:pPr>
        <w:rPr>
          <w:b/>
          <w:bCs/>
        </w:rPr>
      </w:pPr>
      <w:r w:rsidRPr="00AD7FD1">
        <w:rPr>
          <w:b/>
          <w:bCs/>
        </w:rPr>
        <w:t>The two competing options</w:t>
      </w:r>
    </w:p>
    <w:p w14:paraId="1892CF2D" w14:textId="77777777" w:rsidR="00AD7FD1" w:rsidRPr="00AD7FD1" w:rsidRDefault="00AD7FD1" w:rsidP="00AD7FD1">
      <w:pPr>
        <w:rPr>
          <w:b/>
          <w:bCs/>
        </w:rPr>
      </w:pPr>
      <w:r w:rsidRPr="00AD7FD1">
        <w:rPr>
          <w:b/>
          <w:bCs/>
        </w:rPr>
        <w:t xml:space="preserve">Option 1 — Five flat packages </w:t>
      </w:r>
      <w:r w:rsidRPr="00AD7FD1">
        <w:rPr>
          <w:rFonts w:ascii="Segoe UI Emoji" w:hAnsi="Segoe UI Emoji" w:cs="Segoe UI Emoji"/>
          <w:b/>
          <w:bCs/>
        </w:rPr>
        <w:t>❌</w:t>
      </w:r>
    </w:p>
    <w:p w14:paraId="5322A160" w14:textId="77777777" w:rsidR="00AD7FD1" w:rsidRPr="00AD7FD1" w:rsidRDefault="00AD7FD1" w:rsidP="00AD7FD1">
      <w:r w:rsidRPr="00AD7FD1">
        <w:t>Example:</w:t>
      </w:r>
    </w:p>
    <w:p w14:paraId="7295CA45" w14:textId="77777777" w:rsidR="00AD7FD1" w:rsidRPr="00AD7FD1" w:rsidRDefault="00AD7FD1" w:rsidP="00AD7FD1">
      <w:r w:rsidRPr="00AD7FD1">
        <w:t>domain</w:t>
      </w:r>
    </w:p>
    <w:p w14:paraId="777DB691" w14:textId="77777777" w:rsidR="00AD7FD1" w:rsidRPr="00AD7FD1" w:rsidRDefault="00AD7FD1" w:rsidP="00AD7FD1">
      <w:r w:rsidRPr="00AD7FD1">
        <w:t>schema</w:t>
      </w:r>
    </w:p>
    <w:p w14:paraId="2CD1E278" w14:textId="77777777" w:rsidR="00AD7FD1" w:rsidRPr="00AD7FD1" w:rsidRDefault="00AD7FD1" w:rsidP="00AD7FD1">
      <w:r w:rsidRPr="00AD7FD1">
        <w:t>runtime</w:t>
      </w:r>
    </w:p>
    <w:p w14:paraId="0AE9F0EF" w14:textId="77777777" w:rsidR="00AD7FD1" w:rsidRPr="00AD7FD1" w:rsidRDefault="00AD7FD1" w:rsidP="00AD7FD1">
      <w:r w:rsidRPr="00AD7FD1">
        <w:t>cli</w:t>
      </w:r>
    </w:p>
    <w:p w14:paraId="4BCCC469" w14:textId="77777777" w:rsidR="00AD7FD1" w:rsidRPr="00AD7FD1" w:rsidRDefault="00AD7FD1" w:rsidP="00AD7FD1">
      <w:r w:rsidRPr="00AD7FD1">
        <w:t>discovery</w:t>
      </w:r>
    </w:p>
    <w:p w14:paraId="0997C3D8" w14:textId="77777777" w:rsidR="00AD7FD1" w:rsidRPr="00AD7FD1" w:rsidRDefault="00AD7FD1" w:rsidP="00AD7FD1">
      <w:pPr>
        <w:rPr>
          <w:b/>
          <w:bCs/>
        </w:rPr>
      </w:pPr>
      <w:r w:rsidRPr="00AD7FD1">
        <w:rPr>
          <w:b/>
          <w:bCs/>
        </w:rPr>
        <w:t>Option 2 — Two top</w:t>
      </w:r>
      <w:r w:rsidRPr="00AD7FD1">
        <w:rPr>
          <w:b/>
          <w:bCs/>
        </w:rPr>
        <w:noBreakHyphen/>
        <w:t xml:space="preserve">level packages, one subdivided </w:t>
      </w:r>
      <w:r w:rsidRPr="00AD7FD1">
        <w:rPr>
          <w:rFonts w:ascii="Segoe UI Emoji" w:hAnsi="Segoe UI Emoji" w:cs="Segoe UI Emoji"/>
          <w:b/>
          <w:bCs/>
        </w:rPr>
        <w:t>✅</w:t>
      </w:r>
    </w:p>
    <w:p w14:paraId="1E40E4D3" w14:textId="77777777" w:rsidR="00AD7FD1" w:rsidRPr="00AD7FD1" w:rsidRDefault="00AD7FD1" w:rsidP="00AD7FD1">
      <w:r w:rsidRPr="00AD7FD1">
        <w:t>Example:</w:t>
      </w:r>
    </w:p>
    <w:p w14:paraId="3A9744B3" w14:textId="77777777" w:rsidR="00AD7FD1" w:rsidRPr="00AD7FD1" w:rsidRDefault="00AD7FD1" w:rsidP="00AD7FD1">
      <w:r w:rsidRPr="00AD7FD1">
        <w:t>domain</w:t>
      </w:r>
    </w:p>
    <w:p w14:paraId="58335CE5" w14:textId="77777777" w:rsidR="00AD7FD1" w:rsidRPr="00AD7FD1" w:rsidRDefault="00AD7FD1" w:rsidP="00AD7FD1">
      <w:r w:rsidRPr="00AD7FD1">
        <w:t>framework</w:t>
      </w:r>
    </w:p>
    <w:p w14:paraId="457F9D2D"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schema</w:t>
      </w:r>
    </w:p>
    <w:p w14:paraId="4BBD94F9"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runtime</w:t>
      </w:r>
    </w:p>
    <w:p w14:paraId="4308F531" w14:textId="77777777" w:rsidR="00AD7FD1" w:rsidRPr="00AD7FD1" w:rsidRDefault="00AD7FD1" w:rsidP="00AD7FD1">
      <w:r w:rsidRPr="00AD7FD1">
        <w:t xml:space="preserve">  └─ cli</w:t>
      </w:r>
    </w:p>
    <w:p w14:paraId="49B31F62" w14:textId="77777777" w:rsidR="00AD7FD1" w:rsidRPr="00AD7FD1" w:rsidRDefault="00000000" w:rsidP="00AD7FD1">
      <w:r>
        <w:pict w14:anchorId="4AF9B285">
          <v:rect id="_x0000_i1126" style="width:0;height:1.5pt" o:hralign="center" o:hrstd="t" o:hr="t" fillcolor="#a0a0a0" stroked="f"/>
        </w:pict>
      </w:r>
    </w:p>
    <w:p w14:paraId="77C7D07C" w14:textId="77777777" w:rsidR="00AD7FD1" w:rsidRPr="00AD7FD1" w:rsidRDefault="00AD7FD1" w:rsidP="00AD7FD1">
      <w:pPr>
        <w:rPr>
          <w:b/>
          <w:bCs/>
        </w:rPr>
      </w:pPr>
      <w:r w:rsidRPr="00AD7FD1">
        <w:rPr>
          <w:b/>
          <w:bCs/>
        </w:rPr>
        <w:lastRenderedPageBreak/>
        <w:t>Which is better for your project?</w:t>
      </w:r>
    </w:p>
    <w:p w14:paraId="479615BD" w14:textId="77777777" w:rsidR="00AD7FD1" w:rsidRPr="00AD7FD1" w:rsidRDefault="00AD7FD1" w:rsidP="00AD7FD1">
      <w:pPr>
        <w:rPr>
          <w:b/>
          <w:bCs/>
        </w:rPr>
      </w:pPr>
      <w:r w:rsidRPr="00AD7FD1">
        <w:rPr>
          <w:rFonts w:ascii="Segoe UI Emoji" w:hAnsi="Segoe UI Emoji" w:cs="Segoe UI Emoji"/>
          <w:b/>
          <w:bCs/>
        </w:rPr>
        <w:t>✅</w:t>
      </w:r>
      <w:r w:rsidRPr="00AD7FD1">
        <w:rPr>
          <w:b/>
          <w:bCs/>
        </w:rPr>
        <w:t xml:space="preserve"> Option 2 is the better choice</w:t>
      </w:r>
    </w:p>
    <w:p w14:paraId="63CCD4B1" w14:textId="77777777" w:rsidR="00AD7FD1" w:rsidRPr="00AD7FD1" w:rsidRDefault="00AD7FD1" w:rsidP="00AD7FD1">
      <w:r w:rsidRPr="00AD7FD1">
        <w:t>…and it’s not even close, given your goals.</w:t>
      </w:r>
    </w:p>
    <w:p w14:paraId="44086CC2" w14:textId="77777777" w:rsidR="00AD7FD1" w:rsidRPr="00AD7FD1" w:rsidRDefault="00AD7FD1" w:rsidP="00AD7FD1">
      <w:r w:rsidRPr="00AD7FD1">
        <w:t>Here’s why.</w:t>
      </w:r>
    </w:p>
    <w:p w14:paraId="12411BE1" w14:textId="77777777" w:rsidR="00AD7FD1" w:rsidRPr="00AD7FD1" w:rsidRDefault="00000000" w:rsidP="00AD7FD1">
      <w:r>
        <w:pict w14:anchorId="68427633">
          <v:rect id="_x0000_i1127" style="width:0;height:1.5pt" o:hralign="center" o:hrstd="t" o:hr="t" fillcolor="#a0a0a0" stroked="f"/>
        </w:pict>
      </w:r>
    </w:p>
    <w:p w14:paraId="66D75290" w14:textId="77777777" w:rsidR="00AD7FD1" w:rsidRPr="00AD7FD1" w:rsidRDefault="00AD7FD1" w:rsidP="00AD7FD1">
      <w:pPr>
        <w:rPr>
          <w:b/>
          <w:bCs/>
        </w:rPr>
      </w:pPr>
      <w:r w:rsidRPr="00AD7FD1">
        <w:rPr>
          <w:b/>
          <w:bCs/>
        </w:rPr>
        <w:t>Why two top</w:t>
      </w:r>
      <w:r w:rsidRPr="00AD7FD1">
        <w:rPr>
          <w:b/>
          <w:bCs/>
        </w:rPr>
        <w:noBreakHyphen/>
        <w:t>level packages is the right abstraction level</w:t>
      </w:r>
    </w:p>
    <w:p w14:paraId="6D87579E" w14:textId="77777777" w:rsidR="00AD7FD1" w:rsidRPr="00AD7FD1" w:rsidRDefault="00AD7FD1" w:rsidP="00AD7FD1">
      <w:r w:rsidRPr="00AD7FD1">
        <w:t xml:space="preserve">Your project has </w:t>
      </w:r>
      <w:r w:rsidRPr="00AD7FD1">
        <w:rPr>
          <w:b/>
          <w:bCs/>
        </w:rPr>
        <w:t>two fundamentally different worlds</w:t>
      </w:r>
      <w:r w:rsidRPr="00AD7FD1">
        <w:t>:</w:t>
      </w:r>
    </w:p>
    <w:p w14:paraId="7C394B85" w14:textId="77777777" w:rsidR="00AD7FD1" w:rsidRPr="00AD7FD1" w:rsidRDefault="00AD7FD1" w:rsidP="00AD7FD1">
      <w:pPr>
        <w:rPr>
          <w:b/>
          <w:bCs/>
        </w:rPr>
      </w:pPr>
      <w:r w:rsidRPr="00AD7FD1">
        <w:rPr>
          <w:b/>
          <w:bCs/>
        </w:rPr>
        <w:t>1️</w:t>
      </w:r>
      <w:r w:rsidRPr="00AD7FD1">
        <w:rPr>
          <w:rFonts w:ascii="Segoe UI Symbol" w:hAnsi="Segoe UI Symbol" w:cs="Segoe UI Symbol"/>
          <w:b/>
          <w:bCs/>
        </w:rPr>
        <w:t>⃣</w:t>
      </w:r>
      <w:r w:rsidRPr="00AD7FD1">
        <w:rPr>
          <w:b/>
          <w:bCs/>
        </w:rPr>
        <w:t xml:space="preserve"> Domain world</w:t>
      </w:r>
    </w:p>
    <w:p w14:paraId="3D1328B9" w14:textId="77777777" w:rsidR="00AD7FD1" w:rsidRPr="00AD7FD1" w:rsidRDefault="00AD7FD1" w:rsidP="00AD7FD1">
      <w:pPr>
        <w:numPr>
          <w:ilvl w:val="0"/>
          <w:numId w:val="127"/>
        </w:numPr>
        <w:rPr>
          <w:lang w:val="fr-FR"/>
        </w:rPr>
      </w:pPr>
      <w:r w:rsidRPr="00AD7FD1">
        <w:rPr>
          <w:lang w:val="fr-FR"/>
        </w:rPr>
        <w:t>Base classes (Student, Course, etc.)</w:t>
      </w:r>
    </w:p>
    <w:p w14:paraId="230E2158" w14:textId="77777777" w:rsidR="00AD7FD1" w:rsidRPr="00AD7FD1" w:rsidRDefault="00AD7FD1" w:rsidP="00AD7FD1">
      <w:pPr>
        <w:numPr>
          <w:ilvl w:val="0"/>
          <w:numId w:val="127"/>
        </w:numPr>
      </w:pPr>
      <w:r w:rsidRPr="00AD7FD1">
        <w:t>Fields, types, behavior</w:t>
      </w:r>
    </w:p>
    <w:p w14:paraId="7021E22A" w14:textId="77777777" w:rsidR="00AD7FD1" w:rsidRPr="00AD7FD1" w:rsidRDefault="00AD7FD1" w:rsidP="00AD7FD1">
      <w:pPr>
        <w:numPr>
          <w:ilvl w:val="0"/>
          <w:numId w:val="127"/>
        </w:numPr>
      </w:pPr>
      <w:r w:rsidRPr="00AD7FD1">
        <w:t>No reflection logic</w:t>
      </w:r>
    </w:p>
    <w:p w14:paraId="5EEE641C" w14:textId="77777777" w:rsidR="00AD7FD1" w:rsidRPr="00AD7FD1" w:rsidRDefault="00AD7FD1" w:rsidP="00AD7FD1">
      <w:pPr>
        <w:numPr>
          <w:ilvl w:val="0"/>
          <w:numId w:val="127"/>
        </w:numPr>
      </w:pPr>
      <w:r w:rsidRPr="00AD7FD1">
        <w:t>No CLI logic</w:t>
      </w:r>
    </w:p>
    <w:p w14:paraId="7A8373F0" w14:textId="77777777" w:rsidR="00AD7FD1" w:rsidRPr="00AD7FD1" w:rsidRDefault="00AD7FD1" w:rsidP="00AD7FD1">
      <w:pPr>
        <w:rPr>
          <w:b/>
          <w:bCs/>
        </w:rPr>
      </w:pPr>
      <w:r w:rsidRPr="00AD7FD1">
        <w:rPr>
          <w:b/>
          <w:bCs/>
        </w:rPr>
        <w:t>2️</w:t>
      </w:r>
      <w:r w:rsidRPr="00AD7FD1">
        <w:rPr>
          <w:rFonts w:ascii="Segoe UI Symbol" w:hAnsi="Segoe UI Symbol" w:cs="Segoe UI Symbol"/>
          <w:b/>
          <w:bCs/>
        </w:rPr>
        <w:t>⃣</w:t>
      </w:r>
      <w:r w:rsidRPr="00AD7FD1">
        <w:rPr>
          <w:b/>
          <w:bCs/>
        </w:rPr>
        <w:t xml:space="preserve"> Framework world</w:t>
      </w:r>
    </w:p>
    <w:p w14:paraId="2003C25D" w14:textId="77777777" w:rsidR="00AD7FD1" w:rsidRPr="00AD7FD1" w:rsidRDefault="00AD7FD1" w:rsidP="00AD7FD1">
      <w:pPr>
        <w:numPr>
          <w:ilvl w:val="0"/>
          <w:numId w:val="128"/>
        </w:numPr>
      </w:pPr>
      <w:r w:rsidRPr="00AD7FD1">
        <w:t>Reflection</w:t>
      </w:r>
    </w:p>
    <w:p w14:paraId="4B442D25" w14:textId="77777777" w:rsidR="00AD7FD1" w:rsidRPr="00AD7FD1" w:rsidRDefault="00AD7FD1" w:rsidP="00AD7FD1">
      <w:pPr>
        <w:numPr>
          <w:ilvl w:val="0"/>
          <w:numId w:val="128"/>
        </w:numPr>
      </w:pPr>
      <w:r w:rsidRPr="00AD7FD1">
        <w:t>Schema definition</w:t>
      </w:r>
    </w:p>
    <w:p w14:paraId="1184C999" w14:textId="77777777" w:rsidR="00AD7FD1" w:rsidRPr="00AD7FD1" w:rsidRDefault="00AD7FD1" w:rsidP="00AD7FD1">
      <w:pPr>
        <w:numPr>
          <w:ilvl w:val="0"/>
          <w:numId w:val="128"/>
        </w:numPr>
      </w:pPr>
      <w:r w:rsidRPr="00AD7FD1">
        <w:t>Validation</w:t>
      </w:r>
    </w:p>
    <w:p w14:paraId="2E36AE4D" w14:textId="77777777" w:rsidR="00AD7FD1" w:rsidRPr="00AD7FD1" w:rsidRDefault="00AD7FD1" w:rsidP="00AD7FD1">
      <w:pPr>
        <w:numPr>
          <w:ilvl w:val="0"/>
          <w:numId w:val="128"/>
        </w:numPr>
      </w:pPr>
      <w:r w:rsidRPr="00AD7FD1">
        <w:t>Object lifecycle</w:t>
      </w:r>
    </w:p>
    <w:p w14:paraId="02C990E6" w14:textId="77777777" w:rsidR="00AD7FD1" w:rsidRPr="00AD7FD1" w:rsidRDefault="00AD7FD1" w:rsidP="00AD7FD1">
      <w:pPr>
        <w:numPr>
          <w:ilvl w:val="0"/>
          <w:numId w:val="128"/>
        </w:numPr>
      </w:pPr>
      <w:r w:rsidRPr="00AD7FD1">
        <w:t>CLI orchestration</w:t>
      </w:r>
    </w:p>
    <w:p w14:paraId="09C881A1" w14:textId="77777777" w:rsidR="00AD7FD1" w:rsidRPr="00AD7FD1" w:rsidRDefault="00AD7FD1" w:rsidP="00AD7FD1">
      <w:r w:rsidRPr="00AD7FD1">
        <w:t xml:space="preserve">That is the </w:t>
      </w:r>
      <w:r w:rsidRPr="00AD7FD1">
        <w:rPr>
          <w:b/>
          <w:bCs/>
        </w:rPr>
        <w:t>most important boundary in the entire project</w:t>
      </w:r>
      <w:r w:rsidRPr="00AD7FD1">
        <w:t>.</w:t>
      </w:r>
    </w:p>
    <w:p w14:paraId="6C21A833" w14:textId="77777777" w:rsidR="00AD7FD1" w:rsidRPr="00AD7FD1" w:rsidRDefault="00AD7FD1" w:rsidP="00AD7FD1">
      <w:r w:rsidRPr="00AD7FD1">
        <w:t xml:space="preserve">Having </w:t>
      </w:r>
      <w:r w:rsidRPr="00AD7FD1">
        <w:rPr>
          <w:i/>
          <w:iCs/>
        </w:rPr>
        <w:t>exactly two</w:t>
      </w:r>
      <w:r w:rsidRPr="00AD7FD1">
        <w:t xml:space="preserve"> top</w:t>
      </w:r>
      <w:r w:rsidRPr="00AD7FD1">
        <w:noBreakHyphen/>
        <w:t xml:space="preserve">level packages makes that boundary </w:t>
      </w:r>
      <w:r w:rsidRPr="00AD7FD1">
        <w:rPr>
          <w:b/>
          <w:bCs/>
        </w:rPr>
        <w:t>impossible to miss</w:t>
      </w:r>
      <w:r w:rsidRPr="00AD7FD1">
        <w:t>.</w:t>
      </w:r>
    </w:p>
    <w:p w14:paraId="623E8B86" w14:textId="77777777" w:rsidR="00AD7FD1" w:rsidRPr="00AD7FD1" w:rsidRDefault="00AD7FD1" w:rsidP="00AD7FD1">
      <w:r w:rsidRPr="00AD7FD1">
        <w:t>If an instructor opens your project and sees:</w:t>
      </w:r>
    </w:p>
    <w:p w14:paraId="147B910A" w14:textId="77777777" w:rsidR="00AD7FD1" w:rsidRPr="00AD7FD1" w:rsidRDefault="00AD7FD1" w:rsidP="00AD7FD1">
      <w:r w:rsidRPr="00AD7FD1">
        <w:t>domain/</w:t>
      </w:r>
    </w:p>
    <w:p w14:paraId="6377DBB0" w14:textId="77777777" w:rsidR="00AD7FD1" w:rsidRPr="00AD7FD1" w:rsidRDefault="00AD7FD1" w:rsidP="00AD7FD1">
      <w:r w:rsidRPr="00AD7FD1">
        <w:t>framework/</w:t>
      </w:r>
    </w:p>
    <w:p w14:paraId="0833CB7A" w14:textId="77777777" w:rsidR="00AD7FD1" w:rsidRPr="00AD7FD1" w:rsidRDefault="00AD7FD1" w:rsidP="00AD7FD1">
      <w:r w:rsidRPr="00AD7FD1">
        <w:t>they immediately understand:</w:t>
      </w:r>
    </w:p>
    <w:p w14:paraId="4611C74F" w14:textId="77777777" w:rsidR="00AD7FD1" w:rsidRPr="00AD7FD1" w:rsidRDefault="00AD7FD1" w:rsidP="00AD7FD1">
      <w:r w:rsidRPr="00AD7FD1">
        <w:t>“These domain classes are normal Java; this other part is the dynamic system.”</w:t>
      </w:r>
    </w:p>
    <w:p w14:paraId="3318002F" w14:textId="77777777" w:rsidR="00AD7FD1" w:rsidRPr="00AD7FD1" w:rsidRDefault="00AD7FD1" w:rsidP="00AD7FD1">
      <w:r w:rsidRPr="00AD7FD1">
        <w:t>That’s a big win.</w:t>
      </w:r>
    </w:p>
    <w:p w14:paraId="3ACBE6C9" w14:textId="77777777" w:rsidR="00AD7FD1" w:rsidRPr="00AD7FD1" w:rsidRDefault="00000000" w:rsidP="00AD7FD1">
      <w:r>
        <w:lastRenderedPageBreak/>
        <w:pict w14:anchorId="58BD7338">
          <v:rect id="_x0000_i1128" style="width:0;height:1.5pt" o:hralign="center" o:hrstd="t" o:hr="t" fillcolor="#a0a0a0" stroked="f"/>
        </w:pict>
      </w:r>
    </w:p>
    <w:p w14:paraId="3B619372" w14:textId="77777777" w:rsidR="00AD7FD1" w:rsidRPr="00AD7FD1" w:rsidRDefault="00AD7FD1" w:rsidP="00AD7FD1">
      <w:pPr>
        <w:rPr>
          <w:b/>
          <w:bCs/>
        </w:rPr>
      </w:pPr>
      <w:r w:rsidRPr="00AD7FD1">
        <w:rPr>
          <w:b/>
          <w:bCs/>
        </w:rPr>
        <w:t>Why splitting framework internally makes sense</w:t>
      </w:r>
    </w:p>
    <w:p w14:paraId="296261DE" w14:textId="77777777" w:rsidR="00AD7FD1" w:rsidRPr="00AD7FD1" w:rsidRDefault="00AD7FD1" w:rsidP="00AD7FD1">
      <w:r w:rsidRPr="00AD7FD1">
        <w:t xml:space="preserve">Inside framework, you </w:t>
      </w:r>
      <w:r w:rsidRPr="00AD7FD1">
        <w:rPr>
          <w:i/>
          <w:iCs/>
        </w:rPr>
        <w:t>do</w:t>
      </w:r>
      <w:r w:rsidRPr="00AD7FD1">
        <w:t xml:space="preserve"> have distinct responsibilities — but they are </w:t>
      </w:r>
      <w:r w:rsidRPr="00AD7FD1">
        <w:rPr>
          <w:b/>
          <w:bCs/>
        </w:rPr>
        <w:t>internal</w:t>
      </w:r>
      <w:r w:rsidRPr="00AD7FD1">
        <w:t>, not conceptual at the project level.</w:t>
      </w:r>
    </w:p>
    <w:p w14:paraId="3E51593D" w14:textId="77777777" w:rsidR="00AD7FD1" w:rsidRPr="00AD7FD1" w:rsidRDefault="00AD7FD1" w:rsidP="00AD7FD1">
      <w:r w:rsidRPr="00AD7FD1">
        <w:t>Splitting them as sub</w:t>
      </w:r>
      <w:r w:rsidRPr="00AD7FD1">
        <w:noBreakHyphen/>
        <w:t>packages communicates:</w:t>
      </w:r>
    </w:p>
    <w:p w14:paraId="51D95FF6" w14:textId="77777777" w:rsidR="00AD7FD1" w:rsidRPr="00AD7FD1" w:rsidRDefault="00AD7FD1" w:rsidP="00AD7FD1">
      <w:r w:rsidRPr="00AD7FD1">
        <w:t>“This is one system, with internal structure.”</w:t>
      </w:r>
    </w:p>
    <w:p w14:paraId="1B43424D" w14:textId="77777777" w:rsidR="00AD7FD1" w:rsidRPr="00AD7FD1" w:rsidRDefault="00AD7FD1" w:rsidP="00AD7FD1">
      <w:r w:rsidRPr="00AD7FD1">
        <w:t>That’s exactly what you want.</w:t>
      </w:r>
    </w:p>
    <w:p w14:paraId="7E5346F4" w14:textId="77777777" w:rsidR="00AD7FD1" w:rsidRPr="00AD7FD1" w:rsidRDefault="00000000" w:rsidP="00AD7FD1">
      <w:r>
        <w:pict w14:anchorId="76FA0C5F">
          <v:rect id="_x0000_i1129" style="width:0;height:1.5pt" o:hralign="center" o:hrstd="t" o:hr="t" fillcolor="#a0a0a0" stroked="f"/>
        </w:pict>
      </w:r>
    </w:p>
    <w:p w14:paraId="5BD60DAD" w14:textId="77777777" w:rsidR="00AD7FD1" w:rsidRPr="00AD7FD1" w:rsidRDefault="00AD7FD1" w:rsidP="00AD7FD1">
      <w:pPr>
        <w:rPr>
          <w:b/>
          <w:bCs/>
        </w:rPr>
      </w:pPr>
      <w:r w:rsidRPr="00AD7FD1">
        <w:rPr>
          <w:b/>
          <w:bCs/>
        </w:rPr>
        <w:t>The recommended structure (final answer)</w:t>
      </w:r>
    </w:p>
    <w:p w14:paraId="3DD79C9C" w14:textId="77777777" w:rsidR="00AD7FD1" w:rsidRPr="00AD7FD1" w:rsidRDefault="00AD7FD1" w:rsidP="00AD7FD1">
      <w:r w:rsidRPr="00AD7FD1">
        <w:t>domain</w:t>
      </w:r>
    </w:p>
    <w:p w14:paraId="139FE2B1"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Student.java</w:t>
      </w:r>
    </w:p>
    <w:p w14:paraId="77C867DB"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Course.java</w:t>
      </w:r>
    </w:p>
    <w:p w14:paraId="5E45284E" w14:textId="77777777" w:rsidR="00AD7FD1" w:rsidRPr="00AD7FD1" w:rsidRDefault="00AD7FD1" w:rsidP="00AD7FD1">
      <w:r w:rsidRPr="00AD7FD1">
        <w:t xml:space="preserve">  └─ Section.java</w:t>
      </w:r>
    </w:p>
    <w:p w14:paraId="1E2819F8" w14:textId="77777777" w:rsidR="00AD7FD1" w:rsidRPr="00AD7FD1" w:rsidRDefault="00AD7FD1" w:rsidP="00AD7FD1"/>
    <w:p w14:paraId="03790C93" w14:textId="77777777" w:rsidR="00AD7FD1" w:rsidRPr="00AD7FD1" w:rsidRDefault="00AD7FD1" w:rsidP="00AD7FD1">
      <w:r w:rsidRPr="00AD7FD1">
        <w:t>framework</w:t>
      </w:r>
    </w:p>
    <w:p w14:paraId="55E40FD5"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schema</w:t>
      </w:r>
    </w:p>
    <w:p w14:paraId="29405392" w14:textId="77777777" w:rsidR="00AD7FD1" w:rsidRPr="00AD7FD1" w:rsidRDefault="00AD7FD1" w:rsidP="00AD7FD1">
      <w:r w:rsidRPr="00AD7FD1">
        <w:t xml:space="preserve">  │    </w:t>
      </w:r>
      <w:r w:rsidRPr="00AD7FD1">
        <w:rPr>
          <w:rFonts w:ascii="MS Gothic" w:eastAsia="MS Gothic" w:hAnsi="MS Gothic" w:cs="MS Gothic" w:hint="eastAsia"/>
        </w:rPr>
        <w:t>├</w:t>
      </w:r>
      <w:r w:rsidRPr="00AD7FD1">
        <w:rPr>
          <w:rFonts w:ascii="Aptos" w:hAnsi="Aptos" w:cs="Aptos"/>
        </w:rPr>
        <w:t>─</w:t>
      </w:r>
      <w:r w:rsidRPr="00AD7FD1">
        <w:t xml:space="preserve"> SchemaRegistry.java</w:t>
      </w:r>
    </w:p>
    <w:p w14:paraId="23D2BED0" w14:textId="77777777" w:rsidR="00AD7FD1" w:rsidRPr="00AD7FD1" w:rsidRDefault="00AD7FD1" w:rsidP="00AD7FD1">
      <w:r w:rsidRPr="00AD7FD1">
        <w:t xml:space="preserve">  │    </w:t>
      </w:r>
      <w:r w:rsidRPr="00AD7FD1">
        <w:rPr>
          <w:rFonts w:ascii="MS Gothic" w:eastAsia="MS Gothic" w:hAnsi="MS Gothic" w:cs="MS Gothic" w:hint="eastAsia"/>
        </w:rPr>
        <w:t>├</w:t>
      </w:r>
      <w:r w:rsidRPr="00AD7FD1">
        <w:rPr>
          <w:rFonts w:ascii="Aptos" w:hAnsi="Aptos" w:cs="Aptos"/>
        </w:rPr>
        <w:t>─</w:t>
      </w:r>
      <w:r w:rsidRPr="00AD7FD1">
        <w:t xml:space="preserve"> SchemaDefinition.java</w:t>
      </w:r>
    </w:p>
    <w:p w14:paraId="66EF02EF" w14:textId="77777777" w:rsidR="00AD7FD1" w:rsidRPr="00AD7FD1" w:rsidRDefault="00AD7FD1" w:rsidP="00AD7FD1">
      <w:r w:rsidRPr="00AD7FD1">
        <w:t xml:space="preserve">  │    └─ SchemaValidator.java</w:t>
      </w:r>
    </w:p>
    <w:p w14:paraId="7A506EB3" w14:textId="77777777" w:rsidR="00AD7FD1" w:rsidRPr="00AD7FD1" w:rsidRDefault="00AD7FD1" w:rsidP="00AD7FD1">
      <w:r w:rsidRPr="00AD7FD1">
        <w:t xml:space="preserve">  │</w:t>
      </w:r>
    </w:p>
    <w:p w14:paraId="7AB3CE19"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runtime</w:t>
      </w:r>
    </w:p>
    <w:p w14:paraId="5EF685B3" w14:textId="77777777" w:rsidR="00AD7FD1" w:rsidRPr="00AD7FD1" w:rsidRDefault="00AD7FD1" w:rsidP="00AD7FD1">
      <w:r w:rsidRPr="00AD7FD1">
        <w:t xml:space="preserve">  │    </w:t>
      </w:r>
      <w:r w:rsidRPr="00AD7FD1">
        <w:rPr>
          <w:rFonts w:ascii="MS Gothic" w:eastAsia="MS Gothic" w:hAnsi="MS Gothic" w:cs="MS Gothic" w:hint="eastAsia"/>
        </w:rPr>
        <w:t>├</w:t>
      </w:r>
      <w:r w:rsidRPr="00AD7FD1">
        <w:rPr>
          <w:rFonts w:ascii="Aptos" w:hAnsi="Aptos" w:cs="Aptos"/>
        </w:rPr>
        <w:t>─</w:t>
      </w:r>
      <w:r w:rsidRPr="00AD7FD1">
        <w:t xml:space="preserve"> ObjectFactory.java</w:t>
      </w:r>
    </w:p>
    <w:p w14:paraId="3273FE2B" w14:textId="77777777" w:rsidR="00AD7FD1" w:rsidRPr="00AD7FD1" w:rsidRDefault="00AD7FD1" w:rsidP="00AD7FD1">
      <w:r w:rsidRPr="00AD7FD1">
        <w:t xml:space="preserve">  │    └─ ObjectRepository.java</w:t>
      </w:r>
    </w:p>
    <w:p w14:paraId="26EA7ECE" w14:textId="77777777" w:rsidR="00AD7FD1" w:rsidRPr="00AD7FD1" w:rsidRDefault="00AD7FD1" w:rsidP="00AD7FD1">
      <w:r w:rsidRPr="00AD7FD1">
        <w:t xml:space="preserve">  │</w:t>
      </w:r>
    </w:p>
    <w:p w14:paraId="0D0F6DBF" w14:textId="77777777" w:rsidR="00AD7FD1" w:rsidRPr="00AD7FD1" w:rsidRDefault="00AD7FD1" w:rsidP="00AD7FD1">
      <w:r w:rsidRPr="00AD7FD1">
        <w:t xml:space="preserve">  └─ cli</w:t>
      </w:r>
    </w:p>
    <w:p w14:paraId="23F1E1C0" w14:textId="77777777" w:rsidR="00AD7FD1" w:rsidRPr="00AD7FD1" w:rsidRDefault="00AD7FD1" w:rsidP="00AD7FD1">
      <w:r w:rsidRPr="00AD7FD1">
        <w:t xml:space="preserve">       </w:t>
      </w:r>
      <w:r w:rsidRPr="00AD7FD1">
        <w:rPr>
          <w:rFonts w:ascii="MS Gothic" w:eastAsia="MS Gothic" w:hAnsi="MS Gothic" w:cs="MS Gothic" w:hint="eastAsia"/>
        </w:rPr>
        <w:t>├</w:t>
      </w:r>
      <w:r w:rsidRPr="00AD7FD1">
        <w:rPr>
          <w:rFonts w:ascii="Aptos" w:hAnsi="Aptos" w:cs="Aptos"/>
        </w:rPr>
        <w:t>─</w:t>
      </w:r>
      <w:r w:rsidRPr="00AD7FD1">
        <w:t xml:space="preserve"> Main.java</w:t>
      </w:r>
    </w:p>
    <w:p w14:paraId="116E406B" w14:textId="77777777" w:rsidR="00AD7FD1" w:rsidRPr="00AD7FD1" w:rsidRDefault="00AD7FD1" w:rsidP="00AD7FD1">
      <w:r w:rsidRPr="00AD7FD1">
        <w:lastRenderedPageBreak/>
        <w:t xml:space="preserve">       └─ CLIController.java</w:t>
      </w:r>
    </w:p>
    <w:p w14:paraId="4DAA0F27" w14:textId="77777777" w:rsidR="00AD7FD1" w:rsidRPr="00AD7FD1" w:rsidRDefault="00AD7FD1" w:rsidP="00AD7FD1">
      <w:r w:rsidRPr="00AD7FD1">
        <w:t>This structure is:</w:t>
      </w:r>
    </w:p>
    <w:p w14:paraId="1014338C" w14:textId="77777777" w:rsidR="00AD7FD1" w:rsidRPr="00AD7FD1" w:rsidRDefault="00AD7FD1" w:rsidP="00AD7FD1">
      <w:r w:rsidRPr="00AD7FD1">
        <w:rPr>
          <w:rFonts w:ascii="Segoe UI Emoji" w:hAnsi="Segoe UI Emoji" w:cs="Segoe UI Emoji"/>
        </w:rPr>
        <w:t>✅</w:t>
      </w:r>
      <w:r w:rsidRPr="00AD7FD1">
        <w:t xml:space="preserve"> Minimal</w:t>
      </w:r>
      <w:r w:rsidRPr="00AD7FD1">
        <w:br/>
      </w:r>
      <w:r w:rsidRPr="00AD7FD1">
        <w:rPr>
          <w:rFonts w:ascii="Segoe UI Emoji" w:hAnsi="Segoe UI Emoji" w:cs="Segoe UI Emoji"/>
        </w:rPr>
        <w:t>✅</w:t>
      </w:r>
      <w:r w:rsidRPr="00AD7FD1">
        <w:t xml:space="preserve"> Readable</w:t>
      </w:r>
      <w:r w:rsidRPr="00AD7FD1">
        <w:br/>
      </w:r>
      <w:r w:rsidRPr="00AD7FD1">
        <w:rPr>
          <w:rFonts w:ascii="Segoe UI Emoji" w:hAnsi="Segoe UI Emoji" w:cs="Segoe UI Emoji"/>
        </w:rPr>
        <w:t>✅</w:t>
      </w:r>
      <w:r w:rsidRPr="00AD7FD1">
        <w:t xml:space="preserve"> Easy to diagram</w:t>
      </w:r>
      <w:r w:rsidRPr="00AD7FD1">
        <w:br/>
      </w:r>
      <w:r w:rsidRPr="00AD7FD1">
        <w:rPr>
          <w:rFonts w:ascii="Segoe UI Emoji" w:hAnsi="Segoe UI Emoji" w:cs="Segoe UI Emoji"/>
        </w:rPr>
        <w:t>✅</w:t>
      </w:r>
      <w:r w:rsidRPr="00AD7FD1">
        <w:t xml:space="preserve"> Easy to explain</w:t>
      </w:r>
      <w:r w:rsidRPr="00AD7FD1">
        <w:br/>
      </w:r>
      <w:r w:rsidRPr="00AD7FD1">
        <w:rPr>
          <w:rFonts w:ascii="Segoe UI Emoji" w:hAnsi="Segoe UI Emoji" w:cs="Segoe UI Emoji"/>
        </w:rPr>
        <w:t>✅</w:t>
      </w:r>
      <w:r w:rsidRPr="00AD7FD1">
        <w:t xml:space="preserve"> Not over</w:t>
      </w:r>
      <w:r w:rsidRPr="00AD7FD1">
        <w:noBreakHyphen/>
        <w:t>engineered</w:t>
      </w:r>
      <w:r w:rsidRPr="00AD7FD1">
        <w:br/>
      </w:r>
      <w:r w:rsidRPr="00AD7FD1">
        <w:rPr>
          <w:rFonts w:ascii="Segoe UI Emoji" w:hAnsi="Segoe UI Emoji" w:cs="Segoe UI Emoji"/>
        </w:rPr>
        <w:t>✅</w:t>
      </w:r>
      <w:r w:rsidRPr="00AD7FD1">
        <w:t xml:space="preserve"> Clearly separated by responsibility</w:t>
      </w:r>
    </w:p>
    <w:p w14:paraId="720A364E" w14:textId="77777777" w:rsidR="00AD7FD1" w:rsidRPr="00AD7FD1" w:rsidRDefault="00000000" w:rsidP="00AD7FD1">
      <w:r>
        <w:pict w14:anchorId="71B9A154">
          <v:rect id="_x0000_i1130" style="width:0;height:1.5pt" o:hralign="center" o:hrstd="t" o:hr="t" fillcolor="#a0a0a0" stroked="f"/>
        </w:pict>
      </w:r>
    </w:p>
    <w:p w14:paraId="0CD2543C" w14:textId="77777777" w:rsidR="00AD7FD1" w:rsidRPr="00AD7FD1" w:rsidRDefault="00AD7FD1" w:rsidP="00AD7FD1">
      <w:pPr>
        <w:rPr>
          <w:b/>
          <w:bCs/>
        </w:rPr>
      </w:pPr>
      <w:r w:rsidRPr="00AD7FD1">
        <w:rPr>
          <w:b/>
          <w:bCs/>
        </w:rPr>
        <w:t>Why five flat packages would be worse here</w:t>
      </w:r>
    </w:p>
    <w:p w14:paraId="7BF64C0C" w14:textId="77777777" w:rsidR="00AD7FD1" w:rsidRPr="00AD7FD1" w:rsidRDefault="00AD7FD1" w:rsidP="00AD7FD1">
      <w:r w:rsidRPr="00AD7FD1">
        <w:t>Five flat packages would:</w:t>
      </w:r>
    </w:p>
    <w:p w14:paraId="32D068CA" w14:textId="77777777" w:rsidR="00AD7FD1" w:rsidRPr="00AD7FD1" w:rsidRDefault="00AD7FD1" w:rsidP="00AD7FD1">
      <w:pPr>
        <w:numPr>
          <w:ilvl w:val="0"/>
          <w:numId w:val="129"/>
        </w:numPr>
      </w:pPr>
      <w:r w:rsidRPr="00AD7FD1">
        <w:t xml:space="preserve">Make the project feel </w:t>
      </w:r>
      <w:r w:rsidRPr="00AD7FD1">
        <w:rPr>
          <w:i/>
          <w:iCs/>
        </w:rPr>
        <w:t>larger</w:t>
      </w:r>
      <w:r w:rsidRPr="00AD7FD1">
        <w:t xml:space="preserve"> than it is</w:t>
      </w:r>
    </w:p>
    <w:p w14:paraId="0050CDC0" w14:textId="77777777" w:rsidR="00AD7FD1" w:rsidRPr="00AD7FD1" w:rsidRDefault="00AD7FD1" w:rsidP="00AD7FD1">
      <w:pPr>
        <w:numPr>
          <w:ilvl w:val="0"/>
          <w:numId w:val="129"/>
        </w:numPr>
      </w:pPr>
      <w:r w:rsidRPr="00AD7FD1">
        <w:t>Obscure the main architectural boundary</w:t>
      </w:r>
    </w:p>
    <w:p w14:paraId="36F1F35A" w14:textId="77777777" w:rsidR="00AD7FD1" w:rsidRPr="00AD7FD1" w:rsidRDefault="00AD7FD1" w:rsidP="00AD7FD1">
      <w:pPr>
        <w:numPr>
          <w:ilvl w:val="0"/>
          <w:numId w:val="129"/>
        </w:numPr>
      </w:pPr>
      <w:r w:rsidRPr="00AD7FD1">
        <w:t>Increase explanation overhead</w:t>
      </w:r>
    </w:p>
    <w:p w14:paraId="7B118ACD" w14:textId="77777777" w:rsidR="00AD7FD1" w:rsidRPr="00AD7FD1" w:rsidRDefault="00AD7FD1" w:rsidP="00AD7FD1">
      <w:pPr>
        <w:numPr>
          <w:ilvl w:val="0"/>
          <w:numId w:val="129"/>
        </w:numPr>
      </w:pPr>
      <w:r w:rsidRPr="00AD7FD1">
        <w:t>Look like premature “framework design”</w:t>
      </w:r>
    </w:p>
    <w:p w14:paraId="6B06D128" w14:textId="77777777" w:rsidR="00AD7FD1" w:rsidRPr="00AD7FD1" w:rsidRDefault="00AD7FD1" w:rsidP="00AD7FD1">
      <w:pPr>
        <w:numPr>
          <w:ilvl w:val="0"/>
          <w:numId w:val="129"/>
        </w:numPr>
      </w:pPr>
      <w:r w:rsidRPr="00AD7FD1">
        <w:t>Invite questions like “Why so many packages?”</w:t>
      </w:r>
    </w:p>
    <w:p w14:paraId="7F92E0F1" w14:textId="77777777" w:rsidR="00AD7FD1" w:rsidRPr="00AD7FD1" w:rsidRDefault="00AD7FD1" w:rsidP="00AD7FD1">
      <w:r w:rsidRPr="00AD7FD1">
        <w:t>That’s not what you want for a course project.</w:t>
      </w:r>
    </w:p>
    <w:p w14:paraId="40CC6FAB" w14:textId="77777777" w:rsidR="00AD7FD1" w:rsidRPr="00AD7FD1" w:rsidRDefault="00000000" w:rsidP="00AD7FD1">
      <w:r>
        <w:pict w14:anchorId="796F076D">
          <v:rect id="_x0000_i1131" style="width:0;height:1.5pt" o:hralign="center" o:hrstd="t" o:hr="t" fillcolor="#a0a0a0" stroked="f"/>
        </w:pict>
      </w:r>
    </w:p>
    <w:p w14:paraId="7DE4BF2B" w14:textId="77777777" w:rsidR="00AD7FD1" w:rsidRPr="00AD7FD1" w:rsidRDefault="00AD7FD1" w:rsidP="00AD7FD1">
      <w:pPr>
        <w:rPr>
          <w:b/>
          <w:bCs/>
        </w:rPr>
      </w:pPr>
      <w:r w:rsidRPr="00AD7FD1">
        <w:rPr>
          <w:b/>
          <w:bCs/>
        </w:rPr>
        <w:t>How this matches everything you’ve already decided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2"/>
        <w:gridCol w:w="3082"/>
      </w:tblGrid>
      <w:tr w:rsidR="00AD7FD1" w:rsidRPr="00AD7FD1" w14:paraId="23B386D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86E2D6" w14:textId="77777777" w:rsidR="00AD7FD1" w:rsidRPr="00AD7FD1" w:rsidRDefault="00AD7FD1" w:rsidP="00AD7FD1">
            <w:pPr>
              <w:rPr>
                <w:b/>
                <w:bCs/>
              </w:rPr>
            </w:pPr>
            <w:r w:rsidRPr="00AD7FD1">
              <w:rPr>
                <w:b/>
                <w:bCs/>
              </w:rPr>
              <w:t>Design decision you made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B8FC4B" w14:textId="77777777" w:rsidR="00AD7FD1" w:rsidRPr="00AD7FD1" w:rsidRDefault="00AD7FD1" w:rsidP="00AD7FD1">
            <w:pPr>
              <w:rPr>
                <w:b/>
                <w:bCs/>
              </w:rPr>
            </w:pPr>
            <w:r w:rsidRPr="00AD7FD1">
              <w:rPr>
                <w:b/>
                <w:bCs/>
              </w:rPr>
              <w:t>Supported by this structure</w:t>
            </w:r>
          </w:p>
        </w:tc>
      </w:tr>
      <w:tr w:rsidR="00AD7FD1" w:rsidRPr="00AD7FD1" w14:paraId="77D87E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48A56C" w14:textId="77777777" w:rsidR="00AD7FD1" w:rsidRPr="00AD7FD1" w:rsidRDefault="00AD7FD1" w:rsidP="00AD7FD1">
            <w:r w:rsidRPr="00AD7FD1">
              <w:t>Domain code independent of framework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EE65E" w14:textId="77777777" w:rsidR="00AD7FD1" w:rsidRPr="00AD7FD1" w:rsidRDefault="00AD7FD1" w:rsidP="00AD7FD1">
            <w:r w:rsidRPr="00AD7FD1">
              <w:rPr>
                <w:rFonts w:ascii="Segoe UI Emoji" w:hAnsi="Segoe UI Emoji" w:cs="Segoe UI Emoji"/>
              </w:rPr>
              <w:t>✅</w:t>
            </w:r>
          </w:p>
        </w:tc>
      </w:tr>
      <w:tr w:rsidR="00AD7FD1" w:rsidRPr="00AD7FD1" w14:paraId="1DC49A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7D238C" w14:textId="77777777" w:rsidR="00AD7FD1" w:rsidRPr="00AD7FD1" w:rsidRDefault="00AD7FD1" w:rsidP="00AD7FD1">
            <w:r w:rsidRPr="00AD7FD1">
              <w:t>Reflection isolated from domain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C990CC" w14:textId="77777777" w:rsidR="00AD7FD1" w:rsidRPr="00AD7FD1" w:rsidRDefault="00AD7FD1" w:rsidP="00AD7FD1">
            <w:r w:rsidRPr="00AD7FD1">
              <w:rPr>
                <w:rFonts w:ascii="Segoe UI Emoji" w:hAnsi="Segoe UI Emoji" w:cs="Segoe UI Emoji"/>
              </w:rPr>
              <w:t>✅</w:t>
            </w:r>
          </w:p>
        </w:tc>
      </w:tr>
      <w:tr w:rsidR="00AD7FD1" w:rsidRPr="00AD7FD1" w14:paraId="3CAD95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7783FC" w14:textId="77777777" w:rsidR="00AD7FD1" w:rsidRPr="00AD7FD1" w:rsidRDefault="00AD7FD1" w:rsidP="00AD7FD1">
            <w:r w:rsidRPr="00AD7FD1">
              <w:t>Schema vs instance separation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F1BE2" w14:textId="77777777" w:rsidR="00AD7FD1" w:rsidRPr="00AD7FD1" w:rsidRDefault="00AD7FD1" w:rsidP="00AD7FD1">
            <w:r w:rsidRPr="00AD7FD1">
              <w:rPr>
                <w:rFonts w:ascii="Segoe UI Emoji" w:hAnsi="Segoe UI Emoji" w:cs="Segoe UI Emoji"/>
              </w:rPr>
              <w:t>✅</w:t>
            </w:r>
          </w:p>
        </w:tc>
      </w:tr>
      <w:tr w:rsidR="00AD7FD1" w:rsidRPr="00AD7FD1" w14:paraId="1D8538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5D836E" w14:textId="77777777" w:rsidR="00AD7FD1" w:rsidRPr="00AD7FD1" w:rsidRDefault="00AD7FD1" w:rsidP="00AD7FD1">
            <w:r w:rsidRPr="00AD7FD1">
              <w:t>CLI as thin orchestration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8071A" w14:textId="77777777" w:rsidR="00AD7FD1" w:rsidRPr="00AD7FD1" w:rsidRDefault="00AD7FD1" w:rsidP="00AD7FD1">
            <w:r w:rsidRPr="00AD7FD1">
              <w:rPr>
                <w:rFonts w:ascii="Segoe UI Emoji" w:hAnsi="Segoe UI Emoji" w:cs="Segoe UI Emoji"/>
              </w:rPr>
              <w:t>✅</w:t>
            </w:r>
          </w:p>
        </w:tc>
      </w:tr>
      <w:tr w:rsidR="00AD7FD1" w:rsidRPr="00AD7FD1" w14:paraId="2E3A67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DF0275" w14:textId="77777777" w:rsidR="00AD7FD1" w:rsidRPr="00AD7FD1" w:rsidRDefault="00AD7FD1" w:rsidP="00AD7FD1">
            <w:r w:rsidRPr="00AD7FD1">
              <w:t>Aggregation</w:t>
            </w:r>
            <w:r w:rsidRPr="00AD7FD1">
              <w:noBreakHyphen/>
              <w:t>only relationships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6DFAC6" w14:textId="77777777" w:rsidR="00AD7FD1" w:rsidRPr="00AD7FD1" w:rsidRDefault="00AD7FD1" w:rsidP="00AD7FD1">
            <w:r w:rsidRPr="00AD7FD1">
              <w:rPr>
                <w:rFonts w:ascii="Segoe UI Emoji" w:hAnsi="Segoe UI Emoji" w:cs="Segoe UI Emoji"/>
              </w:rPr>
              <w:t>✅</w:t>
            </w:r>
          </w:p>
        </w:tc>
      </w:tr>
      <w:tr w:rsidR="00AD7FD1" w:rsidRPr="00AD7FD1" w14:paraId="79B4C90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4771A" w14:textId="77777777" w:rsidR="00AD7FD1" w:rsidRPr="00AD7FD1" w:rsidRDefault="00AD7FD1" w:rsidP="00AD7FD1">
            <w:r w:rsidRPr="00AD7FD1">
              <w:lastRenderedPageBreak/>
              <w:t>Minimal but expressive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9EE38" w14:textId="77777777" w:rsidR="00AD7FD1" w:rsidRPr="00AD7FD1" w:rsidRDefault="00AD7FD1" w:rsidP="00AD7FD1">
            <w:r w:rsidRPr="00AD7FD1">
              <w:rPr>
                <w:rFonts w:ascii="Segoe UI Emoji" w:hAnsi="Segoe UI Emoji" w:cs="Segoe UI Emoji"/>
              </w:rPr>
              <w:t>✅</w:t>
            </w:r>
          </w:p>
        </w:tc>
      </w:tr>
    </w:tbl>
    <w:p w14:paraId="27905CDF" w14:textId="77777777" w:rsidR="00AD7FD1" w:rsidRPr="00AD7FD1" w:rsidRDefault="00AD7FD1" w:rsidP="00AD7FD1">
      <w:r w:rsidRPr="00AD7FD1">
        <w:t>Nothing conflicts. Everything aligns.</w:t>
      </w:r>
    </w:p>
    <w:p w14:paraId="68479653" w14:textId="77777777" w:rsidR="00AD7FD1" w:rsidRPr="00AD7FD1" w:rsidRDefault="00000000" w:rsidP="00AD7FD1">
      <w:r>
        <w:pict w14:anchorId="337CE0CD">
          <v:rect id="_x0000_i1132" style="width:0;height:1.5pt" o:hralign="center" o:hrstd="t" o:hr="t" fillcolor="#a0a0a0" stroked="f"/>
        </w:pict>
      </w:r>
    </w:p>
    <w:p w14:paraId="1D5EDAA7" w14:textId="77777777" w:rsidR="00AD7FD1" w:rsidRPr="00AD7FD1" w:rsidRDefault="00AD7FD1" w:rsidP="00AD7FD1">
      <w:pPr>
        <w:rPr>
          <w:b/>
          <w:bCs/>
        </w:rPr>
      </w:pPr>
      <w:r w:rsidRPr="00AD7FD1">
        <w:rPr>
          <w:b/>
          <w:bCs/>
        </w:rPr>
        <w:t xml:space="preserve">What you should </w:t>
      </w:r>
      <w:r w:rsidRPr="00AD7FD1">
        <w:rPr>
          <w:b/>
          <w:bCs/>
          <w:i/>
          <w:iCs/>
        </w:rPr>
        <w:t>say</w:t>
      </w:r>
      <w:r w:rsidRPr="00AD7FD1">
        <w:rPr>
          <w:b/>
          <w:bCs/>
        </w:rPr>
        <w:t xml:space="preserve"> if asked why you chose this</w:t>
      </w:r>
    </w:p>
    <w:p w14:paraId="5AF6ECBE" w14:textId="77777777" w:rsidR="00AD7FD1" w:rsidRPr="00AD7FD1" w:rsidRDefault="00AD7FD1" w:rsidP="00AD7FD1">
      <w:r w:rsidRPr="00AD7FD1">
        <w:t>Here’s a clean, confident explanation you can reuse verbatim:</w:t>
      </w:r>
    </w:p>
    <w:p w14:paraId="4DE51814" w14:textId="77777777" w:rsidR="00AD7FD1" w:rsidRPr="00AD7FD1" w:rsidRDefault="00AD7FD1" w:rsidP="00AD7FD1">
      <w:r w:rsidRPr="00AD7FD1">
        <w:t>“The project is organized into two top</w:t>
      </w:r>
      <w:r w:rsidRPr="00AD7FD1">
        <w:noBreakHyphen/>
        <w:t>level packages: one for plain domain classes and one for the reflection</w:t>
      </w:r>
      <w:r w:rsidRPr="00AD7FD1">
        <w:noBreakHyphen/>
        <w:t>based framework. The framework package is further divided by responsibility into schema management, runtime object handling, and CLI orchestration. This keeps the core architectural boundary clear while avoiding unnecessary package complexity.”</w:t>
      </w:r>
    </w:p>
    <w:p w14:paraId="68D9960C" w14:textId="77777777" w:rsidR="00AD7FD1" w:rsidRPr="00AD7FD1" w:rsidRDefault="00AD7FD1" w:rsidP="00AD7FD1">
      <w:r w:rsidRPr="00AD7FD1">
        <w:t xml:space="preserve">That answer is </w:t>
      </w:r>
      <w:r w:rsidRPr="00AD7FD1">
        <w:rPr>
          <w:i/>
          <w:iCs/>
        </w:rPr>
        <w:t>exactly</w:t>
      </w:r>
      <w:r w:rsidRPr="00AD7FD1">
        <w:t xml:space="preserve"> what instructors want to hear.</w:t>
      </w:r>
    </w:p>
    <w:p w14:paraId="7E5E41F1" w14:textId="77777777" w:rsidR="00AD7FD1" w:rsidRPr="00AD7FD1" w:rsidRDefault="00000000" w:rsidP="00AD7FD1">
      <w:r>
        <w:pict w14:anchorId="58C8EA38">
          <v:rect id="_x0000_i1133" style="width:0;height:1.5pt" o:hralign="center" o:hrstd="t" o:hr="t" fillcolor="#a0a0a0" stroked="f"/>
        </w:pict>
      </w:r>
    </w:p>
    <w:p w14:paraId="0114B6DC" w14:textId="77777777" w:rsidR="00AD7FD1" w:rsidRPr="00AD7FD1" w:rsidRDefault="00AD7FD1" w:rsidP="00AD7FD1">
      <w:pPr>
        <w:rPr>
          <w:b/>
          <w:bCs/>
        </w:rPr>
      </w:pPr>
      <w:r w:rsidRPr="00AD7FD1">
        <w:rPr>
          <w:b/>
          <w:bCs/>
        </w:rPr>
        <w:t>One</w:t>
      </w:r>
      <w:r w:rsidRPr="00AD7FD1">
        <w:rPr>
          <w:b/>
          <w:bCs/>
        </w:rPr>
        <w:noBreakHyphen/>
        <w:t>sentence takeaway</w:t>
      </w:r>
    </w:p>
    <w:p w14:paraId="12B7D697" w14:textId="77777777" w:rsidR="00AD7FD1" w:rsidRPr="00AD7FD1" w:rsidRDefault="00AD7FD1" w:rsidP="00AD7FD1">
      <w:r w:rsidRPr="00AD7FD1">
        <w:rPr>
          <w:b/>
          <w:bCs/>
        </w:rPr>
        <w:t>Use two top</w:t>
      </w:r>
      <w:r w:rsidRPr="00AD7FD1">
        <w:rPr>
          <w:b/>
          <w:bCs/>
        </w:rPr>
        <w:noBreakHyphen/>
        <w:t>level packages—domain and framework—with the framework split internally by responsibility; this gives you maximum clarity with minimal complexity and perfectly reflects your design intent.</w:t>
      </w:r>
    </w:p>
    <w:p w14:paraId="31B008F8" w14:textId="77777777" w:rsidR="00AD7FD1" w:rsidRPr="00AD7FD1" w:rsidRDefault="00AD7FD1" w:rsidP="00AD7FD1">
      <w:r w:rsidRPr="00AD7FD1">
        <w:t>If you want, next I can:</w:t>
      </w:r>
    </w:p>
    <w:p w14:paraId="4954D438" w14:textId="77777777" w:rsidR="00AD7FD1" w:rsidRPr="00AD7FD1" w:rsidRDefault="00AD7FD1" w:rsidP="00AD7FD1">
      <w:pPr>
        <w:numPr>
          <w:ilvl w:val="0"/>
          <w:numId w:val="130"/>
        </w:numPr>
      </w:pPr>
      <w:r w:rsidRPr="00AD7FD1">
        <w:t xml:space="preserve">Help you choose </w:t>
      </w:r>
      <w:r w:rsidRPr="00AD7FD1">
        <w:rPr>
          <w:i/>
          <w:iCs/>
        </w:rPr>
        <w:t>exact class names</w:t>
      </w:r>
    </w:p>
    <w:p w14:paraId="565E3A6D" w14:textId="77777777" w:rsidR="00AD7FD1" w:rsidRPr="00AD7FD1" w:rsidRDefault="00AD7FD1" w:rsidP="00AD7FD1">
      <w:pPr>
        <w:numPr>
          <w:ilvl w:val="0"/>
          <w:numId w:val="130"/>
        </w:numPr>
      </w:pPr>
      <w:r w:rsidRPr="00AD7FD1">
        <w:t xml:space="preserve">Help you draw a </w:t>
      </w:r>
      <w:r w:rsidRPr="00AD7FD1">
        <w:rPr>
          <w:b/>
          <w:bCs/>
        </w:rPr>
        <w:t>package diagram</w:t>
      </w:r>
    </w:p>
    <w:p w14:paraId="77F45417" w14:textId="77777777" w:rsidR="00AD7FD1" w:rsidRPr="00AD7FD1" w:rsidRDefault="00AD7FD1" w:rsidP="00AD7FD1">
      <w:pPr>
        <w:numPr>
          <w:ilvl w:val="0"/>
          <w:numId w:val="130"/>
        </w:numPr>
      </w:pPr>
      <w:r w:rsidRPr="00AD7FD1">
        <w:t>Help you verify imports/dependencies flow the right way</w:t>
      </w:r>
    </w:p>
    <w:p w14:paraId="734AF728" w14:textId="77777777" w:rsidR="00AD7FD1" w:rsidRPr="00AD7FD1" w:rsidRDefault="00AD7FD1" w:rsidP="00AD7FD1">
      <w:r w:rsidRPr="00AD7FD1">
        <w:t>Just tell me what you want to tackle next.</w:t>
      </w:r>
    </w:p>
    <w:p w14:paraId="2600E3EA" w14:textId="77777777" w:rsidR="00EB6397" w:rsidRPr="00EB6397" w:rsidRDefault="00EB6397" w:rsidP="00EB6397">
      <w:r w:rsidRPr="00EB6397">
        <w:t xml:space="preserve">Short answer: </w:t>
      </w:r>
      <w:r w:rsidRPr="00EB6397">
        <w:rPr>
          <w:b/>
          <w:bCs/>
        </w:rPr>
        <w:t xml:space="preserve">no, there shouldn’t be scoping issues </w:t>
      </w:r>
      <w:r w:rsidRPr="00EB6397">
        <w:rPr>
          <w:b/>
          <w:bCs/>
          <w:i/>
          <w:iCs/>
        </w:rPr>
        <w:t>if you follow the package boundary correctly</w:t>
      </w:r>
      <w:r w:rsidRPr="00EB6397">
        <w:t xml:space="preserve"> — and the fact you’re thinking about this means your design is sound.</w:t>
      </w:r>
    </w:p>
    <w:p w14:paraId="0B344527" w14:textId="77777777" w:rsidR="00EB6397" w:rsidRPr="00EB6397" w:rsidRDefault="00EB6397" w:rsidP="00EB6397">
      <w:r w:rsidRPr="00EB6397">
        <w:t xml:space="preserve">Let’s be very explicit about </w:t>
      </w:r>
      <w:r w:rsidRPr="00EB6397">
        <w:rPr>
          <w:b/>
          <w:bCs/>
        </w:rPr>
        <w:t>what could go wrong</w:t>
      </w:r>
      <w:r w:rsidRPr="00EB6397">
        <w:t xml:space="preserve">, </w:t>
      </w:r>
      <w:r w:rsidRPr="00EB6397">
        <w:rPr>
          <w:b/>
          <w:bCs/>
        </w:rPr>
        <w:t>why it usually won’t</w:t>
      </w:r>
      <w:r w:rsidRPr="00EB6397">
        <w:t xml:space="preserve">, and </w:t>
      </w:r>
      <w:r w:rsidRPr="00EB6397">
        <w:rPr>
          <w:b/>
          <w:bCs/>
        </w:rPr>
        <w:t>what rules guarantee safety</w:t>
      </w:r>
      <w:r w:rsidRPr="00EB6397">
        <w:t>.</w:t>
      </w:r>
    </w:p>
    <w:p w14:paraId="6F4DA508" w14:textId="77777777" w:rsidR="00EB6397" w:rsidRPr="00EB6397" w:rsidRDefault="00000000" w:rsidP="00EB6397">
      <w:r>
        <w:pict w14:anchorId="0073D276">
          <v:rect id="_x0000_i1134" style="width:0;height:1.5pt" o:hralign="center" o:hrstd="t" o:hr="t" fillcolor="#a0a0a0" stroked="f"/>
        </w:pict>
      </w:r>
    </w:p>
    <w:p w14:paraId="10C12922" w14:textId="77777777" w:rsidR="00EB6397" w:rsidRPr="00EB6397" w:rsidRDefault="00EB6397" w:rsidP="00EB6397">
      <w:pPr>
        <w:rPr>
          <w:b/>
          <w:bCs/>
        </w:rPr>
      </w:pPr>
      <w:r w:rsidRPr="00EB6397">
        <w:rPr>
          <w:b/>
          <w:bCs/>
        </w:rPr>
        <w:t>What you mean by “scoping issues”</w:t>
      </w:r>
    </w:p>
    <w:p w14:paraId="5D53AF54" w14:textId="77777777" w:rsidR="00EB6397" w:rsidRPr="00EB6397" w:rsidRDefault="00EB6397" w:rsidP="00EB6397">
      <w:r w:rsidRPr="00EB6397">
        <w:lastRenderedPageBreak/>
        <w:t>In Java, “scoping issues” here usually means one of these:</w:t>
      </w:r>
    </w:p>
    <w:p w14:paraId="6E7A0945" w14:textId="77777777" w:rsidR="00EB6397" w:rsidRPr="00EB6397" w:rsidRDefault="00EB6397" w:rsidP="00EB6397">
      <w:pPr>
        <w:numPr>
          <w:ilvl w:val="0"/>
          <w:numId w:val="131"/>
        </w:numPr>
      </w:pPr>
      <w:r w:rsidRPr="00EB6397">
        <w:t xml:space="preserve">The framework can’t </w:t>
      </w:r>
      <w:r w:rsidRPr="00EB6397">
        <w:rPr>
          <w:i/>
          <w:iCs/>
        </w:rPr>
        <w:t>see</w:t>
      </w:r>
      <w:r w:rsidRPr="00EB6397">
        <w:t xml:space="preserve"> domain classes</w:t>
      </w:r>
    </w:p>
    <w:p w14:paraId="5AC2A183" w14:textId="77777777" w:rsidR="00EB6397" w:rsidRPr="00EB6397" w:rsidRDefault="00EB6397" w:rsidP="00EB6397">
      <w:pPr>
        <w:numPr>
          <w:ilvl w:val="0"/>
          <w:numId w:val="131"/>
        </w:numPr>
      </w:pPr>
      <w:r w:rsidRPr="00EB6397">
        <w:t>Domain classes accidentally depend on the framework</w:t>
      </w:r>
    </w:p>
    <w:p w14:paraId="77BB0BC2" w14:textId="77777777" w:rsidR="00EB6397" w:rsidRPr="00EB6397" w:rsidRDefault="00EB6397" w:rsidP="00EB6397">
      <w:pPr>
        <w:numPr>
          <w:ilvl w:val="0"/>
          <w:numId w:val="131"/>
        </w:numPr>
      </w:pPr>
      <w:r w:rsidRPr="00EB6397">
        <w:t>Reflection can’t access fields/methods due to visibility</w:t>
      </w:r>
    </w:p>
    <w:p w14:paraId="5DBF0444" w14:textId="77777777" w:rsidR="00EB6397" w:rsidRPr="00EB6397" w:rsidRDefault="00EB6397" w:rsidP="00EB6397">
      <w:pPr>
        <w:numPr>
          <w:ilvl w:val="0"/>
          <w:numId w:val="131"/>
        </w:numPr>
      </w:pPr>
      <w:r w:rsidRPr="00EB6397">
        <w:t>Package boundaries cause circular dependencies</w:t>
      </w:r>
    </w:p>
    <w:p w14:paraId="04138909" w14:textId="77777777" w:rsidR="00EB6397" w:rsidRPr="00EB6397" w:rsidRDefault="00EB6397" w:rsidP="00EB6397">
      <w:pPr>
        <w:numPr>
          <w:ilvl w:val="0"/>
          <w:numId w:val="131"/>
        </w:numPr>
      </w:pPr>
      <w:r w:rsidRPr="00EB6397">
        <w:t>Imports become messy or fragile</w:t>
      </w:r>
    </w:p>
    <w:p w14:paraId="7C7CDA0F" w14:textId="77777777" w:rsidR="00EB6397" w:rsidRPr="00EB6397" w:rsidRDefault="00EB6397" w:rsidP="00EB6397">
      <w:r w:rsidRPr="00EB6397">
        <w:t xml:space="preserve">Your proposed structure avoids all of these </w:t>
      </w:r>
      <w:r w:rsidRPr="00EB6397">
        <w:rPr>
          <w:b/>
          <w:bCs/>
        </w:rPr>
        <w:t>by design</w:t>
      </w:r>
      <w:r w:rsidRPr="00EB6397">
        <w:t>, as long as you follow a few rules.</w:t>
      </w:r>
    </w:p>
    <w:p w14:paraId="5CC66FB4" w14:textId="77777777" w:rsidR="00EB6397" w:rsidRPr="00EB6397" w:rsidRDefault="00000000" w:rsidP="00EB6397">
      <w:r>
        <w:pict w14:anchorId="765DA2D3">
          <v:rect id="_x0000_i1135" style="width:0;height:1.5pt" o:hralign="center" o:hrstd="t" o:hr="t" fillcolor="#a0a0a0" stroked="f"/>
        </w:pict>
      </w:r>
    </w:p>
    <w:p w14:paraId="43B828C7" w14:textId="77777777" w:rsidR="00EB6397" w:rsidRPr="00EB6397" w:rsidRDefault="00EB6397" w:rsidP="00EB6397">
      <w:pPr>
        <w:rPr>
          <w:b/>
          <w:bCs/>
        </w:rPr>
      </w:pPr>
      <w:r w:rsidRPr="00EB6397">
        <w:rPr>
          <w:b/>
          <w:bCs/>
        </w:rPr>
        <w:t>The key dependency rule (this is the anchor)</w:t>
      </w:r>
    </w:p>
    <w:p w14:paraId="0B0132B6" w14:textId="77777777" w:rsidR="00EB6397" w:rsidRPr="00EB6397" w:rsidRDefault="00EB6397" w:rsidP="00EB6397">
      <w:r w:rsidRPr="00EB6397">
        <w:rPr>
          <w:b/>
          <w:bCs/>
        </w:rPr>
        <w:t>Framework → depends on → Domain</w:t>
      </w:r>
      <w:r w:rsidRPr="00EB6397">
        <w:br/>
      </w:r>
      <w:r w:rsidRPr="00EB6397">
        <w:rPr>
          <w:b/>
          <w:bCs/>
        </w:rPr>
        <w:t>Domain → depends on → nothing in Framework</w:t>
      </w:r>
    </w:p>
    <w:p w14:paraId="4803307B" w14:textId="77777777" w:rsidR="00EB6397" w:rsidRPr="00EB6397" w:rsidRDefault="00EB6397" w:rsidP="00EB6397">
      <w:r w:rsidRPr="00EB6397">
        <w:t>If you enforce this one rule, scoping problems essentially disappear.</w:t>
      </w:r>
    </w:p>
    <w:p w14:paraId="3D67B9A6" w14:textId="77777777" w:rsidR="00EB6397" w:rsidRPr="00EB6397" w:rsidRDefault="00000000" w:rsidP="00EB6397">
      <w:r>
        <w:pict w14:anchorId="013C6E12">
          <v:rect id="_x0000_i1136" style="width:0;height:1.5pt" o:hralign="center" o:hrstd="t" o:hr="t" fillcolor="#a0a0a0" stroked="f"/>
        </w:pict>
      </w:r>
    </w:p>
    <w:p w14:paraId="4F49DC69" w14:textId="77777777" w:rsidR="00EB6397" w:rsidRPr="00EB6397" w:rsidRDefault="00EB6397" w:rsidP="00EB6397">
      <w:pPr>
        <w:rPr>
          <w:b/>
          <w:bCs/>
        </w:rPr>
      </w:pPr>
      <w:r w:rsidRPr="00EB6397">
        <w:rPr>
          <w:b/>
          <w:bCs/>
        </w:rPr>
        <w:t>With your proposed structure</w:t>
      </w:r>
    </w:p>
    <w:p w14:paraId="5F999071" w14:textId="77777777" w:rsidR="00EB6397" w:rsidRPr="00EB6397" w:rsidRDefault="00EB6397" w:rsidP="00EB6397">
      <w:r w:rsidRPr="00EB6397">
        <w:t>domain</w:t>
      </w:r>
    </w:p>
    <w:p w14:paraId="21473943" w14:textId="77777777" w:rsidR="00EB6397" w:rsidRPr="00EB6397" w:rsidRDefault="00EB6397" w:rsidP="00EB6397">
      <w:r w:rsidRPr="00EB6397">
        <w:t xml:space="preserve">  </w:t>
      </w:r>
      <w:r w:rsidRPr="00EB6397">
        <w:rPr>
          <w:rFonts w:ascii="MS Gothic" w:eastAsia="MS Gothic" w:hAnsi="MS Gothic" w:cs="MS Gothic" w:hint="eastAsia"/>
        </w:rPr>
        <w:t>├</w:t>
      </w:r>
      <w:r w:rsidRPr="00EB6397">
        <w:rPr>
          <w:rFonts w:ascii="Aptos" w:hAnsi="Aptos" w:cs="Aptos"/>
        </w:rPr>
        <w:t>─</w:t>
      </w:r>
      <w:r w:rsidRPr="00EB6397">
        <w:t xml:space="preserve"> Student</w:t>
      </w:r>
    </w:p>
    <w:p w14:paraId="446C7CA2" w14:textId="77777777" w:rsidR="00EB6397" w:rsidRPr="00EB6397" w:rsidRDefault="00EB6397" w:rsidP="00EB6397">
      <w:r w:rsidRPr="00EB6397">
        <w:t xml:space="preserve">  </w:t>
      </w:r>
      <w:r w:rsidRPr="00EB6397">
        <w:rPr>
          <w:rFonts w:ascii="MS Gothic" w:eastAsia="MS Gothic" w:hAnsi="MS Gothic" w:cs="MS Gothic" w:hint="eastAsia"/>
        </w:rPr>
        <w:t>├</w:t>
      </w:r>
      <w:r w:rsidRPr="00EB6397">
        <w:rPr>
          <w:rFonts w:ascii="Aptos" w:hAnsi="Aptos" w:cs="Aptos"/>
        </w:rPr>
        <w:t>─</w:t>
      </w:r>
      <w:r w:rsidRPr="00EB6397">
        <w:t xml:space="preserve"> Course</w:t>
      </w:r>
    </w:p>
    <w:p w14:paraId="10F61CA9" w14:textId="77777777" w:rsidR="00EB6397" w:rsidRPr="00EB6397" w:rsidRDefault="00EB6397" w:rsidP="00EB6397">
      <w:r w:rsidRPr="00EB6397">
        <w:t xml:space="preserve">  └─ Section</w:t>
      </w:r>
    </w:p>
    <w:p w14:paraId="4CB62FA6" w14:textId="77777777" w:rsidR="00EB6397" w:rsidRPr="00EB6397" w:rsidRDefault="00EB6397" w:rsidP="00EB6397"/>
    <w:p w14:paraId="044ECC40" w14:textId="77777777" w:rsidR="00EB6397" w:rsidRPr="00EB6397" w:rsidRDefault="00EB6397" w:rsidP="00EB6397">
      <w:r w:rsidRPr="00EB6397">
        <w:t>framework</w:t>
      </w:r>
    </w:p>
    <w:p w14:paraId="5DFE57AA" w14:textId="77777777" w:rsidR="00EB6397" w:rsidRPr="00EB6397" w:rsidRDefault="00EB6397" w:rsidP="00EB6397">
      <w:r w:rsidRPr="00EB6397">
        <w:t xml:space="preserve">  </w:t>
      </w:r>
      <w:r w:rsidRPr="00EB6397">
        <w:rPr>
          <w:rFonts w:ascii="MS Gothic" w:eastAsia="MS Gothic" w:hAnsi="MS Gothic" w:cs="MS Gothic" w:hint="eastAsia"/>
        </w:rPr>
        <w:t>├</w:t>
      </w:r>
      <w:r w:rsidRPr="00EB6397">
        <w:rPr>
          <w:rFonts w:ascii="Aptos" w:hAnsi="Aptos" w:cs="Aptos"/>
        </w:rPr>
        <w:t>─</w:t>
      </w:r>
      <w:r w:rsidRPr="00EB6397">
        <w:t xml:space="preserve"> schema</w:t>
      </w:r>
    </w:p>
    <w:p w14:paraId="0175F93E" w14:textId="77777777" w:rsidR="00EB6397" w:rsidRPr="00EB6397" w:rsidRDefault="00EB6397" w:rsidP="00EB6397">
      <w:r w:rsidRPr="00EB6397">
        <w:t xml:space="preserve">  </w:t>
      </w:r>
      <w:r w:rsidRPr="00EB6397">
        <w:rPr>
          <w:rFonts w:ascii="MS Gothic" w:eastAsia="MS Gothic" w:hAnsi="MS Gothic" w:cs="MS Gothic" w:hint="eastAsia"/>
        </w:rPr>
        <w:t>├</w:t>
      </w:r>
      <w:r w:rsidRPr="00EB6397">
        <w:rPr>
          <w:rFonts w:ascii="Aptos" w:hAnsi="Aptos" w:cs="Aptos"/>
        </w:rPr>
        <w:t>─</w:t>
      </w:r>
      <w:r w:rsidRPr="00EB6397">
        <w:t xml:space="preserve"> runtime</w:t>
      </w:r>
    </w:p>
    <w:p w14:paraId="25E762E4" w14:textId="77777777" w:rsidR="00EB6397" w:rsidRPr="00EB6397" w:rsidRDefault="00EB6397" w:rsidP="00EB6397">
      <w:r w:rsidRPr="00EB6397">
        <w:t xml:space="preserve">  └─ cli</w:t>
      </w:r>
    </w:p>
    <w:p w14:paraId="38C9947B" w14:textId="77777777" w:rsidR="00EB6397" w:rsidRPr="00EB6397" w:rsidRDefault="00EB6397" w:rsidP="00EB6397">
      <w:pPr>
        <w:rPr>
          <w:b/>
          <w:bCs/>
        </w:rPr>
      </w:pPr>
      <w:r w:rsidRPr="00EB6397">
        <w:rPr>
          <w:rFonts w:ascii="Segoe UI Emoji" w:hAnsi="Segoe UI Emoji" w:cs="Segoe UI Emoji"/>
          <w:b/>
          <w:bCs/>
        </w:rPr>
        <w:t>✅</w:t>
      </w:r>
      <w:r w:rsidRPr="00EB6397">
        <w:rPr>
          <w:b/>
          <w:bCs/>
        </w:rPr>
        <w:t xml:space="preserve"> What Java allows cleanly</w:t>
      </w:r>
    </w:p>
    <w:p w14:paraId="2851F4E2" w14:textId="77777777" w:rsidR="00EB6397" w:rsidRPr="00EB6397" w:rsidRDefault="00EB6397" w:rsidP="00EB6397">
      <w:pPr>
        <w:numPr>
          <w:ilvl w:val="0"/>
          <w:numId w:val="132"/>
        </w:numPr>
      </w:pPr>
      <w:r w:rsidRPr="00EB6397">
        <w:t>framework.* can:</w:t>
      </w:r>
    </w:p>
    <w:p w14:paraId="6B2C5B1D" w14:textId="77777777" w:rsidR="00EB6397" w:rsidRPr="00EB6397" w:rsidRDefault="00EB6397" w:rsidP="00EB6397">
      <w:pPr>
        <w:numPr>
          <w:ilvl w:val="1"/>
          <w:numId w:val="132"/>
        </w:numPr>
      </w:pPr>
      <w:r w:rsidRPr="00EB6397">
        <w:t>Import domain.*</w:t>
      </w:r>
    </w:p>
    <w:p w14:paraId="1FB05FA6" w14:textId="77777777" w:rsidR="00EB6397" w:rsidRPr="00EB6397" w:rsidRDefault="00EB6397" w:rsidP="00EB6397">
      <w:pPr>
        <w:numPr>
          <w:ilvl w:val="1"/>
          <w:numId w:val="132"/>
        </w:numPr>
      </w:pPr>
      <w:r w:rsidRPr="00EB6397">
        <w:lastRenderedPageBreak/>
        <w:t>Reflect over domain.*</w:t>
      </w:r>
    </w:p>
    <w:p w14:paraId="4C521D60" w14:textId="77777777" w:rsidR="00EB6397" w:rsidRPr="00EB6397" w:rsidRDefault="00EB6397" w:rsidP="00EB6397">
      <w:pPr>
        <w:numPr>
          <w:ilvl w:val="1"/>
          <w:numId w:val="132"/>
        </w:numPr>
      </w:pPr>
      <w:r w:rsidRPr="00EB6397">
        <w:t>Instantiate domain classes</w:t>
      </w:r>
    </w:p>
    <w:p w14:paraId="053DBCF4" w14:textId="77777777" w:rsidR="00EB6397" w:rsidRPr="00EB6397" w:rsidRDefault="00EB6397" w:rsidP="00EB6397">
      <w:pPr>
        <w:numPr>
          <w:ilvl w:val="1"/>
          <w:numId w:val="132"/>
        </w:numPr>
      </w:pPr>
      <w:r w:rsidRPr="00EB6397">
        <w:t>Access fields (via reflection)</w:t>
      </w:r>
    </w:p>
    <w:p w14:paraId="2C867E49" w14:textId="77777777" w:rsidR="00EB6397" w:rsidRPr="00EB6397" w:rsidRDefault="00EB6397" w:rsidP="00EB6397">
      <w:pPr>
        <w:numPr>
          <w:ilvl w:val="0"/>
          <w:numId w:val="132"/>
        </w:numPr>
      </w:pPr>
      <w:r w:rsidRPr="00EB6397">
        <w:t>domain.*:</w:t>
      </w:r>
    </w:p>
    <w:p w14:paraId="3EA77F5A" w14:textId="77777777" w:rsidR="00EB6397" w:rsidRPr="00EB6397" w:rsidRDefault="00EB6397" w:rsidP="00EB6397">
      <w:pPr>
        <w:numPr>
          <w:ilvl w:val="1"/>
          <w:numId w:val="132"/>
        </w:numPr>
      </w:pPr>
      <w:r w:rsidRPr="00EB6397">
        <w:t xml:space="preserve">Has </w:t>
      </w:r>
      <w:r w:rsidRPr="00EB6397">
        <w:rPr>
          <w:b/>
          <w:bCs/>
        </w:rPr>
        <w:t>no imports</w:t>
      </w:r>
      <w:r w:rsidRPr="00EB6397">
        <w:t xml:space="preserve"> from framework.*</w:t>
      </w:r>
    </w:p>
    <w:p w14:paraId="3ACD6874" w14:textId="77777777" w:rsidR="00EB6397" w:rsidRPr="00EB6397" w:rsidRDefault="00EB6397" w:rsidP="00EB6397">
      <w:pPr>
        <w:numPr>
          <w:ilvl w:val="1"/>
          <w:numId w:val="132"/>
        </w:numPr>
      </w:pPr>
      <w:r w:rsidRPr="00EB6397">
        <w:t>Can be compiled and used independently</w:t>
      </w:r>
    </w:p>
    <w:p w14:paraId="752CEBED" w14:textId="77777777" w:rsidR="00EB6397" w:rsidRPr="00EB6397" w:rsidRDefault="00EB6397" w:rsidP="00EB6397">
      <w:pPr>
        <w:numPr>
          <w:ilvl w:val="1"/>
          <w:numId w:val="132"/>
        </w:numPr>
      </w:pPr>
      <w:r w:rsidRPr="00EB6397">
        <w:t>Looks like normal Java coursework code</w:t>
      </w:r>
    </w:p>
    <w:p w14:paraId="5763CF5E" w14:textId="77777777" w:rsidR="00EB6397" w:rsidRPr="00EB6397" w:rsidRDefault="00EB6397" w:rsidP="00EB6397">
      <w:r w:rsidRPr="00EB6397">
        <w:t xml:space="preserve">This is the </w:t>
      </w:r>
      <w:r w:rsidRPr="00EB6397">
        <w:rPr>
          <w:i/>
          <w:iCs/>
        </w:rPr>
        <w:t>ideal</w:t>
      </w:r>
      <w:r w:rsidRPr="00EB6397">
        <w:t xml:space="preserve"> direction of dependency.</w:t>
      </w:r>
    </w:p>
    <w:p w14:paraId="2B17351F" w14:textId="77777777" w:rsidR="00EB6397" w:rsidRPr="00EB6397" w:rsidRDefault="00000000" w:rsidP="00EB6397">
      <w:r>
        <w:pict w14:anchorId="06575979">
          <v:rect id="_x0000_i1137" style="width:0;height:1.5pt" o:hralign="center" o:hrstd="t" o:hr="t" fillcolor="#a0a0a0" stroked="f"/>
        </w:pict>
      </w:r>
    </w:p>
    <w:p w14:paraId="345DB649" w14:textId="77777777" w:rsidR="00EB6397" w:rsidRPr="00EB6397" w:rsidRDefault="00EB6397" w:rsidP="00EB6397">
      <w:pPr>
        <w:rPr>
          <w:b/>
          <w:bCs/>
        </w:rPr>
      </w:pPr>
      <w:r w:rsidRPr="00EB6397">
        <w:rPr>
          <w:b/>
          <w:bCs/>
        </w:rPr>
        <w:t>Reflection + visibility (important nuance)</w:t>
      </w:r>
    </w:p>
    <w:p w14:paraId="0A26E810" w14:textId="77777777" w:rsidR="00EB6397" w:rsidRPr="00EB6397" w:rsidRDefault="00EB6397" w:rsidP="00EB6397">
      <w:pPr>
        <w:rPr>
          <w:b/>
          <w:bCs/>
        </w:rPr>
      </w:pPr>
      <w:r w:rsidRPr="00EB6397">
        <w:rPr>
          <w:b/>
          <w:bCs/>
        </w:rPr>
        <w:t>Fields and methods in domain classes</w:t>
      </w:r>
    </w:p>
    <w:p w14:paraId="11A1639D" w14:textId="77777777" w:rsidR="00EB6397" w:rsidRPr="00EB6397" w:rsidRDefault="00EB6397" w:rsidP="00EB6397">
      <w:r w:rsidRPr="00EB6397">
        <w:t>If your domain fields are:</w:t>
      </w:r>
    </w:p>
    <w:p w14:paraId="7777418B" w14:textId="77777777" w:rsidR="00EB6397" w:rsidRPr="00EB6397" w:rsidRDefault="00EB6397" w:rsidP="00EB6397">
      <w:r w:rsidRPr="00EB6397">
        <w:t>private String id;</w:t>
      </w:r>
    </w:p>
    <w:p w14:paraId="351A6496" w14:textId="77777777" w:rsidR="00EB6397" w:rsidRPr="00EB6397" w:rsidRDefault="00EB6397" w:rsidP="00EB6397">
      <w:r w:rsidRPr="00EB6397">
        <w:t>``</w:t>
      </w:r>
    </w:p>
    <w:p w14:paraId="5091A855" w14:textId="77777777" w:rsidR="00EB6397" w:rsidRPr="00EB6397" w:rsidRDefault="00EB6397" w:rsidP="00EB6397">
      <w:r w:rsidRPr="00EB6397">
        <w:t xml:space="preserve">Then reflection </w:t>
      </w:r>
      <w:r w:rsidRPr="00EB6397">
        <w:rPr>
          <w:b/>
          <w:bCs/>
        </w:rPr>
        <w:t>can still access them</w:t>
      </w:r>
      <w:r w:rsidRPr="00EB6397">
        <w:t xml:space="preserve"> using:</w:t>
      </w:r>
    </w:p>
    <w:p w14:paraId="7EF3968C" w14:textId="77777777" w:rsidR="00EB6397" w:rsidRPr="00EB6397" w:rsidRDefault="00EB6397" w:rsidP="00EB6397">
      <w:proofErr w:type="spellStart"/>
      <w:r w:rsidRPr="00EB6397">
        <w:t>field.setAccessible</w:t>
      </w:r>
      <w:proofErr w:type="spellEnd"/>
      <w:r w:rsidRPr="00EB6397">
        <w:t>(true);</w:t>
      </w:r>
    </w:p>
    <w:p w14:paraId="61E3789C" w14:textId="77777777" w:rsidR="00EB6397" w:rsidRPr="00EB6397" w:rsidRDefault="00EB6397" w:rsidP="00EB6397">
      <w:r w:rsidRPr="00EB6397">
        <w:rPr>
          <w:rFonts w:ascii="Segoe UI Emoji" w:hAnsi="Segoe UI Emoji" w:cs="Segoe UI Emoji"/>
        </w:rPr>
        <w:t>✅</w:t>
      </w:r>
      <w:r w:rsidRPr="00EB6397">
        <w:t xml:space="preserve"> Package separation does </w:t>
      </w:r>
      <w:r w:rsidRPr="00EB6397">
        <w:rPr>
          <w:b/>
          <w:bCs/>
        </w:rPr>
        <w:t>not</w:t>
      </w:r>
      <w:r w:rsidRPr="00EB6397">
        <w:t xml:space="preserve"> block this</w:t>
      </w:r>
      <w:r w:rsidRPr="00EB6397">
        <w:br/>
      </w:r>
      <w:r w:rsidRPr="00EB6397">
        <w:rPr>
          <w:rFonts w:ascii="Segoe UI Emoji" w:hAnsi="Segoe UI Emoji" w:cs="Segoe UI Emoji"/>
        </w:rPr>
        <w:t>✅</w:t>
      </w:r>
      <w:r w:rsidRPr="00EB6397">
        <w:t xml:space="preserve"> Visibility modifiers are a </w:t>
      </w:r>
      <w:r w:rsidRPr="00EB6397">
        <w:rPr>
          <w:i/>
          <w:iCs/>
        </w:rPr>
        <w:t>runtime policy</w:t>
      </w:r>
      <w:r w:rsidRPr="00EB6397">
        <w:t>, not a package barrier</w:t>
      </w:r>
    </w:p>
    <w:p w14:paraId="6E96ED55" w14:textId="77777777" w:rsidR="00EB6397" w:rsidRPr="00EB6397" w:rsidRDefault="00EB6397" w:rsidP="00EB6397">
      <w:r w:rsidRPr="00EB6397">
        <w:t xml:space="preserve">So package separation does </w:t>
      </w:r>
      <w:r w:rsidRPr="00EB6397">
        <w:rPr>
          <w:b/>
          <w:bCs/>
        </w:rPr>
        <w:t>not</w:t>
      </w:r>
      <w:r w:rsidRPr="00EB6397">
        <w:t xml:space="preserve"> create reflection problems.</w:t>
      </w:r>
    </w:p>
    <w:p w14:paraId="2F1BCEF7" w14:textId="77777777" w:rsidR="00EB6397" w:rsidRPr="00EB6397" w:rsidRDefault="00000000" w:rsidP="00EB6397">
      <w:r>
        <w:pict w14:anchorId="60101B86">
          <v:rect id="_x0000_i1138" style="width:0;height:1.5pt" o:hralign="center" o:hrstd="t" o:hr="t" fillcolor="#a0a0a0" stroked="f"/>
        </w:pict>
      </w:r>
    </w:p>
    <w:p w14:paraId="58DFA196" w14:textId="77777777" w:rsidR="00EB6397" w:rsidRPr="00EB6397" w:rsidRDefault="00EB6397" w:rsidP="00EB6397">
      <w:pPr>
        <w:rPr>
          <w:b/>
          <w:bCs/>
        </w:rPr>
      </w:pPr>
      <w:r w:rsidRPr="00EB6397">
        <w:rPr>
          <w:b/>
          <w:bCs/>
        </w:rPr>
        <w:t>Annotations are also safe</w:t>
      </w:r>
    </w:p>
    <w:p w14:paraId="1646D8C1" w14:textId="77777777" w:rsidR="00EB6397" w:rsidRPr="00EB6397" w:rsidRDefault="00EB6397" w:rsidP="00EB6397">
      <w:r w:rsidRPr="00EB6397">
        <w:t>If you use:</w:t>
      </w:r>
    </w:p>
    <w:p w14:paraId="36F60EC0" w14:textId="77777777" w:rsidR="00EB6397" w:rsidRPr="00EB6397" w:rsidRDefault="00EB6397" w:rsidP="00EB6397">
      <w:r w:rsidRPr="00EB6397">
        <w:t>@SchemaEligible</w:t>
      </w:r>
    </w:p>
    <w:p w14:paraId="18A09CCA" w14:textId="77777777" w:rsidR="00EB6397" w:rsidRPr="00EB6397" w:rsidRDefault="00EB6397" w:rsidP="00EB6397">
      <w:r w:rsidRPr="00EB6397">
        <w:t>public class Student { ... }</w:t>
      </w:r>
    </w:p>
    <w:p w14:paraId="64ABBE55" w14:textId="77777777" w:rsidR="00EB6397" w:rsidRPr="00EB6397" w:rsidRDefault="00EB6397" w:rsidP="00EB6397">
      <w:r w:rsidRPr="00EB6397">
        <w:t>Then:</w:t>
      </w:r>
    </w:p>
    <w:p w14:paraId="2BB1B1A0" w14:textId="77777777" w:rsidR="00EB6397" w:rsidRPr="00EB6397" w:rsidRDefault="00EB6397" w:rsidP="00EB6397">
      <w:pPr>
        <w:numPr>
          <w:ilvl w:val="0"/>
          <w:numId w:val="133"/>
        </w:numPr>
      </w:pPr>
      <w:r w:rsidRPr="00EB6397">
        <w:t xml:space="preserve">The annotation type can live in: </w:t>
      </w:r>
    </w:p>
    <w:p w14:paraId="5AF80C6F" w14:textId="77777777" w:rsidR="00EB6397" w:rsidRPr="00EB6397" w:rsidRDefault="00EB6397" w:rsidP="00EB6397">
      <w:pPr>
        <w:numPr>
          <w:ilvl w:val="1"/>
          <w:numId w:val="133"/>
        </w:numPr>
      </w:pPr>
      <w:proofErr w:type="spellStart"/>
      <w:r w:rsidRPr="00EB6397">
        <w:lastRenderedPageBreak/>
        <w:t>framework.schema.annotations</w:t>
      </w:r>
      <w:proofErr w:type="spellEnd"/>
    </w:p>
    <w:p w14:paraId="7901D8D6" w14:textId="77777777" w:rsidR="00EB6397" w:rsidRPr="00EB6397" w:rsidRDefault="00EB6397" w:rsidP="00EB6397">
      <w:pPr>
        <w:numPr>
          <w:ilvl w:val="1"/>
          <w:numId w:val="133"/>
        </w:numPr>
      </w:pPr>
      <w:r w:rsidRPr="00EB6397">
        <w:t>or a small shared package (e.g., annotations)</w:t>
      </w:r>
    </w:p>
    <w:p w14:paraId="56E873C4" w14:textId="77777777" w:rsidR="00EB6397" w:rsidRPr="00EB6397" w:rsidRDefault="00EB6397" w:rsidP="00EB6397">
      <w:r w:rsidRPr="00EB6397">
        <w:t xml:space="preserve">This does </w:t>
      </w:r>
      <w:r w:rsidRPr="00EB6397">
        <w:rPr>
          <w:b/>
          <w:bCs/>
        </w:rPr>
        <w:t>not</w:t>
      </w:r>
      <w:r w:rsidRPr="00EB6397">
        <w:t xml:space="preserve"> create scoping issues because:</w:t>
      </w:r>
    </w:p>
    <w:p w14:paraId="2EAE00F1" w14:textId="77777777" w:rsidR="00EB6397" w:rsidRPr="00EB6397" w:rsidRDefault="00EB6397" w:rsidP="00EB6397">
      <w:pPr>
        <w:numPr>
          <w:ilvl w:val="0"/>
          <w:numId w:val="134"/>
        </w:numPr>
      </w:pPr>
      <w:r w:rsidRPr="00EB6397">
        <w:t>Annotations are compile-time metadata</w:t>
      </w:r>
    </w:p>
    <w:p w14:paraId="6466F61D" w14:textId="77777777" w:rsidR="00EB6397" w:rsidRPr="00EB6397" w:rsidRDefault="00EB6397" w:rsidP="00EB6397">
      <w:pPr>
        <w:numPr>
          <w:ilvl w:val="0"/>
          <w:numId w:val="134"/>
        </w:numPr>
      </w:pPr>
      <w:r w:rsidRPr="00EB6397">
        <w:t xml:space="preserve">Domain classes only </w:t>
      </w:r>
      <w:r w:rsidRPr="00EB6397">
        <w:rPr>
          <w:i/>
          <w:iCs/>
        </w:rPr>
        <w:t>reference the annotation</w:t>
      </w:r>
      <w:r w:rsidRPr="00EB6397">
        <w:t>, not the framework logic</w:t>
      </w:r>
    </w:p>
    <w:p w14:paraId="5CFCAB32" w14:textId="77777777" w:rsidR="00EB6397" w:rsidRPr="00EB6397" w:rsidRDefault="00EB6397" w:rsidP="00EB6397">
      <w:r w:rsidRPr="00EB6397">
        <w:t>Still a one-way dependency.</w:t>
      </w:r>
    </w:p>
    <w:p w14:paraId="6440963F" w14:textId="77777777" w:rsidR="00EB6397" w:rsidRPr="00EB6397" w:rsidRDefault="00000000" w:rsidP="00EB6397">
      <w:r>
        <w:pict w14:anchorId="64FCBB3A">
          <v:rect id="_x0000_i1139" style="width:0;height:1.5pt" o:hralign="center" o:hrstd="t" o:hr="t" fillcolor="#a0a0a0" stroked="f"/>
        </w:pict>
      </w:r>
    </w:p>
    <w:p w14:paraId="1CD0DD1C" w14:textId="77777777" w:rsidR="00EB6397" w:rsidRPr="00EB6397" w:rsidRDefault="00EB6397" w:rsidP="00EB6397">
      <w:pPr>
        <w:rPr>
          <w:b/>
          <w:bCs/>
        </w:rPr>
      </w:pPr>
      <w:r w:rsidRPr="00EB6397">
        <w:rPr>
          <w:b/>
          <w:bCs/>
        </w:rPr>
        <w:t>What would actually cause scoping problems (avoid these)</w:t>
      </w:r>
    </w:p>
    <w:p w14:paraId="13BF3612" w14:textId="77777777" w:rsidR="00EB6397" w:rsidRPr="00EB6397" w:rsidRDefault="00EB6397" w:rsidP="00EB6397">
      <w:pPr>
        <w:rPr>
          <w:b/>
          <w:bCs/>
        </w:rPr>
      </w:pPr>
      <w:r w:rsidRPr="00EB6397">
        <w:rPr>
          <w:rFonts w:ascii="Segoe UI Emoji" w:hAnsi="Segoe UI Emoji" w:cs="Segoe UI Emoji"/>
          <w:b/>
          <w:bCs/>
        </w:rPr>
        <w:t>❌</w:t>
      </w:r>
      <w:r w:rsidRPr="00EB6397">
        <w:rPr>
          <w:b/>
          <w:bCs/>
        </w:rPr>
        <w:t xml:space="preserve"> Domain importing framework</w:t>
      </w:r>
    </w:p>
    <w:p w14:paraId="2989FB2D" w14:textId="77777777" w:rsidR="00EB6397" w:rsidRPr="00EB6397" w:rsidRDefault="00EB6397" w:rsidP="00EB6397">
      <w:r w:rsidRPr="00EB6397">
        <w:t xml:space="preserve">import </w:t>
      </w:r>
      <w:proofErr w:type="spellStart"/>
      <w:r w:rsidRPr="00EB6397">
        <w:t>framework.runtime.ObjectRepository</w:t>
      </w:r>
      <w:proofErr w:type="spellEnd"/>
      <w:r w:rsidRPr="00EB6397">
        <w:t>; // bad</w:t>
      </w:r>
    </w:p>
    <w:p w14:paraId="2D75AE63" w14:textId="77777777" w:rsidR="00EB6397" w:rsidRPr="00EB6397" w:rsidRDefault="00EB6397" w:rsidP="00EB6397">
      <w:r w:rsidRPr="00EB6397">
        <w:t>This creates:</w:t>
      </w:r>
    </w:p>
    <w:p w14:paraId="16AFD8EB" w14:textId="77777777" w:rsidR="00EB6397" w:rsidRPr="00EB6397" w:rsidRDefault="00EB6397" w:rsidP="00EB6397">
      <w:pPr>
        <w:numPr>
          <w:ilvl w:val="0"/>
          <w:numId w:val="135"/>
        </w:numPr>
      </w:pPr>
      <w:r w:rsidRPr="00EB6397">
        <w:t>Circular conceptual dependency</w:t>
      </w:r>
    </w:p>
    <w:p w14:paraId="732177C0" w14:textId="77777777" w:rsidR="00EB6397" w:rsidRPr="00EB6397" w:rsidRDefault="00EB6397" w:rsidP="00EB6397">
      <w:pPr>
        <w:numPr>
          <w:ilvl w:val="0"/>
          <w:numId w:val="135"/>
        </w:numPr>
      </w:pPr>
      <w:r w:rsidRPr="00EB6397">
        <w:t>Tight coupling</w:t>
      </w:r>
    </w:p>
    <w:p w14:paraId="65FBEC6C" w14:textId="77777777" w:rsidR="00EB6397" w:rsidRPr="00EB6397" w:rsidRDefault="00EB6397" w:rsidP="00EB6397">
      <w:pPr>
        <w:numPr>
          <w:ilvl w:val="0"/>
          <w:numId w:val="135"/>
        </w:numPr>
      </w:pPr>
      <w:r w:rsidRPr="00EB6397">
        <w:t>Hard-to-explain architecture</w:t>
      </w:r>
    </w:p>
    <w:p w14:paraId="0CA9C5D3" w14:textId="77777777" w:rsidR="00EB6397" w:rsidRPr="00EB6397" w:rsidRDefault="00EB6397" w:rsidP="00EB6397">
      <w:r w:rsidRPr="00EB6397">
        <w:t>You’re already avoiding this.</w:t>
      </w:r>
    </w:p>
    <w:p w14:paraId="6816FA47" w14:textId="77777777" w:rsidR="00EB6397" w:rsidRPr="00EB6397" w:rsidRDefault="00000000" w:rsidP="00EB6397">
      <w:r>
        <w:pict w14:anchorId="4EA78EF7">
          <v:rect id="_x0000_i1140" style="width:0;height:1.5pt" o:hralign="center" o:hrstd="t" o:hr="t" fillcolor="#a0a0a0" stroked="f"/>
        </w:pict>
      </w:r>
    </w:p>
    <w:p w14:paraId="548C72B3" w14:textId="77777777" w:rsidR="00EB6397" w:rsidRPr="00EB6397" w:rsidRDefault="00EB6397" w:rsidP="00EB6397">
      <w:pPr>
        <w:rPr>
          <w:b/>
          <w:bCs/>
        </w:rPr>
      </w:pPr>
      <w:r w:rsidRPr="00EB6397">
        <w:rPr>
          <w:rFonts w:ascii="Segoe UI Emoji" w:hAnsi="Segoe UI Emoji" w:cs="Segoe UI Emoji"/>
          <w:b/>
          <w:bCs/>
        </w:rPr>
        <w:t>❌</w:t>
      </w:r>
      <w:r w:rsidRPr="00EB6397">
        <w:rPr>
          <w:b/>
          <w:bCs/>
        </w:rPr>
        <w:t xml:space="preserve"> Logic in domain that assumes reflection</w:t>
      </w:r>
    </w:p>
    <w:p w14:paraId="2B190F00" w14:textId="77777777" w:rsidR="00EB6397" w:rsidRPr="00EB6397" w:rsidRDefault="00EB6397" w:rsidP="00EB6397">
      <w:r w:rsidRPr="00EB6397">
        <w:t>Example:</w:t>
      </w:r>
    </w:p>
    <w:p w14:paraId="7B6141E5" w14:textId="77777777" w:rsidR="00EB6397" w:rsidRPr="00EB6397" w:rsidRDefault="00EB6397" w:rsidP="00EB6397">
      <w:r w:rsidRPr="00EB6397">
        <w:t>public void validate() {</w:t>
      </w:r>
    </w:p>
    <w:p w14:paraId="5D29F8A8" w14:textId="77777777" w:rsidR="00EB6397" w:rsidRPr="00EB6397" w:rsidRDefault="00EB6397" w:rsidP="00EB6397">
      <w:r w:rsidRPr="00EB6397">
        <w:t xml:space="preserve">    </w:t>
      </w:r>
      <w:proofErr w:type="spellStart"/>
      <w:r w:rsidRPr="00EB6397">
        <w:t>SchemaValidator.validate</w:t>
      </w:r>
      <w:proofErr w:type="spellEnd"/>
      <w:r w:rsidRPr="00EB6397">
        <w:t>(this);</w:t>
      </w:r>
    </w:p>
    <w:p w14:paraId="2E3538A6" w14:textId="77777777" w:rsidR="00EB6397" w:rsidRPr="00EB6397" w:rsidRDefault="00EB6397" w:rsidP="00EB6397">
      <w:r w:rsidRPr="00EB6397">
        <w:t>}</w:t>
      </w:r>
    </w:p>
    <w:p w14:paraId="4ACAF632" w14:textId="77777777" w:rsidR="00EB6397" w:rsidRPr="00EB6397" w:rsidRDefault="00EB6397" w:rsidP="00EB6397">
      <w:r w:rsidRPr="00EB6397">
        <w:t>That mixes responsibilities and causes scoping confusion.</w:t>
      </w:r>
    </w:p>
    <w:p w14:paraId="6753B75A" w14:textId="77777777" w:rsidR="00EB6397" w:rsidRPr="00EB6397" w:rsidRDefault="00000000" w:rsidP="00EB6397">
      <w:r>
        <w:pict w14:anchorId="0D246CFB">
          <v:rect id="_x0000_i1141" style="width:0;height:1.5pt" o:hralign="center" o:hrstd="t" o:hr="t" fillcolor="#a0a0a0" stroked="f"/>
        </w:pict>
      </w:r>
    </w:p>
    <w:p w14:paraId="11ADD3B6" w14:textId="77777777" w:rsidR="00EB6397" w:rsidRPr="00EB6397" w:rsidRDefault="00EB6397" w:rsidP="00EB6397">
      <w:pPr>
        <w:rPr>
          <w:b/>
          <w:bCs/>
        </w:rPr>
      </w:pPr>
      <w:r w:rsidRPr="00EB6397">
        <w:rPr>
          <w:rFonts w:ascii="Segoe UI Emoji" w:hAnsi="Segoe UI Emoji" w:cs="Segoe UI Emoji"/>
          <w:b/>
          <w:bCs/>
        </w:rPr>
        <w:t>❌</w:t>
      </w:r>
      <w:r w:rsidRPr="00EB6397">
        <w:rPr>
          <w:b/>
          <w:bCs/>
        </w:rPr>
        <w:t xml:space="preserve"> Framework assuming concrete domain types</w:t>
      </w:r>
    </w:p>
    <w:p w14:paraId="549FA2B1" w14:textId="77777777" w:rsidR="00EB6397" w:rsidRPr="00EB6397" w:rsidRDefault="00EB6397" w:rsidP="00EB6397">
      <w:r w:rsidRPr="00EB6397">
        <w:t>Example:</w:t>
      </w:r>
    </w:p>
    <w:p w14:paraId="0B313546" w14:textId="77777777" w:rsidR="00EB6397" w:rsidRPr="00EB6397" w:rsidRDefault="00EB6397" w:rsidP="00EB6397">
      <w:r w:rsidRPr="00EB6397">
        <w:t xml:space="preserve">if (obj </w:t>
      </w:r>
      <w:proofErr w:type="spellStart"/>
      <w:r w:rsidRPr="00EB6397">
        <w:t>instanceof</w:t>
      </w:r>
      <w:proofErr w:type="spellEnd"/>
      <w:r w:rsidRPr="00EB6397">
        <w:t xml:space="preserve"> Student) { ... }</w:t>
      </w:r>
    </w:p>
    <w:p w14:paraId="79D57127" w14:textId="77777777" w:rsidR="00EB6397" w:rsidRPr="00EB6397" w:rsidRDefault="00EB6397" w:rsidP="00EB6397">
      <w:r w:rsidRPr="00EB6397">
        <w:lastRenderedPageBreak/>
        <w:t>That defeats generic design and creates brittle coupling.</w:t>
      </w:r>
    </w:p>
    <w:p w14:paraId="0C62E440" w14:textId="77777777" w:rsidR="00EB6397" w:rsidRPr="00EB6397" w:rsidRDefault="00000000" w:rsidP="00EB6397">
      <w:r>
        <w:pict w14:anchorId="49758517">
          <v:rect id="_x0000_i1142" style="width:0;height:1.5pt" o:hralign="center" o:hrstd="t" o:hr="t" fillcolor="#a0a0a0" stroked="f"/>
        </w:pict>
      </w:r>
    </w:p>
    <w:p w14:paraId="48DB2120" w14:textId="77777777" w:rsidR="00EB6397" w:rsidRPr="00EB6397" w:rsidRDefault="00EB6397" w:rsidP="00EB6397">
      <w:pPr>
        <w:rPr>
          <w:b/>
          <w:bCs/>
        </w:rPr>
      </w:pPr>
      <w:r w:rsidRPr="00EB6397">
        <w:rPr>
          <w:b/>
          <w:bCs/>
        </w:rPr>
        <w:t>Why your structure scales safely</w:t>
      </w:r>
    </w:p>
    <w:p w14:paraId="1992931B" w14:textId="77777777" w:rsidR="00EB6397" w:rsidRPr="00EB6397" w:rsidRDefault="00EB6397" w:rsidP="00EB6397">
      <w:pPr>
        <w:rPr>
          <w:b/>
          <w:bCs/>
        </w:rPr>
      </w:pPr>
      <w:r w:rsidRPr="00EB6397">
        <w:rPr>
          <w:b/>
          <w:bCs/>
        </w:rPr>
        <w:t>Adding a new domain class</w:t>
      </w:r>
    </w:p>
    <w:p w14:paraId="27223B6A" w14:textId="77777777" w:rsidR="00EB6397" w:rsidRPr="00EB6397" w:rsidRDefault="00EB6397" w:rsidP="00EB6397">
      <w:proofErr w:type="spellStart"/>
      <w:r w:rsidRPr="00EB6397">
        <w:t>domain.Pizza</w:t>
      </w:r>
      <w:proofErr w:type="spellEnd"/>
    </w:p>
    <w:p w14:paraId="674E2BB8" w14:textId="77777777" w:rsidR="00EB6397" w:rsidRPr="00EB6397" w:rsidRDefault="00EB6397" w:rsidP="00EB6397">
      <w:r w:rsidRPr="00EB6397">
        <w:rPr>
          <w:rFonts w:ascii="Segoe UI Emoji" w:hAnsi="Segoe UI Emoji" w:cs="Segoe UI Emoji"/>
        </w:rPr>
        <w:t>✅</w:t>
      </w:r>
      <w:r w:rsidRPr="00EB6397">
        <w:t xml:space="preserve"> No framework changes</w:t>
      </w:r>
      <w:r w:rsidRPr="00EB6397">
        <w:br/>
      </w:r>
      <w:r w:rsidRPr="00EB6397">
        <w:rPr>
          <w:rFonts w:ascii="Segoe UI Emoji" w:hAnsi="Segoe UI Emoji" w:cs="Segoe UI Emoji"/>
        </w:rPr>
        <w:t>✅</w:t>
      </w:r>
      <w:r w:rsidRPr="00EB6397">
        <w:t xml:space="preserve"> Automatically discoverable</w:t>
      </w:r>
      <w:r w:rsidRPr="00EB6397">
        <w:br/>
      </w:r>
      <w:r w:rsidRPr="00EB6397">
        <w:rPr>
          <w:rFonts w:ascii="Segoe UI Emoji" w:hAnsi="Segoe UI Emoji" w:cs="Segoe UI Emoji"/>
        </w:rPr>
        <w:t>✅</w:t>
      </w:r>
      <w:r w:rsidRPr="00EB6397">
        <w:t xml:space="preserve"> No import churn</w:t>
      </w:r>
    </w:p>
    <w:p w14:paraId="3CF0265C" w14:textId="77777777" w:rsidR="00EB6397" w:rsidRPr="00EB6397" w:rsidRDefault="00000000" w:rsidP="00EB6397">
      <w:r>
        <w:pict w14:anchorId="3C7FAE21">
          <v:rect id="_x0000_i1143" style="width:0;height:1.5pt" o:hralign="center" o:hrstd="t" o:hr="t" fillcolor="#a0a0a0" stroked="f"/>
        </w:pict>
      </w:r>
    </w:p>
    <w:p w14:paraId="63FC5C34" w14:textId="77777777" w:rsidR="00EB6397" w:rsidRPr="00EB6397" w:rsidRDefault="00EB6397" w:rsidP="00EB6397">
      <w:pPr>
        <w:rPr>
          <w:b/>
          <w:bCs/>
        </w:rPr>
      </w:pPr>
      <w:r w:rsidRPr="00EB6397">
        <w:rPr>
          <w:b/>
          <w:bCs/>
        </w:rPr>
        <w:t>Replacing the CLI</w:t>
      </w:r>
    </w:p>
    <w:p w14:paraId="636A2D5A" w14:textId="77777777" w:rsidR="00EB6397" w:rsidRPr="00EB6397" w:rsidRDefault="00EB6397" w:rsidP="00EB6397">
      <w:proofErr w:type="spellStart"/>
      <w:r w:rsidRPr="00EB6397">
        <w:t>framework.cli</w:t>
      </w:r>
      <w:proofErr w:type="spellEnd"/>
      <w:r w:rsidRPr="00EB6397">
        <w:t xml:space="preserve"> → removed</w:t>
      </w:r>
    </w:p>
    <w:p w14:paraId="7B5AB633" w14:textId="77777777" w:rsidR="00EB6397" w:rsidRPr="00EB6397" w:rsidRDefault="00EB6397" w:rsidP="00EB6397">
      <w:proofErr w:type="spellStart"/>
      <w:r w:rsidRPr="00EB6397">
        <w:t>framework.api</w:t>
      </w:r>
      <w:proofErr w:type="spellEnd"/>
      <w:r w:rsidRPr="00EB6397">
        <w:t xml:space="preserve"> → added</w:t>
      </w:r>
    </w:p>
    <w:p w14:paraId="620CC0EE" w14:textId="77777777" w:rsidR="00EB6397" w:rsidRPr="00EB6397" w:rsidRDefault="00EB6397" w:rsidP="00EB6397">
      <w:r w:rsidRPr="00EB6397">
        <w:t>``</w:t>
      </w:r>
    </w:p>
    <w:p w14:paraId="1E5254C9" w14:textId="77777777" w:rsidR="00EB6397" w:rsidRPr="00EB6397" w:rsidRDefault="00EB6397" w:rsidP="00EB6397">
      <w:r w:rsidRPr="00EB6397">
        <w:rPr>
          <w:rFonts w:ascii="Segoe UI Emoji" w:hAnsi="Segoe UI Emoji" w:cs="Segoe UI Emoji"/>
        </w:rPr>
        <w:t>✅</w:t>
      </w:r>
      <w:r w:rsidRPr="00EB6397">
        <w:t xml:space="preserve"> Domain untouched</w:t>
      </w:r>
      <w:r w:rsidRPr="00EB6397">
        <w:br/>
      </w:r>
      <w:r w:rsidRPr="00EB6397">
        <w:rPr>
          <w:rFonts w:ascii="Segoe UI Emoji" w:hAnsi="Segoe UI Emoji" w:cs="Segoe UI Emoji"/>
        </w:rPr>
        <w:t>✅</w:t>
      </w:r>
      <w:r w:rsidRPr="00EB6397">
        <w:t xml:space="preserve"> Schema/runtime untouched</w:t>
      </w:r>
    </w:p>
    <w:p w14:paraId="578B7331" w14:textId="77777777" w:rsidR="00EB6397" w:rsidRPr="00EB6397" w:rsidRDefault="00000000" w:rsidP="00EB6397">
      <w:r>
        <w:pict w14:anchorId="0947FB9D">
          <v:rect id="_x0000_i1144" style="width:0;height:1.5pt" o:hralign="center" o:hrstd="t" o:hr="t" fillcolor="#a0a0a0" stroked="f"/>
        </w:pict>
      </w:r>
    </w:p>
    <w:p w14:paraId="1BCF0647" w14:textId="77777777" w:rsidR="00EB6397" w:rsidRPr="00EB6397" w:rsidRDefault="00EB6397" w:rsidP="00EB6397">
      <w:pPr>
        <w:rPr>
          <w:b/>
          <w:bCs/>
        </w:rPr>
      </w:pPr>
      <w:r w:rsidRPr="00EB6397">
        <w:rPr>
          <w:b/>
          <w:bCs/>
        </w:rPr>
        <w:t>Adding persistence later</w:t>
      </w:r>
    </w:p>
    <w:p w14:paraId="7030A5B6" w14:textId="77777777" w:rsidR="00EB6397" w:rsidRPr="00EB6397" w:rsidRDefault="00EB6397" w:rsidP="00EB6397">
      <w:proofErr w:type="spellStart"/>
      <w:r w:rsidRPr="00EB6397">
        <w:t>framework.persistence</w:t>
      </w:r>
      <w:proofErr w:type="spellEnd"/>
    </w:p>
    <w:p w14:paraId="155221BE" w14:textId="77777777" w:rsidR="00EB6397" w:rsidRPr="00EB6397" w:rsidRDefault="00EB6397" w:rsidP="00EB6397">
      <w:r w:rsidRPr="00EB6397">
        <w:rPr>
          <w:rFonts w:ascii="Segoe UI Emoji" w:hAnsi="Segoe UI Emoji" w:cs="Segoe UI Emoji"/>
        </w:rPr>
        <w:t>✅</w:t>
      </w:r>
      <w:r w:rsidRPr="00EB6397">
        <w:t xml:space="preserve"> Domain untouched</w:t>
      </w:r>
      <w:r w:rsidRPr="00EB6397">
        <w:br/>
      </w:r>
      <w:r w:rsidRPr="00EB6397">
        <w:rPr>
          <w:rFonts w:ascii="Segoe UI Emoji" w:hAnsi="Segoe UI Emoji" w:cs="Segoe UI Emoji"/>
        </w:rPr>
        <w:t>✅</w:t>
      </w:r>
      <w:r w:rsidRPr="00EB6397">
        <w:t xml:space="preserve"> Schema untouched</w:t>
      </w:r>
    </w:p>
    <w:p w14:paraId="0AE53BC9" w14:textId="77777777" w:rsidR="00EB6397" w:rsidRPr="00EB6397" w:rsidRDefault="00EB6397" w:rsidP="00EB6397">
      <w:r w:rsidRPr="00EB6397">
        <w:t>This is exactly what “good isolation” looks like.</w:t>
      </w:r>
    </w:p>
    <w:p w14:paraId="1733459F" w14:textId="77777777" w:rsidR="00EB6397" w:rsidRPr="00EB6397" w:rsidRDefault="00000000" w:rsidP="00EB6397">
      <w:r>
        <w:pict w14:anchorId="298C5E6C">
          <v:rect id="_x0000_i1145" style="width:0;height:1.5pt" o:hralign="center" o:hrstd="t" o:hr="t" fillcolor="#a0a0a0" stroked="f"/>
        </w:pict>
      </w:r>
    </w:p>
    <w:p w14:paraId="25028FB3" w14:textId="77777777" w:rsidR="00EB6397" w:rsidRPr="00EB6397" w:rsidRDefault="00EB6397" w:rsidP="00EB6397">
      <w:pPr>
        <w:rPr>
          <w:b/>
          <w:bCs/>
        </w:rPr>
      </w:pPr>
      <w:r w:rsidRPr="00EB6397">
        <w:rPr>
          <w:b/>
          <w:bCs/>
        </w:rPr>
        <w:t>A clean way to say this in your write-up</w:t>
      </w:r>
    </w:p>
    <w:p w14:paraId="6E4F7C93" w14:textId="77777777" w:rsidR="00EB6397" w:rsidRPr="00EB6397" w:rsidRDefault="00EB6397" w:rsidP="00EB6397">
      <w:r w:rsidRPr="00EB6397">
        <w:t>“The framework package depends on the domain package only through reflection and annotations, while domain classes remain independent of the framework. This one-way dependency prevents scoping and coupling issues and allows domain code to be reused or extended without modification.”</w:t>
      </w:r>
    </w:p>
    <w:p w14:paraId="7A6AF63B" w14:textId="77777777" w:rsidR="00EB6397" w:rsidRPr="00EB6397" w:rsidRDefault="00EB6397" w:rsidP="00EB6397">
      <w:r w:rsidRPr="00EB6397">
        <w:t>That sentence is precise and defensible.</w:t>
      </w:r>
    </w:p>
    <w:p w14:paraId="747525C0" w14:textId="77777777" w:rsidR="00EB6397" w:rsidRPr="00EB6397" w:rsidRDefault="00000000" w:rsidP="00EB6397">
      <w:r>
        <w:lastRenderedPageBreak/>
        <w:pict w14:anchorId="090F2B68">
          <v:rect id="_x0000_i1146" style="width:0;height:1.5pt" o:hralign="center" o:hrstd="t" o:hr="t" fillcolor="#a0a0a0" stroked="f"/>
        </w:pict>
      </w:r>
    </w:p>
    <w:p w14:paraId="4D361B61" w14:textId="77777777" w:rsidR="00EB6397" w:rsidRPr="00EB6397" w:rsidRDefault="00EB6397" w:rsidP="00EB6397">
      <w:pPr>
        <w:rPr>
          <w:b/>
          <w:bCs/>
        </w:rPr>
      </w:pPr>
      <w:r w:rsidRPr="00EB6397">
        <w:rPr>
          <w:b/>
          <w:bCs/>
        </w:rPr>
        <w:t>One</w:t>
      </w:r>
      <w:r w:rsidRPr="00EB6397">
        <w:rPr>
          <w:b/>
          <w:bCs/>
        </w:rPr>
        <w:noBreakHyphen/>
        <w:t>sentence takeaway</w:t>
      </w:r>
    </w:p>
    <w:p w14:paraId="2FC52FFB" w14:textId="77777777" w:rsidR="00EB6397" w:rsidRPr="00EB6397" w:rsidRDefault="00EB6397" w:rsidP="00EB6397">
      <w:r w:rsidRPr="00EB6397">
        <w:rPr>
          <w:b/>
          <w:bCs/>
        </w:rPr>
        <w:t>No—there should be no scoping issues as long as the framework depends on the domain (via reflection) and not the other way around; your two-package structure enforces this boundary cleanly and safely.</w:t>
      </w:r>
    </w:p>
    <w:p w14:paraId="3ACE7E8F" w14:textId="77777777" w:rsidR="00EB6397" w:rsidRPr="00EB6397" w:rsidRDefault="00EB6397" w:rsidP="00EB6397">
      <w:r w:rsidRPr="00EB6397">
        <w:t>If you want next, I can:</w:t>
      </w:r>
    </w:p>
    <w:p w14:paraId="1EDA0DA4" w14:textId="77777777" w:rsidR="00EB6397" w:rsidRPr="00EB6397" w:rsidRDefault="00EB6397" w:rsidP="00EB6397">
      <w:pPr>
        <w:numPr>
          <w:ilvl w:val="0"/>
          <w:numId w:val="136"/>
        </w:numPr>
      </w:pPr>
      <w:r w:rsidRPr="00EB6397">
        <w:t xml:space="preserve">Show a </w:t>
      </w:r>
      <w:r w:rsidRPr="00EB6397">
        <w:rPr>
          <w:b/>
          <w:bCs/>
        </w:rPr>
        <w:t>dependency diagram</w:t>
      </w:r>
      <w:r w:rsidRPr="00EB6397">
        <w:t xml:space="preserve"> that proves this visually</w:t>
      </w:r>
    </w:p>
    <w:p w14:paraId="2E4A1051" w14:textId="77777777" w:rsidR="00EB6397" w:rsidRPr="00EB6397" w:rsidRDefault="00EB6397" w:rsidP="00EB6397">
      <w:pPr>
        <w:numPr>
          <w:ilvl w:val="0"/>
          <w:numId w:val="136"/>
        </w:numPr>
      </w:pPr>
      <w:r w:rsidRPr="00EB6397">
        <w:t>Help you decide where the annotation class should live</w:t>
      </w:r>
    </w:p>
    <w:p w14:paraId="6A60AEB1" w14:textId="77777777" w:rsidR="00EB6397" w:rsidRPr="00EB6397" w:rsidRDefault="00EB6397" w:rsidP="00EB6397">
      <w:pPr>
        <w:numPr>
          <w:ilvl w:val="0"/>
          <w:numId w:val="136"/>
        </w:numPr>
      </w:pPr>
      <w:r w:rsidRPr="00EB6397">
        <w:t>Sanity-check an example import layout</w:t>
      </w:r>
    </w:p>
    <w:p w14:paraId="1A1AB024" w14:textId="77777777" w:rsidR="00EB6397" w:rsidRPr="00EB6397" w:rsidRDefault="00EB6397" w:rsidP="00EB6397">
      <w:r w:rsidRPr="00EB6397">
        <w:t>Just tell me.</w:t>
      </w:r>
    </w:p>
    <w:p w14:paraId="7F41C36A" w14:textId="77777777" w:rsidR="004B0EE9" w:rsidRPr="004B0EE9" w:rsidRDefault="004B0EE9" w:rsidP="004B0EE9">
      <w:r w:rsidRPr="004B0EE9">
        <w:t xml:space="preserve">Short answer: </w:t>
      </w:r>
      <w:r w:rsidRPr="004B0EE9">
        <w:rPr>
          <w:b/>
          <w:bCs/>
        </w:rPr>
        <w:t>yes, in practice the annotation should be its own file (its own type)</w:t>
      </w:r>
      <w:r w:rsidRPr="004B0EE9">
        <w:t xml:space="preserve"> — and that’s the </w:t>
      </w:r>
      <w:r w:rsidRPr="004B0EE9">
        <w:rPr>
          <w:b/>
          <w:bCs/>
        </w:rPr>
        <w:t>clean, correct, and idiomatic Java choice</w:t>
      </w:r>
      <w:r w:rsidRPr="004B0EE9">
        <w:t xml:space="preserve">. But there are </w:t>
      </w:r>
      <w:r w:rsidRPr="004B0EE9">
        <w:rPr>
          <w:i/>
          <w:iCs/>
        </w:rPr>
        <w:t>a couple of valid placement options</w:t>
      </w:r>
      <w:r w:rsidRPr="004B0EE9">
        <w:t xml:space="preserve">, and it’s worth being precise about </w:t>
      </w:r>
      <w:r w:rsidRPr="004B0EE9">
        <w:rPr>
          <w:i/>
          <w:iCs/>
        </w:rPr>
        <w:t>why</w:t>
      </w:r>
      <w:r w:rsidRPr="004B0EE9">
        <w:t>.</w:t>
      </w:r>
    </w:p>
    <w:p w14:paraId="18F2C8A0" w14:textId="77777777" w:rsidR="004B0EE9" w:rsidRPr="004B0EE9" w:rsidRDefault="00000000" w:rsidP="004B0EE9">
      <w:r>
        <w:pict w14:anchorId="36BA44F2">
          <v:rect id="_x0000_i1147" style="width:0;height:1.5pt" o:hralign="center" o:hrstd="t" o:hr="t" fillcolor="#a0a0a0" stroked="f"/>
        </w:pict>
      </w:r>
    </w:p>
    <w:p w14:paraId="35075334" w14:textId="77777777" w:rsidR="004B0EE9" w:rsidRPr="004B0EE9" w:rsidRDefault="004B0EE9" w:rsidP="004B0EE9">
      <w:pPr>
        <w:rPr>
          <w:b/>
          <w:bCs/>
        </w:rPr>
      </w:pPr>
      <w:r w:rsidRPr="004B0EE9">
        <w:rPr>
          <w:b/>
          <w:bCs/>
        </w:rPr>
        <w:t>Why an annotation must be its own type</w:t>
      </w:r>
    </w:p>
    <w:p w14:paraId="750FCAC1" w14:textId="77777777" w:rsidR="004B0EE9" w:rsidRPr="004B0EE9" w:rsidRDefault="004B0EE9" w:rsidP="004B0EE9">
      <w:r w:rsidRPr="004B0EE9">
        <w:t>In Java, an annotation like:</w:t>
      </w:r>
    </w:p>
    <w:p w14:paraId="79E23849" w14:textId="77777777" w:rsidR="004B0EE9" w:rsidRPr="004B0EE9" w:rsidRDefault="004B0EE9" w:rsidP="004B0EE9">
      <w:r w:rsidRPr="004B0EE9">
        <w:t>@SchemaEligible</w:t>
      </w:r>
    </w:p>
    <w:p w14:paraId="76963131" w14:textId="77777777" w:rsidR="004B0EE9" w:rsidRPr="004B0EE9" w:rsidRDefault="004B0EE9" w:rsidP="004B0EE9">
      <w:r w:rsidRPr="004B0EE9">
        <w:t xml:space="preserve">is itself a </w:t>
      </w:r>
      <w:r w:rsidRPr="004B0EE9">
        <w:rPr>
          <w:b/>
          <w:bCs/>
        </w:rPr>
        <w:t>type definition</w:t>
      </w:r>
      <w:r w:rsidRPr="004B0EE9">
        <w:t>, just like a class or interface. That means:</w:t>
      </w:r>
    </w:p>
    <w:p w14:paraId="7AEA1B8F" w14:textId="77777777" w:rsidR="004B0EE9" w:rsidRPr="004B0EE9" w:rsidRDefault="004B0EE9" w:rsidP="004B0EE9">
      <w:pPr>
        <w:numPr>
          <w:ilvl w:val="0"/>
          <w:numId w:val="137"/>
        </w:numPr>
      </w:pPr>
      <w:r w:rsidRPr="004B0EE9">
        <w:t>It must be declared with @interface</w:t>
      </w:r>
    </w:p>
    <w:p w14:paraId="02303969" w14:textId="77777777" w:rsidR="004B0EE9" w:rsidRPr="004B0EE9" w:rsidRDefault="004B0EE9" w:rsidP="004B0EE9">
      <w:pPr>
        <w:numPr>
          <w:ilvl w:val="0"/>
          <w:numId w:val="137"/>
        </w:numPr>
      </w:pPr>
      <w:r w:rsidRPr="004B0EE9">
        <w:t>It has its own name</w:t>
      </w:r>
    </w:p>
    <w:p w14:paraId="0F171962" w14:textId="77777777" w:rsidR="004B0EE9" w:rsidRPr="004B0EE9" w:rsidRDefault="004B0EE9" w:rsidP="004B0EE9">
      <w:pPr>
        <w:numPr>
          <w:ilvl w:val="0"/>
          <w:numId w:val="137"/>
        </w:numPr>
      </w:pPr>
      <w:r w:rsidRPr="004B0EE9">
        <w:t>It has its own retention and target rules</w:t>
      </w:r>
    </w:p>
    <w:p w14:paraId="04358CD7" w14:textId="77777777" w:rsidR="004B0EE9" w:rsidRPr="004B0EE9" w:rsidRDefault="004B0EE9" w:rsidP="004B0EE9">
      <w:pPr>
        <w:numPr>
          <w:ilvl w:val="0"/>
          <w:numId w:val="137"/>
        </w:numPr>
      </w:pPr>
      <w:r w:rsidRPr="004B0EE9">
        <w:t>It is compiled independently</w:t>
      </w:r>
    </w:p>
    <w:p w14:paraId="1568BC1F" w14:textId="77777777" w:rsidR="004B0EE9" w:rsidRPr="004B0EE9" w:rsidRDefault="004B0EE9" w:rsidP="004B0EE9">
      <w:r w:rsidRPr="004B0EE9">
        <w:t>Because of that:</w:t>
      </w:r>
    </w:p>
    <w:p w14:paraId="6E05A496" w14:textId="77777777" w:rsidR="004B0EE9" w:rsidRPr="004B0EE9" w:rsidRDefault="004B0EE9" w:rsidP="004B0EE9">
      <w:r w:rsidRPr="004B0EE9">
        <w:rPr>
          <w:rFonts w:ascii="Segoe UI Emoji" w:hAnsi="Segoe UI Emoji" w:cs="Segoe UI Emoji"/>
        </w:rPr>
        <w:t>✅</w:t>
      </w:r>
      <w:r w:rsidRPr="004B0EE9">
        <w:t xml:space="preserve"> </w:t>
      </w:r>
      <w:r w:rsidRPr="004B0EE9">
        <w:rPr>
          <w:b/>
          <w:bCs/>
        </w:rPr>
        <w:t>Every annotation is defined in its own source file</w:t>
      </w:r>
      <w:r w:rsidRPr="004B0EE9">
        <w:br/>
        <w:t>(just like every public class or interface)</w:t>
      </w:r>
    </w:p>
    <w:p w14:paraId="6987F897" w14:textId="77777777" w:rsidR="004B0EE9" w:rsidRPr="004B0EE9" w:rsidRDefault="004B0EE9" w:rsidP="004B0EE9">
      <w:r w:rsidRPr="004B0EE9">
        <w:t xml:space="preserve">So conceptually and technically: </w:t>
      </w:r>
      <w:r w:rsidRPr="004B0EE9">
        <w:rPr>
          <w:b/>
          <w:bCs/>
        </w:rPr>
        <w:t>yes, it’s its own file</w:t>
      </w:r>
      <w:r w:rsidRPr="004B0EE9">
        <w:t>.</w:t>
      </w:r>
    </w:p>
    <w:p w14:paraId="20589A7D" w14:textId="77777777" w:rsidR="004B0EE9" w:rsidRPr="004B0EE9" w:rsidRDefault="00000000" w:rsidP="004B0EE9">
      <w:r>
        <w:pict w14:anchorId="22F3D3C7">
          <v:rect id="_x0000_i1148" style="width:0;height:1.5pt" o:hralign="center" o:hrstd="t" o:hr="t" fillcolor="#a0a0a0" stroked="f"/>
        </w:pict>
      </w:r>
    </w:p>
    <w:p w14:paraId="022B7AE4" w14:textId="77777777" w:rsidR="004B0EE9" w:rsidRPr="004B0EE9" w:rsidRDefault="004B0EE9" w:rsidP="004B0EE9">
      <w:pPr>
        <w:rPr>
          <w:b/>
          <w:bCs/>
        </w:rPr>
      </w:pPr>
      <w:r w:rsidRPr="004B0EE9">
        <w:rPr>
          <w:b/>
          <w:bCs/>
        </w:rPr>
        <w:lastRenderedPageBreak/>
        <w:t>Where should that file live?</w:t>
      </w:r>
    </w:p>
    <w:p w14:paraId="59162942" w14:textId="77777777" w:rsidR="004B0EE9" w:rsidRPr="004B0EE9" w:rsidRDefault="004B0EE9" w:rsidP="004B0EE9">
      <w:r w:rsidRPr="004B0EE9">
        <w:t xml:space="preserve">You have </w:t>
      </w:r>
      <w:r w:rsidRPr="004B0EE9">
        <w:rPr>
          <w:b/>
          <w:bCs/>
        </w:rPr>
        <w:t>two good options</w:t>
      </w:r>
      <w:r w:rsidRPr="004B0EE9">
        <w:t>, and one bad one.</w:t>
      </w:r>
    </w:p>
    <w:p w14:paraId="4239BE2B" w14:textId="77777777" w:rsidR="004B0EE9" w:rsidRPr="004B0EE9" w:rsidRDefault="00000000" w:rsidP="004B0EE9">
      <w:r>
        <w:pict w14:anchorId="7F10474A">
          <v:rect id="_x0000_i1149" style="width:0;height:1.5pt" o:hralign="center" o:hrstd="t" o:hr="t" fillcolor="#a0a0a0" stroked="f"/>
        </w:pict>
      </w:r>
    </w:p>
    <w:p w14:paraId="3C414566" w14:textId="77777777" w:rsidR="004B0EE9" w:rsidRPr="004B0EE9" w:rsidRDefault="004B0EE9" w:rsidP="004B0EE9">
      <w:pPr>
        <w:rPr>
          <w:b/>
          <w:bCs/>
        </w:rPr>
      </w:pPr>
      <w:r w:rsidRPr="004B0EE9">
        <w:rPr>
          <w:rFonts w:ascii="Segoe UI Emoji" w:hAnsi="Segoe UI Emoji" w:cs="Segoe UI Emoji"/>
          <w:b/>
          <w:bCs/>
        </w:rPr>
        <w:t>✅</w:t>
      </w:r>
      <w:r w:rsidRPr="004B0EE9">
        <w:rPr>
          <w:b/>
          <w:bCs/>
        </w:rPr>
        <w:t xml:space="preserve"> Option 1 (recommended): A small shared annotations package</w:t>
      </w:r>
    </w:p>
    <w:p w14:paraId="2F10225D" w14:textId="77777777" w:rsidR="004B0EE9" w:rsidRPr="004B0EE9" w:rsidRDefault="004B0EE9" w:rsidP="004B0EE9">
      <w:r w:rsidRPr="004B0EE9">
        <w:t>domain</w:t>
      </w:r>
    </w:p>
    <w:p w14:paraId="19030821" w14:textId="77777777" w:rsidR="004B0EE9" w:rsidRPr="004B0EE9" w:rsidRDefault="004B0EE9" w:rsidP="004B0EE9">
      <w:r w:rsidRPr="004B0EE9">
        <w:t>framework</w:t>
      </w:r>
    </w:p>
    <w:p w14:paraId="245B9243" w14:textId="77777777" w:rsidR="004B0EE9" w:rsidRPr="004B0EE9" w:rsidRDefault="004B0EE9" w:rsidP="004B0EE9">
      <w:r w:rsidRPr="004B0EE9">
        <w:t>annotations</w:t>
      </w:r>
    </w:p>
    <w:p w14:paraId="6806D7A0" w14:textId="77777777" w:rsidR="004B0EE9" w:rsidRPr="004B0EE9" w:rsidRDefault="004B0EE9" w:rsidP="004B0EE9">
      <w:r w:rsidRPr="004B0EE9">
        <w:t xml:space="preserve">  └─ SchemaEligible.java</w:t>
      </w:r>
    </w:p>
    <w:p w14:paraId="698AF34F" w14:textId="77777777" w:rsidR="004B0EE9" w:rsidRPr="004B0EE9" w:rsidRDefault="004B0EE9" w:rsidP="004B0EE9">
      <w:pPr>
        <w:rPr>
          <w:b/>
          <w:bCs/>
        </w:rPr>
      </w:pPr>
      <w:r w:rsidRPr="004B0EE9">
        <w:rPr>
          <w:b/>
          <w:bCs/>
        </w:rPr>
        <w:t>Why this is the best choice</w:t>
      </w:r>
    </w:p>
    <w:p w14:paraId="12A503E8" w14:textId="77777777" w:rsidR="004B0EE9" w:rsidRPr="004B0EE9" w:rsidRDefault="004B0EE9" w:rsidP="004B0EE9">
      <w:pPr>
        <w:numPr>
          <w:ilvl w:val="0"/>
          <w:numId w:val="138"/>
        </w:numPr>
      </w:pPr>
      <w:r w:rsidRPr="004B0EE9">
        <w:t xml:space="preserve">Keeps the </w:t>
      </w:r>
      <w:r w:rsidRPr="004B0EE9">
        <w:rPr>
          <w:b/>
          <w:bCs/>
        </w:rPr>
        <w:t>dependency direction clean</w:t>
      </w:r>
    </w:p>
    <w:p w14:paraId="5F938577" w14:textId="77777777" w:rsidR="004B0EE9" w:rsidRPr="004B0EE9" w:rsidRDefault="004B0EE9" w:rsidP="004B0EE9">
      <w:pPr>
        <w:numPr>
          <w:ilvl w:val="0"/>
          <w:numId w:val="138"/>
        </w:numPr>
      </w:pPr>
      <w:r w:rsidRPr="004B0EE9">
        <w:t>Domain classes can import the annotation</w:t>
      </w:r>
    </w:p>
    <w:p w14:paraId="39740A2F" w14:textId="77777777" w:rsidR="004B0EE9" w:rsidRPr="004B0EE9" w:rsidRDefault="004B0EE9" w:rsidP="004B0EE9">
      <w:pPr>
        <w:numPr>
          <w:ilvl w:val="0"/>
          <w:numId w:val="138"/>
        </w:numPr>
      </w:pPr>
      <w:r w:rsidRPr="004B0EE9">
        <w:t>Framework can scan for it</w:t>
      </w:r>
    </w:p>
    <w:p w14:paraId="33B792C1" w14:textId="77777777" w:rsidR="004B0EE9" w:rsidRPr="004B0EE9" w:rsidRDefault="004B0EE9" w:rsidP="004B0EE9">
      <w:pPr>
        <w:numPr>
          <w:ilvl w:val="0"/>
          <w:numId w:val="138"/>
        </w:numPr>
      </w:pPr>
      <w:r w:rsidRPr="004B0EE9">
        <w:t>Neither side “owns” the other</w:t>
      </w:r>
    </w:p>
    <w:p w14:paraId="2485BC40" w14:textId="77777777" w:rsidR="004B0EE9" w:rsidRPr="004B0EE9" w:rsidRDefault="004B0EE9" w:rsidP="004B0EE9">
      <w:r w:rsidRPr="004B0EE9">
        <w:t>This preserves:</w:t>
      </w:r>
    </w:p>
    <w:p w14:paraId="39939753" w14:textId="77777777" w:rsidR="004B0EE9" w:rsidRPr="004B0EE9" w:rsidRDefault="004B0EE9" w:rsidP="004B0EE9">
      <w:pPr>
        <w:numPr>
          <w:ilvl w:val="0"/>
          <w:numId w:val="139"/>
        </w:numPr>
      </w:pPr>
      <w:r w:rsidRPr="004B0EE9">
        <w:t>Framework → domain dependency</w:t>
      </w:r>
    </w:p>
    <w:p w14:paraId="6E212E34" w14:textId="77777777" w:rsidR="004B0EE9" w:rsidRPr="004B0EE9" w:rsidRDefault="004B0EE9" w:rsidP="004B0EE9">
      <w:pPr>
        <w:numPr>
          <w:ilvl w:val="0"/>
          <w:numId w:val="139"/>
        </w:numPr>
      </w:pPr>
      <w:r w:rsidRPr="004B0EE9">
        <w:t>Domain → annotation dependency (lightweight, acceptable)</w:t>
      </w:r>
    </w:p>
    <w:p w14:paraId="09F6860B" w14:textId="77777777" w:rsidR="004B0EE9" w:rsidRPr="004B0EE9" w:rsidRDefault="004B0EE9" w:rsidP="004B0EE9">
      <w:r w:rsidRPr="004B0EE9">
        <w:t xml:space="preserve">This is the </w:t>
      </w:r>
      <w:r w:rsidRPr="004B0EE9">
        <w:rPr>
          <w:b/>
          <w:bCs/>
        </w:rPr>
        <w:t>cleanest architectural boundary</w:t>
      </w:r>
      <w:r w:rsidRPr="004B0EE9">
        <w:t>.</w:t>
      </w:r>
    </w:p>
    <w:p w14:paraId="5180FEEE" w14:textId="77777777" w:rsidR="004B0EE9" w:rsidRPr="004B0EE9" w:rsidRDefault="00000000" w:rsidP="004B0EE9">
      <w:r>
        <w:pict w14:anchorId="2E8BE575">
          <v:rect id="_x0000_i1150" style="width:0;height:1.5pt" o:hralign="center" o:hrstd="t" o:hr="t" fillcolor="#a0a0a0" stroked="f"/>
        </w:pict>
      </w:r>
    </w:p>
    <w:p w14:paraId="5CC0CD5F" w14:textId="77777777" w:rsidR="004B0EE9" w:rsidRPr="004B0EE9" w:rsidRDefault="004B0EE9" w:rsidP="004B0EE9">
      <w:pPr>
        <w:rPr>
          <w:b/>
          <w:bCs/>
        </w:rPr>
      </w:pPr>
      <w:r w:rsidRPr="004B0EE9">
        <w:rPr>
          <w:rFonts w:ascii="Segoe UI Emoji" w:hAnsi="Segoe UI Emoji" w:cs="Segoe UI Emoji"/>
          <w:b/>
          <w:bCs/>
        </w:rPr>
        <w:t>✅</w:t>
      </w:r>
      <w:r w:rsidRPr="004B0EE9">
        <w:rPr>
          <w:b/>
          <w:bCs/>
        </w:rPr>
        <w:t xml:space="preserve"> Option 2: Put the annotation under </w:t>
      </w:r>
      <w:proofErr w:type="spellStart"/>
      <w:r w:rsidRPr="004B0EE9">
        <w:rPr>
          <w:b/>
          <w:bCs/>
        </w:rPr>
        <w:t>framework.schema</w:t>
      </w:r>
      <w:proofErr w:type="spellEnd"/>
    </w:p>
    <w:p w14:paraId="6B939857" w14:textId="77777777" w:rsidR="004B0EE9" w:rsidRPr="004B0EE9" w:rsidRDefault="004B0EE9" w:rsidP="004B0EE9">
      <w:r w:rsidRPr="004B0EE9">
        <w:t>framework</w:t>
      </w:r>
    </w:p>
    <w:p w14:paraId="184831DA" w14:textId="77777777" w:rsidR="004B0EE9" w:rsidRPr="004B0EE9" w:rsidRDefault="004B0EE9" w:rsidP="004B0EE9">
      <w:r w:rsidRPr="004B0EE9">
        <w:t xml:space="preserve">  └─ schema</w:t>
      </w:r>
    </w:p>
    <w:p w14:paraId="24AD2F92" w14:textId="77777777" w:rsidR="004B0EE9" w:rsidRPr="004B0EE9" w:rsidRDefault="004B0EE9" w:rsidP="004B0EE9">
      <w:r w:rsidRPr="004B0EE9">
        <w:t xml:space="preserve">       └─ SchemaEligible.java</w:t>
      </w:r>
    </w:p>
    <w:p w14:paraId="2306B06F" w14:textId="77777777" w:rsidR="004B0EE9" w:rsidRPr="004B0EE9" w:rsidRDefault="004B0EE9" w:rsidP="004B0EE9">
      <w:r w:rsidRPr="004B0EE9">
        <w:t xml:space="preserve">This is also valid </w:t>
      </w:r>
      <w:r w:rsidRPr="004B0EE9">
        <w:rPr>
          <w:b/>
          <w:bCs/>
        </w:rPr>
        <w:t>if</w:t>
      </w:r>
      <w:r w:rsidRPr="004B0EE9">
        <w:t>:</w:t>
      </w:r>
    </w:p>
    <w:p w14:paraId="52AB553C" w14:textId="77777777" w:rsidR="004B0EE9" w:rsidRPr="004B0EE9" w:rsidRDefault="004B0EE9" w:rsidP="004B0EE9">
      <w:pPr>
        <w:numPr>
          <w:ilvl w:val="0"/>
          <w:numId w:val="140"/>
        </w:numPr>
      </w:pPr>
      <w:r w:rsidRPr="004B0EE9">
        <w:t>Domain classes only import the annotation</w:t>
      </w:r>
    </w:p>
    <w:p w14:paraId="11F1C082" w14:textId="77777777" w:rsidR="004B0EE9" w:rsidRPr="004B0EE9" w:rsidRDefault="004B0EE9" w:rsidP="004B0EE9">
      <w:pPr>
        <w:numPr>
          <w:ilvl w:val="0"/>
          <w:numId w:val="140"/>
        </w:numPr>
      </w:pPr>
      <w:r w:rsidRPr="004B0EE9">
        <w:t xml:space="preserve">Domain classes do </w:t>
      </w:r>
      <w:r w:rsidRPr="004B0EE9">
        <w:rPr>
          <w:i/>
          <w:iCs/>
        </w:rPr>
        <w:t>not</w:t>
      </w:r>
      <w:r w:rsidRPr="004B0EE9">
        <w:t xml:space="preserve"> import framework logic</w:t>
      </w:r>
    </w:p>
    <w:p w14:paraId="0272E950" w14:textId="77777777" w:rsidR="004B0EE9" w:rsidRPr="004B0EE9" w:rsidRDefault="004B0EE9" w:rsidP="004B0EE9">
      <w:r w:rsidRPr="004B0EE9">
        <w:t xml:space="preserve">This is still a </w:t>
      </w:r>
      <w:r w:rsidRPr="004B0EE9">
        <w:rPr>
          <w:b/>
          <w:bCs/>
        </w:rPr>
        <w:t>one-way dependency</w:t>
      </w:r>
      <w:r w:rsidRPr="004B0EE9">
        <w:t>, because annotations are metadata, not behavior.</w:t>
      </w:r>
    </w:p>
    <w:p w14:paraId="0D6D4A61" w14:textId="77777777" w:rsidR="004B0EE9" w:rsidRPr="004B0EE9" w:rsidRDefault="004B0EE9" w:rsidP="004B0EE9">
      <w:r w:rsidRPr="004B0EE9">
        <w:lastRenderedPageBreak/>
        <w:t>However, it slightly blurs ownership (“why is domain importing framework?”), so it’s a second</w:t>
      </w:r>
      <w:r w:rsidRPr="004B0EE9">
        <w:noBreakHyphen/>
        <w:t>best choice.</w:t>
      </w:r>
    </w:p>
    <w:p w14:paraId="34CB1414" w14:textId="77777777" w:rsidR="004B0EE9" w:rsidRPr="004B0EE9" w:rsidRDefault="00000000" w:rsidP="004B0EE9">
      <w:r>
        <w:pict w14:anchorId="47EE91D8">
          <v:rect id="_x0000_i1151" style="width:0;height:1.5pt" o:hralign="center" o:hrstd="t" o:hr="t" fillcolor="#a0a0a0" stroked="f"/>
        </w:pict>
      </w:r>
    </w:p>
    <w:p w14:paraId="6DCE0D84" w14:textId="77777777" w:rsidR="004B0EE9" w:rsidRPr="004B0EE9" w:rsidRDefault="004B0EE9" w:rsidP="004B0EE9">
      <w:pPr>
        <w:rPr>
          <w:b/>
          <w:bCs/>
        </w:rPr>
      </w:pPr>
      <w:r w:rsidRPr="004B0EE9">
        <w:rPr>
          <w:rFonts w:ascii="Segoe UI Emoji" w:hAnsi="Segoe UI Emoji" w:cs="Segoe UI Emoji"/>
          <w:b/>
          <w:bCs/>
        </w:rPr>
        <w:t>❌</w:t>
      </w:r>
      <w:r w:rsidRPr="004B0EE9">
        <w:rPr>
          <w:b/>
          <w:bCs/>
        </w:rPr>
        <w:t xml:space="preserve"> Option 3 (don’t do this): Nested or inline definitions</w:t>
      </w:r>
    </w:p>
    <w:p w14:paraId="14E98162" w14:textId="77777777" w:rsidR="004B0EE9" w:rsidRPr="004B0EE9" w:rsidRDefault="004B0EE9" w:rsidP="004B0EE9">
      <w:r w:rsidRPr="004B0EE9">
        <w:t>Things like:</w:t>
      </w:r>
    </w:p>
    <w:p w14:paraId="5D154CF7" w14:textId="77777777" w:rsidR="004B0EE9" w:rsidRPr="004B0EE9" w:rsidRDefault="004B0EE9" w:rsidP="004B0EE9">
      <w:pPr>
        <w:numPr>
          <w:ilvl w:val="0"/>
          <w:numId w:val="141"/>
        </w:numPr>
      </w:pPr>
      <w:r w:rsidRPr="004B0EE9">
        <w:t>Inner annotation inside a class</w:t>
      </w:r>
    </w:p>
    <w:p w14:paraId="15367AB2" w14:textId="77777777" w:rsidR="004B0EE9" w:rsidRPr="004B0EE9" w:rsidRDefault="004B0EE9" w:rsidP="004B0EE9">
      <w:pPr>
        <w:numPr>
          <w:ilvl w:val="0"/>
          <w:numId w:val="141"/>
        </w:numPr>
      </w:pPr>
      <w:r w:rsidRPr="004B0EE9">
        <w:t>Defining the annotation inside the CLI</w:t>
      </w:r>
    </w:p>
    <w:p w14:paraId="660DC5C5" w14:textId="77777777" w:rsidR="004B0EE9" w:rsidRPr="004B0EE9" w:rsidRDefault="004B0EE9" w:rsidP="004B0EE9">
      <w:pPr>
        <w:numPr>
          <w:ilvl w:val="0"/>
          <w:numId w:val="141"/>
        </w:numPr>
      </w:pPr>
      <w:r w:rsidRPr="004B0EE9">
        <w:t>Defining it inside a utility class</w:t>
      </w:r>
    </w:p>
    <w:p w14:paraId="3968FEDE" w14:textId="77777777" w:rsidR="004B0EE9" w:rsidRPr="004B0EE9" w:rsidRDefault="004B0EE9" w:rsidP="004B0EE9">
      <w:r w:rsidRPr="004B0EE9">
        <w:t>These cause:</w:t>
      </w:r>
    </w:p>
    <w:p w14:paraId="0C065E7F" w14:textId="77777777" w:rsidR="004B0EE9" w:rsidRPr="004B0EE9" w:rsidRDefault="004B0EE9" w:rsidP="004B0EE9">
      <w:pPr>
        <w:numPr>
          <w:ilvl w:val="0"/>
          <w:numId w:val="142"/>
        </w:numPr>
      </w:pPr>
      <w:r w:rsidRPr="004B0EE9">
        <w:t>Confusing imports</w:t>
      </w:r>
    </w:p>
    <w:p w14:paraId="6B63EB6D" w14:textId="77777777" w:rsidR="004B0EE9" w:rsidRPr="004B0EE9" w:rsidRDefault="004B0EE9" w:rsidP="004B0EE9">
      <w:pPr>
        <w:numPr>
          <w:ilvl w:val="0"/>
          <w:numId w:val="142"/>
        </w:numPr>
      </w:pPr>
      <w:r w:rsidRPr="004B0EE9">
        <w:t>Poor discoverability</w:t>
      </w:r>
    </w:p>
    <w:p w14:paraId="734BA4C3" w14:textId="77777777" w:rsidR="004B0EE9" w:rsidRPr="004B0EE9" w:rsidRDefault="004B0EE9" w:rsidP="004B0EE9">
      <w:pPr>
        <w:numPr>
          <w:ilvl w:val="0"/>
          <w:numId w:val="142"/>
        </w:numPr>
      </w:pPr>
      <w:r w:rsidRPr="004B0EE9">
        <w:t>Awkward coupling</w:t>
      </w:r>
    </w:p>
    <w:p w14:paraId="37FCC9E5" w14:textId="77777777" w:rsidR="004B0EE9" w:rsidRPr="004B0EE9" w:rsidRDefault="004B0EE9" w:rsidP="004B0EE9">
      <w:r w:rsidRPr="004B0EE9">
        <w:t>Avoid these.</w:t>
      </w:r>
    </w:p>
    <w:p w14:paraId="77DA362C" w14:textId="77777777" w:rsidR="004B0EE9" w:rsidRPr="004B0EE9" w:rsidRDefault="00000000" w:rsidP="004B0EE9">
      <w:r>
        <w:pict w14:anchorId="265DEB3B">
          <v:rect id="_x0000_i1152" style="width:0;height:1.5pt" o:hralign="center" o:hrstd="t" o:hr="t" fillcolor="#a0a0a0" stroked="f"/>
        </w:pict>
      </w:r>
    </w:p>
    <w:p w14:paraId="095D29FA" w14:textId="77777777" w:rsidR="004B0EE9" w:rsidRPr="004B0EE9" w:rsidRDefault="004B0EE9" w:rsidP="004B0EE9">
      <w:pPr>
        <w:rPr>
          <w:b/>
          <w:bCs/>
        </w:rPr>
      </w:pPr>
      <w:r w:rsidRPr="004B0EE9">
        <w:rPr>
          <w:b/>
          <w:bCs/>
        </w:rPr>
        <w:t>What the annotation actually represents (important)</w:t>
      </w:r>
    </w:p>
    <w:p w14:paraId="56201630" w14:textId="77777777" w:rsidR="004B0EE9" w:rsidRPr="004B0EE9" w:rsidRDefault="004B0EE9" w:rsidP="004B0EE9">
      <w:r w:rsidRPr="004B0EE9">
        <w:t xml:space="preserve">Your annotation is a </w:t>
      </w:r>
      <w:r w:rsidRPr="004B0EE9">
        <w:rPr>
          <w:b/>
          <w:bCs/>
        </w:rPr>
        <w:t>marker</w:t>
      </w:r>
      <w:r w:rsidRPr="004B0EE9">
        <w:t>, not behavior:</w:t>
      </w:r>
    </w:p>
    <w:p w14:paraId="28001C63" w14:textId="77777777" w:rsidR="004B0EE9" w:rsidRPr="004B0EE9" w:rsidRDefault="004B0EE9" w:rsidP="004B0EE9">
      <w:r w:rsidRPr="004B0EE9">
        <w:t>@Retention(RUNTIME)</w:t>
      </w:r>
    </w:p>
    <w:p w14:paraId="274DB97D" w14:textId="77777777" w:rsidR="004B0EE9" w:rsidRPr="004B0EE9" w:rsidRDefault="004B0EE9" w:rsidP="004B0EE9">
      <w:r w:rsidRPr="004B0EE9">
        <w:t>@Target(TYPE)</w:t>
      </w:r>
    </w:p>
    <w:p w14:paraId="6BD1BABD" w14:textId="77777777" w:rsidR="004B0EE9" w:rsidRPr="004B0EE9" w:rsidRDefault="004B0EE9" w:rsidP="004B0EE9">
      <w:r w:rsidRPr="004B0EE9">
        <w:t xml:space="preserve">public @interface </w:t>
      </w:r>
      <w:proofErr w:type="spellStart"/>
      <w:r w:rsidRPr="004B0EE9">
        <w:t>SchemaEligible</w:t>
      </w:r>
      <w:proofErr w:type="spellEnd"/>
      <w:r w:rsidRPr="004B0EE9">
        <w:t xml:space="preserve"> {}</w:t>
      </w:r>
    </w:p>
    <w:p w14:paraId="67F5C5B1" w14:textId="77777777" w:rsidR="004B0EE9" w:rsidRPr="004B0EE9" w:rsidRDefault="004B0EE9" w:rsidP="004B0EE9">
      <w:r w:rsidRPr="004B0EE9">
        <w:t>It means:</w:t>
      </w:r>
    </w:p>
    <w:p w14:paraId="5AADF9D5" w14:textId="77777777" w:rsidR="004B0EE9" w:rsidRPr="004B0EE9" w:rsidRDefault="004B0EE9" w:rsidP="004B0EE9">
      <w:r w:rsidRPr="004B0EE9">
        <w:t>“This class may participate in schemas.”</w:t>
      </w:r>
    </w:p>
    <w:p w14:paraId="5F5634BF" w14:textId="77777777" w:rsidR="004B0EE9" w:rsidRPr="004B0EE9" w:rsidRDefault="004B0EE9" w:rsidP="004B0EE9">
      <w:r w:rsidRPr="004B0EE9">
        <w:t>That’s it.</w:t>
      </w:r>
    </w:p>
    <w:p w14:paraId="09327176" w14:textId="77777777" w:rsidR="004B0EE9" w:rsidRPr="004B0EE9" w:rsidRDefault="004B0EE9" w:rsidP="004B0EE9">
      <w:r w:rsidRPr="004B0EE9">
        <w:t xml:space="preserve">It does </w:t>
      </w:r>
      <w:r w:rsidRPr="004B0EE9">
        <w:rPr>
          <w:b/>
          <w:bCs/>
        </w:rPr>
        <w:t>not</w:t>
      </w:r>
      <w:r w:rsidRPr="004B0EE9">
        <w:t>:</w:t>
      </w:r>
    </w:p>
    <w:p w14:paraId="6F3768D2" w14:textId="77777777" w:rsidR="004B0EE9" w:rsidRPr="004B0EE9" w:rsidRDefault="004B0EE9" w:rsidP="004B0EE9">
      <w:pPr>
        <w:numPr>
          <w:ilvl w:val="0"/>
          <w:numId w:val="143"/>
        </w:numPr>
      </w:pPr>
      <w:r w:rsidRPr="004B0EE9">
        <w:t>Add logic</w:t>
      </w:r>
    </w:p>
    <w:p w14:paraId="3BBD3FE4" w14:textId="77777777" w:rsidR="004B0EE9" w:rsidRPr="004B0EE9" w:rsidRDefault="004B0EE9" w:rsidP="004B0EE9">
      <w:pPr>
        <w:numPr>
          <w:ilvl w:val="0"/>
          <w:numId w:val="143"/>
        </w:numPr>
      </w:pPr>
      <w:r w:rsidRPr="004B0EE9">
        <w:t>Enforce rules</w:t>
      </w:r>
    </w:p>
    <w:p w14:paraId="6648F48E" w14:textId="77777777" w:rsidR="004B0EE9" w:rsidRPr="004B0EE9" w:rsidRDefault="004B0EE9" w:rsidP="004B0EE9">
      <w:pPr>
        <w:numPr>
          <w:ilvl w:val="0"/>
          <w:numId w:val="143"/>
        </w:numPr>
      </w:pPr>
      <w:r w:rsidRPr="004B0EE9">
        <w:t>Create coupling</w:t>
      </w:r>
    </w:p>
    <w:p w14:paraId="17DAC68D" w14:textId="77777777" w:rsidR="004B0EE9" w:rsidRPr="004B0EE9" w:rsidRDefault="004B0EE9" w:rsidP="004B0EE9">
      <w:r w:rsidRPr="004B0EE9">
        <w:lastRenderedPageBreak/>
        <w:t xml:space="preserve">So having domain classes import it is </w:t>
      </w:r>
      <w:r w:rsidRPr="004B0EE9">
        <w:rPr>
          <w:b/>
          <w:bCs/>
        </w:rPr>
        <w:t>perfectly reasonable</w:t>
      </w:r>
      <w:r w:rsidRPr="004B0EE9">
        <w:t>.</w:t>
      </w:r>
    </w:p>
    <w:p w14:paraId="3EFFD654" w14:textId="77777777" w:rsidR="004B0EE9" w:rsidRPr="004B0EE9" w:rsidRDefault="00000000" w:rsidP="004B0EE9">
      <w:r>
        <w:pict w14:anchorId="7C15EF27">
          <v:rect id="_x0000_i1153" style="width:0;height:1.5pt" o:hralign="center" o:hrstd="t" o:hr="t" fillcolor="#a0a0a0" stroked="f"/>
        </w:pict>
      </w:r>
    </w:p>
    <w:p w14:paraId="77CE3CD0" w14:textId="77777777" w:rsidR="004B0EE9" w:rsidRPr="004B0EE9" w:rsidRDefault="004B0EE9" w:rsidP="004B0EE9">
      <w:pPr>
        <w:rPr>
          <w:b/>
          <w:bCs/>
        </w:rPr>
      </w:pPr>
      <w:r w:rsidRPr="004B0EE9">
        <w:rPr>
          <w:b/>
          <w:bCs/>
        </w:rPr>
        <w:t>Why this does NOT cause scoping problems</w:t>
      </w:r>
    </w:p>
    <w:p w14:paraId="3DFFF1C5" w14:textId="77777777" w:rsidR="004B0EE9" w:rsidRPr="004B0EE9" w:rsidRDefault="004B0EE9" w:rsidP="004B0EE9">
      <w:r w:rsidRPr="004B0EE9">
        <w:t>Even if domain classes import @SchemaEligible:</w:t>
      </w:r>
    </w:p>
    <w:p w14:paraId="1EEAF64C" w14:textId="77777777" w:rsidR="004B0EE9" w:rsidRPr="004B0EE9" w:rsidRDefault="004B0EE9" w:rsidP="004B0EE9">
      <w:pPr>
        <w:numPr>
          <w:ilvl w:val="0"/>
          <w:numId w:val="144"/>
        </w:numPr>
      </w:pPr>
      <w:r w:rsidRPr="004B0EE9">
        <w:t>Domain does not depend on framework logic</w:t>
      </w:r>
    </w:p>
    <w:p w14:paraId="36F79262" w14:textId="77777777" w:rsidR="004B0EE9" w:rsidRPr="004B0EE9" w:rsidRDefault="004B0EE9" w:rsidP="004B0EE9">
      <w:pPr>
        <w:numPr>
          <w:ilvl w:val="0"/>
          <w:numId w:val="144"/>
        </w:numPr>
      </w:pPr>
      <w:r w:rsidRPr="004B0EE9">
        <w:t>Domain can compile without the framework runtime</w:t>
      </w:r>
    </w:p>
    <w:p w14:paraId="52B78C19" w14:textId="77777777" w:rsidR="004B0EE9" w:rsidRPr="004B0EE9" w:rsidRDefault="004B0EE9" w:rsidP="004B0EE9">
      <w:pPr>
        <w:numPr>
          <w:ilvl w:val="0"/>
          <w:numId w:val="144"/>
        </w:numPr>
      </w:pPr>
      <w:r w:rsidRPr="004B0EE9">
        <w:t>The annotation is passive metadata</w:t>
      </w:r>
    </w:p>
    <w:p w14:paraId="66867465" w14:textId="77777777" w:rsidR="004B0EE9" w:rsidRPr="004B0EE9" w:rsidRDefault="004B0EE9" w:rsidP="004B0EE9">
      <w:r w:rsidRPr="004B0EE9">
        <w:t>This is exactly how:</w:t>
      </w:r>
    </w:p>
    <w:p w14:paraId="4F2C3450" w14:textId="77777777" w:rsidR="004B0EE9" w:rsidRPr="004B0EE9" w:rsidRDefault="004B0EE9" w:rsidP="004B0EE9">
      <w:pPr>
        <w:numPr>
          <w:ilvl w:val="0"/>
          <w:numId w:val="145"/>
        </w:numPr>
      </w:pPr>
      <w:r w:rsidRPr="004B0EE9">
        <w:t>JPA annotations</w:t>
      </w:r>
    </w:p>
    <w:p w14:paraId="6DDFB0EF" w14:textId="77777777" w:rsidR="004B0EE9" w:rsidRPr="004B0EE9" w:rsidRDefault="004B0EE9" w:rsidP="004B0EE9">
      <w:pPr>
        <w:numPr>
          <w:ilvl w:val="0"/>
          <w:numId w:val="145"/>
        </w:numPr>
      </w:pPr>
      <w:r w:rsidRPr="004B0EE9">
        <w:t>Jackson annotations</w:t>
      </w:r>
    </w:p>
    <w:p w14:paraId="3993B2CA" w14:textId="77777777" w:rsidR="004B0EE9" w:rsidRPr="004B0EE9" w:rsidRDefault="004B0EE9" w:rsidP="004B0EE9">
      <w:pPr>
        <w:numPr>
          <w:ilvl w:val="0"/>
          <w:numId w:val="145"/>
        </w:numPr>
      </w:pPr>
      <w:r w:rsidRPr="004B0EE9">
        <w:t>Validation annotations</w:t>
      </w:r>
    </w:p>
    <w:p w14:paraId="723ED3DC" w14:textId="77777777" w:rsidR="004B0EE9" w:rsidRPr="004B0EE9" w:rsidRDefault="004B0EE9" w:rsidP="004B0EE9">
      <w:r w:rsidRPr="004B0EE9">
        <w:t>work in real systems.</w:t>
      </w:r>
    </w:p>
    <w:p w14:paraId="6F528F03" w14:textId="77777777" w:rsidR="004B0EE9" w:rsidRPr="004B0EE9" w:rsidRDefault="00000000" w:rsidP="004B0EE9">
      <w:r>
        <w:pict w14:anchorId="70849843">
          <v:rect id="_x0000_i1154" style="width:0;height:1.5pt" o:hralign="center" o:hrstd="t" o:hr="t" fillcolor="#a0a0a0" stroked="f"/>
        </w:pict>
      </w:r>
    </w:p>
    <w:p w14:paraId="4D455C1A" w14:textId="77777777" w:rsidR="004B0EE9" w:rsidRPr="004B0EE9" w:rsidRDefault="004B0EE9" w:rsidP="004B0EE9">
      <w:pPr>
        <w:rPr>
          <w:b/>
          <w:bCs/>
        </w:rPr>
      </w:pPr>
      <w:r w:rsidRPr="004B0EE9">
        <w:rPr>
          <w:b/>
          <w:bCs/>
        </w:rPr>
        <w:t>A clean sentence you can use in your write</w:t>
      </w:r>
      <w:r w:rsidRPr="004B0EE9">
        <w:rPr>
          <w:b/>
          <w:bCs/>
        </w:rPr>
        <w:noBreakHyphen/>
        <w:t>up</w:t>
      </w:r>
    </w:p>
    <w:p w14:paraId="78EB2E94" w14:textId="77777777" w:rsidR="004B0EE9" w:rsidRPr="004B0EE9" w:rsidRDefault="004B0EE9" w:rsidP="004B0EE9">
      <w:r w:rsidRPr="004B0EE9">
        <w:t>“Schema eligibility is declared using a lightweight annotation defined as its own type, allowing domain classes to opt in to the framework without depending on any framework logic.”</w:t>
      </w:r>
    </w:p>
    <w:p w14:paraId="7166DB80" w14:textId="77777777" w:rsidR="004B0EE9" w:rsidRPr="004B0EE9" w:rsidRDefault="004B0EE9" w:rsidP="004B0EE9">
      <w:r w:rsidRPr="004B0EE9">
        <w:t>That sentence is accurate and professional.</w:t>
      </w:r>
    </w:p>
    <w:p w14:paraId="11FFA188" w14:textId="77777777" w:rsidR="004B0EE9" w:rsidRPr="004B0EE9" w:rsidRDefault="00000000" w:rsidP="004B0EE9">
      <w:r>
        <w:pict w14:anchorId="29D22E2A">
          <v:rect id="_x0000_i1155" style="width:0;height:1.5pt" o:hralign="center" o:hrstd="t" o:hr="t" fillcolor="#a0a0a0" stroked="f"/>
        </w:pict>
      </w:r>
    </w:p>
    <w:p w14:paraId="16E4A4C4" w14:textId="77777777" w:rsidR="004B0EE9" w:rsidRPr="004B0EE9" w:rsidRDefault="004B0EE9" w:rsidP="004B0EE9">
      <w:pPr>
        <w:rPr>
          <w:b/>
          <w:bCs/>
        </w:rPr>
      </w:pPr>
      <w:r w:rsidRPr="004B0EE9">
        <w:rPr>
          <w:b/>
          <w:bCs/>
        </w:rPr>
        <w:t>One</w:t>
      </w:r>
      <w:r w:rsidRPr="004B0EE9">
        <w:rPr>
          <w:b/>
          <w:bCs/>
        </w:rPr>
        <w:noBreakHyphen/>
        <w:t>sentence takeaway</w:t>
      </w:r>
    </w:p>
    <w:p w14:paraId="5C91BC2F" w14:textId="77777777" w:rsidR="004B0EE9" w:rsidRPr="004B0EE9" w:rsidRDefault="004B0EE9" w:rsidP="004B0EE9">
      <w:r w:rsidRPr="004B0EE9">
        <w:rPr>
          <w:b/>
          <w:bCs/>
        </w:rPr>
        <w:t>Yes—the annotation must be its own file, and placing it in a small shared or schema-related package cleanly allows domain classes to opt into the framework while preserving proper dependency direction.</w:t>
      </w:r>
    </w:p>
    <w:p w14:paraId="5DED2DC4" w14:textId="77777777" w:rsidR="004B0EE9" w:rsidRPr="004B0EE9" w:rsidRDefault="004B0EE9" w:rsidP="004B0EE9">
      <w:r w:rsidRPr="004B0EE9">
        <w:t>If you want next, I can:</w:t>
      </w:r>
    </w:p>
    <w:p w14:paraId="6F01981C" w14:textId="77777777" w:rsidR="004B0EE9" w:rsidRPr="004B0EE9" w:rsidRDefault="004B0EE9" w:rsidP="004B0EE9">
      <w:pPr>
        <w:numPr>
          <w:ilvl w:val="0"/>
          <w:numId w:val="146"/>
        </w:numPr>
      </w:pPr>
      <w:r w:rsidRPr="004B0EE9">
        <w:t>Recommend the exact package name</w:t>
      </w:r>
    </w:p>
    <w:p w14:paraId="2B355732" w14:textId="77777777" w:rsidR="004B0EE9" w:rsidRPr="004B0EE9" w:rsidRDefault="004B0EE9" w:rsidP="004B0EE9">
      <w:pPr>
        <w:numPr>
          <w:ilvl w:val="0"/>
          <w:numId w:val="146"/>
        </w:numPr>
      </w:pPr>
      <w:r w:rsidRPr="004B0EE9">
        <w:t>Show a dependency diagram including the annotation</w:t>
      </w:r>
    </w:p>
    <w:p w14:paraId="385ED7BB" w14:textId="77777777" w:rsidR="004B0EE9" w:rsidRPr="004B0EE9" w:rsidRDefault="004B0EE9" w:rsidP="004B0EE9">
      <w:pPr>
        <w:numPr>
          <w:ilvl w:val="0"/>
          <w:numId w:val="146"/>
        </w:numPr>
      </w:pPr>
      <w:r w:rsidRPr="004B0EE9">
        <w:t>Help you justify this choice in a milestone explanation</w:t>
      </w:r>
    </w:p>
    <w:p w14:paraId="2986EE1D" w14:textId="77777777" w:rsidR="004B0EE9" w:rsidRPr="004B0EE9" w:rsidRDefault="004B0EE9" w:rsidP="004B0EE9">
      <w:r w:rsidRPr="004B0EE9">
        <w:lastRenderedPageBreak/>
        <w:t>Just tell me.</w:t>
      </w:r>
    </w:p>
    <w:p w14:paraId="1381F611" w14:textId="77777777" w:rsidR="00953166" w:rsidRPr="00953166" w:rsidRDefault="00953166" w:rsidP="00953166">
      <w:r w:rsidRPr="00953166">
        <w:t xml:space="preserve">This is a </w:t>
      </w:r>
      <w:r w:rsidRPr="00953166">
        <w:rPr>
          <w:b/>
          <w:bCs/>
        </w:rPr>
        <w:t>really good spot to be in</w:t>
      </w:r>
      <w:r w:rsidRPr="00953166">
        <w:t xml:space="preserve">, because you already have the </w:t>
      </w:r>
      <w:r w:rsidRPr="00953166">
        <w:rPr>
          <w:i/>
          <w:iCs/>
        </w:rPr>
        <w:t>right domain model</w:t>
      </w:r>
      <w:r w:rsidRPr="00953166">
        <w:t xml:space="preserve"> (students / courses / sections). What you’re missing is not features—it’s </w:t>
      </w:r>
      <w:r w:rsidRPr="00953166">
        <w:rPr>
          <w:b/>
          <w:bCs/>
        </w:rPr>
        <w:t xml:space="preserve">how to </w:t>
      </w:r>
      <w:r w:rsidRPr="00953166">
        <w:rPr>
          <w:b/>
          <w:bCs/>
          <w:i/>
          <w:iCs/>
        </w:rPr>
        <w:t>demonstrate</w:t>
      </w:r>
      <w:r w:rsidRPr="00953166">
        <w:rPr>
          <w:b/>
          <w:bCs/>
        </w:rPr>
        <w:t xml:space="preserve"> the framework’s value beyond “I can aggregate sections.”</w:t>
      </w:r>
    </w:p>
    <w:p w14:paraId="7BC9A597" w14:textId="77777777" w:rsidR="00953166" w:rsidRPr="00953166" w:rsidRDefault="00953166" w:rsidP="00953166">
      <w:r w:rsidRPr="00953166">
        <w:t xml:space="preserve">The trick is: </w:t>
      </w:r>
      <w:r w:rsidRPr="00953166">
        <w:rPr>
          <w:b/>
          <w:bCs/>
        </w:rPr>
        <w:t>you don’t need more domain features; you need to show the framework doing work that would normally be hard</w:t>
      </w:r>
      <w:r w:rsidRPr="00953166">
        <w:rPr>
          <w:b/>
          <w:bCs/>
        </w:rPr>
        <w:noBreakHyphen/>
        <w:t>coded.</w:t>
      </w:r>
    </w:p>
    <w:p w14:paraId="01E293A3" w14:textId="77777777" w:rsidR="00953166" w:rsidRPr="00953166" w:rsidRDefault="00953166" w:rsidP="00953166">
      <w:r w:rsidRPr="00953166">
        <w:t xml:space="preserve">Below is a </w:t>
      </w:r>
      <w:r w:rsidRPr="00953166">
        <w:rPr>
          <w:b/>
          <w:bCs/>
        </w:rPr>
        <w:t>clear, concrete way to show the rest of the program’s value using exactly these files</w:t>
      </w:r>
      <w:r w:rsidRPr="00953166">
        <w:t>, without adding scope.</w:t>
      </w:r>
    </w:p>
    <w:p w14:paraId="6C467867" w14:textId="77777777" w:rsidR="00953166" w:rsidRPr="00953166" w:rsidRDefault="00000000" w:rsidP="00953166">
      <w:r>
        <w:pict w14:anchorId="731CC98E">
          <v:rect id="_x0000_i1156" style="width:0;height:1.5pt" o:hralign="center" o:hrstd="t" o:hr="t" fillcolor="#a0a0a0" stroked="f"/>
        </w:pict>
      </w:r>
    </w:p>
    <w:p w14:paraId="6685FD5B" w14:textId="77777777" w:rsidR="00953166" w:rsidRPr="00953166" w:rsidRDefault="00953166" w:rsidP="00953166">
      <w:pPr>
        <w:rPr>
          <w:b/>
          <w:bCs/>
        </w:rPr>
      </w:pPr>
      <w:r w:rsidRPr="00953166">
        <w:rPr>
          <w:b/>
          <w:bCs/>
        </w:rPr>
        <w:t xml:space="preserve">The key idea: show </w:t>
      </w:r>
      <w:r w:rsidRPr="00953166">
        <w:rPr>
          <w:b/>
          <w:bCs/>
          <w:i/>
          <w:iCs/>
        </w:rPr>
        <w:t>variation</w:t>
      </w:r>
      <w:r w:rsidRPr="00953166">
        <w:rPr>
          <w:b/>
          <w:bCs/>
        </w:rPr>
        <w:t xml:space="preserve"> and </w:t>
      </w:r>
      <w:r w:rsidRPr="00953166">
        <w:rPr>
          <w:b/>
          <w:bCs/>
          <w:i/>
          <w:iCs/>
        </w:rPr>
        <w:t>constraints</w:t>
      </w:r>
      <w:r w:rsidRPr="00953166">
        <w:rPr>
          <w:b/>
          <w:bCs/>
        </w:rPr>
        <w:t>, not new data</w:t>
      </w:r>
    </w:p>
    <w:p w14:paraId="3D55793B" w14:textId="77777777" w:rsidR="00953166" w:rsidRPr="00953166" w:rsidRDefault="00953166" w:rsidP="00953166">
      <w:r w:rsidRPr="00953166">
        <w:t>Your domain already has:</w:t>
      </w:r>
    </w:p>
    <w:p w14:paraId="131898DD" w14:textId="77777777" w:rsidR="00953166" w:rsidRPr="00953166" w:rsidRDefault="00953166" w:rsidP="00953166">
      <w:pPr>
        <w:numPr>
          <w:ilvl w:val="0"/>
          <w:numId w:val="147"/>
        </w:numPr>
      </w:pPr>
      <w:r w:rsidRPr="00953166">
        <w:t>identity (id, name)</w:t>
      </w:r>
    </w:p>
    <w:p w14:paraId="31AD1441" w14:textId="77777777" w:rsidR="00953166" w:rsidRPr="00953166" w:rsidRDefault="00953166" w:rsidP="00953166">
      <w:pPr>
        <w:numPr>
          <w:ilvl w:val="0"/>
          <w:numId w:val="147"/>
        </w:numPr>
      </w:pPr>
      <w:r w:rsidRPr="00953166">
        <w:t>aggregation (List&lt;Section&gt;)</w:t>
      </w:r>
    </w:p>
    <w:p w14:paraId="57EEBD68" w14:textId="77777777" w:rsidR="00953166" w:rsidRPr="00953166" w:rsidRDefault="00953166" w:rsidP="00953166">
      <w:pPr>
        <w:numPr>
          <w:ilvl w:val="0"/>
          <w:numId w:val="147"/>
        </w:numPr>
      </w:pPr>
      <w:proofErr w:type="spellStart"/>
      <w:r w:rsidRPr="00953166">
        <w:t>enum</w:t>
      </w:r>
      <w:proofErr w:type="spellEnd"/>
      <w:r w:rsidRPr="00953166">
        <w:t xml:space="preserve"> (Timeslot)</w:t>
      </w:r>
    </w:p>
    <w:p w14:paraId="7CE516AB" w14:textId="77777777" w:rsidR="00953166" w:rsidRPr="00953166" w:rsidRDefault="00953166" w:rsidP="00953166">
      <w:pPr>
        <w:numPr>
          <w:ilvl w:val="0"/>
          <w:numId w:val="147"/>
        </w:numPr>
      </w:pPr>
      <w:r w:rsidRPr="00953166">
        <w:t>scalar (capacity)</w:t>
      </w:r>
    </w:p>
    <w:p w14:paraId="7BA3A0CB" w14:textId="77777777" w:rsidR="00953166" w:rsidRPr="00953166" w:rsidRDefault="00953166" w:rsidP="00953166">
      <w:r w:rsidRPr="00953166">
        <w:t>That’s enough.</w:t>
      </w:r>
    </w:p>
    <w:p w14:paraId="4F5C838E" w14:textId="77777777" w:rsidR="00953166" w:rsidRPr="00953166" w:rsidRDefault="00953166" w:rsidP="00953166">
      <w:r w:rsidRPr="00953166">
        <w:t>What the framework demonstrates is:</w:t>
      </w:r>
    </w:p>
    <w:p w14:paraId="2B2FC983" w14:textId="77777777" w:rsidR="00953166" w:rsidRPr="00953166" w:rsidRDefault="00953166" w:rsidP="00953166">
      <w:pPr>
        <w:numPr>
          <w:ilvl w:val="0"/>
          <w:numId w:val="148"/>
        </w:numPr>
      </w:pPr>
      <w:r w:rsidRPr="00953166">
        <w:rPr>
          <w:b/>
          <w:bCs/>
        </w:rPr>
        <w:t>schema</w:t>
      </w:r>
      <w:r w:rsidRPr="00953166">
        <w:rPr>
          <w:b/>
          <w:bCs/>
        </w:rPr>
        <w:noBreakHyphen/>
        <w:t>level variation</w:t>
      </w:r>
    </w:p>
    <w:p w14:paraId="635261C8" w14:textId="77777777" w:rsidR="00953166" w:rsidRPr="00953166" w:rsidRDefault="00953166" w:rsidP="00953166">
      <w:pPr>
        <w:numPr>
          <w:ilvl w:val="0"/>
          <w:numId w:val="148"/>
        </w:numPr>
      </w:pPr>
      <w:r w:rsidRPr="00953166">
        <w:rPr>
          <w:b/>
          <w:bCs/>
        </w:rPr>
        <w:t>schema</w:t>
      </w:r>
      <w:r w:rsidRPr="00953166">
        <w:rPr>
          <w:b/>
          <w:bCs/>
        </w:rPr>
        <w:noBreakHyphen/>
        <w:t>level constraints</w:t>
      </w:r>
    </w:p>
    <w:p w14:paraId="6A7E2286" w14:textId="77777777" w:rsidR="00953166" w:rsidRPr="00953166" w:rsidRDefault="00953166" w:rsidP="00953166">
      <w:pPr>
        <w:numPr>
          <w:ilvl w:val="0"/>
          <w:numId w:val="148"/>
        </w:numPr>
      </w:pPr>
      <w:r w:rsidRPr="00953166">
        <w:rPr>
          <w:b/>
          <w:bCs/>
        </w:rPr>
        <w:t>runtime wiring</w:t>
      </w:r>
    </w:p>
    <w:p w14:paraId="03FF6BF7" w14:textId="77777777" w:rsidR="00953166" w:rsidRPr="00953166" w:rsidRDefault="00953166" w:rsidP="00953166">
      <w:pPr>
        <w:numPr>
          <w:ilvl w:val="0"/>
          <w:numId w:val="148"/>
        </w:numPr>
      </w:pPr>
      <w:r w:rsidRPr="00953166">
        <w:rPr>
          <w:b/>
          <w:bCs/>
        </w:rPr>
        <w:t>reuse without code changes</w:t>
      </w:r>
    </w:p>
    <w:p w14:paraId="78DD8AD0" w14:textId="77777777" w:rsidR="00953166" w:rsidRPr="00953166" w:rsidRDefault="00000000" w:rsidP="00953166">
      <w:r>
        <w:pict w14:anchorId="326D4D8A">
          <v:rect id="_x0000_i1157" style="width:0;height:1.5pt" o:hralign="center" o:hrstd="t" o:hr="t" fillcolor="#a0a0a0" stroked="f"/>
        </w:pict>
      </w:r>
    </w:p>
    <w:p w14:paraId="66235495" w14:textId="77777777" w:rsidR="00953166" w:rsidRPr="00953166" w:rsidRDefault="00953166" w:rsidP="00953166">
      <w:pPr>
        <w:rPr>
          <w:b/>
          <w:bCs/>
        </w:rPr>
      </w:pPr>
      <w:r w:rsidRPr="00953166">
        <w:rPr>
          <w:b/>
          <w:bCs/>
        </w:rPr>
        <w:t xml:space="preserve">1. Show </w:t>
      </w:r>
      <w:r w:rsidRPr="00953166">
        <w:rPr>
          <w:b/>
          <w:bCs/>
          <w:i/>
          <w:iCs/>
        </w:rPr>
        <w:t>multiple schemas over the same base classes</w:t>
      </w:r>
    </w:p>
    <w:p w14:paraId="7470BE41" w14:textId="77777777" w:rsidR="00953166" w:rsidRPr="00953166" w:rsidRDefault="00953166" w:rsidP="00953166">
      <w:r w:rsidRPr="00953166">
        <w:t>This is the most important thing to demonstrate.</w:t>
      </w:r>
    </w:p>
    <w:p w14:paraId="243FB38F" w14:textId="77777777" w:rsidR="00953166" w:rsidRPr="00953166" w:rsidRDefault="00953166" w:rsidP="00953166">
      <w:pPr>
        <w:rPr>
          <w:b/>
          <w:bCs/>
        </w:rPr>
      </w:pPr>
      <w:r w:rsidRPr="00953166">
        <w:rPr>
          <w:b/>
          <w:bCs/>
        </w:rPr>
        <w:t>Base classes (code, fixed)</w:t>
      </w:r>
    </w:p>
    <w:p w14:paraId="3AD836D0" w14:textId="77777777" w:rsidR="00953166" w:rsidRPr="00953166" w:rsidRDefault="00953166" w:rsidP="00953166">
      <w:r w:rsidRPr="00953166">
        <w:t>Student</w:t>
      </w:r>
    </w:p>
    <w:p w14:paraId="13BB9671" w14:textId="77777777" w:rsidR="00953166" w:rsidRPr="00953166" w:rsidRDefault="00953166" w:rsidP="00953166">
      <w:r w:rsidRPr="00953166">
        <w:t>  - id</w:t>
      </w:r>
    </w:p>
    <w:p w14:paraId="1E872E77" w14:textId="77777777" w:rsidR="00953166" w:rsidRPr="00953166" w:rsidRDefault="00953166" w:rsidP="00953166">
      <w:r w:rsidRPr="00953166">
        <w:lastRenderedPageBreak/>
        <w:t>  - name</w:t>
      </w:r>
    </w:p>
    <w:p w14:paraId="430E54A9" w14:textId="77777777" w:rsidR="00953166" w:rsidRPr="00953166" w:rsidRDefault="00953166" w:rsidP="00953166">
      <w:r w:rsidRPr="00953166">
        <w:t xml:space="preserve">  - </w:t>
      </w:r>
      <w:proofErr w:type="spellStart"/>
      <w:r w:rsidRPr="00953166">
        <w:t>enrolledSections</w:t>
      </w:r>
      <w:proofErr w:type="spellEnd"/>
      <w:r w:rsidRPr="00953166">
        <w:t xml:space="preserve"> : List&lt;Section&gt;</w:t>
      </w:r>
    </w:p>
    <w:p w14:paraId="17D2B189" w14:textId="77777777" w:rsidR="00953166" w:rsidRPr="00953166" w:rsidRDefault="00953166" w:rsidP="00953166"/>
    <w:p w14:paraId="08F19BF5" w14:textId="77777777" w:rsidR="00953166" w:rsidRPr="00953166" w:rsidRDefault="00953166" w:rsidP="00953166">
      <w:r w:rsidRPr="00953166">
        <w:t>Course</w:t>
      </w:r>
    </w:p>
    <w:p w14:paraId="37F8A88C" w14:textId="77777777" w:rsidR="00953166" w:rsidRPr="00953166" w:rsidRDefault="00953166" w:rsidP="00953166">
      <w:r w:rsidRPr="00953166">
        <w:t>  - id</w:t>
      </w:r>
    </w:p>
    <w:p w14:paraId="5966D295" w14:textId="77777777" w:rsidR="00953166" w:rsidRPr="00953166" w:rsidRDefault="00953166" w:rsidP="00953166">
      <w:r w:rsidRPr="00953166">
        <w:t>  - name</w:t>
      </w:r>
    </w:p>
    <w:p w14:paraId="58A98228" w14:textId="77777777" w:rsidR="00953166" w:rsidRPr="00953166" w:rsidRDefault="00953166" w:rsidP="00953166">
      <w:r w:rsidRPr="00953166">
        <w:t>  - sections : List&lt;Section&gt;</w:t>
      </w:r>
    </w:p>
    <w:p w14:paraId="79F3252D" w14:textId="77777777" w:rsidR="00953166" w:rsidRPr="00953166" w:rsidRDefault="00953166" w:rsidP="00953166"/>
    <w:p w14:paraId="7FE617B8" w14:textId="77777777" w:rsidR="00953166" w:rsidRPr="00953166" w:rsidRDefault="00953166" w:rsidP="00953166">
      <w:r w:rsidRPr="00953166">
        <w:t>Section</w:t>
      </w:r>
    </w:p>
    <w:p w14:paraId="3928EF19" w14:textId="77777777" w:rsidR="00953166" w:rsidRPr="00953166" w:rsidRDefault="00953166" w:rsidP="00953166">
      <w:r w:rsidRPr="00953166">
        <w:t>  - id</w:t>
      </w:r>
    </w:p>
    <w:p w14:paraId="7269524B" w14:textId="77777777" w:rsidR="00953166" w:rsidRPr="00953166" w:rsidRDefault="00953166" w:rsidP="00953166">
      <w:r w:rsidRPr="00953166">
        <w:t>  - timeslot : Timeslot</w:t>
      </w:r>
    </w:p>
    <w:p w14:paraId="4D86FAA3" w14:textId="77777777" w:rsidR="00953166" w:rsidRPr="00953166" w:rsidRDefault="00953166" w:rsidP="00953166">
      <w:r w:rsidRPr="00953166">
        <w:t>  - capacity : int</w:t>
      </w:r>
    </w:p>
    <w:p w14:paraId="4E4A0E90" w14:textId="77777777" w:rsidR="00953166" w:rsidRPr="00953166" w:rsidRDefault="00953166" w:rsidP="00953166">
      <w:r w:rsidRPr="00953166">
        <w:t xml:space="preserve">You </w:t>
      </w:r>
      <w:r w:rsidRPr="00953166">
        <w:rPr>
          <w:b/>
          <w:bCs/>
        </w:rPr>
        <w:t>do not change these</w:t>
      </w:r>
      <w:r w:rsidRPr="00953166">
        <w:t>.</w:t>
      </w:r>
    </w:p>
    <w:p w14:paraId="0A1D91DE" w14:textId="77777777" w:rsidR="00953166" w:rsidRPr="00953166" w:rsidRDefault="00000000" w:rsidP="00953166">
      <w:r>
        <w:pict w14:anchorId="264471D7">
          <v:rect id="_x0000_i1158" style="width:0;height:1.5pt" o:hralign="center" o:hrstd="t" o:hr="t" fillcolor="#a0a0a0" stroked="f"/>
        </w:pict>
      </w:r>
    </w:p>
    <w:p w14:paraId="2B71A62D" w14:textId="77777777" w:rsidR="00953166" w:rsidRPr="00953166" w:rsidRDefault="00953166" w:rsidP="00953166">
      <w:pPr>
        <w:rPr>
          <w:b/>
          <w:bCs/>
        </w:rPr>
      </w:pPr>
      <w:r w:rsidRPr="00953166">
        <w:rPr>
          <w:b/>
          <w:bCs/>
        </w:rPr>
        <w:t>Schema examples (runtime, via your program)</w:t>
      </w:r>
    </w:p>
    <w:p w14:paraId="4200CC7D" w14:textId="77777777" w:rsidR="00953166" w:rsidRPr="00953166" w:rsidRDefault="00953166" w:rsidP="00953166">
      <w:pPr>
        <w:rPr>
          <w:b/>
          <w:bCs/>
        </w:rPr>
      </w:pPr>
      <w:r w:rsidRPr="00953166">
        <w:rPr>
          <w:rFonts w:ascii="Segoe UI Emoji" w:hAnsi="Segoe UI Emoji" w:cs="Segoe UI Emoji"/>
          <w:b/>
          <w:bCs/>
        </w:rPr>
        <w:t>✅</w:t>
      </w:r>
      <w:r w:rsidRPr="00953166">
        <w:rPr>
          <w:b/>
          <w:bCs/>
        </w:rPr>
        <w:t xml:space="preserve"> Schema A: </w:t>
      </w:r>
      <w:proofErr w:type="spellStart"/>
      <w:r w:rsidRPr="00953166">
        <w:rPr>
          <w:b/>
          <w:bCs/>
        </w:rPr>
        <w:t>AnonymousStudent</w:t>
      </w:r>
      <w:proofErr w:type="spellEnd"/>
    </w:p>
    <w:p w14:paraId="33B19D78" w14:textId="77777777" w:rsidR="00953166" w:rsidRPr="00953166" w:rsidRDefault="00953166" w:rsidP="00953166">
      <w:pPr>
        <w:numPr>
          <w:ilvl w:val="0"/>
          <w:numId w:val="149"/>
        </w:numPr>
      </w:pPr>
      <w:r w:rsidRPr="00953166">
        <w:t>base class: Student</w:t>
      </w:r>
    </w:p>
    <w:p w14:paraId="3FF2D810" w14:textId="77777777" w:rsidR="00953166" w:rsidRPr="00953166" w:rsidRDefault="00953166" w:rsidP="00953166">
      <w:pPr>
        <w:numPr>
          <w:ilvl w:val="0"/>
          <w:numId w:val="149"/>
        </w:numPr>
      </w:pPr>
      <w:r w:rsidRPr="00953166">
        <w:t xml:space="preserve">allowed fields: </w:t>
      </w:r>
    </w:p>
    <w:p w14:paraId="6257C4FD" w14:textId="77777777" w:rsidR="00953166" w:rsidRPr="00953166" w:rsidRDefault="00953166" w:rsidP="00953166">
      <w:pPr>
        <w:numPr>
          <w:ilvl w:val="1"/>
          <w:numId w:val="149"/>
        </w:numPr>
      </w:pPr>
      <w:r w:rsidRPr="00953166">
        <w:t>id</w:t>
      </w:r>
    </w:p>
    <w:p w14:paraId="5C2CFC52" w14:textId="77777777" w:rsidR="00953166" w:rsidRPr="00953166" w:rsidRDefault="00953166" w:rsidP="00953166">
      <w:pPr>
        <w:numPr>
          <w:ilvl w:val="1"/>
          <w:numId w:val="149"/>
        </w:numPr>
      </w:pPr>
      <w:proofErr w:type="spellStart"/>
      <w:r w:rsidRPr="00953166">
        <w:t>enrolledSections</w:t>
      </w:r>
      <w:proofErr w:type="spellEnd"/>
    </w:p>
    <w:p w14:paraId="44D8AA88" w14:textId="77777777" w:rsidR="00953166" w:rsidRPr="00953166" w:rsidRDefault="00953166" w:rsidP="00953166">
      <w:pPr>
        <w:numPr>
          <w:ilvl w:val="0"/>
          <w:numId w:val="149"/>
        </w:numPr>
      </w:pPr>
      <w:r w:rsidRPr="00953166">
        <w:t xml:space="preserve">constraints: </w:t>
      </w:r>
    </w:p>
    <w:p w14:paraId="47130DF4" w14:textId="77777777" w:rsidR="00953166" w:rsidRPr="00953166" w:rsidRDefault="00953166" w:rsidP="00953166">
      <w:pPr>
        <w:numPr>
          <w:ilvl w:val="1"/>
          <w:numId w:val="149"/>
        </w:numPr>
      </w:pPr>
      <w:r w:rsidRPr="00953166">
        <w:t>max 2 sections</w:t>
      </w:r>
    </w:p>
    <w:p w14:paraId="410B2EB8" w14:textId="77777777" w:rsidR="00953166" w:rsidRPr="00953166" w:rsidRDefault="00953166" w:rsidP="00953166">
      <w:pPr>
        <w:rPr>
          <w:b/>
          <w:bCs/>
        </w:rPr>
      </w:pPr>
      <w:r w:rsidRPr="00953166">
        <w:rPr>
          <w:rFonts w:ascii="Segoe UI Emoji" w:hAnsi="Segoe UI Emoji" w:cs="Segoe UI Emoji"/>
          <w:b/>
          <w:bCs/>
        </w:rPr>
        <w:t>✅</w:t>
      </w:r>
      <w:r w:rsidRPr="00953166">
        <w:rPr>
          <w:b/>
          <w:bCs/>
        </w:rPr>
        <w:t xml:space="preserve"> Schema B: </w:t>
      </w:r>
      <w:proofErr w:type="spellStart"/>
      <w:r w:rsidRPr="00953166">
        <w:rPr>
          <w:b/>
          <w:bCs/>
        </w:rPr>
        <w:t>FullTimeStudent</w:t>
      </w:r>
      <w:proofErr w:type="spellEnd"/>
    </w:p>
    <w:p w14:paraId="650C23F4" w14:textId="77777777" w:rsidR="00953166" w:rsidRPr="00953166" w:rsidRDefault="00953166" w:rsidP="00953166">
      <w:pPr>
        <w:numPr>
          <w:ilvl w:val="0"/>
          <w:numId w:val="150"/>
        </w:numPr>
      </w:pPr>
      <w:r w:rsidRPr="00953166">
        <w:t>base class: Student</w:t>
      </w:r>
    </w:p>
    <w:p w14:paraId="1DCC430D" w14:textId="77777777" w:rsidR="00953166" w:rsidRPr="00953166" w:rsidRDefault="00953166" w:rsidP="00953166">
      <w:pPr>
        <w:numPr>
          <w:ilvl w:val="0"/>
          <w:numId w:val="150"/>
        </w:numPr>
      </w:pPr>
      <w:r w:rsidRPr="00953166">
        <w:t xml:space="preserve">allowed fields: </w:t>
      </w:r>
    </w:p>
    <w:p w14:paraId="4035036B" w14:textId="77777777" w:rsidR="00953166" w:rsidRPr="00953166" w:rsidRDefault="00953166" w:rsidP="00953166">
      <w:pPr>
        <w:numPr>
          <w:ilvl w:val="1"/>
          <w:numId w:val="150"/>
        </w:numPr>
      </w:pPr>
      <w:r w:rsidRPr="00953166">
        <w:t>id</w:t>
      </w:r>
    </w:p>
    <w:p w14:paraId="4CD0F477" w14:textId="77777777" w:rsidR="00953166" w:rsidRPr="00953166" w:rsidRDefault="00953166" w:rsidP="00953166">
      <w:pPr>
        <w:numPr>
          <w:ilvl w:val="1"/>
          <w:numId w:val="150"/>
        </w:numPr>
      </w:pPr>
      <w:r w:rsidRPr="00953166">
        <w:lastRenderedPageBreak/>
        <w:t>name</w:t>
      </w:r>
    </w:p>
    <w:p w14:paraId="073F55D8" w14:textId="77777777" w:rsidR="00953166" w:rsidRPr="00953166" w:rsidRDefault="00953166" w:rsidP="00953166">
      <w:pPr>
        <w:numPr>
          <w:ilvl w:val="1"/>
          <w:numId w:val="150"/>
        </w:numPr>
      </w:pPr>
      <w:proofErr w:type="spellStart"/>
      <w:r w:rsidRPr="00953166">
        <w:t>enrolledSections</w:t>
      </w:r>
      <w:proofErr w:type="spellEnd"/>
    </w:p>
    <w:p w14:paraId="23CD066E" w14:textId="77777777" w:rsidR="00953166" w:rsidRPr="00953166" w:rsidRDefault="00953166" w:rsidP="00953166">
      <w:pPr>
        <w:numPr>
          <w:ilvl w:val="0"/>
          <w:numId w:val="150"/>
        </w:numPr>
      </w:pPr>
      <w:r w:rsidRPr="00953166">
        <w:t xml:space="preserve">constraints: </w:t>
      </w:r>
    </w:p>
    <w:p w14:paraId="0B7C5DF7" w14:textId="77777777" w:rsidR="00953166" w:rsidRPr="00953166" w:rsidRDefault="00953166" w:rsidP="00953166">
      <w:pPr>
        <w:numPr>
          <w:ilvl w:val="1"/>
          <w:numId w:val="150"/>
        </w:numPr>
      </w:pPr>
      <w:r w:rsidRPr="00953166">
        <w:t>max 4 sections</w:t>
      </w:r>
    </w:p>
    <w:p w14:paraId="3D2D8274" w14:textId="77777777" w:rsidR="00953166" w:rsidRPr="00953166" w:rsidRDefault="00953166" w:rsidP="00953166">
      <w:pPr>
        <w:rPr>
          <w:b/>
          <w:bCs/>
        </w:rPr>
      </w:pPr>
      <w:r w:rsidRPr="00953166">
        <w:rPr>
          <w:rFonts w:ascii="Segoe UI Emoji" w:hAnsi="Segoe UI Emoji" w:cs="Segoe UI Emoji"/>
          <w:b/>
          <w:bCs/>
        </w:rPr>
        <w:t>✅</w:t>
      </w:r>
      <w:r w:rsidRPr="00953166">
        <w:rPr>
          <w:b/>
          <w:bCs/>
        </w:rPr>
        <w:t xml:space="preserve"> Schema C: </w:t>
      </w:r>
      <w:proofErr w:type="spellStart"/>
      <w:r w:rsidRPr="00953166">
        <w:rPr>
          <w:b/>
          <w:bCs/>
        </w:rPr>
        <w:t>GuestStudent</w:t>
      </w:r>
      <w:proofErr w:type="spellEnd"/>
    </w:p>
    <w:p w14:paraId="15F27F0D" w14:textId="77777777" w:rsidR="00953166" w:rsidRPr="00953166" w:rsidRDefault="00953166" w:rsidP="00953166">
      <w:pPr>
        <w:numPr>
          <w:ilvl w:val="0"/>
          <w:numId w:val="151"/>
        </w:numPr>
      </w:pPr>
      <w:r w:rsidRPr="00953166">
        <w:t>base class: Student</w:t>
      </w:r>
    </w:p>
    <w:p w14:paraId="1300C036" w14:textId="77777777" w:rsidR="00953166" w:rsidRPr="00953166" w:rsidRDefault="00953166" w:rsidP="00953166">
      <w:pPr>
        <w:numPr>
          <w:ilvl w:val="0"/>
          <w:numId w:val="151"/>
        </w:numPr>
      </w:pPr>
      <w:r w:rsidRPr="00953166">
        <w:t xml:space="preserve">allowed fields: </w:t>
      </w:r>
    </w:p>
    <w:p w14:paraId="1EDA8AB8" w14:textId="77777777" w:rsidR="00953166" w:rsidRPr="00953166" w:rsidRDefault="00953166" w:rsidP="00953166">
      <w:pPr>
        <w:numPr>
          <w:ilvl w:val="1"/>
          <w:numId w:val="151"/>
        </w:numPr>
      </w:pPr>
      <w:r w:rsidRPr="00953166">
        <w:t>id</w:t>
      </w:r>
    </w:p>
    <w:p w14:paraId="41088A0A" w14:textId="77777777" w:rsidR="00953166" w:rsidRPr="00953166" w:rsidRDefault="00953166" w:rsidP="00953166">
      <w:pPr>
        <w:numPr>
          <w:ilvl w:val="0"/>
          <w:numId w:val="151"/>
        </w:numPr>
      </w:pPr>
      <w:r w:rsidRPr="00953166">
        <w:t xml:space="preserve">constraints: </w:t>
      </w:r>
    </w:p>
    <w:p w14:paraId="7FA46943" w14:textId="77777777" w:rsidR="00953166" w:rsidRPr="00953166" w:rsidRDefault="00953166" w:rsidP="00953166">
      <w:pPr>
        <w:numPr>
          <w:ilvl w:val="1"/>
          <w:numId w:val="151"/>
        </w:numPr>
      </w:pPr>
      <w:r w:rsidRPr="00953166">
        <w:t>no sections allowed</w:t>
      </w:r>
    </w:p>
    <w:p w14:paraId="6167220E" w14:textId="77777777" w:rsidR="00953166" w:rsidRPr="00953166" w:rsidRDefault="00953166" w:rsidP="00953166">
      <w:r w:rsidRPr="00953166">
        <w:rPr>
          <w:rFonts w:ascii="Segoe UI Emoji" w:hAnsi="Segoe UI Emoji" w:cs="Segoe UI Emoji"/>
        </w:rPr>
        <w:t>💡</w:t>
      </w:r>
      <w:r w:rsidRPr="00953166">
        <w:t xml:space="preserve"> </w:t>
      </w:r>
      <w:r w:rsidRPr="00953166">
        <w:rPr>
          <w:b/>
          <w:bCs/>
        </w:rPr>
        <w:t>Same Java class. Three different “roles.” Zero code changes.</w:t>
      </w:r>
    </w:p>
    <w:p w14:paraId="4C925085" w14:textId="77777777" w:rsidR="00953166" w:rsidRPr="00953166" w:rsidRDefault="00953166" w:rsidP="00953166">
      <w:r w:rsidRPr="00953166">
        <w:t>That alone proves the framework is doing real work.</w:t>
      </w:r>
    </w:p>
    <w:p w14:paraId="2427EB90" w14:textId="77777777" w:rsidR="00953166" w:rsidRPr="00953166" w:rsidRDefault="00000000" w:rsidP="00953166">
      <w:r>
        <w:pict w14:anchorId="2ACFFC41">
          <v:rect id="_x0000_i1159" style="width:0;height:1.5pt" o:hralign="center" o:hrstd="t" o:hr="t" fillcolor="#a0a0a0" stroked="f"/>
        </w:pict>
      </w:r>
    </w:p>
    <w:p w14:paraId="2A84C6B6" w14:textId="77777777" w:rsidR="00953166" w:rsidRPr="00953166" w:rsidRDefault="00953166" w:rsidP="00953166">
      <w:pPr>
        <w:rPr>
          <w:b/>
          <w:bCs/>
        </w:rPr>
      </w:pPr>
      <w:r w:rsidRPr="00953166">
        <w:rPr>
          <w:b/>
          <w:bCs/>
        </w:rPr>
        <w:t xml:space="preserve">2. Show aggregation </w:t>
      </w:r>
      <w:r w:rsidRPr="00953166">
        <w:rPr>
          <w:b/>
          <w:bCs/>
          <w:i/>
          <w:iCs/>
        </w:rPr>
        <w:t>doing real validation work</w:t>
      </w:r>
    </w:p>
    <w:p w14:paraId="42C7EDF6" w14:textId="77777777" w:rsidR="00953166" w:rsidRPr="00953166" w:rsidRDefault="00953166" w:rsidP="00953166">
      <w:r w:rsidRPr="00953166">
        <w:t>Aggregation isn’t just “a list.” Show that it enforces rules.</w:t>
      </w:r>
    </w:p>
    <w:p w14:paraId="0B00D8E7" w14:textId="77777777" w:rsidR="00953166" w:rsidRPr="00953166" w:rsidRDefault="00953166" w:rsidP="00953166">
      <w:pPr>
        <w:rPr>
          <w:b/>
          <w:bCs/>
        </w:rPr>
      </w:pPr>
      <w:r w:rsidRPr="00953166">
        <w:rPr>
          <w:b/>
          <w:bCs/>
        </w:rPr>
        <w:t>Example CLI flow</w:t>
      </w:r>
    </w:p>
    <w:p w14:paraId="3A8DC3ED" w14:textId="77777777" w:rsidR="00953166" w:rsidRPr="00953166" w:rsidRDefault="00953166" w:rsidP="00953166">
      <w:r w:rsidRPr="00953166">
        <w:t>Create Object from Schema</w:t>
      </w:r>
    </w:p>
    <w:p w14:paraId="6BA222CD" w14:textId="77777777" w:rsidR="00953166" w:rsidRPr="00953166" w:rsidRDefault="00953166" w:rsidP="00953166">
      <w:r w:rsidRPr="00953166">
        <w:t xml:space="preserve">Schema: </w:t>
      </w:r>
      <w:proofErr w:type="spellStart"/>
      <w:r w:rsidRPr="00953166">
        <w:t>FullTimeStudent</w:t>
      </w:r>
      <w:proofErr w:type="spellEnd"/>
    </w:p>
    <w:p w14:paraId="461E0C28" w14:textId="77777777" w:rsidR="00953166" w:rsidRPr="00953166" w:rsidRDefault="00953166" w:rsidP="00953166"/>
    <w:p w14:paraId="09C533C6" w14:textId="77777777" w:rsidR="00953166" w:rsidRPr="00953166" w:rsidRDefault="00953166" w:rsidP="00953166">
      <w:r w:rsidRPr="00953166">
        <w:t>Enter values:</w:t>
      </w:r>
    </w:p>
    <w:p w14:paraId="6D5FF337" w14:textId="77777777" w:rsidR="00953166" w:rsidRPr="00953166" w:rsidRDefault="00953166" w:rsidP="00953166">
      <w:r w:rsidRPr="00953166">
        <w:t>id: S123</w:t>
      </w:r>
    </w:p>
    <w:p w14:paraId="15027F57" w14:textId="77777777" w:rsidR="00953166" w:rsidRPr="00953166" w:rsidRDefault="00953166" w:rsidP="00953166">
      <w:r w:rsidRPr="00953166">
        <w:t>name: Alice</w:t>
      </w:r>
    </w:p>
    <w:p w14:paraId="1BDBF7E9" w14:textId="77777777" w:rsidR="00953166" w:rsidRPr="00953166" w:rsidRDefault="00953166" w:rsidP="00953166"/>
    <w:p w14:paraId="60C26E2C" w14:textId="77777777" w:rsidR="00953166" w:rsidRPr="00953166" w:rsidRDefault="00953166" w:rsidP="00953166">
      <w:r w:rsidRPr="00953166">
        <w:t>Available Sections:</w:t>
      </w:r>
    </w:p>
    <w:p w14:paraId="1E098798" w14:textId="77777777" w:rsidR="00953166" w:rsidRPr="00953166" w:rsidRDefault="00953166" w:rsidP="00953166">
      <w:r w:rsidRPr="00953166">
        <w:t>- Section_1 (TS1, capacity 30)</w:t>
      </w:r>
    </w:p>
    <w:p w14:paraId="6EA3A47D" w14:textId="77777777" w:rsidR="00953166" w:rsidRPr="00953166" w:rsidRDefault="00953166" w:rsidP="00953166">
      <w:r w:rsidRPr="00953166">
        <w:t>- Section_2 (TS2, capacity 30)</w:t>
      </w:r>
    </w:p>
    <w:p w14:paraId="16EA3A30" w14:textId="77777777" w:rsidR="00953166" w:rsidRPr="00953166" w:rsidRDefault="00953166" w:rsidP="00953166">
      <w:r w:rsidRPr="00953166">
        <w:lastRenderedPageBreak/>
        <w:t>- Section_3 (TS3, capacity 30)</w:t>
      </w:r>
    </w:p>
    <w:p w14:paraId="32C6F0C5" w14:textId="77777777" w:rsidR="00953166" w:rsidRPr="00953166" w:rsidRDefault="00953166" w:rsidP="00953166">
      <w:r w:rsidRPr="00953166">
        <w:t>- Section_4 (TS4, capacity 30)</w:t>
      </w:r>
    </w:p>
    <w:p w14:paraId="150F8B4A" w14:textId="77777777" w:rsidR="00953166" w:rsidRPr="00953166" w:rsidRDefault="00953166" w:rsidP="00953166">
      <w:r w:rsidRPr="00953166">
        <w:t>- Section_5 (TS5, capacity 30)</w:t>
      </w:r>
    </w:p>
    <w:p w14:paraId="105F4192" w14:textId="77777777" w:rsidR="00953166" w:rsidRPr="00953166" w:rsidRDefault="00953166" w:rsidP="00953166"/>
    <w:p w14:paraId="31632D8B" w14:textId="77777777" w:rsidR="00953166" w:rsidRPr="00953166" w:rsidRDefault="00953166" w:rsidP="00953166">
      <w:r w:rsidRPr="00953166">
        <w:t>Select sections:</w:t>
      </w:r>
    </w:p>
    <w:p w14:paraId="44D70D7B" w14:textId="77777777" w:rsidR="00953166" w:rsidRPr="00953166" w:rsidRDefault="00953166" w:rsidP="00953166">
      <w:r w:rsidRPr="00953166">
        <w:t>&gt; Section_1, Section_2, Section_3, Section_4, Section_5</w:t>
      </w:r>
    </w:p>
    <w:p w14:paraId="092CF550" w14:textId="77777777" w:rsidR="00953166" w:rsidRPr="00953166" w:rsidRDefault="00953166" w:rsidP="00953166">
      <w:r w:rsidRPr="00953166">
        <w:t>Framework response:</w:t>
      </w:r>
    </w:p>
    <w:p w14:paraId="1CCBB86F" w14:textId="77777777" w:rsidR="00953166" w:rsidRPr="00953166" w:rsidRDefault="00953166" w:rsidP="00953166">
      <w:r w:rsidRPr="00953166">
        <w:t>Error:</w:t>
      </w:r>
    </w:p>
    <w:p w14:paraId="4E6F40E8" w14:textId="77777777" w:rsidR="00953166" w:rsidRPr="00953166" w:rsidRDefault="00953166" w:rsidP="00953166">
      <w:r w:rsidRPr="00953166">
        <w:t>Schema constraint violated.</w:t>
      </w:r>
    </w:p>
    <w:p w14:paraId="1D19E22B" w14:textId="77777777" w:rsidR="00953166" w:rsidRPr="00953166" w:rsidRDefault="00953166" w:rsidP="00953166">
      <w:proofErr w:type="spellStart"/>
      <w:r w:rsidRPr="00953166">
        <w:t>FullTimeStudent</w:t>
      </w:r>
      <w:proofErr w:type="spellEnd"/>
      <w:r w:rsidRPr="00953166">
        <w:t xml:space="preserve"> allows a maximum of 4 sections.</w:t>
      </w:r>
    </w:p>
    <w:p w14:paraId="050655F4" w14:textId="77777777" w:rsidR="00953166" w:rsidRPr="00953166" w:rsidRDefault="00953166" w:rsidP="00953166">
      <w:r w:rsidRPr="00953166">
        <w:rPr>
          <w:rFonts w:ascii="Segoe UI Emoji" w:hAnsi="Segoe UI Emoji" w:cs="Segoe UI Emoji"/>
        </w:rPr>
        <w:t>✅</w:t>
      </w:r>
      <w:r w:rsidRPr="00953166">
        <w:t xml:space="preserve"> This is </w:t>
      </w:r>
      <w:r w:rsidRPr="00953166">
        <w:rPr>
          <w:b/>
          <w:bCs/>
        </w:rPr>
        <w:t>schema</w:t>
      </w:r>
      <w:r w:rsidRPr="00953166">
        <w:rPr>
          <w:b/>
          <w:bCs/>
        </w:rPr>
        <w:noBreakHyphen/>
        <w:t>level logic</w:t>
      </w:r>
      <w:r w:rsidRPr="00953166">
        <w:t>, not domain logic</w:t>
      </w:r>
      <w:r w:rsidRPr="00953166">
        <w:br/>
      </w:r>
      <w:r w:rsidRPr="00953166">
        <w:rPr>
          <w:rFonts w:ascii="Segoe UI Emoji" w:hAnsi="Segoe UI Emoji" w:cs="Segoe UI Emoji"/>
        </w:rPr>
        <w:t>✅</w:t>
      </w:r>
      <w:r w:rsidRPr="00953166">
        <w:t xml:space="preserve"> No hard</w:t>
      </w:r>
      <w:r w:rsidRPr="00953166">
        <w:noBreakHyphen/>
        <w:t>coded student rules</w:t>
      </w:r>
      <w:r w:rsidRPr="00953166">
        <w:br/>
      </w:r>
      <w:r w:rsidRPr="00953166">
        <w:rPr>
          <w:rFonts w:ascii="Segoe UI Emoji" w:hAnsi="Segoe UI Emoji" w:cs="Segoe UI Emoji"/>
        </w:rPr>
        <w:t>✅</w:t>
      </w:r>
      <w:r w:rsidRPr="00953166">
        <w:t xml:space="preserve"> No special</w:t>
      </w:r>
      <w:r w:rsidRPr="00953166">
        <w:noBreakHyphen/>
        <w:t>case code</w:t>
      </w:r>
    </w:p>
    <w:p w14:paraId="5F1C2C4F" w14:textId="77777777" w:rsidR="00953166" w:rsidRPr="00953166" w:rsidRDefault="00000000" w:rsidP="00953166">
      <w:r>
        <w:pict w14:anchorId="080D1778">
          <v:rect id="_x0000_i1160" style="width:0;height:1.5pt" o:hralign="center" o:hrstd="t" o:hr="t" fillcolor="#a0a0a0" stroked="f"/>
        </w:pict>
      </w:r>
    </w:p>
    <w:p w14:paraId="56DCB527" w14:textId="77777777" w:rsidR="00953166" w:rsidRPr="00953166" w:rsidRDefault="00953166" w:rsidP="00953166">
      <w:pPr>
        <w:rPr>
          <w:b/>
          <w:bCs/>
        </w:rPr>
      </w:pPr>
      <w:r w:rsidRPr="00953166">
        <w:rPr>
          <w:b/>
          <w:bCs/>
        </w:rPr>
        <w:t xml:space="preserve">3. Show </w:t>
      </w:r>
      <w:proofErr w:type="spellStart"/>
      <w:r w:rsidRPr="00953166">
        <w:rPr>
          <w:b/>
          <w:bCs/>
        </w:rPr>
        <w:t>enum</w:t>
      </w:r>
      <w:proofErr w:type="spellEnd"/>
      <w:r w:rsidRPr="00953166">
        <w:rPr>
          <w:b/>
          <w:bCs/>
        </w:rPr>
        <w:t xml:space="preserve"> handling without special</w:t>
      </w:r>
      <w:r w:rsidRPr="00953166">
        <w:rPr>
          <w:b/>
          <w:bCs/>
        </w:rPr>
        <w:noBreakHyphen/>
        <w:t>case code</w:t>
      </w:r>
    </w:p>
    <w:p w14:paraId="6C1E8CEE" w14:textId="77777777" w:rsidR="00953166" w:rsidRPr="00953166" w:rsidRDefault="00953166" w:rsidP="00953166">
      <w:r w:rsidRPr="00953166">
        <w:t>You already have:</w:t>
      </w:r>
    </w:p>
    <w:p w14:paraId="6B1178A6" w14:textId="77777777" w:rsidR="00953166" w:rsidRPr="00953166" w:rsidRDefault="00953166" w:rsidP="00953166">
      <w:proofErr w:type="spellStart"/>
      <w:r w:rsidRPr="00953166">
        <w:t>enum</w:t>
      </w:r>
      <w:proofErr w:type="spellEnd"/>
      <w:r w:rsidRPr="00953166">
        <w:t xml:space="preserve"> Timeslot { TS1, TS2, TS3, TS4 }</w:t>
      </w:r>
    </w:p>
    <w:p w14:paraId="184E719E" w14:textId="77777777" w:rsidR="00953166" w:rsidRPr="00953166" w:rsidRDefault="00953166" w:rsidP="00953166">
      <w:r w:rsidRPr="00953166">
        <w:t xml:space="preserve">Let the framework </w:t>
      </w:r>
      <w:r w:rsidRPr="00953166">
        <w:rPr>
          <w:b/>
          <w:bCs/>
        </w:rPr>
        <w:t>reflect and display it</w:t>
      </w:r>
      <w:r w:rsidRPr="00953166">
        <w:t>.</w:t>
      </w:r>
    </w:p>
    <w:p w14:paraId="146970E0" w14:textId="77777777" w:rsidR="00953166" w:rsidRPr="00953166" w:rsidRDefault="00953166" w:rsidP="00953166">
      <w:pPr>
        <w:rPr>
          <w:b/>
          <w:bCs/>
        </w:rPr>
      </w:pPr>
      <w:r w:rsidRPr="00953166">
        <w:rPr>
          <w:b/>
          <w:bCs/>
        </w:rPr>
        <w:t>Section creation via schema</w:t>
      </w:r>
    </w:p>
    <w:p w14:paraId="2C1BF6E0" w14:textId="77777777" w:rsidR="00953166" w:rsidRPr="00953166" w:rsidRDefault="00953166" w:rsidP="00953166">
      <w:r w:rsidRPr="00953166">
        <w:t>Create Object from Schema</w:t>
      </w:r>
    </w:p>
    <w:p w14:paraId="47DABD60" w14:textId="77777777" w:rsidR="00953166" w:rsidRPr="00953166" w:rsidRDefault="00953166" w:rsidP="00953166">
      <w:r w:rsidRPr="00953166">
        <w:t>Schema: Section</w:t>
      </w:r>
    </w:p>
    <w:p w14:paraId="2D9FE916" w14:textId="77777777" w:rsidR="00953166" w:rsidRPr="00953166" w:rsidRDefault="00953166" w:rsidP="00953166"/>
    <w:p w14:paraId="6ABDC955" w14:textId="77777777" w:rsidR="00953166" w:rsidRPr="00953166" w:rsidRDefault="00953166" w:rsidP="00953166">
      <w:r w:rsidRPr="00953166">
        <w:t>Enter values:</w:t>
      </w:r>
    </w:p>
    <w:p w14:paraId="0DE1A1A4" w14:textId="77777777" w:rsidR="00953166" w:rsidRPr="00953166" w:rsidRDefault="00953166" w:rsidP="00953166">
      <w:r w:rsidRPr="00953166">
        <w:t>id: CSCI-2830-001</w:t>
      </w:r>
    </w:p>
    <w:p w14:paraId="2402C94D" w14:textId="77777777" w:rsidR="00953166" w:rsidRPr="00953166" w:rsidRDefault="00953166" w:rsidP="00953166"/>
    <w:p w14:paraId="19F155B5" w14:textId="77777777" w:rsidR="00953166" w:rsidRPr="00953166" w:rsidRDefault="00953166" w:rsidP="00953166">
      <w:r w:rsidRPr="00953166">
        <w:t>Timeslot (</w:t>
      </w:r>
      <w:proofErr w:type="spellStart"/>
      <w:r w:rsidRPr="00953166">
        <w:t>enum</w:t>
      </w:r>
      <w:proofErr w:type="spellEnd"/>
      <w:r w:rsidRPr="00953166">
        <w:t>):</w:t>
      </w:r>
    </w:p>
    <w:p w14:paraId="5A71C636" w14:textId="77777777" w:rsidR="00953166" w:rsidRPr="00953166" w:rsidRDefault="00953166" w:rsidP="00953166">
      <w:r w:rsidRPr="00953166">
        <w:lastRenderedPageBreak/>
        <w:t>1) TS1</w:t>
      </w:r>
    </w:p>
    <w:p w14:paraId="59CDEE11" w14:textId="77777777" w:rsidR="00953166" w:rsidRPr="00953166" w:rsidRDefault="00953166" w:rsidP="00953166">
      <w:r w:rsidRPr="00953166">
        <w:t>2) TS2</w:t>
      </w:r>
    </w:p>
    <w:p w14:paraId="4C32E3F5" w14:textId="77777777" w:rsidR="00953166" w:rsidRPr="00953166" w:rsidRDefault="00953166" w:rsidP="00953166">
      <w:r w:rsidRPr="00953166">
        <w:t>3) TS3</w:t>
      </w:r>
    </w:p>
    <w:p w14:paraId="5760096A" w14:textId="77777777" w:rsidR="00953166" w:rsidRPr="00953166" w:rsidRDefault="00953166" w:rsidP="00953166">
      <w:r w:rsidRPr="00953166">
        <w:t>4) TS4</w:t>
      </w:r>
    </w:p>
    <w:p w14:paraId="1A56186D" w14:textId="77777777" w:rsidR="00953166" w:rsidRPr="00953166" w:rsidRDefault="00953166" w:rsidP="00953166"/>
    <w:p w14:paraId="73F3DD2B" w14:textId="77777777" w:rsidR="00953166" w:rsidRPr="00953166" w:rsidRDefault="00953166" w:rsidP="00953166">
      <w:r w:rsidRPr="00953166">
        <w:t>Choice:</w:t>
      </w:r>
    </w:p>
    <w:p w14:paraId="6D78B713" w14:textId="77777777" w:rsidR="00953166" w:rsidRPr="00953166" w:rsidRDefault="00953166" w:rsidP="00953166">
      <w:r w:rsidRPr="00953166">
        <w:t>&gt; 2</w:t>
      </w:r>
    </w:p>
    <w:p w14:paraId="4B1448DD" w14:textId="77777777" w:rsidR="00953166" w:rsidRPr="00953166" w:rsidRDefault="00953166" w:rsidP="00953166"/>
    <w:p w14:paraId="643C34F4" w14:textId="77777777" w:rsidR="00953166" w:rsidRPr="00953166" w:rsidRDefault="00953166" w:rsidP="00953166">
      <w:r w:rsidRPr="00953166">
        <w:t>capacity:</w:t>
      </w:r>
    </w:p>
    <w:p w14:paraId="74C85957" w14:textId="77777777" w:rsidR="00953166" w:rsidRPr="00953166" w:rsidRDefault="00953166" w:rsidP="00953166">
      <w:r w:rsidRPr="00953166">
        <w:t>&gt; 30</w:t>
      </w:r>
    </w:p>
    <w:p w14:paraId="4518639A" w14:textId="77777777" w:rsidR="00953166" w:rsidRPr="00953166" w:rsidRDefault="00953166" w:rsidP="00953166">
      <w:r w:rsidRPr="00953166">
        <w:rPr>
          <w:rFonts w:ascii="Segoe UI Emoji" w:hAnsi="Segoe UI Emoji" w:cs="Segoe UI Emoji"/>
        </w:rPr>
        <w:t>✅</w:t>
      </w:r>
      <w:r w:rsidRPr="00953166">
        <w:t xml:space="preserve"> Enum values discovered via reflection</w:t>
      </w:r>
      <w:r w:rsidRPr="00953166">
        <w:br/>
      </w:r>
      <w:r w:rsidRPr="00953166">
        <w:rPr>
          <w:rFonts w:ascii="Segoe UI Emoji" w:hAnsi="Segoe UI Emoji" w:cs="Segoe UI Emoji"/>
        </w:rPr>
        <w:t>✅</w:t>
      </w:r>
      <w:r w:rsidRPr="00953166">
        <w:t xml:space="preserve"> No hard</w:t>
      </w:r>
      <w:r w:rsidRPr="00953166">
        <w:noBreakHyphen/>
        <w:t>coded menu</w:t>
      </w:r>
      <w:r w:rsidRPr="00953166">
        <w:br/>
      </w:r>
      <w:r w:rsidRPr="00953166">
        <w:rPr>
          <w:rFonts w:ascii="Segoe UI Emoji" w:hAnsi="Segoe UI Emoji" w:cs="Segoe UI Emoji"/>
        </w:rPr>
        <w:t>✅</w:t>
      </w:r>
      <w:r w:rsidRPr="00953166">
        <w:t xml:space="preserve"> Same mechanism works for any </w:t>
      </w:r>
      <w:proofErr w:type="spellStart"/>
      <w:r w:rsidRPr="00953166">
        <w:t>enum</w:t>
      </w:r>
      <w:proofErr w:type="spellEnd"/>
    </w:p>
    <w:p w14:paraId="53B1F4AB" w14:textId="77777777" w:rsidR="00953166" w:rsidRPr="00953166" w:rsidRDefault="00953166" w:rsidP="00953166">
      <w:r w:rsidRPr="00953166">
        <w:t xml:space="preserve">This shows </w:t>
      </w:r>
      <w:r w:rsidRPr="00953166">
        <w:rPr>
          <w:b/>
          <w:bCs/>
        </w:rPr>
        <w:t>generic field handling</w:t>
      </w:r>
      <w:r w:rsidRPr="00953166">
        <w:t>, not just aggregation.</w:t>
      </w:r>
    </w:p>
    <w:p w14:paraId="6D042946" w14:textId="77777777" w:rsidR="00953166" w:rsidRPr="00953166" w:rsidRDefault="00000000" w:rsidP="00953166">
      <w:r>
        <w:pict w14:anchorId="7949FF80">
          <v:rect id="_x0000_i1161" style="width:0;height:1.5pt" o:hralign="center" o:hrstd="t" o:hr="t" fillcolor="#a0a0a0" stroked="f"/>
        </w:pict>
      </w:r>
    </w:p>
    <w:p w14:paraId="53B04483" w14:textId="77777777" w:rsidR="00953166" w:rsidRPr="00953166" w:rsidRDefault="00953166" w:rsidP="00953166">
      <w:pPr>
        <w:rPr>
          <w:b/>
          <w:bCs/>
        </w:rPr>
      </w:pPr>
      <w:r w:rsidRPr="00953166">
        <w:rPr>
          <w:b/>
          <w:bCs/>
        </w:rPr>
        <w:t>4. Show referential integrity on deletion (powerful, simple demo)</w:t>
      </w:r>
    </w:p>
    <w:p w14:paraId="2C412697" w14:textId="77777777" w:rsidR="00953166" w:rsidRPr="00953166" w:rsidRDefault="00953166" w:rsidP="00953166">
      <w:r w:rsidRPr="00953166">
        <w:t>This is where the framework really shines.</w:t>
      </w:r>
    </w:p>
    <w:p w14:paraId="5A722FE4" w14:textId="77777777" w:rsidR="00953166" w:rsidRPr="00953166" w:rsidRDefault="00953166" w:rsidP="00953166">
      <w:pPr>
        <w:rPr>
          <w:b/>
          <w:bCs/>
        </w:rPr>
      </w:pPr>
      <w:r w:rsidRPr="00953166">
        <w:rPr>
          <w:b/>
          <w:bCs/>
        </w:rPr>
        <w:t>Attempt to delete a Section</w:t>
      </w:r>
    </w:p>
    <w:p w14:paraId="69A43124" w14:textId="77777777" w:rsidR="00953166" w:rsidRPr="00953166" w:rsidRDefault="00953166" w:rsidP="00953166">
      <w:r w:rsidRPr="00953166">
        <w:t>Remove Object</w:t>
      </w:r>
    </w:p>
    <w:p w14:paraId="5AFE20D2" w14:textId="77777777" w:rsidR="00953166" w:rsidRPr="00953166" w:rsidRDefault="00953166" w:rsidP="00953166">
      <w:r w:rsidRPr="00953166">
        <w:t>Schema: Section</w:t>
      </w:r>
    </w:p>
    <w:p w14:paraId="623E03F6" w14:textId="77777777" w:rsidR="00953166" w:rsidRPr="00953166" w:rsidRDefault="00953166" w:rsidP="00953166">
      <w:r w:rsidRPr="00953166">
        <w:t>Object: Section_1</w:t>
      </w:r>
    </w:p>
    <w:p w14:paraId="002ACEE3" w14:textId="77777777" w:rsidR="00953166" w:rsidRPr="00953166" w:rsidRDefault="00953166" w:rsidP="00953166">
      <w:r w:rsidRPr="00953166">
        <w:t>Framework response:</w:t>
      </w:r>
    </w:p>
    <w:p w14:paraId="054F77C4" w14:textId="77777777" w:rsidR="00953166" w:rsidRPr="00953166" w:rsidRDefault="00953166" w:rsidP="00953166">
      <w:r w:rsidRPr="00953166">
        <w:t>Cannot remove Section_1.</w:t>
      </w:r>
    </w:p>
    <w:p w14:paraId="54B24E81" w14:textId="77777777" w:rsidR="00953166" w:rsidRPr="00953166" w:rsidRDefault="00953166" w:rsidP="00953166">
      <w:r w:rsidRPr="00953166">
        <w:t>Referenced by:</w:t>
      </w:r>
    </w:p>
    <w:p w14:paraId="577A8AD5" w14:textId="77777777" w:rsidR="00953166" w:rsidRPr="00953166" w:rsidRDefault="00953166" w:rsidP="00953166">
      <w:r w:rsidRPr="00953166">
        <w:t>- AnonymousStudent_1</w:t>
      </w:r>
    </w:p>
    <w:p w14:paraId="132CEA85" w14:textId="77777777" w:rsidR="00953166" w:rsidRPr="00953166" w:rsidRDefault="00953166" w:rsidP="00953166">
      <w:r w:rsidRPr="00953166">
        <w:t>- FullTimeStudent_2</w:t>
      </w:r>
    </w:p>
    <w:p w14:paraId="3D2D9B53" w14:textId="77777777" w:rsidR="00953166" w:rsidRPr="00953166" w:rsidRDefault="00953166" w:rsidP="00953166">
      <w:r w:rsidRPr="00953166">
        <w:rPr>
          <w:rFonts w:ascii="Segoe UI Emoji" w:hAnsi="Segoe UI Emoji" w:cs="Segoe UI Emoji"/>
        </w:rPr>
        <w:lastRenderedPageBreak/>
        <w:t>✅</w:t>
      </w:r>
      <w:r w:rsidRPr="00953166">
        <w:t xml:space="preserve"> Object graph awareness</w:t>
      </w:r>
      <w:r w:rsidRPr="00953166">
        <w:br/>
      </w:r>
      <w:r w:rsidRPr="00953166">
        <w:rPr>
          <w:rFonts w:ascii="Segoe UI Emoji" w:hAnsi="Segoe UI Emoji" w:cs="Segoe UI Emoji"/>
        </w:rPr>
        <w:t>✅</w:t>
      </w:r>
      <w:r w:rsidRPr="00953166">
        <w:t xml:space="preserve"> Referential integrity</w:t>
      </w:r>
      <w:r w:rsidRPr="00953166">
        <w:br/>
      </w:r>
      <w:r w:rsidRPr="00953166">
        <w:rPr>
          <w:rFonts w:ascii="Segoe UI Emoji" w:hAnsi="Segoe UI Emoji" w:cs="Segoe UI Emoji"/>
        </w:rPr>
        <w:t>✅</w:t>
      </w:r>
      <w:r w:rsidRPr="00953166">
        <w:t xml:space="preserve"> No silent mutation</w:t>
      </w:r>
    </w:p>
    <w:p w14:paraId="19ACA309" w14:textId="77777777" w:rsidR="00953166" w:rsidRPr="00953166" w:rsidRDefault="00953166" w:rsidP="00953166">
      <w:r w:rsidRPr="00953166">
        <w:t xml:space="preserve">This proves the framework is </w:t>
      </w:r>
      <w:r w:rsidRPr="00953166">
        <w:rPr>
          <w:b/>
          <w:bCs/>
        </w:rPr>
        <w:t>tracking relationships</w:t>
      </w:r>
      <w:r w:rsidRPr="00953166">
        <w:t>, not just creating objects.</w:t>
      </w:r>
    </w:p>
    <w:p w14:paraId="0EF7489E" w14:textId="77777777" w:rsidR="00953166" w:rsidRPr="00953166" w:rsidRDefault="00000000" w:rsidP="00953166">
      <w:r>
        <w:pict w14:anchorId="26DBD873">
          <v:rect id="_x0000_i1162" style="width:0;height:1.5pt" o:hralign="center" o:hrstd="t" o:hr="t" fillcolor="#a0a0a0" stroked="f"/>
        </w:pict>
      </w:r>
    </w:p>
    <w:p w14:paraId="3FA99FA7" w14:textId="77777777" w:rsidR="00953166" w:rsidRPr="00953166" w:rsidRDefault="00953166" w:rsidP="00953166">
      <w:pPr>
        <w:rPr>
          <w:b/>
          <w:bCs/>
        </w:rPr>
      </w:pPr>
      <w:r w:rsidRPr="00953166">
        <w:rPr>
          <w:b/>
          <w:bCs/>
        </w:rPr>
        <w:t>5. Show that lists can mix schemas safely</w:t>
      </w:r>
    </w:p>
    <w:p w14:paraId="695EA3BB" w14:textId="77777777" w:rsidR="00953166" w:rsidRPr="00953166" w:rsidRDefault="00953166" w:rsidP="00953166">
      <w:r w:rsidRPr="00953166">
        <w:t>This is subtle but powerful.</w:t>
      </w:r>
    </w:p>
    <w:p w14:paraId="6EBC2382" w14:textId="77777777" w:rsidR="00953166" w:rsidRPr="00953166" w:rsidRDefault="00953166" w:rsidP="00953166">
      <w:r w:rsidRPr="00953166">
        <w:t>Schema: Course</w:t>
      </w:r>
    </w:p>
    <w:p w14:paraId="42AB259E" w14:textId="77777777" w:rsidR="00953166" w:rsidRPr="00953166" w:rsidRDefault="00953166" w:rsidP="00953166">
      <w:r w:rsidRPr="00953166">
        <w:t>sections : List&lt;Section&gt;</w:t>
      </w:r>
    </w:p>
    <w:p w14:paraId="3ACEEDC0" w14:textId="77777777" w:rsidR="00953166" w:rsidRPr="00953166" w:rsidRDefault="00953166" w:rsidP="00953166">
      <w:r w:rsidRPr="00953166">
        <w:t>Sections may have been created under:</w:t>
      </w:r>
    </w:p>
    <w:p w14:paraId="2F839FF0" w14:textId="77777777" w:rsidR="00953166" w:rsidRPr="00953166" w:rsidRDefault="00953166" w:rsidP="00953166">
      <w:pPr>
        <w:numPr>
          <w:ilvl w:val="0"/>
          <w:numId w:val="152"/>
        </w:numPr>
      </w:pPr>
      <w:proofErr w:type="spellStart"/>
      <w:r w:rsidRPr="00953166">
        <w:t>LabSectionSchema</w:t>
      </w:r>
      <w:proofErr w:type="spellEnd"/>
    </w:p>
    <w:p w14:paraId="679B9513" w14:textId="77777777" w:rsidR="00953166" w:rsidRPr="00953166" w:rsidRDefault="00953166" w:rsidP="00953166">
      <w:pPr>
        <w:numPr>
          <w:ilvl w:val="0"/>
          <w:numId w:val="152"/>
        </w:numPr>
      </w:pPr>
      <w:proofErr w:type="spellStart"/>
      <w:r w:rsidRPr="00953166">
        <w:t>LectureSectionSchema</w:t>
      </w:r>
      <w:proofErr w:type="spellEnd"/>
    </w:p>
    <w:p w14:paraId="56B2E067" w14:textId="77777777" w:rsidR="00953166" w:rsidRPr="00953166" w:rsidRDefault="00953166" w:rsidP="00953166">
      <w:r w:rsidRPr="00953166">
        <w:t>But both are still Section.</w:t>
      </w:r>
    </w:p>
    <w:p w14:paraId="2757BBD7" w14:textId="77777777" w:rsidR="00953166" w:rsidRPr="00953166" w:rsidRDefault="00953166" w:rsidP="00953166">
      <w:r w:rsidRPr="00953166">
        <w:rPr>
          <w:rFonts w:ascii="Segoe UI Emoji" w:hAnsi="Segoe UI Emoji" w:cs="Segoe UI Emoji"/>
        </w:rPr>
        <w:t>✅</w:t>
      </w:r>
      <w:r w:rsidRPr="00953166">
        <w:t xml:space="preserve"> List contains heterogeneous schema instances</w:t>
      </w:r>
      <w:r w:rsidRPr="00953166">
        <w:br/>
      </w:r>
      <w:r w:rsidRPr="00953166">
        <w:rPr>
          <w:rFonts w:ascii="Segoe UI Emoji" w:hAnsi="Segoe UI Emoji" w:cs="Segoe UI Emoji"/>
        </w:rPr>
        <w:t>✅</w:t>
      </w:r>
      <w:r w:rsidRPr="00953166">
        <w:t xml:space="preserve"> Type</w:t>
      </w:r>
      <w:r w:rsidRPr="00953166">
        <w:noBreakHyphen/>
        <w:t>safe at Java level</w:t>
      </w:r>
      <w:r w:rsidRPr="00953166">
        <w:br/>
      </w:r>
      <w:r w:rsidRPr="00953166">
        <w:rPr>
          <w:rFonts w:ascii="Segoe UI Emoji" w:hAnsi="Segoe UI Emoji" w:cs="Segoe UI Emoji"/>
        </w:rPr>
        <w:t>✅</w:t>
      </w:r>
      <w:r w:rsidRPr="00953166">
        <w:t xml:space="preserve"> Schema</w:t>
      </w:r>
      <w:r w:rsidRPr="00953166">
        <w:noBreakHyphen/>
        <w:t>safe at runtime</w:t>
      </w:r>
    </w:p>
    <w:p w14:paraId="6BCDFA93" w14:textId="77777777" w:rsidR="00953166" w:rsidRPr="00953166" w:rsidRDefault="00953166" w:rsidP="00953166">
      <w:r w:rsidRPr="00953166">
        <w:t xml:space="preserve">That demonstrates </w:t>
      </w:r>
      <w:r w:rsidRPr="00953166">
        <w:rPr>
          <w:b/>
          <w:bCs/>
        </w:rPr>
        <w:t>schema polymorphism</w:t>
      </w:r>
      <w:r w:rsidRPr="00953166">
        <w:t xml:space="preserve"> cleanly.</w:t>
      </w:r>
    </w:p>
    <w:p w14:paraId="5812C094" w14:textId="77777777" w:rsidR="00953166" w:rsidRPr="00953166" w:rsidRDefault="00000000" w:rsidP="00953166">
      <w:r>
        <w:pict w14:anchorId="5B0B6C7F">
          <v:rect id="_x0000_i1163" style="width:0;height:1.5pt" o:hralign="center" o:hrstd="t" o:hr="t" fillcolor="#a0a0a0" stroked="f"/>
        </w:pict>
      </w:r>
    </w:p>
    <w:p w14:paraId="6272CC40" w14:textId="77777777" w:rsidR="00953166" w:rsidRPr="00953166" w:rsidRDefault="00953166" w:rsidP="00953166">
      <w:pPr>
        <w:rPr>
          <w:b/>
          <w:bCs/>
        </w:rPr>
      </w:pPr>
      <w:r w:rsidRPr="00953166">
        <w:rPr>
          <w:b/>
          <w:bCs/>
        </w:rPr>
        <w:t xml:space="preserve">6. What you </w:t>
      </w:r>
      <w:r w:rsidRPr="00953166">
        <w:rPr>
          <w:b/>
          <w:bCs/>
          <w:i/>
          <w:iCs/>
        </w:rPr>
        <w:t>don’t</w:t>
      </w:r>
      <w:r w:rsidRPr="00953166">
        <w:rPr>
          <w:b/>
          <w:bCs/>
        </w:rPr>
        <w:t xml:space="preserve"> need to show (important)</w:t>
      </w:r>
    </w:p>
    <w:p w14:paraId="69128EF6" w14:textId="77777777" w:rsidR="00953166" w:rsidRPr="00953166" w:rsidRDefault="00953166" w:rsidP="00953166">
      <w:r w:rsidRPr="00953166">
        <w:t xml:space="preserve">You do </w:t>
      </w:r>
      <w:r w:rsidRPr="00953166">
        <w:rPr>
          <w:b/>
          <w:bCs/>
        </w:rPr>
        <w:t>not</w:t>
      </w:r>
      <w:r w:rsidRPr="00953166">
        <w:t xml:space="preserve"> need:</w:t>
      </w:r>
    </w:p>
    <w:p w14:paraId="080359CC" w14:textId="77777777" w:rsidR="00953166" w:rsidRPr="00953166" w:rsidRDefault="00953166" w:rsidP="00953166">
      <w:pPr>
        <w:numPr>
          <w:ilvl w:val="0"/>
          <w:numId w:val="153"/>
        </w:numPr>
      </w:pPr>
      <w:r w:rsidRPr="00953166">
        <w:t>Persistence</w:t>
      </w:r>
    </w:p>
    <w:p w14:paraId="0398A634" w14:textId="77777777" w:rsidR="00953166" w:rsidRPr="00953166" w:rsidRDefault="00953166" w:rsidP="00953166">
      <w:pPr>
        <w:numPr>
          <w:ilvl w:val="0"/>
          <w:numId w:val="153"/>
        </w:numPr>
      </w:pPr>
      <w:r w:rsidRPr="00953166">
        <w:t>CSV import</w:t>
      </w:r>
    </w:p>
    <w:p w14:paraId="122CCA1F" w14:textId="77777777" w:rsidR="00953166" w:rsidRPr="00953166" w:rsidRDefault="00953166" w:rsidP="00953166">
      <w:pPr>
        <w:numPr>
          <w:ilvl w:val="0"/>
          <w:numId w:val="153"/>
        </w:numPr>
      </w:pPr>
      <w:r w:rsidRPr="00953166">
        <w:t>Multiple relationship types</w:t>
      </w:r>
    </w:p>
    <w:p w14:paraId="5B52C7B3" w14:textId="77777777" w:rsidR="00953166" w:rsidRPr="00953166" w:rsidRDefault="00953166" w:rsidP="00953166">
      <w:pPr>
        <w:numPr>
          <w:ilvl w:val="0"/>
          <w:numId w:val="153"/>
        </w:numPr>
      </w:pPr>
      <w:r w:rsidRPr="00953166">
        <w:t>GUI</w:t>
      </w:r>
    </w:p>
    <w:p w14:paraId="11C3FFF6" w14:textId="77777777" w:rsidR="00953166" w:rsidRPr="00953166" w:rsidRDefault="00953166" w:rsidP="00953166">
      <w:pPr>
        <w:numPr>
          <w:ilvl w:val="0"/>
          <w:numId w:val="153"/>
        </w:numPr>
      </w:pPr>
      <w:r w:rsidRPr="00953166">
        <w:t>Complex business logic</w:t>
      </w:r>
    </w:p>
    <w:p w14:paraId="273F435B" w14:textId="77777777" w:rsidR="00953166" w:rsidRPr="00953166" w:rsidRDefault="00953166" w:rsidP="00953166">
      <w:r w:rsidRPr="00953166">
        <w:t xml:space="preserve">Trying to show those would </w:t>
      </w:r>
      <w:r w:rsidRPr="00953166">
        <w:rPr>
          <w:i/>
          <w:iCs/>
        </w:rPr>
        <w:t>dilute</w:t>
      </w:r>
      <w:r w:rsidRPr="00953166">
        <w:t xml:space="preserve"> the core idea.</w:t>
      </w:r>
    </w:p>
    <w:p w14:paraId="4107BC5F" w14:textId="77777777" w:rsidR="00953166" w:rsidRPr="00953166" w:rsidRDefault="00000000" w:rsidP="00953166">
      <w:r>
        <w:pict w14:anchorId="604E313B">
          <v:rect id="_x0000_i1164" style="width:0;height:1.5pt" o:hralign="center" o:hrstd="t" o:hr="t" fillcolor="#a0a0a0" stroked="f"/>
        </w:pict>
      </w:r>
    </w:p>
    <w:p w14:paraId="60D258D5" w14:textId="77777777" w:rsidR="00953166" w:rsidRPr="00953166" w:rsidRDefault="00953166" w:rsidP="00953166">
      <w:pPr>
        <w:rPr>
          <w:b/>
          <w:bCs/>
        </w:rPr>
      </w:pPr>
      <w:r w:rsidRPr="00953166">
        <w:rPr>
          <w:b/>
          <w:bCs/>
        </w:rPr>
        <w:lastRenderedPageBreak/>
        <w:t>How to explain this succinctly (use this wording)</w:t>
      </w:r>
    </w:p>
    <w:p w14:paraId="00A6D8CC" w14:textId="77777777" w:rsidR="00953166" w:rsidRPr="00953166" w:rsidRDefault="00953166" w:rsidP="00953166">
      <w:r w:rsidRPr="00953166">
        <w:t>“Using students, courses, and sections, the framework demonstrates how multiple schemas can impose different structural constraints over the same base classes, how aggregation relationships are validated generically, and how object graphs are constructed and enforced at runtime without modifying domain code.”</w:t>
      </w:r>
    </w:p>
    <w:p w14:paraId="1BD7AF6D" w14:textId="77777777" w:rsidR="00953166" w:rsidRPr="00953166" w:rsidRDefault="00953166" w:rsidP="00953166">
      <w:r w:rsidRPr="00953166">
        <w:t>That sentence connects everything.</w:t>
      </w:r>
    </w:p>
    <w:p w14:paraId="3C71AD9C" w14:textId="77777777" w:rsidR="00953166" w:rsidRPr="00953166" w:rsidRDefault="00000000" w:rsidP="00953166">
      <w:r>
        <w:pict w14:anchorId="32C39042">
          <v:rect id="_x0000_i1165" style="width:0;height:1.5pt" o:hralign="center" o:hrstd="t" o:hr="t" fillcolor="#a0a0a0" stroked="f"/>
        </w:pict>
      </w:r>
    </w:p>
    <w:p w14:paraId="701E03D0" w14:textId="77777777" w:rsidR="00953166" w:rsidRPr="00953166" w:rsidRDefault="00953166" w:rsidP="00953166">
      <w:pPr>
        <w:rPr>
          <w:b/>
          <w:bCs/>
        </w:rPr>
      </w:pPr>
      <w:r w:rsidRPr="00953166">
        <w:rPr>
          <w:b/>
          <w:bCs/>
        </w:rPr>
        <w:t>One</w:t>
      </w:r>
      <w:r w:rsidRPr="00953166">
        <w:rPr>
          <w:b/>
          <w:bCs/>
        </w:rPr>
        <w:noBreakHyphen/>
        <w:t>sentence takeaway</w:t>
      </w:r>
    </w:p>
    <w:p w14:paraId="4A852551" w14:textId="77777777" w:rsidR="00953166" w:rsidRPr="00953166" w:rsidRDefault="00953166" w:rsidP="00953166">
      <w:r w:rsidRPr="00953166">
        <w:rPr>
          <w:b/>
          <w:bCs/>
        </w:rPr>
        <w:t>You already have enough domain structure; to show the framework’s value, focus on schema</w:t>
      </w:r>
      <w:r w:rsidRPr="00953166">
        <w:rPr>
          <w:b/>
          <w:bCs/>
        </w:rPr>
        <w:noBreakHyphen/>
        <w:t xml:space="preserve">level variation, constraint enforcement, </w:t>
      </w:r>
      <w:proofErr w:type="spellStart"/>
      <w:r w:rsidRPr="00953166">
        <w:rPr>
          <w:b/>
          <w:bCs/>
        </w:rPr>
        <w:t>enum</w:t>
      </w:r>
      <w:proofErr w:type="spellEnd"/>
      <w:r w:rsidRPr="00953166">
        <w:rPr>
          <w:b/>
          <w:bCs/>
        </w:rPr>
        <w:t xml:space="preserve"> handling, and referential integrity using students, courses, and sections—no new files required.</w:t>
      </w:r>
    </w:p>
    <w:p w14:paraId="70F57DD9" w14:textId="77777777" w:rsidR="00953166" w:rsidRPr="00953166" w:rsidRDefault="00953166" w:rsidP="00953166">
      <w:r w:rsidRPr="00953166">
        <w:t>If you want, next I can:</w:t>
      </w:r>
    </w:p>
    <w:p w14:paraId="14E9DD7A" w14:textId="77777777" w:rsidR="00953166" w:rsidRPr="00953166" w:rsidRDefault="00953166" w:rsidP="00953166">
      <w:pPr>
        <w:numPr>
          <w:ilvl w:val="0"/>
          <w:numId w:val="154"/>
        </w:numPr>
      </w:pPr>
      <w:r w:rsidRPr="00953166">
        <w:t xml:space="preserve">Turn this into a </w:t>
      </w:r>
      <w:r w:rsidRPr="00953166">
        <w:rPr>
          <w:b/>
          <w:bCs/>
        </w:rPr>
        <w:t>step</w:t>
      </w:r>
      <w:r w:rsidRPr="00953166">
        <w:rPr>
          <w:b/>
          <w:bCs/>
        </w:rPr>
        <w:noBreakHyphen/>
        <w:t>by</w:t>
      </w:r>
      <w:r w:rsidRPr="00953166">
        <w:rPr>
          <w:b/>
          <w:bCs/>
        </w:rPr>
        <w:noBreakHyphen/>
        <w:t>step demo script</w:t>
      </w:r>
    </w:p>
    <w:p w14:paraId="6AE25DAC" w14:textId="77777777" w:rsidR="00953166" w:rsidRPr="00953166" w:rsidRDefault="00953166" w:rsidP="00953166">
      <w:pPr>
        <w:numPr>
          <w:ilvl w:val="0"/>
          <w:numId w:val="154"/>
        </w:numPr>
      </w:pPr>
      <w:r w:rsidRPr="00953166">
        <w:t xml:space="preserve">Help you decide </w:t>
      </w:r>
      <w:r w:rsidRPr="00953166">
        <w:rPr>
          <w:b/>
          <w:bCs/>
        </w:rPr>
        <w:t>which two or three schemas to actually implement</w:t>
      </w:r>
    </w:p>
    <w:p w14:paraId="09306CD9" w14:textId="77777777" w:rsidR="00953166" w:rsidRPr="00953166" w:rsidRDefault="00953166" w:rsidP="00953166">
      <w:pPr>
        <w:numPr>
          <w:ilvl w:val="0"/>
          <w:numId w:val="154"/>
        </w:numPr>
      </w:pPr>
      <w:r w:rsidRPr="00953166">
        <w:t xml:space="preserve">Help you phrase this as a </w:t>
      </w:r>
      <w:r w:rsidRPr="00953166">
        <w:rPr>
          <w:b/>
          <w:bCs/>
        </w:rPr>
        <w:t>milestone justification</w:t>
      </w:r>
    </w:p>
    <w:p w14:paraId="21CC80E6" w14:textId="77777777" w:rsidR="00953166" w:rsidRPr="00953166" w:rsidRDefault="00953166" w:rsidP="00953166">
      <w:r w:rsidRPr="00953166">
        <w:t>Just tell me.</w:t>
      </w:r>
    </w:p>
    <w:p w14:paraId="054BF920" w14:textId="33F1B48D" w:rsidR="00360F40" w:rsidRDefault="00360F40" w:rsidP="00360F40">
      <w:pPr>
        <w:rPr>
          <w:b/>
          <w:bCs/>
          <w:color w:val="007BB8"/>
        </w:rPr>
      </w:pPr>
      <w:r>
        <w:rPr>
          <w:b/>
          <w:bCs/>
          <w:color w:val="007BB8"/>
        </w:rPr>
        <w:t>C_: The next aspect of using AI was about providing context about the cli/packages/classes</w:t>
      </w:r>
      <w:r w:rsidR="00AD31AD">
        <w:rPr>
          <w:b/>
          <w:bCs/>
          <w:color w:val="007BB8"/>
        </w:rPr>
        <w:t xml:space="preserve"> and so on, and working on the first step of creating the project (</w:t>
      </w:r>
      <w:r w:rsidR="004E6320">
        <w:rPr>
          <w:b/>
          <w:bCs/>
          <w:color w:val="007BB8"/>
        </w:rPr>
        <w:t xml:space="preserve">Startup and Environment Initialization). </w:t>
      </w:r>
      <w:r w:rsidR="00E0030E">
        <w:rPr>
          <w:b/>
          <w:bCs/>
          <w:color w:val="007BB8"/>
        </w:rPr>
        <w:t xml:space="preserve">It then helped with </w:t>
      </w:r>
      <w:r w:rsidR="00F32776">
        <w:rPr>
          <w:b/>
          <w:bCs/>
          <w:color w:val="007BB8"/>
        </w:rPr>
        <w:t xml:space="preserve">a </w:t>
      </w:r>
      <w:r w:rsidR="00E0030E">
        <w:rPr>
          <w:b/>
          <w:bCs/>
          <w:color w:val="007BB8"/>
        </w:rPr>
        <w:t xml:space="preserve">visibility error in regard to the pom </w:t>
      </w:r>
      <w:r w:rsidR="00F32776">
        <w:rPr>
          <w:b/>
          <w:bCs/>
          <w:color w:val="007BB8"/>
        </w:rPr>
        <w:t xml:space="preserve">due to a desync between the </w:t>
      </w:r>
      <w:r w:rsidR="000B3C2F">
        <w:rPr>
          <w:b/>
          <w:bCs/>
          <w:color w:val="007BB8"/>
        </w:rPr>
        <w:t xml:space="preserve">server and maven. </w:t>
      </w:r>
      <w:r w:rsidR="001F49F2">
        <w:rPr>
          <w:b/>
          <w:bCs/>
          <w:color w:val="007BB8"/>
        </w:rPr>
        <w:t xml:space="preserve">It also helped with understanding the </w:t>
      </w:r>
      <w:r w:rsidR="00AD6A34">
        <w:rPr>
          <w:b/>
          <w:bCs/>
          <w:color w:val="007BB8"/>
        </w:rPr>
        <w:t xml:space="preserve">basic </w:t>
      </w:r>
      <w:r w:rsidR="001F49F2">
        <w:rPr>
          <w:b/>
          <w:bCs/>
          <w:color w:val="007BB8"/>
        </w:rPr>
        <w:t>syntax for using Reflections</w:t>
      </w:r>
      <w:r w:rsidR="00AD6A34">
        <w:rPr>
          <w:b/>
          <w:bCs/>
          <w:color w:val="007BB8"/>
        </w:rPr>
        <w:t xml:space="preserve"> and java reflection. </w:t>
      </w:r>
    </w:p>
    <w:p w14:paraId="19265130" w14:textId="77777777" w:rsidR="00D033B8" w:rsidRPr="00D033B8" w:rsidRDefault="00D033B8" w:rsidP="00D033B8">
      <w:r w:rsidRPr="00D033B8">
        <w:t xml:space="preserve">Got it — this added context helps a lot. I’ll </w:t>
      </w:r>
      <w:r w:rsidRPr="00D033B8">
        <w:rPr>
          <w:b/>
          <w:bCs/>
        </w:rPr>
        <w:t>anchor the sequential steps directly to your CLI flow, package structure, and UML</w:t>
      </w:r>
      <w:r w:rsidRPr="00D033B8">
        <w:t xml:space="preserve">, without providing any code, and I’ll call out </w:t>
      </w:r>
      <w:r w:rsidRPr="00D033B8">
        <w:rPr>
          <w:i/>
          <w:iCs/>
        </w:rPr>
        <w:t>where each class/package participates</w:t>
      </w:r>
      <w:r w:rsidRPr="00D033B8">
        <w:t xml:space="preserve"> so everything stays conceptually aligned with your design.</w:t>
      </w:r>
    </w:p>
    <w:p w14:paraId="6E054CBE" w14:textId="77777777" w:rsidR="00D033B8" w:rsidRPr="00D033B8" w:rsidRDefault="00000000" w:rsidP="00D033B8">
      <w:r>
        <w:pict w14:anchorId="0F770829">
          <v:rect id="_x0000_i1166" style="width:0;height:1.5pt" o:hralign="center" o:hrstd="t" o:hr="t" fillcolor="#a0a0a0" stroked="f"/>
        </w:pict>
      </w:r>
    </w:p>
    <w:p w14:paraId="5C5DF89A" w14:textId="77777777" w:rsidR="00D033B8" w:rsidRPr="00D033B8" w:rsidRDefault="00D033B8" w:rsidP="00D033B8">
      <w:pPr>
        <w:rPr>
          <w:b/>
          <w:bCs/>
        </w:rPr>
      </w:pPr>
      <w:r w:rsidRPr="00D033B8">
        <w:rPr>
          <w:b/>
          <w:bCs/>
        </w:rPr>
        <w:t>1. Program Startup &amp; Environment Initialization</w:t>
      </w:r>
    </w:p>
    <w:p w14:paraId="1C171539" w14:textId="77777777" w:rsidR="00D033B8" w:rsidRPr="00D033B8" w:rsidRDefault="00D033B8" w:rsidP="00D033B8">
      <w:r w:rsidRPr="00D033B8">
        <w:rPr>
          <w:b/>
          <w:bCs/>
        </w:rPr>
        <w:t>Primary actors</w:t>
      </w:r>
    </w:p>
    <w:p w14:paraId="3C95E70D" w14:textId="77777777" w:rsidR="00D033B8" w:rsidRPr="00D033B8" w:rsidRDefault="00D033B8" w:rsidP="00D033B8">
      <w:pPr>
        <w:numPr>
          <w:ilvl w:val="0"/>
          <w:numId w:val="155"/>
        </w:numPr>
      </w:pPr>
      <w:proofErr w:type="spellStart"/>
      <w:r w:rsidRPr="00D033B8">
        <w:t>cli.Main</w:t>
      </w:r>
      <w:proofErr w:type="spellEnd"/>
    </w:p>
    <w:p w14:paraId="5DCDB22A" w14:textId="77777777" w:rsidR="00D033B8" w:rsidRPr="00D033B8" w:rsidRDefault="00D033B8" w:rsidP="00D033B8">
      <w:pPr>
        <w:numPr>
          <w:ilvl w:val="0"/>
          <w:numId w:val="155"/>
        </w:numPr>
      </w:pPr>
      <w:proofErr w:type="spellStart"/>
      <w:r w:rsidRPr="00D033B8">
        <w:t>cli.CLIController</w:t>
      </w:r>
      <w:proofErr w:type="spellEnd"/>
    </w:p>
    <w:p w14:paraId="3738EA4C" w14:textId="77777777" w:rsidR="00D033B8" w:rsidRPr="00D033B8" w:rsidRDefault="00D033B8" w:rsidP="00D033B8">
      <w:pPr>
        <w:numPr>
          <w:ilvl w:val="0"/>
          <w:numId w:val="155"/>
        </w:numPr>
      </w:pPr>
      <w:proofErr w:type="spellStart"/>
      <w:r w:rsidRPr="00D033B8">
        <w:lastRenderedPageBreak/>
        <w:t>schema.SchemaRegistry</w:t>
      </w:r>
      <w:proofErr w:type="spellEnd"/>
    </w:p>
    <w:p w14:paraId="1D8134D0" w14:textId="77777777" w:rsidR="00D033B8" w:rsidRPr="00D033B8" w:rsidRDefault="00D033B8" w:rsidP="00D033B8">
      <w:pPr>
        <w:numPr>
          <w:ilvl w:val="0"/>
          <w:numId w:val="155"/>
        </w:numPr>
      </w:pPr>
      <w:r w:rsidRPr="00D033B8">
        <w:t>annotations.@</w:t>
      </w:r>
      <w:proofErr w:type="spellStart"/>
      <w:r w:rsidRPr="00D033B8">
        <w:t>SchemaEligible</w:t>
      </w:r>
      <w:proofErr w:type="spellEnd"/>
    </w:p>
    <w:p w14:paraId="00D3C2D1" w14:textId="77777777" w:rsidR="00D033B8" w:rsidRPr="00D033B8" w:rsidRDefault="00D033B8" w:rsidP="00D033B8">
      <w:pPr>
        <w:numPr>
          <w:ilvl w:val="0"/>
          <w:numId w:val="155"/>
        </w:numPr>
      </w:pPr>
      <w:r w:rsidRPr="00D033B8">
        <w:t>Reflections library</w:t>
      </w:r>
    </w:p>
    <w:p w14:paraId="56E588B1" w14:textId="77777777" w:rsidR="00D033B8" w:rsidRPr="00D033B8" w:rsidRDefault="00D033B8" w:rsidP="00D033B8">
      <w:r w:rsidRPr="00D033B8">
        <w:rPr>
          <w:b/>
          <w:bCs/>
        </w:rPr>
        <w:t>What happens</w:t>
      </w:r>
    </w:p>
    <w:p w14:paraId="3EB9D40E" w14:textId="77777777" w:rsidR="00D033B8" w:rsidRPr="00D033B8" w:rsidRDefault="00D033B8" w:rsidP="00D033B8">
      <w:pPr>
        <w:numPr>
          <w:ilvl w:val="0"/>
          <w:numId w:val="156"/>
        </w:numPr>
      </w:pPr>
      <w:r w:rsidRPr="00D033B8">
        <w:t xml:space="preserve">Main starts the program and hands control to </w:t>
      </w:r>
      <w:proofErr w:type="spellStart"/>
      <w:r w:rsidRPr="00D033B8">
        <w:t>CLIController</w:t>
      </w:r>
      <w:proofErr w:type="spellEnd"/>
      <w:r w:rsidRPr="00D033B8">
        <w:t>.</w:t>
      </w:r>
    </w:p>
    <w:p w14:paraId="7A08F5A6" w14:textId="77777777" w:rsidR="00D033B8" w:rsidRPr="00D033B8" w:rsidRDefault="00D033B8" w:rsidP="00D033B8">
      <w:pPr>
        <w:numPr>
          <w:ilvl w:val="0"/>
          <w:numId w:val="156"/>
        </w:numPr>
      </w:pPr>
      <w:proofErr w:type="spellStart"/>
      <w:r w:rsidRPr="00D033B8">
        <w:t>CLIController</w:t>
      </w:r>
      <w:proofErr w:type="spellEnd"/>
      <w:r w:rsidRPr="00D033B8">
        <w:t xml:space="preserve"> initializes the framework: </w:t>
      </w:r>
    </w:p>
    <w:p w14:paraId="44C4D5F8" w14:textId="77777777" w:rsidR="00D033B8" w:rsidRPr="00D033B8" w:rsidRDefault="00D033B8" w:rsidP="00D033B8">
      <w:pPr>
        <w:numPr>
          <w:ilvl w:val="1"/>
          <w:numId w:val="156"/>
        </w:numPr>
      </w:pPr>
      <w:r w:rsidRPr="00D033B8">
        <w:t xml:space="preserve">Configures Reflections to scan only the </w:t>
      </w:r>
      <w:r w:rsidRPr="00D033B8">
        <w:rPr>
          <w:b/>
          <w:bCs/>
        </w:rPr>
        <w:t>domain package</w:t>
      </w:r>
      <w:r w:rsidRPr="00D033B8">
        <w:t>.</w:t>
      </w:r>
    </w:p>
    <w:p w14:paraId="4E515DE4" w14:textId="77777777" w:rsidR="00D033B8" w:rsidRPr="00D033B8" w:rsidRDefault="00D033B8" w:rsidP="00D033B8">
      <w:pPr>
        <w:numPr>
          <w:ilvl w:val="1"/>
          <w:numId w:val="156"/>
        </w:numPr>
      </w:pPr>
      <w:r w:rsidRPr="00D033B8">
        <w:t>Discovers all classes annotated with @SchemaEligible.</w:t>
      </w:r>
    </w:p>
    <w:p w14:paraId="228BC2A8" w14:textId="77777777" w:rsidR="00D033B8" w:rsidRPr="00D033B8" w:rsidRDefault="00D033B8" w:rsidP="00D033B8">
      <w:pPr>
        <w:numPr>
          <w:ilvl w:val="0"/>
          <w:numId w:val="156"/>
        </w:numPr>
      </w:pPr>
      <w:r w:rsidRPr="00D033B8">
        <w:t xml:space="preserve">Discovered base classes (e.g., Student, Section) are: </w:t>
      </w:r>
    </w:p>
    <w:p w14:paraId="66B75DCD" w14:textId="77777777" w:rsidR="00D033B8" w:rsidRPr="00D033B8" w:rsidRDefault="00D033B8" w:rsidP="00D033B8">
      <w:pPr>
        <w:numPr>
          <w:ilvl w:val="1"/>
          <w:numId w:val="156"/>
        </w:numPr>
      </w:pPr>
      <w:r w:rsidRPr="00D033B8">
        <w:t>Converted into Class&lt;?&gt; references</w:t>
      </w:r>
    </w:p>
    <w:p w14:paraId="23967936" w14:textId="77777777" w:rsidR="00D033B8" w:rsidRPr="00D033B8" w:rsidRDefault="00D033B8" w:rsidP="00D033B8">
      <w:pPr>
        <w:numPr>
          <w:ilvl w:val="1"/>
          <w:numId w:val="156"/>
        </w:numPr>
      </w:pPr>
      <w:r w:rsidRPr="00D033B8">
        <w:t xml:space="preserve">Registered inside </w:t>
      </w:r>
      <w:proofErr w:type="spellStart"/>
      <w:r w:rsidRPr="00D033B8">
        <w:t>SchemaRegistry</w:t>
      </w:r>
      <w:proofErr w:type="spellEnd"/>
      <w:r w:rsidRPr="00D033B8">
        <w:t xml:space="preserve"> as </w:t>
      </w:r>
      <w:r w:rsidRPr="00D033B8">
        <w:rPr>
          <w:i/>
          <w:iCs/>
        </w:rPr>
        <w:t>base schemas</w:t>
      </w:r>
      <w:r w:rsidRPr="00D033B8">
        <w:t>.</w:t>
      </w:r>
    </w:p>
    <w:p w14:paraId="5EB4CA22" w14:textId="77777777" w:rsidR="00D033B8" w:rsidRPr="00D033B8" w:rsidRDefault="00D033B8" w:rsidP="00D033B8">
      <w:pPr>
        <w:numPr>
          <w:ilvl w:val="0"/>
          <w:numId w:val="156"/>
        </w:numPr>
      </w:pPr>
      <w:r w:rsidRPr="00D033B8">
        <w:t>CLI prints: Discovered schema-eligible base classes: - Student - Section</w:t>
      </w:r>
    </w:p>
    <w:p w14:paraId="58BB590F" w14:textId="77777777" w:rsidR="00D033B8" w:rsidRPr="00D033B8" w:rsidRDefault="00D033B8" w:rsidP="00D033B8">
      <w:r w:rsidRPr="00D033B8">
        <w:rPr>
          <w:b/>
          <w:bCs/>
        </w:rPr>
        <w:t>Key architectural idea</w:t>
      </w:r>
    </w:p>
    <w:p w14:paraId="26548511" w14:textId="77777777" w:rsidR="00D033B8" w:rsidRPr="00D033B8" w:rsidRDefault="00D033B8" w:rsidP="00D033B8">
      <w:r w:rsidRPr="00D033B8">
        <w:t xml:space="preserve">Reflections is only used for </w:t>
      </w:r>
      <w:r w:rsidRPr="00D033B8">
        <w:rPr>
          <w:i/>
          <w:iCs/>
        </w:rPr>
        <w:t>discovery</w:t>
      </w:r>
      <w:r w:rsidRPr="00D033B8">
        <w:t>. From this point on, standard Java reflection operates on stored Class&lt;T&gt; objects.</w:t>
      </w:r>
    </w:p>
    <w:p w14:paraId="1381B73E" w14:textId="77777777" w:rsidR="00D033B8" w:rsidRPr="00D033B8" w:rsidRDefault="00000000" w:rsidP="00D033B8">
      <w:r>
        <w:pict w14:anchorId="6480CAEF">
          <v:rect id="_x0000_i1167" style="width:0;height:1.5pt" o:hralign="center" o:hrstd="t" o:hr="t" fillcolor="#a0a0a0" stroked="f"/>
        </w:pict>
      </w:r>
    </w:p>
    <w:p w14:paraId="725F85BC" w14:textId="77777777" w:rsidR="00D033B8" w:rsidRPr="00D033B8" w:rsidRDefault="00D033B8" w:rsidP="00D033B8">
      <w:pPr>
        <w:rPr>
          <w:b/>
          <w:bCs/>
        </w:rPr>
      </w:pPr>
      <w:r w:rsidRPr="00D033B8">
        <w:rPr>
          <w:b/>
          <w:bCs/>
        </w:rPr>
        <w:t>2. CLI Main Loop &amp; Action Dispatch</w:t>
      </w:r>
    </w:p>
    <w:p w14:paraId="559A70AF" w14:textId="77777777" w:rsidR="00D033B8" w:rsidRPr="00D033B8" w:rsidRDefault="00D033B8" w:rsidP="00D033B8">
      <w:r w:rsidRPr="00D033B8">
        <w:rPr>
          <w:b/>
          <w:bCs/>
        </w:rPr>
        <w:t>Primary actors</w:t>
      </w:r>
    </w:p>
    <w:p w14:paraId="20E1DF4A" w14:textId="77777777" w:rsidR="00D033B8" w:rsidRPr="00D033B8" w:rsidRDefault="00D033B8" w:rsidP="00D033B8">
      <w:pPr>
        <w:numPr>
          <w:ilvl w:val="0"/>
          <w:numId w:val="157"/>
        </w:numPr>
      </w:pPr>
      <w:proofErr w:type="spellStart"/>
      <w:r w:rsidRPr="00D033B8">
        <w:t>CLIController</w:t>
      </w:r>
      <w:proofErr w:type="spellEnd"/>
    </w:p>
    <w:p w14:paraId="143FDB13" w14:textId="77777777" w:rsidR="00D033B8" w:rsidRPr="00D033B8" w:rsidRDefault="00D033B8" w:rsidP="00D033B8">
      <w:r w:rsidRPr="00D033B8">
        <w:rPr>
          <w:b/>
          <w:bCs/>
        </w:rPr>
        <w:t>What happens</w:t>
      </w:r>
    </w:p>
    <w:p w14:paraId="70C41C6D" w14:textId="77777777" w:rsidR="00D033B8" w:rsidRPr="00D033B8" w:rsidRDefault="00D033B8" w:rsidP="00D033B8">
      <w:pPr>
        <w:numPr>
          <w:ilvl w:val="0"/>
          <w:numId w:val="158"/>
        </w:numPr>
      </w:pPr>
      <w:r w:rsidRPr="00D033B8">
        <w:t>CLI enters a loop displaying: Choose an action: 1) Define new schema 2) Create object from schema 3) Remove object from schema 4) List schemas and objects 5) Exit</w:t>
      </w:r>
    </w:p>
    <w:p w14:paraId="2E83681A" w14:textId="77777777" w:rsidR="00D033B8" w:rsidRPr="00D033B8" w:rsidRDefault="00D033B8" w:rsidP="00D033B8">
      <w:pPr>
        <w:numPr>
          <w:ilvl w:val="0"/>
          <w:numId w:val="158"/>
        </w:numPr>
      </w:pPr>
      <w:r w:rsidRPr="00D033B8">
        <w:t>User input is parsed.</w:t>
      </w:r>
    </w:p>
    <w:p w14:paraId="023D7382" w14:textId="77777777" w:rsidR="00D033B8" w:rsidRPr="00D033B8" w:rsidRDefault="00D033B8" w:rsidP="00D033B8">
      <w:pPr>
        <w:numPr>
          <w:ilvl w:val="0"/>
          <w:numId w:val="158"/>
        </w:numPr>
      </w:pPr>
      <w:proofErr w:type="spellStart"/>
      <w:r w:rsidRPr="00D033B8">
        <w:t>CLIController</w:t>
      </w:r>
      <w:proofErr w:type="spellEnd"/>
      <w:r w:rsidRPr="00D033B8">
        <w:t xml:space="preserve"> routes execution to the appropriate </w:t>
      </w:r>
      <w:r w:rsidRPr="00D033B8">
        <w:rPr>
          <w:i/>
          <w:iCs/>
        </w:rPr>
        <w:t>framework workflow</w:t>
      </w:r>
      <w:r w:rsidRPr="00D033B8">
        <w:t>.</w:t>
      </w:r>
    </w:p>
    <w:p w14:paraId="0A84EF56" w14:textId="77777777" w:rsidR="00D033B8" w:rsidRPr="00D033B8" w:rsidRDefault="00D033B8" w:rsidP="00D033B8">
      <w:r w:rsidRPr="00D033B8">
        <w:t>This controller is intentionally thin:</w:t>
      </w:r>
      <w:r w:rsidRPr="00D033B8">
        <w:br/>
      </w:r>
      <w:r w:rsidRPr="00D033B8">
        <w:rPr>
          <w:b/>
          <w:bCs/>
        </w:rPr>
        <w:t>no validation logic, no reflection logic, no persistence logic</w:t>
      </w:r>
      <w:r w:rsidRPr="00D033B8">
        <w:t xml:space="preserve"> — only orchestration.</w:t>
      </w:r>
    </w:p>
    <w:p w14:paraId="28DE770F" w14:textId="77777777" w:rsidR="00D033B8" w:rsidRPr="00D033B8" w:rsidRDefault="00000000" w:rsidP="00D033B8">
      <w:r>
        <w:lastRenderedPageBreak/>
        <w:pict w14:anchorId="3BF61BF3">
          <v:rect id="_x0000_i1168" style="width:0;height:1.5pt" o:hralign="center" o:hrstd="t" o:hr="t" fillcolor="#a0a0a0" stroked="f"/>
        </w:pict>
      </w:r>
    </w:p>
    <w:p w14:paraId="798A497C" w14:textId="77777777" w:rsidR="00D033B8" w:rsidRPr="00D033B8" w:rsidRDefault="00D033B8" w:rsidP="00D033B8">
      <w:pPr>
        <w:rPr>
          <w:b/>
          <w:bCs/>
        </w:rPr>
      </w:pPr>
      <w:r w:rsidRPr="00D033B8">
        <w:rPr>
          <w:b/>
          <w:bCs/>
        </w:rPr>
        <w:t>3. Define New Schema Workflow (Menu Option 1)</w:t>
      </w:r>
    </w:p>
    <w:p w14:paraId="49322334" w14:textId="77777777" w:rsidR="00D033B8" w:rsidRPr="00D033B8" w:rsidRDefault="00D033B8" w:rsidP="00D033B8">
      <w:r w:rsidRPr="00D033B8">
        <w:rPr>
          <w:b/>
          <w:bCs/>
        </w:rPr>
        <w:t>Primary actors</w:t>
      </w:r>
    </w:p>
    <w:p w14:paraId="237D5B95" w14:textId="77777777" w:rsidR="00D033B8" w:rsidRPr="00D033B8" w:rsidRDefault="00D033B8" w:rsidP="00D033B8">
      <w:pPr>
        <w:numPr>
          <w:ilvl w:val="0"/>
          <w:numId w:val="159"/>
        </w:numPr>
      </w:pPr>
      <w:proofErr w:type="spellStart"/>
      <w:r w:rsidRPr="00D033B8">
        <w:t>schema.SchemaDefinition</w:t>
      </w:r>
      <w:proofErr w:type="spellEnd"/>
    </w:p>
    <w:p w14:paraId="1B2F26DE" w14:textId="77777777" w:rsidR="00D033B8" w:rsidRPr="00D033B8" w:rsidRDefault="00D033B8" w:rsidP="00D033B8">
      <w:pPr>
        <w:numPr>
          <w:ilvl w:val="0"/>
          <w:numId w:val="159"/>
        </w:numPr>
      </w:pPr>
      <w:proofErr w:type="spellStart"/>
      <w:r w:rsidRPr="00D033B8">
        <w:t>schema.SchemaValidator</w:t>
      </w:r>
      <w:proofErr w:type="spellEnd"/>
    </w:p>
    <w:p w14:paraId="7AF2CDEA" w14:textId="77777777" w:rsidR="00D033B8" w:rsidRPr="00D033B8" w:rsidRDefault="00D033B8" w:rsidP="00D033B8">
      <w:pPr>
        <w:numPr>
          <w:ilvl w:val="0"/>
          <w:numId w:val="159"/>
        </w:numPr>
      </w:pPr>
      <w:proofErr w:type="spellStart"/>
      <w:r w:rsidRPr="00D033B8">
        <w:t>schema.SchemaRegistry</w:t>
      </w:r>
      <w:proofErr w:type="spellEnd"/>
    </w:p>
    <w:p w14:paraId="4FD27DD9" w14:textId="77777777" w:rsidR="00D033B8" w:rsidRPr="00D033B8" w:rsidRDefault="00D033B8" w:rsidP="00D033B8">
      <w:pPr>
        <w:numPr>
          <w:ilvl w:val="0"/>
          <w:numId w:val="159"/>
        </w:numPr>
      </w:pPr>
      <w:r w:rsidRPr="00D033B8">
        <w:t>Java reflection APIs</w:t>
      </w:r>
    </w:p>
    <w:p w14:paraId="5932C0C7" w14:textId="77777777" w:rsidR="00D033B8" w:rsidRPr="00D033B8" w:rsidRDefault="00D033B8" w:rsidP="00D033B8">
      <w:pPr>
        <w:rPr>
          <w:b/>
          <w:bCs/>
        </w:rPr>
      </w:pPr>
      <w:r w:rsidRPr="00D033B8">
        <w:rPr>
          <w:b/>
          <w:bCs/>
        </w:rPr>
        <w:t>Step-by-step</w:t>
      </w:r>
    </w:p>
    <w:p w14:paraId="0B1A6F0F" w14:textId="77777777" w:rsidR="00D033B8" w:rsidRPr="00D033B8" w:rsidRDefault="00D033B8" w:rsidP="00D033B8">
      <w:pPr>
        <w:numPr>
          <w:ilvl w:val="0"/>
          <w:numId w:val="160"/>
        </w:numPr>
      </w:pPr>
      <w:r w:rsidRPr="00D033B8">
        <w:rPr>
          <w:b/>
          <w:bCs/>
        </w:rPr>
        <w:t>Schema name input</w:t>
      </w:r>
    </w:p>
    <w:p w14:paraId="102340FC" w14:textId="77777777" w:rsidR="00D033B8" w:rsidRPr="00D033B8" w:rsidRDefault="00D033B8" w:rsidP="00D033B8">
      <w:pPr>
        <w:numPr>
          <w:ilvl w:val="1"/>
          <w:numId w:val="160"/>
        </w:numPr>
      </w:pPr>
      <w:r w:rsidRPr="00D033B8">
        <w:t>CLI asks for schema name (</w:t>
      </w:r>
      <w:proofErr w:type="spellStart"/>
      <w:r w:rsidRPr="00D033B8">
        <w:t>AnonymousStudent</w:t>
      </w:r>
      <w:proofErr w:type="spellEnd"/>
      <w:r w:rsidRPr="00D033B8">
        <w:t>).</w:t>
      </w:r>
    </w:p>
    <w:p w14:paraId="3380AF4E" w14:textId="77777777" w:rsidR="00D033B8" w:rsidRPr="00D033B8" w:rsidRDefault="00D033B8" w:rsidP="00D033B8">
      <w:pPr>
        <w:numPr>
          <w:ilvl w:val="1"/>
          <w:numId w:val="160"/>
        </w:numPr>
      </w:pPr>
      <w:proofErr w:type="spellStart"/>
      <w:r w:rsidRPr="00D033B8">
        <w:t>SchemaRegistry</w:t>
      </w:r>
      <w:proofErr w:type="spellEnd"/>
      <w:r w:rsidRPr="00D033B8">
        <w:t xml:space="preserve"> ensures the name is unique.</w:t>
      </w:r>
    </w:p>
    <w:p w14:paraId="6AD2202B" w14:textId="77777777" w:rsidR="00D033B8" w:rsidRPr="00D033B8" w:rsidRDefault="00D033B8" w:rsidP="00D033B8">
      <w:pPr>
        <w:numPr>
          <w:ilvl w:val="0"/>
          <w:numId w:val="160"/>
        </w:numPr>
      </w:pPr>
      <w:r w:rsidRPr="00D033B8">
        <w:rPr>
          <w:b/>
          <w:bCs/>
        </w:rPr>
        <w:t>Base class selection</w:t>
      </w:r>
    </w:p>
    <w:p w14:paraId="1A2913D9" w14:textId="77777777" w:rsidR="00D033B8" w:rsidRPr="00D033B8" w:rsidRDefault="00D033B8" w:rsidP="00D033B8">
      <w:pPr>
        <w:numPr>
          <w:ilvl w:val="1"/>
          <w:numId w:val="160"/>
        </w:numPr>
      </w:pPr>
      <w:r w:rsidRPr="00D033B8">
        <w:t>CLI displays base schemas discovered at startup.</w:t>
      </w:r>
    </w:p>
    <w:p w14:paraId="34EB39FC" w14:textId="77777777" w:rsidR="00D033B8" w:rsidRPr="00D033B8" w:rsidRDefault="00D033B8" w:rsidP="00D033B8">
      <w:pPr>
        <w:numPr>
          <w:ilvl w:val="1"/>
          <w:numId w:val="160"/>
        </w:numPr>
      </w:pPr>
      <w:r w:rsidRPr="00D033B8">
        <w:t>User selects Student.</w:t>
      </w:r>
    </w:p>
    <w:p w14:paraId="3F1C3D55" w14:textId="77777777" w:rsidR="00D033B8" w:rsidRPr="00D033B8" w:rsidRDefault="00D033B8" w:rsidP="00D033B8">
      <w:pPr>
        <w:numPr>
          <w:ilvl w:val="1"/>
          <w:numId w:val="160"/>
        </w:numPr>
      </w:pPr>
      <w:r w:rsidRPr="00D033B8">
        <w:t>Registry confirms existence and eligibility.</w:t>
      </w:r>
    </w:p>
    <w:p w14:paraId="3969B5FA" w14:textId="77777777" w:rsidR="00D033B8" w:rsidRPr="00D033B8" w:rsidRDefault="00D033B8" w:rsidP="00D033B8">
      <w:pPr>
        <w:numPr>
          <w:ilvl w:val="0"/>
          <w:numId w:val="160"/>
        </w:numPr>
      </w:pPr>
      <w:r w:rsidRPr="00D033B8">
        <w:rPr>
          <w:b/>
          <w:bCs/>
        </w:rPr>
        <w:t>Field discovery</w:t>
      </w:r>
    </w:p>
    <w:p w14:paraId="27771854" w14:textId="77777777" w:rsidR="00D033B8" w:rsidRPr="00D033B8" w:rsidRDefault="00D033B8" w:rsidP="00D033B8">
      <w:pPr>
        <w:numPr>
          <w:ilvl w:val="1"/>
          <w:numId w:val="160"/>
        </w:numPr>
      </w:pPr>
      <w:r w:rsidRPr="00D033B8">
        <w:t xml:space="preserve">Java reflection inspects the Student class: </w:t>
      </w:r>
    </w:p>
    <w:p w14:paraId="1EED268F" w14:textId="77777777" w:rsidR="00D033B8" w:rsidRPr="00D033B8" w:rsidRDefault="00D033B8" w:rsidP="00D033B8">
      <w:pPr>
        <w:numPr>
          <w:ilvl w:val="2"/>
          <w:numId w:val="160"/>
        </w:numPr>
      </w:pPr>
      <w:r w:rsidRPr="00D033B8">
        <w:t>Fields</w:t>
      </w:r>
    </w:p>
    <w:p w14:paraId="0AECFFD6" w14:textId="77777777" w:rsidR="00D033B8" w:rsidRPr="00D033B8" w:rsidRDefault="00D033B8" w:rsidP="00D033B8">
      <w:pPr>
        <w:numPr>
          <w:ilvl w:val="2"/>
          <w:numId w:val="160"/>
        </w:numPr>
      </w:pPr>
      <w:r w:rsidRPr="00D033B8">
        <w:t>Field types</w:t>
      </w:r>
    </w:p>
    <w:p w14:paraId="411F7DF3" w14:textId="77777777" w:rsidR="00D033B8" w:rsidRPr="00D033B8" w:rsidRDefault="00D033B8" w:rsidP="00D033B8">
      <w:pPr>
        <w:numPr>
          <w:ilvl w:val="2"/>
          <w:numId w:val="160"/>
        </w:numPr>
      </w:pPr>
      <w:r w:rsidRPr="00D033B8">
        <w:t xml:space="preserve">Generic types (e.g., </w:t>
      </w:r>
      <w:proofErr w:type="spellStart"/>
      <w:r w:rsidRPr="00D033B8">
        <w:t>ArrayList</w:t>
      </w:r>
      <w:proofErr w:type="spellEnd"/>
      <w:r w:rsidRPr="00D033B8">
        <w:t>&lt;Section&gt;)</w:t>
      </w:r>
    </w:p>
    <w:p w14:paraId="702F9882" w14:textId="77777777" w:rsidR="00D033B8" w:rsidRPr="00D033B8" w:rsidRDefault="00D033B8" w:rsidP="00D033B8">
      <w:pPr>
        <w:numPr>
          <w:ilvl w:val="0"/>
          <w:numId w:val="160"/>
        </w:numPr>
      </w:pPr>
      <w:r w:rsidRPr="00D033B8">
        <w:rPr>
          <w:b/>
          <w:bCs/>
        </w:rPr>
        <w:t>Field selection</w:t>
      </w:r>
    </w:p>
    <w:p w14:paraId="6CFAAD22" w14:textId="77777777" w:rsidR="00D033B8" w:rsidRPr="00D033B8" w:rsidRDefault="00D033B8" w:rsidP="00D033B8">
      <w:pPr>
        <w:numPr>
          <w:ilvl w:val="1"/>
          <w:numId w:val="160"/>
        </w:numPr>
      </w:pPr>
      <w:r w:rsidRPr="00D033B8">
        <w:t>User selects subset (id, sections).</w:t>
      </w:r>
    </w:p>
    <w:p w14:paraId="67D0DF92" w14:textId="77777777" w:rsidR="00D033B8" w:rsidRPr="00D033B8" w:rsidRDefault="00D033B8" w:rsidP="00D033B8">
      <w:pPr>
        <w:numPr>
          <w:ilvl w:val="1"/>
          <w:numId w:val="160"/>
        </w:numPr>
      </w:pPr>
      <w:r w:rsidRPr="00D033B8">
        <w:t xml:space="preserve">Selection is passed to </w:t>
      </w:r>
      <w:proofErr w:type="spellStart"/>
      <w:r w:rsidRPr="00D033B8">
        <w:t>SchemaValidator</w:t>
      </w:r>
      <w:proofErr w:type="spellEnd"/>
      <w:r w:rsidRPr="00D033B8">
        <w:t>.</w:t>
      </w:r>
    </w:p>
    <w:p w14:paraId="531DC55F" w14:textId="77777777" w:rsidR="00D033B8" w:rsidRPr="00D033B8" w:rsidRDefault="00D033B8" w:rsidP="00D033B8">
      <w:pPr>
        <w:numPr>
          <w:ilvl w:val="0"/>
          <w:numId w:val="160"/>
        </w:numPr>
      </w:pPr>
      <w:r w:rsidRPr="00D033B8">
        <w:rPr>
          <w:b/>
          <w:bCs/>
        </w:rPr>
        <w:t>Schema validation</w:t>
      </w:r>
      <w:r w:rsidRPr="00D033B8">
        <w:t xml:space="preserve"> </w:t>
      </w:r>
      <w:proofErr w:type="spellStart"/>
      <w:r w:rsidRPr="00D033B8">
        <w:t>SchemaValidator</w:t>
      </w:r>
      <w:proofErr w:type="spellEnd"/>
      <w:r w:rsidRPr="00D033B8">
        <w:t xml:space="preserve"> checks:</w:t>
      </w:r>
    </w:p>
    <w:p w14:paraId="3829A57A" w14:textId="77777777" w:rsidR="00D033B8" w:rsidRPr="00D033B8" w:rsidRDefault="00D033B8" w:rsidP="00D033B8">
      <w:pPr>
        <w:numPr>
          <w:ilvl w:val="1"/>
          <w:numId w:val="160"/>
        </w:numPr>
      </w:pPr>
      <w:r w:rsidRPr="00D033B8">
        <w:t>All selected fields exist on base class</w:t>
      </w:r>
    </w:p>
    <w:p w14:paraId="30BE1C9A" w14:textId="77777777" w:rsidR="00D033B8" w:rsidRPr="00D033B8" w:rsidRDefault="00D033B8" w:rsidP="00D033B8">
      <w:pPr>
        <w:numPr>
          <w:ilvl w:val="1"/>
          <w:numId w:val="160"/>
        </w:numPr>
      </w:pPr>
      <w:r w:rsidRPr="00D033B8">
        <w:t>No illegal types are used</w:t>
      </w:r>
    </w:p>
    <w:p w14:paraId="085C0D46" w14:textId="77777777" w:rsidR="00D033B8" w:rsidRPr="00D033B8" w:rsidRDefault="00D033B8" w:rsidP="00D033B8">
      <w:pPr>
        <w:numPr>
          <w:ilvl w:val="1"/>
          <w:numId w:val="160"/>
        </w:numPr>
      </w:pPr>
      <w:r w:rsidRPr="00D033B8">
        <w:lastRenderedPageBreak/>
        <w:t>Aggregation fields reference valid schema-eligible types</w:t>
      </w:r>
    </w:p>
    <w:p w14:paraId="4E75FB4A" w14:textId="77777777" w:rsidR="00D033B8" w:rsidRPr="00D033B8" w:rsidRDefault="00D033B8" w:rsidP="00D033B8">
      <w:pPr>
        <w:numPr>
          <w:ilvl w:val="1"/>
          <w:numId w:val="160"/>
        </w:numPr>
      </w:pPr>
      <w:r w:rsidRPr="00D033B8">
        <w:t>No framework/domain internals are exposed</w:t>
      </w:r>
    </w:p>
    <w:p w14:paraId="1F361CF4" w14:textId="77777777" w:rsidR="00D033B8" w:rsidRPr="00D033B8" w:rsidRDefault="00D033B8" w:rsidP="00D033B8">
      <w:pPr>
        <w:numPr>
          <w:ilvl w:val="0"/>
          <w:numId w:val="160"/>
        </w:numPr>
      </w:pPr>
      <w:r w:rsidRPr="00D033B8">
        <w:rPr>
          <w:b/>
          <w:bCs/>
        </w:rPr>
        <w:t>Schema creation</w:t>
      </w:r>
    </w:p>
    <w:p w14:paraId="7A0172A9" w14:textId="77777777" w:rsidR="00D033B8" w:rsidRPr="00D033B8" w:rsidRDefault="00D033B8" w:rsidP="00D033B8">
      <w:pPr>
        <w:numPr>
          <w:ilvl w:val="1"/>
          <w:numId w:val="160"/>
        </w:numPr>
      </w:pPr>
      <w:r w:rsidRPr="00D033B8">
        <w:t xml:space="preserve">A </w:t>
      </w:r>
      <w:proofErr w:type="spellStart"/>
      <w:r w:rsidRPr="00D033B8">
        <w:t>SchemaDefinition</w:t>
      </w:r>
      <w:proofErr w:type="spellEnd"/>
      <w:r w:rsidRPr="00D033B8">
        <w:t xml:space="preserve"> object is created: </w:t>
      </w:r>
    </w:p>
    <w:p w14:paraId="2498BC2D" w14:textId="77777777" w:rsidR="00D033B8" w:rsidRPr="00D033B8" w:rsidRDefault="00D033B8" w:rsidP="00D033B8">
      <w:pPr>
        <w:numPr>
          <w:ilvl w:val="2"/>
          <w:numId w:val="160"/>
        </w:numPr>
      </w:pPr>
      <w:r w:rsidRPr="00D033B8">
        <w:t>Base class reference</w:t>
      </w:r>
    </w:p>
    <w:p w14:paraId="1277CAB7" w14:textId="77777777" w:rsidR="00D033B8" w:rsidRPr="00D033B8" w:rsidRDefault="00D033B8" w:rsidP="00D033B8">
      <w:pPr>
        <w:numPr>
          <w:ilvl w:val="2"/>
          <w:numId w:val="160"/>
        </w:numPr>
      </w:pPr>
      <w:r w:rsidRPr="00D033B8">
        <w:t>Selected fields</w:t>
      </w:r>
    </w:p>
    <w:p w14:paraId="18A88315" w14:textId="77777777" w:rsidR="00D033B8" w:rsidRPr="00D033B8" w:rsidRDefault="00D033B8" w:rsidP="00D033B8">
      <w:pPr>
        <w:numPr>
          <w:ilvl w:val="2"/>
          <w:numId w:val="160"/>
        </w:numPr>
      </w:pPr>
      <w:r w:rsidRPr="00D033B8">
        <w:t>Relationship metadata</w:t>
      </w:r>
    </w:p>
    <w:p w14:paraId="13B983BD" w14:textId="77777777" w:rsidR="00D033B8" w:rsidRPr="00D033B8" w:rsidRDefault="00D033B8" w:rsidP="00D033B8">
      <w:pPr>
        <w:numPr>
          <w:ilvl w:val="1"/>
          <w:numId w:val="160"/>
        </w:numPr>
      </w:pPr>
      <w:r w:rsidRPr="00D033B8">
        <w:t xml:space="preserve">Stored in </w:t>
      </w:r>
      <w:proofErr w:type="spellStart"/>
      <w:r w:rsidRPr="00D033B8">
        <w:t>SchemaRegistry</w:t>
      </w:r>
      <w:proofErr w:type="spellEnd"/>
      <w:r w:rsidRPr="00D033B8">
        <w:t>.</w:t>
      </w:r>
    </w:p>
    <w:p w14:paraId="4EFFAB99" w14:textId="77777777" w:rsidR="00D033B8" w:rsidRPr="00D033B8" w:rsidRDefault="00D033B8" w:rsidP="00D033B8">
      <w:pPr>
        <w:numPr>
          <w:ilvl w:val="0"/>
          <w:numId w:val="160"/>
        </w:numPr>
      </w:pPr>
      <w:r w:rsidRPr="00D033B8">
        <w:rPr>
          <w:b/>
          <w:bCs/>
        </w:rPr>
        <w:t>User feedback</w:t>
      </w:r>
      <w:r w:rsidRPr="00D033B8">
        <w:t xml:space="preserve"> Schema '</w:t>
      </w:r>
      <w:proofErr w:type="spellStart"/>
      <w:r w:rsidRPr="00D033B8">
        <w:t>AnonymousStudent</w:t>
      </w:r>
      <w:proofErr w:type="spellEnd"/>
      <w:r w:rsidRPr="00D033B8">
        <w:t>' defined successfully.</w:t>
      </w:r>
    </w:p>
    <w:p w14:paraId="4166E06D" w14:textId="77777777" w:rsidR="00D033B8" w:rsidRPr="00D033B8" w:rsidRDefault="00D033B8" w:rsidP="00D033B8">
      <w:r w:rsidRPr="00D033B8">
        <w:rPr>
          <w:b/>
          <w:bCs/>
        </w:rPr>
        <w:t>Conceptual takeaway</w:t>
      </w:r>
    </w:p>
    <w:p w14:paraId="22BC9941" w14:textId="77777777" w:rsidR="00D033B8" w:rsidRPr="00D033B8" w:rsidRDefault="00D033B8" w:rsidP="00D033B8">
      <w:r w:rsidRPr="00D033B8">
        <w:t xml:space="preserve">A schema is </w:t>
      </w:r>
      <w:r w:rsidRPr="00D033B8">
        <w:rPr>
          <w:i/>
          <w:iCs/>
        </w:rPr>
        <w:t>metadata</w:t>
      </w:r>
      <w:r w:rsidRPr="00D033B8">
        <w:t>, not a class. It reflects on a class but does not modify it.</w:t>
      </w:r>
    </w:p>
    <w:p w14:paraId="38501C6B" w14:textId="77777777" w:rsidR="00D033B8" w:rsidRPr="00D033B8" w:rsidRDefault="00000000" w:rsidP="00D033B8">
      <w:r>
        <w:pict w14:anchorId="6B9B0D0B">
          <v:rect id="_x0000_i1169" style="width:0;height:1.5pt" o:hralign="center" o:hrstd="t" o:hr="t" fillcolor="#a0a0a0" stroked="f"/>
        </w:pict>
      </w:r>
    </w:p>
    <w:p w14:paraId="745F0B7C" w14:textId="77777777" w:rsidR="00D033B8" w:rsidRPr="00D033B8" w:rsidRDefault="00D033B8" w:rsidP="00D033B8">
      <w:pPr>
        <w:rPr>
          <w:b/>
          <w:bCs/>
        </w:rPr>
      </w:pPr>
      <w:r w:rsidRPr="00D033B8">
        <w:rPr>
          <w:b/>
          <w:bCs/>
        </w:rPr>
        <w:t>4. Create Object from Schema Workflow (Menu Option 2)</w:t>
      </w:r>
    </w:p>
    <w:p w14:paraId="7D489359" w14:textId="77777777" w:rsidR="00D033B8" w:rsidRPr="00D033B8" w:rsidRDefault="00D033B8" w:rsidP="00D033B8">
      <w:r w:rsidRPr="00D033B8">
        <w:rPr>
          <w:b/>
          <w:bCs/>
        </w:rPr>
        <w:t>Primary actors</w:t>
      </w:r>
    </w:p>
    <w:p w14:paraId="6449AE8C" w14:textId="77777777" w:rsidR="00D033B8" w:rsidRPr="00D033B8" w:rsidRDefault="00D033B8" w:rsidP="00D033B8">
      <w:pPr>
        <w:numPr>
          <w:ilvl w:val="0"/>
          <w:numId w:val="161"/>
        </w:numPr>
      </w:pPr>
      <w:proofErr w:type="spellStart"/>
      <w:r w:rsidRPr="00D033B8">
        <w:t>runtime.ObjectFactory</w:t>
      </w:r>
      <w:proofErr w:type="spellEnd"/>
    </w:p>
    <w:p w14:paraId="79BA1C61" w14:textId="77777777" w:rsidR="00D033B8" w:rsidRPr="00D033B8" w:rsidRDefault="00D033B8" w:rsidP="00D033B8">
      <w:pPr>
        <w:numPr>
          <w:ilvl w:val="0"/>
          <w:numId w:val="161"/>
        </w:numPr>
      </w:pPr>
      <w:proofErr w:type="spellStart"/>
      <w:r w:rsidRPr="00D033B8">
        <w:t>runtime.ObjectRepository</w:t>
      </w:r>
      <w:proofErr w:type="spellEnd"/>
    </w:p>
    <w:p w14:paraId="73DFA82D" w14:textId="77777777" w:rsidR="00D033B8" w:rsidRPr="00D033B8" w:rsidRDefault="00D033B8" w:rsidP="00D033B8">
      <w:pPr>
        <w:numPr>
          <w:ilvl w:val="0"/>
          <w:numId w:val="161"/>
        </w:numPr>
      </w:pPr>
      <w:proofErr w:type="spellStart"/>
      <w:r w:rsidRPr="00D033B8">
        <w:t>schema.SchemaDefinition</w:t>
      </w:r>
      <w:proofErr w:type="spellEnd"/>
    </w:p>
    <w:p w14:paraId="6643B8C3" w14:textId="77777777" w:rsidR="00D033B8" w:rsidRPr="00D033B8" w:rsidRDefault="00D033B8" w:rsidP="00D033B8">
      <w:pPr>
        <w:numPr>
          <w:ilvl w:val="0"/>
          <w:numId w:val="161"/>
        </w:numPr>
      </w:pPr>
      <w:r w:rsidRPr="00D033B8">
        <w:t>Java reflection APIs</w:t>
      </w:r>
    </w:p>
    <w:p w14:paraId="4F13F8C4" w14:textId="77777777" w:rsidR="00D033B8" w:rsidRPr="00D033B8" w:rsidRDefault="00D033B8" w:rsidP="00D033B8">
      <w:pPr>
        <w:rPr>
          <w:b/>
          <w:bCs/>
        </w:rPr>
      </w:pPr>
      <w:r w:rsidRPr="00D033B8">
        <w:rPr>
          <w:b/>
          <w:bCs/>
        </w:rPr>
        <w:t>Step-by-step</w:t>
      </w:r>
    </w:p>
    <w:p w14:paraId="4C3B4E92" w14:textId="77777777" w:rsidR="00D033B8" w:rsidRPr="00D033B8" w:rsidRDefault="00D033B8" w:rsidP="00D033B8">
      <w:pPr>
        <w:numPr>
          <w:ilvl w:val="0"/>
          <w:numId w:val="162"/>
        </w:numPr>
      </w:pPr>
      <w:r w:rsidRPr="00D033B8">
        <w:rPr>
          <w:b/>
          <w:bCs/>
        </w:rPr>
        <w:t>Schema selection</w:t>
      </w:r>
    </w:p>
    <w:p w14:paraId="1A4208F0" w14:textId="77777777" w:rsidR="00D033B8" w:rsidRPr="00D033B8" w:rsidRDefault="00D033B8" w:rsidP="00D033B8">
      <w:pPr>
        <w:numPr>
          <w:ilvl w:val="1"/>
          <w:numId w:val="162"/>
        </w:numPr>
      </w:pPr>
      <w:r w:rsidRPr="00D033B8">
        <w:t xml:space="preserve">CLI lists schemas from </w:t>
      </w:r>
      <w:proofErr w:type="spellStart"/>
      <w:r w:rsidRPr="00D033B8">
        <w:t>SchemaRegistry</w:t>
      </w:r>
      <w:proofErr w:type="spellEnd"/>
      <w:r w:rsidRPr="00D033B8">
        <w:t>.</w:t>
      </w:r>
    </w:p>
    <w:p w14:paraId="725DA71E" w14:textId="77777777" w:rsidR="00D033B8" w:rsidRPr="00D033B8" w:rsidRDefault="00D033B8" w:rsidP="00D033B8">
      <w:pPr>
        <w:numPr>
          <w:ilvl w:val="1"/>
          <w:numId w:val="162"/>
        </w:numPr>
      </w:pPr>
      <w:r w:rsidRPr="00D033B8">
        <w:t xml:space="preserve">User selects </w:t>
      </w:r>
      <w:proofErr w:type="spellStart"/>
      <w:r w:rsidRPr="00D033B8">
        <w:t>AnonymousStudent</w:t>
      </w:r>
      <w:proofErr w:type="spellEnd"/>
      <w:r w:rsidRPr="00D033B8">
        <w:t>.</w:t>
      </w:r>
    </w:p>
    <w:p w14:paraId="0DE11221" w14:textId="77777777" w:rsidR="00D033B8" w:rsidRPr="00D033B8" w:rsidRDefault="00D033B8" w:rsidP="00D033B8">
      <w:pPr>
        <w:numPr>
          <w:ilvl w:val="0"/>
          <w:numId w:val="162"/>
        </w:numPr>
      </w:pPr>
      <w:r w:rsidRPr="00D033B8">
        <w:rPr>
          <w:b/>
          <w:bCs/>
        </w:rPr>
        <w:t>Object naming</w:t>
      </w:r>
    </w:p>
    <w:p w14:paraId="0E812294" w14:textId="77777777" w:rsidR="00D033B8" w:rsidRPr="00D033B8" w:rsidRDefault="00D033B8" w:rsidP="00D033B8">
      <w:pPr>
        <w:numPr>
          <w:ilvl w:val="1"/>
          <w:numId w:val="162"/>
        </w:numPr>
      </w:pPr>
      <w:r w:rsidRPr="00D033B8">
        <w:t>User provides AnonymousStudent_1.</w:t>
      </w:r>
    </w:p>
    <w:p w14:paraId="0B185026" w14:textId="77777777" w:rsidR="00D033B8" w:rsidRPr="00D033B8" w:rsidRDefault="00D033B8" w:rsidP="00D033B8">
      <w:pPr>
        <w:numPr>
          <w:ilvl w:val="1"/>
          <w:numId w:val="162"/>
        </w:numPr>
      </w:pPr>
      <w:r w:rsidRPr="00D033B8">
        <w:t xml:space="preserve">Repository checks name uniqueness </w:t>
      </w:r>
      <w:r w:rsidRPr="00D033B8">
        <w:rPr>
          <w:i/>
          <w:iCs/>
        </w:rPr>
        <w:t>within schema scope</w:t>
      </w:r>
      <w:r w:rsidRPr="00D033B8">
        <w:t>.</w:t>
      </w:r>
    </w:p>
    <w:p w14:paraId="3EC7871D" w14:textId="77777777" w:rsidR="00D033B8" w:rsidRPr="00D033B8" w:rsidRDefault="00D033B8" w:rsidP="00D033B8">
      <w:pPr>
        <w:numPr>
          <w:ilvl w:val="0"/>
          <w:numId w:val="162"/>
        </w:numPr>
      </w:pPr>
      <w:r w:rsidRPr="00D033B8">
        <w:rPr>
          <w:b/>
          <w:bCs/>
        </w:rPr>
        <w:t>Primitive field input</w:t>
      </w:r>
    </w:p>
    <w:p w14:paraId="07973E0D" w14:textId="77777777" w:rsidR="00D033B8" w:rsidRPr="00D033B8" w:rsidRDefault="00D033B8" w:rsidP="00D033B8">
      <w:pPr>
        <w:numPr>
          <w:ilvl w:val="1"/>
          <w:numId w:val="162"/>
        </w:numPr>
      </w:pPr>
      <w:r w:rsidRPr="00D033B8">
        <w:lastRenderedPageBreak/>
        <w:t>CLI prompts for values (e.g., id: 123).</w:t>
      </w:r>
    </w:p>
    <w:p w14:paraId="50343C62" w14:textId="77777777" w:rsidR="00D033B8" w:rsidRPr="00D033B8" w:rsidRDefault="00D033B8" w:rsidP="00D033B8">
      <w:pPr>
        <w:numPr>
          <w:ilvl w:val="1"/>
          <w:numId w:val="162"/>
        </w:numPr>
      </w:pPr>
      <w:r w:rsidRPr="00D033B8">
        <w:t>Validator ensures type correctness.</w:t>
      </w:r>
    </w:p>
    <w:p w14:paraId="7EFD5643" w14:textId="77777777" w:rsidR="00D033B8" w:rsidRPr="00D033B8" w:rsidRDefault="00D033B8" w:rsidP="00D033B8">
      <w:pPr>
        <w:numPr>
          <w:ilvl w:val="0"/>
          <w:numId w:val="162"/>
        </w:numPr>
      </w:pPr>
      <w:r w:rsidRPr="00D033B8">
        <w:rPr>
          <w:b/>
          <w:bCs/>
        </w:rPr>
        <w:t>Relationship resolution</w:t>
      </w:r>
    </w:p>
    <w:p w14:paraId="57E3404D" w14:textId="77777777" w:rsidR="00D033B8" w:rsidRPr="00D033B8" w:rsidRDefault="00D033B8" w:rsidP="00D033B8">
      <w:pPr>
        <w:numPr>
          <w:ilvl w:val="1"/>
          <w:numId w:val="162"/>
        </w:numPr>
      </w:pPr>
      <w:r w:rsidRPr="00D033B8">
        <w:t xml:space="preserve">For aggregation fields (sections): </w:t>
      </w:r>
    </w:p>
    <w:p w14:paraId="44269C78" w14:textId="77777777" w:rsidR="00D033B8" w:rsidRPr="00D033B8" w:rsidRDefault="00D033B8" w:rsidP="00D033B8">
      <w:pPr>
        <w:numPr>
          <w:ilvl w:val="2"/>
          <w:numId w:val="162"/>
        </w:numPr>
      </w:pPr>
      <w:r w:rsidRPr="00D033B8">
        <w:t>CLI lists existing eligible objects (Section_1, Section_2).</w:t>
      </w:r>
    </w:p>
    <w:p w14:paraId="184D80E9" w14:textId="77777777" w:rsidR="00D033B8" w:rsidRPr="00D033B8" w:rsidRDefault="00D033B8" w:rsidP="00D033B8">
      <w:pPr>
        <w:numPr>
          <w:ilvl w:val="2"/>
          <w:numId w:val="162"/>
        </w:numPr>
      </w:pPr>
      <w:r w:rsidRPr="00D033B8">
        <w:t>User selects valid references.</w:t>
      </w:r>
    </w:p>
    <w:p w14:paraId="705731E6" w14:textId="77777777" w:rsidR="00D033B8" w:rsidRPr="00D033B8" w:rsidRDefault="00D033B8" w:rsidP="00D033B8">
      <w:pPr>
        <w:numPr>
          <w:ilvl w:val="1"/>
          <w:numId w:val="162"/>
        </w:numPr>
      </w:pPr>
      <w:r w:rsidRPr="00D033B8">
        <w:t xml:space="preserve">Validator ensures: </w:t>
      </w:r>
    </w:p>
    <w:p w14:paraId="5C223ACA" w14:textId="77777777" w:rsidR="00D033B8" w:rsidRPr="00D033B8" w:rsidRDefault="00D033B8" w:rsidP="00D033B8">
      <w:pPr>
        <w:numPr>
          <w:ilvl w:val="2"/>
          <w:numId w:val="162"/>
        </w:numPr>
      </w:pPr>
      <w:r w:rsidRPr="00D033B8">
        <w:t>Objects exist</w:t>
      </w:r>
    </w:p>
    <w:p w14:paraId="28364980" w14:textId="77777777" w:rsidR="00D033B8" w:rsidRPr="00D033B8" w:rsidRDefault="00D033B8" w:rsidP="00D033B8">
      <w:pPr>
        <w:numPr>
          <w:ilvl w:val="2"/>
          <w:numId w:val="162"/>
        </w:numPr>
      </w:pPr>
      <w:r w:rsidRPr="00D033B8">
        <w:t>Types match</w:t>
      </w:r>
    </w:p>
    <w:p w14:paraId="45AE7F7A" w14:textId="77777777" w:rsidR="00D033B8" w:rsidRPr="00D033B8" w:rsidRDefault="00D033B8" w:rsidP="00D033B8">
      <w:pPr>
        <w:numPr>
          <w:ilvl w:val="2"/>
          <w:numId w:val="162"/>
        </w:numPr>
      </w:pPr>
      <w:r w:rsidRPr="00D033B8">
        <w:t>Cardinality rules are respected</w:t>
      </w:r>
    </w:p>
    <w:p w14:paraId="525D4C34" w14:textId="77777777" w:rsidR="00D033B8" w:rsidRPr="00D033B8" w:rsidRDefault="00D033B8" w:rsidP="00D033B8">
      <w:pPr>
        <w:numPr>
          <w:ilvl w:val="0"/>
          <w:numId w:val="162"/>
        </w:numPr>
      </w:pPr>
      <w:r w:rsidRPr="00D033B8">
        <w:rPr>
          <w:b/>
          <w:bCs/>
        </w:rPr>
        <w:t>Object instantiation</w:t>
      </w:r>
    </w:p>
    <w:p w14:paraId="60413B68" w14:textId="77777777" w:rsidR="00D033B8" w:rsidRPr="00D033B8" w:rsidRDefault="00D033B8" w:rsidP="00D033B8">
      <w:pPr>
        <w:numPr>
          <w:ilvl w:val="1"/>
          <w:numId w:val="162"/>
        </w:numPr>
      </w:pPr>
      <w:proofErr w:type="spellStart"/>
      <w:r w:rsidRPr="00D033B8">
        <w:t>ObjectFactory</w:t>
      </w:r>
      <w:proofErr w:type="spellEnd"/>
      <w:r w:rsidRPr="00D033B8">
        <w:t xml:space="preserve">: </w:t>
      </w:r>
    </w:p>
    <w:p w14:paraId="419100CA" w14:textId="77777777" w:rsidR="00D033B8" w:rsidRPr="00D033B8" w:rsidRDefault="00D033B8" w:rsidP="00D033B8">
      <w:pPr>
        <w:numPr>
          <w:ilvl w:val="2"/>
          <w:numId w:val="162"/>
        </w:numPr>
      </w:pPr>
      <w:r w:rsidRPr="00D033B8">
        <w:t>Uses reflection to invoke constructor</w:t>
      </w:r>
    </w:p>
    <w:p w14:paraId="72D81075" w14:textId="77777777" w:rsidR="00D033B8" w:rsidRPr="00D033B8" w:rsidRDefault="00D033B8" w:rsidP="00D033B8">
      <w:pPr>
        <w:numPr>
          <w:ilvl w:val="2"/>
          <w:numId w:val="162"/>
        </w:numPr>
      </w:pPr>
      <w:r w:rsidRPr="00D033B8">
        <w:t>Injects primitive values</w:t>
      </w:r>
    </w:p>
    <w:p w14:paraId="65FC58DB" w14:textId="77777777" w:rsidR="00D033B8" w:rsidRPr="00D033B8" w:rsidRDefault="00D033B8" w:rsidP="00D033B8">
      <w:pPr>
        <w:numPr>
          <w:ilvl w:val="2"/>
          <w:numId w:val="162"/>
        </w:numPr>
      </w:pPr>
      <w:r w:rsidRPr="00D033B8">
        <w:t>Wires object references</w:t>
      </w:r>
    </w:p>
    <w:p w14:paraId="1CE9A93F" w14:textId="77777777" w:rsidR="00D033B8" w:rsidRPr="00D033B8" w:rsidRDefault="00D033B8" w:rsidP="00D033B8">
      <w:pPr>
        <w:numPr>
          <w:ilvl w:val="0"/>
          <w:numId w:val="162"/>
        </w:numPr>
      </w:pPr>
      <w:r w:rsidRPr="00D033B8">
        <w:rPr>
          <w:b/>
          <w:bCs/>
        </w:rPr>
        <w:t>Object registration</w:t>
      </w:r>
    </w:p>
    <w:p w14:paraId="4B0E87A4" w14:textId="77777777" w:rsidR="00D033B8" w:rsidRPr="00D033B8" w:rsidRDefault="00D033B8" w:rsidP="00D033B8">
      <w:pPr>
        <w:numPr>
          <w:ilvl w:val="1"/>
          <w:numId w:val="162"/>
        </w:numPr>
      </w:pPr>
      <w:r w:rsidRPr="00D033B8">
        <w:t xml:space="preserve">Instance stored in </w:t>
      </w:r>
      <w:proofErr w:type="spellStart"/>
      <w:r w:rsidRPr="00D033B8">
        <w:t>ObjectRepository</w:t>
      </w:r>
      <w:proofErr w:type="spellEnd"/>
    </w:p>
    <w:p w14:paraId="0776696F" w14:textId="77777777" w:rsidR="00D033B8" w:rsidRPr="00D033B8" w:rsidRDefault="00D033B8" w:rsidP="00D033B8">
      <w:pPr>
        <w:numPr>
          <w:ilvl w:val="1"/>
          <w:numId w:val="162"/>
        </w:numPr>
      </w:pPr>
      <w:r w:rsidRPr="00D033B8">
        <w:t>Relationships tracked for future dependency checks</w:t>
      </w:r>
    </w:p>
    <w:p w14:paraId="64B78C68" w14:textId="77777777" w:rsidR="00D033B8" w:rsidRPr="00D033B8" w:rsidRDefault="00D033B8" w:rsidP="00D033B8">
      <w:pPr>
        <w:numPr>
          <w:ilvl w:val="0"/>
          <w:numId w:val="162"/>
        </w:numPr>
      </w:pPr>
      <w:r w:rsidRPr="00D033B8">
        <w:rPr>
          <w:b/>
          <w:bCs/>
        </w:rPr>
        <w:t>User feedback</w:t>
      </w:r>
      <w:r w:rsidRPr="00D033B8">
        <w:t xml:space="preserve"> Object created: AnonymousStudent_1</w:t>
      </w:r>
    </w:p>
    <w:p w14:paraId="70925DC0" w14:textId="77777777" w:rsidR="00D033B8" w:rsidRPr="00D033B8" w:rsidRDefault="00D033B8" w:rsidP="00D033B8">
      <w:r w:rsidRPr="00D033B8">
        <w:rPr>
          <w:b/>
          <w:bCs/>
        </w:rPr>
        <w:t>Key invariant</w:t>
      </w:r>
    </w:p>
    <w:p w14:paraId="3A238523" w14:textId="77777777" w:rsidR="00D033B8" w:rsidRPr="00D033B8" w:rsidRDefault="00D033B8" w:rsidP="00D033B8">
      <w:r w:rsidRPr="00D033B8">
        <w:t>No object can exist outside a schema, and no relationship bypasses the repository.</w:t>
      </w:r>
    </w:p>
    <w:p w14:paraId="7FB76940" w14:textId="77777777" w:rsidR="00D033B8" w:rsidRPr="00D033B8" w:rsidRDefault="00000000" w:rsidP="00D033B8">
      <w:r>
        <w:pict w14:anchorId="3650620C">
          <v:rect id="_x0000_i1170" style="width:0;height:1.5pt" o:hralign="center" o:hrstd="t" o:hr="t" fillcolor="#a0a0a0" stroked="f"/>
        </w:pict>
      </w:r>
    </w:p>
    <w:p w14:paraId="3A4DBEC7" w14:textId="77777777" w:rsidR="00D033B8" w:rsidRPr="00D033B8" w:rsidRDefault="00D033B8" w:rsidP="00D033B8">
      <w:pPr>
        <w:rPr>
          <w:b/>
          <w:bCs/>
        </w:rPr>
      </w:pPr>
      <w:r w:rsidRPr="00D033B8">
        <w:rPr>
          <w:b/>
          <w:bCs/>
        </w:rPr>
        <w:t>5. List Schemas and Objects (Menu Option 4)</w:t>
      </w:r>
    </w:p>
    <w:p w14:paraId="539C9BF4" w14:textId="77777777" w:rsidR="00D033B8" w:rsidRPr="00D033B8" w:rsidRDefault="00D033B8" w:rsidP="00D033B8">
      <w:r w:rsidRPr="00D033B8">
        <w:rPr>
          <w:b/>
          <w:bCs/>
        </w:rPr>
        <w:t>Primary actors</w:t>
      </w:r>
    </w:p>
    <w:p w14:paraId="3A17BA4E" w14:textId="77777777" w:rsidR="00D033B8" w:rsidRPr="00D033B8" w:rsidRDefault="00D033B8" w:rsidP="00D033B8">
      <w:pPr>
        <w:numPr>
          <w:ilvl w:val="0"/>
          <w:numId w:val="163"/>
        </w:numPr>
      </w:pPr>
      <w:proofErr w:type="spellStart"/>
      <w:r w:rsidRPr="00D033B8">
        <w:t>SchemaRegistry</w:t>
      </w:r>
      <w:proofErr w:type="spellEnd"/>
    </w:p>
    <w:p w14:paraId="3B5313EF" w14:textId="77777777" w:rsidR="00D033B8" w:rsidRPr="00D033B8" w:rsidRDefault="00D033B8" w:rsidP="00D033B8">
      <w:pPr>
        <w:numPr>
          <w:ilvl w:val="0"/>
          <w:numId w:val="163"/>
        </w:numPr>
      </w:pPr>
      <w:proofErr w:type="spellStart"/>
      <w:r w:rsidRPr="00D033B8">
        <w:t>ObjectRepository</w:t>
      </w:r>
      <w:proofErr w:type="spellEnd"/>
    </w:p>
    <w:p w14:paraId="7D308A3E" w14:textId="77777777" w:rsidR="00D033B8" w:rsidRPr="00D033B8" w:rsidRDefault="00D033B8" w:rsidP="00D033B8">
      <w:r w:rsidRPr="00D033B8">
        <w:rPr>
          <w:b/>
          <w:bCs/>
        </w:rPr>
        <w:lastRenderedPageBreak/>
        <w:t>What happens</w:t>
      </w:r>
    </w:p>
    <w:p w14:paraId="4A34653C" w14:textId="77777777" w:rsidR="00D033B8" w:rsidRPr="00D033B8" w:rsidRDefault="00D033B8" w:rsidP="00D033B8">
      <w:pPr>
        <w:numPr>
          <w:ilvl w:val="0"/>
          <w:numId w:val="164"/>
        </w:numPr>
      </w:pPr>
      <w:r w:rsidRPr="00D033B8">
        <w:t>CLI iterates through all schemas.</w:t>
      </w:r>
    </w:p>
    <w:p w14:paraId="571C7A40" w14:textId="77777777" w:rsidR="00D033B8" w:rsidRPr="00D033B8" w:rsidRDefault="00D033B8" w:rsidP="00D033B8">
      <w:pPr>
        <w:numPr>
          <w:ilvl w:val="0"/>
          <w:numId w:val="164"/>
        </w:numPr>
      </w:pPr>
      <w:r w:rsidRPr="00D033B8">
        <w:t xml:space="preserve">For each schema: </w:t>
      </w:r>
    </w:p>
    <w:p w14:paraId="7A8ABFB7" w14:textId="77777777" w:rsidR="00D033B8" w:rsidRPr="00D033B8" w:rsidRDefault="00D033B8" w:rsidP="00D033B8">
      <w:pPr>
        <w:numPr>
          <w:ilvl w:val="1"/>
          <w:numId w:val="164"/>
        </w:numPr>
      </w:pPr>
      <w:r w:rsidRPr="00D033B8">
        <w:t xml:space="preserve">Prints field metadata from </w:t>
      </w:r>
      <w:proofErr w:type="spellStart"/>
      <w:r w:rsidRPr="00D033B8">
        <w:t>SchemaDefinition</w:t>
      </w:r>
      <w:proofErr w:type="spellEnd"/>
    </w:p>
    <w:p w14:paraId="37E9C0D9" w14:textId="77777777" w:rsidR="00D033B8" w:rsidRPr="00D033B8" w:rsidRDefault="00D033B8" w:rsidP="00D033B8">
      <w:pPr>
        <w:numPr>
          <w:ilvl w:val="1"/>
          <w:numId w:val="164"/>
        </w:numPr>
      </w:pPr>
      <w:r w:rsidRPr="00D033B8">
        <w:t xml:space="preserve">Prints associated objects from </w:t>
      </w:r>
      <w:proofErr w:type="spellStart"/>
      <w:r w:rsidRPr="00D033B8">
        <w:t>ObjectRepository</w:t>
      </w:r>
      <w:proofErr w:type="spellEnd"/>
    </w:p>
    <w:p w14:paraId="1D9817EE" w14:textId="77777777" w:rsidR="00D033B8" w:rsidRPr="00D033B8" w:rsidRDefault="00D033B8" w:rsidP="00D033B8">
      <w:r w:rsidRPr="00D033B8">
        <w:t>Example output:</w:t>
      </w:r>
    </w:p>
    <w:p w14:paraId="6EDAC9CB" w14:textId="77777777" w:rsidR="00D033B8" w:rsidRPr="00D033B8" w:rsidRDefault="00D033B8" w:rsidP="00D033B8">
      <w:r w:rsidRPr="00D033B8">
        <w:t xml:space="preserve">Schema </w:t>
      </w:r>
      <w:proofErr w:type="spellStart"/>
      <w:r w:rsidRPr="00D033B8">
        <w:t>AnonymousStudent</w:t>
      </w:r>
      <w:proofErr w:type="spellEnd"/>
    </w:p>
    <w:p w14:paraId="5A7C63C2" w14:textId="77777777" w:rsidR="00D033B8" w:rsidRPr="00D033B8" w:rsidRDefault="00D033B8" w:rsidP="00D033B8">
      <w:r w:rsidRPr="00D033B8">
        <w:t>Fields:</w:t>
      </w:r>
    </w:p>
    <w:p w14:paraId="710C02C8" w14:textId="77777777" w:rsidR="00D033B8" w:rsidRPr="00D033B8" w:rsidRDefault="00D033B8" w:rsidP="00D033B8">
      <w:r w:rsidRPr="00D033B8">
        <w:t>- id : String</w:t>
      </w:r>
    </w:p>
    <w:p w14:paraId="74D3B5C7" w14:textId="77777777" w:rsidR="00D033B8" w:rsidRPr="00D033B8" w:rsidRDefault="00D033B8" w:rsidP="00D033B8">
      <w:r w:rsidRPr="00D033B8">
        <w:t xml:space="preserve">- sections : </w:t>
      </w:r>
      <w:proofErr w:type="spellStart"/>
      <w:r w:rsidRPr="00D033B8">
        <w:t>ArrayList</w:t>
      </w:r>
      <w:proofErr w:type="spellEnd"/>
      <w:r w:rsidRPr="00D033B8">
        <w:t>&lt;Section&gt;</w:t>
      </w:r>
    </w:p>
    <w:p w14:paraId="78F18EB2" w14:textId="77777777" w:rsidR="00D033B8" w:rsidRPr="00D033B8" w:rsidRDefault="00D033B8" w:rsidP="00D033B8">
      <w:r w:rsidRPr="00D033B8">
        <w:t>Schema’s Objects:</w:t>
      </w:r>
    </w:p>
    <w:p w14:paraId="65FC4929" w14:textId="77777777" w:rsidR="00D033B8" w:rsidRPr="00D033B8" w:rsidRDefault="00D033B8" w:rsidP="00D033B8">
      <w:r w:rsidRPr="00D033B8">
        <w:t>- AnonymousStudent_1</w:t>
      </w:r>
    </w:p>
    <w:p w14:paraId="1A8F8589" w14:textId="77777777" w:rsidR="00D033B8" w:rsidRPr="00D033B8" w:rsidRDefault="00D033B8" w:rsidP="00D033B8">
      <w:r w:rsidRPr="00D033B8">
        <w:t xml:space="preserve">This is a </w:t>
      </w:r>
      <w:r w:rsidRPr="00D033B8">
        <w:rPr>
          <w:b/>
          <w:bCs/>
        </w:rPr>
        <w:t>read-only reflective view</w:t>
      </w:r>
      <w:r w:rsidRPr="00D033B8">
        <w:t xml:space="preserve"> — no mutation occurs.</w:t>
      </w:r>
    </w:p>
    <w:p w14:paraId="0F0291DE" w14:textId="77777777" w:rsidR="00D033B8" w:rsidRPr="00D033B8" w:rsidRDefault="00000000" w:rsidP="00D033B8">
      <w:r>
        <w:pict w14:anchorId="44CE345C">
          <v:rect id="_x0000_i1171" style="width:0;height:1.5pt" o:hralign="center" o:hrstd="t" o:hr="t" fillcolor="#a0a0a0" stroked="f"/>
        </w:pict>
      </w:r>
    </w:p>
    <w:p w14:paraId="70A2B4DB" w14:textId="77777777" w:rsidR="00D033B8" w:rsidRPr="00D033B8" w:rsidRDefault="00D033B8" w:rsidP="00D033B8">
      <w:pPr>
        <w:rPr>
          <w:b/>
          <w:bCs/>
        </w:rPr>
      </w:pPr>
      <w:r w:rsidRPr="00D033B8">
        <w:rPr>
          <w:b/>
          <w:bCs/>
        </w:rPr>
        <w:t>6. Remove Object from Schema (Menu Option 3)</w:t>
      </w:r>
    </w:p>
    <w:p w14:paraId="2D013324" w14:textId="77777777" w:rsidR="00D033B8" w:rsidRPr="00D033B8" w:rsidRDefault="00D033B8" w:rsidP="00D033B8">
      <w:r w:rsidRPr="00D033B8">
        <w:rPr>
          <w:b/>
          <w:bCs/>
        </w:rPr>
        <w:t>Primary actors</w:t>
      </w:r>
    </w:p>
    <w:p w14:paraId="2213B00A" w14:textId="77777777" w:rsidR="00D033B8" w:rsidRPr="00D033B8" w:rsidRDefault="00D033B8" w:rsidP="00D033B8">
      <w:pPr>
        <w:numPr>
          <w:ilvl w:val="0"/>
          <w:numId w:val="165"/>
        </w:numPr>
      </w:pPr>
      <w:proofErr w:type="spellStart"/>
      <w:r w:rsidRPr="00D033B8">
        <w:t>ObjectRepository</w:t>
      </w:r>
      <w:proofErr w:type="spellEnd"/>
    </w:p>
    <w:p w14:paraId="68553FCE" w14:textId="77777777" w:rsidR="00D033B8" w:rsidRPr="00D033B8" w:rsidRDefault="00D033B8" w:rsidP="00D033B8">
      <w:pPr>
        <w:numPr>
          <w:ilvl w:val="0"/>
          <w:numId w:val="165"/>
        </w:numPr>
      </w:pPr>
      <w:proofErr w:type="spellStart"/>
      <w:r w:rsidRPr="00D033B8">
        <w:t>SchemaRegistry</w:t>
      </w:r>
      <w:proofErr w:type="spellEnd"/>
    </w:p>
    <w:p w14:paraId="297DA950" w14:textId="77777777" w:rsidR="00D033B8" w:rsidRPr="00D033B8" w:rsidRDefault="00D033B8" w:rsidP="00D033B8">
      <w:pPr>
        <w:rPr>
          <w:b/>
          <w:bCs/>
        </w:rPr>
      </w:pPr>
      <w:r w:rsidRPr="00D033B8">
        <w:rPr>
          <w:b/>
          <w:bCs/>
        </w:rPr>
        <w:t>Step-by-step</w:t>
      </w:r>
    </w:p>
    <w:p w14:paraId="54D535FB" w14:textId="77777777" w:rsidR="00D033B8" w:rsidRPr="00D033B8" w:rsidRDefault="00D033B8" w:rsidP="00D033B8">
      <w:pPr>
        <w:numPr>
          <w:ilvl w:val="0"/>
          <w:numId w:val="166"/>
        </w:numPr>
      </w:pPr>
      <w:r w:rsidRPr="00D033B8">
        <w:rPr>
          <w:b/>
          <w:bCs/>
        </w:rPr>
        <w:t>Schema selection</w:t>
      </w:r>
    </w:p>
    <w:p w14:paraId="1284C8CF" w14:textId="77777777" w:rsidR="00D033B8" w:rsidRPr="00D033B8" w:rsidRDefault="00D033B8" w:rsidP="00D033B8">
      <w:pPr>
        <w:numPr>
          <w:ilvl w:val="1"/>
          <w:numId w:val="166"/>
        </w:numPr>
      </w:pPr>
      <w:r w:rsidRPr="00D033B8">
        <w:t>CLI validates schema existence.</w:t>
      </w:r>
    </w:p>
    <w:p w14:paraId="0B1872E3" w14:textId="77777777" w:rsidR="00D033B8" w:rsidRPr="00D033B8" w:rsidRDefault="00D033B8" w:rsidP="00D033B8">
      <w:pPr>
        <w:numPr>
          <w:ilvl w:val="0"/>
          <w:numId w:val="166"/>
        </w:numPr>
      </w:pPr>
      <w:r w:rsidRPr="00D033B8">
        <w:rPr>
          <w:b/>
          <w:bCs/>
        </w:rPr>
        <w:t>Object selection</w:t>
      </w:r>
    </w:p>
    <w:p w14:paraId="43FC1F18" w14:textId="77777777" w:rsidR="00D033B8" w:rsidRPr="00D033B8" w:rsidRDefault="00D033B8" w:rsidP="00D033B8">
      <w:pPr>
        <w:numPr>
          <w:ilvl w:val="1"/>
          <w:numId w:val="166"/>
        </w:numPr>
      </w:pPr>
      <w:r w:rsidRPr="00D033B8">
        <w:t>CLI lists objects scoped to schema.</w:t>
      </w:r>
    </w:p>
    <w:p w14:paraId="3A41B123" w14:textId="77777777" w:rsidR="00D033B8" w:rsidRPr="00D033B8" w:rsidRDefault="00D033B8" w:rsidP="00D033B8">
      <w:pPr>
        <w:numPr>
          <w:ilvl w:val="1"/>
          <w:numId w:val="166"/>
        </w:numPr>
      </w:pPr>
      <w:r w:rsidRPr="00D033B8">
        <w:t>User selects object.</w:t>
      </w:r>
    </w:p>
    <w:p w14:paraId="05356841" w14:textId="77777777" w:rsidR="00D033B8" w:rsidRPr="00D033B8" w:rsidRDefault="00D033B8" w:rsidP="00D033B8">
      <w:pPr>
        <w:numPr>
          <w:ilvl w:val="0"/>
          <w:numId w:val="166"/>
        </w:numPr>
      </w:pPr>
      <w:r w:rsidRPr="00D033B8">
        <w:rPr>
          <w:b/>
          <w:bCs/>
        </w:rPr>
        <w:t>Dependency check</w:t>
      </w:r>
    </w:p>
    <w:p w14:paraId="6CED459A" w14:textId="77777777" w:rsidR="00D033B8" w:rsidRPr="00D033B8" w:rsidRDefault="00D033B8" w:rsidP="00D033B8">
      <w:pPr>
        <w:numPr>
          <w:ilvl w:val="1"/>
          <w:numId w:val="166"/>
        </w:numPr>
      </w:pPr>
      <w:r w:rsidRPr="00D033B8">
        <w:t xml:space="preserve">Repository checks whether the object: </w:t>
      </w:r>
    </w:p>
    <w:p w14:paraId="6594036E" w14:textId="77777777" w:rsidR="00D033B8" w:rsidRPr="00D033B8" w:rsidRDefault="00D033B8" w:rsidP="00D033B8">
      <w:pPr>
        <w:numPr>
          <w:ilvl w:val="2"/>
          <w:numId w:val="166"/>
        </w:numPr>
      </w:pPr>
      <w:r w:rsidRPr="00D033B8">
        <w:lastRenderedPageBreak/>
        <w:t>Is referenced by another object</w:t>
      </w:r>
    </w:p>
    <w:p w14:paraId="7A546EBF" w14:textId="77777777" w:rsidR="00D033B8" w:rsidRPr="00D033B8" w:rsidRDefault="00D033B8" w:rsidP="00D033B8">
      <w:pPr>
        <w:numPr>
          <w:ilvl w:val="2"/>
          <w:numId w:val="166"/>
        </w:numPr>
      </w:pPr>
      <w:r w:rsidRPr="00D033B8">
        <w:t>Participates in any aggregation</w:t>
      </w:r>
    </w:p>
    <w:p w14:paraId="142982C9" w14:textId="77777777" w:rsidR="00D033B8" w:rsidRPr="00D033B8" w:rsidRDefault="00D033B8" w:rsidP="00D033B8">
      <w:pPr>
        <w:numPr>
          <w:ilvl w:val="0"/>
          <w:numId w:val="166"/>
        </w:numPr>
      </w:pPr>
      <w:r w:rsidRPr="00D033B8">
        <w:rPr>
          <w:b/>
          <w:bCs/>
        </w:rPr>
        <w:t>Conditional removal</w:t>
      </w:r>
    </w:p>
    <w:p w14:paraId="178B13FE" w14:textId="77777777" w:rsidR="00D033B8" w:rsidRPr="00D033B8" w:rsidRDefault="00D033B8" w:rsidP="00D033B8">
      <w:pPr>
        <w:numPr>
          <w:ilvl w:val="1"/>
          <w:numId w:val="166"/>
        </w:numPr>
      </w:pPr>
      <w:r w:rsidRPr="00D033B8">
        <w:t>If referenced → removal denied with explanation</w:t>
      </w:r>
    </w:p>
    <w:p w14:paraId="4D8AA8E0" w14:textId="77777777" w:rsidR="00D033B8" w:rsidRPr="00D033B8" w:rsidRDefault="00D033B8" w:rsidP="00D033B8">
      <w:pPr>
        <w:numPr>
          <w:ilvl w:val="1"/>
          <w:numId w:val="166"/>
        </w:numPr>
      </w:pPr>
      <w:r w:rsidRPr="00D033B8">
        <w:t>If safe → object removed</w:t>
      </w:r>
    </w:p>
    <w:p w14:paraId="5B7D7CA7" w14:textId="77777777" w:rsidR="00D033B8" w:rsidRPr="00D033B8" w:rsidRDefault="00D033B8" w:rsidP="00D033B8">
      <w:pPr>
        <w:numPr>
          <w:ilvl w:val="0"/>
          <w:numId w:val="166"/>
        </w:numPr>
      </w:pPr>
      <w:r w:rsidRPr="00D033B8">
        <w:rPr>
          <w:b/>
          <w:bCs/>
        </w:rPr>
        <w:t>User feedback</w:t>
      </w:r>
      <w:r w:rsidRPr="00D033B8">
        <w:t xml:space="preserve"> Object removed: AnonymousStudent_1</w:t>
      </w:r>
    </w:p>
    <w:p w14:paraId="7824065B" w14:textId="77777777" w:rsidR="00D033B8" w:rsidRPr="00D033B8" w:rsidRDefault="00D033B8" w:rsidP="00D033B8">
      <w:r w:rsidRPr="00D033B8">
        <w:rPr>
          <w:b/>
          <w:bCs/>
        </w:rPr>
        <w:t>Important design principle</w:t>
      </w:r>
    </w:p>
    <w:p w14:paraId="1914BC49" w14:textId="77777777" w:rsidR="00D033B8" w:rsidRPr="00D033B8" w:rsidRDefault="00D033B8" w:rsidP="00D033B8">
      <w:r w:rsidRPr="00D033B8">
        <w:t>Referential integrity is enforced at runtime, not compile time.</w:t>
      </w:r>
    </w:p>
    <w:p w14:paraId="4B87ED4C" w14:textId="77777777" w:rsidR="00D033B8" w:rsidRPr="00D033B8" w:rsidRDefault="00000000" w:rsidP="00D033B8">
      <w:r>
        <w:pict w14:anchorId="35BB8AA2">
          <v:rect id="_x0000_i1172" style="width:0;height:1.5pt" o:hralign="center" o:hrstd="t" o:hr="t" fillcolor="#a0a0a0" stroked="f"/>
        </w:pict>
      </w:r>
    </w:p>
    <w:p w14:paraId="38A75FF7" w14:textId="77777777" w:rsidR="00D033B8" w:rsidRPr="00D033B8" w:rsidRDefault="00D033B8" w:rsidP="00D033B8">
      <w:pPr>
        <w:rPr>
          <w:b/>
          <w:bCs/>
        </w:rPr>
      </w:pPr>
      <w:r w:rsidRPr="00D033B8">
        <w:rPr>
          <w:b/>
          <w:bCs/>
        </w:rPr>
        <w:t>7. Program Termination (Menu Option 5)</w:t>
      </w:r>
    </w:p>
    <w:p w14:paraId="08195B07" w14:textId="77777777" w:rsidR="00D033B8" w:rsidRPr="00D033B8" w:rsidRDefault="00D033B8" w:rsidP="00D033B8">
      <w:r w:rsidRPr="00D033B8">
        <w:rPr>
          <w:b/>
          <w:bCs/>
        </w:rPr>
        <w:t>Primary actors</w:t>
      </w:r>
    </w:p>
    <w:p w14:paraId="4FC5DC48" w14:textId="77777777" w:rsidR="00D033B8" w:rsidRPr="00D033B8" w:rsidRDefault="00D033B8" w:rsidP="00D033B8">
      <w:pPr>
        <w:numPr>
          <w:ilvl w:val="0"/>
          <w:numId w:val="167"/>
        </w:numPr>
      </w:pPr>
      <w:proofErr w:type="spellStart"/>
      <w:r w:rsidRPr="00D033B8">
        <w:t>CLIController</w:t>
      </w:r>
      <w:proofErr w:type="spellEnd"/>
    </w:p>
    <w:p w14:paraId="74A08D98" w14:textId="77777777" w:rsidR="00D033B8" w:rsidRPr="00D033B8" w:rsidRDefault="00D033B8" w:rsidP="00D033B8">
      <w:pPr>
        <w:numPr>
          <w:ilvl w:val="0"/>
          <w:numId w:val="167"/>
        </w:numPr>
      </w:pPr>
      <w:r w:rsidRPr="00D033B8">
        <w:t>CLI loop exits cleanly.</w:t>
      </w:r>
    </w:p>
    <w:p w14:paraId="4E64FF72" w14:textId="77777777" w:rsidR="00D033B8" w:rsidRPr="00D033B8" w:rsidRDefault="00D033B8" w:rsidP="00D033B8">
      <w:pPr>
        <w:numPr>
          <w:ilvl w:val="0"/>
          <w:numId w:val="167"/>
        </w:numPr>
      </w:pPr>
      <w:r w:rsidRPr="00D033B8">
        <w:t>No persistence unless explicitly added later.</w:t>
      </w:r>
    </w:p>
    <w:p w14:paraId="13A8A2BE" w14:textId="77777777" w:rsidR="00D033B8" w:rsidRPr="00D033B8" w:rsidRDefault="00D033B8" w:rsidP="00D033B8">
      <w:pPr>
        <w:numPr>
          <w:ilvl w:val="0"/>
          <w:numId w:val="167"/>
        </w:numPr>
      </w:pPr>
      <w:r w:rsidRPr="00D033B8">
        <w:t>JVM shuts down.</w:t>
      </w:r>
    </w:p>
    <w:p w14:paraId="4777FCD5" w14:textId="77777777" w:rsidR="00D033B8" w:rsidRPr="00D033B8" w:rsidRDefault="00000000" w:rsidP="00D033B8">
      <w:r>
        <w:pict w14:anchorId="76C24130">
          <v:rect id="_x0000_i1173" style="width:0;height:1.5pt" o:hralign="center" o:hrstd="t" o:hr="t" fillcolor="#a0a0a0" stroked="f"/>
        </w:pict>
      </w:r>
    </w:p>
    <w:p w14:paraId="612B5EDA" w14:textId="77777777" w:rsidR="00D033B8" w:rsidRPr="00D033B8" w:rsidRDefault="00D033B8" w:rsidP="00D033B8">
      <w:pPr>
        <w:rPr>
          <w:b/>
          <w:bCs/>
        </w:rPr>
      </w:pPr>
      <w:r w:rsidRPr="00D033B8">
        <w:rPr>
          <w:b/>
          <w:bCs/>
        </w:rPr>
        <w:t>8. How the UML Diagram Fits This Flow</w:t>
      </w:r>
    </w:p>
    <w:p w14:paraId="57E2CB7A" w14:textId="77777777" w:rsidR="00D033B8" w:rsidRPr="00D033B8" w:rsidRDefault="00D033B8" w:rsidP="00D033B8">
      <w:r w:rsidRPr="00D033B8">
        <w:t>From the image you provided:</w:t>
      </w:r>
    </w:p>
    <w:p w14:paraId="32A4F1F2" w14:textId="77777777" w:rsidR="00D033B8" w:rsidRPr="00D033B8" w:rsidRDefault="00D033B8" w:rsidP="00D033B8">
      <w:pPr>
        <w:numPr>
          <w:ilvl w:val="0"/>
          <w:numId w:val="168"/>
        </w:numPr>
      </w:pPr>
      <w:r w:rsidRPr="00D033B8">
        <w:t xml:space="preserve">Main → </w:t>
      </w:r>
      <w:proofErr w:type="spellStart"/>
      <w:r w:rsidRPr="00D033B8">
        <w:t>CLIController</w:t>
      </w:r>
      <w:proofErr w:type="spellEnd"/>
      <w:r w:rsidRPr="00D033B8">
        <w:br/>
        <w:t>Entry point and control handoff</w:t>
      </w:r>
    </w:p>
    <w:p w14:paraId="7CE29698" w14:textId="77777777" w:rsidR="00D033B8" w:rsidRPr="00D033B8" w:rsidRDefault="00D033B8" w:rsidP="00D033B8">
      <w:pPr>
        <w:numPr>
          <w:ilvl w:val="0"/>
          <w:numId w:val="168"/>
        </w:numPr>
      </w:pPr>
      <w:proofErr w:type="spellStart"/>
      <w:r w:rsidRPr="00D033B8">
        <w:t>CLIController</w:t>
      </w:r>
      <w:proofErr w:type="spellEnd"/>
      <w:r w:rsidRPr="00D033B8">
        <w:t xml:space="preserve"> → </w:t>
      </w:r>
      <w:proofErr w:type="spellStart"/>
      <w:r w:rsidRPr="00D033B8">
        <w:t>SchemaRegistry</w:t>
      </w:r>
      <w:proofErr w:type="spellEnd"/>
      <w:r w:rsidRPr="00D033B8">
        <w:t xml:space="preserve"> / </w:t>
      </w:r>
      <w:proofErr w:type="spellStart"/>
      <w:r w:rsidRPr="00D033B8">
        <w:t>SchemaValidator</w:t>
      </w:r>
      <w:proofErr w:type="spellEnd"/>
      <w:r w:rsidRPr="00D033B8">
        <w:t xml:space="preserve"> / </w:t>
      </w:r>
      <w:proofErr w:type="spellStart"/>
      <w:r w:rsidRPr="00D033B8">
        <w:t>ObjectFactory</w:t>
      </w:r>
      <w:proofErr w:type="spellEnd"/>
      <w:r w:rsidRPr="00D033B8">
        <w:br/>
        <w:t>Orchestration only</w:t>
      </w:r>
    </w:p>
    <w:p w14:paraId="1BB84294" w14:textId="77777777" w:rsidR="00D033B8" w:rsidRPr="00D033B8" w:rsidRDefault="00D033B8" w:rsidP="00D033B8">
      <w:pPr>
        <w:numPr>
          <w:ilvl w:val="0"/>
          <w:numId w:val="168"/>
        </w:numPr>
      </w:pPr>
      <w:proofErr w:type="spellStart"/>
      <w:r w:rsidRPr="00D033B8">
        <w:t>SchemaDefinition</w:t>
      </w:r>
      <w:proofErr w:type="spellEnd"/>
      <w:r w:rsidRPr="00D033B8">
        <w:t xml:space="preserve"> ↔ Student / Section</w:t>
      </w:r>
      <w:r w:rsidRPr="00D033B8">
        <w:br/>
        <w:t>Reflective inspection, not ownership</w:t>
      </w:r>
    </w:p>
    <w:p w14:paraId="06DED6E6" w14:textId="77777777" w:rsidR="00D033B8" w:rsidRPr="00D033B8" w:rsidRDefault="00D033B8" w:rsidP="00D033B8">
      <w:pPr>
        <w:numPr>
          <w:ilvl w:val="0"/>
          <w:numId w:val="168"/>
        </w:numPr>
      </w:pPr>
      <w:proofErr w:type="spellStart"/>
      <w:r w:rsidRPr="00D033B8">
        <w:t>ObjectRepository</w:t>
      </w:r>
      <w:proofErr w:type="spellEnd"/>
      <w:r w:rsidRPr="00D033B8">
        <w:t xml:space="preserve"> → Student / Section</w:t>
      </w:r>
      <w:r w:rsidRPr="00D033B8">
        <w:br/>
        <w:t>Runtime instance storage</w:t>
      </w:r>
    </w:p>
    <w:p w14:paraId="2DE6F2B3" w14:textId="77777777" w:rsidR="00D033B8" w:rsidRPr="00D033B8" w:rsidRDefault="00D033B8" w:rsidP="00D033B8">
      <w:pPr>
        <w:numPr>
          <w:ilvl w:val="0"/>
          <w:numId w:val="168"/>
        </w:numPr>
      </w:pPr>
      <w:r w:rsidRPr="00D033B8">
        <w:lastRenderedPageBreak/>
        <w:t>Aggregation (Student → Section)</w:t>
      </w:r>
      <w:r w:rsidRPr="00D033B8">
        <w:br/>
        <w:t>Enforced via repository + validation logic</w:t>
      </w:r>
    </w:p>
    <w:p w14:paraId="0FF978E6" w14:textId="77777777" w:rsidR="00D033B8" w:rsidRPr="00D033B8" w:rsidRDefault="00D033B8" w:rsidP="00D033B8">
      <w:r w:rsidRPr="00D033B8">
        <w:t xml:space="preserve">The dotted “reflects on” relationships in the diagram are especially accurate — they emphasize that </w:t>
      </w:r>
      <w:r w:rsidRPr="00D033B8">
        <w:rPr>
          <w:b/>
          <w:bCs/>
        </w:rPr>
        <w:t>schemas and objects depend on metadata, not inheritance</w:t>
      </w:r>
      <w:r w:rsidRPr="00D033B8">
        <w:t>.</w:t>
      </w:r>
    </w:p>
    <w:p w14:paraId="709FC80C" w14:textId="77777777" w:rsidR="00D033B8" w:rsidRPr="00D033B8" w:rsidRDefault="00000000" w:rsidP="00D033B8">
      <w:r>
        <w:pict w14:anchorId="154BD490">
          <v:rect id="_x0000_i1174" style="width:0;height:1.5pt" o:hralign="center" o:hrstd="t" o:hr="t" fillcolor="#a0a0a0" stroked="f"/>
        </w:pict>
      </w:r>
    </w:p>
    <w:p w14:paraId="3CCA72EA" w14:textId="77777777" w:rsidR="00D033B8" w:rsidRPr="00D033B8" w:rsidRDefault="00D033B8" w:rsidP="00D033B8">
      <w:pPr>
        <w:rPr>
          <w:b/>
          <w:bCs/>
        </w:rPr>
      </w:pPr>
      <w:r w:rsidRPr="00D033B8">
        <w:rPr>
          <w:b/>
          <w:bCs/>
        </w:rPr>
        <w:t>Final Assessment</w:t>
      </w:r>
    </w:p>
    <w:p w14:paraId="3DA74CE8" w14:textId="77777777" w:rsidR="00D033B8" w:rsidRPr="00D033B8" w:rsidRDefault="00D033B8" w:rsidP="00D033B8">
      <w:r w:rsidRPr="00D033B8">
        <w:t>Your design is:</w:t>
      </w:r>
    </w:p>
    <w:p w14:paraId="563E2836" w14:textId="77777777" w:rsidR="00D033B8" w:rsidRPr="00D033B8" w:rsidRDefault="00D033B8" w:rsidP="00D033B8">
      <w:pPr>
        <w:numPr>
          <w:ilvl w:val="0"/>
          <w:numId w:val="169"/>
        </w:numPr>
      </w:pPr>
      <w:r w:rsidRPr="00D033B8">
        <w:rPr>
          <w:rFonts w:ascii="Segoe UI Emoji" w:hAnsi="Segoe UI Emoji" w:cs="Segoe UI Emoji"/>
        </w:rPr>
        <w:t>✅</w:t>
      </w:r>
      <w:r w:rsidRPr="00D033B8">
        <w:t xml:space="preserve"> Architecturally coherent</w:t>
      </w:r>
    </w:p>
    <w:p w14:paraId="299987D8" w14:textId="77777777" w:rsidR="00D033B8" w:rsidRPr="00D033B8" w:rsidRDefault="00D033B8" w:rsidP="00D033B8">
      <w:pPr>
        <w:numPr>
          <w:ilvl w:val="0"/>
          <w:numId w:val="169"/>
        </w:numPr>
      </w:pPr>
      <w:r w:rsidRPr="00D033B8">
        <w:rPr>
          <w:rFonts w:ascii="Segoe UI Emoji" w:hAnsi="Segoe UI Emoji" w:cs="Segoe UI Emoji"/>
        </w:rPr>
        <w:t>✅</w:t>
      </w:r>
      <w:r w:rsidRPr="00D033B8">
        <w:t xml:space="preserve"> Correctly scoped for reflection usage</w:t>
      </w:r>
    </w:p>
    <w:p w14:paraId="01FD3659" w14:textId="77777777" w:rsidR="00D033B8" w:rsidRPr="00D033B8" w:rsidRDefault="00D033B8" w:rsidP="00D033B8">
      <w:pPr>
        <w:numPr>
          <w:ilvl w:val="0"/>
          <w:numId w:val="169"/>
        </w:numPr>
      </w:pPr>
      <w:r w:rsidRPr="00D033B8">
        <w:rPr>
          <w:rFonts w:ascii="Segoe UI Emoji" w:hAnsi="Segoe UI Emoji" w:cs="Segoe UI Emoji"/>
        </w:rPr>
        <w:t>✅</w:t>
      </w:r>
      <w:r w:rsidRPr="00D033B8">
        <w:t xml:space="preserve"> Well-separated by responsibility</w:t>
      </w:r>
    </w:p>
    <w:p w14:paraId="6A1AB5BE" w14:textId="77777777" w:rsidR="00D033B8" w:rsidRPr="00D033B8" w:rsidRDefault="00D033B8" w:rsidP="00D033B8">
      <w:pPr>
        <w:numPr>
          <w:ilvl w:val="0"/>
          <w:numId w:val="169"/>
        </w:numPr>
      </w:pPr>
      <w:r w:rsidRPr="00D033B8">
        <w:rPr>
          <w:rFonts w:ascii="Segoe UI Emoji" w:hAnsi="Segoe UI Emoji" w:cs="Segoe UI Emoji"/>
        </w:rPr>
        <w:t>✅</w:t>
      </w:r>
      <w:r w:rsidRPr="00D033B8">
        <w:t xml:space="preserve"> Consistent with the CLI behavior you described</w:t>
      </w:r>
    </w:p>
    <w:p w14:paraId="1DBB29D2" w14:textId="77777777" w:rsidR="00D033B8" w:rsidRPr="00D033B8" w:rsidRDefault="00D033B8" w:rsidP="00D033B8">
      <w:pPr>
        <w:numPr>
          <w:ilvl w:val="0"/>
          <w:numId w:val="169"/>
        </w:numPr>
      </w:pPr>
      <w:r w:rsidRPr="00D033B8">
        <w:rPr>
          <w:rFonts w:ascii="Segoe UI Emoji" w:hAnsi="Segoe UI Emoji" w:cs="Segoe UI Emoji"/>
        </w:rPr>
        <w:t>✅</w:t>
      </w:r>
      <w:r w:rsidRPr="00D033B8">
        <w:t xml:space="preserve"> Strongly aligned with your UML</w:t>
      </w:r>
    </w:p>
    <w:p w14:paraId="30402812" w14:textId="77777777" w:rsidR="00D033B8" w:rsidRPr="00D033B8" w:rsidRDefault="00D033B8" w:rsidP="00D033B8">
      <w:r w:rsidRPr="00D033B8">
        <w:t>If you want, next we can:</w:t>
      </w:r>
    </w:p>
    <w:p w14:paraId="284DF8A8" w14:textId="77777777" w:rsidR="00D033B8" w:rsidRPr="00D033B8" w:rsidRDefault="00D033B8" w:rsidP="00D033B8">
      <w:pPr>
        <w:numPr>
          <w:ilvl w:val="0"/>
          <w:numId w:val="170"/>
        </w:numPr>
      </w:pPr>
      <w:r w:rsidRPr="00D033B8">
        <w:t>Stress-test edge cases your validator must catch</w:t>
      </w:r>
    </w:p>
    <w:p w14:paraId="52490EC3" w14:textId="77777777" w:rsidR="00D033B8" w:rsidRPr="00D033B8" w:rsidRDefault="00D033B8" w:rsidP="00D033B8">
      <w:pPr>
        <w:numPr>
          <w:ilvl w:val="0"/>
          <w:numId w:val="170"/>
        </w:numPr>
      </w:pPr>
      <w:r w:rsidRPr="00D033B8">
        <w:t>Map this directly to grading rubric expectations</w:t>
      </w:r>
    </w:p>
    <w:p w14:paraId="57C81E7D" w14:textId="77777777" w:rsidR="00D033B8" w:rsidRPr="00D033B8" w:rsidRDefault="00D033B8" w:rsidP="00D033B8">
      <w:pPr>
        <w:numPr>
          <w:ilvl w:val="0"/>
          <w:numId w:val="170"/>
        </w:numPr>
      </w:pPr>
      <w:r w:rsidRPr="00D033B8">
        <w:t xml:space="preserve">Refine invariants (what must </w:t>
      </w:r>
      <w:r w:rsidRPr="00D033B8">
        <w:rPr>
          <w:i/>
          <w:iCs/>
        </w:rPr>
        <w:t>never</w:t>
      </w:r>
      <w:r w:rsidRPr="00D033B8">
        <w:t xml:space="preserve"> be allowed at runtime)</w:t>
      </w:r>
    </w:p>
    <w:p w14:paraId="33467E79" w14:textId="77777777" w:rsidR="00D033B8" w:rsidRPr="00D033B8" w:rsidRDefault="00D033B8" w:rsidP="00D033B8">
      <w:pPr>
        <w:numPr>
          <w:ilvl w:val="0"/>
          <w:numId w:val="170"/>
        </w:numPr>
      </w:pPr>
      <w:r w:rsidRPr="00D033B8">
        <w:t>Walk through a failure scenario step-by-step (invalid schema, invalid relationship, etc.)</w:t>
      </w:r>
    </w:p>
    <w:p w14:paraId="326EB25D" w14:textId="77777777" w:rsidR="00D033B8" w:rsidRPr="00D033B8" w:rsidRDefault="00D033B8" w:rsidP="00D033B8">
      <w:r w:rsidRPr="00D033B8">
        <w:t>Just tell me what you want to zoom in on next.</w:t>
      </w:r>
    </w:p>
    <w:p w14:paraId="0FDC8187" w14:textId="77777777" w:rsidR="003323C3" w:rsidRPr="003323C3" w:rsidRDefault="003323C3" w:rsidP="003323C3">
      <w:r w:rsidRPr="003323C3">
        <w:t xml:space="preserve">I’ll answer this in </w:t>
      </w:r>
      <w:r w:rsidRPr="003323C3">
        <w:rPr>
          <w:b/>
          <w:bCs/>
        </w:rPr>
        <w:t>two clean parts</w:t>
      </w:r>
      <w:r w:rsidRPr="003323C3">
        <w:t>:</w:t>
      </w:r>
    </w:p>
    <w:p w14:paraId="1961C25E" w14:textId="77777777" w:rsidR="003323C3" w:rsidRPr="003323C3" w:rsidRDefault="003323C3" w:rsidP="003323C3">
      <w:pPr>
        <w:numPr>
          <w:ilvl w:val="0"/>
          <w:numId w:val="171"/>
        </w:numPr>
      </w:pPr>
      <w:r w:rsidRPr="003323C3">
        <w:rPr>
          <w:b/>
          <w:bCs/>
        </w:rPr>
        <w:t>Basic Reflections syntax and usage patterns</w:t>
      </w:r>
      <w:r w:rsidRPr="003323C3">
        <w:t xml:space="preserve"> (generic, non-project-specific)</w:t>
      </w:r>
    </w:p>
    <w:p w14:paraId="566A44C9" w14:textId="77777777" w:rsidR="003323C3" w:rsidRPr="003323C3" w:rsidRDefault="003323C3" w:rsidP="003323C3">
      <w:pPr>
        <w:numPr>
          <w:ilvl w:val="0"/>
          <w:numId w:val="171"/>
        </w:numPr>
      </w:pPr>
      <w:r w:rsidRPr="003323C3">
        <w:rPr>
          <w:b/>
          <w:bCs/>
        </w:rPr>
        <w:t>Your Maven error</w:t>
      </w:r>
      <w:r w:rsidRPr="003323C3">
        <w:t xml:space="preserve"> — what it means and how to fix it</w:t>
      </w:r>
    </w:p>
    <w:p w14:paraId="45DDB0CB" w14:textId="77777777" w:rsidR="003323C3" w:rsidRPr="003323C3" w:rsidRDefault="003323C3" w:rsidP="003323C3">
      <w:r w:rsidRPr="003323C3">
        <w:t xml:space="preserve">I’ll keep the examples </w:t>
      </w:r>
      <w:r w:rsidRPr="003323C3">
        <w:rPr>
          <w:b/>
          <w:bCs/>
        </w:rPr>
        <w:t>minimal, canonical, and generic</w:t>
      </w:r>
      <w:r w:rsidRPr="003323C3">
        <w:t xml:space="preserve">, focused on </w:t>
      </w:r>
      <w:r w:rsidRPr="003323C3">
        <w:rPr>
          <w:i/>
          <w:iCs/>
        </w:rPr>
        <w:t>how the library is used</w:t>
      </w:r>
      <w:r w:rsidRPr="003323C3">
        <w:t xml:space="preserve">, not </w:t>
      </w:r>
      <w:r w:rsidRPr="003323C3">
        <w:rPr>
          <w:i/>
          <w:iCs/>
        </w:rPr>
        <w:t>what you’re building</w:t>
      </w:r>
      <w:r w:rsidRPr="003323C3">
        <w:t>.</w:t>
      </w:r>
    </w:p>
    <w:p w14:paraId="64D42EC4" w14:textId="77777777" w:rsidR="003323C3" w:rsidRPr="003323C3" w:rsidRDefault="00000000" w:rsidP="003323C3">
      <w:r>
        <w:pict w14:anchorId="0240838E">
          <v:rect id="_x0000_i1175" style="width:0;height:1.5pt" o:hralign="center" o:hrstd="t" o:hr="t" fillcolor="#a0a0a0" stroked="f"/>
        </w:pict>
      </w:r>
    </w:p>
    <w:p w14:paraId="3B12F8EF" w14:textId="77777777" w:rsidR="003323C3" w:rsidRPr="003323C3" w:rsidRDefault="003323C3" w:rsidP="003323C3">
      <w:pPr>
        <w:rPr>
          <w:b/>
          <w:bCs/>
        </w:rPr>
      </w:pPr>
      <w:r w:rsidRPr="003323C3">
        <w:rPr>
          <w:b/>
          <w:bCs/>
        </w:rPr>
        <w:t>Part 1: Basic Reflections Syntax (General Usage)</w:t>
      </w:r>
    </w:p>
    <w:p w14:paraId="61E4B998" w14:textId="77777777" w:rsidR="003323C3" w:rsidRPr="003323C3" w:rsidRDefault="003323C3" w:rsidP="003323C3">
      <w:pPr>
        <w:rPr>
          <w:b/>
          <w:bCs/>
        </w:rPr>
      </w:pPr>
      <w:r w:rsidRPr="003323C3">
        <w:rPr>
          <w:b/>
          <w:bCs/>
        </w:rPr>
        <w:t>1. Adding Reflections (Conceptual, Not Project-Specific)</w:t>
      </w:r>
    </w:p>
    <w:p w14:paraId="1EB0F515" w14:textId="77777777" w:rsidR="003323C3" w:rsidRPr="003323C3" w:rsidRDefault="003323C3" w:rsidP="003323C3">
      <w:r w:rsidRPr="003323C3">
        <w:lastRenderedPageBreak/>
        <w:t xml:space="preserve">Reflections is a </w:t>
      </w:r>
      <w:r w:rsidRPr="003323C3">
        <w:rPr>
          <w:b/>
          <w:bCs/>
        </w:rPr>
        <w:t xml:space="preserve">runtime </w:t>
      </w:r>
      <w:proofErr w:type="spellStart"/>
      <w:r w:rsidRPr="003323C3">
        <w:rPr>
          <w:b/>
          <w:bCs/>
        </w:rPr>
        <w:t>classpath</w:t>
      </w:r>
      <w:proofErr w:type="spellEnd"/>
      <w:r w:rsidRPr="003323C3">
        <w:rPr>
          <w:b/>
          <w:bCs/>
        </w:rPr>
        <w:t xml:space="preserve"> scanner</w:t>
      </w:r>
      <w:r w:rsidRPr="003323C3">
        <w:t xml:space="preserve">. Once it is on the </w:t>
      </w:r>
      <w:proofErr w:type="spellStart"/>
      <w:r w:rsidRPr="003323C3">
        <w:t>classpath</w:t>
      </w:r>
      <w:proofErr w:type="spellEnd"/>
      <w:r w:rsidRPr="003323C3">
        <w:t>, everything revolves around:</w:t>
      </w:r>
    </w:p>
    <w:p w14:paraId="05B6D996" w14:textId="77777777" w:rsidR="003323C3" w:rsidRPr="003323C3" w:rsidRDefault="003323C3" w:rsidP="003323C3">
      <w:pPr>
        <w:numPr>
          <w:ilvl w:val="0"/>
          <w:numId w:val="172"/>
        </w:numPr>
      </w:pPr>
      <w:r w:rsidRPr="003323C3">
        <w:t>Creating a Reflections instance</w:t>
      </w:r>
    </w:p>
    <w:p w14:paraId="52C5F063" w14:textId="77777777" w:rsidR="003323C3" w:rsidRPr="003323C3" w:rsidRDefault="003323C3" w:rsidP="003323C3">
      <w:pPr>
        <w:numPr>
          <w:ilvl w:val="0"/>
          <w:numId w:val="172"/>
        </w:numPr>
      </w:pPr>
      <w:r w:rsidRPr="003323C3">
        <w:t>Asking it questions about what it scanned</w:t>
      </w:r>
    </w:p>
    <w:p w14:paraId="0EA3D5D7" w14:textId="77777777" w:rsidR="003323C3" w:rsidRPr="003323C3" w:rsidRDefault="003323C3" w:rsidP="003323C3">
      <w:r w:rsidRPr="003323C3">
        <w:t xml:space="preserve">You do </w:t>
      </w:r>
      <w:r w:rsidRPr="003323C3">
        <w:rPr>
          <w:b/>
          <w:bCs/>
        </w:rPr>
        <w:t>not</w:t>
      </w:r>
      <w:r w:rsidRPr="003323C3">
        <w:t xml:space="preserve"> subclass it, and you do </w:t>
      </w:r>
      <w:r w:rsidRPr="003323C3">
        <w:rPr>
          <w:b/>
          <w:bCs/>
        </w:rPr>
        <w:t>not</w:t>
      </w:r>
      <w:r w:rsidRPr="003323C3">
        <w:t xml:space="preserve"> call static methods on it.</w:t>
      </w:r>
    </w:p>
    <w:p w14:paraId="3E4F64B5" w14:textId="77777777" w:rsidR="003323C3" w:rsidRPr="003323C3" w:rsidRDefault="00000000" w:rsidP="003323C3">
      <w:r>
        <w:pict w14:anchorId="0003815B">
          <v:rect id="_x0000_i1176" style="width:0;height:1.5pt" o:hralign="center" o:hrstd="t" o:hr="t" fillcolor="#a0a0a0" stroked="f"/>
        </w:pict>
      </w:r>
    </w:p>
    <w:p w14:paraId="06D75829" w14:textId="77777777" w:rsidR="003323C3" w:rsidRPr="003323C3" w:rsidRDefault="003323C3" w:rsidP="003323C3">
      <w:pPr>
        <w:rPr>
          <w:b/>
          <w:bCs/>
        </w:rPr>
      </w:pPr>
      <w:r w:rsidRPr="003323C3">
        <w:rPr>
          <w:b/>
          <w:bCs/>
        </w:rPr>
        <w:t>2. Creating a Reflections Scanner (Core Syntax)</w:t>
      </w:r>
    </w:p>
    <w:p w14:paraId="0E5DDFA9" w14:textId="77777777" w:rsidR="003323C3" w:rsidRPr="003323C3" w:rsidRDefault="003323C3" w:rsidP="003323C3">
      <w:pPr>
        <w:rPr>
          <w:b/>
          <w:bCs/>
        </w:rPr>
      </w:pPr>
      <w:r w:rsidRPr="003323C3">
        <w:rPr>
          <w:b/>
          <w:bCs/>
        </w:rPr>
        <w:t>Minimal mental model</w:t>
      </w:r>
    </w:p>
    <w:p w14:paraId="425A03CD" w14:textId="77777777" w:rsidR="003323C3" w:rsidRPr="003323C3" w:rsidRDefault="003323C3" w:rsidP="003323C3">
      <w:r w:rsidRPr="003323C3">
        <w:t>“Create one Reflections object, pointing at one or more base packages.”</w:t>
      </w:r>
    </w:p>
    <w:p w14:paraId="1250AC29" w14:textId="77777777" w:rsidR="003323C3" w:rsidRPr="003323C3" w:rsidRDefault="003323C3" w:rsidP="003323C3">
      <w:pPr>
        <w:rPr>
          <w:b/>
          <w:bCs/>
        </w:rPr>
      </w:pPr>
      <w:r w:rsidRPr="003323C3">
        <w:rPr>
          <w:b/>
          <w:bCs/>
        </w:rPr>
        <w:t>Canonical pattern</w:t>
      </w:r>
    </w:p>
    <w:p w14:paraId="3BE96ED2" w14:textId="77777777" w:rsidR="003323C3" w:rsidRPr="003323C3" w:rsidRDefault="003323C3" w:rsidP="003323C3">
      <w:r w:rsidRPr="003323C3">
        <w:t xml:space="preserve">Reflections </w:t>
      </w:r>
      <w:proofErr w:type="spellStart"/>
      <w:r w:rsidRPr="003323C3">
        <w:t>reflections</w:t>
      </w:r>
      <w:proofErr w:type="spellEnd"/>
      <w:r w:rsidRPr="003323C3">
        <w:t xml:space="preserve"> = new Reflections("</w:t>
      </w:r>
      <w:proofErr w:type="spellStart"/>
      <w:r w:rsidRPr="003323C3">
        <w:t>some.base.package</w:t>
      </w:r>
      <w:proofErr w:type="spellEnd"/>
      <w:r w:rsidRPr="003323C3">
        <w:t>");</w:t>
      </w:r>
    </w:p>
    <w:p w14:paraId="054D4489" w14:textId="77777777" w:rsidR="003323C3" w:rsidRPr="003323C3" w:rsidRDefault="003323C3" w:rsidP="003323C3">
      <w:r w:rsidRPr="003323C3">
        <w:t>``</w:t>
      </w:r>
    </w:p>
    <w:p w14:paraId="004AF1DF" w14:textId="77777777" w:rsidR="003323C3" w:rsidRPr="003323C3" w:rsidRDefault="003323C3" w:rsidP="003323C3">
      <w:r w:rsidRPr="003323C3">
        <w:t>What this does:</w:t>
      </w:r>
    </w:p>
    <w:p w14:paraId="562DB108" w14:textId="77777777" w:rsidR="003323C3" w:rsidRPr="003323C3" w:rsidRDefault="003323C3" w:rsidP="003323C3">
      <w:pPr>
        <w:numPr>
          <w:ilvl w:val="0"/>
          <w:numId w:val="173"/>
        </w:numPr>
      </w:pPr>
      <w:r w:rsidRPr="003323C3">
        <w:t xml:space="preserve">Scans everything under </w:t>
      </w:r>
      <w:proofErr w:type="spellStart"/>
      <w:r w:rsidRPr="003323C3">
        <w:t>some.base.package</w:t>
      </w:r>
      <w:proofErr w:type="spellEnd"/>
    </w:p>
    <w:p w14:paraId="31ED6284" w14:textId="77777777" w:rsidR="003323C3" w:rsidRPr="003323C3" w:rsidRDefault="003323C3" w:rsidP="003323C3">
      <w:pPr>
        <w:numPr>
          <w:ilvl w:val="0"/>
          <w:numId w:val="173"/>
        </w:numPr>
      </w:pPr>
      <w:r w:rsidRPr="003323C3">
        <w:t>Builds an internal index of metadata</w:t>
      </w:r>
    </w:p>
    <w:p w14:paraId="7AE9254F" w14:textId="77777777" w:rsidR="003323C3" w:rsidRPr="003323C3" w:rsidRDefault="003323C3" w:rsidP="003323C3">
      <w:pPr>
        <w:numPr>
          <w:ilvl w:val="0"/>
          <w:numId w:val="173"/>
        </w:numPr>
      </w:pPr>
      <w:r w:rsidRPr="003323C3">
        <w:t xml:space="preserve">Does </w:t>
      </w:r>
      <w:r w:rsidRPr="003323C3">
        <w:rPr>
          <w:i/>
          <w:iCs/>
        </w:rPr>
        <w:t>nothing else</w:t>
      </w:r>
      <w:r w:rsidRPr="003323C3">
        <w:t xml:space="preserve"> until queried</w:t>
      </w:r>
    </w:p>
    <w:p w14:paraId="5D495337" w14:textId="77777777" w:rsidR="003323C3" w:rsidRPr="003323C3" w:rsidRDefault="003323C3" w:rsidP="003323C3">
      <w:pPr>
        <w:rPr>
          <w:b/>
          <w:bCs/>
        </w:rPr>
      </w:pPr>
      <w:r w:rsidRPr="003323C3">
        <w:rPr>
          <w:b/>
          <w:bCs/>
        </w:rPr>
        <w:t>Multiple base packages</w:t>
      </w:r>
    </w:p>
    <w:p w14:paraId="610A4736" w14:textId="77777777" w:rsidR="003323C3" w:rsidRPr="003323C3" w:rsidRDefault="003323C3" w:rsidP="003323C3">
      <w:r w:rsidRPr="003323C3">
        <w:t>new Reflections("pkg.one", "</w:t>
      </w:r>
      <w:proofErr w:type="spellStart"/>
      <w:r w:rsidRPr="003323C3">
        <w:t>pkg.two</w:t>
      </w:r>
      <w:proofErr w:type="spellEnd"/>
      <w:r w:rsidRPr="003323C3">
        <w:t>");</w:t>
      </w:r>
    </w:p>
    <w:p w14:paraId="625AC17A" w14:textId="77777777" w:rsidR="003323C3" w:rsidRPr="003323C3" w:rsidRDefault="00000000" w:rsidP="003323C3">
      <w:r>
        <w:pict w14:anchorId="21863E54">
          <v:rect id="_x0000_i1177" style="width:0;height:1.5pt" o:hralign="center" o:hrstd="t" o:hr="t" fillcolor="#a0a0a0" stroked="f"/>
        </w:pict>
      </w:r>
    </w:p>
    <w:p w14:paraId="4EBD3D83" w14:textId="77777777" w:rsidR="003323C3" w:rsidRPr="003323C3" w:rsidRDefault="003323C3" w:rsidP="003323C3">
      <w:pPr>
        <w:rPr>
          <w:b/>
          <w:bCs/>
        </w:rPr>
      </w:pPr>
      <w:r w:rsidRPr="003323C3">
        <w:rPr>
          <w:b/>
          <w:bCs/>
        </w:rPr>
        <w:t>3. Specifying Base Packages (Important Concept)</w:t>
      </w:r>
    </w:p>
    <w:p w14:paraId="4CED9C69" w14:textId="77777777" w:rsidR="003323C3" w:rsidRPr="003323C3" w:rsidRDefault="003323C3" w:rsidP="003323C3">
      <w:pPr>
        <w:rPr>
          <w:b/>
          <w:bCs/>
        </w:rPr>
      </w:pPr>
      <w:r w:rsidRPr="003323C3">
        <w:rPr>
          <w:b/>
          <w:bCs/>
        </w:rPr>
        <w:t>Why base packages matter</w:t>
      </w:r>
    </w:p>
    <w:p w14:paraId="52964F78" w14:textId="77777777" w:rsidR="003323C3" w:rsidRPr="003323C3" w:rsidRDefault="003323C3" w:rsidP="003323C3">
      <w:pPr>
        <w:numPr>
          <w:ilvl w:val="0"/>
          <w:numId w:val="174"/>
        </w:numPr>
      </w:pPr>
      <w:r w:rsidRPr="003323C3">
        <w:t>Reflections only “sees” what you tell it to scan</w:t>
      </w:r>
    </w:p>
    <w:p w14:paraId="6B739AF0" w14:textId="77777777" w:rsidR="003323C3" w:rsidRPr="003323C3" w:rsidRDefault="003323C3" w:rsidP="003323C3">
      <w:pPr>
        <w:numPr>
          <w:ilvl w:val="0"/>
          <w:numId w:val="174"/>
        </w:numPr>
      </w:pPr>
      <w:r w:rsidRPr="003323C3">
        <w:t>Smaller scope = faster startup and fewer surprises</w:t>
      </w:r>
    </w:p>
    <w:p w14:paraId="4D0BDC0D" w14:textId="77777777" w:rsidR="003323C3" w:rsidRPr="003323C3" w:rsidRDefault="003323C3" w:rsidP="003323C3">
      <w:pPr>
        <w:rPr>
          <w:b/>
          <w:bCs/>
        </w:rPr>
      </w:pPr>
      <w:r w:rsidRPr="003323C3">
        <w:rPr>
          <w:b/>
          <w:bCs/>
        </w:rPr>
        <w:t>Typical rules</w:t>
      </w:r>
    </w:p>
    <w:p w14:paraId="5B05CA18" w14:textId="77777777" w:rsidR="003323C3" w:rsidRPr="003323C3" w:rsidRDefault="003323C3" w:rsidP="003323C3">
      <w:pPr>
        <w:numPr>
          <w:ilvl w:val="0"/>
          <w:numId w:val="175"/>
        </w:numPr>
      </w:pPr>
      <w:r w:rsidRPr="003323C3">
        <w:rPr>
          <w:rFonts w:ascii="Segoe UI Emoji" w:hAnsi="Segoe UI Emoji" w:cs="Segoe UI Emoji"/>
        </w:rPr>
        <w:t>✅</w:t>
      </w:r>
      <w:r w:rsidRPr="003323C3">
        <w:t xml:space="preserve"> Use application-level packages</w:t>
      </w:r>
    </w:p>
    <w:p w14:paraId="0826DFBA" w14:textId="77777777" w:rsidR="003323C3" w:rsidRPr="003323C3" w:rsidRDefault="003323C3" w:rsidP="003323C3">
      <w:pPr>
        <w:numPr>
          <w:ilvl w:val="0"/>
          <w:numId w:val="175"/>
        </w:numPr>
      </w:pPr>
      <w:r w:rsidRPr="003323C3">
        <w:rPr>
          <w:rFonts w:ascii="Segoe UI Emoji" w:hAnsi="Segoe UI Emoji" w:cs="Segoe UI Emoji"/>
        </w:rPr>
        <w:t>❌</w:t>
      </w:r>
      <w:r w:rsidRPr="003323C3">
        <w:t xml:space="preserve"> Avoid "" (root of </w:t>
      </w:r>
      <w:proofErr w:type="spellStart"/>
      <w:r w:rsidRPr="003323C3">
        <w:t>classpath</w:t>
      </w:r>
      <w:proofErr w:type="spellEnd"/>
      <w:r w:rsidRPr="003323C3">
        <w:t>)</w:t>
      </w:r>
    </w:p>
    <w:p w14:paraId="5661905A" w14:textId="77777777" w:rsidR="003323C3" w:rsidRPr="003323C3" w:rsidRDefault="003323C3" w:rsidP="003323C3">
      <w:pPr>
        <w:numPr>
          <w:ilvl w:val="0"/>
          <w:numId w:val="175"/>
        </w:numPr>
      </w:pPr>
      <w:r w:rsidRPr="003323C3">
        <w:rPr>
          <w:rFonts w:ascii="Segoe UI Emoji" w:hAnsi="Segoe UI Emoji" w:cs="Segoe UI Emoji"/>
        </w:rPr>
        <w:lastRenderedPageBreak/>
        <w:t>❌</w:t>
      </w:r>
      <w:r w:rsidRPr="003323C3">
        <w:t xml:space="preserve"> Avoid java.*</w:t>
      </w:r>
    </w:p>
    <w:p w14:paraId="77EBA5DB" w14:textId="77777777" w:rsidR="003323C3" w:rsidRPr="003323C3" w:rsidRDefault="003323C3" w:rsidP="003323C3">
      <w:pPr>
        <w:rPr>
          <w:b/>
          <w:bCs/>
        </w:rPr>
      </w:pPr>
      <w:r w:rsidRPr="003323C3">
        <w:rPr>
          <w:b/>
          <w:bCs/>
        </w:rPr>
        <w:t>Conceptual takeaway</w:t>
      </w:r>
    </w:p>
    <w:p w14:paraId="2646C89B" w14:textId="77777777" w:rsidR="003323C3" w:rsidRPr="003323C3" w:rsidRDefault="003323C3" w:rsidP="003323C3">
      <w:r w:rsidRPr="003323C3">
        <w:t>Base packages define the universe Reflections can reason about.</w:t>
      </w:r>
    </w:p>
    <w:p w14:paraId="048ABA81" w14:textId="77777777" w:rsidR="003323C3" w:rsidRPr="003323C3" w:rsidRDefault="00000000" w:rsidP="003323C3">
      <w:r>
        <w:pict w14:anchorId="3611E4D1">
          <v:rect id="_x0000_i1178" style="width:0;height:1.5pt" o:hralign="center" o:hrstd="t" o:hr="t" fillcolor="#a0a0a0" stroked="f"/>
        </w:pict>
      </w:r>
    </w:p>
    <w:p w14:paraId="59219252" w14:textId="77777777" w:rsidR="003323C3" w:rsidRPr="003323C3" w:rsidRDefault="003323C3" w:rsidP="003323C3">
      <w:pPr>
        <w:rPr>
          <w:b/>
          <w:bCs/>
        </w:rPr>
      </w:pPr>
      <w:r w:rsidRPr="003323C3">
        <w:rPr>
          <w:b/>
          <w:bCs/>
        </w:rPr>
        <w:t>4. Annotation Discovery (Most Common Use Case)</w:t>
      </w:r>
    </w:p>
    <w:p w14:paraId="77F73B1D" w14:textId="77777777" w:rsidR="003323C3" w:rsidRPr="003323C3" w:rsidRDefault="003323C3" w:rsidP="003323C3">
      <w:pPr>
        <w:rPr>
          <w:b/>
          <w:bCs/>
        </w:rPr>
      </w:pPr>
      <w:r w:rsidRPr="003323C3">
        <w:rPr>
          <w:b/>
          <w:bCs/>
        </w:rPr>
        <w:t>Purpose</w:t>
      </w:r>
    </w:p>
    <w:p w14:paraId="62A3B3E1" w14:textId="77777777" w:rsidR="003323C3" w:rsidRPr="003323C3" w:rsidRDefault="003323C3" w:rsidP="003323C3">
      <w:r w:rsidRPr="003323C3">
        <w:t xml:space="preserve">Find </w:t>
      </w:r>
      <w:r w:rsidRPr="003323C3">
        <w:rPr>
          <w:b/>
          <w:bCs/>
        </w:rPr>
        <w:t>all classes annotated with a given annotation</w:t>
      </w:r>
      <w:r w:rsidRPr="003323C3">
        <w:t>.</w:t>
      </w:r>
    </w:p>
    <w:p w14:paraId="3D38B1C1" w14:textId="77777777" w:rsidR="003323C3" w:rsidRPr="003323C3" w:rsidRDefault="003323C3" w:rsidP="003323C3">
      <w:pPr>
        <w:rPr>
          <w:b/>
          <w:bCs/>
        </w:rPr>
      </w:pPr>
      <w:r w:rsidRPr="003323C3">
        <w:rPr>
          <w:b/>
          <w:bCs/>
        </w:rPr>
        <w:t>Canonical query pattern</w:t>
      </w:r>
    </w:p>
    <w:p w14:paraId="43080BFC" w14:textId="77777777" w:rsidR="003323C3" w:rsidRPr="003323C3" w:rsidRDefault="003323C3" w:rsidP="003323C3">
      <w:r w:rsidRPr="003323C3">
        <w:t>Set&lt;Class&lt;?&gt;&gt; classes =</w:t>
      </w:r>
    </w:p>
    <w:p w14:paraId="26C09857" w14:textId="77777777" w:rsidR="003323C3" w:rsidRPr="003323C3" w:rsidRDefault="003323C3" w:rsidP="003323C3">
      <w:r w:rsidRPr="003323C3">
        <w:t xml:space="preserve">    </w:t>
      </w:r>
      <w:proofErr w:type="spellStart"/>
      <w:r w:rsidRPr="003323C3">
        <w:t>reflections.getTypesAnnotatedWith</w:t>
      </w:r>
      <w:proofErr w:type="spellEnd"/>
      <w:r w:rsidRPr="003323C3">
        <w:t>(</w:t>
      </w:r>
      <w:proofErr w:type="spellStart"/>
      <w:r w:rsidRPr="003323C3">
        <w:t>SomeAnnotation.class</w:t>
      </w:r>
      <w:proofErr w:type="spellEnd"/>
      <w:r w:rsidRPr="003323C3">
        <w:t>);</w:t>
      </w:r>
    </w:p>
    <w:p w14:paraId="45A11A9F" w14:textId="77777777" w:rsidR="003323C3" w:rsidRPr="003323C3" w:rsidRDefault="003323C3" w:rsidP="003323C3">
      <w:r w:rsidRPr="003323C3">
        <w:t>What you get:</w:t>
      </w:r>
    </w:p>
    <w:p w14:paraId="50871782" w14:textId="77777777" w:rsidR="003323C3" w:rsidRPr="003323C3" w:rsidRDefault="003323C3" w:rsidP="003323C3">
      <w:pPr>
        <w:numPr>
          <w:ilvl w:val="0"/>
          <w:numId w:val="176"/>
        </w:numPr>
      </w:pPr>
      <w:r w:rsidRPr="003323C3">
        <w:t>A Set&lt;Class&lt;?&gt;&gt;</w:t>
      </w:r>
    </w:p>
    <w:p w14:paraId="699DB695" w14:textId="77777777" w:rsidR="003323C3" w:rsidRPr="003323C3" w:rsidRDefault="003323C3" w:rsidP="003323C3">
      <w:pPr>
        <w:numPr>
          <w:ilvl w:val="0"/>
          <w:numId w:val="176"/>
        </w:numPr>
      </w:pPr>
      <w:r w:rsidRPr="003323C3">
        <w:t>No instances</w:t>
      </w:r>
    </w:p>
    <w:p w14:paraId="62726298" w14:textId="77777777" w:rsidR="003323C3" w:rsidRPr="003323C3" w:rsidRDefault="003323C3" w:rsidP="003323C3">
      <w:pPr>
        <w:numPr>
          <w:ilvl w:val="0"/>
          <w:numId w:val="176"/>
        </w:numPr>
      </w:pPr>
      <w:r w:rsidRPr="003323C3">
        <w:t>No ordering guarantee</w:t>
      </w:r>
    </w:p>
    <w:p w14:paraId="593D53B5" w14:textId="77777777" w:rsidR="003323C3" w:rsidRPr="003323C3" w:rsidRDefault="003323C3" w:rsidP="003323C3">
      <w:pPr>
        <w:rPr>
          <w:b/>
          <w:bCs/>
        </w:rPr>
      </w:pPr>
      <w:r w:rsidRPr="003323C3">
        <w:rPr>
          <w:b/>
          <w:bCs/>
        </w:rPr>
        <w:t>Requirements</w:t>
      </w:r>
    </w:p>
    <w:p w14:paraId="20C13593" w14:textId="77777777" w:rsidR="003323C3" w:rsidRPr="003323C3" w:rsidRDefault="003323C3" w:rsidP="003323C3">
      <w:pPr>
        <w:numPr>
          <w:ilvl w:val="0"/>
          <w:numId w:val="177"/>
        </w:numPr>
      </w:pPr>
      <w:r w:rsidRPr="003323C3">
        <w:t xml:space="preserve">Annotation must have: </w:t>
      </w:r>
    </w:p>
    <w:p w14:paraId="2F3114AE" w14:textId="77777777" w:rsidR="003323C3" w:rsidRPr="003323C3" w:rsidRDefault="003323C3" w:rsidP="003323C3">
      <w:r w:rsidRPr="003323C3">
        <w:t>@Retention(RetentionPolicy.RUNTIME)</w:t>
      </w:r>
    </w:p>
    <w:p w14:paraId="08F32D9B" w14:textId="77777777" w:rsidR="003323C3" w:rsidRPr="003323C3" w:rsidRDefault="003323C3" w:rsidP="003323C3">
      <w:pPr>
        <w:rPr>
          <w:b/>
          <w:bCs/>
        </w:rPr>
      </w:pPr>
      <w:r w:rsidRPr="003323C3">
        <w:rPr>
          <w:b/>
          <w:bCs/>
        </w:rPr>
        <w:t>Important lesson</w:t>
      </w:r>
    </w:p>
    <w:p w14:paraId="74295757" w14:textId="77777777" w:rsidR="003323C3" w:rsidRPr="003323C3" w:rsidRDefault="003323C3" w:rsidP="003323C3">
      <w:r w:rsidRPr="003323C3">
        <w:t>Reflections finds classes; Java reflection inspects them.</w:t>
      </w:r>
    </w:p>
    <w:p w14:paraId="7108A21C" w14:textId="77777777" w:rsidR="003323C3" w:rsidRPr="003323C3" w:rsidRDefault="00000000" w:rsidP="003323C3">
      <w:r>
        <w:pict w14:anchorId="6783F9D8">
          <v:rect id="_x0000_i1179" style="width:0;height:1.5pt" o:hralign="center" o:hrstd="t" o:hr="t" fillcolor="#a0a0a0" stroked="f"/>
        </w:pict>
      </w:r>
    </w:p>
    <w:p w14:paraId="733FEF99" w14:textId="77777777" w:rsidR="003323C3" w:rsidRPr="003323C3" w:rsidRDefault="003323C3" w:rsidP="003323C3">
      <w:pPr>
        <w:rPr>
          <w:b/>
          <w:bCs/>
        </w:rPr>
      </w:pPr>
      <w:r w:rsidRPr="003323C3">
        <w:rPr>
          <w:b/>
          <w:bCs/>
        </w:rPr>
        <w:t>5. Subtype / Interface Queries</w:t>
      </w:r>
    </w:p>
    <w:p w14:paraId="76D7C248" w14:textId="77777777" w:rsidR="003323C3" w:rsidRPr="003323C3" w:rsidRDefault="003323C3" w:rsidP="003323C3">
      <w:pPr>
        <w:rPr>
          <w:b/>
          <w:bCs/>
        </w:rPr>
      </w:pPr>
      <w:r w:rsidRPr="003323C3">
        <w:rPr>
          <w:b/>
          <w:bCs/>
        </w:rPr>
        <w:t>Purpose</w:t>
      </w:r>
    </w:p>
    <w:p w14:paraId="4E452E2E" w14:textId="77777777" w:rsidR="003323C3" w:rsidRPr="003323C3" w:rsidRDefault="003323C3" w:rsidP="003323C3">
      <w:r w:rsidRPr="003323C3">
        <w:t>Find all classes that:</w:t>
      </w:r>
    </w:p>
    <w:p w14:paraId="4F097573" w14:textId="77777777" w:rsidR="003323C3" w:rsidRPr="003323C3" w:rsidRDefault="003323C3" w:rsidP="003323C3">
      <w:pPr>
        <w:numPr>
          <w:ilvl w:val="0"/>
          <w:numId w:val="178"/>
        </w:numPr>
      </w:pPr>
      <w:r w:rsidRPr="003323C3">
        <w:t>Extend a base class, or</w:t>
      </w:r>
    </w:p>
    <w:p w14:paraId="38EB9558" w14:textId="77777777" w:rsidR="003323C3" w:rsidRPr="003323C3" w:rsidRDefault="003323C3" w:rsidP="003323C3">
      <w:pPr>
        <w:numPr>
          <w:ilvl w:val="0"/>
          <w:numId w:val="178"/>
        </w:numPr>
      </w:pPr>
      <w:r w:rsidRPr="003323C3">
        <w:t>Implement an interface</w:t>
      </w:r>
    </w:p>
    <w:p w14:paraId="40CD1F45" w14:textId="77777777" w:rsidR="003323C3" w:rsidRPr="003323C3" w:rsidRDefault="003323C3" w:rsidP="003323C3">
      <w:pPr>
        <w:rPr>
          <w:b/>
          <w:bCs/>
        </w:rPr>
      </w:pPr>
      <w:r w:rsidRPr="003323C3">
        <w:rPr>
          <w:b/>
          <w:bCs/>
        </w:rPr>
        <w:t>Canonical pattern</w:t>
      </w:r>
    </w:p>
    <w:p w14:paraId="18356CCA" w14:textId="77777777" w:rsidR="003323C3" w:rsidRPr="003323C3" w:rsidRDefault="003323C3" w:rsidP="003323C3">
      <w:r w:rsidRPr="003323C3">
        <w:lastRenderedPageBreak/>
        <w:t xml:space="preserve">Set&lt;Class&lt;? extends </w:t>
      </w:r>
      <w:proofErr w:type="spellStart"/>
      <w:r w:rsidRPr="003323C3">
        <w:t>BaseType</w:t>
      </w:r>
      <w:proofErr w:type="spellEnd"/>
      <w:r w:rsidRPr="003323C3">
        <w:t>&gt;&gt; subtypes =</w:t>
      </w:r>
    </w:p>
    <w:p w14:paraId="549B493D" w14:textId="77777777" w:rsidR="003323C3" w:rsidRPr="003323C3" w:rsidRDefault="003323C3" w:rsidP="003323C3">
      <w:r w:rsidRPr="003323C3">
        <w:t xml:space="preserve">    </w:t>
      </w:r>
      <w:proofErr w:type="spellStart"/>
      <w:r w:rsidRPr="003323C3">
        <w:t>reflections.getSubTypesOf</w:t>
      </w:r>
      <w:proofErr w:type="spellEnd"/>
      <w:r w:rsidRPr="003323C3">
        <w:t>(</w:t>
      </w:r>
      <w:proofErr w:type="spellStart"/>
      <w:r w:rsidRPr="003323C3">
        <w:t>BaseType.class</w:t>
      </w:r>
      <w:proofErr w:type="spellEnd"/>
      <w:r w:rsidRPr="003323C3">
        <w:t>);</w:t>
      </w:r>
    </w:p>
    <w:p w14:paraId="64558A6A" w14:textId="77777777" w:rsidR="003323C3" w:rsidRPr="003323C3" w:rsidRDefault="003323C3" w:rsidP="003323C3">
      <w:r w:rsidRPr="003323C3">
        <w:t>Key points:</w:t>
      </w:r>
    </w:p>
    <w:p w14:paraId="40ABFBDE" w14:textId="77777777" w:rsidR="003323C3" w:rsidRPr="003323C3" w:rsidRDefault="003323C3" w:rsidP="003323C3">
      <w:pPr>
        <w:numPr>
          <w:ilvl w:val="0"/>
          <w:numId w:val="179"/>
        </w:numPr>
      </w:pPr>
      <w:r w:rsidRPr="003323C3">
        <w:t>Includes indirect subclasses</w:t>
      </w:r>
    </w:p>
    <w:p w14:paraId="20EA5B0D" w14:textId="77777777" w:rsidR="003323C3" w:rsidRPr="003323C3" w:rsidRDefault="003323C3" w:rsidP="003323C3">
      <w:pPr>
        <w:numPr>
          <w:ilvl w:val="0"/>
          <w:numId w:val="179"/>
        </w:numPr>
      </w:pPr>
      <w:r w:rsidRPr="003323C3">
        <w:t>Does not instantiate anything</w:t>
      </w:r>
    </w:p>
    <w:p w14:paraId="59B3CEAC" w14:textId="77777777" w:rsidR="003323C3" w:rsidRPr="003323C3" w:rsidRDefault="003323C3" w:rsidP="003323C3">
      <w:pPr>
        <w:numPr>
          <w:ilvl w:val="0"/>
          <w:numId w:val="179"/>
        </w:numPr>
      </w:pPr>
      <w:r w:rsidRPr="003323C3">
        <w:t>Works for interfaces and abstract classes</w:t>
      </w:r>
    </w:p>
    <w:p w14:paraId="620C8B3A" w14:textId="77777777" w:rsidR="003323C3" w:rsidRPr="003323C3" w:rsidRDefault="00000000" w:rsidP="003323C3">
      <w:r>
        <w:pict w14:anchorId="4D14BE17">
          <v:rect id="_x0000_i1180" style="width:0;height:1.5pt" o:hralign="center" o:hrstd="t" o:hr="t" fillcolor="#a0a0a0" stroked="f"/>
        </w:pict>
      </w:r>
    </w:p>
    <w:p w14:paraId="16461BBF" w14:textId="77777777" w:rsidR="003323C3" w:rsidRPr="003323C3" w:rsidRDefault="003323C3" w:rsidP="003323C3">
      <w:pPr>
        <w:rPr>
          <w:b/>
          <w:bCs/>
        </w:rPr>
      </w:pPr>
      <w:r w:rsidRPr="003323C3">
        <w:rPr>
          <w:b/>
          <w:bCs/>
        </w:rPr>
        <w:t>6. Combining Queries (Conceptual Pattern)</w:t>
      </w:r>
    </w:p>
    <w:p w14:paraId="1AA3228A" w14:textId="77777777" w:rsidR="003323C3" w:rsidRPr="003323C3" w:rsidRDefault="003323C3" w:rsidP="003323C3">
      <w:r w:rsidRPr="003323C3">
        <w:t xml:space="preserve">Reflections queries are usually combined </w:t>
      </w:r>
      <w:r w:rsidRPr="003323C3">
        <w:rPr>
          <w:b/>
          <w:bCs/>
        </w:rPr>
        <w:t>outside</w:t>
      </w:r>
      <w:r w:rsidRPr="003323C3">
        <w:t xml:space="preserve"> the library:</w:t>
      </w:r>
    </w:p>
    <w:p w14:paraId="7F70CBCA" w14:textId="77777777" w:rsidR="003323C3" w:rsidRPr="003323C3" w:rsidRDefault="003323C3" w:rsidP="003323C3">
      <w:pPr>
        <w:numPr>
          <w:ilvl w:val="0"/>
          <w:numId w:val="180"/>
        </w:numPr>
      </w:pPr>
      <w:r w:rsidRPr="003323C3">
        <w:t>Ask Reflections a broad question</w:t>
      </w:r>
    </w:p>
    <w:p w14:paraId="25470569" w14:textId="77777777" w:rsidR="003323C3" w:rsidRPr="003323C3" w:rsidRDefault="003323C3" w:rsidP="003323C3">
      <w:pPr>
        <w:numPr>
          <w:ilvl w:val="0"/>
          <w:numId w:val="180"/>
        </w:numPr>
      </w:pPr>
      <w:r w:rsidRPr="003323C3">
        <w:t>Filter results manually</w:t>
      </w:r>
    </w:p>
    <w:p w14:paraId="30A75EE4" w14:textId="77777777" w:rsidR="003323C3" w:rsidRPr="003323C3" w:rsidRDefault="003323C3" w:rsidP="003323C3">
      <w:pPr>
        <w:numPr>
          <w:ilvl w:val="0"/>
          <w:numId w:val="180"/>
        </w:numPr>
      </w:pPr>
      <w:r w:rsidRPr="003323C3">
        <w:t>Pass filtered classes elsewhere</w:t>
      </w:r>
    </w:p>
    <w:p w14:paraId="1FF03130" w14:textId="77777777" w:rsidR="003323C3" w:rsidRPr="003323C3" w:rsidRDefault="003323C3" w:rsidP="003323C3">
      <w:r w:rsidRPr="003323C3">
        <w:t>Example pattern (conceptual):</w:t>
      </w:r>
    </w:p>
    <w:p w14:paraId="5C9BC88A" w14:textId="77777777" w:rsidR="003323C3" w:rsidRPr="003323C3" w:rsidRDefault="003323C3" w:rsidP="003323C3">
      <w:pPr>
        <w:numPr>
          <w:ilvl w:val="0"/>
          <w:numId w:val="181"/>
        </w:numPr>
      </w:pPr>
      <w:r w:rsidRPr="003323C3">
        <w:t>Find annotated classes</w:t>
      </w:r>
    </w:p>
    <w:p w14:paraId="5F69489F" w14:textId="77777777" w:rsidR="003323C3" w:rsidRPr="003323C3" w:rsidRDefault="003323C3" w:rsidP="003323C3">
      <w:pPr>
        <w:numPr>
          <w:ilvl w:val="0"/>
          <w:numId w:val="181"/>
        </w:numPr>
      </w:pPr>
      <w:r w:rsidRPr="003323C3">
        <w:t>Remove abstract ones</w:t>
      </w:r>
    </w:p>
    <w:p w14:paraId="6513EA94" w14:textId="77777777" w:rsidR="003323C3" w:rsidRPr="003323C3" w:rsidRDefault="003323C3" w:rsidP="003323C3">
      <w:pPr>
        <w:numPr>
          <w:ilvl w:val="0"/>
          <w:numId w:val="181"/>
        </w:numPr>
      </w:pPr>
      <w:r w:rsidRPr="003323C3">
        <w:t>Keep public ones only</w:t>
      </w:r>
    </w:p>
    <w:p w14:paraId="481B2268" w14:textId="77777777" w:rsidR="003323C3" w:rsidRPr="003323C3" w:rsidRDefault="003323C3" w:rsidP="003323C3">
      <w:r w:rsidRPr="003323C3">
        <w:t xml:space="preserve">Reflections intentionally stays </w:t>
      </w:r>
      <w:r w:rsidRPr="003323C3">
        <w:rPr>
          <w:b/>
          <w:bCs/>
        </w:rPr>
        <w:t>simple and declarative</w:t>
      </w:r>
      <w:r w:rsidRPr="003323C3">
        <w:t>.</w:t>
      </w:r>
    </w:p>
    <w:p w14:paraId="5403C62C" w14:textId="77777777" w:rsidR="003323C3" w:rsidRPr="003323C3" w:rsidRDefault="00000000" w:rsidP="003323C3">
      <w:r>
        <w:pict w14:anchorId="2FCD6467">
          <v:rect id="_x0000_i1181" style="width:0;height:1.5pt" o:hralign="center" o:hrstd="t" o:hr="t" fillcolor="#a0a0a0" stroked="f"/>
        </w:pict>
      </w:r>
    </w:p>
    <w:p w14:paraId="2FD67062" w14:textId="77777777" w:rsidR="003323C3" w:rsidRPr="003323C3" w:rsidRDefault="003323C3" w:rsidP="003323C3">
      <w:pPr>
        <w:rPr>
          <w:b/>
          <w:bCs/>
        </w:rPr>
      </w:pPr>
      <w:r w:rsidRPr="003323C3">
        <w:rPr>
          <w:b/>
          <w:bCs/>
        </w:rPr>
        <w:t>7. Other Common Query Types (Awareness Level)</w:t>
      </w:r>
    </w:p>
    <w:p w14:paraId="50A236BE" w14:textId="77777777" w:rsidR="003323C3" w:rsidRPr="003323C3" w:rsidRDefault="003323C3" w:rsidP="003323C3">
      <w:r w:rsidRPr="003323C3">
        <w:t>You don’t need these immediately, but you should know they exist:</w:t>
      </w:r>
    </w:p>
    <w:p w14:paraId="7A1AFA60" w14:textId="77777777" w:rsidR="003323C3" w:rsidRPr="003323C3" w:rsidRDefault="003323C3" w:rsidP="003323C3">
      <w:pPr>
        <w:numPr>
          <w:ilvl w:val="0"/>
          <w:numId w:val="182"/>
        </w:numPr>
      </w:pPr>
      <w:r w:rsidRPr="003323C3">
        <w:t>Methods annotated with X</w:t>
      </w:r>
    </w:p>
    <w:p w14:paraId="78042F88" w14:textId="77777777" w:rsidR="003323C3" w:rsidRPr="003323C3" w:rsidRDefault="003323C3" w:rsidP="003323C3">
      <w:pPr>
        <w:numPr>
          <w:ilvl w:val="0"/>
          <w:numId w:val="182"/>
        </w:numPr>
      </w:pPr>
      <w:r w:rsidRPr="003323C3">
        <w:t>Fields annotated with X</w:t>
      </w:r>
    </w:p>
    <w:p w14:paraId="53A05B95" w14:textId="77777777" w:rsidR="003323C3" w:rsidRPr="003323C3" w:rsidRDefault="003323C3" w:rsidP="003323C3">
      <w:pPr>
        <w:numPr>
          <w:ilvl w:val="0"/>
          <w:numId w:val="182"/>
        </w:numPr>
      </w:pPr>
      <w:r w:rsidRPr="003323C3">
        <w:t>Constructors annotated with X</w:t>
      </w:r>
    </w:p>
    <w:p w14:paraId="49E6419D" w14:textId="77777777" w:rsidR="003323C3" w:rsidRPr="003323C3" w:rsidRDefault="003323C3" w:rsidP="003323C3">
      <w:r w:rsidRPr="003323C3">
        <w:t>Conceptually:</w:t>
      </w:r>
    </w:p>
    <w:p w14:paraId="216FFFC0" w14:textId="77777777" w:rsidR="003323C3" w:rsidRPr="003323C3" w:rsidRDefault="003323C3" w:rsidP="003323C3">
      <w:proofErr w:type="spellStart"/>
      <w:r w:rsidRPr="003323C3">
        <w:t>getMethodsAnnotatedWith</w:t>
      </w:r>
      <w:proofErr w:type="spellEnd"/>
      <w:r w:rsidRPr="003323C3">
        <w:t>(...)</w:t>
      </w:r>
    </w:p>
    <w:p w14:paraId="60B328D0" w14:textId="77777777" w:rsidR="003323C3" w:rsidRPr="003323C3" w:rsidRDefault="003323C3" w:rsidP="003323C3">
      <w:proofErr w:type="spellStart"/>
      <w:r w:rsidRPr="003323C3">
        <w:t>getFieldsAnnotatedWith</w:t>
      </w:r>
      <w:proofErr w:type="spellEnd"/>
      <w:r w:rsidRPr="003323C3">
        <w:t>(...)</w:t>
      </w:r>
    </w:p>
    <w:p w14:paraId="54319904" w14:textId="77777777" w:rsidR="003323C3" w:rsidRPr="003323C3" w:rsidRDefault="003323C3" w:rsidP="003323C3">
      <w:r w:rsidRPr="003323C3">
        <w:lastRenderedPageBreak/>
        <w:t xml:space="preserve">Most applications </w:t>
      </w:r>
      <w:r w:rsidRPr="003323C3">
        <w:rPr>
          <w:b/>
          <w:bCs/>
        </w:rPr>
        <w:t>never need these</w:t>
      </w:r>
      <w:r w:rsidRPr="003323C3">
        <w:t>.</w:t>
      </w:r>
    </w:p>
    <w:p w14:paraId="0DC8060C" w14:textId="77777777" w:rsidR="003323C3" w:rsidRPr="003323C3" w:rsidRDefault="00000000" w:rsidP="003323C3">
      <w:r>
        <w:pict w14:anchorId="75919A68">
          <v:rect id="_x0000_i1182" style="width:0;height:1.5pt" o:hralign="center" o:hrstd="t" o:hr="t" fillcolor="#a0a0a0" stroked="f"/>
        </w:pict>
      </w:r>
    </w:p>
    <w:p w14:paraId="4D9CBACC" w14:textId="77777777" w:rsidR="003323C3" w:rsidRPr="003323C3" w:rsidRDefault="003323C3" w:rsidP="003323C3">
      <w:pPr>
        <w:rPr>
          <w:b/>
          <w:bCs/>
        </w:rPr>
      </w:pPr>
      <w:r w:rsidRPr="003323C3">
        <w:rPr>
          <w:b/>
          <w:bCs/>
        </w:rPr>
        <w:t xml:space="preserve">8. What Reflections Does </w:t>
      </w:r>
      <w:r w:rsidRPr="003323C3">
        <w:rPr>
          <w:b/>
          <w:bCs/>
          <w:i/>
          <w:iCs/>
        </w:rPr>
        <w:t>Not</w:t>
      </w:r>
      <w:r w:rsidRPr="003323C3">
        <w:rPr>
          <w:b/>
          <w:bCs/>
        </w:rPr>
        <w:t xml:space="preserve"> Do (Very Important)</w:t>
      </w:r>
    </w:p>
    <w:p w14:paraId="10B7060B" w14:textId="77777777" w:rsidR="003323C3" w:rsidRPr="003323C3" w:rsidRDefault="003323C3" w:rsidP="003323C3">
      <w:r w:rsidRPr="003323C3">
        <w:t xml:space="preserve">Reflections does </w:t>
      </w:r>
      <w:r w:rsidRPr="003323C3">
        <w:rPr>
          <w:b/>
          <w:bCs/>
        </w:rPr>
        <w:t>not</w:t>
      </w:r>
      <w:r w:rsidRPr="003323C3">
        <w:t>:</w:t>
      </w:r>
    </w:p>
    <w:p w14:paraId="586F96FB" w14:textId="77777777" w:rsidR="003323C3" w:rsidRPr="003323C3" w:rsidRDefault="003323C3" w:rsidP="003323C3">
      <w:pPr>
        <w:numPr>
          <w:ilvl w:val="0"/>
          <w:numId w:val="183"/>
        </w:numPr>
      </w:pPr>
      <w:r w:rsidRPr="003323C3">
        <w:t>Call constructors</w:t>
      </w:r>
    </w:p>
    <w:p w14:paraId="4C0003DC" w14:textId="77777777" w:rsidR="003323C3" w:rsidRPr="003323C3" w:rsidRDefault="003323C3" w:rsidP="003323C3">
      <w:pPr>
        <w:numPr>
          <w:ilvl w:val="0"/>
          <w:numId w:val="183"/>
        </w:numPr>
      </w:pPr>
      <w:r w:rsidRPr="003323C3">
        <w:t>Access fields</w:t>
      </w:r>
    </w:p>
    <w:p w14:paraId="37A0DF3F" w14:textId="77777777" w:rsidR="003323C3" w:rsidRPr="003323C3" w:rsidRDefault="003323C3" w:rsidP="003323C3">
      <w:pPr>
        <w:numPr>
          <w:ilvl w:val="0"/>
          <w:numId w:val="183"/>
        </w:numPr>
      </w:pPr>
      <w:r w:rsidRPr="003323C3">
        <w:t>Invoke methods</w:t>
      </w:r>
    </w:p>
    <w:p w14:paraId="31A142F0" w14:textId="77777777" w:rsidR="003323C3" w:rsidRPr="003323C3" w:rsidRDefault="003323C3" w:rsidP="003323C3">
      <w:pPr>
        <w:numPr>
          <w:ilvl w:val="0"/>
          <w:numId w:val="183"/>
        </w:numPr>
      </w:pPr>
      <w:r w:rsidRPr="003323C3">
        <w:t>Validate types</w:t>
      </w:r>
    </w:p>
    <w:p w14:paraId="1291BCDE" w14:textId="77777777" w:rsidR="003323C3" w:rsidRPr="003323C3" w:rsidRDefault="003323C3" w:rsidP="003323C3">
      <w:pPr>
        <w:numPr>
          <w:ilvl w:val="0"/>
          <w:numId w:val="183"/>
        </w:numPr>
      </w:pPr>
      <w:r w:rsidRPr="003323C3">
        <w:t>Enforce rules</w:t>
      </w:r>
    </w:p>
    <w:p w14:paraId="7C0755A7" w14:textId="77777777" w:rsidR="003323C3" w:rsidRPr="003323C3" w:rsidRDefault="003323C3" w:rsidP="003323C3">
      <w:r w:rsidRPr="003323C3">
        <w:t>Once you have a Class&lt;?&gt;, you stop using Reflections and switch to:</w:t>
      </w:r>
    </w:p>
    <w:p w14:paraId="406DF309" w14:textId="77777777" w:rsidR="003323C3" w:rsidRPr="003323C3" w:rsidRDefault="003323C3" w:rsidP="003323C3">
      <w:pPr>
        <w:numPr>
          <w:ilvl w:val="0"/>
          <w:numId w:val="184"/>
        </w:numPr>
      </w:pPr>
      <w:proofErr w:type="spellStart"/>
      <w:r w:rsidRPr="003323C3">
        <w:t>java.lang.Class</w:t>
      </w:r>
      <w:proofErr w:type="spellEnd"/>
    </w:p>
    <w:p w14:paraId="5511746A" w14:textId="77777777" w:rsidR="003323C3" w:rsidRPr="003323C3" w:rsidRDefault="003323C3" w:rsidP="003323C3">
      <w:pPr>
        <w:numPr>
          <w:ilvl w:val="0"/>
          <w:numId w:val="184"/>
        </w:numPr>
      </w:pPr>
      <w:r w:rsidRPr="003323C3">
        <w:t>java.lang.reflect.*</w:t>
      </w:r>
    </w:p>
    <w:p w14:paraId="19ABDFAD" w14:textId="77777777" w:rsidR="003323C3" w:rsidRPr="003323C3" w:rsidRDefault="00000000" w:rsidP="003323C3">
      <w:r>
        <w:pict w14:anchorId="6DDD838F">
          <v:rect id="_x0000_i1183" style="width:0;height:1.5pt" o:hralign="center" o:hrstd="t" o:hr="t" fillcolor="#a0a0a0" stroked="f"/>
        </w:pict>
      </w:r>
    </w:p>
    <w:p w14:paraId="71B0A92A" w14:textId="77777777" w:rsidR="003323C3" w:rsidRPr="003323C3" w:rsidRDefault="003323C3" w:rsidP="003323C3">
      <w:pPr>
        <w:rPr>
          <w:b/>
          <w:bCs/>
        </w:rPr>
      </w:pPr>
      <w:r w:rsidRPr="003323C3">
        <w:rPr>
          <w:b/>
          <w:bCs/>
        </w:rPr>
        <w:t>9. Typical Usage Lifecycle (Generic)</w:t>
      </w:r>
    </w:p>
    <w:p w14:paraId="2156AEBD" w14:textId="77777777" w:rsidR="003323C3" w:rsidRPr="003323C3" w:rsidRDefault="003323C3" w:rsidP="003323C3">
      <w:pPr>
        <w:numPr>
          <w:ilvl w:val="0"/>
          <w:numId w:val="185"/>
        </w:numPr>
      </w:pPr>
      <w:r w:rsidRPr="003323C3">
        <w:t>Application starts</w:t>
      </w:r>
    </w:p>
    <w:p w14:paraId="157A5384" w14:textId="77777777" w:rsidR="003323C3" w:rsidRPr="003323C3" w:rsidRDefault="003323C3" w:rsidP="003323C3">
      <w:pPr>
        <w:numPr>
          <w:ilvl w:val="0"/>
          <w:numId w:val="185"/>
        </w:numPr>
      </w:pPr>
      <w:r w:rsidRPr="003323C3">
        <w:t>Create Reflections instance</w:t>
      </w:r>
    </w:p>
    <w:p w14:paraId="10E2B40A" w14:textId="77777777" w:rsidR="003323C3" w:rsidRPr="003323C3" w:rsidRDefault="003323C3" w:rsidP="003323C3">
      <w:pPr>
        <w:numPr>
          <w:ilvl w:val="0"/>
          <w:numId w:val="185"/>
        </w:numPr>
      </w:pPr>
      <w:r w:rsidRPr="003323C3">
        <w:t>Perform one or more queries</w:t>
      </w:r>
    </w:p>
    <w:p w14:paraId="6421A93D" w14:textId="77777777" w:rsidR="003323C3" w:rsidRPr="003323C3" w:rsidRDefault="003323C3" w:rsidP="003323C3">
      <w:pPr>
        <w:numPr>
          <w:ilvl w:val="0"/>
          <w:numId w:val="185"/>
        </w:numPr>
      </w:pPr>
      <w:r w:rsidRPr="003323C3">
        <w:t>Store results (e.g., in a registry)</w:t>
      </w:r>
    </w:p>
    <w:p w14:paraId="7A667F8B" w14:textId="77777777" w:rsidR="003323C3" w:rsidRPr="003323C3" w:rsidRDefault="003323C3" w:rsidP="003323C3">
      <w:pPr>
        <w:numPr>
          <w:ilvl w:val="0"/>
          <w:numId w:val="185"/>
        </w:numPr>
      </w:pPr>
      <w:r w:rsidRPr="003323C3">
        <w:t>Never scan again</w:t>
      </w:r>
    </w:p>
    <w:p w14:paraId="4937F766" w14:textId="77777777" w:rsidR="003323C3" w:rsidRPr="003323C3" w:rsidRDefault="003323C3" w:rsidP="003323C3">
      <w:r w:rsidRPr="003323C3">
        <w:t xml:space="preserve">Reflections is a </w:t>
      </w:r>
      <w:r w:rsidRPr="003323C3">
        <w:rPr>
          <w:b/>
          <w:bCs/>
        </w:rPr>
        <w:t>startup-time tool</w:t>
      </w:r>
      <w:r w:rsidRPr="003323C3">
        <w:t>, not a runtime workhorse.</w:t>
      </w:r>
    </w:p>
    <w:p w14:paraId="031AE04C" w14:textId="77777777" w:rsidR="003323C3" w:rsidRPr="003323C3" w:rsidRDefault="00000000" w:rsidP="003323C3">
      <w:r>
        <w:pict w14:anchorId="660D07D9">
          <v:rect id="_x0000_i1184" style="width:0;height:1.5pt" o:hralign="center" o:hrstd="t" o:hr="t" fillcolor="#a0a0a0" stroked="f"/>
        </w:pict>
      </w:r>
    </w:p>
    <w:p w14:paraId="391B67BA" w14:textId="77777777" w:rsidR="003323C3" w:rsidRPr="003323C3" w:rsidRDefault="003323C3" w:rsidP="003323C3">
      <w:pPr>
        <w:rPr>
          <w:b/>
          <w:bCs/>
        </w:rPr>
      </w:pPr>
      <w:r w:rsidRPr="003323C3">
        <w:rPr>
          <w:b/>
          <w:bCs/>
        </w:rPr>
        <w:t>Part 2: Your Maven Error (Very Important)</w:t>
      </w:r>
    </w:p>
    <w:p w14:paraId="6B67132D" w14:textId="77777777" w:rsidR="003323C3" w:rsidRPr="003323C3" w:rsidRDefault="003323C3" w:rsidP="003323C3">
      <w:pPr>
        <w:rPr>
          <w:b/>
          <w:bCs/>
        </w:rPr>
      </w:pPr>
      <w:r w:rsidRPr="003323C3">
        <w:rPr>
          <w:b/>
          <w:bCs/>
        </w:rPr>
        <w:t>Error message</w:t>
      </w:r>
    </w:p>
    <w:p w14:paraId="6C579690" w14:textId="77777777" w:rsidR="003323C3" w:rsidRPr="003323C3" w:rsidRDefault="003323C3" w:rsidP="003323C3">
      <w:r w:rsidRPr="003323C3">
        <w:t>Could not transfer artifact org.reflections:reflections:pom:0.9.11</w:t>
      </w:r>
    </w:p>
    <w:p w14:paraId="7737FDD5" w14:textId="77777777" w:rsidR="003323C3" w:rsidRPr="003323C3" w:rsidRDefault="003323C3" w:rsidP="003323C3">
      <w:r w:rsidRPr="003323C3">
        <w:t>Could not transfer artifact from/to central</w:t>
      </w:r>
    </w:p>
    <w:p w14:paraId="3A11C765" w14:textId="77777777" w:rsidR="003323C3" w:rsidRPr="003323C3" w:rsidRDefault="003323C3" w:rsidP="003323C3">
      <w:r w:rsidRPr="003323C3">
        <w:t>No such host is known (repo.maven.apache.org)</w:t>
      </w:r>
    </w:p>
    <w:p w14:paraId="571B40A3" w14:textId="77777777" w:rsidR="003323C3" w:rsidRPr="003323C3" w:rsidRDefault="003323C3" w:rsidP="003323C3">
      <w:pPr>
        <w:rPr>
          <w:b/>
          <w:bCs/>
        </w:rPr>
      </w:pPr>
      <w:r w:rsidRPr="003323C3">
        <w:rPr>
          <w:b/>
          <w:bCs/>
        </w:rPr>
        <w:lastRenderedPageBreak/>
        <w:t>What this means (plain English)</w:t>
      </w:r>
    </w:p>
    <w:p w14:paraId="4B8B89FA" w14:textId="77777777" w:rsidR="003323C3" w:rsidRPr="003323C3" w:rsidRDefault="003323C3" w:rsidP="003323C3">
      <w:r w:rsidRPr="003323C3">
        <w:rPr>
          <w:rFonts w:ascii="Segoe UI Emoji" w:hAnsi="Segoe UI Emoji" w:cs="Segoe UI Emoji"/>
        </w:rPr>
        <w:t>✅</w:t>
      </w:r>
      <w:r w:rsidRPr="003323C3">
        <w:t xml:space="preserve"> </w:t>
      </w:r>
      <w:r w:rsidRPr="003323C3">
        <w:rPr>
          <w:b/>
          <w:bCs/>
        </w:rPr>
        <w:t>This is NOT a Reflections problem</w:t>
      </w:r>
      <w:r w:rsidRPr="003323C3">
        <w:br/>
      </w:r>
      <w:r w:rsidRPr="003323C3">
        <w:rPr>
          <w:rFonts w:ascii="Segoe UI Emoji" w:hAnsi="Segoe UI Emoji" w:cs="Segoe UI Emoji"/>
        </w:rPr>
        <w:t>✅</w:t>
      </w:r>
      <w:r w:rsidRPr="003323C3">
        <w:t xml:space="preserve"> </w:t>
      </w:r>
      <w:r w:rsidRPr="003323C3">
        <w:rPr>
          <w:b/>
          <w:bCs/>
        </w:rPr>
        <w:t>This is NOT a version problem</w:t>
      </w:r>
    </w:p>
    <w:p w14:paraId="433910B7" w14:textId="77777777" w:rsidR="003323C3" w:rsidRPr="003323C3" w:rsidRDefault="003323C3" w:rsidP="003323C3">
      <w:r w:rsidRPr="003323C3">
        <w:t>This means:</w:t>
      </w:r>
    </w:p>
    <w:p w14:paraId="7F430E99" w14:textId="77777777" w:rsidR="003323C3" w:rsidRPr="003323C3" w:rsidRDefault="003323C3" w:rsidP="003323C3">
      <w:r w:rsidRPr="003323C3">
        <w:t xml:space="preserve">Maven cannot reach Maven Central due to a </w:t>
      </w:r>
      <w:r w:rsidRPr="003323C3">
        <w:rPr>
          <w:b/>
          <w:bCs/>
        </w:rPr>
        <w:t>network / DNS / proxy issue</w:t>
      </w:r>
      <w:r w:rsidRPr="003323C3">
        <w:t>.</w:t>
      </w:r>
    </w:p>
    <w:p w14:paraId="4A9406C8" w14:textId="77777777" w:rsidR="003323C3" w:rsidRPr="003323C3" w:rsidRDefault="00000000" w:rsidP="003323C3">
      <w:r>
        <w:pict w14:anchorId="1CF2F643">
          <v:rect id="_x0000_i1185" style="width:0;height:1.5pt" o:hralign="center" o:hrstd="t" o:hr="t" fillcolor="#a0a0a0" stroked="f"/>
        </w:pict>
      </w:r>
    </w:p>
    <w:p w14:paraId="2BD50298" w14:textId="77777777" w:rsidR="003323C3" w:rsidRPr="003323C3" w:rsidRDefault="003323C3" w:rsidP="003323C3">
      <w:pPr>
        <w:rPr>
          <w:b/>
          <w:bCs/>
        </w:rPr>
      </w:pPr>
      <w:r w:rsidRPr="003323C3">
        <w:rPr>
          <w:b/>
          <w:bCs/>
        </w:rPr>
        <w:t>Most Common Causes</w:t>
      </w:r>
    </w:p>
    <w:p w14:paraId="25D15630" w14:textId="77777777" w:rsidR="003323C3" w:rsidRPr="003323C3" w:rsidRDefault="003323C3" w:rsidP="003323C3">
      <w:pPr>
        <w:rPr>
          <w:b/>
          <w:bCs/>
        </w:rPr>
      </w:pPr>
      <w:r w:rsidRPr="003323C3">
        <w:rPr>
          <w:b/>
          <w:bCs/>
        </w:rPr>
        <w:t>1. No internet access</w:t>
      </w:r>
    </w:p>
    <w:p w14:paraId="6AE44886" w14:textId="77777777" w:rsidR="003323C3" w:rsidRPr="003323C3" w:rsidRDefault="003323C3" w:rsidP="003323C3">
      <w:pPr>
        <w:numPr>
          <w:ilvl w:val="0"/>
          <w:numId w:val="186"/>
        </w:numPr>
      </w:pPr>
      <w:r w:rsidRPr="003323C3">
        <w:t>Campus network</w:t>
      </w:r>
    </w:p>
    <w:p w14:paraId="52BF3BC2" w14:textId="77777777" w:rsidR="003323C3" w:rsidRPr="003323C3" w:rsidRDefault="003323C3" w:rsidP="003323C3">
      <w:pPr>
        <w:numPr>
          <w:ilvl w:val="0"/>
          <w:numId w:val="186"/>
        </w:numPr>
      </w:pPr>
      <w:r w:rsidRPr="003323C3">
        <w:t>Restricted Wi</w:t>
      </w:r>
      <w:r w:rsidRPr="003323C3">
        <w:noBreakHyphen/>
        <w:t>Fi</w:t>
      </w:r>
    </w:p>
    <w:p w14:paraId="0D645DB7" w14:textId="77777777" w:rsidR="003323C3" w:rsidRPr="003323C3" w:rsidRDefault="003323C3" w:rsidP="003323C3">
      <w:pPr>
        <w:numPr>
          <w:ilvl w:val="0"/>
          <w:numId w:val="186"/>
        </w:numPr>
      </w:pPr>
      <w:r w:rsidRPr="003323C3">
        <w:t>Offline environment</w:t>
      </w:r>
    </w:p>
    <w:p w14:paraId="5E6BFFF5" w14:textId="77777777" w:rsidR="003323C3" w:rsidRPr="003323C3" w:rsidRDefault="003323C3" w:rsidP="003323C3">
      <w:pPr>
        <w:rPr>
          <w:b/>
          <w:bCs/>
        </w:rPr>
      </w:pPr>
      <w:r w:rsidRPr="003323C3">
        <w:rPr>
          <w:b/>
          <w:bCs/>
        </w:rPr>
        <w:t>2. Proxy required (very common on university networks)</w:t>
      </w:r>
    </w:p>
    <w:p w14:paraId="704748F8" w14:textId="77777777" w:rsidR="003323C3" w:rsidRPr="003323C3" w:rsidRDefault="003323C3" w:rsidP="003323C3">
      <w:pPr>
        <w:numPr>
          <w:ilvl w:val="0"/>
          <w:numId w:val="187"/>
        </w:numPr>
      </w:pPr>
      <w:r w:rsidRPr="003323C3">
        <w:t>Maven needs proxy settings in settings.xml</w:t>
      </w:r>
    </w:p>
    <w:p w14:paraId="79C752AB" w14:textId="77777777" w:rsidR="003323C3" w:rsidRPr="003323C3" w:rsidRDefault="003323C3" w:rsidP="003323C3">
      <w:pPr>
        <w:rPr>
          <w:b/>
          <w:bCs/>
        </w:rPr>
      </w:pPr>
      <w:r w:rsidRPr="003323C3">
        <w:rPr>
          <w:b/>
          <w:bCs/>
        </w:rPr>
        <w:t>3. Firewall / VPN blocking Maven Central</w:t>
      </w:r>
    </w:p>
    <w:p w14:paraId="6EBB5EA2" w14:textId="77777777" w:rsidR="003323C3" w:rsidRPr="003323C3" w:rsidRDefault="003323C3" w:rsidP="003323C3">
      <w:pPr>
        <w:numPr>
          <w:ilvl w:val="0"/>
          <w:numId w:val="188"/>
        </w:numPr>
      </w:pPr>
      <w:r w:rsidRPr="003323C3">
        <w:t>Especially common on managed machines</w:t>
      </w:r>
    </w:p>
    <w:p w14:paraId="252A5813" w14:textId="77777777" w:rsidR="003323C3" w:rsidRPr="003323C3" w:rsidRDefault="00000000" w:rsidP="003323C3">
      <w:r>
        <w:pict w14:anchorId="2FDE276E">
          <v:rect id="_x0000_i1186" style="width:0;height:1.5pt" o:hralign="center" o:hrstd="t" o:hr="t" fillcolor="#a0a0a0" stroked="f"/>
        </w:pict>
      </w:r>
    </w:p>
    <w:p w14:paraId="6481A80B" w14:textId="77777777" w:rsidR="003323C3" w:rsidRPr="003323C3" w:rsidRDefault="003323C3" w:rsidP="003323C3">
      <w:pPr>
        <w:rPr>
          <w:b/>
          <w:bCs/>
        </w:rPr>
      </w:pPr>
      <w:r w:rsidRPr="003323C3">
        <w:rPr>
          <w:b/>
          <w:bCs/>
        </w:rPr>
        <w:t>Quick Things to Check</w:t>
      </w:r>
    </w:p>
    <w:p w14:paraId="5D189159" w14:textId="77777777" w:rsidR="003323C3" w:rsidRPr="003323C3" w:rsidRDefault="003323C3" w:rsidP="003323C3">
      <w:pPr>
        <w:numPr>
          <w:ilvl w:val="0"/>
          <w:numId w:val="189"/>
        </w:numPr>
      </w:pPr>
      <w:r w:rsidRPr="003323C3">
        <w:t xml:space="preserve">Open a browser and try: </w:t>
      </w:r>
      <w:hyperlink r:id="rId5" w:history="1">
        <w:r w:rsidRPr="003323C3">
          <w:rPr>
            <w:rStyle w:val="Hyperlink"/>
          </w:rPr>
          <w:t>https://repo.maven.apache.org/maven2</w:t>
        </w:r>
      </w:hyperlink>
    </w:p>
    <w:p w14:paraId="128CFDFE" w14:textId="77777777" w:rsidR="003323C3" w:rsidRPr="003323C3" w:rsidRDefault="003323C3" w:rsidP="003323C3">
      <w:pPr>
        <w:numPr>
          <w:ilvl w:val="1"/>
          <w:numId w:val="189"/>
        </w:numPr>
      </w:pPr>
      <w:r w:rsidRPr="003323C3">
        <w:t>If it does not load → network issue</w:t>
      </w:r>
    </w:p>
    <w:p w14:paraId="45F8BA03" w14:textId="77777777" w:rsidR="003323C3" w:rsidRPr="003323C3" w:rsidRDefault="003323C3" w:rsidP="003323C3">
      <w:pPr>
        <w:numPr>
          <w:ilvl w:val="0"/>
          <w:numId w:val="189"/>
        </w:numPr>
      </w:pPr>
      <w:r w:rsidRPr="003323C3">
        <w:t xml:space="preserve">Try: </w:t>
      </w:r>
      <w:proofErr w:type="spellStart"/>
      <w:r w:rsidRPr="003323C3">
        <w:t>mvn</w:t>
      </w:r>
      <w:proofErr w:type="spellEnd"/>
      <w:r w:rsidRPr="003323C3">
        <w:t xml:space="preserve"> -v</w:t>
      </w:r>
    </w:p>
    <w:p w14:paraId="7204DC87" w14:textId="77777777" w:rsidR="003323C3" w:rsidRPr="003323C3" w:rsidRDefault="003323C3" w:rsidP="003323C3">
      <w:pPr>
        <w:numPr>
          <w:ilvl w:val="1"/>
          <w:numId w:val="189"/>
        </w:numPr>
      </w:pPr>
      <w:r w:rsidRPr="003323C3">
        <w:t>Confirms Maven itself works</w:t>
      </w:r>
    </w:p>
    <w:p w14:paraId="3F8D2646" w14:textId="77777777" w:rsidR="003323C3" w:rsidRPr="003323C3" w:rsidRDefault="003323C3" w:rsidP="003323C3">
      <w:pPr>
        <w:numPr>
          <w:ilvl w:val="0"/>
          <w:numId w:val="189"/>
        </w:numPr>
      </w:pPr>
      <w:r w:rsidRPr="003323C3">
        <w:t>Try switching networks (hotspot test)</w:t>
      </w:r>
    </w:p>
    <w:p w14:paraId="25020F64" w14:textId="77777777" w:rsidR="003323C3" w:rsidRPr="003323C3" w:rsidRDefault="00000000" w:rsidP="003323C3">
      <w:r>
        <w:pict w14:anchorId="789B7E8D">
          <v:rect id="_x0000_i1187" style="width:0;height:1.5pt" o:hralign="center" o:hrstd="t" o:hr="t" fillcolor="#a0a0a0" stroked="f"/>
        </w:pict>
      </w:r>
    </w:p>
    <w:p w14:paraId="5B153F80" w14:textId="77777777" w:rsidR="003323C3" w:rsidRPr="003323C3" w:rsidRDefault="003323C3" w:rsidP="003323C3">
      <w:pPr>
        <w:rPr>
          <w:b/>
          <w:bCs/>
        </w:rPr>
      </w:pPr>
      <w:r w:rsidRPr="003323C3">
        <w:rPr>
          <w:b/>
          <w:bCs/>
        </w:rPr>
        <w:t>About the Version (0.9.11)</w:t>
      </w:r>
    </w:p>
    <w:p w14:paraId="5931F8FA" w14:textId="77777777" w:rsidR="003323C3" w:rsidRPr="003323C3" w:rsidRDefault="003323C3" w:rsidP="003323C3">
      <w:pPr>
        <w:numPr>
          <w:ilvl w:val="0"/>
          <w:numId w:val="190"/>
        </w:numPr>
      </w:pPr>
      <w:r w:rsidRPr="003323C3">
        <w:t xml:space="preserve">0.9.11 is </w:t>
      </w:r>
      <w:r w:rsidRPr="003323C3">
        <w:rPr>
          <w:b/>
          <w:bCs/>
        </w:rPr>
        <w:t>old but valid</w:t>
      </w:r>
    </w:p>
    <w:p w14:paraId="6D2962BD" w14:textId="77777777" w:rsidR="003323C3" w:rsidRPr="003323C3" w:rsidRDefault="003323C3" w:rsidP="003323C3">
      <w:pPr>
        <w:numPr>
          <w:ilvl w:val="0"/>
          <w:numId w:val="190"/>
        </w:numPr>
      </w:pPr>
      <w:r w:rsidRPr="003323C3">
        <w:t>Newer versions exist (0.10.x)</w:t>
      </w:r>
    </w:p>
    <w:p w14:paraId="67BDD748" w14:textId="77777777" w:rsidR="003323C3" w:rsidRPr="003323C3" w:rsidRDefault="003323C3" w:rsidP="003323C3">
      <w:pPr>
        <w:numPr>
          <w:ilvl w:val="0"/>
          <w:numId w:val="190"/>
        </w:numPr>
      </w:pPr>
      <w:r w:rsidRPr="003323C3">
        <w:lastRenderedPageBreak/>
        <w:t xml:space="preserve">Your error is </w:t>
      </w:r>
      <w:r w:rsidRPr="003323C3">
        <w:rPr>
          <w:b/>
          <w:bCs/>
        </w:rPr>
        <w:t>not</w:t>
      </w:r>
      <w:r w:rsidRPr="003323C3">
        <w:t xml:space="preserve"> caused by the version number</w:t>
      </w:r>
    </w:p>
    <w:p w14:paraId="78F8D146" w14:textId="77777777" w:rsidR="003323C3" w:rsidRPr="003323C3" w:rsidRDefault="003323C3" w:rsidP="003323C3">
      <w:r w:rsidRPr="003323C3">
        <w:t>If Maven could reach Central, it would resolve just fine.</w:t>
      </w:r>
    </w:p>
    <w:p w14:paraId="7C816EC0" w14:textId="77777777" w:rsidR="003323C3" w:rsidRPr="003323C3" w:rsidRDefault="00000000" w:rsidP="003323C3">
      <w:r>
        <w:pict w14:anchorId="0052CE07">
          <v:rect id="_x0000_i1188" style="width:0;height:1.5pt" o:hralign="center" o:hrstd="t" o:hr="t" fillcolor="#a0a0a0" stroked="f"/>
        </w:pict>
      </w:r>
    </w:p>
    <w:p w14:paraId="0C82B390" w14:textId="77777777" w:rsidR="003323C3" w:rsidRPr="003323C3" w:rsidRDefault="003323C3" w:rsidP="003323C3">
      <w:pPr>
        <w:rPr>
          <w:b/>
          <w:bCs/>
        </w:rPr>
      </w:pPr>
      <w:r w:rsidRPr="003323C3">
        <w:rPr>
          <w:b/>
          <w:bCs/>
        </w:rPr>
        <w:t>Key Takeaway</w:t>
      </w:r>
    </w:p>
    <w:p w14:paraId="0D2F5FE0" w14:textId="77777777" w:rsidR="003323C3" w:rsidRPr="003323C3" w:rsidRDefault="003323C3" w:rsidP="003323C3">
      <w:r w:rsidRPr="003323C3">
        <w:rPr>
          <w:b/>
          <w:bCs/>
        </w:rPr>
        <w:t>Reflections syntax is simple and stable.</w:t>
      </w:r>
      <w:r w:rsidRPr="003323C3">
        <w:rPr>
          <w:b/>
          <w:bCs/>
        </w:rPr>
        <w:br/>
        <w:t>Your current blocker is network access, not library usage.</w:t>
      </w:r>
    </w:p>
    <w:p w14:paraId="6D7DCF91" w14:textId="77777777" w:rsidR="003323C3" w:rsidRPr="003323C3" w:rsidRDefault="003323C3" w:rsidP="003323C3">
      <w:r w:rsidRPr="003323C3">
        <w:t>Once Maven can reach Central, everything else you asked about will work exactly as described above.</w:t>
      </w:r>
    </w:p>
    <w:p w14:paraId="0E90DA8D" w14:textId="77777777" w:rsidR="003323C3" w:rsidRPr="003323C3" w:rsidRDefault="00000000" w:rsidP="003323C3">
      <w:r>
        <w:pict w14:anchorId="03B69E1D">
          <v:rect id="_x0000_i1189" style="width:0;height:1.5pt" o:hralign="center" o:hrstd="t" o:hr="t" fillcolor="#a0a0a0" stroked="f"/>
        </w:pict>
      </w:r>
    </w:p>
    <w:p w14:paraId="661D03D9" w14:textId="77777777" w:rsidR="003323C3" w:rsidRPr="003323C3" w:rsidRDefault="003323C3" w:rsidP="003323C3">
      <w:r w:rsidRPr="003323C3">
        <w:t>If you want next, I can:</w:t>
      </w:r>
    </w:p>
    <w:p w14:paraId="0229979E" w14:textId="77777777" w:rsidR="003323C3" w:rsidRPr="003323C3" w:rsidRDefault="003323C3" w:rsidP="003323C3">
      <w:pPr>
        <w:numPr>
          <w:ilvl w:val="0"/>
          <w:numId w:val="191"/>
        </w:numPr>
      </w:pPr>
      <w:r w:rsidRPr="003323C3">
        <w:t xml:space="preserve">Explain how Reflections differs from </w:t>
      </w:r>
      <w:proofErr w:type="spellStart"/>
      <w:r w:rsidRPr="003323C3">
        <w:t>ServiceLoader</w:t>
      </w:r>
      <w:proofErr w:type="spellEnd"/>
      <w:r w:rsidRPr="003323C3">
        <w:t xml:space="preserve"> (important comparison)</w:t>
      </w:r>
    </w:p>
    <w:p w14:paraId="10AA3E93" w14:textId="77777777" w:rsidR="003323C3" w:rsidRPr="003323C3" w:rsidRDefault="003323C3" w:rsidP="003323C3">
      <w:pPr>
        <w:numPr>
          <w:ilvl w:val="0"/>
          <w:numId w:val="191"/>
        </w:numPr>
      </w:pPr>
      <w:r w:rsidRPr="003323C3">
        <w:t>Help diagnose Maven proxy issues step-by-step</w:t>
      </w:r>
    </w:p>
    <w:p w14:paraId="6E2F4D64" w14:textId="77777777" w:rsidR="003323C3" w:rsidRPr="003323C3" w:rsidRDefault="003323C3" w:rsidP="003323C3">
      <w:pPr>
        <w:numPr>
          <w:ilvl w:val="0"/>
          <w:numId w:val="191"/>
        </w:numPr>
      </w:pPr>
      <w:r w:rsidRPr="003323C3">
        <w:t xml:space="preserve">Explain </w:t>
      </w:r>
      <w:r w:rsidRPr="003323C3">
        <w:rPr>
          <w:i/>
          <w:iCs/>
        </w:rPr>
        <w:t>why</w:t>
      </w:r>
      <w:r w:rsidRPr="003323C3">
        <w:t xml:space="preserve"> Reflections is often discouraged in large production systems</w:t>
      </w:r>
    </w:p>
    <w:p w14:paraId="27B8EAD1" w14:textId="77777777" w:rsidR="003323C3" w:rsidRPr="003323C3" w:rsidRDefault="003323C3" w:rsidP="003323C3">
      <w:r w:rsidRPr="003323C3">
        <w:t>Just tell me which direction you want to go.</w:t>
      </w:r>
    </w:p>
    <w:p w14:paraId="067C6B93" w14:textId="77777777" w:rsidR="00CC14D8" w:rsidRPr="00CC14D8" w:rsidRDefault="00CC14D8" w:rsidP="00CC14D8">
      <w:r w:rsidRPr="00CC14D8">
        <w:t xml:space="preserve">This is a </w:t>
      </w:r>
      <w:r w:rsidRPr="00CC14D8">
        <w:rPr>
          <w:b/>
          <w:bCs/>
        </w:rPr>
        <w:t>pure Maven / network-resolution problem</w:t>
      </w:r>
      <w:r w:rsidRPr="00CC14D8">
        <w:t xml:space="preserve">, not an XML syntax problem and not a Reflections-specific problem. The reason the </w:t>
      </w:r>
      <w:r w:rsidRPr="00CC14D8">
        <w:rPr>
          <w:b/>
          <w:bCs/>
        </w:rPr>
        <w:t>opening &lt;project&gt; tag turns red</w:t>
      </w:r>
      <w:r w:rsidRPr="00CC14D8">
        <w:t xml:space="preserve"> is that </w:t>
      </w:r>
      <w:r w:rsidRPr="00CC14D8">
        <w:rPr>
          <w:b/>
          <w:bCs/>
        </w:rPr>
        <w:t xml:space="preserve">Maven cannot resolve </w:t>
      </w:r>
      <w:r w:rsidRPr="00CC14D8">
        <w:rPr>
          <w:b/>
          <w:bCs/>
          <w:i/>
          <w:iCs/>
        </w:rPr>
        <w:t>any</w:t>
      </w:r>
      <w:r w:rsidRPr="00CC14D8">
        <w:rPr>
          <w:b/>
          <w:bCs/>
        </w:rPr>
        <w:t xml:space="preserve"> dependencies</w:t>
      </w:r>
      <w:r w:rsidRPr="00CC14D8">
        <w:t>, so the IDE marks the entire POM as invalid because the build model cannot be constructed.</w:t>
      </w:r>
    </w:p>
    <w:p w14:paraId="6E37A484" w14:textId="77777777" w:rsidR="00CC14D8" w:rsidRPr="00CC14D8" w:rsidRDefault="00CC14D8" w:rsidP="00CC14D8">
      <w:r w:rsidRPr="00CC14D8">
        <w:t>Let’s break this down cleanly and calmly.</w:t>
      </w:r>
    </w:p>
    <w:p w14:paraId="67AF4C0B" w14:textId="77777777" w:rsidR="00CC14D8" w:rsidRPr="00CC14D8" w:rsidRDefault="00000000" w:rsidP="00CC14D8">
      <w:r>
        <w:pict w14:anchorId="5C74445C">
          <v:rect id="_x0000_i1190" style="width:0;height:1.5pt" o:hralign="center" o:hrstd="t" o:hr="t" fillcolor="#a0a0a0" stroked="f"/>
        </w:pict>
      </w:r>
    </w:p>
    <w:p w14:paraId="4B053802" w14:textId="77777777" w:rsidR="00CC14D8" w:rsidRPr="00CC14D8" w:rsidRDefault="00CC14D8" w:rsidP="00CC14D8">
      <w:pPr>
        <w:rPr>
          <w:b/>
          <w:bCs/>
        </w:rPr>
      </w:pPr>
      <w:r w:rsidRPr="00CC14D8">
        <w:rPr>
          <w:b/>
          <w:bCs/>
        </w:rPr>
        <w:t xml:space="preserve">1. What the Error </w:t>
      </w:r>
      <w:r w:rsidRPr="00CC14D8">
        <w:rPr>
          <w:b/>
          <w:bCs/>
          <w:i/>
          <w:iCs/>
        </w:rPr>
        <w:t>Actually</w:t>
      </w:r>
      <w:r w:rsidRPr="00CC14D8">
        <w:rPr>
          <w:b/>
          <w:bCs/>
        </w:rPr>
        <w:t xml:space="preserve"> Means</w:t>
      </w:r>
    </w:p>
    <w:p w14:paraId="224281CA" w14:textId="77777777" w:rsidR="00CC14D8" w:rsidRPr="00CC14D8" w:rsidRDefault="00CC14D8" w:rsidP="00CC14D8">
      <w:r w:rsidRPr="00CC14D8">
        <w:t>The key lines are these (everything else is a cascade):</w:t>
      </w:r>
    </w:p>
    <w:p w14:paraId="6C79ECC9" w14:textId="77777777" w:rsidR="00CC14D8" w:rsidRPr="00CC14D8" w:rsidRDefault="00CC14D8" w:rsidP="00CC14D8">
      <w:r w:rsidRPr="00CC14D8">
        <w:rPr>
          <w:b/>
          <w:bCs/>
        </w:rPr>
        <w:t>No such host is known (repo.maven.apache.org)</w:t>
      </w:r>
      <w:r w:rsidRPr="00CC14D8">
        <w:br/>
      </w:r>
      <w:r w:rsidRPr="00CC14D8">
        <w:rPr>
          <w:b/>
          <w:bCs/>
        </w:rPr>
        <w:t>This failure was cached in the local repository</w:t>
      </w:r>
      <w:r w:rsidRPr="00CC14D8">
        <w:br/>
      </w:r>
      <w:r w:rsidRPr="00CC14D8">
        <w:rPr>
          <w:b/>
          <w:bCs/>
        </w:rPr>
        <w:t>Resolution is not reattempted until the update interval has elapsed</w:t>
      </w:r>
    </w:p>
    <w:p w14:paraId="1C7DC306" w14:textId="77777777" w:rsidR="00CC14D8" w:rsidRPr="00CC14D8" w:rsidRDefault="00CC14D8" w:rsidP="00CC14D8">
      <w:pPr>
        <w:rPr>
          <w:b/>
          <w:bCs/>
        </w:rPr>
      </w:pPr>
      <w:r w:rsidRPr="00CC14D8">
        <w:rPr>
          <w:b/>
          <w:bCs/>
        </w:rPr>
        <w:t>Plain-English interpretation</w:t>
      </w:r>
    </w:p>
    <w:p w14:paraId="1FAF7527" w14:textId="77777777" w:rsidR="00CC14D8" w:rsidRPr="00CC14D8" w:rsidRDefault="00CC14D8" w:rsidP="00CC14D8">
      <w:pPr>
        <w:numPr>
          <w:ilvl w:val="0"/>
          <w:numId w:val="192"/>
        </w:numPr>
      </w:pPr>
      <w:r w:rsidRPr="00CC14D8">
        <w:t xml:space="preserve">Maven tried to contact </w:t>
      </w:r>
      <w:r w:rsidRPr="00CC14D8">
        <w:rPr>
          <w:b/>
          <w:bCs/>
        </w:rPr>
        <w:t>Maven Central</w:t>
      </w:r>
    </w:p>
    <w:p w14:paraId="292E26F2" w14:textId="77777777" w:rsidR="00CC14D8" w:rsidRPr="00CC14D8" w:rsidRDefault="00CC14D8" w:rsidP="00CC14D8">
      <w:pPr>
        <w:numPr>
          <w:ilvl w:val="0"/>
          <w:numId w:val="192"/>
        </w:numPr>
      </w:pPr>
      <w:r w:rsidRPr="00CC14D8">
        <w:t xml:space="preserve">Your machine </w:t>
      </w:r>
      <w:r w:rsidRPr="00CC14D8">
        <w:rPr>
          <w:b/>
          <w:bCs/>
        </w:rPr>
        <w:t>could not resolve the hostname</w:t>
      </w:r>
    </w:p>
    <w:p w14:paraId="6A98DA38" w14:textId="77777777" w:rsidR="00CC14D8" w:rsidRPr="00CC14D8" w:rsidRDefault="00CC14D8" w:rsidP="00CC14D8">
      <w:pPr>
        <w:numPr>
          <w:ilvl w:val="0"/>
          <w:numId w:val="192"/>
        </w:numPr>
      </w:pPr>
      <w:r w:rsidRPr="00CC14D8">
        <w:lastRenderedPageBreak/>
        <w:t xml:space="preserve">Maven </w:t>
      </w:r>
      <w:r w:rsidRPr="00CC14D8">
        <w:rPr>
          <w:b/>
          <w:bCs/>
        </w:rPr>
        <w:t>cached the failure</w:t>
      </w:r>
    </w:p>
    <w:p w14:paraId="04F87B0D" w14:textId="77777777" w:rsidR="00CC14D8" w:rsidRPr="00CC14D8" w:rsidRDefault="00CC14D8" w:rsidP="00CC14D8">
      <w:pPr>
        <w:numPr>
          <w:ilvl w:val="0"/>
          <w:numId w:val="192"/>
        </w:numPr>
      </w:pPr>
      <w:r w:rsidRPr="00CC14D8">
        <w:t xml:space="preserve">From that point on, Maven </w:t>
      </w:r>
      <w:r w:rsidRPr="00CC14D8">
        <w:rPr>
          <w:b/>
          <w:bCs/>
        </w:rPr>
        <w:t>stops trying</w:t>
      </w:r>
    </w:p>
    <w:p w14:paraId="4B9559FE" w14:textId="77777777" w:rsidR="00CC14D8" w:rsidRPr="00CC14D8" w:rsidRDefault="00CC14D8" w:rsidP="00CC14D8">
      <w:pPr>
        <w:numPr>
          <w:ilvl w:val="0"/>
          <w:numId w:val="192"/>
        </w:numPr>
      </w:pPr>
      <w:r w:rsidRPr="00CC14D8">
        <w:t xml:space="preserve">Your IDE now reports: </w:t>
      </w:r>
    </w:p>
    <w:p w14:paraId="3BAA4EEC" w14:textId="77777777" w:rsidR="00CC14D8" w:rsidRPr="00CC14D8" w:rsidRDefault="00CC14D8" w:rsidP="00CC14D8">
      <w:pPr>
        <w:numPr>
          <w:ilvl w:val="1"/>
          <w:numId w:val="192"/>
        </w:numPr>
      </w:pPr>
      <w:r w:rsidRPr="00CC14D8">
        <w:t>Missing artifacts</w:t>
      </w:r>
    </w:p>
    <w:p w14:paraId="0FA291EC" w14:textId="77777777" w:rsidR="00CC14D8" w:rsidRPr="00CC14D8" w:rsidRDefault="00CC14D8" w:rsidP="00CC14D8">
      <w:pPr>
        <w:numPr>
          <w:ilvl w:val="1"/>
          <w:numId w:val="192"/>
        </w:numPr>
      </w:pPr>
      <w:r w:rsidRPr="00CC14D8">
        <w:t>Invalid POM</w:t>
      </w:r>
    </w:p>
    <w:p w14:paraId="6AC4CA92" w14:textId="77777777" w:rsidR="00CC14D8" w:rsidRPr="00CC14D8" w:rsidRDefault="00CC14D8" w:rsidP="00CC14D8">
      <w:pPr>
        <w:numPr>
          <w:ilvl w:val="1"/>
          <w:numId w:val="192"/>
        </w:numPr>
      </w:pPr>
      <w:r w:rsidRPr="00CC14D8">
        <w:t>Red &lt;project&gt; tag</w:t>
      </w:r>
    </w:p>
    <w:p w14:paraId="1A9C39F4" w14:textId="77777777" w:rsidR="00CC14D8" w:rsidRPr="00CC14D8" w:rsidRDefault="00CC14D8" w:rsidP="00CC14D8">
      <w:r w:rsidRPr="00CC14D8">
        <w:t xml:space="preserve">This has </w:t>
      </w:r>
      <w:r w:rsidRPr="00CC14D8">
        <w:rPr>
          <w:b/>
          <w:bCs/>
        </w:rPr>
        <w:t>nothing</w:t>
      </w:r>
      <w:r w:rsidRPr="00CC14D8">
        <w:t xml:space="preserve"> to do with:</w:t>
      </w:r>
    </w:p>
    <w:p w14:paraId="7668034E" w14:textId="77777777" w:rsidR="00CC14D8" w:rsidRPr="00CC14D8" w:rsidRDefault="00CC14D8" w:rsidP="00CC14D8">
      <w:pPr>
        <w:numPr>
          <w:ilvl w:val="0"/>
          <w:numId w:val="193"/>
        </w:numPr>
      </w:pPr>
      <w:r w:rsidRPr="00CC14D8">
        <w:t>Reflections version</w:t>
      </w:r>
    </w:p>
    <w:p w14:paraId="0F53B3FC" w14:textId="77777777" w:rsidR="00CC14D8" w:rsidRPr="00CC14D8" w:rsidRDefault="00CC14D8" w:rsidP="00CC14D8">
      <w:pPr>
        <w:numPr>
          <w:ilvl w:val="0"/>
          <w:numId w:val="193"/>
        </w:numPr>
      </w:pPr>
      <w:r w:rsidRPr="00CC14D8">
        <w:t>Your dependency syntax</w:t>
      </w:r>
    </w:p>
    <w:p w14:paraId="192C8CB6" w14:textId="77777777" w:rsidR="00CC14D8" w:rsidRPr="00CC14D8" w:rsidRDefault="00CC14D8" w:rsidP="00CC14D8">
      <w:pPr>
        <w:numPr>
          <w:ilvl w:val="0"/>
          <w:numId w:val="193"/>
        </w:numPr>
      </w:pPr>
      <w:r w:rsidRPr="00CC14D8">
        <w:t>Your POM structure</w:t>
      </w:r>
    </w:p>
    <w:p w14:paraId="5D1EE481" w14:textId="77777777" w:rsidR="00CC14D8" w:rsidRPr="00CC14D8" w:rsidRDefault="00CC14D8" w:rsidP="00CC14D8">
      <w:pPr>
        <w:numPr>
          <w:ilvl w:val="0"/>
          <w:numId w:val="193"/>
        </w:numPr>
      </w:pPr>
      <w:r w:rsidRPr="00CC14D8">
        <w:t>Java version</w:t>
      </w:r>
    </w:p>
    <w:p w14:paraId="05310029" w14:textId="77777777" w:rsidR="00CC14D8" w:rsidRPr="00CC14D8" w:rsidRDefault="00000000" w:rsidP="00CC14D8">
      <w:r>
        <w:pict w14:anchorId="736F5815">
          <v:rect id="_x0000_i1191" style="width:0;height:1.5pt" o:hralign="center" o:hrstd="t" o:hr="t" fillcolor="#a0a0a0" stroked="f"/>
        </w:pict>
      </w:r>
    </w:p>
    <w:p w14:paraId="43DFC976" w14:textId="77777777" w:rsidR="00CC14D8" w:rsidRPr="00CC14D8" w:rsidRDefault="00CC14D8" w:rsidP="00CC14D8">
      <w:pPr>
        <w:rPr>
          <w:b/>
          <w:bCs/>
        </w:rPr>
      </w:pPr>
      <w:r w:rsidRPr="00CC14D8">
        <w:rPr>
          <w:b/>
          <w:bCs/>
        </w:rPr>
        <w:t xml:space="preserve">2. Why </w:t>
      </w:r>
      <w:r w:rsidRPr="00CC14D8">
        <w:rPr>
          <w:b/>
          <w:bCs/>
          <w:i/>
          <w:iCs/>
        </w:rPr>
        <w:t>Everything</w:t>
      </w:r>
      <w:r w:rsidRPr="00CC14D8">
        <w:rPr>
          <w:b/>
          <w:bCs/>
        </w:rPr>
        <w:t xml:space="preserve"> Is Missing (Not Just Reflections)</w:t>
      </w:r>
    </w:p>
    <w:p w14:paraId="7B407FEB" w14:textId="77777777" w:rsidR="00CC14D8" w:rsidRPr="00CC14D8" w:rsidRDefault="00CC14D8" w:rsidP="00CC14D8">
      <w:r w:rsidRPr="00CC14D8">
        <w:t>Notice this part of your output:</w:t>
      </w:r>
    </w:p>
    <w:p w14:paraId="74784238" w14:textId="77777777" w:rsidR="00CC14D8" w:rsidRPr="00CC14D8" w:rsidRDefault="00CC14D8" w:rsidP="00CC14D8">
      <w:pPr>
        <w:numPr>
          <w:ilvl w:val="0"/>
          <w:numId w:val="194"/>
        </w:numPr>
      </w:pPr>
      <w:r w:rsidRPr="00CC14D8">
        <w:t xml:space="preserve">JavaFX artifacts </w:t>
      </w:r>
      <w:r w:rsidRPr="00CC14D8">
        <w:rPr>
          <w:rFonts w:ascii="Segoe UI Emoji" w:hAnsi="Segoe UI Emoji" w:cs="Segoe UI Emoji"/>
        </w:rPr>
        <w:t>❌</w:t>
      </w:r>
    </w:p>
    <w:p w14:paraId="44915541" w14:textId="77777777" w:rsidR="00CC14D8" w:rsidRPr="00CC14D8" w:rsidRDefault="00CC14D8" w:rsidP="00CC14D8">
      <w:pPr>
        <w:numPr>
          <w:ilvl w:val="0"/>
          <w:numId w:val="194"/>
        </w:numPr>
      </w:pPr>
      <w:r w:rsidRPr="00CC14D8">
        <w:t xml:space="preserve">JUnit artifacts </w:t>
      </w:r>
      <w:r w:rsidRPr="00CC14D8">
        <w:rPr>
          <w:rFonts w:ascii="Segoe UI Emoji" w:hAnsi="Segoe UI Emoji" w:cs="Segoe UI Emoji"/>
        </w:rPr>
        <w:t>❌</w:t>
      </w:r>
    </w:p>
    <w:p w14:paraId="168082A5" w14:textId="77777777" w:rsidR="00CC14D8" w:rsidRPr="00CC14D8" w:rsidRDefault="00CC14D8" w:rsidP="00CC14D8">
      <w:pPr>
        <w:numPr>
          <w:ilvl w:val="0"/>
          <w:numId w:val="194"/>
        </w:numPr>
      </w:pPr>
      <w:r w:rsidRPr="00CC14D8">
        <w:t xml:space="preserve">Apache Commons </w:t>
      </w:r>
      <w:r w:rsidRPr="00CC14D8">
        <w:rPr>
          <w:rFonts w:ascii="Segoe UI Emoji" w:hAnsi="Segoe UI Emoji" w:cs="Segoe UI Emoji"/>
        </w:rPr>
        <w:t>❌</w:t>
      </w:r>
    </w:p>
    <w:p w14:paraId="5B20BA39" w14:textId="77777777" w:rsidR="00CC14D8" w:rsidRPr="00CC14D8" w:rsidRDefault="00CC14D8" w:rsidP="00CC14D8">
      <w:pPr>
        <w:numPr>
          <w:ilvl w:val="0"/>
          <w:numId w:val="194"/>
        </w:numPr>
      </w:pPr>
      <w:r w:rsidRPr="00CC14D8">
        <w:t xml:space="preserve">Reflections </w:t>
      </w:r>
      <w:r w:rsidRPr="00CC14D8">
        <w:rPr>
          <w:rFonts w:ascii="Segoe UI Emoji" w:hAnsi="Segoe UI Emoji" w:cs="Segoe UI Emoji"/>
        </w:rPr>
        <w:t>❌</w:t>
      </w:r>
    </w:p>
    <w:p w14:paraId="11950516" w14:textId="77777777" w:rsidR="00CC14D8" w:rsidRPr="00CC14D8" w:rsidRDefault="00CC14D8" w:rsidP="00CC14D8">
      <w:pPr>
        <w:numPr>
          <w:ilvl w:val="0"/>
          <w:numId w:val="194"/>
        </w:numPr>
      </w:pPr>
      <w:proofErr w:type="spellStart"/>
      <w:r w:rsidRPr="00CC14D8">
        <w:t>Hamcrest</w:t>
      </w:r>
      <w:proofErr w:type="spellEnd"/>
      <w:r w:rsidRPr="00CC14D8">
        <w:t xml:space="preserve"> </w:t>
      </w:r>
      <w:r w:rsidRPr="00CC14D8">
        <w:rPr>
          <w:rFonts w:ascii="Segoe UI Emoji" w:hAnsi="Segoe UI Emoji" w:cs="Segoe UI Emoji"/>
        </w:rPr>
        <w:t>❌</w:t>
      </w:r>
    </w:p>
    <w:p w14:paraId="1CF0D172" w14:textId="77777777" w:rsidR="00CC14D8" w:rsidRPr="00CC14D8" w:rsidRDefault="00CC14D8" w:rsidP="00CC14D8">
      <w:pPr>
        <w:numPr>
          <w:ilvl w:val="0"/>
          <w:numId w:val="194"/>
        </w:numPr>
      </w:pPr>
      <w:proofErr w:type="spellStart"/>
      <w:r w:rsidRPr="00CC14D8">
        <w:t>TestFX</w:t>
      </w:r>
      <w:proofErr w:type="spellEnd"/>
      <w:r w:rsidRPr="00CC14D8">
        <w:t xml:space="preserve"> </w:t>
      </w:r>
      <w:r w:rsidRPr="00CC14D8">
        <w:rPr>
          <w:rFonts w:ascii="Segoe UI Emoji" w:hAnsi="Segoe UI Emoji" w:cs="Segoe UI Emoji"/>
        </w:rPr>
        <w:t>❌</w:t>
      </w:r>
    </w:p>
    <w:p w14:paraId="5D9FBB95" w14:textId="77777777" w:rsidR="00CC14D8" w:rsidRPr="00CC14D8" w:rsidRDefault="00CC14D8" w:rsidP="00CC14D8">
      <w:r w:rsidRPr="00CC14D8">
        <w:t>That tells us something critical:</w:t>
      </w:r>
    </w:p>
    <w:p w14:paraId="53EC33AC" w14:textId="77777777" w:rsidR="00CC14D8" w:rsidRPr="00CC14D8" w:rsidRDefault="00CC14D8" w:rsidP="00CC14D8">
      <w:r w:rsidRPr="00CC14D8">
        <w:rPr>
          <w:b/>
          <w:bCs/>
        </w:rPr>
        <w:t xml:space="preserve">Maven cannot download </w:t>
      </w:r>
      <w:r w:rsidRPr="00CC14D8">
        <w:rPr>
          <w:b/>
          <w:bCs/>
          <w:i/>
          <w:iCs/>
        </w:rPr>
        <w:t>any</w:t>
      </w:r>
      <w:r w:rsidRPr="00CC14D8">
        <w:rPr>
          <w:b/>
          <w:bCs/>
        </w:rPr>
        <w:t xml:space="preserve"> dependencies at all.</w:t>
      </w:r>
    </w:p>
    <w:p w14:paraId="27872095" w14:textId="77777777" w:rsidR="00CC14D8" w:rsidRPr="00CC14D8" w:rsidRDefault="00CC14D8" w:rsidP="00CC14D8">
      <w:r w:rsidRPr="00CC14D8">
        <w:t>If only Reflections failed, this might be a bad coordinate.</w:t>
      </w:r>
      <w:r w:rsidRPr="00CC14D8">
        <w:br/>
        <w:t xml:space="preserve">But </w:t>
      </w:r>
      <w:r w:rsidRPr="00CC14D8">
        <w:rPr>
          <w:i/>
          <w:iCs/>
        </w:rPr>
        <w:t>everything</w:t>
      </w:r>
      <w:r w:rsidRPr="00CC14D8">
        <w:t xml:space="preserve"> failing means </w:t>
      </w:r>
      <w:r w:rsidRPr="00CC14D8">
        <w:rPr>
          <w:b/>
          <w:bCs/>
        </w:rPr>
        <w:t>network / DNS / proxy</w:t>
      </w:r>
      <w:r w:rsidRPr="00CC14D8">
        <w:t>.</w:t>
      </w:r>
    </w:p>
    <w:p w14:paraId="05F9B878" w14:textId="77777777" w:rsidR="00CC14D8" w:rsidRPr="00CC14D8" w:rsidRDefault="00000000" w:rsidP="00CC14D8">
      <w:r>
        <w:pict w14:anchorId="11931598">
          <v:rect id="_x0000_i1192" style="width:0;height:1.5pt" o:hralign="center" o:hrstd="t" o:hr="t" fillcolor="#a0a0a0" stroked="f"/>
        </w:pict>
      </w:r>
    </w:p>
    <w:p w14:paraId="582679E2" w14:textId="77777777" w:rsidR="00CC14D8" w:rsidRPr="00CC14D8" w:rsidRDefault="00CC14D8" w:rsidP="00CC14D8">
      <w:pPr>
        <w:rPr>
          <w:b/>
          <w:bCs/>
        </w:rPr>
      </w:pPr>
      <w:r w:rsidRPr="00CC14D8">
        <w:rPr>
          <w:b/>
          <w:bCs/>
        </w:rPr>
        <w:t>3. Why the &lt;project&gt; Tag Turns Red</w:t>
      </w:r>
    </w:p>
    <w:p w14:paraId="571EA5F9" w14:textId="77777777" w:rsidR="00CC14D8" w:rsidRPr="00CC14D8" w:rsidRDefault="00CC14D8" w:rsidP="00CC14D8">
      <w:r w:rsidRPr="00CC14D8">
        <w:lastRenderedPageBreak/>
        <w:t>In IntelliJ / Eclipse / VS Code:</w:t>
      </w:r>
    </w:p>
    <w:p w14:paraId="4DD21740" w14:textId="77777777" w:rsidR="00CC14D8" w:rsidRPr="00CC14D8" w:rsidRDefault="00CC14D8" w:rsidP="00CC14D8">
      <w:pPr>
        <w:numPr>
          <w:ilvl w:val="0"/>
          <w:numId w:val="195"/>
        </w:numPr>
      </w:pPr>
      <w:r w:rsidRPr="00CC14D8">
        <w:t>The IDE asks Maven: “Is this a valid project?”</w:t>
      </w:r>
    </w:p>
    <w:p w14:paraId="0FD2CB45" w14:textId="77777777" w:rsidR="00CC14D8" w:rsidRPr="00CC14D8" w:rsidRDefault="00CC14D8" w:rsidP="00CC14D8">
      <w:pPr>
        <w:numPr>
          <w:ilvl w:val="0"/>
          <w:numId w:val="195"/>
        </w:numPr>
      </w:pPr>
      <w:r w:rsidRPr="00CC14D8">
        <w:t>Maven replies: “I cannot build the dependency graph”</w:t>
      </w:r>
    </w:p>
    <w:p w14:paraId="24CCC174" w14:textId="77777777" w:rsidR="00CC14D8" w:rsidRPr="00CC14D8" w:rsidRDefault="00CC14D8" w:rsidP="00CC14D8">
      <w:pPr>
        <w:numPr>
          <w:ilvl w:val="0"/>
          <w:numId w:val="195"/>
        </w:numPr>
      </w:pPr>
      <w:r w:rsidRPr="00CC14D8">
        <w:t>The IDE marks the entire POM as broken</w:t>
      </w:r>
    </w:p>
    <w:p w14:paraId="5E263922" w14:textId="77777777" w:rsidR="00CC14D8" w:rsidRPr="00CC14D8" w:rsidRDefault="00CC14D8" w:rsidP="00CC14D8">
      <w:r w:rsidRPr="00CC14D8">
        <w:t xml:space="preserve">So the red &lt;project&gt; tag is a </w:t>
      </w:r>
      <w:r w:rsidRPr="00CC14D8">
        <w:rPr>
          <w:b/>
          <w:bCs/>
        </w:rPr>
        <w:t>symptom</w:t>
      </w:r>
      <w:r w:rsidRPr="00CC14D8">
        <w:t>, not the cause.</w:t>
      </w:r>
    </w:p>
    <w:p w14:paraId="7B6ABDD1" w14:textId="77777777" w:rsidR="00CC14D8" w:rsidRPr="00CC14D8" w:rsidRDefault="00000000" w:rsidP="00CC14D8">
      <w:r>
        <w:pict w14:anchorId="52B0145A">
          <v:rect id="_x0000_i1193" style="width:0;height:1.5pt" o:hralign="center" o:hrstd="t" o:hr="t" fillcolor="#a0a0a0" stroked="f"/>
        </w:pict>
      </w:r>
    </w:p>
    <w:p w14:paraId="4900ED6A" w14:textId="77777777" w:rsidR="00CC14D8" w:rsidRPr="00CC14D8" w:rsidRDefault="00CC14D8" w:rsidP="00CC14D8">
      <w:pPr>
        <w:rPr>
          <w:b/>
          <w:bCs/>
        </w:rPr>
      </w:pPr>
      <w:r w:rsidRPr="00CC14D8">
        <w:rPr>
          <w:b/>
          <w:bCs/>
        </w:rPr>
        <w:t>4. The Cached-Failure Trap (Very Important)</w:t>
      </w:r>
    </w:p>
    <w:p w14:paraId="43A0EA54" w14:textId="77777777" w:rsidR="00CC14D8" w:rsidRPr="00CC14D8" w:rsidRDefault="00CC14D8" w:rsidP="00CC14D8">
      <w:r w:rsidRPr="00CC14D8">
        <w:t>This line matters a lot:</w:t>
      </w:r>
    </w:p>
    <w:p w14:paraId="0F4A64CC" w14:textId="77777777" w:rsidR="00CC14D8" w:rsidRPr="00CC14D8" w:rsidRDefault="00CC14D8" w:rsidP="00CC14D8">
      <w:r w:rsidRPr="00CC14D8">
        <w:rPr>
          <w:i/>
          <w:iCs/>
        </w:rPr>
        <w:t>“This failure was cached in the local repository and resolution is not reattempted”</w:t>
      </w:r>
    </w:p>
    <w:p w14:paraId="34099624" w14:textId="77777777" w:rsidR="00CC14D8" w:rsidRPr="00CC14D8" w:rsidRDefault="00CC14D8" w:rsidP="00CC14D8">
      <w:r w:rsidRPr="00CC14D8">
        <w:t>Maven does this on purpose to avoid hammering repositories.</w:t>
      </w:r>
    </w:p>
    <w:p w14:paraId="6ED1A71C" w14:textId="77777777" w:rsidR="00CC14D8" w:rsidRPr="00CC14D8" w:rsidRDefault="00CC14D8" w:rsidP="00CC14D8">
      <w:r w:rsidRPr="00CC14D8">
        <w:t>Once this happens:</w:t>
      </w:r>
    </w:p>
    <w:p w14:paraId="7C04DAAC" w14:textId="77777777" w:rsidR="00CC14D8" w:rsidRPr="00CC14D8" w:rsidRDefault="00CC14D8" w:rsidP="00CC14D8">
      <w:pPr>
        <w:numPr>
          <w:ilvl w:val="0"/>
          <w:numId w:val="196"/>
        </w:numPr>
      </w:pPr>
      <w:r w:rsidRPr="00CC14D8">
        <w:t>Even if your internet starts working</w:t>
      </w:r>
    </w:p>
    <w:p w14:paraId="61460247" w14:textId="77777777" w:rsidR="00CC14D8" w:rsidRPr="00CC14D8" w:rsidRDefault="00CC14D8" w:rsidP="00CC14D8">
      <w:pPr>
        <w:numPr>
          <w:ilvl w:val="0"/>
          <w:numId w:val="196"/>
        </w:numPr>
      </w:pPr>
      <w:r w:rsidRPr="00CC14D8">
        <w:t xml:space="preserve">Maven will </w:t>
      </w:r>
      <w:r w:rsidRPr="00CC14D8">
        <w:rPr>
          <w:b/>
          <w:bCs/>
        </w:rPr>
        <w:t>still fail</w:t>
      </w:r>
    </w:p>
    <w:p w14:paraId="55D23921" w14:textId="77777777" w:rsidR="00CC14D8" w:rsidRPr="00CC14D8" w:rsidRDefault="00CC14D8" w:rsidP="00CC14D8">
      <w:pPr>
        <w:numPr>
          <w:ilvl w:val="0"/>
          <w:numId w:val="196"/>
        </w:numPr>
      </w:pPr>
      <w:r w:rsidRPr="00CC14D8">
        <w:t>Until you force it to retry</w:t>
      </w:r>
    </w:p>
    <w:p w14:paraId="7CE690EF" w14:textId="77777777" w:rsidR="00CC14D8" w:rsidRPr="00CC14D8" w:rsidRDefault="00000000" w:rsidP="00CC14D8">
      <w:r>
        <w:pict w14:anchorId="48099A02">
          <v:rect id="_x0000_i1194" style="width:0;height:1.5pt" o:hralign="center" o:hrstd="t" o:hr="t" fillcolor="#a0a0a0" stroked="f"/>
        </w:pict>
      </w:r>
    </w:p>
    <w:p w14:paraId="34531AE2" w14:textId="77777777" w:rsidR="00CC14D8" w:rsidRPr="00CC14D8" w:rsidRDefault="00CC14D8" w:rsidP="00CC14D8">
      <w:pPr>
        <w:rPr>
          <w:b/>
          <w:bCs/>
        </w:rPr>
      </w:pPr>
      <w:r w:rsidRPr="00CC14D8">
        <w:rPr>
          <w:b/>
          <w:bCs/>
        </w:rPr>
        <w:t>5. What You Need to Check (In Order)</w:t>
      </w:r>
    </w:p>
    <w:p w14:paraId="733B25E4" w14:textId="77777777" w:rsidR="00CC14D8" w:rsidRPr="00CC14D8" w:rsidRDefault="00CC14D8" w:rsidP="00CC14D8">
      <w:pPr>
        <w:rPr>
          <w:b/>
          <w:bCs/>
        </w:rPr>
      </w:pPr>
      <w:r w:rsidRPr="00CC14D8">
        <w:rPr>
          <w:rFonts w:ascii="Segoe UI Emoji" w:hAnsi="Segoe UI Emoji" w:cs="Segoe UI Emoji"/>
          <w:b/>
          <w:bCs/>
        </w:rPr>
        <w:t>✅</w:t>
      </w:r>
      <w:r w:rsidRPr="00CC14D8">
        <w:rPr>
          <w:b/>
          <w:bCs/>
        </w:rPr>
        <w:t xml:space="preserve"> Step 1: Verify Network Access</w:t>
      </w:r>
    </w:p>
    <w:p w14:paraId="3F299B35" w14:textId="77777777" w:rsidR="00CC14D8" w:rsidRPr="00CC14D8" w:rsidRDefault="00CC14D8" w:rsidP="00CC14D8">
      <w:r w:rsidRPr="00CC14D8">
        <w:t>Open a browser and try:</w:t>
      </w:r>
    </w:p>
    <w:p w14:paraId="3A341200" w14:textId="77777777" w:rsidR="00CC14D8" w:rsidRPr="00CC14D8" w:rsidRDefault="00CC14D8" w:rsidP="00CC14D8">
      <w:r w:rsidRPr="00CC14D8">
        <w:t>https://repo.maven.apache.org/maven2/</w:t>
      </w:r>
    </w:p>
    <w:p w14:paraId="7AA36A5B" w14:textId="77777777" w:rsidR="00CC14D8" w:rsidRPr="00CC14D8" w:rsidRDefault="00CC14D8" w:rsidP="00CC14D8">
      <w:pPr>
        <w:numPr>
          <w:ilvl w:val="0"/>
          <w:numId w:val="197"/>
        </w:numPr>
      </w:pPr>
      <w:r w:rsidRPr="00CC14D8">
        <w:t xml:space="preserve">If this </w:t>
      </w:r>
      <w:r w:rsidRPr="00CC14D8">
        <w:rPr>
          <w:b/>
          <w:bCs/>
        </w:rPr>
        <w:t>does not load</w:t>
      </w:r>
      <w:r w:rsidRPr="00CC14D8">
        <w:t xml:space="preserve"> → network/DNS issue</w:t>
      </w:r>
    </w:p>
    <w:p w14:paraId="6A341586" w14:textId="77777777" w:rsidR="00CC14D8" w:rsidRPr="00CC14D8" w:rsidRDefault="00CC14D8" w:rsidP="00CC14D8">
      <w:pPr>
        <w:numPr>
          <w:ilvl w:val="0"/>
          <w:numId w:val="197"/>
        </w:numPr>
      </w:pPr>
      <w:r w:rsidRPr="00CC14D8">
        <w:t xml:space="preserve">If it </w:t>
      </w:r>
      <w:r w:rsidRPr="00CC14D8">
        <w:rPr>
          <w:b/>
          <w:bCs/>
        </w:rPr>
        <w:t>does load</w:t>
      </w:r>
      <w:r w:rsidRPr="00CC14D8">
        <w:t xml:space="preserve"> → cached failure issue</w:t>
      </w:r>
    </w:p>
    <w:p w14:paraId="6B2AA83E" w14:textId="77777777" w:rsidR="00CC14D8" w:rsidRPr="00CC14D8" w:rsidRDefault="00CC14D8" w:rsidP="00CC14D8">
      <w:r w:rsidRPr="00CC14D8">
        <w:t>If you are on:</w:t>
      </w:r>
    </w:p>
    <w:p w14:paraId="5E85484F" w14:textId="77777777" w:rsidR="00CC14D8" w:rsidRPr="00CC14D8" w:rsidRDefault="00CC14D8" w:rsidP="00CC14D8">
      <w:pPr>
        <w:numPr>
          <w:ilvl w:val="0"/>
          <w:numId w:val="198"/>
        </w:numPr>
      </w:pPr>
      <w:r w:rsidRPr="00CC14D8">
        <w:t>University Wi</w:t>
      </w:r>
      <w:r w:rsidRPr="00CC14D8">
        <w:noBreakHyphen/>
        <w:t>Fi</w:t>
      </w:r>
    </w:p>
    <w:p w14:paraId="3A33ED38" w14:textId="77777777" w:rsidR="00CC14D8" w:rsidRPr="00CC14D8" w:rsidRDefault="00CC14D8" w:rsidP="00CC14D8">
      <w:pPr>
        <w:numPr>
          <w:ilvl w:val="0"/>
          <w:numId w:val="198"/>
        </w:numPr>
      </w:pPr>
      <w:r w:rsidRPr="00CC14D8">
        <w:t>Dorm network</w:t>
      </w:r>
    </w:p>
    <w:p w14:paraId="7520541C" w14:textId="77777777" w:rsidR="00CC14D8" w:rsidRPr="00CC14D8" w:rsidRDefault="00CC14D8" w:rsidP="00CC14D8">
      <w:pPr>
        <w:numPr>
          <w:ilvl w:val="0"/>
          <w:numId w:val="198"/>
        </w:numPr>
      </w:pPr>
      <w:r w:rsidRPr="00CC14D8">
        <w:t>Managed machine</w:t>
      </w:r>
      <w:r w:rsidRPr="00CC14D8">
        <w:br/>
        <w:t>→ a proxy is very likely required</w:t>
      </w:r>
    </w:p>
    <w:p w14:paraId="74479D0C" w14:textId="77777777" w:rsidR="00CC14D8" w:rsidRPr="00CC14D8" w:rsidRDefault="00000000" w:rsidP="00CC14D8">
      <w:r>
        <w:lastRenderedPageBreak/>
        <w:pict w14:anchorId="33662C59">
          <v:rect id="_x0000_i1195" style="width:0;height:1.5pt" o:hralign="center" o:hrstd="t" o:hr="t" fillcolor="#a0a0a0" stroked="f"/>
        </w:pict>
      </w:r>
    </w:p>
    <w:p w14:paraId="7A60BE55" w14:textId="77777777" w:rsidR="00CC14D8" w:rsidRPr="00CC14D8" w:rsidRDefault="00CC14D8" w:rsidP="00CC14D8">
      <w:pPr>
        <w:rPr>
          <w:b/>
          <w:bCs/>
        </w:rPr>
      </w:pPr>
      <w:r w:rsidRPr="00CC14D8">
        <w:rPr>
          <w:rFonts w:ascii="Segoe UI Emoji" w:hAnsi="Segoe UI Emoji" w:cs="Segoe UI Emoji"/>
          <w:b/>
          <w:bCs/>
        </w:rPr>
        <w:t>✅</w:t>
      </w:r>
      <w:r w:rsidRPr="00CC14D8">
        <w:rPr>
          <w:b/>
          <w:bCs/>
        </w:rPr>
        <w:t xml:space="preserve"> Step 2: If You Are on a University Network</w:t>
      </w:r>
    </w:p>
    <w:p w14:paraId="6C72AF26" w14:textId="77777777" w:rsidR="00CC14D8" w:rsidRPr="00CC14D8" w:rsidRDefault="00CC14D8" w:rsidP="00CC14D8">
      <w:r w:rsidRPr="00CC14D8">
        <w:t>Many campus networks:</w:t>
      </w:r>
    </w:p>
    <w:p w14:paraId="06B630C8" w14:textId="77777777" w:rsidR="00CC14D8" w:rsidRPr="00CC14D8" w:rsidRDefault="00CC14D8" w:rsidP="00CC14D8">
      <w:pPr>
        <w:numPr>
          <w:ilvl w:val="0"/>
          <w:numId w:val="199"/>
        </w:numPr>
      </w:pPr>
      <w:r w:rsidRPr="00CC14D8">
        <w:t>Block direct Maven access</w:t>
      </w:r>
    </w:p>
    <w:p w14:paraId="167A1265" w14:textId="77777777" w:rsidR="00CC14D8" w:rsidRPr="00CC14D8" w:rsidRDefault="00CC14D8" w:rsidP="00CC14D8">
      <w:pPr>
        <w:numPr>
          <w:ilvl w:val="0"/>
          <w:numId w:val="199"/>
        </w:numPr>
      </w:pPr>
      <w:r w:rsidRPr="00CC14D8">
        <w:t>Require a proxy</w:t>
      </w:r>
    </w:p>
    <w:p w14:paraId="642066D5" w14:textId="77777777" w:rsidR="00CC14D8" w:rsidRPr="00CC14D8" w:rsidRDefault="00CC14D8" w:rsidP="00CC14D8">
      <w:pPr>
        <w:numPr>
          <w:ilvl w:val="0"/>
          <w:numId w:val="199"/>
        </w:numPr>
      </w:pPr>
      <w:r w:rsidRPr="00CC14D8">
        <w:t xml:space="preserve">Require VPN to be </w:t>
      </w:r>
      <w:r w:rsidRPr="00CC14D8">
        <w:rPr>
          <w:b/>
          <w:bCs/>
        </w:rPr>
        <w:t>off</w:t>
      </w:r>
      <w:r w:rsidRPr="00CC14D8">
        <w:t xml:space="preserve"> (or on)</w:t>
      </w:r>
    </w:p>
    <w:p w14:paraId="4A15F7C8" w14:textId="77777777" w:rsidR="00CC14D8" w:rsidRPr="00CC14D8" w:rsidRDefault="00CC14D8" w:rsidP="00CC14D8">
      <w:r w:rsidRPr="00CC14D8">
        <w:t>This is extremely common.</w:t>
      </w:r>
    </w:p>
    <w:p w14:paraId="47CF9DE8" w14:textId="77777777" w:rsidR="00CC14D8" w:rsidRPr="00CC14D8" w:rsidRDefault="00CC14D8" w:rsidP="00CC14D8">
      <w:r w:rsidRPr="00CC14D8">
        <w:t>If your professor or department provided:</w:t>
      </w:r>
    </w:p>
    <w:p w14:paraId="02E9967E" w14:textId="77777777" w:rsidR="00CC14D8" w:rsidRPr="00CC14D8" w:rsidRDefault="00CC14D8" w:rsidP="00CC14D8">
      <w:pPr>
        <w:numPr>
          <w:ilvl w:val="0"/>
          <w:numId w:val="200"/>
        </w:numPr>
      </w:pPr>
      <w:r w:rsidRPr="00CC14D8">
        <w:t>A settings.xml</w:t>
      </w:r>
    </w:p>
    <w:p w14:paraId="563EFEA5" w14:textId="77777777" w:rsidR="00CC14D8" w:rsidRPr="00CC14D8" w:rsidRDefault="00CC14D8" w:rsidP="00CC14D8">
      <w:pPr>
        <w:numPr>
          <w:ilvl w:val="0"/>
          <w:numId w:val="200"/>
        </w:numPr>
      </w:pPr>
      <w:r w:rsidRPr="00CC14D8">
        <w:t>Proxy instructions</w:t>
      </w:r>
    </w:p>
    <w:p w14:paraId="49BBD37D" w14:textId="77777777" w:rsidR="00CC14D8" w:rsidRPr="00CC14D8" w:rsidRDefault="00CC14D8" w:rsidP="00CC14D8">
      <w:r w:rsidRPr="00CC14D8">
        <w:t>Those must be applied.</w:t>
      </w:r>
    </w:p>
    <w:p w14:paraId="45AD4132" w14:textId="77777777" w:rsidR="00CC14D8" w:rsidRPr="00CC14D8" w:rsidRDefault="00000000" w:rsidP="00CC14D8">
      <w:r>
        <w:pict w14:anchorId="71C02234">
          <v:rect id="_x0000_i1196" style="width:0;height:1.5pt" o:hralign="center" o:hrstd="t" o:hr="t" fillcolor="#a0a0a0" stroked="f"/>
        </w:pict>
      </w:r>
    </w:p>
    <w:p w14:paraId="22AAEC63" w14:textId="77777777" w:rsidR="00CC14D8" w:rsidRPr="00CC14D8" w:rsidRDefault="00CC14D8" w:rsidP="00CC14D8">
      <w:pPr>
        <w:rPr>
          <w:b/>
          <w:bCs/>
        </w:rPr>
      </w:pPr>
      <w:r w:rsidRPr="00CC14D8">
        <w:rPr>
          <w:rFonts w:ascii="Segoe UI Emoji" w:hAnsi="Segoe UI Emoji" w:cs="Segoe UI Emoji"/>
          <w:b/>
          <w:bCs/>
        </w:rPr>
        <w:t>✅</w:t>
      </w:r>
      <w:r w:rsidRPr="00CC14D8">
        <w:rPr>
          <w:b/>
          <w:bCs/>
        </w:rPr>
        <w:t xml:space="preserve"> Step 3: Force Maven to Retry (Critical)</w:t>
      </w:r>
    </w:p>
    <w:p w14:paraId="123B67E9" w14:textId="77777777" w:rsidR="00CC14D8" w:rsidRPr="00CC14D8" w:rsidRDefault="00CC14D8" w:rsidP="00CC14D8">
      <w:r w:rsidRPr="00CC14D8">
        <w:t xml:space="preserve">Because the failure is cached, Maven will </w:t>
      </w:r>
      <w:r w:rsidRPr="00CC14D8">
        <w:rPr>
          <w:b/>
          <w:bCs/>
        </w:rPr>
        <w:t>not retry by default</w:t>
      </w:r>
      <w:r w:rsidRPr="00CC14D8">
        <w:t>.</w:t>
      </w:r>
    </w:p>
    <w:p w14:paraId="0C0E163C" w14:textId="77777777" w:rsidR="00CC14D8" w:rsidRPr="00CC14D8" w:rsidRDefault="00CC14D8" w:rsidP="00CC14D8">
      <w:r w:rsidRPr="00CC14D8">
        <w:t>You must force updates once your network is correct.</w:t>
      </w:r>
    </w:p>
    <w:p w14:paraId="1377C54E" w14:textId="77777777" w:rsidR="00CC14D8" w:rsidRPr="00CC14D8" w:rsidRDefault="00CC14D8" w:rsidP="00CC14D8">
      <w:r w:rsidRPr="00CC14D8">
        <w:t>Conceptually, this tells Maven:</w:t>
      </w:r>
    </w:p>
    <w:p w14:paraId="74D8FC14" w14:textId="77777777" w:rsidR="00CC14D8" w:rsidRPr="00CC14D8" w:rsidRDefault="00CC14D8" w:rsidP="00CC14D8">
      <w:r w:rsidRPr="00CC14D8">
        <w:t>“Ignore cached failures and try again.”</w:t>
      </w:r>
    </w:p>
    <w:p w14:paraId="434B74B1" w14:textId="77777777" w:rsidR="00CC14D8" w:rsidRPr="00CC14D8" w:rsidRDefault="00CC14D8" w:rsidP="00CC14D8">
      <w:r w:rsidRPr="00CC14D8">
        <w:t xml:space="preserve">(Your IDE usually has a “Reload Maven Project” option with </w:t>
      </w:r>
      <w:r w:rsidRPr="00CC14D8">
        <w:rPr>
          <w:i/>
          <w:iCs/>
        </w:rPr>
        <w:t>force update</w:t>
      </w:r>
      <w:r w:rsidRPr="00CC14D8">
        <w:t>.)</w:t>
      </w:r>
    </w:p>
    <w:p w14:paraId="40C873A8" w14:textId="77777777" w:rsidR="00CC14D8" w:rsidRPr="00CC14D8" w:rsidRDefault="00000000" w:rsidP="00CC14D8">
      <w:r>
        <w:pict w14:anchorId="72ED16DB">
          <v:rect id="_x0000_i1197" style="width:0;height:1.5pt" o:hralign="center" o:hrstd="t" o:hr="t" fillcolor="#a0a0a0" stroked="f"/>
        </w:pict>
      </w:r>
    </w:p>
    <w:p w14:paraId="6509C733" w14:textId="77777777" w:rsidR="00CC14D8" w:rsidRPr="00CC14D8" w:rsidRDefault="00CC14D8" w:rsidP="00CC14D8">
      <w:pPr>
        <w:rPr>
          <w:b/>
          <w:bCs/>
        </w:rPr>
      </w:pPr>
      <w:r w:rsidRPr="00CC14D8">
        <w:rPr>
          <w:b/>
          <w:bCs/>
        </w:rPr>
        <w:t xml:space="preserve">6. Why This Happened </w:t>
      </w:r>
      <w:r w:rsidRPr="00CC14D8">
        <w:rPr>
          <w:b/>
          <w:bCs/>
          <w:i/>
          <w:iCs/>
        </w:rPr>
        <w:t>When You Added Reflections</w:t>
      </w:r>
    </w:p>
    <w:p w14:paraId="432BE132" w14:textId="77777777" w:rsidR="00CC14D8" w:rsidRPr="00CC14D8" w:rsidRDefault="00CC14D8" w:rsidP="00CC14D8">
      <w:r w:rsidRPr="00CC14D8">
        <w:t>It’s coincidence.</w:t>
      </w:r>
    </w:p>
    <w:p w14:paraId="056B03B3" w14:textId="77777777" w:rsidR="00CC14D8" w:rsidRPr="00CC14D8" w:rsidRDefault="00CC14D8" w:rsidP="00CC14D8">
      <w:r w:rsidRPr="00CC14D8">
        <w:t>What likely happened:</w:t>
      </w:r>
    </w:p>
    <w:p w14:paraId="757996E8" w14:textId="77777777" w:rsidR="00CC14D8" w:rsidRPr="00CC14D8" w:rsidRDefault="00CC14D8" w:rsidP="00CC14D8">
      <w:pPr>
        <w:numPr>
          <w:ilvl w:val="0"/>
          <w:numId w:val="201"/>
        </w:numPr>
      </w:pPr>
      <w:r w:rsidRPr="00CC14D8">
        <w:t>Maven already couldn’t reach Central</w:t>
      </w:r>
    </w:p>
    <w:p w14:paraId="549F3AEA" w14:textId="77777777" w:rsidR="00CC14D8" w:rsidRPr="00CC14D8" w:rsidRDefault="00CC14D8" w:rsidP="00CC14D8">
      <w:pPr>
        <w:numPr>
          <w:ilvl w:val="0"/>
          <w:numId w:val="201"/>
        </w:numPr>
      </w:pPr>
      <w:r w:rsidRPr="00CC14D8">
        <w:t>You added a dependency</w:t>
      </w:r>
    </w:p>
    <w:p w14:paraId="7BA40DED" w14:textId="77777777" w:rsidR="00CC14D8" w:rsidRPr="00CC14D8" w:rsidRDefault="00CC14D8" w:rsidP="00CC14D8">
      <w:pPr>
        <w:numPr>
          <w:ilvl w:val="0"/>
          <w:numId w:val="201"/>
        </w:numPr>
      </w:pPr>
      <w:r w:rsidRPr="00CC14D8">
        <w:t>Maven re-evaluated the entire model</w:t>
      </w:r>
    </w:p>
    <w:p w14:paraId="5FB74504" w14:textId="77777777" w:rsidR="00CC14D8" w:rsidRPr="00CC14D8" w:rsidRDefault="00CC14D8" w:rsidP="00CC14D8">
      <w:pPr>
        <w:numPr>
          <w:ilvl w:val="0"/>
          <w:numId w:val="201"/>
        </w:numPr>
      </w:pPr>
      <w:r w:rsidRPr="00CC14D8">
        <w:t>Everything surfaced at once</w:t>
      </w:r>
    </w:p>
    <w:p w14:paraId="14DF977A" w14:textId="77777777" w:rsidR="00CC14D8" w:rsidRPr="00CC14D8" w:rsidRDefault="00CC14D8" w:rsidP="00CC14D8">
      <w:r w:rsidRPr="00CC14D8">
        <w:lastRenderedPageBreak/>
        <w:t>Reflections just happened to be the trigger.</w:t>
      </w:r>
    </w:p>
    <w:p w14:paraId="60C2E1CF" w14:textId="77777777" w:rsidR="00CC14D8" w:rsidRPr="00CC14D8" w:rsidRDefault="00000000" w:rsidP="00CC14D8">
      <w:r>
        <w:pict w14:anchorId="0C92B40A">
          <v:rect id="_x0000_i1198" style="width:0;height:1.5pt" o:hralign="center" o:hrstd="t" o:hr="t" fillcolor="#a0a0a0" stroked="f"/>
        </w:pict>
      </w:r>
    </w:p>
    <w:p w14:paraId="2F5DAEC6" w14:textId="77777777" w:rsidR="00CC14D8" w:rsidRPr="00CC14D8" w:rsidRDefault="00CC14D8" w:rsidP="00CC14D8">
      <w:pPr>
        <w:rPr>
          <w:b/>
          <w:bCs/>
        </w:rPr>
      </w:pPr>
      <w:r w:rsidRPr="00CC14D8">
        <w:rPr>
          <w:b/>
          <w:bCs/>
        </w:rPr>
        <w:t xml:space="preserve">7. What This Is </w:t>
      </w:r>
      <w:r w:rsidRPr="00CC14D8">
        <w:rPr>
          <w:b/>
          <w:bCs/>
          <w:i/>
          <w:iCs/>
        </w:rPr>
        <w:t>Not</w:t>
      </w:r>
    </w:p>
    <w:p w14:paraId="38069CF9" w14:textId="77777777" w:rsidR="00CC14D8" w:rsidRPr="00CC14D8" w:rsidRDefault="00CC14D8" w:rsidP="00CC14D8">
      <w:r w:rsidRPr="00CC14D8">
        <w:t xml:space="preserve">To be explicit, this is </w:t>
      </w:r>
      <w:r w:rsidRPr="00CC14D8">
        <w:rPr>
          <w:b/>
          <w:bCs/>
        </w:rPr>
        <w:t>not</w:t>
      </w:r>
      <w:r w:rsidRPr="00CC14D8">
        <w:t xml:space="preserve"> caused by:</w:t>
      </w:r>
    </w:p>
    <w:p w14:paraId="70C0DB63"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Wrong &lt;dependency&gt; syntax</w:t>
      </w:r>
    </w:p>
    <w:p w14:paraId="31AD6A7D"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Bad Reflections version</w:t>
      </w:r>
    </w:p>
    <w:p w14:paraId="64DB0B42"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Java 17 vs Java 8</w:t>
      </w:r>
    </w:p>
    <w:p w14:paraId="424BD89D"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JavaFX configuration</w:t>
      </w:r>
    </w:p>
    <w:p w14:paraId="72C1DF9D"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IDE bug</w:t>
      </w:r>
    </w:p>
    <w:p w14:paraId="12AC8F69" w14:textId="77777777" w:rsidR="00CC14D8" w:rsidRPr="00CC14D8" w:rsidRDefault="00CC14D8" w:rsidP="00CC14D8">
      <w:pPr>
        <w:numPr>
          <w:ilvl w:val="0"/>
          <w:numId w:val="202"/>
        </w:numPr>
      </w:pPr>
      <w:r w:rsidRPr="00CC14D8">
        <w:rPr>
          <w:rFonts w:ascii="Segoe UI Emoji" w:hAnsi="Segoe UI Emoji" w:cs="Segoe UI Emoji"/>
        </w:rPr>
        <w:t>❌</w:t>
      </w:r>
      <w:r w:rsidRPr="00CC14D8">
        <w:t xml:space="preserve"> Corrupt POM XML</w:t>
      </w:r>
    </w:p>
    <w:p w14:paraId="01066EEA" w14:textId="77777777" w:rsidR="00CC14D8" w:rsidRPr="00CC14D8" w:rsidRDefault="00000000" w:rsidP="00CC14D8">
      <w:r>
        <w:pict w14:anchorId="7311AD6F">
          <v:rect id="_x0000_i1199" style="width:0;height:1.5pt" o:hralign="center" o:hrstd="t" o:hr="t" fillcolor="#a0a0a0" stroked="f"/>
        </w:pict>
      </w:r>
    </w:p>
    <w:p w14:paraId="6ED9AA39" w14:textId="77777777" w:rsidR="00CC14D8" w:rsidRPr="00CC14D8" w:rsidRDefault="00CC14D8" w:rsidP="00CC14D8">
      <w:pPr>
        <w:rPr>
          <w:b/>
          <w:bCs/>
        </w:rPr>
      </w:pPr>
      <w:r w:rsidRPr="00CC14D8">
        <w:rPr>
          <w:b/>
          <w:bCs/>
        </w:rPr>
        <w:t>8. Quick Diagnostic Summary</w:t>
      </w:r>
    </w:p>
    <w:p w14:paraId="2F6434C9" w14:textId="77777777" w:rsidR="00CC14D8" w:rsidRPr="00CC14D8" w:rsidRDefault="00CC14D8" w:rsidP="00CC14D8">
      <w:r w:rsidRPr="00CC14D8">
        <w:t>If you want a one-glance diagnosis:</w:t>
      </w:r>
    </w:p>
    <w:p w14:paraId="3249CD93" w14:textId="77777777" w:rsidR="00CC14D8" w:rsidRPr="00CC14D8" w:rsidRDefault="00CC14D8" w:rsidP="00CC14D8">
      <w:pPr>
        <w:numPr>
          <w:ilvl w:val="0"/>
          <w:numId w:val="203"/>
        </w:numPr>
      </w:pPr>
      <w:r w:rsidRPr="00CC14D8">
        <w:rPr>
          <w:rFonts w:ascii="Segoe UI Emoji" w:hAnsi="Segoe UI Emoji" w:cs="Segoe UI Emoji"/>
        </w:rPr>
        <w:t>🔴</w:t>
      </w:r>
      <w:r w:rsidRPr="00CC14D8">
        <w:t xml:space="preserve"> Many missing artifacts → network</w:t>
      </w:r>
    </w:p>
    <w:p w14:paraId="54604FFA" w14:textId="77777777" w:rsidR="00CC14D8" w:rsidRPr="00CC14D8" w:rsidRDefault="00CC14D8" w:rsidP="00CC14D8">
      <w:pPr>
        <w:numPr>
          <w:ilvl w:val="0"/>
          <w:numId w:val="203"/>
        </w:numPr>
      </w:pPr>
      <w:r w:rsidRPr="00CC14D8">
        <w:rPr>
          <w:rFonts w:ascii="Segoe UI Emoji" w:hAnsi="Segoe UI Emoji" w:cs="Segoe UI Emoji"/>
        </w:rPr>
        <w:t>🔴</w:t>
      </w:r>
      <w:r w:rsidRPr="00CC14D8">
        <w:t xml:space="preserve"> “No such host is known” → DNS / proxy</w:t>
      </w:r>
    </w:p>
    <w:p w14:paraId="0DE8FFEB" w14:textId="77777777" w:rsidR="00CC14D8" w:rsidRPr="00CC14D8" w:rsidRDefault="00CC14D8" w:rsidP="00CC14D8">
      <w:pPr>
        <w:numPr>
          <w:ilvl w:val="0"/>
          <w:numId w:val="203"/>
        </w:numPr>
      </w:pPr>
      <w:r w:rsidRPr="00CC14D8">
        <w:rPr>
          <w:rFonts w:ascii="Segoe UI Emoji" w:hAnsi="Segoe UI Emoji" w:cs="Segoe UI Emoji"/>
        </w:rPr>
        <w:t>🔴</w:t>
      </w:r>
      <w:r w:rsidRPr="00CC14D8">
        <w:t xml:space="preserve"> Cached failure → must force retry</w:t>
      </w:r>
    </w:p>
    <w:p w14:paraId="3EAE8288" w14:textId="77777777" w:rsidR="00CC14D8" w:rsidRPr="00CC14D8" w:rsidRDefault="00CC14D8" w:rsidP="00CC14D8">
      <w:pPr>
        <w:numPr>
          <w:ilvl w:val="0"/>
          <w:numId w:val="203"/>
        </w:numPr>
      </w:pPr>
      <w:r w:rsidRPr="00CC14D8">
        <w:rPr>
          <w:rFonts w:ascii="Segoe UI Emoji" w:hAnsi="Segoe UI Emoji" w:cs="Segoe UI Emoji"/>
        </w:rPr>
        <w:t>🔴</w:t>
      </w:r>
      <w:r w:rsidRPr="00CC14D8">
        <w:t xml:space="preserve"> Red &lt;project&gt; → Maven model failed</w:t>
      </w:r>
    </w:p>
    <w:p w14:paraId="47D28308" w14:textId="77777777" w:rsidR="00CC14D8" w:rsidRPr="00CC14D8" w:rsidRDefault="00000000" w:rsidP="00CC14D8">
      <w:r>
        <w:pict w14:anchorId="0837784F">
          <v:rect id="_x0000_i1200" style="width:0;height:1.5pt" o:hralign="center" o:hrstd="t" o:hr="t" fillcolor="#a0a0a0" stroked="f"/>
        </w:pict>
      </w:r>
    </w:p>
    <w:p w14:paraId="71F9ABC3" w14:textId="77777777" w:rsidR="00CC14D8" w:rsidRPr="00CC14D8" w:rsidRDefault="00CC14D8" w:rsidP="00CC14D8">
      <w:pPr>
        <w:rPr>
          <w:b/>
          <w:bCs/>
        </w:rPr>
      </w:pPr>
      <w:r w:rsidRPr="00CC14D8">
        <w:rPr>
          <w:b/>
          <w:bCs/>
        </w:rPr>
        <w:t>9. What to Do Right Now</w:t>
      </w:r>
    </w:p>
    <w:p w14:paraId="123F3A39" w14:textId="77777777" w:rsidR="00CC14D8" w:rsidRPr="00CC14D8" w:rsidRDefault="00CC14D8" w:rsidP="00CC14D8">
      <w:pPr>
        <w:numPr>
          <w:ilvl w:val="0"/>
          <w:numId w:val="204"/>
        </w:numPr>
      </w:pPr>
      <w:r w:rsidRPr="00CC14D8">
        <w:t>Try opening Maven Central in a browser</w:t>
      </w:r>
    </w:p>
    <w:p w14:paraId="1EA96338" w14:textId="77777777" w:rsidR="00CC14D8" w:rsidRPr="00CC14D8" w:rsidRDefault="00CC14D8" w:rsidP="00CC14D8">
      <w:pPr>
        <w:numPr>
          <w:ilvl w:val="0"/>
          <w:numId w:val="204"/>
        </w:numPr>
      </w:pPr>
      <w:r w:rsidRPr="00CC14D8">
        <w:t>If blocked → switch network or configure proxy</w:t>
      </w:r>
    </w:p>
    <w:p w14:paraId="63500BE5" w14:textId="77777777" w:rsidR="00CC14D8" w:rsidRPr="00CC14D8" w:rsidRDefault="00CC14D8" w:rsidP="00CC14D8">
      <w:pPr>
        <w:numPr>
          <w:ilvl w:val="0"/>
          <w:numId w:val="204"/>
        </w:numPr>
      </w:pPr>
      <w:r w:rsidRPr="00CC14D8">
        <w:t>Once reachable → force Maven to re-download dependencies</w:t>
      </w:r>
    </w:p>
    <w:p w14:paraId="10E54502" w14:textId="77777777" w:rsidR="00CC14D8" w:rsidRPr="00CC14D8" w:rsidRDefault="00CC14D8" w:rsidP="00CC14D8">
      <w:pPr>
        <w:numPr>
          <w:ilvl w:val="0"/>
          <w:numId w:val="204"/>
        </w:numPr>
      </w:pPr>
      <w:r w:rsidRPr="00CC14D8">
        <w:t>Red &lt;project&gt; will disappear automatically</w:t>
      </w:r>
    </w:p>
    <w:p w14:paraId="46951805" w14:textId="77777777" w:rsidR="00CC14D8" w:rsidRPr="00CC14D8" w:rsidRDefault="00000000" w:rsidP="00CC14D8">
      <w:r>
        <w:pict w14:anchorId="530F2146">
          <v:rect id="_x0000_i1201" style="width:0;height:1.5pt" o:hralign="center" o:hrstd="t" o:hr="t" fillcolor="#a0a0a0" stroked="f"/>
        </w:pict>
      </w:r>
    </w:p>
    <w:p w14:paraId="60C75DCB" w14:textId="77777777" w:rsidR="00CC14D8" w:rsidRPr="00CC14D8" w:rsidRDefault="00CC14D8" w:rsidP="00CC14D8">
      <w:pPr>
        <w:rPr>
          <w:b/>
          <w:bCs/>
        </w:rPr>
      </w:pPr>
      <w:r w:rsidRPr="00CC14D8">
        <w:rPr>
          <w:b/>
          <w:bCs/>
        </w:rPr>
        <w:t>Final Reassurance</w:t>
      </w:r>
    </w:p>
    <w:p w14:paraId="5B6616C0" w14:textId="77777777" w:rsidR="00CC14D8" w:rsidRPr="00CC14D8" w:rsidRDefault="00CC14D8" w:rsidP="00CC14D8">
      <w:r w:rsidRPr="00CC14D8">
        <w:lastRenderedPageBreak/>
        <w:t xml:space="preserve">You did </w:t>
      </w:r>
      <w:r w:rsidRPr="00CC14D8">
        <w:rPr>
          <w:b/>
          <w:bCs/>
        </w:rPr>
        <w:t>nothing wrong</w:t>
      </w:r>
      <w:r w:rsidRPr="00CC14D8">
        <w:t xml:space="preserve"> in:</w:t>
      </w:r>
    </w:p>
    <w:p w14:paraId="7683B411" w14:textId="77777777" w:rsidR="00CC14D8" w:rsidRPr="00CC14D8" w:rsidRDefault="00CC14D8" w:rsidP="00CC14D8">
      <w:pPr>
        <w:numPr>
          <w:ilvl w:val="0"/>
          <w:numId w:val="205"/>
        </w:numPr>
      </w:pPr>
      <w:r w:rsidRPr="00CC14D8">
        <w:t>Adding Reflections</w:t>
      </w:r>
    </w:p>
    <w:p w14:paraId="359FD4BB" w14:textId="77777777" w:rsidR="00CC14D8" w:rsidRPr="00CC14D8" w:rsidRDefault="00CC14D8" w:rsidP="00CC14D8">
      <w:pPr>
        <w:numPr>
          <w:ilvl w:val="0"/>
          <w:numId w:val="205"/>
        </w:numPr>
      </w:pPr>
      <w:r w:rsidRPr="00CC14D8">
        <w:t>Writing the dependency</w:t>
      </w:r>
    </w:p>
    <w:p w14:paraId="4FB0DAC8" w14:textId="77777777" w:rsidR="00CC14D8" w:rsidRPr="00CC14D8" w:rsidRDefault="00CC14D8" w:rsidP="00CC14D8">
      <w:pPr>
        <w:numPr>
          <w:ilvl w:val="0"/>
          <w:numId w:val="205"/>
        </w:numPr>
      </w:pPr>
      <w:r w:rsidRPr="00CC14D8">
        <w:t>Structuring your project</w:t>
      </w:r>
    </w:p>
    <w:p w14:paraId="4EC6041F" w14:textId="77777777" w:rsidR="00CC14D8" w:rsidRPr="00CC14D8" w:rsidRDefault="00CC14D8" w:rsidP="00CC14D8">
      <w:r w:rsidRPr="00CC14D8">
        <w:t xml:space="preserve">This is a </w:t>
      </w:r>
      <w:r w:rsidRPr="00CC14D8">
        <w:rPr>
          <w:b/>
          <w:bCs/>
        </w:rPr>
        <w:t>classic Maven + campus network issue</w:t>
      </w:r>
      <w:r w:rsidRPr="00CC14D8">
        <w:t xml:space="preserve">, and it happens to </w:t>
      </w:r>
      <w:r w:rsidRPr="00CC14D8">
        <w:rPr>
          <w:i/>
          <w:iCs/>
        </w:rPr>
        <w:t>lots</w:t>
      </w:r>
      <w:r w:rsidRPr="00CC14D8">
        <w:t xml:space="preserve"> of students.</w:t>
      </w:r>
    </w:p>
    <w:p w14:paraId="1D98EE75" w14:textId="77777777" w:rsidR="00CC14D8" w:rsidRPr="00CC14D8" w:rsidRDefault="00CC14D8" w:rsidP="00CC14D8">
      <w:r w:rsidRPr="00CC14D8">
        <w:t>If you want, next I can:</w:t>
      </w:r>
    </w:p>
    <w:p w14:paraId="0F00C623" w14:textId="77777777" w:rsidR="00CC14D8" w:rsidRPr="00CC14D8" w:rsidRDefault="00CC14D8" w:rsidP="00CC14D8">
      <w:pPr>
        <w:numPr>
          <w:ilvl w:val="0"/>
          <w:numId w:val="206"/>
        </w:numPr>
      </w:pPr>
      <w:r w:rsidRPr="00CC14D8">
        <w:t>Walk you through proxy setup conceptually</w:t>
      </w:r>
    </w:p>
    <w:p w14:paraId="2BBDF911" w14:textId="77777777" w:rsidR="00CC14D8" w:rsidRPr="00CC14D8" w:rsidRDefault="00CC14D8" w:rsidP="00CC14D8">
      <w:pPr>
        <w:numPr>
          <w:ilvl w:val="0"/>
          <w:numId w:val="206"/>
        </w:numPr>
      </w:pPr>
      <w:r w:rsidRPr="00CC14D8">
        <w:t>Help diagnose whether this is DNS vs firewall vs VPN</w:t>
      </w:r>
    </w:p>
    <w:p w14:paraId="3208DE8A" w14:textId="77777777" w:rsidR="00CC14D8" w:rsidRPr="00CC14D8" w:rsidRDefault="00CC14D8" w:rsidP="00CC14D8">
      <w:pPr>
        <w:numPr>
          <w:ilvl w:val="0"/>
          <w:numId w:val="206"/>
        </w:numPr>
      </w:pPr>
      <w:r w:rsidRPr="00CC14D8">
        <w:t>Explain why JavaFX is also failing (same root cause)</w:t>
      </w:r>
    </w:p>
    <w:p w14:paraId="194E140D" w14:textId="77777777" w:rsidR="00CC14D8" w:rsidRPr="00CC14D8" w:rsidRDefault="00CC14D8" w:rsidP="00CC14D8">
      <w:r w:rsidRPr="00CC14D8">
        <w:t>Just tell me how deep you want to go.</w:t>
      </w:r>
    </w:p>
    <w:p w14:paraId="133C034C" w14:textId="77777777" w:rsidR="009A46EE" w:rsidRPr="009A46EE" w:rsidRDefault="009A46EE" w:rsidP="009A46EE">
      <w:r w:rsidRPr="009A46EE">
        <w:t xml:space="preserve">This is a </w:t>
      </w:r>
      <w:r w:rsidRPr="009A46EE">
        <w:rPr>
          <w:b/>
          <w:bCs/>
        </w:rPr>
        <w:t>very common Maven + VS Code issue</w:t>
      </w:r>
      <w:r w:rsidRPr="009A46EE">
        <w:t xml:space="preserve">, and the fix is fortunately straightforward once you know </w:t>
      </w:r>
      <w:r w:rsidRPr="009A46EE">
        <w:rPr>
          <w:i/>
          <w:iCs/>
        </w:rPr>
        <w:t>where</w:t>
      </w:r>
      <w:r w:rsidRPr="009A46EE">
        <w:t xml:space="preserve"> Maven is caching the failure and </w:t>
      </w:r>
      <w:r w:rsidRPr="009A46EE">
        <w:rPr>
          <w:i/>
          <w:iCs/>
        </w:rPr>
        <w:t>how</w:t>
      </w:r>
      <w:r w:rsidRPr="009A46EE">
        <w:t xml:space="preserve"> VS Code triggers Maven.</w:t>
      </w:r>
    </w:p>
    <w:p w14:paraId="00572686" w14:textId="77777777" w:rsidR="009A46EE" w:rsidRPr="009A46EE" w:rsidRDefault="009A46EE" w:rsidP="009A46EE">
      <w:r w:rsidRPr="009A46EE">
        <w:t xml:space="preserve">Below is a </w:t>
      </w:r>
      <w:r w:rsidRPr="009A46EE">
        <w:rPr>
          <w:b/>
          <w:bCs/>
        </w:rPr>
        <w:t>VS Code–specific, step</w:t>
      </w:r>
      <w:r w:rsidRPr="009A46EE">
        <w:rPr>
          <w:b/>
          <w:bCs/>
        </w:rPr>
        <w:noBreakHyphen/>
        <w:t>by</w:t>
      </w:r>
      <w:r w:rsidRPr="009A46EE">
        <w:rPr>
          <w:b/>
          <w:bCs/>
        </w:rPr>
        <w:noBreakHyphen/>
        <w:t>step fix</w:t>
      </w:r>
      <w:r w:rsidRPr="009A46EE">
        <w:t>, from fastest → most thorough.</w:t>
      </w:r>
    </w:p>
    <w:p w14:paraId="2A6D80BA" w14:textId="77777777" w:rsidR="009A46EE" w:rsidRPr="009A46EE" w:rsidRDefault="00000000" w:rsidP="009A46EE">
      <w:r>
        <w:pict w14:anchorId="7B7CB1AA">
          <v:rect id="_x0000_i1202" style="width:0;height:1.5pt" o:hralign="center" o:hrstd="t" o:hr="t" fillcolor="#a0a0a0" stroked="f"/>
        </w:pict>
      </w:r>
    </w:p>
    <w:p w14:paraId="45F03331" w14:textId="77777777" w:rsidR="009A46EE" w:rsidRPr="009A46EE" w:rsidRDefault="009A46EE" w:rsidP="009A46EE">
      <w:pPr>
        <w:rPr>
          <w:b/>
          <w:bCs/>
        </w:rPr>
      </w:pPr>
      <w:r w:rsidRPr="009A46EE">
        <w:rPr>
          <w:b/>
          <w:bCs/>
        </w:rPr>
        <w:t>Option 1 (Fastest): Force Maven to Retry Downloads</w:t>
      </w:r>
    </w:p>
    <w:p w14:paraId="2AE8BBF0" w14:textId="77777777" w:rsidR="009A46EE" w:rsidRPr="009A46EE" w:rsidRDefault="009A46EE" w:rsidP="009A46EE">
      <w:r w:rsidRPr="009A46EE">
        <w:t>Maven caches failed downloads. You must force an update.</w:t>
      </w:r>
    </w:p>
    <w:p w14:paraId="3D7EB78F" w14:textId="77777777" w:rsidR="009A46EE" w:rsidRPr="009A46EE" w:rsidRDefault="009A46EE" w:rsidP="009A46EE">
      <w:pPr>
        <w:rPr>
          <w:b/>
          <w:bCs/>
        </w:rPr>
      </w:pPr>
      <w:r w:rsidRPr="009A46EE">
        <w:rPr>
          <w:b/>
          <w:bCs/>
        </w:rPr>
        <w:t>In VS Code</w:t>
      </w:r>
    </w:p>
    <w:p w14:paraId="4154CCD4" w14:textId="77777777" w:rsidR="009A46EE" w:rsidRPr="009A46EE" w:rsidRDefault="009A46EE" w:rsidP="009A46EE">
      <w:pPr>
        <w:numPr>
          <w:ilvl w:val="0"/>
          <w:numId w:val="207"/>
        </w:numPr>
      </w:pPr>
      <w:r w:rsidRPr="009A46EE">
        <w:t xml:space="preserve">Open the </w:t>
      </w:r>
      <w:r w:rsidRPr="009A46EE">
        <w:rPr>
          <w:b/>
          <w:bCs/>
        </w:rPr>
        <w:t>Command Palette</w:t>
      </w:r>
    </w:p>
    <w:p w14:paraId="6D42BFB9" w14:textId="77777777" w:rsidR="009A46EE" w:rsidRPr="009A46EE" w:rsidRDefault="009A46EE" w:rsidP="009A46EE">
      <w:pPr>
        <w:numPr>
          <w:ilvl w:val="1"/>
          <w:numId w:val="207"/>
        </w:numPr>
      </w:pPr>
      <w:r w:rsidRPr="009A46EE">
        <w:t>Ctrl + Shift + P (Windows/Linux)</w:t>
      </w:r>
    </w:p>
    <w:p w14:paraId="34C20CD3" w14:textId="77777777" w:rsidR="009A46EE" w:rsidRPr="009A46EE" w:rsidRDefault="009A46EE" w:rsidP="009A46EE">
      <w:pPr>
        <w:numPr>
          <w:ilvl w:val="1"/>
          <w:numId w:val="207"/>
        </w:numPr>
      </w:pPr>
      <w:proofErr w:type="spellStart"/>
      <w:r w:rsidRPr="009A46EE">
        <w:t>Cmd</w:t>
      </w:r>
      <w:proofErr w:type="spellEnd"/>
      <w:r w:rsidRPr="009A46EE">
        <w:t xml:space="preserve"> + Shift + P (macOS)</w:t>
      </w:r>
    </w:p>
    <w:p w14:paraId="1372D4CB" w14:textId="77777777" w:rsidR="009A46EE" w:rsidRPr="009A46EE" w:rsidRDefault="009A46EE" w:rsidP="009A46EE">
      <w:pPr>
        <w:numPr>
          <w:ilvl w:val="0"/>
          <w:numId w:val="207"/>
        </w:numPr>
      </w:pPr>
      <w:r w:rsidRPr="009A46EE">
        <w:t>Run: Maven: Reload Project</w:t>
      </w:r>
    </w:p>
    <w:p w14:paraId="375A36EE" w14:textId="77777777" w:rsidR="009A46EE" w:rsidRPr="009A46EE" w:rsidRDefault="009A46EE" w:rsidP="009A46EE">
      <w:pPr>
        <w:numPr>
          <w:ilvl w:val="0"/>
          <w:numId w:val="207"/>
        </w:numPr>
      </w:pPr>
      <w:r w:rsidRPr="009A46EE">
        <w:t xml:space="preserve">Then run: Maven: Update Project (If available, choose the option that says </w:t>
      </w:r>
      <w:r w:rsidRPr="009A46EE">
        <w:rPr>
          <w:b/>
          <w:bCs/>
        </w:rPr>
        <w:t>Force Update</w:t>
      </w:r>
      <w:r w:rsidRPr="009A46EE">
        <w:t>)</w:t>
      </w:r>
    </w:p>
    <w:p w14:paraId="1AFA115E" w14:textId="77777777" w:rsidR="009A46EE" w:rsidRPr="009A46EE" w:rsidRDefault="009A46EE" w:rsidP="009A46EE">
      <w:r w:rsidRPr="009A46EE">
        <w:t>This tells Maven:</w:t>
      </w:r>
    </w:p>
    <w:p w14:paraId="067912E0" w14:textId="77777777" w:rsidR="009A46EE" w:rsidRPr="009A46EE" w:rsidRDefault="009A46EE" w:rsidP="009A46EE">
      <w:r w:rsidRPr="009A46EE">
        <w:t>“Ignore cached failures and try downloading again.”</w:t>
      </w:r>
    </w:p>
    <w:p w14:paraId="6DD5D90A" w14:textId="77777777" w:rsidR="009A46EE" w:rsidRPr="009A46EE" w:rsidRDefault="009A46EE" w:rsidP="009A46EE">
      <w:r w:rsidRPr="009A46EE">
        <w:rPr>
          <w:rFonts w:ascii="Segoe UI Emoji" w:hAnsi="Segoe UI Emoji" w:cs="Segoe UI Emoji"/>
        </w:rPr>
        <w:t>✅</w:t>
      </w:r>
      <w:r w:rsidRPr="009A46EE">
        <w:t xml:space="preserve"> If your network is now working, this alone may fix everything.</w:t>
      </w:r>
    </w:p>
    <w:p w14:paraId="3FF44147" w14:textId="77777777" w:rsidR="009A46EE" w:rsidRPr="009A46EE" w:rsidRDefault="00000000" w:rsidP="009A46EE">
      <w:r>
        <w:lastRenderedPageBreak/>
        <w:pict w14:anchorId="79B8CDDA">
          <v:rect id="_x0000_i1203" style="width:0;height:1.5pt" o:hralign="center" o:hrstd="t" o:hr="t" fillcolor="#a0a0a0" stroked="f"/>
        </w:pict>
      </w:r>
    </w:p>
    <w:p w14:paraId="18792952" w14:textId="77777777" w:rsidR="009A46EE" w:rsidRPr="009A46EE" w:rsidRDefault="009A46EE" w:rsidP="009A46EE">
      <w:pPr>
        <w:rPr>
          <w:b/>
          <w:bCs/>
        </w:rPr>
      </w:pPr>
      <w:r w:rsidRPr="009A46EE">
        <w:rPr>
          <w:b/>
          <w:bCs/>
        </w:rPr>
        <w:t>Option 2: Run Maven Manually With Force Update</w:t>
      </w:r>
    </w:p>
    <w:p w14:paraId="7B32F12C" w14:textId="77777777" w:rsidR="009A46EE" w:rsidRPr="009A46EE" w:rsidRDefault="009A46EE" w:rsidP="009A46EE">
      <w:r w:rsidRPr="009A46EE">
        <w:t>This bypasses VS Code’s cache state.</w:t>
      </w:r>
    </w:p>
    <w:p w14:paraId="6C5B22A3" w14:textId="77777777" w:rsidR="009A46EE" w:rsidRPr="009A46EE" w:rsidRDefault="009A46EE" w:rsidP="009A46EE">
      <w:pPr>
        <w:rPr>
          <w:b/>
          <w:bCs/>
        </w:rPr>
      </w:pPr>
      <w:r w:rsidRPr="009A46EE">
        <w:rPr>
          <w:b/>
          <w:bCs/>
        </w:rPr>
        <w:t>In VS Code Terminal (or system terminal)</w:t>
      </w:r>
    </w:p>
    <w:p w14:paraId="7F4CB894" w14:textId="77777777" w:rsidR="009A46EE" w:rsidRPr="009A46EE" w:rsidRDefault="009A46EE" w:rsidP="009A46EE">
      <w:r w:rsidRPr="009A46EE">
        <w:t>From the project root:</w:t>
      </w:r>
    </w:p>
    <w:p w14:paraId="3D51FF3A" w14:textId="77777777" w:rsidR="009A46EE" w:rsidRPr="009A46EE" w:rsidRDefault="009A46EE" w:rsidP="009A46EE">
      <w:proofErr w:type="spellStart"/>
      <w:r w:rsidRPr="009A46EE">
        <w:t>mvn</w:t>
      </w:r>
      <w:proofErr w:type="spellEnd"/>
      <w:r w:rsidRPr="009A46EE">
        <w:t xml:space="preserve"> clean install -U</w:t>
      </w:r>
    </w:p>
    <w:p w14:paraId="0DB9187C" w14:textId="77777777" w:rsidR="009A46EE" w:rsidRPr="009A46EE" w:rsidRDefault="009A46EE" w:rsidP="009A46EE">
      <w:r w:rsidRPr="009A46EE">
        <w:t>What -U does:</w:t>
      </w:r>
    </w:p>
    <w:p w14:paraId="10ECFA4F" w14:textId="77777777" w:rsidR="009A46EE" w:rsidRPr="009A46EE" w:rsidRDefault="009A46EE" w:rsidP="009A46EE">
      <w:pPr>
        <w:numPr>
          <w:ilvl w:val="0"/>
          <w:numId w:val="208"/>
        </w:numPr>
      </w:pPr>
      <w:r w:rsidRPr="009A46EE">
        <w:t xml:space="preserve">Forces Maven to </w:t>
      </w:r>
      <w:r w:rsidRPr="009A46EE">
        <w:rPr>
          <w:b/>
          <w:bCs/>
        </w:rPr>
        <w:t>re-check all remote repositories</w:t>
      </w:r>
    </w:p>
    <w:p w14:paraId="6E4B5115" w14:textId="77777777" w:rsidR="009A46EE" w:rsidRPr="009A46EE" w:rsidRDefault="009A46EE" w:rsidP="009A46EE">
      <w:pPr>
        <w:numPr>
          <w:ilvl w:val="0"/>
          <w:numId w:val="208"/>
        </w:numPr>
      </w:pPr>
      <w:r w:rsidRPr="009A46EE">
        <w:t>Ignores cached failures</w:t>
      </w:r>
    </w:p>
    <w:p w14:paraId="5A728F29" w14:textId="77777777" w:rsidR="009A46EE" w:rsidRPr="009A46EE" w:rsidRDefault="009A46EE" w:rsidP="009A46EE">
      <w:r w:rsidRPr="009A46EE">
        <w:t>If this succeeds:</w:t>
      </w:r>
    </w:p>
    <w:p w14:paraId="77EAED89" w14:textId="77777777" w:rsidR="009A46EE" w:rsidRPr="009A46EE" w:rsidRDefault="009A46EE" w:rsidP="009A46EE">
      <w:pPr>
        <w:numPr>
          <w:ilvl w:val="0"/>
          <w:numId w:val="209"/>
        </w:numPr>
      </w:pPr>
      <w:r w:rsidRPr="009A46EE">
        <w:t>Reload the window in VS Code</w:t>
      </w:r>
    </w:p>
    <w:p w14:paraId="0AA79237" w14:textId="77777777" w:rsidR="009A46EE" w:rsidRPr="009A46EE" w:rsidRDefault="009A46EE" w:rsidP="009A46EE">
      <w:pPr>
        <w:numPr>
          <w:ilvl w:val="0"/>
          <w:numId w:val="209"/>
        </w:numPr>
      </w:pPr>
      <w:r w:rsidRPr="009A46EE">
        <w:t>Red &lt;project&gt; marker should disappear</w:t>
      </w:r>
    </w:p>
    <w:p w14:paraId="59A0FBC1" w14:textId="77777777" w:rsidR="009A46EE" w:rsidRPr="009A46EE" w:rsidRDefault="00000000" w:rsidP="009A46EE">
      <w:r>
        <w:pict w14:anchorId="41BE1137">
          <v:rect id="_x0000_i1204" style="width:0;height:1.5pt" o:hralign="center" o:hrstd="t" o:hr="t" fillcolor="#a0a0a0" stroked="f"/>
        </w:pict>
      </w:r>
    </w:p>
    <w:p w14:paraId="0FE708A9" w14:textId="77777777" w:rsidR="009A46EE" w:rsidRPr="009A46EE" w:rsidRDefault="009A46EE" w:rsidP="009A46EE">
      <w:pPr>
        <w:rPr>
          <w:b/>
          <w:bCs/>
        </w:rPr>
      </w:pPr>
      <w:r w:rsidRPr="009A46EE">
        <w:rPr>
          <w:b/>
          <w:bCs/>
        </w:rPr>
        <w:t>Option 3: Delete the Cached Failure Manually (Very Reliable)</w:t>
      </w:r>
    </w:p>
    <w:p w14:paraId="2D44044D" w14:textId="77777777" w:rsidR="009A46EE" w:rsidRPr="009A46EE" w:rsidRDefault="009A46EE" w:rsidP="009A46EE">
      <w:r w:rsidRPr="009A46EE">
        <w:t xml:space="preserve">If Maven cached a </w:t>
      </w:r>
      <w:r w:rsidRPr="009A46EE">
        <w:rPr>
          <w:i/>
          <w:iCs/>
        </w:rPr>
        <w:t>hard failure</w:t>
      </w:r>
      <w:r w:rsidRPr="009A46EE">
        <w:t>, it sometimes refuses to retry.</w:t>
      </w:r>
    </w:p>
    <w:p w14:paraId="2565CDB3" w14:textId="77777777" w:rsidR="009A46EE" w:rsidRPr="009A46EE" w:rsidRDefault="009A46EE" w:rsidP="009A46EE">
      <w:pPr>
        <w:rPr>
          <w:b/>
          <w:bCs/>
        </w:rPr>
      </w:pPr>
      <w:r w:rsidRPr="009A46EE">
        <w:rPr>
          <w:b/>
          <w:bCs/>
        </w:rPr>
        <w:t>Step 1: Close VS Code</w:t>
      </w:r>
    </w:p>
    <w:p w14:paraId="4D9109B1" w14:textId="77777777" w:rsidR="009A46EE" w:rsidRPr="009A46EE" w:rsidRDefault="009A46EE" w:rsidP="009A46EE">
      <w:r w:rsidRPr="009A46EE">
        <w:t>This prevents file locks.</w:t>
      </w:r>
    </w:p>
    <w:p w14:paraId="502DB7F2" w14:textId="77777777" w:rsidR="009A46EE" w:rsidRPr="009A46EE" w:rsidRDefault="00000000" w:rsidP="009A46EE">
      <w:r>
        <w:pict w14:anchorId="33A74FE9">
          <v:rect id="_x0000_i1205" style="width:0;height:1.5pt" o:hralign="center" o:hrstd="t" o:hr="t" fillcolor="#a0a0a0" stroked="f"/>
        </w:pict>
      </w:r>
    </w:p>
    <w:p w14:paraId="04F6A74B" w14:textId="77777777" w:rsidR="009A46EE" w:rsidRPr="009A46EE" w:rsidRDefault="009A46EE" w:rsidP="009A46EE">
      <w:pPr>
        <w:rPr>
          <w:b/>
          <w:bCs/>
        </w:rPr>
      </w:pPr>
      <w:r w:rsidRPr="009A46EE">
        <w:rPr>
          <w:b/>
          <w:bCs/>
        </w:rPr>
        <w:t>Step 2: Delete the Reflections Cache Folder</w:t>
      </w:r>
    </w:p>
    <w:p w14:paraId="057C9CB3" w14:textId="77777777" w:rsidR="009A46EE" w:rsidRPr="009A46EE" w:rsidRDefault="009A46EE" w:rsidP="009A46EE">
      <w:r w:rsidRPr="009A46EE">
        <w:t xml:space="preserve">Navigate to your </w:t>
      </w:r>
      <w:r w:rsidRPr="009A46EE">
        <w:rPr>
          <w:b/>
          <w:bCs/>
        </w:rPr>
        <w:t>local Maven repository</w:t>
      </w:r>
      <w:r w:rsidRPr="009A46EE">
        <w:t>:</w:t>
      </w:r>
    </w:p>
    <w:p w14:paraId="18943833" w14:textId="77777777" w:rsidR="009A46EE" w:rsidRPr="009A46EE" w:rsidRDefault="009A46EE" w:rsidP="009A46EE">
      <w:pPr>
        <w:rPr>
          <w:b/>
          <w:bCs/>
        </w:rPr>
      </w:pPr>
      <w:r w:rsidRPr="009A46EE">
        <w:rPr>
          <w:b/>
          <w:bCs/>
        </w:rPr>
        <w:t>Windows</w:t>
      </w:r>
    </w:p>
    <w:p w14:paraId="093CC6B6" w14:textId="77777777" w:rsidR="009A46EE" w:rsidRPr="009A46EE" w:rsidRDefault="009A46EE" w:rsidP="009A46EE">
      <w:r w:rsidRPr="009A46EE">
        <w:t>C:\Users\&lt;your-username&gt;\.m2\repository\</w:t>
      </w:r>
    </w:p>
    <w:p w14:paraId="7B9FE0D9" w14:textId="77777777" w:rsidR="009A46EE" w:rsidRPr="009A46EE" w:rsidRDefault="009A46EE" w:rsidP="009A46EE">
      <w:pPr>
        <w:rPr>
          <w:b/>
          <w:bCs/>
        </w:rPr>
      </w:pPr>
      <w:r w:rsidRPr="009A46EE">
        <w:rPr>
          <w:b/>
          <w:bCs/>
        </w:rPr>
        <w:t>macOS / Linux</w:t>
      </w:r>
    </w:p>
    <w:p w14:paraId="3F81CF88" w14:textId="77777777" w:rsidR="009A46EE" w:rsidRPr="009A46EE" w:rsidRDefault="009A46EE" w:rsidP="009A46EE">
      <w:r w:rsidRPr="009A46EE">
        <w:t>~/.m2/repository/</w:t>
      </w:r>
    </w:p>
    <w:p w14:paraId="7203610E" w14:textId="77777777" w:rsidR="009A46EE" w:rsidRPr="009A46EE" w:rsidRDefault="009A46EE" w:rsidP="009A46EE">
      <w:r w:rsidRPr="009A46EE">
        <w:t>Then delete these folders (if they exist):</w:t>
      </w:r>
    </w:p>
    <w:p w14:paraId="06AF4F53" w14:textId="77777777" w:rsidR="009A46EE" w:rsidRPr="009A46EE" w:rsidRDefault="009A46EE" w:rsidP="009A46EE">
      <w:r w:rsidRPr="009A46EE">
        <w:t>org/reflections</w:t>
      </w:r>
    </w:p>
    <w:p w14:paraId="0E82D2BC" w14:textId="77777777" w:rsidR="009A46EE" w:rsidRPr="009A46EE" w:rsidRDefault="009A46EE" w:rsidP="009A46EE">
      <w:r w:rsidRPr="009A46EE">
        <w:lastRenderedPageBreak/>
        <w:t>org/</w:t>
      </w:r>
      <w:proofErr w:type="spellStart"/>
      <w:r w:rsidRPr="009A46EE">
        <w:t>openjfx</w:t>
      </w:r>
      <w:proofErr w:type="spellEnd"/>
    </w:p>
    <w:p w14:paraId="4BDB36E2" w14:textId="77777777" w:rsidR="009A46EE" w:rsidRPr="009A46EE" w:rsidRDefault="009A46EE" w:rsidP="009A46EE">
      <w:r w:rsidRPr="009A46EE">
        <w:t>org/</w:t>
      </w:r>
      <w:proofErr w:type="spellStart"/>
      <w:r w:rsidRPr="009A46EE">
        <w:t>junit</w:t>
      </w:r>
      <w:proofErr w:type="spellEnd"/>
    </w:p>
    <w:p w14:paraId="33D56BF8" w14:textId="77777777" w:rsidR="009A46EE" w:rsidRPr="009A46EE" w:rsidRDefault="009A46EE" w:rsidP="009A46EE">
      <w:r w:rsidRPr="009A46EE">
        <w:t>Or, if you want to be aggressive (safe but slower):</w:t>
      </w:r>
    </w:p>
    <w:p w14:paraId="1D9BEA34" w14:textId="77777777" w:rsidR="009A46EE" w:rsidRPr="009A46EE" w:rsidRDefault="009A46EE" w:rsidP="009A46EE">
      <w:pPr>
        <w:numPr>
          <w:ilvl w:val="0"/>
          <w:numId w:val="210"/>
        </w:numPr>
      </w:pPr>
      <w:r w:rsidRPr="009A46EE">
        <w:t xml:space="preserve">Delete the </w:t>
      </w:r>
      <w:r w:rsidRPr="009A46EE">
        <w:rPr>
          <w:b/>
          <w:bCs/>
        </w:rPr>
        <w:t>entire</w:t>
      </w:r>
      <w:r w:rsidRPr="009A46EE">
        <w:t xml:space="preserve"> repository folder</w:t>
      </w:r>
    </w:p>
    <w:p w14:paraId="01748FF5" w14:textId="77777777" w:rsidR="009A46EE" w:rsidRPr="009A46EE" w:rsidRDefault="009A46EE" w:rsidP="009A46EE">
      <w:r w:rsidRPr="009A46EE">
        <w:t>Maven will re-download everything cleanly.</w:t>
      </w:r>
    </w:p>
    <w:p w14:paraId="6FC34CEB" w14:textId="77777777" w:rsidR="009A46EE" w:rsidRPr="009A46EE" w:rsidRDefault="00000000" w:rsidP="009A46EE">
      <w:r>
        <w:pict w14:anchorId="34B16AD2">
          <v:rect id="_x0000_i1206" style="width:0;height:1.5pt" o:hralign="center" o:hrstd="t" o:hr="t" fillcolor="#a0a0a0" stroked="f"/>
        </w:pict>
      </w:r>
    </w:p>
    <w:p w14:paraId="326AC5F0" w14:textId="77777777" w:rsidR="009A46EE" w:rsidRPr="009A46EE" w:rsidRDefault="009A46EE" w:rsidP="009A46EE">
      <w:pPr>
        <w:rPr>
          <w:b/>
          <w:bCs/>
        </w:rPr>
      </w:pPr>
      <w:r w:rsidRPr="009A46EE">
        <w:rPr>
          <w:b/>
          <w:bCs/>
        </w:rPr>
        <w:t>Step 3: Reopen VS Code and Reload Maven</w:t>
      </w:r>
    </w:p>
    <w:p w14:paraId="4538633A" w14:textId="77777777" w:rsidR="009A46EE" w:rsidRPr="009A46EE" w:rsidRDefault="009A46EE" w:rsidP="009A46EE">
      <w:pPr>
        <w:numPr>
          <w:ilvl w:val="0"/>
          <w:numId w:val="211"/>
        </w:numPr>
      </w:pPr>
      <w:r w:rsidRPr="009A46EE">
        <w:t>Open VS Code</w:t>
      </w:r>
    </w:p>
    <w:p w14:paraId="1F437626" w14:textId="77777777" w:rsidR="009A46EE" w:rsidRPr="009A46EE" w:rsidRDefault="009A46EE" w:rsidP="009A46EE">
      <w:pPr>
        <w:numPr>
          <w:ilvl w:val="0"/>
          <w:numId w:val="211"/>
        </w:numPr>
      </w:pPr>
      <w:r w:rsidRPr="009A46EE">
        <w:t>Open the project</w:t>
      </w:r>
    </w:p>
    <w:p w14:paraId="7A184D9E" w14:textId="77777777" w:rsidR="009A46EE" w:rsidRPr="009A46EE" w:rsidRDefault="009A46EE" w:rsidP="009A46EE">
      <w:pPr>
        <w:numPr>
          <w:ilvl w:val="0"/>
          <w:numId w:val="211"/>
        </w:numPr>
      </w:pPr>
      <w:r w:rsidRPr="009A46EE">
        <w:t>Run: Maven: Reload Project</w:t>
      </w:r>
    </w:p>
    <w:p w14:paraId="1166A0FC" w14:textId="77777777" w:rsidR="009A46EE" w:rsidRPr="009A46EE" w:rsidRDefault="00000000" w:rsidP="009A46EE">
      <w:r>
        <w:pict w14:anchorId="155BD794">
          <v:rect id="_x0000_i1207" style="width:0;height:1.5pt" o:hralign="center" o:hrstd="t" o:hr="t" fillcolor="#a0a0a0" stroked="f"/>
        </w:pict>
      </w:r>
    </w:p>
    <w:p w14:paraId="293A9D51" w14:textId="77777777" w:rsidR="009A46EE" w:rsidRPr="009A46EE" w:rsidRDefault="009A46EE" w:rsidP="009A46EE">
      <w:pPr>
        <w:rPr>
          <w:b/>
          <w:bCs/>
        </w:rPr>
      </w:pPr>
      <w:r w:rsidRPr="009A46EE">
        <w:rPr>
          <w:b/>
          <w:bCs/>
        </w:rPr>
        <w:t>Option 4: Check Network / DNS (Required If Errors Persist)</w:t>
      </w:r>
    </w:p>
    <w:p w14:paraId="48B207FD" w14:textId="77777777" w:rsidR="009A46EE" w:rsidRPr="009A46EE" w:rsidRDefault="009A46EE" w:rsidP="009A46EE">
      <w:r w:rsidRPr="009A46EE">
        <w:t>Your original error includes:</w:t>
      </w:r>
    </w:p>
    <w:p w14:paraId="70E94D66" w14:textId="77777777" w:rsidR="009A46EE" w:rsidRPr="009A46EE" w:rsidRDefault="009A46EE" w:rsidP="009A46EE">
      <w:r w:rsidRPr="009A46EE">
        <w:rPr>
          <w:b/>
          <w:bCs/>
        </w:rPr>
        <w:t>No such host is known (repo.maven.apache.org)</w:t>
      </w:r>
    </w:p>
    <w:p w14:paraId="414B2FC0" w14:textId="77777777" w:rsidR="009A46EE" w:rsidRPr="009A46EE" w:rsidRDefault="009A46EE" w:rsidP="009A46EE">
      <w:r w:rsidRPr="009A46EE">
        <w:t xml:space="preserve">That means </w:t>
      </w:r>
      <w:r w:rsidRPr="009A46EE">
        <w:rPr>
          <w:b/>
          <w:bCs/>
        </w:rPr>
        <w:t>DNS resolution failed</w:t>
      </w:r>
      <w:r w:rsidRPr="009A46EE">
        <w:t xml:space="preserve"> at least once.</w:t>
      </w:r>
    </w:p>
    <w:p w14:paraId="7C73AF97" w14:textId="77777777" w:rsidR="009A46EE" w:rsidRPr="009A46EE" w:rsidRDefault="009A46EE" w:rsidP="009A46EE">
      <w:pPr>
        <w:rPr>
          <w:b/>
          <w:bCs/>
        </w:rPr>
      </w:pPr>
      <w:r w:rsidRPr="009A46EE">
        <w:rPr>
          <w:b/>
          <w:bCs/>
        </w:rPr>
        <w:t>Quick tests</w:t>
      </w:r>
    </w:p>
    <w:p w14:paraId="7D2421B2" w14:textId="77777777" w:rsidR="009A46EE" w:rsidRPr="009A46EE" w:rsidRDefault="009A46EE" w:rsidP="009A46EE">
      <w:r w:rsidRPr="009A46EE">
        <w:t>Open a browser and visit:</w:t>
      </w:r>
    </w:p>
    <w:p w14:paraId="6E2DB4F4" w14:textId="77777777" w:rsidR="009A46EE" w:rsidRPr="009A46EE" w:rsidRDefault="009A46EE" w:rsidP="009A46EE">
      <w:r w:rsidRPr="009A46EE">
        <w:t>https://repo.maven.apache.org/maven2/</w:t>
      </w:r>
    </w:p>
    <w:p w14:paraId="6A83E841" w14:textId="77777777" w:rsidR="009A46EE" w:rsidRPr="009A46EE" w:rsidRDefault="009A46EE" w:rsidP="009A46EE">
      <w:pPr>
        <w:numPr>
          <w:ilvl w:val="0"/>
          <w:numId w:val="212"/>
        </w:numPr>
      </w:pPr>
      <w:r w:rsidRPr="009A46EE">
        <w:rPr>
          <w:rFonts w:ascii="Segoe UI Emoji" w:hAnsi="Segoe UI Emoji" w:cs="Segoe UI Emoji"/>
        </w:rPr>
        <w:t>✅</w:t>
      </w:r>
      <w:r w:rsidRPr="009A46EE">
        <w:t xml:space="preserve"> Loads → cache issue</w:t>
      </w:r>
    </w:p>
    <w:p w14:paraId="6171E9F1" w14:textId="77777777" w:rsidR="009A46EE" w:rsidRPr="009A46EE" w:rsidRDefault="009A46EE" w:rsidP="009A46EE">
      <w:pPr>
        <w:numPr>
          <w:ilvl w:val="0"/>
          <w:numId w:val="212"/>
        </w:numPr>
      </w:pPr>
      <w:r w:rsidRPr="009A46EE">
        <w:rPr>
          <w:rFonts w:ascii="Segoe UI Emoji" w:hAnsi="Segoe UI Emoji" w:cs="Segoe UI Emoji"/>
        </w:rPr>
        <w:t>❌</w:t>
      </w:r>
      <w:r w:rsidRPr="009A46EE">
        <w:t xml:space="preserve"> Fails → network/proxy/firewall issue</w:t>
      </w:r>
    </w:p>
    <w:p w14:paraId="6A28A4B4" w14:textId="77777777" w:rsidR="009A46EE" w:rsidRPr="009A46EE" w:rsidRDefault="009A46EE" w:rsidP="009A46EE">
      <w:r w:rsidRPr="009A46EE">
        <w:t>If you are on:</w:t>
      </w:r>
    </w:p>
    <w:p w14:paraId="34438BA5" w14:textId="77777777" w:rsidR="009A46EE" w:rsidRPr="009A46EE" w:rsidRDefault="009A46EE" w:rsidP="009A46EE">
      <w:pPr>
        <w:numPr>
          <w:ilvl w:val="0"/>
          <w:numId w:val="213"/>
        </w:numPr>
      </w:pPr>
      <w:r w:rsidRPr="009A46EE">
        <w:t>University Wi</w:t>
      </w:r>
      <w:r w:rsidRPr="009A46EE">
        <w:noBreakHyphen/>
        <w:t>Fi</w:t>
      </w:r>
    </w:p>
    <w:p w14:paraId="1E511541" w14:textId="77777777" w:rsidR="009A46EE" w:rsidRPr="009A46EE" w:rsidRDefault="009A46EE" w:rsidP="009A46EE">
      <w:pPr>
        <w:numPr>
          <w:ilvl w:val="0"/>
          <w:numId w:val="213"/>
        </w:numPr>
      </w:pPr>
      <w:r w:rsidRPr="009A46EE">
        <w:t>Dorm network</w:t>
      </w:r>
    </w:p>
    <w:p w14:paraId="27A93010" w14:textId="77777777" w:rsidR="009A46EE" w:rsidRPr="009A46EE" w:rsidRDefault="009A46EE" w:rsidP="009A46EE">
      <w:pPr>
        <w:numPr>
          <w:ilvl w:val="0"/>
          <w:numId w:val="213"/>
        </w:numPr>
      </w:pPr>
      <w:r w:rsidRPr="009A46EE">
        <w:t>Managed machine</w:t>
      </w:r>
    </w:p>
    <w:p w14:paraId="20A59A4D" w14:textId="77777777" w:rsidR="009A46EE" w:rsidRPr="009A46EE" w:rsidRDefault="009A46EE" w:rsidP="009A46EE">
      <w:r w:rsidRPr="009A46EE">
        <w:t xml:space="preserve">Then Maven often needs </w:t>
      </w:r>
      <w:r w:rsidRPr="009A46EE">
        <w:rPr>
          <w:b/>
          <w:bCs/>
        </w:rPr>
        <w:t>proxy configuration</w:t>
      </w:r>
      <w:r w:rsidRPr="009A46EE">
        <w:t>.</w:t>
      </w:r>
    </w:p>
    <w:p w14:paraId="0C1D3034" w14:textId="77777777" w:rsidR="009A46EE" w:rsidRPr="009A46EE" w:rsidRDefault="00000000" w:rsidP="009A46EE">
      <w:r>
        <w:pict w14:anchorId="7F6A01B5">
          <v:rect id="_x0000_i1208" style="width:0;height:1.5pt" o:hralign="center" o:hrstd="t" o:hr="t" fillcolor="#a0a0a0" stroked="f"/>
        </w:pict>
      </w:r>
    </w:p>
    <w:p w14:paraId="56CEDF28" w14:textId="77777777" w:rsidR="009A46EE" w:rsidRPr="009A46EE" w:rsidRDefault="009A46EE" w:rsidP="009A46EE">
      <w:pPr>
        <w:rPr>
          <w:b/>
          <w:bCs/>
        </w:rPr>
      </w:pPr>
      <w:r w:rsidRPr="009A46EE">
        <w:rPr>
          <w:b/>
          <w:bCs/>
        </w:rPr>
        <w:lastRenderedPageBreak/>
        <w:t>Option 5: Configure Maven Proxy (If Required)</w:t>
      </w:r>
    </w:p>
    <w:p w14:paraId="5953D812" w14:textId="77777777" w:rsidR="009A46EE" w:rsidRPr="009A46EE" w:rsidRDefault="009A46EE" w:rsidP="009A46EE">
      <w:r w:rsidRPr="009A46EE">
        <w:t xml:space="preserve">If your network requires a proxy, Maven will </w:t>
      </w:r>
      <w:r w:rsidRPr="009A46EE">
        <w:rPr>
          <w:i/>
          <w:iCs/>
        </w:rPr>
        <w:t>never</w:t>
      </w:r>
      <w:r w:rsidRPr="009A46EE">
        <w:t xml:space="preserve"> work without it.</w:t>
      </w:r>
    </w:p>
    <w:p w14:paraId="009522E1" w14:textId="77777777" w:rsidR="009A46EE" w:rsidRPr="009A46EE" w:rsidRDefault="009A46EE" w:rsidP="009A46EE">
      <w:r w:rsidRPr="009A46EE">
        <w:t>This is done in:</w:t>
      </w:r>
    </w:p>
    <w:p w14:paraId="7467BA46" w14:textId="77777777" w:rsidR="009A46EE" w:rsidRPr="009A46EE" w:rsidRDefault="009A46EE" w:rsidP="009A46EE">
      <w:r w:rsidRPr="009A46EE">
        <w:t>~/.m2/settings.xml</w:t>
      </w:r>
    </w:p>
    <w:p w14:paraId="4A61F389" w14:textId="77777777" w:rsidR="009A46EE" w:rsidRPr="009A46EE" w:rsidRDefault="009A46EE" w:rsidP="009A46EE">
      <w:r w:rsidRPr="009A46EE">
        <w:t>(Your school IT or instructor usually provides these details.)</w:t>
      </w:r>
    </w:p>
    <w:p w14:paraId="2AC8A790" w14:textId="77777777" w:rsidR="009A46EE" w:rsidRPr="009A46EE" w:rsidRDefault="009A46EE" w:rsidP="009A46EE">
      <w:r w:rsidRPr="009A46EE">
        <w:t xml:space="preserve">If JavaFX, JUnit, Apache Commons, and Reflections are </w:t>
      </w:r>
      <w:r w:rsidRPr="009A46EE">
        <w:rPr>
          <w:i/>
          <w:iCs/>
        </w:rPr>
        <w:t>all</w:t>
      </w:r>
      <w:r w:rsidRPr="009A46EE">
        <w:t xml:space="preserve"> missing, a proxy is very likely required.</w:t>
      </w:r>
    </w:p>
    <w:p w14:paraId="6ED0FC27" w14:textId="77777777" w:rsidR="009A46EE" w:rsidRPr="009A46EE" w:rsidRDefault="00000000" w:rsidP="009A46EE">
      <w:r>
        <w:pict w14:anchorId="20D07EC2">
          <v:rect id="_x0000_i1209" style="width:0;height:1.5pt" o:hralign="center" o:hrstd="t" o:hr="t" fillcolor="#a0a0a0" stroked="f"/>
        </w:pict>
      </w:r>
    </w:p>
    <w:p w14:paraId="626650E3" w14:textId="77777777" w:rsidR="009A46EE" w:rsidRPr="009A46EE" w:rsidRDefault="009A46EE" w:rsidP="009A46EE">
      <w:pPr>
        <w:rPr>
          <w:b/>
          <w:bCs/>
        </w:rPr>
      </w:pPr>
      <w:r w:rsidRPr="009A46EE">
        <w:rPr>
          <w:b/>
          <w:bCs/>
        </w:rPr>
        <w:t>Why This Broke Your POM</w:t>
      </w:r>
    </w:p>
    <w:p w14:paraId="0A3A03E3" w14:textId="77777777" w:rsidR="009A46EE" w:rsidRPr="009A46EE" w:rsidRDefault="009A46EE" w:rsidP="009A46EE">
      <w:r w:rsidRPr="009A46EE">
        <w:t>To reassure you:</w:t>
      </w:r>
    </w:p>
    <w:p w14:paraId="6EB3D2C2" w14:textId="77777777" w:rsidR="009A46EE" w:rsidRPr="009A46EE" w:rsidRDefault="009A46EE" w:rsidP="009A46EE">
      <w:pPr>
        <w:numPr>
          <w:ilvl w:val="0"/>
          <w:numId w:val="214"/>
        </w:numPr>
      </w:pPr>
      <w:r w:rsidRPr="009A46EE">
        <w:t xml:space="preserve">The red &lt;project&gt; tag </w:t>
      </w:r>
      <w:r w:rsidRPr="009A46EE">
        <w:rPr>
          <w:b/>
          <w:bCs/>
        </w:rPr>
        <w:t>does not mean invalid XML</w:t>
      </w:r>
    </w:p>
    <w:p w14:paraId="03A95EA2" w14:textId="77777777" w:rsidR="009A46EE" w:rsidRPr="009A46EE" w:rsidRDefault="009A46EE" w:rsidP="009A46EE">
      <w:pPr>
        <w:numPr>
          <w:ilvl w:val="0"/>
          <w:numId w:val="214"/>
        </w:numPr>
      </w:pPr>
      <w:r w:rsidRPr="009A46EE">
        <w:t xml:space="preserve">It means </w:t>
      </w:r>
      <w:r w:rsidRPr="009A46EE">
        <w:rPr>
          <w:b/>
          <w:bCs/>
        </w:rPr>
        <w:t>Maven cannot build the dependency model</w:t>
      </w:r>
    </w:p>
    <w:p w14:paraId="13A00D99" w14:textId="77777777" w:rsidR="009A46EE" w:rsidRPr="009A46EE" w:rsidRDefault="009A46EE" w:rsidP="009A46EE">
      <w:pPr>
        <w:numPr>
          <w:ilvl w:val="0"/>
          <w:numId w:val="214"/>
        </w:numPr>
      </w:pPr>
      <w:r w:rsidRPr="009A46EE">
        <w:t>Fixing dependency resolution automatically fixes the POM</w:t>
      </w:r>
    </w:p>
    <w:p w14:paraId="7E366884" w14:textId="77777777" w:rsidR="009A46EE" w:rsidRPr="009A46EE" w:rsidRDefault="00000000" w:rsidP="009A46EE">
      <w:r>
        <w:pict w14:anchorId="799B91A5">
          <v:rect id="_x0000_i1210" style="width:0;height:1.5pt" o:hralign="center" o:hrstd="t" o:hr="t" fillcolor="#a0a0a0" stroked="f"/>
        </w:pict>
      </w:r>
    </w:p>
    <w:p w14:paraId="08548A2A" w14:textId="77777777" w:rsidR="009A46EE" w:rsidRPr="009A46EE" w:rsidRDefault="009A46EE" w:rsidP="009A46EE">
      <w:pPr>
        <w:rPr>
          <w:b/>
          <w:bCs/>
        </w:rPr>
      </w:pPr>
      <w:r w:rsidRPr="009A46EE">
        <w:rPr>
          <w:b/>
          <w:bCs/>
        </w:rPr>
        <w:t>Quick Decision Tree</w:t>
      </w:r>
    </w:p>
    <w:p w14:paraId="2E452AA0" w14:textId="77777777" w:rsidR="009A46EE" w:rsidRPr="009A46EE" w:rsidRDefault="009A46EE" w:rsidP="009A46EE">
      <w:r w:rsidRPr="009A46EE">
        <w:rPr>
          <w:rFonts w:ascii="Segoe UI Emoji" w:hAnsi="Segoe UI Emoji" w:cs="Segoe UI Emoji"/>
        </w:rPr>
        <w:t>✅</w:t>
      </w:r>
      <w:r w:rsidRPr="009A46EE">
        <w:t xml:space="preserve"> Try this order:</w:t>
      </w:r>
    </w:p>
    <w:p w14:paraId="2E810CE6" w14:textId="77777777" w:rsidR="009A46EE" w:rsidRPr="009A46EE" w:rsidRDefault="009A46EE" w:rsidP="009A46EE">
      <w:pPr>
        <w:numPr>
          <w:ilvl w:val="0"/>
          <w:numId w:val="215"/>
        </w:numPr>
      </w:pPr>
      <w:proofErr w:type="spellStart"/>
      <w:r w:rsidRPr="009A46EE">
        <w:t>mvn</w:t>
      </w:r>
      <w:proofErr w:type="spellEnd"/>
      <w:r w:rsidRPr="009A46EE">
        <w:t xml:space="preserve"> clean install -U</w:t>
      </w:r>
    </w:p>
    <w:p w14:paraId="27D8A60D" w14:textId="77777777" w:rsidR="009A46EE" w:rsidRPr="009A46EE" w:rsidRDefault="009A46EE" w:rsidP="009A46EE">
      <w:pPr>
        <w:numPr>
          <w:ilvl w:val="0"/>
          <w:numId w:val="215"/>
        </w:numPr>
      </w:pPr>
      <w:r w:rsidRPr="009A46EE">
        <w:t>If fails → delete .m2/repository/org/reflections</w:t>
      </w:r>
    </w:p>
    <w:p w14:paraId="3D671A0A" w14:textId="77777777" w:rsidR="009A46EE" w:rsidRPr="009A46EE" w:rsidRDefault="009A46EE" w:rsidP="009A46EE">
      <w:pPr>
        <w:numPr>
          <w:ilvl w:val="0"/>
          <w:numId w:val="215"/>
        </w:numPr>
      </w:pPr>
      <w:r w:rsidRPr="009A46EE">
        <w:t>Reload VS Code</w:t>
      </w:r>
    </w:p>
    <w:p w14:paraId="375EB8E4" w14:textId="77777777" w:rsidR="009A46EE" w:rsidRPr="009A46EE" w:rsidRDefault="009A46EE" w:rsidP="009A46EE">
      <w:pPr>
        <w:numPr>
          <w:ilvl w:val="0"/>
          <w:numId w:val="215"/>
        </w:numPr>
      </w:pPr>
      <w:r w:rsidRPr="009A46EE">
        <w:t>If still fails → check browser access to Maven Central</w:t>
      </w:r>
    </w:p>
    <w:p w14:paraId="47E7D2B4" w14:textId="77777777" w:rsidR="009A46EE" w:rsidRPr="009A46EE" w:rsidRDefault="009A46EE" w:rsidP="009A46EE">
      <w:pPr>
        <w:numPr>
          <w:ilvl w:val="0"/>
          <w:numId w:val="215"/>
        </w:numPr>
      </w:pPr>
      <w:r w:rsidRPr="009A46EE">
        <w:t>If blocked → proxy or network issue</w:t>
      </w:r>
    </w:p>
    <w:p w14:paraId="238B0EFF" w14:textId="77777777" w:rsidR="009A46EE" w:rsidRPr="009A46EE" w:rsidRDefault="00000000" w:rsidP="009A46EE">
      <w:r>
        <w:pict w14:anchorId="602F577B">
          <v:rect id="_x0000_i1211" style="width:0;height:1.5pt" o:hralign="center" o:hrstd="t" o:hr="t" fillcolor="#a0a0a0" stroked="f"/>
        </w:pict>
      </w:r>
    </w:p>
    <w:p w14:paraId="28CB0AAE" w14:textId="77777777" w:rsidR="009A46EE" w:rsidRPr="009A46EE" w:rsidRDefault="009A46EE" w:rsidP="009A46EE">
      <w:pPr>
        <w:rPr>
          <w:b/>
          <w:bCs/>
        </w:rPr>
      </w:pPr>
      <w:r w:rsidRPr="009A46EE">
        <w:rPr>
          <w:b/>
          <w:bCs/>
        </w:rPr>
        <w:t>Final Reassurance</w:t>
      </w:r>
    </w:p>
    <w:p w14:paraId="106577FA" w14:textId="77777777" w:rsidR="009A46EE" w:rsidRPr="009A46EE" w:rsidRDefault="009A46EE" w:rsidP="009A46EE">
      <w:r w:rsidRPr="009A46EE">
        <w:t>This problem:</w:t>
      </w:r>
    </w:p>
    <w:p w14:paraId="1FB85F3B" w14:textId="77777777" w:rsidR="009A46EE" w:rsidRPr="009A46EE" w:rsidRDefault="009A46EE" w:rsidP="009A46EE">
      <w:pPr>
        <w:numPr>
          <w:ilvl w:val="0"/>
          <w:numId w:val="216"/>
        </w:numPr>
      </w:pPr>
      <w:r w:rsidRPr="009A46EE">
        <w:t>Is extremely common in VS Code + Maven</w:t>
      </w:r>
    </w:p>
    <w:p w14:paraId="7F2A10C1" w14:textId="77777777" w:rsidR="009A46EE" w:rsidRPr="009A46EE" w:rsidRDefault="009A46EE" w:rsidP="009A46EE">
      <w:pPr>
        <w:numPr>
          <w:ilvl w:val="0"/>
          <w:numId w:val="216"/>
        </w:numPr>
      </w:pPr>
      <w:r w:rsidRPr="009A46EE">
        <w:t>Has nothing to do with your Reflections usage</w:t>
      </w:r>
    </w:p>
    <w:p w14:paraId="0BD1B068" w14:textId="77777777" w:rsidR="009A46EE" w:rsidRPr="009A46EE" w:rsidRDefault="009A46EE" w:rsidP="009A46EE">
      <w:pPr>
        <w:numPr>
          <w:ilvl w:val="0"/>
          <w:numId w:val="216"/>
        </w:numPr>
      </w:pPr>
      <w:r w:rsidRPr="009A46EE">
        <w:lastRenderedPageBreak/>
        <w:t>Has nothing to do with Java or your POM structure</w:t>
      </w:r>
    </w:p>
    <w:p w14:paraId="066935AA" w14:textId="77777777" w:rsidR="009A46EE" w:rsidRPr="009A46EE" w:rsidRDefault="009A46EE" w:rsidP="009A46EE">
      <w:r w:rsidRPr="009A46EE">
        <w:t xml:space="preserve">Once Maven can talk to Central again, </w:t>
      </w:r>
      <w:r w:rsidRPr="009A46EE">
        <w:rPr>
          <w:b/>
          <w:bCs/>
        </w:rPr>
        <w:t>all the red errors will vanish at once</w:t>
      </w:r>
      <w:r w:rsidRPr="009A46EE">
        <w:t>.</w:t>
      </w:r>
    </w:p>
    <w:p w14:paraId="0D3C70DC" w14:textId="77777777" w:rsidR="009A46EE" w:rsidRPr="009A46EE" w:rsidRDefault="009A46EE" w:rsidP="009A46EE">
      <w:r w:rsidRPr="009A46EE">
        <w:t>If you want, tell me:</w:t>
      </w:r>
    </w:p>
    <w:p w14:paraId="62C260F1" w14:textId="77777777" w:rsidR="009A46EE" w:rsidRPr="009A46EE" w:rsidRDefault="009A46EE" w:rsidP="009A46EE">
      <w:pPr>
        <w:numPr>
          <w:ilvl w:val="0"/>
          <w:numId w:val="217"/>
        </w:numPr>
      </w:pPr>
      <w:r w:rsidRPr="009A46EE">
        <w:t>Your OS (Windows/macOS/Linux)</w:t>
      </w:r>
    </w:p>
    <w:p w14:paraId="560DE028" w14:textId="77777777" w:rsidR="009A46EE" w:rsidRPr="009A46EE" w:rsidRDefault="009A46EE" w:rsidP="009A46EE">
      <w:pPr>
        <w:numPr>
          <w:ilvl w:val="0"/>
          <w:numId w:val="217"/>
        </w:numPr>
      </w:pPr>
      <w:r w:rsidRPr="009A46EE">
        <w:t>Whether you’re on campus Wi</w:t>
      </w:r>
      <w:r w:rsidRPr="009A46EE">
        <w:noBreakHyphen/>
        <w:t>Fi</w:t>
      </w:r>
    </w:p>
    <w:p w14:paraId="6D5D39DE" w14:textId="77777777" w:rsidR="009A46EE" w:rsidRPr="009A46EE" w:rsidRDefault="009A46EE" w:rsidP="009A46EE">
      <w:pPr>
        <w:numPr>
          <w:ilvl w:val="0"/>
          <w:numId w:val="217"/>
        </w:numPr>
      </w:pPr>
      <w:r w:rsidRPr="009A46EE">
        <w:t>Whether Maven works from a hotspot</w:t>
      </w:r>
    </w:p>
    <w:p w14:paraId="2C81E399" w14:textId="77777777" w:rsidR="009A46EE" w:rsidRPr="009A46EE" w:rsidRDefault="009A46EE" w:rsidP="009A46EE">
      <w:r w:rsidRPr="009A46EE">
        <w:t>…and I can narrow this down to the exact fix you need.</w:t>
      </w:r>
    </w:p>
    <w:p w14:paraId="1979D09A" w14:textId="77777777" w:rsidR="002C6DD3" w:rsidRPr="002C6DD3" w:rsidRDefault="002C6DD3" w:rsidP="002C6DD3">
      <w:r w:rsidRPr="002C6DD3">
        <w:t xml:space="preserve">That error is </w:t>
      </w:r>
      <w:r w:rsidRPr="002C6DD3">
        <w:rPr>
          <w:b/>
          <w:bCs/>
        </w:rPr>
        <w:t>not a Reflections problem</w:t>
      </w:r>
      <w:r w:rsidRPr="002C6DD3">
        <w:t xml:space="preserve"> and </w:t>
      </w:r>
      <w:r w:rsidRPr="002C6DD3">
        <w:rPr>
          <w:b/>
          <w:bCs/>
        </w:rPr>
        <w:t>not a Maven problem</w:t>
      </w:r>
      <w:r w:rsidRPr="002C6DD3">
        <w:t xml:space="preserve"> anymore — it is a </w:t>
      </w:r>
      <w:r w:rsidRPr="002C6DD3">
        <w:rPr>
          <w:b/>
          <w:bCs/>
        </w:rPr>
        <w:t>Java Module System (JPMS)</w:t>
      </w:r>
      <w:r w:rsidRPr="002C6DD3">
        <w:t xml:space="preserve"> issue.</w:t>
      </w:r>
    </w:p>
    <w:p w14:paraId="71446DD2" w14:textId="77777777" w:rsidR="002C6DD3" w:rsidRPr="002C6DD3" w:rsidRDefault="002C6DD3" w:rsidP="002C6DD3">
      <w:r w:rsidRPr="002C6DD3">
        <w:t xml:space="preserve">You’re hitting this because your project is a </w:t>
      </w:r>
      <w:r w:rsidRPr="002C6DD3">
        <w:rPr>
          <w:b/>
          <w:bCs/>
        </w:rPr>
        <w:t>named module</w:t>
      </w:r>
      <w:r w:rsidRPr="002C6DD3">
        <w:t xml:space="preserve"> (you have a module-info.java), but the module does </w:t>
      </w:r>
      <w:r w:rsidRPr="002C6DD3">
        <w:rPr>
          <w:b/>
          <w:bCs/>
        </w:rPr>
        <w:t>not declare that it reads the Reflections module</w:t>
      </w:r>
      <w:r w:rsidRPr="002C6DD3">
        <w:t>.</w:t>
      </w:r>
    </w:p>
    <w:p w14:paraId="6936153C" w14:textId="77777777" w:rsidR="002C6DD3" w:rsidRPr="002C6DD3" w:rsidRDefault="002C6DD3" w:rsidP="002C6DD3">
      <w:r w:rsidRPr="002C6DD3">
        <w:t>Let’s break it down clearly and fix it cleanly.</w:t>
      </w:r>
    </w:p>
    <w:p w14:paraId="5AD99A0D" w14:textId="77777777" w:rsidR="002C6DD3" w:rsidRPr="002C6DD3" w:rsidRDefault="00000000" w:rsidP="002C6DD3">
      <w:r>
        <w:pict w14:anchorId="38B707A9">
          <v:rect id="_x0000_i1212" style="width:0;height:1.5pt" o:hralign="center" o:hrstd="t" o:hr="t" fillcolor="#a0a0a0" stroked="f"/>
        </w:pict>
      </w:r>
    </w:p>
    <w:p w14:paraId="68F7DD35" w14:textId="77777777" w:rsidR="002C6DD3" w:rsidRPr="002C6DD3" w:rsidRDefault="002C6DD3" w:rsidP="002C6DD3">
      <w:pPr>
        <w:rPr>
          <w:b/>
          <w:bCs/>
        </w:rPr>
      </w:pPr>
      <w:r w:rsidRPr="002C6DD3">
        <w:rPr>
          <w:b/>
          <w:bCs/>
        </w:rPr>
        <w:t>What the Error Means (Plain English)</w:t>
      </w:r>
    </w:p>
    <w:p w14:paraId="07EE1718" w14:textId="77777777" w:rsidR="002C6DD3" w:rsidRPr="002C6DD3" w:rsidRDefault="002C6DD3" w:rsidP="002C6DD3">
      <w:r w:rsidRPr="002C6DD3">
        <w:rPr>
          <w:b/>
          <w:bCs/>
        </w:rPr>
        <w:t xml:space="preserve">“package </w:t>
      </w:r>
      <w:proofErr w:type="spellStart"/>
      <w:r w:rsidRPr="002C6DD3">
        <w:rPr>
          <w:b/>
          <w:bCs/>
        </w:rPr>
        <w:t>org.reflections</w:t>
      </w:r>
      <w:proofErr w:type="spellEnd"/>
      <w:r w:rsidRPr="002C6DD3">
        <w:rPr>
          <w:b/>
          <w:bCs/>
        </w:rPr>
        <w:t xml:space="preserve"> is declared in module reflections, but module </w:t>
      </w:r>
      <w:proofErr w:type="spellStart"/>
      <w:r w:rsidRPr="002C6DD3">
        <w:rPr>
          <w:b/>
          <w:bCs/>
        </w:rPr>
        <w:t>javafx.demo</w:t>
      </w:r>
      <w:proofErr w:type="spellEnd"/>
      <w:r w:rsidRPr="002C6DD3">
        <w:rPr>
          <w:b/>
          <w:bCs/>
        </w:rPr>
        <w:t xml:space="preserve"> does not read it”</w:t>
      </w:r>
    </w:p>
    <w:p w14:paraId="53F8A937" w14:textId="77777777" w:rsidR="002C6DD3" w:rsidRPr="002C6DD3" w:rsidRDefault="002C6DD3" w:rsidP="002C6DD3">
      <w:r w:rsidRPr="002C6DD3">
        <w:t>Translation:</w:t>
      </w:r>
    </w:p>
    <w:p w14:paraId="05809759" w14:textId="77777777" w:rsidR="002C6DD3" w:rsidRPr="002C6DD3" w:rsidRDefault="002C6DD3" w:rsidP="002C6DD3">
      <w:pPr>
        <w:numPr>
          <w:ilvl w:val="0"/>
          <w:numId w:val="218"/>
        </w:numPr>
      </w:pPr>
      <w:r w:rsidRPr="002C6DD3">
        <w:t xml:space="preserve">The </w:t>
      </w:r>
      <w:proofErr w:type="spellStart"/>
      <w:r w:rsidRPr="002C6DD3">
        <w:t>org.reflections</w:t>
      </w:r>
      <w:proofErr w:type="spellEnd"/>
      <w:r w:rsidRPr="002C6DD3">
        <w:t xml:space="preserve"> package </w:t>
      </w:r>
      <w:r w:rsidRPr="002C6DD3">
        <w:rPr>
          <w:b/>
          <w:bCs/>
        </w:rPr>
        <w:t>exists</w:t>
      </w:r>
    </w:p>
    <w:p w14:paraId="313AE82E" w14:textId="77777777" w:rsidR="002C6DD3" w:rsidRPr="002C6DD3" w:rsidRDefault="002C6DD3" w:rsidP="002C6DD3">
      <w:pPr>
        <w:numPr>
          <w:ilvl w:val="0"/>
          <w:numId w:val="218"/>
        </w:numPr>
      </w:pPr>
      <w:r w:rsidRPr="002C6DD3">
        <w:t xml:space="preserve">It belongs to the </w:t>
      </w:r>
      <w:r w:rsidRPr="002C6DD3">
        <w:rPr>
          <w:b/>
          <w:bCs/>
        </w:rPr>
        <w:t>module named reflections</w:t>
      </w:r>
    </w:p>
    <w:p w14:paraId="3BEA050D" w14:textId="77777777" w:rsidR="002C6DD3" w:rsidRPr="002C6DD3" w:rsidRDefault="002C6DD3" w:rsidP="002C6DD3">
      <w:pPr>
        <w:numPr>
          <w:ilvl w:val="0"/>
          <w:numId w:val="218"/>
        </w:numPr>
      </w:pPr>
      <w:r w:rsidRPr="002C6DD3">
        <w:t>Your module (</w:t>
      </w:r>
      <w:proofErr w:type="spellStart"/>
      <w:r w:rsidRPr="002C6DD3">
        <w:t>javafx.demo</w:t>
      </w:r>
      <w:proofErr w:type="spellEnd"/>
      <w:r w:rsidRPr="002C6DD3">
        <w:t xml:space="preserve">) </w:t>
      </w:r>
      <w:r w:rsidRPr="002C6DD3">
        <w:rPr>
          <w:b/>
          <w:bCs/>
        </w:rPr>
        <w:t>is not allowed to access it</w:t>
      </w:r>
    </w:p>
    <w:p w14:paraId="1BD0A37C" w14:textId="77777777" w:rsidR="002C6DD3" w:rsidRPr="002C6DD3" w:rsidRDefault="002C6DD3" w:rsidP="002C6DD3">
      <w:pPr>
        <w:numPr>
          <w:ilvl w:val="0"/>
          <w:numId w:val="218"/>
        </w:numPr>
      </w:pPr>
      <w:r w:rsidRPr="002C6DD3">
        <w:t>Java’s module system blocks access unless explicitly permitted</w:t>
      </w:r>
    </w:p>
    <w:p w14:paraId="2E1C84C5" w14:textId="77777777" w:rsidR="002C6DD3" w:rsidRPr="002C6DD3" w:rsidRDefault="002C6DD3" w:rsidP="002C6DD3">
      <w:r w:rsidRPr="002C6DD3">
        <w:t xml:space="preserve">This is </w:t>
      </w:r>
      <w:r w:rsidRPr="002C6DD3">
        <w:rPr>
          <w:b/>
          <w:bCs/>
        </w:rPr>
        <w:t>strong encapsulation</w:t>
      </w:r>
      <w:r w:rsidRPr="002C6DD3">
        <w:t>, introduced in Java 9.</w:t>
      </w:r>
    </w:p>
    <w:p w14:paraId="171E404D" w14:textId="77777777" w:rsidR="002C6DD3" w:rsidRPr="002C6DD3" w:rsidRDefault="00000000" w:rsidP="002C6DD3">
      <w:r>
        <w:pict w14:anchorId="60ADA427">
          <v:rect id="_x0000_i1213" style="width:0;height:1.5pt" o:hralign="center" o:hrstd="t" o:hr="t" fillcolor="#a0a0a0" stroked="f"/>
        </w:pict>
      </w:r>
    </w:p>
    <w:p w14:paraId="7E958F6D" w14:textId="77777777" w:rsidR="002C6DD3" w:rsidRPr="002C6DD3" w:rsidRDefault="002C6DD3" w:rsidP="002C6DD3">
      <w:pPr>
        <w:rPr>
          <w:b/>
          <w:bCs/>
        </w:rPr>
      </w:pPr>
      <w:r w:rsidRPr="002C6DD3">
        <w:rPr>
          <w:b/>
          <w:bCs/>
        </w:rPr>
        <w:t xml:space="preserve">Why This Is Happening </w:t>
      </w:r>
      <w:r w:rsidRPr="002C6DD3">
        <w:rPr>
          <w:b/>
          <w:bCs/>
          <w:i/>
          <w:iCs/>
        </w:rPr>
        <w:t>Now</w:t>
      </w:r>
    </w:p>
    <w:p w14:paraId="4AAC5769" w14:textId="77777777" w:rsidR="002C6DD3" w:rsidRPr="002C6DD3" w:rsidRDefault="002C6DD3" w:rsidP="002C6DD3">
      <w:r w:rsidRPr="002C6DD3">
        <w:t xml:space="preserve">You are using </w:t>
      </w:r>
      <w:r w:rsidRPr="002C6DD3">
        <w:rPr>
          <w:b/>
          <w:bCs/>
        </w:rPr>
        <w:t>JavaFX with modules</w:t>
      </w:r>
      <w:r w:rsidRPr="002C6DD3">
        <w:t>, which means:</w:t>
      </w:r>
    </w:p>
    <w:p w14:paraId="50A23913" w14:textId="77777777" w:rsidR="002C6DD3" w:rsidRPr="002C6DD3" w:rsidRDefault="002C6DD3" w:rsidP="002C6DD3">
      <w:pPr>
        <w:numPr>
          <w:ilvl w:val="0"/>
          <w:numId w:val="219"/>
        </w:numPr>
      </w:pPr>
      <w:r w:rsidRPr="002C6DD3">
        <w:t>Your project has a module-info.java</w:t>
      </w:r>
    </w:p>
    <w:p w14:paraId="7A747740" w14:textId="77777777" w:rsidR="002C6DD3" w:rsidRPr="002C6DD3" w:rsidRDefault="002C6DD3" w:rsidP="002C6DD3">
      <w:pPr>
        <w:numPr>
          <w:ilvl w:val="0"/>
          <w:numId w:val="219"/>
        </w:numPr>
      </w:pPr>
      <w:r w:rsidRPr="002C6DD3">
        <w:t xml:space="preserve">The compiler enforces </w:t>
      </w:r>
      <w:r w:rsidRPr="002C6DD3">
        <w:rPr>
          <w:b/>
          <w:bCs/>
        </w:rPr>
        <w:t>module readability rules</w:t>
      </w:r>
    </w:p>
    <w:p w14:paraId="610FBAEC" w14:textId="77777777" w:rsidR="002C6DD3" w:rsidRPr="002C6DD3" w:rsidRDefault="002C6DD3" w:rsidP="002C6DD3">
      <w:pPr>
        <w:numPr>
          <w:ilvl w:val="0"/>
          <w:numId w:val="219"/>
        </w:numPr>
      </w:pPr>
      <w:proofErr w:type="spellStart"/>
      <w:r w:rsidRPr="002C6DD3">
        <w:lastRenderedPageBreak/>
        <w:t>Classpath</w:t>
      </w:r>
      <w:proofErr w:type="spellEnd"/>
      <w:r w:rsidRPr="002C6DD3">
        <w:t xml:space="preserve"> dependencies are no longer implicitly accessible</w:t>
      </w:r>
    </w:p>
    <w:p w14:paraId="3382E67F" w14:textId="77777777" w:rsidR="002C6DD3" w:rsidRPr="002C6DD3" w:rsidRDefault="002C6DD3" w:rsidP="002C6DD3">
      <w:r w:rsidRPr="002C6DD3">
        <w:t>Before Java 9, this would have worked with no complaint.</w:t>
      </w:r>
    </w:p>
    <w:p w14:paraId="3FD16C28" w14:textId="77777777" w:rsidR="002C6DD3" w:rsidRPr="002C6DD3" w:rsidRDefault="00000000" w:rsidP="002C6DD3">
      <w:r>
        <w:pict w14:anchorId="007F4A22">
          <v:rect id="_x0000_i1214" style="width:0;height:1.5pt" o:hralign="center" o:hrstd="t" o:hr="t" fillcolor="#a0a0a0" stroked="f"/>
        </w:pict>
      </w:r>
    </w:p>
    <w:p w14:paraId="602F0216" w14:textId="77777777" w:rsidR="002C6DD3" w:rsidRPr="002C6DD3" w:rsidRDefault="002C6DD3" w:rsidP="002C6DD3">
      <w:pPr>
        <w:rPr>
          <w:b/>
          <w:bCs/>
        </w:rPr>
      </w:pPr>
      <w:r w:rsidRPr="002C6DD3">
        <w:rPr>
          <w:b/>
          <w:bCs/>
        </w:rPr>
        <w:t>The Key Rule You Need to Know</w:t>
      </w:r>
    </w:p>
    <w:p w14:paraId="066FF1BE" w14:textId="77777777" w:rsidR="002C6DD3" w:rsidRPr="002C6DD3" w:rsidRDefault="002C6DD3" w:rsidP="002C6DD3">
      <w:r w:rsidRPr="002C6DD3">
        <w:rPr>
          <w:b/>
          <w:bCs/>
        </w:rPr>
        <w:t>Modules must explicitly say which other modules they read.</w:t>
      </w:r>
    </w:p>
    <w:p w14:paraId="0F99C125" w14:textId="77777777" w:rsidR="002C6DD3" w:rsidRPr="002C6DD3" w:rsidRDefault="002C6DD3" w:rsidP="002C6DD3">
      <w:r w:rsidRPr="002C6DD3">
        <w:t>In other words:</w:t>
      </w:r>
    </w:p>
    <w:p w14:paraId="189367FC" w14:textId="77777777" w:rsidR="002C6DD3" w:rsidRPr="002C6DD3" w:rsidRDefault="002C6DD3" w:rsidP="002C6DD3">
      <w:pPr>
        <w:numPr>
          <w:ilvl w:val="0"/>
          <w:numId w:val="220"/>
        </w:numPr>
      </w:pPr>
      <w:r w:rsidRPr="002C6DD3">
        <w:t xml:space="preserve">Maven downloads the JAR </w:t>
      </w:r>
      <w:r w:rsidRPr="002C6DD3">
        <w:rPr>
          <w:rFonts w:ascii="Segoe UI Emoji" w:hAnsi="Segoe UI Emoji" w:cs="Segoe UI Emoji"/>
        </w:rPr>
        <w:t>✅</w:t>
      </w:r>
    </w:p>
    <w:p w14:paraId="6A08E338" w14:textId="77777777" w:rsidR="002C6DD3" w:rsidRPr="002C6DD3" w:rsidRDefault="002C6DD3" w:rsidP="002C6DD3">
      <w:pPr>
        <w:numPr>
          <w:ilvl w:val="0"/>
          <w:numId w:val="220"/>
        </w:numPr>
      </w:pPr>
      <w:r w:rsidRPr="002C6DD3">
        <w:t xml:space="preserve">VS Code resolves it </w:t>
      </w:r>
      <w:r w:rsidRPr="002C6DD3">
        <w:rPr>
          <w:rFonts w:ascii="Segoe UI Emoji" w:hAnsi="Segoe UI Emoji" w:cs="Segoe UI Emoji"/>
        </w:rPr>
        <w:t>✅</w:t>
      </w:r>
    </w:p>
    <w:p w14:paraId="7201CFC8" w14:textId="77777777" w:rsidR="002C6DD3" w:rsidRPr="002C6DD3" w:rsidRDefault="002C6DD3" w:rsidP="002C6DD3">
      <w:pPr>
        <w:numPr>
          <w:ilvl w:val="0"/>
          <w:numId w:val="220"/>
        </w:numPr>
      </w:pPr>
      <w:r w:rsidRPr="002C6DD3">
        <w:t xml:space="preserve">Java still blocks it </w:t>
      </w:r>
      <w:r w:rsidRPr="002C6DD3">
        <w:rPr>
          <w:rFonts w:ascii="Segoe UI Emoji" w:hAnsi="Segoe UI Emoji" w:cs="Segoe UI Emoji"/>
        </w:rPr>
        <w:t>❌</w:t>
      </w:r>
      <w:r w:rsidRPr="002C6DD3">
        <w:t xml:space="preserve"> unless permitted</w:t>
      </w:r>
    </w:p>
    <w:p w14:paraId="4A8D0FD6" w14:textId="77777777" w:rsidR="002C6DD3" w:rsidRPr="002C6DD3" w:rsidRDefault="00000000" w:rsidP="002C6DD3">
      <w:r>
        <w:pict w14:anchorId="2E4BA549">
          <v:rect id="_x0000_i1215" style="width:0;height:1.5pt" o:hralign="center" o:hrstd="t" o:hr="t" fillcolor="#a0a0a0" stroked="f"/>
        </w:pict>
      </w:r>
    </w:p>
    <w:p w14:paraId="20A5590A" w14:textId="77777777" w:rsidR="002C6DD3" w:rsidRPr="002C6DD3" w:rsidRDefault="002C6DD3" w:rsidP="002C6DD3">
      <w:pPr>
        <w:rPr>
          <w:b/>
          <w:bCs/>
        </w:rPr>
      </w:pPr>
      <w:r w:rsidRPr="002C6DD3">
        <w:rPr>
          <w:b/>
          <w:bCs/>
        </w:rPr>
        <w:t>The Correct Fix (What You Must Do)</w:t>
      </w:r>
    </w:p>
    <w:p w14:paraId="02559560" w14:textId="77777777" w:rsidR="002C6DD3" w:rsidRPr="002C6DD3" w:rsidRDefault="002C6DD3" w:rsidP="002C6DD3">
      <w:pPr>
        <w:rPr>
          <w:b/>
          <w:bCs/>
        </w:rPr>
      </w:pPr>
      <w:r w:rsidRPr="002C6DD3">
        <w:rPr>
          <w:b/>
          <w:bCs/>
        </w:rPr>
        <w:t>Open module-info.java</w:t>
      </w:r>
    </w:p>
    <w:p w14:paraId="285034F4" w14:textId="77777777" w:rsidR="002C6DD3" w:rsidRPr="002C6DD3" w:rsidRDefault="002C6DD3" w:rsidP="002C6DD3">
      <w:r w:rsidRPr="002C6DD3">
        <w:t>You will see something like:</w:t>
      </w:r>
    </w:p>
    <w:p w14:paraId="280C4D82" w14:textId="77777777" w:rsidR="002C6DD3" w:rsidRPr="002C6DD3" w:rsidRDefault="002C6DD3" w:rsidP="002C6DD3">
      <w:r w:rsidRPr="002C6DD3">
        <w:t xml:space="preserve">module </w:t>
      </w:r>
      <w:proofErr w:type="spellStart"/>
      <w:r w:rsidRPr="002C6DD3">
        <w:t>javafx.demo</w:t>
      </w:r>
      <w:proofErr w:type="spellEnd"/>
      <w:r w:rsidRPr="002C6DD3">
        <w:t xml:space="preserve"> {</w:t>
      </w:r>
    </w:p>
    <w:p w14:paraId="7B064F09" w14:textId="77777777" w:rsidR="002C6DD3" w:rsidRPr="002C6DD3" w:rsidRDefault="002C6DD3" w:rsidP="002C6DD3">
      <w:r w:rsidRPr="002C6DD3">
        <w:t xml:space="preserve">    requires </w:t>
      </w:r>
      <w:proofErr w:type="spellStart"/>
      <w:r w:rsidRPr="002C6DD3">
        <w:t>javafx.controls</w:t>
      </w:r>
      <w:proofErr w:type="spellEnd"/>
      <w:r w:rsidRPr="002C6DD3">
        <w:t>;</w:t>
      </w:r>
    </w:p>
    <w:p w14:paraId="3C13122B" w14:textId="77777777" w:rsidR="002C6DD3" w:rsidRPr="002C6DD3" w:rsidRDefault="002C6DD3" w:rsidP="002C6DD3">
      <w:r w:rsidRPr="002C6DD3">
        <w:t xml:space="preserve">    requires </w:t>
      </w:r>
      <w:proofErr w:type="spellStart"/>
      <w:r w:rsidRPr="002C6DD3">
        <w:t>javafx.fxml</w:t>
      </w:r>
      <w:proofErr w:type="spellEnd"/>
      <w:r w:rsidRPr="002C6DD3">
        <w:t>;</w:t>
      </w:r>
    </w:p>
    <w:p w14:paraId="42ACC5E0" w14:textId="77777777" w:rsidR="002C6DD3" w:rsidRPr="002C6DD3" w:rsidRDefault="002C6DD3" w:rsidP="002C6DD3"/>
    <w:p w14:paraId="792FFC70" w14:textId="77777777" w:rsidR="002C6DD3" w:rsidRPr="002C6DD3" w:rsidRDefault="002C6DD3" w:rsidP="002C6DD3">
      <w:r w:rsidRPr="002C6DD3">
        <w:t xml:space="preserve">    opens </w:t>
      </w:r>
      <w:proofErr w:type="spellStart"/>
      <w:r w:rsidRPr="002C6DD3">
        <w:t>some.package</w:t>
      </w:r>
      <w:proofErr w:type="spellEnd"/>
      <w:r w:rsidRPr="002C6DD3">
        <w:t xml:space="preserve"> to </w:t>
      </w:r>
      <w:proofErr w:type="spellStart"/>
      <w:r w:rsidRPr="002C6DD3">
        <w:t>javafx.fxml</w:t>
      </w:r>
      <w:proofErr w:type="spellEnd"/>
      <w:r w:rsidRPr="002C6DD3">
        <w:t>;</w:t>
      </w:r>
    </w:p>
    <w:p w14:paraId="40F43B44" w14:textId="77777777" w:rsidR="002C6DD3" w:rsidRPr="002C6DD3" w:rsidRDefault="002C6DD3" w:rsidP="002C6DD3">
      <w:r w:rsidRPr="002C6DD3">
        <w:t>}</w:t>
      </w:r>
    </w:p>
    <w:p w14:paraId="74926CCD" w14:textId="77777777" w:rsidR="002C6DD3" w:rsidRPr="002C6DD3" w:rsidRDefault="002C6DD3" w:rsidP="002C6DD3">
      <w:pPr>
        <w:rPr>
          <w:b/>
          <w:bCs/>
        </w:rPr>
      </w:pPr>
      <w:r w:rsidRPr="002C6DD3">
        <w:rPr>
          <w:b/>
          <w:bCs/>
        </w:rPr>
        <w:t>Add Reflections as a required module</w:t>
      </w:r>
    </w:p>
    <w:p w14:paraId="3064F128" w14:textId="77777777" w:rsidR="002C6DD3" w:rsidRPr="002C6DD3" w:rsidRDefault="002C6DD3" w:rsidP="002C6DD3">
      <w:r w:rsidRPr="002C6DD3">
        <w:t>You must declare:</w:t>
      </w:r>
    </w:p>
    <w:p w14:paraId="2B844899" w14:textId="77777777" w:rsidR="002C6DD3" w:rsidRPr="002C6DD3" w:rsidRDefault="002C6DD3" w:rsidP="002C6DD3">
      <w:r w:rsidRPr="002C6DD3">
        <w:t>requires reflections;</w:t>
      </w:r>
    </w:p>
    <w:p w14:paraId="0CE1F0D9" w14:textId="77777777" w:rsidR="002C6DD3" w:rsidRPr="002C6DD3" w:rsidRDefault="002C6DD3" w:rsidP="002C6DD3">
      <w:r w:rsidRPr="002C6DD3">
        <w:t>So conceptually:</w:t>
      </w:r>
    </w:p>
    <w:p w14:paraId="52E17173" w14:textId="77777777" w:rsidR="002C6DD3" w:rsidRPr="002C6DD3" w:rsidRDefault="002C6DD3" w:rsidP="002C6DD3">
      <w:r w:rsidRPr="002C6DD3">
        <w:t xml:space="preserve">module </w:t>
      </w:r>
      <w:proofErr w:type="spellStart"/>
      <w:r w:rsidRPr="002C6DD3">
        <w:t>javafx.demo</w:t>
      </w:r>
      <w:proofErr w:type="spellEnd"/>
      <w:r w:rsidRPr="002C6DD3">
        <w:t xml:space="preserve"> {</w:t>
      </w:r>
    </w:p>
    <w:p w14:paraId="2DCA2098" w14:textId="77777777" w:rsidR="002C6DD3" w:rsidRPr="002C6DD3" w:rsidRDefault="002C6DD3" w:rsidP="002C6DD3">
      <w:r w:rsidRPr="002C6DD3">
        <w:t xml:space="preserve">    requires </w:t>
      </w:r>
      <w:proofErr w:type="spellStart"/>
      <w:r w:rsidRPr="002C6DD3">
        <w:t>javafx.controls</w:t>
      </w:r>
      <w:proofErr w:type="spellEnd"/>
      <w:r w:rsidRPr="002C6DD3">
        <w:t>;</w:t>
      </w:r>
    </w:p>
    <w:p w14:paraId="3E513C90" w14:textId="77777777" w:rsidR="002C6DD3" w:rsidRPr="002C6DD3" w:rsidRDefault="002C6DD3" w:rsidP="002C6DD3">
      <w:r w:rsidRPr="002C6DD3">
        <w:t xml:space="preserve">    requires </w:t>
      </w:r>
      <w:proofErr w:type="spellStart"/>
      <w:r w:rsidRPr="002C6DD3">
        <w:t>javafx.fxml</w:t>
      </w:r>
      <w:proofErr w:type="spellEnd"/>
      <w:r w:rsidRPr="002C6DD3">
        <w:t>;</w:t>
      </w:r>
    </w:p>
    <w:p w14:paraId="4D8D35E1" w14:textId="77777777" w:rsidR="002C6DD3" w:rsidRPr="002C6DD3" w:rsidRDefault="002C6DD3" w:rsidP="002C6DD3">
      <w:r w:rsidRPr="002C6DD3">
        <w:lastRenderedPageBreak/>
        <w:t>    requires reflections;</w:t>
      </w:r>
    </w:p>
    <w:p w14:paraId="3D58E336" w14:textId="77777777" w:rsidR="002C6DD3" w:rsidRPr="002C6DD3" w:rsidRDefault="002C6DD3" w:rsidP="002C6DD3"/>
    <w:p w14:paraId="16116CBB" w14:textId="77777777" w:rsidR="002C6DD3" w:rsidRPr="002C6DD3" w:rsidRDefault="002C6DD3" w:rsidP="002C6DD3">
      <w:r w:rsidRPr="002C6DD3">
        <w:t xml:space="preserve">    opens </w:t>
      </w:r>
      <w:proofErr w:type="spellStart"/>
      <w:r w:rsidRPr="002C6DD3">
        <w:t>some.package</w:t>
      </w:r>
      <w:proofErr w:type="spellEnd"/>
      <w:r w:rsidRPr="002C6DD3">
        <w:t xml:space="preserve"> to </w:t>
      </w:r>
      <w:proofErr w:type="spellStart"/>
      <w:r w:rsidRPr="002C6DD3">
        <w:t>javafx.fxml</w:t>
      </w:r>
      <w:proofErr w:type="spellEnd"/>
      <w:r w:rsidRPr="002C6DD3">
        <w:t>;</w:t>
      </w:r>
    </w:p>
    <w:p w14:paraId="3584FACE" w14:textId="77777777" w:rsidR="002C6DD3" w:rsidRPr="002C6DD3" w:rsidRDefault="002C6DD3" w:rsidP="002C6DD3">
      <w:r w:rsidRPr="002C6DD3">
        <w:t>}</w:t>
      </w:r>
    </w:p>
    <w:p w14:paraId="49968581" w14:textId="77777777" w:rsidR="002C6DD3" w:rsidRPr="002C6DD3" w:rsidRDefault="002C6DD3" w:rsidP="002C6DD3">
      <w:r w:rsidRPr="002C6DD3">
        <w:rPr>
          <w:rFonts w:ascii="Segoe UI Emoji" w:hAnsi="Segoe UI Emoji" w:cs="Segoe UI Emoji"/>
        </w:rPr>
        <w:t>✅</w:t>
      </w:r>
      <w:r w:rsidRPr="002C6DD3">
        <w:t xml:space="preserve"> This tells Java:</w:t>
      </w:r>
    </w:p>
    <w:p w14:paraId="2E8C8972" w14:textId="77777777" w:rsidR="002C6DD3" w:rsidRPr="002C6DD3" w:rsidRDefault="002C6DD3" w:rsidP="002C6DD3">
      <w:r w:rsidRPr="002C6DD3">
        <w:t>“This module is allowed to read the reflections module.”</w:t>
      </w:r>
    </w:p>
    <w:p w14:paraId="60819D40" w14:textId="77777777" w:rsidR="002C6DD3" w:rsidRPr="002C6DD3" w:rsidRDefault="00000000" w:rsidP="002C6DD3">
      <w:r>
        <w:pict w14:anchorId="2710BE6F">
          <v:rect id="_x0000_i1216" style="width:0;height:1.5pt" o:hralign="center" o:hrstd="t" o:hr="t" fillcolor="#a0a0a0" stroked="f"/>
        </w:pict>
      </w:r>
    </w:p>
    <w:p w14:paraId="677A7AFC" w14:textId="77777777" w:rsidR="002C6DD3" w:rsidRPr="002C6DD3" w:rsidRDefault="002C6DD3" w:rsidP="002C6DD3">
      <w:pPr>
        <w:rPr>
          <w:b/>
          <w:bCs/>
        </w:rPr>
      </w:pPr>
      <w:r w:rsidRPr="002C6DD3">
        <w:rPr>
          <w:b/>
          <w:bCs/>
        </w:rPr>
        <w:t>Why the Module Name Is reflections</w:t>
      </w:r>
    </w:p>
    <w:p w14:paraId="60CD1479" w14:textId="77777777" w:rsidR="002C6DD3" w:rsidRPr="002C6DD3" w:rsidRDefault="002C6DD3" w:rsidP="002C6DD3">
      <w:r w:rsidRPr="002C6DD3">
        <w:t>This is important:</w:t>
      </w:r>
    </w:p>
    <w:p w14:paraId="36975A9F" w14:textId="77777777" w:rsidR="002C6DD3" w:rsidRPr="002C6DD3" w:rsidRDefault="002C6DD3" w:rsidP="002C6DD3">
      <w:pPr>
        <w:numPr>
          <w:ilvl w:val="0"/>
          <w:numId w:val="221"/>
        </w:numPr>
      </w:pPr>
      <w:r w:rsidRPr="002C6DD3">
        <w:t xml:space="preserve">The Maven artifact is </w:t>
      </w:r>
      <w:proofErr w:type="spellStart"/>
      <w:r w:rsidRPr="002C6DD3">
        <w:t>org.reflections:reflections</w:t>
      </w:r>
      <w:proofErr w:type="spellEnd"/>
    </w:p>
    <w:p w14:paraId="677C587B" w14:textId="77777777" w:rsidR="002C6DD3" w:rsidRPr="002C6DD3" w:rsidRDefault="002C6DD3" w:rsidP="002C6DD3">
      <w:pPr>
        <w:numPr>
          <w:ilvl w:val="0"/>
          <w:numId w:val="221"/>
        </w:numPr>
      </w:pPr>
      <w:r w:rsidRPr="002C6DD3">
        <w:t xml:space="preserve">The </w:t>
      </w:r>
      <w:r w:rsidRPr="002C6DD3">
        <w:rPr>
          <w:b/>
          <w:bCs/>
        </w:rPr>
        <w:t>module name</w:t>
      </w:r>
      <w:r w:rsidRPr="002C6DD3">
        <w:t xml:space="preserve"> is </w:t>
      </w:r>
      <w:r w:rsidRPr="002C6DD3">
        <w:rPr>
          <w:b/>
          <w:bCs/>
        </w:rPr>
        <w:t>reflections</w:t>
      </w:r>
    </w:p>
    <w:p w14:paraId="285B54E8" w14:textId="77777777" w:rsidR="002C6DD3" w:rsidRPr="002C6DD3" w:rsidRDefault="002C6DD3" w:rsidP="002C6DD3">
      <w:pPr>
        <w:numPr>
          <w:ilvl w:val="0"/>
          <w:numId w:val="221"/>
        </w:numPr>
      </w:pPr>
      <w:r w:rsidRPr="002C6DD3">
        <w:t>Module names are defined inside the JAR’s module-</w:t>
      </w:r>
      <w:proofErr w:type="spellStart"/>
      <w:r w:rsidRPr="002C6DD3">
        <w:t>info.class</w:t>
      </w:r>
      <w:proofErr w:type="spellEnd"/>
    </w:p>
    <w:p w14:paraId="52D5032D" w14:textId="77777777" w:rsidR="002C6DD3" w:rsidRPr="002C6DD3" w:rsidRDefault="002C6DD3" w:rsidP="002C6DD3">
      <w:pPr>
        <w:numPr>
          <w:ilvl w:val="0"/>
          <w:numId w:val="221"/>
        </w:numPr>
      </w:pPr>
      <w:r w:rsidRPr="002C6DD3">
        <w:t xml:space="preserve">They do </w:t>
      </w:r>
      <w:r w:rsidRPr="002C6DD3">
        <w:rPr>
          <w:b/>
          <w:bCs/>
        </w:rPr>
        <w:t>not</w:t>
      </w:r>
      <w:r w:rsidRPr="002C6DD3">
        <w:t xml:space="preserve"> equal the </w:t>
      </w:r>
      <w:proofErr w:type="spellStart"/>
      <w:r w:rsidRPr="002C6DD3">
        <w:t>groupId</w:t>
      </w:r>
      <w:proofErr w:type="spellEnd"/>
    </w:p>
    <w:p w14:paraId="50E7A658" w14:textId="77777777" w:rsidR="002C6DD3" w:rsidRPr="002C6DD3" w:rsidRDefault="002C6DD3" w:rsidP="002C6DD3">
      <w:r w:rsidRPr="002C6DD3">
        <w:t xml:space="preserve">So requires </w:t>
      </w:r>
      <w:proofErr w:type="spellStart"/>
      <w:r w:rsidRPr="002C6DD3">
        <w:t>org.reflections</w:t>
      </w:r>
      <w:proofErr w:type="spellEnd"/>
      <w:r w:rsidRPr="002C6DD3">
        <w:t xml:space="preserve">; would be </w:t>
      </w:r>
      <w:r w:rsidRPr="002C6DD3">
        <w:rPr>
          <w:b/>
          <w:bCs/>
        </w:rPr>
        <w:t>wrong</w:t>
      </w:r>
      <w:r w:rsidRPr="002C6DD3">
        <w:t>.</w:t>
      </w:r>
    </w:p>
    <w:p w14:paraId="61E5655E" w14:textId="77777777" w:rsidR="002C6DD3" w:rsidRPr="002C6DD3" w:rsidRDefault="00000000" w:rsidP="002C6DD3">
      <w:r>
        <w:pict w14:anchorId="4866704B">
          <v:rect id="_x0000_i1217" style="width:0;height:1.5pt" o:hralign="center" o:hrstd="t" o:hr="t" fillcolor="#a0a0a0" stroked="f"/>
        </w:pict>
      </w:r>
    </w:p>
    <w:p w14:paraId="386EBA77" w14:textId="77777777" w:rsidR="002C6DD3" w:rsidRPr="002C6DD3" w:rsidRDefault="002C6DD3" w:rsidP="002C6DD3">
      <w:pPr>
        <w:rPr>
          <w:b/>
          <w:bCs/>
        </w:rPr>
      </w:pPr>
      <w:r w:rsidRPr="002C6DD3">
        <w:rPr>
          <w:b/>
          <w:bCs/>
        </w:rPr>
        <w:t>Common JavaFX Gotcha (Very Important)</w:t>
      </w:r>
    </w:p>
    <w:p w14:paraId="0AF42F9D" w14:textId="77777777" w:rsidR="002C6DD3" w:rsidRPr="002C6DD3" w:rsidRDefault="002C6DD3" w:rsidP="002C6DD3">
      <w:r w:rsidRPr="002C6DD3">
        <w:t>Reflections uses reflection internally (obviously), so you may also need:</w:t>
      </w:r>
    </w:p>
    <w:p w14:paraId="54D35F58" w14:textId="77777777" w:rsidR="002C6DD3" w:rsidRPr="002C6DD3" w:rsidRDefault="002C6DD3" w:rsidP="002C6DD3">
      <w:r w:rsidRPr="002C6DD3">
        <w:t>opens your.package.name;</w:t>
      </w:r>
    </w:p>
    <w:p w14:paraId="4BFD8D7B" w14:textId="77777777" w:rsidR="002C6DD3" w:rsidRPr="002C6DD3" w:rsidRDefault="002C6DD3" w:rsidP="002C6DD3">
      <w:r w:rsidRPr="002C6DD3">
        <w:t>or, more commonly:</w:t>
      </w:r>
    </w:p>
    <w:p w14:paraId="592991B5" w14:textId="77777777" w:rsidR="002C6DD3" w:rsidRPr="002C6DD3" w:rsidRDefault="002C6DD3" w:rsidP="002C6DD3">
      <w:r w:rsidRPr="002C6DD3">
        <w:t>opens your.package.name to</w:t>
      </w:r>
    </w:p>
    <w:p w14:paraId="2AC7A76B" w14:textId="77777777" w:rsidR="002C6DD3" w:rsidRPr="002C6DD3" w:rsidRDefault="002C6DD3" w:rsidP="002C6DD3">
      <w:r w:rsidRPr="002C6DD3">
        <w:t>This allows Reflections to:</w:t>
      </w:r>
    </w:p>
    <w:p w14:paraId="486E8578" w14:textId="77777777" w:rsidR="002C6DD3" w:rsidRPr="002C6DD3" w:rsidRDefault="002C6DD3" w:rsidP="002C6DD3">
      <w:pPr>
        <w:numPr>
          <w:ilvl w:val="0"/>
          <w:numId w:val="222"/>
        </w:numPr>
      </w:pPr>
      <w:r w:rsidRPr="002C6DD3">
        <w:t>Inspect classes</w:t>
      </w:r>
    </w:p>
    <w:p w14:paraId="53031F04" w14:textId="77777777" w:rsidR="002C6DD3" w:rsidRPr="002C6DD3" w:rsidRDefault="002C6DD3" w:rsidP="002C6DD3">
      <w:pPr>
        <w:numPr>
          <w:ilvl w:val="0"/>
          <w:numId w:val="222"/>
        </w:numPr>
      </w:pPr>
      <w:r w:rsidRPr="002C6DD3">
        <w:t>Access metadata</w:t>
      </w:r>
    </w:p>
    <w:p w14:paraId="39C9AECD" w14:textId="77777777" w:rsidR="002C6DD3" w:rsidRPr="002C6DD3" w:rsidRDefault="002C6DD3" w:rsidP="002C6DD3">
      <w:pPr>
        <w:numPr>
          <w:ilvl w:val="0"/>
          <w:numId w:val="222"/>
        </w:numPr>
      </w:pPr>
      <w:r w:rsidRPr="002C6DD3">
        <w:t>Work correctly at runtime</w:t>
      </w:r>
    </w:p>
    <w:p w14:paraId="0943B9DB" w14:textId="77777777" w:rsidR="002C6DD3" w:rsidRPr="002C6DD3" w:rsidRDefault="002C6DD3" w:rsidP="002C6DD3">
      <w:r w:rsidRPr="002C6DD3">
        <w:t xml:space="preserve">Without this, you may get </w:t>
      </w:r>
      <w:r w:rsidRPr="002C6DD3">
        <w:rPr>
          <w:b/>
          <w:bCs/>
        </w:rPr>
        <w:t>runtime reflection access errors</w:t>
      </w:r>
      <w:r w:rsidRPr="002C6DD3">
        <w:t>, even if compilation succeeds.</w:t>
      </w:r>
    </w:p>
    <w:p w14:paraId="063DAFB3" w14:textId="77777777" w:rsidR="002C6DD3" w:rsidRPr="002C6DD3" w:rsidRDefault="00000000" w:rsidP="002C6DD3">
      <w:r>
        <w:pict w14:anchorId="1CEEC5C7">
          <v:rect id="_x0000_i1218" style="width:0;height:1.5pt" o:hralign="center" o:hrstd="t" o:hr="t" fillcolor="#a0a0a0" stroked="f"/>
        </w:pict>
      </w:r>
    </w:p>
    <w:p w14:paraId="078A0ECB" w14:textId="77777777" w:rsidR="002C6DD3" w:rsidRPr="002C6DD3" w:rsidRDefault="002C6DD3" w:rsidP="002C6DD3">
      <w:pPr>
        <w:rPr>
          <w:b/>
          <w:bCs/>
        </w:rPr>
      </w:pPr>
      <w:r w:rsidRPr="002C6DD3">
        <w:rPr>
          <w:b/>
          <w:bCs/>
        </w:rPr>
        <w:lastRenderedPageBreak/>
        <w:t>Alternative (If You Want to Avoid Modules Altogether)</w:t>
      </w:r>
    </w:p>
    <w:p w14:paraId="56662E07" w14:textId="77777777" w:rsidR="002C6DD3" w:rsidRPr="002C6DD3" w:rsidRDefault="002C6DD3" w:rsidP="002C6DD3">
      <w:r w:rsidRPr="002C6DD3">
        <w:t xml:space="preserve">If you do </w:t>
      </w:r>
      <w:r w:rsidRPr="002C6DD3">
        <w:rPr>
          <w:b/>
          <w:bCs/>
        </w:rPr>
        <w:t>not</w:t>
      </w:r>
      <w:r w:rsidRPr="002C6DD3">
        <w:t xml:space="preserve"> want to deal with JPMS right now, you can:</w:t>
      </w:r>
    </w:p>
    <w:p w14:paraId="2900A9CC" w14:textId="77777777" w:rsidR="002C6DD3" w:rsidRPr="002C6DD3" w:rsidRDefault="002C6DD3" w:rsidP="002C6DD3">
      <w:pPr>
        <w:numPr>
          <w:ilvl w:val="0"/>
          <w:numId w:val="223"/>
        </w:numPr>
      </w:pPr>
      <w:r w:rsidRPr="002C6DD3">
        <w:t>Remove module-info.java</w:t>
      </w:r>
    </w:p>
    <w:p w14:paraId="197EB620" w14:textId="77777777" w:rsidR="002C6DD3" w:rsidRPr="002C6DD3" w:rsidRDefault="002C6DD3" w:rsidP="002C6DD3">
      <w:pPr>
        <w:numPr>
          <w:ilvl w:val="0"/>
          <w:numId w:val="223"/>
        </w:numPr>
      </w:pPr>
      <w:r w:rsidRPr="002C6DD3">
        <w:t xml:space="preserve">Run everything on the </w:t>
      </w:r>
      <w:proofErr w:type="spellStart"/>
      <w:r w:rsidRPr="002C6DD3">
        <w:rPr>
          <w:b/>
          <w:bCs/>
        </w:rPr>
        <w:t>classpath</w:t>
      </w:r>
      <w:proofErr w:type="spellEnd"/>
    </w:p>
    <w:p w14:paraId="2D1DBA40" w14:textId="77777777" w:rsidR="002C6DD3" w:rsidRPr="002C6DD3" w:rsidRDefault="002C6DD3" w:rsidP="002C6DD3">
      <w:r w:rsidRPr="002C6DD3">
        <w:t>This is completely valid for coursework and small projects.</w:t>
      </w:r>
    </w:p>
    <w:p w14:paraId="687EEDCF" w14:textId="77777777" w:rsidR="002C6DD3" w:rsidRPr="002C6DD3" w:rsidRDefault="002C6DD3" w:rsidP="002C6DD3">
      <w:r w:rsidRPr="002C6DD3">
        <w:rPr>
          <w:rFonts w:ascii="Segoe UI Emoji" w:hAnsi="Segoe UI Emoji" w:cs="Segoe UI Emoji"/>
        </w:rPr>
        <w:t>✅</w:t>
      </w:r>
      <w:r w:rsidRPr="002C6DD3">
        <w:t xml:space="preserve"> Many reflection-heavy frameworks avoid JPMS for this reason.</w:t>
      </w:r>
    </w:p>
    <w:p w14:paraId="6875FFC1" w14:textId="77777777" w:rsidR="002C6DD3" w:rsidRPr="002C6DD3" w:rsidRDefault="00000000" w:rsidP="002C6DD3">
      <w:r>
        <w:pict w14:anchorId="0F261AE5">
          <v:rect id="_x0000_i1219" style="width:0;height:1.5pt" o:hralign="center" o:hrstd="t" o:hr="t" fillcolor="#a0a0a0" stroked="f"/>
        </w:pict>
      </w:r>
    </w:p>
    <w:p w14:paraId="11E17BFD" w14:textId="77777777" w:rsidR="002C6DD3" w:rsidRPr="002C6DD3" w:rsidRDefault="002C6DD3" w:rsidP="002C6DD3">
      <w:pPr>
        <w:rPr>
          <w:b/>
          <w:bCs/>
        </w:rPr>
      </w:pPr>
      <w:r w:rsidRPr="002C6DD3">
        <w:rPr>
          <w:b/>
          <w:bCs/>
        </w:rPr>
        <w:t>Quick Decision Guide</w:t>
      </w:r>
    </w:p>
    <w:p w14:paraId="125E4978" w14:textId="77777777" w:rsidR="002C6DD3" w:rsidRPr="002C6DD3" w:rsidRDefault="002C6DD3" w:rsidP="002C6DD3">
      <w:pPr>
        <w:rPr>
          <w:b/>
          <w:bCs/>
        </w:rPr>
      </w:pPr>
      <w:r w:rsidRPr="002C6DD3">
        <w:rPr>
          <w:b/>
          <w:bCs/>
        </w:rPr>
        <w:t>Use modules if:</w:t>
      </w:r>
    </w:p>
    <w:p w14:paraId="463528AE" w14:textId="77777777" w:rsidR="002C6DD3" w:rsidRPr="002C6DD3" w:rsidRDefault="002C6DD3" w:rsidP="002C6DD3">
      <w:pPr>
        <w:numPr>
          <w:ilvl w:val="0"/>
          <w:numId w:val="224"/>
        </w:numPr>
      </w:pPr>
      <w:r w:rsidRPr="002C6DD3">
        <w:t>You already depend on JavaFX modules</w:t>
      </w:r>
    </w:p>
    <w:p w14:paraId="00667BDF" w14:textId="77777777" w:rsidR="002C6DD3" w:rsidRPr="002C6DD3" w:rsidRDefault="002C6DD3" w:rsidP="002C6DD3">
      <w:pPr>
        <w:numPr>
          <w:ilvl w:val="0"/>
          <w:numId w:val="224"/>
        </w:numPr>
      </w:pPr>
      <w:r w:rsidRPr="002C6DD3">
        <w:t>You understand requires / opens</w:t>
      </w:r>
    </w:p>
    <w:p w14:paraId="76AAD99F" w14:textId="77777777" w:rsidR="002C6DD3" w:rsidRPr="002C6DD3" w:rsidRDefault="002C6DD3" w:rsidP="002C6DD3">
      <w:pPr>
        <w:numPr>
          <w:ilvl w:val="0"/>
          <w:numId w:val="224"/>
        </w:numPr>
      </w:pPr>
      <w:r w:rsidRPr="002C6DD3">
        <w:t>You want strong encapsulation</w:t>
      </w:r>
    </w:p>
    <w:p w14:paraId="136BB123" w14:textId="77777777" w:rsidR="002C6DD3" w:rsidRPr="002C6DD3" w:rsidRDefault="002C6DD3" w:rsidP="002C6DD3">
      <w:pPr>
        <w:rPr>
          <w:b/>
          <w:bCs/>
        </w:rPr>
      </w:pPr>
      <w:r w:rsidRPr="002C6DD3">
        <w:rPr>
          <w:b/>
          <w:bCs/>
        </w:rPr>
        <w:t>Avoid modules if:</w:t>
      </w:r>
    </w:p>
    <w:p w14:paraId="25773DB2" w14:textId="77777777" w:rsidR="002C6DD3" w:rsidRPr="002C6DD3" w:rsidRDefault="002C6DD3" w:rsidP="002C6DD3">
      <w:pPr>
        <w:numPr>
          <w:ilvl w:val="0"/>
          <w:numId w:val="225"/>
        </w:numPr>
      </w:pPr>
      <w:r w:rsidRPr="002C6DD3">
        <w:t>You are learning reflection</w:t>
      </w:r>
    </w:p>
    <w:p w14:paraId="6A868F0F" w14:textId="77777777" w:rsidR="002C6DD3" w:rsidRPr="002C6DD3" w:rsidRDefault="002C6DD3" w:rsidP="002C6DD3">
      <w:pPr>
        <w:numPr>
          <w:ilvl w:val="0"/>
          <w:numId w:val="225"/>
        </w:numPr>
      </w:pPr>
      <w:r w:rsidRPr="002C6DD3">
        <w:t>You want simplicity</w:t>
      </w:r>
    </w:p>
    <w:p w14:paraId="472B1188" w14:textId="77777777" w:rsidR="002C6DD3" w:rsidRPr="002C6DD3" w:rsidRDefault="002C6DD3" w:rsidP="002C6DD3">
      <w:pPr>
        <w:numPr>
          <w:ilvl w:val="0"/>
          <w:numId w:val="225"/>
        </w:numPr>
      </w:pPr>
      <w:r w:rsidRPr="002C6DD3">
        <w:t>You don’t need strict boundaries</w:t>
      </w:r>
    </w:p>
    <w:p w14:paraId="5A4C7B80" w14:textId="77777777" w:rsidR="002C6DD3" w:rsidRPr="002C6DD3" w:rsidRDefault="002C6DD3" w:rsidP="002C6DD3">
      <w:r w:rsidRPr="002C6DD3">
        <w:t>Both choices are acceptable — just be consistent.</w:t>
      </w:r>
    </w:p>
    <w:p w14:paraId="432AC952" w14:textId="77777777" w:rsidR="002C6DD3" w:rsidRPr="002C6DD3" w:rsidRDefault="00000000" w:rsidP="002C6DD3">
      <w:r>
        <w:pict w14:anchorId="43E26E20">
          <v:rect id="_x0000_i1220" style="width:0;height:1.5pt" o:hralign="center" o:hrstd="t" o:hr="t" fillcolor="#a0a0a0" stroked="f"/>
        </w:pict>
      </w:r>
    </w:p>
    <w:p w14:paraId="5B7A373D" w14:textId="77777777" w:rsidR="002C6DD3" w:rsidRPr="002C6DD3" w:rsidRDefault="002C6DD3" w:rsidP="002C6DD3">
      <w:pPr>
        <w:rPr>
          <w:b/>
          <w:bCs/>
        </w:rPr>
      </w:pPr>
      <w:r w:rsidRPr="002C6DD3">
        <w:rPr>
          <w:b/>
          <w:bCs/>
        </w:rPr>
        <w:t>Summary</w:t>
      </w:r>
    </w:p>
    <w:p w14:paraId="7AA600F0" w14:textId="77777777" w:rsidR="002C6DD3" w:rsidRPr="002C6DD3" w:rsidRDefault="002C6DD3" w:rsidP="002C6DD3">
      <w:r w:rsidRPr="002C6DD3">
        <w:rPr>
          <w:rFonts w:ascii="Segoe UI Emoji" w:hAnsi="Segoe UI Emoji" w:cs="Segoe UI Emoji"/>
        </w:rPr>
        <w:t>✅</w:t>
      </w:r>
      <w:r w:rsidRPr="002C6DD3">
        <w:t xml:space="preserve"> Your dependencies are resolved</w:t>
      </w:r>
      <w:r w:rsidRPr="002C6DD3">
        <w:br/>
      </w:r>
      <w:r w:rsidRPr="002C6DD3">
        <w:rPr>
          <w:rFonts w:ascii="Segoe UI Emoji" w:hAnsi="Segoe UI Emoji" w:cs="Segoe UI Emoji"/>
        </w:rPr>
        <w:t>✅</w:t>
      </w:r>
      <w:r w:rsidRPr="002C6DD3">
        <w:t xml:space="preserve"> Maven is working</w:t>
      </w:r>
      <w:r w:rsidRPr="002C6DD3">
        <w:br/>
      </w:r>
      <w:r w:rsidRPr="002C6DD3">
        <w:rPr>
          <w:rFonts w:ascii="Segoe UI Emoji" w:hAnsi="Segoe UI Emoji" w:cs="Segoe UI Emoji"/>
        </w:rPr>
        <w:t>✅</w:t>
      </w:r>
      <w:r w:rsidRPr="002C6DD3">
        <w:t xml:space="preserve"> VS Code is synced</w:t>
      </w:r>
      <w:r w:rsidRPr="002C6DD3">
        <w:br/>
      </w:r>
      <w:r w:rsidRPr="002C6DD3">
        <w:rPr>
          <w:rFonts w:ascii="Segoe UI Emoji" w:hAnsi="Segoe UI Emoji" w:cs="Segoe UI Emoji"/>
        </w:rPr>
        <w:t>❌</w:t>
      </w:r>
      <w:r w:rsidRPr="002C6DD3">
        <w:t xml:space="preserve"> Java module system is blocking access</w:t>
      </w:r>
    </w:p>
    <w:p w14:paraId="4D7EF8F6" w14:textId="77777777" w:rsidR="002C6DD3" w:rsidRPr="002C6DD3" w:rsidRDefault="002C6DD3" w:rsidP="002C6DD3">
      <w:r w:rsidRPr="002C6DD3">
        <w:rPr>
          <w:b/>
          <w:bCs/>
        </w:rPr>
        <w:t>Fix:</w:t>
      </w:r>
      <w:r w:rsidRPr="002C6DD3">
        <w:br/>
        <w:t>Add requires reflections; to module-info.java</w:t>
      </w:r>
      <w:r w:rsidRPr="002C6DD3">
        <w:br/>
        <w:t>Optionally add opens directives for reflective access</w:t>
      </w:r>
    </w:p>
    <w:p w14:paraId="1B21E649" w14:textId="77777777" w:rsidR="002C6DD3" w:rsidRPr="002C6DD3" w:rsidRDefault="00000000" w:rsidP="002C6DD3">
      <w:r>
        <w:pict w14:anchorId="60A79E89">
          <v:rect id="_x0000_i1221" style="width:0;height:1.5pt" o:hralign="center" o:hrstd="t" o:hr="t" fillcolor="#a0a0a0" stroked="f"/>
        </w:pict>
      </w:r>
    </w:p>
    <w:p w14:paraId="7E8C4E17" w14:textId="77777777" w:rsidR="002C6DD3" w:rsidRPr="002C6DD3" w:rsidRDefault="002C6DD3" w:rsidP="002C6DD3">
      <w:r w:rsidRPr="002C6DD3">
        <w:lastRenderedPageBreak/>
        <w:t>If you want, I can next:</w:t>
      </w:r>
    </w:p>
    <w:p w14:paraId="679CC4CF" w14:textId="77777777" w:rsidR="002C6DD3" w:rsidRPr="002C6DD3" w:rsidRDefault="002C6DD3" w:rsidP="002C6DD3">
      <w:pPr>
        <w:numPr>
          <w:ilvl w:val="0"/>
          <w:numId w:val="226"/>
        </w:numPr>
      </w:pPr>
      <w:r w:rsidRPr="002C6DD3">
        <w:t>Explain requires vs opens in JPMS</w:t>
      </w:r>
    </w:p>
    <w:p w14:paraId="04372E2B" w14:textId="77777777" w:rsidR="002C6DD3" w:rsidRPr="002C6DD3" w:rsidRDefault="002C6DD3" w:rsidP="002C6DD3">
      <w:pPr>
        <w:numPr>
          <w:ilvl w:val="0"/>
          <w:numId w:val="226"/>
        </w:numPr>
      </w:pPr>
      <w:r w:rsidRPr="002C6DD3">
        <w:t>Show how JavaFX + reflection interact conceptually</w:t>
      </w:r>
    </w:p>
    <w:p w14:paraId="53F2C97D" w14:textId="77777777" w:rsidR="002C6DD3" w:rsidRPr="002C6DD3" w:rsidRDefault="002C6DD3" w:rsidP="002C6DD3">
      <w:pPr>
        <w:numPr>
          <w:ilvl w:val="0"/>
          <w:numId w:val="226"/>
        </w:numPr>
      </w:pPr>
      <w:r w:rsidRPr="002C6DD3">
        <w:t>Help you decide whether keeping modules is worth it for your project</w:t>
      </w:r>
    </w:p>
    <w:p w14:paraId="24289E26" w14:textId="77777777" w:rsidR="002C6DD3" w:rsidRPr="002C6DD3" w:rsidRDefault="002C6DD3" w:rsidP="002C6DD3">
      <w:r w:rsidRPr="002C6DD3">
        <w:t>Just say the word.</w:t>
      </w:r>
    </w:p>
    <w:p w14:paraId="4259DA2D" w14:textId="77777777" w:rsidR="00214289" w:rsidRPr="00214289" w:rsidRDefault="00214289" w:rsidP="00214289">
      <w:r w:rsidRPr="00214289">
        <w:t xml:space="preserve">Great question. This is a very common point of confusion, especially when starting with </w:t>
      </w:r>
      <w:r w:rsidRPr="00214289">
        <w:rPr>
          <w:b/>
          <w:bCs/>
        </w:rPr>
        <w:t xml:space="preserve">Reflections, </w:t>
      </w:r>
      <w:proofErr w:type="spellStart"/>
      <w:r w:rsidRPr="00214289">
        <w:rPr>
          <w:b/>
          <w:bCs/>
        </w:rPr>
        <w:t>classpaths</w:t>
      </w:r>
      <w:proofErr w:type="spellEnd"/>
      <w:r w:rsidRPr="00214289">
        <w:rPr>
          <w:b/>
          <w:bCs/>
        </w:rPr>
        <w:t>, and modules</w:t>
      </w:r>
      <w:r w:rsidRPr="00214289">
        <w:t>, so let’s reset the mental model clearly and cleanly—without tying this to your specific project and without using code.</w:t>
      </w:r>
    </w:p>
    <w:p w14:paraId="0C13D14F" w14:textId="77777777" w:rsidR="00214289" w:rsidRPr="00214289" w:rsidRDefault="00000000" w:rsidP="00214289">
      <w:r>
        <w:pict w14:anchorId="3724E39C">
          <v:rect id="_x0000_i1222" style="width:0;height:1.5pt" o:hralign="center" o:hrstd="t" o:hr="t" fillcolor="#a0a0a0" stroked="f"/>
        </w:pict>
      </w:r>
    </w:p>
    <w:p w14:paraId="6F5178D2" w14:textId="77777777" w:rsidR="00214289" w:rsidRPr="00214289" w:rsidRDefault="00214289" w:rsidP="00214289">
      <w:pPr>
        <w:rPr>
          <w:b/>
          <w:bCs/>
        </w:rPr>
      </w:pPr>
      <w:r w:rsidRPr="00214289">
        <w:rPr>
          <w:b/>
          <w:bCs/>
        </w:rPr>
        <w:t>Short Answer (High-Level)</w:t>
      </w:r>
    </w:p>
    <w:p w14:paraId="2395082D" w14:textId="77777777" w:rsidR="00214289" w:rsidRPr="00214289" w:rsidRDefault="00214289" w:rsidP="00214289">
      <w:r w:rsidRPr="00214289">
        <w:rPr>
          <w:b/>
          <w:bCs/>
        </w:rPr>
        <w:t xml:space="preserve">No, you do not refer to </w:t>
      </w:r>
      <w:proofErr w:type="spellStart"/>
      <w:r w:rsidRPr="00214289">
        <w:rPr>
          <w:b/>
          <w:bCs/>
        </w:rPr>
        <w:t>src</w:t>
      </w:r>
      <w:proofErr w:type="spellEnd"/>
      <w:r w:rsidRPr="00214289">
        <w:rPr>
          <w:b/>
          <w:bCs/>
        </w:rPr>
        <w:t>, folders, or directories.</w:t>
      </w:r>
    </w:p>
    <w:p w14:paraId="276771CD" w14:textId="77777777" w:rsidR="00214289" w:rsidRPr="00214289" w:rsidRDefault="00214289" w:rsidP="00214289">
      <w:r w:rsidRPr="00214289">
        <w:t>When specifying packages for Reflections:</w:t>
      </w:r>
    </w:p>
    <w:p w14:paraId="46859BF1" w14:textId="77777777" w:rsidR="00214289" w:rsidRPr="00214289" w:rsidRDefault="00214289" w:rsidP="00214289">
      <w:pPr>
        <w:numPr>
          <w:ilvl w:val="0"/>
          <w:numId w:val="227"/>
        </w:numPr>
      </w:pPr>
      <w:r w:rsidRPr="00214289">
        <w:t xml:space="preserve">You use </w:t>
      </w:r>
      <w:r w:rsidRPr="00214289">
        <w:rPr>
          <w:b/>
          <w:bCs/>
        </w:rPr>
        <w:t>Java package names</w:t>
      </w:r>
    </w:p>
    <w:p w14:paraId="0EBC378F" w14:textId="77777777" w:rsidR="00214289" w:rsidRPr="00214289" w:rsidRDefault="00214289" w:rsidP="00214289">
      <w:pPr>
        <w:numPr>
          <w:ilvl w:val="0"/>
          <w:numId w:val="227"/>
        </w:numPr>
      </w:pPr>
      <w:r w:rsidRPr="00214289">
        <w:t>Not filesystem paths</w:t>
      </w:r>
    </w:p>
    <w:p w14:paraId="65AC159B" w14:textId="77777777" w:rsidR="00214289" w:rsidRPr="00214289" w:rsidRDefault="00214289" w:rsidP="00214289">
      <w:pPr>
        <w:numPr>
          <w:ilvl w:val="0"/>
          <w:numId w:val="227"/>
        </w:numPr>
      </w:pPr>
      <w:r w:rsidRPr="00214289">
        <w:t xml:space="preserve">Not </w:t>
      </w:r>
      <w:proofErr w:type="spellStart"/>
      <w:r w:rsidRPr="00214289">
        <w:t>classpath</w:t>
      </w:r>
      <w:proofErr w:type="spellEnd"/>
      <w:r w:rsidRPr="00214289">
        <w:t xml:space="preserve"> roots</w:t>
      </w:r>
    </w:p>
    <w:p w14:paraId="15C5BF0B" w14:textId="77777777" w:rsidR="00214289" w:rsidRPr="00214289" w:rsidRDefault="00214289" w:rsidP="00214289">
      <w:pPr>
        <w:numPr>
          <w:ilvl w:val="0"/>
          <w:numId w:val="227"/>
        </w:numPr>
      </w:pPr>
      <w:r w:rsidRPr="00214289">
        <w:t xml:space="preserve">Not </w:t>
      </w:r>
      <w:proofErr w:type="spellStart"/>
      <w:r w:rsidRPr="00214289">
        <w:t>src</w:t>
      </w:r>
      <w:proofErr w:type="spellEnd"/>
      <w:r w:rsidRPr="00214289">
        <w:t>/main/java</w:t>
      </w:r>
    </w:p>
    <w:p w14:paraId="5E3EB367" w14:textId="77777777" w:rsidR="00214289" w:rsidRPr="00214289" w:rsidRDefault="00214289" w:rsidP="00214289">
      <w:r w:rsidRPr="00214289">
        <w:t xml:space="preserve">Everything is expressed in </w:t>
      </w:r>
      <w:r w:rsidRPr="00214289">
        <w:rPr>
          <w:b/>
          <w:bCs/>
        </w:rPr>
        <w:t>logical package name form</w:t>
      </w:r>
      <w:r w:rsidRPr="00214289">
        <w:t>, not physical file locations.</w:t>
      </w:r>
    </w:p>
    <w:p w14:paraId="26756F47" w14:textId="77777777" w:rsidR="00214289" w:rsidRPr="00214289" w:rsidRDefault="00000000" w:rsidP="00214289">
      <w:r>
        <w:pict w14:anchorId="1D3CA00E">
          <v:rect id="_x0000_i1223" style="width:0;height:1.5pt" o:hralign="center" o:hrstd="t" o:hr="t" fillcolor="#a0a0a0" stroked="f"/>
        </w:pict>
      </w:r>
    </w:p>
    <w:p w14:paraId="023AD01D" w14:textId="77777777" w:rsidR="00214289" w:rsidRPr="00214289" w:rsidRDefault="00214289" w:rsidP="00214289">
      <w:pPr>
        <w:rPr>
          <w:b/>
          <w:bCs/>
        </w:rPr>
      </w:pPr>
      <w:r w:rsidRPr="00214289">
        <w:rPr>
          <w:b/>
          <w:bCs/>
        </w:rPr>
        <w:t xml:space="preserve">The Key Mental Model: Source Tree vs </w:t>
      </w:r>
      <w:proofErr w:type="spellStart"/>
      <w:r w:rsidRPr="00214289">
        <w:rPr>
          <w:b/>
          <w:bCs/>
        </w:rPr>
        <w:t>Classpath</w:t>
      </w:r>
      <w:proofErr w:type="spellEnd"/>
    </w:p>
    <w:p w14:paraId="254E896E" w14:textId="77777777" w:rsidR="00214289" w:rsidRPr="00214289" w:rsidRDefault="00214289" w:rsidP="00214289">
      <w:pPr>
        <w:rPr>
          <w:b/>
          <w:bCs/>
        </w:rPr>
      </w:pPr>
      <w:r w:rsidRPr="00214289">
        <w:rPr>
          <w:b/>
          <w:bCs/>
        </w:rPr>
        <w:t xml:space="preserve">Source layout (what </w:t>
      </w:r>
      <w:r w:rsidRPr="00214289">
        <w:rPr>
          <w:b/>
          <w:bCs/>
          <w:i/>
          <w:iCs/>
        </w:rPr>
        <w:t>you</w:t>
      </w:r>
      <w:r w:rsidRPr="00214289">
        <w:rPr>
          <w:b/>
          <w:bCs/>
        </w:rPr>
        <w:t xml:space="preserve"> see)</w:t>
      </w:r>
    </w:p>
    <w:p w14:paraId="50FB10D6" w14:textId="77777777" w:rsidR="00214289" w:rsidRPr="00214289" w:rsidRDefault="00214289" w:rsidP="00214289">
      <w:r w:rsidRPr="00214289">
        <w:t>Something like:</w:t>
      </w:r>
    </w:p>
    <w:p w14:paraId="4AC1C459" w14:textId="77777777" w:rsidR="00214289" w:rsidRPr="00214289" w:rsidRDefault="00214289" w:rsidP="00214289">
      <w:proofErr w:type="spellStart"/>
      <w:r w:rsidRPr="00214289">
        <w:t>src</w:t>
      </w:r>
      <w:proofErr w:type="spellEnd"/>
      <w:r w:rsidRPr="00214289">
        <w:t>/main/java/domain/Student.java</w:t>
      </w:r>
    </w:p>
    <w:p w14:paraId="069665AC" w14:textId="77777777" w:rsidR="00214289" w:rsidRPr="00214289" w:rsidRDefault="00214289" w:rsidP="00214289">
      <w:pPr>
        <w:rPr>
          <w:b/>
          <w:bCs/>
        </w:rPr>
      </w:pPr>
      <w:r w:rsidRPr="00214289">
        <w:rPr>
          <w:b/>
          <w:bCs/>
        </w:rPr>
        <w:t>Java package declaration (inside the file)</w:t>
      </w:r>
    </w:p>
    <w:p w14:paraId="52C73B12" w14:textId="77777777" w:rsidR="00214289" w:rsidRPr="00214289" w:rsidRDefault="00214289" w:rsidP="00214289">
      <w:r w:rsidRPr="00214289">
        <w:t>The file declares:</w:t>
      </w:r>
    </w:p>
    <w:p w14:paraId="4031F53C" w14:textId="77777777" w:rsidR="00214289" w:rsidRPr="00214289" w:rsidRDefault="00214289" w:rsidP="00214289">
      <w:r w:rsidRPr="00214289">
        <w:t>domain</w:t>
      </w:r>
    </w:p>
    <w:p w14:paraId="5799D484" w14:textId="77777777" w:rsidR="00214289" w:rsidRPr="00214289" w:rsidRDefault="00214289" w:rsidP="00214289">
      <w:pPr>
        <w:rPr>
          <w:b/>
          <w:bCs/>
        </w:rPr>
      </w:pPr>
      <w:proofErr w:type="spellStart"/>
      <w:r w:rsidRPr="00214289">
        <w:rPr>
          <w:b/>
          <w:bCs/>
        </w:rPr>
        <w:t>Classpath</w:t>
      </w:r>
      <w:proofErr w:type="spellEnd"/>
      <w:r w:rsidRPr="00214289">
        <w:rPr>
          <w:b/>
          <w:bCs/>
        </w:rPr>
        <w:t xml:space="preserve"> view (what Java and Reflections see)</w:t>
      </w:r>
    </w:p>
    <w:p w14:paraId="437A9E00" w14:textId="77777777" w:rsidR="00214289" w:rsidRPr="00214289" w:rsidRDefault="00214289" w:rsidP="00214289">
      <w:r w:rsidRPr="00214289">
        <w:t>At runtime, Java sees:</w:t>
      </w:r>
    </w:p>
    <w:p w14:paraId="520C3BDE" w14:textId="77777777" w:rsidR="00214289" w:rsidRPr="00214289" w:rsidRDefault="00214289" w:rsidP="00214289">
      <w:proofErr w:type="spellStart"/>
      <w:r w:rsidRPr="00214289">
        <w:lastRenderedPageBreak/>
        <w:t>domain.Student</w:t>
      </w:r>
      <w:proofErr w:type="spellEnd"/>
    </w:p>
    <w:p w14:paraId="3A6193A2" w14:textId="77777777" w:rsidR="00214289" w:rsidRPr="00214289" w:rsidRDefault="00214289" w:rsidP="00214289">
      <w:r w:rsidRPr="00214289">
        <w:rPr>
          <w:rFonts w:ascii="Segoe UI Emoji" w:hAnsi="Segoe UI Emoji" w:cs="Segoe UI Emoji"/>
        </w:rPr>
        <w:t>🔑</w:t>
      </w:r>
      <w:r w:rsidRPr="00214289">
        <w:t xml:space="preserve"> </w:t>
      </w:r>
      <w:r w:rsidRPr="00214289">
        <w:rPr>
          <w:b/>
          <w:bCs/>
        </w:rPr>
        <w:t xml:space="preserve">The </w:t>
      </w:r>
      <w:proofErr w:type="spellStart"/>
      <w:r w:rsidRPr="00214289">
        <w:rPr>
          <w:b/>
          <w:bCs/>
        </w:rPr>
        <w:t>src</w:t>
      </w:r>
      <w:proofErr w:type="spellEnd"/>
      <w:r w:rsidRPr="00214289">
        <w:rPr>
          <w:b/>
          <w:bCs/>
        </w:rPr>
        <w:t xml:space="preserve"> directory completely disappears at runtime.</w:t>
      </w:r>
    </w:p>
    <w:p w14:paraId="4C697B7A" w14:textId="77777777" w:rsidR="00214289" w:rsidRPr="00214289" w:rsidRDefault="00000000" w:rsidP="00214289">
      <w:r>
        <w:pict w14:anchorId="39D4FE65">
          <v:rect id="_x0000_i1224" style="width:0;height:1.5pt" o:hralign="center" o:hrstd="t" o:hr="t" fillcolor="#a0a0a0" stroked="f"/>
        </w:pict>
      </w:r>
    </w:p>
    <w:p w14:paraId="05B2D80E" w14:textId="77777777" w:rsidR="00214289" w:rsidRPr="00214289" w:rsidRDefault="00214289" w:rsidP="00214289">
      <w:pPr>
        <w:rPr>
          <w:b/>
          <w:bCs/>
        </w:rPr>
      </w:pPr>
      <w:r w:rsidRPr="00214289">
        <w:rPr>
          <w:b/>
          <w:bCs/>
        </w:rPr>
        <w:t xml:space="preserve">What the </w:t>
      </w:r>
      <w:proofErr w:type="spellStart"/>
      <w:r w:rsidRPr="00214289">
        <w:rPr>
          <w:b/>
          <w:bCs/>
        </w:rPr>
        <w:t>Classpath</w:t>
      </w:r>
      <w:proofErr w:type="spellEnd"/>
      <w:r w:rsidRPr="00214289">
        <w:rPr>
          <w:b/>
          <w:bCs/>
        </w:rPr>
        <w:t xml:space="preserve"> Actually Is</w:t>
      </w:r>
    </w:p>
    <w:p w14:paraId="391757AB" w14:textId="77777777" w:rsidR="00214289" w:rsidRPr="00214289" w:rsidRDefault="00214289" w:rsidP="00214289">
      <w:r w:rsidRPr="00214289">
        <w:t xml:space="preserve">Conceptually, the </w:t>
      </w:r>
      <w:proofErr w:type="spellStart"/>
      <w:r w:rsidRPr="00214289">
        <w:t>classpath</w:t>
      </w:r>
      <w:proofErr w:type="spellEnd"/>
      <w:r w:rsidRPr="00214289">
        <w:t xml:space="preserve"> is:</w:t>
      </w:r>
    </w:p>
    <w:p w14:paraId="4F8B1901" w14:textId="77777777" w:rsidR="00214289" w:rsidRPr="00214289" w:rsidRDefault="00214289" w:rsidP="00214289">
      <w:r w:rsidRPr="00214289">
        <w:t>“A collection of compiled .class files and JARs arranged by package name.”</w:t>
      </w:r>
    </w:p>
    <w:p w14:paraId="264B2C0F" w14:textId="77777777" w:rsidR="00214289" w:rsidRPr="00214289" w:rsidRDefault="00214289" w:rsidP="00214289">
      <w:r w:rsidRPr="00214289">
        <w:t>It contains:</w:t>
      </w:r>
    </w:p>
    <w:p w14:paraId="2CE5F61F" w14:textId="77777777" w:rsidR="00214289" w:rsidRPr="00214289" w:rsidRDefault="00214289" w:rsidP="00214289">
      <w:pPr>
        <w:numPr>
          <w:ilvl w:val="0"/>
          <w:numId w:val="228"/>
        </w:numPr>
      </w:pPr>
      <w:r w:rsidRPr="00214289">
        <w:t>Your compiled classes</w:t>
      </w:r>
    </w:p>
    <w:p w14:paraId="0D1FBF5C" w14:textId="77777777" w:rsidR="00214289" w:rsidRPr="00214289" w:rsidRDefault="00214289" w:rsidP="00214289">
      <w:pPr>
        <w:numPr>
          <w:ilvl w:val="0"/>
          <w:numId w:val="228"/>
        </w:numPr>
      </w:pPr>
      <w:r w:rsidRPr="00214289">
        <w:t>Dependency JARs</w:t>
      </w:r>
    </w:p>
    <w:p w14:paraId="15FCD376" w14:textId="77777777" w:rsidR="00214289" w:rsidRPr="00214289" w:rsidRDefault="00214289" w:rsidP="00214289">
      <w:pPr>
        <w:numPr>
          <w:ilvl w:val="0"/>
          <w:numId w:val="228"/>
        </w:numPr>
      </w:pPr>
      <w:r w:rsidRPr="00214289">
        <w:t>No source folders</w:t>
      </w:r>
    </w:p>
    <w:p w14:paraId="1F4921B2" w14:textId="77777777" w:rsidR="00214289" w:rsidRPr="00214289" w:rsidRDefault="00214289" w:rsidP="00214289">
      <w:pPr>
        <w:numPr>
          <w:ilvl w:val="0"/>
          <w:numId w:val="228"/>
        </w:numPr>
      </w:pPr>
      <w:r w:rsidRPr="00214289">
        <w:t xml:space="preserve">No </w:t>
      </w:r>
      <w:proofErr w:type="spellStart"/>
      <w:r w:rsidRPr="00214289">
        <w:t>src</w:t>
      </w:r>
      <w:proofErr w:type="spellEnd"/>
      <w:r w:rsidRPr="00214289">
        <w:t xml:space="preserve"> directories</w:t>
      </w:r>
    </w:p>
    <w:p w14:paraId="539E7C9C" w14:textId="77777777" w:rsidR="00214289" w:rsidRPr="00214289" w:rsidRDefault="00214289" w:rsidP="00214289">
      <w:r w:rsidRPr="00214289">
        <w:t>So when any tool (Java, Reflections, the module system) refers to packages, it is always talking about:</w:t>
      </w:r>
    </w:p>
    <w:p w14:paraId="021F4970" w14:textId="77777777" w:rsidR="00214289" w:rsidRPr="00214289" w:rsidRDefault="00214289" w:rsidP="00214289">
      <w:r w:rsidRPr="00214289">
        <w:rPr>
          <w:b/>
          <w:bCs/>
        </w:rPr>
        <w:t>Fully qualified Java package names</w:t>
      </w:r>
    </w:p>
    <w:p w14:paraId="0550FC39" w14:textId="77777777" w:rsidR="00214289" w:rsidRPr="00214289" w:rsidRDefault="00000000" w:rsidP="00214289">
      <w:r>
        <w:pict w14:anchorId="3B304335">
          <v:rect id="_x0000_i1225" style="width:0;height:1.5pt" o:hralign="center" o:hrstd="t" o:hr="t" fillcolor="#a0a0a0" stroked="f"/>
        </w:pict>
      </w:r>
    </w:p>
    <w:p w14:paraId="0EE8C279" w14:textId="77777777" w:rsidR="00214289" w:rsidRPr="00214289" w:rsidRDefault="00214289" w:rsidP="00214289">
      <w:pPr>
        <w:rPr>
          <w:b/>
          <w:bCs/>
        </w:rPr>
      </w:pPr>
      <w:r w:rsidRPr="00214289">
        <w:rPr>
          <w:b/>
          <w:bCs/>
        </w:rPr>
        <w:t>What “Specifying a Package” Means to Reflections</w:t>
      </w:r>
    </w:p>
    <w:p w14:paraId="12794310" w14:textId="77777777" w:rsidR="00214289" w:rsidRPr="00214289" w:rsidRDefault="00214289" w:rsidP="00214289">
      <w:r w:rsidRPr="00214289">
        <w:t>When you specify a package for Reflections to scan, you are saying:</w:t>
      </w:r>
    </w:p>
    <w:p w14:paraId="510E805C" w14:textId="77777777" w:rsidR="00214289" w:rsidRPr="00214289" w:rsidRDefault="00214289" w:rsidP="00214289">
      <w:r w:rsidRPr="00214289">
        <w:t>“Look for compiled classes whose package names start with this prefix.”</w:t>
      </w:r>
    </w:p>
    <w:p w14:paraId="345F2CD1" w14:textId="77777777" w:rsidR="00214289" w:rsidRPr="00214289" w:rsidRDefault="00214289" w:rsidP="00214289">
      <w:r w:rsidRPr="00214289">
        <w:t xml:space="preserve">Examples of what </w:t>
      </w:r>
      <w:r w:rsidRPr="00214289">
        <w:rPr>
          <w:b/>
          <w:bCs/>
        </w:rPr>
        <w:t>counts</w:t>
      </w:r>
      <w:r w:rsidRPr="00214289">
        <w:t xml:space="preserve"> as a package name:</w:t>
      </w:r>
    </w:p>
    <w:p w14:paraId="4247128F" w14:textId="77777777" w:rsidR="00214289" w:rsidRPr="00214289" w:rsidRDefault="00214289" w:rsidP="00214289">
      <w:pPr>
        <w:numPr>
          <w:ilvl w:val="0"/>
          <w:numId w:val="229"/>
        </w:numPr>
      </w:pPr>
      <w:r w:rsidRPr="00214289">
        <w:t>domain</w:t>
      </w:r>
    </w:p>
    <w:p w14:paraId="3B9FE07A" w14:textId="77777777" w:rsidR="00214289" w:rsidRPr="00214289" w:rsidRDefault="00214289" w:rsidP="00214289">
      <w:pPr>
        <w:numPr>
          <w:ilvl w:val="0"/>
          <w:numId w:val="229"/>
        </w:numPr>
      </w:pPr>
      <w:proofErr w:type="spellStart"/>
      <w:r w:rsidRPr="00214289">
        <w:t>framework.schema</w:t>
      </w:r>
      <w:proofErr w:type="spellEnd"/>
    </w:p>
    <w:p w14:paraId="7F736AB4" w14:textId="77777777" w:rsidR="00214289" w:rsidRPr="00214289" w:rsidRDefault="00214289" w:rsidP="00214289">
      <w:pPr>
        <w:numPr>
          <w:ilvl w:val="0"/>
          <w:numId w:val="229"/>
        </w:numPr>
      </w:pPr>
      <w:r w:rsidRPr="00214289">
        <w:t>annotations</w:t>
      </w:r>
    </w:p>
    <w:p w14:paraId="09D1790D" w14:textId="77777777" w:rsidR="00214289" w:rsidRPr="00214289" w:rsidRDefault="00214289" w:rsidP="00214289">
      <w:r w:rsidRPr="00214289">
        <w:t xml:space="preserve">Examples of what </w:t>
      </w:r>
      <w:r w:rsidRPr="00214289">
        <w:rPr>
          <w:b/>
          <w:bCs/>
        </w:rPr>
        <w:t>never</w:t>
      </w:r>
      <w:r w:rsidRPr="00214289">
        <w:t xml:space="preserve"> counts:</w:t>
      </w:r>
    </w:p>
    <w:p w14:paraId="441D8C5D" w14:textId="77777777" w:rsidR="00214289" w:rsidRPr="00214289" w:rsidRDefault="00214289" w:rsidP="00214289">
      <w:pPr>
        <w:numPr>
          <w:ilvl w:val="0"/>
          <w:numId w:val="230"/>
        </w:numPr>
      </w:pPr>
      <w:proofErr w:type="spellStart"/>
      <w:r w:rsidRPr="00214289">
        <w:t>src</w:t>
      </w:r>
      <w:proofErr w:type="spellEnd"/>
    </w:p>
    <w:p w14:paraId="3C9E9ECE" w14:textId="77777777" w:rsidR="00214289" w:rsidRPr="00214289" w:rsidRDefault="00214289" w:rsidP="00214289">
      <w:pPr>
        <w:numPr>
          <w:ilvl w:val="0"/>
          <w:numId w:val="230"/>
        </w:numPr>
      </w:pPr>
      <w:proofErr w:type="spellStart"/>
      <w:r w:rsidRPr="00214289">
        <w:t>src</w:t>
      </w:r>
      <w:proofErr w:type="spellEnd"/>
      <w:r w:rsidRPr="00214289">
        <w:t>/main/java</w:t>
      </w:r>
    </w:p>
    <w:p w14:paraId="2C3F2891" w14:textId="77777777" w:rsidR="00214289" w:rsidRPr="00214289" w:rsidRDefault="00214289" w:rsidP="00214289">
      <w:pPr>
        <w:numPr>
          <w:ilvl w:val="0"/>
          <w:numId w:val="230"/>
        </w:numPr>
      </w:pPr>
      <w:proofErr w:type="spellStart"/>
      <w:r w:rsidRPr="00214289">
        <w:t>src</w:t>
      </w:r>
      <w:proofErr w:type="spellEnd"/>
      <w:r w:rsidRPr="00214289">
        <w:t>/main/java/domain</w:t>
      </w:r>
    </w:p>
    <w:p w14:paraId="0E041374" w14:textId="77777777" w:rsidR="00214289" w:rsidRPr="00214289" w:rsidRDefault="00214289" w:rsidP="00214289">
      <w:pPr>
        <w:numPr>
          <w:ilvl w:val="0"/>
          <w:numId w:val="230"/>
        </w:numPr>
      </w:pPr>
      <w:r w:rsidRPr="00214289">
        <w:lastRenderedPageBreak/>
        <w:t>Absolute or relative paths</w:t>
      </w:r>
    </w:p>
    <w:p w14:paraId="4D6AF546" w14:textId="77777777" w:rsidR="00214289" w:rsidRPr="00214289" w:rsidRDefault="00000000" w:rsidP="00214289">
      <w:r>
        <w:pict w14:anchorId="458F0BEA">
          <v:rect id="_x0000_i1226" style="width:0;height:1.5pt" o:hralign="center" o:hrstd="t" o:hr="t" fillcolor="#a0a0a0" stroked="f"/>
        </w:pict>
      </w:r>
    </w:p>
    <w:p w14:paraId="1B5057BF" w14:textId="77777777" w:rsidR="00214289" w:rsidRPr="00214289" w:rsidRDefault="00214289" w:rsidP="00214289">
      <w:pPr>
        <w:rPr>
          <w:b/>
          <w:bCs/>
        </w:rPr>
      </w:pPr>
      <w:r w:rsidRPr="00214289">
        <w:rPr>
          <w:b/>
          <w:bCs/>
        </w:rPr>
        <w:t>How Reflections Interprets Package Names</w:t>
      </w:r>
    </w:p>
    <w:p w14:paraId="744301A4" w14:textId="77777777" w:rsidR="00214289" w:rsidRPr="00214289" w:rsidRDefault="00214289" w:rsidP="00214289">
      <w:r w:rsidRPr="00214289">
        <w:t>Internally, Reflections:</w:t>
      </w:r>
    </w:p>
    <w:p w14:paraId="49A2E6D1" w14:textId="77777777" w:rsidR="00214289" w:rsidRPr="00214289" w:rsidRDefault="00214289" w:rsidP="00214289">
      <w:pPr>
        <w:numPr>
          <w:ilvl w:val="0"/>
          <w:numId w:val="231"/>
        </w:numPr>
      </w:pPr>
      <w:r w:rsidRPr="00214289">
        <w:t>Takes the package name (e.g., domain)</w:t>
      </w:r>
    </w:p>
    <w:p w14:paraId="097DABAF" w14:textId="77777777" w:rsidR="00214289" w:rsidRPr="00214289" w:rsidRDefault="00214289" w:rsidP="00214289">
      <w:pPr>
        <w:numPr>
          <w:ilvl w:val="0"/>
          <w:numId w:val="231"/>
        </w:numPr>
      </w:pPr>
      <w:r w:rsidRPr="00214289">
        <w:t xml:space="preserve">Translates it into a </w:t>
      </w:r>
      <w:proofErr w:type="spellStart"/>
      <w:r w:rsidRPr="00214289">
        <w:t>classpath</w:t>
      </w:r>
      <w:proofErr w:type="spellEnd"/>
      <w:r w:rsidRPr="00214289">
        <w:t xml:space="preserve"> resource path (domain/)</w:t>
      </w:r>
    </w:p>
    <w:p w14:paraId="352FFE30" w14:textId="77777777" w:rsidR="00214289" w:rsidRPr="00214289" w:rsidRDefault="00214289" w:rsidP="00214289">
      <w:pPr>
        <w:numPr>
          <w:ilvl w:val="0"/>
          <w:numId w:val="231"/>
        </w:numPr>
      </w:pPr>
      <w:r w:rsidRPr="00214289">
        <w:t xml:space="preserve">Searches all </w:t>
      </w:r>
      <w:proofErr w:type="spellStart"/>
      <w:r w:rsidRPr="00214289">
        <w:t>classpath</w:t>
      </w:r>
      <w:proofErr w:type="spellEnd"/>
      <w:r w:rsidRPr="00214289">
        <w:t xml:space="preserve"> entries (directories + JARs)</w:t>
      </w:r>
    </w:p>
    <w:p w14:paraId="0D375853" w14:textId="77777777" w:rsidR="00214289" w:rsidRPr="00214289" w:rsidRDefault="00214289" w:rsidP="00214289">
      <w:pPr>
        <w:numPr>
          <w:ilvl w:val="0"/>
          <w:numId w:val="231"/>
        </w:numPr>
      </w:pPr>
      <w:r w:rsidRPr="00214289">
        <w:t>Indexes matching classes</w:t>
      </w:r>
    </w:p>
    <w:p w14:paraId="1F44164F" w14:textId="77777777" w:rsidR="00214289" w:rsidRPr="00214289" w:rsidRDefault="00214289" w:rsidP="00214289">
      <w:r w:rsidRPr="00214289">
        <w:t>This works the same whether the class lives in:</w:t>
      </w:r>
    </w:p>
    <w:p w14:paraId="1218AA58" w14:textId="77777777" w:rsidR="00214289" w:rsidRPr="00214289" w:rsidRDefault="00214289" w:rsidP="00214289">
      <w:pPr>
        <w:numPr>
          <w:ilvl w:val="0"/>
          <w:numId w:val="232"/>
        </w:numPr>
      </w:pPr>
      <w:r w:rsidRPr="00214289">
        <w:t>Your project</w:t>
      </w:r>
    </w:p>
    <w:p w14:paraId="574BBD0C" w14:textId="77777777" w:rsidR="00214289" w:rsidRPr="00214289" w:rsidRDefault="00214289" w:rsidP="00214289">
      <w:pPr>
        <w:numPr>
          <w:ilvl w:val="0"/>
          <w:numId w:val="232"/>
        </w:numPr>
      </w:pPr>
      <w:r w:rsidRPr="00214289">
        <w:t>A dependency JAR</w:t>
      </w:r>
    </w:p>
    <w:p w14:paraId="0FA04F5A" w14:textId="77777777" w:rsidR="00214289" w:rsidRPr="00214289" w:rsidRDefault="00214289" w:rsidP="00214289">
      <w:pPr>
        <w:numPr>
          <w:ilvl w:val="0"/>
          <w:numId w:val="232"/>
        </w:numPr>
      </w:pPr>
      <w:r w:rsidRPr="00214289">
        <w:t>An external library</w:t>
      </w:r>
    </w:p>
    <w:p w14:paraId="1410E8F2" w14:textId="77777777" w:rsidR="00214289" w:rsidRPr="00214289" w:rsidRDefault="00000000" w:rsidP="00214289">
      <w:r>
        <w:pict w14:anchorId="1BC8EAAC">
          <v:rect id="_x0000_i1227" style="width:0;height:1.5pt" o:hralign="center" o:hrstd="t" o:hr="t" fillcolor="#a0a0a0" stroked="f"/>
        </w:pict>
      </w:r>
    </w:p>
    <w:p w14:paraId="67C536B2" w14:textId="77777777" w:rsidR="00214289" w:rsidRPr="00214289" w:rsidRDefault="00214289" w:rsidP="00214289">
      <w:pPr>
        <w:rPr>
          <w:b/>
          <w:bCs/>
        </w:rPr>
      </w:pPr>
      <w:r w:rsidRPr="00214289">
        <w:rPr>
          <w:b/>
          <w:bCs/>
        </w:rPr>
        <w:t>Important Consequence: Package Names Are Logical, Not Physical</w:t>
      </w:r>
    </w:p>
    <w:p w14:paraId="13D04001" w14:textId="77777777" w:rsidR="00214289" w:rsidRPr="00214289" w:rsidRDefault="00214289" w:rsidP="00214289">
      <w:r w:rsidRPr="00214289">
        <w:t>Two important truths follow from this:</w:t>
      </w:r>
    </w:p>
    <w:p w14:paraId="37342B13" w14:textId="77777777" w:rsidR="00214289" w:rsidRPr="00214289" w:rsidRDefault="00214289" w:rsidP="00214289">
      <w:pPr>
        <w:rPr>
          <w:b/>
          <w:bCs/>
        </w:rPr>
      </w:pPr>
      <w:r w:rsidRPr="00214289">
        <w:rPr>
          <w:b/>
          <w:bCs/>
        </w:rPr>
        <w:t>1. Package names do NOT describe directory structure exactly</w:t>
      </w:r>
    </w:p>
    <w:p w14:paraId="67654108" w14:textId="77777777" w:rsidR="00214289" w:rsidRPr="00214289" w:rsidRDefault="00214289" w:rsidP="00214289">
      <w:r w:rsidRPr="00214289">
        <w:t xml:space="preserve">They </w:t>
      </w:r>
      <w:r w:rsidRPr="00214289">
        <w:rPr>
          <w:i/>
          <w:iCs/>
        </w:rPr>
        <w:t>usually</w:t>
      </w:r>
      <w:r w:rsidRPr="00214289">
        <w:t xml:space="preserve"> match directories, but that’s a convention, not a requirement.</w:t>
      </w:r>
    </w:p>
    <w:p w14:paraId="327CB489" w14:textId="77777777" w:rsidR="00214289" w:rsidRPr="00214289" w:rsidRDefault="00214289" w:rsidP="00214289">
      <w:pPr>
        <w:rPr>
          <w:b/>
          <w:bCs/>
        </w:rPr>
      </w:pPr>
      <w:r w:rsidRPr="00214289">
        <w:rPr>
          <w:b/>
          <w:bCs/>
        </w:rPr>
        <w:t>2. Reflections does NOT care where classes came from</w:t>
      </w:r>
    </w:p>
    <w:p w14:paraId="7526C36F" w14:textId="77777777" w:rsidR="00214289" w:rsidRPr="00214289" w:rsidRDefault="00214289" w:rsidP="00214289">
      <w:r w:rsidRPr="00214289">
        <w:t>It does not know or care whether classes originated in:</w:t>
      </w:r>
    </w:p>
    <w:p w14:paraId="6B246718" w14:textId="77777777" w:rsidR="00214289" w:rsidRPr="00214289" w:rsidRDefault="00214289" w:rsidP="00214289">
      <w:pPr>
        <w:numPr>
          <w:ilvl w:val="0"/>
          <w:numId w:val="233"/>
        </w:numPr>
      </w:pPr>
      <w:proofErr w:type="spellStart"/>
      <w:r w:rsidRPr="00214289">
        <w:t>src</w:t>
      </w:r>
      <w:proofErr w:type="spellEnd"/>
      <w:r w:rsidRPr="00214289">
        <w:t>/main/java</w:t>
      </w:r>
    </w:p>
    <w:p w14:paraId="6E93E19A" w14:textId="77777777" w:rsidR="00214289" w:rsidRPr="00214289" w:rsidRDefault="00214289" w:rsidP="00214289">
      <w:pPr>
        <w:numPr>
          <w:ilvl w:val="0"/>
          <w:numId w:val="233"/>
        </w:numPr>
      </w:pPr>
      <w:r w:rsidRPr="00214289">
        <w:t>target/classes</w:t>
      </w:r>
    </w:p>
    <w:p w14:paraId="3A42C1B7" w14:textId="77777777" w:rsidR="00214289" w:rsidRPr="00214289" w:rsidRDefault="00214289" w:rsidP="00214289">
      <w:pPr>
        <w:numPr>
          <w:ilvl w:val="0"/>
          <w:numId w:val="233"/>
        </w:numPr>
      </w:pPr>
      <w:r w:rsidRPr="00214289">
        <w:t>a JAR file</w:t>
      </w:r>
    </w:p>
    <w:p w14:paraId="2E0E4B32" w14:textId="77777777" w:rsidR="00214289" w:rsidRPr="00214289" w:rsidRDefault="00214289" w:rsidP="00214289">
      <w:r w:rsidRPr="00214289">
        <w:t>It only cares about:</w:t>
      </w:r>
    </w:p>
    <w:p w14:paraId="75677C1A" w14:textId="77777777" w:rsidR="00214289" w:rsidRPr="00214289" w:rsidRDefault="00214289" w:rsidP="00214289">
      <w:pPr>
        <w:numPr>
          <w:ilvl w:val="0"/>
          <w:numId w:val="234"/>
        </w:numPr>
      </w:pPr>
      <w:r w:rsidRPr="00214289">
        <w:rPr>
          <w:b/>
          <w:bCs/>
        </w:rPr>
        <w:t>Package name</w:t>
      </w:r>
    </w:p>
    <w:p w14:paraId="1E10E177" w14:textId="77777777" w:rsidR="00214289" w:rsidRPr="00214289" w:rsidRDefault="00214289" w:rsidP="00214289">
      <w:pPr>
        <w:numPr>
          <w:ilvl w:val="0"/>
          <w:numId w:val="234"/>
        </w:numPr>
      </w:pPr>
      <w:proofErr w:type="spellStart"/>
      <w:r w:rsidRPr="00214289">
        <w:rPr>
          <w:b/>
          <w:bCs/>
        </w:rPr>
        <w:t>Classpath</w:t>
      </w:r>
      <w:proofErr w:type="spellEnd"/>
      <w:r w:rsidRPr="00214289">
        <w:rPr>
          <w:b/>
          <w:bCs/>
        </w:rPr>
        <w:t xml:space="preserve"> visibility</w:t>
      </w:r>
    </w:p>
    <w:p w14:paraId="08A65AFD" w14:textId="77777777" w:rsidR="00214289" w:rsidRPr="00214289" w:rsidRDefault="00000000" w:rsidP="00214289">
      <w:r>
        <w:pict w14:anchorId="05DF9A16">
          <v:rect id="_x0000_i1228" style="width:0;height:1.5pt" o:hralign="center" o:hrstd="t" o:hr="t" fillcolor="#a0a0a0" stroked="f"/>
        </w:pict>
      </w:r>
    </w:p>
    <w:p w14:paraId="70FD5DB2" w14:textId="77777777" w:rsidR="00214289" w:rsidRPr="00214289" w:rsidRDefault="00214289" w:rsidP="00214289">
      <w:pPr>
        <w:rPr>
          <w:b/>
          <w:bCs/>
        </w:rPr>
      </w:pPr>
      <w:r w:rsidRPr="00214289">
        <w:rPr>
          <w:b/>
          <w:bCs/>
        </w:rPr>
        <w:lastRenderedPageBreak/>
        <w:t>How This Relates to Modules (JPMS)</w:t>
      </w:r>
    </w:p>
    <w:p w14:paraId="430061F0" w14:textId="77777777" w:rsidR="00214289" w:rsidRPr="00214289" w:rsidRDefault="00214289" w:rsidP="00214289">
      <w:r w:rsidRPr="00214289">
        <w:t>When modules are involved:</w:t>
      </w:r>
    </w:p>
    <w:p w14:paraId="00B9F9CD" w14:textId="77777777" w:rsidR="00214289" w:rsidRPr="00214289" w:rsidRDefault="00214289" w:rsidP="00214289">
      <w:pPr>
        <w:numPr>
          <w:ilvl w:val="0"/>
          <w:numId w:val="235"/>
        </w:numPr>
      </w:pPr>
      <w:r w:rsidRPr="00214289">
        <w:t xml:space="preserve">The </w:t>
      </w:r>
      <w:r w:rsidRPr="00214289">
        <w:rPr>
          <w:b/>
          <w:bCs/>
        </w:rPr>
        <w:t>module system</w:t>
      </w:r>
      <w:r w:rsidRPr="00214289">
        <w:t xml:space="preserve"> decides </w:t>
      </w:r>
      <w:r w:rsidRPr="00214289">
        <w:rPr>
          <w:i/>
          <w:iCs/>
        </w:rPr>
        <w:t>whether</w:t>
      </w:r>
      <w:r w:rsidRPr="00214289">
        <w:t xml:space="preserve"> a package is readable</w:t>
      </w:r>
    </w:p>
    <w:p w14:paraId="79B0D721" w14:textId="77777777" w:rsidR="00214289" w:rsidRPr="00214289" w:rsidRDefault="00214289" w:rsidP="00214289">
      <w:pPr>
        <w:numPr>
          <w:ilvl w:val="0"/>
          <w:numId w:val="235"/>
        </w:numPr>
      </w:pPr>
      <w:r w:rsidRPr="00214289">
        <w:t xml:space="preserve">Reflections decides </w:t>
      </w:r>
      <w:r w:rsidRPr="00214289">
        <w:rPr>
          <w:i/>
          <w:iCs/>
        </w:rPr>
        <w:t>what exists</w:t>
      </w:r>
      <w:r w:rsidRPr="00214289">
        <w:t xml:space="preserve"> inside readable modules</w:t>
      </w:r>
    </w:p>
    <w:p w14:paraId="103A0CE5" w14:textId="77777777" w:rsidR="00214289" w:rsidRPr="00214289" w:rsidRDefault="00214289" w:rsidP="00214289">
      <w:r w:rsidRPr="00214289">
        <w:t>So:</w:t>
      </w:r>
    </w:p>
    <w:p w14:paraId="1E0D6E9B" w14:textId="77777777" w:rsidR="00214289" w:rsidRPr="00214289" w:rsidRDefault="00214289" w:rsidP="00214289">
      <w:pPr>
        <w:numPr>
          <w:ilvl w:val="0"/>
          <w:numId w:val="236"/>
        </w:numPr>
      </w:pPr>
      <w:r w:rsidRPr="00214289">
        <w:t xml:space="preserve">Package scanning uses </w:t>
      </w:r>
      <w:r w:rsidRPr="00214289">
        <w:rPr>
          <w:b/>
          <w:bCs/>
        </w:rPr>
        <w:t>package names</w:t>
      </w:r>
    </w:p>
    <w:p w14:paraId="0458F9BE" w14:textId="77777777" w:rsidR="00214289" w:rsidRPr="00214289" w:rsidRDefault="00214289" w:rsidP="00214289">
      <w:pPr>
        <w:numPr>
          <w:ilvl w:val="0"/>
          <w:numId w:val="236"/>
        </w:numPr>
      </w:pPr>
      <w:r w:rsidRPr="00214289">
        <w:t xml:space="preserve">Access control uses </w:t>
      </w:r>
      <w:r w:rsidRPr="00214289">
        <w:rPr>
          <w:b/>
          <w:bCs/>
        </w:rPr>
        <w:t>module directives</w:t>
      </w:r>
    </w:p>
    <w:p w14:paraId="6471A1CC" w14:textId="77777777" w:rsidR="00214289" w:rsidRPr="00214289" w:rsidRDefault="00214289" w:rsidP="00214289">
      <w:pPr>
        <w:numPr>
          <w:ilvl w:val="0"/>
          <w:numId w:val="236"/>
        </w:numPr>
      </w:pPr>
      <w:r w:rsidRPr="00214289">
        <w:t>Filesystem structure is irrelevant at runtime</w:t>
      </w:r>
    </w:p>
    <w:p w14:paraId="7658FCA7" w14:textId="77777777" w:rsidR="00214289" w:rsidRPr="00214289" w:rsidRDefault="00000000" w:rsidP="00214289">
      <w:r>
        <w:pict w14:anchorId="6E26EA0C">
          <v:rect id="_x0000_i1229" style="width:0;height:1.5pt" o:hralign="center" o:hrstd="t" o:hr="t" fillcolor="#a0a0a0" stroked="f"/>
        </w:pict>
      </w:r>
    </w:p>
    <w:p w14:paraId="4EE181F0" w14:textId="77777777" w:rsidR="00214289" w:rsidRPr="00214289" w:rsidRDefault="00214289" w:rsidP="00214289">
      <w:pPr>
        <w:rPr>
          <w:b/>
          <w:bCs/>
        </w:rPr>
      </w:pPr>
      <w:r w:rsidRPr="00214289">
        <w:rPr>
          <w:b/>
          <w:bCs/>
        </w:rPr>
        <w:t>A Useful Rule of Thumb</w:t>
      </w:r>
    </w:p>
    <w:p w14:paraId="3C42A3FD" w14:textId="77777777" w:rsidR="00214289" w:rsidRPr="00214289" w:rsidRDefault="00214289" w:rsidP="00214289">
      <w:r w:rsidRPr="00214289">
        <w:t>If you can write:</w:t>
      </w:r>
    </w:p>
    <w:p w14:paraId="6399E58B" w14:textId="77777777" w:rsidR="00214289" w:rsidRPr="00214289" w:rsidRDefault="00214289" w:rsidP="00214289">
      <w:r w:rsidRPr="00214289">
        <w:t xml:space="preserve">import </w:t>
      </w:r>
      <w:proofErr w:type="spellStart"/>
      <w:r w:rsidRPr="00214289">
        <w:t>x.y.z.SomeClass</w:t>
      </w:r>
      <w:proofErr w:type="spellEnd"/>
      <w:r w:rsidRPr="00214289">
        <w:t>;</w:t>
      </w:r>
    </w:p>
    <w:p w14:paraId="2207EE06" w14:textId="77777777" w:rsidR="00214289" w:rsidRPr="00214289" w:rsidRDefault="00214289" w:rsidP="00214289">
      <w:r w:rsidRPr="00214289">
        <w:t>Then:</w:t>
      </w:r>
    </w:p>
    <w:p w14:paraId="25431E91" w14:textId="77777777" w:rsidR="00214289" w:rsidRPr="00214289" w:rsidRDefault="00214289" w:rsidP="00214289">
      <w:pPr>
        <w:numPr>
          <w:ilvl w:val="0"/>
          <w:numId w:val="237"/>
        </w:numPr>
      </w:pPr>
      <w:proofErr w:type="spellStart"/>
      <w:r w:rsidRPr="00214289">
        <w:t>x.y.z</w:t>
      </w:r>
      <w:proofErr w:type="spellEnd"/>
      <w:r w:rsidRPr="00214289">
        <w:t xml:space="preserve"> is a valid package name</w:t>
      </w:r>
    </w:p>
    <w:p w14:paraId="1AF877F8" w14:textId="77777777" w:rsidR="00214289" w:rsidRPr="00214289" w:rsidRDefault="00214289" w:rsidP="00214289">
      <w:pPr>
        <w:numPr>
          <w:ilvl w:val="0"/>
          <w:numId w:val="237"/>
        </w:numPr>
      </w:pPr>
      <w:r w:rsidRPr="00214289">
        <w:t>That is exactly what Reflections expects</w:t>
      </w:r>
    </w:p>
    <w:p w14:paraId="491F3006" w14:textId="77777777" w:rsidR="00214289" w:rsidRPr="00214289" w:rsidRDefault="00214289" w:rsidP="00214289">
      <w:r w:rsidRPr="00214289">
        <w:t xml:space="preserve">If you </w:t>
      </w:r>
      <w:r w:rsidRPr="00214289">
        <w:rPr>
          <w:b/>
          <w:bCs/>
        </w:rPr>
        <w:t>cannot</w:t>
      </w:r>
      <w:r w:rsidRPr="00214289">
        <w:t xml:space="preserve"> write that import, then:</w:t>
      </w:r>
    </w:p>
    <w:p w14:paraId="4C82223B" w14:textId="77777777" w:rsidR="00214289" w:rsidRPr="00214289" w:rsidRDefault="00214289" w:rsidP="00214289">
      <w:pPr>
        <w:numPr>
          <w:ilvl w:val="0"/>
          <w:numId w:val="238"/>
        </w:numPr>
      </w:pPr>
      <w:r w:rsidRPr="00214289">
        <w:t>It is not a package you can refer to</w:t>
      </w:r>
    </w:p>
    <w:p w14:paraId="37681949" w14:textId="77777777" w:rsidR="00214289" w:rsidRPr="00214289" w:rsidRDefault="00000000" w:rsidP="00214289">
      <w:r>
        <w:pict w14:anchorId="65EDC711">
          <v:rect id="_x0000_i1230" style="width:0;height:1.5pt" o:hralign="center" o:hrstd="t" o:hr="t" fillcolor="#a0a0a0" stroked="f"/>
        </w:pict>
      </w:r>
    </w:p>
    <w:p w14:paraId="2F9ED5EB" w14:textId="77777777" w:rsidR="00214289" w:rsidRPr="00214289" w:rsidRDefault="00214289" w:rsidP="00214289">
      <w:pPr>
        <w:rPr>
          <w:b/>
          <w:bCs/>
        </w:rPr>
      </w:pPr>
      <w:r w:rsidRPr="00214289">
        <w:rPr>
          <w:b/>
          <w:bCs/>
        </w:rPr>
        <w:t>Common Beginner Misconception (Very Normal)</w:t>
      </w:r>
    </w:p>
    <w:p w14:paraId="7B816E63" w14:textId="77777777" w:rsidR="00214289" w:rsidRPr="00214289" w:rsidRDefault="00214289" w:rsidP="00214289">
      <w:r w:rsidRPr="00214289">
        <w:t>Many people initially think:</w:t>
      </w:r>
    </w:p>
    <w:p w14:paraId="2F74B9E3" w14:textId="77777777" w:rsidR="00214289" w:rsidRPr="00214289" w:rsidRDefault="00214289" w:rsidP="00214289">
      <w:r w:rsidRPr="00214289">
        <w:t xml:space="preserve">“The package starts at </w:t>
      </w:r>
      <w:proofErr w:type="spellStart"/>
      <w:r w:rsidRPr="00214289">
        <w:t>src</w:t>
      </w:r>
      <w:proofErr w:type="spellEnd"/>
      <w:r w:rsidRPr="00214289">
        <w:t xml:space="preserve"> and goes until the folder I want”</w:t>
      </w:r>
    </w:p>
    <w:p w14:paraId="2C0BFEED" w14:textId="77777777" w:rsidR="00214289" w:rsidRPr="00214289" w:rsidRDefault="00214289" w:rsidP="00214289">
      <w:r w:rsidRPr="00214289">
        <w:t>That’s understandable—but incorrect.</w:t>
      </w:r>
    </w:p>
    <w:p w14:paraId="633F8C2F" w14:textId="77777777" w:rsidR="00214289" w:rsidRPr="00214289" w:rsidRDefault="00214289" w:rsidP="00214289">
      <w:r w:rsidRPr="00214289">
        <w:t>Correct thinking:</w:t>
      </w:r>
    </w:p>
    <w:p w14:paraId="17F1C8DC" w14:textId="77777777" w:rsidR="00214289" w:rsidRPr="00214289" w:rsidRDefault="00214289" w:rsidP="00214289">
      <w:r w:rsidRPr="00214289">
        <w:t>“The package starts at whatever name the source file declares with package ....”</w:t>
      </w:r>
    </w:p>
    <w:p w14:paraId="31B354F9" w14:textId="77777777" w:rsidR="00214289" w:rsidRPr="00214289" w:rsidRDefault="00000000" w:rsidP="00214289">
      <w:r>
        <w:pict w14:anchorId="6DFAC8FD">
          <v:rect id="_x0000_i1231" style="width:0;height:1.5pt" o:hralign="center" o:hrstd="t" o:hr="t" fillcolor="#a0a0a0" stroked="f"/>
        </w:pict>
      </w:r>
    </w:p>
    <w:p w14:paraId="47CF9F03" w14:textId="77777777" w:rsidR="00214289" w:rsidRPr="00214289" w:rsidRDefault="00214289" w:rsidP="00214289">
      <w:pPr>
        <w:rPr>
          <w:b/>
          <w:bCs/>
        </w:rPr>
      </w:pPr>
      <w:r w:rsidRPr="00214289">
        <w:rPr>
          <w:b/>
          <w:bCs/>
        </w:rPr>
        <w:t>One-Sentence Summary</w:t>
      </w:r>
    </w:p>
    <w:p w14:paraId="031405AB" w14:textId="77777777" w:rsidR="00214289" w:rsidRPr="00214289" w:rsidRDefault="00214289" w:rsidP="00214289">
      <w:r w:rsidRPr="00214289">
        <w:rPr>
          <w:b/>
          <w:bCs/>
        </w:rPr>
        <w:lastRenderedPageBreak/>
        <w:t xml:space="preserve">When denoting packages for Reflections, always think in terms of Java package names—not filesystem paths, source folders, or </w:t>
      </w:r>
      <w:proofErr w:type="spellStart"/>
      <w:r w:rsidRPr="00214289">
        <w:rPr>
          <w:b/>
          <w:bCs/>
        </w:rPr>
        <w:t>classpath</w:t>
      </w:r>
      <w:proofErr w:type="spellEnd"/>
      <w:r w:rsidRPr="00214289">
        <w:rPr>
          <w:b/>
          <w:bCs/>
        </w:rPr>
        <w:t xml:space="preserve"> roots.</w:t>
      </w:r>
    </w:p>
    <w:p w14:paraId="322A20DA" w14:textId="77777777" w:rsidR="00214289" w:rsidRPr="00214289" w:rsidRDefault="00000000" w:rsidP="00214289">
      <w:r>
        <w:pict w14:anchorId="48FD8EBE">
          <v:rect id="_x0000_i1232" style="width:0;height:1.5pt" o:hralign="center" o:hrstd="t" o:hr="t" fillcolor="#a0a0a0" stroked="f"/>
        </w:pict>
      </w:r>
    </w:p>
    <w:p w14:paraId="153B19BA" w14:textId="77777777" w:rsidR="00214289" w:rsidRPr="00214289" w:rsidRDefault="00214289" w:rsidP="00214289">
      <w:r w:rsidRPr="00214289">
        <w:t>If you want next, I can:</w:t>
      </w:r>
    </w:p>
    <w:p w14:paraId="1756A67A" w14:textId="77777777" w:rsidR="00214289" w:rsidRPr="00214289" w:rsidRDefault="00214289" w:rsidP="00214289">
      <w:pPr>
        <w:numPr>
          <w:ilvl w:val="0"/>
          <w:numId w:val="239"/>
        </w:numPr>
      </w:pPr>
      <w:r w:rsidRPr="00214289">
        <w:t xml:space="preserve">Contrast package scanning vs </w:t>
      </w:r>
      <w:proofErr w:type="spellStart"/>
      <w:r w:rsidRPr="00214289">
        <w:t>classpath</w:t>
      </w:r>
      <w:proofErr w:type="spellEnd"/>
      <w:r w:rsidRPr="00214289">
        <w:t xml:space="preserve"> scanning</w:t>
      </w:r>
    </w:p>
    <w:p w14:paraId="723D48BF" w14:textId="77777777" w:rsidR="00214289" w:rsidRPr="00214289" w:rsidRDefault="00214289" w:rsidP="00214289">
      <w:pPr>
        <w:numPr>
          <w:ilvl w:val="0"/>
          <w:numId w:val="239"/>
        </w:numPr>
      </w:pPr>
      <w:r w:rsidRPr="00214289">
        <w:t>Explain why scanning very broad packages is dangerous</w:t>
      </w:r>
    </w:p>
    <w:p w14:paraId="341CAA98" w14:textId="77777777" w:rsidR="00214289" w:rsidRPr="00214289" w:rsidRDefault="00214289" w:rsidP="00214289">
      <w:pPr>
        <w:numPr>
          <w:ilvl w:val="0"/>
          <w:numId w:val="239"/>
        </w:numPr>
      </w:pPr>
      <w:r w:rsidRPr="00214289">
        <w:t>Explain how this interacts with JPMS opens vs exports</w:t>
      </w:r>
    </w:p>
    <w:p w14:paraId="4AC94F93" w14:textId="77777777" w:rsidR="00214289" w:rsidRPr="00214289" w:rsidRDefault="00214289" w:rsidP="00214289">
      <w:r w:rsidRPr="00214289">
        <w:t>Just let me know.</w:t>
      </w:r>
    </w:p>
    <w:p w14:paraId="2F32FC64" w14:textId="77777777" w:rsidR="000B650F" w:rsidRPr="000B650F" w:rsidRDefault="000B650F" w:rsidP="000B650F">
      <w:r w:rsidRPr="000B650F">
        <w:t xml:space="preserve">Yes — this situation </w:t>
      </w:r>
      <w:r w:rsidRPr="000B650F">
        <w:rPr>
          <w:b/>
          <w:bCs/>
        </w:rPr>
        <w:t>almost always means missing or unresolved imports</w:t>
      </w:r>
      <w:r w:rsidRPr="000B650F">
        <w:t xml:space="preserve">, but there are </w:t>
      </w:r>
      <w:r w:rsidRPr="000B650F">
        <w:rPr>
          <w:b/>
          <w:bCs/>
        </w:rPr>
        <w:t>two different resolution layers</w:t>
      </w:r>
      <w:r w:rsidRPr="000B650F">
        <w:t xml:space="preserve"> involved, and it’s important to distinguish them so you fix the </w:t>
      </w:r>
      <w:r w:rsidRPr="000B650F">
        <w:rPr>
          <w:i/>
          <w:iCs/>
        </w:rPr>
        <w:t>right</w:t>
      </w:r>
      <w:r w:rsidRPr="000B650F">
        <w:t xml:space="preserve"> thing.</w:t>
      </w:r>
    </w:p>
    <w:p w14:paraId="520961CB" w14:textId="77777777" w:rsidR="000B650F" w:rsidRPr="000B650F" w:rsidRDefault="000B650F" w:rsidP="000B650F">
      <w:r w:rsidRPr="000B650F">
        <w:t xml:space="preserve">I’ll explain this </w:t>
      </w:r>
      <w:r w:rsidRPr="000B650F">
        <w:rPr>
          <w:b/>
          <w:bCs/>
        </w:rPr>
        <w:t>conceptually</w:t>
      </w:r>
      <w:r w:rsidRPr="000B650F">
        <w:t>, without code, and without tying it to your project structure.</w:t>
      </w:r>
    </w:p>
    <w:p w14:paraId="4CF97DF0" w14:textId="77777777" w:rsidR="000B650F" w:rsidRPr="000B650F" w:rsidRDefault="00000000" w:rsidP="000B650F">
      <w:r>
        <w:pict w14:anchorId="7582B64D">
          <v:rect id="_x0000_i1233" style="width:0;height:1.5pt" o:hralign="center" o:hrstd="t" o:hr="t" fillcolor="#a0a0a0" stroked="f"/>
        </w:pict>
      </w:r>
    </w:p>
    <w:p w14:paraId="1A614E2F" w14:textId="77777777" w:rsidR="000B650F" w:rsidRPr="000B650F" w:rsidRDefault="000B650F" w:rsidP="000B650F">
      <w:pPr>
        <w:rPr>
          <w:b/>
          <w:bCs/>
        </w:rPr>
      </w:pPr>
      <w:r w:rsidRPr="000B650F">
        <w:rPr>
          <w:b/>
          <w:bCs/>
        </w:rPr>
        <w:t xml:space="preserve">1. Why </w:t>
      </w:r>
      <w:r w:rsidRPr="000B650F">
        <w:rPr>
          <w:b/>
          <w:bCs/>
          <w:i/>
          <w:iCs/>
        </w:rPr>
        <w:t>both</w:t>
      </w:r>
      <w:r w:rsidRPr="000B650F">
        <w:rPr>
          <w:b/>
          <w:bCs/>
        </w:rPr>
        <w:t xml:space="preserve"> Reflections and </w:t>
      </w:r>
      <w:proofErr w:type="spellStart"/>
      <w:r w:rsidRPr="000B650F">
        <w:rPr>
          <w:b/>
          <w:bCs/>
        </w:rPr>
        <w:t>SomeAnnotation</w:t>
      </w:r>
      <w:proofErr w:type="spellEnd"/>
      <w:r w:rsidRPr="000B650F">
        <w:rPr>
          <w:b/>
          <w:bCs/>
        </w:rPr>
        <w:t xml:space="preserve"> appear “unresolved”</w:t>
      </w:r>
    </w:p>
    <w:p w14:paraId="22012D6E" w14:textId="77777777" w:rsidR="000B650F" w:rsidRPr="000B650F" w:rsidRDefault="000B650F" w:rsidP="000B650F">
      <w:r w:rsidRPr="000B650F">
        <w:t>When you see messages like:</w:t>
      </w:r>
    </w:p>
    <w:p w14:paraId="22388BF6" w14:textId="77777777" w:rsidR="000B650F" w:rsidRPr="000B650F" w:rsidRDefault="000B650F" w:rsidP="000B650F">
      <w:pPr>
        <w:numPr>
          <w:ilvl w:val="0"/>
          <w:numId w:val="240"/>
        </w:numPr>
      </w:pPr>
      <w:r w:rsidRPr="000B650F">
        <w:rPr>
          <w:i/>
          <w:iCs/>
        </w:rPr>
        <w:t>“Reflections cannot be resolved”</w:t>
      </w:r>
    </w:p>
    <w:p w14:paraId="6E5E1C47" w14:textId="77777777" w:rsidR="000B650F" w:rsidRPr="000B650F" w:rsidRDefault="000B650F" w:rsidP="000B650F">
      <w:pPr>
        <w:numPr>
          <w:ilvl w:val="0"/>
          <w:numId w:val="240"/>
        </w:numPr>
      </w:pPr>
      <w:r w:rsidRPr="000B650F">
        <w:rPr>
          <w:i/>
          <w:iCs/>
        </w:rPr>
        <w:t>“</w:t>
      </w:r>
      <w:proofErr w:type="spellStart"/>
      <w:r w:rsidRPr="000B650F">
        <w:rPr>
          <w:i/>
          <w:iCs/>
        </w:rPr>
        <w:t>SomeAnnotation</w:t>
      </w:r>
      <w:proofErr w:type="spellEnd"/>
      <w:r w:rsidRPr="000B650F">
        <w:rPr>
          <w:i/>
          <w:iCs/>
        </w:rPr>
        <w:t xml:space="preserve"> cannot be resolved”</w:t>
      </w:r>
    </w:p>
    <w:p w14:paraId="2B6FCDAD" w14:textId="77777777" w:rsidR="000B650F" w:rsidRPr="000B650F" w:rsidRDefault="000B650F" w:rsidP="000B650F">
      <w:r w:rsidRPr="000B650F">
        <w:t xml:space="preserve">that indicates the compiler or language server cannot find the </w:t>
      </w:r>
      <w:r w:rsidRPr="000B650F">
        <w:rPr>
          <w:b/>
          <w:bCs/>
        </w:rPr>
        <w:t>types by name</w:t>
      </w:r>
      <w:r w:rsidRPr="000B650F">
        <w:t xml:space="preserve"> in the current compilation unit.</w:t>
      </w:r>
    </w:p>
    <w:p w14:paraId="7B321F50" w14:textId="77777777" w:rsidR="000B650F" w:rsidRPr="000B650F" w:rsidRDefault="000B650F" w:rsidP="000B650F">
      <w:r w:rsidRPr="000B650F">
        <w:t xml:space="preserve">This can happen for </w:t>
      </w:r>
      <w:r w:rsidRPr="000B650F">
        <w:rPr>
          <w:b/>
          <w:bCs/>
        </w:rPr>
        <w:t>four distinct reasons</w:t>
      </w:r>
      <w:r w:rsidRPr="000B650F">
        <w:t>, not just one.</w:t>
      </w:r>
    </w:p>
    <w:p w14:paraId="4CE84C7A" w14:textId="77777777" w:rsidR="000B650F" w:rsidRPr="000B650F" w:rsidRDefault="00000000" w:rsidP="000B650F">
      <w:r>
        <w:pict w14:anchorId="3298B12B">
          <v:rect id="_x0000_i1234" style="width:0;height:1.5pt" o:hralign="center" o:hrstd="t" o:hr="t" fillcolor="#a0a0a0" stroked="f"/>
        </w:pict>
      </w:r>
    </w:p>
    <w:p w14:paraId="06CACD73" w14:textId="77777777" w:rsidR="000B650F" w:rsidRPr="000B650F" w:rsidRDefault="000B650F" w:rsidP="000B650F">
      <w:pPr>
        <w:rPr>
          <w:b/>
          <w:bCs/>
        </w:rPr>
      </w:pPr>
      <w:r w:rsidRPr="000B650F">
        <w:rPr>
          <w:b/>
          <w:bCs/>
        </w:rPr>
        <w:t>2. The First Layer: Import Resolution (Most Common)</w:t>
      </w:r>
    </w:p>
    <w:p w14:paraId="2D38622F" w14:textId="77777777" w:rsidR="000B650F" w:rsidRPr="000B650F" w:rsidRDefault="000B650F" w:rsidP="000B650F">
      <w:pPr>
        <w:rPr>
          <w:b/>
          <w:bCs/>
        </w:rPr>
      </w:pPr>
      <w:r w:rsidRPr="000B650F">
        <w:rPr>
          <w:b/>
          <w:bCs/>
        </w:rPr>
        <w:t>How Java resolves a type name</w:t>
      </w:r>
    </w:p>
    <w:p w14:paraId="671B81C2" w14:textId="77777777" w:rsidR="000B650F" w:rsidRPr="000B650F" w:rsidRDefault="000B650F" w:rsidP="000B650F">
      <w:r w:rsidRPr="000B650F">
        <w:t xml:space="preserve">For a type name to be usable, </w:t>
      </w:r>
      <w:r w:rsidRPr="000B650F">
        <w:rPr>
          <w:b/>
          <w:bCs/>
        </w:rPr>
        <w:t>one</w:t>
      </w:r>
      <w:r w:rsidRPr="000B650F">
        <w:t xml:space="preserve"> of the following must be true:</w:t>
      </w:r>
    </w:p>
    <w:p w14:paraId="254DE3C4" w14:textId="77777777" w:rsidR="000B650F" w:rsidRPr="000B650F" w:rsidRDefault="000B650F" w:rsidP="000B650F">
      <w:pPr>
        <w:numPr>
          <w:ilvl w:val="0"/>
          <w:numId w:val="241"/>
        </w:numPr>
      </w:pPr>
      <w:r w:rsidRPr="000B650F">
        <w:t xml:space="preserve">The type is in the </w:t>
      </w:r>
      <w:r w:rsidRPr="000B650F">
        <w:rPr>
          <w:i/>
          <w:iCs/>
        </w:rPr>
        <w:t>same package</w:t>
      </w:r>
    </w:p>
    <w:p w14:paraId="3827AC72" w14:textId="77777777" w:rsidR="000B650F" w:rsidRPr="000B650F" w:rsidRDefault="000B650F" w:rsidP="000B650F">
      <w:pPr>
        <w:numPr>
          <w:ilvl w:val="0"/>
          <w:numId w:val="241"/>
        </w:numPr>
      </w:pPr>
      <w:r w:rsidRPr="000B650F">
        <w:t>The type is explicitly imported</w:t>
      </w:r>
    </w:p>
    <w:p w14:paraId="650F6DE0" w14:textId="77777777" w:rsidR="000B650F" w:rsidRPr="000B650F" w:rsidRDefault="000B650F" w:rsidP="000B650F">
      <w:pPr>
        <w:numPr>
          <w:ilvl w:val="0"/>
          <w:numId w:val="241"/>
        </w:numPr>
      </w:pPr>
      <w:r w:rsidRPr="000B650F">
        <w:t>The type is referred to by its fully-qualified name</w:t>
      </w:r>
    </w:p>
    <w:p w14:paraId="1BF709C3" w14:textId="77777777" w:rsidR="000B650F" w:rsidRPr="000B650F" w:rsidRDefault="000B650F" w:rsidP="000B650F">
      <w:r w:rsidRPr="000B650F">
        <w:lastRenderedPageBreak/>
        <w:t>If none of these are true, Java does not know what that name refers to.</w:t>
      </w:r>
    </w:p>
    <w:p w14:paraId="6F3E3A14" w14:textId="77777777" w:rsidR="000B650F" w:rsidRPr="000B650F" w:rsidRDefault="000B650F" w:rsidP="000B650F">
      <w:pPr>
        <w:rPr>
          <w:b/>
          <w:bCs/>
        </w:rPr>
      </w:pPr>
      <w:r w:rsidRPr="000B650F">
        <w:rPr>
          <w:b/>
          <w:bCs/>
        </w:rPr>
        <w:t>What this means conceptually</w:t>
      </w:r>
    </w:p>
    <w:p w14:paraId="414712F7" w14:textId="77777777" w:rsidR="000B650F" w:rsidRPr="000B650F" w:rsidRDefault="000B650F" w:rsidP="000B650F">
      <w:pPr>
        <w:numPr>
          <w:ilvl w:val="0"/>
          <w:numId w:val="242"/>
        </w:numPr>
      </w:pPr>
      <w:r w:rsidRPr="000B650F">
        <w:t xml:space="preserve">Reflections is </w:t>
      </w:r>
      <w:r w:rsidRPr="000B650F">
        <w:rPr>
          <w:b/>
          <w:bCs/>
        </w:rPr>
        <w:t>not</w:t>
      </w:r>
      <w:r w:rsidRPr="000B650F">
        <w:t xml:space="preserve"> in </w:t>
      </w:r>
      <w:proofErr w:type="spellStart"/>
      <w:r w:rsidRPr="000B650F">
        <w:t>java.lang</w:t>
      </w:r>
      <w:proofErr w:type="spellEnd"/>
    </w:p>
    <w:p w14:paraId="5EAF77C1" w14:textId="77777777" w:rsidR="000B650F" w:rsidRPr="000B650F" w:rsidRDefault="000B650F" w:rsidP="000B650F">
      <w:pPr>
        <w:numPr>
          <w:ilvl w:val="0"/>
          <w:numId w:val="242"/>
        </w:numPr>
      </w:pPr>
      <w:r w:rsidRPr="000B650F">
        <w:t xml:space="preserve">Custom annotations are </w:t>
      </w:r>
      <w:r w:rsidRPr="000B650F">
        <w:rPr>
          <w:b/>
          <w:bCs/>
        </w:rPr>
        <w:t>never</w:t>
      </w:r>
      <w:r w:rsidRPr="000B650F">
        <w:t xml:space="preserve"> in </w:t>
      </w:r>
      <w:proofErr w:type="spellStart"/>
      <w:r w:rsidRPr="000B650F">
        <w:t>java.lang</w:t>
      </w:r>
      <w:proofErr w:type="spellEnd"/>
    </w:p>
    <w:p w14:paraId="0C9201C8" w14:textId="77777777" w:rsidR="000B650F" w:rsidRPr="000B650F" w:rsidRDefault="000B650F" w:rsidP="000B650F">
      <w:pPr>
        <w:numPr>
          <w:ilvl w:val="0"/>
          <w:numId w:val="242"/>
        </w:numPr>
      </w:pPr>
      <w:r w:rsidRPr="000B650F">
        <w:t xml:space="preserve">Therefore, </w:t>
      </w:r>
      <w:r w:rsidRPr="000B650F">
        <w:rPr>
          <w:b/>
          <w:bCs/>
        </w:rPr>
        <w:t>imports are always required</w:t>
      </w:r>
      <w:r w:rsidRPr="000B650F">
        <w:t xml:space="preserve"> for both</w:t>
      </w:r>
    </w:p>
    <w:p w14:paraId="585B00E4" w14:textId="77777777" w:rsidR="000B650F" w:rsidRPr="000B650F" w:rsidRDefault="000B650F" w:rsidP="000B650F">
      <w:r w:rsidRPr="000B650F">
        <w:t>If either symbol is unresolved, Java has no idea what class you’re referring to.</w:t>
      </w:r>
    </w:p>
    <w:p w14:paraId="363DFD40" w14:textId="77777777" w:rsidR="000B650F" w:rsidRPr="000B650F" w:rsidRDefault="00000000" w:rsidP="000B650F">
      <w:r>
        <w:pict w14:anchorId="26D18894">
          <v:rect id="_x0000_i1235" style="width:0;height:1.5pt" o:hralign="center" o:hrstd="t" o:hr="t" fillcolor="#a0a0a0" stroked="f"/>
        </w:pict>
      </w:r>
    </w:p>
    <w:p w14:paraId="0329529A" w14:textId="77777777" w:rsidR="000B650F" w:rsidRPr="000B650F" w:rsidRDefault="000B650F" w:rsidP="000B650F">
      <w:pPr>
        <w:rPr>
          <w:b/>
          <w:bCs/>
        </w:rPr>
      </w:pPr>
      <w:r w:rsidRPr="000B650F">
        <w:rPr>
          <w:b/>
          <w:bCs/>
        </w:rPr>
        <w:t xml:space="preserve">3. The Second Layer: </w:t>
      </w:r>
      <w:proofErr w:type="spellStart"/>
      <w:r w:rsidRPr="000B650F">
        <w:rPr>
          <w:b/>
          <w:bCs/>
        </w:rPr>
        <w:t>Classpath</w:t>
      </w:r>
      <w:proofErr w:type="spellEnd"/>
      <w:r w:rsidRPr="000B650F">
        <w:rPr>
          <w:b/>
          <w:bCs/>
        </w:rPr>
        <w:t xml:space="preserve"> Visibility</w:t>
      </w:r>
    </w:p>
    <w:p w14:paraId="635282F5" w14:textId="77777777" w:rsidR="000B650F" w:rsidRPr="000B650F" w:rsidRDefault="000B650F" w:rsidP="000B650F">
      <w:r w:rsidRPr="000B650F">
        <w:t xml:space="preserve">Even if the import </w:t>
      </w:r>
      <w:r w:rsidRPr="000B650F">
        <w:rPr>
          <w:i/>
          <w:iCs/>
        </w:rPr>
        <w:t>syntax</w:t>
      </w:r>
      <w:r w:rsidRPr="000B650F">
        <w:t xml:space="preserve"> is correct, the type still won’t resolve if:</w:t>
      </w:r>
    </w:p>
    <w:p w14:paraId="6F76E6DE" w14:textId="77777777" w:rsidR="000B650F" w:rsidRPr="000B650F" w:rsidRDefault="000B650F" w:rsidP="000B650F">
      <w:pPr>
        <w:numPr>
          <w:ilvl w:val="0"/>
          <w:numId w:val="243"/>
        </w:numPr>
      </w:pPr>
      <w:r w:rsidRPr="000B650F">
        <w:t xml:space="preserve">The library JAR is not on the </w:t>
      </w:r>
      <w:proofErr w:type="spellStart"/>
      <w:r w:rsidRPr="000B650F">
        <w:t>classpath</w:t>
      </w:r>
      <w:proofErr w:type="spellEnd"/>
      <w:r w:rsidRPr="000B650F">
        <w:t>/module-path</w:t>
      </w:r>
    </w:p>
    <w:p w14:paraId="3F83B8C7" w14:textId="77777777" w:rsidR="000B650F" w:rsidRPr="000B650F" w:rsidRDefault="000B650F" w:rsidP="000B650F">
      <w:pPr>
        <w:numPr>
          <w:ilvl w:val="0"/>
          <w:numId w:val="243"/>
        </w:numPr>
      </w:pPr>
      <w:r w:rsidRPr="000B650F">
        <w:t>Maven hasn’t resolved dependencies successfully</w:t>
      </w:r>
    </w:p>
    <w:p w14:paraId="3B5473F3" w14:textId="77777777" w:rsidR="000B650F" w:rsidRPr="000B650F" w:rsidRDefault="000B650F" w:rsidP="000B650F">
      <w:pPr>
        <w:numPr>
          <w:ilvl w:val="0"/>
          <w:numId w:val="243"/>
        </w:numPr>
      </w:pPr>
      <w:r w:rsidRPr="000B650F">
        <w:t>The IDE’s Java language server hasn’t refreshed</w:t>
      </w:r>
    </w:p>
    <w:p w14:paraId="31F0F9F5" w14:textId="77777777" w:rsidR="000B650F" w:rsidRPr="000B650F" w:rsidRDefault="000B650F" w:rsidP="000B650F">
      <w:r w:rsidRPr="000B650F">
        <w:t>This is why earlier:</w:t>
      </w:r>
    </w:p>
    <w:p w14:paraId="04B20D31" w14:textId="77777777" w:rsidR="000B650F" w:rsidRPr="000B650F" w:rsidRDefault="000B650F" w:rsidP="000B650F">
      <w:pPr>
        <w:numPr>
          <w:ilvl w:val="0"/>
          <w:numId w:val="244"/>
        </w:numPr>
      </w:pPr>
      <w:r w:rsidRPr="000B650F">
        <w:t xml:space="preserve">Reloading </w:t>
      </w:r>
      <w:r w:rsidRPr="000B650F">
        <w:rPr>
          <w:i/>
          <w:iCs/>
        </w:rPr>
        <w:t>Java projects</w:t>
      </w:r>
      <w:r w:rsidRPr="000B650F">
        <w:t xml:space="preserve"> fixed red errors</w:t>
      </w:r>
    </w:p>
    <w:p w14:paraId="3DB0B478" w14:textId="77777777" w:rsidR="000B650F" w:rsidRPr="000B650F" w:rsidRDefault="000B650F" w:rsidP="000B650F">
      <w:pPr>
        <w:numPr>
          <w:ilvl w:val="0"/>
          <w:numId w:val="244"/>
        </w:numPr>
      </w:pPr>
      <w:r w:rsidRPr="000B650F">
        <w:t>Maven worked but editor types were unresolved</w:t>
      </w:r>
    </w:p>
    <w:p w14:paraId="3F0824C1" w14:textId="77777777" w:rsidR="000B650F" w:rsidRPr="000B650F" w:rsidRDefault="000B650F" w:rsidP="000B650F">
      <w:r w:rsidRPr="000B650F">
        <w:rPr>
          <w:b/>
          <w:bCs/>
        </w:rPr>
        <w:t xml:space="preserve">Imports only work if the </w:t>
      </w:r>
      <w:proofErr w:type="spellStart"/>
      <w:r w:rsidRPr="000B650F">
        <w:rPr>
          <w:b/>
          <w:bCs/>
        </w:rPr>
        <w:t>classpath</w:t>
      </w:r>
      <w:proofErr w:type="spellEnd"/>
      <w:r w:rsidRPr="000B650F">
        <w:rPr>
          <w:b/>
          <w:bCs/>
        </w:rPr>
        <w:t xml:space="preserve"> contains the type.</w:t>
      </w:r>
    </w:p>
    <w:p w14:paraId="3676CCB1" w14:textId="77777777" w:rsidR="000B650F" w:rsidRPr="000B650F" w:rsidRDefault="00000000" w:rsidP="000B650F">
      <w:r>
        <w:pict w14:anchorId="4F7153F5">
          <v:rect id="_x0000_i1236" style="width:0;height:1.5pt" o:hralign="center" o:hrstd="t" o:hr="t" fillcolor="#a0a0a0" stroked="f"/>
        </w:pict>
      </w:r>
    </w:p>
    <w:p w14:paraId="06976E35" w14:textId="77777777" w:rsidR="000B650F" w:rsidRPr="000B650F" w:rsidRDefault="000B650F" w:rsidP="000B650F">
      <w:pPr>
        <w:rPr>
          <w:b/>
          <w:bCs/>
        </w:rPr>
      </w:pPr>
      <w:r w:rsidRPr="000B650F">
        <w:rPr>
          <w:b/>
          <w:bCs/>
        </w:rPr>
        <w:t>4. The Third Layer: Module Readability (JPMS)</w:t>
      </w:r>
    </w:p>
    <w:p w14:paraId="7A6B9ACD" w14:textId="77777777" w:rsidR="000B650F" w:rsidRPr="000B650F" w:rsidRDefault="000B650F" w:rsidP="000B650F">
      <w:r w:rsidRPr="000B650F">
        <w:t>Because you are using modules:</w:t>
      </w:r>
    </w:p>
    <w:p w14:paraId="0D1EA97B" w14:textId="77777777" w:rsidR="000B650F" w:rsidRPr="000B650F" w:rsidRDefault="000B650F" w:rsidP="000B650F">
      <w:pPr>
        <w:numPr>
          <w:ilvl w:val="0"/>
          <w:numId w:val="245"/>
        </w:numPr>
      </w:pPr>
      <w:r w:rsidRPr="000B650F">
        <w:t xml:space="preserve">The compiler may </w:t>
      </w:r>
      <w:r w:rsidRPr="000B650F">
        <w:rPr>
          <w:i/>
          <w:iCs/>
        </w:rPr>
        <w:t>know</w:t>
      </w:r>
      <w:r w:rsidRPr="000B650F">
        <w:t xml:space="preserve"> a type exists</w:t>
      </w:r>
    </w:p>
    <w:p w14:paraId="6C5882A9" w14:textId="77777777" w:rsidR="000B650F" w:rsidRPr="000B650F" w:rsidRDefault="000B650F" w:rsidP="000B650F">
      <w:pPr>
        <w:numPr>
          <w:ilvl w:val="0"/>
          <w:numId w:val="245"/>
        </w:numPr>
      </w:pPr>
      <w:r w:rsidRPr="000B650F">
        <w:t xml:space="preserve">But the module system may </w:t>
      </w:r>
      <w:r w:rsidRPr="000B650F">
        <w:rPr>
          <w:b/>
          <w:bCs/>
        </w:rPr>
        <w:t>forbid access</w:t>
      </w:r>
    </w:p>
    <w:p w14:paraId="1A998954" w14:textId="77777777" w:rsidR="000B650F" w:rsidRPr="000B650F" w:rsidRDefault="000B650F" w:rsidP="000B650F">
      <w:r w:rsidRPr="000B650F">
        <w:t>In that case:</w:t>
      </w:r>
    </w:p>
    <w:p w14:paraId="0F361FC7" w14:textId="77777777" w:rsidR="000B650F" w:rsidRPr="000B650F" w:rsidRDefault="000B650F" w:rsidP="000B650F">
      <w:pPr>
        <w:numPr>
          <w:ilvl w:val="0"/>
          <w:numId w:val="246"/>
        </w:numPr>
      </w:pPr>
      <w:r w:rsidRPr="000B650F">
        <w:t>The symbol appears unresolved or inaccessible</w:t>
      </w:r>
    </w:p>
    <w:p w14:paraId="2A6DDAFA" w14:textId="77777777" w:rsidR="000B650F" w:rsidRPr="000B650F" w:rsidRDefault="000B650F" w:rsidP="000B650F">
      <w:pPr>
        <w:numPr>
          <w:ilvl w:val="0"/>
          <w:numId w:val="246"/>
        </w:numPr>
      </w:pPr>
      <w:r w:rsidRPr="000B650F">
        <w:t>Even though the dependency is present</w:t>
      </w:r>
    </w:p>
    <w:p w14:paraId="53767FD0" w14:textId="77777777" w:rsidR="000B650F" w:rsidRPr="000B650F" w:rsidRDefault="000B650F" w:rsidP="000B650F">
      <w:r w:rsidRPr="000B650F">
        <w:t>This happens when:</w:t>
      </w:r>
    </w:p>
    <w:p w14:paraId="041223FC" w14:textId="77777777" w:rsidR="000B650F" w:rsidRPr="000B650F" w:rsidRDefault="000B650F" w:rsidP="000B650F">
      <w:pPr>
        <w:numPr>
          <w:ilvl w:val="0"/>
          <w:numId w:val="247"/>
        </w:numPr>
      </w:pPr>
      <w:r w:rsidRPr="000B650F">
        <w:t>A module does not “read” another module</w:t>
      </w:r>
    </w:p>
    <w:p w14:paraId="46FB30B8" w14:textId="77777777" w:rsidR="000B650F" w:rsidRPr="000B650F" w:rsidRDefault="000B650F" w:rsidP="000B650F">
      <w:pPr>
        <w:numPr>
          <w:ilvl w:val="0"/>
          <w:numId w:val="247"/>
        </w:numPr>
      </w:pPr>
      <w:r w:rsidRPr="000B650F">
        <w:lastRenderedPageBreak/>
        <w:t>The annotation’s module is not readable</w:t>
      </w:r>
    </w:p>
    <w:p w14:paraId="2D88E932" w14:textId="77777777" w:rsidR="000B650F" w:rsidRPr="000B650F" w:rsidRDefault="000B650F" w:rsidP="000B650F">
      <w:r w:rsidRPr="000B650F">
        <w:t>This is separate from imports — both must be correct.</w:t>
      </w:r>
    </w:p>
    <w:p w14:paraId="786701A5" w14:textId="77777777" w:rsidR="000B650F" w:rsidRPr="000B650F" w:rsidRDefault="00000000" w:rsidP="000B650F">
      <w:r>
        <w:pict w14:anchorId="49AEAEB4">
          <v:rect id="_x0000_i1237" style="width:0;height:1.5pt" o:hralign="center" o:hrstd="t" o:hr="t" fillcolor="#a0a0a0" stroked="f"/>
        </w:pict>
      </w:r>
    </w:p>
    <w:p w14:paraId="22B71905" w14:textId="77777777" w:rsidR="000B650F" w:rsidRPr="000B650F" w:rsidRDefault="000B650F" w:rsidP="000B650F">
      <w:pPr>
        <w:rPr>
          <w:b/>
          <w:bCs/>
        </w:rPr>
      </w:pPr>
      <w:r w:rsidRPr="000B650F">
        <w:rPr>
          <w:b/>
          <w:bCs/>
        </w:rPr>
        <w:t>5. The Fourth Layer: Annotation Visibility Rules</w:t>
      </w:r>
    </w:p>
    <w:p w14:paraId="654794E1" w14:textId="77777777" w:rsidR="000B650F" w:rsidRPr="000B650F" w:rsidRDefault="000B650F" w:rsidP="000B650F">
      <w:r w:rsidRPr="000B650F">
        <w:t xml:space="preserve">For annotations specifically, there are two </w:t>
      </w:r>
      <w:r w:rsidRPr="000B650F">
        <w:rPr>
          <w:i/>
          <w:iCs/>
        </w:rPr>
        <w:t>extra</w:t>
      </w:r>
      <w:r w:rsidRPr="000B650F">
        <w:t xml:space="preserve"> rules:</w:t>
      </w:r>
    </w:p>
    <w:p w14:paraId="06276132" w14:textId="77777777" w:rsidR="000B650F" w:rsidRPr="000B650F" w:rsidRDefault="000B650F" w:rsidP="000B650F">
      <w:pPr>
        <w:numPr>
          <w:ilvl w:val="0"/>
          <w:numId w:val="248"/>
        </w:numPr>
      </w:pPr>
      <w:r w:rsidRPr="000B650F">
        <w:t>The annotation type itself must be visible (import/module)</w:t>
      </w:r>
    </w:p>
    <w:p w14:paraId="2FC86C65" w14:textId="77777777" w:rsidR="000B650F" w:rsidRPr="000B650F" w:rsidRDefault="000B650F" w:rsidP="000B650F">
      <w:pPr>
        <w:numPr>
          <w:ilvl w:val="0"/>
          <w:numId w:val="248"/>
        </w:numPr>
      </w:pPr>
      <w:r w:rsidRPr="000B650F">
        <w:t xml:space="preserve">The annotation must be marked for </w:t>
      </w:r>
      <w:r w:rsidRPr="000B650F">
        <w:rPr>
          <w:b/>
          <w:bCs/>
        </w:rPr>
        <w:t>runtime retention</w:t>
      </w:r>
    </w:p>
    <w:p w14:paraId="36F31F21" w14:textId="77777777" w:rsidR="000B650F" w:rsidRPr="000B650F" w:rsidRDefault="000B650F" w:rsidP="000B650F">
      <w:r w:rsidRPr="000B650F">
        <w:t>If an annotation is not retained at runtime:</w:t>
      </w:r>
    </w:p>
    <w:p w14:paraId="27FE16EC" w14:textId="77777777" w:rsidR="000B650F" w:rsidRPr="000B650F" w:rsidRDefault="000B650F" w:rsidP="000B650F">
      <w:pPr>
        <w:numPr>
          <w:ilvl w:val="0"/>
          <w:numId w:val="249"/>
        </w:numPr>
      </w:pPr>
      <w:r w:rsidRPr="000B650F">
        <w:t>Reflections discovery will silently fail later</w:t>
      </w:r>
    </w:p>
    <w:p w14:paraId="59C21EB8" w14:textId="77777777" w:rsidR="000B650F" w:rsidRPr="000B650F" w:rsidRDefault="000B650F" w:rsidP="000B650F">
      <w:pPr>
        <w:numPr>
          <w:ilvl w:val="0"/>
          <w:numId w:val="249"/>
        </w:numPr>
      </w:pPr>
      <w:r w:rsidRPr="000B650F">
        <w:t>But resolution may still work at compile time</w:t>
      </w:r>
    </w:p>
    <w:p w14:paraId="07216186" w14:textId="77777777" w:rsidR="000B650F" w:rsidRPr="000B650F" w:rsidRDefault="000B650F" w:rsidP="000B650F">
      <w:r w:rsidRPr="000B650F">
        <w:t>So unresolved annotation names point to visibility, not retention — but both matter overall.</w:t>
      </w:r>
    </w:p>
    <w:p w14:paraId="26A6FBA4" w14:textId="77777777" w:rsidR="000B650F" w:rsidRPr="000B650F" w:rsidRDefault="00000000" w:rsidP="000B650F">
      <w:r>
        <w:pict w14:anchorId="4D70FAEB">
          <v:rect id="_x0000_i1238" style="width:0;height:1.5pt" o:hralign="center" o:hrstd="t" o:hr="t" fillcolor="#a0a0a0" stroked="f"/>
        </w:pict>
      </w:r>
    </w:p>
    <w:p w14:paraId="6F1091A0" w14:textId="77777777" w:rsidR="000B650F" w:rsidRPr="000B650F" w:rsidRDefault="000B650F" w:rsidP="000B650F">
      <w:pPr>
        <w:rPr>
          <w:b/>
          <w:bCs/>
        </w:rPr>
      </w:pPr>
      <w:r w:rsidRPr="000B650F">
        <w:rPr>
          <w:b/>
          <w:bCs/>
        </w:rPr>
        <w:t>6. How to Diagnose Which Layer Is Failing</w:t>
      </w:r>
    </w:p>
    <w:p w14:paraId="69AF992A" w14:textId="77777777" w:rsidR="000B650F" w:rsidRPr="000B650F" w:rsidRDefault="000B650F" w:rsidP="000B650F">
      <w:r w:rsidRPr="000B650F">
        <w:t xml:space="preserve">Conceptually, ask these questions </w:t>
      </w:r>
      <w:r w:rsidRPr="000B650F">
        <w:rPr>
          <w:b/>
          <w:bCs/>
        </w:rPr>
        <w:t>in order</w:t>
      </w:r>
      <w:r w:rsidRPr="000B650F">
        <w:t>:</w:t>
      </w:r>
    </w:p>
    <w:p w14:paraId="1093CBC8" w14:textId="77777777" w:rsidR="000B650F" w:rsidRPr="000B650F" w:rsidRDefault="000B650F" w:rsidP="000B650F">
      <w:pPr>
        <w:rPr>
          <w:b/>
          <w:bCs/>
        </w:rPr>
      </w:pPr>
      <w:r w:rsidRPr="000B650F">
        <w:rPr>
          <w:b/>
          <w:bCs/>
        </w:rPr>
        <w:t>A. Does the type physically exist?</w:t>
      </w:r>
    </w:p>
    <w:p w14:paraId="10FD843C" w14:textId="77777777" w:rsidR="000B650F" w:rsidRPr="000B650F" w:rsidRDefault="000B650F" w:rsidP="000B650F">
      <w:pPr>
        <w:numPr>
          <w:ilvl w:val="0"/>
          <w:numId w:val="250"/>
        </w:numPr>
      </w:pPr>
      <w:r w:rsidRPr="000B650F">
        <w:t>Is the library downloaded?</w:t>
      </w:r>
    </w:p>
    <w:p w14:paraId="68C6BDB2" w14:textId="77777777" w:rsidR="000B650F" w:rsidRPr="000B650F" w:rsidRDefault="000B650F" w:rsidP="000B650F">
      <w:pPr>
        <w:numPr>
          <w:ilvl w:val="0"/>
          <w:numId w:val="250"/>
        </w:numPr>
      </w:pPr>
      <w:r w:rsidRPr="000B650F">
        <w:t>Is the JAR present in the dependency list?</w:t>
      </w:r>
    </w:p>
    <w:p w14:paraId="2B6855F1" w14:textId="77777777" w:rsidR="000B650F" w:rsidRPr="000B650F" w:rsidRDefault="000B650F" w:rsidP="000B650F">
      <w:r w:rsidRPr="000B650F">
        <w:t>If no → dependency problem</w:t>
      </w:r>
      <w:r w:rsidRPr="000B650F">
        <w:br/>
        <w:t>If yes → continue</w:t>
      </w:r>
    </w:p>
    <w:p w14:paraId="5CB5D731" w14:textId="77777777" w:rsidR="000B650F" w:rsidRPr="000B650F" w:rsidRDefault="000B650F" w:rsidP="000B650F">
      <w:pPr>
        <w:rPr>
          <w:b/>
          <w:bCs/>
        </w:rPr>
      </w:pPr>
      <w:r w:rsidRPr="000B650F">
        <w:rPr>
          <w:b/>
          <w:bCs/>
        </w:rPr>
        <w:t>B. Does the IDE know about it?</w:t>
      </w:r>
    </w:p>
    <w:p w14:paraId="470D4812" w14:textId="77777777" w:rsidR="000B650F" w:rsidRPr="000B650F" w:rsidRDefault="000B650F" w:rsidP="000B650F">
      <w:pPr>
        <w:numPr>
          <w:ilvl w:val="0"/>
          <w:numId w:val="251"/>
        </w:numPr>
      </w:pPr>
      <w:r w:rsidRPr="000B650F">
        <w:t>Does “Java: Reload Projects” fix it?</w:t>
      </w:r>
    </w:p>
    <w:p w14:paraId="6392A923" w14:textId="77777777" w:rsidR="000B650F" w:rsidRPr="000B650F" w:rsidRDefault="000B650F" w:rsidP="000B650F">
      <w:r w:rsidRPr="000B650F">
        <w:t>If yes → stale language server</w:t>
      </w:r>
      <w:r w:rsidRPr="000B650F">
        <w:br/>
        <w:t>If no → continue</w:t>
      </w:r>
    </w:p>
    <w:p w14:paraId="0C6F9250" w14:textId="77777777" w:rsidR="000B650F" w:rsidRPr="000B650F" w:rsidRDefault="000B650F" w:rsidP="000B650F">
      <w:pPr>
        <w:rPr>
          <w:b/>
          <w:bCs/>
        </w:rPr>
      </w:pPr>
      <w:r w:rsidRPr="000B650F">
        <w:rPr>
          <w:b/>
          <w:bCs/>
        </w:rPr>
        <w:t>C. Is the name visible where it’s used?</w:t>
      </w:r>
    </w:p>
    <w:p w14:paraId="2F4CBE70" w14:textId="77777777" w:rsidR="000B650F" w:rsidRPr="000B650F" w:rsidRDefault="000B650F" w:rsidP="000B650F">
      <w:pPr>
        <w:numPr>
          <w:ilvl w:val="0"/>
          <w:numId w:val="252"/>
        </w:numPr>
      </w:pPr>
      <w:r w:rsidRPr="000B650F">
        <w:t>Is it imported?</w:t>
      </w:r>
    </w:p>
    <w:p w14:paraId="2E328B15" w14:textId="77777777" w:rsidR="000B650F" w:rsidRPr="000B650F" w:rsidRDefault="000B650F" w:rsidP="000B650F">
      <w:pPr>
        <w:numPr>
          <w:ilvl w:val="0"/>
          <w:numId w:val="252"/>
        </w:numPr>
      </w:pPr>
      <w:r w:rsidRPr="000B650F">
        <w:t>Is it in the same package?</w:t>
      </w:r>
    </w:p>
    <w:p w14:paraId="640E678A" w14:textId="77777777" w:rsidR="000B650F" w:rsidRPr="000B650F" w:rsidRDefault="000B650F" w:rsidP="000B650F">
      <w:r w:rsidRPr="000B650F">
        <w:lastRenderedPageBreak/>
        <w:t>If no → import problem</w:t>
      </w:r>
      <w:r w:rsidRPr="000B650F">
        <w:br/>
        <w:t>If yes → continue</w:t>
      </w:r>
    </w:p>
    <w:p w14:paraId="17A6FAD8" w14:textId="77777777" w:rsidR="000B650F" w:rsidRPr="000B650F" w:rsidRDefault="000B650F" w:rsidP="000B650F">
      <w:pPr>
        <w:rPr>
          <w:b/>
          <w:bCs/>
        </w:rPr>
      </w:pPr>
      <w:r w:rsidRPr="000B650F">
        <w:rPr>
          <w:b/>
          <w:bCs/>
        </w:rPr>
        <w:t>D. Is the module allowed to see it?</w:t>
      </w:r>
    </w:p>
    <w:p w14:paraId="7BF1DE8C" w14:textId="77777777" w:rsidR="000B650F" w:rsidRPr="000B650F" w:rsidRDefault="000B650F" w:rsidP="000B650F">
      <w:pPr>
        <w:numPr>
          <w:ilvl w:val="0"/>
          <w:numId w:val="253"/>
        </w:numPr>
      </w:pPr>
      <w:r w:rsidRPr="000B650F">
        <w:t>Does the module read the dependency’s module?</w:t>
      </w:r>
    </w:p>
    <w:p w14:paraId="08F395E7" w14:textId="77777777" w:rsidR="000B650F" w:rsidRPr="000B650F" w:rsidRDefault="000B650F" w:rsidP="000B650F">
      <w:r w:rsidRPr="000B650F">
        <w:t>If no → JPMS problem</w:t>
      </w:r>
    </w:p>
    <w:p w14:paraId="03CA67E8" w14:textId="77777777" w:rsidR="000B650F" w:rsidRPr="000B650F" w:rsidRDefault="00000000" w:rsidP="000B650F">
      <w:r>
        <w:pict w14:anchorId="0256E6D0">
          <v:rect id="_x0000_i1239" style="width:0;height:1.5pt" o:hralign="center" o:hrstd="t" o:hr="t" fillcolor="#a0a0a0" stroked="f"/>
        </w:pict>
      </w:r>
    </w:p>
    <w:p w14:paraId="0700F079" w14:textId="77777777" w:rsidR="000B650F" w:rsidRPr="000B650F" w:rsidRDefault="000B650F" w:rsidP="000B650F">
      <w:pPr>
        <w:rPr>
          <w:b/>
          <w:bCs/>
        </w:rPr>
      </w:pPr>
      <w:r w:rsidRPr="000B650F">
        <w:rPr>
          <w:b/>
          <w:bCs/>
        </w:rPr>
        <w:t>7. Why This Feels Confusing (Very Normal)</w:t>
      </w:r>
    </w:p>
    <w:p w14:paraId="4A16067B" w14:textId="77777777" w:rsidR="000B650F" w:rsidRPr="000B650F" w:rsidRDefault="000B650F" w:rsidP="000B650F">
      <w:r w:rsidRPr="000B650F">
        <w:t xml:space="preserve">This confusion happens because </w:t>
      </w:r>
      <w:r w:rsidRPr="000B650F">
        <w:rPr>
          <w:b/>
          <w:bCs/>
        </w:rPr>
        <w:t>four systems overlap</w:t>
      </w:r>
      <w:r w:rsidRPr="000B650F">
        <w:t>:</w:t>
      </w:r>
    </w:p>
    <w:p w14:paraId="4A03832F" w14:textId="77777777" w:rsidR="000B650F" w:rsidRPr="000B650F" w:rsidRDefault="000B650F" w:rsidP="000B650F">
      <w:pPr>
        <w:numPr>
          <w:ilvl w:val="0"/>
          <w:numId w:val="254"/>
        </w:numPr>
      </w:pPr>
      <w:r w:rsidRPr="000B650F">
        <w:t>Maven (dependency resolution)</w:t>
      </w:r>
    </w:p>
    <w:p w14:paraId="03CC8E80" w14:textId="77777777" w:rsidR="000B650F" w:rsidRPr="000B650F" w:rsidRDefault="000B650F" w:rsidP="000B650F">
      <w:pPr>
        <w:numPr>
          <w:ilvl w:val="0"/>
          <w:numId w:val="254"/>
        </w:numPr>
      </w:pPr>
      <w:r w:rsidRPr="000B650F">
        <w:t>Java compiler (imports + types)</w:t>
      </w:r>
    </w:p>
    <w:p w14:paraId="5983719B" w14:textId="77777777" w:rsidR="000B650F" w:rsidRPr="000B650F" w:rsidRDefault="000B650F" w:rsidP="000B650F">
      <w:pPr>
        <w:numPr>
          <w:ilvl w:val="0"/>
          <w:numId w:val="254"/>
        </w:numPr>
      </w:pPr>
      <w:r w:rsidRPr="000B650F">
        <w:t>Java module system (readability)</w:t>
      </w:r>
    </w:p>
    <w:p w14:paraId="22AA2E7D" w14:textId="77777777" w:rsidR="000B650F" w:rsidRPr="000B650F" w:rsidRDefault="000B650F" w:rsidP="000B650F">
      <w:pPr>
        <w:numPr>
          <w:ilvl w:val="0"/>
          <w:numId w:val="254"/>
        </w:numPr>
      </w:pPr>
      <w:r w:rsidRPr="000B650F">
        <w:t>IDE language server (editor diagnostics)</w:t>
      </w:r>
    </w:p>
    <w:p w14:paraId="75C62974" w14:textId="77777777" w:rsidR="000B650F" w:rsidRPr="000B650F" w:rsidRDefault="000B650F" w:rsidP="000B650F">
      <w:r w:rsidRPr="000B650F">
        <w:t xml:space="preserve">A failure in </w:t>
      </w:r>
      <w:r w:rsidRPr="000B650F">
        <w:rPr>
          <w:i/>
          <w:iCs/>
        </w:rPr>
        <w:t>any one</w:t>
      </w:r>
      <w:r w:rsidRPr="000B650F">
        <w:t xml:space="preserve"> of these can produce the </w:t>
      </w:r>
      <w:r w:rsidRPr="000B650F">
        <w:rPr>
          <w:b/>
          <w:bCs/>
        </w:rPr>
        <w:t>same-looking red underline</w:t>
      </w:r>
      <w:r w:rsidRPr="000B650F">
        <w:t>.</w:t>
      </w:r>
    </w:p>
    <w:p w14:paraId="4E31423F" w14:textId="77777777" w:rsidR="000B650F" w:rsidRPr="000B650F" w:rsidRDefault="00000000" w:rsidP="000B650F">
      <w:r>
        <w:pict w14:anchorId="5AE15A14">
          <v:rect id="_x0000_i1240" style="width:0;height:1.5pt" o:hralign="center" o:hrstd="t" o:hr="t" fillcolor="#a0a0a0" stroked="f"/>
        </w:pict>
      </w:r>
    </w:p>
    <w:p w14:paraId="52C75582" w14:textId="77777777" w:rsidR="000B650F" w:rsidRPr="000B650F" w:rsidRDefault="000B650F" w:rsidP="000B650F">
      <w:pPr>
        <w:rPr>
          <w:b/>
          <w:bCs/>
        </w:rPr>
      </w:pPr>
      <w:r w:rsidRPr="000B650F">
        <w:rPr>
          <w:b/>
          <w:bCs/>
        </w:rPr>
        <w:t>8. One-Sentence Summary</w:t>
      </w:r>
    </w:p>
    <w:p w14:paraId="44284846" w14:textId="77777777" w:rsidR="000B650F" w:rsidRPr="000B650F" w:rsidRDefault="000B650F" w:rsidP="000B650F">
      <w:r w:rsidRPr="000B650F">
        <w:t xml:space="preserve">If Reflections and an annotation are both unresolved, the issue is </w:t>
      </w:r>
      <w:r w:rsidRPr="000B650F">
        <w:rPr>
          <w:b/>
          <w:bCs/>
        </w:rPr>
        <w:t>almost certainly missing imports, missing module readability, or a stale Java language server — not Reflections itself</w:t>
      </w:r>
      <w:r w:rsidRPr="000B650F">
        <w:t>.</w:t>
      </w:r>
    </w:p>
    <w:p w14:paraId="58697C6C" w14:textId="77777777" w:rsidR="000B650F" w:rsidRPr="000B650F" w:rsidRDefault="00000000" w:rsidP="000B650F">
      <w:r>
        <w:pict w14:anchorId="1249AB08">
          <v:rect id="_x0000_i1241" style="width:0;height:1.5pt" o:hralign="center" o:hrstd="t" o:hr="t" fillcolor="#a0a0a0" stroked="f"/>
        </w:pict>
      </w:r>
    </w:p>
    <w:p w14:paraId="61D710A7" w14:textId="77777777" w:rsidR="000B650F" w:rsidRPr="000B650F" w:rsidRDefault="000B650F" w:rsidP="000B650F">
      <w:r w:rsidRPr="000B650F">
        <w:t>If you want next, I can:</w:t>
      </w:r>
    </w:p>
    <w:p w14:paraId="12A6B335" w14:textId="77777777" w:rsidR="000B650F" w:rsidRPr="000B650F" w:rsidRDefault="000B650F" w:rsidP="000B650F">
      <w:pPr>
        <w:numPr>
          <w:ilvl w:val="0"/>
          <w:numId w:val="255"/>
        </w:numPr>
      </w:pPr>
      <w:r w:rsidRPr="000B650F">
        <w:t>Walk through how Java resolves a type name step-by-step</w:t>
      </w:r>
    </w:p>
    <w:p w14:paraId="2035B83F" w14:textId="77777777" w:rsidR="000B650F" w:rsidRPr="000B650F" w:rsidRDefault="000B650F" w:rsidP="000B650F">
      <w:pPr>
        <w:numPr>
          <w:ilvl w:val="0"/>
          <w:numId w:val="255"/>
        </w:numPr>
      </w:pPr>
      <w:r w:rsidRPr="000B650F">
        <w:t>Explain why annotations feel “special” but aren’t</w:t>
      </w:r>
    </w:p>
    <w:p w14:paraId="47EA0102" w14:textId="77777777" w:rsidR="000B650F" w:rsidRPr="000B650F" w:rsidRDefault="000B650F" w:rsidP="000B650F">
      <w:pPr>
        <w:numPr>
          <w:ilvl w:val="0"/>
          <w:numId w:val="255"/>
        </w:numPr>
      </w:pPr>
      <w:r w:rsidRPr="000B650F">
        <w:t>Help you build a quick mental checklist for future unresolved-symbol errors</w:t>
      </w:r>
    </w:p>
    <w:p w14:paraId="77358570" w14:textId="77777777" w:rsidR="000B650F" w:rsidRPr="000B650F" w:rsidRDefault="000B650F" w:rsidP="000B650F">
      <w:r w:rsidRPr="000B650F">
        <w:t>Just say which one you want.</w:t>
      </w:r>
    </w:p>
    <w:p w14:paraId="1E5FD6BB" w14:textId="77777777" w:rsidR="00222DE0" w:rsidRPr="00222DE0" w:rsidRDefault="00222DE0" w:rsidP="00222DE0">
      <w:r w:rsidRPr="00222DE0">
        <w:t xml:space="preserve">This is a </w:t>
      </w:r>
      <w:r w:rsidRPr="00222DE0">
        <w:rPr>
          <w:b/>
          <w:bCs/>
        </w:rPr>
        <w:t>very common—and very understandable—point of confusion</w:t>
      </w:r>
      <w:r w:rsidRPr="00222DE0">
        <w:t xml:space="preserve">, and it usually comes down to </w:t>
      </w:r>
      <w:r w:rsidRPr="00222DE0">
        <w:rPr>
          <w:b/>
          <w:bCs/>
        </w:rPr>
        <w:t>one of three non-obvious issues</w:t>
      </w:r>
      <w:r w:rsidRPr="00222DE0">
        <w:t>, not that the method “doesn’t exist.”</w:t>
      </w:r>
    </w:p>
    <w:p w14:paraId="5DBD97ED" w14:textId="77777777" w:rsidR="00222DE0" w:rsidRPr="00222DE0" w:rsidRDefault="00222DE0" w:rsidP="00222DE0">
      <w:r w:rsidRPr="00222DE0">
        <w:t>Short answer up front:</w:t>
      </w:r>
    </w:p>
    <w:p w14:paraId="4D7A50B0" w14:textId="77777777" w:rsidR="00222DE0" w:rsidRPr="00222DE0" w:rsidRDefault="00222DE0" w:rsidP="00222DE0">
      <w:proofErr w:type="spellStart"/>
      <w:r w:rsidRPr="00222DE0">
        <w:rPr>
          <w:b/>
          <w:bCs/>
        </w:rPr>
        <w:lastRenderedPageBreak/>
        <w:t>getTypesAnnotatedWith</w:t>
      </w:r>
      <w:proofErr w:type="spellEnd"/>
      <w:r w:rsidRPr="00222DE0">
        <w:rPr>
          <w:b/>
          <w:bCs/>
        </w:rPr>
        <w:t xml:space="preserve"> </w:t>
      </w:r>
      <w:r w:rsidRPr="00222DE0">
        <w:rPr>
          <w:b/>
          <w:bCs/>
          <w:i/>
          <w:iCs/>
        </w:rPr>
        <w:t>is</w:t>
      </w:r>
      <w:r w:rsidRPr="00222DE0">
        <w:rPr>
          <w:b/>
          <w:bCs/>
        </w:rPr>
        <w:t xml:space="preserve"> a method on </w:t>
      </w:r>
      <w:proofErr w:type="spellStart"/>
      <w:r w:rsidRPr="00222DE0">
        <w:rPr>
          <w:b/>
          <w:bCs/>
        </w:rPr>
        <w:t>org.reflections.Reflections</w:t>
      </w:r>
      <w:proofErr w:type="spellEnd"/>
      <w:r w:rsidRPr="00222DE0">
        <w:rPr>
          <w:b/>
          <w:bCs/>
        </w:rPr>
        <w:t>, but it only appears if the correct Reflections class, version, and API style are being used.</w:t>
      </w:r>
    </w:p>
    <w:p w14:paraId="687657DC" w14:textId="77777777" w:rsidR="00222DE0" w:rsidRPr="00222DE0" w:rsidRDefault="00222DE0" w:rsidP="00222DE0">
      <w:r w:rsidRPr="00222DE0">
        <w:t xml:space="preserve">Below is a clear, </w:t>
      </w:r>
      <w:r w:rsidRPr="00222DE0">
        <w:rPr>
          <w:b/>
          <w:bCs/>
        </w:rPr>
        <w:t>context</w:t>
      </w:r>
      <w:r w:rsidRPr="00222DE0">
        <w:rPr>
          <w:b/>
          <w:bCs/>
        </w:rPr>
        <w:noBreakHyphen/>
        <w:t>free explanation</w:t>
      </w:r>
      <w:r w:rsidRPr="00222DE0">
        <w:t xml:space="preserve"> of why it might </w:t>
      </w:r>
      <w:r w:rsidRPr="00222DE0">
        <w:rPr>
          <w:i/>
          <w:iCs/>
        </w:rPr>
        <w:t>seem</w:t>
      </w:r>
      <w:r w:rsidRPr="00222DE0">
        <w:t xml:space="preserve"> like it isn’t there, and what to check conceptually.</w:t>
      </w:r>
    </w:p>
    <w:p w14:paraId="1F1590A7" w14:textId="77777777" w:rsidR="00222DE0" w:rsidRPr="00222DE0" w:rsidRDefault="00000000" w:rsidP="00222DE0">
      <w:r>
        <w:pict w14:anchorId="51251CC1">
          <v:rect id="_x0000_i1242" style="width:0;height:1.5pt" o:hralign="center" o:hrstd="t" o:hr="t" fillcolor="#a0a0a0" stroked="f"/>
        </w:pict>
      </w:r>
    </w:p>
    <w:p w14:paraId="195B2891" w14:textId="77777777" w:rsidR="00222DE0" w:rsidRPr="00222DE0" w:rsidRDefault="00222DE0" w:rsidP="00222DE0">
      <w:pPr>
        <w:rPr>
          <w:b/>
          <w:bCs/>
        </w:rPr>
      </w:pPr>
      <w:r w:rsidRPr="00222DE0">
        <w:rPr>
          <w:b/>
          <w:bCs/>
        </w:rPr>
        <w:t xml:space="preserve">1. Where </w:t>
      </w:r>
      <w:proofErr w:type="spellStart"/>
      <w:r w:rsidRPr="00222DE0">
        <w:rPr>
          <w:b/>
          <w:bCs/>
        </w:rPr>
        <w:t>getTypesAnnotatedWith</w:t>
      </w:r>
      <w:proofErr w:type="spellEnd"/>
      <w:r w:rsidRPr="00222DE0">
        <w:rPr>
          <w:b/>
          <w:bCs/>
        </w:rPr>
        <w:t xml:space="preserve"> Actually Lives</w:t>
      </w:r>
    </w:p>
    <w:p w14:paraId="59300A9B" w14:textId="77777777" w:rsidR="00222DE0" w:rsidRPr="00222DE0" w:rsidRDefault="00222DE0" w:rsidP="00222DE0">
      <w:pPr>
        <w:numPr>
          <w:ilvl w:val="0"/>
          <w:numId w:val="256"/>
        </w:numPr>
      </w:pPr>
      <w:r w:rsidRPr="00222DE0">
        <w:t xml:space="preserve">The method belongs to the </w:t>
      </w:r>
      <w:r w:rsidRPr="00222DE0">
        <w:rPr>
          <w:b/>
          <w:bCs/>
        </w:rPr>
        <w:t>Reflections class</w:t>
      </w:r>
      <w:r w:rsidRPr="00222DE0">
        <w:t>, not to a package-level utility or helper.</w:t>
      </w:r>
    </w:p>
    <w:p w14:paraId="2313C489" w14:textId="77777777" w:rsidR="00222DE0" w:rsidRPr="00222DE0" w:rsidRDefault="00222DE0" w:rsidP="00222DE0">
      <w:pPr>
        <w:numPr>
          <w:ilvl w:val="0"/>
          <w:numId w:val="256"/>
        </w:numPr>
      </w:pPr>
      <w:r w:rsidRPr="00222DE0">
        <w:t xml:space="preserve">It is </w:t>
      </w:r>
      <w:r w:rsidRPr="00222DE0">
        <w:rPr>
          <w:b/>
          <w:bCs/>
        </w:rPr>
        <w:t>not static</w:t>
      </w:r>
    </w:p>
    <w:p w14:paraId="486788A5" w14:textId="77777777" w:rsidR="00222DE0" w:rsidRPr="00222DE0" w:rsidRDefault="00222DE0" w:rsidP="00222DE0">
      <w:pPr>
        <w:numPr>
          <w:ilvl w:val="0"/>
          <w:numId w:val="256"/>
        </w:numPr>
      </w:pPr>
      <w:r w:rsidRPr="00222DE0">
        <w:t xml:space="preserve">It has existed since the </w:t>
      </w:r>
      <w:r w:rsidRPr="00222DE0">
        <w:rPr>
          <w:b/>
          <w:bCs/>
        </w:rPr>
        <w:t>0.9.x line</w:t>
      </w:r>
      <w:r w:rsidRPr="00222DE0">
        <w:t xml:space="preserve"> and is still present in </w:t>
      </w:r>
      <w:r w:rsidRPr="00222DE0">
        <w:rPr>
          <w:b/>
          <w:bCs/>
        </w:rPr>
        <w:t>0.10.x</w:t>
      </w:r>
    </w:p>
    <w:p w14:paraId="46F209B8" w14:textId="77777777" w:rsidR="00222DE0" w:rsidRPr="00222DE0" w:rsidRDefault="00222DE0" w:rsidP="00222DE0">
      <w:r w:rsidRPr="00222DE0">
        <w:t>So if your IDE says the method doesn’t exist, one of the following is true.</w:t>
      </w:r>
    </w:p>
    <w:p w14:paraId="4E6BA146" w14:textId="77777777" w:rsidR="00222DE0" w:rsidRPr="00222DE0" w:rsidRDefault="00000000" w:rsidP="00222DE0">
      <w:r>
        <w:pict w14:anchorId="17CCF0AE">
          <v:rect id="_x0000_i1243" style="width:0;height:1.5pt" o:hralign="center" o:hrstd="t" o:hr="t" fillcolor="#a0a0a0" stroked="f"/>
        </w:pict>
      </w:r>
    </w:p>
    <w:p w14:paraId="1216D492" w14:textId="77777777" w:rsidR="00222DE0" w:rsidRPr="00222DE0" w:rsidRDefault="00222DE0" w:rsidP="00222DE0">
      <w:pPr>
        <w:rPr>
          <w:b/>
          <w:bCs/>
        </w:rPr>
      </w:pPr>
      <w:r w:rsidRPr="00222DE0">
        <w:rPr>
          <w:b/>
          <w:bCs/>
        </w:rPr>
        <w:t>2. Most Common Cause: You’re Not Using the Reflections Class You Think You Are</w:t>
      </w:r>
    </w:p>
    <w:p w14:paraId="10E5AC39" w14:textId="77777777" w:rsidR="00222DE0" w:rsidRPr="00222DE0" w:rsidRDefault="00222DE0" w:rsidP="00222DE0">
      <w:r w:rsidRPr="00222DE0">
        <w:t xml:space="preserve">There are </w:t>
      </w:r>
      <w:r w:rsidRPr="00222DE0">
        <w:rPr>
          <w:b/>
          <w:bCs/>
        </w:rPr>
        <w:t>multiple types</w:t>
      </w:r>
      <w:r w:rsidRPr="00222DE0">
        <w:t xml:space="preserve"> in the Reflections library namespace:</w:t>
      </w:r>
    </w:p>
    <w:p w14:paraId="560CCF9C" w14:textId="77777777" w:rsidR="00222DE0" w:rsidRPr="00222DE0" w:rsidRDefault="00222DE0" w:rsidP="00222DE0">
      <w:pPr>
        <w:numPr>
          <w:ilvl w:val="0"/>
          <w:numId w:val="257"/>
        </w:numPr>
      </w:pPr>
      <w:r w:rsidRPr="00222DE0">
        <w:t>configuration helpers</w:t>
      </w:r>
    </w:p>
    <w:p w14:paraId="448589C2" w14:textId="77777777" w:rsidR="00222DE0" w:rsidRPr="00222DE0" w:rsidRDefault="00222DE0" w:rsidP="00222DE0">
      <w:pPr>
        <w:numPr>
          <w:ilvl w:val="0"/>
          <w:numId w:val="257"/>
        </w:numPr>
      </w:pPr>
      <w:r w:rsidRPr="00222DE0">
        <w:t>scanner types</w:t>
      </w:r>
    </w:p>
    <w:p w14:paraId="5202BB81" w14:textId="77777777" w:rsidR="00222DE0" w:rsidRPr="00222DE0" w:rsidRDefault="00222DE0" w:rsidP="00222DE0">
      <w:pPr>
        <w:numPr>
          <w:ilvl w:val="0"/>
          <w:numId w:val="257"/>
        </w:numPr>
      </w:pPr>
      <w:r w:rsidRPr="00222DE0">
        <w:t>utility classes</w:t>
      </w:r>
    </w:p>
    <w:p w14:paraId="4DE03082" w14:textId="77777777" w:rsidR="00222DE0" w:rsidRPr="00222DE0" w:rsidRDefault="00222DE0" w:rsidP="00222DE0">
      <w:pPr>
        <w:numPr>
          <w:ilvl w:val="0"/>
          <w:numId w:val="257"/>
        </w:numPr>
      </w:pPr>
      <w:r w:rsidRPr="00222DE0">
        <w:t>the actual Reflections engine</w:t>
      </w:r>
    </w:p>
    <w:p w14:paraId="2CB1D39A" w14:textId="77777777" w:rsidR="00222DE0" w:rsidRPr="00222DE0" w:rsidRDefault="00222DE0" w:rsidP="00222DE0">
      <w:r w:rsidRPr="00222DE0">
        <w:t xml:space="preserve">If your variable or reference is </w:t>
      </w:r>
      <w:r w:rsidRPr="00222DE0">
        <w:rPr>
          <w:b/>
          <w:bCs/>
        </w:rPr>
        <w:t>not</w:t>
      </w:r>
      <w:r w:rsidRPr="00222DE0">
        <w:t xml:space="preserve"> of type </w:t>
      </w:r>
      <w:proofErr w:type="spellStart"/>
      <w:r w:rsidRPr="00222DE0">
        <w:t>org.reflections.Reflections</w:t>
      </w:r>
      <w:proofErr w:type="spellEnd"/>
      <w:r w:rsidRPr="00222DE0">
        <w:t>, then that method will never appear.</w:t>
      </w:r>
    </w:p>
    <w:p w14:paraId="3D0F95C2" w14:textId="77777777" w:rsidR="00222DE0" w:rsidRPr="00222DE0" w:rsidRDefault="00222DE0" w:rsidP="00222DE0">
      <w:r w:rsidRPr="00222DE0">
        <w:t>Conceptually:</w:t>
      </w:r>
    </w:p>
    <w:p w14:paraId="19F11303" w14:textId="77777777" w:rsidR="00222DE0" w:rsidRPr="00222DE0" w:rsidRDefault="00222DE0" w:rsidP="00222DE0">
      <w:r w:rsidRPr="00222DE0">
        <w:t xml:space="preserve">The package contains many classes, but </w:t>
      </w:r>
      <w:r w:rsidRPr="00222DE0">
        <w:rPr>
          <w:b/>
          <w:bCs/>
        </w:rPr>
        <w:t>only one of them is the query engine</w:t>
      </w:r>
      <w:r w:rsidRPr="00222DE0">
        <w:t>.</w:t>
      </w:r>
    </w:p>
    <w:p w14:paraId="50732445" w14:textId="77777777" w:rsidR="00222DE0" w:rsidRPr="00222DE0" w:rsidRDefault="00222DE0" w:rsidP="00222DE0">
      <w:r w:rsidRPr="00222DE0">
        <w:t>A good mental check:</w:t>
      </w:r>
    </w:p>
    <w:p w14:paraId="6C433E29" w14:textId="77777777" w:rsidR="00222DE0" w:rsidRPr="00222DE0" w:rsidRDefault="00222DE0" w:rsidP="00222DE0">
      <w:pPr>
        <w:numPr>
          <w:ilvl w:val="0"/>
          <w:numId w:val="258"/>
        </w:numPr>
      </w:pPr>
      <w:r w:rsidRPr="00222DE0">
        <w:t xml:space="preserve">If the object you’re calling the method on was created via </w:t>
      </w:r>
      <w:r w:rsidRPr="00222DE0">
        <w:rPr>
          <w:i/>
          <w:iCs/>
        </w:rPr>
        <w:t>configuration helpers</w:t>
      </w:r>
      <w:r w:rsidRPr="00222DE0">
        <w:t>, it may not be the actual engine.</w:t>
      </w:r>
    </w:p>
    <w:p w14:paraId="6AB49597" w14:textId="77777777" w:rsidR="00222DE0" w:rsidRPr="00222DE0" w:rsidRDefault="00222DE0" w:rsidP="00222DE0">
      <w:pPr>
        <w:numPr>
          <w:ilvl w:val="0"/>
          <w:numId w:val="258"/>
        </w:numPr>
      </w:pPr>
      <w:r w:rsidRPr="00222DE0">
        <w:t xml:space="preserve">The engine is the thing that </w:t>
      </w:r>
      <w:r w:rsidRPr="00222DE0">
        <w:rPr>
          <w:i/>
          <w:iCs/>
        </w:rPr>
        <w:t>answers questions</w:t>
      </w:r>
      <w:r w:rsidRPr="00222DE0">
        <w:t xml:space="preserve">, not the thing that </w:t>
      </w:r>
      <w:r w:rsidRPr="00222DE0">
        <w:rPr>
          <w:i/>
          <w:iCs/>
        </w:rPr>
        <w:t>defines how scanning works</w:t>
      </w:r>
      <w:r w:rsidRPr="00222DE0">
        <w:t>.</w:t>
      </w:r>
    </w:p>
    <w:p w14:paraId="2CDBB4DF" w14:textId="77777777" w:rsidR="00222DE0" w:rsidRPr="00222DE0" w:rsidRDefault="00000000" w:rsidP="00222DE0">
      <w:r>
        <w:pict w14:anchorId="2C3A1183">
          <v:rect id="_x0000_i1244" style="width:0;height:1.5pt" o:hralign="center" o:hrstd="t" o:hr="t" fillcolor="#a0a0a0" stroked="f"/>
        </w:pict>
      </w:r>
    </w:p>
    <w:p w14:paraId="03B6A1E3" w14:textId="77777777" w:rsidR="00222DE0" w:rsidRPr="00222DE0" w:rsidRDefault="00222DE0" w:rsidP="00222DE0">
      <w:pPr>
        <w:rPr>
          <w:b/>
          <w:bCs/>
        </w:rPr>
      </w:pPr>
      <w:r w:rsidRPr="00222DE0">
        <w:rPr>
          <w:b/>
          <w:bCs/>
        </w:rPr>
        <w:lastRenderedPageBreak/>
        <w:t>3. Second Common Cause: API Version Mismatch (Especially 0.10.x)</w:t>
      </w:r>
    </w:p>
    <w:p w14:paraId="106D30E6" w14:textId="77777777" w:rsidR="00222DE0" w:rsidRPr="00222DE0" w:rsidRDefault="00222DE0" w:rsidP="00222DE0">
      <w:r w:rsidRPr="00222DE0">
        <w:t xml:space="preserve">Reflections has gone through </w:t>
      </w:r>
      <w:r w:rsidRPr="00222DE0">
        <w:rPr>
          <w:b/>
          <w:bCs/>
        </w:rPr>
        <w:t>API evolution</w:t>
      </w:r>
      <w:r w:rsidRPr="00222DE0">
        <w:t>, and this creates confusion:</w:t>
      </w:r>
    </w:p>
    <w:p w14:paraId="47F99A35" w14:textId="77777777" w:rsidR="00222DE0" w:rsidRPr="00222DE0" w:rsidRDefault="00222DE0" w:rsidP="00222DE0">
      <w:pPr>
        <w:rPr>
          <w:b/>
          <w:bCs/>
        </w:rPr>
      </w:pPr>
      <w:r w:rsidRPr="00222DE0">
        <w:rPr>
          <w:b/>
          <w:bCs/>
        </w:rPr>
        <w:t>In older usage style (0.9.x):</w:t>
      </w:r>
    </w:p>
    <w:p w14:paraId="4D9DB500" w14:textId="77777777" w:rsidR="00222DE0" w:rsidRPr="00222DE0" w:rsidRDefault="00222DE0" w:rsidP="00222DE0">
      <w:pPr>
        <w:numPr>
          <w:ilvl w:val="0"/>
          <w:numId w:val="259"/>
        </w:numPr>
      </w:pPr>
      <w:r w:rsidRPr="00222DE0">
        <w:t>You directly query the Reflections instance</w:t>
      </w:r>
    </w:p>
    <w:p w14:paraId="3635A15C" w14:textId="77777777" w:rsidR="00222DE0" w:rsidRPr="00222DE0" w:rsidRDefault="00222DE0" w:rsidP="00222DE0">
      <w:pPr>
        <w:numPr>
          <w:ilvl w:val="0"/>
          <w:numId w:val="259"/>
        </w:numPr>
      </w:pPr>
      <w:proofErr w:type="spellStart"/>
      <w:r w:rsidRPr="00222DE0">
        <w:t>getTypesAnnotatedWith</w:t>
      </w:r>
      <w:proofErr w:type="spellEnd"/>
      <w:r w:rsidRPr="00222DE0">
        <w:t xml:space="preserve"> is immediately visible</w:t>
      </w:r>
    </w:p>
    <w:p w14:paraId="427C1087" w14:textId="77777777" w:rsidR="00222DE0" w:rsidRPr="00222DE0" w:rsidRDefault="00222DE0" w:rsidP="00222DE0">
      <w:pPr>
        <w:rPr>
          <w:b/>
          <w:bCs/>
        </w:rPr>
      </w:pPr>
      <w:r w:rsidRPr="00222DE0">
        <w:rPr>
          <w:b/>
          <w:bCs/>
        </w:rPr>
        <w:t>In newer usage style (0.10.x):</w:t>
      </w:r>
    </w:p>
    <w:p w14:paraId="2C92D72C" w14:textId="77777777" w:rsidR="00222DE0" w:rsidRPr="00222DE0" w:rsidRDefault="00222DE0" w:rsidP="00222DE0">
      <w:pPr>
        <w:numPr>
          <w:ilvl w:val="0"/>
          <w:numId w:val="260"/>
        </w:numPr>
      </w:pPr>
      <w:r w:rsidRPr="00222DE0">
        <w:t xml:space="preserve">Reflections internally uses </w:t>
      </w:r>
      <w:r w:rsidRPr="00222DE0">
        <w:rPr>
          <w:b/>
          <w:bCs/>
        </w:rPr>
        <w:t>scanners</w:t>
      </w:r>
    </w:p>
    <w:p w14:paraId="18557B71" w14:textId="77777777" w:rsidR="00222DE0" w:rsidRPr="00222DE0" w:rsidRDefault="00222DE0" w:rsidP="00222DE0">
      <w:pPr>
        <w:numPr>
          <w:ilvl w:val="0"/>
          <w:numId w:val="260"/>
        </w:numPr>
      </w:pPr>
      <w:r w:rsidRPr="00222DE0">
        <w:t>Queries are more explicit</w:t>
      </w:r>
    </w:p>
    <w:p w14:paraId="226D6A54" w14:textId="77777777" w:rsidR="00222DE0" w:rsidRPr="00222DE0" w:rsidRDefault="00222DE0" w:rsidP="00222DE0">
      <w:pPr>
        <w:numPr>
          <w:ilvl w:val="0"/>
          <w:numId w:val="260"/>
        </w:numPr>
      </w:pPr>
      <w:r w:rsidRPr="00222DE0">
        <w:t xml:space="preserve">The same method still exists, but: </w:t>
      </w:r>
    </w:p>
    <w:p w14:paraId="5A94EEE8" w14:textId="77777777" w:rsidR="00222DE0" w:rsidRPr="00222DE0" w:rsidRDefault="00222DE0" w:rsidP="00222DE0">
      <w:pPr>
        <w:numPr>
          <w:ilvl w:val="1"/>
          <w:numId w:val="260"/>
        </w:numPr>
      </w:pPr>
      <w:r w:rsidRPr="00222DE0">
        <w:t>autocomplete may hide it</w:t>
      </w:r>
    </w:p>
    <w:p w14:paraId="1E9E24AF" w14:textId="77777777" w:rsidR="00222DE0" w:rsidRPr="00222DE0" w:rsidRDefault="00222DE0" w:rsidP="00222DE0">
      <w:pPr>
        <w:numPr>
          <w:ilvl w:val="1"/>
          <w:numId w:val="260"/>
        </w:numPr>
      </w:pPr>
      <w:r w:rsidRPr="00222DE0">
        <w:t>IDEs sometimes suggest scanner-based access first</w:t>
      </w:r>
    </w:p>
    <w:p w14:paraId="33F1FE5B" w14:textId="77777777" w:rsidR="00222DE0" w:rsidRPr="00222DE0" w:rsidRDefault="00222DE0" w:rsidP="00222DE0">
      <w:r w:rsidRPr="00222DE0">
        <w:t>This leads people to assume:</w:t>
      </w:r>
    </w:p>
    <w:p w14:paraId="65B7A60C" w14:textId="77777777" w:rsidR="00222DE0" w:rsidRPr="00222DE0" w:rsidRDefault="00222DE0" w:rsidP="00222DE0">
      <w:r w:rsidRPr="00222DE0">
        <w:t>“That method must have been removed.”</w:t>
      </w:r>
    </w:p>
    <w:p w14:paraId="516A1504" w14:textId="77777777" w:rsidR="00222DE0" w:rsidRPr="00222DE0" w:rsidRDefault="00222DE0" w:rsidP="00222DE0">
      <w:r w:rsidRPr="00222DE0">
        <w:t xml:space="preserve">It hasn’t — but the </w:t>
      </w:r>
      <w:r w:rsidRPr="00222DE0">
        <w:rPr>
          <w:b/>
          <w:bCs/>
        </w:rPr>
        <w:t>preferred mental model changed</w:t>
      </w:r>
      <w:r w:rsidRPr="00222DE0">
        <w:t>, which confuses discovery.</w:t>
      </w:r>
    </w:p>
    <w:p w14:paraId="6DB5218D" w14:textId="77777777" w:rsidR="00222DE0" w:rsidRPr="00222DE0" w:rsidRDefault="00000000" w:rsidP="00222DE0">
      <w:r>
        <w:pict w14:anchorId="4ABEA14F">
          <v:rect id="_x0000_i1245" style="width:0;height:1.5pt" o:hralign="center" o:hrstd="t" o:hr="t" fillcolor="#a0a0a0" stroked="f"/>
        </w:pict>
      </w:r>
    </w:p>
    <w:p w14:paraId="58D51C07" w14:textId="77777777" w:rsidR="00222DE0" w:rsidRPr="00222DE0" w:rsidRDefault="00222DE0" w:rsidP="00222DE0">
      <w:pPr>
        <w:rPr>
          <w:b/>
          <w:bCs/>
        </w:rPr>
      </w:pPr>
      <w:r w:rsidRPr="00222DE0">
        <w:rPr>
          <w:b/>
          <w:bCs/>
        </w:rPr>
        <w:t>4. Third Common Cause: The IDE Is Looking at the Wrong JAR</w:t>
      </w:r>
    </w:p>
    <w:p w14:paraId="02A1117D" w14:textId="77777777" w:rsidR="00222DE0" w:rsidRPr="00222DE0" w:rsidRDefault="00222DE0" w:rsidP="00222DE0">
      <w:r w:rsidRPr="00222DE0">
        <w:t>This happens when:</w:t>
      </w:r>
    </w:p>
    <w:p w14:paraId="78288CD2" w14:textId="77777777" w:rsidR="00222DE0" w:rsidRPr="00222DE0" w:rsidRDefault="00222DE0" w:rsidP="00222DE0">
      <w:pPr>
        <w:numPr>
          <w:ilvl w:val="0"/>
          <w:numId w:val="261"/>
        </w:numPr>
      </w:pPr>
      <w:r w:rsidRPr="00222DE0">
        <w:t>Dependencies were previously unresolved</w:t>
      </w:r>
    </w:p>
    <w:p w14:paraId="46AF5F22" w14:textId="77777777" w:rsidR="00222DE0" w:rsidRPr="00222DE0" w:rsidRDefault="00222DE0" w:rsidP="00222DE0">
      <w:pPr>
        <w:numPr>
          <w:ilvl w:val="0"/>
          <w:numId w:val="261"/>
        </w:numPr>
      </w:pPr>
      <w:r w:rsidRPr="00222DE0">
        <w:t>The Java language server cached an incomplete model</w:t>
      </w:r>
    </w:p>
    <w:p w14:paraId="50E17C15" w14:textId="77777777" w:rsidR="00222DE0" w:rsidRPr="00222DE0" w:rsidRDefault="00222DE0" w:rsidP="00222DE0">
      <w:pPr>
        <w:numPr>
          <w:ilvl w:val="0"/>
          <w:numId w:val="261"/>
        </w:numPr>
      </w:pPr>
      <w:r w:rsidRPr="00222DE0">
        <w:t>You upgraded or changed versions</w:t>
      </w:r>
    </w:p>
    <w:p w14:paraId="75621E92" w14:textId="77777777" w:rsidR="00222DE0" w:rsidRPr="00222DE0" w:rsidRDefault="00222DE0" w:rsidP="00222DE0">
      <w:pPr>
        <w:numPr>
          <w:ilvl w:val="0"/>
          <w:numId w:val="261"/>
        </w:numPr>
      </w:pPr>
      <w:r w:rsidRPr="00222DE0">
        <w:t>The correct dependency exists, but the IDE hasn’t re</w:t>
      </w:r>
      <w:r w:rsidRPr="00222DE0">
        <w:noBreakHyphen/>
        <w:t>indexed it</w:t>
      </w:r>
    </w:p>
    <w:p w14:paraId="503BCB49" w14:textId="77777777" w:rsidR="00222DE0" w:rsidRPr="00222DE0" w:rsidRDefault="00222DE0" w:rsidP="00222DE0">
      <w:r w:rsidRPr="00222DE0">
        <w:t>Result:</w:t>
      </w:r>
    </w:p>
    <w:p w14:paraId="20F2A04A" w14:textId="77777777" w:rsidR="00222DE0" w:rsidRPr="00222DE0" w:rsidRDefault="00222DE0" w:rsidP="00222DE0">
      <w:pPr>
        <w:numPr>
          <w:ilvl w:val="0"/>
          <w:numId w:val="262"/>
        </w:numPr>
      </w:pPr>
      <w:r w:rsidRPr="00222DE0">
        <w:t>The class resolves</w:t>
      </w:r>
    </w:p>
    <w:p w14:paraId="16FBF886" w14:textId="77777777" w:rsidR="00222DE0" w:rsidRPr="00222DE0" w:rsidRDefault="00222DE0" w:rsidP="00222DE0">
      <w:pPr>
        <w:numPr>
          <w:ilvl w:val="0"/>
          <w:numId w:val="262"/>
        </w:numPr>
      </w:pPr>
      <w:r w:rsidRPr="00222DE0">
        <w:t>Some methods do not appear</w:t>
      </w:r>
    </w:p>
    <w:p w14:paraId="5B79E4A6" w14:textId="77777777" w:rsidR="00222DE0" w:rsidRPr="00222DE0" w:rsidRDefault="00222DE0" w:rsidP="00222DE0">
      <w:pPr>
        <w:numPr>
          <w:ilvl w:val="0"/>
          <w:numId w:val="262"/>
        </w:numPr>
      </w:pPr>
      <w:r w:rsidRPr="00222DE0">
        <w:t>No compile error yet</w:t>
      </w:r>
    </w:p>
    <w:p w14:paraId="6E45A871" w14:textId="77777777" w:rsidR="00222DE0" w:rsidRPr="00222DE0" w:rsidRDefault="00222DE0" w:rsidP="00222DE0">
      <w:pPr>
        <w:numPr>
          <w:ilvl w:val="0"/>
          <w:numId w:val="262"/>
        </w:numPr>
      </w:pPr>
      <w:r w:rsidRPr="00222DE0">
        <w:t>IntelliSense is wrong</w:t>
      </w:r>
    </w:p>
    <w:p w14:paraId="015BE5B9" w14:textId="77777777" w:rsidR="00222DE0" w:rsidRPr="00222DE0" w:rsidRDefault="00222DE0" w:rsidP="00222DE0">
      <w:r w:rsidRPr="00222DE0">
        <w:lastRenderedPageBreak/>
        <w:t xml:space="preserve">Your earlier experience where </w:t>
      </w:r>
      <w:r w:rsidRPr="00222DE0">
        <w:rPr>
          <w:b/>
          <w:bCs/>
        </w:rPr>
        <w:t>“Java: Reload Projects” fixed red errors</w:t>
      </w:r>
      <w:r w:rsidRPr="00222DE0">
        <w:t xml:space="preserve"> strongly suggests this is part of the issue.</w:t>
      </w:r>
    </w:p>
    <w:p w14:paraId="3D88A89F" w14:textId="77777777" w:rsidR="00222DE0" w:rsidRPr="00222DE0" w:rsidRDefault="00222DE0" w:rsidP="00222DE0">
      <w:r w:rsidRPr="00222DE0">
        <w:t>Conceptually:</w:t>
      </w:r>
    </w:p>
    <w:p w14:paraId="3EB9C15E" w14:textId="77777777" w:rsidR="00222DE0" w:rsidRPr="00222DE0" w:rsidRDefault="00222DE0" w:rsidP="00222DE0">
      <w:r w:rsidRPr="00222DE0">
        <w:t>The editor’s view of the library can lag behind Maven’s view.</w:t>
      </w:r>
    </w:p>
    <w:p w14:paraId="773BFDC6" w14:textId="77777777" w:rsidR="00222DE0" w:rsidRPr="00222DE0" w:rsidRDefault="00000000" w:rsidP="00222DE0">
      <w:r>
        <w:pict w14:anchorId="0E3F41EC">
          <v:rect id="_x0000_i1246" style="width:0;height:1.5pt" o:hralign="center" o:hrstd="t" o:hr="t" fillcolor="#a0a0a0" stroked="f"/>
        </w:pict>
      </w:r>
    </w:p>
    <w:p w14:paraId="538391D6" w14:textId="77777777" w:rsidR="00222DE0" w:rsidRPr="00222DE0" w:rsidRDefault="00222DE0" w:rsidP="00222DE0">
      <w:pPr>
        <w:rPr>
          <w:b/>
          <w:bCs/>
        </w:rPr>
      </w:pPr>
      <w:r w:rsidRPr="00222DE0">
        <w:rPr>
          <w:b/>
          <w:bCs/>
        </w:rPr>
        <w:t>5. Less Common (But Real): You’re Actually Using a Pre</w:t>
      </w:r>
      <w:r w:rsidRPr="00222DE0">
        <w:rPr>
          <w:b/>
          <w:bCs/>
        </w:rPr>
        <w:noBreakHyphen/>
        <w:t>0.9 API</w:t>
      </w:r>
    </w:p>
    <w:p w14:paraId="797E90C9" w14:textId="77777777" w:rsidR="00222DE0" w:rsidRPr="00222DE0" w:rsidRDefault="00222DE0" w:rsidP="00222DE0">
      <w:r w:rsidRPr="00222DE0">
        <w:t xml:space="preserve">If the version on the </w:t>
      </w:r>
      <w:proofErr w:type="spellStart"/>
      <w:r w:rsidRPr="00222DE0">
        <w:t>classpath</w:t>
      </w:r>
      <w:proofErr w:type="spellEnd"/>
      <w:r w:rsidRPr="00222DE0">
        <w:t xml:space="preserve"> is </w:t>
      </w:r>
      <w:r w:rsidRPr="00222DE0">
        <w:rPr>
          <w:b/>
          <w:bCs/>
        </w:rPr>
        <w:t>older than 0.9</w:t>
      </w:r>
      <w:r w:rsidRPr="00222DE0">
        <w:t>:</w:t>
      </w:r>
    </w:p>
    <w:p w14:paraId="07856B41" w14:textId="77777777" w:rsidR="00222DE0" w:rsidRPr="00222DE0" w:rsidRDefault="00222DE0" w:rsidP="00222DE0">
      <w:pPr>
        <w:numPr>
          <w:ilvl w:val="0"/>
          <w:numId w:val="263"/>
        </w:numPr>
      </w:pPr>
      <w:r w:rsidRPr="00222DE0">
        <w:t>That method either doesn’t exist</w:t>
      </w:r>
    </w:p>
    <w:p w14:paraId="24705663" w14:textId="77777777" w:rsidR="00222DE0" w:rsidRPr="00222DE0" w:rsidRDefault="00222DE0" w:rsidP="00222DE0">
      <w:pPr>
        <w:numPr>
          <w:ilvl w:val="0"/>
          <w:numId w:val="263"/>
        </w:numPr>
      </w:pPr>
      <w:r w:rsidRPr="00222DE0">
        <w:t>Or exists under a different query mechanism</w:t>
      </w:r>
    </w:p>
    <w:p w14:paraId="04AEC92B" w14:textId="77777777" w:rsidR="00222DE0" w:rsidRPr="00222DE0" w:rsidRDefault="00222DE0" w:rsidP="00222DE0">
      <w:r w:rsidRPr="00222DE0">
        <w:t>This can happen if:</w:t>
      </w:r>
    </w:p>
    <w:p w14:paraId="406828C0" w14:textId="77777777" w:rsidR="00222DE0" w:rsidRPr="00222DE0" w:rsidRDefault="00222DE0" w:rsidP="00222DE0">
      <w:pPr>
        <w:numPr>
          <w:ilvl w:val="0"/>
          <w:numId w:val="264"/>
        </w:numPr>
      </w:pPr>
      <w:r w:rsidRPr="00222DE0">
        <w:t>A transitive dependency pulls in an older Reflections version</w:t>
      </w:r>
    </w:p>
    <w:p w14:paraId="76F01514" w14:textId="77777777" w:rsidR="00222DE0" w:rsidRPr="00222DE0" w:rsidRDefault="00222DE0" w:rsidP="00222DE0">
      <w:pPr>
        <w:numPr>
          <w:ilvl w:val="0"/>
          <w:numId w:val="264"/>
        </w:numPr>
      </w:pPr>
      <w:r w:rsidRPr="00222DE0">
        <w:t>The intended version didn’t load</w:t>
      </w:r>
    </w:p>
    <w:p w14:paraId="73659D78" w14:textId="77777777" w:rsidR="00222DE0" w:rsidRPr="00222DE0" w:rsidRDefault="00222DE0" w:rsidP="00222DE0">
      <w:pPr>
        <w:numPr>
          <w:ilvl w:val="0"/>
          <w:numId w:val="264"/>
        </w:numPr>
      </w:pPr>
      <w:r w:rsidRPr="00222DE0">
        <w:t>Maven resolved a conflict silently</w:t>
      </w:r>
    </w:p>
    <w:p w14:paraId="1C56F284" w14:textId="77777777" w:rsidR="00222DE0" w:rsidRPr="00222DE0" w:rsidRDefault="00222DE0" w:rsidP="00222DE0">
      <w:r w:rsidRPr="00222DE0">
        <w:t>Conceptual check:</w:t>
      </w:r>
    </w:p>
    <w:p w14:paraId="4EA27769" w14:textId="77777777" w:rsidR="00222DE0" w:rsidRPr="00222DE0" w:rsidRDefault="00222DE0" w:rsidP="00222DE0">
      <w:r w:rsidRPr="00222DE0">
        <w:t>Reflections before 0.9 looks very different from modern examples online.</w:t>
      </w:r>
    </w:p>
    <w:p w14:paraId="49CBDF98" w14:textId="77777777" w:rsidR="00222DE0" w:rsidRPr="00222DE0" w:rsidRDefault="00000000" w:rsidP="00222DE0">
      <w:r>
        <w:pict w14:anchorId="2BD0B5A1">
          <v:rect id="_x0000_i1247" style="width:0;height:1.5pt" o:hralign="center" o:hrstd="t" o:hr="t" fillcolor="#a0a0a0" stroked="f"/>
        </w:pict>
      </w:r>
    </w:p>
    <w:p w14:paraId="2D4DAC00" w14:textId="77777777" w:rsidR="00222DE0" w:rsidRPr="00222DE0" w:rsidRDefault="00222DE0" w:rsidP="00222DE0">
      <w:pPr>
        <w:rPr>
          <w:b/>
          <w:bCs/>
        </w:rPr>
      </w:pPr>
      <w:r w:rsidRPr="00222DE0">
        <w:rPr>
          <w:b/>
          <w:bCs/>
        </w:rPr>
        <w:t>6. What This Is Not</w:t>
      </w:r>
    </w:p>
    <w:p w14:paraId="17CC576A" w14:textId="77777777" w:rsidR="00222DE0" w:rsidRPr="00222DE0" w:rsidRDefault="00222DE0" w:rsidP="00222DE0">
      <w:r w:rsidRPr="00222DE0">
        <w:t>To rule things out explicitly:</w:t>
      </w:r>
    </w:p>
    <w:p w14:paraId="15424810" w14:textId="77777777" w:rsidR="00222DE0" w:rsidRPr="00222DE0" w:rsidRDefault="00222DE0" w:rsidP="00222DE0">
      <w:pPr>
        <w:numPr>
          <w:ilvl w:val="0"/>
          <w:numId w:val="265"/>
        </w:numPr>
      </w:pPr>
      <w:r w:rsidRPr="00222DE0">
        <w:rPr>
          <w:rFonts w:ascii="Segoe UI Emoji" w:hAnsi="Segoe UI Emoji" w:cs="Segoe UI Emoji"/>
        </w:rPr>
        <w:t>❌</w:t>
      </w:r>
      <w:r w:rsidRPr="00222DE0">
        <w:t xml:space="preserve"> It is </w:t>
      </w:r>
      <w:r w:rsidRPr="00222DE0">
        <w:rPr>
          <w:b/>
          <w:bCs/>
        </w:rPr>
        <w:t>not</w:t>
      </w:r>
      <w:r w:rsidRPr="00222DE0">
        <w:t xml:space="preserve"> missing because of modules alone</w:t>
      </w:r>
    </w:p>
    <w:p w14:paraId="2AD35D63" w14:textId="77777777" w:rsidR="00222DE0" w:rsidRPr="00222DE0" w:rsidRDefault="00222DE0" w:rsidP="00222DE0">
      <w:pPr>
        <w:numPr>
          <w:ilvl w:val="0"/>
          <w:numId w:val="265"/>
        </w:numPr>
      </w:pPr>
      <w:r w:rsidRPr="00222DE0">
        <w:rPr>
          <w:rFonts w:ascii="Segoe UI Emoji" w:hAnsi="Segoe UI Emoji" w:cs="Segoe UI Emoji"/>
        </w:rPr>
        <w:t>❌</w:t>
      </w:r>
      <w:r w:rsidRPr="00222DE0">
        <w:t xml:space="preserve"> It is </w:t>
      </w:r>
      <w:r w:rsidRPr="00222DE0">
        <w:rPr>
          <w:b/>
          <w:bCs/>
        </w:rPr>
        <w:t>not</w:t>
      </w:r>
      <w:r w:rsidRPr="00222DE0">
        <w:t xml:space="preserve"> renamed to something unrelated</w:t>
      </w:r>
    </w:p>
    <w:p w14:paraId="09B27510" w14:textId="77777777" w:rsidR="00222DE0" w:rsidRPr="00222DE0" w:rsidRDefault="00222DE0" w:rsidP="00222DE0">
      <w:pPr>
        <w:numPr>
          <w:ilvl w:val="0"/>
          <w:numId w:val="265"/>
        </w:numPr>
      </w:pPr>
      <w:r w:rsidRPr="00222DE0">
        <w:rPr>
          <w:rFonts w:ascii="Segoe UI Emoji" w:hAnsi="Segoe UI Emoji" w:cs="Segoe UI Emoji"/>
        </w:rPr>
        <w:t>❌</w:t>
      </w:r>
      <w:r w:rsidRPr="00222DE0">
        <w:t xml:space="preserve"> It is </w:t>
      </w:r>
      <w:r w:rsidRPr="00222DE0">
        <w:rPr>
          <w:b/>
          <w:bCs/>
        </w:rPr>
        <w:t>not</w:t>
      </w:r>
      <w:r w:rsidRPr="00222DE0">
        <w:t xml:space="preserve"> deprecated away</w:t>
      </w:r>
    </w:p>
    <w:p w14:paraId="1E418EFA" w14:textId="77777777" w:rsidR="00222DE0" w:rsidRPr="00222DE0" w:rsidRDefault="00222DE0" w:rsidP="00222DE0">
      <w:pPr>
        <w:numPr>
          <w:ilvl w:val="0"/>
          <w:numId w:val="265"/>
        </w:numPr>
      </w:pPr>
      <w:r w:rsidRPr="00222DE0">
        <w:rPr>
          <w:rFonts w:ascii="Segoe UI Emoji" w:hAnsi="Segoe UI Emoji" w:cs="Segoe UI Emoji"/>
        </w:rPr>
        <w:t>❌</w:t>
      </w:r>
      <w:r w:rsidRPr="00222DE0">
        <w:t xml:space="preserve"> It is </w:t>
      </w:r>
      <w:r w:rsidRPr="00222DE0">
        <w:rPr>
          <w:b/>
          <w:bCs/>
        </w:rPr>
        <w:t>not</w:t>
      </w:r>
      <w:r w:rsidRPr="00222DE0">
        <w:t xml:space="preserve"> tied to JavaFX</w:t>
      </w:r>
    </w:p>
    <w:p w14:paraId="5416CE15" w14:textId="77777777" w:rsidR="00222DE0" w:rsidRPr="00222DE0" w:rsidRDefault="00222DE0" w:rsidP="00222DE0">
      <w:pPr>
        <w:numPr>
          <w:ilvl w:val="0"/>
          <w:numId w:val="265"/>
        </w:numPr>
      </w:pPr>
      <w:r w:rsidRPr="00222DE0">
        <w:rPr>
          <w:rFonts w:ascii="Segoe UI Emoji" w:hAnsi="Segoe UI Emoji" w:cs="Segoe UI Emoji"/>
        </w:rPr>
        <w:t>❌</w:t>
      </w:r>
      <w:r w:rsidRPr="00222DE0">
        <w:t xml:space="preserve"> It is </w:t>
      </w:r>
      <w:r w:rsidRPr="00222DE0">
        <w:rPr>
          <w:b/>
          <w:bCs/>
        </w:rPr>
        <w:t>not</w:t>
      </w:r>
      <w:r w:rsidRPr="00222DE0">
        <w:t xml:space="preserve"> removed in 0.10.x</w:t>
      </w:r>
    </w:p>
    <w:p w14:paraId="09ECDD7D" w14:textId="77777777" w:rsidR="00222DE0" w:rsidRPr="00222DE0" w:rsidRDefault="00000000" w:rsidP="00222DE0">
      <w:r>
        <w:pict w14:anchorId="00D4B27D">
          <v:rect id="_x0000_i1248" style="width:0;height:1.5pt" o:hralign="center" o:hrstd="t" o:hr="t" fillcolor="#a0a0a0" stroked="f"/>
        </w:pict>
      </w:r>
    </w:p>
    <w:p w14:paraId="5EF9C06D" w14:textId="77777777" w:rsidR="00222DE0" w:rsidRPr="00222DE0" w:rsidRDefault="00222DE0" w:rsidP="00222DE0">
      <w:pPr>
        <w:rPr>
          <w:b/>
          <w:bCs/>
        </w:rPr>
      </w:pPr>
      <w:r w:rsidRPr="00222DE0">
        <w:rPr>
          <w:b/>
          <w:bCs/>
        </w:rPr>
        <w:t>7. How to Think About This Going Forward</w:t>
      </w:r>
    </w:p>
    <w:p w14:paraId="2E580265" w14:textId="77777777" w:rsidR="00222DE0" w:rsidRPr="00222DE0" w:rsidRDefault="00222DE0" w:rsidP="00222DE0">
      <w:r w:rsidRPr="00222DE0">
        <w:t>Use this mental checklist whenever a Reflections method “doesn’t exist”:</w:t>
      </w:r>
    </w:p>
    <w:p w14:paraId="0160ACA5" w14:textId="77777777" w:rsidR="00222DE0" w:rsidRPr="00222DE0" w:rsidRDefault="00222DE0" w:rsidP="00222DE0">
      <w:pPr>
        <w:numPr>
          <w:ilvl w:val="0"/>
          <w:numId w:val="266"/>
        </w:numPr>
      </w:pPr>
      <w:r w:rsidRPr="00222DE0">
        <w:rPr>
          <w:b/>
          <w:bCs/>
        </w:rPr>
        <w:lastRenderedPageBreak/>
        <w:t>Am I holding a Reflections engine object, or a configuration object?</w:t>
      </w:r>
    </w:p>
    <w:p w14:paraId="74CBE225" w14:textId="77777777" w:rsidR="00222DE0" w:rsidRPr="00222DE0" w:rsidRDefault="00222DE0" w:rsidP="00222DE0">
      <w:pPr>
        <w:numPr>
          <w:ilvl w:val="0"/>
          <w:numId w:val="266"/>
        </w:numPr>
      </w:pPr>
      <w:r w:rsidRPr="00222DE0">
        <w:rPr>
          <w:b/>
          <w:bCs/>
        </w:rPr>
        <w:t>Is the library version actually what I think it is?</w:t>
      </w:r>
    </w:p>
    <w:p w14:paraId="4CAFAC17" w14:textId="77777777" w:rsidR="00222DE0" w:rsidRPr="00222DE0" w:rsidRDefault="00222DE0" w:rsidP="00222DE0">
      <w:pPr>
        <w:numPr>
          <w:ilvl w:val="0"/>
          <w:numId w:val="266"/>
        </w:numPr>
      </w:pPr>
      <w:r w:rsidRPr="00222DE0">
        <w:rPr>
          <w:b/>
          <w:bCs/>
        </w:rPr>
        <w:t>Has the IDE fully reloaded the Java project model?</w:t>
      </w:r>
    </w:p>
    <w:p w14:paraId="0A69BD1C" w14:textId="77777777" w:rsidR="00222DE0" w:rsidRPr="00222DE0" w:rsidRDefault="00222DE0" w:rsidP="00222DE0">
      <w:pPr>
        <w:numPr>
          <w:ilvl w:val="0"/>
          <w:numId w:val="266"/>
        </w:numPr>
      </w:pPr>
      <w:r w:rsidRPr="00222DE0">
        <w:rPr>
          <w:b/>
          <w:bCs/>
        </w:rPr>
        <w:t>Am I reading examples from the same major version?</w:t>
      </w:r>
    </w:p>
    <w:p w14:paraId="15888AFB" w14:textId="77777777" w:rsidR="00222DE0" w:rsidRPr="00222DE0" w:rsidRDefault="00222DE0" w:rsidP="00222DE0">
      <w:r w:rsidRPr="00222DE0">
        <w:t>If any answer is “I’m not sure,” the method may be there — just not visible yet.</w:t>
      </w:r>
    </w:p>
    <w:p w14:paraId="32486E51" w14:textId="77777777" w:rsidR="00222DE0" w:rsidRPr="00222DE0" w:rsidRDefault="00000000" w:rsidP="00222DE0">
      <w:r>
        <w:pict w14:anchorId="7AD02672">
          <v:rect id="_x0000_i1249" style="width:0;height:1.5pt" o:hralign="center" o:hrstd="t" o:hr="t" fillcolor="#a0a0a0" stroked="f"/>
        </w:pict>
      </w:r>
    </w:p>
    <w:p w14:paraId="1FBCD692" w14:textId="77777777" w:rsidR="00222DE0" w:rsidRPr="00222DE0" w:rsidRDefault="00222DE0" w:rsidP="00222DE0">
      <w:pPr>
        <w:rPr>
          <w:b/>
          <w:bCs/>
        </w:rPr>
      </w:pPr>
      <w:r w:rsidRPr="00222DE0">
        <w:rPr>
          <w:b/>
          <w:bCs/>
        </w:rPr>
        <w:t>One</w:t>
      </w:r>
      <w:r w:rsidRPr="00222DE0">
        <w:rPr>
          <w:b/>
          <w:bCs/>
        </w:rPr>
        <w:noBreakHyphen/>
        <w:t>Sentence Summary</w:t>
      </w:r>
    </w:p>
    <w:p w14:paraId="2A805AE9" w14:textId="77777777" w:rsidR="00222DE0" w:rsidRPr="00222DE0" w:rsidRDefault="00222DE0" w:rsidP="00222DE0">
      <w:r w:rsidRPr="00222DE0">
        <w:t xml:space="preserve">If </w:t>
      </w:r>
      <w:proofErr w:type="spellStart"/>
      <w:r w:rsidRPr="00222DE0">
        <w:t>getTypesAnnotatedWith</w:t>
      </w:r>
      <w:proofErr w:type="spellEnd"/>
      <w:r w:rsidRPr="00222DE0">
        <w:t xml:space="preserve"> appears to be missing, the issue is almost always </w:t>
      </w:r>
      <w:r w:rsidRPr="00222DE0">
        <w:rPr>
          <w:b/>
          <w:bCs/>
        </w:rPr>
        <w:t>using the wrong Reflections type, an IDE cache mismatch, or confusion caused by the newer scanner-based API—not the absence of the method itself</w:t>
      </w:r>
      <w:r w:rsidRPr="00222DE0">
        <w:t>.</w:t>
      </w:r>
    </w:p>
    <w:p w14:paraId="192C5525" w14:textId="77777777" w:rsidR="00222DE0" w:rsidRPr="00222DE0" w:rsidRDefault="00222DE0" w:rsidP="00222DE0">
      <w:r w:rsidRPr="00222DE0">
        <w:t>If you want next, I can:</w:t>
      </w:r>
    </w:p>
    <w:p w14:paraId="54CB1E45" w14:textId="77777777" w:rsidR="00222DE0" w:rsidRPr="00222DE0" w:rsidRDefault="00222DE0" w:rsidP="00222DE0">
      <w:pPr>
        <w:numPr>
          <w:ilvl w:val="0"/>
          <w:numId w:val="267"/>
        </w:numPr>
      </w:pPr>
      <w:r w:rsidRPr="00222DE0">
        <w:t>Explain the mental difference between “scanner-based” and “query-based” APIs</w:t>
      </w:r>
    </w:p>
    <w:p w14:paraId="0F550EE4" w14:textId="77777777" w:rsidR="00222DE0" w:rsidRPr="00222DE0" w:rsidRDefault="00222DE0" w:rsidP="00222DE0">
      <w:pPr>
        <w:numPr>
          <w:ilvl w:val="0"/>
          <w:numId w:val="267"/>
        </w:numPr>
      </w:pPr>
      <w:r w:rsidRPr="00222DE0">
        <w:t>Help you sanity-check which Reflections version your IDE is actually using</w:t>
      </w:r>
    </w:p>
    <w:p w14:paraId="4D2901CA" w14:textId="77777777" w:rsidR="00222DE0" w:rsidRPr="00222DE0" w:rsidRDefault="00222DE0" w:rsidP="00222DE0">
      <w:pPr>
        <w:numPr>
          <w:ilvl w:val="0"/>
          <w:numId w:val="267"/>
        </w:numPr>
      </w:pPr>
      <w:r w:rsidRPr="00222DE0">
        <w:t>Explain why tutorials online often mix 0.9 and 0.10 styles</w:t>
      </w:r>
    </w:p>
    <w:p w14:paraId="39368EBB" w14:textId="77777777" w:rsidR="00222DE0" w:rsidRPr="00222DE0" w:rsidRDefault="00222DE0" w:rsidP="00222DE0">
      <w:r w:rsidRPr="00222DE0">
        <w:t>Just tell me.</w:t>
      </w:r>
    </w:p>
    <w:p w14:paraId="552635E2" w14:textId="77777777" w:rsidR="00F921DD" w:rsidRPr="00F921DD" w:rsidRDefault="00F921DD" w:rsidP="00F921DD">
      <w:r w:rsidRPr="00F921DD">
        <w:t>Good question — this is exactly the right thing to verify when API confusion comes up.</w:t>
      </w:r>
    </w:p>
    <w:p w14:paraId="35EDFEB7" w14:textId="77777777" w:rsidR="00F921DD" w:rsidRPr="00F921DD" w:rsidRDefault="00F921DD" w:rsidP="00F921DD">
      <w:r w:rsidRPr="00F921DD">
        <w:t xml:space="preserve">Below is a </w:t>
      </w:r>
      <w:r w:rsidRPr="00F921DD">
        <w:rPr>
          <w:b/>
          <w:bCs/>
        </w:rPr>
        <w:t>clear, non</w:t>
      </w:r>
      <w:r w:rsidRPr="00F921DD">
        <w:rPr>
          <w:b/>
          <w:bCs/>
        </w:rPr>
        <w:noBreakHyphen/>
        <w:t>code, non</w:t>
      </w:r>
      <w:r w:rsidRPr="00F921DD">
        <w:rPr>
          <w:b/>
          <w:bCs/>
        </w:rPr>
        <w:noBreakHyphen/>
        <w:t>project</w:t>
      </w:r>
      <w:r w:rsidRPr="00F921DD">
        <w:rPr>
          <w:b/>
          <w:bCs/>
        </w:rPr>
        <w:noBreakHyphen/>
        <w:t>specific checklist</w:t>
      </w:r>
      <w:r w:rsidRPr="00F921DD">
        <w:t xml:space="preserve"> for determining whether you are using </w:t>
      </w:r>
      <w:r w:rsidRPr="00F921DD">
        <w:rPr>
          <w:b/>
          <w:bCs/>
        </w:rPr>
        <w:t>Reflections 0.9.x</w:t>
      </w:r>
      <w:r w:rsidRPr="00F921DD">
        <w:t xml:space="preserve"> or </w:t>
      </w:r>
      <w:r w:rsidRPr="00F921DD">
        <w:rPr>
          <w:b/>
          <w:bCs/>
        </w:rPr>
        <w:t>0.10.x</w:t>
      </w:r>
      <w:r w:rsidRPr="00F921DD">
        <w:t xml:space="preserve">, and how to tell which one your IDE and build are </w:t>
      </w:r>
      <w:r w:rsidRPr="00F921DD">
        <w:rPr>
          <w:i/>
          <w:iCs/>
        </w:rPr>
        <w:t>actually</w:t>
      </w:r>
      <w:r w:rsidRPr="00F921DD">
        <w:t xml:space="preserve"> seeing.</w:t>
      </w:r>
    </w:p>
    <w:p w14:paraId="06517445" w14:textId="77777777" w:rsidR="00F921DD" w:rsidRPr="00F921DD" w:rsidRDefault="00000000" w:rsidP="00F921DD">
      <w:r>
        <w:pict w14:anchorId="6093256D">
          <v:rect id="_x0000_i1250" style="width:0;height:1.5pt" o:hralign="center" o:hrstd="t" o:hr="t" fillcolor="#a0a0a0" stroked="f"/>
        </w:pict>
      </w:r>
    </w:p>
    <w:p w14:paraId="7DE640F9" w14:textId="77777777" w:rsidR="00F921DD" w:rsidRPr="00F921DD" w:rsidRDefault="00F921DD" w:rsidP="00F921DD">
      <w:pPr>
        <w:rPr>
          <w:b/>
          <w:bCs/>
        </w:rPr>
      </w:pPr>
      <w:r w:rsidRPr="00F921DD">
        <w:rPr>
          <w:b/>
          <w:bCs/>
        </w:rPr>
        <w:t>1. The Most Reliable Indicator: The Dependency Version Maven Resolved</w:t>
      </w:r>
    </w:p>
    <w:p w14:paraId="05577C5C" w14:textId="77777777" w:rsidR="00F921DD" w:rsidRPr="00F921DD" w:rsidRDefault="00F921DD" w:rsidP="00F921DD">
      <w:r w:rsidRPr="00F921DD">
        <w:t xml:space="preserve">Reflections follows </w:t>
      </w:r>
      <w:r w:rsidRPr="00F921DD">
        <w:rPr>
          <w:b/>
          <w:bCs/>
        </w:rPr>
        <w:t>semantic versioning</w:t>
      </w:r>
      <w:r w:rsidRPr="00F921DD">
        <w:t xml:space="preserve">, and the behavior difference you’re noticing corresponds to a </w:t>
      </w:r>
      <w:r w:rsidRPr="00F921DD">
        <w:rPr>
          <w:b/>
          <w:bCs/>
        </w:rPr>
        <w:t>major API shift between 0.9.x and 0.10.x</w:t>
      </w:r>
      <w:r w:rsidRPr="00F921DD">
        <w:t>.</w:t>
      </w:r>
    </w:p>
    <w:p w14:paraId="084A781E" w14:textId="77777777" w:rsidR="00F921DD" w:rsidRPr="00F921DD" w:rsidRDefault="00F921DD" w:rsidP="00F921DD">
      <w:pPr>
        <w:rPr>
          <w:b/>
          <w:bCs/>
        </w:rPr>
      </w:pPr>
      <w:r w:rsidRPr="00F921DD">
        <w:rPr>
          <w:b/>
          <w:bCs/>
        </w:rPr>
        <w:t>What to check conceptually</w:t>
      </w:r>
    </w:p>
    <w:p w14:paraId="2BEECE32" w14:textId="77777777" w:rsidR="00F921DD" w:rsidRPr="00F921DD" w:rsidRDefault="00F921DD" w:rsidP="00F921DD">
      <w:pPr>
        <w:numPr>
          <w:ilvl w:val="0"/>
          <w:numId w:val="268"/>
        </w:numPr>
      </w:pPr>
      <w:r w:rsidRPr="00F921DD">
        <w:t xml:space="preserve">Look at the </w:t>
      </w:r>
      <w:r w:rsidRPr="00F921DD">
        <w:rPr>
          <w:b/>
          <w:bCs/>
        </w:rPr>
        <w:t>resolved dependency version</w:t>
      </w:r>
      <w:r w:rsidRPr="00F921DD">
        <w:t xml:space="preserve">, not just what you </w:t>
      </w:r>
      <w:r w:rsidRPr="00F921DD">
        <w:rPr>
          <w:i/>
          <w:iCs/>
        </w:rPr>
        <w:t>declared</w:t>
      </w:r>
    </w:p>
    <w:p w14:paraId="03692FF5" w14:textId="77777777" w:rsidR="00F921DD" w:rsidRPr="00F921DD" w:rsidRDefault="00F921DD" w:rsidP="00F921DD">
      <w:pPr>
        <w:numPr>
          <w:ilvl w:val="0"/>
          <w:numId w:val="268"/>
        </w:numPr>
      </w:pPr>
      <w:r w:rsidRPr="00F921DD">
        <w:t xml:space="preserve">Maven may resolve a </w:t>
      </w:r>
      <w:r w:rsidRPr="00F921DD">
        <w:rPr>
          <w:b/>
          <w:bCs/>
        </w:rPr>
        <w:t>different version</w:t>
      </w:r>
      <w:r w:rsidRPr="00F921DD">
        <w:t xml:space="preserve"> because of: </w:t>
      </w:r>
    </w:p>
    <w:p w14:paraId="75616AAB" w14:textId="77777777" w:rsidR="00F921DD" w:rsidRPr="00F921DD" w:rsidRDefault="00F921DD" w:rsidP="00F921DD">
      <w:pPr>
        <w:numPr>
          <w:ilvl w:val="1"/>
          <w:numId w:val="268"/>
        </w:numPr>
      </w:pPr>
      <w:r w:rsidRPr="00F921DD">
        <w:t>transitive dependencies</w:t>
      </w:r>
    </w:p>
    <w:p w14:paraId="354629D1" w14:textId="77777777" w:rsidR="00F921DD" w:rsidRPr="00F921DD" w:rsidRDefault="00F921DD" w:rsidP="00F921DD">
      <w:pPr>
        <w:numPr>
          <w:ilvl w:val="1"/>
          <w:numId w:val="268"/>
        </w:numPr>
      </w:pPr>
      <w:r w:rsidRPr="00F921DD">
        <w:lastRenderedPageBreak/>
        <w:t>dependency mediation</w:t>
      </w:r>
    </w:p>
    <w:p w14:paraId="5FBF0EF7" w14:textId="77777777" w:rsidR="00F921DD" w:rsidRPr="00F921DD" w:rsidRDefault="00F921DD" w:rsidP="00F921DD">
      <w:pPr>
        <w:numPr>
          <w:ilvl w:val="1"/>
          <w:numId w:val="268"/>
        </w:numPr>
      </w:pPr>
      <w:r w:rsidRPr="00F921DD">
        <w:t>cached resolution</w:t>
      </w:r>
    </w:p>
    <w:p w14:paraId="3FAE03FB" w14:textId="77777777" w:rsidR="00F921DD" w:rsidRPr="00F921DD" w:rsidRDefault="00F921DD" w:rsidP="00F921DD">
      <w:pPr>
        <w:rPr>
          <w:b/>
          <w:bCs/>
        </w:rPr>
      </w:pPr>
      <w:r w:rsidRPr="00F921DD">
        <w:rPr>
          <w:b/>
          <w:bCs/>
        </w:rPr>
        <w:t>Key distinction</w:t>
      </w:r>
    </w:p>
    <w:p w14:paraId="11DB7D64" w14:textId="77777777" w:rsidR="00F921DD" w:rsidRPr="00F921DD" w:rsidRDefault="00F921DD" w:rsidP="00F921DD">
      <w:pPr>
        <w:numPr>
          <w:ilvl w:val="0"/>
          <w:numId w:val="269"/>
        </w:numPr>
      </w:pPr>
      <w:r w:rsidRPr="00F921DD">
        <w:rPr>
          <w:b/>
          <w:bCs/>
        </w:rPr>
        <w:t>0.9.x</w:t>
      </w:r>
      <w:r w:rsidRPr="00F921DD">
        <w:t xml:space="preserve"> → “classic” API examples you see online</w:t>
      </w:r>
    </w:p>
    <w:p w14:paraId="2C662A90" w14:textId="77777777" w:rsidR="00F921DD" w:rsidRPr="00F921DD" w:rsidRDefault="00F921DD" w:rsidP="00F921DD">
      <w:pPr>
        <w:numPr>
          <w:ilvl w:val="0"/>
          <w:numId w:val="269"/>
        </w:numPr>
      </w:pPr>
      <w:r w:rsidRPr="00F921DD">
        <w:rPr>
          <w:b/>
          <w:bCs/>
        </w:rPr>
        <w:t>0.10.x</w:t>
      </w:r>
      <w:r w:rsidRPr="00F921DD">
        <w:t xml:space="preserve"> → scanner</w:t>
      </w:r>
      <w:r w:rsidRPr="00F921DD">
        <w:noBreakHyphen/>
        <w:t>oriented, more explicit API style</w:t>
      </w:r>
    </w:p>
    <w:p w14:paraId="667BA9DB" w14:textId="77777777" w:rsidR="00F921DD" w:rsidRPr="00F921DD" w:rsidRDefault="00F921DD" w:rsidP="00F921DD">
      <w:r w:rsidRPr="00F921DD">
        <w:t>If the resolved version starts with:</w:t>
      </w:r>
    </w:p>
    <w:p w14:paraId="313024B4" w14:textId="77777777" w:rsidR="00F921DD" w:rsidRPr="00F921DD" w:rsidRDefault="00F921DD" w:rsidP="00F921DD">
      <w:pPr>
        <w:numPr>
          <w:ilvl w:val="0"/>
          <w:numId w:val="270"/>
        </w:numPr>
      </w:pPr>
      <w:r w:rsidRPr="00F921DD">
        <w:t>0.9. → you’re in the older API family</w:t>
      </w:r>
    </w:p>
    <w:p w14:paraId="1EFCE7AE" w14:textId="77777777" w:rsidR="00F921DD" w:rsidRPr="00F921DD" w:rsidRDefault="00F921DD" w:rsidP="00F921DD">
      <w:pPr>
        <w:numPr>
          <w:ilvl w:val="0"/>
          <w:numId w:val="270"/>
        </w:numPr>
      </w:pPr>
      <w:r w:rsidRPr="00F921DD">
        <w:t>0.10. → you’re in the newer API family</w:t>
      </w:r>
    </w:p>
    <w:p w14:paraId="6750D354" w14:textId="77777777" w:rsidR="00F921DD" w:rsidRPr="00F921DD" w:rsidRDefault="00F921DD" w:rsidP="00F921DD">
      <w:r w:rsidRPr="00F921DD">
        <w:t>This single fact explains ~90% of “missing method” confusion.</w:t>
      </w:r>
    </w:p>
    <w:p w14:paraId="22C8248B" w14:textId="77777777" w:rsidR="00F921DD" w:rsidRPr="00F921DD" w:rsidRDefault="00000000" w:rsidP="00F921DD">
      <w:r>
        <w:pict w14:anchorId="080FBEB6">
          <v:rect id="_x0000_i1251" style="width:0;height:1.5pt" o:hralign="center" o:hrstd="t" o:hr="t" fillcolor="#a0a0a0" stroked="f"/>
        </w:pict>
      </w:r>
    </w:p>
    <w:p w14:paraId="732EB8F7" w14:textId="77777777" w:rsidR="00F921DD" w:rsidRPr="00F921DD" w:rsidRDefault="00F921DD" w:rsidP="00F921DD">
      <w:pPr>
        <w:rPr>
          <w:b/>
          <w:bCs/>
        </w:rPr>
      </w:pPr>
      <w:r w:rsidRPr="00F921DD">
        <w:rPr>
          <w:b/>
          <w:bCs/>
        </w:rPr>
        <w:t>2. What Your IDE’s External Libraries Panel Tells You</w:t>
      </w:r>
    </w:p>
    <w:p w14:paraId="627ADF14" w14:textId="77777777" w:rsidR="00F921DD" w:rsidRPr="00F921DD" w:rsidRDefault="00F921DD" w:rsidP="00F921DD">
      <w:r w:rsidRPr="00F921DD">
        <w:t xml:space="preserve">Even if Maven resolved the correct version, </w:t>
      </w:r>
      <w:r w:rsidRPr="00F921DD">
        <w:rPr>
          <w:b/>
          <w:bCs/>
        </w:rPr>
        <w:t>your IDE may still be using a cached or different one</w:t>
      </w:r>
      <w:r w:rsidRPr="00F921DD">
        <w:t>.</w:t>
      </w:r>
    </w:p>
    <w:p w14:paraId="1ECCEC24" w14:textId="77777777" w:rsidR="00F921DD" w:rsidRPr="00F921DD" w:rsidRDefault="00F921DD" w:rsidP="00F921DD">
      <w:r w:rsidRPr="00F921DD">
        <w:t>In your editor:</w:t>
      </w:r>
    </w:p>
    <w:p w14:paraId="368BEDCE" w14:textId="77777777" w:rsidR="00F921DD" w:rsidRPr="00F921DD" w:rsidRDefault="00F921DD" w:rsidP="00F921DD">
      <w:pPr>
        <w:numPr>
          <w:ilvl w:val="0"/>
          <w:numId w:val="271"/>
        </w:numPr>
      </w:pPr>
      <w:r w:rsidRPr="00F921DD">
        <w:t xml:space="preserve">Expand </w:t>
      </w:r>
      <w:r w:rsidRPr="00F921DD">
        <w:rPr>
          <w:b/>
          <w:bCs/>
        </w:rPr>
        <w:t>Referenced Libraries / External Libraries</w:t>
      </w:r>
    </w:p>
    <w:p w14:paraId="312ED1AD" w14:textId="77777777" w:rsidR="00F921DD" w:rsidRPr="00F921DD" w:rsidRDefault="00F921DD" w:rsidP="00F921DD">
      <w:pPr>
        <w:numPr>
          <w:ilvl w:val="0"/>
          <w:numId w:val="271"/>
        </w:numPr>
      </w:pPr>
      <w:r w:rsidRPr="00F921DD">
        <w:t xml:space="preserve">Locate the </w:t>
      </w:r>
      <w:r w:rsidRPr="00F921DD">
        <w:rPr>
          <w:b/>
          <w:bCs/>
        </w:rPr>
        <w:t>Reflections JAR</w:t>
      </w:r>
    </w:p>
    <w:p w14:paraId="6C2EAB84" w14:textId="77777777" w:rsidR="00F921DD" w:rsidRPr="00F921DD" w:rsidRDefault="00F921DD" w:rsidP="00F921DD">
      <w:pPr>
        <w:numPr>
          <w:ilvl w:val="0"/>
          <w:numId w:val="271"/>
        </w:numPr>
      </w:pPr>
      <w:r w:rsidRPr="00F921DD">
        <w:t xml:space="preserve">Read the </w:t>
      </w:r>
      <w:r w:rsidRPr="00F921DD">
        <w:rPr>
          <w:b/>
          <w:bCs/>
        </w:rPr>
        <w:t>version in the JAR name</w:t>
      </w:r>
    </w:p>
    <w:p w14:paraId="5576E6B4" w14:textId="77777777" w:rsidR="00F921DD" w:rsidRPr="00F921DD" w:rsidRDefault="00F921DD" w:rsidP="00F921DD">
      <w:r w:rsidRPr="00F921DD">
        <w:t>What matters:</w:t>
      </w:r>
    </w:p>
    <w:p w14:paraId="4D7D7C0E" w14:textId="77777777" w:rsidR="00F921DD" w:rsidRPr="00F921DD" w:rsidRDefault="00F921DD" w:rsidP="00F921DD">
      <w:pPr>
        <w:numPr>
          <w:ilvl w:val="0"/>
          <w:numId w:val="272"/>
        </w:numPr>
      </w:pPr>
      <w:r w:rsidRPr="00F921DD">
        <w:t>The version shown here is what the compiler and language server are using</w:t>
      </w:r>
    </w:p>
    <w:p w14:paraId="620CF7CE" w14:textId="77777777" w:rsidR="00F921DD" w:rsidRPr="00F921DD" w:rsidRDefault="00F921DD" w:rsidP="00F921DD">
      <w:pPr>
        <w:numPr>
          <w:ilvl w:val="0"/>
          <w:numId w:val="272"/>
        </w:numPr>
      </w:pPr>
      <w:r w:rsidRPr="00F921DD">
        <w:t>This view is authoritative for “method exists vs doesn’t exist”</w:t>
      </w:r>
    </w:p>
    <w:p w14:paraId="268B880F" w14:textId="77777777" w:rsidR="00F921DD" w:rsidRPr="00F921DD" w:rsidRDefault="00F921DD" w:rsidP="00F921DD">
      <w:r w:rsidRPr="00F921DD">
        <w:t>If this disagrees with your pom.xml, the IDE is out of sync.</w:t>
      </w:r>
    </w:p>
    <w:p w14:paraId="51EF6258" w14:textId="77777777" w:rsidR="00F921DD" w:rsidRPr="00F921DD" w:rsidRDefault="00000000" w:rsidP="00F921DD">
      <w:r>
        <w:pict w14:anchorId="5F141193">
          <v:rect id="_x0000_i1252" style="width:0;height:1.5pt" o:hralign="center" o:hrstd="t" o:hr="t" fillcolor="#a0a0a0" stroked="f"/>
        </w:pict>
      </w:r>
    </w:p>
    <w:p w14:paraId="679C9AF7" w14:textId="77777777" w:rsidR="00F921DD" w:rsidRPr="00F921DD" w:rsidRDefault="00F921DD" w:rsidP="00F921DD">
      <w:pPr>
        <w:rPr>
          <w:b/>
          <w:bCs/>
        </w:rPr>
      </w:pPr>
      <w:r w:rsidRPr="00F921DD">
        <w:rPr>
          <w:b/>
          <w:bCs/>
        </w:rPr>
        <w:t>3. API Shape Clues (Without Reading Code)</w:t>
      </w:r>
    </w:p>
    <w:p w14:paraId="7DF1DD21" w14:textId="77777777" w:rsidR="00F921DD" w:rsidRPr="00F921DD" w:rsidRDefault="00F921DD" w:rsidP="00F921DD">
      <w:r w:rsidRPr="00F921DD">
        <w:t xml:space="preserve">You can often tell which version you’re using by </w:t>
      </w:r>
      <w:r w:rsidRPr="00F921DD">
        <w:rPr>
          <w:b/>
          <w:bCs/>
        </w:rPr>
        <w:t>how the documentation and IDE suggestions look</w:t>
      </w:r>
      <w:r w:rsidRPr="00F921DD">
        <w:t>, even before reading Javadoc.</w:t>
      </w:r>
    </w:p>
    <w:p w14:paraId="42BD2E4E" w14:textId="77777777" w:rsidR="00F921DD" w:rsidRPr="00F921DD" w:rsidRDefault="00F921DD" w:rsidP="00F921DD">
      <w:pPr>
        <w:rPr>
          <w:b/>
          <w:bCs/>
        </w:rPr>
      </w:pPr>
      <w:r w:rsidRPr="00F921DD">
        <w:rPr>
          <w:b/>
          <w:bCs/>
        </w:rPr>
        <w:t>Strong indicators of 0.9.x</w:t>
      </w:r>
    </w:p>
    <w:p w14:paraId="6EA62ECA" w14:textId="77777777" w:rsidR="00F921DD" w:rsidRPr="00F921DD" w:rsidRDefault="00F921DD" w:rsidP="00F921DD">
      <w:pPr>
        <w:numPr>
          <w:ilvl w:val="0"/>
          <w:numId w:val="273"/>
        </w:numPr>
      </w:pPr>
      <w:r w:rsidRPr="00F921DD">
        <w:t xml:space="preserve">Most examples show: </w:t>
      </w:r>
    </w:p>
    <w:p w14:paraId="785DEE05" w14:textId="77777777" w:rsidR="00F921DD" w:rsidRPr="00F921DD" w:rsidRDefault="00F921DD" w:rsidP="00F921DD">
      <w:pPr>
        <w:numPr>
          <w:ilvl w:val="1"/>
          <w:numId w:val="273"/>
        </w:numPr>
      </w:pPr>
      <w:r w:rsidRPr="00F921DD">
        <w:lastRenderedPageBreak/>
        <w:t>simple discovery calls</w:t>
      </w:r>
    </w:p>
    <w:p w14:paraId="468132B9" w14:textId="77777777" w:rsidR="00F921DD" w:rsidRPr="00F921DD" w:rsidRDefault="00F921DD" w:rsidP="00F921DD">
      <w:pPr>
        <w:numPr>
          <w:ilvl w:val="1"/>
          <w:numId w:val="273"/>
        </w:numPr>
      </w:pPr>
      <w:r w:rsidRPr="00F921DD">
        <w:t>one</w:t>
      </w:r>
      <w:r w:rsidRPr="00F921DD">
        <w:noBreakHyphen/>
        <w:t>step queries</w:t>
      </w:r>
    </w:p>
    <w:p w14:paraId="6583B540" w14:textId="77777777" w:rsidR="00F921DD" w:rsidRPr="00F921DD" w:rsidRDefault="00F921DD" w:rsidP="00F921DD">
      <w:pPr>
        <w:numPr>
          <w:ilvl w:val="0"/>
          <w:numId w:val="273"/>
        </w:numPr>
      </w:pPr>
      <w:r w:rsidRPr="00F921DD">
        <w:t>API feels “query</w:t>
      </w:r>
      <w:r w:rsidRPr="00F921DD">
        <w:noBreakHyphen/>
        <w:t>first”</w:t>
      </w:r>
    </w:p>
    <w:p w14:paraId="08CD547C" w14:textId="77777777" w:rsidR="00F921DD" w:rsidRPr="00F921DD" w:rsidRDefault="00F921DD" w:rsidP="00F921DD">
      <w:pPr>
        <w:numPr>
          <w:ilvl w:val="0"/>
          <w:numId w:val="273"/>
        </w:numPr>
      </w:pPr>
      <w:r w:rsidRPr="00F921DD">
        <w:t>Methods are directly discoverable on the main Reflections object in autocomplete</w:t>
      </w:r>
    </w:p>
    <w:p w14:paraId="482ED2AB" w14:textId="77777777" w:rsidR="00F921DD" w:rsidRPr="00F921DD" w:rsidRDefault="00F921DD" w:rsidP="00F921DD">
      <w:pPr>
        <w:rPr>
          <w:b/>
          <w:bCs/>
        </w:rPr>
      </w:pPr>
      <w:r w:rsidRPr="00F921DD">
        <w:rPr>
          <w:b/>
          <w:bCs/>
        </w:rPr>
        <w:t>Strong indicators of 0.10.x</w:t>
      </w:r>
    </w:p>
    <w:p w14:paraId="4754B7BF" w14:textId="77777777" w:rsidR="00F921DD" w:rsidRPr="00F921DD" w:rsidRDefault="00F921DD" w:rsidP="00F921DD">
      <w:pPr>
        <w:numPr>
          <w:ilvl w:val="0"/>
          <w:numId w:val="274"/>
        </w:numPr>
      </w:pPr>
      <w:r w:rsidRPr="00F921DD">
        <w:t xml:space="preserve">Documentation talks extensively about: </w:t>
      </w:r>
    </w:p>
    <w:p w14:paraId="1819FB1F" w14:textId="77777777" w:rsidR="00F921DD" w:rsidRPr="00F921DD" w:rsidRDefault="00F921DD" w:rsidP="00F921DD">
      <w:pPr>
        <w:numPr>
          <w:ilvl w:val="1"/>
          <w:numId w:val="274"/>
        </w:numPr>
      </w:pPr>
      <w:r w:rsidRPr="00F921DD">
        <w:t>scanners</w:t>
      </w:r>
    </w:p>
    <w:p w14:paraId="37C39AD8" w14:textId="77777777" w:rsidR="00F921DD" w:rsidRPr="00F921DD" w:rsidRDefault="00F921DD" w:rsidP="00F921DD">
      <w:pPr>
        <w:numPr>
          <w:ilvl w:val="1"/>
          <w:numId w:val="274"/>
        </w:numPr>
      </w:pPr>
      <w:r w:rsidRPr="00F921DD">
        <w:t>configuration builders</w:t>
      </w:r>
    </w:p>
    <w:p w14:paraId="66182E5A" w14:textId="77777777" w:rsidR="00F921DD" w:rsidRPr="00F921DD" w:rsidRDefault="00F921DD" w:rsidP="00F921DD">
      <w:pPr>
        <w:numPr>
          <w:ilvl w:val="1"/>
          <w:numId w:val="274"/>
        </w:numPr>
      </w:pPr>
      <w:r w:rsidRPr="00F921DD">
        <w:t>query composition</w:t>
      </w:r>
    </w:p>
    <w:p w14:paraId="48B72363" w14:textId="77777777" w:rsidR="00F921DD" w:rsidRPr="00F921DD" w:rsidRDefault="00F921DD" w:rsidP="00F921DD">
      <w:pPr>
        <w:numPr>
          <w:ilvl w:val="0"/>
          <w:numId w:val="274"/>
        </w:numPr>
      </w:pPr>
      <w:r w:rsidRPr="00F921DD">
        <w:t>API feels more “configuration</w:t>
      </w:r>
      <w:r w:rsidRPr="00F921DD">
        <w:noBreakHyphen/>
        <w:t>first”</w:t>
      </w:r>
    </w:p>
    <w:p w14:paraId="34D56DFF" w14:textId="77777777" w:rsidR="00F921DD" w:rsidRPr="00F921DD" w:rsidRDefault="00F921DD" w:rsidP="00F921DD">
      <w:pPr>
        <w:numPr>
          <w:ilvl w:val="0"/>
          <w:numId w:val="274"/>
        </w:numPr>
      </w:pPr>
      <w:r w:rsidRPr="00F921DD">
        <w:t>Queries may appear indirect or less obvious via autocomplete</w:t>
      </w:r>
    </w:p>
    <w:p w14:paraId="7AE9B217" w14:textId="77777777" w:rsidR="00F921DD" w:rsidRPr="00F921DD" w:rsidRDefault="00F921DD" w:rsidP="00F921DD">
      <w:r w:rsidRPr="00F921DD">
        <w:t xml:space="preserve">If examples online feel </w:t>
      </w:r>
      <w:r w:rsidRPr="00F921DD">
        <w:rPr>
          <w:i/>
          <w:iCs/>
        </w:rPr>
        <w:t>simpler than what your IDE suggests</w:t>
      </w:r>
      <w:r w:rsidRPr="00F921DD">
        <w:t>, you’re likely on 0.10.x.</w:t>
      </w:r>
    </w:p>
    <w:p w14:paraId="7262101E" w14:textId="77777777" w:rsidR="00F921DD" w:rsidRPr="00F921DD" w:rsidRDefault="00000000" w:rsidP="00F921DD">
      <w:r>
        <w:pict w14:anchorId="1FF31CDB">
          <v:rect id="_x0000_i1253" style="width:0;height:1.5pt" o:hralign="center" o:hrstd="t" o:hr="t" fillcolor="#a0a0a0" stroked="f"/>
        </w:pict>
      </w:r>
    </w:p>
    <w:p w14:paraId="3711412A" w14:textId="77777777" w:rsidR="00F921DD" w:rsidRPr="00F921DD" w:rsidRDefault="00F921DD" w:rsidP="00F921DD">
      <w:pPr>
        <w:rPr>
          <w:b/>
          <w:bCs/>
        </w:rPr>
      </w:pPr>
      <w:r w:rsidRPr="00F921DD">
        <w:rPr>
          <w:b/>
          <w:bCs/>
        </w:rPr>
        <w:t>4. Check the Official Documentation Version (Very Important)</w:t>
      </w:r>
    </w:p>
    <w:p w14:paraId="2BFDC240" w14:textId="77777777" w:rsidR="00F921DD" w:rsidRPr="00F921DD" w:rsidRDefault="00F921DD" w:rsidP="00F921DD">
      <w:r w:rsidRPr="00F921DD">
        <w:t>The Reflections documentation website has changed over time.</w:t>
      </w:r>
    </w:p>
    <w:p w14:paraId="4111CA7F" w14:textId="77777777" w:rsidR="00F921DD" w:rsidRPr="00F921DD" w:rsidRDefault="00F921DD" w:rsidP="00F921DD">
      <w:r w:rsidRPr="00F921DD">
        <w:t>Conceptually:</w:t>
      </w:r>
    </w:p>
    <w:p w14:paraId="62923B48" w14:textId="77777777" w:rsidR="00F921DD" w:rsidRPr="00F921DD" w:rsidRDefault="00F921DD" w:rsidP="00F921DD">
      <w:pPr>
        <w:numPr>
          <w:ilvl w:val="0"/>
          <w:numId w:val="275"/>
        </w:numPr>
      </w:pPr>
      <w:r w:rsidRPr="00F921DD">
        <w:t xml:space="preserve">Docs written before ~2020 mostly target </w:t>
      </w:r>
      <w:r w:rsidRPr="00F921DD">
        <w:rPr>
          <w:b/>
          <w:bCs/>
        </w:rPr>
        <w:t>0.9.x</w:t>
      </w:r>
    </w:p>
    <w:p w14:paraId="1EF92E7F" w14:textId="77777777" w:rsidR="00F921DD" w:rsidRPr="00F921DD" w:rsidRDefault="00F921DD" w:rsidP="00F921DD">
      <w:pPr>
        <w:numPr>
          <w:ilvl w:val="0"/>
          <w:numId w:val="275"/>
        </w:numPr>
      </w:pPr>
      <w:r w:rsidRPr="00F921DD">
        <w:t xml:space="preserve">Docs referencing scanners extensively reflect </w:t>
      </w:r>
      <w:r w:rsidRPr="00F921DD">
        <w:rPr>
          <w:b/>
          <w:bCs/>
        </w:rPr>
        <w:t>0.10.x</w:t>
      </w:r>
    </w:p>
    <w:p w14:paraId="587982D8" w14:textId="77777777" w:rsidR="00F921DD" w:rsidRPr="00F921DD" w:rsidRDefault="00F921DD" w:rsidP="00F921DD">
      <w:r w:rsidRPr="00F921DD">
        <w:t>If the documentation you’re reading:</w:t>
      </w:r>
    </w:p>
    <w:p w14:paraId="489D87F6" w14:textId="77777777" w:rsidR="00F921DD" w:rsidRPr="00F921DD" w:rsidRDefault="00F921DD" w:rsidP="00F921DD">
      <w:pPr>
        <w:numPr>
          <w:ilvl w:val="0"/>
          <w:numId w:val="276"/>
        </w:numPr>
      </w:pPr>
      <w:r w:rsidRPr="00F921DD">
        <w:t>Mentions scanners as optional → 0.9.x era</w:t>
      </w:r>
    </w:p>
    <w:p w14:paraId="5E75CCFF" w14:textId="77777777" w:rsidR="00F921DD" w:rsidRPr="00F921DD" w:rsidRDefault="00F921DD" w:rsidP="00F921DD">
      <w:pPr>
        <w:numPr>
          <w:ilvl w:val="0"/>
          <w:numId w:val="276"/>
        </w:numPr>
      </w:pPr>
      <w:r w:rsidRPr="00F921DD">
        <w:t>Treats scanners as central → 0.10.x era</w:t>
      </w:r>
    </w:p>
    <w:p w14:paraId="68462A4D" w14:textId="77777777" w:rsidR="00F921DD" w:rsidRPr="00F921DD" w:rsidRDefault="00F921DD" w:rsidP="00F921DD">
      <w:r w:rsidRPr="00F921DD">
        <w:t>This mismatch is a frequent source of confusion.</w:t>
      </w:r>
    </w:p>
    <w:p w14:paraId="66D1B9BE" w14:textId="77777777" w:rsidR="00F921DD" w:rsidRPr="00F921DD" w:rsidRDefault="00000000" w:rsidP="00F921DD">
      <w:r>
        <w:pict w14:anchorId="4CA6B8FA">
          <v:rect id="_x0000_i1254" style="width:0;height:1.5pt" o:hralign="center" o:hrstd="t" o:hr="t" fillcolor="#a0a0a0" stroked="f"/>
        </w:pict>
      </w:r>
    </w:p>
    <w:p w14:paraId="16CF8BD6" w14:textId="77777777" w:rsidR="00F921DD" w:rsidRPr="00F921DD" w:rsidRDefault="00F921DD" w:rsidP="00F921DD">
      <w:pPr>
        <w:rPr>
          <w:b/>
          <w:bCs/>
        </w:rPr>
      </w:pPr>
      <w:r w:rsidRPr="00F921DD">
        <w:rPr>
          <w:b/>
          <w:bCs/>
        </w:rPr>
        <w:t>5. Why Tutorial Mismatch Happens So Often</w:t>
      </w:r>
    </w:p>
    <w:p w14:paraId="3334541B" w14:textId="77777777" w:rsidR="00F921DD" w:rsidRPr="00F921DD" w:rsidRDefault="00F921DD" w:rsidP="00F921DD">
      <w:r w:rsidRPr="00F921DD">
        <w:t xml:space="preserve">Reflections is a </w:t>
      </w:r>
      <w:r w:rsidRPr="00F921DD">
        <w:rPr>
          <w:b/>
          <w:bCs/>
        </w:rPr>
        <w:t>small but long</w:t>
      </w:r>
      <w:r w:rsidRPr="00F921DD">
        <w:rPr>
          <w:b/>
          <w:bCs/>
        </w:rPr>
        <w:noBreakHyphen/>
        <w:t>lived library</w:t>
      </w:r>
      <w:r w:rsidRPr="00F921DD">
        <w:t>, and:</w:t>
      </w:r>
    </w:p>
    <w:p w14:paraId="798B4E98" w14:textId="77777777" w:rsidR="00F921DD" w:rsidRPr="00F921DD" w:rsidRDefault="00F921DD" w:rsidP="00F921DD">
      <w:pPr>
        <w:numPr>
          <w:ilvl w:val="0"/>
          <w:numId w:val="277"/>
        </w:numPr>
      </w:pPr>
      <w:r w:rsidRPr="00F921DD">
        <w:t>Many tutorials were written for 0.9.x</w:t>
      </w:r>
    </w:p>
    <w:p w14:paraId="705325A9" w14:textId="77777777" w:rsidR="00F921DD" w:rsidRPr="00F921DD" w:rsidRDefault="00F921DD" w:rsidP="00F921DD">
      <w:pPr>
        <w:numPr>
          <w:ilvl w:val="0"/>
          <w:numId w:val="277"/>
        </w:numPr>
      </w:pPr>
      <w:r w:rsidRPr="00F921DD">
        <w:lastRenderedPageBreak/>
        <w:t>Maven Central defaults now pull newer versions</w:t>
      </w:r>
    </w:p>
    <w:p w14:paraId="40D8BBC1" w14:textId="77777777" w:rsidR="00F921DD" w:rsidRPr="00F921DD" w:rsidRDefault="00F921DD" w:rsidP="00F921DD">
      <w:pPr>
        <w:numPr>
          <w:ilvl w:val="0"/>
          <w:numId w:val="277"/>
        </w:numPr>
      </w:pPr>
      <w:r w:rsidRPr="00F921DD">
        <w:t xml:space="preserve">IDE autocomplete reflects </w:t>
      </w:r>
      <w:r w:rsidRPr="00F921DD">
        <w:rPr>
          <w:i/>
          <w:iCs/>
        </w:rPr>
        <w:t>your resolved version</w:t>
      </w:r>
      <w:r w:rsidRPr="00F921DD">
        <w:t>, not the tutorial’s</w:t>
      </w:r>
    </w:p>
    <w:p w14:paraId="55A7C297" w14:textId="77777777" w:rsidR="00F921DD" w:rsidRPr="00F921DD" w:rsidRDefault="00F921DD" w:rsidP="00F921DD">
      <w:pPr>
        <w:numPr>
          <w:ilvl w:val="0"/>
          <w:numId w:val="277"/>
        </w:numPr>
      </w:pPr>
      <w:r w:rsidRPr="00F921DD">
        <w:t xml:space="preserve">The method </w:t>
      </w:r>
      <w:r w:rsidRPr="00F921DD">
        <w:rPr>
          <w:i/>
          <w:iCs/>
        </w:rPr>
        <w:t>exists</w:t>
      </w:r>
      <w:r w:rsidRPr="00F921DD">
        <w:t>, but discovering it depends on API style</w:t>
      </w:r>
    </w:p>
    <w:p w14:paraId="1FE0EEC7" w14:textId="77777777" w:rsidR="00F921DD" w:rsidRPr="00F921DD" w:rsidRDefault="00F921DD" w:rsidP="00F921DD">
      <w:r w:rsidRPr="00F921DD">
        <w:t>This leads to the false conclusion:</w:t>
      </w:r>
    </w:p>
    <w:p w14:paraId="13350C8E" w14:textId="77777777" w:rsidR="00F921DD" w:rsidRPr="00F921DD" w:rsidRDefault="00F921DD" w:rsidP="00F921DD">
      <w:r w:rsidRPr="00F921DD">
        <w:t>“The method must not exist anymore”</w:t>
      </w:r>
    </w:p>
    <w:p w14:paraId="752F6944" w14:textId="77777777" w:rsidR="00F921DD" w:rsidRPr="00F921DD" w:rsidRDefault="00F921DD" w:rsidP="00F921DD">
      <w:r w:rsidRPr="00F921DD">
        <w:t>When in reality:</w:t>
      </w:r>
    </w:p>
    <w:p w14:paraId="36E6530F" w14:textId="77777777" w:rsidR="00F921DD" w:rsidRPr="00F921DD" w:rsidRDefault="00F921DD" w:rsidP="00F921DD">
      <w:r w:rsidRPr="00F921DD">
        <w:t>“I’m using a different major API version than the tutorial”</w:t>
      </w:r>
    </w:p>
    <w:p w14:paraId="3D0D3BF1" w14:textId="77777777" w:rsidR="00F921DD" w:rsidRPr="00F921DD" w:rsidRDefault="00000000" w:rsidP="00F921DD">
      <w:r>
        <w:pict w14:anchorId="33132A3C">
          <v:rect id="_x0000_i1255" style="width:0;height:1.5pt" o:hralign="center" o:hrstd="t" o:hr="t" fillcolor="#a0a0a0" stroked="f"/>
        </w:pict>
      </w:r>
    </w:p>
    <w:p w14:paraId="3FC1700E" w14:textId="77777777" w:rsidR="00F921DD" w:rsidRPr="00F921DD" w:rsidRDefault="00F921DD" w:rsidP="00F921DD">
      <w:pPr>
        <w:rPr>
          <w:b/>
          <w:bCs/>
        </w:rPr>
      </w:pPr>
      <w:r w:rsidRPr="00F921DD">
        <w:rPr>
          <w:b/>
          <w:bCs/>
        </w:rPr>
        <w:t>6. Secondary Signal: Module Name and Metadata</w:t>
      </w:r>
    </w:p>
    <w:p w14:paraId="7AF4AB50" w14:textId="77777777" w:rsidR="00F921DD" w:rsidRPr="00F921DD" w:rsidRDefault="00F921DD" w:rsidP="00F921DD">
      <w:r w:rsidRPr="00F921DD">
        <w:t>In modern Java:</w:t>
      </w:r>
    </w:p>
    <w:p w14:paraId="175D214A" w14:textId="77777777" w:rsidR="00F921DD" w:rsidRPr="00F921DD" w:rsidRDefault="00F921DD" w:rsidP="00F921DD">
      <w:pPr>
        <w:numPr>
          <w:ilvl w:val="0"/>
          <w:numId w:val="278"/>
        </w:numPr>
      </w:pPr>
      <w:r w:rsidRPr="00F921DD">
        <w:t>0.10.x JARs include updated module metadata</w:t>
      </w:r>
    </w:p>
    <w:p w14:paraId="6AD2C5DC" w14:textId="77777777" w:rsidR="00F921DD" w:rsidRPr="00F921DD" w:rsidRDefault="00F921DD" w:rsidP="00F921DD">
      <w:pPr>
        <w:numPr>
          <w:ilvl w:val="0"/>
          <w:numId w:val="278"/>
        </w:numPr>
      </w:pPr>
      <w:r w:rsidRPr="00F921DD">
        <w:t>0.9.x JARs may have legacy or automatic module naming</w:t>
      </w:r>
    </w:p>
    <w:p w14:paraId="32FD68AE" w14:textId="77777777" w:rsidR="00F921DD" w:rsidRPr="00F921DD" w:rsidRDefault="00F921DD" w:rsidP="00F921DD">
      <w:r w:rsidRPr="00F921DD">
        <w:t>This doesn’t affect method existence, but it reinforces which era you’re in.</w:t>
      </w:r>
    </w:p>
    <w:p w14:paraId="3EA5BA72" w14:textId="77777777" w:rsidR="00F921DD" w:rsidRPr="00F921DD" w:rsidRDefault="00000000" w:rsidP="00F921DD">
      <w:r>
        <w:pict w14:anchorId="01480A5B">
          <v:rect id="_x0000_i1256" style="width:0;height:1.5pt" o:hralign="center" o:hrstd="t" o:hr="t" fillcolor="#a0a0a0" stroked="f"/>
        </w:pict>
      </w:r>
    </w:p>
    <w:p w14:paraId="76EE7C14" w14:textId="77777777" w:rsidR="00F921DD" w:rsidRPr="00F921DD" w:rsidRDefault="00F921DD" w:rsidP="00F921DD">
      <w:pPr>
        <w:rPr>
          <w:b/>
          <w:bCs/>
        </w:rPr>
      </w:pPr>
      <w:r w:rsidRPr="00F921DD">
        <w:rPr>
          <w:b/>
          <w:bCs/>
        </w:rPr>
        <w:t>7. A Simple Mental Rule Going Forward</w:t>
      </w:r>
    </w:p>
    <w:p w14:paraId="361B1536" w14:textId="77777777" w:rsidR="00F921DD" w:rsidRPr="00F921DD" w:rsidRDefault="00F921DD" w:rsidP="00F921DD">
      <w:r w:rsidRPr="00F921DD">
        <w:t>When working with Reflections:</w:t>
      </w:r>
    </w:p>
    <w:p w14:paraId="48097B87" w14:textId="77777777" w:rsidR="00F921DD" w:rsidRPr="00F921DD" w:rsidRDefault="00F921DD" w:rsidP="00F921DD">
      <w:r w:rsidRPr="00F921DD">
        <w:rPr>
          <w:b/>
          <w:bCs/>
        </w:rPr>
        <w:t>Always check the resolved version first, then read documentation written for that version.</w:t>
      </w:r>
    </w:p>
    <w:p w14:paraId="2ED4CBC0" w14:textId="77777777" w:rsidR="00F921DD" w:rsidRPr="00F921DD" w:rsidRDefault="00F921DD" w:rsidP="00F921DD">
      <w:r w:rsidRPr="00F921DD">
        <w:t xml:space="preserve">Do </w:t>
      </w:r>
      <w:r w:rsidRPr="00F921DD">
        <w:rPr>
          <w:i/>
          <w:iCs/>
        </w:rPr>
        <w:t>not</w:t>
      </w:r>
      <w:r w:rsidRPr="00F921DD">
        <w:t xml:space="preserve"> mix:</w:t>
      </w:r>
    </w:p>
    <w:p w14:paraId="34995932" w14:textId="77777777" w:rsidR="00F921DD" w:rsidRPr="00F921DD" w:rsidRDefault="00F921DD" w:rsidP="00F921DD">
      <w:pPr>
        <w:numPr>
          <w:ilvl w:val="0"/>
          <w:numId w:val="279"/>
        </w:numPr>
      </w:pPr>
      <w:r w:rsidRPr="00F921DD">
        <w:t>0.9.x tutorials</w:t>
      </w:r>
    </w:p>
    <w:p w14:paraId="79FFA1D6" w14:textId="77777777" w:rsidR="00F921DD" w:rsidRPr="00F921DD" w:rsidRDefault="00F921DD" w:rsidP="00F921DD">
      <w:pPr>
        <w:numPr>
          <w:ilvl w:val="0"/>
          <w:numId w:val="279"/>
        </w:numPr>
      </w:pPr>
      <w:r w:rsidRPr="00F921DD">
        <w:t>0.10.x dependencies</w:t>
      </w:r>
    </w:p>
    <w:p w14:paraId="5EF0844E" w14:textId="77777777" w:rsidR="00F921DD" w:rsidRPr="00F921DD" w:rsidRDefault="00F921DD" w:rsidP="00F921DD">
      <w:r w:rsidRPr="00F921DD">
        <w:t>They look similar, but they are not identical.</w:t>
      </w:r>
    </w:p>
    <w:p w14:paraId="4C107E06" w14:textId="77777777" w:rsidR="00F921DD" w:rsidRPr="00F921DD" w:rsidRDefault="00000000" w:rsidP="00F921DD">
      <w:r>
        <w:pict w14:anchorId="43C1EE45">
          <v:rect id="_x0000_i1257" style="width:0;height:1.5pt" o:hralign="center" o:hrstd="t" o:hr="t" fillcolor="#a0a0a0" stroked="f"/>
        </w:pict>
      </w:r>
    </w:p>
    <w:p w14:paraId="2FBF9648" w14:textId="77777777" w:rsidR="00F921DD" w:rsidRPr="00F921DD" w:rsidRDefault="00F921DD" w:rsidP="00F921DD">
      <w:pPr>
        <w:rPr>
          <w:b/>
          <w:bCs/>
        </w:rPr>
      </w:pPr>
      <w:r w:rsidRPr="00F921DD">
        <w:rPr>
          <w:b/>
          <w:bCs/>
        </w:rPr>
        <w:t>One</w:t>
      </w:r>
      <w:r w:rsidRPr="00F921DD">
        <w:rPr>
          <w:b/>
          <w:bCs/>
        </w:rPr>
        <w:noBreakHyphen/>
        <w:t>Sentence Summary</w:t>
      </w:r>
    </w:p>
    <w:p w14:paraId="63F5036C" w14:textId="77777777" w:rsidR="00F921DD" w:rsidRPr="00F921DD" w:rsidRDefault="00F921DD" w:rsidP="00F921DD">
      <w:r w:rsidRPr="00F921DD">
        <w:t xml:space="preserve">To tell whether you’re using Reflections 0.9 or not: </w:t>
      </w:r>
      <w:r w:rsidRPr="00F921DD">
        <w:rPr>
          <w:b/>
          <w:bCs/>
        </w:rPr>
        <w:t>check the resolved dependency version your IDE or Maven actually uses — the API differences you’re seeing are a direct consequence of being on different major versions, not missing methods.</w:t>
      </w:r>
    </w:p>
    <w:p w14:paraId="49913A13" w14:textId="77777777" w:rsidR="00F921DD" w:rsidRPr="00F921DD" w:rsidRDefault="00000000" w:rsidP="00F921DD">
      <w:r>
        <w:lastRenderedPageBreak/>
        <w:pict w14:anchorId="01DEA32A">
          <v:rect id="_x0000_i1258" style="width:0;height:1.5pt" o:hralign="center" o:hrstd="t" o:hr="t" fillcolor="#a0a0a0" stroked="f"/>
        </w:pict>
      </w:r>
    </w:p>
    <w:p w14:paraId="636DBDB2" w14:textId="77777777" w:rsidR="00F921DD" w:rsidRPr="00F921DD" w:rsidRDefault="00F921DD" w:rsidP="00F921DD">
      <w:r w:rsidRPr="00F921DD">
        <w:t>If you want next, I can:</w:t>
      </w:r>
    </w:p>
    <w:p w14:paraId="04134ADB" w14:textId="77777777" w:rsidR="00F921DD" w:rsidRPr="00F921DD" w:rsidRDefault="00F921DD" w:rsidP="00F921DD">
      <w:pPr>
        <w:numPr>
          <w:ilvl w:val="0"/>
          <w:numId w:val="280"/>
        </w:numPr>
      </w:pPr>
      <w:r w:rsidRPr="00F921DD">
        <w:t xml:space="preserve">Explain </w:t>
      </w:r>
      <w:r w:rsidRPr="00F921DD">
        <w:rPr>
          <w:i/>
          <w:iCs/>
        </w:rPr>
        <w:t>why</w:t>
      </w:r>
      <w:r w:rsidRPr="00F921DD">
        <w:t xml:space="preserve"> Reflections changed its API in 0.10</w:t>
      </w:r>
    </w:p>
    <w:p w14:paraId="732B6A54" w14:textId="77777777" w:rsidR="00F921DD" w:rsidRPr="00F921DD" w:rsidRDefault="00F921DD" w:rsidP="00F921DD">
      <w:pPr>
        <w:numPr>
          <w:ilvl w:val="0"/>
          <w:numId w:val="280"/>
        </w:numPr>
      </w:pPr>
      <w:r w:rsidRPr="00F921DD">
        <w:t>Help you choose which version makes more sense to learn</w:t>
      </w:r>
    </w:p>
    <w:p w14:paraId="639B1040" w14:textId="77777777" w:rsidR="00F921DD" w:rsidRPr="00F921DD" w:rsidRDefault="00F921DD" w:rsidP="00F921DD">
      <w:pPr>
        <w:numPr>
          <w:ilvl w:val="0"/>
          <w:numId w:val="280"/>
        </w:numPr>
      </w:pPr>
      <w:r w:rsidRPr="00F921DD">
        <w:t>Give a mental mapping between 0.9</w:t>
      </w:r>
      <w:r w:rsidRPr="00F921DD">
        <w:noBreakHyphen/>
        <w:t>style and 0.10</w:t>
      </w:r>
      <w:r w:rsidRPr="00F921DD">
        <w:noBreakHyphen/>
        <w:t>style usage (no code)</w:t>
      </w:r>
    </w:p>
    <w:p w14:paraId="4ECB4B47" w14:textId="77777777" w:rsidR="00F921DD" w:rsidRPr="00F921DD" w:rsidRDefault="00F921DD" w:rsidP="00F921DD">
      <w:r w:rsidRPr="00F921DD">
        <w:t>Just say the word.</w:t>
      </w:r>
    </w:p>
    <w:p w14:paraId="705522A8" w14:textId="77777777" w:rsidR="00E0030E" w:rsidRPr="00E0030E" w:rsidRDefault="00E0030E" w:rsidP="00E0030E">
      <w:r w:rsidRPr="00E0030E">
        <w:t xml:space="preserve">Great — that actually simplifies things a lot. If you’ve confirmed </w:t>
      </w:r>
      <w:r w:rsidRPr="00E0030E">
        <w:rPr>
          <w:b/>
          <w:bCs/>
        </w:rPr>
        <w:t>Reflections 0.9.x</w:t>
      </w:r>
      <w:r w:rsidRPr="00E0030E">
        <w:t xml:space="preserve">, then the situation is much clearer, and we can narrow down what </w:t>
      </w:r>
      <w:r w:rsidRPr="00E0030E">
        <w:rPr>
          <w:i/>
          <w:iCs/>
        </w:rPr>
        <w:t>must</w:t>
      </w:r>
      <w:r w:rsidRPr="00E0030E">
        <w:t xml:space="preserve"> be going wrong.</w:t>
      </w:r>
    </w:p>
    <w:p w14:paraId="0D1F6AEA" w14:textId="77777777" w:rsidR="00E0030E" w:rsidRPr="00E0030E" w:rsidRDefault="00E0030E" w:rsidP="00E0030E">
      <w:r w:rsidRPr="00E0030E">
        <w:t xml:space="preserve">Below is a </w:t>
      </w:r>
      <w:r w:rsidRPr="00E0030E">
        <w:rPr>
          <w:b/>
          <w:bCs/>
        </w:rPr>
        <w:t>precise, conceptual explanation of what being on 0.9 implies</w:t>
      </w:r>
      <w:r w:rsidRPr="00E0030E">
        <w:t>, and what to check next—without tailoring it to your project and without writing code.</w:t>
      </w:r>
    </w:p>
    <w:p w14:paraId="09554B6F" w14:textId="77777777" w:rsidR="00E0030E" w:rsidRPr="00E0030E" w:rsidRDefault="00000000" w:rsidP="00E0030E">
      <w:r>
        <w:pict w14:anchorId="0D746EE2">
          <v:rect id="_x0000_i1259" style="width:0;height:1.5pt" o:hralign="center" o:hrstd="t" o:hr="t" fillcolor="#a0a0a0" stroked="f"/>
        </w:pict>
      </w:r>
    </w:p>
    <w:p w14:paraId="283B8C2F" w14:textId="77777777" w:rsidR="00E0030E" w:rsidRPr="00E0030E" w:rsidRDefault="00E0030E" w:rsidP="00E0030E">
      <w:pPr>
        <w:rPr>
          <w:b/>
          <w:bCs/>
        </w:rPr>
      </w:pPr>
      <w:r w:rsidRPr="00E0030E">
        <w:rPr>
          <w:b/>
          <w:bCs/>
        </w:rPr>
        <w:t>What “It Is 0.9” Tells Us</w:t>
      </w:r>
    </w:p>
    <w:p w14:paraId="0F7DBD05" w14:textId="77777777" w:rsidR="00E0030E" w:rsidRPr="00E0030E" w:rsidRDefault="00E0030E" w:rsidP="00E0030E">
      <w:r w:rsidRPr="00E0030E">
        <w:t xml:space="preserve">If you are truly on </w:t>
      </w:r>
      <w:r w:rsidRPr="00E0030E">
        <w:rPr>
          <w:b/>
          <w:bCs/>
        </w:rPr>
        <w:t>Reflections 0.9.x</w:t>
      </w:r>
      <w:r w:rsidRPr="00E0030E">
        <w:t>:</w:t>
      </w:r>
    </w:p>
    <w:p w14:paraId="65C92967" w14:textId="77777777" w:rsidR="00E0030E" w:rsidRPr="00E0030E" w:rsidRDefault="00E0030E" w:rsidP="00E0030E">
      <w:pPr>
        <w:numPr>
          <w:ilvl w:val="0"/>
          <w:numId w:val="281"/>
        </w:numPr>
      </w:pPr>
      <w:r w:rsidRPr="00E0030E">
        <w:t xml:space="preserve">The classic query-style API </w:t>
      </w:r>
      <w:r w:rsidRPr="00E0030E">
        <w:rPr>
          <w:b/>
          <w:bCs/>
        </w:rPr>
        <w:t>does exist</w:t>
      </w:r>
    </w:p>
    <w:p w14:paraId="71464449" w14:textId="77777777" w:rsidR="00E0030E" w:rsidRPr="00E0030E" w:rsidRDefault="00E0030E" w:rsidP="00E0030E">
      <w:pPr>
        <w:numPr>
          <w:ilvl w:val="0"/>
          <w:numId w:val="281"/>
        </w:numPr>
      </w:pPr>
      <w:r w:rsidRPr="00E0030E">
        <w:t xml:space="preserve">Annotation discovery methods </w:t>
      </w:r>
      <w:r w:rsidRPr="00E0030E">
        <w:rPr>
          <w:b/>
          <w:bCs/>
        </w:rPr>
        <w:t>are part of the core Reflections class</w:t>
      </w:r>
    </w:p>
    <w:p w14:paraId="2FB685A1" w14:textId="77777777" w:rsidR="00E0030E" w:rsidRPr="00E0030E" w:rsidRDefault="00E0030E" w:rsidP="00E0030E">
      <w:pPr>
        <w:numPr>
          <w:ilvl w:val="0"/>
          <w:numId w:val="281"/>
        </w:numPr>
      </w:pPr>
      <w:r w:rsidRPr="00E0030E">
        <w:t xml:space="preserve">You do </w:t>
      </w:r>
      <w:r w:rsidRPr="00E0030E">
        <w:rPr>
          <w:b/>
          <w:bCs/>
        </w:rPr>
        <w:t>not</w:t>
      </w:r>
      <w:r w:rsidRPr="00E0030E">
        <w:t xml:space="preserve"> need scanner-based APIs to do basic annotation lookup</w:t>
      </w:r>
    </w:p>
    <w:p w14:paraId="0831348E" w14:textId="77777777" w:rsidR="00E0030E" w:rsidRPr="00E0030E" w:rsidRDefault="00E0030E" w:rsidP="00E0030E">
      <w:r w:rsidRPr="00E0030E">
        <w:t xml:space="preserve">So if something like annotation lookup “doesn’t exist” or can’t be found, the problem is </w:t>
      </w:r>
      <w:r w:rsidRPr="00E0030E">
        <w:rPr>
          <w:b/>
          <w:bCs/>
        </w:rPr>
        <w:t>not</w:t>
      </w:r>
      <w:r w:rsidRPr="00E0030E">
        <w:t>:</w:t>
      </w:r>
    </w:p>
    <w:p w14:paraId="62B9CE80" w14:textId="77777777" w:rsidR="00E0030E" w:rsidRPr="00E0030E" w:rsidRDefault="00E0030E" w:rsidP="00E0030E">
      <w:pPr>
        <w:numPr>
          <w:ilvl w:val="0"/>
          <w:numId w:val="282"/>
        </w:numPr>
      </w:pPr>
      <w:r w:rsidRPr="00E0030E">
        <w:t>API removal</w:t>
      </w:r>
    </w:p>
    <w:p w14:paraId="0D33F712" w14:textId="77777777" w:rsidR="00E0030E" w:rsidRPr="00E0030E" w:rsidRDefault="00E0030E" w:rsidP="00E0030E">
      <w:pPr>
        <w:numPr>
          <w:ilvl w:val="0"/>
          <w:numId w:val="282"/>
        </w:numPr>
      </w:pPr>
      <w:r w:rsidRPr="00E0030E">
        <w:t>Version mismatch</w:t>
      </w:r>
    </w:p>
    <w:p w14:paraId="1D9A169A" w14:textId="77777777" w:rsidR="00E0030E" w:rsidRPr="00E0030E" w:rsidRDefault="00E0030E" w:rsidP="00E0030E">
      <w:pPr>
        <w:numPr>
          <w:ilvl w:val="0"/>
          <w:numId w:val="282"/>
        </w:numPr>
      </w:pPr>
      <w:r w:rsidRPr="00E0030E">
        <w:t>Documentation drift</w:t>
      </w:r>
    </w:p>
    <w:p w14:paraId="3B61DA1A" w14:textId="77777777" w:rsidR="00E0030E" w:rsidRPr="00E0030E" w:rsidRDefault="00E0030E" w:rsidP="00E0030E">
      <w:r w:rsidRPr="00E0030E">
        <w:t xml:space="preserve">Instead, the issue is almost certainly </w:t>
      </w:r>
      <w:r w:rsidRPr="00E0030E">
        <w:rPr>
          <w:b/>
          <w:bCs/>
        </w:rPr>
        <w:t>type resolution or tooling state</w:t>
      </w:r>
      <w:r w:rsidRPr="00E0030E">
        <w:t>, not library capability.</w:t>
      </w:r>
    </w:p>
    <w:p w14:paraId="33F8EE37" w14:textId="77777777" w:rsidR="00E0030E" w:rsidRPr="00E0030E" w:rsidRDefault="00000000" w:rsidP="00E0030E">
      <w:r>
        <w:pict w14:anchorId="46CE8B79">
          <v:rect id="_x0000_i1260" style="width:0;height:1.5pt" o:hralign="center" o:hrstd="t" o:hr="t" fillcolor="#a0a0a0" stroked="f"/>
        </w:pict>
      </w:r>
    </w:p>
    <w:p w14:paraId="6FD7747E" w14:textId="77777777" w:rsidR="00E0030E" w:rsidRPr="00E0030E" w:rsidRDefault="00E0030E" w:rsidP="00E0030E">
      <w:pPr>
        <w:rPr>
          <w:b/>
          <w:bCs/>
        </w:rPr>
      </w:pPr>
      <w:r w:rsidRPr="00E0030E">
        <w:rPr>
          <w:b/>
          <w:bCs/>
        </w:rPr>
        <w:t>What Must Be True in 0.9 (Conceptually)</w:t>
      </w:r>
    </w:p>
    <w:p w14:paraId="379CEEAD" w14:textId="77777777" w:rsidR="00E0030E" w:rsidRPr="00E0030E" w:rsidRDefault="00E0030E" w:rsidP="00E0030E">
      <w:r w:rsidRPr="00E0030E">
        <w:t>In 0.9.x:</w:t>
      </w:r>
    </w:p>
    <w:p w14:paraId="1A7D21B7" w14:textId="77777777" w:rsidR="00E0030E" w:rsidRPr="00E0030E" w:rsidRDefault="00E0030E" w:rsidP="00E0030E">
      <w:pPr>
        <w:numPr>
          <w:ilvl w:val="0"/>
          <w:numId w:val="283"/>
        </w:numPr>
      </w:pPr>
      <w:r w:rsidRPr="00E0030E">
        <w:t xml:space="preserve">There is a </w:t>
      </w:r>
      <w:r w:rsidRPr="00E0030E">
        <w:rPr>
          <w:i/>
          <w:iCs/>
        </w:rPr>
        <w:t>single, central engine class</w:t>
      </w:r>
      <w:r w:rsidRPr="00E0030E">
        <w:t xml:space="preserve"> responsible for queries</w:t>
      </w:r>
    </w:p>
    <w:p w14:paraId="4D832C2B" w14:textId="77777777" w:rsidR="00E0030E" w:rsidRPr="00E0030E" w:rsidRDefault="00E0030E" w:rsidP="00E0030E">
      <w:pPr>
        <w:numPr>
          <w:ilvl w:val="0"/>
          <w:numId w:val="283"/>
        </w:numPr>
      </w:pPr>
      <w:r w:rsidRPr="00E0030E">
        <w:t xml:space="preserve">Annotation discovery is a </w:t>
      </w:r>
      <w:r w:rsidRPr="00E0030E">
        <w:rPr>
          <w:b/>
          <w:bCs/>
        </w:rPr>
        <w:t>first</w:t>
      </w:r>
      <w:r w:rsidRPr="00E0030E">
        <w:rPr>
          <w:b/>
          <w:bCs/>
        </w:rPr>
        <w:noBreakHyphen/>
        <w:t>class operation</w:t>
      </w:r>
    </w:p>
    <w:p w14:paraId="3C423A6C" w14:textId="77777777" w:rsidR="00E0030E" w:rsidRPr="00E0030E" w:rsidRDefault="00E0030E" w:rsidP="00E0030E">
      <w:pPr>
        <w:numPr>
          <w:ilvl w:val="0"/>
          <w:numId w:val="283"/>
        </w:numPr>
      </w:pPr>
      <w:r w:rsidRPr="00E0030E">
        <w:lastRenderedPageBreak/>
        <w:t xml:space="preserve">Queries return </w:t>
      </w:r>
      <w:r w:rsidRPr="00E0030E">
        <w:rPr>
          <w:b/>
          <w:bCs/>
        </w:rPr>
        <w:t>sets of Class objects</w:t>
      </w:r>
    </w:p>
    <w:p w14:paraId="53C8220A" w14:textId="77777777" w:rsidR="00E0030E" w:rsidRPr="00E0030E" w:rsidRDefault="00E0030E" w:rsidP="00E0030E">
      <w:pPr>
        <w:numPr>
          <w:ilvl w:val="0"/>
          <w:numId w:val="283"/>
        </w:numPr>
      </w:pPr>
      <w:r w:rsidRPr="00E0030E">
        <w:t>The API is intentionally simple and direct</w:t>
      </w:r>
    </w:p>
    <w:p w14:paraId="3FCECD8C" w14:textId="77777777" w:rsidR="00E0030E" w:rsidRPr="00E0030E" w:rsidRDefault="00E0030E" w:rsidP="00E0030E">
      <w:r w:rsidRPr="00E0030E">
        <w:t>That means:</w:t>
      </w:r>
    </w:p>
    <w:p w14:paraId="7BB04D9F" w14:textId="77777777" w:rsidR="00E0030E" w:rsidRPr="00E0030E" w:rsidRDefault="00E0030E" w:rsidP="00E0030E">
      <w:r w:rsidRPr="00E0030E">
        <w:t>If your IDE cannot see annotation</w:t>
      </w:r>
      <w:r w:rsidRPr="00E0030E">
        <w:noBreakHyphen/>
        <w:t>query methods, it is not looking at the correct type or not fully aware of the library.</w:t>
      </w:r>
    </w:p>
    <w:p w14:paraId="359EBDD4" w14:textId="77777777" w:rsidR="00E0030E" w:rsidRPr="00E0030E" w:rsidRDefault="00000000" w:rsidP="00E0030E">
      <w:r>
        <w:pict w14:anchorId="7CC983B6">
          <v:rect id="_x0000_i1261" style="width:0;height:1.5pt" o:hralign="center" o:hrstd="t" o:hr="t" fillcolor="#a0a0a0" stroked="f"/>
        </w:pict>
      </w:r>
    </w:p>
    <w:p w14:paraId="25E54B9A" w14:textId="77777777" w:rsidR="00E0030E" w:rsidRPr="00E0030E" w:rsidRDefault="00E0030E" w:rsidP="00E0030E">
      <w:pPr>
        <w:rPr>
          <w:b/>
          <w:bCs/>
        </w:rPr>
      </w:pPr>
      <w:r w:rsidRPr="00E0030E">
        <w:rPr>
          <w:b/>
          <w:bCs/>
        </w:rPr>
        <w:t>The Three Remaining Root Causes (in Order of Likelihood)</w:t>
      </w:r>
    </w:p>
    <w:p w14:paraId="689227C3" w14:textId="77777777" w:rsidR="00E0030E" w:rsidRPr="00E0030E" w:rsidRDefault="00E0030E" w:rsidP="00E0030E">
      <w:r w:rsidRPr="00E0030E">
        <w:t xml:space="preserve">Since version confusion is ruled out, focus on these </w:t>
      </w:r>
      <w:r w:rsidRPr="00E0030E">
        <w:rPr>
          <w:b/>
          <w:bCs/>
        </w:rPr>
        <w:t>three causes only</w:t>
      </w:r>
      <w:r w:rsidRPr="00E0030E">
        <w:t>.</w:t>
      </w:r>
    </w:p>
    <w:p w14:paraId="4A0C555B" w14:textId="77777777" w:rsidR="00E0030E" w:rsidRPr="00E0030E" w:rsidRDefault="00000000" w:rsidP="00E0030E">
      <w:r>
        <w:pict w14:anchorId="59CEC664">
          <v:rect id="_x0000_i1262" style="width:0;height:1.5pt" o:hralign="center" o:hrstd="t" o:hr="t" fillcolor="#a0a0a0" stroked="f"/>
        </w:pict>
      </w:r>
    </w:p>
    <w:p w14:paraId="56336504" w14:textId="77777777" w:rsidR="00E0030E" w:rsidRPr="00E0030E" w:rsidRDefault="00E0030E" w:rsidP="00E0030E">
      <w:pPr>
        <w:rPr>
          <w:b/>
          <w:bCs/>
        </w:rPr>
      </w:pPr>
      <w:r w:rsidRPr="00E0030E">
        <w:rPr>
          <w:b/>
          <w:bCs/>
        </w:rPr>
        <w:t>1. You Are Not Referencing the Engine Class</w:t>
      </w:r>
    </w:p>
    <w:p w14:paraId="0CB725F2" w14:textId="77777777" w:rsidR="00E0030E" w:rsidRPr="00E0030E" w:rsidRDefault="00E0030E" w:rsidP="00E0030E">
      <w:r w:rsidRPr="00E0030E">
        <w:t>The Reflections library contains:</w:t>
      </w:r>
    </w:p>
    <w:p w14:paraId="69376012" w14:textId="77777777" w:rsidR="00E0030E" w:rsidRPr="00E0030E" w:rsidRDefault="00E0030E" w:rsidP="00E0030E">
      <w:pPr>
        <w:numPr>
          <w:ilvl w:val="0"/>
          <w:numId w:val="284"/>
        </w:numPr>
      </w:pPr>
      <w:r w:rsidRPr="00E0030E">
        <w:t>Configuration helpers</w:t>
      </w:r>
    </w:p>
    <w:p w14:paraId="0C6D845C" w14:textId="77777777" w:rsidR="00E0030E" w:rsidRPr="00E0030E" w:rsidRDefault="00E0030E" w:rsidP="00E0030E">
      <w:pPr>
        <w:numPr>
          <w:ilvl w:val="0"/>
          <w:numId w:val="284"/>
        </w:numPr>
      </w:pPr>
      <w:r w:rsidRPr="00E0030E">
        <w:t>Utility types</w:t>
      </w:r>
    </w:p>
    <w:p w14:paraId="607B6D86" w14:textId="77777777" w:rsidR="00E0030E" w:rsidRPr="00E0030E" w:rsidRDefault="00E0030E" w:rsidP="00E0030E">
      <w:pPr>
        <w:numPr>
          <w:ilvl w:val="0"/>
          <w:numId w:val="284"/>
        </w:numPr>
      </w:pPr>
      <w:r w:rsidRPr="00E0030E">
        <w:t>Scanner-related classes</w:t>
      </w:r>
    </w:p>
    <w:p w14:paraId="7A259F0B" w14:textId="77777777" w:rsidR="00E0030E" w:rsidRPr="00E0030E" w:rsidRDefault="00E0030E" w:rsidP="00E0030E">
      <w:pPr>
        <w:numPr>
          <w:ilvl w:val="0"/>
          <w:numId w:val="284"/>
        </w:numPr>
      </w:pPr>
      <w:r w:rsidRPr="00E0030E">
        <w:t xml:space="preserve">One </w:t>
      </w:r>
      <w:r w:rsidRPr="00E0030E">
        <w:rPr>
          <w:b/>
          <w:bCs/>
        </w:rPr>
        <w:t>central engine</w:t>
      </w:r>
      <w:r w:rsidRPr="00E0030E">
        <w:t xml:space="preserve"> that performs queries</w:t>
      </w:r>
    </w:p>
    <w:p w14:paraId="10536262" w14:textId="77777777" w:rsidR="00E0030E" w:rsidRPr="00E0030E" w:rsidRDefault="00E0030E" w:rsidP="00E0030E">
      <w:r w:rsidRPr="00E0030E">
        <w:t xml:space="preserve">Only </w:t>
      </w:r>
      <w:r w:rsidRPr="00E0030E">
        <w:rPr>
          <w:b/>
          <w:bCs/>
        </w:rPr>
        <w:t>one</w:t>
      </w:r>
      <w:r w:rsidRPr="00E0030E">
        <w:t xml:space="preserve"> of those types exposes annotation-discovery methods.</w:t>
      </w:r>
    </w:p>
    <w:p w14:paraId="69F206F7" w14:textId="77777777" w:rsidR="00E0030E" w:rsidRPr="00E0030E" w:rsidRDefault="00E0030E" w:rsidP="00E0030E">
      <w:r w:rsidRPr="00E0030E">
        <w:t>If your variable or reference is declared as:</w:t>
      </w:r>
    </w:p>
    <w:p w14:paraId="050228DF" w14:textId="77777777" w:rsidR="00E0030E" w:rsidRPr="00E0030E" w:rsidRDefault="00E0030E" w:rsidP="00E0030E">
      <w:pPr>
        <w:numPr>
          <w:ilvl w:val="0"/>
          <w:numId w:val="285"/>
        </w:numPr>
      </w:pPr>
      <w:r w:rsidRPr="00E0030E">
        <w:t>a configuration type</w:t>
      </w:r>
    </w:p>
    <w:p w14:paraId="3EE69F25" w14:textId="77777777" w:rsidR="00E0030E" w:rsidRPr="00E0030E" w:rsidRDefault="00E0030E" w:rsidP="00E0030E">
      <w:pPr>
        <w:numPr>
          <w:ilvl w:val="0"/>
          <w:numId w:val="285"/>
        </w:numPr>
      </w:pPr>
      <w:r w:rsidRPr="00E0030E">
        <w:t>a scanner</w:t>
      </w:r>
    </w:p>
    <w:p w14:paraId="307427C2" w14:textId="77777777" w:rsidR="00E0030E" w:rsidRPr="00E0030E" w:rsidRDefault="00E0030E" w:rsidP="00E0030E">
      <w:pPr>
        <w:numPr>
          <w:ilvl w:val="0"/>
          <w:numId w:val="285"/>
        </w:numPr>
      </w:pPr>
      <w:r w:rsidRPr="00E0030E">
        <w:t>a builder</w:t>
      </w:r>
    </w:p>
    <w:p w14:paraId="732604BB" w14:textId="77777777" w:rsidR="00E0030E" w:rsidRPr="00E0030E" w:rsidRDefault="00E0030E" w:rsidP="00E0030E">
      <w:pPr>
        <w:numPr>
          <w:ilvl w:val="0"/>
          <w:numId w:val="285"/>
        </w:numPr>
      </w:pPr>
      <w:r w:rsidRPr="00E0030E">
        <w:t>or anything other than the engine</w:t>
      </w:r>
    </w:p>
    <w:p w14:paraId="1490702C" w14:textId="77777777" w:rsidR="00E0030E" w:rsidRPr="00E0030E" w:rsidRDefault="00E0030E" w:rsidP="00E0030E">
      <w:r w:rsidRPr="00E0030E">
        <w:t>…then annotation-query methods will not appear.</w:t>
      </w:r>
    </w:p>
    <w:p w14:paraId="042C13BE" w14:textId="77777777" w:rsidR="00E0030E" w:rsidRPr="00E0030E" w:rsidRDefault="00E0030E" w:rsidP="00E0030E">
      <w:r w:rsidRPr="00E0030E">
        <w:t>Conceptual rule:</w:t>
      </w:r>
    </w:p>
    <w:p w14:paraId="29FE05A4" w14:textId="77777777" w:rsidR="00E0030E" w:rsidRPr="00E0030E" w:rsidRDefault="00E0030E" w:rsidP="00E0030E">
      <w:r w:rsidRPr="00E0030E">
        <w:rPr>
          <w:b/>
          <w:bCs/>
        </w:rPr>
        <w:t>Only the engine class performs queries; everything else supports it.</w:t>
      </w:r>
    </w:p>
    <w:p w14:paraId="112B1F1A" w14:textId="77777777" w:rsidR="00E0030E" w:rsidRPr="00E0030E" w:rsidRDefault="00E0030E" w:rsidP="00E0030E">
      <w:r w:rsidRPr="00E0030E">
        <w:t xml:space="preserve">This is the </w:t>
      </w:r>
      <w:r w:rsidRPr="00E0030E">
        <w:rPr>
          <w:i/>
          <w:iCs/>
        </w:rPr>
        <w:t>most common</w:t>
      </w:r>
      <w:r w:rsidRPr="00E0030E">
        <w:t xml:space="preserve"> mistake at this stage.</w:t>
      </w:r>
    </w:p>
    <w:p w14:paraId="3E54D69A" w14:textId="77777777" w:rsidR="00E0030E" w:rsidRPr="00E0030E" w:rsidRDefault="00000000" w:rsidP="00E0030E">
      <w:r>
        <w:pict w14:anchorId="6C9DCC1B">
          <v:rect id="_x0000_i1263" style="width:0;height:1.5pt" o:hralign="center" o:hrstd="t" o:hr="t" fillcolor="#a0a0a0" stroked="f"/>
        </w:pict>
      </w:r>
    </w:p>
    <w:p w14:paraId="57B9A796" w14:textId="77777777" w:rsidR="00E0030E" w:rsidRPr="00E0030E" w:rsidRDefault="00E0030E" w:rsidP="00E0030E">
      <w:pPr>
        <w:rPr>
          <w:b/>
          <w:bCs/>
        </w:rPr>
      </w:pPr>
      <w:r w:rsidRPr="00E0030E">
        <w:rPr>
          <w:b/>
          <w:bCs/>
        </w:rPr>
        <w:lastRenderedPageBreak/>
        <w:t>2. The Java Language Server Is Still Out of Sync</w:t>
      </w:r>
    </w:p>
    <w:p w14:paraId="085F16F0" w14:textId="77777777" w:rsidR="00E0030E" w:rsidRPr="00E0030E" w:rsidRDefault="00E0030E" w:rsidP="00E0030E">
      <w:r w:rsidRPr="00E0030E">
        <w:t>You already observed something very important earlier:</w:t>
      </w:r>
    </w:p>
    <w:p w14:paraId="42FFA8D0" w14:textId="77777777" w:rsidR="00E0030E" w:rsidRPr="00E0030E" w:rsidRDefault="00E0030E" w:rsidP="00E0030E">
      <w:r w:rsidRPr="00E0030E">
        <w:t>“Java: Reload Projects makes the red go away”</w:t>
      </w:r>
    </w:p>
    <w:p w14:paraId="64FC132B" w14:textId="77777777" w:rsidR="00E0030E" w:rsidRPr="00E0030E" w:rsidRDefault="00E0030E" w:rsidP="00E0030E">
      <w:r w:rsidRPr="00E0030E">
        <w:t xml:space="preserve">That tells us the Java tooling </w:t>
      </w:r>
      <w:r w:rsidRPr="00E0030E">
        <w:rPr>
          <w:b/>
          <w:bCs/>
        </w:rPr>
        <w:t>has previously desynchronized from Maven</w:t>
      </w:r>
      <w:r w:rsidRPr="00E0030E">
        <w:t>.</w:t>
      </w:r>
    </w:p>
    <w:p w14:paraId="35785022" w14:textId="77777777" w:rsidR="00E0030E" w:rsidRPr="00E0030E" w:rsidRDefault="00E0030E" w:rsidP="00E0030E">
      <w:r w:rsidRPr="00E0030E">
        <w:t>When this happens:</w:t>
      </w:r>
    </w:p>
    <w:p w14:paraId="63A6F753" w14:textId="77777777" w:rsidR="00E0030E" w:rsidRPr="00E0030E" w:rsidRDefault="00E0030E" w:rsidP="00E0030E">
      <w:pPr>
        <w:numPr>
          <w:ilvl w:val="0"/>
          <w:numId w:val="286"/>
        </w:numPr>
      </w:pPr>
      <w:r w:rsidRPr="00E0030E">
        <w:t>Maven can have the correct JAR</w:t>
      </w:r>
    </w:p>
    <w:p w14:paraId="176B163A" w14:textId="77777777" w:rsidR="00E0030E" w:rsidRPr="00E0030E" w:rsidRDefault="00E0030E" w:rsidP="00E0030E">
      <w:pPr>
        <w:numPr>
          <w:ilvl w:val="0"/>
          <w:numId w:val="286"/>
        </w:numPr>
      </w:pPr>
      <w:r w:rsidRPr="00E0030E">
        <w:t>The IDE might still index an older or partial view</w:t>
      </w:r>
    </w:p>
    <w:p w14:paraId="02407834" w14:textId="77777777" w:rsidR="00E0030E" w:rsidRPr="00E0030E" w:rsidRDefault="00E0030E" w:rsidP="00E0030E">
      <w:pPr>
        <w:numPr>
          <w:ilvl w:val="0"/>
          <w:numId w:val="286"/>
        </w:numPr>
      </w:pPr>
      <w:r w:rsidRPr="00E0030E">
        <w:t>Some methods appear missing even though the class resolves</w:t>
      </w:r>
    </w:p>
    <w:p w14:paraId="7E502127" w14:textId="77777777" w:rsidR="00E0030E" w:rsidRPr="00E0030E" w:rsidRDefault="00E0030E" w:rsidP="00E0030E">
      <w:r w:rsidRPr="00E0030E">
        <w:t>In other words:</w:t>
      </w:r>
    </w:p>
    <w:p w14:paraId="6314D333" w14:textId="77777777" w:rsidR="00E0030E" w:rsidRPr="00E0030E" w:rsidRDefault="00E0030E" w:rsidP="00E0030E">
      <w:r w:rsidRPr="00E0030E">
        <w:t>The library is correct, but the editor’s model is stale.</w:t>
      </w:r>
    </w:p>
    <w:p w14:paraId="30F72A03" w14:textId="77777777" w:rsidR="00E0030E" w:rsidRPr="00E0030E" w:rsidRDefault="00E0030E" w:rsidP="00E0030E">
      <w:r w:rsidRPr="00E0030E">
        <w:t>This is extremely common after:</w:t>
      </w:r>
    </w:p>
    <w:p w14:paraId="151390CE" w14:textId="77777777" w:rsidR="00E0030E" w:rsidRPr="00E0030E" w:rsidRDefault="00E0030E" w:rsidP="00E0030E">
      <w:pPr>
        <w:numPr>
          <w:ilvl w:val="0"/>
          <w:numId w:val="287"/>
        </w:numPr>
      </w:pPr>
      <w:r w:rsidRPr="00E0030E">
        <w:t>cached Maven failures</w:t>
      </w:r>
    </w:p>
    <w:p w14:paraId="2AA6EEE7" w14:textId="77777777" w:rsidR="00E0030E" w:rsidRPr="00E0030E" w:rsidRDefault="00E0030E" w:rsidP="00E0030E">
      <w:pPr>
        <w:numPr>
          <w:ilvl w:val="0"/>
          <w:numId w:val="287"/>
        </w:numPr>
      </w:pPr>
      <w:r w:rsidRPr="00E0030E">
        <w:t>dependency resolution changes</w:t>
      </w:r>
    </w:p>
    <w:p w14:paraId="6127D302" w14:textId="77777777" w:rsidR="00E0030E" w:rsidRPr="00E0030E" w:rsidRDefault="00E0030E" w:rsidP="00E0030E">
      <w:pPr>
        <w:numPr>
          <w:ilvl w:val="0"/>
          <w:numId w:val="287"/>
        </w:numPr>
      </w:pPr>
      <w:r w:rsidRPr="00E0030E">
        <w:t>switching Reflections versions</w:t>
      </w:r>
    </w:p>
    <w:p w14:paraId="4FD6CB51" w14:textId="77777777" w:rsidR="00E0030E" w:rsidRPr="00E0030E" w:rsidRDefault="00E0030E" w:rsidP="00E0030E">
      <w:pPr>
        <w:numPr>
          <w:ilvl w:val="0"/>
          <w:numId w:val="287"/>
        </w:numPr>
      </w:pPr>
      <w:r w:rsidRPr="00E0030E">
        <w:t>fixing module-info issues</w:t>
      </w:r>
    </w:p>
    <w:p w14:paraId="7E42C939" w14:textId="77777777" w:rsidR="00E0030E" w:rsidRPr="00E0030E" w:rsidRDefault="00000000" w:rsidP="00E0030E">
      <w:r>
        <w:pict w14:anchorId="7CAC2995">
          <v:rect id="_x0000_i1264" style="width:0;height:1.5pt" o:hralign="center" o:hrstd="t" o:hr="t" fillcolor="#a0a0a0" stroked="f"/>
        </w:pict>
      </w:r>
    </w:p>
    <w:p w14:paraId="632E9800" w14:textId="77777777" w:rsidR="00E0030E" w:rsidRPr="00E0030E" w:rsidRDefault="00E0030E" w:rsidP="00E0030E">
      <w:pPr>
        <w:rPr>
          <w:b/>
          <w:bCs/>
        </w:rPr>
      </w:pPr>
      <w:r w:rsidRPr="00E0030E">
        <w:rPr>
          <w:b/>
          <w:bCs/>
        </w:rPr>
        <w:t>3. You’re Importing the Package, Not the Type</w:t>
      </w:r>
    </w:p>
    <w:p w14:paraId="0D8A216D" w14:textId="77777777" w:rsidR="00E0030E" w:rsidRPr="00E0030E" w:rsidRDefault="00E0030E" w:rsidP="00E0030E">
      <w:r w:rsidRPr="00E0030E">
        <w:t>This is subtle but important conceptually.</w:t>
      </w:r>
    </w:p>
    <w:p w14:paraId="07311BE2" w14:textId="77777777" w:rsidR="00E0030E" w:rsidRPr="00E0030E" w:rsidRDefault="00E0030E" w:rsidP="00E0030E">
      <w:r w:rsidRPr="00E0030E">
        <w:t xml:space="preserve">Java does </w:t>
      </w:r>
      <w:r w:rsidRPr="00E0030E">
        <w:rPr>
          <w:b/>
          <w:bCs/>
        </w:rPr>
        <w:t>not</w:t>
      </w:r>
      <w:r w:rsidRPr="00E0030E">
        <w:t xml:space="preserve"> let you “use a package”. You always resolve:</w:t>
      </w:r>
    </w:p>
    <w:p w14:paraId="020752F2" w14:textId="77777777" w:rsidR="00E0030E" w:rsidRPr="00E0030E" w:rsidRDefault="00E0030E" w:rsidP="00E0030E">
      <w:pPr>
        <w:numPr>
          <w:ilvl w:val="0"/>
          <w:numId w:val="288"/>
        </w:numPr>
      </w:pPr>
      <w:r w:rsidRPr="00E0030E">
        <w:t xml:space="preserve">a </w:t>
      </w:r>
      <w:r w:rsidRPr="00E0030E">
        <w:rPr>
          <w:b/>
          <w:bCs/>
        </w:rPr>
        <w:t>specific type</w:t>
      </w:r>
      <w:r w:rsidRPr="00E0030E">
        <w:t>, or</w:t>
      </w:r>
    </w:p>
    <w:p w14:paraId="6E05B6F9" w14:textId="77777777" w:rsidR="00E0030E" w:rsidRPr="00E0030E" w:rsidRDefault="00E0030E" w:rsidP="00E0030E">
      <w:pPr>
        <w:numPr>
          <w:ilvl w:val="0"/>
          <w:numId w:val="288"/>
        </w:numPr>
      </w:pPr>
      <w:r w:rsidRPr="00E0030E">
        <w:t xml:space="preserve">a </w:t>
      </w:r>
      <w:r w:rsidRPr="00E0030E">
        <w:rPr>
          <w:b/>
          <w:bCs/>
        </w:rPr>
        <w:t>wildcard import of types</w:t>
      </w:r>
    </w:p>
    <w:p w14:paraId="6C495CFA" w14:textId="77777777" w:rsidR="00E0030E" w:rsidRPr="00E0030E" w:rsidRDefault="00E0030E" w:rsidP="00E0030E">
      <w:r w:rsidRPr="00E0030E">
        <w:t>If:</w:t>
      </w:r>
    </w:p>
    <w:p w14:paraId="5580D097" w14:textId="77777777" w:rsidR="00E0030E" w:rsidRPr="00E0030E" w:rsidRDefault="00E0030E" w:rsidP="00E0030E">
      <w:pPr>
        <w:numPr>
          <w:ilvl w:val="0"/>
          <w:numId w:val="289"/>
        </w:numPr>
      </w:pPr>
      <w:r w:rsidRPr="00E0030E">
        <w:t>the type name is ambiguous</w:t>
      </w:r>
    </w:p>
    <w:p w14:paraId="49CF0EBE" w14:textId="77777777" w:rsidR="00E0030E" w:rsidRPr="00E0030E" w:rsidRDefault="00E0030E" w:rsidP="00E0030E">
      <w:pPr>
        <w:numPr>
          <w:ilvl w:val="0"/>
          <w:numId w:val="289"/>
        </w:numPr>
      </w:pPr>
      <w:r w:rsidRPr="00E0030E">
        <w:t>another class with the same simple name exists</w:t>
      </w:r>
    </w:p>
    <w:p w14:paraId="2775595B" w14:textId="77777777" w:rsidR="00E0030E" w:rsidRPr="00E0030E" w:rsidRDefault="00E0030E" w:rsidP="00E0030E">
      <w:pPr>
        <w:numPr>
          <w:ilvl w:val="0"/>
          <w:numId w:val="289"/>
        </w:numPr>
      </w:pPr>
      <w:r w:rsidRPr="00E0030E">
        <w:t>or imports are missing/incorrect</w:t>
      </w:r>
    </w:p>
    <w:p w14:paraId="5BF1B2BA" w14:textId="77777777" w:rsidR="00E0030E" w:rsidRPr="00E0030E" w:rsidRDefault="00E0030E" w:rsidP="00E0030E">
      <w:r w:rsidRPr="00E0030E">
        <w:t>Then the IDE may:</w:t>
      </w:r>
    </w:p>
    <w:p w14:paraId="62626C06" w14:textId="77777777" w:rsidR="00E0030E" w:rsidRPr="00E0030E" w:rsidRDefault="00E0030E" w:rsidP="00E0030E">
      <w:pPr>
        <w:numPr>
          <w:ilvl w:val="0"/>
          <w:numId w:val="290"/>
        </w:numPr>
      </w:pPr>
      <w:r w:rsidRPr="00E0030E">
        <w:lastRenderedPageBreak/>
        <w:t>resolve the class name</w:t>
      </w:r>
    </w:p>
    <w:p w14:paraId="74D715F1" w14:textId="77777777" w:rsidR="00E0030E" w:rsidRPr="00E0030E" w:rsidRDefault="00E0030E" w:rsidP="00E0030E">
      <w:pPr>
        <w:numPr>
          <w:ilvl w:val="0"/>
          <w:numId w:val="290"/>
        </w:numPr>
      </w:pPr>
      <w:r w:rsidRPr="00E0030E">
        <w:t>but fail to expose its full API</w:t>
      </w:r>
    </w:p>
    <w:p w14:paraId="7A71B0BD" w14:textId="77777777" w:rsidR="00E0030E" w:rsidRPr="00E0030E" w:rsidRDefault="00E0030E" w:rsidP="00E0030E">
      <w:r w:rsidRPr="00E0030E">
        <w:t>Annotation types are especially prone to this, because:</w:t>
      </w:r>
    </w:p>
    <w:p w14:paraId="76963BF7" w14:textId="77777777" w:rsidR="00E0030E" w:rsidRPr="00E0030E" w:rsidRDefault="00E0030E" w:rsidP="00E0030E">
      <w:pPr>
        <w:numPr>
          <w:ilvl w:val="0"/>
          <w:numId w:val="291"/>
        </w:numPr>
      </w:pPr>
      <w:r w:rsidRPr="00E0030E">
        <w:t>custom annotations live in user packages</w:t>
      </w:r>
    </w:p>
    <w:p w14:paraId="7C8775ED" w14:textId="77777777" w:rsidR="00E0030E" w:rsidRPr="00E0030E" w:rsidRDefault="00E0030E" w:rsidP="00E0030E">
      <w:pPr>
        <w:numPr>
          <w:ilvl w:val="0"/>
          <w:numId w:val="291"/>
        </w:numPr>
      </w:pPr>
      <w:r w:rsidRPr="00E0030E">
        <w:t>they never exist in default namespaces</w:t>
      </w:r>
    </w:p>
    <w:p w14:paraId="73C40765" w14:textId="77777777" w:rsidR="00E0030E" w:rsidRPr="00E0030E" w:rsidRDefault="00000000" w:rsidP="00E0030E">
      <w:r>
        <w:pict w14:anchorId="73C42A0B">
          <v:rect id="_x0000_i1265" style="width:0;height:1.5pt" o:hralign="center" o:hrstd="t" o:hr="t" fillcolor="#a0a0a0" stroked="f"/>
        </w:pict>
      </w:r>
    </w:p>
    <w:p w14:paraId="425CA919" w14:textId="77777777" w:rsidR="00E0030E" w:rsidRPr="00E0030E" w:rsidRDefault="00E0030E" w:rsidP="00E0030E">
      <w:pPr>
        <w:rPr>
          <w:b/>
          <w:bCs/>
        </w:rPr>
      </w:pPr>
      <w:r w:rsidRPr="00E0030E">
        <w:rPr>
          <w:b/>
          <w:bCs/>
        </w:rPr>
        <w:t xml:space="preserve">What This Is </w:t>
      </w:r>
      <w:r w:rsidRPr="00E0030E">
        <w:rPr>
          <w:b/>
          <w:bCs/>
          <w:i/>
          <w:iCs/>
        </w:rPr>
        <w:t>Not</w:t>
      </w:r>
      <w:r w:rsidRPr="00E0030E">
        <w:rPr>
          <w:b/>
          <w:bCs/>
        </w:rPr>
        <w:t xml:space="preserve"> (Now Confirmed)</w:t>
      </w:r>
    </w:p>
    <w:p w14:paraId="77D00436" w14:textId="77777777" w:rsidR="00E0030E" w:rsidRPr="00E0030E" w:rsidRDefault="00E0030E" w:rsidP="00E0030E">
      <w:r w:rsidRPr="00E0030E">
        <w:t>Because you’re on 0.9, we can definitively rule out:</w:t>
      </w:r>
    </w:p>
    <w:p w14:paraId="023E8D8C" w14:textId="77777777" w:rsidR="00E0030E" w:rsidRPr="00E0030E" w:rsidRDefault="00E0030E" w:rsidP="00E0030E">
      <w:pPr>
        <w:numPr>
          <w:ilvl w:val="0"/>
          <w:numId w:val="292"/>
        </w:numPr>
      </w:pPr>
      <w:r w:rsidRPr="00E0030E">
        <w:rPr>
          <w:rFonts w:ascii="Segoe UI Emoji" w:hAnsi="Segoe UI Emoji" w:cs="Segoe UI Emoji"/>
        </w:rPr>
        <w:t>❌</w:t>
      </w:r>
      <w:r w:rsidRPr="00E0030E">
        <w:t xml:space="preserve"> “Method removed in newer versions”</w:t>
      </w:r>
    </w:p>
    <w:p w14:paraId="34C8E623" w14:textId="77777777" w:rsidR="00E0030E" w:rsidRPr="00E0030E" w:rsidRDefault="00E0030E" w:rsidP="00E0030E">
      <w:pPr>
        <w:numPr>
          <w:ilvl w:val="0"/>
          <w:numId w:val="292"/>
        </w:numPr>
      </w:pPr>
      <w:r w:rsidRPr="00E0030E">
        <w:rPr>
          <w:rFonts w:ascii="Segoe UI Emoji" w:hAnsi="Segoe UI Emoji" w:cs="Segoe UI Emoji"/>
        </w:rPr>
        <w:t>❌</w:t>
      </w:r>
      <w:r w:rsidRPr="00E0030E">
        <w:t xml:space="preserve"> “Scanner-only API”</w:t>
      </w:r>
    </w:p>
    <w:p w14:paraId="1A31A1FD" w14:textId="77777777" w:rsidR="00E0030E" w:rsidRPr="00E0030E" w:rsidRDefault="00E0030E" w:rsidP="00E0030E">
      <w:pPr>
        <w:numPr>
          <w:ilvl w:val="0"/>
          <w:numId w:val="292"/>
        </w:numPr>
      </w:pPr>
      <w:r w:rsidRPr="00E0030E">
        <w:rPr>
          <w:rFonts w:ascii="Segoe UI Emoji" w:hAnsi="Segoe UI Emoji" w:cs="Segoe UI Emoji"/>
        </w:rPr>
        <w:t>❌</w:t>
      </w:r>
      <w:r w:rsidRPr="00E0030E">
        <w:t xml:space="preserve"> “Tutorial written for wrong version”</w:t>
      </w:r>
    </w:p>
    <w:p w14:paraId="7D202625" w14:textId="77777777" w:rsidR="00E0030E" w:rsidRPr="00E0030E" w:rsidRDefault="00E0030E" w:rsidP="00E0030E">
      <w:pPr>
        <w:numPr>
          <w:ilvl w:val="0"/>
          <w:numId w:val="292"/>
        </w:numPr>
      </w:pPr>
      <w:r w:rsidRPr="00E0030E">
        <w:rPr>
          <w:rFonts w:ascii="Segoe UI Emoji" w:hAnsi="Segoe UI Emoji" w:cs="Segoe UI Emoji"/>
        </w:rPr>
        <w:t>❌</w:t>
      </w:r>
      <w:r w:rsidRPr="00E0030E">
        <w:t xml:space="preserve"> “Reflections doesn’t support annotation lookup”</w:t>
      </w:r>
    </w:p>
    <w:p w14:paraId="55646555" w14:textId="77777777" w:rsidR="00E0030E" w:rsidRPr="00E0030E" w:rsidRDefault="00E0030E" w:rsidP="00E0030E">
      <w:r w:rsidRPr="00E0030E">
        <w:t xml:space="preserve">Those are </w:t>
      </w:r>
      <w:r w:rsidRPr="00E0030E">
        <w:rPr>
          <w:b/>
          <w:bCs/>
        </w:rPr>
        <w:t>not</w:t>
      </w:r>
      <w:r w:rsidRPr="00E0030E">
        <w:t xml:space="preserve"> your problem.</w:t>
      </w:r>
    </w:p>
    <w:p w14:paraId="07904C84" w14:textId="77777777" w:rsidR="00E0030E" w:rsidRPr="00E0030E" w:rsidRDefault="00000000" w:rsidP="00E0030E">
      <w:r>
        <w:pict w14:anchorId="478DDE02">
          <v:rect id="_x0000_i1266" style="width:0;height:1.5pt" o:hralign="center" o:hrstd="t" o:hr="t" fillcolor="#a0a0a0" stroked="f"/>
        </w:pict>
      </w:r>
    </w:p>
    <w:p w14:paraId="45D4273D" w14:textId="77777777" w:rsidR="00E0030E" w:rsidRPr="00E0030E" w:rsidRDefault="00E0030E" w:rsidP="00E0030E">
      <w:pPr>
        <w:rPr>
          <w:b/>
          <w:bCs/>
        </w:rPr>
      </w:pPr>
      <w:r w:rsidRPr="00E0030E">
        <w:rPr>
          <w:b/>
          <w:bCs/>
        </w:rPr>
        <w:t>The Correct Mental Model Going Forward</w:t>
      </w:r>
    </w:p>
    <w:p w14:paraId="76F22D58" w14:textId="77777777" w:rsidR="00E0030E" w:rsidRPr="00E0030E" w:rsidRDefault="00E0030E" w:rsidP="00E0030E">
      <w:r w:rsidRPr="00E0030E">
        <w:t>Now that version ambiguity is gone, use this rule:</w:t>
      </w:r>
    </w:p>
    <w:p w14:paraId="43C26F2C" w14:textId="77777777" w:rsidR="00E0030E" w:rsidRPr="00E0030E" w:rsidRDefault="00E0030E" w:rsidP="00E0030E">
      <w:r w:rsidRPr="00E0030E">
        <w:t xml:space="preserve">If an annotation-discovery method is not visible in 0.9, the issue is </w:t>
      </w:r>
      <w:r w:rsidRPr="00E0030E">
        <w:rPr>
          <w:b/>
          <w:bCs/>
        </w:rPr>
        <w:t>either the referenced type is not the query engine</w:t>
      </w:r>
      <w:r w:rsidRPr="00E0030E">
        <w:t xml:space="preserve">, or </w:t>
      </w:r>
      <w:r w:rsidRPr="00E0030E">
        <w:rPr>
          <w:b/>
          <w:bCs/>
        </w:rPr>
        <w:t>the IDE is not fully synced</w:t>
      </w:r>
      <w:r w:rsidRPr="00E0030E">
        <w:t xml:space="preserve">, or </w:t>
      </w:r>
      <w:r w:rsidRPr="00E0030E">
        <w:rPr>
          <w:b/>
          <w:bCs/>
        </w:rPr>
        <w:t>imports/module visibility are blocking resolution</w:t>
      </w:r>
      <w:r w:rsidRPr="00E0030E">
        <w:t>.</w:t>
      </w:r>
    </w:p>
    <w:p w14:paraId="152FBB89" w14:textId="77777777" w:rsidR="00E0030E" w:rsidRPr="00E0030E" w:rsidRDefault="00E0030E" w:rsidP="00E0030E">
      <w:r w:rsidRPr="00E0030E">
        <w:t>One of those three is guaranteed to be the cause.</w:t>
      </w:r>
    </w:p>
    <w:p w14:paraId="633A345C" w14:textId="77777777" w:rsidR="00E0030E" w:rsidRPr="00E0030E" w:rsidRDefault="00000000" w:rsidP="00E0030E">
      <w:r>
        <w:pict w14:anchorId="288ACFDD">
          <v:rect id="_x0000_i1267" style="width:0;height:1.5pt" o:hralign="center" o:hrstd="t" o:hr="t" fillcolor="#a0a0a0" stroked="f"/>
        </w:pict>
      </w:r>
    </w:p>
    <w:p w14:paraId="4AF79319" w14:textId="77777777" w:rsidR="00E0030E" w:rsidRPr="00E0030E" w:rsidRDefault="00E0030E" w:rsidP="00E0030E">
      <w:pPr>
        <w:rPr>
          <w:b/>
          <w:bCs/>
        </w:rPr>
      </w:pPr>
      <w:r w:rsidRPr="00E0030E">
        <w:rPr>
          <w:b/>
          <w:bCs/>
        </w:rPr>
        <w:t>One</w:t>
      </w:r>
      <w:r w:rsidRPr="00E0030E">
        <w:rPr>
          <w:b/>
          <w:bCs/>
        </w:rPr>
        <w:noBreakHyphen/>
        <w:t>Sentence Summary</w:t>
      </w:r>
    </w:p>
    <w:p w14:paraId="16D31295" w14:textId="77777777" w:rsidR="00E0030E" w:rsidRPr="00E0030E" w:rsidRDefault="00E0030E" w:rsidP="00E0030E">
      <w:r w:rsidRPr="00E0030E">
        <w:t xml:space="preserve">Since you are on </w:t>
      </w:r>
      <w:r w:rsidRPr="00E0030E">
        <w:rPr>
          <w:b/>
          <w:bCs/>
        </w:rPr>
        <w:t>Reflections 0.9</w:t>
      </w:r>
      <w:r w:rsidRPr="00E0030E">
        <w:t xml:space="preserve">, annotation discovery absolutely exists; if it appears missing, the problem is </w:t>
      </w:r>
      <w:r w:rsidRPr="00E0030E">
        <w:rPr>
          <w:b/>
          <w:bCs/>
        </w:rPr>
        <w:t>which Reflections type you’re holding, or whether your Java tooling has fully synced</w:t>
      </w:r>
      <w:r w:rsidRPr="00E0030E">
        <w:t>, not the library or its version.</w:t>
      </w:r>
    </w:p>
    <w:p w14:paraId="3A7C9234" w14:textId="77777777" w:rsidR="00E0030E" w:rsidRPr="00E0030E" w:rsidRDefault="00E0030E" w:rsidP="00E0030E">
      <w:r w:rsidRPr="00E0030E">
        <w:t>If you want, next I can:</w:t>
      </w:r>
    </w:p>
    <w:p w14:paraId="5801B7F2" w14:textId="77777777" w:rsidR="00E0030E" w:rsidRPr="00E0030E" w:rsidRDefault="00E0030E" w:rsidP="00E0030E">
      <w:pPr>
        <w:numPr>
          <w:ilvl w:val="0"/>
          <w:numId w:val="293"/>
        </w:numPr>
      </w:pPr>
      <w:r w:rsidRPr="00E0030E">
        <w:t>Help you conceptually identify which Reflections type is the “engine”</w:t>
      </w:r>
    </w:p>
    <w:p w14:paraId="54FA9DB3" w14:textId="77777777" w:rsidR="00E0030E" w:rsidRPr="00E0030E" w:rsidRDefault="00E0030E" w:rsidP="00E0030E">
      <w:pPr>
        <w:numPr>
          <w:ilvl w:val="0"/>
          <w:numId w:val="293"/>
        </w:numPr>
      </w:pPr>
      <w:r w:rsidRPr="00E0030E">
        <w:lastRenderedPageBreak/>
        <w:t>Explain how to confirm what class your IDE thinks you’re using</w:t>
      </w:r>
    </w:p>
    <w:p w14:paraId="2D80AD40" w14:textId="77777777" w:rsidR="00E0030E" w:rsidRPr="00E0030E" w:rsidRDefault="00E0030E" w:rsidP="00E0030E">
      <w:pPr>
        <w:numPr>
          <w:ilvl w:val="0"/>
          <w:numId w:val="293"/>
        </w:numPr>
      </w:pPr>
      <w:r w:rsidRPr="00E0030E">
        <w:t>Explain why IDE method lists can lie after dependency failures</w:t>
      </w:r>
    </w:p>
    <w:p w14:paraId="3C834631" w14:textId="77777777" w:rsidR="00E0030E" w:rsidRPr="00E0030E" w:rsidRDefault="00E0030E" w:rsidP="00E0030E">
      <w:r w:rsidRPr="00E0030E">
        <w:t>Just tell me where you want to zoom in.</w:t>
      </w:r>
    </w:p>
    <w:p w14:paraId="1B747DCF" w14:textId="77777777" w:rsidR="00504C8A" w:rsidRPr="00504C8A" w:rsidRDefault="00504C8A" w:rsidP="00504C8A">
      <w:r w:rsidRPr="00504C8A">
        <w:t xml:space="preserve">Good — now we’re in </w:t>
      </w:r>
      <w:r w:rsidRPr="00504C8A">
        <w:rPr>
          <w:b/>
          <w:bCs/>
        </w:rPr>
        <w:t>diagnostic mode</w:t>
      </w:r>
      <w:r w:rsidRPr="00504C8A">
        <w:t xml:space="preserve">, not guessing mode. Since you’ve confirmed </w:t>
      </w:r>
      <w:r w:rsidRPr="00504C8A">
        <w:rPr>
          <w:b/>
          <w:bCs/>
        </w:rPr>
        <w:t>Reflections 0.9</w:t>
      </w:r>
      <w:r w:rsidRPr="00504C8A">
        <w:t xml:space="preserve">, here is a </w:t>
      </w:r>
      <w:r w:rsidRPr="00504C8A">
        <w:rPr>
          <w:b/>
          <w:bCs/>
        </w:rPr>
        <w:t>clear, systematic way to test each possible cause</w:t>
      </w:r>
      <w:r w:rsidRPr="00504C8A">
        <w:t xml:space="preserve">, step by step, </w:t>
      </w:r>
      <w:r w:rsidRPr="00504C8A">
        <w:rPr>
          <w:b/>
          <w:bCs/>
        </w:rPr>
        <w:t>without writing code</w:t>
      </w:r>
      <w:r w:rsidRPr="00504C8A">
        <w:t xml:space="preserve"> and without tying it to your specific project.</w:t>
      </w:r>
    </w:p>
    <w:p w14:paraId="5F0B2D96" w14:textId="77777777" w:rsidR="00504C8A" w:rsidRPr="00504C8A" w:rsidRDefault="00504C8A" w:rsidP="00504C8A">
      <w:r w:rsidRPr="00504C8A">
        <w:t xml:space="preserve">Think of this as a </w:t>
      </w:r>
      <w:r w:rsidRPr="00504C8A">
        <w:rPr>
          <w:b/>
          <w:bCs/>
        </w:rPr>
        <w:t>checklist you run through once</w:t>
      </w:r>
      <w:r w:rsidRPr="00504C8A">
        <w:t>, and one of these will surface the issue.</w:t>
      </w:r>
    </w:p>
    <w:p w14:paraId="4AE0C6F5" w14:textId="77777777" w:rsidR="00504C8A" w:rsidRPr="00504C8A" w:rsidRDefault="00000000" w:rsidP="00504C8A">
      <w:r>
        <w:pict w14:anchorId="561709BA">
          <v:rect id="_x0000_i1268" style="width:0;height:1.5pt" o:hralign="center" o:hrstd="t" o:hr="t" fillcolor="#a0a0a0" stroked="f"/>
        </w:pict>
      </w:r>
    </w:p>
    <w:p w14:paraId="2C3D7B53" w14:textId="77777777" w:rsidR="00504C8A" w:rsidRPr="00504C8A" w:rsidRDefault="00504C8A" w:rsidP="00504C8A">
      <w:pPr>
        <w:rPr>
          <w:b/>
          <w:bCs/>
        </w:rPr>
      </w:pPr>
      <w:r w:rsidRPr="00504C8A">
        <w:rPr>
          <w:b/>
          <w:bCs/>
        </w:rPr>
        <w:t>Diagnostic Goal</w:t>
      </w:r>
    </w:p>
    <w:p w14:paraId="4DB0DC38" w14:textId="77777777" w:rsidR="00504C8A" w:rsidRPr="00504C8A" w:rsidRDefault="00504C8A" w:rsidP="00504C8A">
      <w:r w:rsidRPr="00504C8A">
        <w:t xml:space="preserve">You want to determine </w:t>
      </w:r>
      <w:r w:rsidRPr="00504C8A">
        <w:rPr>
          <w:b/>
          <w:bCs/>
        </w:rPr>
        <w:t>which of these is true</w:t>
      </w:r>
      <w:r w:rsidRPr="00504C8A">
        <w:t>:</w:t>
      </w:r>
    </w:p>
    <w:p w14:paraId="14FD2B9C" w14:textId="77777777" w:rsidR="00504C8A" w:rsidRPr="00504C8A" w:rsidRDefault="00504C8A" w:rsidP="00504C8A">
      <w:pPr>
        <w:numPr>
          <w:ilvl w:val="0"/>
          <w:numId w:val="294"/>
        </w:numPr>
      </w:pPr>
      <w:r w:rsidRPr="00504C8A">
        <w:t xml:space="preserve">You are not holding the correct </w:t>
      </w:r>
      <w:r w:rsidRPr="00504C8A">
        <w:rPr>
          <w:i/>
          <w:iCs/>
        </w:rPr>
        <w:t>Reflections engine type</w:t>
      </w:r>
    </w:p>
    <w:p w14:paraId="4F7EBC4A" w14:textId="77777777" w:rsidR="00504C8A" w:rsidRPr="00504C8A" w:rsidRDefault="00504C8A" w:rsidP="00504C8A">
      <w:pPr>
        <w:numPr>
          <w:ilvl w:val="0"/>
          <w:numId w:val="294"/>
        </w:numPr>
      </w:pPr>
      <w:r w:rsidRPr="00504C8A">
        <w:t>The IDE (Java language server) is out of sync</w:t>
      </w:r>
    </w:p>
    <w:p w14:paraId="4C0A3AB3" w14:textId="77777777" w:rsidR="00504C8A" w:rsidRPr="00504C8A" w:rsidRDefault="00504C8A" w:rsidP="00504C8A">
      <w:pPr>
        <w:numPr>
          <w:ilvl w:val="0"/>
          <w:numId w:val="294"/>
        </w:numPr>
      </w:pPr>
      <w:r w:rsidRPr="00504C8A">
        <w:t>Imports or module visibility are blocking resolution</w:t>
      </w:r>
    </w:p>
    <w:p w14:paraId="3F7ABA5F" w14:textId="77777777" w:rsidR="00504C8A" w:rsidRPr="00504C8A" w:rsidRDefault="00504C8A" w:rsidP="00504C8A">
      <w:r w:rsidRPr="00504C8A">
        <w:t xml:space="preserve">We’ll test them </w:t>
      </w:r>
      <w:r w:rsidRPr="00504C8A">
        <w:rPr>
          <w:b/>
          <w:bCs/>
        </w:rPr>
        <w:t>in that order</w:t>
      </w:r>
      <w:r w:rsidRPr="00504C8A">
        <w:t>, from most likely → least likely.</w:t>
      </w:r>
    </w:p>
    <w:p w14:paraId="624CA414" w14:textId="77777777" w:rsidR="00504C8A" w:rsidRPr="00504C8A" w:rsidRDefault="00000000" w:rsidP="00504C8A">
      <w:r>
        <w:pict w14:anchorId="4CDD1A22">
          <v:rect id="_x0000_i1269" style="width:0;height:1.5pt" o:hralign="center" o:hrstd="t" o:hr="t" fillcolor="#a0a0a0" stroked="f"/>
        </w:pict>
      </w:r>
    </w:p>
    <w:p w14:paraId="313F7DBD" w14:textId="77777777" w:rsidR="00504C8A" w:rsidRPr="00504C8A" w:rsidRDefault="00504C8A" w:rsidP="00504C8A">
      <w:pPr>
        <w:rPr>
          <w:b/>
          <w:bCs/>
        </w:rPr>
      </w:pPr>
      <w:r w:rsidRPr="00504C8A">
        <w:rPr>
          <w:b/>
          <w:bCs/>
        </w:rPr>
        <w:t xml:space="preserve">Test 1: Are You Actually Using the Reflections </w:t>
      </w:r>
      <w:r w:rsidRPr="00504C8A">
        <w:rPr>
          <w:b/>
          <w:bCs/>
          <w:i/>
          <w:iCs/>
        </w:rPr>
        <w:t>Engine</w:t>
      </w:r>
      <w:r w:rsidRPr="00504C8A">
        <w:rPr>
          <w:b/>
          <w:bCs/>
        </w:rPr>
        <w:t xml:space="preserve"> Class?</w:t>
      </w:r>
    </w:p>
    <w:p w14:paraId="6BC799C5" w14:textId="77777777" w:rsidR="00504C8A" w:rsidRPr="00504C8A" w:rsidRDefault="00504C8A" w:rsidP="00504C8A">
      <w:pPr>
        <w:rPr>
          <w:b/>
          <w:bCs/>
        </w:rPr>
      </w:pPr>
      <w:r w:rsidRPr="00504C8A">
        <w:rPr>
          <w:b/>
          <w:bCs/>
        </w:rPr>
        <w:t>What you are verifying conceptually</w:t>
      </w:r>
    </w:p>
    <w:p w14:paraId="6362F9CC" w14:textId="77777777" w:rsidR="00504C8A" w:rsidRPr="00504C8A" w:rsidRDefault="00504C8A" w:rsidP="00504C8A">
      <w:r w:rsidRPr="00504C8A">
        <w:t xml:space="preserve">Reflections has </w:t>
      </w:r>
      <w:r w:rsidRPr="00504C8A">
        <w:rPr>
          <w:b/>
          <w:bCs/>
        </w:rPr>
        <w:t>many classes</w:t>
      </w:r>
      <w:r w:rsidRPr="00504C8A">
        <w:t xml:space="preserve">, but only </w:t>
      </w:r>
      <w:r w:rsidRPr="00504C8A">
        <w:rPr>
          <w:b/>
          <w:bCs/>
        </w:rPr>
        <w:t>one</w:t>
      </w:r>
      <w:r w:rsidRPr="00504C8A">
        <w:t xml:space="preserve"> does querying.</w:t>
      </w:r>
    </w:p>
    <w:p w14:paraId="67160237" w14:textId="77777777" w:rsidR="00504C8A" w:rsidRPr="00504C8A" w:rsidRDefault="00504C8A" w:rsidP="00504C8A">
      <w:r w:rsidRPr="00504C8A">
        <w:t>You need to confirm:</w:t>
      </w:r>
    </w:p>
    <w:p w14:paraId="525FE287" w14:textId="77777777" w:rsidR="00504C8A" w:rsidRPr="00504C8A" w:rsidRDefault="00504C8A" w:rsidP="00504C8A">
      <w:r w:rsidRPr="00504C8A">
        <w:t xml:space="preserve">“Is the thing I’m calling methods on the </w:t>
      </w:r>
      <w:r w:rsidRPr="00504C8A">
        <w:rPr>
          <w:i/>
          <w:iCs/>
        </w:rPr>
        <w:t>query engine</w:t>
      </w:r>
      <w:r w:rsidRPr="00504C8A">
        <w:t>, or a helper/configuration type?”</w:t>
      </w:r>
    </w:p>
    <w:p w14:paraId="43823A1F" w14:textId="77777777" w:rsidR="00504C8A" w:rsidRPr="00504C8A" w:rsidRDefault="00504C8A" w:rsidP="00504C8A">
      <w:pPr>
        <w:rPr>
          <w:b/>
          <w:bCs/>
        </w:rPr>
      </w:pPr>
      <w:r w:rsidRPr="00504C8A">
        <w:rPr>
          <w:b/>
          <w:bCs/>
        </w:rPr>
        <w:t>How to test (no code)</w:t>
      </w:r>
    </w:p>
    <w:p w14:paraId="75FC925F" w14:textId="77777777" w:rsidR="00504C8A" w:rsidRPr="00504C8A" w:rsidRDefault="00504C8A" w:rsidP="00504C8A">
      <w:pPr>
        <w:numPr>
          <w:ilvl w:val="0"/>
          <w:numId w:val="295"/>
        </w:numPr>
      </w:pPr>
      <w:r w:rsidRPr="00504C8A">
        <w:t xml:space="preserve">In your IDE, </w:t>
      </w:r>
      <w:r w:rsidRPr="00504C8A">
        <w:rPr>
          <w:b/>
          <w:bCs/>
        </w:rPr>
        <w:t>Ctrl/</w:t>
      </w:r>
      <w:proofErr w:type="spellStart"/>
      <w:r w:rsidRPr="00504C8A">
        <w:rPr>
          <w:b/>
          <w:bCs/>
        </w:rPr>
        <w:t>Cmd</w:t>
      </w:r>
      <w:proofErr w:type="spellEnd"/>
      <w:r w:rsidRPr="00504C8A">
        <w:rPr>
          <w:b/>
          <w:bCs/>
        </w:rPr>
        <w:noBreakHyphen/>
        <w:t>click</w:t>
      </w:r>
      <w:r w:rsidRPr="00504C8A">
        <w:t xml:space="preserve"> on the type name you’re calling methods on</w:t>
      </w:r>
    </w:p>
    <w:p w14:paraId="758841EA" w14:textId="77777777" w:rsidR="00504C8A" w:rsidRPr="00504C8A" w:rsidRDefault="00504C8A" w:rsidP="00504C8A">
      <w:pPr>
        <w:numPr>
          <w:ilvl w:val="0"/>
          <w:numId w:val="295"/>
        </w:numPr>
      </w:pPr>
      <w:r w:rsidRPr="00504C8A">
        <w:t xml:space="preserve">Look at: </w:t>
      </w:r>
    </w:p>
    <w:p w14:paraId="0755B482" w14:textId="77777777" w:rsidR="00504C8A" w:rsidRPr="00504C8A" w:rsidRDefault="00504C8A" w:rsidP="00504C8A">
      <w:pPr>
        <w:numPr>
          <w:ilvl w:val="1"/>
          <w:numId w:val="295"/>
        </w:numPr>
      </w:pPr>
      <w:r w:rsidRPr="00504C8A">
        <w:t xml:space="preserve">The </w:t>
      </w:r>
      <w:r w:rsidRPr="00504C8A">
        <w:rPr>
          <w:b/>
          <w:bCs/>
        </w:rPr>
        <w:t>fully-qualified class name</w:t>
      </w:r>
    </w:p>
    <w:p w14:paraId="7DFA947F" w14:textId="77777777" w:rsidR="00504C8A" w:rsidRPr="00504C8A" w:rsidRDefault="00504C8A" w:rsidP="00504C8A">
      <w:pPr>
        <w:numPr>
          <w:ilvl w:val="1"/>
          <w:numId w:val="295"/>
        </w:numPr>
      </w:pPr>
      <w:r w:rsidRPr="00504C8A">
        <w:t xml:space="preserve">The </w:t>
      </w:r>
      <w:r w:rsidRPr="00504C8A">
        <w:rPr>
          <w:b/>
          <w:bCs/>
        </w:rPr>
        <w:t>JAR it comes from</w:t>
      </w:r>
    </w:p>
    <w:p w14:paraId="111FD1F6" w14:textId="77777777" w:rsidR="00504C8A" w:rsidRPr="00504C8A" w:rsidRDefault="00504C8A" w:rsidP="00504C8A">
      <w:r w:rsidRPr="00504C8A">
        <w:t>You should see:</w:t>
      </w:r>
    </w:p>
    <w:p w14:paraId="0CC68DBB" w14:textId="77777777" w:rsidR="00504C8A" w:rsidRPr="00504C8A" w:rsidRDefault="00504C8A" w:rsidP="00504C8A">
      <w:pPr>
        <w:numPr>
          <w:ilvl w:val="0"/>
          <w:numId w:val="296"/>
        </w:numPr>
      </w:pPr>
      <w:r w:rsidRPr="00504C8A">
        <w:t xml:space="preserve">A class named </w:t>
      </w:r>
      <w:r w:rsidRPr="00504C8A">
        <w:rPr>
          <w:b/>
          <w:bCs/>
        </w:rPr>
        <w:t>Reflections</w:t>
      </w:r>
    </w:p>
    <w:p w14:paraId="3837FDB9" w14:textId="77777777" w:rsidR="00504C8A" w:rsidRPr="00504C8A" w:rsidRDefault="00504C8A" w:rsidP="00504C8A">
      <w:pPr>
        <w:numPr>
          <w:ilvl w:val="0"/>
          <w:numId w:val="296"/>
        </w:numPr>
      </w:pPr>
      <w:r w:rsidRPr="00504C8A">
        <w:lastRenderedPageBreak/>
        <w:t xml:space="preserve">Originating from the </w:t>
      </w:r>
      <w:r w:rsidRPr="00504C8A">
        <w:rPr>
          <w:b/>
          <w:bCs/>
        </w:rPr>
        <w:t>reflections</w:t>
      </w:r>
      <w:r w:rsidRPr="00504C8A">
        <w:t xml:space="preserve"> JAR</w:t>
      </w:r>
    </w:p>
    <w:p w14:paraId="570D8449" w14:textId="77777777" w:rsidR="00504C8A" w:rsidRPr="00504C8A" w:rsidRDefault="00504C8A" w:rsidP="00504C8A">
      <w:r w:rsidRPr="00504C8A">
        <w:t>If instead you land on:</w:t>
      </w:r>
    </w:p>
    <w:p w14:paraId="3C98DBCE" w14:textId="77777777" w:rsidR="00504C8A" w:rsidRPr="00504C8A" w:rsidRDefault="00504C8A" w:rsidP="00504C8A">
      <w:pPr>
        <w:numPr>
          <w:ilvl w:val="0"/>
          <w:numId w:val="297"/>
        </w:numPr>
      </w:pPr>
      <w:r w:rsidRPr="00504C8A">
        <w:t>a configuration class</w:t>
      </w:r>
    </w:p>
    <w:p w14:paraId="4F354E45" w14:textId="77777777" w:rsidR="00504C8A" w:rsidRPr="00504C8A" w:rsidRDefault="00504C8A" w:rsidP="00504C8A">
      <w:pPr>
        <w:numPr>
          <w:ilvl w:val="0"/>
          <w:numId w:val="297"/>
        </w:numPr>
      </w:pPr>
      <w:r w:rsidRPr="00504C8A">
        <w:t>a scanner-related type</w:t>
      </w:r>
    </w:p>
    <w:p w14:paraId="4B087E23" w14:textId="77777777" w:rsidR="00504C8A" w:rsidRPr="00504C8A" w:rsidRDefault="00504C8A" w:rsidP="00504C8A">
      <w:pPr>
        <w:numPr>
          <w:ilvl w:val="0"/>
          <w:numId w:val="297"/>
        </w:numPr>
      </w:pPr>
      <w:r w:rsidRPr="00504C8A">
        <w:t>a utility/helper</w:t>
      </w:r>
    </w:p>
    <w:p w14:paraId="1FDBF316" w14:textId="77777777" w:rsidR="00504C8A" w:rsidRPr="00504C8A" w:rsidRDefault="00504C8A" w:rsidP="00504C8A">
      <w:r w:rsidRPr="00504C8A">
        <w:rPr>
          <w:rFonts w:ascii="Segoe UI Emoji" w:hAnsi="Segoe UI Emoji" w:cs="Segoe UI Emoji"/>
        </w:rPr>
        <w:t>✅</w:t>
      </w:r>
      <w:r w:rsidRPr="00504C8A">
        <w:t xml:space="preserve"> Then you’ve found the issue</w:t>
      </w:r>
      <w:r w:rsidRPr="00504C8A">
        <w:br/>
      </w:r>
      <w:r w:rsidRPr="00504C8A">
        <w:rPr>
          <w:rFonts w:ascii="Segoe UI Emoji" w:hAnsi="Segoe UI Emoji" w:cs="Segoe UI Emoji"/>
        </w:rPr>
        <w:t>❌</w:t>
      </w:r>
      <w:r w:rsidRPr="00504C8A">
        <w:t xml:space="preserve"> That type simply does not expose query methods</w:t>
      </w:r>
    </w:p>
    <w:p w14:paraId="54095BD2" w14:textId="77777777" w:rsidR="00504C8A" w:rsidRPr="00504C8A" w:rsidRDefault="00504C8A" w:rsidP="00504C8A">
      <w:r w:rsidRPr="00504C8A">
        <w:rPr>
          <w:b/>
          <w:bCs/>
        </w:rPr>
        <w:t>Interpretation</w:t>
      </w:r>
    </w:p>
    <w:p w14:paraId="06147669" w14:textId="77777777" w:rsidR="00504C8A" w:rsidRPr="00504C8A" w:rsidRDefault="00504C8A" w:rsidP="00504C8A">
      <w:r w:rsidRPr="00504C8A">
        <w:t>If autocomplete does not show annotation query methods, and you’re not on the engine class, the behavior is correct.</w:t>
      </w:r>
    </w:p>
    <w:p w14:paraId="5A0F5BEE" w14:textId="77777777" w:rsidR="00504C8A" w:rsidRPr="00504C8A" w:rsidRDefault="00000000" w:rsidP="00504C8A">
      <w:r>
        <w:pict w14:anchorId="594063F7">
          <v:rect id="_x0000_i1270" style="width:0;height:1.5pt" o:hralign="center" o:hrstd="t" o:hr="t" fillcolor="#a0a0a0" stroked="f"/>
        </w:pict>
      </w:r>
    </w:p>
    <w:p w14:paraId="1A46A5BC" w14:textId="77777777" w:rsidR="00504C8A" w:rsidRPr="00504C8A" w:rsidRDefault="00504C8A" w:rsidP="00504C8A">
      <w:pPr>
        <w:rPr>
          <w:b/>
          <w:bCs/>
        </w:rPr>
      </w:pPr>
      <w:r w:rsidRPr="00504C8A">
        <w:rPr>
          <w:b/>
          <w:bCs/>
        </w:rPr>
        <w:t>Test 2: Is the IDE Out of Sync With Maven?</w:t>
      </w:r>
    </w:p>
    <w:p w14:paraId="2350E2D5" w14:textId="77777777" w:rsidR="00504C8A" w:rsidRPr="00504C8A" w:rsidRDefault="00504C8A" w:rsidP="00504C8A">
      <w:r w:rsidRPr="00504C8A">
        <w:t xml:space="preserve">You already have evidence this </w:t>
      </w:r>
      <w:r w:rsidRPr="00504C8A">
        <w:rPr>
          <w:i/>
          <w:iCs/>
        </w:rPr>
        <w:t>can happen</w:t>
      </w:r>
      <w:r w:rsidRPr="00504C8A">
        <w:t xml:space="preserve"> on your system.</w:t>
      </w:r>
    </w:p>
    <w:p w14:paraId="711ACE6E" w14:textId="77777777" w:rsidR="00504C8A" w:rsidRPr="00504C8A" w:rsidRDefault="00504C8A" w:rsidP="00504C8A">
      <w:pPr>
        <w:rPr>
          <w:b/>
          <w:bCs/>
        </w:rPr>
      </w:pPr>
      <w:r w:rsidRPr="00504C8A">
        <w:rPr>
          <w:b/>
          <w:bCs/>
        </w:rPr>
        <w:t>What you are verifying</w:t>
      </w:r>
    </w:p>
    <w:p w14:paraId="2C6E55FC" w14:textId="77777777" w:rsidR="00504C8A" w:rsidRPr="00504C8A" w:rsidRDefault="00504C8A" w:rsidP="00504C8A">
      <w:r w:rsidRPr="00504C8A">
        <w:t>“Does the IDE’s Java model match Maven’s resolved dependencies?”</w:t>
      </w:r>
    </w:p>
    <w:p w14:paraId="1FE5807C" w14:textId="77777777" w:rsidR="00504C8A" w:rsidRPr="00504C8A" w:rsidRDefault="00504C8A" w:rsidP="00504C8A">
      <w:pPr>
        <w:rPr>
          <w:b/>
          <w:bCs/>
        </w:rPr>
      </w:pPr>
      <w:r w:rsidRPr="00504C8A">
        <w:rPr>
          <w:b/>
          <w:bCs/>
        </w:rPr>
        <w:t>How to test</w:t>
      </w:r>
    </w:p>
    <w:p w14:paraId="427EEA04" w14:textId="77777777" w:rsidR="00504C8A" w:rsidRPr="00504C8A" w:rsidRDefault="00504C8A" w:rsidP="00504C8A">
      <w:pPr>
        <w:numPr>
          <w:ilvl w:val="0"/>
          <w:numId w:val="298"/>
        </w:numPr>
      </w:pPr>
      <w:r w:rsidRPr="00504C8A">
        <w:t xml:space="preserve">Run </w:t>
      </w:r>
      <w:r w:rsidRPr="00504C8A">
        <w:rPr>
          <w:b/>
          <w:bCs/>
        </w:rPr>
        <w:t>Java: Reload Projects</w:t>
      </w:r>
    </w:p>
    <w:p w14:paraId="19E4748C" w14:textId="77777777" w:rsidR="00504C8A" w:rsidRPr="00504C8A" w:rsidRDefault="00504C8A" w:rsidP="00504C8A">
      <w:pPr>
        <w:numPr>
          <w:ilvl w:val="0"/>
          <w:numId w:val="298"/>
        </w:numPr>
      </w:pPr>
      <w:r w:rsidRPr="00504C8A">
        <w:t>Wait for indexing to complete fully</w:t>
      </w:r>
    </w:p>
    <w:p w14:paraId="6C57D135" w14:textId="77777777" w:rsidR="00504C8A" w:rsidRPr="00504C8A" w:rsidRDefault="00504C8A" w:rsidP="00504C8A">
      <w:pPr>
        <w:numPr>
          <w:ilvl w:val="0"/>
          <w:numId w:val="298"/>
        </w:numPr>
      </w:pPr>
      <w:r w:rsidRPr="00504C8A">
        <w:t>Re</w:t>
      </w:r>
      <w:r w:rsidRPr="00504C8A">
        <w:noBreakHyphen/>
        <w:t>open the file</w:t>
      </w:r>
    </w:p>
    <w:p w14:paraId="0001E0DC" w14:textId="77777777" w:rsidR="00504C8A" w:rsidRPr="00504C8A" w:rsidRDefault="00504C8A" w:rsidP="00504C8A">
      <w:pPr>
        <w:numPr>
          <w:ilvl w:val="0"/>
          <w:numId w:val="298"/>
        </w:numPr>
      </w:pPr>
      <w:r w:rsidRPr="00504C8A">
        <w:t>Check whether the missing method or symbol suddenly appears</w:t>
      </w:r>
    </w:p>
    <w:p w14:paraId="631BFC1C" w14:textId="77777777" w:rsidR="00504C8A" w:rsidRPr="00504C8A" w:rsidRDefault="00504C8A" w:rsidP="00504C8A">
      <w:pPr>
        <w:rPr>
          <w:b/>
          <w:bCs/>
        </w:rPr>
      </w:pPr>
      <w:r w:rsidRPr="00504C8A">
        <w:rPr>
          <w:b/>
          <w:bCs/>
        </w:rPr>
        <w:t>Interpretation</w:t>
      </w:r>
    </w:p>
    <w:p w14:paraId="43A3B41C" w14:textId="77777777" w:rsidR="00504C8A" w:rsidRPr="00504C8A" w:rsidRDefault="00504C8A" w:rsidP="00504C8A">
      <w:pPr>
        <w:numPr>
          <w:ilvl w:val="0"/>
          <w:numId w:val="299"/>
        </w:numPr>
      </w:pPr>
      <w:r w:rsidRPr="00504C8A">
        <w:rPr>
          <w:rFonts w:ascii="Segoe UI Emoji" w:hAnsi="Segoe UI Emoji" w:cs="Segoe UI Emoji"/>
        </w:rPr>
        <w:t>✅</w:t>
      </w:r>
      <w:r w:rsidRPr="00504C8A">
        <w:t xml:space="preserve"> If the method appears → </w:t>
      </w:r>
      <w:r w:rsidRPr="00504C8A">
        <w:rPr>
          <w:b/>
          <w:bCs/>
        </w:rPr>
        <w:t>stale Java language server</w:t>
      </w:r>
    </w:p>
    <w:p w14:paraId="7A417A1F" w14:textId="77777777" w:rsidR="00504C8A" w:rsidRPr="00504C8A" w:rsidRDefault="00504C8A" w:rsidP="00504C8A">
      <w:pPr>
        <w:numPr>
          <w:ilvl w:val="0"/>
          <w:numId w:val="299"/>
        </w:numPr>
      </w:pPr>
      <w:r w:rsidRPr="00504C8A">
        <w:rPr>
          <w:rFonts w:ascii="Segoe UI Emoji" w:hAnsi="Segoe UI Emoji" w:cs="Segoe UI Emoji"/>
        </w:rPr>
        <w:t>❌</w:t>
      </w:r>
      <w:r w:rsidRPr="00504C8A">
        <w:t xml:space="preserve"> If nothing changes → move to Test 3</w:t>
      </w:r>
    </w:p>
    <w:p w14:paraId="3CF7034E" w14:textId="77777777" w:rsidR="00504C8A" w:rsidRPr="00504C8A" w:rsidRDefault="00504C8A" w:rsidP="00504C8A">
      <w:r w:rsidRPr="00504C8A">
        <w:t>This happens extremely often after:</w:t>
      </w:r>
    </w:p>
    <w:p w14:paraId="6B468D8B" w14:textId="77777777" w:rsidR="00504C8A" w:rsidRPr="00504C8A" w:rsidRDefault="00504C8A" w:rsidP="00504C8A">
      <w:pPr>
        <w:numPr>
          <w:ilvl w:val="0"/>
          <w:numId w:val="300"/>
        </w:numPr>
      </w:pPr>
      <w:r w:rsidRPr="00504C8A">
        <w:t>cached Maven failures</w:t>
      </w:r>
    </w:p>
    <w:p w14:paraId="0CB0EEE8" w14:textId="77777777" w:rsidR="00504C8A" w:rsidRPr="00504C8A" w:rsidRDefault="00504C8A" w:rsidP="00504C8A">
      <w:pPr>
        <w:numPr>
          <w:ilvl w:val="0"/>
          <w:numId w:val="300"/>
        </w:numPr>
      </w:pPr>
      <w:r w:rsidRPr="00504C8A">
        <w:t>dependency changes</w:t>
      </w:r>
    </w:p>
    <w:p w14:paraId="7AC9F2D9" w14:textId="77777777" w:rsidR="00504C8A" w:rsidRPr="00504C8A" w:rsidRDefault="00504C8A" w:rsidP="00504C8A">
      <w:pPr>
        <w:numPr>
          <w:ilvl w:val="0"/>
          <w:numId w:val="300"/>
        </w:numPr>
      </w:pPr>
      <w:r w:rsidRPr="00504C8A">
        <w:lastRenderedPageBreak/>
        <w:t>module changes</w:t>
      </w:r>
    </w:p>
    <w:p w14:paraId="3076745B" w14:textId="77777777" w:rsidR="00504C8A" w:rsidRPr="00504C8A" w:rsidRDefault="00504C8A" w:rsidP="00504C8A">
      <w:r w:rsidRPr="00504C8A">
        <w:t>You are not imagining it — VS Code does lag here.</w:t>
      </w:r>
    </w:p>
    <w:p w14:paraId="4B5A94E9" w14:textId="77777777" w:rsidR="00504C8A" w:rsidRPr="00504C8A" w:rsidRDefault="00000000" w:rsidP="00504C8A">
      <w:r>
        <w:pict w14:anchorId="1647DDDD">
          <v:rect id="_x0000_i1271" style="width:0;height:1.5pt" o:hralign="center" o:hrstd="t" o:hr="t" fillcolor="#a0a0a0" stroked="f"/>
        </w:pict>
      </w:r>
    </w:p>
    <w:p w14:paraId="6D0F7DEB" w14:textId="77777777" w:rsidR="00504C8A" w:rsidRPr="00504C8A" w:rsidRDefault="00504C8A" w:rsidP="00504C8A">
      <w:pPr>
        <w:rPr>
          <w:b/>
          <w:bCs/>
        </w:rPr>
      </w:pPr>
      <w:r w:rsidRPr="00504C8A">
        <w:rPr>
          <w:b/>
          <w:bCs/>
        </w:rPr>
        <w:t>Test 3: Is the Correct Reflections JAR Actually the One in Use?</w:t>
      </w:r>
    </w:p>
    <w:p w14:paraId="065E80F5" w14:textId="77777777" w:rsidR="00504C8A" w:rsidRPr="00504C8A" w:rsidRDefault="00504C8A" w:rsidP="00504C8A">
      <w:r w:rsidRPr="00504C8A">
        <w:t xml:space="preserve">Even though you </w:t>
      </w:r>
      <w:r w:rsidRPr="00504C8A">
        <w:rPr>
          <w:i/>
          <w:iCs/>
        </w:rPr>
        <w:t>declared</w:t>
      </w:r>
      <w:r w:rsidRPr="00504C8A">
        <w:t xml:space="preserve"> version 0.9, you must confirm </w:t>
      </w:r>
      <w:r w:rsidRPr="00504C8A">
        <w:rPr>
          <w:b/>
          <w:bCs/>
        </w:rPr>
        <w:t>what is resolved</w:t>
      </w:r>
      <w:r w:rsidRPr="00504C8A">
        <w:t>, not what is written.</w:t>
      </w:r>
    </w:p>
    <w:p w14:paraId="7285EFB9" w14:textId="77777777" w:rsidR="00504C8A" w:rsidRPr="00504C8A" w:rsidRDefault="00504C8A" w:rsidP="00504C8A">
      <w:pPr>
        <w:rPr>
          <w:b/>
          <w:bCs/>
        </w:rPr>
      </w:pPr>
      <w:r w:rsidRPr="00504C8A">
        <w:rPr>
          <w:b/>
          <w:bCs/>
        </w:rPr>
        <w:t>What you are verifying</w:t>
      </w:r>
    </w:p>
    <w:p w14:paraId="174A794E" w14:textId="77777777" w:rsidR="00504C8A" w:rsidRPr="00504C8A" w:rsidRDefault="00504C8A" w:rsidP="00504C8A">
      <w:r w:rsidRPr="00504C8A">
        <w:t>“Is the IDE/compiler truly using Reflections 0.9, not another version?”</w:t>
      </w:r>
    </w:p>
    <w:p w14:paraId="1F1C6ACC" w14:textId="77777777" w:rsidR="00504C8A" w:rsidRPr="00504C8A" w:rsidRDefault="00504C8A" w:rsidP="00504C8A">
      <w:pPr>
        <w:rPr>
          <w:b/>
          <w:bCs/>
        </w:rPr>
      </w:pPr>
      <w:r w:rsidRPr="00504C8A">
        <w:rPr>
          <w:b/>
          <w:bCs/>
        </w:rPr>
        <w:t>How to test</w:t>
      </w:r>
    </w:p>
    <w:p w14:paraId="2039D633" w14:textId="77777777" w:rsidR="00504C8A" w:rsidRPr="00504C8A" w:rsidRDefault="00504C8A" w:rsidP="00504C8A">
      <w:pPr>
        <w:numPr>
          <w:ilvl w:val="0"/>
          <w:numId w:val="301"/>
        </w:numPr>
      </w:pPr>
      <w:r w:rsidRPr="00504C8A">
        <w:t xml:space="preserve">In the </w:t>
      </w:r>
      <w:r w:rsidRPr="00504C8A">
        <w:rPr>
          <w:b/>
          <w:bCs/>
        </w:rPr>
        <w:t>Referenced Libraries / External Libraries</w:t>
      </w:r>
      <w:r w:rsidRPr="00504C8A">
        <w:t xml:space="preserve"> view</w:t>
      </w:r>
    </w:p>
    <w:p w14:paraId="65DB1DF2" w14:textId="77777777" w:rsidR="00504C8A" w:rsidRPr="00504C8A" w:rsidRDefault="00504C8A" w:rsidP="00504C8A">
      <w:pPr>
        <w:numPr>
          <w:ilvl w:val="0"/>
          <w:numId w:val="301"/>
        </w:numPr>
      </w:pPr>
      <w:r w:rsidRPr="00504C8A">
        <w:t>Find the Reflections JAR</w:t>
      </w:r>
    </w:p>
    <w:p w14:paraId="2218A854" w14:textId="77777777" w:rsidR="00504C8A" w:rsidRPr="00504C8A" w:rsidRDefault="00504C8A" w:rsidP="00504C8A">
      <w:pPr>
        <w:numPr>
          <w:ilvl w:val="0"/>
          <w:numId w:val="301"/>
        </w:numPr>
      </w:pPr>
      <w:r w:rsidRPr="00504C8A">
        <w:t xml:space="preserve">Confirm: </w:t>
      </w:r>
    </w:p>
    <w:p w14:paraId="26FE6912" w14:textId="77777777" w:rsidR="00504C8A" w:rsidRPr="00504C8A" w:rsidRDefault="00504C8A" w:rsidP="00504C8A">
      <w:pPr>
        <w:numPr>
          <w:ilvl w:val="1"/>
          <w:numId w:val="301"/>
        </w:numPr>
      </w:pPr>
      <w:r w:rsidRPr="00504C8A">
        <w:t>Version number</w:t>
      </w:r>
    </w:p>
    <w:p w14:paraId="0911A71E" w14:textId="77777777" w:rsidR="00504C8A" w:rsidRPr="00504C8A" w:rsidRDefault="00504C8A" w:rsidP="00504C8A">
      <w:pPr>
        <w:numPr>
          <w:ilvl w:val="1"/>
          <w:numId w:val="301"/>
        </w:numPr>
      </w:pPr>
      <w:r w:rsidRPr="00504C8A">
        <w:t xml:space="preserve">Only </w:t>
      </w:r>
      <w:r w:rsidRPr="00504C8A">
        <w:rPr>
          <w:b/>
          <w:bCs/>
        </w:rPr>
        <w:t>one</w:t>
      </w:r>
      <w:r w:rsidRPr="00504C8A">
        <w:t xml:space="preserve"> Reflections JAR exists</w:t>
      </w:r>
    </w:p>
    <w:p w14:paraId="0544D9A2" w14:textId="77777777" w:rsidR="00504C8A" w:rsidRPr="00504C8A" w:rsidRDefault="00504C8A" w:rsidP="00504C8A">
      <w:pPr>
        <w:rPr>
          <w:b/>
          <w:bCs/>
        </w:rPr>
      </w:pPr>
      <w:r w:rsidRPr="00504C8A">
        <w:rPr>
          <w:b/>
          <w:bCs/>
        </w:rPr>
        <w:t>Interpretation</w:t>
      </w:r>
    </w:p>
    <w:p w14:paraId="3D5DC403" w14:textId="77777777" w:rsidR="00504C8A" w:rsidRPr="00504C8A" w:rsidRDefault="00504C8A" w:rsidP="00504C8A">
      <w:pPr>
        <w:numPr>
          <w:ilvl w:val="0"/>
          <w:numId w:val="302"/>
        </w:numPr>
      </w:pPr>
      <w:r w:rsidRPr="00504C8A">
        <w:rPr>
          <w:rFonts w:ascii="Segoe UI Emoji" w:hAnsi="Segoe UI Emoji" w:cs="Segoe UI Emoji"/>
        </w:rPr>
        <w:t>✅</w:t>
      </w:r>
      <w:r w:rsidRPr="00504C8A">
        <w:t xml:space="preserve"> If the version is 0.9 and unique → continue</w:t>
      </w:r>
    </w:p>
    <w:p w14:paraId="51358EB7" w14:textId="77777777" w:rsidR="00504C8A" w:rsidRPr="00504C8A" w:rsidRDefault="00504C8A" w:rsidP="00504C8A">
      <w:pPr>
        <w:numPr>
          <w:ilvl w:val="0"/>
          <w:numId w:val="302"/>
        </w:numPr>
      </w:pPr>
      <w:r w:rsidRPr="00504C8A">
        <w:rPr>
          <w:rFonts w:ascii="Segoe UI Emoji" w:hAnsi="Segoe UI Emoji" w:cs="Segoe UI Emoji"/>
        </w:rPr>
        <w:t>❌</w:t>
      </w:r>
      <w:r w:rsidRPr="00504C8A">
        <w:t xml:space="preserve"> If another version exists → dependency conflict</w:t>
      </w:r>
    </w:p>
    <w:p w14:paraId="0EB0E457" w14:textId="77777777" w:rsidR="00504C8A" w:rsidRPr="00504C8A" w:rsidRDefault="00504C8A" w:rsidP="00504C8A">
      <w:r w:rsidRPr="00504C8A">
        <w:t>This can cause:</w:t>
      </w:r>
    </w:p>
    <w:p w14:paraId="333499A0" w14:textId="77777777" w:rsidR="00504C8A" w:rsidRPr="00504C8A" w:rsidRDefault="00504C8A" w:rsidP="00504C8A">
      <w:pPr>
        <w:numPr>
          <w:ilvl w:val="0"/>
          <w:numId w:val="303"/>
        </w:numPr>
      </w:pPr>
      <w:r w:rsidRPr="00504C8A">
        <w:t>methods “missing”</w:t>
      </w:r>
    </w:p>
    <w:p w14:paraId="03F65590" w14:textId="77777777" w:rsidR="00504C8A" w:rsidRPr="00504C8A" w:rsidRDefault="00504C8A" w:rsidP="00504C8A">
      <w:pPr>
        <w:numPr>
          <w:ilvl w:val="0"/>
          <w:numId w:val="303"/>
        </w:numPr>
      </w:pPr>
      <w:r w:rsidRPr="00504C8A">
        <w:t>unexpected API shape</w:t>
      </w:r>
    </w:p>
    <w:p w14:paraId="1C3D1EE6" w14:textId="77777777" w:rsidR="00504C8A" w:rsidRPr="00504C8A" w:rsidRDefault="00504C8A" w:rsidP="00504C8A">
      <w:pPr>
        <w:numPr>
          <w:ilvl w:val="0"/>
          <w:numId w:val="303"/>
        </w:numPr>
      </w:pPr>
      <w:r w:rsidRPr="00504C8A">
        <w:t>inconsistent autocomplete</w:t>
      </w:r>
    </w:p>
    <w:p w14:paraId="6FD73020" w14:textId="77777777" w:rsidR="00504C8A" w:rsidRPr="00504C8A" w:rsidRDefault="00000000" w:rsidP="00504C8A">
      <w:r>
        <w:pict w14:anchorId="5E1726AC">
          <v:rect id="_x0000_i1272" style="width:0;height:1.5pt" o:hralign="center" o:hrstd="t" o:hr="t" fillcolor="#a0a0a0" stroked="f"/>
        </w:pict>
      </w:r>
    </w:p>
    <w:p w14:paraId="2D5E1BE9" w14:textId="77777777" w:rsidR="00504C8A" w:rsidRPr="00504C8A" w:rsidRDefault="00504C8A" w:rsidP="00504C8A">
      <w:pPr>
        <w:rPr>
          <w:b/>
          <w:bCs/>
        </w:rPr>
      </w:pPr>
      <w:r w:rsidRPr="00504C8A">
        <w:rPr>
          <w:b/>
          <w:bCs/>
        </w:rPr>
        <w:t>Test 4: Is the Annotation Type Itself Resolvable?</w:t>
      </w:r>
    </w:p>
    <w:p w14:paraId="0E617CDC" w14:textId="77777777" w:rsidR="00504C8A" w:rsidRPr="00504C8A" w:rsidRDefault="00504C8A" w:rsidP="00504C8A">
      <w:r w:rsidRPr="00504C8A">
        <w:t xml:space="preserve">Sometimes the confusion is blamed on Reflections, but the real issue is the </w:t>
      </w:r>
      <w:r w:rsidRPr="00504C8A">
        <w:rPr>
          <w:b/>
          <w:bCs/>
        </w:rPr>
        <w:t>annotation</w:t>
      </w:r>
      <w:r w:rsidRPr="00504C8A">
        <w:t>.</w:t>
      </w:r>
    </w:p>
    <w:p w14:paraId="4CFFB4C6" w14:textId="77777777" w:rsidR="00504C8A" w:rsidRPr="00504C8A" w:rsidRDefault="00504C8A" w:rsidP="00504C8A">
      <w:pPr>
        <w:rPr>
          <w:b/>
          <w:bCs/>
        </w:rPr>
      </w:pPr>
      <w:r w:rsidRPr="00504C8A">
        <w:rPr>
          <w:b/>
          <w:bCs/>
        </w:rPr>
        <w:t>What you are verifying</w:t>
      </w:r>
    </w:p>
    <w:p w14:paraId="08C6FA42" w14:textId="77777777" w:rsidR="00504C8A" w:rsidRPr="00504C8A" w:rsidRDefault="00504C8A" w:rsidP="00504C8A">
      <w:r w:rsidRPr="00504C8A">
        <w:t>“Does Java itself recognize the annotation type?”</w:t>
      </w:r>
    </w:p>
    <w:p w14:paraId="547B5FC9" w14:textId="77777777" w:rsidR="00504C8A" w:rsidRPr="00504C8A" w:rsidRDefault="00504C8A" w:rsidP="00504C8A">
      <w:pPr>
        <w:rPr>
          <w:b/>
          <w:bCs/>
        </w:rPr>
      </w:pPr>
      <w:r w:rsidRPr="00504C8A">
        <w:rPr>
          <w:b/>
          <w:bCs/>
        </w:rPr>
        <w:lastRenderedPageBreak/>
        <w:t>How to test (no code)</w:t>
      </w:r>
    </w:p>
    <w:p w14:paraId="1C16897F" w14:textId="77777777" w:rsidR="00504C8A" w:rsidRPr="00504C8A" w:rsidRDefault="00504C8A" w:rsidP="00504C8A">
      <w:pPr>
        <w:numPr>
          <w:ilvl w:val="0"/>
          <w:numId w:val="304"/>
        </w:numPr>
      </w:pPr>
      <w:r w:rsidRPr="00504C8A">
        <w:t>Hover over the annotation type name</w:t>
      </w:r>
    </w:p>
    <w:p w14:paraId="27A5A10F" w14:textId="77777777" w:rsidR="00504C8A" w:rsidRPr="00504C8A" w:rsidRDefault="00504C8A" w:rsidP="00504C8A">
      <w:pPr>
        <w:numPr>
          <w:ilvl w:val="0"/>
          <w:numId w:val="304"/>
        </w:numPr>
      </w:pPr>
      <w:r w:rsidRPr="00504C8A">
        <w:t xml:space="preserve">Check whether: </w:t>
      </w:r>
    </w:p>
    <w:p w14:paraId="182080B6" w14:textId="77777777" w:rsidR="00504C8A" w:rsidRPr="00504C8A" w:rsidRDefault="00504C8A" w:rsidP="00504C8A">
      <w:pPr>
        <w:numPr>
          <w:ilvl w:val="1"/>
          <w:numId w:val="304"/>
        </w:numPr>
      </w:pPr>
      <w:r w:rsidRPr="00504C8A">
        <w:t>The type resolves to the correct annotation</w:t>
      </w:r>
    </w:p>
    <w:p w14:paraId="31F68BCD" w14:textId="77777777" w:rsidR="00504C8A" w:rsidRPr="00504C8A" w:rsidRDefault="00504C8A" w:rsidP="00504C8A">
      <w:pPr>
        <w:numPr>
          <w:ilvl w:val="1"/>
          <w:numId w:val="304"/>
        </w:numPr>
      </w:pPr>
      <w:r w:rsidRPr="00504C8A">
        <w:t>The IDE can navigate to its declaration</w:t>
      </w:r>
    </w:p>
    <w:p w14:paraId="5A5E0E77" w14:textId="77777777" w:rsidR="00504C8A" w:rsidRPr="00504C8A" w:rsidRDefault="00504C8A" w:rsidP="00504C8A">
      <w:pPr>
        <w:rPr>
          <w:b/>
          <w:bCs/>
        </w:rPr>
      </w:pPr>
      <w:r w:rsidRPr="00504C8A">
        <w:rPr>
          <w:b/>
          <w:bCs/>
        </w:rPr>
        <w:t>Interpretation</w:t>
      </w:r>
    </w:p>
    <w:p w14:paraId="655DC0A6" w14:textId="77777777" w:rsidR="00504C8A" w:rsidRPr="00504C8A" w:rsidRDefault="00504C8A" w:rsidP="00504C8A">
      <w:pPr>
        <w:numPr>
          <w:ilvl w:val="0"/>
          <w:numId w:val="305"/>
        </w:numPr>
      </w:pPr>
      <w:r w:rsidRPr="00504C8A">
        <w:rPr>
          <w:rFonts w:ascii="Segoe UI Emoji" w:hAnsi="Segoe UI Emoji" w:cs="Segoe UI Emoji"/>
        </w:rPr>
        <w:t>❌</w:t>
      </w:r>
      <w:r w:rsidRPr="00504C8A">
        <w:t xml:space="preserve"> If the annotation is unresolved → import or module issue</w:t>
      </w:r>
    </w:p>
    <w:p w14:paraId="58B47CD7" w14:textId="77777777" w:rsidR="00504C8A" w:rsidRPr="00504C8A" w:rsidRDefault="00504C8A" w:rsidP="00504C8A">
      <w:pPr>
        <w:numPr>
          <w:ilvl w:val="0"/>
          <w:numId w:val="305"/>
        </w:numPr>
      </w:pPr>
      <w:r w:rsidRPr="00504C8A">
        <w:rPr>
          <w:rFonts w:ascii="Segoe UI Emoji" w:hAnsi="Segoe UI Emoji" w:cs="Segoe UI Emoji"/>
        </w:rPr>
        <w:t>✅</w:t>
      </w:r>
      <w:r w:rsidRPr="00504C8A">
        <w:t xml:space="preserve"> If the annotation resolves → Reflections discovery is fine</w:t>
      </w:r>
    </w:p>
    <w:p w14:paraId="1F262A76" w14:textId="77777777" w:rsidR="00504C8A" w:rsidRPr="00504C8A" w:rsidRDefault="00504C8A" w:rsidP="00504C8A">
      <w:r w:rsidRPr="00504C8A">
        <w:t>If Java can’t see the annotation, Reflections can’t find it.</w:t>
      </w:r>
    </w:p>
    <w:p w14:paraId="1637A8FE" w14:textId="77777777" w:rsidR="00504C8A" w:rsidRPr="00504C8A" w:rsidRDefault="00000000" w:rsidP="00504C8A">
      <w:r>
        <w:pict w14:anchorId="393387F3">
          <v:rect id="_x0000_i1273" style="width:0;height:1.5pt" o:hralign="center" o:hrstd="t" o:hr="t" fillcolor="#a0a0a0" stroked="f"/>
        </w:pict>
      </w:r>
    </w:p>
    <w:p w14:paraId="705ACD9F" w14:textId="77777777" w:rsidR="00504C8A" w:rsidRPr="00504C8A" w:rsidRDefault="00504C8A" w:rsidP="00504C8A">
      <w:pPr>
        <w:rPr>
          <w:b/>
          <w:bCs/>
        </w:rPr>
      </w:pPr>
      <w:r w:rsidRPr="00504C8A">
        <w:rPr>
          <w:b/>
          <w:bCs/>
        </w:rPr>
        <w:t>Test 5: Is the Module System Blocking Visibility?</w:t>
      </w:r>
    </w:p>
    <w:p w14:paraId="668F3330" w14:textId="77777777" w:rsidR="00504C8A" w:rsidRPr="00504C8A" w:rsidRDefault="00504C8A" w:rsidP="00504C8A">
      <w:r w:rsidRPr="00504C8A">
        <w:t>Since you are using modules, this layer matters.</w:t>
      </w:r>
    </w:p>
    <w:p w14:paraId="1EAB9DF8" w14:textId="77777777" w:rsidR="00504C8A" w:rsidRPr="00504C8A" w:rsidRDefault="00504C8A" w:rsidP="00504C8A">
      <w:pPr>
        <w:rPr>
          <w:b/>
          <w:bCs/>
        </w:rPr>
      </w:pPr>
      <w:r w:rsidRPr="00504C8A">
        <w:rPr>
          <w:b/>
          <w:bCs/>
        </w:rPr>
        <w:t>What you are verifying</w:t>
      </w:r>
    </w:p>
    <w:p w14:paraId="38D7EB4A" w14:textId="77777777" w:rsidR="00504C8A" w:rsidRPr="00504C8A" w:rsidRDefault="00504C8A" w:rsidP="00504C8A">
      <w:r w:rsidRPr="00504C8A">
        <w:t>“Is my module allowed to read the module that contains Reflections and the annotation?”</w:t>
      </w:r>
    </w:p>
    <w:p w14:paraId="4E6A5890" w14:textId="77777777" w:rsidR="00504C8A" w:rsidRPr="00504C8A" w:rsidRDefault="00504C8A" w:rsidP="00504C8A">
      <w:pPr>
        <w:rPr>
          <w:b/>
          <w:bCs/>
        </w:rPr>
      </w:pPr>
      <w:r w:rsidRPr="00504C8A">
        <w:rPr>
          <w:b/>
          <w:bCs/>
        </w:rPr>
        <w:t>How to test conceptually</w:t>
      </w:r>
    </w:p>
    <w:p w14:paraId="60D46E9E" w14:textId="77777777" w:rsidR="00504C8A" w:rsidRPr="00504C8A" w:rsidRDefault="00504C8A" w:rsidP="00504C8A">
      <w:pPr>
        <w:numPr>
          <w:ilvl w:val="0"/>
          <w:numId w:val="306"/>
        </w:numPr>
      </w:pPr>
      <w:r w:rsidRPr="00504C8A">
        <w:t xml:space="preserve">If: </w:t>
      </w:r>
    </w:p>
    <w:p w14:paraId="50A4893A" w14:textId="77777777" w:rsidR="00504C8A" w:rsidRPr="00504C8A" w:rsidRDefault="00504C8A" w:rsidP="00504C8A">
      <w:pPr>
        <w:numPr>
          <w:ilvl w:val="1"/>
          <w:numId w:val="306"/>
        </w:numPr>
      </w:pPr>
      <w:r w:rsidRPr="00504C8A">
        <w:t>The type name is known</w:t>
      </w:r>
    </w:p>
    <w:p w14:paraId="53314A24" w14:textId="77777777" w:rsidR="00504C8A" w:rsidRPr="00504C8A" w:rsidRDefault="00504C8A" w:rsidP="00504C8A">
      <w:pPr>
        <w:numPr>
          <w:ilvl w:val="1"/>
          <w:numId w:val="306"/>
        </w:numPr>
      </w:pPr>
      <w:r w:rsidRPr="00504C8A">
        <w:t>But marked “not accessible”</w:t>
      </w:r>
    </w:p>
    <w:p w14:paraId="24F61947" w14:textId="77777777" w:rsidR="00504C8A" w:rsidRPr="00504C8A" w:rsidRDefault="00504C8A" w:rsidP="00504C8A">
      <w:pPr>
        <w:numPr>
          <w:ilvl w:val="1"/>
          <w:numId w:val="306"/>
        </w:numPr>
      </w:pPr>
      <w:r w:rsidRPr="00504C8A">
        <w:t>Or shows module-related error text</w:t>
      </w:r>
    </w:p>
    <w:p w14:paraId="1034763D" w14:textId="77777777" w:rsidR="00504C8A" w:rsidRPr="00504C8A" w:rsidRDefault="00504C8A" w:rsidP="00504C8A">
      <w:r w:rsidRPr="00504C8A">
        <w:t>Then:</w:t>
      </w:r>
    </w:p>
    <w:p w14:paraId="47A8B38A" w14:textId="77777777" w:rsidR="00504C8A" w:rsidRPr="00504C8A" w:rsidRDefault="00504C8A" w:rsidP="00504C8A">
      <w:pPr>
        <w:numPr>
          <w:ilvl w:val="0"/>
          <w:numId w:val="307"/>
        </w:numPr>
      </w:pPr>
      <w:r w:rsidRPr="00504C8A">
        <w:t>The module graph is blocking visibility</w:t>
      </w:r>
    </w:p>
    <w:p w14:paraId="2DFC8382" w14:textId="77777777" w:rsidR="00504C8A" w:rsidRPr="00504C8A" w:rsidRDefault="00504C8A" w:rsidP="00504C8A">
      <w:pPr>
        <w:rPr>
          <w:b/>
          <w:bCs/>
        </w:rPr>
      </w:pPr>
      <w:r w:rsidRPr="00504C8A">
        <w:rPr>
          <w:b/>
          <w:bCs/>
        </w:rPr>
        <w:t>Interpretation</w:t>
      </w:r>
    </w:p>
    <w:p w14:paraId="4B4DEBEA" w14:textId="77777777" w:rsidR="00504C8A" w:rsidRPr="00504C8A" w:rsidRDefault="00504C8A" w:rsidP="00504C8A">
      <w:pPr>
        <w:numPr>
          <w:ilvl w:val="0"/>
          <w:numId w:val="308"/>
        </w:numPr>
      </w:pPr>
      <w:r w:rsidRPr="00504C8A">
        <w:rPr>
          <w:rFonts w:ascii="Segoe UI Emoji" w:hAnsi="Segoe UI Emoji" w:cs="Segoe UI Emoji"/>
        </w:rPr>
        <w:t>✅</w:t>
      </w:r>
      <w:r w:rsidRPr="00504C8A">
        <w:t xml:space="preserve"> Module error message → fix module declarations</w:t>
      </w:r>
    </w:p>
    <w:p w14:paraId="07605A1C" w14:textId="77777777" w:rsidR="00504C8A" w:rsidRPr="00504C8A" w:rsidRDefault="00504C8A" w:rsidP="00504C8A">
      <w:pPr>
        <w:numPr>
          <w:ilvl w:val="0"/>
          <w:numId w:val="308"/>
        </w:numPr>
      </w:pPr>
      <w:r w:rsidRPr="00504C8A">
        <w:rPr>
          <w:rFonts w:ascii="Segoe UI Emoji" w:hAnsi="Segoe UI Emoji" w:cs="Segoe UI Emoji"/>
        </w:rPr>
        <w:t>❌</w:t>
      </w:r>
      <w:r w:rsidRPr="00504C8A">
        <w:t xml:space="preserve"> No module warning → move on</w:t>
      </w:r>
    </w:p>
    <w:p w14:paraId="166D9F71" w14:textId="77777777" w:rsidR="00504C8A" w:rsidRPr="00504C8A" w:rsidRDefault="00504C8A" w:rsidP="00504C8A">
      <w:r w:rsidRPr="00504C8A">
        <w:t>Modules can hide methods even when the class exists.</w:t>
      </w:r>
    </w:p>
    <w:p w14:paraId="068A7F88" w14:textId="77777777" w:rsidR="00504C8A" w:rsidRPr="00504C8A" w:rsidRDefault="00000000" w:rsidP="00504C8A">
      <w:r>
        <w:pict w14:anchorId="08F34B99">
          <v:rect id="_x0000_i1274" style="width:0;height:1.5pt" o:hralign="center" o:hrstd="t" o:hr="t" fillcolor="#a0a0a0" stroked="f"/>
        </w:pict>
      </w:r>
    </w:p>
    <w:p w14:paraId="0A4B30D8" w14:textId="77777777" w:rsidR="00504C8A" w:rsidRPr="00504C8A" w:rsidRDefault="00504C8A" w:rsidP="00504C8A">
      <w:pPr>
        <w:rPr>
          <w:b/>
          <w:bCs/>
        </w:rPr>
      </w:pPr>
      <w:r w:rsidRPr="00504C8A">
        <w:rPr>
          <w:b/>
          <w:bCs/>
        </w:rPr>
        <w:lastRenderedPageBreak/>
        <w:t>How to Interpret the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6"/>
        <w:gridCol w:w="2427"/>
        <w:gridCol w:w="3918"/>
      </w:tblGrid>
      <w:tr w:rsidR="00504C8A" w:rsidRPr="00504C8A" w14:paraId="7969D30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9D76EF" w14:textId="77777777" w:rsidR="00504C8A" w:rsidRPr="00504C8A" w:rsidRDefault="00504C8A" w:rsidP="00504C8A">
            <w:pPr>
              <w:rPr>
                <w:b/>
                <w:bCs/>
              </w:rPr>
            </w:pPr>
            <w:r w:rsidRPr="00504C8A">
              <w:rPr>
                <w:b/>
                <w:bCs/>
              </w:rPr>
              <w:t>Test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E8659A" w14:textId="77777777" w:rsidR="00504C8A" w:rsidRPr="00504C8A" w:rsidRDefault="00504C8A" w:rsidP="00504C8A">
            <w:pPr>
              <w:rPr>
                <w:b/>
                <w:bCs/>
              </w:rPr>
            </w:pPr>
            <w:r w:rsidRPr="00504C8A">
              <w:rPr>
                <w:b/>
                <w:bCs/>
              </w:rPr>
              <w:t>If it fails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8E6FF5" w14:textId="77777777" w:rsidR="00504C8A" w:rsidRPr="00504C8A" w:rsidRDefault="00504C8A" w:rsidP="00504C8A">
            <w:pPr>
              <w:rPr>
                <w:b/>
                <w:bCs/>
              </w:rPr>
            </w:pPr>
            <w:r w:rsidRPr="00504C8A">
              <w:rPr>
                <w:b/>
                <w:bCs/>
              </w:rPr>
              <w:t>What that proves</w:t>
            </w:r>
          </w:p>
        </w:tc>
      </w:tr>
      <w:tr w:rsidR="00504C8A" w:rsidRPr="00504C8A" w14:paraId="730F63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D15436" w14:textId="77777777" w:rsidR="00504C8A" w:rsidRPr="00504C8A" w:rsidRDefault="00504C8A" w:rsidP="00504C8A">
            <w:r w:rsidRPr="00504C8A">
              <w:t>Test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987CF3" w14:textId="77777777" w:rsidR="00504C8A" w:rsidRPr="00504C8A" w:rsidRDefault="00504C8A" w:rsidP="00504C8A">
            <w:r w:rsidRPr="00504C8A">
              <w:t>Wrong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FE4E51" w14:textId="77777777" w:rsidR="00504C8A" w:rsidRPr="00504C8A" w:rsidRDefault="00504C8A" w:rsidP="00504C8A">
            <w:r w:rsidRPr="00504C8A">
              <w:t>Using helper/config instead of engine</w:t>
            </w:r>
          </w:p>
        </w:tc>
      </w:tr>
      <w:tr w:rsidR="00504C8A" w:rsidRPr="00504C8A" w14:paraId="454EED5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6FAD34" w14:textId="77777777" w:rsidR="00504C8A" w:rsidRPr="00504C8A" w:rsidRDefault="00504C8A" w:rsidP="00504C8A">
            <w:r w:rsidRPr="00504C8A">
              <w:t>Test 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547723" w14:textId="77777777" w:rsidR="00504C8A" w:rsidRPr="00504C8A" w:rsidRDefault="00504C8A" w:rsidP="00504C8A">
            <w:r w:rsidRPr="00504C8A">
              <w:t>Fixes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6B4BFD" w14:textId="77777777" w:rsidR="00504C8A" w:rsidRPr="00504C8A" w:rsidRDefault="00504C8A" w:rsidP="00504C8A">
            <w:r w:rsidRPr="00504C8A">
              <w:t>IDE was stale</w:t>
            </w:r>
          </w:p>
        </w:tc>
      </w:tr>
      <w:tr w:rsidR="00504C8A" w:rsidRPr="00504C8A" w14:paraId="504311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F33668" w14:textId="77777777" w:rsidR="00504C8A" w:rsidRPr="00504C8A" w:rsidRDefault="00504C8A" w:rsidP="00504C8A">
            <w:r w:rsidRPr="00504C8A">
              <w:t>Test 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7B28E5" w14:textId="77777777" w:rsidR="00504C8A" w:rsidRPr="00504C8A" w:rsidRDefault="00504C8A" w:rsidP="00504C8A">
            <w:r w:rsidRPr="00504C8A">
              <w:t>Multiple versions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DCAF6E" w14:textId="77777777" w:rsidR="00504C8A" w:rsidRPr="00504C8A" w:rsidRDefault="00504C8A" w:rsidP="00504C8A">
            <w:r w:rsidRPr="00504C8A">
              <w:t>Dependency conflict</w:t>
            </w:r>
          </w:p>
        </w:tc>
      </w:tr>
      <w:tr w:rsidR="00504C8A" w:rsidRPr="00504C8A" w14:paraId="7B03A8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E2B8E" w14:textId="77777777" w:rsidR="00504C8A" w:rsidRPr="00504C8A" w:rsidRDefault="00504C8A" w:rsidP="00504C8A">
            <w:r w:rsidRPr="00504C8A">
              <w:t>Test 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A9B0C5" w14:textId="77777777" w:rsidR="00504C8A" w:rsidRPr="00504C8A" w:rsidRDefault="00504C8A" w:rsidP="00504C8A">
            <w:r w:rsidRPr="00504C8A">
              <w:t>Annotation unresolved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EF224D" w14:textId="77777777" w:rsidR="00504C8A" w:rsidRPr="00504C8A" w:rsidRDefault="00504C8A" w:rsidP="00504C8A">
            <w:r w:rsidRPr="00504C8A">
              <w:t>Import / module problem</w:t>
            </w:r>
          </w:p>
        </w:tc>
      </w:tr>
      <w:tr w:rsidR="00504C8A" w:rsidRPr="00504C8A" w14:paraId="31B5EC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CAB5A" w14:textId="77777777" w:rsidR="00504C8A" w:rsidRPr="00504C8A" w:rsidRDefault="00504C8A" w:rsidP="00504C8A">
            <w:r w:rsidRPr="00504C8A">
              <w:t>Test 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66EA4" w14:textId="77777777" w:rsidR="00504C8A" w:rsidRPr="00504C8A" w:rsidRDefault="00504C8A" w:rsidP="00504C8A">
            <w:r w:rsidRPr="00504C8A">
              <w:t>Module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6F6657" w14:textId="77777777" w:rsidR="00504C8A" w:rsidRPr="00504C8A" w:rsidRDefault="00504C8A" w:rsidP="00504C8A">
            <w:r w:rsidRPr="00504C8A">
              <w:t>JPMS visibility</w:t>
            </w:r>
          </w:p>
        </w:tc>
      </w:tr>
    </w:tbl>
    <w:p w14:paraId="2B3EBC9F" w14:textId="77777777" w:rsidR="00504C8A" w:rsidRPr="00504C8A" w:rsidRDefault="00504C8A" w:rsidP="00504C8A">
      <w:r w:rsidRPr="00504C8A">
        <w:t xml:space="preserve">Only </w:t>
      </w:r>
      <w:r w:rsidRPr="00504C8A">
        <w:rPr>
          <w:b/>
          <w:bCs/>
        </w:rPr>
        <w:t>one</w:t>
      </w:r>
      <w:r w:rsidRPr="00504C8A">
        <w:t xml:space="preserve"> of these needs to fail to cause your symptoms.</w:t>
      </w:r>
    </w:p>
    <w:p w14:paraId="20D6FC9A" w14:textId="77777777" w:rsidR="00504C8A" w:rsidRPr="00504C8A" w:rsidRDefault="00000000" w:rsidP="00504C8A">
      <w:r>
        <w:pict w14:anchorId="78A7E9A5">
          <v:rect id="_x0000_i1275" style="width:0;height:1.5pt" o:hralign="center" o:hrstd="t" o:hr="t" fillcolor="#a0a0a0" stroked="f"/>
        </w:pict>
      </w:r>
    </w:p>
    <w:p w14:paraId="72A55571" w14:textId="77777777" w:rsidR="00504C8A" w:rsidRPr="00504C8A" w:rsidRDefault="00504C8A" w:rsidP="00504C8A">
      <w:pPr>
        <w:rPr>
          <w:b/>
          <w:bCs/>
        </w:rPr>
      </w:pPr>
      <w:r w:rsidRPr="00504C8A">
        <w:rPr>
          <w:b/>
          <w:bCs/>
        </w:rPr>
        <w:t>Most Likely Outcomes (Based on Your History)</w:t>
      </w:r>
    </w:p>
    <w:p w14:paraId="4BCBC46A" w14:textId="77777777" w:rsidR="00504C8A" w:rsidRPr="00504C8A" w:rsidRDefault="00504C8A" w:rsidP="00504C8A">
      <w:r w:rsidRPr="00504C8A">
        <w:t>Given that:</w:t>
      </w:r>
    </w:p>
    <w:p w14:paraId="633AF3CB" w14:textId="77777777" w:rsidR="00504C8A" w:rsidRPr="00504C8A" w:rsidRDefault="00504C8A" w:rsidP="00504C8A">
      <w:pPr>
        <w:numPr>
          <w:ilvl w:val="0"/>
          <w:numId w:val="309"/>
        </w:numPr>
      </w:pPr>
      <w:r w:rsidRPr="00504C8A">
        <w:t>Maven was previously failing</w:t>
      </w:r>
    </w:p>
    <w:p w14:paraId="67A7920E" w14:textId="77777777" w:rsidR="00504C8A" w:rsidRPr="00504C8A" w:rsidRDefault="00504C8A" w:rsidP="00504C8A">
      <w:pPr>
        <w:numPr>
          <w:ilvl w:val="0"/>
          <w:numId w:val="309"/>
        </w:numPr>
      </w:pPr>
      <w:r w:rsidRPr="00504C8A">
        <w:t>Java: Reload Projects fixes errors</w:t>
      </w:r>
    </w:p>
    <w:p w14:paraId="229AFEBA" w14:textId="77777777" w:rsidR="00504C8A" w:rsidRPr="00504C8A" w:rsidRDefault="00504C8A" w:rsidP="00504C8A">
      <w:pPr>
        <w:numPr>
          <w:ilvl w:val="0"/>
          <w:numId w:val="309"/>
        </w:numPr>
      </w:pPr>
      <w:r w:rsidRPr="00504C8A">
        <w:t>Version is confirmed as 0.9</w:t>
      </w:r>
    </w:p>
    <w:p w14:paraId="2F2ADEAB" w14:textId="77777777" w:rsidR="00504C8A" w:rsidRPr="00504C8A" w:rsidRDefault="00504C8A" w:rsidP="00504C8A">
      <w:r w:rsidRPr="00504C8A">
        <w:t xml:space="preserve">The </w:t>
      </w:r>
      <w:r w:rsidRPr="00504C8A">
        <w:rPr>
          <w:b/>
          <w:bCs/>
        </w:rPr>
        <w:t>most likely causes</w:t>
      </w:r>
      <w:r w:rsidRPr="00504C8A">
        <w:t xml:space="preserve"> are:</w:t>
      </w:r>
    </w:p>
    <w:p w14:paraId="1AAD0956" w14:textId="77777777" w:rsidR="00504C8A" w:rsidRPr="00504C8A" w:rsidRDefault="00504C8A" w:rsidP="00504C8A">
      <w:pPr>
        <w:numPr>
          <w:ilvl w:val="0"/>
          <w:numId w:val="310"/>
        </w:numPr>
      </w:pPr>
      <w:r w:rsidRPr="00504C8A">
        <w:t xml:space="preserve">IDE out of sync </w:t>
      </w:r>
      <w:r w:rsidRPr="00504C8A">
        <w:rPr>
          <w:b/>
          <w:bCs/>
        </w:rPr>
        <w:t>or</w:t>
      </w:r>
    </w:p>
    <w:p w14:paraId="7B4BD918" w14:textId="77777777" w:rsidR="00504C8A" w:rsidRPr="00504C8A" w:rsidRDefault="00504C8A" w:rsidP="00504C8A">
      <w:pPr>
        <w:numPr>
          <w:ilvl w:val="0"/>
          <w:numId w:val="310"/>
        </w:numPr>
      </w:pPr>
      <w:r w:rsidRPr="00504C8A">
        <w:t>Using a non</w:t>
      </w:r>
      <w:r w:rsidRPr="00504C8A">
        <w:noBreakHyphen/>
        <w:t>engine Reflections type</w:t>
      </w:r>
    </w:p>
    <w:p w14:paraId="27D4580B" w14:textId="77777777" w:rsidR="00504C8A" w:rsidRPr="00504C8A" w:rsidRDefault="00504C8A" w:rsidP="00504C8A">
      <w:r w:rsidRPr="00504C8A">
        <w:t>These two together account for the vast majority of cases like this.</w:t>
      </w:r>
    </w:p>
    <w:p w14:paraId="18426E3F" w14:textId="77777777" w:rsidR="00504C8A" w:rsidRPr="00504C8A" w:rsidRDefault="00000000" w:rsidP="00504C8A">
      <w:r>
        <w:pict w14:anchorId="5CBB6091">
          <v:rect id="_x0000_i1276" style="width:0;height:1.5pt" o:hralign="center" o:hrstd="t" o:hr="t" fillcolor="#a0a0a0" stroked="f"/>
        </w:pict>
      </w:r>
    </w:p>
    <w:p w14:paraId="478C2EF8" w14:textId="77777777" w:rsidR="00504C8A" w:rsidRPr="00504C8A" w:rsidRDefault="00504C8A" w:rsidP="00504C8A">
      <w:pPr>
        <w:rPr>
          <w:b/>
          <w:bCs/>
        </w:rPr>
      </w:pPr>
      <w:r w:rsidRPr="00504C8A">
        <w:rPr>
          <w:b/>
          <w:bCs/>
        </w:rPr>
        <w:t>One</w:t>
      </w:r>
      <w:r w:rsidRPr="00504C8A">
        <w:rPr>
          <w:b/>
          <w:bCs/>
        </w:rPr>
        <w:noBreakHyphen/>
        <w:t>Sentence Summary</w:t>
      </w:r>
    </w:p>
    <w:p w14:paraId="67F2AFE4" w14:textId="77777777" w:rsidR="00504C8A" w:rsidRPr="00504C8A" w:rsidRDefault="00504C8A" w:rsidP="00504C8A">
      <w:r w:rsidRPr="00504C8A">
        <w:t xml:space="preserve">To test what’s wrong, verify </w:t>
      </w:r>
      <w:r w:rsidRPr="00504C8A">
        <w:rPr>
          <w:b/>
          <w:bCs/>
        </w:rPr>
        <w:t>(1) you’re holding the Reflections engine class, (2) the IDE is fully synced, (3) the resolved JAR is truly 0.9, and (4) the annotation type itself is visible</w:t>
      </w:r>
      <w:r w:rsidRPr="00504C8A">
        <w:t xml:space="preserve"> — one of these will definitively reveal the cause.</w:t>
      </w:r>
    </w:p>
    <w:p w14:paraId="6452A8D3" w14:textId="77777777" w:rsidR="00504C8A" w:rsidRPr="00504C8A" w:rsidRDefault="00504C8A" w:rsidP="00504C8A">
      <w:r w:rsidRPr="00504C8A">
        <w:t>If you want, next I can:</w:t>
      </w:r>
    </w:p>
    <w:p w14:paraId="52238F2D" w14:textId="77777777" w:rsidR="00504C8A" w:rsidRPr="00504C8A" w:rsidRDefault="00504C8A" w:rsidP="00504C8A">
      <w:pPr>
        <w:numPr>
          <w:ilvl w:val="0"/>
          <w:numId w:val="311"/>
        </w:numPr>
      </w:pPr>
      <w:r w:rsidRPr="00504C8A">
        <w:t>Help you conceptually identify the engine vs helper types</w:t>
      </w:r>
    </w:p>
    <w:p w14:paraId="39389A19" w14:textId="77777777" w:rsidR="00504C8A" w:rsidRPr="00504C8A" w:rsidRDefault="00504C8A" w:rsidP="00504C8A">
      <w:pPr>
        <w:numPr>
          <w:ilvl w:val="0"/>
          <w:numId w:val="311"/>
        </w:numPr>
      </w:pPr>
      <w:r w:rsidRPr="00504C8A">
        <w:lastRenderedPageBreak/>
        <w:t>Explain how to recognize dependency conflicts</w:t>
      </w:r>
    </w:p>
    <w:p w14:paraId="4B7C8860" w14:textId="77777777" w:rsidR="00504C8A" w:rsidRPr="00504C8A" w:rsidRDefault="00504C8A" w:rsidP="00504C8A">
      <w:pPr>
        <w:numPr>
          <w:ilvl w:val="0"/>
          <w:numId w:val="311"/>
        </w:numPr>
      </w:pPr>
      <w:r w:rsidRPr="00504C8A">
        <w:t>Explain how modules affect method visibility at compile time</w:t>
      </w:r>
    </w:p>
    <w:p w14:paraId="038895CF" w14:textId="77777777" w:rsidR="00504C8A" w:rsidRPr="00504C8A" w:rsidRDefault="00504C8A" w:rsidP="00504C8A">
      <w:r w:rsidRPr="00504C8A">
        <w:t>Just tell me which one you want to dig into.</w:t>
      </w:r>
    </w:p>
    <w:p w14:paraId="7BD5056C" w14:textId="77777777" w:rsidR="00157ED9" w:rsidRPr="00157ED9" w:rsidRDefault="00157ED9" w:rsidP="00157ED9">
      <w:r w:rsidRPr="00157ED9">
        <w:t xml:space="preserve">Perfect — that snippet is </w:t>
      </w:r>
      <w:r w:rsidRPr="00157ED9">
        <w:rPr>
          <w:b/>
          <w:bCs/>
        </w:rPr>
        <w:t>very revealing</w:t>
      </w:r>
      <w:r w:rsidRPr="00157ED9">
        <w:t>, and it explains almost everything that’s been confusing you.</w:t>
      </w:r>
    </w:p>
    <w:p w14:paraId="363DF2F3" w14:textId="77777777" w:rsidR="00157ED9" w:rsidRPr="00157ED9" w:rsidRDefault="00157ED9" w:rsidP="00157ED9">
      <w:r w:rsidRPr="00157ED9">
        <w:t xml:space="preserve">Let me explain </w:t>
      </w:r>
      <w:r w:rsidRPr="00157ED9">
        <w:rPr>
          <w:b/>
          <w:bCs/>
        </w:rPr>
        <w:t>exactly what that snippet tells us</w:t>
      </w:r>
      <w:r w:rsidRPr="00157ED9">
        <w:t>, why it looks like methods are “missing”, and how to interpret it correctly — without adding new code.</w:t>
      </w:r>
    </w:p>
    <w:p w14:paraId="019E31B8" w14:textId="77777777" w:rsidR="00157ED9" w:rsidRPr="00157ED9" w:rsidRDefault="00000000" w:rsidP="00157ED9">
      <w:r>
        <w:pict w14:anchorId="2B5B0CBD">
          <v:rect id="_x0000_i1277" style="width:0;height:1.5pt" o:hralign="center" o:hrstd="t" o:hr="t" fillcolor="#a0a0a0" stroked="f"/>
        </w:pict>
      </w:r>
    </w:p>
    <w:p w14:paraId="2CE6005D" w14:textId="77777777" w:rsidR="00157ED9" w:rsidRPr="00157ED9" w:rsidRDefault="00157ED9" w:rsidP="00157ED9">
      <w:pPr>
        <w:rPr>
          <w:b/>
          <w:bCs/>
        </w:rPr>
      </w:pPr>
      <w:r w:rsidRPr="00157ED9">
        <w:rPr>
          <w:b/>
          <w:bCs/>
        </w:rPr>
        <w:t>What That Snippet Actually Is</w:t>
      </w:r>
    </w:p>
    <w:p w14:paraId="0EA8C32F" w14:textId="77777777" w:rsidR="00157ED9" w:rsidRPr="00157ED9" w:rsidRDefault="00157ED9" w:rsidP="00157ED9">
      <w:r w:rsidRPr="00157ED9">
        <w:t>You showed:</w:t>
      </w:r>
    </w:p>
    <w:p w14:paraId="7B54A76B" w14:textId="77777777" w:rsidR="00157ED9" w:rsidRPr="00157ED9" w:rsidRDefault="00157ED9" w:rsidP="00157ED9">
      <w:r w:rsidRPr="00157ED9">
        <w:t xml:space="preserve">public class Reflections { ... protected final Configuration </w:t>
      </w:r>
      <w:proofErr w:type="spellStart"/>
      <w:r w:rsidRPr="00157ED9">
        <w:t>configuration</w:t>
      </w:r>
      <w:proofErr w:type="spellEnd"/>
      <w:r w:rsidRPr="00157ED9">
        <w:t xml:space="preserve">; protected Store </w:t>
      </w:r>
      <w:proofErr w:type="spellStart"/>
      <w:r w:rsidRPr="00157ED9">
        <w:t>store</w:t>
      </w:r>
      <w:proofErr w:type="spellEnd"/>
      <w:r w:rsidRPr="00157ED9">
        <w:t>; }</w:t>
      </w:r>
    </w:p>
    <w:p w14:paraId="79A7A50C" w14:textId="77777777" w:rsidR="00157ED9" w:rsidRPr="00157ED9" w:rsidRDefault="00157ED9" w:rsidP="00157ED9">
      <w:r w:rsidRPr="00157ED9">
        <w:t xml:space="preserve">This is </w:t>
      </w:r>
      <w:r w:rsidRPr="00157ED9">
        <w:rPr>
          <w:b/>
          <w:bCs/>
        </w:rPr>
        <w:t>the top of the Reflections class</w:t>
      </w:r>
      <w:r w:rsidRPr="00157ED9">
        <w:t>, not the entirety of it.</w:t>
      </w:r>
    </w:p>
    <w:p w14:paraId="2F73B89E" w14:textId="77777777" w:rsidR="00157ED9" w:rsidRPr="00157ED9" w:rsidRDefault="00157ED9" w:rsidP="00157ED9">
      <w:r w:rsidRPr="00157ED9">
        <w:t>Two extremely important points:</w:t>
      </w:r>
    </w:p>
    <w:p w14:paraId="057E5799" w14:textId="77777777" w:rsidR="00157ED9" w:rsidRPr="00157ED9" w:rsidRDefault="00157ED9" w:rsidP="00157ED9">
      <w:pPr>
        <w:numPr>
          <w:ilvl w:val="0"/>
          <w:numId w:val="312"/>
        </w:numPr>
      </w:pPr>
      <w:r w:rsidRPr="00157ED9">
        <w:rPr>
          <w:b/>
          <w:bCs/>
        </w:rPr>
        <w:t>You are looking at the correct class</w:t>
      </w:r>
      <w:r w:rsidRPr="00157ED9">
        <w:t xml:space="preserve"> </w:t>
      </w:r>
    </w:p>
    <w:p w14:paraId="5AF34606" w14:textId="77777777" w:rsidR="00157ED9" w:rsidRPr="00157ED9" w:rsidRDefault="00157ED9" w:rsidP="00157ED9">
      <w:pPr>
        <w:numPr>
          <w:ilvl w:val="1"/>
          <w:numId w:val="312"/>
        </w:numPr>
      </w:pPr>
      <w:r w:rsidRPr="00157ED9">
        <w:t xml:space="preserve">This </w:t>
      </w:r>
      <w:r w:rsidRPr="00157ED9">
        <w:rPr>
          <w:i/>
          <w:iCs/>
        </w:rPr>
        <w:t>is</w:t>
      </w:r>
      <w:r w:rsidRPr="00157ED9">
        <w:t xml:space="preserve"> </w:t>
      </w:r>
      <w:proofErr w:type="spellStart"/>
      <w:r w:rsidRPr="00157ED9">
        <w:t>org.reflections.Reflections</w:t>
      </w:r>
      <w:proofErr w:type="spellEnd"/>
    </w:p>
    <w:p w14:paraId="41D22BEC" w14:textId="77777777" w:rsidR="00157ED9" w:rsidRPr="00157ED9" w:rsidRDefault="00157ED9" w:rsidP="00157ED9">
      <w:pPr>
        <w:numPr>
          <w:ilvl w:val="1"/>
          <w:numId w:val="312"/>
        </w:numPr>
      </w:pPr>
      <w:r w:rsidRPr="00157ED9">
        <w:t>So you are not using the wrong type</w:t>
      </w:r>
    </w:p>
    <w:p w14:paraId="36EBCB1C" w14:textId="77777777" w:rsidR="00157ED9" w:rsidRPr="00157ED9" w:rsidRDefault="00157ED9" w:rsidP="00157ED9">
      <w:pPr>
        <w:numPr>
          <w:ilvl w:val="0"/>
          <w:numId w:val="312"/>
        </w:numPr>
      </w:pPr>
      <w:r w:rsidRPr="00157ED9">
        <w:rPr>
          <w:b/>
          <w:bCs/>
        </w:rPr>
        <w:t>You are only seeing the field declarations</w:t>
      </w:r>
      <w:r w:rsidRPr="00157ED9">
        <w:t xml:space="preserve"> </w:t>
      </w:r>
    </w:p>
    <w:p w14:paraId="0EDBCADD" w14:textId="77777777" w:rsidR="00157ED9" w:rsidRPr="00157ED9" w:rsidRDefault="00157ED9" w:rsidP="00157ED9">
      <w:pPr>
        <w:numPr>
          <w:ilvl w:val="1"/>
          <w:numId w:val="312"/>
        </w:numPr>
      </w:pPr>
      <w:r w:rsidRPr="00157ED9">
        <w:t xml:space="preserve">You are </w:t>
      </w:r>
      <w:r w:rsidRPr="00157ED9">
        <w:rPr>
          <w:i/>
          <w:iCs/>
        </w:rPr>
        <w:t>not</w:t>
      </w:r>
      <w:r w:rsidRPr="00157ED9">
        <w:t xml:space="preserve"> seeing the full class yet</w:t>
      </w:r>
    </w:p>
    <w:p w14:paraId="21024406" w14:textId="77777777" w:rsidR="00157ED9" w:rsidRPr="00157ED9" w:rsidRDefault="00157ED9" w:rsidP="00157ED9">
      <w:pPr>
        <w:numPr>
          <w:ilvl w:val="1"/>
          <w:numId w:val="312"/>
        </w:numPr>
      </w:pPr>
      <w:r w:rsidRPr="00157ED9">
        <w:t xml:space="preserve">Methods come </w:t>
      </w:r>
      <w:r w:rsidRPr="00157ED9">
        <w:rPr>
          <w:b/>
          <w:bCs/>
        </w:rPr>
        <w:t>after</w:t>
      </w:r>
      <w:r w:rsidRPr="00157ED9">
        <w:t xml:space="preserve"> fields in Java source</w:t>
      </w:r>
    </w:p>
    <w:p w14:paraId="6EF85572" w14:textId="77777777" w:rsidR="00157ED9" w:rsidRPr="00157ED9" w:rsidRDefault="00157ED9" w:rsidP="00157ED9">
      <w:r w:rsidRPr="00157ED9">
        <w:t xml:space="preserve">So this snippet alone does </w:t>
      </w:r>
      <w:r w:rsidRPr="00157ED9">
        <w:rPr>
          <w:b/>
          <w:bCs/>
        </w:rPr>
        <w:t>not</w:t>
      </w:r>
      <w:r w:rsidRPr="00157ED9">
        <w:t xml:space="preserve"> mean the methods don’t exist.</w:t>
      </w:r>
    </w:p>
    <w:p w14:paraId="47F2EA41" w14:textId="77777777" w:rsidR="00157ED9" w:rsidRPr="00157ED9" w:rsidRDefault="00000000" w:rsidP="00157ED9">
      <w:r>
        <w:pict w14:anchorId="5F046714">
          <v:rect id="_x0000_i1278" style="width:0;height:1.5pt" o:hralign="center" o:hrstd="t" o:hr="t" fillcolor="#a0a0a0" stroked="f"/>
        </w:pict>
      </w:r>
    </w:p>
    <w:p w14:paraId="4D11928F" w14:textId="77777777" w:rsidR="00157ED9" w:rsidRPr="00157ED9" w:rsidRDefault="00157ED9" w:rsidP="00157ED9">
      <w:pPr>
        <w:rPr>
          <w:b/>
          <w:bCs/>
        </w:rPr>
      </w:pPr>
      <w:r w:rsidRPr="00157ED9">
        <w:rPr>
          <w:b/>
          <w:bCs/>
        </w:rPr>
        <w:t>Why You’re Not Seeing the Methods (Very Common IDE Behavior)</w:t>
      </w:r>
    </w:p>
    <w:p w14:paraId="363054B6" w14:textId="77777777" w:rsidR="00157ED9" w:rsidRPr="00157ED9" w:rsidRDefault="00157ED9" w:rsidP="00157ED9">
      <w:r w:rsidRPr="00157ED9">
        <w:t>When you jump to a class in VS Code, it often opens the file:</w:t>
      </w:r>
    </w:p>
    <w:p w14:paraId="772E9F02" w14:textId="77777777" w:rsidR="00157ED9" w:rsidRPr="00157ED9" w:rsidRDefault="00157ED9" w:rsidP="00157ED9">
      <w:pPr>
        <w:numPr>
          <w:ilvl w:val="0"/>
          <w:numId w:val="313"/>
        </w:numPr>
      </w:pPr>
      <w:r w:rsidRPr="00157ED9">
        <w:t xml:space="preserve">at the </w:t>
      </w:r>
      <w:r w:rsidRPr="00157ED9">
        <w:rPr>
          <w:b/>
          <w:bCs/>
        </w:rPr>
        <w:t>top</w:t>
      </w:r>
    </w:p>
    <w:p w14:paraId="52970836" w14:textId="77777777" w:rsidR="00157ED9" w:rsidRPr="00157ED9" w:rsidRDefault="00157ED9" w:rsidP="00157ED9">
      <w:pPr>
        <w:numPr>
          <w:ilvl w:val="0"/>
          <w:numId w:val="313"/>
        </w:numPr>
      </w:pPr>
      <w:r w:rsidRPr="00157ED9">
        <w:t xml:space="preserve">showing: </w:t>
      </w:r>
    </w:p>
    <w:p w14:paraId="0722DC75" w14:textId="77777777" w:rsidR="00157ED9" w:rsidRPr="00157ED9" w:rsidRDefault="00157ED9" w:rsidP="00157ED9">
      <w:pPr>
        <w:numPr>
          <w:ilvl w:val="1"/>
          <w:numId w:val="313"/>
        </w:numPr>
      </w:pPr>
      <w:r w:rsidRPr="00157ED9">
        <w:t>fields</w:t>
      </w:r>
    </w:p>
    <w:p w14:paraId="5F702A00" w14:textId="77777777" w:rsidR="00157ED9" w:rsidRPr="00157ED9" w:rsidRDefault="00157ED9" w:rsidP="00157ED9">
      <w:pPr>
        <w:numPr>
          <w:ilvl w:val="1"/>
          <w:numId w:val="313"/>
        </w:numPr>
      </w:pPr>
      <w:r w:rsidRPr="00157ED9">
        <w:lastRenderedPageBreak/>
        <w:t>constructors</w:t>
      </w:r>
    </w:p>
    <w:p w14:paraId="6D08365C" w14:textId="77777777" w:rsidR="00157ED9" w:rsidRPr="00157ED9" w:rsidRDefault="00157ED9" w:rsidP="00157ED9">
      <w:pPr>
        <w:numPr>
          <w:ilvl w:val="1"/>
          <w:numId w:val="313"/>
        </w:numPr>
      </w:pPr>
      <w:r w:rsidRPr="00157ED9">
        <w:t>static members</w:t>
      </w:r>
    </w:p>
    <w:p w14:paraId="6F1A6AFE" w14:textId="77777777" w:rsidR="00157ED9" w:rsidRPr="00157ED9" w:rsidRDefault="00157ED9" w:rsidP="00157ED9">
      <w:r w:rsidRPr="00157ED9">
        <w:t xml:space="preserve">It does </w:t>
      </w:r>
      <w:r w:rsidRPr="00157ED9">
        <w:rPr>
          <w:b/>
          <w:bCs/>
        </w:rPr>
        <w:t>not automatically scroll you</w:t>
      </w:r>
      <w:r w:rsidRPr="00157ED9">
        <w:t xml:space="preserve"> to the methods you’re looking for.</w:t>
      </w:r>
    </w:p>
    <w:p w14:paraId="638790FA" w14:textId="77777777" w:rsidR="00157ED9" w:rsidRPr="00157ED9" w:rsidRDefault="00157ED9" w:rsidP="00157ED9">
      <w:pPr>
        <w:rPr>
          <w:b/>
          <w:bCs/>
        </w:rPr>
      </w:pPr>
      <w:r w:rsidRPr="00157ED9">
        <w:rPr>
          <w:b/>
          <w:bCs/>
        </w:rPr>
        <w:t>Thus, this misunderstanding happens:</w:t>
      </w:r>
    </w:p>
    <w:p w14:paraId="62D1A6A7" w14:textId="77777777" w:rsidR="00157ED9" w:rsidRPr="00157ED9" w:rsidRDefault="00157ED9" w:rsidP="00157ED9">
      <w:r w:rsidRPr="00157ED9">
        <w:t>“I opened the class and don’t see the method, so it must not exist.”</w:t>
      </w:r>
    </w:p>
    <w:p w14:paraId="1FF33AB9" w14:textId="77777777" w:rsidR="00157ED9" w:rsidRPr="00157ED9" w:rsidRDefault="00157ED9" w:rsidP="00157ED9">
      <w:r w:rsidRPr="00157ED9">
        <w:t>But in this case:</w:t>
      </w:r>
    </w:p>
    <w:p w14:paraId="51208DD1" w14:textId="77777777" w:rsidR="00157ED9" w:rsidRPr="00157ED9" w:rsidRDefault="00157ED9" w:rsidP="00157ED9">
      <w:pPr>
        <w:numPr>
          <w:ilvl w:val="0"/>
          <w:numId w:val="314"/>
        </w:numPr>
      </w:pPr>
      <w:r w:rsidRPr="00157ED9">
        <w:t xml:space="preserve">You’ve only verified the </w:t>
      </w:r>
      <w:r w:rsidRPr="00157ED9">
        <w:rPr>
          <w:b/>
          <w:bCs/>
        </w:rPr>
        <w:t>header</w:t>
      </w:r>
    </w:p>
    <w:p w14:paraId="68ED771F" w14:textId="77777777" w:rsidR="00157ED9" w:rsidRPr="00157ED9" w:rsidRDefault="00157ED9" w:rsidP="00157ED9">
      <w:pPr>
        <w:numPr>
          <w:ilvl w:val="0"/>
          <w:numId w:val="314"/>
        </w:numPr>
      </w:pPr>
      <w:r w:rsidRPr="00157ED9">
        <w:t xml:space="preserve">Not the </w:t>
      </w:r>
      <w:r w:rsidRPr="00157ED9">
        <w:rPr>
          <w:b/>
          <w:bCs/>
        </w:rPr>
        <w:t>method section</w:t>
      </w:r>
    </w:p>
    <w:p w14:paraId="78FFC530" w14:textId="77777777" w:rsidR="00157ED9" w:rsidRPr="00157ED9" w:rsidRDefault="00157ED9" w:rsidP="00157ED9">
      <w:r w:rsidRPr="00157ED9">
        <w:t xml:space="preserve">In Java source, methods like annotation discovery are </w:t>
      </w:r>
      <w:r w:rsidRPr="00157ED9">
        <w:rPr>
          <w:b/>
          <w:bCs/>
        </w:rPr>
        <w:t>much farther down</w:t>
      </w:r>
      <w:r w:rsidRPr="00157ED9">
        <w:t xml:space="preserve"> in the file.</w:t>
      </w:r>
    </w:p>
    <w:p w14:paraId="073CB5FB" w14:textId="77777777" w:rsidR="00157ED9" w:rsidRPr="00157ED9" w:rsidRDefault="00000000" w:rsidP="00157ED9">
      <w:r>
        <w:pict w14:anchorId="46F361DA">
          <v:rect id="_x0000_i1279" style="width:0;height:1.5pt" o:hralign="center" o:hrstd="t" o:hr="t" fillcolor="#a0a0a0" stroked="f"/>
        </w:pict>
      </w:r>
    </w:p>
    <w:p w14:paraId="3F1E1542" w14:textId="77777777" w:rsidR="00157ED9" w:rsidRPr="00157ED9" w:rsidRDefault="00157ED9" w:rsidP="00157ED9">
      <w:pPr>
        <w:rPr>
          <w:b/>
          <w:bCs/>
        </w:rPr>
      </w:pPr>
      <w:r w:rsidRPr="00157ED9">
        <w:rPr>
          <w:b/>
          <w:bCs/>
        </w:rPr>
        <w:t>How to Confirm Whether the Method Exists (Conceptually)</w:t>
      </w:r>
    </w:p>
    <w:p w14:paraId="00224BDD" w14:textId="77777777" w:rsidR="00157ED9" w:rsidRPr="00157ED9" w:rsidRDefault="00157ED9" w:rsidP="00157ED9">
      <w:r w:rsidRPr="00157ED9">
        <w:t xml:space="preserve">Here are </w:t>
      </w:r>
      <w:r w:rsidRPr="00157ED9">
        <w:rPr>
          <w:b/>
          <w:bCs/>
        </w:rPr>
        <w:t>three reliable, non-code ways</w:t>
      </w:r>
      <w:r w:rsidRPr="00157ED9">
        <w:t xml:space="preserve"> to verify method existence.</w:t>
      </w:r>
    </w:p>
    <w:p w14:paraId="3EC50A51" w14:textId="77777777" w:rsidR="00157ED9" w:rsidRPr="00157ED9" w:rsidRDefault="00157ED9" w:rsidP="00157ED9">
      <w:pPr>
        <w:rPr>
          <w:b/>
          <w:bCs/>
        </w:rPr>
      </w:pPr>
      <w:r w:rsidRPr="00157ED9">
        <w:rPr>
          <w:b/>
          <w:bCs/>
        </w:rPr>
        <w:t>1. Scroll Through the Class Source</w:t>
      </w:r>
    </w:p>
    <w:p w14:paraId="2829A5A3" w14:textId="77777777" w:rsidR="00157ED9" w:rsidRPr="00157ED9" w:rsidRDefault="00157ED9" w:rsidP="00157ED9">
      <w:r w:rsidRPr="00157ED9">
        <w:t>This sounds obvious, but it’s the most overlooked step.</w:t>
      </w:r>
    </w:p>
    <w:p w14:paraId="60C428C4" w14:textId="77777777" w:rsidR="00157ED9" w:rsidRPr="00157ED9" w:rsidRDefault="00157ED9" w:rsidP="00157ED9">
      <w:pPr>
        <w:numPr>
          <w:ilvl w:val="0"/>
          <w:numId w:val="315"/>
        </w:numPr>
      </w:pPr>
      <w:r w:rsidRPr="00157ED9">
        <w:t>Fields come first</w:t>
      </w:r>
    </w:p>
    <w:p w14:paraId="605CDD23" w14:textId="77777777" w:rsidR="00157ED9" w:rsidRPr="00157ED9" w:rsidRDefault="00157ED9" w:rsidP="00157ED9">
      <w:pPr>
        <w:numPr>
          <w:ilvl w:val="0"/>
          <w:numId w:val="315"/>
        </w:numPr>
      </w:pPr>
      <w:r w:rsidRPr="00157ED9">
        <w:t>Constructors next</w:t>
      </w:r>
    </w:p>
    <w:p w14:paraId="659C842B" w14:textId="77777777" w:rsidR="00157ED9" w:rsidRPr="00157ED9" w:rsidRDefault="00157ED9" w:rsidP="00157ED9">
      <w:pPr>
        <w:numPr>
          <w:ilvl w:val="0"/>
          <w:numId w:val="315"/>
        </w:numPr>
      </w:pPr>
      <w:r w:rsidRPr="00157ED9">
        <w:t>Public query methods are usually later</w:t>
      </w:r>
    </w:p>
    <w:p w14:paraId="40875A82" w14:textId="77777777" w:rsidR="00157ED9" w:rsidRPr="00157ED9" w:rsidRDefault="00157ED9" w:rsidP="00157ED9">
      <w:r w:rsidRPr="00157ED9">
        <w:t>If you haven’t scrolled significantly, you haven’t checked yet.</w:t>
      </w:r>
    </w:p>
    <w:p w14:paraId="23A814DB" w14:textId="77777777" w:rsidR="00157ED9" w:rsidRPr="00157ED9" w:rsidRDefault="00000000" w:rsidP="00157ED9">
      <w:r>
        <w:pict w14:anchorId="01FDBE24">
          <v:rect id="_x0000_i1280" style="width:0;height:1.5pt" o:hralign="center" o:hrstd="t" o:hr="t" fillcolor="#a0a0a0" stroked="f"/>
        </w:pict>
      </w:r>
    </w:p>
    <w:p w14:paraId="0234D10E" w14:textId="77777777" w:rsidR="00157ED9" w:rsidRPr="00157ED9" w:rsidRDefault="00157ED9" w:rsidP="00157ED9">
      <w:pPr>
        <w:rPr>
          <w:b/>
          <w:bCs/>
        </w:rPr>
      </w:pPr>
      <w:r w:rsidRPr="00157ED9">
        <w:rPr>
          <w:b/>
          <w:bCs/>
        </w:rPr>
        <w:t>2. Use “Go to Symbol in File”</w:t>
      </w:r>
    </w:p>
    <w:p w14:paraId="3F44C21B" w14:textId="77777777" w:rsidR="00157ED9" w:rsidRPr="00157ED9" w:rsidRDefault="00157ED9" w:rsidP="00157ED9">
      <w:r w:rsidRPr="00157ED9">
        <w:t>This is the fastest and most reliable test.</w:t>
      </w:r>
    </w:p>
    <w:p w14:paraId="4BD74C3E" w14:textId="77777777" w:rsidR="00157ED9" w:rsidRPr="00157ED9" w:rsidRDefault="00157ED9" w:rsidP="00157ED9">
      <w:r w:rsidRPr="00157ED9">
        <w:t>Conceptually:</w:t>
      </w:r>
    </w:p>
    <w:p w14:paraId="1D94CD7A" w14:textId="77777777" w:rsidR="00157ED9" w:rsidRPr="00157ED9" w:rsidRDefault="00157ED9" w:rsidP="00157ED9">
      <w:pPr>
        <w:numPr>
          <w:ilvl w:val="0"/>
          <w:numId w:val="316"/>
        </w:numPr>
      </w:pPr>
      <w:r w:rsidRPr="00157ED9">
        <w:t>Open the class</w:t>
      </w:r>
    </w:p>
    <w:p w14:paraId="709B8AD3" w14:textId="77777777" w:rsidR="00157ED9" w:rsidRPr="00157ED9" w:rsidRDefault="00157ED9" w:rsidP="00157ED9">
      <w:pPr>
        <w:numPr>
          <w:ilvl w:val="0"/>
          <w:numId w:val="316"/>
        </w:numPr>
      </w:pPr>
      <w:r w:rsidRPr="00157ED9">
        <w:t>Use the editor’s “symbol search for current file”</w:t>
      </w:r>
    </w:p>
    <w:p w14:paraId="1A29A1C3" w14:textId="77777777" w:rsidR="00157ED9" w:rsidRPr="00157ED9" w:rsidRDefault="00157ED9" w:rsidP="00157ED9">
      <w:pPr>
        <w:numPr>
          <w:ilvl w:val="0"/>
          <w:numId w:val="316"/>
        </w:numPr>
      </w:pPr>
      <w:r w:rsidRPr="00157ED9">
        <w:t>Type part of the method name you expect</w:t>
      </w:r>
    </w:p>
    <w:p w14:paraId="4A2F78E6" w14:textId="77777777" w:rsidR="00157ED9" w:rsidRPr="00157ED9" w:rsidRDefault="00157ED9" w:rsidP="00157ED9">
      <w:r w:rsidRPr="00157ED9">
        <w:t>If the method exists:</w:t>
      </w:r>
    </w:p>
    <w:p w14:paraId="1A3DFF33" w14:textId="77777777" w:rsidR="00157ED9" w:rsidRPr="00157ED9" w:rsidRDefault="00157ED9" w:rsidP="00157ED9">
      <w:pPr>
        <w:numPr>
          <w:ilvl w:val="0"/>
          <w:numId w:val="317"/>
        </w:numPr>
      </w:pPr>
      <w:r w:rsidRPr="00157ED9">
        <w:lastRenderedPageBreak/>
        <w:t>It will appear in the symbol list</w:t>
      </w:r>
    </w:p>
    <w:p w14:paraId="577413BA" w14:textId="77777777" w:rsidR="00157ED9" w:rsidRPr="00157ED9" w:rsidRDefault="00157ED9" w:rsidP="00157ED9">
      <w:pPr>
        <w:numPr>
          <w:ilvl w:val="0"/>
          <w:numId w:val="317"/>
        </w:numPr>
      </w:pPr>
      <w:r w:rsidRPr="00157ED9">
        <w:t>Even if it’s far down in the file</w:t>
      </w:r>
    </w:p>
    <w:p w14:paraId="1B25BC5C" w14:textId="77777777" w:rsidR="00157ED9" w:rsidRPr="00157ED9" w:rsidRDefault="00157ED9" w:rsidP="00157ED9">
      <w:r w:rsidRPr="00157ED9">
        <w:t>If nothing appears:</w:t>
      </w:r>
    </w:p>
    <w:p w14:paraId="11B7DD95" w14:textId="77777777" w:rsidR="00157ED9" w:rsidRPr="00157ED9" w:rsidRDefault="00157ED9" w:rsidP="00157ED9">
      <w:pPr>
        <w:numPr>
          <w:ilvl w:val="0"/>
          <w:numId w:val="318"/>
        </w:numPr>
      </w:pPr>
      <w:r w:rsidRPr="00157ED9">
        <w:t>Then we investigate further</w:t>
      </w:r>
    </w:p>
    <w:p w14:paraId="55BC4D88" w14:textId="77777777" w:rsidR="00157ED9" w:rsidRPr="00157ED9" w:rsidRDefault="00000000" w:rsidP="00157ED9">
      <w:r>
        <w:pict w14:anchorId="7E742BAA">
          <v:rect id="_x0000_i1281" style="width:0;height:1.5pt" o:hralign="center" o:hrstd="t" o:hr="t" fillcolor="#a0a0a0" stroked="f"/>
        </w:pict>
      </w:r>
    </w:p>
    <w:p w14:paraId="33F74149" w14:textId="77777777" w:rsidR="00157ED9" w:rsidRPr="00157ED9" w:rsidRDefault="00157ED9" w:rsidP="00157ED9">
      <w:pPr>
        <w:rPr>
          <w:b/>
          <w:bCs/>
        </w:rPr>
      </w:pPr>
      <w:r w:rsidRPr="00157ED9">
        <w:rPr>
          <w:b/>
          <w:bCs/>
        </w:rPr>
        <w:t>3. Check the JAR Source, Not Decompiled Stub</w:t>
      </w:r>
    </w:p>
    <w:p w14:paraId="2F90500F" w14:textId="77777777" w:rsidR="00157ED9" w:rsidRPr="00157ED9" w:rsidRDefault="00157ED9" w:rsidP="00157ED9">
      <w:r w:rsidRPr="00157ED9">
        <w:t>VS Code sometimes shows:</w:t>
      </w:r>
    </w:p>
    <w:p w14:paraId="4E5C0E50" w14:textId="77777777" w:rsidR="00157ED9" w:rsidRPr="00157ED9" w:rsidRDefault="00157ED9" w:rsidP="00157ED9">
      <w:pPr>
        <w:numPr>
          <w:ilvl w:val="0"/>
          <w:numId w:val="319"/>
        </w:numPr>
      </w:pPr>
      <w:r w:rsidRPr="00157ED9">
        <w:t xml:space="preserve">a </w:t>
      </w:r>
      <w:r w:rsidRPr="00157ED9">
        <w:rPr>
          <w:b/>
          <w:bCs/>
        </w:rPr>
        <w:t>partial decompiled view</w:t>
      </w:r>
    </w:p>
    <w:p w14:paraId="3C9DFC1D" w14:textId="77777777" w:rsidR="00157ED9" w:rsidRPr="00157ED9" w:rsidRDefault="00157ED9" w:rsidP="00157ED9">
      <w:pPr>
        <w:numPr>
          <w:ilvl w:val="0"/>
          <w:numId w:val="319"/>
        </w:numPr>
      </w:pPr>
      <w:r w:rsidRPr="00157ED9">
        <w:t xml:space="preserve">or a </w:t>
      </w:r>
      <w:r w:rsidRPr="00157ED9">
        <w:rPr>
          <w:b/>
          <w:bCs/>
        </w:rPr>
        <w:t>stub</w:t>
      </w:r>
      <w:r w:rsidRPr="00157ED9">
        <w:t>, not the full source</w:t>
      </w:r>
    </w:p>
    <w:p w14:paraId="13DDB157" w14:textId="77777777" w:rsidR="00157ED9" w:rsidRPr="00157ED9" w:rsidRDefault="00157ED9" w:rsidP="00157ED9">
      <w:r w:rsidRPr="00157ED9">
        <w:t>This commonly happens if:</w:t>
      </w:r>
    </w:p>
    <w:p w14:paraId="3AE9110D" w14:textId="77777777" w:rsidR="00157ED9" w:rsidRPr="00157ED9" w:rsidRDefault="00157ED9" w:rsidP="00157ED9">
      <w:pPr>
        <w:numPr>
          <w:ilvl w:val="0"/>
          <w:numId w:val="320"/>
        </w:numPr>
      </w:pPr>
      <w:r w:rsidRPr="00157ED9">
        <w:t>sources were not downloaded initially</w:t>
      </w:r>
    </w:p>
    <w:p w14:paraId="1A3FED47" w14:textId="77777777" w:rsidR="00157ED9" w:rsidRPr="00157ED9" w:rsidRDefault="00157ED9" w:rsidP="00157ED9">
      <w:pPr>
        <w:numPr>
          <w:ilvl w:val="0"/>
          <w:numId w:val="320"/>
        </w:numPr>
      </w:pPr>
      <w:r w:rsidRPr="00157ED9">
        <w:t>the Java language server was desynced earlier</w:t>
      </w:r>
    </w:p>
    <w:p w14:paraId="217E7032" w14:textId="77777777" w:rsidR="00157ED9" w:rsidRPr="00157ED9" w:rsidRDefault="00157ED9" w:rsidP="00157ED9">
      <w:r w:rsidRPr="00157ED9">
        <w:t>When this happens:</w:t>
      </w:r>
    </w:p>
    <w:p w14:paraId="0AA2F8DF" w14:textId="77777777" w:rsidR="00157ED9" w:rsidRPr="00157ED9" w:rsidRDefault="00157ED9" w:rsidP="00157ED9">
      <w:pPr>
        <w:numPr>
          <w:ilvl w:val="0"/>
          <w:numId w:val="321"/>
        </w:numPr>
      </w:pPr>
      <w:r w:rsidRPr="00157ED9">
        <w:t>Fields appear</w:t>
      </w:r>
    </w:p>
    <w:p w14:paraId="29323A29" w14:textId="77777777" w:rsidR="00157ED9" w:rsidRPr="00157ED9" w:rsidRDefault="00157ED9" w:rsidP="00157ED9">
      <w:pPr>
        <w:numPr>
          <w:ilvl w:val="0"/>
          <w:numId w:val="321"/>
        </w:numPr>
      </w:pPr>
      <w:r w:rsidRPr="00157ED9">
        <w:t>Some methods appear</w:t>
      </w:r>
    </w:p>
    <w:p w14:paraId="06EE04C0" w14:textId="77777777" w:rsidR="00157ED9" w:rsidRPr="00157ED9" w:rsidRDefault="00157ED9" w:rsidP="00157ED9">
      <w:pPr>
        <w:numPr>
          <w:ilvl w:val="0"/>
          <w:numId w:val="321"/>
        </w:numPr>
      </w:pPr>
      <w:r w:rsidRPr="00157ED9">
        <w:t>Others seem “missing”</w:t>
      </w:r>
    </w:p>
    <w:p w14:paraId="7438E2A8" w14:textId="77777777" w:rsidR="00157ED9" w:rsidRPr="00157ED9" w:rsidRDefault="00157ED9" w:rsidP="00157ED9">
      <w:r w:rsidRPr="00157ED9">
        <w:t xml:space="preserve">This aligns very closely with your earlier experience where </w:t>
      </w:r>
      <w:r w:rsidRPr="00157ED9">
        <w:rPr>
          <w:b/>
          <w:bCs/>
        </w:rPr>
        <w:t>Java: Reload Projects</w:t>
      </w:r>
      <w:r w:rsidRPr="00157ED9">
        <w:t xml:space="preserve"> fixed things.</w:t>
      </w:r>
    </w:p>
    <w:p w14:paraId="455C4DFA" w14:textId="77777777" w:rsidR="00157ED9" w:rsidRPr="00157ED9" w:rsidRDefault="00000000" w:rsidP="00157ED9">
      <w:r>
        <w:pict w14:anchorId="49BC08A1">
          <v:rect id="_x0000_i1282" style="width:0;height:1.5pt" o:hralign="center" o:hrstd="t" o:hr="t" fillcolor="#a0a0a0" stroked="f"/>
        </w:pict>
      </w:r>
    </w:p>
    <w:p w14:paraId="01284EE9" w14:textId="77777777" w:rsidR="00157ED9" w:rsidRPr="00157ED9" w:rsidRDefault="00157ED9" w:rsidP="00157ED9">
      <w:pPr>
        <w:rPr>
          <w:b/>
          <w:bCs/>
        </w:rPr>
      </w:pPr>
      <w:r w:rsidRPr="00157ED9">
        <w:rPr>
          <w:b/>
          <w:bCs/>
        </w:rPr>
        <w:t xml:space="preserve">Why This Is </w:t>
      </w:r>
      <w:r w:rsidRPr="00157ED9">
        <w:rPr>
          <w:b/>
          <w:bCs/>
          <w:i/>
          <w:iCs/>
        </w:rPr>
        <w:t>Not</w:t>
      </w:r>
      <w:r w:rsidRPr="00157ED9">
        <w:rPr>
          <w:b/>
          <w:bCs/>
        </w:rPr>
        <w:t xml:space="preserve"> a Version or API Issue (Now Proven)</w:t>
      </w:r>
    </w:p>
    <w:p w14:paraId="0267E105" w14:textId="77777777" w:rsidR="00157ED9" w:rsidRPr="00157ED9" w:rsidRDefault="00157ED9" w:rsidP="00157ED9">
      <w:r w:rsidRPr="00157ED9">
        <w:t>Because:</w:t>
      </w:r>
    </w:p>
    <w:p w14:paraId="66301BE9" w14:textId="77777777" w:rsidR="00157ED9" w:rsidRPr="00157ED9" w:rsidRDefault="00157ED9" w:rsidP="00157ED9">
      <w:pPr>
        <w:numPr>
          <w:ilvl w:val="0"/>
          <w:numId w:val="322"/>
        </w:numPr>
      </w:pPr>
      <w:r w:rsidRPr="00157ED9">
        <w:t xml:space="preserve">You are looking at </w:t>
      </w:r>
      <w:proofErr w:type="spellStart"/>
      <w:r w:rsidRPr="00157ED9">
        <w:t>org.reflections.Reflections</w:t>
      </w:r>
      <w:proofErr w:type="spellEnd"/>
    </w:p>
    <w:p w14:paraId="5EABAD98" w14:textId="77777777" w:rsidR="00157ED9" w:rsidRPr="00157ED9" w:rsidRDefault="00157ED9" w:rsidP="00157ED9">
      <w:pPr>
        <w:numPr>
          <w:ilvl w:val="0"/>
          <w:numId w:val="322"/>
        </w:numPr>
      </w:pPr>
      <w:r w:rsidRPr="00157ED9">
        <w:t xml:space="preserve">You confirmed version </w:t>
      </w:r>
      <w:r w:rsidRPr="00157ED9">
        <w:rPr>
          <w:b/>
          <w:bCs/>
        </w:rPr>
        <w:t>0.9</w:t>
      </w:r>
    </w:p>
    <w:p w14:paraId="7B2F79AE" w14:textId="77777777" w:rsidR="00157ED9" w:rsidRPr="00157ED9" w:rsidRDefault="00157ED9" w:rsidP="00157ED9">
      <w:pPr>
        <w:numPr>
          <w:ilvl w:val="0"/>
          <w:numId w:val="322"/>
        </w:numPr>
      </w:pPr>
      <w:r w:rsidRPr="00157ED9">
        <w:t>You can see internal fields like Configuration and Store</w:t>
      </w:r>
    </w:p>
    <w:p w14:paraId="675C03C4" w14:textId="77777777" w:rsidR="00157ED9" w:rsidRPr="00157ED9" w:rsidRDefault="00157ED9" w:rsidP="00157ED9">
      <w:r w:rsidRPr="00157ED9">
        <w:t>That rules out:</w:t>
      </w:r>
    </w:p>
    <w:p w14:paraId="50096446" w14:textId="77777777" w:rsidR="00157ED9" w:rsidRPr="00157ED9" w:rsidRDefault="00157ED9" w:rsidP="00157ED9">
      <w:pPr>
        <w:numPr>
          <w:ilvl w:val="0"/>
          <w:numId w:val="323"/>
        </w:numPr>
      </w:pPr>
      <w:r w:rsidRPr="00157ED9">
        <w:t>wrong class</w:t>
      </w:r>
    </w:p>
    <w:p w14:paraId="1358A4C1" w14:textId="77777777" w:rsidR="00157ED9" w:rsidRPr="00157ED9" w:rsidRDefault="00157ED9" w:rsidP="00157ED9">
      <w:pPr>
        <w:numPr>
          <w:ilvl w:val="0"/>
          <w:numId w:val="323"/>
        </w:numPr>
      </w:pPr>
      <w:r w:rsidRPr="00157ED9">
        <w:lastRenderedPageBreak/>
        <w:t>wrong artifact</w:t>
      </w:r>
    </w:p>
    <w:p w14:paraId="4AB532FD" w14:textId="77777777" w:rsidR="00157ED9" w:rsidRPr="00157ED9" w:rsidRDefault="00157ED9" w:rsidP="00157ED9">
      <w:pPr>
        <w:numPr>
          <w:ilvl w:val="0"/>
          <w:numId w:val="323"/>
        </w:numPr>
      </w:pPr>
      <w:r w:rsidRPr="00157ED9">
        <w:t>missing library</w:t>
      </w:r>
    </w:p>
    <w:p w14:paraId="2471FA90" w14:textId="77777777" w:rsidR="00157ED9" w:rsidRPr="00157ED9" w:rsidRDefault="00157ED9" w:rsidP="00157ED9">
      <w:pPr>
        <w:numPr>
          <w:ilvl w:val="0"/>
          <w:numId w:val="323"/>
        </w:numPr>
      </w:pPr>
      <w:r w:rsidRPr="00157ED9">
        <w:t>API removal</w:t>
      </w:r>
    </w:p>
    <w:p w14:paraId="43A63A4F" w14:textId="77777777" w:rsidR="00157ED9" w:rsidRPr="00157ED9" w:rsidRDefault="00157ED9" w:rsidP="00157ED9">
      <w:r w:rsidRPr="00157ED9">
        <w:t>So we can definitively say:</w:t>
      </w:r>
    </w:p>
    <w:p w14:paraId="5B17B3ED" w14:textId="77777777" w:rsidR="00157ED9" w:rsidRPr="00157ED9" w:rsidRDefault="00157ED9" w:rsidP="00157ED9">
      <w:r w:rsidRPr="00157ED9">
        <w:rPr>
          <w:b/>
          <w:bCs/>
        </w:rPr>
        <w:t>The methods exist in this version. The question is only whether your IDE view is complete and synced.</w:t>
      </w:r>
    </w:p>
    <w:p w14:paraId="375E7306" w14:textId="77777777" w:rsidR="00157ED9" w:rsidRPr="00157ED9" w:rsidRDefault="00000000" w:rsidP="00157ED9">
      <w:r>
        <w:pict w14:anchorId="4DA3DA3C">
          <v:rect id="_x0000_i1283" style="width:0;height:1.5pt" o:hralign="center" o:hrstd="t" o:hr="t" fillcolor="#a0a0a0" stroked="f"/>
        </w:pict>
      </w:r>
    </w:p>
    <w:p w14:paraId="3D6F848C" w14:textId="77777777" w:rsidR="00157ED9" w:rsidRPr="00157ED9" w:rsidRDefault="00157ED9" w:rsidP="00157ED9">
      <w:pPr>
        <w:rPr>
          <w:b/>
          <w:bCs/>
        </w:rPr>
      </w:pPr>
      <w:r w:rsidRPr="00157ED9">
        <w:rPr>
          <w:b/>
          <w:bCs/>
        </w:rPr>
        <w:t>Why This Confusion Happens So Often</w:t>
      </w:r>
    </w:p>
    <w:p w14:paraId="7A3CC0C1" w14:textId="77777777" w:rsidR="00157ED9" w:rsidRPr="00157ED9" w:rsidRDefault="00157ED9" w:rsidP="00157ED9">
      <w:r w:rsidRPr="00157ED9">
        <w:t>This happens especially often when:</w:t>
      </w:r>
    </w:p>
    <w:p w14:paraId="07BB9A69" w14:textId="77777777" w:rsidR="00157ED9" w:rsidRPr="00157ED9" w:rsidRDefault="00157ED9" w:rsidP="00157ED9">
      <w:pPr>
        <w:numPr>
          <w:ilvl w:val="0"/>
          <w:numId w:val="324"/>
        </w:numPr>
      </w:pPr>
      <w:r w:rsidRPr="00157ED9">
        <w:t>Maven previously failed</w:t>
      </w:r>
    </w:p>
    <w:p w14:paraId="431F7002" w14:textId="77777777" w:rsidR="00157ED9" w:rsidRPr="00157ED9" w:rsidRDefault="00157ED9" w:rsidP="00157ED9">
      <w:pPr>
        <w:numPr>
          <w:ilvl w:val="0"/>
          <w:numId w:val="324"/>
        </w:numPr>
      </w:pPr>
      <w:r w:rsidRPr="00157ED9">
        <w:t>Dependencies were reloaded</w:t>
      </w:r>
    </w:p>
    <w:p w14:paraId="2818C99B" w14:textId="77777777" w:rsidR="00157ED9" w:rsidRPr="00157ED9" w:rsidRDefault="00157ED9" w:rsidP="00157ED9">
      <w:pPr>
        <w:numPr>
          <w:ilvl w:val="0"/>
          <w:numId w:val="324"/>
        </w:numPr>
      </w:pPr>
      <w:r w:rsidRPr="00157ED9">
        <w:t>Modules were adjusted</w:t>
      </w:r>
    </w:p>
    <w:p w14:paraId="59FB00B8" w14:textId="77777777" w:rsidR="00157ED9" w:rsidRPr="00157ED9" w:rsidRDefault="00157ED9" w:rsidP="00157ED9">
      <w:pPr>
        <w:numPr>
          <w:ilvl w:val="0"/>
          <w:numId w:val="324"/>
        </w:numPr>
      </w:pPr>
      <w:r w:rsidRPr="00157ED9">
        <w:t>The Java language server restarted mid-session</w:t>
      </w:r>
    </w:p>
    <w:p w14:paraId="0D5782A4" w14:textId="77777777" w:rsidR="00157ED9" w:rsidRPr="00157ED9" w:rsidRDefault="00157ED9" w:rsidP="00157ED9">
      <w:r w:rsidRPr="00157ED9">
        <w:t>VS Code may:</w:t>
      </w:r>
    </w:p>
    <w:p w14:paraId="713B815A" w14:textId="77777777" w:rsidR="00157ED9" w:rsidRPr="00157ED9" w:rsidRDefault="00157ED9" w:rsidP="00157ED9">
      <w:pPr>
        <w:numPr>
          <w:ilvl w:val="0"/>
          <w:numId w:val="325"/>
        </w:numPr>
      </w:pPr>
      <w:r w:rsidRPr="00157ED9">
        <w:t>partially index the class</w:t>
      </w:r>
    </w:p>
    <w:p w14:paraId="12DE473E" w14:textId="77777777" w:rsidR="00157ED9" w:rsidRPr="00157ED9" w:rsidRDefault="00157ED9" w:rsidP="00157ED9">
      <w:pPr>
        <w:numPr>
          <w:ilvl w:val="0"/>
          <w:numId w:val="325"/>
        </w:numPr>
      </w:pPr>
      <w:r w:rsidRPr="00157ED9">
        <w:t>show incomplete method lists</w:t>
      </w:r>
    </w:p>
    <w:p w14:paraId="745FDE93" w14:textId="77777777" w:rsidR="00157ED9" w:rsidRPr="00157ED9" w:rsidRDefault="00157ED9" w:rsidP="00157ED9">
      <w:pPr>
        <w:numPr>
          <w:ilvl w:val="0"/>
          <w:numId w:val="325"/>
        </w:numPr>
      </w:pPr>
      <w:r w:rsidRPr="00157ED9">
        <w:t>autocomplete inconsistently</w:t>
      </w:r>
    </w:p>
    <w:p w14:paraId="1CEAB16E" w14:textId="77777777" w:rsidR="00157ED9" w:rsidRPr="00157ED9" w:rsidRDefault="00157ED9" w:rsidP="00157ED9">
      <w:r w:rsidRPr="00157ED9">
        <w:t xml:space="preserve">Nothing here suggests </w:t>
      </w:r>
      <w:r w:rsidRPr="00157ED9">
        <w:rPr>
          <w:i/>
          <w:iCs/>
        </w:rPr>
        <w:t>you</w:t>
      </w:r>
      <w:r w:rsidRPr="00157ED9">
        <w:t xml:space="preserve"> are misunderstanding the API — this is tooling friction.</w:t>
      </w:r>
    </w:p>
    <w:p w14:paraId="72A57E88" w14:textId="77777777" w:rsidR="00157ED9" w:rsidRPr="00157ED9" w:rsidRDefault="00000000" w:rsidP="00157ED9">
      <w:r>
        <w:pict w14:anchorId="21F81028">
          <v:rect id="_x0000_i1284" style="width:0;height:1.5pt" o:hralign="center" o:hrstd="t" o:hr="t" fillcolor="#a0a0a0" stroked="f"/>
        </w:pict>
      </w:r>
    </w:p>
    <w:p w14:paraId="51F422BD" w14:textId="77777777" w:rsidR="00157ED9" w:rsidRPr="00157ED9" w:rsidRDefault="00157ED9" w:rsidP="00157ED9">
      <w:pPr>
        <w:rPr>
          <w:b/>
          <w:bCs/>
        </w:rPr>
      </w:pPr>
      <w:r w:rsidRPr="00157ED9">
        <w:rPr>
          <w:b/>
          <w:bCs/>
        </w:rPr>
        <w:t>What Your Next Interpretation Should Be</w:t>
      </w:r>
    </w:p>
    <w:p w14:paraId="1DE585E7" w14:textId="77777777" w:rsidR="00157ED9" w:rsidRPr="00157ED9" w:rsidRDefault="00157ED9" w:rsidP="00157ED9">
      <w:r w:rsidRPr="00157ED9">
        <w:t>From the snippet alone, the correct conclusion is:</w:t>
      </w:r>
    </w:p>
    <w:p w14:paraId="094EAF36" w14:textId="77777777" w:rsidR="00157ED9" w:rsidRPr="00157ED9" w:rsidRDefault="00157ED9" w:rsidP="00157ED9">
      <w:r w:rsidRPr="00157ED9">
        <w:t>“I am on the correct Reflections class, but I have only seen the top of the file so far.”</w:t>
      </w:r>
    </w:p>
    <w:p w14:paraId="2AA45840" w14:textId="77777777" w:rsidR="00157ED9" w:rsidRPr="00157ED9" w:rsidRDefault="00157ED9" w:rsidP="00157ED9">
      <w:r w:rsidRPr="00157ED9">
        <w:t>Not:</w:t>
      </w:r>
    </w:p>
    <w:p w14:paraId="7DDA5A79" w14:textId="77777777" w:rsidR="00157ED9" w:rsidRPr="00157ED9" w:rsidRDefault="00157ED9" w:rsidP="00157ED9">
      <w:r w:rsidRPr="00157ED9">
        <w:t>“The method doesn’t exist.”</w:t>
      </w:r>
    </w:p>
    <w:p w14:paraId="3CCDE23F" w14:textId="77777777" w:rsidR="00157ED9" w:rsidRPr="00157ED9" w:rsidRDefault="00000000" w:rsidP="00157ED9">
      <w:r>
        <w:pict w14:anchorId="449098A3">
          <v:rect id="_x0000_i1285" style="width:0;height:1.5pt" o:hralign="center" o:hrstd="t" o:hr="t" fillcolor="#a0a0a0" stroked="f"/>
        </w:pict>
      </w:r>
    </w:p>
    <w:p w14:paraId="416D6254" w14:textId="77777777" w:rsidR="00157ED9" w:rsidRPr="00157ED9" w:rsidRDefault="00157ED9" w:rsidP="00157ED9">
      <w:pPr>
        <w:rPr>
          <w:b/>
          <w:bCs/>
        </w:rPr>
      </w:pPr>
      <w:r w:rsidRPr="00157ED9">
        <w:rPr>
          <w:b/>
          <w:bCs/>
        </w:rPr>
        <w:t>One-Sentence Takeaway</w:t>
      </w:r>
    </w:p>
    <w:p w14:paraId="1C620962" w14:textId="77777777" w:rsidR="00157ED9" w:rsidRPr="00157ED9" w:rsidRDefault="00157ED9" w:rsidP="00157ED9">
      <w:r w:rsidRPr="00157ED9">
        <w:lastRenderedPageBreak/>
        <w:t xml:space="preserve">Seeing only fields in </w:t>
      </w:r>
      <w:proofErr w:type="spellStart"/>
      <w:r w:rsidRPr="00157ED9">
        <w:t>org.reflections.Reflections</w:t>
      </w:r>
      <w:proofErr w:type="spellEnd"/>
      <w:r w:rsidRPr="00157ED9">
        <w:t xml:space="preserve"> </w:t>
      </w:r>
      <w:r w:rsidRPr="00157ED9">
        <w:rPr>
          <w:b/>
          <w:bCs/>
        </w:rPr>
        <w:t>does not mean annotation discovery methods are missing</w:t>
      </w:r>
      <w:r w:rsidRPr="00157ED9">
        <w:t xml:space="preserve"> — it only means you’ve landed at the top of the class, and you need to confirm via scrolling, symbol search, or a fully synced source view.</w:t>
      </w:r>
    </w:p>
    <w:p w14:paraId="780EB869" w14:textId="77777777" w:rsidR="00157ED9" w:rsidRPr="00157ED9" w:rsidRDefault="00000000" w:rsidP="00157ED9">
      <w:r>
        <w:pict w14:anchorId="7A3C7157">
          <v:rect id="_x0000_i1286" style="width:0;height:1.5pt" o:hralign="center" o:hrstd="t" o:hr="t" fillcolor="#a0a0a0" stroked="f"/>
        </w:pict>
      </w:r>
    </w:p>
    <w:p w14:paraId="67C57CBE" w14:textId="77777777" w:rsidR="00157ED9" w:rsidRPr="00157ED9" w:rsidRDefault="00157ED9" w:rsidP="00157ED9">
      <w:r w:rsidRPr="00157ED9">
        <w:t>If you want, next I can:</w:t>
      </w:r>
    </w:p>
    <w:p w14:paraId="1E4F74BE" w14:textId="77777777" w:rsidR="00157ED9" w:rsidRPr="00157ED9" w:rsidRDefault="00157ED9" w:rsidP="00157ED9">
      <w:pPr>
        <w:numPr>
          <w:ilvl w:val="0"/>
          <w:numId w:val="326"/>
        </w:numPr>
      </w:pPr>
      <w:r w:rsidRPr="00157ED9">
        <w:t>Explain how VS Code decides whether it shows decompiled bytecode vs real source</w:t>
      </w:r>
    </w:p>
    <w:p w14:paraId="693E7031" w14:textId="77777777" w:rsidR="00157ED9" w:rsidRPr="00157ED9" w:rsidRDefault="00157ED9" w:rsidP="00157ED9">
      <w:pPr>
        <w:numPr>
          <w:ilvl w:val="0"/>
          <w:numId w:val="326"/>
        </w:numPr>
      </w:pPr>
      <w:r w:rsidRPr="00157ED9">
        <w:t>Explain how to tell if you’re looking at a stub vs full source</w:t>
      </w:r>
    </w:p>
    <w:p w14:paraId="1B62F978" w14:textId="77777777" w:rsidR="00157ED9" w:rsidRPr="00157ED9" w:rsidRDefault="00157ED9" w:rsidP="00157ED9">
      <w:pPr>
        <w:numPr>
          <w:ilvl w:val="0"/>
          <w:numId w:val="326"/>
        </w:numPr>
      </w:pPr>
      <w:r w:rsidRPr="00157ED9">
        <w:t>Help you sanity-check a class’s public API without relying on autocomplete</w:t>
      </w:r>
    </w:p>
    <w:p w14:paraId="3F093920" w14:textId="77777777" w:rsidR="00157ED9" w:rsidRPr="00157ED9" w:rsidRDefault="00157ED9" w:rsidP="00157ED9">
      <w:r w:rsidRPr="00157ED9">
        <w:t>Just tell me which one you want.</w:t>
      </w:r>
    </w:p>
    <w:p w14:paraId="5E6765CB" w14:textId="77777777" w:rsidR="00F32776" w:rsidRPr="00F32776" w:rsidRDefault="00F32776" w:rsidP="00F32776">
      <w:r w:rsidRPr="00F32776">
        <w:t>Good, this narrows it down very cleanly.</w:t>
      </w:r>
      <w:r w:rsidRPr="00F32776">
        <w:br/>
        <w:t xml:space="preserve">At this point the problem is </w:t>
      </w:r>
      <w:r w:rsidRPr="00F32776">
        <w:rPr>
          <w:b/>
          <w:bCs/>
        </w:rPr>
        <w:t>not</w:t>
      </w:r>
      <w:r w:rsidRPr="00F32776">
        <w:t xml:space="preserve"> Reflections, </w:t>
      </w:r>
      <w:r w:rsidRPr="00F32776">
        <w:rPr>
          <w:b/>
          <w:bCs/>
        </w:rPr>
        <w:t>not</w:t>
      </w:r>
      <w:r w:rsidRPr="00F32776">
        <w:t xml:space="preserve"> the method, and </w:t>
      </w:r>
      <w:r w:rsidRPr="00F32776">
        <w:rPr>
          <w:b/>
          <w:bCs/>
        </w:rPr>
        <w:t>not</w:t>
      </w:r>
      <w:r w:rsidRPr="00F32776">
        <w:t xml:space="preserve"> how the call is written. The key clue is:</w:t>
      </w:r>
    </w:p>
    <w:p w14:paraId="3FB90E43" w14:textId="77777777" w:rsidR="00F32776" w:rsidRPr="00F32776" w:rsidRDefault="00F32776" w:rsidP="00F32776">
      <w:r w:rsidRPr="00F32776">
        <w:rPr>
          <w:b/>
          <w:bCs/>
        </w:rPr>
        <w:t>“The red underline comes under reflections and says it can’t be resolved.”</w:t>
      </w:r>
    </w:p>
    <w:p w14:paraId="3965014C" w14:textId="77777777" w:rsidR="00F32776" w:rsidRPr="00F32776" w:rsidRDefault="00F32776" w:rsidP="00F32776">
      <w:r w:rsidRPr="00F32776">
        <w:t xml:space="preserve">That tells us </w:t>
      </w:r>
      <w:r w:rsidRPr="00F32776">
        <w:rPr>
          <w:i/>
          <w:iCs/>
        </w:rPr>
        <w:t>exactly</w:t>
      </w:r>
      <w:r w:rsidRPr="00F32776">
        <w:t xml:space="preserve"> where the failure is happening.</w:t>
      </w:r>
    </w:p>
    <w:p w14:paraId="72EF9C18" w14:textId="77777777" w:rsidR="00F32776" w:rsidRPr="00F32776" w:rsidRDefault="00000000" w:rsidP="00F32776">
      <w:r>
        <w:pict w14:anchorId="1A5630BF">
          <v:rect id="_x0000_i1287" style="width:0;height:1.5pt" o:hralign="center" o:hrstd="t" o:hr="t" fillcolor="#a0a0a0" stroked="f"/>
        </w:pict>
      </w:r>
    </w:p>
    <w:p w14:paraId="6D443C9A" w14:textId="77777777" w:rsidR="00F32776" w:rsidRPr="00F32776" w:rsidRDefault="00F32776" w:rsidP="00F32776">
      <w:pPr>
        <w:rPr>
          <w:b/>
          <w:bCs/>
        </w:rPr>
      </w:pPr>
      <w:r w:rsidRPr="00F32776">
        <w:rPr>
          <w:b/>
          <w:bCs/>
        </w:rPr>
        <w:t>What the Red Underline on reflections Means (Precisely)</w:t>
      </w:r>
    </w:p>
    <w:p w14:paraId="6DD5D1C2" w14:textId="77777777" w:rsidR="00F32776" w:rsidRPr="00F32776" w:rsidRDefault="00F32776" w:rsidP="00F32776">
      <w:r w:rsidRPr="00F32776">
        <w:t xml:space="preserve">If the red underline is under </w:t>
      </w:r>
      <w:r w:rsidRPr="00F32776">
        <w:rPr>
          <w:b/>
          <w:bCs/>
        </w:rPr>
        <w:t>reflections (the variable name)</w:t>
      </w:r>
      <w:r w:rsidRPr="00F32776">
        <w:t xml:space="preserve"> and not under:</w:t>
      </w:r>
    </w:p>
    <w:p w14:paraId="3EDCFC62" w14:textId="77777777" w:rsidR="00F32776" w:rsidRPr="00F32776" w:rsidRDefault="00F32776" w:rsidP="00F32776">
      <w:pPr>
        <w:numPr>
          <w:ilvl w:val="0"/>
          <w:numId w:val="327"/>
        </w:numPr>
      </w:pPr>
      <w:proofErr w:type="spellStart"/>
      <w:r w:rsidRPr="00F32776">
        <w:t>getTypesAnnotatedWith</w:t>
      </w:r>
      <w:proofErr w:type="spellEnd"/>
    </w:p>
    <w:p w14:paraId="3ECB0DA6" w14:textId="77777777" w:rsidR="00F32776" w:rsidRPr="00F32776" w:rsidRDefault="00F32776" w:rsidP="00F32776">
      <w:pPr>
        <w:numPr>
          <w:ilvl w:val="0"/>
          <w:numId w:val="327"/>
        </w:numPr>
      </w:pPr>
      <w:proofErr w:type="spellStart"/>
      <w:r w:rsidRPr="00F32776">
        <w:t>SchemaEligible</w:t>
      </w:r>
      <w:proofErr w:type="spellEnd"/>
    </w:p>
    <w:p w14:paraId="0ED76F2D" w14:textId="77777777" w:rsidR="00F32776" w:rsidRPr="00F32776" w:rsidRDefault="00F32776" w:rsidP="00F32776">
      <w:pPr>
        <w:numPr>
          <w:ilvl w:val="0"/>
          <w:numId w:val="327"/>
        </w:numPr>
      </w:pPr>
      <w:r w:rsidRPr="00F32776">
        <w:t>Class</w:t>
      </w:r>
    </w:p>
    <w:p w14:paraId="79D0CAF7" w14:textId="77777777" w:rsidR="00F32776" w:rsidRPr="00F32776" w:rsidRDefault="00F32776" w:rsidP="00F32776">
      <w:r w:rsidRPr="00F32776">
        <w:t>then Java is saying:</w:t>
      </w:r>
    </w:p>
    <w:p w14:paraId="5A0759B8" w14:textId="77777777" w:rsidR="00F32776" w:rsidRPr="00F32776" w:rsidRDefault="00F32776" w:rsidP="00F32776">
      <w:r w:rsidRPr="00F32776">
        <w:t>“I do not know what reflections refers to.”</w:t>
      </w:r>
    </w:p>
    <w:p w14:paraId="6709C893" w14:textId="77777777" w:rsidR="00F32776" w:rsidRPr="00F32776" w:rsidRDefault="00F32776" w:rsidP="00F32776">
      <w:r w:rsidRPr="00F32776">
        <w:t xml:space="preserve">This is a </w:t>
      </w:r>
      <w:r w:rsidRPr="00F32776">
        <w:rPr>
          <w:b/>
          <w:bCs/>
        </w:rPr>
        <w:t>name</w:t>
      </w:r>
      <w:r w:rsidRPr="00F32776">
        <w:rPr>
          <w:b/>
          <w:bCs/>
        </w:rPr>
        <w:noBreakHyphen/>
        <w:t>resolution problem</w:t>
      </w:r>
      <w:r w:rsidRPr="00F32776">
        <w:t>, not an API problem.</w:t>
      </w:r>
    </w:p>
    <w:p w14:paraId="7D609C58" w14:textId="77777777" w:rsidR="00F32776" w:rsidRPr="00F32776" w:rsidRDefault="00F32776" w:rsidP="00F32776">
      <w:r w:rsidRPr="00F32776">
        <w:t xml:space="preserve">In Java terms, this means </w:t>
      </w:r>
      <w:r w:rsidRPr="00F32776">
        <w:rPr>
          <w:b/>
          <w:bCs/>
        </w:rPr>
        <w:t>one and only one</w:t>
      </w:r>
      <w:r w:rsidRPr="00F32776">
        <w:t xml:space="preserve"> of the following is true.</w:t>
      </w:r>
    </w:p>
    <w:p w14:paraId="7E5AE037" w14:textId="77777777" w:rsidR="00F32776" w:rsidRPr="00F32776" w:rsidRDefault="00000000" w:rsidP="00F32776">
      <w:r>
        <w:pict w14:anchorId="7798D2E5">
          <v:rect id="_x0000_i1288" style="width:0;height:1.5pt" o:hralign="center" o:hrstd="t" o:hr="t" fillcolor="#a0a0a0" stroked="f"/>
        </w:pict>
      </w:r>
    </w:p>
    <w:p w14:paraId="7F588EBE" w14:textId="77777777" w:rsidR="00F32776" w:rsidRPr="00F32776" w:rsidRDefault="00F32776" w:rsidP="00F32776">
      <w:pPr>
        <w:rPr>
          <w:b/>
          <w:bCs/>
        </w:rPr>
      </w:pPr>
      <w:r w:rsidRPr="00F32776">
        <w:rPr>
          <w:b/>
          <w:bCs/>
        </w:rPr>
        <w:t>The Only Possible Causes (Ranked by Likelihood)</w:t>
      </w:r>
    </w:p>
    <w:p w14:paraId="03691D77" w14:textId="77777777" w:rsidR="00F32776" w:rsidRPr="00F32776" w:rsidRDefault="00F32776" w:rsidP="00F32776">
      <w:pPr>
        <w:rPr>
          <w:b/>
          <w:bCs/>
        </w:rPr>
      </w:pPr>
      <w:r w:rsidRPr="00F32776">
        <w:rPr>
          <w:b/>
          <w:bCs/>
        </w:rPr>
        <w:t>1. There Is No Variable Named reflections in Scope</w:t>
      </w:r>
    </w:p>
    <w:p w14:paraId="729C1D3E" w14:textId="77777777" w:rsidR="00F32776" w:rsidRPr="00F32776" w:rsidRDefault="00F32776" w:rsidP="00F32776">
      <w:r w:rsidRPr="00F32776">
        <w:lastRenderedPageBreak/>
        <w:t>Java methods are always called on:</w:t>
      </w:r>
    </w:p>
    <w:p w14:paraId="6A1ACA82" w14:textId="77777777" w:rsidR="00F32776" w:rsidRPr="00F32776" w:rsidRDefault="00F32776" w:rsidP="00F32776">
      <w:pPr>
        <w:numPr>
          <w:ilvl w:val="0"/>
          <w:numId w:val="328"/>
        </w:numPr>
      </w:pPr>
      <w:r w:rsidRPr="00F32776">
        <w:t>a variable</w:t>
      </w:r>
    </w:p>
    <w:p w14:paraId="20D7C827" w14:textId="77777777" w:rsidR="00F32776" w:rsidRPr="00F32776" w:rsidRDefault="00F32776" w:rsidP="00F32776">
      <w:pPr>
        <w:numPr>
          <w:ilvl w:val="0"/>
          <w:numId w:val="328"/>
        </w:numPr>
      </w:pPr>
      <w:r w:rsidRPr="00F32776">
        <w:t>or a class name (for static methods)</w:t>
      </w:r>
    </w:p>
    <w:p w14:paraId="11263B5D" w14:textId="77777777" w:rsidR="00F32776" w:rsidRPr="00F32776" w:rsidRDefault="00F32776" w:rsidP="00F32776">
      <w:r w:rsidRPr="00F32776">
        <w:t xml:space="preserve">If the compiler says </w:t>
      </w:r>
      <w:r w:rsidRPr="00F32776">
        <w:rPr>
          <w:i/>
          <w:iCs/>
        </w:rPr>
        <w:t>“reflections can’t be resolved”</w:t>
      </w:r>
      <w:r w:rsidRPr="00F32776">
        <w:t>, it means:</w:t>
      </w:r>
    </w:p>
    <w:p w14:paraId="02C0254C" w14:textId="77777777" w:rsidR="00F32776" w:rsidRPr="00F32776" w:rsidRDefault="00F32776" w:rsidP="00F32776">
      <w:pPr>
        <w:numPr>
          <w:ilvl w:val="0"/>
          <w:numId w:val="329"/>
        </w:numPr>
      </w:pPr>
      <w:r w:rsidRPr="00F32776">
        <w:t>No local variable named reflections</w:t>
      </w:r>
    </w:p>
    <w:p w14:paraId="2063852A" w14:textId="77777777" w:rsidR="00F32776" w:rsidRPr="00F32776" w:rsidRDefault="00F32776" w:rsidP="00F32776">
      <w:pPr>
        <w:numPr>
          <w:ilvl w:val="0"/>
          <w:numId w:val="329"/>
        </w:numPr>
      </w:pPr>
      <w:r w:rsidRPr="00F32776">
        <w:t>No field named reflections</w:t>
      </w:r>
    </w:p>
    <w:p w14:paraId="24F86AB6" w14:textId="77777777" w:rsidR="00F32776" w:rsidRPr="00F32776" w:rsidRDefault="00F32776" w:rsidP="00F32776">
      <w:pPr>
        <w:numPr>
          <w:ilvl w:val="0"/>
          <w:numId w:val="329"/>
        </w:numPr>
      </w:pPr>
      <w:r w:rsidRPr="00F32776">
        <w:t>No parameter named reflections</w:t>
      </w:r>
    </w:p>
    <w:p w14:paraId="6922996A" w14:textId="77777777" w:rsidR="00F32776" w:rsidRPr="00F32776" w:rsidRDefault="00F32776" w:rsidP="00F32776">
      <w:r w:rsidRPr="00F32776">
        <w:t xml:space="preserve">exists </w:t>
      </w:r>
      <w:r w:rsidRPr="00F32776">
        <w:rPr>
          <w:b/>
          <w:bCs/>
        </w:rPr>
        <w:t>in that scope</w:t>
      </w:r>
      <w:r w:rsidRPr="00F32776">
        <w:t>.</w:t>
      </w:r>
    </w:p>
    <w:p w14:paraId="6F64546B" w14:textId="77777777" w:rsidR="00F32776" w:rsidRPr="00F32776" w:rsidRDefault="00F32776" w:rsidP="00F32776">
      <w:r w:rsidRPr="00F32776">
        <w:t xml:space="preserve">This is the </w:t>
      </w:r>
      <w:r w:rsidRPr="00F32776">
        <w:rPr>
          <w:b/>
          <w:bCs/>
        </w:rPr>
        <w:t>most common cause</w:t>
      </w:r>
      <w:r w:rsidRPr="00F32776">
        <w:t>.</w:t>
      </w:r>
    </w:p>
    <w:p w14:paraId="77076FB3" w14:textId="77777777" w:rsidR="00F32776" w:rsidRPr="00F32776" w:rsidRDefault="00F32776" w:rsidP="00F32776">
      <w:r w:rsidRPr="00F32776">
        <w:t>Key insight:</w:t>
      </w:r>
    </w:p>
    <w:p w14:paraId="73551658" w14:textId="77777777" w:rsidR="00F32776" w:rsidRPr="00F32776" w:rsidRDefault="00F32776" w:rsidP="00F32776">
      <w:r w:rsidRPr="00F32776">
        <w:t xml:space="preserve">The compiler error happens </w:t>
      </w:r>
      <w:r w:rsidRPr="00F32776">
        <w:rPr>
          <w:i/>
          <w:iCs/>
        </w:rPr>
        <w:t>before</w:t>
      </w:r>
      <w:r w:rsidRPr="00F32776">
        <w:t xml:space="preserve"> Java even cares what methods exist.</w:t>
      </w:r>
    </w:p>
    <w:p w14:paraId="22471299" w14:textId="77777777" w:rsidR="00F32776" w:rsidRPr="00F32776" w:rsidRDefault="00F32776" w:rsidP="00F32776">
      <w:r w:rsidRPr="00F32776">
        <w:t>So Java is failing at:</w:t>
      </w:r>
    </w:p>
    <w:p w14:paraId="1BA14F53" w14:textId="77777777" w:rsidR="00F32776" w:rsidRPr="00F32776" w:rsidRDefault="00F32776" w:rsidP="00F32776">
      <w:r w:rsidRPr="00F32776">
        <w:t>“What is reflections?”</w:t>
      </w:r>
    </w:p>
    <w:p w14:paraId="166CF188" w14:textId="77777777" w:rsidR="00F32776" w:rsidRPr="00F32776" w:rsidRDefault="00F32776" w:rsidP="00F32776">
      <w:r w:rsidRPr="00F32776">
        <w:t>not at:</w:t>
      </w:r>
    </w:p>
    <w:p w14:paraId="6C7AA1BB" w14:textId="77777777" w:rsidR="00F32776" w:rsidRPr="00F32776" w:rsidRDefault="00F32776" w:rsidP="00F32776">
      <w:r w:rsidRPr="00F32776">
        <w:t>“Does this method exist?”</w:t>
      </w:r>
    </w:p>
    <w:p w14:paraId="379B6D08" w14:textId="77777777" w:rsidR="00F32776" w:rsidRPr="00F32776" w:rsidRDefault="00000000" w:rsidP="00F32776">
      <w:r>
        <w:pict w14:anchorId="3CDF8E48">
          <v:rect id="_x0000_i1289" style="width:0;height:1.5pt" o:hralign="center" o:hrstd="t" o:hr="t" fillcolor="#a0a0a0" stroked="f"/>
        </w:pict>
      </w:r>
    </w:p>
    <w:p w14:paraId="60B2AD89" w14:textId="77777777" w:rsidR="00F32776" w:rsidRPr="00F32776" w:rsidRDefault="00F32776" w:rsidP="00F32776">
      <w:pPr>
        <w:rPr>
          <w:b/>
          <w:bCs/>
        </w:rPr>
      </w:pPr>
      <w:r w:rsidRPr="00F32776">
        <w:rPr>
          <w:b/>
          <w:bCs/>
        </w:rPr>
        <w:t>2. The Variable Exists, But Its Type Cannot Be Resolved</w:t>
      </w:r>
    </w:p>
    <w:p w14:paraId="41B8549C" w14:textId="77777777" w:rsidR="00F32776" w:rsidRPr="00F32776" w:rsidRDefault="00F32776" w:rsidP="00F32776">
      <w:r w:rsidRPr="00F32776">
        <w:t>This happens when:</w:t>
      </w:r>
    </w:p>
    <w:p w14:paraId="5792B777" w14:textId="77777777" w:rsidR="00F32776" w:rsidRPr="00F32776" w:rsidRDefault="00F32776" w:rsidP="00F32776">
      <w:pPr>
        <w:numPr>
          <w:ilvl w:val="0"/>
          <w:numId w:val="330"/>
        </w:numPr>
      </w:pPr>
      <w:r w:rsidRPr="00F32776">
        <w:t xml:space="preserve">The variable </w:t>
      </w:r>
      <w:r w:rsidRPr="00F32776">
        <w:rPr>
          <w:i/>
          <w:iCs/>
        </w:rPr>
        <w:t>is declared</w:t>
      </w:r>
    </w:p>
    <w:p w14:paraId="3295456B" w14:textId="77777777" w:rsidR="00F32776" w:rsidRPr="00F32776" w:rsidRDefault="00F32776" w:rsidP="00F32776">
      <w:pPr>
        <w:numPr>
          <w:ilvl w:val="0"/>
          <w:numId w:val="330"/>
        </w:numPr>
      </w:pPr>
      <w:r w:rsidRPr="00F32776">
        <w:t xml:space="preserve">But the </w:t>
      </w:r>
      <w:r w:rsidRPr="00F32776">
        <w:rPr>
          <w:b/>
          <w:bCs/>
        </w:rPr>
        <w:t>type of that variable is unknown</w:t>
      </w:r>
    </w:p>
    <w:p w14:paraId="2394F702" w14:textId="77777777" w:rsidR="00F32776" w:rsidRPr="00F32776" w:rsidRDefault="00F32776" w:rsidP="00F32776">
      <w:r w:rsidRPr="00F32776">
        <w:t>In that situation, Java cannot trust the variable exists and treats it as unresolved.</w:t>
      </w:r>
    </w:p>
    <w:p w14:paraId="24D4D91A" w14:textId="77777777" w:rsidR="00F32776" w:rsidRPr="00F32776" w:rsidRDefault="00F32776" w:rsidP="00F32776">
      <w:r w:rsidRPr="00F32776">
        <w:t>Typical reasons:</w:t>
      </w:r>
    </w:p>
    <w:p w14:paraId="149977F7" w14:textId="77777777" w:rsidR="00F32776" w:rsidRPr="00F32776" w:rsidRDefault="00F32776" w:rsidP="00F32776">
      <w:pPr>
        <w:numPr>
          <w:ilvl w:val="0"/>
          <w:numId w:val="331"/>
        </w:numPr>
      </w:pPr>
      <w:r w:rsidRPr="00F32776">
        <w:t>Missing import for the Reflections class</w:t>
      </w:r>
    </w:p>
    <w:p w14:paraId="5E9BF713" w14:textId="77777777" w:rsidR="00F32776" w:rsidRPr="00F32776" w:rsidRDefault="00F32776" w:rsidP="00F32776">
      <w:pPr>
        <w:numPr>
          <w:ilvl w:val="0"/>
          <w:numId w:val="331"/>
        </w:numPr>
      </w:pPr>
      <w:r w:rsidRPr="00F32776">
        <w:t>Module does not requires the module containing Reflections</w:t>
      </w:r>
    </w:p>
    <w:p w14:paraId="20628486" w14:textId="77777777" w:rsidR="00F32776" w:rsidRPr="00F32776" w:rsidRDefault="00F32776" w:rsidP="00F32776">
      <w:pPr>
        <w:numPr>
          <w:ilvl w:val="0"/>
          <w:numId w:val="331"/>
        </w:numPr>
      </w:pPr>
      <w:r w:rsidRPr="00F32776">
        <w:t>IDE language server desync (which you’ve already seen before)</w:t>
      </w:r>
    </w:p>
    <w:p w14:paraId="7E82BC60" w14:textId="77777777" w:rsidR="00F32776" w:rsidRPr="00F32776" w:rsidRDefault="00F32776" w:rsidP="00F32776">
      <w:r w:rsidRPr="00F32776">
        <w:t xml:space="preserve">This fits your history </w:t>
      </w:r>
      <w:r w:rsidRPr="00F32776">
        <w:rPr>
          <w:b/>
          <w:bCs/>
        </w:rPr>
        <w:t>very well</w:t>
      </w:r>
      <w:r w:rsidRPr="00F32776">
        <w:t>, because:</w:t>
      </w:r>
    </w:p>
    <w:p w14:paraId="7881BBD0" w14:textId="77777777" w:rsidR="00F32776" w:rsidRPr="00F32776" w:rsidRDefault="00F32776" w:rsidP="00F32776">
      <w:pPr>
        <w:numPr>
          <w:ilvl w:val="0"/>
          <w:numId w:val="332"/>
        </w:numPr>
      </w:pPr>
      <w:r w:rsidRPr="00F32776">
        <w:lastRenderedPageBreak/>
        <w:t xml:space="preserve">You previously fixed similar issues with </w:t>
      </w:r>
      <w:r w:rsidRPr="00F32776">
        <w:rPr>
          <w:b/>
          <w:bCs/>
        </w:rPr>
        <w:t>Java: Reload Projects</w:t>
      </w:r>
    </w:p>
    <w:p w14:paraId="240F0E07" w14:textId="77777777" w:rsidR="00F32776" w:rsidRPr="00F32776" w:rsidRDefault="00F32776" w:rsidP="00F32776">
      <w:pPr>
        <w:numPr>
          <w:ilvl w:val="0"/>
          <w:numId w:val="332"/>
        </w:numPr>
      </w:pPr>
      <w:r w:rsidRPr="00F32776">
        <w:t>You are using JPMS (modules)</w:t>
      </w:r>
    </w:p>
    <w:p w14:paraId="7099F8EF" w14:textId="77777777" w:rsidR="00F32776" w:rsidRPr="00F32776" w:rsidRDefault="00000000" w:rsidP="00F32776">
      <w:r>
        <w:pict w14:anchorId="676239FE">
          <v:rect id="_x0000_i1290" style="width:0;height:1.5pt" o:hralign="center" o:hrstd="t" o:hr="t" fillcolor="#a0a0a0" stroked="f"/>
        </w:pict>
      </w:r>
    </w:p>
    <w:p w14:paraId="5DEFD339" w14:textId="77777777" w:rsidR="00F32776" w:rsidRPr="00F32776" w:rsidRDefault="00F32776" w:rsidP="00F32776">
      <w:pPr>
        <w:rPr>
          <w:b/>
          <w:bCs/>
        </w:rPr>
      </w:pPr>
      <w:r w:rsidRPr="00F32776">
        <w:rPr>
          <w:b/>
          <w:bCs/>
        </w:rPr>
        <w:t>3. Name Shadowing or Typo (Less Common, Still Possible)</w:t>
      </w:r>
    </w:p>
    <w:p w14:paraId="548708D9" w14:textId="77777777" w:rsidR="00F32776" w:rsidRPr="00F32776" w:rsidRDefault="00F32776" w:rsidP="00F32776">
      <w:r w:rsidRPr="00F32776">
        <w:t>Examples conceptually:</w:t>
      </w:r>
    </w:p>
    <w:p w14:paraId="5B6B5030" w14:textId="77777777" w:rsidR="00F32776" w:rsidRPr="00F32776" w:rsidRDefault="00F32776" w:rsidP="00F32776">
      <w:pPr>
        <w:numPr>
          <w:ilvl w:val="0"/>
          <w:numId w:val="333"/>
        </w:numPr>
      </w:pPr>
      <w:r w:rsidRPr="00F32776">
        <w:t>You named something else reflections</w:t>
      </w:r>
    </w:p>
    <w:p w14:paraId="3EF015BB" w14:textId="77777777" w:rsidR="00F32776" w:rsidRPr="00F32776" w:rsidRDefault="00F32776" w:rsidP="00F32776">
      <w:pPr>
        <w:numPr>
          <w:ilvl w:val="0"/>
          <w:numId w:val="333"/>
        </w:numPr>
      </w:pPr>
      <w:r w:rsidRPr="00F32776">
        <w:t>There is a spelling mismatch</w:t>
      </w:r>
    </w:p>
    <w:p w14:paraId="1B7E8E0A" w14:textId="77777777" w:rsidR="00F32776" w:rsidRPr="00F32776" w:rsidRDefault="00F32776" w:rsidP="00F32776">
      <w:pPr>
        <w:numPr>
          <w:ilvl w:val="0"/>
          <w:numId w:val="333"/>
        </w:numPr>
      </w:pPr>
      <w:r w:rsidRPr="00F32776">
        <w:t>The variable exists in another method or block, not this one</w:t>
      </w:r>
    </w:p>
    <w:p w14:paraId="611BC6B6" w14:textId="77777777" w:rsidR="00F32776" w:rsidRPr="00F32776" w:rsidRDefault="00F32776" w:rsidP="00F32776">
      <w:r w:rsidRPr="00F32776">
        <w:t xml:space="preserve">Java does </w:t>
      </w:r>
      <w:r w:rsidRPr="00F32776">
        <w:rPr>
          <w:b/>
          <w:bCs/>
        </w:rPr>
        <w:t>not</w:t>
      </w:r>
      <w:r w:rsidRPr="00F32776">
        <w:t xml:space="preserve"> search globally — scope matters.</w:t>
      </w:r>
    </w:p>
    <w:p w14:paraId="01A30CFC" w14:textId="77777777" w:rsidR="00F32776" w:rsidRPr="00F32776" w:rsidRDefault="00000000" w:rsidP="00F32776">
      <w:r>
        <w:pict w14:anchorId="3E57BD4F">
          <v:rect id="_x0000_i1291" style="width:0;height:1.5pt" o:hralign="center" o:hrstd="t" o:hr="t" fillcolor="#a0a0a0" stroked="f"/>
        </w:pict>
      </w:r>
    </w:p>
    <w:p w14:paraId="6735E35B" w14:textId="77777777" w:rsidR="00F32776" w:rsidRPr="00F32776" w:rsidRDefault="00F32776" w:rsidP="00F32776">
      <w:pPr>
        <w:rPr>
          <w:b/>
          <w:bCs/>
        </w:rPr>
      </w:pPr>
      <w:r w:rsidRPr="00F32776">
        <w:rPr>
          <w:b/>
          <w:bCs/>
        </w:rPr>
        <w:t>What This Is Not</w:t>
      </w:r>
    </w:p>
    <w:p w14:paraId="196002AA" w14:textId="77777777" w:rsidR="00F32776" w:rsidRPr="00F32776" w:rsidRDefault="00F32776" w:rsidP="00F32776">
      <w:r w:rsidRPr="00F32776">
        <w:t>Because of where the red underline appears, we can confidently rule out:</w:t>
      </w:r>
    </w:p>
    <w:p w14:paraId="1352E237" w14:textId="77777777" w:rsidR="00F32776" w:rsidRPr="00F32776" w:rsidRDefault="00F32776" w:rsidP="00F32776">
      <w:pPr>
        <w:numPr>
          <w:ilvl w:val="0"/>
          <w:numId w:val="334"/>
        </w:numPr>
      </w:pPr>
      <w:r w:rsidRPr="00F32776">
        <w:rPr>
          <w:rFonts w:ascii="Segoe UI Emoji" w:hAnsi="Segoe UI Emoji" w:cs="Segoe UI Emoji"/>
        </w:rPr>
        <w:t>❌</w:t>
      </w:r>
      <w:r w:rsidRPr="00F32776">
        <w:t xml:space="preserve"> </w:t>
      </w:r>
      <w:proofErr w:type="spellStart"/>
      <w:r w:rsidRPr="00F32776">
        <w:t>getTypesAnnotatedWith</w:t>
      </w:r>
      <w:proofErr w:type="spellEnd"/>
      <w:r w:rsidRPr="00F32776">
        <w:t xml:space="preserve"> being missing</w:t>
      </w:r>
    </w:p>
    <w:p w14:paraId="6DBD2322" w14:textId="77777777" w:rsidR="00F32776" w:rsidRPr="00F32776" w:rsidRDefault="00F32776" w:rsidP="00F32776">
      <w:pPr>
        <w:numPr>
          <w:ilvl w:val="0"/>
          <w:numId w:val="334"/>
        </w:numPr>
      </w:pPr>
      <w:r w:rsidRPr="00F32776">
        <w:rPr>
          <w:rFonts w:ascii="Segoe UI Emoji" w:hAnsi="Segoe UI Emoji" w:cs="Segoe UI Emoji"/>
        </w:rPr>
        <w:t>❌</w:t>
      </w:r>
      <w:r w:rsidRPr="00F32776">
        <w:t xml:space="preserve"> Wrong Reflections version</w:t>
      </w:r>
    </w:p>
    <w:p w14:paraId="0BF9B050" w14:textId="77777777" w:rsidR="00F32776" w:rsidRPr="00F32776" w:rsidRDefault="00F32776" w:rsidP="00F32776">
      <w:pPr>
        <w:numPr>
          <w:ilvl w:val="0"/>
          <w:numId w:val="334"/>
        </w:numPr>
      </w:pPr>
      <w:r w:rsidRPr="00F32776">
        <w:rPr>
          <w:rFonts w:ascii="Segoe UI Emoji" w:hAnsi="Segoe UI Emoji" w:cs="Segoe UI Emoji"/>
        </w:rPr>
        <w:t>❌</w:t>
      </w:r>
      <w:r w:rsidRPr="00F32776">
        <w:t xml:space="preserve"> Annotation discovery being broken</w:t>
      </w:r>
    </w:p>
    <w:p w14:paraId="04EDA257" w14:textId="77777777" w:rsidR="00F32776" w:rsidRPr="00F32776" w:rsidRDefault="00F32776" w:rsidP="00F32776">
      <w:pPr>
        <w:numPr>
          <w:ilvl w:val="0"/>
          <w:numId w:val="334"/>
        </w:numPr>
      </w:pPr>
      <w:r w:rsidRPr="00F32776">
        <w:rPr>
          <w:rFonts w:ascii="Segoe UI Emoji" w:hAnsi="Segoe UI Emoji" w:cs="Segoe UI Emoji"/>
        </w:rPr>
        <w:t>❌</w:t>
      </w:r>
      <w:r w:rsidRPr="00F32776">
        <w:t xml:space="preserve"> Incorrect method signature</w:t>
      </w:r>
    </w:p>
    <w:p w14:paraId="2B799CB4" w14:textId="77777777" w:rsidR="00F32776" w:rsidRPr="00F32776" w:rsidRDefault="00F32776" w:rsidP="00F32776">
      <w:pPr>
        <w:numPr>
          <w:ilvl w:val="0"/>
          <w:numId w:val="334"/>
        </w:numPr>
      </w:pPr>
      <w:r w:rsidRPr="00F32776">
        <w:rPr>
          <w:rFonts w:ascii="Segoe UI Emoji" w:hAnsi="Segoe UI Emoji" w:cs="Segoe UI Emoji"/>
        </w:rPr>
        <w:t>❌</w:t>
      </w:r>
      <w:r w:rsidRPr="00F32776">
        <w:t xml:space="preserve"> Reflections documentation mismatch</w:t>
      </w:r>
    </w:p>
    <w:p w14:paraId="737D6899" w14:textId="77777777" w:rsidR="00F32776" w:rsidRPr="00F32776" w:rsidRDefault="00F32776" w:rsidP="00F32776">
      <w:r w:rsidRPr="00F32776">
        <w:t xml:space="preserve">None of those would underline </w:t>
      </w:r>
      <w:r w:rsidRPr="00F32776">
        <w:rPr>
          <w:b/>
          <w:bCs/>
        </w:rPr>
        <w:t>reflections itself</w:t>
      </w:r>
      <w:r w:rsidRPr="00F32776">
        <w:t>.</w:t>
      </w:r>
    </w:p>
    <w:p w14:paraId="2D22B32A" w14:textId="77777777" w:rsidR="00F32776" w:rsidRPr="00F32776" w:rsidRDefault="00000000" w:rsidP="00F32776">
      <w:r>
        <w:pict w14:anchorId="47065917">
          <v:rect id="_x0000_i1292" style="width:0;height:1.5pt" o:hralign="center" o:hrstd="t" o:hr="t" fillcolor="#a0a0a0" stroked="f"/>
        </w:pict>
      </w:r>
    </w:p>
    <w:p w14:paraId="27401638" w14:textId="77777777" w:rsidR="00F32776" w:rsidRPr="00F32776" w:rsidRDefault="00F32776" w:rsidP="00F32776">
      <w:pPr>
        <w:rPr>
          <w:b/>
          <w:bCs/>
        </w:rPr>
      </w:pPr>
      <w:r w:rsidRPr="00F32776">
        <w:rPr>
          <w:b/>
          <w:bCs/>
        </w:rPr>
        <w:t>How to Diagnose This in 60 Seconds (No Code Required)</w:t>
      </w:r>
    </w:p>
    <w:p w14:paraId="60A13284" w14:textId="77777777" w:rsidR="00F32776" w:rsidRPr="00F32776" w:rsidRDefault="00F32776" w:rsidP="00F32776">
      <w:pPr>
        <w:rPr>
          <w:b/>
          <w:bCs/>
        </w:rPr>
      </w:pPr>
      <w:r w:rsidRPr="00F32776">
        <w:rPr>
          <w:b/>
          <w:bCs/>
        </w:rPr>
        <w:t>Step 1: Hover Over reflections</w:t>
      </w:r>
    </w:p>
    <w:p w14:paraId="231BD96E" w14:textId="77777777" w:rsidR="00F32776" w:rsidRPr="00F32776" w:rsidRDefault="00F32776" w:rsidP="00F32776">
      <w:r w:rsidRPr="00F32776">
        <w:t>VS Code will tell you one of two things:</w:t>
      </w:r>
    </w:p>
    <w:p w14:paraId="7E7124E1" w14:textId="77777777" w:rsidR="00F32776" w:rsidRPr="00F32776" w:rsidRDefault="00F32776" w:rsidP="00F32776">
      <w:pPr>
        <w:numPr>
          <w:ilvl w:val="0"/>
          <w:numId w:val="335"/>
        </w:numPr>
      </w:pPr>
      <w:r w:rsidRPr="00F32776">
        <w:t>“reflections cannot be resolved” → no variable in scope</w:t>
      </w:r>
    </w:p>
    <w:p w14:paraId="55A0B65C" w14:textId="77777777" w:rsidR="00F32776" w:rsidRPr="00F32776" w:rsidRDefault="00F32776" w:rsidP="00F32776">
      <w:pPr>
        <w:numPr>
          <w:ilvl w:val="0"/>
          <w:numId w:val="335"/>
        </w:numPr>
      </w:pPr>
      <w:r w:rsidRPr="00F32776">
        <w:t>Shows a type, but with errors → type not resolvable</w:t>
      </w:r>
    </w:p>
    <w:p w14:paraId="1180D38C" w14:textId="77777777" w:rsidR="00F32776" w:rsidRPr="00F32776" w:rsidRDefault="00F32776" w:rsidP="00F32776">
      <w:r w:rsidRPr="00F32776">
        <w:t>Either message tells you which branch you’re in.</w:t>
      </w:r>
    </w:p>
    <w:p w14:paraId="16405976" w14:textId="77777777" w:rsidR="00F32776" w:rsidRPr="00F32776" w:rsidRDefault="00000000" w:rsidP="00F32776">
      <w:r>
        <w:lastRenderedPageBreak/>
        <w:pict w14:anchorId="59949594">
          <v:rect id="_x0000_i1293" style="width:0;height:1.5pt" o:hralign="center" o:hrstd="t" o:hr="t" fillcolor="#a0a0a0" stroked="f"/>
        </w:pict>
      </w:r>
    </w:p>
    <w:p w14:paraId="3DB4AECD" w14:textId="77777777" w:rsidR="00F32776" w:rsidRPr="00F32776" w:rsidRDefault="00F32776" w:rsidP="00F32776">
      <w:pPr>
        <w:rPr>
          <w:b/>
          <w:bCs/>
        </w:rPr>
      </w:pPr>
      <w:r w:rsidRPr="00F32776">
        <w:rPr>
          <w:b/>
          <w:bCs/>
        </w:rPr>
        <w:t>Step 2: Ctrl/</w:t>
      </w:r>
      <w:proofErr w:type="spellStart"/>
      <w:r w:rsidRPr="00F32776">
        <w:rPr>
          <w:b/>
          <w:bCs/>
        </w:rPr>
        <w:t>Cmd</w:t>
      </w:r>
      <w:proofErr w:type="spellEnd"/>
      <w:r w:rsidRPr="00F32776">
        <w:rPr>
          <w:b/>
          <w:bCs/>
        </w:rPr>
        <w:noBreakHyphen/>
        <w:t>Click reflections</w:t>
      </w:r>
    </w:p>
    <w:p w14:paraId="57A2CB62" w14:textId="77777777" w:rsidR="00F32776" w:rsidRPr="00F32776" w:rsidRDefault="00F32776" w:rsidP="00F32776">
      <w:pPr>
        <w:numPr>
          <w:ilvl w:val="0"/>
          <w:numId w:val="336"/>
        </w:numPr>
      </w:pPr>
      <w:r w:rsidRPr="00F32776">
        <w:t xml:space="preserve">If VS Code </w:t>
      </w:r>
      <w:r w:rsidRPr="00F32776">
        <w:rPr>
          <w:b/>
          <w:bCs/>
        </w:rPr>
        <w:t>does nothing</w:t>
      </w:r>
      <w:r w:rsidRPr="00F32776">
        <w:t xml:space="preserve"> → variable does not exist</w:t>
      </w:r>
    </w:p>
    <w:p w14:paraId="1B61516F" w14:textId="77777777" w:rsidR="00F32776" w:rsidRPr="00F32776" w:rsidRDefault="00F32776" w:rsidP="00F32776">
      <w:pPr>
        <w:numPr>
          <w:ilvl w:val="0"/>
          <w:numId w:val="336"/>
        </w:numPr>
      </w:pPr>
      <w:r w:rsidRPr="00F32776">
        <w:t>If VS Code jumps somewhere unexpected → wrong symbol</w:t>
      </w:r>
    </w:p>
    <w:p w14:paraId="7F7DD933" w14:textId="77777777" w:rsidR="00F32776" w:rsidRPr="00F32776" w:rsidRDefault="00F32776" w:rsidP="00F32776">
      <w:pPr>
        <w:numPr>
          <w:ilvl w:val="0"/>
          <w:numId w:val="336"/>
        </w:numPr>
      </w:pPr>
      <w:r w:rsidRPr="00F32776">
        <w:t>If VS Code shows a type error → dependency/module issue</w:t>
      </w:r>
    </w:p>
    <w:p w14:paraId="1A027D7B" w14:textId="77777777" w:rsidR="00F32776" w:rsidRPr="00F32776" w:rsidRDefault="00000000" w:rsidP="00F32776">
      <w:r>
        <w:pict w14:anchorId="343B40E2">
          <v:rect id="_x0000_i1294" style="width:0;height:1.5pt" o:hralign="center" o:hrstd="t" o:hr="t" fillcolor="#a0a0a0" stroked="f"/>
        </w:pict>
      </w:r>
    </w:p>
    <w:p w14:paraId="6C948636" w14:textId="77777777" w:rsidR="00F32776" w:rsidRPr="00F32776" w:rsidRDefault="00F32776" w:rsidP="00F32776">
      <w:pPr>
        <w:rPr>
          <w:b/>
          <w:bCs/>
        </w:rPr>
      </w:pPr>
      <w:r w:rsidRPr="00F32776">
        <w:rPr>
          <w:b/>
          <w:bCs/>
        </w:rPr>
        <w:t>Step 3: Ask This Single Question</w:t>
      </w:r>
    </w:p>
    <w:p w14:paraId="18EDBE1B" w14:textId="77777777" w:rsidR="00F32776" w:rsidRPr="00F32776" w:rsidRDefault="00F32776" w:rsidP="00F32776">
      <w:r w:rsidRPr="00F32776">
        <w:t>“Where is reflections declared?”</w:t>
      </w:r>
    </w:p>
    <w:p w14:paraId="73A2C847" w14:textId="77777777" w:rsidR="00F32776" w:rsidRPr="00F32776" w:rsidRDefault="00F32776" w:rsidP="00F32776">
      <w:r w:rsidRPr="00F32776">
        <w:t>If you cannot immediately point to:</w:t>
      </w:r>
    </w:p>
    <w:p w14:paraId="46EA4E05" w14:textId="77777777" w:rsidR="00F32776" w:rsidRPr="00F32776" w:rsidRDefault="00F32776" w:rsidP="00F32776">
      <w:pPr>
        <w:numPr>
          <w:ilvl w:val="0"/>
          <w:numId w:val="337"/>
        </w:numPr>
      </w:pPr>
      <w:r w:rsidRPr="00F32776">
        <w:t>a field</w:t>
      </w:r>
    </w:p>
    <w:p w14:paraId="25BFE3F8" w14:textId="77777777" w:rsidR="00F32776" w:rsidRPr="00F32776" w:rsidRDefault="00F32776" w:rsidP="00F32776">
      <w:pPr>
        <w:numPr>
          <w:ilvl w:val="0"/>
          <w:numId w:val="337"/>
        </w:numPr>
      </w:pPr>
      <w:r w:rsidRPr="00F32776">
        <w:t>or a local declaration</w:t>
      </w:r>
    </w:p>
    <w:p w14:paraId="4D9965E1" w14:textId="77777777" w:rsidR="00F32776" w:rsidRPr="00F32776" w:rsidRDefault="00F32776" w:rsidP="00F32776">
      <w:pPr>
        <w:numPr>
          <w:ilvl w:val="0"/>
          <w:numId w:val="337"/>
        </w:numPr>
      </w:pPr>
      <w:r w:rsidRPr="00F32776">
        <w:t>or a parameter</w:t>
      </w:r>
    </w:p>
    <w:p w14:paraId="10E638D7" w14:textId="77777777" w:rsidR="00F32776" w:rsidRPr="00F32776" w:rsidRDefault="00F32776" w:rsidP="00F32776">
      <w:r w:rsidRPr="00F32776">
        <w:t>then Java can’t either.</w:t>
      </w:r>
    </w:p>
    <w:p w14:paraId="6B1F4A3F" w14:textId="77777777" w:rsidR="00F32776" w:rsidRPr="00F32776" w:rsidRDefault="00000000" w:rsidP="00F32776">
      <w:r>
        <w:pict w14:anchorId="6034EA14">
          <v:rect id="_x0000_i1295" style="width:0;height:1.5pt" o:hralign="center" o:hrstd="t" o:hr="t" fillcolor="#a0a0a0" stroked="f"/>
        </w:pict>
      </w:r>
    </w:p>
    <w:p w14:paraId="2A70514B" w14:textId="77777777" w:rsidR="00F32776" w:rsidRPr="00F32776" w:rsidRDefault="00F32776" w:rsidP="00F32776">
      <w:pPr>
        <w:rPr>
          <w:b/>
          <w:bCs/>
        </w:rPr>
      </w:pPr>
      <w:r w:rsidRPr="00F32776">
        <w:rPr>
          <w:b/>
          <w:bCs/>
        </w:rPr>
        <w:t>Why This Can Feel Confusing</w:t>
      </w:r>
    </w:p>
    <w:p w14:paraId="31EB6E35" w14:textId="77777777" w:rsidR="00F32776" w:rsidRPr="00F32776" w:rsidRDefault="00F32776" w:rsidP="00F32776">
      <w:r w:rsidRPr="00F32776">
        <w:t xml:space="preserve">It </w:t>
      </w:r>
      <w:r w:rsidRPr="00F32776">
        <w:rPr>
          <w:i/>
          <w:iCs/>
        </w:rPr>
        <w:t>feels</w:t>
      </w:r>
      <w:r w:rsidRPr="00F32776">
        <w:t xml:space="preserve"> like a Reflections problem because:</w:t>
      </w:r>
    </w:p>
    <w:p w14:paraId="2FEFB76E" w14:textId="77777777" w:rsidR="00F32776" w:rsidRPr="00F32776" w:rsidRDefault="00F32776" w:rsidP="00F32776">
      <w:pPr>
        <w:numPr>
          <w:ilvl w:val="0"/>
          <w:numId w:val="338"/>
        </w:numPr>
      </w:pPr>
      <w:r w:rsidRPr="00F32776">
        <w:t>You’re calling a Reflections method</w:t>
      </w:r>
    </w:p>
    <w:p w14:paraId="1A5CB814" w14:textId="77777777" w:rsidR="00F32776" w:rsidRPr="00F32776" w:rsidRDefault="00F32776" w:rsidP="00F32776">
      <w:pPr>
        <w:numPr>
          <w:ilvl w:val="0"/>
          <w:numId w:val="338"/>
        </w:numPr>
      </w:pPr>
      <w:r w:rsidRPr="00F32776">
        <w:t>You were already debugging Reflections setup</w:t>
      </w:r>
    </w:p>
    <w:p w14:paraId="720E84D2" w14:textId="77777777" w:rsidR="00F32776" w:rsidRPr="00F32776" w:rsidRDefault="00F32776" w:rsidP="00F32776">
      <w:r w:rsidRPr="00F32776">
        <w:t>But the compiler never gets that far.</w:t>
      </w:r>
    </w:p>
    <w:p w14:paraId="320A56EA" w14:textId="77777777" w:rsidR="00F32776" w:rsidRPr="00F32776" w:rsidRDefault="00F32776" w:rsidP="00F32776">
      <w:r w:rsidRPr="00F32776">
        <w:t xml:space="preserve">This is happening at the </w:t>
      </w:r>
      <w:r w:rsidRPr="00F32776">
        <w:rPr>
          <w:b/>
          <w:bCs/>
        </w:rPr>
        <w:t>name</w:t>
      </w:r>
      <w:r w:rsidRPr="00F32776">
        <w:rPr>
          <w:b/>
          <w:bCs/>
        </w:rPr>
        <w:noBreakHyphen/>
        <w:t>binding stage</w:t>
      </w:r>
      <w:r w:rsidRPr="00F32776">
        <w:t xml:space="preserve">, which comes </w:t>
      </w:r>
      <w:r w:rsidRPr="00F32776">
        <w:rPr>
          <w:i/>
          <w:iCs/>
        </w:rPr>
        <w:t>before</w:t>
      </w:r>
      <w:r w:rsidRPr="00F32776">
        <w:t>:</w:t>
      </w:r>
    </w:p>
    <w:p w14:paraId="51B514C4" w14:textId="77777777" w:rsidR="00F32776" w:rsidRPr="00F32776" w:rsidRDefault="00F32776" w:rsidP="00F32776">
      <w:pPr>
        <w:numPr>
          <w:ilvl w:val="0"/>
          <w:numId w:val="339"/>
        </w:numPr>
      </w:pPr>
      <w:r w:rsidRPr="00F32776">
        <w:t>method lookup</w:t>
      </w:r>
    </w:p>
    <w:p w14:paraId="2AEA812A" w14:textId="77777777" w:rsidR="00F32776" w:rsidRPr="00F32776" w:rsidRDefault="00F32776" w:rsidP="00F32776">
      <w:pPr>
        <w:numPr>
          <w:ilvl w:val="0"/>
          <w:numId w:val="339"/>
        </w:numPr>
      </w:pPr>
      <w:r w:rsidRPr="00F32776">
        <w:t>overload resolution</w:t>
      </w:r>
    </w:p>
    <w:p w14:paraId="0169F98F" w14:textId="77777777" w:rsidR="00F32776" w:rsidRPr="00F32776" w:rsidRDefault="00F32776" w:rsidP="00F32776">
      <w:pPr>
        <w:numPr>
          <w:ilvl w:val="0"/>
          <w:numId w:val="339"/>
        </w:numPr>
      </w:pPr>
      <w:r w:rsidRPr="00F32776">
        <w:t>API checking</w:t>
      </w:r>
    </w:p>
    <w:p w14:paraId="5997997F" w14:textId="77777777" w:rsidR="00F32776" w:rsidRPr="00F32776" w:rsidRDefault="00000000" w:rsidP="00F32776">
      <w:r>
        <w:pict w14:anchorId="6904E225">
          <v:rect id="_x0000_i1296" style="width:0;height:1.5pt" o:hralign="center" o:hrstd="t" o:hr="t" fillcolor="#a0a0a0" stroked="f"/>
        </w:pict>
      </w:r>
    </w:p>
    <w:p w14:paraId="27E87FF8" w14:textId="77777777" w:rsidR="00F32776" w:rsidRPr="00F32776" w:rsidRDefault="00F32776" w:rsidP="00F32776">
      <w:pPr>
        <w:rPr>
          <w:b/>
          <w:bCs/>
        </w:rPr>
      </w:pPr>
      <w:r w:rsidRPr="00F32776">
        <w:rPr>
          <w:b/>
          <w:bCs/>
        </w:rPr>
        <w:t>One</w:t>
      </w:r>
      <w:r w:rsidRPr="00F32776">
        <w:rPr>
          <w:b/>
          <w:bCs/>
        </w:rPr>
        <w:noBreakHyphen/>
        <w:t>Sentence Diagnosis</w:t>
      </w:r>
    </w:p>
    <w:p w14:paraId="1D822271" w14:textId="77777777" w:rsidR="00F32776" w:rsidRPr="00F32776" w:rsidRDefault="00F32776" w:rsidP="00F32776">
      <w:r w:rsidRPr="00F32776">
        <w:lastRenderedPageBreak/>
        <w:t xml:space="preserve">Because the red underline is on </w:t>
      </w:r>
      <w:r w:rsidRPr="00F32776">
        <w:rPr>
          <w:b/>
          <w:bCs/>
        </w:rPr>
        <w:t>reflections</w:t>
      </w:r>
      <w:r w:rsidRPr="00F32776">
        <w:t xml:space="preserve">, Java is not complaining about Reflections APIs — it is telling you </w:t>
      </w:r>
      <w:r w:rsidRPr="00F32776">
        <w:rPr>
          <w:b/>
          <w:bCs/>
        </w:rPr>
        <w:t>no variable named reflections is visible or correctly typed at that location</w:t>
      </w:r>
      <w:r w:rsidRPr="00F32776">
        <w:t>.</w:t>
      </w:r>
    </w:p>
    <w:p w14:paraId="246FF842" w14:textId="77777777" w:rsidR="00F32776" w:rsidRPr="00F32776" w:rsidRDefault="00000000" w:rsidP="00F32776">
      <w:r>
        <w:pict w14:anchorId="7B64A052">
          <v:rect id="_x0000_i1297" style="width:0;height:1.5pt" o:hralign="center" o:hrstd="t" o:hr="t" fillcolor="#a0a0a0" stroked="f"/>
        </w:pict>
      </w:r>
    </w:p>
    <w:p w14:paraId="7693C015" w14:textId="77777777" w:rsidR="00F32776" w:rsidRPr="00F32776" w:rsidRDefault="00F32776" w:rsidP="00F32776">
      <w:r w:rsidRPr="00F32776">
        <w:t>If you want, next I can:</w:t>
      </w:r>
    </w:p>
    <w:p w14:paraId="1D3CEA1B" w14:textId="77777777" w:rsidR="00F32776" w:rsidRPr="00F32776" w:rsidRDefault="00F32776" w:rsidP="00F32776">
      <w:pPr>
        <w:numPr>
          <w:ilvl w:val="0"/>
          <w:numId w:val="340"/>
        </w:numPr>
      </w:pPr>
      <w:r w:rsidRPr="00F32776">
        <w:t>Walk through Java name resolution step</w:t>
      </w:r>
      <w:r w:rsidRPr="00F32776">
        <w:noBreakHyphen/>
        <w:t>by</w:t>
      </w:r>
      <w:r w:rsidRPr="00F32776">
        <w:noBreakHyphen/>
        <w:t>step</w:t>
      </w:r>
    </w:p>
    <w:p w14:paraId="44EDC6AE" w14:textId="77777777" w:rsidR="00F32776" w:rsidRPr="00F32776" w:rsidRDefault="00F32776" w:rsidP="00F32776">
      <w:pPr>
        <w:numPr>
          <w:ilvl w:val="0"/>
          <w:numId w:val="340"/>
        </w:numPr>
      </w:pPr>
      <w:r w:rsidRPr="00F32776">
        <w:t>Explain scope (field vs local vs parameter) visually</w:t>
      </w:r>
    </w:p>
    <w:p w14:paraId="70EBD5E1" w14:textId="77777777" w:rsidR="00F32776" w:rsidRPr="00F32776" w:rsidRDefault="00F32776" w:rsidP="00F32776">
      <w:pPr>
        <w:numPr>
          <w:ilvl w:val="0"/>
          <w:numId w:val="340"/>
        </w:numPr>
      </w:pPr>
      <w:r w:rsidRPr="00F32776">
        <w:t>Show how modules can make a variable appear “unresolved” even when declared</w:t>
      </w:r>
    </w:p>
    <w:p w14:paraId="2278FC52" w14:textId="77777777" w:rsidR="00F32776" w:rsidRPr="00F32776" w:rsidRDefault="00F32776" w:rsidP="00F32776">
      <w:r w:rsidRPr="00F32776">
        <w:t>Just tell me what you want to focus on.</w:t>
      </w:r>
    </w:p>
    <w:p w14:paraId="0DA23379" w14:textId="77777777" w:rsidR="005A1FF2" w:rsidRPr="005A1FF2" w:rsidRDefault="005A1FF2" w:rsidP="005A1FF2">
      <w:r w:rsidRPr="005A1FF2">
        <w:t xml:space="preserve">Short answer: </w:t>
      </w:r>
      <w:r w:rsidRPr="005A1FF2">
        <w:rPr>
          <w:b/>
          <w:bCs/>
        </w:rPr>
        <w:t xml:space="preserve">no — for what you’ve described, you do </w:t>
      </w:r>
      <w:r w:rsidRPr="005A1FF2">
        <w:rPr>
          <w:b/>
          <w:bCs/>
          <w:i/>
          <w:iCs/>
        </w:rPr>
        <w:t>not</w:t>
      </w:r>
      <w:r w:rsidRPr="005A1FF2">
        <w:rPr>
          <w:b/>
          <w:bCs/>
        </w:rPr>
        <w:t xml:space="preserve"> need to find subtypes</w:t>
      </w:r>
      <w:r w:rsidRPr="005A1FF2">
        <w:t>, and your intuition is correct.</w:t>
      </w:r>
    </w:p>
    <w:p w14:paraId="229D50D2" w14:textId="77777777" w:rsidR="005A1FF2" w:rsidRPr="005A1FF2" w:rsidRDefault="005A1FF2" w:rsidP="005A1FF2">
      <w:r w:rsidRPr="005A1FF2">
        <w:t xml:space="preserve">Let’s walk through </w:t>
      </w:r>
      <w:r w:rsidRPr="005A1FF2">
        <w:rPr>
          <w:i/>
          <w:iCs/>
        </w:rPr>
        <w:t>why</w:t>
      </w:r>
      <w:r w:rsidRPr="005A1FF2">
        <w:t xml:space="preserve">, at a conceptual level, and how to decide between </w:t>
      </w:r>
      <w:r w:rsidRPr="005A1FF2">
        <w:rPr>
          <w:b/>
          <w:bCs/>
        </w:rPr>
        <w:t>annotation discovery</w:t>
      </w:r>
      <w:r w:rsidRPr="005A1FF2">
        <w:t xml:space="preserve"> and </w:t>
      </w:r>
      <w:r w:rsidRPr="005A1FF2">
        <w:rPr>
          <w:b/>
          <w:bCs/>
        </w:rPr>
        <w:t>subtype discovery</w:t>
      </w:r>
      <w:r w:rsidRPr="005A1FF2">
        <w:t xml:space="preserve"> in general.</w:t>
      </w:r>
    </w:p>
    <w:p w14:paraId="0832540C" w14:textId="77777777" w:rsidR="005A1FF2" w:rsidRPr="005A1FF2" w:rsidRDefault="00000000" w:rsidP="005A1FF2">
      <w:r>
        <w:pict w14:anchorId="23FE7F13">
          <v:rect id="_x0000_i1298" style="width:0;height:1.5pt" o:hralign="center" o:hrstd="t" o:hr="t" fillcolor="#a0a0a0" stroked="f"/>
        </w:pict>
      </w:r>
    </w:p>
    <w:p w14:paraId="0DCEF5FA" w14:textId="77777777" w:rsidR="005A1FF2" w:rsidRPr="005A1FF2" w:rsidRDefault="005A1FF2" w:rsidP="005A1FF2">
      <w:pPr>
        <w:rPr>
          <w:b/>
          <w:bCs/>
        </w:rPr>
      </w:pPr>
      <w:r w:rsidRPr="005A1FF2">
        <w:rPr>
          <w:b/>
          <w:bCs/>
        </w:rPr>
        <w:t>1. What “finding subtypes” is actually for</w:t>
      </w:r>
    </w:p>
    <w:p w14:paraId="57BF3257" w14:textId="77777777" w:rsidR="005A1FF2" w:rsidRPr="005A1FF2" w:rsidRDefault="005A1FF2" w:rsidP="005A1FF2">
      <w:r w:rsidRPr="005A1FF2">
        <w:t>“Finding subtypes” answers this question:</w:t>
      </w:r>
    </w:p>
    <w:p w14:paraId="5CFB0820" w14:textId="77777777" w:rsidR="005A1FF2" w:rsidRPr="005A1FF2" w:rsidRDefault="005A1FF2" w:rsidP="005A1FF2">
      <w:r w:rsidRPr="005A1FF2">
        <w:rPr>
          <w:i/>
          <w:iCs/>
        </w:rPr>
        <w:t xml:space="preserve">“What classes </w:t>
      </w:r>
      <w:r w:rsidRPr="005A1FF2">
        <w:rPr>
          <w:b/>
          <w:bCs/>
          <w:i/>
          <w:iCs/>
        </w:rPr>
        <w:t>inherit from</w:t>
      </w:r>
      <w:r w:rsidRPr="005A1FF2">
        <w:rPr>
          <w:i/>
          <w:iCs/>
        </w:rPr>
        <w:t xml:space="preserve"> or </w:t>
      </w:r>
      <w:r w:rsidRPr="005A1FF2">
        <w:rPr>
          <w:b/>
          <w:bCs/>
          <w:i/>
          <w:iCs/>
        </w:rPr>
        <w:t>implement</w:t>
      </w:r>
      <w:r w:rsidRPr="005A1FF2">
        <w:rPr>
          <w:i/>
          <w:iCs/>
        </w:rPr>
        <w:t xml:space="preserve"> a given type?”</w:t>
      </w:r>
    </w:p>
    <w:p w14:paraId="25738945" w14:textId="77777777" w:rsidR="005A1FF2" w:rsidRPr="005A1FF2" w:rsidRDefault="005A1FF2" w:rsidP="005A1FF2">
      <w:r w:rsidRPr="005A1FF2">
        <w:t>This is useful when:</w:t>
      </w:r>
    </w:p>
    <w:p w14:paraId="5C65E725" w14:textId="77777777" w:rsidR="005A1FF2" w:rsidRPr="005A1FF2" w:rsidRDefault="005A1FF2" w:rsidP="005A1FF2">
      <w:pPr>
        <w:numPr>
          <w:ilvl w:val="0"/>
          <w:numId w:val="341"/>
        </w:numPr>
      </w:pPr>
      <w:r w:rsidRPr="005A1FF2">
        <w:t xml:space="preserve">You care about </w:t>
      </w:r>
      <w:r w:rsidRPr="005A1FF2">
        <w:rPr>
          <w:b/>
          <w:bCs/>
        </w:rPr>
        <w:t>polymorphic behavior</w:t>
      </w:r>
    </w:p>
    <w:p w14:paraId="4C61506E" w14:textId="77777777" w:rsidR="005A1FF2" w:rsidRPr="005A1FF2" w:rsidRDefault="005A1FF2" w:rsidP="005A1FF2">
      <w:pPr>
        <w:numPr>
          <w:ilvl w:val="0"/>
          <w:numId w:val="341"/>
        </w:numPr>
      </w:pPr>
      <w:r w:rsidRPr="005A1FF2">
        <w:t>You want all implementations of an interface</w:t>
      </w:r>
    </w:p>
    <w:p w14:paraId="4C576B92" w14:textId="77777777" w:rsidR="005A1FF2" w:rsidRPr="005A1FF2" w:rsidRDefault="005A1FF2" w:rsidP="005A1FF2">
      <w:pPr>
        <w:numPr>
          <w:ilvl w:val="0"/>
          <w:numId w:val="341"/>
        </w:numPr>
      </w:pPr>
      <w:r w:rsidRPr="005A1FF2">
        <w:t>You’re building a plugin system (“find all X implementations”)</w:t>
      </w:r>
    </w:p>
    <w:p w14:paraId="50C69130" w14:textId="77777777" w:rsidR="005A1FF2" w:rsidRPr="005A1FF2" w:rsidRDefault="005A1FF2" w:rsidP="005A1FF2">
      <w:pPr>
        <w:numPr>
          <w:ilvl w:val="0"/>
          <w:numId w:val="341"/>
        </w:numPr>
      </w:pPr>
      <w:r w:rsidRPr="005A1FF2">
        <w:t xml:space="preserve">Behavior is determined by </w:t>
      </w:r>
      <w:r w:rsidRPr="005A1FF2">
        <w:rPr>
          <w:i/>
          <w:iCs/>
        </w:rPr>
        <w:t>type hierarchy</w:t>
      </w:r>
    </w:p>
    <w:p w14:paraId="6CBCAD69" w14:textId="77777777" w:rsidR="005A1FF2" w:rsidRPr="005A1FF2" w:rsidRDefault="005A1FF2" w:rsidP="005A1FF2">
      <w:r w:rsidRPr="005A1FF2">
        <w:t>Typical mental examples:</w:t>
      </w:r>
    </w:p>
    <w:p w14:paraId="1D558038" w14:textId="77777777" w:rsidR="005A1FF2" w:rsidRPr="005A1FF2" w:rsidRDefault="005A1FF2" w:rsidP="005A1FF2">
      <w:pPr>
        <w:numPr>
          <w:ilvl w:val="0"/>
          <w:numId w:val="342"/>
        </w:numPr>
      </w:pPr>
      <w:r w:rsidRPr="005A1FF2">
        <w:t>All classes that implement Runnable</w:t>
      </w:r>
    </w:p>
    <w:p w14:paraId="7424AD8C" w14:textId="77777777" w:rsidR="005A1FF2" w:rsidRPr="005A1FF2" w:rsidRDefault="005A1FF2" w:rsidP="005A1FF2">
      <w:pPr>
        <w:numPr>
          <w:ilvl w:val="0"/>
          <w:numId w:val="342"/>
        </w:numPr>
      </w:pPr>
      <w:r w:rsidRPr="005A1FF2">
        <w:t>All subclasses of Shape</w:t>
      </w:r>
    </w:p>
    <w:p w14:paraId="3E22BF75" w14:textId="77777777" w:rsidR="005A1FF2" w:rsidRPr="005A1FF2" w:rsidRDefault="005A1FF2" w:rsidP="005A1FF2">
      <w:pPr>
        <w:numPr>
          <w:ilvl w:val="0"/>
          <w:numId w:val="342"/>
        </w:numPr>
      </w:pPr>
      <w:r w:rsidRPr="005A1FF2">
        <w:t xml:space="preserve">All handlers extending </w:t>
      </w:r>
      <w:proofErr w:type="spellStart"/>
      <w:r w:rsidRPr="005A1FF2">
        <w:t>BaseCommand</w:t>
      </w:r>
      <w:proofErr w:type="spellEnd"/>
    </w:p>
    <w:p w14:paraId="5617BF0C" w14:textId="77777777" w:rsidR="005A1FF2" w:rsidRPr="005A1FF2" w:rsidRDefault="005A1FF2" w:rsidP="005A1FF2">
      <w:r w:rsidRPr="005A1FF2">
        <w:t xml:space="preserve">The </w:t>
      </w:r>
      <w:r w:rsidRPr="005A1FF2">
        <w:rPr>
          <w:b/>
          <w:bCs/>
        </w:rPr>
        <w:t>relationship is structural</w:t>
      </w:r>
      <w:r w:rsidRPr="005A1FF2">
        <w:t>:</w:t>
      </w:r>
    </w:p>
    <w:p w14:paraId="68091D80" w14:textId="77777777" w:rsidR="005A1FF2" w:rsidRPr="005A1FF2" w:rsidRDefault="005A1FF2" w:rsidP="005A1FF2">
      <w:r w:rsidRPr="005A1FF2">
        <w:rPr>
          <w:i/>
          <w:iCs/>
        </w:rPr>
        <w:lastRenderedPageBreak/>
        <w:t>is</w:t>
      </w:r>
      <w:r w:rsidRPr="005A1FF2">
        <w:rPr>
          <w:i/>
          <w:iCs/>
        </w:rPr>
        <w:noBreakHyphen/>
        <w:t>a</w:t>
      </w:r>
      <w:r w:rsidRPr="005A1FF2">
        <w:t xml:space="preserve"> (inheritance / implementation)</w:t>
      </w:r>
    </w:p>
    <w:p w14:paraId="40BDB827" w14:textId="77777777" w:rsidR="005A1FF2" w:rsidRPr="005A1FF2" w:rsidRDefault="00000000" w:rsidP="005A1FF2">
      <w:r>
        <w:pict w14:anchorId="755DC40E">
          <v:rect id="_x0000_i1299" style="width:0;height:1.5pt" o:hralign="center" o:hrstd="t" o:hr="t" fillcolor="#a0a0a0" stroked="f"/>
        </w:pict>
      </w:r>
    </w:p>
    <w:p w14:paraId="494E8549" w14:textId="77777777" w:rsidR="005A1FF2" w:rsidRPr="005A1FF2" w:rsidRDefault="005A1FF2" w:rsidP="005A1FF2">
      <w:pPr>
        <w:rPr>
          <w:b/>
          <w:bCs/>
        </w:rPr>
      </w:pPr>
      <w:r w:rsidRPr="005A1FF2">
        <w:rPr>
          <w:b/>
          <w:bCs/>
        </w:rPr>
        <w:t>2. What annotation discovery is for (your case)</w:t>
      </w:r>
    </w:p>
    <w:p w14:paraId="645C288B" w14:textId="77777777" w:rsidR="005A1FF2" w:rsidRPr="005A1FF2" w:rsidRDefault="005A1FF2" w:rsidP="005A1FF2">
      <w:r w:rsidRPr="005A1FF2">
        <w:t xml:space="preserve">Annotation discovery answers a </w:t>
      </w:r>
      <w:r w:rsidRPr="005A1FF2">
        <w:rPr>
          <w:i/>
          <w:iCs/>
        </w:rPr>
        <w:t>different</w:t>
      </w:r>
      <w:r w:rsidRPr="005A1FF2">
        <w:t xml:space="preserve"> question:</w:t>
      </w:r>
    </w:p>
    <w:p w14:paraId="3E8C5355" w14:textId="77777777" w:rsidR="005A1FF2" w:rsidRPr="005A1FF2" w:rsidRDefault="005A1FF2" w:rsidP="005A1FF2">
      <w:r w:rsidRPr="005A1FF2">
        <w:rPr>
          <w:i/>
          <w:iCs/>
        </w:rPr>
        <w:t xml:space="preserve">“What classes have been explicitly </w:t>
      </w:r>
      <w:r w:rsidRPr="005A1FF2">
        <w:rPr>
          <w:b/>
          <w:bCs/>
          <w:i/>
          <w:iCs/>
        </w:rPr>
        <w:t>marked</w:t>
      </w:r>
      <w:r w:rsidRPr="005A1FF2">
        <w:rPr>
          <w:i/>
          <w:iCs/>
        </w:rPr>
        <w:t xml:space="preserve"> with a certain role?”</w:t>
      </w:r>
    </w:p>
    <w:p w14:paraId="2865C0DE" w14:textId="77777777" w:rsidR="005A1FF2" w:rsidRPr="005A1FF2" w:rsidRDefault="005A1FF2" w:rsidP="005A1FF2">
      <w:r w:rsidRPr="005A1FF2">
        <w:t>This is useful when:</w:t>
      </w:r>
    </w:p>
    <w:p w14:paraId="62A4C815" w14:textId="77777777" w:rsidR="005A1FF2" w:rsidRPr="005A1FF2" w:rsidRDefault="005A1FF2" w:rsidP="005A1FF2">
      <w:pPr>
        <w:numPr>
          <w:ilvl w:val="0"/>
          <w:numId w:val="343"/>
        </w:numPr>
      </w:pPr>
      <w:r w:rsidRPr="005A1FF2">
        <w:t xml:space="preserve">Eligibility is </w:t>
      </w:r>
      <w:r w:rsidRPr="005A1FF2">
        <w:rPr>
          <w:b/>
          <w:bCs/>
        </w:rPr>
        <w:t>opt</w:t>
      </w:r>
      <w:r w:rsidRPr="005A1FF2">
        <w:rPr>
          <w:b/>
          <w:bCs/>
        </w:rPr>
        <w:noBreakHyphen/>
        <w:t>in</w:t>
      </w:r>
    </w:p>
    <w:p w14:paraId="669CB9C0" w14:textId="77777777" w:rsidR="005A1FF2" w:rsidRPr="005A1FF2" w:rsidRDefault="005A1FF2" w:rsidP="005A1FF2">
      <w:pPr>
        <w:numPr>
          <w:ilvl w:val="0"/>
          <w:numId w:val="343"/>
        </w:numPr>
      </w:pPr>
      <w:r w:rsidRPr="005A1FF2">
        <w:t>Inheritance is irrelevant</w:t>
      </w:r>
    </w:p>
    <w:p w14:paraId="258ED8B6" w14:textId="77777777" w:rsidR="005A1FF2" w:rsidRPr="005A1FF2" w:rsidRDefault="005A1FF2" w:rsidP="005A1FF2">
      <w:pPr>
        <w:numPr>
          <w:ilvl w:val="0"/>
          <w:numId w:val="343"/>
        </w:numPr>
      </w:pPr>
      <w:r w:rsidRPr="005A1FF2">
        <w:t>You want explicit developer intent</w:t>
      </w:r>
    </w:p>
    <w:p w14:paraId="741C8F69" w14:textId="77777777" w:rsidR="005A1FF2" w:rsidRPr="005A1FF2" w:rsidRDefault="005A1FF2" w:rsidP="005A1FF2">
      <w:pPr>
        <w:numPr>
          <w:ilvl w:val="0"/>
          <w:numId w:val="343"/>
        </w:numPr>
      </w:pPr>
      <w:r w:rsidRPr="005A1FF2">
        <w:t>You want to restrict discovery safely</w:t>
      </w:r>
    </w:p>
    <w:p w14:paraId="06B6B26C" w14:textId="77777777" w:rsidR="005A1FF2" w:rsidRPr="005A1FF2" w:rsidRDefault="005A1FF2" w:rsidP="005A1FF2">
      <w:r w:rsidRPr="005A1FF2">
        <w:t xml:space="preserve">The </w:t>
      </w:r>
      <w:r w:rsidRPr="005A1FF2">
        <w:rPr>
          <w:b/>
          <w:bCs/>
        </w:rPr>
        <w:t>relationship is declarative</w:t>
      </w:r>
      <w:r w:rsidRPr="005A1FF2">
        <w:t>:</w:t>
      </w:r>
    </w:p>
    <w:p w14:paraId="29E795B4" w14:textId="77777777" w:rsidR="005A1FF2" w:rsidRPr="005A1FF2" w:rsidRDefault="005A1FF2" w:rsidP="005A1FF2">
      <w:r w:rsidRPr="005A1FF2">
        <w:rPr>
          <w:i/>
          <w:iCs/>
        </w:rPr>
        <w:t>has</w:t>
      </w:r>
      <w:r w:rsidRPr="005A1FF2">
        <w:rPr>
          <w:i/>
          <w:iCs/>
        </w:rPr>
        <w:noBreakHyphen/>
        <w:t>a label</w:t>
      </w:r>
    </w:p>
    <w:p w14:paraId="3466E445" w14:textId="77777777" w:rsidR="005A1FF2" w:rsidRPr="005A1FF2" w:rsidRDefault="005A1FF2" w:rsidP="005A1FF2">
      <w:r w:rsidRPr="005A1FF2">
        <w:t>This matches what you described earlier:</w:t>
      </w:r>
    </w:p>
    <w:p w14:paraId="6A5008A6" w14:textId="77777777" w:rsidR="005A1FF2" w:rsidRPr="005A1FF2" w:rsidRDefault="005A1FF2" w:rsidP="005A1FF2">
      <w:pPr>
        <w:numPr>
          <w:ilvl w:val="0"/>
          <w:numId w:val="344"/>
        </w:numPr>
      </w:pPr>
      <w:r w:rsidRPr="005A1FF2">
        <w:t>You want to prevent accidental discovery</w:t>
      </w:r>
    </w:p>
    <w:p w14:paraId="1B68C37D" w14:textId="77777777" w:rsidR="005A1FF2" w:rsidRPr="005A1FF2" w:rsidRDefault="005A1FF2" w:rsidP="005A1FF2">
      <w:pPr>
        <w:numPr>
          <w:ilvl w:val="0"/>
          <w:numId w:val="344"/>
        </w:numPr>
      </w:pPr>
      <w:r w:rsidRPr="005A1FF2">
        <w:t>You want to mark certain classes as “allowed”</w:t>
      </w:r>
    </w:p>
    <w:p w14:paraId="1D205D91" w14:textId="77777777" w:rsidR="005A1FF2" w:rsidRPr="005A1FF2" w:rsidRDefault="005A1FF2" w:rsidP="005A1FF2">
      <w:pPr>
        <w:numPr>
          <w:ilvl w:val="0"/>
          <w:numId w:val="344"/>
        </w:numPr>
      </w:pPr>
      <w:r w:rsidRPr="005A1FF2">
        <w:t>You do not want type hierarchy alone to be sufficient</w:t>
      </w:r>
    </w:p>
    <w:p w14:paraId="7DB23E44" w14:textId="77777777" w:rsidR="005A1FF2" w:rsidRPr="005A1FF2" w:rsidRDefault="005A1FF2" w:rsidP="005A1FF2">
      <w:r w:rsidRPr="005A1FF2">
        <w:t>That is exactly what annotations are for.</w:t>
      </w:r>
    </w:p>
    <w:p w14:paraId="3A0BB88E" w14:textId="77777777" w:rsidR="005A1FF2" w:rsidRPr="005A1FF2" w:rsidRDefault="00000000" w:rsidP="005A1FF2">
      <w:r>
        <w:pict w14:anchorId="29374A38">
          <v:rect id="_x0000_i1300" style="width:0;height:1.5pt" o:hralign="center" o:hrstd="t" o:hr="t" fillcolor="#a0a0a0" stroked="f"/>
        </w:pict>
      </w:r>
    </w:p>
    <w:p w14:paraId="6EB3F12E" w14:textId="77777777" w:rsidR="005A1FF2" w:rsidRPr="005A1FF2" w:rsidRDefault="005A1FF2" w:rsidP="005A1FF2">
      <w:pPr>
        <w:rPr>
          <w:b/>
          <w:bCs/>
        </w:rPr>
      </w:pPr>
      <w:r w:rsidRPr="005A1FF2">
        <w:rPr>
          <w:b/>
          <w:bCs/>
        </w:rPr>
        <w:t>3. Why subtype discovery would be wrong here</w:t>
      </w:r>
    </w:p>
    <w:p w14:paraId="08386A80" w14:textId="77777777" w:rsidR="005A1FF2" w:rsidRPr="005A1FF2" w:rsidRDefault="005A1FF2" w:rsidP="005A1FF2">
      <w:r w:rsidRPr="005A1FF2">
        <w:t>If you used subtype discovery for schemas, several things would go wrong conceptually:</w:t>
      </w:r>
    </w:p>
    <w:p w14:paraId="775A5C7B" w14:textId="77777777" w:rsidR="005A1FF2" w:rsidRPr="005A1FF2" w:rsidRDefault="005A1FF2" w:rsidP="005A1FF2">
      <w:pPr>
        <w:rPr>
          <w:b/>
          <w:bCs/>
        </w:rPr>
      </w:pPr>
      <w:r w:rsidRPr="005A1FF2">
        <w:rPr>
          <w:rFonts w:ascii="Segoe UI Emoji" w:hAnsi="Segoe UI Emoji" w:cs="Segoe UI Emoji"/>
          <w:b/>
          <w:bCs/>
        </w:rPr>
        <w:t>❌</w:t>
      </w:r>
      <w:r w:rsidRPr="005A1FF2">
        <w:rPr>
          <w:b/>
          <w:bCs/>
        </w:rPr>
        <w:t xml:space="preserve"> Inheritance does not imply “schema eligibility”</w:t>
      </w:r>
    </w:p>
    <w:p w14:paraId="609ACC6C" w14:textId="77777777" w:rsidR="005A1FF2" w:rsidRPr="005A1FF2" w:rsidRDefault="005A1FF2" w:rsidP="005A1FF2">
      <w:r w:rsidRPr="005A1FF2">
        <w:t>A class might:</w:t>
      </w:r>
    </w:p>
    <w:p w14:paraId="2DA1413F" w14:textId="77777777" w:rsidR="005A1FF2" w:rsidRPr="005A1FF2" w:rsidRDefault="005A1FF2" w:rsidP="005A1FF2">
      <w:pPr>
        <w:numPr>
          <w:ilvl w:val="0"/>
          <w:numId w:val="345"/>
        </w:numPr>
      </w:pPr>
      <w:r w:rsidRPr="005A1FF2">
        <w:t>extend a base type for reuse</w:t>
      </w:r>
    </w:p>
    <w:p w14:paraId="1E50EAF3" w14:textId="77777777" w:rsidR="005A1FF2" w:rsidRPr="005A1FF2" w:rsidRDefault="005A1FF2" w:rsidP="005A1FF2">
      <w:pPr>
        <w:numPr>
          <w:ilvl w:val="0"/>
          <w:numId w:val="345"/>
        </w:numPr>
      </w:pPr>
      <w:r w:rsidRPr="005A1FF2">
        <w:t>exist only as infrastructure</w:t>
      </w:r>
    </w:p>
    <w:p w14:paraId="215236AF" w14:textId="77777777" w:rsidR="005A1FF2" w:rsidRPr="005A1FF2" w:rsidRDefault="005A1FF2" w:rsidP="005A1FF2">
      <w:pPr>
        <w:numPr>
          <w:ilvl w:val="0"/>
          <w:numId w:val="345"/>
        </w:numPr>
      </w:pPr>
      <w:r w:rsidRPr="005A1FF2">
        <w:t>not be intended for schema use</w:t>
      </w:r>
    </w:p>
    <w:p w14:paraId="6A089936" w14:textId="77777777" w:rsidR="005A1FF2" w:rsidRPr="005A1FF2" w:rsidRDefault="005A1FF2" w:rsidP="005A1FF2">
      <w:r w:rsidRPr="005A1FF2">
        <w:t>Subtype discovery cannot distinguish intent.</w:t>
      </w:r>
    </w:p>
    <w:p w14:paraId="66EA8AF3" w14:textId="77777777" w:rsidR="005A1FF2" w:rsidRPr="005A1FF2" w:rsidRDefault="00000000" w:rsidP="005A1FF2">
      <w:r>
        <w:lastRenderedPageBreak/>
        <w:pict w14:anchorId="49270702">
          <v:rect id="_x0000_i1301" style="width:0;height:1.5pt" o:hralign="center" o:hrstd="t" o:hr="t" fillcolor="#a0a0a0" stroked="f"/>
        </w:pict>
      </w:r>
    </w:p>
    <w:p w14:paraId="4EE1806A" w14:textId="77777777" w:rsidR="005A1FF2" w:rsidRPr="005A1FF2" w:rsidRDefault="005A1FF2" w:rsidP="005A1FF2">
      <w:pPr>
        <w:rPr>
          <w:b/>
          <w:bCs/>
        </w:rPr>
      </w:pPr>
      <w:r w:rsidRPr="005A1FF2">
        <w:rPr>
          <w:rFonts w:ascii="Segoe UI Emoji" w:hAnsi="Segoe UI Emoji" w:cs="Segoe UI Emoji"/>
          <w:b/>
          <w:bCs/>
        </w:rPr>
        <w:t>❌</w:t>
      </w:r>
      <w:r w:rsidRPr="005A1FF2">
        <w:rPr>
          <w:b/>
          <w:bCs/>
        </w:rPr>
        <w:t xml:space="preserve"> It allows accidental discovery</w:t>
      </w:r>
    </w:p>
    <w:p w14:paraId="3C08512D" w14:textId="77777777" w:rsidR="005A1FF2" w:rsidRPr="005A1FF2" w:rsidRDefault="005A1FF2" w:rsidP="005A1FF2">
      <w:r w:rsidRPr="005A1FF2">
        <w:t>Any class that:</w:t>
      </w:r>
    </w:p>
    <w:p w14:paraId="261F100E" w14:textId="77777777" w:rsidR="005A1FF2" w:rsidRPr="005A1FF2" w:rsidRDefault="005A1FF2" w:rsidP="005A1FF2">
      <w:pPr>
        <w:numPr>
          <w:ilvl w:val="0"/>
          <w:numId w:val="346"/>
        </w:numPr>
      </w:pPr>
      <w:r w:rsidRPr="005A1FF2">
        <w:t>extends a given base class</w:t>
      </w:r>
    </w:p>
    <w:p w14:paraId="10B7A15C" w14:textId="77777777" w:rsidR="005A1FF2" w:rsidRPr="005A1FF2" w:rsidRDefault="005A1FF2" w:rsidP="005A1FF2">
      <w:pPr>
        <w:numPr>
          <w:ilvl w:val="0"/>
          <w:numId w:val="346"/>
        </w:numPr>
      </w:pPr>
      <w:r w:rsidRPr="005A1FF2">
        <w:t xml:space="preserve">is on the </w:t>
      </w:r>
      <w:proofErr w:type="spellStart"/>
      <w:r w:rsidRPr="005A1FF2">
        <w:t>classpath</w:t>
      </w:r>
      <w:proofErr w:type="spellEnd"/>
    </w:p>
    <w:p w14:paraId="6FB609B4" w14:textId="77777777" w:rsidR="005A1FF2" w:rsidRPr="005A1FF2" w:rsidRDefault="005A1FF2" w:rsidP="005A1FF2">
      <w:r w:rsidRPr="005A1FF2">
        <w:t>…would automatically be discovered, even if that was not intended.</w:t>
      </w:r>
    </w:p>
    <w:p w14:paraId="359F42F1" w14:textId="77777777" w:rsidR="005A1FF2" w:rsidRPr="005A1FF2" w:rsidRDefault="005A1FF2" w:rsidP="005A1FF2">
      <w:r w:rsidRPr="005A1FF2">
        <w:t xml:space="preserve">This directly contradicts your stated goal of </w:t>
      </w:r>
      <w:r w:rsidRPr="005A1FF2">
        <w:rPr>
          <w:b/>
          <w:bCs/>
        </w:rPr>
        <w:t>preventing ineligible schemas</w:t>
      </w:r>
      <w:r w:rsidRPr="005A1FF2">
        <w:t>.</w:t>
      </w:r>
    </w:p>
    <w:p w14:paraId="39D7D777" w14:textId="77777777" w:rsidR="005A1FF2" w:rsidRPr="005A1FF2" w:rsidRDefault="00000000" w:rsidP="005A1FF2">
      <w:r>
        <w:pict w14:anchorId="7944A832">
          <v:rect id="_x0000_i1302" style="width:0;height:1.5pt" o:hralign="center" o:hrstd="t" o:hr="t" fillcolor="#a0a0a0" stroked="f"/>
        </w:pict>
      </w:r>
    </w:p>
    <w:p w14:paraId="2871C7C0" w14:textId="77777777" w:rsidR="005A1FF2" w:rsidRPr="005A1FF2" w:rsidRDefault="005A1FF2" w:rsidP="005A1FF2">
      <w:pPr>
        <w:rPr>
          <w:b/>
          <w:bCs/>
        </w:rPr>
      </w:pPr>
      <w:r w:rsidRPr="005A1FF2">
        <w:rPr>
          <w:rFonts w:ascii="Segoe UI Emoji" w:hAnsi="Segoe UI Emoji" w:cs="Segoe UI Emoji"/>
          <w:b/>
          <w:bCs/>
        </w:rPr>
        <w:t>❌</w:t>
      </w:r>
      <w:r w:rsidRPr="005A1FF2">
        <w:rPr>
          <w:b/>
          <w:bCs/>
        </w:rPr>
        <w:t xml:space="preserve"> You would be encoding policy via inheritance</w:t>
      </w:r>
    </w:p>
    <w:p w14:paraId="3008CA39" w14:textId="77777777" w:rsidR="005A1FF2" w:rsidRPr="005A1FF2" w:rsidRDefault="005A1FF2" w:rsidP="005A1FF2">
      <w:r w:rsidRPr="005A1FF2">
        <w:t>That’s backwards.</w:t>
      </w:r>
    </w:p>
    <w:p w14:paraId="5C42AC65" w14:textId="77777777" w:rsidR="005A1FF2" w:rsidRPr="005A1FF2" w:rsidRDefault="005A1FF2" w:rsidP="005A1FF2">
      <w:r w:rsidRPr="005A1FF2">
        <w:t>Inheritance should express:</w:t>
      </w:r>
    </w:p>
    <w:p w14:paraId="04DC87AB" w14:textId="77777777" w:rsidR="005A1FF2" w:rsidRPr="005A1FF2" w:rsidRDefault="005A1FF2" w:rsidP="005A1FF2">
      <w:pPr>
        <w:numPr>
          <w:ilvl w:val="0"/>
          <w:numId w:val="347"/>
        </w:numPr>
      </w:pPr>
      <w:r w:rsidRPr="005A1FF2">
        <w:t>behavior</w:t>
      </w:r>
    </w:p>
    <w:p w14:paraId="1B4D70F5" w14:textId="77777777" w:rsidR="005A1FF2" w:rsidRPr="005A1FF2" w:rsidRDefault="005A1FF2" w:rsidP="005A1FF2">
      <w:pPr>
        <w:numPr>
          <w:ilvl w:val="0"/>
          <w:numId w:val="347"/>
        </w:numPr>
      </w:pPr>
      <w:r w:rsidRPr="005A1FF2">
        <w:t>substitutability</w:t>
      </w:r>
    </w:p>
    <w:p w14:paraId="04F32593" w14:textId="77777777" w:rsidR="005A1FF2" w:rsidRPr="005A1FF2" w:rsidRDefault="005A1FF2" w:rsidP="005A1FF2">
      <w:r w:rsidRPr="005A1FF2">
        <w:t>Annotations should express:</w:t>
      </w:r>
    </w:p>
    <w:p w14:paraId="7EF51F36" w14:textId="77777777" w:rsidR="005A1FF2" w:rsidRPr="005A1FF2" w:rsidRDefault="005A1FF2" w:rsidP="005A1FF2">
      <w:pPr>
        <w:numPr>
          <w:ilvl w:val="0"/>
          <w:numId w:val="348"/>
        </w:numPr>
      </w:pPr>
      <w:r w:rsidRPr="005A1FF2">
        <w:t>eligibility</w:t>
      </w:r>
    </w:p>
    <w:p w14:paraId="1CBB5E45" w14:textId="77777777" w:rsidR="005A1FF2" w:rsidRPr="005A1FF2" w:rsidRDefault="005A1FF2" w:rsidP="005A1FF2">
      <w:pPr>
        <w:numPr>
          <w:ilvl w:val="0"/>
          <w:numId w:val="348"/>
        </w:numPr>
      </w:pPr>
      <w:r w:rsidRPr="005A1FF2">
        <w:t>roles</w:t>
      </w:r>
    </w:p>
    <w:p w14:paraId="5B1C3616" w14:textId="77777777" w:rsidR="005A1FF2" w:rsidRPr="005A1FF2" w:rsidRDefault="005A1FF2" w:rsidP="005A1FF2">
      <w:pPr>
        <w:numPr>
          <w:ilvl w:val="0"/>
          <w:numId w:val="348"/>
        </w:numPr>
      </w:pPr>
      <w:r w:rsidRPr="005A1FF2">
        <w:t>metadata</w:t>
      </w:r>
    </w:p>
    <w:p w14:paraId="6453CC99" w14:textId="77777777" w:rsidR="005A1FF2" w:rsidRPr="005A1FF2" w:rsidRDefault="005A1FF2" w:rsidP="005A1FF2">
      <w:pPr>
        <w:numPr>
          <w:ilvl w:val="0"/>
          <w:numId w:val="348"/>
        </w:numPr>
      </w:pPr>
      <w:r w:rsidRPr="005A1FF2">
        <w:t>constraints</w:t>
      </w:r>
    </w:p>
    <w:p w14:paraId="7DDCE4EB" w14:textId="77777777" w:rsidR="005A1FF2" w:rsidRPr="005A1FF2" w:rsidRDefault="005A1FF2" w:rsidP="005A1FF2">
      <w:r w:rsidRPr="005A1FF2">
        <w:t>You already chose the correct tool.</w:t>
      </w:r>
    </w:p>
    <w:p w14:paraId="1E46F552" w14:textId="77777777" w:rsidR="005A1FF2" w:rsidRPr="005A1FF2" w:rsidRDefault="00000000" w:rsidP="005A1FF2">
      <w:r>
        <w:pict w14:anchorId="59F58983">
          <v:rect id="_x0000_i1303" style="width:0;height:1.5pt" o:hralign="center" o:hrstd="t" o:hr="t" fillcolor="#a0a0a0" stroked="f"/>
        </w:pict>
      </w:r>
    </w:p>
    <w:p w14:paraId="233E1EA3" w14:textId="77777777" w:rsidR="005A1FF2" w:rsidRPr="005A1FF2" w:rsidRDefault="005A1FF2" w:rsidP="005A1FF2">
      <w:pPr>
        <w:rPr>
          <w:b/>
          <w:bCs/>
        </w:rPr>
      </w:pPr>
      <w:r w:rsidRPr="005A1FF2">
        <w:rPr>
          <w:b/>
          <w:bCs/>
        </w:rPr>
        <w:t>4. The correct decision rule (very important)</w:t>
      </w:r>
    </w:p>
    <w:p w14:paraId="212A1082" w14:textId="77777777" w:rsidR="005A1FF2" w:rsidRPr="005A1FF2" w:rsidRDefault="005A1FF2" w:rsidP="005A1FF2">
      <w:r w:rsidRPr="005A1FF2">
        <w:t>Use this rule anytime you’re unsure:</w:t>
      </w:r>
    </w:p>
    <w:p w14:paraId="65C81507" w14:textId="77777777" w:rsidR="005A1FF2" w:rsidRPr="005A1FF2" w:rsidRDefault="005A1FF2" w:rsidP="005A1FF2">
      <w:r w:rsidRPr="005A1FF2">
        <w:rPr>
          <w:b/>
          <w:bCs/>
        </w:rPr>
        <w:t xml:space="preserve">If eligibility is about “what this class </w:t>
      </w:r>
      <w:r w:rsidRPr="005A1FF2">
        <w:rPr>
          <w:b/>
          <w:bCs/>
          <w:i/>
          <w:iCs/>
        </w:rPr>
        <w:t>is</w:t>
      </w:r>
      <w:r w:rsidRPr="005A1FF2">
        <w:rPr>
          <w:b/>
          <w:bCs/>
        </w:rPr>
        <w:t>”, use subtypes.</w:t>
      </w:r>
      <w:r w:rsidRPr="005A1FF2">
        <w:rPr>
          <w:b/>
          <w:bCs/>
        </w:rPr>
        <w:br/>
        <w:t xml:space="preserve">If eligibility is about “what this class </w:t>
      </w:r>
      <w:r w:rsidRPr="005A1FF2">
        <w:rPr>
          <w:b/>
          <w:bCs/>
          <w:i/>
          <w:iCs/>
        </w:rPr>
        <w:t>is allowed to do</w:t>
      </w:r>
      <w:r w:rsidRPr="005A1FF2">
        <w:rPr>
          <w:b/>
          <w:bCs/>
        </w:rPr>
        <w:t>”, use annotations.</w:t>
      </w:r>
    </w:p>
    <w:p w14:paraId="47DBAA86" w14:textId="77777777" w:rsidR="005A1FF2" w:rsidRPr="005A1FF2" w:rsidRDefault="005A1FF2" w:rsidP="005A1FF2">
      <w:r w:rsidRPr="005A1FF2">
        <w:t>Your design is clearly the second case.</w:t>
      </w:r>
    </w:p>
    <w:p w14:paraId="5129AF9E" w14:textId="77777777" w:rsidR="005A1FF2" w:rsidRPr="005A1FF2" w:rsidRDefault="00000000" w:rsidP="005A1FF2">
      <w:r>
        <w:pict w14:anchorId="3BA95077">
          <v:rect id="_x0000_i1304" style="width:0;height:1.5pt" o:hralign="center" o:hrstd="t" o:hr="t" fillcolor="#a0a0a0" stroked="f"/>
        </w:pict>
      </w:r>
    </w:p>
    <w:p w14:paraId="4743318A" w14:textId="77777777" w:rsidR="005A1FF2" w:rsidRPr="005A1FF2" w:rsidRDefault="005A1FF2" w:rsidP="005A1FF2">
      <w:pPr>
        <w:rPr>
          <w:b/>
          <w:bCs/>
        </w:rPr>
      </w:pPr>
      <w:r w:rsidRPr="005A1FF2">
        <w:rPr>
          <w:b/>
          <w:bCs/>
        </w:rPr>
        <w:lastRenderedPageBreak/>
        <w:t xml:space="preserve">5. When people often </w:t>
      </w:r>
      <w:r w:rsidRPr="005A1FF2">
        <w:rPr>
          <w:b/>
          <w:bCs/>
          <w:i/>
          <w:iCs/>
        </w:rPr>
        <w:t>think</w:t>
      </w:r>
      <w:r w:rsidRPr="005A1FF2">
        <w:rPr>
          <w:b/>
          <w:bCs/>
        </w:rPr>
        <w:t xml:space="preserve"> they need subtypes (but don’t)</w:t>
      </w:r>
    </w:p>
    <w:p w14:paraId="77D05F9C" w14:textId="77777777" w:rsidR="005A1FF2" w:rsidRPr="005A1FF2" w:rsidRDefault="005A1FF2" w:rsidP="005A1FF2">
      <w:r w:rsidRPr="005A1FF2">
        <w:t>Beginners often assume:</w:t>
      </w:r>
    </w:p>
    <w:p w14:paraId="0FF0D3C5" w14:textId="77777777" w:rsidR="005A1FF2" w:rsidRPr="005A1FF2" w:rsidRDefault="005A1FF2" w:rsidP="005A1FF2">
      <w:r w:rsidRPr="005A1FF2">
        <w:t>“I’m discovering classes, so I must need subtypes.”</w:t>
      </w:r>
    </w:p>
    <w:p w14:paraId="24F8D5DB" w14:textId="77777777" w:rsidR="005A1FF2" w:rsidRPr="005A1FF2" w:rsidRDefault="005A1FF2" w:rsidP="005A1FF2">
      <w:r w:rsidRPr="005A1FF2">
        <w:t>But discovery ≠ inheritance.</w:t>
      </w:r>
    </w:p>
    <w:p w14:paraId="7930E941" w14:textId="77777777" w:rsidR="005A1FF2" w:rsidRPr="005A1FF2" w:rsidRDefault="005A1FF2" w:rsidP="005A1FF2">
      <w:r w:rsidRPr="005A1FF2">
        <w:t>Annotations exist precisely to avoid:</w:t>
      </w:r>
    </w:p>
    <w:p w14:paraId="64715361" w14:textId="77777777" w:rsidR="005A1FF2" w:rsidRPr="005A1FF2" w:rsidRDefault="005A1FF2" w:rsidP="005A1FF2">
      <w:pPr>
        <w:numPr>
          <w:ilvl w:val="0"/>
          <w:numId w:val="349"/>
        </w:numPr>
      </w:pPr>
      <w:r w:rsidRPr="005A1FF2">
        <w:t>fragile inheritance chains</w:t>
      </w:r>
    </w:p>
    <w:p w14:paraId="6A989850" w14:textId="77777777" w:rsidR="005A1FF2" w:rsidRPr="005A1FF2" w:rsidRDefault="005A1FF2" w:rsidP="005A1FF2">
      <w:pPr>
        <w:numPr>
          <w:ilvl w:val="0"/>
          <w:numId w:val="349"/>
        </w:numPr>
      </w:pPr>
      <w:r w:rsidRPr="005A1FF2">
        <w:t>overbroad discovery</w:t>
      </w:r>
    </w:p>
    <w:p w14:paraId="7B181A5D" w14:textId="77777777" w:rsidR="005A1FF2" w:rsidRPr="005A1FF2" w:rsidRDefault="005A1FF2" w:rsidP="005A1FF2">
      <w:pPr>
        <w:numPr>
          <w:ilvl w:val="0"/>
          <w:numId w:val="349"/>
        </w:numPr>
      </w:pPr>
      <w:r w:rsidRPr="005A1FF2">
        <w:t>implicit coupling</w:t>
      </w:r>
    </w:p>
    <w:p w14:paraId="66B851CD" w14:textId="77777777" w:rsidR="005A1FF2" w:rsidRPr="005A1FF2" w:rsidRDefault="005A1FF2" w:rsidP="005A1FF2">
      <w:r w:rsidRPr="005A1FF2">
        <w:t xml:space="preserve">Modern frameworks overwhelmingly prefer </w:t>
      </w:r>
      <w:r w:rsidRPr="005A1FF2">
        <w:rPr>
          <w:b/>
          <w:bCs/>
        </w:rPr>
        <w:t>annotation discovery</w:t>
      </w:r>
      <w:r w:rsidRPr="005A1FF2">
        <w:t xml:space="preserve"> over </w:t>
      </w:r>
      <w:r w:rsidRPr="005A1FF2">
        <w:rPr>
          <w:b/>
          <w:bCs/>
        </w:rPr>
        <w:t>subtype discovery</w:t>
      </w:r>
      <w:r w:rsidRPr="005A1FF2">
        <w:t xml:space="preserve"> unless behavior polymorphism is required.</w:t>
      </w:r>
    </w:p>
    <w:p w14:paraId="48271497" w14:textId="77777777" w:rsidR="005A1FF2" w:rsidRPr="005A1FF2" w:rsidRDefault="00000000" w:rsidP="005A1FF2">
      <w:r>
        <w:pict w14:anchorId="6980B1F4">
          <v:rect id="_x0000_i1305" style="width:0;height:1.5pt" o:hralign="center" o:hrstd="t" o:hr="t" fillcolor="#a0a0a0" stroked="f"/>
        </w:pict>
      </w:r>
    </w:p>
    <w:p w14:paraId="1E4DCD02" w14:textId="77777777" w:rsidR="005A1FF2" w:rsidRPr="005A1FF2" w:rsidRDefault="005A1FF2" w:rsidP="005A1FF2">
      <w:pPr>
        <w:rPr>
          <w:b/>
          <w:bCs/>
        </w:rPr>
      </w:pPr>
      <w:r w:rsidRPr="005A1FF2">
        <w:rPr>
          <w:b/>
          <w:bCs/>
        </w:rPr>
        <w:t>6. Why annotation discovery also fits reflection better</w:t>
      </w:r>
    </w:p>
    <w:p w14:paraId="29BE8BA3" w14:textId="77777777" w:rsidR="005A1FF2" w:rsidRPr="005A1FF2" w:rsidRDefault="005A1FF2" w:rsidP="005A1FF2">
      <w:r w:rsidRPr="005A1FF2">
        <w:t>Annotations:</w:t>
      </w:r>
    </w:p>
    <w:p w14:paraId="0DFFB1C0" w14:textId="77777777" w:rsidR="005A1FF2" w:rsidRPr="005A1FF2" w:rsidRDefault="005A1FF2" w:rsidP="005A1FF2">
      <w:pPr>
        <w:numPr>
          <w:ilvl w:val="0"/>
          <w:numId w:val="350"/>
        </w:numPr>
      </w:pPr>
      <w:r w:rsidRPr="005A1FF2">
        <w:t>Are explicit</w:t>
      </w:r>
    </w:p>
    <w:p w14:paraId="2552DBCF" w14:textId="77777777" w:rsidR="005A1FF2" w:rsidRPr="005A1FF2" w:rsidRDefault="005A1FF2" w:rsidP="005A1FF2">
      <w:pPr>
        <w:numPr>
          <w:ilvl w:val="0"/>
          <w:numId w:val="350"/>
        </w:numPr>
      </w:pPr>
      <w:r w:rsidRPr="005A1FF2">
        <w:t>Are easy to validate</w:t>
      </w:r>
    </w:p>
    <w:p w14:paraId="76C74B7E" w14:textId="77777777" w:rsidR="005A1FF2" w:rsidRPr="005A1FF2" w:rsidRDefault="005A1FF2" w:rsidP="005A1FF2">
      <w:pPr>
        <w:numPr>
          <w:ilvl w:val="0"/>
          <w:numId w:val="350"/>
        </w:numPr>
      </w:pPr>
      <w:r w:rsidRPr="005A1FF2">
        <w:t>Are easy to reason about</w:t>
      </w:r>
    </w:p>
    <w:p w14:paraId="56A822EC" w14:textId="77777777" w:rsidR="005A1FF2" w:rsidRPr="005A1FF2" w:rsidRDefault="005A1FF2" w:rsidP="005A1FF2">
      <w:pPr>
        <w:numPr>
          <w:ilvl w:val="0"/>
          <w:numId w:val="350"/>
        </w:numPr>
      </w:pPr>
      <w:r w:rsidRPr="005A1FF2">
        <w:t>Compose well with reflection</w:t>
      </w:r>
    </w:p>
    <w:p w14:paraId="0B50A535" w14:textId="77777777" w:rsidR="005A1FF2" w:rsidRPr="005A1FF2" w:rsidRDefault="005A1FF2" w:rsidP="005A1FF2">
      <w:pPr>
        <w:numPr>
          <w:ilvl w:val="0"/>
          <w:numId w:val="350"/>
        </w:numPr>
      </w:pPr>
      <w:r w:rsidRPr="005A1FF2">
        <w:t>Work across unrelated classes</w:t>
      </w:r>
    </w:p>
    <w:p w14:paraId="2FDEA431" w14:textId="77777777" w:rsidR="005A1FF2" w:rsidRPr="005A1FF2" w:rsidRDefault="005A1FF2" w:rsidP="005A1FF2">
      <w:r w:rsidRPr="005A1FF2">
        <w:t>Subtype discovery:</w:t>
      </w:r>
    </w:p>
    <w:p w14:paraId="0B4DBFA6" w14:textId="77777777" w:rsidR="005A1FF2" w:rsidRPr="005A1FF2" w:rsidRDefault="005A1FF2" w:rsidP="005A1FF2">
      <w:pPr>
        <w:numPr>
          <w:ilvl w:val="0"/>
          <w:numId w:val="351"/>
        </w:numPr>
      </w:pPr>
      <w:r w:rsidRPr="005A1FF2">
        <w:t>Is implicit</w:t>
      </w:r>
    </w:p>
    <w:p w14:paraId="40BE0099" w14:textId="77777777" w:rsidR="005A1FF2" w:rsidRPr="005A1FF2" w:rsidRDefault="005A1FF2" w:rsidP="005A1FF2">
      <w:pPr>
        <w:numPr>
          <w:ilvl w:val="0"/>
          <w:numId w:val="351"/>
        </w:numPr>
      </w:pPr>
      <w:r w:rsidRPr="005A1FF2">
        <w:t>Relies on type structure</w:t>
      </w:r>
    </w:p>
    <w:p w14:paraId="5429B763" w14:textId="77777777" w:rsidR="005A1FF2" w:rsidRPr="005A1FF2" w:rsidRDefault="005A1FF2" w:rsidP="005A1FF2">
      <w:pPr>
        <w:numPr>
          <w:ilvl w:val="0"/>
          <w:numId w:val="351"/>
        </w:numPr>
      </w:pPr>
      <w:r w:rsidRPr="005A1FF2">
        <w:t>Is harder to constrain safely</w:t>
      </w:r>
    </w:p>
    <w:p w14:paraId="5F6D2795" w14:textId="77777777" w:rsidR="005A1FF2" w:rsidRPr="005A1FF2" w:rsidRDefault="005A1FF2" w:rsidP="005A1FF2">
      <w:r w:rsidRPr="005A1FF2">
        <w:t>For safety</w:t>
      </w:r>
      <w:r w:rsidRPr="005A1FF2">
        <w:noBreakHyphen/>
        <w:t xml:space="preserve">oriented runtime systems, annotations are the </w:t>
      </w:r>
      <w:r w:rsidRPr="005A1FF2">
        <w:rPr>
          <w:i/>
          <w:iCs/>
        </w:rPr>
        <w:t>standard</w:t>
      </w:r>
      <w:r w:rsidRPr="005A1FF2">
        <w:t xml:space="preserve"> choice.</w:t>
      </w:r>
    </w:p>
    <w:p w14:paraId="79945811" w14:textId="77777777" w:rsidR="005A1FF2" w:rsidRPr="005A1FF2" w:rsidRDefault="00000000" w:rsidP="005A1FF2">
      <w:r>
        <w:pict w14:anchorId="0937DDD9">
          <v:rect id="_x0000_i1306" style="width:0;height:1.5pt" o:hralign="center" o:hrstd="t" o:hr="t" fillcolor="#a0a0a0" stroked="f"/>
        </w:pict>
      </w:r>
    </w:p>
    <w:p w14:paraId="4B037551" w14:textId="77777777" w:rsidR="005A1FF2" w:rsidRPr="005A1FF2" w:rsidRDefault="005A1FF2" w:rsidP="005A1FF2">
      <w:pPr>
        <w:rPr>
          <w:b/>
          <w:bCs/>
        </w:rPr>
      </w:pPr>
      <w:r w:rsidRPr="005A1FF2">
        <w:rPr>
          <w:b/>
          <w:bCs/>
        </w:rPr>
        <w:t>7. One subtle point (worth knowing)</w:t>
      </w:r>
    </w:p>
    <w:p w14:paraId="5EB8890E" w14:textId="77777777" w:rsidR="005A1FF2" w:rsidRPr="005A1FF2" w:rsidRDefault="005A1FF2" w:rsidP="005A1FF2">
      <w:r w:rsidRPr="005A1FF2">
        <w:t xml:space="preserve">You </w:t>
      </w:r>
      <w:r w:rsidRPr="005A1FF2">
        <w:rPr>
          <w:i/>
          <w:iCs/>
        </w:rPr>
        <w:t>can</w:t>
      </w:r>
      <w:r w:rsidRPr="005A1FF2">
        <w:t xml:space="preserve"> combine both approaches </w:t>
      </w:r>
      <w:r w:rsidRPr="005A1FF2">
        <w:rPr>
          <w:b/>
          <w:bCs/>
        </w:rPr>
        <w:t>later</w:t>
      </w:r>
      <w:r w:rsidRPr="005A1FF2">
        <w:t xml:space="preserve"> if needed:</w:t>
      </w:r>
    </w:p>
    <w:p w14:paraId="686EB5C0" w14:textId="77777777" w:rsidR="005A1FF2" w:rsidRPr="005A1FF2" w:rsidRDefault="005A1FF2" w:rsidP="005A1FF2">
      <w:pPr>
        <w:numPr>
          <w:ilvl w:val="0"/>
          <w:numId w:val="352"/>
        </w:numPr>
      </w:pPr>
      <w:r w:rsidRPr="005A1FF2">
        <w:lastRenderedPageBreak/>
        <w:t>Use annotation discovery to identify candidates</w:t>
      </w:r>
    </w:p>
    <w:p w14:paraId="7A3F7484" w14:textId="77777777" w:rsidR="005A1FF2" w:rsidRPr="005A1FF2" w:rsidRDefault="005A1FF2" w:rsidP="005A1FF2">
      <w:pPr>
        <w:numPr>
          <w:ilvl w:val="0"/>
          <w:numId w:val="352"/>
        </w:numPr>
      </w:pPr>
      <w:r w:rsidRPr="005A1FF2">
        <w:t xml:space="preserve">Use reflection (not subtype discovery) to check: </w:t>
      </w:r>
    </w:p>
    <w:p w14:paraId="6F65F020" w14:textId="77777777" w:rsidR="005A1FF2" w:rsidRPr="005A1FF2" w:rsidRDefault="005A1FF2" w:rsidP="005A1FF2">
      <w:pPr>
        <w:numPr>
          <w:ilvl w:val="1"/>
          <w:numId w:val="352"/>
        </w:numPr>
      </w:pPr>
      <w:r w:rsidRPr="005A1FF2">
        <w:t>fields</w:t>
      </w:r>
    </w:p>
    <w:p w14:paraId="34B9E55A" w14:textId="77777777" w:rsidR="005A1FF2" w:rsidRPr="005A1FF2" w:rsidRDefault="005A1FF2" w:rsidP="005A1FF2">
      <w:pPr>
        <w:numPr>
          <w:ilvl w:val="1"/>
          <w:numId w:val="352"/>
        </w:numPr>
      </w:pPr>
      <w:r w:rsidRPr="005A1FF2">
        <w:t>constructors</w:t>
      </w:r>
    </w:p>
    <w:p w14:paraId="5AA06C8F" w14:textId="77777777" w:rsidR="005A1FF2" w:rsidRPr="005A1FF2" w:rsidRDefault="005A1FF2" w:rsidP="005A1FF2">
      <w:pPr>
        <w:numPr>
          <w:ilvl w:val="1"/>
          <w:numId w:val="352"/>
        </w:numPr>
      </w:pPr>
      <w:r w:rsidRPr="005A1FF2">
        <w:t>relationships</w:t>
      </w:r>
    </w:p>
    <w:p w14:paraId="577192FF" w14:textId="77777777" w:rsidR="005A1FF2" w:rsidRPr="005A1FF2" w:rsidRDefault="005A1FF2" w:rsidP="005A1FF2">
      <w:r w:rsidRPr="005A1FF2">
        <w:t>But subtype scanning is not required for that.</w:t>
      </w:r>
    </w:p>
    <w:p w14:paraId="3B2133CD" w14:textId="77777777" w:rsidR="005A1FF2" w:rsidRPr="005A1FF2" w:rsidRDefault="00000000" w:rsidP="005A1FF2">
      <w:r>
        <w:pict w14:anchorId="3F467924">
          <v:rect id="_x0000_i1307" style="width:0;height:1.5pt" o:hralign="center" o:hrstd="t" o:hr="t" fillcolor="#a0a0a0" stroked="f"/>
        </w:pict>
      </w:r>
    </w:p>
    <w:p w14:paraId="03CD2049" w14:textId="77777777" w:rsidR="005A1FF2" w:rsidRPr="005A1FF2" w:rsidRDefault="005A1FF2" w:rsidP="005A1FF2">
      <w:pPr>
        <w:rPr>
          <w:b/>
          <w:bCs/>
        </w:rPr>
      </w:pPr>
      <w:r w:rsidRPr="005A1FF2">
        <w:rPr>
          <w:b/>
          <w:bCs/>
        </w:rPr>
        <w:t>Final answer (clearly stated)</w:t>
      </w:r>
    </w:p>
    <w:p w14:paraId="6F5C37B4" w14:textId="77777777" w:rsidR="005A1FF2" w:rsidRPr="005A1FF2" w:rsidRDefault="005A1FF2" w:rsidP="005A1FF2">
      <w:r w:rsidRPr="005A1FF2">
        <w:rPr>
          <w:rFonts w:ascii="Segoe UI Emoji" w:hAnsi="Segoe UI Emoji" w:cs="Segoe UI Emoji"/>
        </w:rPr>
        <w:t>✅</w:t>
      </w:r>
      <w:r w:rsidRPr="005A1FF2">
        <w:t xml:space="preserve"> </w:t>
      </w:r>
      <w:r w:rsidRPr="005A1FF2">
        <w:rPr>
          <w:b/>
          <w:bCs/>
        </w:rPr>
        <w:t>You are correct</w:t>
      </w:r>
      <w:r w:rsidRPr="005A1FF2">
        <w:t xml:space="preserve"> — you do </w:t>
      </w:r>
      <w:r w:rsidRPr="005A1FF2">
        <w:rPr>
          <w:b/>
          <w:bCs/>
        </w:rPr>
        <w:t>not</w:t>
      </w:r>
      <w:r w:rsidRPr="005A1FF2">
        <w:t xml:space="preserve"> need to find subtypes for what you’re doing.</w:t>
      </w:r>
      <w:r w:rsidRPr="005A1FF2">
        <w:br/>
      </w:r>
      <w:r w:rsidRPr="005A1FF2">
        <w:rPr>
          <w:rFonts w:ascii="Segoe UI Emoji" w:hAnsi="Segoe UI Emoji" w:cs="Segoe UI Emoji"/>
        </w:rPr>
        <w:t>✅</w:t>
      </w:r>
      <w:r w:rsidRPr="005A1FF2">
        <w:t xml:space="preserve"> Annotation discovery alone is the right conceptual mechanism.</w:t>
      </w:r>
      <w:r w:rsidRPr="005A1FF2">
        <w:br/>
      </w:r>
      <w:r w:rsidRPr="005A1FF2">
        <w:rPr>
          <w:rFonts w:ascii="Segoe UI Emoji" w:hAnsi="Segoe UI Emoji" w:cs="Segoe UI Emoji"/>
        </w:rPr>
        <w:t>✅</w:t>
      </w:r>
      <w:r w:rsidRPr="005A1FF2">
        <w:t xml:space="preserve"> Subtype discovery would actually weaken your design.</w:t>
      </w:r>
    </w:p>
    <w:p w14:paraId="3FD1F485" w14:textId="77777777" w:rsidR="005A1FF2" w:rsidRPr="005A1FF2" w:rsidRDefault="005A1FF2" w:rsidP="005A1FF2">
      <w:r w:rsidRPr="005A1FF2">
        <w:t xml:space="preserve">Your instincts here are solid — you’re choosing the tool that matches </w:t>
      </w:r>
      <w:r w:rsidRPr="005A1FF2">
        <w:rPr>
          <w:i/>
          <w:iCs/>
        </w:rPr>
        <w:t>intent</w:t>
      </w:r>
      <w:r w:rsidRPr="005A1FF2">
        <w:t>, not just structure.</w:t>
      </w:r>
    </w:p>
    <w:p w14:paraId="3CBFC27B" w14:textId="77777777" w:rsidR="0057778C" w:rsidRPr="0057778C" w:rsidRDefault="0057778C" w:rsidP="0057778C">
      <w:r w:rsidRPr="0057778C">
        <w:t xml:space="preserve">This is a </w:t>
      </w:r>
      <w:r w:rsidRPr="0057778C">
        <w:rPr>
          <w:b/>
          <w:bCs/>
        </w:rPr>
        <w:t>very good question</w:t>
      </w:r>
      <w:r w:rsidRPr="0057778C">
        <w:t>, and you’re asking it at exactly the right architectural level.</w:t>
      </w:r>
    </w:p>
    <w:p w14:paraId="2394CD50" w14:textId="77777777" w:rsidR="0057778C" w:rsidRPr="0057778C" w:rsidRDefault="0057778C" w:rsidP="0057778C">
      <w:r w:rsidRPr="0057778C">
        <w:t>Short answer first, then the deeper explanation:</w:t>
      </w:r>
    </w:p>
    <w:p w14:paraId="1E954DBB" w14:textId="77777777" w:rsidR="0057778C" w:rsidRPr="0057778C" w:rsidRDefault="0057778C" w:rsidP="0057778C">
      <w:r w:rsidRPr="0057778C">
        <w:rPr>
          <w:b/>
          <w:bCs/>
        </w:rPr>
        <w:t>Yes, it is entirely normal—and intentional—that Reflections is often used in just a few lines like that.</w:t>
      </w:r>
      <w:r w:rsidRPr="0057778C">
        <w:rPr>
          <w:b/>
          <w:bCs/>
        </w:rPr>
        <w:br/>
        <w:t>No, that does not make it a hollow or trivial use of the library.</w:t>
      </w:r>
    </w:p>
    <w:p w14:paraId="60D3C657" w14:textId="77777777" w:rsidR="0057778C" w:rsidRPr="0057778C" w:rsidRDefault="0057778C" w:rsidP="0057778C">
      <w:r w:rsidRPr="0057778C">
        <w:t>Let’s unpack why.</w:t>
      </w:r>
    </w:p>
    <w:p w14:paraId="376CD56B" w14:textId="77777777" w:rsidR="0057778C" w:rsidRPr="0057778C" w:rsidRDefault="00000000" w:rsidP="0057778C">
      <w:r>
        <w:pict w14:anchorId="2D7113E2">
          <v:rect id="_x0000_i1308" style="width:0;height:1.5pt" o:hralign="center" o:hrstd="t" o:hr="t" fillcolor="#a0a0a0" stroked="f"/>
        </w:pict>
      </w:r>
    </w:p>
    <w:p w14:paraId="65442D3B" w14:textId="77777777" w:rsidR="0057778C" w:rsidRPr="0057778C" w:rsidRDefault="0057778C" w:rsidP="0057778C">
      <w:pPr>
        <w:rPr>
          <w:b/>
          <w:bCs/>
        </w:rPr>
      </w:pPr>
      <w:r w:rsidRPr="0057778C">
        <w:rPr>
          <w:b/>
          <w:bCs/>
        </w:rPr>
        <w:t xml:space="preserve">1. What Reflections Is </w:t>
      </w:r>
      <w:r w:rsidRPr="0057778C">
        <w:rPr>
          <w:b/>
          <w:bCs/>
          <w:i/>
          <w:iCs/>
        </w:rPr>
        <w:t>Actually</w:t>
      </w:r>
      <w:r w:rsidRPr="0057778C">
        <w:rPr>
          <w:b/>
          <w:bCs/>
        </w:rPr>
        <w:t xml:space="preserve"> For</w:t>
      </w:r>
    </w:p>
    <w:p w14:paraId="03881597" w14:textId="77777777" w:rsidR="0057778C" w:rsidRPr="0057778C" w:rsidRDefault="0057778C" w:rsidP="0057778C">
      <w:r w:rsidRPr="0057778C">
        <w:t xml:space="preserve">Reflections has a </w:t>
      </w:r>
      <w:r w:rsidRPr="0057778C">
        <w:rPr>
          <w:b/>
          <w:bCs/>
        </w:rPr>
        <w:t>narrow, very specific responsibility</w:t>
      </w:r>
      <w:r w:rsidRPr="0057778C">
        <w:t>:</w:t>
      </w:r>
    </w:p>
    <w:p w14:paraId="16B0FD93" w14:textId="77777777" w:rsidR="0057778C" w:rsidRPr="0057778C" w:rsidRDefault="0057778C" w:rsidP="0057778C">
      <w:r w:rsidRPr="0057778C">
        <w:rPr>
          <w:b/>
          <w:bCs/>
        </w:rPr>
        <w:t xml:space="preserve">Discover metadata on the </w:t>
      </w:r>
      <w:proofErr w:type="spellStart"/>
      <w:r w:rsidRPr="0057778C">
        <w:rPr>
          <w:b/>
          <w:bCs/>
        </w:rPr>
        <w:t>classpath</w:t>
      </w:r>
      <w:proofErr w:type="spellEnd"/>
      <w:r w:rsidRPr="0057778C">
        <w:rPr>
          <w:b/>
          <w:bCs/>
        </w:rPr>
        <w:t xml:space="preserve"> that Java cannot discover by itself.</w:t>
      </w:r>
    </w:p>
    <w:p w14:paraId="1EFCC154" w14:textId="77777777" w:rsidR="0057778C" w:rsidRPr="0057778C" w:rsidRDefault="0057778C" w:rsidP="0057778C">
      <w:r w:rsidRPr="0057778C">
        <w:t>That’s it.</w:t>
      </w:r>
    </w:p>
    <w:p w14:paraId="61916D95" w14:textId="77777777" w:rsidR="0057778C" w:rsidRPr="0057778C" w:rsidRDefault="0057778C" w:rsidP="0057778C">
      <w:r w:rsidRPr="0057778C">
        <w:t xml:space="preserve">Reflections does </w:t>
      </w:r>
      <w:r w:rsidRPr="0057778C">
        <w:rPr>
          <w:b/>
          <w:bCs/>
        </w:rPr>
        <w:t>not</w:t>
      </w:r>
      <w:r w:rsidRPr="0057778C">
        <w:t>:</w:t>
      </w:r>
    </w:p>
    <w:p w14:paraId="2325E491" w14:textId="77777777" w:rsidR="0057778C" w:rsidRPr="0057778C" w:rsidRDefault="0057778C" w:rsidP="0057778C">
      <w:pPr>
        <w:numPr>
          <w:ilvl w:val="0"/>
          <w:numId w:val="353"/>
        </w:numPr>
      </w:pPr>
      <w:r w:rsidRPr="0057778C">
        <w:t>validate schemas</w:t>
      </w:r>
    </w:p>
    <w:p w14:paraId="7FBE56AE" w14:textId="77777777" w:rsidR="0057778C" w:rsidRPr="0057778C" w:rsidRDefault="0057778C" w:rsidP="0057778C">
      <w:pPr>
        <w:numPr>
          <w:ilvl w:val="0"/>
          <w:numId w:val="353"/>
        </w:numPr>
      </w:pPr>
      <w:r w:rsidRPr="0057778C">
        <w:t xml:space="preserve">inspect fields deeply (that’s </w:t>
      </w:r>
      <w:proofErr w:type="spellStart"/>
      <w:r w:rsidRPr="0057778C">
        <w:t>java.lang.reflect</w:t>
      </w:r>
      <w:proofErr w:type="spellEnd"/>
      <w:r w:rsidRPr="0057778C">
        <w:t>)</w:t>
      </w:r>
    </w:p>
    <w:p w14:paraId="44104068" w14:textId="77777777" w:rsidR="0057778C" w:rsidRPr="0057778C" w:rsidRDefault="0057778C" w:rsidP="0057778C">
      <w:pPr>
        <w:numPr>
          <w:ilvl w:val="0"/>
          <w:numId w:val="353"/>
        </w:numPr>
      </w:pPr>
      <w:r w:rsidRPr="0057778C">
        <w:lastRenderedPageBreak/>
        <w:t>instantiate objects</w:t>
      </w:r>
    </w:p>
    <w:p w14:paraId="3E839E89" w14:textId="77777777" w:rsidR="0057778C" w:rsidRPr="0057778C" w:rsidRDefault="0057778C" w:rsidP="0057778C">
      <w:pPr>
        <w:numPr>
          <w:ilvl w:val="0"/>
          <w:numId w:val="353"/>
        </w:numPr>
      </w:pPr>
      <w:r w:rsidRPr="0057778C">
        <w:t>enforce business rules</w:t>
      </w:r>
    </w:p>
    <w:p w14:paraId="5A65D5EB" w14:textId="77777777" w:rsidR="0057778C" w:rsidRPr="0057778C" w:rsidRDefault="0057778C" w:rsidP="0057778C">
      <w:r w:rsidRPr="0057778C">
        <w:t>Its job ends the moment it hands you a set of Class&lt;?&gt; objects.</w:t>
      </w:r>
    </w:p>
    <w:p w14:paraId="0FCC84A5" w14:textId="77777777" w:rsidR="0057778C" w:rsidRPr="0057778C" w:rsidRDefault="0057778C" w:rsidP="0057778C">
      <w:r w:rsidRPr="0057778C">
        <w:t>From that perspective, your two</w:t>
      </w:r>
      <w:r w:rsidRPr="0057778C">
        <w:noBreakHyphen/>
        <w:t xml:space="preserve">line usage is not “thin” — it is </w:t>
      </w:r>
      <w:r w:rsidRPr="0057778C">
        <w:rPr>
          <w:b/>
          <w:bCs/>
        </w:rPr>
        <w:t>exactly the core value the library exists to provide</w:t>
      </w:r>
      <w:r w:rsidRPr="0057778C">
        <w:t>.</w:t>
      </w:r>
    </w:p>
    <w:p w14:paraId="3409737A" w14:textId="77777777" w:rsidR="0057778C" w:rsidRPr="0057778C" w:rsidRDefault="00000000" w:rsidP="0057778C">
      <w:r>
        <w:pict w14:anchorId="66149ABE">
          <v:rect id="_x0000_i1309" style="width:0;height:1.5pt" o:hralign="center" o:hrstd="t" o:hr="t" fillcolor="#a0a0a0" stroked="f"/>
        </w:pict>
      </w:r>
    </w:p>
    <w:p w14:paraId="699FD860" w14:textId="77777777" w:rsidR="0057778C" w:rsidRPr="0057778C" w:rsidRDefault="0057778C" w:rsidP="0057778C">
      <w:pPr>
        <w:rPr>
          <w:b/>
          <w:bCs/>
        </w:rPr>
      </w:pPr>
      <w:r w:rsidRPr="0057778C">
        <w:rPr>
          <w:b/>
          <w:bCs/>
        </w:rPr>
        <w:t>2. Why This Looks “Too Simple” (But Isn’t)</w:t>
      </w:r>
    </w:p>
    <w:p w14:paraId="343CB889" w14:textId="77777777" w:rsidR="0057778C" w:rsidRPr="0057778C" w:rsidRDefault="0057778C" w:rsidP="0057778C">
      <w:r w:rsidRPr="0057778C">
        <w:t xml:space="preserve">What makes Reflections </w:t>
      </w:r>
      <w:r w:rsidRPr="0057778C">
        <w:rPr>
          <w:i/>
          <w:iCs/>
        </w:rPr>
        <w:t>feel</w:t>
      </w:r>
      <w:r w:rsidRPr="0057778C">
        <w:t xml:space="preserve"> hollow is that:</w:t>
      </w:r>
    </w:p>
    <w:p w14:paraId="18803B8F" w14:textId="77777777" w:rsidR="0057778C" w:rsidRPr="0057778C" w:rsidRDefault="0057778C" w:rsidP="0057778C">
      <w:pPr>
        <w:numPr>
          <w:ilvl w:val="0"/>
          <w:numId w:val="354"/>
        </w:numPr>
      </w:pPr>
      <w:r w:rsidRPr="0057778C">
        <w:t xml:space="preserve">The </w:t>
      </w:r>
      <w:r w:rsidRPr="0057778C">
        <w:rPr>
          <w:i/>
          <w:iCs/>
        </w:rPr>
        <w:t>work</w:t>
      </w:r>
      <w:r w:rsidRPr="0057778C">
        <w:t xml:space="preserve"> it does is heavy (</w:t>
      </w:r>
      <w:proofErr w:type="spellStart"/>
      <w:r w:rsidRPr="0057778C">
        <w:t>classpath</w:t>
      </w:r>
      <w:proofErr w:type="spellEnd"/>
      <w:r w:rsidRPr="0057778C">
        <w:t xml:space="preserve"> scanning, metadata indexing)</w:t>
      </w:r>
    </w:p>
    <w:p w14:paraId="0A79A3FC" w14:textId="77777777" w:rsidR="0057778C" w:rsidRPr="0057778C" w:rsidRDefault="0057778C" w:rsidP="0057778C">
      <w:pPr>
        <w:numPr>
          <w:ilvl w:val="0"/>
          <w:numId w:val="354"/>
        </w:numPr>
      </w:pPr>
      <w:r w:rsidRPr="0057778C">
        <w:t xml:space="preserve">The </w:t>
      </w:r>
      <w:r w:rsidRPr="0057778C">
        <w:rPr>
          <w:i/>
          <w:iCs/>
        </w:rPr>
        <w:t>interface</w:t>
      </w:r>
      <w:r w:rsidRPr="0057778C">
        <w:t xml:space="preserve"> it exposes is intentionally small and declarative</w:t>
      </w:r>
    </w:p>
    <w:p w14:paraId="7794B583" w14:textId="77777777" w:rsidR="0057778C" w:rsidRPr="0057778C" w:rsidRDefault="0057778C" w:rsidP="0057778C">
      <w:r w:rsidRPr="0057778C">
        <w:t xml:space="preserve">Most of the complexity is </w:t>
      </w:r>
      <w:r w:rsidRPr="0057778C">
        <w:rPr>
          <w:b/>
          <w:bCs/>
        </w:rPr>
        <w:t>paid upfront at scan time</w:t>
      </w:r>
      <w:r w:rsidRPr="0057778C">
        <w:t>, not when you query.</w:t>
      </w:r>
    </w:p>
    <w:p w14:paraId="1F0460EC" w14:textId="77777777" w:rsidR="0057778C" w:rsidRPr="0057778C" w:rsidRDefault="0057778C" w:rsidP="0057778C">
      <w:r w:rsidRPr="0057778C">
        <w:t>Conceptually, what those two lines really mean is:</w:t>
      </w:r>
    </w:p>
    <w:p w14:paraId="0606FACE" w14:textId="77777777" w:rsidR="0057778C" w:rsidRPr="0057778C" w:rsidRDefault="0057778C" w:rsidP="0057778C">
      <w:r w:rsidRPr="0057778C">
        <w:t xml:space="preserve">“Scan the </w:t>
      </w:r>
      <w:proofErr w:type="spellStart"/>
      <w:r w:rsidRPr="0057778C">
        <w:t>classpath</w:t>
      </w:r>
      <w:proofErr w:type="spellEnd"/>
      <w:r w:rsidRPr="0057778C">
        <w:t>, index it, apply multiple scanners, and give me all eligible types.”</w:t>
      </w:r>
    </w:p>
    <w:p w14:paraId="54D065BC" w14:textId="77777777" w:rsidR="0057778C" w:rsidRPr="0057778C" w:rsidRDefault="0057778C" w:rsidP="0057778C">
      <w:r w:rsidRPr="0057778C">
        <w:t>That’s a lot of functionality hiding behind a simple API.</w:t>
      </w:r>
    </w:p>
    <w:p w14:paraId="59DBC047" w14:textId="77777777" w:rsidR="0057778C" w:rsidRPr="0057778C" w:rsidRDefault="0057778C" w:rsidP="0057778C">
      <w:r w:rsidRPr="0057778C">
        <w:t>Good libraries often look like this.</w:t>
      </w:r>
    </w:p>
    <w:p w14:paraId="5E6C3B9B" w14:textId="77777777" w:rsidR="0057778C" w:rsidRPr="0057778C" w:rsidRDefault="00000000" w:rsidP="0057778C">
      <w:r>
        <w:pict w14:anchorId="3F815C77">
          <v:rect id="_x0000_i1310" style="width:0;height:1.5pt" o:hralign="center" o:hrstd="t" o:hr="t" fillcolor="#a0a0a0" stroked="f"/>
        </w:pict>
      </w:r>
    </w:p>
    <w:p w14:paraId="7937A503" w14:textId="77777777" w:rsidR="0057778C" w:rsidRPr="0057778C" w:rsidRDefault="0057778C" w:rsidP="0057778C">
      <w:pPr>
        <w:rPr>
          <w:b/>
          <w:bCs/>
        </w:rPr>
      </w:pPr>
      <w:r w:rsidRPr="0057778C">
        <w:rPr>
          <w:b/>
          <w:bCs/>
        </w:rPr>
        <w:t>3. Reflections vs Java Reflection (Very Important Distinction)</w:t>
      </w:r>
    </w:p>
    <w:p w14:paraId="66C26005" w14:textId="77777777" w:rsidR="0057778C" w:rsidRPr="0057778C" w:rsidRDefault="0057778C" w:rsidP="0057778C">
      <w:r w:rsidRPr="0057778C">
        <w:t>It helps to separate the roles cleanly:</w:t>
      </w:r>
    </w:p>
    <w:p w14:paraId="49EA8A70" w14:textId="77777777" w:rsidR="0057778C" w:rsidRPr="0057778C" w:rsidRDefault="0057778C" w:rsidP="0057778C">
      <w:pPr>
        <w:rPr>
          <w:b/>
          <w:bCs/>
        </w:rPr>
      </w:pPr>
      <w:r w:rsidRPr="0057778C">
        <w:rPr>
          <w:b/>
          <w:bCs/>
        </w:rPr>
        <w:t>Reflections</w:t>
      </w:r>
    </w:p>
    <w:p w14:paraId="45CDD6BC" w14:textId="77777777" w:rsidR="0057778C" w:rsidRPr="0057778C" w:rsidRDefault="0057778C" w:rsidP="0057778C">
      <w:pPr>
        <w:numPr>
          <w:ilvl w:val="0"/>
          <w:numId w:val="355"/>
        </w:numPr>
      </w:pPr>
      <w:r w:rsidRPr="0057778C">
        <w:t xml:space="preserve">Answers: </w:t>
      </w:r>
      <w:r w:rsidRPr="0057778C">
        <w:rPr>
          <w:b/>
          <w:bCs/>
        </w:rPr>
        <w:t>“What exists?”</w:t>
      </w:r>
    </w:p>
    <w:p w14:paraId="04B3C14B" w14:textId="77777777" w:rsidR="0057778C" w:rsidRPr="0057778C" w:rsidRDefault="0057778C" w:rsidP="0057778C">
      <w:pPr>
        <w:numPr>
          <w:ilvl w:val="0"/>
          <w:numId w:val="355"/>
        </w:numPr>
      </w:pPr>
      <w:r w:rsidRPr="0057778C">
        <w:t xml:space="preserve">Scope: </w:t>
      </w:r>
      <w:proofErr w:type="spellStart"/>
      <w:r w:rsidRPr="0057778C">
        <w:t>classpath</w:t>
      </w:r>
      <w:proofErr w:type="spellEnd"/>
      <w:r w:rsidRPr="0057778C">
        <w:t>-wide</w:t>
      </w:r>
    </w:p>
    <w:p w14:paraId="7F0B094C" w14:textId="77777777" w:rsidR="0057778C" w:rsidRPr="0057778C" w:rsidRDefault="0057778C" w:rsidP="0057778C">
      <w:pPr>
        <w:numPr>
          <w:ilvl w:val="0"/>
          <w:numId w:val="355"/>
        </w:numPr>
      </w:pPr>
      <w:r w:rsidRPr="0057778C">
        <w:t>Cost: startup-time scanning</w:t>
      </w:r>
    </w:p>
    <w:p w14:paraId="6570AB82" w14:textId="77777777" w:rsidR="0057778C" w:rsidRPr="0057778C" w:rsidRDefault="0057778C" w:rsidP="0057778C">
      <w:pPr>
        <w:numPr>
          <w:ilvl w:val="0"/>
          <w:numId w:val="355"/>
        </w:numPr>
      </w:pPr>
      <w:r w:rsidRPr="0057778C">
        <w:t>Output: sets of Class&lt;?&gt;</w:t>
      </w:r>
    </w:p>
    <w:p w14:paraId="2E7080A8" w14:textId="77777777" w:rsidR="0057778C" w:rsidRPr="00B53C2F" w:rsidRDefault="0057778C" w:rsidP="0057778C">
      <w:pPr>
        <w:rPr>
          <w:b/>
          <w:bCs/>
          <w:lang w:val="fr-FR"/>
        </w:rPr>
      </w:pPr>
      <w:r w:rsidRPr="00B53C2F">
        <w:rPr>
          <w:b/>
          <w:bCs/>
          <w:lang w:val="fr-FR"/>
        </w:rPr>
        <w:t xml:space="preserve">Java </w:t>
      </w:r>
      <w:proofErr w:type="spellStart"/>
      <w:r w:rsidRPr="00B53C2F">
        <w:rPr>
          <w:b/>
          <w:bCs/>
          <w:lang w:val="fr-FR"/>
        </w:rPr>
        <w:t>reflection</w:t>
      </w:r>
      <w:proofErr w:type="spellEnd"/>
      <w:r w:rsidRPr="00B53C2F">
        <w:rPr>
          <w:b/>
          <w:bCs/>
          <w:lang w:val="fr-FR"/>
        </w:rPr>
        <w:t xml:space="preserve"> (</w:t>
      </w:r>
      <w:proofErr w:type="spellStart"/>
      <w:r w:rsidRPr="00B53C2F">
        <w:rPr>
          <w:b/>
          <w:bCs/>
          <w:lang w:val="fr-FR"/>
        </w:rPr>
        <w:t>java.lang.reflect</w:t>
      </w:r>
      <w:proofErr w:type="spellEnd"/>
      <w:r w:rsidRPr="00B53C2F">
        <w:rPr>
          <w:b/>
          <w:bCs/>
          <w:lang w:val="fr-FR"/>
        </w:rPr>
        <w:t>)</w:t>
      </w:r>
    </w:p>
    <w:p w14:paraId="2D046C1F" w14:textId="77777777" w:rsidR="0057778C" w:rsidRPr="0057778C" w:rsidRDefault="0057778C" w:rsidP="0057778C">
      <w:pPr>
        <w:numPr>
          <w:ilvl w:val="0"/>
          <w:numId w:val="356"/>
        </w:numPr>
      </w:pPr>
      <w:r w:rsidRPr="0057778C">
        <w:t xml:space="preserve">Answers: </w:t>
      </w:r>
      <w:r w:rsidRPr="0057778C">
        <w:rPr>
          <w:b/>
          <w:bCs/>
        </w:rPr>
        <w:t>“What does this class look like?”</w:t>
      </w:r>
    </w:p>
    <w:p w14:paraId="1DB4B8DB" w14:textId="77777777" w:rsidR="0057778C" w:rsidRPr="0057778C" w:rsidRDefault="0057778C" w:rsidP="0057778C">
      <w:pPr>
        <w:numPr>
          <w:ilvl w:val="0"/>
          <w:numId w:val="356"/>
        </w:numPr>
      </w:pPr>
      <w:r w:rsidRPr="0057778C">
        <w:t>Scope: per-class inspection</w:t>
      </w:r>
    </w:p>
    <w:p w14:paraId="392469FF" w14:textId="77777777" w:rsidR="0057778C" w:rsidRPr="0057778C" w:rsidRDefault="0057778C" w:rsidP="0057778C">
      <w:pPr>
        <w:numPr>
          <w:ilvl w:val="0"/>
          <w:numId w:val="356"/>
        </w:numPr>
      </w:pPr>
      <w:r w:rsidRPr="0057778C">
        <w:lastRenderedPageBreak/>
        <w:t>Cost: per-use</w:t>
      </w:r>
    </w:p>
    <w:p w14:paraId="45033D91" w14:textId="77777777" w:rsidR="0057778C" w:rsidRPr="0057778C" w:rsidRDefault="0057778C" w:rsidP="0057778C">
      <w:pPr>
        <w:numPr>
          <w:ilvl w:val="0"/>
          <w:numId w:val="356"/>
        </w:numPr>
      </w:pPr>
      <w:r w:rsidRPr="0057778C">
        <w:t>Output: fields, methods, constructors, invocation</w:t>
      </w:r>
    </w:p>
    <w:p w14:paraId="285DCD07" w14:textId="77777777" w:rsidR="0057778C" w:rsidRPr="0057778C" w:rsidRDefault="0057778C" w:rsidP="0057778C">
      <w:r w:rsidRPr="0057778C">
        <w:t xml:space="preserve">Your design uses them </w:t>
      </w:r>
      <w:r w:rsidRPr="0057778C">
        <w:rPr>
          <w:b/>
          <w:bCs/>
        </w:rPr>
        <w:t>correctly and orthogonally</w:t>
      </w:r>
      <w:r w:rsidRPr="0057778C">
        <w:t>:</w:t>
      </w:r>
    </w:p>
    <w:p w14:paraId="318F47DB" w14:textId="77777777" w:rsidR="0057778C" w:rsidRPr="0057778C" w:rsidRDefault="0057778C" w:rsidP="0057778C">
      <w:pPr>
        <w:numPr>
          <w:ilvl w:val="0"/>
          <w:numId w:val="357"/>
        </w:numPr>
      </w:pPr>
      <w:r w:rsidRPr="0057778C">
        <w:t>Reflections → discovery</w:t>
      </w:r>
    </w:p>
    <w:p w14:paraId="60C46CE1" w14:textId="77777777" w:rsidR="0057778C" w:rsidRPr="0057778C" w:rsidRDefault="0057778C" w:rsidP="0057778C">
      <w:pPr>
        <w:numPr>
          <w:ilvl w:val="0"/>
          <w:numId w:val="357"/>
        </w:numPr>
      </w:pPr>
      <w:r w:rsidRPr="0057778C">
        <w:t>Java reflection → validation, inspection, instantiation</w:t>
      </w:r>
    </w:p>
    <w:p w14:paraId="6A91E926" w14:textId="77777777" w:rsidR="0057778C" w:rsidRPr="0057778C" w:rsidRDefault="0057778C" w:rsidP="0057778C">
      <w:r w:rsidRPr="0057778C">
        <w:t>That division is not accidental — it’s the canonical usage model.</w:t>
      </w:r>
    </w:p>
    <w:p w14:paraId="7AAA48D8" w14:textId="77777777" w:rsidR="0057778C" w:rsidRPr="0057778C" w:rsidRDefault="00000000" w:rsidP="0057778C">
      <w:r>
        <w:pict w14:anchorId="60C51B38">
          <v:rect id="_x0000_i1311" style="width:0;height:1.5pt" o:hralign="center" o:hrstd="t" o:hr="t" fillcolor="#a0a0a0" stroked="f"/>
        </w:pict>
      </w:r>
    </w:p>
    <w:p w14:paraId="71B971D7" w14:textId="77777777" w:rsidR="0057778C" w:rsidRPr="0057778C" w:rsidRDefault="0057778C" w:rsidP="0057778C">
      <w:pPr>
        <w:rPr>
          <w:b/>
          <w:bCs/>
        </w:rPr>
      </w:pPr>
      <w:r w:rsidRPr="0057778C">
        <w:rPr>
          <w:b/>
          <w:bCs/>
        </w:rPr>
        <w:t xml:space="preserve">4. Why You </w:t>
      </w:r>
      <w:r w:rsidRPr="0057778C">
        <w:rPr>
          <w:b/>
          <w:bCs/>
          <w:i/>
          <w:iCs/>
        </w:rPr>
        <w:t>Do Not</w:t>
      </w:r>
      <w:r w:rsidRPr="0057778C">
        <w:rPr>
          <w:b/>
          <w:bCs/>
        </w:rPr>
        <w:t xml:space="preserve"> Want to Use More of Reflections “Just Because”</w:t>
      </w:r>
    </w:p>
    <w:p w14:paraId="72512A2E" w14:textId="77777777" w:rsidR="0057778C" w:rsidRPr="0057778C" w:rsidRDefault="0057778C" w:rsidP="0057778C">
      <w:r w:rsidRPr="0057778C">
        <w:t>It might feel like you’re under</w:t>
      </w:r>
      <w:r w:rsidRPr="0057778C">
        <w:noBreakHyphen/>
        <w:t>using the library, but the opposite is true.</w:t>
      </w:r>
    </w:p>
    <w:p w14:paraId="2ECC2843" w14:textId="77777777" w:rsidR="0057778C" w:rsidRPr="0057778C" w:rsidRDefault="0057778C" w:rsidP="0057778C">
      <w:r w:rsidRPr="0057778C">
        <w:t xml:space="preserve">Using </w:t>
      </w:r>
      <w:r w:rsidRPr="0057778C">
        <w:rPr>
          <w:i/>
          <w:iCs/>
        </w:rPr>
        <w:t>more</w:t>
      </w:r>
      <w:r w:rsidRPr="0057778C">
        <w:t xml:space="preserve"> of Reflections than necessary often causes:</w:t>
      </w:r>
    </w:p>
    <w:p w14:paraId="69316E6D" w14:textId="77777777" w:rsidR="0057778C" w:rsidRPr="0057778C" w:rsidRDefault="0057778C" w:rsidP="0057778C">
      <w:pPr>
        <w:numPr>
          <w:ilvl w:val="0"/>
          <w:numId w:val="358"/>
        </w:numPr>
      </w:pPr>
      <w:r w:rsidRPr="0057778C">
        <w:t>over-scanning</w:t>
      </w:r>
    </w:p>
    <w:p w14:paraId="28662E81" w14:textId="77777777" w:rsidR="0057778C" w:rsidRPr="0057778C" w:rsidRDefault="0057778C" w:rsidP="0057778C">
      <w:pPr>
        <w:numPr>
          <w:ilvl w:val="0"/>
          <w:numId w:val="358"/>
        </w:numPr>
      </w:pPr>
      <w:r w:rsidRPr="0057778C">
        <w:t>increased startup time</w:t>
      </w:r>
    </w:p>
    <w:p w14:paraId="7312DBB5" w14:textId="77777777" w:rsidR="0057778C" w:rsidRPr="0057778C" w:rsidRDefault="0057778C" w:rsidP="0057778C">
      <w:pPr>
        <w:numPr>
          <w:ilvl w:val="0"/>
          <w:numId w:val="358"/>
        </w:numPr>
      </w:pPr>
      <w:r w:rsidRPr="0057778C">
        <w:t>tighter coupling to library internals</w:t>
      </w:r>
    </w:p>
    <w:p w14:paraId="3583AE95" w14:textId="77777777" w:rsidR="0057778C" w:rsidRPr="0057778C" w:rsidRDefault="0057778C" w:rsidP="0057778C">
      <w:pPr>
        <w:numPr>
          <w:ilvl w:val="0"/>
          <w:numId w:val="358"/>
        </w:numPr>
      </w:pPr>
      <w:r w:rsidRPr="0057778C">
        <w:t>harder-to-control discovery rules</w:t>
      </w:r>
    </w:p>
    <w:p w14:paraId="17CD5F7A" w14:textId="77777777" w:rsidR="0057778C" w:rsidRPr="0057778C" w:rsidRDefault="0057778C" w:rsidP="0057778C">
      <w:r w:rsidRPr="0057778C">
        <w:t>In well-designed systems:</w:t>
      </w:r>
    </w:p>
    <w:p w14:paraId="3CD47A87" w14:textId="77777777" w:rsidR="0057778C" w:rsidRPr="0057778C" w:rsidRDefault="0057778C" w:rsidP="0057778C">
      <w:pPr>
        <w:numPr>
          <w:ilvl w:val="0"/>
          <w:numId w:val="359"/>
        </w:numPr>
      </w:pPr>
      <w:r w:rsidRPr="0057778C">
        <w:t xml:space="preserve">Reflections is used </w:t>
      </w:r>
      <w:r w:rsidRPr="0057778C">
        <w:rPr>
          <w:b/>
          <w:bCs/>
        </w:rPr>
        <w:t>once</w:t>
      </w:r>
      <w:r w:rsidRPr="0057778C">
        <w:t>, early</w:t>
      </w:r>
    </w:p>
    <w:p w14:paraId="3E6D5127" w14:textId="77777777" w:rsidR="0057778C" w:rsidRPr="0057778C" w:rsidRDefault="0057778C" w:rsidP="0057778C">
      <w:pPr>
        <w:numPr>
          <w:ilvl w:val="0"/>
          <w:numId w:val="359"/>
        </w:numPr>
      </w:pPr>
      <w:r w:rsidRPr="0057778C">
        <w:t>Results are cached or registered</w:t>
      </w:r>
    </w:p>
    <w:p w14:paraId="02CF2348" w14:textId="77777777" w:rsidR="0057778C" w:rsidRPr="0057778C" w:rsidRDefault="0057778C" w:rsidP="0057778C">
      <w:pPr>
        <w:numPr>
          <w:ilvl w:val="0"/>
          <w:numId w:val="359"/>
        </w:numPr>
      </w:pPr>
      <w:r w:rsidRPr="0057778C">
        <w:t>The rest of the system never sees Reflections again</w:t>
      </w:r>
    </w:p>
    <w:p w14:paraId="5F893A06" w14:textId="77777777" w:rsidR="0057778C" w:rsidRPr="0057778C" w:rsidRDefault="0057778C" w:rsidP="0057778C">
      <w:r w:rsidRPr="0057778C">
        <w:t>That is exactly the posture your approach implies.</w:t>
      </w:r>
    </w:p>
    <w:p w14:paraId="2E83F337" w14:textId="77777777" w:rsidR="0057778C" w:rsidRPr="0057778C" w:rsidRDefault="00000000" w:rsidP="0057778C">
      <w:r>
        <w:pict w14:anchorId="04B212F5">
          <v:rect id="_x0000_i1312" style="width:0;height:1.5pt" o:hralign="center" o:hrstd="t" o:hr="t" fillcolor="#a0a0a0" stroked="f"/>
        </w:pict>
      </w:r>
    </w:p>
    <w:p w14:paraId="17165934" w14:textId="77777777" w:rsidR="0057778C" w:rsidRPr="0057778C" w:rsidRDefault="0057778C" w:rsidP="0057778C">
      <w:pPr>
        <w:rPr>
          <w:b/>
          <w:bCs/>
        </w:rPr>
      </w:pPr>
      <w:r w:rsidRPr="0057778C">
        <w:rPr>
          <w:b/>
          <w:bCs/>
        </w:rPr>
        <w:t>5. When Reflections Would Look “More Substantial”</w:t>
      </w:r>
    </w:p>
    <w:p w14:paraId="4F68D9A9" w14:textId="77777777" w:rsidR="0057778C" w:rsidRPr="0057778C" w:rsidRDefault="0057778C" w:rsidP="0057778C">
      <w:r w:rsidRPr="0057778C">
        <w:t>Reflections appears more prominent in systems that need:</w:t>
      </w:r>
    </w:p>
    <w:p w14:paraId="047303F6" w14:textId="77777777" w:rsidR="0057778C" w:rsidRPr="0057778C" w:rsidRDefault="0057778C" w:rsidP="0057778C">
      <w:pPr>
        <w:numPr>
          <w:ilvl w:val="0"/>
          <w:numId w:val="360"/>
        </w:numPr>
      </w:pPr>
      <w:r w:rsidRPr="0057778C">
        <w:t>plugin loading</w:t>
      </w:r>
    </w:p>
    <w:p w14:paraId="4B6BA67E" w14:textId="77777777" w:rsidR="0057778C" w:rsidRPr="0057778C" w:rsidRDefault="0057778C" w:rsidP="0057778C">
      <w:pPr>
        <w:numPr>
          <w:ilvl w:val="0"/>
          <w:numId w:val="360"/>
        </w:numPr>
      </w:pPr>
      <w:r w:rsidRPr="0057778C">
        <w:t>method-level annotation discovery</w:t>
      </w:r>
    </w:p>
    <w:p w14:paraId="7BDF1D77" w14:textId="77777777" w:rsidR="0057778C" w:rsidRPr="0057778C" w:rsidRDefault="0057778C" w:rsidP="0057778C">
      <w:pPr>
        <w:numPr>
          <w:ilvl w:val="0"/>
          <w:numId w:val="360"/>
        </w:numPr>
      </w:pPr>
      <w:r w:rsidRPr="0057778C">
        <w:t>framework-style extensibility</w:t>
      </w:r>
    </w:p>
    <w:p w14:paraId="397A5B70" w14:textId="77777777" w:rsidR="0057778C" w:rsidRPr="0057778C" w:rsidRDefault="0057778C" w:rsidP="0057778C">
      <w:pPr>
        <w:numPr>
          <w:ilvl w:val="0"/>
          <w:numId w:val="360"/>
        </w:numPr>
      </w:pPr>
      <w:r w:rsidRPr="0057778C">
        <w:t>cross-module behavior wiring</w:t>
      </w:r>
    </w:p>
    <w:p w14:paraId="26129F3F" w14:textId="77777777" w:rsidR="0057778C" w:rsidRPr="0057778C" w:rsidRDefault="0057778C" w:rsidP="0057778C">
      <w:r w:rsidRPr="0057778C">
        <w:lastRenderedPageBreak/>
        <w:t>Examples:</w:t>
      </w:r>
    </w:p>
    <w:p w14:paraId="3373F945" w14:textId="77777777" w:rsidR="0057778C" w:rsidRPr="0057778C" w:rsidRDefault="0057778C" w:rsidP="0057778C">
      <w:pPr>
        <w:numPr>
          <w:ilvl w:val="0"/>
          <w:numId w:val="361"/>
        </w:numPr>
      </w:pPr>
      <w:r w:rsidRPr="0057778C">
        <w:t>Test frameworks</w:t>
      </w:r>
    </w:p>
    <w:p w14:paraId="032EAD8D" w14:textId="77777777" w:rsidR="0057778C" w:rsidRPr="0057778C" w:rsidRDefault="0057778C" w:rsidP="0057778C">
      <w:pPr>
        <w:numPr>
          <w:ilvl w:val="0"/>
          <w:numId w:val="361"/>
        </w:numPr>
      </w:pPr>
      <w:r w:rsidRPr="0057778C">
        <w:t>Dependency injection frameworks</w:t>
      </w:r>
    </w:p>
    <w:p w14:paraId="30C4B9C3" w14:textId="77777777" w:rsidR="0057778C" w:rsidRPr="0057778C" w:rsidRDefault="0057778C" w:rsidP="0057778C">
      <w:pPr>
        <w:numPr>
          <w:ilvl w:val="0"/>
          <w:numId w:val="361"/>
        </w:numPr>
      </w:pPr>
      <w:r w:rsidRPr="0057778C">
        <w:t>Web routing frameworks</w:t>
      </w:r>
    </w:p>
    <w:p w14:paraId="061748E2" w14:textId="77777777" w:rsidR="0057778C" w:rsidRPr="0057778C" w:rsidRDefault="0057778C" w:rsidP="0057778C">
      <w:pPr>
        <w:numPr>
          <w:ilvl w:val="0"/>
          <w:numId w:val="361"/>
        </w:numPr>
      </w:pPr>
      <w:r w:rsidRPr="0057778C">
        <w:t>Plugin architectures</w:t>
      </w:r>
    </w:p>
    <w:p w14:paraId="4653C4D1" w14:textId="77777777" w:rsidR="0057778C" w:rsidRPr="0057778C" w:rsidRDefault="0057778C" w:rsidP="0057778C">
      <w:r w:rsidRPr="0057778C">
        <w:t xml:space="preserve">In those cases, Reflections queries are </w:t>
      </w:r>
      <w:r w:rsidRPr="0057778C">
        <w:rPr>
          <w:i/>
          <w:iCs/>
        </w:rPr>
        <w:t>more varied</w:t>
      </w:r>
      <w:r w:rsidRPr="0057778C">
        <w:t xml:space="preserve">, but the </w:t>
      </w:r>
      <w:r w:rsidRPr="0057778C">
        <w:rPr>
          <w:b/>
          <w:bCs/>
        </w:rPr>
        <w:t>conceptual role is the same</w:t>
      </w:r>
      <w:r w:rsidRPr="0057778C">
        <w:t>: discovery only.</w:t>
      </w:r>
    </w:p>
    <w:p w14:paraId="16B2610B" w14:textId="77777777" w:rsidR="0057778C" w:rsidRPr="0057778C" w:rsidRDefault="0057778C" w:rsidP="0057778C">
      <w:r w:rsidRPr="0057778C">
        <w:t>Your system simply doesn’t need those features—and that’s a good thing.</w:t>
      </w:r>
    </w:p>
    <w:p w14:paraId="544191AD" w14:textId="77777777" w:rsidR="0057778C" w:rsidRPr="0057778C" w:rsidRDefault="00000000" w:rsidP="0057778C">
      <w:r>
        <w:pict w14:anchorId="3E8DEBCA">
          <v:rect id="_x0000_i1313" style="width:0;height:1.5pt" o:hralign="center" o:hrstd="t" o:hr="t" fillcolor="#a0a0a0" stroked="f"/>
        </w:pict>
      </w:r>
    </w:p>
    <w:p w14:paraId="727E79E7" w14:textId="77777777" w:rsidR="0057778C" w:rsidRPr="0057778C" w:rsidRDefault="0057778C" w:rsidP="0057778C">
      <w:pPr>
        <w:rPr>
          <w:b/>
          <w:bCs/>
        </w:rPr>
      </w:pPr>
      <w:r w:rsidRPr="0057778C">
        <w:rPr>
          <w:b/>
          <w:bCs/>
        </w:rPr>
        <w:t xml:space="preserve">6. Why This Usage Is Actually a </w:t>
      </w:r>
      <w:r w:rsidRPr="0057778C">
        <w:rPr>
          <w:b/>
          <w:bCs/>
          <w:i/>
          <w:iCs/>
        </w:rPr>
        <w:t>Strong</w:t>
      </w:r>
      <w:r w:rsidRPr="0057778C">
        <w:rPr>
          <w:b/>
          <w:bCs/>
        </w:rPr>
        <w:t xml:space="preserve"> Design Choice</w:t>
      </w:r>
    </w:p>
    <w:p w14:paraId="79178DDF" w14:textId="77777777" w:rsidR="0057778C" w:rsidRPr="0057778C" w:rsidRDefault="0057778C" w:rsidP="0057778C">
      <w:r w:rsidRPr="0057778C">
        <w:t>From an architectural perspective, your approach shows good restraint:</w:t>
      </w:r>
    </w:p>
    <w:p w14:paraId="17AAA710" w14:textId="77777777" w:rsidR="0057778C" w:rsidRPr="0057778C" w:rsidRDefault="0057778C" w:rsidP="0057778C">
      <w:pPr>
        <w:numPr>
          <w:ilvl w:val="0"/>
          <w:numId w:val="362"/>
        </w:numPr>
      </w:pPr>
      <w:r w:rsidRPr="0057778C">
        <w:rPr>
          <w:rFonts w:ascii="Segoe UI Symbol" w:hAnsi="Segoe UI Symbol" w:cs="Segoe UI Symbol"/>
        </w:rPr>
        <w:t>✔</w:t>
      </w:r>
      <w:r w:rsidRPr="0057778C">
        <w:t xml:space="preserve"> Explicit eligibility via annotations</w:t>
      </w:r>
    </w:p>
    <w:p w14:paraId="08D7DED1" w14:textId="77777777" w:rsidR="0057778C" w:rsidRPr="0057778C" w:rsidRDefault="0057778C" w:rsidP="0057778C">
      <w:pPr>
        <w:numPr>
          <w:ilvl w:val="0"/>
          <w:numId w:val="362"/>
        </w:numPr>
      </w:pPr>
      <w:r w:rsidRPr="0057778C">
        <w:rPr>
          <w:rFonts w:ascii="Segoe UI Symbol" w:hAnsi="Segoe UI Symbol" w:cs="Segoe UI Symbol"/>
        </w:rPr>
        <w:t>✔</w:t>
      </w:r>
      <w:r w:rsidRPr="0057778C">
        <w:t xml:space="preserve"> Clear discovery boundary</w:t>
      </w:r>
    </w:p>
    <w:p w14:paraId="5C8BAEC6" w14:textId="77777777" w:rsidR="0057778C" w:rsidRPr="0057778C" w:rsidRDefault="0057778C" w:rsidP="0057778C">
      <w:pPr>
        <w:numPr>
          <w:ilvl w:val="0"/>
          <w:numId w:val="362"/>
        </w:numPr>
      </w:pPr>
      <w:r w:rsidRPr="0057778C">
        <w:rPr>
          <w:rFonts w:ascii="Segoe UI Symbol" w:hAnsi="Segoe UI Symbol" w:cs="Segoe UI Symbol"/>
        </w:rPr>
        <w:t>✔</w:t>
      </w:r>
      <w:r w:rsidRPr="0057778C">
        <w:t xml:space="preserve"> No inheritance abuse</w:t>
      </w:r>
    </w:p>
    <w:p w14:paraId="75BCBA44" w14:textId="77777777" w:rsidR="0057778C" w:rsidRPr="0057778C" w:rsidRDefault="0057778C" w:rsidP="0057778C">
      <w:pPr>
        <w:numPr>
          <w:ilvl w:val="0"/>
          <w:numId w:val="362"/>
        </w:numPr>
      </w:pPr>
      <w:r w:rsidRPr="0057778C">
        <w:rPr>
          <w:rFonts w:ascii="Segoe UI Symbol" w:hAnsi="Segoe UI Symbol" w:cs="Segoe UI Symbol"/>
        </w:rPr>
        <w:t>✔</w:t>
      </w:r>
      <w:r w:rsidRPr="0057778C">
        <w:t xml:space="preserve"> No fragile naming conventions</w:t>
      </w:r>
    </w:p>
    <w:p w14:paraId="6442C8D3" w14:textId="77777777" w:rsidR="0057778C" w:rsidRPr="0057778C" w:rsidRDefault="0057778C" w:rsidP="0057778C">
      <w:pPr>
        <w:numPr>
          <w:ilvl w:val="0"/>
          <w:numId w:val="362"/>
        </w:numPr>
      </w:pPr>
      <w:r w:rsidRPr="0057778C">
        <w:rPr>
          <w:rFonts w:ascii="Segoe UI Symbol" w:hAnsi="Segoe UI Symbol" w:cs="Segoe UI Symbol"/>
        </w:rPr>
        <w:t>✔</w:t>
      </w:r>
      <w:r w:rsidRPr="0057778C">
        <w:t xml:space="preserve"> Minimal runtime reflection exposure</w:t>
      </w:r>
    </w:p>
    <w:p w14:paraId="711F25E2" w14:textId="77777777" w:rsidR="0057778C" w:rsidRPr="0057778C" w:rsidRDefault="0057778C" w:rsidP="0057778C">
      <w:r w:rsidRPr="0057778C">
        <w:t xml:space="preserve">Reflections is doing </w:t>
      </w:r>
      <w:r w:rsidRPr="0057778C">
        <w:rPr>
          <w:b/>
          <w:bCs/>
        </w:rPr>
        <w:t>one job well</w:t>
      </w:r>
      <w:r w:rsidRPr="0057778C">
        <w:t>, and then getting out of the way.</w:t>
      </w:r>
    </w:p>
    <w:p w14:paraId="52FD4A22" w14:textId="77777777" w:rsidR="0057778C" w:rsidRPr="0057778C" w:rsidRDefault="0057778C" w:rsidP="0057778C">
      <w:r w:rsidRPr="0057778C">
        <w:t>That’s not hollow — that’s disciplined.</w:t>
      </w:r>
    </w:p>
    <w:p w14:paraId="5A11DE14" w14:textId="77777777" w:rsidR="0057778C" w:rsidRPr="0057778C" w:rsidRDefault="00000000" w:rsidP="0057778C">
      <w:r>
        <w:pict w14:anchorId="659B735B">
          <v:rect id="_x0000_i1314" style="width:0;height:1.5pt" o:hralign="center" o:hrstd="t" o:hr="t" fillcolor="#a0a0a0" stroked="f"/>
        </w:pict>
      </w:r>
    </w:p>
    <w:p w14:paraId="7A819C66" w14:textId="77777777" w:rsidR="0057778C" w:rsidRPr="0057778C" w:rsidRDefault="0057778C" w:rsidP="0057778C">
      <w:pPr>
        <w:rPr>
          <w:b/>
          <w:bCs/>
        </w:rPr>
      </w:pPr>
      <w:r w:rsidRPr="0057778C">
        <w:rPr>
          <w:b/>
          <w:bCs/>
        </w:rPr>
        <w:t>7. One Mental Reframe That Helps</w:t>
      </w:r>
    </w:p>
    <w:p w14:paraId="5959EDEA" w14:textId="77777777" w:rsidR="0057778C" w:rsidRPr="0057778C" w:rsidRDefault="0057778C" w:rsidP="0057778C">
      <w:r w:rsidRPr="0057778C">
        <w:t>Instead of thinking:</w:t>
      </w:r>
    </w:p>
    <w:p w14:paraId="6A090365" w14:textId="77777777" w:rsidR="0057778C" w:rsidRPr="0057778C" w:rsidRDefault="0057778C" w:rsidP="0057778C">
      <w:r w:rsidRPr="0057778C">
        <w:t>“Am I really using enough of Reflections?”</w:t>
      </w:r>
    </w:p>
    <w:p w14:paraId="76D42E47" w14:textId="77777777" w:rsidR="0057778C" w:rsidRPr="0057778C" w:rsidRDefault="0057778C" w:rsidP="0057778C">
      <w:r w:rsidRPr="0057778C">
        <w:t>Think:</w:t>
      </w:r>
    </w:p>
    <w:p w14:paraId="45004BE9" w14:textId="77777777" w:rsidR="0057778C" w:rsidRPr="0057778C" w:rsidRDefault="0057778C" w:rsidP="0057778C">
      <w:r w:rsidRPr="0057778C">
        <w:t xml:space="preserve">“How much unrepresentable information do I need from the </w:t>
      </w:r>
      <w:proofErr w:type="spellStart"/>
      <w:r w:rsidRPr="0057778C">
        <w:t>classpath</w:t>
      </w:r>
      <w:proofErr w:type="spellEnd"/>
      <w:r w:rsidRPr="0057778C">
        <w:t>?”</w:t>
      </w:r>
    </w:p>
    <w:p w14:paraId="376CF5B3" w14:textId="77777777" w:rsidR="0057778C" w:rsidRPr="0057778C" w:rsidRDefault="0057778C" w:rsidP="0057778C">
      <w:r w:rsidRPr="0057778C">
        <w:t>If the answer is:</w:t>
      </w:r>
    </w:p>
    <w:p w14:paraId="6A1A9583" w14:textId="77777777" w:rsidR="0057778C" w:rsidRPr="0057778C" w:rsidRDefault="0057778C" w:rsidP="0057778C">
      <w:pPr>
        <w:numPr>
          <w:ilvl w:val="0"/>
          <w:numId w:val="363"/>
        </w:numPr>
      </w:pPr>
      <w:r w:rsidRPr="0057778C">
        <w:t>“Which classes are eligible?” → annotation discovery is enough</w:t>
      </w:r>
    </w:p>
    <w:p w14:paraId="18E6B95B" w14:textId="77777777" w:rsidR="0057778C" w:rsidRPr="0057778C" w:rsidRDefault="0057778C" w:rsidP="0057778C">
      <w:pPr>
        <w:numPr>
          <w:ilvl w:val="0"/>
          <w:numId w:val="363"/>
        </w:numPr>
      </w:pPr>
      <w:r w:rsidRPr="0057778C">
        <w:lastRenderedPageBreak/>
        <w:t>“What do eligible classes contain?” → Java reflection handles that</w:t>
      </w:r>
    </w:p>
    <w:p w14:paraId="666187B6" w14:textId="77777777" w:rsidR="0057778C" w:rsidRPr="0057778C" w:rsidRDefault="0057778C" w:rsidP="0057778C">
      <w:pPr>
        <w:numPr>
          <w:ilvl w:val="0"/>
          <w:numId w:val="363"/>
        </w:numPr>
      </w:pPr>
      <w:r w:rsidRPr="0057778C">
        <w:t>“What relationships do they form?” → your framework handles that</w:t>
      </w:r>
    </w:p>
    <w:p w14:paraId="46A03F09" w14:textId="77777777" w:rsidR="0057778C" w:rsidRPr="0057778C" w:rsidRDefault="0057778C" w:rsidP="0057778C">
      <w:r w:rsidRPr="0057778C">
        <w:t>Reflections has no further role.</w:t>
      </w:r>
    </w:p>
    <w:p w14:paraId="0C9F2805" w14:textId="77777777" w:rsidR="0057778C" w:rsidRPr="0057778C" w:rsidRDefault="00000000" w:rsidP="0057778C">
      <w:r>
        <w:pict w14:anchorId="17A55522">
          <v:rect id="_x0000_i1315" style="width:0;height:1.5pt" o:hralign="center" o:hrstd="t" o:hr="t" fillcolor="#a0a0a0" stroked="f"/>
        </w:pict>
      </w:r>
    </w:p>
    <w:p w14:paraId="50CF02EF" w14:textId="77777777" w:rsidR="0057778C" w:rsidRPr="0057778C" w:rsidRDefault="0057778C" w:rsidP="0057778C">
      <w:pPr>
        <w:rPr>
          <w:b/>
          <w:bCs/>
        </w:rPr>
      </w:pPr>
      <w:r w:rsidRPr="0057778C">
        <w:rPr>
          <w:b/>
          <w:bCs/>
        </w:rPr>
        <w:t>Bottom Line</w:t>
      </w:r>
    </w:p>
    <w:p w14:paraId="30B070BA" w14:textId="77777777" w:rsidR="0057778C" w:rsidRPr="0057778C" w:rsidRDefault="0057778C" w:rsidP="0057778C">
      <w:pPr>
        <w:numPr>
          <w:ilvl w:val="0"/>
          <w:numId w:val="364"/>
        </w:numPr>
      </w:pPr>
      <w:r w:rsidRPr="0057778C">
        <w:rPr>
          <w:rFonts w:ascii="Segoe UI Emoji" w:hAnsi="Segoe UI Emoji" w:cs="Segoe UI Emoji"/>
        </w:rPr>
        <w:t>✅</w:t>
      </w:r>
      <w:r w:rsidRPr="0057778C">
        <w:t xml:space="preserve"> Yes, that small usage can be the </w:t>
      </w:r>
      <w:r w:rsidRPr="0057778C">
        <w:rPr>
          <w:i/>
          <w:iCs/>
        </w:rPr>
        <w:t>entire</w:t>
      </w:r>
      <w:r w:rsidRPr="0057778C">
        <w:t xml:space="preserve"> interaction with Reflections</w:t>
      </w:r>
    </w:p>
    <w:p w14:paraId="7BE16A9B" w14:textId="77777777" w:rsidR="0057778C" w:rsidRPr="0057778C" w:rsidRDefault="0057778C" w:rsidP="0057778C">
      <w:pPr>
        <w:numPr>
          <w:ilvl w:val="0"/>
          <w:numId w:val="364"/>
        </w:numPr>
      </w:pPr>
      <w:r w:rsidRPr="0057778C">
        <w:rPr>
          <w:rFonts w:ascii="Segoe UI Emoji" w:hAnsi="Segoe UI Emoji" w:cs="Segoe UI Emoji"/>
        </w:rPr>
        <w:t>✅</w:t>
      </w:r>
      <w:r w:rsidRPr="0057778C">
        <w:t xml:space="preserve"> No, that does </w:t>
      </w:r>
      <w:r w:rsidRPr="0057778C">
        <w:rPr>
          <w:i/>
          <w:iCs/>
        </w:rPr>
        <w:t>not</w:t>
      </w:r>
      <w:r w:rsidRPr="0057778C">
        <w:t xml:space="preserve"> make it hollow or trivial</w:t>
      </w:r>
    </w:p>
    <w:p w14:paraId="11C3B0C0" w14:textId="77777777" w:rsidR="0057778C" w:rsidRPr="0057778C" w:rsidRDefault="0057778C" w:rsidP="0057778C">
      <w:pPr>
        <w:numPr>
          <w:ilvl w:val="0"/>
          <w:numId w:val="364"/>
        </w:numPr>
      </w:pPr>
      <w:r w:rsidRPr="0057778C">
        <w:rPr>
          <w:rFonts w:ascii="Segoe UI Emoji" w:hAnsi="Segoe UI Emoji" w:cs="Segoe UI Emoji"/>
        </w:rPr>
        <w:t>✅</w:t>
      </w:r>
      <w:r w:rsidRPr="0057778C">
        <w:t xml:space="preserve"> This is exactly how Reflections is meant to be used in controlled systems</w:t>
      </w:r>
    </w:p>
    <w:p w14:paraId="1B6073B8" w14:textId="77777777" w:rsidR="0057778C" w:rsidRPr="0057778C" w:rsidRDefault="0057778C" w:rsidP="0057778C">
      <w:pPr>
        <w:numPr>
          <w:ilvl w:val="0"/>
          <w:numId w:val="364"/>
        </w:numPr>
      </w:pPr>
      <w:r w:rsidRPr="0057778C">
        <w:rPr>
          <w:rFonts w:ascii="Segoe UI Emoji" w:hAnsi="Segoe UI Emoji" w:cs="Segoe UI Emoji"/>
        </w:rPr>
        <w:t>✅</w:t>
      </w:r>
      <w:r w:rsidRPr="0057778C">
        <w:t xml:space="preserve"> Using more of it would likely make your design </w:t>
      </w:r>
      <w:r w:rsidRPr="0057778C">
        <w:rPr>
          <w:i/>
          <w:iCs/>
        </w:rPr>
        <w:t>worse</w:t>
      </w:r>
      <w:r w:rsidRPr="0057778C">
        <w:t>, not better</w:t>
      </w:r>
    </w:p>
    <w:p w14:paraId="5E4415A3" w14:textId="77777777" w:rsidR="0057778C" w:rsidRPr="0057778C" w:rsidRDefault="0057778C" w:rsidP="0057778C">
      <w:r w:rsidRPr="0057778C">
        <w:t>If you want, next we can:</w:t>
      </w:r>
    </w:p>
    <w:p w14:paraId="74FEE61A" w14:textId="77777777" w:rsidR="0057778C" w:rsidRPr="0057778C" w:rsidRDefault="0057778C" w:rsidP="0057778C">
      <w:pPr>
        <w:numPr>
          <w:ilvl w:val="0"/>
          <w:numId w:val="365"/>
        </w:numPr>
      </w:pPr>
      <w:r w:rsidRPr="0057778C">
        <w:t xml:space="preserve">Map the </w:t>
      </w:r>
      <w:r w:rsidRPr="0057778C">
        <w:rPr>
          <w:i/>
          <w:iCs/>
        </w:rPr>
        <w:t>exact boundary</w:t>
      </w:r>
      <w:r w:rsidRPr="0057778C">
        <w:t xml:space="preserve"> between Reflections and your schema validator</w:t>
      </w:r>
    </w:p>
    <w:p w14:paraId="71CE761E" w14:textId="77777777" w:rsidR="0057778C" w:rsidRPr="0057778C" w:rsidRDefault="0057778C" w:rsidP="0057778C">
      <w:pPr>
        <w:numPr>
          <w:ilvl w:val="0"/>
          <w:numId w:val="365"/>
        </w:numPr>
      </w:pPr>
      <w:r w:rsidRPr="0057778C">
        <w:t>Discuss performance and scan-scope tradeoffs</w:t>
      </w:r>
    </w:p>
    <w:p w14:paraId="189654B6" w14:textId="77777777" w:rsidR="0057778C" w:rsidRPr="0057778C" w:rsidRDefault="0057778C" w:rsidP="0057778C">
      <w:pPr>
        <w:numPr>
          <w:ilvl w:val="0"/>
          <w:numId w:val="365"/>
        </w:numPr>
      </w:pPr>
      <w:r w:rsidRPr="0057778C">
        <w:t>Talk about how frameworks like Spring use Reflections-like mechanisms internally</w:t>
      </w:r>
    </w:p>
    <w:p w14:paraId="5A3C8EAD" w14:textId="77777777" w:rsidR="0057778C" w:rsidRPr="0057778C" w:rsidRDefault="0057778C" w:rsidP="0057778C">
      <w:r w:rsidRPr="0057778C">
        <w:t>Just say the word.</w:t>
      </w:r>
    </w:p>
    <w:p w14:paraId="6600AC7E" w14:textId="77777777" w:rsidR="00B53C2F" w:rsidRPr="00B53C2F" w:rsidRDefault="00B53C2F" w:rsidP="00B53C2F">
      <w:r w:rsidRPr="00B53C2F">
        <w:t xml:space="preserve">You’re thinking about this correctly, and your questions are really about </w:t>
      </w:r>
      <w:r w:rsidRPr="00B53C2F">
        <w:rPr>
          <w:b/>
          <w:bCs/>
        </w:rPr>
        <w:t>responsibility boundaries</w:t>
      </w:r>
      <w:r w:rsidRPr="00B53C2F">
        <w:t>, not syntax. I’ll answer both parts cleanly and conceptually, without code, and tie them back to good architectural practice.</w:t>
      </w:r>
    </w:p>
    <w:p w14:paraId="42E64A7F" w14:textId="77777777" w:rsidR="00B53C2F" w:rsidRPr="00B53C2F" w:rsidRDefault="00000000" w:rsidP="00B53C2F">
      <w:r>
        <w:pict w14:anchorId="23A1645A">
          <v:rect id="_x0000_i1316" style="width:0;height:1.5pt" o:hralign="center" o:hrstd="t" o:hr="t" fillcolor="#a0a0a0" stroked="f"/>
        </w:pict>
      </w:r>
    </w:p>
    <w:p w14:paraId="17C4B31F" w14:textId="77777777" w:rsidR="00B53C2F" w:rsidRPr="00B53C2F" w:rsidRDefault="00B53C2F" w:rsidP="00B53C2F">
      <w:pPr>
        <w:rPr>
          <w:b/>
          <w:bCs/>
        </w:rPr>
      </w:pPr>
      <w:r w:rsidRPr="00B53C2F">
        <w:rPr>
          <w:b/>
          <w:bCs/>
        </w:rPr>
        <w:t xml:space="preserve">1. What “registering in </w:t>
      </w:r>
      <w:proofErr w:type="spellStart"/>
      <w:r w:rsidRPr="00B53C2F">
        <w:rPr>
          <w:b/>
          <w:bCs/>
        </w:rPr>
        <w:t>SchemaRegistry</w:t>
      </w:r>
      <w:proofErr w:type="spellEnd"/>
      <w:r w:rsidRPr="00B53C2F">
        <w:rPr>
          <w:b/>
          <w:bCs/>
        </w:rPr>
        <w:t>” actually means</w:t>
      </w:r>
    </w:p>
    <w:p w14:paraId="70185C96" w14:textId="77777777" w:rsidR="00B53C2F" w:rsidRPr="00B53C2F" w:rsidRDefault="00B53C2F" w:rsidP="00B53C2F">
      <w:pPr>
        <w:rPr>
          <w:b/>
          <w:bCs/>
        </w:rPr>
      </w:pPr>
      <w:r w:rsidRPr="00B53C2F">
        <w:rPr>
          <w:b/>
          <w:bCs/>
        </w:rPr>
        <w:t>Your assumption</w:t>
      </w:r>
    </w:p>
    <w:p w14:paraId="71A4ECC3" w14:textId="77777777" w:rsidR="00B53C2F" w:rsidRPr="00B53C2F" w:rsidRDefault="00B53C2F" w:rsidP="00B53C2F">
      <w:r w:rsidRPr="00B53C2F">
        <w:t xml:space="preserve">“Registering in </w:t>
      </w:r>
      <w:proofErr w:type="spellStart"/>
      <w:r w:rsidRPr="00B53C2F">
        <w:t>SchemaRegistry</w:t>
      </w:r>
      <w:proofErr w:type="spellEnd"/>
      <w:r w:rsidRPr="00B53C2F">
        <w:t xml:space="preserve"> is constructing </w:t>
      </w:r>
      <w:proofErr w:type="spellStart"/>
      <w:r w:rsidRPr="00B53C2F">
        <w:t>SchemaRegistry</w:t>
      </w:r>
      <w:proofErr w:type="spellEnd"/>
      <w:r w:rsidRPr="00B53C2F">
        <w:t xml:space="preserve"> with the set of Class&lt;?&gt; references as a parameter.”</w:t>
      </w:r>
    </w:p>
    <w:p w14:paraId="5F1BE1DC" w14:textId="77777777" w:rsidR="00B53C2F" w:rsidRPr="00B53C2F" w:rsidRDefault="00B53C2F" w:rsidP="00B53C2F">
      <w:pPr>
        <w:rPr>
          <w:b/>
          <w:bCs/>
        </w:rPr>
      </w:pPr>
      <w:r w:rsidRPr="00B53C2F">
        <w:rPr>
          <w:b/>
          <w:bCs/>
        </w:rPr>
        <w:t xml:space="preserve">Conceptually: </w:t>
      </w:r>
      <w:r w:rsidRPr="00B53C2F">
        <w:rPr>
          <w:rFonts w:ascii="Segoe UI Emoji" w:hAnsi="Segoe UI Emoji" w:cs="Segoe UI Emoji"/>
          <w:b/>
          <w:bCs/>
        </w:rPr>
        <w:t>✅</w:t>
      </w:r>
      <w:r w:rsidRPr="00B53C2F">
        <w:rPr>
          <w:b/>
          <w:bCs/>
        </w:rPr>
        <w:t xml:space="preserve"> yes, with one refinement</w:t>
      </w:r>
    </w:p>
    <w:p w14:paraId="4BB499DA" w14:textId="77777777" w:rsidR="00B53C2F" w:rsidRPr="00B53C2F" w:rsidRDefault="00B53C2F" w:rsidP="00B53C2F">
      <w:r w:rsidRPr="00B53C2F">
        <w:t xml:space="preserve">At an architectural level, </w:t>
      </w:r>
      <w:r w:rsidRPr="00B53C2F">
        <w:rPr>
          <w:b/>
          <w:bCs/>
        </w:rPr>
        <w:t>registering</w:t>
      </w:r>
      <w:r w:rsidRPr="00B53C2F">
        <w:t xml:space="preserve"> means:</w:t>
      </w:r>
    </w:p>
    <w:p w14:paraId="6A7F0D5F" w14:textId="77777777" w:rsidR="00B53C2F" w:rsidRPr="00B53C2F" w:rsidRDefault="00B53C2F" w:rsidP="00B53C2F">
      <w:r w:rsidRPr="00B53C2F">
        <w:t xml:space="preserve">Taking the discovered Class&lt;?&gt; objects and making them </w:t>
      </w:r>
      <w:r w:rsidRPr="00B53C2F">
        <w:rPr>
          <w:i/>
          <w:iCs/>
        </w:rPr>
        <w:t>known to the framework</w:t>
      </w:r>
      <w:r w:rsidRPr="00B53C2F">
        <w:t xml:space="preserve"> in a controlled, central place.</w:t>
      </w:r>
    </w:p>
    <w:p w14:paraId="2730D2CD" w14:textId="77777777" w:rsidR="00B53C2F" w:rsidRPr="00B53C2F" w:rsidRDefault="00B53C2F" w:rsidP="00B53C2F">
      <w:r w:rsidRPr="00B53C2F">
        <w:t xml:space="preserve">There are two equivalent </w:t>
      </w:r>
      <w:r w:rsidRPr="00B53C2F">
        <w:rPr>
          <w:i/>
          <w:iCs/>
        </w:rPr>
        <w:t>design interpretations</w:t>
      </w:r>
      <w:r w:rsidRPr="00B53C2F">
        <w:t xml:space="preserve"> of that idea:</w:t>
      </w:r>
    </w:p>
    <w:p w14:paraId="1713BB6C" w14:textId="77777777" w:rsidR="00B53C2F" w:rsidRPr="00B53C2F" w:rsidRDefault="00B53C2F" w:rsidP="00B53C2F">
      <w:pPr>
        <w:numPr>
          <w:ilvl w:val="0"/>
          <w:numId w:val="366"/>
        </w:numPr>
      </w:pPr>
      <w:r w:rsidRPr="00B53C2F">
        <w:rPr>
          <w:b/>
          <w:bCs/>
        </w:rPr>
        <w:lastRenderedPageBreak/>
        <w:t>Constructor-based registration</w:t>
      </w:r>
    </w:p>
    <w:p w14:paraId="6B09D382" w14:textId="77777777" w:rsidR="00B53C2F" w:rsidRPr="00B53C2F" w:rsidRDefault="00B53C2F" w:rsidP="00B53C2F">
      <w:pPr>
        <w:numPr>
          <w:ilvl w:val="1"/>
          <w:numId w:val="366"/>
        </w:numPr>
      </w:pPr>
      <w:proofErr w:type="spellStart"/>
      <w:r w:rsidRPr="00B53C2F">
        <w:t>SchemaRegistry</w:t>
      </w:r>
      <w:proofErr w:type="spellEnd"/>
      <w:r w:rsidRPr="00B53C2F">
        <w:t xml:space="preserve"> is initialized once</w:t>
      </w:r>
    </w:p>
    <w:p w14:paraId="730401AF" w14:textId="77777777" w:rsidR="00B53C2F" w:rsidRPr="00B53C2F" w:rsidRDefault="00B53C2F" w:rsidP="00B53C2F">
      <w:pPr>
        <w:numPr>
          <w:ilvl w:val="1"/>
          <w:numId w:val="366"/>
        </w:numPr>
      </w:pPr>
      <w:r w:rsidRPr="00B53C2F">
        <w:t>It is given the discovered Class&lt;?&gt; set at creation time</w:t>
      </w:r>
    </w:p>
    <w:p w14:paraId="7BC1804B" w14:textId="77777777" w:rsidR="00B53C2F" w:rsidRPr="00B53C2F" w:rsidRDefault="00B53C2F" w:rsidP="00B53C2F">
      <w:pPr>
        <w:numPr>
          <w:ilvl w:val="1"/>
          <w:numId w:val="366"/>
        </w:numPr>
      </w:pPr>
      <w:r w:rsidRPr="00B53C2F">
        <w:t>After construction, it represents the authoritative catalog</w:t>
      </w:r>
    </w:p>
    <w:p w14:paraId="4963C8D6" w14:textId="77777777" w:rsidR="00B53C2F" w:rsidRPr="00B53C2F" w:rsidRDefault="00B53C2F" w:rsidP="00B53C2F">
      <w:pPr>
        <w:numPr>
          <w:ilvl w:val="0"/>
          <w:numId w:val="366"/>
        </w:numPr>
      </w:pPr>
      <w:r w:rsidRPr="00B53C2F">
        <w:rPr>
          <w:b/>
          <w:bCs/>
        </w:rPr>
        <w:t>Post-construction registration</w:t>
      </w:r>
    </w:p>
    <w:p w14:paraId="141CA2DF" w14:textId="77777777" w:rsidR="00B53C2F" w:rsidRPr="00B53C2F" w:rsidRDefault="00B53C2F" w:rsidP="00B53C2F">
      <w:pPr>
        <w:numPr>
          <w:ilvl w:val="1"/>
          <w:numId w:val="366"/>
        </w:numPr>
      </w:pPr>
      <w:proofErr w:type="spellStart"/>
      <w:r w:rsidRPr="00B53C2F">
        <w:t>SchemaRegistry</w:t>
      </w:r>
      <w:proofErr w:type="spellEnd"/>
      <w:r w:rsidRPr="00B53C2F">
        <w:t xml:space="preserve"> is created empty</w:t>
      </w:r>
    </w:p>
    <w:p w14:paraId="29A0F26C" w14:textId="77777777" w:rsidR="00B53C2F" w:rsidRPr="00B53C2F" w:rsidRDefault="00B53C2F" w:rsidP="00B53C2F">
      <w:pPr>
        <w:numPr>
          <w:ilvl w:val="1"/>
          <w:numId w:val="366"/>
        </w:numPr>
      </w:pPr>
      <w:r w:rsidRPr="00B53C2F">
        <w:t>Discovered classes are added via an explicit registration step</w:t>
      </w:r>
    </w:p>
    <w:p w14:paraId="1E80CF8F" w14:textId="77777777" w:rsidR="00B53C2F" w:rsidRPr="00B53C2F" w:rsidRDefault="00B53C2F" w:rsidP="00B53C2F">
      <w:r w:rsidRPr="00B53C2F">
        <w:t xml:space="preserve">Both are valid designs. The important conceptual point is </w:t>
      </w:r>
      <w:r w:rsidRPr="00B53C2F">
        <w:rPr>
          <w:b/>
          <w:bCs/>
        </w:rPr>
        <w:t>not how</w:t>
      </w:r>
      <w:r w:rsidRPr="00B53C2F">
        <w:t xml:space="preserve">, but </w:t>
      </w:r>
      <w:r w:rsidRPr="00B53C2F">
        <w:rPr>
          <w:b/>
          <w:bCs/>
        </w:rPr>
        <w:t>where</w:t>
      </w:r>
      <w:r w:rsidRPr="00B53C2F">
        <w:t xml:space="preserve"> responsibility lives:</w:t>
      </w:r>
    </w:p>
    <w:p w14:paraId="4EA76EE0" w14:textId="77777777" w:rsidR="00B53C2F" w:rsidRPr="00B53C2F" w:rsidRDefault="00B53C2F" w:rsidP="00B53C2F">
      <w:proofErr w:type="spellStart"/>
      <w:r w:rsidRPr="00B53C2F">
        <w:t>SchemaRegistry</w:t>
      </w:r>
      <w:proofErr w:type="spellEnd"/>
      <w:r w:rsidRPr="00B53C2F">
        <w:t xml:space="preserve"> owns the </w:t>
      </w:r>
      <w:r w:rsidRPr="00B53C2F">
        <w:rPr>
          <w:i/>
          <w:iCs/>
        </w:rPr>
        <w:t>knowledge</w:t>
      </w:r>
      <w:r w:rsidRPr="00B53C2F">
        <w:t xml:space="preserve"> of schemas; other components only </w:t>
      </w:r>
      <w:r w:rsidRPr="00B53C2F">
        <w:rPr>
          <w:i/>
          <w:iCs/>
        </w:rPr>
        <w:t>hand data to it</w:t>
      </w:r>
      <w:r w:rsidRPr="00B53C2F">
        <w:t>.</w:t>
      </w:r>
    </w:p>
    <w:p w14:paraId="08555D9F" w14:textId="77777777" w:rsidR="00B53C2F" w:rsidRPr="00B53C2F" w:rsidRDefault="00B53C2F" w:rsidP="00B53C2F">
      <w:r w:rsidRPr="00B53C2F">
        <w:t>So yes: thinking of registration as “constructing the registry with the discovered classes” is a perfectly reasonable and common mental model.</w:t>
      </w:r>
    </w:p>
    <w:p w14:paraId="4DF552DC" w14:textId="77777777" w:rsidR="00B53C2F" w:rsidRPr="00B53C2F" w:rsidRDefault="00000000" w:rsidP="00B53C2F">
      <w:r>
        <w:pict w14:anchorId="01939B67">
          <v:rect id="_x0000_i1317" style="width:0;height:1.5pt" o:hralign="center" o:hrstd="t" o:hr="t" fillcolor="#a0a0a0" stroked="f"/>
        </w:pict>
      </w:r>
    </w:p>
    <w:p w14:paraId="5778A14E" w14:textId="77777777" w:rsidR="00B53C2F" w:rsidRPr="00B53C2F" w:rsidRDefault="00B53C2F" w:rsidP="00B53C2F">
      <w:pPr>
        <w:rPr>
          <w:b/>
          <w:bCs/>
        </w:rPr>
      </w:pPr>
      <w:r w:rsidRPr="00B53C2F">
        <w:rPr>
          <w:b/>
          <w:bCs/>
        </w:rPr>
        <w:t xml:space="preserve">2. Where printing should happen: Main vs </w:t>
      </w:r>
      <w:proofErr w:type="spellStart"/>
      <w:r w:rsidRPr="00B53C2F">
        <w:rPr>
          <w:b/>
          <w:bCs/>
        </w:rPr>
        <w:t>CLIController</w:t>
      </w:r>
      <w:proofErr w:type="spellEnd"/>
    </w:p>
    <w:p w14:paraId="49D10FF1" w14:textId="77777777" w:rsidR="00B53C2F" w:rsidRPr="00B53C2F" w:rsidRDefault="00B53C2F" w:rsidP="00B53C2F">
      <w:r w:rsidRPr="00B53C2F">
        <w:t>This is the more important architectural question, and it’s great that you’re asking it now.</w:t>
      </w:r>
    </w:p>
    <w:p w14:paraId="745D6BE3" w14:textId="77777777" w:rsidR="00B53C2F" w:rsidRPr="00B53C2F" w:rsidRDefault="00B53C2F" w:rsidP="00B53C2F">
      <w:pPr>
        <w:rPr>
          <w:b/>
          <w:bCs/>
        </w:rPr>
      </w:pPr>
      <w:r w:rsidRPr="00B53C2F">
        <w:rPr>
          <w:b/>
          <w:bCs/>
        </w:rPr>
        <w:t>Key principle</w:t>
      </w:r>
    </w:p>
    <w:p w14:paraId="3F00CD6A" w14:textId="77777777" w:rsidR="00B53C2F" w:rsidRPr="00B53C2F" w:rsidRDefault="00B53C2F" w:rsidP="00B53C2F">
      <w:r w:rsidRPr="00B53C2F">
        <w:rPr>
          <w:b/>
          <w:bCs/>
        </w:rPr>
        <w:t>The component that talks to the user is the component that prints.</w:t>
      </w:r>
    </w:p>
    <w:p w14:paraId="1CD52F5B" w14:textId="77777777" w:rsidR="00B53C2F" w:rsidRPr="00B53C2F" w:rsidRDefault="00B53C2F" w:rsidP="00B53C2F">
      <w:r w:rsidRPr="00B53C2F">
        <w:t>That principle alone answers your question.</w:t>
      </w:r>
    </w:p>
    <w:p w14:paraId="3986735A" w14:textId="77777777" w:rsidR="00B53C2F" w:rsidRPr="00B53C2F" w:rsidRDefault="00B53C2F" w:rsidP="00B53C2F">
      <w:pPr>
        <w:rPr>
          <w:b/>
          <w:bCs/>
        </w:rPr>
      </w:pPr>
      <w:r w:rsidRPr="00B53C2F">
        <w:rPr>
          <w:b/>
          <w:bCs/>
        </w:rPr>
        <w:t>Responsibilities by role</w:t>
      </w:r>
    </w:p>
    <w:p w14:paraId="76040D7F" w14:textId="77777777" w:rsidR="00B53C2F" w:rsidRPr="00B53C2F" w:rsidRDefault="00B53C2F" w:rsidP="00B53C2F">
      <w:pPr>
        <w:rPr>
          <w:b/>
          <w:bCs/>
        </w:rPr>
      </w:pPr>
      <w:r w:rsidRPr="00B53C2F">
        <w:rPr>
          <w:b/>
          <w:bCs/>
        </w:rPr>
        <w:t>Main</w:t>
      </w:r>
    </w:p>
    <w:p w14:paraId="1486BE1F" w14:textId="77777777" w:rsidR="00B53C2F" w:rsidRPr="00B53C2F" w:rsidRDefault="00B53C2F" w:rsidP="00B53C2F">
      <w:r w:rsidRPr="00B53C2F">
        <w:t>Conceptually:</w:t>
      </w:r>
    </w:p>
    <w:p w14:paraId="10385DD7" w14:textId="77777777" w:rsidR="00B53C2F" w:rsidRPr="00B53C2F" w:rsidRDefault="00B53C2F" w:rsidP="00B53C2F">
      <w:pPr>
        <w:numPr>
          <w:ilvl w:val="0"/>
          <w:numId w:val="367"/>
        </w:numPr>
      </w:pPr>
      <w:r w:rsidRPr="00B53C2F">
        <w:t>Bootstraps the application</w:t>
      </w:r>
    </w:p>
    <w:p w14:paraId="5D74CBE2" w14:textId="77777777" w:rsidR="00B53C2F" w:rsidRPr="00B53C2F" w:rsidRDefault="00B53C2F" w:rsidP="00B53C2F">
      <w:pPr>
        <w:numPr>
          <w:ilvl w:val="0"/>
          <w:numId w:val="367"/>
        </w:numPr>
      </w:pPr>
      <w:r w:rsidRPr="00B53C2F">
        <w:t>Wires components together</w:t>
      </w:r>
    </w:p>
    <w:p w14:paraId="64BE8194" w14:textId="77777777" w:rsidR="00B53C2F" w:rsidRPr="00B53C2F" w:rsidRDefault="00B53C2F" w:rsidP="00B53C2F">
      <w:pPr>
        <w:numPr>
          <w:ilvl w:val="0"/>
          <w:numId w:val="367"/>
        </w:numPr>
      </w:pPr>
      <w:r w:rsidRPr="00B53C2F">
        <w:t>Hands control to the CLI layer</w:t>
      </w:r>
    </w:p>
    <w:p w14:paraId="7B7DFADB" w14:textId="77777777" w:rsidR="00B53C2F" w:rsidRPr="00B53C2F" w:rsidRDefault="00B53C2F" w:rsidP="00B53C2F">
      <w:pPr>
        <w:numPr>
          <w:ilvl w:val="0"/>
          <w:numId w:val="367"/>
        </w:numPr>
      </w:pPr>
      <w:r w:rsidRPr="00B53C2F">
        <w:t xml:space="preserve">Does </w:t>
      </w:r>
      <w:r w:rsidRPr="00B53C2F">
        <w:rPr>
          <w:i/>
          <w:iCs/>
        </w:rPr>
        <w:t>not</w:t>
      </w:r>
      <w:r w:rsidRPr="00B53C2F">
        <w:t xml:space="preserve"> perform user interaction</w:t>
      </w:r>
    </w:p>
    <w:p w14:paraId="2B0D9992" w14:textId="77777777" w:rsidR="00B53C2F" w:rsidRPr="00B53C2F" w:rsidRDefault="00B53C2F" w:rsidP="00B53C2F">
      <w:r w:rsidRPr="00B53C2F">
        <w:t>Main should not:</w:t>
      </w:r>
    </w:p>
    <w:p w14:paraId="43C9532D" w14:textId="77777777" w:rsidR="00B53C2F" w:rsidRPr="00B53C2F" w:rsidRDefault="00B53C2F" w:rsidP="00B53C2F">
      <w:pPr>
        <w:numPr>
          <w:ilvl w:val="0"/>
          <w:numId w:val="368"/>
        </w:numPr>
      </w:pPr>
      <w:r w:rsidRPr="00B53C2F">
        <w:t>Decide what to print</w:t>
      </w:r>
    </w:p>
    <w:p w14:paraId="1D88B6B9" w14:textId="77777777" w:rsidR="00B53C2F" w:rsidRPr="00B53C2F" w:rsidRDefault="00B53C2F" w:rsidP="00B53C2F">
      <w:pPr>
        <w:numPr>
          <w:ilvl w:val="0"/>
          <w:numId w:val="368"/>
        </w:numPr>
      </w:pPr>
      <w:r w:rsidRPr="00B53C2F">
        <w:lastRenderedPageBreak/>
        <w:t>Format output</w:t>
      </w:r>
    </w:p>
    <w:p w14:paraId="20D694BA" w14:textId="77777777" w:rsidR="00B53C2F" w:rsidRPr="00B53C2F" w:rsidRDefault="00B53C2F" w:rsidP="00B53C2F">
      <w:pPr>
        <w:numPr>
          <w:ilvl w:val="0"/>
          <w:numId w:val="368"/>
        </w:numPr>
      </w:pPr>
      <w:r w:rsidRPr="00B53C2F">
        <w:t>Prompt the user</w:t>
      </w:r>
    </w:p>
    <w:p w14:paraId="63145BEA" w14:textId="77777777" w:rsidR="00B53C2F" w:rsidRPr="00B53C2F" w:rsidRDefault="00B53C2F" w:rsidP="00B53C2F">
      <w:pPr>
        <w:numPr>
          <w:ilvl w:val="0"/>
          <w:numId w:val="368"/>
        </w:numPr>
      </w:pPr>
      <w:r w:rsidRPr="00B53C2F">
        <w:t>Display discovered schemas</w:t>
      </w:r>
    </w:p>
    <w:p w14:paraId="1F1710A1" w14:textId="77777777" w:rsidR="00B53C2F" w:rsidRPr="00B53C2F" w:rsidRDefault="00B53C2F" w:rsidP="00B53C2F">
      <w:r w:rsidRPr="00B53C2F">
        <w:t>Think of Main as the “power switch”.</w:t>
      </w:r>
    </w:p>
    <w:p w14:paraId="52E5A430" w14:textId="77777777" w:rsidR="00B53C2F" w:rsidRPr="00B53C2F" w:rsidRDefault="00000000" w:rsidP="00B53C2F">
      <w:r>
        <w:pict w14:anchorId="16BD7591">
          <v:rect id="_x0000_i1318" style="width:0;height:1.5pt" o:hralign="center" o:hrstd="t" o:hr="t" fillcolor="#a0a0a0" stroked="f"/>
        </w:pict>
      </w:r>
    </w:p>
    <w:p w14:paraId="4ED8AC04" w14:textId="77777777" w:rsidR="00B53C2F" w:rsidRPr="00B53C2F" w:rsidRDefault="00B53C2F" w:rsidP="00B53C2F">
      <w:pPr>
        <w:rPr>
          <w:b/>
          <w:bCs/>
        </w:rPr>
      </w:pPr>
      <w:proofErr w:type="spellStart"/>
      <w:r w:rsidRPr="00B53C2F">
        <w:rPr>
          <w:b/>
          <w:bCs/>
        </w:rPr>
        <w:t>CLIController</w:t>
      </w:r>
      <w:proofErr w:type="spellEnd"/>
    </w:p>
    <w:p w14:paraId="694BE27A" w14:textId="77777777" w:rsidR="00B53C2F" w:rsidRPr="00B53C2F" w:rsidRDefault="00B53C2F" w:rsidP="00B53C2F">
      <w:r w:rsidRPr="00B53C2F">
        <w:t>Conceptually:</w:t>
      </w:r>
    </w:p>
    <w:p w14:paraId="1F3C5809" w14:textId="77777777" w:rsidR="00B53C2F" w:rsidRPr="00B53C2F" w:rsidRDefault="00B53C2F" w:rsidP="00B53C2F">
      <w:pPr>
        <w:numPr>
          <w:ilvl w:val="0"/>
          <w:numId w:val="369"/>
        </w:numPr>
      </w:pPr>
      <w:r w:rsidRPr="00B53C2F">
        <w:t>Owns all user interaction</w:t>
      </w:r>
    </w:p>
    <w:p w14:paraId="690A1274" w14:textId="77777777" w:rsidR="00B53C2F" w:rsidRPr="00B53C2F" w:rsidRDefault="00B53C2F" w:rsidP="00B53C2F">
      <w:pPr>
        <w:numPr>
          <w:ilvl w:val="0"/>
          <w:numId w:val="369"/>
        </w:numPr>
      </w:pPr>
      <w:r w:rsidRPr="00B53C2F">
        <w:t xml:space="preserve">Chooses </w:t>
      </w:r>
      <w:r w:rsidRPr="00B53C2F">
        <w:rPr>
          <w:i/>
          <w:iCs/>
        </w:rPr>
        <w:t>when</w:t>
      </w:r>
      <w:r w:rsidRPr="00B53C2F">
        <w:t xml:space="preserve"> information is shown</w:t>
      </w:r>
    </w:p>
    <w:p w14:paraId="4272ED64" w14:textId="77777777" w:rsidR="00B53C2F" w:rsidRPr="00B53C2F" w:rsidRDefault="00B53C2F" w:rsidP="00B53C2F">
      <w:pPr>
        <w:numPr>
          <w:ilvl w:val="0"/>
          <w:numId w:val="369"/>
        </w:numPr>
      </w:pPr>
      <w:r w:rsidRPr="00B53C2F">
        <w:t xml:space="preserve">Chooses </w:t>
      </w:r>
      <w:r w:rsidRPr="00B53C2F">
        <w:rPr>
          <w:i/>
          <w:iCs/>
        </w:rPr>
        <w:t>how</w:t>
      </w:r>
      <w:r w:rsidRPr="00B53C2F">
        <w:t xml:space="preserve"> it is formatted</w:t>
      </w:r>
    </w:p>
    <w:p w14:paraId="4E09FBD4" w14:textId="77777777" w:rsidR="00B53C2F" w:rsidRPr="00B53C2F" w:rsidRDefault="00B53C2F" w:rsidP="00B53C2F">
      <w:pPr>
        <w:numPr>
          <w:ilvl w:val="0"/>
          <w:numId w:val="369"/>
        </w:numPr>
      </w:pPr>
      <w:r w:rsidRPr="00B53C2F">
        <w:t>Calls into framework classes to fetch data</w:t>
      </w:r>
    </w:p>
    <w:p w14:paraId="700EE06F" w14:textId="77777777" w:rsidR="00B53C2F" w:rsidRPr="00B53C2F" w:rsidRDefault="00B53C2F" w:rsidP="00B53C2F">
      <w:r w:rsidRPr="00B53C2F">
        <w:t>Therefore:</w:t>
      </w:r>
    </w:p>
    <w:p w14:paraId="05C4FC29" w14:textId="77777777" w:rsidR="00B53C2F" w:rsidRPr="00B53C2F" w:rsidRDefault="00B53C2F" w:rsidP="00B53C2F">
      <w:r w:rsidRPr="00B53C2F">
        <w:rPr>
          <w:rFonts w:ascii="Segoe UI Emoji" w:hAnsi="Segoe UI Emoji" w:cs="Segoe UI Emoji"/>
        </w:rPr>
        <w:t>✅</w:t>
      </w:r>
      <w:r w:rsidRPr="00B53C2F">
        <w:t xml:space="preserve"> </w:t>
      </w:r>
      <w:proofErr w:type="spellStart"/>
      <w:r w:rsidRPr="00B53C2F">
        <w:t>CLIController</w:t>
      </w:r>
      <w:proofErr w:type="spellEnd"/>
      <w:r w:rsidRPr="00B53C2F">
        <w:t xml:space="preserve"> should:</w:t>
      </w:r>
    </w:p>
    <w:p w14:paraId="710A71DB" w14:textId="77777777" w:rsidR="00B53C2F" w:rsidRPr="00B53C2F" w:rsidRDefault="00B53C2F" w:rsidP="00B53C2F">
      <w:pPr>
        <w:numPr>
          <w:ilvl w:val="0"/>
          <w:numId w:val="370"/>
        </w:numPr>
      </w:pPr>
      <w:r w:rsidRPr="00B53C2F">
        <w:t xml:space="preserve">Ask </w:t>
      </w:r>
      <w:proofErr w:type="spellStart"/>
      <w:r w:rsidRPr="00B53C2F">
        <w:t>SchemaRegistry</w:t>
      </w:r>
      <w:proofErr w:type="spellEnd"/>
      <w:r w:rsidRPr="00B53C2F">
        <w:t xml:space="preserve"> for registered schemas</w:t>
      </w:r>
    </w:p>
    <w:p w14:paraId="38BECAE8" w14:textId="77777777" w:rsidR="00B53C2F" w:rsidRPr="00B53C2F" w:rsidRDefault="00B53C2F" w:rsidP="00B53C2F">
      <w:pPr>
        <w:numPr>
          <w:ilvl w:val="0"/>
          <w:numId w:val="370"/>
        </w:numPr>
      </w:pPr>
      <w:r w:rsidRPr="00B53C2F">
        <w:t>Print discovered schema-eligible classes</w:t>
      </w:r>
    </w:p>
    <w:p w14:paraId="0A7AF2F0" w14:textId="77777777" w:rsidR="00B53C2F" w:rsidRPr="00B53C2F" w:rsidRDefault="00B53C2F" w:rsidP="00B53C2F">
      <w:pPr>
        <w:numPr>
          <w:ilvl w:val="0"/>
          <w:numId w:val="370"/>
        </w:numPr>
      </w:pPr>
      <w:r w:rsidRPr="00B53C2F">
        <w:t>Display menus and prompts</w:t>
      </w:r>
    </w:p>
    <w:p w14:paraId="29C68DB2" w14:textId="77777777" w:rsidR="00B53C2F" w:rsidRPr="00B53C2F" w:rsidRDefault="00B53C2F" w:rsidP="00B53C2F">
      <w:pPr>
        <w:numPr>
          <w:ilvl w:val="0"/>
          <w:numId w:val="370"/>
        </w:numPr>
      </w:pPr>
      <w:r w:rsidRPr="00B53C2F">
        <w:t>Display validation errors and success messages</w:t>
      </w:r>
    </w:p>
    <w:p w14:paraId="4136BB75" w14:textId="77777777" w:rsidR="00B53C2F" w:rsidRPr="00B53C2F" w:rsidRDefault="00B53C2F" w:rsidP="00B53C2F">
      <w:r w:rsidRPr="00B53C2F">
        <w:rPr>
          <w:rFonts w:ascii="Segoe UI Emoji" w:hAnsi="Segoe UI Emoji" w:cs="Segoe UI Emoji"/>
        </w:rPr>
        <w:t>🚫</w:t>
      </w:r>
      <w:r w:rsidRPr="00B53C2F">
        <w:t xml:space="preserve"> </w:t>
      </w:r>
      <w:proofErr w:type="spellStart"/>
      <w:r w:rsidRPr="00B53C2F">
        <w:t>SchemaRegistry</w:t>
      </w:r>
      <w:proofErr w:type="spellEnd"/>
      <w:r w:rsidRPr="00B53C2F">
        <w:t xml:space="preserve"> should </w:t>
      </w:r>
      <w:r w:rsidRPr="00B53C2F">
        <w:rPr>
          <w:b/>
          <w:bCs/>
        </w:rPr>
        <w:t>not</w:t>
      </w:r>
      <w:r w:rsidRPr="00B53C2F">
        <w:t xml:space="preserve"> print</w:t>
      </w:r>
      <w:r w:rsidRPr="00B53C2F">
        <w:br/>
      </w:r>
      <w:r w:rsidRPr="00B53C2F">
        <w:rPr>
          <w:rFonts w:ascii="Segoe UI Emoji" w:hAnsi="Segoe UI Emoji" w:cs="Segoe UI Emoji"/>
        </w:rPr>
        <w:t>🚫</w:t>
      </w:r>
      <w:r w:rsidRPr="00B53C2F">
        <w:t xml:space="preserve"> Main should </w:t>
      </w:r>
      <w:r w:rsidRPr="00B53C2F">
        <w:rPr>
          <w:b/>
          <w:bCs/>
        </w:rPr>
        <w:t>not</w:t>
      </w:r>
      <w:r w:rsidRPr="00B53C2F">
        <w:t xml:space="preserve"> print framework data</w:t>
      </w:r>
    </w:p>
    <w:p w14:paraId="6BC25084" w14:textId="77777777" w:rsidR="00B53C2F" w:rsidRPr="00B53C2F" w:rsidRDefault="00000000" w:rsidP="00B53C2F">
      <w:r>
        <w:pict w14:anchorId="7D540986">
          <v:rect id="_x0000_i1319" style="width:0;height:1.5pt" o:hralign="center" o:hrstd="t" o:hr="t" fillcolor="#a0a0a0" stroked="f"/>
        </w:pict>
      </w:r>
    </w:p>
    <w:p w14:paraId="1897D011" w14:textId="77777777" w:rsidR="00B53C2F" w:rsidRPr="00B53C2F" w:rsidRDefault="00B53C2F" w:rsidP="00B53C2F">
      <w:pPr>
        <w:rPr>
          <w:b/>
          <w:bCs/>
        </w:rPr>
      </w:pPr>
      <w:r w:rsidRPr="00B53C2F">
        <w:rPr>
          <w:b/>
          <w:bCs/>
        </w:rPr>
        <w:t>3. How this typically flows at runtime (conceptually)</w:t>
      </w:r>
    </w:p>
    <w:p w14:paraId="1315D640" w14:textId="77777777" w:rsidR="00B53C2F" w:rsidRPr="00B53C2F" w:rsidRDefault="00B53C2F" w:rsidP="00B53C2F">
      <w:r w:rsidRPr="00B53C2F">
        <w:t>A clean conceptual flow looks like this:</w:t>
      </w:r>
    </w:p>
    <w:p w14:paraId="47C8FFF5" w14:textId="77777777" w:rsidR="00B53C2F" w:rsidRPr="00B53C2F" w:rsidRDefault="00B53C2F" w:rsidP="00B53C2F">
      <w:pPr>
        <w:numPr>
          <w:ilvl w:val="0"/>
          <w:numId w:val="371"/>
        </w:numPr>
      </w:pPr>
      <w:r w:rsidRPr="00B53C2F">
        <w:rPr>
          <w:b/>
          <w:bCs/>
        </w:rPr>
        <w:t>Startup</w:t>
      </w:r>
    </w:p>
    <w:p w14:paraId="05104861" w14:textId="77777777" w:rsidR="00B53C2F" w:rsidRPr="00B53C2F" w:rsidRDefault="00B53C2F" w:rsidP="00B53C2F">
      <w:pPr>
        <w:numPr>
          <w:ilvl w:val="1"/>
          <w:numId w:val="371"/>
        </w:numPr>
      </w:pPr>
      <w:r w:rsidRPr="00B53C2F">
        <w:t xml:space="preserve">Main creates or coordinates: </w:t>
      </w:r>
    </w:p>
    <w:p w14:paraId="5CB553B4" w14:textId="77777777" w:rsidR="00B53C2F" w:rsidRPr="00B53C2F" w:rsidRDefault="00B53C2F" w:rsidP="00B53C2F">
      <w:pPr>
        <w:numPr>
          <w:ilvl w:val="2"/>
          <w:numId w:val="371"/>
        </w:numPr>
      </w:pPr>
      <w:r w:rsidRPr="00B53C2F">
        <w:t>discovery</w:t>
      </w:r>
    </w:p>
    <w:p w14:paraId="33590F83" w14:textId="77777777" w:rsidR="00B53C2F" w:rsidRPr="00B53C2F" w:rsidRDefault="00B53C2F" w:rsidP="00B53C2F">
      <w:pPr>
        <w:numPr>
          <w:ilvl w:val="2"/>
          <w:numId w:val="371"/>
        </w:numPr>
      </w:pPr>
      <w:proofErr w:type="spellStart"/>
      <w:r w:rsidRPr="00B53C2F">
        <w:t>SchemaRegistry</w:t>
      </w:r>
      <w:proofErr w:type="spellEnd"/>
    </w:p>
    <w:p w14:paraId="7AB4D660" w14:textId="77777777" w:rsidR="00B53C2F" w:rsidRPr="00B53C2F" w:rsidRDefault="00B53C2F" w:rsidP="00B53C2F">
      <w:pPr>
        <w:numPr>
          <w:ilvl w:val="2"/>
          <w:numId w:val="371"/>
        </w:numPr>
      </w:pPr>
      <w:proofErr w:type="spellStart"/>
      <w:r w:rsidRPr="00B53C2F">
        <w:lastRenderedPageBreak/>
        <w:t>CLIController</w:t>
      </w:r>
      <w:proofErr w:type="spellEnd"/>
    </w:p>
    <w:p w14:paraId="06910D26" w14:textId="77777777" w:rsidR="00B53C2F" w:rsidRPr="00B53C2F" w:rsidRDefault="00B53C2F" w:rsidP="00B53C2F">
      <w:pPr>
        <w:numPr>
          <w:ilvl w:val="0"/>
          <w:numId w:val="371"/>
        </w:numPr>
      </w:pPr>
      <w:r w:rsidRPr="00B53C2F">
        <w:rPr>
          <w:b/>
          <w:bCs/>
        </w:rPr>
        <w:t>Discovery</w:t>
      </w:r>
    </w:p>
    <w:p w14:paraId="05B2306B" w14:textId="77777777" w:rsidR="00B53C2F" w:rsidRPr="00B53C2F" w:rsidRDefault="00B53C2F" w:rsidP="00B53C2F">
      <w:pPr>
        <w:numPr>
          <w:ilvl w:val="1"/>
          <w:numId w:val="371"/>
        </w:numPr>
      </w:pPr>
      <w:r w:rsidRPr="00B53C2F">
        <w:t xml:space="preserve">Reflections scans the </w:t>
      </w:r>
      <w:proofErr w:type="spellStart"/>
      <w:r w:rsidRPr="00B53C2F">
        <w:t>classpath</w:t>
      </w:r>
      <w:proofErr w:type="spellEnd"/>
    </w:p>
    <w:p w14:paraId="1FF82289" w14:textId="77777777" w:rsidR="00B53C2F" w:rsidRPr="00B53C2F" w:rsidRDefault="00B53C2F" w:rsidP="00B53C2F">
      <w:pPr>
        <w:numPr>
          <w:ilvl w:val="1"/>
          <w:numId w:val="371"/>
        </w:numPr>
      </w:pPr>
      <w:r w:rsidRPr="00B53C2F">
        <w:t>Produces a Set&lt;Class&lt;?&gt;&gt;</w:t>
      </w:r>
    </w:p>
    <w:p w14:paraId="0D5194F3" w14:textId="77777777" w:rsidR="00B53C2F" w:rsidRPr="00B53C2F" w:rsidRDefault="00B53C2F" w:rsidP="00B53C2F">
      <w:pPr>
        <w:numPr>
          <w:ilvl w:val="1"/>
          <w:numId w:val="371"/>
        </w:numPr>
      </w:pPr>
      <w:r w:rsidRPr="00B53C2F">
        <w:t xml:space="preserve">That set is handed to </w:t>
      </w:r>
      <w:proofErr w:type="spellStart"/>
      <w:r w:rsidRPr="00B53C2F">
        <w:t>SchemaRegistry</w:t>
      </w:r>
      <w:proofErr w:type="spellEnd"/>
    </w:p>
    <w:p w14:paraId="0DCBE414" w14:textId="77777777" w:rsidR="00B53C2F" w:rsidRPr="00B53C2F" w:rsidRDefault="00B53C2F" w:rsidP="00B53C2F">
      <w:pPr>
        <w:numPr>
          <w:ilvl w:val="0"/>
          <w:numId w:val="371"/>
        </w:numPr>
      </w:pPr>
      <w:r w:rsidRPr="00B53C2F">
        <w:rPr>
          <w:b/>
          <w:bCs/>
        </w:rPr>
        <w:t>Control handoff</w:t>
      </w:r>
    </w:p>
    <w:p w14:paraId="61F996C6" w14:textId="77777777" w:rsidR="00B53C2F" w:rsidRPr="00B53C2F" w:rsidRDefault="00B53C2F" w:rsidP="00B53C2F">
      <w:pPr>
        <w:numPr>
          <w:ilvl w:val="1"/>
          <w:numId w:val="371"/>
        </w:numPr>
      </w:pPr>
      <w:r w:rsidRPr="00B53C2F">
        <w:t xml:space="preserve">Main transfers control to </w:t>
      </w:r>
      <w:proofErr w:type="spellStart"/>
      <w:r w:rsidRPr="00B53C2F">
        <w:t>CLIController</w:t>
      </w:r>
      <w:proofErr w:type="spellEnd"/>
    </w:p>
    <w:p w14:paraId="3F1A1D05" w14:textId="77777777" w:rsidR="00B53C2F" w:rsidRPr="00B53C2F" w:rsidRDefault="00B53C2F" w:rsidP="00B53C2F">
      <w:pPr>
        <w:numPr>
          <w:ilvl w:val="0"/>
          <w:numId w:val="371"/>
        </w:numPr>
      </w:pPr>
      <w:r w:rsidRPr="00B53C2F">
        <w:rPr>
          <w:b/>
          <w:bCs/>
        </w:rPr>
        <w:t>User interaction</w:t>
      </w:r>
    </w:p>
    <w:p w14:paraId="67D822A7" w14:textId="77777777" w:rsidR="00B53C2F" w:rsidRPr="00B53C2F" w:rsidRDefault="00B53C2F" w:rsidP="00B53C2F">
      <w:pPr>
        <w:numPr>
          <w:ilvl w:val="1"/>
          <w:numId w:val="371"/>
        </w:numPr>
      </w:pPr>
      <w:proofErr w:type="spellStart"/>
      <w:r w:rsidRPr="00B53C2F">
        <w:t>CLIController</w:t>
      </w:r>
      <w:proofErr w:type="spellEnd"/>
      <w:r w:rsidRPr="00B53C2F">
        <w:t xml:space="preserve"> queries </w:t>
      </w:r>
      <w:proofErr w:type="spellStart"/>
      <w:r w:rsidRPr="00B53C2F">
        <w:t>SchemaRegistry</w:t>
      </w:r>
      <w:proofErr w:type="spellEnd"/>
    </w:p>
    <w:p w14:paraId="69B658B3" w14:textId="77777777" w:rsidR="00B53C2F" w:rsidRPr="00B53C2F" w:rsidRDefault="00B53C2F" w:rsidP="00B53C2F">
      <w:pPr>
        <w:numPr>
          <w:ilvl w:val="1"/>
          <w:numId w:val="371"/>
        </w:numPr>
      </w:pPr>
      <w:proofErr w:type="spellStart"/>
      <w:r w:rsidRPr="00B53C2F">
        <w:t>CLIController</w:t>
      </w:r>
      <w:proofErr w:type="spellEnd"/>
      <w:r w:rsidRPr="00B53C2F">
        <w:t xml:space="preserve"> prints: </w:t>
      </w:r>
    </w:p>
    <w:p w14:paraId="1375CAC8" w14:textId="77777777" w:rsidR="00B53C2F" w:rsidRPr="00B53C2F" w:rsidRDefault="00B53C2F" w:rsidP="00B53C2F">
      <w:pPr>
        <w:numPr>
          <w:ilvl w:val="2"/>
          <w:numId w:val="371"/>
        </w:numPr>
      </w:pPr>
      <w:r w:rsidRPr="00B53C2F">
        <w:t>discovered base schemas</w:t>
      </w:r>
    </w:p>
    <w:p w14:paraId="28F128E2" w14:textId="77777777" w:rsidR="00B53C2F" w:rsidRPr="00B53C2F" w:rsidRDefault="00B53C2F" w:rsidP="00B53C2F">
      <w:pPr>
        <w:numPr>
          <w:ilvl w:val="2"/>
          <w:numId w:val="371"/>
        </w:numPr>
      </w:pPr>
      <w:r w:rsidRPr="00B53C2F">
        <w:t>menus</w:t>
      </w:r>
    </w:p>
    <w:p w14:paraId="46BA31DB" w14:textId="77777777" w:rsidR="00B53C2F" w:rsidRPr="00B53C2F" w:rsidRDefault="00B53C2F" w:rsidP="00B53C2F">
      <w:pPr>
        <w:numPr>
          <w:ilvl w:val="2"/>
          <w:numId w:val="371"/>
        </w:numPr>
      </w:pPr>
      <w:r w:rsidRPr="00B53C2F">
        <w:t>selections</w:t>
      </w:r>
    </w:p>
    <w:p w14:paraId="70176A89" w14:textId="77777777" w:rsidR="00B53C2F" w:rsidRPr="00B53C2F" w:rsidRDefault="00B53C2F" w:rsidP="00B53C2F">
      <w:pPr>
        <w:numPr>
          <w:ilvl w:val="2"/>
          <w:numId w:val="371"/>
        </w:numPr>
      </w:pPr>
      <w:r w:rsidRPr="00B53C2F">
        <w:t>results</w:t>
      </w:r>
    </w:p>
    <w:p w14:paraId="4D5EEAA7" w14:textId="77777777" w:rsidR="00B53C2F" w:rsidRPr="00B53C2F" w:rsidRDefault="00B53C2F" w:rsidP="00B53C2F">
      <w:r w:rsidRPr="00B53C2F">
        <w:t xml:space="preserve">Each component has </w:t>
      </w:r>
      <w:r w:rsidRPr="00B53C2F">
        <w:rPr>
          <w:i/>
          <w:iCs/>
        </w:rPr>
        <w:t>one job</w:t>
      </w:r>
      <w:r w:rsidRPr="00B53C2F">
        <w:t>, and no component knows more than it needs.</w:t>
      </w:r>
    </w:p>
    <w:p w14:paraId="4D5CDD43" w14:textId="77777777" w:rsidR="00B53C2F" w:rsidRPr="00B53C2F" w:rsidRDefault="00000000" w:rsidP="00B53C2F">
      <w:r>
        <w:pict w14:anchorId="1BFE5AD2">
          <v:rect id="_x0000_i1320" style="width:0;height:1.5pt" o:hralign="center" o:hrstd="t" o:hr="t" fillcolor="#a0a0a0" stroked="f"/>
        </w:pict>
      </w:r>
    </w:p>
    <w:p w14:paraId="7EA12FF3" w14:textId="77777777" w:rsidR="00B53C2F" w:rsidRPr="00B53C2F" w:rsidRDefault="00B53C2F" w:rsidP="00B53C2F">
      <w:pPr>
        <w:rPr>
          <w:b/>
          <w:bCs/>
        </w:rPr>
      </w:pPr>
      <w:r w:rsidRPr="00B53C2F">
        <w:rPr>
          <w:b/>
          <w:bCs/>
        </w:rPr>
        <w:t>4. Why this separation matters (and you’re on the right track)</w:t>
      </w:r>
    </w:p>
    <w:p w14:paraId="08B96A9A" w14:textId="77777777" w:rsidR="00B53C2F" w:rsidRPr="00B53C2F" w:rsidRDefault="00B53C2F" w:rsidP="00B53C2F">
      <w:r w:rsidRPr="00B53C2F">
        <w:t>If:</w:t>
      </w:r>
    </w:p>
    <w:p w14:paraId="4C3B4A05" w14:textId="77777777" w:rsidR="00B53C2F" w:rsidRPr="00B53C2F" w:rsidRDefault="00B53C2F" w:rsidP="00B53C2F">
      <w:pPr>
        <w:numPr>
          <w:ilvl w:val="0"/>
          <w:numId w:val="372"/>
        </w:numPr>
      </w:pPr>
      <w:proofErr w:type="spellStart"/>
      <w:r w:rsidRPr="00B53C2F">
        <w:t>SchemaRegistry</w:t>
      </w:r>
      <w:proofErr w:type="spellEnd"/>
      <w:r w:rsidRPr="00B53C2F">
        <w:t xml:space="preserve"> prints → business logic is tied to UI</w:t>
      </w:r>
    </w:p>
    <w:p w14:paraId="199384E0" w14:textId="77777777" w:rsidR="00B53C2F" w:rsidRPr="00B53C2F" w:rsidRDefault="00B53C2F" w:rsidP="00B53C2F">
      <w:pPr>
        <w:numPr>
          <w:ilvl w:val="0"/>
          <w:numId w:val="372"/>
        </w:numPr>
      </w:pPr>
      <w:r w:rsidRPr="00B53C2F">
        <w:t>Main prints → control logic becomes UI logic</w:t>
      </w:r>
    </w:p>
    <w:p w14:paraId="4B5D3DCC" w14:textId="77777777" w:rsidR="00B53C2F" w:rsidRPr="00B53C2F" w:rsidRDefault="00B53C2F" w:rsidP="00B53C2F">
      <w:r w:rsidRPr="00B53C2F">
        <w:t xml:space="preserve">Your instincts to question </w:t>
      </w:r>
      <w:r w:rsidRPr="00B53C2F">
        <w:rPr>
          <w:i/>
          <w:iCs/>
        </w:rPr>
        <w:t>where</w:t>
      </w:r>
      <w:r w:rsidRPr="00B53C2F">
        <w:t xml:space="preserve"> printing happens show you’re already thinking in terms of </w:t>
      </w:r>
      <w:r w:rsidRPr="00B53C2F">
        <w:rPr>
          <w:b/>
          <w:bCs/>
        </w:rPr>
        <w:t>separation of concerns</w:t>
      </w:r>
      <w:r w:rsidRPr="00B53C2F">
        <w:t>, which is exactly what instructors look for in designs like this.</w:t>
      </w:r>
    </w:p>
    <w:p w14:paraId="53188C55" w14:textId="77777777" w:rsidR="00B53C2F" w:rsidRPr="00B53C2F" w:rsidRDefault="00000000" w:rsidP="00B53C2F">
      <w:r>
        <w:pict w14:anchorId="07EEF333">
          <v:rect id="_x0000_i1321" style="width:0;height:1.5pt" o:hralign="center" o:hrstd="t" o:hr="t" fillcolor="#a0a0a0" stroked="f"/>
        </w:pict>
      </w:r>
    </w:p>
    <w:p w14:paraId="6FCC6ED2" w14:textId="77777777" w:rsidR="00B53C2F" w:rsidRPr="00B53C2F" w:rsidRDefault="00B53C2F" w:rsidP="00B53C2F">
      <w:pPr>
        <w:rPr>
          <w:b/>
          <w:bCs/>
        </w:rPr>
      </w:pPr>
      <w:r w:rsidRPr="00B53C2F">
        <w:rPr>
          <w:b/>
          <w:bCs/>
        </w:rPr>
        <w:t>5. Mental model to keep</w:t>
      </w:r>
    </w:p>
    <w:p w14:paraId="10C4553E" w14:textId="77777777" w:rsidR="00B53C2F" w:rsidRPr="00B53C2F" w:rsidRDefault="00B53C2F" w:rsidP="00B53C2F">
      <w:r w:rsidRPr="00B53C2F">
        <w:t>Here’s a simple rule you can reuse later:</w:t>
      </w:r>
    </w:p>
    <w:p w14:paraId="5706F52D" w14:textId="77777777" w:rsidR="00B53C2F" w:rsidRPr="00B53C2F" w:rsidRDefault="00B53C2F" w:rsidP="00B53C2F">
      <w:r w:rsidRPr="00B53C2F">
        <w:rPr>
          <w:b/>
          <w:bCs/>
        </w:rPr>
        <w:lastRenderedPageBreak/>
        <w:t>Framework components return data.</w:t>
      </w:r>
      <w:r w:rsidRPr="00B53C2F">
        <w:rPr>
          <w:b/>
          <w:bCs/>
        </w:rPr>
        <w:br/>
        <w:t>Controllers decide what the user sees.</w:t>
      </w:r>
      <w:r w:rsidRPr="00B53C2F">
        <w:rPr>
          <w:b/>
          <w:bCs/>
        </w:rPr>
        <w:br/>
        <w:t>Main just wires things together.</w:t>
      </w:r>
    </w:p>
    <w:p w14:paraId="40F8AE64" w14:textId="77777777" w:rsidR="00B53C2F" w:rsidRPr="00B53C2F" w:rsidRDefault="00B53C2F" w:rsidP="00B53C2F">
      <w:r w:rsidRPr="00B53C2F">
        <w:t>If you follow that rule:</w:t>
      </w:r>
    </w:p>
    <w:p w14:paraId="1F471383" w14:textId="77777777" w:rsidR="00B53C2F" w:rsidRPr="00B53C2F" w:rsidRDefault="00B53C2F" w:rsidP="00B53C2F">
      <w:pPr>
        <w:numPr>
          <w:ilvl w:val="0"/>
          <w:numId w:val="373"/>
        </w:numPr>
      </w:pPr>
      <w:r w:rsidRPr="00B53C2F">
        <w:t>Testing becomes easier</w:t>
      </w:r>
    </w:p>
    <w:p w14:paraId="04C4529F" w14:textId="77777777" w:rsidR="00B53C2F" w:rsidRPr="00B53C2F" w:rsidRDefault="00B53C2F" w:rsidP="00B53C2F">
      <w:pPr>
        <w:numPr>
          <w:ilvl w:val="0"/>
          <w:numId w:val="373"/>
        </w:numPr>
      </w:pPr>
      <w:r w:rsidRPr="00B53C2F">
        <w:t>Your UML stays clean</w:t>
      </w:r>
    </w:p>
    <w:p w14:paraId="7AA262EB" w14:textId="77777777" w:rsidR="00B53C2F" w:rsidRPr="00B53C2F" w:rsidRDefault="00B53C2F" w:rsidP="00B53C2F">
      <w:pPr>
        <w:numPr>
          <w:ilvl w:val="0"/>
          <w:numId w:val="373"/>
        </w:numPr>
      </w:pPr>
      <w:r w:rsidRPr="00B53C2F">
        <w:t>Your design is easy to justify</w:t>
      </w:r>
    </w:p>
    <w:p w14:paraId="42B9C450" w14:textId="77777777" w:rsidR="00B53C2F" w:rsidRPr="00B53C2F" w:rsidRDefault="00000000" w:rsidP="00B53C2F">
      <w:r>
        <w:pict w14:anchorId="74F494E3">
          <v:rect id="_x0000_i1322" style="width:0;height:1.5pt" o:hralign="center" o:hrstd="t" o:hr="t" fillcolor="#a0a0a0" stroked="f"/>
        </w:pict>
      </w:r>
    </w:p>
    <w:p w14:paraId="6BACFD1D" w14:textId="77777777" w:rsidR="00B53C2F" w:rsidRPr="00B53C2F" w:rsidRDefault="00B53C2F" w:rsidP="00B53C2F">
      <w:pPr>
        <w:rPr>
          <w:b/>
          <w:bCs/>
        </w:rPr>
      </w:pPr>
      <w:r w:rsidRPr="00B53C2F">
        <w:rPr>
          <w:b/>
          <w:bCs/>
        </w:rPr>
        <w:t>Final answers, stated plainly</w:t>
      </w:r>
    </w:p>
    <w:p w14:paraId="66772962" w14:textId="77777777" w:rsidR="00B53C2F" w:rsidRPr="00B53C2F" w:rsidRDefault="00B53C2F" w:rsidP="00B53C2F">
      <w:pPr>
        <w:numPr>
          <w:ilvl w:val="0"/>
          <w:numId w:val="374"/>
        </w:numPr>
      </w:pPr>
      <w:r w:rsidRPr="00B53C2F">
        <w:rPr>
          <w:rFonts w:ascii="Segoe UI Emoji" w:hAnsi="Segoe UI Emoji" w:cs="Segoe UI Emoji"/>
        </w:rPr>
        <w:t>✅</w:t>
      </w:r>
      <w:r w:rsidRPr="00B53C2F">
        <w:t xml:space="preserve"> Yes: registering schemas can reasonably mean constructing </w:t>
      </w:r>
      <w:proofErr w:type="spellStart"/>
      <w:r w:rsidRPr="00B53C2F">
        <w:t>SchemaRegistry</w:t>
      </w:r>
      <w:proofErr w:type="spellEnd"/>
      <w:r w:rsidRPr="00B53C2F">
        <w:t xml:space="preserve"> with the discovered Class&lt;?&gt; set</w:t>
      </w:r>
    </w:p>
    <w:p w14:paraId="047B8B84" w14:textId="77777777" w:rsidR="00B53C2F" w:rsidRPr="00B53C2F" w:rsidRDefault="00B53C2F" w:rsidP="00B53C2F">
      <w:pPr>
        <w:numPr>
          <w:ilvl w:val="0"/>
          <w:numId w:val="374"/>
        </w:numPr>
      </w:pPr>
      <w:r w:rsidRPr="00B53C2F">
        <w:rPr>
          <w:rFonts w:ascii="Segoe UI Emoji" w:hAnsi="Segoe UI Emoji" w:cs="Segoe UI Emoji"/>
        </w:rPr>
        <w:t>✅</w:t>
      </w:r>
      <w:r w:rsidRPr="00B53C2F">
        <w:t xml:space="preserve"> Printing should be done by </w:t>
      </w:r>
      <w:proofErr w:type="spellStart"/>
      <w:r w:rsidRPr="00B53C2F">
        <w:t>CLIController</w:t>
      </w:r>
      <w:proofErr w:type="spellEnd"/>
      <w:r w:rsidRPr="00B53C2F">
        <w:t>, not Main</w:t>
      </w:r>
    </w:p>
    <w:p w14:paraId="12A4048C" w14:textId="77777777" w:rsidR="00B53C2F" w:rsidRPr="00B53C2F" w:rsidRDefault="00B53C2F" w:rsidP="00B53C2F">
      <w:pPr>
        <w:numPr>
          <w:ilvl w:val="0"/>
          <w:numId w:val="374"/>
        </w:numPr>
      </w:pPr>
      <w:r w:rsidRPr="00B53C2F">
        <w:rPr>
          <w:rFonts w:ascii="Segoe UI Emoji" w:hAnsi="Segoe UI Emoji" w:cs="Segoe UI Emoji"/>
        </w:rPr>
        <w:t>✅</w:t>
      </w:r>
      <w:r w:rsidRPr="00B53C2F">
        <w:t xml:space="preserve"> Your reasoning aligns with clean, conventional architecture</w:t>
      </w:r>
    </w:p>
    <w:p w14:paraId="394F2E2D" w14:textId="77777777" w:rsidR="00B53C2F" w:rsidRPr="00B53C2F" w:rsidRDefault="00B53C2F" w:rsidP="00B53C2F">
      <w:r w:rsidRPr="00B53C2F">
        <w:t>If you want next, I can:</w:t>
      </w:r>
    </w:p>
    <w:p w14:paraId="2DAB3A7B" w14:textId="77777777" w:rsidR="00B53C2F" w:rsidRPr="00B53C2F" w:rsidRDefault="00B53C2F" w:rsidP="00B53C2F">
      <w:pPr>
        <w:numPr>
          <w:ilvl w:val="0"/>
          <w:numId w:val="375"/>
        </w:numPr>
      </w:pPr>
      <w:r w:rsidRPr="00B53C2F">
        <w:t>Walk through a “define schema” command at the responsibility level</w:t>
      </w:r>
    </w:p>
    <w:p w14:paraId="1CEF5B20" w14:textId="77777777" w:rsidR="00B53C2F" w:rsidRPr="00B53C2F" w:rsidRDefault="00B53C2F" w:rsidP="00B53C2F">
      <w:pPr>
        <w:numPr>
          <w:ilvl w:val="0"/>
          <w:numId w:val="375"/>
        </w:numPr>
      </w:pPr>
      <w:r w:rsidRPr="00B53C2F">
        <w:t>Help you justify this design in a write</w:t>
      </w:r>
      <w:r w:rsidRPr="00B53C2F">
        <w:noBreakHyphen/>
        <w:t>up or explanation</w:t>
      </w:r>
    </w:p>
    <w:p w14:paraId="25879752" w14:textId="77777777" w:rsidR="00B53C2F" w:rsidRPr="00B53C2F" w:rsidRDefault="00B53C2F" w:rsidP="00B53C2F">
      <w:pPr>
        <w:numPr>
          <w:ilvl w:val="0"/>
          <w:numId w:val="375"/>
        </w:numPr>
      </w:pPr>
      <w:r w:rsidRPr="00B53C2F">
        <w:t>Check your package breakdown against these responsibilities</w:t>
      </w:r>
    </w:p>
    <w:p w14:paraId="5DC4DD35" w14:textId="77777777" w:rsidR="00B53C2F" w:rsidRPr="00B53C2F" w:rsidRDefault="00B53C2F" w:rsidP="00B53C2F">
      <w:r w:rsidRPr="00B53C2F">
        <w:t>Just tell me where you want to go next.</w:t>
      </w:r>
    </w:p>
    <w:p w14:paraId="7E33FCFD" w14:textId="77777777" w:rsidR="00374975" w:rsidRPr="00374975" w:rsidRDefault="00374975" w:rsidP="00374975">
      <w:r w:rsidRPr="00374975">
        <w:t xml:space="preserve">Yes — that’s a </w:t>
      </w:r>
      <w:r w:rsidRPr="00374975">
        <w:rPr>
          <w:b/>
          <w:bCs/>
        </w:rPr>
        <w:t>sound and defensible design conclusion</w:t>
      </w:r>
      <w:r w:rsidRPr="00374975">
        <w:t>, and you’re reasoning about it in exactly the right way.</w:t>
      </w:r>
    </w:p>
    <w:p w14:paraId="2B7D7ECE" w14:textId="77777777" w:rsidR="00374975" w:rsidRPr="00374975" w:rsidRDefault="00374975" w:rsidP="00374975">
      <w:r w:rsidRPr="00374975">
        <w:t xml:space="preserve">Let’s make that confidence explicit by grounding it in </w:t>
      </w:r>
      <w:r w:rsidRPr="00374975">
        <w:rPr>
          <w:b/>
          <w:bCs/>
        </w:rPr>
        <w:t>design intent, lifecycle, and responsibility</w:t>
      </w:r>
      <w:r w:rsidRPr="00374975">
        <w:t>, not just intuition.</w:t>
      </w:r>
    </w:p>
    <w:p w14:paraId="08767949" w14:textId="77777777" w:rsidR="00374975" w:rsidRPr="00374975" w:rsidRDefault="00000000" w:rsidP="00374975">
      <w:r>
        <w:pict w14:anchorId="70564956">
          <v:rect id="_x0000_i1323" style="width:0;height:1.5pt" o:hralign="center" o:hrstd="t" o:hr="t" fillcolor="#a0a0a0" stroked="f"/>
        </w:pict>
      </w:r>
    </w:p>
    <w:p w14:paraId="44178DD5" w14:textId="77777777" w:rsidR="00374975" w:rsidRPr="00374975" w:rsidRDefault="00374975" w:rsidP="00374975">
      <w:pPr>
        <w:rPr>
          <w:b/>
          <w:bCs/>
        </w:rPr>
      </w:pPr>
      <w:r w:rsidRPr="00374975">
        <w:rPr>
          <w:b/>
          <w:bCs/>
        </w:rPr>
        <w:t>1. Your assumption is correct: base classes are static by nature</w:t>
      </w:r>
    </w:p>
    <w:p w14:paraId="56A8F394" w14:textId="77777777" w:rsidR="00374975" w:rsidRPr="00374975" w:rsidRDefault="00374975" w:rsidP="00374975">
      <w:r w:rsidRPr="00374975">
        <w:t>Base classes (or “schema</w:t>
      </w:r>
      <w:r w:rsidRPr="00374975">
        <w:noBreakHyphen/>
        <w:t>eligible base types”) have these characteristics:</w:t>
      </w:r>
    </w:p>
    <w:p w14:paraId="2A954E62" w14:textId="77777777" w:rsidR="00374975" w:rsidRPr="00374975" w:rsidRDefault="00374975" w:rsidP="00374975">
      <w:pPr>
        <w:numPr>
          <w:ilvl w:val="0"/>
          <w:numId w:val="376"/>
        </w:numPr>
      </w:pPr>
      <w:r w:rsidRPr="00374975">
        <w:t xml:space="preserve">They are defined </w:t>
      </w:r>
      <w:r w:rsidRPr="00374975">
        <w:rPr>
          <w:b/>
          <w:bCs/>
        </w:rPr>
        <w:t>at compile time</w:t>
      </w:r>
    </w:p>
    <w:p w14:paraId="3CECC25E" w14:textId="77777777" w:rsidR="00374975" w:rsidRPr="00374975" w:rsidRDefault="00374975" w:rsidP="00374975">
      <w:pPr>
        <w:numPr>
          <w:ilvl w:val="0"/>
          <w:numId w:val="376"/>
        </w:numPr>
      </w:pPr>
      <w:r w:rsidRPr="00374975">
        <w:t xml:space="preserve">They exist </w:t>
      </w:r>
      <w:r w:rsidRPr="00374975">
        <w:rPr>
          <w:b/>
          <w:bCs/>
        </w:rPr>
        <w:t>before the program starts</w:t>
      </w:r>
    </w:p>
    <w:p w14:paraId="61E975E6" w14:textId="77777777" w:rsidR="00374975" w:rsidRPr="00374975" w:rsidRDefault="00374975" w:rsidP="00374975">
      <w:pPr>
        <w:numPr>
          <w:ilvl w:val="0"/>
          <w:numId w:val="376"/>
        </w:numPr>
      </w:pPr>
      <w:r w:rsidRPr="00374975">
        <w:lastRenderedPageBreak/>
        <w:t xml:space="preserve">They are discovered from the </w:t>
      </w:r>
      <w:proofErr w:type="spellStart"/>
      <w:r w:rsidRPr="00374975">
        <w:rPr>
          <w:b/>
          <w:bCs/>
        </w:rPr>
        <w:t>classpath</w:t>
      </w:r>
      <w:proofErr w:type="spellEnd"/>
      <w:r w:rsidRPr="00374975">
        <w:t>, not user input</w:t>
      </w:r>
    </w:p>
    <w:p w14:paraId="545CEC05" w14:textId="77777777" w:rsidR="00374975" w:rsidRPr="00374975" w:rsidRDefault="00374975" w:rsidP="00374975">
      <w:pPr>
        <w:numPr>
          <w:ilvl w:val="0"/>
          <w:numId w:val="376"/>
        </w:numPr>
      </w:pPr>
      <w:r w:rsidRPr="00374975">
        <w:t xml:space="preserve">They represent </w:t>
      </w:r>
      <w:r w:rsidRPr="00374975">
        <w:rPr>
          <w:i/>
          <w:iCs/>
        </w:rPr>
        <w:t>capabilities</w:t>
      </w:r>
      <w:r w:rsidRPr="00374975">
        <w:t xml:space="preserve">, not </w:t>
      </w:r>
      <w:r w:rsidRPr="00374975">
        <w:rPr>
          <w:i/>
          <w:iCs/>
        </w:rPr>
        <w:t>state</w:t>
      </w:r>
    </w:p>
    <w:p w14:paraId="0BD75223" w14:textId="77777777" w:rsidR="00374975" w:rsidRPr="00374975" w:rsidRDefault="00374975" w:rsidP="00374975">
      <w:r w:rsidRPr="00374975">
        <w:t>Because of that, allowing them to change mid</w:t>
      </w:r>
      <w:r w:rsidRPr="00374975">
        <w:noBreakHyphen/>
        <w:t>program would not:</w:t>
      </w:r>
    </w:p>
    <w:p w14:paraId="5E76C5C8" w14:textId="77777777" w:rsidR="00374975" w:rsidRPr="00374975" w:rsidRDefault="00374975" w:rsidP="00374975">
      <w:pPr>
        <w:numPr>
          <w:ilvl w:val="0"/>
          <w:numId w:val="377"/>
        </w:numPr>
      </w:pPr>
      <w:r w:rsidRPr="00374975">
        <w:t>add flexibility, or</w:t>
      </w:r>
    </w:p>
    <w:p w14:paraId="0D8E64EC" w14:textId="77777777" w:rsidR="00374975" w:rsidRPr="00374975" w:rsidRDefault="00374975" w:rsidP="00374975">
      <w:pPr>
        <w:numPr>
          <w:ilvl w:val="0"/>
          <w:numId w:val="377"/>
        </w:numPr>
      </w:pPr>
      <w:r w:rsidRPr="00374975">
        <w:t>reflect real</w:t>
      </w:r>
      <w:r w:rsidRPr="00374975">
        <w:noBreakHyphen/>
        <w:t>world usage,</w:t>
      </w:r>
    </w:p>
    <w:p w14:paraId="2AC26E5A" w14:textId="77777777" w:rsidR="00374975" w:rsidRPr="00374975" w:rsidRDefault="00374975" w:rsidP="00374975">
      <w:r w:rsidRPr="00374975">
        <w:t>but instead would:</w:t>
      </w:r>
    </w:p>
    <w:p w14:paraId="00104A84" w14:textId="77777777" w:rsidR="00374975" w:rsidRPr="00374975" w:rsidRDefault="00374975" w:rsidP="00374975">
      <w:pPr>
        <w:numPr>
          <w:ilvl w:val="0"/>
          <w:numId w:val="378"/>
        </w:numPr>
      </w:pPr>
      <w:r w:rsidRPr="00374975">
        <w:t>increase complexity,</w:t>
      </w:r>
    </w:p>
    <w:p w14:paraId="0C0758F0" w14:textId="77777777" w:rsidR="00374975" w:rsidRPr="00374975" w:rsidRDefault="00374975" w:rsidP="00374975">
      <w:pPr>
        <w:numPr>
          <w:ilvl w:val="0"/>
          <w:numId w:val="378"/>
        </w:numPr>
      </w:pPr>
      <w:r w:rsidRPr="00374975">
        <w:t>weaken guarantees,</w:t>
      </w:r>
    </w:p>
    <w:p w14:paraId="10EB9E66" w14:textId="77777777" w:rsidR="00374975" w:rsidRPr="00374975" w:rsidRDefault="00374975" w:rsidP="00374975">
      <w:pPr>
        <w:numPr>
          <w:ilvl w:val="0"/>
          <w:numId w:val="378"/>
        </w:numPr>
      </w:pPr>
      <w:r w:rsidRPr="00374975">
        <w:t>and introduce invalid intermediate states.</w:t>
      </w:r>
    </w:p>
    <w:p w14:paraId="3A285A75" w14:textId="77777777" w:rsidR="00374975" w:rsidRPr="00374975" w:rsidRDefault="00374975" w:rsidP="00374975">
      <w:r w:rsidRPr="00374975">
        <w:t>So your reasoning:</w:t>
      </w:r>
    </w:p>
    <w:p w14:paraId="39231304" w14:textId="77777777" w:rsidR="00374975" w:rsidRPr="00374975" w:rsidRDefault="00374975" w:rsidP="00374975">
      <w:r w:rsidRPr="00374975">
        <w:t>“There is no reason for a base class to be added mid</w:t>
      </w:r>
      <w:r w:rsidRPr="00374975">
        <w:noBreakHyphen/>
        <w:t>program”</w:t>
      </w:r>
    </w:p>
    <w:p w14:paraId="119D3FEC" w14:textId="77777777" w:rsidR="00374975" w:rsidRPr="00374975" w:rsidRDefault="00374975" w:rsidP="00374975">
      <w:r w:rsidRPr="00374975">
        <w:t xml:space="preserve">is not just reasonable — it’s </w:t>
      </w:r>
      <w:r w:rsidRPr="00374975">
        <w:rPr>
          <w:b/>
          <w:bCs/>
        </w:rPr>
        <w:t>architecturally correct</w:t>
      </w:r>
      <w:r w:rsidRPr="00374975">
        <w:t>.</w:t>
      </w:r>
    </w:p>
    <w:p w14:paraId="58A9EE71" w14:textId="77777777" w:rsidR="00374975" w:rsidRPr="00374975" w:rsidRDefault="00000000" w:rsidP="00374975">
      <w:r>
        <w:pict w14:anchorId="39484BE6">
          <v:rect id="_x0000_i1324" style="width:0;height:1.5pt" o:hralign="center" o:hrstd="t" o:hr="t" fillcolor="#a0a0a0" stroked="f"/>
        </w:pict>
      </w:r>
    </w:p>
    <w:p w14:paraId="0A2D3740" w14:textId="77777777" w:rsidR="00374975" w:rsidRPr="00374975" w:rsidRDefault="00374975" w:rsidP="00374975">
      <w:pPr>
        <w:rPr>
          <w:b/>
          <w:bCs/>
        </w:rPr>
      </w:pPr>
      <w:r w:rsidRPr="00374975">
        <w:rPr>
          <w:b/>
          <w:bCs/>
        </w:rPr>
        <w:t>2. Why constructor-based registration fits perfectly</w:t>
      </w:r>
    </w:p>
    <w:p w14:paraId="03AD4FB2" w14:textId="77777777" w:rsidR="00374975" w:rsidRPr="00374975" w:rsidRDefault="00374975" w:rsidP="00374975">
      <w:r w:rsidRPr="00374975">
        <w:t xml:space="preserve">Using the constructor to register discovered base classes communicates several important design decisions </w:t>
      </w:r>
      <w:r w:rsidRPr="00374975">
        <w:rPr>
          <w:b/>
          <w:bCs/>
        </w:rPr>
        <w:t>implicitly</w:t>
      </w:r>
      <w:r w:rsidRPr="00374975">
        <w:t>:</w:t>
      </w:r>
    </w:p>
    <w:p w14:paraId="2AD7110B" w14:textId="77777777" w:rsidR="00374975" w:rsidRPr="00374975" w:rsidRDefault="00374975" w:rsidP="00374975">
      <w:pPr>
        <w:rPr>
          <w:b/>
          <w:bCs/>
        </w:rPr>
      </w:pPr>
      <w:r w:rsidRPr="00374975">
        <w:rPr>
          <w:rFonts w:ascii="Segoe UI Emoji" w:hAnsi="Segoe UI Emoji" w:cs="Segoe UI Emoji"/>
          <w:b/>
          <w:bCs/>
        </w:rPr>
        <w:t>✅</w:t>
      </w:r>
      <w:r w:rsidRPr="00374975">
        <w:rPr>
          <w:b/>
          <w:bCs/>
        </w:rPr>
        <w:t xml:space="preserve"> The registry has a fixed universe</w:t>
      </w:r>
    </w:p>
    <w:p w14:paraId="17B5A160" w14:textId="77777777" w:rsidR="00374975" w:rsidRPr="00374975" w:rsidRDefault="00374975" w:rsidP="00374975">
      <w:r w:rsidRPr="00374975">
        <w:t xml:space="preserve">Once constructed, </w:t>
      </w:r>
      <w:proofErr w:type="spellStart"/>
      <w:r w:rsidRPr="00374975">
        <w:t>SchemaRegistry</w:t>
      </w:r>
      <w:proofErr w:type="spellEnd"/>
      <w:r w:rsidRPr="00374975">
        <w:t>:</w:t>
      </w:r>
    </w:p>
    <w:p w14:paraId="2DFC9334" w14:textId="77777777" w:rsidR="00374975" w:rsidRPr="00374975" w:rsidRDefault="00374975" w:rsidP="00374975">
      <w:pPr>
        <w:numPr>
          <w:ilvl w:val="0"/>
          <w:numId w:val="379"/>
        </w:numPr>
      </w:pPr>
      <w:r w:rsidRPr="00374975">
        <w:t>has a complete, authoritative view of available base types</w:t>
      </w:r>
    </w:p>
    <w:p w14:paraId="4DA7F5A0" w14:textId="77777777" w:rsidR="00374975" w:rsidRPr="00374975" w:rsidRDefault="00374975" w:rsidP="00374975">
      <w:pPr>
        <w:numPr>
          <w:ilvl w:val="0"/>
          <w:numId w:val="379"/>
        </w:numPr>
      </w:pPr>
      <w:r w:rsidRPr="00374975">
        <w:t>does not need to guard against late mutation</w:t>
      </w:r>
    </w:p>
    <w:p w14:paraId="3F86DCC2" w14:textId="77777777" w:rsidR="00374975" w:rsidRPr="00374975" w:rsidRDefault="00374975" w:rsidP="00374975">
      <w:pPr>
        <w:numPr>
          <w:ilvl w:val="0"/>
          <w:numId w:val="379"/>
        </w:numPr>
      </w:pPr>
      <w:r w:rsidRPr="00374975">
        <w:t>can enforce invariants immediately</w:t>
      </w:r>
    </w:p>
    <w:p w14:paraId="33CFCBF4" w14:textId="77777777" w:rsidR="00374975" w:rsidRPr="00374975" w:rsidRDefault="00374975" w:rsidP="00374975">
      <w:r w:rsidRPr="00374975">
        <w:t xml:space="preserve">This is exactly what you want for something acting as a </w:t>
      </w:r>
      <w:r w:rsidRPr="00374975">
        <w:rPr>
          <w:i/>
          <w:iCs/>
        </w:rPr>
        <w:t>catalog</w:t>
      </w:r>
      <w:r w:rsidRPr="00374975">
        <w:t xml:space="preserve"> or </w:t>
      </w:r>
      <w:r w:rsidRPr="00374975">
        <w:rPr>
          <w:i/>
          <w:iCs/>
        </w:rPr>
        <w:t>registry</w:t>
      </w:r>
      <w:r w:rsidRPr="00374975">
        <w:t>.</w:t>
      </w:r>
    </w:p>
    <w:p w14:paraId="45D02270" w14:textId="77777777" w:rsidR="00374975" w:rsidRPr="00374975" w:rsidRDefault="00000000" w:rsidP="00374975">
      <w:r>
        <w:pict w14:anchorId="25948083">
          <v:rect id="_x0000_i1325" style="width:0;height:1.5pt" o:hralign="center" o:hrstd="t" o:hr="t" fillcolor="#a0a0a0" stroked="f"/>
        </w:pict>
      </w:r>
    </w:p>
    <w:p w14:paraId="5CC5F183" w14:textId="77777777" w:rsidR="00374975" w:rsidRPr="00374975" w:rsidRDefault="00374975" w:rsidP="00374975">
      <w:pPr>
        <w:rPr>
          <w:b/>
          <w:bCs/>
        </w:rPr>
      </w:pPr>
      <w:r w:rsidRPr="00374975">
        <w:rPr>
          <w:rFonts w:ascii="Segoe UI Emoji" w:hAnsi="Segoe UI Emoji" w:cs="Segoe UI Emoji"/>
          <w:b/>
          <w:bCs/>
        </w:rPr>
        <w:t>✅</w:t>
      </w:r>
      <w:r w:rsidRPr="00374975">
        <w:rPr>
          <w:b/>
          <w:bCs/>
        </w:rPr>
        <w:t xml:space="preserve"> Discovery is a startup concern, not a runtime concern</w:t>
      </w:r>
    </w:p>
    <w:p w14:paraId="30CF0BBA" w14:textId="77777777" w:rsidR="00374975" w:rsidRPr="00374975" w:rsidRDefault="00374975" w:rsidP="00374975">
      <w:proofErr w:type="spellStart"/>
      <w:r w:rsidRPr="00374975">
        <w:t>Classpath</w:t>
      </w:r>
      <w:proofErr w:type="spellEnd"/>
      <w:r w:rsidRPr="00374975">
        <w:t xml:space="preserve"> scanning:</w:t>
      </w:r>
    </w:p>
    <w:p w14:paraId="1201AFF2" w14:textId="77777777" w:rsidR="00374975" w:rsidRPr="00374975" w:rsidRDefault="00374975" w:rsidP="00374975">
      <w:pPr>
        <w:numPr>
          <w:ilvl w:val="0"/>
          <w:numId w:val="380"/>
        </w:numPr>
      </w:pPr>
      <w:r w:rsidRPr="00374975">
        <w:t>is expensive,</w:t>
      </w:r>
    </w:p>
    <w:p w14:paraId="65C7946E" w14:textId="77777777" w:rsidR="00374975" w:rsidRPr="00374975" w:rsidRDefault="00374975" w:rsidP="00374975">
      <w:pPr>
        <w:numPr>
          <w:ilvl w:val="0"/>
          <w:numId w:val="380"/>
        </w:numPr>
      </w:pPr>
      <w:r w:rsidRPr="00374975">
        <w:lastRenderedPageBreak/>
        <w:t>is deterministic,</w:t>
      </w:r>
    </w:p>
    <w:p w14:paraId="34961EAC" w14:textId="77777777" w:rsidR="00374975" w:rsidRPr="00374975" w:rsidRDefault="00374975" w:rsidP="00374975">
      <w:pPr>
        <w:numPr>
          <w:ilvl w:val="0"/>
          <w:numId w:val="380"/>
        </w:numPr>
      </w:pPr>
      <w:r w:rsidRPr="00374975">
        <w:t xml:space="preserve">and is logically part of </w:t>
      </w:r>
      <w:r w:rsidRPr="00374975">
        <w:rPr>
          <w:b/>
          <w:bCs/>
        </w:rPr>
        <w:t>initialization</w:t>
      </w:r>
      <w:r w:rsidRPr="00374975">
        <w:t>, not ongoing execution.</w:t>
      </w:r>
    </w:p>
    <w:p w14:paraId="7E2376BC" w14:textId="77777777" w:rsidR="00374975" w:rsidRPr="00374975" w:rsidRDefault="00374975" w:rsidP="00374975">
      <w:r w:rsidRPr="00374975">
        <w:t>Passing results into the constructor encodes this lifecycle clearly:</w:t>
      </w:r>
    </w:p>
    <w:p w14:paraId="318F0ABA" w14:textId="77777777" w:rsidR="00374975" w:rsidRPr="00374975" w:rsidRDefault="00374975" w:rsidP="00374975">
      <w:r w:rsidRPr="00374975">
        <w:t>“Discovery happens first.</w:t>
      </w:r>
      <w:r w:rsidRPr="00374975">
        <w:br/>
        <w:t>Registry exists afterward.”</w:t>
      </w:r>
    </w:p>
    <w:p w14:paraId="579B41EF" w14:textId="77777777" w:rsidR="00374975" w:rsidRPr="00374975" w:rsidRDefault="00374975" w:rsidP="00374975">
      <w:r w:rsidRPr="00374975">
        <w:t>That separation is clean and easy to reason about.</w:t>
      </w:r>
    </w:p>
    <w:p w14:paraId="7A3D48C9" w14:textId="77777777" w:rsidR="00374975" w:rsidRPr="00374975" w:rsidRDefault="00000000" w:rsidP="00374975">
      <w:r>
        <w:pict w14:anchorId="4D12DFC8">
          <v:rect id="_x0000_i1326" style="width:0;height:1.5pt" o:hralign="center" o:hrstd="t" o:hr="t" fillcolor="#a0a0a0" stroked="f"/>
        </w:pict>
      </w:r>
    </w:p>
    <w:p w14:paraId="1C1E347E" w14:textId="77777777" w:rsidR="00374975" w:rsidRPr="00374975" w:rsidRDefault="00374975" w:rsidP="00374975">
      <w:pPr>
        <w:rPr>
          <w:b/>
          <w:bCs/>
        </w:rPr>
      </w:pPr>
      <w:r w:rsidRPr="00374975">
        <w:rPr>
          <w:rFonts w:ascii="Segoe UI Emoji" w:hAnsi="Segoe UI Emoji" w:cs="Segoe UI Emoji"/>
          <w:b/>
          <w:bCs/>
        </w:rPr>
        <w:t>✅</w:t>
      </w:r>
      <w:r w:rsidRPr="00374975">
        <w:rPr>
          <w:b/>
          <w:bCs/>
        </w:rPr>
        <w:t xml:space="preserve"> You avoid partial or invalid states</w:t>
      </w:r>
    </w:p>
    <w:p w14:paraId="4DD087C9" w14:textId="77777777" w:rsidR="00374975" w:rsidRPr="00374975" w:rsidRDefault="00374975" w:rsidP="00374975">
      <w:r w:rsidRPr="00374975">
        <w:t>If registration happened incrementally:</w:t>
      </w:r>
    </w:p>
    <w:p w14:paraId="53F604D5" w14:textId="77777777" w:rsidR="00374975" w:rsidRPr="00374975" w:rsidRDefault="00374975" w:rsidP="00374975">
      <w:pPr>
        <w:numPr>
          <w:ilvl w:val="0"/>
          <w:numId w:val="381"/>
        </w:numPr>
      </w:pPr>
      <w:r w:rsidRPr="00374975">
        <w:t>the registry could be half</w:t>
      </w:r>
      <w:r w:rsidRPr="00374975">
        <w:noBreakHyphen/>
        <w:t>initialized</w:t>
      </w:r>
    </w:p>
    <w:p w14:paraId="20243EEA" w14:textId="77777777" w:rsidR="00374975" w:rsidRPr="00374975" w:rsidRDefault="00374975" w:rsidP="00374975">
      <w:pPr>
        <w:numPr>
          <w:ilvl w:val="0"/>
          <w:numId w:val="381"/>
        </w:numPr>
      </w:pPr>
      <w:r w:rsidRPr="00374975">
        <w:t>callers would need defensive checks</w:t>
      </w:r>
    </w:p>
    <w:p w14:paraId="298E6130" w14:textId="77777777" w:rsidR="00374975" w:rsidRPr="00374975" w:rsidRDefault="00374975" w:rsidP="00374975">
      <w:pPr>
        <w:numPr>
          <w:ilvl w:val="0"/>
          <w:numId w:val="381"/>
        </w:numPr>
      </w:pPr>
      <w:r w:rsidRPr="00374975">
        <w:t>error handling becomes more complex</w:t>
      </w:r>
    </w:p>
    <w:p w14:paraId="56334188" w14:textId="77777777" w:rsidR="00374975" w:rsidRPr="00374975" w:rsidRDefault="00374975" w:rsidP="00374975">
      <w:r w:rsidRPr="00374975">
        <w:t>Constructor</w:t>
      </w:r>
      <w:r w:rsidRPr="00374975">
        <w:noBreakHyphen/>
        <w:t>based population guarantees:</w:t>
      </w:r>
    </w:p>
    <w:p w14:paraId="0765E91C" w14:textId="77777777" w:rsidR="00374975" w:rsidRPr="00374975" w:rsidRDefault="00374975" w:rsidP="00374975">
      <w:pPr>
        <w:numPr>
          <w:ilvl w:val="0"/>
          <w:numId w:val="382"/>
        </w:numPr>
      </w:pPr>
      <w:r w:rsidRPr="00374975">
        <w:t xml:space="preserve">the registry is </w:t>
      </w:r>
      <w:r w:rsidRPr="00374975">
        <w:rPr>
          <w:b/>
          <w:bCs/>
        </w:rPr>
        <w:t>always valid</w:t>
      </w:r>
      <w:r w:rsidRPr="00374975">
        <w:t xml:space="preserve"> once it exists</w:t>
      </w:r>
    </w:p>
    <w:p w14:paraId="6BAC7D75" w14:textId="77777777" w:rsidR="00374975" w:rsidRPr="00374975" w:rsidRDefault="00374975" w:rsidP="00374975">
      <w:pPr>
        <w:numPr>
          <w:ilvl w:val="0"/>
          <w:numId w:val="382"/>
        </w:numPr>
      </w:pPr>
      <w:r w:rsidRPr="00374975">
        <w:t>there is no “not yet registered” phase</w:t>
      </w:r>
    </w:p>
    <w:p w14:paraId="5355EABD" w14:textId="77777777" w:rsidR="00374975" w:rsidRPr="00374975" w:rsidRDefault="00374975" w:rsidP="00374975">
      <w:r w:rsidRPr="00374975">
        <w:t>This dramatically simplifies both correctness and testing.</w:t>
      </w:r>
    </w:p>
    <w:p w14:paraId="221B2A9B" w14:textId="77777777" w:rsidR="00374975" w:rsidRPr="00374975" w:rsidRDefault="00000000" w:rsidP="00374975">
      <w:r>
        <w:pict w14:anchorId="681FCC5A">
          <v:rect id="_x0000_i1327" style="width:0;height:1.5pt" o:hralign="center" o:hrstd="t" o:hr="t" fillcolor="#a0a0a0" stroked="f"/>
        </w:pict>
      </w:r>
    </w:p>
    <w:p w14:paraId="073E3CE7" w14:textId="77777777" w:rsidR="00374975" w:rsidRPr="00374975" w:rsidRDefault="00374975" w:rsidP="00374975">
      <w:pPr>
        <w:rPr>
          <w:b/>
          <w:bCs/>
        </w:rPr>
      </w:pPr>
      <w:r w:rsidRPr="00374975">
        <w:rPr>
          <w:b/>
          <w:bCs/>
        </w:rPr>
        <w:t>3. This naturally leads to immutability (a big win)</w:t>
      </w:r>
    </w:p>
    <w:p w14:paraId="79B30D0E" w14:textId="77777777" w:rsidR="00374975" w:rsidRPr="00374975" w:rsidRDefault="00374975" w:rsidP="00374975">
      <w:r w:rsidRPr="00374975">
        <w:t>Even if you don’t explicitly say “immutable”, your design leans that way:</w:t>
      </w:r>
    </w:p>
    <w:p w14:paraId="6508D98E" w14:textId="77777777" w:rsidR="00374975" w:rsidRPr="00374975" w:rsidRDefault="00374975" w:rsidP="00374975">
      <w:pPr>
        <w:numPr>
          <w:ilvl w:val="0"/>
          <w:numId w:val="383"/>
        </w:numPr>
      </w:pPr>
      <w:r w:rsidRPr="00374975">
        <w:t>The set of base classes doesn’t change</w:t>
      </w:r>
    </w:p>
    <w:p w14:paraId="1F8F0603" w14:textId="77777777" w:rsidR="00374975" w:rsidRPr="00374975" w:rsidRDefault="00374975" w:rsidP="00374975">
      <w:pPr>
        <w:numPr>
          <w:ilvl w:val="0"/>
          <w:numId w:val="383"/>
        </w:numPr>
      </w:pPr>
      <w:r w:rsidRPr="00374975">
        <w:t>The registry’s job is lookup, not mutation</w:t>
      </w:r>
    </w:p>
    <w:p w14:paraId="4CE66A5F" w14:textId="77777777" w:rsidR="00374975" w:rsidRPr="00374975" w:rsidRDefault="00374975" w:rsidP="00374975">
      <w:pPr>
        <w:numPr>
          <w:ilvl w:val="0"/>
          <w:numId w:val="383"/>
        </w:numPr>
      </w:pPr>
      <w:r w:rsidRPr="00374975">
        <w:t>Mutability would only introduce bugs, not features</w:t>
      </w:r>
    </w:p>
    <w:p w14:paraId="3E8B8AB7" w14:textId="77777777" w:rsidR="00374975" w:rsidRPr="00374975" w:rsidRDefault="00374975" w:rsidP="00374975">
      <w:r w:rsidRPr="00374975">
        <w:t>Immutability here gives you:</w:t>
      </w:r>
    </w:p>
    <w:p w14:paraId="0A555DE8" w14:textId="77777777" w:rsidR="00374975" w:rsidRPr="00374975" w:rsidRDefault="00374975" w:rsidP="00374975">
      <w:pPr>
        <w:numPr>
          <w:ilvl w:val="0"/>
          <w:numId w:val="384"/>
        </w:numPr>
      </w:pPr>
      <w:r w:rsidRPr="00374975">
        <w:t>thread safety for free</w:t>
      </w:r>
    </w:p>
    <w:p w14:paraId="08005571" w14:textId="77777777" w:rsidR="00374975" w:rsidRPr="00374975" w:rsidRDefault="00374975" w:rsidP="00374975">
      <w:pPr>
        <w:numPr>
          <w:ilvl w:val="0"/>
          <w:numId w:val="384"/>
        </w:numPr>
      </w:pPr>
      <w:r w:rsidRPr="00374975">
        <w:t>easier reasoning</w:t>
      </w:r>
    </w:p>
    <w:p w14:paraId="0FDA8075" w14:textId="77777777" w:rsidR="00374975" w:rsidRPr="00374975" w:rsidRDefault="00374975" w:rsidP="00374975">
      <w:pPr>
        <w:numPr>
          <w:ilvl w:val="0"/>
          <w:numId w:val="384"/>
        </w:numPr>
      </w:pPr>
      <w:r w:rsidRPr="00374975">
        <w:t>stronger invariants</w:t>
      </w:r>
    </w:p>
    <w:p w14:paraId="4C7EC904" w14:textId="77777777" w:rsidR="00374975" w:rsidRPr="00374975" w:rsidRDefault="00374975" w:rsidP="00374975">
      <w:pPr>
        <w:numPr>
          <w:ilvl w:val="0"/>
          <w:numId w:val="384"/>
        </w:numPr>
      </w:pPr>
      <w:r w:rsidRPr="00374975">
        <w:lastRenderedPageBreak/>
        <w:t>simpler mental models</w:t>
      </w:r>
    </w:p>
    <w:p w14:paraId="36F2875B" w14:textId="77777777" w:rsidR="00374975" w:rsidRPr="00374975" w:rsidRDefault="00374975" w:rsidP="00374975">
      <w:r w:rsidRPr="00374975">
        <w:t>That’s a sign of a strong design choice.</w:t>
      </w:r>
    </w:p>
    <w:p w14:paraId="113F6CED" w14:textId="77777777" w:rsidR="00374975" w:rsidRPr="00374975" w:rsidRDefault="00000000" w:rsidP="00374975">
      <w:r>
        <w:pict w14:anchorId="26EF8A97">
          <v:rect id="_x0000_i1328" style="width:0;height:1.5pt" o:hralign="center" o:hrstd="t" o:hr="t" fillcolor="#a0a0a0" stroked="f"/>
        </w:pict>
      </w:r>
    </w:p>
    <w:p w14:paraId="494282C9" w14:textId="77777777" w:rsidR="00374975" w:rsidRPr="00374975" w:rsidRDefault="00374975" w:rsidP="00374975">
      <w:pPr>
        <w:rPr>
          <w:b/>
          <w:bCs/>
        </w:rPr>
      </w:pPr>
      <w:r w:rsidRPr="00374975">
        <w:rPr>
          <w:b/>
          <w:bCs/>
        </w:rPr>
        <w:t xml:space="preserve">4. Why this does </w:t>
      </w:r>
      <w:r w:rsidRPr="00374975">
        <w:rPr>
          <w:b/>
          <w:bCs/>
          <w:i/>
          <w:iCs/>
        </w:rPr>
        <w:t>not</w:t>
      </w:r>
      <w:r w:rsidRPr="00374975">
        <w:rPr>
          <w:b/>
          <w:bCs/>
        </w:rPr>
        <w:t xml:space="preserve"> reduce flexibility</w:t>
      </w:r>
    </w:p>
    <w:p w14:paraId="17A025D3" w14:textId="77777777" w:rsidR="00374975" w:rsidRPr="00374975" w:rsidRDefault="00374975" w:rsidP="00374975">
      <w:r w:rsidRPr="00374975">
        <w:t>A common concern is:</w:t>
      </w:r>
    </w:p>
    <w:p w14:paraId="75D7CA18" w14:textId="77777777" w:rsidR="00374975" w:rsidRPr="00374975" w:rsidRDefault="00374975" w:rsidP="00374975">
      <w:r w:rsidRPr="00374975">
        <w:t>“What if I need to add base classes later?”</w:t>
      </w:r>
    </w:p>
    <w:p w14:paraId="7270EEA1" w14:textId="77777777" w:rsidR="00374975" w:rsidRPr="00374975" w:rsidRDefault="00374975" w:rsidP="00374975">
      <w:r w:rsidRPr="00374975">
        <w:t>But realistically:</w:t>
      </w:r>
    </w:p>
    <w:p w14:paraId="717F96B0" w14:textId="77777777" w:rsidR="00374975" w:rsidRPr="00374975" w:rsidRDefault="00374975" w:rsidP="00374975">
      <w:pPr>
        <w:numPr>
          <w:ilvl w:val="0"/>
          <w:numId w:val="385"/>
        </w:numPr>
      </w:pPr>
      <w:r w:rsidRPr="00374975">
        <w:t>base classes come from compiled code</w:t>
      </w:r>
    </w:p>
    <w:p w14:paraId="46C4D60C" w14:textId="77777777" w:rsidR="00374975" w:rsidRPr="00374975" w:rsidRDefault="00374975" w:rsidP="00374975">
      <w:pPr>
        <w:numPr>
          <w:ilvl w:val="0"/>
          <w:numId w:val="385"/>
        </w:numPr>
      </w:pPr>
      <w:r w:rsidRPr="00374975">
        <w:t>adding one means recompilation and restart</w:t>
      </w:r>
    </w:p>
    <w:p w14:paraId="08546ACC" w14:textId="77777777" w:rsidR="00374975" w:rsidRPr="00374975" w:rsidRDefault="00374975" w:rsidP="00374975">
      <w:pPr>
        <w:numPr>
          <w:ilvl w:val="0"/>
          <w:numId w:val="385"/>
        </w:numPr>
      </w:pPr>
      <w:r w:rsidRPr="00374975">
        <w:t xml:space="preserve">dynamic </w:t>
      </w:r>
      <w:proofErr w:type="spellStart"/>
      <w:r w:rsidRPr="00374975">
        <w:t>classpath</w:t>
      </w:r>
      <w:proofErr w:type="spellEnd"/>
      <w:r w:rsidRPr="00374975">
        <w:t xml:space="preserve"> mutation is not a goal here</w:t>
      </w:r>
    </w:p>
    <w:p w14:paraId="2991BED2" w14:textId="77777777" w:rsidR="00374975" w:rsidRPr="00374975" w:rsidRDefault="00374975" w:rsidP="00374975">
      <w:r w:rsidRPr="00374975">
        <w:t xml:space="preserve">If, someday, you </w:t>
      </w:r>
      <w:r w:rsidRPr="00374975">
        <w:rPr>
          <w:i/>
          <w:iCs/>
        </w:rPr>
        <w:t>did</w:t>
      </w:r>
      <w:r w:rsidRPr="00374975">
        <w:t xml:space="preserve"> want extensibility:</w:t>
      </w:r>
    </w:p>
    <w:p w14:paraId="5752464B" w14:textId="77777777" w:rsidR="00374975" w:rsidRPr="00374975" w:rsidRDefault="00374975" w:rsidP="00374975">
      <w:pPr>
        <w:numPr>
          <w:ilvl w:val="0"/>
          <w:numId w:val="386"/>
        </w:numPr>
      </w:pPr>
      <w:r w:rsidRPr="00374975">
        <w:t>that would be a different architectural requirement</w:t>
      </w:r>
    </w:p>
    <w:p w14:paraId="0A5F9A71" w14:textId="77777777" w:rsidR="00374975" w:rsidRPr="00374975" w:rsidRDefault="00374975" w:rsidP="00374975">
      <w:pPr>
        <w:numPr>
          <w:ilvl w:val="0"/>
          <w:numId w:val="386"/>
        </w:numPr>
      </w:pPr>
      <w:r w:rsidRPr="00374975">
        <w:t xml:space="preserve">likely involving plugins, </w:t>
      </w:r>
      <w:proofErr w:type="spellStart"/>
      <w:r w:rsidRPr="00374975">
        <w:t>classloaders</w:t>
      </w:r>
      <w:proofErr w:type="spellEnd"/>
      <w:r w:rsidRPr="00374975">
        <w:t>, or external JARs</w:t>
      </w:r>
    </w:p>
    <w:p w14:paraId="10B4A9CF" w14:textId="77777777" w:rsidR="00374975" w:rsidRPr="00374975" w:rsidRDefault="00374975" w:rsidP="00374975">
      <w:pPr>
        <w:numPr>
          <w:ilvl w:val="0"/>
          <w:numId w:val="386"/>
        </w:numPr>
      </w:pPr>
      <w:r w:rsidRPr="00374975">
        <w:t>not incremental mutation of an existing registry</w:t>
      </w:r>
    </w:p>
    <w:p w14:paraId="7DE32BFC" w14:textId="77777777" w:rsidR="00374975" w:rsidRPr="00374975" w:rsidRDefault="00374975" w:rsidP="00374975">
      <w:r w:rsidRPr="00374975">
        <w:t xml:space="preserve">So your design is flexible within its </w:t>
      </w:r>
      <w:r w:rsidRPr="00374975">
        <w:rPr>
          <w:b/>
          <w:bCs/>
        </w:rPr>
        <w:t>actual problem domain</w:t>
      </w:r>
      <w:r w:rsidRPr="00374975">
        <w:t>.</w:t>
      </w:r>
    </w:p>
    <w:p w14:paraId="0F1B4ED2" w14:textId="77777777" w:rsidR="00374975" w:rsidRPr="00374975" w:rsidRDefault="00000000" w:rsidP="00374975">
      <w:r>
        <w:pict w14:anchorId="4EA479ED">
          <v:rect id="_x0000_i1329" style="width:0;height:1.5pt" o:hralign="center" o:hrstd="t" o:hr="t" fillcolor="#a0a0a0" stroked="f"/>
        </w:pict>
      </w:r>
    </w:p>
    <w:p w14:paraId="25AB93E6" w14:textId="77777777" w:rsidR="00374975" w:rsidRPr="00374975" w:rsidRDefault="00374975" w:rsidP="00374975">
      <w:pPr>
        <w:rPr>
          <w:b/>
          <w:bCs/>
        </w:rPr>
      </w:pPr>
      <w:r w:rsidRPr="00374975">
        <w:rPr>
          <w:b/>
          <w:bCs/>
        </w:rPr>
        <w:t>5. How this aligns cleanly with your overall architecture</w:t>
      </w:r>
    </w:p>
    <w:p w14:paraId="4255AE94" w14:textId="77777777" w:rsidR="00374975" w:rsidRPr="00374975" w:rsidRDefault="00374975" w:rsidP="00374975">
      <w:r w:rsidRPr="00374975">
        <w:t>Your choice fits neatly with the roles you’ve already defined:</w:t>
      </w:r>
    </w:p>
    <w:p w14:paraId="6C173D4D" w14:textId="77777777" w:rsidR="00374975" w:rsidRPr="00374975" w:rsidRDefault="00374975" w:rsidP="00374975">
      <w:pPr>
        <w:numPr>
          <w:ilvl w:val="0"/>
          <w:numId w:val="387"/>
        </w:numPr>
      </w:pPr>
      <w:r w:rsidRPr="00374975">
        <w:rPr>
          <w:b/>
          <w:bCs/>
        </w:rPr>
        <w:t>Reflections</w:t>
      </w:r>
      <w:r w:rsidRPr="00374975">
        <w:br/>
        <w:t>→ one</w:t>
      </w:r>
      <w:r w:rsidRPr="00374975">
        <w:noBreakHyphen/>
        <w:t>time discovery at startup</w:t>
      </w:r>
    </w:p>
    <w:p w14:paraId="5297B57F" w14:textId="77777777" w:rsidR="00374975" w:rsidRPr="00374975" w:rsidRDefault="00374975" w:rsidP="00374975">
      <w:pPr>
        <w:numPr>
          <w:ilvl w:val="0"/>
          <w:numId w:val="387"/>
        </w:numPr>
      </w:pPr>
      <w:proofErr w:type="spellStart"/>
      <w:r w:rsidRPr="00374975">
        <w:rPr>
          <w:b/>
          <w:bCs/>
        </w:rPr>
        <w:t>SchemaRegistry</w:t>
      </w:r>
      <w:proofErr w:type="spellEnd"/>
      <w:r w:rsidRPr="00374975">
        <w:br/>
        <w:t>→ stable catalog of known base types</w:t>
      </w:r>
    </w:p>
    <w:p w14:paraId="211AB32A" w14:textId="77777777" w:rsidR="00374975" w:rsidRPr="00374975" w:rsidRDefault="00374975" w:rsidP="00374975">
      <w:pPr>
        <w:numPr>
          <w:ilvl w:val="0"/>
          <w:numId w:val="387"/>
        </w:numPr>
      </w:pPr>
      <w:proofErr w:type="spellStart"/>
      <w:r w:rsidRPr="00374975">
        <w:rPr>
          <w:b/>
          <w:bCs/>
        </w:rPr>
        <w:t>CLIController</w:t>
      </w:r>
      <w:proofErr w:type="spellEnd"/>
      <w:r w:rsidRPr="00374975">
        <w:br/>
        <w:t>→ queries registry and presents options</w:t>
      </w:r>
    </w:p>
    <w:p w14:paraId="1858068F" w14:textId="77777777" w:rsidR="00374975" w:rsidRPr="00374975" w:rsidRDefault="00374975" w:rsidP="00374975">
      <w:pPr>
        <w:numPr>
          <w:ilvl w:val="0"/>
          <w:numId w:val="387"/>
        </w:numPr>
      </w:pPr>
      <w:r w:rsidRPr="00374975">
        <w:rPr>
          <w:b/>
          <w:bCs/>
        </w:rPr>
        <w:t>Runtime components</w:t>
      </w:r>
      <w:r w:rsidRPr="00374975">
        <w:br/>
        <w:t>→ work only with schemas and instances, not discovery</w:t>
      </w:r>
    </w:p>
    <w:p w14:paraId="04006D8D" w14:textId="77777777" w:rsidR="00374975" w:rsidRPr="00374975" w:rsidRDefault="00374975" w:rsidP="00374975">
      <w:r w:rsidRPr="00374975">
        <w:t>Each layer depends only on the layer below it, and no layer leaks responsibility upward.</w:t>
      </w:r>
    </w:p>
    <w:p w14:paraId="1F776648" w14:textId="77777777" w:rsidR="00374975" w:rsidRPr="00374975" w:rsidRDefault="00374975" w:rsidP="00374975">
      <w:r w:rsidRPr="00374975">
        <w:lastRenderedPageBreak/>
        <w:t>That’s textbook separation of concerns.</w:t>
      </w:r>
    </w:p>
    <w:p w14:paraId="429BAA81" w14:textId="77777777" w:rsidR="00374975" w:rsidRPr="00374975" w:rsidRDefault="00000000" w:rsidP="00374975">
      <w:r>
        <w:pict w14:anchorId="16E66659">
          <v:rect id="_x0000_i1330" style="width:0;height:1.5pt" o:hralign="center" o:hrstd="t" o:hr="t" fillcolor="#a0a0a0" stroked="f"/>
        </w:pict>
      </w:r>
    </w:p>
    <w:p w14:paraId="68E8E23D" w14:textId="77777777" w:rsidR="00374975" w:rsidRPr="00374975" w:rsidRDefault="00374975" w:rsidP="00374975">
      <w:pPr>
        <w:rPr>
          <w:b/>
          <w:bCs/>
        </w:rPr>
      </w:pPr>
      <w:r w:rsidRPr="00374975">
        <w:rPr>
          <w:b/>
          <w:bCs/>
        </w:rPr>
        <w:t>6. How you would justify this in a design explanation</w:t>
      </w:r>
    </w:p>
    <w:p w14:paraId="493C3406" w14:textId="77777777" w:rsidR="00374975" w:rsidRPr="00374975" w:rsidRDefault="00374975" w:rsidP="00374975">
      <w:r w:rsidRPr="00374975">
        <w:t>If you had to explain this decision formally, you could say:</w:t>
      </w:r>
    </w:p>
    <w:p w14:paraId="25A4994E" w14:textId="77777777" w:rsidR="00374975" w:rsidRPr="00374975" w:rsidRDefault="00374975" w:rsidP="00374975">
      <w:r w:rsidRPr="00374975">
        <w:rPr>
          <w:i/>
          <w:iCs/>
        </w:rPr>
        <w:t>Base classes are a compile</w:t>
      </w:r>
      <w:r w:rsidRPr="00374975">
        <w:rPr>
          <w:i/>
          <w:iCs/>
        </w:rPr>
        <w:noBreakHyphen/>
        <w:t xml:space="preserve">time concern discovered at startup via </w:t>
      </w:r>
      <w:proofErr w:type="spellStart"/>
      <w:r w:rsidRPr="00374975">
        <w:rPr>
          <w:i/>
          <w:iCs/>
        </w:rPr>
        <w:t>classpath</w:t>
      </w:r>
      <w:proofErr w:type="spellEnd"/>
      <w:r w:rsidRPr="00374975">
        <w:rPr>
          <w:i/>
          <w:iCs/>
        </w:rPr>
        <w:t xml:space="preserve"> scanning. Since the set of eligible base classes cannot change at runtime, the registry is constructed once with the complete discovery result, ensuring immutability, consistency, and simplified validation logic.</w:t>
      </w:r>
    </w:p>
    <w:p w14:paraId="369A17FC" w14:textId="77777777" w:rsidR="00374975" w:rsidRPr="00374975" w:rsidRDefault="00374975" w:rsidP="00374975">
      <w:r w:rsidRPr="00374975">
        <w:t>That’s a strong, defensible rationale.</w:t>
      </w:r>
    </w:p>
    <w:p w14:paraId="5096DF6F" w14:textId="77777777" w:rsidR="00374975" w:rsidRPr="00374975" w:rsidRDefault="00000000" w:rsidP="00374975">
      <w:r>
        <w:pict w14:anchorId="1FF1115E">
          <v:rect id="_x0000_i1331" style="width:0;height:1.5pt" o:hralign="center" o:hrstd="t" o:hr="t" fillcolor="#a0a0a0" stroked="f"/>
        </w:pict>
      </w:r>
    </w:p>
    <w:p w14:paraId="47068AB4" w14:textId="77777777" w:rsidR="00374975" w:rsidRPr="00374975" w:rsidRDefault="00374975" w:rsidP="00374975">
      <w:pPr>
        <w:rPr>
          <w:b/>
          <w:bCs/>
        </w:rPr>
      </w:pPr>
      <w:r w:rsidRPr="00374975">
        <w:rPr>
          <w:b/>
          <w:bCs/>
        </w:rPr>
        <w:t>Bottom line</w:t>
      </w:r>
    </w:p>
    <w:p w14:paraId="6103EC03" w14:textId="77777777" w:rsidR="00374975" w:rsidRPr="00374975" w:rsidRDefault="00374975" w:rsidP="00374975">
      <w:r w:rsidRPr="00374975">
        <w:t>You are absolutely correct:</w:t>
      </w:r>
    </w:p>
    <w:p w14:paraId="6E821A03" w14:textId="77777777" w:rsidR="00374975" w:rsidRPr="00374975" w:rsidRDefault="00374975" w:rsidP="00374975">
      <w:pPr>
        <w:numPr>
          <w:ilvl w:val="0"/>
          <w:numId w:val="388"/>
        </w:numPr>
      </w:pPr>
      <w:r w:rsidRPr="00374975">
        <w:rPr>
          <w:rFonts w:ascii="Segoe UI Emoji" w:hAnsi="Segoe UI Emoji" w:cs="Segoe UI Emoji"/>
        </w:rPr>
        <w:t>✅</w:t>
      </w:r>
      <w:r w:rsidRPr="00374975">
        <w:t xml:space="preserve"> There is no practical reason to add base classes mid</w:t>
      </w:r>
      <w:r w:rsidRPr="00374975">
        <w:noBreakHyphen/>
        <w:t>program</w:t>
      </w:r>
    </w:p>
    <w:p w14:paraId="102CC6A6" w14:textId="77777777" w:rsidR="00374975" w:rsidRPr="00374975" w:rsidRDefault="00374975" w:rsidP="00374975">
      <w:pPr>
        <w:numPr>
          <w:ilvl w:val="0"/>
          <w:numId w:val="388"/>
        </w:numPr>
      </w:pPr>
      <w:r w:rsidRPr="00374975">
        <w:rPr>
          <w:rFonts w:ascii="Segoe UI Emoji" w:hAnsi="Segoe UI Emoji" w:cs="Segoe UI Emoji"/>
        </w:rPr>
        <w:t>✅</w:t>
      </w:r>
      <w:r w:rsidRPr="00374975">
        <w:t xml:space="preserve"> Constructor</w:t>
      </w:r>
      <w:r w:rsidRPr="00374975">
        <w:noBreakHyphen/>
        <w:t>based registration is the cleanest model</w:t>
      </w:r>
    </w:p>
    <w:p w14:paraId="20CD94F7" w14:textId="77777777" w:rsidR="00374975" w:rsidRPr="00374975" w:rsidRDefault="00374975" w:rsidP="00374975">
      <w:pPr>
        <w:numPr>
          <w:ilvl w:val="0"/>
          <w:numId w:val="388"/>
        </w:numPr>
      </w:pPr>
      <w:r w:rsidRPr="00374975">
        <w:rPr>
          <w:rFonts w:ascii="Segoe UI Emoji" w:hAnsi="Segoe UI Emoji" w:cs="Segoe UI Emoji"/>
        </w:rPr>
        <w:t>✅</w:t>
      </w:r>
      <w:r w:rsidRPr="00374975">
        <w:t xml:space="preserve"> This avoids invalid intermediate states</w:t>
      </w:r>
    </w:p>
    <w:p w14:paraId="09D88639" w14:textId="77777777" w:rsidR="00374975" w:rsidRPr="00374975" w:rsidRDefault="00374975" w:rsidP="00374975">
      <w:pPr>
        <w:numPr>
          <w:ilvl w:val="0"/>
          <w:numId w:val="388"/>
        </w:numPr>
      </w:pPr>
      <w:r w:rsidRPr="00374975">
        <w:rPr>
          <w:rFonts w:ascii="Segoe UI Emoji" w:hAnsi="Segoe UI Emoji" w:cs="Segoe UI Emoji"/>
        </w:rPr>
        <w:t>✅</w:t>
      </w:r>
      <w:r w:rsidRPr="00374975">
        <w:t xml:space="preserve"> It strengthens invariants and simplifies reasoning</w:t>
      </w:r>
    </w:p>
    <w:p w14:paraId="52A1FEEA" w14:textId="77777777" w:rsidR="00374975" w:rsidRPr="00374975" w:rsidRDefault="00374975" w:rsidP="00374975">
      <w:pPr>
        <w:numPr>
          <w:ilvl w:val="0"/>
          <w:numId w:val="388"/>
        </w:numPr>
      </w:pPr>
      <w:r w:rsidRPr="00374975">
        <w:rPr>
          <w:rFonts w:ascii="Segoe UI Emoji" w:hAnsi="Segoe UI Emoji" w:cs="Segoe UI Emoji"/>
        </w:rPr>
        <w:t>✅</w:t>
      </w:r>
      <w:r w:rsidRPr="00374975">
        <w:t xml:space="preserve"> It aligns perfectly with your discovery</w:t>
      </w:r>
      <w:r w:rsidRPr="00374975">
        <w:noBreakHyphen/>
        <w:t>once design</w:t>
      </w:r>
    </w:p>
    <w:p w14:paraId="2BBD386B" w14:textId="77777777" w:rsidR="00374975" w:rsidRPr="00374975" w:rsidRDefault="00374975" w:rsidP="00374975">
      <w:r w:rsidRPr="00374975">
        <w:t xml:space="preserve">This is not just a reasonable choice — it’s the </w:t>
      </w:r>
      <w:r w:rsidRPr="00374975">
        <w:rPr>
          <w:i/>
          <w:iCs/>
        </w:rPr>
        <w:t>right</w:t>
      </w:r>
      <w:r w:rsidRPr="00374975">
        <w:t xml:space="preserve"> one for the system you described.</w:t>
      </w:r>
    </w:p>
    <w:p w14:paraId="152A1972" w14:textId="77777777" w:rsidR="00374975" w:rsidRPr="00374975" w:rsidRDefault="00374975" w:rsidP="00374975">
      <w:r w:rsidRPr="00374975">
        <w:t>If you’d like, next we can:</w:t>
      </w:r>
    </w:p>
    <w:p w14:paraId="0B1EE337" w14:textId="77777777" w:rsidR="00374975" w:rsidRPr="00374975" w:rsidRDefault="00374975" w:rsidP="00374975">
      <w:pPr>
        <w:numPr>
          <w:ilvl w:val="0"/>
          <w:numId w:val="389"/>
        </w:numPr>
      </w:pPr>
      <w:r w:rsidRPr="00374975">
        <w:t>Walk through how this choice simplifies testing</w:t>
      </w:r>
    </w:p>
    <w:p w14:paraId="3AFF5C52" w14:textId="77777777" w:rsidR="00374975" w:rsidRPr="00374975" w:rsidRDefault="00374975" w:rsidP="00374975">
      <w:pPr>
        <w:numPr>
          <w:ilvl w:val="0"/>
          <w:numId w:val="389"/>
        </w:numPr>
      </w:pPr>
      <w:r w:rsidRPr="00374975">
        <w:t xml:space="preserve">Discuss how schema </w:t>
      </w:r>
      <w:r w:rsidRPr="00374975">
        <w:rPr>
          <w:i/>
          <w:iCs/>
        </w:rPr>
        <w:t>definitions</w:t>
      </w:r>
      <w:r w:rsidRPr="00374975">
        <w:t xml:space="preserve"> differ fundamentally from base classes</w:t>
      </w:r>
    </w:p>
    <w:p w14:paraId="71857720" w14:textId="77777777" w:rsidR="00374975" w:rsidRPr="00374975" w:rsidRDefault="00374975" w:rsidP="00374975">
      <w:pPr>
        <w:numPr>
          <w:ilvl w:val="0"/>
          <w:numId w:val="389"/>
        </w:numPr>
      </w:pPr>
      <w:r w:rsidRPr="00374975">
        <w:t>Help you phrase this decision clearly in documentation or a report</w:t>
      </w:r>
    </w:p>
    <w:p w14:paraId="2837EF74" w14:textId="77777777" w:rsidR="00374975" w:rsidRPr="00374975" w:rsidRDefault="00374975" w:rsidP="00374975">
      <w:r w:rsidRPr="00374975">
        <w:t>Just let me know.</w:t>
      </w:r>
    </w:p>
    <w:p w14:paraId="390AB1F4" w14:textId="77777777" w:rsidR="00DA0FD9" w:rsidRPr="00DA0FD9" w:rsidRDefault="00DA0FD9" w:rsidP="00DA0FD9">
      <w:r w:rsidRPr="00DA0FD9">
        <w:t xml:space="preserve">Yes — that’s exactly the </w:t>
      </w:r>
      <w:r w:rsidRPr="00DA0FD9">
        <w:rPr>
          <w:b/>
          <w:bCs/>
        </w:rPr>
        <w:t>right mental model</w:t>
      </w:r>
      <w:r w:rsidRPr="00DA0FD9">
        <w:t xml:space="preserve">, and you’ve now landed on a </w:t>
      </w:r>
      <w:r w:rsidRPr="00DA0FD9">
        <w:rPr>
          <w:b/>
          <w:bCs/>
        </w:rPr>
        <w:t>clean, conventional application bootstrap flow</w:t>
      </w:r>
      <w:r w:rsidRPr="00DA0FD9">
        <w:t>.</w:t>
      </w:r>
    </w:p>
    <w:p w14:paraId="6A59C14B" w14:textId="77777777" w:rsidR="00DA0FD9" w:rsidRPr="00DA0FD9" w:rsidRDefault="00DA0FD9" w:rsidP="00DA0FD9">
      <w:r w:rsidRPr="00DA0FD9">
        <w:t xml:space="preserve">Let me restate it precisely, then explain </w:t>
      </w:r>
      <w:r w:rsidRPr="00DA0FD9">
        <w:rPr>
          <w:i/>
          <w:iCs/>
        </w:rPr>
        <w:t>why</w:t>
      </w:r>
      <w:r w:rsidRPr="00DA0FD9">
        <w:t xml:space="preserve"> this structure is correct and what guarantees it gives you.</w:t>
      </w:r>
    </w:p>
    <w:p w14:paraId="10594A6B" w14:textId="77777777" w:rsidR="00DA0FD9" w:rsidRPr="00DA0FD9" w:rsidRDefault="00000000" w:rsidP="00DA0FD9">
      <w:r>
        <w:lastRenderedPageBreak/>
        <w:pict w14:anchorId="325CC21E">
          <v:rect id="_x0000_i1332" style="width:0;height:1.5pt" o:hralign="center" o:hrstd="t" o:hr="t" fillcolor="#a0a0a0" stroked="f"/>
        </w:pict>
      </w:r>
    </w:p>
    <w:p w14:paraId="4C889B20" w14:textId="77777777" w:rsidR="00DA0FD9" w:rsidRPr="00DA0FD9" w:rsidRDefault="00DA0FD9" w:rsidP="00DA0FD9">
      <w:pPr>
        <w:rPr>
          <w:b/>
          <w:bCs/>
        </w:rPr>
      </w:pPr>
      <w:r w:rsidRPr="00DA0FD9">
        <w:rPr>
          <w:rFonts w:ascii="Segoe UI Emoji" w:hAnsi="Segoe UI Emoji" w:cs="Segoe UI Emoji"/>
          <w:b/>
          <w:bCs/>
        </w:rPr>
        <w:t>✅</w:t>
      </w:r>
      <w:r w:rsidRPr="00DA0FD9">
        <w:rPr>
          <w:b/>
          <w:bCs/>
        </w:rPr>
        <w:t xml:space="preserve"> Correct High</w:t>
      </w:r>
      <w:r w:rsidRPr="00DA0FD9">
        <w:rPr>
          <w:b/>
          <w:bCs/>
        </w:rPr>
        <w:noBreakHyphen/>
        <w:t>Level Flow</w:t>
      </w:r>
    </w:p>
    <w:p w14:paraId="2FB3F391" w14:textId="77777777" w:rsidR="00DA0FD9" w:rsidRPr="00DA0FD9" w:rsidRDefault="00DA0FD9" w:rsidP="00DA0FD9">
      <w:r w:rsidRPr="00DA0FD9">
        <w:t>Your understanding is spot</w:t>
      </w:r>
      <w:r w:rsidRPr="00DA0FD9">
        <w:noBreakHyphen/>
        <w:t>on:</w:t>
      </w:r>
    </w:p>
    <w:p w14:paraId="2593CC75" w14:textId="77777777" w:rsidR="00DA0FD9" w:rsidRPr="00DA0FD9" w:rsidRDefault="00DA0FD9" w:rsidP="00DA0FD9">
      <w:pPr>
        <w:numPr>
          <w:ilvl w:val="0"/>
          <w:numId w:val="390"/>
        </w:numPr>
      </w:pPr>
      <w:r w:rsidRPr="00DA0FD9">
        <w:rPr>
          <w:b/>
          <w:bCs/>
        </w:rPr>
        <w:t>Main</w:t>
      </w:r>
    </w:p>
    <w:p w14:paraId="3217629F" w14:textId="77777777" w:rsidR="00DA0FD9" w:rsidRPr="00DA0FD9" w:rsidRDefault="00DA0FD9" w:rsidP="00DA0FD9">
      <w:pPr>
        <w:numPr>
          <w:ilvl w:val="1"/>
          <w:numId w:val="390"/>
        </w:numPr>
      </w:pPr>
      <w:r w:rsidRPr="00DA0FD9">
        <w:t xml:space="preserve">Performs </w:t>
      </w:r>
      <w:r w:rsidRPr="00DA0FD9">
        <w:rPr>
          <w:b/>
          <w:bCs/>
        </w:rPr>
        <w:t>startup</w:t>
      </w:r>
      <w:r w:rsidRPr="00DA0FD9">
        <w:rPr>
          <w:b/>
          <w:bCs/>
        </w:rPr>
        <w:noBreakHyphen/>
        <w:t>only work</w:t>
      </w:r>
    </w:p>
    <w:p w14:paraId="462F377E" w14:textId="77777777" w:rsidR="00DA0FD9" w:rsidRPr="00DA0FD9" w:rsidRDefault="00DA0FD9" w:rsidP="00DA0FD9">
      <w:pPr>
        <w:numPr>
          <w:ilvl w:val="1"/>
          <w:numId w:val="390"/>
        </w:numPr>
      </w:pPr>
      <w:r w:rsidRPr="00DA0FD9">
        <w:t>Runs discovery (via Reflections)</w:t>
      </w:r>
    </w:p>
    <w:p w14:paraId="1C70AC6D" w14:textId="77777777" w:rsidR="00DA0FD9" w:rsidRPr="00DA0FD9" w:rsidRDefault="00DA0FD9" w:rsidP="00DA0FD9">
      <w:pPr>
        <w:numPr>
          <w:ilvl w:val="1"/>
          <w:numId w:val="390"/>
        </w:numPr>
      </w:pPr>
      <w:r w:rsidRPr="00DA0FD9">
        <w:t xml:space="preserve">Constructs </w:t>
      </w:r>
      <w:proofErr w:type="spellStart"/>
      <w:r w:rsidRPr="00DA0FD9">
        <w:t>SchemaRegistry</w:t>
      </w:r>
      <w:proofErr w:type="spellEnd"/>
      <w:r w:rsidRPr="00DA0FD9">
        <w:t xml:space="preserve"> with the discovered base classes</w:t>
      </w:r>
    </w:p>
    <w:p w14:paraId="2993884C" w14:textId="77777777" w:rsidR="00DA0FD9" w:rsidRPr="00DA0FD9" w:rsidRDefault="00DA0FD9" w:rsidP="00DA0FD9">
      <w:pPr>
        <w:numPr>
          <w:ilvl w:val="1"/>
          <w:numId w:val="390"/>
        </w:numPr>
      </w:pPr>
      <w:r w:rsidRPr="00DA0FD9">
        <w:t xml:space="preserve">Passes the fully initialized </w:t>
      </w:r>
      <w:proofErr w:type="spellStart"/>
      <w:r w:rsidRPr="00DA0FD9">
        <w:t>SchemaRegistry</w:t>
      </w:r>
      <w:proofErr w:type="spellEnd"/>
      <w:r w:rsidRPr="00DA0FD9">
        <w:t xml:space="preserve"> into </w:t>
      </w:r>
      <w:proofErr w:type="spellStart"/>
      <w:r w:rsidRPr="00DA0FD9">
        <w:t>CLIController</w:t>
      </w:r>
      <w:proofErr w:type="spellEnd"/>
    </w:p>
    <w:p w14:paraId="1BE09604" w14:textId="77777777" w:rsidR="00DA0FD9" w:rsidRPr="00DA0FD9" w:rsidRDefault="00DA0FD9" w:rsidP="00DA0FD9">
      <w:pPr>
        <w:numPr>
          <w:ilvl w:val="1"/>
          <w:numId w:val="390"/>
        </w:numPr>
      </w:pPr>
      <w:r w:rsidRPr="00DA0FD9">
        <w:t>Then steps out of the way</w:t>
      </w:r>
    </w:p>
    <w:p w14:paraId="11E7D918" w14:textId="77777777" w:rsidR="00DA0FD9" w:rsidRPr="00DA0FD9" w:rsidRDefault="00DA0FD9" w:rsidP="00DA0FD9">
      <w:pPr>
        <w:numPr>
          <w:ilvl w:val="0"/>
          <w:numId w:val="390"/>
        </w:numPr>
      </w:pPr>
      <w:proofErr w:type="spellStart"/>
      <w:r w:rsidRPr="00DA0FD9">
        <w:rPr>
          <w:b/>
          <w:bCs/>
        </w:rPr>
        <w:t>SchemaRegistry</w:t>
      </w:r>
      <w:proofErr w:type="spellEnd"/>
    </w:p>
    <w:p w14:paraId="068025B2" w14:textId="77777777" w:rsidR="00DA0FD9" w:rsidRPr="00DA0FD9" w:rsidRDefault="00DA0FD9" w:rsidP="00DA0FD9">
      <w:pPr>
        <w:numPr>
          <w:ilvl w:val="1"/>
          <w:numId w:val="390"/>
        </w:numPr>
      </w:pPr>
      <w:r w:rsidRPr="00DA0FD9">
        <w:t>Owns the authoritative, immutable set of base schemas</w:t>
      </w:r>
    </w:p>
    <w:p w14:paraId="7D32C513" w14:textId="77777777" w:rsidR="00DA0FD9" w:rsidRPr="00DA0FD9" w:rsidRDefault="00DA0FD9" w:rsidP="00DA0FD9">
      <w:pPr>
        <w:numPr>
          <w:ilvl w:val="1"/>
          <w:numId w:val="390"/>
        </w:numPr>
      </w:pPr>
      <w:r w:rsidRPr="00DA0FD9">
        <w:t>Provides query/access methods</w:t>
      </w:r>
    </w:p>
    <w:p w14:paraId="1FBF5893" w14:textId="77777777" w:rsidR="00DA0FD9" w:rsidRPr="00DA0FD9" w:rsidRDefault="00DA0FD9" w:rsidP="00DA0FD9">
      <w:pPr>
        <w:numPr>
          <w:ilvl w:val="1"/>
          <w:numId w:val="390"/>
        </w:numPr>
      </w:pPr>
      <w:r w:rsidRPr="00DA0FD9">
        <w:t>Never performs I/O or user interaction</w:t>
      </w:r>
    </w:p>
    <w:p w14:paraId="0AB5BDD2" w14:textId="77777777" w:rsidR="00DA0FD9" w:rsidRPr="00DA0FD9" w:rsidRDefault="00DA0FD9" w:rsidP="00DA0FD9">
      <w:pPr>
        <w:numPr>
          <w:ilvl w:val="1"/>
          <w:numId w:val="390"/>
        </w:numPr>
      </w:pPr>
      <w:r w:rsidRPr="00DA0FD9">
        <w:t>Never performs discovery itself</w:t>
      </w:r>
    </w:p>
    <w:p w14:paraId="793FE086" w14:textId="77777777" w:rsidR="00DA0FD9" w:rsidRPr="00DA0FD9" w:rsidRDefault="00DA0FD9" w:rsidP="00DA0FD9">
      <w:pPr>
        <w:numPr>
          <w:ilvl w:val="0"/>
          <w:numId w:val="390"/>
        </w:numPr>
      </w:pPr>
      <w:proofErr w:type="spellStart"/>
      <w:r w:rsidRPr="00DA0FD9">
        <w:rPr>
          <w:b/>
          <w:bCs/>
        </w:rPr>
        <w:t>CLIController</w:t>
      </w:r>
      <w:proofErr w:type="spellEnd"/>
    </w:p>
    <w:p w14:paraId="22958093" w14:textId="77777777" w:rsidR="00DA0FD9" w:rsidRPr="00DA0FD9" w:rsidRDefault="00DA0FD9" w:rsidP="00DA0FD9">
      <w:pPr>
        <w:numPr>
          <w:ilvl w:val="1"/>
          <w:numId w:val="390"/>
        </w:numPr>
      </w:pPr>
      <w:r w:rsidRPr="00DA0FD9">
        <w:t xml:space="preserve">Owns </w:t>
      </w:r>
      <w:r w:rsidRPr="00DA0FD9">
        <w:rPr>
          <w:i/>
          <w:iCs/>
        </w:rPr>
        <w:t>all</w:t>
      </w:r>
      <w:r w:rsidRPr="00DA0FD9">
        <w:t xml:space="preserve"> user interaction</w:t>
      </w:r>
    </w:p>
    <w:p w14:paraId="5C723FAC" w14:textId="77777777" w:rsidR="00DA0FD9" w:rsidRPr="00DA0FD9" w:rsidRDefault="00DA0FD9" w:rsidP="00DA0FD9">
      <w:pPr>
        <w:numPr>
          <w:ilvl w:val="1"/>
          <w:numId w:val="390"/>
        </w:numPr>
      </w:pPr>
      <w:r w:rsidRPr="00DA0FD9">
        <w:t xml:space="preserve">Queries </w:t>
      </w:r>
      <w:proofErr w:type="spellStart"/>
      <w:r w:rsidRPr="00DA0FD9">
        <w:t>SchemaRegistry</w:t>
      </w:r>
      <w:proofErr w:type="spellEnd"/>
      <w:r w:rsidRPr="00DA0FD9">
        <w:t xml:space="preserve"> when it needs data</w:t>
      </w:r>
    </w:p>
    <w:p w14:paraId="26019323" w14:textId="77777777" w:rsidR="00DA0FD9" w:rsidRPr="00DA0FD9" w:rsidRDefault="00DA0FD9" w:rsidP="00DA0FD9">
      <w:pPr>
        <w:numPr>
          <w:ilvl w:val="1"/>
          <w:numId w:val="390"/>
        </w:numPr>
      </w:pPr>
      <w:r w:rsidRPr="00DA0FD9">
        <w:t>Prints discovered schemas, menus, prompts, and results</w:t>
      </w:r>
    </w:p>
    <w:p w14:paraId="25765D8A" w14:textId="77777777" w:rsidR="00DA0FD9" w:rsidRPr="00DA0FD9" w:rsidRDefault="00DA0FD9" w:rsidP="00DA0FD9">
      <w:pPr>
        <w:numPr>
          <w:ilvl w:val="1"/>
          <w:numId w:val="390"/>
        </w:numPr>
      </w:pPr>
      <w:r w:rsidRPr="00DA0FD9">
        <w:t xml:space="preserve">Does </w:t>
      </w:r>
      <w:r w:rsidRPr="00DA0FD9">
        <w:rPr>
          <w:b/>
          <w:bCs/>
        </w:rPr>
        <w:t>not</w:t>
      </w:r>
      <w:r w:rsidRPr="00DA0FD9">
        <w:t xml:space="preserve"> perform discovery or framework wiring</w:t>
      </w:r>
    </w:p>
    <w:p w14:paraId="48EF36F9" w14:textId="77777777" w:rsidR="00DA0FD9" w:rsidRPr="00DA0FD9" w:rsidRDefault="00DA0FD9" w:rsidP="00DA0FD9">
      <w:r w:rsidRPr="00DA0FD9">
        <w:t>That is exactly how these responsibilities should be divided.</w:t>
      </w:r>
    </w:p>
    <w:p w14:paraId="1C1CBF02" w14:textId="77777777" w:rsidR="00DA0FD9" w:rsidRPr="00DA0FD9" w:rsidRDefault="00000000" w:rsidP="00DA0FD9">
      <w:r>
        <w:pict w14:anchorId="2B8FD549">
          <v:rect id="_x0000_i1333" style="width:0;height:1.5pt" o:hralign="center" o:hrstd="t" o:hr="t" fillcolor="#a0a0a0" stroked="f"/>
        </w:pict>
      </w:r>
    </w:p>
    <w:p w14:paraId="15D86D52" w14:textId="77777777" w:rsidR="00DA0FD9" w:rsidRPr="00DA0FD9" w:rsidRDefault="00DA0FD9" w:rsidP="00DA0FD9">
      <w:pPr>
        <w:rPr>
          <w:b/>
          <w:bCs/>
        </w:rPr>
      </w:pPr>
      <w:r w:rsidRPr="00DA0FD9">
        <w:rPr>
          <w:b/>
          <w:bCs/>
        </w:rPr>
        <w:t>Why This Design Is Architecturally Strong</w:t>
      </w:r>
    </w:p>
    <w:p w14:paraId="2AE6A21B" w14:textId="77777777" w:rsidR="00DA0FD9" w:rsidRPr="00DA0FD9" w:rsidRDefault="00DA0FD9" w:rsidP="00DA0FD9">
      <w:pPr>
        <w:rPr>
          <w:b/>
          <w:bCs/>
        </w:rPr>
      </w:pPr>
      <w:r w:rsidRPr="00DA0FD9">
        <w:rPr>
          <w:b/>
          <w:bCs/>
        </w:rPr>
        <w:t>1. Discovery is a startup concern, not a runtime concern</w:t>
      </w:r>
    </w:p>
    <w:p w14:paraId="6CE5ABF0" w14:textId="77777777" w:rsidR="00DA0FD9" w:rsidRPr="00DA0FD9" w:rsidRDefault="00DA0FD9" w:rsidP="00DA0FD9">
      <w:proofErr w:type="spellStart"/>
      <w:r w:rsidRPr="00DA0FD9">
        <w:t>Classpath</w:t>
      </w:r>
      <w:proofErr w:type="spellEnd"/>
      <w:r w:rsidRPr="00DA0FD9">
        <w:t xml:space="preserve"> scanning:</w:t>
      </w:r>
    </w:p>
    <w:p w14:paraId="420216FD" w14:textId="77777777" w:rsidR="00DA0FD9" w:rsidRPr="00DA0FD9" w:rsidRDefault="00DA0FD9" w:rsidP="00DA0FD9">
      <w:pPr>
        <w:numPr>
          <w:ilvl w:val="0"/>
          <w:numId w:val="391"/>
        </w:numPr>
      </w:pPr>
      <w:r w:rsidRPr="00DA0FD9">
        <w:t>is expensive</w:t>
      </w:r>
    </w:p>
    <w:p w14:paraId="6538CB0A" w14:textId="77777777" w:rsidR="00DA0FD9" w:rsidRPr="00DA0FD9" w:rsidRDefault="00DA0FD9" w:rsidP="00DA0FD9">
      <w:pPr>
        <w:numPr>
          <w:ilvl w:val="0"/>
          <w:numId w:val="391"/>
        </w:numPr>
      </w:pPr>
      <w:r w:rsidRPr="00DA0FD9">
        <w:t>is deterministic</w:t>
      </w:r>
    </w:p>
    <w:p w14:paraId="4ED22463" w14:textId="77777777" w:rsidR="00DA0FD9" w:rsidRPr="00DA0FD9" w:rsidRDefault="00DA0FD9" w:rsidP="00DA0FD9">
      <w:pPr>
        <w:numPr>
          <w:ilvl w:val="0"/>
          <w:numId w:val="391"/>
        </w:numPr>
      </w:pPr>
      <w:r w:rsidRPr="00DA0FD9">
        <w:lastRenderedPageBreak/>
        <w:t>assumes a fixed program environment</w:t>
      </w:r>
    </w:p>
    <w:p w14:paraId="6ECAB710" w14:textId="77777777" w:rsidR="00DA0FD9" w:rsidRPr="00DA0FD9" w:rsidRDefault="00DA0FD9" w:rsidP="00DA0FD9">
      <w:r w:rsidRPr="00DA0FD9">
        <w:t>Placing it in Main makes it explicit that:</w:t>
      </w:r>
    </w:p>
    <w:p w14:paraId="71DDDD7E" w14:textId="77777777" w:rsidR="00DA0FD9" w:rsidRPr="00DA0FD9" w:rsidRDefault="00DA0FD9" w:rsidP="00DA0FD9">
      <w:pPr>
        <w:numPr>
          <w:ilvl w:val="0"/>
          <w:numId w:val="392"/>
        </w:numPr>
      </w:pPr>
      <w:r w:rsidRPr="00DA0FD9">
        <w:t>discovery happens once</w:t>
      </w:r>
    </w:p>
    <w:p w14:paraId="67870E34" w14:textId="77777777" w:rsidR="00DA0FD9" w:rsidRPr="00DA0FD9" w:rsidRDefault="00DA0FD9" w:rsidP="00DA0FD9">
      <w:pPr>
        <w:numPr>
          <w:ilvl w:val="0"/>
          <w:numId w:val="392"/>
        </w:numPr>
      </w:pPr>
      <w:r w:rsidRPr="00DA0FD9">
        <w:t>before user interaction</w:t>
      </w:r>
    </w:p>
    <w:p w14:paraId="4338BC3A" w14:textId="77777777" w:rsidR="00DA0FD9" w:rsidRPr="00DA0FD9" w:rsidRDefault="00DA0FD9" w:rsidP="00DA0FD9">
      <w:pPr>
        <w:numPr>
          <w:ilvl w:val="0"/>
          <w:numId w:val="392"/>
        </w:numPr>
      </w:pPr>
      <w:r w:rsidRPr="00DA0FD9">
        <w:t>and never again</w:t>
      </w:r>
    </w:p>
    <w:p w14:paraId="7299E704" w14:textId="77777777" w:rsidR="00DA0FD9" w:rsidRPr="00DA0FD9" w:rsidRDefault="00DA0FD9" w:rsidP="00DA0FD9">
      <w:r w:rsidRPr="00DA0FD9">
        <w:t>That avoids accidental re</w:t>
      </w:r>
      <w:r w:rsidRPr="00DA0FD9">
        <w:noBreakHyphen/>
        <w:t>scanning, duplicated work, or inconsistent state.</w:t>
      </w:r>
    </w:p>
    <w:p w14:paraId="15407E84" w14:textId="77777777" w:rsidR="00DA0FD9" w:rsidRPr="00DA0FD9" w:rsidRDefault="00000000" w:rsidP="00DA0FD9">
      <w:r>
        <w:pict w14:anchorId="47F629EF">
          <v:rect id="_x0000_i1334" style="width:0;height:1.5pt" o:hralign="center" o:hrstd="t" o:hr="t" fillcolor="#a0a0a0" stroked="f"/>
        </w:pict>
      </w:r>
    </w:p>
    <w:p w14:paraId="66423D61" w14:textId="77777777" w:rsidR="00DA0FD9" w:rsidRPr="00DA0FD9" w:rsidRDefault="00DA0FD9" w:rsidP="00DA0FD9">
      <w:pPr>
        <w:rPr>
          <w:b/>
          <w:bCs/>
        </w:rPr>
      </w:pPr>
      <w:r w:rsidRPr="00DA0FD9">
        <w:rPr>
          <w:b/>
          <w:bCs/>
        </w:rPr>
        <w:t xml:space="preserve">2. </w:t>
      </w:r>
      <w:proofErr w:type="spellStart"/>
      <w:r w:rsidRPr="00DA0FD9">
        <w:rPr>
          <w:b/>
          <w:bCs/>
        </w:rPr>
        <w:t>SchemaRegistry</w:t>
      </w:r>
      <w:proofErr w:type="spellEnd"/>
      <w:r w:rsidRPr="00DA0FD9">
        <w:rPr>
          <w:b/>
          <w:bCs/>
        </w:rPr>
        <w:t xml:space="preserve"> becomes a stable, reliable service</w:t>
      </w:r>
    </w:p>
    <w:p w14:paraId="1639B19F" w14:textId="77777777" w:rsidR="00DA0FD9" w:rsidRPr="00DA0FD9" w:rsidRDefault="00DA0FD9" w:rsidP="00DA0FD9">
      <w:r w:rsidRPr="00DA0FD9">
        <w:t xml:space="preserve">By constructing </w:t>
      </w:r>
      <w:proofErr w:type="spellStart"/>
      <w:r w:rsidRPr="00DA0FD9">
        <w:t>SchemaRegistry</w:t>
      </w:r>
      <w:proofErr w:type="spellEnd"/>
      <w:r w:rsidRPr="00DA0FD9">
        <w:t xml:space="preserve"> </w:t>
      </w:r>
      <w:r w:rsidRPr="00DA0FD9">
        <w:rPr>
          <w:i/>
          <w:iCs/>
        </w:rPr>
        <w:t>after</w:t>
      </w:r>
      <w:r w:rsidRPr="00DA0FD9">
        <w:t xml:space="preserve"> discovery and </w:t>
      </w:r>
      <w:r w:rsidRPr="00DA0FD9">
        <w:rPr>
          <w:i/>
          <w:iCs/>
        </w:rPr>
        <w:t>before</w:t>
      </w:r>
      <w:r w:rsidRPr="00DA0FD9">
        <w:t xml:space="preserve"> use:</w:t>
      </w:r>
    </w:p>
    <w:p w14:paraId="3E5FCC25" w14:textId="77777777" w:rsidR="00DA0FD9" w:rsidRPr="00DA0FD9" w:rsidRDefault="00DA0FD9" w:rsidP="00DA0FD9">
      <w:pPr>
        <w:numPr>
          <w:ilvl w:val="0"/>
          <w:numId w:val="393"/>
        </w:numPr>
      </w:pPr>
      <w:r w:rsidRPr="00DA0FD9">
        <w:t>The registry is never partially initialized</w:t>
      </w:r>
    </w:p>
    <w:p w14:paraId="7C2787CC" w14:textId="77777777" w:rsidR="00DA0FD9" w:rsidRPr="00DA0FD9" w:rsidRDefault="00DA0FD9" w:rsidP="00DA0FD9">
      <w:pPr>
        <w:numPr>
          <w:ilvl w:val="0"/>
          <w:numId w:val="393"/>
        </w:numPr>
      </w:pPr>
      <w:r w:rsidRPr="00DA0FD9">
        <w:t>The registry never needs mutation for base classes</w:t>
      </w:r>
    </w:p>
    <w:p w14:paraId="13918D94" w14:textId="77777777" w:rsidR="00DA0FD9" w:rsidRPr="00DA0FD9" w:rsidRDefault="00DA0FD9" w:rsidP="00DA0FD9">
      <w:pPr>
        <w:numPr>
          <w:ilvl w:val="0"/>
          <w:numId w:val="393"/>
        </w:numPr>
      </w:pPr>
      <w:r w:rsidRPr="00DA0FD9">
        <w:t>All invariants are established at construction time</w:t>
      </w:r>
    </w:p>
    <w:p w14:paraId="51F132F8" w14:textId="77777777" w:rsidR="00DA0FD9" w:rsidRPr="00DA0FD9" w:rsidRDefault="00DA0FD9" w:rsidP="00DA0FD9">
      <w:r w:rsidRPr="00DA0FD9">
        <w:t>This lets every other component assume:</w:t>
      </w:r>
    </w:p>
    <w:p w14:paraId="2D3D2385" w14:textId="77777777" w:rsidR="00DA0FD9" w:rsidRPr="00DA0FD9" w:rsidRDefault="00DA0FD9" w:rsidP="00DA0FD9">
      <w:r w:rsidRPr="00DA0FD9">
        <w:t xml:space="preserve">“If I have a </w:t>
      </w:r>
      <w:proofErr w:type="spellStart"/>
      <w:r w:rsidRPr="00DA0FD9">
        <w:t>SchemaRegistry</w:t>
      </w:r>
      <w:proofErr w:type="spellEnd"/>
      <w:r w:rsidRPr="00DA0FD9">
        <w:t>, it is complete and valid.”</w:t>
      </w:r>
    </w:p>
    <w:p w14:paraId="1D886D7A" w14:textId="77777777" w:rsidR="00DA0FD9" w:rsidRPr="00DA0FD9" w:rsidRDefault="00DA0FD9" w:rsidP="00DA0FD9">
      <w:r w:rsidRPr="00DA0FD9">
        <w:t>That’s a very powerful guarantee.</w:t>
      </w:r>
    </w:p>
    <w:p w14:paraId="15DC91BA" w14:textId="77777777" w:rsidR="00DA0FD9" w:rsidRPr="00DA0FD9" w:rsidRDefault="00000000" w:rsidP="00DA0FD9">
      <w:r>
        <w:pict w14:anchorId="49B39C8D">
          <v:rect id="_x0000_i1335" style="width:0;height:1.5pt" o:hralign="center" o:hrstd="t" o:hr="t" fillcolor="#a0a0a0" stroked="f"/>
        </w:pict>
      </w:r>
    </w:p>
    <w:p w14:paraId="49CF4D15" w14:textId="77777777" w:rsidR="00DA0FD9" w:rsidRPr="00DA0FD9" w:rsidRDefault="00DA0FD9" w:rsidP="00DA0FD9">
      <w:pPr>
        <w:rPr>
          <w:b/>
          <w:bCs/>
        </w:rPr>
      </w:pPr>
      <w:r w:rsidRPr="00DA0FD9">
        <w:rPr>
          <w:b/>
          <w:bCs/>
        </w:rPr>
        <w:t>3. Dependency direction is clean and one</w:t>
      </w:r>
      <w:r w:rsidRPr="00DA0FD9">
        <w:rPr>
          <w:b/>
          <w:bCs/>
        </w:rPr>
        <w:noBreakHyphen/>
        <w:t>way</w:t>
      </w:r>
    </w:p>
    <w:p w14:paraId="30CD0788" w14:textId="77777777" w:rsidR="00DA0FD9" w:rsidRPr="00DA0FD9" w:rsidRDefault="00DA0FD9" w:rsidP="00DA0FD9">
      <w:r w:rsidRPr="00DA0FD9">
        <w:t>The dependency graph looks like this:</w:t>
      </w:r>
    </w:p>
    <w:p w14:paraId="44A6AB45" w14:textId="77777777" w:rsidR="00DA0FD9" w:rsidRPr="00DA0FD9" w:rsidRDefault="00DA0FD9" w:rsidP="00DA0FD9">
      <w:r w:rsidRPr="00DA0FD9">
        <w:t>Main</w:t>
      </w:r>
    </w:p>
    <w:p w14:paraId="49055F1E" w14:textId="77777777" w:rsidR="00DA0FD9" w:rsidRPr="00DA0FD9" w:rsidRDefault="00DA0FD9" w:rsidP="00DA0FD9">
      <w:r w:rsidRPr="00DA0FD9">
        <w:t xml:space="preserve"> </w:t>
      </w:r>
      <w:r w:rsidRPr="00DA0FD9">
        <w:rPr>
          <w:rFonts w:ascii="MS Gothic" w:eastAsia="MS Gothic" w:hAnsi="MS Gothic" w:cs="MS Gothic" w:hint="eastAsia"/>
        </w:rPr>
        <w:t>├</w:t>
      </w:r>
      <w:r w:rsidRPr="00DA0FD9">
        <w:rPr>
          <w:rFonts w:ascii="Aptos" w:hAnsi="Aptos" w:cs="Aptos"/>
        </w:rPr>
        <w:t>─</w:t>
      </w:r>
      <w:r w:rsidRPr="00DA0FD9">
        <w:t xml:space="preserve"> performs discovery</w:t>
      </w:r>
    </w:p>
    <w:p w14:paraId="6E1ECEB3" w14:textId="77777777" w:rsidR="00DA0FD9" w:rsidRPr="00DA0FD9" w:rsidRDefault="00DA0FD9" w:rsidP="00DA0FD9">
      <w:r w:rsidRPr="00DA0FD9">
        <w:t xml:space="preserve"> </w:t>
      </w:r>
      <w:r w:rsidRPr="00DA0FD9">
        <w:rPr>
          <w:rFonts w:ascii="MS Gothic" w:eastAsia="MS Gothic" w:hAnsi="MS Gothic" w:cs="MS Gothic" w:hint="eastAsia"/>
        </w:rPr>
        <w:t>├</w:t>
      </w:r>
      <w:r w:rsidRPr="00DA0FD9">
        <w:rPr>
          <w:rFonts w:ascii="Aptos" w:hAnsi="Aptos" w:cs="Aptos"/>
        </w:rPr>
        <w:t>─</w:t>
      </w:r>
      <w:r w:rsidRPr="00DA0FD9">
        <w:t xml:space="preserve"> constructs </w:t>
      </w:r>
      <w:proofErr w:type="spellStart"/>
      <w:r w:rsidRPr="00DA0FD9">
        <w:t>SchemaRegistry</w:t>
      </w:r>
      <w:proofErr w:type="spellEnd"/>
    </w:p>
    <w:p w14:paraId="2EEC89D6" w14:textId="77777777" w:rsidR="00DA0FD9" w:rsidRPr="00DA0FD9" w:rsidRDefault="00DA0FD9" w:rsidP="00DA0FD9">
      <w:r w:rsidRPr="00DA0FD9">
        <w:t xml:space="preserve"> └─ constructs </w:t>
      </w:r>
      <w:proofErr w:type="spellStart"/>
      <w:r w:rsidRPr="00DA0FD9">
        <w:t>CLIController</w:t>
      </w:r>
      <w:proofErr w:type="spellEnd"/>
      <w:r w:rsidRPr="00DA0FD9">
        <w:t>(</w:t>
      </w:r>
      <w:proofErr w:type="spellStart"/>
      <w:r w:rsidRPr="00DA0FD9">
        <w:t>SchemaRegistry</w:t>
      </w:r>
      <w:proofErr w:type="spellEnd"/>
      <w:r w:rsidRPr="00DA0FD9">
        <w:t>)</w:t>
      </w:r>
    </w:p>
    <w:p w14:paraId="4370A44B" w14:textId="77777777" w:rsidR="00DA0FD9" w:rsidRPr="00DA0FD9" w:rsidRDefault="00DA0FD9" w:rsidP="00DA0FD9">
      <w:r w:rsidRPr="00DA0FD9">
        <w:t>And then:</w:t>
      </w:r>
    </w:p>
    <w:p w14:paraId="535BAB02" w14:textId="77777777" w:rsidR="00DA0FD9" w:rsidRPr="00DA0FD9" w:rsidRDefault="00DA0FD9" w:rsidP="00DA0FD9">
      <w:proofErr w:type="spellStart"/>
      <w:r w:rsidRPr="00DA0FD9">
        <w:t>CLIController</w:t>
      </w:r>
      <w:proofErr w:type="spellEnd"/>
      <w:r w:rsidRPr="00DA0FD9">
        <w:t xml:space="preserve"> ──</w:t>
      </w:r>
      <w:r w:rsidRPr="00DA0FD9">
        <w:rPr>
          <w:rFonts w:ascii="Arial" w:hAnsi="Arial" w:cs="Arial"/>
        </w:rPr>
        <w:t>►</w:t>
      </w:r>
      <w:r w:rsidRPr="00DA0FD9">
        <w:t xml:space="preserve"> </w:t>
      </w:r>
      <w:proofErr w:type="spellStart"/>
      <w:r w:rsidRPr="00DA0FD9">
        <w:t>SchemaRegistry</w:t>
      </w:r>
      <w:proofErr w:type="spellEnd"/>
    </w:p>
    <w:p w14:paraId="7EBC5CCA" w14:textId="77777777" w:rsidR="00DA0FD9" w:rsidRPr="00DA0FD9" w:rsidRDefault="00DA0FD9" w:rsidP="00DA0FD9">
      <w:r w:rsidRPr="00DA0FD9">
        <w:t>Notably:</w:t>
      </w:r>
    </w:p>
    <w:p w14:paraId="1B40B542" w14:textId="77777777" w:rsidR="00DA0FD9" w:rsidRPr="00DA0FD9" w:rsidRDefault="00DA0FD9" w:rsidP="00DA0FD9">
      <w:pPr>
        <w:numPr>
          <w:ilvl w:val="0"/>
          <w:numId w:val="394"/>
        </w:numPr>
      </w:pPr>
      <w:proofErr w:type="spellStart"/>
      <w:r w:rsidRPr="00DA0FD9">
        <w:t>SchemaRegistry</w:t>
      </w:r>
      <w:proofErr w:type="spellEnd"/>
      <w:r w:rsidRPr="00DA0FD9">
        <w:t xml:space="preserve"> does </w:t>
      </w:r>
      <w:r w:rsidRPr="00DA0FD9">
        <w:rPr>
          <w:i/>
          <w:iCs/>
        </w:rPr>
        <w:t>not</w:t>
      </w:r>
      <w:r w:rsidRPr="00DA0FD9">
        <w:t xml:space="preserve"> know about the CLI</w:t>
      </w:r>
    </w:p>
    <w:p w14:paraId="1C7672D4" w14:textId="77777777" w:rsidR="00DA0FD9" w:rsidRPr="00DA0FD9" w:rsidRDefault="00DA0FD9" w:rsidP="00DA0FD9">
      <w:pPr>
        <w:numPr>
          <w:ilvl w:val="0"/>
          <w:numId w:val="394"/>
        </w:numPr>
      </w:pPr>
      <w:proofErr w:type="spellStart"/>
      <w:r w:rsidRPr="00DA0FD9">
        <w:lastRenderedPageBreak/>
        <w:t>CLIController</w:t>
      </w:r>
      <w:proofErr w:type="spellEnd"/>
      <w:r w:rsidRPr="00DA0FD9">
        <w:t xml:space="preserve"> does </w:t>
      </w:r>
      <w:r w:rsidRPr="00DA0FD9">
        <w:rPr>
          <w:i/>
          <w:iCs/>
        </w:rPr>
        <w:t>not</w:t>
      </w:r>
      <w:r w:rsidRPr="00DA0FD9">
        <w:t xml:space="preserve"> know about discovery</w:t>
      </w:r>
    </w:p>
    <w:p w14:paraId="071FFE4B" w14:textId="77777777" w:rsidR="00DA0FD9" w:rsidRPr="00DA0FD9" w:rsidRDefault="00DA0FD9" w:rsidP="00DA0FD9">
      <w:pPr>
        <w:numPr>
          <w:ilvl w:val="0"/>
          <w:numId w:val="394"/>
        </w:numPr>
      </w:pPr>
      <w:r w:rsidRPr="00DA0FD9">
        <w:t>Neither depends on Main</w:t>
      </w:r>
    </w:p>
    <w:p w14:paraId="716B3D76" w14:textId="77777777" w:rsidR="00DA0FD9" w:rsidRPr="00DA0FD9" w:rsidRDefault="00DA0FD9" w:rsidP="00DA0FD9">
      <w:r w:rsidRPr="00DA0FD9">
        <w:t>This avoids circular dependencies and keeps your design easy to explain and extend.</w:t>
      </w:r>
    </w:p>
    <w:p w14:paraId="3A21DD3D" w14:textId="77777777" w:rsidR="00DA0FD9" w:rsidRPr="00DA0FD9" w:rsidRDefault="00000000" w:rsidP="00DA0FD9">
      <w:r>
        <w:pict w14:anchorId="0A89A830">
          <v:rect id="_x0000_i1336" style="width:0;height:1.5pt" o:hralign="center" o:hrstd="t" o:hr="t" fillcolor="#a0a0a0" stroked="f"/>
        </w:pict>
      </w:r>
    </w:p>
    <w:p w14:paraId="4031534A" w14:textId="77777777" w:rsidR="00DA0FD9" w:rsidRPr="00DA0FD9" w:rsidRDefault="00DA0FD9" w:rsidP="00DA0FD9">
      <w:pPr>
        <w:rPr>
          <w:b/>
          <w:bCs/>
        </w:rPr>
      </w:pPr>
      <w:r w:rsidRPr="00DA0FD9">
        <w:rPr>
          <w:b/>
          <w:bCs/>
        </w:rPr>
        <w:t>4. It makes both testing and reasoning easier</w:t>
      </w:r>
    </w:p>
    <w:p w14:paraId="3F550776" w14:textId="77777777" w:rsidR="00DA0FD9" w:rsidRPr="00DA0FD9" w:rsidRDefault="00DA0FD9" w:rsidP="00DA0FD9">
      <w:r w:rsidRPr="00DA0FD9">
        <w:t>This structure naturally enables:</w:t>
      </w:r>
    </w:p>
    <w:p w14:paraId="3C0C21F1" w14:textId="77777777" w:rsidR="00DA0FD9" w:rsidRPr="00DA0FD9" w:rsidRDefault="00DA0FD9" w:rsidP="00DA0FD9">
      <w:pPr>
        <w:numPr>
          <w:ilvl w:val="0"/>
          <w:numId w:val="395"/>
        </w:numPr>
      </w:pPr>
      <w:r w:rsidRPr="00DA0FD9">
        <w:t xml:space="preserve">Testing </w:t>
      </w:r>
      <w:proofErr w:type="spellStart"/>
      <w:r w:rsidRPr="00DA0FD9">
        <w:t>SchemaRegistry</w:t>
      </w:r>
      <w:proofErr w:type="spellEnd"/>
      <w:r w:rsidRPr="00DA0FD9">
        <w:t xml:space="preserve"> without CLI</w:t>
      </w:r>
    </w:p>
    <w:p w14:paraId="387EFFDB" w14:textId="77777777" w:rsidR="00DA0FD9" w:rsidRPr="00DA0FD9" w:rsidRDefault="00DA0FD9" w:rsidP="00DA0FD9">
      <w:pPr>
        <w:numPr>
          <w:ilvl w:val="0"/>
          <w:numId w:val="395"/>
        </w:numPr>
      </w:pPr>
      <w:r w:rsidRPr="00DA0FD9">
        <w:t xml:space="preserve">Testing </w:t>
      </w:r>
      <w:proofErr w:type="spellStart"/>
      <w:r w:rsidRPr="00DA0FD9">
        <w:t>CLIController</w:t>
      </w:r>
      <w:proofErr w:type="spellEnd"/>
      <w:r w:rsidRPr="00DA0FD9">
        <w:t xml:space="preserve"> with a mock or prebuilt registry</w:t>
      </w:r>
    </w:p>
    <w:p w14:paraId="7B2A3E36" w14:textId="77777777" w:rsidR="00DA0FD9" w:rsidRPr="00DA0FD9" w:rsidRDefault="00DA0FD9" w:rsidP="00DA0FD9">
      <w:pPr>
        <w:numPr>
          <w:ilvl w:val="0"/>
          <w:numId w:val="395"/>
        </w:numPr>
      </w:pPr>
      <w:r w:rsidRPr="00DA0FD9">
        <w:t>Reasoning about lifecycle without hidden side effects</w:t>
      </w:r>
    </w:p>
    <w:p w14:paraId="1EA18CAA" w14:textId="77777777" w:rsidR="00DA0FD9" w:rsidRPr="00DA0FD9" w:rsidRDefault="00DA0FD9" w:rsidP="00DA0FD9">
      <w:r w:rsidRPr="00DA0FD9">
        <w:t>Even if you don’t implement tests, this clarity is a design virtue by itself.</w:t>
      </w:r>
    </w:p>
    <w:p w14:paraId="369E10BA" w14:textId="77777777" w:rsidR="00DA0FD9" w:rsidRPr="00DA0FD9" w:rsidRDefault="00000000" w:rsidP="00DA0FD9">
      <w:r>
        <w:pict w14:anchorId="5E06008B">
          <v:rect id="_x0000_i1337" style="width:0;height:1.5pt" o:hralign="center" o:hrstd="t" o:hr="t" fillcolor="#a0a0a0" stroked="f"/>
        </w:pict>
      </w:r>
    </w:p>
    <w:p w14:paraId="68F48789" w14:textId="77777777" w:rsidR="00DA0FD9" w:rsidRPr="00DA0FD9" w:rsidRDefault="00DA0FD9" w:rsidP="00DA0FD9">
      <w:pPr>
        <w:rPr>
          <w:b/>
          <w:bCs/>
        </w:rPr>
      </w:pPr>
      <w:r w:rsidRPr="00DA0FD9">
        <w:rPr>
          <w:b/>
          <w:bCs/>
        </w:rPr>
        <w:t>Where Printing and User Feedback Belongs (Reconfirmed)</w:t>
      </w:r>
    </w:p>
    <w:p w14:paraId="0800760E" w14:textId="77777777" w:rsidR="00DA0FD9" w:rsidRPr="00DA0FD9" w:rsidRDefault="00DA0FD9" w:rsidP="00DA0FD9">
      <w:pPr>
        <w:numPr>
          <w:ilvl w:val="0"/>
          <w:numId w:val="396"/>
        </w:numPr>
      </w:pPr>
      <w:r w:rsidRPr="00DA0FD9">
        <w:rPr>
          <w:rFonts w:ascii="Segoe UI Emoji" w:hAnsi="Segoe UI Emoji" w:cs="Segoe UI Emoji"/>
        </w:rPr>
        <w:t>✅</w:t>
      </w:r>
      <w:r w:rsidRPr="00DA0FD9">
        <w:t xml:space="preserve"> </w:t>
      </w:r>
      <w:proofErr w:type="spellStart"/>
      <w:r w:rsidRPr="00DA0FD9">
        <w:t>CLIController</w:t>
      </w:r>
      <w:proofErr w:type="spellEnd"/>
      <w:r w:rsidRPr="00DA0FD9">
        <w:t xml:space="preserve"> prints </w:t>
      </w:r>
      <w:r w:rsidRPr="00DA0FD9">
        <w:rPr>
          <w:b/>
          <w:bCs/>
        </w:rPr>
        <w:t>everything user</w:t>
      </w:r>
      <w:r w:rsidRPr="00DA0FD9">
        <w:rPr>
          <w:b/>
          <w:bCs/>
        </w:rPr>
        <w:noBreakHyphen/>
        <w:t>facing</w:t>
      </w:r>
    </w:p>
    <w:p w14:paraId="14BD9E0D" w14:textId="77777777" w:rsidR="00DA0FD9" w:rsidRPr="00DA0FD9" w:rsidRDefault="00DA0FD9" w:rsidP="00DA0FD9">
      <w:pPr>
        <w:numPr>
          <w:ilvl w:val="0"/>
          <w:numId w:val="396"/>
        </w:numPr>
      </w:pPr>
      <w:r w:rsidRPr="00DA0FD9">
        <w:rPr>
          <w:rFonts w:ascii="Segoe UI Emoji" w:hAnsi="Segoe UI Emoji" w:cs="Segoe UI Emoji"/>
        </w:rPr>
        <w:t>🚫</w:t>
      </w:r>
      <w:r w:rsidRPr="00DA0FD9">
        <w:t xml:space="preserve"> Main prints nothing except maybe fatal startup errors</w:t>
      </w:r>
    </w:p>
    <w:p w14:paraId="49651D95" w14:textId="77777777" w:rsidR="00DA0FD9" w:rsidRPr="00DA0FD9" w:rsidRDefault="00DA0FD9" w:rsidP="00DA0FD9">
      <w:pPr>
        <w:numPr>
          <w:ilvl w:val="0"/>
          <w:numId w:val="396"/>
        </w:numPr>
      </w:pPr>
      <w:r w:rsidRPr="00DA0FD9">
        <w:rPr>
          <w:rFonts w:ascii="Segoe UI Emoji" w:hAnsi="Segoe UI Emoji" w:cs="Segoe UI Emoji"/>
        </w:rPr>
        <w:t>🚫</w:t>
      </w:r>
      <w:r w:rsidRPr="00DA0FD9">
        <w:t xml:space="preserve"> </w:t>
      </w:r>
      <w:proofErr w:type="spellStart"/>
      <w:r w:rsidRPr="00DA0FD9">
        <w:t>SchemaRegistry</w:t>
      </w:r>
      <w:proofErr w:type="spellEnd"/>
      <w:r w:rsidRPr="00DA0FD9">
        <w:t xml:space="preserve"> never prints</w:t>
      </w:r>
    </w:p>
    <w:p w14:paraId="472CB432" w14:textId="77777777" w:rsidR="00DA0FD9" w:rsidRPr="00DA0FD9" w:rsidRDefault="00DA0FD9" w:rsidP="00DA0FD9">
      <w:r w:rsidRPr="00DA0FD9">
        <w:t>If something is shown to the user, the CLI owns it.</w:t>
      </w:r>
    </w:p>
    <w:p w14:paraId="1909BE8E" w14:textId="77777777" w:rsidR="00DA0FD9" w:rsidRPr="00DA0FD9" w:rsidRDefault="00000000" w:rsidP="00DA0FD9">
      <w:r>
        <w:pict w14:anchorId="274FBCCC">
          <v:rect id="_x0000_i1338" style="width:0;height:1.5pt" o:hralign="center" o:hrstd="t" o:hr="t" fillcolor="#a0a0a0" stroked="f"/>
        </w:pict>
      </w:r>
    </w:p>
    <w:p w14:paraId="25DFFFA4" w14:textId="77777777" w:rsidR="00DA0FD9" w:rsidRPr="00DA0FD9" w:rsidRDefault="00DA0FD9" w:rsidP="00DA0FD9">
      <w:pPr>
        <w:rPr>
          <w:b/>
          <w:bCs/>
        </w:rPr>
      </w:pPr>
      <w:r w:rsidRPr="00DA0FD9">
        <w:rPr>
          <w:b/>
          <w:bCs/>
        </w:rPr>
        <w:t>One</w:t>
      </w:r>
      <w:r w:rsidRPr="00DA0FD9">
        <w:rPr>
          <w:b/>
          <w:bCs/>
        </w:rPr>
        <w:noBreakHyphen/>
        <w:t>Sentence Summary</w:t>
      </w:r>
    </w:p>
    <w:p w14:paraId="1D5EF6F2" w14:textId="77777777" w:rsidR="00DA0FD9" w:rsidRPr="00DA0FD9" w:rsidRDefault="00DA0FD9" w:rsidP="00DA0FD9">
      <w:r w:rsidRPr="00DA0FD9">
        <w:rPr>
          <w:rFonts w:ascii="Segoe UI Emoji" w:hAnsi="Segoe UI Emoji" w:cs="Segoe UI Emoji"/>
        </w:rPr>
        <w:t>✅</w:t>
      </w:r>
      <w:r w:rsidRPr="00DA0FD9">
        <w:t xml:space="preserve"> </w:t>
      </w:r>
      <w:r w:rsidRPr="00DA0FD9">
        <w:rPr>
          <w:b/>
          <w:bCs/>
        </w:rPr>
        <w:t>Yes</w:t>
      </w:r>
      <w:r w:rsidRPr="00DA0FD9">
        <w:t xml:space="preserve"> — Main should do discovery, initialize </w:t>
      </w:r>
      <w:proofErr w:type="spellStart"/>
      <w:r w:rsidRPr="00DA0FD9">
        <w:t>SchemaRegistry</w:t>
      </w:r>
      <w:proofErr w:type="spellEnd"/>
      <w:r w:rsidRPr="00DA0FD9">
        <w:t xml:space="preserve">, and pass it into </w:t>
      </w:r>
      <w:proofErr w:type="spellStart"/>
      <w:r w:rsidRPr="00DA0FD9">
        <w:t>CLIController</w:t>
      </w:r>
      <w:proofErr w:type="spellEnd"/>
      <w:r w:rsidRPr="00DA0FD9">
        <w:t>; this cleanly separates startup concerns, domain knowledge, and user interaction, and it’s exactly the right architecture for your program.</w:t>
      </w:r>
    </w:p>
    <w:p w14:paraId="5F345683" w14:textId="77777777" w:rsidR="00DA0FD9" w:rsidRPr="00DA0FD9" w:rsidRDefault="00DA0FD9" w:rsidP="00DA0FD9">
      <w:r w:rsidRPr="00DA0FD9">
        <w:t>You’re making consistently good architectural decisions here.</w:t>
      </w:r>
      <w:r w:rsidRPr="00DA0FD9">
        <w:br/>
        <w:t>If you want, next we can:</w:t>
      </w:r>
    </w:p>
    <w:p w14:paraId="75E7CD0F" w14:textId="77777777" w:rsidR="00DA0FD9" w:rsidRPr="00DA0FD9" w:rsidRDefault="00DA0FD9" w:rsidP="00DA0FD9">
      <w:pPr>
        <w:numPr>
          <w:ilvl w:val="0"/>
          <w:numId w:val="397"/>
        </w:numPr>
      </w:pPr>
      <w:r w:rsidRPr="00DA0FD9">
        <w:t>Walk through one CLI action and trace data flow</w:t>
      </w:r>
    </w:p>
    <w:p w14:paraId="58B2A0C0" w14:textId="77777777" w:rsidR="00DA0FD9" w:rsidRPr="00DA0FD9" w:rsidRDefault="00DA0FD9" w:rsidP="00DA0FD9">
      <w:pPr>
        <w:numPr>
          <w:ilvl w:val="0"/>
          <w:numId w:val="397"/>
        </w:numPr>
      </w:pPr>
      <w:r w:rsidRPr="00DA0FD9">
        <w:t>Validate your package split against these responsibilities</w:t>
      </w:r>
    </w:p>
    <w:p w14:paraId="57CDB998" w14:textId="77777777" w:rsidR="00DA0FD9" w:rsidRPr="00DA0FD9" w:rsidRDefault="00DA0FD9" w:rsidP="00DA0FD9">
      <w:pPr>
        <w:numPr>
          <w:ilvl w:val="0"/>
          <w:numId w:val="397"/>
        </w:numPr>
      </w:pPr>
      <w:r w:rsidRPr="00DA0FD9">
        <w:t>Help you phrase this lifecycle clearly in documentation or a report</w:t>
      </w:r>
    </w:p>
    <w:p w14:paraId="0A55DFE1" w14:textId="77777777" w:rsidR="00DA0FD9" w:rsidRPr="00DA0FD9" w:rsidRDefault="00DA0FD9" w:rsidP="00DA0FD9">
      <w:r w:rsidRPr="00DA0FD9">
        <w:t>Just tell me what you want to tackle next.</w:t>
      </w:r>
    </w:p>
    <w:p w14:paraId="4D136D93" w14:textId="77777777" w:rsidR="005D57EF" w:rsidRPr="005D57EF" w:rsidRDefault="005D57EF" w:rsidP="005D57EF">
      <w:r w:rsidRPr="005D57EF">
        <w:lastRenderedPageBreak/>
        <w:t xml:space="preserve">You’re very close, and the structure is correct. There’s just </w:t>
      </w:r>
      <w:r w:rsidRPr="005D57EF">
        <w:rPr>
          <w:b/>
          <w:bCs/>
        </w:rPr>
        <w:t>one important conceptual mistake</w:t>
      </w:r>
      <w:r w:rsidRPr="005D57EF">
        <w:t xml:space="preserve"> in how the base classes are being printed, plus a couple of small design notes worth calling out.</w:t>
      </w:r>
    </w:p>
    <w:p w14:paraId="7D5F6CC0" w14:textId="77777777" w:rsidR="005D57EF" w:rsidRPr="005D57EF" w:rsidRDefault="005D57EF" w:rsidP="005D57EF">
      <w:r w:rsidRPr="005D57EF">
        <w:t xml:space="preserve">I’ll walk through this carefully and explain </w:t>
      </w:r>
      <w:r w:rsidRPr="005D57EF">
        <w:rPr>
          <w:b/>
          <w:bCs/>
        </w:rPr>
        <w:t>what works</w:t>
      </w:r>
      <w:r w:rsidRPr="005D57EF">
        <w:t xml:space="preserve">, </w:t>
      </w:r>
      <w:r w:rsidRPr="005D57EF">
        <w:rPr>
          <w:b/>
          <w:bCs/>
        </w:rPr>
        <w:t>what doesn’t</w:t>
      </w:r>
      <w:r w:rsidRPr="005D57EF">
        <w:t xml:space="preserve">, and </w:t>
      </w:r>
      <w:r w:rsidRPr="005D57EF">
        <w:rPr>
          <w:b/>
          <w:bCs/>
        </w:rPr>
        <w:t>why</w:t>
      </w:r>
      <w:r w:rsidRPr="005D57EF">
        <w:t>, without getting lost in syntax trivia.</w:t>
      </w:r>
    </w:p>
    <w:p w14:paraId="50DC0579" w14:textId="77777777" w:rsidR="005D57EF" w:rsidRPr="005D57EF" w:rsidRDefault="00000000" w:rsidP="005D57EF">
      <w:r>
        <w:pict w14:anchorId="749756E7">
          <v:rect id="_x0000_i1339" style="width:0;height:1.5pt" o:hralign="center" o:hrstd="t" o:hr="t" fillcolor="#a0a0a0" stroked="f"/>
        </w:pict>
      </w:r>
    </w:p>
    <w:p w14:paraId="23CAD963" w14:textId="77777777" w:rsidR="005D57EF" w:rsidRPr="005D57EF" w:rsidRDefault="005D57EF" w:rsidP="005D57EF">
      <w:pPr>
        <w:rPr>
          <w:b/>
          <w:bCs/>
        </w:rPr>
      </w:pPr>
      <w:r w:rsidRPr="005D57EF">
        <w:rPr>
          <w:b/>
          <w:bCs/>
        </w:rPr>
        <w:t>1. High-level answer</w:t>
      </w:r>
    </w:p>
    <w:p w14:paraId="38026A0E" w14:textId="77777777" w:rsidR="005D57EF" w:rsidRPr="005D57EF" w:rsidRDefault="005D57EF" w:rsidP="005D57EF">
      <w:r w:rsidRPr="005D57EF">
        <w:rPr>
          <w:b/>
          <w:bCs/>
        </w:rPr>
        <w:t>Yes</w:t>
      </w:r>
      <w:r w:rsidRPr="005D57EF">
        <w:t xml:space="preserve">, this </w:t>
      </w:r>
      <w:r w:rsidRPr="005D57EF">
        <w:rPr>
          <w:i/>
          <w:iCs/>
        </w:rPr>
        <w:t>does</w:t>
      </w:r>
      <w:r w:rsidRPr="005D57EF">
        <w:t xml:space="preserve"> properly:</w:t>
      </w:r>
    </w:p>
    <w:p w14:paraId="4FAB72AD" w14:textId="77777777" w:rsidR="005D57EF" w:rsidRPr="005D57EF" w:rsidRDefault="005D57EF" w:rsidP="005D57EF">
      <w:pPr>
        <w:numPr>
          <w:ilvl w:val="0"/>
          <w:numId w:val="398"/>
        </w:numPr>
      </w:pPr>
      <w:r w:rsidRPr="005D57EF">
        <w:t xml:space="preserve">Retrieve the discovered base classes from </w:t>
      </w:r>
      <w:proofErr w:type="spellStart"/>
      <w:r w:rsidRPr="005D57EF">
        <w:t>SchemaRegistry</w:t>
      </w:r>
      <w:proofErr w:type="spellEnd"/>
    </w:p>
    <w:p w14:paraId="7F5B3DA5" w14:textId="77777777" w:rsidR="005D57EF" w:rsidRPr="005D57EF" w:rsidRDefault="005D57EF" w:rsidP="005D57EF">
      <w:pPr>
        <w:numPr>
          <w:ilvl w:val="0"/>
          <w:numId w:val="398"/>
        </w:numPr>
      </w:pPr>
      <w:r w:rsidRPr="005D57EF">
        <w:t>Iterate over them</w:t>
      </w:r>
    </w:p>
    <w:p w14:paraId="6A58EB3C" w14:textId="77777777" w:rsidR="005D57EF" w:rsidRPr="005D57EF" w:rsidRDefault="005D57EF" w:rsidP="005D57EF">
      <w:pPr>
        <w:numPr>
          <w:ilvl w:val="0"/>
          <w:numId w:val="398"/>
        </w:numPr>
      </w:pPr>
      <w:r w:rsidRPr="005D57EF">
        <w:t>Print something to the console</w:t>
      </w:r>
    </w:p>
    <w:p w14:paraId="70454638" w14:textId="77777777" w:rsidR="005D57EF" w:rsidRPr="005D57EF" w:rsidRDefault="005D57EF" w:rsidP="005D57EF">
      <w:r w:rsidRPr="005D57EF">
        <w:t xml:space="preserve">However, </w:t>
      </w:r>
      <w:r w:rsidRPr="005D57EF">
        <w:rPr>
          <w:b/>
          <w:bCs/>
        </w:rPr>
        <w:t>what it prints is not what you probably intend</w:t>
      </w:r>
      <w:r w:rsidRPr="005D57EF">
        <w:t>.</w:t>
      </w:r>
    </w:p>
    <w:p w14:paraId="2CA3C1FD" w14:textId="77777777" w:rsidR="005D57EF" w:rsidRPr="005D57EF" w:rsidRDefault="00000000" w:rsidP="005D57EF">
      <w:r>
        <w:pict w14:anchorId="6CEDC437">
          <v:rect id="_x0000_i1340" style="width:0;height:1.5pt" o:hralign="center" o:hrstd="t" o:hr="t" fillcolor="#a0a0a0" stroked="f"/>
        </w:pict>
      </w:r>
    </w:p>
    <w:p w14:paraId="2155D344" w14:textId="77777777" w:rsidR="005D57EF" w:rsidRPr="005D57EF" w:rsidRDefault="005D57EF" w:rsidP="005D57EF">
      <w:pPr>
        <w:rPr>
          <w:b/>
          <w:bCs/>
        </w:rPr>
      </w:pPr>
      <w:r w:rsidRPr="005D57EF">
        <w:rPr>
          <w:b/>
          <w:bCs/>
        </w:rPr>
        <w:t xml:space="preserve">2. The core issue: </w:t>
      </w:r>
      <w:proofErr w:type="spellStart"/>
      <w:r w:rsidRPr="005D57EF">
        <w:rPr>
          <w:b/>
          <w:bCs/>
        </w:rPr>
        <w:t>clazz.getClass</w:t>
      </w:r>
      <w:proofErr w:type="spellEnd"/>
      <w:r w:rsidRPr="005D57EF">
        <w:rPr>
          <w:b/>
          <w:bCs/>
        </w:rPr>
        <w:t>().</w:t>
      </w:r>
      <w:proofErr w:type="spellStart"/>
      <w:r w:rsidRPr="005D57EF">
        <w:rPr>
          <w:b/>
          <w:bCs/>
        </w:rPr>
        <w:t>getName</w:t>
      </w:r>
      <w:proofErr w:type="spellEnd"/>
      <w:r w:rsidRPr="005D57EF">
        <w:rPr>
          <w:b/>
          <w:bCs/>
        </w:rPr>
        <w:t>()</w:t>
      </w:r>
    </w:p>
    <w:p w14:paraId="74968EB3" w14:textId="77777777" w:rsidR="005D57EF" w:rsidRPr="005D57EF" w:rsidRDefault="005D57EF" w:rsidP="005D57EF">
      <w:r w:rsidRPr="005D57EF">
        <w:t>This line is the problem conceptually:</w:t>
      </w:r>
    </w:p>
    <w:p w14:paraId="4EED4F4E" w14:textId="77777777" w:rsidR="005D57EF" w:rsidRPr="005D57EF" w:rsidRDefault="005D57EF" w:rsidP="005D57EF">
      <w:proofErr w:type="spellStart"/>
      <w:r w:rsidRPr="005D57EF">
        <w:t>clazz.getClass</w:t>
      </w:r>
      <w:proofErr w:type="spellEnd"/>
      <w:r w:rsidRPr="005D57EF">
        <w:t>().</w:t>
      </w:r>
      <w:proofErr w:type="spellStart"/>
      <w:r w:rsidRPr="005D57EF">
        <w:t>getName</w:t>
      </w:r>
      <w:proofErr w:type="spellEnd"/>
      <w:r w:rsidRPr="005D57EF">
        <w:t>()</w:t>
      </w:r>
    </w:p>
    <w:p w14:paraId="01083AEE" w14:textId="77777777" w:rsidR="005D57EF" w:rsidRPr="005D57EF" w:rsidRDefault="005D57EF" w:rsidP="005D57EF">
      <w:r w:rsidRPr="005D57EF">
        <w:t>Let’s unpack what Java is doing here.</w:t>
      </w:r>
    </w:p>
    <w:p w14:paraId="33C97CE6" w14:textId="77777777" w:rsidR="005D57EF" w:rsidRPr="005D57EF" w:rsidRDefault="005D57EF" w:rsidP="005D57EF">
      <w:pPr>
        <w:rPr>
          <w:b/>
          <w:bCs/>
        </w:rPr>
      </w:pPr>
      <w:r w:rsidRPr="005D57EF">
        <w:rPr>
          <w:b/>
          <w:bCs/>
        </w:rPr>
        <w:t xml:space="preserve">What </w:t>
      </w:r>
      <w:proofErr w:type="spellStart"/>
      <w:r w:rsidRPr="005D57EF">
        <w:rPr>
          <w:b/>
          <w:bCs/>
        </w:rPr>
        <w:t>clazz</w:t>
      </w:r>
      <w:proofErr w:type="spellEnd"/>
      <w:r w:rsidRPr="005D57EF">
        <w:rPr>
          <w:b/>
          <w:bCs/>
        </w:rPr>
        <w:t xml:space="preserve"> actually is</w:t>
      </w:r>
    </w:p>
    <w:p w14:paraId="53C9657C" w14:textId="77777777" w:rsidR="005D57EF" w:rsidRPr="005D57EF" w:rsidRDefault="005D57EF" w:rsidP="005D57EF">
      <w:pPr>
        <w:numPr>
          <w:ilvl w:val="0"/>
          <w:numId w:val="399"/>
        </w:numPr>
      </w:pPr>
      <w:proofErr w:type="spellStart"/>
      <w:r w:rsidRPr="005D57EF">
        <w:t>clazz</w:t>
      </w:r>
      <w:proofErr w:type="spellEnd"/>
      <w:r w:rsidRPr="005D57EF">
        <w:t xml:space="preserve"> is already a </w:t>
      </w:r>
      <w:r w:rsidRPr="005D57EF">
        <w:rPr>
          <w:b/>
          <w:bCs/>
        </w:rPr>
        <w:t>Class&lt;?&gt; object</w:t>
      </w:r>
    </w:p>
    <w:p w14:paraId="70473AE5" w14:textId="77777777" w:rsidR="005D57EF" w:rsidRPr="005D57EF" w:rsidRDefault="005D57EF" w:rsidP="005D57EF">
      <w:pPr>
        <w:numPr>
          <w:ilvl w:val="0"/>
          <w:numId w:val="399"/>
        </w:numPr>
      </w:pPr>
      <w:r w:rsidRPr="005D57EF">
        <w:t xml:space="preserve">It represents something like: </w:t>
      </w:r>
    </w:p>
    <w:p w14:paraId="77AB5A79" w14:textId="77777777" w:rsidR="005D57EF" w:rsidRPr="005D57EF" w:rsidRDefault="005D57EF" w:rsidP="005D57EF">
      <w:pPr>
        <w:numPr>
          <w:ilvl w:val="1"/>
          <w:numId w:val="399"/>
        </w:numPr>
      </w:pPr>
      <w:proofErr w:type="spellStart"/>
      <w:r w:rsidRPr="005D57EF">
        <w:t>domain.Student</w:t>
      </w:r>
      <w:proofErr w:type="spellEnd"/>
    </w:p>
    <w:p w14:paraId="03BADAC2" w14:textId="77777777" w:rsidR="005D57EF" w:rsidRPr="005D57EF" w:rsidRDefault="005D57EF" w:rsidP="005D57EF">
      <w:pPr>
        <w:numPr>
          <w:ilvl w:val="1"/>
          <w:numId w:val="399"/>
        </w:numPr>
      </w:pPr>
      <w:proofErr w:type="spellStart"/>
      <w:r w:rsidRPr="005D57EF">
        <w:t>domain.Section</w:t>
      </w:r>
      <w:proofErr w:type="spellEnd"/>
    </w:p>
    <w:p w14:paraId="3266EF43" w14:textId="77777777" w:rsidR="005D57EF" w:rsidRPr="005D57EF" w:rsidRDefault="005D57EF" w:rsidP="005D57EF">
      <w:pPr>
        <w:rPr>
          <w:b/>
          <w:bCs/>
        </w:rPr>
      </w:pPr>
      <w:r w:rsidRPr="005D57EF">
        <w:rPr>
          <w:b/>
          <w:bCs/>
        </w:rPr>
        <w:t xml:space="preserve">What </w:t>
      </w:r>
      <w:proofErr w:type="spellStart"/>
      <w:r w:rsidRPr="005D57EF">
        <w:rPr>
          <w:b/>
          <w:bCs/>
        </w:rPr>
        <w:t>clazz.getClass</w:t>
      </w:r>
      <w:proofErr w:type="spellEnd"/>
      <w:r w:rsidRPr="005D57EF">
        <w:rPr>
          <w:b/>
          <w:bCs/>
        </w:rPr>
        <w:t>() means</w:t>
      </w:r>
    </w:p>
    <w:p w14:paraId="31F5AC51" w14:textId="77777777" w:rsidR="005D57EF" w:rsidRPr="005D57EF" w:rsidRDefault="005D57EF" w:rsidP="005D57EF">
      <w:pPr>
        <w:numPr>
          <w:ilvl w:val="0"/>
          <w:numId w:val="400"/>
        </w:numPr>
      </w:pPr>
      <w:proofErr w:type="spellStart"/>
      <w:r w:rsidRPr="005D57EF">
        <w:t>clazz.getClass</w:t>
      </w:r>
      <w:proofErr w:type="spellEnd"/>
      <w:r w:rsidRPr="005D57EF">
        <w:t xml:space="preserve">() asks: </w:t>
      </w:r>
    </w:p>
    <w:p w14:paraId="38E06423" w14:textId="77777777" w:rsidR="005D57EF" w:rsidRPr="005D57EF" w:rsidRDefault="005D57EF" w:rsidP="005D57EF">
      <w:r w:rsidRPr="005D57EF">
        <w:t xml:space="preserve">“What is the runtime class of </w:t>
      </w:r>
      <w:r w:rsidRPr="005D57EF">
        <w:rPr>
          <w:i/>
          <w:iCs/>
        </w:rPr>
        <w:t>this Class object</w:t>
      </w:r>
      <w:r w:rsidRPr="005D57EF">
        <w:t>?”</w:t>
      </w:r>
    </w:p>
    <w:p w14:paraId="136E5BD9" w14:textId="77777777" w:rsidR="005D57EF" w:rsidRPr="005D57EF" w:rsidRDefault="005D57EF" w:rsidP="005D57EF">
      <w:pPr>
        <w:numPr>
          <w:ilvl w:val="0"/>
          <w:numId w:val="400"/>
        </w:numPr>
      </w:pPr>
      <w:r w:rsidRPr="005D57EF">
        <w:t xml:space="preserve">The answer is </w:t>
      </w:r>
      <w:r w:rsidRPr="005D57EF">
        <w:rPr>
          <w:i/>
          <w:iCs/>
        </w:rPr>
        <w:t>not</w:t>
      </w:r>
      <w:r w:rsidRPr="005D57EF">
        <w:t xml:space="preserve"> Student or Section</w:t>
      </w:r>
    </w:p>
    <w:p w14:paraId="0BC6521A" w14:textId="77777777" w:rsidR="005D57EF" w:rsidRPr="005D57EF" w:rsidRDefault="005D57EF" w:rsidP="005D57EF">
      <w:r w:rsidRPr="005D57EF">
        <w:t>Instead, it is:</w:t>
      </w:r>
    </w:p>
    <w:p w14:paraId="524860BF" w14:textId="77777777" w:rsidR="005D57EF" w:rsidRPr="005D57EF" w:rsidRDefault="005D57EF" w:rsidP="005D57EF">
      <w:pPr>
        <w:numPr>
          <w:ilvl w:val="0"/>
          <w:numId w:val="401"/>
        </w:numPr>
      </w:pPr>
      <w:proofErr w:type="spellStart"/>
      <w:r w:rsidRPr="005D57EF">
        <w:lastRenderedPageBreak/>
        <w:t>java.lang.Class</w:t>
      </w:r>
      <w:proofErr w:type="spellEnd"/>
    </w:p>
    <w:p w14:paraId="3DB46D28" w14:textId="77777777" w:rsidR="005D57EF" w:rsidRPr="005D57EF" w:rsidRDefault="005D57EF" w:rsidP="005D57EF">
      <w:r w:rsidRPr="005D57EF">
        <w:t>So effectively, you are doing this:</w:t>
      </w:r>
    </w:p>
    <w:p w14:paraId="4DCC7557" w14:textId="77777777" w:rsidR="005D57EF" w:rsidRPr="005D57EF" w:rsidRDefault="005D57EF" w:rsidP="005D57EF">
      <w:pPr>
        <w:numPr>
          <w:ilvl w:val="0"/>
          <w:numId w:val="402"/>
        </w:numPr>
      </w:pPr>
      <w:r w:rsidRPr="005D57EF">
        <w:t xml:space="preserve">“Give me the name of the class </w:t>
      </w:r>
      <w:proofErr w:type="spellStart"/>
      <w:r w:rsidRPr="005D57EF">
        <w:t>Class</w:t>
      </w:r>
      <w:proofErr w:type="spellEnd"/>
      <w:r w:rsidRPr="005D57EF">
        <w:t>”</w:t>
      </w:r>
    </w:p>
    <w:p w14:paraId="37BE7455" w14:textId="77777777" w:rsidR="005D57EF" w:rsidRPr="005D57EF" w:rsidRDefault="005D57EF" w:rsidP="005D57EF">
      <w:r w:rsidRPr="005D57EF">
        <w:t>Which means your output will look like:</w:t>
      </w:r>
    </w:p>
    <w:p w14:paraId="20819FAC" w14:textId="77777777" w:rsidR="005D57EF" w:rsidRPr="005D57EF" w:rsidRDefault="005D57EF" w:rsidP="005D57EF">
      <w:proofErr w:type="spellStart"/>
      <w:r w:rsidRPr="005D57EF">
        <w:t>java.lang.Class</w:t>
      </w:r>
      <w:proofErr w:type="spellEnd"/>
      <w:r w:rsidRPr="005D57EF">
        <w:t>-</w:t>
      </w:r>
    </w:p>
    <w:p w14:paraId="27D74534" w14:textId="77777777" w:rsidR="005D57EF" w:rsidRPr="005D57EF" w:rsidRDefault="005D57EF" w:rsidP="005D57EF">
      <w:proofErr w:type="spellStart"/>
      <w:r w:rsidRPr="005D57EF">
        <w:t>java.lang.Class</w:t>
      </w:r>
      <w:proofErr w:type="spellEnd"/>
      <w:r w:rsidRPr="005D57EF">
        <w:t>-</w:t>
      </w:r>
    </w:p>
    <w:p w14:paraId="0886ACD1" w14:textId="77777777" w:rsidR="005D57EF" w:rsidRPr="005D57EF" w:rsidRDefault="005D57EF" w:rsidP="005D57EF">
      <w:r w:rsidRPr="005D57EF">
        <w:t>…once per entry.</w:t>
      </w:r>
    </w:p>
    <w:p w14:paraId="31A087FF" w14:textId="77777777" w:rsidR="005D57EF" w:rsidRPr="005D57EF" w:rsidRDefault="005D57EF" w:rsidP="005D57EF">
      <w:r w:rsidRPr="005D57EF">
        <w:rPr>
          <w:rFonts w:ascii="Segoe UI Emoji" w:hAnsi="Segoe UI Emoji" w:cs="Segoe UI Emoji"/>
        </w:rPr>
        <w:t>✅</w:t>
      </w:r>
      <w:r w:rsidRPr="005D57EF">
        <w:t xml:space="preserve"> The loop is correct</w:t>
      </w:r>
      <w:r w:rsidRPr="005D57EF">
        <w:br/>
      </w:r>
      <w:r w:rsidRPr="005D57EF">
        <w:rPr>
          <w:rFonts w:ascii="Segoe UI Emoji" w:hAnsi="Segoe UI Emoji" w:cs="Segoe UI Emoji"/>
        </w:rPr>
        <w:t>❌</w:t>
      </w:r>
      <w:r w:rsidRPr="005D57EF">
        <w:t xml:space="preserve"> The name you</w:t>
      </w:r>
      <w:r w:rsidRPr="005D57EF">
        <w:rPr>
          <w:rFonts w:ascii="Aptos" w:hAnsi="Aptos" w:cs="Aptos"/>
        </w:rPr>
        <w:t>’</w:t>
      </w:r>
      <w:r w:rsidRPr="005D57EF">
        <w:t>re printing is not the base class name</w:t>
      </w:r>
    </w:p>
    <w:p w14:paraId="768E12B5" w14:textId="77777777" w:rsidR="005D57EF" w:rsidRPr="005D57EF" w:rsidRDefault="00000000" w:rsidP="005D57EF">
      <w:r>
        <w:pict w14:anchorId="788D6C2F">
          <v:rect id="_x0000_i1341" style="width:0;height:1.5pt" o:hralign="center" o:hrstd="t" o:hr="t" fillcolor="#a0a0a0" stroked="f"/>
        </w:pict>
      </w:r>
    </w:p>
    <w:p w14:paraId="43709820" w14:textId="77777777" w:rsidR="005D57EF" w:rsidRPr="005D57EF" w:rsidRDefault="005D57EF" w:rsidP="005D57EF">
      <w:pPr>
        <w:rPr>
          <w:b/>
          <w:bCs/>
        </w:rPr>
      </w:pPr>
      <w:r w:rsidRPr="005D57EF">
        <w:rPr>
          <w:b/>
          <w:bCs/>
        </w:rPr>
        <w:t>3. What you conceptually want instead</w:t>
      </w:r>
    </w:p>
    <w:p w14:paraId="5188CC88" w14:textId="77777777" w:rsidR="005D57EF" w:rsidRPr="005D57EF" w:rsidRDefault="005D57EF" w:rsidP="005D57EF">
      <w:r w:rsidRPr="005D57EF">
        <w:t>Conceptually, what you want to print is:</w:t>
      </w:r>
    </w:p>
    <w:p w14:paraId="081B4D22" w14:textId="77777777" w:rsidR="005D57EF" w:rsidRPr="005D57EF" w:rsidRDefault="005D57EF" w:rsidP="005D57EF">
      <w:r w:rsidRPr="005D57EF">
        <w:t>“The fully qualified name of the class represented by this Class&lt;?&gt; object”</w:t>
      </w:r>
    </w:p>
    <w:p w14:paraId="1A6ACF05" w14:textId="77777777" w:rsidR="005D57EF" w:rsidRPr="005D57EF" w:rsidRDefault="005D57EF" w:rsidP="005D57EF">
      <w:r w:rsidRPr="005D57EF">
        <w:t xml:space="preserve">That information is held </w:t>
      </w:r>
      <w:r w:rsidRPr="005D57EF">
        <w:rPr>
          <w:b/>
          <w:bCs/>
        </w:rPr>
        <w:t>by the Class&lt;?&gt; object itself</w:t>
      </w:r>
      <w:r w:rsidRPr="005D57EF">
        <w:t>, not by its runtime type.</w:t>
      </w:r>
    </w:p>
    <w:p w14:paraId="0E94B91A" w14:textId="77777777" w:rsidR="005D57EF" w:rsidRPr="005D57EF" w:rsidRDefault="005D57EF" w:rsidP="005D57EF">
      <w:r w:rsidRPr="005D57EF">
        <w:t>So:</w:t>
      </w:r>
    </w:p>
    <w:p w14:paraId="7A8DDC74" w14:textId="77777777" w:rsidR="005D57EF" w:rsidRPr="005D57EF" w:rsidRDefault="005D57EF" w:rsidP="005D57EF">
      <w:pPr>
        <w:numPr>
          <w:ilvl w:val="0"/>
          <w:numId w:val="403"/>
        </w:numPr>
      </w:pPr>
      <w:r w:rsidRPr="005D57EF">
        <w:t xml:space="preserve">You want the </w:t>
      </w:r>
      <w:r w:rsidRPr="005D57EF">
        <w:rPr>
          <w:b/>
          <w:bCs/>
        </w:rPr>
        <w:t>represented class name</w:t>
      </w:r>
    </w:p>
    <w:p w14:paraId="2F4F4F51" w14:textId="77777777" w:rsidR="005D57EF" w:rsidRPr="005D57EF" w:rsidRDefault="005D57EF" w:rsidP="005D57EF">
      <w:pPr>
        <w:numPr>
          <w:ilvl w:val="0"/>
          <w:numId w:val="403"/>
        </w:numPr>
      </w:pPr>
      <w:r w:rsidRPr="005D57EF">
        <w:t xml:space="preserve">Not the </w:t>
      </w:r>
      <w:r w:rsidRPr="005D57EF">
        <w:rPr>
          <w:b/>
          <w:bCs/>
        </w:rPr>
        <w:t>type of the metadata wrapper</w:t>
      </w:r>
    </w:p>
    <w:p w14:paraId="10A2B5F6" w14:textId="77777777" w:rsidR="005D57EF" w:rsidRPr="005D57EF" w:rsidRDefault="005D57EF" w:rsidP="005D57EF">
      <w:r w:rsidRPr="005D57EF">
        <w:t xml:space="preserve">This is a very common reflection mistake and </w:t>
      </w:r>
      <w:r w:rsidRPr="005D57EF">
        <w:rPr>
          <w:i/>
          <w:iCs/>
        </w:rPr>
        <w:t>not</w:t>
      </w:r>
      <w:r w:rsidRPr="005D57EF">
        <w:t xml:space="preserve"> a sign of misunderstanding your architecture.</w:t>
      </w:r>
    </w:p>
    <w:p w14:paraId="4D2B688C" w14:textId="77777777" w:rsidR="005D57EF" w:rsidRPr="005D57EF" w:rsidRDefault="00000000" w:rsidP="005D57EF">
      <w:r>
        <w:pict w14:anchorId="647C512A">
          <v:rect id="_x0000_i1342" style="width:0;height:1.5pt" o:hralign="center" o:hrstd="t" o:hr="t" fillcolor="#a0a0a0" stroked="f"/>
        </w:pict>
      </w:r>
    </w:p>
    <w:p w14:paraId="155695F5" w14:textId="77777777" w:rsidR="005D57EF" w:rsidRPr="005D57EF" w:rsidRDefault="005D57EF" w:rsidP="005D57EF">
      <w:pPr>
        <w:rPr>
          <w:b/>
          <w:bCs/>
        </w:rPr>
      </w:pPr>
      <w:r w:rsidRPr="005D57EF">
        <w:rPr>
          <w:b/>
          <w:bCs/>
        </w:rPr>
        <w:t>4. Constructor side effect: is printing here appropriate?</w:t>
      </w:r>
    </w:p>
    <w:p w14:paraId="35C39C57" w14:textId="77777777" w:rsidR="005D57EF" w:rsidRPr="005D57EF" w:rsidRDefault="005D57EF" w:rsidP="005D57EF">
      <w:r w:rsidRPr="005D57EF">
        <w:t>This part is more about design correctness.</w:t>
      </w:r>
    </w:p>
    <w:p w14:paraId="2C518242" w14:textId="77777777" w:rsidR="005D57EF" w:rsidRPr="005D57EF" w:rsidRDefault="005D57EF" w:rsidP="005D57EF">
      <w:r w:rsidRPr="005D57EF">
        <w:t xml:space="preserve">You currently print base classes </w:t>
      </w:r>
      <w:r w:rsidRPr="005D57EF">
        <w:rPr>
          <w:b/>
          <w:bCs/>
        </w:rPr>
        <w:t xml:space="preserve">inside the </w:t>
      </w:r>
      <w:proofErr w:type="spellStart"/>
      <w:r w:rsidRPr="005D57EF">
        <w:rPr>
          <w:b/>
          <w:bCs/>
        </w:rPr>
        <w:t>CLIController</w:t>
      </w:r>
      <w:proofErr w:type="spellEnd"/>
      <w:r w:rsidRPr="005D57EF">
        <w:rPr>
          <w:b/>
          <w:bCs/>
        </w:rPr>
        <w:t xml:space="preserve"> constructor</w:t>
      </w:r>
      <w:r w:rsidRPr="005D57EF">
        <w:t>.</w:t>
      </w:r>
    </w:p>
    <w:p w14:paraId="4DFEF0D9" w14:textId="77777777" w:rsidR="005D57EF" w:rsidRPr="005D57EF" w:rsidRDefault="005D57EF" w:rsidP="005D57EF">
      <w:r w:rsidRPr="005D57EF">
        <w:t>That is:</w:t>
      </w:r>
    </w:p>
    <w:p w14:paraId="486A8AA0" w14:textId="77777777" w:rsidR="005D57EF" w:rsidRPr="005D57EF" w:rsidRDefault="005D57EF" w:rsidP="005D57EF">
      <w:pPr>
        <w:numPr>
          <w:ilvl w:val="0"/>
          <w:numId w:val="404"/>
        </w:numPr>
      </w:pPr>
      <w:r w:rsidRPr="005D57EF">
        <w:rPr>
          <w:rFonts w:ascii="Segoe UI Emoji" w:hAnsi="Segoe UI Emoji" w:cs="Segoe UI Emoji"/>
        </w:rPr>
        <w:t>✅</w:t>
      </w:r>
      <w:r w:rsidRPr="005D57EF">
        <w:t xml:space="preserve"> Acceptable for a small CLI</w:t>
      </w:r>
    </w:p>
    <w:p w14:paraId="3A54F524" w14:textId="77777777" w:rsidR="005D57EF" w:rsidRPr="005D57EF" w:rsidRDefault="005D57EF" w:rsidP="005D57EF">
      <w:pPr>
        <w:numPr>
          <w:ilvl w:val="0"/>
          <w:numId w:val="404"/>
        </w:numPr>
      </w:pPr>
      <w:r w:rsidRPr="005D57EF">
        <w:rPr>
          <w:rFonts w:ascii="Segoe UI Emoji" w:hAnsi="Segoe UI Emoji" w:cs="Segoe UI Emoji"/>
        </w:rPr>
        <w:t>✅</w:t>
      </w:r>
      <w:r w:rsidRPr="005D57EF">
        <w:t xml:space="preserve"> Reasonable for an assignment</w:t>
      </w:r>
    </w:p>
    <w:p w14:paraId="684D37D3" w14:textId="77777777" w:rsidR="005D57EF" w:rsidRPr="005D57EF" w:rsidRDefault="005D57EF" w:rsidP="005D57EF">
      <w:pPr>
        <w:numPr>
          <w:ilvl w:val="0"/>
          <w:numId w:val="404"/>
        </w:numPr>
      </w:pPr>
      <w:r w:rsidRPr="005D57EF">
        <w:rPr>
          <w:rFonts w:ascii="Segoe UI Emoji" w:hAnsi="Segoe UI Emoji" w:cs="Segoe UI Emoji"/>
        </w:rPr>
        <w:lastRenderedPageBreak/>
        <w:t>⚠️</w:t>
      </w:r>
      <w:r w:rsidRPr="005D57EF">
        <w:t xml:space="preserve"> Slightly coupled, but defendable</w:t>
      </w:r>
    </w:p>
    <w:p w14:paraId="75637A02" w14:textId="77777777" w:rsidR="005D57EF" w:rsidRPr="005D57EF" w:rsidRDefault="005D57EF" w:rsidP="005D57EF">
      <w:r w:rsidRPr="005D57EF">
        <w:t>Conceptually, this means:</w:t>
      </w:r>
    </w:p>
    <w:p w14:paraId="044C8F33" w14:textId="77777777" w:rsidR="005D57EF" w:rsidRPr="005D57EF" w:rsidRDefault="005D57EF" w:rsidP="005D57EF">
      <w:r w:rsidRPr="005D57EF">
        <w:t>“When the CLI starts, it immediately prints discovered base classes.”</w:t>
      </w:r>
    </w:p>
    <w:p w14:paraId="081E3D5F" w14:textId="77777777" w:rsidR="005D57EF" w:rsidRPr="005D57EF" w:rsidRDefault="005D57EF" w:rsidP="005D57EF">
      <w:r w:rsidRPr="005D57EF">
        <w:t>That matches your UI flow:</w:t>
      </w:r>
    </w:p>
    <w:p w14:paraId="0B250E93" w14:textId="77777777" w:rsidR="005D57EF" w:rsidRPr="005D57EF" w:rsidRDefault="005D57EF" w:rsidP="005D57EF">
      <w:r w:rsidRPr="005D57EF">
        <w:t>“Discovered schema-eligible base classes: …”</w:t>
      </w:r>
    </w:p>
    <w:p w14:paraId="27ACE58F" w14:textId="77777777" w:rsidR="005D57EF" w:rsidRPr="005D57EF" w:rsidRDefault="005D57EF" w:rsidP="005D57EF">
      <w:r w:rsidRPr="005D57EF">
        <w:t xml:space="preserve">If later you want more control (e.g., only print once, or print on demand), you could move this call elsewhere—but </w:t>
      </w:r>
      <w:r w:rsidRPr="005D57EF">
        <w:rPr>
          <w:b/>
          <w:bCs/>
        </w:rPr>
        <w:t>nothing you’ve done is wrong here</w:t>
      </w:r>
      <w:r w:rsidRPr="005D57EF">
        <w:t>.</w:t>
      </w:r>
    </w:p>
    <w:p w14:paraId="2EEF75B8" w14:textId="77777777" w:rsidR="005D57EF" w:rsidRPr="005D57EF" w:rsidRDefault="00000000" w:rsidP="005D57EF">
      <w:r>
        <w:pict w14:anchorId="1042AF79">
          <v:rect id="_x0000_i1343" style="width:0;height:1.5pt" o:hralign="center" o:hrstd="t" o:hr="t" fillcolor="#a0a0a0" stroked="f"/>
        </w:pict>
      </w:r>
    </w:p>
    <w:p w14:paraId="3383D45C" w14:textId="77777777" w:rsidR="005D57EF" w:rsidRPr="005D57EF" w:rsidRDefault="005D57EF" w:rsidP="005D57EF">
      <w:pPr>
        <w:rPr>
          <w:b/>
          <w:bCs/>
        </w:rPr>
      </w:pPr>
      <w:r w:rsidRPr="005D57EF">
        <w:rPr>
          <w:b/>
          <w:bCs/>
        </w:rPr>
        <w:t>5. Minor naming/style observations (not errors)</w:t>
      </w:r>
    </w:p>
    <w:p w14:paraId="63768FF5" w14:textId="77777777" w:rsidR="005D57EF" w:rsidRPr="005D57EF" w:rsidRDefault="005D57EF" w:rsidP="005D57EF">
      <w:r w:rsidRPr="005D57EF">
        <w:t>These are not bugs, just refinements you may want to consider:</w:t>
      </w:r>
    </w:p>
    <w:p w14:paraId="567D8F3B" w14:textId="77777777" w:rsidR="005D57EF" w:rsidRPr="005D57EF" w:rsidRDefault="005D57EF" w:rsidP="005D57EF">
      <w:pPr>
        <w:numPr>
          <w:ilvl w:val="0"/>
          <w:numId w:val="405"/>
        </w:numPr>
      </w:pPr>
      <w:r w:rsidRPr="005D57EF">
        <w:t>Field name Registry</w:t>
      </w:r>
    </w:p>
    <w:p w14:paraId="29ECB37C" w14:textId="77777777" w:rsidR="005D57EF" w:rsidRPr="005D57EF" w:rsidRDefault="005D57EF" w:rsidP="005D57EF">
      <w:pPr>
        <w:numPr>
          <w:ilvl w:val="1"/>
          <w:numId w:val="405"/>
        </w:numPr>
      </w:pPr>
      <w:r w:rsidRPr="005D57EF">
        <w:t>By convention, fields are usually lower camel case (registry)</w:t>
      </w:r>
    </w:p>
    <w:p w14:paraId="78AE68D8" w14:textId="77777777" w:rsidR="005D57EF" w:rsidRPr="005D57EF" w:rsidRDefault="005D57EF" w:rsidP="005D57EF">
      <w:pPr>
        <w:numPr>
          <w:ilvl w:val="1"/>
          <w:numId w:val="405"/>
        </w:numPr>
      </w:pPr>
      <w:r w:rsidRPr="005D57EF">
        <w:t>This improves readability but doesn’t affect correctness</w:t>
      </w:r>
    </w:p>
    <w:p w14:paraId="55F92DA3" w14:textId="77777777" w:rsidR="005D57EF" w:rsidRPr="005D57EF" w:rsidRDefault="005D57EF" w:rsidP="005D57EF">
      <w:pPr>
        <w:numPr>
          <w:ilvl w:val="0"/>
          <w:numId w:val="405"/>
        </w:numPr>
      </w:pPr>
      <w:r w:rsidRPr="005D57EF">
        <w:t>"-\n" vs "-"</w:t>
      </w:r>
    </w:p>
    <w:p w14:paraId="5358BA21" w14:textId="77777777" w:rsidR="005D57EF" w:rsidRPr="005D57EF" w:rsidRDefault="005D57EF" w:rsidP="005D57EF">
      <w:pPr>
        <w:numPr>
          <w:ilvl w:val="1"/>
          <w:numId w:val="405"/>
        </w:numPr>
      </w:pPr>
      <w:r w:rsidRPr="005D57EF">
        <w:t xml:space="preserve">You already print a newline with </w:t>
      </w:r>
      <w:proofErr w:type="spellStart"/>
      <w:r w:rsidRPr="005D57EF">
        <w:t>println</w:t>
      </w:r>
      <w:proofErr w:type="spellEnd"/>
    </w:p>
    <w:p w14:paraId="0DE95DC1" w14:textId="77777777" w:rsidR="005D57EF" w:rsidRPr="005D57EF" w:rsidRDefault="005D57EF" w:rsidP="005D57EF">
      <w:pPr>
        <w:numPr>
          <w:ilvl w:val="1"/>
          <w:numId w:val="405"/>
        </w:numPr>
      </w:pPr>
      <w:r w:rsidRPr="005D57EF">
        <w:t>The extra \n just adds blank lines</w:t>
      </w:r>
    </w:p>
    <w:p w14:paraId="4CBE7FD1" w14:textId="77777777" w:rsidR="005D57EF" w:rsidRPr="005D57EF" w:rsidRDefault="005D57EF" w:rsidP="005D57EF">
      <w:pPr>
        <w:numPr>
          <w:ilvl w:val="1"/>
          <w:numId w:val="405"/>
        </w:numPr>
      </w:pPr>
      <w:r w:rsidRPr="005D57EF">
        <w:t>Again: not wrong, just a formatting choice</w:t>
      </w:r>
    </w:p>
    <w:p w14:paraId="433A5270" w14:textId="77777777" w:rsidR="005D57EF" w:rsidRPr="005D57EF" w:rsidRDefault="00000000" w:rsidP="005D57EF">
      <w:r>
        <w:pict w14:anchorId="6952680E">
          <v:rect id="_x0000_i1344" style="width:0;height:1.5pt" o:hralign="center" o:hrstd="t" o:hr="t" fillcolor="#a0a0a0" stroked="f"/>
        </w:pict>
      </w:r>
    </w:p>
    <w:p w14:paraId="2F79608A" w14:textId="77777777" w:rsidR="005D57EF" w:rsidRPr="005D57EF" w:rsidRDefault="005D57EF" w:rsidP="005D57EF">
      <w:pPr>
        <w:rPr>
          <w:b/>
          <w:bCs/>
        </w:rPr>
      </w:pPr>
      <w:r w:rsidRPr="005D57EF">
        <w:rPr>
          <w:b/>
          <w:bCs/>
        </w:rPr>
        <w:t>6. What this tells me about your understanding</w:t>
      </w:r>
    </w:p>
    <w:p w14:paraId="5E795D68" w14:textId="77777777" w:rsidR="005D57EF" w:rsidRPr="005D57EF" w:rsidRDefault="005D57EF" w:rsidP="005D57EF">
      <w:r w:rsidRPr="005D57EF">
        <w:t>This code shows that you:</w:t>
      </w:r>
    </w:p>
    <w:p w14:paraId="71013F5C" w14:textId="77777777" w:rsidR="005D57EF" w:rsidRPr="005D57EF" w:rsidRDefault="005D57EF" w:rsidP="005D57EF">
      <w:pPr>
        <w:numPr>
          <w:ilvl w:val="0"/>
          <w:numId w:val="406"/>
        </w:numPr>
      </w:pPr>
      <w:r w:rsidRPr="005D57EF">
        <w:rPr>
          <w:rFonts w:ascii="Segoe UI Emoji" w:hAnsi="Segoe UI Emoji" w:cs="Segoe UI Emoji"/>
        </w:rPr>
        <w:t>✅</w:t>
      </w:r>
      <w:r w:rsidRPr="005D57EF">
        <w:t xml:space="preserve"> Correctly separated discovery from CLI logic</w:t>
      </w:r>
    </w:p>
    <w:p w14:paraId="57E8B1CB" w14:textId="77777777" w:rsidR="005D57EF" w:rsidRPr="005D57EF" w:rsidRDefault="005D57EF" w:rsidP="005D57EF">
      <w:pPr>
        <w:numPr>
          <w:ilvl w:val="0"/>
          <w:numId w:val="406"/>
        </w:numPr>
      </w:pPr>
      <w:r w:rsidRPr="005D57EF">
        <w:rPr>
          <w:rFonts w:ascii="Segoe UI Emoji" w:hAnsi="Segoe UI Emoji" w:cs="Segoe UI Emoji"/>
        </w:rPr>
        <w:t>✅</w:t>
      </w:r>
      <w:r w:rsidRPr="005D57EF">
        <w:t xml:space="preserve"> Correctly passed the registry into the controller</w:t>
      </w:r>
    </w:p>
    <w:p w14:paraId="14F99EE0" w14:textId="77777777" w:rsidR="005D57EF" w:rsidRPr="005D57EF" w:rsidRDefault="005D57EF" w:rsidP="005D57EF">
      <w:pPr>
        <w:numPr>
          <w:ilvl w:val="0"/>
          <w:numId w:val="406"/>
        </w:numPr>
      </w:pPr>
      <w:r w:rsidRPr="005D57EF">
        <w:rPr>
          <w:rFonts w:ascii="Segoe UI Emoji" w:hAnsi="Segoe UI Emoji" w:cs="Segoe UI Emoji"/>
        </w:rPr>
        <w:t>✅</w:t>
      </w:r>
      <w:r w:rsidRPr="005D57EF">
        <w:t xml:space="preserve"> Correctly used Class&lt;?&gt; as metadata, not instances</w:t>
      </w:r>
    </w:p>
    <w:p w14:paraId="4750C0F4" w14:textId="77777777" w:rsidR="005D57EF" w:rsidRPr="005D57EF" w:rsidRDefault="005D57EF" w:rsidP="005D57EF">
      <w:pPr>
        <w:numPr>
          <w:ilvl w:val="0"/>
          <w:numId w:val="406"/>
        </w:numPr>
      </w:pPr>
      <w:r w:rsidRPr="005D57EF">
        <w:rPr>
          <w:rFonts w:ascii="Segoe UI Emoji" w:hAnsi="Segoe UI Emoji" w:cs="Segoe UI Emoji"/>
        </w:rPr>
        <w:t>✅</w:t>
      </w:r>
      <w:r w:rsidRPr="005D57EF">
        <w:t xml:space="preserve"> Conceptually understand what you want to list</w:t>
      </w:r>
    </w:p>
    <w:p w14:paraId="000738B8" w14:textId="77777777" w:rsidR="005D57EF" w:rsidRPr="005D57EF" w:rsidRDefault="005D57EF" w:rsidP="005D57EF">
      <w:r w:rsidRPr="005D57EF">
        <w:t>The issue you hit (</w:t>
      </w:r>
      <w:proofErr w:type="spellStart"/>
      <w:r w:rsidRPr="005D57EF">
        <w:t>getClass</w:t>
      </w:r>
      <w:proofErr w:type="spellEnd"/>
      <w:r w:rsidRPr="005D57EF">
        <w:t>().</w:t>
      </w:r>
      <w:proofErr w:type="spellStart"/>
      <w:r w:rsidRPr="005D57EF">
        <w:t>getName</w:t>
      </w:r>
      <w:proofErr w:type="spellEnd"/>
      <w:r w:rsidRPr="005D57EF">
        <w:t xml:space="preserve">()) is </w:t>
      </w:r>
      <w:r w:rsidRPr="005D57EF">
        <w:rPr>
          <w:b/>
          <w:bCs/>
        </w:rPr>
        <w:t>purely about Java’s reflection API</w:t>
      </w:r>
      <w:r w:rsidRPr="005D57EF">
        <w:t>, not your system design — and nearly everyone hits this once.</w:t>
      </w:r>
    </w:p>
    <w:p w14:paraId="3017A9C9" w14:textId="77777777" w:rsidR="005D57EF" w:rsidRPr="005D57EF" w:rsidRDefault="00000000" w:rsidP="005D57EF">
      <w:r>
        <w:lastRenderedPageBreak/>
        <w:pict w14:anchorId="196EDCA5">
          <v:rect id="_x0000_i1345" style="width:0;height:1.5pt" o:hralign="center" o:hrstd="t" o:hr="t" fillcolor="#a0a0a0" stroked="f"/>
        </w:pict>
      </w:r>
    </w:p>
    <w:p w14:paraId="16D94DAE" w14:textId="77777777" w:rsidR="005D57EF" w:rsidRPr="005D57EF" w:rsidRDefault="005D57EF" w:rsidP="005D57EF">
      <w:pPr>
        <w:rPr>
          <w:b/>
          <w:bCs/>
        </w:rPr>
      </w:pPr>
      <w:r w:rsidRPr="005D57EF">
        <w:rPr>
          <w:b/>
          <w:bCs/>
        </w:rPr>
        <w:t>7. One-sentence conclusion</w:t>
      </w:r>
    </w:p>
    <w:p w14:paraId="2985BC2B" w14:textId="77777777" w:rsidR="005D57EF" w:rsidRPr="005D57EF" w:rsidRDefault="005D57EF" w:rsidP="005D57EF">
      <w:r w:rsidRPr="005D57EF">
        <w:rPr>
          <w:b/>
          <w:bCs/>
        </w:rPr>
        <w:t>Your design and control flow are correct, but the printed name is wrong because you are asking for the class of the Class&lt;?&gt; object instead of the class it represents.</w:t>
      </w:r>
    </w:p>
    <w:p w14:paraId="0A907AB1" w14:textId="77777777" w:rsidR="005D57EF" w:rsidRPr="005D57EF" w:rsidRDefault="005D57EF" w:rsidP="005D57EF">
      <w:r w:rsidRPr="005D57EF">
        <w:t>Fixing that will give you exactly the output you expect:</w:t>
      </w:r>
    </w:p>
    <w:p w14:paraId="63BF8D33" w14:textId="77777777" w:rsidR="005D57EF" w:rsidRPr="005D57EF" w:rsidRDefault="005D57EF" w:rsidP="005D57EF">
      <w:r w:rsidRPr="005D57EF">
        <w:t>Student</w:t>
      </w:r>
    </w:p>
    <w:p w14:paraId="4698C082" w14:textId="77777777" w:rsidR="005D57EF" w:rsidRPr="005D57EF" w:rsidRDefault="005D57EF" w:rsidP="005D57EF">
      <w:r w:rsidRPr="005D57EF">
        <w:t>Section</w:t>
      </w:r>
    </w:p>
    <w:p w14:paraId="6D1E130A" w14:textId="77777777" w:rsidR="005D57EF" w:rsidRPr="005D57EF" w:rsidRDefault="005D57EF" w:rsidP="005D57EF">
      <w:r w:rsidRPr="005D57EF">
        <w:t>(or their fully qualified names).</w:t>
      </w:r>
    </w:p>
    <w:p w14:paraId="35CD6257" w14:textId="77777777" w:rsidR="005D57EF" w:rsidRPr="005D57EF" w:rsidRDefault="005D57EF" w:rsidP="005D57EF">
      <w:r w:rsidRPr="005D57EF">
        <w:t>If you want, next I can:</w:t>
      </w:r>
    </w:p>
    <w:p w14:paraId="23427940" w14:textId="77777777" w:rsidR="005D57EF" w:rsidRPr="005D57EF" w:rsidRDefault="005D57EF" w:rsidP="005D57EF">
      <w:pPr>
        <w:numPr>
          <w:ilvl w:val="0"/>
          <w:numId w:val="407"/>
        </w:numPr>
      </w:pPr>
      <w:r w:rsidRPr="005D57EF">
        <w:t>Help you format this output exactly like your CLI mockup</w:t>
      </w:r>
    </w:p>
    <w:p w14:paraId="48325754" w14:textId="77777777" w:rsidR="005D57EF" w:rsidRPr="005D57EF" w:rsidRDefault="005D57EF" w:rsidP="005D57EF">
      <w:pPr>
        <w:numPr>
          <w:ilvl w:val="0"/>
          <w:numId w:val="407"/>
        </w:numPr>
      </w:pPr>
      <w:r w:rsidRPr="005D57EF">
        <w:t xml:space="preserve">Review </w:t>
      </w:r>
      <w:proofErr w:type="spellStart"/>
      <w:r w:rsidRPr="005D57EF">
        <w:t>SchemaRegistry.getClasses</w:t>
      </w:r>
      <w:proofErr w:type="spellEnd"/>
      <w:r w:rsidRPr="005D57EF">
        <w:t>() conceptually</w:t>
      </w:r>
    </w:p>
    <w:p w14:paraId="4E4D0B81" w14:textId="77777777" w:rsidR="005D57EF" w:rsidRPr="005D57EF" w:rsidRDefault="005D57EF" w:rsidP="005D57EF">
      <w:pPr>
        <w:numPr>
          <w:ilvl w:val="0"/>
          <w:numId w:val="407"/>
        </w:numPr>
      </w:pPr>
      <w:r w:rsidRPr="005D57EF">
        <w:t>Walk through what information Class&lt;?&gt; actually carries and how to use it safely</w:t>
      </w:r>
    </w:p>
    <w:p w14:paraId="7CBF3378" w14:textId="77777777" w:rsidR="005D57EF" w:rsidRPr="005D57EF" w:rsidRDefault="005D57EF" w:rsidP="005D57EF">
      <w:r w:rsidRPr="005D57EF">
        <w:t>Just say the word.</w:t>
      </w:r>
    </w:p>
    <w:p w14:paraId="6B13708B" w14:textId="77777777" w:rsidR="005509CD" w:rsidRPr="005509CD" w:rsidRDefault="005509CD" w:rsidP="005509CD">
      <w:r w:rsidRPr="005509CD">
        <w:t xml:space="preserve">Yes — </w:t>
      </w:r>
      <w:r w:rsidRPr="005509CD">
        <w:rPr>
          <w:b/>
          <w:bCs/>
        </w:rPr>
        <w:t>exactly</w:t>
      </w:r>
      <w:r w:rsidRPr="005509CD">
        <w:t xml:space="preserve"> </w:t>
      </w:r>
      <w:r w:rsidRPr="005509CD">
        <w:rPr>
          <w:rFonts w:ascii="Segoe UI Emoji" w:hAnsi="Segoe UI Emoji" w:cs="Segoe UI Emoji"/>
        </w:rPr>
        <w:t>✅</w:t>
      </w:r>
      <w:r w:rsidRPr="005509CD">
        <w:t>.</w:t>
      </w:r>
    </w:p>
    <w:p w14:paraId="63D164A1" w14:textId="77777777" w:rsidR="005509CD" w:rsidRPr="005509CD" w:rsidRDefault="005509CD" w:rsidP="005509CD">
      <w:r w:rsidRPr="005509CD">
        <w:t xml:space="preserve">Using </w:t>
      </w:r>
      <w:proofErr w:type="spellStart"/>
      <w:r w:rsidRPr="005509CD">
        <w:t>clazz.getName</w:t>
      </w:r>
      <w:proofErr w:type="spellEnd"/>
      <w:r w:rsidRPr="005509CD">
        <w:t>() is the correct choice here.</w:t>
      </w:r>
    </w:p>
    <w:p w14:paraId="730E501F" w14:textId="77777777" w:rsidR="005509CD" w:rsidRPr="005509CD" w:rsidRDefault="005509CD" w:rsidP="005509CD">
      <w:pPr>
        <w:rPr>
          <w:b/>
          <w:bCs/>
        </w:rPr>
      </w:pPr>
      <w:r w:rsidRPr="005509CD">
        <w:rPr>
          <w:b/>
          <w:bCs/>
        </w:rPr>
        <w:t>Why this works</w:t>
      </w:r>
    </w:p>
    <w:p w14:paraId="0724BB16" w14:textId="77777777" w:rsidR="005509CD" w:rsidRPr="005509CD" w:rsidRDefault="005509CD" w:rsidP="005509CD">
      <w:pPr>
        <w:numPr>
          <w:ilvl w:val="0"/>
          <w:numId w:val="408"/>
        </w:numPr>
      </w:pPr>
      <w:proofErr w:type="spellStart"/>
      <w:r w:rsidRPr="005509CD">
        <w:t>clazz</w:t>
      </w:r>
      <w:proofErr w:type="spellEnd"/>
      <w:r w:rsidRPr="005509CD">
        <w:t xml:space="preserve"> is already a Class&lt;?&gt; object that </w:t>
      </w:r>
      <w:r w:rsidRPr="005509CD">
        <w:rPr>
          <w:i/>
          <w:iCs/>
        </w:rPr>
        <w:t>represents</w:t>
      </w:r>
      <w:r w:rsidRPr="005509CD">
        <w:t xml:space="preserve"> one of your base classes.</w:t>
      </w:r>
    </w:p>
    <w:p w14:paraId="2729FE5B" w14:textId="77777777" w:rsidR="005509CD" w:rsidRPr="005509CD" w:rsidRDefault="005509CD" w:rsidP="005509CD">
      <w:pPr>
        <w:numPr>
          <w:ilvl w:val="0"/>
          <w:numId w:val="408"/>
        </w:numPr>
      </w:pPr>
      <w:r w:rsidRPr="005509CD">
        <w:t xml:space="preserve">Calling </w:t>
      </w:r>
      <w:proofErr w:type="spellStart"/>
      <w:r w:rsidRPr="005509CD">
        <w:rPr>
          <w:b/>
          <w:bCs/>
        </w:rPr>
        <w:t>getName</w:t>
      </w:r>
      <w:proofErr w:type="spellEnd"/>
      <w:r w:rsidRPr="005509CD">
        <w:rPr>
          <w:b/>
          <w:bCs/>
        </w:rPr>
        <w:t>() on that Class&lt;?&gt;</w:t>
      </w:r>
      <w:r w:rsidRPr="005509CD">
        <w:t xml:space="preserve"> returns the name of the class it represents (for example, </w:t>
      </w:r>
      <w:proofErr w:type="spellStart"/>
      <w:r w:rsidRPr="005509CD">
        <w:t>domain.Student</w:t>
      </w:r>
      <w:proofErr w:type="spellEnd"/>
      <w:r w:rsidRPr="005509CD">
        <w:t>).</w:t>
      </w:r>
    </w:p>
    <w:p w14:paraId="110FA7DA" w14:textId="77777777" w:rsidR="005509CD" w:rsidRPr="005509CD" w:rsidRDefault="005509CD" w:rsidP="005509CD">
      <w:pPr>
        <w:numPr>
          <w:ilvl w:val="0"/>
          <w:numId w:val="408"/>
        </w:numPr>
      </w:pPr>
      <w:r w:rsidRPr="005509CD">
        <w:t xml:space="preserve">In contrast, </w:t>
      </w:r>
      <w:proofErr w:type="spellStart"/>
      <w:r w:rsidRPr="005509CD">
        <w:t>clazz.getClass</w:t>
      </w:r>
      <w:proofErr w:type="spellEnd"/>
      <w:r w:rsidRPr="005509CD">
        <w:t>().</w:t>
      </w:r>
      <w:proofErr w:type="spellStart"/>
      <w:r w:rsidRPr="005509CD">
        <w:t>getName</w:t>
      </w:r>
      <w:proofErr w:type="spellEnd"/>
      <w:r w:rsidRPr="005509CD">
        <w:t xml:space="preserve">() asks for the name of the </w:t>
      </w:r>
      <w:r w:rsidRPr="005509CD">
        <w:rPr>
          <w:b/>
          <w:bCs/>
        </w:rPr>
        <w:t>runtime class of the metadata object</w:t>
      </w:r>
      <w:r w:rsidRPr="005509CD">
        <w:t xml:space="preserve">, which is always </w:t>
      </w:r>
      <w:proofErr w:type="spellStart"/>
      <w:r w:rsidRPr="005509CD">
        <w:t>java.lang.Class</w:t>
      </w:r>
      <w:proofErr w:type="spellEnd"/>
      <w:r w:rsidRPr="005509CD">
        <w:t>.</w:t>
      </w:r>
    </w:p>
    <w:p w14:paraId="20A711EA" w14:textId="77777777" w:rsidR="005509CD" w:rsidRPr="005509CD" w:rsidRDefault="005509CD" w:rsidP="005509CD">
      <w:r w:rsidRPr="005509CD">
        <w:t>So conceptually:</w:t>
      </w:r>
    </w:p>
    <w:p w14:paraId="44670EEE" w14:textId="77777777" w:rsidR="005509CD" w:rsidRPr="005509CD" w:rsidRDefault="005509CD" w:rsidP="005509CD">
      <w:pPr>
        <w:numPr>
          <w:ilvl w:val="0"/>
          <w:numId w:val="409"/>
        </w:numPr>
      </w:pPr>
      <w:proofErr w:type="spellStart"/>
      <w:r w:rsidRPr="005509CD">
        <w:rPr>
          <w:b/>
          <w:bCs/>
        </w:rPr>
        <w:t>clazz.getName</w:t>
      </w:r>
      <w:proofErr w:type="spellEnd"/>
      <w:r w:rsidRPr="005509CD">
        <w:rPr>
          <w:b/>
          <w:bCs/>
        </w:rPr>
        <w:t>()</w:t>
      </w:r>
      <w:r w:rsidRPr="005509CD">
        <w:t xml:space="preserve"> → “What class does this metadata describe?”</w:t>
      </w:r>
    </w:p>
    <w:p w14:paraId="40B4A0E5" w14:textId="77777777" w:rsidR="005509CD" w:rsidRPr="005509CD" w:rsidRDefault="005509CD" w:rsidP="005509CD">
      <w:pPr>
        <w:numPr>
          <w:ilvl w:val="0"/>
          <w:numId w:val="409"/>
        </w:numPr>
      </w:pPr>
      <w:proofErr w:type="spellStart"/>
      <w:r w:rsidRPr="005509CD">
        <w:rPr>
          <w:b/>
          <w:bCs/>
        </w:rPr>
        <w:t>clazz.getClass</w:t>
      </w:r>
      <w:proofErr w:type="spellEnd"/>
      <w:r w:rsidRPr="005509CD">
        <w:rPr>
          <w:b/>
          <w:bCs/>
        </w:rPr>
        <w:t>().</w:t>
      </w:r>
      <w:proofErr w:type="spellStart"/>
      <w:r w:rsidRPr="005509CD">
        <w:rPr>
          <w:b/>
          <w:bCs/>
        </w:rPr>
        <w:t>getName</w:t>
      </w:r>
      <w:proofErr w:type="spellEnd"/>
      <w:r w:rsidRPr="005509CD">
        <w:rPr>
          <w:b/>
          <w:bCs/>
        </w:rPr>
        <w:t>()</w:t>
      </w:r>
      <w:r w:rsidRPr="005509CD">
        <w:t xml:space="preserve"> → “What is the class of the metadata object itself?” (not what you want)</w:t>
      </w:r>
    </w:p>
    <w:p w14:paraId="6C8D4243" w14:textId="77777777" w:rsidR="005509CD" w:rsidRPr="005509CD" w:rsidRDefault="005509CD" w:rsidP="005509CD">
      <w:pPr>
        <w:rPr>
          <w:b/>
          <w:bCs/>
        </w:rPr>
      </w:pPr>
      <w:r w:rsidRPr="005509CD">
        <w:rPr>
          <w:b/>
          <w:bCs/>
        </w:rPr>
        <w:t>What you can expect to see printed</w:t>
      </w:r>
    </w:p>
    <w:p w14:paraId="0233F2B7" w14:textId="77777777" w:rsidR="005509CD" w:rsidRPr="005509CD" w:rsidRDefault="005509CD" w:rsidP="005509CD">
      <w:r w:rsidRPr="005509CD">
        <w:t xml:space="preserve">With </w:t>
      </w:r>
      <w:proofErr w:type="spellStart"/>
      <w:r w:rsidRPr="005509CD">
        <w:t>clazz.getName</w:t>
      </w:r>
      <w:proofErr w:type="spellEnd"/>
      <w:r w:rsidRPr="005509CD">
        <w:t>() your output will be something like:</w:t>
      </w:r>
    </w:p>
    <w:p w14:paraId="1DF2F906" w14:textId="77777777" w:rsidR="005509CD" w:rsidRPr="005509CD" w:rsidRDefault="005509CD" w:rsidP="005509CD">
      <w:proofErr w:type="spellStart"/>
      <w:r w:rsidRPr="005509CD">
        <w:lastRenderedPageBreak/>
        <w:t>domain.Student</w:t>
      </w:r>
      <w:proofErr w:type="spellEnd"/>
    </w:p>
    <w:p w14:paraId="0D482AE9" w14:textId="77777777" w:rsidR="005509CD" w:rsidRPr="005509CD" w:rsidRDefault="005509CD" w:rsidP="005509CD">
      <w:proofErr w:type="spellStart"/>
      <w:r w:rsidRPr="005509CD">
        <w:t>domain.Section</w:t>
      </w:r>
      <w:proofErr w:type="spellEnd"/>
    </w:p>
    <w:p w14:paraId="24A2DAF4" w14:textId="77777777" w:rsidR="005509CD" w:rsidRPr="005509CD" w:rsidRDefault="005509CD" w:rsidP="005509CD">
      <w:r w:rsidRPr="005509CD">
        <w:t xml:space="preserve">If later you want </w:t>
      </w:r>
      <w:r w:rsidRPr="005509CD">
        <w:rPr>
          <w:i/>
          <w:iCs/>
        </w:rPr>
        <w:t>just</w:t>
      </w:r>
      <w:r w:rsidRPr="005509CD">
        <w:t xml:space="preserve"> the simple class names (without the package), there’s a separate method specifically for that — but for now, using </w:t>
      </w:r>
      <w:proofErr w:type="spellStart"/>
      <w:r w:rsidRPr="005509CD">
        <w:t>getName</w:t>
      </w:r>
      <w:proofErr w:type="spellEnd"/>
      <w:r w:rsidRPr="005509CD">
        <w:t>() is correct and consistent with reflection</w:t>
      </w:r>
      <w:r w:rsidRPr="005509CD">
        <w:noBreakHyphen/>
        <w:t>based tooling.</w:t>
      </w:r>
    </w:p>
    <w:p w14:paraId="16B67FDC" w14:textId="77777777" w:rsidR="005509CD" w:rsidRPr="005509CD" w:rsidRDefault="00000000" w:rsidP="005509CD">
      <w:r>
        <w:pict w14:anchorId="7610517F">
          <v:rect id="_x0000_i1346" style="width:0;height:1.5pt" o:hralign="center" o:hrstd="t" o:hr="t" fillcolor="#a0a0a0" stroked="f"/>
        </w:pict>
      </w:r>
    </w:p>
    <w:p w14:paraId="7253DDC1" w14:textId="77777777" w:rsidR="005509CD" w:rsidRPr="005509CD" w:rsidRDefault="005509CD" w:rsidP="005509CD">
      <w:pPr>
        <w:rPr>
          <w:b/>
          <w:bCs/>
        </w:rPr>
      </w:pPr>
      <w:r w:rsidRPr="005509CD">
        <w:rPr>
          <w:b/>
          <w:bCs/>
        </w:rPr>
        <w:t>Final takeaway</w:t>
      </w:r>
    </w:p>
    <w:p w14:paraId="166F3638" w14:textId="77777777" w:rsidR="005509CD" w:rsidRPr="005509CD" w:rsidRDefault="005509CD" w:rsidP="005509CD">
      <w:r w:rsidRPr="005509CD">
        <w:rPr>
          <w:rFonts w:ascii="Segoe UI Emoji" w:hAnsi="Segoe UI Emoji" w:cs="Segoe UI Emoji"/>
        </w:rPr>
        <w:t>✅</w:t>
      </w:r>
      <w:r w:rsidRPr="005509CD">
        <w:t xml:space="preserve"> Yes, switching to </w:t>
      </w:r>
      <w:proofErr w:type="spellStart"/>
      <w:r w:rsidRPr="005509CD">
        <w:t>clazz.getName</w:t>
      </w:r>
      <w:proofErr w:type="spellEnd"/>
      <w:r w:rsidRPr="005509CD">
        <w:t>() is the right fix</w:t>
      </w:r>
      <w:r w:rsidRPr="005509CD">
        <w:br/>
      </w:r>
      <w:r w:rsidRPr="005509CD">
        <w:rPr>
          <w:rFonts w:ascii="Segoe UI Emoji" w:hAnsi="Segoe UI Emoji" w:cs="Segoe UI Emoji"/>
        </w:rPr>
        <w:t>✅</w:t>
      </w:r>
      <w:r w:rsidRPr="005509CD">
        <w:t xml:space="preserve"> Your iteration logic and registry usage are sound</w:t>
      </w:r>
      <w:r w:rsidRPr="005509CD">
        <w:br/>
      </w:r>
      <w:r w:rsidRPr="005509CD">
        <w:rPr>
          <w:rFonts w:ascii="Segoe UI Emoji" w:hAnsi="Segoe UI Emoji" w:cs="Segoe UI Emoji"/>
        </w:rPr>
        <w:t>✅</w:t>
      </w:r>
      <w:r w:rsidRPr="005509CD">
        <w:t xml:space="preserve"> This was a classic (and very common) reflection gotcha, not a design flaw</w:t>
      </w:r>
    </w:p>
    <w:p w14:paraId="437FB49F" w14:textId="77777777" w:rsidR="005509CD" w:rsidRPr="005509CD" w:rsidRDefault="005509CD" w:rsidP="005509CD">
      <w:r w:rsidRPr="005509CD">
        <w:t>You’re doing well — this is exactly how these pieces are supposed to come together.</w:t>
      </w:r>
    </w:p>
    <w:p w14:paraId="7F459D07" w14:textId="77777777" w:rsidR="00F538D8" w:rsidRPr="00F538D8" w:rsidRDefault="00F538D8" w:rsidP="00F538D8">
      <w:r w:rsidRPr="00F538D8">
        <w:t xml:space="preserve">That behavior is </w:t>
      </w:r>
      <w:r w:rsidRPr="00F538D8">
        <w:rPr>
          <w:b/>
          <w:bCs/>
        </w:rPr>
        <w:t>expected</w:t>
      </w:r>
      <w:r w:rsidRPr="00F538D8">
        <w:t xml:space="preserve">, and nothing is broken </w:t>
      </w:r>
      <w:r w:rsidRPr="00F538D8">
        <w:rPr>
          <w:rFonts w:ascii="Segoe UI Emoji" w:hAnsi="Segoe UI Emoji" w:cs="Segoe UI Emoji"/>
        </w:rPr>
        <w:t>👍</w:t>
      </w:r>
      <w:r w:rsidRPr="00F538D8">
        <w:br/>
        <w:t xml:space="preserve">You’re just seeing the difference between a </w:t>
      </w:r>
      <w:r w:rsidRPr="00F538D8">
        <w:rPr>
          <w:b/>
          <w:bCs/>
        </w:rPr>
        <w:t>fully qualified class name</w:t>
      </w:r>
      <w:r w:rsidRPr="00F538D8">
        <w:t xml:space="preserve"> and a </w:t>
      </w:r>
      <w:r w:rsidRPr="00F538D8">
        <w:rPr>
          <w:b/>
          <w:bCs/>
        </w:rPr>
        <w:t>simple class name</w:t>
      </w:r>
      <w:r w:rsidRPr="00F538D8">
        <w:t>.</w:t>
      </w:r>
    </w:p>
    <w:p w14:paraId="2CA6087C" w14:textId="77777777" w:rsidR="00F538D8" w:rsidRPr="00F538D8" w:rsidRDefault="00000000" w:rsidP="00F538D8">
      <w:r>
        <w:pict w14:anchorId="614AF723">
          <v:rect id="_x0000_i1347" style="width:0;height:1.5pt" o:hralign="center" o:hrstd="t" o:hr="t" fillcolor="#a0a0a0" stroked="f"/>
        </w:pict>
      </w:r>
    </w:p>
    <w:p w14:paraId="78A04919" w14:textId="77777777" w:rsidR="00F538D8" w:rsidRPr="00F538D8" w:rsidRDefault="00F538D8" w:rsidP="00F538D8">
      <w:pPr>
        <w:rPr>
          <w:b/>
          <w:bCs/>
        </w:rPr>
      </w:pPr>
      <w:r w:rsidRPr="00F538D8">
        <w:rPr>
          <w:b/>
          <w:bCs/>
        </w:rPr>
        <w:t>Why domain. Appears at the Start</w:t>
      </w:r>
    </w:p>
    <w:p w14:paraId="38212BEF" w14:textId="77777777" w:rsidR="00F538D8" w:rsidRPr="00F538D8" w:rsidRDefault="00F538D8" w:rsidP="00F538D8">
      <w:r w:rsidRPr="00F538D8">
        <w:t>When you call:</w:t>
      </w:r>
    </w:p>
    <w:p w14:paraId="6B9F405F" w14:textId="77777777" w:rsidR="00F538D8" w:rsidRPr="00F538D8" w:rsidRDefault="00F538D8" w:rsidP="00F538D8">
      <w:pPr>
        <w:numPr>
          <w:ilvl w:val="0"/>
          <w:numId w:val="410"/>
        </w:numPr>
      </w:pPr>
      <w:proofErr w:type="spellStart"/>
      <w:r w:rsidRPr="00F538D8">
        <w:rPr>
          <w:b/>
          <w:bCs/>
        </w:rPr>
        <w:t>clazz.getName</w:t>
      </w:r>
      <w:proofErr w:type="spellEnd"/>
      <w:r w:rsidRPr="00F538D8">
        <w:rPr>
          <w:b/>
          <w:bCs/>
        </w:rPr>
        <w:t>()</w:t>
      </w:r>
    </w:p>
    <w:p w14:paraId="57756077" w14:textId="77777777" w:rsidR="00F538D8" w:rsidRPr="00F538D8" w:rsidRDefault="00F538D8" w:rsidP="00F538D8">
      <w:r w:rsidRPr="00F538D8">
        <w:t xml:space="preserve">Java returns the </w:t>
      </w:r>
      <w:r w:rsidRPr="00F538D8">
        <w:rPr>
          <w:b/>
          <w:bCs/>
        </w:rPr>
        <w:t>fully qualified name</w:t>
      </w:r>
      <w:r w:rsidRPr="00F538D8">
        <w:t xml:space="preserve"> of the class, which always includes:</w:t>
      </w:r>
    </w:p>
    <w:p w14:paraId="4D029B0F" w14:textId="77777777" w:rsidR="00F538D8" w:rsidRPr="00F538D8" w:rsidRDefault="00F538D8" w:rsidP="00F538D8">
      <w:pPr>
        <w:numPr>
          <w:ilvl w:val="0"/>
          <w:numId w:val="411"/>
        </w:numPr>
      </w:pPr>
      <w:r w:rsidRPr="00F538D8">
        <w:t>the package name</w:t>
      </w:r>
    </w:p>
    <w:p w14:paraId="78036284" w14:textId="77777777" w:rsidR="00F538D8" w:rsidRPr="00F538D8" w:rsidRDefault="00F538D8" w:rsidP="00F538D8">
      <w:pPr>
        <w:numPr>
          <w:ilvl w:val="0"/>
          <w:numId w:val="411"/>
        </w:numPr>
      </w:pPr>
      <w:r w:rsidRPr="00F538D8">
        <w:t>followed by the class name</w:t>
      </w:r>
    </w:p>
    <w:p w14:paraId="34E75A84" w14:textId="77777777" w:rsidR="00F538D8" w:rsidRPr="00F538D8" w:rsidRDefault="00F538D8" w:rsidP="00F538D8">
      <w:r w:rsidRPr="00F538D8">
        <w:t>So if your class is defined as:</w:t>
      </w:r>
    </w:p>
    <w:p w14:paraId="2A883779" w14:textId="77777777" w:rsidR="00F538D8" w:rsidRPr="00F538D8" w:rsidRDefault="00F538D8" w:rsidP="00F538D8">
      <w:r w:rsidRPr="00F538D8">
        <w:t>package domain;</w:t>
      </w:r>
    </w:p>
    <w:p w14:paraId="46C4D54E" w14:textId="77777777" w:rsidR="00F538D8" w:rsidRPr="00F538D8" w:rsidRDefault="00F538D8" w:rsidP="00F538D8">
      <w:r w:rsidRPr="00F538D8">
        <w:t>public class Student { ... }</w:t>
      </w:r>
    </w:p>
    <w:p w14:paraId="0837DB98" w14:textId="77777777" w:rsidR="00F538D8" w:rsidRPr="00F538D8" w:rsidRDefault="00F538D8" w:rsidP="00F538D8">
      <w:proofErr w:type="spellStart"/>
      <w:r w:rsidRPr="00F538D8">
        <w:t>getName</w:t>
      </w:r>
      <w:proofErr w:type="spellEnd"/>
      <w:r w:rsidRPr="00F538D8">
        <w:t>() correctly returns:</w:t>
      </w:r>
    </w:p>
    <w:p w14:paraId="61F009EB" w14:textId="77777777" w:rsidR="00F538D8" w:rsidRPr="00F538D8" w:rsidRDefault="00F538D8" w:rsidP="00F538D8">
      <w:proofErr w:type="spellStart"/>
      <w:r w:rsidRPr="00F538D8">
        <w:t>domain.Student</w:t>
      </w:r>
      <w:proofErr w:type="spellEnd"/>
    </w:p>
    <w:p w14:paraId="50B962F2" w14:textId="77777777" w:rsidR="00F538D8" w:rsidRPr="00F538D8" w:rsidRDefault="00F538D8" w:rsidP="00F538D8">
      <w:r w:rsidRPr="00F538D8">
        <w:t>Java is doing exactly what it promises to do.</w:t>
      </w:r>
    </w:p>
    <w:p w14:paraId="7315D14D" w14:textId="77777777" w:rsidR="00F538D8" w:rsidRPr="00F538D8" w:rsidRDefault="00000000" w:rsidP="00F538D8">
      <w:r>
        <w:lastRenderedPageBreak/>
        <w:pict w14:anchorId="13F7D31B">
          <v:rect id="_x0000_i1348" style="width:0;height:1.5pt" o:hralign="center" o:hrstd="t" o:hr="t" fillcolor="#a0a0a0" stroked="f"/>
        </w:pict>
      </w:r>
    </w:p>
    <w:p w14:paraId="270B6CB0" w14:textId="77777777" w:rsidR="00F538D8" w:rsidRPr="00F538D8" w:rsidRDefault="00F538D8" w:rsidP="00F538D8">
      <w:pPr>
        <w:rPr>
          <w:b/>
          <w:bCs/>
        </w:rPr>
      </w:pPr>
      <w:r w:rsidRPr="00F538D8">
        <w:rPr>
          <w:b/>
          <w:bCs/>
        </w:rPr>
        <w:t>What You Probably Want for CLI Output</w:t>
      </w:r>
    </w:p>
    <w:p w14:paraId="7C555D32" w14:textId="77777777" w:rsidR="00F538D8" w:rsidRPr="00F538D8" w:rsidRDefault="00F538D8" w:rsidP="00F538D8">
      <w:r w:rsidRPr="00F538D8">
        <w:t>For user-facing output (like your CLI), you usually want just:</w:t>
      </w:r>
    </w:p>
    <w:p w14:paraId="71E54F62" w14:textId="77777777" w:rsidR="00F538D8" w:rsidRPr="00F538D8" w:rsidRDefault="00F538D8" w:rsidP="00F538D8">
      <w:r w:rsidRPr="00F538D8">
        <w:t>Student</w:t>
      </w:r>
    </w:p>
    <w:p w14:paraId="05234523" w14:textId="77777777" w:rsidR="00F538D8" w:rsidRPr="00F538D8" w:rsidRDefault="00F538D8" w:rsidP="00F538D8">
      <w:r w:rsidRPr="00F538D8">
        <w:t>Section</w:t>
      </w:r>
    </w:p>
    <w:p w14:paraId="351FFDCC" w14:textId="77777777" w:rsidR="00F538D8" w:rsidRPr="00F538D8" w:rsidRDefault="00F538D8" w:rsidP="00F538D8">
      <w:r w:rsidRPr="00F538D8">
        <w:t xml:space="preserve">That is the </w:t>
      </w:r>
      <w:r w:rsidRPr="00F538D8">
        <w:rPr>
          <w:b/>
          <w:bCs/>
        </w:rPr>
        <w:t>simple class name</w:t>
      </w:r>
      <w:r w:rsidRPr="00F538D8">
        <w:t>, without the package prefix.</w:t>
      </w:r>
    </w:p>
    <w:p w14:paraId="275849C9" w14:textId="77777777" w:rsidR="00F538D8" w:rsidRPr="00F538D8" w:rsidRDefault="00F538D8" w:rsidP="00F538D8">
      <w:r w:rsidRPr="00F538D8">
        <w:t>Java provides a method specifically for this purpose.</w:t>
      </w:r>
    </w:p>
    <w:p w14:paraId="01137339" w14:textId="77777777" w:rsidR="00F538D8" w:rsidRPr="00F538D8" w:rsidRDefault="00000000" w:rsidP="00F538D8">
      <w:r>
        <w:pict w14:anchorId="256A8109">
          <v:rect id="_x0000_i1349" style="width:0;height:1.5pt" o:hralign="center" o:hrstd="t" o:hr="t" fillcolor="#a0a0a0" stroked="f"/>
        </w:pict>
      </w:r>
    </w:p>
    <w:p w14:paraId="623804F5" w14:textId="77777777" w:rsidR="00F538D8" w:rsidRPr="00F538D8" w:rsidRDefault="00F538D8" w:rsidP="00F538D8">
      <w:pPr>
        <w:rPr>
          <w:b/>
          <w:bCs/>
        </w:rPr>
      </w:pPr>
      <w:r w:rsidRPr="00F538D8">
        <w:rPr>
          <w:b/>
          <w:bCs/>
        </w:rPr>
        <w:t>Conceptual Difference Between the Name Methods</w:t>
      </w:r>
    </w:p>
    <w:p w14:paraId="1A230E23" w14:textId="77777777" w:rsidR="00F538D8" w:rsidRPr="00F538D8" w:rsidRDefault="00F538D8" w:rsidP="00F538D8">
      <w:r w:rsidRPr="00F538D8">
        <w:t>Here’s the important mental model (no new code needed to understand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3950"/>
        <w:gridCol w:w="3139"/>
      </w:tblGrid>
      <w:tr w:rsidR="00F538D8" w:rsidRPr="00F538D8" w14:paraId="03626BE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21F91" w14:textId="77777777" w:rsidR="00F538D8" w:rsidRPr="00F538D8" w:rsidRDefault="00F538D8" w:rsidP="00F538D8">
            <w:pPr>
              <w:rPr>
                <w:b/>
                <w:bCs/>
              </w:rPr>
            </w:pPr>
            <w:r w:rsidRPr="00F538D8">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E1E91F" w14:textId="77777777" w:rsidR="00F538D8" w:rsidRPr="00F538D8" w:rsidRDefault="00F538D8" w:rsidP="00F538D8">
            <w:pPr>
              <w:rPr>
                <w:b/>
                <w:bCs/>
              </w:rPr>
            </w:pPr>
            <w:r w:rsidRPr="00F538D8">
              <w:rPr>
                <w:b/>
                <w:bCs/>
              </w:rPr>
              <w:t>What it returns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3B9363C" w14:textId="77777777" w:rsidR="00F538D8" w:rsidRPr="00F538D8" w:rsidRDefault="00F538D8" w:rsidP="00F538D8">
            <w:pPr>
              <w:rPr>
                <w:b/>
                <w:bCs/>
              </w:rPr>
            </w:pPr>
            <w:r w:rsidRPr="00F538D8">
              <w:rPr>
                <w:b/>
                <w:bCs/>
              </w:rPr>
              <w:t>Typical use</w:t>
            </w:r>
          </w:p>
        </w:tc>
      </w:tr>
      <w:tr w:rsidR="00F538D8" w:rsidRPr="00F538D8" w14:paraId="71406F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210B2" w14:textId="77777777" w:rsidR="00F538D8" w:rsidRPr="00F538D8" w:rsidRDefault="00F538D8" w:rsidP="00F538D8">
            <w:proofErr w:type="spellStart"/>
            <w:r w:rsidRPr="00F538D8">
              <w:t>getName</w:t>
            </w:r>
            <w:proofErr w:type="spellEnd"/>
            <w:r w:rsidRPr="00F538D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77B12" w14:textId="77777777" w:rsidR="00F538D8" w:rsidRPr="00F538D8" w:rsidRDefault="00F538D8" w:rsidP="00F538D8">
            <w:r w:rsidRPr="00F538D8">
              <w:t>Fully qualified name (</w:t>
            </w:r>
            <w:proofErr w:type="spellStart"/>
            <w:r w:rsidRPr="00F538D8">
              <w:t>domain.Student</w:t>
            </w:r>
            <w:proofErr w:type="spellEnd"/>
            <w:r w:rsidRPr="00F538D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92580" w14:textId="77777777" w:rsidR="00F538D8" w:rsidRPr="00F538D8" w:rsidRDefault="00F538D8" w:rsidP="00F538D8">
            <w:r w:rsidRPr="00F538D8">
              <w:t>Logging, debugging, reflection</w:t>
            </w:r>
          </w:p>
        </w:tc>
      </w:tr>
      <w:tr w:rsidR="00F538D8" w:rsidRPr="00F538D8" w14:paraId="1C63430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0900F6" w14:textId="77777777" w:rsidR="00F538D8" w:rsidRPr="00F538D8" w:rsidRDefault="00F538D8" w:rsidP="00F538D8">
            <w:proofErr w:type="spellStart"/>
            <w:r w:rsidRPr="00F538D8">
              <w:t>getSimpleName</w:t>
            </w:r>
            <w:proofErr w:type="spellEnd"/>
            <w:r w:rsidRPr="00F538D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6B15E" w14:textId="77777777" w:rsidR="00F538D8" w:rsidRPr="00F538D8" w:rsidRDefault="00F538D8" w:rsidP="00F538D8">
            <w:r w:rsidRPr="00F538D8">
              <w:t>Class name only (Student)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F0803" w14:textId="77777777" w:rsidR="00F538D8" w:rsidRPr="00F538D8" w:rsidRDefault="00F538D8" w:rsidP="00F538D8">
            <w:r w:rsidRPr="00F538D8">
              <w:t>Display, menus, UI</w:t>
            </w:r>
          </w:p>
        </w:tc>
      </w:tr>
      <w:tr w:rsidR="00F538D8" w:rsidRPr="00F538D8" w14:paraId="7A7C70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0EC7D2" w14:textId="77777777" w:rsidR="00F538D8" w:rsidRPr="00F538D8" w:rsidRDefault="00F538D8" w:rsidP="00F538D8">
            <w:proofErr w:type="spellStart"/>
            <w:r w:rsidRPr="00F538D8">
              <w:t>getCanonicalName</w:t>
            </w:r>
            <w:proofErr w:type="spellEnd"/>
            <w:r w:rsidRPr="00F538D8">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14952F" w14:textId="77777777" w:rsidR="00F538D8" w:rsidRPr="00F538D8" w:rsidRDefault="00F538D8" w:rsidP="00F538D8">
            <w:r w:rsidRPr="00F538D8">
              <w:t>Full name in source form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AC1A5F" w14:textId="77777777" w:rsidR="00F538D8" w:rsidRPr="00F538D8" w:rsidRDefault="00F538D8" w:rsidP="00F538D8">
            <w:r w:rsidRPr="00F538D8">
              <w:t>Documentation, tooling</w:t>
            </w:r>
          </w:p>
        </w:tc>
      </w:tr>
    </w:tbl>
    <w:p w14:paraId="12EFDFC1" w14:textId="77777777" w:rsidR="00F538D8" w:rsidRPr="00F538D8" w:rsidRDefault="00F538D8" w:rsidP="00F538D8">
      <w:r w:rsidRPr="00F538D8">
        <w:t xml:space="preserve">You picked the </w:t>
      </w:r>
      <w:r w:rsidRPr="00F538D8">
        <w:rPr>
          <w:i/>
          <w:iCs/>
        </w:rPr>
        <w:t>right</w:t>
      </w:r>
      <w:r w:rsidRPr="00F538D8">
        <w:t xml:space="preserve"> method earlier for correctness; now you’re just choosing the </w:t>
      </w:r>
      <w:r w:rsidRPr="00F538D8">
        <w:rPr>
          <w:i/>
          <w:iCs/>
        </w:rPr>
        <w:t>right presentation</w:t>
      </w:r>
      <w:r w:rsidRPr="00F538D8">
        <w:t>.</w:t>
      </w:r>
    </w:p>
    <w:p w14:paraId="1767B0AE" w14:textId="77777777" w:rsidR="00F538D8" w:rsidRPr="00F538D8" w:rsidRDefault="00000000" w:rsidP="00F538D8">
      <w:r>
        <w:pict w14:anchorId="01E50207">
          <v:rect id="_x0000_i1350" style="width:0;height:1.5pt" o:hralign="center" o:hrstd="t" o:hr="t" fillcolor="#a0a0a0" stroked="f"/>
        </w:pict>
      </w:r>
    </w:p>
    <w:p w14:paraId="7FF1B436" w14:textId="77777777" w:rsidR="00F538D8" w:rsidRPr="00F538D8" w:rsidRDefault="00F538D8" w:rsidP="00F538D8">
      <w:pPr>
        <w:rPr>
          <w:b/>
          <w:bCs/>
        </w:rPr>
      </w:pPr>
      <w:r w:rsidRPr="00F538D8">
        <w:rPr>
          <w:b/>
          <w:bCs/>
        </w:rPr>
        <w:t>Why This Is a Good Sign</w:t>
      </w:r>
    </w:p>
    <w:p w14:paraId="769B73E0" w14:textId="77777777" w:rsidR="00F538D8" w:rsidRPr="00F538D8" w:rsidRDefault="00F538D8" w:rsidP="00F538D8">
      <w:r w:rsidRPr="00F538D8">
        <w:t>The fact that:</w:t>
      </w:r>
    </w:p>
    <w:p w14:paraId="44B946BF" w14:textId="77777777" w:rsidR="00F538D8" w:rsidRPr="00F538D8" w:rsidRDefault="00F538D8" w:rsidP="00F538D8">
      <w:pPr>
        <w:numPr>
          <w:ilvl w:val="0"/>
          <w:numId w:val="412"/>
        </w:numPr>
      </w:pPr>
      <w:r w:rsidRPr="00F538D8">
        <w:t>the names are correct</w:t>
      </w:r>
    </w:p>
    <w:p w14:paraId="12DBD64C" w14:textId="77777777" w:rsidR="00F538D8" w:rsidRPr="00F538D8" w:rsidRDefault="00F538D8" w:rsidP="00F538D8">
      <w:pPr>
        <w:numPr>
          <w:ilvl w:val="0"/>
          <w:numId w:val="412"/>
        </w:numPr>
      </w:pPr>
      <w:r w:rsidRPr="00F538D8">
        <w:t>the package prefix is consistent</w:t>
      </w:r>
    </w:p>
    <w:p w14:paraId="16B8CAF9" w14:textId="77777777" w:rsidR="00F538D8" w:rsidRPr="00F538D8" w:rsidRDefault="00F538D8" w:rsidP="00F538D8">
      <w:pPr>
        <w:numPr>
          <w:ilvl w:val="0"/>
          <w:numId w:val="412"/>
        </w:numPr>
      </w:pPr>
      <w:r w:rsidRPr="00F538D8">
        <w:t>no unexpected values appear</w:t>
      </w:r>
    </w:p>
    <w:p w14:paraId="4A4F701F" w14:textId="77777777" w:rsidR="00F538D8" w:rsidRPr="00F538D8" w:rsidRDefault="00F538D8" w:rsidP="00F538D8">
      <w:r w:rsidRPr="00F538D8">
        <w:t xml:space="preserve">means: </w:t>
      </w:r>
      <w:r w:rsidRPr="00F538D8">
        <w:rPr>
          <w:rFonts w:ascii="Segoe UI Emoji" w:hAnsi="Segoe UI Emoji" w:cs="Segoe UI Emoji"/>
        </w:rPr>
        <w:t>✅</w:t>
      </w:r>
      <w:r w:rsidRPr="00F538D8">
        <w:t xml:space="preserve"> discovery works</w:t>
      </w:r>
      <w:r w:rsidRPr="00F538D8">
        <w:br/>
      </w:r>
      <w:r w:rsidRPr="00F538D8">
        <w:rPr>
          <w:rFonts w:ascii="Segoe UI Emoji" w:hAnsi="Segoe UI Emoji" w:cs="Segoe UI Emoji"/>
        </w:rPr>
        <w:t>✅</w:t>
      </w:r>
      <w:r w:rsidRPr="00F538D8">
        <w:t xml:space="preserve"> </w:t>
      </w:r>
      <w:proofErr w:type="spellStart"/>
      <w:r w:rsidRPr="00F538D8">
        <w:t>SchemaRegistry</w:t>
      </w:r>
      <w:proofErr w:type="spellEnd"/>
      <w:r w:rsidRPr="00F538D8">
        <w:t xml:space="preserve"> works</w:t>
      </w:r>
      <w:r w:rsidRPr="00F538D8">
        <w:br/>
      </w:r>
      <w:r w:rsidRPr="00F538D8">
        <w:rPr>
          <w:rFonts w:ascii="Segoe UI Emoji" w:hAnsi="Segoe UI Emoji" w:cs="Segoe UI Emoji"/>
        </w:rPr>
        <w:lastRenderedPageBreak/>
        <w:t>✅</w:t>
      </w:r>
      <w:r w:rsidRPr="00F538D8">
        <w:t xml:space="preserve"> Class&lt;?&gt; handling is correct</w:t>
      </w:r>
      <w:r w:rsidRPr="00F538D8">
        <w:br/>
      </w:r>
      <w:r w:rsidRPr="00F538D8">
        <w:rPr>
          <w:rFonts w:ascii="Segoe UI Emoji" w:hAnsi="Segoe UI Emoji" w:cs="Segoe UI Emoji"/>
        </w:rPr>
        <w:t>✅</w:t>
      </w:r>
      <w:r w:rsidRPr="00F538D8">
        <w:t xml:space="preserve"> the CLI is wired properly</w:t>
      </w:r>
    </w:p>
    <w:p w14:paraId="648D41E8" w14:textId="77777777" w:rsidR="00F538D8" w:rsidRPr="00F538D8" w:rsidRDefault="00F538D8" w:rsidP="00F538D8">
      <w:r w:rsidRPr="00F538D8">
        <w:t xml:space="preserve">This is </w:t>
      </w:r>
      <w:r w:rsidRPr="00F538D8">
        <w:rPr>
          <w:b/>
          <w:bCs/>
        </w:rPr>
        <w:t>purely a formatting decision</w:t>
      </w:r>
      <w:r w:rsidRPr="00F538D8">
        <w:t>, not an architectural or reflection issue.</w:t>
      </w:r>
    </w:p>
    <w:p w14:paraId="1A2649A9" w14:textId="77777777" w:rsidR="00F538D8" w:rsidRPr="00F538D8" w:rsidRDefault="00000000" w:rsidP="00F538D8">
      <w:r>
        <w:pict w14:anchorId="498B6C28">
          <v:rect id="_x0000_i1351" style="width:0;height:1.5pt" o:hralign="center" o:hrstd="t" o:hr="t" fillcolor="#a0a0a0" stroked="f"/>
        </w:pict>
      </w:r>
    </w:p>
    <w:p w14:paraId="49E48CD8" w14:textId="77777777" w:rsidR="00F538D8" w:rsidRPr="00F538D8" w:rsidRDefault="00F538D8" w:rsidP="00F538D8">
      <w:pPr>
        <w:rPr>
          <w:b/>
          <w:bCs/>
        </w:rPr>
      </w:pPr>
      <w:r w:rsidRPr="00F538D8">
        <w:rPr>
          <w:b/>
          <w:bCs/>
        </w:rPr>
        <w:t>Recommended Rule of Thumb</w:t>
      </w:r>
    </w:p>
    <w:p w14:paraId="5FFC1A00" w14:textId="77777777" w:rsidR="00F538D8" w:rsidRPr="00F538D8" w:rsidRDefault="00F538D8" w:rsidP="00F538D8">
      <w:pPr>
        <w:numPr>
          <w:ilvl w:val="0"/>
          <w:numId w:val="413"/>
        </w:numPr>
      </w:pPr>
      <w:r w:rsidRPr="00F538D8">
        <w:rPr>
          <w:b/>
          <w:bCs/>
        </w:rPr>
        <w:t>Internal logic / logging</w:t>
      </w:r>
      <w:r w:rsidRPr="00F538D8">
        <w:t xml:space="preserve"> → fully qualified names</w:t>
      </w:r>
    </w:p>
    <w:p w14:paraId="657E628A" w14:textId="77777777" w:rsidR="00F538D8" w:rsidRPr="00F538D8" w:rsidRDefault="00F538D8" w:rsidP="00F538D8">
      <w:pPr>
        <w:numPr>
          <w:ilvl w:val="0"/>
          <w:numId w:val="413"/>
        </w:numPr>
      </w:pPr>
      <w:r w:rsidRPr="00F538D8">
        <w:rPr>
          <w:b/>
          <w:bCs/>
        </w:rPr>
        <w:t>User-facing CLI output</w:t>
      </w:r>
      <w:r w:rsidRPr="00F538D8">
        <w:t xml:space="preserve"> → simple names</w:t>
      </w:r>
    </w:p>
    <w:p w14:paraId="3C974198" w14:textId="77777777" w:rsidR="00F538D8" w:rsidRPr="00F538D8" w:rsidRDefault="00F538D8" w:rsidP="00F538D8">
      <w:r w:rsidRPr="00F538D8">
        <w:t>Following this rule keeps your framework precise and your UI clean.</w:t>
      </w:r>
    </w:p>
    <w:p w14:paraId="11BC288E" w14:textId="77777777" w:rsidR="00F538D8" w:rsidRPr="00F538D8" w:rsidRDefault="00000000" w:rsidP="00F538D8">
      <w:r>
        <w:pict w14:anchorId="04C11B6B">
          <v:rect id="_x0000_i1352" style="width:0;height:1.5pt" o:hralign="center" o:hrstd="t" o:hr="t" fillcolor="#a0a0a0" stroked="f"/>
        </w:pict>
      </w:r>
    </w:p>
    <w:p w14:paraId="7A6C9C3C" w14:textId="77777777" w:rsidR="00F538D8" w:rsidRPr="00F538D8" w:rsidRDefault="00F538D8" w:rsidP="00F538D8">
      <w:pPr>
        <w:rPr>
          <w:b/>
          <w:bCs/>
        </w:rPr>
      </w:pPr>
      <w:r w:rsidRPr="00F538D8">
        <w:rPr>
          <w:b/>
          <w:bCs/>
        </w:rPr>
        <w:t>Final reassurance</w:t>
      </w:r>
    </w:p>
    <w:p w14:paraId="33B2A308" w14:textId="77777777" w:rsidR="00F538D8" w:rsidRPr="00F538D8" w:rsidRDefault="00F538D8" w:rsidP="00F538D8">
      <w:r w:rsidRPr="00F538D8">
        <w:t>So yes:</w:t>
      </w:r>
    </w:p>
    <w:p w14:paraId="67253FD9" w14:textId="77777777" w:rsidR="00F538D8" w:rsidRPr="00F538D8" w:rsidRDefault="00F538D8" w:rsidP="00F538D8">
      <w:pPr>
        <w:numPr>
          <w:ilvl w:val="0"/>
          <w:numId w:val="414"/>
        </w:numPr>
      </w:pPr>
      <w:r w:rsidRPr="00F538D8">
        <w:t>nothing is wrong</w:t>
      </w:r>
    </w:p>
    <w:p w14:paraId="1B0F4EC9" w14:textId="77777777" w:rsidR="00F538D8" w:rsidRPr="00F538D8" w:rsidRDefault="00F538D8" w:rsidP="00F538D8">
      <w:pPr>
        <w:numPr>
          <w:ilvl w:val="0"/>
          <w:numId w:val="414"/>
        </w:numPr>
      </w:pPr>
      <w:r w:rsidRPr="00F538D8">
        <w:t>you’re not misusing Reflections</w:t>
      </w:r>
    </w:p>
    <w:p w14:paraId="354E3E86" w14:textId="77777777" w:rsidR="00F538D8" w:rsidRPr="00F538D8" w:rsidRDefault="00F538D8" w:rsidP="00F538D8">
      <w:pPr>
        <w:numPr>
          <w:ilvl w:val="0"/>
          <w:numId w:val="414"/>
        </w:numPr>
      </w:pPr>
      <w:r w:rsidRPr="00F538D8">
        <w:t>this is normal Java reflection behavior</w:t>
      </w:r>
    </w:p>
    <w:p w14:paraId="15C17BCA" w14:textId="77777777" w:rsidR="00F538D8" w:rsidRPr="00F538D8" w:rsidRDefault="00F538D8" w:rsidP="00F538D8">
      <w:pPr>
        <w:numPr>
          <w:ilvl w:val="0"/>
          <w:numId w:val="414"/>
        </w:numPr>
      </w:pPr>
      <w:r w:rsidRPr="00F538D8">
        <w:t>you’re exactly where you should be at this stage</w:t>
      </w:r>
    </w:p>
    <w:p w14:paraId="3AB6B772" w14:textId="77777777" w:rsidR="00F538D8" w:rsidRPr="00F538D8" w:rsidRDefault="00F538D8" w:rsidP="00F538D8">
      <w:r w:rsidRPr="00F538D8">
        <w:t>This is a classic and very small final polish step.</w:t>
      </w:r>
    </w:p>
    <w:p w14:paraId="0EA859B3" w14:textId="77777777" w:rsidR="00F538D8" w:rsidRPr="00F538D8" w:rsidRDefault="00F538D8" w:rsidP="00F538D8">
      <w:r w:rsidRPr="00F538D8">
        <w:t>If you want next, I can:</w:t>
      </w:r>
    </w:p>
    <w:p w14:paraId="6B85CDDD" w14:textId="77777777" w:rsidR="00F538D8" w:rsidRPr="00F538D8" w:rsidRDefault="00F538D8" w:rsidP="00F538D8">
      <w:pPr>
        <w:numPr>
          <w:ilvl w:val="0"/>
          <w:numId w:val="415"/>
        </w:numPr>
      </w:pPr>
      <w:r w:rsidRPr="00F538D8">
        <w:t>help you match the CLI output exactly to your mockup</w:t>
      </w:r>
    </w:p>
    <w:p w14:paraId="07378D14" w14:textId="77777777" w:rsidR="00F538D8" w:rsidRPr="00F538D8" w:rsidRDefault="00F538D8" w:rsidP="00F538D8">
      <w:pPr>
        <w:numPr>
          <w:ilvl w:val="0"/>
          <w:numId w:val="415"/>
        </w:numPr>
      </w:pPr>
      <w:r w:rsidRPr="00F538D8">
        <w:t>explain when canonical names are useful</w:t>
      </w:r>
    </w:p>
    <w:p w14:paraId="792BDA0E" w14:textId="77777777" w:rsidR="00F538D8" w:rsidRPr="00F538D8" w:rsidRDefault="00F538D8" w:rsidP="00F538D8">
      <w:pPr>
        <w:numPr>
          <w:ilvl w:val="0"/>
          <w:numId w:val="415"/>
        </w:numPr>
      </w:pPr>
      <w:r w:rsidRPr="00F538D8">
        <w:t xml:space="preserve">review whether </w:t>
      </w:r>
      <w:proofErr w:type="spellStart"/>
      <w:r w:rsidRPr="00F538D8">
        <w:t>SchemaRegistry.getClasses</w:t>
      </w:r>
      <w:proofErr w:type="spellEnd"/>
      <w:r w:rsidRPr="00F538D8">
        <w:t>() should expose raw Class&lt;?&gt; or derived metadata</w:t>
      </w:r>
    </w:p>
    <w:p w14:paraId="22594838" w14:textId="77777777" w:rsidR="00F538D8" w:rsidRPr="00F538D8" w:rsidRDefault="00F538D8" w:rsidP="00F538D8">
      <w:r w:rsidRPr="00F538D8">
        <w:t>Just let me know.</w:t>
      </w:r>
    </w:p>
    <w:p w14:paraId="60990D53" w14:textId="77777777" w:rsidR="00FA3E9A" w:rsidRPr="00FA3E9A" w:rsidRDefault="00FA3E9A" w:rsidP="00FA3E9A">
      <w:r w:rsidRPr="00FA3E9A">
        <w:t xml:space="preserve">Yes — </w:t>
      </w:r>
      <w:r w:rsidRPr="00FA3E9A">
        <w:rPr>
          <w:b/>
          <w:bCs/>
        </w:rPr>
        <w:t>this looks correct for Main at this stage</w:t>
      </w:r>
      <w:r w:rsidRPr="00FA3E9A">
        <w:t xml:space="preserve">, and more importantly, it is </w:t>
      </w:r>
      <w:r w:rsidRPr="00FA3E9A">
        <w:rPr>
          <w:b/>
          <w:bCs/>
        </w:rPr>
        <w:t>architecturally sound</w:t>
      </w:r>
      <w:r w:rsidRPr="00FA3E9A">
        <w:t xml:space="preserve"> given everything you’ve described so far. You’ve now aligned startup, discovery, registry initialization, and CLI wiring in a clean way.</w:t>
      </w:r>
    </w:p>
    <w:p w14:paraId="6AA1113A" w14:textId="77777777" w:rsidR="00FA3E9A" w:rsidRPr="00FA3E9A" w:rsidRDefault="00FA3E9A" w:rsidP="00FA3E9A">
      <w:r w:rsidRPr="00FA3E9A">
        <w:t xml:space="preserve">Let me walk through this carefully, focusing on </w:t>
      </w:r>
      <w:r w:rsidRPr="00FA3E9A">
        <w:rPr>
          <w:b/>
          <w:bCs/>
        </w:rPr>
        <w:t>correctness, responsibility, and small polish points</w:t>
      </w:r>
      <w:r w:rsidRPr="00FA3E9A">
        <w:t>, not just “does it compile”.</w:t>
      </w:r>
    </w:p>
    <w:p w14:paraId="401EC360" w14:textId="77777777" w:rsidR="00FA3E9A" w:rsidRPr="00FA3E9A" w:rsidRDefault="00000000" w:rsidP="00FA3E9A">
      <w:r>
        <w:lastRenderedPageBreak/>
        <w:pict w14:anchorId="059C1B93">
          <v:rect id="_x0000_i1353" style="width:0;height:1.5pt" o:hralign="center" o:hrstd="t" o:hr="t" fillcolor="#a0a0a0" stroked="f"/>
        </w:pict>
      </w:r>
    </w:p>
    <w:p w14:paraId="773A0387" w14:textId="77777777" w:rsidR="00FA3E9A" w:rsidRPr="00FA3E9A" w:rsidRDefault="00FA3E9A" w:rsidP="00FA3E9A">
      <w:pPr>
        <w:rPr>
          <w:b/>
          <w:bCs/>
        </w:rPr>
      </w:pPr>
      <w:r w:rsidRPr="00FA3E9A">
        <w:rPr>
          <w:rFonts w:ascii="Segoe UI Emoji" w:hAnsi="Segoe UI Emoji" w:cs="Segoe UI Emoji"/>
          <w:b/>
          <w:bCs/>
        </w:rPr>
        <w:t>✅</w:t>
      </w:r>
      <w:r w:rsidRPr="00FA3E9A">
        <w:rPr>
          <w:b/>
          <w:bCs/>
        </w:rPr>
        <w:t xml:space="preserve"> What You’re Doing Right</w:t>
      </w:r>
    </w:p>
    <w:p w14:paraId="07A64117" w14:textId="77777777" w:rsidR="00FA3E9A" w:rsidRPr="00FA3E9A" w:rsidRDefault="00FA3E9A" w:rsidP="00FA3E9A">
      <w:pPr>
        <w:rPr>
          <w:b/>
          <w:bCs/>
        </w:rPr>
      </w:pPr>
      <w:r w:rsidRPr="00FA3E9A">
        <w:rPr>
          <w:b/>
          <w:bCs/>
        </w:rPr>
        <w:t>1. Discovery happens in Main (correct place)</w:t>
      </w:r>
    </w:p>
    <w:p w14:paraId="101BCA54" w14:textId="77777777" w:rsidR="00FA3E9A" w:rsidRPr="00FA3E9A" w:rsidRDefault="00FA3E9A" w:rsidP="00FA3E9A">
      <w:r w:rsidRPr="00FA3E9A">
        <w:t>You are using Reflections in Main to:</w:t>
      </w:r>
    </w:p>
    <w:p w14:paraId="152DAA1F" w14:textId="77777777" w:rsidR="00FA3E9A" w:rsidRPr="00FA3E9A" w:rsidRDefault="00FA3E9A" w:rsidP="00FA3E9A">
      <w:pPr>
        <w:numPr>
          <w:ilvl w:val="0"/>
          <w:numId w:val="416"/>
        </w:numPr>
      </w:pPr>
      <w:r w:rsidRPr="00FA3E9A">
        <w:t>Scan a known base package</w:t>
      </w:r>
    </w:p>
    <w:p w14:paraId="13E4242E" w14:textId="77777777" w:rsidR="00FA3E9A" w:rsidRPr="00FA3E9A" w:rsidRDefault="00FA3E9A" w:rsidP="00FA3E9A">
      <w:pPr>
        <w:numPr>
          <w:ilvl w:val="0"/>
          <w:numId w:val="416"/>
        </w:numPr>
      </w:pPr>
      <w:r w:rsidRPr="00FA3E9A">
        <w:t>Discover classes annotated with @SchemaEligible</w:t>
      </w:r>
    </w:p>
    <w:p w14:paraId="324CC60A" w14:textId="77777777" w:rsidR="00FA3E9A" w:rsidRPr="00FA3E9A" w:rsidRDefault="00FA3E9A" w:rsidP="00FA3E9A">
      <w:pPr>
        <w:numPr>
          <w:ilvl w:val="0"/>
          <w:numId w:val="416"/>
        </w:numPr>
      </w:pPr>
      <w:r w:rsidRPr="00FA3E9A">
        <w:t>Produce a Set&lt;Class&lt;?&gt;&gt;</w:t>
      </w:r>
    </w:p>
    <w:p w14:paraId="4656327E" w14:textId="77777777" w:rsidR="00FA3E9A" w:rsidRPr="00FA3E9A" w:rsidRDefault="00FA3E9A" w:rsidP="00FA3E9A">
      <w:r w:rsidRPr="00FA3E9A">
        <w:t>This is exactly what Main should do:</w:t>
      </w:r>
    </w:p>
    <w:p w14:paraId="73DBE2D6" w14:textId="77777777" w:rsidR="00FA3E9A" w:rsidRPr="00FA3E9A" w:rsidRDefault="00FA3E9A" w:rsidP="00FA3E9A">
      <w:pPr>
        <w:numPr>
          <w:ilvl w:val="0"/>
          <w:numId w:val="417"/>
        </w:numPr>
      </w:pPr>
      <w:r w:rsidRPr="00FA3E9A">
        <w:t>One</w:t>
      </w:r>
      <w:r w:rsidRPr="00FA3E9A">
        <w:noBreakHyphen/>
        <w:t>time</w:t>
      </w:r>
    </w:p>
    <w:p w14:paraId="559A2E7E" w14:textId="77777777" w:rsidR="00FA3E9A" w:rsidRPr="00FA3E9A" w:rsidRDefault="00FA3E9A" w:rsidP="00FA3E9A">
      <w:pPr>
        <w:numPr>
          <w:ilvl w:val="0"/>
          <w:numId w:val="417"/>
        </w:numPr>
      </w:pPr>
      <w:r w:rsidRPr="00FA3E9A">
        <w:t>Startup</w:t>
      </w:r>
      <w:r w:rsidRPr="00FA3E9A">
        <w:noBreakHyphen/>
        <w:t>only</w:t>
      </w:r>
    </w:p>
    <w:p w14:paraId="16F67044" w14:textId="77777777" w:rsidR="00FA3E9A" w:rsidRPr="00FA3E9A" w:rsidRDefault="00FA3E9A" w:rsidP="00FA3E9A">
      <w:pPr>
        <w:numPr>
          <w:ilvl w:val="0"/>
          <w:numId w:val="417"/>
        </w:numPr>
      </w:pPr>
      <w:r w:rsidRPr="00FA3E9A">
        <w:t>Environment</w:t>
      </w:r>
      <w:r w:rsidRPr="00FA3E9A">
        <w:noBreakHyphen/>
        <w:t>dependent work</w:t>
      </w:r>
    </w:p>
    <w:p w14:paraId="073DA80A" w14:textId="77777777" w:rsidR="00FA3E9A" w:rsidRPr="00FA3E9A" w:rsidRDefault="00FA3E9A" w:rsidP="00FA3E9A">
      <w:r w:rsidRPr="00FA3E9A">
        <w:t xml:space="preserve">That keeps Reflections </w:t>
      </w:r>
      <w:r w:rsidRPr="00FA3E9A">
        <w:rPr>
          <w:b/>
          <w:bCs/>
        </w:rPr>
        <w:t>out of your framework and runtime logic</w:t>
      </w:r>
      <w:r w:rsidRPr="00FA3E9A">
        <w:t>, which is a very good design choice.</w:t>
      </w:r>
    </w:p>
    <w:p w14:paraId="6364381C" w14:textId="77777777" w:rsidR="00FA3E9A" w:rsidRPr="00FA3E9A" w:rsidRDefault="00000000" w:rsidP="00FA3E9A">
      <w:r>
        <w:pict w14:anchorId="50DA8BD3">
          <v:rect id="_x0000_i1354" style="width:0;height:1.5pt" o:hralign="center" o:hrstd="t" o:hr="t" fillcolor="#a0a0a0" stroked="f"/>
        </w:pict>
      </w:r>
    </w:p>
    <w:p w14:paraId="16C97805" w14:textId="77777777" w:rsidR="00FA3E9A" w:rsidRPr="00FA3E9A" w:rsidRDefault="00FA3E9A" w:rsidP="00FA3E9A">
      <w:pPr>
        <w:rPr>
          <w:b/>
          <w:bCs/>
        </w:rPr>
      </w:pPr>
      <w:r w:rsidRPr="00FA3E9A">
        <w:rPr>
          <w:b/>
          <w:bCs/>
        </w:rPr>
        <w:t xml:space="preserve">2. </w:t>
      </w:r>
      <w:proofErr w:type="spellStart"/>
      <w:r w:rsidRPr="00FA3E9A">
        <w:rPr>
          <w:b/>
          <w:bCs/>
        </w:rPr>
        <w:t>SchemaRegistry</w:t>
      </w:r>
      <w:proofErr w:type="spellEnd"/>
      <w:r w:rsidRPr="00FA3E9A">
        <w:rPr>
          <w:b/>
          <w:bCs/>
        </w:rPr>
        <w:t xml:space="preserve"> is initialized once with the full discovery result</w:t>
      </w:r>
    </w:p>
    <w:p w14:paraId="4A0E163B" w14:textId="77777777" w:rsidR="00FA3E9A" w:rsidRPr="00FA3E9A" w:rsidRDefault="00FA3E9A" w:rsidP="00FA3E9A">
      <w:r w:rsidRPr="00FA3E9A">
        <w:t>This line is semantically excellent:</w:t>
      </w:r>
    </w:p>
    <w:p w14:paraId="1977BB0A" w14:textId="77777777" w:rsidR="00FA3E9A" w:rsidRPr="00FA3E9A" w:rsidRDefault="00FA3E9A" w:rsidP="00FA3E9A">
      <w:r w:rsidRPr="00FA3E9A">
        <w:t xml:space="preserve">constructing </w:t>
      </w:r>
      <w:proofErr w:type="spellStart"/>
      <w:r w:rsidRPr="00FA3E9A">
        <w:t>SchemaRegistry</w:t>
      </w:r>
      <w:proofErr w:type="spellEnd"/>
      <w:r w:rsidRPr="00FA3E9A">
        <w:t xml:space="preserve"> with the discovered Class&lt;?&gt; set</w:t>
      </w:r>
    </w:p>
    <w:p w14:paraId="214F2DCD" w14:textId="77777777" w:rsidR="00FA3E9A" w:rsidRPr="00FA3E9A" w:rsidRDefault="00FA3E9A" w:rsidP="00FA3E9A">
      <w:r w:rsidRPr="00FA3E9A">
        <w:t>Architecturally, this means:</w:t>
      </w:r>
    </w:p>
    <w:p w14:paraId="759CC9AA" w14:textId="77777777" w:rsidR="00FA3E9A" w:rsidRPr="00FA3E9A" w:rsidRDefault="00FA3E9A" w:rsidP="00FA3E9A">
      <w:pPr>
        <w:numPr>
          <w:ilvl w:val="0"/>
          <w:numId w:val="418"/>
        </w:numPr>
      </w:pPr>
      <w:r w:rsidRPr="00FA3E9A">
        <w:t xml:space="preserve">The registry starts </w:t>
      </w:r>
      <w:r w:rsidRPr="00FA3E9A">
        <w:rPr>
          <w:b/>
          <w:bCs/>
        </w:rPr>
        <w:t>fully populated</w:t>
      </w:r>
    </w:p>
    <w:p w14:paraId="1AF187CE" w14:textId="77777777" w:rsidR="00FA3E9A" w:rsidRPr="00FA3E9A" w:rsidRDefault="00FA3E9A" w:rsidP="00FA3E9A">
      <w:pPr>
        <w:numPr>
          <w:ilvl w:val="0"/>
          <w:numId w:val="418"/>
        </w:numPr>
      </w:pPr>
      <w:r w:rsidRPr="00FA3E9A">
        <w:t>No partial or mutable base</w:t>
      </w:r>
      <w:r w:rsidRPr="00FA3E9A">
        <w:noBreakHyphen/>
        <w:t>class state</w:t>
      </w:r>
    </w:p>
    <w:p w14:paraId="3EF3A5DB" w14:textId="77777777" w:rsidR="00FA3E9A" w:rsidRPr="00FA3E9A" w:rsidRDefault="00FA3E9A" w:rsidP="00FA3E9A">
      <w:pPr>
        <w:numPr>
          <w:ilvl w:val="0"/>
          <w:numId w:val="418"/>
        </w:numPr>
      </w:pPr>
      <w:r w:rsidRPr="00FA3E9A">
        <w:t>Strong invariants from the moment it exists</w:t>
      </w:r>
    </w:p>
    <w:p w14:paraId="242E88FE" w14:textId="77777777" w:rsidR="00FA3E9A" w:rsidRPr="00FA3E9A" w:rsidRDefault="00FA3E9A" w:rsidP="00FA3E9A">
      <w:pPr>
        <w:numPr>
          <w:ilvl w:val="0"/>
          <w:numId w:val="418"/>
        </w:numPr>
      </w:pPr>
      <w:r w:rsidRPr="00FA3E9A">
        <w:t>No reason to ever “add” base classes later</w:t>
      </w:r>
    </w:p>
    <w:p w14:paraId="284A4839" w14:textId="77777777" w:rsidR="00FA3E9A" w:rsidRPr="00FA3E9A" w:rsidRDefault="00FA3E9A" w:rsidP="00FA3E9A">
      <w:r w:rsidRPr="00FA3E9A">
        <w:t>As you reasoned earlier, base classes are not a runtime concept — so this is the right model.</w:t>
      </w:r>
    </w:p>
    <w:p w14:paraId="44C18547" w14:textId="77777777" w:rsidR="00FA3E9A" w:rsidRPr="00FA3E9A" w:rsidRDefault="00000000" w:rsidP="00FA3E9A">
      <w:r>
        <w:pict w14:anchorId="6B330B0C">
          <v:rect id="_x0000_i1355" style="width:0;height:1.5pt" o:hralign="center" o:hrstd="t" o:hr="t" fillcolor="#a0a0a0" stroked="f"/>
        </w:pict>
      </w:r>
    </w:p>
    <w:p w14:paraId="4F22D513" w14:textId="77777777" w:rsidR="00FA3E9A" w:rsidRPr="00FA3E9A" w:rsidRDefault="00FA3E9A" w:rsidP="00FA3E9A">
      <w:pPr>
        <w:rPr>
          <w:b/>
          <w:bCs/>
        </w:rPr>
      </w:pPr>
      <w:r w:rsidRPr="00FA3E9A">
        <w:rPr>
          <w:b/>
          <w:bCs/>
        </w:rPr>
        <w:t xml:space="preserve">3. </w:t>
      </w:r>
      <w:proofErr w:type="spellStart"/>
      <w:r w:rsidRPr="00FA3E9A">
        <w:rPr>
          <w:b/>
          <w:bCs/>
        </w:rPr>
        <w:t>SchemaRegistry</w:t>
      </w:r>
      <w:proofErr w:type="spellEnd"/>
      <w:r w:rsidRPr="00FA3E9A">
        <w:rPr>
          <w:b/>
          <w:bCs/>
        </w:rPr>
        <w:t xml:space="preserve"> is injected into </w:t>
      </w:r>
      <w:proofErr w:type="spellStart"/>
      <w:r w:rsidRPr="00FA3E9A">
        <w:rPr>
          <w:b/>
          <w:bCs/>
        </w:rPr>
        <w:t>CLIController</w:t>
      </w:r>
      <w:proofErr w:type="spellEnd"/>
    </w:p>
    <w:p w14:paraId="06552368" w14:textId="77777777" w:rsidR="00FA3E9A" w:rsidRPr="00FA3E9A" w:rsidRDefault="00FA3E9A" w:rsidP="00FA3E9A">
      <w:r w:rsidRPr="00FA3E9A">
        <w:lastRenderedPageBreak/>
        <w:t>This line confirms a clean dependency direction:</w:t>
      </w:r>
    </w:p>
    <w:p w14:paraId="0B3BF6AB" w14:textId="77777777" w:rsidR="00FA3E9A" w:rsidRPr="00FA3E9A" w:rsidRDefault="00FA3E9A" w:rsidP="00FA3E9A">
      <w:proofErr w:type="spellStart"/>
      <w:r w:rsidRPr="00FA3E9A">
        <w:t>CLIController</w:t>
      </w:r>
      <w:proofErr w:type="spellEnd"/>
      <w:r w:rsidRPr="00FA3E9A">
        <w:t xml:space="preserve"> depends on </w:t>
      </w:r>
      <w:proofErr w:type="spellStart"/>
      <w:r w:rsidRPr="00FA3E9A">
        <w:t>SchemaRegistry</w:t>
      </w:r>
      <w:proofErr w:type="spellEnd"/>
      <w:r w:rsidRPr="00FA3E9A">
        <w:t>, not the other way around</w:t>
      </w:r>
    </w:p>
    <w:p w14:paraId="1672C634" w14:textId="77777777" w:rsidR="00FA3E9A" w:rsidRPr="00FA3E9A" w:rsidRDefault="00FA3E9A" w:rsidP="00FA3E9A">
      <w:r w:rsidRPr="00FA3E9A">
        <w:t>That gives you:</w:t>
      </w:r>
    </w:p>
    <w:p w14:paraId="4C2A88B0" w14:textId="77777777" w:rsidR="00FA3E9A" w:rsidRPr="00FA3E9A" w:rsidRDefault="00FA3E9A" w:rsidP="00FA3E9A">
      <w:pPr>
        <w:numPr>
          <w:ilvl w:val="0"/>
          <w:numId w:val="419"/>
        </w:numPr>
      </w:pPr>
      <w:r w:rsidRPr="00FA3E9A">
        <w:t>A thin, testable CLI layer</w:t>
      </w:r>
    </w:p>
    <w:p w14:paraId="16CAB2F0" w14:textId="77777777" w:rsidR="00FA3E9A" w:rsidRPr="00FA3E9A" w:rsidRDefault="00FA3E9A" w:rsidP="00FA3E9A">
      <w:pPr>
        <w:numPr>
          <w:ilvl w:val="0"/>
          <w:numId w:val="419"/>
        </w:numPr>
      </w:pPr>
      <w:r w:rsidRPr="00FA3E9A">
        <w:t>A framework layer that is UI</w:t>
      </w:r>
      <w:r w:rsidRPr="00FA3E9A">
        <w:noBreakHyphen/>
        <w:t>agnostic</w:t>
      </w:r>
    </w:p>
    <w:p w14:paraId="793F6359" w14:textId="77777777" w:rsidR="00FA3E9A" w:rsidRPr="00FA3E9A" w:rsidRDefault="00FA3E9A" w:rsidP="00FA3E9A">
      <w:pPr>
        <w:numPr>
          <w:ilvl w:val="0"/>
          <w:numId w:val="419"/>
        </w:numPr>
      </w:pPr>
      <w:r w:rsidRPr="00FA3E9A">
        <w:t>No circular dependencies</w:t>
      </w:r>
    </w:p>
    <w:p w14:paraId="0FD33616" w14:textId="77777777" w:rsidR="00FA3E9A" w:rsidRPr="00FA3E9A" w:rsidRDefault="00FA3E9A" w:rsidP="00FA3E9A">
      <w:pPr>
        <w:numPr>
          <w:ilvl w:val="0"/>
          <w:numId w:val="419"/>
        </w:numPr>
      </w:pPr>
      <w:r w:rsidRPr="00FA3E9A">
        <w:t xml:space="preserve">No static </w:t>
      </w:r>
      <w:proofErr w:type="spellStart"/>
      <w:r w:rsidRPr="00FA3E9A">
        <w:t>globals</w:t>
      </w:r>
      <w:proofErr w:type="spellEnd"/>
    </w:p>
    <w:p w14:paraId="34CE9B12" w14:textId="77777777" w:rsidR="00FA3E9A" w:rsidRPr="00FA3E9A" w:rsidRDefault="00FA3E9A" w:rsidP="00FA3E9A">
      <w:r w:rsidRPr="00FA3E9A">
        <w:t>This is textbook constructor injection.</w:t>
      </w:r>
    </w:p>
    <w:p w14:paraId="751FDA67" w14:textId="77777777" w:rsidR="00FA3E9A" w:rsidRPr="00FA3E9A" w:rsidRDefault="00000000" w:rsidP="00FA3E9A">
      <w:r>
        <w:pict w14:anchorId="203BACB2">
          <v:rect id="_x0000_i1356" style="width:0;height:1.5pt" o:hralign="center" o:hrstd="t" o:hr="t" fillcolor="#a0a0a0" stroked="f"/>
        </w:pict>
      </w:r>
    </w:p>
    <w:p w14:paraId="620A8B97" w14:textId="77777777" w:rsidR="00FA3E9A" w:rsidRPr="00FA3E9A" w:rsidRDefault="00FA3E9A" w:rsidP="00FA3E9A">
      <w:pPr>
        <w:rPr>
          <w:b/>
          <w:bCs/>
        </w:rPr>
      </w:pPr>
      <w:r w:rsidRPr="00FA3E9A">
        <w:rPr>
          <w:b/>
          <w:bCs/>
        </w:rPr>
        <w:t>4. Main does not print or handle CLI flow</w:t>
      </w:r>
    </w:p>
    <w:p w14:paraId="499A0888" w14:textId="77777777" w:rsidR="00FA3E9A" w:rsidRPr="00FA3E9A" w:rsidRDefault="00FA3E9A" w:rsidP="00FA3E9A">
      <w:r w:rsidRPr="00FA3E9A">
        <w:t xml:space="preserve">Notice what Main </w:t>
      </w:r>
      <w:r w:rsidRPr="00FA3E9A">
        <w:rPr>
          <w:b/>
          <w:bCs/>
        </w:rPr>
        <w:t>does not</w:t>
      </w:r>
      <w:r w:rsidRPr="00FA3E9A">
        <w:t xml:space="preserve"> do:</w:t>
      </w:r>
    </w:p>
    <w:p w14:paraId="354619BB" w14:textId="77777777" w:rsidR="00FA3E9A" w:rsidRPr="00FA3E9A" w:rsidRDefault="00FA3E9A" w:rsidP="00FA3E9A">
      <w:pPr>
        <w:numPr>
          <w:ilvl w:val="0"/>
          <w:numId w:val="420"/>
        </w:numPr>
      </w:pPr>
      <w:r w:rsidRPr="00FA3E9A">
        <w:t>It does not print base classes</w:t>
      </w:r>
    </w:p>
    <w:p w14:paraId="5D55E9FB" w14:textId="77777777" w:rsidR="00FA3E9A" w:rsidRPr="00FA3E9A" w:rsidRDefault="00FA3E9A" w:rsidP="00FA3E9A">
      <w:pPr>
        <w:numPr>
          <w:ilvl w:val="0"/>
          <w:numId w:val="420"/>
        </w:numPr>
      </w:pPr>
      <w:r w:rsidRPr="00FA3E9A">
        <w:t>It does not prompt the user</w:t>
      </w:r>
    </w:p>
    <w:p w14:paraId="43FE3439" w14:textId="77777777" w:rsidR="00FA3E9A" w:rsidRPr="00FA3E9A" w:rsidRDefault="00FA3E9A" w:rsidP="00FA3E9A">
      <w:pPr>
        <w:numPr>
          <w:ilvl w:val="0"/>
          <w:numId w:val="420"/>
        </w:numPr>
      </w:pPr>
      <w:r w:rsidRPr="00FA3E9A">
        <w:t>It does not control menus</w:t>
      </w:r>
    </w:p>
    <w:p w14:paraId="0A265A15" w14:textId="77777777" w:rsidR="00FA3E9A" w:rsidRPr="00FA3E9A" w:rsidRDefault="00FA3E9A" w:rsidP="00FA3E9A">
      <w:r w:rsidRPr="00FA3E9A">
        <w:t>It just:</w:t>
      </w:r>
    </w:p>
    <w:p w14:paraId="7C5A9644" w14:textId="77777777" w:rsidR="00FA3E9A" w:rsidRPr="00FA3E9A" w:rsidRDefault="00FA3E9A" w:rsidP="00FA3E9A">
      <w:pPr>
        <w:numPr>
          <w:ilvl w:val="0"/>
          <w:numId w:val="421"/>
        </w:numPr>
      </w:pPr>
      <w:r w:rsidRPr="00FA3E9A">
        <w:t>wires things together</w:t>
      </w:r>
    </w:p>
    <w:p w14:paraId="3A43A936" w14:textId="77777777" w:rsidR="00FA3E9A" w:rsidRPr="00FA3E9A" w:rsidRDefault="00FA3E9A" w:rsidP="00FA3E9A">
      <w:pPr>
        <w:numPr>
          <w:ilvl w:val="0"/>
          <w:numId w:val="421"/>
        </w:numPr>
      </w:pPr>
      <w:r w:rsidRPr="00FA3E9A">
        <w:t>hands off control</w:t>
      </w:r>
    </w:p>
    <w:p w14:paraId="50BF55DB" w14:textId="77777777" w:rsidR="00FA3E9A" w:rsidRPr="00FA3E9A" w:rsidRDefault="00FA3E9A" w:rsidP="00FA3E9A">
      <w:r w:rsidRPr="00FA3E9A">
        <w:t>That separation is exactly what you want.</w:t>
      </w:r>
    </w:p>
    <w:p w14:paraId="574D9936" w14:textId="77777777" w:rsidR="00FA3E9A" w:rsidRPr="00FA3E9A" w:rsidRDefault="00000000" w:rsidP="00FA3E9A">
      <w:r>
        <w:pict w14:anchorId="2C5CDA58">
          <v:rect id="_x0000_i1357" style="width:0;height:1.5pt" o:hralign="center" o:hrstd="t" o:hr="t" fillcolor="#a0a0a0" stroked="f"/>
        </w:pict>
      </w:r>
    </w:p>
    <w:p w14:paraId="56FB809C" w14:textId="77777777" w:rsidR="00FA3E9A" w:rsidRPr="00FA3E9A" w:rsidRDefault="00FA3E9A" w:rsidP="00FA3E9A">
      <w:pPr>
        <w:rPr>
          <w:b/>
          <w:bCs/>
        </w:rPr>
      </w:pPr>
      <w:r w:rsidRPr="00FA3E9A">
        <w:rPr>
          <w:rFonts w:ascii="Segoe UI Emoji" w:hAnsi="Segoe UI Emoji" w:cs="Segoe UI Emoji"/>
          <w:b/>
          <w:bCs/>
        </w:rPr>
        <w:t>✅</w:t>
      </w:r>
      <w:r w:rsidRPr="00FA3E9A">
        <w:rPr>
          <w:b/>
          <w:bCs/>
        </w:rPr>
        <w:t xml:space="preserve"> Control Flow (Validated)</w:t>
      </w:r>
    </w:p>
    <w:p w14:paraId="0981D244" w14:textId="77777777" w:rsidR="00FA3E9A" w:rsidRPr="00FA3E9A" w:rsidRDefault="00FA3E9A" w:rsidP="00FA3E9A">
      <w:r w:rsidRPr="00FA3E9A">
        <w:t>Conceptually, your runtime flow is now:</w:t>
      </w:r>
    </w:p>
    <w:p w14:paraId="546C3C44" w14:textId="77777777" w:rsidR="00FA3E9A" w:rsidRPr="00FA3E9A" w:rsidRDefault="00FA3E9A" w:rsidP="00FA3E9A">
      <w:pPr>
        <w:numPr>
          <w:ilvl w:val="0"/>
          <w:numId w:val="422"/>
        </w:numPr>
      </w:pPr>
      <w:r w:rsidRPr="00FA3E9A">
        <w:t>Program starts</w:t>
      </w:r>
    </w:p>
    <w:p w14:paraId="5750D412" w14:textId="77777777" w:rsidR="00FA3E9A" w:rsidRPr="00FA3E9A" w:rsidRDefault="00FA3E9A" w:rsidP="00FA3E9A">
      <w:pPr>
        <w:numPr>
          <w:ilvl w:val="0"/>
          <w:numId w:val="422"/>
        </w:numPr>
      </w:pPr>
      <w:r w:rsidRPr="00FA3E9A">
        <w:t>Main performs discovery</w:t>
      </w:r>
    </w:p>
    <w:p w14:paraId="52E4886F" w14:textId="77777777" w:rsidR="00FA3E9A" w:rsidRPr="00FA3E9A" w:rsidRDefault="00FA3E9A" w:rsidP="00FA3E9A">
      <w:pPr>
        <w:numPr>
          <w:ilvl w:val="0"/>
          <w:numId w:val="422"/>
        </w:numPr>
      </w:pPr>
      <w:proofErr w:type="spellStart"/>
      <w:r w:rsidRPr="00FA3E9A">
        <w:t>SchemaRegistry</w:t>
      </w:r>
      <w:proofErr w:type="spellEnd"/>
      <w:r w:rsidRPr="00FA3E9A">
        <w:t xml:space="preserve"> is fully initialized</w:t>
      </w:r>
    </w:p>
    <w:p w14:paraId="2452F89F" w14:textId="77777777" w:rsidR="00FA3E9A" w:rsidRPr="00FA3E9A" w:rsidRDefault="00FA3E9A" w:rsidP="00FA3E9A">
      <w:pPr>
        <w:numPr>
          <w:ilvl w:val="0"/>
          <w:numId w:val="422"/>
        </w:numPr>
      </w:pPr>
      <w:proofErr w:type="spellStart"/>
      <w:r w:rsidRPr="00FA3E9A">
        <w:t>CLIController</w:t>
      </w:r>
      <w:proofErr w:type="spellEnd"/>
      <w:r w:rsidRPr="00FA3E9A">
        <w:t xml:space="preserve"> is created with that registry</w:t>
      </w:r>
    </w:p>
    <w:p w14:paraId="1E18ADA0" w14:textId="77777777" w:rsidR="00FA3E9A" w:rsidRPr="00FA3E9A" w:rsidRDefault="00FA3E9A" w:rsidP="00FA3E9A">
      <w:pPr>
        <w:numPr>
          <w:ilvl w:val="0"/>
          <w:numId w:val="422"/>
        </w:numPr>
      </w:pPr>
      <w:r w:rsidRPr="00FA3E9A">
        <w:t>CLI logic takes over</w:t>
      </w:r>
    </w:p>
    <w:p w14:paraId="33C9A001" w14:textId="77777777" w:rsidR="00FA3E9A" w:rsidRPr="00FA3E9A" w:rsidRDefault="00FA3E9A" w:rsidP="00FA3E9A">
      <w:r w:rsidRPr="00FA3E9A">
        <w:lastRenderedPageBreak/>
        <w:t xml:space="preserve">That matches your original CLI mockup </w:t>
      </w:r>
      <w:r w:rsidRPr="00FA3E9A">
        <w:rPr>
          <w:i/>
          <w:iCs/>
        </w:rPr>
        <w:t>perfectly</w:t>
      </w:r>
      <w:r w:rsidRPr="00FA3E9A">
        <w:t>.</w:t>
      </w:r>
    </w:p>
    <w:p w14:paraId="590C07C6" w14:textId="77777777" w:rsidR="00FA3E9A" w:rsidRPr="00FA3E9A" w:rsidRDefault="00000000" w:rsidP="00FA3E9A">
      <w:r>
        <w:pict w14:anchorId="013125DC">
          <v:rect id="_x0000_i1358" style="width:0;height:1.5pt" o:hralign="center" o:hrstd="t" o:hr="t" fillcolor="#a0a0a0" stroked="f"/>
        </w:pict>
      </w:r>
    </w:p>
    <w:p w14:paraId="3D9326B9" w14:textId="77777777" w:rsidR="00FA3E9A" w:rsidRPr="00FA3E9A" w:rsidRDefault="00FA3E9A" w:rsidP="00FA3E9A">
      <w:pPr>
        <w:rPr>
          <w:b/>
          <w:bCs/>
        </w:rPr>
      </w:pPr>
      <w:r w:rsidRPr="00FA3E9A">
        <w:rPr>
          <w:rFonts w:ascii="Segoe UI Emoji" w:hAnsi="Segoe UI Emoji" w:cs="Segoe UI Emoji"/>
          <w:b/>
          <w:bCs/>
        </w:rPr>
        <w:t>🔍</w:t>
      </w:r>
      <w:r w:rsidRPr="00FA3E9A">
        <w:rPr>
          <w:b/>
          <w:bCs/>
        </w:rPr>
        <w:t xml:space="preserve"> Small Notes (Not Problems, Just Awareness)</w:t>
      </w:r>
    </w:p>
    <w:p w14:paraId="51416158" w14:textId="77777777" w:rsidR="00FA3E9A" w:rsidRPr="00FA3E9A" w:rsidRDefault="00FA3E9A" w:rsidP="00FA3E9A">
      <w:r w:rsidRPr="00FA3E9A">
        <w:t xml:space="preserve">These are </w:t>
      </w:r>
      <w:r w:rsidRPr="00FA3E9A">
        <w:rPr>
          <w:b/>
          <w:bCs/>
        </w:rPr>
        <w:t>not errors</w:t>
      </w:r>
      <w:r w:rsidRPr="00FA3E9A">
        <w:t>, just things to keep in mind as you continue.</w:t>
      </w:r>
    </w:p>
    <w:p w14:paraId="54405A83" w14:textId="77777777" w:rsidR="00FA3E9A" w:rsidRPr="00FA3E9A" w:rsidRDefault="00FA3E9A" w:rsidP="00FA3E9A">
      <w:pPr>
        <w:rPr>
          <w:b/>
          <w:bCs/>
        </w:rPr>
      </w:pPr>
      <w:r w:rsidRPr="00FA3E9A">
        <w:rPr>
          <w:b/>
          <w:bCs/>
        </w:rPr>
        <w:t>Naming conventions</w:t>
      </w:r>
    </w:p>
    <w:p w14:paraId="43DD42DC" w14:textId="77777777" w:rsidR="00FA3E9A" w:rsidRPr="00FA3E9A" w:rsidRDefault="00FA3E9A" w:rsidP="00FA3E9A">
      <w:pPr>
        <w:numPr>
          <w:ilvl w:val="0"/>
          <w:numId w:val="423"/>
        </w:numPr>
      </w:pPr>
      <w:r w:rsidRPr="00FA3E9A">
        <w:t>Registry and Controller are capitalized like classes</w:t>
      </w:r>
    </w:p>
    <w:p w14:paraId="1A5AC1A6" w14:textId="77777777" w:rsidR="00FA3E9A" w:rsidRPr="00FA3E9A" w:rsidRDefault="00FA3E9A" w:rsidP="00FA3E9A">
      <w:pPr>
        <w:numPr>
          <w:ilvl w:val="0"/>
          <w:numId w:val="423"/>
        </w:numPr>
      </w:pPr>
      <w:r w:rsidRPr="00FA3E9A">
        <w:t>Java convention prefers lowercase for variables</w:t>
      </w:r>
    </w:p>
    <w:p w14:paraId="26C3BAF9" w14:textId="77777777" w:rsidR="00FA3E9A" w:rsidRPr="00FA3E9A" w:rsidRDefault="00FA3E9A" w:rsidP="00FA3E9A">
      <w:r w:rsidRPr="00FA3E9A">
        <w:t>This does not affect correctness, just readability.</w:t>
      </w:r>
    </w:p>
    <w:p w14:paraId="3DE8A8BD" w14:textId="77777777" w:rsidR="00FA3E9A" w:rsidRPr="00FA3E9A" w:rsidRDefault="00000000" w:rsidP="00FA3E9A">
      <w:r>
        <w:pict w14:anchorId="55860BC3">
          <v:rect id="_x0000_i1359" style="width:0;height:1.5pt" o:hralign="center" o:hrstd="t" o:hr="t" fillcolor="#a0a0a0" stroked="f"/>
        </w:pict>
      </w:r>
    </w:p>
    <w:p w14:paraId="219E430A" w14:textId="77777777" w:rsidR="00FA3E9A" w:rsidRPr="00FA3E9A" w:rsidRDefault="00FA3E9A" w:rsidP="00FA3E9A">
      <w:pPr>
        <w:rPr>
          <w:b/>
          <w:bCs/>
        </w:rPr>
      </w:pPr>
      <w:r w:rsidRPr="00FA3E9A">
        <w:rPr>
          <w:b/>
          <w:bCs/>
        </w:rPr>
        <w:t>Side effects in constructors</w:t>
      </w:r>
    </w:p>
    <w:p w14:paraId="4F7E8B15" w14:textId="77777777" w:rsidR="00FA3E9A" w:rsidRPr="00FA3E9A" w:rsidRDefault="00FA3E9A" w:rsidP="00FA3E9A">
      <w:r w:rsidRPr="00FA3E9A">
        <w:t xml:space="preserve">Right now, your </w:t>
      </w:r>
      <w:proofErr w:type="spellStart"/>
      <w:r w:rsidRPr="00FA3E9A">
        <w:t>CLIController</w:t>
      </w:r>
      <w:proofErr w:type="spellEnd"/>
      <w:r w:rsidRPr="00FA3E9A">
        <w:t xml:space="preserve"> constructor prints base classes.</w:t>
      </w:r>
    </w:p>
    <w:p w14:paraId="44AA842A" w14:textId="77777777" w:rsidR="00FA3E9A" w:rsidRPr="00FA3E9A" w:rsidRDefault="00FA3E9A" w:rsidP="00FA3E9A">
      <w:r w:rsidRPr="00FA3E9A">
        <w:t>That’s:</w:t>
      </w:r>
    </w:p>
    <w:p w14:paraId="5C9D096F" w14:textId="77777777" w:rsidR="00FA3E9A" w:rsidRPr="00FA3E9A" w:rsidRDefault="00FA3E9A" w:rsidP="00FA3E9A">
      <w:pPr>
        <w:numPr>
          <w:ilvl w:val="0"/>
          <w:numId w:val="424"/>
        </w:numPr>
      </w:pPr>
      <w:r w:rsidRPr="00FA3E9A">
        <w:rPr>
          <w:rFonts w:ascii="Segoe UI Emoji" w:hAnsi="Segoe UI Emoji" w:cs="Segoe UI Emoji"/>
        </w:rPr>
        <w:t>✅</w:t>
      </w:r>
      <w:r w:rsidRPr="00FA3E9A">
        <w:t xml:space="preserve"> acceptable for a CLI</w:t>
      </w:r>
    </w:p>
    <w:p w14:paraId="0F7FE0C9" w14:textId="77777777" w:rsidR="00FA3E9A" w:rsidRPr="00FA3E9A" w:rsidRDefault="00FA3E9A" w:rsidP="00FA3E9A">
      <w:pPr>
        <w:numPr>
          <w:ilvl w:val="0"/>
          <w:numId w:val="424"/>
        </w:numPr>
      </w:pPr>
      <w:r w:rsidRPr="00FA3E9A">
        <w:rPr>
          <w:rFonts w:ascii="Segoe UI Emoji" w:hAnsi="Segoe UI Emoji" w:cs="Segoe UI Emoji"/>
        </w:rPr>
        <w:t>✅</w:t>
      </w:r>
      <w:r w:rsidRPr="00FA3E9A">
        <w:t xml:space="preserve"> matches your UI flow</w:t>
      </w:r>
    </w:p>
    <w:p w14:paraId="37DF435B" w14:textId="77777777" w:rsidR="00FA3E9A" w:rsidRPr="00FA3E9A" w:rsidRDefault="00FA3E9A" w:rsidP="00FA3E9A">
      <w:pPr>
        <w:numPr>
          <w:ilvl w:val="0"/>
          <w:numId w:val="424"/>
        </w:numPr>
      </w:pPr>
      <w:r w:rsidRPr="00FA3E9A">
        <w:rPr>
          <w:rFonts w:ascii="Segoe UI Emoji" w:hAnsi="Segoe UI Emoji" w:cs="Segoe UI Emoji"/>
        </w:rPr>
        <w:t>⚠️</w:t>
      </w:r>
      <w:r w:rsidRPr="00FA3E9A">
        <w:t xml:space="preserve"> something you might refactor later if you want finer control</w:t>
      </w:r>
    </w:p>
    <w:p w14:paraId="0B27C6B7" w14:textId="77777777" w:rsidR="00FA3E9A" w:rsidRPr="00FA3E9A" w:rsidRDefault="00FA3E9A" w:rsidP="00FA3E9A">
      <w:r w:rsidRPr="00FA3E9A">
        <w:t>For now, it’s absolutely reasonable.</w:t>
      </w:r>
    </w:p>
    <w:p w14:paraId="0FFF06FE" w14:textId="77777777" w:rsidR="00FA3E9A" w:rsidRPr="00FA3E9A" w:rsidRDefault="00000000" w:rsidP="00FA3E9A">
      <w:r>
        <w:pict w14:anchorId="127E2371">
          <v:rect id="_x0000_i1360" style="width:0;height:1.5pt" o:hralign="center" o:hrstd="t" o:hr="t" fillcolor="#a0a0a0" stroked="f"/>
        </w:pict>
      </w:r>
    </w:p>
    <w:p w14:paraId="45BBEDB4" w14:textId="77777777" w:rsidR="00FA3E9A" w:rsidRPr="00FA3E9A" w:rsidRDefault="00FA3E9A" w:rsidP="00FA3E9A">
      <w:pPr>
        <w:rPr>
          <w:b/>
          <w:bCs/>
        </w:rPr>
      </w:pPr>
      <w:r w:rsidRPr="00FA3E9A">
        <w:rPr>
          <w:b/>
          <w:bCs/>
        </w:rPr>
        <w:t>Package scanning scope</w:t>
      </w:r>
    </w:p>
    <w:p w14:paraId="559AEB68" w14:textId="77777777" w:rsidR="00FA3E9A" w:rsidRPr="00FA3E9A" w:rsidRDefault="00FA3E9A" w:rsidP="00FA3E9A">
      <w:r w:rsidRPr="00FA3E9A">
        <w:t>You’re scanning "domain" explicitly, which is good:</w:t>
      </w:r>
    </w:p>
    <w:p w14:paraId="3345C687" w14:textId="77777777" w:rsidR="00FA3E9A" w:rsidRPr="00FA3E9A" w:rsidRDefault="00FA3E9A" w:rsidP="00FA3E9A">
      <w:pPr>
        <w:numPr>
          <w:ilvl w:val="0"/>
          <w:numId w:val="425"/>
        </w:numPr>
      </w:pPr>
      <w:r w:rsidRPr="00FA3E9A">
        <w:t>avoids over</w:t>
      </w:r>
      <w:r w:rsidRPr="00FA3E9A">
        <w:noBreakHyphen/>
        <w:t>scanning</w:t>
      </w:r>
    </w:p>
    <w:p w14:paraId="16DE0967" w14:textId="77777777" w:rsidR="00FA3E9A" w:rsidRPr="00FA3E9A" w:rsidRDefault="00FA3E9A" w:rsidP="00FA3E9A">
      <w:pPr>
        <w:numPr>
          <w:ilvl w:val="0"/>
          <w:numId w:val="425"/>
        </w:numPr>
      </w:pPr>
      <w:r w:rsidRPr="00FA3E9A">
        <w:t>avoids framework classes</w:t>
      </w:r>
    </w:p>
    <w:p w14:paraId="5F1B7E85" w14:textId="77777777" w:rsidR="00FA3E9A" w:rsidRPr="00FA3E9A" w:rsidRDefault="00FA3E9A" w:rsidP="00FA3E9A">
      <w:pPr>
        <w:numPr>
          <w:ilvl w:val="0"/>
          <w:numId w:val="425"/>
        </w:numPr>
      </w:pPr>
      <w:r w:rsidRPr="00FA3E9A">
        <w:t>keeps discovery intentional</w:t>
      </w:r>
    </w:p>
    <w:p w14:paraId="3CD1A6CF" w14:textId="77777777" w:rsidR="00FA3E9A" w:rsidRPr="00FA3E9A" w:rsidRDefault="00FA3E9A" w:rsidP="00FA3E9A">
      <w:r w:rsidRPr="00FA3E9A">
        <w:t>This aligns with your goal of preventing ineligible schemas.</w:t>
      </w:r>
    </w:p>
    <w:p w14:paraId="51F91BA7" w14:textId="77777777" w:rsidR="00FA3E9A" w:rsidRPr="00FA3E9A" w:rsidRDefault="00000000" w:rsidP="00FA3E9A">
      <w:r>
        <w:pict w14:anchorId="0C225EB3">
          <v:rect id="_x0000_i1361" style="width:0;height:1.5pt" o:hralign="center" o:hrstd="t" o:hr="t" fillcolor="#a0a0a0" stroked="f"/>
        </w:pict>
      </w:r>
    </w:p>
    <w:p w14:paraId="5CA6C84F" w14:textId="77777777" w:rsidR="00FA3E9A" w:rsidRPr="00FA3E9A" w:rsidRDefault="00FA3E9A" w:rsidP="00FA3E9A">
      <w:pPr>
        <w:rPr>
          <w:b/>
          <w:bCs/>
        </w:rPr>
      </w:pPr>
      <w:r w:rsidRPr="00FA3E9A">
        <w:rPr>
          <w:rFonts w:ascii="Segoe UI Emoji" w:hAnsi="Segoe UI Emoji" w:cs="Segoe UI Emoji"/>
          <w:b/>
          <w:bCs/>
        </w:rPr>
        <w:t>🧠</w:t>
      </w:r>
      <w:r w:rsidRPr="00FA3E9A">
        <w:rPr>
          <w:b/>
          <w:bCs/>
        </w:rPr>
        <w:t xml:space="preserve"> Why This Is </w:t>
      </w:r>
      <w:r w:rsidRPr="00FA3E9A">
        <w:rPr>
          <w:b/>
          <w:bCs/>
          <w:i/>
          <w:iCs/>
        </w:rPr>
        <w:t>Not</w:t>
      </w:r>
      <w:r w:rsidRPr="00FA3E9A">
        <w:rPr>
          <w:b/>
          <w:bCs/>
        </w:rPr>
        <w:t xml:space="preserve"> Over</w:t>
      </w:r>
      <w:r w:rsidRPr="00FA3E9A">
        <w:rPr>
          <w:b/>
          <w:bCs/>
        </w:rPr>
        <w:noBreakHyphen/>
        <w:t xml:space="preserve"> or Under</w:t>
      </w:r>
      <w:r w:rsidRPr="00FA3E9A">
        <w:rPr>
          <w:b/>
          <w:bCs/>
        </w:rPr>
        <w:noBreakHyphen/>
        <w:t>Engineered</w:t>
      </w:r>
    </w:p>
    <w:p w14:paraId="055F5518" w14:textId="77777777" w:rsidR="00FA3E9A" w:rsidRPr="00FA3E9A" w:rsidRDefault="00FA3E9A" w:rsidP="00FA3E9A">
      <w:r w:rsidRPr="00FA3E9A">
        <w:lastRenderedPageBreak/>
        <w:t>What you’ve built so far is:</w:t>
      </w:r>
    </w:p>
    <w:p w14:paraId="35503DC1" w14:textId="77777777" w:rsidR="00FA3E9A" w:rsidRPr="00FA3E9A" w:rsidRDefault="00FA3E9A" w:rsidP="00FA3E9A">
      <w:pPr>
        <w:numPr>
          <w:ilvl w:val="0"/>
          <w:numId w:val="426"/>
        </w:numPr>
      </w:pPr>
      <w:r w:rsidRPr="00FA3E9A">
        <w:t xml:space="preserve">Not hollow </w:t>
      </w:r>
      <w:r w:rsidRPr="00FA3E9A">
        <w:rPr>
          <w:rFonts w:ascii="Segoe UI Emoji" w:hAnsi="Segoe UI Emoji" w:cs="Segoe UI Emoji"/>
        </w:rPr>
        <w:t>✅</w:t>
      </w:r>
    </w:p>
    <w:p w14:paraId="625DEC41" w14:textId="77777777" w:rsidR="00FA3E9A" w:rsidRPr="00FA3E9A" w:rsidRDefault="00FA3E9A" w:rsidP="00FA3E9A">
      <w:pPr>
        <w:numPr>
          <w:ilvl w:val="0"/>
          <w:numId w:val="426"/>
        </w:numPr>
      </w:pPr>
      <w:r w:rsidRPr="00FA3E9A">
        <w:t xml:space="preserve">Not overcomplicated </w:t>
      </w:r>
      <w:r w:rsidRPr="00FA3E9A">
        <w:rPr>
          <w:rFonts w:ascii="Segoe UI Emoji" w:hAnsi="Segoe UI Emoji" w:cs="Segoe UI Emoji"/>
        </w:rPr>
        <w:t>✅</w:t>
      </w:r>
    </w:p>
    <w:p w14:paraId="483D5CF8" w14:textId="77777777" w:rsidR="00FA3E9A" w:rsidRPr="00FA3E9A" w:rsidRDefault="00FA3E9A" w:rsidP="00FA3E9A">
      <w:pPr>
        <w:numPr>
          <w:ilvl w:val="0"/>
          <w:numId w:val="426"/>
        </w:numPr>
      </w:pPr>
      <w:r w:rsidRPr="00FA3E9A">
        <w:t xml:space="preserve">Not tightly coupled </w:t>
      </w:r>
      <w:r w:rsidRPr="00FA3E9A">
        <w:rPr>
          <w:rFonts w:ascii="Segoe UI Emoji" w:hAnsi="Segoe UI Emoji" w:cs="Segoe UI Emoji"/>
        </w:rPr>
        <w:t>✅</w:t>
      </w:r>
    </w:p>
    <w:p w14:paraId="75246A63" w14:textId="77777777" w:rsidR="00FA3E9A" w:rsidRPr="00FA3E9A" w:rsidRDefault="00FA3E9A" w:rsidP="00FA3E9A">
      <w:pPr>
        <w:numPr>
          <w:ilvl w:val="0"/>
          <w:numId w:val="426"/>
        </w:numPr>
      </w:pPr>
      <w:r w:rsidRPr="00FA3E9A">
        <w:t xml:space="preserve">Appropriate for the problem </w:t>
      </w:r>
      <w:r w:rsidRPr="00FA3E9A">
        <w:rPr>
          <w:rFonts w:ascii="Segoe UI Emoji" w:hAnsi="Segoe UI Emoji" w:cs="Segoe UI Emoji"/>
        </w:rPr>
        <w:t>✅</w:t>
      </w:r>
    </w:p>
    <w:p w14:paraId="11123F12" w14:textId="77777777" w:rsidR="00FA3E9A" w:rsidRPr="00FA3E9A" w:rsidRDefault="00FA3E9A" w:rsidP="00FA3E9A">
      <w:r w:rsidRPr="00FA3E9A">
        <w:t>Reflections is doing exactly one job:</w:t>
      </w:r>
    </w:p>
    <w:p w14:paraId="040A469F" w14:textId="77777777" w:rsidR="00FA3E9A" w:rsidRPr="00FA3E9A" w:rsidRDefault="00FA3E9A" w:rsidP="00FA3E9A">
      <w:r w:rsidRPr="00FA3E9A">
        <w:rPr>
          <w:i/>
          <w:iCs/>
        </w:rPr>
        <w:t>Tell you which classes are eligible.</w:t>
      </w:r>
    </w:p>
    <w:p w14:paraId="1943F444" w14:textId="77777777" w:rsidR="00FA3E9A" w:rsidRPr="00FA3E9A" w:rsidRDefault="00FA3E9A" w:rsidP="00FA3E9A">
      <w:r w:rsidRPr="00FA3E9A">
        <w:t xml:space="preserve">Everything else is handled by your own framework logic — which is where the actual </w:t>
      </w:r>
      <w:r w:rsidRPr="00FA3E9A">
        <w:rPr>
          <w:b/>
          <w:bCs/>
        </w:rPr>
        <w:t>learning value</w:t>
      </w:r>
      <w:r w:rsidRPr="00FA3E9A">
        <w:t xml:space="preserve"> is.</w:t>
      </w:r>
    </w:p>
    <w:p w14:paraId="5EFE9883" w14:textId="77777777" w:rsidR="00FA3E9A" w:rsidRPr="00FA3E9A" w:rsidRDefault="00000000" w:rsidP="00FA3E9A">
      <w:r>
        <w:pict w14:anchorId="1D97B8CB">
          <v:rect id="_x0000_i1362" style="width:0;height:1.5pt" o:hralign="center" o:hrstd="t" o:hr="t" fillcolor="#a0a0a0" stroked="f"/>
        </w:pict>
      </w:r>
    </w:p>
    <w:p w14:paraId="682DC230" w14:textId="77777777" w:rsidR="00FA3E9A" w:rsidRPr="00FA3E9A" w:rsidRDefault="00FA3E9A" w:rsidP="00FA3E9A">
      <w:pPr>
        <w:rPr>
          <w:b/>
          <w:bCs/>
        </w:rPr>
      </w:pPr>
      <w:r w:rsidRPr="00FA3E9A">
        <w:rPr>
          <w:rFonts w:ascii="Segoe UI Emoji" w:hAnsi="Segoe UI Emoji" w:cs="Segoe UI Emoji"/>
          <w:b/>
          <w:bCs/>
        </w:rPr>
        <w:t>✅</w:t>
      </w:r>
      <w:r w:rsidRPr="00FA3E9A">
        <w:rPr>
          <w:b/>
          <w:bCs/>
        </w:rPr>
        <w:t xml:space="preserve"> Final Verdict</w:t>
      </w:r>
    </w:p>
    <w:p w14:paraId="3E7F9B28" w14:textId="77777777" w:rsidR="00FA3E9A" w:rsidRPr="00FA3E9A" w:rsidRDefault="00FA3E9A" w:rsidP="00FA3E9A">
      <w:r w:rsidRPr="00FA3E9A">
        <w:rPr>
          <w:b/>
          <w:bCs/>
        </w:rPr>
        <w:t>Yes — Main is correct and well</w:t>
      </w:r>
      <w:r w:rsidRPr="00FA3E9A">
        <w:rPr>
          <w:b/>
          <w:bCs/>
        </w:rPr>
        <w:noBreakHyphen/>
        <w:t>designed for this stage.</w:t>
      </w:r>
    </w:p>
    <w:p w14:paraId="407020B4" w14:textId="77777777" w:rsidR="00FA3E9A" w:rsidRPr="00FA3E9A" w:rsidRDefault="00FA3E9A" w:rsidP="00FA3E9A">
      <w:pPr>
        <w:numPr>
          <w:ilvl w:val="0"/>
          <w:numId w:val="427"/>
        </w:numPr>
      </w:pPr>
      <w:r w:rsidRPr="00FA3E9A">
        <w:t xml:space="preserve">Discovery in Main: </w:t>
      </w:r>
      <w:r w:rsidRPr="00FA3E9A">
        <w:rPr>
          <w:rFonts w:ascii="Segoe UI Emoji" w:hAnsi="Segoe UI Emoji" w:cs="Segoe UI Emoji"/>
        </w:rPr>
        <w:t>✅</w:t>
      </w:r>
    </w:p>
    <w:p w14:paraId="28A364B2" w14:textId="77777777" w:rsidR="00FA3E9A" w:rsidRPr="00FA3E9A" w:rsidRDefault="00FA3E9A" w:rsidP="00FA3E9A">
      <w:pPr>
        <w:numPr>
          <w:ilvl w:val="0"/>
          <w:numId w:val="427"/>
        </w:numPr>
      </w:pPr>
      <w:r w:rsidRPr="00FA3E9A">
        <w:t xml:space="preserve">Registry constructed once with base classes: </w:t>
      </w:r>
      <w:r w:rsidRPr="00FA3E9A">
        <w:rPr>
          <w:rFonts w:ascii="Segoe UI Emoji" w:hAnsi="Segoe UI Emoji" w:cs="Segoe UI Emoji"/>
        </w:rPr>
        <w:t>✅</w:t>
      </w:r>
    </w:p>
    <w:p w14:paraId="1F5AC932" w14:textId="77777777" w:rsidR="00FA3E9A" w:rsidRPr="00FA3E9A" w:rsidRDefault="00FA3E9A" w:rsidP="00FA3E9A">
      <w:pPr>
        <w:numPr>
          <w:ilvl w:val="0"/>
          <w:numId w:val="427"/>
        </w:numPr>
      </w:pPr>
      <w:r w:rsidRPr="00FA3E9A">
        <w:t xml:space="preserve">Registry passed to </w:t>
      </w:r>
      <w:proofErr w:type="spellStart"/>
      <w:r w:rsidRPr="00FA3E9A">
        <w:t>CLIController</w:t>
      </w:r>
      <w:proofErr w:type="spellEnd"/>
      <w:r w:rsidRPr="00FA3E9A">
        <w:t xml:space="preserve">: </w:t>
      </w:r>
      <w:r w:rsidRPr="00FA3E9A">
        <w:rPr>
          <w:rFonts w:ascii="Segoe UI Emoji" w:hAnsi="Segoe UI Emoji" w:cs="Segoe UI Emoji"/>
        </w:rPr>
        <w:t>✅</w:t>
      </w:r>
    </w:p>
    <w:p w14:paraId="78E55668" w14:textId="77777777" w:rsidR="00FA3E9A" w:rsidRPr="00FA3E9A" w:rsidRDefault="00FA3E9A" w:rsidP="00FA3E9A">
      <w:pPr>
        <w:numPr>
          <w:ilvl w:val="0"/>
          <w:numId w:val="427"/>
        </w:numPr>
      </w:pPr>
      <w:r w:rsidRPr="00FA3E9A">
        <w:t xml:space="preserve">No UI logic in Main: </w:t>
      </w:r>
      <w:r w:rsidRPr="00FA3E9A">
        <w:rPr>
          <w:rFonts w:ascii="Segoe UI Emoji" w:hAnsi="Segoe UI Emoji" w:cs="Segoe UI Emoji"/>
        </w:rPr>
        <w:t>✅</w:t>
      </w:r>
    </w:p>
    <w:p w14:paraId="1130CC6B" w14:textId="77777777" w:rsidR="00FA3E9A" w:rsidRPr="00FA3E9A" w:rsidRDefault="00FA3E9A" w:rsidP="00FA3E9A">
      <w:pPr>
        <w:numPr>
          <w:ilvl w:val="0"/>
          <w:numId w:val="427"/>
        </w:numPr>
      </w:pPr>
      <w:r w:rsidRPr="00FA3E9A">
        <w:t xml:space="preserve">Clean separation of concerns: </w:t>
      </w:r>
      <w:r w:rsidRPr="00FA3E9A">
        <w:rPr>
          <w:rFonts w:ascii="Segoe UI Emoji" w:hAnsi="Segoe UI Emoji" w:cs="Segoe UI Emoji"/>
        </w:rPr>
        <w:t>✅</w:t>
      </w:r>
    </w:p>
    <w:p w14:paraId="181EE96F" w14:textId="77777777" w:rsidR="00FA3E9A" w:rsidRPr="00FA3E9A" w:rsidRDefault="00FA3E9A" w:rsidP="00FA3E9A">
      <w:r w:rsidRPr="00FA3E9A">
        <w:t>You’ve crossed an important design milestone here. From this point on, everything else (schema definition, instance creation, validation) can be layered on top cleanly.</w:t>
      </w:r>
    </w:p>
    <w:p w14:paraId="74EE0284" w14:textId="77777777" w:rsidR="00FA3E9A" w:rsidRPr="00FA3E9A" w:rsidRDefault="00FA3E9A" w:rsidP="00FA3E9A">
      <w:r w:rsidRPr="00FA3E9A">
        <w:t>If you want next, we can:</w:t>
      </w:r>
    </w:p>
    <w:p w14:paraId="69E36ED2" w14:textId="77777777" w:rsidR="00FA3E9A" w:rsidRPr="00FA3E9A" w:rsidRDefault="00FA3E9A" w:rsidP="00FA3E9A">
      <w:pPr>
        <w:numPr>
          <w:ilvl w:val="0"/>
          <w:numId w:val="428"/>
        </w:numPr>
      </w:pPr>
      <w:r w:rsidRPr="00FA3E9A">
        <w:t xml:space="preserve">Review </w:t>
      </w:r>
      <w:proofErr w:type="spellStart"/>
      <w:r w:rsidRPr="00FA3E9A">
        <w:t>SchemaRegistry</w:t>
      </w:r>
      <w:proofErr w:type="spellEnd"/>
      <w:r w:rsidRPr="00FA3E9A">
        <w:t xml:space="preserve"> responsibilities</w:t>
      </w:r>
    </w:p>
    <w:p w14:paraId="551F6BA5" w14:textId="77777777" w:rsidR="00FA3E9A" w:rsidRPr="00FA3E9A" w:rsidRDefault="00FA3E9A" w:rsidP="00FA3E9A">
      <w:pPr>
        <w:numPr>
          <w:ilvl w:val="0"/>
          <w:numId w:val="428"/>
        </w:numPr>
      </w:pPr>
      <w:r w:rsidRPr="00FA3E9A">
        <w:t>Walk through the “Define New Schema” action flow</w:t>
      </w:r>
    </w:p>
    <w:p w14:paraId="31716E5C" w14:textId="77777777" w:rsidR="00FA3E9A" w:rsidRPr="00FA3E9A" w:rsidRDefault="00FA3E9A" w:rsidP="00FA3E9A">
      <w:pPr>
        <w:numPr>
          <w:ilvl w:val="0"/>
          <w:numId w:val="428"/>
        </w:numPr>
      </w:pPr>
      <w:r w:rsidRPr="00FA3E9A">
        <w:t>Sanity</w:t>
      </w:r>
      <w:r w:rsidRPr="00FA3E9A">
        <w:noBreakHyphen/>
        <w:t>check how runtime object creation should hook into this</w:t>
      </w:r>
    </w:p>
    <w:p w14:paraId="67A39BF5" w14:textId="77777777" w:rsidR="00FA3E9A" w:rsidRPr="00FA3E9A" w:rsidRDefault="00FA3E9A" w:rsidP="00FA3E9A">
      <w:r w:rsidRPr="00FA3E9A">
        <w:t>Just tell me where you want to go next.</w:t>
      </w:r>
    </w:p>
    <w:p w14:paraId="2C2183C1" w14:textId="77777777" w:rsidR="005D5A40" w:rsidRPr="005D5A40" w:rsidRDefault="005D5A40" w:rsidP="005D5A40">
      <w:r w:rsidRPr="005D5A40">
        <w:t xml:space="preserve">Short answer: </w:t>
      </w:r>
      <w:r w:rsidRPr="005D5A40">
        <w:rPr>
          <w:b/>
          <w:bCs/>
        </w:rPr>
        <w:t xml:space="preserve">yes, conceptually this </w:t>
      </w:r>
      <w:r w:rsidRPr="005D5A40">
        <w:rPr>
          <w:b/>
          <w:bCs/>
          <w:i/>
          <w:iCs/>
        </w:rPr>
        <w:t>does</w:t>
      </w:r>
      <w:r w:rsidRPr="005D5A40">
        <w:rPr>
          <w:b/>
          <w:bCs/>
        </w:rPr>
        <w:t xml:space="preserve"> form a correct main CLI loop</w:t>
      </w:r>
      <w:r w:rsidRPr="005D5A40">
        <w:t>, and your reasoning is sound.</w:t>
      </w:r>
      <w:r w:rsidRPr="005D5A40">
        <w:br/>
      </w:r>
      <w:r w:rsidRPr="005D5A40">
        <w:lastRenderedPageBreak/>
        <w:t xml:space="preserve">Longer answer: it works structurally, but there are a few </w:t>
      </w:r>
      <w:r w:rsidRPr="005D5A40">
        <w:rPr>
          <w:b/>
          <w:bCs/>
        </w:rPr>
        <w:t>important behavioral nuances</w:t>
      </w:r>
      <w:r w:rsidRPr="005D5A40">
        <w:t xml:space="preserve"> you should be aware of so you don’t get surprised later.</w:t>
      </w:r>
    </w:p>
    <w:p w14:paraId="1CC85743" w14:textId="77777777" w:rsidR="005D5A40" w:rsidRPr="005D5A40" w:rsidRDefault="005D5A40" w:rsidP="005D5A40">
      <w:r w:rsidRPr="005D5A40">
        <w:t>I’ll go through this in layers.</w:t>
      </w:r>
    </w:p>
    <w:p w14:paraId="4CC85824" w14:textId="77777777" w:rsidR="005D5A40" w:rsidRPr="005D5A40" w:rsidRDefault="00000000" w:rsidP="005D5A40">
      <w:r>
        <w:pict w14:anchorId="492E7884">
          <v:rect id="_x0000_i1363" style="width:0;height:1.5pt" o:hralign="center" o:hrstd="t" o:hr="t" fillcolor="#a0a0a0" stroked="f"/>
        </w:pict>
      </w:r>
    </w:p>
    <w:p w14:paraId="3CEA3CC3" w14:textId="77777777" w:rsidR="005D5A40" w:rsidRPr="005D5A40" w:rsidRDefault="005D5A40" w:rsidP="005D5A40">
      <w:pPr>
        <w:rPr>
          <w:b/>
          <w:bCs/>
        </w:rPr>
      </w:pPr>
      <w:r w:rsidRPr="005D5A40">
        <w:rPr>
          <w:b/>
          <w:bCs/>
        </w:rPr>
        <w:t>1. Does this create the main CLI loop?</w:t>
      </w:r>
    </w:p>
    <w:p w14:paraId="0129DCF6" w14:textId="77777777" w:rsidR="005D5A40" w:rsidRPr="005D5A40" w:rsidRDefault="005D5A40" w:rsidP="005D5A40">
      <w:r w:rsidRPr="005D5A40">
        <w:rPr>
          <w:rFonts w:ascii="Segoe UI Emoji" w:hAnsi="Segoe UI Emoji" w:cs="Segoe UI Emoji"/>
        </w:rPr>
        <w:t>✅</w:t>
      </w:r>
      <w:r w:rsidRPr="005D5A40">
        <w:t xml:space="preserve"> </w:t>
      </w:r>
      <w:r w:rsidRPr="005D5A40">
        <w:rPr>
          <w:b/>
          <w:bCs/>
        </w:rPr>
        <w:t>Yes.</w:t>
      </w:r>
      <w:r w:rsidRPr="005D5A40">
        <w:t xml:space="preserve"> At a high level, your code correctly:</w:t>
      </w:r>
    </w:p>
    <w:p w14:paraId="3E0E6DDC" w14:textId="77777777" w:rsidR="005D5A40" w:rsidRPr="005D5A40" w:rsidRDefault="005D5A40" w:rsidP="005D5A40">
      <w:pPr>
        <w:numPr>
          <w:ilvl w:val="0"/>
          <w:numId w:val="429"/>
        </w:numPr>
      </w:pPr>
      <w:r w:rsidRPr="005D5A40">
        <w:t>Initializes a menu choice</w:t>
      </w:r>
    </w:p>
    <w:p w14:paraId="4A995602" w14:textId="77777777" w:rsidR="005D5A40" w:rsidRPr="005D5A40" w:rsidRDefault="005D5A40" w:rsidP="005D5A40">
      <w:pPr>
        <w:numPr>
          <w:ilvl w:val="0"/>
          <w:numId w:val="429"/>
        </w:numPr>
      </w:pPr>
      <w:r w:rsidRPr="005D5A40">
        <w:t>Repeats until the user chooses “Exit” (5)</w:t>
      </w:r>
    </w:p>
    <w:p w14:paraId="77855BCC" w14:textId="77777777" w:rsidR="005D5A40" w:rsidRPr="005D5A40" w:rsidRDefault="005D5A40" w:rsidP="005D5A40">
      <w:pPr>
        <w:numPr>
          <w:ilvl w:val="0"/>
          <w:numId w:val="429"/>
        </w:numPr>
      </w:pPr>
      <w:r w:rsidRPr="005D5A40">
        <w:t>Prints the menu every iteration</w:t>
      </w:r>
    </w:p>
    <w:p w14:paraId="521F8F7A" w14:textId="77777777" w:rsidR="005D5A40" w:rsidRPr="005D5A40" w:rsidRDefault="005D5A40" w:rsidP="005D5A40">
      <w:pPr>
        <w:numPr>
          <w:ilvl w:val="0"/>
          <w:numId w:val="429"/>
        </w:numPr>
      </w:pPr>
      <w:r w:rsidRPr="005D5A40">
        <w:t>Reads user input</w:t>
      </w:r>
    </w:p>
    <w:p w14:paraId="1FD02A97" w14:textId="77777777" w:rsidR="005D5A40" w:rsidRPr="005D5A40" w:rsidRDefault="005D5A40" w:rsidP="005D5A40">
      <w:pPr>
        <w:numPr>
          <w:ilvl w:val="0"/>
          <w:numId w:val="429"/>
        </w:numPr>
      </w:pPr>
      <w:r w:rsidRPr="005D5A40">
        <w:t>Dispatches behavior via a switch</w:t>
      </w:r>
    </w:p>
    <w:p w14:paraId="0FFEB295" w14:textId="77777777" w:rsidR="005D5A40" w:rsidRPr="005D5A40" w:rsidRDefault="005D5A40" w:rsidP="005D5A40">
      <w:pPr>
        <w:numPr>
          <w:ilvl w:val="0"/>
          <w:numId w:val="429"/>
        </w:numPr>
      </w:pPr>
      <w:r w:rsidRPr="005D5A40">
        <w:t>Exits cleanly when choice == 5</w:t>
      </w:r>
    </w:p>
    <w:p w14:paraId="3915BBCC" w14:textId="77777777" w:rsidR="005D5A40" w:rsidRPr="005D5A40" w:rsidRDefault="005D5A40" w:rsidP="005D5A40">
      <w:r w:rsidRPr="005D5A40">
        <w:t>From a control</w:t>
      </w:r>
      <w:r w:rsidRPr="005D5A40">
        <w:noBreakHyphen/>
        <w:t>flow standpoint, this is a textbook CLI loop.</w:t>
      </w:r>
    </w:p>
    <w:p w14:paraId="11D24765" w14:textId="77777777" w:rsidR="005D5A40" w:rsidRPr="005D5A40" w:rsidRDefault="00000000" w:rsidP="005D5A40">
      <w:r>
        <w:pict w14:anchorId="16D241E3">
          <v:rect id="_x0000_i1364" style="width:0;height:1.5pt" o:hralign="center" o:hrstd="t" o:hr="t" fillcolor="#a0a0a0" stroked="f"/>
        </w:pict>
      </w:r>
    </w:p>
    <w:p w14:paraId="4B09AFB4" w14:textId="77777777" w:rsidR="005D5A40" w:rsidRPr="005D5A40" w:rsidRDefault="005D5A40" w:rsidP="005D5A40">
      <w:pPr>
        <w:rPr>
          <w:b/>
          <w:bCs/>
        </w:rPr>
      </w:pPr>
      <w:r w:rsidRPr="005D5A40">
        <w:rPr>
          <w:b/>
          <w:bCs/>
        </w:rPr>
        <w:t>2. Loop condition and control logic</w:t>
      </w:r>
    </w:p>
    <w:p w14:paraId="4DA66734" w14:textId="77777777" w:rsidR="005D5A40" w:rsidRPr="005D5A40" w:rsidRDefault="005D5A40" w:rsidP="005D5A40">
      <w:r w:rsidRPr="005D5A40">
        <w:t>while (choice != 5)</w:t>
      </w:r>
    </w:p>
    <w:p w14:paraId="03D2156E" w14:textId="77777777" w:rsidR="005D5A40" w:rsidRPr="005D5A40" w:rsidRDefault="005D5A40" w:rsidP="005D5A40">
      <w:r w:rsidRPr="005D5A40">
        <w:t>This is correct and clear:</w:t>
      </w:r>
    </w:p>
    <w:p w14:paraId="2D8CC0C7" w14:textId="77777777" w:rsidR="005D5A40" w:rsidRPr="005D5A40" w:rsidRDefault="005D5A40" w:rsidP="005D5A40">
      <w:pPr>
        <w:numPr>
          <w:ilvl w:val="0"/>
          <w:numId w:val="430"/>
        </w:numPr>
      </w:pPr>
      <w:r w:rsidRPr="005D5A40">
        <w:t>The loop continues until the user explicitly chooses exit</w:t>
      </w:r>
    </w:p>
    <w:p w14:paraId="0BCC6564" w14:textId="77777777" w:rsidR="005D5A40" w:rsidRPr="005D5A40" w:rsidRDefault="005D5A40" w:rsidP="005D5A40">
      <w:pPr>
        <w:numPr>
          <w:ilvl w:val="0"/>
          <w:numId w:val="430"/>
        </w:numPr>
      </w:pPr>
      <w:r w:rsidRPr="005D5A40">
        <w:t>Case 5 breaks out naturally because the condition fails on the next iteration</w:t>
      </w:r>
    </w:p>
    <w:p w14:paraId="3B5A71AA" w14:textId="77777777" w:rsidR="005D5A40" w:rsidRPr="005D5A40" w:rsidRDefault="005D5A40" w:rsidP="005D5A40">
      <w:r w:rsidRPr="005D5A40">
        <w:t xml:space="preserve">You are </w:t>
      </w:r>
      <w:r w:rsidRPr="005D5A40">
        <w:rPr>
          <w:b/>
          <w:bCs/>
        </w:rPr>
        <w:t>not relying on break to exit the loop</w:t>
      </w:r>
      <w:r w:rsidRPr="005D5A40">
        <w:t>, which is good — the loop condition is doing the right job.</w:t>
      </w:r>
    </w:p>
    <w:p w14:paraId="17C7536A" w14:textId="77777777" w:rsidR="005D5A40" w:rsidRPr="005D5A40" w:rsidRDefault="00000000" w:rsidP="005D5A40">
      <w:r>
        <w:pict w14:anchorId="1B366474">
          <v:rect id="_x0000_i1365" style="width:0;height:1.5pt" o:hralign="center" o:hrstd="t" o:hr="t" fillcolor="#a0a0a0" stroked="f"/>
        </w:pict>
      </w:r>
    </w:p>
    <w:p w14:paraId="54D7B604" w14:textId="77777777" w:rsidR="005D5A40" w:rsidRPr="005D5A40" w:rsidRDefault="005D5A40" w:rsidP="005D5A40">
      <w:pPr>
        <w:rPr>
          <w:b/>
          <w:bCs/>
        </w:rPr>
      </w:pPr>
      <w:r w:rsidRPr="005D5A40">
        <w:rPr>
          <w:b/>
          <w:bCs/>
        </w:rPr>
        <w:t>3. Menu printing and user prompt</w:t>
      </w:r>
    </w:p>
    <w:p w14:paraId="726E8D3E" w14:textId="77777777" w:rsidR="005D5A40" w:rsidRPr="005D5A40" w:rsidRDefault="005D5A40" w:rsidP="005D5A40">
      <w:r w:rsidRPr="005D5A40">
        <w:t>You print the menu at the top of each loop iteration. That’s ideal for a CLI:</w:t>
      </w:r>
    </w:p>
    <w:p w14:paraId="162D82E8" w14:textId="77777777" w:rsidR="005D5A40" w:rsidRPr="005D5A40" w:rsidRDefault="005D5A40" w:rsidP="005D5A40">
      <w:pPr>
        <w:numPr>
          <w:ilvl w:val="0"/>
          <w:numId w:val="431"/>
        </w:numPr>
      </w:pPr>
      <w:r w:rsidRPr="005D5A40">
        <w:t>The user always sees their options</w:t>
      </w:r>
    </w:p>
    <w:p w14:paraId="6B03A9AA" w14:textId="77777777" w:rsidR="005D5A40" w:rsidRPr="005D5A40" w:rsidRDefault="005D5A40" w:rsidP="005D5A40">
      <w:pPr>
        <w:numPr>
          <w:ilvl w:val="0"/>
          <w:numId w:val="431"/>
        </w:numPr>
      </w:pPr>
      <w:r w:rsidRPr="005D5A40">
        <w:t>There’s no hidden state</w:t>
      </w:r>
    </w:p>
    <w:p w14:paraId="0690BF1F" w14:textId="77777777" w:rsidR="005D5A40" w:rsidRPr="005D5A40" w:rsidRDefault="005D5A40" w:rsidP="005D5A40">
      <w:pPr>
        <w:numPr>
          <w:ilvl w:val="0"/>
          <w:numId w:val="431"/>
        </w:numPr>
      </w:pPr>
      <w:r w:rsidRPr="005D5A40">
        <w:lastRenderedPageBreak/>
        <w:t>It matches how interactive programs typically behave</w:t>
      </w:r>
    </w:p>
    <w:p w14:paraId="7A00AC26" w14:textId="77777777" w:rsidR="005D5A40" w:rsidRPr="005D5A40" w:rsidRDefault="005D5A40" w:rsidP="005D5A40">
      <w:r w:rsidRPr="005D5A40">
        <w:t>No issues here.</w:t>
      </w:r>
    </w:p>
    <w:p w14:paraId="06D92E3C" w14:textId="77777777" w:rsidR="005D5A40" w:rsidRPr="005D5A40" w:rsidRDefault="00000000" w:rsidP="005D5A40">
      <w:r>
        <w:pict w14:anchorId="10B87875">
          <v:rect id="_x0000_i1366" style="width:0;height:1.5pt" o:hralign="center" o:hrstd="t" o:hr="t" fillcolor="#a0a0a0" stroked="f"/>
        </w:pict>
      </w:r>
    </w:p>
    <w:p w14:paraId="54CF7429" w14:textId="77777777" w:rsidR="005D5A40" w:rsidRPr="005D5A40" w:rsidRDefault="005D5A40" w:rsidP="005D5A40">
      <w:pPr>
        <w:rPr>
          <w:b/>
          <w:bCs/>
        </w:rPr>
      </w:pPr>
      <w:r w:rsidRPr="005D5A40">
        <w:rPr>
          <w:b/>
          <w:bCs/>
        </w:rPr>
        <w:t>4. Input handling: what works and what to be careful about</w:t>
      </w:r>
    </w:p>
    <w:p w14:paraId="35A823DC" w14:textId="77777777" w:rsidR="005D5A40" w:rsidRPr="005D5A40" w:rsidRDefault="005D5A40" w:rsidP="005D5A40">
      <w:pPr>
        <w:rPr>
          <w:b/>
          <w:bCs/>
        </w:rPr>
      </w:pPr>
      <w:r w:rsidRPr="005D5A40">
        <w:rPr>
          <w:b/>
          <w:bCs/>
        </w:rPr>
        <w:t>What works well</w:t>
      </w:r>
    </w:p>
    <w:p w14:paraId="0E747608" w14:textId="77777777" w:rsidR="005D5A40" w:rsidRPr="005D5A40" w:rsidRDefault="005D5A40" w:rsidP="005D5A40">
      <w:pPr>
        <w:numPr>
          <w:ilvl w:val="0"/>
          <w:numId w:val="432"/>
        </w:numPr>
      </w:pPr>
      <w:r w:rsidRPr="005D5A40">
        <w:t xml:space="preserve">You are using </w:t>
      </w:r>
      <w:proofErr w:type="spellStart"/>
      <w:r w:rsidRPr="005D5A40">
        <w:t>scanner.nextLine</w:t>
      </w:r>
      <w:proofErr w:type="spellEnd"/>
      <w:r w:rsidRPr="005D5A40">
        <w:t xml:space="preserve">() instead of </w:t>
      </w:r>
      <w:proofErr w:type="spellStart"/>
      <w:r w:rsidRPr="005D5A40">
        <w:t>nextInt</w:t>
      </w:r>
      <w:proofErr w:type="spellEnd"/>
      <w:r w:rsidRPr="005D5A40">
        <w:t>(), which avoids the classic newline bug.</w:t>
      </w:r>
    </w:p>
    <w:p w14:paraId="24E0D2D8" w14:textId="77777777" w:rsidR="005D5A40" w:rsidRPr="005D5A40" w:rsidRDefault="005D5A40" w:rsidP="005D5A40">
      <w:pPr>
        <w:numPr>
          <w:ilvl w:val="0"/>
          <w:numId w:val="432"/>
        </w:numPr>
      </w:pPr>
      <w:r w:rsidRPr="005D5A40">
        <w:t xml:space="preserve">Parsing with </w:t>
      </w:r>
      <w:proofErr w:type="spellStart"/>
      <w:r w:rsidRPr="005D5A40">
        <w:t>Integer.parseInt</w:t>
      </w:r>
      <w:proofErr w:type="spellEnd"/>
      <w:r w:rsidRPr="005D5A40">
        <w:t>(...) keeps things simple and controlled.</w:t>
      </w:r>
    </w:p>
    <w:p w14:paraId="60057C50" w14:textId="77777777" w:rsidR="005D5A40" w:rsidRPr="005D5A40" w:rsidRDefault="005D5A40" w:rsidP="005D5A40">
      <w:r w:rsidRPr="005D5A40">
        <w:t xml:space="preserve">This is a </w:t>
      </w:r>
      <w:r w:rsidRPr="005D5A40">
        <w:rPr>
          <w:b/>
          <w:bCs/>
        </w:rPr>
        <w:t>good choice</w:t>
      </w:r>
      <w:r w:rsidRPr="005D5A40">
        <w:t xml:space="preserve"> for a CLI.</w:t>
      </w:r>
    </w:p>
    <w:p w14:paraId="4D7EECB7" w14:textId="77777777" w:rsidR="005D5A40" w:rsidRPr="005D5A40" w:rsidRDefault="005D5A40" w:rsidP="005D5A40">
      <w:pPr>
        <w:rPr>
          <w:b/>
          <w:bCs/>
        </w:rPr>
      </w:pPr>
      <w:r w:rsidRPr="005D5A40">
        <w:rPr>
          <w:b/>
          <w:bCs/>
        </w:rPr>
        <w:t>Important caveat (very important)</w:t>
      </w:r>
    </w:p>
    <w:p w14:paraId="194C18A7" w14:textId="77777777" w:rsidR="005D5A40" w:rsidRPr="005D5A40" w:rsidRDefault="005D5A40" w:rsidP="005D5A40">
      <w:r w:rsidRPr="005D5A40">
        <w:t xml:space="preserve">Right now, this line is unsafe if the user enters anything that is </w:t>
      </w:r>
      <w:r w:rsidRPr="005D5A40">
        <w:rPr>
          <w:i/>
          <w:iCs/>
        </w:rPr>
        <w:t>not</w:t>
      </w:r>
      <w:r w:rsidRPr="005D5A40">
        <w:t xml:space="preserve"> a valid integer:</w:t>
      </w:r>
    </w:p>
    <w:p w14:paraId="175A6EED" w14:textId="77777777" w:rsidR="005D5A40" w:rsidRPr="005D5A40" w:rsidRDefault="005D5A40" w:rsidP="005D5A40">
      <w:r w:rsidRPr="005D5A40">
        <w:t xml:space="preserve">choice = </w:t>
      </w:r>
      <w:proofErr w:type="spellStart"/>
      <w:r w:rsidRPr="005D5A40">
        <w:t>Integer.parseInt</w:t>
      </w:r>
      <w:proofErr w:type="spellEnd"/>
      <w:r w:rsidRPr="005D5A40">
        <w:t>(</w:t>
      </w:r>
      <w:proofErr w:type="spellStart"/>
      <w:r w:rsidRPr="005D5A40">
        <w:t>scanner.nextLine</w:t>
      </w:r>
      <w:proofErr w:type="spellEnd"/>
      <w:r w:rsidRPr="005D5A40">
        <w:t>());</w:t>
      </w:r>
    </w:p>
    <w:p w14:paraId="035E2CAE" w14:textId="77777777" w:rsidR="005D5A40" w:rsidRPr="005D5A40" w:rsidRDefault="005D5A40" w:rsidP="005D5A40">
      <w:r w:rsidRPr="005D5A40">
        <w:t>If the user types:</w:t>
      </w:r>
    </w:p>
    <w:p w14:paraId="4EE4B3A0" w14:textId="77777777" w:rsidR="005D5A40" w:rsidRPr="005D5A40" w:rsidRDefault="005D5A40" w:rsidP="005D5A40">
      <w:pPr>
        <w:numPr>
          <w:ilvl w:val="0"/>
          <w:numId w:val="433"/>
        </w:numPr>
      </w:pPr>
      <w:r w:rsidRPr="005D5A40">
        <w:t>letters (</w:t>
      </w:r>
      <w:proofErr w:type="spellStart"/>
      <w:r w:rsidRPr="005D5A40">
        <w:t>abc</w:t>
      </w:r>
      <w:proofErr w:type="spellEnd"/>
      <w:r w:rsidRPr="005D5A40">
        <w:t>)</w:t>
      </w:r>
    </w:p>
    <w:p w14:paraId="36CBE59B" w14:textId="77777777" w:rsidR="005D5A40" w:rsidRPr="005D5A40" w:rsidRDefault="005D5A40" w:rsidP="005D5A40">
      <w:pPr>
        <w:numPr>
          <w:ilvl w:val="0"/>
          <w:numId w:val="433"/>
        </w:numPr>
      </w:pPr>
      <w:r w:rsidRPr="005D5A40">
        <w:t>whitespace</w:t>
      </w:r>
    </w:p>
    <w:p w14:paraId="4734350A" w14:textId="77777777" w:rsidR="005D5A40" w:rsidRPr="005D5A40" w:rsidRDefault="005D5A40" w:rsidP="005D5A40">
      <w:pPr>
        <w:numPr>
          <w:ilvl w:val="0"/>
          <w:numId w:val="433"/>
        </w:numPr>
      </w:pPr>
      <w:r w:rsidRPr="005D5A40">
        <w:t>an empty line</w:t>
      </w:r>
    </w:p>
    <w:p w14:paraId="38E39048" w14:textId="77777777" w:rsidR="005D5A40" w:rsidRPr="005D5A40" w:rsidRDefault="005D5A40" w:rsidP="005D5A40">
      <w:r w:rsidRPr="005D5A40">
        <w:t xml:space="preserve">the program will throw a </w:t>
      </w:r>
      <w:proofErr w:type="spellStart"/>
      <w:r w:rsidRPr="005D5A40">
        <w:t>NumberFormatException</w:t>
      </w:r>
      <w:proofErr w:type="spellEnd"/>
      <w:r w:rsidRPr="005D5A40">
        <w:t xml:space="preserve"> and crash.</w:t>
      </w:r>
    </w:p>
    <w:p w14:paraId="0D22F738" w14:textId="77777777" w:rsidR="005D5A40" w:rsidRPr="005D5A40" w:rsidRDefault="005D5A40" w:rsidP="005D5A40">
      <w:r w:rsidRPr="005D5A40">
        <w:t xml:space="preserve">Conceptually, this doesn’t break the </w:t>
      </w:r>
      <w:r w:rsidRPr="005D5A40">
        <w:rPr>
          <w:i/>
          <w:iCs/>
        </w:rPr>
        <w:t>loop design</w:t>
      </w:r>
      <w:r w:rsidRPr="005D5A40">
        <w:t>, but it does mean:</w:t>
      </w:r>
    </w:p>
    <w:p w14:paraId="1172E9C0" w14:textId="77777777" w:rsidR="005D5A40" w:rsidRPr="005D5A40" w:rsidRDefault="005D5A40" w:rsidP="005D5A40">
      <w:pPr>
        <w:numPr>
          <w:ilvl w:val="0"/>
          <w:numId w:val="434"/>
        </w:numPr>
      </w:pPr>
      <w:r w:rsidRPr="005D5A40">
        <w:t>your CLI is not yet robust against bad input</w:t>
      </w:r>
    </w:p>
    <w:p w14:paraId="007E2C64" w14:textId="77777777" w:rsidR="005D5A40" w:rsidRPr="005D5A40" w:rsidRDefault="005D5A40" w:rsidP="005D5A40">
      <w:pPr>
        <w:numPr>
          <w:ilvl w:val="0"/>
          <w:numId w:val="434"/>
        </w:numPr>
      </w:pPr>
      <w:r w:rsidRPr="005D5A40">
        <w:t>you’ll want validation later</w:t>
      </w:r>
    </w:p>
    <w:p w14:paraId="0379B04E" w14:textId="77777777" w:rsidR="005D5A40" w:rsidRPr="005D5A40" w:rsidRDefault="005D5A40" w:rsidP="005D5A40">
      <w:r w:rsidRPr="005D5A40">
        <w:t xml:space="preserve">For now, that’s fine — just be aware this is the </w:t>
      </w:r>
      <w:r w:rsidRPr="005D5A40">
        <w:rPr>
          <w:b/>
          <w:bCs/>
        </w:rPr>
        <w:t>next thing you’ll harden</w:t>
      </w:r>
      <w:r w:rsidRPr="005D5A40">
        <w:t>.</w:t>
      </w:r>
    </w:p>
    <w:p w14:paraId="6E6D47BF" w14:textId="77777777" w:rsidR="005D5A40" w:rsidRPr="005D5A40" w:rsidRDefault="00000000" w:rsidP="005D5A40">
      <w:r>
        <w:pict w14:anchorId="0FF1CA78">
          <v:rect id="_x0000_i1367" style="width:0;height:1.5pt" o:hralign="center" o:hrstd="t" o:hr="t" fillcolor="#a0a0a0" stroked="f"/>
        </w:pict>
      </w:r>
    </w:p>
    <w:p w14:paraId="7166648D" w14:textId="77777777" w:rsidR="005D5A40" w:rsidRPr="005D5A40" w:rsidRDefault="005D5A40" w:rsidP="005D5A40">
      <w:pPr>
        <w:rPr>
          <w:b/>
          <w:bCs/>
        </w:rPr>
      </w:pPr>
      <w:r w:rsidRPr="005D5A40">
        <w:rPr>
          <w:b/>
          <w:bCs/>
        </w:rPr>
        <w:t>5. switch structure</w:t>
      </w:r>
    </w:p>
    <w:p w14:paraId="002C610C" w14:textId="77777777" w:rsidR="005D5A40" w:rsidRPr="005D5A40" w:rsidRDefault="005D5A40" w:rsidP="005D5A40">
      <w:r w:rsidRPr="005D5A40">
        <w:t>Your switch is structurally correct:</w:t>
      </w:r>
    </w:p>
    <w:p w14:paraId="4193CB85" w14:textId="77777777" w:rsidR="005D5A40" w:rsidRPr="005D5A40" w:rsidRDefault="005D5A40" w:rsidP="005D5A40">
      <w:pPr>
        <w:numPr>
          <w:ilvl w:val="0"/>
          <w:numId w:val="435"/>
        </w:numPr>
      </w:pPr>
      <w:r w:rsidRPr="005D5A40">
        <w:t>Each case is isolated</w:t>
      </w:r>
    </w:p>
    <w:p w14:paraId="5DF39611" w14:textId="77777777" w:rsidR="005D5A40" w:rsidRPr="005D5A40" w:rsidRDefault="005D5A40" w:rsidP="005D5A40">
      <w:pPr>
        <w:numPr>
          <w:ilvl w:val="0"/>
          <w:numId w:val="435"/>
        </w:numPr>
      </w:pPr>
      <w:r w:rsidRPr="005D5A40">
        <w:t>default handles invalid numeric input</w:t>
      </w:r>
    </w:p>
    <w:p w14:paraId="64D0EFDA" w14:textId="77777777" w:rsidR="005D5A40" w:rsidRPr="005D5A40" w:rsidRDefault="005D5A40" w:rsidP="005D5A40">
      <w:pPr>
        <w:numPr>
          <w:ilvl w:val="0"/>
          <w:numId w:val="435"/>
        </w:numPr>
      </w:pPr>
      <w:r w:rsidRPr="005D5A40">
        <w:lastRenderedPageBreak/>
        <w:t>break is used properly to avoid fall</w:t>
      </w:r>
      <w:r w:rsidRPr="005D5A40">
        <w:noBreakHyphen/>
        <w:t>through</w:t>
      </w:r>
    </w:p>
    <w:p w14:paraId="3E8E6AB1" w14:textId="77777777" w:rsidR="005D5A40" w:rsidRPr="005D5A40" w:rsidRDefault="005D5A40" w:rsidP="005D5A40">
      <w:r w:rsidRPr="005D5A40">
        <w:t>Even ignoring the inside of cases 1–4, the dispatcher is correct.</w:t>
      </w:r>
    </w:p>
    <w:p w14:paraId="789FE2BC" w14:textId="77777777" w:rsidR="005D5A40" w:rsidRPr="005D5A40" w:rsidRDefault="005D5A40" w:rsidP="005D5A40">
      <w:r w:rsidRPr="005D5A40">
        <w:t>One subtle but correct detail:</w:t>
      </w:r>
    </w:p>
    <w:p w14:paraId="28CA4FB8" w14:textId="77777777" w:rsidR="005D5A40" w:rsidRPr="005D5A40" w:rsidRDefault="005D5A40" w:rsidP="005D5A40">
      <w:pPr>
        <w:numPr>
          <w:ilvl w:val="0"/>
          <w:numId w:val="436"/>
        </w:numPr>
      </w:pPr>
      <w:r w:rsidRPr="005D5A40">
        <w:t xml:space="preserve">You still catch invalid numeric input </w:t>
      </w:r>
      <w:r w:rsidRPr="005D5A40">
        <w:rPr>
          <w:b/>
          <w:bCs/>
        </w:rPr>
        <w:t>after parsing</w:t>
      </w:r>
      <w:r w:rsidRPr="005D5A40">
        <w:t>, via default</w:t>
      </w:r>
    </w:p>
    <w:p w14:paraId="7460FE69" w14:textId="77777777" w:rsidR="005D5A40" w:rsidRPr="005D5A40" w:rsidRDefault="005D5A40" w:rsidP="005D5A40">
      <w:pPr>
        <w:numPr>
          <w:ilvl w:val="0"/>
          <w:numId w:val="436"/>
        </w:numPr>
      </w:pPr>
      <w:r w:rsidRPr="005D5A40">
        <w:t>That’s exactly how a menu switch is supposed to behave</w:t>
      </w:r>
    </w:p>
    <w:p w14:paraId="480D07AB" w14:textId="77777777" w:rsidR="005D5A40" w:rsidRPr="005D5A40" w:rsidRDefault="00000000" w:rsidP="005D5A40">
      <w:r>
        <w:pict w14:anchorId="49F10648">
          <v:rect id="_x0000_i1368" style="width:0;height:1.5pt" o:hralign="center" o:hrstd="t" o:hr="t" fillcolor="#a0a0a0" stroked="f"/>
        </w:pict>
      </w:r>
    </w:p>
    <w:p w14:paraId="36EBF8F9" w14:textId="77777777" w:rsidR="005D5A40" w:rsidRPr="005D5A40" w:rsidRDefault="005D5A40" w:rsidP="005D5A40">
      <w:pPr>
        <w:rPr>
          <w:b/>
          <w:bCs/>
        </w:rPr>
      </w:pPr>
      <w:r w:rsidRPr="005D5A40">
        <w:rPr>
          <w:b/>
          <w:bCs/>
        </w:rPr>
        <w:t>6. Scanner lifecycle</w:t>
      </w:r>
    </w:p>
    <w:p w14:paraId="15BB37BC" w14:textId="77777777" w:rsidR="005D5A40" w:rsidRPr="005D5A40" w:rsidRDefault="005D5A40" w:rsidP="005D5A40">
      <w:r w:rsidRPr="005D5A40">
        <w:t xml:space="preserve">Scanner </w:t>
      </w:r>
      <w:proofErr w:type="spellStart"/>
      <w:r w:rsidRPr="005D5A40">
        <w:t>scanner</w:t>
      </w:r>
      <w:proofErr w:type="spellEnd"/>
      <w:r w:rsidRPr="005D5A40">
        <w:t xml:space="preserve"> = new Scanner(System.in);</w:t>
      </w:r>
    </w:p>
    <w:p w14:paraId="4A55E184" w14:textId="77777777" w:rsidR="005D5A40" w:rsidRPr="005D5A40" w:rsidRDefault="005D5A40" w:rsidP="005D5A40">
      <w:r w:rsidRPr="005D5A40">
        <w:t>// ...</w:t>
      </w:r>
    </w:p>
    <w:p w14:paraId="5BB963F6" w14:textId="77777777" w:rsidR="005D5A40" w:rsidRPr="005D5A40" w:rsidRDefault="005D5A40" w:rsidP="005D5A40">
      <w:proofErr w:type="spellStart"/>
      <w:r w:rsidRPr="005D5A40">
        <w:t>scanner.close</w:t>
      </w:r>
      <w:proofErr w:type="spellEnd"/>
      <w:r w:rsidRPr="005D5A40">
        <w:t>();</w:t>
      </w:r>
    </w:p>
    <w:p w14:paraId="723CBA7E" w14:textId="77777777" w:rsidR="005D5A40" w:rsidRPr="005D5A40" w:rsidRDefault="005D5A40" w:rsidP="005D5A40">
      <w:r w:rsidRPr="005D5A40">
        <w:t xml:space="preserve">This is </w:t>
      </w:r>
      <w:r w:rsidRPr="005D5A40">
        <w:rPr>
          <w:b/>
          <w:bCs/>
        </w:rPr>
        <w:t>technically correct</w:t>
      </w:r>
      <w:r w:rsidRPr="005D5A40">
        <w:t>, but with an important design note:</w:t>
      </w:r>
    </w:p>
    <w:p w14:paraId="1ECB63B8" w14:textId="77777777" w:rsidR="005D5A40" w:rsidRPr="005D5A40" w:rsidRDefault="005D5A40" w:rsidP="005D5A40">
      <w:pPr>
        <w:numPr>
          <w:ilvl w:val="0"/>
          <w:numId w:val="437"/>
        </w:numPr>
      </w:pPr>
      <w:r w:rsidRPr="005D5A40">
        <w:t>Closing a Scanner on System.in also closes the underlying input stream</w:t>
      </w:r>
    </w:p>
    <w:p w14:paraId="7BBD4BB4" w14:textId="77777777" w:rsidR="005D5A40" w:rsidRPr="005D5A40" w:rsidRDefault="005D5A40" w:rsidP="005D5A40">
      <w:pPr>
        <w:numPr>
          <w:ilvl w:val="0"/>
          <w:numId w:val="437"/>
        </w:numPr>
      </w:pPr>
      <w:r w:rsidRPr="005D5A40">
        <w:t>After this, you cannot safely read from standard input again</w:t>
      </w:r>
    </w:p>
    <w:p w14:paraId="280E2BA2" w14:textId="77777777" w:rsidR="005D5A40" w:rsidRPr="005D5A40" w:rsidRDefault="005D5A40" w:rsidP="005D5A40">
      <w:r w:rsidRPr="005D5A40">
        <w:t>In your current design:</w:t>
      </w:r>
    </w:p>
    <w:p w14:paraId="42ACA76A" w14:textId="77777777" w:rsidR="005D5A40" w:rsidRPr="005D5A40" w:rsidRDefault="005D5A40" w:rsidP="005D5A40">
      <w:pPr>
        <w:numPr>
          <w:ilvl w:val="0"/>
          <w:numId w:val="438"/>
        </w:numPr>
      </w:pPr>
      <w:r w:rsidRPr="005D5A40">
        <w:t>The scanner lives only for the whole CLI loop</w:t>
      </w:r>
    </w:p>
    <w:p w14:paraId="749F64DF" w14:textId="77777777" w:rsidR="005D5A40" w:rsidRPr="005D5A40" w:rsidRDefault="005D5A40" w:rsidP="005D5A40">
      <w:pPr>
        <w:numPr>
          <w:ilvl w:val="0"/>
          <w:numId w:val="438"/>
        </w:numPr>
      </w:pPr>
      <w:r w:rsidRPr="005D5A40">
        <w:t>You close it once when exiting</w:t>
      </w:r>
    </w:p>
    <w:p w14:paraId="21EDB746" w14:textId="77777777" w:rsidR="005D5A40" w:rsidRPr="005D5A40" w:rsidRDefault="005D5A40" w:rsidP="005D5A40">
      <w:r w:rsidRPr="005D5A40">
        <w:rPr>
          <w:rFonts w:ascii="Segoe UI Emoji" w:hAnsi="Segoe UI Emoji" w:cs="Segoe UI Emoji"/>
        </w:rPr>
        <w:t>✅</w:t>
      </w:r>
      <w:r w:rsidRPr="005D5A40">
        <w:t xml:space="preserve"> That is fine </w:t>
      </w:r>
      <w:r w:rsidRPr="005D5A40">
        <w:rPr>
          <w:b/>
          <w:bCs/>
        </w:rPr>
        <w:t>as long as this is the only CLI loop</w:t>
      </w:r>
      <w:r w:rsidRPr="005D5A40">
        <w:t xml:space="preserve"> and nothing else needs input afterward.</w:t>
      </w:r>
    </w:p>
    <w:p w14:paraId="379CC070" w14:textId="77777777" w:rsidR="005D5A40" w:rsidRPr="005D5A40" w:rsidRDefault="005D5A40" w:rsidP="005D5A40">
      <w:r w:rsidRPr="005D5A40">
        <w:t>This matches your design.</w:t>
      </w:r>
    </w:p>
    <w:p w14:paraId="138F5185" w14:textId="77777777" w:rsidR="005D5A40" w:rsidRPr="005D5A40" w:rsidRDefault="00000000" w:rsidP="005D5A40">
      <w:r>
        <w:pict w14:anchorId="3E8AC3D6">
          <v:rect id="_x0000_i1369" style="width:0;height:1.5pt" o:hralign="center" o:hrstd="t" o:hr="t" fillcolor="#a0a0a0" stroked="f"/>
        </w:pict>
      </w:r>
    </w:p>
    <w:p w14:paraId="7C372412" w14:textId="77777777" w:rsidR="005D5A40" w:rsidRPr="005D5A40" w:rsidRDefault="005D5A40" w:rsidP="005D5A40">
      <w:pPr>
        <w:rPr>
          <w:b/>
          <w:bCs/>
        </w:rPr>
      </w:pPr>
      <w:r w:rsidRPr="005D5A40">
        <w:rPr>
          <w:b/>
          <w:bCs/>
        </w:rPr>
        <w:t>7. One more subtle design note (not an error)</w:t>
      </w:r>
    </w:p>
    <w:p w14:paraId="6A6FAEB0" w14:textId="77777777" w:rsidR="005D5A40" w:rsidRPr="005D5A40" w:rsidRDefault="005D5A40" w:rsidP="005D5A40">
      <w:r w:rsidRPr="005D5A40">
        <w:t xml:space="preserve">You are creating the Scanner </w:t>
      </w:r>
      <w:r w:rsidRPr="005D5A40">
        <w:rPr>
          <w:i/>
          <w:iCs/>
        </w:rPr>
        <w:t>inside</w:t>
      </w:r>
      <w:r w:rsidRPr="005D5A40">
        <w:t xml:space="preserve"> </w:t>
      </w:r>
      <w:proofErr w:type="spellStart"/>
      <w:r w:rsidRPr="005D5A40">
        <w:t>actionLoop</w:t>
      </w:r>
      <w:proofErr w:type="spellEnd"/>
      <w:r w:rsidRPr="005D5A40">
        <w:t>().</w:t>
      </w:r>
    </w:p>
    <w:p w14:paraId="598D825C" w14:textId="77777777" w:rsidR="005D5A40" w:rsidRPr="005D5A40" w:rsidRDefault="005D5A40" w:rsidP="005D5A40">
      <w:r w:rsidRPr="005D5A40">
        <w:t>That implies:</w:t>
      </w:r>
    </w:p>
    <w:p w14:paraId="24CED6E5" w14:textId="77777777" w:rsidR="005D5A40" w:rsidRPr="005D5A40" w:rsidRDefault="005D5A40" w:rsidP="005D5A40">
      <w:pPr>
        <w:numPr>
          <w:ilvl w:val="0"/>
          <w:numId w:val="439"/>
        </w:numPr>
      </w:pPr>
      <w:proofErr w:type="spellStart"/>
      <w:r w:rsidRPr="005D5A40">
        <w:t>actionLoop</w:t>
      </w:r>
      <w:proofErr w:type="spellEnd"/>
      <w:r w:rsidRPr="005D5A40">
        <w:t>() owns input handling</w:t>
      </w:r>
    </w:p>
    <w:p w14:paraId="2E16D001" w14:textId="77777777" w:rsidR="005D5A40" w:rsidRPr="005D5A40" w:rsidRDefault="005D5A40" w:rsidP="005D5A40">
      <w:pPr>
        <w:numPr>
          <w:ilvl w:val="0"/>
          <w:numId w:val="439"/>
        </w:numPr>
      </w:pPr>
      <w:r w:rsidRPr="005D5A40">
        <w:t>No other class should read from input simultaneously</w:t>
      </w:r>
    </w:p>
    <w:p w14:paraId="3C3694C6" w14:textId="77777777" w:rsidR="005D5A40" w:rsidRPr="005D5A40" w:rsidRDefault="005D5A40" w:rsidP="005D5A40">
      <w:r w:rsidRPr="005D5A40">
        <w:t xml:space="preserve">This is actually a </w:t>
      </w:r>
      <w:r w:rsidRPr="005D5A40">
        <w:rPr>
          <w:b/>
          <w:bCs/>
        </w:rPr>
        <w:t>good design decision</w:t>
      </w:r>
      <w:r w:rsidRPr="005D5A40">
        <w:t xml:space="preserve"> for a CLI controller.</w:t>
      </w:r>
    </w:p>
    <w:p w14:paraId="14F644AD" w14:textId="77777777" w:rsidR="005D5A40" w:rsidRPr="005D5A40" w:rsidRDefault="00000000" w:rsidP="005D5A40">
      <w:r>
        <w:pict w14:anchorId="6C87ADC0">
          <v:rect id="_x0000_i1370" style="width:0;height:1.5pt" o:hralign="center" o:hrstd="t" o:hr="t" fillcolor="#a0a0a0" stroked="f"/>
        </w:pict>
      </w:r>
    </w:p>
    <w:p w14:paraId="46B56508" w14:textId="77777777" w:rsidR="005D5A40" w:rsidRPr="005D5A40" w:rsidRDefault="005D5A40" w:rsidP="005D5A40">
      <w:pPr>
        <w:rPr>
          <w:b/>
          <w:bCs/>
        </w:rPr>
      </w:pPr>
      <w:r w:rsidRPr="005D5A40">
        <w:rPr>
          <w:b/>
          <w:bCs/>
        </w:rPr>
        <w:lastRenderedPageBreak/>
        <w:t>Final Verdict</w:t>
      </w:r>
    </w:p>
    <w:p w14:paraId="37F1C8FC" w14:textId="77777777" w:rsidR="005D5A40" w:rsidRPr="005D5A40" w:rsidRDefault="005D5A40" w:rsidP="005D5A40">
      <w:r w:rsidRPr="005D5A40">
        <w:rPr>
          <w:rFonts w:ascii="Segoe UI Emoji" w:hAnsi="Segoe UI Emoji" w:cs="Segoe UI Emoji"/>
        </w:rPr>
        <w:t>✅</w:t>
      </w:r>
      <w:r w:rsidRPr="005D5A40">
        <w:t xml:space="preserve"> Yes, this code </w:t>
      </w:r>
      <w:r w:rsidRPr="005D5A40">
        <w:rPr>
          <w:b/>
          <w:bCs/>
        </w:rPr>
        <w:t>successfully creates a correct main CLI loop</w:t>
      </w:r>
      <w:r w:rsidRPr="005D5A40">
        <w:br/>
      </w:r>
      <w:r w:rsidRPr="005D5A40">
        <w:rPr>
          <w:rFonts w:ascii="Segoe UI Emoji" w:hAnsi="Segoe UI Emoji" w:cs="Segoe UI Emoji"/>
        </w:rPr>
        <w:t>✅</w:t>
      </w:r>
      <w:r w:rsidRPr="005D5A40">
        <w:t xml:space="preserve"> Control flow, loop condition, menu printing, and switch dispatch are all correct</w:t>
      </w:r>
      <w:r w:rsidRPr="005D5A40">
        <w:br/>
      </w:r>
      <w:r w:rsidRPr="005D5A40">
        <w:rPr>
          <w:rFonts w:ascii="Segoe UI Emoji" w:hAnsi="Segoe UI Emoji" w:cs="Segoe UI Emoji"/>
        </w:rPr>
        <w:t>⚠️</w:t>
      </w:r>
      <w:r w:rsidRPr="005D5A40">
        <w:t xml:space="preserve"> The only real issue to address later is </w:t>
      </w:r>
      <w:r w:rsidRPr="005D5A40">
        <w:rPr>
          <w:b/>
          <w:bCs/>
        </w:rPr>
        <w:t>input validation</w:t>
      </w:r>
      <w:r w:rsidRPr="005D5A40">
        <w:t xml:space="preserve"> </w:t>
      </w:r>
      <w:r w:rsidRPr="005D5A40">
        <w:rPr>
          <w:rFonts w:ascii="Segoe UI Emoji" w:hAnsi="Segoe UI Emoji" w:cs="Segoe UI Emoji"/>
        </w:rPr>
        <w:t>⚠️</w:t>
      </w:r>
      <w:r w:rsidRPr="005D5A40">
        <w:t xml:space="preserve"> Scanner closing is acceptable given your design</w:t>
      </w:r>
    </w:p>
    <w:p w14:paraId="51B846A9" w14:textId="77777777" w:rsidR="005D5A40" w:rsidRPr="005D5A40" w:rsidRDefault="005D5A40" w:rsidP="005D5A40">
      <w:r w:rsidRPr="005D5A40">
        <w:t xml:space="preserve">You are </w:t>
      </w:r>
      <w:r w:rsidRPr="005D5A40">
        <w:rPr>
          <w:b/>
          <w:bCs/>
        </w:rPr>
        <w:t>on exactly the right track</w:t>
      </w:r>
      <w:r w:rsidRPr="005D5A40">
        <w:t>, and this is a solid foundation to build the rest of the CLI on.</w:t>
      </w:r>
    </w:p>
    <w:p w14:paraId="257B9671" w14:textId="77777777" w:rsidR="005D5A40" w:rsidRPr="005D5A40" w:rsidRDefault="005D5A40" w:rsidP="005D5A40">
      <w:r w:rsidRPr="005D5A40">
        <w:t>If you want, next we can:</w:t>
      </w:r>
    </w:p>
    <w:p w14:paraId="114726C0" w14:textId="77777777" w:rsidR="005D5A40" w:rsidRPr="005D5A40" w:rsidRDefault="005D5A40" w:rsidP="005D5A40">
      <w:pPr>
        <w:numPr>
          <w:ilvl w:val="0"/>
          <w:numId w:val="440"/>
        </w:numPr>
      </w:pPr>
      <w:r w:rsidRPr="005D5A40">
        <w:t>Fortify this loop against invalid input (conceptually)</w:t>
      </w:r>
    </w:p>
    <w:p w14:paraId="71A641FA" w14:textId="77777777" w:rsidR="005D5A40" w:rsidRPr="005D5A40" w:rsidRDefault="005D5A40" w:rsidP="005D5A40">
      <w:pPr>
        <w:numPr>
          <w:ilvl w:val="0"/>
          <w:numId w:val="440"/>
        </w:numPr>
      </w:pPr>
      <w:r w:rsidRPr="005D5A40">
        <w:t>Integrate one real case (e.g., “List schemas”)</w:t>
      </w:r>
    </w:p>
    <w:p w14:paraId="123E16CC" w14:textId="77777777" w:rsidR="005D5A40" w:rsidRPr="005D5A40" w:rsidRDefault="005D5A40" w:rsidP="005D5A40">
      <w:pPr>
        <w:numPr>
          <w:ilvl w:val="0"/>
          <w:numId w:val="440"/>
        </w:numPr>
      </w:pPr>
      <w:r w:rsidRPr="005D5A40">
        <w:t>Talk about how to cleanly re</w:t>
      </w:r>
      <w:r w:rsidRPr="005D5A40">
        <w:noBreakHyphen/>
        <w:t>prompt after errors</w:t>
      </w:r>
    </w:p>
    <w:p w14:paraId="72FD5710" w14:textId="77777777" w:rsidR="005D5A40" w:rsidRPr="005D5A40" w:rsidRDefault="005D5A40" w:rsidP="005D5A40">
      <w:r w:rsidRPr="005D5A40">
        <w:t>Just tell me which step you want to take next.</w:t>
      </w:r>
    </w:p>
    <w:p w14:paraId="00833E27" w14:textId="77777777" w:rsidR="00BB20E1" w:rsidRPr="00BB20E1" w:rsidRDefault="00BB20E1" w:rsidP="00BB20E1">
      <w:r w:rsidRPr="00BB20E1">
        <w:t xml:space="preserve">Yes — </w:t>
      </w:r>
      <w:r w:rsidRPr="00BB20E1">
        <w:rPr>
          <w:b/>
          <w:bCs/>
        </w:rPr>
        <w:t>that is exactly the right approach</w:t>
      </w:r>
      <w:r w:rsidRPr="00BB20E1">
        <w:t>, and it’s the standard, recommended way to handle this situation in a CLI.</w:t>
      </w:r>
    </w:p>
    <w:p w14:paraId="45F408CD" w14:textId="77777777" w:rsidR="00BB20E1" w:rsidRPr="00BB20E1" w:rsidRDefault="00BB20E1" w:rsidP="00BB20E1">
      <w:r w:rsidRPr="00BB20E1">
        <w:t>You’re thinking about it correctly.</w:t>
      </w:r>
    </w:p>
    <w:p w14:paraId="3E0287E0" w14:textId="77777777" w:rsidR="00BB20E1" w:rsidRPr="00BB20E1" w:rsidRDefault="00000000" w:rsidP="00BB20E1">
      <w:r>
        <w:pict w14:anchorId="4F96DEC6">
          <v:rect id="_x0000_i1371" style="width:0;height:1.5pt" o:hralign="center" o:hrstd="t" o:hr="t" fillcolor="#a0a0a0" stroked="f"/>
        </w:pict>
      </w:r>
    </w:p>
    <w:p w14:paraId="022374CB" w14:textId="77777777" w:rsidR="00BB20E1" w:rsidRPr="00BB20E1" w:rsidRDefault="00BB20E1" w:rsidP="00BB20E1">
      <w:pPr>
        <w:rPr>
          <w:b/>
          <w:bCs/>
        </w:rPr>
      </w:pPr>
      <w:r w:rsidRPr="00BB20E1">
        <w:rPr>
          <w:b/>
          <w:bCs/>
        </w:rPr>
        <w:t>Why a try / catch Around the Parsing Makes Sense</w:t>
      </w:r>
    </w:p>
    <w:p w14:paraId="2544501D" w14:textId="77777777" w:rsidR="00BB20E1" w:rsidRPr="00BB20E1" w:rsidRDefault="00BB20E1" w:rsidP="00BB20E1">
      <w:r w:rsidRPr="00BB20E1">
        <w:t>The two kinds of “bad input” you’re dealing with are conceptually different:</w:t>
      </w:r>
    </w:p>
    <w:p w14:paraId="48C21D23" w14:textId="77777777" w:rsidR="00BB20E1" w:rsidRPr="00BB20E1" w:rsidRDefault="00BB20E1" w:rsidP="00BB20E1">
      <w:pPr>
        <w:numPr>
          <w:ilvl w:val="0"/>
          <w:numId w:val="441"/>
        </w:numPr>
      </w:pPr>
      <w:r w:rsidRPr="00BB20E1">
        <w:rPr>
          <w:b/>
          <w:bCs/>
        </w:rPr>
        <w:t>Non</w:t>
      </w:r>
      <w:r w:rsidRPr="00BB20E1">
        <w:rPr>
          <w:b/>
          <w:bCs/>
        </w:rPr>
        <w:noBreakHyphen/>
        <w:t>numeric input</w:t>
      </w:r>
    </w:p>
    <w:p w14:paraId="59E4A5D3" w14:textId="77777777" w:rsidR="00BB20E1" w:rsidRPr="00BB20E1" w:rsidRDefault="00BB20E1" w:rsidP="00BB20E1">
      <w:pPr>
        <w:numPr>
          <w:ilvl w:val="1"/>
          <w:numId w:val="441"/>
        </w:numPr>
      </w:pPr>
      <w:r w:rsidRPr="00BB20E1">
        <w:t>e.g. "</w:t>
      </w:r>
      <w:proofErr w:type="spellStart"/>
      <w:r w:rsidRPr="00BB20E1">
        <w:t>abc</w:t>
      </w:r>
      <w:proofErr w:type="spellEnd"/>
      <w:r w:rsidRPr="00BB20E1">
        <w:t>", "", "1 a"</w:t>
      </w:r>
    </w:p>
    <w:p w14:paraId="33BA6EE3" w14:textId="77777777" w:rsidR="00BB20E1" w:rsidRPr="00BB20E1" w:rsidRDefault="00BB20E1" w:rsidP="00BB20E1">
      <w:pPr>
        <w:numPr>
          <w:ilvl w:val="1"/>
          <w:numId w:val="441"/>
        </w:numPr>
      </w:pPr>
      <w:r w:rsidRPr="00BB20E1">
        <w:t xml:space="preserve">This fails </w:t>
      </w:r>
      <w:r w:rsidRPr="00BB20E1">
        <w:rPr>
          <w:i/>
          <w:iCs/>
        </w:rPr>
        <w:t>during parsing</w:t>
      </w:r>
    </w:p>
    <w:p w14:paraId="123CCF23" w14:textId="77777777" w:rsidR="00BB20E1" w:rsidRPr="00BB20E1" w:rsidRDefault="00BB20E1" w:rsidP="00BB20E1">
      <w:pPr>
        <w:numPr>
          <w:ilvl w:val="1"/>
          <w:numId w:val="441"/>
        </w:numPr>
      </w:pPr>
      <w:r w:rsidRPr="00BB20E1">
        <w:t xml:space="preserve">Java throws a </w:t>
      </w:r>
      <w:proofErr w:type="spellStart"/>
      <w:r w:rsidRPr="00BB20E1">
        <w:t>NumberFormatException</w:t>
      </w:r>
      <w:proofErr w:type="spellEnd"/>
    </w:p>
    <w:p w14:paraId="41E32EEE" w14:textId="77777777" w:rsidR="00BB20E1" w:rsidRPr="00BB20E1" w:rsidRDefault="00BB20E1" w:rsidP="00BB20E1">
      <w:pPr>
        <w:numPr>
          <w:ilvl w:val="0"/>
          <w:numId w:val="441"/>
        </w:numPr>
      </w:pPr>
      <w:r w:rsidRPr="00BB20E1">
        <w:rPr>
          <w:b/>
          <w:bCs/>
        </w:rPr>
        <w:t>Out</w:t>
      </w:r>
      <w:r w:rsidRPr="00BB20E1">
        <w:rPr>
          <w:b/>
          <w:bCs/>
        </w:rPr>
        <w:noBreakHyphen/>
        <w:t>of</w:t>
      </w:r>
      <w:r w:rsidRPr="00BB20E1">
        <w:rPr>
          <w:b/>
          <w:bCs/>
        </w:rPr>
        <w:noBreakHyphen/>
        <w:t>range numeric input</w:t>
      </w:r>
    </w:p>
    <w:p w14:paraId="438C49A9" w14:textId="77777777" w:rsidR="00BB20E1" w:rsidRPr="00BB20E1" w:rsidRDefault="00BB20E1" w:rsidP="00BB20E1">
      <w:pPr>
        <w:numPr>
          <w:ilvl w:val="1"/>
          <w:numId w:val="441"/>
        </w:numPr>
      </w:pPr>
      <w:r w:rsidRPr="00BB20E1">
        <w:t>e.g. 0, 6, 42</w:t>
      </w:r>
    </w:p>
    <w:p w14:paraId="77F2B321" w14:textId="77777777" w:rsidR="00BB20E1" w:rsidRPr="00BB20E1" w:rsidRDefault="00BB20E1" w:rsidP="00BB20E1">
      <w:pPr>
        <w:numPr>
          <w:ilvl w:val="1"/>
          <w:numId w:val="441"/>
        </w:numPr>
      </w:pPr>
      <w:r w:rsidRPr="00BB20E1">
        <w:t>Parsing succeeds</w:t>
      </w:r>
    </w:p>
    <w:p w14:paraId="34CEF7EB" w14:textId="77777777" w:rsidR="00BB20E1" w:rsidRPr="00BB20E1" w:rsidRDefault="00BB20E1" w:rsidP="00BB20E1">
      <w:pPr>
        <w:numPr>
          <w:ilvl w:val="1"/>
          <w:numId w:val="441"/>
        </w:numPr>
      </w:pPr>
      <w:r w:rsidRPr="00BB20E1">
        <w:t>Your switch catches it in default</w:t>
      </w:r>
    </w:p>
    <w:p w14:paraId="0309C0D3" w14:textId="77777777" w:rsidR="00BB20E1" w:rsidRPr="00BB20E1" w:rsidRDefault="00BB20E1" w:rsidP="00BB20E1">
      <w:r w:rsidRPr="00BB20E1">
        <w:t>Both cases mean the same thing to the user:</w:t>
      </w:r>
    </w:p>
    <w:p w14:paraId="283718F3" w14:textId="77777777" w:rsidR="00BB20E1" w:rsidRPr="00BB20E1" w:rsidRDefault="00BB20E1" w:rsidP="00BB20E1">
      <w:r w:rsidRPr="00BB20E1">
        <w:lastRenderedPageBreak/>
        <w:t>“That’s not a valid menu option.”</w:t>
      </w:r>
    </w:p>
    <w:p w14:paraId="64C4E1E4" w14:textId="77777777" w:rsidR="00BB20E1" w:rsidRPr="00BB20E1" w:rsidRDefault="00BB20E1" w:rsidP="00BB20E1">
      <w:r w:rsidRPr="00BB20E1">
        <w:t>So yes — it is perfectly reasonable (and common) to:</w:t>
      </w:r>
    </w:p>
    <w:p w14:paraId="701AE0D6" w14:textId="77777777" w:rsidR="00BB20E1" w:rsidRPr="00BB20E1" w:rsidRDefault="00BB20E1" w:rsidP="00BB20E1">
      <w:pPr>
        <w:numPr>
          <w:ilvl w:val="0"/>
          <w:numId w:val="442"/>
        </w:numPr>
      </w:pPr>
      <w:r w:rsidRPr="00BB20E1">
        <w:t xml:space="preserve">Use </w:t>
      </w:r>
      <w:r w:rsidRPr="00BB20E1">
        <w:rPr>
          <w:b/>
          <w:bCs/>
        </w:rPr>
        <w:t>try/catch to guard parsing</w:t>
      </w:r>
    </w:p>
    <w:p w14:paraId="523058FE" w14:textId="77777777" w:rsidR="00BB20E1" w:rsidRPr="00BB20E1" w:rsidRDefault="00BB20E1" w:rsidP="00BB20E1">
      <w:pPr>
        <w:numPr>
          <w:ilvl w:val="0"/>
          <w:numId w:val="442"/>
        </w:numPr>
      </w:pPr>
      <w:r w:rsidRPr="00BB20E1">
        <w:t xml:space="preserve">Use </w:t>
      </w:r>
      <w:r w:rsidRPr="00BB20E1">
        <w:rPr>
          <w:b/>
          <w:bCs/>
        </w:rPr>
        <w:t>default to guard valid-but-wrong numbers</w:t>
      </w:r>
    </w:p>
    <w:p w14:paraId="23D2EDCE" w14:textId="77777777" w:rsidR="00BB20E1" w:rsidRPr="00BB20E1" w:rsidRDefault="00BB20E1" w:rsidP="00BB20E1">
      <w:pPr>
        <w:numPr>
          <w:ilvl w:val="0"/>
          <w:numId w:val="442"/>
        </w:numPr>
      </w:pPr>
      <w:r w:rsidRPr="00BB20E1">
        <w:t xml:space="preserve">Print the </w:t>
      </w:r>
      <w:r w:rsidRPr="00BB20E1">
        <w:rPr>
          <w:b/>
          <w:bCs/>
        </w:rPr>
        <w:t>same user-facing message</w:t>
      </w:r>
      <w:r w:rsidRPr="00BB20E1">
        <w:t xml:space="preserve"> in both cases</w:t>
      </w:r>
    </w:p>
    <w:p w14:paraId="6DF9B008" w14:textId="77777777" w:rsidR="00BB20E1" w:rsidRPr="00BB20E1" w:rsidRDefault="00BB20E1" w:rsidP="00BB20E1">
      <w:r w:rsidRPr="00BB20E1">
        <w:t>This keeps your UI consistent and predictable.</w:t>
      </w:r>
    </w:p>
    <w:p w14:paraId="1EE30597" w14:textId="77777777" w:rsidR="00BB20E1" w:rsidRPr="00BB20E1" w:rsidRDefault="00000000" w:rsidP="00BB20E1">
      <w:r>
        <w:pict w14:anchorId="69ED3B20">
          <v:rect id="_x0000_i1372" style="width:0;height:1.5pt" o:hralign="center" o:hrstd="t" o:hr="t" fillcolor="#a0a0a0" stroked="f"/>
        </w:pict>
      </w:r>
    </w:p>
    <w:p w14:paraId="065A2DE0" w14:textId="77777777" w:rsidR="00BB20E1" w:rsidRPr="00BB20E1" w:rsidRDefault="00BB20E1" w:rsidP="00BB20E1">
      <w:pPr>
        <w:rPr>
          <w:b/>
          <w:bCs/>
        </w:rPr>
      </w:pPr>
      <w:r w:rsidRPr="00BB20E1">
        <w:rPr>
          <w:b/>
          <w:bCs/>
        </w:rPr>
        <w:t>How the Control Flow Works Conceptually</w:t>
      </w:r>
    </w:p>
    <w:p w14:paraId="4C9EB0CF" w14:textId="77777777" w:rsidR="00BB20E1" w:rsidRPr="00BB20E1" w:rsidRDefault="00BB20E1" w:rsidP="00BB20E1">
      <w:r w:rsidRPr="00BB20E1">
        <w:t>With this structure:</w:t>
      </w:r>
    </w:p>
    <w:p w14:paraId="7EF1C525" w14:textId="77777777" w:rsidR="00BB20E1" w:rsidRPr="00BB20E1" w:rsidRDefault="00BB20E1" w:rsidP="00BB20E1">
      <w:pPr>
        <w:numPr>
          <w:ilvl w:val="0"/>
          <w:numId w:val="443"/>
        </w:numPr>
      </w:pPr>
      <w:r w:rsidRPr="00BB20E1">
        <w:t xml:space="preserve">try </w:t>
      </w:r>
    </w:p>
    <w:p w14:paraId="1C251561" w14:textId="77777777" w:rsidR="00BB20E1" w:rsidRPr="00BB20E1" w:rsidRDefault="00BB20E1" w:rsidP="00BB20E1">
      <w:pPr>
        <w:numPr>
          <w:ilvl w:val="1"/>
          <w:numId w:val="443"/>
        </w:numPr>
      </w:pPr>
      <w:r w:rsidRPr="00BB20E1">
        <w:t>Attempt to parse the menu choice</w:t>
      </w:r>
    </w:p>
    <w:p w14:paraId="55B1E44F" w14:textId="77777777" w:rsidR="00BB20E1" w:rsidRPr="00BB20E1" w:rsidRDefault="00BB20E1" w:rsidP="00BB20E1">
      <w:pPr>
        <w:numPr>
          <w:ilvl w:val="1"/>
          <w:numId w:val="443"/>
        </w:numPr>
      </w:pPr>
      <w:r w:rsidRPr="00BB20E1">
        <w:t>Run the switch</w:t>
      </w:r>
    </w:p>
    <w:p w14:paraId="24907BC6" w14:textId="77777777" w:rsidR="00BB20E1" w:rsidRPr="00BB20E1" w:rsidRDefault="00BB20E1" w:rsidP="00BB20E1">
      <w:pPr>
        <w:numPr>
          <w:ilvl w:val="0"/>
          <w:numId w:val="443"/>
        </w:numPr>
      </w:pPr>
      <w:r w:rsidRPr="00BB20E1">
        <w:t xml:space="preserve">catch </w:t>
      </w:r>
    </w:p>
    <w:p w14:paraId="55E922EF" w14:textId="77777777" w:rsidR="00BB20E1" w:rsidRPr="00BB20E1" w:rsidRDefault="00BB20E1" w:rsidP="00BB20E1">
      <w:pPr>
        <w:numPr>
          <w:ilvl w:val="1"/>
          <w:numId w:val="443"/>
        </w:numPr>
      </w:pPr>
      <w:r w:rsidRPr="00BB20E1">
        <w:t>Handle anything that wasn’t a valid integer input</w:t>
      </w:r>
    </w:p>
    <w:p w14:paraId="6BEE1A04" w14:textId="77777777" w:rsidR="00BB20E1" w:rsidRPr="00BB20E1" w:rsidRDefault="00BB20E1" w:rsidP="00BB20E1">
      <w:r w:rsidRPr="00BB20E1">
        <w:t>You get clear separation of concerns:</w:t>
      </w:r>
    </w:p>
    <w:p w14:paraId="2868FA93" w14:textId="77777777" w:rsidR="00BB20E1" w:rsidRPr="00BB20E1" w:rsidRDefault="00BB20E1" w:rsidP="00BB20E1">
      <w:pPr>
        <w:numPr>
          <w:ilvl w:val="0"/>
          <w:numId w:val="444"/>
        </w:numPr>
      </w:pPr>
      <w:r w:rsidRPr="00BB20E1">
        <w:t>Parsing errors are handled immediately</w:t>
      </w:r>
    </w:p>
    <w:p w14:paraId="5E619B43" w14:textId="77777777" w:rsidR="00BB20E1" w:rsidRPr="00BB20E1" w:rsidRDefault="00BB20E1" w:rsidP="00BB20E1">
      <w:pPr>
        <w:numPr>
          <w:ilvl w:val="0"/>
          <w:numId w:val="444"/>
        </w:numPr>
      </w:pPr>
      <w:r w:rsidRPr="00BB20E1">
        <w:t>Menu logic remains clean</w:t>
      </w:r>
    </w:p>
    <w:p w14:paraId="618E4C94" w14:textId="77777777" w:rsidR="00BB20E1" w:rsidRPr="00BB20E1" w:rsidRDefault="00BB20E1" w:rsidP="00BB20E1">
      <w:pPr>
        <w:numPr>
          <w:ilvl w:val="0"/>
          <w:numId w:val="444"/>
        </w:numPr>
      </w:pPr>
      <w:r w:rsidRPr="00BB20E1">
        <w:t>The loop continues naturally</w:t>
      </w:r>
    </w:p>
    <w:p w14:paraId="2B1CB18B" w14:textId="77777777" w:rsidR="00BB20E1" w:rsidRPr="00BB20E1" w:rsidRDefault="00BB20E1" w:rsidP="00BB20E1">
      <w:r w:rsidRPr="00BB20E1">
        <w:t>Most importantly:</w:t>
      </w:r>
    </w:p>
    <w:p w14:paraId="06D3EAEE" w14:textId="77777777" w:rsidR="00BB20E1" w:rsidRPr="00BB20E1" w:rsidRDefault="00BB20E1" w:rsidP="00BB20E1">
      <w:r w:rsidRPr="00BB20E1">
        <w:rPr>
          <w:b/>
          <w:bCs/>
        </w:rPr>
        <w:t>The loop never crashes because of bad user input</w:t>
      </w:r>
    </w:p>
    <w:p w14:paraId="0AE8603D" w14:textId="77777777" w:rsidR="00BB20E1" w:rsidRPr="00BB20E1" w:rsidRDefault="00BB20E1" w:rsidP="00BB20E1">
      <w:r w:rsidRPr="00BB20E1">
        <w:t>That’s the single most important property of a CLI.</w:t>
      </w:r>
    </w:p>
    <w:p w14:paraId="0FC0CB58" w14:textId="77777777" w:rsidR="00BB20E1" w:rsidRPr="00BB20E1" w:rsidRDefault="00000000" w:rsidP="00BB20E1">
      <w:r>
        <w:pict w14:anchorId="4D023BBA">
          <v:rect id="_x0000_i1373" style="width:0;height:1.5pt" o:hralign="center" o:hrstd="t" o:hr="t" fillcolor="#a0a0a0" stroked="f"/>
        </w:pict>
      </w:r>
    </w:p>
    <w:p w14:paraId="7245B7DF" w14:textId="77777777" w:rsidR="00BB20E1" w:rsidRPr="00BB20E1" w:rsidRDefault="00BB20E1" w:rsidP="00BB20E1">
      <w:pPr>
        <w:rPr>
          <w:b/>
          <w:bCs/>
        </w:rPr>
      </w:pPr>
      <w:r w:rsidRPr="00BB20E1">
        <w:rPr>
          <w:b/>
          <w:bCs/>
        </w:rPr>
        <w:t>Why This Is Better Than Letting the Exception Escape</w:t>
      </w:r>
    </w:p>
    <w:p w14:paraId="77ABDC18" w14:textId="77777777" w:rsidR="00BB20E1" w:rsidRPr="00BB20E1" w:rsidRDefault="00BB20E1" w:rsidP="00BB20E1">
      <w:r w:rsidRPr="00BB20E1">
        <w:t xml:space="preserve">If you </w:t>
      </w:r>
      <w:r w:rsidRPr="00BB20E1">
        <w:rPr>
          <w:i/>
          <w:iCs/>
        </w:rPr>
        <w:t>don’t</w:t>
      </w:r>
      <w:r w:rsidRPr="00BB20E1">
        <w:t xml:space="preserve"> catch the parse exception:</w:t>
      </w:r>
    </w:p>
    <w:p w14:paraId="17278F1D" w14:textId="77777777" w:rsidR="00BB20E1" w:rsidRPr="00BB20E1" w:rsidRDefault="00BB20E1" w:rsidP="00BB20E1">
      <w:pPr>
        <w:numPr>
          <w:ilvl w:val="0"/>
          <w:numId w:val="445"/>
        </w:numPr>
      </w:pPr>
      <w:r w:rsidRPr="00BB20E1">
        <w:t>One typo ends the program</w:t>
      </w:r>
    </w:p>
    <w:p w14:paraId="63AA11E4" w14:textId="77777777" w:rsidR="00BB20E1" w:rsidRPr="00BB20E1" w:rsidRDefault="00BB20E1" w:rsidP="00BB20E1">
      <w:pPr>
        <w:numPr>
          <w:ilvl w:val="0"/>
          <w:numId w:val="445"/>
        </w:numPr>
      </w:pPr>
      <w:r w:rsidRPr="00BB20E1">
        <w:t>Users get a stack trace instead of guidance</w:t>
      </w:r>
    </w:p>
    <w:p w14:paraId="0E7D472D" w14:textId="77777777" w:rsidR="00BB20E1" w:rsidRPr="00BB20E1" w:rsidRDefault="00BB20E1" w:rsidP="00BB20E1">
      <w:pPr>
        <w:numPr>
          <w:ilvl w:val="0"/>
          <w:numId w:val="445"/>
        </w:numPr>
      </w:pPr>
      <w:r w:rsidRPr="00BB20E1">
        <w:lastRenderedPageBreak/>
        <w:t>The CLI feels fragile</w:t>
      </w:r>
    </w:p>
    <w:p w14:paraId="772039AC" w14:textId="77777777" w:rsidR="00BB20E1" w:rsidRPr="00BB20E1" w:rsidRDefault="00BB20E1" w:rsidP="00BB20E1">
      <w:r w:rsidRPr="00BB20E1">
        <w:t>Catching it and printing a friendly message:</w:t>
      </w:r>
    </w:p>
    <w:p w14:paraId="2A5181C2" w14:textId="77777777" w:rsidR="00BB20E1" w:rsidRPr="00BB20E1" w:rsidRDefault="00BB20E1" w:rsidP="00BB20E1">
      <w:pPr>
        <w:numPr>
          <w:ilvl w:val="0"/>
          <w:numId w:val="446"/>
        </w:numPr>
      </w:pPr>
      <w:r w:rsidRPr="00BB20E1">
        <w:t>Keeps the program running</w:t>
      </w:r>
    </w:p>
    <w:p w14:paraId="13EBB623" w14:textId="77777777" w:rsidR="00BB20E1" w:rsidRPr="00BB20E1" w:rsidRDefault="00BB20E1" w:rsidP="00BB20E1">
      <w:pPr>
        <w:numPr>
          <w:ilvl w:val="0"/>
          <w:numId w:val="446"/>
        </w:numPr>
      </w:pPr>
      <w:r w:rsidRPr="00BB20E1">
        <w:t>Matches normal terminal UX</w:t>
      </w:r>
    </w:p>
    <w:p w14:paraId="54B71B34" w14:textId="77777777" w:rsidR="00BB20E1" w:rsidRPr="00BB20E1" w:rsidRDefault="00BB20E1" w:rsidP="00BB20E1">
      <w:pPr>
        <w:numPr>
          <w:ilvl w:val="0"/>
          <w:numId w:val="446"/>
        </w:numPr>
      </w:pPr>
      <w:proofErr w:type="spellStart"/>
      <w:r w:rsidRPr="00BB20E1">
        <w:t>Lets</w:t>
      </w:r>
      <w:proofErr w:type="spellEnd"/>
      <w:r w:rsidRPr="00BB20E1">
        <w:t xml:space="preserve"> the user correct themselves</w:t>
      </w:r>
    </w:p>
    <w:p w14:paraId="0F9B8677" w14:textId="77777777" w:rsidR="00BB20E1" w:rsidRPr="00BB20E1" w:rsidRDefault="00BB20E1" w:rsidP="00BB20E1">
      <w:r w:rsidRPr="00BB20E1">
        <w:t>This is exactly what users expect.</w:t>
      </w:r>
    </w:p>
    <w:p w14:paraId="5C823E46" w14:textId="77777777" w:rsidR="00BB20E1" w:rsidRPr="00BB20E1" w:rsidRDefault="00000000" w:rsidP="00BB20E1">
      <w:r>
        <w:pict w14:anchorId="69BA2722">
          <v:rect id="_x0000_i1374" style="width:0;height:1.5pt" o:hralign="center" o:hrstd="t" o:hr="t" fillcolor="#a0a0a0" stroked="f"/>
        </w:pict>
      </w:r>
    </w:p>
    <w:p w14:paraId="0B9BE25E" w14:textId="77777777" w:rsidR="00BB20E1" w:rsidRPr="00BB20E1" w:rsidRDefault="00BB20E1" w:rsidP="00BB20E1">
      <w:pPr>
        <w:rPr>
          <w:b/>
          <w:bCs/>
        </w:rPr>
      </w:pPr>
      <w:r w:rsidRPr="00BB20E1">
        <w:rPr>
          <w:b/>
          <w:bCs/>
        </w:rPr>
        <w:t>Subtle but Important Benefit</w:t>
      </w:r>
    </w:p>
    <w:p w14:paraId="7647E8F1" w14:textId="77777777" w:rsidR="00BB20E1" w:rsidRPr="00BB20E1" w:rsidRDefault="00BB20E1" w:rsidP="00BB20E1">
      <w:r w:rsidRPr="00BB20E1">
        <w:t xml:space="preserve">Putting the try / catch </w:t>
      </w:r>
      <w:r w:rsidRPr="00BB20E1">
        <w:rPr>
          <w:i/>
          <w:iCs/>
        </w:rPr>
        <w:t>inside the loop</w:t>
      </w:r>
      <w:r w:rsidRPr="00BB20E1">
        <w:t xml:space="preserve"> (rather than around the loop) means:</w:t>
      </w:r>
    </w:p>
    <w:p w14:paraId="3FC0599D" w14:textId="77777777" w:rsidR="00BB20E1" w:rsidRPr="00BB20E1" w:rsidRDefault="00BB20E1" w:rsidP="00BB20E1">
      <w:pPr>
        <w:numPr>
          <w:ilvl w:val="0"/>
          <w:numId w:val="447"/>
        </w:numPr>
      </w:pPr>
      <w:r w:rsidRPr="00BB20E1">
        <w:t xml:space="preserve">One bad input does </w:t>
      </w:r>
      <w:r w:rsidRPr="00BB20E1">
        <w:rPr>
          <w:b/>
          <w:bCs/>
        </w:rPr>
        <w:t>not</w:t>
      </w:r>
      <w:r w:rsidRPr="00BB20E1">
        <w:t xml:space="preserve"> terminate the CLI</w:t>
      </w:r>
    </w:p>
    <w:p w14:paraId="513AC3CF" w14:textId="77777777" w:rsidR="00BB20E1" w:rsidRPr="00BB20E1" w:rsidRDefault="00BB20E1" w:rsidP="00BB20E1">
      <w:pPr>
        <w:numPr>
          <w:ilvl w:val="0"/>
          <w:numId w:val="447"/>
        </w:numPr>
      </w:pPr>
      <w:r w:rsidRPr="00BB20E1">
        <w:t>The menu simply reappears</w:t>
      </w:r>
    </w:p>
    <w:p w14:paraId="5676CBFE" w14:textId="77777777" w:rsidR="00BB20E1" w:rsidRPr="00BB20E1" w:rsidRDefault="00BB20E1" w:rsidP="00BB20E1">
      <w:pPr>
        <w:numPr>
          <w:ilvl w:val="0"/>
          <w:numId w:val="447"/>
        </w:numPr>
      </w:pPr>
      <w:r w:rsidRPr="00BB20E1">
        <w:t>State remains unchanged</w:t>
      </w:r>
    </w:p>
    <w:p w14:paraId="267CA96A" w14:textId="77777777" w:rsidR="00BB20E1" w:rsidRPr="00BB20E1" w:rsidRDefault="00BB20E1" w:rsidP="00BB20E1">
      <w:r w:rsidRPr="00BB20E1">
        <w:t>That’s the correct behavioral model.</w:t>
      </w:r>
    </w:p>
    <w:p w14:paraId="177C0EB1" w14:textId="77777777" w:rsidR="00BB20E1" w:rsidRPr="00BB20E1" w:rsidRDefault="00000000" w:rsidP="00BB20E1">
      <w:r>
        <w:pict w14:anchorId="257C3804">
          <v:rect id="_x0000_i1375" style="width:0;height:1.5pt" o:hralign="center" o:hrstd="t" o:hr="t" fillcolor="#a0a0a0" stroked="f"/>
        </w:pict>
      </w:r>
    </w:p>
    <w:p w14:paraId="0D4C6536" w14:textId="77777777" w:rsidR="00BB20E1" w:rsidRPr="00BB20E1" w:rsidRDefault="00BB20E1" w:rsidP="00BB20E1">
      <w:pPr>
        <w:rPr>
          <w:b/>
          <w:bCs/>
        </w:rPr>
      </w:pPr>
      <w:r w:rsidRPr="00BB20E1">
        <w:rPr>
          <w:b/>
          <w:bCs/>
        </w:rPr>
        <w:t>How This Interacts With Your switch</w:t>
      </w:r>
    </w:p>
    <w:p w14:paraId="46D371FA" w14:textId="77777777" w:rsidR="00BB20E1" w:rsidRPr="00BB20E1" w:rsidRDefault="00BB20E1" w:rsidP="00BB20E1">
      <w:r w:rsidRPr="00BB20E1">
        <w:t>After adding the try / catch, the responsibilities become very clean:</w:t>
      </w:r>
    </w:p>
    <w:p w14:paraId="38C867DA" w14:textId="77777777" w:rsidR="00BB20E1" w:rsidRPr="00BB20E1" w:rsidRDefault="00BB20E1" w:rsidP="00BB20E1">
      <w:pPr>
        <w:numPr>
          <w:ilvl w:val="0"/>
          <w:numId w:val="448"/>
        </w:numPr>
      </w:pPr>
      <w:r w:rsidRPr="00BB20E1">
        <w:rPr>
          <w:b/>
          <w:bCs/>
        </w:rPr>
        <w:t>Parsing failure</w:t>
      </w:r>
      <w:r w:rsidRPr="00BB20E1">
        <w:t xml:space="preserve"> → handled by catch</w:t>
      </w:r>
    </w:p>
    <w:p w14:paraId="7B44DC7A" w14:textId="77777777" w:rsidR="00BB20E1" w:rsidRPr="00BB20E1" w:rsidRDefault="00BB20E1" w:rsidP="00BB20E1">
      <w:pPr>
        <w:numPr>
          <w:ilvl w:val="0"/>
          <w:numId w:val="448"/>
        </w:numPr>
      </w:pPr>
      <w:r w:rsidRPr="00BB20E1">
        <w:rPr>
          <w:b/>
          <w:bCs/>
        </w:rPr>
        <w:t>Out-of-range value</w:t>
      </w:r>
      <w:r w:rsidRPr="00BB20E1">
        <w:t xml:space="preserve"> → handled by default</w:t>
      </w:r>
    </w:p>
    <w:p w14:paraId="1BCB1CB3" w14:textId="77777777" w:rsidR="00BB20E1" w:rsidRPr="00BB20E1" w:rsidRDefault="00BB20E1" w:rsidP="00BB20E1">
      <w:pPr>
        <w:numPr>
          <w:ilvl w:val="0"/>
          <w:numId w:val="448"/>
        </w:numPr>
      </w:pPr>
      <w:r w:rsidRPr="00BB20E1">
        <w:rPr>
          <w:b/>
          <w:bCs/>
        </w:rPr>
        <w:t>Valid options</w:t>
      </w:r>
      <w:r w:rsidRPr="00BB20E1">
        <w:t xml:space="preserve"> → handled by case 1–5</w:t>
      </w:r>
    </w:p>
    <w:p w14:paraId="5A18B38D" w14:textId="77777777" w:rsidR="00BB20E1" w:rsidRPr="00BB20E1" w:rsidRDefault="00BB20E1" w:rsidP="00BB20E1">
      <w:r w:rsidRPr="00BB20E1">
        <w:t>Each layer handles exactly one kind of problem.</w:t>
      </w:r>
    </w:p>
    <w:p w14:paraId="00AD0EBB" w14:textId="77777777" w:rsidR="00BB20E1" w:rsidRPr="00BB20E1" w:rsidRDefault="00000000" w:rsidP="00BB20E1">
      <w:r>
        <w:pict w14:anchorId="297DC42D">
          <v:rect id="_x0000_i1376" style="width:0;height:1.5pt" o:hralign="center" o:hrstd="t" o:hr="t" fillcolor="#a0a0a0" stroked="f"/>
        </w:pict>
      </w:r>
    </w:p>
    <w:p w14:paraId="0A1ABBA2" w14:textId="77777777" w:rsidR="00BB20E1" w:rsidRPr="00BB20E1" w:rsidRDefault="00BB20E1" w:rsidP="00BB20E1">
      <w:pPr>
        <w:rPr>
          <w:b/>
          <w:bCs/>
        </w:rPr>
      </w:pPr>
      <w:r w:rsidRPr="00BB20E1">
        <w:rPr>
          <w:b/>
          <w:bCs/>
        </w:rPr>
        <w:t>One Small Design Tip (Conceptual)</w:t>
      </w:r>
    </w:p>
    <w:p w14:paraId="3E9CE2F6" w14:textId="77777777" w:rsidR="00BB20E1" w:rsidRPr="00BB20E1" w:rsidRDefault="00BB20E1" w:rsidP="00BB20E1">
      <w:r w:rsidRPr="00BB20E1">
        <w:t>When you do this, it’s usually best to:</w:t>
      </w:r>
    </w:p>
    <w:p w14:paraId="23BBC3AF" w14:textId="77777777" w:rsidR="00BB20E1" w:rsidRPr="00BB20E1" w:rsidRDefault="00BB20E1" w:rsidP="00BB20E1">
      <w:pPr>
        <w:numPr>
          <w:ilvl w:val="0"/>
          <w:numId w:val="449"/>
        </w:numPr>
      </w:pPr>
      <w:r w:rsidRPr="00BB20E1">
        <w:t xml:space="preserve">Only update choice </w:t>
      </w:r>
      <w:r w:rsidRPr="00BB20E1">
        <w:rPr>
          <w:b/>
          <w:bCs/>
        </w:rPr>
        <w:t>after successful parsing</w:t>
      </w:r>
    </w:p>
    <w:p w14:paraId="754ED74E" w14:textId="77777777" w:rsidR="00BB20E1" w:rsidRPr="00BB20E1" w:rsidRDefault="00BB20E1" w:rsidP="00BB20E1">
      <w:r w:rsidRPr="00BB20E1">
        <w:t>That way:</w:t>
      </w:r>
    </w:p>
    <w:p w14:paraId="6CA6B728" w14:textId="77777777" w:rsidR="00BB20E1" w:rsidRPr="00BB20E1" w:rsidRDefault="00BB20E1" w:rsidP="00BB20E1">
      <w:pPr>
        <w:numPr>
          <w:ilvl w:val="0"/>
          <w:numId w:val="450"/>
        </w:numPr>
      </w:pPr>
      <w:r w:rsidRPr="00BB20E1">
        <w:t>A bad input doesn’t accidentally reuse an old value</w:t>
      </w:r>
    </w:p>
    <w:p w14:paraId="52CD620E" w14:textId="77777777" w:rsidR="00BB20E1" w:rsidRPr="00BB20E1" w:rsidRDefault="00BB20E1" w:rsidP="00BB20E1">
      <w:pPr>
        <w:numPr>
          <w:ilvl w:val="0"/>
          <w:numId w:val="450"/>
        </w:numPr>
      </w:pPr>
      <w:r w:rsidRPr="00BB20E1">
        <w:lastRenderedPageBreak/>
        <w:t>The loop condition stays logically correct</w:t>
      </w:r>
    </w:p>
    <w:p w14:paraId="2C379BEA" w14:textId="77777777" w:rsidR="00BB20E1" w:rsidRPr="00BB20E1" w:rsidRDefault="00BB20E1" w:rsidP="00BB20E1">
      <w:r w:rsidRPr="00BB20E1">
        <w:t>This avoids subtle bugs where the loop exits unexpectedly.</w:t>
      </w:r>
    </w:p>
    <w:p w14:paraId="6C6517E7" w14:textId="77777777" w:rsidR="00BB20E1" w:rsidRPr="00BB20E1" w:rsidRDefault="00000000" w:rsidP="00BB20E1">
      <w:r>
        <w:pict w14:anchorId="58DBBA34">
          <v:rect id="_x0000_i1377" style="width:0;height:1.5pt" o:hralign="center" o:hrstd="t" o:hr="t" fillcolor="#a0a0a0" stroked="f"/>
        </w:pict>
      </w:r>
    </w:p>
    <w:p w14:paraId="7D52E616" w14:textId="77777777" w:rsidR="00BB20E1" w:rsidRPr="00BB20E1" w:rsidRDefault="00BB20E1" w:rsidP="00BB20E1">
      <w:pPr>
        <w:rPr>
          <w:b/>
          <w:bCs/>
        </w:rPr>
      </w:pPr>
      <w:r w:rsidRPr="00BB20E1">
        <w:rPr>
          <w:b/>
          <w:bCs/>
        </w:rPr>
        <w:t>One</w:t>
      </w:r>
      <w:r w:rsidRPr="00BB20E1">
        <w:rPr>
          <w:b/>
          <w:bCs/>
        </w:rPr>
        <w:noBreakHyphen/>
        <w:t>Sentence Summary</w:t>
      </w:r>
    </w:p>
    <w:p w14:paraId="7051CCDB" w14:textId="77777777" w:rsidR="00BB20E1" w:rsidRPr="00BB20E1" w:rsidRDefault="00BB20E1" w:rsidP="00BB20E1">
      <w:r w:rsidRPr="00BB20E1">
        <w:rPr>
          <w:rFonts w:ascii="Segoe UI Emoji" w:hAnsi="Segoe UI Emoji" w:cs="Segoe UI Emoji"/>
        </w:rPr>
        <w:t>✅</w:t>
      </w:r>
      <w:r w:rsidRPr="00BB20E1">
        <w:t xml:space="preserve"> Yes — wrapping the parsing in a try/catch and printing the same message as the default case is the </w:t>
      </w:r>
      <w:r w:rsidRPr="00BB20E1">
        <w:rPr>
          <w:b/>
          <w:bCs/>
        </w:rPr>
        <w:t>correct, idiomatic, and user-friendly</w:t>
      </w:r>
      <w:r w:rsidRPr="00BB20E1">
        <w:t xml:space="preserve"> way to handle invalid menu input in a CLI.</w:t>
      </w:r>
    </w:p>
    <w:p w14:paraId="0D2CD8EF" w14:textId="77777777" w:rsidR="00BB20E1" w:rsidRPr="00BB20E1" w:rsidRDefault="00BB20E1" w:rsidP="00BB20E1">
      <w:r w:rsidRPr="00BB20E1">
        <w:t>You’re making solid decisions here.</w:t>
      </w:r>
      <w:r w:rsidRPr="00BB20E1">
        <w:br/>
        <w:t>If you want next, I can:</w:t>
      </w:r>
    </w:p>
    <w:p w14:paraId="0C8B078B" w14:textId="77777777" w:rsidR="00BB20E1" w:rsidRPr="00BB20E1" w:rsidRDefault="00BB20E1" w:rsidP="00BB20E1">
      <w:pPr>
        <w:numPr>
          <w:ilvl w:val="0"/>
          <w:numId w:val="451"/>
        </w:numPr>
      </w:pPr>
      <w:r w:rsidRPr="00BB20E1">
        <w:t>Help you unify the error message cleanly</w:t>
      </w:r>
    </w:p>
    <w:p w14:paraId="4CAD143F" w14:textId="77777777" w:rsidR="00BB20E1" w:rsidRPr="00BB20E1" w:rsidRDefault="00BB20E1" w:rsidP="00BB20E1">
      <w:pPr>
        <w:numPr>
          <w:ilvl w:val="0"/>
          <w:numId w:val="451"/>
        </w:numPr>
      </w:pPr>
      <w:r w:rsidRPr="00BB20E1">
        <w:t>Walk through a full iteration with good vs bad input</w:t>
      </w:r>
    </w:p>
    <w:p w14:paraId="26EE89EF" w14:textId="77777777" w:rsidR="00BB20E1" w:rsidRPr="00BB20E1" w:rsidRDefault="00BB20E1" w:rsidP="00BB20E1">
      <w:pPr>
        <w:numPr>
          <w:ilvl w:val="0"/>
          <w:numId w:val="451"/>
        </w:numPr>
      </w:pPr>
      <w:r w:rsidRPr="00BB20E1">
        <w:t>Discuss how this pattern scales as the menu grows</w:t>
      </w:r>
    </w:p>
    <w:p w14:paraId="282E4F85" w14:textId="77777777" w:rsidR="00BB20E1" w:rsidRPr="00BB20E1" w:rsidRDefault="00BB20E1" w:rsidP="00BB20E1">
      <w:r w:rsidRPr="00BB20E1">
        <w:t>Just tell me.</w:t>
      </w:r>
    </w:p>
    <w:p w14:paraId="4AB54889" w14:textId="77777777" w:rsidR="0096351F" w:rsidRPr="0096351F" w:rsidRDefault="0096351F" w:rsidP="0096351F">
      <w:r w:rsidRPr="0096351F">
        <w:t xml:space="preserve">Yes — </w:t>
      </w:r>
      <w:r w:rsidRPr="0096351F">
        <w:rPr>
          <w:b/>
          <w:bCs/>
        </w:rPr>
        <w:t>this version now suffices</w:t>
      </w:r>
      <w:r w:rsidRPr="0096351F">
        <w:t xml:space="preserve">, and it’s actually a </w:t>
      </w:r>
      <w:r w:rsidRPr="0096351F">
        <w:rPr>
          <w:i/>
          <w:iCs/>
        </w:rPr>
        <w:t>very clean</w:t>
      </w:r>
      <w:r w:rsidRPr="0096351F">
        <w:t xml:space="preserve"> and well</w:t>
      </w:r>
      <w:r w:rsidRPr="0096351F">
        <w:noBreakHyphen/>
        <w:t>structured main CLI loop. You fixed the one real behavioral flaw from the previous version, and the control flow is now exactly what you want.</w:t>
      </w:r>
    </w:p>
    <w:p w14:paraId="27AC8A82" w14:textId="77777777" w:rsidR="0096351F" w:rsidRPr="0096351F" w:rsidRDefault="0096351F" w:rsidP="0096351F">
      <w:r w:rsidRPr="0096351F">
        <w:t>Let me walk through why this is correct, what guarantees it gives you, and a couple of very minor notes to keep in mind.</w:t>
      </w:r>
    </w:p>
    <w:p w14:paraId="214A75CB" w14:textId="77777777" w:rsidR="0096351F" w:rsidRPr="0096351F" w:rsidRDefault="00000000" w:rsidP="0096351F">
      <w:r>
        <w:pict w14:anchorId="40657044">
          <v:rect id="_x0000_i1378" style="width:0;height:1.5pt" o:hralign="center" o:hrstd="t" o:hr="t" fillcolor="#a0a0a0" stroked="f"/>
        </w:pict>
      </w:r>
    </w:p>
    <w:p w14:paraId="4095BB0C" w14:textId="77777777" w:rsidR="0096351F" w:rsidRPr="0096351F" w:rsidRDefault="0096351F" w:rsidP="0096351F">
      <w:pPr>
        <w:rPr>
          <w:b/>
          <w:bCs/>
        </w:rPr>
      </w:pPr>
      <w:r w:rsidRPr="0096351F">
        <w:rPr>
          <w:rFonts w:ascii="Segoe UI Emoji" w:hAnsi="Segoe UI Emoji" w:cs="Segoe UI Emoji"/>
          <w:b/>
          <w:bCs/>
        </w:rPr>
        <w:t>✅</w:t>
      </w:r>
      <w:r w:rsidRPr="0096351F">
        <w:rPr>
          <w:b/>
          <w:bCs/>
        </w:rPr>
        <w:t xml:space="preserve"> Why this loop now behaves correctly</w:t>
      </w:r>
    </w:p>
    <w:p w14:paraId="4B358E14" w14:textId="77777777" w:rsidR="0096351F" w:rsidRPr="0096351F" w:rsidRDefault="0096351F" w:rsidP="0096351F">
      <w:pPr>
        <w:rPr>
          <w:b/>
          <w:bCs/>
        </w:rPr>
      </w:pPr>
      <w:r w:rsidRPr="0096351F">
        <w:rPr>
          <w:b/>
          <w:bCs/>
        </w:rPr>
        <w:t>1. Invalid (non</w:t>
      </w:r>
      <w:r w:rsidRPr="0096351F">
        <w:rPr>
          <w:b/>
          <w:bCs/>
        </w:rPr>
        <w:noBreakHyphen/>
        <w:t>numeric) input is handled cleanly</w:t>
      </w:r>
    </w:p>
    <w:p w14:paraId="6098837C" w14:textId="77777777" w:rsidR="0096351F" w:rsidRPr="0096351F" w:rsidRDefault="0096351F" w:rsidP="0096351F">
      <w:r w:rsidRPr="0096351F">
        <w:t>This is the critical improvement:</w:t>
      </w:r>
    </w:p>
    <w:p w14:paraId="55F90D4E" w14:textId="77777777" w:rsidR="0096351F" w:rsidRPr="0096351F" w:rsidRDefault="0096351F" w:rsidP="0096351F">
      <w:r w:rsidRPr="0096351F">
        <w:t>try {</w:t>
      </w:r>
    </w:p>
    <w:p w14:paraId="4E803A55" w14:textId="77777777" w:rsidR="0096351F" w:rsidRPr="0096351F" w:rsidRDefault="0096351F" w:rsidP="0096351F">
      <w:r w:rsidRPr="0096351F">
        <w:t xml:space="preserve">    choice = </w:t>
      </w:r>
      <w:proofErr w:type="spellStart"/>
      <w:r w:rsidRPr="0096351F">
        <w:t>Integer.parseInt</w:t>
      </w:r>
      <w:proofErr w:type="spellEnd"/>
      <w:r w:rsidRPr="0096351F">
        <w:t>(</w:t>
      </w:r>
      <w:proofErr w:type="spellStart"/>
      <w:r w:rsidRPr="0096351F">
        <w:t>scanner.nextLine</w:t>
      </w:r>
      <w:proofErr w:type="spellEnd"/>
      <w:r w:rsidRPr="0096351F">
        <w:t xml:space="preserve">()); </w:t>
      </w:r>
    </w:p>
    <w:p w14:paraId="284AB648" w14:textId="77777777" w:rsidR="0096351F" w:rsidRPr="0096351F" w:rsidRDefault="0096351F" w:rsidP="0096351F">
      <w:r w:rsidRPr="0096351F">
        <w:t>} catch (</w:t>
      </w:r>
      <w:proofErr w:type="spellStart"/>
      <w:r w:rsidRPr="0096351F">
        <w:t>NumberFormatException</w:t>
      </w:r>
      <w:proofErr w:type="spellEnd"/>
      <w:r w:rsidRPr="0096351F">
        <w:t xml:space="preserve"> e){</w:t>
      </w:r>
    </w:p>
    <w:p w14:paraId="553FB51B" w14:textId="77777777" w:rsidR="0096351F" w:rsidRPr="0096351F" w:rsidRDefault="0096351F" w:rsidP="0096351F">
      <w:r w:rsidRPr="0096351F">
        <w:t xml:space="preserve">    </w:t>
      </w:r>
      <w:proofErr w:type="spellStart"/>
      <w:r w:rsidRPr="0096351F">
        <w:t>System.out.println</w:t>
      </w:r>
      <w:proofErr w:type="spellEnd"/>
      <w:r w:rsidRPr="0096351F">
        <w:t>("Please choose an option 1-5");</w:t>
      </w:r>
    </w:p>
    <w:p w14:paraId="0813BB8E" w14:textId="77777777" w:rsidR="0096351F" w:rsidRPr="0096351F" w:rsidRDefault="0096351F" w:rsidP="0096351F">
      <w:r w:rsidRPr="0096351F">
        <w:t xml:space="preserve">    continue; </w:t>
      </w:r>
    </w:p>
    <w:p w14:paraId="780EFBE4" w14:textId="77777777" w:rsidR="0096351F" w:rsidRPr="0096351F" w:rsidRDefault="0096351F" w:rsidP="0096351F">
      <w:r w:rsidRPr="0096351F">
        <w:t>}</w:t>
      </w:r>
    </w:p>
    <w:p w14:paraId="71E25AB4" w14:textId="77777777" w:rsidR="0096351F" w:rsidRPr="0096351F" w:rsidRDefault="0096351F" w:rsidP="0096351F">
      <w:r w:rsidRPr="0096351F">
        <w:rPr>
          <w:b/>
          <w:bCs/>
        </w:rPr>
        <w:lastRenderedPageBreak/>
        <w:t>What this guarantees:</w:t>
      </w:r>
    </w:p>
    <w:p w14:paraId="13BE956B" w14:textId="77777777" w:rsidR="0096351F" w:rsidRPr="0096351F" w:rsidRDefault="0096351F" w:rsidP="0096351F">
      <w:pPr>
        <w:numPr>
          <w:ilvl w:val="0"/>
          <w:numId w:val="452"/>
        </w:numPr>
      </w:pPr>
      <w:r w:rsidRPr="0096351F">
        <w:t>Non</w:t>
      </w:r>
      <w:r w:rsidRPr="0096351F">
        <w:noBreakHyphen/>
        <w:t>numeric input is rejected immediately</w:t>
      </w:r>
    </w:p>
    <w:p w14:paraId="1176DE40" w14:textId="77777777" w:rsidR="0096351F" w:rsidRPr="0096351F" w:rsidRDefault="0096351F" w:rsidP="0096351F">
      <w:pPr>
        <w:numPr>
          <w:ilvl w:val="0"/>
          <w:numId w:val="452"/>
        </w:numPr>
      </w:pPr>
      <w:r w:rsidRPr="0096351F">
        <w:t xml:space="preserve">Exactly </w:t>
      </w:r>
      <w:r w:rsidRPr="0096351F">
        <w:rPr>
          <w:b/>
          <w:bCs/>
        </w:rPr>
        <w:t>one</w:t>
      </w:r>
      <w:r w:rsidRPr="0096351F">
        <w:t xml:space="preserve"> error message is printed</w:t>
      </w:r>
    </w:p>
    <w:p w14:paraId="1838EF74" w14:textId="77777777" w:rsidR="0096351F" w:rsidRPr="0096351F" w:rsidRDefault="0096351F" w:rsidP="0096351F">
      <w:pPr>
        <w:numPr>
          <w:ilvl w:val="0"/>
          <w:numId w:val="452"/>
        </w:numPr>
      </w:pPr>
      <w:r w:rsidRPr="0096351F">
        <w:t>The switch is skipped</w:t>
      </w:r>
    </w:p>
    <w:p w14:paraId="5B470370" w14:textId="77777777" w:rsidR="0096351F" w:rsidRPr="0096351F" w:rsidRDefault="0096351F" w:rsidP="0096351F">
      <w:pPr>
        <w:numPr>
          <w:ilvl w:val="0"/>
          <w:numId w:val="452"/>
        </w:numPr>
      </w:pPr>
      <w:r w:rsidRPr="0096351F">
        <w:t>The menu is re</w:t>
      </w:r>
      <w:r w:rsidRPr="0096351F">
        <w:noBreakHyphen/>
        <w:t>displayed</w:t>
      </w:r>
    </w:p>
    <w:p w14:paraId="4E5BD8C5" w14:textId="77777777" w:rsidR="0096351F" w:rsidRPr="0096351F" w:rsidRDefault="0096351F" w:rsidP="0096351F">
      <w:pPr>
        <w:numPr>
          <w:ilvl w:val="0"/>
          <w:numId w:val="452"/>
        </w:numPr>
      </w:pPr>
      <w:r w:rsidRPr="0096351F">
        <w:t>No stale choice value is reused</w:t>
      </w:r>
    </w:p>
    <w:p w14:paraId="3497EBC9" w14:textId="77777777" w:rsidR="0096351F" w:rsidRPr="0096351F" w:rsidRDefault="0096351F" w:rsidP="0096351F">
      <w:r w:rsidRPr="0096351F">
        <w:t>This is the correct and idiomatic control</w:t>
      </w:r>
      <w:r w:rsidRPr="0096351F">
        <w:noBreakHyphen/>
        <w:t>flow pattern for a CLI.</w:t>
      </w:r>
    </w:p>
    <w:p w14:paraId="433D5F47" w14:textId="77777777" w:rsidR="0096351F" w:rsidRPr="0096351F" w:rsidRDefault="00000000" w:rsidP="0096351F">
      <w:r>
        <w:pict w14:anchorId="0E90C689">
          <v:rect id="_x0000_i1379" style="width:0;height:1.5pt" o:hralign="center" o:hrstd="t" o:hr="t" fillcolor="#a0a0a0" stroked="f"/>
        </w:pict>
      </w:r>
    </w:p>
    <w:p w14:paraId="247CF7CB" w14:textId="77777777" w:rsidR="0096351F" w:rsidRPr="0096351F" w:rsidRDefault="0096351F" w:rsidP="0096351F">
      <w:pPr>
        <w:rPr>
          <w:b/>
          <w:bCs/>
        </w:rPr>
      </w:pPr>
      <w:r w:rsidRPr="0096351F">
        <w:rPr>
          <w:b/>
          <w:bCs/>
        </w:rPr>
        <w:t>2. Numeric but invalid input is handled by default</w:t>
      </w:r>
    </w:p>
    <w:p w14:paraId="693AE7C8" w14:textId="77777777" w:rsidR="0096351F" w:rsidRPr="0096351F" w:rsidRDefault="0096351F" w:rsidP="0096351F">
      <w:r w:rsidRPr="0096351F">
        <w:t>If the user enters something like 0, 6, or 42:</w:t>
      </w:r>
    </w:p>
    <w:p w14:paraId="13DAD6F9" w14:textId="77777777" w:rsidR="0096351F" w:rsidRPr="0096351F" w:rsidRDefault="0096351F" w:rsidP="0096351F">
      <w:pPr>
        <w:numPr>
          <w:ilvl w:val="0"/>
          <w:numId w:val="453"/>
        </w:numPr>
      </w:pPr>
      <w:r w:rsidRPr="0096351F">
        <w:t>Parsing succeeds</w:t>
      </w:r>
    </w:p>
    <w:p w14:paraId="4D75D6D6" w14:textId="77777777" w:rsidR="0096351F" w:rsidRPr="0096351F" w:rsidRDefault="0096351F" w:rsidP="0096351F">
      <w:pPr>
        <w:numPr>
          <w:ilvl w:val="0"/>
          <w:numId w:val="453"/>
        </w:numPr>
      </w:pPr>
      <w:r w:rsidRPr="0096351F">
        <w:t>The switch runs</w:t>
      </w:r>
    </w:p>
    <w:p w14:paraId="3CBFBB6A" w14:textId="77777777" w:rsidR="0096351F" w:rsidRPr="0096351F" w:rsidRDefault="0096351F" w:rsidP="0096351F">
      <w:pPr>
        <w:numPr>
          <w:ilvl w:val="0"/>
          <w:numId w:val="453"/>
        </w:numPr>
      </w:pPr>
      <w:r w:rsidRPr="0096351F">
        <w:t>The default case prints the same message</w:t>
      </w:r>
    </w:p>
    <w:p w14:paraId="2285AC06" w14:textId="77777777" w:rsidR="0096351F" w:rsidRPr="0096351F" w:rsidRDefault="0096351F" w:rsidP="0096351F">
      <w:r w:rsidRPr="0096351F">
        <w:t xml:space="preserve">So you now have </w:t>
      </w:r>
      <w:r w:rsidRPr="0096351F">
        <w:rPr>
          <w:b/>
          <w:bCs/>
        </w:rPr>
        <w:t>two clean layers of validation</w:t>
      </w:r>
      <w:r w:rsidRPr="0096351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1343"/>
      </w:tblGrid>
      <w:tr w:rsidR="0096351F" w:rsidRPr="0096351F" w14:paraId="74B0EE4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2525D6" w14:textId="77777777" w:rsidR="0096351F" w:rsidRPr="0096351F" w:rsidRDefault="0096351F" w:rsidP="0096351F">
            <w:pPr>
              <w:rPr>
                <w:b/>
                <w:bCs/>
              </w:rPr>
            </w:pPr>
            <w:r w:rsidRPr="0096351F">
              <w:rPr>
                <w:b/>
                <w:bCs/>
              </w:rPr>
              <w:t>Problem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2983C6" w14:textId="77777777" w:rsidR="0096351F" w:rsidRPr="0096351F" w:rsidRDefault="0096351F" w:rsidP="0096351F">
            <w:pPr>
              <w:rPr>
                <w:b/>
                <w:bCs/>
              </w:rPr>
            </w:pPr>
            <w:r w:rsidRPr="0096351F">
              <w:rPr>
                <w:b/>
                <w:bCs/>
              </w:rPr>
              <w:t>Handled by</w:t>
            </w:r>
          </w:p>
        </w:tc>
      </w:tr>
      <w:tr w:rsidR="0096351F" w:rsidRPr="0096351F" w14:paraId="71AF35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B3536C" w14:textId="77777777" w:rsidR="0096351F" w:rsidRPr="0096351F" w:rsidRDefault="0096351F" w:rsidP="0096351F">
            <w:r w:rsidRPr="0096351F">
              <w:t>Non</w:t>
            </w:r>
            <w:r w:rsidRPr="0096351F">
              <w:noBreakHyphen/>
              <w:t>numeric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94207C" w14:textId="77777777" w:rsidR="0096351F" w:rsidRPr="0096351F" w:rsidRDefault="0096351F" w:rsidP="0096351F">
            <w:r w:rsidRPr="0096351F">
              <w:t>catch</w:t>
            </w:r>
          </w:p>
        </w:tc>
      </w:tr>
      <w:tr w:rsidR="0096351F" w:rsidRPr="0096351F" w14:paraId="3A67EA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A349AE" w14:textId="77777777" w:rsidR="0096351F" w:rsidRPr="0096351F" w:rsidRDefault="0096351F" w:rsidP="0096351F">
            <w:r w:rsidRPr="0096351F">
              <w:t>Out</w:t>
            </w:r>
            <w:r w:rsidRPr="0096351F">
              <w:noBreakHyphen/>
              <w:t>of</w:t>
            </w:r>
            <w:r w:rsidRPr="0096351F">
              <w:noBreakHyphen/>
              <w:t>range number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4E999D" w14:textId="77777777" w:rsidR="0096351F" w:rsidRPr="0096351F" w:rsidRDefault="0096351F" w:rsidP="0096351F">
            <w:r w:rsidRPr="0096351F">
              <w:t>default</w:t>
            </w:r>
          </w:p>
        </w:tc>
      </w:tr>
    </w:tbl>
    <w:p w14:paraId="3F8D185A" w14:textId="77777777" w:rsidR="0096351F" w:rsidRPr="0096351F" w:rsidRDefault="0096351F" w:rsidP="0096351F">
      <w:r w:rsidRPr="0096351F">
        <w:t>Both produce the same UX, which is exactly what you want.</w:t>
      </w:r>
    </w:p>
    <w:p w14:paraId="22EC08EB" w14:textId="77777777" w:rsidR="0096351F" w:rsidRPr="0096351F" w:rsidRDefault="00000000" w:rsidP="0096351F">
      <w:r>
        <w:pict w14:anchorId="631D2379">
          <v:rect id="_x0000_i1380" style="width:0;height:1.5pt" o:hralign="center" o:hrstd="t" o:hr="t" fillcolor="#a0a0a0" stroked="f"/>
        </w:pict>
      </w:r>
    </w:p>
    <w:p w14:paraId="541ED924" w14:textId="77777777" w:rsidR="0096351F" w:rsidRPr="0096351F" w:rsidRDefault="0096351F" w:rsidP="0096351F">
      <w:pPr>
        <w:rPr>
          <w:b/>
          <w:bCs/>
        </w:rPr>
      </w:pPr>
      <w:r w:rsidRPr="0096351F">
        <w:rPr>
          <w:b/>
          <w:bCs/>
        </w:rPr>
        <w:t>3. Exit condition is correct and predictable</w:t>
      </w:r>
    </w:p>
    <w:p w14:paraId="3E7D15A4" w14:textId="77777777" w:rsidR="0096351F" w:rsidRPr="0096351F" w:rsidRDefault="0096351F" w:rsidP="0096351F">
      <w:r w:rsidRPr="0096351F">
        <w:t>while (choice != 5)</w:t>
      </w:r>
    </w:p>
    <w:p w14:paraId="5FB40D11" w14:textId="77777777" w:rsidR="0096351F" w:rsidRPr="0096351F" w:rsidRDefault="0096351F" w:rsidP="0096351F">
      <w:pPr>
        <w:numPr>
          <w:ilvl w:val="0"/>
          <w:numId w:val="454"/>
        </w:numPr>
      </w:pPr>
      <w:r w:rsidRPr="0096351F">
        <w:t>Choosing option 5 causes the loop to terminate naturally</w:t>
      </w:r>
    </w:p>
    <w:p w14:paraId="196632E0" w14:textId="77777777" w:rsidR="0096351F" w:rsidRPr="0096351F" w:rsidRDefault="0096351F" w:rsidP="0096351F">
      <w:pPr>
        <w:numPr>
          <w:ilvl w:val="0"/>
          <w:numId w:val="454"/>
        </w:numPr>
      </w:pPr>
      <w:r w:rsidRPr="0096351F">
        <w:t>No break gymnastics required</w:t>
      </w:r>
    </w:p>
    <w:p w14:paraId="00BA6BDC" w14:textId="77777777" w:rsidR="0096351F" w:rsidRPr="0096351F" w:rsidRDefault="0096351F" w:rsidP="0096351F">
      <w:pPr>
        <w:numPr>
          <w:ilvl w:val="0"/>
          <w:numId w:val="454"/>
        </w:numPr>
      </w:pPr>
      <w:r w:rsidRPr="0096351F">
        <w:t>Control flow stays obvious and readable</w:t>
      </w:r>
    </w:p>
    <w:p w14:paraId="0AC8780B" w14:textId="77777777" w:rsidR="0096351F" w:rsidRPr="0096351F" w:rsidRDefault="0096351F" w:rsidP="0096351F">
      <w:r w:rsidRPr="0096351F">
        <w:t>This is a good design choice.</w:t>
      </w:r>
    </w:p>
    <w:p w14:paraId="47B1FC6A" w14:textId="77777777" w:rsidR="0096351F" w:rsidRPr="0096351F" w:rsidRDefault="00000000" w:rsidP="0096351F">
      <w:r>
        <w:lastRenderedPageBreak/>
        <w:pict w14:anchorId="6FE6D184">
          <v:rect id="_x0000_i1381" style="width:0;height:1.5pt" o:hralign="center" o:hrstd="t" o:hr="t" fillcolor="#a0a0a0" stroked="f"/>
        </w:pict>
      </w:r>
    </w:p>
    <w:p w14:paraId="122D3940" w14:textId="77777777" w:rsidR="0096351F" w:rsidRPr="0096351F" w:rsidRDefault="0096351F" w:rsidP="0096351F">
      <w:pPr>
        <w:rPr>
          <w:b/>
          <w:bCs/>
        </w:rPr>
      </w:pPr>
      <w:r w:rsidRPr="0096351F">
        <w:rPr>
          <w:b/>
          <w:bCs/>
        </w:rPr>
        <w:t>4. Scanner usage is correct</w:t>
      </w:r>
    </w:p>
    <w:p w14:paraId="6BFA1A06" w14:textId="77777777" w:rsidR="0096351F" w:rsidRPr="0096351F" w:rsidRDefault="0096351F" w:rsidP="0096351F">
      <w:pPr>
        <w:numPr>
          <w:ilvl w:val="0"/>
          <w:numId w:val="455"/>
        </w:numPr>
      </w:pPr>
      <w:r w:rsidRPr="0096351F">
        <w:t>One Scanner</w:t>
      </w:r>
    </w:p>
    <w:p w14:paraId="74C546D9" w14:textId="77777777" w:rsidR="0096351F" w:rsidRPr="0096351F" w:rsidRDefault="0096351F" w:rsidP="0096351F">
      <w:pPr>
        <w:numPr>
          <w:ilvl w:val="0"/>
          <w:numId w:val="455"/>
        </w:numPr>
      </w:pPr>
      <w:r w:rsidRPr="0096351F">
        <w:t>Reads full lines</w:t>
      </w:r>
    </w:p>
    <w:p w14:paraId="4F3BD79C" w14:textId="77777777" w:rsidR="0096351F" w:rsidRPr="0096351F" w:rsidRDefault="0096351F" w:rsidP="0096351F">
      <w:pPr>
        <w:numPr>
          <w:ilvl w:val="0"/>
          <w:numId w:val="455"/>
        </w:numPr>
      </w:pPr>
      <w:r w:rsidRPr="0096351F">
        <w:t>Closed once, after the loop ends</w:t>
      </w:r>
    </w:p>
    <w:p w14:paraId="45CB6159" w14:textId="77777777" w:rsidR="0096351F" w:rsidRPr="0096351F" w:rsidRDefault="0096351F" w:rsidP="0096351F">
      <w:r w:rsidRPr="0096351F">
        <w:t>Since this method owns all user input and the program is done afterward, closing the scanner here is appropriate.</w:t>
      </w:r>
    </w:p>
    <w:p w14:paraId="26627FD5" w14:textId="77777777" w:rsidR="0096351F" w:rsidRPr="0096351F" w:rsidRDefault="00000000" w:rsidP="0096351F">
      <w:r>
        <w:pict w14:anchorId="050098C3">
          <v:rect id="_x0000_i1382" style="width:0;height:1.5pt" o:hralign="center" o:hrstd="t" o:hr="t" fillcolor="#a0a0a0" stroked="f"/>
        </w:pict>
      </w:r>
    </w:p>
    <w:p w14:paraId="2BCEC275" w14:textId="77777777" w:rsidR="0096351F" w:rsidRPr="0096351F" w:rsidRDefault="0096351F" w:rsidP="0096351F">
      <w:pPr>
        <w:rPr>
          <w:b/>
          <w:bCs/>
        </w:rPr>
      </w:pPr>
      <w:r w:rsidRPr="0096351F">
        <w:rPr>
          <w:rFonts w:ascii="Segoe UI Emoji" w:hAnsi="Segoe UI Emoji" w:cs="Segoe UI Emoji"/>
          <w:b/>
          <w:bCs/>
        </w:rPr>
        <w:t>✅</w:t>
      </w:r>
      <w:r w:rsidRPr="0096351F">
        <w:rPr>
          <w:b/>
          <w:bCs/>
        </w:rPr>
        <w:t xml:space="preserve"> Structural and design correctness</w:t>
      </w:r>
    </w:p>
    <w:p w14:paraId="3606BF32" w14:textId="77777777" w:rsidR="0096351F" w:rsidRPr="0096351F" w:rsidRDefault="0096351F" w:rsidP="0096351F">
      <w:r w:rsidRPr="0096351F">
        <w:t>From an architectural perspective, this method:</w:t>
      </w:r>
    </w:p>
    <w:p w14:paraId="3BE1BFF3" w14:textId="77777777" w:rsidR="0096351F" w:rsidRPr="0096351F" w:rsidRDefault="0096351F" w:rsidP="0096351F">
      <w:pPr>
        <w:numPr>
          <w:ilvl w:val="0"/>
          <w:numId w:val="456"/>
        </w:numPr>
      </w:pPr>
      <w:r w:rsidRPr="0096351F">
        <w:t xml:space="preserve">Has exactly </w:t>
      </w:r>
      <w:r w:rsidRPr="0096351F">
        <w:rPr>
          <w:b/>
          <w:bCs/>
        </w:rPr>
        <w:t>one responsibility</w:t>
      </w:r>
      <w:r w:rsidRPr="0096351F">
        <w:t>: run the menu loop</w:t>
      </w:r>
    </w:p>
    <w:p w14:paraId="5E8D9E80" w14:textId="77777777" w:rsidR="0096351F" w:rsidRPr="0096351F" w:rsidRDefault="0096351F" w:rsidP="0096351F">
      <w:pPr>
        <w:numPr>
          <w:ilvl w:val="0"/>
          <w:numId w:val="456"/>
        </w:numPr>
      </w:pPr>
      <w:r w:rsidRPr="0096351F">
        <w:t>Does not leak input handling elsewhere</w:t>
      </w:r>
    </w:p>
    <w:p w14:paraId="7A066A71" w14:textId="77777777" w:rsidR="0096351F" w:rsidRPr="0096351F" w:rsidRDefault="0096351F" w:rsidP="0096351F">
      <w:pPr>
        <w:numPr>
          <w:ilvl w:val="0"/>
          <w:numId w:val="456"/>
        </w:numPr>
      </w:pPr>
      <w:r w:rsidRPr="0096351F">
        <w:t>Keeps validation local and explicit</w:t>
      </w:r>
    </w:p>
    <w:p w14:paraId="632E5800" w14:textId="77777777" w:rsidR="0096351F" w:rsidRPr="0096351F" w:rsidRDefault="0096351F" w:rsidP="0096351F">
      <w:pPr>
        <w:numPr>
          <w:ilvl w:val="0"/>
          <w:numId w:val="456"/>
        </w:numPr>
      </w:pPr>
      <w:r w:rsidRPr="0096351F">
        <w:t>Will scale naturally as you add logic to the cases</w:t>
      </w:r>
    </w:p>
    <w:p w14:paraId="03F2E806" w14:textId="77777777" w:rsidR="0096351F" w:rsidRPr="0096351F" w:rsidRDefault="0096351F" w:rsidP="0096351F">
      <w:r w:rsidRPr="0096351F">
        <w:t>You’ve avoided:</w:t>
      </w:r>
    </w:p>
    <w:p w14:paraId="18BBD080" w14:textId="77777777" w:rsidR="0096351F" w:rsidRPr="0096351F" w:rsidRDefault="0096351F" w:rsidP="0096351F">
      <w:pPr>
        <w:numPr>
          <w:ilvl w:val="0"/>
          <w:numId w:val="457"/>
        </w:numPr>
      </w:pPr>
      <w:r w:rsidRPr="0096351F">
        <w:t>nested loops</w:t>
      </w:r>
    </w:p>
    <w:p w14:paraId="783A7951" w14:textId="77777777" w:rsidR="0096351F" w:rsidRPr="0096351F" w:rsidRDefault="0096351F" w:rsidP="0096351F">
      <w:pPr>
        <w:numPr>
          <w:ilvl w:val="0"/>
          <w:numId w:val="457"/>
        </w:numPr>
      </w:pPr>
      <w:r w:rsidRPr="0096351F">
        <w:t>duplicated prompts</w:t>
      </w:r>
    </w:p>
    <w:p w14:paraId="764D08D1" w14:textId="77777777" w:rsidR="0096351F" w:rsidRPr="0096351F" w:rsidRDefault="0096351F" w:rsidP="0096351F">
      <w:pPr>
        <w:numPr>
          <w:ilvl w:val="0"/>
          <w:numId w:val="457"/>
        </w:numPr>
      </w:pPr>
      <w:r w:rsidRPr="0096351F">
        <w:t>exception</w:t>
      </w:r>
      <w:r w:rsidRPr="0096351F">
        <w:noBreakHyphen/>
        <w:t>driven control flow</w:t>
      </w:r>
    </w:p>
    <w:p w14:paraId="04582574" w14:textId="77777777" w:rsidR="0096351F" w:rsidRPr="0096351F" w:rsidRDefault="0096351F" w:rsidP="0096351F">
      <w:pPr>
        <w:numPr>
          <w:ilvl w:val="0"/>
          <w:numId w:val="457"/>
        </w:numPr>
      </w:pPr>
      <w:r w:rsidRPr="0096351F">
        <w:t>state bugs caused by stale values</w:t>
      </w:r>
    </w:p>
    <w:p w14:paraId="44A1796E" w14:textId="77777777" w:rsidR="0096351F" w:rsidRPr="0096351F" w:rsidRDefault="0096351F" w:rsidP="0096351F">
      <w:r w:rsidRPr="0096351F">
        <w:t>That’s very solid work.</w:t>
      </w:r>
    </w:p>
    <w:p w14:paraId="01BC43D6" w14:textId="77777777" w:rsidR="0096351F" w:rsidRPr="0096351F" w:rsidRDefault="00000000" w:rsidP="0096351F">
      <w:r>
        <w:pict w14:anchorId="02F12239">
          <v:rect id="_x0000_i1383" style="width:0;height:1.5pt" o:hralign="center" o:hrstd="t" o:hr="t" fillcolor="#a0a0a0" stroked="f"/>
        </w:pict>
      </w:r>
    </w:p>
    <w:p w14:paraId="2E83182C" w14:textId="77777777" w:rsidR="0096351F" w:rsidRPr="0096351F" w:rsidRDefault="0096351F" w:rsidP="0096351F">
      <w:pPr>
        <w:rPr>
          <w:b/>
          <w:bCs/>
        </w:rPr>
      </w:pPr>
      <w:r w:rsidRPr="0096351F">
        <w:rPr>
          <w:rFonts w:ascii="Segoe UI Emoji" w:hAnsi="Segoe UI Emoji" w:cs="Segoe UI Emoji"/>
          <w:b/>
          <w:bCs/>
        </w:rPr>
        <w:t>✅</w:t>
      </w:r>
      <w:r w:rsidRPr="0096351F">
        <w:rPr>
          <w:b/>
          <w:bCs/>
        </w:rPr>
        <w:t xml:space="preserve"> Minor polish notes (not required changes)</w:t>
      </w:r>
    </w:p>
    <w:p w14:paraId="76432900" w14:textId="77777777" w:rsidR="0096351F" w:rsidRPr="0096351F" w:rsidRDefault="0096351F" w:rsidP="0096351F">
      <w:r w:rsidRPr="0096351F">
        <w:t>These are optional improvements you might consider later, not problems.</w:t>
      </w:r>
    </w:p>
    <w:p w14:paraId="0988CDC1" w14:textId="77777777" w:rsidR="0096351F" w:rsidRPr="0096351F" w:rsidRDefault="0096351F" w:rsidP="0096351F">
      <w:pPr>
        <w:numPr>
          <w:ilvl w:val="0"/>
          <w:numId w:val="458"/>
        </w:numPr>
      </w:pPr>
      <w:r w:rsidRPr="0096351F">
        <w:rPr>
          <w:b/>
          <w:bCs/>
        </w:rPr>
        <w:t>Messages are duplicated</w:t>
      </w:r>
    </w:p>
    <w:p w14:paraId="604A1631" w14:textId="77777777" w:rsidR="0096351F" w:rsidRPr="0096351F" w:rsidRDefault="0096351F" w:rsidP="0096351F">
      <w:pPr>
        <w:numPr>
          <w:ilvl w:val="1"/>
          <w:numId w:val="458"/>
        </w:numPr>
      </w:pPr>
      <w:r w:rsidRPr="0096351F">
        <w:t>Both the catch and default print the same string</w:t>
      </w:r>
    </w:p>
    <w:p w14:paraId="15422EAB" w14:textId="77777777" w:rsidR="0096351F" w:rsidRPr="0096351F" w:rsidRDefault="0096351F" w:rsidP="0096351F">
      <w:pPr>
        <w:numPr>
          <w:ilvl w:val="1"/>
          <w:numId w:val="458"/>
        </w:numPr>
      </w:pPr>
      <w:r w:rsidRPr="0096351F">
        <w:t xml:space="preserve">Later, you </w:t>
      </w:r>
      <w:r w:rsidRPr="0096351F">
        <w:rPr>
          <w:i/>
          <w:iCs/>
        </w:rPr>
        <w:t>might</w:t>
      </w:r>
      <w:r w:rsidRPr="0096351F">
        <w:t xml:space="preserve"> factor that into a helper method</w:t>
      </w:r>
    </w:p>
    <w:p w14:paraId="270519EF" w14:textId="77777777" w:rsidR="0096351F" w:rsidRPr="0096351F" w:rsidRDefault="0096351F" w:rsidP="0096351F">
      <w:pPr>
        <w:numPr>
          <w:ilvl w:val="1"/>
          <w:numId w:val="458"/>
        </w:numPr>
      </w:pPr>
      <w:r w:rsidRPr="0096351F">
        <w:lastRenderedPageBreak/>
        <w:t>Not necessary right now</w:t>
      </w:r>
    </w:p>
    <w:p w14:paraId="09C0A811" w14:textId="77777777" w:rsidR="0096351F" w:rsidRPr="0096351F" w:rsidRDefault="0096351F" w:rsidP="0096351F">
      <w:pPr>
        <w:numPr>
          <w:ilvl w:val="0"/>
          <w:numId w:val="458"/>
        </w:numPr>
      </w:pPr>
      <w:r w:rsidRPr="0096351F">
        <w:rPr>
          <w:b/>
          <w:bCs/>
        </w:rPr>
        <w:t>Menu printing could be isolated</w:t>
      </w:r>
    </w:p>
    <w:p w14:paraId="3EFC372B" w14:textId="77777777" w:rsidR="0096351F" w:rsidRPr="0096351F" w:rsidRDefault="0096351F" w:rsidP="0096351F">
      <w:pPr>
        <w:numPr>
          <w:ilvl w:val="1"/>
          <w:numId w:val="458"/>
        </w:numPr>
      </w:pPr>
      <w:r w:rsidRPr="0096351F">
        <w:t>Some CLIs extract menu display into a method</w:t>
      </w:r>
    </w:p>
    <w:p w14:paraId="6CDD3FCA" w14:textId="77777777" w:rsidR="0096351F" w:rsidRPr="0096351F" w:rsidRDefault="0096351F" w:rsidP="0096351F">
      <w:pPr>
        <w:numPr>
          <w:ilvl w:val="1"/>
          <w:numId w:val="458"/>
        </w:numPr>
      </w:pPr>
      <w:r w:rsidRPr="0096351F">
        <w:t>Again, optional and not needed at this stage</w:t>
      </w:r>
    </w:p>
    <w:p w14:paraId="7EE51A0C" w14:textId="77777777" w:rsidR="0096351F" w:rsidRPr="0096351F" w:rsidRDefault="0096351F" w:rsidP="0096351F">
      <w:r w:rsidRPr="0096351F">
        <w:t>Your current version is perfectly acceptable and readable.</w:t>
      </w:r>
    </w:p>
    <w:p w14:paraId="36252D54" w14:textId="77777777" w:rsidR="0096351F" w:rsidRPr="0096351F" w:rsidRDefault="00000000" w:rsidP="0096351F">
      <w:r>
        <w:pict w14:anchorId="77BA8CB7">
          <v:rect id="_x0000_i1384" style="width:0;height:1.5pt" o:hralign="center" o:hrstd="t" o:hr="t" fillcolor="#a0a0a0" stroked="f"/>
        </w:pict>
      </w:r>
    </w:p>
    <w:p w14:paraId="4B48C9CE" w14:textId="77777777" w:rsidR="0096351F" w:rsidRPr="0096351F" w:rsidRDefault="0096351F" w:rsidP="0096351F">
      <w:pPr>
        <w:rPr>
          <w:b/>
          <w:bCs/>
        </w:rPr>
      </w:pPr>
      <w:r w:rsidRPr="0096351F">
        <w:rPr>
          <w:b/>
          <w:bCs/>
        </w:rPr>
        <w:t>Final verdict (clearly stated)</w:t>
      </w:r>
    </w:p>
    <w:p w14:paraId="4272B8F4" w14:textId="77777777" w:rsidR="0096351F" w:rsidRPr="0096351F" w:rsidRDefault="0096351F" w:rsidP="0096351F">
      <w:r w:rsidRPr="0096351F">
        <w:rPr>
          <w:rFonts w:ascii="Segoe UI Emoji" w:hAnsi="Segoe UI Emoji" w:cs="Segoe UI Emoji"/>
        </w:rPr>
        <w:t>✅</w:t>
      </w:r>
      <w:r w:rsidRPr="0096351F">
        <w:t xml:space="preserve"> </w:t>
      </w:r>
      <w:r w:rsidRPr="0096351F">
        <w:rPr>
          <w:b/>
          <w:bCs/>
        </w:rPr>
        <w:t>Yes — this now fully suffices as your main CLI loop.</w:t>
      </w:r>
    </w:p>
    <w:p w14:paraId="462E4FAB" w14:textId="77777777" w:rsidR="0096351F" w:rsidRPr="0096351F" w:rsidRDefault="0096351F" w:rsidP="0096351F">
      <w:pPr>
        <w:numPr>
          <w:ilvl w:val="0"/>
          <w:numId w:val="459"/>
        </w:numPr>
      </w:pPr>
      <w:r w:rsidRPr="0096351F">
        <w:t>Input validation is correct</w:t>
      </w:r>
    </w:p>
    <w:p w14:paraId="79B32397" w14:textId="77777777" w:rsidR="0096351F" w:rsidRPr="0096351F" w:rsidRDefault="0096351F" w:rsidP="0096351F">
      <w:pPr>
        <w:numPr>
          <w:ilvl w:val="0"/>
          <w:numId w:val="459"/>
        </w:numPr>
      </w:pPr>
      <w:r w:rsidRPr="0096351F">
        <w:t>Control flow is correct</w:t>
      </w:r>
    </w:p>
    <w:p w14:paraId="68695B34" w14:textId="77777777" w:rsidR="0096351F" w:rsidRPr="0096351F" w:rsidRDefault="0096351F" w:rsidP="0096351F">
      <w:pPr>
        <w:numPr>
          <w:ilvl w:val="0"/>
          <w:numId w:val="459"/>
        </w:numPr>
      </w:pPr>
      <w:r w:rsidRPr="0096351F">
        <w:t>Exit handling is correct</w:t>
      </w:r>
    </w:p>
    <w:p w14:paraId="2CDCC3C4" w14:textId="77777777" w:rsidR="0096351F" w:rsidRPr="0096351F" w:rsidRDefault="0096351F" w:rsidP="0096351F">
      <w:pPr>
        <w:numPr>
          <w:ilvl w:val="0"/>
          <w:numId w:val="459"/>
        </w:numPr>
      </w:pPr>
      <w:r w:rsidRPr="0096351F">
        <w:t>No unintended side effects remain</w:t>
      </w:r>
    </w:p>
    <w:p w14:paraId="2C4F02EE" w14:textId="77777777" w:rsidR="0096351F" w:rsidRPr="0096351F" w:rsidRDefault="0096351F" w:rsidP="0096351F">
      <w:r w:rsidRPr="0096351F">
        <w:t>You now have a strong, stable foundation to start filling in the individual cases.</w:t>
      </w:r>
    </w:p>
    <w:p w14:paraId="6E303E4C" w14:textId="77777777" w:rsidR="0096351F" w:rsidRPr="0096351F" w:rsidRDefault="0096351F" w:rsidP="0096351F">
      <w:r w:rsidRPr="0096351F">
        <w:t>If you want next, we can:</w:t>
      </w:r>
    </w:p>
    <w:p w14:paraId="4BD2E1A5" w14:textId="77777777" w:rsidR="0096351F" w:rsidRPr="0096351F" w:rsidRDefault="0096351F" w:rsidP="0096351F">
      <w:pPr>
        <w:numPr>
          <w:ilvl w:val="0"/>
          <w:numId w:val="460"/>
        </w:numPr>
      </w:pPr>
      <w:r w:rsidRPr="0096351F">
        <w:t>Wire one real case (e.g., “List schemas”)</w:t>
      </w:r>
    </w:p>
    <w:p w14:paraId="7427507A" w14:textId="77777777" w:rsidR="0096351F" w:rsidRPr="0096351F" w:rsidRDefault="0096351F" w:rsidP="0096351F">
      <w:pPr>
        <w:numPr>
          <w:ilvl w:val="0"/>
          <w:numId w:val="460"/>
        </w:numPr>
      </w:pPr>
      <w:r w:rsidRPr="0096351F">
        <w:t>Handle per</w:t>
      </w:r>
      <w:r w:rsidRPr="0096351F">
        <w:noBreakHyphen/>
        <w:t>case input safely</w:t>
      </w:r>
    </w:p>
    <w:p w14:paraId="23475AD9" w14:textId="77777777" w:rsidR="0096351F" w:rsidRPr="0096351F" w:rsidRDefault="0096351F" w:rsidP="0096351F">
      <w:pPr>
        <w:numPr>
          <w:ilvl w:val="0"/>
          <w:numId w:val="460"/>
        </w:numPr>
      </w:pPr>
      <w:r w:rsidRPr="0096351F">
        <w:t>Discuss how to prevent referencing deleted objects</w:t>
      </w:r>
    </w:p>
    <w:p w14:paraId="0374FA7F" w14:textId="77777777" w:rsidR="0096351F" w:rsidRPr="0096351F" w:rsidRDefault="0096351F" w:rsidP="0096351F">
      <w:pPr>
        <w:numPr>
          <w:ilvl w:val="0"/>
          <w:numId w:val="460"/>
        </w:numPr>
      </w:pPr>
      <w:r w:rsidRPr="0096351F">
        <w:t>Review how this fits into your UML</w:t>
      </w:r>
    </w:p>
    <w:p w14:paraId="39BA8E70" w14:textId="77777777" w:rsidR="0096351F" w:rsidRPr="0096351F" w:rsidRDefault="0096351F" w:rsidP="0096351F">
      <w:r w:rsidRPr="0096351F">
        <w:t xml:space="preserve">Just tell me where you want to go next </w:t>
      </w:r>
      <w:r w:rsidRPr="0096351F">
        <w:rPr>
          <w:rFonts w:ascii="Segoe UI Emoji" w:hAnsi="Segoe UI Emoji" w:cs="Segoe UI Emoji"/>
        </w:rPr>
        <w:t>👍</w:t>
      </w:r>
    </w:p>
    <w:p w14:paraId="5F96BFAB" w14:textId="4ADF9998" w:rsidR="00C07B3A" w:rsidRDefault="00C07B3A" w:rsidP="00C07B3A">
      <w:pPr>
        <w:rPr>
          <w:b/>
          <w:bCs/>
          <w:color w:val="007BB8"/>
        </w:rPr>
      </w:pPr>
      <w:r>
        <w:rPr>
          <w:b/>
          <w:bCs/>
          <w:color w:val="007BB8"/>
        </w:rPr>
        <w:t>C_: The next part of using AI was working on the second step of creating the project (</w:t>
      </w:r>
      <w:r w:rsidR="002D32A3">
        <w:rPr>
          <w:b/>
          <w:bCs/>
          <w:color w:val="007BB8"/>
        </w:rPr>
        <w:t>Define New Schema</w:t>
      </w:r>
      <w:r>
        <w:rPr>
          <w:b/>
          <w:bCs/>
          <w:color w:val="007BB8"/>
        </w:rPr>
        <w:t xml:space="preserve">). </w:t>
      </w:r>
      <w:r w:rsidR="001A17DE">
        <w:rPr>
          <w:b/>
          <w:bCs/>
          <w:color w:val="007BB8"/>
        </w:rPr>
        <w:t xml:space="preserve">It helped with an issue with modules and reflections conflicting and issues with reloading the project </w:t>
      </w:r>
      <w:r w:rsidR="00FD78D1">
        <w:rPr>
          <w:b/>
          <w:bCs/>
          <w:color w:val="007BB8"/>
        </w:rPr>
        <w:t xml:space="preserve">java language server </w:t>
      </w:r>
      <w:r w:rsidR="001A17DE">
        <w:rPr>
          <w:b/>
          <w:bCs/>
          <w:color w:val="007BB8"/>
        </w:rPr>
        <w:t xml:space="preserve">cache. </w:t>
      </w:r>
      <w:r w:rsidR="00513CE8">
        <w:rPr>
          <w:b/>
          <w:bCs/>
          <w:color w:val="007BB8"/>
        </w:rPr>
        <w:t xml:space="preserve">It also really helped with </w:t>
      </w:r>
      <w:r w:rsidR="0064544C">
        <w:rPr>
          <w:b/>
          <w:bCs/>
          <w:color w:val="007BB8"/>
        </w:rPr>
        <w:t xml:space="preserve">taking fields with generic types i.e. </w:t>
      </w:r>
      <w:proofErr w:type="spellStart"/>
      <w:r w:rsidR="0064544C">
        <w:rPr>
          <w:b/>
          <w:bCs/>
          <w:color w:val="007BB8"/>
        </w:rPr>
        <w:t>ArrayList</w:t>
      </w:r>
      <w:proofErr w:type="spellEnd"/>
      <w:r w:rsidR="0064544C">
        <w:rPr>
          <w:b/>
          <w:bCs/>
          <w:color w:val="007BB8"/>
        </w:rPr>
        <w:t>&lt;Section&gt; and understanding how to convert the fields into the information I needed to display those types</w:t>
      </w:r>
      <w:r w:rsidR="00735AB3">
        <w:rPr>
          <w:b/>
          <w:bCs/>
          <w:color w:val="007BB8"/>
        </w:rPr>
        <w:t xml:space="preserve">, since it required multiple method calls in </w:t>
      </w:r>
      <w:proofErr w:type="spellStart"/>
      <w:r w:rsidR="00735AB3">
        <w:rPr>
          <w:b/>
          <w:bCs/>
          <w:color w:val="007BB8"/>
        </w:rPr>
        <w:t>java.lang.reflect</w:t>
      </w:r>
      <w:proofErr w:type="spellEnd"/>
      <w:r w:rsidR="00735AB3">
        <w:rPr>
          <w:b/>
          <w:bCs/>
          <w:color w:val="007BB8"/>
        </w:rPr>
        <w:t xml:space="preserve">. </w:t>
      </w:r>
      <w:r w:rsidR="00374623">
        <w:rPr>
          <w:b/>
          <w:bCs/>
          <w:color w:val="007BB8"/>
        </w:rPr>
        <w:t xml:space="preserve">It also helped in ensuring I checked all edge cases and </w:t>
      </w:r>
      <w:r w:rsidR="00A85239">
        <w:rPr>
          <w:b/>
          <w:bCs/>
          <w:color w:val="007BB8"/>
        </w:rPr>
        <w:t>pointed out stuff that should not be included like static types</w:t>
      </w:r>
      <w:r w:rsidR="009453A8">
        <w:rPr>
          <w:b/>
          <w:bCs/>
          <w:color w:val="007BB8"/>
        </w:rPr>
        <w:t xml:space="preserve"> and non-concrete generic arguments to collections (either because out of scope of project goal</w:t>
      </w:r>
      <w:r w:rsidR="00B60FE9">
        <w:rPr>
          <w:b/>
          <w:bCs/>
          <w:color w:val="007BB8"/>
        </w:rPr>
        <w:t xml:space="preserve"> or doesn’t make sense to have). </w:t>
      </w:r>
    </w:p>
    <w:p w14:paraId="188B6754" w14:textId="77777777" w:rsidR="005E3C68" w:rsidRPr="005E3C68" w:rsidRDefault="005E3C68" w:rsidP="005E3C68">
      <w:r w:rsidRPr="005E3C68">
        <w:lastRenderedPageBreak/>
        <w:t xml:space="preserve">This is a </w:t>
      </w:r>
      <w:r w:rsidRPr="005E3C68">
        <w:rPr>
          <w:b/>
          <w:bCs/>
        </w:rPr>
        <w:t>really good architectural question</w:t>
      </w:r>
      <w:r w:rsidRPr="005E3C68">
        <w:t xml:space="preserve">, and the fact that you’re asking it means you’re thinking at the </w:t>
      </w:r>
      <w:r w:rsidRPr="005E3C68">
        <w:rPr>
          <w:i/>
          <w:iCs/>
        </w:rPr>
        <w:t>right</w:t>
      </w:r>
      <w:r w:rsidRPr="005E3C68">
        <w:t xml:space="preserve"> level now.</w:t>
      </w:r>
    </w:p>
    <w:p w14:paraId="3707AF26" w14:textId="77777777" w:rsidR="005E3C68" w:rsidRPr="005E3C68" w:rsidRDefault="005E3C68" w:rsidP="005E3C68">
      <w:r w:rsidRPr="005E3C68">
        <w:t>Short answer first, then the deeper reasoning:</w:t>
      </w:r>
    </w:p>
    <w:p w14:paraId="3CD71009" w14:textId="77777777" w:rsidR="005E3C68" w:rsidRPr="005E3C68" w:rsidRDefault="005E3C68" w:rsidP="005E3C68">
      <w:proofErr w:type="spellStart"/>
      <w:r w:rsidRPr="005E3C68">
        <w:rPr>
          <w:b/>
          <w:bCs/>
        </w:rPr>
        <w:t>SchemaRegistry</w:t>
      </w:r>
      <w:proofErr w:type="spellEnd"/>
      <w:r w:rsidRPr="005E3C68">
        <w:rPr>
          <w:b/>
          <w:bCs/>
        </w:rPr>
        <w:t xml:space="preserve"> and </w:t>
      </w:r>
      <w:proofErr w:type="spellStart"/>
      <w:r w:rsidRPr="005E3C68">
        <w:rPr>
          <w:b/>
          <w:bCs/>
        </w:rPr>
        <w:t>SchemaValidator</w:t>
      </w:r>
      <w:proofErr w:type="spellEnd"/>
      <w:r w:rsidRPr="005E3C68">
        <w:rPr>
          <w:b/>
          <w:bCs/>
        </w:rPr>
        <w:t xml:space="preserve"> are not redundant because they answer fundamentally different questions:</w:t>
      </w:r>
      <w:r w:rsidRPr="005E3C68">
        <w:rPr>
          <w:b/>
          <w:bCs/>
        </w:rPr>
        <w:br/>
        <w:t>“What exists?” vs “Is this usage valid?”</w:t>
      </w:r>
    </w:p>
    <w:p w14:paraId="218EEAD5" w14:textId="77777777" w:rsidR="005E3C68" w:rsidRPr="005E3C68" w:rsidRDefault="005E3C68" w:rsidP="005E3C68">
      <w:r w:rsidRPr="005E3C68">
        <w:t xml:space="preserve">They may </w:t>
      </w:r>
      <w:r w:rsidRPr="005E3C68">
        <w:rPr>
          <w:i/>
          <w:iCs/>
        </w:rPr>
        <w:t>touch the same data</w:t>
      </w:r>
      <w:r w:rsidRPr="005E3C68">
        <w:t xml:space="preserve">, but they have </w:t>
      </w:r>
      <w:r w:rsidRPr="005E3C68">
        <w:rPr>
          <w:b/>
          <w:bCs/>
        </w:rPr>
        <w:t>different responsibilities, lifetimes, and directions of dependency</w:t>
      </w:r>
      <w:r w:rsidRPr="005E3C68">
        <w:t>.</w:t>
      </w:r>
    </w:p>
    <w:p w14:paraId="02D3C4C0" w14:textId="77777777" w:rsidR="005E3C68" w:rsidRPr="005E3C68" w:rsidRDefault="00000000" w:rsidP="005E3C68">
      <w:r>
        <w:pict w14:anchorId="49947343">
          <v:rect id="_x0000_i1385" style="width:0;height:1.5pt" o:hralign="center" o:hrstd="t" o:hr="t" fillcolor="#a0a0a0" stroked="f"/>
        </w:pict>
      </w:r>
    </w:p>
    <w:p w14:paraId="112FA549" w14:textId="77777777" w:rsidR="005E3C68" w:rsidRPr="005E3C68" w:rsidRDefault="005E3C68" w:rsidP="005E3C68">
      <w:pPr>
        <w:rPr>
          <w:b/>
          <w:bCs/>
        </w:rPr>
      </w:pPr>
      <w:r w:rsidRPr="005E3C68">
        <w:rPr>
          <w:b/>
          <w:bCs/>
        </w:rPr>
        <w:t>1. The core distinction (the one to remember)</w:t>
      </w:r>
    </w:p>
    <w:p w14:paraId="6BE4A973" w14:textId="77777777" w:rsidR="005E3C68" w:rsidRPr="005E3C68" w:rsidRDefault="005E3C68" w:rsidP="005E3C68">
      <w:pPr>
        <w:rPr>
          <w:b/>
          <w:bCs/>
        </w:rPr>
      </w:pPr>
      <w:proofErr w:type="spellStart"/>
      <w:r w:rsidRPr="005E3C68">
        <w:rPr>
          <w:b/>
          <w:bCs/>
        </w:rPr>
        <w:t>SchemaRegistry</w:t>
      </w:r>
      <w:proofErr w:type="spellEnd"/>
      <w:r w:rsidRPr="005E3C68">
        <w:rPr>
          <w:b/>
          <w:bCs/>
        </w:rPr>
        <w:t xml:space="preserve"> answers:</w:t>
      </w:r>
    </w:p>
    <w:p w14:paraId="3E45A002" w14:textId="77777777" w:rsidR="005E3C68" w:rsidRPr="005E3C68" w:rsidRDefault="005E3C68" w:rsidP="005E3C68">
      <w:r w:rsidRPr="005E3C68">
        <w:rPr>
          <w:b/>
          <w:bCs/>
        </w:rPr>
        <w:t>“What schemas / base classes are known and available?”</w:t>
      </w:r>
    </w:p>
    <w:p w14:paraId="101830B1" w14:textId="77777777" w:rsidR="005E3C68" w:rsidRPr="005E3C68" w:rsidRDefault="005E3C68" w:rsidP="005E3C68">
      <w:pPr>
        <w:rPr>
          <w:b/>
          <w:bCs/>
        </w:rPr>
      </w:pPr>
      <w:proofErr w:type="spellStart"/>
      <w:r w:rsidRPr="005E3C68">
        <w:rPr>
          <w:b/>
          <w:bCs/>
        </w:rPr>
        <w:t>SchemaValidator</w:t>
      </w:r>
      <w:proofErr w:type="spellEnd"/>
      <w:r w:rsidRPr="005E3C68">
        <w:rPr>
          <w:b/>
          <w:bCs/>
        </w:rPr>
        <w:t xml:space="preserve"> answers:</w:t>
      </w:r>
    </w:p>
    <w:p w14:paraId="0B10A01D" w14:textId="77777777" w:rsidR="005E3C68" w:rsidRPr="005E3C68" w:rsidRDefault="005E3C68" w:rsidP="005E3C68">
      <w:r w:rsidRPr="005E3C68">
        <w:rPr>
          <w:b/>
          <w:bCs/>
        </w:rPr>
        <w:t xml:space="preserve">“Is this particular schema definition or object creation request valid </w:t>
      </w:r>
      <w:r w:rsidRPr="005E3C68">
        <w:rPr>
          <w:b/>
          <w:bCs/>
          <w:i/>
          <w:iCs/>
        </w:rPr>
        <w:t>right now</w:t>
      </w:r>
      <w:r w:rsidRPr="005E3C68">
        <w:rPr>
          <w:b/>
          <w:bCs/>
        </w:rPr>
        <w:t>?”</w:t>
      </w:r>
    </w:p>
    <w:p w14:paraId="17DB39A7" w14:textId="77777777" w:rsidR="005E3C68" w:rsidRPr="005E3C68" w:rsidRDefault="005E3C68" w:rsidP="005E3C68">
      <w:r w:rsidRPr="005E3C68">
        <w:t>That difference is subtle but crucial.</w:t>
      </w:r>
    </w:p>
    <w:p w14:paraId="503F6939" w14:textId="77777777" w:rsidR="005E3C68" w:rsidRPr="005E3C68" w:rsidRDefault="00000000" w:rsidP="005E3C68">
      <w:r>
        <w:pict w14:anchorId="5F16A170">
          <v:rect id="_x0000_i1386" style="width:0;height:1.5pt" o:hralign="center" o:hrstd="t" o:hr="t" fillcolor="#a0a0a0" stroked="f"/>
        </w:pict>
      </w:r>
    </w:p>
    <w:p w14:paraId="2BB49A55" w14:textId="77777777" w:rsidR="005E3C68" w:rsidRPr="005E3C68" w:rsidRDefault="005E3C68" w:rsidP="005E3C68">
      <w:pPr>
        <w:rPr>
          <w:b/>
          <w:bCs/>
        </w:rPr>
      </w:pPr>
      <w:r w:rsidRPr="005E3C68">
        <w:rPr>
          <w:b/>
          <w:bCs/>
        </w:rPr>
        <w:t xml:space="preserve">2. What </w:t>
      </w:r>
      <w:proofErr w:type="spellStart"/>
      <w:r w:rsidRPr="005E3C68">
        <w:rPr>
          <w:b/>
          <w:bCs/>
        </w:rPr>
        <w:t>SchemaRegistry</w:t>
      </w:r>
      <w:proofErr w:type="spellEnd"/>
      <w:r w:rsidRPr="005E3C68">
        <w:rPr>
          <w:b/>
          <w:bCs/>
        </w:rPr>
        <w:t xml:space="preserve"> actually </w:t>
      </w:r>
      <w:r w:rsidRPr="005E3C68">
        <w:rPr>
          <w:b/>
          <w:bCs/>
          <w:i/>
          <w:iCs/>
        </w:rPr>
        <w:t>is</w:t>
      </w:r>
    </w:p>
    <w:p w14:paraId="4A917490" w14:textId="77777777" w:rsidR="005E3C68" w:rsidRPr="005E3C68" w:rsidRDefault="005E3C68" w:rsidP="005E3C68">
      <w:r w:rsidRPr="005E3C68">
        <w:t xml:space="preserve">Think of </w:t>
      </w:r>
      <w:proofErr w:type="spellStart"/>
      <w:r w:rsidRPr="005E3C68">
        <w:rPr>
          <w:b/>
          <w:bCs/>
        </w:rPr>
        <w:t>SchemaRegistry</w:t>
      </w:r>
      <w:proofErr w:type="spellEnd"/>
      <w:r w:rsidRPr="005E3C68">
        <w:t xml:space="preserve"> as:</w:t>
      </w:r>
    </w:p>
    <w:p w14:paraId="49318F4E" w14:textId="77777777" w:rsidR="005E3C68" w:rsidRPr="005E3C68" w:rsidRDefault="005E3C68" w:rsidP="005E3C68">
      <w:pPr>
        <w:numPr>
          <w:ilvl w:val="0"/>
          <w:numId w:val="461"/>
        </w:numPr>
      </w:pPr>
      <w:r w:rsidRPr="005E3C68">
        <w:t xml:space="preserve">A </w:t>
      </w:r>
      <w:r w:rsidRPr="005E3C68">
        <w:rPr>
          <w:b/>
          <w:bCs/>
        </w:rPr>
        <w:t>catalog</w:t>
      </w:r>
    </w:p>
    <w:p w14:paraId="0D5378C2" w14:textId="77777777" w:rsidR="005E3C68" w:rsidRPr="005E3C68" w:rsidRDefault="005E3C68" w:rsidP="005E3C68">
      <w:pPr>
        <w:numPr>
          <w:ilvl w:val="0"/>
          <w:numId w:val="461"/>
        </w:numPr>
      </w:pPr>
      <w:r w:rsidRPr="005E3C68">
        <w:t xml:space="preserve">A </w:t>
      </w:r>
      <w:r w:rsidRPr="005E3C68">
        <w:rPr>
          <w:b/>
          <w:bCs/>
        </w:rPr>
        <w:t>lookup table</w:t>
      </w:r>
    </w:p>
    <w:p w14:paraId="564C60A6" w14:textId="77777777" w:rsidR="005E3C68" w:rsidRPr="005E3C68" w:rsidRDefault="005E3C68" w:rsidP="005E3C68">
      <w:pPr>
        <w:numPr>
          <w:ilvl w:val="0"/>
          <w:numId w:val="461"/>
        </w:numPr>
      </w:pPr>
      <w:r w:rsidRPr="005E3C68">
        <w:t xml:space="preserve">A </w:t>
      </w:r>
      <w:r w:rsidRPr="005E3C68">
        <w:rPr>
          <w:b/>
          <w:bCs/>
        </w:rPr>
        <w:t>source of truth</w:t>
      </w:r>
    </w:p>
    <w:p w14:paraId="4B24A6A8" w14:textId="77777777" w:rsidR="005E3C68" w:rsidRPr="005E3C68" w:rsidRDefault="005E3C68" w:rsidP="005E3C68">
      <w:pPr>
        <w:numPr>
          <w:ilvl w:val="0"/>
          <w:numId w:val="461"/>
        </w:numPr>
      </w:pPr>
      <w:r w:rsidRPr="005E3C68">
        <w:t xml:space="preserve">Mostly </w:t>
      </w:r>
      <w:r w:rsidRPr="005E3C68">
        <w:rPr>
          <w:b/>
          <w:bCs/>
        </w:rPr>
        <w:t>passive</w:t>
      </w:r>
    </w:p>
    <w:p w14:paraId="581A5984" w14:textId="77777777" w:rsidR="005E3C68" w:rsidRPr="005E3C68" w:rsidRDefault="005E3C68" w:rsidP="005E3C68">
      <w:r w:rsidRPr="005E3C68">
        <w:t>Its responsibilities are things like:</w:t>
      </w:r>
    </w:p>
    <w:p w14:paraId="05E8F8AB" w14:textId="77777777" w:rsidR="005E3C68" w:rsidRPr="005E3C68" w:rsidRDefault="005E3C68" w:rsidP="005E3C68">
      <w:pPr>
        <w:numPr>
          <w:ilvl w:val="0"/>
          <w:numId w:val="462"/>
        </w:numPr>
      </w:pPr>
      <w:r w:rsidRPr="005E3C68">
        <w:t>Holding discovered base classes</w:t>
      </w:r>
    </w:p>
    <w:p w14:paraId="5598782F" w14:textId="77777777" w:rsidR="005E3C68" w:rsidRPr="005E3C68" w:rsidRDefault="005E3C68" w:rsidP="005E3C68">
      <w:pPr>
        <w:numPr>
          <w:ilvl w:val="0"/>
          <w:numId w:val="462"/>
        </w:numPr>
      </w:pPr>
      <w:r w:rsidRPr="005E3C68">
        <w:t>Holding defined schemas</w:t>
      </w:r>
    </w:p>
    <w:p w14:paraId="55478887" w14:textId="77777777" w:rsidR="005E3C68" w:rsidRPr="005E3C68" w:rsidRDefault="005E3C68" w:rsidP="005E3C68">
      <w:pPr>
        <w:numPr>
          <w:ilvl w:val="0"/>
          <w:numId w:val="462"/>
        </w:numPr>
      </w:pPr>
      <w:r w:rsidRPr="005E3C68">
        <w:t>Providing access to them by name</w:t>
      </w:r>
    </w:p>
    <w:p w14:paraId="344D7AA3" w14:textId="77777777" w:rsidR="005E3C68" w:rsidRPr="005E3C68" w:rsidRDefault="005E3C68" w:rsidP="005E3C68">
      <w:pPr>
        <w:numPr>
          <w:ilvl w:val="0"/>
          <w:numId w:val="462"/>
        </w:numPr>
      </w:pPr>
      <w:r w:rsidRPr="005E3C68">
        <w:t>Enforcing uniqueness (e.g., no duplicate schema names)</w:t>
      </w:r>
    </w:p>
    <w:p w14:paraId="1B667FA8" w14:textId="77777777" w:rsidR="005E3C68" w:rsidRPr="005E3C68" w:rsidRDefault="005E3C68" w:rsidP="005E3C68">
      <w:r w:rsidRPr="005E3C68">
        <w:lastRenderedPageBreak/>
        <w:t xml:space="preserve">What it </w:t>
      </w:r>
      <w:r w:rsidRPr="005E3C68">
        <w:rPr>
          <w:i/>
          <w:iCs/>
        </w:rPr>
        <w:t>does not do</w:t>
      </w:r>
      <w:r w:rsidRPr="005E3C68">
        <w:t>:</w:t>
      </w:r>
    </w:p>
    <w:p w14:paraId="463C0B99" w14:textId="77777777" w:rsidR="005E3C68" w:rsidRPr="005E3C68" w:rsidRDefault="005E3C68" w:rsidP="005E3C68">
      <w:pPr>
        <w:numPr>
          <w:ilvl w:val="0"/>
          <w:numId w:val="463"/>
        </w:numPr>
      </w:pPr>
      <w:r w:rsidRPr="005E3C68">
        <w:t>Interpret user intent</w:t>
      </w:r>
    </w:p>
    <w:p w14:paraId="0895D5EF" w14:textId="77777777" w:rsidR="005E3C68" w:rsidRPr="005E3C68" w:rsidRDefault="005E3C68" w:rsidP="005E3C68">
      <w:pPr>
        <w:numPr>
          <w:ilvl w:val="0"/>
          <w:numId w:val="463"/>
        </w:numPr>
      </w:pPr>
      <w:r w:rsidRPr="005E3C68">
        <w:t>Validate field selections</w:t>
      </w:r>
    </w:p>
    <w:p w14:paraId="773CF422" w14:textId="77777777" w:rsidR="005E3C68" w:rsidRPr="005E3C68" w:rsidRDefault="005E3C68" w:rsidP="005E3C68">
      <w:pPr>
        <w:numPr>
          <w:ilvl w:val="0"/>
          <w:numId w:val="463"/>
        </w:numPr>
      </w:pPr>
      <w:r w:rsidRPr="005E3C68">
        <w:t>Enforce semantic rules</w:t>
      </w:r>
    </w:p>
    <w:p w14:paraId="786EB309" w14:textId="77777777" w:rsidR="005E3C68" w:rsidRPr="005E3C68" w:rsidRDefault="005E3C68" w:rsidP="005E3C68">
      <w:pPr>
        <w:numPr>
          <w:ilvl w:val="0"/>
          <w:numId w:val="463"/>
        </w:numPr>
      </w:pPr>
      <w:r w:rsidRPr="005E3C68">
        <w:t>Decide whether an operation “should be allowed”</w:t>
      </w:r>
    </w:p>
    <w:p w14:paraId="49D755AF" w14:textId="77777777" w:rsidR="005E3C68" w:rsidRPr="005E3C68" w:rsidRDefault="005E3C68" w:rsidP="005E3C68">
      <w:r w:rsidRPr="005E3C68">
        <w:t>In other words:</w:t>
      </w:r>
    </w:p>
    <w:p w14:paraId="64FEE653" w14:textId="77777777" w:rsidR="005E3C68" w:rsidRPr="005E3C68" w:rsidRDefault="005E3C68" w:rsidP="005E3C68">
      <w:proofErr w:type="spellStart"/>
      <w:r w:rsidRPr="005E3C68">
        <w:rPr>
          <w:b/>
          <w:bCs/>
        </w:rPr>
        <w:t>SchemaRegistry</w:t>
      </w:r>
      <w:proofErr w:type="spellEnd"/>
      <w:r w:rsidRPr="005E3C68">
        <w:rPr>
          <w:b/>
          <w:bCs/>
        </w:rPr>
        <w:t xml:space="preserve"> stores facts. It does not make judgments.</w:t>
      </w:r>
    </w:p>
    <w:p w14:paraId="21D6F07F" w14:textId="77777777" w:rsidR="005E3C68" w:rsidRPr="005E3C68" w:rsidRDefault="00000000" w:rsidP="005E3C68">
      <w:r>
        <w:pict w14:anchorId="023C2633">
          <v:rect id="_x0000_i1387" style="width:0;height:1.5pt" o:hralign="center" o:hrstd="t" o:hr="t" fillcolor="#a0a0a0" stroked="f"/>
        </w:pict>
      </w:r>
    </w:p>
    <w:p w14:paraId="4DD4F2A8" w14:textId="77777777" w:rsidR="005E3C68" w:rsidRPr="005E3C68" w:rsidRDefault="005E3C68" w:rsidP="005E3C68">
      <w:pPr>
        <w:rPr>
          <w:b/>
          <w:bCs/>
        </w:rPr>
      </w:pPr>
      <w:r w:rsidRPr="005E3C68">
        <w:rPr>
          <w:b/>
          <w:bCs/>
        </w:rPr>
        <w:t xml:space="preserve">3. What </w:t>
      </w:r>
      <w:proofErr w:type="spellStart"/>
      <w:r w:rsidRPr="005E3C68">
        <w:rPr>
          <w:b/>
          <w:bCs/>
        </w:rPr>
        <w:t>SchemaValidator</w:t>
      </w:r>
      <w:proofErr w:type="spellEnd"/>
      <w:r w:rsidRPr="005E3C68">
        <w:rPr>
          <w:b/>
          <w:bCs/>
        </w:rPr>
        <w:t xml:space="preserve"> actually </w:t>
      </w:r>
      <w:r w:rsidRPr="005E3C68">
        <w:rPr>
          <w:b/>
          <w:bCs/>
          <w:i/>
          <w:iCs/>
        </w:rPr>
        <w:t>is</w:t>
      </w:r>
    </w:p>
    <w:p w14:paraId="7D6DEB8C" w14:textId="77777777" w:rsidR="005E3C68" w:rsidRPr="005E3C68" w:rsidRDefault="005E3C68" w:rsidP="005E3C68">
      <w:r w:rsidRPr="005E3C68">
        <w:t xml:space="preserve">Think of </w:t>
      </w:r>
      <w:proofErr w:type="spellStart"/>
      <w:r w:rsidRPr="005E3C68">
        <w:rPr>
          <w:b/>
          <w:bCs/>
        </w:rPr>
        <w:t>SchemaValidator</w:t>
      </w:r>
      <w:proofErr w:type="spellEnd"/>
      <w:r w:rsidRPr="005E3C68">
        <w:t xml:space="preserve"> as:</w:t>
      </w:r>
    </w:p>
    <w:p w14:paraId="7CF255DD" w14:textId="77777777" w:rsidR="005E3C68" w:rsidRPr="005E3C68" w:rsidRDefault="005E3C68" w:rsidP="005E3C68">
      <w:pPr>
        <w:numPr>
          <w:ilvl w:val="0"/>
          <w:numId w:val="464"/>
        </w:numPr>
      </w:pPr>
      <w:r w:rsidRPr="005E3C68">
        <w:t xml:space="preserve">A </w:t>
      </w:r>
      <w:r w:rsidRPr="005E3C68">
        <w:rPr>
          <w:b/>
          <w:bCs/>
        </w:rPr>
        <w:t>rules engine</w:t>
      </w:r>
    </w:p>
    <w:p w14:paraId="77D4F0CC" w14:textId="77777777" w:rsidR="005E3C68" w:rsidRPr="005E3C68" w:rsidRDefault="005E3C68" w:rsidP="005E3C68">
      <w:pPr>
        <w:numPr>
          <w:ilvl w:val="0"/>
          <w:numId w:val="464"/>
        </w:numPr>
      </w:pPr>
      <w:r w:rsidRPr="005E3C68">
        <w:t xml:space="preserve">A </w:t>
      </w:r>
      <w:r w:rsidRPr="005E3C68">
        <w:rPr>
          <w:b/>
          <w:bCs/>
        </w:rPr>
        <w:t>policy enforcer</w:t>
      </w:r>
    </w:p>
    <w:p w14:paraId="3F26C981" w14:textId="77777777" w:rsidR="005E3C68" w:rsidRPr="005E3C68" w:rsidRDefault="005E3C68" w:rsidP="005E3C68">
      <w:pPr>
        <w:numPr>
          <w:ilvl w:val="0"/>
          <w:numId w:val="464"/>
        </w:numPr>
      </w:pPr>
      <w:r w:rsidRPr="005E3C68">
        <w:t xml:space="preserve">An </w:t>
      </w:r>
      <w:r w:rsidRPr="005E3C68">
        <w:rPr>
          <w:b/>
          <w:bCs/>
        </w:rPr>
        <w:t>active decision-maker</w:t>
      </w:r>
    </w:p>
    <w:p w14:paraId="4E0D3C65" w14:textId="77777777" w:rsidR="005E3C68" w:rsidRPr="005E3C68" w:rsidRDefault="005E3C68" w:rsidP="005E3C68">
      <w:pPr>
        <w:numPr>
          <w:ilvl w:val="0"/>
          <w:numId w:val="464"/>
        </w:numPr>
      </w:pPr>
      <w:r w:rsidRPr="005E3C68">
        <w:t>Stateless or near-stateless</w:t>
      </w:r>
    </w:p>
    <w:p w14:paraId="6CD2C30F" w14:textId="77777777" w:rsidR="005E3C68" w:rsidRPr="005E3C68" w:rsidRDefault="005E3C68" w:rsidP="005E3C68">
      <w:r w:rsidRPr="005E3C68">
        <w:t>Its responsibilities are things like:</w:t>
      </w:r>
    </w:p>
    <w:p w14:paraId="6C920484" w14:textId="77777777" w:rsidR="005E3C68" w:rsidRPr="005E3C68" w:rsidRDefault="005E3C68" w:rsidP="005E3C68">
      <w:pPr>
        <w:numPr>
          <w:ilvl w:val="0"/>
          <w:numId w:val="465"/>
        </w:numPr>
      </w:pPr>
      <w:r w:rsidRPr="005E3C68">
        <w:t>Checking that selected fields exist on a base class</w:t>
      </w:r>
    </w:p>
    <w:p w14:paraId="38C435B6" w14:textId="77777777" w:rsidR="005E3C68" w:rsidRPr="005E3C68" w:rsidRDefault="005E3C68" w:rsidP="005E3C68">
      <w:pPr>
        <w:numPr>
          <w:ilvl w:val="0"/>
          <w:numId w:val="465"/>
        </w:numPr>
      </w:pPr>
      <w:r w:rsidRPr="005E3C68">
        <w:t>Verifying type compatibility</w:t>
      </w:r>
    </w:p>
    <w:p w14:paraId="5A4D6766" w14:textId="77777777" w:rsidR="005E3C68" w:rsidRPr="005E3C68" w:rsidRDefault="005E3C68" w:rsidP="005E3C68">
      <w:pPr>
        <w:numPr>
          <w:ilvl w:val="0"/>
          <w:numId w:val="465"/>
        </w:numPr>
      </w:pPr>
      <w:r w:rsidRPr="005E3C68">
        <w:t>Ensuring annotations or constraints are respected</w:t>
      </w:r>
    </w:p>
    <w:p w14:paraId="66849D8D" w14:textId="77777777" w:rsidR="005E3C68" w:rsidRPr="005E3C68" w:rsidRDefault="005E3C68" w:rsidP="005E3C68">
      <w:pPr>
        <w:numPr>
          <w:ilvl w:val="0"/>
          <w:numId w:val="465"/>
        </w:numPr>
      </w:pPr>
      <w:r w:rsidRPr="005E3C68">
        <w:t>Preventing illegal schema definitions</w:t>
      </w:r>
    </w:p>
    <w:p w14:paraId="089D20D6" w14:textId="77777777" w:rsidR="005E3C68" w:rsidRPr="005E3C68" w:rsidRDefault="005E3C68" w:rsidP="005E3C68">
      <w:pPr>
        <w:numPr>
          <w:ilvl w:val="0"/>
          <w:numId w:val="465"/>
        </w:numPr>
      </w:pPr>
      <w:r w:rsidRPr="005E3C68">
        <w:t>Rejecting invalid object creation requests</w:t>
      </w:r>
    </w:p>
    <w:p w14:paraId="0F0179D4" w14:textId="77777777" w:rsidR="005E3C68" w:rsidRPr="005E3C68" w:rsidRDefault="005E3C68" w:rsidP="005E3C68">
      <w:r w:rsidRPr="005E3C68">
        <w:t xml:space="preserve">What it </w:t>
      </w:r>
      <w:r w:rsidRPr="005E3C68">
        <w:rPr>
          <w:i/>
          <w:iCs/>
        </w:rPr>
        <w:t>does not do</w:t>
      </w:r>
      <w:r w:rsidRPr="005E3C68">
        <w:t>:</w:t>
      </w:r>
    </w:p>
    <w:p w14:paraId="46AB6373" w14:textId="77777777" w:rsidR="005E3C68" w:rsidRPr="005E3C68" w:rsidRDefault="005E3C68" w:rsidP="005E3C68">
      <w:pPr>
        <w:numPr>
          <w:ilvl w:val="0"/>
          <w:numId w:val="466"/>
        </w:numPr>
      </w:pPr>
      <w:r w:rsidRPr="005E3C68">
        <w:t>Store schemas</w:t>
      </w:r>
    </w:p>
    <w:p w14:paraId="38131DC7" w14:textId="77777777" w:rsidR="005E3C68" w:rsidRPr="005E3C68" w:rsidRDefault="005E3C68" w:rsidP="005E3C68">
      <w:pPr>
        <w:numPr>
          <w:ilvl w:val="0"/>
          <w:numId w:val="466"/>
        </w:numPr>
      </w:pPr>
      <w:r w:rsidRPr="005E3C68">
        <w:t>Own discovered classes</w:t>
      </w:r>
    </w:p>
    <w:p w14:paraId="506A1D74" w14:textId="77777777" w:rsidR="005E3C68" w:rsidRPr="005E3C68" w:rsidRDefault="005E3C68" w:rsidP="005E3C68">
      <w:pPr>
        <w:numPr>
          <w:ilvl w:val="0"/>
          <w:numId w:val="466"/>
        </w:numPr>
      </w:pPr>
      <w:r w:rsidRPr="005E3C68">
        <w:t>Maintain long-lived state</w:t>
      </w:r>
    </w:p>
    <w:p w14:paraId="11F8D3E5" w14:textId="77777777" w:rsidR="005E3C68" w:rsidRPr="005E3C68" w:rsidRDefault="005E3C68" w:rsidP="005E3C68">
      <w:pPr>
        <w:numPr>
          <w:ilvl w:val="0"/>
          <w:numId w:val="466"/>
        </w:numPr>
      </w:pPr>
      <w:r w:rsidRPr="005E3C68">
        <w:t>Act as a central repository</w:t>
      </w:r>
    </w:p>
    <w:p w14:paraId="11E5A91F" w14:textId="77777777" w:rsidR="005E3C68" w:rsidRPr="005E3C68" w:rsidRDefault="005E3C68" w:rsidP="005E3C68">
      <w:r w:rsidRPr="005E3C68">
        <w:t>In other words:</w:t>
      </w:r>
    </w:p>
    <w:p w14:paraId="3295D531" w14:textId="77777777" w:rsidR="005E3C68" w:rsidRPr="005E3C68" w:rsidRDefault="005E3C68" w:rsidP="005E3C68">
      <w:proofErr w:type="spellStart"/>
      <w:r w:rsidRPr="005E3C68">
        <w:rPr>
          <w:b/>
          <w:bCs/>
        </w:rPr>
        <w:lastRenderedPageBreak/>
        <w:t>SchemaValidator</w:t>
      </w:r>
      <w:proofErr w:type="spellEnd"/>
      <w:r w:rsidRPr="005E3C68">
        <w:rPr>
          <w:b/>
          <w:bCs/>
        </w:rPr>
        <w:t xml:space="preserve"> reasons about actions using data from elsewhere.</w:t>
      </w:r>
    </w:p>
    <w:p w14:paraId="392084DB" w14:textId="77777777" w:rsidR="005E3C68" w:rsidRPr="005E3C68" w:rsidRDefault="00000000" w:rsidP="005E3C68">
      <w:r>
        <w:pict w14:anchorId="58922434">
          <v:rect id="_x0000_i1388" style="width:0;height:1.5pt" o:hralign="center" o:hrstd="t" o:hr="t" fillcolor="#a0a0a0" stroked="f"/>
        </w:pict>
      </w:r>
    </w:p>
    <w:p w14:paraId="2F95870C" w14:textId="77777777" w:rsidR="005E3C68" w:rsidRPr="005E3C68" w:rsidRDefault="005E3C68" w:rsidP="005E3C68">
      <w:pPr>
        <w:rPr>
          <w:b/>
          <w:bCs/>
        </w:rPr>
      </w:pPr>
      <w:r w:rsidRPr="005E3C68">
        <w:rPr>
          <w:b/>
          <w:bCs/>
        </w:rPr>
        <w:t>4. Why combining them would actually be a problem</w:t>
      </w:r>
    </w:p>
    <w:p w14:paraId="166AA7C3" w14:textId="77777777" w:rsidR="005E3C68" w:rsidRPr="005E3C68" w:rsidRDefault="005E3C68" w:rsidP="005E3C68">
      <w:r w:rsidRPr="005E3C68">
        <w:t>Your intuition—</w:t>
      </w:r>
      <w:r w:rsidRPr="005E3C68">
        <w:rPr>
          <w:i/>
          <w:iCs/>
        </w:rPr>
        <w:t xml:space="preserve">“Wouldn’t everything needed for validation already be in </w:t>
      </w:r>
      <w:proofErr w:type="spellStart"/>
      <w:r w:rsidRPr="005E3C68">
        <w:rPr>
          <w:i/>
          <w:iCs/>
        </w:rPr>
        <w:t>SchemaRegistry</w:t>
      </w:r>
      <w:proofErr w:type="spellEnd"/>
      <w:r w:rsidRPr="005E3C68">
        <w:rPr>
          <w:i/>
          <w:iCs/>
        </w:rPr>
        <w:t>?”</w:t>
      </w:r>
      <w:r w:rsidRPr="005E3C68">
        <w:t>—is understandable, but here’s why merging them would be harmful.</w:t>
      </w:r>
    </w:p>
    <w:p w14:paraId="14B2937F" w14:textId="77777777" w:rsidR="005E3C68" w:rsidRPr="005E3C68" w:rsidRDefault="005E3C68" w:rsidP="005E3C68">
      <w:pPr>
        <w:rPr>
          <w:b/>
          <w:bCs/>
        </w:rPr>
      </w:pPr>
      <w:r w:rsidRPr="005E3C68">
        <w:rPr>
          <w:b/>
          <w:bCs/>
        </w:rPr>
        <w:t>1. You would mix storage with policy</w:t>
      </w:r>
    </w:p>
    <w:p w14:paraId="21D136B2" w14:textId="77777777" w:rsidR="005E3C68" w:rsidRPr="005E3C68" w:rsidRDefault="005E3C68" w:rsidP="005E3C68">
      <w:r w:rsidRPr="005E3C68">
        <w:t xml:space="preserve">If </w:t>
      </w:r>
      <w:proofErr w:type="spellStart"/>
      <w:r w:rsidRPr="005E3C68">
        <w:t>SchemaRegistry</w:t>
      </w:r>
      <w:proofErr w:type="spellEnd"/>
      <w:r w:rsidRPr="005E3C68">
        <w:t xml:space="preserve"> both:</w:t>
      </w:r>
    </w:p>
    <w:p w14:paraId="722C100C" w14:textId="77777777" w:rsidR="005E3C68" w:rsidRPr="005E3C68" w:rsidRDefault="005E3C68" w:rsidP="005E3C68">
      <w:pPr>
        <w:numPr>
          <w:ilvl w:val="0"/>
          <w:numId w:val="467"/>
        </w:numPr>
      </w:pPr>
      <w:r w:rsidRPr="005E3C68">
        <w:t xml:space="preserve">stores schemas </w:t>
      </w:r>
      <w:r w:rsidRPr="005E3C68">
        <w:rPr>
          <w:b/>
          <w:bCs/>
        </w:rPr>
        <w:t>and</w:t>
      </w:r>
    </w:p>
    <w:p w14:paraId="1F707DD8" w14:textId="77777777" w:rsidR="005E3C68" w:rsidRPr="005E3C68" w:rsidRDefault="005E3C68" w:rsidP="005E3C68">
      <w:pPr>
        <w:numPr>
          <w:ilvl w:val="0"/>
          <w:numId w:val="467"/>
        </w:numPr>
      </w:pPr>
      <w:r w:rsidRPr="005E3C68">
        <w:t>decides whether operations are valid</w:t>
      </w:r>
    </w:p>
    <w:p w14:paraId="39988715" w14:textId="77777777" w:rsidR="005E3C68" w:rsidRPr="005E3C68" w:rsidRDefault="005E3C68" w:rsidP="005E3C68">
      <w:r w:rsidRPr="005E3C68">
        <w:t>Then it becomes:</w:t>
      </w:r>
    </w:p>
    <w:p w14:paraId="2B8312A3" w14:textId="77777777" w:rsidR="005E3C68" w:rsidRPr="005E3C68" w:rsidRDefault="005E3C68" w:rsidP="005E3C68">
      <w:pPr>
        <w:numPr>
          <w:ilvl w:val="0"/>
          <w:numId w:val="468"/>
        </w:numPr>
      </w:pPr>
      <w:r w:rsidRPr="005E3C68">
        <w:t>harder to reason about</w:t>
      </w:r>
    </w:p>
    <w:p w14:paraId="5E6EC12B" w14:textId="77777777" w:rsidR="005E3C68" w:rsidRPr="005E3C68" w:rsidRDefault="005E3C68" w:rsidP="005E3C68">
      <w:pPr>
        <w:numPr>
          <w:ilvl w:val="0"/>
          <w:numId w:val="468"/>
        </w:numPr>
      </w:pPr>
      <w:r w:rsidRPr="005E3C68">
        <w:t>harder to test</w:t>
      </w:r>
    </w:p>
    <w:p w14:paraId="59F5732C" w14:textId="77777777" w:rsidR="005E3C68" w:rsidRPr="005E3C68" w:rsidRDefault="005E3C68" w:rsidP="005E3C68">
      <w:pPr>
        <w:numPr>
          <w:ilvl w:val="0"/>
          <w:numId w:val="468"/>
        </w:numPr>
      </w:pPr>
      <w:r w:rsidRPr="005E3C68">
        <w:t>harder to extend</w:t>
      </w:r>
    </w:p>
    <w:p w14:paraId="3850560C" w14:textId="77777777" w:rsidR="005E3C68" w:rsidRPr="005E3C68" w:rsidRDefault="005E3C68" w:rsidP="005E3C68">
      <w:pPr>
        <w:numPr>
          <w:ilvl w:val="0"/>
          <w:numId w:val="468"/>
        </w:numPr>
      </w:pPr>
      <w:r w:rsidRPr="005E3C68">
        <w:t>tightly coupled to CLI behavior</w:t>
      </w:r>
    </w:p>
    <w:p w14:paraId="7D01D5E2" w14:textId="77777777" w:rsidR="005E3C68" w:rsidRPr="005E3C68" w:rsidRDefault="005E3C68" w:rsidP="005E3C68">
      <w:r w:rsidRPr="005E3C68">
        <w:t>Registries should be boring. Validators should be opinionated.</w:t>
      </w:r>
    </w:p>
    <w:p w14:paraId="4A7742E6" w14:textId="77777777" w:rsidR="005E3C68" w:rsidRPr="005E3C68" w:rsidRDefault="00000000" w:rsidP="005E3C68">
      <w:r>
        <w:pict w14:anchorId="7983C923">
          <v:rect id="_x0000_i1389" style="width:0;height:1.5pt" o:hralign="center" o:hrstd="t" o:hr="t" fillcolor="#a0a0a0" stroked="f"/>
        </w:pict>
      </w:r>
    </w:p>
    <w:p w14:paraId="5C4E5EE0" w14:textId="77777777" w:rsidR="005E3C68" w:rsidRPr="005E3C68" w:rsidRDefault="005E3C68" w:rsidP="005E3C68">
      <w:pPr>
        <w:rPr>
          <w:b/>
          <w:bCs/>
        </w:rPr>
      </w:pPr>
      <w:r w:rsidRPr="005E3C68">
        <w:rPr>
          <w:b/>
          <w:bCs/>
        </w:rPr>
        <w:t>2. Validation logic changes more often than storage logic</w:t>
      </w:r>
    </w:p>
    <w:p w14:paraId="459A91BD" w14:textId="77777777" w:rsidR="005E3C68" w:rsidRPr="005E3C68" w:rsidRDefault="005E3C68" w:rsidP="005E3C68">
      <w:r w:rsidRPr="005E3C68">
        <w:t>Over time:</w:t>
      </w:r>
    </w:p>
    <w:p w14:paraId="55D5DBBF" w14:textId="77777777" w:rsidR="005E3C68" w:rsidRPr="005E3C68" w:rsidRDefault="005E3C68" w:rsidP="005E3C68">
      <w:pPr>
        <w:numPr>
          <w:ilvl w:val="0"/>
          <w:numId w:val="469"/>
        </w:numPr>
      </w:pPr>
      <w:r w:rsidRPr="005E3C68">
        <w:t>Validation rules evolve</w:t>
      </w:r>
    </w:p>
    <w:p w14:paraId="085C114C" w14:textId="77777777" w:rsidR="005E3C68" w:rsidRPr="005E3C68" w:rsidRDefault="005E3C68" w:rsidP="005E3C68">
      <w:pPr>
        <w:numPr>
          <w:ilvl w:val="0"/>
          <w:numId w:val="469"/>
        </w:numPr>
      </w:pPr>
      <w:r w:rsidRPr="005E3C68">
        <w:t>New constraints get added</w:t>
      </w:r>
    </w:p>
    <w:p w14:paraId="4F103B18" w14:textId="77777777" w:rsidR="005E3C68" w:rsidRPr="005E3C68" w:rsidRDefault="005E3C68" w:rsidP="005E3C68">
      <w:pPr>
        <w:numPr>
          <w:ilvl w:val="0"/>
          <w:numId w:val="469"/>
        </w:numPr>
      </w:pPr>
      <w:r w:rsidRPr="005E3C68">
        <w:t>Error reporting improves</w:t>
      </w:r>
    </w:p>
    <w:p w14:paraId="3CB7E12F" w14:textId="77777777" w:rsidR="005E3C68" w:rsidRPr="005E3C68" w:rsidRDefault="005E3C68" w:rsidP="005E3C68">
      <w:r w:rsidRPr="005E3C68">
        <w:t>But:</w:t>
      </w:r>
    </w:p>
    <w:p w14:paraId="75469D44" w14:textId="77777777" w:rsidR="005E3C68" w:rsidRPr="005E3C68" w:rsidRDefault="005E3C68" w:rsidP="005E3C68">
      <w:pPr>
        <w:numPr>
          <w:ilvl w:val="0"/>
          <w:numId w:val="470"/>
        </w:numPr>
      </w:pPr>
      <w:r w:rsidRPr="005E3C68">
        <w:t>“What schemas exist?” rarely changes in structure</w:t>
      </w:r>
    </w:p>
    <w:p w14:paraId="310C27B3" w14:textId="77777777" w:rsidR="005E3C68" w:rsidRPr="005E3C68" w:rsidRDefault="005E3C68" w:rsidP="005E3C68">
      <w:r w:rsidRPr="005E3C68">
        <w:t>Separating them means:</w:t>
      </w:r>
    </w:p>
    <w:p w14:paraId="3A5BCA61" w14:textId="77777777" w:rsidR="005E3C68" w:rsidRPr="005E3C68" w:rsidRDefault="005E3C68" w:rsidP="005E3C68">
      <w:pPr>
        <w:numPr>
          <w:ilvl w:val="0"/>
          <w:numId w:val="471"/>
        </w:numPr>
      </w:pPr>
      <w:r w:rsidRPr="005E3C68">
        <w:t>You can change validation rules without rewriting storage</w:t>
      </w:r>
    </w:p>
    <w:p w14:paraId="6E6FC899" w14:textId="77777777" w:rsidR="005E3C68" w:rsidRPr="005E3C68" w:rsidRDefault="005E3C68" w:rsidP="005E3C68">
      <w:pPr>
        <w:numPr>
          <w:ilvl w:val="0"/>
          <w:numId w:val="471"/>
        </w:numPr>
      </w:pPr>
      <w:r w:rsidRPr="005E3C68">
        <w:t>You can add new validation paths (file input, API input) using the same validator</w:t>
      </w:r>
    </w:p>
    <w:p w14:paraId="516F7BDC" w14:textId="77777777" w:rsidR="005E3C68" w:rsidRPr="005E3C68" w:rsidRDefault="00000000" w:rsidP="005E3C68">
      <w:r>
        <w:lastRenderedPageBreak/>
        <w:pict w14:anchorId="4FC84A49">
          <v:rect id="_x0000_i1390" style="width:0;height:1.5pt" o:hralign="center" o:hrstd="t" o:hr="t" fillcolor="#a0a0a0" stroked="f"/>
        </w:pict>
      </w:r>
    </w:p>
    <w:p w14:paraId="3CEF7E83" w14:textId="77777777" w:rsidR="005E3C68" w:rsidRPr="005E3C68" w:rsidRDefault="005E3C68" w:rsidP="005E3C68">
      <w:pPr>
        <w:rPr>
          <w:b/>
          <w:bCs/>
        </w:rPr>
      </w:pPr>
      <w:r w:rsidRPr="005E3C68">
        <w:rPr>
          <w:b/>
          <w:bCs/>
        </w:rPr>
        <w:t xml:space="preserve">3. </w:t>
      </w:r>
      <w:proofErr w:type="spellStart"/>
      <w:r w:rsidRPr="005E3C68">
        <w:rPr>
          <w:b/>
          <w:bCs/>
        </w:rPr>
        <w:t>SchemaRegistry</w:t>
      </w:r>
      <w:proofErr w:type="spellEnd"/>
      <w:r w:rsidRPr="005E3C68">
        <w:rPr>
          <w:b/>
          <w:bCs/>
        </w:rPr>
        <w:t xml:space="preserve"> would gain </w:t>
      </w:r>
      <w:r w:rsidRPr="005E3C68">
        <w:rPr>
          <w:b/>
          <w:bCs/>
          <w:i/>
          <w:iCs/>
        </w:rPr>
        <w:t>temporal responsibility</w:t>
      </w:r>
    </w:p>
    <w:p w14:paraId="4AD54E64" w14:textId="77777777" w:rsidR="005E3C68" w:rsidRPr="005E3C68" w:rsidRDefault="005E3C68" w:rsidP="005E3C68">
      <w:r w:rsidRPr="005E3C68">
        <w:t xml:space="preserve">Validation is </w:t>
      </w:r>
      <w:r w:rsidRPr="005E3C68">
        <w:rPr>
          <w:b/>
          <w:bCs/>
        </w:rPr>
        <w:t>time</w:t>
      </w:r>
      <w:r w:rsidRPr="005E3C68">
        <w:rPr>
          <w:b/>
          <w:bCs/>
        </w:rPr>
        <w:noBreakHyphen/>
        <w:t>dependent</w:t>
      </w:r>
      <w:r w:rsidRPr="005E3C68">
        <w:t>:</w:t>
      </w:r>
    </w:p>
    <w:p w14:paraId="742D3442" w14:textId="77777777" w:rsidR="005E3C68" w:rsidRPr="005E3C68" w:rsidRDefault="005E3C68" w:rsidP="005E3C68">
      <w:pPr>
        <w:numPr>
          <w:ilvl w:val="0"/>
          <w:numId w:val="472"/>
        </w:numPr>
      </w:pPr>
      <w:r w:rsidRPr="005E3C68">
        <w:t>Depends on current registry contents</w:t>
      </w:r>
    </w:p>
    <w:p w14:paraId="053AB154" w14:textId="77777777" w:rsidR="005E3C68" w:rsidRPr="005E3C68" w:rsidRDefault="005E3C68" w:rsidP="005E3C68">
      <w:pPr>
        <w:numPr>
          <w:ilvl w:val="0"/>
          <w:numId w:val="472"/>
        </w:numPr>
      </w:pPr>
      <w:r w:rsidRPr="005E3C68">
        <w:t>Depends on runtime object state</w:t>
      </w:r>
    </w:p>
    <w:p w14:paraId="37B1A5FA" w14:textId="77777777" w:rsidR="005E3C68" w:rsidRPr="005E3C68" w:rsidRDefault="005E3C68" w:rsidP="005E3C68">
      <w:pPr>
        <w:numPr>
          <w:ilvl w:val="0"/>
          <w:numId w:val="472"/>
        </w:numPr>
      </w:pPr>
      <w:r w:rsidRPr="005E3C68">
        <w:t>Depends on the specific operation being attempted</w:t>
      </w:r>
    </w:p>
    <w:p w14:paraId="35394615" w14:textId="77777777" w:rsidR="005E3C68" w:rsidRPr="005E3C68" w:rsidRDefault="005E3C68" w:rsidP="005E3C68">
      <w:proofErr w:type="spellStart"/>
      <w:r w:rsidRPr="005E3C68">
        <w:t>SchemaRegistry</w:t>
      </w:r>
      <w:proofErr w:type="spellEnd"/>
      <w:r w:rsidRPr="005E3C68">
        <w:t xml:space="preserve"> should be </w:t>
      </w:r>
      <w:r w:rsidRPr="005E3C68">
        <w:rPr>
          <w:b/>
          <w:bCs/>
        </w:rPr>
        <w:t>timeless</w:t>
      </w:r>
      <w:r w:rsidRPr="005E3C68">
        <w:t>:</w:t>
      </w:r>
    </w:p>
    <w:p w14:paraId="71425A6F" w14:textId="77777777" w:rsidR="005E3C68" w:rsidRPr="005E3C68" w:rsidRDefault="005E3C68" w:rsidP="005E3C68">
      <w:pPr>
        <w:numPr>
          <w:ilvl w:val="0"/>
          <w:numId w:val="473"/>
        </w:numPr>
      </w:pPr>
      <w:r w:rsidRPr="005E3C68">
        <w:t>It reflects current state</w:t>
      </w:r>
    </w:p>
    <w:p w14:paraId="1994471E" w14:textId="77777777" w:rsidR="005E3C68" w:rsidRPr="005E3C68" w:rsidRDefault="005E3C68" w:rsidP="005E3C68">
      <w:pPr>
        <w:numPr>
          <w:ilvl w:val="0"/>
          <w:numId w:val="473"/>
        </w:numPr>
      </w:pPr>
      <w:r w:rsidRPr="005E3C68">
        <w:t xml:space="preserve">It does not care </w:t>
      </w:r>
      <w:r w:rsidRPr="005E3C68">
        <w:rPr>
          <w:i/>
          <w:iCs/>
        </w:rPr>
        <w:t>why</w:t>
      </w:r>
      <w:r w:rsidRPr="005E3C68">
        <w:t xml:space="preserve"> something is being queried</w:t>
      </w:r>
    </w:p>
    <w:p w14:paraId="687907DD" w14:textId="77777777" w:rsidR="005E3C68" w:rsidRPr="005E3C68" w:rsidRDefault="00000000" w:rsidP="005E3C68">
      <w:r>
        <w:pict w14:anchorId="51D6B50D">
          <v:rect id="_x0000_i1391" style="width:0;height:1.5pt" o:hralign="center" o:hrstd="t" o:hr="t" fillcolor="#a0a0a0" stroked="f"/>
        </w:pict>
      </w:r>
    </w:p>
    <w:p w14:paraId="062F8B72" w14:textId="77777777" w:rsidR="005E3C68" w:rsidRPr="005E3C68" w:rsidRDefault="005E3C68" w:rsidP="005E3C68">
      <w:pPr>
        <w:rPr>
          <w:b/>
          <w:bCs/>
        </w:rPr>
      </w:pPr>
      <w:r w:rsidRPr="005E3C68">
        <w:rPr>
          <w:b/>
          <w:bCs/>
        </w:rPr>
        <w:t>5. How they collaborate (this is the key relationship)</w:t>
      </w:r>
    </w:p>
    <w:p w14:paraId="690545F1" w14:textId="77777777" w:rsidR="005E3C68" w:rsidRPr="005E3C68" w:rsidRDefault="005E3C68" w:rsidP="005E3C68">
      <w:r w:rsidRPr="005E3C68">
        <w:t>The clean relationship is:</w:t>
      </w:r>
    </w:p>
    <w:p w14:paraId="0A590ADE" w14:textId="77777777" w:rsidR="005E3C68" w:rsidRPr="005E3C68" w:rsidRDefault="005E3C68" w:rsidP="005E3C68">
      <w:proofErr w:type="spellStart"/>
      <w:r w:rsidRPr="005E3C68">
        <w:t>CLIController</w:t>
      </w:r>
      <w:proofErr w:type="spellEnd"/>
    </w:p>
    <w:p w14:paraId="150291BC" w14:textId="77777777" w:rsidR="005E3C68" w:rsidRPr="005E3C68" w:rsidRDefault="005E3C68" w:rsidP="005E3C68">
      <w:r w:rsidRPr="005E3C68">
        <w:t xml:space="preserve">     ↓</w:t>
      </w:r>
    </w:p>
    <w:p w14:paraId="1E9D9DC9" w14:textId="77777777" w:rsidR="005E3C68" w:rsidRPr="005E3C68" w:rsidRDefault="005E3C68" w:rsidP="005E3C68">
      <w:proofErr w:type="spellStart"/>
      <w:r w:rsidRPr="005E3C68">
        <w:t>SchemaValidator</w:t>
      </w:r>
      <w:proofErr w:type="spellEnd"/>
      <w:r w:rsidRPr="005E3C68">
        <w:t xml:space="preserve"> ───→ </w:t>
      </w:r>
      <w:proofErr w:type="spellStart"/>
      <w:r w:rsidRPr="005E3C68">
        <w:t>SchemaRegistry</w:t>
      </w:r>
      <w:proofErr w:type="spellEnd"/>
    </w:p>
    <w:p w14:paraId="1FBADC3F" w14:textId="77777777" w:rsidR="005E3C68" w:rsidRPr="005E3C68" w:rsidRDefault="005E3C68" w:rsidP="005E3C68">
      <w:r w:rsidRPr="005E3C68">
        <w:t>Meaning:</w:t>
      </w:r>
    </w:p>
    <w:p w14:paraId="5EA02784" w14:textId="77777777" w:rsidR="005E3C68" w:rsidRPr="005E3C68" w:rsidRDefault="005E3C68" w:rsidP="005E3C68">
      <w:pPr>
        <w:numPr>
          <w:ilvl w:val="0"/>
          <w:numId w:val="474"/>
        </w:numPr>
      </w:pPr>
      <w:r w:rsidRPr="005E3C68">
        <w:t xml:space="preserve">Validator </w:t>
      </w:r>
      <w:r w:rsidRPr="005E3C68">
        <w:rPr>
          <w:i/>
          <w:iCs/>
        </w:rPr>
        <w:t>queries</w:t>
      </w:r>
      <w:r w:rsidRPr="005E3C68">
        <w:t xml:space="preserve"> the registry</w:t>
      </w:r>
    </w:p>
    <w:p w14:paraId="4118C97F" w14:textId="77777777" w:rsidR="005E3C68" w:rsidRPr="005E3C68" w:rsidRDefault="005E3C68" w:rsidP="005E3C68">
      <w:pPr>
        <w:numPr>
          <w:ilvl w:val="0"/>
          <w:numId w:val="474"/>
        </w:numPr>
      </w:pPr>
      <w:r w:rsidRPr="005E3C68">
        <w:t>Registry does not know the validator exists</w:t>
      </w:r>
    </w:p>
    <w:p w14:paraId="6EF6DF1B" w14:textId="77777777" w:rsidR="005E3C68" w:rsidRPr="005E3C68" w:rsidRDefault="005E3C68" w:rsidP="005E3C68">
      <w:pPr>
        <w:numPr>
          <w:ilvl w:val="0"/>
          <w:numId w:val="474"/>
        </w:numPr>
      </w:pPr>
      <w:r w:rsidRPr="005E3C68">
        <w:t>Validator does not own the data</w:t>
      </w:r>
    </w:p>
    <w:p w14:paraId="0FDA0413" w14:textId="77777777" w:rsidR="005E3C68" w:rsidRPr="005E3C68" w:rsidRDefault="005E3C68" w:rsidP="005E3C68">
      <w:r w:rsidRPr="005E3C68">
        <w:t>This one</w:t>
      </w:r>
      <w:r w:rsidRPr="005E3C68">
        <w:noBreakHyphen/>
        <w:t>way dependency is what keeps the design clean.</w:t>
      </w:r>
    </w:p>
    <w:p w14:paraId="39DB0AB8" w14:textId="77777777" w:rsidR="005E3C68" w:rsidRPr="005E3C68" w:rsidRDefault="00000000" w:rsidP="005E3C68">
      <w:r>
        <w:pict w14:anchorId="34EC8818">
          <v:rect id="_x0000_i1392" style="width:0;height:1.5pt" o:hralign="center" o:hrstd="t" o:hr="t" fillcolor="#a0a0a0" stroked="f"/>
        </w:pict>
      </w:r>
    </w:p>
    <w:p w14:paraId="23370911" w14:textId="77777777" w:rsidR="005E3C68" w:rsidRPr="005E3C68" w:rsidRDefault="005E3C68" w:rsidP="005E3C68">
      <w:pPr>
        <w:rPr>
          <w:b/>
          <w:bCs/>
        </w:rPr>
      </w:pPr>
      <w:r w:rsidRPr="005E3C68">
        <w:rPr>
          <w:b/>
          <w:bCs/>
        </w:rPr>
        <w:t>6. Why this isn’t “hollow duplication”</w:t>
      </w:r>
    </w:p>
    <w:p w14:paraId="11638AF3" w14:textId="77777777" w:rsidR="005E3C68" w:rsidRPr="005E3C68" w:rsidRDefault="005E3C68" w:rsidP="005E3C68">
      <w:r w:rsidRPr="005E3C68">
        <w:t xml:space="preserve">It can </w:t>
      </w:r>
      <w:r w:rsidRPr="005E3C68">
        <w:rPr>
          <w:i/>
          <w:iCs/>
        </w:rPr>
        <w:t>feel</w:t>
      </w:r>
      <w:r w:rsidRPr="005E3C68">
        <w:t xml:space="preserve"> redundant because:</w:t>
      </w:r>
    </w:p>
    <w:p w14:paraId="32D6417A" w14:textId="77777777" w:rsidR="005E3C68" w:rsidRPr="005E3C68" w:rsidRDefault="005E3C68" w:rsidP="005E3C68">
      <w:pPr>
        <w:numPr>
          <w:ilvl w:val="0"/>
          <w:numId w:val="475"/>
        </w:numPr>
      </w:pPr>
      <w:r w:rsidRPr="005E3C68">
        <w:t>Both deal with schemas</w:t>
      </w:r>
    </w:p>
    <w:p w14:paraId="609ABDCF" w14:textId="77777777" w:rsidR="005E3C68" w:rsidRPr="005E3C68" w:rsidRDefault="005E3C68" w:rsidP="005E3C68">
      <w:pPr>
        <w:numPr>
          <w:ilvl w:val="0"/>
          <w:numId w:val="475"/>
        </w:numPr>
      </w:pPr>
      <w:r w:rsidRPr="005E3C68">
        <w:t>Both touch Class&lt;?&gt;</w:t>
      </w:r>
    </w:p>
    <w:p w14:paraId="2B709BE5" w14:textId="77777777" w:rsidR="005E3C68" w:rsidRPr="005E3C68" w:rsidRDefault="005E3C68" w:rsidP="005E3C68">
      <w:pPr>
        <w:numPr>
          <w:ilvl w:val="0"/>
          <w:numId w:val="475"/>
        </w:numPr>
      </w:pPr>
      <w:r w:rsidRPr="005E3C68">
        <w:t>Both use reflection</w:t>
      </w:r>
    </w:p>
    <w:p w14:paraId="1A197709" w14:textId="77777777" w:rsidR="005E3C68" w:rsidRPr="005E3C68" w:rsidRDefault="005E3C68" w:rsidP="005E3C68">
      <w:r w:rsidRPr="005E3C68">
        <w:lastRenderedPageBreak/>
        <w:t xml:space="preserve">But they use that information for </w:t>
      </w:r>
      <w:r w:rsidRPr="005E3C68">
        <w:rPr>
          <w:b/>
          <w:bCs/>
        </w:rPr>
        <w:t>different reasons</w:t>
      </w:r>
      <w:r w:rsidRPr="005E3C68">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5"/>
        <w:gridCol w:w="1962"/>
        <w:gridCol w:w="1436"/>
      </w:tblGrid>
      <w:tr w:rsidR="005E3C68" w:rsidRPr="005E3C68" w14:paraId="2B18807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F85BC0" w14:textId="77777777" w:rsidR="005E3C68" w:rsidRPr="005E3C68" w:rsidRDefault="005E3C68" w:rsidP="005E3C68">
            <w:pPr>
              <w:rPr>
                <w:b/>
                <w:bCs/>
              </w:rPr>
            </w:pPr>
            <w:r w:rsidRPr="005E3C68">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E4B988" w14:textId="77777777" w:rsidR="005E3C68" w:rsidRPr="005E3C68" w:rsidRDefault="005E3C68" w:rsidP="005E3C68">
            <w:pPr>
              <w:rPr>
                <w:b/>
                <w:bCs/>
              </w:rPr>
            </w:pPr>
            <w:r w:rsidRPr="005E3C68">
              <w:rPr>
                <w:b/>
                <w:bCs/>
              </w:rPr>
              <w:t>Role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AE55A6" w14:textId="77777777" w:rsidR="005E3C68" w:rsidRPr="005E3C68" w:rsidRDefault="005E3C68" w:rsidP="005E3C68">
            <w:pPr>
              <w:rPr>
                <w:b/>
                <w:bCs/>
              </w:rPr>
            </w:pPr>
            <w:r w:rsidRPr="005E3C68">
              <w:rPr>
                <w:b/>
                <w:bCs/>
              </w:rPr>
              <w:t>Nature</w:t>
            </w:r>
          </w:p>
        </w:tc>
      </w:tr>
      <w:tr w:rsidR="005E3C68" w:rsidRPr="005E3C68" w14:paraId="6D4B5B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055A27" w14:textId="77777777" w:rsidR="005E3C68" w:rsidRPr="005E3C68" w:rsidRDefault="005E3C68" w:rsidP="005E3C68">
            <w:proofErr w:type="spellStart"/>
            <w:r w:rsidRPr="005E3C68">
              <w:t>SchemaRegistry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606CD8" w14:textId="77777777" w:rsidR="005E3C68" w:rsidRPr="005E3C68" w:rsidRDefault="005E3C68" w:rsidP="005E3C68">
            <w:r w:rsidRPr="005E3C68">
              <w:t>Stores &amp; retrieves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CA323" w14:textId="77777777" w:rsidR="005E3C68" w:rsidRPr="005E3C68" w:rsidRDefault="005E3C68" w:rsidP="005E3C68">
            <w:r w:rsidRPr="005E3C68">
              <w:t>Passive</w:t>
            </w:r>
          </w:p>
        </w:tc>
      </w:tr>
      <w:tr w:rsidR="005E3C68" w:rsidRPr="005E3C68" w14:paraId="46AE98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03B7A3" w14:textId="77777777" w:rsidR="005E3C68" w:rsidRPr="005E3C68" w:rsidRDefault="005E3C68" w:rsidP="005E3C68">
            <w:proofErr w:type="spellStart"/>
            <w:r w:rsidRPr="005E3C68">
              <w:t>SchemaValidator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8E7D1" w14:textId="77777777" w:rsidR="005E3C68" w:rsidRPr="005E3C68" w:rsidRDefault="005E3C68" w:rsidP="005E3C68">
            <w:r w:rsidRPr="005E3C68">
              <w:t>Checks &amp; rejects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D223A8" w14:textId="77777777" w:rsidR="005E3C68" w:rsidRPr="005E3C68" w:rsidRDefault="005E3C68" w:rsidP="005E3C68">
            <w:r w:rsidRPr="005E3C68">
              <w:t>Active</w:t>
            </w:r>
          </w:p>
        </w:tc>
      </w:tr>
      <w:tr w:rsidR="005E3C68" w:rsidRPr="005E3C68" w14:paraId="587FEC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2245F6" w14:textId="77777777" w:rsidR="005E3C68" w:rsidRPr="005E3C68" w:rsidRDefault="005E3C68" w:rsidP="005E3C68">
            <w:proofErr w:type="spellStart"/>
            <w:r w:rsidRPr="005E3C68">
              <w:t>ObjectFactory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E2B04E" w14:textId="77777777" w:rsidR="005E3C68" w:rsidRPr="005E3C68" w:rsidRDefault="005E3C68" w:rsidP="005E3C68">
            <w:r w:rsidRPr="005E3C68">
              <w:t>Creates instances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92742E" w14:textId="77777777" w:rsidR="005E3C68" w:rsidRPr="005E3C68" w:rsidRDefault="005E3C68" w:rsidP="005E3C68">
            <w:r w:rsidRPr="005E3C68">
              <w:t>Constructive</w:t>
            </w:r>
          </w:p>
        </w:tc>
      </w:tr>
      <w:tr w:rsidR="005E3C68" w:rsidRPr="005E3C68" w14:paraId="095134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9B9BF4" w14:textId="77777777" w:rsidR="005E3C68" w:rsidRPr="005E3C68" w:rsidRDefault="005E3C68" w:rsidP="005E3C68">
            <w:proofErr w:type="spellStart"/>
            <w:r w:rsidRPr="005E3C68">
              <w:t>CLIController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AB641" w14:textId="77777777" w:rsidR="005E3C68" w:rsidRPr="005E3C68" w:rsidRDefault="005E3C68" w:rsidP="005E3C68">
            <w:r w:rsidRPr="005E3C68">
              <w:t>Orchestrates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EEDAEA" w14:textId="77777777" w:rsidR="005E3C68" w:rsidRPr="005E3C68" w:rsidRDefault="005E3C68" w:rsidP="005E3C68">
            <w:r w:rsidRPr="005E3C68">
              <w:t>Interactive</w:t>
            </w:r>
          </w:p>
        </w:tc>
      </w:tr>
    </w:tbl>
    <w:p w14:paraId="0B4D5A3C" w14:textId="77777777" w:rsidR="005E3C68" w:rsidRPr="005E3C68" w:rsidRDefault="005E3C68" w:rsidP="005E3C68">
      <w:r w:rsidRPr="005E3C68">
        <w:t>Each does one thing well.</w:t>
      </w:r>
    </w:p>
    <w:p w14:paraId="318B5603" w14:textId="77777777" w:rsidR="005E3C68" w:rsidRPr="005E3C68" w:rsidRDefault="00000000" w:rsidP="005E3C68">
      <w:r>
        <w:pict w14:anchorId="712DC86C">
          <v:rect id="_x0000_i1393" style="width:0;height:1.5pt" o:hralign="center" o:hrstd="t" o:hr="t" fillcolor="#a0a0a0" stroked="f"/>
        </w:pict>
      </w:r>
    </w:p>
    <w:p w14:paraId="496F7CFE" w14:textId="77777777" w:rsidR="005E3C68" w:rsidRPr="005E3C68" w:rsidRDefault="005E3C68" w:rsidP="005E3C68">
      <w:pPr>
        <w:rPr>
          <w:b/>
          <w:bCs/>
        </w:rPr>
      </w:pPr>
      <w:r w:rsidRPr="005E3C68">
        <w:rPr>
          <w:b/>
          <w:bCs/>
        </w:rPr>
        <w:t>7. A useful mental analogy</w:t>
      </w:r>
    </w:p>
    <w:p w14:paraId="551AF630" w14:textId="77777777" w:rsidR="005E3C68" w:rsidRPr="005E3C68" w:rsidRDefault="005E3C68" w:rsidP="005E3C68">
      <w:r w:rsidRPr="005E3C68">
        <w:t>Think of it like this:</w:t>
      </w:r>
    </w:p>
    <w:p w14:paraId="06636815" w14:textId="77777777" w:rsidR="005E3C68" w:rsidRPr="005E3C68" w:rsidRDefault="005E3C68" w:rsidP="005E3C68">
      <w:pPr>
        <w:numPr>
          <w:ilvl w:val="0"/>
          <w:numId w:val="476"/>
        </w:numPr>
      </w:pPr>
      <w:proofErr w:type="spellStart"/>
      <w:r w:rsidRPr="005E3C68">
        <w:rPr>
          <w:b/>
          <w:bCs/>
        </w:rPr>
        <w:t>SchemaRegistry</w:t>
      </w:r>
      <w:proofErr w:type="spellEnd"/>
      <w:r w:rsidRPr="005E3C68">
        <w:t xml:space="preserve"> = database</w:t>
      </w:r>
    </w:p>
    <w:p w14:paraId="2E9C9C89" w14:textId="77777777" w:rsidR="005E3C68" w:rsidRPr="005E3C68" w:rsidRDefault="005E3C68" w:rsidP="005E3C68">
      <w:pPr>
        <w:numPr>
          <w:ilvl w:val="0"/>
          <w:numId w:val="476"/>
        </w:numPr>
      </w:pPr>
      <w:proofErr w:type="spellStart"/>
      <w:r w:rsidRPr="005E3C68">
        <w:rPr>
          <w:b/>
          <w:bCs/>
        </w:rPr>
        <w:t>SchemaValidator</w:t>
      </w:r>
      <w:proofErr w:type="spellEnd"/>
      <w:r w:rsidRPr="005E3C68">
        <w:t xml:space="preserve"> = business rules</w:t>
      </w:r>
    </w:p>
    <w:p w14:paraId="492E025E" w14:textId="77777777" w:rsidR="005E3C68" w:rsidRPr="005E3C68" w:rsidRDefault="005E3C68" w:rsidP="005E3C68">
      <w:pPr>
        <w:numPr>
          <w:ilvl w:val="0"/>
          <w:numId w:val="476"/>
        </w:numPr>
      </w:pPr>
      <w:proofErr w:type="spellStart"/>
      <w:r w:rsidRPr="005E3C68">
        <w:rPr>
          <w:b/>
          <w:bCs/>
        </w:rPr>
        <w:t>CLIController</w:t>
      </w:r>
      <w:proofErr w:type="spellEnd"/>
      <w:r w:rsidRPr="005E3C68">
        <w:t xml:space="preserve"> = UI</w:t>
      </w:r>
    </w:p>
    <w:p w14:paraId="051DBEBF" w14:textId="77777777" w:rsidR="005E3C68" w:rsidRPr="005E3C68" w:rsidRDefault="005E3C68" w:rsidP="005E3C68">
      <w:pPr>
        <w:numPr>
          <w:ilvl w:val="0"/>
          <w:numId w:val="476"/>
        </w:numPr>
      </w:pPr>
      <w:r w:rsidRPr="005E3C68">
        <w:rPr>
          <w:b/>
          <w:bCs/>
        </w:rPr>
        <w:t>Reflections</w:t>
      </w:r>
      <w:r w:rsidRPr="005E3C68">
        <w:t xml:space="preserve"> = discovery mechanism</w:t>
      </w:r>
    </w:p>
    <w:p w14:paraId="612B5CC2" w14:textId="77777777" w:rsidR="005E3C68" w:rsidRPr="005E3C68" w:rsidRDefault="005E3C68" w:rsidP="005E3C68">
      <w:r w:rsidRPr="005E3C68">
        <w:t>You wouldn’t put business rules inside a database just because the data is already there.</w:t>
      </w:r>
    </w:p>
    <w:p w14:paraId="5792613B" w14:textId="77777777" w:rsidR="005E3C68" w:rsidRPr="005E3C68" w:rsidRDefault="00000000" w:rsidP="005E3C68">
      <w:r>
        <w:pict w14:anchorId="046ED0EC">
          <v:rect id="_x0000_i1394" style="width:0;height:1.5pt" o:hralign="center" o:hrstd="t" o:hr="t" fillcolor="#a0a0a0" stroked="f"/>
        </w:pict>
      </w:r>
    </w:p>
    <w:p w14:paraId="25A8FDB6" w14:textId="77777777" w:rsidR="005E3C68" w:rsidRPr="005E3C68" w:rsidRDefault="005E3C68" w:rsidP="005E3C68">
      <w:pPr>
        <w:rPr>
          <w:b/>
          <w:bCs/>
        </w:rPr>
      </w:pPr>
      <w:r w:rsidRPr="005E3C68">
        <w:rPr>
          <w:b/>
          <w:bCs/>
        </w:rPr>
        <w:t xml:space="preserve">8. When they </w:t>
      </w:r>
      <w:r w:rsidRPr="005E3C68">
        <w:rPr>
          <w:b/>
          <w:bCs/>
          <w:i/>
          <w:iCs/>
        </w:rPr>
        <w:t>would</w:t>
      </w:r>
      <w:r w:rsidRPr="005E3C68">
        <w:rPr>
          <w:b/>
          <w:bCs/>
        </w:rPr>
        <w:t xml:space="preserve"> be redundant</w:t>
      </w:r>
    </w:p>
    <w:p w14:paraId="5F19EA75" w14:textId="77777777" w:rsidR="005E3C68" w:rsidRPr="005E3C68" w:rsidRDefault="005E3C68" w:rsidP="005E3C68">
      <w:r w:rsidRPr="005E3C68">
        <w:t>They would only be redundant if:</w:t>
      </w:r>
    </w:p>
    <w:p w14:paraId="00448551" w14:textId="77777777" w:rsidR="005E3C68" w:rsidRPr="005E3C68" w:rsidRDefault="005E3C68" w:rsidP="005E3C68">
      <w:pPr>
        <w:numPr>
          <w:ilvl w:val="0"/>
          <w:numId w:val="477"/>
        </w:numPr>
      </w:pPr>
      <w:proofErr w:type="spellStart"/>
      <w:r w:rsidRPr="005E3C68">
        <w:t>SchemaRegistry</w:t>
      </w:r>
      <w:proofErr w:type="spellEnd"/>
      <w:r w:rsidRPr="005E3C68">
        <w:t xml:space="preserve"> did validation logic</w:t>
      </w:r>
    </w:p>
    <w:p w14:paraId="5FBB1CBC" w14:textId="77777777" w:rsidR="005E3C68" w:rsidRPr="005E3C68" w:rsidRDefault="005E3C68" w:rsidP="005E3C68">
      <w:pPr>
        <w:numPr>
          <w:ilvl w:val="0"/>
          <w:numId w:val="477"/>
        </w:numPr>
      </w:pPr>
      <w:proofErr w:type="spellStart"/>
      <w:r w:rsidRPr="005E3C68">
        <w:t>SchemaValidator</w:t>
      </w:r>
      <w:proofErr w:type="spellEnd"/>
      <w:r w:rsidRPr="005E3C68">
        <w:t xml:space="preserve"> stored state</w:t>
      </w:r>
    </w:p>
    <w:p w14:paraId="284A4DDD" w14:textId="77777777" w:rsidR="005E3C68" w:rsidRPr="005E3C68" w:rsidRDefault="005E3C68" w:rsidP="005E3C68">
      <w:pPr>
        <w:numPr>
          <w:ilvl w:val="0"/>
          <w:numId w:val="477"/>
        </w:numPr>
      </w:pPr>
      <w:r w:rsidRPr="005E3C68">
        <w:t>Both mutated schemas</w:t>
      </w:r>
    </w:p>
    <w:p w14:paraId="4599D8EC" w14:textId="77777777" w:rsidR="005E3C68" w:rsidRPr="005E3C68" w:rsidRDefault="005E3C68" w:rsidP="005E3C68">
      <w:r w:rsidRPr="005E3C68">
        <w:t>But in your design:</w:t>
      </w:r>
    </w:p>
    <w:p w14:paraId="3A23B412" w14:textId="77777777" w:rsidR="005E3C68" w:rsidRPr="005E3C68" w:rsidRDefault="005E3C68" w:rsidP="005E3C68">
      <w:pPr>
        <w:numPr>
          <w:ilvl w:val="0"/>
          <w:numId w:val="478"/>
        </w:numPr>
      </w:pPr>
      <w:r w:rsidRPr="005E3C68">
        <w:t>Registry stores</w:t>
      </w:r>
    </w:p>
    <w:p w14:paraId="06BFE452" w14:textId="77777777" w:rsidR="005E3C68" w:rsidRPr="005E3C68" w:rsidRDefault="005E3C68" w:rsidP="005E3C68">
      <w:pPr>
        <w:numPr>
          <w:ilvl w:val="0"/>
          <w:numId w:val="478"/>
        </w:numPr>
      </w:pPr>
      <w:r w:rsidRPr="005E3C68">
        <w:t>Validator checks</w:t>
      </w:r>
    </w:p>
    <w:p w14:paraId="0AA6BFBC" w14:textId="77777777" w:rsidR="005E3C68" w:rsidRPr="005E3C68" w:rsidRDefault="005E3C68" w:rsidP="005E3C68">
      <w:pPr>
        <w:numPr>
          <w:ilvl w:val="0"/>
          <w:numId w:val="478"/>
        </w:numPr>
      </w:pPr>
      <w:r w:rsidRPr="005E3C68">
        <w:t>Neither does the other’s job</w:t>
      </w:r>
    </w:p>
    <w:p w14:paraId="3A164DA3" w14:textId="77777777" w:rsidR="005E3C68" w:rsidRPr="005E3C68" w:rsidRDefault="005E3C68" w:rsidP="005E3C68">
      <w:r w:rsidRPr="005E3C68">
        <w:lastRenderedPageBreak/>
        <w:t>That’s good separation.</w:t>
      </w:r>
    </w:p>
    <w:p w14:paraId="04AD44DA" w14:textId="77777777" w:rsidR="005E3C68" w:rsidRPr="005E3C68" w:rsidRDefault="00000000" w:rsidP="005E3C68">
      <w:r>
        <w:pict w14:anchorId="2A51A09D">
          <v:rect id="_x0000_i1395" style="width:0;height:1.5pt" o:hralign="center" o:hrstd="t" o:hr="t" fillcolor="#a0a0a0" stroked="f"/>
        </w:pict>
      </w:r>
    </w:p>
    <w:p w14:paraId="0637227C" w14:textId="77777777" w:rsidR="005E3C68" w:rsidRPr="005E3C68" w:rsidRDefault="005E3C68" w:rsidP="005E3C68">
      <w:pPr>
        <w:rPr>
          <w:b/>
          <w:bCs/>
        </w:rPr>
      </w:pPr>
      <w:r w:rsidRPr="005E3C68">
        <w:rPr>
          <w:b/>
          <w:bCs/>
        </w:rPr>
        <w:t>Final takeaway (the one</w:t>
      </w:r>
      <w:r w:rsidRPr="005E3C68">
        <w:rPr>
          <w:b/>
          <w:bCs/>
        </w:rPr>
        <w:noBreakHyphen/>
        <w:t>liner)</w:t>
      </w:r>
    </w:p>
    <w:p w14:paraId="0C32A6DF" w14:textId="77777777" w:rsidR="005E3C68" w:rsidRPr="005E3C68" w:rsidRDefault="005E3C68" w:rsidP="005E3C68">
      <w:proofErr w:type="spellStart"/>
      <w:r w:rsidRPr="005E3C68">
        <w:rPr>
          <w:b/>
          <w:bCs/>
        </w:rPr>
        <w:t>SchemaRegistry</w:t>
      </w:r>
      <w:proofErr w:type="spellEnd"/>
      <w:r w:rsidRPr="005E3C68">
        <w:rPr>
          <w:b/>
          <w:bCs/>
        </w:rPr>
        <w:t xml:space="preserve"> is about </w:t>
      </w:r>
      <w:r w:rsidRPr="005E3C68">
        <w:rPr>
          <w:b/>
          <w:bCs/>
          <w:i/>
          <w:iCs/>
        </w:rPr>
        <w:t>what exists</w:t>
      </w:r>
      <w:r w:rsidRPr="005E3C68">
        <w:rPr>
          <w:b/>
          <w:bCs/>
        </w:rPr>
        <w:t xml:space="preserve">; </w:t>
      </w:r>
      <w:proofErr w:type="spellStart"/>
      <w:r w:rsidRPr="005E3C68">
        <w:rPr>
          <w:b/>
          <w:bCs/>
        </w:rPr>
        <w:t>SchemaValidator</w:t>
      </w:r>
      <w:proofErr w:type="spellEnd"/>
      <w:r w:rsidRPr="005E3C68">
        <w:rPr>
          <w:b/>
          <w:bCs/>
        </w:rPr>
        <w:t xml:space="preserve"> is about </w:t>
      </w:r>
      <w:r w:rsidRPr="005E3C68">
        <w:rPr>
          <w:b/>
          <w:bCs/>
          <w:i/>
          <w:iCs/>
        </w:rPr>
        <w:t>what is allowed</w:t>
      </w:r>
      <w:r w:rsidRPr="005E3C68">
        <w:rPr>
          <w:b/>
          <w:bCs/>
        </w:rPr>
        <w:t>.</w:t>
      </w:r>
      <w:r w:rsidRPr="005E3C68">
        <w:rPr>
          <w:b/>
          <w:bCs/>
        </w:rPr>
        <w:br/>
        <w:t>They overlap in data, not in responsibility — and that’s exactly why both are needed.</w:t>
      </w:r>
    </w:p>
    <w:p w14:paraId="0E3878DB" w14:textId="77777777" w:rsidR="005E3C68" w:rsidRPr="005E3C68" w:rsidRDefault="005E3C68" w:rsidP="005E3C68">
      <w:r w:rsidRPr="005E3C68">
        <w:t>If you want, next we can:</w:t>
      </w:r>
    </w:p>
    <w:p w14:paraId="278113BF" w14:textId="77777777" w:rsidR="005E3C68" w:rsidRPr="005E3C68" w:rsidRDefault="005E3C68" w:rsidP="005E3C68">
      <w:pPr>
        <w:numPr>
          <w:ilvl w:val="0"/>
          <w:numId w:val="479"/>
        </w:numPr>
      </w:pPr>
      <w:r w:rsidRPr="005E3C68">
        <w:t>Walk through a concrete “define schema” flow showing both roles</w:t>
      </w:r>
    </w:p>
    <w:p w14:paraId="1DDF43FB" w14:textId="77777777" w:rsidR="005E3C68" w:rsidRPr="005E3C68" w:rsidRDefault="005E3C68" w:rsidP="005E3C68">
      <w:pPr>
        <w:numPr>
          <w:ilvl w:val="0"/>
          <w:numId w:val="479"/>
        </w:numPr>
      </w:pPr>
      <w:r w:rsidRPr="005E3C68">
        <w:t>Identify which validation belongs where</w:t>
      </w:r>
    </w:p>
    <w:p w14:paraId="193FB380" w14:textId="77777777" w:rsidR="005E3C68" w:rsidRPr="005E3C68" w:rsidRDefault="005E3C68" w:rsidP="005E3C68">
      <w:pPr>
        <w:numPr>
          <w:ilvl w:val="0"/>
          <w:numId w:val="479"/>
        </w:numPr>
      </w:pPr>
      <w:r w:rsidRPr="005E3C68">
        <w:t>Help you explain this separation clearly in a project write</w:t>
      </w:r>
      <w:r w:rsidRPr="005E3C68">
        <w:noBreakHyphen/>
        <w:t>up</w:t>
      </w:r>
    </w:p>
    <w:p w14:paraId="3BD5FBA2" w14:textId="77777777" w:rsidR="005E3C68" w:rsidRPr="005E3C68" w:rsidRDefault="005E3C68" w:rsidP="005E3C68">
      <w:r w:rsidRPr="005E3C68">
        <w:t>Just tell me where you want to zoom in next.</w:t>
      </w:r>
    </w:p>
    <w:p w14:paraId="7FF422AB" w14:textId="77777777" w:rsidR="00E34209" w:rsidRPr="00E34209" w:rsidRDefault="00E34209" w:rsidP="00E34209">
      <w:r w:rsidRPr="00E34209">
        <w:t xml:space="preserve">Short answer: </w:t>
      </w:r>
      <w:r w:rsidRPr="00E34209">
        <w:rPr>
          <w:b/>
          <w:bCs/>
        </w:rPr>
        <w:t xml:space="preserve">it does not have to be static, and in your design it is better if it is </w:t>
      </w:r>
      <w:r w:rsidRPr="00E34209">
        <w:rPr>
          <w:b/>
          <w:bCs/>
          <w:i/>
          <w:iCs/>
        </w:rPr>
        <w:t>not</w:t>
      </w:r>
      <w:r w:rsidRPr="00E34209">
        <w:rPr>
          <w:b/>
          <w:bCs/>
        </w:rPr>
        <w:t xml:space="preserve"> static</w:t>
      </w:r>
      <w:r w:rsidRPr="00E34209">
        <w:t>.</w:t>
      </w:r>
    </w:p>
    <w:p w14:paraId="53E2F36E" w14:textId="77777777" w:rsidR="00E34209" w:rsidRPr="00E34209" w:rsidRDefault="00E34209" w:rsidP="00E34209">
      <w:r w:rsidRPr="00E34209">
        <w:t xml:space="preserve">Let me explain why, because this gets to the heart of </w:t>
      </w:r>
      <w:r w:rsidRPr="00E34209">
        <w:rPr>
          <w:i/>
          <w:iCs/>
        </w:rPr>
        <w:t xml:space="preserve">why </w:t>
      </w:r>
      <w:proofErr w:type="spellStart"/>
      <w:r w:rsidRPr="00E34209">
        <w:rPr>
          <w:i/>
          <w:iCs/>
        </w:rPr>
        <w:t>SchemaValidator</w:t>
      </w:r>
      <w:proofErr w:type="spellEnd"/>
      <w:r w:rsidRPr="00E34209">
        <w:rPr>
          <w:i/>
          <w:iCs/>
        </w:rPr>
        <w:t xml:space="preserve"> exists as a separate class at all</w:t>
      </w:r>
      <w:r w:rsidRPr="00E34209">
        <w:t>.</w:t>
      </w:r>
    </w:p>
    <w:p w14:paraId="44A19FCC" w14:textId="77777777" w:rsidR="00E34209" w:rsidRPr="00E34209" w:rsidRDefault="00000000" w:rsidP="00E34209">
      <w:r>
        <w:pict w14:anchorId="5ADB9834">
          <v:rect id="_x0000_i1396" style="width:0;height:1.5pt" o:hralign="center" o:hrstd="t" o:hr="t" fillcolor="#a0a0a0" stroked="f"/>
        </w:pict>
      </w:r>
    </w:p>
    <w:p w14:paraId="077C30FA" w14:textId="77777777" w:rsidR="00E34209" w:rsidRPr="00E34209" w:rsidRDefault="00E34209" w:rsidP="00E34209">
      <w:pPr>
        <w:rPr>
          <w:b/>
          <w:bCs/>
        </w:rPr>
      </w:pPr>
      <w:r w:rsidRPr="00E34209">
        <w:rPr>
          <w:b/>
          <w:bCs/>
        </w:rPr>
        <w:t>1. What “static class” really implies in Java</w:t>
      </w:r>
    </w:p>
    <w:p w14:paraId="426F8E75" w14:textId="77777777" w:rsidR="00E34209" w:rsidRPr="00E34209" w:rsidRDefault="00E34209" w:rsidP="00E34209">
      <w:r w:rsidRPr="00E34209">
        <w:t>In Java, making a validator “static” (or all</w:t>
      </w:r>
      <w:r w:rsidRPr="00E34209">
        <w:noBreakHyphen/>
        <w:t>static methods) implies:</w:t>
      </w:r>
    </w:p>
    <w:p w14:paraId="4CB8FBB7" w14:textId="77777777" w:rsidR="00E34209" w:rsidRPr="00E34209" w:rsidRDefault="00E34209" w:rsidP="00E34209">
      <w:pPr>
        <w:numPr>
          <w:ilvl w:val="0"/>
          <w:numId w:val="480"/>
        </w:numPr>
      </w:pPr>
      <w:r w:rsidRPr="00E34209">
        <w:t>No instance state</w:t>
      </w:r>
    </w:p>
    <w:p w14:paraId="6F9D73D1" w14:textId="77777777" w:rsidR="00E34209" w:rsidRPr="00E34209" w:rsidRDefault="00E34209" w:rsidP="00E34209">
      <w:pPr>
        <w:numPr>
          <w:ilvl w:val="0"/>
          <w:numId w:val="480"/>
        </w:numPr>
      </w:pPr>
      <w:r w:rsidRPr="00E34209">
        <w:t>Global access</w:t>
      </w:r>
    </w:p>
    <w:p w14:paraId="06711F0D" w14:textId="77777777" w:rsidR="00E34209" w:rsidRPr="00E34209" w:rsidRDefault="00E34209" w:rsidP="00E34209">
      <w:pPr>
        <w:numPr>
          <w:ilvl w:val="0"/>
          <w:numId w:val="480"/>
        </w:numPr>
      </w:pPr>
      <w:r w:rsidRPr="00E34209">
        <w:t>No dependencies passed in</w:t>
      </w:r>
    </w:p>
    <w:p w14:paraId="3CC0EE98" w14:textId="77777777" w:rsidR="00E34209" w:rsidRPr="00E34209" w:rsidRDefault="00E34209" w:rsidP="00E34209">
      <w:pPr>
        <w:numPr>
          <w:ilvl w:val="0"/>
          <w:numId w:val="480"/>
        </w:numPr>
      </w:pPr>
      <w:r w:rsidRPr="00E34209">
        <w:t>Harder to substitute, test, or extend later</w:t>
      </w:r>
    </w:p>
    <w:p w14:paraId="508E11E3" w14:textId="77777777" w:rsidR="00E34209" w:rsidRPr="00E34209" w:rsidRDefault="00E34209" w:rsidP="00E34209">
      <w:r w:rsidRPr="00E34209">
        <w:t>Conceptually, a static validator says:</w:t>
      </w:r>
    </w:p>
    <w:p w14:paraId="7551150B" w14:textId="77777777" w:rsidR="00E34209" w:rsidRPr="00E34209" w:rsidRDefault="00E34209" w:rsidP="00E34209">
      <w:r w:rsidRPr="00E34209">
        <w:t>“Validation rules are global, fixed, and context</w:t>
      </w:r>
      <w:r w:rsidRPr="00E34209">
        <w:noBreakHyphen/>
        <w:t>free.”</w:t>
      </w:r>
    </w:p>
    <w:p w14:paraId="42A13032" w14:textId="77777777" w:rsidR="00E34209" w:rsidRPr="00E34209" w:rsidRDefault="00E34209" w:rsidP="00E34209">
      <w:r w:rsidRPr="00E34209">
        <w:t>That’s sometimes okay — but not for what you’re building.</w:t>
      </w:r>
    </w:p>
    <w:p w14:paraId="3CC2C8E7" w14:textId="77777777" w:rsidR="00E34209" w:rsidRPr="00E34209" w:rsidRDefault="00000000" w:rsidP="00E34209">
      <w:r>
        <w:pict w14:anchorId="356AE3A0">
          <v:rect id="_x0000_i1397" style="width:0;height:1.5pt" o:hralign="center" o:hrstd="t" o:hr="t" fillcolor="#a0a0a0" stroked="f"/>
        </w:pict>
      </w:r>
    </w:p>
    <w:p w14:paraId="17A21E7C" w14:textId="77777777" w:rsidR="00E34209" w:rsidRPr="00E34209" w:rsidRDefault="00E34209" w:rsidP="00E34209">
      <w:pPr>
        <w:rPr>
          <w:b/>
          <w:bCs/>
        </w:rPr>
      </w:pPr>
      <w:r w:rsidRPr="00E34209">
        <w:rPr>
          <w:b/>
          <w:bCs/>
        </w:rPr>
        <w:t xml:space="preserve">2. </w:t>
      </w:r>
      <w:proofErr w:type="spellStart"/>
      <w:r w:rsidRPr="00E34209">
        <w:rPr>
          <w:b/>
          <w:bCs/>
        </w:rPr>
        <w:t>SchemaValidator</w:t>
      </w:r>
      <w:proofErr w:type="spellEnd"/>
      <w:r w:rsidRPr="00E34209">
        <w:rPr>
          <w:b/>
          <w:bCs/>
        </w:rPr>
        <w:t xml:space="preserve"> depends on </w:t>
      </w:r>
      <w:r w:rsidRPr="00E34209">
        <w:rPr>
          <w:b/>
          <w:bCs/>
          <w:i/>
          <w:iCs/>
        </w:rPr>
        <w:t>context</w:t>
      </w:r>
    </w:p>
    <w:p w14:paraId="41784959" w14:textId="77777777" w:rsidR="00E34209" w:rsidRPr="00E34209" w:rsidRDefault="00E34209" w:rsidP="00E34209">
      <w:r w:rsidRPr="00E34209">
        <w:lastRenderedPageBreak/>
        <w:t xml:space="preserve">Even if </w:t>
      </w:r>
      <w:proofErr w:type="spellStart"/>
      <w:r w:rsidRPr="00E34209">
        <w:t>SchemaValidator</w:t>
      </w:r>
      <w:proofErr w:type="spellEnd"/>
      <w:r w:rsidRPr="00E34209">
        <w:t xml:space="preserve"> does not </w:t>
      </w:r>
      <w:r w:rsidRPr="00E34209">
        <w:rPr>
          <w:b/>
          <w:bCs/>
        </w:rPr>
        <w:t>store</w:t>
      </w:r>
      <w:r w:rsidRPr="00E34209">
        <w:t xml:space="preserve"> data long</w:t>
      </w:r>
      <w:r w:rsidRPr="00E34209">
        <w:noBreakHyphen/>
        <w:t xml:space="preserve">term, it </w:t>
      </w:r>
      <w:r w:rsidRPr="00E34209">
        <w:rPr>
          <w:b/>
          <w:bCs/>
        </w:rPr>
        <w:t>depends on runtime context</w:t>
      </w:r>
      <w:r w:rsidRPr="00E34209">
        <w:t>, such as:</w:t>
      </w:r>
    </w:p>
    <w:p w14:paraId="3EA2AE0E" w14:textId="77777777" w:rsidR="00E34209" w:rsidRPr="00E34209" w:rsidRDefault="00E34209" w:rsidP="00E34209">
      <w:pPr>
        <w:numPr>
          <w:ilvl w:val="0"/>
          <w:numId w:val="481"/>
        </w:numPr>
      </w:pPr>
      <w:r w:rsidRPr="00E34209">
        <w:t>What schemas already exist</w:t>
      </w:r>
    </w:p>
    <w:p w14:paraId="01FC16F2" w14:textId="77777777" w:rsidR="00E34209" w:rsidRPr="00E34209" w:rsidRDefault="00E34209" w:rsidP="00E34209">
      <w:pPr>
        <w:numPr>
          <w:ilvl w:val="0"/>
          <w:numId w:val="481"/>
        </w:numPr>
      </w:pPr>
      <w:r w:rsidRPr="00E34209">
        <w:t>What base classes are registered</w:t>
      </w:r>
    </w:p>
    <w:p w14:paraId="3F08FCCF" w14:textId="77777777" w:rsidR="00E34209" w:rsidRPr="00E34209" w:rsidRDefault="00E34209" w:rsidP="00E34209">
      <w:pPr>
        <w:numPr>
          <w:ilvl w:val="0"/>
          <w:numId w:val="481"/>
        </w:numPr>
      </w:pPr>
      <w:r w:rsidRPr="00E34209">
        <w:t>What objects currently exist (later)</w:t>
      </w:r>
    </w:p>
    <w:p w14:paraId="56D76233" w14:textId="77777777" w:rsidR="00E34209" w:rsidRPr="00E34209" w:rsidRDefault="00E34209" w:rsidP="00E34209">
      <w:pPr>
        <w:numPr>
          <w:ilvl w:val="0"/>
          <w:numId w:val="481"/>
        </w:numPr>
      </w:pPr>
      <w:r w:rsidRPr="00E34209">
        <w:t>What operation is being attempted (define schema vs create object)</w:t>
      </w:r>
    </w:p>
    <w:p w14:paraId="1FDF1692" w14:textId="77777777" w:rsidR="00E34209" w:rsidRPr="00E34209" w:rsidRDefault="00E34209" w:rsidP="00E34209">
      <w:r w:rsidRPr="00E34209">
        <w:t>That context lives in places like:</w:t>
      </w:r>
    </w:p>
    <w:p w14:paraId="4C71A2EC" w14:textId="77777777" w:rsidR="00E34209" w:rsidRPr="00E34209" w:rsidRDefault="00E34209" w:rsidP="00E34209">
      <w:pPr>
        <w:numPr>
          <w:ilvl w:val="0"/>
          <w:numId w:val="482"/>
        </w:numPr>
      </w:pPr>
      <w:proofErr w:type="spellStart"/>
      <w:r w:rsidRPr="00E34209">
        <w:t>SchemaRegistry</w:t>
      </w:r>
      <w:proofErr w:type="spellEnd"/>
    </w:p>
    <w:p w14:paraId="3E84274E" w14:textId="77777777" w:rsidR="00E34209" w:rsidRPr="00E34209" w:rsidRDefault="00E34209" w:rsidP="00E34209">
      <w:pPr>
        <w:numPr>
          <w:ilvl w:val="0"/>
          <w:numId w:val="482"/>
        </w:numPr>
      </w:pPr>
      <w:proofErr w:type="spellStart"/>
      <w:r w:rsidRPr="00E34209">
        <w:t>ObjectRepository</w:t>
      </w:r>
      <w:proofErr w:type="spellEnd"/>
    </w:p>
    <w:p w14:paraId="6EE4A091" w14:textId="77777777" w:rsidR="00E34209" w:rsidRPr="00E34209" w:rsidRDefault="00E34209" w:rsidP="00E34209">
      <w:pPr>
        <w:numPr>
          <w:ilvl w:val="0"/>
          <w:numId w:val="482"/>
        </w:numPr>
      </w:pPr>
      <w:r w:rsidRPr="00E34209">
        <w:t>possibly configuration or runtime state</w:t>
      </w:r>
    </w:p>
    <w:p w14:paraId="53F0D495" w14:textId="77777777" w:rsidR="00E34209" w:rsidRPr="00E34209" w:rsidRDefault="00E34209" w:rsidP="00E34209">
      <w:r w:rsidRPr="00E34209">
        <w:t xml:space="preserve">A validator that needs context should </w:t>
      </w:r>
      <w:r w:rsidRPr="00E34209">
        <w:rPr>
          <w:b/>
          <w:bCs/>
        </w:rPr>
        <w:t>receive it</w:t>
      </w:r>
      <w:r w:rsidRPr="00E34209">
        <w:t>, not magically access it.</w:t>
      </w:r>
    </w:p>
    <w:p w14:paraId="59184659" w14:textId="77777777" w:rsidR="00E34209" w:rsidRPr="00E34209" w:rsidRDefault="00E34209" w:rsidP="00E34209">
      <w:r w:rsidRPr="00E34209">
        <w:t xml:space="preserve">That argues strongly </w:t>
      </w:r>
      <w:r w:rsidRPr="00E34209">
        <w:rPr>
          <w:b/>
          <w:bCs/>
        </w:rPr>
        <w:t>against static</w:t>
      </w:r>
      <w:r w:rsidRPr="00E34209">
        <w:t>.</w:t>
      </w:r>
    </w:p>
    <w:p w14:paraId="134FA598" w14:textId="77777777" w:rsidR="00E34209" w:rsidRPr="00E34209" w:rsidRDefault="00000000" w:rsidP="00E34209">
      <w:r>
        <w:pict w14:anchorId="60AB37B5">
          <v:rect id="_x0000_i1398" style="width:0;height:1.5pt" o:hralign="center" o:hrstd="t" o:hr="t" fillcolor="#a0a0a0" stroked="f"/>
        </w:pict>
      </w:r>
    </w:p>
    <w:p w14:paraId="719062DA" w14:textId="77777777" w:rsidR="00E34209" w:rsidRPr="00E34209" w:rsidRDefault="00E34209" w:rsidP="00E34209">
      <w:pPr>
        <w:rPr>
          <w:b/>
          <w:bCs/>
        </w:rPr>
      </w:pPr>
      <w:r w:rsidRPr="00E34209">
        <w:rPr>
          <w:b/>
          <w:bCs/>
        </w:rPr>
        <w:t>3. The clean mental model</w:t>
      </w:r>
    </w:p>
    <w:p w14:paraId="4B2D2C99" w14:textId="77777777" w:rsidR="00E34209" w:rsidRPr="00E34209" w:rsidRDefault="00E34209" w:rsidP="00E34209">
      <w:r w:rsidRPr="00E34209">
        <w:t>Think of the roles like this:</w:t>
      </w:r>
    </w:p>
    <w:p w14:paraId="1F14B689" w14:textId="77777777" w:rsidR="00E34209" w:rsidRPr="00E34209" w:rsidRDefault="00E34209" w:rsidP="00E34209">
      <w:pPr>
        <w:numPr>
          <w:ilvl w:val="0"/>
          <w:numId w:val="483"/>
        </w:numPr>
      </w:pPr>
      <w:proofErr w:type="spellStart"/>
      <w:r w:rsidRPr="00E34209">
        <w:rPr>
          <w:b/>
          <w:bCs/>
        </w:rPr>
        <w:t>SchemaRegistry</w:t>
      </w:r>
      <w:proofErr w:type="spellEnd"/>
      <w:r w:rsidRPr="00E34209">
        <w:br/>
        <w:t xml:space="preserve">→ owns </w:t>
      </w:r>
      <w:r w:rsidRPr="00E34209">
        <w:rPr>
          <w:i/>
          <w:iCs/>
        </w:rPr>
        <w:t>facts</w:t>
      </w:r>
      <w:r w:rsidRPr="00E34209">
        <w:t xml:space="preserve"> (what exists)</w:t>
      </w:r>
    </w:p>
    <w:p w14:paraId="78AB6E26" w14:textId="77777777" w:rsidR="00E34209" w:rsidRPr="00E34209" w:rsidRDefault="00E34209" w:rsidP="00E34209">
      <w:pPr>
        <w:numPr>
          <w:ilvl w:val="0"/>
          <w:numId w:val="483"/>
        </w:numPr>
      </w:pPr>
      <w:proofErr w:type="spellStart"/>
      <w:r w:rsidRPr="00E34209">
        <w:rPr>
          <w:b/>
          <w:bCs/>
        </w:rPr>
        <w:t>SchemaValidator</w:t>
      </w:r>
      <w:proofErr w:type="spellEnd"/>
      <w:r w:rsidRPr="00E34209">
        <w:br/>
        <w:t xml:space="preserve">→ applies </w:t>
      </w:r>
      <w:r w:rsidRPr="00E34209">
        <w:rPr>
          <w:i/>
          <w:iCs/>
        </w:rPr>
        <w:t>rules</w:t>
      </w:r>
      <w:r w:rsidRPr="00E34209">
        <w:t xml:space="preserve"> using those facts</w:t>
      </w:r>
    </w:p>
    <w:p w14:paraId="63AD937A" w14:textId="77777777" w:rsidR="00E34209" w:rsidRPr="00E34209" w:rsidRDefault="00E34209" w:rsidP="00E34209">
      <w:r w:rsidRPr="00E34209">
        <w:t>That naturally leads to this relationship:</w:t>
      </w:r>
    </w:p>
    <w:p w14:paraId="14FF89E9" w14:textId="77777777" w:rsidR="00E34209" w:rsidRPr="00E34209" w:rsidRDefault="00E34209" w:rsidP="00E34209">
      <w:proofErr w:type="spellStart"/>
      <w:r w:rsidRPr="00E34209">
        <w:t>SchemaValidator</w:t>
      </w:r>
      <w:proofErr w:type="spellEnd"/>
      <w:r w:rsidRPr="00E34209">
        <w:t xml:space="preserve"> </w:t>
      </w:r>
      <w:r w:rsidRPr="00E34209">
        <w:rPr>
          <w:b/>
          <w:bCs/>
        </w:rPr>
        <w:t>uses</w:t>
      </w:r>
      <w:r w:rsidRPr="00E34209">
        <w:t xml:space="preserve"> </w:t>
      </w:r>
      <w:proofErr w:type="spellStart"/>
      <w:r w:rsidRPr="00E34209">
        <w:t>SchemaRegistry</w:t>
      </w:r>
      <w:proofErr w:type="spellEnd"/>
      <w:r w:rsidRPr="00E34209">
        <w:br/>
      </w:r>
      <w:proofErr w:type="spellStart"/>
      <w:r w:rsidRPr="00E34209">
        <w:t>SchemaRegistry</w:t>
      </w:r>
      <w:proofErr w:type="spellEnd"/>
      <w:r w:rsidRPr="00E34209">
        <w:t xml:space="preserve"> does </w:t>
      </w:r>
      <w:r w:rsidRPr="00E34209">
        <w:rPr>
          <w:b/>
          <w:bCs/>
        </w:rPr>
        <w:t>not</w:t>
      </w:r>
      <w:r w:rsidRPr="00E34209">
        <w:t xml:space="preserve"> know </w:t>
      </w:r>
      <w:proofErr w:type="spellStart"/>
      <w:r w:rsidRPr="00E34209">
        <w:t>SchemaValidator</w:t>
      </w:r>
      <w:proofErr w:type="spellEnd"/>
      <w:r w:rsidRPr="00E34209">
        <w:t xml:space="preserve"> exists</w:t>
      </w:r>
    </w:p>
    <w:p w14:paraId="2A5A7A46" w14:textId="77777777" w:rsidR="00E34209" w:rsidRPr="00E34209" w:rsidRDefault="00E34209" w:rsidP="00E34209">
      <w:r w:rsidRPr="00E34209">
        <w:t xml:space="preserve">This relationship is much cleaner when </w:t>
      </w:r>
      <w:proofErr w:type="spellStart"/>
      <w:r w:rsidRPr="00E34209">
        <w:t>SchemaValidator</w:t>
      </w:r>
      <w:proofErr w:type="spellEnd"/>
      <w:r w:rsidRPr="00E34209">
        <w:t xml:space="preserve"> is an </w:t>
      </w:r>
      <w:r w:rsidRPr="00E34209">
        <w:rPr>
          <w:b/>
          <w:bCs/>
        </w:rPr>
        <w:t>instance</w:t>
      </w:r>
      <w:r w:rsidRPr="00E34209">
        <w:t xml:space="preserve"> that is given the registry it should reason about.</w:t>
      </w:r>
    </w:p>
    <w:p w14:paraId="6C11A5F8" w14:textId="77777777" w:rsidR="00E34209" w:rsidRPr="00E34209" w:rsidRDefault="00000000" w:rsidP="00E34209">
      <w:r>
        <w:pict w14:anchorId="2384F8A4">
          <v:rect id="_x0000_i1399" style="width:0;height:1.5pt" o:hralign="center" o:hrstd="t" o:hr="t" fillcolor="#a0a0a0" stroked="f"/>
        </w:pict>
      </w:r>
    </w:p>
    <w:p w14:paraId="7C19136D" w14:textId="77777777" w:rsidR="00E34209" w:rsidRPr="00E34209" w:rsidRDefault="00E34209" w:rsidP="00E34209">
      <w:pPr>
        <w:rPr>
          <w:b/>
          <w:bCs/>
        </w:rPr>
      </w:pPr>
      <w:r w:rsidRPr="00E34209">
        <w:rPr>
          <w:b/>
          <w:bCs/>
        </w:rPr>
        <w:t xml:space="preserve">4. Why making it static </w:t>
      </w:r>
      <w:r w:rsidRPr="00E34209">
        <w:rPr>
          <w:b/>
          <w:bCs/>
          <w:i/>
          <w:iCs/>
        </w:rPr>
        <w:t>seems</w:t>
      </w:r>
      <w:r w:rsidRPr="00E34209">
        <w:rPr>
          <w:b/>
          <w:bCs/>
        </w:rPr>
        <w:t xml:space="preserve"> tempting</w:t>
      </w:r>
    </w:p>
    <w:p w14:paraId="690B3202" w14:textId="77777777" w:rsidR="00E34209" w:rsidRPr="00E34209" w:rsidRDefault="00E34209" w:rsidP="00E34209">
      <w:r w:rsidRPr="00E34209">
        <w:t>Your instinct makes sense:</w:t>
      </w:r>
    </w:p>
    <w:p w14:paraId="6D8A68D7" w14:textId="77777777" w:rsidR="00E34209" w:rsidRPr="00E34209" w:rsidRDefault="00E34209" w:rsidP="00E34209">
      <w:r w:rsidRPr="00E34209">
        <w:lastRenderedPageBreak/>
        <w:t xml:space="preserve">“If </w:t>
      </w:r>
      <w:proofErr w:type="spellStart"/>
      <w:r w:rsidRPr="00E34209">
        <w:t>SchemaValidator</w:t>
      </w:r>
      <w:proofErr w:type="spellEnd"/>
      <w:r w:rsidRPr="00E34209">
        <w:t xml:space="preserve"> doesn’t store anything, why not make it static?”</w:t>
      </w:r>
    </w:p>
    <w:p w14:paraId="71E4F271" w14:textId="77777777" w:rsidR="00E34209" w:rsidRPr="00E34209" w:rsidRDefault="00E34209" w:rsidP="00E34209">
      <w:r w:rsidRPr="00E34209">
        <w:t>Because:</w:t>
      </w:r>
    </w:p>
    <w:p w14:paraId="7735E071" w14:textId="77777777" w:rsidR="00E34209" w:rsidRPr="00E34209" w:rsidRDefault="00E34209" w:rsidP="00E34209">
      <w:pPr>
        <w:numPr>
          <w:ilvl w:val="0"/>
          <w:numId w:val="484"/>
        </w:numPr>
      </w:pPr>
      <w:r w:rsidRPr="00E34209">
        <w:t>Early validation logic often looks “pure”</w:t>
      </w:r>
    </w:p>
    <w:p w14:paraId="68F057F1" w14:textId="77777777" w:rsidR="00E34209" w:rsidRPr="00E34209" w:rsidRDefault="00E34209" w:rsidP="00E34209">
      <w:pPr>
        <w:numPr>
          <w:ilvl w:val="0"/>
          <w:numId w:val="484"/>
        </w:numPr>
      </w:pPr>
      <w:r w:rsidRPr="00E34209">
        <w:t>It feels like a utility</w:t>
      </w:r>
    </w:p>
    <w:p w14:paraId="676AB35B" w14:textId="77777777" w:rsidR="00E34209" w:rsidRPr="00E34209" w:rsidRDefault="00E34209" w:rsidP="00E34209">
      <w:pPr>
        <w:numPr>
          <w:ilvl w:val="0"/>
          <w:numId w:val="484"/>
        </w:numPr>
      </w:pPr>
      <w:r w:rsidRPr="00E34209">
        <w:t>It’s easy to call</w:t>
      </w:r>
    </w:p>
    <w:p w14:paraId="036F9F1A" w14:textId="77777777" w:rsidR="00E34209" w:rsidRPr="00E34209" w:rsidRDefault="00E34209" w:rsidP="00E34209">
      <w:r w:rsidRPr="00E34209">
        <w:t>But this is a trap that shows up later when:</w:t>
      </w:r>
    </w:p>
    <w:p w14:paraId="6C375147" w14:textId="77777777" w:rsidR="00E34209" w:rsidRPr="00E34209" w:rsidRDefault="00E34209" w:rsidP="00E34209">
      <w:pPr>
        <w:numPr>
          <w:ilvl w:val="0"/>
          <w:numId w:val="485"/>
        </w:numPr>
      </w:pPr>
      <w:r w:rsidRPr="00E34209">
        <w:t>You need different validation contexts</w:t>
      </w:r>
    </w:p>
    <w:p w14:paraId="213610C6" w14:textId="77777777" w:rsidR="00E34209" w:rsidRPr="00E34209" w:rsidRDefault="00E34209" w:rsidP="00E34209">
      <w:pPr>
        <w:numPr>
          <w:ilvl w:val="0"/>
          <w:numId w:val="485"/>
        </w:numPr>
      </w:pPr>
      <w:r w:rsidRPr="00E34209">
        <w:t>You want better error reporting</w:t>
      </w:r>
    </w:p>
    <w:p w14:paraId="322E38B3" w14:textId="77777777" w:rsidR="00E34209" w:rsidRPr="00E34209" w:rsidRDefault="00E34209" w:rsidP="00E34209">
      <w:pPr>
        <w:numPr>
          <w:ilvl w:val="0"/>
          <w:numId w:val="485"/>
        </w:numPr>
      </w:pPr>
      <w:r w:rsidRPr="00E34209">
        <w:t>You want to test validation independently</w:t>
      </w:r>
    </w:p>
    <w:p w14:paraId="3241EA6B" w14:textId="77777777" w:rsidR="00E34209" w:rsidRPr="00E34209" w:rsidRDefault="00E34209" w:rsidP="00E34209">
      <w:pPr>
        <w:numPr>
          <w:ilvl w:val="0"/>
          <w:numId w:val="485"/>
        </w:numPr>
      </w:pPr>
      <w:r w:rsidRPr="00E34209">
        <w:t>You want to evolve rules without global coupling</w:t>
      </w:r>
    </w:p>
    <w:p w14:paraId="25CAD7F9" w14:textId="77777777" w:rsidR="00E34209" w:rsidRPr="00E34209" w:rsidRDefault="00E34209" w:rsidP="00E34209">
      <w:r w:rsidRPr="00E34209">
        <w:t>Static validators age poorly.</w:t>
      </w:r>
    </w:p>
    <w:p w14:paraId="71CC41C6" w14:textId="77777777" w:rsidR="00E34209" w:rsidRPr="00E34209" w:rsidRDefault="00000000" w:rsidP="00E34209">
      <w:r>
        <w:pict w14:anchorId="3F4375E8">
          <v:rect id="_x0000_i1400" style="width:0;height:1.5pt" o:hralign="center" o:hrstd="t" o:hr="t" fillcolor="#a0a0a0" stroked="f"/>
        </w:pict>
      </w:r>
    </w:p>
    <w:p w14:paraId="44042C5C" w14:textId="77777777" w:rsidR="00E34209" w:rsidRPr="00E34209" w:rsidRDefault="00E34209" w:rsidP="00E34209">
      <w:pPr>
        <w:rPr>
          <w:b/>
          <w:bCs/>
        </w:rPr>
      </w:pPr>
      <w:r w:rsidRPr="00E34209">
        <w:rPr>
          <w:b/>
          <w:bCs/>
        </w:rPr>
        <w:t>5. A very useful rule of thumb</w:t>
      </w:r>
    </w:p>
    <w:p w14:paraId="6F26A0C2" w14:textId="77777777" w:rsidR="00E34209" w:rsidRPr="00E34209" w:rsidRDefault="00E34209" w:rsidP="00E34209">
      <w:r w:rsidRPr="00E34209">
        <w:t>Here’s a rule you can reuse in future designs:</w:t>
      </w:r>
    </w:p>
    <w:p w14:paraId="37F21C6D" w14:textId="77777777" w:rsidR="00E34209" w:rsidRPr="00E34209" w:rsidRDefault="00E34209" w:rsidP="00E34209">
      <w:r w:rsidRPr="00E34209">
        <w:rPr>
          <w:b/>
          <w:bCs/>
        </w:rPr>
        <w:t>If a class needs to ask questions about program state, it should not be static.</w:t>
      </w:r>
    </w:p>
    <w:p w14:paraId="5E395571" w14:textId="77777777" w:rsidR="00E34209" w:rsidRPr="00E34209" w:rsidRDefault="00E34209" w:rsidP="00E34209">
      <w:proofErr w:type="spellStart"/>
      <w:r w:rsidRPr="00E34209">
        <w:t>SchemaValidator</w:t>
      </w:r>
      <w:proofErr w:type="spellEnd"/>
      <w:r w:rsidRPr="00E34209">
        <w:t xml:space="preserve"> </w:t>
      </w:r>
      <w:r w:rsidRPr="00E34209">
        <w:rPr>
          <w:i/>
          <w:iCs/>
        </w:rPr>
        <w:t>asks questions</w:t>
      </w:r>
      <w:r w:rsidRPr="00E34209">
        <w:t xml:space="preserve"> like:</w:t>
      </w:r>
    </w:p>
    <w:p w14:paraId="588FB3B4" w14:textId="77777777" w:rsidR="00E34209" w:rsidRPr="00E34209" w:rsidRDefault="00E34209" w:rsidP="00E34209">
      <w:pPr>
        <w:numPr>
          <w:ilvl w:val="0"/>
          <w:numId w:val="486"/>
        </w:numPr>
      </w:pPr>
      <w:r w:rsidRPr="00E34209">
        <w:t>“Does this schema name already exist?”</w:t>
      </w:r>
    </w:p>
    <w:p w14:paraId="1BEDF090" w14:textId="77777777" w:rsidR="00E34209" w:rsidRPr="00E34209" w:rsidRDefault="00E34209" w:rsidP="00E34209">
      <w:pPr>
        <w:numPr>
          <w:ilvl w:val="0"/>
          <w:numId w:val="486"/>
        </w:numPr>
      </w:pPr>
      <w:r w:rsidRPr="00E34209">
        <w:t>“Is this field allowed?”</w:t>
      </w:r>
    </w:p>
    <w:p w14:paraId="12327492" w14:textId="77777777" w:rsidR="00E34209" w:rsidRPr="00E34209" w:rsidRDefault="00E34209" w:rsidP="00E34209">
      <w:pPr>
        <w:numPr>
          <w:ilvl w:val="0"/>
          <w:numId w:val="486"/>
        </w:numPr>
      </w:pPr>
      <w:r w:rsidRPr="00E34209">
        <w:t>“Is this relationship valid right now?”</w:t>
      </w:r>
    </w:p>
    <w:p w14:paraId="34AEB79E" w14:textId="77777777" w:rsidR="00E34209" w:rsidRPr="00E34209" w:rsidRDefault="00E34209" w:rsidP="00E34209">
      <w:r w:rsidRPr="00E34209">
        <w:t>That’s state</w:t>
      </w:r>
      <w:r w:rsidRPr="00E34209">
        <w:noBreakHyphen/>
        <w:t>dependent reasoning.</w:t>
      </w:r>
    </w:p>
    <w:p w14:paraId="2DC6F32E" w14:textId="77777777" w:rsidR="00E34209" w:rsidRPr="00E34209" w:rsidRDefault="00000000" w:rsidP="00E34209">
      <w:r>
        <w:pict w14:anchorId="1A0F2651">
          <v:rect id="_x0000_i1401" style="width:0;height:1.5pt" o:hralign="center" o:hrstd="t" o:hr="t" fillcolor="#a0a0a0" stroked="f"/>
        </w:pict>
      </w:r>
    </w:p>
    <w:p w14:paraId="446BE9D4" w14:textId="77777777" w:rsidR="00E34209" w:rsidRPr="00E34209" w:rsidRDefault="00E34209" w:rsidP="00E34209">
      <w:pPr>
        <w:rPr>
          <w:b/>
          <w:bCs/>
        </w:rPr>
      </w:pPr>
      <w:r w:rsidRPr="00E34209">
        <w:rPr>
          <w:b/>
          <w:bCs/>
        </w:rPr>
        <w:t xml:space="preserve">6. When a static validator </w:t>
      </w:r>
      <w:r w:rsidRPr="00E34209">
        <w:rPr>
          <w:b/>
          <w:bCs/>
          <w:i/>
          <w:iCs/>
        </w:rPr>
        <w:t>would</w:t>
      </w:r>
      <w:r w:rsidRPr="00E34209">
        <w:rPr>
          <w:b/>
          <w:bCs/>
        </w:rPr>
        <w:t xml:space="preserve"> be appropriate</w:t>
      </w:r>
    </w:p>
    <w:p w14:paraId="7AF633BE" w14:textId="77777777" w:rsidR="00E34209" w:rsidRPr="00E34209" w:rsidRDefault="00E34209" w:rsidP="00E34209">
      <w:r w:rsidRPr="00E34209">
        <w:t>A static validator makes sense only if:</w:t>
      </w:r>
    </w:p>
    <w:p w14:paraId="522BF609" w14:textId="77777777" w:rsidR="00E34209" w:rsidRPr="00E34209" w:rsidRDefault="00E34209" w:rsidP="00E34209">
      <w:pPr>
        <w:numPr>
          <w:ilvl w:val="0"/>
          <w:numId w:val="487"/>
        </w:numPr>
      </w:pPr>
      <w:r w:rsidRPr="00E34209">
        <w:t>Validation rules are purely mathematical or syntactic</w:t>
      </w:r>
    </w:p>
    <w:p w14:paraId="7B8A9467" w14:textId="77777777" w:rsidR="00E34209" w:rsidRPr="00E34209" w:rsidRDefault="00E34209" w:rsidP="00E34209">
      <w:pPr>
        <w:numPr>
          <w:ilvl w:val="0"/>
          <w:numId w:val="487"/>
        </w:numPr>
      </w:pPr>
      <w:r w:rsidRPr="00E34209">
        <w:t>No registry, repository, or runtime state is consulted</w:t>
      </w:r>
    </w:p>
    <w:p w14:paraId="0E6C2B28" w14:textId="77777777" w:rsidR="00E34209" w:rsidRPr="00E34209" w:rsidRDefault="00E34209" w:rsidP="00E34209">
      <w:pPr>
        <w:numPr>
          <w:ilvl w:val="0"/>
          <w:numId w:val="487"/>
        </w:numPr>
      </w:pPr>
      <w:r w:rsidRPr="00E34209">
        <w:t>The same inputs always produce the same outputs</w:t>
      </w:r>
    </w:p>
    <w:p w14:paraId="66C05B32" w14:textId="77777777" w:rsidR="00E34209" w:rsidRPr="00E34209" w:rsidRDefault="00E34209" w:rsidP="00E34209">
      <w:pPr>
        <w:numPr>
          <w:ilvl w:val="0"/>
          <w:numId w:val="487"/>
        </w:numPr>
      </w:pPr>
      <w:r w:rsidRPr="00E34209">
        <w:lastRenderedPageBreak/>
        <w:t>No future extensibility is expected</w:t>
      </w:r>
    </w:p>
    <w:p w14:paraId="7C7779CF" w14:textId="77777777" w:rsidR="00E34209" w:rsidRPr="00E34209" w:rsidRDefault="00E34209" w:rsidP="00E34209">
      <w:r w:rsidRPr="00E34209">
        <w:t xml:space="preserve">Your validator clearly does </w:t>
      </w:r>
      <w:r w:rsidRPr="00E34209">
        <w:rPr>
          <w:b/>
          <w:bCs/>
        </w:rPr>
        <w:t>more than that</w:t>
      </w:r>
      <w:r w:rsidRPr="00E34209">
        <w:t>.</w:t>
      </w:r>
    </w:p>
    <w:p w14:paraId="0E88E294" w14:textId="77777777" w:rsidR="00E34209" w:rsidRPr="00E34209" w:rsidRDefault="00000000" w:rsidP="00E34209">
      <w:r>
        <w:pict w14:anchorId="523DAD84">
          <v:rect id="_x0000_i1402" style="width:0;height:1.5pt" o:hralign="center" o:hrstd="t" o:hr="t" fillcolor="#a0a0a0" stroked="f"/>
        </w:pict>
      </w:r>
    </w:p>
    <w:p w14:paraId="3468FC4B" w14:textId="77777777" w:rsidR="00E34209" w:rsidRPr="00E34209" w:rsidRDefault="00E34209" w:rsidP="00E34209">
      <w:pPr>
        <w:rPr>
          <w:b/>
          <w:bCs/>
        </w:rPr>
      </w:pPr>
      <w:r w:rsidRPr="00E34209">
        <w:rPr>
          <w:b/>
          <w:bCs/>
        </w:rPr>
        <w:t>7. What your design is implicitly aiming for</w:t>
      </w:r>
    </w:p>
    <w:p w14:paraId="3AA38963" w14:textId="77777777" w:rsidR="00E34209" w:rsidRPr="00E34209" w:rsidRDefault="00E34209" w:rsidP="00E34209">
      <w:r w:rsidRPr="00E34209">
        <w:t xml:space="preserve">Based on everything you’ve built so far, the </w:t>
      </w:r>
      <w:r w:rsidRPr="00E34209">
        <w:rPr>
          <w:i/>
          <w:iCs/>
        </w:rPr>
        <w:t>intended</w:t>
      </w:r>
      <w:r w:rsidRPr="00E34209">
        <w:t xml:space="preserve"> design is:</w:t>
      </w:r>
    </w:p>
    <w:p w14:paraId="2EDA6106" w14:textId="77777777" w:rsidR="00E34209" w:rsidRPr="00E34209" w:rsidRDefault="00E34209" w:rsidP="00E34209">
      <w:pPr>
        <w:numPr>
          <w:ilvl w:val="0"/>
          <w:numId w:val="488"/>
        </w:numPr>
      </w:pPr>
      <w:r w:rsidRPr="00E34209">
        <w:t xml:space="preserve">Main creates </w:t>
      </w:r>
      <w:proofErr w:type="spellStart"/>
      <w:r w:rsidRPr="00E34209">
        <w:t>SchemaRegistry</w:t>
      </w:r>
      <w:proofErr w:type="spellEnd"/>
    </w:p>
    <w:p w14:paraId="0AC8F6A7" w14:textId="77777777" w:rsidR="00E34209" w:rsidRPr="00E34209" w:rsidRDefault="00E34209" w:rsidP="00E34209">
      <w:pPr>
        <w:numPr>
          <w:ilvl w:val="0"/>
          <w:numId w:val="488"/>
        </w:numPr>
      </w:pPr>
      <w:proofErr w:type="spellStart"/>
      <w:r w:rsidRPr="00E34209">
        <w:t>CLIController</w:t>
      </w:r>
      <w:proofErr w:type="spellEnd"/>
      <w:r w:rsidRPr="00E34209">
        <w:t xml:space="preserve"> owns user interaction</w:t>
      </w:r>
    </w:p>
    <w:p w14:paraId="5AAB257B" w14:textId="77777777" w:rsidR="00E34209" w:rsidRPr="00E34209" w:rsidRDefault="00E34209" w:rsidP="00E34209">
      <w:pPr>
        <w:numPr>
          <w:ilvl w:val="0"/>
          <w:numId w:val="488"/>
        </w:numPr>
      </w:pPr>
      <w:proofErr w:type="spellStart"/>
      <w:r w:rsidRPr="00E34209">
        <w:t>CLIController</w:t>
      </w:r>
      <w:proofErr w:type="spellEnd"/>
      <w:r w:rsidRPr="00E34209">
        <w:t xml:space="preserve"> uses a </w:t>
      </w:r>
      <w:proofErr w:type="spellStart"/>
      <w:r w:rsidRPr="00E34209">
        <w:rPr>
          <w:b/>
          <w:bCs/>
        </w:rPr>
        <w:t>SchemaValidator</w:t>
      </w:r>
      <w:proofErr w:type="spellEnd"/>
      <w:r w:rsidRPr="00E34209">
        <w:rPr>
          <w:b/>
          <w:bCs/>
        </w:rPr>
        <w:t xml:space="preserve"> instance</w:t>
      </w:r>
    </w:p>
    <w:p w14:paraId="72C9BE17" w14:textId="77777777" w:rsidR="00E34209" w:rsidRPr="00E34209" w:rsidRDefault="00E34209" w:rsidP="00E34209">
      <w:pPr>
        <w:numPr>
          <w:ilvl w:val="0"/>
          <w:numId w:val="488"/>
        </w:numPr>
      </w:pPr>
      <w:proofErr w:type="spellStart"/>
      <w:r w:rsidRPr="00E34209">
        <w:t>SchemaValidator</w:t>
      </w:r>
      <w:proofErr w:type="spellEnd"/>
      <w:r w:rsidRPr="00E34209">
        <w:t xml:space="preserve"> queries the registry when needed</w:t>
      </w:r>
    </w:p>
    <w:p w14:paraId="408E7377" w14:textId="77777777" w:rsidR="00E34209" w:rsidRPr="00E34209" w:rsidRDefault="00E34209" w:rsidP="00E34209">
      <w:r w:rsidRPr="00E34209">
        <w:t>That’s a clean, layered architecture.</w:t>
      </w:r>
    </w:p>
    <w:p w14:paraId="33F0607E" w14:textId="77777777" w:rsidR="00E34209" w:rsidRPr="00E34209" w:rsidRDefault="00000000" w:rsidP="00E34209">
      <w:r>
        <w:pict w14:anchorId="233694B8">
          <v:rect id="_x0000_i1403" style="width:0;height:1.5pt" o:hralign="center" o:hrstd="t" o:hr="t" fillcolor="#a0a0a0" stroked="f"/>
        </w:pict>
      </w:r>
    </w:p>
    <w:p w14:paraId="27B28775" w14:textId="77777777" w:rsidR="00E34209" w:rsidRPr="00E34209" w:rsidRDefault="00E34209" w:rsidP="00E34209">
      <w:pPr>
        <w:rPr>
          <w:b/>
          <w:bCs/>
        </w:rPr>
      </w:pPr>
      <w:r w:rsidRPr="00E34209">
        <w:rPr>
          <w:b/>
          <w:bCs/>
        </w:rPr>
        <w:t>Final answer (plain and direct)</w:t>
      </w:r>
    </w:p>
    <w:p w14:paraId="07036A80" w14:textId="77777777" w:rsidR="00E34209" w:rsidRPr="00E34209" w:rsidRDefault="00E34209" w:rsidP="00E34209">
      <w:pPr>
        <w:numPr>
          <w:ilvl w:val="0"/>
          <w:numId w:val="489"/>
        </w:numPr>
      </w:pPr>
      <w:r w:rsidRPr="00E34209">
        <w:rPr>
          <w:rFonts w:ascii="Segoe UI Emoji" w:hAnsi="Segoe UI Emoji" w:cs="Segoe UI Emoji"/>
        </w:rPr>
        <w:t>❌</w:t>
      </w:r>
      <w:r w:rsidRPr="00E34209">
        <w:t xml:space="preserve"> </w:t>
      </w:r>
      <w:proofErr w:type="spellStart"/>
      <w:r w:rsidRPr="00E34209">
        <w:t>SchemaValidator</w:t>
      </w:r>
      <w:proofErr w:type="spellEnd"/>
      <w:r w:rsidRPr="00E34209">
        <w:t xml:space="preserve"> should </w:t>
      </w:r>
      <w:r w:rsidRPr="00E34209">
        <w:rPr>
          <w:b/>
          <w:bCs/>
        </w:rPr>
        <w:t>not</w:t>
      </w:r>
      <w:r w:rsidRPr="00E34209">
        <w:t xml:space="preserve"> be static in your design</w:t>
      </w:r>
    </w:p>
    <w:p w14:paraId="29195F8F" w14:textId="77777777" w:rsidR="00E34209" w:rsidRPr="00E34209" w:rsidRDefault="00E34209" w:rsidP="00E34209">
      <w:pPr>
        <w:numPr>
          <w:ilvl w:val="0"/>
          <w:numId w:val="489"/>
        </w:numPr>
      </w:pPr>
      <w:r w:rsidRPr="00E34209">
        <w:rPr>
          <w:rFonts w:ascii="Segoe UI Emoji" w:hAnsi="Segoe UI Emoji" w:cs="Segoe UI Emoji"/>
        </w:rPr>
        <w:t>✅</w:t>
      </w:r>
      <w:r w:rsidRPr="00E34209">
        <w:t xml:space="preserve"> It should be an </w:t>
      </w:r>
      <w:r w:rsidRPr="00E34209">
        <w:rPr>
          <w:b/>
          <w:bCs/>
        </w:rPr>
        <w:t>instance-level class</w:t>
      </w:r>
    </w:p>
    <w:p w14:paraId="4D73A71F" w14:textId="77777777" w:rsidR="00E34209" w:rsidRPr="00E34209" w:rsidRDefault="00E34209" w:rsidP="00E34209">
      <w:pPr>
        <w:numPr>
          <w:ilvl w:val="0"/>
          <w:numId w:val="489"/>
        </w:numPr>
      </w:pPr>
      <w:r w:rsidRPr="00E34209">
        <w:rPr>
          <w:rFonts w:ascii="Segoe UI Emoji" w:hAnsi="Segoe UI Emoji" w:cs="Segoe UI Emoji"/>
        </w:rPr>
        <w:t>✅</w:t>
      </w:r>
      <w:r w:rsidRPr="00E34209">
        <w:t xml:space="preserve"> It may be </w:t>
      </w:r>
      <w:r w:rsidRPr="00E34209">
        <w:rPr>
          <w:i/>
          <w:iCs/>
        </w:rPr>
        <w:t>stateless internally</w:t>
      </w:r>
      <w:r w:rsidRPr="00E34209">
        <w:t>, but still context</w:t>
      </w:r>
      <w:r w:rsidRPr="00E34209">
        <w:noBreakHyphen/>
        <w:t>aware</w:t>
      </w:r>
    </w:p>
    <w:p w14:paraId="68DF369D" w14:textId="77777777" w:rsidR="00E34209" w:rsidRPr="00E34209" w:rsidRDefault="00E34209" w:rsidP="00E34209">
      <w:pPr>
        <w:numPr>
          <w:ilvl w:val="0"/>
          <w:numId w:val="489"/>
        </w:numPr>
      </w:pPr>
      <w:r w:rsidRPr="00E34209">
        <w:rPr>
          <w:rFonts w:ascii="Segoe UI Emoji" w:hAnsi="Segoe UI Emoji" w:cs="Segoe UI Emoji"/>
        </w:rPr>
        <w:t>✅</w:t>
      </w:r>
      <w:r w:rsidRPr="00E34209">
        <w:t xml:space="preserve"> Separating it from </w:t>
      </w:r>
      <w:proofErr w:type="spellStart"/>
      <w:r w:rsidRPr="00E34209">
        <w:t>SchemaRegistry</w:t>
      </w:r>
      <w:proofErr w:type="spellEnd"/>
      <w:r w:rsidRPr="00E34209">
        <w:t xml:space="preserve"> is correct and not redundant</w:t>
      </w:r>
    </w:p>
    <w:p w14:paraId="563F0385" w14:textId="77777777" w:rsidR="00E34209" w:rsidRPr="00E34209" w:rsidRDefault="00E34209" w:rsidP="00E34209">
      <w:r w:rsidRPr="00E34209">
        <w:t>If you want, next we can:</w:t>
      </w:r>
    </w:p>
    <w:p w14:paraId="4A76E107" w14:textId="77777777" w:rsidR="00E34209" w:rsidRPr="00E34209" w:rsidRDefault="00E34209" w:rsidP="00E34209">
      <w:pPr>
        <w:numPr>
          <w:ilvl w:val="0"/>
          <w:numId w:val="490"/>
        </w:numPr>
      </w:pPr>
      <w:r w:rsidRPr="00E34209">
        <w:t>Walk through a concrete “define schema” call and show exactly where validation lives</w:t>
      </w:r>
    </w:p>
    <w:p w14:paraId="4DA3AFF8" w14:textId="77777777" w:rsidR="00E34209" w:rsidRPr="00E34209" w:rsidRDefault="00E34209" w:rsidP="00E34209">
      <w:pPr>
        <w:numPr>
          <w:ilvl w:val="0"/>
          <w:numId w:val="490"/>
        </w:numPr>
      </w:pPr>
      <w:r w:rsidRPr="00E34209">
        <w:t xml:space="preserve">Decide whether </w:t>
      </w:r>
      <w:proofErr w:type="spellStart"/>
      <w:r w:rsidRPr="00E34209">
        <w:t>SchemaValidator</w:t>
      </w:r>
      <w:proofErr w:type="spellEnd"/>
      <w:r w:rsidRPr="00E34209">
        <w:t xml:space="preserve"> should be long</w:t>
      </w:r>
      <w:r w:rsidRPr="00E34209">
        <w:noBreakHyphen/>
        <w:t>lived or per</w:t>
      </w:r>
      <w:r w:rsidRPr="00E34209">
        <w:noBreakHyphen/>
        <w:t>operation</w:t>
      </w:r>
    </w:p>
    <w:p w14:paraId="1BA2A28D" w14:textId="77777777" w:rsidR="00E34209" w:rsidRPr="00E34209" w:rsidRDefault="00E34209" w:rsidP="00E34209">
      <w:pPr>
        <w:numPr>
          <w:ilvl w:val="0"/>
          <w:numId w:val="490"/>
        </w:numPr>
      </w:pPr>
      <w:r w:rsidRPr="00E34209">
        <w:t>Talk about how this separation will help later when object creation is added</w:t>
      </w:r>
    </w:p>
    <w:p w14:paraId="4942AC73" w14:textId="77777777" w:rsidR="00E34209" w:rsidRPr="00E34209" w:rsidRDefault="00E34209" w:rsidP="00E34209">
      <w:r w:rsidRPr="00E34209">
        <w:t>Just tell me where you want to go next.</w:t>
      </w:r>
    </w:p>
    <w:p w14:paraId="0E220F26" w14:textId="77777777" w:rsidR="00EF6106" w:rsidRPr="00EF6106" w:rsidRDefault="00EF6106" w:rsidP="00EF6106">
      <w:r w:rsidRPr="00EF6106">
        <w:t xml:space="preserve">Exactly </w:t>
      </w:r>
      <w:r w:rsidRPr="00EF6106">
        <w:rPr>
          <w:rFonts w:ascii="Segoe UI Emoji" w:hAnsi="Segoe UI Emoji" w:cs="Segoe UI Emoji"/>
        </w:rPr>
        <w:t>✅</w:t>
      </w:r>
      <w:r w:rsidRPr="00EF6106">
        <w:t xml:space="preserve"> </w:t>
      </w:r>
      <w:r w:rsidRPr="00EF6106">
        <w:rPr>
          <w:rFonts w:ascii="Aptos" w:hAnsi="Aptos" w:cs="Aptos"/>
        </w:rPr>
        <w:t>—</w:t>
      </w:r>
      <w:r w:rsidRPr="00EF6106">
        <w:t xml:space="preserve"> that</w:t>
      </w:r>
      <w:r w:rsidRPr="00EF6106">
        <w:rPr>
          <w:rFonts w:ascii="Aptos" w:hAnsi="Aptos" w:cs="Aptos"/>
        </w:rPr>
        <w:t>’</w:t>
      </w:r>
      <w:r w:rsidRPr="00EF6106">
        <w:t>s the right way to think about it.</w:t>
      </w:r>
    </w:p>
    <w:p w14:paraId="4BABD249" w14:textId="77777777" w:rsidR="00EF6106" w:rsidRPr="00EF6106" w:rsidRDefault="00EF6106" w:rsidP="00EF6106">
      <w:r w:rsidRPr="00EF6106">
        <w:rPr>
          <w:b/>
          <w:bCs/>
        </w:rPr>
        <w:t xml:space="preserve">Yes: you construct </w:t>
      </w:r>
      <w:proofErr w:type="spellStart"/>
      <w:r w:rsidRPr="00EF6106">
        <w:rPr>
          <w:b/>
          <w:bCs/>
        </w:rPr>
        <w:t>SchemaValidator</w:t>
      </w:r>
      <w:proofErr w:type="spellEnd"/>
      <w:r w:rsidRPr="00EF6106">
        <w:rPr>
          <w:b/>
          <w:bCs/>
        </w:rPr>
        <w:t xml:space="preserve"> with (or otherwise give it access to) </w:t>
      </w:r>
      <w:proofErr w:type="spellStart"/>
      <w:r w:rsidRPr="00EF6106">
        <w:rPr>
          <w:b/>
          <w:bCs/>
        </w:rPr>
        <w:t>SchemaRegistry</w:t>
      </w:r>
      <w:proofErr w:type="spellEnd"/>
      <w:r w:rsidRPr="00EF6106">
        <w:rPr>
          <w:b/>
          <w:bCs/>
        </w:rPr>
        <w:t>.</w:t>
      </w:r>
    </w:p>
    <w:p w14:paraId="19AF1E2D" w14:textId="77777777" w:rsidR="00EF6106" w:rsidRPr="00EF6106" w:rsidRDefault="00000000" w:rsidP="00EF6106">
      <w:r>
        <w:pict w14:anchorId="58B65465">
          <v:rect id="_x0000_i1404" style="width:0;height:1.5pt" o:hralign="center" o:hrstd="t" o:hr="t" fillcolor="#a0a0a0" stroked="f"/>
        </w:pict>
      </w:r>
    </w:p>
    <w:p w14:paraId="6E256E26" w14:textId="77777777" w:rsidR="00EF6106" w:rsidRPr="00EF6106" w:rsidRDefault="00EF6106" w:rsidP="00EF6106">
      <w:pPr>
        <w:rPr>
          <w:b/>
          <w:bCs/>
        </w:rPr>
      </w:pPr>
      <w:r w:rsidRPr="00EF6106">
        <w:rPr>
          <w:b/>
          <w:bCs/>
        </w:rPr>
        <w:lastRenderedPageBreak/>
        <w:t>Why this is the correct relationship</w:t>
      </w:r>
    </w:p>
    <w:p w14:paraId="2CFFA4C9" w14:textId="77777777" w:rsidR="00EF6106" w:rsidRPr="00EF6106" w:rsidRDefault="00EF6106" w:rsidP="00EF6106">
      <w:r w:rsidRPr="00EF6106">
        <w:t>Conceptually:</w:t>
      </w:r>
    </w:p>
    <w:p w14:paraId="66618BF5" w14:textId="77777777" w:rsidR="00EF6106" w:rsidRPr="00EF6106" w:rsidRDefault="00EF6106" w:rsidP="00EF6106">
      <w:pPr>
        <w:numPr>
          <w:ilvl w:val="0"/>
          <w:numId w:val="491"/>
        </w:numPr>
      </w:pPr>
      <w:proofErr w:type="spellStart"/>
      <w:r w:rsidRPr="00EF6106">
        <w:rPr>
          <w:b/>
          <w:bCs/>
        </w:rPr>
        <w:t>SchemaRegistry</w:t>
      </w:r>
      <w:proofErr w:type="spellEnd"/>
      <w:r w:rsidRPr="00EF6106">
        <w:t xml:space="preserve"> owns </w:t>
      </w:r>
      <w:r w:rsidRPr="00EF6106">
        <w:rPr>
          <w:i/>
          <w:iCs/>
        </w:rPr>
        <w:t>facts</w:t>
      </w:r>
      <w:r w:rsidRPr="00EF6106">
        <w:br/>
        <w:t>→ what base classes exist, what schemas are defined</w:t>
      </w:r>
    </w:p>
    <w:p w14:paraId="47432725" w14:textId="77777777" w:rsidR="00EF6106" w:rsidRPr="00EF6106" w:rsidRDefault="00EF6106" w:rsidP="00EF6106">
      <w:pPr>
        <w:numPr>
          <w:ilvl w:val="0"/>
          <w:numId w:val="491"/>
        </w:numPr>
      </w:pPr>
      <w:proofErr w:type="spellStart"/>
      <w:r w:rsidRPr="00EF6106">
        <w:rPr>
          <w:b/>
          <w:bCs/>
        </w:rPr>
        <w:t>SchemaValidator</w:t>
      </w:r>
      <w:proofErr w:type="spellEnd"/>
      <w:r w:rsidRPr="00EF6106">
        <w:t xml:space="preserve"> owns </w:t>
      </w:r>
      <w:r w:rsidRPr="00EF6106">
        <w:rPr>
          <w:i/>
          <w:iCs/>
        </w:rPr>
        <w:t>rules</w:t>
      </w:r>
      <w:r w:rsidRPr="00EF6106">
        <w:br/>
        <w:t>→ whether a proposed action is allowed given those facts</w:t>
      </w:r>
    </w:p>
    <w:p w14:paraId="76419AEB" w14:textId="77777777" w:rsidR="00EF6106" w:rsidRPr="00EF6106" w:rsidRDefault="00EF6106" w:rsidP="00EF6106">
      <w:r w:rsidRPr="00EF6106">
        <w:t>So the dependency direction is:</w:t>
      </w:r>
    </w:p>
    <w:p w14:paraId="4DE11977" w14:textId="77777777" w:rsidR="00EF6106" w:rsidRPr="00EF6106" w:rsidRDefault="00EF6106" w:rsidP="00EF6106">
      <w:proofErr w:type="spellStart"/>
      <w:r w:rsidRPr="00EF6106">
        <w:t>SchemaValidator</w:t>
      </w:r>
      <w:proofErr w:type="spellEnd"/>
      <w:r w:rsidRPr="00EF6106">
        <w:t xml:space="preserve"> ──</w:t>
      </w:r>
      <w:r w:rsidRPr="00EF6106">
        <w:rPr>
          <w:rFonts w:ascii="Arial" w:hAnsi="Arial" w:cs="Arial"/>
        </w:rPr>
        <w:t>►</w:t>
      </w:r>
      <w:r w:rsidRPr="00EF6106">
        <w:t xml:space="preserve"> </w:t>
      </w:r>
      <w:proofErr w:type="spellStart"/>
      <w:r w:rsidRPr="00EF6106">
        <w:t>SchemaRegistry</w:t>
      </w:r>
      <w:proofErr w:type="spellEnd"/>
    </w:p>
    <w:p w14:paraId="4F9AB9E1" w14:textId="77777777" w:rsidR="00EF6106" w:rsidRPr="00EF6106" w:rsidRDefault="00EF6106" w:rsidP="00EF6106">
      <w:r w:rsidRPr="00EF6106">
        <w:t>That naturally leads to:</w:t>
      </w:r>
    </w:p>
    <w:p w14:paraId="7DD9C9CC" w14:textId="77777777" w:rsidR="00EF6106" w:rsidRPr="00EF6106" w:rsidRDefault="00EF6106" w:rsidP="00EF6106">
      <w:r w:rsidRPr="00EF6106">
        <w:rPr>
          <w:b/>
          <w:bCs/>
        </w:rPr>
        <w:t>The validator is created with a reference to the registry it should reason about.</w:t>
      </w:r>
    </w:p>
    <w:p w14:paraId="271F87E1" w14:textId="77777777" w:rsidR="00EF6106" w:rsidRPr="00EF6106" w:rsidRDefault="00EF6106" w:rsidP="00EF6106">
      <w:r w:rsidRPr="00EF6106">
        <w:t>This lets the validator:</w:t>
      </w:r>
    </w:p>
    <w:p w14:paraId="7FAC8472" w14:textId="77777777" w:rsidR="00EF6106" w:rsidRPr="00EF6106" w:rsidRDefault="00EF6106" w:rsidP="00EF6106">
      <w:pPr>
        <w:numPr>
          <w:ilvl w:val="0"/>
          <w:numId w:val="492"/>
        </w:numPr>
      </w:pPr>
      <w:r w:rsidRPr="00EF6106">
        <w:t>Ask “does this schema name already exist?”</w:t>
      </w:r>
    </w:p>
    <w:p w14:paraId="18621515" w14:textId="77777777" w:rsidR="00EF6106" w:rsidRPr="00EF6106" w:rsidRDefault="00EF6106" w:rsidP="00EF6106">
      <w:pPr>
        <w:numPr>
          <w:ilvl w:val="0"/>
          <w:numId w:val="492"/>
        </w:numPr>
      </w:pPr>
      <w:r w:rsidRPr="00EF6106">
        <w:t>Ask “is this base class registered?”</w:t>
      </w:r>
    </w:p>
    <w:p w14:paraId="05CF904A" w14:textId="77777777" w:rsidR="00EF6106" w:rsidRPr="00EF6106" w:rsidRDefault="00EF6106" w:rsidP="00EF6106">
      <w:pPr>
        <w:numPr>
          <w:ilvl w:val="0"/>
          <w:numId w:val="492"/>
        </w:numPr>
      </w:pPr>
      <w:r w:rsidRPr="00EF6106">
        <w:t>Ask “is this field valid for that base class?”</w:t>
      </w:r>
    </w:p>
    <w:p w14:paraId="06DF0934" w14:textId="77777777" w:rsidR="00EF6106" w:rsidRPr="00EF6106" w:rsidRDefault="00EF6106" w:rsidP="00EF6106">
      <w:r w:rsidRPr="00EF6106">
        <w:t>…without owning or duplicating the data.</w:t>
      </w:r>
    </w:p>
    <w:p w14:paraId="3570CAB6" w14:textId="77777777" w:rsidR="00EF6106" w:rsidRPr="00EF6106" w:rsidRDefault="00000000" w:rsidP="00EF6106">
      <w:r>
        <w:pict w14:anchorId="65D0944F">
          <v:rect id="_x0000_i1405" style="width:0;height:1.5pt" o:hralign="center" o:hrstd="t" o:hr="t" fillcolor="#a0a0a0" stroked="f"/>
        </w:pict>
      </w:r>
    </w:p>
    <w:p w14:paraId="431D7225" w14:textId="77777777" w:rsidR="00EF6106" w:rsidRPr="00EF6106" w:rsidRDefault="00EF6106" w:rsidP="00EF6106">
      <w:pPr>
        <w:rPr>
          <w:b/>
          <w:bCs/>
        </w:rPr>
      </w:pPr>
      <w:r w:rsidRPr="00EF6106">
        <w:rPr>
          <w:b/>
          <w:bCs/>
        </w:rPr>
        <w:t>Important clarification</w:t>
      </w:r>
    </w:p>
    <w:p w14:paraId="5BB0E0F6" w14:textId="77777777" w:rsidR="00EF6106" w:rsidRPr="00EF6106" w:rsidRDefault="00EF6106" w:rsidP="00EF6106">
      <w:r w:rsidRPr="00EF6106">
        <w:t xml:space="preserve">Even though you </w:t>
      </w:r>
      <w:r w:rsidRPr="00EF6106">
        <w:rPr>
          <w:i/>
          <w:iCs/>
        </w:rPr>
        <w:t>construct</w:t>
      </w:r>
      <w:r w:rsidRPr="00EF6106">
        <w:t xml:space="preserve"> the validator with the registry:</w:t>
      </w:r>
    </w:p>
    <w:p w14:paraId="2BB3304F" w14:textId="77777777" w:rsidR="00EF6106" w:rsidRPr="00EF6106" w:rsidRDefault="00EF6106" w:rsidP="00EF6106">
      <w:pPr>
        <w:numPr>
          <w:ilvl w:val="0"/>
          <w:numId w:val="493"/>
        </w:numPr>
      </w:pPr>
      <w:r w:rsidRPr="00EF6106">
        <w:t xml:space="preserve">The validator does </w:t>
      </w:r>
      <w:r w:rsidRPr="00EF6106">
        <w:rPr>
          <w:b/>
          <w:bCs/>
        </w:rPr>
        <w:t>not</w:t>
      </w:r>
      <w:r w:rsidRPr="00EF6106">
        <w:t xml:space="preserve"> become the owner of the registry</w:t>
      </w:r>
    </w:p>
    <w:p w14:paraId="1451129B" w14:textId="77777777" w:rsidR="00EF6106" w:rsidRPr="00EF6106" w:rsidRDefault="00EF6106" w:rsidP="00EF6106">
      <w:pPr>
        <w:numPr>
          <w:ilvl w:val="0"/>
          <w:numId w:val="493"/>
        </w:numPr>
      </w:pPr>
      <w:r w:rsidRPr="00EF6106">
        <w:t xml:space="preserve">It does </w:t>
      </w:r>
      <w:r w:rsidRPr="00EF6106">
        <w:rPr>
          <w:b/>
          <w:bCs/>
        </w:rPr>
        <w:t>not</w:t>
      </w:r>
      <w:r w:rsidRPr="00EF6106">
        <w:t xml:space="preserve"> mutate registry state</w:t>
      </w:r>
    </w:p>
    <w:p w14:paraId="054377DD" w14:textId="77777777" w:rsidR="00EF6106" w:rsidRPr="00EF6106" w:rsidRDefault="00EF6106" w:rsidP="00EF6106">
      <w:pPr>
        <w:numPr>
          <w:ilvl w:val="0"/>
          <w:numId w:val="493"/>
        </w:numPr>
      </w:pPr>
      <w:r w:rsidRPr="00EF6106">
        <w:t xml:space="preserve">It simply </w:t>
      </w:r>
      <w:r w:rsidRPr="00EF6106">
        <w:rPr>
          <w:i/>
          <w:iCs/>
        </w:rPr>
        <w:t>consults</w:t>
      </w:r>
      <w:r w:rsidRPr="00EF6106">
        <w:t xml:space="preserve"> it</w:t>
      </w:r>
    </w:p>
    <w:p w14:paraId="085A0B91" w14:textId="77777777" w:rsidR="00EF6106" w:rsidRPr="00EF6106" w:rsidRDefault="00EF6106" w:rsidP="00EF6106">
      <w:r w:rsidRPr="00EF6106">
        <w:t>Think of it as:</w:t>
      </w:r>
    </w:p>
    <w:p w14:paraId="017A6896" w14:textId="77777777" w:rsidR="00EF6106" w:rsidRPr="00EF6106" w:rsidRDefault="00EF6106" w:rsidP="00EF6106">
      <w:r w:rsidRPr="00EF6106">
        <w:t>“Here is the world as it currently exists — tell me if this operation is legal.”</w:t>
      </w:r>
    </w:p>
    <w:p w14:paraId="500AEABA" w14:textId="77777777" w:rsidR="00EF6106" w:rsidRPr="00EF6106" w:rsidRDefault="00000000" w:rsidP="00EF6106">
      <w:r>
        <w:pict w14:anchorId="0DD690F0">
          <v:rect id="_x0000_i1406" style="width:0;height:1.5pt" o:hralign="center" o:hrstd="t" o:hr="t" fillcolor="#a0a0a0" stroked="f"/>
        </w:pict>
      </w:r>
    </w:p>
    <w:p w14:paraId="4DDBD02A" w14:textId="77777777" w:rsidR="00EF6106" w:rsidRPr="00EF6106" w:rsidRDefault="00EF6106" w:rsidP="00EF6106">
      <w:pPr>
        <w:rPr>
          <w:b/>
          <w:bCs/>
        </w:rPr>
      </w:pPr>
      <w:r w:rsidRPr="00EF6106">
        <w:rPr>
          <w:b/>
          <w:bCs/>
        </w:rPr>
        <w:t>Why this is better than static validation</w:t>
      </w:r>
    </w:p>
    <w:p w14:paraId="04CDC476" w14:textId="77777777" w:rsidR="00EF6106" w:rsidRPr="00EF6106" w:rsidRDefault="00EF6106" w:rsidP="00EF6106">
      <w:r w:rsidRPr="00EF6106">
        <w:t>By constructing the validator with the registry:</w:t>
      </w:r>
    </w:p>
    <w:p w14:paraId="64F6973D" w14:textId="77777777" w:rsidR="00EF6106" w:rsidRPr="00EF6106" w:rsidRDefault="00EF6106" w:rsidP="00EF6106">
      <w:pPr>
        <w:numPr>
          <w:ilvl w:val="0"/>
          <w:numId w:val="494"/>
        </w:numPr>
      </w:pPr>
      <w:r w:rsidRPr="00EF6106">
        <w:rPr>
          <w:rFonts w:ascii="Segoe UI Emoji" w:hAnsi="Segoe UI Emoji" w:cs="Segoe UI Emoji"/>
        </w:rPr>
        <w:lastRenderedPageBreak/>
        <w:t>✅</w:t>
      </w:r>
      <w:r w:rsidRPr="00EF6106">
        <w:t xml:space="preserve"> No global state</w:t>
      </w:r>
    </w:p>
    <w:p w14:paraId="6314FE16" w14:textId="77777777" w:rsidR="00EF6106" w:rsidRPr="00EF6106" w:rsidRDefault="00EF6106" w:rsidP="00EF6106">
      <w:pPr>
        <w:numPr>
          <w:ilvl w:val="0"/>
          <w:numId w:val="494"/>
        </w:numPr>
      </w:pPr>
      <w:r w:rsidRPr="00EF6106">
        <w:rPr>
          <w:rFonts w:ascii="Segoe UI Emoji" w:hAnsi="Segoe UI Emoji" w:cs="Segoe UI Emoji"/>
        </w:rPr>
        <w:t>✅</w:t>
      </w:r>
      <w:r w:rsidRPr="00EF6106">
        <w:t xml:space="preserve"> Clear dependency injection</w:t>
      </w:r>
    </w:p>
    <w:p w14:paraId="376486A8" w14:textId="77777777" w:rsidR="00EF6106" w:rsidRPr="00EF6106" w:rsidRDefault="00EF6106" w:rsidP="00EF6106">
      <w:pPr>
        <w:numPr>
          <w:ilvl w:val="0"/>
          <w:numId w:val="494"/>
        </w:numPr>
      </w:pPr>
      <w:r w:rsidRPr="00EF6106">
        <w:rPr>
          <w:rFonts w:ascii="Segoe UI Emoji" w:hAnsi="Segoe UI Emoji" w:cs="Segoe UI Emoji"/>
        </w:rPr>
        <w:t>✅</w:t>
      </w:r>
      <w:r w:rsidRPr="00EF6106">
        <w:t xml:space="preserve"> Easy to test (you can give it a fake registry)</w:t>
      </w:r>
    </w:p>
    <w:p w14:paraId="268EADC1" w14:textId="77777777" w:rsidR="00EF6106" w:rsidRPr="00EF6106" w:rsidRDefault="00EF6106" w:rsidP="00EF6106">
      <w:pPr>
        <w:numPr>
          <w:ilvl w:val="0"/>
          <w:numId w:val="494"/>
        </w:numPr>
      </w:pPr>
      <w:r w:rsidRPr="00EF6106">
        <w:rPr>
          <w:rFonts w:ascii="Segoe UI Emoji" w:hAnsi="Segoe UI Emoji" w:cs="Segoe UI Emoji"/>
        </w:rPr>
        <w:t>✅</w:t>
      </w:r>
      <w:r w:rsidRPr="00EF6106">
        <w:t xml:space="preserve"> Rules stay separate from storage</w:t>
      </w:r>
    </w:p>
    <w:p w14:paraId="4AAC8CF8" w14:textId="77777777" w:rsidR="00EF6106" w:rsidRPr="00EF6106" w:rsidRDefault="00EF6106" w:rsidP="00EF6106">
      <w:pPr>
        <w:numPr>
          <w:ilvl w:val="0"/>
          <w:numId w:val="494"/>
        </w:numPr>
      </w:pPr>
      <w:r w:rsidRPr="00EF6106">
        <w:rPr>
          <w:rFonts w:ascii="Segoe UI Emoji" w:hAnsi="Segoe UI Emoji" w:cs="Segoe UI Emoji"/>
        </w:rPr>
        <w:t>✅</w:t>
      </w:r>
      <w:r w:rsidRPr="00EF6106">
        <w:t xml:space="preserve"> Validation can evolve independently</w:t>
      </w:r>
    </w:p>
    <w:p w14:paraId="58A8E759" w14:textId="77777777" w:rsidR="00EF6106" w:rsidRPr="00EF6106" w:rsidRDefault="00EF6106" w:rsidP="00EF6106">
      <w:r w:rsidRPr="00EF6106">
        <w:t>If you ever add:</w:t>
      </w:r>
    </w:p>
    <w:p w14:paraId="62C038B1" w14:textId="77777777" w:rsidR="00EF6106" w:rsidRPr="00EF6106" w:rsidRDefault="00EF6106" w:rsidP="00EF6106">
      <w:pPr>
        <w:numPr>
          <w:ilvl w:val="0"/>
          <w:numId w:val="495"/>
        </w:numPr>
      </w:pPr>
      <w:r w:rsidRPr="00EF6106">
        <w:t>file</w:t>
      </w:r>
      <w:r w:rsidRPr="00EF6106">
        <w:noBreakHyphen/>
        <w:t>based schema input</w:t>
      </w:r>
    </w:p>
    <w:p w14:paraId="034BC5B5" w14:textId="77777777" w:rsidR="00EF6106" w:rsidRPr="00EF6106" w:rsidRDefault="00EF6106" w:rsidP="00EF6106">
      <w:pPr>
        <w:numPr>
          <w:ilvl w:val="0"/>
          <w:numId w:val="495"/>
        </w:numPr>
      </w:pPr>
      <w:r w:rsidRPr="00EF6106">
        <w:t>scripted input</w:t>
      </w:r>
    </w:p>
    <w:p w14:paraId="0CEC5758" w14:textId="77777777" w:rsidR="00EF6106" w:rsidRPr="00EF6106" w:rsidRDefault="00EF6106" w:rsidP="00EF6106">
      <w:pPr>
        <w:numPr>
          <w:ilvl w:val="0"/>
          <w:numId w:val="495"/>
        </w:numPr>
      </w:pPr>
      <w:r w:rsidRPr="00EF6106">
        <w:t>tests</w:t>
      </w:r>
    </w:p>
    <w:p w14:paraId="61DF935A" w14:textId="77777777" w:rsidR="00EF6106" w:rsidRPr="00EF6106" w:rsidRDefault="00EF6106" w:rsidP="00EF6106">
      <w:pPr>
        <w:numPr>
          <w:ilvl w:val="0"/>
          <w:numId w:val="495"/>
        </w:numPr>
      </w:pPr>
      <w:r w:rsidRPr="00EF6106">
        <w:t>a GUI later</w:t>
      </w:r>
    </w:p>
    <w:p w14:paraId="5924BFFF" w14:textId="77777777" w:rsidR="00EF6106" w:rsidRPr="00EF6106" w:rsidRDefault="00EF6106" w:rsidP="00EF6106">
      <w:r w:rsidRPr="00EF6106">
        <w:t>…the same validator can be reused unchanged.</w:t>
      </w:r>
    </w:p>
    <w:p w14:paraId="71E68229" w14:textId="77777777" w:rsidR="00EF6106" w:rsidRPr="00EF6106" w:rsidRDefault="00000000" w:rsidP="00EF6106">
      <w:r>
        <w:pict w14:anchorId="7B8312C9">
          <v:rect id="_x0000_i1407" style="width:0;height:1.5pt" o:hralign="center" o:hrstd="t" o:hr="t" fillcolor="#a0a0a0" stroked="f"/>
        </w:pict>
      </w:r>
    </w:p>
    <w:p w14:paraId="331C47A5" w14:textId="77777777" w:rsidR="00EF6106" w:rsidRPr="00EF6106" w:rsidRDefault="00EF6106" w:rsidP="00EF6106">
      <w:pPr>
        <w:rPr>
          <w:b/>
          <w:bCs/>
        </w:rPr>
      </w:pPr>
      <w:r w:rsidRPr="00EF6106">
        <w:rPr>
          <w:b/>
          <w:bCs/>
        </w:rPr>
        <w:t>Typical lifetime (conceptual)</w:t>
      </w:r>
    </w:p>
    <w:p w14:paraId="5EF55C62" w14:textId="77777777" w:rsidR="00EF6106" w:rsidRPr="00EF6106" w:rsidRDefault="00EF6106" w:rsidP="00EF6106">
      <w:r w:rsidRPr="00EF6106">
        <w:t>There are two equally valid patterns:</w:t>
      </w:r>
    </w:p>
    <w:p w14:paraId="05E5F478" w14:textId="77777777" w:rsidR="00EF6106" w:rsidRPr="00EF6106" w:rsidRDefault="00EF6106" w:rsidP="00EF6106">
      <w:pPr>
        <w:numPr>
          <w:ilvl w:val="0"/>
          <w:numId w:val="496"/>
        </w:numPr>
      </w:pPr>
      <w:r w:rsidRPr="00EF6106">
        <w:rPr>
          <w:b/>
          <w:bCs/>
        </w:rPr>
        <w:t>One validator for the whole CLI session</w:t>
      </w:r>
    </w:p>
    <w:p w14:paraId="61E06367" w14:textId="77777777" w:rsidR="00EF6106" w:rsidRPr="00EF6106" w:rsidRDefault="00EF6106" w:rsidP="00EF6106">
      <w:pPr>
        <w:numPr>
          <w:ilvl w:val="1"/>
          <w:numId w:val="496"/>
        </w:numPr>
      </w:pPr>
      <w:r w:rsidRPr="00EF6106">
        <w:t>Construct once</w:t>
      </w:r>
    </w:p>
    <w:p w14:paraId="78524F04" w14:textId="77777777" w:rsidR="00EF6106" w:rsidRPr="00EF6106" w:rsidRDefault="00EF6106" w:rsidP="00EF6106">
      <w:pPr>
        <w:numPr>
          <w:ilvl w:val="1"/>
          <w:numId w:val="496"/>
        </w:numPr>
      </w:pPr>
      <w:r w:rsidRPr="00EF6106">
        <w:t>Reuse for every validation</w:t>
      </w:r>
    </w:p>
    <w:p w14:paraId="08AE3C2D" w14:textId="77777777" w:rsidR="00EF6106" w:rsidRPr="00EF6106" w:rsidRDefault="00EF6106" w:rsidP="00EF6106">
      <w:pPr>
        <w:numPr>
          <w:ilvl w:val="0"/>
          <w:numId w:val="496"/>
        </w:numPr>
      </w:pPr>
      <w:r w:rsidRPr="00EF6106">
        <w:rPr>
          <w:b/>
          <w:bCs/>
        </w:rPr>
        <w:t>One validator per operation</w:t>
      </w:r>
    </w:p>
    <w:p w14:paraId="1F47373B" w14:textId="77777777" w:rsidR="00EF6106" w:rsidRPr="00EF6106" w:rsidRDefault="00EF6106" w:rsidP="00EF6106">
      <w:pPr>
        <w:numPr>
          <w:ilvl w:val="1"/>
          <w:numId w:val="496"/>
        </w:numPr>
      </w:pPr>
      <w:r w:rsidRPr="00EF6106">
        <w:t>Construct when needed</w:t>
      </w:r>
    </w:p>
    <w:p w14:paraId="0A1EA4B5" w14:textId="77777777" w:rsidR="00EF6106" w:rsidRPr="00EF6106" w:rsidRDefault="00EF6106" w:rsidP="00EF6106">
      <w:pPr>
        <w:numPr>
          <w:ilvl w:val="1"/>
          <w:numId w:val="496"/>
        </w:numPr>
      </w:pPr>
      <w:r w:rsidRPr="00EF6106">
        <w:t>Lightweight, stateless use</w:t>
      </w:r>
    </w:p>
    <w:p w14:paraId="54A1782A" w14:textId="77777777" w:rsidR="00EF6106" w:rsidRPr="00EF6106" w:rsidRDefault="00EF6106" w:rsidP="00EF6106">
      <w:r w:rsidRPr="00EF6106">
        <w:t>Both work because the validator:</w:t>
      </w:r>
    </w:p>
    <w:p w14:paraId="518BB6E1" w14:textId="77777777" w:rsidR="00EF6106" w:rsidRPr="00EF6106" w:rsidRDefault="00EF6106" w:rsidP="00EF6106">
      <w:pPr>
        <w:numPr>
          <w:ilvl w:val="0"/>
          <w:numId w:val="497"/>
        </w:numPr>
      </w:pPr>
      <w:r w:rsidRPr="00EF6106">
        <w:t>does not own data</w:t>
      </w:r>
    </w:p>
    <w:p w14:paraId="77F3A47C" w14:textId="77777777" w:rsidR="00EF6106" w:rsidRPr="00EF6106" w:rsidRDefault="00EF6106" w:rsidP="00EF6106">
      <w:pPr>
        <w:numPr>
          <w:ilvl w:val="0"/>
          <w:numId w:val="497"/>
        </w:numPr>
      </w:pPr>
      <w:r w:rsidRPr="00EF6106">
        <w:t>only reasons over it</w:t>
      </w:r>
    </w:p>
    <w:p w14:paraId="58FA2594" w14:textId="77777777" w:rsidR="00EF6106" w:rsidRPr="00EF6106" w:rsidRDefault="00000000" w:rsidP="00EF6106">
      <w:r>
        <w:pict w14:anchorId="6E74B3C9">
          <v:rect id="_x0000_i1408" style="width:0;height:1.5pt" o:hralign="center" o:hrstd="t" o:hr="t" fillcolor="#a0a0a0" stroked="f"/>
        </w:pict>
      </w:r>
    </w:p>
    <w:p w14:paraId="0F807469" w14:textId="77777777" w:rsidR="00EF6106" w:rsidRPr="00EF6106" w:rsidRDefault="00EF6106" w:rsidP="00EF6106">
      <w:pPr>
        <w:rPr>
          <w:b/>
          <w:bCs/>
        </w:rPr>
      </w:pPr>
      <w:r w:rsidRPr="00EF6106">
        <w:rPr>
          <w:b/>
          <w:bCs/>
        </w:rPr>
        <w:t>One</w:t>
      </w:r>
      <w:r w:rsidRPr="00EF6106">
        <w:rPr>
          <w:b/>
          <w:bCs/>
        </w:rPr>
        <w:noBreakHyphen/>
        <w:t>sentence summary</w:t>
      </w:r>
    </w:p>
    <w:p w14:paraId="4DFEAB39" w14:textId="77777777" w:rsidR="00EF6106" w:rsidRPr="00EF6106" w:rsidRDefault="00EF6106" w:rsidP="00EF6106">
      <w:r w:rsidRPr="00EF6106">
        <w:rPr>
          <w:rFonts w:ascii="Segoe UI Emoji" w:hAnsi="Segoe UI Emoji" w:cs="Segoe UI Emoji"/>
        </w:rPr>
        <w:lastRenderedPageBreak/>
        <w:t>✅</w:t>
      </w:r>
      <w:r w:rsidRPr="00EF6106">
        <w:t xml:space="preserve"> </w:t>
      </w:r>
      <w:r w:rsidRPr="00EF6106">
        <w:rPr>
          <w:b/>
          <w:bCs/>
        </w:rPr>
        <w:t xml:space="preserve">Yes — you construct </w:t>
      </w:r>
      <w:proofErr w:type="spellStart"/>
      <w:r w:rsidRPr="00EF6106">
        <w:rPr>
          <w:b/>
          <w:bCs/>
        </w:rPr>
        <w:t>SchemaValidator</w:t>
      </w:r>
      <w:proofErr w:type="spellEnd"/>
      <w:r w:rsidRPr="00EF6106">
        <w:rPr>
          <w:b/>
          <w:bCs/>
        </w:rPr>
        <w:t xml:space="preserve"> with </w:t>
      </w:r>
      <w:proofErr w:type="spellStart"/>
      <w:r w:rsidRPr="00EF6106">
        <w:rPr>
          <w:b/>
          <w:bCs/>
        </w:rPr>
        <w:t>SchemaRegistry</w:t>
      </w:r>
      <w:proofErr w:type="spellEnd"/>
      <w:r w:rsidRPr="00EF6106">
        <w:rPr>
          <w:b/>
          <w:bCs/>
        </w:rPr>
        <w:t xml:space="preserve"> so the validator can apply rules using the registry’s facts, without duplicating state or mixing responsibilities.</w:t>
      </w:r>
    </w:p>
    <w:p w14:paraId="3DFB83B2" w14:textId="77777777" w:rsidR="00EF6106" w:rsidRPr="00EF6106" w:rsidRDefault="00EF6106" w:rsidP="00EF6106">
      <w:r w:rsidRPr="00EF6106">
        <w:t>You’ve now got the core framework relationships exactly right.</w:t>
      </w:r>
    </w:p>
    <w:p w14:paraId="1766B294" w14:textId="77777777" w:rsidR="00E6127B" w:rsidRPr="00E6127B" w:rsidRDefault="00E6127B" w:rsidP="00E6127B">
      <w:r w:rsidRPr="00E6127B">
        <w:t xml:space="preserve">This is a </w:t>
      </w:r>
      <w:r w:rsidRPr="00E6127B">
        <w:rPr>
          <w:b/>
          <w:bCs/>
        </w:rPr>
        <w:t>very specific JavaFX + JPMS edge case</w:t>
      </w:r>
      <w:r w:rsidRPr="00E6127B">
        <w:t>, and your instinct (“I removed module-info.java, why am I still getting a module error?”) is completely reasonable.</w:t>
      </w:r>
    </w:p>
    <w:p w14:paraId="59DDA7A3" w14:textId="77777777" w:rsidR="00E6127B" w:rsidRPr="00E6127B" w:rsidRDefault="00E6127B" w:rsidP="00E6127B">
      <w:r w:rsidRPr="00E6127B">
        <w:t>Short answer up front:</w:t>
      </w:r>
    </w:p>
    <w:p w14:paraId="27750A2F" w14:textId="77777777" w:rsidR="00E6127B" w:rsidRPr="00E6127B" w:rsidRDefault="00E6127B" w:rsidP="00E6127B">
      <w:r w:rsidRPr="00E6127B">
        <w:rPr>
          <w:b/>
          <w:bCs/>
        </w:rPr>
        <w:t xml:space="preserve">Even though you deleted module-info.java, your project is still being treated as a </w:t>
      </w:r>
      <w:r w:rsidRPr="00E6127B">
        <w:rPr>
          <w:b/>
          <w:bCs/>
          <w:i/>
          <w:iCs/>
        </w:rPr>
        <w:t>modular JavaFX application</w:t>
      </w:r>
      <w:r w:rsidRPr="00E6127B">
        <w:rPr>
          <w:b/>
          <w:bCs/>
        </w:rPr>
        <w:t xml:space="preserve"> by the build / run configuration.</w:t>
      </w:r>
      <w:r w:rsidRPr="00E6127B">
        <w:br/>
        <w:t xml:space="preserve">So the compiler/runtime still thinks there </w:t>
      </w:r>
      <w:r w:rsidRPr="00E6127B">
        <w:rPr>
          <w:i/>
          <w:iCs/>
        </w:rPr>
        <w:t>is</w:t>
      </w:r>
      <w:r w:rsidRPr="00E6127B">
        <w:t xml:space="preserve"> a module named </w:t>
      </w:r>
      <w:proofErr w:type="spellStart"/>
      <w:r w:rsidRPr="00E6127B">
        <w:t>javafx.demo</w:t>
      </w:r>
      <w:proofErr w:type="spellEnd"/>
      <w:r w:rsidRPr="00E6127B">
        <w:t>, and it is enforcing module rules.</w:t>
      </w:r>
    </w:p>
    <w:p w14:paraId="50146B1D" w14:textId="77777777" w:rsidR="00E6127B" w:rsidRPr="00E6127B" w:rsidRDefault="00E6127B" w:rsidP="00E6127B">
      <w:r w:rsidRPr="00E6127B">
        <w:t>Let’s break this down cleanly and then fix it.</w:t>
      </w:r>
    </w:p>
    <w:p w14:paraId="3A5E20A9" w14:textId="77777777" w:rsidR="00E6127B" w:rsidRPr="00E6127B" w:rsidRDefault="00000000" w:rsidP="00E6127B">
      <w:r>
        <w:pict w14:anchorId="12EA03B9">
          <v:rect id="_x0000_i1409" style="width:0;height:1.5pt" o:hralign="center" o:hrstd="t" o:hr="t" fillcolor="#a0a0a0" stroked="f"/>
        </w:pict>
      </w:r>
    </w:p>
    <w:p w14:paraId="4817C72A" w14:textId="77777777" w:rsidR="00E6127B" w:rsidRPr="00E6127B" w:rsidRDefault="00E6127B" w:rsidP="00E6127B">
      <w:pPr>
        <w:rPr>
          <w:b/>
          <w:bCs/>
        </w:rPr>
      </w:pPr>
      <w:r w:rsidRPr="00E6127B">
        <w:rPr>
          <w:b/>
          <w:bCs/>
        </w:rPr>
        <w:t>What the error is actually saying</w:t>
      </w:r>
    </w:p>
    <w:p w14:paraId="534072F1" w14:textId="77777777" w:rsidR="00E6127B" w:rsidRPr="00E6127B" w:rsidRDefault="00E6127B" w:rsidP="00E6127B">
      <w:r w:rsidRPr="00E6127B">
        <w:t xml:space="preserve">package </w:t>
      </w:r>
      <w:proofErr w:type="spellStart"/>
      <w:r w:rsidRPr="00E6127B">
        <w:t>org.reflections</w:t>
      </w:r>
      <w:proofErr w:type="spellEnd"/>
      <w:r w:rsidRPr="00E6127B">
        <w:t xml:space="preserve"> is declared in the unnamed module, but module </w:t>
      </w:r>
      <w:proofErr w:type="spellStart"/>
      <w:r w:rsidRPr="00E6127B">
        <w:t>javafx.demo</w:t>
      </w:r>
      <w:proofErr w:type="spellEnd"/>
      <w:r w:rsidRPr="00E6127B">
        <w:t xml:space="preserve"> does not read it</w:t>
      </w:r>
    </w:p>
    <w:p w14:paraId="6A867BD6" w14:textId="77777777" w:rsidR="00E6127B" w:rsidRPr="00E6127B" w:rsidRDefault="00E6127B" w:rsidP="00E6127B">
      <w:r w:rsidRPr="00E6127B">
        <w:t xml:space="preserve">This tells us </w:t>
      </w:r>
      <w:r w:rsidRPr="00E6127B">
        <w:rPr>
          <w:b/>
          <w:bCs/>
        </w:rPr>
        <w:t>three critical facts</w:t>
      </w:r>
      <w:r w:rsidRPr="00E6127B">
        <w:t>:</w:t>
      </w:r>
    </w:p>
    <w:p w14:paraId="4449BD59" w14:textId="77777777" w:rsidR="00E6127B" w:rsidRPr="00E6127B" w:rsidRDefault="00E6127B" w:rsidP="00E6127B">
      <w:pPr>
        <w:numPr>
          <w:ilvl w:val="0"/>
          <w:numId w:val="498"/>
        </w:numPr>
      </w:pPr>
      <w:r w:rsidRPr="00E6127B">
        <w:rPr>
          <w:rFonts w:ascii="Segoe UI Emoji" w:hAnsi="Segoe UI Emoji" w:cs="Segoe UI Emoji"/>
        </w:rPr>
        <w:t>✅</w:t>
      </w:r>
      <w:r w:rsidRPr="00E6127B">
        <w:t xml:space="preserve"> </w:t>
      </w:r>
      <w:proofErr w:type="spellStart"/>
      <w:r w:rsidRPr="00E6127B">
        <w:t>org.reflections</w:t>
      </w:r>
      <w:proofErr w:type="spellEnd"/>
      <w:r w:rsidRPr="00E6127B">
        <w:t xml:space="preserve"> </w:t>
      </w:r>
      <w:r w:rsidRPr="00E6127B">
        <w:rPr>
          <w:b/>
          <w:bCs/>
        </w:rPr>
        <w:t>is found</w:t>
      </w:r>
    </w:p>
    <w:p w14:paraId="5BF1DBCB" w14:textId="77777777" w:rsidR="00E6127B" w:rsidRPr="00E6127B" w:rsidRDefault="00E6127B" w:rsidP="00E6127B">
      <w:pPr>
        <w:numPr>
          <w:ilvl w:val="1"/>
          <w:numId w:val="498"/>
        </w:numPr>
      </w:pPr>
      <w:r w:rsidRPr="00E6127B">
        <w:t xml:space="preserve">It’s on the </w:t>
      </w:r>
      <w:proofErr w:type="spellStart"/>
      <w:r w:rsidRPr="00E6127B">
        <w:rPr>
          <w:b/>
          <w:bCs/>
        </w:rPr>
        <w:t>classpath</w:t>
      </w:r>
      <w:proofErr w:type="spellEnd"/>
    </w:p>
    <w:p w14:paraId="6889DA21" w14:textId="77777777" w:rsidR="00E6127B" w:rsidRPr="00E6127B" w:rsidRDefault="00E6127B" w:rsidP="00E6127B">
      <w:pPr>
        <w:numPr>
          <w:ilvl w:val="1"/>
          <w:numId w:val="498"/>
        </w:numPr>
      </w:pPr>
      <w:r w:rsidRPr="00E6127B">
        <w:t xml:space="preserve">It lives in the </w:t>
      </w:r>
      <w:r w:rsidRPr="00E6127B">
        <w:rPr>
          <w:b/>
          <w:bCs/>
        </w:rPr>
        <w:t>unnamed module</w:t>
      </w:r>
      <w:r w:rsidRPr="00E6127B">
        <w:t xml:space="preserve"> (normal for non</w:t>
      </w:r>
      <w:r w:rsidRPr="00E6127B">
        <w:noBreakHyphen/>
        <w:t>modular JARs)</w:t>
      </w:r>
    </w:p>
    <w:p w14:paraId="0B820699" w14:textId="77777777" w:rsidR="00E6127B" w:rsidRPr="00E6127B" w:rsidRDefault="00E6127B" w:rsidP="00E6127B">
      <w:pPr>
        <w:numPr>
          <w:ilvl w:val="0"/>
          <w:numId w:val="498"/>
        </w:numPr>
      </w:pPr>
      <w:r w:rsidRPr="00E6127B">
        <w:rPr>
          <w:rFonts w:ascii="Segoe UI Emoji" w:hAnsi="Segoe UI Emoji" w:cs="Segoe UI Emoji"/>
        </w:rPr>
        <w:t>✅</w:t>
      </w:r>
      <w:r w:rsidRPr="00E6127B">
        <w:t xml:space="preserve"> Java still believes </w:t>
      </w:r>
      <w:r w:rsidRPr="00E6127B">
        <w:rPr>
          <w:b/>
          <w:bCs/>
        </w:rPr>
        <w:t>your code is in a named module</w:t>
      </w:r>
    </w:p>
    <w:p w14:paraId="1643D08F" w14:textId="77777777" w:rsidR="00E6127B" w:rsidRPr="00E6127B" w:rsidRDefault="00E6127B" w:rsidP="00E6127B">
      <w:pPr>
        <w:numPr>
          <w:ilvl w:val="1"/>
          <w:numId w:val="498"/>
        </w:numPr>
      </w:pPr>
      <w:r w:rsidRPr="00E6127B">
        <w:t xml:space="preserve">That module is called </w:t>
      </w:r>
      <w:proofErr w:type="spellStart"/>
      <w:r w:rsidRPr="00E6127B">
        <w:rPr>
          <w:b/>
          <w:bCs/>
        </w:rPr>
        <w:t>javafx.demo</w:t>
      </w:r>
      <w:proofErr w:type="spellEnd"/>
    </w:p>
    <w:p w14:paraId="42A4C189" w14:textId="77777777" w:rsidR="00E6127B" w:rsidRPr="00E6127B" w:rsidRDefault="00E6127B" w:rsidP="00E6127B">
      <w:pPr>
        <w:numPr>
          <w:ilvl w:val="0"/>
          <w:numId w:val="498"/>
        </w:numPr>
      </w:pPr>
      <w:r w:rsidRPr="00E6127B">
        <w:rPr>
          <w:rFonts w:ascii="Segoe UI Emoji" w:hAnsi="Segoe UI Emoji" w:cs="Segoe UI Emoji"/>
        </w:rPr>
        <w:t>❌</w:t>
      </w:r>
      <w:r w:rsidRPr="00E6127B">
        <w:t xml:space="preserve"> A </w:t>
      </w:r>
      <w:r w:rsidRPr="00E6127B">
        <w:rPr>
          <w:b/>
          <w:bCs/>
        </w:rPr>
        <w:t>named module cannot read the unnamed module</w:t>
      </w:r>
      <w:r w:rsidRPr="00E6127B">
        <w:t xml:space="preserve"> unless explicitly allowed</w:t>
      </w:r>
    </w:p>
    <w:p w14:paraId="45A17877" w14:textId="77777777" w:rsidR="00E6127B" w:rsidRPr="00E6127B" w:rsidRDefault="00E6127B" w:rsidP="00E6127B">
      <w:r w:rsidRPr="00E6127B">
        <w:t xml:space="preserve">But wait—you removed module-info.java, so why does Java still think you’re in </w:t>
      </w:r>
      <w:proofErr w:type="spellStart"/>
      <w:r w:rsidRPr="00E6127B">
        <w:t>javafx.demo</w:t>
      </w:r>
      <w:proofErr w:type="spellEnd"/>
      <w:r w:rsidRPr="00E6127B">
        <w:t>?</w:t>
      </w:r>
    </w:p>
    <w:p w14:paraId="5E9742F2" w14:textId="77777777" w:rsidR="00E6127B" w:rsidRPr="00E6127B" w:rsidRDefault="00000000" w:rsidP="00E6127B">
      <w:r>
        <w:pict w14:anchorId="369D91C5">
          <v:rect id="_x0000_i1410" style="width:0;height:1.5pt" o:hralign="center" o:hrstd="t" o:hr="t" fillcolor="#a0a0a0" stroked="f"/>
        </w:pict>
      </w:r>
    </w:p>
    <w:p w14:paraId="6BF03652" w14:textId="77777777" w:rsidR="00E6127B" w:rsidRPr="00E6127B" w:rsidRDefault="00E6127B" w:rsidP="00E6127B">
      <w:pPr>
        <w:rPr>
          <w:b/>
          <w:bCs/>
        </w:rPr>
      </w:pPr>
      <w:r w:rsidRPr="00E6127B">
        <w:rPr>
          <w:b/>
          <w:bCs/>
        </w:rPr>
        <w:t>The key insight (this is the “aha” moment)</w:t>
      </w:r>
    </w:p>
    <w:p w14:paraId="7960E404" w14:textId="77777777" w:rsidR="00E6127B" w:rsidRPr="00E6127B" w:rsidRDefault="00E6127B" w:rsidP="00E6127B">
      <w:r w:rsidRPr="00E6127B">
        <w:rPr>
          <w:b/>
          <w:bCs/>
        </w:rPr>
        <w:lastRenderedPageBreak/>
        <w:t xml:space="preserve">JavaFX tooling can force your application to run in </w:t>
      </w:r>
      <w:r w:rsidRPr="00E6127B">
        <w:rPr>
          <w:b/>
          <w:bCs/>
          <w:i/>
          <w:iCs/>
        </w:rPr>
        <w:t>module mode</w:t>
      </w:r>
      <w:r w:rsidRPr="00E6127B">
        <w:rPr>
          <w:b/>
          <w:bCs/>
        </w:rPr>
        <w:t xml:space="preserve"> even if you delete module-info.java.</w:t>
      </w:r>
    </w:p>
    <w:p w14:paraId="151873F4" w14:textId="77777777" w:rsidR="00E6127B" w:rsidRPr="00E6127B" w:rsidRDefault="00E6127B" w:rsidP="00E6127B">
      <w:r w:rsidRPr="00E6127B">
        <w:t>This happens when:</w:t>
      </w:r>
    </w:p>
    <w:p w14:paraId="66250CEA" w14:textId="77777777" w:rsidR="00E6127B" w:rsidRPr="00E6127B" w:rsidRDefault="00E6127B" w:rsidP="00E6127B">
      <w:pPr>
        <w:numPr>
          <w:ilvl w:val="0"/>
          <w:numId w:val="499"/>
        </w:numPr>
      </w:pPr>
      <w:r w:rsidRPr="00E6127B">
        <w:t xml:space="preserve">The project was </w:t>
      </w:r>
      <w:r w:rsidRPr="00E6127B">
        <w:rPr>
          <w:i/>
          <w:iCs/>
        </w:rPr>
        <w:t>created</w:t>
      </w:r>
      <w:r w:rsidRPr="00E6127B">
        <w:t xml:space="preserve"> as a JavaFX modular project</w:t>
      </w:r>
    </w:p>
    <w:p w14:paraId="366D4C78" w14:textId="77777777" w:rsidR="00E6127B" w:rsidRPr="00E6127B" w:rsidRDefault="00E6127B" w:rsidP="00E6127B">
      <w:pPr>
        <w:numPr>
          <w:ilvl w:val="0"/>
          <w:numId w:val="499"/>
        </w:numPr>
      </w:pPr>
      <w:r w:rsidRPr="00E6127B">
        <w:t xml:space="preserve">The </w:t>
      </w:r>
      <w:r w:rsidRPr="00E6127B">
        <w:rPr>
          <w:b/>
          <w:bCs/>
        </w:rPr>
        <w:t>run configuration</w:t>
      </w:r>
      <w:r w:rsidRPr="00E6127B">
        <w:t xml:space="preserve"> still uses: </w:t>
      </w:r>
    </w:p>
    <w:p w14:paraId="1A1B5ACF" w14:textId="77777777" w:rsidR="00E6127B" w:rsidRPr="00E6127B" w:rsidRDefault="00E6127B" w:rsidP="00E6127B">
      <w:pPr>
        <w:numPr>
          <w:ilvl w:val="1"/>
          <w:numId w:val="499"/>
        </w:numPr>
      </w:pPr>
      <w:r w:rsidRPr="00E6127B">
        <w:t>--module-path</w:t>
      </w:r>
    </w:p>
    <w:p w14:paraId="2677680E" w14:textId="77777777" w:rsidR="00E6127B" w:rsidRPr="00E6127B" w:rsidRDefault="00E6127B" w:rsidP="00E6127B">
      <w:pPr>
        <w:numPr>
          <w:ilvl w:val="1"/>
          <w:numId w:val="499"/>
        </w:numPr>
      </w:pPr>
      <w:r w:rsidRPr="00E6127B">
        <w:t>--add-modules</w:t>
      </w:r>
    </w:p>
    <w:p w14:paraId="4DDFA50C" w14:textId="77777777" w:rsidR="00E6127B" w:rsidRPr="00E6127B" w:rsidRDefault="00E6127B" w:rsidP="00E6127B">
      <w:pPr>
        <w:numPr>
          <w:ilvl w:val="0"/>
          <w:numId w:val="499"/>
        </w:numPr>
      </w:pPr>
      <w:r w:rsidRPr="00E6127B">
        <w:t xml:space="preserve">Or the JavaFX Maven plugin is configured in </w:t>
      </w:r>
      <w:r w:rsidRPr="00E6127B">
        <w:rPr>
          <w:b/>
          <w:bCs/>
        </w:rPr>
        <w:t>modular mode</w:t>
      </w:r>
    </w:p>
    <w:p w14:paraId="17CB8D89" w14:textId="77777777" w:rsidR="00E6127B" w:rsidRPr="00E6127B" w:rsidRDefault="00E6127B" w:rsidP="00E6127B">
      <w:r w:rsidRPr="00E6127B">
        <w:t xml:space="preserve">So the module system is still active </w:t>
      </w:r>
      <w:r w:rsidRPr="00E6127B">
        <w:rPr>
          <w:b/>
          <w:bCs/>
        </w:rPr>
        <w:t>implicitly</w:t>
      </w:r>
      <w:r w:rsidRPr="00E6127B">
        <w:t>.</w:t>
      </w:r>
    </w:p>
    <w:p w14:paraId="770181E1" w14:textId="77777777" w:rsidR="00E6127B" w:rsidRPr="00E6127B" w:rsidRDefault="00000000" w:rsidP="00E6127B">
      <w:r>
        <w:pict w14:anchorId="55EE09EF">
          <v:rect id="_x0000_i1411" style="width:0;height:1.5pt" o:hralign="center" o:hrstd="t" o:hr="t" fillcolor="#a0a0a0" stroked="f"/>
        </w:pict>
      </w:r>
    </w:p>
    <w:p w14:paraId="0FE08F06" w14:textId="77777777" w:rsidR="00E6127B" w:rsidRPr="00E6127B" w:rsidRDefault="00E6127B" w:rsidP="00E6127B">
      <w:pPr>
        <w:rPr>
          <w:b/>
          <w:bCs/>
        </w:rPr>
      </w:pPr>
      <w:r w:rsidRPr="00E6127B">
        <w:rPr>
          <w:b/>
          <w:bCs/>
        </w:rPr>
        <w:t>Why deleting module-info.java alone is not enough</w:t>
      </w:r>
    </w:p>
    <w:p w14:paraId="34DB9D71" w14:textId="77777777" w:rsidR="00E6127B" w:rsidRPr="00E6127B" w:rsidRDefault="00E6127B" w:rsidP="00E6127B">
      <w:r w:rsidRPr="00E6127B">
        <w:t>Deleting module-info.java removes:</w:t>
      </w:r>
    </w:p>
    <w:p w14:paraId="6833BDBB" w14:textId="77777777" w:rsidR="00E6127B" w:rsidRPr="00E6127B" w:rsidRDefault="00E6127B" w:rsidP="00E6127B">
      <w:pPr>
        <w:numPr>
          <w:ilvl w:val="0"/>
          <w:numId w:val="500"/>
        </w:numPr>
      </w:pPr>
      <w:r w:rsidRPr="00E6127B">
        <w:t>compile</w:t>
      </w:r>
      <w:r w:rsidRPr="00E6127B">
        <w:noBreakHyphen/>
        <w:t>time module declarations</w:t>
      </w:r>
    </w:p>
    <w:p w14:paraId="2402AC4A" w14:textId="77777777" w:rsidR="00E6127B" w:rsidRPr="00E6127B" w:rsidRDefault="00E6127B" w:rsidP="00E6127B">
      <w:r w:rsidRPr="00E6127B">
        <w:t xml:space="preserve">But it does </w:t>
      </w:r>
      <w:r w:rsidRPr="00E6127B">
        <w:rPr>
          <w:b/>
          <w:bCs/>
        </w:rPr>
        <w:t>not</w:t>
      </w:r>
      <w:r w:rsidRPr="00E6127B">
        <w:t xml:space="preserve"> remove:</w:t>
      </w:r>
    </w:p>
    <w:p w14:paraId="1598684E" w14:textId="77777777" w:rsidR="00E6127B" w:rsidRPr="00E6127B" w:rsidRDefault="00E6127B" w:rsidP="00E6127B">
      <w:pPr>
        <w:numPr>
          <w:ilvl w:val="0"/>
          <w:numId w:val="501"/>
        </w:numPr>
      </w:pPr>
      <w:r w:rsidRPr="00E6127B">
        <w:t>module</w:t>
      </w:r>
      <w:r w:rsidRPr="00E6127B">
        <w:noBreakHyphen/>
        <w:t>aware launch settings</w:t>
      </w:r>
    </w:p>
    <w:p w14:paraId="12E62E83" w14:textId="77777777" w:rsidR="00E6127B" w:rsidRPr="00E6127B" w:rsidRDefault="00E6127B" w:rsidP="00E6127B">
      <w:pPr>
        <w:numPr>
          <w:ilvl w:val="0"/>
          <w:numId w:val="501"/>
        </w:numPr>
      </w:pPr>
      <w:r w:rsidRPr="00E6127B">
        <w:t>JavaFX plugin behavior</w:t>
      </w:r>
    </w:p>
    <w:p w14:paraId="23931795" w14:textId="77777777" w:rsidR="00E6127B" w:rsidRPr="00E6127B" w:rsidRDefault="00E6127B" w:rsidP="00E6127B">
      <w:pPr>
        <w:numPr>
          <w:ilvl w:val="0"/>
          <w:numId w:val="501"/>
        </w:numPr>
      </w:pPr>
      <w:r w:rsidRPr="00E6127B">
        <w:t>IDE metadata saying “this is a modular JavaFX app”</w:t>
      </w:r>
    </w:p>
    <w:p w14:paraId="5CFC6740" w14:textId="77777777" w:rsidR="00E6127B" w:rsidRPr="00E6127B" w:rsidRDefault="00E6127B" w:rsidP="00E6127B">
      <w:r w:rsidRPr="00E6127B">
        <w:t>So Java still does this at runtime:</w:t>
      </w:r>
    </w:p>
    <w:p w14:paraId="5A11DDF6" w14:textId="77777777" w:rsidR="00E6127B" w:rsidRPr="00E6127B" w:rsidRDefault="00E6127B" w:rsidP="00E6127B">
      <w:r w:rsidRPr="00E6127B">
        <w:t xml:space="preserve">“I am running module </w:t>
      </w:r>
      <w:proofErr w:type="spellStart"/>
      <w:r w:rsidRPr="00E6127B">
        <w:t>javafx.demo</w:t>
      </w:r>
      <w:proofErr w:type="spellEnd"/>
      <w:r w:rsidRPr="00E6127B">
        <w:t>”</w:t>
      </w:r>
    </w:p>
    <w:p w14:paraId="7A7D0CCA" w14:textId="77777777" w:rsidR="00E6127B" w:rsidRPr="00E6127B" w:rsidRDefault="00E6127B" w:rsidP="00E6127B">
      <w:r w:rsidRPr="00E6127B">
        <w:t xml:space="preserve">…and then blocks access to </w:t>
      </w:r>
      <w:proofErr w:type="spellStart"/>
      <w:r w:rsidRPr="00E6127B">
        <w:t>classpath</w:t>
      </w:r>
      <w:proofErr w:type="spellEnd"/>
      <w:r w:rsidRPr="00E6127B">
        <w:t xml:space="preserve"> libraries like Reflections.</w:t>
      </w:r>
    </w:p>
    <w:p w14:paraId="2A60AD33" w14:textId="77777777" w:rsidR="00E6127B" w:rsidRPr="00E6127B" w:rsidRDefault="00000000" w:rsidP="00E6127B">
      <w:r>
        <w:pict w14:anchorId="27FFE7B9">
          <v:rect id="_x0000_i1412" style="width:0;height:1.5pt" o:hralign="center" o:hrstd="t" o:hr="t" fillcolor="#a0a0a0" stroked="f"/>
        </w:pict>
      </w:r>
    </w:p>
    <w:p w14:paraId="59E15544" w14:textId="77777777" w:rsidR="00E6127B" w:rsidRPr="00E6127B" w:rsidRDefault="00E6127B" w:rsidP="00E6127B">
      <w:pPr>
        <w:rPr>
          <w:b/>
          <w:bCs/>
        </w:rPr>
      </w:pPr>
      <w:r w:rsidRPr="00E6127B">
        <w:rPr>
          <w:b/>
          <w:bCs/>
        </w:rPr>
        <w:t>How to fix this (conceptually, no code)</w:t>
      </w:r>
    </w:p>
    <w:p w14:paraId="34910671" w14:textId="77777777" w:rsidR="00E6127B" w:rsidRPr="00E6127B" w:rsidRDefault="00E6127B" w:rsidP="00E6127B">
      <w:r w:rsidRPr="00E6127B">
        <w:t xml:space="preserve">You have </w:t>
      </w:r>
      <w:r w:rsidRPr="00E6127B">
        <w:rPr>
          <w:b/>
          <w:bCs/>
        </w:rPr>
        <w:t>two clean options</w:t>
      </w:r>
      <w:r w:rsidRPr="00E6127B">
        <w:t xml:space="preserve">. Pick </w:t>
      </w:r>
      <w:r w:rsidRPr="00E6127B">
        <w:rPr>
          <w:i/>
          <w:iCs/>
        </w:rPr>
        <w:t>one</w:t>
      </w:r>
      <w:r w:rsidRPr="00E6127B">
        <w:t>.</w:t>
      </w:r>
    </w:p>
    <w:p w14:paraId="3AB0F6BE" w14:textId="77777777" w:rsidR="00E6127B" w:rsidRPr="00E6127B" w:rsidRDefault="00000000" w:rsidP="00E6127B">
      <w:r>
        <w:pict w14:anchorId="1F696C24">
          <v:rect id="_x0000_i1413" style="width:0;height:1.5pt" o:hralign="center" o:hrstd="t" o:hr="t" fillcolor="#a0a0a0" stroked="f"/>
        </w:pict>
      </w:r>
    </w:p>
    <w:p w14:paraId="31F69AC3" w14:textId="77777777" w:rsidR="00E6127B" w:rsidRPr="00E6127B" w:rsidRDefault="00E6127B" w:rsidP="00E6127B">
      <w:pPr>
        <w:rPr>
          <w:b/>
          <w:bCs/>
        </w:rPr>
      </w:pPr>
      <w:r w:rsidRPr="00E6127B">
        <w:rPr>
          <w:rFonts w:ascii="Segoe UI Emoji" w:hAnsi="Segoe UI Emoji" w:cs="Segoe UI Emoji"/>
          <w:b/>
          <w:bCs/>
        </w:rPr>
        <w:t>✅</w:t>
      </w:r>
      <w:r w:rsidRPr="00E6127B">
        <w:rPr>
          <w:b/>
          <w:bCs/>
        </w:rPr>
        <w:t xml:space="preserve"> Option 1 (Recommended for your project): Run fully on the </w:t>
      </w:r>
      <w:proofErr w:type="spellStart"/>
      <w:r w:rsidRPr="00E6127B">
        <w:rPr>
          <w:b/>
          <w:bCs/>
        </w:rPr>
        <w:t>classpath</w:t>
      </w:r>
      <w:proofErr w:type="spellEnd"/>
    </w:p>
    <w:p w14:paraId="5C9BE61B" w14:textId="77777777" w:rsidR="00E6127B" w:rsidRPr="00E6127B" w:rsidRDefault="00E6127B" w:rsidP="00E6127B">
      <w:r w:rsidRPr="00E6127B">
        <w:t xml:space="preserve">This is the </w:t>
      </w:r>
      <w:r w:rsidRPr="00E6127B">
        <w:rPr>
          <w:b/>
          <w:bCs/>
        </w:rPr>
        <w:t>simplest and most compatible</w:t>
      </w:r>
      <w:r w:rsidRPr="00E6127B">
        <w:t xml:space="preserve"> choice for reflection</w:t>
      </w:r>
      <w:r w:rsidRPr="00E6127B">
        <w:noBreakHyphen/>
        <w:t>heavy coursework.</w:t>
      </w:r>
    </w:p>
    <w:p w14:paraId="63D78DA5" w14:textId="77777777" w:rsidR="00E6127B" w:rsidRPr="00E6127B" w:rsidRDefault="00E6127B" w:rsidP="00E6127B">
      <w:r w:rsidRPr="00E6127B">
        <w:lastRenderedPageBreak/>
        <w:t>What you need conceptually:</w:t>
      </w:r>
    </w:p>
    <w:p w14:paraId="5F61EC19" w14:textId="77777777" w:rsidR="00E6127B" w:rsidRPr="00E6127B" w:rsidRDefault="00E6127B" w:rsidP="00E6127B">
      <w:pPr>
        <w:numPr>
          <w:ilvl w:val="0"/>
          <w:numId w:val="502"/>
        </w:numPr>
      </w:pPr>
      <w:r w:rsidRPr="00E6127B">
        <w:rPr>
          <w:rFonts w:ascii="Segoe UI Emoji" w:hAnsi="Segoe UI Emoji" w:cs="Segoe UI Emoji"/>
        </w:rPr>
        <w:t>✅</w:t>
      </w:r>
      <w:r w:rsidRPr="00E6127B">
        <w:t xml:space="preserve"> No module-info.java</w:t>
      </w:r>
    </w:p>
    <w:p w14:paraId="4AAB7045" w14:textId="77777777" w:rsidR="00E6127B" w:rsidRPr="00E6127B" w:rsidRDefault="00E6127B" w:rsidP="00E6127B">
      <w:pPr>
        <w:numPr>
          <w:ilvl w:val="0"/>
          <w:numId w:val="502"/>
        </w:numPr>
      </w:pPr>
      <w:r w:rsidRPr="00E6127B">
        <w:rPr>
          <w:rFonts w:ascii="Segoe UI Emoji" w:hAnsi="Segoe UI Emoji" w:cs="Segoe UI Emoji"/>
        </w:rPr>
        <w:t>✅</w:t>
      </w:r>
      <w:r w:rsidRPr="00E6127B">
        <w:t xml:space="preserve"> JavaFX runs on the </w:t>
      </w:r>
      <w:proofErr w:type="spellStart"/>
      <w:r w:rsidRPr="00E6127B">
        <w:rPr>
          <w:b/>
          <w:bCs/>
        </w:rPr>
        <w:t>classpath</w:t>
      </w:r>
      <w:proofErr w:type="spellEnd"/>
      <w:r w:rsidRPr="00E6127B">
        <w:t>, not module path</w:t>
      </w:r>
    </w:p>
    <w:p w14:paraId="2DFEE434" w14:textId="77777777" w:rsidR="00E6127B" w:rsidRPr="00E6127B" w:rsidRDefault="00E6127B" w:rsidP="00E6127B">
      <w:pPr>
        <w:numPr>
          <w:ilvl w:val="0"/>
          <w:numId w:val="502"/>
        </w:numPr>
      </w:pPr>
      <w:r w:rsidRPr="00E6127B">
        <w:rPr>
          <w:rFonts w:ascii="Segoe UI Emoji" w:hAnsi="Segoe UI Emoji" w:cs="Segoe UI Emoji"/>
        </w:rPr>
        <w:t>✅</w:t>
      </w:r>
      <w:r w:rsidRPr="00E6127B">
        <w:t xml:space="preserve"> Reflections works normally</w:t>
      </w:r>
    </w:p>
    <w:p w14:paraId="26857044" w14:textId="77777777" w:rsidR="00E6127B" w:rsidRPr="00E6127B" w:rsidRDefault="00E6127B" w:rsidP="00E6127B">
      <w:pPr>
        <w:numPr>
          <w:ilvl w:val="0"/>
          <w:numId w:val="502"/>
        </w:numPr>
      </w:pPr>
      <w:r w:rsidRPr="00E6127B">
        <w:rPr>
          <w:rFonts w:ascii="Segoe UI Emoji" w:hAnsi="Segoe UI Emoji" w:cs="Segoe UI Emoji"/>
        </w:rPr>
        <w:t>✅</w:t>
      </w:r>
      <w:r w:rsidRPr="00E6127B">
        <w:t xml:space="preserve"> No JPMS errors</w:t>
      </w:r>
    </w:p>
    <w:p w14:paraId="68309E38" w14:textId="77777777" w:rsidR="00E6127B" w:rsidRPr="00E6127B" w:rsidRDefault="00E6127B" w:rsidP="00E6127B">
      <w:r w:rsidRPr="00E6127B">
        <w:t>To achieve this, you must ensure:</w:t>
      </w:r>
    </w:p>
    <w:p w14:paraId="2C32A90E" w14:textId="77777777" w:rsidR="00E6127B" w:rsidRPr="00E6127B" w:rsidRDefault="00E6127B" w:rsidP="00E6127B">
      <w:pPr>
        <w:numPr>
          <w:ilvl w:val="0"/>
          <w:numId w:val="503"/>
        </w:numPr>
      </w:pPr>
      <w:r w:rsidRPr="00E6127B">
        <w:t xml:space="preserve">Your </w:t>
      </w:r>
      <w:r w:rsidRPr="00E6127B">
        <w:rPr>
          <w:b/>
          <w:bCs/>
        </w:rPr>
        <w:t>run configuration</w:t>
      </w:r>
      <w:r w:rsidRPr="00E6127B">
        <w:t xml:space="preserve"> does </w:t>
      </w:r>
      <w:r w:rsidRPr="00E6127B">
        <w:rPr>
          <w:i/>
          <w:iCs/>
        </w:rPr>
        <w:t>not</w:t>
      </w:r>
      <w:r w:rsidRPr="00E6127B">
        <w:t xml:space="preserve"> specify a module</w:t>
      </w:r>
    </w:p>
    <w:p w14:paraId="2E8C4857" w14:textId="77777777" w:rsidR="00E6127B" w:rsidRPr="00E6127B" w:rsidRDefault="00E6127B" w:rsidP="00E6127B">
      <w:pPr>
        <w:numPr>
          <w:ilvl w:val="0"/>
          <w:numId w:val="503"/>
        </w:numPr>
      </w:pPr>
      <w:r w:rsidRPr="00E6127B">
        <w:t>JavaFX is added as regular dependencies, not as modules</w:t>
      </w:r>
    </w:p>
    <w:p w14:paraId="56C00BAB" w14:textId="77777777" w:rsidR="00E6127B" w:rsidRPr="00E6127B" w:rsidRDefault="00E6127B" w:rsidP="00E6127B">
      <w:pPr>
        <w:numPr>
          <w:ilvl w:val="0"/>
          <w:numId w:val="503"/>
        </w:numPr>
      </w:pPr>
      <w:r w:rsidRPr="00E6127B">
        <w:t xml:space="preserve">The IDE re-imports the project </w:t>
      </w:r>
      <w:r w:rsidRPr="00E6127B">
        <w:rPr>
          <w:b/>
          <w:bCs/>
        </w:rPr>
        <w:t>after</w:t>
      </w:r>
      <w:r w:rsidRPr="00E6127B">
        <w:t xml:space="preserve"> module removal</w:t>
      </w:r>
    </w:p>
    <w:p w14:paraId="208C85B3" w14:textId="77777777" w:rsidR="00E6127B" w:rsidRPr="00E6127B" w:rsidRDefault="00E6127B" w:rsidP="00E6127B">
      <w:r w:rsidRPr="00E6127B">
        <w:t>In VS Code, this typically means:</w:t>
      </w:r>
    </w:p>
    <w:p w14:paraId="49F1F10E" w14:textId="77777777" w:rsidR="00E6127B" w:rsidRPr="00E6127B" w:rsidRDefault="00E6127B" w:rsidP="00E6127B">
      <w:pPr>
        <w:numPr>
          <w:ilvl w:val="0"/>
          <w:numId w:val="504"/>
        </w:numPr>
      </w:pPr>
      <w:r w:rsidRPr="00E6127B">
        <w:t>Reload Java projects</w:t>
      </w:r>
    </w:p>
    <w:p w14:paraId="61B9756F" w14:textId="77777777" w:rsidR="00E6127B" w:rsidRPr="00E6127B" w:rsidRDefault="00E6127B" w:rsidP="00E6127B">
      <w:pPr>
        <w:numPr>
          <w:ilvl w:val="0"/>
          <w:numId w:val="504"/>
        </w:numPr>
      </w:pPr>
      <w:r w:rsidRPr="00E6127B">
        <w:t>Possibly delete .</w:t>
      </w:r>
      <w:proofErr w:type="spellStart"/>
      <w:r w:rsidRPr="00E6127B">
        <w:t>classpath</w:t>
      </w:r>
      <w:proofErr w:type="spellEnd"/>
      <w:r w:rsidRPr="00E6127B">
        <w:t>, .project, or .settings if present</w:t>
      </w:r>
    </w:p>
    <w:p w14:paraId="22DB0AE1" w14:textId="77777777" w:rsidR="00E6127B" w:rsidRPr="00E6127B" w:rsidRDefault="00E6127B" w:rsidP="00E6127B">
      <w:pPr>
        <w:numPr>
          <w:ilvl w:val="0"/>
          <w:numId w:val="504"/>
        </w:numPr>
      </w:pPr>
      <w:r w:rsidRPr="00E6127B">
        <w:t>Restart VS Code if the Java language server cached module state</w:t>
      </w:r>
    </w:p>
    <w:p w14:paraId="483D0E43" w14:textId="77777777" w:rsidR="00E6127B" w:rsidRPr="00E6127B" w:rsidRDefault="00000000" w:rsidP="00E6127B">
      <w:r>
        <w:pict w14:anchorId="2A6662F1">
          <v:rect id="_x0000_i1414" style="width:0;height:1.5pt" o:hralign="center" o:hrstd="t" o:hr="t" fillcolor="#a0a0a0" stroked="f"/>
        </w:pict>
      </w:r>
    </w:p>
    <w:p w14:paraId="695906D7" w14:textId="77777777" w:rsidR="00E6127B" w:rsidRPr="00E6127B" w:rsidRDefault="00E6127B" w:rsidP="00E6127B">
      <w:pPr>
        <w:rPr>
          <w:b/>
          <w:bCs/>
        </w:rPr>
      </w:pPr>
      <w:r w:rsidRPr="00E6127B">
        <w:rPr>
          <w:rFonts w:ascii="Segoe UI Emoji" w:hAnsi="Segoe UI Emoji" w:cs="Segoe UI Emoji"/>
          <w:b/>
          <w:bCs/>
        </w:rPr>
        <w:t>✅</w:t>
      </w:r>
      <w:r w:rsidRPr="00E6127B">
        <w:rPr>
          <w:b/>
          <w:bCs/>
        </w:rPr>
        <w:t xml:space="preserve"> Option 2 (More advanced): Keep modules and declare reads/opens</w:t>
      </w:r>
    </w:p>
    <w:p w14:paraId="17685288" w14:textId="77777777" w:rsidR="00E6127B" w:rsidRPr="00E6127B" w:rsidRDefault="00E6127B" w:rsidP="00E6127B">
      <w:r w:rsidRPr="00E6127B">
        <w:t>This would require:</w:t>
      </w:r>
    </w:p>
    <w:p w14:paraId="1832D884" w14:textId="77777777" w:rsidR="00E6127B" w:rsidRPr="00E6127B" w:rsidRDefault="00E6127B" w:rsidP="00E6127B">
      <w:pPr>
        <w:numPr>
          <w:ilvl w:val="0"/>
          <w:numId w:val="505"/>
        </w:numPr>
      </w:pPr>
      <w:r w:rsidRPr="00E6127B">
        <w:t>Keeping module-info.java</w:t>
      </w:r>
    </w:p>
    <w:p w14:paraId="71A900C3" w14:textId="77777777" w:rsidR="00E6127B" w:rsidRPr="00E6127B" w:rsidRDefault="00E6127B" w:rsidP="00E6127B">
      <w:pPr>
        <w:numPr>
          <w:ilvl w:val="0"/>
          <w:numId w:val="505"/>
        </w:numPr>
      </w:pPr>
      <w:r w:rsidRPr="00E6127B">
        <w:t xml:space="preserve">Explicitly declaring: </w:t>
      </w:r>
    </w:p>
    <w:p w14:paraId="7B8F3D9C" w14:textId="77777777" w:rsidR="00E6127B" w:rsidRPr="00E6127B" w:rsidRDefault="00E6127B" w:rsidP="00E6127B">
      <w:pPr>
        <w:numPr>
          <w:ilvl w:val="1"/>
          <w:numId w:val="505"/>
        </w:numPr>
      </w:pPr>
      <w:r w:rsidRPr="00E6127B">
        <w:t>requires reflections;</w:t>
      </w:r>
    </w:p>
    <w:p w14:paraId="413B84C8" w14:textId="77777777" w:rsidR="00E6127B" w:rsidRPr="00E6127B" w:rsidRDefault="00E6127B" w:rsidP="00E6127B">
      <w:pPr>
        <w:numPr>
          <w:ilvl w:val="1"/>
          <w:numId w:val="505"/>
        </w:numPr>
      </w:pPr>
      <w:r w:rsidRPr="00E6127B">
        <w:t>opens your scanned packages</w:t>
      </w:r>
    </w:p>
    <w:p w14:paraId="2361B0EB" w14:textId="77777777" w:rsidR="00E6127B" w:rsidRPr="00E6127B" w:rsidRDefault="00E6127B" w:rsidP="00E6127B">
      <w:r w:rsidRPr="00E6127B">
        <w:t xml:space="preserve">This is </w:t>
      </w:r>
      <w:r w:rsidRPr="00E6127B">
        <w:rPr>
          <w:b/>
          <w:bCs/>
        </w:rPr>
        <w:t>more work</w:t>
      </w:r>
      <w:r w:rsidRPr="00E6127B">
        <w:t>, more fragile, and not necessary for your goals.</w:t>
      </w:r>
    </w:p>
    <w:p w14:paraId="75CCED0D" w14:textId="77777777" w:rsidR="00E6127B" w:rsidRPr="00E6127B" w:rsidRDefault="00E6127B" w:rsidP="00E6127B">
      <w:r w:rsidRPr="00E6127B">
        <w:t xml:space="preserve">Given your use of reflection and Reflections, </w:t>
      </w:r>
      <w:r w:rsidRPr="00E6127B">
        <w:rPr>
          <w:b/>
          <w:bCs/>
        </w:rPr>
        <w:t>Option 1 is the better choice</w:t>
      </w:r>
      <w:r w:rsidRPr="00E6127B">
        <w:t>.</w:t>
      </w:r>
    </w:p>
    <w:p w14:paraId="51AF0914" w14:textId="77777777" w:rsidR="00E6127B" w:rsidRPr="00E6127B" w:rsidRDefault="00000000" w:rsidP="00E6127B">
      <w:r>
        <w:pict w14:anchorId="34EE846E">
          <v:rect id="_x0000_i1415" style="width:0;height:1.5pt" o:hralign="center" o:hrstd="t" o:hr="t" fillcolor="#a0a0a0" stroked="f"/>
        </w:pict>
      </w:r>
    </w:p>
    <w:p w14:paraId="42FC19C2" w14:textId="77777777" w:rsidR="00E6127B" w:rsidRPr="00E6127B" w:rsidRDefault="00E6127B" w:rsidP="00E6127B">
      <w:pPr>
        <w:rPr>
          <w:b/>
          <w:bCs/>
        </w:rPr>
      </w:pPr>
      <w:r w:rsidRPr="00E6127B">
        <w:rPr>
          <w:b/>
          <w:bCs/>
        </w:rPr>
        <w:t xml:space="preserve">Why this is happening </w:t>
      </w:r>
      <w:r w:rsidRPr="00E6127B">
        <w:rPr>
          <w:b/>
          <w:bCs/>
          <w:i/>
          <w:iCs/>
        </w:rPr>
        <w:t>specifically</w:t>
      </w:r>
      <w:r w:rsidRPr="00E6127B">
        <w:rPr>
          <w:b/>
          <w:bCs/>
        </w:rPr>
        <w:t xml:space="preserve"> with JavaFX</w:t>
      </w:r>
    </w:p>
    <w:p w14:paraId="5C750AFB" w14:textId="77777777" w:rsidR="00E6127B" w:rsidRPr="00E6127B" w:rsidRDefault="00E6127B" w:rsidP="00E6127B">
      <w:r w:rsidRPr="00E6127B">
        <w:t>JavaFX is special because:</w:t>
      </w:r>
    </w:p>
    <w:p w14:paraId="1133216B" w14:textId="77777777" w:rsidR="00E6127B" w:rsidRPr="00E6127B" w:rsidRDefault="00E6127B" w:rsidP="00E6127B">
      <w:pPr>
        <w:numPr>
          <w:ilvl w:val="0"/>
          <w:numId w:val="506"/>
        </w:numPr>
      </w:pPr>
      <w:r w:rsidRPr="00E6127B">
        <w:lastRenderedPageBreak/>
        <w:t>It was split into modules early</w:t>
      </w:r>
    </w:p>
    <w:p w14:paraId="7195BE5D" w14:textId="77777777" w:rsidR="00E6127B" w:rsidRPr="00E6127B" w:rsidRDefault="00E6127B" w:rsidP="00E6127B">
      <w:pPr>
        <w:numPr>
          <w:ilvl w:val="0"/>
          <w:numId w:val="506"/>
        </w:numPr>
      </w:pPr>
      <w:r w:rsidRPr="00E6127B">
        <w:t>Tooling strongly encourages JPMS</w:t>
      </w:r>
    </w:p>
    <w:p w14:paraId="18B4F457" w14:textId="77777777" w:rsidR="00E6127B" w:rsidRPr="00E6127B" w:rsidRDefault="00E6127B" w:rsidP="00E6127B">
      <w:pPr>
        <w:numPr>
          <w:ilvl w:val="0"/>
          <w:numId w:val="506"/>
        </w:numPr>
      </w:pPr>
      <w:r w:rsidRPr="00E6127B">
        <w:t>IDEs often auto</w:t>
      </w:r>
      <w:r w:rsidRPr="00E6127B">
        <w:noBreakHyphen/>
        <w:t>generate modular configs</w:t>
      </w:r>
    </w:p>
    <w:p w14:paraId="710E7F80" w14:textId="77777777" w:rsidR="00E6127B" w:rsidRPr="00E6127B" w:rsidRDefault="00E6127B" w:rsidP="00E6127B">
      <w:r w:rsidRPr="00E6127B">
        <w:t>That’s why:</w:t>
      </w:r>
    </w:p>
    <w:p w14:paraId="543E3FCB" w14:textId="77777777" w:rsidR="00E6127B" w:rsidRPr="00E6127B" w:rsidRDefault="00E6127B" w:rsidP="00E6127B">
      <w:pPr>
        <w:numPr>
          <w:ilvl w:val="0"/>
          <w:numId w:val="507"/>
        </w:numPr>
      </w:pPr>
      <w:r w:rsidRPr="00E6127B">
        <w:t>You removed module-info.java</w:t>
      </w:r>
    </w:p>
    <w:p w14:paraId="732236F8" w14:textId="77777777" w:rsidR="00E6127B" w:rsidRPr="00E6127B" w:rsidRDefault="00E6127B" w:rsidP="00E6127B">
      <w:pPr>
        <w:numPr>
          <w:ilvl w:val="0"/>
          <w:numId w:val="507"/>
        </w:numPr>
      </w:pPr>
      <w:r w:rsidRPr="00E6127B">
        <w:t>But the project still behaves as modular</w:t>
      </w:r>
    </w:p>
    <w:p w14:paraId="02A3BB56" w14:textId="77777777" w:rsidR="00E6127B" w:rsidRPr="00E6127B" w:rsidRDefault="00E6127B" w:rsidP="00E6127B">
      <w:r w:rsidRPr="00E6127B">
        <w:t>This is a tooling artifact, not a mistake on your part.</w:t>
      </w:r>
    </w:p>
    <w:p w14:paraId="5E5693CE" w14:textId="77777777" w:rsidR="00E6127B" w:rsidRPr="00E6127B" w:rsidRDefault="00000000" w:rsidP="00E6127B">
      <w:r>
        <w:pict w14:anchorId="3D5B3160">
          <v:rect id="_x0000_i1416" style="width:0;height:1.5pt" o:hralign="center" o:hrstd="t" o:hr="t" fillcolor="#a0a0a0" stroked="f"/>
        </w:pict>
      </w:r>
    </w:p>
    <w:p w14:paraId="3A711D35" w14:textId="77777777" w:rsidR="00E6127B" w:rsidRPr="00E6127B" w:rsidRDefault="00E6127B" w:rsidP="00E6127B">
      <w:pPr>
        <w:rPr>
          <w:b/>
          <w:bCs/>
        </w:rPr>
      </w:pPr>
      <w:r w:rsidRPr="00E6127B">
        <w:rPr>
          <w:b/>
          <w:bCs/>
        </w:rPr>
        <w:t>How to confirm the diagnosis (mental checklist)</w:t>
      </w:r>
    </w:p>
    <w:p w14:paraId="207A3CCB" w14:textId="77777777" w:rsidR="00E6127B" w:rsidRPr="00E6127B" w:rsidRDefault="00E6127B" w:rsidP="00E6127B">
      <w:r w:rsidRPr="00E6127B">
        <w:t>Ask yourself:</w:t>
      </w:r>
    </w:p>
    <w:p w14:paraId="0C7AF69D" w14:textId="77777777" w:rsidR="00E6127B" w:rsidRPr="00E6127B" w:rsidRDefault="00E6127B" w:rsidP="00E6127B">
      <w:pPr>
        <w:numPr>
          <w:ilvl w:val="0"/>
          <w:numId w:val="508"/>
        </w:numPr>
      </w:pPr>
      <w:r w:rsidRPr="00E6127B">
        <w:t xml:space="preserve">Does the error still mention module </w:t>
      </w:r>
      <w:proofErr w:type="spellStart"/>
      <w:r w:rsidRPr="00E6127B">
        <w:t>javafx.demo</w:t>
      </w:r>
      <w:proofErr w:type="spellEnd"/>
      <w:r w:rsidRPr="00E6127B">
        <w:t>?</w:t>
      </w:r>
    </w:p>
    <w:p w14:paraId="6453A7B8" w14:textId="77777777" w:rsidR="00E6127B" w:rsidRPr="00E6127B" w:rsidRDefault="00E6127B" w:rsidP="00E6127B">
      <w:pPr>
        <w:numPr>
          <w:ilvl w:val="0"/>
          <w:numId w:val="508"/>
        </w:numPr>
      </w:pPr>
      <w:r w:rsidRPr="00E6127B">
        <w:t>Did this project start as a JavaFX template?</w:t>
      </w:r>
    </w:p>
    <w:p w14:paraId="78563101" w14:textId="77777777" w:rsidR="00E6127B" w:rsidRPr="00E6127B" w:rsidRDefault="00E6127B" w:rsidP="00E6127B">
      <w:pPr>
        <w:numPr>
          <w:ilvl w:val="0"/>
          <w:numId w:val="508"/>
        </w:numPr>
      </w:pPr>
      <w:r w:rsidRPr="00E6127B">
        <w:t>Does “Java: Reload Projects” change behavior temporarily?</w:t>
      </w:r>
    </w:p>
    <w:p w14:paraId="1DA2FA89" w14:textId="77777777" w:rsidR="00E6127B" w:rsidRPr="00E6127B" w:rsidRDefault="00E6127B" w:rsidP="00E6127B">
      <w:r w:rsidRPr="00E6127B">
        <w:t xml:space="preserve">If yes to any of these → </w:t>
      </w:r>
      <w:r w:rsidRPr="00E6127B">
        <w:rPr>
          <w:b/>
          <w:bCs/>
        </w:rPr>
        <w:t>you are still running in module mode</w:t>
      </w:r>
      <w:r w:rsidRPr="00E6127B">
        <w:t>.</w:t>
      </w:r>
    </w:p>
    <w:p w14:paraId="10722753" w14:textId="77777777" w:rsidR="00E6127B" w:rsidRPr="00E6127B" w:rsidRDefault="00000000" w:rsidP="00E6127B">
      <w:r>
        <w:pict w14:anchorId="6E81F94D">
          <v:rect id="_x0000_i1417" style="width:0;height:1.5pt" o:hralign="center" o:hrstd="t" o:hr="t" fillcolor="#a0a0a0" stroked="f"/>
        </w:pict>
      </w:r>
    </w:p>
    <w:p w14:paraId="065B4E8F" w14:textId="77777777" w:rsidR="00E6127B" w:rsidRPr="00E6127B" w:rsidRDefault="00E6127B" w:rsidP="00E6127B">
      <w:pPr>
        <w:rPr>
          <w:b/>
          <w:bCs/>
        </w:rPr>
      </w:pPr>
      <w:r w:rsidRPr="00E6127B">
        <w:rPr>
          <w:b/>
          <w:bCs/>
        </w:rPr>
        <w:t>One</w:t>
      </w:r>
      <w:r w:rsidRPr="00E6127B">
        <w:rPr>
          <w:b/>
          <w:bCs/>
        </w:rPr>
        <w:noBreakHyphen/>
        <w:t>sentence summary</w:t>
      </w:r>
    </w:p>
    <w:p w14:paraId="77E16849" w14:textId="77777777" w:rsidR="00E6127B" w:rsidRPr="00E6127B" w:rsidRDefault="00E6127B" w:rsidP="00E6127B">
      <w:r w:rsidRPr="00E6127B">
        <w:rPr>
          <w:b/>
          <w:bCs/>
        </w:rPr>
        <w:t>Removing module-info.java is not enough for JavaFX projects—your build/run configuration is still treating the app as a named module (</w:t>
      </w:r>
      <w:proofErr w:type="spellStart"/>
      <w:r w:rsidRPr="00E6127B">
        <w:rPr>
          <w:b/>
          <w:bCs/>
        </w:rPr>
        <w:t>javafx.demo</w:t>
      </w:r>
      <w:proofErr w:type="spellEnd"/>
      <w:r w:rsidRPr="00E6127B">
        <w:rPr>
          <w:b/>
          <w:bCs/>
        </w:rPr>
        <w:t xml:space="preserve">), which is why Reflections (in the unnamed module) is blocked. You must either fully switch to </w:t>
      </w:r>
      <w:proofErr w:type="spellStart"/>
      <w:r w:rsidRPr="00E6127B">
        <w:rPr>
          <w:b/>
          <w:bCs/>
        </w:rPr>
        <w:t>classpath</w:t>
      </w:r>
      <w:proofErr w:type="spellEnd"/>
      <w:r w:rsidRPr="00E6127B">
        <w:rPr>
          <w:b/>
          <w:bCs/>
        </w:rPr>
        <w:t xml:space="preserve"> mode or fully embrace modules.</w:t>
      </w:r>
    </w:p>
    <w:p w14:paraId="1D6ABC65" w14:textId="77777777" w:rsidR="00E6127B" w:rsidRPr="00E6127B" w:rsidRDefault="00000000" w:rsidP="00E6127B">
      <w:r>
        <w:pict w14:anchorId="0B45FF7A">
          <v:rect id="_x0000_i1418" style="width:0;height:1.5pt" o:hralign="center" o:hrstd="t" o:hr="t" fillcolor="#a0a0a0" stroked="f"/>
        </w:pict>
      </w:r>
    </w:p>
    <w:p w14:paraId="22CA3C8B" w14:textId="77777777" w:rsidR="00E6127B" w:rsidRPr="00E6127B" w:rsidRDefault="00E6127B" w:rsidP="00E6127B">
      <w:pPr>
        <w:rPr>
          <w:b/>
          <w:bCs/>
        </w:rPr>
      </w:pPr>
      <w:r w:rsidRPr="00E6127B">
        <w:rPr>
          <w:b/>
          <w:bCs/>
        </w:rPr>
        <w:t xml:space="preserve">Strong recommendation for </w:t>
      </w:r>
      <w:r w:rsidRPr="00E6127B">
        <w:rPr>
          <w:b/>
          <w:bCs/>
          <w:i/>
          <w:iCs/>
        </w:rPr>
        <w:t>your</w:t>
      </w:r>
      <w:r w:rsidRPr="00E6127B">
        <w:rPr>
          <w:b/>
          <w:bCs/>
        </w:rPr>
        <w:t xml:space="preserve"> project</w:t>
      </w:r>
    </w:p>
    <w:p w14:paraId="43816FC5" w14:textId="77777777" w:rsidR="00E6127B" w:rsidRPr="00E6127B" w:rsidRDefault="00E6127B" w:rsidP="00E6127B">
      <w:r w:rsidRPr="00E6127B">
        <w:rPr>
          <w:rFonts w:ascii="Segoe UI Emoji" w:hAnsi="Segoe UI Emoji" w:cs="Segoe UI Emoji"/>
        </w:rPr>
        <w:t>✅</w:t>
      </w:r>
      <w:r w:rsidRPr="00E6127B">
        <w:t xml:space="preserve"> Run on the </w:t>
      </w:r>
      <w:proofErr w:type="spellStart"/>
      <w:r w:rsidRPr="00E6127B">
        <w:rPr>
          <w:b/>
          <w:bCs/>
        </w:rPr>
        <w:t>classpath</w:t>
      </w:r>
      <w:proofErr w:type="spellEnd"/>
      <w:r w:rsidRPr="00E6127B">
        <w:br/>
      </w:r>
      <w:r w:rsidRPr="00E6127B">
        <w:rPr>
          <w:rFonts w:ascii="Segoe UI Emoji" w:hAnsi="Segoe UI Emoji" w:cs="Segoe UI Emoji"/>
        </w:rPr>
        <w:t>✅</w:t>
      </w:r>
      <w:r w:rsidRPr="00E6127B">
        <w:t xml:space="preserve"> No modules</w:t>
      </w:r>
      <w:r w:rsidRPr="00E6127B">
        <w:br/>
      </w:r>
      <w:r w:rsidRPr="00E6127B">
        <w:rPr>
          <w:rFonts w:ascii="Segoe UI Emoji" w:hAnsi="Segoe UI Emoji" w:cs="Segoe UI Emoji"/>
        </w:rPr>
        <w:t>✅</w:t>
      </w:r>
      <w:r w:rsidRPr="00E6127B">
        <w:t xml:space="preserve"> No JPMS friction</w:t>
      </w:r>
      <w:r w:rsidRPr="00E6127B">
        <w:br/>
      </w:r>
      <w:r w:rsidRPr="00E6127B">
        <w:rPr>
          <w:rFonts w:ascii="Segoe UI Emoji" w:hAnsi="Segoe UI Emoji" w:cs="Segoe UI Emoji"/>
        </w:rPr>
        <w:t>✅</w:t>
      </w:r>
      <w:r w:rsidRPr="00E6127B">
        <w:t xml:space="preserve"> Reflections works naturally</w:t>
      </w:r>
    </w:p>
    <w:p w14:paraId="57A9B926" w14:textId="77777777" w:rsidR="00E6127B" w:rsidRPr="00E6127B" w:rsidRDefault="00E6127B" w:rsidP="00E6127B">
      <w:r w:rsidRPr="00E6127B">
        <w:t>If you want, next I can:</w:t>
      </w:r>
    </w:p>
    <w:p w14:paraId="2530C5D1" w14:textId="77777777" w:rsidR="00E6127B" w:rsidRPr="00E6127B" w:rsidRDefault="00E6127B" w:rsidP="00E6127B">
      <w:pPr>
        <w:numPr>
          <w:ilvl w:val="0"/>
          <w:numId w:val="509"/>
        </w:numPr>
      </w:pPr>
      <w:r w:rsidRPr="00E6127B">
        <w:lastRenderedPageBreak/>
        <w:t xml:space="preserve">Walk you through </w:t>
      </w:r>
      <w:r w:rsidRPr="00E6127B">
        <w:rPr>
          <w:i/>
          <w:iCs/>
        </w:rPr>
        <w:t xml:space="preserve">how to force </w:t>
      </w:r>
      <w:proofErr w:type="spellStart"/>
      <w:r w:rsidRPr="00E6127B">
        <w:rPr>
          <w:i/>
          <w:iCs/>
        </w:rPr>
        <w:t>classpath</w:t>
      </w:r>
      <w:proofErr w:type="spellEnd"/>
      <w:r w:rsidRPr="00E6127B">
        <w:rPr>
          <w:i/>
          <w:iCs/>
        </w:rPr>
        <w:t xml:space="preserve"> mode</w:t>
      </w:r>
      <w:r w:rsidRPr="00E6127B">
        <w:t xml:space="preserve"> in VS Code step</w:t>
      </w:r>
      <w:r w:rsidRPr="00E6127B">
        <w:noBreakHyphen/>
        <w:t>by</w:t>
      </w:r>
      <w:r w:rsidRPr="00E6127B">
        <w:noBreakHyphen/>
        <w:t>step</w:t>
      </w:r>
    </w:p>
    <w:p w14:paraId="5B21A2B0" w14:textId="77777777" w:rsidR="00E6127B" w:rsidRPr="00E6127B" w:rsidRDefault="00E6127B" w:rsidP="00E6127B">
      <w:pPr>
        <w:numPr>
          <w:ilvl w:val="0"/>
          <w:numId w:val="509"/>
        </w:numPr>
      </w:pPr>
      <w:r w:rsidRPr="00E6127B">
        <w:t xml:space="preserve">Explain how to tell if Java is launching in module or </w:t>
      </w:r>
      <w:proofErr w:type="spellStart"/>
      <w:r w:rsidRPr="00E6127B">
        <w:t>classpath</w:t>
      </w:r>
      <w:proofErr w:type="spellEnd"/>
      <w:r w:rsidRPr="00E6127B">
        <w:t xml:space="preserve"> mode</w:t>
      </w:r>
    </w:p>
    <w:p w14:paraId="346B29E2" w14:textId="77777777" w:rsidR="00E6127B" w:rsidRPr="00E6127B" w:rsidRDefault="00E6127B" w:rsidP="00E6127B">
      <w:pPr>
        <w:numPr>
          <w:ilvl w:val="0"/>
          <w:numId w:val="509"/>
        </w:numPr>
      </w:pPr>
      <w:r w:rsidRPr="00E6127B">
        <w:t>Help you decide whether keeping JavaFX is worth it for this assignment</w:t>
      </w:r>
    </w:p>
    <w:p w14:paraId="0E3284D1" w14:textId="77777777" w:rsidR="00E6127B" w:rsidRPr="00E6127B" w:rsidRDefault="00E6127B" w:rsidP="00E6127B">
      <w:r w:rsidRPr="00E6127B">
        <w:t>Just tell me which one you want.</w:t>
      </w:r>
    </w:p>
    <w:p w14:paraId="69D8C9EF" w14:textId="77777777" w:rsidR="00FD4B51" w:rsidRPr="00FD4B51" w:rsidRDefault="00FD4B51" w:rsidP="00FD4B51">
      <w:r w:rsidRPr="00FD4B51">
        <w:t xml:space="preserve">This error is actually </w:t>
      </w:r>
      <w:r w:rsidRPr="00FD4B51">
        <w:rPr>
          <w:b/>
          <w:bCs/>
        </w:rPr>
        <w:t>good news</w:t>
      </w:r>
      <w:r w:rsidRPr="00FD4B51">
        <w:t xml:space="preserve"> in disguise: it confirms we finally hit the </w:t>
      </w:r>
      <w:r w:rsidRPr="00FD4B51">
        <w:rPr>
          <w:i/>
          <w:iCs/>
        </w:rPr>
        <w:t>exact</w:t>
      </w:r>
      <w:r w:rsidRPr="00FD4B51">
        <w:t xml:space="preserve"> thing blocking you — </w:t>
      </w:r>
      <w:r w:rsidRPr="00FD4B51">
        <w:rPr>
          <w:b/>
          <w:bCs/>
        </w:rPr>
        <w:t>the Java language server is still running and holding file locks on Windows</w:t>
      </w:r>
      <w:r w:rsidRPr="00FD4B51">
        <w:t>.</w:t>
      </w:r>
    </w:p>
    <w:p w14:paraId="3CC7B92E" w14:textId="77777777" w:rsidR="00FD4B51" w:rsidRPr="00FD4B51" w:rsidRDefault="00FD4B51" w:rsidP="00FD4B51">
      <w:r w:rsidRPr="00FD4B51">
        <w:t xml:space="preserve">Windows is much stricter than macOS/Linux about deleting files that are in use, so this happens a lot with the </w:t>
      </w:r>
      <w:r w:rsidRPr="00FD4B51">
        <w:rPr>
          <w:b/>
          <w:bCs/>
        </w:rPr>
        <w:t>Red Hat Java (JDT) language server</w:t>
      </w:r>
      <w:r w:rsidRPr="00FD4B51">
        <w:t>.</w:t>
      </w:r>
    </w:p>
    <w:p w14:paraId="5517EE01" w14:textId="77777777" w:rsidR="00FD4B51" w:rsidRPr="00FD4B51" w:rsidRDefault="00FD4B51" w:rsidP="00FD4B51">
      <w:r w:rsidRPr="00FD4B51">
        <w:t>Let’s go step by step and get you unstuck.</w:t>
      </w:r>
    </w:p>
    <w:p w14:paraId="12128378" w14:textId="77777777" w:rsidR="00FD4B51" w:rsidRPr="00FD4B51" w:rsidRDefault="00000000" w:rsidP="00FD4B51">
      <w:r>
        <w:pict w14:anchorId="5BC47E32">
          <v:rect id="_x0000_i1419" style="width:0;height:1.5pt" o:hralign="center" o:hrstd="t" o:hr="t" fillcolor="#a0a0a0" stroked="f"/>
        </w:pict>
      </w:r>
    </w:p>
    <w:p w14:paraId="6B4A43AB" w14:textId="77777777" w:rsidR="00FD4B51" w:rsidRPr="00FD4B51" w:rsidRDefault="00FD4B51" w:rsidP="00FD4B51">
      <w:pPr>
        <w:rPr>
          <w:b/>
          <w:bCs/>
        </w:rPr>
      </w:pPr>
      <w:r w:rsidRPr="00FD4B51">
        <w:rPr>
          <w:b/>
          <w:bCs/>
        </w:rPr>
        <w:t>What the error means (plain English)</w:t>
      </w:r>
    </w:p>
    <w:p w14:paraId="1B12F65A" w14:textId="77777777" w:rsidR="00FD4B51" w:rsidRPr="00FD4B51" w:rsidRDefault="00FD4B51" w:rsidP="00FD4B51">
      <w:r w:rsidRPr="00FD4B51">
        <w:t>EBUSY: resource busy or locked</w:t>
      </w:r>
    </w:p>
    <w:p w14:paraId="41819EA8" w14:textId="77777777" w:rsidR="00FD4B51" w:rsidRPr="00FD4B51" w:rsidRDefault="00FD4B51" w:rsidP="00FD4B51">
      <w:r w:rsidRPr="00FD4B51">
        <w:t xml:space="preserve">... redhat.java ... </w:t>
      </w:r>
      <w:proofErr w:type="spellStart"/>
      <w:r w:rsidRPr="00FD4B51">
        <w:t>jdt_ws</w:t>
      </w:r>
      <w:proofErr w:type="spellEnd"/>
    </w:p>
    <w:p w14:paraId="24B06335" w14:textId="77777777" w:rsidR="00FD4B51" w:rsidRPr="00FD4B51" w:rsidRDefault="00FD4B51" w:rsidP="00FD4B51">
      <w:r w:rsidRPr="00FD4B51">
        <w:t>This means:</w:t>
      </w:r>
    </w:p>
    <w:p w14:paraId="1DDAA95E" w14:textId="77777777" w:rsidR="00FD4B51" w:rsidRPr="00FD4B51" w:rsidRDefault="00FD4B51" w:rsidP="00FD4B51">
      <w:pPr>
        <w:numPr>
          <w:ilvl w:val="0"/>
          <w:numId w:val="510"/>
        </w:numPr>
      </w:pPr>
      <w:r w:rsidRPr="00FD4B51">
        <w:rPr>
          <w:rFonts w:ascii="Segoe UI Emoji" w:hAnsi="Segoe UI Emoji" w:cs="Segoe UI Emoji"/>
        </w:rPr>
        <w:t>✅</w:t>
      </w:r>
      <w:r w:rsidRPr="00FD4B51">
        <w:t xml:space="preserve"> VS Code tried to delete the Java language server workspace</w:t>
      </w:r>
    </w:p>
    <w:p w14:paraId="68A04F11" w14:textId="77777777" w:rsidR="00FD4B51" w:rsidRPr="00FD4B51" w:rsidRDefault="00FD4B51" w:rsidP="00FD4B51">
      <w:pPr>
        <w:numPr>
          <w:ilvl w:val="0"/>
          <w:numId w:val="510"/>
        </w:numPr>
      </w:pPr>
      <w:r w:rsidRPr="00FD4B51">
        <w:rPr>
          <w:rFonts w:ascii="Segoe UI Emoji" w:hAnsi="Segoe UI Emoji" w:cs="Segoe UI Emoji"/>
        </w:rPr>
        <w:t>❌</w:t>
      </w:r>
      <w:r w:rsidRPr="00FD4B51">
        <w:t xml:space="preserve"> Windows refused because </w:t>
      </w:r>
      <w:r w:rsidRPr="00FD4B51">
        <w:rPr>
          <w:b/>
          <w:bCs/>
        </w:rPr>
        <w:t>the Java language server process is still running</w:t>
      </w:r>
    </w:p>
    <w:p w14:paraId="690629CC" w14:textId="77777777" w:rsidR="00FD4B51" w:rsidRPr="00FD4B51" w:rsidRDefault="00FD4B51" w:rsidP="00FD4B51">
      <w:pPr>
        <w:numPr>
          <w:ilvl w:val="0"/>
          <w:numId w:val="510"/>
        </w:numPr>
      </w:pPr>
      <w:r w:rsidRPr="00FD4B51">
        <w:rPr>
          <w:rFonts w:ascii="Segoe UI Emoji" w:hAnsi="Segoe UI Emoji" w:cs="Segoe UI Emoji"/>
        </w:rPr>
        <w:t>❌</w:t>
      </w:r>
      <w:r w:rsidRPr="00FD4B51">
        <w:t xml:space="preserve"> Therefore, the cached “this is a JavaFX module” state could not be removed</w:t>
      </w:r>
    </w:p>
    <w:p w14:paraId="2C7E6328" w14:textId="77777777" w:rsidR="00FD4B51" w:rsidRPr="00FD4B51" w:rsidRDefault="00FD4B51" w:rsidP="00FD4B51">
      <w:r w:rsidRPr="00FD4B51">
        <w:t xml:space="preserve">So all your earlier cleanup attempts were </w:t>
      </w:r>
      <w:r w:rsidRPr="00FD4B51">
        <w:rPr>
          <w:b/>
          <w:bCs/>
        </w:rPr>
        <w:t>blocked</w:t>
      </w:r>
      <w:r w:rsidRPr="00FD4B51">
        <w:t>, even though they looked like they ran.</w:t>
      </w:r>
    </w:p>
    <w:p w14:paraId="07AECC87" w14:textId="77777777" w:rsidR="00FD4B51" w:rsidRPr="00FD4B51" w:rsidRDefault="00000000" w:rsidP="00FD4B51">
      <w:r>
        <w:pict w14:anchorId="1C2A1D2E">
          <v:rect id="_x0000_i1420" style="width:0;height:1.5pt" o:hralign="center" o:hrstd="t" o:hr="t" fillcolor="#a0a0a0" stroked="f"/>
        </w:pict>
      </w:r>
    </w:p>
    <w:p w14:paraId="57E90619"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The Correct Fix on Windows (Reliable)</w:t>
      </w:r>
    </w:p>
    <w:p w14:paraId="219BC99F"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Step 1: Fully close VS Code</w:t>
      </w:r>
    </w:p>
    <w:p w14:paraId="709298BF" w14:textId="77777777" w:rsidR="00FD4B51" w:rsidRPr="00FD4B51" w:rsidRDefault="00FD4B51" w:rsidP="00FD4B51">
      <w:r w:rsidRPr="00FD4B51">
        <w:t xml:space="preserve">Not reload. </w:t>
      </w:r>
      <w:r w:rsidRPr="00FD4B51">
        <w:rPr>
          <w:b/>
          <w:bCs/>
        </w:rPr>
        <w:t>Exit completely.</w:t>
      </w:r>
    </w:p>
    <w:p w14:paraId="42FADC3C" w14:textId="77777777" w:rsidR="00FD4B51" w:rsidRPr="00FD4B51" w:rsidRDefault="00FD4B51" w:rsidP="00FD4B51">
      <w:r w:rsidRPr="00FD4B51">
        <w:t xml:space="preserve">Make sure </w:t>
      </w:r>
      <w:r w:rsidRPr="00FD4B51">
        <w:rPr>
          <w:b/>
          <w:bCs/>
        </w:rPr>
        <w:t>no VS Code windows are open</w:t>
      </w:r>
      <w:r w:rsidRPr="00FD4B51">
        <w:t>.</w:t>
      </w:r>
    </w:p>
    <w:p w14:paraId="2CDFC596" w14:textId="77777777" w:rsidR="00FD4B51" w:rsidRPr="00FD4B51" w:rsidRDefault="00000000" w:rsidP="00FD4B51">
      <w:r>
        <w:pict w14:anchorId="16AE3F76">
          <v:rect id="_x0000_i1421" style="width:0;height:1.5pt" o:hralign="center" o:hrstd="t" o:hr="t" fillcolor="#a0a0a0" stroked="f"/>
        </w:pict>
      </w:r>
    </w:p>
    <w:p w14:paraId="1FABD287"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Step 2: Kill leftover Java processes (important)</w:t>
      </w:r>
    </w:p>
    <w:p w14:paraId="1DB84004" w14:textId="77777777" w:rsidR="00FD4B51" w:rsidRPr="00FD4B51" w:rsidRDefault="00FD4B51" w:rsidP="00FD4B51">
      <w:r w:rsidRPr="00FD4B51">
        <w:lastRenderedPageBreak/>
        <w:t>Windows often leaves Java processes alive.</w:t>
      </w:r>
    </w:p>
    <w:p w14:paraId="407C8B0E" w14:textId="77777777" w:rsidR="00FD4B51" w:rsidRPr="00FD4B51" w:rsidRDefault="00FD4B51" w:rsidP="00FD4B51">
      <w:pPr>
        <w:numPr>
          <w:ilvl w:val="0"/>
          <w:numId w:val="511"/>
        </w:numPr>
      </w:pPr>
      <w:r w:rsidRPr="00FD4B51">
        <w:t xml:space="preserve">Open </w:t>
      </w:r>
      <w:r w:rsidRPr="00FD4B51">
        <w:rPr>
          <w:b/>
          <w:bCs/>
        </w:rPr>
        <w:t>Task Manager</w:t>
      </w:r>
    </w:p>
    <w:p w14:paraId="04EF7B5F" w14:textId="77777777" w:rsidR="00FD4B51" w:rsidRPr="00FD4B51" w:rsidRDefault="00FD4B51" w:rsidP="00FD4B51">
      <w:pPr>
        <w:numPr>
          <w:ilvl w:val="0"/>
          <w:numId w:val="511"/>
        </w:numPr>
      </w:pPr>
      <w:r w:rsidRPr="00FD4B51">
        <w:t xml:space="preserve">Look for: </w:t>
      </w:r>
    </w:p>
    <w:p w14:paraId="725C9279" w14:textId="77777777" w:rsidR="00FD4B51" w:rsidRPr="00FD4B51" w:rsidRDefault="00FD4B51" w:rsidP="00FD4B51">
      <w:pPr>
        <w:numPr>
          <w:ilvl w:val="1"/>
          <w:numId w:val="511"/>
        </w:numPr>
      </w:pPr>
      <w:r w:rsidRPr="00FD4B51">
        <w:t>java.exe</w:t>
      </w:r>
    </w:p>
    <w:p w14:paraId="646C172D" w14:textId="77777777" w:rsidR="00FD4B51" w:rsidRPr="00FD4B51" w:rsidRDefault="00FD4B51" w:rsidP="00FD4B51">
      <w:pPr>
        <w:numPr>
          <w:ilvl w:val="1"/>
          <w:numId w:val="511"/>
        </w:numPr>
      </w:pPr>
      <w:r w:rsidRPr="00FD4B51">
        <w:t>javaw.exe</w:t>
      </w:r>
    </w:p>
    <w:p w14:paraId="21C216DB" w14:textId="77777777" w:rsidR="00FD4B51" w:rsidRPr="00FD4B51" w:rsidRDefault="00FD4B51" w:rsidP="00FD4B51">
      <w:pPr>
        <w:numPr>
          <w:ilvl w:val="1"/>
          <w:numId w:val="511"/>
        </w:numPr>
      </w:pPr>
      <w:r w:rsidRPr="00FD4B51">
        <w:t xml:space="preserve">anything related to </w:t>
      </w:r>
      <w:r w:rsidRPr="00FD4B51">
        <w:rPr>
          <w:b/>
          <w:bCs/>
        </w:rPr>
        <w:t>Eclipse</w:t>
      </w:r>
      <w:r w:rsidRPr="00FD4B51">
        <w:t xml:space="preserve">, </w:t>
      </w:r>
      <w:r w:rsidRPr="00FD4B51">
        <w:rPr>
          <w:b/>
          <w:bCs/>
        </w:rPr>
        <w:t>JDT</w:t>
      </w:r>
      <w:r w:rsidRPr="00FD4B51">
        <w:t xml:space="preserve">, or </w:t>
      </w:r>
      <w:r w:rsidRPr="00FD4B51">
        <w:rPr>
          <w:b/>
          <w:bCs/>
        </w:rPr>
        <w:t>Language Server</w:t>
      </w:r>
    </w:p>
    <w:p w14:paraId="2DF38C8D" w14:textId="77777777" w:rsidR="00FD4B51" w:rsidRPr="00FD4B51" w:rsidRDefault="00FD4B51" w:rsidP="00FD4B51">
      <w:pPr>
        <w:numPr>
          <w:ilvl w:val="0"/>
          <w:numId w:val="511"/>
        </w:numPr>
      </w:pPr>
      <w:r w:rsidRPr="00FD4B51">
        <w:t>End those processes</w:t>
      </w:r>
    </w:p>
    <w:p w14:paraId="7363D184" w14:textId="77777777" w:rsidR="00FD4B51" w:rsidRPr="00FD4B51" w:rsidRDefault="00FD4B51" w:rsidP="00FD4B51">
      <w:r w:rsidRPr="00FD4B51">
        <w:t>This releases the file locks.</w:t>
      </w:r>
    </w:p>
    <w:p w14:paraId="57699C0E" w14:textId="77777777" w:rsidR="00FD4B51" w:rsidRPr="00FD4B51" w:rsidRDefault="00000000" w:rsidP="00FD4B51">
      <w:r>
        <w:pict w14:anchorId="35C54BDD">
          <v:rect id="_x0000_i1422" style="width:0;height:1.5pt" o:hralign="center" o:hrstd="t" o:hr="t" fillcolor="#a0a0a0" stroked="f"/>
        </w:pict>
      </w:r>
    </w:p>
    <w:p w14:paraId="09949C88"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Step 3: Manually delete the locked folders</w:t>
      </w:r>
    </w:p>
    <w:p w14:paraId="2545BFE9" w14:textId="77777777" w:rsidR="00FD4B51" w:rsidRPr="00FD4B51" w:rsidRDefault="00FD4B51" w:rsidP="00FD4B51">
      <w:r w:rsidRPr="00FD4B51">
        <w:t xml:space="preserve">Now that nothing is holding them open, delete these </w:t>
      </w:r>
      <w:r w:rsidRPr="00FD4B51">
        <w:rPr>
          <w:b/>
          <w:bCs/>
        </w:rPr>
        <w:t>by hand</w:t>
      </w:r>
      <w:r w:rsidRPr="00FD4B51">
        <w:t xml:space="preserve"> in File Explorer:</w:t>
      </w:r>
    </w:p>
    <w:p w14:paraId="7FE01173" w14:textId="77777777" w:rsidR="00FD4B51" w:rsidRPr="00FD4B51" w:rsidRDefault="00FD4B51" w:rsidP="00FD4B51">
      <w:pPr>
        <w:rPr>
          <w:b/>
          <w:bCs/>
        </w:rPr>
      </w:pPr>
      <w:r w:rsidRPr="00FD4B51">
        <w:rPr>
          <w:b/>
          <w:bCs/>
        </w:rPr>
        <w:t>Delete this entire folder:</w:t>
      </w:r>
    </w:p>
    <w:p w14:paraId="520A77BD" w14:textId="77777777" w:rsidR="00FD4B51" w:rsidRPr="00FD4B51" w:rsidRDefault="00FD4B51" w:rsidP="00FD4B51">
      <w:r w:rsidRPr="00FD4B51">
        <w:t>C:\Users\colli\AppData\Roaming\Code\User\workspaceStorage\</w:t>
      </w:r>
    </w:p>
    <w:p w14:paraId="76A07D60" w14:textId="77777777" w:rsidR="00FD4B51" w:rsidRPr="00FD4B51" w:rsidRDefault="00FD4B51" w:rsidP="00FD4B51">
      <w:r w:rsidRPr="00FD4B51">
        <w:t>or at least the subfolder containing:</w:t>
      </w:r>
    </w:p>
    <w:p w14:paraId="05F6C56A" w14:textId="77777777" w:rsidR="00FD4B51" w:rsidRPr="00FD4B51" w:rsidRDefault="00FD4B51" w:rsidP="00FD4B51">
      <w:r w:rsidRPr="00FD4B51">
        <w:t>redhat.java\</w:t>
      </w:r>
      <w:proofErr w:type="spellStart"/>
      <w:r w:rsidRPr="00FD4B51">
        <w:t>jdt_ws</w:t>
      </w:r>
      <w:proofErr w:type="spellEnd"/>
    </w:p>
    <w:p w14:paraId="67001898" w14:textId="77777777" w:rsidR="00FD4B51" w:rsidRPr="00FD4B51" w:rsidRDefault="00FD4B51" w:rsidP="00FD4B51">
      <w:r w:rsidRPr="00FD4B51">
        <w:t>Also delete (if present):</w:t>
      </w:r>
    </w:p>
    <w:p w14:paraId="09BC7C0E" w14:textId="77777777" w:rsidR="00FD4B51" w:rsidRPr="00FD4B51" w:rsidRDefault="00FD4B51" w:rsidP="00FD4B51">
      <w:r w:rsidRPr="00FD4B51">
        <w:t>C:\Users\colli\AppData\Roaming\Code\User\globalStorage\redhat.java\</w:t>
      </w:r>
    </w:p>
    <w:p w14:paraId="1EEFC9BA" w14:textId="77777777" w:rsidR="00FD4B51" w:rsidRPr="00FD4B51" w:rsidRDefault="00FD4B51" w:rsidP="00FD4B51">
      <w:r w:rsidRPr="00FD4B51">
        <w:rPr>
          <w:rFonts w:ascii="Segoe UI Emoji" w:hAnsi="Segoe UI Emoji" w:cs="Segoe UI Emoji"/>
        </w:rPr>
        <w:t>✅</w:t>
      </w:r>
      <w:r w:rsidRPr="00FD4B51">
        <w:t xml:space="preserve"> These are </w:t>
      </w:r>
      <w:r w:rsidRPr="00FD4B51">
        <w:rPr>
          <w:b/>
          <w:bCs/>
        </w:rPr>
        <w:t>pure caches</w:t>
      </w:r>
      <w:r w:rsidRPr="00FD4B51">
        <w:t xml:space="preserve"> — deleting them is safe.</w:t>
      </w:r>
    </w:p>
    <w:p w14:paraId="701AB797" w14:textId="77777777" w:rsidR="00FD4B51" w:rsidRPr="00FD4B51" w:rsidRDefault="00000000" w:rsidP="00FD4B51">
      <w:r>
        <w:pict w14:anchorId="6CFC2763">
          <v:rect id="_x0000_i1423" style="width:0;height:1.5pt" o:hralign="center" o:hrstd="t" o:hr="t" fillcolor="#a0a0a0" stroked="f"/>
        </w:pict>
      </w:r>
    </w:p>
    <w:p w14:paraId="4C01FF96"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Step 4: Restart VS Code (clean)</w:t>
      </w:r>
    </w:p>
    <w:p w14:paraId="03B6EE58" w14:textId="77777777" w:rsidR="00FD4B51" w:rsidRPr="00FD4B51" w:rsidRDefault="00FD4B51" w:rsidP="00FD4B51">
      <w:pPr>
        <w:numPr>
          <w:ilvl w:val="0"/>
          <w:numId w:val="512"/>
        </w:numPr>
      </w:pPr>
      <w:r w:rsidRPr="00FD4B51">
        <w:t>Open VS Code</w:t>
      </w:r>
    </w:p>
    <w:p w14:paraId="1BE25913" w14:textId="77777777" w:rsidR="00FD4B51" w:rsidRPr="00FD4B51" w:rsidRDefault="00FD4B51" w:rsidP="00FD4B51">
      <w:pPr>
        <w:numPr>
          <w:ilvl w:val="0"/>
          <w:numId w:val="512"/>
        </w:numPr>
      </w:pPr>
      <w:r w:rsidRPr="00FD4B51">
        <w:t>Open your project</w:t>
      </w:r>
    </w:p>
    <w:p w14:paraId="557FDCBB" w14:textId="77777777" w:rsidR="00FD4B51" w:rsidRPr="00FD4B51" w:rsidRDefault="00FD4B51" w:rsidP="00FD4B51">
      <w:pPr>
        <w:numPr>
          <w:ilvl w:val="0"/>
          <w:numId w:val="512"/>
        </w:numPr>
      </w:pPr>
      <w:r w:rsidRPr="00FD4B51">
        <w:t>Wait for Maven import to finish</w:t>
      </w:r>
    </w:p>
    <w:p w14:paraId="2543DFEE" w14:textId="77777777" w:rsidR="00FD4B51" w:rsidRPr="00FD4B51" w:rsidRDefault="00FD4B51" w:rsidP="00FD4B51">
      <w:pPr>
        <w:numPr>
          <w:ilvl w:val="0"/>
          <w:numId w:val="512"/>
        </w:numPr>
      </w:pPr>
      <w:r w:rsidRPr="00FD4B51">
        <w:t xml:space="preserve">Do </w:t>
      </w:r>
      <w:r w:rsidRPr="00FD4B51">
        <w:rPr>
          <w:b/>
          <w:bCs/>
        </w:rPr>
        <w:t>NOT</w:t>
      </w:r>
      <w:r w:rsidRPr="00FD4B51">
        <w:t xml:space="preserve"> run JavaFX / Java commands yet</w:t>
      </w:r>
    </w:p>
    <w:p w14:paraId="37F279D0" w14:textId="77777777" w:rsidR="00FD4B51" w:rsidRPr="00FD4B51" w:rsidRDefault="00000000" w:rsidP="00FD4B51">
      <w:r>
        <w:pict w14:anchorId="207FF375">
          <v:rect id="_x0000_i1424" style="width:0;height:1.5pt" o:hralign="center" o:hrstd="t" o:hr="t" fillcolor="#a0a0a0" stroked="f"/>
        </w:pict>
      </w:r>
    </w:p>
    <w:p w14:paraId="6C37FDEC"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Step 5: Force a clean Java model</w:t>
      </w:r>
    </w:p>
    <w:p w14:paraId="3B152D03" w14:textId="77777777" w:rsidR="00FD4B51" w:rsidRPr="00FD4B51" w:rsidRDefault="00FD4B51" w:rsidP="00FD4B51">
      <w:r w:rsidRPr="00FD4B51">
        <w:lastRenderedPageBreak/>
        <w:t>Run:</w:t>
      </w:r>
    </w:p>
    <w:p w14:paraId="366CA3AF" w14:textId="77777777" w:rsidR="00FD4B51" w:rsidRPr="00FD4B51" w:rsidRDefault="00FD4B51" w:rsidP="00FD4B51">
      <w:r w:rsidRPr="00FD4B51">
        <w:t>Java: Clean Java Language Server Workspace</w:t>
      </w:r>
    </w:p>
    <w:p w14:paraId="00D03104" w14:textId="77777777" w:rsidR="00FD4B51" w:rsidRPr="00FD4B51" w:rsidRDefault="00FD4B51" w:rsidP="00FD4B51">
      <w:r w:rsidRPr="00FD4B51">
        <w:t xml:space="preserve">Choose: </w:t>
      </w:r>
      <w:r w:rsidRPr="00FD4B51">
        <w:rPr>
          <w:rFonts w:ascii="Segoe UI Emoji" w:hAnsi="Segoe UI Emoji" w:cs="Segoe UI Emoji"/>
        </w:rPr>
        <w:t>✅</w:t>
      </w:r>
      <w:r w:rsidRPr="00FD4B51">
        <w:t xml:space="preserve"> </w:t>
      </w:r>
      <w:r w:rsidRPr="00FD4B51">
        <w:rPr>
          <w:b/>
          <w:bCs/>
        </w:rPr>
        <w:t>Reload and Delete</w:t>
      </w:r>
    </w:p>
    <w:p w14:paraId="4DF52205" w14:textId="77777777" w:rsidR="00FD4B51" w:rsidRPr="00FD4B51" w:rsidRDefault="00FD4B51" w:rsidP="00FD4B51">
      <w:r w:rsidRPr="00FD4B51">
        <w:t>This time it should succeed (no EBUSY).</w:t>
      </w:r>
    </w:p>
    <w:p w14:paraId="5027032B" w14:textId="77777777" w:rsidR="00FD4B51" w:rsidRPr="00FD4B51" w:rsidRDefault="00000000" w:rsidP="00FD4B51">
      <w:r>
        <w:pict w14:anchorId="67AB97F5">
          <v:rect id="_x0000_i1425" style="width:0;height:1.5pt" o:hralign="center" o:hrstd="t" o:hr="t" fillcolor="#a0a0a0" stroked="f"/>
        </w:pict>
      </w:r>
    </w:p>
    <w:p w14:paraId="03B15667" w14:textId="77777777" w:rsidR="00FD4B51" w:rsidRPr="00FD4B51" w:rsidRDefault="00FD4B51" w:rsidP="00FD4B51">
      <w:pPr>
        <w:rPr>
          <w:b/>
          <w:bCs/>
        </w:rPr>
      </w:pPr>
      <w:r w:rsidRPr="00FD4B51">
        <w:rPr>
          <w:rFonts w:ascii="Segoe UI Emoji" w:hAnsi="Segoe UI Emoji" w:cs="Segoe UI Emoji"/>
          <w:b/>
          <w:bCs/>
        </w:rPr>
        <w:t>✅</w:t>
      </w:r>
      <w:r w:rsidRPr="00FD4B51">
        <w:rPr>
          <w:b/>
          <w:bCs/>
        </w:rPr>
        <w:t xml:space="preserve"> What should happen after this</w:t>
      </w:r>
    </w:p>
    <w:p w14:paraId="454C4F5C" w14:textId="77777777" w:rsidR="00FD4B51" w:rsidRPr="00FD4B51" w:rsidRDefault="00FD4B51" w:rsidP="00FD4B51">
      <w:r w:rsidRPr="00FD4B51">
        <w:t>Once the cache is truly gone:</w:t>
      </w:r>
    </w:p>
    <w:p w14:paraId="1B8D6121" w14:textId="77777777" w:rsidR="00FD4B51" w:rsidRPr="00FD4B51" w:rsidRDefault="00FD4B51" w:rsidP="00FD4B51">
      <w:pPr>
        <w:numPr>
          <w:ilvl w:val="0"/>
          <w:numId w:val="513"/>
        </w:numPr>
      </w:pPr>
      <w:r w:rsidRPr="00FD4B51">
        <w:t xml:space="preserve">The red underline mentioning module </w:t>
      </w:r>
      <w:proofErr w:type="spellStart"/>
      <w:r w:rsidRPr="00FD4B51">
        <w:t>javafx.demo</w:t>
      </w:r>
      <w:proofErr w:type="spellEnd"/>
      <w:r w:rsidRPr="00FD4B51">
        <w:t xml:space="preserve"> should disappear</w:t>
      </w:r>
    </w:p>
    <w:p w14:paraId="19D3E743" w14:textId="77777777" w:rsidR="00FD4B51" w:rsidRPr="00FD4B51" w:rsidRDefault="00FD4B51" w:rsidP="00FD4B51">
      <w:pPr>
        <w:numPr>
          <w:ilvl w:val="0"/>
          <w:numId w:val="513"/>
        </w:numPr>
      </w:pPr>
      <w:proofErr w:type="spellStart"/>
      <w:r w:rsidRPr="00FD4B51">
        <w:t>org.reflections</w:t>
      </w:r>
      <w:proofErr w:type="spellEnd"/>
      <w:r w:rsidRPr="00FD4B51">
        <w:t xml:space="preserve"> will resolve normally</w:t>
      </w:r>
    </w:p>
    <w:p w14:paraId="715BB89F" w14:textId="77777777" w:rsidR="00FD4B51" w:rsidRPr="00FD4B51" w:rsidRDefault="00FD4B51" w:rsidP="00FD4B51">
      <w:pPr>
        <w:numPr>
          <w:ilvl w:val="0"/>
          <w:numId w:val="513"/>
        </w:numPr>
      </w:pPr>
      <w:r w:rsidRPr="00FD4B51">
        <w:t xml:space="preserve">Your project will be treated as </w:t>
      </w:r>
      <w:proofErr w:type="spellStart"/>
      <w:r w:rsidRPr="00FD4B51">
        <w:rPr>
          <w:b/>
          <w:bCs/>
        </w:rPr>
        <w:t>classpath</w:t>
      </w:r>
      <w:proofErr w:type="spellEnd"/>
      <w:r w:rsidRPr="00FD4B51">
        <w:rPr>
          <w:b/>
          <w:bCs/>
        </w:rPr>
        <w:t>-based</w:t>
      </w:r>
    </w:p>
    <w:p w14:paraId="66C6B04F" w14:textId="77777777" w:rsidR="00FD4B51" w:rsidRPr="00FD4B51" w:rsidRDefault="00FD4B51" w:rsidP="00FD4B51">
      <w:pPr>
        <w:numPr>
          <w:ilvl w:val="0"/>
          <w:numId w:val="513"/>
        </w:numPr>
      </w:pPr>
      <w:r w:rsidRPr="00FD4B51">
        <w:t>Reflections will work as expected</w:t>
      </w:r>
    </w:p>
    <w:p w14:paraId="6F66ACF9" w14:textId="77777777" w:rsidR="00FD4B51" w:rsidRPr="00FD4B51" w:rsidRDefault="00FD4B51" w:rsidP="00FD4B51">
      <w:r w:rsidRPr="00FD4B51">
        <w:t xml:space="preserve">If it still shows red </w:t>
      </w:r>
      <w:r w:rsidRPr="00FD4B51">
        <w:rPr>
          <w:b/>
          <w:bCs/>
        </w:rPr>
        <w:t>after this exact sequence</w:t>
      </w:r>
      <w:r w:rsidRPr="00FD4B51">
        <w:t xml:space="preserve">, then the project metadata itself is contaminated and recreation is the only option — but in practice, </w:t>
      </w:r>
      <w:r w:rsidRPr="00FD4B51">
        <w:rPr>
          <w:b/>
          <w:bCs/>
        </w:rPr>
        <w:t>this fixes it</w:t>
      </w:r>
      <w:r w:rsidRPr="00FD4B51">
        <w:t xml:space="preserve"> on Windows.</w:t>
      </w:r>
    </w:p>
    <w:p w14:paraId="5106CA56" w14:textId="77777777" w:rsidR="00FD4B51" w:rsidRPr="00FD4B51" w:rsidRDefault="00000000" w:rsidP="00FD4B51">
      <w:r>
        <w:pict w14:anchorId="3CF184A5">
          <v:rect id="_x0000_i1426" style="width:0;height:1.5pt" o:hralign="center" o:hrstd="t" o:hr="t" fillcolor="#a0a0a0" stroked="f"/>
        </w:pict>
      </w:r>
    </w:p>
    <w:p w14:paraId="0C8D2514" w14:textId="77777777" w:rsidR="00FD4B51" w:rsidRPr="00FD4B51" w:rsidRDefault="00FD4B51" w:rsidP="00FD4B51">
      <w:pPr>
        <w:rPr>
          <w:b/>
          <w:bCs/>
        </w:rPr>
      </w:pPr>
      <w:r w:rsidRPr="00FD4B51">
        <w:rPr>
          <w:b/>
          <w:bCs/>
        </w:rPr>
        <w:t>Why this only happened on Windows</w:t>
      </w:r>
    </w:p>
    <w:p w14:paraId="1DD42FF5" w14:textId="77777777" w:rsidR="00FD4B51" w:rsidRPr="00FD4B51" w:rsidRDefault="00FD4B51" w:rsidP="00FD4B51">
      <w:pPr>
        <w:numPr>
          <w:ilvl w:val="0"/>
          <w:numId w:val="514"/>
        </w:numPr>
      </w:pPr>
      <w:r w:rsidRPr="00FD4B51">
        <w:t>Windows does not allow deleting open files</w:t>
      </w:r>
    </w:p>
    <w:p w14:paraId="70408C9D" w14:textId="77777777" w:rsidR="00FD4B51" w:rsidRPr="00FD4B51" w:rsidRDefault="00FD4B51" w:rsidP="00FD4B51">
      <w:pPr>
        <w:numPr>
          <w:ilvl w:val="0"/>
          <w:numId w:val="514"/>
        </w:numPr>
      </w:pPr>
      <w:r w:rsidRPr="00FD4B51">
        <w:t>The Java language server keeps file handles open</w:t>
      </w:r>
    </w:p>
    <w:p w14:paraId="775F4F3B" w14:textId="77777777" w:rsidR="00FD4B51" w:rsidRPr="00FD4B51" w:rsidRDefault="00FD4B51" w:rsidP="00FD4B51">
      <w:pPr>
        <w:numPr>
          <w:ilvl w:val="0"/>
          <w:numId w:val="514"/>
        </w:numPr>
      </w:pPr>
      <w:r w:rsidRPr="00FD4B51">
        <w:t>VS Code does not always shut it down cleanly</w:t>
      </w:r>
    </w:p>
    <w:p w14:paraId="1E6F6F5D" w14:textId="77777777" w:rsidR="00FD4B51" w:rsidRPr="00FD4B51" w:rsidRDefault="00FD4B51" w:rsidP="00FD4B51">
      <w:pPr>
        <w:numPr>
          <w:ilvl w:val="0"/>
          <w:numId w:val="514"/>
        </w:numPr>
      </w:pPr>
      <w:r w:rsidRPr="00FD4B51">
        <w:t>The delete partially fails → cache survives → problem persists</w:t>
      </w:r>
    </w:p>
    <w:p w14:paraId="3410100A" w14:textId="77777777" w:rsidR="00FD4B51" w:rsidRPr="00FD4B51" w:rsidRDefault="00FD4B51" w:rsidP="00FD4B51">
      <w:r w:rsidRPr="00FD4B51">
        <w:t>You did nothing wrong — this is a tooling limitation.</w:t>
      </w:r>
    </w:p>
    <w:p w14:paraId="67440D86" w14:textId="77777777" w:rsidR="00FD4B51" w:rsidRPr="00FD4B51" w:rsidRDefault="00000000" w:rsidP="00FD4B51">
      <w:r>
        <w:pict w14:anchorId="187A8456">
          <v:rect id="_x0000_i1427" style="width:0;height:1.5pt" o:hralign="center" o:hrstd="t" o:hr="t" fillcolor="#a0a0a0" stroked="f"/>
        </w:pict>
      </w:r>
    </w:p>
    <w:p w14:paraId="38C7A8DE" w14:textId="77777777" w:rsidR="00FD4B51" w:rsidRPr="00FD4B51" w:rsidRDefault="00FD4B51" w:rsidP="00FD4B51">
      <w:pPr>
        <w:rPr>
          <w:b/>
          <w:bCs/>
        </w:rPr>
      </w:pPr>
      <w:r w:rsidRPr="00FD4B51">
        <w:rPr>
          <w:b/>
          <w:bCs/>
        </w:rPr>
        <w:t>One</w:t>
      </w:r>
      <w:r w:rsidRPr="00FD4B51">
        <w:rPr>
          <w:b/>
          <w:bCs/>
        </w:rPr>
        <w:noBreakHyphen/>
        <w:t>sentence summary</w:t>
      </w:r>
    </w:p>
    <w:p w14:paraId="5EA628A9" w14:textId="77777777" w:rsidR="00FD4B51" w:rsidRPr="00FD4B51" w:rsidRDefault="00FD4B51" w:rsidP="00FD4B51">
      <w:r w:rsidRPr="00FD4B51">
        <w:rPr>
          <w:b/>
          <w:bCs/>
        </w:rPr>
        <w:t>The error means Windows couldn’t delete the Java language server cache because it was still running; fully closing VS Code, killing Java processes, and manually deleting the Red Hat Java cache folders is the required fix.</w:t>
      </w:r>
    </w:p>
    <w:p w14:paraId="2772B755" w14:textId="77777777" w:rsidR="00FD4B51" w:rsidRPr="00FD4B51" w:rsidRDefault="00000000" w:rsidP="00FD4B51">
      <w:r>
        <w:pict w14:anchorId="2F339B47">
          <v:rect id="_x0000_i1428" style="width:0;height:1.5pt" o:hralign="center" o:hrstd="t" o:hr="t" fillcolor="#a0a0a0" stroked="f"/>
        </w:pict>
      </w:r>
    </w:p>
    <w:p w14:paraId="76F00CD8" w14:textId="77777777" w:rsidR="00FD4B51" w:rsidRPr="00FD4B51" w:rsidRDefault="00FD4B51" w:rsidP="00FD4B51">
      <w:r w:rsidRPr="00FD4B51">
        <w:t>If you want, next I can:</w:t>
      </w:r>
    </w:p>
    <w:p w14:paraId="7229B9EB" w14:textId="77777777" w:rsidR="00FD4B51" w:rsidRPr="00FD4B51" w:rsidRDefault="00FD4B51" w:rsidP="00FD4B51">
      <w:pPr>
        <w:numPr>
          <w:ilvl w:val="0"/>
          <w:numId w:val="515"/>
        </w:numPr>
      </w:pPr>
      <w:r w:rsidRPr="00FD4B51">
        <w:lastRenderedPageBreak/>
        <w:t xml:space="preserve">Help you verify that the project is </w:t>
      </w:r>
      <w:r w:rsidRPr="00FD4B51">
        <w:rPr>
          <w:i/>
          <w:iCs/>
        </w:rPr>
        <w:t>actually</w:t>
      </w:r>
      <w:r w:rsidRPr="00FD4B51">
        <w:t xml:space="preserve"> running on the </w:t>
      </w:r>
      <w:proofErr w:type="spellStart"/>
      <w:r w:rsidRPr="00FD4B51">
        <w:t>classpath</w:t>
      </w:r>
      <w:proofErr w:type="spellEnd"/>
    </w:p>
    <w:p w14:paraId="45CE6B86" w14:textId="77777777" w:rsidR="00FD4B51" w:rsidRPr="00FD4B51" w:rsidRDefault="00FD4B51" w:rsidP="00FD4B51">
      <w:pPr>
        <w:numPr>
          <w:ilvl w:val="0"/>
          <w:numId w:val="515"/>
        </w:numPr>
      </w:pPr>
      <w:r w:rsidRPr="00FD4B51">
        <w:t>Show how to sanity</w:t>
      </w:r>
      <w:r w:rsidRPr="00FD4B51">
        <w:noBreakHyphen/>
        <w:t>check Reflections after this clears</w:t>
      </w:r>
    </w:p>
    <w:p w14:paraId="1AFFD6F6" w14:textId="77777777" w:rsidR="00FD4B51" w:rsidRPr="00FD4B51" w:rsidRDefault="00FD4B51" w:rsidP="00FD4B51">
      <w:pPr>
        <w:numPr>
          <w:ilvl w:val="0"/>
          <w:numId w:val="515"/>
        </w:numPr>
      </w:pPr>
      <w:r w:rsidRPr="00FD4B51">
        <w:t>Walk you through migrating safely if the cache still won’t release</w:t>
      </w:r>
    </w:p>
    <w:p w14:paraId="63E668B1" w14:textId="77777777" w:rsidR="00FD4B51" w:rsidRPr="00FD4B51" w:rsidRDefault="00FD4B51" w:rsidP="00FD4B51">
      <w:r w:rsidRPr="00FD4B51">
        <w:t>Just tell me what you want to do next.</w:t>
      </w:r>
    </w:p>
    <w:p w14:paraId="11E008FB" w14:textId="77777777" w:rsidR="006F0703" w:rsidRPr="006F0703" w:rsidRDefault="006F0703" w:rsidP="006F0703">
      <w:r w:rsidRPr="006F0703">
        <w:t xml:space="preserve">Yes — </w:t>
      </w:r>
      <w:r w:rsidRPr="006F0703">
        <w:rPr>
          <w:b/>
          <w:bCs/>
        </w:rPr>
        <w:t>there is</w:t>
      </w:r>
      <w:r w:rsidRPr="006F0703">
        <w:t xml:space="preserve">, and it’s a standard part of Java’s reflection model. I’ll explain it </w:t>
      </w:r>
      <w:r w:rsidRPr="006F0703">
        <w:rPr>
          <w:b/>
          <w:bCs/>
        </w:rPr>
        <w:t>conceptually</w:t>
      </w:r>
      <w:r w:rsidRPr="006F0703">
        <w:t>, without code, and in a way that fits what you’re building.</w:t>
      </w:r>
    </w:p>
    <w:p w14:paraId="5AC54F83" w14:textId="77777777" w:rsidR="006F0703" w:rsidRPr="006F0703" w:rsidRDefault="00000000" w:rsidP="006F0703">
      <w:r>
        <w:pict w14:anchorId="0C959894">
          <v:rect id="_x0000_i1429" style="width:0;height:1.5pt" o:hralign="center" o:hrstd="t" o:hr="t" fillcolor="#a0a0a0" stroked="f"/>
        </w:pict>
      </w:r>
    </w:p>
    <w:p w14:paraId="5E88359F" w14:textId="77777777" w:rsidR="006F0703" w:rsidRPr="006F0703" w:rsidRDefault="006F0703" w:rsidP="006F0703">
      <w:pPr>
        <w:rPr>
          <w:b/>
          <w:bCs/>
        </w:rPr>
      </w:pPr>
      <w:r w:rsidRPr="006F0703">
        <w:rPr>
          <w:b/>
          <w:bCs/>
        </w:rPr>
        <w:t>The core idea</w:t>
      </w:r>
    </w:p>
    <w:p w14:paraId="2A7DF738" w14:textId="77777777" w:rsidR="006F0703" w:rsidRPr="006F0703" w:rsidRDefault="006F0703" w:rsidP="006F0703">
      <w:r w:rsidRPr="006F0703">
        <w:t xml:space="preserve">In Java reflection, </w:t>
      </w:r>
      <w:r w:rsidRPr="006F0703">
        <w:rPr>
          <w:b/>
          <w:bCs/>
        </w:rPr>
        <w:t>access level (public / protected / private / package</w:t>
      </w:r>
      <w:r w:rsidRPr="006F0703">
        <w:rPr>
          <w:b/>
          <w:bCs/>
        </w:rPr>
        <w:noBreakHyphen/>
        <w:t>private)</w:t>
      </w:r>
      <w:r w:rsidRPr="006F0703">
        <w:t xml:space="preserve"> is treated as </w:t>
      </w:r>
      <w:r w:rsidRPr="006F0703">
        <w:rPr>
          <w:b/>
          <w:bCs/>
        </w:rPr>
        <w:t>metadata on the field</w:t>
      </w:r>
      <w:r w:rsidRPr="006F0703">
        <w:t>, just like its type or name.</w:t>
      </w:r>
    </w:p>
    <w:p w14:paraId="3D81ECBF" w14:textId="77777777" w:rsidR="006F0703" w:rsidRPr="006F0703" w:rsidRDefault="006F0703" w:rsidP="006F0703">
      <w:r w:rsidRPr="006F0703">
        <w:t>So for any field you discover via reflection, Java provides a way to ask:</w:t>
      </w:r>
    </w:p>
    <w:p w14:paraId="3C642737" w14:textId="77777777" w:rsidR="006F0703" w:rsidRPr="006F0703" w:rsidRDefault="006F0703" w:rsidP="006F0703">
      <w:r w:rsidRPr="006F0703">
        <w:t>“What modifiers does this field have?”</w:t>
      </w:r>
    </w:p>
    <w:p w14:paraId="69413BED" w14:textId="77777777" w:rsidR="006F0703" w:rsidRPr="006F0703" w:rsidRDefault="006F0703" w:rsidP="006F0703">
      <w:r w:rsidRPr="006F0703">
        <w:t>and then determine whether:</w:t>
      </w:r>
    </w:p>
    <w:p w14:paraId="06A4CFDD" w14:textId="77777777" w:rsidR="006F0703" w:rsidRPr="006F0703" w:rsidRDefault="006F0703" w:rsidP="006F0703">
      <w:pPr>
        <w:numPr>
          <w:ilvl w:val="0"/>
          <w:numId w:val="516"/>
        </w:numPr>
      </w:pPr>
      <w:r w:rsidRPr="006F0703">
        <w:t>it is public</w:t>
      </w:r>
    </w:p>
    <w:p w14:paraId="7BC6FFD0" w14:textId="77777777" w:rsidR="006F0703" w:rsidRPr="006F0703" w:rsidRDefault="006F0703" w:rsidP="006F0703">
      <w:pPr>
        <w:numPr>
          <w:ilvl w:val="0"/>
          <w:numId w:val="516"/>
        </w:numPr>
      </w:pPr>
      <w:r w:rsidRPr="006F0703">
        <w:t>private</w:t>
      </w:r>
    </w:p>
    <w:p w14:paraId="1C50C70D" w14:textId="77777777" w:rsidR="006F0703" w:rsidRPr="006F0703" w:rsidRDefault="006F0703" w:rsidP="006F0703">
      <w:pPr>
        <w:numPr>
          <w:ilvl w:val="0"/>
          <w:numId w:val="516"/>
        </w:numPr>
      </w:pPr>
      <w:r w:rsidRPr="006F0703">
        <w:t>protected</w:t>
      </w:r>
    </w:p>
    <w:p w14:paraId="61F0F432" w14:textId="77777777" w:rsidR="006F0703" w:rsidRPr="006F0703" w:rsidRDefault="006F0703" w:rsidP="006F0703">
      <w:pPr>
        <w:numPr>
          <w:ilvl w:val="0"/>
          <w:numId w:val="516"/>
        </w:numPr>
      </w:pPr>
      <w:r w:rsidRPr="006F0703">
        <w:t>or package</w:t>
      </w:r>
      <w:r w:rsidRPr="006F0703">
        <w:noBreakHyphen/>
        <w:t>private (no explicit modifier)</w:t>
      </w:r>
    </w:p>
    <w:p w14:paraId="73D4FE06" w14:textId="77777777" w:rsidR="006F0703" w:rsidRPr="006F0703" w:rsidRDefault="00000000" w:rsidP="006F0703">
      <w:r>
        <w:pict w14:anchorId="620B0E60">
          <v:rect id="_x0000_i1430" style="width:0;height:1.5pt" o:hralign="center" o:hrstd="t" o:hr="t" fillcolor="#a0a0a0" stroked="f"/>
        </w:pict>
      </w:r>
    </w:p>
    <w:p w14:paraId="4D22208B" w14:textId="77777777" w:rsidR="006F0703" w:rsidRPr="006F0703" w:rsidRDefault="006F0703" w:rsidP="006F0703">
      <w:pPr>
        <w:rPr>
          <w:b/>
          <w:bCs/>
        </w:rPr>
      </w:pPr>
      <w:r w:rsidRPr="006F0703">
        <w:rPr>
          <w:b/>
          <w:bCs/>
        </w:rPr>
        <w:t>How Java represents access levels internally</w:t>
      </w:r>
    </w:p>
    <w:p w14:paraId="314751C8" w14:textId="77777777" w:rsidR="006F0703" w:rsidRPr="006F0703" w:rsidRDefault="006F0703" w:rsidP="006F0703">
      <w:r w:rsidRPr="006F0703">
        <w:t xml:space="preserve">Java does </w:t>
      </w:r>
      <w:r w:rsidRPr="006F0703">
        <w:rPr>
          <w:b/>
          <w:bCs/>
        </w:rPr>
        <w:t>not</w:t>
      </w:r>
      <w:r w:rsidRPr="006F0703">
        <w:t xml:space="preserve"> store access as a single </w:t>
      </w:r>
      <w:proofErr w:type="spellStart"/>
      <w:r w:rsidRPr="006F0703">
        <w:t>enum</w:t>
      </w:r>
      <w:proofErr w:type="spellEnd"/>
      <w:r w:rsidRPr="006F0703">
        <w:t xml:space="preserve"> or string.</w:t>
      </w:r>
    </w:p>
    <w:p w14:paraId="181944F8" w14:textId="77777777" w:rsidR="006F0703" w:rsidRPr="006F0703" w:rsidRDefault="006F0703" w:rsidP="006F0703">
      <w:r w:rsidRPr="006F0703">
        <w:t>Instead:</w:t>
      </w:r>
    </w:p>
    <w:p w14:paraId="1C77935F" w14:textId="77777777" w:rsidR="006F0703" w:rsidRPr="006F0703" w:rsidRDefault="006F0703" w:rsidP="006F0703">
      <w:pPr>
        <w:numPr>
          <w:ilvl w:val="0"/>
          <w:numId w:val="517"/>
        </w:numPr>
      </w:pPr>
      <w:r w:rsidRPr="006F0703">
        <w:t xml:space="preserve">Each field has a </w:t>
      </w:r>
      <w:r w:rsidRPr="006F0703">
        <w:rPr>
          <w:b/>
          <w:bCs/>
        </w:rPr>
        <w:t>set of modifiers</w:t>
      </w:r>
    </w:p>
    <w:p w14:paraId="325D5C9C" w14:textId="77777777" w:rsidR="006F0703" w:rsidRPr="006F0703" w:rsidRDefault="006F0703" w:rsidP="006F0703">
      <w:pPr>
        <w:numPr>
          <w:ilvl w:val="0"/>
          <w:numId w:val="517"/>
        </w:numPr>
      </w:pPr>
      <w:r w:rsidRPr="006F0703">
        <w:t xml:space="preserve">These modifiers are represented as </w:t>
      </w:r>
      <w:r w:rsidRPr="006F0703">
        <w:rPr>
          <w:b/>
          <w:bCs/>
        </w:rPr>
        <w:t>bit flags</w:t>
      </w:r>
    </w:p>
    <w:p w14:paraId="42B68FE2" w14:textId="77777777" w:rsidR="006F0703" w:rsidRPr="006F0703" w:rsidRDefault="006F0703" w:rsidP="006F0703">
      <w:pPr>
        <w:numPr>
          <w:ilvl w:val="0"/>
          <w:numId w:val="517"/>
        </w:numPr>
      </w:pPr>
      <w:r w:rsidRPr="006F0703">
        <w:t>Access level is encoded in those flags</w:t>
      </w:r>
    </w:p>
    <w:p w14:paraId="70BAA851" w14:textId="77777777" w:rsidR="006F0703" w:rsidRPr="006F0703" w:rsidRDefault="006F0703" w:rsidP="006F0703">
      <w:r w:rsidRPr="006F0703">
        <w:t>That means:</w:t>
      </w:r>
    </w:p>
    <w:p w14:paraId="43D815C0" w14:textId="77777777" w:rsidR="006F0703" w:rsidRPr="006F0703" w:rsidRDefault="006F0703" w:rsidP="006F0703">
      <w:pPr>
        <w:numPr>
          <w:ilvl w:val="0"/>
          <w:numId w:val="518"/>
        </w:numPr>
      </w:pPr>
      <w:r w:rsidRPr="006F0703">
        <w:t>“public vs private” is not guessed</w:t>
      </w:r>
    </w:p>
    <w:p w14:paraId="53C736FF" w14:textId="77777777" w:rsidR="006F0703" w:rsidRPr="006F0703" w:rsidRDefault="006F0703" w:rsidP="006F0703">
      <w:pPr>
        <w:numPr>
          <w:ilvl w:val="0"/>
          <w:numId w:val="518"/>
        </w:numPr>
      </w:pPr>
      <w:r w:rsidRPr="006F0703">
        <w:t>It’s explicitly recorded in the compiled class metadata</w:t>
      </w:r>
    </w:p>
    <w:p w14:paraId="1C95C315" w14:textId="77777777" w:rsidR="006F0703" w:rsidRPr="006F0703" w:rsidRDefault="006F0703" w:rsidP="006F0703">
      <w:pPr>
        <w:numPr>
          <w:ilvl w:val="0"/>
          <w:numId w:val="518"/>
        </w:numPr>
      </w:pPr>
      <w:r w:rsidRPr="006F0703">
        <w:lastRenderedPageBreak/>
        <w:t>Reflection exposes it reliably at runtime</w:t>
      </w:r>
    </w:p>
    <w:p w14:paraId="3869CC6E" w14:textId="77777777" w:rsidR="006F0703" w:rsidRPr="006F0703" w:rsidRDefault="00000000" w:rsidP="006F0703">
      <w:r>
        <w:pict w14:anchorId="5D3363F2">
          <v:rect id="_x0000_i1431" style="width:0;height:1.5pt" o:hralign="center" o:hrstd="t" o:hr="t" fillcolor="#a0a0a0" stroked="f"/>
        </w:pict>
      </w:r>
    </w:p>
    <w:p w14:paraId="4DD45C98" w14:textId="77777777" w:rsidR="006F0703" w:rsidRPr="006F0703" w:rsidRDefault="006F0703" w:rsidP="006F0703">
      <w:pPr>
        <w:rPr>
          <w:b/>
          <w:bCs/>
        </w:rPr>
      </w:pPr>
      <w:r w:rsidRPr="006F0703">
        <w:rPr>
          <w:b/>
          <w:bCs/>
        </w:rPr>
        <w:t>Conceptual workflow (no code)</w:t>
      </w:r>
    </w:p>
    <w:p w14:paraId="66F11BBE" w14:textId="77777777" w:rsidR="006F0703" w:rsidRPr="006F0703" w:rsidRDefault="006F0703" w:rsidP="006F0703">
      <w:r w:rsidRPr="006F0703">
        <w:t>When using reflection, the conceptual steps are:</w:t>
      </w:r>
    </w:p>
    <w:p w14:paraId="4AC230C6" w14:textId="77777777" w:rsidR="006F0703" w:rsidRPr="006F0703" w:rsidRDefault="006F0703" w:rsidP="006F0703">
      <w:pPr>
        <w:numPr>
          <w:ilvl w:val="0"/>
          <w:numId w:val="519"/>
        </w:numPr>
      </w:pPr>
      <w:r w:rsidRPr="006F0703">
        <w:t>Obtain a reflective representation of a field</w:t>
      </w:r>
    </w:p>
    <w:p w14:paraId="16D5F339" w14:textId="77777777" w:rsidR="006F0703" w:rsidRPr="006F0703" w:rsidRDefault="006F0703" w:rsidP="006F0703">
      <w:pPr>
        <w:numPr>
          <w:ilvl w:val="0"/>
          <w:numId w:val="519"/>
        </w:numPr>
      </w:pPr>
      <w:r w:rsidRPr="006F0703">
        <w:t xml:space="preserve">Ask the field for its </w:t>
      </w:r>
      <w:r w:rsidRPr="006F0703">
        <w:rPr>
          <w:b/>
          <w:bCs/>
        </w:rPr>
        <w:t>modifiers</w:t>
      </w:r>
    </w:p>
    <w:p w14:paraId="28E09CA3" w14:textId="77777777" w:rsidR="006F0703" w:rsidRPr="006F0703" w:rsidRDefault="006F0703" w:rsidP="006F0703">
      <w:pPr>
        <w:numPr>
          <w:ilvl w:val="0"/>
          <w:numId w:val="519"/>
        </w:numPr>
      </w:pPr>
      <w:r w:rsidRPr="006F0703">
        <w:t xml:space="preserve">Interpret those modifiers to determine: </w:t>
      </w:r>
    </w:p>
    <w:p w14:paraId="4BE5E544" w14:textId="77777777" w:rsidR="006F0703" w:rsidRPr="006F0703" w:rsidRDefault="006F0703" w:rsidP="006F0703">
      <w:pPr>
        <w:numPr>
          <w:ilvl w:val="1"/>
          <w:numId w:val="519"/>
        </w:numPr>
      </w:pPr>
      <w:r w:rsidRPr="006F0703">
        <w:t>Is it public?</w:t>
      </w:r>
    </w:p>
    <w:p w14:paraId="4D99498E" w14:textId="77777777" w:rsidR="006F0703" w:rsidRPr="006F0703" w:rsidRDefault="006F0703" w:rsidP="006F0703">
      <w:pPr>
        <w:numPr>
          <w:ilvl w:val="1"/>
          <w:numId w:val="519"/>
        </w:numPr>
      </w:pPr>
      <w:r w:rsidRPr="006F0703">
        <w:t>Is it private?</w:t>
      </w:r>
    </w:p>
    <w:p w14:paraId="0CA79CFD" w14:textId="77777777" w:rsidR="006F0703" w:rsidRPr="006F0703" w:rsidRDefault="006F0703" w:rsidP="006F0703">
      <w:pPr>
        <w:numPr>
          <w:ilvl w:val="1"/>
          <w:numId w:val="519"/>
        </w:numPr>
      </w:pPr>
      <w:r w:rsidRPr="006F0703">
        <w:t>Is it protected?</w:t>
      </w:r>
    </w:p>
    <w:p w14:paraId="153E4591" w14:textId="77777777" w:rsidR="006F0703" w:rsidRPr="006F0703" w:rsidRDefault="006F0703" w:rsidP="006F0703">
      <w:pPr>
        <w:numPr>
          <w:ilvl w:val="1"/>
          <w:numId w:val="519"/>
        </w:numPr>
      </w:pPr>
      <w:r w:rsidRPr="006F0703">
        <w:t>Or does it have no access modifier?</w:t>
      </w:r>
    </w:p>
    <w:p w14:paraId="10FF933C" w14:textId="77777777" w:rsidR="006F0703" w:rsidRPr="006F0703" w:rsidRDefault="006F0703" w:rsidP="006F0703">
      <w:r w:rsidRPr="006F0703">
        <w:t>Java provides helper logic specifically for interpreting these flags, so you don’t have to reason about raw bits.</w:t>
      </w:r>
    </w:p>
    <w:p w14:paraId="37C02A2E" w14:textId="77777777" w:rsidR="006F0703" w:rsidRPr="006F0703" w:rsidRDefault="00000000" w:rsidP="006F0703">
      <w:r>
        <w:pict w14:anchorId="178E2A69">
          <v:rect id="_x0000_i1432" style="width:0;height:1.5pt" o:hralign="center" o:hrstd="t" o:hr="t" fillcolor="#a0a0a0" stroked="f"/>
        </w:pict>
      </w:r>
    </w:p>
    <w:p w14:paraId="621F0831" w14:textId="77777777" w:rsidR="006F0703" w:rsidRPr="006F0703" w:rsidRDefault="006F0703" w:rsidP="006F0703">
      <w:pPr>
        <w:rPr>
          <w:b/>
          <w:bCs/>
        </w:rPr>
      </w:pPr>
      <w:r w:rsidRPr="006F0703">
        <w:rPr>
          <w:b/>
          <w:bCs/>
        </w:rPr>
        <w:t>Why this matters for your design</w:t>
      </w:r>
    </w:p>
    <w:p w14:paraId="5B8A25B4" w14:textId="77777777" w:rsidR="006F0703" w:rsidRPr="006F0703" w:rsidRDefault="006F0703" w:rsidP="006F0703">
      <w:r w:rsidRPr="006F0703">
        <w:t>In your schema system, this lets you cleanly enforce rules like:</w:t>
      </w:r>
    </w:p>
    <w:p w14:paraId="5DD5456D" w14:textId="77777777" w:rsidR="006F0703" w:rsidRPr="006F0703" w:rsidRDefault="006F0703" w:rsidP="006F0703">
      <w:pPr>
        <w:numPr>
          <w:ilvl w:val="0"/>
          <w:numId w:val="520"/>
        </w:numPr>
      </w:pPr>
      <w:r w:rsidRPr="006F0703">
        <w:rPr>
          <w:rFonts w:ascii="Segoe UI Emoji" w:hAnsi="Segoe UI Emoji" w:cs="Segoe UI Emoji"/>
        </w:rPr>
        <w:t>✅</w:t>
      </w:r>
      <w:r w:rsidRPr="006F0703">
        <w:t xml:space="preserve"> Only allow public fields to be schema</w:t>
      </w:r>
      <w:r w:rsidRPr="006F0703">
        <w:noBreakHyphen/>
        <w:t>exposed</w:t>
      </w:r>
    </w:p>
    <w:p w14:paraId="59D55B09" w14:textId="77777777" w:rsidR="006F0703" w:rsidRPr="006F0703" w:rsidRDefault="006F0703" w:rsidP="006F0703">
      <w:pPr>
        <w:numPr>
          <w:ilvl w:val="0"/>
          <w:numId w:val="520"/>
        </w:numPr>
      </w:pPr>
      <w:r w:rsidRPr="006F0703">
        <w:rPr>
          <w:rFonts w:ascii="Segoe UI Emoji" w:hAnsi="Segoe UI Emoji" w:cs="Segoe UI Emoji"/>
        </w:rPr>
        <w:t>✅</w:t>
      </w:r>
      <w:r w:rsidRPr="006F0703">
        <w:t xml:space="preserve"> Reject private implementation details</w:t>
      </w:r>
    </w:p>
    <w:p w14:paraId="69124C72" w14:textId="77777777" w:rsidR="006F0703" w:rsidRPr="006F0703" w:rsidRDefault="006F0703" w:rsidP="006F0703">
      <w:pPr>
        <w:numPr>
          <w:ilvl w:val="0"/>
          <w:numId w:val="520"/>
        </w:numPr>
      </w:pPr>
      <w:r w:rsidRPr="006F0703">
        <w:rPr>
          <w:rFonts w:ascii="Segoe UI Emoji" w:hAnsi="Segoe UI Emoji" w:cs="Segoe UI Emoji"/>
        </w:rPr>
        <w:t>✅</w:t>
      </w:r>
      <w:r w:rsidRPr="006F0703">
        <w:t xml:space="preserve"> Give clear validation errors (“field X is not accessible”)</w:t>
      </w:r>
    </w:p>
    <w:p w14:paraId="7E0BABFE" w14:textId="77777777" w:rsidR="006F0703" w:rsidRPr="006F0703" w:rsidRDefault="006F0703" w:rsidP="006F0703">
      <w:pPr>
        <w:numPr>
          <w:ilvl w:val="0"/>
          <w:numId w:val="520"/>
        </w:numPr>
      </w:pPr>
      <w:r w:rsidRPr="006F0703">
        <w:rPr>
          <w:rFonts w:ascii="Segoe UI Emoji" w:hAnsi="Segoe UI Emoji" w:cs="Segoe UI Emoji"/>
        </w:rPr>
        <w:t>✅</w:t>
      </w:r>
      <w:r w:rsidRPr="006F0703">
        <w:t xml:space="preserve"> Prevent users from reaching into internals via reflection</w:t>
      </w:r>
    </w:p>
    <w:p w14:paraId="20D235C6" w14:textId="77777777" w:rsidR="006F0703" w:rsidRPr="006F0703" w:rsidRDefault="006F0703" w:rsidP="006F0703">
      <w:r w:rsidRPr="006F0703">
        <w:t xml:space="preserve">This is exactly the </w:t>
      </w:r>
      <w:r w:rsidRPr="006F0703">
        <w:rPr>
          <w:i/>
          <w:iCs/>
        </w:rPr>
        <w:t>right</w:t>
      </w:r>
      <w:r w:rsidRPr="006F0703">
        <w:t xml:space="preserve"> way to enforce schema eligibility.</w:t>
      </w:r>
    </w:p>
    <w:p w14:paraId="3B65A234" w14:textId="77777777" w:rsidR="006F0703" w:rsidRPr="006F0703" w:rsidRDefault="00000000" w:rsidP="006F0703">
      <w:r>
        <w:pict w14:anchorId="43FDBC69">
          <v:rect id="_x0000_i1433" style="width:0;height:1.5pt" o:hralign="center" o:hrstd="t" o:hr="t" fillcolor="#a0a0a0" stroked="f"/>
        </w:pict>
      </w:r>
    </w:p>
    <w:p w14:paraId="450C8459" w14:textId="77777777" w:rsidR="006F0703" w:rsidRPr="006F0703" w:rsidRDefault="006F0703" w:rsidP="006F0703">
      <w:pPr>
        <w:rPr>
          <w:b/>
          <w:bCs/>
        </w:rPr>
      </w:pPr>
      <w:r w:rsidRPr="006F0703">
        <w:rPr>
          <w:b/>
          <w:bCs/>
        </w:rPr>
        <w:t>Important subtle point: visibility vs accessibility</w:t>
      </w:r>
    </w:p>
    <w:p w14:paraId="0C3E33E9" w14:textId="77777777" w:rsidR="006F0703" w:rsidRPr="006F0703" w:rsidRDefault="006F0703" w:rsidP="006F0703">
      <w:r w:rsidRPr="006F0703">
        <w:t>There’s a crucial distinction to understand:</w:t>
      </w:r>
    </w:p>
    <w:p w14:paraId="495A227F" w14:textId="77777777" w:rsidR="006F0703" w:rsidRPr="006F0703" w:rsidRDefault="006F0703" w:rsidP="006F0703">
      <w:pPr>
        <w:numPr>
          <w:ilvl w:val="0"/>
          <w:numId w:val="521"/>
        </w:numPr>
      </w:pPr>
      <w:r w:rsidRPr="006F0703">
        <w:rPr>
          <w:b/>
          <w:bCs/>
        </w:rPr>
        <w:t>Visibility</w:t>
      </w:r>
      <w:r w:rsidRPr="006F0703">
        <w:t>:</w:t>
      </w:r>
      <w:r w:rsidRPr="006F0703">
        <w:br/>
        <w:t>Whether a field is declared public, private, etc.</w:t>
      </w:r>
    </w:p>
    <w:p w14:paraId="21EA4C76" w14:textId="77777777" w:rsidR="006F0703" w:rsidRPr="006F0703" w:rsidRDefault="006F0703" w:rsidP="006F0703">
      <w:pPr>
        <w:numPr>
          <w:ilvl w:val="0"/>
          <w:numId w:val="521"/>
        </w:numPr>
      </w:pPr>
      <w:r w:rsidRPr="006F0703">
        <w:rPr>
          <w:b/>
          <w:bCs/>
        </w:rPr>
        <w:lastRenderedPageBreak/>
        <w:t>Accessibility override</w:t>
      </w:r>
      <w:r w:rsidRPr="006F0703">
        <w:t>:</w:t>
      </w:r>
      <w:r w:rsidRPr="006F0703">
        <w:br/>
        <w:t xml:space="preserve">Whether reflection is </w:t>
      </w:r>
      <w:r w:rsidRPr="006F0703">
        <w:rPr>
          <w:i/>
          <w:iCs/>
        </w:rPr>
        <w:t>allowed</w:t>
      </w:r>
      <w:r w:rsidRPr="006F0703">
        <w:t xml:space="preserve"> to bypass visibility</w:t>
      </w:r>
    </w:p>
    <w:p w14:paraId="34841B0B" w14:textId="77777777" w:rsidR="006F0703" w:rsidRPr="006F0703" w:rsidRDefault="006F0703" w:rsidP="006F0703">
      <w:r w:rsidRPr="006F0703">
        <w:t xml:space="preserve">Reflection allows you to </w:t>
      </w:r>
      <w:r w:rsidRPr="006F0703">
        <w:rPr>
          <w:i/>
          <w:iCs/>
        </w:rPr>
        <w:t>override</w:t>
      </w:r>
      <w:r w:rsidRPr="006F0703">
        <w:t xml:space="preserve"> access checks, but:</w:t>
      </w:r>
    </w:p>
    <w:p w14:paraId="4B0E361C" w14:textId="77777777" w:rsidR="006F0703" w:rsidRPr="006F0703" w:rsidRDefault="006F0703" w:rsidP="006F0703">
      <w:r w:rsidRPr="006F0703">
        <w:rPr>
          <w:b/>
          <w:bCs/>
        </w:rPr>
        <w:t>You should still use the declared access level as a validation rule.</w:t>
      </w:r>
    </w:p>
    <w:p w14:paraId="7B3EA417" w14:textId="77777777" w:rsidR="006F0703" w:rsidRPr="006F0703" w:rsidRDefault="006F0703" w:rsidP="006F0703">
      <w:r w:rsidRPr="006F0703">
        <w:t>In other words:</w:t>
      </w:r>
    </w:p>
    <w:p w14:paraId="2D29F0FB" w14:textId="77777777" w:rsidR="006F0703" w:rsidRPr="006F0703" w:rsidRDefault="006F0703" w:rsidP="006F0703">
      <w:pPr>
        <w:numPr>
          <w:ilvl w:val="0"/>
          <w:numId w:val="522"/>
        </w:numPr>
      </w:pPr>
      <w:r w:rsidRPr="006F0703">
        <w:t xml:space="preserve">Just because reflection </w:t>
      </w:r>
      <w:r w:rsidRPr="006F0703">
        <w:rPr>
          <w:i/>
          <w:iCs/>
        </w:rPr>
        <w:t>can</w:t>
      </w:r>
      <w:r w:rsidRPr="006F0703">
        <w:t xml:space="preserve"> access a private field</w:t>
      </w:r>
    </w:p>
    <w:p w14:paraId="3D0E92F1" w14:textId="77777777" w:rsidR="006F0703" w:rsidRPr="006F0703" w:rsidRDefault="006F0703" w:rsidP="006F0703">
      <w:pPr>
        <w:numPr>
          <w:ilvl w:val="0"/>
          <w:numId w:val="522"/>
        </w:numPr>
      </w:pPr>
      <w:r w:rsidRPr="006F0703">
        <w:t xml:space="preserve">Does not mean your framework </w:t>
      </w:r>
      <w:r w:rsidRPr="006F0703">
        <w:rPr>
          <w:i/>
          <w:iCs/>
        </w:rPr>
        <w:t>should allow it</w:t>
      </w:r>
    </w:p>
    <w:p w14:paraId="73280582" w14:textId="77777777" w:rsidR="006F0703" w:rsidRPr="006F0703" w:rsidRDefault="006F0703" w:rsidP="006F0703">
      <w:r w:rsidRPr="006F0703">
        <w:t>Your design is correct to care about the modifier, not just technical access.</w:t>
      </w:r>
    </w:p>
    <w:p w14:paraId="616843E3" w14:textId="77777777" w:rsidR="006F0703" w:rsidRPr="006F0703" w:rsidRDefault="00000000" w:rsidP="006F0703">
      <w:r>
        <w:pict w14:anchorId="7831DFCF">
          <v:rect id="_x0000_i1434" style="width:0;height:1.5pt" o:hralign="center" o:hrstd="t" o:hr="t" fillcolor="#a0a0a0" stroked="f"/>
        </w:pict>
      </w:r>
    </w:p>
    <w:p w14:paraId="78013873" w14:textId="77777777" w:rsidR="006F0703" w:rsidRPr="006F0703" w:rsidRDefault="006F0703" w:rsidP="006F0703">
      <w:pPr>
        <w:rPr>
          <w:b/>
          <w:bCs/>
        </w:rPr>
      </w:pPr>
      <w:r w:rsidRPr="006F0703">
        <w:rPr>
          <w:b/>
          <w:bCs/>
        </w:rPr>
        <w:t>Package</w:t>
      </w:r>
      <w:r w:rsidRPr="006F0703">
        <w:rPr>
          <w:b/>
          <w:bCs/>
        </w:rPr>
        <w:noBreakHyphen/>
        <w:t>private fields (easy to miss)</w:t>
      </w:r>
    </w:p>
    <w:p w14:paraId="61DF7D93" w14:textId="77777777" w:rsidR="006F0703" w:rsidRPr="006F0703" w:rsidRDefault="006F0703" w:rsidP="006F0703">
      <w:r w:rsidRPr="006F0703">
        <w:t>One subtle case worth noting:</w:t>
      </w:r>
    </w:p>
    <w:p w14:paraId="55E15C86" w14:textId="77777777" w:rsidR="006F0703" w:rsidRPr="006F0703" w:rsidRDefault="006F0703" w:rsidP="006F0703">
      <w:pPr>
        <w:numPr>
          <w:ilvl w:val="0"/>
          <w:numId w:val="523"/>
        </w:numPr>
      </w:pPr>
      <w:r w:rsidRPr="006F0703">
        <w:t xml:space="preserve">If a field is </w:t>
      </w:r>
      <w:r w:rsidRPr="006F0703">
        <w:rPr>
          <w:b/>
          <w:bCs/>
        </w:rPr>
        <w:t>not</w:t>
      </w:r>
      <w:r w:rsidRPr="006F0703">
        <w:t xml:space="preserve"> public, private, or protected</w:t>
      </w:r>
    </w:p>
    <w:p w14:paraId="41A75EA4" w14:textId="77777777" w:rsidR="006F0703" w:rsidRPr="006F0703" w:rsidRDefault="006F0703" w:rsidP="006F0703">
      <w:pPr>
        <w:numPr>
          <w:ilvl w:val="0"/>
          <w:numId w:val="523"/>
        </w:numPr>
      </w:pPr>
      <w:r w:rsidRPr="006F0703">
        <w:t xml:space="preserve">Then it is </w:t>
      </w:r>
      <w:r w:rsidRPr="006F0703">
        <w:rPr>
          <w:b/>
          <w:bCs/>
        </w:rPr>
        <w:t>package</w:t>
      </w:r>
      <w:r w:rsidRPr="006F0703">
        <w:rPr>
          <w:b/>
          <w:bCs/>
        </w:rPr>
        <w:noBreakHyphen/>
        <w:t>private</w:t>
      </w:r>
    </w:p>
    <w:p w14:paraId="4CE68AE0" w14:textId="77777777" w:rsidR="006F0703" w:rsidRPr="006F0703" w:rsidRDefault="006F0703" w:rsidP="006F0703">
      <w:r w:rsidRPr="006F0703">
        <w:t>Reflection still reports this accurately:</w:t>
      </w:r>
    </w:p>
    <w:p w14:paraId="436A9049" w14:textId="77777777" w:rsidR="006F0703" w:rsidRPr="006F0703" w:rsidRDefault="006F0703" w:rsidP="006F0703">
      <w:pPr>
        <w:numPr>
          <w:ilvl w:val="0"/>
          <w:numId w:val="524"/>
        </w:numPr>
      </w:pPr>
      <w:r w:rsidRPr="006F0703">
        <w:t>It simply lacks the other access modifiers</w:t>
      </w:r>
    </w:p>
    <w:p w14:paraId="6A2E2359" w14:textId="77777777" w:rsidR="006F0703" w:rsidRPr="006F0703" w:rsidRDefault="006F0703" w:rsidP="006F0703">
      <w:r w:rsidRPr="006F0703">
        <w:t>So if you want to enforce “public only”, you must explicitly exclude:</w:t>
      </w:r>
    </w:p>
    <w:p w14:paraId="070EFD94" w14:textId="77777777" w:rsidR="006F0703" w:rsidRPr="006F0703" w:rsidRDefault="006F0703" w:rsidP="006F0703">
      <w:pPr>
        <w:numPr>
          <w:ilvl w:val="0"/>
          <w:numId w:val="525"/>
        </w:numPr>
      </w:pPr>
      <w:r w:rsidRPr="006F0703">
        <w:t>private</w:t>
      </w:r>
    </w:p>
    <w:p w14:paraId="6522CDFC" w14:textId="77777777" w:rsidR="006F0703" w:rsidRPr="006F0703" w:rsidRDefault="006F0703" w:rsidP="006F0703">
      <w:pPr>
        <w:numPr>
          <w:ilvl w:val="0"/>
          <w:numId w:val="525"/>
        </w:numPr>
      </w:pPr>
      <w:r w:rsidRPr="006F0703">
        <w:t>protected</w:t>
      </w:r>
    </w:p>
    <w:p w14:paraId="034537BC" w14:textId="77777777" w:rsidR="006F0703" w:rsidRPr="006F0703" w:rsidRDefault="006F0703" w:rsidP="006F0703">
      <w:pPr>
        <w:numPr>
          <w:ilvl w:val="0"/>
          <w:numId w:val="525"/>
        </w:numPr>
      </w:pPr>
      <w:r w:rsidRPr="006F0703">
        <w:t>package</w:t>
      </w:r>
      <w:r w:rsidRPr="006F0703">
        <w:noBreakHyphen/>
        <w:t>private</w:t>
      </w:r>
    </w:p>
    <w:p w14:paraId="1177CC17" w14:textId="77777777" w:rsidR="006F0703" w:rsidRPr="006F0703" w:rsidRDefault="00000000" w:rsidP="006F0703">
      <w:r>
        <w:pict w14:anchorId="2C63F5F8">
          <v:rect id="_x0000_i1435" style="width:0;height:1.5pt" o:hralign="center" o:hrstd="t" o:hr="t" fillcolor="#a0a0a0" stroked="f"/>
        </w:pict>
      </w:r>
    </w:p>
    <w:p w14:paraId="3BDD48F4" w14:textId="77777777" w:rsidR="006F0703" w:rsidRPr="006F0703" w:rsidRDefault="006F0703" w:rsidP="006F0703">
      <w:pPr>
        <w:rPr>
          <w:b/>
          <w:bCs/>
        </w:rPr>
      </w:pPr>
      <w:r w:rsidRPr="006F0703">
        <w:rPr>
          <w:b/>
          <w:bCs/>
        </w:rPr>
        <w:t>One</w:t>
      </w:r>
      <w:r w:rsidRPr="006F0703">
        <w:rPr>
          <w:b/>
          <w:bCs/>
        </w:rPr>
        <w:noBreakHyphen/>
        <w:t>sentence takeaway</w:t>
      </w:r>
    </w:p>
    <w:p w14:paraId="334484C5" w14:textId="77777777" w:rsidR="006F0703" w:rsidRPr="006F0703" w:rsidRDefault="006F0703" w:rsidP="006F0703">
      <w:r w:rsidRPr="006F0703">
        <w:rPr>
          <w:b/>
          <w:bCs/>
        </w:rPr>
        <w:t>Yes — Java reflection provides explicit metadata to determine whether a field is public, private, protected, or package</w:t>
      </w:r>
      <w:r w:rsidRPr="006F0703">
        <w:rPr>
          <w:b/>
          <w:bCs/>
        </w:rPr>
        <w:noBreakHyphen/>
        <w:t>private, and this is exactly how you should enforce field eligibility in your schema validator.</w:t>
      </w:r>
    </w:p>
    <w:p w14:paraId="66A64205" w14:textId="77777777" w:rsidR="006F0703" w:rsidRPr="006F0703" w:rsidRDefault="006F0703" w:rsidP="006F0703">
      <w:r w:rsidRPr="006F0703">
        <w:t>If you want, next I can:</w:t>
      </w:r>
    </w:p>
    <w:p w14:paraId="133FAC76" w14:textId="77777777" w:rsidR="006F0703" w:rsidRPr="006F0703" w:rsidRDefault="006F0703" w:rsidP="006F0703">
      <w:pPr>
        <w:numPr>
          <w:ilvl w:val="0"/>
          <w:numId w:val="526"/>
        </w:numPr>
      </w:pPr>
      <w:r w:rsidRPr="006F0703">
        <w:t xml:space="preserve">Help you decide </w:t>
      </w:r>
      <w:r w:rsidRPr="006F0703">
        <w:rPr>
          <w:i/>
          <w:iCs/>
        </w:rPr>
        <w:t>which</w:t>
      </w:r>
      <w:r w:rsidRPr="006F0703">
        <w:t xml:space="preserve"> access levels should be allowed in schemas</w:t>
      </w:r>
    </w:p>
    <w:p w14:paraId="0CC7DAE6" w14:textId="77777777" w:rsidR="006F0703" w:rsidRPr="006F0703" w:rsidRDefault="006F0703" w:rsidP="006F0703">
      <w:pPr>
        <w:numPr>
          <w:ilvl w:val="0"/>
          <w:numId w:val="526"/>
        </w:numPr>
      </w:pPr>
      <w:r w:rsidRPr="006F0703">
        <w:t>Explain how this interacts with inheritance</w:t>
      </w:r>
    </w:p>
    <w:p w14:paraId="6A256D96" w14:textId="77777777" w:rsidR="006F0703" w:rsidRPr="006F0703" w:rsidRDefault="006F0703" w:rsidP="006F0703">
      <w:pPr>
        <w:numPr>
          <w:ilvl w:val="0"/>
          <w:numId w:val="526"/>
        </w:numPr>
      </w:pPr>
      <w:r w:rsidRPr="006F0703">
        <w:lastRenderedPageBreak/>
        <w:t>Explain how annotations and access modifiers should be combined in validation rules</w:t>
      </w:r>
    </w:p>
    <w:p w14:paraId="3BF09B6B" w14:textId="77777777" w:rsidR="0060462A" w:rsidRPr="0060462A" w:rsidRDefault="0060462A" w:rsidP="0060462A">
      <w:r w:rsidRPr="0060462A">
        <w:t xml:space="preserve">Short answer: </w:t>
      </w:r>
      <w:r w:rsidRPr="0060462A">
        <w:rPr>
          <w:b/>
          <w:bCs/>
        </w:rPr>
        <w:t xml:space="preserve">no — </w:t>
      </w:r>
      <w:proofErr w:type="spellStart"/>
      <w:r w:rsidRPr="0060462A">
        <w:rPr>
          <w:b/>
          <w:bCs/>
        </w:rPr>
        <w:t>toGenericString</w:t>
      </w:r>
      <w:proofErr w:type="spellEnd"/>
      <w:r w:rsidRPr="0060462A">
        <w:rPr>
          <w:b/>
          <w:bCs/>
        </w:rPr>
        <w:t xml:space="preserve">() by itself is not the right tool if your goal is </w:t>
      </w:r>
      <w:r w:rsidRPr="0060462A">
        <w:rPr>
          <w:b/>
          <w:bCs/>
          <w:i/>
          <w:iCs/>
        </w:rPr>
        <w:t>reliable validation logic</w:t>
      </w:r>
      <w:r w:rsidRPr="0060462A">
        <w:rPr>
          <w:b/>
          <w:bCs/>
        </w:rPr>
        <w:t>.</w:t>
      </w:r>
      <w:r w:rsidRPr="0060462A">
        <w:br/>
        <w:t xml:space="preserve">It can </w:t>
      </w:r>
      <w:r w:rsidRPr="0060462A">
        <w:rPr>
          <w:i/>
          <w:iCs/>
        </w:rPr>
        <w:t>show</w:t>
      </w:r>
      <w:r w:rsidRPr="0060462A">
        <w:t xml:space="preserve"> the information, but it’s not how you should </w:t>
      </w:r>
      <w:r w:rsidRPr="0060462A">
        <w:rPr>
          <w:i/>
          <w:iCs/>
        </w:rPr>
        <w:t>decide</w:t>
      </w:r>
      <w:r w:rsidRPr="0060462A">
        <w:t xml:space="preserve"> things.</w:t>
      </w:r>
    </w:p>
    <w:p w14:paraId="188718E9" w14:textId="77777777" w:rsidR="0060462A" w:rsidRPr="0060462A" w:rsidRDefault="0060462A" w:rsidP="0060462A">
      <w:r w:rsidRPr="0060462A">
        <w:t>Let me explain clearly why.</w:t>
      </w:r>
    </w:p>
    <w:p w14:paraId="11D36F99" w14:textId="77777777" w:rsidR="0060462A" w:rsidRPr="0060462A" w:rsidRDefault="00000000" w:rsidP="0060462A">
      <w:r>
        <w:pict w14:anchorId="536DAD7B">
          <v:rect id="_x0000_i1436" style="width:0;height:1.5pt" o:hralign="center" o:hrstd="t" o:hr="t" fillcolor="#a0a0a0" stroked="f"/>
        </w:pict>
      </w:r>
    </w:p>
    <w:p w14:paraId="776D08F6" w14:textId="77777777" w:rsidR="0060462A" w:rsidRPr="0060462A" w:rsidRDefault="0060462A" w:rsidP="0060462A">
      <w:pPr>
        <w:rPr>
          <w:b/>
          <w:bCs/>
        </w:rPr>
      </w:pPr>
      <w:r w:rsidRPr="0060462A">
        <w:rPr>
          <w:b/>
          <w:bCs/>
        </w:rPr>
        <w:t xml:space="preserve">What </w:t>
      </w:r>
      <w:proofErr w:type="spellStart"/>
      <w:r w:rsidRPr="0060462A">
        <w:rPr>
          <w:b/>
          <w:bCs/>
        </w:rPr>
        <w:t>toGenericString</w:t>
      </w:r>
      <w:proofErr w:type="spellEnd"/>
      <w:r w:rsidRPr="0060462A">
        <w:rPr>
          <w:b/>
          <w:bCs/>
        </w:rPr>
        <w:t>() actually is</w:t>
      </w:r>
    </w:p>
    <w:p w14:paraId="2CFDB10A" w14:textId="77777777" w:rsidR="0060462A" w:rsidRPr="0060462A" w:rsidRDefault="0060462A" w:rsidP="0060462A">
      <w:r w:rsidRPr="0060462A">
        <w:t xml:space="preserve">Conceptually, </w:t>
      </w:r>
      <w:proofErr w:type="spellStart"/>
      <w:r w:rsidRPr="0060462A">
        <w:t>toGenericString</w:t>
      </w:r>
      <w:proofErr w:type="spellEnd"/>
      <w:r w:rsidRPr="0060462A">
        <w:t>() returns:</w:t>
      </w:r>
    </w:p>
    <w:p w14:paraId="1B7DA739" w14:textId="77777777" w:rsidR="0060462A" w:rsidRPr="0060462A" w:rsidRDefault="0060462A" w:rsidP="0060462A">
      <w:r w:rsidRPr="0060462A">
        <w:t xml:space="preserve">A </w:t>
      </w:r>
      <w:r w:rsidRPr="0060462A">
        <w:rPr>
          <w:b/>
          <w:bCs/>
        </w:rPr>
        <w:t>human</w:t>
      </w:r>
      <w:r w:rsidRPr="0060462A">
        <w:rPr>
          <w:b/>
          <w:bCs/>
        </w:rPr>
        <w:noBreakHyphen/>
        <w:t>readable textual description</w:t>
      </w:r>
      <w:r w:rsidRPr="0060462A">
        <w:t xml:space="preserve"> of a reflected member</w:t>
      </w:r>
      <w:r w:rsidRPr="0060462A">
        <w:br/>
        <w:t>(including modifiers, type, generics, and name)</w:t>
      </w:r>
    </w:p>
    <w:p w14:paraId="3E850056" w14:textId="77777777" w:rsidR="0060462A" w:rsidRPr="0060462A" w:rsidRDefault="0060462A" w:rsidP="0060462A">
      <w:r w:rsidRPr="0060462A">
        <w:t>It is designed for:</w:t>
      </w:r>
    </w:p>
    <w:p w14:paraId="0F6AB9CA" w14:textId="77777777" w:rsidR="0060462A" w:rsidRPr="0060462A" w:rsidRDefault="0060462A" w:rsidP="0060462A">
      <w:pPr>
        <w:numPr>
          <w:ilvl w:val="0"/>
          <w:numId w:val="527"/>
        </w:numPr>
      </w:pPr>
      <w:r w:rsidRPr="0060462A">
        <w:t>debugging</w:t>
      </w:r>
    </w:p>
    <w:p w14:paraId="0C6625FF" w14:textId="77777777" w:rsidR="0060462A" w:rsidRPr="0060462A" w:rsidRDefault="0060462A" w:rsidP="0060462A">
      <w:pPr>
        <w:numPr>
          <w:ilvl w:val="0"/>
          <w:numId w:val="527"/>
        </w:numPr>
      </w:pPr>
      <w:r w:rsidRPr="0060462A">
        <w:t>logging</w:t>
      </w:r>
    </w:p>
    <w:p w14:paraId="45CC502C" w14:textId="77777777" w:rsidR="0060462A" w:rsidRPr="0060462A" w:rsidRDefault="0060462A" w:rsidP="0060462A">
      <w:pPr>
        <w:numPr>
          <w:ilvl w:val="0"/>
          <w:numId w:val="527"/>
        </w:numPr>
      </w:pPr>
      <w:r w:rsidRPr="0060462A">
        <w:t>diagnostics</w:t>
      </w:r>
    </w:p>
    <w:p w14:paraId="4A2C8C17" w14:textId="77777777" w:rsidR="0060462A" w:rsidRPr="0060462A" w:rsidRDefault="0060462A" w:rsidP="0060462A">
      <w:pPr>
        <w:numPr>
          <w:ilvl w:val="0"/>
          <w:numId w:val="527"/>
        </w:numPr>
      </w:pPr>
      <w:r w:rsidRPr="0060462A">
        <w:t>display to developers</w:t>
      </w:r>
    </w:p>
    <w:p w14:paraId="2A071B9C" w14:textId="77777777" w:rsidR="0060462A" w:rsidRPr="0060462A" w:rsidRDefault="0060462A" w:rsidP="0060462A">
      <w:r w:rsidRPr="0060462A">
        <w:t>In other words:</w:t>
      </w:r>
    </w:p>
    <w:p w14:paraId="6DBAED8F" w14:textId="77777777" w:rsidR="0060462A" w:rsidRPr="0060462A" w:rsidRDefault="0060462A" w:rsidP="0060462A">
      <w:r w:rsidRPr="0060462A">
        <w:rPr>
          <w:b/>
          <w:bCs/>
        </w:rPr>
        <w:t>It is a formatted string, not structured metadata.</w:t>
      </w:r>
    </w:p>
    <w:p w14:paraId="37388880" w14:textId="77777777" w:rsidR="0060462A" w:rsidRPr="0060462A" w:rsidRDefault="00000000" w:rsidP="0060462A">
      <w:r>
        <w:pict w14:anchorId="31A52B44">
          <v:rect id="_x0000_i1437" style="width:0;height:1.5pt" o:hralign="center" o:hrstd="t" o:hr="t" fillcolor="#a0a0a0" stroked="f"/>
        </w:pict>
      </w:r>
    </w:p>
    <w:p w14:paraId="0ED97297" w14:textId="77777777" w:rsidR="0060462A" w:rsidRPr="0060462A" w:rsidRDefault="0060462A" w:rsidP="0060462A">
      <w:pPr>
        <w:rPr>
          <w:b/>
          <w:bCs/>
        </w:rPr>
      </w:pPr>
      <w:r w:rsidRPr="0060462A">
        <w:rPr>
          <w:b/>
          <w:bCs/>
        </w:rPr>
        <w:t xml:space="preserve">What information it </w:t>
      </w:r>
      <w:r w:rsidRPr="0060462A">
        <w:rPr>
          <w:b/>
          <w:bCs/>
          <w:i/>
          <w:iCs/>
        </w:rPr>
        <w:t>does</w:t>
      </w:r>
      <w:r w:rsidRPr="0060462A">
        <w:rPr>
          <w:b/>
          <w:bCs/>
        </w:rPr>
        <w:t xml:space="preserve"> include</w:t>
      </w:r>
    </w:p>
    <w:p w14:paraId="470DC766" w14:textId="77777777" w:rsidR="0060462A" w:rsidRPr="0060462A" w:rsidRDefault="0060462A" w:rsidP="0060462A">
      <w:r w:rsidRPr="0060462A">
        <w:t>Yes, the string typically contains:</w:t>
      </w:r>
    </w:p>
    <w:p w14:paraId="76A764E6" w14:textId="77777777" w:rsidR="0060462A" w:rsidRPr="001E37F9" w:rsidRDefault="0060462A" w:rsidP="0060462A">
      <w:pPr>
        <w:numPr>
          <w:ilvl w:val="0"/>
          <w:numId w:val="528"/>
        </w:numPr>
        <w:rPr>
          <w:lang w:val="fr-FR"/>
        </w:rPr>
      </w:pPr>
      <w:proofErr w:type="spellStart"/>
      <w:r w:rsidRPr="001E37F9">
        <w:rPr>
          <w:lang w:val="fr-FR"/>
        </w:rPr>
        <w:t>access</w:t>
      </w:r>
      <w:proofErr w:type="spellEnd"/>
      <w:r w:rsidRPr="001E37F9">
        <w:rPr>
          <w:lang w:val="fr-FR"/>
        </w:rPr>
        <w:t xml:space="preserve"> modifier (public, </w:t>
      </w:r>
      <w:proofErr w:type="spellStart"/>
      <w:r w:rsidRPr="001E37F9">
        <w:rPr>
          <w:lang w:val="fr-FR"/>
        </w:rPr>
        <w:t>private</w:t>
      </w:r>
      <w:proofErr w:type="spellEnd"/>
      <w:r w:rsidRPr="001E37F9">
        <w:rPr>
          <w:lang w:val="fr-FR"/>
        </w:rPr>
        <w:t>, etc.)</w:t>
      </w:r>
    </w:p>
    <w:p w14:paraId="0ED6CB63" w14:textId="77777777" w:rsidR="0060462A" w:rsidRPr="0060462A" w:rsidRDefault="0060462A" w:rsidP="0060462A">
      <w:pPr>
        <w:numPr>
          <w:ilvl w:val="0"/>
          <w:numId w:val="528"/>
        </w:numPr>
      </w:pPr>
      <w:r w:rsidRPr="0060462A">
        <w:t>field type</w:t>
      </w:r>
    </w:p>
    <w:p w14:paraId="614543F1" w14:textId="77777777" w:rsidR="0060462A" w:rsidRPr="0060462A" w:rsidRDefault="0060462A" w:rsidP="0060462A">
      <w:pPr>
        <w:numPr>
          <w:ilvl w:val="0"/>
          <w:numId w:val="528"/>
        </w:numPr>
      </w:pPr>
      <w:r w:rsidRPr="0060462A">
        <w:t>generic type parameters</w:t>
      </w:r>
    </w:p>
    <w:p w14:paraId="394C707C" w14:textId="77777777" w:rsidR="0060462A" w:rsidRPr="0060462A" w:rsidRDefault="0060462A" w:rsidP="0060462A">
      <w:pPr>
        <w:numPr>
          <w:ilvl w:val="0"/>
          <w:numId w:val="528"/>
        </w:numPr>
      </w:pPr>
      <w:r w:rsidRPr="0060462A">
        <w:t>declaring class context</w:t>
      </w:r>
    </w:p>
    <w:p w14:paraId="44840928" w14:textId="77777777" w:rsidR="0060462A" w:rsidRPr="0060462A" w:rsidRDefault="0060462A" w:rsidP="0060462A">
      <w:r w:rsidRPr="0060462A">
        <w:t xml:space="preserve">So at a glance, it may </w:t>
      </w:r>
      <w:r w:rsidRPr="0060462A">
        <w:rPr>
          <w:i/>
          <w:iCs/>
        </w:rPr>
        <w:t>look</w:t>
      </w:r>
      <w:r w:rsidRPr="0060462A">
        <w:t xml:space="preserve"> like it has everything you need.</w:t>
      </w:r>
    </w:p>
    <w:p w14:paraId="186021A5" w14:textId="77777777" w:rsidR="0060462A" w:rsidRPr="0060462A" w:rsidRDefault="0060462A" w:rsidP="0060462A">
      <w:r w:rsidRPr="0060462A">
        <w:t>That’s why your question is very reasonable.</w:t>
      </w:r>
    </w:p>
    <w:p w14:paraId="3AF76FD0" w14:textId="77777777" w:rsidR="0060462A" w:rsidRPr="0060462A" w:rsidRDefault="00000000" w:rsidP="0060462A">
      <w:r>
        <w:lastRenderedPageBreak/>
        <w:pict w14:anchorId="2879928A">
          <v:rect id="_x0000_i1438" style="width:0;height:1.5pt" o:hralign="center" o:hrstd="t" o:hr="t" fillcolor="#a0a0a0" stroked="f"/>
        </w:pict>
      </w:r>
    </w:p>
    <w:p w14:paraId="4189533B" w14:textId="77777777" w:rsidR="0060462A" w:rsidRPr="0060462A" w:rsidRDefault="0060462A" w:rsidP="0060462A">
      <w:pPr>
        <w:rPr>
          <w:b/>
          <w:bCs/>
        </w:rPr>
      </w:pPr>
      <w:r w:rsidRPr="0060462A">
        <w:rPr>
          <w:b/>
          <w:bCs/>
        </w:rPr>
        <w:t>Why it is not sufficient for validation</w:t>
      </w:r>
    </w:p>
    <w:p w14:paraId="4C4AE203" w14:textId="77777777" w:rsidR="0060462A" w:rsidRPr="0060462A" w:rsidRDefault="0060462A" w:rsidP="0060462A">
      <w:r w:rsidRPr="0060462A">
        <w:t>The key problem is this:</w:t>
      </w:r>
    </w:p>
    <w:p w14:paraId="6FCD7649" w14:textId="77777777" w:rsidR="0060462A" w:rsidRPr="0060462A" w:rsidRDefault="0060462A" w:rsidP="0060462A">
      <w:proofErr w:type="spellStart"/>
      <w:r w:rsidRPr="0060462A">
        <w:rPr>
          <w:b/>
          <w:bCs/>
        </w:rPr>
        <w:t>toGenericString</w:t>
      </w:r>
      <w:proofErr w:type="spellEnd"/>
      <w:r w:rsidRPr="0060462A">
        <w:rPr>
          <w:b/>
          <w:bCs/>
        </w:rPr>
        <w:t>() collapses structured facts into unstructured text.</w:t>
      </w:r>
    </w:p>
    <w:p w14:paraId="383FCF9F" w14:textId="77777777" w:rsidR="0060462A" w:rsidRPr="0060462A" w:rsidRDefault="0060462A" w:rsidP="0060462A">
      <w:r w:rsidRPr="0060462A">
        <w:t>That has several consequences.</w:t>
      </w:r>
    </w:p>
    <w:p w14:paraId="030CDF68" w14:textId="77777777" w:rsidR="0060462A" w:rsidRPr="0060462A" w:rsidRDefault="0060462A" w:rsidP="0060462A">
      <w:pPr>
        <w:rPr>
          <w:b/>
          <w:bCs/>
        </w:rPr>
      </w:pPr>
      <w:r w:rsidRPr="0060462A">
        <w:rPr>
          <w:b/>
          <w:bCs/>
        </w:rPr>
        <w:t>1. You would be parsing strings to make decisions</w:t>
      </w:r>
    </w:p>
    <w:p w14:paraId="1FE347B0" w14:textId="77777777" w:rsidR="0060462A" w:rsidRPr="0060462A" w:rsidRDefault="0060462A" w:rsidP="0060462A">
      <w:r w:rsidRPr="0060462A">
        <w:t>That’s fragile by definition.</w:t>
      </w:r>
    </w:p>
    <w:p w14:paraId="6D41F98A" w14:textId="77777777" w:rsidR="0060462A" w:rsidRPr="0060462A" w:rsidRDefault="0060462A" w:rsidP="0060462A">
      <w:pPr>
        <w:numPr>
          <w:ilvl w:val="0"/>
          <w:numId w:val="529"/>
        </w:numPr>
      </w:pPr>
      <w:r w:rsidRPr="0060462A">
        <w:t>Formatting is not guaranteed to stay stable</w:t>
      </w:r>
    </w:p>
    <w:p w14:paraId="170F025F" w14:textId="77777777" w:rsidR="0060462A" w:rsidRPr="0060462A" w:rsidRDefault="0060462A" w:rsidP="0060462A">
      <w:pPr>
        <w:numPr>
          <w:ilvl w:val="0"/>
          <w:numId w:val="529"/>
        </w:numPr>
      </w:pPr>
      <w:r w:rsidRPr="0060462A">
        <w:t>Output may differ between Java versions</w:t>
      </w:r>
    </w:p>
    <w:p w14:paraId="35DAA4E5" w14:textId="77777777" w:rsidR="0060462A" w:rsidRPr="0060462A" w:rsidRDefault="0060462A" w:rsidP="0060462A">
      <w:pPr>
        <w:numPr>
          <w:ilvl w:val="0"/>
          <w:numId w:val="529"/>
        </w:numPr>
      </w:pPr>
      <w:r w:rsidRPr="0060462A">
        <w:t>Edge cases (annotations, synthetic fields, etc.) complicate parsing</w:t>
      </w:r>
    </w:p>
    <w:p w14:paraId="1FF4A961" w14:textId="77777777" w:rsidR="0060462A" w:rsidRPr="0060462A" w:rsidRDefault="0060462A" w:rsidP="0060462A">
      <w:pPr>
        <w:numPr>
          <w:ilvl w:val="0"/>
          <w:numId w:val="529"/>
        </w:numPr>
      </w:pPr>
      <w:r w:rsidRPr="0060462A">
        <w:t>You end up writing string</w:t>
      </w:r>
      <w:r w:rsidRPr="0060462A">
        <w:noBreakHyphen/>
        <w:t>based logic for semantic rules</w:t>
      </w:r>
    </w:p>
    <w:p w14:paraId="0812ACF5" w14:textId="77777777" w:rsidR="0060462A" w:rsidRPr="0060462A" w:rsidRDefault="0060462A" w:rsidP="0060462A">
      <w:r w:rsidRPr="0060462A">
        <w:t>Validation should never depend on string parsing when structured metadata exists.</w:t>
      </w:r>
    </w:p>
    <w:p w14:paraId="4F81E7C1" w14:textId="77777777" w:rsidR="0060462A" w:rsidRPr="0060462A" w:rsidRDefault="00000000" w:rsidP="0060462A">
      <w:r>
        <w:pict w14:anchorId="5AF792DF">
          <v:rect id="_x0000_i1439" style="width:0;height:1.5pt" o:hralign="center" o:hrstd="t" o:hr="t" fillcolor="#a0a0a0" stroked="f"/>
        </w:pict>
      </w:r>
    </w:p>
    <w:p w14:paraId="45A4AC28" w14:textId="77777777" w:rsidR="0060462A" w:rsidRPr="0060462A" w:rsidRDefault="0060462A" w:rsidP="0060462A">
      <w:pPr>
        <w:rPr>
          <w:b/>
          <w:bCs/>
        </w:rPr>
      </w:pPr>
      <w:r w:rsidRPr="0060462A">
        <w:rPr>
          <w:b/>
          <w:bCs/>
        </w:rPr>
        <w:t xml:space="preserve">2. It mixes </w:t>
      </w:r>
      <w:r w:rsidRPr="0060462A">
        <w:rPr>
          <w:b/>
          <w:bCs/>
          <w:i/>
          <w:iCs/>
        </w:rPr>
        <w:t>representation</w:t>
      </w:r>
      <w:r w:rsidRPr="0060462A">
        <w:rPr>
          <w:b/>
          <w:bCs/>
        </w:rPr>
        <w:t xml:space="preserve"> with </w:t>
      </w:r>
      <w:r w:rsidRPr="0060462A">
        <w:rPr>
          <w:b/>
          <w:bCs/>
          <w:i/>
          <w:iCs/>
        </w:rPr>
        <w:t>policy</w:t>
      </w:r>
    </w:p>
    <w:p w14:paraId="596D5A97" w14:textId="77777777" w:rsidR="0060462A" w:rsidRPr="0060462A" w:rsidRDefault="0060462A" w:rsidP="0060462A">
      <w:r w:rsidRPr="0060462A">
        <w:t>Your validator wants to answer questions like:</w:t>
      </w:r>
    </w:p>
    <w:p w14:paraId="53392773" w14:textId="77777777" w:rsidR="0060462A" w:rsidRPr="0060462A" w:rsidRDefault="0060462A" w:rsidP="0060462A">
      <w:pPr>
        <w:numPr>
          <w:ilvl w:val="0"/>
          <w:numId w:val="530"/>
        </w:numPr>
      </w:pPr>
      <w:r w:rsidRPr="0060462A">
        <w:t>“Is this field public?”</w:t>
      </w:r>
    </w:p>
    <w:p w14:paraId="52AB4363" w14:textId="77777777" w:rsidR="0060462A" w:rsidRPr="0060462A" w:rsidRDefault="0060462A" w:rsidP="0060462A">
      <w:pPr>
        <w:numPr>
          <w:ilvl w:val="0"/>
          <w:numId w:val="530"/>
        </w:numPr>
      </w:pPr>
      <w:r w:rsidRPr="0060462A">
        <w:t>“Is this field static?”</w:t>
      </w:r>
    </w:p>
    <w:p w14:paraId="0F451A4A" w14:textId="77777777" w:rsidR="0060462A" w:rsidRPr="0060462A" w:rsidRDefault="0060462A" w:rsidP="0060462A">
      <w:pPr>
        <w:numPr>
          <w:ilvl w:val="0"/>
          <w:numId w:val="530"/>
        </w:numPr>
      </w:pPr>
      <w:r w:rsidRPr="0060462A">
        <w:t>“Is this field final?”</w:t>
      </w:r>
    </w:p>
    <w:p w14:paraId="690E3CE2" w14:textId="77777777" w:rsidR="0060462A" w:rsidRPr="0060462A" w:rsidRDefault="0060462A" w:rsidP="0060462A">
      <w:pPr>
        <w:numPr>
          <w:ilvl w:val="0"/>
          <w:numId w:val="530"/>
        </w:numPr>
      </w:pPr>
      <w:r w:rsidRPr="0060462A">
        <w:t>“Is this field generic over an allowed type?”</w:t>
      </w:r>
    </w:p>
    <w:p w14:paraId="62428630" w14:textId="77777777" w:rsidR="0060462A" w:rsidRPr="0060462A" w:rsidRDefault="0060462A" w:rsidP="0060462A">
      <w:r w:rsidRPr="0060462A">
        <w:t xml:space="preserve">Those are </w:t>
      </w:r>
      <w:r w:rsidRPr="0060462A">
        <w:rPr>
          <w:b/>
          <w:bCs/>
        </w:rPr>
        <w:t>semantic properties</w:t>
      </w:r>
      <w:r w:rsidRPr="0060462A">
        <w:t>, not textual ones.</w:t>
      </w:r>
    </w:p>
    <w:p w14:paraId="2D22C258" w14:textId="77777777" w:rsidR="0060462A" w:rsidRPr="0060462A" w:rsidRDefault="0060462A" w:rsidP="0060462A">
      <w:r w:rsidRPr="0060462A">
        <w:t xml:space="preserve">Using </w:t>
      </w:r>
      <w:proofErr w:type="spellStart"/>
      <w:r w:rsidRPr="0060462A">
        <w:t>toGenericString</w:t>
      </w:r>
      <w:proofErr w:type="spellEnd"/>
      <w:r w:rsidRPr="0060462A">
        <w:t xml:space="preserve">() ties your rules to how Java </w:t>
      </w:r>
      <w:r w:rsidRPr="0060462A">
        <w:rPr>
          <w:i/>
          <w:iCs/>
        </w:rPr>
        <w:t>prints</w:t>
      </w:r>
      <w:r w:rsidRPr="0060462A">
        <w:t xml:space="preserve"> things, not how Java </w:t>
      </w:r>
      <w:r w:rsidRPr="0060462A">
        <w:rPr>
          <w:i/>
          <w:iCs/>
        </w:rPr>
        <w:t>defines</w:t>
      </w:r>
      <w:r w:rsidRPr="0060462A">
        <w:t xml:space="preserve"> them.</w:t>
      </w:r>
    </w:p>
    <w:p w14:paraId="29867AD1" w14:textId="77777777" w:rsidR="0060462A" w:rsidRPr="0060462A" w:rsidRDefault="0060462A" w:rsidP="0060462A">
      <w:r w:rsidRPr="0060462A">
        <w:t>That’s the wrong abstraction boundary.</w:t>
      </w:r>
    </w:p>
    <w:p w14:paraId="27227D64" w14:textId="77777777" w:rsidR="0060462A" w:rsidRPr="0060462A" w:rsidRDefault="00000000" w:rsidP="0060462A">
      <w:r>
        <w:pict w14:anchorId="66CA4D93">
          <v:rect id="_x0000_i1440" style="width:0;height:1.5pt" o:hralign="center" o:hrstd="t" o:hr="t" fillcolor="#a0a0a0" stroked="f"/>
        </w:pict>
      </w:r>
    </w:p>
    <w:p w14:paraId="71313A85" w14:textId="77777777" w:rsidR="0060462A" w:rsidRPr="0060462A" w:rsidRDefault="0060462A" w:rsidP="0060462A">
      <w:pPr>
        <w:rPr>
          <w:b/>
          <w:bCs/>
        </w:rPr>
      </w:pPr>
      <w:r w:rsidRPr="0060462A">
        <w:rPr>
          <w:b/>
          <w:bCs/>
        </w:rPr>
        <w:t>3. It’s lossy for decision</w:t>
      </w:r>
      <w:r w:rsidRPr="0060462A">
        <w:rPr>
          <w:b/>
          <w:bCs/>
        </w:rPr>
        <w:noBreakHyphen/>
        <w:t>making</w:t>
      </w:r>
    </w:p>
    <w:p w14:paraId="089EEE51" w14:textId="77777777" w:rsidR="0060462A" w:rsidRPr="0060462A" w:rsidRDefault="0060462A" w:rsidP="0060462A">
      <w:r w:rsidRPr="0060462A">
        <w:t>Even if today’s output happens to contain what you want:</w:t>
      </w:r>
    </w:p>
    <w:p w14:paraId="54293F6A" w14:textId="77777777" w:rsidR="0060462A" w:rsidRPr="0060462A" w:rsidRDefault="0060462A" w:rsidP="0060462A">
      <w:pPr>
        <w:numPr>
          <w:ilvl w:val="0"/>
          <w:numId w:val="531"/>
        </w:numPr>
      </w:pPr>
      <w:r w:rsidRPr="0060462A">
        <w:t>You lose type</w:t>
      </w:r>
      <w:r w:rsidRPr="0060462A">
        <w:noBreakHyphen/>
        <w:t>safe access to the information</w:t>
      </w:r>
    </w:p>
    <w:p w14:paraId="4D72A2DE" w14:textId="77777777" w:rsidR="0060462A" w:rsidRPr="0060462A" w:rsidRDefault="0060462A" w:rsidP="0060462A">
      <w:pPr>
        <w:numPr>
          <w:ilvl w:val="0"/>
          <w:numId w:val="531"/>
        </w:numPr>
      </w:pPr>
      <w:r w:rsidRPr="0060462A">
        <w:lastRenderedPageBreak/>
        <w:t>You can’t distinguish intent cleanly</w:t>
      </w:r>
    </w:p>
    <w:p w14:paraId="41DF04ED" w14:textId="77777777" w:rsidR="0060462A" w:rsidRPr="0060462A" w:rsidRDefault="0060462A" w:rsidP="0060462A">
      <w:pPr>
        <w:numPr>
          <w:ilvl w:val="0"/>
          <w:numId w:val="531"/>
        </w:numPr>
      </w:pPr>
      <w:r w:rsidRPr="0060462A">
        <w:t>You can’t compose checks naturally</w:t>
      </w:r>
    </w:p>
    <w:p w14:paraId="23CCCF9E" w14:textId="77777777" w:rsidR="0060462A" w:rsidRPr="0060462A" w:rsidRDefault="0060462A" w:rsidP="0060462A">
      <w:r w:rsidRPr="0060462A">
        <w:t>In contrast, reflection exposes:</w:t>
      </w:r>
    </w:p>
    <w:p w14:paraId="034599DF" w14:textId="77777777" w:rsidR="0060462A" w:rsidRPr="0060462A" w:rsidRDefault="0060462A" w:rsidP="0060462A">
      <w:pPr>
        <w:numPr>
          <w:ilvl w:val="0"/>
          <w:numId w:val="532"/>
        </w:numPr>
      </w:pPr>
      <w:r w:rsidRPr="0060462A">
        <w:t>modifiers as structured flags</w:t>
      </w:r>
    </w:p>
    <w:p w14:paraId="202CBFB4" w14:textId="77777777" w:rsidR="0060462A" w:rsidRPr="0060462A" w:rsidRDefault="0060462A" w:rsidP="0060462A">
      <w:pPr>
        <w:numPr>
          <w:ilvl w:val="0"/>
          <w:numId w:val="532"/>
        </w:numPr>
      </w:pPr>
      <w:r w:rsidRPr="0060462A">
        <w:t>types as real type objects</w:t>
      </w:r>
    </w:p>
    <w:p w14:paraId="6FC31F00" w14:textId="77777777" w:rsidR="0060462A" w:rsidRPr="0060462A" w:rsidRDefault="0060462A" w:rsidP="0060462A">
      <w:pPr>
        <w:numPr>
          <w:ilvl w:val="0"/>
          <w:numId w:val="532"/>
        </w:numPr>
      </w:pPr>
      <w:r w:rsidRPr="0060462A">
        <w:t>generics as inspectable metadata</w:t>
      </w:r>
    </w:p>
    <w:p w14:paraId="2B894633" w14:textId="77777777" w:rsidR="0060462A" w:rsidRPr="0060462A" w:rsidRDefault="0060462A" w:rsidP="0060462A">
      <w:r w:rsidRPr="0060462A">
        <w:t>Those are designed for programmatic reasoning.</w:t>
      </w:r>
    </w:p>
    <w:p w14:paraId="4C56EE77" w14:textId="77777777" w:rsidR="0060462A" w:rsidRPr="0060462A" w:rsidRDefault="00000000" w:rsidP="0060462A">
      <w:r>
        <w:pict w14:anchorId="7A0EF510">
          <v:rect id="_x0000_i1441" style="width:0;height:1.5pt" o:hralign="center" o:hrstd="t" o:hr="t" fillcolor="#a0a0a0" stroked="f"/>
        </w:pict>
      </w:r>
    </w:p>
    <w:p w14:paraId="3E072033" w14:textId="77777777" w:rsidR="0060462A" w:rsidRPr="0060462A" w:rsidRDefault="0060462A" w:rsidP="0060462A">
      <w:pPr>
        <w:rPr>
          <w:b/>
          <w:bCs/>
        </w:rPr>
      </w:pPr>
      <w:r w:rsidRPr="0060462A">
        <w:rPr>
          <w:b/>
          <w:bCs/>
        </w:rPr>
        <w:t>The correct mental model</w:t>
      </w:r>
    </w:p>
    <w:p w14:paraId="326B1D9E" w14:textId="77777777" w:rsidR="0060462A" w:rsidRPr="0060462A" w:rsidRDefault="0060462A" w:rsidP="0060462A">
      <w:r w:rsidRPr="0060462A">
        <w:t>Here’s the rule to remember:</w:t>
      </w:r>
    </w:p>
    <w:p w14:paraId="525C0F1D" w14:textId="77777777" w:rsidR="0060462A" w:rsidRPr="0060462A" w:rsidRDefault="0060462A" w:rsidP="0060462A">
      <w:r w:rsidRPr="0060462A">
        <w:rPr>
          <w:b/>
          <w:bCs/>
        </w:rPr>
        <w:t xml:space="preserve">If you want to </w:t>
      </w:r>
      <w:r w:rsidRPr="0060462A">
        <w:rPr>
          <w:b/>
          <w:bCs/>
          <w:i/>
          <w:iCs/>
        </w:rPr>
        <w:t>decide</w:t>
      </w:r>
      <w:r w:rsidRPr="0060462A">
        <w:rPr>
          <w:b/>
          <w:bCs/>
        </w:rPr>
        <w:t xml:space="preserve"> something, use structured reflection APIs.</w:t>
      </w:r>
      <w:r w:rsidRPr="0060462A">
        <w:rPr>
          <w:b/>
          <w:bCs/>
        </w:rPr>
        <w:br/>
        <w:t xml:space="preserve">If you want to </w:t>
      </w:r>
      <w:r w:rsidRPr="0060462A">
        <w:rPr>
          <w:b/>
          <w:bCs/>
          <w:i/>
          <w:iCs/>
        </w:rPr>
        <w:t>show</w:t>
      </w:r>
      <w:r w:rsidRPr="0060462A">
        <w:rPr>
          <w:b/>
          <w:bCs/>
        </w:rPr>
        <w:t xml:space="preserve"> something, use </w:t>
      </w:r>
      <w:proofErr w:type="spellStart"/>
      <w:r w:rsidRPr="0060462A">
        <w:rPr>
          <w:b/>
          <w:bCs/>
        </w:rPr>
        <w:t>toString</w:t>
      </w:r>
      <w:proofErr w:type="spellEnd"/>
      <w:r w:rsidRPr="0060462A">
        <w:rPr>
          <w:b/>
          <w:bCs/>
        </w:rPr>
        <w:t xml:space="preserve">() / </w:t>
      </w:r>
      <w:proofErr w:type="spellStart"/>
      <w:r w:rsidRPr="0060462A">
        <w:rPr>
          <w:b/>
          <w:bCs/>
        </w:rPr>
        <w:t>toGenericString</w:t>
      </w:r>
      <w:proofErr w:type="spellEnd"/>
      <w:r w:rsidRPr="0060462A">
        <w:rPr>
          <w:b/>
          <w:bCs/>
        </w:rPr>
        <w:t>().</w:t>
      </w:r>
    </w:p>
    <w:p w14:paraId="30BCA7C6" w14:textId="77777777" w:rsidR="0060462A" w:rsidRPr="0060462A" w:rsidRDefault="0060462A" w:rsidP="0060462A">
      <w:r w:rsidRPr="0060462A">
        <w:t>So:</w:t>
      </w:r>
    </w:p>
    <w:p w14:paraId="507D2168" w14:textId="77777777" w:rsidR="0060462A" w:rsidRPr="0060462A" w:rsidRDefault="0060462A" w:rsidP="0060462A">
      <w:pPr>
        <w:numPr>
          <w:ilvl w:val="0"/>
          <w:numId w:val="533"/>
        </w:numPr>
      </w:pPr>
      <w:r w:rsidRPr="0060462A">
        <w:rPr>
          <w:rFonts w:ascii="Segoe UI Emoji" w:hAnsi="Segoe UI Emoji" w:cs="Segoe UI Emoji"/>
        </w:rPr>
        <w:t>✅</w:t>
      </w:r>
      <w:r w:rsidRPr="0060462A">
        <w:t xml:space="preserve"> Validation logic → structured metadata</w:t>
      </w:r>
    </w:p>
    <w:p w14:paraId="6B7781BF" w14:textId="77777777" w:rsidR="0060462A" w:rsidRPr="0060462A" w:rsidRDefault="0060462A" w:rsidP="0060462A">
      <w:pPr>
        <w:numPr>
          <w:ilvl w:val="0"/>
          <w:numId w:val="533"/>
        </w:numPr>
      </w:pPr>
      <w:r w:rsidRPr="0060462A">
        <w:rPr>
          <w:rFonts w:ascii="Segoe UI Emoji" w:hAnsi="Segoe UI Emoji" w:cs="Segoe UI Emoji"/>
        </w:rPr>
        <w:t>✅</w:t>
      </w:r>
      <w:r w:rsidRPr="0060462A">
        <w:t xml:space="preserve"> CLI output / debugging → </w:t>
      </w:r>
      <w:proofErr w:type="spellStart"/>
      <w:r w:rsidRPr="0060462A">
        <w:t>toGenericString</w:t>
      </w:r>
      <w:proofErr w:type="spellEnd"/>
      <w:r w:rsidRPr="0060462A">
        <w:t>()</w:t>
      </w:r>
    </w:p>
    <w:p w14:paraId="62B97CF6" w14:textId="77777777" w:rsidR="0060462A" w:rsidRPr="0060462A" w:rsidRDefault="00000000" w:rsidP="0060462A">
      <w:r>
        <w:pict w14:anchorId="2ADC5FE6">
          <v:rect id="_x0000_i1442" style="width:0;height:1.5pt" o:hralign="center" o:hrstd="t" o:hr="t" fillcolor="#a0a0a0" stroked="f"/>
        </w:pict>
      </w:r>
    </w:p>
    <w:p w14:paraId="00FBDDE3" w14:textId="77777777" w:rsidR="0060462A" w:rsidRPr="0060462A" w:rsidRDefault="0060462A" w:rsidP="0060462A">
      <w:pPr>
        <w:rPr>
          <w:b/>
          <w:bCs/>
        </w:rPr>
      </w:pPr>
      <w:r w:rsidRPr="0060462A">
        <w:rPr>
          <w:b/>
          <w:bCs/>
        </w:rPr>
        <w:t xml:space="preserve">Where </w:t>
      </w:r>
      <w:proofErr w:type="spellStart"/>
      <w:r w:rsidRPr="0060462A">
        <w:rPr>
          <w:b/>
          <w:bCs/>
        </w:rPr>
        <w:t>toGenericString</w:t>
      </w:r>
      <w:proofErr w:type="spellEnd"/>
      <w:r w:rsidRPr="0060462A">
        <w:rPr>
          <w:b/>
          <w:bCs/>
        </w:rPr>
        <w:t xml:space="preserve">() </w:t>
      </w:r>
      <w:r w:rsidRPr="0060462A">
        <w:rPr>
          <w:b/>
          <w:bCs/>
          <w:i/>
          <w:iCs/>
        </w:rPr>
        <w:t>does</w:t>
      </w:r>
      <w:r w:rsidRPr="0060462A">
        <w:rPr>
          <w:b/>
          <w:bCs/>
        </w:rPr>
        <w:t xml:space="preserve"> fit well in your project</w:t>
      </w:r>
    </w:p>
    <w:p w14:paraId="597BEBE2" w14:textId="77777777" w:rsidR="0060462A" w:rsidRPr="0060462A" w:rsidRDefault="0060462A" w:rsidP="0060462A">
      <w:r w:rsidRPr="0060462A">
        <w:t xml:space="preserve">It </w:t>
      </w:r>
      <w:r w:rsidRPr="0060462A">
        <w:rPr>
          <w:i/>
          <w:iCs/>
        </w:rPr>
        <w:t>can</w:t>
      </w:r>
      <w:r w:rsidRPr="0060462A">
        <w:t xml:space="preserve"> be useful for:</w:t>
      </w:r>
    </w:p>
    <w:p w14:paraId="02153392" w14:textId="77777777" w:rsidR="0060462A" w:rsidRPr="0060462A" w:rsidRDefault="0060462A" w:rsidP="0060462A">
      <w:pPr>
        <w:numPr>
          <w:ilvl w:val="0"/>
          <w:numId w:val="534"/>
        </w:numPr>
      </w:pPr>
      <w:r w:rsidRPr="0060462A">
        <w:t>error messages (“invalid field: …”)</w:t>
      </w:r>
    </w:p>
    <w:p w14:paraId="0268074A" w14:textId="77777777" w:rsidR="0060462A" w:rsidRPr="0060462A" w:rsidRDefault="0060462A" w:rsidP="0060462A">
      <w:pPr>
        <w:numPr>
          <w:ilvl w:val="0"/>
          <w:numId w:val="534"/>
        </w:numPr>
      </w:pPr>
      <w:r w:rsidRPr="0060462A">
        <w:t>debugging schema definitions</w:t>
      </w:r>
    </w:p>
    <w:p w14:paraId="6BEC4B8B" w14:textId="77777777" w:rsidR="0060462A" w:rsidRPr="0060462A" w:rsidRDefault="0060462A" w:rsidP="0060462A">
      <w:pPr>
        <w:numPr>
          <w:ilvl w:val="0"/>
          <w:numId w:val="534"/>
        </w:numPr>
      </w:pPr>
      <w:r w:rsidRPr="0060462A">
        <w:t>logging rejected fields</w:t>
      </w:r>
    </w:p>
    <w:p w14:paraId="631B0408" w14:textId="77777777" w:rsidR="0060462A" w:rsidRPr="0060462A" w:rsidRDefault="0060462A" w:rsidP="0060462A">
      <w:pPr>
        <w:numPr>
          <w:ilvl w:val="0"/>
          <w:numId w:val="534"/>
        </w:numPr>
      </w:pPr>
      <w:r w:rsidRPr="0060462A">
        <w:t>developer</w:t>
      </w:r>
      <w:r w:rsidRPr="0060462A">
        <w:noBreakHyphen/>
        <w:t>facing diagnostics</w:t>
      </w:r>
    </w:p>
    <w:p w14:paraId="1E7698E0" w14:textId="77777777" w:rsidR="0060462A" w:rsidRPr="0060462A" w:rsidRDefault="0060462A" w:rsidP="0060462A">
      <w:r w:rsidRPr="0060462A">
        <w:t>Just not as the basis for enforcement.</w:t>
      </w:r>
    </w:p>
    <w:p w14:paraId="46D3876A" w14:textId="77777777" w:rsidR="0060462A" w:rsidRPr="0060462A" w:rsidRDefault="00000000" w:rsidP="0060462A">
      <w:r>
        <w:pict w14:anchorId="6357C269">
          <v:rect id="_x0000_i1443" style="width:0;height:1.5pt" o:hralign="center" o:hrstd="t" o:hr="t" fillcolor="#a0a0a0" stroked="f"/>
        </w:pict>
      </w:r>
    </w:p>
    <w:p w14:paraId="3BFED6A2" w14:textId="77777777" w:rsidR="0060462A" w:rsidRPr="0060462A" w:rsidRDefault="0060462A" w:rsidP="0060462A">
      <w:pPr>
        <w:rPr>
          <w:b/>
          <w:bCs/>
        </w:rPr>
      </w:pPr>
      <w:r w:rsidRPr="0060462A">
        <w:rPr>
          <w:b/>
          <w:bCs/>
        </w:rPr>
        <w:t>Why this matters for your architecture</w:t>
      </w:r>
    </w:p>
    <w:p w14:paraId="3A7CD89F" w14:textId="77777777" w:rsidR="0060462A" w:rsidRPr="0060462A" w:rsidRDefault="0060462A" w:rsidP="0060462A">
      <w:r w:rsidRPr="0060462A">
        <w:t>Your design is intentionally:</w:t>
      </w:r>
    </w:p>
    <w:p w14:paraId="628F2872" w14:textId="77777777" w:rsidR="0060462A" w:rsidRPr="0060462A" w:rsidRDefault="0060462A" w:rsidP="0060462A">
      <w:pPr>
        <w:numPr>
          <w:ilvl w:val="0"/>
          <w:numId w:val="535"/>
        </w:numPr>
      </w:pPr>
      <w:r w:rsidRPr="0060462A">
        <w:lastRenderedPageBreak/>
        <w:t>rule</w:t>
      </w:r>
      <w:r w:rsidRPr="0060462A">
        <w:noBreakHyphen/>
        <w:t>driven</w:t>
      </w:r>
    </w:p>
    <w:p w14:paraId="290F91B4" w14:textId="77777777" w:rsidR="0060462A" w:rsidRPr="0060462A" w:rsidRDefault="0060462A" w:rsidP="0060462A">
      <w:pPr>
        <w:numPr>
          <w:ilvl w:val="0"/>
          <w:numId w:val="535"/>
        </w:numPr>
      </w:pPr>
      <w:r w:rsidRPr="0060462A">
        <w:t>explicit</w:t>
      </w:r>
    </w:p>
    <w:p w14:paraId="55557CA2" w14:textId="77777777" w:rsidR="0060462A" w:rsidRPr="0060462A" w:rsidRDefault="0060462A" w:rsidP="0060462A">
      <w:pPr>
        <w:numPr>
          <w:ilvl w:val="0"/>
          <w:numId w:val="535"/>
        </w:numPr>
      </w:pPr>
      <w:r w:rsidRPr="0060462A">
        <w:t>safe against misuse</w:t>
      </w:r>
    </w:p>
    <w:p w14:paraId="4B9B2F50" w14:textId="77777777" w:rsidR="0060462A" w:rsidRPr="0060462A" w:rsidRDefault="0060462A" w:rsidP="0060462A">
      <w:r w:rsidRPr="0060462A">
        <w:t xml:space="preserve">Using </w:t>
      </w:r>
      <w:proofErr w:type="spellStart"/>
      <w:r w:rsidRPr="0060462A">
        <w:t>toGenericString</w:t>
      </w:r>
      <w:proofErr w:type="spellEnd"/>
      <w:r w:rsidRPr="0060462A">
        <w:t>() for validation would subtly undermine that by:</w:t>
      </w:r>
    </w:p>
    <w:p w14:paraId="1B72EF73" w14:textId="77777777" w:rsidR="0060462A" w:rsidRPr="0060462A" w:rsidRDefault="0060462A" w:rsidP="0060462A">
      <w:pPr>
        <w:numPr>
          <w:ilvl w:val="0"/>
          <w:numId w:val="536"/>
        </w:numPr>
      </w:pPr>
      <w:r w:rsidRPr="0060462A">
        <w:t>making validation brittle</w:t>
      </w:r>
    </w:p>
    <w:p w14:paraId="2358CB06" w14:textId="77777777" w:rsidR="0060462A" w:rsidRPr="0060462A" w:rsidRDefault="0060462A" w:rsidP="0060462A">
      <w:pPr>
        <w:numPr>
          <w:ilvl w:val="0"/>
          <w:numId w:val="536"/>
        </w:numPr>
      </w:pPr>
      <w:r w:rsidRPr="0060462A">
        <w:t>coupling rules to formatting</w:t>
      </w:r>
    </w:p>
    <w:p w14:paraId="20715A28" w14:textId="77777777" w:rsidR="0060462A" w:rsidRPr="0060462A" w:rsidRDefault="0060462A" w:rsidP="0060462A">
      <w:pPr>
        <w:numPr>
          <w:ilvl w:val="0"/>
          <w:numId w:val="536"/>
        </w:numPr>
      </w:pPr>
      <w:r w:rsidRPr="0060462A">
        <w:t>obscuring intent</w:t>
      </w:r>
    </w:p>
    <w:p w14:paraId="379C741E" w14:textId="77777777" w:rsidR="0060462A" w:rsidRPr="0060462A" w:rsidRDefault="0060462A" w:rsidP="0060462A">
      <w:r w:rsidRPr="0060462A">
        <w:t>Choosing structured metadata instead keeps:</w:t>
      </w:r>
    </w:p>
    <w:p w14:paraId="081F7699" w14:textId="77777777" w:rsidR="0060462A" w:rsidRPr="0060462A" w:rsidRDefault="0060462A" w:rsidP="0060462A">
      <w:pPr>
        <w:numPr>
          <w:ilvl w:val="0"/>
          <w:numId w:val="537"/>
        </w:numPr>
      </w:pPr>
      <w:proofErr w:type="spellStart"/>
      <w:r w:rsidRPr="0060462A">
        <w:t>SchemaValidator</w:t>
      </w:r>
      <w:proofErr w:type="spellEnd"/>
      <w:r w:rsidRPr="0060462A">
        <w:t xml:space="preserve"> precise</w:t>
      </w:r>
    </w:p>
    <w:p w14:paraId="3A157AF0" w14:textId="77777777" w:rsidR="0060462A" w:rsidRPr="0060462A" w:rsidRDefault="0060462A" w:rsidP="0060462A">
      <w:pPr>
        <w:numPr>
          <w:ilvl w:val="0"/>
          <w:numId w:val="537"/>
        </w:numPr>
      </w:pPr>
      <w:r w:rsidRPr="0060462A">
        <w:t>Rules explainable</w:t>
      </w:r>
    </w:p>
    <w:p w14:paraId="651A1B3B" w14:textId="77777777" w:rsidR="0060462A" w:rsidRPr="0060462A" w:rsidRDefault="0060462A" w:rsidP="0060462A">
      <w:pPr>
        <w:numPr>
          <w:ilvl w:val="0"/>
          <w:numId w:val="537"/>
        </w:numPr>
      </w:pPr>
      <w:r w:rsidRPr="0060462A">
        <w:t>Behavior stable across environments</w:t>
      </w:r>
    </w:p>
    <w:p w14:paraId="3593A2AA" w14:textId="77777777" w:rsidR="0060462A" w:rsidRPr="0060462A" w:rsidRDefault="00000000" w:rsidP="0060462A">
      <w:r>
        <w:pict w14:anchorId="38CA1767">
          <v:rect id="_x0000_i1444" style="width:0;height:1.5pt" o:hralign="center" o:hrstd="t" o:hr="t" fillcolor="#a0a0a0" stroked="f"/>
        </w:pict>
      </w:r>
    </w:p>
    <w:p w14:paraId="7BD433BD" w14:textId="77777777" w:rsidR="0060462A" w:rsidRPr="0060462A" w:rsidRDefault="0060462A" w:rsidP="0060462A">
      <w:pPr>
        <w:rPr>
          <w:b/>
          <w:bCs/>
        </w:rPr>
      </w:pPr>
      <w:r w:rsidRPr="0060462A">
        <w:rPr>
          <w:b/>
          <w:bCs/>
        </w:rPr>
        <w:t>One</w:t>
      </w:r>
      <w:r w:rsidRPr="0060462A">
        <w:rPr>
          <w:b/>
          <w:bCs/>
        </w:rPr>
        <w:noBreakHyphen/>
        <w:t>sentence takeaway</w:t>
      </w:r>
    </w:p>
    <w:p w14:paraId="16D1CDA7" w14:textId="77777777" w:rsidR="0060462A" w:rsidRPr="0060462A" w:rsidRDefault="0060462A" w:rsidP="0060462A">
      <w:proofErr w:type="spellStart"/>
      <w:r w:rsidRPr="0060462A">
        <w:rPr>
          <w:b/>
          <w:bCs/>
        </w:rPr>
        <w:t>toGenericString</w:t>
      </w:r>
      <w:proofErr w:type="spellEnd"/>
      <w:r w:rsidRPr="0060462A">
        <w:rPr>
          <w:b/>
          <w:bCs/>
        </w:rPr>
        <w:t xml:space="preserve">() shows you almost everything you want, but it is meant for humans, not for validation — you should use structured reflection metadata to </w:t>
      </w:r>
      <w:r w:rsidRPr="0060462A">
        <w:rPr>
          <w:b/>
          <w:bCs/>
          <w:i/>
          <w:iCs/>
        </w:rPr>
        <w:t>decide</w:t>
      </w:r>
      <w:r w:rsidRPr="0060462A">
        <w:rPr>
          <w:b/>
          <w:bCs/>
        </w:rPr>
        <w:t xml:space="preserve">, and reserve </w:t>
      </w:r>
      <w:proofErr w:type="spellStart"/>
      <w:r w:rsidRPr="0060462A">
        <w:rPr>
          <w:b/>
          <w:bCs/>
        </w:rPr>
        <w:t>toGenericString</w:t>
      </w:r>
      <w:proofErr w:type="spellEnd"/>
      <w:r w:rsidRPr="0060462A">
        <w:rPr>
          <w:b/>
          <w:bCs/>
        </w:rPr>
        <w:t>() for display or debugging only.</w:t>
      </w:r>
    </w:p>
    <w:p w14:paraId="09CB3A0A" w14:textId="77777777" w:rsidR="0060462A" w:rsidRPr="0060462A" w:rsidRDefault="0060462A" w:rsidP="0060462A">
      <w:r w:rsidRPr="0060462A">
        <w:t>If you want, next I can:</w:t>
      </w:r>
    </w:p>
    <w:p w14:paraId="547E5837" w14:textId="77777777" w:rsidR="0060462A" w:rsidRPr="0060462A" w:rsidRDefault="0060462A" w:rsidP="0060462A">
      <w:pPr>
        <w:numPr>
          <w:ilvl w:val="0"/>
          <w:numId w:val="538"/>
        </w:numPr>
      </w:pPr>
      <w:r w:rsidRPr="0060462A">
        <w:t>Help you decide exactly which field properties should be enforced</w:t>
      </w:r>
    </w:p>
    <w:p w14:paraId="0E0B13DE" w14:textId="77777777" w:rsidR="0060462A" w:rsidRPr="0060462A" w:rsidRDefault="0060462A" w:rsidP="0060462A">
      <w:pPr>
        <w:numPr>
          <w:ilvl w:val="0"/>
          <w:numId w:val="538"/>
        </w:numPr>
      </w:pPr>
      <w:r w:rsidRPr="0060462A">
        <w:t>Explain how generics should factor into validation</w:t>
      </w:r>
    </w:p>
    <w:p w14:paraId="5A05F5FA" w14:textId="77777777" w:rsidR="0060462A" w:rsidRPr="0060462A" w:rsidRDefault="0060462A" w:rsidP="0060462A">
      <w:pPr>
        <w:numPr>
          <w:ilvl w:val="0"/>
          <w:numId w:val="538"/>
        </w:numPr>
      </w:pPr>
      <w:r w:rsidRPr="0060462A">
        <w:t>Walk through a concrete “field eligibility” rule set at the conceptual level</w:t>
      </w:r>
    </w:p>
    <w:p w14:paraId="6ECCD854" w14:textId="77777777" w:rsidR="001E37F9" w:rsidRPr="001E37F9" w:rsidRDefault="001E37F9" w:rsidP="001E37F9">
      <w:r w:rsidRPr="001E37F9">
        <w:t>Great question — this is exactly the right follow</w:t>
      </w:r>
      <w:r w:rsidRPr="001E37F9">
        <w:noBreakHyphen/>
        <w:t xml:space="preserve">up after ruling out </w:t>
      </w:r>
      <w:proofErr w:type="spellStart"/>
      <w:r w:rsidRPr="001E37F9">
        <w:t>toGenericString</w:t>
      </w:r>
      <w:proofErr w:type="spellEnd"/>
      <w:r w:rsidRPr="001E37F9">
        <w:t>().</w:t>
      </w:r>
    </w:p>
    <w:p w14:paraId="4393F5FE" w14:textId="77777777" w:rsidR="001E37F9" w:rsidRPr="001E37F9" w:rsidRDefault="001E37F9" w:rsidP="001E37F9">
      <w:r w:rsidRPr="001E37F9">
        <w:t xml:space="preserve">Below is a </w:t>
      </w:r>
      <w:r w:rsidRPr="001E37F9">
        <w:rPr>
          <w:b/>
          <w:bCs/>
        </w:rPr>
        <w:t xml:space="preserve">conceptual catalog of the </w:t>
      </w:r>
      <w:r w:rsidRPr="001E37F9">
        <w:rPr>
          <w:b/>
          <w:bCs/>
          <w:i/>
          <w:iCs/>
        </w:rPr>
        <w:t>valid, intended reflection methods</w:t>
      </w:r>
      <w:r w:rsidRPr="001E37F9">
        <w:t xml:space="preserve"> you should use for schema validation, grouped by </w:t>
      </w:r>
      <w:r w:rsidRPr="001E37F9">
        <w:rPr>
          <w:i/>
          <w:iCs/>
        </w:rPr>
        <w:t>what kind of question you’re trying to answer</w:t>
      </w:r>
      <w:r w:rsidRPr="001E37F9">
        <w:t xml:space="preserve">. I’ll keep this </w:t>
      </w:r>
      <w:r w:rsidRPr="001E37F9">
        <w:rPr>
          <w:b/>
          <w:bCs/>
        </w:rPr>
        <w:t>non</w:t>
      </w:r>
      <w:r w:rsidRPr="001E37F9">
        <w:rPr>
          <w:b/>
          <w:bCs/>
        </w:rPr>
        <w:noBreakHyphen/>
        <w:t>code and design</w:t>
      </w:r>
      <w:r w:rsidRPr="001E37F9">
        <w:rPr>
          <w:b/>
          <w:bCs/>
        </w:rPr>
        <w:noBreakHyphen/>
        <w:t>focused</w:t>
      </w:r>
      <w:r w:rsidRPr="001E37F9">
        <w:t>, as requested.</w:t>
      </w:r>
    </w:p>
    <w:p w14:paraId="1E50E545" w14:textId="77777777" w:rsidR="001E37F9" w:rsidRPr="001E37F9" w:rsidRDefault="00000000" w:rsidP="001E37F9">
      <w:r>
        <w:pict w14:anchorId="1BCEFEEA">
          <v:rect id="_x0000_i1445" style="width:0;height:1.5pt" o:hralign="center" o:hrstd="t" o:hr="t" fillcolor="#a0a0a0" stroked="f"/>
        </w:pict>
      </w:r>
    </w:p>
    <w:p w14:paraId="2078534C" w14:textId="77777777" w:rsidR="001E37F9" w:rsidRPr="001E37F9" w:rsidRDefault="001E37F9" w:rsidP="001E37F9">
      <w:pPr>
        <w:rPr>
          <w:b/>
          <w:bCs/>
        </w:rPr>
      </w:pPr>
      <w:r w:rsidRPr="001E37F9">
        <w:rPr>
          <w:b/>
          <w:bCs/>
        </w:rPr>
        <w:t>1. Methods for access level (public / private / etc.)</w:t>
      </w:r>
    </w:p>
    <w:p w14:paraId="43204C2C" w14:textId="77777777" w:rsidR="001E37F9" w:rsidRPr="001E37F9" w:rsidRDefault="001E37F9" w:rsidP="001E37F9">
      <w:r w:rsidRPr="001E37F9">
        <w:t>These answer:</w:t>
      </w:r>
    </w:p>
    <w:p w14:paraId="49170B5A" w14:textId="77777777" w:rsidR="001E37F9" w:rsidRPr="001E37F9" w:rsidRDefault="001E37F9" w:rsidP="001E37F9">
      <w:r w:rsidRPr="001E37F9">
        <w:lastRenderedPageBreak/>
        <w:t>“Is this field visible / intended to be accessed?”</w:t>
      </w:r>
    </w:p>
    <w:p w14:paraId="141B4D98" w14:textId="77777777" w:rsidR="001E37F9" w:rsidRPr="001E37F9" w:rsidRDefault="001E37F9" w:rsidP="001E37F9">
      <w:pPr>
        <w:rPr>
          <w:b/>
          <w:bCs/>
        </w:rPr>
      </w:pPr>
      <w:r w:rsidRPr="001E37F9">
        <w:rPr>
          <w:b/>
          <w:bCs/>
        </w:rPr>
        <w:t>Conceptual tools available</w:t>
      </w:r>
    </w:p>
    <w:p w14:paraId="767C8826" w14:textId="77777777" w:rsidR="001E37F9" w:rsidRPr="001E37F9" w:rsidRDefault="001E37F9" w:rsidP="001E37F9">
      <w:pPr>
        <w:numPr>
          <w:ilvl w:val="0"/>
          <w:numId w:val="539"/>
        </w:numPr>
      </w:pPr>
      <w:r w:rsidRPr="001E37F9">
        <w:t xml:space="preserve">A way to retrieve the </w:t>
      </w:r>
      <w:r w:rsidRPr="001E37F9">
        <w:rPr>
          <w:b/>
          <w:bCs/>
        </w:rPr>
        <w:t>modifier set</w:t>
      </w:r>
      <w:r w:rsidRPr="001E37F9">
        <w:t xml:space="preserve"> of a field</w:t>
      </w:r>
    </w:p>
    <w:p w14:paraId="22800208" w14:textId="77777777" w:rsidR="001E37F9" w:rsidRPr="001E37F9" w:rsidRDefault="001E37F9" w:rsidP="001E37F9">
      <w:pPr>
        <w:numPr>
          <w:ilvl w:val="0"/>
          <w:numId w:val="539"/>
        </w:numPr>
      </w:pPr>
      <w:r w:rsidRPr="001E37F9">
        <w:t>Helper logic to interpret those modifiers</w:t>
      </w:r>
    </w:p>
    <w:p w14:paraId="23DAB9DC" w14:textId="77777777" w:rsidR="001E37F9" w:rsidRPr="001E37F9" w:rsidRDefault="001E37F9" w:rsidP="001E37F9">
      <w:r w:rsidRPr="001E37F9">
        <w:t>With this, you can reliably determine:</w:t>
      </w:r>
    </w:p>
    <w:p w14:paraId="1918F54E" w14:textId="77777777" w:rsidR="001E37F9" w:rsidRPr="001E37F9" w:rsidRDefault="001E37F9" w:rsidP="001E37F9">
      <w:pPr>
        <w:numPr>
          <w:ilvl w:val="0"/>
          <w:numId w:val="540"/>
        </w:numPr>
      </w:pPr>
      <w:r w:rsidRPr="001E37F9">
        <w:t>public</w:t>
      </w:r>
    </w:p>
    <w:p w14:paraId="6D8776A4" w14:textId="77777777" w:rsidR="001E37F9" w:rsidRPr="001E37F9" w:rsidRDefault="001E37F9" w:rsidP="001E37F9">
      <w:pPr>
        <w:numPr>
          <w:ilvl w:val="0"/>
          <w:numId w:val="540"/>
        </w:numPr>
      </w:pPr>
      <w:r w:rsidRPr="001E37F9">
        <w:t>private</w:t>
      </w:r>
    </w:p>
    <w:p w14:paraId="00DF7275" w14:textId="77777777" w:rsidR="001E37F9" w:rsidRPr="001E37F9" w:rsidRDefault="001E37F9" w:rsidP="001E37F9">
      <w:pPr>
        <w:numPr>
          <w:ilvl w:val="0"/>
          <w:numId w:val="540"/>
        </w:numPr>
      </w:pPr>
      <w:r w:rsidRPr="001E37F9">
        <w:t>protected</w:t>
      </w:r>
    </w:p>
    <w:p w14:paraId="1736B62B" w14:textId="77777777" w:rsidR="001E37F9" w:rsidRPr="001E37F9" w:rsidRDefault="001E37F9" w:rsidP="001E37F9">
      <w:pPr>
        <w:numPr>
          <w:ilvl w:val="0"/>
          <w:numId w:val="540"/>
        </w:numPr>
      </w:pPr>
      <w:r w:rsidRPr="001E37F9">
        <w:t>package</w:t>
      </w:r>
      <w:r w:rsidRPr="001E37F9">
        <w:noBreakHyphen/>
        <w:t>private (no explicit modifier)</w:t>
      </w:r>
    </w:p>
    <w:p w14:paraId="28F743ED" w14:textId="77777777" w:rsidR="001E37F9" w:rsidRPr="001E37F9" w:rsidRDefault="001E37F9" w:rsidP="001E37F9">
      <w:r w:rsidRPr="001E37F9">
        <w:rPr>
          <w:rFonts w:ascii="Segoe UI Emoji" w:hAnsi="Segoe UI Emoji" w:cs="Segoe UI Emoji"/>
        </w:rPr>
        <w:t>✅</w:t>
      </w:r>
      <w:r w:rsidRPr="001E37F9">
        <w:t xml:space="preserve"> This is the </w:t>
      </w:r>
      <w:r w:rsidRPr="001E37F9">
        <w:rPr>
          <w:b/>
          <w:bCs/>
        </w:rPr>
        <w:t>correct</w:t>
      </w:r>
      <w:r w:rsidRPr="001E37F9">
        <w:t xml:space="preserve"> way to enforce “only public fields allowed”.</w:t>
      </w:r>
    </w:p>
    <w:p w14:paraId="30F591D6" w14:textId="77777777" w:rsidR="001E37F9" w:rsidRPr="001E37F9" w:rsidRDefault="00000000" w:rsidP="001E37F9">
      <w:r>
        <w:pict w14:anchorId="6F161A84">
          <v:rect id="_x0000_i1446" style="width:0;height:1.5pt" o:hralign="center" o:hrstd="t" o:hr="t" fillcolor="#a0a0a0" stroked="f"/>
        </w:pict>
      </w:r>
    </w:p>
    <w:p w14:paraId="57E87973" w14:textId="77777777" w:rsidR="001E37F9" w:rsidRPr="001E37F9" w:rsidRDefault="001E37F9" w:rsidP="001E37F9">
      <w:pPr>
        <w:rPr>
          <w:b/>
          <w:bCs/>
        </w:rPr>
      </w:pPr>
      <w:r w:rsidRPr="001E37F9">
        <w:rPr>
          <w:b/>
          <w:bCs/>
        </w:rPr>
        <w:t>2. Methods for field identity</w:t>
      </w:r>
    </w:p>
    <w:p w14:paraId="0C88038A" w14:textId="77777777" w:rsidR="001E37F9" w:rsidRPr="001E37F9" w:rsidRDefault="001E37F9" w:rsidP="001E37F9">
      <w:r w:rsidRPr="001E37F9">
        <w:t>These answer:</w:t>
      </w:r>
    </w:p>
    <w:p w14:paraId="58FC7D54" w14:textId="77777777" w:rsidR="001E37F9" w:rsidRPr="001E37F9" w:rsidRDefault="001E37F9" w:rsidP="001E37F9">
      <w:r w:rsidRPr="001E37F9">
        <w:t>“What field is this?”</w:t>
      </w:r>
    </w:p>
    <w:p w14:paraId="6960E232" w14:textId="77777777" w:rsidR="001E37F9" w:rsidRPr="001E37F9" w:rsidRDefault="001E37F9" w:rsidP="001E37F9">
      <w:r w:rsidRPr="001E37F9">
        <w:t>Useful for:</w:t>
      </w:r>
    </w:p>
    <w:p w14:paraId="44D27A78" w14:textId="77777777" w:rsidR="001E37F9" w:rsidRPr="001E37F9" w:rsidRDefault="001E37F9" w:rsidP="001E37F9">
      <w:pPr>
        <w:numPr>
          <w:ilvl w:val="0"/>
          <w:numId w:val="541"/>
        </w:numPr>
      </w:pPr>
      <w:r w:rsidRPr="001E37F9">
        <w:t>matching user input to actual fields</w:t>
      </w:r>
    </w:p>
    <w:p w14:paraId="59B1336C" w14:textId="77777777" w:rsidR="001E37F9" w:rsidRPr="001E37F9" w:rsidRDefault="001E37F9" w:rsidP="001E37F9">
      <w:pPr>
        <w:numPr>
          <w:ilvl w:val="0"/>
          <w:numId w:val="541"/>
        </w:numPr>
      </w:pPr>
      <w:r w:rsidRPr="001E37F9">
        <w:t>error messages</w:t>
      </w:r>
    </w:p>
    <w:p w14:paraId="7E0E8A4D" w14:textId="77777777" w:rsidR="001E37F9" w:rsidRPr="001E37F9" w:rsidRDefault="001E37F9" w:rsidP="001E37F9">
      <w:pPr>
        <w:numPr>
          <w:ilvl w:val="0"/>
          <w:numId w:val="541"/>
        </w:numPr>
      </w:pPr>
      <w:r w:rsidRPr="001E37F9">
        <w:t>uniqueness checks</w:t>
      </w:r>
    </w:p>
    <w:p w14:paraId="0EDCA489" w14:textId="77777777" w:rsidR="001E37F9" w:rsidRPr="001E37F9" w:rsidRDefault="001E37F9" w:rsidP="001E37F9">
      <w:r w:rsidRPr="001E37F9">
        <w:t>Conceptually available information:</w:t>
      </w:r>
    </w:p>
    <w:p w14:paraId="41A0D949" w14:textId="77777777" w:rsidR="001E37F9" w:rsidRPr="001E37F9" w:rsidRDefault="001E37F9" w:rsidP="001E37F9">
      <w:pPr>
        <w:numPr>
          <w:ilvl w:val="0"/>
          <w:numId w:val="542"/>
        </w:numPr>
      </w:pPr>
      <w:r w:rsidRPr="001E37F9">
        <w:t>Field name</w:t>
      </w:r>
    </w:p>
    <w:p w14:paraId="52BCA43A" w14:textId="77777777" w:rsidR="001E37F9" w:rsidRPr="001E37F9" w:rsidRDefault="001E37F9" w:rsidP="001E37F9">
      <w:pPr>
        <w:numPr>
          <w:ilvl w:val="0"/>
          <w:numId w:val="542"/>
        </w:numPr>
      </w:pPr>
      <w:r w:rsidRPr="001E37F9">
        <w:t>Declaring class (important for inheritance)</w:t>
      </w:r>
    </w:p>
    <w:p w14:paraId="29F535B0" w14:textId="77777777" w:rsidR="001E37F9" w:rsidRPr="001E37F9" w:rsidRDefault="001E37F9" w:rsidP="001E37F9">
      <w:pPr>
        <w:numPr>
          <w:ilvl w:val="0"/>
          <w:numId w:val="542"/>
        </w:numPr>
      </w:pPr>
      <w:r w:rsidRPr="001E37F9">
        <w:t>Whether the field is synthetic or compiler</w:t>
      </w:r>
      <w:r w:rsidRPr="001E37F9">
        <w:noBreakHyphen/>
        <w:t>generated</w:t>
      </w:r>
    </w:p>
    <w:p w14:paraId="3F197B00" w14:textId="77777777" w:rsidR="001E37F9" w:rsidRPr="001E37F9" w:rsidRDefault="001E37F9" w:rsidP="001E37F9">
      <w:r w:rsidRPr="001E37F9">
        <w:t>This lets you:</w:t>
      </w:r>
    </w:p>
    <w:p w14:paraId="4F909594" w14:textId="77777777" w:rsidR="001E37F9" w:rsidRPr="001E37F9" w:rsidRDefault="001E37F9" w:rsidP="001E37F9">
      <w:pPr>
        <w:numPr>
          <w:ilvl w:val="0"/>
          <w:numId w:val="543"/>
        </w:numPr>
      </w:pPr>
      <w:r w:rsidRPr="001E37F9">
        <w:t>reject fields that don’t exist</w:t>
      </w:r>
    </w:p>
    <w:p w14:paraId="78C71BCA" w14:textId="77777777" w:rsidR="001E37F9" w:rsidRPr="001E37F9" w:rsidRDefault="001E37F9" w:rsidP="001E37F9">
      <w:pPr>
        <w:numPr>
          <w:ilvl w:val="0"/>
          <w:numId w:val="543"/>
        </w:numPr>
      </w:pPr>
      <w:r w:rsidRPr="001E37F9">
        <w:t>distinguish inherited vs declared fields</w:t>
      </w:r>
    </w:p>
    <w:p w14:paraId="09820A19" w14:textId="77777777" w:rsidR="001E37F9" w:rsidRPr="001E37F9" w:rsidRDefault="001E37F9" w:rsidP="001E37F9">
      <w:pPr>
        <w:numPr>
          <w:ilvl w:val="0"/>
          <w:numId w:val="543"/>
        </w:numPr>
      </w:pPr>
      <w:r w:rsidRPr="001E37F9">
        <w:t>avoid exposing implementation artifacts</w:t>
      </w:r>
    </w:p>
    <w:p w14:paraId="5CCA2258" w14:textId="77777777" w:rsidR="001E37F9" w:rsidRPr="001E37F9" w:rsidRDefault="00000000" w:rsidP="001E37F9">
      <w:r>
        <w:lastRenderedPageBreak/>
        <w:pict w14:anchorId="3E042D0B">
          <v:rect id="_x0000_i1447" style="width:0;height:1.5pt" o:hralign="center" o:hrstd="t" o:hr="t" fillcolor="#a0a0a0" stroked="f"/>
        </w:pict>
      </w:r>
    </w:p>
    <w:p w14:paraId="51946BD3" w14:textId="77777777" w:rsidR="001E37F9" w:rsidRPr="001E37F9" w:rsidRDefault="001E37F9" w:rsidP="001E37F9">
      <w:pPr>
        <w:rPr>
          <w:b/>
          <w:bCs/>
        </w:rPr>
      </w:pPr>
      <w:r w:rsidRPr="001E37F9">
        <w:rPr>
          <w:b/>
          <w:bCs/>
        </w:rPr>
        <w:t>3. Methods for field type</w:t>
      </w:r>
    </w:p>
    <w:p w14:paraId="45F96008" w14:textId="77777777" w:rsidR="001E37F9" w:rsidRPr="001E37F9" w:rsidRDefault="001E37F9" w:rsidP="001E37F9">
      <w:r w:rsidRPr="001E37F9">
        <w:t>These answer:</w:t>
      </w:r>
    </w:p>
    <w:p w14:paraId="0AE5FFB5" w14:textId="77777777" w:rsidR="001E37F9" w:rsidRPr="001E37F9" w:rsidRDefault="001E37F9" w:rsidP="001E37F9">
      <w:r w:rsidRPr="001E37F9">
        <w:t>“What kind of data does this field hold?”</w:t>
      </w:r>
    </w:p>
    <w:p w14:paraId="348F6C57" w14:textId="77777777" w:rsidR="001E37F9" w:rsidRPr="001E37F9" w:rsidRDefault="001E37F9" w:rsidP="001E37F9">
      <w:r w:rsidRPr="001E37F9">
        <w:t>You can reliably obtain:</w:t>
      </w:r>
    </w:p>
    <w:p w14:paraId="7D3C182C" w14:textId="77777777" w:rsidR="001E37F9" w:rsidRPr="001E37F9" w:rsidRDefault="001E37F9" w:rsidP="001E37F9">
      <w:pPr>
        <w:numPr>
          <w:ilvl w:val="0"/>
          <w:numId w:val="544"/>
        </w:numPr>
      </w:pPr>
      <w:r w:rsidRPr="001E37F9">
        <w:t>The raw type (e.g., String, int, List)</w:t>
      </w:r>
    </w:p>
    <w:p w14:paraId="057856A2" w14:textId="77777777" w:rsidR="001E37F9" w:rsidRPr="001E37F9" w:rsidRDefault="001E37F9" w:rsidP="001E37F9">
      <w:pPr>
        <w:numPr>
          <w:ilvl w:val="0"/>
          <w:numId w:val="544"/>
        </w:numPr>
      </w:pPr>
      <w:r w:rsidRPr="001E37F9">
        <w:t>Whether it’s a primitive or reference type</w:t>
      </w:r>
    </w:p>
    <w:p w14:paraId="74A0480F" w14:textId="77777777" w:rsidR="001E37F9" w:rsidRPr="001E37F9" w:rsidRDefault="001E37F9" w:rsidP="001E37F9">
      <w:pPr>
        <w:numPr>
          <w:ilvl w:val="0"/>
          <w:numId w:val="544"/>
        </w:numPr>
      </w:pPr>
      <w:r w:rsidRPr="001E37F9">
        <w:t>Whether it’s an array</w:t>
      </w:r>
    </w:p>
    <w:p w14:paraId="43F96507" w14:textId="77777777" w:rsidR="001E37F9" w:rsidRPr="001E37F9" w:rsidRDefault="001E37F9" w:rsidP="001E37F9">
      <w:pPr>
        <w:numPr>
          <w:ilvl w:val="0"/>
          <w:numId w:val="544"/>
        </w:numPr>
      </w:pPr>
      <w:r w:rsidRPr="001E37F9">
        <w:t>Whether it’s a collection</w:t>
      </w:r>
      <w:r w:rsidRPr="001E37F9">
        <w:noBreakHyphen/>
        <w:t>like type</w:t>
      </w:r>
    </w:p>
    <w:p w14:paraId="51A5A7DE" w14:textId="77777777" w:rsidR="001E37F9" w:rsidRPr="001E37F9" w:rsidRDefault="001E37F9" w:rsidP="001E37F9">
      <w:r w:rsidRPr="001E37F9">
        <w:t>This is essential for:</w:t>
      </w:r>
    </w:p>
    <w:p w14:paraId="5B25BFD2" w14:textId="77777777" w:rsidR="001E37F9" w:rsidRPr="001E37F9" w:rsidRDefault="001E37F9" w:rsidP="001E37F9">
      <w:pPr>
        <w:numPr>
          <w:ilvl w:val="0"/>
          <w:numId w:val="545"/>
        </w:numPr>
      </w:pPr>
      <w:r w:rsidRPr="001E37F9">
        <w:t>type validation</w:t>
      </w:r>
    </w:p>
    <w:p w14:paraId="523CC2C4" w14:textId="77777777" w:rsidR="001E37F9" w:rsidRPr="001E37F9" w:rsidRDefault="001E37F9" w:rsidP="001E37F9">
      <w:pPr>
        <w:numPr>
          <w:ilvl w:val="0"/>
          <w:numId w:val="545"/>
        </w:numPr>
      </w:pPr>
      <w:r w:rsidRPr="001E37F9">
        <w:t>enforcing allowed field types</w:t>
      </w:r>
    </w:p>
    <w:p w14:paraId="0008AD21" w14:textId="77777777" w:rsidR="001E37F9" w:rsidRPr="001E37F9" w:rsidRDefault="001E37F9" w:rsidP="001E37F9">
      <w:pPr>
        <w:numPr>
          <w:ilvl w:val="0"/>
          <w:numId w:val="545"/>
        </w:numPr>
      </w:pPr>
      <w:r w:rsidRPr="001E37F9">
        <w:t>deciding whether relationships are legal</w:t>
      </w:r>
    </w:p>
    <w:p w14:paraId="67E668E2" w14:textId="77777777" w:rsidR="001E37F9" w:rsidRPr="001E37F9" w:rsidRDefault="00000000" w:rsidP="001E37F9">
      <w:r>
        <w:pict w14:anchorId="4140D8D6">
          <v:rect id="_x0000_i1448" style="width:0;height:1.5pt" o:hralign="center" o:hrstd="t" o:hr="t" fillcolor="#a0a0a0" stroked="f"/>
        </w:pict>
      </w:r>
    </w:p>
    <w:p w14:paraId="0D529227" w14:textId="77777777" w:rsidR="001E37F9" w:rsidRPr="001E37F9" w:rsidRDefault="001E37F9" w:rsidP="001E37F9">
      <w:pPr>
        <w:rPr>
          <w:b/>
          <w:bCs/>
        </w:rPr>
      </w:pPr>
      <w:r w:rsidRPr="001E37F9">
        <w:rPr>
          <w:b/>
          <w:bCs/>
        </w:rPr>
        <w:t>4. Methods for generic type information</w:t>
      </w:r>
    </w:p>
    <w:p w14:paraId="33BDA06F" w14:textId="77777777" w:rsidR="001E37F9" w:rsidRPr="001E37F9" w:rsidRDefault="001E37F9" w:rsidP="001E37F9">
      <w:r w:rsidRPr="001E37F9">
        <w:t>These answer:</w:t>
      </w:r>
    </w:p>
    <w:p w14:paraId="0CC099FE" w14:textId="77777777" w:rsidR="001E37F9" w:rsidRPr="001E37F9" w:rsidRDefault="001E37F9" w:rsidP="001E37F9">
      <w:r w:rsidRPr="001E37F9">
        <w:t>“If this field is generic, what are its type parameters?”</w:t>
      </w:r>
    </w:p>
    <w:p w14:paraId="53E06CAE" w14:textId="77777777" w:rsidR="001E37F9" w:rsidRPr="001E37F9" w:rsidRDefault="001E37F9" w:rsidP="001E37F9">
      <w:r w:rsidRPr="001E37F9">
        <w:t>This is critical for cases like:</w:t>
      </w:r>
    </w:p>
    <w:p w14:paraId="63B62D05" w14:textId="77777777" w:rsidR="001E37F9" w:rsidRPr="001E37F9" w:rsidRDefault="001E37F9" w:rsidP="001E37F9">
      <w:pPr>
        <w:numPr>
          <w:ilvl w:val="0"/>
          <w:numId w:val="546"/>
        </w:numPr>
      </w:pPr>
      <w:r w:rsidRPr="001E37F9">
        <w:t>List&lt;Section&gt;</w:t>
      </w:r>
    </w:p>
    <w:p w14:paraId="5EEA028A" w14:textId="77777777" w:rsidR="001E37F9" w:rsidRPr="001E37F9" w:rsidRDefault="001E37F9" w:rsidP="001E37F9">
      <w:pPr>
        <w:numPr>
          <w:ilvl w:val="0"/>
          <w:numId w:val="546"/>
        </w:numPr>
      </w:pPr>
      <w:r w:rsidRPr="001E37F9">
        <w:t>Map&lt;String, Student&gt;</w:t>
      </w:r>
    </w:p>
    <w:p w14:paraId="52704D49" w14:textId="77777777" w:rsidR="001E37F9" w:rsidRPr="001E37F9" w:rsidRDefault="001E37F9" w:rsidP="001E37F9">
      <w:r w:rsidRPr="001E37F9">
        <w:t>Conceptually, reflection lets you:</w:t>
      </w:r>
    </w:p>
    <w:p w14:paraId="3951CB9A" w14:textId="77777777" w:rsidR="001E37F9" w:rsidRPr="001E37F9" w:rsidRDefault="001E37F9" w:rsidP="001E37F9">
      <w:pPr>
        <w:numPr>
          <w:ilvl w:val="0"/>
          <w:numId w:val="547"/>
        </w:numPr>
      </w:pPr>
      <w:r w:rsidRPr="001E37F9">
        <w:t>Detect whether a field is generic</w:t>
      </w:r>
    </w:p>
    <w:p w14:paraId="11FCA3DF" w14:textId="77777777" w:rsidR="001E37F9" w:rsidRPr="001E37F9" w:rsidRDefault="001E37F9" w:rsidP="001E37F9">
      <w:pPr>
        <w:numPr>
          <w:ilvl w:val="0"/>
          <w:numId w:val="547"/>
        </w:numPr>
      </w:pPr>
      <w:r w:rsidRPr="001E37F9">
        <w:t>Inspect its parameterized types</w:t>
      </w:r>
    </w:p>
    <w:p w14:paraId="24275C15" w14:textId="77777777" w:rsidR="001E37F9" w:rsidRPr="001E37F9" w:rsidRDefault="001E37F9" w:rsidP="001E37F9">
      <w:pPr>
        <w:numPr>
          <w:ilvl w:val="0"/>
          <w:numId w:val="547"/>
        </w:numPr>
      </w:pPr>
      <w:r w:rsidRPr="001E37F9">
        <w:t>Extract the actual type arguments</w:t>
      </w:r>
    </w:p>
    <w:p w14:paraId="150462B4" w14:textId="77777777" w:rsidR="001E37F9" w:rsidRPr="001E37F9" w:rsidRDefault="001E37F9" w:rsidP="001E37F9">
      <w:r w:rsidRPr="001E37F9">
        <w:t>This is how you safely enforce rules like:</w:t>
      </w:r>
    </w:p>
    <w:p w14:paraId="644B5B65" w14:textId="77777777" w:rsidR="001E37F9" w:rsidRPr="001E37F9" w:rsidRDefault="001E37F9" w:rsidP="001E37F9">
      <w:pPr>
        <w:numPr>
          <w:ilvl w:val="0"/>
          <w:numId w:val="548"/>
        </w:numPr>
      </w:pPr>
      <w:r w:rsidRPr="001E37F9">
        <w:t>“aggregation lists must be of a single eligible class”</w:t>
      </w:r>
    </w:p>
    <w:p w14:paraId="39FE20E3" w14:textId="77777777" w:rsidR="001E37F9" w:rsidRPr="001E37F9" w:rsidRDefault="001E37F9" w:rsidP="001E37F9">
      <w:pPr>
        <w:numPr>
          <w:ilvl w:val="0"/>
          <w:numId w:val="548"/>
        </w:numPr>
      </w:pPr>
      <w:r w:rsidRPr="001E37F9">
        <w:lastRenderedPageBreak/>
        <w:t>“no wildcard or raw types allowed”</w:t>
      </w:r>
    </w:p>
    <w:p w14:paraId="65406D38" w14:textId="77777777" w:rsidR="001E37F9" w:rsidRPr="001E37F9" w:rsidRDefault="00000000" w:rsidP="001E37F9">
      <w:r>
        <w:pict w14:anchorId="6FCB5B69">
          <v:rect id="_x0000_i1449" style="width:0;height:1.5pt" o:hralign="center" o:hrstd="t" o:hr="t" fillcolor="#a0a0a0" stroked="f"/>
        </w:pict>
      </w:r>
    </w:p>
    <w:p w14:paraId="73AAE57E" w14:textId="77777777" w:rsidR="001E37F9" w:rsidRPr="001E37F9" w:rsidRDefault="001E37F9" w:rsidP="001E37F9">
      <w:pPr>
        <w:rPr>
          <w:b/>
          <w:bCs/>
        </w:rPr>
      </w:pPr>
      <w:r w:rsidRPr="001E37F9">
        <w:rPr>
          <w:b/>
          <w:bCs/>
        </w:rPr>
        <w:t>5. Methods for annotations on fields</w:t>
      </w:r>
    </w:p>
    <w:p w14:paraId="7E32FF0B" w14:textId="77777777" w:rsidR="001E37F9" w:rsidRPr="001E37F9" w:rsidRDefault="001E37F9" w:rsidP="001E37F9">
      <w:r w:rsidRPr="001E37F9">
        <w:t>These answer:</w:t>
      </w:r>
    </w:p>
    <w:p w14:paraId="056F34F9" w14:textId="77777777" w:rsidR="001E37F9" w:rsidRPr="001E37F9" w:rsidRDefault="001E37F9" w:rsidP="001E37F9">
      <w:r w:rsidRPr="001E37F9">
        <w:t>“Is this field explicitly marked in some way?”</w:t>
      </w:r>
    </w:p>
    <w:p w14:paraId="164FDE32" w14:textId="77777777" w:rsidR="001E37F9" w:rsidRPr="001E37F9" w:rsidRDefault="001E37F9" w:rsidP="001E37F9">
      <w:r w:rsidRPr="001E37F9">
        <w:t>Conceptually, you can:</w:t>
      </w:r>
    </w:p>
    <w:p w14:paraId="110BDE50" w14:textId="77777777" w:rsidR="001E37F9" w:rsidRPr="001E37F9" w:rsidRDefault="001E37F9" w:rsidP="001E37F9">
      <w:pPr>
        <w:numPr>
          <w:ilvl w:val="0"/>
          <w:numId w:val="549"/>
        </w:numPr>
      </w:pPr>
      <w:r w:rsidRPr="001E37F9">
        <w:t>Check whether a field has a specific annotation</w:t>
      </w:r>
    </w:p>
    <w:p w14:paraId="0F5C54BE" w14:textId="77777777" w:rsidR="001E37F9" w:rsidRPr="001E37F9" w:rsidRDefault="001E37F9" w:rsidP="001E37F9">
      <w:pPr>
        <w:numPr>
          <w:ilvl w:val="0"/>
          <w:numId w:val="549"/>
        </w:numPr>
      </w:pPr>
      <w:r w:rsidRPr="001E37F9">
        <w:t>Retrieve annotation metadata if present</w:t>
      </w:r>
    </w:p>
    <w:p w14:paraId="642BC0E8" w14:textId="77777777" w:rsidR="001E37F9" w:rsidRPr="001E37F9" w:rsidRDefault="001E37F9" w:rsidP="001E37F9">
      <w:r w:rsidRPr="001E37F9">
        <w:t>This lets you implement rules such as:</w:t>
      </w:r>
    </w:p>
    <w:p w14:paraId="7D9473D9" w14:textId="77777777" w:rsidR="001E37F9" w:rsidRPr="001E37F9" w:rsidRDefault="001E37F9" w:rsidP="001E37F9">
      <w:pPr>
        <w:numPr>
          <w:ilvl w:val="0"/>
          <w:numId w:val="550"/>
        </w:numPr>
      </w:pPr>
      <w:r w:rsidRPr="001E37F9">
        <w:t>“field must be annotated to be schema</w:t>
      </w:r>
      <w:r w:rsidRPr="001E37F9">
        <w:noBreakHyphen/>
        <w:t>exposed”</w:t>
      </w:r>
    </w:p>
    <w:p w14:paraId="432D376E" w14:textId="77777777" w:rsidR="001E37F9" w:rsidRPr="001E37F9" w:rsidRDefault="001E37F9" w:rsidP="001E37F9">
      <w:pPr>
        <w:numPr>
          <w:ilvl w:val="0"/>
          <w:numId w:val="550"/>
        </w:numPr>
      </w:pPr>
      <w:r w:rsidRPr="001E37F9">
        <w:t>“field is excluded unless explicitly allowed”</w:t>
      </w:r>
    </w:p>
    <w:p w14:paraId="38B44A82" w14:textId="77777777" w:rsidR="001E37F9" w:rsidRPr="001E37F9" w:rsidRDefault="001E37F9" w:rsidP="001E37F9">
      <w:r w:rsidRPr="001E37F9">
        <w:t>Annotations + modifiers together give you very strong control.</w:t>
      </w:r>
    </w:p>
    <w:p w14:paraId="779B2501" w14:textId="77777777" w:rsidR="001E37F9" w:rsidRPr="001E37F9" w:rsidRDefault="00000000" w:rsidP="001E37F9">
      <w:r>
        <w:pict w14:anchorId="677ECAE5">
          <v:rect id="_x0000_i1450" style="width:0;height:1.5pt" o:hralign="center" o:hrstd="t" o:hr="t" fillcolor="#a0a0a0" stroked="f"/>
        </w:pict>
      </w:r>
    </w:p>
    <w:p w14:paraId="15E79805" w14:textId="77777777" w:rsidR="001E37F9" w:rsidRPr="001E37F9" w:rsidRDefault="001E37F9" w:rsidP="001E37F9">
      <w:pPr>
        <w:rPr>
          <w:b/>
          <w:bCs/>
        </w:rPr>
      </w:pPr>
      <w:r w:rsidRPr="001E37F9">
        <w:rPr>
          <w:b/>
          <w:bCs/>
        </w:rPr>
        <w:t>6. Methods for static / final / transient checks</w:t>
      </w:r>
    </w:p>
    <w:p w14:paraId="70BFA6A5" w14:textId="77777777" w:rsidR="001E37F9" w:rsidRPr="001E37F9" w:rsidRDefault="001E37F9" w:rsidP="001E37F9">
      <w:r w:rsidRPr="001E37F9">
        <w:t>These answer:</w:t>
      </w:r>
    </w:p>
    <w:p w14:paraId="0368F5F1" w14:textId="77777777" w:rsidR="001E37F9" w:rsidRPr="001E37F9" w:rsidRDefault="001E37F9" w:rsidP="001E37F9">
      <w:r w:rsidRPr="001E37F9">
        <w:t>“Is this field appropriate for instance</w:t>
      </w:r>
      <w:r w:rsidRPr="001E37F9">
        <w:noBreakHyphen/>
        <w:t>level schema use?”</w:t>
      </w:r>
    </w:p>
    <w:p w14:paraId="6CAFC489" w14:textId="77777777" w:rsidR="001E37F9" w:rsidRPr="001E37F9" w:rsidRDefault="001E37F9" w:rsidP="001E37F9">
      <w:r w:rsidRPr="001E37F9">
        <w:t>Reflection exposes whether a field is:</w:t>
      </w:r>
    </w:p>
    <w:p w14:paraId="2E13BF7F" w14:textId="77777777" w:rsidR="001E37F9" w:rsidRPr="001E37F9" w:rsidRDefault="001E37F9" w:rsidP="001E37F9">
      <w:pPr>
        <w:numPr>
          <w:ilvl w:val="0"/>
          <w:numId w:val="551"/>
        </w:numPr>
      </w:pPr>
      <w:r w:rsidRPr="001E37F9">
        <w:t>static (belongs to the class, not instances)</w:t>
      </w:r>
    </w:p>
    <w:p w14:paraId="46A62B33" w14:textId="77777777" w:rsidR="001E37F9" w:rsidRPr="001E37F9" w:rsidRDefault="001E37F9" w:rsidP="001E37F9">
      <w:pPr>
        <w:numPr>
          <w:ilvl w:val="0"/>
          <w:numId w:val="551"/>
        </w:numPr>
      </w:pPr>
      <w:r w:rsidRPr="001E37F9">
        <w:t>final (immutable)</w:t>
      </w:r>
    </w:p>
    <w:p w14:paraId="6FD428FA" w14:textId="77777777" w:rsidR="001E37F9" w:rsidRPr="001E37F9" w:rsidRDefault="001E37F9" w:rsidP="001E37F9">
      <w:pPr>
        <w:numPr>
          <w:ilvl w:val="0"/>
          <w:numId w:val="551"/>
        </w:numPr>
      </w:pPr>
      <w:r w:rsidRPr="001E37F9">
        <w:t>transient (not part of persistent state)</w:t>
      </w:r>
    </w:p>
    <w:p w14:paraId="3934FCC7" w14:textId="77777777" w:rsidR="001E37F9" w:rsidRPr="001E37F9" w:rsidRDefault="001E37F9" w:rsidP="001E37F9">
      <w:r w:rsidRPr="001E37F9">
        <w:t>Typical schema rules:</w:t>
      </w:r>
    </w:p>
    <w:p w14:paraId="40D21ECE" w14:textId="77777777" w:rsidR="001E37F9" w:rsidRPr="001E37F9" w:rsidRDefault="001E37F9" w:rsidP="001E37F9">
      <w:pPr>
        <w:numPr>
          <w:ilvl w:val="0"/>
          <w:numId w:val="552"/>
        </w:numPr>
      </w:pPr>
      <w:r w:rsidRPr="001E37F9">
        <w:rPr>
          <w:rFonts w:ascii="Segoe UI Emoji" w:hAnsi="Segoe UI Emoji" w:cs="Segoe UI Emoji"/>
        </w:rPr>
        <w:t>❌</w:t>
      </w:r>
      <w:r w:rsidRPr="001E37F9">
        <w:t xml:space="preserve"> static fields → reject</w:t>
      </w:r>
    </w:p>
    <w:p w14:paraId="57F4ADBC" w14:textId="77777777" w:rsidR="001E37F9" w:rsidRPr="001E37F9" w:rsidRDefault="001E37F9" w:rsidP="001E37F9">
      <w:pPr>
        <w:numPr>
          <w:ilvl w:val="0"/>
          <w:numId w:val="552"/>
        </w:numPr>
      </w:pPr>
      <w:r w:rsidRPr="001E37F9">
        <w:rPr>
          <w:rFonts w:ascii="Segoe UI Emoji" w:hAnsi="Segoe UI Emoji" w:cs="Segoe UI Emoji"/>
        </w:rPr>
        <w:t>⚠️</w:t>
      </w:r>
      <w:r w:rsidRPr="001E37F9">
        <w:t xml:space="preserve"> final fields → usually reject or restrict</w:t>
      </w:r>
    </w:p>
    <w:p w14:paraId="60B9EA86" w14:textId="77777777" w:rsidR="001E37F9" w:rsidRPr="001E37F9" w:rsidRDefault="001E37F9" w:rsidP="001E37F9">
      <w:pPr>
        <w:numPr>
          <w:ilvl w:val="0"/>
          <w:numId w:val="552"/>
        </w:numPr>
      </w:pPr>
      <w:r w:rsidRPr="001E37F9">
        <w:rPr>
          <w:rFonts w:ascii="Segoe UI Emoji" w:hAnsi="Segoe UI Emoji" w:cs="Segoe UI Emoji"/>
        </w:rPr>
        <w:t>⚠️</w:t>
      </w:r>
      <w:r w:rsidRPr="001E37F9">
        <w:t xml:space="preserve"> transient fields → usually reject</w:t>
      </w:r>
    </w:p>
    <w:p w14:paraId="5766FFBA" w14:textId="77777777" w:rsidR="001E37F9" w:rsidRPr="001E37F9" w:rsidRDefault="001E37F9" w:rsidP="001E37F9">
      <w:r w:rsidRPr="001E37F9">
        <w:t xml:space="preserve">Again: </w:t>
      </w:r>
      <w:r w:rsidRPr="001E37F9">
        <w:rPr>
          <w:b/>
          <w:bCs/>
        </w:rPr>
        <w:t>structured metadata</w:t>
      </w:r>
      <w:r w:rsidRPr="001E37F9">
        <w:t>, not strings.</w:t>
      </w:r>
    </w:p>
    <w:p w14:paraId="256D75BD" w14:textId="77777777" w:rsidR="001E37F9" w:rsidRPr="001E37F9" w:rsidRDefault="00000000" w:rsidP="001E37F9">
      <w:r>
        <w:pict w14:anchorId="063AA7DC">
          <v:rect id="_x0000_i1451" style="width:0;height:1.5pt" o:hralign="center" o:hrstd="t" o:hr="t" fillcolor="#a0a0a0" stroked="f"/>
        </w:pict>
      </w:r>
    </w:p>
    <w:p w14:paraId="734A8E1A" w14:textId="77777777" w:rsidR="001E37F9" w:rsidRPr="001E37F9" w:rsidRDefault="001E37F9" w:rsidP="001E37F9">
      <w:pPr>
        <w:rPr>
          <w:b/>
          <w:bCs/>
        </w:rPr>
      </w:pPr>
      <w:r w:rsidRPr="001E37F9">
        <w:rPr>
          <w:b/>
          <w:bCs/>
        </w:rPr>
        <w:lastRenderedPageBreak/>
        <w:t>7. Methods for declared vs inherited fields</w:t>
      </w:r>
    </w:p>
    <w:p w14:paraId="0E3A6F5D" w14:textId="77777777" w:rsidR="001E37F9" w:rsidRPr="001E37F9" w:rsidRDefault="001E37F9" w:rsidP="001E37F9">
      <w:r w:rsidRPr="001E37F9">
        <w:t>These answer:</w:t>
      </w:r>
    </w:p>
    <w:p w14:paraId="72CEF642" w14:textId="77777777" w:rsidR="001E37F9" w:rsidRPr="001E37F9" w:rsidRDefault="001E37F9" w:rsidP="001E37F9">
      <w:r w:rsidRPr="001E37F9">
        <w:t>“Where did this field come from?”</w:t>
      </w:r>
    </w:p>
    <w:p w14:paraId="08CA3A04" w14:textId="77777777" w:rsidR="001E37F9" w:rsidRPr="001E37F9" w:rsidRDefault="001E37F9" w:rsidP="001E37F9">
      <w:r w:rsidRPr="001E37F9">
        <w:t>Reflection lets you distinguish:</w:t>
      </w:r>
    </w:p>
    <w:p w14:paraId="51205EA1" w14:textId="77777777" w:rsidR="001E37F9" w:rsidRPr="001E37F9" w:rsidRDefault="001E37F9" w:rsidP="001E37F9">
      <w:pPr>
        <w:numPr>
          <w:ilvl w:val="0"/>
          <w:numId w:val="553"/>
        </w:numPr>
      </w:pPr>
      <w:r w:rsidRPr="001E37F9">
        <w:t>fields declared directly on the base class</w:t>
      </w:r>
    </w:p>
    <w:p w14:paraId="61DB22A6" w14:textId="77777777" w:rsidR="001E37F9" w:rsidRPr="001E37F9" w:rsidRDefault="001E37F9" w:rsidP="001E37F9">
      <w:pPr>
        <w:numPr>
          <w:ilvl w:val="0"/>
          <w:numId w:val="553"/>
        </w:numPr>
      </w:pPr>
      <w:r w:rsidRPr="001E37F9">
        <w:t xml:space="preserve">fields inherited from </w:t>
      </w:r>
      <w:proofErr w:type="spellStart"/>
      <w:r w:rsidRPr="001E37F9">
        <w:t>superclasses</w:t>
      </w:r>
      <w:proofErr w:type="spellEnd"/>
    </w:p>
    <w:p w14:paraId="2ECD242E" w14:textId="77777777" w:rsidR="001E37F9" w:rsidRPr="001E37F9" w:rsidRDefault="001E37F9" w:rsidP="001E37F9">
      <w:r w:rsidRPr="001E37F9">
        <w:t>This matters if you want to enforce:</w:t>
      </w:r>
    </w:p>
    <w:p w14:paraId="0EF1C571" w14:textId="77777777" w:rsidR="001E37F9" w:rsidRPr="001E37F9" w:rsidRDefault="001E37F9" w:rsidP="001E37F9">
      <w:pPr>
        <w:numPr>
          <w:ilvl w:val="0"/>
          <w:numId w:val="554"/>
        </w:numPr>
      </w:pPr>
      <w:r w:rsidRPr="001E37F9">
        <w:t>“schemas only expose fields declared on the base class”</w:t>
      </w:r>
    </w:p>
    <w:p w14:paraId="6C303386" w14:textId="77777777" w:rsidR="001E37F9" w:rsidRPr="001E37F9" w:rsidRDefault="001E37F9" w:rsidP="001E37F9">
      <w:pPr>
        <w:numPr>
          <w:ilvl w:val="0"/>
          <w:numId w:val="554"/>
        </w:numPr>
      </w:pPr>
      <w:r w:rsidRPr="001E37F9">
        <w:t>or allow controlled inheritance</w:t>
      </w:r>
    </w:p>
    <w:p w14:paraId="103593B8" w14:textId="77777777" w:rsidR="001E37F9" w:rsidRPr="001E37F9" w:rsidRDefault="00000000" w:rsidP="001E37F9">
      <w:r>
        <w:pict w14:anchorId="13464F48">
          <v:rect id="_x0000_i1452" style="width:0;height:1.5pt" o:hralign="center" o:hrstd="t" o:hr="t" fillcolor="#a0a0a0" stroked="f"/>
        </w:pict>
      </w:r>
    </w:p>
    <w:p w14:paraId="7270AD04" w14:textId="77777777" w:rsidR="001E37F9" w:rsidRPr="001E37F9" w:rsidRDefault="001E37F9" w:rsidP="001E37F9">
      <w:pPr>
        <w:rPr>
          <w:b/>
          <w:bCs/>
        </w:rPr>
      </w:pPr>
      <w:r w:rsidRPr="001E37F9">
        <w:rPr>
          <w:b/>
          <w:bCs/>
        </w:rPr>
        <w:t xml:space="preserve">8. What </w:t>
      </w:r>
      <w:r w:rsidRPr="001E37F9">
        <w:rPr>
          <w:b/>
          <w:bCs/>
          <w:i/>
          <w:iCs/>
        </w:rPr>
        <w:t>not</w:t>
      </w:r>
      <w:r w:rsidRPr="001E37F9">
        <w:rPr>
          <w:b/>
          <w:bCs/>
        </w:rPr>
        <w:t xml:space="preserve"> to use for validation</w:t>
      </w:r>
    </w:p>
    <w:p w14:paraId="67AA74FA" w14:textId="77777777" w:rsidR="001E37F9" w:rsidRPr="001E37F9" w:rsidRDefault="001E37F9" w:rsidP="001E37F9">
      <w:r w:rsidRPr="001E37F9">
        <w:t>You already identified one, but here’s the full list conceptually:</w:t>
      </w:r>
    </w:p>
    <w:p w14:paraId="115684D9" w14:textId="77777777" w:rsidR="001E37F9" w:rsidRPr="001E37F9" w:rsidRDefault="001E37F9" w:rsidP="001E37F9">
      <w:r w:rsidRPr="001E37F9">
        <w:rPr>
          <w:rFonts w:ascii="Segoe UI Emoji" w:hAnsi="Segoe UI Emoji" w:cs="Segoe UI Emoji"/>
        </w:rPr>
        <w:t>❌</w:t>
      </w:r>
      <w:r w:rsidRPr="001E37F9">
        <w:t xml:space="preserve"> </w:t>
      </w:r>
      <w:proofErr w:type="spellStart"/>
      <w:r w:rsidRPr="001E37F9">
        <w:t>toString</w:t>
      </w:r>
      <w:proofErr w:type="spellEnd"/>
      <w:r w:rsidRPr="001E37F9">
        <w:t xml:space="preserve">() / </w:t>
      </w:r>
      <w:proofErr w:type="spellStart"/>
      <w:r w:rsidRPr="001E37F9">
        <w:t>toGenericString</w:t>
      </w:r>
      <w:proofErr w:type="spellEnd"/>
      <w:r w:rsidRPr="001E37F9">
        <w:t>()</w:t>
      </w:r>
      <w:r w:rsidRPr="001E37F9">
        <w:br/>
      </w:r>
      <w:r w:rsidRPr="001E37F9">
        <w:rPr>
          <w:rFonts w:ascii="Segoe UI Emoji" w:hAnsi="Segoe UI Emoji" w:cs="Segoe UI Emoji"/>
        </w:rPr>
        <w:t>❌</w:t>
      </w:r>
      <w:r w:rsidRPr="001E37F9">
        <w:t xml:space="preserve"> Parsing printed signatures</w:t>
      </w:r>
      <w:r w:rsidRPr="001E37F9">
        <w:br/>
      </w:r>
      <w:r w:rsidRPr="001E37F9">
        <w:rPr>
          <w:rFonts w:ascii="Segoe UI Emoji" w:hAnsi="Segoe UI Emoji" w:cs="Segoe UI Emoji"/>
        </w:rPr>
        <w:t>❌</w:t>
      </w:r>
      <w:r w:rsidRPr="001E37F9">
        <w:t xml:space="preserve"> Relying on source</w:t>
      </w:r>
      <w:r w:rsidRPr="001E37F9">
        <w:noBreakHyphen/>
        <w:t>level assumptions</w:t>
      </w:r>
      <w:r w:rsidRPr="001E37F9">
        <w:br/>
      </w:r>
      <w:r w:rsidRPr="001E37F9">
        <w:rPr>
          <w:rFonts w:ascii="Segoe UI Emoji" w:hAnsi="Segoe UI Emoji" w:cs="Segoe UI Emoji"/>
        </w:rPr>
        <w:t>❌</w:t>
      </w:r>
      <w:r w:rsidRPr="001E37F9">
        <w:t xml:space="preserve"> File</w:t>
      </w:r>
      <w:r w:rsidRPr="001E37F9">
        <w:noBreakHyphen/>
        <w:t>system inspection</w:t>
      </w:r>
      <w:r w:rsidRPr="001E37F9">
        <w:br/>
      </w:r>
      <w:r w:rsidRPr="001E37F9">
        <w:rPr>
          <w:rFonts w:ascii="Segoe UI Emoji" w:hAnsi="Segoe UI Emoji" w:cs="Segoe UI Emoji"/>
        </w:rPr>
        <w:t>❌</w:t>
      </w:r>
      <w:r w:rsidRPr="001E37F9">
        <w:t xml:space="preserve"> IDE metadata</w:t>
      </w:r>
    </w:p>
    <w:p w14:paraId="3F332D22" w14:textId="77777777" w:rsidR="001E37F9" w:rsidRPr="001E37F9" w:rsidRDefault="001E37F9" w:rsidP="001E37F9">
      <w:r w:rsidRPr="001E37F9">
        <w:t>These are for humans, not rules.</w:t>
      </w:r>
    </w:p>
    <w:p w14:paraId="295742F3" w14:textId="77777777" w:rsidR="001E37F9" w:rsidRPr="001E37F9" w:rsidRDefault="00000000" w:rsidP="001E37F9">
      <w:r>
        <w:pict w14:anchorId="0B5C4504">
          <v:rect id="_x0000_i1453" style="width:0;height:1.5pt" o:hralign="center" o:hrstd="t" o:hr="t" fillcolor="#a0a0a0" stroked="f"/>
        </w:pict>
      </w:r>
    </w:p>
    <w:p w14:paraId="13B036B4" w14:textId="77777777" w:rsidR="001E37F9" w:rsidRPr="001E37F9" w:rsidRDefault="001E37F9" w:rsidP="001E37F9">
      <w:pPr>
        <w:rPr>
          <w:b/>
          <w:bCs/>
        </w:rPr>
      </w:pPr>
      <w:r w:rsidRPr="001E37F9">
        <w:rPr>
          <w:b/>
          <w:bCs/>
        </w:rPr>
        <w:t>The mental model to keep</w:t>
      </w:r>
    </w:p>
    <w:p w14:paraId="6A2F435F" w14:textId="77777777" w:rsidR="001E37F9" w:rsidRPr="001E37F9" w:rsidRDefault="001E37F9" w:rsidP="001E37F9">
      <w:r w:rsidRPr="001E37F9">
        <w:t>Here’s the key takeaway that ties everything together:</w:t>
      </w:r>
    </w:p>
    <w:p w14:paraId="32388541" w14:textId="77777777" w:rsidR="001E37F9" w:rsidRPr="001E37F9" w:rsidRDefault="001E37F9" w:rsidP="001E37F9">
      <w:r w:rsidRPr="001E37F9">
        <w:rPr>
          <w:b/>
          <w:bCs/>
        </w:rPr>
        <w:t>If the question is “what is true about this field?”, use reflection metadata.</w:t>
      </w:r>
      <w:r w:rsidRPr="001E37F9">
        <w:rPr>
          <w:b/>
          <w:bCs/>
        </w:rPr>
        <w:br/>
        <w:t>If the question is “how should this look to the user?”, use string representations.</w:t>
      </w:r>
    </w:p>
    <w:p w14:paraId="3D5CDE1D" w14:textId="77777777" w:rsidR="001E37F9" w:rsidRPr="001E37F9" w:rsidRDefault="001E37F9" w:rsidP="001E37F9">
      <w:r w:rsidRPr="001E37F9">
        <w:t xml:space="preserve">Your </w:t>
      </w:r>
      <w:proofErr w:type="spellStart"/>
      <w:r w:rsidRPr="001E37F9">
        <w:t>SchemaValidator</w:t>
      </w:r>
      <w:proofErr w:type="spellEnd"/>
      <w:r w:rsidRPr="001E37F9">
        <w:t xml:space="preserve"> should live almost entirely in the first category.</w:t>
      </w:r>
    </w:p>
    <w:p w14:paraId="2EC1CDA9" w14:textId="77777777" w:rsidR="001E37F9" w:rsidRPr="001E37F9" w:rsidRDefault="00000000" w:rsidP="001E37F9">
      <w:r>
        <w:pict w14:anchorId="6DD06558">
          <v:rect id="_x0000_i1454" style="width:0;height:1.5pt" o:hralign="center" o:hrstd="t" o:hr="t" fillcolor="#a0a0a0" stroked="f"/>
        </w:pict>
      </w:r>
    </w:p>
    <w:p w14:paraId="5BFB9F0A" w14:textId="77777777" w:rsidR="001E37F9" w:rsidRPr="001E37F9" w:rsidRDefault="001E37F9" w:rsidP="001E37F9">
      <w:pPr>
        <w:rPr>
          <w:b/>
          <w:bCs/>
        </w:rPr>
      </w:pPr>
      <w:r w:rsidRPr="001E37F9">
        <w:rPr>
          <w:b/>
          <w:bCs/>
        </w:rPr>
        <w:t>One</w:t>
      </w:r>
      <w:r w:rsidRPr="001E37F9">
        <w:rPr>
          <w:b/>
          <w:bCs/>
        </w:rPr>
        <w:noBreakHyphen/>
        <w:t>sentence summary</w:t>
      </w:r>
    </w:p>
    <w:p w14:paraId="5F1129E2" w14:textId="77777777" w:rsidR="001E37F9" w:rsidRPr="001E37F9" w:rsidRDefault="001E37F9" w:rsidP="001E37F9">
      <w:r w:rsidRPr="001E37F9">
        <w:rPr>
          <w:b/>
          <w:bCs/>
        </w:rPr>
        <w:lastRenderedPageBreak/>
        <w:t>Valid reflection methods for schema validation are the structured APIs that expose modifiers, types, generics, annotations, and declaring context — never string</w:t>
      </w:r>
      <w:r w:rsidRPr="001E37F9">
        <w:rPr>
          <w:b/>
          <w:bCs/>
        </w:rPr>
        <w:noBreakHyphen/>
        <w:t xml:space="preserve">based descriptions like </w:t>
      </w:r>
      <w:proofErr w:type="spellStart"/>
      <w:r w:rsidRPr="001E37F9">
        <w:rPr>
          <w:b/>
          <w:bCs/>
        </w:rPr>
        <w:t>toGenericString</w:t>
      </w:r>
      <w:proofErr w:type="spellEnd"/>
      <w:r w:rsidRPr="001E37F9">
        <w:rPr>
          <w:b/>
          <w:bCs/>
        </w:rPr>
        <w:t>().</w:t>
      </w:r>
    </w:p>
    <w:p w14:paraId="3080A87B" w14:textId="77777777" w:rsidR="001E37F9" w:rsidRPr="001E37F9" w:rsidRDefault="001E37F9" w:rsidP="001E37F9">
      <w:r w:rsidRPr="001E37F9">
        <w:t>If you want next, I can:</w:t>
      </w:r>
    </w:p>
    <w:p w14:paraId="52CC474E" w14:textId="77777777" w:rsidR="001E37F9" w:rsidRPr="001E37F9" w:rsidRDefault="001E37F9" w:rsidP="001E37F9">
      <w:pPr>
        <w:numPr>
          <w:ilvl w:val="0"/>
          <w:numId w:val="555"/>
        </w:numPr>
      </w:pPr>
      <w:r w:rsidRPr="001E37F9">
        <w:t xml:space="preserve">Help you define a </w:t>
      </w:r>
      <w:r w:rsidRPr="001E37F9">
        <w:rPr>
          <w:i/>
          <w:iCs/>
        </w:rPr>
        <w:t>precise</w:t>
      </w:r>
      <w:r w:rsidRPr="001E37F9">
        <w:t xml:space="preserve"> “field eligibility checklist”</w:t>
      </w:r>
    </w:p>
    <w:p w14:paraId="01D86643" w14:textId="77777777" w:rsidR="001E37F9" w:rsidRPr="001E37F9" w:rsidRDefault="001E37F9" w:rsidP="001E37F9">
      <w:pPr>
        <w:numPr>
          <w:ilvl w:val="0"/>
          <w:numId w:val="555"/>
        </w:numPr>
      </w:pPr>
      <w:r w:rsidRPr="001E37F9">
        <w:t>Walk through a concrete validation scenario conceptually</w:t>
      </w:r>
    </w:p>
    <w:p w14:paraId="65D7D388" w14:textId="77777777" w:rsidR="001E37F9" w:rsidRPr="001E37F9" w:rsidRDefault="001E37F9" w:rsidP="001E37F9">
      <w:pPr>
        <w:numPr>
          <w:ilvl w:val="0"/>
          <w:numId w:val="555"/>
        </w:numPr>
      </w:pPr>
      <w:r w:rsidRPr="001E37F9">
        <w:t xml:space="preserve">Help you decide which rules belong in </w:t>
      </w:r>
      <w:proofErr w:type="spellStart"/>
      <w:r w:rsidRPr="001E37F9">
        <w:t>SchemaValidator</w:t>
      </w:r>
      <w:proofErr w:type="spellEnd"/>
      <w:r w:rsidRPr="001E37F9">
        <w:t xml:space="preserve"> vs </w:t>
      </w:r>
      <w:proofErr w:type="spellStart"/>
      <w:r w:rsidRPr="001E37F9">
        <w:t>ObjectFactory</w:t>
      </w:r>
      <w:proofErr w:type="spellEnd"/>
    </w:p>
    <w:p w14:paraId="5DC72377" w14:textId="77777777" w:rsidR="004721E7" w:rsidRPr="004721E7" w:rsidRDefault="004721E7" w:rsidP="004721E7">
      <w:r w:rsidRPr="004721E7">
        <w:t xml:space="preserve">Got it — thanks for the clarification. Here are the </w:t>
      </w:r>
      <w:r w:rsidRPr="004721E7">
        <w:rPr>
          <w:b/>
          <w:bCs/>
        </w:rPr>
        <w:t>actual Java reflection method names</w:t>
      </w:r>
      <w:r w:rsidRPr="004721E7">
        <w:t xml:space="preserve"> you would use, grouped by purpose, </w:t>
      </w:r>
      <w:r w:rsidRPr="004721E7">
        <w:rPr>
          <w:b/>
          <w:bCs/>
        </w:rPr>
        <w:t>listed explicitly but without code examples</w:t>
      </w:r>
      <w:r w:rsidRPr="004721E7">
        <w:t>.</w:t>
      </w:r>
    </w:p>
    <w:p w14:paraId="3BA878CD" w14:textId="77777777" w:rsidR="004721E7" w:rsidRPr="004721E7" w:rsidRDefault="004721E7" w:rsidP="004721E7">
      <w:r w:rsidRPr="004721E7">
        <w:t xml:space="preserve">Everything below is part of </w:t>
      </w:r>
      <w:r w:rsidRPr="004721E7">
        <w:rPr>
          <w:b/>
          <w:bCs/>
        </w:rPr>
        <w:t>standard Java SE reflection</w:t>
      </w:r>
      <w:r w:rsidRPr="004721E7">
        <w:t xml:space="preserve"> (</w:t>
      </w:r>
      <w:proofErr w:type="spellStart"/>
      <w:r w:rsidRPr="004721E7">
        <w:t>java.lang.reflect</w:t>
      </w:r>
      <w:proofErr w:type="spellEnd"/>
      <w:r w:rsidRPr="004721E7">
        <w:t xml:space="preserve"> and </w:t>
      </w:r>
      <w:proofErr w:type="spellStart"/>
      <w:r w:rsidRPr="004721E7">
        <w:t>java.lang.Class</w:t>
      </w:r>
      <w:proofErr w:type="spellEnd"/>
      <w:r w:rsidRPr="004721E7">
        <w:t>).</w:t>
      </w:r>
    </w:p>
    <w:p w14:paraId="492F31E1" w14:textId="77777777" w:rsidR="004721E7" w:rsidRPr="004721E7" w:rsidRDefault="00000000" w:rsidP="004721E7">
      <w:r>
        <w:pict w14:anchorId="7A714C5A">
          <v:rect id="_x0000_i1455" style="width:0;height:1.5pt" o:hralign="center" o:hrstd="t" o:hr="t" fillcolor="#a0a0a0" stroked="f"/>
        </w:pict>
      </w:r>
    </w:p>
    <w:p w14:paraId="329963AC" w14:textId="77777777" w:rsidR="004721E7" w:rsidRPr="004721E7" w:rsidRDefault="004721E7" w:rsidP="004721E7">
      <w:pPr>
        <w:rPr>
          <w:b/>
          <w:bCs/>
        </w:rPr>
      </w:pPr>
      <w:r w:rsidRPr="004721E7">
        <w:rPr>
          <w:b/>
          <w:bCs/>
        </w:rPr>
        <w:t>1. Field access / visibility (public, private, etc.)</w:t>
      </w:r>
    </w:p>
    <w:p w14:paraId="41919CA5" w14:textId="77777777" w:rsidR="004721E7" w:rsidRPr="004721E7" w:rsidRDefault="004721E7" w:rsidP="004721E7">
      <w:r w:rsidRPr="004721E7">
        <w:t xml:space="preserve">These are the </w:t>
      </w:r>
      <w:r w:rsidRPr="004721E7">
        <w:rPr>
          <w:b/>
          <w:bCs/>
        </w:rPr>
        <w:t>authoritative methods</w:t>
      </w:r>
      <w:r w:rsidRPr="004721E7">
        <w:t xml:space="preserve"> for access checks.</w:t>
      </w:r>
    </w:p>
    <w:p w14:paraId="0A3333A5" w14:textId="77777777" w:rsidR="004721E7" w:rsidRPr="004721E7" w:rsidRDefault="004721E7" w:rsidP="004721E7">
      <w:r w:rsidRPr="004721E7">
        <w:rPr>
          <w:b/>
          <w:bCs/>
        </w:rPr>
        <w:t>On Field:</w:t>
      </w:r>
    </w:p>
    <w:p w14:paraId="69510247" w14:textId="77777777" w:rsidR="004721E7" w:rsidRPr="004721E7" w:rsidRDefault="004721E7" w:rsidP="004721E7">
      <w:pPr>
        <w:numPr>
          <w:ilvl w:val="0"/>
          <w:numId w:val="556"/>
        </w:numPr>
      </w:pPr>
      <w:proofErr w:type="spellStart"/>
      <w:r w:rsidRPr="004721E7">
        <w:t>getModifiers</w:t>
      </w:r>
      <w:proofErr w:type="spellEnd"/>
      <w:r w:rsidRPr="004721E7">
        <w:t>()</w:t>
      </w:r>
    </w:p>
    <w:p w14:paraId="63D1469E" w14:textId="77777777" w:rsidR="004721E7" w:rsidRPr="004721E7" w:rsidRDefault="004721E7" w:rsidP="004721E7">
      <w:pPr>
        <w:rPr>
          <w:lang w:val="fr-FR"/>
        </w:rPr>
      </w:pPr>
      <w:r w:rsidRPr="004721E7">
        <w:rPr>
          <w:b/>
          <w:bCs/>
          <w:lang w:val="fr-FR"/>
        </w:rPr>
        <w:t xml:space="preserve">On </w:t>
      </w:r>
      <w:proofErr w:type="spellStart"/>
      <w:r w:rsidRPr="004721E7">
        <w:rPr>
          <w:b/>
          <w:bCs/>
          <w:lang w:val="fr-FR"/>
        </w:rPr>
        <w:t>java.lang.reflect.Modifier</w:t>
      </w:r>
      <w:proofErr w:type="spellEnd"/>
      <w:r w:rsidRPr="004721E7">
        <w:rPr>
          <w:b/>
          <w:bCs/>
          <w:lang w:val="fr-FR"/>
        </w:rPr>
        <w:t>:</w:t>
      </w:r>
    </w:p>
    <w:p w14:paraId="6E8EF9A8" w14:textId="77777777" w:rsidR="004721E7" w:rsidRPr="004721E7" w:rsidRDefault="004721E7" w:rsidP="004721E7">
      <w:pPr>
        <w:numPr>
          <w:ilvl w:val="0"/>
          <w:numId w:val="557"/>
        </w:numPr>
      </w:pPr>
      <w:proofErr w:type="spellStart"/>
      <w:r w:rsidRPr="004721E7">
        <w:t>isPublic</w:t>
      </w:r>
      <w:proofErr w:type="spellEnd"/>
      <w:r w:rsidRPr="004721E7">
        <w:t>(int)</w:t>
      </w:r>
    </w:p>
    <w:p w14:paraId="7E0C8F33" w14:textId="77777777" w:rsidR="004721E7" w:rsidRPr="004721E7" w:rsidRDefault="004721E7" w:rsidP="004721E7">
      <w:pPr>
        <w:numPr>
          <w:ilvl w:val="0"/>
          <w:numId w:val="557"/>
        </w:numPr>
      </w:pPr>
      <w:proofErr w:type="spellStart"/>
      <w:r w:rsidRPr="004721E7">
        <w:t>isPrivate</w:t>
      </w:r>
      <w:proofErr w:type="spellEnd"/>
      <w:r w:rsidRPr="004721E7">
        <w:t>(int)</w:t>
      </w:r>
    </w:p>
    <w:p w14:paraId="42DE8A64" w14:textId="77777777" w:rsidR="004721E7" w:rsidRPr="004721E7" w:rsidRDefault="004721E7" w:rsidP="004721E7">
      <w:pPr>
        <w:numPr>
          <w:ilvl w:val="0"/>
          <w:numId w:val="557"/>
        </w:numPr>
      </w:pPr>
      <w:proofErr w:type="spellStart"/>
      <w:r w:rsidRPr="004721E7">
        <w:t>isProtected</w:t>
      </w:r>
      <w:proofErr w:type="spellEnd"/>
      <w:r w:rsidRPr="004721E7">
        <w:t>(int)</w:t>
      </w:r>
    </w:p>
    <w:p w14:paraId="6E7009B3" w14:textId="77777777" w:rsidR="004721E7" w:rsidRPr="004721E7" w:rsidRDefault="004721E7" w:rsidP="004721E7">
      <w:pPr>
        <w:numPr>
          <w:ilvl w:val="0"/>
          <w:numId w:val="557"/>
        </w:numPr>
      </w:pPr>
      <w:proofErr w:type="spellStart"/>
      <w:r w:rsidRPr="004721E7">
        <w:t>isStatic</w:t>
      </w:r>
      <w:proofErr w:type="spellEnd"/>
      <w:r w:rsidRPr="004721E7">
        <w:t>(int)</w:t>
      </w:r>
    </w:p>
    <w:p w14:paraId="5B30FD08" w14:textId="77777777" w:rsidR="004721E7" w:rsidRPr="004721E7" w:rsidRDefault="004721E7" w:rsidP="004721E7">
      <w:pPr>
        <w:numPr>
          <w:ilvl w:val="0"/>
          <w:numId w:val="557"/>
        </w:numPr>
      </w:pPr>
      <w:proofErr w:type="spellStart"/>
      <w:r w:rsidRPr="004721E7">
        <w:t>isFinal</w:t>
      </w:r>
      <w:proofErr w:type="spellEnd"/>
      <w:r w:rsidRPr="004721E7">
        <w:t>(int)</w:t>
      </w:r>
    </w:p>
    <w:p w14:paraId="0167F00E" w14:textId="77777777" w:rsidR="004721E7" w:rsidRPr="004721E7" w:rsidRDefault="004721E7" w:rsidP="004721E7">
      <w:pPr>
        <w:numPr>
          <w:ilvl w:val="0"/>
          <w:numId w:val="557"/>
        </w:numPr>
      </w:pPr>
      <w:proofErr w:type="spellStart"/>
      <w:r w:rsidRPr="004721E7">
        <w:t>isTransient</w:t>
      </w:r>
      <w:proofErr w:type="spellEnd"/>
      <w:r w:rsidRPr="004721E7">
        <w:t>(int)</w:t>
      </w:r>
    </w:p>
    <w:p w14:paraId="0B70FBE4" w14:textId="77777777" w:rsidR="004721E7" w:rsidRPr="004721E7" w:rsidRDefault="004721E7" w:rsidP="004721E7">
      <w:r w:rsidRPr="004721E7">
        <w:t xml:space="preserve">These are the </w:t>
      </w:r>
      <w:r w:rsidRPr="004721E7">
        <w:rPr>
          <w:b/>
          <w:bCs/>
        </w:rPr>
        <w:t>only correct methods</w:t>
      </w:r>
      <w:r w:rsidRPr="004721E7">
        <w:t xml:space="preserve"> for determining access level and field characteristics.</w:t>
      </w:r>
    </w:p>
    <w:p w14:paraId="087C1327" w14:textId="77777777" w:rsidR="004721E7" w:rsidRPr="004721E7" w:rsidRDefault="00000000" w:rsidP="004721E7">
      <w:r>
        <w:pict w14:anchorId="678B0DA8">
          <v:rect id="_x0000_i1456" style="width:0;height:1.5pt" o:hralign="center" o:hrstd="t" o:hr="t" fillcolor="#a0a0a0" stroked="f"/>
        </w:pict>
      </w:r>
    </w:p>
    <w:p w14:paraId="1AF77C6D" w14:textId="77777777" w:rsidR="004721E7" w:rsidRPr="004721E7" w:rsidRDefault="004721E7" w:rsidP="004721E7">
      <w:pPr>
        <w:rPr>
          <w:b/>
          <w:bCs/>
        </w:rPr>
      </w:pPr>
      <w:r w:rsidRPr="004721E7">
        <w:rPr>
          <w:b/>
          <w:bCs/>
        </w:rPr>
        <w:t>2. Field identity &amp; ownership</w:t>
      </w:r>
    </w:p>
    <w:p w14:paraId="236D14BD" w14:textId="77777777" w:rsidR="004721E7" w:rsidRPr="004721E7" w:rsidRDefault="004721E7" w:rsidP="004721E7">
      <w:r w:rsidRPr="004721E7">
        <w:t xml:space="preserve">These tell you </w:t>
      </w:r>
      <w:r w:rsidRPr="004721E7">
        <w:rPr>
          <w:i/>
          <w:iCs/>
        </w:rPr>
        <w:t>what the field is and where it came from</w:t>
      </w:r>
      <w:r w:rsidRPr="004721E7">
        <w:t>.</w:t>
      </w:r>
    </w:p>
    <w:p w14:paraId="2AC15C28" w14:textId="77777777" w:rsidR="004721E7" w:rsidRPr="004721E7" w:rsidRDefault="004721E7" w:rsidP="004721E7">
      <w:r w:rsidRPr="004721E7">
        <w:rPr>
          <w:b/>
          <w:bCs/>
        </w:rPr>
        <w:lastRenderedPageBreak/>
        <w:t>On Field:</w:t>
      </w:r>
    </w:p>
    <w:p w14:paraId="56F94348" w14:textId="77777777" w:rsidR="004721E7" w:rsidRPr="004721E7" w:rsidRDefault="004721E7" w:rsidP="004721E7">
      <w:pPr>
        <w:numPr>
          <w:ilvl w:val="0"/>
          <w:numId w:val="558"/>
        </w:numPr>
      </w:pPr>
      <w:proofErr w:type="spellStart"/>
      <w:r w:rsidRPr="004721E7">
        <w:t>getName</w:t>
      </w:r>
      <w:proofErr w:type="spellEnd"/>
      <w:r w:rsidRPr="004721E7">
        <w:t>()</w:t>
      </w:r>
    </w:p>
    <w:p w14:paraId="3397140F" w14:textId="77777777" w:rsidR="004721E7" w:rsidRPr="004721E7" w:rsidRDefault="004721E7" w:rsidP="004721E7">
      <w:pPr>
        <w:numPr>
          <w:ilvl w:val="0"/>
          <w:numId w:val="558"/>
        </w:numPr>
      </w:pPr>
      <w:proofErr w:type="spellStart"/>
      <w:r w:rsidRPr="004721E7">
        <w:t>getDeclaringClass</w:t>
      </w:r>
      <w:proofErr w:type="spellEnd"/>
      <w:r w:rsidRPr="004721E7">
        <w:t>()</w:t>
      </w:r>
    </w:p>
    <w:p w14:paraId="45E95F03" w14:textId="77777777" w:rsidR="004721E7" w:rsidRPr="004721E7" w:rsidRDefault="004721E7" w:rsidP="004721E7">
      <w:pPr>
        <w:numPr>
          <w:ilvl w:val="0"/>
          <w:numId w:val="558"/>
        </w:numPr>
      </w:pPr>
      <w:proofErr w:type="spellStart"/>
      <w:r w:rsidRPr="004721E7">
        <w:t>isSynthetic</w:t>
      </w:r>
      <w:proofErr w:type="spellEnd"/>
      <w:r w:rsidRPr="004721E7">
        <w:t>()</w:t>
      </w:r>
    </w:p>
    <w:p w14:paraId="24EECE95" w14:textId="77777777" w:rsidR="004721E7" w:rsidRPr="004721E7" w:rsidRDefault="004721E7" w:rsidP="004721E7">
      <w:r w:rsidRPr="004721E7">
        <w:t>Useful for:</w:t>
      </w:r>
    </w:p>
    <w:p w14:paraId="7877F175" w14:textId="77777777" w:rsidR="004721E7" w:rsidRPr="004721E7" w:rsidRDefault="004721E7" w:rsidP="004721E7">
      <w:pPr>
        <w:numPr>
          <w:ilvl w:val="0"/>
          <w:numId w:val="559"/>
        </w:numPr>
      </w:pPr>
      <w:r w:rsidRPr="004721E7">
        <w:t>matching user input</w:t>
      </w:r>
    </w:p>
    <w:p w14:paraId="2C7712B6" w14:textId="77777777" w:rsidR="004721E7" w:rsidRPr="004721E7" w:rsidRDefault="004721E7" w:rsidP="004721E7">
      <w:pPr>
        <w:numPr>
          <w:ilvl w:val="0"/>
          <w:numId w:val="559"/>
        </w:numPr>
      </w:pPr>
      <w:r w:rsidRPr="004721E7">
        <w:t>rejecting compiler</w:t>
      </w:r>
      <w:r w:rsidRPr="004721E7">
        <w:noBreakHyphen/>
        <w:t>generated fields</w:t>
      </w:r>
    </w:p>
    <w:p w14:paraId="6F1597AC" w14:textId="77777777" w:rsidR="004721E7" w:rsidRPr="004721E7" w:rsidRDefault="004721E7" w:rsidP="004721E7">
      <w:pPr>
        <w:numPr>
          <w:ilvl w:val="0"/>
          <w:numId w:val="559"/>
        </w:numPr>
      </w:pPr>
      <w:r w:rsidRPr="004721E7">
        <w:t>distinguishing inherited vs declared fields</w:t>
      </w:r>
    </w:p>
    <w:p w14:paraId="2A688D3C" w14:textId="77777777" w:rsidR="004721E7" w:rsidRPr="004721E7" w:rsidRDefault="00000000" w:rsidP="004721E7">
      <w:r>
        <w:pict w14:anchorId="5C97D4B3">
          <v:rect id="_x0000_i1457" style="width:0;height:1.5pt" o:hralign="center" o:hrstd="t" o:hr="t" fillcolor="#a0a0a0" stroked="f"/>
        </w:pict>
      </w:r>
    </w:p>
    <w:p w14:paraId="07FEF212" w14:textId="77777777" w:rsidR="004721E7" w:rsidRPr="004721E7" w:rsidRDefault="004721E7" w:rsidP="004721E7">
      <w:pPr>
        <w:rPr>
          <w:b/>
          <w:bCs/>
        </w:rPr>
      </w:pPr>
      <w:r w:rsidRPr="004721E7">
        <w:rPr>
          <w:b/>
          <w:bCs/>
        </w:rPr>
        <w:t>3. Field type (non</w:t>
      </w:r>
      <w:r w:rsidRPr="004721E7">
        <w:rPr>
          <w:b/>
          <w:bCs/>
        </w:rPr>
        <w:noBreakHyphen/>
        <w:t>generic)</w:t>
      </w:r>
    </w:p>
    <w:p w14:paraId="5A9943A6" w14:textId="77777777" w:rsidR="004721E7" w:rsidRPr="004721E7" w:rsidRDefault="004721E7" w:rsidP="004721E7">
      <w:r w:rsidRPr="004721E7">
        <w:t xml:space="preserve">These answer </w:t>
      </w:r>
      <w:r w:rsidRPr="004721E7">
        <w:rPr>
          <w:i/>
          <w:iCs/>
        </w:rPr>
        <w:t>“what is the raw type of this field?”</w:t>
      </w:r>
    </w:p>
    <w:p w14:paraId="44C53077" w14:textId="77777777" w:rsidR="004721E7" w:rsidRPr="004721E7" w:rsidRDefault="004721E7" w:rsidP="004721E7">
      <w:r w:rsidRPr="004721E7">
        <w:rPr>
          <w:b/>
          <w:bCs/>
        </w:rPr>
        <w:t>On Field:</w:t>
      </w:r>
    </w:p>
    <w:p w14:paraId="5BE1140E" w14:textId="77777777" w:rsidR="004721E7" w:rsidRPr="004721E7" w:rsidRDefault="004721E7" w:rsidP="004721E7">
      <w:pPr>
        <w:numPr>
          <w:ilvl w:val="0"/>
          <w:numId w:val="560"/>
        </w:numPr>
      </w:pPr>
      <w:proofErr w:type="spellStart"/>
      <w:r w:rsidRPr="004721E7">
        <w:t>getType</w:t>
      </w:r>
      <w:proofErr w:type="spellEnd"/>
      <w:r w:rsidRPr="004721E7">
        <w:t>()</w:t>
      </w:r>
    </w:p>
    <w:p w14:paraId="64CB3A38" w14:textId="77777777" w:rsidR="004721E7" w:rsidRPr="004721E7" w:rsidRDefault="004721E7" w:rsidP="004721E7">
      <w:r w:rsidRPr="004721E7">
        <w:rPr>
          <w:b/>
          <w:bCs/>
        </w:rPr>
        <w:t>On Class:</w:t>
      </w:r>
    </w:p>
    <w:p w14:paraId="63856E14" w14:textId="77777777" w:rsidR="004721E7" w:rsidRPr="004721E7" w:rsidRDefault="004721E7" w:rsidP="004721E7">
      <w:pPr>
        <w:numPr>
          <w:ilvl w:val="0"/>
          <w:numId w:val="561"/>
        </w:numPr>
      </w:pPr>
      <w:proofErr w:type="spellStart"/>
      <w:r w:rsidRPr="004721E7">
        <w:t>isPrimitive</w:t>
      </w:r>
      <w:proofErr w:type="spellEnd"/>
      <w:r w:rsidRPr="004721E7">
        <w:t>()</w:t>
      </w:r>
    </w:p>
    <w:p w14:paraId="10DCD926" w14:textId="77777777" w:rsidR="004721E7" w:rsidRPr="004721E7" w:rsidRDefault="004721E7" w:rsidP="004721E7">
      <w:pPr>
        <w:numPr>
          <w:ilvl w:val="0"/>
          <w:numId w:val="561"/>
        </w:numPr>
      </w:pPr>
      <w:proofErr w:type="spellStart"/>
      <w:r w:rsidRPr="004721E7">
        <w:t>isArray</w:t>
      </w:r>
      <w:proofErr w:type="spellEnd"/>
      <w:r w:rsidRPr="004721E7">
        <w:t>()</w:t>
      </w:r>
    </w:p>
    <w:p w14:paraId="03833F28" w14:textId="77777777" w:rsidR="004721E7" w:rsidRPr="004721E7" w:rsidRDefault="004721E7" w:rsidP="004721E7">
      <w:pPr>
        <w:numPr>
          <w:ilvl w:val="0"/>
          <w:numId w:val="561"/>
        </w:numPr>
      </w:pPr>
      <w:proofErr w:type="spellStart"/>
      <w:r w:rsidRPr="004721E7">
        <w:t>isInterface</w:t>
      </w:r>
      <w:proofErr w:type="spellEnd"/>
      <w:r w:rsidRPr="004721E7">
        <w:t>()</w:t>
      </w:r>
    </w:p>
    <w:p w14:paraId="5D1A856C" w14:textId="77777777" w:rsidR="004721E7" w:rsidRPr="004721E7" w:rsidRDefault="00000000" w:rsidP="004721E7">
      <w:r>
        <w:pict w14:anchorId="47C7BBBB">
          <v:rect id="_x0000_i1458" style="width:0;height:1.5pt" o:hralign="center" o:hrstd="t" o:hr="t" fillcolor="#a0a0a0" stroked="f"/>
        </w:pict>
      </w:r>
    </w:p>
    <w:p w14:paraId="5D7D5A4C" w14:textId="77777777" w:rsidR="004721E7" w:rsidRPr="004721E7" w:rsidRDefault="004721E7" w:rsidP="004721E7">
      <w:pPr>
        <w:rPr>
          <w:b/>
          <w:bCs/>
        </w:rPr>
      </w:pPr>
      <w:r w:rsidRPr="004721E7">
        <w:rPr>
          <w:b/>
          <w:bCs/>
        </w:rPr>
        <w:t>4. Generic type inspection (very important for lists/aggregations)</w:t>
      </w:r>
    </w:p>
    <w:p w14:paraId="2CFDFC30" w14:textId="77777777" w:rsidR="004721E7" w:rsidRPr="004721E7" w:rsidRDefault="004721E7" w:rsidP="004721E7">
      <w:r w:rsidRPr="004721E7">
        <w:t xml:space="preserve">These answer </w:t>
      </w:r>
      <w:r w:rsidRPr="004721E7">
        <w:rPr>
          <w:i/>
          <w:iCs/>
        </w:rPr>
        <w:t>“what are the type parameters?”</w:t>
      </w:r>
    </w:p>
    <w:p w14:paraId="26C08A77" w14:textId="77777777" w:rsidR="004721E7" w:rsidRPr="004721E7" w:rsidRDefault="004721E7" w:rsidP="004721E7">
      <w:r w:rsidRPr="004721E7">
        <w:rPr>
          <w:b/>
          <w:bCs/>
        </w:rPr>
        <w:t>On Field:</w:t>
      </w:r>
    </w:p>
    <w:p w14:paraId="438CC694" w14:textId="77777777" w:rsidR="004721E7" w:rsidRPr="004721E7" w:rsidRDefault="004721E7" w:rsidP="004721E7">
      <w:pPr>
        <w:numPr>
          <w:ilvl w:val="0"/>
          <w:numId w:val="562"/>
        </w:numPr>
      </w:pPr>
      <w:proofErr w:type="spellStart"/>
      <w:r w:rsidRPr="004721E7">
        <w:t>getGenericType</w:t>
      </w:r>
      <w:proofErr w:type="spellEnd"/>
      <w:r w:rsidRPr="004721E7">
        <w:t>()</w:t>
      </w:r>
    </w:p>
    <w:p w14:paraId="0AAB0352" w14:textId="77777777" w:rsidR="004721E7" w:rsidRPr="004721E7" w:rsidRDefault="004721E7" w:rsidP="004721E7">
      <w:r w:rsidRPr="004721E7">
        <w:rPr>
          <w:b/>
          <w:bCs/>
        </w:rPr>
        <w:t xml:space="preserve">On </w:t>
      </w:r>
      <w:proofErr w:type="spellStart"/>
      <w:r w:rsidRPr="004721E7">
        <w:rPr>
          <w:b/>
          <w:bCs/>
        </w:rPr>
        <w:t>java.lang.reflect.Type</w:t>
      </w:r>
      <w:proofErr w:type="spellEnd"/>
      <w:r w:rsidRPr="004721E7">
        <w:rPr>
          <w:b/>
          <w:bCs/>
        </w:rPr>
        <w:t xml:space="preserve"> (and </w:t>
      </w:r>
      <w:proofErr w:type="spellStart"/>
      <w:r w:rsidRPr="004721E7">
        <w:rPr>
          <w:b/>
          <w:bCs/>
        </w:rPr>
        <w:t>subinterfaces</w:t>
      </w:r>
      <w:proofErr w:type="spellEnd"/>
      <w:r w:rsidRPr="004721E7">
        <w:rPr>
          <w:b/>
          <w:bCs/>
        </w:rPr>
        <w:t>):</w:t>
      </w:r>
    </w:p>
    <w:p w14:paraId="5DAB1550" w14:textId="77777777" w:rsidR="004721E7" w:rsidRPr="004721E7" w:rsidRDefault="004721E7" w:rsidP="004721E7">
      <w:pPr>
        <w:numPr>
          <w:ilvl w:val="0"/>
          <w:numId w:val="563"/>
        </w:numPr>
      </w:pPr>
      <w:proofErr w:type="spellStart"/>
      <w:r w:rsidRPr="004721E7">
        <w:t>getTypeName</w:t>
      </w:r>
      <w:proofErr w:type="spellEnd"/>
      <w:r w:rsidRPr="004721E7">
        <w:t>()</w:t>
      </w:r>
    </w:p>
    <w:p w14:paraId="075D8491" w14:textId="77777777" w:rsidR="004721E7" w:rsidRPr="004721E7" w:rsidRDefault="004721E7" w:rsidP="004721E7">
      <w:r w:rsidRPr="004721E7">
        <w:rPr>
          <w:b/>
          <w:bCs/>
        </w:rPr>
        <w:t xml:space="preserve">On </w:t>
      </w:r>
      <w:proofErr w:type="spellStart"/>
      <w:r w:rsidRPr="004721E7">
        <w:rPr>
          <w:b/>
          <w:bCs/>
        </w:rPr>
        <w:t>ParameterizedType</w:t>
      </w:r>
      <w:proofErr w:type="spellEnd"/>
      <w:r w:rsidRPr="004721E7">
        <w:rPr>
          <w:b/>
          <w:bCs/>
        </w:rPr>
        <w:t>:</w:t>
      </w:r>
    </w:p>
    <w:p w14:paraId="29B374BC" w14:textId="77777777" w:rsidR="004721E7" w:rsidRPr="004721E7" w:rsidRDefault="004721E7" w:rsidP="004721E7">
      <w:pPr>
        <w:numPr>
          <w:ilvl w:val="0"/>
          <w:numId w:val="564"/>
        </w:numPr>
      </w:pPr>
      <w:proofErr w:type="spellStart"/>
      <w:r w:rsidRPr="004721E7">
        <w:t>getActualTypeArguments</w:t>
      </w:r>
      <w:proofErr w:type="spellEnd"/>
      <w:r w:rsidRPr="004721E7">
        <w:t>()</w:t>
      </w:r>
    </w:p>
    <w:p w14:paraId="649223C4" w14:textId="77777777" w:rsidR="004721E7" w:rsidRPr="004721E7" w:rsidRDefault="004721E7" w:rsidP="004721E7">
      <w:pPr>
        <w:numPr>
          <w:ilvl w:val="0"/>
          <w:numId w:val="564"/>
        </w:numPr>
      </w:pPr>
      <w:proofErr w:type="spellStart"/>
      <w:r w:rsidRPr="004721E7">
        <w:lastRenderedPageBreak/>
        <w:t>getRawType</w:t>
      </w:r>
      <w:proofErr w:type="spellEnd"/>
      <w:r w:rsidRPr="004721E7">
        <w:t>()</w:t>
      </w:r>
    </w:p>
    <w:p w14:paraId="5572FD61" w14:textId="77777777" w:rsidR="004721E7" w:rsidRPr="004721E7" w:rsidRDefault="004721E7" w:rsidP="004721E7">
      <w:r w:rsidRPr="004721E7">
        <w:t>These are how you safely inspect things like List&lt;Section&gt;.</w:t>
      </w:r>
    </w:p>
    <w:p w14:paraId="376F50A6" w14:textId="77777777" w:rsidR="004721E7" w:rsidRPr="004721E7" w:rsidRDefault="00000000" w:rsidP="004721E7">
      <w:r>
        <w:pict w14:anchorId="5479D391">
          <v:rect id="_x0000_i1459" style="width:0;height:1.5pt" o:hralign="center" o:hrstd="t" o:hr="t" fillcolor="#a0a0a0" stroked="f"/>
        </w:pict>
      </w:r>
    </w:p>
    <w:p w14:paraId="4475C50C" w14:textId="77777777" w:rsidR="004721E7" w:rsidRPr="004721E7" w:rsidRDefault="004721E7" w:rsidP="004721E7">
      <w:pPr>
        <w:rPr>
          <w:b/>
          <w:bCs/>
        </w:rPr>
      </w:pPr>
      <w:r w:rsidRPr="004721E7">
        <w:rPr>
          <w:b/>
          <w:bCs/>
        </w:rPr>
        <w:t>5. Annotation presence (fields)</w:t>
      </w:r>
    </w:p>
    <w:p w14:paraId="751547E8" w14:textId="77777777" w:rsidR="004721E7" w:rsidRPr="004721E7" w:rsidRDefault="004721E7" w:rsidP="004721E7">
      <w:r w:rsidRPr="004721E7">
        <w:t xml:space="preserve">These answer </w:t>
      </w:r>
      <w:r w:rsidRPr="004721E7">
        <w:rPr>
          <w:i/>
          <w:iCs/>
        </w:rPr>
        <w:t>“is this field explicitly marked?”</w:t>
      </w:r>
    </w:p>
    <w:p w14:paraId="4C74745C" w14:textId="77777777" w:rsidR="004721E7" w:rsidRPr="004721E7" w:rsidRDefault="004721E7" w:rsidP="004721E7">
      <w:r w:rsidRPr="004721E7">
        <w:rPr>
          <w:b/>
          <w:bCs/>
        </w:rPr>
        <w:t>On Field:</w:t>
      </w:r>
    </w:p>
    <w:p w14:paraId="2AA0C89C" w14:textId="77777777" w:rsidR="004721E7" w:rsidRPr="004721E7" w:rsidRDefault="004721E7" w:rsidP="004721E7">
      <w:pPr>
        <w:numPr>
          <w:ilvl w:val="0"/>
          <w:numId w:val="565"/>
        </w:numPr>
      </w:pPr>
      <w:proofErr w:type="spellStart"/>
      <w:r w:rsidRPr="004721E7">
        <w:t>isAnnotationPresent</w:t>
      </w:r>
      <w:proofErr w:type="spellEnd"/>
      <w:r w:rsidRPr="004721E7">
        <w:t>(Class)</w:t>
      </w:r>
    </w:p>
    <w:p w14:paraId="753CE4AE" w14:textId="77777777" w:rsidR="004721E7" w:rsidRPr="004721E7" w:rsidRDefault="004721E7" w:rsidP="004721E7">
      <w:pPr>
        <w:numPr>
          <w:ilvl w:val="0"/>
          <w:numId w:val="565"/>
        </w:numPr>
      </w:pPr>
      <w:proofErr w:type="spellStart"/>
      <w:r w:rsidRPr="004721E7">
        <w:t>getAnnotation</w:t>
      </w:r>
      <w:proofErr w:type="spellEnd"/>
      <w:r w:rsidRPr="004721E7">
        <w:t>(Class)</w:t>
      </w:r>
    </w:p>
    <w:p w14:paraId="3C1DE983" w14:textId="77777777" w:rsidR="004721E7" w:rsidRPr="004721E7" w:rsidRDefault="004721E7" w:rsidP="004721E7">
      <w:pPr>
        <w:numPr>
          <w:ilvl w:val="0"/>
          <w:numId w:val="565"/>
        </w:numPr>
      </w:pPr>
      <w:proofErr w:type="spellStart"/>
      <w:r w:rsidRPr="004721E7">
        <w:t>getAnnotations</w:t>
      </w:r>
      <w:proofErr w:type="spellEnd"/>
      <w:r w:rsidRPr="004721E7">
        <w:t>()</w:t>
      </w:r>
    </w:p>
    <w:p w14:paraId="62941BA2" w14:textId="77777777" w:rsidR="004721E7" w:rsidRPr="004721E7" w:rsidRDefault="004721E7" w:rsidP="004721E7">
      <w:pPr>
        <w:numPr>
          <w:ilvl w:val="0"/>
          <w:numId w:val="565"/>
        </w:numPr>
      </w:pPr>
      <w:proofErr w:type="spellStart"/>
      <w:r w:rsidRPr="004721E7">
        <w:t>getDeclaredAnnotations</w:t>
      </w:r>
      <w:proofErr w:type="spellEnd"/>
      <w:r w:rsidRPr="004721E7">
        <w:t>()</w:t>
      </w:r>
    </w:p>
    <w:p w14:paraId="66F4F5E8" w14:textId="77777777" w:rsidR="004721E7" w:rsidRPr="004721E7" w:rsidRDefault="00000000" w:rsidP="004721E7">
      <w:r>
        <w:pict w14:anchorId="60B64B53">
          <v:rect id="_x0000_i1460" style="width:0;height:1.5pt" o:hralign="center" o:hrstd="t" o:hr="t" fillcolor="#a0a0a0" stroked="f"/>
        </w:pict>
      </w:r>
    </w:p>
    <w:p w14:paraId="5E8AC03D" w14:textId="77777777" w:rsidR="004721E7" w:rsidRPr="004721E7" w:rsidRDefault="004721E7" w:rsidP="004721E7">
      <w:pPr>
        <w:rPr>
          <w:b/>
          <w:bCs/>
        </w:rPr>
      </w:pPr>
      <w:r w:rsidRPr="004721E7">
        <w:rPr>
          <w:b/>
          <w:bCs/>
        </w:rPr>
        <w:t>6. Declared vs inherited fields</w:t>
      </w:r>
    </w:p>
    <w:p w14:paraId="0BFDC0C6" w14:textId="77777777" w:rsidR="004721E7" w:rsidRPr="004721E7" w:rsidRDefault="004721E7" w:rsidP="004721E7">
      <w:r w:rsidRPr="004721E7">
        <w:t xml:space="preserve">These control </w:t>
      </w:r>
      <w:r w:rsidRPr="004721E7">
        <w:rPr>
          <w:i/>
          <w:iCs/>
        </w:rPr>
        <w:t>where fields are discovered from</w:t>
      </w:r>
      <w:r w:rsidRPr="004721E7">
        <w:t>.</w:t>
      </w:r>
    </w:p>
    <w:p w14:paraId="20D932E4" w14:textId="77777777" w:rsidR="004721E7" w:rsidRPr="004721E7" w:rsidRDefault="004721E7" w:rsidP="004721E7">
      <w:r w:rsidRPr="004721E7">
        <w:rPr>
          <w:b/>
          <w:bCs/>
        </w:rPr>
        <w:t>On Class:</w:t>
      </w:r>
    </w:p>
    <w:p w14:paraId="478208D4" w14:textId="77777777" w:rsidR="004721E7" w:rsidRPr="004721E7" w:rsidRDefault="004721E7" w:rsidP="004721E7">
      <w:pPr>
        <w:numPr>
          <w:ilvl w:val="0"/>
          <w:numId w:val="566"/>
        </w:numPr>
      </w:pPr>
      <w:proofErr w:type="spellStart"/>
      <w:r w:rsidRPr="004721E7">
        <w:t>getDeclaredFields</w:t>
      </w:r>
      <w:proofErr w:type="spellEnd"/>
      <w:r w:rsidRPr="004721E7">
        <w:t>() (declared directly on the class)</w:t>
      </w:r>
    </w:p>
    <w:p w14:paraId="6299891A" w14:textId="77777777" w:rsidR="004721E7" w:rsidRPr="004721E7" w:rsidRDefault="004721E7" w:rsidP="004721E7">
      <w:pPr>
        <w:numPr>
          <w:ilvl w:val="0"/>
          <w:numId w:val="566"/>
        </w:numPr>
      </w:pPr>
      <w:proofErr w:type="spellStart"/>
      <w:r w:rsidRPr="004721E7">
        <w:t>getFields</w:t>
      </w:r>
      <w:proofErr w:type="spellEnd"/>
      <w:r w:rsidRPr="004721E7">
        <w:t>() (public fields, including inherited)</w:t>
      </w:r>
    </w:p>
    <w:p w14:paraId="372D8D5A" w14:textId="77777777" w:rsidR="004721E7" w:rsidRPr="004721E7" w:rsidRDefault="00000000" w:rsidP="004721E7">
      <w:r>
        <w:pict w14:anchorId="4C748D56">
          <v:rect id="_x0000_i1461" style="width:0;height:1.5pt" o:hralign="center" o:hrstd="t" o:hr="t" fillcolor="#a0a0a0" stroked="f"/>
        </w:pict>
      </w:r>
    </w:p>
    <w:p w14:paraId="6994868A" w14:textId="77777777" w:rsidR="004721E7" w:rsidRPr="004721E7" w:rsidRDefault="004721E7" w:rsidP="004721E7">
      <w:pPr>
        <w:rPr>
          <w:b/>
          <w:bCs/>
        </w:rPr>
      </w:pPr>
      <w:r w:rsidRPr="004721E7">
        <w:rPr>
          <w:b/>
          <w:bCs/>
        </w:rPr>
        <w:t>7. Class</w:t>
      </w:r>
      <w:r w:rsidRPr="004721E7">
        <w:rPr>
          <w:b/>
          <w:bCs/>
        </w:rPr>
        <w:noBreakHyphen/>
        <w:t>level validation helpers (often used alongside fields)</w:t>
      </w:r>
    </w:p>
    <w:p w14:paraId="01FA5BF7" w14:textId="77777777" w:rsidR="004721E7" w:rsidRPr="004721E7" w:rsidRDefault="004721E7" w:rsidP="004721E7">
      <w:r w:rsidRPr="004721E7">
        <w:t>These are commonly needed when validating schemas.</w:t>
      </w:r>
    </w:p>
    <w:p w14:paraId="7CA6C18F" w14:textId="77777777" w:rsidR="004721E7" w:rsidRPr="004721E7" w:rsidRDefault="004721E7" w:rsidP="004721E7">
      <w:r w:rsidRPr="004721E7">
        <w:rPr>
          <w:b/>
          <w:bCs/>
        </w:rPr>
        <w:t>On Class:</w:t>
      </w:r>
    </w:p>
    <w:p w14:paraId="245C78F3" w14:textId="77777777" w:rsidR="004721E7" w:rsidRPr="004721E7" w:rsidRDefault="004721E7" w:rsidP="004721E7">
      <w:pPr>
        <w:numPr>
          <w:ilvl w:val="0"/>
          <w:numId w:val="567"/>
        </w:numPr>
      </w:pPr>
      <w:proofErr w:type="spellStart"/>
      <w:r w:rsidRPr="004721E7">
        <w:t>getName</w:t>
      </w:r>
      <w:proofErr w:type="spellEnd"/>
      <w:r w:rsidRPr="004721E7">
        <w:t>()</w:t>
      </w:r>
    </w:p>
    <w:p w14:paraId="0A98BF59" w14:textId="77777777" w:rsidR="004721E7" w:rsidRPr="004721E7" w:rsidRDefault="004721E7" w:rsidP="004721E7">
      <w:pPr>
        <w:numPr>
          <w:ilvl w:val="0"/>
          <w:numId w:val="567"/>
        </w:numPr>
      </w:pPr>
      <w:proofErr w:type="spellStart"/>
      <w:r w:rsidRPr="004721E7">
        <w:t>getSimpleName</w:t>
      </w:r>
      <w:proofErr w:type="spellEnd"/>
      <w:r w:rsidRPr="004721E7">
        <w:t>()</w:t>
      </w:r>
    </w:p>
    <w:p w14:paraId="20F16E3C" w14:textId="77777777" w:rsidR="004721E7" w:rsidRPr="004721E7" w:rsidRDefault="004721E7" w:rsidP="004721E7">
      <w:pPr>
        <w:numPr>
          <w:ilvl w:val="0"/>
          <w:numId w:val="567"/>
        </w:numPr>
      </w:pPr>
      <w:proofErr w:type="spellStart"/>
      <w:r w:rsidRPr="004721E7">
        <w:t>getSuperclass</w:t>
      </w:r>
      <w:proofErr w:type="spellEnd"/>
      <w:r w:rsidRPr="004721E7">
        <w:t>()</w:t>
      </w:r>
    </w:p>
    <w:p w14:paraId="691EB069" w14:textId="77777777" w:rsidR="004721E7" w:rsidRPr="004721E7" w:rsidRDefault="004721E7" w:rsidP="004721E7">
      <w:pPr>
        <w:numPr>
          <w:ilvl w:val="0"/>
          <w:numId w:val="567"/>
        </w:numPr>
      </w:pPr>
      <w:proofErr w:type="spellStart"/>
      <w:r w:rsidRPr="004721E7">
        <w:t>getInterfaces</w:t>
      </w:r>
      <w:proofErr w:type="spellEnd"/>
      <w:r w:rsidRPr="004721E7">
        <w:t>()</w:t>
      </w:r>
    </w:p>
    <w:p w14:paraId="5962AA53" w14:textId="77777777" w:rsidR="004721E7" w:rsidRPr="004721E7" w:rsidRDefault="004721E7" w:rsidP="004721E7">
      <w:pPr>
        <w:numPr>
          <w:ilvl w:val="0"/>
          <w:numId w:val="567"/>
        </w:numPr>
      </w:pPr>
      <w:proofErr w:type="spellStart"/>
      <w:r w:rsidRPr="004721E7">
        <w:t>isAssignableFrom</w:t>
      </w:r>
      <w:proofErr w:type="spellEnd"/>
      <w:r w:rsidRPr="004721E7">
        <w:t>(Class)</w:t>
      </w:r>
    </w:p>
    <w:p w14:paraId="392D077F" w14:textId="77777777" w:rsidR="004721E7" w:rsidRPr="004721E7" w:rsidRDefault="00000000" w:rsidP="004721E7">
      <w:r>
        <w:pict w14:anchorId="2E5F0272">
          <v:rect id="_x0000_i1462" style="width:0;height:1.5pt" o:hralign="center" o:hrstd="t" o:hr="t" fillcolor="#a0a0a0" stroked="f"/>
        </w:pict>
      </w:r>
    </w:p>
    <w:p w14:paraId="0F8568B5" w14:textId="77777777" w:rsidR="004721E7" w:rsidRPr="004721E7" w:rsidRDefault="004721E7" w:rsidP="004721E7">
      <w:pPr>
        <w:rPr>
          <w:b/>
          <w:bCs/>
        </w:rPr>
      </w:pPr>
      <w:r w:rsidRPr="004721E7">
        <w:rPr>
          <w:b/>
          <w:bCs/>
        </w:rPr>
        <w:lastRenderedPageBreak/>
        <w:t>8. What NOT to use for validation (explicitly)</w:t>
      </w:r>
    </w:p>
    <w:p w14:paraId="0C0EABDE" w14:textId="77777777" w:rsidR="004721E7" w:rsidRPr="004721E7" w:rsidRDefault="004721E7" w:rsidP="004721E7">
      <w:r w:rsidRPr="004721E7">
        <w:t xml:space="preserve">These exist but </w:t>
      </w:r>
      <w:r w:rsidRPr="004721E7">
        <w:rPr>
          <w:b/>
          <w:bCs/>
        </w:rPr>
        <w:t>should not be used for enforcement logic</w:t>
      </w:r>
      <w:r w:rsidRPr="004721E7">
        <w:t>:</w:t>
      </w:r>
    </w:p>
    <w:p w14:paraId="29E41B66" w14:textId="77777777" w:rsidR="004721E7" w:rsidRPr="004721E7" w:rsidRDefault="004721E7" w:rsidP="004721E7">
      <w:pPr>
        <w:numPr>
          <w:ilvl w:val="0"/>
          <w:numId w:val="568"/>
        </w:numPr>
      </w:pPr>
      <w:proofErr w:type="spellStart"/>
      <w:r w:rsidRPr="004721E7">
        <w:t>toString</w:t>
      </w:r>
      <w:proofErr w:type="spellEnd"/>
      <w:r w:rsidRPr="004721E7">
        <w:t>()</w:t>
      </w:r>
    </w:p>
    <w:p w14:paraId="2EFBD0ED" w14:textId="77777777" w:rsidR="004721E7" w:rsidRPr="004721E7" w:rsidRDefault="004721E7" w:rsidP="004721E7">
      <w:pPr>
        <w:numPr>
          <w:ilvl w:val="0"/>
          <w:numId w:val="568"/>
        </w:numPr>
      </w:pPr>
      <w:proofErr w:type="spellStart"/>
      <w:r w:rsidRPr="004721E7">
        <w:t>toGenericString</w:t>
      </w:r>
      <w:proofErr w:type="spellEnd"/>
      <w:r w:rsidRPr="004721E7">
        <w:t>()</w:t>
      </w:r>
    </w:p>
    <w:p w14:paraId="0D8AE8C5" w14:textId="77777777" w:rsidR="004721E7" w:rsidRPr="004721E7" w:rsidRDefault="004721E7" w:rsidP="004721E7">
      <w:r w:rsidRPr="004721E7">
        <w:t>They are for display/debugging only.</w:t>
      </w:r>
    </w:p>
    <w:p w14:paraId="25108AC9" w14:textId="77777777" w:rsidR="004721E7" w:rsidRPr="004721E7" w:rsidRDefault="00000000" w:rsidP="004721E7">
      <w:r>
        <w:pict w14:anchorId="0DED9FF7">
          <v:rect id="_x0000_i1463" style="width:0;height:1.5pt" o:hralign="center" o:hrstd="t" o:hr="t" fillcolor="#a0a0a0" stroked="f"/>
        </w:pict>
      </w:r>
    </w:p>
    <w:p w14:paraId="06A903DC" w14:textId="77777777" w:rsidR="004721E7" w:rsidRPr="004721E7" w:rsidRDefault="004721E7" w:rsidP="004721E7">
      <w:pPr>
        <w:rPr>
          <w:b/>
          <w:bCs/>
        </w:rPr>
      </w:pPr>
      <w:r w:rsidRPr="004721E7">
        <w:rPr>
          <w:b/>
          <w:bCs/>
        </w:rPr>
        <w:t xml:space="preserve">Mental checklist for </w:t>
      </w:r>
      <w:proofErr w:type="spellStart"/>
      <w:r w:rsidRPr="004721E7">
        <w:rPr>
          <w:b/>
          <w:bCs/>
        </w:rPr>
        <w:t>SchemaValidator</w:t>
      </w:r>
      <w:proofErr w:type="spellEnd"/>
    </w:p>
    <w:p w14:paraId="1D05C34D" w14:textId="77777777" w:rsidR="004721E7" w:rsidRPr="004721E7" w:rsidRDefault="004721E7" w:rsidP="004721E7">
      <w:r w:rsidRPr="004721E7">
        <w:t xml:space="preserve">When validating a field, the </w:t>
      </w:r>
      <w:r w:rsidRPr="004721E7">
        <w:rPr>
          <w:i/>
          <w:iCs/>
        </w:rPr>
        <w:t>typical</w:t>
      </w:r>
      <w:r w:rsidRPr="004721E7">
        <w:t xml:space="preserve"> questions map directly to these methods:</w:t>
      </w:r>
    </w:p>
    <w:p w14:paraId="0122132E" w14:textId="77777777" w:rsidR="004721E7" w:rsidRPr="004721E7" w:rsidRDefault="004721E7" w:rsidP="004721E7">
      <w:pPr>
        <w:numPr>
          <w:ilvl w:val="0"/>
          <w:numId w:val="569"/>
        </w:numPr>
      </w:pPr>
      <w:r w:rsidRPr="004721E7">
        <w:rPr>
          <w:b/>
          <w:bCs/>
        </w:rPr>
        <w:t>Is it public?</w:t>
      </w:r>
      <w:r w:rsidRPr="004721E7">
        <w:t xml:space="preserve"> → </w:t>
      </w:r>
      <w:proofErr w:type="spellStart"/>
      <w:r w:rsidRPr="004721E7">
        <w:t>getModifiers</w:t>
      </w:r>
      <w:proofErr w:type="spellEnd"/>
      <w:r w:rsidRPr="004721E7">
        <w:t xml:space="preserve">() + </w:t>
      </w:r>
      <w:proofErr w:type="spellStart"/>
      <w:r w:rsidRPr="004721E7">
        <w:t>Modifier.isPublic</w:t>
      </w:r>
      <w:proofErr w:type="spellEnd"/>
    </w:p>
    <w:p w14:paraId="134673A7" w14:textId="77777777" w:rsidR="004721E7" w:rsidRPr="004721E7" w:rsidRDefault="004721E7" w:rsidP="004721E7">
      <w:pPr>
        <w:numPr>
          <w:ilvl w:val="0"/>
          <w:numId w:val="569"/>
        </w:numPr>
      </w:pPr>
      <w:r w:rsidRPr="004721E7">
        <w:rPr>
          <w:b/>
          <w:bCs/>
        </w:rPr>
        <w:t>Is it static/final?</w:t>
      </w:r>
      <w:r w:rsidRPr="004721E7">
        <w:t xml:space="preserve"> → </w:t>
      </w:r>
      <w:proofErr w:type="spellStart"/>
      <w:r w:rsidRPr="004721E7">
        <w:t>Modifier.isStatic</w:t>
      </w:r>
      <w:proofErr w:type="spellEnd"/>
      <w:r w:rsidRPr="004721E7">
        <w:t xml:space="preserve">, </w:t>
      </w:r>
      <w:proofErr w:type="spellStart"/>
      <w:r w:rsidRPr="004721E7">
        <w:t>Modifier.isFinal</w:t>
      </w:r>
      <w:proofErr w:type="spellEnd"/>
    </w:p>
    <w:p w14:paraId="10CF7A08" w14:textId="77777777" w:rsidR="004721E7" w:rsidRPr="004721E7" w:rsidRDefault="004721E7" w:rsidP="004721E7">
      <w:pPr>
        <w:numPr>
          <w:ilvl w:val="0"/>
          <w:numId w:val="569"/>
        </w:numPr>
      </w:pPr>
      <w:r w:rsidRPr="004721E7">
        <w:rPr>
          <w:b/>
          <w:bCs/>
        </w:rPr>
        <w:t>What is its name?</w:t>
      </w:r>
      <w:r w:rsidRPr="004721E7">
        <w:t xml:space="preserve"> → </w:t>
      </w:r>
      <w:proofErr w:type="spellStart"/>
      <w:r w:rsidRPr="004721E7">
        <w:t>getName</w:t>
      </w:r>
      <w:proofErr w:type="spellEnd"/>
      <w:r w:rsidRPr="004721E7">
        <w:t>()</w:t>
      </w:r>
    </w:p>
    <w:p w14:paraId="028931E8" w14:textId="77777777" w:rsidR="004721E7" w:rsidRPr="004721E7" w:rsidRDefault="004721E7" w:rsidP="004721E7">
      <w:pPr>
        <w:numPr>
          <w:ilvl w:val="0"/>
          <w:numId w:val="569"/>
        </w:numPr>
      </w:pPr>
      <w:r w:rsidRPr="004721E7">
        <w:rPr>
          <w:b/>
          <w:bCs/>
        </w:rPr>
        <w:t>What class owns it?</w:t>
      </w:r>
      <w:r w:rsidRPr="004721E7">
        <w:t xml:space="preserve"> → </w:t>
      </w:r>
      <w:proofErr w:type="spellStart"/>
      <w:r w:rsidRPr="004721E7">
        <w:t>getDeclaringClass</w:t>
      </w:r>
      <w:proofErr w:type="spellEnd"/>
      <w:r w:rsidRPr="004721E7">
        <w:t>()</w:t>
      </w:r>
    </w:p>
    <w:p w14:paraId="644C3475" w14:textId="77777777" w:rsidR="004721E7" w:rsidRPr="004721E7" w:rsidRDefault="004721E7" w:rsidP="004721E7">
      <w:pPr>
        <w:numPr>
          <w:ilvl w:val="0"/>
          <w:numId w:val="569"/>
        </w:numPr>
      </w:pPr>
      <w:r w:rsidRPr="004721E7">
        <w:rPr>
          <w:b/>
          <w:bCs/>
        </w:rPr>
        <w:t>What type does it hold?</w:t>
      </w:r>
      <w:r w:rsidRPr="004721E7">
        <w:t xml:space="preserve"> → </w:t>
      </w:r>
      <w:proofErr w:type="spellStart"/>
      <w:r w:rsidRPr="004721E7">
        <w:t>getType</w:t>
      </w:r>
      <w:proofErr w:type="spellEnd"/>
      <w:r w:rsidRPr="004721E7">
        <w:t>()</w:t>
      </w:r>
    </w:p>
    <w:p w14:paraId="5A856447" w14:textId="77777777" w:rsidR="004721E7" w:rsidRPr="004721E7" w:rsidRDefault="004721E7" w:rsidP="004721E7">
      <w:pPr>
        <w:numPr>
          <w:ilvl w:val="0"/>
          <w:numId w:val="569"/>
        </w:numPr>
      </w:pPr>
      <w:r w:rsidRPr="004721E7">
        <w:rPr>
          <w:b/>
          <w:bCs/>
        </w:rPr>
        <w:t>Is it generic?</w:t>
      </w:r>
      <w:r w:rsidRPr="004721E7">
        <w:t xml:space="preserve"> → </w:t>
      </w:r>
      <w:proofErr w:type="spellStart"/>
      <w:r w:rsidRPr="004721E7">
        <w:t>getGenericType</w:t>
      </w:r>
      <w:proofErr w:type="spellEnd"/>
      <w:r w:rsidRPr="004721E7">
        <w:t>()</w:t>
      </w:r>
    </w:p>
    <w:p w14:paraId="4A64E2F1" w14:textId="77777777" w:rsidR="004721E7" w:rsidRPr="004721E7" w:rsidRDefault="004721E7" w:rsidP="004721E7">
      <w:pPr>
        <w:numPr>
          <w:ilvl w:val="0"/>
          <w:numId w:val="569"/>
        </w:numPr>
      </w:pPr>
      <w:r w:rsidRPr="004721E7">
        <w:rPr>
          <w:b/>
          <w:bCs/>
        </w:rPr>
        <w:t>Is it annotated?</w:t>
      </w:r>
      <w:r w:rsidRPr="004721E7">
        <w:t xml:space="preserve"> → </w:t>
      </w:r>
      <w:proofErr w:type="spellStart"/>
      <w:r w:rsidRPr="004721E7">
        <w:t>isAnnotationPresent</w:t>
      </w:r>
      <w:proofErr w:type="spellEnd"/>
      <w:r w:rsidRPr="004721E7">
        <w:t>(...)</w:t>
      </w:r>
    </w:p>
    <w:p w14:paraId="1B6307A7" w14:textId="77777777" w:rsidR="004721E7" w:rsidRPr="004721E7" w:rsidRDefault="004721E7" w:rsidP="004721E7">
      <w:r w:rsidRPr="004721E7">
        <w:t>No string parsing, no guessing.</w:t>
      </w:r>
    </w:p>
    <w:p w14:paraId="41294BD0" w14:textId="77777777" w:rsidR="004721E7" w:rsidRPr="004721E7" w:rsidRDefault="00000000" w:rsidP="004721E7">
      <w:r>
        <w:pict w14:anchorId="701E8452">
          <v:rect id="_x0000_i1464" style="width:0;height:1.5pt" o:hralign="center" o:hrstd="t" o:hr="t" fillcolor="#a0a0a0" stroked="f"/>
        </w:pict>
      </w:r>
    </w:p>
    <w:p w14:paraId="684E429A" w14:textId="77777777" w:rsidR="004721E7" w:rsidRPr="004721E7" w:rsidRDefault="004721E7" w:rsidP="004721E7">
      <w:pPr>
        <w:rPr>
          <w:b/>
          <w:bCs/>
        </w:rPr>
      </w:pPr>
      <w:r w:rsidRPr="004721E7">
        <w:rPr>
          <w:b/>
          <w:bCs/>
        </w:rPr>
        <w:t>One</w:t>
      </w:r>
      <w:r w:rsidRPr="004721E7">
        <w:rPr>
          <w:b/>
          <w:bCs/>
        </w:rPr>
        <w:noBreakHyphen/>
        <w:t>sentence takeaway</w:t>
      </w:r>
    </w:p>
    <w:p w14:paraId="1D5DF832" w14:textId="77777777" w:rsidR="004721E7" w:rsidRPr="004721E7" w:rsidRDefault="004721E7" w:rsidP="004721E7">
      <w:r w:rsidRPr="004721E7">
        <w:rPr>
          <w:b/>
          <w:bCs/>
        </w:rPr>
        <w:t xml:space="preserve">The valid methods you want are </w:t>
      </w:r>
      <w:proofErr w:type="spellStart"/>
      <w:r w:rsidRPr="004721E7">
        <w:rPr>
          <w:b/>
          <w:bCs/>
        </w:rPr>
        <w:t>Field.getModifiers</w:t>
      </w:r>
      <w:proofErr w:type="spellEnd"/>
      <w:r w:rsidRPr="004721E7">
        <w:rPr>
          <w:b/>
          <w:bCs/>
        </w:rPr>
        <w:t xml:space="preserve">, </w:t>
      </w:r>
      <w:proofErr w:type="spellStart"/>
      <w:r w:rsidRPr="004721E7">
        <w:rPr>
          <w:b/>
          <w:bCs/>
        </w:rPr>
        <w:t>Modifier.isPublic</w:t>
      </w:r>
      <w:proofErr w:type="spellEnd"/>
      <w:r w:rsidRPr="004721E7">
        <w:rPr>
          <w:b/>
          <w:bCs/>
        </w:rPr>
        <w:t xml:space="preserve">, </w:t>
      </w:r>
      <w:proofErr w:type="spellStart"/>
      <w:r w:rsidRPr="004721E7">
        <w:rPr>
          <w:b/>
          <w:bCs/>
        </w:rPr>
        <w:t>Field.getType</w:t>
      </w:r>
      <w:proofErr w:type="spellEnd"/>
      <w:r w:rsidRPr="004721E7">
        <w:rPr>
          <w:b/>
          <w:bCs/>
        </w:rPr>
        <w:t xml:space="preserve">, </w:t>
      </w:r>
      <w:proofErr w:type="spellStart"/>
      <w:r w:rsidRPr="004721E7">
        <w:rPr>
          <w:b/>
          <w:bCs/>
        </w:rPr>
        <w:t>Field.getGenericType</w:t>
      </w:r>
      <w:proofErr w:type="spellEnd"/>
      <w:r w:rsidRPr="004721E7">
        <w:rPr>
          <w:b/>
          <w:bCs/>
        </w:rPr>
        <w:t xml:space="preserve">, </w:t>
      </w:r>
      <w:proofErr w:type="spellStart"/>
      <w:r w:rsidRPr="004721E7">
        <w:rPr>
          <w:b/>
          <w:bCs/>
        </w:rPr>
        <w:t>Field.getName</w:t>
      </w:r>
      <w:proofErr w:type="spellEnd"/>
      <w:r w:rsidRPr="004721E7">
        <w:rPr>
          <w:b/>
          <w:bCs/>
        </w:rPr>
        <w:t xml:space="preserve">, </w:t>
      </w:r>
      <w:proofErr w:type="spellStart"/>
      <w:r w:rsidRPr="004721E7">
        <w:rPr>
          <w:b/>
          <w:bCs/>
        </w:rPr>
        <w:t>Field.getDeclaringClass</w:t>
      </w:r>
      <w:proofErr w:type="spellEnd"/>
      <w:r w:rsidRPr="004721E7">
        <w:rPr>
          <w:b/>
          <w:bCs/>
        </w:rPr>
        <w:t>, and the annotation inspection methods — these are the canonical, stable APIs for schema validation.</w:t>
      </w:r>
    </w:p>
    <w:p w14:paraId="39075F5F" w14:textId="77777777" w:rsidR="004721E7" w:rsidRPr="004721E7" w:rsidRDefault="004721E7" w:rsidP="004721E7">
      <w:r w:rsidRPr="004721E7">
        <w:t>If you want next, I can:</w:t>
      </w:r>
    </w:p>
    <w:p w14:paraId="6AE284BE" w14:textId="77777777" w:rsidR="004721E7" w:rsidRPr="004721E7" w:rsidRDefault="004721E7" w:rsidP="004721E7">
      <w:pPr>
        <w:numPr>
          <w:ilvl w:val="0"/>
          <w:numId w:val="570"/>
        </w:numPr>
      </w:pPr>
      <w:r w:rsidRPr="004721E7">
        <w:t>Help you build a precise “field eligibility rule list” using only these methods</w:t>
      </w:r>
    </w:p>
    <w:p w14:paraId="0F0B66EF" w14:textId="77777777" w:rsidR="004721E7" w:rsidRPr="004721E7" w:rsidRDefault="004721E7" w:rsidP="004721E7">
      <w:pPr>
        <w:numPr>
          <w:ilvl w:val="0"/>
          <w:numId w:val="570"/>
        </w:numPr>
      </w:pPr>
      <w:r w:rsidRPr="004721E7">
        <w:t>Map each rule directly to one of the methods above</w:t>
      </w:r>
    </w:p>
    <w:p w14:paraId="4378A6AE" w14:textId="77777777" w:rsidR="004721E7" w:rsidRPr="004721E7" w:rsidRDefault="004721E7" w:rsidP="004721E7">
      <w:pPr>
        <w:numPr>
          <w:ilvl w:val="0"/>
          <w:numId w:val="570"/>
        </w:numPr>
      </w:pPr>
      <w:r w:rsidRPr="004721E7">
        <w:t>Walk through how inheritance affects field discovery logically</w:t>
      </w:r>
    </w:p>
    <w:p w14:paraId="51F9289B" w14:textId="77777777" w:rsidR="00366441" w:rsidRPr="00366441" w:rsidRDefault="00366441" w:rsidP="00366441">
      <w:r w:rsidRPr="00366441">
        <w:lastRenderedPageBreak/>
        <w:t xml:space="preserve">You’re running into the </w:t>
      </w:r>
      <w:r w:rsidRPr="00366441">
        <w:rPr>
          <w:b/>
          <w:bCs/>
        </w:rPr>
        <w:t>exact right confusion</w:t>
      </w:r>
      <w:r w:rsidRPr="00366441">
        <w:t>, and it’s not a you</w:t>
      </w:r>
      <w:r w:rsidRPr="00366441">
        <w:noBreakHyphen/>
        <w:t xml:space="preserve">problem — it’s how Java reflection is designed. Let me straighten the mental model so this becomes </w:t>
      </w:r>
      <w:r w:rsidRPr="00366441">
        <w:rPr>
          <w:i/>
          <w:iCs/>
        </w:rPr>
        <w:t>mechanical</w:t>
      </w:r>
      <w:r w:rsidRPr="00366441">
        <w:t xml:space="preserve"> instead of mysterious.</w:t>
      </w:r>
    </w:p>
    <w:p w14:paraId="5E979E52" w14:textId="77777777" w:rsidR="00366441" w:rsidRPr="00366441" w:rsidRDefault="00000000" w:rsidP="00366441">
      <w:r>
        <w:pict w14:anchorId="6D499895">
          <v:rect id="_x0000_i1465" style="width:0;height:1.5pt" o:hralign="center" o:hrstd="t" o:hr="t" fillcolor="#a0a0a0" stroked="f"/>
        </w:pict>
      </w:r>
    </w:p>
    <w:p w14:paraId="79A18BB9" w14:textId="77777777" w:rsidR="00366441" w:rsidRPr="00366441" w:rsidRDefault="00366441" w:rsidP="00366441">
      <w:pPr>
        <w:rPr>
          <w:b/>
          <w:bCs/>
        </w:rPr>
      </w:pPr>
      <w:r w:rsidRPr="00366441">
        <w:rPr>
          <w:b/>
          <w:bCs/>
        </w:rPr>
        <w:t xml:space="preserve">1. Why </w:t>
      </w:r>
      <w:proofErr w:type="spellStart"/>
      <w:r w:rsidRPr="00366441">
        <w:rPr>
          <w:b/>
          <w:bCs/>
        </w:rPr>
        <w:t>getModifiers</w:t>
      </w:r>
      <w:proofErr w:type="spellEnd"/>
      <w:r w:rsidRPr="00366441">
        <w:rPr>
          <w:b/>
          <w:bCs/>
        </w:rPr>
        <w:t>() gives you a weird int</w:t>
      </w:r>
    </w:p>
    <w:p w14:paraId="457A338A" w14:textId="77777777" w:rsidR="00366441" w:rsidRPr="00366441" w:rsidRDefault="00366441" w:rsidP="00366441">
      <w:r w:rsidRPr="00366441">
        <w:t xml:space="preserve">The int you get from </w:t>
      </w:r>
      <w:proofErr w:type="spellStart"/>
      <w:r w:rsidRPr="00366441">
        <w:t>getModifiers</w:t>
      </w:r>
      <w:proofErr w:type="spellEnd"/>
      <w:r w:rsidRPr="00366441">
        <w:t xml:space="preserve">() is </w:t>
      </w:r>
      <w:r w:rsidRPr="00366441">
        <w:rPr>
          <w:b/>
          <w:bCs/>
        </w:rPr>
        <w:t>not a code you’re supposed to memorize</w:t>
      </w:r>
      <w:r w:rsidRPr="00366441">
        <w:t>.</w:t>
      </w:r>
    </w:p>
    <w:p w14:paraId="7C180E5E" w14:textId="77777777" w:rsidR="00366441" w:rsidRPr="00366441" w:rsidRDefault="00366441" w:rsidP="00366441">
      <w:r w:rsidRPr="00366441">
        <w:t xml:space="preserve">It is a </w:t>
      </w:r>
      <w:r w:rsidRPr="00366441">
        <w:rPr>
          <w:b/>
          <w:bCs/>
        </w:rPr>
        <w:t>bitmask</w:t>
      </w:r>
      <w:r w:rsidRPr="00366441">
        <w:t>.</w:t>
      </w:r>
    </w:p>
    <w:p w14:paraId="41EC392A" w14:textId="77777777" w:rsidR="00366441" w:rsidRPr="00366441" w:rsidRDefault="00366441" w:rsidP="00366441">
      <w:r w:rsidRPr="00366441">
        <w:t>That means:</w:t>
      </w:r>
    </w:p>
    <w:p w14:paraId="1E59D468" w14:textId="77777777" w:rsidR="00366441" w:rsidRPr="00366441" w:rsidRDefault="00366441" w:rsidP="00366441">
      <w:pPr>
        <w:numPr>
          <w:ilvl w:val="0"/>
          <w:numId w:val="571"/>
        </w:numPr>
      </w:pPr>
      <w:r w:rsidRPr="00366441">
        <w:t xml:space="preserve">The number encodes </w:t>
      </w:r>
      <w:r w:rsidRPr="00366441">
        <w:rPr>
          <w:b/>
          <w:bCs/>
        </w:rPr>
        <w:t>multiple modifiers at once</w:t>
      </w:r>
    </w:p>
    <w:p w14:paraId="77364C94" w14:textId="77777777" w:rsidR="00366441" w:rsidRPr="00366441" w:rsidRDefault="00366441" w:rsidP="00366441">
      <w:pPr>
        <w:numPr>
          <w:ilvl w:val="0"/>
          <w:numId w:val="571"/>
        </w:numPr>
      </w:pPr>
      <w:r w:rsidRPr="00366441">
        <w:t>Each modifier corresponds to a bit flag</w:t>
      </w:r>
    </w:p>
    <w:p w14:paraId="7924CFCF" w14:textId="77777777" w:rsidR="00366441" w:rsidRPr="00366441" w:rsidRDefault="00366441" w:rsidP="00366441">
      <w:pPr>
        <w:numPr>
          <w:ilvl w:val="0"/>
          <w:numId w:val="571"/>
        </w:numPr>
      </w:pPr>
      <w:r w:rsidRPr="00366441">
        <w:t xml:space="preserve">The raw number is </w:t>
      </w:r>
      <w:r w:rsidRPr="00366441">
        <w:rPr>
          <w:b/>
          <w:bCs/>
        </w:rPr>
        <w:t>not meant to be interpreted directly</w:t>
      </w:r>
    </w:p>
    <w:p w14:paraId="144536C2" w14:textId="77777777" w:rsidR="00366441" w:rsidRPr="00366441" w:rsidRDefault="00366441" w:rsidP="00366441">
      <w:r w:rsidRPr="00366441">
        <w:t xml:space="preserve">So you should </w:t>
      </w:r>
      <w:r w:rsidRPr="00366441">
        <w:rPr>
          <w:b/>
          <w:bCs/>
        </w:rPr>
        <w:t>never ask</w:t>
      </w:r>
      <w:r w:rsidRPr="00366441">
        <w:t>:</w:t>
      </w:r>
    </w:p>
    <w:p w14:paraId="3E525C03" w14:textId="77777777" w:rsidR="00366441" w:rsidRPr="00366441" w:rsidRDefault="00366441" w:rsidP="00366441">
      <w:r w:rsidRPr="00366441">
        <w:t>“What number corresponds to public?”</w:t>
      </w:r>
    </w:p>
    <w:p w14:paraId="78A0A705" w14:textId="77777777" w:rsidR="00366441" w:rsidRPr="00366441" w:rsidRDefault="00366441" w:rsidP="00366441">
      <w:r w:rsidRPr="00366441">
        <w:t>That’s the wrong question.</w:t>
      </w:r>
    </w:p>
    <w:p w14:paraId="4634530B" w14:textId="77777777" w:rsidR="00366441" w:rsidRPr="00366441" w:rsidRDefault="00366441" w:rsidP="00366441">
      <w:r w:rsidRPr="00366441">
        <w:t xml:space="preserve">Java intentionally hides those details so you </w:t>
      </w:r>
      <w:r w:rsidRPr="00366441">
        <w:rPr>
          <w:b/>
          <w:bCs/>
        </w:rPr>
        <w:t>don’t depend on the numeric values</w:t>
      </w:r>
      <w:r w:rsidRPr="00366441">
        <w:t>.</w:t>
      </w:r>
    </w:p>
    <w:p w14:paraId="606299F2" w14:textId="77777777" w:rsidR="00366441" w:rsidRPr="00366441" w:rsidRDefault="00000000" w:rsidP="00366441">
      <w:r>
        <w:pict w14:anchorId="3B6F7EC5">
          <v:rect id="_x0000_i1466" style="width:0;height:1.5pt" o:hralign="center" o:hrstd="t" o:hr="t" fillcolor="#a0a0a0" stroked="f"/>
        </w:pict>
      </w:r>
    </w:p>
    <w:p w14:paraId="41B8C7A9" w14:textId="77777777" w:rsidR="00366441" w:rsidRPr="00366441" w:rsidRDefault="00366441" w:rsidP="00366441">
      <w:pPr>
        <w:rPr>
          <w:b/>
          <w:bCs/>
        </w:rPr>
      </w:pPr>
      <w:r w:rsidRPr="00366441">
        <w:rPr>
          <w:b/>
          <w:bCs/>
        </w:rPr>
        <w:t>2. The correct way to interpret modifiers (this is the key)</w:t>
      </w:r>
    </w:p>
    <w:p w14:paraId="68D063B3" w14:textId="77777777" w:rsidR="00366441" w:rsidRPr="00366441" w:rsidRDefault="00366441" w:rsidP="00366441">
      <w:r w:rsidRPr="00366441">
        <w:t xml:space="preserve">You </w:t>
      </w:r>
      <w:r w:rsidRPr="00366441">
        <w:rPr>
          <w:b/>
          <w:bCs/>
        </w:rPr>
        <w:t>do not translate the number yourself</w:t>
      </w:r>
      <w:r w:rsidRPr="00366441">
        <w:t>.</w:t>
      </w:r>
    </w:p>
    <w:p w14:paraId="1D8DCAE8" w14:textId="77777777" w:rsidR="00366441" w:rsidRPr="00366441" w:rsidRDefault="00366441" w:rsidP="00366441">
      <w:r w:rsidRPr="00366441">
        <w:t xml:space="preserve">Instead, Java provides a helper class whose </w:t>
      </w:r>
      <w:r w:rsidRPr="00366441">
        <w:rPr>
          <w:i/>
          <w:iCs/>
        </w:rPr>
        <w:t>only job</w:t>
      </w:r>
      <w:r w:rsidRPr="00366441">
        <w:t xml:space="preserve"> is to interpret that bitmask.</w:t>
      </w:r>
    </w:p>
    <w:p w14:paraId="63ADE9F1" w14:textId="77777777" w:rsidR="00366441" w:rsidRPr="00366441" w:rsidRDefault="00366441" w:rsidP="00366441">
      <w:r w:rsidRPr="00366441">
        <w:t>Conceptually the workflow is:</w:t>
      </w:r>
    </w:p>
    <w:p w14:paraId="21F49D37" w14:textId="77777777" w:rsidR="00366441" w:rsidRPr="00366441" w:rsidRDefault="00366441" w:rsidP="00366441">
      <w:pPr>
        <w:numPr>
          <w:ilvl w:val="0"/>
          <w:numId w:val="572"/>
        </w:numPr>
      </w:pPr>
      <w:r w:rsidRPr="00366441">
        <w:t>Ask the field for its modifiers → you get an int</w:t>
      </w:r>
    </w:p>
    <w:p w14:paraId="40401894" w14:textId="77777777" w:rsidR="00366441" w:rsidRPr="00366441" w:rsidRDefault="00366441" w:rsidP="00366441">
      <w:pPr>
        <w:numPr>
          <w:ilvl w:val="0"/>
          <w:numId w:val="572"/>
        </w:numPr>
      </w:pPr>
      <w:r w:rsidRPr="00366441">
        <w:t>Hand that int to helper methods</w:t>
      </w:r>
    </w:p>
    <w:p w14:paraId="75FBB82F" w14:textId="77777777" w:rsidR="00366441" w:rsidRPr="00366441" w:rsidRDefault="00366441" w:rsidP="00366441">
      <w:pPr>
        <w:numPr>
          <w:ilvl w:val="0"/>
          <w:numId w:val="572"/>
        </w:numPr>
      </w:pPr>
      <w:r w:rsidRPr="00366441">
        <w:t xml:space="preserve">Ask </w:t>
      </w:r>
      <w:r w:rsidRPr="00366441">
        <w:rPr>
          <w:b/>
          <w:bCs/>
        </w:rPr>
        <w:t>yes/no questions</w:t>
      </w:r>
      <w:r w:rsidRPr="00366441">
        <w:t>, not “what number is this?”</w:t>
      </w:r>
    </w:p>
    <w:p w14:paraId="54D5DBC8" w14:textId="77777777" w:rsidR="00366441" w:rsidRPr="00366441" w:rsidRDefault="00366441" w:rsidP="00366441">
      <w:r w:rsidRPr="00366441">
        <w:t xml:space="preserve">Examples of the </w:t>
      </w:r>
      <w:r w:rsidRPr="00366441">
        <w:rPr>
          <w:i/>
          <w:iCs/>
        </w:rPr>
        <w:t>questions</w:t>
      </w:r>
      <w:r w:rsidRPr="00366441">
        <w:t xml:space="preserve"> you ask (not code):</w:t>
      </w:r>
    </w:p>
    <w:p w14:paraId="2B5D7979" w14:textId="77777777" w:rsidR="00366441" w:rsidRPr="00366441" w:rsidRDefault="00366441" w:rsidP="00366441">
      <w:pPr>
        <w:numPr>
          <w:ilvl w:val="0"/>
          <w:numId w:val="573"/>
        </w:numPr>
      </w:pPr>
      <w:r w:rsidRPr="00366441">
        <w:t>Is this field public?</w:t>
      </w:r>
    </w:p>
    <w:p w14:paraId="3C09ED6D" w14:textId="77777777" w:rsidR="00366441" w:rsidRPr="00366441" w:rsidRDefault="00366441" w:rsidP="00366441">
      <w:pPr>
        <w:numPr>
          <w:ilvl w:val="0"/>
          <w:numId w:val="573"/>
        </w:numPr>
      </w:pPr>
      <w:r w:rsidRPr="00366441">
        <w:t>Is it private?</w:t>
      </w:r>
    </w:p>
    <w:p w14:paraId="63E63999" w14:textId="77777777" w:rsidR="00366441" w:rsidRPr="00366441" w:rsidRDefault="00366441" w:rsidP="00366441">
      <w:pPr>
        <w:numPr>
          <w:ilvl w:val="0"/>
          <w:numId w:val="573"/>
        </w:numPr>
      </w:pPr>
      <w:r w:rsidRPr="00366441">
        <w:t>Is it static?</w:t>
      </w:r>
    </w:p>
    <w:p w14:paraId="123C9BF8" w14:textId="77777777" w:rsidR="00366441" w:rsidRPr="00366441" w:rsidRDefault="00366441" w:rsidP="00366441">
      <w:pPr>
        <w:numPr>
          <w:ilvl w:val="0"/>
          <w:numId w:val="573"/>
        </w:numPr>
      </w:pPr>
      <w:r w:rsidRPr="00366441">
        <w:lastRenderedPageBreak/>
        <w:t>Is it final?</w:t>
      </w:r>
    </w:p>
    <w:p w14:paraId="3A383676" w14:textId="77777777" w:rsidR="00366441" w:rsidRPr="00366441" w:rsidRDefault="00366441" w:rsidP="00366441">
      <w:pPr>
        <w:numPr>
          <w:ilvl w:val="0"/>
          <w:numId w:val="573"/>
        </w:numPr>
      </w:pPr>
      <w:r w:rsidRPr="00366441">
        <w:t>Is it transient?</w:t>
      </w:r>
    </w:p>
    <w:p w14:paraId="198E1DA4" w14:textId="77777777" w:rsidR="00366441" w:rsidRPr="00366441" w:rsidRDefault="00366441" w:rsidP="00366441">
      <w:r w:rsidRPr="00366441">
        <w:t xml:space="preserve">Each of those questions has a </w:t>
      </w:r>
      <w:r w:rsidRPr="00366441">
        <w:rPr>
          <w:b/>
          <w:bCs/>
        </w:rPr>
        <w:t>named helper method</w:t>
      </w:r>
      <w:r w:rsidRPr="00366441">
        <w:t xml:space="preserve"> that answers it correctly.</w:t>
      </w:r>
    </w:p>
    <w:p w14:paraId="7C13EF12" w14:textId="77777777" w:rsidR="00366441" w:rsidRPr="00366441" w:rsidRDefault="00366441" w:rsidP="00366441">
      <w:r w:rsidRPr="00366441">
        <w:t>That’s why you were given methods like:</w:t>
      </w:r>
    </w:p>
    <w:p w14:paraId="23C78538" w14:textId="77777777" w:rsidR="00366441" w:rsidRPr="00366441" w:rsidRDefault="00366441" w:rsidP="00366441">
      <w:pPr>
        <w:numPr>
          <w:ilvl w:val="0"/>
          <w:numId w:val="574"/>
        </w:numPr>
      </w:pPr>
      <w:proofErr w:type="spellStart"/>
      <w:r w:rsidRPr="00366441">
        <w:t>Modifier.isPublic</w:t>
      </w:r>
      <w:proofErr w:type="spellEnd"/>
      <w:r w:rsidRPr="00366441">
        <w:t>(...)</w:t>
      </w:r>
    </w:p>
    <w:p w14:paraId="384E7C9A" w14:textId="77777777" w:rsidR="00366441" w:rsidRPr="00366441" w:rsidRDefault="00366441" w:rsidP="00366441">
      <w:pPr>
        <w:numPr>
          <w:ilvl w:val="0"/>
          <w:numId w:val="574"/>
        </w:numPr>
      </w:pPr>
      <w:proofErr w:type="spellStart"/>
      <w:r w:rsidRPr="00366441">
        <w:t>Modifier.isPrivate</w:t>
      </w:r>
      <w:proofErr w:type="spellEnd"/>
      <w:r w:rsidRPr="00366441">
        <w:t>(...)</w:t>
      </w:r>
    </w:p>
    <w:p w14:paraId="360EEFD2" w14:textId="77777777" w:rsidR="00366441" w:rsidRPr="00366441" w:rsidRDefault="00366441" w:rsidP="00366441">
      <w:pPr>
        <w:numPr>
          <w:ilvl w:val="0"/>
          <w:numId w:val="574"/>
        </w:numPr>
      </w:pPr>
      <w:proofErr w:type="spellStart"/>
      <w:r w:rsidRPr="00366441">
        <w:t>Modifier.isStatic</w:t>
      </w:r>
      <w:proofErr w:type="spellEnd"/>
      <w:r w:rsidRPr="00366441">
        <w:t>(...)</w:t>
      </w:r>
    </w:p>
    <w:p w14:paraId="761316E4" w14:textId="77777777" w:rsidR="00366441" w:rsidRPr="00366441" w:rsidRDefault="00366441" w:rsidP="00366441">
      <w:r w:rsidRPr="00366441">
        <w:t xml:space="preserve">Those methods </w:t>
      </w:r>
      <w:r w:rsidRPr="00366441">
        <w:rPr>
          <w:b/>
          <w:bCs/>
        </w:rPr>
        <w:t>know the bit positions</w:t>
      </w:r>
      <w:r w:rsidRPr="00366441">
        <w:t>, so you don’t have to.</w:t>
      </w:r>
    </w:p>
    <w:p w14:paraId="55620D3B" w14:textId="77777777" w:rsidR="00366441" w:rsidRPr="00366441" w:rsidRDefault="00366441" w:rsidP="00366441">
      <w:r w:rsidRPr="00366441">
        <w:rPr>
          <w:rFonts w:ascii="Segoe UI Emoji" w:hAnsi="Segoe UI Emoji" w:cs="Segoe UI Emoji"/>
        </w:rPr>
        <w:t>✅</w:t>
      </w:r>
      <w:r w:rsidRPr="00366441">
        <w:t xml:space="preserve"> </w:t>
      </w:r>
      <w:r w:rsidRPr="00366441">
        <w:rPr>
          <w:b/>
          <w:bCs/>
        </w:rPr>
        <w:t>Rule:</w:t>
      </w:r>
      <w:r w:rsidRPr="00366441">
        <w:t xml:space="preserve"> Never inspect or compare the modifier integer yourself.</w:t>
      </w:r>
    </w:p>
    <w:p w14:paraId="2DA2798F" w14:textId="77777777" w:rsidR="00366441" w:rsidRPr="00366441" w:rsidRDefault="00000000" w:rsidP="00366441">
      <w:r>
        <w:pict w14:anchorId="3F5F221C">
          <v:rect id="_x0000_i1467" style="width:0;height:1.5pt" o:hralign="center" o:hrstd="t" o:hr="t" fillcolor="#a0a0a0" stroked="f"/>
        </w:pict>
      </w:r>
    </w:p>
    <w:p w14:paraId="4D1E36B8" w14:textId="77777777" w:rsidR="00366441" w:rsidRPr="00366441" w:rsidRDefault="00366441" w:rsidP="00366441">
      <w:pPr>
        <w:rPr>
          <w:b/>
          <w:bCs/>
        </w:rPr>
      </w:pPr>
      <w:r w:rsidRPr="00366441">
        <w:rPr>
          <w:b/>
          <w:bCs/>
        </w:rPr>
        <w:t xml:space="preserve">3. How this translates to </w:t>
      </w:r>
      <w:r w:rsidRPr="00366441">
        <w:rPr>
          <w:b/>
          <w:bCs/>
          <w:i/>
          <w:iCs/>
        </w:rPr>
        <w:t>displaying</w:t>
      </w:r>
      <w:r w:rsidRPr="00366441">
        <w:rPr>
          <w:b/>
          <w:bCs/>
        </w:rPr>
        <w:t xml:space="preserve"> modifiers</w:t>
      </w:r>
    </w:p>
    <w:p w14:paraId="1B260D88" w14:textId="77777777" w:rsidR="00366441" w:rsidRPr="00366441" w:rsidRDefault="00366441" w:rsidP="00366441">
      <w:r w:rsidRPr="00366441">
        <w:t xml:space="preserve">Think in terms of </w:t>
      </w:r>
      <w:r w:rsidRPr="00366441">
        <w:rPr>
          <w:b/>
          <w:bCs/>
        </w:rPr>
        <w:t>decisions</w:t>
      </w:r>
      <w:r w:rsidRPr="00366441">
        <w:t>, not decoding.</w:t>
      </w:r>
    </w:p>
    <w:p w14:paraId="1DE1E856" w14:textId="77777777" w:rsidR="00366441" w:rsidRPr="00366441" w:rsidRDefault="00366441" w:rsidP="00366441">
      <w:r w:rsidRPr="00366441">
        <w:t xml:space="preserve">For each field, your validator or display logic does something like this </w:t>
      </w:r>
      <w:r w:rsidRPr="00366441">
        <w:rPr>
          <w:i/>
          <w:iCs/>
        </w:rPr>
        <w:t>conceptually</w:t>
      </w:r>
      <w:r w:rsidRPr="00366441">
        <w:t>:</w:t>
      </w:r>
    </w:p>
    <w:p w14:paraId="7E9ADB1E" w14:textId="77777777" w:rsidR="00366441" w:rsidRPr="00366441" w:rsidRDefault="00366441" w:rsidP="00366441">
      <w:pPr>
        <w:numPr>
          <w:ilvl w:val="0"/>
          <w:numId w:val="575"/>
        </w:numPr>
      </w:pPr>
      <w:r w:rsidRPr="00366441">
        <w:t>If the field is public → include "public" in the output</w:t>
      </w:r>
    </w:p>
    <w:p w14:paraId="15D510BA" w14:textId="77777777" w:rsidR="00366441" w:rsidRPr="00366441" w:rsidRDefault="00366441" w:rsidP="00366441">
      <w:pPr>
        <w:numPr>
          <w:ilvl w:val="0"/>
          <w:numId w:val="575"/>
        </w:numPr>
      </w:pPr>
      <w:r w:rsidRPr="00366441">
        <w:t>If the field is private → include "private"</w:t>
      </w:r>
    </w:p>
    <w:p w14:paraId="29EF68BE" w14:textId="77777777" w:rsidR="00366441" w:rsidRPr="00366441" w:rsidRDefault="00366441" w:rsidP="00366441">
      <w:pPr>
        <w:numPr>
          <w:ilvl w:val="0"/>
          <w:numId w:val="575"/>
        </w:numPr>
      </w:pPr>
      <w:r w:rsidRPr="00366441">
        <w:t>If the field is static → include "static"</w:t>
      </w:r>
    </w:p>
    <w:p w14:paraId="60920B33" w14:textId="77777777" w:rsidR="00366441" w:rsidRPr="00366441" w:rsidRDefault="00366441" w:rsidP="00366441">
      <w:pPr>
        <w:numPr>
          <w:ilvl w:val="0"/>
          <w:numId w:val="575"/>
        </w:numPr>
      </w:pPr>
      <w:r w:rsidRPr="00366441">
        <w:t>etc.</w:t>
      </w:r>
    </w:p>
    <w:p w14:paraId="5DC49CFC" w14:textId="77777777" w:rsidR="00366441" w:rsidRPr="00366441" w:rsidRDefault="00366441" w:rsidP="00366441">
      <w:r w:rsidRPr="00366441">
        <w:t xml:space="preserve">You are </w:t>
      </w:r>
      <w:r w:rsidRPr="00366441">
        <w:rPr>
          <w:b/>
          <w:bCs/>
        </w:rPr>
        <w:t>building the display string from checks</w:t>
      </w:r>
      <w:r w:rsidRPr="00366441">
        <w:t>, not from the number.</w:t>
      </w:r>
    </w:p>
    <w:p w14:paraId="5AC75A3E" w14:textId="77777777" w:rsidR="00366441" w:rsidRPr="00366441" w:rsidRDefault="00366441" w:rsidP="00366441">
      <w:r w:rsidRPr="00366441">
        <w:t>That’s why reflection gives you:</w:t>
      </w:r>
    </w:p>
    <w:p w14:paraId="2CDDEF8A" w14:textId="77777777" w:rsidR="00366441" w:rsidRPr="00366441" w:rsidRDefault="00366441" w:rsidP="00366441">
      <w:pPr>
        <w:numPr>
          <w:ilvl w:val="0"/>
          <w:numId w:val="576"/>
        </w:numPr>
      </w:pPr>
      <w:r w:rsidRPr="00366441">
        <w:t>structured metadata → for logic</w:t>
      </w:r>
    </w:p>
    <w:p w14:paraId="593B5401" w14:textId="77777777" w:rsidR="00366441" w:rsidRPr="00366441" w:rsidRDefault="00366441" w:rsidP="00366441">
      <w:pPr>
        <w:numPr>
          <w:ilvl w:val="0"/>
          <w:numId w:val="576"/>
        </w:numPr>
      </w:pPr>
      <w:r w:rsidRPr="00366441">
        <w:t xml:space="preserve">not numeric </w:t>
      </w:r>
      <w:proofErr w:type="spellStart"/>
      <w:r w:rsidRPr="00366441">
        <w:t>enums</w:t>
      </w:r>
      <w:proofErr w:type="spellEnd"/>
      <w:r w:rsidRPr="00366441">
        <w:t xml:space="preserve"> → for decoding</w:t>
      </w:r>
    </w:p>
    <w:p w14:paraId="54128028" w14:textId="77777777" w:rsidR="00366441" w:rsidRPr="00366441" w:rsidRDefault="00000000" w:rsidP="00366441">
      <w:r>
        <w:pict w14:anchorId="3FAC5E25">
          <v:rect id="_x0000_i1468" style="width:0;height:1.5pt" o:hralign="center" o:hrstd="t" o:hr="t" fillcolor="#a0a0a0" stroked="f"/>
        </w:pict>
      </w:r>
    </w:p>
    <w:p w14:paraId="64CB578B" w14:textId="77777777" w:rsidR="00366441" w:rsidRPr="00366441" w:rsidRDefault="00366441" w:rsidP="00366441">
      <w:pPr>
        <w:rPr>
          <w:b/>
          <w:bCs/>
        </w:rPr>
      </w:pPr>
      <w:r w:rsidRPr="00366441">
        <w:rPr>
          <w:b/>
          <w:bCs/>
        </w:rPr>
        <w:t xml:space="preserve">4. About </w:t>
      </w:r>
      <w:proofErr w:type="spellStart"/>
      <w:r w:rsidRPr="00366441">
        <w:rPr>
          <w:b/>
          <w:bCs/>
        </w:rPr>
        <w:t>getType</w:t>
      </w:r>
      <w:proofErr w:type="spellEnd"/>
      <w:r w:rsidRPr="00366441">
        <w:rPr>
          <w:b/>
          <w:bCs/>
        </w:rPr>
        <w:t xml:space="preserve">() vs </w:t>
      </w:r>
      <w:proofErr w:type="spellStart"/>
      <w:r w:rsidRPr="00366441">
        <w:rPr>
          <w:b/>
          <w:bCs/>
        </w:rPr>
        <w:t>getGenericType</w:t>
      </w:r>
      <w:proofErr w:type="spellEnd"/>
      <w:r w:rsidRPr="00366441">
        <w:rPr>
          <w:b/>
          <w:bCs/>
        </w:rPr>
        <w:t>() (this part you nailed)</w:t>
      </w:r>
    </w:p>
    <w:p w14:paraId="67EA679B" w14:textId="77777777" w:rsidR="00366441" w:rsidRPr="00366441" w:rsidRDefault="00366441" w:rsidP="00366441">
      <w:r w:rsidRPr="00366441">
        <w:t xml:space="preserve">Your intuition here is </w:t>
      </w:r>
      <w:r w:rsidRPr="00366441">
        <w:rPr>
          <w:b/>
          <w:bCs/>
        </w:rPr>
        <w:t>100% correct</w:t>
      </w:r>
      <w:r w:rsidRPr="00366441">
        <w:t>.</w:t>
      </w:r>
    </w:p>
    <w:p w14:paraId="269585AB" w14:textId="77777777" w:rsidR="00366441" w:rsidRPr="00366441" w:rsidRDefault="00366441" w:rsidP="00366441">
      <w:pPr>
        <w:rPr>
          <w:b/>
          <w:bCs/>
        </w:rPr>
      </w:pPr>
      <w:proofErr w:type="spellStart"/>
      <w:r w:rsidRPr="00366441">
        <w:rPr>
          <w:b/>
          <w:bCs/>
        </w:rPr>
        <w:t>getType</w:t>
      </w:r>
      <w:proofErr w:type="spellEnd"/>
      <w:r w:rsidRPr="00366441">
        <w:rPr>
          <w:b/>
          <w:bCs/>
        </w:rPr>
        <w:t>()</w:t>
      </w:r>
    </w:p>
    <w:p w14:paraId="5135BB39" w14:textId="77777777" w:rsidR="00366441" w:rsidRPr="00366441" w:rsidRDefault="00366441" w:rsidP="00366441">
      <w:r w:rsidRPr="00366441">
        <w:t>Answers:</w:t>
      </w:r>
    </w:p>
    <w:p w14:paraId="155C6C33" w14:textId="77777777" w:rsidR="00366441" w:rsidRPr="00366441" w:rsidRDefault="00366441" w:rsidP="00366441">
      <w:r w:rsidRPr="00366441">
        <w:lastRenderedPageBreak/>
        <w:t>“What is the raw runtime type of this field?”</w:t>
      </w:r>
    </w:p>
    <w:p w14:paraId="15AFA8FC" w14:textId="77777777" w:rsidR="00366441" w:rsidRPr="00366441" w:rsidRDefault="00366441" w:rsidP="00366441">
      <w:r w:rsidRPr="00366441">
        <w:t>Examples conceptually:</w:t>
      </w:r>
    </w:p>
    <w:p w14:paraId="0EF297D4" w14:textId="77777777" w:rsidR="00366441" w:rsidRPr="00366441" w:rsidRDefault="00366441" w:rsidP="00366441">
      <w:pPr>
        <w:numPr>
          <w:ilvl w:val="0"/>
          <w:numId w:val="577"/>
        </w:numPr>
      </w:pPr>
      <w:r w:rsidRPr="00366441">
        <w:t>String</w:t>
      </w:r>
    </w:p>
    <w:p w14:paraId="0BB7500C" w14:textId="77777777" w:rsidR="00366441" w:rsidRPr="00366441" w:rsidRDefault="00366441" w:rsidP="00366441">
      <w:pPr>
        <w:numPr>
          <w:ilvl w:val="0"/>
          <w:numId w:val="577"/>
        </w:numPr>
      </w:pPr>
      <w:r w:rsidRPr="00366441">
        <w:t>int</w:t>
      </w:r>
    </w:p>
    <w:p w14:paraId="1286A066" w14:textId="77777777" w:rsidR="00366441" w:rsidRPr="00366441" w:rsidRDefault="00366441" w:rsidP="00366441">
      <w:pPr>
        <w:numPr>
          <w:ilvl w:val="0"/>
          <w:numId w:val="577"/>
        </w:numPr>
      </w:pPr>
      <w:r w:rsidRPr="00366441">
        <w:t>List (</w:t>
      </w:r>
      <w:r w:rsidRPr="00366441">
        <w:rPr>
          <w:rFonts w:ascii="Segoe UI Emoji" w:hAnsi="Segoe UI Emoji" w:cs="Segoe UI Emoji"/>
        </w:rPr>
        <w:t>⚠️</w:t>
      </w:r>
      <w:r w:rsidRPr="00366441">
        <w:t xml:space="preserve"> generic info erased)</w:t>
      </w:r>
    </w:p>
    <w:p w14:paraId="51C419D5" w14:textId="77777777" w:rsidR="00366441" w:rsidRPr="00366441" w:rsidRDefault="00366441" w:rsidP="00366441">
      <w:r w:rsidRPr="00366441">
        <w:t>This is enough for:</w:t>
      </w:r>
    </w:p>
    <w:p w14:paraId="6B1FE3BB" w14:textId="77777777" w:rsidR="00366441" w:rsidRPr="00366441" w:rsidRDefault="00366441" w:rsidP="00366441">
      <w:pPr>
        <w:numPr>
          <w:ilvl w:val="0"/>
          <w:numId w:val="578"/>
        </w:numPr>
      </w:pPr>
      <w:r w:rsidRPr="00366441">
        <w:t>primitives</w:t>
      </w:r>
    </w:p>
    <w:p w14:paraId="41707797" w14:textId="77777777" w:rsidR="00366441" w:rsidRPr="00366441" w:rsidRDefault="00366441" w:rsidP="00366441">
      <w:pPr>
        <w:numPr>
          <w:ilvl w:val="0"/>
          <w:numId w:val="578"/>
        </w:numPr>
      </w:pPr>
      <w:r w:rsidRPr="00366441">
        <w:t>non</w:t>
      </w:r>
      <w:r w:rsidRPr="00366441">
        <w:noBreakHyphen/>
        <w:t>generic reference types</w:t>
      </w:r>
    </w:p>
    <w:p w14:paraId="12A8C309" w14:textId="77777777" w:rsidR="00366441" w:rsidRPr="00366441" w:rsidRDefault="00000000" w:rsidP="00366441">
      <w:r>
        <w:pict w14:anchorId="52A48057">
          <v:rect id="_x0000_i1469" style="width:0;height:1.5pt" o:hralign="center" o:hrstd="t" o:hr="t" fillcolor="#a0a0a0" stroked="f"/>
        </w:pict>
      </w:r>
    </w:p>
    <w:p w14:paraId="6F4EE850" w14:textId="77777777" w:rsidR="00366441" w:rsidRPr="00366441" w:rsidRDefault="00366441" w:rsidP="00366441">
      <w:pPr>
        <w:rPr>
          <w:b/>
          <w:bCs/>
        </w:rPr>
      </w:pPr>
      <w:proofErr w:type="spellStart"/>
      <w:r w:rsidRPr="00366441">
        <w:rPr>
          <w:b/>
          <w:bCs/>
        </w:rPr>
        <w:t>getGenericType</w:t>
      </w:r>
      <w:proofErr w:type="spellEnd"/>
      <w:r w:rsidRPr="00366441">
        <w:rPr>
          <w:b/>
          <w:bCs/>
        </w:rPr>
        <w:t>()</w:t>
      </w:r>
    </w:p>
    <w:p w14:paraId="4133402C" w14:textId="77777777" w:rsidR="00366441" w:rsidRPr="00366441" w:rsidRDefault="00366441" w:rsidP="00366441">
      <w:r w:rsidRPr="00366441">
        <w:t>Answers:</w:t>
      </w:r>
    </w:p>
    <w:p w14:paraId="66319C3E" w14:textId="77777777" w:rsidR="00366441" w:rsidRPr="00366441" w:rsidRDefault="00366441" w:rsidP="00366441">
      <w:r w:rsidRPr="00366441">
        <w:t xml:space="preserve">“What is the </w:t>
      </w:r>
      <w:r w:rsidRPr="00366441">
        <w:rPr>
          <w:i/>
          <w:iCs/>
        </w:rPr>
        <w:t>declared</w:t>
      </w:r>
      <w:r w:rsidRPr="00366441">
        <w:t xml:space="preserve"> type, including generics?”</w:t>
      </w:r>
    </w:p>
    <w:p w14:paraId="1843E293" w14:textId="77777777" w:rsidR="00366441" w:rsidRPr="00366441" w:rsidRDefault="00366441" w:rsidP="00366441">
      <w:r w:rsidRPr="00366441">
        <w:t>Examples conceptually:</w:t>
      </w:r>
    </w:p>
    <w:p w14:paraId="7F57D207" w14:textId="77777777" w:rsidR="00366441" w:rsidRPr="00366441" w:rsidRDefault="00366441" w:rsidP="00366441">
      <w:pPr>
        <w:numPr>
          <w:ilvl w:val="0"/>
          <w:numId w:val="579"/>
        </w:numPr>
      </w:pPr>
      <w:r w:rsidRPr="00366441">
        <w:t>List&lt;Section&gt;</w:t>
      </w:r>
    </w:p>
    <w:p w14:paraId="67215253" w14:textId="77777777" w:rsidR="00366441" w:rsidRPr="00366441" w:rsidRDefault="00366441" w:rsidP="00366441">
      <w:pPr>
        <w:numPr>
          <w:ilvl w:val="0"/>
          <w:numId w:val="579"/>
        </w:numPr>
      </w:pPr>
      <w:r w:rsidRPr="00366441">
        <w:t>Map&lt;String, Student&gt;</w:t>
      </w:r>
    </w:p>
    <w:p w14:paraId="046016B1" w14:textId="77777777" w:rsidR="00366441" w:rsidRPr="00366441" w:rsidRDefault="00366441" w:rsidP="00366441">
      <w:r w:rsidRPr="00366441">
        <w:t>This is what you need when:</w:t>
      </w:r>
    </w:p>
    <w:p w14:paraId="75534449" w14:textId="77777777" w:rsidR="00366441" w:rsidRPr="00366441" w:rsidRDefault="00366441" w:rsidP="00366441">
      <w:pPr>
        <w:numPr>
          <w:ilvl w:val="0"/>
          <w:numId w:val="580"/>
        </w:numPr>
      </w:pPr>
      <w:r w:rsidRPr="00366441">
        <w:t>the field is a collection</w:t>
      </w:r>
    </w:p>
    <w:p w14:paraId="166FA95F" w14:textId="77777777" w:rsidR="00366441" w:rsidRPr="00366441" w:rsidRDefault="00366441" w:rsidP="00366441">
      <w:pPr>
        <w:numPr>
          <w:ilvl w:val="0"/>
          <w:numId w:val="580"/>
        </w:numPr>
      </w:pPr>
      <w:r w:rsidRPr="00366441">
        <w:t>relationships are involved</w:t>
      </w:r>
    </w:p>
    <w:p w14:paraId="54C156EF" w14:textId="77777777" w:rsidR="00366441" w:rsidRPr="00366441" w:rsidRDefault="00366441" w:rsidP="00366441">
      <w:pPr>
        <w:numPr>
          <w:ilvl w:val="0"/>
          <w:numId w:val="580"/>
        </w:numPr>
      </w:pPr>
      <w:r w:rsidRPr="00366441">
        <w:t>you must validate the element type</w:t>
      </w:r>
    </w:p>
    <w:p w14:paraId="1830FC39" w14:textId="77777777" w:rsidR="00366441" w:rsidRPr="00366441" w:rsidRDefault="00366441" w:rsidP="00366441">
      <w:r w:rsidRPr="00366441">
        <w:rPr>
          <w:rFonts w:ascii="Segoe UI Emoji" w:hAnsi="Segoe UI Emoji" w:cs="Segoe UI Emoji"/>
        </w:rPr>
        <w:t>✅</w:t>
      </w:r>
      <w:r w:rsidRPr="00366441">
        <w:t xml:space="preserve"> </w:t>
      </w:r>
      <w:r w:rsidRPr="00366441">
        <w:rPr>
          <w:b/>
          <w:bCs/>
        </w:rPr>
        <w:t>Rule:</w:t>
      </w:r>
      <w:r w:rsidRPr="00366441">
        <w:br/>
        <w:t xml:space="preserve">Use </w:t>
      </w:r>
      <w:proofErr w:type="spellStart"/>
      <w:r w:rsidRPr="00366441">
        <w:t>getType</w:t>
      </w:r>
      <w:proofErr w:type="spellEnd"/>
      <w:r w:rsidRPr="00366441">
        <w:t>() for basic type checks</w:t>
      </w:r>
      <w:r w:rsidRPr="00366441">
        <w:br/>
        <w:t xml:space="preserve">Use </w:t>
      </w:r>
      <w:proofErr w:type="spellStart"/>
      <w:r w:rsidRPr="00366441">
        <w:t>getGenericType</w:t>
      </w:r>
      <w:proofErr w:type="spellEnd"/>
      <w:r w:rsidRPr="00366441">
        <w:t>() when generics matter</w:t>
      </w:r>
    </w:p>
    <w:p w14:paraId="2A48D1AD" w14:textId="77777777" w:rsidR="00366441" w:rsidRPr="00366441" w:rsidRDefault="00366441" w:rsidP="00366441">
      <w:r w:rsidRPr="00366441">
        <w:t xml:space="preserve">You do </w:t>
      </w:r>
      <w:r w:rsidRPr="00366441">
        <w:rPr>
          <w:b/>
          <w:bCs/>
        </w:rPr>
        <w:t>not</w:t>
      </w:r>
      <w:r w:rsidRPr="00366441">
        <w:t xml:space="preserve"> need to guess — Java tells you whether generic information exists.</w:t>
      </w:r>
    </w:p>
    <w:p w14:paraId="46A0B1D0" w14:textId="77777777" w:rsidR="00366441" w:rsidRPr="00366441" w:rsidRDefault="00000000" w:rsidP="00366441">
      <w:r>
        <w:pict w14:anchorId="0BDC6DB7">
          <v:rect id="_x0000_i1470" style="width:0;height:1.5pt" o:hralign="center" o:hrstd="t" o:hr="t" fillcolor="#a0a0a0" stroked="f"/>
        </w:pict>
      </w:r>
    </w:p>
    <w:p w14:paraId="1DD25BD8" w14:textId="77777777" w:rsidR="00366441" w:rsidRPr="00366441" w:rsidRDefault="00366441" w:rsidP="00366441">
      <w:pPr>
        <w:rPr>
          <w:b/>
          <w:bCs/>
        </w:rPr>
      </w:pPr>
      <w:r w:rsidRPr="00366441">
        <w:rPr>
          <w:b/>
          <w:bCs/>
        </w:rPr>
        <w:t>5. A clean mental checklist (this is the simplifier)</w:t>
      </w:r>
    </w:p>
    <w:p w14:paraId="2A1A3ACC" w14:textId="77777777" w:rsidR="00366441" w:rsidRPr="00366441" w:rsidRDefault="00366441" w:rsidP="00366441">
      <w:r w:rsidRPr="00366441">
        <w:t>For each field:</w:t>
      </w:r>
    </w:p>
    <w:p w14:paraId="4B4E68F8" w14:textId="77777777" w:rsidR="00366441" w:rsidRPr="00366441" w:rsidRDefault="00366441" w:rsidP="00366441">
      <w:pPr>
        <w:rPr>
          <w:b/>
          <w:bCs/>
        </w:rPr>
      </w:pPr>
      <w:r w:rsidRPr="00366441">
        <w:rPr>
          <w:b/>
          <w:bCs/>
        </w:rPr>
        <w:lastRenderedPageBreak/>
        <w:t>Step 1: Identity</w:t>
      </w:r>
    </w:p>
    <w:p w14:paraId="1A1DC92A" w14:textId="77777777" w:rsidR="00366441" w:rsidRPr="00366441" w:rsidRDefault="00366441" w:rsidP="00366441">
      <w:pPr>
        <w:numPr>
          <w:ilvl w:val="0"/>
          <w:numId w:val="581"/>
        </w:numPr>
      </w:pPr>
      <w:r w:rsidRPr="00366441">
        <w:t xml:space="preserve">Name → </w:t>
      </w:r>
      <w:proofErr w:type="spellStart"/>
      <w:r w:rsidRPr="00366441">
        <w:t>getName</w:t>
      </w:r>
      <w:proofErr w:type="spellEnd"/>
      <w:r w:rsidRPr="00366441">
        <w:t>()</w:t>
      </w:r>
    </w:p>
    <w:p w14:paraId="03BB0649" w14:textId="77777777" w:rsidR="00366441" w:rsidRPr="00366441" w:rsidRDefault="00366441" w:rsidP="00366441">
      <w:pPr>
        <w:numPr>
          <w:ilvl w:val="0"/>
          <w:numId w:val="581"/>
        </w:numPr>
      </w:pPr>
      <w:r w:rsidRPr="00366441">
        <w:t xml:space="preserve">Declaring class → </w:t>
      </w:r>
      <w:proofErr w:type="spellStart"/>
      <w:r w:rsidRPr="00366441">
        <w:t>getDeclaringClass</w:t>
      </w:r>
      <w:proofErr w:type="spellEnd"/>
      <w:r w:rsidRPr="00366441">
        <w:t>()</w:t>
      </w:r>
    </w:p>
    <w:p w14:paraId="38ECD093" w14:textId="77777777" w:rsidR="00366441" w:rsidRPr="00366441" w:rsidRDefault="00366441" w:rsidP="00366441">
      <w:pPr>
        <w:rPr>
          <w:b/>
          <w:bCs/>
        </w:rPr>
      </w:pPr>
      <w:r w:rsidRPr="00366441">
        <w:rPr>
          <w:b/>
          <w:bCs/>
        </w:rPr>
        <w:t>Step 2: Visibility / eligibility</w:t>
      </w:r>
    </w:p>
    <w:p w14:paraId="700A57C3" w14:textId="77777777" w:rsidR="00366441" w:rsidRPr="00366441" w:rsidRDefault="00366441" w:rsidP="00366441">
      <w:pPr>
        <w:numPr>
          <w:ilvl w:val="0"/>
          <w:numId w:val="582"/>
        </w:numPr>
      </w:pPr>
      <w:r w:rsidRPr="00366441">
        <w:t xml:space="preserve">Modifiers → </w:t>
      </w:r>
      <w:proofErr w:type="spellStart"/>
      <w:r w:rsidRPr="00366441">
        <w:t>getModifiers</w:t>
      </w:r>
      <w:proofErr w:type="spellEnd"/>
      <w:r w:rsidRPr="00366441">
        <w:t>()</w:t>
      </w:r>
    </w:p>
    <w:p w14:paraId="57D5D52A" w14:textId="77777777" w:rsidR="00366441" w:rsidRPr="00366441" w:rsidRDefault="00366441" w:rsidP="00366441">
      <w:pPr>
        <w:numPr>
          <w:ilvl w:val="0"/>
          <w:numId w:val="582"/>
        </w:numPr>
      </w:pPr>
      <w:r w:rsidRPr="00366441">
        <w:t xml:space="preserve">Interpret using </w:t>
      </w:r>
      <w:proofErr w:type="spellStart"/>
      <w:r w:rsidRPr="00366441">
        <w:t>Modifier.isX</w:t>
      </w:r>
      <w:proofErr w:type="spellEnd"/>
      <w:r w:rsidRPr="00366441">
        <w:t>(...)</w:t>
      </w:r>
    </w:p>
    <w:p w14:paraId="415F99E1" w14:textId="77777777" w:rsidR="00366441" w:rsidRPr="00366441" w:rsidRDefault="00366441" w:rsidP="00366441">
      <w:pPr>
        <w:numPr>
          <w:ilvl w:val="0"/>
          <w:numId w:val="582"/>
        </w:numPr>
      </w:pPr>
      <w:r w:rsidRPr="00366441">
        <w:t>Reject if rules fail (private, static, etc.)</w:t>
      </w:r>
    </w:p>
    <w:p w14:paraId="0B9F1C9E" w14:textId="77777777" w:rsidR="00366441" w:rsidRPr="00366441" w:rsidRDefault="00366441" w:rsidP="00366441">
      <w:pPr>
        <w:rPr>
          <w:b/>
          <w:bCs/>
        </w:rPr>
      </w:pPr>
      <w:r w:rsidRPr="00366441">
        <w:rPr>
          <w:b/>
          <w:bCs/>
        </w:rPr>
        <w:t>Step 3: Type</w:t>
      </w:r>
    </w:p>
    <w:p w14:paraId="72197EA3" w14:textId="77777777" w:rsidR="00366441" w:rsidRPr="00366441" w:rsidRDefault="00366441" w:rsidP="00366441">
      <w:pPr>
        <w:numPr>
          <w:ilvl w:val="0"/>
          <w:numId w:val="583"/>
        </w:numPr>
      </w:pPr>
      <w:r w:rsidRPr="00366441">
        <w:t xml:space="preserve">Raw type → </w:t>
      </w:r>
      <w:proofErr w:type="spellStart"/>
      <w:r w:rsidRPr="00366441">
        <w:t>getType</w:t>
      </w:r>
      <w:proofErr w:type="spellEnd"/>
      <w:r w:rsidRPr="00366441">
        <w:t>()</w:t>
      </w:r>
    </w:p>
    <w:p w14:paraId="571C179E" w14:textId="77777777" w:rsidR="00366441" w:rsidRPr="00366441" w:rsidRDefault="00366441" w:rsidP="00366441">
      <w:pPr>
        <w:numPr>
          <w:ilvl w:val="0"/>
          <w:numId w:val="583"/>
        </w:numPr>
      </w:pPr>
      <w:r w:rsidRPr="00366441">
        <w:t xml:space="preserve">If collection → inspect </w:t>
      </w:r>
      <w:proofErr w:type="spellStart"/>
      <w:r w:rsidRPr="00366441">
        <w:t>getGenericType</w:t>
      </w:r>
      <w:proofErr w:type="spellEnd"/>
      <w:r w:rsidRPr="00366441">
        <w:t>()</w:t>
      </w:r>
    </w:p>
    <w:p w14:paraId="6BC2F185" w14:textId="77777777" w:rsidR="00366441" w:rsidRPr="00366441" w:rsidRDefault="00366441" w:rsidP="00366441">
      <w:pPr>
        <w:rPr>
          <w:b/>
          <w:bCs/>
        </w:rPr>
      </w:pPr>
      <w:r w:rsidRPr="00366441">
        <w:rPr>
          <w:b/>
          <w:bCs/>
        </w:rPr>
        <w:t>Step 4: Display</w:t>
      </w:r>
    </w:p>
    <w:p w14:paraId="30B87573" w14:textId="77777777" w:rsidR="00366441" w:rsidRPr="00366441" w:rsidRDefault="00366441" w:rsidP="00366441">
      <w:pPr>
        <w:numPr>
          <w:ilvl w:val="0"/>
          <w:numId w:val="584"/>
        </w:numPr>
      </w:pPr>
      <w:r w:rsidRPr="00366441">
        <w:t xml:space="preserve">Build output from: </w:t>
      </w:r>
    </w:p>
    <w:p w14:paraId="2F7E999D" w14:textId="77777777" w:rsidR="00366441" w:rsidRPr="00366441" w:rsidRDefault="00366441" w:rsidP="00366441">
      <w:pPr>
        <w:numPr>
          <w:ilvl w:val="1"/>
          <w:numId w:val="584"/>
        </w:numPr>
      </w:pPr>
      <w:r w:rsidRPr="00366441">
        <w:t>modifier checks</w:t>
      </w:r>
    </w:p>
    <w:p w14:paraId="26D7F7E6" w14:textId="77777777" w:rsidR="00366441" w:rsidRPr="00366441" w:rsidRDefault="00366441" w:rsidP="00366441">
      <w:pPr>
        <w:numPr>
          <w:ilvl w:val="1"/>
          <w:numId w:val="584"/>
        </w:numPr>
      </w:pPr>
      <w:r w:rsidRPr="00366441">
        <w:t>type name(s)</w:t>
      </w:r>
    </w:p>
    <w:p w14:paraId="464E008E" w14:textId="77777777" w:rsidR="00366441" w:rsidRPr="00366441" w:rsidRDefault="00366441" w:rsidP="00366441">
      <w:pPr>
        <w:numPr>
          <w:ilvl w:val="1"/>
          <w:numId w:val="584"/>
        </w:numPr>
      </w:pPr>
      <w:r w:rsidRPr="00366441">
        <w:t>field name</w:t>
      </w:r>
    </w:p>
    <w:p w14:paraId="397824CC" w14:textId="77777777" w:rsidR="00366441" w:rsidRPr="00366441" w:rsidRDefault="00366441" w:rsidP="00366441">
      <w:r w:rsidRPr="00366441">
        <w:t>No numeric decoding. No string parsing. No guessing.</w:t>
      </w:r>
    </w:p>
    <w:p w14:paraId="51287E73" w14:textId="77777777" w:rsidR="00366441" w:rsidRPr="00366441" w:rsidRDefault="00000000" w:rsidP="00366441">
      <w:r>
        <w:pict w14:anchorId="2269AC5F">
          <v:rect id="_x0000_i1471" style="width:0;height:1.5pt" o:hralign="center" o:hrstd="t" o:hr="t" fillcolor="#a0a0a0" stroked="f"/>
        </w:pict>
      </w:r>
    </w:p>
    <w:p w14:paraId="1987E18A" w14:textId="77777777" w:rsidR="00366441" w:rsidRPr="00366441" w:rsidRDefault="00366441" w:rsidP="00366441">
      <w:pPr>
        <w:rPr>
          <w:b/>
          <w:bCs/>
        </w:rPr>
      </w:pPr>
      <w:r w:rsidRPr="00366441">
        <w:rPr>
          <w:b/>
          <w:bCs/>
        </w:rPr>
        <w:t>6. Why this feels hard at first (but won’t later)</w:t>
      </w:r>
    </w:p>
    <w:p w14:paraId="0CE423DB" w14:textId="77777777" w:rsidR="00366441" w:rsidRPr="00366441" w:rsidRDefault="00366441" w:rsidP="00366441">
      <w:r w:rsidRPr="00366441">
        <w:t>Reflection feels awkward initially because:</w:t>
      </w:r>
    </w:p>
    <w:p w14:paraId="27404F4B" w14:textId="77777777" w:rsidR="00366441" w:rsidRPr="00366441" w:rsidRDefault="00366441" w:rsidP="00366441">
      <w:pPr>
        <w:numPr>
          <w:ilvl w:val="0"/>
          <w:numId w:val="585"/>
        </w:numPr>
      </w:pPr>
      <w:r w:rsidRPr="00366441">
        <w:t xml:space="preserve">Java exposes </w:t>
      </w:r>
      <w:r w:rsidRPr="00366441">
        <w:rPr>
          <w:b/>
          <w:bCs/>
        </w:rPr>
        <w:t>low</w:t>
      </w:r>
      <w:r w:rsidRPr="00366441">
        <w:rPr>
          <w:b/>
          <w:bCs/>
        </w:rPr>
        <w:noBreakHyphen/>
        <w:t>level representation</w:t>
      </w:r>
    </w:p>
    <w:p w14:paraId="692EB5B4" w14:textId="77777777" w:rsidR="00366441" w:rsidRPr="00366441" w:rsidRDefault="00366441" w:rsidP="00366441">
      <w:pPr>
        <w:numPr>
          <w:ilvl w:val="0"/>
          <w:numId w:val="585"/>
        </w:numPr>
      </w:pPr>
      <w:r w:rsidRPr="00366441">
        <w:t xml:space="preserve">But expects you to use </w:t>
      </w:r>
      <w:r w:rsidRPr="00366441">
        <w:rPr>
          <w:b/>
          <w:bCs/>
        </w:rPr>
        <w:t>high</w:t>
      </w:r>
      <w:r w:rsidRPr="00366441">
        <w:rPr>
          <w:b/>
          <w:bCs/>
        </w:rPr>
        <w:noBreakHyphen/>
        <w:t>level helpers</w:t>
      </w:r>
    </w:p>
    <w:p w14:paraId="3FFDA2D7" w14:textId="77777777" w:rsidR="00366441" w:rsidRPr="00366441" w:rsidRDefault="00366441" w:rsidP="00366441">
      <w:r w:rsidRPr="00366441">
        <w:t>Once you internalize:</w:t>
      </w:r>
    </w:p>
    <w:p w14:paraId="005CF3E4" w14:textId="77777777" w:rsidR="00366441" w:rsidRPr="00366441" w:rsidRDefault="00366441" w:rsidP="00366441">
      <w:r w:rsidRPr="00366441">
        <w:t>“The int is opaque — the helper methods are the API”</w:t>
      </w:r>
    </w:p>
    <w:p w14:paraId="090526E2" w14:textId="77777777" w:rsidR="00366441" w:rsidRPr="00366441" w:rsidRDefault="00366441" w:rsidP="00366441">
      <w:r w:rsidRPr="00366441">
        <w:t>everything clicks.</w:t>
      </w:r>
    </w:p>
    <w:p w14:paraId="25B1504C" w14:textId="77777777" w:rsidR="00366441" w:rsidRPr="00366441" w:rsidRDefault="00366441" w:rsidP="00366441">
      <w:r w:rsidRPr="00366441">
        <w:t xml:space="preserve">You’re not missing knowledge — you were just about to make the </w:t>
      </w:r>
      <w:r w:rsidRPr="00366441">
        <w:rPr>
          <w:i/>
          <w:iCs/>
        </w:rPr>
        <w:t>wrong abstraction leap</w:t>
      </w:r>
      <w:r w:rsidRPr="00366441">
        <w:t>, and you stopped in time.</w:t>
      </w:r>
    </w:p>
    <w:p w14:paraId="1E622B33" w14:textId="77777777" w:rsidR="00366441" w:rsidRPr="00366441" w:rsidRDefault="00000000" w:rsidP="00366441">
      <w:r>
        <w:lastRenderedPageBreak/>
        <w:pict w14:anchorId="4B067667">
          <v:rect id="_x0000_i1472" style="width:0;height:1.5pt" o:hralign="center" o:hrstd="t" o:hr="t" fillcolor="#a0a0a0" stroked="f"/>
        </w:pict>
      </w:r>
    </w:p>
    <w:p w14:paraId="37200594" w14:textId="77777777" w:rsidR="00366441" w:rsidRPr="00366441" w:rsidRDefault="00366441" w:rsidP="00366441">
      <w:pPr>
        <w:rPr>
          <w:b/>
          <w:bCs/>
        </w:rPr>
      </w:pPr>
      <w:r w:rsidRPr="00366441">
        <w:rPr>
          <w:b/>
          <w:bCs/>
        </w:rPr>
        <w:t>One</w:t>
      </w:r>
      <w:r w:rsidRPr="00366441">
        <w:rPr>
          <w:b/>
          <w:bCs/>
        </w:rPr>
        <w:noBreakHyphen/>
        <w:t>sentence takeaway</w:t>
      </w:r>
    </w:p>
    <w:p w14:paraId="6282C9E1" w14:textId="77777777" w:rsidR="00366441" w:rsidRPr="00366441" w:rsidRDefault="00366441" w:rsidP="00366441">
      <w:r w:rsidRPr="00366441">
        <w:rPr>
          <w:b/>
          <w:bCs/>
        </w:rPr>
        <w:t xml:space="preserve">You never translate the modifier number yourself — you pass it to </w:t>
      </w:r>
      <w:proofErr w:type="spellStart"/>
      <w:r w:rsidRPr="00366441">
        <w:rPr>
          <w:b/>
          <w:bCs/>
        </w:rPr>
        <w:t>Modifier.isPublic</w:t>
      </w:r>
      <w:proofErr w:type="spellEnd"/>
      <w:r w:rsidRPr="00366441">
        <w:rPr>
          <w:b/>
          <w:bCs/>
        </w:rPr>
        <w:t xml:space="preserve">, </w:t>
      </w:r>
      <w:proofErr w:type="spellStart"/>
      <w:r w:rsidRPr="00366441">
        <w:rPr>
          <w:b/>
          <w:bCs/>
        </w:rPr>
        <w:t>Modifier.isPrivate</w:t>
      </w:r>
      <w:proofErr w:type="spellEnd"/>
      <w:r w:rsidRPr="00366441">
        <w:rPr>
          <w:b/>
          <w:bCs/>
        </w:rPr>
        <w:t xml:space="preserve">, etc., and build display and validation logic from those </w:t>
      </w:r>
      <w:proofErr w:type="spellStart"/>
      <w:r w:rsidRPr="00366441">
        <w:rPr>
          <w:b/>
          <w:bCs/>
        </w:rPr>
        <w:t>boolean</w:t>
      </w:r>
      <w:proofErr w:type="spellEnd"/>
      <w:r w:rsidRPr="00366441">
        <w:rPr>
          <w:b/>
          <w:bCs/>
        </w:rPr>
        <w:t xml:space="preserve"> answers; use </w:t>
      </w:r>
      <w:proofErr w:type="spellStart"/>
      <w:r w:rsidRPr="00366441">
        <w:rPr>
          <w:b/>
          <w:bCs/>
        </w:rPr>
        <w:t>getType</w:t>
      </w:r>
      <w:proofErr w:type="spellEnd"/>
      <w:r w:rsidRPr="00366441">
        <w:rPr>
          <w:b/>
          <w:bCs/>
        </w:rPr>
        <w:t xml:space="preserve">() for raw types and </w:t>
      </w:r>
      <w:proofErr w:type="spellStart"/>
      <w:r w:rsidRPr="00366441">
        <w:rPr>
          <w:b/>
          <w:bCs/>
        </w:rPr>
        <w:t>getGenericType</w:t>
      </w:r>
      <w:proofErr w:type="spellEnd"/>
      <w:r w:rsidRPr="00366441">
        <w:rPr>
          <w:b/>
          <w:bCs/>
        </w:rPr>
        <w:t>() only when generics matter.</w:t>
      </w:r>
    </w:p>
    <w:p w14:paraId="4E87AD6E" w14:textId="77777777" w:rsidR="00366441" w:rsidRPr="00366441" w:rsidRDefault="00366441" w:rsidP="00366441">
      <w:r w:rsidRPr="00366441">
        <w:t>If you want next, I can:</w:t>
      </w:r>
    </w:p>
    <w:p w14:paraId="461535FE" w14:textId="77777777" w:rsidR="00366441" w:rsidRPr="00366441" w:rsidRDefault="00366441" w:rsidP="00366441">
      <w:pPr>
        <w:numPr>
          <w:ilvl w:val="0"/>
          <w:numId w:val="586"/>
        </w:numPr>
      </w:pPr>
      <w:r w:rsidRPr="00366441">
        <w:t xml:space="preserve">Walk through one concrete field and show how </w:t>
      </w:r>
      <w:r w:rsidRPr="00366441">
        <w:rPr>
          <w:i/>
          <w:iCs/>
        </w:rPr>
        <w:t>each method contributes</w:t>
      </w:r>
    </w:p>
    <w:p w14:paraId="36C533BB" w14:textId="77777777" w:rsidR="00366441" w:rsidRPr="00366441" w:rsidRDefault="00366441" w:rsidP="00366441">
      <w:pPr>
        <w:numPr>
          <w:ilvl w:val="0"/>
          <w:numId w:val="586"/>
        </w:numPr>
      </w:pPr>
      <w:r w:rsidRPr="00366441">
        <w:t>Help you decide exactly which modifiers your schema should allow</w:t>
      </w:r>
    </w:p>
    <w:p w14:paraId="465E5A56" w14:textId="77777777" w:rsidR="00366441" w:rsidRPr="00366441" w:rsidRDefault="00366441" w:rsidP="00366441">
      <w:pPr>
        <w:numPr>
          <w:ilvl w:val="0"/>
          <w:numId w:val="586"/>
        </w:numPr>
      </w:pPr>
      <w:r w:rsidRPr="00366441">
        <w:t>Show how to combine modifier checks + generics cleanly in validation logic</w:t>
      </w:r>
    </w:p>
    <w:p w14:paraId="417EDDC6" w14:textId="77777777" w:rsidR="008F4490" w:rsidRPr="008F4490" w:rsidRDefault="008F4490" w:rsidP="008F4490">
      <w:r w:rsidRPr="008F4490">
        <w:t xml:space="preserve">You’re running into the </w:t>
      </w:r>
      <w:r w:rsidRPr="008F4490">
        <w:rPr>
          <w:b/>
          <w:bCs/>
        </w:rPr>
        <w:t>exact right confusion</w:t>
      </w:r>
      <w:r w:rsidRPr="008F4490">
        <w:t>, and it’s not a you</w:t>
      </w:r>
      <w:r w:rsidRPr="008F4490">
        <w:noBreakHyphen/>
        <w:t xml:space="preserve">problem — it’s how Java reflection is designed. Let me straighten the mental model so this becomes </w:t>
      </w:r>
      <w:r w:rsidRPr="008F4490">
        <w:rPr>
          <w:i/>
          <w:iCs/>
        </w:rPr>
        <w:t>mechanical</w:t>
      </w:r>
      <w:r w:rsidRPr="008F4490">
        <w:t xml:space="preserve"> instead of mysterious.</w:t>
      </w:r>
    </w:p>
    <w:p w14:paraId="3B0EDD01" w14:textId="77777777" w:rsidR="008F4490" w:rsidRPr="008F4490" w:rsidRDefault="00000000" w:rsidP="008F4490">
      <w:r>
        <w:pict w14:anchorId="2CDAAAE1">
          <v:rect id="_x0000_i1473" style="width:0;height:1.5pt" o:hralign="center" o:hrstd="t" o:hr="t" fillcolor="#a0a0a0" stroked="f"/>
        </w:pict>
      </w:r>
    </w:p>
    <w:p w14:paraId="444154AB" w14:textId="77777777" w:rsidR="008F4490" w:rsidRPr="008F4490" w:rsidRDefault="008F4490" w:rsidP="008F4490">
      <w:pPr>
        <w:rPr>
          <w:b/>
          <w:bCs/>
        </w:rPr>
      </w:pPr>
      <w:r w:rsidRPr="008F4490">
        <w:rPr>
          <w:b/>
          <w:bCs/>
        </w:rPr>
        <w:t xml:space="preserve">1. Why </w:t>
      </w:r>
      <w:proofErr w:type="spellStart"/>
      <w:r w:rsidRPr="008F4490">
        <w:rPr>
          <w:b/>
          <w:bCs/>
        </w:rPr>
        <w:t>getModifiers</w:t>
      </w:r>
      <w:proofErr w:type="spellEnd"/>
      <w:r w:rsidRPr="008F4490">
        <w:rPr>
          <w:b/>
          <w:bCs/>
        </w:rPr>
        <w:t>() gives you a weird int</w:t>
      </w:r>
    </w:p>
    <w:p w14:paraId="1959EDC7" w14:textId="77777777" w:rsidR="008F4490" w:rsidRPr="008F4490" w:rsidRDefault="008F4490" w:rsidP="008F4490">
      <w:r w:rsidRPr="008F4490">
        <w:t xml:space="preserve">The int you get from </w:t>
      </w:r>
      <w:proofErr w:type="spellStart"/>
      <w:r w:rsidRPr="008F4490">
        <w:t>getModifiers</w:t>
      </w:r>
      <w:proofErr w:type="spellEnd"/>
      <w:r w:rsidRPr="008F4490">
        <w:t xml:space="preserve">() is </w:t>
      </w:r>
      <w:r w:rsidRPr="008F4490">
        <w:rPr>
          <w:b/>
          <w:bCs/>
        </w:rPr>
        <w:t>not a code you’re supposed to memorize</w:t>
      </w:r>
      <w:r w:rsidRPr="008F4490">
        <w:t>.</w:t>
      </w:r>
    </w:p>
    <w:p w14:paraId="2A03B3FA" w14:textId="77777777" w:rsidR="008F4490" w:rsidRPr="008F4490" w:rsidRDefault="008F4490" w:rsidP="008F4490">
      <w:r w:rsidRPr="008F4490">
        <w:t xml:space="preserve">It is a </w:t>
      </w:r>
      <w:r w:rsidRPr="008F4490">
        <w:rPr>
          <w:b/>
          <w:bCs/>
        </w:rPr>
        <w:t>bitmask</w:t>
      </w:r>
      <w:r w:rsidRPr="008F4490">
        <w:t>.</w:t>
      </w:r>
    </w:p>
    <w:p w14:paraId="6B1C38A3" w14:textId="77777777" w:rsidR="008F4490" w:rsidRPr="008F4490" w:rsidRDefault="008F4490" w:rsidP="008F4490">
      <w:r w:rsidRPr="008F4490">
        <w:t>That means:</w:t>
      </w:r>
    </w:p>
    <w:p w14:paraId="34B5B59C" w14:textId="77777777" w:rsidR="008F4490" w:rsidRPr="008F4490" w:rsidRDefault="008F4490" w:rsidP="008F4490">
      <w:pPr>
        <w:numPr>
          <w:ilvl w:val="0"/>
          <w:numId w:val="587"/>
        </w:numPr>
      </w:pPr>
      <w:r w:rsidRPr="008F4490">
        <w:t xml:space="preserve">The number encodes </w:t>
      </w:r>
      <w:r w:rsidRPr="008F4490">
        <w:rPr>
          <w:b/>
          <w:bCs/>
        </w:rPr>
        <w:t>multiple modifiers at once</w:t>
      </w:r>
    </w:p>
    <w:p w14:paraId="3A04E6D5" w14:textId="77777777" w:rsidR="008F4490" w:rsidRPr="008F4490" w:rsidRDefault="008F4490" w:rsidP="008F4490">
      <w:pPr>
        <w:numPr>
          <w:ilvl w:val="0"/>
          <w:numId w:val="587"/>
        </w:numPr>
      </w:pPr>
      <w:r w:rsidRPr="008F4490">
        <w:t>Each modifier corresponds to a bit flag</w:t>
      </w:r>
    </w:p>
    <w:p w14:paraId="691845F4" w14:textId="77777777" w:rsidR="008F4490" w:rsidRPr="008F4490" w:rsidRDefault="008F4490" w:rsidP="008F4490">
      <w:pPr>
        <w:numPr>
          <w:ilvl w:val="0"/>
          <w:numId w:val="587"/>
        </w:numPr>
      </w:pPr>
      <w:r w:rsidRPr="008F4490">
        <w:t xml:space="preserve">The raw number is </w:t>
      </w:r>
      <w:r w:rsidRPr="008F4490">
        <w:rPr>
          <w:b/>
          <w:bCs/>
        </w:rPr>
        <w:t>not meant to be interpreted directly</w:t>
      </w:r>
    </w:p>
    <w:p w14:paraId="634093E8" w14:textId="77777777" w:rsidR="008F4490" w:rsidRPr="008F4490" w:rsidRDefault="008F4490" w:rsidP="008F4490">
      <w:r w:rsidRPr="008F4490">
        <w:t xml:space="preserve">So you should </w:t>
      </w:r>
      <w:r w:rsidRPr="008F4490">
        <w:rPr>
          <w:b/>
          <w:bCs/>
        </w:rPr>
        <w:t>never ask</w:t>
      </w:r>
      <w:r w:rsidRPr="008F4490">
        <w:t>:</w:t>
      </w:r>
    </w:p>
    <w:p w14:paraId="3F770532" w14:textId="77777777" w:rsidR="008F4490" w:rsidRPr="008F4490" w:rsidRDefault="008F4490" w:rsidP="008F4490">
      <w:r w:rsidRPr="008F4490">
        <w:t>“What number corresponds to public?”</w:t>
      </w:r>
    </w:p>
    <w:p w14:paraId="540F27CE" w14:textId="77777777" w:rsidR="008F4490" w:rsidRPr="008F4490" w:rsidRDefault="008F4490" w:rsidP="008F4490">
      <w:r w:rsidRPr="008F4490">
        <w:t>That’s the wrong question.</w:t>
      </w:r>
    </w:p>
    <w:p w14:paraId="6476DF1A" w14:textId="77777777" w:rsidR="008F4490" w:rsidRPr="008F4490" w:rsidRDefault="008F4490" w:rsidP="008F4490">
      <w:r w:rsidRPr="008F4490">
        <w:t xml:space="preserve">Java intentionally hides those details so you </w:t>
      </w:r>
      <w:r w:rsidRPr="008F4490">
        <w:rPr>
          <w:b/>
          <w:bCs/>
        </w:rPr>
        <w:t>don’t depend on the numeric values</w:t>
      </w:r>
      <w:r w:rsidRPr="008F4490">
        <w:t>.</w:t>
      </w:r>
    </w:p>
    <w:p w14:paraId="3F59DD69" w14:textId="77777777" w:rsidR="008F4490" w:rsidRPr="008F4490" w:rsidRDefault="00000000" w:rsidP="008F4490">
      <w:r>
        <w:pict w14:anchorId="5BDA499C">
          <v:rect id="_x0000_i1474" style="width:0;height:1.5pt" o:hralign="center" o:hrstd="t" o:hr="t" fillcolor="#a0a0a0" stroked="f"/>
        </w:pict>
      </w:r>
    </w:p>
    <w:p w14:paraId="758FCD5F" w14:textId="77777777" w:rsidR="008F4490" w:rsidRPr="008F4490" w:rsidRDefault="008F4490" w:rsidP="008F4490">
      <w:pPr>
        <w:rPr>
          <w:b/>
          <w:bCs/>
        </w:rPr>
      </w:pPr>
      <w:r w:rsidRPr="008F4490">
        <w:rPr>
          <w:b/>
          <w:bCs/>
        </w:rPr>
        <w:t>2. The correct way to interpret modifiers (this is the key)</w:t>
      </w:r>
    </w:p>
    <w:p w14:paraId="28C6B99D" w14:textId="77777777" w:rsidR="008F4490" w:rsidRPr="008F4490" w:rsidRDefault="008F4490" w:rsidP="008F4490">
      <w:r w:rsidRPr="008F4490">
        <w:t xml:space="preserve">You </w:t>
      </w:r>
      <w:r w:rsidRPr="008F4490">
        <w:rPr>
          <w:b/>
          <w:bCs/>
        </w:rPr>
        <w:t>do not translate the number yourself</w:t>
      </w:r>
      <w:r w:rsidRPr="008F4490">
        <w:t>.</w:t>
      </w:r>
    </w:p>
    <w:p w14:paraId="6ACB7880" w14:textId="77777777" w:rsidR="008F4490" w:rsidRPr="008F4490" w:rsidRDefault="008F4490" w:rsidP="008F4490">
      <w:r w:rsidRPr="008F4490">
        <w:lastRenderedPageBreak/>
        <w:t xml:space="preserve">Instead, Java provides a helper class whose </w:t>
      </w:r>
      <w:r w:rsidRPr="008F4490">
        <w:rPr>
          <w:i/>
          <w:iCs/>
        </w:rPr>
        <w:t>only job</w:t>
      </w:r>
      <w:r w:rsidRPr="008F4490">
        <w:t xml:space="preserve"> is to interpret that bitmask.</w:t>
      </w:r>
    </w:p>
    <w:p w14:paraId="1ADAB6BF" w14:textId="77777777" w:rsidR="008F4490" w:rsidRPr="008F4490" w:rsidRDefault="008F4490" w:rsidP="008F4490">
      <w:r w:rsidRPr="008F4490">
        <w:t>Conceptually the workflow is:</w:t>
      </w:r>
    </w:p>
    <w:p w14:paraId="53A174C2" w14:textId="77777777" w:rsidR="008F4490" w:rsidRPr="008F4490" w:rsidRDefault="008F4490" w:rsidP="008F4490">
      <w:pPr>
        <w:numPr>
          <w:ilvl w:val="0"/>
          <w:numId w:val="588"/>
        </w:numPr>
      </w:pPr>
      <w:r w:rsidRPr="008F4490">
        <w:t>Ask the field for its modifiers → you get an int</w:t>
      </w:r>
    </w:p>
    <w:p w14:paraId="7409193B" w14:textId="77777777" w:rsidR="008F4490" w:rsidRPr="008F4490" w:rsidRDefault="008F4490" w:rsidP="008F4490">
      <w:pPr>
        <w:numPr>
          <w:ilvl w:val="0"/>
          <w:numId w:val="588"/>
        </w:numPr>
      </w:pPr>
      <w:r w:rsidRPr="008F4490">
        <w:t>Hand that int to helper methods</w:t>
      </w:r>
    </w:p>
    <w:p w14:paraId="1C19D5B6" w14:textId="77777777" w:rsidR="008F4490" w:rsidRPr="008F4490" w:rsidRDefault="008F4490" w:rsidP="008F4490">
      <w:pPr>
        <w:numPr>
          <w:ilvl w:val="0"/>
          <w:numId w:val="588"/>
        </w:numPr>
      </w:pPr>
      <w:r w:rsidRPr="008F4490">
        <w:t xml:space="preserve">Ask </w:t>
      </w:r>
      <w:r w:rsidRPr="008F4490">
        <w:rPr>
          <w:b/>
          <w:bCs/>
        </w:rPr>
        <w:t>yes/no questions</w:t>
      </w:r>
      <w:r w:rsidRPr="008F4490">
        <w:t>, not “what number is this?”</w:t>
      </w:r>
    </w:p>
    <w:p w14:paraId="2628628A" w14:textId="77777777" w:rsidR="008F4490" w:rsidRPr="008F4490" w:rsidRDefault="008F4490" w:rsidP="008F4490">
      <w:r w:rsidRPr="008F4490">
        <w:t xml:space="preserve">Examples of the </w:t>
      </w:r>
      <w:r w:rsidRPr="008F4490">
        <w:rPr>
          <w:i/>
          <w:iCs/>
        </w:rPr>
        <w:t>questions</w:t>
      </w:r>
      <w:r w:rsidRPr="008F4490">
        <w:t xml:space="preserve"> you ask (not code):</w:t>
      </w:r>
    </w:p>
    <w:p w14:paraId="7658FD2E" w14:textId="77777777" w:rsidR="008F4490" w:rsidRPr="008F4490" w:rsidRDefault="008F4490" w:rsidP="008F4490">
      <w:pPr>
        <w:numPr>
          <w:ilvl w:val="0"/>
          <w:numId w:val="589"/>
        </w:numPr>
      </w:pPr>
      <w:r w:rsidRPr="008F4490">
        <w:t>Is this field public?</w:t>
      </w:r>
    </w:p>
    <w:p w14:paraId="4EF5BEA1" w14:textId="77777777" w:rsidR="008F4490" w:rsidRPr="008F4490" w:rsidRDefault="008F4490" w:rsidP="008F4490">
      <w:pPr>
        <w:numPr>
          <w:ilvl w:val="0"/>
          <w:numId w:val="589"/>
        </w:numPr>
      </w:pPr>
      <w:r w:rsidRPr="008F4490">
        <w:t>Is it private?</w:t>
      </w:r>
    </w:p>
    <w:p w14:paraId="449EF623" w14:textId="77777777" w:rsidR="008F4490" w:rsidRPr="008F4490" w:rsidRDefault="008F4490" w:rsidP="008F4490">
      <w:pPr>
        <w:numPr>
          <w:ilvl w:val="0"/>
          <w:numId w:val="589"/>
        </w:numPr>
      </w:pPr>
      <w:r w:rsidRPr="008F4490">
        <w:t>Is it static?</w:t>
      </w:r>
    </w:p>
    <w:p w14:paraId="215579C7" w14:textId="77777777" w:rsidR="008F4490" w:rsidRPr="008F4490" w:rsidRDefault="008F4490" w:rsidP="008F4490">
      <w:pPr>
        <w:numPr>
          <w:ilvl w:val="0"/>
          <w:numId w:val="589"/>
        </w:numPr>
      </w:pPr>
      <w:r w:rsidRPr="008F4490">
        <w:t>Is it final?</w:t>
      </w:r>
    </w:p>
    <w:p w14:paraId="672D91B2" w14:textId="77777777" w:rsidR="008F4490" w:rsidRPr="008F4490" w:rsidRDefault="008F4490" w:rsidP="008F4490">
      <w:pPr>
        <w:numPr>
          <w:ilvl w:val="0"/>
          <w:numId w:val="589"/>
        </w:numPr>
      </w:pPr>
      <w:r w:rsidRPr="008F4490">
        <w:t>Is it transient?</w:t>
      </w:r>
    </w:p>
    <w:p w14:paraId="5A3B41AA" w14:textId="77777777" w:rsidR="008F4490" w:rsidRPr="008F4490" w:rsidRDefault="008F4490" w:rsidP="008F4490">
      <w:r w:rsidRPr="008F4490">
        <w:t xml:space="preserve">Each of those questions has a </w:t>
      </w:r>
      <w:r w:rsidRPr="008F4490">
        <w:rPr>
          <w:b/>
          <w:bCs/>
        </w:rPr>
        <w:t>named helper method</w:t>
      </w:r>
      <w:r w:rsidRPr="008F4490">
        <w:t xml:space="preserve"> that answers it correctly.</w:t>
      </w:r>
    </w:p>
    <w:p w14:paraId="2E52F518" w14:textId="77777777" w:rsidR="008F4490" w:rsidRPr="008F4490" w:rsidRDefault="008F4490" w:rsidP="008F4490">
      <w:r w:rsidRPr="008F4490">
        <w:t>That’s why you were given methods like:</w:t>
      </w:r>
    </w:p>
    <w:p w14:paraId="3F91677F" w14:textId="77777777" w:rsidR="008F4490" w:rsidRPr="008F4490" w:rsidRDefault="008F4490" w:rsidP="008F4490">
      <w:pPr>
        <w:numPr>
          <w:ilvl w:val="0"/>
          <w:numId w:val="590"/>
        </w:numPr>
      </w:pPr>
      <w:proofErr w:type="spellStart"/>
      <w:r w:rsidRPr="008F4490">
        <w:t>Modifier.isPublic</w:t>
      </w:r>
      <w:proofErr w:type="spellEnd"/>
      <w:r w:rsidRPr="008F4490">
        <w:t>(...)</w:t>
      </w:r>
    </w:p>
    <w:p w14:paraId="483C3B71" w14:textId="77777777" w:rsidR="008F4490" w:rsidRPr="008F4490" w:rsidRDefault="008F4490" w:rsidP="008F4490">
      <w:pPr>
        <w:numPr>
          <w:ilvl w:val="0"/>
          <w:numId w:val="590"/>
        </w:numPr>
      </w:pPr>
      <w:proofErr w:type="spellStart"/>
      <w:r w:rsidRPr="008F4490">
        <w:t>Modifier.isPrivate</w:t>
      </w:r>
      <w:proofErr w:type="spellEnd"/>
      <w:r w:rsidRPr="008F4490">
        <w:t>(...)</w:t>
      </w:r>
    </w:p>
    <w:p w14:paraId="49C142C1" w14:textId="77777777" w:rsidR="008F4490" w:rsidRPr="008F4490" w:rsidRDefault="008F4490" w:rsidP="008F4490">
      <w:pPr>
        <w:numPr>
          <w:ilvl w:val="0"/>
          <w:numId w:val="590"/>
        </w:numPr>
      </w:pPr>
      <w:proofErr w:type="spellStart"/>
      <w:r w:rsidRPr="008F4490">
        <w:t>Modifier.isStatic</w:t>
      </w:r>
      <w:proofErr w:type="spellEnd"/>
      <w:r w:rsidRPr="008F4490">
        <w:t>(...)</w:t>
      </w:r>
    </w:p>
    <w:p w14:paraId="162AC4C0" w14:textId="77777777" w:rsidR="008F4490" w:rsidRPr="008F4490" w:rsidRDefault="008F4490" w:rsidP="008F4490">
      <w:r w:rsidRPr="008F4490">
        <w:t xml:space="preserve">Those methods </w:t>
      </w:r>
      <w:r w:rsidRPr="008F4490">
        <w:rPr>
          <w:b/>
          <w:bCs/>
        </w:rPr>
        <w:t>know the bit positions</w:t>
      </w:r>
      <w:r w:rsidRPr="008F4490">
        <w:t>, so you don’t have to.</w:t>
      </w:r>
    </w:p>
    <w:p w14:paraId="01CABD0A" w14:textId="77777777" w:rsidR="008F4490" w:rsidRPr="008F4490" w:rsidRDefault="008F4490" w:rsidP="008F4490">
      <w:r w:rsidRPr="008F4490">
        <w:rPr>
          <w:rFonts w:ascii="Segoe UI Emoji" w:hAnsi="Segoe UI Emoji" w:cs="Segoe UI Emoji"/>
        </w:rPr>
        <w:t>✅</w:t>
      </w:r>
      <w:r w:rsidRPr="008F4490">
        <w:t xml:space="preserve"> </w:t>
      </w:r>
      <w:r w:rsidRPr="008F4490">
        <w:rPr>
          <w:b/>
          <w:bCs/>
        </w:rPr>
        <w:t>Rule:</w:t>
      </w:r>
      <w:r w:rsidRPr="008F4490">
        <w:t xml:space="preserve"> Never inspect or compare the modifier integer yourself.</w:t>
      </w:r>
    </w:p>
    <w:p w14:paraId="59C2E074" w14:textId="77777777" w:rsidR="008F4490" w:rsidRPr="008F4490" w:rsidRDefault="00000000" w:rsidP="008F4490">
      <w:r>
        <w:pict w14:anchorId="6046D7A3">
          <v:rect id="_x0000_i1475" style="width:0;height:1.5pt" o:hralign="center" o:hrstd="t" o:hr="t" fillcolor="#a0a0a0" stroked="f"/>
        </w:pict>
      </w:r>
    </w:p>
    <w:p w14:paraId="2429A859" w14:textId="77777777" w:rsidR="008F4490" w:rsidRPr="008F4490" w:rsidRDefault="008F4490" w:rsidP="008F4490">
      <w:pPr>
        <w:rPr>
          <w:b/>
          <w:bCs/>
        </w:rPr>
      </w:pPr>
      <w:r w:rsidRPr="008F4490">
        <w:rPr>
          <w:b/>
          <w:bCs/>
        </w:rPr>
        <w:t xml:space="preserve">3. How this translates to </w:t>
      </w:r>
      <w:r w:rsidRPr="008F4490">
        <w:rPr>
          <w:b/>
          <w:bCs/>
          <w:i/>
          <w:iCs/>
        </w:rPr>
        <w:t>displaying</w:t>
      </w:r>
      <w:r w:rsidRPr="008F4490">
        <w:rPr>
          <w:b/>
          <w:bCs/>
        </w:rPr>
        <w:t xml:space="preserve"> modifiers</w:t>
      </w:r>
    </w:p>
    <w:p w14:paraId="6D2C1F84" w14:textId="77777777" w:rsidR="008F4490" w:rsidRPr="008F4490" w:rsidRDefault="008F4490" w:rsidP="008F4490">
      <w:r w:rsidRPr="008F4490">
        <w:t xml:space="preserve">Think in terms of </w:t>
      </w:r>
      <w:r w:rsidRPr="008F4490">
        <w:rPr>
          <w:b/>
          <w:bCs/>
        </w:rPr>
        <w:t>decisions</w:t>
      </w:r>
      <w:r w:rsidRPr="008F4490">
        <w:t>, not decoding.</w:t>
      </w:r>
    </w:p>
    <w:p w14:paraId="50C20C34" w14:textId="77777777" w:rsidR="008F4490" w:rsidRPr="008F4490" w:rsidRDefault="008F4490" w:rsidP="008F4490">
      <w:r w:rsidRPr="008F4490">
        <w:t xml:space="preserve">For each field, your validator or display logic does something like this </w:t>
      </w:r>
      <w:r w:rsidRPr="008F4490">
        <w:rPr>
          <w:i/>
          <w:iCs/>
        </w:rPr>
        <w:t>conceptually</w:t>
      </w:r>
      <w:r w:rsidRPr="008F4490">
        <w:t>:</w:t>
      </w:r>
    </w:p>
    <w:p w14:paraId="3F5B0D78" w14:textId="77777777" w:rsidR="008F4490" w:rsidRPr="008F4490" w:rsidRDefault="008F4490" w:rsidP="008F4490">
      <w:pPr>
        <w:numPr>
          <w:ilvl w:val="0"/>
          <w:numId w:val="591"/>
        </w:numPr>
      </w:pPr>
      <w:r w:rsidRPr="008F4490">
        <w:t>If the field is public → include "public" in the output</w:t>
      </w:r>
    </w:p>
    <w:p w14:paraId="2320819F" w14:textId="77777777" w:rsidR="008F4490" w:rsidRPr="008F4490" w:rsidRDefault="008F4490" w:rsidP="008F4490">
      <w:pPr>
        <w:numPr>
          <w:ilvl w:val="0"/>
          <w:numId w:val="591"/>
        </w:numPr>
      </w:pPr>
      <w:r w:rsidRPr="008F4490">
        <w:t>If the field is private → include "private"</w:t>
      </w:r>
    </w:p>
    <w:p w14:paraId="3119801D" w14:textId="77777777" w:rsidR="008F4490" w:rsidRPr="008F4490" w:rsidRDefault="008F4490" w:rsidP="008F4490">
      <w:pPr>
        <w:numPr>
          <w:ilvl w:val="0"/>
          <w:numId w:val="591"/>
        </w:numPr>
      </w:pPr>
      <w:r w:rsidRPr="008F4490">
        <w:t>If the field is static → include "static"</w:t>
      </w:r>
    </w:p>
    <w:p w14:paraId="3A5499B9" w14:textId="77777777" w:rsidR="008F4490" w:rsidRPr="008F4490" w:rsidRDefault="008F4490" w:rsidP="008F4490">
      <w:pPr>
        <w:numPr>
          <w:ilvl w:val="0"/>
          <w:numId w:val="591"/>
        </w:numPr>
      </w:pPr>
      <w:r w:rsidRPr="008F4490">
        <w:t>etc.</w:t>
      </w:r>
    </w:p>
    <w:p w14:paraId="5A9A2918" w14:textId="77777777" w:rsidR="008F4490" w:rsidRPr="008F4490" w:rsidRDefault="008F4490" w:rsidP="008F4490">
      <w:r w:rsidRPr="008F4490">
        <w:lastRenderedPageBreak/>
        <w:t xml:space="preserve">You are </w:t>
      </w:r>
      <w:r w:rsidRPr="008F4490">
        <w:rPr>
          <w:b/>
          <w:bCs/>
        </w:rPr>
        <w:t>building the display string from checks</w:t>
      </w:r>
      <w:r w:rsidRPr="008F4490">
        <w:t>, not from the number.</w:t>
      </w:r>
    </w:p>
    <w:p w14:paraId="67276438" w14:textId="77777777" w:rsidR="008F4490" w:rsidRPr="008F4490" w:rsidRDefault="008F4490" w:rsidP="008F4490">
      <w:r w:rsidRPr="008F4490">
        <w:t>That’s why reflection gives you:</w:t>
      </w:r>
    </w:p>
    <w:p w14:paraId="6D3CA4C3" w14:textId="77777777" w:rsidR="008F4490" w:rsidRPr="008F4490" w:rsidRDefault="008F4490" w:rsidP="008F4490">
      <w:pPr>
        <w:numPr>
          <w:ilvl w:val="0"/>
          <w:numId w:val="592"/>
        </w:numPr>
      </w:pPr>
      <w:r w:rsidRPr="008F4490">
        <w:t>structured metadata → for logic</w:t>
      </w:r>
    </w:p>
    <w:p w14:paraId="4A89C6AC" w14:textId="77777777" w:rsidR="008F4490" w:rsidRPr="008F4490" w:rsidRDefault="008F4490" w:rsidP="008F4490">
      <w:pPr>
        <w:numPr>
          <w:ilvl w:val="0"/>
          <w:numId w:val="592"/>
        </w:numPr>
      </w:pPr>
      <w:r w:rsidRPr="008F4490">
        <w:t xml:space="preserve">not numeric </w:t>
      </w:r>
      <w:proofErr w:type="spellStart"/>
      <w:r w:rsidRPr="008F4490">
        <w:t>enums</w:t>
      </w:r>
      <w:proofErr w:type="spellEnd"/>
      <w:r w:rsidRPr="008F4490">
        <w:t xml:space="preserve"> → for decoding</w:t>
      </w:r>
    </w:p>
    <w:p w14:paraId="22979BD0" w14:textId="77777777" w:rsidR="008F4490" w:rsidRPr="008F4490" w:rsidRDefault="00000000" w:rsidP="008F4490">
      <w:r>
        <w:pict w14:anchorId="18CB6C9F">
          <v:rect id="_x0000_i1476" style="width:0;height:1.5pt" o:hralign="center" o:hrstd="t" o:hr="t" fillcolor="#a0a0a0" stroked="f"/>
        </w:pict>
      </w:r>
    </w:p>
    <w:p w14:paraId="2D41408C" w14:textId="77777777" w:rsidR="008F4490" w:rsidRPr="008F4490" w:rsidRDefault="008F4490" w:rsidP="008F4490">
      <w:pPr>
        <w:rPr>
          <w:b/>
          <w:bCs/>
        </w:rPr>
      </w:pPr>
      <w:r w:rsidRPr="008F4490">
        <w:rPr>
          <w:b/>
          <w:bCs/>
        </w:rPr>
        <w:t xml:space="preserve">4. About </w:t>
      </w:r>
      <w:proofErr w:type="spellStart"/>
      <w:r w:rsidRPr="008F4490">
        <w:rPr>
          <w:b/>
          <w:bCs/>
        </w:rPr>
        <w:t>getType</w:t>
      </w:r>
      <w:proofErr w:type="spellEnd"/>
      <w:r w:rsidRPr="008F4490">
        <w:rPr>
          <w:b/>
          <w:bCs/>
        </w:rPr>
        <w:t xml:space="preserve">() vs </w:t>
      </w:r>
      <w:proofErr w:type="spellStart"/>
      <w:r w:rsidRPr="008F4490">
        <w:rPr>
          <w:b/>
          <w:bCs/>
        </w:rPr>
        <w:t>getGenericType</w:t>
      </w:r>
      <w:proofErr w:type="spellEnd"/>
      <w:r w:rsidRPr="008F4490">
        <w:rPr>
          <w:b/>
          <w:bCs/>
        </w:rPr>
        <w:t>() (this part you nailed)</w:t>
      </w:r>
    </w:p>
    <w:p w14:paraId="3B56075D" w14:textId="77777777" w:rsidR="008F4490" w:rsidRPr="008F4490" w:rsidRDefault="008F4490" w:rsidP="008F4490">
      <w:r w:rsidRPr="008F4490">
        <w:t xml:space="preserve">Your intuition here is </w:t>
      </w:r>
      <w:r w:rsidRPr="008F4490">
        <w:rPr>
          <w:b/>
          <w:bCs/>
        </w:rPr>
        <w:t>100% correct</w:t>
      </w:r>
      <w:r w:rsidRPr="008F4490">
        <w:t>.</w:t>
      </w:r>
    </w:p>
    <w:p w14:paraId="6E653FB7" w14:textId="77777777" w:rsidR="008F4490" w:rsidRPr="008F4490" w:rsidRDefault="008F4490" w:rsidP="008F4490">
      <w:pPr>
        <w:rPr>
          <w:b/>
          <w:bCs/>
        </w:rPr>
      </w:pPr>
      <w:proofErr w:type="spellStart"/>
      <w:r w:rsidRPr="008F4490">
        <w:rPr>
          <w:b/>
          <w:bCs/>
        </w:rPr>
        <w:t>getType</w:t>
      </w:r>
      <w:proofErr w:type="spellEnd"/>
      <w:r w:rsidRPr="008F4490">
        <w:rPr>
          <w:b/>
          <w:bCs/>
        </w:rPr>
        <w:t>()</w:t>
      </w:r>
    </w:p>
    <w:p w14:paraId="3D4A53E1" w14:textId="77777777" w:rsidR="008F4490" w:rsidRPr="008F4490" w:rsidRDefault="008F4490" w:rsidP="008F4490">
      <w:r w:rsidRPr="008F4490">
        <w:t>Answers:</w:t>
      </w:r>
    </w:p>
    <w:p w14:paraId="6780B714" w14:textId="77777777" w:rsidR="008F4490" w:rsidRPr="008F4490" w:rsidRDefault="008F4490" w:rsidP="008F4490">
      <w:r w:rsidRPr="008F4490">
        <w:t>“What is the raw runtime type of this field?”</w:t>
      </w:r>
    </w:p>
    <w:p w14:paraId="4FFC5A06" w14:textId="77777777" w:rsidR="008F4490" w:rsidRPr="008F4490" w:rsidRDefault="008F4490" w:rsidP="008F4490">
      <w:r w:rsidRPr="008F4490">
        <w:t>Examples conceptually:</w:t>
      </w:r>
    </w:p>
    <w:p w14:paraId="1F167744" w14:textId="77777777" w:rsidR="008F4490" w:rsidRPr="008F4490" w:rsidRDefault="008F4490" w:rsidP="008F4490">
      <w:pPr>
        <w:numPr>
          <w:ilvl w:val="0"/>
          <w:numId w:val="593"/>
        </w:numPr>
      </w:pPr>
      <w:r w:rsidRPr="008F4490">
        <w:t>String</w:t>
      </w:r>
    </w:p>
    <w:p w14:paraId="3BEA3270" w14:textId="77777777" w:rsidR="008F4490" w:rsidRPr="008F4490" w:rsidRDefault="008F4490" w:rsidP="008F4490">
      <w:pPr>
        <w:numPr>
          <w:ilvl w:val="0"/>
          <w:numId w:val="593"/>
        </w:numPr>
      </w:pPr>
      <w:r w:rsidRPr="008F4490">
        <w:t>int</w:t>
      </w:r>
    </w:p>
    <w:p w14:paraId="229DB826" w14:textId="77777777" w:rsidR="008F4490" w:rsidRPr="008F4490" w:rsidRDefault="008F4490" w:rsidP="008F4490">
      <w:pPr>
        <w:numPr>
          <w:ilvl w:val="0"/>
          <w:numId w:val="593"/>
        </w:numPr>
      </w:pPr>
      <w:r w:rsidRPr="008F4490">
        <w:t>List (</w:t>
      </w:r>
      <w:r w:rsidRPr="008F4490">
        <w:rPr>
          <w:rFonts w:ascii="Segoe UI Emoji" w:hAnsi="Segoe UI Emoji" w:cs="Segoe UI Emoji"/>
        </w:rPr>
        <w:t>⚠️</w:t>
      </w:r>
      <w:r w:rsidRPr="008F4490">
        <w:t xml:space="preserve"> generic info erased)</w:t>
      </w:r>
    </w:p>
    <w:p w14:paraId="17AE4BE5" w14:textId="77777777" w:rsidR="008F4490" w:rsidRPr="008F4490" w:rsidRDefault="008F4490" w:rsidP="008F4490">
      <w:r w:rsidRPr="008F4490">
        <w:t>This is enough for:</w:t>
      </w:r>
    </w:p>
    <w:p w14:paraId="14A24B9D" w14:textId="77777777" w:rsidR="008F4490" w:rsidRPr="008F4490" w:rsidRDefault="008F4490" w:rsidP="008F4490">
      <w:pPr>
        <w:numPr>
          <w:ilvl w:val="0"/>
          <w:numId w:val="594"/>
        </w:numPr>
      </w:pPr>
      <w:r w:rsidRPr="008F4490">
        <w:t>primitives</w:t>
      </w:r>
    </w:p>
    <w:p w14:paraId="313B7B16" w14:textId="77777777" w:rsidR="008F4490" w:rsidRPr="008F4490" w:rsidRDefault="008F4490" w:rsidP="008F4490">
      <w:pPr>
        <w:numPr>
          <w:ilvl w:val="0"/>
          <w:numId w:val="594"/>
        </w:numPr>
      </w:pPr>
      <w:r w:rsidRPr="008F4490">
        <w:t>non</w:t>
      </w:r>
      <w:r w:rsidRPr="008F4490">
        <w:noBreakHyphen/>
        <w:t>generic reference types</w:t>
      </w:r>
    </w:p>
    <w:p w14:paraId="51EDC58C" w14:textId="77777777" w:rsidR="008F4490" w:rsidRPr="008F4490" w:rsidRDefault="00000000" w:rsidP="008F4490">
      <w:r>
        <w:pict w14:anchorId="4F12D286">
          <v:rect id="_x0000_i1477" style="width:0;height:1.5pt" o:hralign="center" o:hrstd="t" o:hr="t" fillcolor="#a0a0a0" stroked="f"/>
        </w:pict>
      </w:r>
    </w:p>
    <w:p w14:paraId="29C05B6F" w14:textId="77777777" w:rsidR="008F4490" w:rsidRPr="008F4490" w:rsidRDefault="008F4490" w:rsidP="008F4490">
      <w:pPr>
        <w:rPr>
          <w:b/>
          <w:bCs/>
        </w:rPr>
      </w:pPr>
      <w:proofErr w:type="spellStart"/>
      <w:r w:rsidRPr="008F4490">
        <w:rPr>
          <w:b/>
          <w:bCs/>
        </w:rPr>
        <w:t>getGenericType</w:t>
      </w:r>
      <w:proofErr w:type="spellEnd"/>
      <w:r w:rsidRPr="008F4490">
        <w:rPr>
          <w:b/>
          <w:bCs/>
        </w:rPr>
        <w:t>()</w:t>
      </w:r>
    </w:p>
    <w:p w14:paraId="5380876A" w14:textId="77777777" w:rsidR="008F4490" w:rsidRPr="008F4490" w:rsidRDefault="008F4490" w:rsidP="008F4490">
      <w:r w:rsidRPr="008F4490">
        <w:t>Answers:</w:t>
      </w:r>
    </w:p>
    <w:p w14:paraId="04D7E266" w14:textId="77777777" w:rsidR="008F4490" w:rsidRPr="008F4490" w:rsidRDefault="008F4490" w:rsidP="008F4490">
      <w:r w:rsidRPr="008F4490">
        <w:t xml:space="preserve">“What is the </w:t>
      </w:r>
      <w:r w:rsidRPr="008F4490">
        <w:rPr>
          <w:i/>
          <w:iCs/>
        </w:rPr>
        <w:t>declared</w:t>
      </w:r>
      <w:r w:rsidRPr="008F4490">
        <w:t xml:space="preserve"> type, including generics?”</w:t>
      </w:r>
    </w:p>
    <w:p w14:paraId="69152451" w14:textId="77777777" w:rsidR="008F4490" w:rsidRPr="008F4490" w:rsidRDefault="008F4490" w:rsidP="008F4490">
      <w:r w:rsidRPr="008F4490">
        <w:t>Examples conceptually:</w:t>
      </w:r>
    </w:p>
    <w:p w14:paraId="6B1F1948" w14:textId="77777777" w:rsidR="008F4490" w:rsidRPr="008F4490" w:rsidRDefault="008F4490" w:rsidP="008F4490">
      <w:pPr>
        <w:numPr>
          <w:ilvl w:val="0"/>
          <w:numId w:val="595"/>
        </w:numPr>
      </w:pPr>
      <w:r w:rsidRPr="008F4490">
        <w:t>List&lt;Section&gt;</w:t>
      </w:r>
    </w:p>
    <w:p w14:paraId="2319C18A" w14:textId="77777777" w:rsidR="008F4490" w:rsidRPr="008F4490" w:rsidRDefault="008F4490" w:rsidP="008F4490">
      <w:pPr>
        <w:numPr>
          <w:ilvl w:val="0"/>
          <w:numId w:val="595"/>
        </w:numPr>
      </w:pPr>
      <w:r w:rsidRPr="008F4490">
        <w:t>Map&lt;String, Student&gt;</w:t>
      </w:r>
    </w:p>
    <w:p w14:paraId="2E2291A4" w14:textId="77777777" w:rsidR="008F4490" w:rsidRPr="008F4490" w:rsidRDefault="008F4490" w:rsidP="008F4490">
      <w:r w:rsidRPr="008F4490">
        <w:t>This is what you need when:</w:t>
      </w:r>
    </w:p>
    <w:p w14:paraId="7F3A177E" w14:textId="77777777" w:rsidR="008F4490" w:rsidRPr="008F4490" w:rsidRDefault="008F4490" w:rsidP="008F4490">
      <w:pPr>
        <w:numPr>
          <w:ilvl w:val="0"/>
          <w:numId w:val="596"/>
        </w:numPr>
      </w:pPr>
      <w:r w:rsidRPr="008F4490">
        <w:t>the field is a collection</w:t>
      </w:r>
    </w:p>
    <w:p w14:paraId="72A43195" w14:textId="77777777" w:rsidR="008F4490" w:rsidRPr="008F4490" w:rsidRDefault="008F4490" w:rsidP="008F4490">
      <w:pPr>
        <w:numPr>
          <w:ilvl w:val="0"/>
          <w:numId w:val="596"/>
        </w:numPr>
      </w:pPr>
      <w:r w:rsidRPr="008F4490">
        <w:lastRenderedPageBreak/>
        <w:t>relationships are involved</w:t>
      </w:r>
    </w:p>
    <w:p w14:paraId="200F283A" w14:textId="77777777" w:rsidR="008F4490" w:rsidRPr="008F4490" w:rsidRDefault="008F4490" w:rsidP="008F4490">
      <w:pPr>
        <w:numPr>
          <w:ilvl w:val="0"/>
          <w:numId w:val="596"/>
        </w:numPr>
      </w:pPr>
      <w:r w:rsidRPr="008F4490">
        <w:t>you must validate the element type</w:t>
      </w:r>
    </w:p>
    <w:p w14:paraId="0086FFBB" w14:textId="77777777" w:rsidR="008F4490" w:rsidRPr="008F4490" w:rsidRDefault="008F4490" w:rsidP="008F4490">
      <w:r w:rsidRPr="008F4490">
        <w:rPr>
          <w:rFonts w:ascii="Segoe UI Emoji" w:hAnsi="Segoe UI Emoji" w:cs="Segoe UI Emoji"/>
        </w:rPr>
        <w:t>✅</w:t>
      </w:r>
      <w:r w:rsidRPr="008F4490">
        <w:t xml:space="preserve"> </w:t>
      </w:r>
      <w:r w:rsidRPr="008F4490">
        <w:rPr>
          <w:b/>
          <w:bCs/>
        </w:rPr>
        <w:t>Rule:</w:t>
      </w:r>
      <w:r w:rsidRPr="008F4490">
        <w:br/>
        <w:t xml:space="preserve">Use </w:t>
      </w:r>
      <w:proofErr w:type="spellStart"/>
      <w:r w:rsidRPr="008F4490">
        <w:t>getType</w:t>
      </w:r>
      <w:proofErr w:type="spellEnd"/>
      <w:r w:rsidRPr="008F4490">
        <w:t>() for basic type checks</w:t>
      </w:r>
      <w:r w:rsidRPr="008F4490">
        <w:br/>
        <w:t xml:space="preserve">Use </w:t>
      </w:r>
      <w:proofErr w:type="spellStart"/>
      <w:r w:rsidRPr="008F4490">
        <w:t>getGenericType</w:t>
      </w:r>
      <w:proofErr w:type="spellEnd"/>
      <w:r w:rsidRPr="008F4490">
        <w:t>() when generics matter</w:t>
      </w:r>
    </w:p>
    <w:p w14:paraId="560D676C" w14:textId="77777777" w:rsidR="008F4490" w:rsidRPr="008F4490" w:rsidRDefault="008F4490" w:rsidP="008F4490">
      <w:r w:rsidRPr="008F4490">
        <w:t xml:space="preserve">You do </w:t>
      </w:r>
      <w:r w:rsidRPr="008F4490">
        <w:rPr>
          <w:b/>
          <w:bCs/>
        </w:rPr>
        <w:t>not</w:t>
      </w:r>
      <w:r w:rsidRPr="008F4490">
        <w:t xml:space="preserve"> need to guess — Java tells you whether generic information exists.</w:t>
      </w:r>
    </w:p>
    <w:p w14:paraId="5B4586CE" w14:textId="77777777" w:rsidR="008F4490" w:rsidRPr="008F4490" w:rsidRDefault="00000000" w:rsidP="008F4490">
      <w:r>
        <w:pict w14:anchorId="20233274">
          <v:rect id="_x0000_i1478" style="width:0;height:1.5pt" o:hralign="center" o:hrstd="t" o:hr="t" fillcolor="#a0a0a0" stroked="f"/>
        </w:pict>
      </w:r>
    </w:p>
    <w:p w14:paraId="155179B6" w14:textId="77777777" w:rsidR="008F4490" w:rsidRPr="008F4490" w:rsidRDefault="008F4490" w:rsidP="008F4490">
      <w:pPr>
        <w:rPr>
          <w:b/>
          <w:bCs/>
        </w:rPr>
      </w:pPr>
      <w:r w:rsidRPr="008F4490">
        <w:rPr>
          <w:b/>
          <w:bCs/>
        </w:rPr>
        <w:t>5. A clean mental checklist (this is the simplifier)</w:t>
      </w:r>
    </w:p>
    <w:p w14:paraId="71B6EBAB" w14:textId="77777777" w:rsidR="008F4490" w:rsidRPr="008F4490" w:rsidRDefault="008F4490" w:rsidP="008F4490">
      <w:r w:rsidRPr="008F4490">
        <w:t>For each field:</w:t>
      </w:r>
    </w:p>
    <w:p w14:paraId="117BF3F0" w14:textId="77777777" w:rsidR="008F4490" w:rsidRPr="008F4490" w:rsidRDefault="008F4490" w:rsidP="008F4490">
      <w:pPr>
        <w:rPr>
          <w:b/>
          <w:bCs/>
        </w:rPr>
      </w:pPr>
      <w:r w:rsidRPr="008F4490">
        <w:rPr>
          <w:b/>
          <w:bCs/>
        </w:rPr>
        <w:t>Step 1: Identity</w:t>
      </w:r>
    </w:p>
    <w:p w14:paraId="5B49F88E" w14:textId="77777777" w:rsidR="008F4490" w:rsidRPr="008F4490" w:rsidRDefault="008F4490" w:rsidP="008F4490">
      <w:pPr>
        <w:numPr>
          <w:ilvl w:val="0"/>
          <w:numId w:val="597"/>
        </w:numPr>
      </w:pPr>
      <w:r w:rsidRPr="008F4490">
        <w:t xml:space="preserve">Name → </w:t>
      </w:r>
      <w:proofErr w:type="spellStart"/>
      <w:r w:rsidRPr="008F4490">
        <w:t>getName</w:t>
      </w:r>
      <w:proofErr w:type="spellEnd"/>
      <w:r w:rsidRPr="008F4490">
        <w:t>()</w:t>
      </w:r>
    </w:p>
    <w:p w14:paraId="3FD14C88" w14:textId="77777777" w:rsidR="008F4490" w:rsidRPr="008F4490" w:rsidRDefault="008F4490" w:rsidP="008F4490">
      <w:pPr>
        <w:numPr>
          <w:ilvl w:val="0"/>
          <w:numId w:val="597"/>
        </w:numPr>
      </w:pPr>
      <w:r w:rsidRPr="008F4490">
        <w:t xml:space="preserve">Declaring class → </w:t>
      </w:r>
      <w:proofErr w:type="spellStart"/>
      <w:r w:rsidRPr="008F4490">
        <w:t>getDeclaringClass</w:t>
      </w:r>
      <w:proofErr w:type="spellEnd"/>
      <w:r w:rsidRPr="008F4490">
        <w:t>()</w:t>
      </w:r>
    </w:p>
    <w:p w14:paraId="5B71DB4A" w14:textId="77777777" w:rsidR="008F4490" w:rsidRPr="008F4490" w:rsidRDefault="008F4490" w:rsidP="008F4490">
      <w:pPr>
        <w:rPr>
          <w:b/>
          <w:bCs/>
        </w:rPr>
      </w:pPr>
      <w:r w:rsidRPr="008F4490">
        <w:rPr>
          <w:b/>
          <w:bCs/>
        </w:rPr>
        <w:t>Step 2: Visibility / eligibility</w:t>
      </w:r>
    </w:p>
    <w:p w14:paraId="39F69693" w14:textId="77777777" w:rsidR="008F4490" w:rsidRPr="008F4490" w:rsidRDefault="008F4490" w:rsidP="008F4490">
      <w:pPr>
        <w:numPr>
          <w:ilvl w:val="0"/>
          <w:numId w:val="598"/>
        </w:numPr>
      </w:pPr>
      <w:r w:rsidRPr="008F4490">
        <w:t xml:space="preserve">Modifiers → </w:t>
      </w:r>
      <w:proofErr w:type="spellStart"/>
      <w:r w:rsidRPr="008F4490">
        <w:t>getModifiers</w:t>
      </w:r>
      <w:proofErr w:type="spellEnd"/>
      <w:r w:rsidRPr="008F4490">
        <w:t>()</w:t>
      </w:r>
    </w:p>
    <w:p w14:paraId="43FB666F" w14:textId="77777777" w:rsidR="008F4490" w:rsidRPr="008F4490" w:rsidRDefault="008F4490" w:rsidP="008F4490">
      <w:pPr>
        <w:numPr>
          <w:ilvl w:val="0"/>
          <w:numId w:val="598"/>
        </w:numPr>
      </w:pPr>
      <w:r w:rsidRPr="008F4490">
        <w:t xml:space="preserve">Interpret using </w:t>
      </w:r>
      <w:proofErr w:type="spellStart"/>
      <w:r w:rsidRPr="008F4490">
        <w:t>Modifier.isX</w:t>
      </w:r>
      <w:proofErr w:type="spellEnd"/>
      <w:r w:rsidRPr="008F4490">
        <w:t>(...)</w:t>
      </w:r>
    </w:p>
    <w:p w14:paraId="1E9592C8" w14:textId="77777777" w:rsidR="008F4490" w:rsidRPr="008F4490" w:rsidRDefault="008F4490" w:rsidP="008F4490">
      <w:pPr>
        <w:numPr>
          <w:ilvl w:val="0"/>
          <w:numId w:val="598"/>
        </w:numPr>
      </w:pPr>
      <w:r w:rsidRPr="008F4490">
        <w:t>Reject if rules fail (private, static, etc.)</w:t>
      </w:r>
    </w:p>
    <w:p w14:paraId="6B2CD00E" w14:textId="77777777" w:rsidR="008F4490" w:rsidRPr="008F4490" w:rsidRDefault="008F4490" w:rsidP="008F4490">
      <w:pPr>
        <w:rPr>
          <w:b/>
          <w:bCs/>
        </w:rPr>
      </w:pPr>
      <w:r w:rsidRPr="008F4490">
        <w:rPr>
          <w:b/>
          <w:bCs/>
        </w:rPr>
        <w:t>Step 3: Type</w:t>
      </w:r>
    </w:p>
    <w:p w14:paraId="31369B47" w14:textId="77777777" w:rsidR="008F4490" w:rsidRPr="008F4490" w:rsidRDefault="008F4490" w:rsidP="008F4490">
      <w:pPr>
        <w:numPr>
          <w:ilvl w:val="0"/>
          <w:numId w:val="599"/>
        </w:numPr>
      </w:pPr>
      <w:r w:rsidRPr="008F4490">
        <w:t xml:space="preserve">Raw type → </w:t>
      </w:r>
      <w:proofErr w:type="spellStart"/>
      <w:r w:rsidRPr="008F4490">
        <w:t>getType</w:t>
      </w:r>
      <w:proofErr w:type="spellEnd"/>
      <w:r w:rsidRPr="008F4490">
        <w:t>()</w:t>
      </w:r>
    </w:p>
    <w:p w14:paraId="16EFC5BE" w14:textId="77777777" w:rsidR="008F4490" w:rsidRPr="008F4490" w:rsidRDefault="008F4490" w:rsidP="008F4490">
      <w:pPr>
        <w:numPr>
          <w:ilvl w:val="0"/>
          <w:numId w:val="599"/>
        </w:numPr>
      </w:pPr>
      <w:r w:rsidRPr="008F4490">
        <w:t xml:space="preserve">If collection → inspect </w:t>
      </w:r>
      <w:proofErr w:type="spellStart"/>
      <w:r w:rsidRPr="008F4490">
        <w:t>getGenericType</w:t>
      </w:r>
      <w:proofErr w:type="spellEnd"/>
      <w:r w:rsidRPr="008F4490">
        <w:t>()</w:t>
      </w:r>
    </w:p>
    <w:p w14:paraId="0781C06D" w14:textId="77777777" w:rsidR="008F4490" w:rsidRPr="008F4490" w:rsidRDefault="008F4490" w:rsidP="008F4490">
      <w:pPr>
        <w:rPr>
          <w:b/>
          <w:bCs/>
        </w:rPr>
      </w:pPr>
      <w:r w:rsidRPr="008F4490">
        <w:rPr>
          <w:b/>
          <w:bCs/>
        </w:rPr>
        <w:t>Step 4: Display</w:t>
      </w:r>
    </w:p>
    <w:p w14:paraId="17BFC422" w14:textId="77777777" w:rsidR="008F4490" w:rsidRPr="008F4490" w:rsidRDefault="008F4490" w:rsidP="008F4490">
      <w:pPr>
        <w:numPr>
          <w:ilvl w:val="0"/>
          <w:numId w:val="600"/>
        </w:numPr>
      </w:pPr>
      <w:r w:rsidRPr="008F4490">
        <w:t xml:space="preserve">Build output from: </w:t>
      </w:r>
    </w:p>
    <w:p w14:paraId="32D3F81C" w14:textId="77777777" w:rsidR="008F4490" w:rsidRPr="008F4490" w:rsidRDefault="008F4490" w:rsidP="008F4490">
      <w:pPr>
        <w:numPr>
          <w:ilvl w:val="1"/>
          <w:numId w:val="600"/>
        </w:numPr>
      </w:pPr>
      <w:r w:rsidRPr="008F4490">
        <w:t>modifier checks</w:t>
      </w:r>
    </w:p>
    <w:p w14:paraId="08E22703" w14:textId="77777777" w:rsidR="008F4490" w:rsidRPr="008F4490" w:rsidRDefault="008F4490" w:rsidP="008F4490">
      <w:pPr>
        <w:numPr>
          <w:ilvl w:val="1"/>
          <w:numId w:val="600"/>
        </w:numPr>
      </w:pPr>
      <w:r w:rsidRPr="008F4490">
        <w:t>type name(s)</w:t>
      </w:r>
    </w:p>
    <w:p w14:paraId="66FF5396" w14:textId="77777777" w:rsidR="008F4490" w:rsidRPr="008F4490" w:rsidRDefault="008F4490" w:rsidP="008F4490">
      <w:pPr>
        <w:numPr>
          <w:ilvl w:val="1"/>
          <w:numId w:val="600"/>
        </w:numPr>
      </w:pPr>
      <w:r w:rsidRPr="008F4490">
        <w:t>field name</w:t>
      </w:r>
    </w:p>
    <w:p w14:paraId="6C3695DA" w14:textId="77777777" w:rsidR="008F4490" w:rsidRPr="008F4490" w:rsidRDefault="008F4490" w:rsidP="008F4490">
      <w:r w:rsidRPr="008F4490">
        <w:t>No numeric decoding. No string parsing. No guessing.</w:t>
      </w:r>
    </w:p>
    <w:p w14:paraId="051FCFC6" w14:textId="77777777" w:rsidR="008F4490" w:rsidRPr="008F4490" w:rsidRDefault="00000000" w:rsidP="008F4490">
      <w:r>
        <w:pict w14:anchorId="01534278">
          <v:rect id="_x0000_i1479" style="width:0;height:1.5pt" o:hralign="center" o:hrstd="t" o:hr="t" fillcolor="#a0a0a0" stroked="f"/>
        </w:pict>
      </w:r>
    </w:p>
    <w:p w14:paraId="307290E8" w14:textId="77777777" w:rsidR="008F4490" w:rsidRPr="008F4490" w:rsidRDefault="008F4490" w:rsidP="008F4490">
      <w:pPr>
        <w:rPr>
          <w:b/>
          <w:bCs/>
        </w:rPr>
      </w:pPr>
      <w:r w:rsidRPr="008F4490">
        <w:rPr>
          <w:b/>
          <w:bCs/>
        </w:rPr>
        <w:lastRenderedPageBreak/>
        <w:t>6. Why this feels hard at first (but won’t later)</w:t>
      </w:r>
    </w:p>
    <w:p w14:paraId="362DF40A" w14:textId="77777777" w:rsidR="008F4490" w:rsidRPr="008F4490" w:rsidRDefault="008F4490" w:rsidP="008F4490">
      <w:r w:rsidRPr="008F4490">
        <w:t>Reflection feels awkward initially because:</w:t>
      </w:r>
    </w:p>
    <w:p w14:paraId="1BF802B8" w14:textId="77777777" w:rsidR="008F4490" w:rsidRPr="008F4490" w:rsidRDefault="008F4490" w:rsidP="008F4490">
      <w:pPr>
        <w:numPr>
          <w:ilvl w:val="0"/>
          <w:numId w:val="601"/>
        </w:numPr>
      </w:pPr>
      <w:r w:rsidRPr="008F4490">
        <w:t xml:space="preserve">Java exposes </w:t>
      </w:r>
      <w:r w:rsidRPr="008F4490">
        <w:rPr>
          <w:b/>
          <w:bCs/>
        </w:rPr>
        <w:t>low</w:t>
      </w:r>
      <w:r w:rsidRPr="008F4490">
        <w:rPr>
          <w:b/>
          <w:bCs/>
        </w:rPr>
        <w:noBreakHyphen/>
        <w:t>level representation</w:t>
      </w:r>
    </w:p>
    <w:p w14:paraId="148D1394" w14:textId="77777777" w:rsidR="008F4490" w:rsidRPr="008F4490" w:rsidRDefault="008F4490" w:rsidP="008F4490">
      <w:pPr>
        <w:numPr>
          <w:ilvl w:val="0"/>
          <w:numId w:val="601"/>
        </w:numPr>
      </w:pPr>
      <w:r w:rsidRPr="008F4490">
        <w:t xml:space="preserve">But expects you to use </w:t>
      </w:r>
      <w:r w:rsidRPr="008F4490">
        <w:rPr>
          <w:b/>
          <w:bCs/>
        </w:rPr>
        <w:t>high</w:t>
      </w:r>
      <w:r w:rsidRPr="008F4490">
        <w:rPr>
          <w:b/>
          <w:bCs/>
        </w:rPr>
        <w:noBreakHyphen/>
        <w:t>level helpers</w:t>
      </w:r>
    </w:p>
    <w:p w14:paraId="0334DA3A" w14:textId="77777777" w:rsidR="008F4490" w:rsidRPr="008F4490" w:rsidRDefault="008F4490" w:rsidP="008F4490">
      <w:r w:rsidRPr="008F4490">
        <w:t>Once you internalize:</w:t>
      </w:r>
    </w:p>
    <w:p w14:paraId="1DA4A529" w14:textId="77777777" w:rsidR="008F4490" w:rsidRPr="008F4490" w:rsidRDefault="008F4490" w:rsidP="008F4490">
      <w:r w:rsidRPr="008F4490">
        <w:t>“The int is opaque — the helper methods are the API”</w:t>
      </w:r>
    </w:p>
    <w:p w14:paraId="5060D150" w14:textId="77777777" w:rsidR="008F4490" w:rsidRPr="008F4490" w:rsidRDefault="008F4490" w:rsidP="008F4490">
      <w:r w:rsidRPr="008F4490">
        <w:t>everything clicks.</w:t>
      </w:r>
    </w:p>
    <w:p w14:paraId="2D4ADC7B" w14:textId="77777777" w:rsidR="008F4490" w:rsidRPr="008F4490" w:rsidRDefault="008F4490" w:rsidP="008F4490">
      <w:r w:rsidRPr="008F4490">
        <w:t xml:space="preserve">You’re not missing knowledge — you were just about to make the </w:t>
      </w:r>
      <w:r w:rsidRPr="008F4490">
        <w:rPr>
          <w:i/>
          <w:iCs/>
        </w:rPr>
        <w:t>wrong abstraction leap</w:t>
      </w:r>
      <w:r w:rsidRPr="008F4490">
        <w:t>, and you stopped in time.</w:t>
      </w:r>
    </w:p>
    <w:p w14:paraId="2BF91C2C" w14:textId="77777777" w:rsidR="008F4490" w:rsidRPr="008F4490" w:rsidRDefault="00000000" w:rsidP="008F4490">
      <w:r>
        <w:pict w14:anchorId="72299D27">
          <v:rect id="_x0000_i1480" style="width:0;height:1.5pt" o:hralign="center" o:hrstd="t" o:hr="t" fillcolor="#a0a0a0" stroked="f"/>
        </w:pict>
      </w:r>
    </w:p>
    <w:p w14:paraId="0EBA9463" w14:textId="77777777" w:rsidR="008F4490" w:rsidRPr="008F4490" w:rsidRDefault="008F4490" w:rsidP="008F4490">
      <w:pPr>
        <w:rPr>
          <w:b/>
          <w:bCs/>
        </w:rPr>
      </w:pPr>
      <w:r w:rsidRPr="008F4490">
        <w:rPr>
          <w:b/>
          <w:bCs/>
        </w:rPr>
        <w:t>One</w:t>
      </w:r>
      <w:r w:rsidRPr="008F4490">
        <w:rPr>
          <w:b/>
          <w:bCs/>
        </w:rPr>
        <w:noBreakHyphen/>
        <w:t>sentence takeaway</w:t>
      </w:r>
    </w:p>
    <w:p w14:paraId="26DB499F" w14:textId="77777777" w:rsidR="008F4490" w:rsidRPr="008F4490" w:rsidRDefault="008F4490" w:rsidP="008F4490">
      <w:r w:rsidRPr="008F4490">
        <w:rPr>
          <w:b/>
          <w:bCs/>
        </w:rPr>
        <w:t xml:space="preserve">You never translate the modifier number yourself — you pass it to </w:t>
      </w:r>
      <w:proofErr w:type="spellStart"/>
      <w:r w:rsidRPr="008F4490">
        <w:rPr>
          <w:b/>
          <w:bCs/>
        </w:rPr>
        <w:t>Modifier.isPublic</w:t>
      </w:r>
      <w:proofErr w:type="spellEnd"/>
      <w:r w:rsidRPr="008F4490">
        <w:rPr>
          <w:b/>
          <w:bCs/>
        </w:rPr>
        <w:t xml:space="preserve">, </w:t>
      </w:r>
      <w:proofErr w:type="spellStart"/>
      <w:r w:rsidRPr="008F4490">
        <w:rPr>
          <w:b/>
          <w:bCs/>
        </w:rPr>
        <w:t>Modifier.isPrivate</w:t>
      </w:r>
      <w:proofErr w:type="spellEnd"/>
      <w:r w:rsidRPr="008F4490">
        <w:rPr>
          <w:b/>
          <w:bCs/>
        </w:rPr>
        <w:t xml:space="preserve">, etc., and build display and validation logic from those </w:t>
      </w:r>
      <w:proofErr w:type="spellStart"/>
      <w:r w:rsidRPr="008F4490">
        <w:rPr>
          <w:b/>
          <w:bCs/>
        </w:rPr>
        <w:t>boolean</w:t>
      </w:r>
      <w:proofErr w:type="spellEnd"/>
      <w:r w:rsidRPr="008F4490">
        <w:rPr>
          <w:b/>
          <w:bCs/>
        </w:rPr>
        <w:t xml:space="preserve"> answers; use </w:t>
      </w:r>
      <w:proofErr w:type="spellStart"/>
      <w:r w:rsidRPr="008F4490">
        <w:rPr>
          <w:b/>
          <w:bCs/>
        </w:rPr>
        <w:t>getType</w:t>
      </w:r>
      <w:proofErr w:type="spellEnd"/>
      <w:r w:rsidRPr="008F4490">
        <w:rPr>
          <w:b/>
          <w:bCs/>
        </w:rPr>
        <w:t xml:space="preserve">() for raw types and </w:t>
      </w:r>
      <w:proofErr w:type="spellStart"/>
      <w:r w:rsidRPr="008F4490">
        <w:rPr>
          <w:b/>
          <w:bCs/>
        </w:rPr>
        <w:t>getGenericType</w:t>
      </w:r>
      <w:proofErr w:type="spellEnd"/>
      <w:r w:rsidRPr="008F4490">
        <w:rPr>
          <w:b/>
          <w:bCs/>
        </w:rPr>
        <w:t>() only when generics matter.</w:t>
      </w:r>
    </w:p>
    <w:p w14:paraId="45A42051" w14:textId="77777777" w:rsidR="008F4490" w:rsidRPr="008F4490" w:rsidRDefault="008F4490" w:rsidP="008F4490">
      <w:r w:rsidRPr="008F4490">
        <w:t>If you want next, I can:</w:t>
      </w:r>
    </w:p>
    <w:p w14:paraId="4478AF2C" w14:textId="77777777" w:rsidR="008F4490" w:rsidRPr="008F4490" w:rsidRDefault="008F4490" w:rsidP="008F4490">
      <w:pPr>
        <w:numPr>
          <w:ilvl w:val="0"/>
          <w:numId w:val="602"/>
        </w:numPr>
      </w:pPr>
      <w:r w:rsidRPr="008F4490">
        <w:t xml:space="preserve">Walk through one concrete field and show how </w:t>
      </w:r>
      <w:r w:rsidRPr="008F4490">
        <w:rPr>
          <w:i/>
          <w:iCs/>
        </w:rPr>
        <w:t>each method contributes</w:t>
      </w:r>
    </w:p>
    <w:p w14:paraId="64E50C77" w14:textId="77777777" w:rsidR="008F4490" w:rsidRPr="008F4490" w:rsidRDefault="008F4490" w:rsidP="008F4490">
      <w:pPr>
        <w:numPr>
          <w:ilvl w:val="0"/>
          <w:numId w:val="602"/>
        </w:numPr>
      </w:pPr>
      <w:r w:rsidRPr="008F4490">
        <w:t>Help you decide exactly which modifiers your schema should allow</w:t>
      </w:r>
    </w:p>
    <w:p w14:paraId="421C1722" w14:textId="77777777" w:rsidR="008F4490" w:rsidRPr="008F4490" w:rsidRDefault="008F4490" w:rsidP="008F4490">
      <w:pPr>
        <w:numPr>
          <w:ilvl w:val="0"/>
          <w:numId w:val="602"/>
        </w:numPr>
      </w:pPr>
      <w:r w:rsidRPr="008F4490">
        <w:t>Show how to combine modifier checks + generics cleanly in validation logic</w:t>
      </w:r>
    </w:p>
    <w:p w14:paraId="4BBE0713" w14:textId="77777777" w:rsidR="006C6546" w:rsidRPr="006C6546" w:rsidRDefault="006C6546" w:rsidP="006C6546">
      <w:r w:rsidRPr="006C6546">
        <w:t xml:space="preserve">Yes — </w:t>
      </w:r>
      <w:r w:rsidRPr="006C6546">
        <w:rPr>
          <w:b/>
          <w:bCs/>
        </w:rPr>
        <w:t>that mental model is exactly right</w:t>
      </w:r>
      <w:r w:rsidRPr="006C6546">
        <w:t>, and you’ve now “connected the dots” correctly.</w:t>
      </w:r>
    </w:p>
    <w:p w14:paraId="54223473" w14:textId="77777777" w:rsidR="006C6546" w:rsidRPr="006C6546" w:rsidRDefault="006C6546" w:rsidP="006C6546">
      <w:r w:rsidRPr="006C6546">
        <w:t>Let me restate what you described in precise conceptual terms and then refine it slightly so it’s robust and clean.</w:t>
      </w:r>
    </w:p>
    <w:p w14:paraId="3F4303BB" w14:textId="77777777" w:rsidR="006C6546" w:rsidRPr="006C6546" w:rsidRDefault="00000000" w:rsidP="006C6546">
      <w:r>
        <w:pict w14:anchorId="3FA3C7D1">
          <v:rect id="_x0000_i1481" style="width:0;height:1.5pt" o:hralign="center" o:hrstd="t" o:hr="t" fillcolor="#a0a0a0" stroked="f"/>
        </w:pict>
      </w:r>
    </w:p>
    <w:p w14:paraId="08F3029D" w14:textId="77777777" w:rsidR="006C6546" w:rsidRPr="006C6546" w:rsidRDefault="006C6546" w:rsidP="006C6546">
      <w:pPr>
        <w:rPr>
          <w:b/>
          <w:bCs/>
        </w:rPr>
      </w:pPr>
      <w:r w:rsidRPr="006C6546">
        <w:rPr>
          <w:b/>
          <w:bCs/>
        </w:rPr>
        <w:t>What you’re proposing (validated)</w:t>
      </w:r>
    </w:p>
    <w:p w14:paraId="6DB8072A" w14:textId="77777777" w:rsidR="006C6546" w:rsidRPr="006C6546" w:rsidRDefault="006C6546" w:rsidP="006C6546">
      <w:r w:rsidRPr="006C6546">
        <w:t>You’re describing this process:</w:t>
      </w:r>
    </w:p>
    <w:p w14:paraId="47F7D70F" w14:textId="77777777" w:rsidR="006C6546" w:rsidRPr="006C6546" w:rsidRDefault="006C6546" w:rsidP="006C6546">
      <w:pPr>
        <w:numPr>
          <w:ilvl w:val="0"/>
          <w:numId w:val="603"/>
        </w:numPr>
      </w:pPr>
      <w:r w:rsidRPr="006C6546">
        <w:t xml:space="preserve">Iterate over the array returned by </w:t>
      </w:r>
      <w:proofErr w:type="spellStart"/>
      <w:r w:rsidRPr="006C6546">
        <w:t>getDeclaredFields</w:t>
      </w:r>
      <w:proofErr w:type="spellEnd"/>
    </w:p>
    <w:p w14:paraId="0A023D95" w14:textId="77777777" w:rsidR="006C6546" w:rsidRPr="006C6546" w:rsidRDefault="006C6546" w:rsidP="006C6546">
      <w:pPr>
        <w:numPr>
          <w:ilvl w:val="0"/>
          <w:numId w:val="603"/>
        </w:numPr>
      </w:pPr>
      <w:r w:rsidRPr="006C6546">
        <w:t xml:space="preserve">For each field: </w:t>
      </w:r>
    </w:p>
    <w:p w14:paraId="13013C85" w14:textId="77777777" w:rsidR="006C6546" w:rsidRPr="006C6546" w:rsidRDefault="006C6546" w:rsidP="006C6546">
      <w:pPr>
        <w:numPr>
          <w:ilvl w:val="1"/>
          <w:numId w:val="603"/>
        </w:numPr>
      </w:pPr>
      <w:r w:rsidRPr="006C6546">
        <w:t>Start with an empty string (or conceptual buffer)</w:t>
      </w:r>
    </w:p>
    <w:p w14:paraId="317B876B" w14:textId="77777777" w:rsidR="006C6546" w:rsidRPr="006C6546" w:rsidRDefault="006C6546" w:rsidP="006C6546">
      <w:pPr>
        <w:numPr>
          <w:ilvl w:val="1"/>
          <w:numId w:val="603"/>
        </w:numPr>
      </w:pPr>
      <w:r w:rsidRPr="006C6546">
        <w:lastRenderedPageBreak/>
        <w:t>Check each relevant modifier</w:t>
      </w:r>
    </w:p>
    <w:p w14:paraId="6B06EA30" w14:textId="77777777" w:rsidR="006C6546" w:rsidRPr="006C6546" w:rsidRDefault="006C6546" w:rsidP="006C6546">
      <w:pPr>
        <w:numPr>
          <w:ilvl w:val="1"/>
          <w:numId w:val="603"/>
        </w:numPr>
      </w:pPr>
      <w:r w:rsidRPr="006C6546">
        <w:t>If a modifier is present, append its keyword to that buffer</w:t>
      </w:r>
    </w:p>
    <w:p w14:paraId="035316DF" w14:textId="77777777" w:rsidR="006C6546" w:rsidRPr="006C6546" w:rsidRDefault="006C6546" w:rsidP="006C6546">
      <w:pPr>
        <w:numPr>
          <w:ilvl w:val="0"/>
          <w:numId w:val="603"/>
        </w:numPr>
      </w:pPr>
      <w:r w:rsidRPr="006C6546">
        <w:t xml:space="preserve">After modifiers: </w:t>
      </w:r>
    </w:p>
    <w:p w14:paraId="25A11DFD" w14:textId="77777777" w:rsidR="006C6546" w:rsidRPr="006C6546" w:rsidRDefault="006C6546" w:rsidP="006C6546">
      <w:pPr>
        <w:numPr>
          <w:ilvl w:val="1"/>
          <w:numId w:val="603"/>
        </w:numPr>
      </w:pPr>
      <w:r w:rsidRPr="006C6546">
        <w:t>Append the field’s type</w:t>
      </w:r>
    </w:p>
    <w:p w14:paraId="31083680" w14:textId="77777777" w:rsidR="006C6546" w:rsidRPr="006C6546" w:rsidRDefault="006C6546" w:rsidP="006C6546">
      <w:pPr>
        <w:numPr>
          <w:ilvl w:val="1"/>
          <w:numId w:val="603"/>
        </w:numPr>
      </w:pPr>
      <w:r w:rsidRPr="006C6546">
        <w:t>Append the field’s name</w:t>
      </w:r>
    </w:p>
    <w:p w14:paraId="231F90D6" w14:textId="77777777" w:rsidR="006C6546" w:rsidRPr="006C6546" w:rsidRDefault="006C6546" w:rsidP="006C6546">
      <w:pPr>
        <w:numPr>
          <w:ilvl w:val="0"/>
          <w:numId w:val="603"/>
        </w:numPr>
      </w:pPr>
      <w:r w:rsidRPr="006C6546">
        <w:t>Print the assembled result</w:t>
      </w:r>
    </w:p>
    <w:p w14:paraId="0D042E66" w14:textId="77777777" w:rsidR="006C6546" w:rsidRPr="006C6546" w:rsidRDefault="006C6546" w:rsidP="006C6546">
      <w:r w:rsidRPr="006C6546">
        <w:rPr>
          <w:rFonts w:ascii="Segoe UI Emoji" w:hAnsi="Segoe UI Emoji" w:cs="Segoe UI Emoji"/>
        </w:rPr>
        <w:t>✅</w:t>
      </w:r>
      <w:r w:rsidRPr="006C6546">
        <w:t xml:space="preserve"> </w:t>
      </w:r>
      <w:r w:rsidRPr="006C6546">
        <w:rPr>
          <w:b/>
          <w:bCs/>
        </w:rPr>
        <w:t>That is the correct approach.</w:t>
      </w:r>
      <w:r w:rsidRPr="006C6546">
        <w:br/>
      </w:r>
      <w:r w:rsidRPr="006C6546">
        <w:rPr>
          <w:rFonts w:ascii="Segoe UI Emoji" w:hAnsi="Segoe UI Emoji" w:cs="Segoe UI Emoji"/>
        </w:rPr>
        <w:t>✅</w:t>
      </w:r>
      <w:r w:rsidRPr="006C6546">
        <w:t xml:space="preserve"> This is how reflection-based tools normally format fields.</w:t>
      </w:r>
      <w:r w:rsidRPr="006C6546">
        <w:br/>
      </w:r>
      <w:r w:rsidRPr="006C6546">
        <w:rPr>
          <w:rFonts w:ascii="Segoe UI Emoji" w:hAnsi="Segoe UI Emoji" w:cs="Segoe UI Emoji"/>
        </w:rPr>
        <w:t>✅</w:t>
      </w:r>
      <w:r w:rsidRPr="006C6546">
        <w:t xml:space="preserve"> You are thinking about it in the right order.</w:t>
      </w:r>
    </w:p>
    <w:p w14:paraId="7474AB8F" w14:textId="77777777" w:rsidR="006C6546" w:rsidRPr="006C6546" w:rsidRDefault="00000000" w:rsidP="006C6546">
      <w:r>
        <w:pict w14:anchorId="09357C3D">
          <v:rect id="_x0000_i1482" style="width:0;height:1.5pt" o:hralign="center" o:hrstd="t" o:hr="t" fillcolor="#a0a0a0" stroked="f"/>
        </w:pict>
      </w:r>
    </w:p>
    <w:p w14:paraId="3AE6891B" w14:textId="77777777" w:rsidR="006C6546" w:rsidRPr="006C6546" w:rsidRDefault="006C6546" w:rsidP="006C6546">
      <w:pPr>
        <w:rPr>
          <w:b/>
          <w:bCs/>
        </w:rPr>
      </w:pPr>
      <w:r w:rsidRPr="006C6546">
        <w:rPr>
          <w:b/>
          <w:bCs/>
        </w:rPr>
        <w:t>Why this approach works well</w:t>
      </w:r>
    </w:p>
    <w:p w14:paraId="3926A9E6" w14:textId="77777777" w:rsidR="006C6546" w:rsidRPr="006C6546" w:rsidRDefault="006C6546" w:rsidP="006C6546">
      <w:pPr>
        <w:rPr>
          <w:b/>
          <w:bCs/>
        </w:rPr>
      </w:pPr>
      <w:r w:rsidRPr="006C6546">
        <w:rPr>
          <w:b/>
          <w:bCs/>
        </w:rPr>
        <w:t>1. Modifiers are orthogonal</w:t>
      </w:r>
    </w:p>
    <w:p w14:paraId="1B50B546" w14:textId="77777777" w:rsidR="006C6546" w:rsidRPr="006C6546" w:rsidRDefault="006C6546" w:rsidP="006C6546">
      <w:r w:rsidRPr="006C6546">
        <w:t>A field can be:</w:t>
      </w:r>
    </w:p>
    <w:p w14:paraId="0246F44F" w14:textId="77777777" w:rsidR="006C6546" w:rsidRPr="006C6546" w:rsidRDefault="006C6546" w:rsidP="006C6546">
      <w:pPr>
        <w:numPr>
          <w:ilvl w:val="0"/>
          <w:numId w:val="604"/>
        </w:numPr>
      </w:pPr>
      <w:r w:rsidRPr="006C6546">
        <w:t xml:space="preserve">public </w:t>
      </w:r>
      <w:r w:rsidRPr="006C6546">
        <w:rPr>
          <w:b/>
          <w:bCs/>
        </w:rPr>
        <w:t>and</w:t>
      </w:r>
      <w:r w:rsidRPr="006C6546">
        <w:t xml:space="preserve"> static</w:t>
      </w:r>
    </w:p>
    <w:p w14:paraId="77171ED0" w14:textId="77777777" w:rsidR="006C6546" w:rsidRPr="006C6546" w:rsidRDefault="006C6546" w:rsidP="006C6546">
      <w:pPr>
        <w:numPr>
          <w:ilvl w:val="0"/>
          <w:numId w:val="604"/>
        </w:numPr>
      </w:pPr>
      <w:r w:rsidRPr="006C6546">
        <w:t xml:space="preserve">private </w:t>
      </w:r>
      <w:r w:rsidRPr="006C6546">
        <w:rPr>
          <w:b/>
          <w:bCs/>
        </w:rPr>
        <w:t>and</w:t>
      </w:r>
      <w:r w:rsidRPr="006C6546">
        <w:t xml:space="preserve"> final</w:t>
      </w:r>
    </w:p>
    <w:p w14:paraId="4D060088" w14:textId="77777777" w:rsidR="006C6546" w:rsidRPr="006C6546" w:rsidRDefault="006C6546" w:rsidP="006C6546">
      <w:pPr>
        <w:numPr>
          <w:ilvl w:val="0"/>
          <w:numId w:val="604"/>
        </w:numPr>
      </w:pPr>
      <w:r w:rsidRPr="006C6546">
        <w:t xml:space="preserve">protected </w:t>
      </w:r>
      <w:r w:rsidRPr="006C6546">
        <w:rPr>
          <w:b/>
          <w:bCs/>
        </w:rPr>
        <w:t>and</w:t>
      </w:r>
      <w:r w:rsidRPr="006C6546">
        <w:t xml:space="preserve"> transient</w:t>
      </w:r>
    </w:p>
    <w:p w14:paraId="7A4F529F" w14:textId="77777777" w:rsidR="006C6546" w:rsidRPr="006C6546" w:rsidRDefault="006C6546" w:rsidP="006C6546">
      <w:r w:rsidRPr="006C6546">
        <w:t>Because of that:</w:t>
      </w:r>
    </w:p>
    <w:p w14:paraId="50218935" w14:textId="77777777" w:rsidR="006C6546" w:rsidRPr="006C6546" w:rsidRDefault="006C6546" w:rsidP="006C6546">
      <w:pPr>
        <w:numPr>
          <w:ilvl w:val="0"/>
          <w:numId w:val="605"/>
        </w:numPr>
      </w:pPr>
      <w:r w:rsidRPr="006C6546">
        <w:t>You cannot treat modifiers as “one value”</w:t>
      </w:r>
    </w:p>
    <w:p w14:paraId="3199A260" w14:textId="77777777" w:rsidR="006C6546" w:rsidRPr="006C6546" w:rsidRDefault="006C6546" w:rsidP="006C6546">
      <w:pPr>
        <w:numPr>
          <w:ilvl w:val="0"/>
          <w:numId w:val="605"/>
        </w:numPr>
      </w:pPr>
      <w:r w:rsidRPr="006C6546">
        <w:t>You must test them independently</w:t>
      </w:r>
    </w:p>
    <w:p w14:paraId="6DF71AD5" w14:textId="77777777" w:rsidR="006C6546" w:rsidRPr="006C6546" w:rsidRDefault="006C6546" w:rsidP="006C6546">
      <w:pPr>
        <w:numPr>
          <w:ilvl w:val="0"/>
          <w:numId w:val="605"/>
        </w:numPr>
      </w:pPr>
      <w:r w:rsidRPr="006C6546">
        <w:t xml:space="preserve">Building the string incrementally is the </w:t>
      </w:r>
      <w:r w:rsidRPr="006C6546">
        <w:rPr>
          <w:i/>
          <w:iCs/>
        </w:rPr>
        <w:t>right</w:t>
      </w:r>
      <w:r w:rsidRPr="006C6546">
        <w:t xml:space="preserve"> solution</w:t>
      </w:r>
    </w:p>
    <w:p w14:paraId="3BCD550A" w14:textId="77777777" w:rsidR="006C6546" w:rsidRPr="006C6546" w:rsidRDefault="006C6546" w:rsidP="006C6546">
      <w:r w:rsidRPr="006C6546">
        <w:t xml:space="preserve">This is exactly why Java gives you </w:t>
      </w:r>
      <w:proofErr w:type="spellStart"/>
      <w:r w:rsidRPr="006C6546">
        <w:t>boolean</w:t>
      </w:r>
      <w:proofErr w:type="spellEnd"/>
      <w:r w:rsidRPr="006C6546">
        <w:t xml:space="preserve"> checks instead of a single </w:t>
      </w:r>
      <w:proofErr w:type="spellStart"/>
      <w:r w:rsidRPr="006C6546">
        <w:t>enum</w:t>
      </w:r>
      <w:proofErr w:type="spellEnd"/>
      <w:r w:rsidRPr="006C6546">
        <w:t>.</w:t>
      </w:r>
    </w:p>
    <w:p w14:paraId="4F443D9E" w14:textId="77777777" w:rsidR="006C6546" w:rsidRPr="006C6546" w:rsidRDefault="00000000" w:rsidP="006C6546">
      <w:r>
        <w:pict w14:anchorId="63EBE56F">
          <v:rect id="_x0000_i1483" style="width:0;height:1.5pt" o:hralign="center" o:hrstd="t" o:hr="t" fillcolor="#a0a0a0" stroked="f"/>
        </w:pict>
      </w:r>
    </w:p>
    <w:p w14:paraId="07FCC033" w14:textId="77777777" w:rsidR="006C6546" w:rsidRPr="006C6546" w:rsidRDefault="006C6546" w:rsidP="006C6546">
      <w:pPr>
        <w:rPr>
          <w:b/>
          <w:bCs/>
        </w:rPr>
      </w:pPr>
      <w:r w:rsidRPr="006C6546">
        <w:rPr>
          <w:b/>
          <w:bCs/>
        </w:rPr>
        <w:t>2. You are separating logic from presentation</w:t>
      </w:r>
    </w:p>
    <w:p w14:paraId="06662A4A" w14:textId="77777777" w:rsidR="006C6546" w:rsidRPr="006C6546" w:rsidRDefault="006C6546" w:rsidP="006C6546">
      <w:r w:rsidRPr="006C6546">
        <w:t>What you’re implicitly doing (which is good):</w:t>
      </w:r>
    </w:p>
    <w:p w14:paraId="1871107B" w14:textId="77777777" w:rsidR="006C6546" w:rsidRPr="006C6546" w:rsidRDefault="006C6546" w:rsidP="006C6546">
      <w:pPr>
        <w:numPr>
          <w:ilvl w:val="0"/>
          <w:numId w:val="606"/>
        </w:numPr>
      </w:pPr>
      <w:r w:rsidRPr="006C6546">
        <w:rPr>
          <w:b/>
          <w:bCs/>
        </w:rPr>
        <w:t>Logic</w:t>
      </w:r>
      <w:r w:rsidRPr="006C6546">
        <w:t>:</w:t>
      </w:r>
      <w:r w:rsidRPr="006C6546">
        <w:br/>
        <w:t>“Is this modifier present?” → yes/no checks</w:t>
      </w:r>
    </w:p>
    <w:p w14:paraId="44920FFB" w14:textId="77777777" w:rsidR="006C6546" w:rsidRPr="006C6546" w:rsidRDefault="006C6546" w:rsidP="006C6546">
      <w:pPr>
        <w:numPr>
          <w:ilvl w:val="0"/>
          <w:numId w:val="606"/>
        </w:numPr>
      </w:pPr>
      <w:r w:rsidRPr="006C6546">
        <w:rPr>
          <w:b/>
          <w:bCs/>
        </w:rPr>
        <w:lastRenderedPageBreak/>
        <w:t>Presentation</w:t>
      </w:r>
      <w:r w:rsidRPr="006C6546">
        <w:t>:</w:t>
      </w:r>
      <w:r w:rsidRPr="006C6546">
        <w:br/>
        <w:t>“If yes, append this word to the output”</w:t>
      </w:r>
    </w:p>
    <w:p w14:paraId="327BED19" w14:textId="77777777" w:rsidR="006C6546" w:rsidRPr="006C6546" w:rsidRDefault="006C6546" w:rsidP="006C6546">
      <w:r w:rsidRPr="006C6546">
        <w:t>That separation keeps your validator clean and makes the output predictable.</w:t>
      </w:r>
    </w:p>
    <w:p w14:paraId="5743948C" w14:textId="77777777" w:rsidR="006C6546" w:rsidRPr="006C6546" w:rsidRDefault="00000000" w:rsidP="006C6546">
      <w:r>
        <w:pict w14:anchorId="6BCDB2C8">
          <v:rect id="_x0000_i1484" style="width:0;height:1.5pt" o:hralign="center" o:hrstd="t" o:hr="t" fillcolor="#a0a0a0" stroked="f"/>
        </w:pict>
      </w:r>
    </w:p>
    <w:p w14:paraId="56A6AF1A" w14:textId="77777777" w:rsidR="006C6546" w:rsidRPr="006C6546" w:rsidRDefault="006C6546" w:rsidP="006C6546">
      <w:pPr>
        <w:rPr>
          <w:b/>
          <w:bCs/>
        </w:rPr>
      </w:pPr>
      <w:r w:rsidRPr="006C6546">
        <w:rPr>
          <w:b/>
          <w:bCs/>
        </w:rPr>
        <w:t>About ordering (important but simple)</w:t>
      </w:r>
    </w:p>
    <w:p w14:paraId="53985608" w14:textId="77777777" w:rsidR="006C6546" w:rsidRPr="006C6546" w:rsidRDefault="006C6546" w:rsidP="006C6546">
      <w:r w:rsidRPr="006C6546">
        <w:t>One subtle point to be aware of:</w:t>
      </w:r>
    </w:p>
    <w:p w14:paraId="162945BA" w14:textId="77777777" w:rsidR="006C6546" w:rsidRPr="006C6546" w:rsidRDefault="006C6546" w:rsidP="006C6546">
      <w:pPr>
        <w:numPr>
          <w:ilvl w:val="0"/>
          <w:numId w:val="607"/>
        </w:numPr>
      </w:pPr>
      <w:r w:rsidRPr="006C6546">
        <w:t xml:space="preserve">Modifier checks should be done in a </w:t>
      </w:r>
      <w:r w:rsidRPr="006C6546">
        <w:rPr>
          <w:b/>
          <w:bCs/>
        </w:rPr>
        <w:t>fixed, conventional order</w:t>
      </w:r>
    </w:p>
    <w:p w14:paraId="4864BBB9" w14:textId="77777777" w:rsidR="006C6546" w:rsidRPr="006C6546" w:rsidRDefault="006C6546" w:rsidP="006C6546">
      <w:pPr>
        <w:numPr>
          <w:ilvl w:val="0"/>
          <w:numId w:val="607"/>
        </w:numPr>
      </w:pPr>
      <w:r w:rsidRPr="006C6546">
        <w:t>Not in whatever order the checks happen to be written</w:t>
      </w:r>
    </w:p>
    <w:p w14:paraId="5B82892A" w14:textId="77777777" w:rsidR="006C6546" w:rsidRPr="006C6546" w:rsidRDefault="006C6546" w:rsidP="006C6546">
      <w:r w:rsidRPr="006C6546">
        <w:t>Typical human-readable order is:</w:t>
      </w:r>
    </w:p>
    <w:p w14:paraId="39D4EBBF" w14:textId="77777777" w:rsidR="006C6546" w:rsidRPr="006C6546" w:rsidRDefault="006C6546" w:rsidP="006C6546">
      <w:pPr>
        <w:numPr>
          <w:ilvl w:val="0"/>
          <w:numId w:val="608"/>
        </w:numPr>
      </w:pPr>
      <w:r w:rsidRPr="006C6546">
        <w:t>access level (public / protected / private)</w:t>
      </w:r>
    </w:p>
    <w:p w14:paraId="3864CFE9" w14:textId="77777777" w:rsidR="006C6546" w:rsidRPr="006C6546" w:rsidRDefault="006C6546" w:rsidP="006C6546">
      <w:pPr>
        <w:numPr>
          <w:ilvl w:val="0"/>
          <w:numId w:val="608"/>
        </w:numPr>
      </w:pPr>
      <w:r w:rsidRPr="006C6546">
        <w:t>static</w:t>
      </w:r>
    </w:p>
    <w:p w14:paraId="0E88E91A" w14:textId="77777777" w:rsidR="006C6546" w:rsidRPr="006C6546" w:rsidRDefault="006C6546" w:rsidP="006C6546">
      <w:pPr>
        <w:numPr>
          <w:ilvl w:val="0"/>
          <w:numId w:val="608"/>
        </w:numPr>
      </w:pPr>
      <w:r w:rsidRPr="006C6546">
        <w:t>final</w:t>
      </w:r>
    </w:p>
    <w:p w14:paraId="35633A8D" w14:textId="77777777" w:rsidR="006C6546" w:rsidRPr="006C6546" w:rsidRDefault="006C6546" w:rsidP="006C6546">
      <w:pPr>
        <w:numPr>
          <w:ilvl w:val="0"/>
          <w:numId w:val="608"/>
        </w:numPr>
      </w:pPr>
      <w:r w:rsidRPr="006C6546">
        <w:t>transient (if you show it)</w:t>
      </w:r>
    </w:p>
    <w:p w14:paraId="3AC9FE3A" w14:textId="77777777" w:rsidR="006C6546" w:rsidRPr="006C6546" w:rsidRDefault="006C6546" w:rsidP="006C6546">
      <w:r w:rsidRPr="006C6546">
        <w:t>This is not required for correctness, but it makes the output look “Java</w:t>
      </w:r>
      <w:r w:rsidRPr="006C6546">
        <w:noBreakHyphen/>
        <w:t>like” and easier to read.</w:t>
      </w:r>
    </w:p>
    <w:p w14:paraId="722ACA17" w14:textId="77777777" w:rsidR="006C6546" w:rsidRPr="006C6546" w:rsidRDefault="006C6546" w:rsidP="006C6546">
      <w:r w:rsidRPr="006C6546">
        <w:t>You don’t need to overthink this — just be consistent.</w:t>
      </w:r>
    </w:p>
    <w:p w14:paraId="6E97B815" w14:textId="77777777" w:rsidR="006C6546" w:rsidRPr="006C6546" w:rsidRDefault="00000000" w:rsidP="006C6546">
      <w:r>
        <w:pict w14:anchorId="4D508C3B">
          <v:rect id="_x0000_i1485" style="width:0;height:1.5pt" o:hralign="center" o:hrstd="t" o:hr="t" fillcolor="#a0a0a0" stroked="f"/>
        </w:pict>
      </w:r>
    </w:p>
    <w:p w14:paraId="4D7DF4D7" w14:textId="77777777" w:rsidR="006C6546" w:rsidRPr="006C6546" w:rsidRDefault="006C6546" w:rsidP="006C6546">
      <w:pPr>
        <w:rPr>
          <w:b/>
          <w:bCs/>
        </w:rPr>
      </w:pPr>
      <w:r w:rsidRPr="006C6546">
        <w:rPr>
          <w:b/>
          <w:bCs/>
        </w:rPr>
        <w:t>About type vs generic type (you were right earlier)</w:t>
      </w:r>
    </w:p>
    <w:p w14:paraId="7426B5A4" w14:textId="77777777" w:rsidR="006C6546" w:rsidRPr="006C6546" w:rsidRDefault="006C6546" w:rsidP="006C6546">
      <w:r w:rsidRPr="006C6546">
        <w:t>You also reasoned correctly here:</w:t>
      </w:r>
    </w:p>
    <w:p w14:paraId="0C13571B" w14:textId="77777777" w:rsidR="006C6546" w:rsidRPr="006C6546" w:rsidRDefault="006C6546" w:rsidP="006C6546">
      <w:pPr>
        <w:numPr>
          <w:ilvl w:val="0"/>
          <w:numId w:val="609"/>
        </w:numPr>
      </w:pPr>
      <w:r w:rsidRPr="006C6546">
        <w:t>For non-generic fields → the basic type information is enough</w:t>
      </w:r>
    </w:p>
    <w:p w14:paraId="5D016A78" w14:textId="77777777" w:rsidR="006C6546" w:rsidRPr="006C6546" w:rsidRDefault="006C6546" w:rsidP="006C6546">
      <w:pPr>
        <w:numPr>
          <w:ilvl w:val="0"/>
          <w:numId w:val="609"/>
        </w:numPr>
      </w:pPr>
      <w:r w:rsidRPr="006C6546">
        <w:t>For generic fields → you need the generic type information to display accurately</w:t>
      </w:r>
    </w:p>
    <w:p w14:paraId="1A5E5842" w14:textId="77777777" w:rsidR="006C6546" w:rsidRPr="006C6546" w:rsidRDefault="006C6546" w:rsidP="006C6546">
      <w:r w:rsidRPr="006C6546">
        <w:t>So conceptually:</w:t>
      </w:r>
    </w:p>
    <w:p w14:paraId="306CAD93" w14:textId="77777777" w:rsidR="006C6546" w:rsidRPr="006C6546" w:rsidRDefault="006C6546" w:rsidP="006C6546">
      <w:pPr>
        <w:numPr>
          <w:ilvl w:val="0"/>
          <w:numId w:val="610"/>
        </w:numPr>
      </w:pPr>
      <w:r w:rsidRPr="006C6546">
        <w:t>Use the raw type when generics don’t matter</w:t>
      </w:r>
    </w:p>
    <w:p w14:paraId="544BB2D3" w14:textId="77777777" w:rsidR="006C6546" w:rsidRPr="006C6546" w:rsidRDefault="006C6546" w:rsidP="006C6546">
      <w:pPr>
        <w:numPr>
          <w:ilvl w:val="0"/>
          <w:numId w:val="610"/>
        </w:numPr>
      </w:pPr>
      <w:r w:rsidRPr="006C6546">
        <w:t>Switch to generic type representation when they do</w:t>
      </w:r>
    </w:p>
    <w:p w14:paraId="77181AFF" w14:textId="77777777" w:rsidR="006C6546" w:rsidRPr="006C6546" w:rsidRDefault="006C6546" w:rsidP="006C6546">
      <w:r w:rsidRPr="006C6546">
        <w:t>This is exactly how Java itself behaves in many reflection-based tools.</w:t>
      </w:r>
    </w:p>
    <w:p w14:paraId="72D09A60" w14:textId="77777777" w:rsidR="006C6546" w:rsidRPr="006C6546" w:rsidRDefault="00000000" w:rsidP="006C6546">
      <w:r>
        <w:pict w14:anchorId="26208ABA">
          <v:rect id="_x0000_i1486" style="width:0;height:1.5pt" o:hralign="center" o:hrstd="t" o:hr="t" fillcolor="#a0a0a0" stroked="f"/>
        </w:pict>
      </w:r>
    </w:p>
    <w:p w14:paraId="47BF4AE3" w14:textId="77777777" w:rsidR="006C6546" w:rsidRPr="006C6546" w:rsidRDefault="006C6546" w:rsidP="006C6546">
      <w:pPr>
        <w:rPr>
          <w:b/>
          <w:bCs/>
        </w:rPr>
      </w:pPr>
      <w:r w:rsidRPr="006C6546">
        <w:rPr>
          <w:b/>
          <w:bCs/>
        </w:rPr>
        <w:t>What you should not do (you’re already avoiding it)</w:t>
      </w:r>
    </w:p>
    <w:p w14:paraId="10A8C39B" w14:textId="77777777" w:rsidR="006C6546" w:rsidRPr="006C6546" w:rsidRDefault="006C6546" w:rsidP="006C6546">
      <w:r w:rsidRPr="006C6546">
        <w:lastRenderedPageBreak/>
        <w:t>Just to reinforce:</w:t>
      </w:r>
    </w:p>
    <w:p w14:paraId="3564BC52" w14:textId="77777777" w:rsidR="006C6546" w:rsidRPr="006C6546" w:rsidRDefault="006C6546" w:rsidP="006C6546">
      <w:pPr>
        <w:numPr>
          <w:ilvl w:val="0"/>
          <w:numId w:val="611"/>
        </w:numPr>
      </w:pPr>
      <w:r w:rsidRPr="006C6546">
        <w:rPr>
          <w:rFonts w:ascii="Segoe UI Emoji" w:hAnsi="Segoe UI Emoji" w:cs="Segoe UI Emoji"/>
        </w:rPr>
        <w:t>❌</w:t>
      </w:r>
      <w:r w:rsidRPr="006C6546">
        <w:t xml:space="preserve"> Do not decode the modifier integer yourself</w:t>
      </w:r>
    </w:p>
    <w:p w14:paraId="7499534D" w14:textId="77777777" w:rsidR="006C6546" w:rsidRPr="006C6546" w:rsidRDefault="006C6546" w:rsidP="006C6546">
      <w:pPr>
        <w:numPr>
          <w:ilvl w:val="0"/>
          <w:numId w:val="611"/>
        </w:numPr>
      </w:pPr>
      <w:r w:rsidRPr="006C6546">
        <w:rPr>
          <w:rFonts w:ascii="Segoe UI Emoji" w:hAnsi="Segoe UI Emoji" w:cs="Segoe UI Emoji"/>
        </w:rPr>
        <w:t>❌</w:t>
      </w:r>
      <w:r w:rsidRPr="006C6546">
        <w:t xml:space="preserve"> Do not </w:t>
      </w:r>
      <w:proofErr w:type="spellStart"/>
      <w:r w:rsidRPr="006C6546">
        <w:t>parse</w:t>
      </w:r>
      <w:proofErr w:type="spellEnd"/>
      <w:r w:rsidRPr="006C6546">
        <w:t xml:space="preserve"> strings like </w:t>
      </w:r>
      <w:proofErr w:type="spellStart"/>
      <w:r w:rsidRPr="006C6546">
        <w:t>toGenericString</w:t>
      </w:r>
      <w:proofErr w:type="spellEnd"/>
    </w:p>
    <w:p w14:paraId="391DB60C" w14:textId="77777777" w:rsidR="006C6546" w:rsidRPr="006C6546" w:rsidRDefault="006C6546" w:rsidP="006C6546">
      <w:pPr>
        <w:numPr>
          <w:ilvl w:val="0"/>
          <w:numId w:val="611"/>
        </w:numPr>
      </w:pPr>
      <w:r w:rsidRPr="006C6546">
        <w:rPr>
          <w:rFonts w:ascii="Segoe UI Emoji" w:hAnsi="Segoe UI Emoji" w:cs="Segoe UI Emoji"/>
        </w:rPr>
        <w:t>❌</w:t>
      </w:r>
      <w:r w:rsidRPr="006C6546">
        <w:t xml:space="preserve"> Do not assume a field has only one modifier</w:t>
      </w:r>
    </w:p>
    <w:p w14:paraId="43DDB49D" w14:textId="77777777" w:rsidR="006C6546" w:rsidRPr="006C6546" w:rsidRDefault="006C6546" w:rsidP="006C6546">
      <w:r w:rsidRPr="006C6546">
        <w:t>Your approach avoids all of these pitfalls.</w:t>
      </w:r>
    </w:p>
    <w:p w14:paraId="2B66C51A" w14:textId="77777777" w:rsidR="006C6546" w:rsidRPr="006C6546" w:rsidRDefault="00000000" w:rsidP="006C6546">
      <w:r>
        <w:pict w14:anchorId="4976CC80">
          <v:rect id="_x0000_i1487" style="width:0;height:1.5pt" o:hralign="center" o:hrstd="t" o:hr="t" fillcolor="#a0a0a0" stroked="f"/>
        </w:pict>
      </w:r>
    </w:p>
    <w:p w14:paraId="20A436A9" w14:textId="77777777" w:rsidR="006C6546" w:rsidRPr="006C6546" w:rsidRDefault="006C6546" w:rsidP="006C6546">
      <w:pPr>
        <w:rPr>
          <w:b/>
          <w:bCs/>
        </w:rPr>
      </w:pPr>
      <w:r w:rsidRPr="006C6546">
        <w:rPr>
          <w:b/>
          <w:bCs/>
        </w:rPr>
        <w:t>A very clean way to think about it</w:t>
      </w:r>
    </w:p>
    <w:p w14:paraId="56D1BE6B" w14:textId="77777777" w:rsidR="006C6546" w:rsidRPr="006C6546" w:rsidRDefault="006C6546" w:rsidP="006C6546">
      <w:r w:rsidRPr="006C6546">
        <w:t>Here’s the mental sentence that captures your approach perfectly:</w:t>
      </w:r>
    </w:p>
    <w:p w14:paraId="47830495" w14:textId="77777777" w:rsidR="006C6546" w:rsidRPr="006C6546" w:rsidRDefault="006C6546" w:rsidP="006C6546">
      <w:r w:rsidRPr="006C6546">
        <w:t xml:space="preserve">“For each field, I </w:t>
      </w:r>
      <w:r w:rsidRPr="006C6546">
        <w:rPr>
          <w:b/>
          <w:bCs/>
        </w:rPr>
        <w:t>ask questions</w:t>
      </w:r>
      <w:r w:rsidRPr="006C6546">
        <w:t xml:space="preserve"> about its properties, and for every property that is true, I </w:t>
      </w:r>
      <w:r w:rsidRPr="006C6546">
        <w:rPr>
          <w:b/>
          <w:bCs/>
        </w:rPr>
        <w:t>add its keyword</w:t>
      </w:r>
      <w:r w:rsidRPr="006C6546">
        <w:t xml:space="preserve"> to the display string, then finish with the type and name.”</w:t>
      </w:r>
    </w:p>
    <w:p w14:paraId="0853AFAF" w14:textId="77777777" w:rsidR="006C6546" w:rsidRPr="006C6546" w:rsidRDefault="006C6546" w:rsidP="006C6546">
      <w:r w:rsidRPr="006C6546">
        <w:t>That is exactly how reflection is meant to be used.</w:t>
      </w:r>
    </w:p>
    <w:p w14:paraId="0D87811A" w14:textId="77777777" w:rsidR="006C6546" w:rsidRPr="006C6546" w:rsidRDefault="00000000" w:rsidP="006C6546">
      <w:r>
        <w:pict w14:anchorId="6D90168D">
          <v:rect id="_x0000_i1488" style="width:0;height:1.5pt" o:hralign="center" o:hrstd="t" o:hr="t" fillcolor="#a0a0a0" stroked="f"/>
        </w:pict>
      </w:r>
    </w:p>
    <w:p w14:paraId="22708296" w14:textId="77777777" w:rsidR="006C6546" w:rsidRPr="006C6546" w:rsidRDefault="006C6546" w:rsidP="006C6546">
      <w:pPr>
        <w:rPr>
          <w:b/>
          <w:bCs/>
        </w:rPr>
      </w:pPr>
      <w:r w:rsidRPr="006C6546">
        <w:rPr>
          <w:b/>
          <w:bCs/>
        </w:rPr>
        <w:t>Final confirmation</w:t>
      </w:r>
    </w:p>
    <w:p w14:paraId="514E7A8D" w14:textId="77777777" w:rsidR="006C6546" w:rsidRPr="006C6546" w:rsidRDefault="006C6546" w:rsidP="006C6546">
      <w:r w:rsidRPr="006C6546">
        <w:rPr>
          <w:rFonts w:ascii="Segoe UI Emoji" w:hAnsi="Segoe UI Emoji" w:cs="Segoe UI Emoji"/>
        </w:rPr>
        <w:t>✅</w:t>
      </w:r>
      <w:r w:rsidRPr="006C6546">
        <w:t xml:space="preserve"> Yes, your approach is correct</w:t>
      </w:r>
      <w:r w:rsidRPr="006C6546">
        <w:br/>
      </w:r>
      <w:r w:rsidRPr="006C6546">
        <w:rPr>
          <w:rFonts w:ascii="Segoe UI Emoji" w:hAnsi="Segoe UI Emoji" w:cs="Segoe UI Emoji"/>
        </w:rPr>
        <w:t>✅</w:t>
      </w:r>
      <w:r w:rsidRPr="006C6546">
        <w:t xml:space="preserve"> Yes, this is how proper modifier display is done</w:t>
      </w:r>
      <w:r w:rsidRPr="006C6546">
        <w:br/>
      </w:r>
      <w:r w:rsidRPr="006C6546">
        <w:rPr>
          <w:rFonts w:ascii="Segoe UI Emoji" w:hAnsi="Segoe UI Emoji" w:cs="Segoe UI Emoji"/>
        </w:rPr>
        <w:t>✅</w:t>
      </w:r>
      <w:r w:rsidRPr="006C6546">
        <w:t xml:space="preserve"> Yes, </w:t>
      </w:r>
      <w:proofErr w:type="spellStart"/>
      <w:r w:rsidRPr="006C6546">
        <w:t>getType</w:t>
      </w:r>
      <w:proofErr w:type="spellEnd"/>
      <w:r w:rsidRPr="006C6546">
        <w:t xml:space="preserve">() vs </w:t>
      </w:r>
      <w:proofErr w:type="spellStart"/>
      <w:r w:rsidRPr="006C6546">
        <w:t>getGenericType</w:t>
      </w:r>
      <w:proofErr w:type="spellEnd"/>
      <w:r w:rsidRPr="006C6546">
        <w:t>() fits naturally into this</w:t>
      </w:r>
      <w:r w:rsidRPr="006C6546">
        <w:br/>
      </w:r>
      <w:r w:rsidRPr="006C6546">
        <w:rPr>
          <w:rFonts w:ascii="Segoe UI Emoji" w:hAnsi="Segoe UI Emoji" w:cs="Segoe UI Emoji"/>
        </w:rPr>
        <w:t>✅</w:t>
      </w:r>
      <w:r w:rsidRPr="006C6546">
        <w:t xml:space="preserve"> No, you are not overcomplicating it — you’re doing it </w:t>
      </w:r>
      <w:r w:rsidRPr="006C6546">
        <w:rPr>
          <w:i/>
          <w:iCs/>
        </w:rPr>
        <w:t>right</w:t>
      </w:r>
    </w:p>
    <w:p w14:paraId="4AC046B1" w14:textId="77777777" w:rsidR="006C6546" w:rsidRPr="006C6546" w:rsidRDefault="006C6546" w:rsidP="006C6546">
      <w:r w:rsidRPr="006C6546">
        <w:t>Once you implement this once, it will stop feeling mysterious and start feeling mechanical.</w:t>
      </w:r>
    </w:p>
    <w:p w14:paraId="4D64DB7A" w14:textId="77777777" w:rsidR="006C6546" w:rsidRPr="006C6546" w:rsidRDefault="006C6546" w:rsidP="006C6546">
      <w:r w:rsidRPr="006C6546">
        <w:t>If you want next, I can:</w:t>
      </w:r>
    </w:p>
    <w:p w14:paraId="3144B5BB" w14:textId="77777777" w:rsidR="006C6546" w:rsidRPr="006C6546" w:rsidRDefault="006C6546" w:rsidP="006C6546">
      <w:pPr>
        <w:numPr>
          <w:ilvl w:val="0"/>
          <w:numId w:val="612"/>
        </w:numPr>
      </w:pPr>
      <w:r w:rsidRPr="006C6546">
        <w:t xml:space="preserve">Help you decide </w:t>
      </w:r>
      <w:r w:rsidRPr="006C6546">
        <w:rPr>
          <w:b/>
          <w:bCs/>
        </w:rPr>
        <w:t>which modifiers to include or exclude</w:t>
      </w:r>
      <w:r w:rsidRPr="006C6546">
        <w:t xml:space="preserve"> for schema fields</w:t>
      </w:r>
    </w:p>
    <w:p w14:paraId="33FC9BAE" w14:textId="77777777" w:rsidR="006C6546" w:rsidRPr="006C6546" w:rsidRDefault="006C6546" w:rsidP="006C6546">
      <w:pPr>
        <w:numPr>
          <w:ilvl w:val="0"/>
          <w:numId w:val="612"/>
        </w:numPr>
      </w:pPr>
      <w:r w:rsidRPr="006C6546">
        <w:t>Walk through one example field end</w:t>
      </w:r>
      <w:r w:rsidRPr="006C6546">
        <w:noBreakHyphen/>
        <w:t>to</w:t>
      </w:r>
      <w:r w:rsidRPr="006C6546">
        <w:noBreakHyphen/>
        <w:t>end conceptually</w:t>
      </w:r>
    </w:p>
    <w:p w14:paraId="7CED2664" w14:textId="77777777" w:rsidR="006C6546" w:rsidRPr="006C6546" w:rsidRDefault="006C6546" w:rsidP="006C6546">
      <w:pPr>
        <w:numPr>
          <w:ilvl w:val="0"/>
          <w:numId w:val="612"/>
        </w:numPr>
      </w:pPr>
      <w:r w:rsidRPr="006C6546">
        <w:t>Help you separate “validation rules” from “display formatting” cleanly</w:t>
      </w:r>
    </w:p>
    <w:p w14:paraId="4CA778B7" w14:textId="77777777" w:rsidR="005D1647" w:rsidRPr="005D1647" w:rsidRDefault="005D1647" w:rsidP="005D1647">
      <w:r w:rsidRPr="005D1647">
        <w:t xml:space="preserve">These are </w:t>
      </w:r>
      <w:r w:rsidRPr="005D1647">
        <w:rPr>
          <w:b/>
          <w:bCs/>
        </w:rPr>
        <w:t>very reasonable concerns</w:t>
      </w:r>
      <w:r w:rsidRPr="005D1647">
        <w:t xml:space="preserve">, and both have clean, </w:t>
      </w:r>
      <w:r w:rsidRPr="005D1647">
        <w:rPr>
          <w:i/>
          <w:iCs/>
        </w:rPr>
        <w:t>standard</w:t>
      </w:r>
      <w:r w:rsidRPr="005D1647">
        <w:t xml:space="preserve"> answers. Let’s tackle them one at a time and turn the uncertainty into concrete rules you can rely on.</w:t>
      </w:r>
    </w:p>
    <w:p w14:paraId="4FCED8A0" w14:textId="77777777" w:rsidR="005D1647" w:rsidRPr="005D1647" w:rsidRDefault="00000000" w:rsidP="005D1647">
      <w:r>
        <w:pict w14:anchorId="26567EB6">
          <v:rect id="_x0000_i1489" style="width:0;height:1.5pt" o:hralign="center" o:hrstd="t" o:hr="t" fillcolor="#a0a0a0" stroked="f"/>
        </w:pict>
      </w:r>
    </w:p>
    <w:p w14:paraId="4D594B4A" w14:textId="77777777" w:rsidR="005D1647" w:rsidRPr="005D1647" w:rsidRDefault="005D1647" w:rsidP="005D1647">
      <w:pPr>
        <w:rPr>
          <w:b/>
          <w:bCs/>
        </w:rPr>
      </w:pPr>
      <w:r w:rsidRPr="005D1647">
        <w:rPr>
          <w:b/>
          <w:bCs/>
        </w:rPr>
        <w:t>1️</w:t>
      </w:r>
      <w:r w:rsidRPr="005D1647">
        <w:rPr>
          <w:rFonts w:ascii="Segoe UI Symbol" w:hAnsi="Segoe UI Symbol" w:cs="Segoe UI Symbol"/>
          <w:b/>
          <w:bCs/>
        </w:rPr>
        <w:t>⃣</w:t>
      </w:r>
      <w:r w:rsidRPr="005D1647">
        <w:rPr>
          <w:b/>
          <w:bCs/>
        </w:rPr>
        <w:t xml:space="preserve"> How to represent static / final in UML</w:t>
      </w:r>
      <w:r w:rsidRPr="005D1647">
        <w:rPr>
          <w:b/>
          <w:bCs/>
        </w:rPr>
        <w:noBreakHyphen/>
        <w:t>style display</w:t>
      </w:r>
    </w:p>
    <w:p w14:paraId="75AA3590" w14:textId="77777777" w:rsidR="005D1647" w:rsidRPr="005D1647" w:rsidRDefault="005D1647" w:rsidP="005D1647">
      <w:pPr>
        <w:rPr>
          <w:b/>
          <w:bCs/>
        </w:rPr>
      </w:pPr>
      <w:r w:rsidRPr="005D1647">
        <w:rPr>
          <w:b/>
          <w:bCs/>
        </w:rPr>
        <w:t>First: what UML actually standardizes</w:t>
      </w:r>
    </w:p>
    <w:p w14:paraId="1DD5D3CB" w14:textId="77777777" w:rsidR="005D1647" w:rsidRPr="005D1647" w:rsidRDefault="005D1647" w:rsidP="005D1647">
      <w:r w:rsidRPr="005D1647">
        <w:lastRenderedPageBreak/>
        <w:t xml:space="preserve">UML </w:t>
      </w:r>
      <w:r w:rsidRPr="005D1647">
        <w:rPr>
          <w:b/>
          <w:bCs/>
        </w:rPr>
        <w:t>does not use symbols like + or # for static or final</w:t>
      </w:r>
      <w:r w:rsidRPr="005D1647">
        <w:t>. Instead: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3815"/>
      </w:tblGrid>
      <w:tr w:rsidR="005D1647" w:rsidRPr="005D1647" w14:paraId="5A1A528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2ADD9A" w14:textId="77777777" w:rsidR="005D1647" w:rsidRPr="005D1647" w:rsidRDefault="005D1647" w:rsidP="005D1647">
            <w:pPr>
              <w:rPr>
                <w:b/>
                <w:bCs/>
              </w:rPr>
            </w:pPr>
            <w:r w:rsidRPr="005D1647">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842208" w14:textId="77777777" w:rsidR="005D1647" w:rsidRPr="005D1647" w:rsidRDefault="005D1647" w:rsidP="005D1647">
            <w:pPr>
              <w:rPr>
                <w:b/>
                <w:bCs/>
              </w:rPr>
            </w:pPr>
            <w:r w:rsidRPr="005D1647">
              <w:rPr>
                <w:b/>
                <w:bCs/>
              </w:rPr>
              <w:t>UML convention</w:t>
            </w:r>
          </w:p>
        </w:tc>
      </w:tr>
      <w:tr w:rsidR="005D1647" w:rsidRPr="005D1647" w14:paraId="61E6DE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DC61FA" w14:textId="77777777" w:rsidR="005D1647" w:rsidRPr="005D1647" w:rsidRDefault="005D1647" w:rsidP="005D1647">
            <w:r w:rsidRPr="005D1647">
              <w:t>public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78D5D" w14:textId="77777777" w:rsidR="005D1647" w:rsidRPr="005D1647" w:rsidRDefault="005D1647" w:rsidP="005D1647">
            <w:r w:rsidRPr="005D1647">
              <w:t>+</w:t>
            </w:r>
          </w:p>
        </w:tc>
      </w:tr>
      <w:tr w:rsidR="005D1647" w:rsidRPr="005D1647" w14:paraId="313A973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F5E400" w14:textId="77777777" w:rsidR="005D1647" w:rsidRPr="005D1647" w:rsidRDefault="005D1647" w:rsidP="005D1647">
            <w:r w:rsidRPr="005D1647">
              <w:t>protected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38C718" w14:textId="77777777" w:rsidR="005D1647" w:rsidRPr="005D1647" w:rsidRDefault="005D1647" w:rsidP="005D1647">
            <w:r w:rsidRPr="005D1647">
              <w:t>#</w:t>
            </w:r>
          </w:p>
        </w:tc>
      </w:tr>
      <w:tr w:rsidR="005D1647" w:rsidRPr="005D1647" w14:paraId="08A73F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C72AD6" w14:textId="77777777" w:rsidR="005D1647" w:rsidRPr="005D1647" w:rsidRDefault="005D1647" w:rsidP="005D1647">
            <w:r w:rsidRPr="005D1647">
              <w:t>private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C32D23" w14:textId="77777777" w:rsidR="005D1647" w:rsidRPr="005D1647" w:rsidRDefault="005D1647" w:rsidP="005D1647">
            <w:r w:rsidRPr="005D1647">
              <w:t>-</w:t>
            </w:r>
          </w:p>
        </w:tc>
      </w:tr>
      <w:tr w:rsidR="005D1647" w:rsidRPr="005D1647" w14:paraId="7A5E6C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3EDC85" w14:textId="77777777" w:rsidR="005D1647" w:rsidRPr="005D1647" w:rsidRDefault="005D1647" w:rsidP="005D1647">
            <w:r w:rsidRPr="005D1647">
              <w:t>package</w:t>
            </w:r>
            <w:r w:rsidRPr="005D1647">
              <w:noBreakHyphen/>
              <w:t>private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EA64B" w14:textId="77777777" w:rsidR="005D1647" w:rsidRPr="005D1647" w:rsidRDefault="005D1647" w:rsidP="005D1647">
            <w:r w:rsidRPr="005D1647">
              <w:t>~</w:t>
            </w:r>
          </w:p>
        </w:tc>
      </w:tr>
      <w:tr w:rsidR="005D1647" w:rsidRPr="005D1647" w14:paraId="766F21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670296" w14:textId="77777777" w:rsidR="005D1647" w:rsidRPr="005D1647" w:rsidRDefault="005D1647" w:rsidP="005D1647">
            <w:r w:rsidRPr="005D1647">
              <w:t>static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AEAD0" w14:textId="77777777" w:rsidR="005D1647" w:rsidRPr="005D1647" w:rsidRDefault="005D1647" w:rsidP="005D1647">
            <w:r w:rsidRPr="005D1647">
              <w:rPr>
                <w:b/>
                <w:bCs/>
              </w:rPr>
              <w:t>underlined</w:t>
            </w:r>
          </w:p>
        </w:tc>
      </w:tr>
      <w:tr w:rsidR="005D1647" w:rsidRPr="005D1647" w14:paraId="5E4350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727E71" w14:textId="77777777" w:rsidR="005D1647" w:rsidRPr="005D1647" w:rsidRDefault="005D1647" w:rsidP="005D1647">
            <w:r w:rsidRPr="005D1647">
              <w:t>final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96B39" w14:textId="77777777" w:rsidR="005D1647" w:rsidRPr="005D1647" w:rsidRDefault="005D1647" w:rsidP="005D1647">
            <w:r w:rsidRPr="005D1647">
              <w:t>{</w:t>
            </w:r>
            <w:proofErr w:type="spellStart"/>
            <w:r w:rsidRPr="005D1647">
              <w:t>readOnly</w:t>
            </w:r>
            <w:proofErr w:type="spellEnd"/>
            <w:r w:rsidRPr="005D1647">
              <w:t>} (optional / less common)</w:t>
            </w:r>
          </w:p>
        </w:tc>
      </w:tr>
    </w:tbl>
    <w:p w14:paraId="57632DEF" w14:textId="77777777" w:rsidR="005D1647" w:rsidRPr="005D1647" w:rsidRDefault="005D1647" w:rsidP="005D1647">
      <w:r w:rsidRPr="005D1647">
        <w:t xml:space="preserve">So UML handles these </w:t>
      </w:r>
      <w:r w:rsidRPr="005D1647">
        <w:rPr>
          <w:b/>
          <w:bCs/>
        </w:rPr>
        <w:t>orthogonally</w:t>
      </w:r>
      <w:r w:rsidRPr="005D1647">
        <w:t>:</w:t>
      </w:r>
    </w:p>
    <w:p w14:paraId="12E6058A" w14:textId="77777777" w:rsidR="005D1647" w:rsidRPr="005D1647" w:rsidRDefault="005D1647" w:rsidP="005D1647">
      <w:pPr>
        <w:numPr>
          <w:ilvl w:val="0"/>
          <w:numId w:val="613"/>
        </w:numPr>
      </w:pPr>
      <w:r w:rsidRPr="005D1647">
        <w:t>Access → prefix symbol</w:t>
      </w:r>
    </w:p>
    <w:p w14:paraId="1D6F3F33" w14:textId="77777777" w:rsidR="005D1647" w:rsidRPr="005D1647" w:rsidRDefault="005D1647" w:rsidP="005D1647">
      <w:pPr>
        <w:numPr>
          <w:ilvl w:val="0"/>
          <w:numId w:val="613"/>
        </w:numPr>
      </w:pPr>
      <w:r w:rsidRPr="005D1647">
        <w:t>Static → formatting</w:t>
      </w:r>
    </w:p>
    <w:p w14:paraId="4FD8469E" w14:textId="77777777" w:rsidR="005D1647" w:rsidRPr="005D1647" w:rsidRDefault="005D1647" w:rsidP="005D1647">
      <w:pPr>
        <w:numPr>
          <w:ilvl w:val="0"/>
          <w:numId w:val="613"/>
        </w:numPr>
      </w:pPr>
      <w:r w:rsidRPr="005D1647">
        <w:t>Final → annotation-like marker</w:t>
      </w:r>
    </w:p>
    <w:p w14:paraId="3719F2FE" w14:textId="77777777" w:rsidR="005D1647" w:rsidRPr="005D1647" w:rsidRDefault="00000000" w:rsidP="005D1647">
      <w:r>
        <w:pict w14:anchorId="5F47C330">
          <v:rect id="_x0000_i1490" style="width:0;height:1.5pt" o:hralign="center" o:hrstd="t" o:hr="t" fillcolor="#a0a0a0" stroked="f"/>
        </w:pict>
      </w:r>
    </w:p>
    <w:p w14:paraId="798BBAB5" w14:textId="77777777" w:rsidR="005D1647" w:rsidRPr="005D1647" w:rsidRDefault="005D1647" w:rsidP="005D1647">
      <w:pPr>
        <w:rPr>
          <w:b/>
          <w:bCs/>
        </w:rPr>
      </w:pPr>
      <w:r w:rsidRPr="005D1647">
        <w:rPr>
          <w:b/>
          <w:bCs/>
        </w:rPr>
        <w:t>What you should realistically do in a CLI</w:t>
      </w:r>
    </w:p>
    <w:p w14:paraId="0086BA0D" w14:textId="77777777" w:rsidR="005D1647" w:rsidRPr="005D1647" w:rsidRDefault="005D1647" w:rsidP="005D1647">
      <w:r w:rsidRPr="005D1647">
        <w:t>Since:</w:t>
      </w:r>
    </w:p>
    <w:p w14:paraId="4B9C47C8" w14:textId="77777777" w:rsidR="005D1647" w:rsidRPr="005D1647" w:rsidRDefault="005D1647" w:rsidP="005D1647">
      <w:pPr>
        <w:numPr>
          <w:ilvl w:val="0"/>
          <w:numId w:val="614"/>
        </w:numPr>
      </w:pPr>
      <w:r w:rsidRPr="005D1647">
        <w:t>you’re printing to a terminal</w:t>
      </w:r>
    </w:p>
    <w:p w14:paraId="457AB34D" w14:textId="77777777" w:rsidR="005D1647" w:rsidRPr="005D1647" w:rsidRDefault="005D1647" w:rsidP="005D1647">
      <w:pPr>
        <w:numPr>
          <w:ilvl w:val="0"/>
          <w:numId w:val="614"/>
        </w:numPr>
      </w:pPr>
      <w:r w:rsidRPr="005D1647">
        <w:t>you can’t underline text reliably</w:t>
      </w:r>
    </w:p>
    <w:p w14:paraId="0F3D68A4" w14:textId="77777777" w:rsidR="005D1647" w:rsidRPr="005D1647" w:rsidRDefault="005D1647" w:rsidP="005D1647">
      <w:pPr>
        <w:numPr>
          <w:ilvl w:val="0"/>
          <w:numId w:val="614"/>
        </w:numPr>
      </w:pPr>
      <w:r w:rsidRPr="005D1647">
        <w:t>this is a schema/CLI tool, not a diagram renderer</w:t>
      </w:r>
    </w:p>
    <w:p w14:paraId="41E422FC" w14:textId="77777777" w:rsidR="005D1647" w:rsidRPr="005D1647" w:rsidRDefault="005D1647" w:rsidP="005D1647">
      <w:r w:rsidRPr="005D1647">
        <w:t xml:space="preserve">The </w:t>
      </w:r>
      <w:r w:rsidRPr="005D1647">
        <w:rPr>
          <w:b/>
          <w:bCs/>
        </w:rPr>
        <w:t>standard pragmatic choice</w:t>
      </w:r>
      <w:r w:rsidRPr="005D1647">
        <w:t xml:space="preserve"> is:</w:t>
      </w:r>
    </w:p>
    <w:p w14:paraId="681EFB5B" w14:textId="77777777" w:rsidR="005D1647" w:rsidRPr="005D1647" w:rsidRDefault="005D1647" w:rsidP="005D1647">
      <w:pPr>
        <w:rPr>
          <w:b/>
          <w:bCs/>
        </w:rPr>
      </w:pPr>
      <w:r w:rsidRPr="005D1647">
        <w:rPr>
          <w:rFonts w:ascii="Segoe UI Emoji" w:hAnsi="Segoe UI Emoji" w:cs="Segoe UI Emoji"/>
          <w:b/>
          <w:bCs/>
        </w:rPr>
        <w:t>✅</w:t>
      </w:r>
      <w:r w:rsidRPr="005D1647">
        <w:rPr>
          <w:b/>
          <w:bCs/>
        </w:rPr>
        <w:t xml:space="preserve"> Access modifier → UML symbol</w:t>
      </w:r>
    </w:p>
    <w:p w14:paraId="079DBBC9" w14:textId="77777777" w:rsidR="005D1647" w:rsidRPr="005D1647" w:rsidRDefault="005D1647" w:rsidP="005D1647">
      <w:pPr>
        <w:numPr>
          <w:ilvl w:val="0"/>
          <w:numId w:val="615"/>
        </w:numPr>
      </w:pPr>
      <w:r w:rsidRPr="005D1647">
        <w:t>+ public</w:t>
      </w:r>
    </w:p>
    <w:p w14:paraId="4939CCCF" w14:textId="77777777" w:rsidR="005D1647" w:rsidRPr="005D1647" w:rsidRDefault="005D1647" w:rsidP="005D1647">
      <w:pPr>
        <w:numPr>
          <w:ilvl w:val="0"/>
          <w:numId w:val="615"/>
        </w:numPr>
      </w:pPr>
      <w:r w:rsidRPr="005D1647">
        <w:t>- private</w:t>
      </w:r>
    </w:p>
    <w:p w14:paraId="49730348" w14:textId="77777777" w:rsidR="005D1647" w:rsidRPr="005D1647" w:rsidRDefault="005D1647" w:rsidP="005D1647">
      <w:pPr>
        <w:numPr>
          <w:ilvl w:val="0"/>
          <w:numId w:val="615"/>
        </w:numPr>
      </w:pPr>
      <w:r w:rsidRPr="005D1647">
        <w:t># protected</w:t>
      </w:r>
    </w:p>
    <w:p w14:paraId="5C51B214" w14:textId="77777777" w:rsidR="005D1647" w:rsidRPr="005D1647" w:rsidRDefault="005D1647" w:rsidP="005D1647">
      <w:pPr>
        <w:numPr>
          <w:ilvl w:val="0"/>
          <w:numId w:val="615"/>
        </w:numPr>
      </w:pPr>
      <w:r w:rsidRPr="005D1647">
        <w:t>~ package</w:t>
      </w:r>
      <w:r w:rsidRPr="005D1647">
        <w:noBreakHyphen/>
        <w:t>private</w:t>
      </w:r>
    </w:p>
    <w:p w14:paraId="452989B3" w14:textId="77777777" w:rsidR="005D1647" w:rsidRPr="005D1647" w:rsidRDefault="005D1647" w:rsidP="005D1647">
      <w:pPr>
        <w:rPr>
          <w:b/>
          <w:bCs/>
        </w:rPr>
      </w:pPr>
      <w:r w:rsidRPr="005D1647">
        <w:rPr>
          <w:rFonts w:ascii="Segoe UI Emoji" w:hAnsi="Segoe UI Emoji" w:cs="Segoe UI Emoji"/>
          <w:b/>
          <w:bCs/>
        </w:rPr>
        <w:lastRenderedPageBreak/>
        <w:t>✅</w:t>
      </w:r>
      <w:r w:rsidRPr="005D1647">
        <w:rPr>
          <w:b/>
          <w:bCs/>
        </w:rPr>
        <w:t xml:space="preserve"> static → keyword</w:t>
      </w:r>
    </w:p>
    <w:p w14:paraId="65946919" w14:textId="77777777" w:rsidR="005D1647" w:rsidRPr="005D1647" w:rsidRDefault="005D1647" w:rsidP="005D1647">
      <w:pPr>
        <w:numPr>
          <w:ilvl w:val="0"/>
          <w:numId w:val="616"/>
        </w:numPr>
      </w:pPr>
      <w:r w:rsidRPr="005D1647">
        <w:t>prepend or append static</w:t>
      </w:r>
    </w:p>
    <w:p w14:paraId="0990D274" w14:textId="77777777" w:rsidR="005D1647" w:rsidRPr="005D1647" w:rsidRDefault="005D1647" w:rsidP="005D1647">
      <w:pPr>
        <w:rPr>
          <w:b/>
          <w:bCs/>
        </w:rPr>
      </w:pPr>
      <w:r w:rsidRPr="005D1647">
        <w:rPr>
          <w:rFonts w:ascii="Segoe UI Emoji" w:hAnsi="Segoe UI Emoji" w:cs="Segoe UI Emoji"/>
          <w:b/>
          <w:bCs/>
        </w:rPr>
        <w:t>✅</w:t>
      </w:r>
      <w:r w:rsidRPr="005D1647">
        <w:rPr>
          <w:b/>
          <w:bCs/>
        </w:rPr>
        <w:t xml:space="preserve"> final → keyword or marker</w:t>
      </w:r>
    </w:p>
    <w:p w14:paraId="13E674F9" w14:textId="77777777" w:rsidR="005D1647" w:rsidRPr="005D1647" w:rsidRDefault="005D1647" w:rsidP="005D1647">
      <w:pPr>
        <w:numPr>
          <w:ilvl w:val="0"/>
          <w:numId w:val="617"/>
        </w:numPr>
      </w:pPr>
      <w:r w:rsidRPr="005D1647">
        <w:t>append final</w:t>
      </w:r>
    </w:p>
    <w:p w14:paraId="0B223D37" w14:textId="77777777" w:rsidR="005D1647" w:rsidRPr="005D1647" w:rsidRDefault="005D1647" w:rsidP="005D1647">
      <w:pPr>
        <w:numPr>
          <w:ilvl w:val="0"/>
          <w:numId w:val="617"/>
        </w:numPr>
      </w:pPr>
      <w:r w:rsidRPr="005D1647">
        <w:t>or append {final} / {</w:t>
      </w:r>
      <w:proofErr w:type="spellStart"/>
      <w:r w:rsidRPr="005D1647">
        <w:t>readOnly</w:t>
      </w:r>
      <w:proofErr w:type="spellEnd"/>
      <w:r w:rsidRPr="005D1647">
        <w:t>}</w:t>
      </w:r>
    </w:p>
    <w:p w14:paraId="3B9328C5" w14:textId="77777777" w:rsidR="005D1647" w:rsidRPr="005D1647" w:rsidRDefault="005D1647" w:rsidP="005D1647">
      <w:r w:rsidRPr="005D1647">
        <w:t xml:space="preserve">Example </w:t>
      </w:r>
      <w:r w:rsidRPr="005D1647">
        <w:rPr>
          <w:i/>
          <w:iCs/>
        </w:rPr>
        <w:t>format style</w:t>
      </w:r>
      <w:r w:rsidRPr="005D1647">
        <w:t xml:space="preserve"> (conceptual, not code):</w:t>
      </w:r>
    </w:p>
    <w:p w14:paraId="178FD37A" w14:textId="77777777" w:rsidR="005D1647" w:rsidRPr="005D1647" w:rsidRDefault="005D1647" w:rsidP="005D1647">
      <w:r w:rsidRPr="005D1647">
        <w:t>+ static final id : String</w:t>
      </w:r>
    </w:p>
    <w:p w14:paraId="03B0B4DC" w14:textId="77777777" w:rsidR="005D1647" w:rsidRPr="005D1647" w:rsidRDefault="005D1647" w:rsidP="005D1647">
      <w:r w:rsidRPr="005D1647">
        <w:t>or</w:t>
      </w:r>
    </w:p>
    <w:p w14:paraId="2D16FE9D" w14:textId="77777777" w:rsidR="005D1647" w:rsidRPr="005D1647" w:rsidRDefault="005D1647" w:rsidP="005D1647">
      <w:r w:rsidRPr="005D1647">
        <w:t>+ id : String {static, final}</w:t>
      </w:r>
    </w:p>
    <w:p w14:paraId="6632AAB2" w14:textId="77777777" w:rsidR="005D1647" w:rsidRPr="005D1647" w:rsidRDefault="005D1647" w:rsidP="005D1647">
      <w:r w:rsidRPr="005D1647">
        <w:t>Both are acceptable and defensible.</w:t>
      </w:r>
    </w:p>
    <w:p w14:paraId="40CB4A74" w14:textId="77777777" w:rsidR="005D1647" w:rsidRPr="005D1647" w:rsidRDefault="005D1647" w:rsidP="005D1647">
      <w:r w:rsidRPr="005D1647">
        <w:rPr>
          <w:b/>
          <w:bCs/>
        </w:rPr>
        <w:t>Important:</w:t>
      </w:r>
      <w:r w:rsidRPr="005D1647">
        <w:t xml:space="preserve"> UML is descriptive, not prescriptive.</w:t>
      </w:r>
      <w:r w:rsidRPr="005D1647">
        <w:br/>
        <w:t>As long as you are consistent and explain your convention, it is “correct UML</w:t>
      </w:r>
      <w:r w:rsidRPr="005D1647">
        <w:noBreakHyphen/>
        <w:t>style output”.</w:t>
      </w:r>
    </w:p>
    <w:p w14:paraId="51F40B2C" w14:textId="77777777" w:rsidR="005D1647" w:rsidRPr="005D1647" w:rsidRDefault="00000000" w:rsidP="005D1647">
      <w:r>
        <w:pict w14:anchorId="5F17F5AE">
          <v:rect id="_x0000_i1491" style="width:0;height:1.5pt" o:hralign="center" o:hrstd="t" o:hr="t" fillcolor="#a0a0a0" stroked="f"/>
        </w:pict>
      </w:r>
    </w:p>
    <w:p w14:paraId="1A5D7852" w14:textId="77777777" w:rsidR="005D1647" w:rsidRPr="005D1647" w:rsidRDefault="005D1647" w:rsidP="005D1647">
      <w:pPr>
        <w:rPr>
          <w:b/>
          <w:bCs/>
        </w:rPr>
      </w:pPr>
      <w:r w:rsidRPr="005D1647">
        <w:rPr>
          <w:b/>
          <w:bCs/>
        </w:rPr>
        <w:t>Recommended convention for your project</w:t>
      </w:r>
    </w:p>
    <w:p w14:paraId="0EDD9365" w14:textId="77777777" w:rsidR="005D1647" w:rsidRPr="005D1647" w:rsidRDefault="005D1647" w:rsidP="005D1647">
      <w:r w:rsidRPr="005D1647">
        <w:t xml:space="preserve">Given your goals, the </w:t>
      </w:r>
      <w:r w:rsidRPr="005D1647">
        <w:rPr>
          <w:b/>
          <w:bCs/>
        </w:rPr>
        <w:t>cleanest rule</w:t>
      </w:r>
      <w:r w:rsidRPr="005D1647">
        <w:t xml:space="preserve"> is:</w:t>
      </w:r>
    </w:p>
    <w:p w14:paraId="656C469B" w14:textId="77777777" w:rsidR="005D1647" w:rsidRPr="005D1647" w:rsidRDefault="005D1647" w:rsidP="005D1647">
      <w:pPr>
        <w:numPr>
          <w:ilvl w:val="0"/>
          <w:numId w:val="618"/>
        </w:numPr>
      </w:pPr>
      <w:r w:rsidRPr="005D1647">
        <w:t>Use UML access symbols (+ - # ~)</w:t>
      </w:r>
    </w:p>
    <w:p w14:paraId="05DD9C00" w14:textId="77777777" w:rsidR="005D1647" w:rsidRPr="005D1647" w:rsidRDefault="005D1647" w:rsidP="005D1647">
      <w:pPr>
        <w:numPr>
          <w:ilvl w:val="0"/>
          <w:numId w:val="618"/>
        </w:numPr>
      </w:pPr>
      <w:r w:rsidRPr="005D1647">
        <w:t>Use Java keywords (static, final) as textual modifiers</w:t>
      </w:r>
    </w:p>
    <w:p w14:paraId="21B670DC" w14:textId="77777777" w:rsidR="005D1647" w:rsidRPr="005D1647" w:rsidRDefault="005D1647" w:rsidP="005D1647">
      <w:pPr>
        <w:numPr>
          <w:ilvl w:val="0"/>
          <w:numId w:val="618"/>
        </w:numPr>
      </w:pPr>
      <w:r w:rsidRPr="005D1647">
        <w:t>Keep ordering consistent</w:t>
      </w:r>
    </w:p>
    <w:p w14:paraId="6F147EFC" w14:textId="77777777" w:rsidR="005D1647" w:rsidRPr="005D1647" w:rsidRDefault="005D1647" w:rsidP="005D1647">
      <w:r w:rsidRPr="005D1647">
        <w:t xml:space="preserve">This keeps your output readable </w:t>
      </w:r>
      <w:r w:rsidRPr="005D1647">
        <w:rPr>
          <w:i/>
          <w:iCs/>
        </w:rPr>
        <w:t>and</w:t>
      </w:r>
      <w:r w:rsidRPr="005D1647">
        <w:t xml:space="preserve"> justifiable.</w:t>
      </w:r>
    </w:p>
    <w:p w14:paraId="00588C4D" w14:textId="77777777" w:rsidR="005D1647" w:rsidRPr="005D1647" w:rsidRDefault="00000000" w:rsidP="005D1647">
      <w:r>
        <w:pict w14:anchorId="35390DF8">
          <v:rect id="_x0000_i1492" style="width:0;height:1.5pt" o:hralign="center" o:hrstd="t" o:hr="t" fillcolor="#a0a0a0" stroked="f"/>
        </w:pict>
      </w:r>
    </w:p>
    <w:p w14:paraId="600B1819" w14:textId="77777777" w:rsidR="005D1647" w:rsidRPr="005D1647" w:rsidRDefault="005D1647" w:rsidP="005D1647">
      <w:pPr>
        <w:rPr>
          <w:b/>
          <w:bCs/>
        </w:rPr>
      </w:pPr>
      <w:r w:rsidRPr="005D1647">
        <w:rPr>
          <w:b/>
          <w:bCs/>
        </w:rPr>
        <w:t>2️</w:t>
      </w:r>
      <w:r w:rsidRPr="005D1647">
        <w:rPr>
          <w:rFonts w:ascii="Segoe UI Symbol" w:hAnsi="Segoe UI Symbol" w:cs="Segoe UI Symbol"/>
          <w:b/>
          <w:bCs/>
        </w:rPr>
        <w:t>⃣</w:t>
      </w:r>
      <w:r w:rsidRPr="005D1647">
        <w:rPr>
          <w:b/>
          <w:bCs/>
        </w:rPr>
        <w:t xml:space="preserve"> How to tell if a field is generic (so you know which type method to use)</w:t>
      </w:r>
    </w:p>
    <w:p w14:paraId="24A864C8" w14:textId="77777777" w:rsidR="005D1647" w:rsidRPr="005D1647" w:rsidRDefault="005D1647" w:rsidP="005D1647">
      <w:r w:rsidRPr="005D1647">
        <w:t xml:space="preserve">This is the part that </w:t>
      </w:r>
      <w:r w:rsidRPr="005D1647">
        <w:rPr>
          <w:i/>
          <w:iCs/>
        </w:rPr>
        <w:t>feels</w:t>
      </w:r>
      <w:r w:rsidRPr="005D1647">
        <w:t xml:space="preserve"> hard — but Java actually makes this very explicit.</w:t>
      </w:r>
    </w:p>
    <w:p w14:paraId="6B2F0B85" w14:textId="77777777" w:rsidR="005D1647" w:rsidRPr="005D1647" w:rsidRDefault="005D1647" w:rsidP="005D1647">
      <w:pPr>
        <w:rPr>
          <w:b/>
          <w:bCs/>
        </w:rPr>
      </w:pPr>
      <w:r w:rsidRPr="005D1647">
        <w:rPr>
          <w:b/>
          <w:bCs/>
        </w:rPr>
        <w:t>The key insight</w:t>
      </w:r>
    </w:p>
    <w:p w14:paraId="06D9D65F" w14:textId="77777777" w:rsidR="005D1647" w:rsidRPr="005D1647" w:rsidRDefault="005D1647" w:rsidP="005D1647">
      <w:r w:rsidRPr="005D1647">
        <w:rPr>
          <w:b/>
          <w:bCs/>
        </w:rPr>
        <w:t>You do NOT “guess” whether a field is generic.</w:t>
      </w:r>
      <w:r w:rsidRPr="005D1647">
        <w:rPr>
          <w:b/>
          <w:bCs/>
        </w:rPr>
        <w:br/>
        <w:t>Java tells you, structurally, via the type system.</w:t>
      </w:r>
    </w:p>
    <w:p w14:paraId="6E01A119" w14:textId="77777777" w:rsidR="005D1647" w:rsidRPr="005D1647" w:rsidRDefault="00000000" w:rsidP="005D1647">
      <w:r>
        <w:pict w14:anchorId="68D9C34D">
          <v:rect id="_x0000_i1493" style="width:0;height:1.5pt" o:hralign="center" o:hrstd="t" o:hr="t" fillcolor="#a0a0a0" stroked="f"/>
        </w:pict>
      </w:r>
    </w:p>
    <w:p w14:paraId="4F8E2AD3" w14:textId="77777777" w:rsidR="005D1647" w:rsidRPr="005D1647" w:rsidRDefault="005D1647" w:rsidP="005D1647">
      <w:pPr>
        <w:rPr>
          <w:b/>
          <w:bCs/>
        </w:rPr>
      </w:pPr>
      <w:r w:rsidRPr="005D1647">
        <w:rPr>
          <w:b/>
          <w:bCs/>
        </w:rPr>
        <w:lastRenderedPageBreak/>
        <w:t>The reflection rule (conceptual)</w:t>
      </w:r>
    </w:p>
    <w:p w14:paraId="1C0DCC7A" w14:textId="77777777" w:rsidR="005D1647" w:rsidRPr="005D1647" w:rsidRDefault="005D1647" w:rsidP="005D1647">
      <w:r w:rsidRPr="005D1647">
        <w:t xml:space="preserve">For any field, there are </w:t>
      </w:r>
      <w:r w:rsidRPr="005D1647">
        <w:rPr>
          <w:b/>
          <w:bCs/>
        </w:rPr>
        <w:t>two different questions</w:t>
      </w:r>
      <w:r w:rsidRPr="005D1647">
        <w:t>:</w:t>
      </w:r>
    </w:p>
    <w:p w14:paraId="586A2668" w14:textId="77777777" w:rsidR="005D1647" w:rsidRPr="005D1647" w:rsidRDefault="005D1647" w:rsidP="005D1647">
      <w:pPr>
        <w:rPr>
          <w:b/>
          <w:bCs/>
        </w:rPr>
      </w:pPr>
      <w:r w:rsidRPr="005D1647">
        <w:rPr>
          <w:b/>
          <w:bCs/>
        </w:rPr>
        <w:t>Question A</w:t>
      </w:r>
    </w:p>
    <w:p w14:paraId="7B50458F" w14:textId="77777777" w:rsidR="005D1647" w:rsidRPr="005D1647" w:rsidRDefault="005D1647" w:rsidP="005D1647">
      <w:r w:rsidRPr="005D1647">
        <w:t>“What is the raw runtime type?”</w:t>
      </w:r>
    </w:p>
    <w:p w14:paraId="518980B9" w14:textId="77777777" w:rsidR="005D1647" w:rsidRPr="005D1647" w:rsidRDefault="005D1647" w:rsidP="005D1647">
      <w:r w:rsidRPr="005D1647">
        <w:t>Answer comes from:</w:t>
      </w:r>
    </w:p>
    <w:p w14:paraId="231C2A20" w14:textId="77777777" w:rsidR="005D1647" w:rsidRPr="005D1647" w:rsidRDefault="005D1647" w:rsidP="005D1647">
      <w:pPr>
        <w:numPr>
          <w:ilvl w:val="0"/>
          <w:numId w:val="619"/>
        </w:numPr>
      </w:pPr>
      <w:proofErr w:type="spellStart"/>
      <w:r w:rsidRPr="005D1647">
        <w:t>getType</w:t>
      </w:r>
      <w:proofErr w:type="spellEnd"/>
      <w:r w:rsidRPr="005D1647">
        <w:t>()</w:t>
      </w:r>
    </w:p>
    <w:p w14:paraId="0A88DD34" w14:textId="77777777" w:rsidR="005D1647" w:rsidRPr="005D1647" w:rsidRDefault="005D1647" w:rsidP="005D1647">
      <w:r w:rsidRPr="005D1647">
        <w:t>This will return:</w:t>
      </w:r>
    </w:p>
    <w:p w14:paraId="3F9AC39F" w14:textId="77777777" w:rsidR="005D1647" w:rsidRPr="005D1647" w:rsidRDefault="005D1647" w:rsidP="005D1647">
      <w:pPr>
        <w:numPr>
          <w:ilvl w:val="0"/>
          <w:numId w:val="620"/>
        </w:numPr>
      </w:pPr>
      <w:r w:rsidRPr="005D1647">
        <w:t>List (not List&lt;Section&gt;)</w:t>
      </w:r>
    </w:p>
    <w:p w14:paraId="2F4F794A" w14:textId="77777777" w:rsidR="005D1647" w:rsidRPr="005D1647" w:rsidRDefault="005D1647" w:rsidP="005D1647">
      <w:pPr>
        <w:numPr>
          <w:ilvl w:val="0"/>
          <w:numId w:val="620"/>
        </w:numPr>
      </w:pPr>
      <w:r w:rsidRPr="005D1647">
        <w:t>Map</w:t>
      </w:r>
    </w:p>
    <w:p w14:paraId="16ECCD26" w14:textId="77777777" w:rsidR="005D1647" w:rsidRPr="005D1647" w:rsidRDefault="005D1647" w:rsidP="005D1647">
      <w:pPr>
        <w:numPr>
          <w:ilvl w:val="0"/>
          <w:numId w:val="620"/>
        </w:numPr>
      </w:pPr>
      <w:r w:rsidRPr="005D1647">
        <w:t>String</w:t>
      </w:r>
    </w:p>
    <w:p w14:paraId="1586E64D" w14:textId="77777777" w:rsidR="005D1647" w:rsidRPr="005D1647" w:rsidRDefault="005D1647" w:rsidP="005D1647">
      <w:pPr>
        <w:numPr>
          <w:ilvl w:val="0"/>
          <w:numId w:val="620"/>
        </w:numPr>
      </w:pPr>
      <w:r w:rsidRPr="005D1647">
        <w:t>int</w:t>
      </w:r>
    </w:p>
    <w:p w14:paraId="733DD3FD" w14:textId="77777777" w:rsidR="005D1647" w:rsidRPr="005D1647" w:rsidRDefault="00000000" w:rsidP="005D1647">
      <w:r>
        <w:pict w14:anchorId="05264382">
          <v:rect id="_x0000_i1494" style="width:0;height:1.5pt" o:hralign="center" o:hrstd="t" o:hr="t" fillcolor="#a0a0a0" stroked="f"/>
        </w:pict>
      </w:r>
    </w:p>
    <w:p w14:paraId="25FA7DB5" w14:textId="77777777" w:rsidR="005D1647" w:rsidRPr="005D1647" w:rsidRDefault="005D1647" w:rsidP="005D1647">
      <w:pPr>
        <w:rPr>
          <w:b/>
          <w:bCs/>
        </w:rPr>
      </w:pPr>
      <w:r w:rsidRPr="005D1647">
        <w:rPr>
          <w:b/>
          <w:bCs/>
        </w:rPr>
        <w:t>Question B</w:t>
      </w:r>
    </w:p>
    <w:p w14:paraId="15B558B5" w14:textId="77777777" w:rsidR="005D1647" w:rsidRPr="005D1647" w:rsidRDefault="005D1647" w:rsidP="005D1647">
      <w:r w:rsidRPr="005D1647">
        <w:t>“Was this field declared with generic type information?”</w:t>
      </w:r>
    </w:p>
    <w:p w14:paraId="6918C3F6" w14:textId="77777777" w:rsidR="005D1647" w:rsidRPr="005D1647" w:rsidRDefault="005D1647" w:rsidP="005D1647">
      <w:r w:rsidRPr="005D1647">
        <w:t>Answer comes from:</w:t>
      </w:r>
    </w:p>
    <w:p w14:paraId="762294A6" w14:textId="77777777" w:rsidR="005D1647" w:rsidRPr="005D1647" w:rsidRDefault="005D1647" w:rsidP="005D1647">
      <w:pPr>
        <w:numPr>
          <w:ilvl w:val="0"/>
          <w:numId w:val="621"/>
        </w:numPr>
      </w:pPr>
      <w:proofErr w:type="spellStart"/>
      <w:r w:rsidRPr="005D1647">
        <w:t>getGenericType</w:t>
      </w:r>
      <w:proofErr w:type="spellEnd"/>
      <w:r w:rsidRPr="005D1647">
        <w:t>()</w:t>
      </w:r>
    </w:p>
    <w:p w14:paraId="27AD8DCE" w14:textId="77777777" w:rsidR="005D1647" w:rsidRPr="005D1647" w:rsidRDefault="005D1647" w:rsidP="005D1647">
      <w:r w:rsidRPr="005D1647">
        <w:t xml:space="preserve">This returns a </w:t>
      </w:r>
      <w:r w:rsidRPr="005D1647">
        <w:rPr>
          <w:b/>
          <w:bCs/>
        </w:rPr>
        <w:t>Type</w:t>
      </w:r>
      <w:r w:rsidRPr="005D1647">
        <w:t>, not a Class.</w:t>
      </w:r>
    </w:p>
    <w:p w14:paraId="4825E815" w14:textId="77777777" w:rsidR="005D1647" w:rsidRPr="005D1647" w:rsidRDefault="005D1647" w:rsidP="005D1647">
      <w:r w:rsidRPr="005D1647">
        <w:t>Now the important part:</w:t>
      </w:r>
    </w:p>
    <w:p w14:paraId="71455C12" w14:textId="77777777" w:rsidR="005D1647" w:rsidRPr="005D1647" w:rsidRDefault="005D1647" w:rsidP="005D1647">
      <w:r w:rsidRPr="005D1647">
        <w:rPr>
          <w:b/>
          <w:bCs/>
        </w:rPr>
        <w:t>If the returned Type represents a parameterized type, then the field is generic.</w:t>
      </w:r>
    </w:p>
    <w:p w14:paraId="0CEA14B4" w14:textId="77777777" w:rsidR="005D1647" w:rsidRPr="005D1647" w:rsidRDefault="005D1647" w:rsidP="005D1647">
      <w:r w:rsidRPr="005D1647">
        <w:t xml:space="preserve">You do </w:t>
      </w:r>
      <w:r w:rsidRPr="005D1647">
        <w:rPr>
          <w:b/>
          <w:bCs/>
        </w:rPr>
        <w:t>not</w:t>
      </w:r>
      <w:r w:rsidRPr="005D1647">
        <w:t xml:space="preserve"> inspect strings.</w:t>
      </w:r>
      <w:r w:rsidRPr="005D1647">
        <w:br/>
        <w:t xml:space="preserve">You do </w:t>
      </w:r>
      <w:r w:rsidRPr="005D1647">
        <w:rPr>
          <w:b/>
          <w:bCs/>
        </w:rPr>
        <w:t>not</w:t>
      </w:r>
      <w:r w:rsidRPr="005D1647">
        <w:t xml:space="preserve"> inspect names.</w:t>
      </w:r>
      <w:r w:rsidRPr="005D1647">
        <w:br/>
        <w:t xml:space="preserve">You do </w:t>
      </w:r>
      <w:r w:rsidRPr="005D1647">
        <w:rPr>
          <w:b/>
          <w:bCs/>
        </w:rPr>
        <w:t>not</w:t>
      </w:r>
      <w:r w:rsidRPr="005D1647">
        <w:t xml:space="preserve"> guess based on collections.</w:t>
      </w:r>
    </w:p>
    <w:p w14:paraId="0B29021A" w14:textId="77777777" w:rsidR="005D1647" w:rsidRPr="005D1647" w:rsidRDefault="005D1647" w:rsidP="005D1647">
      <w:r w:rsidRPr="005D1647">
        <w:t xml:space="preserve">You check </w:t>
      </w:r>
      <w:r w:rsidRPr="005D1647">
        <w:rPr>
          <w:b/>
          <w:bCs/>
        </w:rPr>
        <w:t>what kind of Type it is</w:t>
      </w:r>
      <w:r w:rsidRPr="005D1647">
        <w:t>.</w:t>
      </w:r>
    </w:p>
    <w:p w14:paraId="3F426893" w14:textId="77777777" w:rsidR="005D1647" w:rsidRPr="005D1647" w:rsidRDefault="00000000" w:rsidP="005D1647">
      <w:r>
        <w:pict w14:anchorId="27F8803C">
          <v:rect id="_x0000_i1495" style="width:0;height:1.5pt" o:hralign="center" o:hrstd="t" o:hr="t" fillcolor="#a0a0a0" stroked="f"/>
        </w:pict>
      </w:r>
    </w:p>
    <w:p w14:paraId="71B2B407" w14:textId="77777777" w:rsidR="005D1647" w:rsidRPr="005D1647" w:rsidRDefault="005D1647" w:rsidP="005D1647">
      <w:pPr>
        <w:rPr>
          <w:b/>
          <w:bCs/>
        </w:rPr>
      </w:pPr>
      <w:r w:rsidRPr="005D1647">
        <w:rPr>
          <w:b/>
          <w:bCs/>
        </w:rPr>
        <w:t>Conceptual decision tree (this is the simplifier)</w:t>
      </w:r>
    </w:p>
    <w:p w14:paraId="6FB16E92" w14:textId="77777777" w:rsidR="005D1647" w:rsidRPr="005D1647" w:rsidRDefault="005D1647" w:rsidP="005D1647">
      <w:r w:rsidRPr="005D1647">
        <w:t>For each field:</w:t>
      </w:r>
    </w:p>
    <w:p w14:paraId="04EBC4F6" w14:textId="77777777" w:rsidR="005D1647" w:rsidRPr="005D1647" w:rsidRDefault="005D1647" w:rsidP="005D1647">
      <w:pPr>
        <w:numPr>
          <w:ilvl w:val="0"/>
          <w:numId w:val="622"/>
        </w:numPr>
      </w:pPr>
      <w:r w:rsidRPr="005D1647">
        <w:t>Ask for the generic type</w:t>
      </w:r>
    </w:p>
    <w:p w14:paraId="63EFD6D3" w14:textId="77777777" w:rsidR="005D1647" w:rsidRPr="005D1647" w:rsidRDefault="005D1647" w:rsidP="005D1647">
      <w:pPr>
        <w:numPr>
          <w:ilvl w:val="0"/>
          <w:numId w:val="622"/>
        </w:numPr>
      </w:pPr>
      <w:r w:rsidRPr="005D1647">
        <w:lastRenderedPageBreak/>
        <w:t xml:space="preserve">If the generic type represents a </w:t>
      </w:r>
      <w:r w:rsidRPr="005D1647">
        <w:rPr>
          <w:b/>
          <w:bCs/>
        </w:rPr>
        <w:t>parameterized type</w:t>
      </w:r>
      <w:r w:rsidRPr="005D1647">
        <w:t xml:space="preserve"> </w:t>
      </w:r>
    </w:p>
    <w:p w14:paraId="0311451B" w14:textId="77777777" w:rsidR="005D1647" w:rsidRPr="005D1647" w:rsidRDefault="005D1647" w:rsidP="005D1647">
      <w:pPr>
        <w:numPr>
          <w:ilvl w:val="1"/>
          <w:numId w:val="622"/>
        </w:numPr>
      </w:pPr>
      <w:r w:rsidRPr="005D1647">
        <w:rPr>
          <w:rFonts w:ascii="Segoe UI Emoji" w:hAnsi="Segoe UI Emoji" w:cs="Segoe UI Emoji"/>
        </w:rPr>
        <w:t>✅</w:t>
      </w:r>
      <w:r w:rsidRPr="005D1647">
        <w:t xml:space="preserve"> The field is generic</w:t>
      </w:r>
    </w:p>
    <w:p w14:paraId="4894D83A" w14:textId="77777777" w:rsidR="005D1647" w:rsidRPr="005D1647" w:rsidRDefault="005D1647" w:rsidP="005D1647">
      <w:pPr>
        <w:numPr>
          <w:ilvl w:val="1"/>
          <w:numId w:val="622"/>
        </w:numPr>
      </w:pPr>
      <w:r w:rsidRPr="005D1647">
        <w:rPr>
          <w:rFonts w:ascii="Segoe UI Emoji" w:hAnsi="Segoe UI Emoji" w:cs="Segoe UI Emoji"/>
        </w:rPr>
        <w:t>✅</w:t>
      </w:r>
      <w:r w:rsidRPr="005D1647">
        <w:t xml:space="preserve"> Use generic type information for display/validation</w:t>
      </w:r>
    </w:p>
    <w:p w14:paraId="1138047D" w14:textId="77777777" w:rsidR="005D1647" w:rsidRPr="005D1647" w:rsidRDefault="005D1647" w:rsidP="005D1647">
      <w:pPr>
        <w:numPr>
          <w:ilvl w:val="0"/>
          <w:numId w:val="622"/>
        </w:numPr>
      </w:pPr>
      <w:r w:rsidRPr="005D1647">
        <w:t xml:space="preserve">Otherwise </w:t>
      </w:r>
    </w:p>
    <w:p w14:paraId="2D10EA9B" w14:textId="77777777" w:rsidR="005D1647" w:rsidRPr="005D1647" w:rsidRDefault="005D1647" w:rsidP="005D1647">
      <w:pPr>
        <w:numPr>
          <w:ilvl w:val="1"/>
          <w:numId w:val="622"/>
        </w:numPr>
      </w:pPr>
      <w:r w:rsidRPr="005D1647">
        <w:rPr>
          <w:rFonts w:ascii="Segoe UI Emoji" w:hAnsi="Segoe UI Emoji" w:cs="Segoe UI Emoji"/>
        </w:rPr>
        <w:t>✅</w:t>
      </w:r>
      <w:r w:rsidRPr="005D1647">
        <w:t xml:space="preserve"> The field is non</w:t>
      </w:r>
      <w:r w:rsidRPr="005D1647">
        <w:noBreakHyphen/>
        <w:t>generic</w:t>
      </w:r>
    </w:p>
    <w:p w14:paraId="7D0502D0" w14:textId="77777777" w:rsidR="005D1647" w:rsidRPr="005D1647" w:rsidRDefault="005D1647" w:rsidP="005D1647">
      <w:pPr>
        <w:numPr>
          <w:ilvl w:val="1"/>
          <w:numId w:val="622"/>
        </w:numPr>
      </w:pPr>
      <w:r w:rsidRPr="005D1647">
        <w:rPr>
          <w:rFonts w:ascii="Segoe UI Emoji" w:hAnsi="Segoe UI Emoji" w:cs="Segoe UI Emoji"/>
        </w:rPr>
        <w:t>✅</w:t>
      </w:r>
      <w:r w:rsidRPr="005D1647">
        <w:t xml:space="preserve"> Use the raw type</w:t>
      </w:r>
    </w:p>
    <w:p w14:paraId="4449E2D8" w14:textId="77777777" w:rsidR="005D1647" w:rsidRPr="005D1647" w:rsidRDefault="005D1647" w:rsidP="005D1647">
      <w:r w:rsidRPr="005D1647">
        <w:t>This is deterministic and safe.</w:t>
      </w:r>
    </w:p>
    <w:p w14:paraId="619046EB" w14:textId="77777777" w:rsidR="005D1647" w:rsidRPr="005D1647" w:rsidRDefault="00000000" w:rsidP="005D1647">
      <w:r>
        <w:pict w14:anchorId="035C4582">
          <v:rect id="_x0000_i1496" style="width:0;height:1.5pt" o:hralign="center" o:hrstd="t" o:hr="t" fillcolor="#a0a0a0" stroked="f"/>
        </w:pict>
      </w:r>
    </w:p>
    <w:p w14:paraId="76FD8607" w14:textId="77777777" w:rsidR="005D1647" w:rsidRPr="005D1647" w:rsidRDefault="005D1647" w:rsidP="005D1647">
      <w:pPr>
        <w:rPr>
          <w:b/>
          <w:bCs/>
        </w:rPr>
      </w:pPr>
      <w:r w:rsidRPr="005D1647">
        <w:rPr>
          <w:b/>
          <w:bCs/>
        </w:rPr>
        <w:t>Why this is better than heuristics</w:t>
      </w:r>
    </w:p>
    <w:p w14:paraId="770BA084" w14:textId="77777777" w:rsidR="005D1647" w:rsidRPr="005D1647" w:rsidRDefault="005D1647" w:rsidP="005D1647">
      <w:r w:rsidRPr="005D1647">
        <w:t>You might be tempted to think:</w:t>
      </w:r>
    </w:p>
    <w:p w14:paraId="1419F067" w14:textId="77777777" w:rsidR="005D1647" w:rsidRPr="005D1647" w:rsidRDefault="005D1647" w:rsidP="005D1647">
      <w:r w:rsidRPr="005D1647">
        <w:t>“If the type is List, it must be generic”</w:t>
      </w:r>
    </w:p>
    <w:p w14:paraId="42284A0D" w14:textId="77777777" w:rsidR="005D1647" w:rsidRPr="005D1647" w:rsidRDefault="005D1647" w:rsidP="005D1647">
      <w:r w:rsidRPr="005D1647">
        <w:t xml:space="preserve">That is </w:t>
      </w:r>
      <w:r w:rsidRPr="005D1647">
        <w:rPr>
          <w:b/>
          <w:bCs/>
        </w:rPr>
        <w:t>not safe</w:t>
      </w:r>
      <w:r w:rsidRPr="005D1647">
        <w:t>:</w:t>
      </w:r>
    </w:p>
    <w:p w14:paraId="1EADBC20" w14:textId="77777777" w:rsidR="005D1647" w:rsidRPr="005D1647" w:rsidRDefault="005D1647" w:rsidP="005D1647">
      <w:pPr>
        <w:numPr>
          <w:ilvl w:val="0"/>
          <w:numId w:val="623"/>
        </w:numPr>
      </w:pPr>
      <w:r w:rsidRPr="005D1647">
        <w:t>Raw types exist</w:t>
      </w:r>
    </w:p>
    <w:p w14:paraId="0A16E494" w14:textId="77777777" w:rsidR="005D1647" w:rsidRPr="005D1647" w:rsidRDefault="005D1647" w:rsidP="005D1647">
      <w:pPr>
        <w:numPr>
          <w:ilvl w:val="0"/>
          <w:numId w:val="623"/>
        </w:numPr>
      </w:pPr>
      <w:r w:rsidRPr="005D1647">
        <w:t>Legacy code exists</w:t>
      </w:r>
    </w:p>
    <w:p w14:paraId="2B4BCA26" w14:textId="77777777" w:rsidR="005D1647" w:rsidRPr="005D1647" w:rsidRDefault="005D1647" w:rsidP="005D1647">
      <w:pPr>
        <w:numPr>
          <w:ilvl w:val="0"/>
          <w:numId w:val="623"/>
        </w:numPr>
      </w:pPr>
      <w:r w:rsidRPr="005D1647">
        <w:t>List without &lt;T&gt; is legal Java</w:t>
      </w:r>
    </w:p>
    <w:p w14:paraId="1596D91E" w14:textId="77777777" w:rsidR="005D1647" w:rsidRPr="005D1647" w:rsidRDefault="005D1647" w:rsidP="005D1647">
      <w:r w:rsidRPr="005D1647">
        <w:t>Reflection lets you distinguish:</w:t>
      </w:r>
    </w:p>
    <w:p w14:paraId="5714080C" w14:textId="77777777" w:rsidR="005D1647" w:rsidRPr="005D1647" w:rsidRDefault="005D1647" w:rsidP="005D1647">
      <w:pPr>
        <w:numPr>
          <w:ilvl w:val="0"/>
          <w:numId w:val="624"/>
        </w:numPr>
      </w:pPr>
      <w:r w:rsidRPr="005D1647">
        <w:t>List</w:t>
      </w:r>
    </w:p>
    <w:p w14:paraId="36859E62" w14:textId="77777777" w:rsidR="005D1647" w:rsidRPr="005D1647" w:rsidRDefault="005D1647" w:rsidP="005D1647">
      <w:pPr>
        <w:numPr>
          <w:ilvl w:val="0"/>
          <w:numId w:val="624"/>
        </w:numPr>
      </w:pPr>
      <w:r w:rsidRPr="005D1647">
        <w:t>List&lt;Section&gt;</w:t>
      </w:r>
    </w:p>
    <w:p w14:paraId="3F19F044" w14:textId="77777777" w:rsidR="005D1647" w:rsidRPr="005D1647" w:rsidRDefault="005D1647" w:rsidP="005D1647">
      <w:pPr>
        <w:numPr>
          <w:ilvl w:val="0"/>
          <w:numId w:val="624"/>
        </w:numPr>
      </w:pPr>
      <w:r w:rsidRPr="005D1647">
        <w:t>List&lt;?&gt;</w:t>
      </w:r>
    </w:p>
    <w:p w14:paraId="6123324C" w14:textId="77777777" w:rsidR="005D1647" w:rsidRPr="005D1647" w:rsidRDefault="005D1647" w:rsidP="005D1647">
      <w:r w:rsidRPr="005D1647">
        <w:t>You should rely on that, not assumptions.</w:t>
      </w:r>
    </w:p>
    <w:p w14:paraId="1E4D8665" w14:textId="77777777" w:rsidR="005D1647" w:rsidRPr="005D1647" w:rsidRDefault="00000000" w:rsidP="005D1647">
      <w:r>
        <w:pict w14:anchorId="05E33930">
          <v:rect id="_x0000_i1497" style="width:0;height:1.5pt" o:hralign="center" o:hrstd="t" o:hr="t" fillcolor="#a0a0a0" stroked="f"/>
        </w:pict>
      </w:r>
    </w:p>
    <w:p w14:paraId="1F29A30A" w14:textId="77777777" w:rsidR="005D1647" w:rsidRPr="005D1647" w:rsidRDefault="005D1647" w:rsidP="005D1647">
      <w:pPr>
        <w:rPr>
          <w:b/>
          <w:bCs/>
        </w:rPr>
      </w:pPr>
      <w:r w:rsidRPr="005D1647">
        <w:rPr>
          <w:b/>
          <w:bCs/>
        </w:rPr>
        <w:t>Putting both answers together (the mental model)</w:t>
      </w:r>
    </w:p>
    <w:p w14:paraId="1B608203" w14:textId="77777777" w:rsidR="005D1647" w:rsidRPr="005D1647" w:rsidRDefault="005D1647" w:rsidP="005D1647">
      <w:r w:rsidRPr="005D1647">
        <w:t>For each field:</w:t>
      </w:r>
    </w:p>
    <w:p w14:paraId="60687C96" w14:textId="77777777" w:rsidR="005D1647" w:rsidRPr="005D1647" w:rsidRDefault="005D1647" w:rsidP="005D1647">
      <w:pPr>
        <w:numPr>
          <w:ilvl w:val="0"/>
          <w:numId w:val="625"/>
        </w:numPr>
      </w:pPr>
      <w:r w:rsidRPr="005D1647">
        <w:t>Determine access symbol (+ - # ~)</w:t>
      </w:r>
    </w:p>
    <w:p w14:paraId="23807BFB" w14:textId="77777777" w:rsidR="005D1647" w:rsidRPr="005D1647" w:rsidRDefault="005D1647" w:rsidP="005D1647">
      <w:pPr>
        <w:numPr>
          <w:ilvl w:val="0"/>
          <w:numId w:val="625"/>
        </w:numPr>
      </w:pPr>
      <w:r w:rsidRPr="005D1647">
        <w:t xml:space="preserve">Check modifier flags: </w:t>
      </w:r>
    </w:p>
    <w:p w14:paraId="13211ED5" w14:textId="77777777" w:rsidR="005D1647" w:rsidRPr="005D1647" w:rsidRDefault="005D1647" w:rsidP="005D1647">
      <w:pPr>
        <w:numPr>
          <w:ilvl w:val="1"/>
          <w:numId w:val="625"/>
        </w:numPr>
      </w:pPr>
      <w:r w:rsidRPr="005D1647">
        <w:t>If static → include static</w:t>
      </w:r>
    </w:p>
    <w:p w14:paraId="78A89244" w14:textId="77777777" w:rsidR="005D1647" w:rsidRPr="005D1647" w:rsidRDefault="005D1647" w:rsidP="005D1647">
      <w:pPr>
        <w:numPr>
          <w:ilvl w:val="1"/>
          <w:numId w:val="625"/>
        </w:numPr>
      </w:pPr>
      <w:r w:rsidRPr="005D1647">
        <w:lastRenderedPageBreak/>
        <w:t>If final → include final</w:t>
      </w:r>
    </w:p>
    <w:p w14:paraId="76002014" w14:textId="77777777" w:rsidR="005D1647" w:rsidRPr="005D1647" w:rsidRDefault="005D1647" w:rsidP="005D1647">
      <w:pPr>
        <w:numPr>
          <w:ilvl w:val="0"/>
          <w:numId w:val="625"/>
        </w:numPr>
      </w:pPr>
      <w:r w:rsidRPr="005D1647">
        <w:t xml:space="preserve">Determine type: </w:t>
      </w:r>
    </w:p>
    <w:p w14:paraId="7DDB9653" w14:textId="77777777" w:rsidR="005D1647" w:rsidRPr="005D1647" w:rsidRDefault="005D1647" w:rsidP="005D1647">
      <w:pPr>
        <w:numPr>
          <w:ilvl w:val="1"/>
          <w:numId w:val="625"/>
        </w:numPr>
      </w:pPr>
      <w:r w:rsidRPr="005D1647">
        <w:t>If generic → use generic type info</w:t>
      </w:r>
    </w:p>
    <w:p w14:paraId="6C22E01E" w14:textId="77777777" w:rsidR="005D1647" w:rsidRPr="005D1647" w:rsidRDefault="005D1647" w:rsidP="005D1647">
      <w:pPr>
        <w:numPr>
          <w:ilvl w:val="1"/>
          <w:numId w:val="625"/>
        </w:numPr>
      </w:pPr>
      <w:r w:rsidRPr="005D1647">
        <w:t>Else → use raw type</w:t>
      </w:r>
    </w:p>
    <w:p w14:paraId="10FCC361" w14:textId="77777777" w:rsidR="005D1647" w:rsidRPr="005D1647" w:rsidRDefault="005D1647" w:rsidP="005D1647">
      <w:pPr>
        <w:numPr>
          <w:ilvl w:val="0"/>
          <w:numId w:val="625"/>
        </w:numPr>
      </w:pPr>
      <w:r w:rsidRPr="005D1647">
        <w:t>Append field name</w:t>
      </w:r>
    </w:p>
    <w:p w14:paraId="4BE02A0B" w14:textId="77777777" w:rsidR="005D1647" w:rsidRPr="005D1647" w:rsidRDefault="005D1647" w:rsidP="005D1647">
      <w:pPr>
        <w:numPr>
          <w:ilvl w:val="0"/>
          <w:numId w:val="625"/>
        </w:numPr>
      </w:pPr>
      <w:r w:rsidRPr="005D1647">
        <w:t>Print in a consistent UML</w:t>
      </w:r>
      <w:r w:rsidRPr="005D1647">
        <w:noBreakHyphen/>
        <w:t>like format</w:t>
      </w:r>
    </w:p>
    <w:p w14:paraId="71B9BE9C" w14:textId="77777777" w:rsidR="005D1647" w:rsidRPr="005D1647" w:rsidRDefault="005D1647" w:rsidP="005D1647">
      <w:r w:rsidRPr="005D1647">
        <w:t>No numeric decoding</w:t>
      </w:r>
      <w:r w:rsidRPr="005D1647">
        <w:br/>
        <w:t>No string parsing</w:t>
      </w:r>
      <w:r w:rsidRPr="005D1647">
        <w:br/>
        <w:t>No guessing</w:t>
      </w:r>
    </w:p>
    <w:p w14:paraId="7DD265F9" w14:textId="77777777" w:rsidR="005D1647" w:rsidRPr="005D1647" w:rsidRDefault="00000000" w:rsidP="005D1647">
      <w:r>
        <w:pict w14:anchorId="79159950">
          <v:rect id="_x0000_i1498" style="width:0;height:1.5pt" o:hralign="center" o:hrstd="t" o:hr="t" fillcolor="#a0a0a0" stroked="f"/>
        </w:pict>
      </w:r>
    </w:p>
    <w:p w14:paraId="0B9EF2AD" w14:textId="77777777" w:rsidR="005D1647" w:rsidRPr="005D1647" w:rsidRDefault="005D1647" w:rsidP="005D1647">
      <w:pPr>
        <w:rPr>
          <w:b/>
          <w:bCs/>
        </w:rPr>
      </w:pPr>
      <w:r w:rsidRPr="005D1647">
        <w:rPr>
          <w:b/>
          <w:bCs/>
        </w:rPr>
        <w:t>Final takeaways (the important part)</w:t>
      </w:r>
    </w:p>
    <w:p w14:paraId="6BD09C01" w14:textId="77777777" w:rsidR="005D1647" w:rsidRPr="005D1647" w:rsidRDefault="005D1647" w:rsidP="005D1647">
      <w:pPr>
        <w:numPr>
          <w:ilvl w:val="0"/>
          <w:numId w:val="626"/>
        </w:numPr>
      </w:pPr>
      <w:r w:rsidRPr="005D1647">
        <w:rPr>
          <w:rFonts w:ascii="Segoe UI Emoji" w:hAnsi="Segoe UI Emoji" w:cs="Segoe UI Emoji"/>
        </w:rPr>
        <w:t>✅</w:t>
      </w:r>
      <w:r w:rsidRPr="005D1647">
        <w:t xml:space="preserve"> UML uses </w:t>
      </w:r>
      <w:r w:rsidRPr="005D1647">
        <w:rPr>
          <w:b/>
          <w:bCs/>
        </w:rPr>
        <w:t>underlining</w:t>
      </w:r>
      <w:r w:rsidRPr="005D1647">
        <w:t xml:space="preserve"> for static, but text output should use keywords</w:t>
      </w:r>
    </w:p>
    <w:p w14:paraId="3CFDC54E" w14:textId="77777777" w:rsidR="005D1647" w:rsidRPr="005D1647" w:rsidRDefault="005D1647" w:rsidP="005D1647">
      <w:pPr>
        <w:numPr>
          <w:ilvl w:val="0"/>
          <w:numId w:val="626"/>
        </w:numPr>
      </w:pPr>
      <w:r w:rsidRPr="005D1647">
        <w:rPr>
          <w:rFonts w:ascii="Segoe UI Emoji" w:hAnsi="Segoe UI Emoji" w:cs="Segoe UI Emoji"/>
        </w:rPr>
        <w:t>✅</w:t>
      </w:r>
      <w:r w:rsidRPr="005D1647">
        <w:t xml:space="preserve"> UML has no special symbol for final — {</w:t>
      </w:r>
      <w:proofErr w:type="spellStart"/>
      <w:r w:rsidRPr="005D1647">
        <w:t>readOnly</w:t>
      </w:r>
      <w:proofErr w:type="spellEnd"/>
      <w:r w:rsidRPr="005D1647">
        <w:t>} or final is fine</w:t>
      </w:r>
    </w:p>
    <w:p w14:paraId="6E870D63" w14:textId="77777777" w:rsidR="005D1647" w:rsidRPr="005D1647" w:rsidRDefault="005D1647" w:rsidP="005D1647">
      <w:pPr>
        <w:numPr>
          <w:ilvl w:val="0"/>
          <w:numId w:val="626"/>
        </w:numPr>
      </w:pPr>
      <w:r w:rsidRPr="005D1647">
        <w:rPr>
          <w:rFonts w:ascii="Segoe UI Emoji" w:hAnsi="Segoe UI Emoji" w:cs="Segoe UI Emoji"/>
        </w:rPr>
        <w:t>✅</w:t>
      </w:r>
      <w:r w:rsidRPr="005D1647">
        <w:t xml:space="preserve"> Java tells you </w:t>
      </w:r>
      <w:r w:rsidRPr="005D1647">
        <w:rPr>
          <w:i/>
          <w:iCs/>
        </w:rPr>
        <w:t>structurally</w:t>
      </w:r>
      <w:r w:rsidRPr="005D1647">
        <w:t xml:space="preserve"> whether a field is generic</w:t>
      </w:r>
    </w:p>
    <w:p w14:paraId="4E1976D1" w14:textId="77777777" w:rsidR="005D1647" w:rsidRPr="005D1647" w:rsidRDefault="005D1647" w:rsidP="005D1647">
      <w:pPr>
        <w:numPr>
          <w:ilvl w:val="0"/>
          <w:numId w:val="626"/>
        </w:numPr>
      </w:pPr>
      <w:r w:rsidRPr="005D1647">
        <w:rPr>
          <w:rFonts w:ascii="Segoe UI Emoji" w:hAnsi="Segoe UI Emoji" w:cs="Segoe UI Emoji"/>
        </w:rPr>
        <w:t>✅</w:t>
      </w:r>
      <w:r w:rsidRPr="005D1647">
        <w:t xml:space="preserve"> Use </w:t>
      </w:r>
      <w:proofErr w:type="spellStart"/>
      <w:r w:rsidRPr="005D1647">
        <w:t>getGenericType</w:t>
      </w:r>
      <w:proofErr w:type="spellEnd"/>
      <w:r w:rsidRPr="005D1647">
        <w:t>() to detect generics, not heuristics</w:t>
      </w:r>
    </w:p>
    <w:p w14:paraId="41F00079" w14:textId="77777777" w:rsidR="005D1647" w:rsidRPr="005D1647" w:rsidRDefault="005D1647" w:rsidP="005D1647">
      <w:pPr>
        <w:numPr>
          <w:ilvl w:val="0"/>
          <w:numId w:val="626"/>
        </w:numPr>
      </w:pPr>
      <w:r w:rsidRPr="005D1647">
        <w:rPr>
          <w:rFonts w:ascii="Segoe UI Emoji" w:hAnsi="Segoe UI Emoji" w:cs="Segoe UI Emoji"/>
        </w:rPr>
        <w:t>✅</w:t>
      </w:r>
      <w:r w:rsidRPr="005D1647">
        <w:t xml:space="preserve"> Your confusion is normal — reflection is </w:t>
      </w:r>
      <w:r w:rsidRPr="005D1647">
        <w:rPr>
          <w:i/>
          <w:iCs/>
        </w:rPr>
        <w:t>meant</w:t>
      </w:r>
      <w:r w:rsidRPr="005D1647">
        <w:t xml:space="preserve"> to be used this way</w:t>
      </w:r>
    </w:p>
    <w:p w14:paraId="2F4F05EA" w14:textId="77777777" w:rsidR="005D1647" w:rsidRPr="005D1647" w:rsidRDefault="005D1647" w:rsidP="005D1647">
      <w:r w:rsidRPr="005D1647">
        <w:t>You are now thinking about this at exactly the right level.</w:t>
      </w:r>
    </w:p>
    <w:p w14:paraId="05A2A153" w14:textId="77777777" w:rsidR="005D1647" w:rsidRPr="005D1647" w:rsidRDefault="005D1647" w:rsidP="005D1647">
      <w:r w:rsidRPr="005D1647">
        <w:t>If you want, next I can:</w:t>
      </w:r>
    </w:p>
    <w:p w14:paraId="4B13B349" w14:textId="77777777" w:rsidR="005D1647" w:rsidRPr="005D1647" w:rsidRDefault="005D1647" w:rsidP="005D1647">
      <w:pPr>
        <w:numPr>
          <w:ilvl w:val="0"/>
          <w:numId w:val="627"/>
        </w:numPr>
      </w:pPr>
      <w:r w:rsidRPr="005D1647">
        <w:t xml:space="preserve">Help you define a </w:t>
      </w:r>
      <w:r w:rsidRPr="005D1647">
        <w:rPr>
          <w:b/>
          <w:bCs/>
        </w:rPr>
        <w:t>precise output grammar</w:t>
      </w:r>
      <w:r w:rsidRPr="005D1647">
        <w:t xml:space="preserve"> for fields</w:t>
      </w:r>
    </w:p>
    <w:p w14:paraId="4DD1D1F5" w14:textId="77777777" w:rsidR="005D1647" w:rsidRPr="005D1647" w:rsidRDefault="005D1647" w:rsidP="005D1647">
      <w:pPr>
        <w:numPr>
          <w:ilvl w:val="0"/>
          <w:numId w:val="627"/>
        </w:numPr>
      </w:pPr>
      <w:r w:rsidRPr="005D1647">
        <w:t xml:space="preserve">Help you decide which modifiers should be </w:t>
      </w:r>
      <w:r w:rsidRPr="005D1647">
        <w:rPr>
          <w:i/>
          <w:iCs/>
        </w:rPr>
        <w:t>rejected</w:t>
      </w:r>
      <w:r w:rsidRPr="005D1647">
        <w:t xml:space="preserve"> vs </w:t>
      </w:r>
      <w:r w:rsidRPr="005D1647">
        <w:rPr>
          <w:i/>
          <w:iCs/>
        </w:rPr>
        <w:t>displayed</w:t>
      </w:r>
    </w:p>
    <w:p w14:paraId="05708710" w14:textId="77777777" w:rsidR="005D1647" w:rsidRPr="005D1647" w:rsidRDefault="005D1647" w:rsidP="005D1647">
      <w:pPr>
        <w:numPr>
          <w:ilvl w:val="0"/>
          <w:numId w:val="627"/>
        </w:numPr>
      </w:pPr>
      <w:r w:rsidRPr="005D1647">
        <w:t>Walk through a concrete field example end</w:t>
      </w:r>
      <w:r w:rsidRPr="005D1647">
        <w:noBreakHyphen/>
        <w:t>to</w:t>
      </w:r>
      <w:r w:rsidRPr="005D1647">
        <w:noBreakHyphen/>
        <w:t>end conceptually</w:t>
      </w:r>
    </w:p>
    <w:p w14:paraId="264498C8" w14:textId="77777777" w:rsidR="006A21C6" w:rsidRPr="006A21C6" w:rsidRDefault="006A21C6" w:rsidP="006A21C6">
      <w:r w:rsidRPr="006A21C6">
        <w:t xml:space="preserve">This is an </w:t>
      </w:r>
      <w:r w:rsidRPr="006A21C6">
        <w:rPr>
          <w:b/>
          <w:bCs/>
        </w:rPr>
        <w:t>excellent catch</w:t>
      </w:r>
      <w:r w:rsidRPr="006A21C6">
        <w:t>, and you’re right to be cautious here. The short answer is:</w:t>
      </w:r>
    </w:p>
    <w:p w14:paraId="30A5F751" w14:textId="77777777" w:rsidR="006A21C6" w:rsidRPr="006A21C6" w:rsidRDefault="006A21C6" w:rsidP="006A21C6">
      <w:r w:rsidRPr="006A21C6">
        <w:rPr>
          <w:b/>
          <w:bCs/>
        </w:rPr>
        <w:t xml:space="preserve">It </w:t>
      </w:r>
      <w:r w:rsidRPr="006A21C6">
        <w:rPr>
          <w:b/>
          <w:bCs/>
          <w:i/>
          <w:iCs/>
        </w:rPr>
        <w:t>would</w:t>
      </w:r>
      <w:r w:rsidRPr="006A21C6">
        <w:rPr>
          <w:b/>
          <w:bCs/>
        </w:rPr>
        <w:t xml:space="preserve"> be a problem if the controller were doing reflection logic — but the way you’re describing things does </w:t>
      </w:r>
      <w:r w:rsidRPr="006A21C6">
        <w:rPr>
          <w:b/>
          <w:bCs/>
          <w:i/>
          <w:iCs/>
        </w:rPr>
        <w:t>not</w:t>
      </w:r>
      <w:r w:rsidRPr="006A21C6">
        <w:rPr>
          <w:b/>
          <w:bCs/>
        </w:rPr>
        <w:t xml:space="preserve"> require the controller to do reflection. The key is </w:t>
      </w:r>
      <w:r w:rsidRPr="006A21C6">
        <w:rPr>
          <w:b/>
          <w:bCs/>
          <w:i/>
          <w:iCs/>
        </w:rPr>
        <w:t>where</w:t>
      </w:r>
      <w:r w:rsidRPr="006A21C6">
        <w:rPr>
          <w:b/>
          <w:bCs/>
        </w:rPr>
        <w:t xml:space="preserve"> the loop you described lives.</w:t>
      </w:r>
    </w:p>
    <w:p w14:paraId="6A0D9CEA" w14:textId="77777777" w:rsidR="006A21C6" w:rsidRPr="006A21C6" w:rsidRDefault="006A21C6" w:rsidP="006A21C6">
      <w:r w:rsidRPr="006A21C6">
        <w:t xml:space="preserve">Let’s untangle this carefully, because this is about </w:t>
      </w:r>
      <w:r w:rsidRPr="006A21C6">
        <w:rPr>
          <w:b/>
          <w:bCs/>
        </w:rPr>
        <w:t>responsibility boundaries</w:t>
      </w:r>
      <w:r w:rsidRPr="006A21C6">
        <w:t>, not reflection itself.</w:t>
      </w:r>
    </w:p>
    <w:p w14:paraId="2749A995" w14:textId="77777777" w:rsidR="006A21C6" w:rsidRPr="006A21C6" w:rsidRDefault="00000000" w:rsidP="006A21C6">
      <w:r>
        <w:lastRenderedPageBreak/>
        <w:pict w14:anchorId="3A6BFD6C">
          <v:rect id="_x0000_i1499" style="width:0;height:1.5pt" o:hralign="center" o:hrstd="t" o:hr="t" fillcolor="#a0a0a0" stroked="f"/>
        </w:pict>
      </w:r>
    </w:p>
    <w:p w14:paraId="4FFB742C" w14:textId="77777777" w:rsidR="006A21C6" w:rsidRPr="006A21C6" w:rsidRDefault="006A21C6" w:rsidP="006A21C6">
      <w:pPr>
        <w:rPr>
          <w:b/>
          <w:bCs/>
        </w:rPr>
      </w:pPr>
      <w:r w:rsidRPr="006A21C6">
        <w:rPr>
          <w:b/>
          <w:bCs/>
        </w:rPr>
        <w:t>The core concern (rephrased correctly)</w:t>
      </w:r>
    </w:p>
    <w:p w14:paraId="7CA49AEA" w14:textId="77777777" w:rsidR="006A21C6" w:rsidRPr="006A21C6" w:rsidRDefault="006A21C6" w:rsidP="006A21C6">
      <w:r w:rsidRPr="006A21C6">
        <w:t>You’re asking:</w:t>
      </w:r>
    </w:p>
    <w:p w14:paraId="51D80887" w14:textId="77777777" w:rsidR="006A21C6" w:rsidRPr="006A21C6" w:rsidRDefault="006A21C6" w:rsidP="006A21C6">
      <w:r w:rsidRPr="006A21C6">
        <w:t xml:space="preserve">“If I’m iterating over fields, checking modifiers, types, generics, etc., doesn’t that mean the </w:t>
      </w:r>
      <w:proofErr w:type="spellStart"/>
      <w:r w:rsidRPr="006A21C6">
        <w:t>CLIController</w:t>
      </w:r>
      <w:proofErr w:type="spellEnd"/>
      <w:r w:rsidRPr="006A21C6">
        <w:t xml:space="preserve"> is doing reflection logic?”</w:t>
      </w:r>
    </w:p>
    <w:p w14:paraId="67CC1741" w14:textId="77777777" w:rsidR="006A21C6" w:rsidRPr="006A21C6" w:rsidRDefault="006A21C6" w:rsidP="006A21C6">
      <w:r w:rsidRPr="006A21C6">
        <w:t xml:space="preserve">That concern is valid — </w:t>
      </w:r>
      <w:r w:rsidRPr="006A21C6">
        <w:rPr>
          <w:b/>
          <w:bCs/>
        </w:rPr>
        <w:t>if</w:t>
      </w:r>
      <w:r w:rsidRPr="006A21C6">
        <w:t xml:space="preserve"> that logic lives in the controller.</w:t>
      </w:r>
    </w:p>
    <w:p w14:paraId="1BA50E41" w14:textId="77777777" w:rsidR="006A21C6" w:rsidRPr="006A21C6" w:rsidRDefault="006A21C6" w:rsidP="006A21C6">
      <w:r w:rsidRPr="006A21C6">
        <w:t xml:space="preserve">But it </w:t>
      </w:r>
      <w:r w:rsidRPr="006A21C6">
        <w:rPr>
          <w:b/>
          <w:bCs/>
        </w:rPr>
        <w:t>doesn’t have to</w:t>
      </w:r>
      <w:r w:rsidRPr="006A21C6">
        <w:t xml:space="preserve">, and in your architecture, it </w:t>
      </w:r>
      <w:r w:rsidRPr="006A21C6">
        <w:rPr>
          <w:b/>
          <w:bCs/>
        </w:rPr>
        <w:t>shouldn’t</w:t>
      </w:r>
      <w:r w:rsidRPr="006A21C6">
        <w:t>.</w:t>
      </w:r>
    </w:p>
    <w:p w14:paraId="26208DD6" w14:textId="77777777" w:rsidR="006A21C6" w:rsidRPr="006A21C6" w:rsidRDefault="00000000" w:rsidP="006A21C6">
      <w:r>
        <w:pict w14:anchorId="5BE5DD2B">
          <v:rect id="_x0000_i1500" style="width:0;height:1.5pt" o:hralign="center" o:hrstd="t" o:hr="t" fillcolor="#a0a0a0" stroked="f"/>
        </w:pict>
      </w:r>
    </w:p>
    <w:p w14:paraId="49EE0363" w14:textId="77777777" w:rsidR="006A21C6" w:rsidRPr="006A21C6" w:rsidRDefault="006A21C6" w:rsidP="006A21C6">
      <w:pPr>
        <w:rPr>
          <w:b/>
          <w:bCs/>
        </w:rPr>
      </w:pPr>
      <w:r w:rsidRPr="006A21C6">
        <w:rPr>
          <w:b/>
          <w:bCs/>
        </w:rPr>
        <w:t>The key architectural rule to apply</w:t>
      </w:r>
    </w:p>
    <w:p w14:paraId="4B04D317" w14:textId="77777777" w:rsidR="006A21C6" w:rsidRPr="006A21C6" w:rsidRDefault="006A21C6" w:rsidP="006A21C6">
      <w:r w:rsidRPr="006A21C6">
        <w:t>Here is the rule that resolves this cleanly:</w:t>
      </w:r>
    </w:p>
    <w:p w14:paraId="1323094D" w14:textId="77777777" w:rsidR="006A21C6" w:rsidRPr="006A21C6" w:rsidRDefault="006A21C6" w:rsidP="006A21C6">
      <w:r w:rsidRPr="006A21C6">
        <w:rPr>
          <w:b/>
          <w:bCs/>
        </w:rPr>
        <w:t xml:space="preserve">The controller may </w:t>
      </w:r>
      <w:r w:rsidRPr="006A21C6">
        <w:rPr>
          <w:b/>
          <w:bCs/>
          <w:i/>
          <w:iCs/>
        </w:rPr>
        <w:t>ask</w:t>
      </w:r>
      <w:r w:rsidRPr="006A21C6">
        <w:rPr>
          <w:b/>
          <w:bCs/>
        </w:rPr>
        <w:t xml:space="preserve"> for information, but it must not </w:t>
      </w:r>
      <w:r w:rsidRPr="006A21C6">
        <w:rPr>
          <w:b/>
          <w:bCs/>
          <w:i/>
          <w:iCs/>
        </w:rPr>
        <w:t>derive</w:t>
      </w:r>
      <w:r w:rsidRPr="006A21C6">
        <w:rPr>
          <w:b/>
          <w:bCs/>
        </w:rPr>
        <w:t xml:space="preserve"> it.</w:t>
      </w:r>
    </w:p>
    <w:p w14:paraId="422890AF" w14:textId="77777777" w:rsidR="006A21C6" w:rsidRPr="006A21C6" w:rsidRDefault="006A21C6" w:rsidP="006A21C6">
      <w:r w:rsidRPr="006A21C6">
        <w:t>Or said another way:</w:t>
      </w:r>
    </w:p>
    <w:p w14:paraId="29436EE1" w14:textId="77777777" w:rsidR="006A21C6" w:rsidRPr="006A21C6" w:rsidRDefault="006A21C6" w:rsidP="006A21C6">
      <w:pPr>
        <w:numPr>
          <w:ilvl w:val="0"/>
          <w:numId w:val="628"/>
        </w:numPr>
      </w:pPr>
      <w:r w:rsidRPr="006A21C6">
        <w:rPr>
          <w:rFonts w:ascii="Segoe UI Emoji" w:hAnsi="Segoe UI Emoji" w:cs="Segoe UI Emoji"/>
        </w:rPr>
        <w:t>✅</w:t>
      </w:r>
      <w:r w:rsidRPr="006A21C6">
        <w:t xml:space="preserve"> Controllers </w:t>
      </w:r>
      <w:r w:rsidRPr="006A21C6">
        <w:rPr>
          <w:b/>
          <w:bCs/>
        </w:rPr>
        <w:t>orchestrate</w:t>
      </w:r>
    </w:p>
    <w:p w14:paraId="1B017765" w14:textId="77777777" w:rsidR="006A21C6" w:rsidRPr="006A21C6" w:rsidRDefault="006A21C6" w:rsidP="006A21C6">
      <w:pPr>
        <w:numPr>
          <w:ilvl w:val="0"/>
          <w:numId w:val="628"/>
        </w:numPr>
      </w:pPr>
      <w:r w:rsidRPr="006A21C6">
        <w:rPr>
          <w:rFonts w:ascii="Segoe UI Emoji" w:hAnsi="Segoe UI Emoji" w:cs="Segoe UI Emoji"/>
        </w:rPr>
        <w:t>✅</w:t>
      </w:r>
      <w:r w:rsidRPr="006A21C6">
        <w:t xml:space="preserve"> Controllers </w:t>
      </w:r>
      <w:r w:rsidRPr="006A21C6">
        <w:rPr>
          <w:b/>
          <w:bCs/>
        </w:rPr>
        <w:t>display</w:t>
      </w:r>
    </w:p>
    <w:p w14:paraId="224E2660" w14:textId="77777777" w:rsidR="006A21C6" w:rsidRPr="006A21C6" w:rsidRDefault="006A21C6" w:rsidP="006A21C6">
      <w:pPr>
        <w:numPr>
          <w:ilvl w:val="0"/>
          <w:numId w:val="628"/>
        </w:numPr>
      </w:pPr>
      <w:r w:rsidRPr="006A21C6">
        <w:rPr>
          <w:rFonts w:ascii="Segoe UI Emoji" w:hAnsi="Segoe UI Emoji" w:cs="Segoe UI Emoji"/>
        </w:rPr>
        <w:t>❌</w:t>
      </w:r>
      <w:r w:rsidRPr="006A21C6">
        <w:t xml:space="preserve"> Controllers do </w:t>
      </w:r>
      <w:r w:rsidRPr="006A21C6">
        <w:rPr>
          <w:b/>
          <w:bCs/>
        </w:rPr>
        <w:t>not</w:t>
      </w:r>
      <w:r w:rsidRPr="006A21C6">
        <w:t xml:space="preserve"> inspect classes, fields, or modifiers</w:t>
      </w:r>
    </w:p>
    <w:p w14:paraId="2B22EBB2" w14:textId="77777777" w:rsidR="006A21C6" w:rsidRPr="006A21C6" w:rsidRDefault="006A21C6" w:rsidP="006A21C6">
      <w:pPr>
        <w:numPr>
          <w:ilvl w:val="0"/>
          <w:numId w:val="628"/>
        </w:numPr>
      </w:pPr>
      <w:r w:rsidRPr="006A21C6">
        <w:rPr>
          <w:rFonts w:ascii="Segoe UI Emoji" w:hAnsi="Segoe UI Emoji" w:cs="Segoe UI Emoji"/>
        </w:rPr>
        <w:t>❌</w:t>
      </w:r>
      <w:r w:rsidRPr="006A21C6">
        <w:t xml:space="preserve"> Controllers do </w:t>
      </w:r>
      <w:r w:rsidRPr="006A21C6">
        <w:rPr>
          <w:b/>
          <w:bCs/>
        </w:rPr>
        <w:t>not</w:t>
      </w:r>
      <w:r w:rsidRPr="006A21C6">
        <w:t xml:space="preserve"> interpret reflection metadata</w:t>
      </w:r>
    </w:p>
    <w:p w14:paraId="75B8D5B1" w14:textId="77777777" w:rsidR="006A21C6" w:rsidRPr="006A21C6" w:rsidRDefault="006A21C6" w:rsidP="006A21C6">
      <w:r w:rsidRPr="006A21C6">
        <w:t xml:space="preserve">So the loop you described is </w:t>
      </w:r>
      <w:r w:rsidRPr="006A21C6">
        <w:rPr>
          <w:b/>
          <w:bCs/>
        </w:rPr>
        <w:t>fine</w:t>
      </w:r>
      <w:r w:rsidRPr="006A21C6">
        <w:t xml:space="preserve"> — it just must live in the </w:t>
      </w:r>
      <w:r w:rsidRPr="006A21C6">
        <w:rPr>
          <w:b/>
          <w:bCs/>
        </w:rPr>
        <w:t>framework layer</w:t>
      </w:r>
      <w:r w:rsidRPr="006A21C6">
        <w:t>, not the CLI layer.</w:t>
      </w:r>
    </w:p>
    <w:p w14:paraId="4EEAD2D3" w14:textId="77777777" w:rsidR="006A21C6" w:rsidRPr="006A21C6" w:rsidRDefault="00000000" w:rsidP="006A21C6">
      <w:r>
        <w:pict w14:anchorId="1C6298A9">
          <v:rect id="_x0000_i1501" style="width:0;height:1.5pt" o:hralign="center" o:hrstd="t" o:hr="t" fillcolor="#a0a0a0" stroked="f"/>
        </w:pict>
      </w:r>
    </w:p>
    <w:p w14:paraId="21A6B54E" w14:textId="77777777" w:rsidR="006A21C6" w:rsidRPr="006A21C6" w:rsidRDefault="006A21C6" w:rsidP="006A21C6">
      <w:pPr>
        <w:rPr>
          <w:b/>
          <w:bCs/>
        </w:rPr>
      </w:pPr>
      <w:r w:rsidRPr="006A21C6">
        <w:rPr>
          <w:b/>
          <w:bCs/>
        </w:rPr>
        <w:t xml:space="preserve">Where the reflection logic </w:t>
      </w:r>
      <w:r w:rsidRPr="006A21C6">
        <w:rPr>
          <w:b/>
          <w:bCs/>
          <w:i/>
          <w:iCs/>
        </w:rPr>
        <w:t>actually belongs</w:t>
      </w:r>
    </w:p>
    <w:p w14:paraId="13864436" w14:textId="77777777" w:rsidR="006A21C6" w:rsidRPr="006A21C6" w:rsidRDefault="006A21C6" w:rsidP="006A21C6">
      <w:r w:rsidRPr="006A21C6">
        <w:t>Let’s map the responsibilities:</w:t>
      </w:r>
    </w:p>
    <w:p w14:paraId="20F37B0D" w14:textId="77777777" w:rsidR="006A21C6" w:rsidRPr="006A21C6" w:rsidRDefault="006A21C6" w:rsidP="006A21C6">
      <w:pPr>
        <w:rPr>
          <w:b/>
          <w:bCs/>
        </w:rPr>
      </w:pPr>
      <w:r w:rsidRPr="006A21C6">
        <w:rPr>
          <w:rFonts w:ascii="Segoe UI Emoji" w:hAnsi="Segoe UI Emoji" w:cs="Segoe UI Emoji"/>
          <w:b/>
          <w:bCs/>
        </w:rPr>
        <w:t>✅</w:t>
      </w:r>
      <w:r w:rsidRPr="006A21C6">
        <w:rPr>
          <w:b/>
          <w:bCs/>
        </w:rPr>
        <w:t xml:space="preserve"> </w:t>
      </w:r>
      <w:proofErr w:type="spellStart"/>
      <w:r w:rsidRPr="006A21C6">
        <w:rPr>
          <w:b/>
          <w:bCs/>
        </w:rPr>
        <w:t>SchemaRegistry</w:t>
      </w:r>
      <w:proofErr w:type="spellEnd"/>
    </w:p>
    <w:p w14:paraId="37C45460" w14:textId="77777777" w:rsidR="006A21C6" w:rsidRPr="006A21C6" w:rsidRDefault="006A21C6" w:rsidP="006A21C6">
      <w:pPr>
        <w:numPr>
          <w:ilvl w:val="0"/>
          <w:numId w:val="629"/>
        </w:numPr>
      </w:pPr>
      <w:r w:rsidRPr="006A21C6">
        <w:t>Stores base classes</w:t>
      </w:r>
    </w:p>
    <w:p w14:paraId="01E5B8A0" w14:textId="77777777" w:rsidR="006A21C6" w:rsidRPr="006A21C6" w:rsidRDefault="006A21C6" w:rsidP="006A21C6">
      <w:pPr>
        <w:numPr>
          <w:ilvl w:val="0"/>
          <w:numId w:val="629"/>
        </w:numPr>
      </w:pPr>
      <w:r w:rsidRPr="006A21C6">
        <w:t>Stores schema definitions</w:t>
      </w:r>
    </w:p>
    <w:p w14:paraId="64E88C1E" w14:textId="77777777" w:rsidR="006A21C6" w:rsidRPr="006A21C6" w:rsidRDefault="006A21C6" w:rsidP="006A21C6">
      <w:pPr>
        <w:numPr>
          <w:ilvl w:val="0"/>
          <w:numId w:val="629"/>
        </w:numPr>
      </w:pPr>
      <w:r w:rsidRPr="006A21C6">
        <w:t>Answers questions like “what schemas exist?”</w:t>
      </w:r>
    </w:p>
    <w:p w14:paraId="48544B5E" w14:textId="77777777" w:rsidR="006A21C6" w:rsidRPr="006A21C6" w:rsidRDefault="006A21C6" w:rsidP="006A21C6">
      <w:pPr>
        <w:numPr>
          <w:ilvl w:val="0"/>
          <w:numId w:val="629"/>
        </w:numPr>
      </w:pPr>
      <w:r w:rsidRPr="006A21C6">
        <w:t xml:space="preserve">Does </w:t>
      </w:r>
      <w:r w:rsidRPr="006A21C6">
        <w:rPr>
          <w:b/>
          <w:bCs/>
        </w:rPr>
        <w:t>not</w:t>
      </w:r>
      <w:r w:rsidRPr="006A21C6">
        <w:t xml:space="preserve"> inspect fields deeply</w:t>
      </w:r>
    </w:p>
    <w:p w14:paraId="64DC3847" w14:textId="77777777" w:rsidR="006A21C6" w:rsidRPr="006A21C6" w:rsidRDefault="006A21C6" w:rsidP="006A21C6">
      <w:pPr>
        <w:rPr>
          <w:b/>
          <w:bCs/>
        </w:rPr>
      </w:pPr>
      <w:r w:rsidRPr="006A21C6">
        <w:rPr>
          <w:rFonts w:ascii="Segoe UI Emoji" w:hAnsi="Segoe UI Emoji" w:cs="Segoe UI Emoji"/>
          <w:b/>
          <w:bCs/>
        </w:rPr>
        <w:lastRenderedPageBreak/>
        <w:t>✅</w:t>
      </w:r>
      <w:r w:rsidRPr="006A21C6">
        <w:rPr>
          <w:b/>
          <w:bCs/>
        </w:rPr>
        <w:t xml:space="preserve"> </w:t>
      </w:r>
      <w:proofErr w:type="spellStart"/>
      <w:r w:rsidRPr="006A21C6">
        <w:rPr>
          <w:b/>
          <w:bCs/>
        </w:rPr>
        <w:t>SchemaValidator</w:t>
      </w:r>
      <w:proofErr w:type="spellEnd"/>
    </w:p>
    <w:p w14:paraId="6F67E18B" w14:textId="77777777" w:rsidR="006A21C6" w:rsidRPr="006A21C6" w:rsidRDefault="006A21C6" w:rsidP="006A21C6">
      <w:pPr>
        <w:numPr>
          <w:ilvl w:val="0"/>
          <w:numId w:val="630"/>
        </w:numPr>
      </w:pPr>
      <w:r w:rsidRPr="006A21C6">
        <w:rPr>
          <w:b/>
          <w:bCs/>
        </w:rPr>
        <w:t>This is where reflection-based field inspection belongs</w:t>
      </w:r>
    </w:p>
    <w:p w14:paraId="7F4484F5" w14:textId="77777777" w:rsidR="006A21C6" w:rsidRPr="006A21C6" w:rsidRDefault="006A21C6" w:rsidP="006A21C6">
      <w:pPr>
        <w:numPr>
          <w:ilvl w:val="0"/>
          <w:numId w:val="630"/>
        </w:numPr>
      </w:pPr>
      <w:r w:rsidRPr="006A21C6">
        <w:t xml:space="preserve">Iterates over </w:t>
      </w:r>
      <w:proofErr w:type="spellStart"/>
      <w:r w:rsidRPr="006A21C6">
        <w:t>getDeclaredFields</w:t>
      </w:r>
      <w:proofErr w:type="spellEnd"/>
    </w:p>
    <w:p w14:paraId="02ADA7C3" w14:textId="77777777" w:rsidR="006A21C6" w:rsidRPr="006A21C6" w:rsidRDefault="006A21C6" w:rsidP="006A21C6">
      <w:pPr>
        <w:numPr>
          <w:ilvl w:val="0"/>
          <w:numId w:val="630"/>
        </w:numPr>
      </w:pPr>
      <w:r w:rsidRPr="006A21C6">
        <w:t>Checks modifiers</w:t>
      </w:r>
    </w:p>
    <w:p w14:paraId="5B09A7F3" w14:textId="77777777" w:rsidR="006A21C6" w:rsidRPr="006A21C6" w:rsidRDefault="006A21C6" w:rsidP="006A21C6">
      <w:pPr>
        <w:numPr>
          <w:ilvl w:val="0"/>
          <w:numId w:val="630"/>
        </w:numPr>
      </w:pPr>
      <w:r w:rsidRPr="006A21C6">
        <w:t>Checks types and generics</w:t>
      </w:r>
    </w:p>
    <w:p w14:paraId="1C7CF364" w14:textId="77777777" w:rsidR="006A21C6" w:rsidRPr="006A21C6" w:rsidRDefault="006A21C6" w:rsidP="006A21C6">
      <w:pPr>
        <w:numPr>
          <w:ilvl w:val="0"/>
          <w:numId w:val="630"/>
        </w:numPr>
      </w:pPr>
      <w:r w:rsidRPr="006A21C6">
        <w:t>Enforces rules</w:t>
      </w:r>
    </w:p>
    <w:p w14:paraId="00921335" w14:textId="77777777" w:rsidR="006A21C6" w:rsidRPr="006A21C6" w:rsidRDefault="006A21C6" w:rsidP="006A21C6">
      <w:pPr>
        <w:numPr>
          <w:ilvl w:val="0"/>
          <w:numId w:val="630"/>
        </w:numPr>
      </w:pPr>
      <w:r w:rsidRPr="006A21C6">
        <w:t>Decides what is valid or invalid</w:t>
      </w:r>
    </w:p>
    <w:p w14:paraId="7EF77D7D" w14:textId="77777777" w:rsidR="006A21C6" w:rsidRPr="006A21C6" w:rsidRDefault="006A21C6" w:rsidP="006A21C6">
      <w:r w:rsidRPr="006A21C6">
        <w:t xml:space="preserve">This is the </w:t>
      </w:r>
      <w:r w:rsidRPr="006A21C6">
        <w:rPr>
          <w:i/>
          <w:iCs/>
        </w:rPr>
        <w:t>right</w:t>
      </w:r>
      <w:r w:rsidRPr="006A21C6">
        <w:t xml:space="preserve"> home for the logic you’re describing.</w:t>
      </w:r>
    </w:p>
    <w:p w14:paraId="77962F2D" w14:textId="77777777" w:rsidR="006A21C6" w:rsidRPr="006A21C6" w:rsidRDefault="00000000" w:rsidP="006A21C6">
      <w:r>
        <w:pict w14:anchorId="0D873D4D">
          <v:rect id="_x0000_i1502" style="width:0;height:1.5pt" o:hralign="center" o:hrstd="t" o:hr="t" fillcolor="#a0a0a0" stroked="f"/>
        </w:pict>
      </w:r>
    </w:p>
    <w:p w14:paraId="579CC603" w14:textId="77777777" w:rsidR="006A21C6" w:rsidRPr="006A21C6" w:rsidRDefault="006A21C6" w:rsidP="006A21C6">
      <w:pPr>
        <w:rPr>
          <w:b/>
          <w:bCs/>
        </w:rPr>
      </w:pPr>
      <w:r w:rsidRPr="006A21C6">
        <w:rPr>
          <w:rFonts w:ascii="Segoe UI Emoji" w:hAnsi="Segoe UI Emoji" w:cs="Segoe UI Emoji"/>
          <w:b/>
          <w:bCs/>
        </w:rPr>
        <w:t>✅</w:t>
      </w:r>
      <w:r w:rsidRPr="006A21C6">
        <w:rPr>
          <w:b/>
          <w:bCs/>
        </w:rPr>
        <w:t xml:space="preserve"> (Optional but very clean) A formatter / descriptor component</w:t>
      </w:r>
    </w:p>
    <w:p w14:paraId="346533E3" w14:textId="77777777" w:rsidR="006A21C6" w:rsidRPr="006A21C6" w:rsidRDefault="006A21C6" w:rsidP="006A21C6">
      <w:r w:rsidRPr="006A21C6">
        <w:t>Often called something like:</w:t>
      </w:r>
    </w:p>
    <w:p w14:paraId="29845A4B" w14:textId="77777777" w:rsidR="006A21C6" w:rsidRPr="006A21C6" w:rsidRDefault="006A21C6" w:rsidP="006A21C6">
      <w:pPr>
        <w:numPr>
          <w:ilvl w:val="0"/>
          <w:numId w:val="631"/>
        </w:numPr>
      </w:pPr>
      <w:proofErr w:type="spellStart"/>
      <w:r w:rsidRPr="006A21C6">
        <w:t>FieldDescriptor</w:t>
      </w:r>
      <w:proofErr w:type="spellEnd"/>
    </w:p>
    <w:p w14:paraId="5588A605" w14:textId="77777777" w:rsidR="006A21C6" w:rsidRPr="006A21C6" w:rsidRDefault="006A21C6" w:rsidP="006A21C6">
      <w:pPr>
        <w:numPr>
          <w:ilvl w:val="0"/>
          <w:numId w:val="631"/>
        </w:numPr>
      </w:pPr>
      <w:proofErr w:type="spellStart"/>
      <w:r w:rsidRPr="006A21C6">
        <w:t>SchemaIntrospector</w:t>
      </w:r>
      <w:proofErr w:type="spellEnd"/>
    </w:p>
    <w:p w14:paraId="7655DF2F" w14:textId="77777777" w:rsidR="006A21C6" w:rsidRPr="006A21C6" w:rsidRDefault="006A21C6" w:rsidP="006A21C6">
      <w:pPr>
        <w:numPr>
          <w:ilvl w:val="0"/>
          <w:numId w:val="631"/>
        </w:numPr>
      </w:pPr>
      <w:proofErr w:type="spellStart"/>
      <w:r w:rsidRPr="006A21C6">
        <w:t>SchemaFormatter</w:t>
      </w:r>
      <w:proofErr w:type="spellEnd"/>
    </w:p>
    <w:p w14:paraId="57601851" w14:textId="77777777" w:rsidR="006A21C6" w:rsidRPr="006A21C6" w:rsidRDefault="006A21C6" w:rsidP="006A21C6">
      <w:r w:rsidRPr="006A21C6">
        <w:t>This component:</w:t>
      </w:r>
    </w:p>
    <w:p w14:paraId="1C91BA36" w14:textId="77777777" w:rsidR="006A21C6" w:rsidRPr="006A21C6" w:rsidRDefault="006A21C6" w:rsidP="006A21C6">
      <w:pPr>
        <w:numPr>
          <w:ilvl w:val="0"/>
          <w:numId w:val="632"/>
        </w:numPr>
      </w:pPr>
      <w:r w:rsidRPr="006A21C6">
        <w:t>Takes a Class&lt;?&gt; or Field</w:t>
      </w:r>
    </w:p>
    <w:p w14:paraId="1DA17AD8" w14:textId="77777777" w:rsidR="006A21C6" w:rsidRPr="006A21C6" w:rsidRDefault="006A21C6" w:rsidP="006A21C6">
      <w:pPr>
        <w:numPr>
          <w:ilvl w:val="0"/>
          <w:numId w:val="632"/>
        </w:numPr>
      </w:pPr>
      <w:r w:rsidRPr="006A21C6">
        <w:t xml:space="preserve">Uses reflection to </w:t>
      </w:r>
      <w:r w:rsidRPr="006A21C6">
        <w:rPr>
          <w:b/>
          <w:bCs/>
        </w:rPr>
        <w:t>produce a structured description</w:t>
      </w:r>
    </w:p>
    <w:p w14:paraId="56F2600C" w14:textId="77777777" w:rsidR="006A21C6" w:rsidRPr="006A21C6" w:rsidRDefault="006A21C6" w:rsidP="006A21C6">
      <w:pPr>
        <w:numPr>
          <w:ilvl w:val="0"/>
          <w:numId w:val="632"/>
        </w:numPr>
      </w:pPr>
      <w:r w:rsidRPr="006A21C6">
        <w:t>Returns neutral data (strings, metadata objects)</w:t>
      </w:r>
    </w:p>
    <w:p w14:paraId="2B5B9350" w14:textId="77777777" w:rsidR="006A21C6" w:rsidRPr="006A21C6" w:rsidRDefault="006A21C6" w:rsidP="006A21C6">
      <w:r w:rsidRPr="006A21C6">
        <w:t>No CLI logic. No user interaction.</w:t>
      </w:r>
    </w:p>
    <w:p w14:paraId="732F2D90" w14:textId="77777777" w:rsidR="006A21C6" w:rsidRPr="006A21C6" w:rsidRDefault="00000000" w:rsidP="006A21C6">
      <w:r>
        <w:pict w14:anchorId="18476567">
          <v:rect id="_x0000_i1503" style="width:0;height:1.5pt" o:hralign="center" o:hrstd="t" o:hr="t" fillcolor="#a0a0a0" stroked="f"/>
        </w:pict>
      </w:r>
    </w:p>
    <w:p w14:paraId="73F3F4C8" w14:textId="77777777" w:rsidR="006A21C6" w:rsidRPr="006A21C6" w:rsidRDefault="006A21C6" w:rsidP="006A21C6">
      <w:pPr>
        <w:rPr>
          <w:b/>
          <w:bCs/>
        </w:rPr>
      </w:pPr>
      <w:r w:rsidRPr="006A21C6">
        <w:rPr>
          <w:rFonts w:ascii="Segoe UI Emoji" w:hAnsi="Segoe UI Emoji" w:cs="Segoe UI Emoji"/>
          <w:b/>
          <w:bCs/>
        </w:rPr>
        <w:t>✅</w:t>
      </w:r>
      <w:r w:rsidRPr="006A21C6">
        <w:rPr>
          <w:b/>
          <w:bCs/>
        </w:rPr>
        <w:t xml:space="preserve"> </w:t>
      </w:r>
      <w:proofErr w:type="spellStart"/>
      <w:r w:rsidRPr="006A21C6">
        <w:rPr>
          <w:b/>
          <w:bCs/>
        </w:rPr>
        <w:t>CLIController</w:t>
      </w:r>
      <w:proofErr w:type="spellEnd"/>
    </w:p>
    <w:p w14:paraId="71028614" w14:textId="77777777" w:rsidR="006A21C6" w:rsidRPr="006A21C6" w:rsidRDefault="006A21C6" w:rsidP="006A21C6">
      <w:r w:rsidRPr="006A21C6">
        <w:t>The controller then does only this:</w:t>
      </w:r>
    </w:p>
    <w:p w14:paraId="08DE9CFD" w14:textId="77777777" w:rsidR="006A21C6" w:rsidRPr="006A21C6" w:rsidRDefault="006A21C6" w:rsidP="006A21C6">
      <w:pPr>
        <w:numPr>
          <w:ilvl w:val="0"/>
          <w:numId w:val="633"/>
        </w:numPr>
      </w:pPr>
      <w:r w:rsidRPr="006A21C6">
        <w:t>Calls the validator / registry / formatter</w:t>
      </w:r>
    </w:p>
    <w:p w14:paraId="5F3942CA" w14:textId="77777777" w:rsidR="006A21C6" w:rsidRPr="006A21C6" w:rsidRDefault="006A21C6" w:rsidP="006A21C6">
      <w:pPr>
        <w:numPr>
          <w:ilvl w:val="0"/>
          <w:numId w:val="633"/>
        </w:numPr>
      </w:pPr>
      <w:r w:rsidRPr="006A21C6">
        <w:t xml:space="preserve">Receives </w:t>
      </w:r>
      <w:r w:rsidRPr="006A21C6">
        <w:rPr>
          <w:b/>
          <w:bCs/>
        </w:rPr>
        <w:t>already-prepared information</w:t>
      </w:r>
    </w:p>
    <w:p w14:paraId="32C43805" w14:textId="77777777" w:rsidR="006A21C6" w:rsidRPr="006A21C6" w:rsidRDefault="006A21C6" w:rsidP="006A21C6">
      <w:pPr>
        <w:numPr>
          <w:ilvl w:val="0"/>
          <w:numId w:val="633"/>
        </w:numPr>
      </w:pPr>
      <w:r w:rsidRPr="006A21C6">
        <w:t>Prints it</w:t>
      </w:r>
    </w:p>
    <w:p w14:paraId="2CA5DC3A" w14:textId="77777777" w:rsidR="006A21C6" w:rsidRPr="006A21C6" w:rsidRDefault="006A21C6" w:rsidP="006A21C6">
      <w:pPr>
        <w:numPr>
          <w:ilvl w:val="0"/>
          <w:numId w:val="633"/>
        </w:numPr>
      </w:pPr>
      <w:r w:rsidRPr="006A21C6">
        <w:t>Prompts the user</w:t>
      </w:r>
    </w:p>
    <w:p w14:paraId="71FE70B0" w14:textId="77777777" w:rsidR="006A21C6" w:rsidRPr="006A21C6" w:rsidRDefault="006A21C6" w:rsidP="006A21C6">
      <w:pPr>
        <w:numPr>
          <w:ilvl w:val="0"/>
          <w:numId w:val="633"/>
        </w:numPr>
      </w:pPr>
      <w:r w:rsidRPr="006A21C6">
        <w:lastRenderedPageBreak/>
        <w:t>Routes actions</w:t>
      </w:r>
    </w:p>
    <w:p w14:paraId="4936050D" w14:textId="77777777" w:rsidR="006A21C6" w:rsidRPr="006A21C6" w:rsidRDefault="006A21C6" w:rsidP="006A21C6">
      <w:r w:rsidRPr="006A21C6">
        <w:t>The controller never calls:</w:t>
      </w:r>
    </w:p>
    <w:p w14:paraId="386C99F7" w14:textId="77777777" w:rsidR="006A21C6" w:rsidRPr="006A21C6" w:rsidRDefault="006A21C6" w:rsidP="006A21C6">
      <w:pPr>
        <w:numPr>
          <w:ilvl w:val="0"/>
          <w:numId w:val="634"/>
        </w:numPr>
      </w:pPr>
      <w:proofErr w:type="spellStart"/>
      <w:r w:rsidRPr="006A21C6">
        <w:t>getDeclaredFields</w:t>
      </w:r>
      <w:proofErr w:type="spellEnd"/>
    </w:p>
    <w:p w14:paraId="395B7531" w14:textId="77777777" w:rsidR="006A21C6" w:rsidRPr="006A21C6" w:rsidRDefault="006A21C6" w:rsidP="006A21C6">
      <w:pPr>
        <w:numPr>
          <w:ilvl w:val="0"/>
          <w:numId w:val="634"/>
        </w:numPr>
      </w:pPr>
      <w:proofErr w:type="spellStart"/>
      <w:r w:rsidRPr="006A21C6">
        <w:t>getModifiers</w:t>
      </w:r>
      <w:proofErr w:type="spellEnd"/>
    </w:p>
    <w:p w14:paraId="04ABB830" w14:textId="77777777" w:rsidR="006A21C6" w:rsidRPr="006A21C6" w:rsidRDefault="006A21C6" w:rsidP="006A21C6">
      <w:pPr>
        <w:numPr>
          <w:ilvl w:val="0"/>
          <w:numId w:val="634"/>
        </w:numPr>
      </w:pPr>
      <w:proofErr w:type="spellStart"/>
      <w:r w:rsidRPr="006A21C6">
        <w:t>getGenericType</w:t>
      </w:r>
      <w:proofErr w:type="spellEnd"/>
    </w:p>
    <w:p w14:paraId="4AC5C5AE" w14:textId="77777777" w:rsidR="006A21C6" w:rsidRPr="006A21C6" w:rsidRDefault="006A21C6" w:rsidP="006A21C6">
      <w:r w:rsidRPr="006A21C6">
        <w:t xml:space="preserve">If it does, </w:t>
      </w:r>
      <w:r w:rsidRPr="006A21C6">
        <w:rPr>
          <w:i/>
          <w:iCs/>
        </w:rPr>
        <w:t>then</w:t>
      </w:r>
      <w:r w:rsidRPr="006A21C6">
        <w:t xml:space="preserve"> you’d be mixing concerns.</w:t>
      </w:r>
    </w:p>
    <w:p w14:paraId="203D7F8D" w14:textId="77777777" w:rsidR="006A21C6" w:rsidRPr="006A21C6" w:rsidRDefault="00000000" w:rsidP="006A21C6">
      <w:r>
        <w:pict w14:anchorId="0609DD43">
          <v:rect id="_x0000_i1504" style="width:0;height:1.5pt" o:hralign="center" o:hrstd="t" o:hr="t" fillcolor="#a0a0a0" stroked="f"/>
        </w:pict>
      </w:r>
    </w:p>
    <w:p w14:paraId="725307CE" w14:textId="77777777" w:rsidR="006A21C6" w:rsidRPr="006A21C6" w:rsidRDefault="006A21C6" w:rsidP="006A21C6">
      <w:pPr>
        <w:rPr>
          <w:b/>
          <w:bCs/>
        </w:rPr>
      </w:pPr>
      <w:r w:rsidRPr="006A21C6">
        <w:rPr>
          <w:b/>
          <w:bCs/>
        </w:rPr>
        <w:t>How your current idea fits cleanly</w:t>
      </w:r>
    </w:p>
    <w:p w14:paraId="765F63E4" w14:textId="77777777" w:rsidR="006A21C6" w:rsidRPr="006A21C6" w:rsidRDefault="006A21C6" w:rsidP="006A21C6">
      <w:r w:rsidRPr="006A21C6">
        <w:t>The loop you described:</w:t>
      </w:r>
    </w:p>
    <w:p w14:paraId="44881DFC" w14:textId="77777777" w:rsidR="006A21C6" w:rsidRPr="006A21C6" w:rsidRDefault="006A21C6" w:rsidP="006A21C6">
      <w:r w:rsidRPr="006A21C6">
        <w:t>“Iterate fields, build modifier string, choose raw vs generic type, build display string”</w:t>
      </w:r>
    </w:p>
    <w:p w14:paraId="34F325A3" w14:textId="77777777" w:rsidR="006A21C6" w:rsidRPr="006A21C6" w:rsidRDefault="006A21C6" w:rsidP="006A21C6">
      <w:r w:rsidRPr="006A21C6">
        <w:rPr>
          <w:rFonts w:ascii="Segoe UI Emoji" w:hAnsi="Segoe UI Emoji" w:cs="Segoe UI Emoji"/>
        </w:rPr>
        <w:t>✅</w:t>
      </w:r>
      <w:r w:rsidRPr="006A21C6">
        <w:t xml:space="preserve"> </w:t>
      </w:r>
      <w:r w:rsidRPr="006A21C6">
        <w:rPr>
          <w:b/>
          <w:bCs/>
        </w:rPr>
        <w:t>Correct logic</w:t>
      </w:r>
      <w:r w:rsidRPr="006A21C6">
        <w:br/>
      </w:r>
      <w:r w:rsidRPr="006A21C6">
        <w:rPr>
          <w:rFonts w:ascii="Segoe UI Emoji" w:hAnsi="Segoe UI Emoji" w:cs="Segoe UI Emoji"/>
        </w:rPr>
        <w:t>❌</w:t>
      </w:r>
      <w:r w:rsidRPr="006A21C6">
        <w:t xml:space="preserve"> </w:t>
      </w:r>
      <w:r w:rsidRPr="006A21C6">
        <w:rPr>
          <w:b/>
          <w:bCs/>
        </w:rPr>
        <w:t>Wrong place if done in the controller</w:t>
      </w:r>
    </w:p>
    <w:p w14:paraId="6EF7B6ED" w14:textId="77777777" w:rsidR="006A21C6" w:rsidRPr="006A21C6" w:rsidRDefault="006A21C6" w:rsidP="006A21C6">
      <w:r w:rsidRPr="006A21C6">
        <w:rPr>
          <w:rFonts w:ascii="Segoe UI Emoji" w:hAnsi="Segoe UI Emoji" w:cs="Segoe UI Emoji"/>
        </w:rPr>
        <w:t>✅</w:t>
      </w:r>
      <w:r w:rsidRPr="006A21C6">
        <w:t xml:space="preserve"> </w:t>
      </w:r>
      <w:r w:rsidRPr="006A21C6">
        <w:rPr>
          <w:b/>
          <w:bCs/>
        </w:rPr>
        <w:t>Right place if done in</w:t>
      </w:r>
      <w:r w:rsidRPr="006A21C6">
        <w:t>:</w:t>
      </w:r>
    </w:p>
    <w:p w14:paraId="3031A4B3" w14:textId="77777777" w:rsidR="006A21C6" w:rsidRPr="006A21C6" w:rsidRDefault="006A21C6" w:rsidP="006A21C6">
      <w:pPr>
        <w:numPr>
          <w:ilvl w:val="0"/>
          <w:numId w:val="635"/>
        </w:numPr>
      </w:pPr>
      <w:proofErr w:type="spellStart"/>
      <w:r w:rsidRPr="006A21C6">
        <w:t>SchemaValidator</w:t>
      </w:r>
      <w:proofErr w:type="spellEnd"/>
    </w:p>
    <w:p w14:paraId="7B883194" w14:textId="77777777" w:rsidR="006A21C6" w:rsidRPr="006A21C6" w:rsidRDefault="006A21C6" w:rsidP="006A21C6">
      <w:pPr>
        <w:numPr>
          <w:ilvl w:val="0"/>
          <w:numId w:val="635"/>
        </w:numPr>
      </w:pPr>
      <w:r w:rsidRPr="006A21C6">
        <w:t xml:space="preserve">or a helper class used by </w:t>
      </w:r>
      <w:proofErr w:type="spellStart"/>
      <w:r w:rsidRPr="006A21C6">
        <w:t>SchemaValidator</w:t>
      </w:r>
      <w:proofErr w:type="spellEnd"/>
    </w:p>
    <w:p w14:paraId="32E2F0B4" w14:textId="77777777" w:rsidR="006A21C6" w:rsidRPr="006A21C6" w:rsidRDefault="006A21C6" w:rsidP="006A21C6">
      <w:pPr>
        <w:numPr>
          <w:ilvl w:val="0"/>
          <w:numId w:val="635"/>
        </w:numPr>
      </w:pPr>
      <w:r w:rsidRPr="006A21C6">
        <w:t xml:space="preserve">or a dedicated reflection/formatting utility in </w:t>
      </w:r>
      <w:proofErr w:type="spellStart"/>
      <w:r w:rsidRPr="006A21C6">
        <w:t>framework.schema</w:t>
      </w:r>
      <w:proofErr w:type="spellEnd"/>
    </w:p>
    <w:p w14:paraId="4738FFA2" w14:textId="77777777" w:rsidR="006A21C6" w:rsidRPr="006A21C6" w:rsidRDefault="00000000" w:rsidP="006A21C6">
      <w:r>
        <w:pict w14:anchorId="437A19B3">
          <v:rect id="_x0000_i1505" style="width:0;height:1.5pt" o:hralign="center" o:hrstd="t" o:hr="t" fillcolor="#a0a0a0" stroked="f"/>
        </w:pict>
      </w:r>
    </w:p>
    <w:p w14:paraId="70B3C64F" w14:textId="77777777" w:rsidR="006A21C6" w:rsidRPr="006A21C6" w:rsidRDefault="006A21C6" w:rsidP="006A21C6">
      <w:pPr>
        <w:rPr>
          <w:b/>
          <w:bCs/>
        </w:rPr>
      </w:pPr>
      <w:r w:rsidRPr="006A21C6">
        <w:rPr>
          <w:b/>
          <w:bCs/>
        </w:rPr>
        <w:t>Why this separation matters (and you’re right to notice)</w:t>
      </w:r>
    </w:p>
    <w:p w14:paraId="3BCBCA72" w14:textId="77777777" w:rsidR="006A21C6" w:rsidRPr="006A21C6" w:rsidRDefault="006A21C6" w:rsidP="006A21C6">
      <w:r w:rsidRPr="006A21C6">
        <w:t>Reflection logic is:</w:t>
      </w:r>
    </w:p>
    <w:p w14:paraId="14225A19" w14:textId="77777777" w:rsidR="006A21C6" w:rsidRPr="006A21C6" w:rsidRDefault="006A21C6" w:rsidP="006A21C6">
      <w:pPr>
        <w:numPr>
          <w:ilvl w:val="0"/>
          <w:numId w:val="636"/>
        </w:numPr>
      </w:pPr>
      <w:r w:rsidRPr="006A21C6">
        <w:t>subtle</w:t>
      </w:r>
    </w:p>
    <w:p w14:paraId="04E72D07" w14:textId="77777777" w:rsidR="006A21C6" w:rsidRPr="006A21C6" w:rsidRDefault="006A21C6" w:rsidP="006A21C6">
      <w:pPr>
        <w:numPr>
          <w:ilvl w:val="0"/>
          <w:numId w:val="636"/>
        </w:numPr>
      </w:pPr>
      <w:r w:rsidRPr="006A21C6">
        <w:t>easy to get wrong</w:t>
      </w:r>
    </w:p>
    <w:p w14:paraId="33B72502" w14:textId="77777777" w:rsidR="006A21C6" w:rsidRPr="006A21C6" w:rsidRDefault="006A21C6" w:rsidP="006A21C6">
      <w:pPr>
        <w:numPr>
          <w:ilvl w:val="0"/>
          <w:numId w:val="636"/>
        </w:numPr>
      </w:pPr>
      <w:r w:rsidRPr="006A21C6">
        <w:t>tightly coupled to language semantics</w:t>
      </w:r>
    </w:p>
    <w:p w14:paraId="141391CD" w14:textId="77777777" w:rsidR="006A21C6" w:rsidRPr="006A21C6" w:rsidRDefault="006A21C6" w:rsidP="006A21C6">
      <w:r w:rsidRPr="006A21C6">
        <w:t>CLI logic is:</w:t>
      </w:r>
    </w:p>
    <w:p w14:paraId="4DCD114E" w14:textId="77777777" w:rsidR="006A21C6" w:rsidRPr="006A21C6" w:rsidRDefault="006A21C6" w:rsidP="006A21C6">
      <w:pPr>
        <w:numPr>
          <w:ilvl w:val="0"/>
          <w:numId w:val="637"/>
        </w:numPr>
      </w:pPr>
      <w:r w:rsidRPr="006A21C6">
        <w:t>about UX</w:t>
      </w:r>
    </w:p>
    <w:p w14:paraId="4F1DC124" w14:textId="77777777" w:rsidR="006A21C6" w:rsidRPr="006A21C6" w:rsidRDefault="006A21C6" w:rsidP="006A21C6">
      <w:pPr>
        <w:numPr>
          <w:ilvl w:val="0"/>
          <w:numId w:val="637"/>
        </w:numPr>
      </w:pPr>
      <w:r w:rsidRPr="006A21C6">
        <w:t>about flow</w:t>
      </w:r>
    </w:p>
    <w:p w14:paraId="438759D2" w14:textId="77777777" w:rsidR="006A21C6" w:rsidRPr="006A21C6" w:rsidRDefault="006A21C6" w:rsidP="006A21C6">
      <w:pPr>
        <w:numPr>
          <w:ilvl w:val="0"/>
          <w:numId w:val="637"/>
        </w:numPr>
      </w:pPr>
      <w:r w:rsidRPr="006A21C6">
        <w:t>about messages</w:t>
      </w:r>
    </w:p>
    <w:p w14:paraId="3A8D9BAA" w14:textId="77777777" w:rsidR="006A21C6" w:rsidRPr="006A21C6" w:rsidRDefault="006A21C6" w:rsidP="006A21C6">
      <w:r w:rsidRPr="006A21C6">
        <w:lastRenderedPageBreak/>
        <w:t>Mixing them would:</w:t>
      </w:r>
    </w:p>
    <w:p w14:paraId="6599A272" w14:textId="77777777" w:rsidR="006A21C6" w:rsidRPr="006A21C6" w:rsidRDefault="006A21C6" w:rsidP="006A21C6">
      <w:pPr>
        <w:numPr>
          <w:ilvl w:val="0"/>
          <w:numId w:val="638"/>
        </w:numPr>
      </w:pPr>
      <w:r w:rsidRPr="006A21C6">
        <w:t>make the controller hard to read</w:t>
      </w:r>
    </w:p>
    <w:p w14:paraId="51F9D983" w14:textId="77777777" w:rsidR="006A21C6" w:rsidRPr="006A21C6" w:rsidRDefault="006A21C6" w:rsidP="006A21C6">
      <w:pPr>
        <w:numPr>
          <w:ilvl w:val="0"/>
          <w:numId w:val="638"/>
        </w:numPr>
      </w:pPr>
      <w:r w:rsidRPr="006A21C6">
        <w:t>make validation harder to test</w:t>
      </w:r>
    </w:p>
    <w:p w14:paraId="791A5838" w14:textId="77777777" w:rsidR="006A21C6" w:rsidRPr="006A21C6" w:rsidRDefault="006A21C6" w:rsidP="006A21C6">
      <w:pPr>
        <w:numPr>
          <w:ilvl w:val="0"/>
          <w:numId w:val="638"/>
        </w:numPr>
      </w:pPr>
      <w:r w:rsidRPr="006A21C6">
        <w:t>make future extensions painful</w:t>
      </w:r>
    </w:p>
    <w:p w14:paraId="02B75030" w14:textId="77777777" w:rsidR="006A21C6" w:rsidRPr="006A21C6" w:rsidRDefault="006A21C6" w:rsidP="006A21C6">
      <w:r w:rsidRPr="006A21C6">
        <w:t>Your instinct to question this shows good architectural judgment.</w:t>
      </w:r>
    </w:p>
    <w:p w14:paraId="4D8BEE05" w14:textId="77777777" w:rsidR="006A21C6" w:rsidRPr="006A21C6" w:rsidRDefault="00000000" w:rsidP="006A21C6">
      <w:r>
        <w:pict w14:anchorId="3E38B102">
          <v:rect id="_x0000_i1506" style="width:0;height:1.5pt" o:hralign="center" o:hrstd="t" o:hr="t" fillcolor="#a0a0a0" stroked="f"/>
        </w:pict>
      </w:r>
    </w:p>
    <w:p w14:paraId="0C371295" w14:textId="77777777" w:rsidR="006A21C6" w:rsidRPr="006A21C6" w:rsidRDefault="006A21C6" w:rsidP="006A21C6">
      <w:pPr>
        <w:rPr>
          <w:b/>
          <w:bCs/>
        </w:rPr>
      </w:pPr>
      <w:r w:rsidRPr="006A21C6">
        <w:rPr>
          <w:b/>
          <w:bCs/>
        </w:rPr>
        <w:t>A clean mental model to keep</w:t>
      </w:r>
    </w:p>
    <w:p w14:paraId="37D0A3AA" w14:textId="77777777" w:rsidR="006A21C6" w:rsidRPr="006A21C6" w:rsidRDefault="006A21C6" w:rsidP="006A21C6">
      <w:r w:rsidRPr="006A21C6">
        <w:t>Here’s the model that will keep you out of trouble:</w:t>
      </w:r>
    </w:p>
    <w:p w14:paraId="5A2379D0" w14:textId="77777777" w:rsidR="006A21C6" w:rsidRPr="006A21C6" w:rsidRDefault="006A21C6" w:rsidP="006A21C6">
      <w:r w:rsidRPr="006A21C6">
        <w:rPr>
          <w:b/>
          <w:bCs/>
        </w:rPr>
        <w:t>Reflection lives below the controller.</w:t>
      </w:r>
      <w:r w:rsidRPr="006A21C6">
        <w:rPr>
          <w:b/>
          <w:bCs/>
        </w:rPr>
        <w:br/>
        <w:t>The controller never “looks at classes”, it only “talks to services”.</w:t>
      </w:r>
    </w:p>
    <w:p w14:paraId="1E04FE3A" w14:textId="77777777" w:rsidR="006A21C6" w:rsidRPr="006A21C6" w:rsidRDefault="006A21C6" w:rsidP="006A21C6">
      <w:r w:rsidRPr="006A21C6">
        <w:t>If you follow that rule, your design stays clean.</w:t>
      </w:r>
    </w:p>
    <w:p w14:paraId="4099AC7F" w14:textId="77777777" w:rsidR="006A21C6" w:rsidRPr="006A21C6" w:rsidRDefault="00000000" w:rsidP="006A21C6">
      <w:r>
        <w:pict w14:anchorId="1FEB706C">
          <v:rect id="_x0000_i1507" style="width:0;height:1.5pt" o:hralign="center" o:hrstd="t" o:hr="t" fillcolor="#a0a0a0" stroked="f"/>
        </w:pict>
      </w:r>
    </w:p>
    <w:p w14:paraId="627B4B2B" w14:textId="77777777" w:rsidR="006A21C6" w:rsidRPr="006A21C6" w:rsidRDefault="006A21C6" w:rsidP="006A21C6">
      <w:pPr>
        <w:rPr>
          <w:b/>
          <w:bCs/>
        </w:rPr>
      </w:pPr>
      <w:r w:rsidRPr="006A21C6">
        <w:rPr>
          <w:b/>
          <w:bCs/>
        </w:rPr>
        <w:t>Final, direct answer</w:t>
      </w:r>
    </w:p>
    <w:p w14:paraId="2EFF91F4" w14:textId="77777777" w:rsidR="006A21C6" w:rsidRPr="006A21C6" w:rsidRDefault="006A21C6" w:rsidP="006A21C6">
      <w:pPr>
        <w:numPr>
          <w:ilvl w:val="0"/>
          <w:numId w:val="639"/>
        </w:numPr>
      </w:pPr>
      <w:r w:rsidRPr="006A21C6">
        <w:rPr>
          <w:rFonts w:ascii="Segoe UI Emoji" w:hAnsi="Segoe UI Emoji" w:cs="Segoe UI Emoji"/>
        </w:rPr>
        <w:t>✅</w:t>
      </w:r>
      <w:r w:rsidRPr="006A21C6">
        <w:t xml:space="preserve"> Yes, </w:t>
      </w:r>
      <w:r w:rsidRPr="006A21C6">
        <w:rPr>
          <w:i/>
          <w:iCs/>
        </w:rPr>
        <w:t>if</w:t>
      </w:r>
      <w:r w:rsidRPr="006A21C6">
        <w:t xml:space="preserve"> the controller did that reflection logic, it would be a problem</w:t>
      </w:r>
    </w:p>
    <w:p w14:paraId="1D8F159C" w14:textId="77777777" w:rsidR="006A21C6" w:rsidRPr="006A21C6" w:rsidRDefault="006A21C6" w:rsidP="006A21C6">
      <w:pPr>
        <w:numPr>
          <w:ilvl w:val="0"/>
          <w:numId w:val="639"/>
        </w:numPr>
      </w:pPr>
      <w:r w:rsidRPr="006A21C6">
        <w:rPr>
          <w:rFonts w:ascii="Segoe UI Emoji" w:hAnsi="Segoe UI Emoji" w:cs="Segoe UI Emoji"/>
        </w:rPr>
        <w:t>✅</w:t>
      </w:r>
      <w:r w:rsidRPr="006A21C6">
        <w:t xml:space="preserve"> No, your design does </w:t>
      </w:r>
      <w:r w:rsidRPr="006A21C6">
        <w:rPr>
          <w:b/>
          <w:bCs/>
        </w:rPr>
        <w:t>not require</w:t>
      </w:r>
      <w:r w:rsidRPr="006A21C6">
        <w:t xml:space="preserve"> the controller to do it</w:t>
      </w:r>
    </w:p>
    <w:p w14:paraId="153CBE97" w14:textId="77777777" w:rsidR="006A21C6" w:rsidRPr="006A21C6" w:rsidRDefault="006A21C6" w:rsidP="006A21C6">
      <w:pPr>
        <w:numPr>
          <w:ilvl w:val="0"/>
          <w:numId w:val="639"/>
        </w:numPr>
      </w:pPr>
      <w:r w:rsidRPr="006A21C6">
        <w:rPr>
          <w:rFonts w:ascii="Segoe UI Emoji" w:hAnsi="Segoe UI Emoji" w:cs="Segoe UI Emoji"/>
        </w:rPr>
        <w:t>✅</w:t>
      </w:r>
      <w:r w:rsidRPr="006A21C6">
        <w:t xml:space="preserve"> The loop you described belongs in </w:t>
      </w:r>
      <w:proofErr w:type="spellStart"/>
      <w:r w:rsidRPr="006A21C6">
        <w:t>SchemaValidator</w:t>
      </w:r>
      <w:proofErr w:type="spellEnd"/>
      <w:r w:rsidRPr="006A21C6">
        <w:t xml:space="preserve"> (or a helper it uses)</w:t>
      </w:r>
    </w:p>
    <w:p w14:paraId="5668742E" w14:textId="77777777" w:rsidR="006A21C6" w:rsidRPr="006A21C6" w:rsidRDefault="006A21C6" w:rsidP="006A21C6">
      <w:pPr>
        <w:numPr>
          <w:ilvl w:val="0"/>
          <w:numId w:val="639"/>
        </w:numPr>
      </w:pPr>
      <w:r w:rsidRPr="006A21C6">
        <w:rPr>
          <w:rFonts w:ascii="Segoe UI Emoji" w:hAnsi="Segoe UI Emoji" w:cs="Segoe UI Emoji"/>
        </w:rPr>
        <w:t>✅</w:t>
      </w:r>
      <w:r w:rsidRPr="006A21C6">
        <w:t xml:space="preserve"> The controller should only receive already-prepared results and print them</w:t>
      </w:r>
    </w:p>
    <w:p w14:paraId="003DF3F0" w14:textId="77777777" w:rsidR="006A21C6" w:rsidRPr="006A21C6" w:rsidRDefault="006A21C6" w:rsidP="006A21C6">
      <w:r w:rsidRPr="006A21C6">
        <w:t xml:space="preserve">You’re asking exactly the right questions — this is </w:t>
      </w:r>
      <w:r w:rsidRPr="006A21C6">
        <w:rPr>
          <w:i/>
          <w:iCs/>
        </w:rPr>
        <w:t>good</w:t>
      </w:r>
      <w:r w:rsidRPr="006A21C6">
        <w:t xml:space="preserve"> design thinking, not overthinking.</w:t>
      </w:r>
    </w:p>
    <w:p w14:paraId="63C3EEE4" w14:textId="77777777" w:rsidR="006A21C6" w:rsidRPr="006A21C6" w:rsidRDefault="006A21C6" w:rsidP="006A21C6">
      <w:r w:rsidRPr="006A21C6">
        <w:t>If you want, next I can:</w:t>
      </w:r>
    </w:p>
    <w:p w14:paraId="6EB07D37" w14:textId="77777777" w:rsidR="006A21C6" w:rsidRPr="006A21C6" w:rsidRDefault="006A21C6" w:rsidP="006A21C6">
      <w:pPr>
        <w:numPr>
          <w:ilvl w:val="0"/>
          <w:numId w:val="640"/>
        </w:numPr>
      </w:pPr>
      <w:r w:rsidRPr="006A21C6">
        <w:t xml:space="preserve">Help you decide whether this logic belongs in </w:t>
      </w:r>
      <w:proofErr w:type="spellStart"/>
      <w:r w:rsidRPr="006A21C6">
        <w:t>SchemaValidator</w:t>
      </w:r>
      <w:proofErr w:type="spellEnd"/>
      <w:r w:rsidRPr="006A21C6">
        <w:t xml:space="preserve"> or a separate </w:t>
      </w:r>
      <w:proofErr w:type="spellStart"/>
      <w:r w:rsidRPr="006A21C6">
        <w:t>introspector</w:t>
      </w:r>
      <w:proofErr w:type="spellEnd"/>
    </w:p>
    <w:p w14:paraId="03C08DC9" w14:textId="77777777" w:rsidR="006A21C6" w:rsidRPr="006A21C6" w:rsidRDefault="006A21C6" w:rsidP="006A21C6">
      <w:pPr>
        <w:numPr>
          <w:ilvl w:val="0"/>
          <w:numId w:val="640"/>
        </w:numPr>
      </w:pPr>
      <w:r w:rsidRPr="006A21C6">
        <w:t>Sketch the call flow between CLI → Validator → Registry conceptually</w:t>
      </w:r>
    </w:p>
    <w:p w14:paraId="0D0C1397" w14:textId="77777777" w:rsidR="006A21C6" w:rsidRPr="006A21C6" w:rsidRDefault="006A21C6" w:rsidP="006A21C6">
      <w:pPr>
        <w:numPr>
          <w:ilvl w:val="0"/>
          <w:numId w:val="640"/>
        </w:numPr>
      </w:pPr>
      <w:r w:rsidRPr="006A21C6">
        <w:t>Help you justify this separation in a design write</w:t>
      </w:r>
      <w:r w:rsidRPr="006A21C6">
        <w:noBreakHyphen/>
        <w:t>up</w:t>
      </w:r>
    </w:p>
    <w:p w14:paraId="1F6BF55C" w14:textId="77777777" w:rsidR="005858C9" w:rsidRPr="005858C9" w:rsidRDefault="005858C9" w:rsidP="005858C9">
      <w:r w:rsidRPr="005858C9">
        <w:t xml:space="preserve">You’re very close, and the </w:t>
      </w:r>
      <w:r w:rsidRPr="005858C9">
        <w:rPr>
          <w:b/>
          <w:bCs/>
        </w:rPr>
        <w:t>core idea of this method is sound</w:t>
      </w:r>
      <w:r w:rsidRPr="005858C9">
        <w:t xml:space="preserve">. It </w:t>
      </w:r>
      <w:r w:rsidRPr="005858C9">
        <w:rPr>
          <w:i/>
          <w:iCs/>
        </w:rPr>
        <w:t>will</w:t>
      </w:r>
      <w:r w:rsidRPr="005858C9">
        <w:t xml:space="preserve"> produce a display string, but there are several </w:t>
      </w:r>
      <w:r w:rsidRPr="005858C9">
        <w:rPr>
          <w:b/>
          <w:bCs/>
        </w:rPr>
        <w:t>important correctness and design issues</w:t>
      </w:r>
      <w:r w:rsidRPr="005858C9">
        <w:t xml:space="preserve"> you should be aware of. None of them invalidate your approach — they’re exactly the kinds of refinements you’d expect at this stage.</w:t>
      </w:r>
    </w:p>
    <w:p w14:paraId="0BB09F8B" w14:textId="77777777" w:rsidR="005858C9" w:rsidRPr="005858C9" w:rsidRDefault="005858C9" w:rsidP="005858C9">
      <w:r w:rsidRPr="005858C9">
        <w:lastRenderedPageBreak/>
        <w:t>I’ll answer your question directly first, then walk through what works and what needs fixing.</w:t>
      </w:r>
    </w:p>
    <w:p w14:paraId="11E5582A" w14:textId="77777777" w:rsidR="005858C9" w:rsidRPr="005858C9" w:rsidRDefault="00000000" w:rsidP="005858C9">
      <w:r>
        <w:pict w14:anchorId="57350476">
          <v:rect id="_x0000_i1508" style="width:0;height:1.5pt" o:hralign="center" o:hrstd="t" o:hr="t" fillcolor="#a0a0a0" stroked="f"/>
        </w:pict>
      </w:r>
    </w:p>
    <w:p w14:paraId="2673ED5F" w14:textId="77777777" w:rsidR="005858C9" w:rsidRPr="005858C9" w:rsidRDefault="005858C9" w:rsidP="005858C9">
      <w:pPr>
        <w:rPr>
          <w:b/>
          <w:bCs/>
        </w:rPr>
      </w:pPr>
      <w:r w:rsidRPr="005858C9">
        <w:rPr>
          <w:b/>
          <w:bCs/>
        </w:rPr>
        <w:t>Short answer</w:t>
      </w:r>
    </w:p>
    <w:p w14:paraId="48660C22" w14:textId="77777777" w:rsidR="005858C9" w:rsidRPr="005858C9" w:rsidRDefault="005858C9" w:rsidP="005858C9">
      <w:r w:rsidRPr="005858C9">
        <w:rPr>
          <w:b/>
          <w:bCs/>
        </w:rPr>
        <w:t>Yes, this code can generate a UML</w:t>
      </w:r>
      <w:r w:rsidRPr="005858C9">
        <w:rPr>
          <w:b/>
          <w:bCs/>
        </w:rPr>
        <w:noBreakHyphen/>
        <w:t>style display output</w:t>
      </w:r>
      <w:r w:rsidRPr="005858C9">
        <w:t xml:space="preserve">, but </w:t>
      </w:r>
      <w:r w:rsidRPr="005858C9">
        <w:rPr>
          <w:b/>
          <w:bCs/>
        </w:rPr>
        <w:t>as written it has multiple flaws</w:t>
      </w:r>
      <w:r w:rsidRPr="005858C9">
        <w:t xml:space="preserve"> that will cause:</w:t>
      </w:r>
    </w:p>
    <w:p w14:paraId="0DEC5E27" w14:textId="77777777" w:rsidR="005858C9" w:rsidRPr="005858C9" w:rsidRDefault="005858C9" w:rsidP="005858C9">
      <w:pPr>
        <w:numPr>
          <w:ilvl w:val="0"/>
          <w:numId w:val="641"/>
        </w:numPr>
      </w:pPr>
      <w:r w:rsidRPr="005858C9">
        <w:t>incorrect output formatting,</w:t>
      </w:r>
    </w:p>
    <w:p w14:paraId="3FE4C3ED" w14:textId="77777777" w:rsidR="005858C9" w:rsidRPr="005858C9" w:rsidRDefault="005858C9" w:rsidP="005858C9">
      <w:pPr>
        <w:numPr>
          <w:ilvl w:val="0"/>
          <w:numId w:val="641"/>
        </w:numPr>
      </w:pPr>
      <w:r w:rsidRPr="005858C9">
        <w:t>possible runtime failures,</w:t>
      </w:r>
    </w:p>
    <w:p w14:paraId="463D390F" w14:textId="77777777" w:rsidR="005858C9" w:rsidRPr="005858C9" w:rsidRDefault="005858C9" w:rsidP="005858C9">
      <w:pPr>
        <w:numPr>
          <w:ilvl w:val="0"/>
          <w:numId w:val="641"/>
        </w:numPr>
      </w:pPr>
      <w:r w:rsidRPr="005858C9">
        <w:t>and some unintended reflection exposure.</w:t>
      </w:r>
    </w:p>
    <w:p w14:paraId="35C2C5BF" w14:textId="77777777" w:rsidR="005858C9" w:rsidRPr="005858C9" w:rsidRDefault="005858C9" w:rsidP="005858C9">
      <w:r w:rsidRPr="005858C9">
        <w:t xml:space="preserve">These are not architectural mistakes — they’re </w:t>
      </w:r>
      <w:r w:rsidRPr="005858C9">
        <w:rPr>
          <w:i/>
          <w:iCs/>
        </w:rPr>
        <w:t>implementation details</w:t>
      </w:r>
      <w:r w:rsidRPr="005858C9">
        <w:t xml:space="preserve"> you should correct.</w:t>
      </w:r>
    </w:p>
    <w:p w14:paraId="0C290D4D" w14:textId="77777777" w:rsidR="005858C9" w:rsidRPr="005858C9" w:rsidRDefault="00000000" w:rsidP="005858C9">
      <w:r>
        <w:pict w14:anchorId="27F906C0">
          <v:rect id="_x0000_i1509" style="width:0;height:1.5pt" o:hralign="center" o:hrstd="t" o:hr="t" fillcolor="#a0a0a0" stroked="f"/>
        </w:pict>
      </w:r>
    </w:p>
    <w:p w14:paraId="1DEFFF71" w14:textId="77777777" w:rsidR="005858C9" w:rsidRPr="005858C9" w:rsidRDefault="005858C9" w:rsidP="005858C9">
      <w:pPr>
        <w:rPr>
          <w:b/>
          <w:bCs/>
        </w:rPr>
      </w:pPr>
      <w:r w:rsidRPr="005858C9">
        <w:rPr>
          <w:b/>
          <w:bCs/>
        </w:rPr>
        <w:t xml:space="preserve">What this code does correctly </w:t>
      </w:r>
      <w:r w:rsidRPr="005858C9">
        <w:rPr>
          <w:rFonts w:ascii="Segoe UI Emoji" w:hAnsi="Segoe UI Emoji" w:cs="Segoe UI Emoji"/>
          <w:b/>
          <w:bCs/>
        </w:rPr>
        <w:t>✅</w:t>
      </w:r>
    </w:p>
    <w:p w14:paraId="1B275BEF" w14:textId="77777777" w:rsidR="005858C9" w:rsidRPr="005858C9" w:rsidRDefault="005858C9" w:rsidP="005858C9">
      <w:pPr>
        <w:rPr>
          <w:b/>
          <w:bCs/>
        </w:rPr>
      </w:pPr>
      <w:r w:rsidRPr="005858C9">
        <w:rPr>
          <w:b/>
          <w:bCs/>
        </w:rPr>
        <w:t>1. Correct responsibility placement</w:t>
      </w:r>
    </w:p>
    <w:p w14:paraId="4FFE970C" w14:textId="77777777" w:rsidR="005858C9" w:rsidRPr="005858C9" w:rsidRDefault="005858C9" w:rsidP="005858C9">
      <w:r w:rsidRPr="005858C9">
        <w:t xml:space="preserve">This logic </w:t>
      </w:r>
      <w:r w:rsidRPr="005858C9">
        <w:rPr>
          <w:b/>
          <w:bCs/>
        </w:rPr>
        <w:t>does not belong in the controller</w:t>
      </w:r>
      <w:r w:rsidRPr="005858C9">
        <w:t xml:space="preserve">, and from the method signature and use of </w:t>
      </w:r>
      <w:proofErr w:type="spellStart"/>
      <w:r w:rsidRPr="005858C9">
        <w:t>SchemaException</w:t>
      </w:r>
      <w:proofErr w:type="spellEnd"/>
      <w:r w:rsidRPr="005858C9">
        <w:t>, it appears to live in a framework/validation layer.</w:t>
      </w:r>
    </w:p>
    <w:p w14:paraId="74F57C2D" w14:textId="77777777" w:rsidR="005858C9" w:rsidRPr="005858C9" w:rsidRDefault="005858C9" w:rsidP="005858C9">
      <w:r w:rsidRPr="005858C9">
        <w:rPr>
          <w:rFonts w:ascii="Segoe UI Emoji" w:hAnsi="Segoe UI Emoji" w:cs="Segoe UI Emoji"/>
        </w:rPr>
        <w:t>✅</w:t>
      </w:r>
      <w:r w:rsidRPr="005858C9">
        <w:t xml:space="preserve"> That is correct.</w:t>
      </w:r>
    </w:p>
    <w:p w14:paraId="08A9BBDE" w14:textId="77777777" w:rsidR="005858C9" w:rsidRPr="005858C9" w:rsidRDefault="00000000" w:rsidP="005858C9">
      <w:r>
        <w:pict w14:anchorId="1784AC19">
          <v:rect id="_x0000_i1510" style="width:0;height:1.5pt" o:hralign="center" o:hrstd="t" o:hr="t" fillcolor="#a0a0a0" stroked="f"/>
        </w:pict>
      </w:r>
    </w:p>
    <w:p w14:paraId="7298EE51" w14:textId="77777777" w:rsidR="005858C9" w:rsidRPr="005858C9" w:rsidRDefault="005858C9" w:rsidP="005858C9">
      <w:pPr>
        <w:rPr>
          <w:b/>
          <w:bCs/>
        </w:rPr>
      </w:pPr>
      <w:r w:rsidRPr="005858C9">
        <w:rPr>
          <w:b/>
          <w:bCs/>
        </w:rPr>
        <w:t>2. Correct field discovery</w:t>
      </w:r>
    </w:p>
    <w:p w14:paraId="6FFB7BE1" w14:textId="77777777" w:rsidR="005858C9" w:rsidRPr="005858C9" w:rsidRDefault="005858C9" w:rsidP="005858C9">
      <w:r w:rsidRPr="005858C9">
        <w:t>You use:</w:t>
      </w:r>
    </w:p>
    <w:p w14:paraId="1DCC5AA8" w14:textId="77777777" w:rsidR="005858C9" w:rsidRPr="005858C9" w:rsidRDefault="005858C9" w:rsidP="005858C9">
      <w:pPr>
        <w:numPr>
          <w:ilvl w:val="0"/>
          <w:numId w:val="642"/>
        </w:numPr>
      </w:pPr>
      <w:proofErr w:type="spellStart"/>
      <w:r w:rsidRPr="005858C9">
        <w:t>getDeclaredFields</w:t>
      </w:r>
      <w:proofErr w:type="spellEnd"/>
      <w:r w:rsidRPr="005858C9">
        <w:t>()</w:t>
      </w:r>
    </w:p>
    <w:p w14:paraId="43BE9282" w14:textId="77777777" w:rsidR="005858C9" w:rsidRPr="005858C9" w:rsidRDefault="005858C9" w:rsidP="005858C9">
      <w:r w:rsidRPr="005858C9">
        <w:t>This correctly:</w:t>
      </w:r>
    </w:p>
    <w:p w14:paraId="010756E7" w14:textId="77777777" w:rsidR="005858C9" w:rsidRPr="005858C9" w:rsidRDefault="005858C9" w:rsidP="005858C9">
      <w:pPr>
        <w:numPr>
          <w:ilvl w:val="0"/>
          <w:numId w:val="643"/>
        </w:numPr>
      </w:pPr>
      <w:r w:rsidRPr="005858C9">
        <w:t>includes private/protected fields</w:t>
      </w:r>
    </w:p>
    <w:p w14:paraId="119D8EF3" w14:textId="77777777" w:rsidR="005858C9" w:rsidRPr="005858C9" w:rsidRDefault="005858C9" w:rsidP="005858C9">
      <w:pPr>
        <w:numPr>
          <w:ilvl w:val="0"/>
          <w:numId w:val="643"/>
        </w:numPr>
      </w:pPr>
      <w:r w:rsidRPr="005858C9">
        <w:t>avoids inherited fields unless you want them</w:t>
      </w:r>
    </w:p>
    <w:p w14:paraId="6481A823" w14:textId="77777777" w:rsidR="005858C9" w:rsidRPr="005858C9" w:rsidRDefault="005858C9" w:rsidP="005858C9">
      <w:r w:rsidRPr="005858C9">
        <w:t xml:space="preserve">Whether that’s desirable is a </w:t>
      </w:r>
      <w:r w:rsidRPr="005858C9">
        <w:rPr>
          <w:i/>
          <w:iCs/>
        </w:rPr>
        <w:t>policy decision</w:t>
      </w:r>
      <w:r w:rsidRPr="005858C9">
        <w:t>, but technically this is valid.</w:t>
      </w:r>
    </w:p>
    <w:p w14:paraId="5D1C4455" w14:textId="77777777" w:rsidR="005858C9" w:rsidRPr="005858C9" w:rsidRDefault="00000000" w:rsidP="005858C9">
      <w:r>
        <w:pict w14:anchorId="57CB0556">
          <v:rect id="_x0000_i1511" style="width:0;height:1.5pt" o:hralign="center" o:hrstd="t" o:hr="t" fillcolor="#a0a0a0" stroked="f"/>
        </w:pict>
      </w:r>
    </w:p>
    <w:p w14:paraId="20764B8B" w14:textId="77777777" w:rsidR="005858C9" w:rsidRPr="005858C9" w:rsidRDefault="005858C9" w:rsidP="005858C9">
      <w:pPr>
        <w:rPr>
          <w:b/>
          <w:bCs/>
        </w:rPr>
      </w:pPr>
      <w:r w:rsidRPr="005858C9">
        <w:rPr>
          <w:b/>
          <w:bCs/>
        </w:rPr>
        <w:t>3. Correct modifier interpretation</w:t>
      </w:r>
    </w:p>
    <w:p w14:paraId="753CE517" w14:textId="77777777" w:rsidR="005858C9" w:rsidRPr="005858C9" w:rsidRDefault="005858C9" w:rsidP="005858C9">
      <w:r w:rsidRPr="005858C9">
        <w:t>You:</w:t>
      </w:r>
    </w:p>
    <w:p w14:paraId="3C2D9C24" w14:textId="77777777" w:rsidR="005858C9" w:rsidRPr="005858C9" w:rsidRDefault="005858C9" w:rsidP="005858C9">
      <w:pPr>
        <w:numPr>
          <w:ilvl w:val="0"/>
          <w:numId w:val="644"/>
        </w:numPr>
      </w:pPr>
      <w:r w:rsidRPr="005858C9">
        <w:lastRenderedPageBreak/>
        <w:t>retrieve modifiers once</w:t>
      </w:r>
    </w:p>
    <w:p w14:paraId="3CCBE36D" w14:textId="77777777" w:rsidR="005858C9" w:rsidRPr="005858C9" w:rsidRDefault="005858C9" w:rsidP="005858C9">
      <w:pPr>
        <w:numPr>
          <w:ilvl w:val="0"/>
          <w:numId w:val="644"/>
        </w:numPr>
      </w:pPr>
      <w:r w:rsidRPr="005858C9">
        <w:t xml:space="preserve">use </w:t>
      </w:r>
      <w:proofErr w:type="spellStart"/>
      <w:r w:rsidRPr="005858C9">
        <w:t>Modifier.isPublic</w:t>
      </w:r>
      <w:proofErr w:type="spellEnd"/>
      <w:r w:rsidRPr="005858C9">
        <w:t xml:space="preserve"> / </w:t>
      </w:r>
      <w:proofErr w:type="spellStart"/>
      <w:r w:rsidRPr="005858C9">
        <w:t>isPrivate</w:t>
      </w:r>
      <w:proofErr w:type="spellEnd"/>
      <w:r w:rsidRPr="005858C9">
        <w:t xml:space="preserve"> / </w:t>
      </w:r>
      <w:proofErr w:type="spellStart"/>
      <w:r w:rsidRPr="005858C9">
        <w:t>isProtected</w:t>
      </w:r>
      <w:proofErr w:type="spellEnd"/>
    </w:p>
    <w:p w14:paraId="74E097F9" w14:textId="77777777" w:rsidR="005858C9" w:rsidRPr="005858C9" w:rsidRDefault="005858C9" w:rsidP="005858C9">
      <w:pPr>
        <w:numPr>
          <w:ilvl w:val="0"/>
          <w:numId w:val="644"/>
        </w:numPr>
      </w:pPr>
      <w:r w:rsidRPr="005858C9">
        <w:t>check static and final independently</w:t>
      </w:r>
    </w:p>
    <w:p w14:paraId="67332151" w14:textId="77777777" w:rsidR="005858C9" w:rsidRPr="005858C9" w:rsidRDefault="005858C9" w:rsidP="005858C9">
      <w:r w:rsidRPr="005858C9">
        <w:rPr>
          <w:rFonts w:ascii="Segoe UI Emoji" w:hAnsi="Segoe UI Emoji" w:cs="Segoe UI Emoji"/>
        </w:rPr>
        <w:t>✅</w:t>
      </w:r>
      <w:r w:rsidRPr="005858C9">
        <w:t xml:space="preserve"> This is exactly how modifiers are meant to be handled.</w:t>
      </w:r>
    </w:p>
    <w:p w14:paraId="2F9215FD" w14:textId="77777777" w:rsidR="005858C9" w:rsidRPr="005858C9" w:rsidRDefault="00000000" w:rsidP="005858C9">
      <w:r>
        <w:pict w14:anchorId="22988E4F">
          <v:rect id="_x0000_i1512" style="width:0;height:1.5pt" o:hralign="center" o:hrstd="t" o:hr="t" fillcolor="#a0a0a0" stroked="f"/>
        </w:pict>
      </w:r>
    </w:p>
    <w:p w14:paraId="12626487" w14:textId="77777777" w:rsidR="005858C9" w:rsidRPr="005858C9" w:rsidRDefault="005858C9" w:rsidP="005858C9">
      <w:pPr>
        <w:rPr>
          <w:b/>
          <w:bCs/>
        </w:rPr>
      </w:pPr>
      <w:r w:rsidRPr="005858C9">
        <w:rPr>
          <w:b/>
          <w:bCs/>
        </w:rPr>
        <w:t>4. Correct generic detection</w:t>
      </w:r>
    </w:p>
    <w:p w14:paraId="63B74BCF" w14:textId="77777777" w:rsidR="005858C9" w:rsidRPr="005858C9" w:rsidRDefault="005858C9" w:rsidP="005858C9">
      <w:r w:rsidRPr="005858C9">
        <w:t>This line is conceptually correct:</w:t>
      </w:r>
    </w:p>
    <w:p w14:paraId="09E429F5" w14:textId="77777777" w:rsidR="005858C9" w:rsidRPr="005858C9" w:rsidRDefault="005858C9" w:rsidP="005858C9">
      <w:proofErr w:type="spellStart"/>
      <w:r w:rsidRPr="005858C9">
        <w:t>feld.getGenericType</w:t>
      </w:r>
      <w:proofErr w:type="spellEnd"/>
      <w:r w:rsidRPr="005858C9">
        <w:t xml:space="preserve">() </w:t>
      </w:r>
      <w:proofErr w:type="spellStart"/>
      <w:r w:rsidRPr="005858C9">
        <w:t>instanceof</w:t>
      </w:r>
      <w:proofErr w:type="spellEnd"/>
      <w:r w:rsidRPr="005858C9">
        <w:t xml:space="preserve"> </w:t>
      </w:r>
      <w:proofErr w:type="spellStart"/>
      <w:r w:rsidRPr="005858C9">
        <w:t>ParameterizedType</w:t>
      </w:r>
      <w:proofErr w:type="spellEnd"/>
    </w:p>
    <w:p w14:paraId="112A42BF" w14:textId="77777777" w:rsidR="005858C9" w:rsidRPr="005858C9" w:rsidRDefault="005858C9" w:rsidP="005858C9">
      <w:r w:rsidRPr="005858C9">
        <w:rPr>
          <w:rFonts w:ascii="Segoe UI Emoji" w:hAnsi="Segoe UI Emoji" w:cs="Segoe UI Emoji"/>
        </w:rPr>
        <w:t>✅</w:t>
      </w:r>
      <w:r w:rsidRPr="005858C9">
        <w:t xml:space="preserve"> This is the </w:t>
      </w:r>
      <w:r w:rsidRPr="005858C9">
        <w:rPr>
          <w:b/>
          <w:bCs/>
        </w:rPr>
        <w:t>right structural test</w:t>
      </w:r>
      <w:r w:rsidRPr="005858C9">
        <w:br/>
      </w:r>
      <w:r w:rsidRPr="005858C9">
        <w:rPr>
          <w:rFonts w:ascii="Segoe UI Emoji" w:hAnsi="Segoe UI Emoji" w:cs="Segoe UI Emoji"/>
        </w:rPr>
        <w:t>✅</w:t>
      </w:r>
      <w:r w:rsidRPr="005858C9">
        <w:t xml:space="preserve"> No string parsing</w:t>
      </w:r>
      <w:r w:rsidRPr="005858C9">
        <w:br/>
      </w:r>
      <w:r w:rsidRPr="005858C9">
        <w:rPr>
          <w:rFonts w:ascii="Segoe UI Emoji" w:hAnsi="Segoe UI Emoji" w:cs="Segoe UI Emoji"/>
        </w:rPr>
        <w:t>✅</w:t>
      </w:r>
      <w:r w:rsidRPr="005858C9">
        <w:t xml:space="preserve"> No guessing</w:t>
      </w:r>
    </w:p>
    <w:p w14:paraId="1D4F4958" w14:textId="77777777" w:rsidR="005858C9" w:rsidRPr="005858C9" w:rsidRDefault="005858C9" w:rsidP="005858C9">
      <w:r w:rsidRPr="005858C9">
        <w:t>You then switch between:</w:t>
      </w:r>
    </w:p>
    <w:p w14:paraId="05BD720A" w14:textId="77777777" w:rsidR="005858C9" w:rsidRPr="005858C9" w:rsidRDefault="005858C9" w:rsidP="005858C9">
      <w:pPr>
        <w:numPr>
          <w:ilvl w:val="0"/>
          <w:numId w:val="645"/>
        </w:numPr>
      </w:pPr>
      <w:r w:rsidRPr="005858C9">
        <w:t>generic type name</w:t>
      </w:r>
    </w:p>
    <w:p w14:paraId="4FCC9E88" w14:textId="77777777" w:rsidR="005858C9" w:rsidRPr="005858C9" w:rsidRDefault="005858C9" w:rsidP="005858C9">
      <w:pPr>
        <w:numPr>
          <w:ilvl w:val="0"/>
          <w:numId w:val="645"/>
        </w:numPr>
      </w:pPr>
      <w:r w:rsidRPr="005858C9">
        <w:t>raw type name</w:t>
      </w:r>
    </w:p>
    <w:p w14:paraId="77EAAA62" w14:textId="77777777" w:rsidR="005858C9" w:rsidRPr="005858C9" w:rsidRDefault="005858C9" w:rsidP="005858C9">
      <w:r w:rsidRPr="005858C9">
        <w:t>That logic is sound.</w:t>
      </w:r>
    </w:p>
    <w:p w14:paraId="00976FC9" w14:textId="77777777" w:rsidR="005858C9" w:rsidRPr="005858C9" w:rsidRDefault="00000000" w:rsidP="005858C9">
      <w:r>
        <w:pict w14:anchorId="51982CE9">
          <v:rect id="_x0000_i1513" style="width:0;height:1.5pt" o:hralign="center" o:hrstd="t" o:hr="t" fillcolor="#a0a0a0" stroked="f"/>
        </w:pict>
      </w:r>
    </w:p>
    <w:p w14:paraId="4CA82100" w14:textId="77777777" w:rsidR="005858C9" w:rsidRPr="005858C9" w:rsidRDefault="005858C9" w:rsidP="005858C9">
      <w:pPr>
        <w:rPr>
          <w:b/>
          <w:bCs/>
        </w:rPr>
      </w:pPr>
      <w:r w:rsidRPr="005858C9">
        <w:rPr>
          <w:b/>
          <w:bCs/>
        </w:rPr>
        <w:t xml:space="preserve">What needs fixing or refinement </w:t>
      </w:r>
      <w:r w:rsidRPr="005858C9">
        <w:rPr>
          <w:rFonts w:ascii="Segoe UI Emoji" w:hAnsi="Segoe UI Emoji" w:cs="Segoe UI Emoji"/>
          <w:b/>
          <w:bCs/>
        </w:rPr>
        <w:t>⚠️</w:t>
      </w:r>
    </w:p>
    <w:p w14:paraId="6906D291" w14:textId="77777777" w:rsidR="005858C9" w:rsidRPr="005858C9" w:rsidRDefault="005858C9" w:rsidP="005858C9">
      <w:pPr>
        <w:rPr>
          <w:b/>
          <w:bCs/>
        </w:rPr>
      </w:pPr>
      <w:r w:rsidRPr="005858C9">
        <w:rPr>
          <w:b/>
          <w:bCs/>
        </w:rPr>
        <w:t xml:space="preserve">1. Potential </w:t>
      </w:r>
      <w:proofErr w:type="spellStart"/>
      <w:r w:rsidRPr="005858C9">
        <w:rPr>
          <w:b/>
          <w:bCs/>
        </w:rPr>
        <w:t>NullPointerException</w:t>
      </w:r>
      <w:proofErr w:type="spellEnd"/>
      <w:r w:rsidRPr="005858C9">
        <w:rPr>
          <w:b/>
          <w:bCs/>
        </w:rPr>
        <w:t xml:space="preserve"> (serious)</w:t>
      </w:r>
    </w:p>
    <w:p w14:paraId="45C8FA9D" w14:textId="77777777" w:rsidR="005858C9" w:rsidRPr="005858C9" w:rsidRDefault="005858C9" w:rsidP="005858C9">
      <w:r w:rsidRPr="005858C9">
        <w:t>If the base class name is not found:</w:t>
      </w:r>
    </w:p>
    <w:p w14:paraId="4A432F21" w14:textId="77777777" w:rsidR="005858C9" w:rsidRPr="005858C9" w:rsidRDefault="005858C9" w:rsidP="005858C9">
      <w:r w:rsidRPr="005858C9">
        <w:t xml:space="preserve">Class&lt;?&gt; </w:t>
      </w:r>
      <w:proofErr w:type="spellStart"/>
      <w:r w:rsidRPr="005858C9">
        <w:t>baseClass</w:t>
      </w:r>
      <w:proofErr w:type="spellEnd"/>
      <w:r w:rsidRPr="005858C9">
        <w:t xml:space="preserve"> = null;</w:t>
      </w:r>
    </w:p>
    <w:p w14:paraId="0E73D384" w14:textId="77777777" w:rsidR="005858C9" w:rsidRPr="005858C9" w:rsidRDefault="005858C9" w:rsidP="005858C9">
      <w:r w:rsidRPr="005858C9">
        <w:t>...</w:t>
      </w:r>
    </w:p>
    <w:p w14:paraId="0C863038" w14:textId="77777777" w:rsidR="005858C9" w:rsidRPr="005858C9" w:rsidRDefault="005858C9" w:rsidP="005858C9">
      <w:r w:rsidRPr="005858C9">
        <w:t xml:space="preserve">Field[] fields = </w:t>
      </w:r>
      <w:proofErr w:type="spellStart"/>
      <w:r w:rsidRPr="005858C9">
        <w:t>baseClass.getDeclaredFields</w:t>
      </w:r>
      <w:proofErr w:type="spellEnd"/>
      <w:r w:rsidRPr="005858C9">
        <w:t>();</w:t>
      </w:r>
    </w:p>
    <w:p w14:paraId="12F48FD7" w14:textId="77777777" w:rsidR="005858C9" w:rsidRPr="005858C9" w:rsidRDefault="005858C9" w:rsidP="005858C9">
      <w:r w:rsidRPr="005858C9">
        <w:t>This will crash.</w:t>
      </w:r>
    </w:p>
    <w:p w14:paraId="4B3EE71F" w14:textId="77777777" w:rsidR="005858C9" w:rsidRPr="005858C9" w:rsidRDefault="005858C9" w:rsidP="005858C9">
      <w:r w:rsidRPr="005858C9">
        <w:t xml:space="preserve">You </w:t>
      </w:r>
      <w:r w:rsidRPr="005858C9">
        <w:rPr>
          <w:b/>
          <w:bCs/>
        </w:rPr>
        <w:t>must</w:t>
      </w:r>
      <w:r w:rsidRPr="005858C9">
        <w:t xml:space="preserve"> handle the case where:</w:t>
      </w:r>
    </w:p>
    <w:p w14:paraId="47357D0F" w14:textId="77777777" w:rsidR="005858C9" w:rsidRPr="005858C9" w:rsidRDefault="005858C9" w:rsidP="005858C9">
      <w:pPr>
        <w:numPr>
          <w:ilvl w:val="0"/>
          <w:numId w:val="646"/>
        </w:numPr>
      </w:pPr>
      <w:r w:rsidRPr="005858C9">
        <w:t>the requested base class does not exist</w:t>
      </w:r>
    </w:p>
    <w:p w14:paraId="6A0B7865" w14:textId="77777777" w:rsidR="005858C9" w:rsidRPr="005858C9" w:rsidRDefault="005858C9" w:rsidP="005858C9">
      <w:pPr>
        <w:numPr>
          <w:ilvl w:val="0"/>
          <w:numId w:val="646"/>
        </w:numPr>
      </w:pPr>
      <w:r w:rsidRPr="005858C9">
        <w:t>or is not registered</w:t>
      </w:r>
    </w:p>
    <w:p w14:paraId="5516B3A0" w14:textId="77777777" w:rsidR="005858C9" w:rsidRPr="005858C9" w:rsidRDefault="005858C9" w:rsidP="005858C9">
      <w:r w:rsidRPr="005858C9">
        <w:lastRenderedPageBreak/>
        <w:t xml:space="preserve">Since your method already throws </w:t>
      </w:r>
      <w:proofErr w:type="spellStart"/>
      <w:r w:rsidRPr="005858C9">
        <w:t>SchemaException</w:t>
      </w:r>
      <w:proofErr w:type="spellEnd"/>
      <w:r w:rsidRPr="005858C9">
        <w:t>, this is where it belongs conceptually.</w:t>
      </w:r>
    </w:p>
    <w:p w14:paraId="62F5E168" w14:textId="77777777" w:rsidR="005858C9" w:rsidRPr="005858C9" w:rsidRDefault="00000000" w:rsidP="005858C9">
      <w:r>
        <w:pict w14:anchorId="55FFDA08">
          <v:rect id="_x0000_i1514" style="width:0;height:1.5pt" o:hralign="center" o:hrstd="t" o:hr="t" fillcolor="#a0a0a0" stroked="f"/>
        </w:pict>
      </w:r>
    </w:p>
    <w:p w14:paraId="0DD53C49" w14:textId="77777777" w:rsidR="005858C9" w:rsidRPr="005858C9" w:rsidRDefault="005858C9" w:rsidP="005858C9">
      <w:pPr>
        <w:rPr>
          <w:b/>
          <w:bCs/>
        </w:rPr>
      </w:pPr>
      <w:r w:rsidRPr="005858C9">
        <w:rPr>
          <w:b/>
          <w:bCs/>
        </w:rPr>
        <w:t>2. All fields run together (formatting issue)</w:t>
      </w:r>
    </w:p>
    <w:p w14:paraId="48766667" w14:textId="77777777" w:rsidR="005858C9" w:rsidRPr="005858C9" w:rsidRDefault="005858C9" w:rsidP="005858C9">
      <w:r w:rsidRPr="005858C9">
        <w:t>You never add:</w:t>
      </w:r>
    </w:p>
    <w:p w14:paraId="01436BDE" w14:textId="77777777" w:rsidR="005858C9" w:rsidRPr="005858C9" w:rsidRDefault="005858C9" w:rsidP="005858C9">
      <w:pPr>
        <w:numPr>
          <w:ilvl w:val="0"/>
          <w:numId w:val="647"/>
        </w:numPr>
      </w:pPr>
      <w:r w:rsidRPr="005858C9">
        <w:t>a newline</w:t>
      </w:r>
    </w:p>
    <w:p w14:paraId="128DCD16" w14:textId="77777777" w:rsidR="005858C9" w:rsidRPr="005858C9" w:rsidRDefault="005858C9" w:rsidP="005858C9">
      <w:pPr>
        <w:numPr>
          <w:ilvl w:val="0"/>
          <w:numId w:val="647"/>
        </w:numPr>
      </w:pPr>
      <w:r w:rsidRPr="005858C9">
        <w:t>or separator</w:t>
      </w:r>
    </w:p>
    <w:p w14:paraId="650189A0" w14:textId="77777777" w:rsidR="005858C9" w:rsidRPr="005858C9" w:rsidRDefault="005858C9" w:rsidP="005858C9">
      <w:r w:rsidRPr="005858C9">
        <w:t>So the output will look like:</w:t>
      </w:r>
    </w:p>
    <w:p w14:paraId="0709B328" w14:textId="77777777" w:rsidR="005858C9" w:rsidRPr="005858C9" w:rsidRDefault="005858C9" w:rsidP="005858C9">
      <w:r w:rsidRPr="005858C9">
        <w:t xml:space="preserve">+ static id : String- name : String# sections : </w:t>
      </w:r>
      <w:proofErr w:type="spellStart"/>
      <w:r w:rsidRPr="005858C9">
        <w:t>java.util.List</w:t>
      </w:r>
      <w:proofErr w:type="spellEnd"/>
      <w:r w:rsidRPr="005858C9">
        <w:t>&lt;</w:t>
      </w:r>
      <w:proofErr w:type="spellStart"/>
      <w:r w:rsidRPr="005858C9">
        <w:t>domain.Section</w:t>
      </w:r>
      <w:proofErr w:type="spellEnd"/>
      <w:r w:rsidRPr="005858C9">
        <w:t>&gt;</w:t>
      </w:r>
    </w:p>
    <w:p w14:paraId="1A2AB03E" w14:textId="77777777" w:rsidR="005858C9" w:rsidRPr="005858C9" w:rsidRDefault="005858C9" w:rsidP="005858C9">
      <w:r w:rsidRPr="005858C9">
        <w:t>Instead of something readable.</w:t>
      </w:r>
    </w:p>
    <w:p w14:paraId="72B80287" w14:textId="77777777" w:rsidR="005858C9" w:rsidRPr="005858C9" w:rsidRDefault="005858C9" w:rsidP="005858C9">
      <w:r w:rsidRPr="005858C9">
        <w:t>This is not a reflection issue — just output assembly.</w:t>
      </w:r>
    </w:p>
    <w:p w14:paraId="1845E43D" w14:textId="77777777" w:rsidR="005858C9" w:rsidRPr="005858C9" w:rsidRDefault="00000000" w:rsidP="005858C9">
      <w:r>
        <w:pict w14:anchorId="535C5A9E">
          <v:rect id="_x0000_i1515" style="width:0;height:1.5pt" o:hralign="center" o:hrstd="t" o:hr="t" fillcolor="#a0a0a0" stroked="f"/>
        </w:pict>
      </w:r>
    </w:p>
    <w:p w14:paraId="4C51C0EA" w14:textId="77777777" w:rsidR="005858C9" w:rsidRPr="005858C9" w:rsidRDefault="005858C9" w:rsidP="005858C9">
      <w:pPr>
        <w:rPr>
          <w:b/>
          <w:bCs/>
        </w:rPr>
      </w:pPr>
      <w:r w:rsidRPr="005858C9">
        <w:rPr>
          <w:b/>
          <w:bCs/>
        </w:rPr>
        <w:t>3. Order is not UML</w:t>
      </w:r>
      <w:r w:rsidRPr="005858C9">
        <w:rPr>
          <w:b/>
          <w:bCs/>
        </w:rPr>
        <w:noBreakHyphen/>
        <w:t>conventional</w:t>
      </w:r>
    </w:p>
    <w:p w14:paraId="7762B928" w14:textId="77777777" w:rsidR="005858C9" w:rsidRPr="005858C9" w:rsidRDefault="005858C9" w:rsidP="005858C9">
      <w:r w:rsidRPr="005858C9">
        <w:t>You currently output:</w:t>
      </w:r>
    </w:p>
    <w:p w14:paraId="21661FCE" w14:textId="77777777" w:rsidR="005858C9" w:rsidRPr="005858C9" w:rsidRDefault="005858C9" w:rsidP="005858C9">
      <w:r w:rsidRPr="005858C9">
        <w:t>&lt;access&gt; static final &lt;name&gt; : &lt;type&gt;</w:t>
      </w:r>
    </w:p>
    <w:p w14:paraId="65DEE771" w14:textId="77777777" w:rsidR="005858C9" w:rsidRPr="005858C9" w:rsidRDefault="005858C9" w:rsidP="005858C9">
      <w:r w:rsidRPr="005858C9">
        <w:t>Conventional UML (and Java</w:t>
      </w:r>
      <w:r w:rsidRPr="005858C9">
        <w:noBreakHyphen/>
        <w:t>like) order is:</w:t>
      </w:r>
    </w:p>
    <w:p w14:paraId="3361D070" w14:textId="77777777" w:rsidR="005858C9" w:rsidRPr="005858C9" w:rsidRDefault="005858C9" w:rsidP="005858C9">
      <w:r w:rsidRPr="005858C9">
        <w:t>&lt;access&gt; &lt;name&gt; : &lt;type&gt; {static, final}</w:t>
      </w:r>
    </w:p>
    <w:p w14:paraId="4A86323A" w14:textId="77777777" w:rsidR="005858C9" w:rsidRPr="005858C9" w:rsidRDefault="005858C9" w:rsidP="005858C9">
      <w:r w:rsidRPr="005858C9">
        <w:t>or</w:t>
      </w:r>
    </w:p>
    <w:p w14:paraId="1941B73C" w14:textId="77777777" w:rsidR="005858C9" w:rsidRPr="005858C9" w:rsidRDefault="005858C9" w:rsidP="005858C9">
      <w:r w:rsidRPr="005858C9">
        <w:t>&lt;access&gt; static final &lt;name&gt; : &lt;type&gt;</w:t>
      </w:r>
    </w:p>
    <w:p w14:paraId="091F3C50" w14:textId="77777777" w:rsidR="005858C9" w:rsidRPr="005858C9" w:rsidRDefault="005858C9" w:rsidP="005858C9">
      <w:r w:rsidRPr="005858C9">
        <w:t xml:space="preserve">Your format is </w:t>
      </w:r>
      <w:r w:rsidRPr="005858C9">
        <w:rPr>
          <w:i/>
          <w:iCs/>
        </w:rPr>
        <w:t>defensible</w:t>
      </w:r>
      <w:r w:rsidRPr="005858C9">
        <w:t>, but you should choose one and stick to it consistently.</w:t>
      </w:r>
    </w:p>
    <w:p w14:paraId="0E596F6E" w14:textId="77777777" w:rsidR="005858C9" w:rsidRPr="005858C9" w:rsidRDefault="00000000" w:rsidP="005858C9">
      <w:r>
        <w:pict w14:anchorId="190D46F4">
          <v:rect id="_x0000_i1516" style="width:0;height:1.5pt" o:hralign="center" o:hrstd="t" o:hr="t" fillcolor="#a0a0a0" stroked="f"/>
        </w:pict>
      </w:r>
    </w:p>
    <w:p w14:paraId="18148270" w14:textId="77777777" w:rsidR="005858C9" w:rsidRPr="005858C9" w:rsidRDefault="005858C9" w:rsidP="005858C9">
      <w:pPr>
        <w:rPr>
          <w:b/>
          <w:bCs/>
        </w:rPr>
      </w:pPr>
      <w:r w:rsidRPr="005858C9">
        <w:rPr>
          <w:b/>
          <w:bCs/>
        </w:rPr>
        <w:t>4. Generic type names are verbose</w:t>
      </w:r>
    </w:p>
    <w:p w14:paraId="65DCD45B" w14:textId="77777777" w:rsidR="005858C9" w:rsidRPr="005858C9" w:rsidRDefault="005858C9" w:rsidP="005858C9">
      <w:r w:rsidRPr="005858C9">
        <w:t>This line:</w:t>
      </w:r>
    </w:p>
    <w:p w14:paraId="63CBA6CF" w14:textId="77777777" w:rsidR="005858C9" w:rsidRPr="005858C9" w:rsidRDefault="005858C9" w:rsidP="005858C9">
      <w:proofErr w:type="spellStart"/>
      <w:r w:rsidRPr="005858C9">
        <w:t>feld.getGenericType</w:t>
      </w:r>
      <w:proofErr w:type="spellEnd"/>
      <w:r w:rsidRPr="005858C9">
        <w:t>().</w:t>
      </w:r>
      <w:proofErr w:type="spellStart"/>
      <w:r w:rsidRPr="005858C9">
        <w:t>getTypeName</w:t>
      </w:r>
      <w:proofErr w:type="spellEnd"/>
      <w:r w:rsidRPr="005858C9">
        <w:t>()</w:t>
      </w:r>
    </w:p>
    <w:p w14:paraId="16CB47CA" w14:textId="77777777" w:rsidR="005858C9" w:rsidRPr="005858C9" w:rsidRDefault="005858C9" w:rsidP="005858C9">
      <w:r w:rsidRPr="005858C9">
        <w:t>will produce output like:</w:t>
      </w:r>
    </w:p>
    <w:p w14:paraId="0F8DDC23" w14:textId="77777777" w:rsidR="005858C9" w:rsidRPr="00D16014" w:rsidRDefault="005858C9" w:rsidP="005858C9">
      <w:pPr>
        <w:rPr>
          <w:lang w:val="fr-FR"/>
        </w:rPr>
      </w:pPr>
      <w:proofErr w:type="spellStart"/>
      <w:r w:rsidRPr="00D16014">
        <w:rPr>
          <w:lang w:val="fr-FR"/>
        </w:rPr>
        <w:t>java.util.List</w:t>
      </w:r>
      <w:proofErr w:type="spellEnd"/>
      <w:r w:rsidRPr="00D16014">
        <w:rPr>
          <w:lang w:val="fr-FR"/>
        </w:rPr>
        <w:t>&lt;</w:t>
      </w:r>
      <w:proofErr w:type="spellStart"/>
      <w:r w:rsidRPr="00D16014">
        <w:rPr>
          <w:lang w:val="fr-FR"/>
        </w:rPr>
        <w:t>domain.Section</w:t>
      </w:r>
      <w:proofErr w:type="spellEnd"/>
      <w:r w:rsidRPr="00D16014">
        <w:rPr>
          <w:lang w:val="fr-FR"/>
        </w:rPr>
        <w:t>&gt;</w:t>
      </w:r>
    </w:p>
    <w:p w14:paraId="5042F6B1" w14:textId="77777777" w:rsidR="005858C9" w:rsidRPr="005858C9" w:rsidRDefault="005858C9" w:rsidP="005858C9">
      <w:r w:rsidRPr="005858C9">
        <w:t>That is technically correct, but:</w:t>
      </w:r>
    </w:p>
    <w:p w14:paraId="33FEC52F" w14:textId="77777777" w:rsidR="005858C9" w:rsidRPr="005858C9" w:rsidRDefault="005858C9" w:rsidP="005858C9">
      <w:pPr>
        <w:numPr>
          <w:ilvl w:val="0"/>
          <w:numId w:val="648"/>
        </w:numPr>
      </w:pPr>
      <w:r w:rsidRPr="005858C9">
        <w:lastRenderedPageBreak/>
        <w:t>very noisy for CLI output</w:t>
      </w:r>
    </w:p>
    <w:p w14:paraId="4FDF7098" w14:textId="77777777" w:rsidR="005858C9" w:rsidRPr="005858C9" w:rsidRDefault="005858C9" w:rsidP="005858C9">
      <w:pPr>
        <w:numPr>
          <w:ilvl w:val="0"/>
          <w:numId w:val="648"/>
        </w:numPr>
      </w:pPr>
      <w:r w:rsidRPr="005858C9">
        <w:t>includes package names you may not want</w:t>
      </w:r>
    </w:p>
    <w:p w14:paraId="49EF4CDD" w14:textId="77777777" w:rsidR="005858C9" w:rsidRPr="005858C9" w:rsidRDefault="005858C9" w:rsidP="005858C9">
      <w:r w:rsidRPr="005858C9">
        <w:t>This isn’t wrong — just something to be aware of.</w:t>
      </w:r>
    </w:p>
    <w:p w14:paraId="7C64855C" w14:textId="77777777" w:rsidR="005858C9" w:rsidRPr="005858C9" w:rsidRDefault="00000000" w:rsidP="005858C9">
      <w:r>
        <w:pict w14:anchorId="2D67B32B">
          <v:rect id="_x0000_i1517" style="width:0;height:1.5pt" o:hralign="center" o:hrstd="t" o:hr="t" fillcolor="#a0a0a0" stroked="f"/>
        </w:pict>
      </w:r>
    </w:p>
    <w:p w14:paraId="375D1AC6" w14:textId="77777777" w:rsidR="005858C9" w:rsidRPr="005858C9" w:rsidRDefault="005858C9" w:rsidP="005858C9">
      <w:pPr>
        <w:rPr>
          <w:b/>
          <w:bCs/>
        </w:rPr>
      </w:pPr>
      <w:r w:rsidRPr="005858C9">
        <w:rPr>
          <w:b/>
          <w:bCs/>
        </w:rPr>
        <w:t>5. You are exposing private fields</w:t>
      </w:r>
    </w:p>
    <w:p w14:paraId="09D8FD9E" w14:textId="77777777" w:rsidR="005858C9" w:rsidRPr="005858C9" w:rsidRDefault="005858C9" w:rsidP="005858C9">
      <w:r w:rsidRPr="005858C9">
        <w:t xml:space="preserve">Because you use </w:t>
      </w:r>
      <w:proofErr w:type="spellStart"/>
      <w:r w:rsidRPr="005858C9">
        <w:t>getDeclaredFields</w:t>
      </w:r>
      <w:proofErr w:type="spellEnd"/>
      <w:r w:rsidRPr="005858C9">
        <w:t xml:space="preserve">() and only </w:t>
      </w:r>
      <w:r w:rsidRPr="005858C9">
        <w:rPr>
          <w:i/>
          <w:iCs/>
        </w:rPr>
        <w:t>display</w:t>
      </w:r>
      <w:r w:rsidRPr="005858C9">
        <w:t xml:space="preserve"> access modifiers, your output will include </w:t>
      </w:r>
      <w:r w:rsidRPr="005858C9">
        <w:rPr>
          <w:b/>
          <w:bCs/>
        </w:rPr>
        <w:t>private fields</w:t>
      </w:r>
      <w:r w:rsidRPr="005858C9">
        <w:t>.</w:t>
      </w:r>
    </w:p>
    <w:p w14:paraId="64864826" w14:textId="77777777" w:rsidR="005858C9" w:rsidRPr="005858C9" w:rsidRDefault="005858C9" w:rsidP="005858C9">
      <w:r w:rsidRPr="005858C9">
        <w:t>That may or may not be acceptable depending on your schema rules.</w:t>
      </w:r>
    </w:p>
    <w:p w14:paraId="0E8ACB06" w14:textId="77777777" w:rsidR="005858C9" w:rsidRPr="005858C9" w:rsidRDefault="005858C9" w:rsidP="005858C9">
      <w:r w:rsidRPr="005858C9">
        <w:t>From earlier discussion, it sounds like:</w:t>
      </w:r>
    </w:p>
    <w:p w14:paraId="7D9B6A43" w14:textId="77777777" w:rsidR="005858C9" w:rsidRPr="005858C9" w:rsidRDefault="005858C9" w:rsidP="005858C9">
      <w:pPr>
        <w:numPr>
          <w:ilvl w:val="0"/>
          <w:numId w:val="649"/>
        </w:numPr>
      </w:pPr>
      <w:r w:rsidRPr="005858C9">
        <w:t xml:space="preserve">private fields should probably be </w:t>
      </w:r>
      <w:r w:rsidRPr="005858C9">
        <w:rPr>
          <w:b/>
          <w:bCs/>
        </w:rPr>
        <w:t>rejected</w:t>
      </w:r>
      <w:r w:rsidRPr="005858C9">
        <w:t>, not just displayed</w:t>
      </w:r>
    </w:p>
    <w:p w14:paraId="4E487850" w14:textId="77777777" w:rsidR="005858C9" w:rsidRPr="005858C9" w:rsidRDefault="005858C9" w:rsidP="005858C9">
      <w:r w:rsidRPr="005858C9">
        <w:t xml:space="preserve">That’s a </w:t>
      </w:r>
      <w:r w:rsidRPr="005858C9">
        <w:rPr>
          <w:b/>
          <w:bCs/>
        </w:rPr>
        <w:t>validation rule</w:t>
      </w:r>
      <w:r w:rsidRPr="005858C9">
        <w:t>, not a reflection error.</w:t>
      </w:r>
    </w:p>
    <w:p w14:paraId="4D3C6529" w14:textId="77777777" w:rsidR="005858C9" w:rsidRPr="005858C9" w:rsidRDefault="00000000" w:rsidP="005858C9">
      <w:r>
        <w:pict w14:anchorId="7E5138C2">
          <v:rect id="_x0000_i1518" style="width:0;height:1.5pt" o:hralign="center" o:hrstd="t" o:hr="t" fillcolor="#a0a0a0" stroked="f"/>
        </w:pict>
      </w:r>
    </w:p>
    <w:p w14:paraId="2101B668" w14:textId="77777777" w:rsidR="005858C9" w:rsidRPr="005858C9" w:rsidRDefault="005858C9" w:rsidP="005858C9">
      <w:pPr>
        <w:rPr>
          <w:b/>
          <w:bCs/>
        </w:rPr>
      </w:pPr>
      <w:r w:rsidRPr="005858C9">
        <w:rPr>
          <w:b/>
          <w:bCs/>
        </w:rPr>
        <w:t>6. String concatenation inside loops</w:t>
      </w:r>
    </w:p>
    <w:p w14:paraId="59BF6575" w14:textId="77777777" w:rsidR="005858C9" w:rsidRPr="005858C9" w:rsidRDefault="005858C9" w:rsidP="005858C9">
      <w:r w:rsidRPr="005858C9">
        <w:t>This is not wrong functionally, but conceptually:</w:t>
      </w:r>
    </w:p>
    <w:p w14:paraId="1EA423C1" w14:textId="77777777" w:rsidR="005858C9" w:rsidRPr="005858C9" w:rsidRDefault="005858C9" w:rsidP="005858C9">
      <w:pPr>
        <w:numPr>
          <w:ilvl w:val="0"/>
          <w:numId w:val="650"/>
        </w:numPr>
      </w:pPr>
      <w:r w:rsidRPr="005858C9">
        <w:t>repeated output += ... inside loops is inefficient</w:t>
      </w:r>
    </w:p>
    <w:p w14:paraId="19FC6C52" w14:textId="77777777" w:rsidR="005858C9" w:rsidRPr="005858C9" w:rsidRDefault="005858C9" w:rsidP="005858C9">
      <w:pPr>
        <w:numPr>
          <w:ilvl w:val="0"/>
          <w:numId w:val="650"/>
        </w:numPr>
      </w:pPr>
      <w:r w:rsidRPr="005858C9">
        <w:t>especially for many fields</w:t>
      </w:r>
    </w:p>
    <w:p w14:paraId="03D44B07" w14:textId="77777777" w:rsidR="005858C9" w:rsidRPr="005858C9" w:rsidRDefault="005858C9" w:rsidP="005858C9">
      <w:r w:rsidRPr="005858C9">
        <w:t>This is not critical here, but it’s something you’ll learn to refine later.</w:t>
      </w:r>
    </w:p>
    <w:p w14:paraId="024EF8BB" w14:textId="77777777" w:rsidR="005858C9" w:rsidRPr="005858C9" w:rsidRDefault="00000000" w:rsidP="005858C9">
      <w:r>
        <w:pict w14:anchorId="0CFB56E7">
          <v:rect id="_x0000_i1519" style="width:0;height:1.5pt" o:hralign="center" o:hrstd="t" o:hr="t" fillcolor="#a0a0a0" stroked="f"/>
        </w:pict>
      </w:r>
    </w:p>
    <w:p w14:paraId="2AA8BF5A" w14:textId="77777777" w:rsidR="005858C9" w:rsidRPr="005858C9" w:rsidRDefault="005858C9" w:rsidP="005858C9">
      <w:pPr>
        <w:rPr>
          <w:b/>
          <w:bCs/>
        </w:rPr>
      </w:pPr>
      <w:r w:rsidRPr="005858C9">
        <w:rPr>
          <w:b/>
          <w:bCs/>
        </w:rPr>
        <w:t>Architectural check (important)</w:t>
      </w:r>
    </w:p>
    <w:p w14:paraId="26C1B9FD" w14:textId="77777777" w:rsidR="005858C9" w:rsidRPr="005858C9" w:rsidRDefault="005858C9" w:rsidP="005858C9">
      <w:r w:rsidRPr="005858C9">
        <w:t>You asked earlier whether this kind of logic would violate controller boundaries.</w:t>
      </w:r>
    </w:p>
    <w:p w14:paraId="7108E4AA" w14:textId="77777777" w:rsidR="005858C9" w:rsidRPr="005858C9" w:rsidRDefault="005858C9" w:rsidP="005858C9">
      <w:r w:rsidRPr="005858C9">
        <w:rPr>
          <w:rFonts w:ascii="Segoe UI Emoji" w:hAnsi="Segoe UI Emoji" w:cs="Segoe UI Emoji"/>
        </w:rPr>
        <w:t>✅</w:t>
      </w:r>
      <w:r w:rsidRPr="005858C9">
        <w:t xml:space="preserve"> </w:t>
      </w:r>
      <w:r w:rsidRPr="005858C9">
        <w:rPr>
          <w:b/>
          <w:bCs/>
        </w:rPr>
        <w:t>It does not</w:t>
      </w:r>
      <w:r w:rsidRPr="005858C9">
        <w:t>, as long as:</w:t>
      </w:r>
    </w:p>
    <w:p w14:paraId="7D395214" w14:textId="77777777" w:rsidR="005858C9" w:rsidRPr="005858C9" w:rsidRDefault="005858C9" w:rsidP="005858C9">
      <w:pPr>
        <w:numPr>
          <w:ilvl w:val="0"/>
          <w:numId w:val="651"/>
        </w:numPr>
      </w:pPr>
      <w:r w:rsidRPr="005858C9">
        <w:t xml:space="preserve">this method lives in </w:t>
      </w:r>
      <w:proofErr w:type="spellStart"/>
      <w:r w:rsidRPr="005858C9">
        <w:t>SchemaValidator</w:t>
      </w:r>
      <w:proofErr w:type="spellEnd"/>
      <w:r w:rsidRPr="005858C9">
        <w:t xml:space="preserve"> or a helper it uses</w:t>
      </w:r>
    </w:p>
    <w:p w14:paraId="1B0EC114" w14:textId="77777777" w:rsidR="005858C9" w:rsidRPr="005858C9" w:rsidRDefault="005858C9" w:rsidP="005858C9">
      <w:pPr>
        <w:numPr>
          <w:ilvl w:val="0"/>
          <w:numId w:val="651"/>
        </w:numPr>
      </w:pPr>
      <w:r w:rsidRPr="005858C9">
        <w:t xml:space="preserve">the controller only calls </w:t>
      </w:r>
      <w:proofErr w:type="spellStart"/>
      <w:r w:rsidRPr="005858C9">
        <w:t>displayBaseClass</w:t>
      </w:r>
      <w:proofErr w:type="spellEnd"/>
      <w:r w:rsidRPr="005858C9">
        <w:t>(...) and prints the result</w:t>
      </w:r>
    </w:p>
    <w:p w14:paraId="2011E0D4" w14:textId="77777777" w:rsidR="005858C9" w:rsidRPr="005858C9" w:rsidRDefault="005858C9" w:rsidP="005858C9">
      <w:r w:rsidRPr="005858C9">
        <w:t xml:space="preserve">From the method signature and usage of </w:t>
      </w:r>
      <w:proofErr w:type="spellStart"/>
      <w:r w:rsidRPr="005858C9">
        <w:t>SchemaException</w:t>
      </w:r>
      <w:proofErr w:type="spellEnd"/>
      <w:r w:rsidRPr="005858C9">
        <w:t>, your design appears consistent.</w:t>
      </w:r>
    </w:p>
    <w:p w14:paraId="68EAE035" w14:textId="77777777" w:rsidR="005858C9" w:rsidRPr="005858C9" w:rsidRDefault="00000000" w:rsidP="005858C9">
      <w:r>
        <w:pict w14:anchorId="2141891A">
          <v:rect id="_x0000_i1520" style="width:0;height:1.5pt" o:hralign="center" o:hrstd="t" o:hr="t" fillcolor="#a0a0a0" stroked="f"/>
        </w:pict>
      </w:r>
    </w:p>
    <w:p w14:paraId="15A83E21" w14:textId="77777777" w:rsidR="005858C9" w:rsidRPr="005858C9" w:rsidRDefault="005858C9" w:rsidP="005858C9">
      <w:pPr>
        <w:rPr>
          <w:b/>
          <w:bCs/>
        </w:rPr>
      </w:pPr>
      <w:r w:rsidRPr="005858C9">
        <w:rPr>
          <w:b/>
          <w:bCs/>
        </w:rPr>
        <w:lastRenderedPageBreak/>
        <w:t>Final verdict</w:t>
      </w:r>
    </w:p>
    <w:p w14:paraId="7264288A" w14:textId="77777777" w:rsidR="005858C9" w:rsidRPr="005858C9" w:rsidRDefault="005858C9" w:rsidP="005858C9">
      <w:pPr>
        <w:rPr>
          <w:b/>
          <w:bCs/>
        </w:rPr>
      </w:pPr>
      <w:r w:rsidRPr="005858C9">
        <w:rPr>
          <w:b/>
          <w:bCs/>
        </w:rPr>
        <w:t xml:space="preserve">Does this method </w:t>
      </w:r>
      <w:r w:rsidRPr="005858C9">
        <w:rPr>
          <w:b/>
          <w:bCs/>
          <w:i/>
          <w:iCs/>
        </w:rPr>
        <w:t>work</w:t>
      </w:r>
      <w:r w:rsidRPr="005858C9">
        <w:rPr>
          <w:b/>
          <w:bCs/>
        </w:rPr>
        <w:t>?</w:t>
      </w:r>
    </w:p>
    <w:p w14:paraId="07742AF3" w14:textId="77777777" w:rsidR="005858C9" w:rsidRPr="005858C9" w:rsidRDefault="005858C9" w:rsidP="005858C9">
      <w:r w:rsidRPr="005858C9">
        <w:rPr>
          <w:rFonts w:ascii="Segoe UI Emoji" w:hAnsi="Segoe UI Emoji" w:cs="Segoe UI Emoji"/>
        </w:rPr>
        <w:t>✅</w:t>
      </w:r>
      <w:r w:rsidRPr="005858C9">
        <w:t xml:space="preserve"> </w:t>
      </w:r>
      <w:r w:rsidRPr="005858C9">
        <w:rPr>
          <w:b/>
          <w:bCs/>
        </w:rPr>
        <w:t>Yes, conceptually it produces UML</w:t>
      </w:r>
      <w:r w:rsidRPr="005858C9">
        <w:rPr>
          <w:b/>
          <w:bCs/>
        </w:rPr>
        <w:noBreakHyphen/>
        <w:t>style field output</w:t>
      </w:r>
    </w:p>
    <w:p w14:paraId="0EA066A6" w14:textId="77777777" w:rsidR="005858C9" w:rsidRPr="005858C9" w:rsidRDefault="005858C9" w:rsidP="005858C9">
      <w:pPr>
        <w:rPr>
          <w:b/>
          <w:bCs/>
        </w:rPr>
      </w:pPr>
      <w:r w:rsidRPr="005858C9">
        <w:rPr>
          <w:b/>
          <w:bCs/>
        </w:rPr>
        <w:t xml:space="preserve">Is it </w:t>
      </w:r>
      <w:r w:rsidRPr="005858C9">
        <w:rPr>
          <w:b/>
          <w:bCs/>
          <w:i/>
          <w:iCs/>
        </w:rPr>
        <w:t>correct as</w:t>
      </w:r>
      <w:r w:rsidRPr="005858C9">
        <w:rPr>
          <w:b/>
          <w:bCs/>
          <w:i/>
          <w:iCs/>
        </w:rPr>
        <w:noBreakHyphen/>
        <w:t>is</w:t>
      </w:r>
      <w:r w:rsidRPr="005858C9">
        <w:rPr>
          <w:b/>
          <w:bCs/>
        </w:rPr>
        <w:t>?</w:t>
      </w:r>
    </w:p>
    <w:p w14:paraId="3A8EB4E3" w14:textId="77777777" w:rsidR="005858C9" w:rsidRPr="005858C9" w:rsidRDefault="005858C9" w:rsidP="005858C9">
      <w:r w:rsidRPr="005858C9">
        <w:rPr>
          <w:rFonts w:ascii="Segoe UI Emoji" w:hAnsi="Segoe UI Emoji" w:cs="Segoe UI Emoji"/>
        </w:rPr>
        <w:t>⚠️</w:t>
      </w:r>
      <w:r w:rsidRPr="005858C9">
        <w:t xml:space="preserve"> </w:t>
      </w:r>
      <w:r w:rsidRPr="005858C9">
        <w:rPr>
          <w:b/>
          <w:bCs/>
        </w:rPr>
        <w:t>No — it needs several fixes</w:t>
      </w:r>
    </w:p>
    <w:p w14:paraId="0FBE465A" w14:textId="77777777" w:rsidR="005858C9" w:rsidRPr="005858C9" w:rsidRDefault="005858C9" w:rsidP="005858C9">
      <w:pPr>
        <w:rPr>
          <w:b/>
          <w:bCs/>
        </w:rPr>
      </w:pPr>
      <w:r w:rsidRPr="005858C9">
        <w:rPr>
          <w:b/>
          <w:bCs/>
        </w:rPr>
        <w:t>Are those fixes architectural?</w:t>
      </w:r>
    </w:p>
    <w:p w14:paraId="119DB507" w14:textId="77777777" w:rsidR="005858C9" w:rsidRPr="005858C9" w:rsidRDefault="005858C9" w:rsidP="005858C9">
      <w:r w:rsidRPr="005858C9">
        <w:rPr>
          <w:rFonts w:ascii="Segoe UI Emoji" w:hAnsi="Segoe UI Emoji" w:cs="Segoe UI Emoji"/>
        </w:rPr>
        <w:t>❌</w:t>
      </w:r>
      <w:r w:rsidRPr="005858C9">
        <w:t xml:space="preserve"> No — they are implementation details</w:t>
      </w:r>
    </w:p>
    <w:p w14:paraId="6A368836" w14:textId="77777777" w:rsidR="005858C9" w:rsidRPr="005858C9" w:rsidRDefault="00000000" w:rsidP="005858C9">
      <w:r>
        <w:pict w14:anchorId="6A357239">
          <v:rect id="_x0000_i1521" style="width:0;height:1.5pt" o:hralign="center" o:hrstd="t" o:hr="t" fillcolor="#a0a0a0" stroked="f"/>
        </w:pict>
      </w:r>
    </w:p>
    <w:p w14:paraId="49146213" w14:textId="77777777" w:rsidR="005858C9" w:rsidRPr="005858C9" w:rsidRDefault="005858C9" w:rsidP="005858C9">
      <w:pPr>
        <w:rPr>
          <w:b/>
          <w:bCs/>
        </w:rPr>
      </w:pPr>
      <w:r w:rsidRPr="005858C9">
        <w:rPr>
          <w:b/>
          <w:bCs/>
        </w:rPr>
        <w:t>What you should take away</w:t>
      </w:r>
    </w:p>
    <w:p w14:paraId="2E03404E" w14:textId="77777777" w:rsidR="005858C9" w:rsidRPr="005858C9" w:rsidRDefault="005858C9" w:rsidP="005858C9">
      <w:pPr>
        <w:numPr>
          <w:ilvl w:val="0"/>
          <w:numId w:val="652"/>
        </w:numPr>
      </w:pPr>
      <w:r w:rsidRPr="005858C9">
        <w:t xml:space="preserve">Your reflection usage is </w:t>
      </w:r>
      <w:r w:rsidRPr="005858C9">
        <w:rPr>
          <w:b/>
          <w:bCs/>
        </w:rPr>
        <w:t>correct</w:t>
      </w:r>
    </w:p>
    <w:p w14:paraId="4DC6BC2A" w14:textId="77777777" w:rsidR="005858C9" w:rsidRPr="005858C9" w:rsidRDefault="005858C9" w:rsidP="005858C9">
      <w:pPr>
        <w:numPr>
          <w:ilvl w:val="0"/>
          <w:numId w:val="652"/>
        </w:numPr>
      </w:pPr>
      <w:r w:rsidRPr="005858C9">
        <w:t xml:space="preserve">Your modifier logic is </w:t>
      </w:r>
      <w:r w:rsidRPr="005858C9">
        <w:rPr>
          <w:b/>
          <w:bCs/>
        </w:rPr>
        <w:t>correct</w:t>
      </w:r>
    </w:p>
    <w:p w14:paraId="5C2D6A34" w14:textId="77777777" w:rsidR="005858C9" w:rsidRPr="005858C9" w:rsidRDefault="005858C9" w:rsidP="005858C9">
      <w:pPr>
        <w:numPr>
          <w:ilvl w:val="0"/>
          <w:numId w:val="652"/>
        </w:numPr>
      </w:pPr>
      <w:r w:rsidRPr="005858C9">
        <w:t xml:space="preserve">Your generic detection is </w:t>
      </w:r>
      <w:r w:rsidRPr="005858C9">
        <w:rPr>
          <w:b/>
          <w:bCs/>
        </w:rPr>
        <w:t>correct</w:t>
      </w:r>
    </w:p>
    <w:p w14:paraId="555029A7" w14:textId="77777777" w:rsidR="005858C9" w:rsidRPr="005858C9" w:rsidRDefault="005858C9" w:rsidP="005858C9">
      <w:pPr>
        <w:numPr>
          <w:ilvl w:val="0"/>
          <w:numId w:val="652"/>
        </w:numPr>
      </w:pPr>
      <w:r w:rsidRPr="005858C9">
        <w:t xml:space="preserve">Your separation of concerns is </w:t>
      </w:r>
      <w:r w:rsidRPr="005858C9">
        <w:rPr>
          <w:b/>
          <w:bCs/>
        </w:rPr>
        <w:t>correct</w:t>
      </w:r>
    </w:p>
    <w:p w14:paraId="7F5AC08F" w14:textId="77777777" w:rsidR="005858C9" w:rsidRPr="005858C9" w:rsidRDefault="005858C9" w:rsidP="005858C9">
      <w:r w:rsidRPr="005858C9">
        <w:t>The remaining issues are:</w:t>
      </w:r>
    </w:p>
    <w:p w14:paraId="579A266F" w14:textId="77777777" w:rsidR="005858C9" w:rsidRPr="005858C9" w:rsidRDefault="005858C9" w:rsidP="005858C9">
      <w:pPr>
        <w:numPr>
          <w:ilvl w:val="0"/>
          <w:numId w:val="653"/>
        </w:numPr>
      </w:pPr>
      <w:r w:rsidRPr="005858C9">
        <w:t>error handling</w:t>
      </w:r>
    </w:p>
    <w:p w14:paraId="4FC14D29" w14:textId="77777777" w:rsidR="005858C9" w:rsidRPr="005858C9" w:rsidRDefault="005858C9" w:rsidP="005858C9">
      <w:pPr>
        <w:numPr>
          <w:ilvl w:val="0"/>
          <w:numId w:val="653"/>
        </w:numPr>
      </w:pPr>
      <w:r w:rsidRPr="005858C9">
        <w:t>formatting</w:t>
      </w:r>
    </w:p>
    <w:p w14:paraId="45B9F9C2" w14:textId="77777777" w:rsidR="005858C9" w:rsidRPr="005858C9" w:rsidRDefault="005858C9" w:rsidP="005858C9">
      <w:pPr>
        <w:numPr>
          <w:ilvl w:val="0"/>
          <w:numId w:val="653"/>
        </w:numPr>
      </w:pPr>
      <w:r w:rsidRPr="005858C9">
        <w:t>policy decisions (what to show vs reject)</w:t>
      </w:r>
    </w:p>
    <w:p w14:paraId="0AAF557B" w14:textId="77777777" w:rsidR="005858C9" w:rsidRPr="005858C9" w:rsidRDefault="005858C9" w:rsidP="005858C9">
      <w:r w:rsidRPr="005858C9">
        <w:t xml:space="preserve">Those are exactly the next things you </w:t>
      </w:r>
      <w:r w:rsidRPr="005858C9">
        <w:rPr>
          <w:i/>
          <w:iCs/>
        </w:rPr>
        <w:t>should</w:t>
      </w:r>
      <w:r w:rsidRPr="005858C9">
        <w:t xml:space="preserve"> be thinking about.</w:t>
      </w:r>
    </w:p>
    <w:p w14:paraId="036F0689" w14:textId="77777777" w:rsidR="005858C9" w:rsidRPr="005858C9" w:rsidRDefault="005858C9" w:rsidP="005858C9">
      <w:r w:rsidRPr="005858C9">
        <w:t>If you want, next I can:</w:t>
      </w:r>
    </w:p>
    <w:p w14:paraId="555A67BF" w14:textId="77777777" w:rsidR="005858C9" w:rsidRPr="005858C9" w:rsidRDefault="005858C9" w:rsidP="005858C9">
      <w:pPr>
        <w:numPr>
          <w:ilvl w:val="0"/>
          <w:numId w:val="654"/>
        </w:numPr>
      </w:pPr>
      <w:r w:rsidRPr="005858C9">
        <w:t>Help you tighten this into a clean “field descriptor” abstraction</w:t>
      </w:r>
    </w:p>
    <w:p w14:paraId="084AEA26" w14:textId="77777777" w:rsidR="005858C9" w:rsidRPr="005858C9" w:rsidRDefault="005858C9" w:rsidP="005858C9">
      <w:pPr>
        <w:numPr>
          <w:ilvl w:val="0"/>
          <w:numId w:val="654"/>
        </w:numPr>
      </w:pPr>
      <w:r w:rsidRPr="005858C9">
        <w:t>Help you decide which fields should be displayed vs rejected</w:t>
      </w:r>
    </w:p>
    <w:p w14:paraId="3D056C87" w14:textId="77777777" w:rsidR="005858C9" w:rsidRPr="005858C9" w:rsidRDefault="005858C9" w:rsidP="005858C9">
      <w:pPr>
        <w:numPr>
          <w:ilvl w:val="0"/>
          <w:numId w:val="654"/>
        </w:numPr>
      </w:pPr>
      <w:r w:rsidRPr="005858C9">
        <w:t xml:space="preserve">Walk through a fully corrected version </w:t>
      </w:r>
      <w:r w:rsidRPr="005858C9">
        <w:rPr>
          <w:b/>
          <w:bCs/>
        </w:rPr>
        <w:t>conceptually</w:t>
      </w:r>
      <w:r w:rsidRPr="005858C9">
        <w:t>, line by line</w:t>
      </w:r>
    </w:p>
    <w:p w14:paraId="1C2747ED" w14:textId="77777777" w:rsidR="00D16014" w:rsidRPr="00D16014" w:rsidRDefault="00D16014" w:rsidP="00D16014">
      <w:r w:rsidRPr="00D16014">
        <w:t xml:space="preserve">These are all </w:t>
      </w:r>
      <w:r w:rsidRPr="00D16014">
        <w:rPr>
          <w:b/>
          <w:bCs/>
        </w:rPr>
        <w:t>good, legitimate design questions</w:t>
      </w:r>
      <w:r w:rsidRPr="00D16014">
        <w:t xml:space="preserve">, not mistakes. I’ll address each one </w:t>
      </w:r>
      <w:r w:rsidRPr="00D16014">
        <w:rPr>
          <w:b/>
          <w:bCs/>
        </w:rPr>
        <w:t>separately and clearly</w:t>
      </w:r>
      <w:r w:rsidRPr="00D16014">
        <w:t xml:space="preserve">, because they’re about </w:t>
      </w:r>
      <w:r w:rsidRPr="00D16014">
        <w:rPr>
          <w:i/>
          <w:iCs/>
        </w:rPr>
        <w:t>policy and representation</w:t>
      </w:r>
      <w:r w:rsidRPr="00D16014">
        <w:t>, not “right vs wrong code”.</w:t>
      </w:r>
    </w:p>
    <w:p w14:paraId="29FF001A" w14:textId="77777777" w:rsidR="00D16014" w:rsidRPr="00D16014" w:rsidRDefault="00000000" w:rsidP="00D16014">
      <w:r>
        <w:pict w14:anchorId="60FFBEA4">
          <v:rect id="_x0000_i1522" style="width:0;height:1.5pt" o:hralign="center" o:hrstd="t" o:hr="t" fillcolor="#a0a0a0" stroked="f"/>
        </w:pict>
      </w:r>
    </w:p>
    <w:p w14:paraId="36B3B758" w14:textId="77777777" w:rsidR="00D16014" w:rsidRPr="00D16014" w:rsidRDefault="00D16014" w:rsidP="00D16014">
      <w:pPr>
        <w:rPr>
          <w:b/>
          <w:bCs/>
        </w:rPr>
      </w:pPr>
      <w:r w:rsidRPr="00D16014">
        <w:rPr>
          <w:b/>
          <w:bCs/>
        </w:rPr>
        <w:lastRenderedPageBreak/>
        <w:t>1️</w:t>
      </w:r>
      <w:r w:rsidRPr="00D16014">
        <w:rPr>
          <w:rFonts w:ascii="Segoe UI Symbol" w:hAnsi="Segoe UI Symbol" w:cs="Segoe UI Symbol"/>
          <w:b/>
          <w:bCs/>
        </w:rPr>
        <w:t>⃣</w:t>
      </w:r>
      <w:r w:rsidRPr="00D16014">
        <w:rPr>
          <w:b/>
          <w:bCs/>
        </w:rPr>
        <w:t xml:space="preserve"> “What is the </w:t>
      </w:r>
      <w:r w:rsidRPr="00D16014">
        <w:rPr>
          <w:b/>
          <w:bCs/>
          <w:i/>
          <w:iCs/>
        </w:rPr>
        <w:t>correct</w:t>
      </w:r>
      <w:r w:rsidRPr="00D16014">
        <w:rPr>
          <w:b/>
          <w:bCs/>
        </w:rPr>
        <w:t xml:space="preserve"> way to display </w:t>
      </w:r>
      <w:proofErr w:type="spellStart"/>
      <w:r w:rsidRPr="00D16014">
        <w:rPr>
          <w:b/>
          <w:bCs/>
        </w:rPr>
        <w:t>ArrayList</w:t>
      </w:r>
      <w:proofErr w:type="spellEnd"/>
      <w:r w:rsidRPr="00D16014">
        <w:rPr>
          <w:b/>
          <w:bCs/>
        </w:rPr>
        <w:t>&lt;Section&gt;</w:t>
      </w:r>
      <w:r w:rsidRPr="00D16014">
        <w:rPr>
          <w:b/>
          <w:bCs/>
        </w:rPr>
        <w:noBreakHyphen/>
        <w:t>style types?”</w:t>
      </w:r>
    </w:p>
    <w:p w14:paraId="278D72E7" w14:textId="77777777" w:rsidR="00D16014" w:rsidRPr="00D16014" w:rsidRDefault="00D16014" w:rsidP="00D16014">
      <w:r w:rsidRPr="00D16014">
        <w:t xml:space="preserve">There is no single “correct” answer — there is a </w:t>
      </w:r>
      <w:r w:rsidRPr="00D16014">
        <w:rPr>
          <w:b/>
          <w:bCs/>
        </w:rPr>
        <w:t>spectrum of defensible choices</w:t>
      </w:r>
      <w:r w:rsidRPr="00D16014">
        <w:t xml:space="preserve">, and the right one depends on </w:t>
      </w:r>
      <w:r w:rsidRPr="00D16014">
        <w:rPr>
          <w:i/>
          <w:iCs/>
        </w:rPr>
        <w:t>who the output is for</w:t>
      </w:r>
      <w:r w:rsidRPr="00D16014">
        <w:t>.</w:t>
      </w:r>
    </w:p>
    <w:p w14:paraId="787DC9C7" w14:textId="77777777" w:rsidR="00D16014" w:rsidRPr="00D16014" w:rsidRDefault="00D16014" w:rsidP="00D16014">
      <w:pPr>
        <w:rPr>
          <w:b/>
          <w:bCs/>
        </w:rPr>
      </w:pPr>
      <w:r w:rsidRPr="00D16014">
        <w:rPr>
          <w:b/>
          <w:bCs/>
        </w:rPr>
        <w:t>What Java reflection gives you (fact)</w:t>
      </w:r>
    </w:p>
    <w:p w14:paraId="0CB2CA89" w14:textId="77777777" w:rsidR="00D16014" w:rsidRPr="00D16014" w:rsidRDefault="00D16014" w:rsidP="00D16014">
      <w:pPr>
        <w:numPr>
          <w:ilvl w:val="0"/>
          <w:numId w:val="655"/>
        </w:numPr>
      </w:pPr>
      <w:r w:rsidRPr="00D16014">
        <w:t xml:space="preserve">Raw type → </w:t>
      </w:r>
      <w:proofErr w:type="spellStart"/>
      <w:r w:rsidRPr="00D16014">
        <w:t>ArrayList</w:t>
      </w:r>
      <w:proofErr w:type="spellEnd"/>
    </w:p>
    <w:p w14:paraId="4210AB55" w14:textId="77777777" w:rsidR="00D16014" w:rsidRPr="00D16014" w:rsidRDefault="00D16014" w:rsidP="00D16014">
      <w:pPr>
        <w:numPr>
          <w:ilvl w:val="0"/>
          <w:numId w:val="655"/>
        </w:numPr>
      </w:pPr>
      <w:r w:rsidRPr="00D16014">
        <w:t xml:space="preserve">Generic type → </w:t>
      </w:r>
      <w:proofErr w:type="spellStart"/>
      <w:r w:rsidRPr="00D16014">
        <w:t>ArrayList</w:t>
      </w:r>
      <w:proofErr w:type="spellEnd"/>
      <w:r w:rsidRPr="00D16014">
        <w:t>&lt;</w:t>
      </w:r>
      <w:proofErr w:type="spellStart"/>
      <w:r w:rsidRPr="00D16014">
        <w:t>domain.Section</w:t>
      </w:r>
      <w:proofErr w:type="spellEnd"/>
      <w:r w:rsidRPr="00D16014">
        <w:t>&gt;</w:t>
      </w:r>
    </w:p>
    <w:p w14:paraId="1489B340" w14:textId="77777777" w:rsidR="00D16014" w:rsidRPr="00D16014" w:rsidRDefault="00D16014" w:rsidP="00D16014">
      <w:r w:rsidRPr="00D16014">
        <w:t xml:space="preserve">That is </w:t>
      </w:r>
      <w:r w:rsidRPr="00D16014">
        <w:rPr>
          <w:i/>
          <w:iCs/>
        </w:rPr>
        <w:t>accurate but verbose</w:t>
      </w:r>
      <w:r w:rsidRPr="00D16014">
        <w:t>.</w:t>
      </w:r>
    </w:p>
    <w:p w14:paraId="01AE49CA" w14:textId="77777777" w:rsidR="00D16014" w:rsidRPr="00D16014" w:rsidRDefault="00D16014" w:rsidP="00D16014">
      <w:pPr>
        <w:rPr>
          <w:b/>
          <w:bCs/>
        </w:rPr>
      </w:pPr>
      <w:r w:rsidRPr="00D16014">
        <w:rPr>
          <w:b/>
          <w:bCs/>
        </w:rPr>
        <w:t>Your design choice is about audience</w:t>
      </w:r>
    </w:p>
    <w:p w14:paraId="16516BF4" w14:textId="77777777" w:rsidR="00D16014" w:rsidRPr="00D16014" w:rsidRDefault="00D16014" w:rsidP="00D16014">
      <w:r w:rsidRPr="00D16014">
        <w:t>You have three reasonable options:</w:t>
      </w:r>
    </w:p>
    <w:p w14:paraId="4CA73181"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Option A: Fully qualified (most precise, least readable)</w:t>
      </w:r>
    </w:p>
    <w:p w14:paraId="452305BE" w14:textId="77777777" w:rsidR="00D16014" w:rsidRPr="00D16014" w:rsidRDefault="00D16014" w:rsidP="00D16014">
      <w:proofErr w:type="spellStart"/>
      <w:r w:rsidRPr="00D16014">
        <w:t>ArrayList</w:t>
      </w:r>
      <w:proofErr w:type="spellEnd"/>
      <w:r w:rsidRPr="00D16014">
        <w:t>&lt;</w:t>
      </w:r>
      <w:proofErr w:type="spellStart"/>
      <w:r w:rsidRPr="00D16014">
        <w:t>domain.Section</w:t>
      </w:r>
      <w:proofErr w:type="spellEnd"/>
      <w:r w:rsidRPr="00D16014">
        <w:t>&gt;</w:t>
      </w:r>
    </w:p>
    <w:p w14:paraId="6BA028BB" w14:textId="77777777" w:rsidR="00D16014" w:rsidRPr="00D16014" w:rsidRDefault="00D16014" w:rsidP="00D16014">
      <w:r w:rsidRPr="00D16014">
        <w:rPr>
          <w:b/>
          <w:bCs/>
        </w:rPr>
        <w:t>Pros</w:t>
      </w:r>
    </w:p>
    <w:p w14:paraId="7A477E8C" w14:textId="77777777" w:rsidR="00D16014" w:rsidRPr="00D16014" w:rsidRDefault="00D16014" w:rsidP="00D16014">
      <w:pPr>
        <w:numPr>
          <w:ilvl w:val="0"/>
          <w:numId w:val="656"/>
        </w:numPr>
      </w:pPr>
      <w:r w:rsidRPr="00D16014">
        <w:t>Unambiguous</w:t>
      </w:r>
    </w:p>
    <w:p w14:paraId="23CEC15D" w14:textId="77777777" w:rsidR="00D16014" w:rsidRPr="00D16014" w:rsidRDefault="00D16014" w:rsidP="00D16014">
      <w:pPr>
        <w:numPr>
          <w:ilvl w:val="0"/>
          <w:numId w:val="656"/>
        </w:numPr>
      </w:pPr>
      <w:r w:rsidRPr="00D16014">
        <w:t>Perfectly accurate</w:t>
      </w:r>
    </w:p>
    <w:p w14:paraId="4DDCD40B" w14:textId="77777777" w:rsidR="00D16014" w:rsidRPr="00D16014" w:rsidRDefault="00D16014" w:rsidP="00D16014">
      <w:pPr>
        <w:numPr>
          <w:ilvl w:val="0"/>
          <w:numId w:val="656"/>
        </w:numPr>
      </w:pPr>
      <w:r w:rsidRPr="00D16014">
        <w:t>Easy to justify academically</w:t>
      </w:r>
    </w:p>
    <w:p w14:paraId="2BBF79DF" w14:textId="77777777" w:rsidR="00D16014" w:rsidRPr="00D16014" w:rsidRDefault="00D16014" w:rsidP="00D16014">
      <w:r w:rsidRPr="00D16014">
        <w:rPr>
          <w:b/>
          <w:bCs/>
        </w:rPr>
        <w:t>Cons</w:t>
      </w:r>
    </w:p>
    <w:p w14:paraId="6BB32B9D" w14:textId="77777777" w:rsidR="00D16014" w:rsidRPr="00D16014" w:rsidRDefault="00D16014" w:rsidP="00D16014">
      <w:pPr>
        <w:numPr>
          <w:ilvl w:val="0"/>
          <w:numId w:val="657"/>
        </w:numPr>
      </w:pPr>
      <w:r w:rsidRPr="00D16014">
        <w:t>Noisy for CLI users</w:t>
      </w:r>
    </w:p>
    <w:p w14:paraId="539D0A70" w14:textId="77777777" w:rsidR="00D16014" w:rsidRPr="00D16014" w:rsidRDefault="00000000" w:rsidP="00D16014">
      <w:r>
        <w:pict w14:anchorId="4E417703">
          <v:rect id="_x0000_i1523" style="width:0;height:1.5pt" o:hralign="center" o:hrstd="t" o:hr="t" fillcolor="#a0a0a0" stroked="f"/>
        </w:pict>
      </w:r>
    </w:p>
    <w:p w14:paraId="4AA653D0"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Option B: Simple names (best UX, still safe)</w:t>
      </w:r>
    </w:p>
    <w:p w14:paraId="69EA2655" w14:textId="77777777" w:rsidR="00D16014" w:rsidRPr="00D16014" w:rsidRDefault="00D16014" w:rsidP="00D16014">
      <w:proofErr w:type="spellStart"/>
      <w:r w:rsidRPr="00D16014">
        <w:t>ArrayList</w:t>
      </w:r>
      <w:proofErr w:type="spellEnd"/>
      <w:r w:rsidRPr="00D16014">
        <w:t>&lt;Section&gt;</w:t>
      </w:r>
    </w:p>
    <w:p w14:paraId="56CD6790" w14:textId="77777777" w:rsidR="00D16014" w:rsidRPr="00D16014" w:rsidRDefault="00D16014" w:rsidP="00D16014">
      <w:r w:rsidRPr="00D16014">
        <w:rPr>
          <w:b/>
          <w:bCs/>
        </w:rPr>
        <w:t>Pros</w:t>
      </w:r>
    </w:p>
    <w:p w14:paraId="210AF39A" w14:textId="77777777" w:rsidR="00D16014" w:rsidRPr="00D16014" w:rsidRDefault="00D16014" w:rsidP="00D16014">
      <w:pPr>
        <w:numPr>
          <w:ilvl w:val="0"/>
          <w:numId w:val="658"/>
        </w:numPr>
      </w:pPr>
      <w:r w:rsidRPr="00D16014">
        <w:t>Clean and readable</w:t>
      </w:r>
    </w:p>
    <w:p w14:paraId="3C303130" w14:textId="77777777" w:rsidR="00D16014" w:rsidRPr="00D16014" w:rsidRDefault="00D16014" w:rsidP="00D16014">
      <w:pPr>
        <w:numPr>
          <w:ilvl w:val="0"/>
          <w:numId w:val="658"/>
        </w:numPr>
      </w:pPr>
      <w:r w:rsidRPr="00D16014">
        <w:t>Matches how humans think</w:t>
      </w:r>
    </w:p>
    <w:p w14:paraId="1FDBDAE7" w14:textId="77777777" w:rsidR="00D16014" w:rsidRPr="00D16014" w:rsidRDefault="00D16014" w:rsidP="00D16014">
      <w:pPr>
        <w:numPr>
          <w:ilvl w:val="0"/>
          <w:numId w:val="658"/>
        </w:numPr>
      </w:pPr>
      <w:r w:rsidRPr="00D16014">
        <w:t>Still semantically correct</w:t>
      </w:r>
    </w:p>
    <w:p w14:paraId="506988F0" w14:textId="77777777" w:rsidR="00D16014" w:rsidRPr="00D16014" w:rsidRDefault="00D16014" w:rsidP="00D16014">
      <w:r w:rsidRPr="00D16014">
        <w:rPr>
          <w:b/>
          <w:bCs/>
        </w:rPr>
        <w:t>Cons</w:t>
      </w:r>
    </w:p>
    <w:p w14:paraId="7BB741CA" w14:textId="77777777" w:rsidR="00D16014" w:rsidRPr="00D16014" w:rsidRDefault="00D16014" w:rsidP="00D16014">
      <w:pPr>
        <w:numPr>
          <w:ilvl w:val="0"/>
          <w:numId w:val="659"/>
        </w:numPr>
      </w:pPr>
      <w:r w:rsidRPr="00D16014">
        <w:t>Slightly less explicit</w:t>
      </w:r>
    </w:p>
    <w:p w14:paraId="4063E416" w14:textId="77777777" w:rsidR="00D16014" w:rsidRPr="00D16014" w:rsidRDefault="00D16014" w:rsidP="00D16014">
      <w:r w:rsidRPr="00D16014">
        <w:lastRenderedPageBreak/>
        <w:t xml:space="preserve">This is </w:t>
      </w:r>
      <w:r w:rsidRPr="00D16014">
        <w:rPr>
          <w:b/>
          <w:bCs/>
        </w:rPr>
        <w:t>what most schema/ORM tools do</w:t>
      </w:r>
      <w:r w:rsidRPr="00D16014">
        <w:t>.</w:t>
      </w:r>
    </w:p>
    <w:p w14:paraId="5331E3A7" w14:textId="77777777" w:rsidR="00D16014" w:rsidRPr="00D16014" w:rsidRDefault="00000000" w:rsidP="00D16014">
      <w:r>
        <w:pict w14:anchorId="407F9B56">
          <v:rect id="_x0000_i1524" style="width:0;height:1.5pt" o:hralign="center" o:hrstd="t" o:hr="t" fillcolor="#a0a0a0" stroked="f"/>
        </w:pict>
      </w:r>
    </w:p>
    <w:p w14:paraId="3BF75855"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Option C: Semantic shorthand (most user</w:t>
      </w:r>
      <w:r w:rsidRPr="00D16014">
        <w:rPr>
          <w:b/>
          <w:bCs/>
        </w:rPr>
        <w:noBreakHyphen/>
        <w:t>friendly)</w:t>
      </w:r>
    </w:p>
    <w:p w14:paraId="1B04867A" w14:textId="77777777" w:rsidR="00D16014" w:rsidRPr="00D16014" w:rsidRDefault="00D16014" w:rsidP="00D16014">
      <w:r w:rsidRPr="00D16014">
        <w:t>List&lt;Section&gt;</w:t>
      </w:r>
    </w:p>
    <w:p w14:paraId="17A7C8BF" w14:textId="77777777" w:rsidR="00D16014" w:rsidRPr="00D16014" w:rsidRDefault="00D16014" w:rsidP="00D16014">
      <w:r w:rsidRPr="00D16014">
        <w:t>or even</w:t>
      </w:r>
    </w:p>
    <w:p w14:paraId="1ACCF35F" w14:textId="77777777" w:rsidR="00D16014" w:rsidRPr="00D16014" w:rsidRDefault="00D16014" w:rsidP="00D16014">
      <w:r w:rsidRPr="00D16014">
        <w:t>Section[*]</w:t>
      </w:r>
    </w:p>
    <w:p w14:paraId="43A14EE4" w14:textId="77777777" w:rsidR="00D16014" w:rsidRPr="00D16014" w:rsidRDefault="00D16014" w:rsidP="00D16014">
      <w:r w:rsidRPr="00D16014">
        <w:rPr>
          <w:b/>
          <w:bCs/>
        </w:rPr>
        <w:t>Pros</w:t>
      </w:r>
    </w:p>
    <w:p w14:paraId="1E5C5054" w14:textId="77777777" w:rsidR="00D16014" w:rsidRPr="00D16014" w:rsidRDefault="00D16014" w:rsidP="00D16014">
      <w:pPr>
        <w:numPr>
          <w:ilvl w:val="0"/>
          <w:numId w:val="660"/>
        </w:numPr>
      </w:pPr>
      <w:r w:rsidRPr="00D16014">
        <w:t>Very clear intent</w:t>
      </w:r>
    </w:p>
    <w:p w14:paraId="568275A4" w14:textId="77777777" w:rsidR="00D16014" w:rsidRPr="00D16014" w:rsidRDefault="00D16014" w:rsidP="00D16014">
      <w:pPr>
        <w:numPr>
          <w:ilvl w:val="0"/>
          <w:numId w:val="660"/>
        </w:numPr>
      </w:pPr>
      <w:r w:rsidRPr="00D16014">
        <w:t>UML</w:t>
      </w:r>
      <w:r w:rsidRPr="00D16014">
        <w:noBreakHyphen/>
      </w:r>
      <w:proofErr w:type="spellStart"/>
      <w:r w:rsidRPr="00D16014">
        <w:t>ish</w:t>
      </w:r>
      <w:proofErr w:type="spellEnd"/>
    </w:p>
    <w:p w14:paraId="65E7E739" w14:textId="77777777" w:rsidR="00D16014" w:rsidRPr="00D16014" w:rsidRDefault="00D16014" w:rsidP="00D16014">
      <w:pPr>
        <w:numPr>
          <w:ilvl w:val="0"/>
          <w:numId w:val="660"/>
        </w:numPr>
      </w:pPr>
      <w:r w:rsidRPr="00D16014">
        <w:t>Best for schema visualization</w:t>
      </w:r>
    </w:p>
    <w:p w14:paraId="0C9E5CF6" w14:textId="77777777" w:rsidR="00D16014" w:rsidRPr="00D16014" w:rsidRDefault="00D16014" w:rsidP="00D16014">
      <w:r w:rsidRPr="00D16014">
        <w:rPr>
          <w:b/>
          <w:bCs/>
        </w:rPr>
        <w:t>Cons</w:t>
      </w:r>
    </w:p>
    <w:p w14:paraId="32610862" w14:textId="77777777" w:rsidR="00D16014" w:rsidRPr="00D16014" w:rsidRDefault="00D16014" w:rsidP="00D16014">
      <w:pPr>
        <w:numPr>
          <w:ilvl w:val="0"/>
          <w:numId w:val="661"/>
        </w:numPr>
      </w:pPr>
      <w:r w:rsidRPr="00D16014">
        <w:t>Requires intentional formatting logic</w:t>
      </w:r>
    </w:p>
    <w:p w14:paraId="4F8B6839" w14:textId="77777777" w:rsidR="00D16014" w:rsidRPr="00D16014" w:rsidRDefault="00D16014" w:rsidP="00D16014">
      <w:pPr>
        <w:numPr>
          <w:ilvl w:val="0"/>
          <w:numId w:val="661"/>
        </w:numPr>
      </w:pPr>
      <w:r w:rsidRPr="00D16014">
        <w:t>Not “raw reflection output”</w:t>
      </w:r>
    </w:p>
    <w:p w14:paraId="322A3DA2" w14:textId="77777777" w:rsidR="00D16014" w:rsidRPr="00D16014" w:rsidRDefault="00000000" w:rsidP="00D16014">
      <w:r>
        <w:pict w14:anchorId="7A7705A2">
          <v:rect id="_x0000_i1525" style="width:0;height:1.5pt" o:hralign="center" o:hrstd="t" o:hr="t" fillcolor="#a0a0a0" stroked="f"/>
        </w:pict>
      </w:r>
    </w:p>
    <w:p w14:paraId="198B2B0C"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Recommendation for </w:t>
      </w:r>
      <w:r w:rsidRPr="00D16014">
        <w:rPr>
          <w:b/>
          <w:bCs/>
          <w:i/>
          <w:iCs/>
        </w:rPr>
        <w:t>your</w:t>
      </w:r>
      <w:r w:rsidRPr="00D16014">
        <w:rPr>
          <w:b/>
          <w:bCs/>
        </w:rPr>
        <w:t xml:space="preserve"> project</w:t>
      </w:r>
    </w:p>
    <w:p w14:paraId="0AFF31DF" w14:textId="77777777" w:rsidR="00D16014" w:rsidRPr="00D16014" w:rsidRDefault="00D16014" w:rsidP="00D16014">
      <w:r w:rsidRPr="00D16014">
        <w:t xml:space="preserve">Use </w:t>
      </w:r>
      <w:r w:rsidRPr="00D16014">
        <w:rPr>
          <w:b/>
          <w:bCs/>
        </w:rPr>
        <w:t>Option B</w:t>
      </w:r>
      <w:r w:rsidRPr="00D16014">
        <w:t>:</w:t>
      </w:r>
    </w:p>
    <w:p w14:paraId="7B28E890" w14:textId="77777777" w:rsidR="00D16014" w:rsidRPr="00D16014" w:rsidRDefault="00D16014" w:rsidP="00D16014">
      <w:r w:rsidRPr="00D16014">
        <w:rPr>
          <w:b/>
          <w:bCs/>
        </w:rPr>
        <w:t>Display simple generic type names (</w:t>
      </w:r>
      <w:proofErr w:type="spellStart"/>
      <w:r w:rsidRPr="00D16014">
        <w:rPr>
          <w:b/>
          <w:bCs/>
        </w:rPr>
        <w:t>ArrayList</w:t>
      </w:r>
      <w:proofErr w:type="spellEnd"/>
      <w:r w:rsidRPr="00D16014">
        <w:rPr>
          <w:b/>
          <w:bCs/>
        </w:rPr>
        <w:t>&lt;Section&gt;)</w:t>
      </w:r>
      <w:r w:rsidRPr="00D16014">
        <w:t>, not fully qualified ones.</w:t>
      </w:r>
    </w:p>
    <w:p w14:paraId="6B6ED120" w14:textId="77777777" w:rsidR="00D16014" w:rsidRPr="00D16014" w:rsidRDefault="00D16014" w:rsidP="00D16014">
      <w:r w:rsidRPr="00D16014">
        <w:t>You are not writing a compiler — you are presenting schemas to users.</w:t>
      </w:r>
    </w:p>
    <w:p w14:paraId="1559995C" w14:textId="77777777" w:rsidR="00D16014" w:rsidRPr="00D16014" w:rsidRDefault="00D16014" w:rsidP="00D16014">
      <w:r w:rsidRPr="00D16014">
        <w:t xml:space="preserve">This is a </w:t>
      </w:r>
      <w:r w:rsidRPr="00D16014">
        <w:rPr>
          <w:b/>
          <w:bCs/>
        </w:rPr>
        <w:t>presentation decision</w:t>
      </w:r>
      <w:r w:rsidRPr="00D16014">
        <w:t>, not a validation decision.</w:t>
      </w:r>
    </w:p>
    <w:p w14:paraId="295D2515" w14:textId="77777777" w:rsidR="00D16014" w:rsidRPr="00D16014" w:rsidRDefault="00000000" w:rsidP="00D16014">
      <w:r>
        <w:pict w14:anchorId="43201E6C">
          <v:rect id="_x0000_i1526" style="width:0;height:1.5pt" o:hralign="center" o:hrstd="t" o:hr="t" fillcolor="#a0a0a0" stroked="f"/>
        </w:pict>
      </w:r>
    </w:p>
    <w:p w14:paraId="7564551E" w14:textId="77777777" w:rsidR="00D16014" w:rsidRPr="00D16014" w:rsidRDefault="00D16014" w:rsidP="00D16014">
      <w:pPr>
        <w:rPr>
          <w:b/>
          <w:bCs/>
        </w:rPr>
      </w:pPr>
      <w:r w:rsidRPr="00D16014">
        <w:rPr>
          <w:b/>
          <w:bCs/>
        </w:rPr>
        <w:t>2️</w:t>
      </w:r>
      <w:r w:rsidRPr="00D16014">
        <w:rPr>
          <w:rFonts w:ascii="Segoe UI Symbol" w:hAnsi="Segoe UI Symbol" w:cs="Segoe UI Symbol"/>
          <w:b/>
          <w:bCs/>
        </w:rPr>
        <w:t>⃣</w:t>
      </w:r>
      <w:r w:rsidRPr="00D16014">
        <w:rPr>
          <w:b/>
          <w:bCs/>
        </w:rPr>
        <w:t xml:space="preserve"> “Why would we disallow private fields if we’re making schemas?”</w:t>
      </w:r>
    </w:p>
    <w:p w14:paraId="25224C79" w14:textId="77777777" w:rsidR="00D16014" w:rsidRPr="00D16014" w:rsidRDefault="00D16014" w:rsidP="00D16014">
      <w:r w:rsidRPr="00D16014">
        <w:t xml:space="preserve">This is a </w:t>
      </w:r>
      <w:r w:rsidRPr="00D16014">
        <w:rPr>
          <w:i/>
          <w:iCs/>
        </w:rPr>
        <w:t>policy question</w:t>
      </w:r>
      <w:r w:rsidRPr="00D16014">
        <w:t xml:space="preserve">, not a technical one — and </w:t>
      </w:r>
      <w:r w:rsidRPr="00D16014">
        <w:rPr>
          <w:b/>
          <w:bCs/>
        </w:rPr>
        <w:t>your instinct is valid</w:t>
      </w:r>
      <w:r w:rsidRPr="00D16014">
        <w:t>.</w:t>
      </w:r>
    </w:p>
    <w:p w14:paraId="2FDC7914" w14:textId="77777777" w:rsidR="00D16014" w:rsidRPr="00D16014" w:rsidRDefault="00D16014" w:rsidP="00D16014">
      <w:pPr>
        <w:rPr>
          <w:b/>
          <w:bCs/>
        </w:rPr>
      </w:pPr>
      <w:r w:rsidRPr="00D16014">
        <w:rPr>
          <w:b/>
          <w:bCs/>
        </w:rPr>
        <w:t>There are two defensible philosophies here:</w:t>
      </w:r>
    </w:p>
    <w:p w14:paraId="381DB3CE" w14:textId="77777777" w:rsidR="00D16014" w:rsidRPr="00D16014" w:rsidRDefault="00000000" w:rsidP="00D16014">
      <w:r>
        <w:pict w14:anchorId="423BF7C4">
          <v:rect id="_x0000_i1527" style="width:0;height:1.5pt" o:hralign="center" o:hrstd="t" o:hr="t" fillcolor="#a0a0a0" stroked="f"/>
        </w:pict>
      </w:r>
    </w:p>
    <w:p w14:paraId="6687C0DF"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Philosophy A: “Schemas describe logical data, not encapsulation”</w:t>
      </w:r>
    </w:p>
    <w:p w14:paraId="00FF1F74" w14:textId="77777777" w:rsidR="00D16014" w:rsidRPr="00D16014" w:rsidRDefault="00D16014" w:rsidP="00D16014">
      <w:r w:rsidRPr="00D16014">
        <w:t>Under this philosophy:</w:t>
      </w:r>
    </w:p>
    <w:p w14:paraId="566662F5" w14:textId="77777777" w:rsidR="00D16014" w:rsidRPr="00D16014" w:rsidRDefault="00D16014" w:rsidP="00D16014">
      <w:pPr>
        <w:numPr>
          <w:ilvl w:val="0"/>
          <w:numId w:val="662"/>
        </w:numPr>
      </w:pPr>
      <w:r w:rsidRPr="00D16014">
        <w:lastRenderedPageBreak/>
        <w:t>Private fields are fine</w:t>
      </w:r>
    </w:p>
    <w:p w14:paraId="30EF253A" w14:textId="77777777" w:rsidR="00D16014" w:rsidRPr="00D16014" w:rsidRDefault="00D16014" w:rsidP="00D16014">
      <w:pPr>
        <w:numPr>
          <w:ilvl w:val="0"/>
          <w:numId w:val="662"/>
        </w:numPr>
      </w:pPr>
      <w:r w:rsidRPr="00D16014">
        <w:t>Reflection can still access them</w:t>
      </w:r>
    </w:p>
    <w:p w14:paraId="6173E74D" w14:textId="77777777" w:rsidR="00D16014" w:rsidRPr="00D16014" w:rsidRDefault="00D16014" w:rsidP="00D16014">
      <w:pPr>
        <w:numPr>
          <w:ilvl w:val="0"/>
          <w:numId w:val="662"/>
        </w:numPr>
      </w:pPr>
      <w:r w:rsidRPr="00D16014">
        <w:t xml:space="preserve">The schema represents </w:t>
      </w:r>
      <w:r w:rsidRPr="00D16014">
        <w:rPr>
          <w:i/>
          <w:iCs/>
        </w:rPr>
        <w:t>conceptual structure</w:t>
      </w:r>
      <w:r w:rsidRPr="00D16014">
        <w:t>, not API surface</w:t>
      </w:r>
    </w:p>
    <w:p w14:paraId="367D6EE2" w14:textId="77777777" w:rsidR="00D16014" w:rsidRPr="00D16014" w:rsidRDefault="00D16014" w:rsidP="00D16014">
      <w:r w:rsidRPr="00D16014">
        <w:t>This is common in:</w:t>
      </w:r>
    </w:p>
    <w:p w14:paraId="05139BE3" w14:textId="77777777" w:rsidR="00D16014" w:rsidRPr="00D16014" w:rsidRDefault="00D16014" w:rsidP="00D16014">
      <w:pPr>
        <w:numPr>
          <w:ilvl w:val="0"/>
          <w:numId w:val="663"/>
        </w:numPr>
      </w:pPr>
      <w:r w:rsidRPr="00D16014">
        <w:t>ORMs (Hibernate, JPA)</w:t>
      </w:r>
    </w:p>
    <w:p w14:paraId="5C500764" w14:textId="77777777" w:rsidR="00D16014" w:rsidRPr="00D16014" w:rsidRDefault="00D16014" w:rsidP="00D16014">
      <w:pPr>
        <w:numPr>
          <w:ilvl w:val="0"/>
          <w:numId w:val="663"/>
        </w:numPr>
      </w:pPr>
      <w:r w:rsidRPr="00D16014">
        <w:t>Serialization frameworks</w:t>
      </w:r>
    </w:p>
    <w:p w14:paraId="05385C73" w14:textId="77777777" w:rsidR="00D16014" w:rsidRPr="00D16014" w:rsidRDefault="00D16014" w:rsidP="00D16014">
      <w:pPr>
        <w:numPr>
          <w:ilvl w:val="0"/>
          <w:numId w:val="663"/>
        </w:numPr>
      </w:pPr>
      <w:r w:rsidRPr="00D16014">
        <w:t>Internal modeling tools</w:t>
      </w:r>
    </w:p>
    <w:p w14:paraId="5E3F6870" w14:textId="77777777" w:rsidR="00D16014" w:rsidRPr="00D16014" w:rsidRDefault="00D16014" w:rsidP="00D16014">
      <w:r w:rsidRPr="00D16014">
        <w:rPr>
          <w:rFonts w:ascii="Segoe UI Emoji" w:hAnsi="Segoe UI Emoji" w:cs="Segoe UI Emoji"/>
        </w:rPr>
        <w:t>✅</w:t>
      </w:r>
      <w:r w:rsidRPr="00D16014">
        <w:t xml:space="preserve"> </w:t>
      </w:r>
      <w:r w:rsidRPr="00D16014">
        <w:rPr>
          <w:b/>
          <w:bCs/>
        </w:rPr>
        <w:t>Perfectly valid choice</w:t>
      </w:r>
    </w:p>
    <w:p w14:paraId="41968786" w14:textId="77777777" w:rsidR="00D16014" w:rsidRPr="00D16014" w:rsidRDefault="00000000" w:rsidP="00D16014">
      <w:r>
        <w:pict w14:anchorId="119CEE93">
          <v:rect id="_x0000_i1528" style="width:0;height:1.5pt" o:hralign="center" o:hrstd="t" o:hr="t" fillcolor="#a0a0a0" stroked="f"/>
        </w:pict>
      </w:r>
    </w:p>
    <w:p w14:paraId="46D9FCAA"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Philosophy B: “Schemas describe public contracts”</w:t>
      </w:r>
    </w:p>
    <w:p w14:paraId="33BEEF8F" w14:textId="77777777" w:rsidR="00D16014" w:rsidRPr="00D16014" w:rsidRDefault="00D16014" w:rsidP="00D16014">
      <w:r w:rsidRPr="00D16014">
        <w:t>Under this philosophy:</w:t>
      </w:r>
    </w:p>
    <w:p w14:paraId="3EF906B5" w14:textId="77777777" w:rsidR="00D16014" w:rsidRPr="00D16014" w:rsidRDefault="00D16014" w:rsidP="00D16014">
      <w:pPr>
        <w:numPr>
          <w:ilvl w:val="0"/>
          <w:numId w:val="664"/>
        </w:numPr>
      </w:pPr>
      <w:r w:rsidRPr="00D16014">
        <w:t>Only public fields are eligible</w:t>
      </w:r>
    </w:p>
    <w:p w14:paraId="72832BB6" w14:textId="77777777" w:rsidR="00D16014" w:rsidRPr="00D16014" w:rsidRDefault="00D16014" w:rsidP="00D16014">
      <w:pPr>
        <w:numPr>
          <w:ilvl w:val="0"/>
          <w:numId w:val="664"/>
        </w:numPr>
      </w:pPr>
      <w:r w:rsidRPr="00D16014">
        <w:t>Private fields are implementation details</w:t>
      </w:r>
    </w:p>
    <w:p w14:paraId="2D30DCC7" w14:textId="77777777" w:rsidR="00D16014" w:rsidRPr="00D16014" w:rsidRDefault="00D16014" w:rsidP="00D16014">
      <w:pPr>
        <w:numPr>
          <w:ilvl w:val="0"/>
          <w:numId w:val="664"/>
        </w:numPr>
      </w:pPr>
      <w:r w:rsidRPr="00D16014">
        <w:t>The schema mirrors an external interface</w:t>
      </w:r>
    </w:p>
    <w:p w14:paraId="46929B47" w14:textId="77777777" w:rsidR="00D16014" w:rsidRPr="00D16014" w:rsidRDefault="00D16014" w:rsidP="00D16014">
      <w:r w:rsidRPr="00D16014">
        <w:t>This is common in:</w:t>
      </w:r>
    </w:p>
    <w:p w14:paraId="015BDC99" w14:textId="77777777" w:rsidR="00D16014" w:rsidRPr="00D16014" w:rsidRDefault="00D16014" w:rsidP="00D16014">
      <w:pPr>
        <w:numPr>
          <w:ilvl w:val="0"/>
          <w:numId w:val="665"/>
        </w:numPr>
      </w:pPr>
      <w:r w:rsidRPr="00D16014">
        <w:t>API modeling</w:t>
      </w:r>
    </w:p>
    <w:p w14:paraId="3C2A78FA" w14:textId="77777777" w:rsidR="00D16014" w:rsidRPr="00D16014" w:rsidRDefault="00D16014" w:rsidP="00D16014">
      <w:pPr>
        <w:numPr>
          <w:ilvl w:val="0"/>
          <w:numId w:val="665"/>
        </w:numPr>
      </w:pPr>
      <w:r w:rsidRPr="00D16014">
        <w:t>DTO schemas</w:t>
      </w:r>
    </w:p>
    <w:p w14:paraId="446FECC8" w14:textId="77777777" w:rsidR="00D16014" w:rsidRPr="00D16014" w:rsidRDefault="00D16014" w:rsidP="00D16014">
      <w:pPr>
        <w:numPr>
          <w:ilvl w:val="0"/>
          <w:numId w:val="665"/>
        </w:numPr>
      </w:pPr>
      <w:r w:rsidRPr="00D16014">
        <w:t>Strict UML modeling</w:t>
      </w:r>
    </w:p>
    <w:p w14:paraId="14DB916C" w14:textId="77777777" w:rsidR="00D16014" w:rsidRPr="00D16014" w:rsidRDefault="00D16014" w:rsidP="00D16014">
      <w:r w:rsidRPr="00D16014">
        <w:rPr>
          <w:rFonts w:ascii="Segoe UI Emoji" w:hAnsi="Segoe UI Emoji" w:cs="Segoe UI Emoji"/>
        </w:rPr>
        <w:t>✅</w:t>
      </w:r>
      <w:r w:rsidRPr="00D16014">
        <w:t xml:space="preserve"> </w:t>
      </w:r>
      <w:r w:rsidRPr="00D16014">
        <w:rPr>
          <w:b/>
          <w:bCs/>
        </w:rPr>
        <w:t>Also valid</w:t>
      </w:r>
    </w:p>
    <w:p w14:paraId="46668AC4" w14:textId="77777777" w:rsidR="00D16014" w:rsidRPr="00D16014" w:rsidRDefault="00000000" w:rsidP="00D16014">
      <w:r>
        <w:pict w14:anchorId="4C79451C">
          <v:rect id="_x0000_i1529" style="width:0;height:1.5pt" o:hralign="center" o:hrstd="t" o:hr="t" fillcolor="#a0a0a0" stroked="f"/>
        </w:pict>
      </w:r>
    </w:p>
    <w:p w14:paraId="66E65353" w14:textId="77777777" w:rsidR="00D16014" w:rsidRPr="00D16014" w:rsidRDefault="00D16014" w:rsidP="00D16014">
      <w:pPr>
        <w:rPr>
          <w:b/>
          <w:bCs/>
        </w:rPr>
      </w:pPr>
      <w:r w:rsidRPr="00D16014">
        <w:rPr>
          <w:b/>
          <w:bCs/>
        </w:rPr>
        <w:t>The key point (important)</w:t>
      </w:r>
    </w:p>
    <w:p w14:paraId="2D1773FD" w14:textId="77777777" w:rsidR="00D16014" w:rsidRPr="00D16014" w:rsidRDefault="00D16014" w:rsidP="00D16014">
      <w:r w:rsidRPr="00D16014">
        <w:rPr>
          <w:b/>
          <w:bCs/>
        </w:rPr>
        <w:t>Reflection capability ≠ schema eligibility</w:t>
      </w:r>
    </w:p>
    <w:p w14:paraId="77C98CC5" w14:textId="77777777" w:rsidR="00D16014" w:rsidRPr="00D16014" w:rsidRDefault="00D16014" w:rsidP="00D16014">
      <w:r w:rsidRPr="00D16014">
        <w:t xml:space="preserve">Just because reflection </w:t>
      </w:r>
      <w:r w:rsidRPr="00D16014">
        <w:rPr>
          <w:i/>
          <w:iCs/>
        </w:rPr>
        <w:t>can</w:t>
      </w:r>
      <w:r w:rsidRPr="00D16014">
        <w:t xml:space="preserve"> access a private field does </w:t>
      </w:r>
      <w:r w:rsidRPr="00D16014">
        <w:rPr>
          <w:b/>
          <w:bCs/>
        </w:rPr>
        <w:t>not</w:t>
      </w:r>
      <w:r w:rsidRPr="00D16014">
        <w:t xml:space="preserve"> force you to:</w:t>
      </w:r>
    </w:p>
    <w:p w14:paraId="0A2A55EF" w14:textId="77777777" w:rsidR="00D16014" w:rsidRPr="00D16014" w:rsidRDefault="00D16014" w:rsidP="00D16014">
      <w:pPr>
        <w:numPr>
          <w:ilvl w:val="0"/>
          <w:numId w:val="666"/>
        </w:numPr>
      </w:pPr>
      <w:r w:rsidRPr="00D16014">
        <w:t>include it</w:t>
      </w:r>
    </w:p>
    <w:p w14:paraId="152F68C0" w14:textId="77777777" w:rsidR="00D16014" w:rsidRPr="00D16014" w:rsidRDefault="00D16014" w:rsidP="00D16014">
      <w:pPr>
        <w:numPr>
          <w:ilvl w:val="0"/>
          <w:numId w:val="666"/>
        </w:numPr>
      </w:pPr>
      <w:r w:rsidRPr="00D16014">
        <w:t>expose it</w:t>
      </w:r>
    </w:p>
    <w:p w14:paraId="56D246B2" w14:textId="77777777" w:rsidR="00D16014" w:rsidRPr="00D16014" w:rsidRDefault="00D16014" w:rsidP="00D16014">
      <w:pPr>
        <w:numPr>
          <w:ilvl w:val="0"/>
          <w:numId w:val="666"/>
        </w:numPr>
      </w:pPr>
      <w:r w:rsidRPr="00D16014">
        <w:t>allow users to depend on it</w:t>
      </w:r>
    </w:p>
    <w:p w14:paraId="5BEEF64D" w14:textId="77777777" w:rsidR="00D16014" w:rsidRPr="00D16014" w:rsidRDefault="00000000" w:rsidP="00D16014">
      <w:r>
        <w:lastRenderedPageBreak/>
        <w:pict w14:anchorId="635D167E">
          <v:rect id="_x0000_i1530" style="width:0;height:1.5pt" o:hralign="center" o:hrstd="t" o:hr="t" fillcolor="#a0a0a0" stroked="f"/>
        </w:pict>
      </w:r>
    </w:p>
    <w:p w14:paraId="796BC76E"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What </w:t>
      </w:r>
      <w:r w:rsidRPr="00D16014">
        <w:rPr>
          <w:b/>
          <w:bCs/>
          <w:i/>
          <w:iCs/>
        </w:rPr>
        <w:t>you</w:t>
      </w:r>
      <w:r w:rsidRPr="00D16014">
        <w:rPr>
          <w:b/>
          <w:bCs/>
        </w:rPr>
        <w:t xml:space="preserve"> should do</w:t>
      </w:r>
    </w:p>
    <w:p w14:paraId="36CEB089" w14:textId="77777777" w:rsidR="00D16014" w:rsidRPr="00D16014" w:rsidRDefault="00D16014" w:rsidP="00D16014">
      <w:r w:rsidRPr="00D16014">
        <w:t>Pick one policy and state it clearly.</w:t>
      </w:r>
    </w:p>
    <w:p w14:paraId="32574F10" w14:textId="77777777" w:rsidR="00D16014" w:rsidRPr="00D16014" w:rsidRDefault="00D16014" w:rsidP="00D16014">
      <w:r w:rsidRPr="00D16014">
        <w:t>For example:</w:t>
      </w:r>
    </w:p>
    <w:p w14:paraId="5A80E3BD" w14:textId="77777777" w:rsidR="00D16014" w:rsidRPr="00D16014" w:rsidRDefault="00D16014" w:rsidP="00D16014">
      <w:pPr>
        <w:numPr>
          <w:ilvl w:val="0"/>
          <w:numId w:val="667"/>
        </w:numPr>
      </w:pPr>
      <w:r w:rsidRPr="00D16014">
        <w:rPr>
          <w:i/>
          <w:iCs/>
        </w:rPr>
        <w:t>“This framework allows schemas to include private fields, because schemas model data, not access control.”</w:t>
      </w:r>
    </w:p>
    <w:p w14:paraId="1DADBC14" w14:textId="77777777" w:rsidR="00D16014" w:rsidRPr="00D16014" w:rsidRDefault="00D16014" w:rsidP="00D16014">
      <w:pPr>
        <w:numPr>
          <w:ilvl w:val="0"/>
          <w:numId w:val="667"/>
        </w:numPr>
      </w:pPr>
      <w:r w:rsidRPr="00D16014">
        <w:t>OR</w:t>
      </w:r>
    </w:p>
    <w:p w14:paraId="2D150CC1" w14:textId="77777777" w:rsidR="00D16014" w:rsidRPr="00D16014" w:rsidRDefault="00D16014" w:rsidP="00D16014">
      <w:pPr>
        <w:numPr>
          <w:ilvl w:val="0"/>
          <w:numId w:val="667"/>
        </w:numPr>
      </w:pPr>
      <w:r w:rsidRPr="00D16014">
        <w:rPr>
          <w:i/>
          <w:iCs/>
        </w:rPr>
        <w:t>“Only public fields are eligible, to preserve encapsulation.”</w:t>
      </w:r>
    </w:p>
    <w:p w14:paraId="1B971884" w14:textId="77777777" w:rsidR="00D16014" w:rsidRPr="00D16014" w:rsidRDefault="00D16014" w:rsidP="00D16014">
      <w:r w:rsidRPr="00D16014">
        <w:t>Both are acceptable in an academic project.</w:t>
      </w:r>
    </w:p>
    <w:p w14:paraId="0E942F9C" w14:textId="77777777" w:rsidR="00D16014" w:rsidRPr="00D16014" w:rsidRDefault="00D16014" w:rsidP="00D16014">
      <w:r w:rsidRPr="00D16014">
        <w:t>Your earlier hesitation shows you’re thinking like a designer, not just a coder.</w:t>
      </w:r>
    </w:p>
    <w:p w14:paraId="65F33B3A" w14:textId="77777777" w:rsidR="00D16014" w:rsidRPr="00D16014" w:rsidRDefault="00000000" w:rsidP="00D16014">
      <w:r>
        <w:pict w14:anchorId="0534B904">
          <v:rect id="_x0000_i1531" style="width:0;height:1.5pt" o:hralign="center" o:hrstd="t" o:hr="t" fillcolor="#a0a0a0" stroked="f"/>
        </w:pict>
      </w:r>
    </w:p>
    <w:p w14:paraId="3F340BD1" w14:textId="77777777" w:rsidR="00D16014" w:rsidRPr="00D16014" w:rsidRDefault="00D16014" w:rsidP="00D16014">
      <w:pPr>
        <w:rPr>
          <w:b/>
          <w:bCs/>
        </w:rPr>
      </w:pPr>
      <w:r w:rsidRPr="00D16014">
        <w:rPr>
          <w:b/>
          <w:bCs/>
        </w:rPr>
        <w:t>3️</w:t>
      </w:r>
      <w:r w:rsidRPr="00D16014">
        <w:rPr>
          <w:rFonts w:ascii="Segoe UI Symbol" w:hAnsi="Segoe UI Symbol" w:cs="Segoe UI Symbol"/>
          <w:b/>
          <w:bCs/>
        </w:rPr>
        <w:t>⃣</w:t>
      </w:r>
      <w:r w:rsidRPr="00D16014">
        <w:rPr>
          <w:b/>
          <w:bCs/>
        </w:rPr>
        <w:t xml:space="preserve"> About StringBuilder (you’re fine to ignore it)</w:t>
      </w:r>
    </w:p>
    <w:p w14:paraId="4AB63268" w14:textId="77777777" w:rsidR="00D16014" w:rsidRPr="00D16014" w:rsidRDefault="00D16014" w:rsidP="00D16014">
      <w:r w:rsidRPr="00D16014">
        <w:t>You are absolutely right to ignore point 6 for now.</w:t>
      </w:r>
    </w:p>
    <w:p w14:paraId="4AB8A5AF" w14:textId="77777777" w:rsidR="00D16014" w:rsidRPr="00D16014" w:rsidRDefault="00D16014" w:rsidP="00D16014">
      <w:pPr>
        <w:numPr>
          <w:ilvl w:val="0"/>
          <w:numId w:val="668"/>
        </w:numPr>
      </w:pPr>
      <w:r w:rsidRPr="00D16014">
        <w:t>This is a CLI</w:t>
      </w:r>
    </w:p>
    <w:p w14:paraId="28B9059D" w14:textId="77777777" w:rsidR="00D16014" w:rsidRPr="00D16014" w:rsidRDefault="00D16014" w:rsidP="00D16014">
      <w:pPr>
        <w:numPr>
          <w:ilvl w:val="0"/>
          <w:numId w:val="668"/>
        </w:numPr>
      </w:pPr>
      <w:r w:rsidRPr="00D16014">
        <w:t>The number of fields is small</w:t>
      </w:r>
    </w:p>
    <w:p w14:paraId="5D19261C" w14:textId="77777777" w:rsidR="00D16014" w:rsidRPr="00D16014" w:rsidRDefault="00D16014" w:rsidP="00D16014">
      <w:pPr>
        <w:numPr>
          <w:ilvl w:val="0"/>
          <w:numId w:val="668"/>
        </w:numPr>
      </w:pPr>
      <w:r w:rsidRPr="00D16014">
        <w:t>Clarity &gt; micro</w:t>
      </w:r>
      <w:r w:rsidRPr="00D16014">
        <w:noBreakHyphen/>
        <w:t>performance</w:t>
      </w:r>
    </w:p>
    <w:p w14:paraId="28D7E45A" w14:textId="77777777" w:rsidR="00D16014" w:rsidRPr="00D16014" w:rsidRDefault="00D16014" w:rsidP="00D16014">
      <w:r w:rsidRPr="00D16014">
        <w:t xml:space="preserve">Using StringBuilder is an </w:t>
      </w:r>
      <w:r w:rsidRPr="00D16014">
        <w:rPr>
          <w:b/>
          <w:bCs/>
        </w:rPr>
        <w:t>optimization concern</w:t>
      </w:r>
      <w:r w:rsidRPr="00D16014">
        <w:t>, not a correctness concern.</w:t>
      </w:r>
    </w:p>
    <w:p w14:paraId="7D6024E9" w14:textId="77777777" w:rsidR="00D16014" w:rsidRPr="00D16014" w:rsidRDefault="00D16014" w:rsidP="00D16014">
      <w:r w:rsidRPr="00D16014">
        <w:t>Skipping it is reasonable and defensible.</w:t>
      </w:r>
    </w:p>
    <w:p w14:paraId="6C750523" w14:textId="77777777" w:rsidR="00D16014" w:rsidRPr="00D16014" w:rsidRDefault="00000000" w:rsidP="00D16014">
      <w:r>
        <w:pict w14:anchorId="52AA8EBE">
          <v:rect id="_x0000_i1532" style="width:0;height:1.5pt" o:hralign="center" o:hrstd="t" o:hr="t" fillcolor="#a0a0a0" stroked="f"/>
        </w:pict>
      </w:r>
    </w:p>
    <w:p w14:paraId="605311B7" w14:textId="77777777" w:rsidR="00D16014" w:rsidRPr="00D16014" w:rsidRDefault="00D16014" w:rsidP="00D16014">
      <w:pPr>
        <w:rPr>
          <w:b/>
          <w:bCs/>
        </w:rPr>
      </w:pPr>
      <w:r w:rsidRPr="00D16014">
        <w:rPr>
          <w:b/>
          <w:bCs/>
        </w:rPr>
        <w:t>4️</w:t>
      </w:r>
      <w:r w:rsidRPr="00D16014">
        <w:rPr>
          <w:rFonts w:ascii="Segoe UI Symbol" w:hAnsi="Segoe UI Symbol" w:cs="Segoe UI Symbol"/>
          <w:b/>
          <w:bCs/>
        </w:rPr>
        <w:t>⃣</w:t>
      </w:r>
      <w:r w:rsidRPr="00D16014">
        <w:rPr>
          <w:b/>
          <w:bCs/>
        </w:rPr>
        <w:t xml:space="preserve"> About your </w:t>
      </w:r>
      <w:proofErr w:type="spellStart"/>
      <w:r w:rsidRPr="00D16014">
        <w:rPr>
          <w:b/>
          <w:bCs/>
        </w:rPr>
        <w:t>findBaseClass</w:t>
      </w:r>
      <w:proofErr w:type="spellEnd"/>
      <w:r w:rsidRPr="00D16014">
        <w:rPr>
          <w:b/>
          <w:bCs/>
        </w:rPr>
        <w:t xml:space="preserve"> check (important clarification)</w:t>
      </w:r>
    </w:p>
    <w:p w14:paraId="6DDB7903" w14:textId="77777777" w:rsidR="00D16014" w:rsidRPr="00D16014" w:rsidRDefault="00D16014" w:rsidP="00D16014">
      <w:r w:rsidRPr="00D16014">
        <w:t>You said:</w:t>
      </w:r>
    </w:p>
    <w:p w14:paraId="17BE58A3" w14:textId="77777777" w:rsidR="00D16014" w:rsidRPr="00D16014" w:rsidRDefault="00D16014" w:rsidP="00D16014">
      <w:r w:rsidRPr="00D16014">
        <w:t>“This code is already run on the same string.”</w:t>
      </w:r>
    </w:p>
    <w:p w14:paraId="7C5B1218" w14:textId="77777777" w:rsidR="00D16014" w:rsidRPr="00D16014" w:rsidRDefault="00D16014" w:rsidP="00D16014">
      <w:r w:rsidRPr="00D16014">
        <w:t xml:space="preserve">That’s fine </w:t>
      </w:r>
      <w:r w:rsidRPr="00D16014">
        <w:rPr>
          <w:b/>
          <w:bCs/>
        </w:rPr>
        <w:t>logically</w:t>
      </w:r>
      <w:r w:rsidRPr="00D16014">
        <w:t>, but architecturally:</w:t>
      </w:r>
    </w:p>
    <w:p w14:paraId="4CD21B5A" w14:textId="77777777" w:rsidR="00D16014" w:rsidRPr="00D16014" w:rsidRDefault="00D16014" w:rsidP="00D16014">
      <w:pPr>
        <w:numPr>
          <w:ilvl w:val="0"/>
          <w:numId w:val="669"/>
        </w:numPr>
      </w:pPr>
      <w:proofErr w:type="spellStart"/>
      <w:r w:rsidRPr="00D16014">
        <w:t>findBaseClass</w:t>
      </w:r>
      <w:proofErr w:type="spellEnd"/>
      <w:r w:rsidRPr="00D16014">
        <w:t xml:space="preserve"> enforces </w:t>
      </w:r>
      <w:r w:rsidRPr="00D16014">
        <w:rPr>
          <w:i/>
          <w:iCs/>
        </w:rPr>
        <w:t>existence</w:t>
      </w:r>
    </w:p>
    <w:p w14:paraId="3370369E" w14:textId="77777777" w:rsidR="00D16014" w:rsidRPr="00D16014" w:rsidRDefault="00D16014" w:rsidP="00D16014">
      <w:pPr>
        <w:numPr>
          <w:ilvl w:val="0"/>
          <w:numId w:val="669"/>
        </w:numPr>
      </w:pPr>
      <w:proofErr w:type="spellStart"/>
      <w:r w:rsidRPr="00D16014">
        <w:t>displayBaseClass</w:t>
      </w:r>
      <w:proofErr w:type="spellEnd"/>
      <w:r w:rsidRPr="00D16014">
        <w:t xml:space="preserve"> assumes </w:t>
      </w:r>
      <w:r w:rsidRPr="00D16014">
        <w:rPr>
          <w:i/>
          <w:iCs/>
        </w:rPr>
        <w:t>existence</w:t>
      </w:r>
    </w:p>
    <w:p w14:paraId="72EC2CF4" w14:textId="77777777" w:rsidR="00D16014" w:rsidRPr="00D16014" w:rsidRDefault="00D16014" w:rsidP="00D16014">
      <w:r w:rsidRPr="00D16014">
        <w:t>That coupling is only safe if:</w:t>
      </w:r>
    </w:p>
    <w:p w14:paraId="69857982" w14:textId="77777777" w:rsidR="00D16014" w:rsidRPr="00D16014" w:rsidRDefault="00D16014" w:rsidP="00D16014">
      <w:pPr>
        <w:numPr>
          <w:ilvl w:val="0"/>
          <w:numId w:val="670"/>
        </w:numPr>
      </w:pPr>
      <w:r w:rsidRPr="00D16014">
        <w:lastRenderedPageBreak/>
        <w:t xml:space="preserve">you </w:t>
      </w:r>
      <w:r w:rsidRPr="00D16014">
        <w:rPr>
          <w:b/>
          <w:bCs/>
        </w:rPr>
        <w:t>guarantee</w:t>
      </w:r>
      <w:r w:rsidRPr="00D16014">
        <w:t xml:space="preserve"> </w:t>
      </w:r>
      <w:proofErr w:type="spellStart"/>
      <w:r w:rsidRPr="00D16014">
        <w:t>findBaseClass</w:t>
      </w:r>
      <w:proofErr w:type="spellEnd"/>
      <w:r w:rsidRPr="00D16014">
        <w:t xml:space="preserve"> is always called first</w:t>
      </w:r>
    </w:p>
    <w:p w14:paraId="40936D95" w14:textId="77777777" w:rsidR="00D16014" w:rsidRPr="00D16014" w:rsidRDefault="00D16014" w:rsidP="00D16014">
      <w:pPr>
        <w:numPr>
          <w:ilvl w:val="0"/>
          <w:numId w:val="670"/>
        </w:numPr>
      </w:pPr>
      <w:r w:rsidRPr="00D16014">
        <w:t>and never bypassed</w:t>
      </w:r>
    </w:p>
    <w:p w14:paraId="72DFC28B" w14:textId="77777777" w:rsidR="00D16014" w:rsidRPr="00D16014" w:rsidRDefault="00D16014" w:rsidP="00D16014">
      <w:r w:rsidRPr="00D16014">
        <w:t xml:space="preserve">If that guarantee exists in your CLI flow → </w:t>
      </w:r>
      <w:r w:rsidRPr="00D16014">
        <w:rPr>
          <w:rFonts w:ascii="Segoe UI Emoji" w:hAnsi="Segoe UI Emoji" w:cs="Segoe UI Emoji"/>
        </w:rPr>
        <w:t>✅</w:t>
      </w:r>
      <w:r w:rsidRPr="00D16014">
        <w:t xml:space="preserve"> fine</w:t>
      </w:r>
      <w:r w:rsidRPr="00D16014">
        <w:br/>
        <w:t xml:space="preserve">If not </w:t>
      </w:r>
      <w:r w:rsidRPr="00D16014">
        <w:rPr>
          <w:rFonts w:ascii="Aptos" w:hAnsi="Aptos" w:cs="Aptos"/>
        </w:rPr>
        <w:t>→</w:t>
      </w:r>
      <w:r w:rsidRPr="00D16014">
        <w:t xml:space="preserve"> you still need a defensive check</w:t>
      </w:r>
    </w:p>
    <w:p w14:paraId="0D375166" w14:textId="77777777" w:rsidR="00D16014" w:rsidRPr="00D16014" w:rsidRDefault="00D16014" w:rsidP="00D16014">
      <w:r w:rsidRPr="00D16014">
        <w:t xml:space="preserve">This is not redundancy — it’s </w:t>
      </w:r>
      <w:r w:rsidRPr="00D16014">
        <w:rPr>
          <w:b/>
          <w:bCs/>
        </w:rPr>
        <w:t>defensive programming vs trusted pipeline</w:t>
      </w:r>
      <w:r w:rsidRPr="00D16014">
        <w:t>.</w:t>
      </w:r>
    </w:p>
    <w:p w14:paraId="1E3A761F" w14:textId="77777777" w:rsidR="00D16014" w:rsidRPr="00D16014" w:rsidRDefault="00000000" w:rsidP="00D16014">
      <w:r>
        <w:pict w14:anchorId="7432E304">
          <v:rect id="_x0000_i1533" style="width:0;height:1.5pt" o:hralign="center" o:hrstd="t" o:hr="t" fillcolor="#a0a0a0" stroked="f"/>
        </w:pict>
      </w:r>
    </w:p>
    <w:p w14:paraId="43D2425A" w14:textId="77777777" w:rsidR="00D16014" w:rsidRPr="00D16014" w:rsidRDefault="00D16014" w:rsidP="00D16014">
      <w:pPr>
        <w:rPr>
          <w:b/>
          <w:bCs/>
        </w:rPr>
      </w:pPr>
      <w:r w:rsidRPr="00D16014">
        <w:rPr>
          <w:b/>
          <w:bCs/>
        </w:rPr>
        <w:t>5️</w:t>
      </w:r>
      <w:r w:rsidRPr="00D16014">
        <w:rPr>
          <w:rFonts w:ascii="Segoe UI Symbol" w:hAnsi="Segoe UI Symbol" w:cs="Segoe UI Symbol"/>
          <w:b/>
          <w:bCs/>
        </w:rPr>
        <w:t>⃣</w:t>
      </w:r>
      <w:r w:rsidRPr="00D16014">
        <w:rPr>
          <w:b/>
          <w:bCs/>
        </w:rPr>
        <w:t xml:space="preserve"> Putting it all together (the clean mental model)</w:t>
      </w:r>
    </w:p>
    <w:p w14:paraId="74484E49" w14:textId="77777777" w:rsidR="00D16014" w:rsidRPr="00D16014" w:rsidRDefault="00D16014" w:rsidP="00D16014">
      <w:r w:rsidRPr="00D16014">
        <w:t>Here’s the mental separation that resolves all of this:</w:t>
      </w:r>
    </w:p>
    <w:p w14:paraId="14F02D53" w14:textId="77777777" w:rsidR="00D16014" w:rsidRPr="00D16014" w:rsidRDefault="00D16014" w:rsidP="00D16014">
      <w:pPr>
        <w:rPr>
          <w:b/>
          <w:bCs/>
        </w:rPr>
      </w:pPr>
      <w:proofErr w:type="spellStart"/>
      <w:r w:rsidRPr="00D16014">
        <w:rPr>
          <w:b/>
          <w:bCs/>
        </w:rPr>
        <w:t>SchemaValidator</w:t>
      </w:r>
      <w:proofErr w:type="spellEnd"/>
      <w:r w:rsidRPr="00D16014">
        <w:rPr>
          <w:b/>
          <w:bCs/>
        </w:rPr>
        <w:t xml:space="preserve"> responsibilities</w:t>
      </w:r>
    </w:p>
    <w:p w14:paraId="5D0784B8" w14:textId="77777777" w:rsidR="00D16014" w:rsidRPr="00D16014" w:rsidRDefault="00D16014" w:rsidP="00D16014">
      <w:pPr>
        <w:numPr>
          <w:ilvl w:val="0"/>
          <w:numId w:val="671"/>
        </w:numPr>
      </w:pPr>
      <w:r w:rsidRPr="00D16014">
        <w:t>Decide whether a schema is valid</w:t>
      </w:r>
    </w:p>
    <w:p w14:paraId="047B7032" w14:textId="77777777" w:rsidR="00D16014" w:rsidRPr="00D16014" w:rsidRDefault="00D16014" w:rsidP="00D16014">
      <w:pPr>
        <w:numPr>
          <w:ilvl w:val="0"/>
          <w:numId w:val="671"/>
        </w:numPr>
      </w:pPr>
      <w:r w:rsidRPr="00D16014">
        <w:t>Decide whether a field is eligible</w:t>
      </w:r>
    </w:p>
    <w:p w14:paraId="0E8BF07B" w14:textId="77777777" w:rsidR="00D16014" w:rsidRPr="00D16014" w:rsidRDefault="00D16014" w:rsidP="00D16014">
      <w:pPr>
        <w:numPr>
          <w:ilvl w:val="0"/>
          <w:numId w:val="671"/>
        </w:numPr>
      </w:pPr>
      <w:r w:rsidRPr="00D16014">
        <w:t>Decide what relationships are allowed</w:t>
      </w:r>
    </w:p>
    <w:p w14:paraId="299548A5" w14:textId="77777777" w:rsidR="00D16014" w:rsidRPr="00D16014" w:rsidRDefault="00D16014" w:rsidP="00D16014">
      <w:pPr>
        <w:rPr>
          <w:b/>
          <w:bCs/>
        </w:rPr>
      </w:pPr>
      <w:proofErr w:type="spellStart"/>
      <w:r w:rsidRPr="00D16014">
        <w:rPr>
          <w:b/>
          <w:bCs/>
        </w:rPr>
        <w:t>SchemaFormatter</w:t>
      </w:r>
      <w:proofErr w:type="spellEnd"/>
      <w:r w:rsidRPr="00D16014">
        <w:rPr>
          <w:b/>
          <w:bCs/>
        </w:rPr>
        <w:t xml:space="preserve"> / display logic responsibilities</w:t>
      </w:r>
    </w:p>
    <w:p w14:paraId="5F10B0FD" w14:textId="77777777" w:rsidR="00D16014" w:rsidRPr="00D16014" w:rsidRDefault="00D16014" w:rsidP="00D16014">
      <w:pPr>
        <w:numPr>
          <w:ilvl w:val="0"/>
          <w:numId w:val="672"/>
        </w:numPr>
      </w:pPr>
      <w:r w:rsidRPr="00D16014">
        <w:t xml:space="preserve">Decide </w:t>
      </w:r>
      <w:r w:rsidRPr="00D16014">
        <w:rPr>
          <w:b/>
          <w:bCs/>
        </w:rPr>
        <w:t>how</w:t>
      </w:r>
      <w:r w:rsidRPr="00D16014">
        <w:t xml:space="preserve"> fields are shown</w:t>
      </w:r>
    </w:p>
    <w:p w14:paraId="1E62CBF4" w14:textId="77777777" w:rsidR="00D16014" w:rsidRPr="00D16014" w:rsidRDefault="00D16014" w:rsidP="00D16014">
      <w:pPr>
        <w:numPr>
          <w:ilvl w:val="0"/>
          <w:numId w:val="672"/>
        </w:numPr>
      </w:pPr>
      <w:r w:rsidRPr="00D16014">
        <w:t>Choose simple vs qualified names</w:t>
      </w:r>
    </w:p>
    <w:p w14:paraId="4F3714A6" w14:textId="77777777" w:rsidR="00D16014" w:rsidRPr="00D16014" w:rsidRDefault="00D16014" w:rsidP="00D16014">
      <w:pPr>
        <w:numPr>
          <w:ilvl w:val="0"/>
          <w:numId w:val="672"/>
        </w:numPr>
      </w:pPr>
      <w:r w:rsidRPr="00D16014">
        <w:t>Choose UML</w:t>
      </w:r>
      <w:r w:rsidRPr="00D16014">
        <w:noBreakHyphen/>
        <w:t>like notation</w:t>
      </w:r>
    </w:p>
    <w:p w14:paraId="0F200950" w14:textId="77777777" w:rsidR="00D16014" w:rsidRPr="00D16014" w:rsidRDefault="00D16014" w:rsidP="00D16014">
      <w:pPr>
        <w:rPr>
          <w:b/>
          <w:bCs/>
        </w:rPr>
      </w:pPr>
      <w:proofErr w:type="spellStart"/>
      <w:r w:rsidRPr="00D16014">
        <w:rPr>
          <w:b/>
          <w:bCs/>
        </w:rPr>
        <w:t>CLIController</w:t>
      </w:r>
      <w:proofErr w:type="spellEnd"/>
      <w:r w:rsidRPr="00D16014">
        <w:rPr>
          <w:b/>
          <w:bCs/>
        </w:rPr>
        <w:t xml:space="preserve"> responsibilities</w:t>
      </w:r>
    </w:p>
    <w:p w14:paraId="5B11EFD8" w14:textId="77777777" w:rsidR="00D16014" w:rsidRPr="00D16014" w:rsidRDefault="00D16014" w:rsidP="00D16014">
      <w:pPr>
        <w:numPr>
          <w:ilvl w:val="0"/>
          <w:numId w:val="673"/>
        </w:numPr>
      </w:pPr>
      <w:r w:rsidRPr="00D16014">
        <w:t>Call validator</w:t>
      </w:r>
    </w:p>
    <w:p w14:paraId="5A2B0AA2" w14:textId="77777777" w:rsidR="00D16014" w:rsidRPr="00D16014" w:rsidRDefault="00D16014" w:rsidP="00D16014">
      <w:pPr>
        <w:numPr>
          <w:ilvl w:val="0"/>
          <w:numId w:val="673"/>
        </w:numPr>
      </w:pPr>
      <w:r w:rsidRPr="00D16014">
        <w:t>Call formatter</w:t>
      </w:r>
    </w:p>
    <w:p w14:paraId="4043C889" w14:textId="77777777" w:rsidR="00D16014" w:rsidRPr="00D16014" w:rsidRDefault="00D16014" w:rsidP="00D16014">
      <w:pPr>
        <w:numPr>
          <w:ilvl w:val="0"/>
          <w:numId w:val="673"/>
        </w:numPr>
      </w:pPr>
      <w:r w:rsidRPr="00D16014">
        <w:t>Print strings</w:t>
      </w:r>
    </w:p>
    <w:p w14:paraId="037107E4" w14:textId="77777777" w:rsidR="00D16014" w:rsidRPr="00D16014" w:rsidRDefault="00D16014" w:rsidP="00D16014">
      <w:pPr>
        <w:numPr>
          <w:ilvl w:val="0"/>
          <w:numId w:val="673"/>
        </w:numPr>
      </w:pPr>
      <w:r w:rsidRPr="00D16014">
        <w:t>Never inspect reflection directly</w:t>
      </w:r>
    </w:p>
    <w:p w14:paraId="22485A52" w14:textId="77777777" w:rsidR="00D16014" w:rsidRPr="00D16014" w:rsidRDefault="00D16014" w:rsidP="00D16014">
      <w:r w:rsidRPr="00D16014">
        <w:t>You are already very close to this separation.</w:t>
      </w:r>
    </w:p>
    <w:p w14:paraId="4CBDC0DF" w14:textId="77777777" w:rsidR="00D16014" w:rsidRPr="00D16014" w:rsidRDefault="00000000" w:rsidP="00D16014">
      <w:r>
        <w:pict w14:anchorId="5F3C020B">
          <v:rect id="_x0000_i1534" style="width:0;height:1.5pt" o:hralign="center" o:hrstd="t" o:hr="t" fillcolor="#a0a0a0" stroked="f"/>
        </w:pict>
      </w:r>
    </w:p>
    <w:p w14:paraId="269D16FC" w14:textId="77777777" w:rsidR="00D16014" w:rsidRPr="00D16014" w:rsidRDefault="00D16014" w:rsidP="00D16014">
      <w:pPr>
        <w:rPr>
          <w:b/>
          <w:bCs/>
        </w:rPr>
      </w:pPr>
      <w:r w:rsidRPr="00D16014">
        <w:rPr>
          <w:rFonts w:ascii="Segoe UI Emoji" w:hAnsi="Segoe UI Emoji" w:cs="Segoe UI Emoji"/>
          <w:b/>
          <w:bCs/>
        </w:rPr>
        <w:t>✅</w:t>
      </w:r>
      <w:r w:rsidRPr="00D16014">
        <w:rPr>
          <w:b/>
          <w:bCs/>
        </w:rPr>
        <w:t xml:space="preserve"> Final, direct answers</w:t>
      </w:r>
    </w:p>
    <w:p w14:paraId="73879191" w14:textId="77777777" w:rsidR="00D16014" w:rsidRPr="00D16014" w:rsidRDefault="00D16014" w:rsidP="00D16014">
      <w:pPr>
        <w:numPr>
          <w:ilvl w:val="0"/>
          <w:numId w:val="674"/>
        </w:numPr>
      </w:pPr>
      <w:r w:rsidRPr="00D16014">
        <w:rPr>
          <w:b/>
          <w:bCs/>
        </w:rPr>
        <w:t>Generic display:</w:t>
      </w:r>
      <w:r w:rsidRPr="00D16014">
        <w:br/>
        <w:t xml:space="preserve">Use generic reflection to detect generics, then display </w:t>
      </w:r>
      <w:r w:rsidRPr="00D16014">
        <w:rPr>
          <w:i/>
          <w:iCs/>
        </w:rPr>
        <w:t>simple names</w:t>
      </w:r>
      <w:r w:rsidRPr="00D16014">
        <w:t xml:space="preserve"> (</w:t>
      </w:r>
      <w:proofErr w:type="spellStart"/>
      <w:r w:rsidRPr="00D16014">
        <w:t>ArrayList</w:t>
      </w:r>
      <w:proofErr w:type="spellEnd"/>
      <w:r w:rsidRPr="00D16014">
        <w:t>&lt;Section&gt;) for usability.</w:t>
      </w:r>
    </w:p>
    <w:p w14:paraId="32E86794" w14:textId="77777777" w:rsidR="00D16014" w:rsidRPr="00D16014" w:rsidRDefault="00D16014" w:rsidP="00D16014">
      <w:pPr>
        <w:numPr>
          <w:ilvl w:val="0"/>
          <w:numId w:val="674"/>
        </w:numPr>
      </w:pPr>
      <w:r w:rsidRPr="00D16014">
        <w:rPr>
          <w:b/>
          <w:bCs/>
        </w:rPr>
        <w:lastRenderedPageBreak/>
        <w:t>Private fields:</w:t>
      </w:r>
      <w:r w:rsidRPr="00D16014">
        <w:br/>
        <w:t xml:space="preserve">They are </w:t>
      </w:r>
      <w:r w:rsidRPr="00D16014">
        <w:rPr>
          <w:b/>
          <w:bCs/>
        </w:rPr>
        <w:t>not inherently ineligible</w:t>
      </w:r>
      <w:r w:rsidRPr="00D16014">
        <w:t>. Allowing them is a valid design choice — just be explicit about your policy.</w:t>
      </w:r>
    </w:p>
    <w:p w14:paraId="18DA7501" w14:textId="77777777" w:rsidR="00D16014" w:rsidRPr="00D16014" w:rsidRDefault="00D16014" w:rsidP="00D16014">
      <w:pPr>
        <w:numPr>
          <w:ilvl w:val="0"/>
          <w:numId w:val="674"/>
        </w:numPr>
      </w:pPr>
      <w:r w:rsidRPr="00D16014">
        <w:rPr>
          <w:b/>
          <w:bCs/>
        </w:rPr>
        <w:t>StringBuilder:</w:t>
      </w:r>
      <w:r w:rsidRPr="00D16014">
        <w:br/>
        <w:t>Safe to ignore.</w:t>
      </w:r>
    </w:p>
    <w:p w14:paraId="0FC771D8" w14:textId="77777777" w:rsidR="00D16014" w:rsidRPr="00D16014" w:rsidRDefault="00D16014" w:rsidP="00D16014">
      <w:pPr>
        <w:numPr>
          <w:ilvl w:val="0"/>
          <w:numId w:val="674"/>
        </w:numPr>
      </w:pPr>
      <w:r w:rsidRPr="00D16014">
        <w:rPr>
          <w:b/>
          <w:bCs/>
        </w:rPr>
        <w:t>Your confusion:</w:t>
      </w:r>
      <w:r w:rsidRPr="00D16014">
        <w:br/>
        <w:t xml:space="preserve">Normal, justified, and a sign you’re thinking at the </w:t>
      </w:r>
      <w:r w:rsidRPr="00D16014">
        <w:rPr>
          <w:i/>
          <w:iCs/>
        </w:rPr>
        <w:t>right abstraction level</w:t>
      </w:r>
      <w:r w:rsidRPr="00D16014">
        <w:t>.</w:t>
      </w:r>
    </w:p>
    <w:p w14:paraId="71673412" w14:textId="77777777" w:rsidR="00D16014" w:rsidRPr="00D16014" w:rsidRDefault="00D16014" w:rsidP="00D16014">
      <w:r w:rsidRPr="00D16014">
        <w:t>If you want, next I can:</w:t>
      </w:r>
    </w:p>
    <w:p w14:paraId="1F45971E" w14:textId="77777777" w:rsidR="00D16014" w:rsidRPr="00D16014" w:rsidRDefault="00D16014" w:rsidP="00D16014">
      <w:pPr>
        <w:numPr>
          <w:ilvl w:val="0"/>
          <w:numId w:val="675"/>
        </w:numPr>
      </w:pPr>
      <w:r w:rsidRPr="00D16014">
        <w:t>Help you write a one</w:t>
      </w:r>
      <w:r w:rsidRPr="00D16014">
        <w:noBreakHyphen/>
        <w:t>paragraph justification for your schema policy</w:t>
      </w:r>
    </w:p>
    <w:p w14:paraId="4BC3280C" w14:textId="77777777" w:rsidR="00D16014" w:rsidRPr="00D16014" w:rsidRDefault="00D16014" w:rsidP="00D16014">
      <w:pPr>
        <w:numPr>
          <w:ilvl w:val="0"/>
          <w:numId w:val="675"/>
        </w:numPr>
      </w:pPr>
      <w:r w:rsidRPr="00D16014">
        <w:t>Help you separate “validation” vs “display” cleanly</w:t>
      </w:r>
    </w:p>
    <w:p w14:paraId="18E43F82" w14:textId="77777777" w:rsidR="00D16014" w:rsidRPr="00D16014" w:rsidRDefault="00D16014" w:rsidP="00D16014">
      <w:pPr>
        <w:numPr>
          <w:ilvl w:val="0"/>
          <w:numId w:val="675"/>
        </w:numPr>
      </w:pPr>
      <w:r w:rsidRPr="00D16014">
        <w:t>Help you decide whether private fields should be selectable or just visible</w:t>
      </w:r>
    </w:p>
    <w:p w14:paraId="44132338" w14:textId="77777777" w:rsidR="000B2DD9" w:rsidRPr="000B2DD9" w:rsidRDefault="000B2DD9" w:rsidP="000B2DD9">
      <w:r w:rsidRPr="000B2DD9">
        <w:t xml:space="preserve">Great, this is a </w:t>
      </w:r>
      <w:r w:rsidRPr="000B2DD9">
        <w:rPr>
          <w:i/>
          <w:iCs/>
        </w:rPr>
        <w:t>very</w:t>
      </w:r>
      <w:r w:rsidRPr="000B2DD9">
        <w:t xml:space="preserve"> precise question now. I’ll answer it in two clearly separated parts:</w:t>
      </w:r>
    </w:p>
    <w:p w14:paraId="2D3AEEE4" w14:textId="77777777" w:rsidR="000B2DD9" w:rsidRPr="000B2DD9" w:rsidRDefault="000B2DD9" w:rsidP="000B2DD9">
      <w:pPr>
        <w:numPr>
          <w:ilvl w:val="0"/>
          <w:numId w:val="676"/>
        </w:numPr>
      </w:pPr>
      <w:r w:rsidRPr="000B2DD9">
        <w:rPr>
          <w:b/>
          <w:bCs/>
        </w:rPr>
        <w:t xml:space="preserve">What are the actual reflection methods you use to present “Option B” (simple generic names like </w:t>
      </w:r>
      <w:proofErr w:type="spellStart"/>
      <w:r w:rsidRPr="000B2DD9">
        <w:rPr>
          <w:b/>
          <w:bCs/>
        </w:rPr>
        <w:t>ArrayList</w:t>
      </w:r>
      <w:proofErr w:type="spellEnd"/>
      <w:r w:rsidRPr="000B2DD9">
        <w:rPr>
          <w:b/>
          <w:bCs/>
        </w:rPr>
        <w:t>&lt;Section&gt;)?</w:t>
      </w:r>
    </w:p>
    <w:p w14:paraId="48EB689C" w14:textId="77777777" w:rsidR="000B2DD9" w:rsidRPr="000B2DD9" w:rsidRDefault="000B2DD9" w:rsidP="000B2DD9">
      <w:pPr>
        <w:numPr>
          <w:ilvl w:val="0"/>
          <w:numId w:val="676"/>
        </w:numPr>
      </w:pPr>
      <w:r w:rsidRPr="000B2DD9">
        <w:rPr>
          <w:b/>
          <w:bCs/>
        </w:rPr>
        <w:t>Does allowing or disallowing private fields better fit the project description you quoted?</w:t>
      </w:r>
    </w:p>
    <w:p w14:paraId="0A1902F7" w14:textId="77777777" w:rsidR="000B2DD9" w:rsidRPr="000B2DD9" w:rsidRDefault="000B2DD9" w:rsidP="000B2DD9">
      <w:r w:rsidRPr="000B2DD9">
        <w:t xml:space="preserve">No code, but I </w:t>
      </w:r>
      <w:r w:rsidRPr="000B2DD9">
        <w:rPr>
          <w:i/>
          <w:iCs/>
        </w:rPr>
        <w:t>will</w:t>
      </w:r>
      <w:r w:rsidRPr="000B2DD9">
        <w:t xml:space="preserve"> name the exact methods and how they conceptually compose.</w:t>
      </w:r>
    </w:p>
    <w:p w14:paraId="7C936C7B" w14:textId="77777777" w:rsidR="000B2DD9" w:rsidRPr="000B2DD9" w:rsidRDefault="00000000" w:rsidP="000B2DD9">
      <w:r>
        <w:pict w14:anchorId="7F03E95F">
          <v:rect id="_x0000_i1535" style="width:0;height:1.5pt" o:hralign="center" o:hrstd="t" o:hr="t" fillcolor="#a0a0a0" stroked="f"/>
        </w:pict>
      </w:r>
    </w:p>
    <w:p w14:paraId="3EB5B813" w14:textId="77777777" w:rsidR="000B2DD9" w:rsidRPr="000B2DD9" w:rsidRDefault="000B2DD9" w:rsidP="000B2DD9">
      <w:pPr>
        <w:rPr>
          <w:b/>
          <w:bCs/>
        </w:rPr>
      </w:pPr>
      <w:r w:rsidRPr="000B2DD9">
        <w:rPr>
          <w:b/>
          <w:bCs/>
        </w:rPr>
        <w:t>1️</w:t>
      </w:r>
      <w:r w:rsidRPr="000B2DD9">
        <w:rPr>
          <w:rFonts w:ascii="Segoe UI Symbol" w:hAnsi="Segoe UI Symbol" w:cs="Segoe UI Symbol"/>
          <w:b/>
          <w:bCs/>
        </w:rPr>
        <w:t>⃣</w:t>
      </w:r>
      <w:r w:rsidRPr="000B2DD9">
        <w:rPr>
          <w:b/>
          <w:bCs/>
        </w:rPr>
        <w:t xml:space="preserve"> What methods are used to present Option B</w:t>
      </w:r>
    </w:p>
    <w:p w14:paraId="5C638173" w14:textId="77777777" w:rsidR="000B2DD9" w:rsidRPr="000B2DD9" w:rsidRDefault="000B2DD9" w:rsidP="000B2DD9">
      <w:r w:rsidRPr="000B2DD9">
        <w:rPr>
          <w:i/>
          <w:iCs/>
        </w:rPr>
        <w:t xml:space="preserve">(Simple generic names like </w:t>
      </w:r>
      <w:proofErr w:type="spellStart"/>
      <w:r w:rsidRPr="000B2DD9">
        <w:rPr>
          <w:i/>
          <w:iCs/>
        </w:rPr>
        <w:t>ArrayList</w:t>
      </w:r>
      <w:proofErr w:type="spellEnd"/>
      <w:r w:rsidRPr="000B2DD9">
        <w:rPr>
          <w:i/>
          <w:iCs/>
        </w:rPr>
        <w:t>&lt;Section&gt;)</w:t>
      </w:r>
    </w:p>
    <w:p w14:paraId="7069FCBB" w14:textId="77777777" w:rsidR="000B2DD9" w:rsidRPr="000B2DD9" w:rsidRDefault="000B2DD9" w:rsidP="000B2DD9">
      <w:r w:rsidRPr="000B2DD9">
        <w:t xml:space="preserve">You already have the right building blocks. The key is that </w:t>
      </w:r>
      <w:r w:rsidRPr="000B2DD9">
        <w:rPr>
          <w:b/>
          <w:bCs/>
        </w:rPr>
        <w:t>Option</w:t>
      </w:r>
      <w:r w:rsidRPr="000B2DD9">
        <w:rPr>
          <w:rFonts w:ascii="Arial" w:hAnsi="Arial" w:cs="Arial"/>
          <w:b/>
          <w:bCs/>
        </w:rPr>
        <w:t> </w:t>
      </w:r>
      <w:r w:rsidRPr="000B2DD9">
        <w:rPr>
          <w:b/>
          <w:bCs/>
        </w:rPr>
        <w:t>B is a formatting decision built from existing reflection methods</w:t>
      </w:r>
      <w:r w:rsidRPr="000B2DD9">
        <w:t>, not a new reflection capability.</w:t>
      </w:r>
    </w:p>
    <w:p w14:paraId="2D11779D" w14:textId="77777777" w:rsidR="000B2DD9" w:rsidRPr="000B2DD9" w:rsidRDefault="000B2DD9" w:rsidP="000B2DD9">
      <w:pPr>
        <w:rPr>
          <w:b/>
          <w:bCs/>
        </w:rPr>
      </w:pPr>
      <w:r w:rsidRPr="000B2DD9">
        <w:rPr>
          <w:b/>
          <w:bCs/>
        </w:rPr>
        <w:t>The reflection methods involved (explicit list)</w:t>
      </w:r>
    </w:p>
    <w:p w14:paraId="1226883F" w14:textId="77777777" w:rsidR="000B2DD9" w:rsidRPr="000B2DD9" w:rsidRDefault="000B2DD9" w:rsidP="000B2DD9">
      <w:r w:rsidRPr="000B2DD9">
        <w:t xml:space="preserve">From </w:t>
      </w:r>
      <w:r w:rsidRPr="000B2DD9">
        <w:rPr>
          <w:b/>
          <w:bCs/>
        </w:rPr>
        <w:t>Field</w:t>
      </w:r>
      <w:r w:rsidRPr="000B2DD9">
        <w:t>:</w:t>
      </w:r>
    </w:p>
    <w:p w14:paraId="6B4593EE" w14:textId="77777777" w:rsidR="000B2DD9" w:rsidRPr="000B2DD9" w:rsidRDefault="000B2DD9" w:rsidP="000B2DD9">
      <w:pPr>
        <w:numPr>
          <w:ilvl w:val="0"/>
          <w:numId w:val="677"/>
        </w:numPr>
      </w:pPr>
      <w:proofErr w:type="spellStart"/>
      <w:r w:rsidRPr="000B2DD9">
        <w:t>getType</w:t>
      </w:r>
      <w:proofErr w:type="spellEnd"/>
      <w:r w:rsidRPr="000B2DD9">
        <w:t>()</w:t>
      </w:r>
    </w:p>
    <w:p w14:paraId="6748F065" w14:textId="77777777" w:rsidR="000B2DD9" w:rsidRPr="000B2DD9" w:rsidRDefault="000B2DD9" w:rsidP="000B2DD9">
      <w:pPr>
        <w:numPr>
          <w:ilvl w:val="0"/>
          <w:numId w:val="677"/>
        </w:numPr>
      </w:pPr>
      <w:proofErr w:type="spellStart"/>
      <w:r w:rsidRPr="000B2DD9">
        <w:t>getGenericType</w:t>
      </w:r>
      <w:proofErr w:type="spellEnd"/>
      <w:r w:rsidRPr="000B2DD9">
        <w:t>()</w:t>
      </w:r>
    </w:p>
    <w:p w14:paraId="743B31EC" w14:textId="77777777" w:rsidR="000B2DD9" w:rsidRPr="000B2DD9" w:rsidRDefault="000B2DD9" w:rsidP="000B2DD9">
      <w:r w:rsidRPr="000B2DD9">
        <w:t xml:space="preserve">From </w:t>
      </w:r>
      <w:r w:rsidRPr="000B2DD9">
        <w:rPr>
          <w:b/>
          <w:bCs/>
        </w:rPr>
        <w:t>Class&lt;?&gt;</w:t>
      </w:r>
      <w:r w:rsidRPr="000B2DD9">
        <w:t>:</w:t>
      </w:r>
    </w:p>
    <w:p w14:paraId="1DF725C5" w14:textId="77777777" w:rsidR="000B2DD9" w:rsidRPr="000B2DD9" w:rsidRDefault="000B2DD9" w:rsidP="000B2DD9">
      <w:pPr>
        <w:numPr>
          <w:ilvl w:val="0"/>
          <w:numId w:val="678"/>
        </w:numPr>
      </w:pPr>
      <w:proofErr w:type="spellStart"/>
      <w:r w:rsidRPr="000B2DD9">
        <w:t>getSimpleName</w:t>
      </w:r>
      <w:proofErr w:type="spellEnd"/>
      <w:r w:rsidRPr="000B2DD9">
        <w:t>()</w:t>
      </w:r>
    </w:p>
    <w:p w14:paraId="2D70B3EF" w14:textId="77777777" w:rsidR="000B2DD9" w:rsidRPr="000B2DD9" w:rsidRDefault="000B2DD9" w:rsidP="000B2DD9">
      <w:r w:rsidRPr="000B2DD9">
        <w:lastRenderedPageBreak/>
        <w:t xml:space="preserve">From </w:t>
      </w:r>
      <w:proofErr w:type="spellStart"/>
      <w:r w:rsidRPr="000B2DD9">
        <w:rPr>
          <w:b/>
          <w:bCs/>
        </w:rPr>
        <w:t>java.lang.reflect.ParameterizedType</w:t>
      </w:r>
      <w:proofErr w:type="spellEnd"/>
      <w:r w:rsidRPr="000B2DD9">
        <w:t>:</w:t>
      </w:r>
    </w:p>
    <w:p w14:paraId="57B3A899" w14:textId="77777777" w:rsidR="000B2DD9" w:rsidRPr="000B2DD9" w:rsidRDefault="000B2DD9" w:rsidP="000B2DD9">
      <w:pPr>
        <w:numPr>
          <w:ilvl w:val="0"/>
          <w:numId w:val="679"/>
        </w:numPr>
      </w:pPr>
      <w:proofErr w:type="spellStart"/>
      <w:r w:rsidRPr="000B2DD9">
        <w:t>getRawType</w:t>
      </w:r>
      <w:proofErr w:type="spellEnd"/>
      <w:r w:rsidRPr="000B2DD9">
        <w:t>()</w:t>
      </w:r>
    </w:p>
    <w:p w14:paraId="2257C815" w14:textId="77777777" w:rsidR="000B2DD9" w:rsidRPr="000B2DD9" w:rsidRDefault="000B2DD9" w:rsidP="000B2DD9">
      <w:pPr>
        <w:numPr>
          <w:ilvl w:val="0"/>
          <w:numId w:val="679"/>
        </w:numPr>
      </w:pPr>
      <w:proofErr w:type="spellStart"/>
      <w:r w:rsidRPr="000B2DD9">
        <w:t>getActualTypeArguments</w:t>
      </w:r>
      <w:proofErr w:type="spellEnd"/>
      <w:r w:rsidRPr="000B2DD9">
        <w:t>()</w:t>
      </w:r>
    </w:p>
    <w:p w14:paraId="1CA38095" w14:textId="77777777" w:rsidR="000B2DD9" w:rsidRPr="000B2DD9" w:rsidRDefault="000B2DD9" w:rsidP="000B2DD9">
      <w:r w:rsidRPr="000B2DD9">
        <w:t>That’s it. No hidden APIs.</w:t>
      </w:r>
    </w:p>
    <w:p w14:paraId="47889B63" w14:textId="77777777" w:rsidR="000B2DD9" w:rsidRPr="000B2DD9" w:rsidRDefault="00000000" w:rsidP="000B2DD9">
      <w:r>
        <w:pict w14:anchorId="541CDD38">
          <v:rect id="_x0000_i1536" style="width:0;height:1.5pt" o:hralign="center" o:hrstd="t" o:hr="t" fillcolor="#a0a0a0" stroked="f"/>
        </w:pict>
      </w:r>
    </w:p>
    <w:p w14:paraId="5EBDF4D6" w14:textId="77777777" w:rsidR="000B2DD9" w:rsidRPr="000B2DD9" w:rsidRDefault="000B2DD9" w:rsidP="000B2DD9">
      <w:pPr>
        <w:rPr>
          <w:b/>
          <w:bCs/>
        </w:rPr>
      </w:pPr>
      <w:r w:rsidRPr="000B2DD9">
        <w:rPr>
          <w:b/>
          <w:bCs/>
        </w:rPr>
        <w:t>Conceptual assembly for Option</w:t>
      </w:r>
      <w:r w:rsidRPr="000B2DD9">
        <w:rPr>
          <w:rFonts w:ascii="Arial" w:hAnsi="Arial" w:cs="Arial"/>
          <w:b/>
          <w:bCs/>
        </w:rPr>
        <w:t> </w:t>
      </w:r>
      <w:r w:rsidRPr="000B2DD9">
        <w:rPr>
          <w:b/>
          <w:bCs/>
        </w:rPr>
        <w:t>B</w:t>
      </w:r>
    </w:p>
    <w:p w14:paraId="3866A7B5" w14:textId="77777777" w:rsidR="000B2DD9" w:rsidRPr="000B2DD9" w:rsidRDefault="000B2DD9" w:rsidP="000B2DD9">
      <w:r w:rsidRPr="000B2DD9">
        <w:t>When you want to display a field type:</w:t>
      </w:r>
    </w:p>
    <w:p w14:paraId="553CAF28" w14:textId="77777777" w:rsidR="000B2DD9" w:rsidRPr="000B2DD9" w:rsidRDefault="000B2DD9" w:rsidP="000B2DD9">
      <w:pPr>
        <w:rPr>
          <w:b/>
          <w:bCs/>
        </w:rPr>
      </w:pPr>
      <w:r w:rsidRPr="000B2DD9">
        <w:rPr>
          <w:b/>
          <w:bCs/>
        </w:rPr>
        <w:t>Step A — detect whether the field is generic</w:t>
      </w:r>
    </w:p>
    <w:p w14:paraId="14187AA9" w14:textId="77777777" w:rsidR="000B2DD9" w:rsidRPr="000B2DD9" w:rsidRDefault="000B2DD9" w:rsidP="000B2DD9">
      <w:pPr>
        <w:numPr>
          <w:ilvl w:val="0"/>
          <w:numId w:val="680"/>
        </w:numPr>
      </w:pPr>
      <w:r w:rsidRPr="000B2DD9">
        <w:t xml:space="preserve">Ask the field for its </w:t>
      </w:r>
      <w:r w:rsidRPr="000B2DD9">
        <w:rPr>
          <w:b/>
          <w:bCs/>
        </w:rPr>
        <w:t>generic type</w:t>
      </w:r>
    </w:p>
    <w:p w14:paraId="0A2652CE" w14:textId="77777777" w:rsidR="000B2DD9" w:rsidRPr="000B2DD9" w:rsidRDefault="000B2DD9" w:rsidP="000B2DD9">
      <w:pPr>
        <w:numPr>
          <w:ilvl w:val="0"/>
          <w:numId w:val="680"/>
        </w:numPr>
      </w:pPr>
      <w:r w:rsidRPr="000B2DD9">
        <w:t xml:space="preserve">If that type is a </w:t>
      </w:r>
      <w:proofErr w:type="spellStart"/>
      <w:r w:rsidRPr="000B2DD9">
        <w:t>ParameterizedType</w:t>
      </w:r>
      <w:proofErr w:type="spellEnd"/>
      <w:r w:rsidRPr="000B2DD9">
        <w:t>, the field is generic</w:t>
      </w:r>
    </w:p>
    <w:p w14:paraId="7B435F28" w14:textId="77777777" w:rsidR="000B2DD9" w:rsidRPr="000B2DD9" w:rsidRDefault="000B2DD9" w:rsidP="000B2DD9">
      <w:pPr>
        <w:numPr>
          <w:ilvl w:val="0"/>
          <w:numId w:val="680"/>
        </w:numPr>
      </w:pPr>
      <w:r w:rsidRPr="000B2DD9">
        <w:t>If not, it is non</w:t>
      </w:r>
      <w:r w:rsidRPr="000B2DD9">
        <w:noBreakHyphen/>
        <w:t>generic</w:t>
      </w:r>
    </w:p>
    <w:p w14:paraId="62A675D1" w14:textId="77777777" w:rsidR="000B2DD9" w:rsidRPr="000B2DD9" w:rsidRDefault="000B2DD9" w:rsidP="000B2DD9">
      <w:r w:rsidRPr="000B2DD9">
        <w:rPr>
          <w:i/>
          <w:iCs/>
        </w:rPr>
        <w:t>(This is the detection step you already understand.)</w:t>
      </w:r>
    </w:p>
    <w:p w14:paraId="2702CF89" w14:textId="77777777" w:rsidR="000B2DD9" w:rsidRPr="000B2DD9" w:rsidRDefault="00000000" w:rsidP="000B2DD9">
      <w:r>
        <w:pict w14:anchorId="725F82FC">
          <v:rect id="_x0000_i1537" style="width:0;height:1.5pt" o:hralign="center" o:hrstd="t" o:hr="t" fillcolor="#a0a0a0" stroked="f"/>
        </w:pict>
      </w:r>
    </w:p>
    <w:p w14:paraId="31E070DE" w14:textId="77777777" w:rsidR="000B2DD9" w:rsidRPr="000B2DD9" w:rsidRDefault="000B2DD9" w:rsidP="000B2DD9">
      <w:pPr>
        <w:rPr>
          <w:b/>
          <w:bCs/>
        </w:rPr>
      </w:pPr>
      <w:r w:rsidRPr="000B2DD9">
        <w:rPr>
          <w:b/>
          <w:bCs/>
        </w:rPr>
        <w:t xml:space="preserve">Step B — extract the </w:t>
      </w:r>
      <w:r w:rsidRPr="000B2DD9">
        <w:rPr>
          <w:b/>
          <w:bCs/>
          <w:i/>
          <w:iCs/>
        </w:rPr>
        <w:t>raw</w:t>
      </w:r>
      <w:r w:rsidRPr="000B2DD9">
        <w:rPr>
          <w:b/>
          <w:bCs/>
        </w:rPr>
        <w:t xml:space="preserve"> container type</w:t>
      </w:r>
    </w:p>
    <w:p w14:paraId="0A56D409" w14:textId="77777777" w:rsidR="000B2DD9" w:rsidRPr="000B2DD9" w:rsidRDefault="000B2DD9" w:rsidP="000B2DD9">
      <w:r w:rsidRPr="000B2DD9">
        <w:t>From the generic metadata:</w:t>
      </w:r>
    </w:p>
    <w:p w14:paraId="40111983" w14:textId="77777777" w:rsidR="000B2DD9" w:rsidRPr="000B2DD9" w:rsidRDefault="000B2DD9" w:rsidP="000B2DD9">
      <w:pPr>
        <w:numPr>
          <w:ilvl w:val="0"/>
          <w:numId w:val="681"/>
        </w:numPr>
      </w:pPr>
      <w:r w:rsidRPr="000B2DD9">
        <w:t xml:space="preserve">The </w:t>
      </w:r>
      <w:r w:rsidRPr="000B2DD9">
        <w:rPr>
          <w:b/>
          <w:bCs/>
        </w:rPr>
        <w:t>raw type</w:t>
      </w:r>
      <w:r w:rsidRPr="000B2DD9">
        <w:t xml:space="preserve"> is something like </w:t>
      </w:r>
      <w:proofErr w:type="spellStart"/>
      <w:r w:rsidRPr="000B2DD9">
        <w:t>ArrayList</w:t>
      </w:r>
      <w:proofErr w:type="spellEnd"/>
    </w:p>
    <w:p w14:paraId="6B0C91ED" w14:textId="77777777" w:rsidR="000B2DD9" w:rsidRPr="000B2DD9" w:rsidRDefault="000B2DD9" w:rsidP="000B2DD9">
      <w:pPr>
        <w:numPr>
          <w:ilvl w:val="0"/>
          <w:numId w:val="681"/>
        </w:numPr>
      </w:pPr>
      <w:r w:rsidRPr="000B2DD9">
        <w:t xml:space="preserve">You do </w:t>
      </w:r>
      <w:r w:rsidRPr="000B2DD9">
        <w:rPr>
          <w:b/>
          <w:bCs/>
        </w:rPr>
        <w:t>not</w:t>
      </w:r>
      <w:r w:rsidRPr="000B2DD9">
        <w:t xml:space="preserve"> display its fully qualified name</w:t>
      </w:r>
    </w:p>
    <w:p w14:paraId="5C471B0B" w14:textId="77777777" w:rsidR="000B2DD9" w:rsidRPr="000B2DD9" w:rsidRDefault="000B2DD9" w:rsidP="000B2DD9">
      <w:pPr>
        <w:numPr>
          <w:ilvl w:val="0"/>
          <w:numId w:val="681"/>
        </w:numPr>
      </w:pPr>
      <w:r w:rsidRPr="000B2DD9">
        <w:t xml:space="preserve">You display its </w:t>
      </w:r>
      <w:r w:rsidRPr="000B2DD9">
        <w:rPr>
          <w:b/>
          <w:bCs/>
        </w:rPr>
        <w:t>simple name</w:t>
      </w:r>
    </w:p>
    <w:p w14:paraId="2EE56F35" w14:textId="77777777" w:rsidR="000B2DD9" w:rsidRPr="000B2DD9" w:rsidRDefault="000B2DD9" w:rsidP="000B2DD9">
      <w:r w:rsidRPr="000B2DD9">
        <w:t>That comes from:</w:t>
      </w:r>
    </w:p>
    <w:p w14:paraId="32E8018C" w14:textId="77777777" w:rsidR="000B2DD9" w:rsidRPr="000B2DD9" w:rsidRDefault="000B2DD9" w:rsidP="000B2DD9">
      <w:pPr>
        <w:numPr>
          <w:ilvl w:val="0"/>
          <w:numId w:val="682"/>
        </w:numPr>
      </w:pPr>
      <w:r w:rsidRPr="000B2DD9">
        <w:t>the raw type being a Class</w:t>
      </w:r>
    </w:p>
    <w:p w14:paraId="099021AB" w14:textId="77777777" w:rsidR="000B2DD9" w:rsidRPr="000B2DD9" w:rsidRDefault="000B2DD9" w:rsidP="000B2DD9">
      <w:pPr>
        <w:numPr>
          <w:ilvl w:val="0"/>
          <w:numId w:val="682"/>
        </w:numPr>
      </w:pPr>
      <w:r w:rsidRPr="000B2DD9">
        <w:t xml:space="preserve">calling </w:t>
      </w:r>
      <w:proofErr w:type="spellStart"/>
      <w:r w:rsidRPr="000B2DD9">
        <w:t>getSimpleName</w:t>
      </w:r>
      <w:proofErr w:type="spellEnd"/>
      <w:r w:rsidRPr="000B2DD9">
        <w:t>() on it</w:t>
      </w:r>
    </w:p>
    <w:p w14:paraId="79684D5F" w14:textId="77777777" w:rsidR="000B2DD9" w:rsidRPr="000B2DD9" w:rsidRDefault="000B2DD9" w:rsidP="000B2DD9">
      <w:r w:rsidRPr="000B2DD9">
        <w:t>This gives:</w:t>
      </w:r>
    </w:p>
    <w:p w14:paraId="316D34D1" w14:textId="77777777" w:rsidR="000B2DD9" w:rsidRPr="000B2DD9" w:rsidRDefault="000B2DD9" w:rsidP="000B2DD9">
      <w:proofErr w:type="spellStart"/>
      <w:r w:rsidRPr="000B2DD9">
        <w:t>ArrayList</w:t>
      </w:r>
      <w:proofErr w:type="spellEnd"/>
    </w:p>
    <w:p w14:paraId="459000C7" w14:textId="77777777" w:rsidR="000B2DD9" w:rsidRPr="000B2DD9" w:rsidRDefault="00000000" w:rsidP="000B2DD9">
      <w:r>
        <w:pict w14:anchorId="5530EEFD">
          <v:rect id="_x0000_i1538" style="width:0;height:1.5pt" o:hralign="center" o:hrstd="t" o:hr="t" fillcolor="#a0a0a0" stroked="f"/>
        </w:pict>
      </w:r>
    </w:p>
    <w:p w14:paraId="407ABDBE" w14:textId="77777777" w:rsidR="000B2DD9" w:rsidRPr="000B2DD9" w:rsidRDefault="000B2DD9" w:rsidP="000B2DD9">
      <w:pPr>
        <w:rPr>
          <w:b/>
          <w:bCs/>
        </w:rPr>
      </w:pPr>
      <w:r w:rsidRPr="000B2DD9">
        <w:rPr>
          <w:b/>
          <w:bCs/>
        </w:rPr>
        <w:t xml:space="preserve">Step C — extract the </w:t>
      </w:r>
      <w:r w:rsidRPr="000B2DD9">
        <w:rPr>
          <w:b/>
          <w:bCs/>
          <w:i/>
          <w:iCs/>
        </w:rPr>
        <w:t>generic argument types</w:t>
      </w:r>
    </w:p>
    <w:p w14:paraId="3FCDE7A2" w14:textId="77777777" w:rsidR="000B2DD9" w:rsidRPr="000B2DD9" w:rsidRDefault="000B2DD9" w:rsidP="000B2DD9">
      <w:r w:rsidRPr="000B2DD9">
        <w:t>From the same generic metadata:</w:t>
      </w:r>
    </w:p>
    <w:p w14:paraId="593C01E0" w14:textId="77777777" w:rsidR="000B2DD9" w:rsidRPr="000B2DD9" w:rsidRDefault="000B2DD9" w:rsidP="000B2DD9">
      <w:pPr>
        <w:numPr>
          <w:ilvl w:val="0"/>
          <w:numId w:val="683"/>
        </w:numPr>
      </w:pPr>
      <w:r w:rsidRPr="000B2DD9">
        <w:lastRenderedPageBreak/>
        <w:t>The type arguments are Type objects</w:t>
      </w:r>
    </w:p>
    <w:p w14:paraId="6E20C7E9" w14:textId="77777777" w:rsidR="000B2DD9" w:rsidRPr="000B2DD9" w:rsidRDefault="000B2DD9" w:rsidP="000B2DD9">
      <w:pPr>
        <w:numPr>
          <w:ilvl w:val="0"/>
          <w:numId w:val="683"/>
        </w:numPr>
      </w:pPr>
      <w:r w:rsidRPr="000B2DD9">
        <w:t>In your use case, these will usually be Class&lt;?&gt;</w:t>
      </w:r>
    </w:p>
    <w:p w14:paraId="7AA2382B" w14:textId="77777777" w:rsidR="000B2DD9" w:rsidRPr="000B2DD9" w:rsidRDefault="000B2DD9" w:rsidP="000B2DD9">
      <w:r w:rsidRPr="000B2DD9">
        <w:t>For each argument:</w:t>
      </w:r>
    </w:p>
    <w:p w14:paraId="3C51B3A5" w14:textId="77777777" w:rsidR="000B2DD9" w:rsidRPr="000B2DD9" w:rsidRDefault="000B2DD9" w:rsidP="000B2DD9">
      <w:pPr>
        <w:numPr>
          <w:ilvl w:val="0"/>
          <w:numId w:val="684"/>
        </w:numPr>
      </w:pPr>
      <w:r w:rsidRPr="000B2DD9">
        <w:t>Treat it as a Class</w:t>
      </w:r>
    </w:p>
    <w:p w14:paraId="25659BAE" w14:textId="77777777" w:rsidR="000B2DD9" w:rsidRPr="000B2DD9" w:rsidRDefault="000B2DD9" w:rsidP="000B2DD9">
      <w:pPr>
        <w:numPr>
          <w:ilvl w:val="0"/>
          <w:numId w:val="684"/>
        </w:numPr>
      </w:pPr>
      <w:r w:rsidRPr="000B2DD9">
        <w:t xml:space="preserve">Display its </w:t>
      </w:r>
      <w:r w:rsidRPr="000B2DD9">
        <w:rPr>
          <w:b/>
          <w:bCs/>
        </w:rPr>
        <w:t>simple name</w:t>
      </w:r>
      <w:r w:rsidRPr="000B2DD9">
        <w:t xml:space="preserve"> via </w:t>
      </w:r>
      <w:proofErr w:type="spellStart"/>
      <w:r w:rsidRPr="000B2DD9">
        <w:t>getSimpleName</w:t>
      </w:r>
      <w:proofErr w:type="spellEnd"/>
      <w:r w:rsidRPr="000B2DD9">
        <w:t>()</w:t>
      </w:r>
    </w:p>
    <w:p w14:paraId="46123AC7" w14:textId="77777777" w:rsidR="000B2DD9" w:rsidRPr="000B2DD9" w:rsidRDefault="000B2DD9" w:rsidP="000B2DD9">
      <w:r w:rsidRPr="000B2DD9">
        <w:t>This gives:</w:t>
      </w:r>
    </w:p>
    <w:p w14:paraId="4465B298" w14:textId="77777777" w:rsidR="000B2DD9" w:rsidRPr="000B2DD9" w:rsidRDefault="000B2DD9" w:rsidP="000B2DD9">
      <w:r w:rsidRPr="000B2DD9">
        <w:t>Section</w:t>
      </w:r>
    </w:p>
    <w:p w14:paraId="0C8143F1" w14:textId="77777777" w:rsidR="000B2DD9" w:rsidRPr="000B2DD9" w:rsidRDefault="00000000" w:rsidP="000B2DD9">
      <w:r>
        <w:pict w14:anchorId="514D3A0C">
          <v:rect id="_x0000_i1539" style="width:0;height:1.5pt" o:hralign="center" o:hrstd="t" o:hr="t" fillcolor="#a0a0a0" stroked="f"/>
        </w:pict>
      </w:r>
    </w:p>
    <w:p w14:paraId="56183C68" w14:textId="77777777" w:rsidR="000B2DD9" w:rsidRPr="000B2DD9" w:rsidRDefault="000B2DD9" w:rsidP="000B2DD9">
      <w:pPr>
        <w:rPr>
          <w:b/>
          <w:bCs/>
        </w:rPr>
      </w:pPr>
      <w:r w:rsidRPr="000B2DD9">
        <w:rPr>
          <w:b/>
          <w:bCs/>
        </w:rPr>
        <w:t>Step D — format</w:t>
      </w:r>
    </w:p>
    <w:p w14:paraId="7AD24309" w14:textId="77777777" w:rsidR="000B2DD9" w:rsidRPr="000B2DD9" w:rsidRDefault="000B2DD9" w:rsidP="000B2DD9">
      <w:r w:rsidRPr="000B2DD9">
        <w:t>You then format it as:</w:t>
      </w:r>
    </w:p>
    <w:p w14:paraId="6F62A7A1" w14:textId="77777777" w:rsidR="000B2DD9" w:rsidRPr="000B2DD9" w:rsidRDefault="000B2DD9" w:rsidP="000B2DD9">
      <w:proofErr w:type="spellStart"/>
      <w:r w:rsidRPr="000B2DD9">
        <w:t>ArrayList</w:t>
      </w:r>
      <w:proofErr w:type="spellEnd"/>
      <w:r w:rsidRPr="000B2DD9">
        <w:t>&lt;Section&gt;</w:t>
      </w:r>
    </w:p>
    <w:p w14:paraId="36C5B2F7" w14:textId="77777777" w:rsidR="000B2DD9" w:rsidRPr="000B2DD9" w:rsidRDefault="000B2DD9" w:rsidP="000B2DD9">
      <w:r w:rsidRPr="000B2DD9">
        <w:rPr>
          <w:rFonts w:ascii="Segoe UI Emoji" w:hAnsi="Segoe UI Emoji" w:cs="Segoe UI Emoji"/>
        </w:rPr>
        <w:t>✅</w:t>
      </w:r>
      <w:r w:rsidRPr="000B2DD9">
        <w:t xml:space="preserve"> No string parsing</w:t>
      </w:r>
      <w:r w:rsidRPr="000B2DD9">
        <w:br/>
      </w:r>
      <w:r w:rsidRPr="000B2DD9">
        <w:rPr>
          <w:rFonts w:ascii="Segoe UI Emoji" w:hAnsi="Segoe UI Emoji" w:cs="Segoe UI Emoji"/>
        </w:rPr>
        <w:t>✅</w:t>
      </w:r>
      <w:r w:rsidRPr="000B2DD9">
        <w:t xml:space="preserve"> No guessing</w:t>
      </w:r>
      <w:r w:rsidRPr="000B2DD9">
        <w:br/>
      </w:r>
      <w:r w:rsidRPr="000B2DD9">
        <w:rPr>
          <w:rFonts w:ascii="Segoe UI Emoji" w:hAnsi="Segoe UI Emoji" w:cs="Segoe UI Emoji"/>
        </w:rPr>
        <w:t>✅</w:t>
      </w:r>
      <w:r w:rsidRPr="000B2DD9">
        <w:t xml:space="preserve"> No reliance on </w:t>
      </w:r>
      <w:proofErr w:type="spellStart"/>
      <w:r w:rsidRPr="000B2DD9">
        <w:t>toGenericString</w:t>
      </w:r>
      <w:proofErr w:type="spellEnd"/>
      <w:r w:rsidRPr="000B2DD9">
        <w:t>()</w:t>
      </w:r>
      <w:r w:rsidRPr="000B2DD9">
        <w:br/>
      </w:r>
      <w:r w:rsidRPr="000B2DD9">
        <w:rPr>
          <w:rFonts w:ascii="Segoe UI Emoji" w:hAnsi="Segoe UI Emoji" w:cs="Segoe UI Emoji"/>
        </w:rPr>
        <w:t>✅</w:t>
      </w:r>
      <w:r w:rsidRPr="000B2DD9">
        <w:t xml:space="preserve"> Still structurally correct reflection usage</w:t>
      </w:r>
    </w:p>
    <w:p w14:paraId="596F81B9" w14:textId="77777777" w:rsidR="000B2DD9" w:rsidRPr="000B2DD9" w:rsidRDefault="000B2DD9" w:rsidP="000B2DD9">
      <w:r w:rsidRPr="000B2DD9">
        <w:t>This is exactly what “Option</w:t>
      </w:r>
      <w:r w:rsidRPr="000B2DD9">
        <w:rPr>
          <w:rFonts w:ascii="Arial" w:hAnsi="Arial" w:cs="Arial"/>
        </w:rPr>
        <w:t> </w:t>
      </w:r>
      <w:r w:rsidRPr="000B2DD9">
        <w:t>B</w:t>
      </w:r>
      <w:r w:rsidRPr="000B2DD9">
        <w:rPr>
          <w:rFonts w:ascii="Aptos" w:hAnsi="Aptos" w:cs="Aptos"/>
        </w:rPr>
        <w:t>”</w:t>
      </w:r>
      <w:r w:rsidRPr="000B2DD9">
        <w:t xml:space="preserve"> means </w:t>
      </w:r>
      <w:r w:rsidRPr="000B2DD9">
        <w:rPr>
          <w:i/>
          <w:iCs/>
        </w:rPr>
        <w:t>technically</w:t>
      </w:r>
      <w:r w:rsidRPr="000B2DD9">
        <w:t>.</w:t>
      </w:r>
    </w:p>
    <w:p w14:paraId="25D087CD" w14:textId="77777777" w:rsidR="000B2DD9" w:rsidRPr="000B2DD9" w:rsidRDefault="00000000" w:rsidP="000B2DD9">
      <w:r>
        <w:pict w14:anchorId="1AB8CBE8">
          <v:rect id="_x0000_i1540" style="width:0;height:1.5pt" o:hralign="center" o:hrstd="t" o:hr="t" fillcolor="#a0a0a0" stroked="f"/>
        </w:pict>
      </w:r>
    </w:p>
    <w:p w14:paraId="4BF68509" w14:textId="77777777" w:rsidR="000B2DD9" w:rsidRPr="000B2DD9" w:rsidRDefault="000B2DD9" w:rsidP="000B2DD9">
      <w:pPr>
        <w:rPr>
          <w:b/>
          <w:bCs/>
        </w:rPr>
      </w:pPr>
      <w:r w:rsidRPr="000B2DD9">
        <w:rPr>
          <w:b/>
          <w:bCs/>
        </w:rPr>
        <w:t xml:space="preserve">Why this is the </w:t>
      </w:r>
      <w:r w:rsidRPr="000B2DD9">
        <w:rPr>
          <w:b/>
          <w:bCs/>
          <w:i/>
          <w:iCs/>
        </w:rPr>
        <w:t>correct</w:t>
      </w:r>
      <w:r w:rsidRPr="000B2DD9">
        <w:rPr>
          <w:b/>
          <w:bCs/>
        </w:rPr>
        <w:t xml:space="preserve"> approach</w:t>
      </w:r>
    </w:p>
    <w:p w14:paraId="4B5A81A3" w14:textId="77777777" w:rsidR="000B2DD9" w:rsidRPr="000B2DD9" w:rsidRDefault="000B2DD9" w:rsidP="000B2DD9">
      <w:pPr>
        <w:numPr>
          <w:ilvl w:val="0"/>
          <w:numId w:val="685"/>
        </w:numPr>
      </w:pPr>
      <w:r w:rsidRPr="000B2DD9">
        <w:t xml:space="preserve">Reflection gives you </w:t>
      </w:r>
      <w:r w:rsidRPr="000B2DD9">
        <w:rPr>
          <w:b/>
          <w:bCs/>
        </w:rPr>
        <w:t>structure</w:t>
      </w:r>
      <w:r w:rsidRPr="000B2DD9">
        <w:t>, not presentation</w:t>
      </w:r>
    </w:p>
    <w:p w14:paraId="6A2C1C1C" w14:textId="77777777" w:rsidR="000B2DD9" w:rsidRPr="000B2DD9" w:rsidRDefault="000B2DD9" w:rsidP="000B2DD9">
      <w:pPr>
        <w:numPr>
          <w:ilvl w:val="0"/>
          <w:numId w:val="685"/>
        </w:numPr>
      </w:pPr>
      <w:r w:rsidRPr="000B2DD9">
        <w:t>You choose how verbose the names are</w:t>
      </w:r>
    </w:p>
    <w:p w14:paraId="393F4C78" w14:textId="77777777" w:rsidR="000B2DD9" w:rsidRPr="000B2DD9" w:rsidRDefault="000B2DD9" w:rsidP="000B2DD9">
      <w:pPr>
        <w:numPr>
          <w:ilvl w:val="0"/>
          <w:numId w:val="685"/>
        </w:numPr>
      </w:pPr>
      <w:r w:rsidRPr="000B2DD9">
        <w:t xml:space="preserve">Using </w:t>
      </w:r>
      <w:proofErr w:type="spellStart"/>
      <w:r w:rsidRPr="000B2DD9">
        <w:t>getSimpleName</w:t>
      </w:r>
      <w:proofErr w:type="spellEnd"/>
      <w:r w:rsidRPr="000B2DD9">
        <w:t>() is explicitly intended for human</w:t>
      </w:r>
      <w:r w:rsidRPr="000B2DD9">
        <w:noBreakHyphen/>
        <w:t>readable output</w:t>
      </w:r>
    </w:p>
    <w:p w14:paraId="4C655975" w14:textId="77777777" w:rsidR="000B2DD9" w:rsidRPr="000B2DD9" w:rsidRDefault="000B2DD9" w:rsidP="000B2DD9">
      <w:pPr>
        <w:numPr>
          <w:ilvl w:val="0"/>
          <w:numId w:val="685"/>
        </w:numPr>
      </w:pPr>
      <w:r w:rsidRPr="000B2DD9">
        <w:t>You are not losing semantic information relevant to schemas</w:t>
      </w:r>
    </w:p>
    <w:p w14:paraId="6725AA61" w14:textId="77777777" w:rsidR="000B2DD9" w:rsidRPr="000B2DD9" w:rsidRDefault="000B2DD9" w:rsidP="000B2DD9">
      <w:r w:rsidRPr="000B2DD9">
        <w:t>So to be very explicit:</w:t>
      </w:r>
    </w:p>
    <w:p w14:paraId="2B063304" w14:textId="77777777" w:rsidR="000B2DD9" w:rsidRPr="000B2DD9" w:rsidRDefault="000B2DD9" w:rsidP="000B2DD9">
      <w:r w:rsidRPr="000B2DD9">
        <w:rPr>
          <w:b/>
          <w:bCs/>
        </w:rPr>
        <w:t>Option</w:t>
      </w:r>
      <w:r w:rsidRPr="000B2DD9">
        <w:rPr>
          <w:rFonts w:ascii="Arial" w:hAnsi="Arial" w:cs="Arial"/>
          <w:b/>
          <w:bCs/>
        </w:rPr>
        <w:t> </w:t>
      </w:r>
      <w:r w:rsidRPr="000B2DD9">
        <w:rPr>
          <w:b/>
          <w:bCs/>
        </w:rPr>
        <w:t xml:space="preserve">B is implemented by combining </w:t>
      </w:r>
      <w:proofErr w:type="spellStart"/>
      <w:r w:rsidRPr="000B2DD9">
        <w:rPr>
          <w:b/>
          <w:bCs/>
        </w:rPr>
        <w:t>getGenericType</w:t>
      </w:r>
      <w:proofErr w:type="spellEnd"/>
      <w:r w:rsidRPr="000B2DD9">
        <w:rPr>
          <w:b/>
          <w:bCs/>
        </w:rPr>
        <w:t xml:space="preserve">(), </w:t>
      </w:r>
      <w:proofErr w:type="spellStart"/>
      <w:r w:rsidRPr="000B2DD9">
        <w:rPr>
          <w:b/>
          <w:bCs/>
        </w:rPr>
        <w:t>ParameterizedType</w:t>
      </w:r>
      <w:proofErr w:type="spellEnd"/>
      <w:r w:rsidRPr="000B2DD9">
        <w:rPr>
          <w:b/>
          <w:bCs/>
        </w:rPr>
        <w:t xml:space="preserve">, and </w:t>
      </w:r>
      <w:proofErr w:type="spellStart"/>
      <w:r w:rsidRPr="000B2DD9">
        <w:rPr>
          <w:b/>
          <w:bCs/>
        </w:rPr>
        <w:t>Class.getSimpleName</w:t>
      </w:r>
      <w:proofErr w:type="spellEnd"/>
      <w:r w:rsidRPr="000B2DD9">
        <w:rPr>
          <w:b/>
          <w:bCs/>
        </w:rPr>
        <w:t xml:space="preserve">() </w:t>
      </w:r>
      <w:r w:rsidRPr="000B2DD9">
        <w:rPr>
          <w:rFonts w:ascii="Aptos" w:hAnsi="Aptos" w:cs="Aptos"/>
          <w:b/>
          <w:bCs/>
        </w:rPr>
        <w:t>—</w:t>
      </w:r>
      <w:r w:rsidRPr="000B2DD9">
        <w:rPr>
          <w:b/>
          <w:bCs/>
        </w:rPr>
        <w:t xml:space="preserve"> nothing else.</w:t>
      </w:r>
    </w:p>
    <w:p w14:paraId="27DFE9E2" w14:textId="77777777" w:rsidR="000B2DD9" w:rsidRPr="000B2DD9" w:rsidRDefault="00000000" w:rsidP="000B2DD9">
      <w:r>
        <w:pict w14:anchorId="3E734C30">
          <v:rect id="_x0000_i1541" style="width:0;height:1.5pt" o:hralign="center" o:hrstd="t" o:hr="t" fillcolor="#a0a0a0" stroked="f"/>
        </w:pict>
      </w:r>
    </w:p>
    <w:p w14:paraId="541C5D3D" w14:textId="77777777" w:rsidR="000B2DD9" w:rsidRPr="000B2DD9" w:rsidRDefault="000B2DD9" w:rsidP="000B2DD9">
      <w:pPr>
        <w:rPr>
          <w:b/>
          <w:bCs/>
        </w:rPr>
      </w:pPr>
      <w:r w:rsidRPr="000B2DD9">
        <w:rPr>
          <w:b/>
          <w:bCs/>
        </w:rPr>
        <w:t>2️</w:t>
      </w:r>
      <w:r w:rsidRPr="000B2DD9">
        <w:rPr>
          <w:rFonts w:ascii="Segoe UI Symbol" w:hAnsi="Segoe UI Symbol" w:cs="Segoe UI Symbol"/>
          <w:b/>
          <w:bCs/>
        </w:rPr>
        <w:t>⃣</w:t>
      </w:r>
      <w:r w:rsidRPr="000B2DD9">
        <w:rPr>
          <w:b/>
          <w:bCs/>
        </w:rPr>
        <w:t xml:space="preserve"> Does allowing or disallowing private fields fit your project description?</w:t>
      </w:r>
    </w:p>
    <w:p w14:paraId="5F31DAB4" w14:textId="77777777" w:rsidR="000B2DD9" w:rsidRPr="000B2DD9" w:rsidRDefault="000B2DD9" w:rsidP="000B2DD9">
      <w:r w:rsidRPr="000B2DD9">
        <w:lastRenderedPageBreak/>
        <w:t>Now let’s tie this directly to the text you quoted.</w:t>
      </w:r>
    </w:p>
    <w:p w14:paraId="16A01AA9" w14:textId="77777777" w:rsidR="000B2DD9" w:rsidRPr="000B2DD9" w:rsidRDefault="000B2DD9" w:rsidP="000B2DD9">
      <w:pPr>
        <w:rPr>
          <w:b/>
          <w:bCs/>
        </w:rPr>
      </w:pPr>
      <w:r w:rsidRPr="000B2DD9">
        <w:rPr>
          <w:b/>
          <w:bCs/>
        </w:rPr>
        <w:t>Key phrases from your description</w:t>
      </w:r>
    </w:p>
    <w:p w14:paraId="172B951F" w14:textId="77777777" w:rsidR="000B2DD9" w:rsidRPr="000B2DD9" w:rsidRDefault="000B2DD9" w:rsidP="000B2DD9">
      <w:r w:rsidRPr="000B2DD9">
        <w:t>You repeatedly emphasize:</w:t>
      </w:r>
    </w:p>
    <w:p w14:paraId="7E0483ED" w14:textId="77777777" w:rsidR="000B2DD9" w:rsidRPr="000B2DD9" w:rsidRDefault="000B2DD9" w:rsidP="000B2DD9">
      <w:pPr>
        <w:numPr>
          <w:ilvl w:val="0"/>
          <w:numId w:val="686"/>
        </w:numPr>
      </w:pPr>
      <w:r w:rsidRPr="000B2DD9">
        <w:t>“</w:t>
      </w:r>
      <w:r w:rsidRPr="000B2DD9">
        <w:rPr>
          <w:b/>
          <w:bCs/>
        </w:rPr>
        <w:t>object schemas</w:t>
      </w:r>
      <w:r w:rsidRPr="000B2DD9">
        <w:t>”</w:t>
      </w:r>
    </w:p>
    <w:p w14:paraId="0E4607BF" w14:textId="77777777" w:rsidR="000B2DD9" w:rsidRPr="000B2DD9" w:rsidRDefault="000B2DD9" w:rsidP="000B2DD9">
      <w:pPr>
        <w:numPr>
          <w:ilvl w:val="0"/>
          <w:numId w:val="686"/>
        </w:numPr>
      </w:pPr>
      <w:r w:rsidRPr="000B2DD9">
        <w:t>“</w:t>
      </w:r>
      <w:r w:rsidRPr="000B2DD9">
        <w:rPr>
          <w:b/>
          <w:bCs/>
        </w:rPr>
        <w:t>define field and field types</w:t>
      </w:r>
      <w:r w:rsidRPr="000B2DD9">
        <w:t>”</w:t>
      </w:r>
    </w:p>
    <w:p w14:paraId="2FA3EC8D" w14:textId="77777777" w:rsidR="000B2DD9" w:rsidRPr="000B2DD9" w:rsidRDefault="000B2DD9" w:rsidP="000B2DD9">
      <w:pPr>
        <w:numPr>
          <w:ilvl w:val="0"/>
          <w:numId w:val="686"/>
        </w:numPr>
      </w:pPr>
      <w:r w:rsidRPr="000B2DD9">
        <w:t>“</w:t>
      </w:r>
      <w:r w:rsidRPr="000B2DD9">
        <w:rPr>
          <w:b/>
          <w:bCs/>
        </w:rPr>
        <w:t>construct objects dynamically at runtime</w:t>
      </w:r>
      <w:r w:rsidRPr="000B2DD9">
        <w:t>”</w:t>
      </w:r>
    </w:p>
    <w:p w14:paraId="3EB69F9C" w14:textId="77777777" w:rsidR="000B2DD9" w:rsidRPr="000B2DD9" w:rsidRDefault="000B2DD9" w:rsidP="000B2DD9">
      <w:pPr>
        <w:numPr>
          <w:ilvl w:val="0"/>
          <w:numId w:val="686"/>
        </w:numPr>
      </w:pPr>
      <w:r w:rsidRPr="000B2DD9">
        <w:t>“</w:t>
      </w:r>
      <w:r w:rsidRPr="000B2DD9">
        <w:rPr>
          <w:b/>
          <w:bCs/>
        </w:rPr>
        <w:t>pseudo classes / schema-defined instances</w:t>
      </w:r>
      <w:r w:rsidRPr="000B2DD9">
        <w:t>”</w:t>
      </w:r>
    </w:p>
    <w:p w14:paraId="7F15FAF6" w14:textId="77777777" w:rsidR="000B2DD9" w:rsidRPr="000B2DD9" w:rsidRDefault="000B2DD9" w:rsidP="000B2DD9">
      <w:pPr>
        <w:numPr>
          <w:ilvl w:val="0"/>
          <w:numId w:val="686"/>
        </w:numPr>
      </w:pPr>
      <w:r w:rsidRPr="000B2DD9">
        <w:t>“</w:t>
      </w:r>
      <w:r w:rsidRPr="000B2DD9">
        <w:rPr>
          <w:b/>
          <w:bCs/>
        </w:rPr>
        <w:t>act like types</w:t>
      </w:r>
      <w:r w:rsidRPr="000B2DD9">
        <w:t>”</w:t>
      </w:r>
    </w:p>
    <w:p w14:paraId="0949A0AA" w14:textId="77777777" w:rsidR="000B2DD9" w:rsidRPr="000B2DD9" w:rsidRDefault="000B2DD9" w:rsidP="000B2DD9">
      <w:pPr>
        <w:numPr>
          <w:ilvl w:val="0"/>
          <w:numId w:val="686"/>
        </w:numPr>
      </w:pPr>
      <w:r w:rsidRPr="000B2DD9">
        <w:t>“</w:t>
      </w:r>
      <w:r w:rsidRPr="000B2DD9">
        <w:rPr>
          <w:b/>
          <w:bCs/>
        </w:rPr>
        <w:t>object structures</w:t>
      </w:r>
      <w:r w:rsidRPr="000B2DD9">
        <w:t>”</w:t>
      </w:r>
    </w:p>
    <w:p w14:paraId="68A53F72" w14:textId="77777777" w:rsidR="000B2DD9" w:rsidRPr="000B2DD9" w:rsidRDefault="000B2DD9" w:rsidP="000B2DD9">
      <w:pPr>
        <w:numPr>
          <w:ilvl w:val="0"/>
          <w:numId w:val="686"/>
        </w:numPr>
      </w:pPr>
      <w:r w:rsidRPr="000B2DD9">
        <w:t>“</w:t>
      </w:r>
      <w:r w:rsidRPr="000B2DD9">
        <w:rPr>
          <w:b/>
          <w:bCs/>
        </w:rPr>
        <w:t>relationships</w:t>
      </w:r>
      <w:r w:rsidRPr="000B2DD9">
        <w:t>”</w:t>
      </w:r>
    </w:p>
    <w:p w14:paraId="267FE044" w14:textId="77777777" w:rsidR="000B2DD9" w:rsidRPr="000B2DD9" w:rsidRDefault="000B2DD9" w:rsidP="000B2DD9">
      <w:r w:rsidRPr="000B2DD9">
        <w:t xml:space="preserve">Notice what is </w:t>
      </w:r>
      <w:r w:rsidRPr="000B2DD9">
        <w:rPr>
          <w:i/>
          <w:iCs/>
        </w:rPr>
        <w:t>not</w:t>
      </w:r>
      <w:r w:rsidRPr="000B2DD9">
        <w:t xml:space="preserve"> emphasized:</w:t>
      </w:r>
    </w:p>
    <w:p w14:paraId="12CB611B" w14:textId="77777777" w:rsidR="000B2DD9" w:rsidRPr="000B2DD9" w:rsidRDefault="000B2DD9" w:rsidP="000B2DD9">
      <w:pPr>
        <w:numPr>
          <w:ilvl w:val="0"/>
          <w:numId w:val="687"/>
        </w:numPr>
      </w:pPr>
      <w:r w:rsidRPr="000B2DD9">
        <w:t>public APIs</w:t>
      </w:r>
    </w:p>
    <w:p w14:paraId="1F58F877" w14:textId="77777777" w:rsidR="000B2DD9" w:rsidRPr="000B2DD9" w:rsidRDefault="000B2DD9" w:rsidP="000B2DD9">
      <w:pPr>
        <w:numPr>
          <w:ilvl w:val="0"/>
          <w:numId w:val="687"/>
        </w:numPr>
      </w:pPr>
      <w:r w:rsidRPr="000B2DD9">
        <w:t>encapsulation contracts</w:t>
      </w:r>
    </w:p>
    <w:p w14:paraId="3340B4CA" w14:textId="77777777" w:rsidR="000B2DD9" w:rsidRPr="000B2DD9" w:rsidRDefault="000B2DD9" w:rsidP="000B2DD9">
      <w:pPr>
        <w:numPr>
          <w:ilvl w:val="0"/>
          <w:numId w:val="687"/>
        </w:numPr>
      </w:pPr>
      <w:r w:rsidRPr="000B2DD9">
        <w:t>access control boundaries</w:t>
      </w:r>
    </w:p>
    <w:p w14:paraId="54646EC4" w14:textId="77777777" w:rsidR="000B2DD9" w:rsidRPr="000B2DD9" w:rsidRDefault="00000000" w:rsidP="000B2DD9">
      <w:r>
        <w:pict w14:anchorId="683E9D29">
          <v:rect id="_x0000_i1542" style="width:0;height:1.5pt" o:hralign="center" o:hrstd="t" o:hr="t" fillcolor="#a0a0a0" stroked="f"/>
        </w:pict>
      </w:r>
    </w:p>
    <w:p w14:paraId="2BFA36B0" w14:textId="77777777" w:rsidR="000B2DD9" w:rsidRPr="000B2DD9" w:rsidRDefault="000B2DD9" w:rsidP="000B2DD9">
      <w:pPr>
        <w:rPr>
          <w:b/>
          <w:bCs/>
        </w:rPr>
      </w:pPr>
      <w:r w:rsidRPr="000B2DD9">
        <w:rPr>
          <w:b/>
          <w:bCs/>
        </w:rPr>
        <w:t>What that implies conceptually</w:t>
      </w:r>
    </w:p>
    <w:p w14:paraId="3910BD7A" w14:textId="77777777" w:rsidR="000B2DD9" w:rsidRPr="000B2DD9" w:rsidRDefault="000B2DD9" w:rsidP="000B2DD9">
      <w:r w:rsidRPr="000B2DD9">
        <w:t>Your system is behaving more like:</w:t>
      </w:r>
    </w:p>
    <w:p w14:paraId="5241CC5B" w14:textId="77777777" w:rsidR="000B2DD9" w:rsidRPr="000B2DD9" w:rsidRDefault="000B2DD9" w:rsidP="000B2DD9">
      <w:pPr>
        <w:numPr>
          <w:ilvl w:val="0"/>
          <w:numId w:val="688"/>
        </w:numPr>
      </w:pPr>
      <w:r w:rsidRPr="000B2DD9">
        <w:t xml:space="preserve">a </w:t>
      </w:r>
      <w:r w:rsidRPr="000B2DD9">
        <w:rPr>
          <w:b/>
          <w:bCs/>
        </w:rPr>
        <w:t>schema modeling tool</w:t>
      </w:r>
    </w:p>
    <w:p w14:paraId="4149B37F" w14:textId="77777777" w:rsidR="000B2DD9" w:rsidRPr="000B2DD9" w:rsidRDefault="000B2DD9" w:rsidP="000B2DD9">
      <w:pPr>
        <w:numPr>
          <w:ilvl w:val="0"/>
          <w:numId w:val="688"/>
        </w:numPr>
      </w:pPr>
      <w:r w:rsidRPr="000B2DD9">
        <w:t xml:space="preserve">an </w:t>
      </w:r>
      <w:r w:rsidRPr="000B2DD9">
        <w:rPr>
          <w:b/>
          <w:bCs/>
        </w:rPr>
        <w:t>object construction framework</w:t>
      </w:r>
    </w:p>
    <w:p w14:paraId="4377F351" w14:textId="77777777" w:rsidR="000B2DD9" w:rsidRPr="000B2DD9" w:rsidRDefault="000B2DD9" w:rsidP="000B2DD9">
      <w:pPr>
        <w:numPr>
          <w:ilvl w:val="0"/>
          <w:numId w:val="688"/>
        </w:numPr>
      </w:pPr>
      <w:r w:rsidRPr="000B2DD9">
        <w:t xml:space="preserve">a </w:t>
      </w:r>
      <w:r w:rsidRPr="000B2DD9">
        <w:rPr>
          <w:b/>
          <w:bCs/>
        </w:rPr>
        <w:t>runtime type system</w:t>
      </w:r>
    </w:p>
    <w:p w14:paraId="6BBE3EA5" w14:textId="77777777" w:rsidR="000B2DD9" w:rsidRPr="000B2DD9" w:rsidRDefault="000B2DD9" w:rsidP="000B2DD9">
      <w:r w:rsidRPr="000B2DD9">
        <w:t>Not like:</w:t>
      </w:r>
    </w:p>
    <w:p w14:paraId="7C762012" w14:textId="77777777" w:rsidR="000B2DD9" w:rsidRPr="000B2DD9" w:rsidRDefault="000B2DD9" w:rsidP="000B2DD9">
      <w:pPr>
        <w:numPr>
          <w:ilvl w:val="0"/>
          <w:numId w:val="689"/>
        </w:numPr>
      </w:pPr>
      <w:r w:rsidRPr="000B2DD9">
        <w:t>an API documentation generator</w:t>
      </w:r>
    </w:p>
    <w:p w14:paraId="5AB9548A" w14:textId="77777777" w:rsidR="000B2DD9" w:rsidRPr="000B2DD9" w:rsidRDefault="000B2DD9" w:rsidP="000B2DD9">
      <w:pPr>
        <w:numPr>
          <w:ilvl w:val="0"/>
          <w:numId w:val="689"/>
        </w:numPr>
      </w:pPr>
      <w:r w:rsidRPr="000B2DD9">
        <w:t>a public interface validator</w:t>
      </w:r>
    </w:p>
    <w:p w14:paraId="12ED11AB" w14:textId="77777777" w:rsidR="000B2DD9" w:rsidRPr="000B2DD9" w:rsidRDefault="000B2DD9" w:rsidP="000B2DD9">
      <w:r w:rsidRPr="000B2DD9">
        <w:t>That strongly aligns with this philosophy:</w:t>
      </w:r>
    </w:p>
    <w:p w14:paraId="2BCB974D" w14:textId="77777777" w:rsidR="000B2DD9" w:rsidRPr="000B2DD9" w:rsidRDefault="000B2DD9" w:rsidP="000B2DD9">
      <w:r w:rsidRPr="000B2DD9">
        <w:rPr>
          <w:b/>
          <w:bCs/>
        </w:rPr>
        <w:t xml:space="preserve">Schemas describe </w:t>
      </w:r>
      <w:r w:rsidRPr="000B2DD9">
        <w:rPr>
          <w:b/>
          <w:bCs/>
          <w:i/>
          <w:iCs/>
        </w:rPr>
        <w:t>data structure</w:t>
      </w:r>
      <w:r w:rsidRPr="000B2DD9">
        <w:rPr>
          <w:b/>
          <w:bCs/>
        </w:rPr>
        <w:t xml:space="preserve">, not </w:t>
      </w:r>
      <w:r w:rsidRPr="000B2DD9">
        <w:rPr>
          <w:b/>
          <w:bCs/>
          <w:i/>
          <w:iCs/>
        </w:rPr>
        <w:t>access policy</w:t>
      </w:r>
      <w:r w:rsidRPr="000B2DD9">
        <w:rPr>
          <w:b/>
          <w:bCs/>
        </w:rPr>
        <w:t>.</w:t>
      </w:r>
    </w:p>
    <w:p w14:paraId="3C783812" w14:textId="77777777" w:rsidR="000B2DD9" w:rsidRPr="000B2DD9" w:rsidRDefault="000B2DD9" w:rsidP="000B2DD9">
      <w:r w:rsidRPr="000B2DD9">
        <w:t>This is exactly how:</w:t>
      </w:r>
    </w:p>
    <w:p w14:paraId="6B0BCEDF" w14:textId="77777777" w:rsidR="000B2DD9" w:rsidRPr="000B2DD9" w:rsidRDefault="000B2DD9" w:rsidP="000B2DD9">
      <w:pPr>
        <w:numPr>
          <w:ilvl w:val="0"/>
          <w:numId w:val="690"/>
        </w:numPr>
      </w:pPr>
      <w:r w:rsidRPr="000B2DD9">
        <w:lastRenderedPageBreak/>
        <w:t>ORMs</w:t>
      </w:r>
    </w:p>
    <w:p w14:paraId="3F0C3407" w14:textId="77777777" w:rsidR="000B2DD9" w:rsidRPr="000B2DD9" w:rsidRDefault="000B2DD9" w:rsidP="000B2DD9">
      <w:pPr>
        <w:numPr>
          <w:ilvl w:val="0"/>
          <w:numId w:val="690"/>
        </w:numPr>
      </w:pPr>
      <w:r w:rsidRPr="000B2DD9">
        <w:t>serializers</w:t>
      </w:r>
    </w:p>
    <w:p w14:paraId="5234C37D" w14:textId="77777777" w:rsidR="000B2DD9" w:rsidRPr="000B2DD9" w:rsidRDefault="000B2DD9" w:rsidP="000B2DD9">
      <w:pPr>
        <w:numPr>
          <w:ilvl w:val="0"/>
          <w:numId w:val="690"/>
        </w:numPr>
      </w:pPr>
      <w:r w:rsidRPr="000B2DD9">
        <w:t>persistence frameworks</w:t>
      </w:r>
    </w:p>
    <w:p w14:paraId="4D3C6F2C" w14:textId="77777777" w:rsidR="000B2DD9" w:rsidRPr="000B2DD9" w:rsidRDefault="000B2DD9" w:rsidP="000B2DD9">
      <w:pPr>
        <w:numPr>
          <w:ilvl w:val="0"/>
          <w:numId w:val="690"/>
        </w:numPr>
      </w:pPr>
      <w:r w:rsidRPr="000B2DD9">
        <w:t>object mappers</w:t>
      </w:r>
    </w:p>
    <w:p w14:paraId="2281BFE1" w14:textId="77777777" w:rsidR="000B2DD9" w:rsidRPr="000B2DD9" w:rsidRDefault="000B2DD9" w:rsidP="000B2DD9">
      <w:r w:rsidRPr="000B2DD9">
        <w:t>treat private fields.</w:t>
      </w:r>
    </w:p>
    <w:p w14:paraId="66AAECDC" w14:textId="77777777" w:rsidR="000B2DD9" w:rsidRPr="000B2DD9" w:rsidRDefault="00000000" w:rsidP="000B2DD9">
      <w:r>
        <w:pict w14:anchorId="452011EC">
          <v:rect id="_x0000_i1543" style="width:0;height:1.5pt" o:hralign="center" o:hrstd="t" o:hr="t" fillcolor="#a0a0a0" stroked="f"/>
        </w:pict>
      </w:r>
    </w:p>
    <w:p w14:paraId="464D90C2" w14:textId="77777777" w:rsidR="000B2DD9" w:rsidRPr="000B2DD9" w:rsidRDefault="000B2DD9" w:rsidP="000B2DD9">
      <w:pPr>
        <w:rPr>
          <w:b/>
          <w:bCs/>
        </w:rPr>
      </w:pPr>
      <w:r w:rsidRPr="000B2DD9">
        <w:rPr>
          <w:b/>
          <w:bCs/>
        </w:rPr>
        <w:t xml:space="preserve">Why allowing private fields fits </w:t>
      </w:r>
      <w:r w:rsidRPr="000B2DD9">
        <w:rPr>
          <w:b/>
          <w:bCs/>
          <w:i/>
          <w:iCs/>
        </w:rPr>
        <w:t>better</w:t>
      </w:r>
    </w:p>
    <w:p w14:paraId="28B73E57" w14:textId="77777777" w:rsidR="000B2DD9" w:rsidRPr="000B2DD9" w:rsidRDefault="000B2DD9" w:rsidP="000B2DD9">
      <w:r w:rsidRPr="000B2DD9">
        <w:t>Given your description:</w:t>
      </w:r>
    </w:p>
    <w:p w14:paraId="18DF5D9C" w14:textId="77777777" w:rsidR="000B2DD9" w:rsidRPr="000B2DD9" w:rsidRDefault="000B2DD9" w:rsidP="000B2DD9">
      <w:r w:rsidRPr="000B2DD9">
        <w:rPr>
          <w:rFonts w:ascii="Segoe UI Emoji" w:hAnsi="Segoe UI Emoji" w:cs="Segoe UI Emoji"/>
        </w:rPr>
        <w:t>✅</w:t>
      </w:r>
      <w:r w:rsidRPr="000B2DD9">
        <w:t xml:space="preserve"> Users are defining </w:t>
      </w:r>
      <w:r w:rsidRPr="000B2DD9">
        <w:rPr>
          <w:b/>
          <w:bCs/>
        </w:rPr>
        <w:t>schemas</w:t>
      </w:r>
      <w:r w:rsidRPr="000B2DD9">
        <w:t>, not APIs</w:t>
      </w:r>
      <w:r w:rsidRPr="000B2DD9">
        <w:br/>
      </w:r>
      <w:r w:rsidRPr="000B2DD9">
        <w:rPr>
          <w:rFonts w:ascii="Segoe UI Emoji" w:hAnsi="Segoe UI Emoji" w:cs="Segoe UI Emoji"/>
        </w:rPr>
        <w:t>✅</w:t>
      </w:r>
      <w:r w:rsidRPr="000B2DD9">
        <w:t xml:space="preserve"> Objects are constructed </w:t>
      </w:r>
      <w:r w:rsidRPr="000B2DD9">
        <w:rPr>
          <w:b/>
          <w:bCs/>
        </w:rPr>
        <w:t>internally</w:t>
      </w:r>
      <w:r w:rsidRPr="000B2DD9">
        <w:t>, not exposed as libraries</w:t>
      </w:r>
      <w:r w:rsidRPr="000B2DD9">
        <w:br/>
      </w:r>
      <w:r w:rsidRPr="000B2DD9">
        <w:rPr>
          <w:rFonts w:ascii="Segoe UI Emoji" w:hAnsi="Segoe UI Emoji" w:cs="Segoe UI Emoji"/>
        </w:rPr>
        <w:t>✅</w:t>
      </w:r>
      <w:r w:rsidRPr="000B2DD9">
        <w:t xml:space="preserve"> Reflection is already being used for instantiation</w:t>
      </w:r>
      <w:r w:rsidRPr="000B2DD9">
        <w:br/>
      </w:r>
      <w:r w:rsidRPr="000B2DD9">
        <w:rPr>
          <w:rFonts w:ascii="Segoe UI Emoji" w:hAnsi="Segoe UI Emoji" w:cs="Segoe UI Emoji"/>
        </w:rPr>
        <w:t>✅</w:t>
      </w:r>
      <w:r w:rsidRPr="000B2DD9">
        <w:t xml:space="preserve"> Fields represent </w:t>
      </w:r>
      <w:r w:rsidRPr="000B2DD9">
        <w:rPr>
          <w:b/>
          <w:bCs/>
        </w:rPr>
        <w:t>state</w:t>
      </w:r>
      <w:r w:rsidRPr="000B2DD9">
        <w:t>, not interface</w:t>
      </w:r>
    </w:p>
    <w:p w14:paraId="4C16E085" w14:textId="77777777" w:rsidR="000B2DD9" w:rsidRPr="000B2DD9" w:rsidRDefault="000B2DD9" w:rsidP="000B2DD9">
      <w:r w:rsidRPr="000B2DD9">
        <w:t>So allowing private fields:</w:t>
      </w:r>
    </w:p>
    <w:p w14:paraId="24B026A9" w14:textId="77777777" w:rsidR="000B2DD9" w:rsidRPr="000B2DD9" w:rsidRDefault="000B2DD9" w:rsidP="000B2DD9">
      <w:pPr>
        <w:numPr>
          <w:ilvl w:val="0"/>
          <w:numId w:val="691"/>
        </w:numPr>
      </w:pPr>
      <w:r w:rsidRPr="000B2DD9">
        <w:t>is consistent with “schema-defined object roles”</w:t>
      </w:r>
    </w:p>
    <w:p w14:paraId="14C7DACB" w14:textId="77777777" w:rsidR="000B2DD9" w:rsidRPr="000B2DD9" w:rsidRDefault="000B2DD9" w:rsidP="000B2DD9">
      <w:pPr>
        <w:numPr>
          <w:ilvl w:val="0"/>
          <w:numId w:val="691"/>
        </w:numPr>
      </w:pPr>
      <w:r w:rsidRPr="000B2DD9">
        <w:t>avoids forcing domain classes to change visibility</w:t>
      </w:r>
    </w:p>
    <w:p w14:paraId="52215677" w14:textId="77777777" w:rsidR="000B2DD9" w:rsidRPr="000B2DD9" w:rsidRDefault="000B2DD9" w:rsidP="000B2DD9">
      <w:pPr>
        <w:numPr>
          <w:ilvl w:val="0"/>
          <w:numId w:val="691"/>
        </w:numPr>
      </w:pPr>
      <w:r w:rsidRPr="000B2DD9">
        <w:t xml:space="preserve">keeps schemas focused on </w:t>
      </w:r>
      <w:r w:rsidRPr="000B2DD9">
        <w:rPr>
          <w:i/>
          <w:iCs/>
        </w:rPr>
        <w:t>structure</w:t>
      </w:r>
      <w:r w:rsidRPr="000B2DD9">
        <w:t>, not Java encapsulation rules</w:t>
      </w:r>
    </w:p>
    <w:p w14:paraId="63FF0053" w14:textId="77777777" w:rsidR="000B2DD9" w:rsidRPr="000B2DD9" w:rsidRDefault="000B2DD9" w:rsidP="000B2DD9">
      <w:r w:rsidRPr="000B2DD9">
        <w:t>In other words:</w:t>
      </w:r>
    </w:p>
    <w:p w14:paraId="48BC5BF9" w14:textId="77777777" w:rsidR="000B2DD9" w:rsidRPr="000B2DD9" w:rsidRDefault="000B2DD9" w:rsidP="000B2DD9">
      <w:r w:rsidRPr="000B2DD9">
        <w:rPr>
          <w:b/>
          <w:bCs/>
        </w:rPr>
        <w:t>Disallowing private fields would impose a public</w:t>
      </w:r>
      <w:r w:rsidRPr="000B2DD9">
        <w:rPr>
          <w:b/>
          <w:bCs/>
        </w:rPr>
        <w:noBreakHyphen/>
        <w:t>API mindset that your project description does not otherwise adopt.</w:t>
      </w:r>
    </w:p>
    <w:p w14:paraId="7D2147E7" w14:textId="77777777" w:rsidR="000B2DD9" w:rsidRPr="000B2DD9" w:rsidRDefault="00000000" w:rsidP="000B2DD9">
      <w:r>
        <w:pict w14:anchorId="7A5C7761">
          <v:rect id="_x0000_i1544" style="width:0;height:1.5pt" o:hralign="center" o:hrstd="t" o:hr="t" fillcolor="#a0a0a0" stroked="f"/>
        </w:pict>
      </w:r>
    </w:p>
    <w:p w14:paraId="00D07111" w14:textId="77777777" w:rsidR="000B2DD9" w:rsidRPr="000B2DD9" w:rsidRDefault="000B2DD9" w:rsidP="000B2DD9">
      <w:pPr>
        <w:rPr>
          <w:b/>
          <w:bCs/>
        </w:rPr>
      </w:pPr>
      <w:r w:rsidRPr="000B2DD9">
        <w:rPr>
          <w:b/>
          <w:bCs/>
        </w:rPr>
        <w:t xml:space="preserve">When disallowing private fields </w:t>
      </w:r>
      <w:r w:rsidRPr="000B2DD9">
        <w:rPr>
          <w:b/>
          <w:bCs/>
          <w:i/>
          <w:iCs/>
        </w:rPr>
        <w:t>would</w:t>
      </w:r>
      <w:r w:rsidRPr="000B2DD9">
        <w:rPr>
          <w:b/>
          <w:bCs/>
        </w:rPr>
        <w:t xml:space="preserve"> fit better</w:t>
      </w:r>
    </w:p>
    <w:p w14:paraId="578E4E4D" w14:textId="77777777" w:rsidR="000B2DD9" w:rsidRPr="000B2DD9" w:rsidRDefault="000B2DD9" w:rsidP="000B2DD9">
      <w:r w:rsidRPr="000B2DD9">
        <w:t>If your description had emphasized:</w:t>
      </w:r>
    </w:p>
    <w:p w14:paraId="095EB180" w14:textId="77777777" w:rsidR="000B2DD9" w:rsidRPr="000B2DD9" w:rsidRDefault="000B2DD9" w:rsidP="000B2DD9">
      <w:pPr>
        <w:numPr>
          <w:ilvl w:val="0"/>
          <w:numId w:val="692"/>
        </w:numPr>
      </w:pPr>
      <w:r w:rsidRPr="000B2DD9">
        <w:t>“external users”</w:t>
      </w:r>
    </w:p>
    <w:p w14:paraId="10CC2C0F" w14:textId="77777777" w:rsidR="000B2DD9" w:rsidRPr="000B2DD9" w:rsidRDefault="000B2DD9" w:rsidP="000B2DD9">
      <w:pPr>
        <w:numPr>
          <w:ilvl w:val="0"/>
          <w:numId w:val="692"/>
        </w:numPr>
      </w:pPr>
      <w:r w:rsidRPr="000B2DD9">
        <w:t>“public contracts”</w:t>
      </w:r>
    </w:p>
    <w:p w14:paraId="03C2E38A" w14:textId="77777777" w:rsidR="000B2DD9" w:rsidRPr="000B2DD9" w:rsidRDefault="000B2DD9" w:rsidP="000B2DD9">
      <w:pPr>
        <w:numPr>
          <w:ilvl w:val="0"/>
          <w:numId w:val="692"/>
        </w:numPr>
      </w:pPr>
      <w:r w:rsidRPr="000B2DD9">
        <w:t>“API compatibility”</w:t>
      </w:r>
    </w:p>
    <w:p w14:paraId="669FDF6D" w14:textId="77777777" w:rsidR="000B2DD9" w:rsidRPr="000B2DD9" w:rsidRDefault="000B2DD9" w:rsidP="000B2DD9">
      <w:pPr>
        <w:numPr>
          <w:ilvl w:val="0"/>
          <w:numId w:val="692"/>
        </w:numPr>
      </w:pPr>
      <w:r w:rsidRPr="000B2DD9">
        <w:t>“interface stability”</w:t>
      </w:r>
    </w:p>
    <w:p w14:paraId="1E4B3E94" w14:textId="77777777" w:rsidR="000B2DD9" w:rsidRPr="000B2DD9" w:rsidRDefault="000B2DD9" w:rsidP="000B2DD9">
      <w:r w:rsidRPr="000B2DD9">
        <w:t>Then disallowing private fields would make more sense.</w:t>
      </w:r>
    </w:p>
    <w:p w14:paraId="47AC6F69" w14:textId="77777777" w:rsidR="000B2DD9" w:rsidRPr="000B2DD9" w:rsidRDefault="000B2DD9" w:rsidP="000B2DD9">
      <w:r w:rsidRPr="000B2DD9">
        <w:lastRenderedPageBreak/>
        <w:t>But that’s not the language you’re using.</w:t>
      </w:r>
    </w:p>
    <w:p w14:paraId="3D3AD919" w14:textId="77777777" w:rsidR="000B2DD9" w:rsidRPr="000B2DD9" w:rsidRDefault="00000000" w:rsidP="000B2DD9">
      <w:r>
        <w:pict w14:anchorId="485CAC9D">
          <v:rect id="_x0000_i1545" style="width:0;height:1.5pt" o:hralign="center" o:hrstd="t" o:hr="t" fillcolor="#a0a0a0" stroked="f"/>
        </w:pict>
      </w:r>
    </w:p>
    <w:p w14:paraId="15A778A4" w14:textId="77777777" w:rsidR="000B2DD9" w:rsidRPr="000B2DD9" w:rsidRDefault="000B2DD9" w:rsidP="000B2DD9">
      <w:pPr>
        <w:rPr>
          <w:b/>
          <w:bCs/>
        </w:rPr>
      </w:pPr>
      <w:r w:rsidRPr="000B2DD9">
        <w:rPr>
          <w:rFonts w:ascii="Segoe UI Emoji" w:hAnsi="Segoe UI Emoji" w:cs="Segoe UI Emoji"/>
          <w:b/>
          <w:bCs/>
        </w:rPr>
        <w:t>✅</w:t>
      </w:r>
      <w:r w:rsidRPr="000B2DD9">
        <w:rPr>
          <w:b/>
          <w:bCs/>
        </w:rPr>
        <w:t xml:space="preserve"> Final, direct answers</w:t>
      </w:r>
    </w:p>
    <w:p w14:paraId="54CBD5E9" w14:textId="77777777" w:rsidR="000B2DD9" w:rsidRPr="000B2DD9" w:rsidRDefault="000B2DD9" w:rsidP="000B2DD9">
      <w:pPr>
        <w:rPr>
          <w:b/>
          <w:bCs/>
        </w:rPr>
      </w:pPr>
      <w:r w:rsidRPr="000B2DD9">
        <w:rPr>
          <w:b/>
          <w:bCs/>
        </w:rPr>
        <w:t>Methods for Option</w:t>
      </w:r>
      <w:r w:rsidRPr="000B2DD9">
        <w:rPr>
          <w:rFonts w:ascii="Arial" w:hAnsi="Arial" w:cs="Arial"/>
          <w:b/>
          <w:bCs/>
        </w:rPr>
        <w:t> </w:t>
      </w:r>
      <w:r w:rsidRPr="000B2DD9">
        <w:rPr>
          <w:b/>
          <w:bCs/>
        </w:rPr>
        <w:t>B</w:t>
      </w:r>
    </w:p>
    <w:p w14:paraId="2ADA3D8A" w14:textId="77777777" w:rsidR="000B2DD9" w:rsidRPr="000B2DD9" w:rsidRDefault="000B2DD9" w:rsidP="000B2DD9">
      <w:r w:rsidRPr="000B2DD9">
        <w:t>You use:</w:t>
      </w:r>
    </w:p>
    <w:p w14:paraId="11778E35" w14:textId="77777777" w:rsidR="000B2DD9" w:rsidRPr="000B2DD9" w:rsidRDefault="000B2DD9" w:rsidP="000B2DD9">
      <w:pPr>
        <w:numPr>
          <w:ilvl w:val="0"/>
          <w:numId w:val="693"/>
        </w:numPr>
      </w:pPr>
      <w:proofErr w:type="spellStart"/>
      <w:r w:rsidRPr="000B2DD9">
        <w:t>Field.getGenericType</w:t>
      </w:r>
      <w:proofErr w:type="spellEnd"/>
      <w:r w:rsidRPr="000B2DD9">
        <w:t>()</w:t>
      </w:r>
    </w:p>
    <w:p w14:paraId="32974E23" w14:textId="77777777" w:rsidR="000B2DD9" w:rsidRPr="000B2DD9" w:rsidRDefault="000B2DD9" w:rsidP="000B2DD9">
      <w:pPr>
        <w:numPr>
          <w:ilvl w:val="0"/>
          <w:numId w:val="693"/>
        </w:numPr>
      </w:pPr>
      <w:proofErr w:type="spellStart"/>
      <w:r w:rsidRPr="000B2DD9">
        <w:t>ParameterizedType.getRawType</w:t>
      </w:r>
      <w:proofErr w:type="spellEnd"/>
      <w:r w:rsidRPr="000B2DD9">
        <w:t>()</w:t>
      </w:r>
    </w:p>
    <w:p w14:paraId="719D681B" w14:textId="77777777" w:rsidR="000B2DD9" w:rsidRPr="000B2DD9" w:rsidRDefault="000B2DD9" w:rsidP="000B2DD9">
      <w:pPr>
        <w:numPr>
          <w:ilvl w:val="0"/>
          <w:numId w:val="693"/>
        </w:numPr>
      </w:pPr>
      <w:proofErr w:type="spellStart"/>
      <w:r w:rsidRPr="000B2DD9">
        <w:t>ParameterizedType.getActualTypeArguments</w:t>
      </w:r>
      <w:proofErr w:type="spellEnd"/>
      <w:r w:rsidRPr="000B2DD9">
        <w:t>()</w:t>
      </w:r>
    </w:p>
    <w:p w14:paraId="3EAFDA61" w14:textId="77777777" w:rsidR="000B2DD9" w:rsidRPr="000B2DD9" w:rsidRDefault="000B2DD9" w:rsidP="000B2DD9">
      <w:pPr>
        <w:numPr>
          <w:ilvl w:val="0"/>
          <w:numId w:val="693"/>
        </w:numPr>
      </w:pPr>
      <w:proofErr w:type="spellStart"/>
      <w:r w:rsidRPr="000B2DD9">
        <w:t>Class.getSimpleName</w:t>
      </w:r>
      <w:proofErr w:type="spellEnd"/>
      <w:r w:rsidRPr="000B2DD9">
        <w:t>()</w:t>
      </w:r>
    </w:p>
    <w:p w14:paraId="7B599DC4" w14:textId="77777777" w:rsidR="000B2DD9" w:rsidRPr="000B2DD9" w:rsidRDefault="000B2DD9" w:rsidP="000B2DD9">
      <w:r w:rsidRPr="000B2DD9">
        <w:t xml:space="preserve">Those methods, composed, </w:t>
      </w:r>
      <w:r w:rsidRPr="000B2DD9">
        <w:rPr>
          <w:i/>
          <w:iCs/>
        </w:rPr>
        <w:t>are</w:t>
      </w:r>
      <w:r w:rsidRPr="000B2DD9">
        <w:t xml:space="preserve"> Option</w:t>
      </w:r>
      <w:r w:rsidRPr="000B2DD9">
        <w:rPr>
          <w:rFonts w:ascii="Arial" w:hAnsi="Arial" w:cs="Arial"/>
        </w:rPr>
        <w:t> </w:t>
      </w:r>
      <w:r w:rsidRPr="000B2DD9">
        <w:t>B.</w:t>
      </w:r>
    </w:p>
    <w:p w14:paraId="380662F0" w14:textId="77777777" w:rsidR="000B2DD9" w:rsidRPr="000B2DD9" w:rsidRDefault="00000000" w:rsidP="000B2DD9">
      <w:r>
        <w:pict w14:anchorId="2656DDED">
          <v:rect id="_x0000_i1546" style="width:0;height:1.5pt" o:hralign="center" o:hrstd="t" o:hr="t" fillcolor="#a0a0a0" stroked="f"/>
        </w:pict>
      </w:r>
    </w:p>
    <w:p w14:paraId="680E590B" w14:textId="77777777" w:rsidR="000B2DD9" w:rsidRPr="000B2DD9" w:rsidRDefault="000B2DD9" w:rsidP="000B2DD9">
      <w:pPr>
        <w:rPr>
          <w:b/>
          <w:bCs/>
        </w:rPr>
      </w:pPr>
      <w:r w:rsidRPr="000B2DD9">
        <w:rPr>
          <w:b/>
          <w:bCs/>
        </w:rPr>
        <w:t>Private fields vs project description</w:t>
      </w:r>
    </w:p>
    <w:p w14:paraId="097ADC42" w14:textId="77777777" w:rsidR="000B2DD9" w:rsidRPr="000B2DD9" w:rsidRDefault="000B2DD9" w:rsidP="000B2DD9">
      <w:r w:rsidRPr="000B2DD9">
        <w:t xml:space="preserve">Allowing private fields fits </w:t>
      </w:r>
      <w:r w:rsidRPr="000B2DD9">
        <w:rPr>
          <w:b/>
          <w:bCs/>
        </w:rPr>
        <w:t>better</w:t>
      </w:r>
      <w:r w:rsidRPr="000B2DD9">
        <w:t xml:space="preserve"> with:</w:t>
      </w:r>
    </w:p>
    <w:p w14:paraId="49607A9C" w14:textId="77777777" w:rsidR="000B2DD9" w:rsidRPr="000B2DD9" w:rsidRDefault="000B2DD9" w:rsidP="000B2DD9">
      <w:pPr>
        <w:numPr>
          <w:ilvl w:val="0"/>
          <w:numId w:val="694"/>
        </w:numPr>
      </w:pPr>
      <w:r w:rsidRPr="000B2DD9">
        <w:t>schema modeling</w:t>
      </w:r>
    </w:p>
    <w:p w14:paraId="154C9A13" w14:textId="77777777" w:rsidR="000B2DD9" w:rsidRPr="000B2DD9" w:rsidRDefault="000B2DD9" w:rsidP="000B2DD9">
      <w:pPr>
        <w:numPr>
          <w:ilvl w:val="0"/>
          <w:numId w:val="694"/>
        </w:numPr>
      </w:pPr>
      <w:r w:rsidRPr="000B2DD9">
        <w:t>runtime object construction</w:t>
      </w:r>
    </w:p>
    <w:p w14:paraId="36BF97DB" w14:textId="77777777" w:rsidR="000B2DD9" w:rsidRPr="000B2DD9" w:rsidRDefault="000B2DD9" w:rsidP="000B2DD9">
      <w:pPr>
        <w:numPr>
          <w:ilvl w:val="0"/>
          <w:numId w:val="694"/>
        </w:numPr>
      </w:pPr>
      <w:r w:rsidRPr="000B2DD9">
        <w:t>pseudo</w:t>
      </w:r>
      <w:r w:rsidRPr="000B2DD9">
        <w:noBreakHyphen/>
        <w:t>type systems</w:t>
      </w:r>
    </w:p>
    <w:p w14:paraId="6F3174F0" w14:textId="77777777" w:rsidR="000B2DD9" w:rsidRPr="000B2DD9" w:rsidRDefault="000B2DD9" w:rsidP="000B2DD9">
      <w:pPr>
        <w:numPr>
          <w:ilvl w:val="0"/>
          <w:numId w:val="694"/>
        </w:numPr>
      </w:pPr>
      <w:r w:rsidRPr="000B2DD9">
        <w:t>reflection</w:t>
      </w:r>
      <w:r w:rsidRPr="000B2DD9">
        <w:noBreakHyphen/>
        <w:t>driven frameworks</w:t>
      </w:r>
    </w:p>
    <w:p w14:paraId="576006DC" w14:textId="77777777" w:rsidR="000B2DD9" w:rsidRPr="000B2DD9" w:rsidRDefault="000B2DD9" w:rsidP="000B2DD9">
      <w:r w:rsidRPr="000B2DD9">
        <w:t xml:space="preserve">Disallowing them would be a </w:t>
      </w:r>
      <w:r w:rsidRPr="000B2DD9">
        <w:rPr>
          <w:i/>
          <w:iCs/>
        </w:rPr>
        <w:t>different</w:t>
      </w:r>
      <w:r w:rsidRPr="000B2DD9">
        <w:t xml:space="preserve"> (but still defensible) design — just less aligned with what you’ve described.</w:t>
      </w:r>
    </w:p>
    <w:p w14:paraId="19F40083" w14:textId="77777777" w:rsidR="000B2DD9" w:rsidRPr="000B2DD9" w:rsidRDefault="00000000" w:rsidP="000B2DD9">
      <w:r>
        <w:pict w14:anchorId="6D8C8D3C">
          <v:rect id="_x0000_i1547" style="width:0;height:1.5pt" o:hralign="center" o:hrstd="t" o:hr="t" fillcolor="#a0a0a0" stroked="f"/>
        </w:pict>
      </w:r>
    </w:p>
    <w:p w14:paraId="40C46C38" w14:textId="77777777" w:rsidR="000B2DD9" w:rsidRPr="000B2DD9" w:rsidRDefault="000B2DD9" w:rsidP="000B2DD9">
      <w:pPr>
        <w:rPr>
          <w:b/>
          <w:bCs/>
        </w:rPr>
      </w:pPr>
      <w:r w:rsidRPr="000B2DD9">
        <w:rPr>
          <w:b/>
          <w:bCs/>
        </w:rPr>
        <w:t>One</w:t>
      </w:r>
      <w:r w:rsidRPr="000B2DD9">
        <w:rPr>
          <w:b/>
          <w:bCs/>
        </w:rPr>
        <w:noBreakHyphen/>
        <w:t>sentence takeaway</w:t>
      </w:r>
    </w:p>
    <w:p w14:paraId="4A7876E3" w14:textId="77777777" w:rsidR="000B2DD9" w:rsidRPr="000B2DD9" w:rsidRDefault="000B2DD9" w:rsidP="000B2DD9">
      <w:r w:rsidRPr="000B2DD9">
        <w:rPr>
          <w:b/>
          <w:bCs/>
        </w:rPr>
        <w:t>Option</w:t>
      </w:r>
      <w:r w:rsidRPr="000B2DD9">
        <w:rPr>
          <w:rFonts w:ascii="Arial" w:hAnsi="Arial" w:cs="Arial"/>
          <w:b/>
          <w:bCs/>
        </w:rPr>
        <w:t> </w:t>
      </w:r>
      <w:r w:rsidRPr="000B2DD9">
        <w:rPr>
          <w:b/>
          <w:bCs/>
        </w:rPr>
        <w:t xml:space="preserve">B is achieved by extracting raw and generic types via </w:t>
      </w:r>
      <w:proofErr w:type="spellStart"/>
      <w:r w:rsidRPr="000B2DD9">
        <w:rPr>
          <w:b/>
          <w:bCs/>
        </w:rPr>
        <w:t>ParameterizedType</w:t>
      </w:r>
      <w:proofErr w:type="spellEnd"/>
      <w:r w:rsidRPr="000B2DD9">
        <w:rPr>
          <w:b/>
          <w:bCs/>
        </w:rPr>
        <w:t xml:space="preserve"> and displaying their </w:t>
      </w:r>
      <w:proofErr w:type="spellStart"/>
      <w:r w:rsidRPr="000B2DD9">
        <w:rPr>
          <w:b/>
          <w:bCs/>
        </w:rPr>
        <w:t>getSimpleName</w:t>
      </w:r>
      <w:proofErr w:type="spellEnd"/>
      <w:r w:rsidRPr="000B2DD9">
        <w:rPr>
          <w:b/>
          <w:bCs/>
        </w:rPr>
        <w:t>(), and allowing private fields is more consistent with your project</w:t>
      </w:r>
      <w:r w:rsidRPr="000B2DD9">
        <w:rPr>
          <w:rFonts w:ascii="Aptos" w:hAnsi="Aptos" w:cs="Aptos"/>
          <w:b/>
          <w:bCs/>
        </w:rPr>
        <w:t>’</w:t>
      </w:r>
      <w:r w:rsidRPr="000B2DD9">
        <w:rPr>
          <w:b/>
          <w:bCs/>
        </w:rPr>
        <w:t>s description of schemas as structural, runtime</w:t>
      </w:r>
      <w:r w:rsidRPr="000B2DD9">
        <w:rPr>
          <w:b/>
          <w:bCs/>
        </w:rPr>
        <w:noBreakHyphen/>
        <w:t>defined object models rather than public APIs.</w:t>
      </w:r>
    </w:p>
    <w:p w14:paraId="0A75B471" w14:textId="77777777" w:rsidR="000B2DD9" w:rsidRPr="000B2DD9" w:rsidRDefault="000B2DD9" w:rsidP="000B2DD9">
      <w:r w:rsidRPr="000B2DD9">
        <w:t>If you want, next we can:</w:t>
      </w:r>
    </w:p>
    <w:p w14:paraId="6097FB96" w14:textId="77777777" w:rsidR="000B2DD9" w:rsidRPr="000B2DD9" w:rsidRDefault="000B2DD9" w:rsidP="000B2DD9">
      <w:pPr>
        <w:numPr>
          <w:ilvl w:val="0"/>
          <w:numId w:val="695"/>
        </w:numPr>
      </w:pPr>
      <w:r w:rsidRPr="000B2DD9">
        <w:t>Formalize your schema eligibility rules in one clean list</w:t>
      </w:r>
    </w:p>
    <w:p w14:paraId="419B8D99" w14:textId="77777777" w:rsidR="000B2DD9" w:rsidRPr="000B2DD9" w:rsidRDefault="000B2DD9" w:rsidP="000B2DD9">
      <w:pPr>
        <w:numPr>
          <w:ilvl w:val="0"/>
          <w:numId w:val="695"/>
        </w:numPr>
      </w:pPr>
      <w:r w:rsidRPr="000B2DD9">
        <w:lastRenderedPageBreak/>
        <w:t xml:space="preserve">Decide which modifiers affect </w:t>
      </w:r>
      <w:r w:rsidRPr="000B2DD9">
        <w:rPr>
          <w:i/>
          <w:iCs/>
        </w:rPr>
        <w:t>validation</w:t>
      </w:r>
      <w:r w:rsidRPr="000B2DD9">
        <w:t xml:space="preserve"> vs </w:t>
      </w:r>
      <w:r w:rsidRPr="000B2DD9">
        <w:rPr>
          <w:i/>
          <w:iCs/>
        </w:rPr>
        <w:t>display</w:t>
      </w:r>
    </w:p>
    <w:p w14:paraId="0793F3D6" w14:textId="77777777" w:rsidR="000B2DD9" w:rsidRPr="000B2DD9" w:rsidRDefault="000B2DD9" w:rsidP="000B2DD9">
      <w:pPr>
        <w:numPr>
          <w:ilvl w:val="0"/>
          <w:numId w:val="695"/>
        </w:numPr>
      </w:pPr>
      <w:r w:rsidRPr="000B2DD9">
        <w:t>Help you phrase this design decision cleanly in a write</w:t>
      </w:r>
      <w:r w:rsidRPr="000B2DD9">
        <w:noBreakHyphen/>
        <w:t>up</w:t>
      </w:r>
    </w:p>
    <w:p w14:paraId="6E3D10E7" w14:textId="77777777" w:rsidR="00D27CC3" w:rsidRPr="00D27CC3" w:rsidRDefault="00D27CC3" w:rsidP="00D27CC3">
      <w:r w:rsidRPr="00D27CC3">
        <w:t xml:space="preserve">Yes — here are the </w:t>
      </w:r>
      <w:r w:rsidRPr="00D27CC3">
        <w:rPr>
          <w:b/>
          <w:bCs/>
        </w:rPr>
        <w:t>exact lines</w:t>
      </w:r>
      <w:r w:rsidRPr="00D27CC3">
        <w:t xml:space="preserve"> involved for </w:t>
      </w:r>
      <w:r w:rsidRPr="00D27CC3">
        <w:rPr>
          <w:b/>
          <w:bCs/>
        </w:rPr>
        <w:t>Option</w:t>
      </w:r>
      <w:r w:rsidRPr="00D27CC3">
        <w:rPr>
          <w:rFonts w:ascii="Arial" w:hAnsi="Arial" w:cs="Arial"/>
          <w:b/>
          <w:bCs/>
        </w:rPr>
        <w:t> </w:t>
      </w:r>
      <w:r w:rsidRPr="00D27CC3">
        <w:rPr>
          <w:b/>
          <w:bCs/>
        </w:rPr>
        <w:t xml:space="preserve">B (simple generic names like </w:t>
      </w:r>
      <w:proofErr w:type="spellStart"/>
      <w:r w:rsidRPr="00D27CC3">
        <w:rPr>
          <w:b/>
          <w:bCs/>
        </w:rPr>
        <w:t>ArrayList</w:t>
      </w:r>
      <w:proofErr w:type="spellEnd"/>
      <w:r w:rsidRPr="00D27CC3">
        <w:rPr>
          <w:b/>
          <w:bCs/>
        </w:rPr>
        <w:t>&lt;Section&gt;)</w:t>
      </w:r>
      <w:r w:rsidRPr="00D27CC3">
        <w:t xml:space="preserve">, followed by a </w:t>
      </w:r>
      <w:r w:rsidRPr="00D27CC3">
        <w:rPr>
          <w:b/>
          <w:bCs/>
        </w:rPr>
        <w:t>clear explanation of why and how this works</w:t>
      </w:r>
      <w:r w:rsidRPr="00D27CC3">
        <w:t>.</w:t>
      </w:r>
    </w:p>
    <w:p w14:paraId="37BE64E8" w14:textId="77777777" w:rsidR="00D27CC3" w:rsidRPr="00D27CC3" w:rsidRDefault="00D27CC3" w:rsidP="00D27CC3">
      <w:r w:rsidRPr="00D27CC3">
        <w:t xml:space="preserve">I’ll show only the </w:t>
      </w:r>
      <w:r w:rsidRPr="00D27CC3">
        <w:rPr>
          <w:b/>
          <w:bCs/>
        </w:rPr>
        <w:t>essential lines</w:t>
      </w:r>
      <w:r w:rsidRPr="00D27CC3">
        <w:t>, then explain the mechanics step by step.</w:t>
      </w:r>
    </w:p>
    <w:p w14:paraId="1E31DCD8" w14:textId="77777777" w:rsidR="00D27CC3" w:rsidRPr="00D27CC3" w:rsidRDefault="00000000" w:rsidP="00D27CC3">
      <w:r>
        <w:pict w14:anchorId="5D9BE6A3">
          <v:rect id="_x0000_i1548" style="width:0;height:1.5pt" o:hralign="center" o:hrstd="t" o:hr="t" fillcolor="#a0a0a0" stroked="f"/>
        </w:pict>
      </w:r>
    </w:p>
    <w:p w14:paraId="79F205A9" w14:textId="77777777" w:rsidR="00D27CC3" w:rsidRPr="00D27CC3" w:rsidRDefault="00D27CC3" w:rsidP="00D27CC3">
      <w:pPr>
        <w:rPr>
          <w:b/>
          <w:bCs/>
        </w:rPr>
      </w:pPr>
      <w:r w:rsidRPr="00D27CC3">
        <w:rPr>
          <w:b/>
          <w:bCs/>
        </w:rPr>
        <w:t>The essential reflection lines for Option</w:t>
      </w:r>
      <w:r w:rsidRPr="00D27CC3">
        <w:rPr>
          <w:rFonts w:ascii="Arial" w:hAnsi="Arial" w:cs="Arial"/>
          <w:b/>
          <w:bCs/>
        </w:rPr>
        <w:t> </w:t>
      </w:r>
      <w:r w:rsidRPr="00D27CC3">
        <w:rPr>
          <w:b/>
          <w:bCs/>
        </w:rPr>
        <w:t>B</w:t>
      </w:r>
    </w:p>
    <w:p w14:paraId="54D01144" w14:textId="77777777" w:rsidR="00D27CC3" w:rsidRPr="00D27CC3" w:rsidRDefault="00D27CC3" w:rsidP="00D27CC3">
      <w:r w:rsidRPr="00D27CC3">
        <w:t>Assume you already have a Field object.</w:t>
      </w:r>
    </w:p>
    <w:p w14:paraId="4D3334B2" w14:textId="77777777" w:rsidR="00D27CC3" w:rsidRPr="00D27CC3" w:rsidRDefault="00D27CC3" w:rsidP="00D27CC3">
      <w:pPr>
        <w:rPr>
          <w:b/>
          <w:bCs/>
        </w:rPr>
      </w:pPr>
      <w:r w:rsidRPr="00D27CC3">
        <w:rPr>
          <w:b/>
          <w:bCs/>
        </w:rPr>
        <w:t>1️</w:t>
      </w:r>
      <w:r w:rsidRPr="00D27CC3">
        <w:rPr>
          <w:rFonts w:ascii="Segoe UI Symbol" w:hAnsi="Segoe UI Symbol" w:cs="Segoe UI Symbol"/>
          <w:b/>
          <w:bCs/>
        </w:rPr>
        <w:t>⃣</w:t>
      </w:r>
      <w:r w:rsidRPr="00D27CC3">
        <w:rPr>
          <w:b/>
          <w:bCs/>
        </w:rPr>
        <w:t xml:space="preserve"> Get the declared (possibly generic) type</w:t>
      </w:r>
    </w:p>
    <w:p w14:paraId="40796615" w14:textId="77777777" w:rsidR="00D27CC3" w:rsidRPr="00D27CC3" w:rsidRDefault="00D27CC3" w:rsidP="00D27CC3">
      <w:r w:rsidRPr="00D27CC3">
        <w:t xml:space="preserve">Type </w:t>
      </w:r>
      <w:proofErr w:type="spellStart"/>
      <w:r w:rsidRPr="00D27CC3">
        <w:t>genericType</w:t>
      </w:r>
      <w:proofErr w:type="spellEnd"/>
      <w:r w:rsidRPr="00D27CC3">
        <w:t xml:space="preserve"> = </w:t>
      </w:r>
      <w:proofErr w:type="spellStart"/>
      <w:r w:rsidRPr="00D27CC3">
        <w:t>field.getGenericType</w:t>
      </w:r>
      <w:proofErr w:type="spellEnd"/>
      <w:r w:rsidRPr="00D27CC3">
        <w:t>();</w:t>
      </w:r>
    </w:p>
    <w:p w14:paraId="0C4E102B" w14:textId="77777777" w:rsidR="00D27CC3" w:rsidRPr="00D27CC3" w:rsidRDefault="00000000" w:rsidP="00D27CC3">
      <w:r>
        <w:pict w14:anchorId="40EBE53D">
          <v:rect id="_x0000_i1549" style="width:0;height:1.5pt" o:hralign="center" o:hrstd="t" o:hr="t" fillcolor="#a0a0a0" stroked="f"/>
        </w:pict>
      </w:r>
    </w:p>
    <w:p w14:paraId="29CF019D" w14:textId="77777777" w:rsidR="00D27CC3" w:rsidRPr="00D27CC3" w:rsidRDefault="00D27CC3" w:rsidP="00D27CC3">
      <w:pPr>
        <w:rPr>
          <w:b/>
          <w:bCs/>
        </w:rPr>
      </w:pPr>
      <w:r w:rsidRPr="00D27CC3">
        <w:rPr>
          <w:b/>
          <w:bCs/>
        </w:rPr>
        <w:t>2️</w:t>
      </w:r>
      <w:r w:rsidRPr="00D27CC3">
        <w:rPr>
          <w:rFonts w:ascii="Segoe UI Symbol" w:hAnsi="Segoe UI Symbol" w:cs="Segoe UI Symbol"/>
          <w:b/>
          <w:bCs/>
        </w:rPr>
        <w:t>⃣</w:t>
      </w:r>
      <w:r w:rsidRPr="00D27CC3">
        <w:rPr>
          <w:b/>
          <w:bCs/>
        </w:rPr>
        <w:t xml:space="preserve"> Check whether the field is generic</w:t>
      </w:r>
    </w:p>
    <w:p w14:paraId="057D9C29" w14:textId="77777777" w:rsidR="00D27CC3" w:rsidRPr="00D27CC3" w:rsidRDefault="00D27CC3" w:rsidP="00D27CC3">
      <w:r w:rsidRPr="00D27CC3">
        <w:t>if (</w:t>
      </w:r>
      <w:proofErr w:type="spellStart"/>
      <w:r w:rsidRPr="00D27CC3">
        <w:t>genericType</w:t>
      </w:r>
      <w:proofErr w:type="spellEnd"/>
      <w:r w:rsidRPr="00D27CC3">
        <w:t xml:space="preserve"> </w:t>
      </w:r>
      <w:proofErr w:type="spellStart"/>
      <w:r w:rsidRPr="00D27CC3">
        <w:t>instanceof</w:t>
      </w:r>
      <w:proofErr w:type="spellEnd"/>
      <w:r w:rsidRPr="00D27CC3">
        <w:t xml:space="preserve"> </w:t>
      </w:r>
      <w:proofErr w:type="spellStart"/>
      <w:r w:rsidRPr="00D27CC3">
        <w:t>ParameterizedType</w:t>
      </w:r>
      <w:proofErr w:type="spellEnd"/>
      <w:r w:rsidRPr="00D27CC3">
        <w:t>) {</w:t>
      </w:r>
    </w:p>
    <w:p w14:paraId="3EDC863E" w14:textId="77777777" w:rsidR="00D27CC3" w:rsidRPr="00D27CC3" w:rsidRDefault="00D27CC3" w:rsidP="00D27CC3">
      <w:r w:rsidRPr="00D27CC3">
        <w:t xml:space="preserve">This is the </w:t>
      </w:r>
      <w:r w:rsidRPr="00D27CC3">
        <w:rPr>
          <w:i/>
          <w:iCs/>
        </w:rPr>
        <w:t>structural</w:t>
      </w:r>
      <w:r w:rsidRPr="00D27CC3">
        <w:t xml:space="preserve"> test that tells you generics are present.</w:t>
      </w:r>
    </w:p>
    <w:p w14:paraId="2D16DEF4" w14:textId="77777777" w:rsidR="00D27CC3" w:rsidRPr="00D27CC3" w:rsidRDefault="00000000" w:rsidP="00D27CC3">
      <w:r>
        <w:pict w14:anchorId="34C62FD3">
          <v:rect id="_x0000_i1550" style="width:0;height:1.5pt" o:hralign="center" o:hrstd="t" o:hr="t" fillcolor="#a0a0a0" stroked="f"/>
        </w:pict>
      </w:r>
    </w:p>
    <w:p w14:paraId="6173F5BB" w14:textId="77777777" w:rsidR="00D27CC3" w:rsidRPr="00D27CC3" w:rsidRDefault="00D27CC3" w:rsidP="00D27CC3">
      <w:pPr>
        <w:rPr>
          <w:b/>
          <w:bCs/>
        </w:rPr>
      </w:pPr>
      <w:r w:rsidRPr="00D27CC3">
        <w:rPr>
          <w:b/>
          <w:bCs/>
        </w:rPr>
        <w:t>3️</w:t>
      </w:r>
      <w:r w:rsidRPr="00D27CC3">
        <w:rPr>
          <w:rFonts w:ascii="Segoe UI Symbol" w:hAnsi="Segoe UI Symbol" w:cs="Segoe UI Symbol"/>
          <w:b/>
          <w:bCs/>
        </w:rPr>
        <w:t>⃣</w:t>
      </w:r>
      <w:r w:rsidRPr="00D27CC3">
        <w:rPr>
          <w:b/>
          <w:bCs/>
        </w:rPr>
        <w:t xml:space="preserve"> Extract the raw container type (</w:t>
      </w:r>
      <w:proofErr w:type="spellStart"/>
      <w:r w:rsidRPr="00D27CC3">
        <w:rPr>
          <w:b/>
          <w:bCs/>
        </w:rPr>
        <w:t>ArrayList</w:t>
      </w:r>
      <w:proofErr w:type="spellEnd"/>
      <w:r w:rsidRPr="00D27CC3">
        <w:rPr>
          <w:b/>
          <w:bCs/>
        </w:rPr>
        <w:t>)</w:t>
      </w:r>
    </w:p>
    <w:p w14:paraId="38A6DE87" w14:textId="77777777" w:rsidR="00D27CC3" w:rsidRPr="00D27CC3" w:rsidRDefault="00D27CC3" w:rsidP="00D27CC3">
      <w:proofErr w:type="spellStart"/>
      <w:r w:rsidRPr="00D27CC3">
        <w:t>ParameterizedType</w:t>
      </w:r>
      <w:proofErr w:type="spellEnd"/>
      <w:r w:rsidRPr="00D27CC3">
        <w:t xml:space="preserve"> pt = (</w:t>
      </w:r>
      <w:proofErr w:type="spellStart"/>
      <w:r w:rsidRPr="00D27CC3">
        <w:t>ParameterizedType</w:t>
      </w:r>
      <w:proofErr w:type="spellEnd"/>
      <w:r w:rsidRPr="00D27CC3">
        <w:t xml:space="preserve">) </w:t>
      </w:r>
      <w:proofErr w:type="spellStart"/>
      <w:r w:rsidRPr="00D27CC3">
        <w:t>genericType</w:t>
      </w:r>
      <w:proofErr w:type="spellEnd"/>
      <w:r w:rsidRPr="00D27CC3">
        <w:t>;</w:t>
      </w:r>
    </w:p>
    <w:p w14:paraId="74B3A17A" w14:textId="77777777" w:rsidR="00D27CC3" w:rsidRPr="00D27CC3" w:rsidRDefault="00D27CC3" w:rsidP="00D27CC3">
      <w:r w:rsidRPr="00D27CC3">
        <w:t xml:space="preserve">Class&lt;?&gt; </w:t>
      </w:r>
      <w:proofErr w:type="spellStart"/>
      <w:r w:rsidRPr="00D27CC3">
        <w:t>rawType</w:t>
      </w:r>
      <w:proofErr w:type="spellEnd"/>
      <w:r w:rsidRPr="00D27CC3">
        <w:t xml:space="preserve"> = (Class&lt;?&gt;) </w:t>
      </w:r>
      <w:proofErr w:type="spellStart"/>
      <w:r w:rsidRPr="00D27CC3">
        <w:t>pt.getRawType</w:t>
      </w:r>
      <w:proofErr w:type="spellEnd"/>
      <w:r w:rsidRPr="00D27CC3">
        <w:t>();</w:t>
      </w:r>
    </w:p>
    <w:p w14:paraId="2A46CD9E" w14:textId="77777777" w:rsidR="00D27CC3" w:rsidRPr="00D27CC3" w:rsidRDefault="00D27CC3" w:rsidP="00D27CC3">
      <w:r w:rsidRPr="00D27CC3">
        <w:t xml:space="preserve">String </w:t>
      </w:r>
      <w:proofErr w:type="spellStart"/>
      <w:r w:rsidRPr="00D27CC3">
        <w:t>containerName</w:t>
      </w:r>
      <w:proofErr w:type="spellEnd"/>
      <w:r w:rsidRPr="00D27CC3">
        <w:t xml:space="preserve"> = </w:t>
      </w:r>
      <w:proofErr w:type="spellStart"/>
      <w:r w:rsidRPr="00D27CC3">
        <w:t>rawType.getSimpleName</w:t>
      </w:r>
      <w:proofErr w:type="spellEnd"/>
      <w:r w:rsidRPr="00D27CC3">
        <w:t>();</w:t>
      </w:r>
    </w:p>
    <w:p w14:paraId="794AE975" w14:textId="77777777" w:rsidR="00D27CC3" w:rsidRPr="00D27CC3" w:rsidRDefault="00D27CC3" w:rsidP="00D27CC3">
      <w:r w:rsidRPr="00D27CC3">
        <w:rPr>
          <w:rFonts w:ascii="Segoe UI Emoji" w:hAnsi="Segoe UI Emoji" w:cs="Segoe UI Emoji"/>
        </w:rPr>
        <w:t>✅</w:t>
      </w:r>
      <w:r w:rsidRPr="00D27CC3">
        <w:t xml:space="preserve"> This produces:</w:t>
      </w:r>
    </w:p>
    <w:p w14:paraId="49EB1D26" w14:textId="77777777" w:rsidR="00D27CC3" w:rsidRPr="00D27CC3" w:rsidRDefault="00D27CC3" w:rsidP="00D27CC3">
      <w:proofErr w:type="spellStart"/>
      <w:r w:rsidRPr="00D27CC3">
        <w:t>ArrayList</w:t>
      </w:r>
      <w:proofErr w:type="spellEnd"/>
    </w:p>
    <w:p w14:paraId="5BCA0728" w14:textId="77777777" w:rsidR="00D27CC3" w:rsidRPr="00D27CC3" w:rsidRDefault="00000000" w:rsidP="00D27CC3">
      <w:r>
        <w:pict w14:anchorId="32258340">
          <v:rect id="_x0000_i1551" style="width:0;height:1.5pt" o:hralign="center" o:hrstd="t" o:hr="t" fillcolor="#a0a0a0" stroked="f"/>
        </w:pict>
      </w:r>
    </w:p>
    <w:p w14:paraId="708166E4" w14:textId="77777777" w:rsidR="00D27CC3" w:rsidRPr="00D27CC3" w:rsidRDefault="00D27CC3" w:rsidP="00D27CC3">
      <w:pPr>
        <w:rPr>
          <w:b/>
          <w:bCs/>
        </w:rPr>
      </w:pPr>
      <w:r w:rsidRPr="00D27CC3">
        <w:rPr>
          <w:b/>
          <w:bCs/>
        </w:rPr>
        <w:t>4️</w:t>
      </w:r>
      <w:r w:rsidRPr="00D27CC3">
        <w:rPr>
          <w:rFonts w:ascii="Segoe UI Symbol" w:hAnsi="Segoe UI Symbol" w:cs="Segoe UI Symbol"/>
          <w:b/>
          <w:bCs/>
        </w:rPr>
        <w:t>⃣</w:t>
      </w:r>
      <w:r w:rsidRPr="00D27CC3">
        <w:rPr>
          <w:b/>
          <w:bCs/>
        </w:rPr>
        <w:t xml:space="preserve"> Extract the generic argument type (Section)</w:t>
      </w:r>
    </w:p>
    <w:p w14:paraId="2F551F1B" w14:textId="77777777" w:rsidR="00D27CC3" w:rsidRPr="00D27CC3" w:rsidRDefault="00D27CC3" w:rsidP="00D27CC3">
      <w:r w:rsidRPr="00D27CC3">
        <w:t xml:space="preserve">Type </w:t>
      </w:r>
      <w:proofErr w:type="spellStart"/>
      <w:r w:rsidRPr="00D27CC3">
        <w:t>arg</w:t>
      </w:r>
      <w:proofErr w:type="spellEnd"/>
      <w:r w:rsidRPr="00D27CC3">
        <w:t xml:space="preserve"> = </w:t>
      </w:r>
      <w:proofErr w:type="spellStart"/>
      <w:r w:rsidRPr="00D27CC3">
        <w:t>pt.getActualTypeArguments</w:t>
      </w:r>
      <w:proofErr w:type="spellEnd"/>
      <w:r w:rsidRPr="00D27CC3">
        <w:t>()[0];</w:t>
      </w:r>
    </w:p>
    <w:p w14:paraId="6F972666" w14:textId="77777777" w:rsidR="00D27CC3" w:rsidRPr="00D27CC3" w:rsidRDefault="00D27CC3" w:rsidP="00D27CC3">
      <w:r w:rsidRPr="00D27CC3">
        <w:t xml:space="preserve">Class&lt;?&gt; </w:t>
      </w:r>
      <w:proofErr w:type="spellStart"/>
      <w:r w:rsidRPr="00D27CC3">
        <w:t>argClass</w:t>
      </w:r>
      <w:proofErr w:type="spellEnd"/>
      <w:r w:rsidRPr="00D27CC3">
        <w:t xml:space="preserve"> = (Class&lt;?&gt;) </w:t>
      </w:r>
      <w:proofErr w:type="spellStart"/>
      <w:r w:rsidRPr="00D27CC3">
        <w:t>arg</w:t>
      </w:r>
      <w:proofErr w:type="spellEnd"/>
      <w:r w:rsidRPr="00D27CC3">
        <w:t>;</w:t>
      </w:r>
    </w:p>
    <w:p w14:paraId="14A8FDDC" w14:textId="77777777" w:rsidR="00D27CC3" w:rsidRPr="00D27CC3" w:rsidRDefault="00D27CC3" w:rsidP="00D27CC3">
      <w:r w:rsidRPr="00D27CC3">
        <w:t xml:space="preserve">String </w:t>
      </w:r>
      <w:proofErr w:type="spellStart"/>
      <w:r w:rsidRPr="00D27CC3">
        <w:t>elementName</w:t>
      </w:r>
      <w:proofErr w:type="spellEnd"/>
      <w:r w:rsidRPr="00D27CC3">
        <w:t xml:space="preserve"> = </w:t>
      </w:r>
      <w:proofErr w:type="spellStart"/>
      <w:r w:rsidRPr="00D27CC3">
        <w:t>argClass.getSimpleName</w:t>
      </w:r>
      <w:proofErr w:type="spellEnd"/>
      <w:r w:rsidRPr="00D27CC3">
        <w:t>();</w:t>
      </w:r>
    </w:p>
    <w:p w14:paraId="321F9C7E" w14:textId="77777777" w:rsidR="00D27CC3" w:rsidRPr="00D27CC3" w:rsidRDefault="00D27CC3" w:rsidP="00D27CC3">
      <w:r w:rsidRPr="00D27CC3">
        <w:rPr>
          <w:rFonts w:ascii="Segoe UI Emoji" w:hAnsi="Segoe UI Emoji" w:cs="Segoe UI Emoji"/>
        </w:rPr>
        <w:lastRenderedPageBreak/>
        <w:t>✅</w:t>
      </w:r>
      <w:r w:rsidRPr="00D27CC3">
        <w:t xml:space="preserve"> This produces:</w:t>
      </w:r>
    </w:p>
    <w:p w14:paraId="01C350C3" w14:textId="77777777" w:rsidR="00D27CC3" w:rsidRPr="00D27CC3" w:rsidRDefault="00D27CC3" w:rsidP="00D27CC3">
      <w:r w:rsidRPr="00D27CC3">
        <w:t>Section</w:t>
      </w:r>
    </w:p>
    <w:p w14:paraId="3CFE0B27" w14:textId="77777777" w:rsidR="00D27CC3" w:rsidRPr="00D27CC3" w:rsidRDefault="00000000" w:rsidP="00D27CC3">
      <w:r>
        <w:pict w14:anchorId="642900AB">
          <v:rect id="_x0000_i1552" style="width:0;height:1.5pt" o:hralign="center" o:hrstd="t" o:hr="t" fillcolor="#a0a0a0" stroked="f"/>
        </w:pict>
      </w:r>
    </w:p>
    <w:p w14:paraId="78FEA77E" w14:textId="77777777" w:rsidR="00D27CC3" w:rsidRPr="00D27CC3" w:rsidRDefault="00D27CC3" w:rsidP="00D27CC3">
      <w:pPr>
        <w:rPr>
          <w:b/>
          <w:bCs/>
        </w:rPr>
      </w:pPr>
      <w:r w:rsidRPr="00D27CC3">
        <w:rPr>
          <w:b/>
          <w:bCs/>
        </w:rPr>
        <w:t>5️</w:t>
      </w:r>
      <w:r w:rsidRPr="00D27CC3">
        <w:rPr>
          <w:rFonts w:ascii="Segoe UI Symbol" w:hAnsi="Segoe UI Symbol" w:cs="Segoe UI Symbol"/>
          <w:b/>
          <w:bCs/>
        </w:rPr>
        <w:t>⃣</w:t>
      </w:r>
      <w:r w:rsidRPr="00D27CC3">
        <w:rPr>
          <w:b/>
          <w:bCs/>
        </w:rPr>
        <w:t xml:space="preserve"> Combine for display</w:t>
      </w:r>
    </w:p>
    <w:p w14:paraId="5C6C72D3" w14:textId="77777777" w:rsidR="00D27CC3" w:rsidRPr="00D27CC3" w:rsidRDefault="00D27CC3" w:rsidP="00D27CC3">
      <w:r w:rsidRPr="00D27CC3">
        <w:t xml:space="preserve">String </w:t>
      </w:r>
      <w:proofErr w:type="spellStart"/>
      <w:r w:rsidRPr="00D27CC3">
        <w:t>displayType</w:t>
      </w:r>
      <w:proofErr w:type="spellEnd"/>
      <w:r w:rsidRPr="00D27CC3">
        <w:t xml:space="preserve"> = </w:t>
      </w:r>
      <w:proofErr w:type="spellStart"/>
      <w:r w:rsidRPr="00D27CC3">
        <w:t>containerName</w:t>
      </w:r>
      <w:proofErr w:type="spellEnd"/>
      <w:r w:rsidRPr="00D27CC3">
        <w:t xml:space="preserve"> + "&lt;" + </w:t>
      </w:r>
      <w:proofErr w:type="spellStart"/>
      <w:r w:rsidRPr="00D27CC3">
        <w:t>elementName</w:t>
      </w:r>
      <w:proofErr w:type="spellEnd"/>
      <w:r w:rsidRPr="00D27CC3">
        <w:t xml:space="preserve"> + "&gt;";</w:t>
      </w:r>
    </w:p>
    <w:p w14:paraId="477DF1C7" w14:textId="77777777" w:rsidR="00D27CC3" w:rsidRPr="00D27CC3" w:rsidRDefault="00D27CC3" w:rsidP="00D27CC3">
      <w:r w:rsidRPr="00D27CC3">
        <w:rPr>
          <w:rFonts w:ascii="Segoe UI Emoji" w:hAnsi="Segoe UI Emoji" w:cs="Segoe UI Emoji"/>
        </w:rPr>
        <w:t>✅</w:t>
      </w:r>
      <w:r w:rsidRPr="00D27CC3">
        <w:t xml:space="preserve"> Final result:</w:t>
      </w:r>
    </w:p>
    <w:p w14:paraId="45B13310" w14:textId="77777777" w:rsidR="00D27CC3" w:rsidRPr="00D27CC3" w:rsidRDefault="00D27CC3" w:rsidP="00D27CC3">
      <w:proofErr w:type="spellStart"/>
      <w:r w:rsidRPr="00D27CC3">
        <w:t>ArrayList</w:t>
      </w:r>
      <w:proofErr w:type="spellEnd"/>
      <w:r w:rsidRPr="00D27CC3">
        <w:t>&lt;Section&gt;</w:t>
      </w:r>
    </w:p>
    <w:p w14:paraId="3A00C980" w14:textId="77777777" w:rsidR="00D27CC3" w:rsidRPr="00D27CC3" w:rsidRDefault="00D27CC3" w:rsidP="00D27CC3">
      <w:r w:rsidRPr="00D27CC3">
        <w:t xml:space="preserve">That’s </w:t>
      </w:r>
      <w:r w:rsidRPr="00D27CC3">
        <w:rPr>
          <w:b/>
          <w:bCs/>
        </w:rPr>
        <w:t>Option</w:t>
      </w:r>
      <w:r w:rsidRPr="00D27CC3">
        <w:rPr>
          <w:rFonts w:ascii="Arial" w:hAnsi="Arial" w:cs="Arial"/>
          <w:b/>
          <w:bCs/>
        </w:rPr>
        <w:t> </w:t>
      </w:r>
      <w:r w:rsidRPr="00D27CC3">
        <w:rPr>
          <w:b/>
          <w:bCs/>
        </w:rPr>
        <w:t>B</w:t>
      </w:r>
      <w:r w:rsidRPr="00D27CC3">
        <w:t>, exactly.</w:t>
      </w:r>
    </w:p>
    <w:p w14:paraId="4B3F016D" w14:textId="77777777" w:rsidR="00D27CC3" w:rsidRPr="00D27CC3" w:rsidRDefault="00000000" w:rsidP="00D27CC3">
      <w:r>
        <w:pict w14:anchorId="140B98D5">
          <v:rect id="_x0000_i1553" style="width:0;height:1.5pt" o:hralign="center" o:hrstd="t" o:hr="t" fillcolor="#a0a0a0" stroked="f"/>
        </w:pict>
      </w:r>
    </w:p>
    <w:p w14:paraId="4B2688D7" w14:textId="77777777" w:rsidR="00D27CC3" w:rsidRPr="00D27CC3" w:rsidRDefault="00D27CC3" w:rsidP="00D27CC3">
      <w:pPr>
        <w:rPr>
          <w:b/>
          <w:bCs/>
        </w:rPr>
      </w:pPr>
      <w:r w:rsidRPr="00D27CC3">
        <w:rPr>
          <w:b/>
          <w:bCs/>
        </w:rPr>
        <w:t>Why this works (conceptually)</w:t>
      </w:r>
    </w:p>
    <w:p w14:paraId="205C7C92" w14:textId="77777777" w:rsidR="00D27CC3" w:rsidRPr="00D27CC3" w:rsidRDefault="00D27CC3" w:rsidP="00D27CC3">
      <w:pPr>
        <w:rPr>
          <w:b/>
          <w:bCs/>
        </w:rPr>
      </w:pPr>
      <w:r w:rsidRPr="00D27CC3">
        <w:rPr>
          <w:b/>
          <w:bCs/>
        </w:rPr>
        <w:t>1️</w:t>
      </w:r>
      <w:r w:rsidRPr="00D27CC3">
        <w:rPr>
          <w:rFonts w:ascii="Segoe UI Symbol" w:hAnsi="Segoe UI Symbol" w:cs="Segoe UI Symbol"/>
          <w:b/>
          <w:bCs/>
        </w:rPr>
        <w:t>⃣</w:t>
      </w:r>
      <w:r w:rsidRPr="00D27CC3">
        <w:rPr>
          <w:b/>
          <w:bCs/>
        </w:rPr>
        <w:t xml:space="preserve"> Java stores generic information separately</w:t>
      </w:r>
    </w:p>
    <w:p w14:paraId="1723A610" w14:textId="77777777" w:rsidR="00D27CC3" w:rsidRPr="00D27CC3" w:rsidRDefault="00D27CC3" w:rsidP="00D27CC3">
      <w:pPr>
        <w:numPr>
          <w:ilvl w:val="0"/>
          <w:numId w:val="696"/>
        </w:numPr>
      </w:pPr>
      <w:proofErr w:type="spellStart"/>
      <w:r w:rsidRPr="00D27CC3">
        <w:t>getType</w:t>
      </w:r>
      <w:proofErr w:type="spellEnd"/>
      <w:r w:rsidRPr="00D27CC3">
        <w:t>() → raw runtime type (erased)</w:t>
      </w:r>
    </w:p>
    <w:p w14:paraId="4DA6700E" w14:textId="77777777" w:rsidR="00D27CC3" w:rsidRPr="00D27CC3" w:rsidRDefault="00D27CC3" w:rsidP="00D27CC3">
      <w:pPr>
        <w:numPr>
          <w:ilvl w:val="0"/>
          <w:numId w:val="696"/>
        </w:numPr>
      </w:pPr>
      <w:proofErr w:type="spellStart"/>
      <w:r w:rsidRPr="00D27CC3">
        <w:t>getGenericType</w:t>
      </w:r>
      <w:proofErr w:type="spellEnd"/>
      <w:r w:rsidRPr="00D27CC3">
        <w:t>() → declared type (with generics, if present)</w:t>
      </w:r>
    </w:p>
    <w:p w14:paraId="0525A46D" w14:textId="77777777" w:rsidR="00D27CC3" w:rsidRPr="00D27CC3" w:rsidRDefault="00D27CC3" w:rsidP="00D27CC3">
      <w:r w:rsidRPr="00D27CC3">
        <w:t>So:</w:t>
      </w:r>
    </w:p>
    <w:p w14:paraId="1021AD30" w14:textId="77777777" w:rsidR="00D27CC3" w:rsidRPr="00D27CC3" w:rsidRDefault="00D27CC3" w:rsidP="00D27CC3">
      <w:pPr>
        <w:numPr>
          <w:ilvl w:val="0"/>
          <w:numId w:val="697"/>
        </w:numPr>
      </w:pPr>
      <w:r w:rsidRPr="00D27CC3">
        <w:t xml:space="preserve">List vs List&lt;Section&gt; are </w:t>
      </w:r>
      <w:r w:rsidRPr="00D27CC3">
        <w:rPr>
          <w:b/>
          <w:bCs/>
        </w:rPr>
        <w:t>distinguishable</w:t>
      </w:r>
      <w:r w:rsidRPr="00D27CC3">
        <w:t xml:space="preserve"> at reflection time</w:t>
      </w:r>
    </w:p>
    <w:p w14:paraId="76FDB7C4" w14:textId="77777777" w:rsidR="00D27CC3" w:rsidRPr="00D27CC3" w:rsidRDefault="00000000" w:rsidP="00D27CC3">
      <w:r>
        <w:pict w14:anchorId="1BF2EEC2">
          <v:rect id="_x0000_i1554" style="width:0;height:1.5pt" o:hralign="center" o:hrstd="t" o:hr="t" fillcolor="#a0a0a0" stroked="f"/>
        </w:pict>
      </w:r>
    </w:p>
    <w:p w14:paraId="7E7FD648" w14:textId="77777777" w:rsidR="00D27CC3" w:rsidRPr="00D27CC3" w:rsidRDefault="00D27CC3" w:rsidP="00D27CC3">
      <w:pPr>
        <w:rPr>
          <w:b/>
          <w:bCs/>
        </w:rPr>
      </w:pPr>
      <w:r w:rsidRPr="00D27CC3">
        <w:rPr>
          <w:b/>
          <w:bCs/>
        </w:rPr>
        <w:t>2️</w:t>
      </w:r>
      <w:r w:rsidRPr="00D27CC3">
        <w:rPr>
          <w:rFonts w:ascii="Segoe UI Symbol" w:hAnsi="Segoe UI Symbol" w:cs="Segoe UI Symbol"/>
          <w:b/>
          <w:bCs/>
        </w:rPr>
        <w:t>⃣</w:t>
      </w:r>
      <w:r w:rsidRPr="00D27CC3">
        <w:rPr>
          <w:b/>
          <w:bCs/>
        </w:rPr>
        <w:t xml:space="preserve"> </w:t>
      </w:r>
      <w:proofErr w:type="spellStart"/>
      <w:r w:rsidRPr="00D27CC3">
        <w:rPr>
          <w:b/>
          <w:bCs/>
        </w:rPr>
        <w:t>ParameterizedType</w:t>
      </w:r>
      <w:proofErr w:type="spellEnd"/>
      <w:r w:rsidRPr="00D27CC3">
        <w:rPr>
          <w:b/>
          <w:bCs/>
        </w:rPr>
        <w:t xml:space="preserve"> is Java’s official “this is generic” signal</w:t>
      </w:r>
    </w:p>
    <w:p w14:paraId="094C8092" w14:textId="77777777" w:rsidR="00D27CC3" w:rsidRPr="00D27CC3" w:rsidRDefault="00D27CC3" w:rsidP="00D27CC3">
      <w:r w:rsidRPr="00D27CC3">
        <w:t>When a field is declared like:</w:t>
      </w:r>
    </w:p>
    <w:p w14:paraId="56ED109E" w14:textId="77777777" w:rsidR="00D27CC3" w:rsidRPr="00D27CC3" w:rsidRDefault="00D27CC3" w:rsidP="00D27CC3">
      <w:proofErr w:type="spellStart"/>
      <w:r w:rsidRPr="00D27CC3">
        <w:t>ArrayList</w:t>
      </w:r>
      <w:proofErr w:type="spellEnd"/>
      <w:r w:rsidRPr="00D27CC3">
        <w:t>&lt;Section&gt; sections;</w:t>
      </w:r>
    </w:p>
    <w:p w14:paraId="5FA36459" w14:textId="77777777" w:rsidR="00D27CC3" w:rsidRPr="00D27CC3" w:rsidRDefault="00D27CC3" w:rsidP="00D27CC3">
      <w:r w:rsidRPr="00D27CC3">
        <w:t>Java represents that as:</w:t>
      </w:r>
    </w:p>
    <w:p w14:paraId="1A4D9A34" w14:textId="77777777" w:rsidR="00D27CC3" w:rsidRPr="00D27CC3" w:rsidRDefault="00D27CC3" w:rsidP="00D27CC3">
      <w:pPr>
        <w:numPr>
          <w:ilvl w:val="0"/>
          <w:numId w:val="698"/>
        </w:numPr>
      </w:pPr>
      <w:r w:rsidRPr="00D27CC3">
        <w:t xml:space="preserve">a </w:t>
      </w:r>
      <w:r w:rsidRPr="00D27CC3">
        <w:rPr>
          <w:b/>
          <w:bCs/>
        </w:rPr>
        <w:t>raw type</w:t>
      </w:r>
      <w:r w:rsidRPr="00D27CC3">
        <w:t xml:space="preserve"> → </w:t>
      </w:r>
      <w:proofErr w:type="spellStart"/>
      <w:r w:rsidRPr="00D27CC3">
        <w:t>ArrayList</w:t>
      </w:r>
      <w:proofErr w:type="spellEnd"/>
    </w:p>
    <w:p w14:paraId="2E2177A3" w14:textId="77777777" w:rsidR="00D27CC3" w:rsidRPr="00D27CC3" w:rsidRDefault="00D27CC3" w:rsidP="00D27CC3">
      <w:pPr>
        <w:numPr>
          <w:ilvl w:val="0"/>
          <w:numId w:val="698"/>
        </w:numPr>
      </w:pPr>
      <w:r w:rsidRPr="00D27CC3">
        <w:t xml:space="preserve">one or more </w:t>
      </w:r>
      <w:r w:rsidRPr="00D27CC3">
        <w:rPr>
          <w:b/>
          <w:bCs/>
        </w:rPr>
        <w:t>type arguments</w:t>
      </w:r>
      <w:r w:rsidRPr="00D27CC3">
        <w:t xml:space="preserve"> → Section</w:t>
      </w:r>
    </w:p>
    <w:p w14:paraId="54F76B46" w14:textId="77777777" w:rsidR="00D27CC3" w:rsidRPr="00D27CC3" w:rsidRDefault="00D27CC3" w:rsidP="00D27CC3">
      <w:r w:rsidRPr="00D27CC3">
        <w:t xml:space="preserve">Reflection exposes this </w:t>
      </w:r>
      <w:r w:rsidRPr="00D27CC3">
        <w:rPr>
          <w:i/>
          <w:iCs/>
        </w:rPr>
        <w:t>structurally</w:t>
      </w:r>
      <w:r w:rsidRPr="00D27CC3">
        <w:t>, not as text.</w:t>
      </w:r>
    </w:p>
    <w:p w14:paraId="32DB4C13" w14:textId="77777777" w:rsidR="00D27CC3" w:rsidRPr="00D27CC3" w:rsidRDefault="00D27CC3" w:rsidP="00D27CC3">
      <w:r w:rsidRPr="00D27CC3">
        <w:t>That’s why:</w:t>
      </w:r>
    </w:p>
    <w:p w14:paraId="2202411B" w14:textId="77777777" w:rsidR="00D27CC3" w:rsidRPr="00D27CC3" w:rsidRDefault="00D27CC3" w:rsidP="00D27CC3">
      <w:proofErr w:type="spellStart"/>
      <w:r w:rsidRPr="00D27CC3">
        <w:t>genericType</w:t>
      </w:r>
      <w:proofErr w:type="spellEnd"/>
      <w:r w:rsidRPr="00D27CC3">
        <w:t xml:space="preserve"> </w:t>
      </w:r>
      <w:proofErr w:type="spellStart"/>
      <w:r w:rsidRPr="00D27CC3">
        <w:t>instanceof</w:t>
      </w:r>
      <w:proofErr w:type="spellEnd"/>
      <w:r w:rsidRPr="00D27CC3">
        <w:t xml:space="preserve"> </w:t>
      </w:r>
      <w:proofErr w:type="spellStart"/>
      <w:r w:rsidRPr="00D27CC3">
        <w:t>ParameterizedType</w:t>
      </w:r>
      <w:proofErr w:type="spellEnd"/>
    </w:p>
    <w:p w14:paraId="4B88783B" w14:textId="77777777" w:rsidR="00D27CC3" w:rsidRPr="00D27CC3" w:rsidRDefault="00D27CC3" w:rsidP="00D27CC3">
      <w:r w:rsidRPr="00D27CC3">
        <w:lastRenderedPageBreak/>
        <w:t xml:space="preserve">is the </w:t>
      </w:r>
      <w:r w:rsidRPr="00D27CC3">
        <w:rPr>
          <w:b/>
          <w:bCs/>
        </w:rPr>
        <w:t>correct and safe</w:t>
      </w:r>
      <w:r w:rsidRPr="00D27CC3">
        <w:t xml:space="preserve"> test.</w:t>
      </w:r>
    </w:p>
    <w:p w14:paraId="4D795DF4" w14:textId="77777777" w:rsidR="00D27CC3" w:rsidRPr="00D27CC3" w:rsidRDefault="00000000" w:rsidP="00D27CC3">
      <w:r>
        <w:pict w14:anchorId="51BE57FA">
          <v:rect id="_x0000_i1555" style="width:0;height:1.5pt" o:hralign="center" o:hrstd="t" o:hr="t" fillcolor="#a0a0a0" stroked="f"/>
        </w:pict>
      </w:r>
    </w:p>
    <w:p w14:paraId="44163068" w14:textId="77777777" w:rsidR="00D27CC3" w:rsidRPr="00D27CC3" w:rsidRDefault="00D27CC3" w:rsidP="00D27CC3">
      <w:pPr>
        <w:rPr>
          <w:b/>
          <w:bCs/>
        </w:rPr>
      </w:pPr>
      <w:r w:rsidRPr="00D27CC3">
        <w:rPr>
          <w:b/>
          <w:bCs/>
        </w:rPr>
        <w:t>3️</w:t>
      </w:r>
      <w:r w:rsidRPr="00D27CC3">
        <w:rPr>
          <w:rFonts w:ascii="Segoe UI Symbol" w:hAnsi="Segoe UI Symbol" w:cs="Segoe UI Symbol"/>
          <w:b/>
          <w:bCs/>
        </w:rPr>
        <w:t>⃣</w:t>
      </w:r>
      <w:r w:rsidRPr="00D27CC3">
        <w:rPr>
          <w:b/>
          <w:bCs/>
        </w:rPr>
        <w:t xml:space="preserve"> </w:t>
      </w:r>
      <w:proofErr w:type="spellStart"/>
      <w:r w:rsidRPr="00D27CC3">
        <w:rPr>
          <w:b/>
          <w:bCs/>
        </w:rPr>
        <w:t>getRawType</w:t>
      </w:r>
      <w:proofErr w:type="spellEnd"/>
      <w:r w:rsidRPr="00D27CC3">
        <w:rPr>
          <w:b/>
          <w:bCs/>
        </w:rPr>
        <w:t>() gives the container, not the parameter</w:t>
      </w:r>
    </w:p>
    <w:p w14:paraId="224BECA9" w14:textId="77777777" w:rsidR="00D27CC3" w:rsidRPr="00D27CC3" w:rsidRDefault="00D27CC3" w:rsidP="00D27CC3">
      <w:pPr>
        <w:numPr>
          <w:ilvl w:val="0"/>
          <w:numId w:val="699"/>
        </w:numPr>
      </w:pPr>
      <w:r w:rsidRPr="00D27CC3">
        <w:t xml:space="preserve">Returns </w:t>
      </w:r>
      <w:proofErr w:type="spellStart"/>
      <w:r w:rsidRPr="00D27CC3">
        <w:t>ArrayList</w:t>
      </w:r>
      <w:proofErr w:type="spellEnd"/>
    </w:p>
    <w:p w14:paraId="55C2D1EE" w14:textId="77777777" w:rsidR="00D27CC3" w:rsidRPr="00D27CC3" w:rsidRDefault="00D27CC3" w:rsidP="00D27CC3">
      <w:pPr>
        <w:numPr>
          <w:ilvl w:val="0"/>
          <w:numId w:val="699"/>
        </w:numPr>
      </w:pPr>
      <w:r w:rsidRPr="00D27CC3">
        <w:t>Still a Type</w:t>
      </w:r>
    </w:p>
    <w:p w14:paraId="2DFC7CB1" w14:textId="77777777" w:rsidR="00D27CC3" w:rsidRPr="00D27CC3" w:rsidRDefault="00D27CC3" w:rsidP="00D27CC3">
      <w:pPr>
        <w:numPr>
          <w:ilvl w:val="0"/>
          <w:numId w:val="699"/>
        </w:numPr>
      </w:pPr>
      <w:r w:rsidRPr="00D27CC3">
        <w:t>Castable to Class&lt;?&gt; in normal cases</w:t>
      </w:r>
    </w:p>
    <w:p w14:paraId="4A4854FD" w14:textId="77777777" w:rsidR="00D27CC3" w:rsidRPr="00D27CC3" w:rsidRDefault="00D27CC3" w:rsidP="00D27CC3">
      <w:r w:rsidRPr="00D27CC3">
        <w:t>Calling:</w:t>
      </w:r>
    </w:p>
    <w:p w14:paraId="53F13AB6" w14:textId="77777777" w:rsidR="00D27CC3" w:rsidRPr="00D27CC3" w:rsidRDefault="00D27CC3" w:rsidP="00D27CC3">
      <w:proofErr w:type="spellStart"/>
      <w:r w:rsidRPr="00D27CC3">
        <w:t>getSimpleName</w:t>
      </w:r>
      <w:proofErr w:type="spellEnd"/>
      <w:r w:rsidRPr="00D27CC3">
        <w:t>()</w:t>
      </w:r>
    </w:p>
    <w:p w14:paraId="686638EC" w14:textId="77777777" w:rsidR="00D27CC3" w:rsidRPr="00D27CC3" w:rsidRDefault="00D27CC3" w:rsidP="00D27CC3">
      <w:r w:rsidRPr="00D27CC3">
        <w:t>is what turns:</w:t>
      </w:r>
    </w:p>
    <w:p w14:paraId="34A2A9A6" w14:textId="77777777" w:rsidR="00D27CC3" w:rsidRPr="00D27CC3" w:rsidRDefault="00D27CC3" w:rsidP="00D27CC3">
      <w:proofErr w:type="spellStart"/>
      <w:r w:rsidRPr="00D27CC3">
        <w:t>java.util.ArrayList</w:t>
      </w:r>
      <w:proofErr w:type="spellEnd"/>
    </w:p>
    <w:p w14:paraId="5F531F11" w14:textId="77777777" w:rsidR="00D27CC3" w:rsidRPr="00D27CC3" w:rsidRDefault="00D27CC3" w:rsidP="00D27CC3">
      <w:r w:rsidRPr="00D27CC3">
        <w:t>into:</w:t>
      </w:r>
    </w:p>
    <w:p w14:paraId="12DBC03F" w14:textId="77777777" w:rsidR="00D27CC3" w:rsidRPr="00D27CC3" w:rsidRDefault="00D27CC3" w:rsidP="00D27CC3">
      <w:proofErr w:type="spellStart"/>
      <w:r w:rsidRPr="00D27CC3">
        <w:t>ArrayList</w:t>
      </w:r>
      <w:proofErr w:type="spellEnd"/>
    </w:p>
    <w:p w14:paraId="136AE809" w14:textId="77777777" w:rsidR="00D27CC3" w:rsidRPr="00D27CC3" w:rsidRDefault="00D27CC3" w:rsidP="00D27CC3">
      <w:r w:rsidRPr="00D27CC3">
        <w:t xml:space="preserve">This is </w:t>
      </w:r>
      <w:r w:rsidRPr="00D27CC3">
        <w:rPr>
          <w:b/>
          <w:bCs/>
        </w:rPr>
        <w:t>pure presentation</w:t>
      </w:r>
      <w:r w:rsidRPr="00D27CC3">
        <w:t>, not loss of meaning.</w:t>
      </w:r>
    </w:p>
    <w:p w14:paraId="07546F20" w14:textId="77777777" w:rsidR="00D27CC3" w:rsidRPr="00D27CC3" w:rsidRDefault="00000000" w:rsidP="00D27CC3">
      <w:r>
        <w:pict w14:anchorId="0E41E0F3">
          <v:rect id="_x0000_i1556" style="width:0;height:1.5pt" o:hralign="center" o:hrstd="t" o:hr="t" fillcolor="#a0a0a0" stroked="f"/>
        </w:pict>
      </w:r>
    </w:p>
    <w:p w14:paraId="4D37C789" w14:textId="77777777" w:rsidR="00D27CC3" w:rsidRPr="00D27CC3" w:rsidRDefault="00D27CC3" w:rsidP="00D27CC3">
      <w:pPr>
        <w:rPr>
          <w:b/>
          <w:bCs/>
        </w:rPr>
      </w:pPr>
      <w:r w:rsidRPr="00D27CC3">
        <w:rPr>
          <w:b/>
          <w:bCs/>
        </w:rPr>
        <w:t>4️</w:t>
      </w:r>
      <w:r w:rsidRPr="00D27CC3">
        <w:rPr>
          <w:rFonts w:ascii="Segoe UI Symbol" w:hAnsi="Segoe UI Symbol" w:cs="Segoe UI Symbol"/>
          <w:b/>
          <w:bCs/>
        </w:rPr>
        <w:t>⃣</w:t>
      </w:r>
      <w:r w:rsidRPr="00D27CC3">
        <w:rPr>
          <w:b/>
          <w:bCs/>
        </w:rPr>
        <w:t xml:space="preserve"> </w:t>
      </w:r>
      <w:proofErr w:type="spellStart"/>
      <w:r w:rsidRPr="00D27CC3">
        <w:rPr>
          <w:b/>
          <w:bCs/>
        </w:rPr>
        <w:t>getActualTypeArguments</w:t>
      </w:r>
      <w:proofErr w:type="spellEnd"/>
      <w:r w:rsidRPr="00D27CC3">
        <w:rPr>
          <w:b/>
          <w:bCs/>
        </w:rPr>
        <w:t>() gives the element type(s)</w:t>
      </w:r>
    </w:p>
    <w:p w14:paraId="6FEEB359" w14:textId="77777777" w:rsidR="00D27CC3" w:rsidRPr="00D27CC3" w:rsidRDefault="00D27CC3" w:rsidP="00D27CC3">
      <w:r w:rsidRPr="00D27CC3">
        <w:t>For:</w:t>
      </w:r>
    </w:p>
    <w:p w14:paraId="336362B5" w14:textId="77777777" w:rsidR="00D27CC3" w:rsidRPr="00D27CC3" w:rsidRDefault="00D27CC3" w:rsidP="00D27CC3">
      <w:proofErr w:type="spellStart"/>
      <w:r w:rsidRPr="00D27CC3">
        <w:t>ArrayList</w:t>
      </w:r>
      <w:proofErr w:type="spellEnd"/>
      <w:r w:rsidRPr="00D27CC3">
        <w:t>&lt;Section&gt;</w:t>
      </w:r>
    </w:p>
    <w:p w14:paraId="06CE7986" w14:textId="77777777" w:rsidR="00D27CC3" w:rsidRPr="00D27CC3" w:rsidRDefault="00D27CC3" w:rsidP="00D27CC3">
      <w:r w:rsidRPr="00D27CC3">
        <w:t>This returns an array containing:</w:t>
      </w:r>
    </w:p>
    <w:p w14:paraId="3A18ACE6" w14:textId="77777777" w:rsidR="00D27CC3" w:rsidRPr="00D27CC3" w:rsidRDefault="00D27CC3" w:rsidP="00D27CC3">
      <w:r w:rsidRPr="00D27CC3">
        <w:t>Section</w:t>
      </w:r>
    </w:p>
    <w:p w14:paraId="5FADB544" w14:textId="77777777" w:rsidR="00D27CC3" w:rsidRPr="00D27CC3" w:rsidRDefault="00D27CC3" w:rsidP="00D27CC3">
      <w:r w:rsidRPr="00D27CC3">
        <w:t xml:space="preserve">Again, using </w:t>
      </w:r>
      <w:proofErr w:type="spellStart"/>
      <w:r w:rsidRPr="00D27CC3">
        <w:t>getSimpleName</w:t>
      </w:r>
      <w:proofErr w:type="spellEnd"/>
      <w:r w:rsidRPr="00D27CC3">
        <w:t>() is what produces human</w:t>
      </w:r>
      <w:r w:rsidRPr="00D27CC3">
        <w:noBreakHyphen/>
        <w:t>readable output.</w:t>
      </w:r>
    </w:p>
    <w:p w14:paraId="260FD702" w14:textId="77777777" w:rsidR="00D27CC3" w:rsidRPr="00D27CC3" w:rsidRDefault="00000000" w:rsidP="00D27CC3">
      <w:r>
        <w:pict w14:anchorId="105F7690">
          <v:rect id="_x0000_i1557" style="width:0;height:1.5pt" o:hralign="center" o:hrstd="t" o:hr="t" fillcolor="#a0a0a0" stroked="f"/>
        </w:pict>
      </w:r>
    </w:p>
    <w:p w14:paraId="48B83162" w14:textId="77777777" w:rsidR="00D27CC3" w:rsidRPr="00D27CC3" w:rsidRDefault="00D27CC3" w:rsidP="00D27CC3">
      <w:pPr>
        <w:rPr>
          <w:b/>
          <w:bCs/>
        </w:rPr>
      </w:pPr>
      <w:r w:rsidRPr="00D27CC3">
        <w:rPr>
          <w:b/>
          <w:bCs/>
        </w:rPr>
        <w:t xml:space="preserve">Why this is </w:t>
      </w:r>
      <w:r w:rsidRPr="00D27CC3">
        <w:rPr>
          <w:b/>
          <w:bCs/>
          <w:i/>
          <w:iCs/>
        </w:rPr>
        <w:t>better</w:t>
      </w:r>
      <w:r w:rsidRPr="00D27CC3">
        <w:rPr>
          <w:b/>
          <w:bCs/>
        </w:rPr>
        <w:t xml:space="preserve"> than </w:t>
      </w:r>
      <w:proofErr w:type="spellStart"/>
      <w:r w:rsidRPr="00D27CC3">
        <w:rPr>
          <w:b/>
          <w:bCs/>
        </w:rPr>
        <w:t>toGenericString</w:t>
      </w:r>
      <w:proofErr w:type="spellEnd"/>
      <w:r w:rsidRPr="00D27CC3">
        <w:rPr>
          <w:b/>
          <w:bCs/>
        </w:rPr>
        <w:t>()</w:t>
      </w:r>
    </w:p>
    <w:p w14:paraId="5D4B4548" w14:textId="77777777" w:rsidR="00D27CC3" w:rsidRPr="00D27CC3" w:rsidRDefault="00D27CC3" w:rsidP="00D27CC3">
      <w:pPr>
        <w:numPr>
          <w:ilvl w:val="0"/>
          <w:numId w:val="700"/>
        </w:numPr>
      </w:pPr>
      <w:r w:rsidRPr="00D27CC3">
        <w:rPr>
          <w:rFonts w:ascii="Segoe UI Emoji" w:hAnsi="Segoe UI Emoji" w:cs="Segoe UI Emoji"/>
        </w:rPr>
        <w:t>✅</w:t>
      </w:r>
      <w:r w:rsidRPr="00D27CC3">
        <w:t xml:space="preserve"> Structured (not string parsing)</w:t>
      </w:r>
    </w:p>
    <w:p w14:paraId="2BADBC57" w14:textId="77777777" w:rsidR="00D27CC3" w:rsidRPr="00D27CC3" w:rsidRDefault="00D27CC3" w:rsidP="00D27CC3">
      <w:pPr>
        <w:numPr>
          <w:ilvl w:val="0"/>
          <w:numId w:val="700"/>
        </w:numPr>
      </w:pPr>
      <w:r w:rsidRPr="00D27CC3">
        <w:rPr>
          <w:rFonts w:ascii="Segoe UI Emoji" w:hAnsi="Segoe UI Emoji" w:cs="Segoe UI Emoji"/>
        </w:rPr>
        <w:t>✅</w:t>
      </w:r>
      <w:r w:rsidRPr="00D27CC3">
        <w:t xml:space="preserve"> Stable across Java versions</w:t>
      </w:r>
    </w:p>
    <w:p w14:paraId="431F1FA2" w14:textId="77777777" w:rsidR="00D27CC3" w:rsidRPr="00D27CC3" w:rsidRDefault="00D27CC3" w:rsidP="00D27CC3">
      <w:pPr>
        <w:numPr>
          <w:ilvl w:val="0"/>
          <w:numId w:val="700"/>
        </w:numPr>
      </w:pPr>
      <w:r w:rsidRPr="00D27CC3">
        <w:rPr>
          <w:rFonts w:ascii="Segoe UI Emoji" w:hAnsi="Segoe UI Emoji" w:cs="Segoe UI Emoji"/>
        </w:rPr>
        <w:t>✅</w:t>
      </w:r>
      <w:r w:rsidRPr="00D27CC3">
        <w:t xml:space="preserve"> Lets you control verbosity</w:t>
      </w:r>
    </w:p>
    <w:p w14:paraId="1C0D7560" w14:textId="77777777" w:rsidR="00D27CC3" w:rsidRPr="00D27CC3" w:rsidRDefault="00D27CC3" w:rsidP="00D27CC3">
      <w:pPr>
        <w:numPr>
          <w:ilvl w:val="0"/>
          <w:numId w:val="700"/>
        </w:numPr>
      </w:pPr>
      <w:r w:rsidRPr="00D27CC3">
        <w:rPr>
          <w:rFonts w:ascii="Segoe UI Emoji" w:hAnsi="Segoe UI Emoji" w:cs="Segoe UI Emoji"/>
        </w:rPr>
        <w:lastRenderedPageBreak/>
        <w:t>✅</w:t>
      </w:r>
      <w:r w:rsidRPr="00D27CC3">
        <w:t xml:space="preserve"> Cleanly separates </w:t>
      </w:r>
      <w:r w:rsidRPr="00D27CC3">
        <w:rPr>
          <w:b/>
          <w:bCs/>
        </w:rPr>
        <w:t>reflection</w:t>
      </w:r>
      <w:r w:rsidRPr="00D27CC3">
        <w:t xml:space="preserve"> from </w:t>
      </w:r>
      <w:r w:rsidRPr="00D27CC3">
        <w:rPr>
          <w:b/>
          <w:bCs/>
        </w:rPr>
        <w:t>display</w:t>
      </w:r>
    </w:p>
    <w:p w14:paraId="4B5CB074" w14:textId="77777777" w:rsidR="00D27CC3" w:rsidRPr="00D27CC3" w:rsidRDefault="00D27CC3" w:rsidP="00D27CC3">
      <w:pPr>
        <w:numPr>
          <w:ilvl w:val="0"/>
          <w:numId w:val="700"/>
        </w:numPr>
      </w:pPr>
      <w:r w:rsidRPr="00D27CC3">
        <w:rPr>
          <w:rFonts w:ascii="Segoe UI Emoji" w:hAnsi="Segoe UI Emoji" w:cs="Segoe UI Emoji"/>
        </w:rPr>
        <w:t>✅</w:t>
      </w:r>
      <w:r w:rsidRPr="00D27CC3">
        <w:t xml:space="preserve"> Exactly matches your schema</w:t>
      </w:r>
      <w:r w:rsidRPr="00D27CC3">
        <w:noBreakHyphen/>
        <w:t>modeling goals</w:t>
      </w:r>
    </w:p>
    <w:p w14:paraId="3DEA1E0B" w14:textId="77777777" w:rsidR="00D27CC3" w:rsidRPr="00D27CC3" w:rsidRDefault="00000000" w:rsidP="00D27CC3">
      <w:r>
        <w:pict w14:anchorId="39543333">
          <v:rect id="_x0000_i1558" style="width:0;height:1.5pt" o:hralign="center" o:hrstd="t" o:hr="t" fillcolor="#a0a0a0" stroked="f"/>
        </w:pict>
      </w:r>
    </w:p>
    <w:p w14:paraId="598F65E9" w14:textId="77777777" w:rsidR="00D27CC3" w:rsidRPr="00D27CC3" w:rsidRDefault="00D27CC3" w:rsidP="00D27CC3">
      <w:pPr>
        <w:rPr>
          <w:b/>
          <w:bCs/>
        </w:rPr>
      </w:pPr>
      <w:r w:rsidRPr="00D27CC3">
        <w:rPr>
          <w:b/>
          <w:bCs/>
        </w:rPr>
        <w:t>One</w:t>
      </w:r>
      <w:r w:rsidRPr="00D27CC3">
        <w:rPr>
          <w:b/>
          <w:bCs/>
        </w:rPr>
        <w:noBreakHyphen/>
        <w:t>sentence takeaway</w:t>
      </w:r>
    </w:p>
    <w:p w14:paraId="6D457448" w14:textId="77777777" w:rsidR="00D27CC3" w:rsidRPr="00D27CC3" w:rsidRDefault="00D27CC3" w:rsidP="00D27CC3">
      <w:r w:rsidRPr="00D27CC3">
        <w:rPr>
          <w:b/>
          <w:bCs/>
        </w:rPr>
        <w:t>Option</w:t>
      </w:r>
      <w:r w:rsidRPr="00D27CC3">
        <w:rPr>
          <w:rFonts w:ascii="Arial" w:hAnsi="Arial" w:cs="Arial"/>
          <w:b/>
          <w:bCs/>
        </w:rPr>
        <w:t> </w:t>
      </w:r>
      <w:r w:rsidRPr="00D27CC3">
        <w:rPr>
          <w:b/>
          <w:bCs/>
        </w:rPr>
        <w:t xml:space="preserve">B is implemented by detecting </w:t>
      </w:r>
      <w:proofErr w:type="spellStart"/>
      <w:r w:rsidRPr="00D27CC3">
        <w:rPr>
          <w:b/>
          <w:bCs/>
        </w:rPr>
        <w:t>ParameterizedType</w:t>
      </w:r>
      <w:proofErr w:type="spellEnd"/>
      <w:r w:rsidRPr="00D27CC3">
        <w:rPr>
          <w:b/>
          <w:bCs/>
        </w:rPr>
        <w:t xml:space="preserve">, extracting the raw container via </w:t>
      </w:r>
      <w:proofErr w:type="spellStart"/>
      <w:r w:rsidRPr="00D27CC3">
        <w:rPr>
          <w:b/>
          <w:bCs/>
        </w:rPr>
        <w:t>getRawType</w:t>
      </w:r>
      <w:proofErr w:type="spellEnd"/>
      <w:r w:rsidRPr="00D27CC3">
        <w:rPr>
          <w:b/>
          <w:bCs/>
        </w:rPr>
        <w:t xml:space="preserve">(), extracting the generic argument via </w:t>
      </w:r>
      <w:proofErr w:type="spellStart"/>
      <w:r w:rsidRPr="00D27CC3">
        <w:rPr>
          <w:b/>
          <w:bCs/>
        </w:rPr>
        <w:t>getActualTypeArguments</w:t>
      </w:r>
      <w:proofErr w:type="spellEnd"/>
      <w:r w:rsidRPr="00D27CC3">
        <w:rPr>
          <w:b/>
          <w:bCs/>
        </w:rPr>
        <w:t xml:space="preserve">(), and displaying both using </w:t>
      </w:r>
      <w:proofErr w:type="spellStart"/>
      <w:r w:rsidRPr="00D27CC3">
        <w:rPr>
          <w:b/>
          <w:bCs/>
        </w:rPr>
        <w:t>Class.getSimpleName</w:t>
      </w:r>
      <w:proofErr w:type="spellEnd"/>
      <w:r w:rsidRPr="00D27CC3">
        <w:rPr>
          <w:b/>
          <w:bCs/>
        </w:rPr>
        <w:t xml:space="preserve">() </w:t>
      </w:r>
      <w:r w:rsidRPr="00D27CC3">
        <w:rPr>
          <w:rFonts w:ascii="Aptos" w:hAnsi="Aptos" w:cs="Aptos"/>
          <w:b/>
          <w:bCs/>
        </w:rPr>
        <w:t>—</w:t>
      </w:r>
      <w:r w:rsidRPr="00D27CC3">
        <w:rPr>
          <w:b/>
          <w:bCs/>
        </w:rPr>
        <w:t xml:space="preserve"> this works because Java preserves generic structure separately from runtime type erasure.</w:t>
      </w:r>
    </w:p>
    <w:p w14:paraId="1C8AE9CA" w14:textId="77777777" w:rsidR="00D27CC3" w:rsidRPr="00D27CC3" w:rsidRDefault="00D27CC3" w:rsidP="00D27CC3">
      <w:r w:rsidRPr="00D27CC3">
        <w:t>If you want next, I can:</w:t>
      </w:r>
    </w:p>
    <w:p w14:paraId="1837B923" w14:textId="77777777" w:rsidR="00D27CC3" w:rsidRPr="00D27CC3" w:rsidRDefault="00D27CC3" w:rsidP="00D27CC3">
      <w:pPr>
        <w:numPr>
          <w:ilvl w:val="0"/>
          <w:numId w:val="701"/>
        </w:numPr>
      </w:pPr>
      <w:r w:rsidRPr="00D27CC3">
        <w:t>Extend this to multiple generic arguments</w:t>
      </w:r>
    </w:p>
    <w:p w14:paraId="2CC62385" w14:textId="77777777" w:rsidR="00D27CC3" w:rsidRPr="00D27CC3" w:rsidRDefault="00D27CC3" w:rsidP="00D27CC3">
      <w:pPr>
        <w:numPr>
          <w:ilvl w:val="0"/>
          <w:numId w:val="701"/>
        </w:numPr>
      </w:pPr>
      <w:r w:rsidRPr="00D27CC3">
        <w:t>Show how to gracefully handle wildcards</w:t>
      </w:r>
    </w:p>
    <w:p w14:paraId="484D7ACF" w14:textId="77777777" w:rsidR="00D27CC3" w:rsidRPr="00D27CC3" w:rsidRDefault="00D27CC3" w:rsidP="00D27CC3">
      <w:pPr>
        <w:numPr>
          <w:ilvl w:val="0"/>
          <w:numId w:val="701"/>
        </w:numPr>
      </w:pPr>
      <w:r w:rsidRPr="00D27CC3">
        <w:t xml:space="preserve">Help you collapse </w:t>
      </w:r>
      <w:proofErr w:type="spellStart"/>
      <w:r w:rsidRPr="00D27CC3">
        <w:t>ArrayList</w:t>
      </w:r>
      <w:proofErr w:type="spellEnd"/>
      <w:r w:rsidRPr="00D27CC3">
        <w:t>&lt;T&gt; → List&lt;T&gt; for UML</w:t>
      </w:r>
      <w:r w:rsidRPr="00D27CC3">
        <w:noBreakHyphen/>
        <w:t>style output</w:t>
      </w:r>
    </w:p>
    <w:p w14:paraId="65AA5104" w14:textId="77777777" w:rsidR="0098387D" w:rsidRPr="0098387D" w:rsidRDefault="0098387D" w:rsidP="0098387D">
      <w:r w:rsidRPr="0098387D">
        <w:t xml:space="preserve">This is a </w:t>
      </w:r>
      <w:r w:rsidRPr="0098387D">
        <w:rPr>
          <w:b/>
          <w:bCs/>
        </w:rPr>
        <w:t>really common sticking point</w:t>
      </w:r>
      <w:r w:rsidRPr="0098387D">
        <w:t xml:space="preserve">, and the good news is: nothing “mystical” is wrong with reflection — it’s a </w:t>
      </w:r>
      <w:r w:rsidRPr="0098387D">
        <w:rPr>
          <w:b/>
          <w:bCs/>
        </w:rPr>
        <w:t>type</w:t>
      </w:r>
      <w:r w:rsidRPr="0098387D">
        <w:rPr>
          <w:b/>
          <w:bCs/>
        </w:rPr>
        <w:noBreakHyphen/>
        <w:t>level mismatch</w:t>
      </w:r>
      <w:r w:rsidRPr="0098387D">
        <w:t xml:space="preserve"> between what methods belong to </w:t>
      </w:r>
      <w:r w:rsidRPr="0098387D">
        <w:rPr>
          <w:b/>
          <w:bCs/>
        </w:rPr>
        <w:t>Field</w:t>
      </w:r>
      <w:r w:rsidRPr="0098387D">
        <w:t xml:space="preserve">, </w:t>
      </w:r>
      <w:r w:rsidRPr="0098387D">
        <w:rPr>
          <w:b/>
          <w:bCs/>
        </w:rPr>
        <w:t>Type</w:t>
      </w:r>
      <w:r w:rsidRPr="0098387D">
        <w:t xml:space="preserve">, </w:t>
      </w:r>
      <w:proofErr w:type="spellStart"/>
      <w:r w:rsidRPr="0098387D">
        <w:rPr>
          <w:b/>
          <w:bCs/>
        </w:rPr>
        <w:t>ParameterizedType</w:t>
      </w:r>
      <w:proofErr w:type="spellEnd"/>
      <w:r w:rsidRPr="0098387D">
        <w:t xml:space="preserve">, and </w:t>
      </w:r>
      <w:r w:rsidRPr="0098387D">
        <w:rPr>
          <w:b/>
          <w:bCs/>
        </w:rPr>
        <w:t>Class</w:t>
      </w:r>
      <w:r w:rsidRPr="0098387D">
        <w:t>.</w:t>
      </w:r>
    </w:p>
    <w:p w14:paraId="51F2FCB0" w14:textId="77777777" w:rsidR="0098387D" w:rsidRPr="0098387D" w:rsidRDefault="0098387D" w:rsidP="0098387D">
      <w:r w:rsidRPr="0098387D">
        <w:t xml:space="preserve">I’ll explain </w:t>
      </w:r>
      <w:r w:rsidRPr="0098387D">
        <w:rPr>
          <w:b/>
          <w:bCs/>
        </w:rPr>
        <w:t>why the compiler is complaining</w:t>
      </w:r>
      <w:r w:rsidRPr="0098387D">
        <w:t xml:space="preserve">, </w:t>
      </w:r>
      <w:r w:rsidRPr="0098387D">
        <w:rPr>
          <w:b/>
          <w:bCs/>
        </w:rPr>
        <w:t>what it’s actually telling you</w:t>
      </w:r>
      <w:r w:rsidRPr="0098387D">
        <w:t xml:space="preserve">, and </w:t>
      </w:r>
      <w:r w:rsidRPr="0098387D">
        <w:rPr>
          <w:b/>
          <w:bCs/>
        </w:rPr>
        <w:t>how the pieces fit together</w:t>
      </w:r>
      <w:r w:rsidRPr="0098387D">
        <w:t>, step by step.</w:t>
      </w:r>
    </w:p>
    <w:p w14:paraId="71D4DDE7" w14:textId="77777777" w:rsidR="0098387D" w:rsidRPr="0098387D" w:rsidRDefault="00000000" w:rsidP="0098387D">
      <w:r>
        <w:pict w14:anchorId="7070BE34">
          <v:rect id="_x0000_i1559" style="width:0;height:1.5pt" o:hralign="center" o:hrstd="t" o:hr="t" fillcolor="#a0a0a0" stroked="f"/>
        </w:pict>
      </w:r>
    </w:p>
    <w:p w14:paraId="0E51CB53" w14:textId="77777777" w:rsidR="0098387D" w:rsidRPr="0098387D" w:rsidRDefault="0098387D" w:rsidP="0098387D">
      <w:pPr>
        <w:rPr>
          <w:b/>
          <w:bCs/>
        </w:rPr>
      </w:pPr>
      <w:r w:rsidRPr="0098387D">
        <w:rPr>
          <w:b/>
          <w:bCs/>
        </w:rPr>
        <w:t>The core reason you’re getting errors</w:t>
      </w:r>
    </w:p>
    <w:p w14:paraId="72F1F1E9" w14:textId="77777777" w:rsidR="0098387D" w:rsidRPr="0098387D" w:rsidRDefault="0098387D" w:rsidP="0098387D">
      <w:r w:rsidRPr="0098387D">
        <w:t>“they complain that field doesn’t work for them”</w:t>
      </w:r>
    </w:p>
    <w:p w14:paraId="46DA71C7" w14:textId="77777777" w:rsidR="0098387D" w:rsidRPr="0098387D" w:rsidRDefault="0098387D" w:rsidP="0098387D">
      <w:r w:rsidRPr="0098387D">
        <w:t xml:space="preserve">This happens because </w:t>
      </w:r>
      <w:r w:rsidRPr="0098387D">
        <w:rPr>
          <w:b/>
          <w:bCs/>
        </w:rPr>
        <w:t xml:space="preserve">you’re trying to call methods on the wrong </w:t>
      </w:r>
      <w:r w:rsidRPr="0098387D">
        <w:rPr>
          <w:b/>
          <w:bCs/>
          <w:i/>
          <w:iCs/>
        </w:rPr>
        <w:t>kind</w:t>
      </w:r>
      <w:r w:rsidRPr="0098387D">
        <w:rPr>
          <w:b/>
          <w:bCs/>
        </w:rPr>
        <w:t xml:space="preserve"> of object</w:t>
      </w:r>
      <w:r w:rsidRPr="0098387D">
        <w:t>.</w:t>
      </w:r>
    </w:p>
    <w:p w14:paraId="454BBC21" w14:textId="77777777" w:rsidR="0098387D" w:rsidRPr="0098387D" w:rsidRDefault="0098387D" w:rsidP="0098387D">
      <w:r w:rsidRPr="0098387D">
        <w:t xml:space="preserve">Java reflection is very explicit about </w:t>
      </w:r>
      <w:r w:rsidRPr="0098387D">
        <w:rPr>
          <w:i/>
          <w:iCs/>
        </w:rPr>
        <w:t>which methods belong to which abstraction</w:t>
      </w:r>
      <w:r w:rsidRPr="0098387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2059"/>
        <w:gridCol w:w="3318"/>
      </w:tblGrid>
      <w:tr w:rsidR="0098387D" w:rsidRPr="0098387D" w14:paraId="1904C83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7D19DB" w14:textId="77777777" w:rsidR="0098387D" w:rsidRPr="0098387D" w:rsidRDefault="0098387D" w:rsidP="0098387D">
            <w:pPr>
              <w:rPr>
                <w:b/>
                <w:bCs/>
              </w:rPr>
            </w:pPr>
            <w:r w:rsidRPr="0098387D">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558E32" w14:textId="77777777" w:rsidR="0098387D" w:rsidRPr="0098387D" w:rsidRDefault="0098387D" w:rsidP="0098387D">
            <w:pPr>
              <w:rPr>
                <w:b/>
                <w:bCs/>
              </w:rPr>
            </w:pPr>
            <w:r w:rsidRPr="0098387D">
              <w:rPr>
                <w:b/>
                <w:bCs/>
              </w:rPr>
              <w:t>Java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3CF161" w14:textId="77777777" w:rsidR="0098387D" w:rsidRPr="0098387D" w:rsidRDefault="0098387D" w:rsidP="0098387D">
            <w:pPr>
              <w:rPr>
                <w:b/>
                <w:bCs/>
              </w:rPr>
            </w:pPr>
            <w:r w:rsidRPr="0098387D">
              <w:rPr>
                <w:b/>
                <w:bCs/>
              </w:rPr>
              <w:t>What it represents</w:t>
            </w:r>
          </w:p>
        </w:tc>
      </w:tr>
      <w:tr w:rsidR="0098387D" w:rsidRPr="0098387D" w14:paraId="3034CA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81C5BD" w14:textId="77777777" w:rsidR="0098387D" w:rsidRPr="0098387D" w:rsidRDefault="0098387D" w:rsidP="0098387D">
            <w:r w:rsidRPr="0098387D">
              <w:t>A class member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8BC2BE" w14:textId="77777777" w:rsidR="0098387D" w:rsidRPr="0098387D" w:rsidRDefault="0098387D" w:rsidP="0098387D">
            <w:r w:rsidRPr="0098387D">
              <w:t>Field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AE01F" w14:textId="77777777" w:rsidR="0098387D" w:rsidRPr="0098387D" w:rsidRDefault="0098387D" w:rsidP="0098387D">
            <w:r w:rsidRPr="0098387D">
              <w:t>“There is a field named x”</w:t>
            </w:r>
          </w:p>
        </w:tc>
      </w:tr>
      <w:tr w:rsidR="0098387D" w:rsidRPr="0098387D" w14:paraId="169FF46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51DD4A" w14:textId="77777777" w:rsidR="0098387D" w:rsidRPr="0098387D" w:rsidRDefault="0098387D" w:rsidP="0098387D">
            <w:r w:rsidRPr="0098387D">
              <w: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A36808" w14:textId="77777777" w:rsidR="0098387D" w:rsidRPr="0098387D" w:rsidRDefault="0098387D" w:rsidP="0098387D">
            <w:r w:rsidRPr="0098387D">
              <w:t>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AB008" w14:textId="77777777" w:rsidR="0098387D" w:rsidRPr="0098387D" w:rsidRDefault="0098387D" w:rsidP="0098387D">
            <w:r w:rsidRPr="0098387D">
              <w:t>“This thing has a type”</w:t>
            </w:r>
          </w:p>
        </w:tc>
      </w:tr>
      <w:tr w:rsidR="0098387D" w:rsidRPr="0098387D" w14:paraId="77451DA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70EB6B" w14:textId="77777777" w:rsidR="0098387D" w:rsidRPr="0098387D" w:rsidRDefault="0098387D" w:rsidP="0098387D">
            <w:r w:rsidRPr="0098387D">
              <w:t>A generic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0417FA" w14:textId="77777777" w:rsidR="0098387D" w:rsidRPr="0098387D" w:rsidRDefault="0098387D" w:rsidP="0098387D">
            <w:proofErr w:type="spellStart"/>
            <w:r w:rsidRPr="0098387D">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89CD3" w14:textId="77777777" w:rsidR="0098387D" w:rsidRPr="0098387D" w:rsidRDefault="0098387D" w:rsidP="0098387D">
            <w:r w:rsidRPr="0098387D">
              <w:t>“This type has type arguments”</w:t>
            </w:r>
          </w:p>
        </w:tc>
      </w:tr>
      <w:tr w:rsidR="0098387D" w:rsidRPr="0098387D" w14:paraId="034FA6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903337" w14:textId="77777777" w:rsidR="0098387D" w:rsidRPr="0098387D" w:rsidRDefault="0098387D" w:rsidP="0098387D">
            <w:r w:rsidRPr="0098387D">
              <w:lastRenderedPageBreak/>
              <w:t>A concrete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0995D5" w14:textId="77777777" w:rsidR="0098387D" w:rsidRPr="0098387D" w:rsidRDefault="0098387D" w:rsidP="0098387D">
            <w:r w:rsidRPr="0098387D">
              <w:t>Class&lt;?&gt;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5BF7A" w14:textId="77777777" w:rsidR="0098387D" w:rsidRPr="0098387D" w:rsidRDefault="0098387D" w:rsidP="0098387D">
            <w:r w:rsidRPr="0098387D">
              <w:t>“This is a real class”</w:t>
            </w:r>
          </w:p>
        </w:tc>
      </w:tr>
    </w:tbl>
    <w:p w14:paraId="21C1CD72" w14:textId="77777777" w:rsidR="0098387D" w:rsidRPr="0098387D" w:rsidRDefault="0098387D" w:rsidP="0098387D">
      <w:r w:rsidRPr="0098387D">
        <w:t xml:space="preserve">If you call a method on the </w:t>
      </w:r>
      <w:r w:rsidRPr="0098387D">
        <w:rPr>
          <w:i/>
          <w:iCs/>
        </w:rPr>
        <w:t>wrong layer</w:t>
      </w:r>
      <w:r w:rsidRPr="0098387D">
        <w:t xml:space="preserve">, the compiler </w:t>
      </w:r>
      <w:r w:rsidRPr="0098387D">
        <w:rPr>
          <w:b/>
          <w:bCs/>
        </w:rPr>
        <w:t>correctly rejects it</w:t>
      </w:r>
      <w:r w:rsidRPr="0098387D">
        <w:t>.</w:t>
      </w:r>
    </w:p>
    <w:p w14:paraId="22F361BD" w14:textId="77777777" w:rsidR="0098387D" w:rsidRPr="0098387D" w:rsidRDefault="00000000" w:rsidP="0098387D">
      <w:r>
        <w:pict w14:anchorId="303DD152">
          <v:rect id="_x0000_i1560" style="width:0;height:1.5pt" o:hralign="center" o:hrstd="t" o:hr="t" fillcolor="#a0a0a0" stroked="f"/>
        </w:pict>
      </w:r>
    </w:p>
    <w:p w14:paraId="6DF95989" w14:textId="77777777" w:rsidR="0098387D" w:rsidRPr="0098387D" w:rsidRDefault="0098387D" w:rsidP="0098387D">
      <w:pPr>
        <w:rPr>
          <w:b/>
          <w:bCs/>
        </w:rPr>
      </w:pPr>
      <w:r w:rsidRPr="0098387D">
        <w:rPr>
          <w:b/>
          <w:bCs/>
        </w:rPr>
        <w:t>The key misunderstanding (this is the “aha”)</w:t>
      </w:r>
    </w:p>
    <w:p w14:paraId="11ECE0B9" w14:textId="77777777" w:rsidR="0098387D" w:rsidRPr="0098387D" w:rsidRDefault="0098387D" w:rsidP="0098387D">
      <w:pPr>
        <w:rPr>
          <w:b/>
          <w:bCs/>
        </w:rPr>
      </w:pPr>
      <w:r w:rsidRPr="0098387D">
        <w:rPr>
          <w:rFonts w:ascii="Segoe UI Emoji" w:hAnsi="Segoe UI Emoji" w:cs="Segoe UI Emoji"/>
          <w:b/>
          <w:bCs/>
        </w:rPr>
        <w:t>❌</w:t>
      </w:r>
      <w:r w:rsidRPr="0098387D">
        <w:rPr>
          <w:b/>
          <w:bCs/>
        </w:rPr>
        <w:t xml:space="preserve"> This does NOT work conceptually</w:t>
      </w:r>
    </w:p>
    <w:p w14:paraId="4775C7BD" w14:textId="77777777" w:rsidR="0098387D" w:rsidRPr="0098387D" w:rsidRDefault="0098387D" w:rsidP="0098387D">
      <w:r w:rsidRPr="0098387D">
        <w:t xml:space="preserve">Trying to treat a Field as if it </w:t>
      </w:r>
      <w:r w:rsidRPr="0098387D">
        <w:rPr>
          <w:i/>
          <w:iCs/>
        </w:rPr>
        <w:t>were</w:t>
      </w:r>
      <w:r w:rsidRPr="0098387D">
        <w:t xml:space="preserve"> a generic type.</w:t>
      </w:r>
    </w:p>
    <w:p w14:paraId="0C7C6FC9" w14:textId="77777777" w:rsidR="0098387D" w:rsidRPr="0098387D" w:rsidRDefault="0098387D" w:rsidP="0098387D">
      <w:r w:rsidRPr="0098387D">
        <w:t>A Field:</w:t>
      </w:r>
    </w:p>
    <w:p w14:paraId="1CD9287F" w14:textId="77777777" w:rsidR="0098387D" w:rsidRPr="0098387D" w:rsidRDefault="0098387D" w:rsidP="0098387D">
      <w:pPr>
        <w:numPr>
          <w:ilvl w:val="0"/>
          <w:numId w:val="702"/>
        </w:numPr>
      </w:pPr>
      <w:r w:rsidRPr="0098387D">
        <w:t xml:space="preserve">does </w:t>
      </w:r>
      <w:r w:rsidRPr="0098387D">
        <w:rPr>
          <w:b/>
          <w:bCs/>
        </w:rPr>
        <w:t>not</w:t>
      </w:r>
      <w:r w:rsidRPr="0098387D">
        <w:t xml:space="preserve"> have generic arguments</w:t>
      </w:r>
    </w:p>
    <w:p w14:paraId="51F345A2" w14:textId="77777777" w:rsidR="0098387D" w:rsidRPr="0098387D" w:rsidRDefault="0098387D" w:rsidP="0098387D">
      <w:pPr>
        <w:numPr>
          <w:ilvl w:val="0"/>
          <w:numId w:val="702"/>
        </w:numPr>
      </w:pPr>
      <w:r w:rsidRPr="0098387D">
        <w:t xml:space="preserve">does </w:t>
      </w:r>
      <w:r w:rsidRPr="0098387D">
        <w:rPr>
          <w:b/>
          <w:bCs/>
        </w:rPr>
        <w:t>not</w:t>
      </w:r>
      <w:r w:rsidRPr="0098387D">
        <w:t xml:space="preserve"> have a raw type</w:t>
      </w:r>
    </w:p>
    <w:p w14:paraId="7CC34C36" w14:textId="77777777" w:rsidR="0098387D" w:rsidRPr="0098387D" w:rsidRDefault="0098387D" w:rsidP="0098387D">
      <w:pPr>
        <w:numPr>
          <w:ilvl w:val="0"/>
          <w:numId w:val="702"/>
        </w:numPr>
      </w:pPr>
      <w:r w:rsidRPr="0098387D">
        <w:t xml:space="preserve">does </w:t>
      </w:r>
      <w:r w:rsidRPr="0098387D">
        <w:rPr>
          <w:b/>
          <w:bCs/>
        </w:rPr>
        <w:t>not</w:t>
      </w:r>
      <w:r w:rsidRPr="0098387D">
        <w:t xml:space="preserve"> know about &lt;T&gt;</w:t>
      </w:r>
    </w:p>
    <w:p w14:paraId="6B4FB730" w14:textId="77777777" w:rsidR="0098387D" w:rsidRPr="0098387D" w:rsidRDefault="0098387D" w:rsidP="0098387D">
      <w:r w:rsidRPr="0098387D">
        <w:t>A Field only knows:</w:t>
      </w:r>
    </w:p>
    <w:p w14:paraId="6C33AB24" w14:textId="77777777" w:rsidR="0098387D" w:rsidRPr="0098387D" w:rsidRDefault="0098387D" w:rsidP="0098387D">
      <w:r w:rsidRPr="0098387D">
        <w:t xml:space="preserve">“I </w:t>
      </w:r>
      <w:r w:rsidRPr="0098387D">
        <w:rPr>
          <w:i/>
          <w:iCs/>
        </w:rPr>
        <w:t>have</w:t>
      </w:r>
      <w:r w:rsidRPr="0098387D">
        <w:t xml:space="preserve"> a type”</w:t>
      </w:r>
    </w:p>
    <w:p w14:paraId="153963EA" w14:textId="77777777" w:rsidR="0098387D" w:rsidRPr="0098387D" w:rsidRDefault="0098387D" w:rsidP="0098387D">
      <w:r w:rsidRPr="0098387D">
        <w:t>So methods like:</w:t>
      </w:r>
    </w:p>
    <w:p w14:paraId="55BAC7C5" w14:textId="77777777" w:rsidR="0098387D" w:rsidRPr="0098387D" w:rsidRDefault="0098387D" w:rsidP="0098387D">
      <w:pPr>
        <w:numPr>
          <w:ilvl w:val="0"/>
          <w:numId w:val="703"/>
        </w:numPr>
      </w:pPr>
      <w:proofErr w:type="spellStart"/>
      <w:r w:rsidRPr="0098387D">
        <w:t>getRawType</w:t>
      </w:r>
      <w:proofErr w:type="spellEnd"/>
      <w:r w:rsidRPr="0098387D">
        <w:t>()</w:t>
      </w:r>
    </w:p>
    <w:p w14:paraId="798EC082" w14:textId="77777777" w:rsidR="0098387D" w:rsidRPr="0098387D" w:rsidRDefault="0098387D" w:rsidP="0098387D">
      <w:pPr>
        <w:numPr>
          <w:ilvl w:val="0"/>
          <w:numId w:val="703"/>
        </w:numPr>
      </w:pPr>
      <w:proofErr w:type="spellStart"/>
      <w:r w:rsidRPr="0098387D">
        <w:t>getActualTypeArguments</w:t>
      </w:r>
      <w:proofErr w:type="spellEnd"/>
      <w:r w:rsidRPr="0098387D">
        <w:t>()</w:t>
      </w:r>
    </w:p>
    <w:p w14:paraId="747C234D" w14:textId="77777777" w:rsidR="0098387D" w:rsidRPr="0098387D" w:rsidRDefault="0098387D" w:rsidP="0098387D">
      <w:r w:rsidRPr="0098387D">
        <w:rPr>
          <w:b/>
          <w:bCs/>
        </w:rPr>
        <w:t>do not exist on Field</w:t>
      </w:r>
      <w:r w:rsidRPr="0098387D">
        <w:t>, and the compiler is right to complain.</w:t>
      </w:r>
    </w:p>
    <w:p w14:paraId="59632659" w14:textId="77777777" w:rsidR="0098387D" w:rsidRPr="0098387D" w:rsidRDefault="00000000" w:rsidP="0098387D">
      <w:r>
        <w:pict w14:anchorId="4E93F727">
          <v:rect id="_x0000_i1561" style="width:0;height:1.5pt" o:hralign="center" o:hrstd="t" o:hr="t" fillcolor="#a0a0a0" stroked="f"/>
        </w:pict>
      </w:r>
    </w:p>
    <w:p w14:paraId="4BC31B65" w14:textId="77777777" w:rsidR="0098387D" w:rsidRPr="0098387D" w:rsidRDefault="0098387D" w:rsidP="0098387D">
      <w:pPr>
        <w:rPr>
          <w:b/>
          <w:bCs/>
        </w:rPr>
      </w:pPr>
      <w:r w:rsidRPr="0098387D">
        <w:rPr>
          <w:b/>
          <w:bCs/>
        </w:rPr>
        <w:t>The correct object chain (very important)</w:t>
      </w:r>
    </w:p>
    <w:p w14:paraId="16FEBD39" w14:textId="77777777" w:rsidR="0098387D" w:rsidRPr="0098387D" w:rsidRDefault="0098387D" w:rsidP="0098387D">
      <w:r w:rsidRPr="0098387D">
        <w:t xml:space="preserve">Reflection works in </w:t>
      </w:r>
      <w:r w:rsidRPr="0098387D">
        <w:rPr>
          <w:b/>
          <w:bCs/>
        </w:rPr>
        <w:t>layers</w:t>
      </w:r>
      <w:r w:rsidRPr="0098387D">
        <w:t>, and you must walk them in order.</w:t>
      </w:r>
    </w:p>
    <w:p w14:paraId="45ADEAC8" w14:textId="77777777" w:rsidR="0098387D" w:rsidRPr="0098387D" w:rsidRDefault="0098387D" w:rsidP="0098387D">
      <w:pPr>
        <w:rPr>
          <w:b/>
          <w:bCs/>
        </w:rPr>
      </w:pPr>
      <w:r w:rsidRPr="0098387D">
        <w:rPr>
          <w:b/>
          <w:bCs/>
        </w:rPr>
        <w:t>Step 1: Start with Field</w:t>
      </w:r>
    </w:p>
    <w:p w14:paraId="3C14C18A" w14:textId="77777777" w:rsidR="0098387D" w:rsidRPr="0098387D" w:rsidRDefault="0098387D" w:rsidP="0098387D">
      <w:r w:rsidRPr="0098387D">
        <w:t>You already have this:</w:t>
      </w:r>
    </w:p>
    <w:p w14:paraId="03519E88" w14:textId="77777777" w:rsidR="0098387D" w:rsidRPr="0098387D" w:rsidRDefault="0098387D" w:rsidP="0098387D">
      <w:pPr>
        <w:numPr>
          <w:ilvl w:val="0"/>
          <w:numId w:val="704"/>
        </w:numPr>
      </w:pPr>
      <w:r w:rsidRPr="0098387D">
        <w:t xml:space="preserve">Field </w:t>
      </w:r>
      <w:proofErr w:type="spellStart"/>
      <w:r w:rsidRPr="0098387D">
        <w:t>field</w:t>
      </w:r>
      <w:proofErr w:type="spellEnd"/>
    </w:p>
    <w:p w14:paraId="6D3B8140" w14:textId="77777777" w:rsidR="0098387D" w:rsidRPr="0098387D" w:rsidRDefault="0098387D" w:rsidP="0098387D">
      <w:r w:rsidRPr="0098387D">
        <w:t>From a Field, you can ask:</w:t>
      </w:r>
    </w:p>
    <w:p w14:paraId="1EDA56C9" w14:textId="77777777" w:rsidR="0098387D" w:rsidRPr="0098387D" w:rsidRDefault="0098387D" w:rsidP="0098387D">
      <w:pPr>
        <w:numPr>
          <w:ilvl w:val="0"/>
          <w:numId w:val="705"/>
        </w:numPr>
      </w:pPr>
      <w:r w:rsidRPr="0098387D">
        <w:t>“What is your declared type?”</w:t>
      </w:r>
    </w:p>
    <w:p w14:paraId="39402207" w14:textId="77777777" w:rsidR="0098387D" w:rsidRPr="0098387D" w:rsidRDefault="0098387D" w:rsidP="0098387D">
      <w:r w:rsidRPr="0098387D">
        <w:rPr>
          <w:rFonts w:ascii="Segoe UI Emoji" w:hAnsi="Segoe UI Emoji" w:cs="Segoe UI Emoji"/>
        </w:rPr>
        <w:lastRenderedPageBreak/>
        <w:t>✅</w:t>
      </w:r>
      <w:r w:rsidRPr="0098387D">
        <w:t xml:space="preserve"> That gives you a </w:t>
      </w:r>
      <w:r w:rsidRPr="0098387D">
        <w:rPr>
          <w:b/>
          <w:bCs/>
        </w:rPr>
        <w:t>Type</w:t>
      </w:r>
    </w:p>
    <w:p w14:paraId="6C664B8B" w14:textId="77777777" w:rsidR="0098387D" w:rsidRPr="0098387D" w:rsidRDefault="00000000" w:rsidP="0098387D">
      <w:r>
        <w:pict w14:anchorId="1D7D6E22">
          <v:rect id="_x0000_i1562" style="width:0;height:1.5pt" o:hralign="center" o:hrstd="t" o:hr="t" fillcolor="#a0a0a0" stroked="f"/>
        </w:pict>
      </w:r>
    </w:p>
    <w:p w14:paraId="2B6D0E01" w14:textId="77777777" w:rsidR="0098387D" w:rsidRPr="0098387D" w:rsidRDefault="0098387D" w:rsidP="0098387D">
      <w:pPr>
        <w:rPr>
          <w:b/>
          <w:bCs/>
        </w:rPr>
      </w:pPr>
      <w:r w:rsidRPr="0098387D">
        <w:rPr>
          <w:b/>
          <w:bCs/>
        </w:rPr>
        <w:t>Step 2: Move from Field → Type</w:t>
      </w:r>
    </w:p>
    <w:p w14:paraId="11BF159B" w14:textId="77777777" w:rsidR="0098387D" w:rsidRPr="0098387D" w:rsidRDefault="0098387D" w:rsidP="0098387D">
      <w:r w:rsidRPr="0098387D">
        <w:t>When you do:</w:t>
      </w:r>
    </w:p>
    <w:p w14:paraId="6AAC9B98" w14:textId="77777777" w:rsidR="0098387D" w:rsidRPr="0098387D" w:rsidRDefault="0098387D" w:rsidP="0098387D">
      <w:pPr>
        <w:numPr>
          <w:ilvl w:val="0"/>
          <w:numId w:val="706"/>
        </w:numPr>
      </w:pPr>
      <w:proofErr w:type="spellStart"/>
      <w:r w:rsidRPr="0098387D">
        <w:t>field.getGenericType</w:t>
      </w:r>
      <w:proofErr w:type="spellEnd"/>
      <w:r w:rsidRPr="0098387D">
        <w:t>()</w:t>
      </w:r>
    </w:p>
    <w:p w14:paraId="7ADA1093" w14:textId="77777777" w:rsidR="0098387D" w:rsidRPr="0098387D" w:rsidRDefault="0098387D" w:rsidP="0098387D">
      <w:r w:rsidRPr="0098387D">
        <w:t xml:space="preserve">You now have a </w:t>
      </w:r>
      <w:r w:rsidRPr="0098387D">
        <w:rPr>
          <w:b/>
          <w:bCs/>
        </w:rPr>
        <w:t>Type</w:t>
      </w:r>
      <w:r w:rsidRPr="0098387D">
        <w:t xml:space="preserve">, </w:t>
      </w:r>
      <w:r w:rsidRPr="0098387D">
        <w:rPr>
          <w:i/>
          <w:iCs/>
        </w:rPr>
        <w:t>not a Field</w:t>
      </w:r>
      <w:r w:rsidRPr="0098387D">
        <w:t>.</w:t>
      </w:r>
    </w:p>
    <w:p w14:paraId="1ABAC8FF" w14:textId="77777777" w:rsidR="0098387D" w:rsidRPr="0098387D" w:rsidRDefault="0098387D" w:rsidP="0098387D">
      <w:r w:rsidRPr="0098387D">
        <w:t>This is the object that may or may not represent generics.</w:t>
      </w:r>
    </w:p>
    <w:p w14:paraId="0ABDA034" w14:textId="77777777" w:rsidR="0098387D" w:rsidRPr="0098387D" w:rsidRDefault="00000000" w:rsidP="0098387D">
      <w:r>
        <w:pict w14:anchorId="6FF6D575">
          <v:rect id="_x0000_i1563" style="width:0;height:1.5pt" o:hralign="center" o:hrstd="t" o:hr="t" fillcolor="#a0a0a0" stroked="f"/>
        </w:pict>
      </w:r>
    </w:p>
    <w:p w14:paraId="27B79BE5" w14:textId="77777777" w:rsidR="0098387D" w:rsidRPr="0098387D" w:rsidRDefault="0098387D" w:rsidP="0098387D">
      <w:pPr>
        <w:rPr>
          <w:b/>
          <w:bCs/>
        </w:rPr>
      </w:pPr>
      <w:r w:rsidRPr="0098387D">
        <w:rPr>
          <w:b/>
          <w:bCs/>
        </w:rPr>
        <w:t xml:space="preserve">Step 3: Check what </w:t>
      </w:r>
      <w:r w:rsidRPr="0098387D">
        <w:rPr>
          <w:b/>
          <w:bCs/>
          <w:i/>
          <w:iCs/>
        </w:rPr>
        <w:t>kind</w:t>
      </w:r>
      <w:r w:rsidRPr="0098387D">
        <w:rPr>
          <w:b/>
          <w:bCs/>
        </w:rPr>
        <w:t xml:space="preserve"> of Type it is</w:t>
      </w:r>
    </w:p>
    <w:p w14:paraId="49E47216" w14:textId="77777777" w:rsidR="0098387D" w:rsidRPr="0098387D" w:rsidRDefault="0098387D" w:rsidP="0098387D">
      <w:r w:rsidRPr="0098387D">
        <w:t>At this point, Java is telling you:</w:t>
      </w:r>
    </w:p>
    <w:p w14:paraId="5BF9A449" w14:textId="77777777" w:rsidR="0098387D" w:rsidRPr="0098387D" w:rsidRDefault="0098387D" w:rsidP="0098387D">
      <w:r w:rsidRPr="0098387D">
        <w:t>“I don’t know yet whether this is generic — you must ask.”</w:t>
      </w:r>
    </w:p>
    <w:p w14:paraId="13206CBF" w14:textId="77777777" w:rsidR="0098387D" w:rsidRPr="0098387D" w:rsidRDefault="0098387D" w:rsidP="0098387D">
      <w:r w:rsidRPr="0098387D">
        <w:t>So you check:</w:t>
      </w:r>
    </w:p>
    <w:p w14:paraId="5DF8A843" w14:textId="77777777" w:rsidR="0098387D" w:rsidRPr="0098387D" w:rsidRDefault="0098387D" w:rsidP="0098387D">
      <w:pPr>
        <w:numPr>
          <w:ilvl w:val="0"/>
          <w:numId w:val="707"/>
        </w:numPr>
      </w:pPr>
      <w:r w:rsidRPr="0098387D">
        <w:t xml:space="preserve">Is this Type a </w:t>
      </w:r>
      <w:proofErr w:type="spellStart"/>
      <w:r w:rsidRPr="0098387D">
        <w:t>ParameterizedType</w:t>
      </w:r>
      <w:proofErr w:type="spellEnd"/>
      <w:r w:rsidRPr="0098387D">
        <w:t>?</w:t>
      </w:r>
    </w:p>
    <w:p w14:paraId="275BFA1E" w14:textId="77777777" w:rsidR="0098387D" w:rsidRPr="0098387D" w:rsidRDefault="0098387D" w:rsidP="0098387D">
      <w:r w:rsidRPr="0098387D">
        <w:t xml:space="preserve">If </w:t>
      </w:r>
      <w:r w:rsidRPr="0098387D">
        <w:rPr>
          <w:b/>
          <w:bCs/>
        </w:rPr>
        <w:t>yes</w:t>
      </w:r>
      <w:r w:rsidRPr="0098387D">
        <w:t xml:space="preserve"> → it has generics</w:t>
      </w:r>
      <w:r w:rsidRPr="0098387D">
        <w:br/>
        <w:t xml:space="preserve">If </w:t>
      </w:r>
      <w:r w:rsidRPr="0098387D">
        <w:rPr>
          <w:b/>
          <w:bCs/>
        </w:rPr>
        <w:t>no</w:t>
      </w:r>
      <w:r w:rsidRPr="0098387D">
        <w:t xml:space="preserve"> → it does not</w:t>
      </w:r>
    </w:p>
    <w:p w14:paraId="0E971A55" w14:textId="77777777" w:rsidR="0098387D" w:rsidRPr="0098387D" w:rsidRDefault="00000000" w:rsidP="0098387D">
      <w:r>
        <w:pict w14:anchorId="6B67D1CD">
          <v:rect id="_x0000_i1564" style="width:0;height:1.5pt" o:hralign="center" o:hrstd="t" o:hr="t" fillcolor="#a0a0a0" stroked="f"/>
        </w:pict>
      </w:r>
    </w:p>
    <w:p w14:paraId="55D9E2A7" w14:textId="77777777" w:rsidR="0098387D" w:rsidRPr="0098387D" w:rsidRDefault="0098387D" w:rsidP="0098387D">
      <w:pPr>
        <w:rPr>
          <w:b/>
          <w:bCs/>
        </w:rPr>
      </w:pPr>
      <w:r w:rsidRPr="0098387D">
        <w:rPr>
          <w:b/>
          <w:bCs/>
        </w:rPr>
        <w:t>Step 4: Only now can you use generic</w:t>
      </w:r>
      <w:r w:rsidRPr="0098387D">
        <w:rPr>
          <w:b/>
          <w:bCs/>
        </w:rPr>
        <w:noBreakHyphen/>
        <w:t>specific methods</w:t>
      </w:r>
    </w:p>
    <w:p w14:paraId="22D90E37" w14:textId="77777777" w:rsidR="0098387D" w:rsidRPr="0098387D" w:rsidRDefault="0098387D" w:rsidP="0098387D">
      <w:r w:rsidRPr="0098387D">
        <w:t xml:space="preserve">Once (and only once) you have a </w:t>
      </w:r>
      <w:proofErr w:type="spellStart"/>
      <w:r w:rsidRPr="0098387D">
        <w:t>ParameterizedType</w:t>
      </w:r>
      <w:proofErr w:type="spellEnd"/>
      <w:r w:rsidRPr="0098387D">
        <w:t xml:space="preserve">, </w:t>
      </w:r>
      <w:r w:rsidRPr="0098387D">
        <w:rPr>
          <w:b/>
          <w:bCs/>
        </w:rPr>
        <w:t>then</w:t>
      </w:r>
      <w:r w:rsidRPr="0098387D">
        <w:t xml:space="preserve"> you are allowed to call:</w:t>
      </w:r>
    </w:p>
    <w:p w14:paraId="7C031CE2" w14:textId="77777777" w:rsidR="0098387D" w:rsidRPr="0098387D" w:rsidRDefault="0098387D" w:rsidP="0098387D">
      <w:pPr>
        <w:numPr>
          <w:ilvl w:val="0"/>
          <w:numId w:val="708"/>
        </w:numPr>
      </w:pPr>
      <w:proofErr w:type="spellStart"/>
      <w:r w:rsidRPr="0098387D">
        <w:t>getRawType</w:t>
      </w:r>
      <w:proofErr w:type="spellEnd"/>
      <w:r w:rsidRPr="0098387D">
        <w:t>()</w:t>
      </w:r>
    </w:p>
    <w:p w14:paraId="1E780031" w14:textId="77777777" w:rsidR="0098387D" w:rsidRPr="0098387D" w:rsidRDefault="0098387D" w:rsidP="0098387D">
      <w:pPr>
        <w:numPr>
          <w:ilvl w:val="0"/>
          <w:numId w:val="708"/>
        </w:numPr>
      </w:pPr>
      <w:proofErr w:type="spellStart"/>
      <w:r w:rsidRPr="0098387D">
        <w:t>getActualTypeArguments</w:t>
      </w:r>
      <w:proofErr w:type="spellEnd"/>
      <w:r w:rsidRPr="0098387D">
        <w:t>()</w:t>
      </w:r>
    </w:p>
    <w:p w14:paraId="7CAC1577" w14:textId="77777777" w:rsidR="0098387D" w:rsidRPr="0098387D" w:rsidRDefault="0098387D" w:rsidP="0098387D">
      <w:r w:rsidRPr="0098387D">
        <w:t>Trying to call those earlier (on Field or Type) is what causes the compiler errors you’re seeing.</w:t>
      </w:r>
    </w:p>
    <w:p w14:paraId="70C062E0" w14:textId="77777777" w:rsidR="0098387D" w:rsidRPr="0098387D" w:rsidRDefault="00000000" w:rsidP="0098387D">
      <w:r>
        <w:pict w14:anchorId="08E89FAF">
          <v:rect id="_x0000_i1565" style="width:0;height:1.5pt" o:hralign="center" o:hrstd="t" o:hr="t" fillcolor="#a0a0a0" stroked="f"/>
        </w:pict>
      </w:r>
    </w:p>
    <w:p w14:paraId="1F9E13E7" w14:textId="77777777" w:rsidR="0098387D" w:rsidRPr="0098387D" w:rsidRDefault="0098387D" w:rsidP="0098387D">
      <w:pPr>
        <w:rPr>
          <w:b/>
          <w:bCs/>
        </w:rPr>
      </w:pPr>
      <w:r w:rsidRPr="0098387D">
        <w:rPr>
          <w:b/>
          <w:bCs/>
        </w:rPr>
        <w:t>Why Java is designed this way</w:t>
      </w:r>
    </w:p>
    <w:p w14:paraId="0E6E4762" w14:textId="77777777" w:rsidR="0098387D" w:rsidRPr="0098387D" w:rsidRDefault="0098387D" w:rsidP="0098387D">
      <w:r w:rsidRPr="0098387D">
        <w:t>This is intentional and correct design:</w:t>
      </w:r>
    </w:p>
    <w:p w14:paraId="37B53280" w14:textId="77777777" w:rsidR="0098387D" w:rsidRPr="0098387D" w:rsidRDefault="0098387D" w:rsidP="0098387D">
      <w:pPr>
        <w:numPr>
          <w:ilvl w:val="0"/>
          <w:numId w:val="709"/>
        </w:numPr>
      </w:pPr>
      <w:r w:rsidRPr="0098387D">
        <w:t>Not all fields are generic</w:t>
      </w:r>
    </w:p>
    <w:p w14:paraId="3D5F1F4F" w14:textId="77777777" w:rsidR="0098387D" w:rsidRPr="0098387D" w:rsidRDefault="0098387D" w:rsidP="0098387D">
      <w:pPr>
        <w:numPr>
          <w:ilvl w:val="0"/>
          <w:numId w:val="709"/>
        </w:numPr>
      </w:pPr>
      <w:r w:rsidRPr="0098387D">
        <w:lastRenderedPageBreak/>
        <w:t>Not all types are parameterized</w:t>
      </w:r>
    </w:p>
    <w:p w14:paraId="0540E621" w14:textId="77777777" w:rsidR="0098387D" w:rsidRPr="0098387D" w:rsidRDefault="0098387D" w:rsidP="0098387D">
      <w:pPr>
        <w:numPr>
          <w:ilvl w:val="0"/>
          <w:numId w:val="709"/>
        </w:numPr>
      </w:pPr>
      <w:r w:rsidRPr="0098387D">
        <w:t xml:space="preserve">Java forces you to </w:t>
      </w:r>
      <w:r w:rsidRPr="0098387D">
        <w:rPr>
          <w:b/>
          <w:bCs/>
        </w:rPr>
        <w:t>prove</w:t>
      </w:r>
      <w:r w:rsidRPr="0098387D">
        <w:t xml:space="preserve"> what you’re holding before using specialized methods</w:t>
      </w:r>
    </w:p>
    <w:p w14:paraId="25C93DF5" w14:textId="77777777" w:rsidR="0098387D" w:rsidRPr="0098387D" w:rsidRDefault="0098387D" w:rsidP="0098387D">
      <w:r w:rsidRPr="0098387D">
        <w:t>This prevents:</w:t>
      </w:r>
    </w:p>
    <w:p w14:paraId="345A9BCC" w14:textId="77777777" w:rsidR="0098387D" w:rsidRPr="0098387D" w:rsidRDefault="0098387D" w:rsidP="0098387D">
      <w:pPr>
        <w:numPr>
          <w:ilvl w:val="0"/>
          <w:numId w:val="710"/>
        </w:numPr>
      </w:pPr>
      <w:r w:rsidRPr="0098387D">
        <w:t>runtime crashes</w:t>
      </w:r>
    </w:p>
    <w:p w14:paraId="1317B901" w14:textId="77777777" w:rsidR="0098387D" w:rsidRPr="0098387D" w:rsidRDefault="0098387D" w:rsidP="0098387D">
      <w:pPr>
        <w:numPr>
          <w:ilvl w:val="0"/>
          <w:numId w:val="710"/>
        </w:numPr>
      </w:pPr>
      <w:r w:rsidRPr="0098387D">
        <w:t>unsafe casts</w:t>
      </w:r>
    </w:p>
    <w:p w14:paraId="10211151" w14:textId="77777777" w:rsidR="0098387D" w:rsidRPr="0098387D" w:rsidRDefault="0098387D" w:rsidP="0098387D">
      <w:pPr>
        <w:numPr>
          <w:ilvl w:val="0"/>
          <w:numId w:val="710"/>
        </w:numPr>
      </w:pPr>
      <w:r w:rsidRPr="0098387D">
        <w:t>incorrect assumptions about generics</w:t>
      </w:r>
    </w:p>
    <w:p w14:paraId="5FA1FB82" w14:textId="77777777" w:rsidR="0098387D" w:rsidRPr="0098387D" w:rsidRDefault="0098387D" w:rsidP="0098387D">
      <w:r w:rsidRPr="0098387D">
        <w:t>It’s strict, but it’s protecting you.</w:t>
      </w:r>
    </w:p>
    <w:p w14:paraId="643A9513" w14:textId="77777777" w:rsidR="0098387D" w:rsidRPr="0098387D" w:rsidRDefault="00000000" w:rsidP="0098387D">
      <w:r>
        <w:pict w14:anchorId="5F42B9F0">
          <v:rect id="_x0000_i1566" style="width:0;height:1.5pt" o:hralign="center" o:hrstd="t" o:hr="t" fillcolor="#a0a0a0" stroked="f"/>
        </w:pict>
      </w:r>
    </w:p>
    <w:p w14:paraId="3675D47E" w14:textId="77777777" w:rsidR="0098387D" w:rsidRPr="0098387D" w:rsidRDefault="0098387D" w:rsidP="0098387D">
      <w:pPr>
        <w:rPr>
          <w:b/>
          <w:bCs/>
        </w:rPr>
      </w:pPr>
      <w:r w:rsidRPr="0098387D">
        <w:rPr>
          <w:b/>
          <w:bCs/>
        </w:rPr>
        <w:t>A concrete mental model (no new code required)</w:t>
      </w:r>
    </w:p>
    <w:p w14:paraId="6165B066" w14:textId="77777777" w:rsidR="0098387D" w:rsidRPr="0098387D" w:rsidRDefault="0098387D" w:rsidP="0098387D">
      <w:r w:rsidRPr="0098387D">
        <w:t>Think of it like this:</w:t>
      </w:r>
    </w:p>
    <w:p w14:paraId="152D35F7" w14:textId="77777777" w:rsidR="0098387D" w:rsidRPr="0098387D" w:rsidRDefault="0098387D" w:rsidP="0098387D">
      <w:r w:rsidRPr="0098387D">
        <w:rPr>
          <w:b/>
          <w:bCs/>
        </w:rPr>
        <w:t>A Field has a Type.</w:t>
      </w:r>
      <w:r w:rsidRPr="0098387D">
        <w:rPr>
          <w:b/>
          <w:bCs/>
        </w:rPr>
        <w:br/>
        <w:t xml:space="preserve">Some Types are </w:t>
      </w:r>
      <w:proofErr w:type="spellStart"/>
      <w:r w:rsidRPr="0098387D">
        <w:rPr>
          <w:b/>
          <w:bCs/>
        </w:rPr>
        <w:t>ParameterizedTypes</w:t>
      </w:r>
      <w:proofErr w:type="spellEnd"/>
      <w:r w:rsidRPr="0098387D">
        <w:rPr>
          <w:b/>
          <w:bCs/>
        </w:rPr>
        <w:t>.</w:t>
      </w:r>
      <w:r w:rsidRPr="0098387D">
        <w:rPr>
          <w:b/>
          <w:bCs/>
        </w:rPr>
        <w:br/>
        <w:t xml:space="preserve">Only </w:t>
      </w:r>
      <w:proofErr w:type="spellStart"/>
      <w:r w:rsidRPr="0098387D">
        <w:rPr>
          <w:b/>
          <w:bCs/>
        </w:rPr>
        <w:t>ParameterizedTypes</w:t>
      </w:r>
      <w:proofErr w:type="spellEnd"/>
      <w:r w:rsidRPr="0098387D">
        <w:rPr>
          <w:b/>
          <w:bCs/>
        </w:rPr>
        <w:t xml:space="preserve"> have generic arguments.</w:t>
      </w:r>
    </w:p>
    <w:p w14:paraId="027BF058" w14:textId="77777777" w:rsidR="0098387D" w:rsidRPr="0098387D" w:rsidRDefault="0098387D" w:rsidP="0098387D">
      <w:r w:rsidRPr="0098387D">
        <w:t xml:space="preserve">So the </w:t>
      </w:r>
      <w:r w:rsidRPr="0098387D">
        <w:rPr>
          <w:i/>
          <w:iCs/>
        </w:rPr>
        <w:t>only</w:t>
      </w:r>
      <w:r w:rsidRPr="0098387D">
        <w:t xml:space="preserve"> valid flow is:</w:t>
      </w:r>
    </w:p>
    <w:p w14:paraId="67C00881" w14:textId="77777777" w:rsidR="0098387D" w:rsidRPr="0098387D" w:rsidRDefault="0098387D" w:rsidP="0098387D">
      <w:r w:rsidRPr="0098387D">
        <w:t>Field</w:t>
      </w:r>
    </w:p>
    <w:p w14:paraId="4D1320F8" w14:textId="77777777" w:rsidR="0098387D" w:rsidRPr="0098387D" w:rsidRDefault="0098387D" w:rsidP="0098387D">
      <w:r w:rsidRPr="0098387D">
        <w:t xml:space="preserve">  ↓ </w:t>
      </w:r>
      <w:proofErr w:type="spellStart"/>
      <w:r w:rsidRPr="0098387D">
        <w:t>getGenericType</w:t>
      </w:r>
      <w:proofErr w:type="spellEnd"/>
      <w:r w:rsidRPr="0098387D">
        <w:t>()</w:t>
      </w:r>
    </w:p>
    <w:p w14:paraId="71E4AE58" w14:textId="77777777" w:rsidR="0098387D" w:rsidRPr="0098387D" w:rsidRDefault="0098387D" w:rsidP="0098387D">
      <w:r w:rsidRPr="0098387D">
        <w:t>Type</w:t>
      </w:r>
    </w:p>
    <w:p w14:paraId="6D016784" w14:textId="77777777" w:rsidR="0098387D" w:rsidRPr="0098387D" w:rsidRDefault="0098387D" w:rsidP="0098387D">
      <w:r w:rsidRPr="0098387D">
        <w:t xml:space="preserve">  ↓ </w:t>
      </w:r>
      <w:proofErr w:type="spellStart"/>
      <w:r w:rsidRPr="0098387D">
        <w:t>instanceof</w:t>
      </w:r>
      <w:proofErr w:type="spellEnd"/>
      <w:r w:rsidRPr="0098387D">
        <w:t xml:space="preserve"> </w:t>
      </w:r>
      <w:proofErr w:type="spellStart"/>
      <w:r w:rsidRPr="0098387D">
        <w:t>ParameterizedType</w:t>
      </w:r>
      <w:proofErr w:type="spellEnd"/>
    </w:p>
    <w:p w14:paraId="69ED3567" w14:textId="77777777" w:rsidR="0098387D" w:rsidRPr="0098387D" w:rsidRDefault="0098387D" w:rsidP="0098387D">
      <w:proofErr w:type="spellStart"/>
      <w:r w:rsidRPr="0098387D">
        <w:t>ParameterizedType</w:t>
      </w:r>
      <w:proofErr w:type="spellEnd"/>
    </w:p>
    <w:p w14:paraId="4C269366" w14:textId="77777777" w:rsidR="0098387D" w:rsidRPr="0098387D" w:rsidRDefault="0098387D" w:rsidP="0098387D">
      <w:r w:rsidRPr="0098387D">
        <w:t xml:space="preserve">  ↓ </w:t>
      </w:r>
      <w:proofErr w:type="spellStart"/>
      <w:r w:rsidRPr="0098387D">
        <w:t>getRawType</w:t>
      </w:r>
      <w:proofErr w:type="spellEnd"/>
      <w:r w:rsidRPr="0098387D">
        <w:t xml:space="preserve">(), </w:t>
      </w:r>
      <w:proofErr w:type="spellStart"/>
      <w:r w:rsidRPr="0098387D">
        <w:t>getActualTypeArguments</w:t>
      </w:r>
      <w:proofErr w:type="spellEnd"/>
      <w:r w:rsidRPr="0098387D">
        <w:t>()</w:t>
      </w:r>
    </w:p>
    <w:p w14:paraId="7EF187DE" w14:textId="77777777" w:rsidR="0098387D" w:rsidRPr="0098387D" w:rsidRDefault="0098387D" w:rsidP="0098387D">
      <w:r w:rsidRPr="0098387D">
        <w:t>Class</w:t>
      </w:r>
    </w:p>
    <w:p w14:paraId="12F64B5C" w14:textId="77777777" w:rsidR="0098387D" w:rsidRPr="0098387D" w:rsidRDefault="0098387D" w:rsidP="0098387D">
      <w:r w:rsidRPr="0098387D">
        <w:t xml:space="preserve">  ↓ </w:t>
      </w:r>
      <w:proofErr w:type="spellStart"/>
      <w:r w:rsidRPr="0098387D">
        <w:t>getSimpleName</w:t>
      </w:r>
      <w:proofErr w:type="spellEnd"/>
      <w:r w:rsidRPr="0098387D">
        <w:t>()</w:t>
      </w:r>
    </w:p>
    <w:p w14:paraId="0DB5B7B4" w14:textId="77777777" w:rsidR="0098387D" w:rsidRPr="0098387D" w:rsidRDefault="0098387D" w:rsidP="0098387D">
      <w:r w:rsidRPr="0098387D">
        <w:t>If you skip a step, Java stops you.</w:t>
      </w:r>
    </w:p>
    <w:p w14:paraId="0F553F79" w14:textId="77777777" w:rsidR="0098387D" w:rsidRPr="0098387D" w:rsidRDefault="00000000" w:rsidP="0098387D">
      <w:r>
        <w:pict w14:anchorId="1DE42353">
          <v:rect id="_x0000_i1567" style="width:0;height:1.5pt" o:hralign="center" o:hrstd="t" o:hr="t" fillcolor="#a0a0a0" stroked="f"/>
        </w:pict>
      </w:r>
    </w:p>
    <w:p w14:paraId="5470B895" w14:textId="77777777" w:rsidR="0098387D" w:rsidRPr="0098387D" w:rsidRDefault="0098387D" w:rsidP="0098387D">
      <w:pPr>
        <w:rPr>
          <w:b/>
          <w:bCs/>
        </w:rPr>
      </w:pPr>
      <w:r w:rsidRPr="0098387D">
        <w:rPr>
          <w:b/>
          <w:bCs/>
        </w:rPr>
        <w:t>Why this confused you (and why that’s normal)</w:t>
      </w:r>
    </w:p>
    <w:p w14:paraId="03660BBE" w14:textId="77777777" w:rsidR="0098387D" w:rsidRPr="0098387D" w:rsidRDefault="0098387D" w:rsidP="0098387D">
      <w:r w:rsidRPr="0098387D">
        <w:t>Your intuition was:</w:t>
      </w:r>
    </w:p>
    <w:p w14:paraId="7CDD22CE" w14:textId="77777777" w:rsidR="0098387D" w:rsidRPr="0098387D" w:rsidRDefault="0098387D" w:rsidP="0098387D">
      <w:r w:rsidRPr="0098387D">
        <w:t>“I have a field, and the field is generic, so I should be able to ask the field about generics.”</w:t>
      </w:r>
    </w:p>
    <w:p w14:paraId="4A8D2E2C" w14:textId="77777777" w:rsidR="0098387D" w:rsidRPr="0098387D" w:rsidRDefault="0098387D" w:rsidP="0098387D">
      <w:r w:rsidRPr="0098387D">
        <w:lastRenderedPageBreak/>
        <w:t xml:space="preserve">That </w:t>
      </w:r>
      <w:r w:rsidRPr="0098387D">
        <w:rPr>
          <w:i/>
          <w:iCs/>
        </w:rPr>
        <w:t>sounds</w:t>
      </w:r>
      <w:r w:rsidRPr="0098387D">
        <w:t xml:space="preserve"> reasonable — but Java’s reflection API separates:</w:t>
      </w:r>
    </w:p>
    <w:p w14:paraId="25313935" w14:textId="77777777" w:rsidR="0098387D" w:rsidRPr="0098387D" w:rsidRDefault="0098387D" w:rsidP="0098387D">
      <w:pPr>
        <w:numPr>
          <w:ilvl w:val="0"/>
          <w:numId w:val="711"/>
        </w:numPr>
      </w:pPr>
      <w:r w:rsidRPr="0098387D">
        <w:rPr>
          <w:b/>
          <w:bCs/>
        </w:rPr>
        <w:t>structure</w:t>
      </w:r>
      <w:r w:rsidRPr="0098387D">
        <w:t xml:space="preserve"> (Field)</w:t>
      </w:r>
    </w:p>
    <w:p w14:paraId="6C6C7D51" w14:textId="77777777" w:rsidR="0098387D" w:rsidRPr="0098387D" w:rsidRDefault="0098387D" w:rsidP="0098387D">
      <w:pPr>
        <w:numPr>
          <w:ilvl w:val="0"/>
          <w:numId w:val="711"/>
        </w:numPr>
      </w:pPr>
      <w:r w:rsidRPr="0098387D">
        <w:rPr>
          <w:b/>
          <w:bCs/>
        </w:rPr>
        <w:t>type system</w:t>
      </w:r>
      <w:r w:rsidRPr="0098387D">
        <w:t xml:space="preserve"> (Type)</w:t>
      </w:r>
    </w:p>
    <w:p w14:paraId="19108F2E" w14:textId="77777777" w:rsidR="0098387D" w:rsidRPr="0098387D" w:rsidRDefault="0098387D" w:rsidP="0098387D">
      <w:r w:rsidRPr="0098387D">
        <w:t>Once you internalize that split, the errors stop feeling arbitrary.</w:t>
      </w:r>
    </w:p>
    <w:p w14:paraId="2B5189D7" w14:textId="77777777" w:rsidR="0098387D" w:rsidRPr="0098387D" w:rsidRDefault="00000000" w:rsidP="0098387D">
      <w:r>
        <w:pict w14:anchorId="542BF9A6">
          <v:rect id="_x0000_i1568" style="width:0;height:1.5pt" o:hralign="center" o:hrstd="t" o:hr="t" fillcolor="#a0a0a0" stroked="f"/>
        </w:pict>
      </w:r>
    </w:p>
    <w:p w14:paraId="7221C46F" w14:textId="77777777" w:rsidR="0098387D" w:rsidRPr="0098387D" w:rsidRDefault="0098387D" w:rsidP="0098387D">
      <w:pPr>
        <w:rPr>
          <w:b/>
          <w:bCs/>
        </w:rPr>
      </w:pPr>
      <w:r w:rsidRPr="0098387D">
        <w:rPr>
          <w:b/>
          <w:bCs/>
        </w:rPr>
        <w:t>Quick checklist to debug your current errors</w:t>
      </w:r>
    </w:p>
    <w:p w14:paraId="1479D388" w14:textId="77777777" w:rsidR="0098387D" w:rsidRPr="0098387D" w:rsidRDefault="0098387D" w:rsidP="0098387D">
      <w:r w:rsidRPr="0098387D">
        <w:t>When you see:</w:t>
      </w:r>
    </w:p>
    <w:p w14:paraId="20B4CFF7" w14:textId="77777777" w:rsidR="0098387D" w:rsidRPr="0098387D" w:rsidRDefault="0098387D" w:rsidP="0098387D">
      <w:r w:rsidRPr="0098387D">
        <w:t>“method X is undefined for type Field”</w:t>
      </w:r>
    </w:p>
    <w:p w14:paraId="539AFC1D" w14:textId="77777777" w:rsidR="0098387D" w:rsidRPr="0098387D" w:rsidRDefault="0098387D" w:rsidP="0098387D">
      <w:r w:rsidRPr="0098387D">
        <w:t>Ask:</w:t>
      </w:r>
    </w:p>
    <w:p w14:paraId="7BC6C603" w14:textId="77777777" w:rsidR="0098387D" w:rsidRPr="0098387D" w:rsidRDefault="0098387D" w:rsidP="0098387D">
      <w:pPr>
        <w:numPr>
          <w:ilvl w:val="0"/>
          <w:numId w:val="712"/>
        </w:numPr>
      </w:pPr>
      <w:r w:rsidRPr="0098387D">
        <w:t xml:space="preserve">Am I calling a </w:t>
      </w:r>
      <w:r w:rsidRPr="0098387D">
        <w:rPr>
          <w:b/>
          <w:bCs/>
        </w:rPr>
        <w:t>type</w:t>
      </w:r>
      <w:r w:rsidRPr="0098387D">
        <w:rPr>
          <w:b/>
          <w:bCs/>
        </w:rPr>
        <w:noBreakHyphen/>
        <w:t>level method</w:t>
      </w:r>
      <w:r w:rsidRPr="0098387D">
        <w:t xml:space="preserve"> on a </w:t>
      </w:r>
      <w:r w:rsidRPr="0098387D">
        <w:rPr>
          <w:b/>
          <w:bCs/>
        </w:rPr>
        <w:t>Field</w:t>
      </w:r>
      <w:r w:rsidRPr="0098387D">
        <w:t>?</w:t>
      </w:r>
    </w:p>
    <w:p w14:paraId="13A76D5C" w14:textId="77777777" w:rsidR="0098387D" w:rsidRPr="0098387D" w:rsidRDefault="0098387D" w:rsidP="0098387D">
      <w:pPr>
        <w:numPr>
          <w:ilvl w:val="0"/>
          <w:numId w:val="712"/>
        </w:numPr>
      </w:pPr>
      <w:r w:rsidRPr="0098387D">
        <w:t>Did I first extract a Type?</w:t>
      </w:r>
    </w:p>
    <w:p w14:paraId="191B1719" w14:textId="77777777" w:rsidR="0098387D" w:rsidRPr="0098387D" w:rsidRDefault="0098387D" w:rsidP="0098387D">
      <w:pPr>
        <w:numPr>
          <w:ilvl w:val="0"/>
          <w:numId w:val="712"/>
        </w:numPr>
      </w:pPr>
      <w:r w:rsidRPr="0098387D">
        <w:t xml:space="preserve">Did I check whether it’s a </w:t>
      </w:r>
      <w:proofErr w:type="spellStart"/>
      <w:r w:rsidRPr="0098387D">
        <w:t>ParameterizedType</w:t>
      </w:r>
      <w:proofErr w:type="spellEnd"/>
      <w:r w:rsidRPr="0098387D">
        <w:t>?</w:t>
      </w:r>
    </w:p>
    <w:p w14:paraId="3F51E828" w14:textId="77777777" w:rsidR="0098387D" w:rsidRPr="0098387D" w:rsidRDefault="0098387D" w:rsidP="0098387D">
      <w:pPr>
        <w:numPr>
          <w:ilvl w:val="0"/>
          <w:numId w:val="712"/>
        </w:numPr>
      </w:pPr>
      <w:r w:rsidRPr="0098387D">
        <w:t>Am I calling Class methods on a Type without casting?</w:t>
      </w:r>
    </w:p>
    <w:p w14:paraId="44442AB6" w14:textId="77777777" w:rsidR="0098387D" w:rsidRPr="0098387D" w:rsidRDefault="0098387D" w:rsidP="0098387D">
      <w:r w:rsidRPr="0098387D">
        <w:t>One of those will always be the answer.</w:t>
      </w:r>
    </w:p>
    <w:p w14:paraId="06275C57" w14:textId="77777777" w:rsidR="0098387D" w:rsidRPr="0098387D" w:rsidRDefault="00000000" w:rsidP="0098387D">
      <w:r>
        <w:pict w14:anchorId="36152E9F">
          <v:rect id="_x0000_i1569" style="width:0;height:1.5pt" o:hralign="center" o:hrstd="t" o:hr="t" fillcolor="#a0a0a0" stroked="f"/>
        </w:pict>
      </w:r>
    </w:p>
    <w:p w14:paraId="2F0E2F60" w14:textId="77777777" w:rsidR="0098387D" w:rsidRPr="0098387D" w:rsidRDefault="0098387D" w:rsidP="0098387D">
      <w:pPr>
        <w:rPr>
          <w:b/>
          <w:bCs/>
        </w:rPr>
      </w:pPr>
      <w:r w:rsidRPr="0098387D">
        <w:rPr>
          <w:b/>
          <w:bCs/>
        </w:rPr>
        <w:t>Final takeaway (this is the key sentence)</w:t>
      </w:r>
    </w:p>
    <w:p w14:paraId="4E3C5170" w14:textId="77777777" w:rsidR="0098387D" w:rsidRPr="0098387D" w:rsidRDefault="0098387D" w:rsidP="0098387D">
      <w:r w:rsidRPr="0098387D">
        <w:rPr>
          <w:b/>
          <w:bCs/>
        </w:rPr>
        <w:t xml:space="preserve">The methods for generic inspection do not belong to Field; they belong to </w:t>
      </w:r>
      <w:proofErr w:type="spellStart"/>
      <w:r w:rsidRPr="0098387D">
        <w:rPr>
          <w:b/>
          <w:bCs/>
        </w:rPr>
        <w:t>ParameterizedType</w:t>
      </w:r>
      <w:proofErr w:type="spellEnd"/>
      <w:r w:rsidRPr="0098387D">
        <w:rPr>
          <w:b/>
          <w:bCs/>
        </w:rPr>
        <w:t xml:space="preserve">, which you only get by first calling </w:t>
      </w:r>
      <w:proofErr w:type="spellStart"/>
      <w:r w:rsidRPr="0098387D">
        <w:rPr>
          <w:b/>
          <w:bCs/>
        </w:rPr>
        <w:t>getGenericType</w:t>
      </w:r>
      <w:proofErr w:type="spellEnd"/>
      <w:r w:rsidRPr="0098387D">
        <w:rPr>
          <w:b/>
          <w:bCs/>
        </w:rPr>
        <w:t>() on the field and then checking its runtime type.</w:t>
      </w:r>
    </w:p>
    <w:p w14:paraId="7B0D0E2D" w14:textId="77777777" w:rsidR="0098387D" w:rsidRPr="0098387D" w:rsidRDefault="0098387D" w:rsidP="0098387D">
      <w:r w:rsidRPr="0098387D">
        <w:t>Once you follow that chain consistently, all the compiler complaints disappear — and your Option</w:t>
      </w:r>
      <w:r w:rsidRPr="0098387D">
        <w:rPr>
          <w:rFonts w:ascii="Arial" w:hAnsi="Arial" w:cs="Arial"/>
        </w:rPr>
        <w:t> </w:t>
      </w:r>
      <w:r w:rsidRPr="0098387D">
        <w:t>B display logic will work exactly as intended.</w:t>
      </w:r>
    </w:p>
    <w:p w14:paraId="3EE5C20B" w14:textId="77777777" w:rsidR="0098387D" w:rsidRPr="0098387D" w:rsidRDefault="0098387D" w:rsidP="0098387D">
      <w:r w:rsidRPr="0098387D">
        <w:t>If you want, next I can:</w:t>
      </w:r>
    </w:p>
    <w:p w14:paraId="0F51F6D7" w14:textId="77777777" w:rsidR="0098387D" w:rsidRPr="0098387D" w:rsidRDefault="0098387D" w:rsidP="0098387D">
      <w:pPr>
        <w:numPr>
          <w:ilvl w:val="0"/>
          <w:numId w:val="713"/>
        </w:numPr>
      </w:pPr>
      <w:r w:rsidRPr="0098387D">
        <w:t>Walk through a single field end</w:t>
      </w:r>
      <w:r w:rsidRPr="0098387D">
        <w:noBreakHyphen/>
        <w:t>to</w:t>
      </w:r>
      <w:r w:rsidRPr="0098387D">
        <w:noBreakHyphen/>
        <w:t xml:space="preserve">end and label </w:t>
      </w:r>
      <w:r w:rsidRPr="0098387D">
        <w:rPr>
          <w:i/>
          <w:iCs/>
        </w:rPr>
        <w:t>which object you have at each step</w:t>
      </w:r>
    </w:p>
    <w:p w14:paraId="56775D96" w14:textId="77777777" w:rsidR="0098387D" w:rsidRPr="0098387D" w:rsidRDefault="0098387D" w:rsidP="0098387D">
      <w:pPr>
        <w:numPr>
          <w:ilvl w:val="0"/>
          <w:numId w:val="713"/>
        </w:numPr>
      </w:pPr>
      <w:r w:rsidRPr="0098387D">
        <w:t>Help you add defensive checks so this never breaks</w:t>
      </w:r>
    </w:p>
    <w:p w14:paraId="3C4E2845" w14:textId="77777777" w:rsidR="0098387D" w:rsidRPr="0098387D" w:rsidRDefault="0098387D" w:rsidP="0098387D">
      <w:pPr>
        <w:numPr>
          <w:ilvl w:val="0"/>
          <w:numId w:val="713"/>
        </w:numPr>
      </w:pPr>
      <w:r w:rsidRPr="0098387D">
        <w:t>Help you simplify the logic into a small helper method</w:t>
      </w:r>
    </w:p>
    <w:p w14:paraId="3C8CA115" w14:textId="77777777" w:rsidR="00B966BB" w:rsidRPr="00B966BB" w:rsidRDefault="00B966BB" w:rsidP="00B966BB">
      <w:r w:rsidRPr="00B966BB">
        <w:t xml:space="preserve">Yes — </w:t>
      </w:r>
      <w:r w:rsidRPr="00B966BB">
        <w:rPr>
          <w:b/>
          <w:bCs/>
        </w:rPr>
        <w:t>exactly</w:t>
      </w:r>
      <w:r w:rsidRPr="00B966BB">
        <w:t>, and this is the crucial point that unlocks everything:</w:t>
      </w:r>
    </w:p>
    <w:p w14:paraId="7A0C6BD5" w14:textId="77777777" w:rsidR="00B966BB" w:rsidRPr="00B966BB" w:rsidRDefault="00B966BB" w:rsidP="00B966BB">
      <w:proofErr w:type="spellStart"/>
      <w:r w:rsidRPr="00B966BB">
        <w:rPr>
          <w:b/>
          <w:bCs/>
        </w:rPr>
        <w:lastRenderedPageBreak/>
        <w:t>getGenericType</w:t>
      </w:r>
      <w:proofErr w:type="spellEnd"/>
      <w:r w:rsidRPr="00B966BB">
        <w:rPr>
          <w:b/>
          <w:bCs/>
        </w:rPr>
        <w:t xml:space="preserve">() is </w:t>
      </w:r>
      <w:r w:rsidRPr="00B966BB">
        <w:rPr>
          <w:b/>
          <w:bCs/>
          <w:i/>
          <w:iCs/>
        </w:rPr>
        <w:t>supposed</w:t>
      </w:r>
      <w:r w:rsidRPr="00B966BB">
        <w:rPr>
          <w:b/>
          <w:bCs/>
        </w:rPr>
        <w:t xml:space="preserve"> to return a Type.</w:t>
      </w:r>
      <w:r w:rsidRPr="00B966BB">
        <w:br/>
        <w:t>That is not an error, and it’s not incomplete — it’s by design.</w:t>
      </w:r>
    </w:p>
    <w:p w14:paraId="4991B5FA" w14:textId="77777777" w:rsidR="00B966BB" w:rsidRPr="00B966BB" w:rsidRDefault="00B966BB" w:rsidP="00B966BB">
      <w:r w:rsidRPr="00B966BB">
        <w:t xml:space="preserve">What’s confusing you is </w:t>
      </w:r>
      <w:r w:rsidRPr="00B966BB">
        <w:rPr>
          <w:b/>
          <w:bCs/>
        </w:rPr>
        <w:t xml:space="preserve">why Java gives you a Type instead of a </w:t>
      </w:r>
      <w:proofErr w:type="spellStart"/>
      <w:r w:rsidRPr="00B966BB">
        <w:rPr>
          <w:b/>
          <w:bCs/>
        </w:rPr>
        <w:t>ParameterizedType</w:t>
      </w:r>
      <w:proofErr w:type="spellEnd"/>
      <w:r w:rsidRPr="00B966BB">
        <w:rPr>
          <w:b/>
          <w:bCs/>
        </w:rPr>
        <w:t xml:space="preserve"> directly</w:t>
      </w:r>
      <w:r w:rsidRPr="00B966BB">
        <w:t>, and how you’re expected to proceed from there. Let’s clear that up cleanly.</w:t>
      </w:r>
    </w:p>
    <w:p w14:paraId="75FF0B5D" w14:textId="77777777" w:rsidR="00B966BB" w:rsidRPr="00B966BB" w:rsidRDefault="00000000" w:rsidP="00B966BB">
      <w:r>
        <w:pict w14:anchorId="7AA12581">
          <v:rect id="_x0000_i1570" style="width:0;height:1.5pt" o:hralign="center" o:hrstd="t" o:hr="t" fillcolor="#a0a0a0" stroked="f"/>
        </w:pict>
      </w:r>
    </w:p>
    <w:p w14:paraId="5463DCEE" w14:textId="77777777" w:rsidR="00B966BB" w:rsidRPr="00B966BB" w:rsidRDefault="00B966BB" w:rsidP="00B966BB">
      <w:pPr>
        <w:rPr>
          <w:b/>
          <w:bCs/>
        </w:rPr>
      </w:pPr>
      <w:r w:rsidRPr="00B966BB">
        <w:rPr>
          <w:b/>
          <w:bCs/>
        </w:rPr>
        <w:t>1️</w:t>
      </w:r>
      <w:r w:rsidRPr="00B966BB">
        <w:rPr>
          <w:rFonts w:ascii="Segoe UI Symbol" w:hAnsi="Segoe UI Symbol" w:cs="Segoe UI Symbol"/>
          <w:b/>
          <w:bCs/>
        </w:rPr>
        <w:t>⃣</w:t>
      </w:r>
      <w:r w:rsidRPr="00B966BB">
        <w:rPr>
          <w:b/>
          <w:bCs/>
        </w:rPr>
        <w:t xml:space="preserve"> Why </w:t>
      </w:r>
      <w:proofErr w:type="spellStart"/>
      <w:r w:rsidRPr="00B966BB">
        <w:rPr>
          <w:b/>
          <w:bCs/>
        </w:rPr>
        <w:t>getGenericType</w:t>
      </w:r>
      <w:proofErr w:type="spellEnd"/>
      <w:r w:rsidRPr="00B966BB">
        <w:rPr>
          <w:b/>
          <w:bCs/>
        </w:rPr>
        <w:t xml:space="preserve">() returns Type (not </w:t>
      </w:r>
      <w:proofErr w:type="spellStart"/>
      <w:r w:rsidRPr="00B966BB">
        <w:rPr>
          <w:b/>
          <w:bCs/>
        </w:rPr>
        <w:t>ParameterizedType</w:t>
      </w:r>
      <w:proofErr w:type="spellEnd"/>
      <w:r w:rsidRPr="00B966BB">
        <w:rPr>
          <w:b/>
          <w:bCs/>
        </w:rPr>
        <w:t>)</w:t>
      </w:r>
    </w:p>
    <w:p w14:paraId="161F70E7" w14:textId="77777777" w:rsidR="00B966BB" w:rsidRPr="00B966BB" w:rsidRDefault="00B966BB" w:rsidP="00B966BB">
      <w:r w:rsidRPr="00B966BB">
        <w:t xml:space="preserve">Type is an </w:t>
      </w:r>
      <w:r w:rsidRPr="00B966BB">
        <w:rPr>
          <w:b/>
          <w:bCs/>
        </w:rPr>
        <w:t>interface</w:t>
      </w:r>
      <w:r w:rsidRPr="00B966BB">
        <w:t>, not a concrete class.</w:t>
      </w:r>
    </w:p>
    <w:p w14:paraId="4F3B0A9C" w14:textId="77777777" w:rsidR="00B966BB" w:rsidRPr="00B966BB" w:rsidRDefault="00B966BB" w:rsidP="00B966BB">
      <w:r w:rsidRPr="00B966BB">
        <w:t xml:space="preserve">Java uses Type as a </w:t>
      </w:r>
      <w:r w:rsidRPr="00B966BB">
        <w:rPr>
          <w:i/>
          <w:iCs/>
        </w:rPr>
        <w:t>common supertype</w:t>
      </w:r>
      <w:r w:rsidRPr="00B966BB">
        <w:t xml:space="preserve"> for </w:t>
      </w:r>
      <w:r w:rsidRPr="00B966BB">
        <w:rPr>
          <w:b/>
          <w:bCs/>
        </w:rPr>
        <w:t>all possible kinds of types</w:t>
      </w:r>
      <w:r w:rsidRPr="00B966BB">
        <w:t xml:space="preserve"> a field might have:</w:t>
      </w:r>
    </w:p>
    <w:p w14:paraId="2712E175" w14:textId="77777777" w:rsidR="00B966BB" w:rsidRPr="00B966BB" w:rsidRDefault="00B966BB" w:rsidP="00B966BB">
      <w:pPr>
        <w:numPr>
          <w:ilvl w:val="0"/>
          <w:numId w:val="714"/>
        </w:numPr>
      </w:pPr>
      <w:r w:rsidRPr="00B966BB">
        <w:t>a normal class (String)</w:t>
      </w:r>
    </w:p>
    <w:p w14:paraId="1A6016BB" w14:textId="77777777" w:rsidR="00B966BB" w:rsidRPr="00B966BB" w:rsidRDefault="00B966BB" w:rsidP="00B966BB">
      <w:pPr>
        <w:numPr>
          <w:ilvl w:val="0"/>
          <w:numId w:val="714"/>
        </w:numPr>
      </w:pPr>
      <w:r w:rsidRPr="00B966BB">
        <w:t>a primitive (int)</w:t>
      </w:r>
    </w:p>
    <w:p w14:paraId="7354B383" w14:textId="77777777" w:rsidR="00B966BB" w:rsidRPr="00B966BB" w:rsidRDefault="00B966BB" w:rsidP="00B966BB">
      <w:pPr>
        <w:numPr>
          <w:ilvl w:val="0"/>
          <w:numId w:val="714"/>
        </w:numPr>
      </w:pPr>
      <w:r w:rsidRPr="00B966BB">
        <w:t>a generic type (List&lt;Section&gt;)</w:t>
      </w:r>
    </w:p>
    <w:p w14:paraId="13778F8B" w14:textId="77777777" w:rsidR="00B966BB" w:rsidRPr="00B966BB" w:rsidRDefault="00B966BB" w:rsidP="00B966BB">
      <w:pPr>
        <w:numPr>
          <w:ilvl w:val="0"/>
          <w:numId w:val="714"/>
        </w:numPr>
      </w:pPr>
      <w:r w:rsidRPr="00B966BB">
        <w:t>a wildcard (List&lt;?&gt;)</w:t>
      </w:r>
    </w:p>
    <w:p w14:paraId="6CCA9126" w14:textId="77777777" w:rsidR="00B966BB" w:rsidRPr="00B966BB" w:rsidRDefault="00B966BB" w:rsidP="00B966BB">
      <w:pPr>
        <w:numPr>
          <w:ilvl w:val="0"/>
          <w:numId w:val="714"/>
        </w:numPr>
      </w:pPr>
      <w:r w:rsidRPr="00B966BB">
        <w:t>a type variable (T)</w:t>
      </w:r>
    </w:p>
    <w:p w14:paraId="322F4DD9" w14:textId="77777777" w:rsidR="00B966BB" w:rsidRPr="00B966BB" w:rsidRDefault="00B966BB" w:rsidP="00B966BB">
      <w:pPr>
        <w:numPr>
          <w:ilvl w:val="0"/>
          <w:numId w:val="714"/>
        </w:numPr>
      </w:pPr>
      <w:r w:rsidRPr="00B966BB">
        <w:t>an array of generics (T[])</w:t>
      </w:r>
    </w:p>
    <w:p w14:paraId="5BCA5F2A" w14:textId="77777777" w:rsidR="00B966BB" w:rsidRPr="00B966BB" w:rsidRDefault="00B966BB" w:rsidP="00B966BB">
      <w:r w:rsidRPr="00B966BB">
        <w:t>So when Java answers the question:</w:t>
      </w:r>
    </w:p>
    <w:p w14:paraId="7DB1A638" w14:textId="77777777" w:rsidR="00B966BB" w:rsidRPr="00B966BB" w:rsidRDefault="00B966BB" w:rsidP="00B966BB">
      <w:r w:rsidRPr="00B966BB">
        <w:t>“What is the declared type of this field?”</w:t>
      </w:r>
    </w:p>
    <w:p w14:paraId="2342BBFD" w14:textId="77777777" w:rsidR="00B966BB" w:rsidRPr="00B966BB" w:rsidRDefault="00B966BB" w:rsidP="00B966BB">
      <w:r w:rsidRPr="00B966BB">
        <w:t>…it cannot assume it’s generic.</w:t>
      </w:r>
    </w:p>
    <w:p w14:paraId="5232A64F" w14:textId="77777777" w:rsidR="00B966BB" w:rsidRPr="00B966BB" w:rsidRDefault="00B966BB" w:rsidP="00B966BB">
      <w:r w:rsidRPr="00B966BB">
        <w:t>Therefore, the only correct return type is:</w:t>
      </w:r>
    </w:p>
    <w:p w14:paraId="7C2316E3" w14:textId="77777777" w:rsidR="00B966BB" w:rsidRPr="00B966BB" w:rsidRDefault="00B966BB" w:rsidP="00B966BB">
      <w:r w:rsidRPr="00B966BB">
        <w:rPr>
          <w:b/>
          <w:bCs/>
        </w:rPr>
        <w:t>Type</w:t>
      </w:r>
    </w:p>
    <w:p w14:paraId="6931FBC6" w14:textId="77777777" w:rsidR="00B966BB" w:rsidRPr="00B966BB" w:rsidRDefault="00B966BB" w:rsidP="00B966BB">
      <w:r w:rsidRPr="00B966BB">
        <w:t>This is intentional and correct.</w:t>
      </w:r>
    </w:p>
    <w:p w14:paraId="3D94B7C4" w14:textId="77777777" w:rsidR="00B966BB" w:rsidRPr="00B966BB" w:rsidRDefault="00000000" w:rsidP="00B966BB">
      <w:r>
        <w:pict w14:anchorId="1328C52B">
          <v:rect id="_x0000_i1571" style="width:0;height:1.5pt" o:hralign="center" o:hrstd="t" o:hr="t" fillcolor="#a0a0a0" stroked="f"/>
        </w:pict>
      </w:r>
    </w:p>
    <w:p w14:paraId="0D5AB612" w14:textId="77777777" w:rsidR="00B966BB" w:rsidRPr="00B966BB" w:rsidRDefault="00B966BB" w:rsidP="00B966BB">
      <w:pPr>
        <w:rPr>
          <w:b/>
          <w:bCs/>
        </w:rPr>
      </w:pPr>
      <w:r w:rsidRPr="00B966BB">
        <w:rPr>
          <w:b/>
          <w:bCs/>
        </w:rPr>
        <w:t>2️</w:t>
      </w:r>
      <w:r w:rsidRPr="00B966BB">
        <w:rPr>
          <w:rFonts w:ascii="Segoe UI Symbol" w:hAnsi="Segoe UI Symbol" w:cs="Segoe UI Symbol"/>
          <w:b/>
          <w:bCs/>
        </w:rPr>
        <w:t>⃣</w:t>
      </w:r>
      <w:r w:rsidRPr="00B966BB">
        <w:rPr>
          <w:b/>
          <w:bCs/>
        </w:rPr>
        <w:t xml:space="preserve"> The key rule you must follow (this is the mental model)</w:t>
      </w:r>
    </w:p>
    <w:p w14:paraId="6C07782C" w14:textId="77777777" w:rsidR="00B966BB" w:rsidRPr="00B966BB" w:rsidRDefault="00B966BB" w:rsidP="00B966BB">
      <w:r w:rsidRPr="00B966BB">
        <w:rPr>
          <w:b/>
          <w:bCs/>
        </w:rPr>
        <w:t>You never call generic</w:t>
      </w:r>
      <w:r w:rsidRPr="00B966BB">
        <w:rPr>
          <w:b/>
          <w:bCs/>
        </w:rPr>
        <w:noBreakHyphen/>
        <w:t>specific methods on a Type directly.</w:t>
      </w:r>
      <w:r w:rsidRPr="00B966BB">
        <w:br/>
        <w:t xml:space="preserve">You must first determine </w:t>
      </w:r>
      <w:r w:rsidRPr="00B966BB">
        <w:rPr>
          <w:i/>
          <w:iCs/>
        </w:rPr>
        <w:t>what kind</w:t>
      </w:r>
      <w:r w:rsidRPr="00B966BB">
        <w:t xml:space="preserve"> of Type it is.</w:t>
      </w:r>
    </w:p>
    <w:p w14:paraId="759A338E" w14:textId="77777777" w:rsidR="00B966BB" w:rsidRPr="00B966BB" w:rsidRDefault="00B966BB" w:rsidP="00B966BB">
      <w:r w:rsidRPr="00B966BB">
        <w:t>That’s why your compiler is complaining when you try to do generic things “too early”.</w:t>
      </w:r>
    </w:p>
    <w:p w14:paraId="37B8CD4A" w14:textId="77777777" w:rsidR="00B966BB" w:rsidRPr="00B966BB" w:rsidRDefault="00000000" w:rsidP="00B966BB">
      <w:r>
        <w:pict w14:anchorId="1E20CD7A">
          <v:rect id="_x0000_i1572" style="width:0;height:1.5pt" o:hralign="center" o:hrstd="t" o:hr="t" fillcolor="#a0a0a0" stroked="f"/>
        </w:pict>
      </w:r>
    </w:p>
    <w:p w14:paraId="47A86FB7" w14:textId="77777777" w:rsidR="00B966BB" w:rsidRPr="00B966BB" w:rsidRDefault="00B966BB" w:rsidP="00B966BB">
      <w:pPr>
        <w:rPr>
          <w:b/>
          <w:bCs/>
        </w:rPr>
      </w:pPr>
      <w:r w:rsidRPr="00B966BB">
        <w:rPr>
          <w:b/>
          <w:bCs/>
        </w:rPr>
        <w:t>3️</w:t>
      </w:r>
      <w:r w:rsidRPr="00B966BB">
        <w:rPr>
          <w:rFonts w:ascii="Segoe UI Symbol" w:hAnsi="Segoe UI Symbol" w:cs="Segoe UI Symbol"/>
          <w:b/>
          <w:bCs/>
        </w:rPr>
        <w:t>⃣</w:t>
      </w:r>
      <w:r w:rsidRPr="00B966BB">
        <w:rPr>
          <w:b/>
          <w:bCs/>
        </w:rPr>
        <w:t xml:space="preserve"> What Java expects you to do next</w:t>
      </w:r>
    </w:p>
    <w:p w14:paraId="23D2A589" w14:textId="77777777" w:rsidR="00B966BB" w:rsidRPr="00B966BB" w:rsidRDefault="00B966BB" w:rsidP="00B966BB">
      <w:r w:rsidRPr="00B966BB">
        <w:lastRenderedPageBreak/>
        <w:t>Once you have:</w:t>
      </w:r>
    </w:p>
    <w:p w14:paraId="63253B61" w14:textId="77777777" w:rsidR="00B966BB" w:rsidRPr="00B966BB" w:rsidRDefault="00B966BB" w:rsidP="00B966BB">
      <w:r w:rsidRPr="00B966BB">
        <w:t xml:space="preserve">Type t = </w:t>
      </w:r>
      <w:proofErr w:type="spellStart"/>
      <w:r w:rsidRPr="00B966BB">
        <w:t>field.getGenericType</w:t>
      </w:r>
      <w:proofErr w:type="spellEnd"/>
      <w:r w:rsidRPr="00B966BB">
        <w:t>();</w:t>
      </w:r>
    </w:p>
    <w:p w14:paraId="2663E470" w14:textId="77777777" w:rsidR="00B966BB" w:rsidRPr="00B966BB" w:rsidRDefault="00B966BB" w:rsidP="00B966BB">
      <w:r w:rsidRPr="00B966BB">
        <w:t>Java is effectively saying:</w:t>
      </w:r>
    </w:p>
    <w:p w14:paraId="613F5B40" w14:textId="77777777" w:rsidR="00B966BB" w:rsidRPr="00B966BB" w:rsidRDefault="00B966BB" w:rsidP="00B966BB">
      <w:r w:rsidRPr="00B966BB">
        <w:t xml:space="preserve">“Here is </w:t>
      </w:r>
      <w:r w:rsidRPr="00B966BB">
        <w:rPr>
          <w:i/>
          <w:iCs/>
        </w:rPr>
        <w:t>some kind</w:t>
      </w:r>
      <w:r w:rsidRPr="00B966BB">
        <w:t xml:space="preserve"> of type.</w:t>
      </w:r>
      <w:r w:rsidRPr="00B966BB">
        <w:br/>
        <w:t>If you want to do more, you must ask what kind it is.”</w:t>
      </w:r>
    </w:p>
    <w:p w14:paraId="569C99CA" w14:textId="77777777" w:rsidR="00B966BB" w:rsidRPr="00B966BB" w:rsidRDefault="00B966BB" w:rsidP="00B966BB">
      <w:r w:rsidRPr="00B966BB">
        <w:t xml:space="preserve">So you must do a </w:t>
      </w:r>
      <w:r w:rsidRPr="00B966BB">
        <w:rPr>
          <w:b/>
          <w:bCs/>
        </w:rPr>
        <w:t>runtime type check</w:t>
      </w:r>
      <w:r w:rsidRPr="00B966BB">
        <w:t>.</w:t>
      </w:r>
    </w:p>
    <w:p w14:paraId="50C4B7AB" w14:textId="77777777" w:rsidR="00B966BB" w:rsidRPr="00B966BB" w:rsidRDefault="00000000" w:rsidP="00B966BB">
      <w:r>
        <w:pict w14:anchorId="6B778667">
          <v:rect id="_x0000_i1573" style="width:0;height:1.5pt" o:hralign="center" o:hrstd="t" o:hr="t" fillcolor="#a0a0a0" stroked="f"/>
        </w:pict>
      </w:r>
    </w:p>
    <w:p w14:paraId="25C6FA6F" w14:textId="77777777" w:rsidR="00B966BB" w:rsidRPr="00B966BB" w:rsidRDefault="00B966BB" w:rsidP="00B966BB">
      <w:pPr>
        <w:rPr>
          <w:b/>
          <w:bCs/>
        </w:rPr>
      </w:pPr>
      <w:r w:rsidRPr="00B966BB">
        <w:rPr>
          <w:b/>
          <w:bCs/>
        </w:rPr>
        <w:t>4️</w:t>
      </w:r>
      <w:r w:rsidRPr="00B966BB">
        <w:rPr>
          <w:rFonts w:ascii="Segoe UI Symbol" w:hAnsi="Segoe UI Symbol" w:cs="Segoe UI Symbol"/>
          <w:b/>
          <w:bCs/>
        </w:rPr>
        <w:t>⃣</w:t>
      </w:r>
      <w:r w:rsidRPr="00B966BB">
        <w:rPr>
          <w:b/>
          <w:bCs/>
        </w:rPr>
        <w:t xml:space="preserve"> What happens when the field </w:t>
      </w:r>
      <w:r w:rsidRPr="00B966BB">
        <w:rPr>
          <w:b/>
          <w:bCs/>
          <w:i/>
          <w:iCs/>
        </w:rPr>
        <w:t>is</w:t>
      </w:r>
      <w:r w:rsidRPr="00B966BB">
        <w:rPr>
          <w:b/>
          <w:bCs/>
        </w:rPr>
        <w:t xml:space="preserve"> generic</w:t>
      </w:r>
    </w:p>
    <w:p w14:paraId="5D822999" w14:textId="77777777" w:rsidR="00B966BB" w:rsidRPr="00B966BB" w:rsidRDefault="00B966BB" w:rsidP="00B966BB">
      <w:r w:rsidRPr="00B966BB">
        <w:t>If the field was declared like:</w:t>
      </w:r>
    </w:p>
    <w:p w14:paraId="6582B20A" w14:textId="77777777" w:rsidR="00B966BB" w:rsidRPr="00B966BB" w:rsidRDefault="00B966BB" w:rsidP="00B966BB">
      <w:proofErr w:type="spellStart"/>
      <w:r w:rsidRPr="00B966BB">
        <w:t>ArrayList</w:t>
      </w:r>
      <w:proofErr w:type="spellEnd"/>
      <w:r w:rsidRPr="00B966BB">
        <w:t>&lt;Section&gt; sections;</w:t>
      </w:r>
    </w:p>
    <w:p w14:paraId="61F51334" w14:textId="77777777" w:rsidR="00B966BB" w:rsidRPr="00B966BB" w:rsidRDefault="00B966BB" w:rsidP="00B966BB">
      <w:r w:rsidRPr="00B966BB">
        <w:t>Then at runtime:</w:t>
      </w:r>
    </w:p>
    <w:p w14:paraId="11EEAF79" w14:textId="77777777" w:rsidR="00B966BB" w:rsidRPr="00B966BB" w:rsidRDefault="00B966BB" w:rsidP="00B966BB">
      <w:pPr>
        <w:numPr>
          <w:ilvl w:val="0"/>
          <w:numId w:val="715"/>
        </w:numPr>
      </w:pPr>
      <w:proofErr w:type="spellStart"/>
      <w:r w:rsidRPr="00B966BB">
        <w:t>getGenericType</w:t>
      </w:r>
      <w:proofErr w:type="spellEnd"/>
      <w:r w:rsidRPr="00B966BB">
        <w:t>() returns a Type</w:t>
      </w:r>
    </w:p>
    <w:p w14:paraId="0CCE78EC" w14:textId="77777777" w:rsidR="00B966BB" w:rsidRPr="00B966BB" w:rsidRDefault="00B966BB" w:rsidP="00B966BB">
      <w:pPr>
        <w:numPr>
          <w:ilvl w:val="0"/>
          <w:numId w:val="715"/>
        </w:numPr>
      </w:pPr>
      <w:r w:rsidRPr="00B966BB">
        <w:rPr>
          <w:b/>
          <w:bCs/>
        </w:rPr>
        <w:t xml:space="preserve">That Type is actually a </w:t>
      </w:r>
      <w:proofErr w:type="spellStart"/>
      <w:r w:rsidRPr="00B966BB">
        <w:rPr>
          <w:b/>
          <w:bCs/>
        </w:rPr>
        <w:t>ParameterizedType</w:t>
      </w:r>
      <w:proofErr w:type="spellEnd"/>
    </w:p>
    <w:p w14:paraId="68019F8B" w14:textId="77777777" w:rsidR="00B966BB" w:rsidRPr="00B966BB" w:rsidRDefault="00B966BB" w:rsidP="00B966BB">
      <w:r w:rsidRPr="00B966BB">
        <w:t xml:space="preserve">But Java will </w:t>
      </w:r>
      <w:r w:rsidRPr="00B966BB">
        <w:rPr>
          <w:i/>
          <w:iCs/>
        </w:rPr>
        <w:t>not</w:t>
      </w:r>
      <w:r w:rsidRPr="00B966BB">
        <w:t xml:space="preserve"> automatically treat it as one.</w:t>
      </w:r>
    </w:p>
    <w:p w14:paraId="21527EF9" w14:textId="77777777" w:rsidR="00B966BB" w:rsidRPr="00B966BB" w:rsidRDefault="00B966BB" w:rsidP="00B966BB">
      <w:r w:rsidRPr="00B966BB">
        <w:t>You must explicitly check and cast.</w:t>
      </w:r>
    </w:p>
    <w:p w14:paraId="74DDEA60" w14:textId="77777777" w:rsidR="00B966BB" w:rsidRPr="00B966BB" w:rsidRDefault="00000000" w:rsidP="00B966BB">
      <w:r>
        <w:pict w14:anchorId="636C0963">
          <v:rect id="_x0000_i1574" style="width:0;height:1.5pt" o:hralign="center" o:hrstd="t" o:hr="t" fillcolor="#a0a0a0" stroked="f"/>
        </w:pict>
      </w:r>
    </w:p>
    <w:p w14:paraId="00754F81" w14:textId="77777777" w:rsidR="00B966BB" w:rsidRPr="00B966BB" w:rsidRDefault="00B966BB" w:rsidP="00B966BB">
      <w:pPr>
        <w:rPr>
          <w:b/>
          <w:bCs/>
        </w:rPr>
      </w:pPr>
      <w:r w:rsidRPr="00B966BB">
        <w:rPr>
          <w:b/>
          <w:bCs/>
        </w:rPr>
        <w:t>5️</w:t>
      </w:r>
      <w:r w:rsidRPr="00B966BB">
        <w:rPr>
          <w:rFonts w:ascii="Segoe UI Symbol" w:hAnsi="Segoe UI Symbol" w:cs="Segoe UI Symbol"/>
          <w:b/>
          <w:bCs/>
        </w:rPr>
        <w:t>⃣</w:t>
      </w:r>
      <w:r w:rsidRPr="00B966BB">
        <w:rPr>
          <w:b/>
          <w:bCs/>
        </w:rPr>
        <w:t xml:space="preserve"> Why the compiler error is actually helping you</w:t>
      </w:r>
    </w:p>
    <w:p w14:paraId="2F77A742" w14:textId="77777777" w:rsidR="00B966BB" w:rsidRPr="00B966BB" w:rsidRDefault="00B966BB" w:rsidP="00B966BB">
      <w:r w:rsidRPr="00B966BB">
        <w:t>When the compiler says something like:</w:t>
      </w:r>
    </w:p>
    <w:p w14:paraId="1C586CF1" w14:textId="77777777" w:rsidR="00B966BB" w:rsidRPr="00B966BB" w:rsidRDefault="00B966BB" w:rsidP="00B966BB">
      <w:r w:rsidRPr="00B966BB">
        <w:t xml:space="preserve">“method X is undefined for type </w:t>
      </w:r>
      <w:proofErr w:type="spellStart"/>
      <w:r w:rsidRPr="00B966BB">
        <w:t>Type</w:t>
      </w:r>
      <w:proofErr w:type="spellEnd"/>
      <w:r w:rsidRPr="00B966BB">
        <w:t>”</w:t>
      </w:r>
    </w:p>
    <w:p w14:paraId="07580FFD" w14:textId="77777777" w:rsidR="00B966BB" w:rsidRPr="00B966BB" w:rsidRDefault="00B966BB" w:rsidP="00B966BB">
      <w:r w:rsidRPr="00B966BB">
        <w:t>it is telling you:</w:t>
      </w:r>
    </w:p>
    <w:p w14:paraId="586A221B" w14:textId="77777777" w:rsidR="00B966BB" w:rsidRPr="00B966BB" w:rsidRDefault="00B966BB" w:rsidP="00B966BB">
      <w:r w:rsidRPr="00B966BB">
        <w:t xml:space="preserve">“You are trying to use a method that only exists on a </w:t>
      </w:r>
      <w:r w:rsidRPr="00B966BB">
        <w:rPr>
          <w:i/>
          <w:iCs/>
        </w:rPr>
        <w:t>more specific subtype</w:t>
      </w:r>
      <w:r w:rsidRPr="00B966BB">
        <w:t>, but you haven’t proven that you have one.”</w:t>
      </w:r>
    </w:p>
    <w:p w14:paraId="7AAB490C" w14:textId="77777777" w:rsidR="00B966BB" w:rsidRPr="00B966BB" w:rsidRDefault="00B966BB" w:rsidP="00B966BB">
      <w:r w:rsidRPr="00B966BB">
        <w:t>This prevents:</w:t>
      </w:r>
    </w:p>
    <w:p w14:paraId="181E54C9" w14:textId="77777777" w:rsidR="00B966BB" w:rsidRPr="00B966BB" w:rsidRDefault="00B966BB" w:rsidP="00B966BB">
      <w:pPr>
        <w:numPr>
          <w:ilvl w:val="0"/>
          <w:numId w:val="716"/>
        </w:numPr>
      </w:pPr>
      <w:r w:rsidRPr="00B966BB">
        <w:t>invalid assumptions</w:t>
      </w:r>
    </w:p>
    <w:p w14:paraId="5EA76D92" w14:textId="77777777" w:rsidR="00B966BB" w:rsidRPr="00B966BB" w:rsidRDefault="00B966BB" w:rsidP="00B966BB">
      <w:pPr>
        <w:numPr>
          <w:ilvl w:val="0"/>
          <w:numId w:val="716"/>
        </w:numPr>
      </w:pPr>
      <w:r w:rsidRPr="00B966BB">
        <w:t>unsafe casts</w:t>
      </w:r>
    </w:p>
    <w:p w14:paraId="58236FFA" w14:textId="77777777" w:rsidR="00B966BB" w:rsidRPr="00B966BB" w:rsidRDefault="00B966BB" w:rsidP="00B966BB">
      <w:pPr>
        <w:numPr>
          <w:ilvl w:val="0"/>
          <w:numId w:val="716"/>
        </w:numPr>
      </w:pPr>
      <w:r w:rsidRPr="00B966BB">
        <w:t>runtime crashes</w:t>
      </w:r>
    </w:p>
    <w:p w14:paraId="628B9FE9" w14:textId="77777777" w:rsidR="00B966BB" w:rsidRPr="00B966BB" w:rsidRDefault="00B966BB" w:rsidP="00B966BB">
      <w:r w:rsidRPr="00B966BB">
        <w:lastRenderedPageBreak/>
        <w:t>Once you do the proper check, the error disappears.</w:t>
      </w:r>
    </w:p>
    <w:p w14:paraId="2182A289" w14:textId="77777777" w:rsidR="00B966BB" w:rsidRPr="00B966BB" w:rsidRDefault="00000000" w:rsidP="00B966BB">
      <w:r>
        <w:pict w14:anchorId="42B1116D">
          <v:rect id="_x0000_i1575" style="width:0;height:1.5pt" o:hralign="center" o:hrstd="t" o:hr="t" fillcolor="#a0a0a0" stroked="f"/>
        </w:pict>
      </w:r>
    </w:p>
    <w:p w14:paraId="2BA22309" w14:textId="77777777" w:rsidR="00B966BB" w:rsidRPr="00B966BB" w:rsidRDefault="00B966BB" w:rsidP="00B966BB">
      <w:pPr>
        <w:rPr>
          <w:b/>
          <w:bCs/>
        </w:rPr>
      </w:pPr>
      <w:r w:rsidRPr="00B966BB">
        <w:rPr>
          <w:b/>
          <w:bCs/>
        </w:rPr>
        <w:t>6️</w:t>
      </w:r>
      <w:r w:rsidRPr="00B966BB">
        <w:rPr>
          <w:rFonts w:ascii="Segoe UI Symbol" w:hAnsi="Segoe UI Symbol" w:cs="Segoe UI Symbol"/>
          <w:b/>
          <w:bCs/>
        </w:rPr>
        <w:t>⃣</w:t>
      </w:r>
      <w:r w:rsidRPr="00B966BB">
        <w:rPr>
          <w:b/>
          <w:bCs/>
        </w:rPr>
        <w:t xml:space="preserve"> The correct conceptual chain (this is the important diagram)</w:t>
      </w:r>
    </w:p>
    <w:p w14:paraId="0626CBC4" w14:textId="77777777" w:rsidR="00B966BB" w:rsidRPr="00B966BB" w:rsidRDefault="00B966BB" w:rsidP="00B966BB">
      <w:r w:rsidRPr="00B966BB">
        <w:t>Field</w:t>
      </w:r>
    </w:p>
    <w:p w14:paraId="1963DA39" w14:textId="77777777" w:rsidR="00B966BB" w:rsidRPr="00B966BB" w:rsidRDefault="00B966BB" w:rsidP="00B966BB">
      <w:r w:rsidRPr="00B966BB">
        <w:t xml:space="preserve">  ↓ </w:t>
      </w:r>
      <w:proofErr w:type="spellStart"/>
      <w:r w:rsidRPr="00B966BB">
        <w:t>getGenericType</w:t>
      </w:r>
      <w:proofErr w:type="spellEnd"/>
      <w:r w:rsidRPr="00B966BB">
        <w:t>()</w:t>
      </w:r>
    </w:p>
    <w:p w14:paraId="26B78324" w14:textId="77777777" w:rsidR="00B966BB" w:rsidRPr="00B966BB" w:rsidRDefault="00B966BB" w:rsidP="00B966BB">
      <w:r w:rsidRPr="00B966BB">
        <w:t>Type        ← always this first</w:t>
      </w:r>
    </w:p>
    <w:p w14:paraId="692ECC06" w14:textId="77777777" w:rsidR="00B966BB" w:rsidRPr="00B966BB" w:rsidRDefault="00B966BB" w:rsidP="00B966BB">
      <w:r w:rsidRPr="00B966BB">
        <w:t xml:space="preserve">  ↓ </w:t>
      </w:r>
      <w:proofErr w:type="spellStart"/>
      <w:r w:rsidRPr="00B966BB">
        <w:t>instanceof</w:t>
      </w:r>
      <w:proofErr w:type="spellEnd"/>
      <w:r w:rsidRPr="00B966BB">
        <w:t xml:space="preserve"> </w:t>
      </w:r>
      <w:proofErr w:type="spellStart"/>
      <w:r w:rsidRPr="00B966BB">
        <w:t>ParameterizedType</w:t>
      </w:r>
      <w:proofErr w:type="spellEnd"/>
    </w:p>
    <w:p w14:paraId="4355FB1D" w14:textId="77777777" w:rsidR="00B966BB" w:rsidRPr="00B966BB" w:rsidRDefault="00B966BB" w:rsidP="00B966BB">
      <w:proofErr w:type="spellStart"/>
      <w:r w:rsidRPr="00B966BB">
        <w:t>ParameterizedType</w:t>
      </w:r>
      <w:proofErr w:type="spellEnd"/>
    </w:p>
    <w:p w14:paraId="548F67D1" w14:textId="77777777" w:rsidR="00B966BB" w:rsidRPr="00B966BB" w:rsidRDefault="00B966BB" w:rsidP="00B966BB">
      <w:r w:rsidRPr="00B966BB">
        <w:t xml:space="preserve">  ↓ </w:t>
      </w:r>
      <w:proofErr w:type="spellStart"/>
      <w:r w:rsidRPr="00B966BB">
        <w:t>getRawType</w:t>
      </w:r>
      <w:proofErr w:type="spellEnd"/>
      <w:r w:rsidRPr="00B966BB">
        <w:t xml:space="preserve">(), </w:t>
      </w:r>
      <w:proofErr w:type="spellStart"/>
      <w:r w:rsidRPr="00B966BB">
        <w:t>getActualTypeArguments</w:t>
      </w:r>
      <w:proofErr w:type="spellEnd"/>
      <w:r w:rsidRPr="00B966BB">
        <w:t>()</w:t>
      </w:r>
    </w:p>
    <w:p w14:paraId="1C8EA66D" w14:textId="77777777" w:rsidR="00B966BB" w:rsidRPr="00B966BB" w:rsidRDefault="00B966BB" w:rsidP="00B966BB">
      <w:r w:rsidRPr="00B966BB">
        <w:t>Class</w:t>
      </w:r>
    </w:p>
    <w:p w14:paraId="279373D9" w14:textId="77777777" w:rsidR="00B966BB" w:rsidRPr="00B966BB" w:rsidRDefault="00B966BB" w:rsidP="00B966BB">
      <w:r w:rsidRPr="00B966BB">
        <w:t xml:space="preserve">  ↓ </w:t>
      </w:r>
      <w:proofErr w:type="spellStart"/>
      <w:r w:rsidRPr="00B966BB">
        <w:t>getSimpleName</w:t>
      </w:r>
      <w:proofErr w:type="spellEnd"/>
      <w:r w:rsidRPr="00B966BB">
        <w:t>()</w:t>
      </w:r>
    </w:p>
    <w:p w14:paraId="5ED013E9" w14:textId="77777777" w:rsidR="00B966BB" w:rsidRPr="00B966BB" w:rsidRDefault="00B966BB" w:rsidP="00B966BB">
      <w:r w:rsidRPr="00B966BB">
        <w:t>If you skip any arrow in that chain, Java stops you.</w:t>
      </w:r>
    </w:p>
    <w:p w14:paraId="6F98C7CE" w14:textId="77777777" w:rsidR="00B966BB" w:rsidRPr="00B966BB" w:rsidRDefault="00000000" w:rsidP="00B966BB">
      <w:r>
        <w:pict w14:anchorId="1DF6631C">
          <v:rect id="_x0000_i1576" style="width:0;height:1.5pt" o:hralign="center" o:hrstd="t" o:hr="t" fillcolor="#a0a0a0" stroked="f"/>
        </w:pict>
      </w:r>
    </w:p>
    <w:p w14:paraId="533614D5" w14:textId="77777777" w:rsidR="00B966BB" w:rsidRPr="00B966BB" w:rsidRDefault="00B966BB" w:rsidP="00B966BB">
      <w:pPr>
        <w:rPr>
          <w:b/>
          <w:bCs/>
        </w:rPr>
      </w:pPr>
      <w:r w:rsidRPr="00B966BB">
        <w:rPr>
          <w:b/>
          <w:bCs/>
        </w:rPr>
        <w:t>7️</w:t>
      </w:r>
      <w:r w:rsidRPr="00B966BB">
        <w:rPr>
          <w:rFonts w:ascii="Segoe UI Symbol" w:hAnsi="Segoe UI Symbol" w:cs="Segoe UI Symbol"/>
          <w:b/>
          <w:bCs/>
        </w:rPr>
        <w:t>⃣</w:t>
      </w:r>
      <w:r w:rsidRPr="00B966BB">
        <w:rPr>
          <w:b/>
          <w:bCs/>
        </w:rPr>
        <w:t xml:space="preserve"> Why this design makes sense (even if it feels awkward)</w:t>
      </w:r>
    </w:p>
    <w:p w14:paraId="5CCA17E7" w14:textId="77777777" w:rsidR="00B966BB" w:rsidRPr="00B966BB" w:rsidRDefault="00B966BB" w:rsidP="00B966BB">
      <w:r w:rsidRPr="00B966BB">
        <w:t>Java reflection is designed to be:</w:t>
      </w:r>
    </w:p>
    <w:p w14:paraId="5003E1AB" w14:textId="77777777" w:rsidR="00B966BB" w:rsidRPr="00B966BB" w:rsidRDefault="00B966BB" w:rsidP="00B966BB">
      <w:pPr>
        <w:numPr>
          <w:ilvl w:val="0"/>
          <w:numId w:val="717"/>
        </w:numPr>
      </w:pPr>
      <w:r w:rsidRPr="00B966BB">
        <w:rPr>
          <w:b/>
          <w:bCs/>
        </w:rPr>
        <w:t>sound</w:t>
      </w:r>
      <w:r w:rsidRPr="00B966BB">
        <w:t xml:space="preserve"> (never lies)</w:t>
      </w:r>
    </w:p>
    <w:p w14:paraId="3FF5346A" w14:textId="77777777" w:rsidR="00B966BB" w:rsidRPr="00B966BB" w:rsidRDefault="00B966BB" w:rsidP="00B966BB">
      <w:pPr>
        <w:numPr>
          <w:ilvl w:val="0"/>
          <w:numId w:val="717"/>
        </w:numPr>
      </w:pPr>
      <w:r w:rsidRPr="00B966BB">
        <w:rPr>
          <w:b/>
          <w:bCs/>
        </w:rPr>
        <w:t>explicit</w:t>
      </w:r>
      <w:r w:rsidRPr="00B966BB">
        <w:t xml:space="preserve"> (no guessing)</w:t>
      </w:r>
    </w:p>
    <w:p w14:paraId="3CE89170" w14:textId="77777777" w:rsidR="00B966BB" w:rsidRPr="00B966BB" w:rsidRDefault="00B966BB" w:rsidP="00B966BB">
      <w:pPr>
        <w:numPr>
          <w:ilvl w:val="0"/>
          <w:numId w:val="717"/>
        </w:numPr>
      </w:pPr>
      <w:r w:rsidRPr="00B966BB">
        <w:rPr>
          <w:b/>
          <w:bCs/>
        </w:rPr>
        <w:t>safe</w:t>
      </w:r>
      <w:r w:rsidRPr="00B966BB">
        <w:t xml:space="preserve"> (forces checks)</w:t>
      </w:r>
    </w:p>
    <w:p w14:paraId="412041BD" w14:textId="77777777" w:rsidR="00B966BB" w:rsidRPr="00B966BB" w:rsidRDefault="00B966BB" w:rsidP="00B966BB">
      <w:r w:rsidRPr="00B966BB">
        <w:t>It prefers:</w:t>
      </w:r>
    </w:p>
    <w:p w14:paraId="0D86D784" w14:textId="77777777" w:rsidR="00B966BB" w:rsidRPr="00B966BB" w:rsidRDefault="00B966BB" w:rsidP="00B966BB">
      <w:pPr>
        <w:numPr>
          <w:ilvl w:val="0"/>
          <w:numId w:val="718"/>
        </w:numPr>
      </w:pPr>
      <w:r w:rsidRPr="00B966BB">
        <w:t>a little verbosity</w:t>
      </w:r>
    </w:p>
    <w:p w14:paraId="09068CFE" w14:textId="77777777" w:rsidR="00B966BB" w:rsidRPr="00B966BB" w:rsidRDefault="00B966BB" w:rsidP="00B966BB">
      <w:pPr>
        <w:numPr>
          <w:ilvl w:val="0"/>
          <w:numId w:val="718"/>
        </w:numPr>
      </w:pPr>
      <w:r w:rsidRPr="00B966BB">
        <w:t>over silent incorrect behavior</w:t>
      </w:r>
    </w:p>
    <w:p w14:paraId="5B5B9BED" w14:textId="77777777" w:rsidR="00B966BB" w:rsidRPr="00B966BB" w:rsidRDefault="00B966BB" w:rsidP="00B966BB">
      <w:r w:rsidRPr="00B966BB">
        <w:t>That’s why:</w:t>
      </w:r>
    </w:p>
    <w:p w14:paraId="6479C104" w14:textId="77777777" w:rsidR="00B966BB" w:rsidRPr="00B966BB" w:rsidRDefault="00B966BB" w:rsidP="00B966BB">
      <w:pPr>
        <w:numPr>
          <w:ilvl w:val="0"/>
          <w:numId w:val="719"/>
        </w:numPr>
      </w:pPr>
      <w:r w:rsidRPr="00B966BB">
        <w:t>Field doesn’t expose generic methods</w:t>
      </w:r>
    </w:p>
    <w:p w14:paraId="2DEEA234" w14:textId="77777777" w:rsidR="00B966BB" w:rsidRPr="00B966BB" w:rsidRDefault="00B966BB" w:rsidP="00B966BB">
      <w:pPr>
        <w:numPr>
          <w:ilvl w:val="0"/>
          <w:numId w:val="719"/>
        </w:numPr>
      </w:pPr>
      <w:r w:rsidRPr="00B966BB">
        <w:t>Type doesn’t assume generics</w:t>
      </w:r>
    </w:p>
    <w:p w14:paraId="36D16003" w14:textId="77777777" w:rsidR="00B966BB" w:rsidRPr="00B966BB" w:rsidRDefault="00B966BB" w:rsidP="00B966BB">
      <w:pPr>
        <w:numPr>
          <w:ilvl w:val="0"/>
          <w:numId w:val="719"/>
        </w:numPr>
      </w:pPr>
      <w:proofErr w:type="spellStart"/>
      <w:r w:rsidRPr="00B966BB">
        <w:t>ParameterizedType</w:t>
      </w:r>
      <w:proofErr w:type="spellEnd"/>
      <w:r w:rsidRPr="00B966BB">
        <w:t xml:space="preserve"> exists as a </w:t>
      </w:r>
      <w:r w:rsidRPr="00B966BB">
        <w:rPr>
          <w:i/>
          <w:iCs/>
        </w:rPr>
        <w:t>separate</w:t>
      </w:r>
      <w:r w:rsidRPr="00B966BB">
        <w:t xml:space="preserve"> abstraction</w:t>
      </w:r>
    </w:p>
    <w:p w14:paraId="195D12A2" w14:textId="77777777" w:rsidR="00B966BB" w:rsidRPr="00B966BB" w:rsidRDefault="00000000" w:rsidP="00B966BB">
      <w:r>
        <w:pict w14:anchorId="1044DADA">
          <v:rect id="_x0000_i1577" style="width:0;height:1.5pt" o:hralign="center" o:hrstd="t" o:hr="t" fillcolor="#a0a0a0" stroked="f"/>
        </w:pict>
      </w:r>
    </w:p>
    <w:p w14:paraId="22A08587" w14:textId="77777777" w:rsidR="00B966BB" w:rsidRPr="00B966BB" w:rsidRDefault="00B966BB" w:rsidP="00B966BB">
      <w:pPr>
        <w:rPr>
          <w:b/>
          <w:bCs/>
        </w:rPr>
      </w:pPr>
      <w:r w:rsidRPr="00B966BB">
        <w:rPr>
          <w:b/>
          <w:bCs/>
        </w:rPr>
        <w:lastRenderedPageBreak/>
        <w:t>8️</w:t>
      </w:r>
      <w:r w:rsidRPr="00B966BB">
        <w:rPr>
          <w:rFonts w:ascii="Segoe UI Symbol" w:hAnsi="Segoe UI Symbol" w:cs="Segoe UI Symbol"/>
          <w:b/>
          <w:bCs/>
        </w:rPr>
        <w:t>⃣</w:t>
      </w:r>
      <w:r w:rsidRPr="00B966BB">
        <w:rPr>
          <w:b/>
          <w:bCs/>
        </w:rPr>
        <w:t xml:space="preserve"> One sentence that should stick</w:t>
      </w:r>
    </w:p>
    <w:p w14:paraId="032F5A1F" w14:textId="77777777" w:rsidR="00B966BB" w:rsidRPr="00B966BB" w:rsidRDefault="00B966BB" w:rsidP="00B966BB">
      <w:proofErr w:type="spellStart"/>
      <w:r w:rsidRPr="00B966BB">
        <w:rPr>
          <w:b/>
          <w:bCs/>
        </w:rPr>
        <w:t>getGenericType</w:t>
      </w:r>
      <w:proofErr w:type="spellEnd"/>
      <w:r w:rsidRPr="00B966BB">
        <w:rPr>
          <w:b/>
          <w:bCs/>
        </w:rPr>
        <w:t xml:space="preserve">() returns Type because not all fields are generic; only after checking </w:t>
      </w:r>
      <w:proofErr w:type="spellStart"/>
      <w:r w:rsidRPr="00B966BB">
        <w:rPr>
          <w:b/>
          <w:bCs/>
        </w:rPr>
        <w:t>instanceof</w:t>
      </w:r>
      <w:proofErr w:type="spellEnd"/>
      <w:r w:rsidRPr="00B966BB">
        <w:rPr>
          <w:b/>
          <w:bCs/>
        </w:rPr>
        <w:t xml:space="preserve"> </w:t>
      </w:r>
      <w:proofErr w:type="spellStart"/>
      <w:r w:rsidRPr="00B966BB">
        <w:rPr>
          <w:b/>
          <w:bCs/>
        </w:rPr>
        <w:t>ParameterizedType</w:t>
      </w:r>
      <w:proofErr w:type="spellEnd"/>
      <w:r w:rsidRPr="00B966BB">
        <w:rPr>
          <w:b/>
          <w:bCs/>
        </w:rPr>
        <w:t xml:space="preserve"> are you allowed to treat it as generic.</w:t>
      </w:r>
    </w:p>
    <w:p w14:paraId="4AA11514" w14:textId="77777777" w:rsidR="00B966BB" w:rsidRPr="00B966BB" w:rsidRDefault="00B966BB" w:rsidP="00B966BB">
      <w:r w:rsidRPr="00B966BB">
        <w:t>Once you internalize that, the API stops feeling arbitrary and starts feeling strict-but-logical.</w:t>
      </w:r>
    </w:p>
    <w:p w14:paraId="20B2747D" w14:textId="77777777" w:rsidR="00B966BB" w:rsidRPr="00B966BB" w:rsidRDefault="00B966BB" w:rsidP="00B966BB">
      <w:r w:rsidRPr="00B966BB">
        <w:t>If you want, next I can:</w:t>
      </w:r>
    </w:p>
    <w:p w14:paraId="792BB02E" w14:textId="77777777" w:rsidR="00B966BB" w:rsidRPr="00B966BB" w:rsidRDefault="00B966BB" w:rsidP="00B966BB">
      <w:pPr>
        <w:numPr>
          <w:ilvl w:val="0"/>
          <w:numId w:val="720"/>
        </w:numPr>
      </w:pPr>
      <w:r w:rsidRPr="00B966BB">
        <w:t xml:space="preserve">Walk through one concrete field and show </w:t>
      </w:r>
      <w:r w:rsidRPr="00B966BB">
        <w:rPr>
          <w:i/>
          <w:iCs/>
        </w:rPr>
        <w:t>exactly</w:t>
      </w:r>
      <w:r w:rsidRPr="00B966BB">
        <w:t xml:space="preserve"> what object you have at each step</w:t>
      </w:r>
    </w:p>
    <w:p w14:paraId="1C12CD93" w14:textId="77777777" w:rsidR="00B966BB" w:rsidRPr="00B966BB" w:rsidRDefault="00B966BB" w:rsidP="00B966BB">
      <w:pPr>
        <w:numPr>
          <w:ilvl w:val="0"/>
          <w:numId w:val="720"/>
        </w:numPr>
      </w:pPr>
      <w:r w:rsidRPr="00B966BB">
        <w:t>Explain what happens with non</w:t>
      </w:r>
      <w:r w:rsidRPr="00B966BB">
        <w:noBreakHyphen/>
        <w:t>generic fields in the same flow</w:t>
      </w:r>
    </w:p>
    <w:p w14:paraId="1865336E" w14:textId="77777777" w:rsidR="00B966BB" w:rsidRPr="00B966BB" w:rsidRDefault="00B966BB" w:rsidP="00B966BB">
      <w:pPr>
        <w:numPr>
          <w:ilvl w:val="0"/>
          <w:numId w:val="720"/>
        </w:numPr>
      </w:pPr>
      <w:r w:rsidRPr="00B966BB">
        <w:t>Help you bullet</w:t>
      </w:r>
      <w:r w:rsidRPr="00B966BB">
        <w:noBreakHyphen/>
        <w:t>proof your display logic so it never crashes</w:t>
      </w:r>
    </w:p>
    <w:p w14:paraId="2FDC234D" w14:textId="77777777" w:rsidR="006C710A" w:rsidRPr="006C710A" w:rsidRDefault="006C710A" w:rsidP="006C710A">
      <w:r w:rsidRPr="006C710A">
        <w:t xml:space="preserve">Great question — this is the </w:t>
      </w:r>
      <w:r w:rsidRPr="006C710A">
        <w:rPr>
          <w:b/>
          <w:bCs/>
        </w:rPr>
        <w:t>last conceptual knot</w:t>
      </w:r>
      <w:r w:rsidRPr="006C710A">
        <w:t xml:space="preserve"> in this area, and once you see it, everything should feel consistent instead of fragile.</w:t>
      </w:r>
    </w:p>
    <w:p w14:paraId="2B430EC0" w14:textId="77777777" w:rsidR="006C710A" w:rsidRPr="006C710A" w:rsidRDefault="006C710A" w:rsidP="006C710A">
      <w:pPr>
        <w:rPr>
          <w:b/>
          <w:bCs/>
        </w:rPr>
      </w:pPr>
      <w:r w:rsidRPr="006C710A">
        <w:rPr>
          <w:b/>
          <w:bCs/>
        </w:rPr>
        <w:t>Short answer (reassurance first)</w:t>
      </w:r>
    </w:p>
    <w:p w14:paraId="4699A40E" w14:textId="77777777" w:rsidR="006C710A" w:rsidRPr="006C710A" w:rsidRDefault="006C710A" w:rsidP="006C710A">
      <w:r w:rsidRPr="006C710A">
        <w:rPr>
          <w:b/>
          <w:bCs/>
        </w:rPr>
        <w:t xml:space="preserve">You do not “convert” a Field into a </w:t>
      </w:r>
      <w:proofErr w:type="spellStart"/>
      <w:r w:rsidRPr="006C710A">
        <w:rPr>
          <w:b/>
          <w:bCs/>
        </w:rPr>
        <w:t>ParameterizedType</w:t>
      </w:r>
      <w:proofErr w:type="spellEnd"/>
      <w:r w:rsidRPr="006C710A">
        <w:rPr>
          <w:b/>
          <w:bCs/>
        </w:rPr>
        <w:t>, and you do not lose any Field information.</w:t>
      </w:r>
      <w:r w:rsidRPr="006C710A">
        <w:br/>
        <w:t xml:space="preserve">You keep the Field exactly as it is, and you </w:t>
      </w:r>
      <w:r w:rsidRPr="006C710A">
        <w:rPr>
          <w:i/>
          <w:iCs/>
        </w:rPr>
        <w:t>separately</w:t>
      </w:r>
      <w:r w:rsidRPr="006C710A">
        <w:t xml:space="preserve"> extract a Type view of its declared type.</w:t>
      </w:r>
    </w:p>
    <w:p w14:paraId="0F3791CB" w14:textId="77777777" w:rsidR="006C710A" w:rsidRPr="006C710A" w:rsidRDefault="006C710A" w:rsidP="006C710A">
      <w:r w:rsidRPr="006C710A">
        <w:t>Nothing is being replaced. Nothing is being mutated. Nothing is being discarded.</w:t>
      </w:r>
    </w:p>
    <w:p w14:paraId="61E0D104" w14:textId="77777777" w:rsidR="006C710A" w:rsidRPr="006C710A" w:rsidRDefault="00000000" w:rsidP="006C710A">
      <w:r>
        <w:pict w14:anchorId="63AE9ECA">
          <v:rect id="_x0000_i1578" style="width:0;height:1.5pt" o:hralign="center" o:hrstd="t" o:hr="t" fillcolor="#a0a0a0" stroked="f"/>
        </w:pict>
      </w:r>
    </w:p>
    <w:p w14:paraId="08BF701B" w14:textId="77777777" w:rsidR="006C710A" w:rsidRPr="006C710A" w:rsidRDefault="006C710A" w:rsidP="006C710A">
      <w:pPr>
        <w:rPr>
          <w:b/>
          <w:bCs/>
        </w:rPr>
      </w:pPr>
      <w:r w:rsidRPr="006C710A">
        <w:rPr>
          <w:b/>
          <w:bCs/>
        </w:rPr>
        <w:t>The key idea you’re missing (this is the unlock)</w:t>
      </w:r>
    </w:p>
    <w:p w14:paraId="333C73A2" w14:textId="77777777" w:rsidR="006C710A" w:rsidRPr="006C710A" w:rsidRDefault="006C710A" w:rsidP="006C710A">
      <w:r w:rsidRPr="006C710A">
        <w:t xml:space="preserve">A Field and a </w:t>
      </w:r>
      <w:proofErr w:type="spellStart"/>
      <w:r w:rsidRPr="006C710A">
        <w:t>ParameterizedType</w:t>
      </w:r>
      <w:proofErr w:type="spellEnd"/>
      <w:r w:rsidRPr="006C710A">
        <w:t xml:space="preserve"> represent </w:t>
      </w:r>
      <w:r w:rsidRPr="006C710A">
        <w:rPr>
          <w:b/>
          <w:bCs/>
        </w:rPr>
        <w:t>different dimensions of information</w:t>
      </w:r>
      <w:r w:rsidRPr="006C710A">
        <w:t>.</w:t>
      </w:r>
    </w:p>
    <w:p w14:paraId="312CCDB1" w14:textId="77777777" w:rsidR="006C710A" w:rsidRPr="006C710A" w:rsidRDefault="006C710A" w:rsidP="006C710A">
      <w:pPr>
        <w:numPr>
          <w:ilvl w:val="0"/>
          <w:numId w:val="721"/>
        </w:numPr>
      </w:pPr>
      <w:r w:rsidRPr="006C710A">
        <w:t xml:space="preserve">Field = </w:t>
      </w:r>
      <w:r w:rsidRPr="006C710A">
        <w:rPr>
          <w:i/>
          <w:iCs/>
        </w:rPr>
        <w:t>“there is a field named X declared on class Y”</w:t>
      </w:r>
    </w:p>
    <w:p w14:paraId="1EDBCFDA" w14:textId="77777777" w:rsidR="006C710A" w:rsidRPr="006C710A" w:rsidRDefault="006C710A" w:rsidP="006C710A">
      <w:pPr>
        <w:numPr>
          <w:ilvl w:val="0"/>
          <w:numId w:val="721"/>
        </w:numPr>
      </w:pPr>
      <w:r w:rsidRPr="006C710A">
        <w:t xml:space="preserve">Type / </w:t>
      </w:r>
      <w:proofErr w:type="spellStart"/>
      <w:r w:rsidRPr="006C710A">
        <w:t>ParameterizedType</w:t>
      </w:r>
      <w:proofErr w:type="spellEnd"/>
      <w:r w:rsidRPr="006C710A">
        <w:t xml:space="preserve"> = </w:t>
      </w:r>
      <w:r w:rsidRPr="006C710A">
        <w:rPr>
          <w:i/>
          <w:iCs/>
        </w:rPr>
        <w:t>“this is the type that field X was declared with”</w:t>
      </w:r>
    </w:p>
    <w:p w14:paraId="71C19BC9" w14:textId="77777777" w:rsidR="006C710A" w:rsidRPr="006C710A" w:rsidRDefault="006C710A" w:rsidP="006C710A">
      <w:r w:rsidRPr="006C710A">
        <w:t>So the relationship is:</w:t>
      </w:r>
    </w:p>
    <w:p w14:paraId="2B8253B3" w14:textId="77777777" w:rsidR="006C710A" w:rsidRPr="006C710A" w:rsidRDefault="006C710A" w:rsidP="006C710A">
      <w:r w:rsidRPr="006C710A">
        <w:rPr>
          <w:b/>
          <w:bCs/>
        </w:rPr>
        <w:t>A Field HAS a Type.</w:t>
      </w:r>
      <w:r w:rsidRPr="006C710A">
        <w:rPr>
          <w:b/>
          <w:bCs/>
        </w:rPr>
        <w:br/>
        <w:t xml:space="preserve">Sometimes that Type happens to be a </w:t>
      </w:r>
      <w:proofErr w:type="spellStart"/>
      <w:r w:rsidRPr="006C710A">
        <w:rPr>
          <w:b/>
          <w:bCs/>
        </w:rPr>
        <w:t>ParameterizedType</w:t>
      </w:r>
      <w:proofErr w:type="spellEnd"/>
      <w:r w:rsidRPr="006C710A">
        <w:rPr>
          <w:b/>
          <w:bCs/>
        </w:rPr>
        <w:t>.</w:t>
      </w:r>
    </w:p>
    <w:p w14:paraId="41D1C03C" w14:textId="77777777" w:rsidR="006C710A" w:rsidRPr="006C710A" w:rsidRDefault="006C710A" w:rsidP="006C710A">
      <w:r w:rsidRPr="006C710A">
        <w:t xml:space="preserve">You are </w:t>
      </w:r>
      <w:r w:rsidRPr="006C710A">
        <w:rPr>
          <w:b/>
          <w:bCs/>
        </w:rPr>
        <w:t>not converting the field</w:t>
      </w:r>
      <w:r w:rsidRPr="006C710A">
        <w:t>.</w:t>
      </w:r>
      <w:r w:rsidRPr="006C710A">
        <w:br/>
        <w:t xml:space="preserve">You are </w:t>
      </w:r>
      <w:r w:rsidRPr="006C710A">
        <w:rPr>
          <w:b/>
          <w:bCs/>
        </w:rPr>
        <w:t>asking the field about its type</w:t>
      </w:r>
      <w:r w:rsidRPr="006C710A">
        <w:t>.</w:t>
      </w:r>
    </w:p>
    <w:p w14:paraId="26C89F35" w14:textId="77777777" w:rsidR="006C710A" w:rsidRPr="006C710A" w:rsidRDefault="00000000" w:rsidP="006C710A">
      <w:r>
        <w:pict w14:anchorId="3D0E8D2A">
          <v:rect id="_x0000_i1579" style="width:0;height:1.5pt" o:hralign="center" o:hrstd="t" o:hr="t" fillcolor="#a0a0a0" stroked="f"/>
        </w:pict>
      </w:r>
    </w:p>
    <w:p w14:paraId="79906CD2" w14:textId="77777777" w:rsidR="006C710A" w:rsidRPr="006C710A" w:rsidRDefault="006C710A" w:rsidP="006C710A">
      <w:pPr>
        <w:rPr>
          <w:b/>
          <w:bCs/>
        </w:rPr>
      </w:pPr>
      <w:r w:rsidRPr="006C710A">
        <w:rPr>
          <w:b/>
          <w:bCs/>
        </w:rPr>
        <w:t>The correct mental model (very important)</w:t>
      </w:r>
    </w:p>
    <w:p w14:paraId="34ABB9D0" w14:textId="77777777" w:rsidR="006C710A" w:rsidRPr="006C710A" w:rsidRDefault="006C710A" w:rsidP="006C710A">
      <w:r w:rsidRPr="006C710A">
        <w:lastRenderedPageBreak/>
        <w:t>Think of it like this:</w:t>
      </w:r>
    </w:p>
    <w:p w14:paraId="3B042E6A" w14:textId="77777777" w:rsidR="006C710A" w:rsidRPr="006C710A" w:rsidRDefault="006C710A" w:rsidP="006C710A">
      <w:pPr>
        <w:numPr>
          <w:ilvl w:val="0"/>
          <w:numId w:val="722"/>
        </w:numPr>
      </w:pPr>
      <w:r w:rsidRPr="006C710A">
        <w:t xml:space="preserve">Field is the </w:t>
      </w:r>
      <w:r w:rsidRPr="006C710A">
        <w:rPr>
          <w:i/>
          <w:iCs/>
        </w:rPr>
        <w:t>container</w:t>
      </w:r>
    </w:p>
    <w:p w14:paraId="2A7567C9" w14:textId="77777777" w:rsidR="006C710A" w:rsidRPr="006C710A" w:rsidRDefault="006C710A" w:rsidP="006C710A">
      <w:pPr>
        <w:numPr>
          <w:ilvl w:val="0"/>
          <w:numId w:val="722"/>
        </w:numPr>
      </w:pPr>
      <w:r w:rsidRPr="006C710A">
        <w:t xml:space="preserve">Type is </w:t>
      </w:r>
      <w:r w:rsidRPr="006C710A">
        <w:rPr>
          <w:i/>
          <w:iCs/>
        </w:rPr>
        <w:t>one property of the field</w:t>
      </w:r>
    </w:p>
    <w:p w14:paraId="751B443C" w14:textId="77777777" w:rsidR="006C710A" w:rsidRPr="006C710A" w:rsidRDefault="006C710A" w:rsidP="006C710A">
      <w:pPr>
        <w:numPr>
          <w:ilvl w:val="0"/>
          <w:numId w:val="722"/>
        </w:numPr>
      </w:pPr>
      <w:proofErr w:type="spellStart"/>
      <w:r w:rsidRPr="006C710A">
        <w:t>ParameterizedType</w:t>
      </w:r>
      <w:proofErr w:type="spellEnd"/>
      <w:r w:rsidRPr="006C710A">
        <w:t xml:space="preserve"> is a </w:t>
      </w:r>
      <w:r w:rsidRPr="006C710A">
        <w:rPr>
          <w:i/>
          <w:iCs/>
        </w:rPr>
        <w:t>more specific kind of Type</w:t>
      </w:r>
    </w:p>
    <w:p w14:paraId="3215B72C" w14:textId="77777777" w:rsidR="006C710A" w:rsidRPr="006C710A" w:rsidRDefault="006C710A" w:rsidP="006C710A">
      <w:r w:rsidRPr="006C710A">
        <w:t xml:space="preserve">So the flow is </w:t>
      </w:r>
      <w:r w:rsidRPr="006C710A">
        <w:rPr>
          <w:b/>
          <w:bCs/>
        </w:rPr>
        <w:t>query-based</w:t>
      </w:r>
      <w:r w:rsidRPr="006C710A">
        <w:t>, not conversion-based.</w:t>
      </w:r>
    </w:p>
    <w:p w14:paraId="0620D2C1" w14:textId="77777777" w:rsidR="006C710A" w:rsidRPr="006C710A" w:rsidRDefault="006C710A" w:rsidP="006C710A">
      <w:r w:rsidRPr="006C710A">
        <w:t>Field</w:t>
      </w:r>
    </w:p>
    <w:p w14:paraId="3441D955" w14:textId="77777777" w:rsidR="006C710A" w:rsidRPr="006C710A" w:rsidRDefault="006C710A" w:rsidP="006C710A">
      <w:r w:rsidRPr="006C710A">
        <w:t xml:space="preserve"> </w:t>
      </w:r>
      <w:r w:rsidRPr="006C710A">
        <w:rPr>
          <w:rFonts w:ascii="MS Gothic" w:eastAsia="MS Gothic" w:hAnsi="MS Gothic" w:cs="MS Gothic" w:hint="eastAsia"/>
        </w:rPr>
        <w:t>├</w:t>
      </w:r>
      <w:r w:rsidRPr="006C710A">
        <w:rPr>
          <w:rFonts w:ascii="Aptos" w:hAnsi="Aptos" w:cs="Aptos"/>
        </w:rPr>
        <w:t>─</w:t>
      </w:r>
      <w:r w:rsidRPr="006C710A">
        <w:t xml:space="preserve"> name</w:t>
      </w:r>
    </w:p>
    <w:p w14:paraId="5D3B5397" w14:textId="77777777" w:rsidR="006C710A" w:rsidRPr="006C710A" w:rsidRDefault="006C710A" w:rsidP="006C710A">
      <w:r w:rsidRPr="006C710A">
        <w:t xml:space="preserve"> </w:t>
      </w:r>
      <w:r w:rsidRPr="006C710A">
        <w:rPr>
          <w:rFonts w:ascii="MS Gothic" w:eastAsia="MS Gothic" w:hAnsi="MS Gothic" w:cs="MS Gothic" w:hint="eastAsia"/>
        </w:rPr>
        <w:t>├</w:t>
      </w:r>
      <w:r w:rsidRPr="006C710A">
        <w:rPr>
          <w:rFonts w:ascii="Aptos" w:hAnsi="Aptos" w:cs="Aptos"/>
        </w:rPr>
        <w:t>─</w:t>
      </w:r>
      <w:r w:rsidRPr="006C710A">
        <w:t xml:space="preserve"> modifiers</w:t>
      </w:r>
    </w:p>
    <w:p w14:paraId="4802AD29" w14:textId="77777777" w:rsidR="006C710A" w:rsidRPr="006C710A" w:rsidRDefault="006C710A" w:rsidP="006C710A">
      <w:r w:rsidRPr="006C710A">
        <w:t xml:space="preserve"> </w:t>
      </w:r>
      <w:r w:rsidRPr="006C710A">
        <w:rPr>
          <w:rFonts w:ascii="MS Gothic" w:eastAsia="MS Gothic" w:hAnsi="MS Gothic" w:cs="MS Gothic" w:hint="eastAsia"/>
        </w:rPr>
        <w:t>├</w:t>
      </w:r>
      <w:r w:rsidRPr="006C710A">
        <w:rPr>
          <w:rFonts w:ascii="Aptos" w:hAnsi="Aptos" w:cs="Aptos"/>
        </w:rPr>
        <w:t>─</w:t>
      </w:r>
      <w:r w:rsidRPr="006C710A">
        <w:t xml:space="preserve"> declaring class</w:t>
      </w:r>
    </w:p>
    <w:p w14:paraId="29B9C78D" w14:textId="77777777" w:rsidR="006C710A" w:rsidRPr="006C710A" w:rsidRDefault="006C710A" w:rsidP="006C710A">
      <w:r w:rsidRPr="006C710A">
        <w:t xml:space="preserve"> └─ declared type  ──</w:t>
      </w:r>
      <w:r w:rsidRPr="006C710A">
        <w:rPr>
          <w:rFonts w:ascii="Arial" w:hAnsi="Arial" w:cs="Arial"/>
        </w:rPr>
        <w:t>►</w:t>
      </w:r>
      <w:r w:rsidRPr="006C710A">
        <w:t xml:space="preserve"> Type</w:t>
      </w:r>
    </w:p>
    <w:p w14:paraId="572934E7" w14:textId="77777777" w:rsidR="006C710A" w:rsidRPr="006C710A" w:rsidRDefault="006C710A" w:rsidP="006C710A">
      <w:r w:rsidRPr="006C710A">
        <w:t xml:space="preserve">                         </w:t>
      </w:r>
      <w:r w:rsidRPr="006C710A">
        <w:rPr>
          <w:rFonts w:ascii="MS Gothic" w:eastAsia="MS Gothic" w:hAnsi="MS Gothic" w:cs="MS Gothic" w:hint="eastAsia"/>
        </w:rPr>
        <w:t>├</w:t>
      </w:r>
      <w:r w:rsidRPr="006C710A">
        <w:rPr>
          <w:rFonts w:ascii="Aptos" w:hAnsi="Aptos" w:cs="Aptos"/>
        </w:rPr>
        <w:t>─</w:t>
      </w:r>
      <w:r w:rsidRPr="006C710A">
        <w:t xml:space="preserve"> maybe </w:t>
      </w:r>
      <w:proofErr w:type="spellStart"/>
      <w:r w:rsidRPr="006C710A">
        <w:t>ParameterizedType</w:t>
      </w:r>
      <w:proofErr w:type="spellEnd"/>
    </w:p>
    <w:p w14:paraId="62DF6319" w14:textId="77777777" w:rsidR="006C710A" w:rsidRPr="006C710A" w:rsidRDefault="006C710A" w:rsidP="006C710A">
      <w:r w:rsidRPr="006C710A">
        <w:t xml:space="preserve">                         └─ maybe plain Class</w:t>
      </w:r>
    </w:p>
    <w:p w14:paraId="2EE9A67A" w14:textId="77777777" w:rsidR="006C710A" w:rsidRPr="006C710A" w:rsidRDefault="006C710A" w:rsidP="006C710A">
      <w:r w:rsidRPr="006C710A">
        <w:t>At no point does the Field disappear or change.</w:t>
      </w:r>
    </w:p>
    <w:p w14:paraId="54A45B7A" w14:textId="77777777" w:rsidR="006C710A" w:rsidRPr="006C710A" w:rsidRDefault="00000000" w:rsidP="006C710A">
      <w:r>
        <w:pict w14:anchorId="724A5FAB">
          <v:rect id="_x0000_i1580" style="width:0;height:1.5pt" o:hralign="center" o:hrstd="t" o:hr="t" fillcolor="#a0a0a0" stroked="f"/>
        </w:pict>
      </w:r>
    </w:p>
    <w:p w14:paraId="40564A43" w14:textId="77777777" w:rsidR="006C710A" w:rsidRPr="006C710A" w:rsidRDefault="006C710A" w:rsidP="006C710A">
      <w:pPr>
        <w:rPr>
          <w:b/>
          <w:bCs/>
        </w:rPr>
      </w:pPr>
      <w:r w:rsidRPr="006C710A">
        <w:rPr>
          <w:b/>
          <w:bCs/>
        </w:rPr>
        <w:t>What actually happens in memory (step by step)</w:t>
      </w:r>
    </w:p>
    <w:p w14:paraId="496BB83E" w14:textId="77777777" w:rsidR="006C710A" w:rsidRPr="006C710A" w:rsidRDefault="006C710A" w:rsidP="006C710A">
      <w:pPr>
        <w:numPr>
          <w:ilvl w:val="0"/>
          <w:numId w:val="723"/>
        </w:numPr>
      </w:pPr>
      <w:r w:rsidRPr="006C710A">
        <w:t xml:space="preserve">You have a Field </w:t>
      </w:r>
      <w:proofErr w:type="spellStart"/>
      <w:r w:rsidRPr="006C710A">
        <w:t>feld</w:t>
      </w:r>
      <w:proofErr w:type="spellEnd"/>
    </w:p>
    <w:p w14:paraId="4487FC70" w14:textId="77777777" w:rsidR="006C710A" w:rsidRPr="006C710A" w:rsidRDefault="006C710A" w:rsidP="006C710A">
      <w:pPr>
        <w:numPr>
          <w:ilvl w:val="0"/>
          <w:numId w:val="723"/>
        </w:numPr>
      </w:pPr>
      <w:r w:rsidRPr="006C710A">
        <w:t xml:space="preserve">You call </w:t>
      </w:r>
      <w:proofErr w:type="spellStart"/>
      <w:r w:rsidRPr="006C710A">
        <w:t>feld.getGenericType</w:t>
      </w:r>
      <w:proofErr w:type="spellEnd"/>
      <w:r w:rsidRPr="006C710A">
        <w:t>()</w:t>
      </w:r>
    </w:p>
    <w:p w14:paraId="2FEC2D54" w14:textId="77777777" w:rsidR="006C710A" w:rsidRPr="006C710A" w:rsidRDefault="006C710A" w:rsidP="006C710A">
      <w:pPr>
        <w:numPr>
          <w:ilvl w:val="0"/>
          <w:numId w:val="723"/>
        </w:numPr>
      </w:pPr>
      <w:r w:rsidRPr="006C710A">
        <w:t xml:space="preserve">Java returns a </w:t>
      </w:r>
      <w:r w:rsidRPr="006C710A">
        <w:rPr>
          <w:b/>
          <w:bCs/>
        </w:rPr>
        <w:t>new reference</w:t>
      </w:r>
      <w:r w:rsidRPr="006C710A">
        <w:t xml:space="preserve"> to a Type object</w:t>
      </w:r>
    </w:p>
    <w:p w14:paraId="1293C4CA" w14:textId="77777777" w:rsidR="006C710A" w:rsidRPr="006C710A" w:rsidRDefault="006C710A" w:rsidP="006C710A">
      <w:pPr>
        <w:numPr>
          <w:ilvl w:val="0"/>
          <w:numId w:val="723"/>
        </w:numPr>
      </w:pPr>
      <w:r w:rsidRPr="006C710A">
        <w:t xml:space="preserve">That Type object may </w:t>
      </w:r>
      <w:r w:rsidRPr="006C710A">
        <w:rPr>
          <w:i/>
          <w:iCs/>
        </w:rPr>
        <w:t>also</w:t>
      </w:r>
      <w:r w:rsidRPr="006C710A">
        <w:t xml:space="preserve"> implement </w:t>
      </w:r>
      <w:proofErr w:type="spellStart"/>
      <w:r w:rsidRPr="006C710A">
        <w:t>ParameterizedType</w:t>
      </w:r>
      <w:proofErr w:type="spellEnd"/>
    </w:p>
    <w:p w14:paraId="49F1219E" w14:textId="77777777" w:rsidR="006C710A" w:rsidRPr="006C710A" w:rsidRDefault="006C710A" w:rsidP="006C710A">
      <w:pPr>
        <w:numPr>
          <w:ilvl w:val="0"/>
          <w:numId w:val="723"/>
        </w:numPr>
      </w:pPr>
      <w:r w:rsidRPr="006C710A">
        <w:t xml:space="preserve">You </w:t>
      </w:r>
      <w:r w:rsidRPr="006C710A">
        <w:rPr>
          <w:b/>
          <w:bCs/>
        </w:rPr>
        <w:t>temporarily</w:t>
      </w:r>
      <w:r w:rsidRPr="006C710A">
        <w:t xml:space="preserve"> treat it as a </w:t>
      </w:r>
      <w:proofErr w:type="spellStart"/>
      <w:r w:rsidRPr="006C710A">
        <w:t>ParameterizedType</w:t>
      </w:r>
      <w:proofErr w:type="spellEnd"/>
    </w:p>
    <w:p w14:paraId="42A398FE" w14:textId="77777777" w:rsidR="006C710A" w:rsidRPr="006C710A" w:rsidRDefault="006C710A" w:rsidP="006C710A">
      <w:pPr>
        <w:numPr>
          <w:ilvl w:val="0"/>
          <w:numId w:val="723"/>
        </w:numPr>
      </w:pPr>
      <w:r w:rsidRPr="006C710A">
        <w:t>You extract generic information</w:t>
      </w:r>
    </w:p>
    <w:p w14:paraId="19312603" w14:textId="77777777" w:rsidR="006C710A" w:rsidRPr="006C710A" w:rsidRDefault="006C710A" w:rsidP="006C710A">
      <w:pPr>
        <w:numPr>
          <w:ilvl w:val="0"/>
          <w:numId w:val="723"/>
        </w:numPr>
      </w:pPr>
      <w:r w:rsidRPr="006C710A">
        <w:t>You stop using it</w:t>
      </w:r>
    </w:p>
    <w:p w14:paraId="0D8BFD7C" w14:textId="77777777" w:rsidR="006C710A" w:rsidRPr="006C710A" w:rsidRDefault="006C710A" w:rsidP="006C710A">
      <w:r w:rsidRPr="006C710A">
        <w:rPr>
          <w:rFonts w:ascii="Segoe UI Emoji" w:hAnsi="Segoe UI Emoji" w:cs="Segoe UI Emoji"/>
        </w:rPr>
        <w:t>✅</w:t>
      </w:r>
      <w:r w:rsidRPr="006C710A">
        <w:t xml:space="preserve"> The original Field object is untouched</w:t>
      </w:r>
      <w:r w:rsidRPr="006C710A">
        <w:br/>
      </w:r>
      <w:r w:rsidRPr="006C710A">
        <w:rPr>
          <w:rFonts w:ascii="Segoe UI Emoji" w:hAnsi="Segoe UI Emoji" w:cs="Segoe UI Emoji"/>
        </w:rPr>
        <w:t>✅</w:t>
      </w:r>
      <w:r w:rsidRPr="006C710A">
        <w:t xml:space="preserve"> You can still call </w:t>
      </w:r>
      <w:proofErr w:type="spellStart"/>
      <w:r w:rsidRPr="006C710A">
        <w:t>feld.getName</w:t>
      </w:r>
      <w:proofErr w:type="spellEnd"/>
      <w:r w:rsidRPr="006C710A">
        <w:t xml:space="preserve">(), </w:t>
      </w:r>
      <w:proofErr w:type="spellStart"/>
      <w:r w:rsidRPr="006C710A">
        <w:t>feld.getModifiers</w:t>
      </w:r>
      <w:proofErr w:type="spellEnd"/>
      <w:r w:rsidRPr="006C710A">
        <w:t>(), etc.</w:t>
      </w:r>
      <w:r w:rsidRPr="006C710A">
        <w:br/>
      </w:r>
      <w:r w:rsidRPr="006C710A">
        <w:rPr>
          <w:rFonts w:ascii="Segoe UI Emoji" w:hAnsi="Segoe UI Emoji" w:cs="Segoe UI Emoji"/>
        </w:rPr>
        <w:t>✅</w:t>
      </w:r>
      <w:r w:rsidRPr="006C710A">
        <w:t xml:space="preserve"> No information is lost</w:t>
      </w:r>
      <w:r w:rsidRPr="006C710A">
        <w:br/>
      </w:r>
      <w:r w:rsidRPr="006C710A">
        <w:rPr>
          <w:rFonts w:ascii="Segoe UI Emoji" w:hAnsi="Segoe UI Emoji" w:cs="Segoe UI Emoji"/>
        </w:rPr>
        <w:t>✅</w:t>
      </w:r>
      <w:r w:rsidRPr="006C710A">
        <w:t xml:space="preserve"> No state is changed</w:t>
      </w:r>
    </w:p>
    <w:p w14:paraId="4E8840F5" w14:textId="77777777" w:rsidR="006C710A" w:rsidRPr="006C710A" w:rsidRDefault="00000000" w:rsidP="006C710A">
      <w:r>
        <w:lastRenderedPageBreak/>
        <w:pict w14:anchorId="2A45140A">
          <v:rect id="_x0000_i1581" style="width:0;height:1.5pt" o:hralign="center" o:hrstd="t" o:hr="t" fillcolor="#a0a0a0" stroked="f"/>
        </w:pict>
      </w:r>
    </w:p>
    <w:p w14:paraId="5C30D8B6" w14:textId="77777777" w:rsidR="006C710A" w:rsidRPr="006C710A" w:rsidRDefault="006C710A" w:rsidP="006C710A">
      <w:pPr>
        <w:rPr>
          <w:b/>
          <w:bCs/>
        </w:rPr>
      </w:pPr>
      <w:r w:rsidRPr="006C710A">
        <w:rPr>
          <w:b/>
          <w:bCs/>
        </w:rPr>
        <w:t xml:space="preserve">Why it </w:t>
      </w:r>
      <w:r w:rsidRPr="006C710A">
        <w:rPr>
          <w:b/>
          <w:bCs/>
          <w:i/>
          <w:iCs/>
        </w:rPr>
        <w:t>feels</w:t>
      </w:r>
      <w:r w:rsidRPr="006C710A">
        <w:rPr>
          <w:b/>
          <w:bCs/>
        </w:rPr>
        <w:t xml:space="preserve"> like you’re losing the field</w:t>
      </w:r>
    </w:p>
    <w:p w14:paraId="58F6928F" w14:textId="77777777" w:rsidR="006C710A" w:rsidRPr="006C710A" w:rsidRDefault="006C710A" w:rsidP="006C710A">
      <w:r w:rsidRPr="006C710A">
        <w:t>This is the subtle psychological trap:</w:t>
      </w:r>
    </w:p>
    <w:p w14:paraId="06616CFE" w14:textId="77777777" w:rsidR="006C710A" w:rsidRPr="006C710A" w:rsidRDefault="006C710A" w:rsidP="006C710A">
      <w:r w:rsidRPr="006C710A">
        <w:t>When you write something like:</w:t>
      </w:r>
    </w:p>
    <w:p w14:paraId="629EF51C" w14:textId="77777777" w:rsidR="006C710A" w:rsidRPr="006C710A" w:rsidRDefault="006C710A" w:rsidP="006C710A">
      <w:r w:rsidRPr="006C710A">
        <w:t xml:space="preserve">Type t = </w:t>
      </w:r>
      <w:proofErr w:type="spellStart"/>
      <w:r w:rsidRPr="006C710A">
        <w:t>feld.getGenericType</w:t>
      </w:r>
      <w:proofErr w:type="spellEnd"/>
      <w:r w:rsidRPr="006C710A">
        <w:t>();</w:t>
      </w:r>
    </w:p>
    <w:p w14:paraId="072E0CCA" w14:textId="77777777" w:rsidR="006C710A" w:rsidRPr="006C710A" w:rsidRDefault="006C710A" w:rsidP="006C710A">
      <w:r w:rsidRPr="006C710A">
        <w:t>It feels like you “moved” from the field to the type.</w:t>
      </w:r>
    </w:p>
    <w:p w14:paraId="0CAD5E27" w14:textId="77777777" w:rsidR="006C710A" w:rsidRPr="006C710A" w:rsidRDefault="006C710A" w:rsidP="006C710A">
      <w:r w:rsidRPr="006C710A">
        <w:t>But in reality:</w:t>
      </w:r>
    </w:p>
    <w:p w14:paraId="7201BD8E" w14:textId="77777777" w:rsidR="006C710A" w:rsidRPr="006C710A" w:rsidRDefault="006C710A" w:rsidP="006C710A">
      <w:pPr>
        <w:numPr>
          <w:ilvl w:val="0"/>
          <w:numId w:val="724"/>
        </w:numPr>
      </w:pPr>
      <w:r w:rsidRPr="006C710A">
        <w:t xml:space="preserve">you just </w:t>
      </w:r>
      <w:r w:rsidRPr="006C710A">
        <w:rPr>
          <w:b/>
          <w:bCs/>
        </w:rPr>
        <w:t>asked a question</w:t>
      </w:r>
    </w:p>
    <w:p w14:paraId="47D1E40D" w14:textId="77777777" w:rsidR="006C710A" w:rsidRPr="006C710A" w:rsidRDefault="006C710A" w:rsidP="006C710A">
      <w:pPr>
        <w:numPr>
          <w:ilvl w:val="0"/>
          <w:numId w:val="724"/>
        </w:numPr>
      </w:pPr>
      <w:r w:rsidRPr="006C710A">
        <w:t xml:space="preserve">and got an </w:t>
      </w:r>
      <w:r w:rsidRPr="006C710A">
        <w:rPr>
          <w:b/>
          <w:bCs/>
        </w:rPr>
        <w:t>answer object</w:t>
      </w:r>
    </w:p>
    <w:p w14:paraId="5A269D1D" w14:textId="77777777" w:rsidR="006C710A" w:rsidRPr="006C710A" w:rsidRDefault="006C710A" w:rsidP="006C710A">
      <w:pPr>
        <w:numPr>
          <w:ilvl w:val="0"/>
          <w:numId w:val="724"/>
        </w:numPr>
      </w:pPr>
      <w:r w:rsidRPr="006C710A">
        <w:t>the field still exists independently</w:t>
      </w:r>
    </w:p>
    <w:p w14:paraId="16664BF0" w14:textId="77777777" w:rsidR="006C710A" w:rsidRPr="006C710A" w:rsidRDefault="006C710A" w:rsidP="006C710A">
      <w:r w:rsidRPr="006C710A">
        <w:t>This is the same as:</w:t>
      </w:r>
    </w:p>
    <w:p w14:paraId="6D7BE6F7" w14:textId="77777777" w:rsidR="006C710A" w:rsidRPr="006C710A" w:rsidRDefault="006C710A" w:rsidP="006C710A">
      <w:pPr>
        <w:numPr>
          <w:ilvl w:val="0"/>
          <w:numId w:val="725"/>
        </w:numPr>
      </w:pPr>
      <w:r w:rsidRPr="006C710A">
        <w:t>asking a class for its methods</w:t>
      </w:r>
    </w:p>
    <w:p w14:paraId="45587516" w14:textId="77777777" w:rsidR="006C710A" w:rsidRPr="006C710A" w:rsidRDefault="006C710A" w:rsidP="006C710A">
      <w:pPr>
        <w:numPr>
          <w:ilvl w:val="0"/>
          <w:numId w:val="725"/>
        </w:numPr>
      </w:pPr>
      <w:r w:rsidRPr="006C710A">
        <w:t>asking a string for its length</w:t>
      </w:r>
    </w:p>
    <w:p w14:paraId="6D90A16F" w14:textId="77777777" w:rsidR="006C710A" w:rsidRPr="006C710A" w:rsidRDefault="006C710A" w:rsidP="006C710A">
      <w:pPr>
        <w:numPr>
          <w:ilvl w:val="0"/>
          <w:numId w:val="725"/>
        </w:numPr>
      </w:pPr>
      <w:r w:rsidRPr="006C710A">
        <w:t>asking a list for its size</w:t>
      </w:r>
    </w:p>
    <w:p w14:paraId="608E145C" w14:textId="77777777" w:rsidR="006C710A" w:rsidRPr="006C710A" w:rsidRDefault="006C710A" w:rsidP="006C710A">
      <w:r w:rsidRPr="006C710A">
        <w:t>You didn’t turn the class into a method or the string into a number.</w:t>
      </w:r>
    </w:p>
    <w:p w14:paraId="45B00322" w14:textId="77777777" w:rsidR="006C710A" w:rsidRPr="006C710A" w:rsidRDefault="00000000" w:rsidP="006C710A">
      <w:r>
        <w:pict w14:anchorId="371E9348">
          <v:rect id="_x0000_i1582" style="width:0;height:1.5pt" o:hralign="center" o:hrstd="t" o:hr="t" fillcolor="#a0a0a0" stroked="f"/>
        </w:pict>
      </w:r>
    </w:p>
    <w:p w14:paraId="0C7516E8" w14:textId="77777777" w:rsidR="006C710A" w:rsidRPr="006C710A" w:rsidRDefault="006C710A" w:rsidP="006C710A">
      <w:pPr>
        <w:rPr>
          <w:b/>
          <w:bCs/>
        </w:rPr>
      </w:pPr>
      <w:r w:rsidRPr="006C710A">
        <w:rPr>
          <w:b/>
          <w:bCs/>
        </w:rPr>
        <w:t>Why Java forces this separation</w:t>
      </w:r>
    </w:p>
    <w:p w14:paraId="02FC76CF" w14:textId="77777777" w:rsidR="006C710A" w:rsidRPr="006C710A" w:rsidRDefault="006C710A" w:rsidP="006C710A">
      <w:r w:rsidRPr="006C710A">
        <w:t xml:space="preserve">Java </w:t>
      </w:r>
      <w:r w:rsidRPr="006C710A">
        <w:rPr>
          <w:i/>
          <w:iCs/>
        </w:rPr>
        <w:t>must</w:t>
      </w:r>
      <w:r w:rsidRPr="006C710A">
        <w:t xml:space="preserve"> do this because:</w:t>
      </w:r>
    </w:p>
    <w:p w14:paraId="2A66A357" w14:textId="77777777" w:rsidR="006C710A" w:rsidRPr="006C710A" w:rsidRDefault="006C710A" w:rsidP="006C710A">
      <w:pPr>
        <w:numPr>
          <w:ilvl w:val="0"/>
          <w:numId w:val="726"/>
        </w:numPr>
      </w:pPr>
      <w:r w:rsidRPr="006C710A">
        <w:t>Fields are not always generic</w:t>
      </w:r>
    </w:p>
    <w:p w14:paraId="3E9506AB" w14:textId="77777777" w:rsidR="006C710A" w:rsidRPr="006C710A" w:rsidRDefault="006C710A" w:rsidP="006C710A">
      <w:pPr>
        <w:numPr>
          <w:ilvl w:val="0"/>
          <w:numId w:val="726"/>
        </w:numPr>
      </w:pPr>
      <w:r w:rsidRPr="006C710A">
        <w:t>Types are not always parameterized</w:t>
      </w:r>
    </w:p>
    <w:p w14:paraId="762D923A" w14:textId="77777777" w:rsidR="006C710A" w:rsidRPr="006C710A" w:rsidRDefault="006C710A" w:rsidP="006C710A">
      <w:pPr>
        <w:numPr>
          <w:ilvl w:val="0"/>
          <w:numId w:val="726"/>
        </w:numPr>
      </w:pPr>
      <w:r w:rsidRPr="006C710A">
        <w:t>Some types are arrays, wildcards, or type variables</w:t>
      </w:r>
    </w:p>
    <w:p w14:paraId="4D4FBF8B" w14:textId="77777777" w:rsidR="006C710A" w:rsidRPr="006C710A" w:rsidRDefault="006C710A" w:rsidP="006C710A">
      <w:pPr>
        <w:numPr>
          <w:ilvl w:val="0"/>
          <w:numId w:val="726"/>
        </w:numPr>
      </w:pPr>
      <w:r w:rsidRPr="006C710A">
        <w:t>Forcing you to branch avoids unsafe assumptions</w:t>
      </w:r>
    </w:p>
    <w:p w14:paraId="077416BC" w14:textId="77777777" w:rsidR="006C710A" w:rsidRPr="006C710A" w:rsidRDefault="006C710A" w:rsidP="006C710A">
      <w:r w:rsidRPr="006C710A">
        <w:t>So Java makes you say, explicitly:</w:t>
      </w:r>
    </w:p>
    <w:p w14:paraId="0B98D89B" w14:textId="77777777" w:rsidR="006C710A" w:rsidRPr="006C710A" w:rsidRDefault="006C710A" w:rsidP="006C710A">
      <w:r w:rsidRPr="006C710A">
        <w:t>“I acknowledge this field’s type might or might not be generic.”</w:t>
      </w:r>
    </w:p>
    <w:p w14:paraId="01BA6F87" w14:textId="77777777" w:rsidR="006C710A" w:rsidRPr="006C710A" w:rsidRDefault="006C710A" w:rsidP="006C710A">
      <w:r w:rsidRPr="006C710A">
        <w:t>That’s good design, even if it feels verbose.</w:t>
      </w:r>
    </w:p>
    <w:p w14:paraId="685550E0" w14:textId="77777777" w:rsidR="006C710A" w:rsidRPr="006C710A" w:rsidRDefault="00000000" w:rsidP="006C710A">
      <w:r>
        <w:pict w14:anchorId="2B050E38">
          <v:rect id="_x0000_i1583" style="width:0;height:1.5pt" o:hralign="center" o:hrstd="t" o:hr="t" fillcolor="#a0a0a0" stroked="f"/>
        </w:pict>
      </w:r>
    </w:p>
    <w:p w14:paraId="2C0CA27B" w14:textId="77777777" w:rsidR="006C710A" w:rsidRPr="006C710A" w:rsidRDefault="006C710A" w:rsidP="006C710A">
      <w:pPr>
        <w:rPr>
          <w:b/>
          <w:bCs/>
        </w:rPr>
      </w:pPr>
      <w:r w:rsidRPr="006C710A">
        <w:rPr>
          <w:b/>
          <w:bCs/>
        </w:rPr>
        <w:lastRenderedPageBreak/>
        <w:t>A concrete “don’t panic” checklist</w:t>
      </w:r>
    </w:p>
    <w:p w14:paraId="7BC211E3" w14:textId="77777777" w:rsidR="006C710A" w:rsidRPr="006C710A" w:rsidRDefault="006C710A" w:rsidP="006C710A">
      <w:r w:rsidRPr="006C710A">
        <w:t xml:space="preserve">When you’re inside your loop and you have a Field </w:t>
      </w:r>
      <w:proofErr w:type="spellStart"/>
      <w:r w:rsidRPr="006C710A">
        <w:t>feld</w:t>
      </w:r>
      <w:proofErr w:type="spellEnd"/>
      <w:r w:rsidRPr="006C710A">
        <w:t>:</w:t>
      </w:r>
    </w:p>
    <w:p w14:paraId="5F351D0F" w14:textId="77777777" w:rsidR="006C710A" w:rsidRPr="006C710A" w:rsidRDefault="006C710A" w:rsidP="006C710A">
      <w:pPr>
        <w:numPr>
          <w:ilvl w:val="0"/>
          <w:numId w:val="727"/>
        </w:numPr>
      </w:pPr>
      <w:r w:rsidRPr="006C710A">
        <w:rPr>
          <w:rFonts w:ascii="Segoe UI Emoji" w:hAnsi="Segoe UI Emoji" w:cs="Segoe UI Emoji"/>
        </w:rPr>
        <w:t>✅</w:t>
      </w:r>
      <w:r w:rsidRPr="006C710A">
        <w:t xml:space="preserve"> Use </w:t>
      </w:r>
      <w:proofErr w:type="spellStart"/>
      <w:r w:rsidRPr="006C710A">
        <w:t>feld</w:t>
      </w:r>
      <w:proofErr w:type="spellEnd"/>
      <w:r w:rsidRPr="006C710A">
        <w:t xml:space="preserve"> for: </w:t>
      </w:r>
    </w:p>
    <w:p w14:paraId="13A8C25C" w14:textId="77777777" w:rsidR="006C710A" w:rsidRPr="006C710A" w:rsidRDefault="006C710A" w:rsidP="006C710A">
      <w:pPr>
        <w:numPr>
          <w:ilvl w:val="1"/>
          <w:numId w:val="727"/>
        </w:numPr>
      </w:pPr>
      <w:r w:rsidRPr="006C710A">
        <w:t>name</w:t>
      </w:r>
    </w:p>
    <w:p w14:paraId="4C350B34" w14:textId="77777777" w:rsidR="006C710A" w:rsidRPr="006C710A" w:rsidRDefault="006C710A" w:rsidP="006C710A">
      <w:pPr>
        <w:numPr>
          <w:ilvl w:val="1"/>
          <w:numId w:val="727"/>
        </w:numPr>
      </w:pPr>
      <w:r w:rsidRPr="006C710A">
        <w:t>modifiers</w:t>
      </w:r>
    </w:p>
    <w:p w14:paraId="29FBA42E" w14:textId="77777777" w:rsidR="006C710A" w:rsidRPr="006C710A" w:rsidRDefault="006C710A" w:rsidP="006C710A">
      <w:pPr>
        <w:numPr>
          <w:ilvl w:val="1"/>
          <w:numId w:val="727"/>
        </w:numPr>
      </w:pPr>
      <w:r w:rsidRPr="006C710A">
        <w:t>declaring class</w:t>
      </w:r>
    </w:p>
    <w:p w14:paraId="35D64DD5" w14:textId="77777777" w:rsidR="006C710A" w:rsidRPr="006C710A" w:rsidRDefault="006C710A" w:rsidP="006C710A">
      <w:pPr>
        <w:numPr>
          <w:ilvl w:val="0"/>
          <w:numId w:val="727"/>
        </w:numPr>
      </w:pPr>
      <w:r w:rsidRPr="006C710A">
        <w:rPr>
          <w:rFonts w:ascii="Segoe UI Emoji" w:hAnsi="Segoe UI Emoji" w:cs="Segoe UI Emoji"/>
        </w:rPr>
        <w:t>✅</w:t>
      </w:r>
      <w:r w:rsidRPr="006C710A">
        <w:t xml:space="preserve"> Use </w:t>
      </w:r>
      <w:proofErr w:type="spellStart"/>
      <w:r w:rsidRPr="006C710A">
        <w:t>feld.getGenericType</w:t>
      </w:r>
      <w:proofErr w:type="spellEnd"/>
      <w:r w:rsidRPr="006C710A">
        <w:t xml:space="preserve">() </w:t>
      </w:r>
      <w:r w:rsidRPr="006C710A">
        <w:rPr>
          <w:i/>
          <w:iCs/>
        </w:rPr>
        <w:t>only</w:t>
      </w:r>
      <w:r w:rsidRPr="006C710A">
        <w:t xml:space="preserve"> to inspect type structure</w:t>
      </w:r>
    </w:p>
    <w:p w14:paraId="7974A50A" w14:textId="77777777" w:rsidR="006C710A" w:rsidRPr="006C710A" w:rsidRDefault="006C710A" w:rsidP="006C710A">
      <w:pPr>
        <w:numPr>
          <w:ilvl w:val="0"/>
          <w:numId w:val="727"/>
        </w:numPr>
      </w:pPr>
      <w:r w:rsidRPr="006C710A">
        <w:rPr>
          <w:rFonts w:ascii="Segoe UI Emoji" w:hAnsi="Segoe UI Emoji" w:cs="Segoe UI Emoji"/>
        </w:rPr>
        <w:t>✅</w:t>
      </w:r>
      <w:r w:rsidRPr="006C710A">
        <w:t xml:space="preserve"> Treat </w:t>
      </w:r>
      <w:proofErr w:type="spellStart"/>
      <w:r w:rsidRPr="006C710A">
        <w:t>ParameterizedType</w:t>
      </w:r>
      <w:proofErr w:type="spellEnd"/>
      <w:r w:rsidRPr="006C710A">
        <w:t xml:space="preserve"> as a </w:t>
      </w:r>
      <w:r w:rsidRPr="006C710A">
        <w:rPr>
          <w:b/>
          <w:bCs/>
        </w:rPr>
        <w:t>temporary lens</w:t>
      </w:r>
      <w:r w:rsidRPr="006C710A">
        <w:t>, not a replacement</w:t>
      </w:r>
    </w:p>
    <w:p w14:paraId="0AEC6779" w14:textId="77777777" w:rsidR="006C710A" w:rsidRPr="006C710A" w:rsidRDefault="006C710A" w:rsidP="006C710A">
      <w:pPr>
        <w:numPr>
          <w:ilvl w:val="0"/>
          <w:numId w:val="727"/>
        </w:numPr>
      </w:pPr>
      <w:r w:rsidRPr="006C710A">
        <w:rPr>
          <w:rFonts w:ascii="Segoe UI Emoji" w:hAnsi="Segoe UI Emoji" w:cs="Segoe UI Emoji"/>
        </w:rPr>
        <w:t>✅</w:t>
      </w:r>
      <w:r w:rsidRPr="006C710A">
        <w:t xml:space="preserve"> After formatting the type, go right back to using </w:t>
      </w:r>
      <w:proofErr w:type="spellStart"/>
      <w:r w:rsidRPr="006C710A">
        <w:t>feld</w:t>
      </w:r>
      <w:proofErr w:type="spellEnd"/>
    </w:p>
    <w:p w14:paraId="2A4A43BB" w14:textId="77777777" w:rsidR="006C710A" w:rsidRPr="006C710A" w:rsidRDefault="006C710A" w:rsidP="006C710A">
      <w:r w:rsidRPr="006C710A">
        <w:t>You never “switch objects” permanently.</w:t>
      </w:r>
    </w:p>
    <w:p w14:paraId="7E152E4D" w14:textId="77777777" w:rsidR="006C710A" w:rsidRPr="006C710A" w:rsidRDefault="00000000" w:rsidP="006C710A">
      <w:r>
        <w:pict w14:anchorId="7BFF44BF">
          <v:rect id="_x0000_i1584" style="width:0;height:1.5pt" o:hralign="center" o:hrstd="t" o:hr="t" fillcolor="#a0a0a0" stroked="f"/>
        </w:pict>
      </w:r>
    </w:p>
    <w:p w14:paraId="0D9E4A38" w14:textId="77777777" w:rsidR="006C710A" w:rsidRPr="006C710A" w:rsidRDefault="006C710A" w:rsidP="006C710A">
      <w:pPr>
        <w:rPr>
          <w:b/>
          <w:bCs/>
        </w:rPr>
      </w:pPr>
      <w:r w:rsidRPr="006C710A">
        <w:rPr>
          <w:b/>
          <w:bCs/>
        </w:rPr>
        <w:t>Why your current display logic is conceptually correct</w:t>
      </w:r>
    </w:p>
    <w:p w14:paraId="0C91FEC5" w14:textId="77777777" w:rsidR="006C710A" w:rsidRPr="006C710A" w:rsidRDefault="006C710A" w:rsidP="006C710A">
      <w:r w:rsidRPr="006C710A">
        <w:t>In your earlier method, you did:</w:t>
      </w:r>
    </w:p>
    <w:p w14:paraId="57E7766D" w14:textId="77777777" w:rsidR="006C710A" w:rsidRPr="006C710A" w:rsidRDefault="006C710A" w:rsidP="006C710A">
      <w:pPr>
        <w:numPr>
          <w:ilvl w:val="0"/>
          <w:numId w:val="728"/>
        </w:numPr>
      </w:pPr>
      <w:r w:rsidRPr="006C710A">
        <w:t xml:space="preserve">modifier logic → </w:t>
      </w:r>
      <w:r w:rsidRPr="006C710A">
        <w:rPr>
          <w:rFonts w:ascii="Segoe UI Emoji" w:hAnsi="Segoe UI Emoji" w:cs="Segoe UI Emoji"/>
        </w:rPr>
        <w:t>✅</w:t>
      </w:r>
      <w:r w:rsidRPr="006C710A">
        <w:t xml:space="preserve"> uses Field</w:t>
      </w:r>
    </w:p>
    <w:p w14:paraId="65B7098A" w14:textId="77777777" w:rsidR="006C710A" w:rsidRPr="006C710A" w:rsidRDefault="006C710A" w:rsidP="006C710A">
      <w:pPr>
        <w:numPr>
          <w:ilvl w:val="0"/>
          <w:numId w:val="728"/>
        </w:numPr>
      </w:pPr>
      <w:r w:rsidRPr="006C710A">
        <w:t xml:space="preserve">name logic → </w:t>
      </w:r>
      <w:r w:rsidRPr="006C710A">
        <w:rPr>
          <w:rFonts w:ascii="Segoe UI Emoji" w:hAnsi="Segoe UI Emoji" w:cs="Segoe UI Emoji"/>
        </w:rPr>
        <w:t>✅</w:t>
      </w:r>
      <w:r w:rsidRPr="006C710A">
        <w:t xml:space="preserve"> uses Field</w:t>
      </w:r>
    </w:p>
    <w:p w14:paraId="39F5DA16" w14:textId="77777777" w:rsidR="006C710A" w:rsidRPr="006C710A" w:rsidRDefault="006C710A" w:rsidP="006C710A">
      <w:pPr>
        <w:numPr>
          <w:ilvl w:val="0"/>
          <w:numId w:val="728"/>
        </w:numPr>
      </w:pPr>
      <w:r w:rsidRPr="006C710A">
        <w:t xml:space="preserve">type logic → </w:t>
      </w:r>
      <w:r w:rsidRPr="006C710A">
        <w:rPr>
          <w:rFonts w:ascii="Segoe UI Emoji" w:hAnsi="Segoe UI Emoji" w:cs="Segoe UI Emoji"/>
        </w:rPr>
        <w:t>✅</w:t>
      </w:r>
      <w:r w:rsidRPr="006C710A">
        <w:t xml:space="preserve"> briefly uses Type / </w:t>
      </w:r>
      <w:proofErr w:type="spellStart"/>
      <w:r w:rsidRPr="006C710A">
        <w:t>ParameterizedType</w:t>
      </w:r>
      <w:proofErr w:type="spellEnd"/>
    </w:p>
    <w:p w14:paraId="27BC4780" w14:textId="77777777" w:rsidR="006C710A" w:rsidRPr="006C710A" w:rsidRDefault="006C710A" w:rsidP="006C710A">
      <w:r w:rsidRPr="006C710A">
        <w:t xml:space="preserve">That is </w:t>
      </w:r>
      <w:r w:rsidRPr="006C710A">
        <w:rPr>
          <w:b/>
          <w:bCs/>
        </w:rPr>
        <w:t>exactly how reflection is meant to be used</w:t>
      </w:r>
      <w:r w:rsidRPr="006C710A">
        <w:t>.</w:t>
      </w:r>
    </w:p>
    <w:p w14:paraId="7D0FB43E" w14:textId="77777777" w:rsidR="006C710A" w:rsidRPr="006C710A" w:rsidRDefault="006C710A" w:rsidP="006C710A">
      <w:r w:rsidRPr="006C710A">
        <w:t>The only thing you were missing was the understanding that:</w:t>
      </w:r>
    </w:p>
    <w:p w14:paraId="5E8297F2" w14:textId="77777777" w:rsidR="006C710A" w:rsidRPr="006C710A" w:rsidRDefault="006C710A" w:rsidP="006C710A">
      <w:proofErr w:type="spellStart"/>
      <w:r w:rsidRPr="006C710A">
        <w:rPr>
          <w:b/>
          <w:bCs/>
        </w:rPr>
        <w:t>ParameterizedType</w:t>
      </w:r>
      <w:proofErr w:type="spellEnd"/>
      <w:r w:rsidRPr="006C710A">
        <w:rPr>
          <w:b/>
          <w:bCs/>
        </w:rPr>
        <w:t xml:space="preserve"> is not an alternative to Field; it’s a view into one attribute of the field.</w:t>
      </w:r>
    </w:p>
    <w:p w14:paraId="530C0EA2" w14:textId="77777777" w:rsidR="006C710A" w:rsidRPr="006C710A" w:rsidRDefault="00000000" w:rsidP="006C710A">
      <w:r>
        <w:pict w14:anchorId="0AFD3B64">
          <v:rect id="_x0000_i1585" style="width:0;height:1.5pt" o:hralign="center" o:hrstd="t" o:hr="t" fillcolor="#a0a0a0" stroked="f"/>
        </w:pict>
      </w:r>
    </w:p>
    <w:p w14:paraId="109A3006" w14:textId="77777777" w:rsidR="006C710A" w:rsidRPr="006C710A" w:rsidRDefault="006C710A" w:rsidP="006C710A">
      <w:pPr>
        <w:rPr>
          <w:b/>
          <w:bCs/>
        </w:rPr>
      </w:pPr>
      <w:r w:rsidRPr="006C710A">
        <w:rPr>
          <w:b/>
          <w:bCs/>
        </w:rPr>
        <w:t>One sentence to lock this in</w:t>
      </w:r>
    </w:p>
    <w:p w14:paraId="0631217D" w14:textId="77777777" w:rsidR="006C710A" w:rsidRPr="006C710A" w:rsidRDefault="006C710A" w:rsidP="006C710A">
      <w:r w:rsidRPr="006C710A">
        <w:rPr>
          <w:b/>
          <w:bCs/>
        </w:rPr>
        <w:t xml:space="preserve">You don’t convert a Field into a </w:t>
      </w:r>
      <w:proofErr w:type="spellStart"/>
      <w:r w:rsidRPr="006C710A">
        <w:rPr>
          <w:b/>
          <w:bCs/>
        </w:rPr>
        <w:t>ParameterizedType</w:t>
      </w:r>
      <w:proofErr w:type="spellEnd"/>
      <w:r w:rsidRPr="006C710A">
        <w:rPr>
          <w:b/>
          <w:bCs/>
        </w:rPr>
        <w:t xml:space="preserve">; you keep the Field and temporarily examine its declared Type, which may or may not be a </w:t>
      </w:r>
      <w:proofErr w:type="spellStart"/>
      <w:r w:rsidRPr="006C710A">
        <w:rPr>
          <w:b/>
          <w:bCs/>
        </w:rPr>
        <w:t>ParameterizedType</w:t>
      </w:r>
      <w:proofErr w:type="spellEnd"/>
      <w:r w:rsidRPr="006C710A">
        <w:rPr>
          <w:b/>
          <w:bCs/>
        </w:rPr>
        <w:t>, without losing any field information.</w:t>
      </w:r>
    </w:p>
    <w:p w14:paraId="25DE5A94" w14:textId="77777777" w:rsidR="006C710A" w:rsidRPr="006C710A" w:rsidRDefault="006C710A" w:rsidP="006C710A">
      <w:r w:rsidRPr="006C710A">
        <w:t>If you want next, I can:</w:t>
      </w:r>
    </w:p>
    <w:p w14:paraId="5E45B302" w14:textId="77777777" w:rsidR="006C710A" w:rsidRPr="006C710A" w:rsidRDefault="006C710A" w:rsidP="006C710A">
      <w:pPr>
        <w:numPr>
          <w:ilvl w:val="0"/>
          <w:numId w:val="729"/>
        </w:numPr>
      </w:pPr>
      <w:r w:rsidRPr="006C710A">
        <w:lastRenderedPageBreak/>
        <w:t xml:space="preserve">Walk through a single </w:t>
      </w:r>
      <w:proofErr w:type="spellStart"/>
      <w:r w:rsidRPr="006C710A">
        <w:t>ArrayList</w:t>
      </w:r>
      <w:proofErr w:type="spellEnd"/>
      <w:r w:rsidRPr="006C710A">
        <w:t>&lt;Section&gt; field end</w:t>
      </w:r>
      <w:r w:rsidRPr="006C710A">
        <w:noBreakHyphen/>
        <w:t>to</w:t>
      </w:r>
      <w:r w:rsidRPr="006C710A">
        <w:noBreakHyphen/>
        <w:t xml:space="preserve">end and label </w:t>
      </w:r>
      <w:r w:rsidRPr="006C710A">
        <w:rPr>
          <w:i/>
          <w:iCs/>
        </w:rPr>
        <w:t>exactly</w:t>
      </w:r>
      <w:r w:rsidRPr="006C710A">
        <w:t xml:space="preserve"> which object you’re holding at each line</w:t>
      </w:r>
    </w:p>
    <w:p w14:paraId="32F14C5D" w14:textId="77777777" w:rsidR="006C710A" w:rsidRPr="006C710A" w:rsidRDefault="006C710A" w:rsidP="006C710A">
      <w:pPr>
        <w:numPr>
          <w:ilvl w:val="0"/>
          <w:numId w:val="729"/>
        </w:numPr>
      </w:pPr>
      <w:r w:rsidRPr="006C710A">
        <w:t>Help you refactor your display logic so this separation is crystal clear in the code</w:t>
      </w:r>
    </w:p>
    <w:p w14:paraId="6E0B5031" w14:textId="77777777" w:rsidR="006C710A" w:rsidRPr="006C710A" w:rsidRDefault="006C710A" w:rsidP="006C710A">
      <w:pPr>
        <w:numPr>
          <w:ilvl w:val="0"/>
          <w:numId w:val="729"/>
        </w:numPr>
      </w:pPr>
      <w:r w:rsidRPr="006C710A">
        <w:t>Show how this same pattern applies to methods and constructors too</w:t>
      </w:r>
    </w:p>
    <w:p w14:paraId="1ECEB281" w14:textId="77777777" w:rsidR="000601FA" w:rsidRPr="000601FA" w:rsidRDefault="000601FA" w:rsidP="000601FA">
      <w:r w:rsidRPr="000601FA">
        <w:t xml:space="preserve">This is the </w:t>
      </w:r>
      <w:r w:rsidRPr="000601FA">
        <w:rPr>
          <w:b/>
          <w:bCs/>
        </w:rPr>
        <w:t>exact point everyone hits with Java reflection</w:t>
      </w:r>
      <w:r w:rsidRPr="000601FA">
        <w:t>, so let’s slow it down and make it completely explicit. The short answer is:</w:t>
      </w:r>
    </w:p>
    <w:p w14:paraId="7AA2C225" w14:textId="77777777" w:rsidR="000601FA" w:rsidRPr="000601FA" w:rsidRDefault="000601FA" w:rsidP="000601FA">
      <w:r w:rsidRPr="000601FA">
        <w:rPr>
          <w:b/>
          <w:bCs/>
        </w:rPr>
        <w:t xml:space="preserve">You don’t “turn” the object into a </w:t>
      </w:r>
      <w:proofErr w:type="spellStart"/>
      <w:r w:rsidRPr="000601FA">
        <w:rPr>
          <w:b/>
          <w:bCs/>
        </w:rPr>
        <w:t>ParameterizedType</w:t>
      </w:r>
      <w:proofErr w:type="spellEnd"/>
      <w:r w:rsidRPr="000601FA">
        <w:rPr>
          <w:b/>
          <w:bCs/>
        </w:rPr>
        <w:t>.</w:t>
      </w:r>
      <w:r w:rsidRPr="000601FA">
        <w:rPr>
          <w:b/>
          <w:bCs/>
        </w:rPr>
        <w:br/>
        <w:t xml:space="preserve">You </w:t>
      </w:r>
      <w:r w:rsidRPr="000601FA">
        <w:rPr>
          <w:b/>
          <w:bCs/>
          <w:i/>
          <w:iCs/>
        </w:rPr>
        <w:t>check</w:t>
      </w:r>
      <w:r w:rsidRPr="000601FA">
        <w:rPr>
          <w:b/>
          <w:bCs/>
        </w:rPr>
        <w:t xml:space="preserve"> whether the Type object you already have </w:t>
      </w:r>
      <w:r w:rsidRPr="000601FA">
        <w:rPr>
          <w:b/>
          <w:bCs/>
          <w:i/>
          <w:iCs/>
        </w:rPr>
        <w:t>is</w:t>
      </w:r>
      <w:r w:rsidRPr="000601FA">
        <w:rPr>
          <w:b/>
          <w:bCs/>
        </w:rPr>
        <w:t xml:space="preserve"> a </w:t>
      </w:r>
      <w:proofErr w:type="spellStart"/>
      <w:r w:rsidRPr="000601FA">
        <w:rPr>
          <w:b/>
          <w:bCs/>
        </w:rPr>
        <w:t>ParameterizedType</w:t>
      </w:r>
      <w:proofErr w:type="spellEnd"/>
      <w:r w:rsidRPr="000601FA">
        <w:rPr>
          <w:b/>
          <w:bCs/>
        </w:rPr>
        <w:t>, and if it is, you cast it.</w:t>
      </w:r>
    </w:p>
    <w:p w14:paraId="50FF09FD" w14:textId="77777777" w:rsidR="000601FA" w:rsidRPr="000601FA" w:rsidRDefault="000601FA" w:rsidP="000601FA">
      <w:r w:rsidRPr="000601FA">
        <w:t>Nothing more exotic than that is happening.</w:t>
      </w:r>
    </w:p>
    <w:p w14:paraId="632F152F" w14:textId="77777777" w:rsidR="000601FA" w:rsidRPr="000601FA" w:rsidRDefault="000601FA" w:rsidP="000601FA">
      <w:r w:rsidRPr="000601FA">
        <w:t xml:space="preserve">I’ll show the </w:t>
      </w:r>
      <w:r w:rsidRPr="000601FA">
        <w:rPr>
          <w:b/>
          <w:bCs/>
        </w:rPr>
        <w:t>minimal lines</w:t>
      </w:r>
      <w:r w:rsidRPr="000601FA">
        <w:t xml:space="preserve">, then explain </w:t>
      </w:r>
      <w:r w:rsidRPr="000601FA">
        <w:rPr>
          <w:b/>
          <w:bCs/>
        </w:rPr>
        <w:t>why they work</w:t>
      </w:r>
      <w:r w:rsidRPr="000601FA">
        <w:t xml:space="preserve"> and </w:t>
      </w:r>
      <w:r w:rsidRPr="000601FA">
        <w:rPr>
          <w:b/>
          <w:bCs/>
        </w:rPr>
        <w:t>why nothing is being lost</w:t>
      </w:r>
      <w:r w:rsidRPr="000601FA">
        <w:t>.</w:t>
      </w:r>
    </w:p>
    <w:p w14:paraId="204CA9F5" w14:textId="77777777" w:rsidR="000601FA" w:rsidRPr="000601FA" w:rsidRDefault="00000000" w:rsidP="000601FA">
      <w:r>
        <w:pict w14:anchorId="279121D5">
          <v:rect id="_x0000_i1586" style="width:0;height:1.5pt" o:hralign="center" o:hrstd="t" o:hr="t" fillcolor="#a0a0a0" stroked="f"/>
        </w:pict>
      </w:r>
    </w:p>
    <w:p w14:paraId="3820D57A" w14:textId="77777777" w:rsidR="000601FA" w:rsidRPr="000601FA" w:rsidRDefault="000601FA" w:rsidP="000601FA">
      <w:pPr>
        <w:rPr>
          <w:b/>
          <w:bCs/>
        </w:rPr>
      </w:pPr>
      <w:r w:rsidRPr="000601FA">
        <w:rPr>
          <w:b/>
          <w:bCs/>
        </w:rPr>
        <w:t>The minimal, correct lines (this is all that’s needed)</w:t>
      </w:r>
    </w:p>
    <w:p w14:paraId="5EAA6902" w14:textId="77777777" w:rsidR="000601FA" w:rsidRPr="000601FA" w:rsidRDefault="000601FA" w:rsidP="000601FA">
      <w:r w:rsidRPr="000601FA">
        <w:t>Assume you already have:</w:t>
      </w:r>
    </w:p>
    <w:p w14:paraId="4A8B5AB3" w14:textId="77777777" w:rsidR="000601FA" w:rsidRPr="000601FA" w:rsidRDefault="000601FA" w:rsidP="000601FA">
      <w:pPr>
        <w:numPr>
          <w:ilvl w:val="0"/>
          <w:numId w:val="730"/>
        </w:numPr>
      </w:pPr>
      <w:r w:rsidRPr="000601FA">
        <w:t xml:space="preserve">a Field </w:t>
      </w:r>
      <w:proofErr w:type="spellStart"/>
      <w:r w:rsidRPr="000601FA">
        <w:t>feld</w:t>
      </w:r>
      <w:proofErr w:type="spellEnd"/>
    </w:p>
    <w:p w14:paraId="5F237139" w14:textId="77777777" w:rsidR="000601FA" w:rsidRPr="000601FA" w:rsidRDefault="000601FA" w:rsidP="000601FA">
      <w:pPr>
        <w:rPr>
          <w:b/>
          <w:bCs/>
        </w:rPr>
      </w:pPr>
      <w:r w:rsidRPr="000601FA">
        <w:rPr>
          <w:b/>
          <w:bCs/>
        </w:rPr>
        <w:t>Step 1: Ask the field for its declared type</w:t>
      </w:r>
    </w:p>
    <w:p w14:paraId="6DBB7CA2" w14:textId="77777777" w:rsidR="000601FA" w:rsidRPr="000601FA" w:rsidRDefault="000601FA" w:rsidP="000601FA">
      <w:r w:rsidRPr="000601FA">
        <w:t xml:space="preserve">Type t = </w:t>
      </w:r>
      <w:proofErr w:type="spellStart"/>
      <w:r w:rsidRPr="000601FA">
        <w:t>feld.getGenericType</w:t>
      </w:r>
      <w:proofErr w:type="spellEnd"/>
      <w:r w:rsidRPr="000601FA">
        <w:t>();</w:t>
      </w:r>
    </w:p>
    <w:p w14:paraId="4CA94664" w14:textId="77777777" w:rsidR="000601FA" w:rsidRPr="000601FA" w:rsidRDefault="000601FA" w:rsidP="000601FA">
      <w:r w:rsidRPr="000601FA">
        <w:rPr>
          <w:rFonts w:ascii="Segoe UI Emoji" w:hAnsi="Segoe UI Emoji" w:cs="Segoe UI Emoji"/>
        </w:rPr>
        <w:t>✅</w:t>
      </w:r>
      <w:r w:rsidRPr="000601FA">
        <w:t xml:space="preserve"> At this point, </w:t>
      </w:r>
      <w:r w:rsidRPr="000601FA">
        <w:rPr>
          <w:b/>
          <w:bCs/>
        </w:rPr>
        <w:t>t is a Type reference</w:t>
      </w:r>
      <w:r w:rsidRPr="000601FA">
        <w:br/>
      </w:r>
      <w:r w:rsidRPr="000601FA">
        <w:rPr>
          <w:rFonts w:ascii="Segoe UI Emoji" w:hAnsi="Segoe UI Emoji" w:cs="Segoe UI Emoji"/>
        </w:rPr>
        <w:t>✅</w:t>
      </w:r>
      <w:r w:rsidRPr="000601FA">
        <w:t xml:space="preserve"> This is always true, by design</w:t>
      </w:r>
    </w:p>
    <w:p w14:paraId="14FE47C4" w14:textId="77777777" w:rsidR="000601FA" w:rsidRPr="000601FA" w:rsidRDefault="00000000" w:rsidP="000601FA">
      <w:r>
        <w:pict w14:anchorId="05CBA2C0">
          <v:rect id="_x0000_i1587" style="width:0;height:1.5pt" o:hralign="center" o:hrstd="t" o:hr="t" fillcolor="#a0a0a0" stroked="f"/>
        </w:pict>
      </w:r>
    </w:p>
    <w:p w14:paraId="7A13F115" w14:textId="77777777" w:rsidR="000601FA" w:rsidRPr="000601FA" w:rsidRDefault="000601FA" w:rsidP="000601FA">
      <w:pPr>
        <w:rPr>
          <w:b/>
          <w:bCs/>
        </w:rPr>
      </w:pPr>
      <w:r w:rsidRPr="000601FA">
        <w:rPr>
          <w:b/>
          <w:bCs/>
        </w:rPr>
        <w:t>Step 2: Check whether that Type is parameterized</w:t>
      </w:r>
    </w:p>
    <w:p w14:paraId="6A14AC63" w14:textId="77777777" w:rsidR="000601FA" w:rsidRPr="000601FA" w:rsidRDefault="000601FA" w:rsidP="000601FA">
      <w:r w:rsidRPr="000601FA">
        <w:t xml:space="preserve">if (t </w:t>
      </w:r>
      <w:proofErr w:type="spellStart"/>
      <w:r w:rsidRPr="000601FA">
        <w:t>instanceof</w:t>
      </w:r>
      <w:proofErr w:type="spellEnd"/>
      <w:r w:rsidRPr="000601FA">
        <w:t xml:space="preserve"> </w:t>
      </w:r>
      <w:proofErr w:type="spellStart"/>
      <w:r w:rsidRPr="000601FA">
        <w:t>ParameterizedType</w:t>
      </w:r>
      <w:proofErr w:type="spellEnd"/>
      <w:r w:rsidRPr="000601FA">
        <w:t>) {</w:t>
      </w:r>
    </w:p>
    <w:p w14:paraId="36263240" w14:textId="77777777" w:rsidR="000601FA" w:rsidRPr="000601FA" w:rsidRDefault="000601FA" w:rsidP="000601FA">
      <w:r w:rsidRPr="000601FA">
        <w:rPr>
          <w:rFonts w:ascii="Segoe UI Emoji" w:hAnsi="Segoe UI Emoji" w:cs="Segoe UI Emoji"/>
        </w:rPr>
        <w:t>✅</w:t>
      </w:r>
      <w:r w:rsidRPr="000601FA">
        <w:t xml:space="preserve"> This is a </w:t>
      </w:r>
      <w:r w:rsidRPr="000601FA">
        <w:rPr>
          <w:b/>
          <w:bCs/>
        </w:rPr>
        <w:t>runtime type check</w:t>
      </w:r>
      <w:r w:rsidRPr="000601FA">
        <w:t>, not a conversion</w:t>
      </w:r>
      <w:r w:rsidRPr="000601FA">
        <w:br/>
      </w:r>
      <w:r w:rsidRPr="000601FA">
        <w:rPr>
          <w:rFonts w:ascii="Segoe UI Emoji" w:hAnsi="Segoe UI Emoji" w:cs="Segoe UI Emoji"/>
        </w:rPr>
        <w:t>✅</w:t>
      </w:r>
      <w:r w:rsidRPr="000601FA">
        <w:t xml:space="preserve"> Java is answering: </w:t>
      </w:r>
      <w:r w:rsidRPr="000601FA">
        <w:rPr>
          <w:rFonts w:ascii="Aptos" w:hAnsi="Aptos" w:cs="Aptos"/>
        </w:rPr>
        <w:t>“</w:t>
      </w:r>
      <w:r w:rsidRPr="000601FA">
        <w:t>Yes, this Type really is generic</w:t>
      </w:r>
      <w:r w:rsidRPr="000601FA">
        <w:rPr>
          <w:rFonts w:ascii="Aptos" w:hAnsi="Aptos" w:cs="Aptos"/>
        </w:rPr>
        <w:t>”</w:t>
      </w:r>
    </w:p>
    <w:p w14:paraId="72628462" w14:textId="77777777" w:rsidR="000601FA" w:rsidRPr="000601FA" w:rsidRDefault="00000000" w:rsidP="000601FA">
      <w:r>
        <w:pict w14:anchorId="702F6654">
          <v:rect id="_x0000_i1588" style="width:0;height:1.5pt" o:hralign="center" o:hrstd="t" o:hr="t" fillcolor="#a0a0a0" stroked="f"/>
        </w:pict>
      </w:r>
    </w:p>
    <w:p w14:paraId="487D9A36" w14:textId="77777777" w:rsidR="000601FA" w:rsidRPr="000601FA" w:rsidRDefault="000601FA" w:rsidP="000601FA">
      <w:pPr>
        <w:rPr>
          <w:b/>
          <w:bCs/>
        </w:rPr>
      </w:pPr>
      <w:r w:rsidRPr="000601FA">
        <w:rPr>
          <w:b/>
          <w:bCs/>
        </w:rPr>
        <w:t>Step 3: Cast it</w:t>
      </w:r>
    </w:p>
    <w:p w14:paraId="1591F824" w14:textId="77777777" w:rsidR="000601FA" w:rsidRPr="000601FA" w:rsidRDefault="000601FA" w:rsidP="000601FA">
      <w:proofErr w:type="spellStart"/>
      <w:r w:rsidRPr="000601FA">
        <w:t>ParameterizedType</w:t>
      </w:r>
      <w:proofErr w:type="spellEnd"/>
      <w:r w:rsidRPr="000601FA">
        <w:t xml:space="preserve"> pt = (</w:t>
      </w:r>
      <w:proofErr w:type="spellStart"/>
      <w:r w:rsidRPr="000601FA">
        <w:t>ParameterizedType</w:t>
      </w:r>
      <w:proofErr w:type="spellEnd"/>
      <w:r w:rsidRPr="000601FA">
        <w:t>) t;</w:t>
      </w:r>
    </w:p>
    <w:p w14:paraId="1BE92D7C" w14:textId="77777777" w:rsidR="000601FA" w:rsidRPr="000601FA" w:rsidRDefault="000601FA" w:rsidP="000601FA">
      <w:r w:rsidRPr="000601FA">
        <w:rPr>
          <w:rFonts w:ascii="Segoe UI Emoji" w:hAnsi="Segoe UI Emoji" w:cs="Segoe UI Emoji"/>
        </w:rPr>
        <w:lastRenderedPageBreak/>
        <w:t>✅</w:t>
      </w:r>
      <w:r w:rsidRPr="000601FA">
        <w:t xml:space="preserve"> This is safe </w:t>
      </w:r>
      <w:r w:rsidRPr="000601FA">
        <w:rPr>
          <w:b/>
          <w:bCs/>
        </w:rPr>
        <w:t xml:space="preserve">because of the </w:t>
      </w:r>
      <w:proofErr w:type="spellStart"/>
      <w:r w:rsidRPr="000601FA">
        <w:rPr>
          <w:b/>
          <w:bCs/>
        </w:rPr>
        <w:t>instanceof</w:t>
      </w:r>
      <w:proofErr w:type="spellEnd"/>
      <w:r w:rsidRPr="000601FA">
        <w:rPr>
          <w:b/>
          <w:bCs/>
        </w:rPr>
        <w:t xml:space="preserve"> check</w:t>
      </w:r>
      <w:r w:rsidRPr="000601FA">
        <w:br/>
      </w:r>
      <w:r w:rsidRPr="000601FA">
        <w:rPr>
          <w:rFonts w:ascii="Segoe UI Emoji" w:hAnsi="Segoe UI Emoji" w:cs="Segoe UI Emoji"/>
        </w:rPr>
        <w:t>✅</w:t>
      </w:r>
      <w:r w:rsidRPr="000601FA">
        <w:t xml:space="preserve"> You now have access to generic</w:t>
      </w:r>
      <w:r w:rsidRPr="000601FA">
        <w:noBreakHyphen/>
        <w:t>specific methods</w:t>
      </w:r>
    </w:p>
    <w:p w14:paraId="5B82AE8F" w14:textId="77777777" w:rsidR="000601FA" w:rsidRPr="000601FA" w:rsidRDefault="000601FA" w:rsidP="000601FA">
      <w:r w:rsidRPr="000601FA">
        <w:t>That’s it.</w:t>
      </w:r>
      <w:r w:rsidRPr="000601FA">
        <w:br/>
        <w:t>There is no other “conversion” step.</w:t>
      </w:r>
    </w:p>
    <w:p w14:paraId="3F6F8CD9" w14:textId="77777777" w:rsidR="000601FA" w:rsidRPr="000601FA" w:rsidRDefault="00000000" w:rsidP="000601FA">
      <w:r>
        <w:pict w14:anchorId="6575A8C3">
          <v:rect id="_x0000_i1589" style="width:0;height:1.5pt" o:hralign="center" o:hrstd="t" o:hr="t" fillcolor="#a0a0a0" stroked="f"/>
        </w:pict>
      </w:r>
    </w:p>
    <w:p w14:paraId="357B4610" w14:textId="77777777" w:rsidR="000601FA" w:rsidRPr="000601FA" w:rsidRDefault="000601FA" w:rsidP="000601FA">
      <w:pPr>
        <w:rPr>
          <w:b/>
          <w:bCs/>
        </w:rPr>
      </w:pPr>
      <w:r w:rsidRPr="000601FA">
        <w:rPr>
          <w:b/>
          <w:bCs/>
        </w:rPr>
        <w:t>Why this works (this is the key understanding)</w:t>
      </w:r>
    </w:p>
    <w:p w14:paraId="553B967F" w14:textId="77777777" w:rsidR="000601FA" w:rsidRPr="000601FA" w:rsidRDefault="000601FA" w:rsidP="000601FA">
      <w:pPr>
        <w:rPr>
          <w:b/>
          <w:bCs/>
        </w:rPr>
      </w:pPr>
      <w:r w:rsidRPr="000601FA">
        <w:rPr>
          <w:b/>
          <w:bCs/>
        </w:rPr>
        <w:t>1️</w:t>
      </w:r>
      <w:r w:rsidRPr="000601FA">
        <w:rPr>
          <w:rFonts w:ascii="Segoe UI Symbol" w:hAnsi="Segoe UI Symbol" w:cs="Segoe UI Symbol"/>
          <w:b/>
          <w:bCs/>
        </w:rPr>
        <w:t>⃣</w:t>
      </w:r>
      <w:r w:rsidRPr="000601FA">
        <w:rPr>
          <w:b/>
          <w:bCs/>
        </w:rPr>
        <w:t xml:space="preserve"> Type is a </w:t>
      </w:r>
      <w:r w:rsidRPr="000601FA">
        <w:rPr>
          <w:b/>
          <w:bCs/>
          <w:i/>
          <w:iCs/>
        </w:rPr>
        <w:t>supertype</w:t>
      </w:r>
    </w:p>
    <w:p w14:paraId="6A09794D" w14:textId="77777777" w:rsidR="000601FA" w:rsidRPr="000601FA" w:rsidRDefault="000601FA" w:rsidP="000601FA">
      <w:r w:rsidRPr="000601FA">
        <w:t xml:space="preserve">Type is an </w:t>
      </w:r>
      <w:r w:rsidRPr="000601FA">
        <w:rPr>
          <w:b/>
          <w:bCs/>
        </w:rPr>
        <w:t>interface</w:t>
      </w:r>
      <w:r w:rsidRPr="000601FA">
        <w:t xml:space="preserve"> implemented by several different kinds of objects, including:</w:t>
      </w:r>
    </w:p>
    <w:p w14:paraId="087F5FC9" w14:textId="77777777" w:rsidR="000601FA" w:rsidRPr="000601FA" w:rsidRDefault="000601FA" w:rsidP="000601FA">
      <w:pPr>
        <w:numPr>
          <w:ilvl w:val="0"/>
          <w:numId w:val="731"/>
        </w:numPr>
      </w:pPr>
      <w:r w:rsidRPr="000601FA">
        <w:t>Class&lt;?&gt; (non</w:t>
      </w:r>
      <w:r w:rsidRPr="000601FA">
        <w:noBreakHyphen/>
        <w:t>generic types)</w:t>
      </w:r>
    </w:p>
    <w:p w14:paraId="198A4936" w14:textId="77777777" w:rsidR="000601FA" w:rsidRPr="000601FA" w:rsidRDefault="000601FA" w:rsidP="000601FA">
      <w:pPr>
        <w:numPr>
          <w:ilvl w:val="0"/>
          <w:numId w:val="731"/>
        </w:numPr>
      </w:pPr>
      <w:proofErr w:type="spellStart"/>
      <w:r w:rsidRPr="000601FA">
        <w:t>ParameterizedType</w:t>
      </w:r>
      <w:proofErr w:type="spellEnd"/>
      <w:r w:rsidRPr="000601FA">
        <w:t xml:space="preserve"> (generic types)</w:t>
      </w:r>
    </w:p>
    <w:p w14:paraId="69275004" w14:textId="77777777" w:rsidR="000601FA" w:rsidRPr="000601FA" w:rsidRDefault="000601FA" w:rsidP="000601FA">
      <w:pPr>
        <w:numPr>
          <w:ilvl w:val="0"/>
          <w:numId w:val="731"/>
        </w:numPr>
      </w:pPr>
      <w:proofErr w:type="spellStart"/>
      <w:r w:rsidRPr="000601FA">
        <w:t>TypeVariable</w:t>
      </w:r>
      <w:proofErr w:type="spellEnd"/>
    </w:p>
    <w:p w14:paraId="24359A86" w14:textId="77777777" w:rsidR="000601FA" w:rsidRPr="000601FA" w:rsidRDefault="000601FA" w:rsidP="000601FA">
      <w:pPr>
        <w:numPr>
          <w:ilvl w:val="0"/>
          <w:numId w:val="731"/>
        </w:numPr>
      </w:pPr>
      <w:proofErr w:type="spellStart"/>
      <w:r w:rsidRPr="000601FA">
        <w:t>WildcardType</w:t>
      </w:r>
      <w:proofErr w:type="spellEnd"/>
    </w:p>
    <w:p w14:paraId="3775BDD4" w14:textId="77777777" w:rsidR="000601FA" w:rsidRPr="000601FA" w:rsidRDefault="000601FA" w:rsidP="000601FA">
      <w:r w:rsidRPr="000601FA">
        <w:t>So when you write:</w:t>
      </w:r>
    </w:p>
    <w:p w14:paraId="3B003BDE" w14:textId="77777777" w:rsidR="000601FA" w:rsidRPr="000601FA" w:rsidRDefault="000601FA" w:rsidP="000601FA">
      <w:r w:rsidRPr="000601FA">
        <w:t xml:space="preserve">Type t = </w:t>
      </w:r>
      <w:proofErr w:type="spellStart"/>
      <w:r w:rsidRPr="000601FA">
        <w:t>feld.getGenericType</w:t>
      </w:r>
      <w:proofErr w:type="spellEnd"/>
      <w:r w:rsidRPr="000601FA">
        <w:t>();</w:t>
      </w:r>
    </w:p>
    <w:p w14:paraId="130582ED" w14:textId="77777777" w:rsidR="000601FA" w:rsidRPr="000601FA" w:rsidRDefault="000601FA" w:rsidP="000601FA">
      <w:r w:rsidRPr="000601FA">
        <w:t>Java is saying:</w:t>
      </w:r>
    </w:p>
    <w:p w14:paraId="557C7851" w14:textId="77777777" w:rsidR="000601FA" w:rsidRPr="000601FA" w:rsidRDefault="000601FA" w:rsidP="000601FA">
      <w:r w:rsidRPr="000601FA">
        <w:t xml:space="preserve">“Here is </w:t>
      </w:r>
      <w:r w:rsidRPr="000601FA">
        <w:rPr>
          <w:i/>
          <w:iCs/>
        </w:rPr>
        <w:t>some kind</w:t>
      </w:r>
      <w:r w:rsidRPr="000601FA">
        <w:t xml:space="preserve"> of type.</w:t>
      </w:r>
      <w:r w:rsidRPr="000601FA">
        <w:br/>
        <w:t>I’m not promising which kind.”</w:t>
      </w:r>
    </w:p>
    <w:p w14:paraId="23209A70" w14:textId="77777777" w:rsidR="000601FA" w:rsidRPr="000601FA" w:rsidRDefault="00000000" w:rsidP="000601FA">
      <w:r>
        <w:pict w14:anchorId="6DD8319B">
          <v:rect id="_x0000_i1590" style="width:0;height:1.5pt" o:hralign="center" o:hrstd="t" o:hr="t" fillcolor="#a0a0a0" stroked="f"/>
        </w:pict>
      </w:r>
    </w:p>
    <w:p w14:paraId="34D17A74" w14:textId="77777777" w:rsidR="000601FA" w:rsidRPr="000601FA" w:rsidRDefault="000601FA" w:rsidP="000601FA">
      <w:pPr>
        <w:rPr>
          <w:b/>
          <w:bCs/>
        </w:rPr>
      </w:pPr>
      <w:r w:rsidRPr="000601FA">
        <w:rPr>
          <w:b/>
          <w:bCs/>
        </w:rPr>
        <w:t>2️</w:t>
      </w:r>
      <w:r w:rsidRPr="000601FA">
        <w:rPr>
          <w:rFonts w:ascii="Segoe UI Symbol" w:hAnsi="Segoe UI Symbol" w:cs="Segoe UI Symbol"/>
          <w:b/>
          <w:bCs/>
        </w:rPr>
        <w:t>⃣</w:t>
      </w:r>
      <w:r w:rsidRPr="000601FA">
        <w:rPr>
          <w:b/>
          <w:bCs/>
        </w:rPr>
        <w:t xml:space="preserve"> </w:t>
      </w:r>
      <w:proofErr w:type="spellStart"/>
      <w:r w:rsidRPr="000601FA">
        <w:rPr>
          <w:b/>
          <w:bCs/>
        </w:rPr>
        <w:t>instanceof</w:t>
      </w:r>
      <w:proofErr w:type="spellEnd"/>
      <w:r w:rsidRPr="000601FA">
        <w:rPr>
          <w:b/>
          <w:bCs/>
        </w:rPr>
        <w:t xml:space="preserve"> answers “what kind is it </w:t>
      </w:r>
      <w:r w:rsidRPr="000601FA">
        <w:rPr>
          <w:b/>
          <w:bCs/>
          <w:i/>
          <w:iCs/>
        </w:rPr>
        <w:t>really</w:t>
      </w:r>
      <w:r w:rsidRPr="000601FA">
        <w:rPr>
          <w:b/>
          <w:bCs/>
        </w:rPr>
        <w:t>?”</w:t>
      </w:r>
    </w:p>
    <w:p w14:paraId="63537DB8" w14:textId="77777777" w:rsidR="000601FA" w:rsidRPr="000601FA" w:rsidRDefault="000601FA" w:rsidP="000601FA">
      <w:r w:rsidRPr="000601FA">
        <w:t>The line:</w:t>
      </w:r>
    </w:p>
    <w:p w14:paraId="150AE3EC" w14:textId="77777777" w:rsidR="000601FA" w:rsidRPr="000601FA" w:rsidRDefault="000601FA" w:rsidP="000601FA">
      <w:r w:rsidRPr="000601FA">
        <w:t xml:space="preserve">t </w:t>
      </w:r>
      <w:proofErr w:type="spellStart"/>
      <w:r w:rsidRPr="000601FA">
        <w:t>instanceof</w:t>
      </w:r>
      <w:proofErr w:type="spellEnd"/>
      <w:r w:rsidRPr="000601FA">
        <w:t xml:space="preserve"> </w:t>
      </w:r>
      <w:proofErr w:type="spellStart"/>
      <w:r w:rsidRPr="000601FA">
        <w:t>ParameterizedType</w:t>
      </w:r>
      <w:proofErr w:type="spellEnd"/>
    </w:p>
    <w:p w14:paraId="5DD693AC" w14:textId="77777777" w:rsidR="000601FA" w:rsidRPr="000601FA" w:rsidRDefault="000601FA" w:rsidP="000601FA">
      <w:r w:rsidRPr="000601FA">
        <w:t>asks the JVM:</w:t>
      </w:r>
    </w:p>
    <w:p w14:paraId="0BEC1D81" w14:textId="77777777" w:rsidR="000601FA" w:rsidRPr="000601FA" w:rsidRDefault="000601FA" w:rsidP="000601FA">
      <w:r w:rsidRPr="000601FA">
        <w:t xml:space="preserve">“At runtime, is this object actually a </w:t>
      </w:r>
      <w:proofErr w:type="spellStart"/>
      <w:r w:rsidRPr="000601FA">
        <w:t>ParameterizedType</w:t>
      </w:r>
      <w:proofErr w:type="spellEnd"/>
      <w:r w:rsidRPr="000601FA">
        <w:t>?”</w:t>
      </w:r>
    </w:p>
    <w:p w14:paraId="7C34A68A" w14:textId="77777777" w:rsidR="000601FA" w:rsidRPr="000601FA" w:rsidRDefault="000601FA" w:rsidP="000601FA">
      <w:r w:rsidRPr="000601FA">
        <w:t>If the field was declared like:</w:t>
      </w:r>
    </w:p>
    <w:p w14:paraId="0AE603AF" w14:textId="77777777" w:rsidR="000601FA" w:rsidRPr="000601FA" w:rsidRDefault="000601FA" w:rsidP="000601FA">
      <w:proofErr w:type="spellStart"/>
      <w:r w:rsidRPr="000601FA">
        <w:t>ArrayList</w:t>
      </w:r>
      <w:proofErr w:type="spellEnd"/>
      <w:r w:rsidRPr="000601FA">
        <w:t>&lt;Section&gt; sections;</w:t>
      </w:r>
    </w:p>
    <w:p w14:paraId="3527F451" w14:textId="77777777" w:rsidR="000601FA" w:rsidRPr="000601FA" w:rsidRDefault="000601FA" w:rsidP="000601FA">
      <w:r w:rsidRPr="000601FA">
        <w:t xml:space="preserve">then the answer is </w:t>
      </w:r>
      <w:r w:rsidRPr="000601FA">
        <w:rPr>
          <w:b/>
          <w:bCs/>
        </w:rPr>
        <w:t>yes</w:t>
      </w:r>
      <w:r w:rsidRPr="000601FA">
        <w:t>.</w:t>
      </w:r>
    </w:p>
    <w:p w14:paraId="58D4938D" w14:textId="77777777" w:rsidR="000601FA" w:rsidRPr="000601FA" w:rsidRDefault="000601FA" w:rsidP="000601FA">
      <w:r w:rsidRPr="000601FA">
        <w:t>If it was declared like:</w:t>
      </w:r>
    </w:p>
    <w:p w14:paraId="6E2D770A" w14:textId="77777777" w:rsidR="000601FA" w:rsidRPr="000601FA" w:rsidRDefault="000601FA" w:rsidP="000601FA">
      <w:r w:rsidRPr="000601FA">
        <w:lastRenderedPageBreak/>
        <w:t>String name;</w:t>
      </w:r>
    </w:p>
    <w:p w14:paraId="613CAD45" w14:textId="77777777" w:rsidR="000601FA" w:rsidRPr="000601FA" w:rsidRDefault="000601FA" w:rsidP="000601FA">
      <w:r w:rsidRPr="000601FA">
        <w:t xml:space="preserve">then the answer is </w:t>
      </w:r>
      <w:r w:rsidRPr="000601FA">
        <w:rPr>
          <w:b/>
          <w:bCs/>
        </w:rPr>
        <w:t>no</w:t>
      </w:r>
      <w:r w:rsidRPr="000601FA">
        <w:t>.</w:t>
      </w:r>
    </w:p>
    <w:p w14:paraId="6FD02CF8" w14:textId="77777777" w:rsidR="000601FA" w:rsidRPr="000601FA" w:rsidRDefault="00000000" w:rsidP="000601FA">
      <w:r>
        <w:pict w14:anchorId="19F3EF50">
          <v:rect id="_x0000_i1591" style="width:0;height:1.5pt" o:hralign="center" o:hrstd="t" o:hr="t" fillcolor="#a0a0a0" stroked="f"/>
        </w:pict>
      </w:r>
    </w:p>
    <w:p w14:paraId="205A1E6E" w14:textId="77777777" w:rsidR="000601FA" w:rsidRPr="000601FA" w:rsidRDefault="000601FA" w:rsidP="000601FA">
      <w:pPr>
        <w:rPr>
          <w:b/>
          <w:bCs/>
        </w:rPr>
      </w:pPr>
      <w:r w:rsidRPr="000601FA">
        <w:rPr>
          <w:b/>
          <w:bCs/>
        </w:rPr>
        <w:t>3️</w:t>
      </w:r>
      <w:r w:rsidRPr="000601FA">
        <w:rPr>
          <w:rFonts w:ascii="Segoe UI Symbol" w:hAnsi="Segoe UI Symbol" w:cs="Segoe UI Symbol"/>
          <w:b/>
          <w:bCs/>
        </w:rPr>
        <w:t>⃣</w:t>
      </w:r>
      <w:r w:rsidRPr="000601FA">
        <w:rPr>
          <w:b/>
          <w:bCs/>
        </w:rPr>
        <w:t xml:space="preserve"> The cast does NOT change the object</w:t>
      </w:r>
    </w:p>
    <w:p w14:paraId="3C4E3103" w14:textId="77777777" w:rsidR="000601FA" w:rsidRPr="000601FA" w:rsidRDefault="000601FA" w:rsidP="000601FA">
      <w:r w:rsidRPr="000601FA">
        <w:t>This is critical:</w:t>
      </w:r>
    </w:p>
    <w:p w14:paraId="1EBB0BC5" w14:textId="77777777" w:rsidR="000601FA" w:rsidRPr="000601FA" w:rsidRDefault="000601FA" w:rsidP="000601FA">
      <w:proofErr w:type="spellStart"/>
      <w:r w:rsidRPr="000601FA">
        <w:t>ParameterizedType</w:t>
      </w:r>
      <w:proofErr w:type="spellEnd"/>
      <w:r w:rsidRPr="000601FA">
        <w:t xml:space="preserve"> pt = (</w:t>
      </w:r>
      <w:proofErr w:type="spellStart"/>
      <w:r w:rsidRPr="000601FA">
        <w:t>ParameterizedType</w:t>
      </w:r>
      <w:proofErr w:type="spellEnd"/>
      <w:r w:rsidRPr="000601FA">
        <w:t>) t;</w:t>
      </w:r>
    </w:p>
    <w:p w14:paraId="08BF4994" w14:textId="77777777" w:rsidR="000601FA" w:rsidRPr="000601FA" w:rsidRDefault="000601FA" w:rsidP="000601FA">
      <w:pPr>
        <w:numPr>
          <w:ilvl w:val="0"/>
          <w:numId w:val="732"/>
        </w:numPr>
      </w:pPr>
      <w:r w:rsidRPr="000601FA">
        <w:rPr>
          <w:rFonts w:ascii="Segoe UI Emoji" w:hAnsi="Segoe UI Emoji" w:cs="Segoe UI Emoji"/>
        </w:rPr>
        <w:t>❌</w:t>
      </w:r>
      <w:r w:rsidRPr="000601FA">
        <w:t xml:space="preserve"> You are </w:t>
      </w:r>
      <w:r w:rsidRPr="000601FA">
        <w:rPr>
          <w:b/>
          <w:bCs/>
        </w:rPr>
        <w:t>not creating a new object</w:t>
      </w:r>
    </w:p>
    <w:p w14:paraId="2D767168" w14:textId="77777777" w:rsidR="000601FA" w:rsidRPr="000601FA" w:rsidRDefault="000601FA" w:rsidP="000601FA">
      <w:pPr>
        <w:numPr>
          <w:ilvl w:val="0"/>
          <w:numId w:val="732"/>
        </w:numPr>
      </w:pPr>
      <w:r w:rsidRPr="000601FA">
        <w:rPr>
          <w:rFonts w:ascii="Segoe UI Emoji" w:hAnsi="Segoe UI Emoji" w:cs="Segoe UI Emoji"/>
        </w:rPr>
        <w:t>❌</w:t>
      </w:r>
      <w:r w:rsidRPr="000601FA">
        <w:t xml:space="preserve"> You are </w:t>
      </w:r>
      <w:r w:rsidRPr="000601FA">
        <w:rPr>
          <w:b/>
          <w:bCs/>
        </w:rPr>
        <w:t>not modifying the field</w:t>
      </w:r>
    </w:p>
    <w:p w14:paraId="33E976ED" w14:textId="77777777" w:rsidR="000601FA" w:rsidRPr="000601FA" w:rsidRDefault="000601FA" w:rsidP="000601FA">
      <w:pPr>
        <w:numPr>
          <w:ilvl w:val="0"/>
          <w:numId w:val="732"/>
        </w:numPr>
      </w:pPr>
      <w:r w:rsidRPr="000601FA">
        <w:rPr>
          <w:rFonts w:ascii="Segoe UI Emoji" w:hAnsi="Segoe UI Emoji" w:cs="Segoe UI Emoji"/>
        </w:rPr>
        <w:t>❌</w:t>
      </w:r>
      <w:r w:rsidRPr="000601FA">
        <w:t xml:space="preserve"> You are </w:t>
      </w:r>
      <w:r w:rsidRPr="000601FA">
        <w:rPr>
          <w:b/>
          <w:bCs/>
        </w:rPr>
        <w:t xml:space="preserve">not losing access to </w:t>
      </w:r>
      <w:proofErr w:type="spellStart"/>
      <w:r w:rsidRPr="000601FA">
        <w:rPr>
          <w:b/>
          <w:bCs/>
        </w:rPr>
        <w:t>feld</w:t>
      </w:r>
      <w:proofErr w:type="spellEnd"/>
    </w:p>
    <w:p w14:paraId="1E843B44" w14:textId="77777777" w:rsidR="000601FA" w:rsidRPr="000601FA" w:rsidRDefault="000601FA" w:rsidP="000601FA">
      <w:r w:rsidRPr="000601FA">
        <w:t>You are simply telling the compiler:</w:t>
      </w:r>
    </w:p>
    <w:p w14:paraId="51E25906" w14:textId="77777777" w:rsidR="000601FA" w:rsidRPr="000601FA" w:rsidRDefault="000601FA" w:rsidP="000601FA">
      <w:r w:rsidRPr="000601FA">
        <w:t>“I now know more specifically what this object is.”</w:t>
      </w:r>
    </w:p>
    <w:p w14:paraId="737E134B" w14:textId="77777777" w:rsidR="000601FA" w:rsidRPr="000601FA" w:rsidRDefault="000601FA" w:rsidP="000601FA">
      <w:r w:rsidRPr="000601FA">
        <w:t xml:space="preserve">The object in memory is the </w:t>
      </w:r>
      <w:r w:rsidRPr="000601FA">
        <w:rPr>
          <w:b/>
          <w:bCs/>
        </w:rPr>
        <w:t>same object</w:t>
      </w:r>
      <w:r w:rsidRPr="000601FA">
        <w:t xml:space="preserve"> before and after the cast.</w:t>
      </w:r>
    </w:p>
    <w:p w14:paraId="46B71576" w14:textId="77777777" w:rsidR="000601FA" w:rsidRPr="000601FA" w:rsidRDefault="00000000" w:rsidP="000601FA">
      <w:r>
        <w:pict w14:anchorId="3E308809">
          <v:rect id="_x0000_i1592" style="width:0;height:1.5pt" o:hralign="center" o:hrstd="t" o:hr="t" fillcolor="#a0a0a0" stroked="f"/>
        </w:pict>
      </w:r>
    </w:p>
    <w:p w14:paraId="78BF3B63" w14:textId="77777777" w:rsidR="000601FA" w:rsidRPr="000601FA" w:rsidRDefault="000601FA" w:rsidP="000601FA">
      <w:pPr>
        <w:rPr>
          <w:b/>
          <w:bCs/>
        </w:rPr>
      </w:pPr>
      <w:r w:rsidRPr="000601FA">
        <w:rPr>
          <w:b/>
          <w:bCs/>
        </w:rPr>
        <w:t>Why you don’t lose any Field information</w:t>
      </w:r>
    </w:p>
    <w:p w14:paraId="5B5637E7" w14:textId="77777777" w:rsidR="000601FA" w:rsidRPr="000601FA" w:rsidRDefault="000601FA" w:rsidP="000601FA">
      <w:r w:rsidRPr="000601FA">
        <w:t xml:space="preserve">Because you never replace or overwrite </w:t>
      </w:r>
      <w:proofErr w:type="spellStart"/>
      <w:r w:rsidRPr="000601FA">
        <w:t>feld</w:t>
      </w:r>
      <w:proofErr w:type="spellEnd"/>
      <w:r w:rsidRPr="000601FA">
        <w:t>.</w:t>
      </w:r>
    </w:p>
    <w:p w14:paraId="15AB8B56" w14:textId="77777777" w:rsidR="000601FA" w:rsidRPr="000601FA" w:rsidRDefault="000601FA" w:rsidP="000601FA">
      <w:r w:rsidRPr="000601FA">
        <w:t>You still have:</w:t>
      </w:r>
    </w:p>
    <w:p w14:paraId="710D23BA" w14:textId="77777777" w:rsidR="000601FA" w:rsidRPr="000601FA" w:rsidRDefault="000601FA" w:rsidP="000601FA">
      <w:pPr>
        <w:numPr>
          <w:ilvl w:val="0"/>
          <w:numId w:val="733"/>
        </w:numPr>
      </w:pPr>
      <w:proofErr w:type="spellStart"/>
      <w:r w:rsidRPr="000601FA">
        <w:t>feld.getName</w:t>
      </w:r>
      <w:proofErr w:type="spellEnd"/>
      <w:r w:rsidRPr="000601FA">
        <w:t>()</w:t>
      </w:r>
    </w:p>
    <w:p w14:paraId="20208D55" w14:textId="77777777" w:rsidR="000601FA" w:rsidRPr="000601FA" w:rsidRDefault="000601FA" w:rsidP="000601FA">
      <w:pPr>
        <w:numPr>
          <w:ilvl w:val="0"/>
          <w:numId w:val="733"/>
        </w:numPr>
      </w:pPr>
      <w:proofErr w:type="spellStart"/>
      <w:r w:rsidRPr="000601FA">
        <w:t>feld.getModifiers</w:t>
      </w:r>
      <w:proofErr w:type="spellEnd"/>
      <w:r w:rsidRPr="000601FA">
        <w:t>()</w:t>
      </w:r>
    </w:p>
    <w:p w14:paraId="1BDACBF9" w14:textId="77777777" w:rsidR="000601FA" w:rsidRPr="000601FA" w:rsidRDefault="000601FA" w:rsidP="000601FA">
      <w:pPr>
        <w:numPr>
          <w:ilvl w:val="0"/>
          <w:numId w:val="733"/>
        </w:numPr>
      </w:pPr>
      <w:proofErr w:type="spellStart"/>
      <w:r w:rsidRPr="000601FA">
        <w:t>feld.getDeclaringClass</w:t>
      </w:r>
      <w:proofErr w:type="spellEnd"/>
      <w:r w:rsidRPr="000601FA">
        <w:t>()</w:t>
      </w:r>
    </w:p>
    <w:p w14:paraId="33CFDDFC" w14:textId="77777777" w:rsidR="000601FA" w:rsidRPr="000601FA" w:rsidRDefault="000601FA" w:rsidP="000601FA">
      <w:r w:rsidRPr="000601FA">
        <w:t xml:space="preserve">The </w:t>
      </w:r>
      <w:proofErr w:type="spellStart"/>
      <w:r w:rsidRPr="000601FA">
        <w:t>ParameterizedType</w:t>
      </w:r>
      <w:proofErr w:type="spellEnd"/>
      <w:r w:rsidRPr="000601FA">
        <w:t xml:space="preserve"> is just a </w:t>
      </w:r>
      <w:r w:rsidRPr="000601FA">
        <w:rPr>
          <w:b/>
          <w:bCs/>
        </w:rPr>
        <w:t>temporary lens</w:t>
      </w:r>
      <w:r w:rsidRPr="000601FA">
        <w:t xml:space="preserve"> used to inspect </w:t>
      </w:r>
      <w:r w:rsidRPr="000601FA">
        <w:rPr>
          <w:i/>
          <w:iCs/>
        </w:rPr>
        <w:t>one property</w:t>
      </w:r>
      <w:r w:rsidRPr="000601FA">
        <w:t xml:space="preserve"> of the field: its declared type.</w:t>
      </w:r>
    </w:p>
    <w:p w14:paraId="4883CDCF" w14:textId="77777777" w:rsidR="000601FA" w:rsidRPr="000601FA" w:rsidRDefault="000601FA" w:rsidP="000601FA">
      <w:r w:rsidRPr="000601FA">
        <w:t>Think of it like this:</w:t>
      </w:r>
    </w:p>
    <w:p w14:paraId="037B600F" w14:textId="77777777" w:rsidR="000601FA" w:rsidRPr="000601FA" w:rsidRDefault="000601FA" w:rsidP="000601FA">
      <w:pPr>
        <w:numPr>
          <w:ilvl w:val="0"/>
          <w:numId w:val="734"/>
        </w:numPr>
      </w:pPr>
      <w:r w:rsidRPr="000601FA">
        <w:t>Field → “What is the member?”</w:t>
      </w:r>
    </w:p>
    <w:p w14:paraId="2F20DB78" w14:textId="77777777" w:rsidR="000601FA" w:rsidRPr="000601FA" w:rsidRDefault="000601FA" w:rsidP="000601FA">
      <w:pPr>
        <w:numPr>
          <w:ilvl w:val="0"/>
          <w:numId w:val="734"/>
        </w:numPr>
      </w:pPr>
      <w:r w:rsidRPr="000601FA">
        <w:t>Type → “What is its declared type?”</w:t>
      </w:r>
    </w:p>
    <w:p w14:paraId="1A905107" w14:textId="77777777" w:rsidR="000601FA" w:rsidRPr="000601FA" w:rsidRDefault="000601FA" w:rsidP="000601FA">
      <w:pPr>
        <w:numPr>
          <w:ilvl w:val="0"/>
          <w:numId w:val="734"/>
        </w:numPr>
      </w:pPr>
      <w:proofErr w:type="spellStart"/>
      <w:r w:rsidRPr="000601FA">
        <w:t>ParameterizedType</w:t>
      </w:r>
      <w:proofErr w:type="spellEnd"/>
      <w:r w:rsidRPr="000601FA">
        <w:t xml:space="preserve"> → “That type happens to have parameters”</w:t>
      </w:r>
    </w:p>
    <w:p w14:paraId="2D81497E" w14:textId="77777777" w:rsidR="000601FA" w:rsidRPr="000601FA" w:rsidRDefault="000601FA" w:rsidP="000601FA">
      <w:r w:rsidRPr="000601FA">
        <w:t xml:space="preserve">You can always go back to </w:t>
      </w:r>
      <w:proofErr w:type="spellStart"/>
      <w:r w:rsidRPr="000601FA">
        <w:t>feld</w:t>
      </w:r>
      <w:proofErr w:type="spellEnd"/>
      <w:r w:rsidRPr="000601FA">
        <w:t>.</w:t>
      </w:r>
    </w:p>
    <w:p w14:paraId="53ED3958" w14:textId="77777777" w:rsidR="000601FA" w:rsidRPr="000601FA" w:rsidRDefault="00000000" w:rsidP="000601FA">
      <w:r>
        <w:lastRenderedPageBreak/>
        <w:pict w14:anchorId="66DF8F0B">
          <v:rect id="_x0000_i1593" style="width:0;height:1.5pt" o:hralign="center" o:hrstd="t" o:hr="t" fillcolor="#a0a0a0" stroked="f"/>
        </w:pict>
      </w:r>
    </w:p>
    <w:p w14:paraId="4EBDC540" w14:textId="77777777" w:rsidR="000601FA" w:rsidRPr="000601FA" w:rsidRDefault="000601FA" w:rsidP="000601FA">
      <w:pPr>
        <w:rPr>
          <w:b/>
          <w:bCs/>
        </w:rPr>
      </w:pPr>
      <w:r w:rsidRPr="000601FA">
        <w:rPr>
          <w:b/>
          <w:bCs/>
        </w:rPr>
        <w:t>Why Java makes you do it this way</w:t>
      </w:r>
    </w:p>
    <w:p w14:paraId="614511BF" w14:textId="77777777" w:rsidR="000601FA" w:rsidRPr="000601FA" w:rsidRDefault="000601FA" w:rsidP="000601FA">
      <w:r w:rsidRPr="000601FA">
        <w:t>Java does this to prevent unsafe assumptions.</w:t>
      </w:r>
    </w:p>
    <w:p w14:paraId="31C6C300" w14:textId="77777777" w:rsidR="000601FA" w:rsidRPr="000601FA" w:rsidRDefault="000601FA" w:rsidP="000601FA">
      <w:r w:rsidRPr="000601FA">
        <w:t>If Java let you write:</w:t>
      </w:r>
    </w:p>
    <w:p w14:paraId="31339F15" w14:textId="77777777" w:rsidR="000601FA" w:rsidRPr="000601FA" w:rsidRDefault="000601FA" w:rsidP="000601FA">
      <w:proofErr w:type="spellStart"/>
      <w:r w:rsidRPr="000601FA">
        <w:t>ParameterizedType</w:t>
      </w:r>
      <w:proofErr w:type="spellEnd"/>
      <w:r w:rsidRPr="000601FA">
        <w:t xml:space="preserve"> pt = </w:t>
      </w:r>
      <w:proofErr w:type="spellStart"/>
      <w:r w:rsidRPr="000601FA">
        <w:t>feld.getGenericType</w:t>
      </w:r>
      <w:proofErr w:type="spellEnd"/>
    </w:p>
    <w:p w14:paraId="246AB86E" w14:textId="77777777" w:rsidR="000601FA" w:rsidRPr="000601FA" w:rsidRDefault="000601FA" w:rsidP="000601FA">
      <w:r w:rsidRPr="000601FA">
        <w:t xml:space="preserve">then this would crash at runtime for </w:t>
      </w:r>
      <w:r w:rsidRPr="000601FA">
        <w:rPr>
          <w:b/>
          <w:bCs/>
        </w:rPr>
        <w:t>non</w:t>
      </w:r>
      <w:r w:rsidRPr="000601FA">
        <w:rPr>
          <w:b/>
          <w:bCs/>
        </w:rPr>
        <w:noBreakHyphen/>
        <w:t>generic fields</w:t>
      </w:r>
      <w:r w:rsidRPr="000601FA">
        <w:t>.</w:t>
      </w:r>
    </w:p>
    <w:p w14:paraId="2D321899" w14:textId="77777777" w:rsidR="000601FA" w:rsidRPr="000601FA" w:rsidRDefault="000601FA" w:rsidP="000601FA">
      <w:r w:rsidRPr="000601FA">
        <w:t>Instead, Java forces you to say:</w:t>
      </w:r>
    </w:p>
    <w:p w14:paraId="75E667BE" w14:textId="77777777" w:rsidR="000601FA" w:rsidRPr="000601FA" w:rsidRDefault="000601FA" w:rsidP="000601FA">
      <w:r w:rsidRPr="000601FA">
        <w:t>“I acknowledge that this may or may not be generic, and I will check.”</w:t>
      </w:r>
    </w:p>
    <w:p w14:paraId="2326CCC6" w14:textId="77777777" w:rsidR="000601FA" w:rsidRPr="000601FA" w:rsidRDefault="000601FA" w:rsidP="000601FA">
      <w:r w:rsidRPr="000601FA">
        <w:t>This is strict, but correct.</w:t>
      </w:r>
    </w:p>
    <w:p w14:paraId="228A9F60" w14:textId="77777777" w:rsidR="000601FA" w:rsidRPr="000601FA" w:rsidRDefault="00000000" w:rsidP="000601FA">
      <w:r>
        <w:pict w14:anchorId="297F87AB">
          <v:rect id="_x0000_i1594" style="width:0;height:1.5pt" o:hralign="center" o:hrstd="t" o:hr="t" fillcolor="#a0a0a0" stroked="f"/>
        </w:pict>
      </w:r>
    </w:p>
    <w:p w14:paraId="3B10D861" w14:textId="77777777" w:rsidR="000601FA" w:rsidRPr="000601FA" w:rsidRDefault="000601FA" w:rsidP="000601FA">
      <w:pPr>
        <w:rPr>
          <w:b/>
          <w:bCs/>
        </w:rPr>
      </w:pPr>
      <w:r w:rsidRPr="000601FA">
        <w:rPr>
          <w:b/>
          <w:bCs/>
        </w:rPr>
        <w:t>The full mental chain (lock this in)</w:t>
      </w:r>
    </w:p>
    <w:p w14:paraId="1049C50D" w14:textId="77777777" w:rsidR="000601FA" w:rsidRPr="000601FA" w:rsidRDefault="000601FA" w:rsidP="000601FA">
      <w:r w:rsidRPr="000601FA">
        <w:t>Field</w:t>
      </w:r>
    </w:p>
    <w:p w14:paraId="791945F5" w14:textId="77777777" w:rsidR="000601FA" w:rsidRPr="000601FA" w:rsidRDefault="000601FA" w:rsidP="000601FA">
      <w:r w:rsidRPr="000601FA">
        <w:t xml:space="preserve">  ↓ </w:t>
      </w:r>
      <w:proofErr w:type="spellStart"/>
      <w:r w:rsidRPr="000601FA">
        <w:t>getGenericType</w:t>
      </w:r>
      <w:proofErr w:type="spellEnd"/>
      <w:r w:rsidRPr="000601FA">
        <w:t>()</w:t>
      </w:r>
    </w:p>
    <w:p w14:paraId="599DB7B9" w14:textId="77777777" w:rsidR="000601FA" w:rsidRPr="000601FA" w:rsidRDefault="000601FA" w:rsidP="000601FA">
      <w:r w:rsidRPr="000601FA">
        <w:t>Type          ← always</w:t>
      </w:r>
    </w:p>
    <w:p w14:paraId="129E0775" w14:textId="77777777" w:rsidR="000601FA" w:rsidRPr="000601FA" w:rsidRDefault="000601FA" w:rsidP="000601FA">
      <w:r w:rsidRPr="000601FA">
        <w:t xml:space="preserve">  ↓ </w:t>
      </w:r>
      <w:proofErr w:type="spellStart"/>
      <w:r w:rsidRPr="000601FA">
        <w:t>instanceof</w:t>
      </w:r>
      <w:proofErr w:type="spellEnd"/>
      <w:r w:rsidRPr="000601FA">
        <w:t xml:space="preserve"> </w:t>
      </w:r>
      <w:proofErr w:type="spellStart"/>
      <w:r w:rsidRPr="000601FA">
        <w:t>ParameterizedType</w:t>
      </w:r>
      <w:proofErr w:type="spellEnd"/>
    </w:p>
    <w:p w14:paraId="5390BF69" w14:textId="77777777" w:rsidR="000601FA" w:rsidRPr="000601FA" w:rsidRDefault="000601FA" w:rsidP="000601FA">
      <w:proofErr w:type="spellStart"/>
      <w:r w:rsidRPr="000601FA">
        <w:t>ParameterizedType</w:t>
      </w:r>
      <w:proofErr w:type="spellEnd"/>
    </w:p>
    <w:p w14:paraId="730C09EA" w14:textId="77777777" w:rsidR="000601FA" w:rsidRPr="000601FA" w:rsidRDefault="000601FA" w:rsidP="000601FA">
      <w:r w:rsidRPr="000601FA">
        <w:t xml:space="preserve">  ↓ </w:t>
      </w:r>
      <w:proofErr w:type="spellStart"/>
      <w:r w:rsidRPr="000601FA">
        <w:t>getRawType</w:t>
      </w:r>
      <w:proofErr w:type="spellEnd"/>
      <w:r w:rsidRPr="000601FA">
        <w:t>()</w:t>
      </w:r>
    </w:p>
    <w:p w14:paraId="2FE54FFE" w14:textId="77777777" w:rsidR="000601FA" w:rsidRPr="000601FA" w:rsidRDefault="000601FA" w:rsidP="000601FA">
      <w:r w:rsidRPr="000601FA">
        <w:t xml:space="preserve">  ↓ </w:t>
      </w:r>
      <w:proofErr w:type="spellStart"/>
      <w:r w:rsidRPr="000601FA">
        <w:t>getActualTypeArguments</w:t>
      </w:r>
      <w:proofErr w:type="spellEnd"/>
      <w:r w:rsidRPr="000601FA">
        <w:t>()</w:t>
      </w:r>
    </w:p>
    <w:p w14:paraId="0B3A9207" w14:textId="77777777" w:rsidR="000601FA" w:rsidRPr="000601FA" w:rsidRDefault="000601FA" w:rsidP="000601FA">
      <w:r w:rsidRPr="000601FA">
        <w:t xml:space="preserve">If you follow that chain </w:t>
      </w:r>
      <w:r w:rsidRPr="000601FA">
        <w:rPr>
          <w:b/>
          <w:bCs/>
        </w:rPr>
        <w:t>exactly</w:t>
      </w:r>
      <w:r w:rsidRPr="000601FA">
        <w:t>, the compiler errors disappear.</w:t>
      </w:r>
    </w:p>
    <w:p w14:paraId="6100C658" w14:textId="77777777" w:rsidR="000601FA" w:rsidRPr="000601FA" w:rsidRDefault="00000000" w:rsidP="000601FA">
      <w:r>
        <w:pict w14:anchorId="1C846977">
          <v:rect id="_x0000_i1595" style="width:0;height:1.5pt" o:hralign="center" o:hrstd="t" o:hr="t" fillcolor="#a0a0a0" stroked="f"/>
        </w:pict>
      </w:r>
    </w:p>
    <w:p w14:paraId="75C619D2" w14:textId="77777777" w:rsidR="000601FA" w:rsidRPr="000601FA" w:rsidRDefault="000601FA" w:rsidP="000601FA">
      <w:pPr>
        <w:rPr>
          <w:b/>
          <w:bCs/>
        </w:rPr>
      </w:pPr>
      <w:r w:rsidRPr="000601FA">
        <w:rPr>
          <w:b/>
          <w:bCs/>
        </w:rPr>
        <w:t>One sentence to remember</w:t>
      </w:r>
    </w:p>
    <w:p w14:paraId="4BD99728" w14:textId="77777777" w:rsidR="000601FA" w:rsidRPr="000601FA" w:rsidRDefault="000601FA" w:rsidP="000601FA">
      <w:r w:rsidRPr="000601FA">
        <w:rPr>
          <w:b/>
          <w:bCs/>
        </w:rPr>
        <w:t xml:space="preserve">You don’t convert a Type into a </w:t>
      </w:r>
      <w:proofErr w:type="spellStart"/>
      <w:r w:rsidRPr="000601FA">
        <w:rPr>
          <w:b/>
          <w:bCs/>
        </w:rPr>
        <w:t>ParameterizedType</w:t>
      </w:r>
      <w:proofErr w:type="spellEnd"/>
      <w:r w:rsidRPr="000601FA">
        <w:rPr>
          <w:b/>
          <w:bCs/>
        </w:rPr>
        <w:t>; you check whether it already is one and then cast it after proving that fact.</w:t>
      </w:r>
    </w:p>
    <w:p w14:paraId="7588BBC2" w14:textId="77777777" w:rsidR="000601FA" w:rsidRPr="000601FA" w:rsidRDefault="000601FA" w:rsidP="000601FA">
      <w:r w:rsidRPr="000601FA">
        <w:t>If you want, next I can:</w:t>
      </w:r>
    </w:p>
    <w:p w14:paraId="199806B4" w14:textId="77777777" w:rsidR="000601FA" w:rsidRPr="000601FA" w:rsidRDefault="000601FA" w:rsidP="000601FA">
      <w:pPr>
        <w:numPr>
          <w:ilvl w:val="0"/>
          <w:numId w:val="735"/>
        </w:numPr>
      </w:pPr>
      <w:r w:rsidRPr="000601FA">
        <w:t xml:space="preserve">Walk through one concrete </w:t>
      </w:r>
      <w:proofErr w:type="spellStart"/>
      <w:r w:rsidRPr="000601FA">
        <w:t>ArrayList</w:t>
      </w:r>
      <w:proofErr w:type="spellEnd"/>
      <w:r w:rsidRPr="000601FA">
        <w:t xml:space="preserve">&lt;Section&gt; field and label </w:t>
      </w:r>
      <w:r w:rsidRPr="000601FA">
        <w:rPr>
          <w:i/>
          <w:iCs/>
        </w:rPr>
        <w:t>each object you’re holding</w:t>
      </w:r>
    </w:p>
    <w:p w14:paraId="7845D95D" w14:textId="77777777" w:rsidR="000601FA" w:rsidRPr="000601FA" w:rsidRDefault="000601FA" w:rsidP="000601FA">
      <w:pPr>
        <w:numPr>
          <w:ilvl w:val="0"/>
          <w:numId w:val="735"/>
        </w:numPr>
      </w:pPr>
      <w:r w:rsidRPr="000601FA">
        <w:t>Show how to safely handle non</w:t>
      </w:r>
      <w:r w:rsidRPr="000601FA">
        <w:noBreakHyphen/>
        <w:t>generic fields in the same loop</w:t>
      </w:r>
    </w:p>
    <w:p w14:paraId="2AB0CAE9" w14:textId="77777777" w:rsidR="000601FA" w:rsidRPr="000601FA" w:rsidRDefault="000601FA" w:rsidP="000601FA">
      <w:pPr>
        <w:numPr>
          <w:ilvl w:val="0"/>
          <w:numId w:val="735"/>
        </w:numPr>
      </w:pPr>
      <w:r w:rsidRPr="000601FA">
        <w:lastRenderedPageBreak/>
        <w:t>Help you wrap this logic into a small helper method so you never have to think about it again</w:t>
      </w:r>
    </w:p>
    <w:p w14:paraId="71A19E93" w14:textId="77777777" w:rsidR="009A2CAA" w:rsidRPr="009A2CAA" w:rsidRDefault="009A2CAA" w:rsidP="009A2CAA">
      <w:r w:rsidRPr="009A2CAA">
        <w:t xml:space="preserve">Great question — this is the </w:t>
      </w:r>
      <w:r w:rsidRPr="009A2CAA">
        <w:rPr>
          <w:b/>
          <w:bCs/>
        </w:rPr>
        <w:t>last conceptual knot</w:t>
      </w:r>
      <w:r w:rsidRPr="009A2CAA">
        <w:t xml:space="preserve"> in this area, and once you see it, everything should feel consistent instead of fragile.</w:t>
      </w:r>
    </w:p>
    <w:p w14:paraId="604D7146" w14:textId="77777777" w:rsidR="009A2CAA" w:rsidRPr="009A2CAA" w:rsidRDefault="009A2CAA" w:rsidP="009A2CAA">
      <w:pPr>
        <w:rPr>
          <w:b/>
          <w:bCs/>
        </w:rPr>
      </w:pPr>
      <w:r w:rsidRPr="009A2CAA">
        <w:rPr>
          <w:b/>
          <w:bCs/>
        </w:rPr>
        <w:t>Short answer (reassurance first)</w:t>
      </w:r>
    </w:p>
    <w:p w14:paraId="15FF7EA5" w14:textId="77777777" w:rsidR="009A2CAA" w:rsidRPr="009A2CAA" w:rsidRDefault="009A2CAA" w:rsidP="009A2CAA">
      <w:r w:rsidRPr="009A2CAA">
        <w:rPr>
          <w:b/>
          <w:bCs/>
        </w:rPr>
        <w:t xml:space="preserve">You do not “convert” a Field into a </w:t>
      </w:r>
      <w:proofErr w:type="spellStart"/>
      <w:r w:rsidRPr="009A2CAA">
        <w:rPr>
          <w:b/>
          <w:bCs/>
        </w:rPr>
        <w:t>ParameterizedType</w:t>
      </w:r>
      <w:proofErr w:type="spellEnd"/>
      <w:r w:rsidRPr="009A2CAA">
        <w:rPr>
          <w:b/>
          <w:bCs/>
        </w:rPr>
        <w:t>, and you do not lose any Field information.</w:t>
      </w:r>
      <w:r w:rsidRPr="009A2CAA">
        <w:br/>
        <w:t xml:space="preserve">You keep the Field exactly as it is, and you </w:t>
      </w:r>
      <w:r w:rsidRPr="009A2CAA">
        <w:rPr>
          <w:i/>
          <w:iCs/>
        </w:rPr>
        <w:t>separately</w:t>
      </w:r>
      <w:r w:rsidRPr="009A2CAA">
        <w:t xml:space="preserve"> extract a Type view of its declared type.</w:t>
      </w:r>
    </w:p>
    <w:p w14:paraId="05AA4F38" w14:textId="77777777" w:rsidR="009A2CAA" w:rsidRPr="009A2CAA" w:rsidRDefault="009A2CAA" w:rsidP="009A2CAA">
      <w:r w:rsidRPr="009A2CAA">
        <w:t>Nothing is being replaced. Nothing is being mutated. Nothing is being discarded.</w:t>
      </w:r>
    </w:p>
    <w:p w14:paraId="71ADD18F" w14:textId="77777777" w:rsidR="009A2CAA" w:rsidRPr="009A2CAA" w:rsidRDefault="00000000" w:rsidP="009A2CAA">
      <w:r>
        <w:pict w14:anchorId="3916DD3F">
          <v:rect id="_x0000_i1596" style="width:0;height:1.5pt" o:hralign="center" o:hrstd="t" o:hr="t" fillcolor="#a0a0a0" stroked="f"/>
        </w:pict>
      </w:r>
    </w:p>
    <w:p w14:paraId="344D6053" w14:textId="77777777" w:rsidR="009A2CAA" w:rsidRPr="009A2CAA" w:rsidRDefault="009A2CAA" w:rsidP="009A2CAA">
      <w:pPr>
        <w:rPr>
          <w:b/>
          <w:bCs/>
        </w:rPr>
      </w:pPr>
      <w:r w:rsidRPr="009A2CAA">
        <w:rPr>
          <w:b/>
          <w:bCs/>
        </w:rPr>
        <w:t>The key idea you’re missing (this is the unlock)</w:t>
      </w:r>
    </w:p>
    <w:p w14:paraId="17750FEB" w14:textId="77777777" w:rsidR="009A2CAA" w:rsidRPr="009A2CAA" w:rsidRDefault="009A2CAA" w:rsidP="009A2CAA">
      <w:r w:rsidRPr="009A2CAA">
        <w:t xml:space="preserve">A Field and a </w:t>
      </w:r>
      <w:proofErr w:type="spellStart"/>
      <w:r w:rsidRPr="009A2CAA">
        <w:t>ParameterizedType</w:t>
      </w:r>
      <w:proofErr w:type="spellEnd"/>
      <w:r w:rsidRPr="009A2CAA">
        <w:t xml:space="preserve"> represent </w:t>
      </w:r>
      <w:r w:rsidRPr="009A2CAA">
        <w:rPr>
          <w:b/>
          <w:bCs/>
        </w:rPr>
        <w:t>different dimensions of information</w:t>
      </w:r>
      <w:r w:rsidRPr="009A2CAA">
        <w:t>.</w:t>
      </w:r>
    </w:p>
    <w:p w14:paraId="00F073F4" w14:textId="77777777" w:rsidR="009A2CAA" w:rsidRPr="009A2CAA" w:rsidRDefault="009A2CAA" w:rsidP="009A2CAA">
      <w:pPr>
        <w:numPr>
          <w:ilvl w:val="0"/>
          <w:numId w:val="736"/>
        </w:numPr>
      </w:pPr>
      <w:r w:rsidRPr="009A2CAA">
        <w:t xml:space="preserve">Field = </w:t>
      </w:r>
      <w:r w:rsidRPr="009A2CAA">
        <w:rPr>
          <w:i/>
          <w:iCs/>
        </w:rPr>
        <w:t>“there is a field named X declared on class Y”</w:t>
      </w:r>
    </w:p>
    <w:p w14:paraId="239D195B" w14:textId="77777777" w:rsidR="009A2CAA" w:rsidRPr="009A2CAA" w:rsidRDefault="009A2CAA" w:rsidP="009A2CAA">
      <w:pPr>
        <w:numPr>
          <w:ilvl w:val="0"/>
          <w:numId w:val="736"/>
        </w:numPr>
      </w:pPr>
      <w:r w:rsidRPr="009A2CAA">
        <w:t xml:space="preserve">Type / </w:t>
      </w:r>
      <w:proofErr w:type="spellStart"/>
      <w:r w:rsidRPr="009A2CAA">
        <w:t>ParameterizedType</w:t>
      </w:r>
      <w:proofErr w:type="spellEnd"/>
      <w:r w:rsidRPr="009A2CAA">
        <w:t xml:space="preserve"> = </w:t>
      </w:r>
      <w:r w:rsidRPr="009A2CAA">
        <w:rPr>
          <w:i/>
          <w:iCs/>
        </w:rPr>
        <w:t>“this is the type that field X was declared with”</w:t>
      </w:r>
    </w:p>
    <w:p w14:paraId="5CE27700" w14:textId="77777777" w:rsidR="009A2CAA" w:rsidRPr="009A2CAA" w:rsidRDefault="009A2CAA" w:rsidP="009A2CAA">
      <w:r w:rsidRPr="009A2CAA">
        <w:t>So the relationship is:</w:t>
      </w:r>
    </w:p>
    <w:p w14:paraId="76FC1027" w14:textId="77777777" w:rsidR="009A2CAA" w:rsidRPr="009A2CAA" w:rsidRDefault="009A2CAA" w:rsidP="009A2CAA">
      <w:r w:rsidRPr="009A2CAA">
        <w:rPr>
          <w:b/>
          <w:bCs/>
        </w:rPr>
        <w:t>A Field HAS a Type.</w:t>
      </w:r>
      <w:r w:rsidRPr="009A2CAA">
        <w:rPr>
          <w:b/>
          <w:bCs/>
        </w:rPr>
        <w:br/>
        <w:t xml:space="preserve">Sometimes that Type happens to be a </w:t>
      </w:r>
      <w:proofErr w:type="spellStart"/>
      <w:r w:rsidRPr="009A2CAA">
        <w:rPr>
          <w:b/>
          <w:bCs/>
        </w:rPr>
        <w:t>ParameterizedType</w:t>
      </w:r>
      <w:proofErr w:type="spellEnd"/>
      <w:r w:rsidRPr="009A2CAA">
        <w:rPr>
          <w:b/>
          <w:bCs/>
        </w:rPr>
        <w:t>.</w:t>
      </w:r>
    </w:p>
    <w:p w14:paraId="3F04A5E6" w14:textId="77777777" w:rsidR="009A2CAA" w:rsidRPr="009A2CAA" w:rsidRDefault="009A2CAA" w:rsidP="009A2CAA">
      <w:r w:rsidRPr="009A2CAA">
        <w:t xml:space="preserve">You are </w:t>
      </w:r>
      <w:r w:rsidRPr="009A2CAA">
        <w:rPr>
          <w:b/>
          <w:bCs/>
        </w:rPr>
        <w:t>not converting the field</w:t>
      </w:r>
      <w:r w:rsidRPr="009A2CAA">
        <w:t>.</w:t>
      </w:r>
      <w:r w:rsidRPr="009A2CAA">
        <w:br/>
        <w:t xml:space="preserve">You are </w:t>
      </w:r>
      <w:r w:rsidRPr="009A2CAA">
        <w:rPr>
          <w:b/>
          <w:bCs/>
        </w:rPr>
        <w:t>asking the field about its type</w:t>
      </w:r>
      <w:r w:rsidRPr="009A2CAA">
        <w:t>.</w:t>
      </w:r>
    </w:p>
    <w:p w14:paraId="305D3A9A" w14:textId="77777777" w:rsidR="009A2CAA" w:rsidRPr="009A2CAA" w:rsidRDefault="00000000" w:rsidP="009A2CAA">
      <w:r>
        <w:pict w14:anchorId="3D327C6C">
          <v:rect id="_x0000_i1597" style="width:0;height:1.5pt" o:hralign="center" o:hrstd="t" o:hr="t" fillcolor="#a0a0a0" stroked="f"/>
        </w:pict>
      </w:r>
    </w:p>
    <w:p w14:paraId="039DFBD1" w14:textId="77777777" w:rsidR="009A2CAA" w:rsidRPr="009A2CAA" w:rsidRDefault="009A2CAA" w:rsidP="009A2CAA">
      <w:pPr>
        <w:rPr>
          <w:b/>
          <w:bCs/>
        </w:rPr>
      </w:pPr>
      <w:r w:rsidRPr="009A2CAA">
        <w:rPr>
          <w:b/>
          <w:bCs/>
        </w:rPr>
        <w:t>The correct mental model (very important)</w:t>
      </w:r>
    </w:p>
    <w:p w14:paraId="5ED23A8B" w14:textId="77777777" w:rsidR="009A2CAA" w:rsidRPr="009A2CAA" w:rsidRDefault="009A2CAA" w:rsidP="009A2CAA">
      <w:r w:rsidRPr="009A2CAA">
        <w:t>Think of it like this:</w:t>
      </w:r>
    </w:p>
    <w:p w14:paraId="421CDA7C" w14:textId="77777777" w:rsidR="009A2CAA" w:rsidRPr="009A2CAA" w:rsidRDefault="009A2CAA" w:rsidP="009A2CAA">
      <w:pPr>
        <w:numPr>
          <w:ilvl w:val="0"/>
          <w:numId w:val="737"/>
        </w:numPr>
      </w:pPr>
      <w:r w:rsidRPr="009A2CAA">
        <w:t xml:space="preserve">Field is the </w:t>
      </w:r>
      <w:r w:rsidRPr="009A2CAA">
        <w:rPr>
          <w:i/>
          <w:iCs/>
        </w:rPr>
        <w:t>container</w:t>
      </w:r>
    </w:p>
    <w:p w14:paraId="67F6A7C7" w14:textId="77777777" w:rsidR="009A2CAA" w:rsidRPr="009A2CAA" w:rsidRDefault="009A2CAA" w:rsidP="009A2CAA">
      <w:pPr>
        <w:numPr>
          <w:ilvl w:val="0"/>
          <w:numId w:val="737"/>
        </w:numPr>
      </w:pPr>
      <w:r w:rsidRPr="009A2CAA">
        <w:t xml:space="preserve">Type is </w:t>
      </w:r>
      <w:r w:rsidRPr="009A2CAA">
        <w:rPr>
          <w:i/>
          <w:iCs/>
        </w:rPr>
        <w:t>one property of the field</w:t>
      </w:r>
    </w:p>
    <w:p w14:paraId="7C8F6A3C" w14:textId="77777777" w:rsidR="009A2CAA" w:rsidRPr="009A2CAA" w:rsidRDefault="009A2CAA" w:rsidP="009A2CAA">
      <w:pPr>
        <w:numPr>
          <w:ilvl w:val="0"/>
          <w:numId w:val="737"/>
        </w:numPr>
      </w:pPr>
      <w:proofErr w:type="spellStart"/>
      <w:r w:rsidRPr="009A2CAA">
        <w:t>ParameterizedType</w:t>
      </w:r>
      <w:proofErr w:type="spellEnd"/>
      <w:r w:rsidRPr="009A2CAA">
        <w:t xml:space="preserve"> is a </w:t>
      </w:r>
      <w:r w:rsidRPr="009A2CAA">
        <w:rPr>
          <w:i/>
          <w:iCs/>
        </w:rPr>
        <w:t>more specific kind of Type</w:t>
      </w:r>
    </w:p>
    <w:p w14:paraId="24EB840C" w14:textId="77777777" w:rsidR="009A2CAA" w:rsidRPr="009A2CAA" w:rsidRDefault="009A2CAA" w:rsidP="009A2CAA">
      <w:r w:rsidRPr="009A2CAA">
        <w:t xml:space="preserve">So the flow is </w:t>
      </w:r>
      <w:r w:rsidRPr="009A2CAA">
        <w:rPr>
          <w:b/>
          <w:bCs/>
        </w:rPr>
        <w:t>query-based</w:t>
      </w:r>
      <w:r w:rsidRPr="009A2CAA">
        <w:t>, not conversion-based.</w:t>
      </w:r>
    </w:p>
    <w:p w14:paraId="7A358AC3" w14:textId="77777777" w:rsidR="009A2CAA" w:rsidRPr="009A2CAA" w:rsidRDefault="009A2CAA" w:rsidP="009A2CAA">
      <w:r w:rsidRPr="009A2CAA">
        <w:t>Field</w:t>
      </w:r>
    </w:p>
    <w:p w14:paraId="731942D6" w14:textId="77777777" w:rsidR="009A2CAA" w:rsidRPr="009A2CAA" w:rsidRDefault="009A2CAA" w:rsidP="009A2CAA">
      <w:r w:rsidRPr="009A2CAA">
        <w:lastRenderedPageBreak/>
        <w:t xml:space="preserve"> </w:t>
      </w:r>
      <w:r w:rsidRPr="009A2CAA">
        <w:rPr>
          <w:rFonts w:ascii="MS Gothic" w:eastAsia="MS Gothic" w:hAnsi="MS Gothic" w:cs="MS Gothic" w:hint="eastAsia"/>
        </w:rPr>
        <w:t>├</w:t>
      </w:r>
      <w:r w:rsidRPr="009A2CAA">
        <w:rPr>
          <w:rFonts w:ascii="Aptos" w:hAnsi="Aptos" w:cs="Aptos"/>
        </w:rPr>
        <w:t>─</w:t>
      </w:r>
      <w:r w:rsidRPr="009A2CAA">
        <w:t xml:space="preserve"> name</w:t>
      </w:r>
    </w:p>
    <w:p w14:paraId="2B261071" w14:textId="77777777" w:rsidR="009A2CAA" w:rsidRPr="009A2CAA" w:rsidRDefault="009A2CAA" w:rsidP="009A2CAA">
      <w:r w:rsidRPr="009A2CAA">
        <w:t xml:space="preserve"> </w:t>
      </w:r>
      <w:r w:rsidRPr="009A2CAA">
        <w:rPr>
          <w:rFonts w:ascii="MS Gothic" w:eastAsia="MS Gothic" w:hAnsi="MS Gothic" w:cs="MS Gothic" w:hint="eastAsia"/>
        </w:rPr>
        <w:t>├</w:t>
      </w:r>
      <w:r w:rsidRPr="009A2CAA">
        <w:rPr>
          <w:rFonts w:ascii="Aptos" w:hAnsi="Aptos" w:cs="Aptos"/>
        </w:rPr>
        <w:t>─</w:t>
      </w:r>
      <w:r w:rsidRPr="009A2CAA">
        <w:t xml:space="preserve"> modifiers</w:t>
      </w:r>
    </w:p>
    <w:p w14:paraId="6E518CE6" w14:textId="77777777" w:rsidR="009A2CAA" w:rsidRPr="009A2CAA" w:rsidRDefault="009A2CAA" w:rsidP="009A2CAA">
      <w:r w:rsidRPr="009A2CAA">
        <w:t xml:space="preserve"> </w:t>
      </w:r>
      <w:r w:rsidRPr="009A2CAA">
        <w:rPr>
          <w:rFonts w:ascii="MS Gothic" w:eastAsia="MS Gothic" w:hAnsi="MS Gothic" w:cs="MS Gothic" w:hint="eastAsia"/>
        </w:rPr>
        <w:t>├</w:t>
      </w:r>
      <w:r w:rsidRPr="009A2CAA">
        <w:rPr>
          <w:rFonts w:ascii="Aptos" w:hAnsi="Aptos" w:cs="Aptos"/>
        </w:rPr>
        <w:t>─</w:t>
      </w:r>
      <w:r w:rsidRPr="009A2CAA">
        <w:t xml:space="preserve"> declaring class</w:t>
      </w:r>
    </w:p>
    <w:p w14:paraId="49974931" w14:textId="77777777" w:rsidR="009A2CAA" w:rsidRPr="009A2CAA" w:rsidRDefault="009A2CAA" w:rsidP="009A2CAA">
      <w:r w:rsidRPr="009A2CAA">
        <w:t xml:space="preserve"> └─ declared type  ──</w:t>
      </w:r>
      <w:r w:rsidRPr="009A2CAA">
        <w:rPr>
          <w:rFonts w:ascii="Arial" w:hAnsi="Arial" w:cs="Arial"/>
        </w:rPr>
        <w:t>►</w:t>
      </w:r>
      <w:r w:rsidRPr="009A2CAA">
        <w:t xml:space="preserve"> Type</w:t>
      </w:r>
    </w:p>
    <w:p w14:paraId="4BDFBD88" w14:textId="77777777" w:rsidR="009A2CAA" w:rsidRPr="009A2CAA" w:rsidRDefault="009A2CAA" w:rsidP="009A2CAA">
      <w:r w:rsidRPr="009A2CAA">
        <w:t xml:space="preserve">                         </w:t>
      </w:r>
      <w:r w:rsidRPr="009A2CAA">
        <w:rPr>
          <w:rFonts w:ascii="MS Gothic" w:eastAsia="MS Gothic" w:hAnsi="MS Gothic" w:cs="MS Gothic" w:hint="eastAsia"/>
        </w:rPr>
        <w:t>├</w:t>
      </w:r>
      <w:r w:rsidRPr="009A2CAA">
        <w:rPr>
          <w:rFonts w:ascii="Aptos" w:hAnsi="Aptos" w:cs="Aptos"/>
        </w:rPr>
        <w:t>─</w:t>
      </w:r>
      <w:r w:rsidRPr="009A2CAA">
        <w:t xml:space="preserve"> maybe </w:t>
      </w:r>
      <w:proofErr w:type="spellStart"/>
      <w:r w:rsidRPr="009A2CAA">
        <w:t>ParameterizedType</w:t>
      </w:r>
      <w:proofErr w:type="spellEnd"/>
    </w:p>
    <w:p w14:paraId="6176F75A" w14:textId="77777777" w:rsidR="009A2CAA" w:rsidRPr="009A2CAA" w:rsidRDefault="009A2CAA" w:rsidP="009A2CAA">
      <w:r w:rsidRPr="009A2CAA">
        <w:t xml:space="preserve">                         └─ maybe plain Class</w:t>
      </w:r>
    </w:p>
    <w:p w14:paraId="2BFC1595" w14:textId="77777777" w:rsidR="009A2CAA" w:rsidRPr="009A2CAA" w:rsidRDefault="009A2CAA" w:rsidP="009A2CAA">
      <w:r w:rsidRPr="009A2CAA">
        <w:t>At no point does the Field disappear or change.</w:t>
      </w:r>
    </w:p>
    <w:p w14:paraId="00D4BF76" w14:textId="77777777" w:rsidR="009A2CAA" w:rsidRPr="009A2CAA" w:rsidRDefault="00000000" w:rsidP="009A2CAA">
      <w:r>
        <w:pict w14:anchorId="54DC2076">
          <v:rect id="_x0000_i1598" style="width:0;height:1.5pt" o:hralign="center" o:hrstd="t" o:hr="t" fillcolor="#a0a0a0" stroked="f"/>
        </w:pict>
      </w:r>
    </w:p>
    <w:p w14:paraId="7CC1CC88" w14:textId="77777777" w:rsidR="009A2CAA" w:rsidRPr="009A2CAA" w:rsidRDefault="009A2CAA" w:rsidP="009A2CAA">
      <w:pPr>
        <w:rPr>
          <w:b/>
          <w:bCs/>
        </w:rPr>
      </w:pPr>
      <w:r w:rsidRPr="009A2CAA">
        <w:rPr>
          <w:b/>
          <w:bCs/>
        </w:rPr>
        <w:t>What actually happens in memory (step by step)</w:t>
      </w:r>
    </w:p>
    <w:p w14:paraId="31D0863A" w14:textId="77777777" w:rsidR="009A2CAA" w:rsidRPr="009A2CAA" w:rsidRDefault="009A2CAA" w:rsidP="009A2CAA">
      <w:pPr>
        <w:numPr>
          <w:ilvl w:val="0"/>
          <w:numId w:val="738"/>
        </w:numPr>
      </w:pPr>
      <w:r w:rsidRPr="009A2CAA">
        <w:t xml:space="preserve">You have a Field </w:t>
      </w:r>
      <w:proofErr w:type="spellStart"/>
      <w:r w:rsidRPr="009A2CAA">
        <w:t>feld</w:t>
      </w:r>
      <w:proofErr w:type="spellEnd"/>
    </w:p>
    <w:p w14:paraId="27BA3803" w14:textId="77777777" w:rsidR="009A2CAA" w:rsidRPr="009A2CAA" w:rsidRDefault="009A2CAA" w:rsidP="009A2CAA">
      <w:pPr>
        <w:numPr>
          <w:ilvl w:val="0"/>
          <w:numId w:val="738"/>
        </w:numPr>
      </w:pPr>
      <w:r w:rsidRPr="009A2CAA">
        <w:t xml:space="preserve">You call </w:t>
      </w:r>
      <w:proofErr w:type="spellStart"/>
      <w:r w:rsidRPr="009A2CAA">
        <w:t>feld.getGenericType</w:t>
      </w:r>
      <w:proofErr w:type="spellEnd"/>
      <w:r w:rsidRPr="009A2CAA">
        <w:t>()</w:t>
      </w:r>
    </w:p>
    <w:p w14:paraId="2E0395DF" w14:textId="77777777" w:rsidR="009A2CAA" w:rsidRPr="009A2CAA" w:rsidRDefault="009A2CAA" w:rsidP="009A2CAA">
      <w:pPr>
        <w:numPr>
          <w:ilvl w:val="0"/>
          <w:numId w:val="738"/>
        </w:numPr>
      </w:pPr>
      <w:r w:rsidRPr="009A2CAA">
        <w:t xml:space="preserve">Java returns a </w:t>
      </w:r>
      <w:r w:rsidRPr="009A2CAA">
        <w:rPr>
          <w:b/>
          <w:bCs/>
        </w:rPr>
        <w:t>new reference</w:t>
      </w:r>
      <w:r w:rsidRPr="009A2CAA">
        <w:t xml:space="preserve"> to a Type object</w:t>
      </w:r>
    </w:p>
    <w:p w14:paraId="5A994A20" w14:textId="77777777" w:rsidR="009A2CAA" w:rsidRPr="009A2CAA" w:rsidRDefault="009A2CAA" w:rsidP="009A2CAA">
      <w:pPr>
        <w:numPr>
          <w:ilvl w:val="0"/>
          <w:numId w:val="738"/>
        </w:numPr>
      </w:pPr>
      <w:r w:rsidRPr="009A2CAA">
        <w:t xml:space="preserve">That Type object may </w:t>
      </w:r>
      <w:r w:rsidRPr="009A2CAA">
        <w:rPr>
          <w:i/>
          <w:iCs/>
        </w:rPr>
        <w:t>also</w:t>
      </w:r>
      <w:r w:rsidRPr="009A2CAA">
        <w:t xml:space="preserve"> implement </w:t>
      </w:r>
      <w:proofErr w:type="spellStart"/>
      <w:r w:rsidRPr="009A2CAA">
        <w:t>ParameterizedType</w:t>
      </w:r>
      <w:proofErr w:type="spellEnd"/>
    </w:p>
    <w:p w14:paraId="45BD9DB8" w14:textId="77777777" w:rsidR="009A2CAA" w:rsidRPr="009A2CAA" w:rsidRDefault="009A2CAA" w:rsidP="009A2CAA">
      <w:pPr>
        <w:numPr>
          <w:ilvl w:val="0"/>
          <w:numId w:val="738"/>
        </w:numPr>
      </w:pPr>
      <w:r w:rsidRPr="009A2CAA">
        <w:t xml:space="preserve">You </w:t>
      </w:r>
      <w:r w:rsidRPr="009A2CAA">
        <w:rPr>
          <w:b/>
          <w:bCs/>
        </w:rPr>
        <w:t>temporarily</w:t>
      </w:r>
      <w:r w:rsidRPr="009A2CAA">
        <w:t xml:space="preserve"> treat it as a </w:t>
      </w:r>
      <w:proofErr w:type="spellStart"/>
      <w:r w:rsidRPr="009A2CAA">
        <w:t>ParameterizedType</w:t>
      </w:r>
      <w:proofErr w:type="spellEnd"/>
    </w:p>
    <w:p w14:paraId="16586B7F" w14:textId="77777777" w:rsidR="009A2CAA" w:rsidRPr="009A2CAA" w:rsidRDefault="009A2CAA" w:rsidP="009A2CAA">
      <w:pPr>
        <w:numPr>
          <w:ilvl w:val="0"/>
          <w:numId w:val="738"/>
        </w:numPr>
      </w:pPr>
      <w:r w:rsidRPr="009A2CAA">
        <w:t>You extract generic information</w:t>
      </w:r>
    </w:p>
    <w:p w14:paraId="59209DD5" w14:textId="77777777" w:rsidR="009A2CAA" w:rsidRPr="009A2CAA" w:rsidRDefault="009A2CAA" w:rsidP="009A2CAA">
      <w:pPr>
        <w:numPr>
          <w:ilvl w:val="0"/>
          <w:numId w:val="738"/>
        </w:numPr>
      </w:pPr>
      <w:r w:rsidRPr="009A2CAA">
        <w:t>You stop using it</w:t>
      </w:r>
    </w:p>
    <w:p w14:paraId="5353E525" w14:textId="77777777" w:rsidR="009A2CAA" w:rsidRPr="009A2CAA" w:rsidRDefault="009A2CAA" w:rsidP="009A2CAA">
      <w:r w:rsidRPr="009A2CAA">
        <w:rPr>
          <w:rFonts w:ascii="Segoe UI Emoji" w:hAnsi="Segoe UI Emoji" w:cs="Segoe UI Emoji"/>
        </w:rPr>
        <w:t>✅</w:t>
      </w:r>
      <w:r w:rsidRPr="009A2CAA">
        <w:t xml:space="preserve"> The original Field object is untouched</w:t>
      </w:r>
      <w:r w:rsidRPr="009A2CAA">
        <w:br/>
      </w:r>
      <w:r w:rsidRPr="009A2CAA">
        <w:rPr>
          <w:rFonts w:ascii="Segoe UI Emoji" w:hAnsi="Segoe UI Emoji" w:cs="Segoe UI Emoji"/>
        </w:rPr>
        <w:t>✅</w:t>
      </w:r>
      <w:r w:rsidRPr="009A2CAA">
        <w:t xml:space="preserve"> You can still call </w:t>
      </w:r>
      <w:proofErr w:type="spellStart"/>
      <w:r w:rsidRPr="009A2CAA">
        <w:t>feld.getName</w:t>
      </w:r>
      <w:proofErr w:type="spellEnd"/>
      <w:r w:rsidRPr="009A2CAA">
        <w:t xml:space="preserve">(), </w:t>
      </w:r>
      <w:proofErr w:type="spellStart"/>
      <w:r w:rsidRPr="009A2CAA">
        <w:t>feld.getModifiers</w:t>
      </w:r>
      <w:proofErr w:type="spellEnd"/>
      <w:r w:rsidRPr="009A2CAA">
        <w:t>(), etc.</w:t>
      </w:r>
      <w:r w:rsidRPr="009A2CAA">
        <w:br/>
      </w:r>
      <w:r w:rsidRPr="009A2CAA">
        <w:rPr>
          <w:rFonts w:ascii="Segoe UI Emoji" w:hAnsi="Segoe UI Emoji" w:cs="Segoe UI Emoji"/>
        </w:rPr>
        <w:t>✅</w:t>
      </w:r>
      <w:r w:rsidRPr="009A2CAA">
        <w:t xml:space="preserve"> No information is lost</w:t>
      </w:r>
      <w:r w:rsidRPr="009A2CAA">
        <w:br/>
      </w:r>
      <w:r w:rsidRPr="009A2CAA">
        <w:rPr>
          <w:rFonts w:ascii="Segoe UI Emoji" w:hAnsi="Segoe UI Emoji" w:cs="Segoe UI Emoji"/>
        </w:rPr>
        <w:t>✅</w:t>
      </w:r>
      <w:r w:rsidRPr="009A2CAA">
        <w:t xml:space="preserve"> No state is changed</w:t>
      </w:r>
    </w:p>
    <w:p w14:paraId="548AA471" w14:textId="77777777" w:rsidR="009A2CAA" w:rsidRPr="009A2CAA" w:rsidRDefault="00000000" w:rsidP="009A2CAA">
      <w:r>
        <w:pict w14:anchorId="1BD637EB">
          <v:rect id="_x0000_i1599" style="width:0;height:1.5pt" o:hralign="center" o:hrstd="t" o:hr="t" fillcolor="#a0a0a0" stroked="f"/>
        </w:pict>
      </w:r>
    </w:p>
    <w:p w14:paraId="65D36162" w14:textId="77777777" w:rsidR="009A2CAA" w:rsidRPr="009A2CAA" w:rsidRDefault="009A2CAA" w:rsidP="009A2CAA">
      <w:pPr>
        <w:rPr>
          <w:b/>
          <w:bCs/>
        </w:rPr>
      </w:pPr>
      <w:r w:rsidRPr="009A2CAA">
        <w:rPr>
          <w:b/>
          <w:bCs/>
        </w:rPr>
        <w:t xml:space="preserve">Why it </w:t>
      </w:r>
      <w:r w:rsidRPr="009A2CAA">
        <w:rPr>
          <w:b/>
          <w:bCs/>
          <w:i/>
          <w:iCs/>
        </w:rPr>
        <w:t>feels</w:t>
      </w:r>
      <w:r w:rsidRPr="009A2CAA">
        <w:rPr>
          <w:b/>
          <w:bCs/>
        </w:rPr>
        <w:t xml:space="preserve"> like you’re losing the field</w:t>
      </w:r>
    </w:p>
    <w:p w14:paraId="794BE0BD" w14:textId="77777777" w:rsidR="009A2CAA" w:rsidRPr="009A2CAA" w:rsidRDefault="009A2CAA" w:rsidP="009A2CAA">
      <w:r w:rsidRPr="009A2CAA">
        <w:t>This is the subtle psychological trap:</w:t>
      </w:r>
    </w:p>
    <w:p w14:paraId="6EF9A154" w14:textId="77777777" w:rsidR="009A2CAA" w:rsidRPr="009A2CAA" w:rsidRDefault="009A2CAA" w:rsidP="009A2CAA">
      <w:r w:rsidRPr="009A2CAA">
        <w:t>When you write something like:</w:t>
      </w:r>
    </w:p>
    <w:p w14:paraId="79AEF84A" w14:textId="77777777" w:rsidR="009A2CAA" w:rsidRPr="009A2CAA" w:rsidRDefault="009A2CAA" w:rsidP="009A2CAA">
      <w:r w:rsidRPr="009A2CAA">
        <w:t xml:space="preserve">Type t = </w:t>
      </w:r>
      <w:proofErr w:type="spellStart"/>
      <w:r w:rsidRPr="009A2CAA">
        <w:t>feld.getGenericType</w:t>
      </w:r>
      <w:proofErr w:type="spellEnd"/>
      <w:r w:rsidRPr="009A2CAA">
        <w:t>();</w:t>
      </w:r>
    </w:p>
    <w:p w14:paraId="48783AEC" w14:textId="77777777" w:rsidR="009A2CAA" w:rsidRPr="009A2CAA" w:rsidRDefault="009A2CAA" w:rsidP="009A2CAA">
      <w:r w:rsidRPr="009A2CAA">
        <w:t>It feels like you “moved” from the field to the type.</w:t>
      </w:r>
    </w:p>
    <w:p w14:paraId="47795C4E" w14:textId="77777777" w:rsidR="009A2CAA" w:rsidRPr="009A2CAA" w:rsidRDefault="009A2CAA" w:rsidP="009A2CAA">
      <w:r w:rsidRPr="009A2CAA">
        <w:lastRenderedPageBreak/>
        <w:t>But in reality:</w:t>
      </w:r>
    </w:p>
    <w:p w14:paraId="15D6FDBF" w14:textId="77777777" w:rsidR="009A2CAA" w:rsidRPr="009A2CAA" w:rsidRDefault="009A2CAA" w:rsidP="009A2CAA">
      <w:pPr>
        <w:numPr>
          <w:ilvl w:val="0"/>
          <w:numId w:val="739"/>
        </w:numPr>
      </w:pPr>
      <w:r w:rsidRPr="009A2CAA">
        <w:t xml:space="preserve">you just </w:t>
      </w:r>
      <w:r w:rsidRPr="009A2CAA">
        <w:rPr>
          <w:b/>
          <w:bCs/>
        </w:rPr>
        <w:t>asked a question</w:t>
      </w:r>
    </w:p>
    <w:p w14:paraId="73D140F4" w14:textId="77777777" w:rsidR="009A2CAA" w:rsidRPr="009A2CAA" w:rsidRDefault="009A2CAA" w:rsidP="009A2CAA">
      <w:pPr>
        <w:numPr>
          <w:ilvl w:val="0"/>
          <w:numId w:val="739"/>
        </w:numPr>
      </w:pPr>
      <w:r w:rsidRPr="009A2CAA">
        <w:t xml:space="preserve">and got an </w:t>
      </w:r>
      <w:r w:rsidRPr="009A2CAA">
        <w:rPr>
          <w:b/>
          <w:bCs/>
        </w:rPr>
        <w:t>answer object</w:t>
      </w:r>
    </w:p>
    <w:p w14:paraId="3DB5D62A" w14:textId="77777777" w:rsidR="009A2CAA" w:rsidRPr="009A2CAA" w:rsidRDefault="009A2CAA" w:rsidP="009A2CAA">
      <w:pPr>
        <w:numPr>
          <w:ilvl w:val="0"/>
          <w:numId w:val="739"/>
        </w:numPr>
      </w:pPr>
      <w:r w:rsidRPr="009A2CAA">
        <w:t>the field still exists independently</w:t>
      </w:r>
    </w:p>
    <w:p w14:paraId="03E5D71D" w14:textId="77777777" w:rsidR="009A2CAA" w:rsidRPr="009A2CAA" w:rsidRDefault="009A2CAA" w:rsidP="009A2CAA">
      <w:r w:rsidRPr="009A2CAA">
        <w:t>This is the same as:</w:t>
      </w:r>
    </w:p>
    <w:p w14:paraId="237A1C73" w14:textId="77777777" w:rsidR="009A2CAA" w:rsidRPr="009A2CAA" w:rsidRDefault="009A2CAA" w:rsidP="009A2CAA">
      <w:pPr>
        <w:numPr>
          <w:ilvl w:val="0"/>
          <w:numId w:val="740"/>
        </w:numPr>
      </w:pPr>
      <w:r w:rsidRPr="009A2CAA">
        <w:t>asking a class for its methods</w:t>
      </w:r>
    </w:p>
    <w:p w14:paraId="1EA22200" w14:textId="77777777" w:rsidR="009A2CAA" w:rsidRPr="009A2CAA" w:rsidRDefault="009A2CAA" w:rsidP="009A2CAA">
      <w:pPr>
        <w:numPr>
          <w:ilvl w:val="0"/>
          <w:numId w:val="740"/>
        </w:numPr>
      </w:pPr>
      <w:r w:rsidRPr="009A2CAA">
        <w:t>asking a string for its length</w:t>
      </w:r>
    </w:p>
    <w:p w14:paraId="4CFF12A5" w14:textId="77777777" w:rsidR="009A2CAA" w:rsidRPr="009A2CAA" w:rsidRDefault="009A2CAA" w:rsidP="009A2CAA">
      <w:pPr>
        <w:numPr>
          <w:ilvl w:val="0"/>
          <w:numId w:val="740"/>
        </w:numPr>
      </w:pPr>
      <w:r w:rsidRPr="009A2CAA">
        <w:t>asking a list for its size</w:t>
      </w:r>
    </w:p>
    <w:p w14:paraId="707B2A11" w14:textId="77777777" w:rsidR="009A2CAA" w:rsidRPr="009A2CAA" w:rsidRDefault="009A2CAA" w:rsidP="009A2CAA">
      <w:r w:rsidRPr="009A2CAA">
        <w:t>You didn’t turn the class into a method or the string into a number.</w:t>
      </w:r>
    </w:p>
    <w:p w14:paraId="4009BE1E" w14:textId="77777777" w:rsidR="009A2CAA" w:rsidRPr="009A2CAA" w:rsidRDefault="00000000" w:rsidP="009A2CAA">
      <w:r>
        <w:pict w14:anchorId="042BFF2D">
          <v:rect id="_x0000_i1600" style="width:0;height:1.5pt" o:hralign="center" o:hrstd="t" o:hr="t" fillcolor="#a0a0a0" stroked="f"/>
        </w:pict>
      </w:r>
    </w:p>
    <w:p w14:paraId="50CF6D1F" w14:textId="77777777" w:rsidR="009A2CAA" w:rsidRPr="009A2CAA" w:rsidRDefault="009A2CAA" w:rsidP="009A2CAA">
      <w:pPr>
        <w:rPr>
          <w:b/>
          <w:bCs/>
        </w:rPr>
      </w:pPr>
      <w:r w:rsidRPr="009A2CAA">
        <w:rPr>
          <w:b/>
          <w:bCs/>
        </w:rPr>
        <w:t>Why Java forces this separation</w:t>
      </w:r>
    </w:p>
    <w:p w14:paraId="409A3180" w14:textId="77777777" w:rsidR="009A2CAA" w:rsidRPr="009A2CAA" w:rsidRDefault="009A2CAA" w:rsidP="009A2CAA">
      <w:r w:rsidRPr="009A2CAA">
        <w:t xml:space="preserve">Java </w:t>
      </w:r>
      <w:r w:rsidRPr="009A2CAA">
        <w:rPr>
          <w:i/>
          <w:iCs/>
        </w:rPr>
        <w:t>must</w:t>
      </w:r>
      <w:r w:rsidRPr="009A2CAA">
        <w:t xml:space="preserve"> do this because:</w:t>
      </w:r>
    </w:p>
    <w:p w14:paraId="7669E346" w14:textId="77777777" w:rsidR="009A2CAA" w:rsidRPr="009A2CAA" w:rsidRDefault="009A2CAA" w:rsidP="009A2CAA">
      <w:pPr>
        <w:numPr>
          <w:ilvl w:val="0"/>
          <w:numId w:val="741"/>
        </w:numPr>
      </w:pPr>
      <w:r w:rsidRPr="009A2CAA">
        <w:t>Fields are not always generic</w:t>
      </w:r>
    </w:p>
    <w:p w14:paraId="5740E439" w14:textId="77777777" w:rsidR="009A2CAA" w:rsidRPr="009A2CAA" w:rsidRDefault="009A2CAA" w:rsidP="009A2CAA">
      <w:pPr>
        <w:numPr>
          <w:ilvl w:val="0"/>
          <w:numId w:val="741"/>
        </w:numPr>
      </w:pPr>
      <w:r w:rsidRPr="009A2CAA">
        <w:t>Types are not always parameterized</w:t>
      </w:r>
    </w:p>
    <w:p w14:paraId="6F8038D8" w14:textId="77777777" w:rsidR="009A2CAA" w:rsidRPr="009A2CAA" w:rsidRDefault="009A2CAA" w:rsidP="009A2CAA">
      <w:pPr>
        <w:numPr>
          <w:ilvl w:val="0"/>
          <w:numId w:val="741"/>
        </w:numPr>
      </w:pPr>
      <w:r w:rsidRPr="009A2CAA">
        <w:t>Some types are arrays, wildcards, or type variables</w:t>
      </w:r>
    </w:p>
    <w:p w14:paraId="2511A404" w14:textId="77777777" w:rsidR="009A2CAA" w:rsidRPr="009A2CAA" w:rsidRDefault="009A2CAA" w:rsidP="009A2CAA">
      <w:pPr>
        <w:numPr>
          <w:ilvl w:val="0"/>
          <w:numId w:val="741"/>
        </w:numPr>
      </w:pPr>
      <w:r w:rsidRPr="009A2CAA">
        <w:t>Forcing you to branch avoids unsafe assumptions</w:t>
      </w:r>
    </w:p>
    <w:p w14:paraId="30CDF682" w14:textId="77777777" w:rsidR="009A2CAA" w:rsidRPr="009A2CAA" w:rsidRDefault="009A2CAA" w:rsidP="009A2CAA">
      <w:r w:rsidRPr="009A2CAA">
        <w:t>So Java makes you say, explicitly:</w:t>
      </w:r>
    </w:p>
    <w:p w14:paraId="6876B6E3" w14:textId="77777777" w:rsidR="009A2CAA" w:rsidRPr="009A2CAA" w:rsidRDefault="009A2CAA" w:rsidP="009A2CAA">
      <w:r w:rsidRPr="009A2CAA">
        <w:t>“I acknowledge this field’s type might or might not be generic.”</w:t>
      </w:r>
    </w:p>
    <w:p w14:paraId="2D52FE41" w14:textId="77777777" w:rsidR="009A2CAA" w:rsidRPr="009A2CAA" w:rsidRDefault="009A2CAA" w:rsidP="009A2CAA">
      <w:r w:rsidRPr="009A2CAA">
        <w:t>That’s good design, even if it feels verbose.</w:t>
      </w:r>
    </w:p>
    <w:p w14:paraId="63F0CAA5" w14:textId="77777777" w:rsidR="009A2CAA" w:rsidRPr="009A2CAA" w:rsidRDefault="00000000" w:rsidP="009A2CAA">
      <w:r>
        <w:pict w14:anchorId="26E91BCB">
          <v:rect id="_x0000_i1601" style="width:0;height:1.5pt" o:hralign="center" o:hrstd="t" o:hr="t" fillcolor="#a0a0a0" stroked="f"/>
        </w:pict>
      </w:r>
    </w:p>
    <w:p w14:paraId="279AFD46" w14:textId="77777777" w:rsidR="009A2CAA" w:rsidRPr="009A2CAA" w:rsidRDefault="009A2CAA" w:rsidP="009A2CAA">
      <w:pPr>
        <w:rPr>
          <w:b/>
          <w:bCs/>
        </w:rPr>
      </w:pPr>
      <w:r w:rsidRPr="009A2CAA">
        <w:rPr>
          <w:b/>
          <w:bCs/>
        </w:rPr>
        <w:t>A concrete “don’t panic” checklist</w:t>
      </w:r>
    </w:p>
    <w:p w14:paraId="7FF33E64" w14:textId="77777777" w:rsidR="009A2CAA" w:rsidRPr="009A2CAA" w:rsidRDefault="009A2CAA" w:rsidP="009A2CAA">
      <w:r w:rsidRPr="009A2CAA">
        <w:t xml:space="preserve">When you’re inside your loop and you have a Field </w:t>
      </w:r>
      <w:proofErr w:type="spellStart"/>
      <w:r w:rsidRPr="009A2CAA">
        <w:t>feld</w:t>
      </w:r>
      <w:proofErr w:type="spellEnd"/>
      <w:r w:rsidRPr="009A2CAA">
        <w:t>:</w:t>
      </w:r>
    </w:p>
    <w:p w14:paraId="31AD8BF9" w14:textId="77777777" w:rsidR="009A2CAA" w:rsidRPr="009A2CAA" w:rsidRDefault="009A2CAA" w:rsidP="009A2CAA">
      <w:pPr>
        <w:numPr>
          <w:ilvl w:val="0"/>
          <w:numId w:val="742"/>
        </w:numPr>
      </w:pPr>
      <w:r w:rsidRPr="009A2CAA">
        <w:rPr>
          <w:rFonts w:ascii="Segoe UI Emoji" w:hAnsi="Segoe UI Emoji" w:cs="Segoe UI Emoji"/>
        </w:rPr>
        <w:t>✅</w:t>
      </w:r>
      <w:r w:rsidRPr="009A2CAA">
        <w:t xml:space="preserve"> Use </w:t>
      </w:r>
      <w:proofErr w:type="spellStart"/>
      <w:r w:rsidRPr="009A2CAA">
        <w:t>feld</w:t>
      </w:r>
      <w:proofErr w:type="spellEnd"/>
      <w:r w:rsidRPr="009A2CAA">
        <w:t xml:space="preserve"> for: </w:t>
      </w:r>
    </w:p>
    <w:p w14:paraId="69DF9CDB" w14:textId="77777777" w:rsidR="009A2CAA" w:rsidRPr="009A2CAA" w:rsidRDefault="009A2CAA" w:rsidP="009A2CAA">
      <w:pPr>
        <w:numPr>
          <w:ilvl w:val="1"/>
          <w:numId w:val="742"/>
        </w:numPr>
      </w:pPr>
      <w:r w:rsidRPr="009A2CAA">
        <w:t>name</w:t>
      </w:r>
    </w:p>
    <w:p w14:paraId="42916FC0" w14:textId="77777777" w:rsidR="009A2CAA" w:rsidRPr="009A2CAA" w:rsidRDefault="009A2CAA" w:rsidP="009A2CAA">
      <w:pPr>
        <w:numPr>
          <w:ilvl w:val="1"/>
          <w:numId w:val="742"/>
        </w:numPr>
      </w:pPr>
      <w:r w:rsidRPr="009A2CAA">
        <w:t>modifiers</w:t>
      </w:r>
    </w:p>
    <w:p w14:paraId="6078EBB2" w14:textId="77777777" w:rsidR="009A2CAA" w:rsidRPr="009A2CAA" w:rsidRDefault="009A2CAA" w:rsidP="009A2CAA">
      <w:pPr>
        <w:numPr>
          <w:ilvl w:val="1"/>
          <w:numId w:val="742"/>
        </w:numPr>
      </w:pPr>
      <w:r w:rsidRPr="009A2CAA">
        <w:t>declaring class</w:t>
      </w:r>
    </w:p>
    <w:p w14:paraId="19F6E86E" w14:textId="77777777" w:rsidR="009A2CAA" w:rsidRPr="009A2CAA" w:rsidRDefault="009A2CAA" w:rsidP="009A2CAA">
      <w:pPr>
        <w:numPr>
          <w:ilvl w:val="0"/>
          <w:numId w:val="742"/>
        </w:numPr>
      </w:pPr>
      <w:r w:rsidRPr="009A2CAA">
        <w:rPr>
          <w:rFonts w:ascii="Segoe UI Emoji" w:hAnsi="Segoe UI Emoji" w:cs="Segoe UI Emoji"/>
        </w:rPr>
        <w:lastRenderedPageBreak/>
        <w:t>✅</w:t>
      </w:r>
      <w:r w:rsidRPr="009A2CAA">
        <w:t xml:space="preserve"> Use </w:t>
      </w:r>
      <w:proofErr w:type="spellStart"/>
      <w:r w:rsidRPr="009A2CAA">
        <w:t>feld.getGenericType</w:t>
      </w:r>
      <w:proofErr w:type="spellEnd"/>
      <w:r w:rsidRPr="009A2CAA">
        <w:t xml:space="preserve">() </w:t>
      </w:r>
      <w:r w:rsidRPr="009A2CAA">
        <w:rPr>
          <w:i/>
          <w:iCs/>
        </w:rPr>
        <w:t>only</w:t>
      </w:r>
      <w:r w:rsidRPr="009A2CAA">
        <w:t xml:space="preserve"> to inspect type structure</w:t>
      </w:r>
    </w:p>
    <w:p w14:paraId="303F727E" w14:textId="77777777" w:rsidR="009A2CAA" w:rsidRPr="009A2CAA" w:rsidRDefault="009A2CAA" w:rsidP="009A2CAA">
      <w:pPr>
        <w:numPr>
          <w:ilvl w:val="0"/>
          <w:numId w:val="742"/>
        </w:numPr>
      </w:pPr>
      <w:r w:rsidRPr="009A2CAA">
        <w:rPr>
          <w:rFonts w:ascii="Segoe UI Emoji" w:hAnsi="Segoe UI Emoji" w:cs="Segoe UI Emoji"/>
        </w:rPr>
        <w:t>✅</w:t>
      </w:r>
      <w:r w:rsidRPr="009A2CAA">
        <w:t xml:space="preserve"> Treat </w:t>
      </w:r>
      <w:proofErr w:type="spellStart"/>
      <w:r w:rsidRPr="009A2CAA">
        <w:t>ParameterizedType</w:t>
      </w:r>
      <w:proofErr w:type="spellEnd"/>
      <w:r w:rsidRPr="009A2CAA">
        <w:t xml:space="preserve"> as a </w:t>
      </w:r>
      <w:r w:rsidRPr="009A2CAA">
        <w:rPr>
          <w:b/>
          <w:bCs/>
        </w:rPr>
        <w:t>temporary lens</w:t>
      </w:r>
      <w:r w:rsidRPr="009A2CAA">
        <w:t>, not a replacement</w:t>
      </w:r>
    </w:p>
    <w:p w14:paraId="0D181DE6" w14:textId="77777777" w:rsidR="009A2CAA" w:rsidRPr="009A2CAA" w:rsidRDefault="009A2CAA" w:rsidP="009A2CAA">
      <w:pPr>
        <w:numPr>
          <w:ilvl w:val="0"/>
          <w:numId w:val="742"/>
        </w:numPr>
      </w:pPr>
      <w:r w:rsidRPr="009A2CAA">
        <w:rPr>
          <w:rFonts w:ascii="Segoe UI Emoji" w:hAnsi="Segoe UI Emoji" w:cs="Segoe UI Emoji"/>
        </w:rPr>
        <w:t>✅</w:t>
      </w:r>
      <w:r w:rsidRPr="009A2CAA">
        <w:t xml:space="preserve"> After formatting the type, go right back to using </w:t>
      </w:r>
      <w:proofErr w:type="spellStart"/>
      <w:r w:rsidRPr="009A2CAA">
        <w:t>feld</w:t>
      </w:r>
      <w:proofErr w:type="spellEnd"/>
    </w:p>
    <w:p w14:paraId="713FB706" w14:textId="77777777" w:rsidR="009A2CAA" w:rsidRPr="009A2CAA" w:rsidRDefault="009A2CAA" w:rsidP="009A2CAA">
      <w:r w:rsidRPr="009A2CAA">
        <w:t>You never “switch objects” permanently.</w:t>
      </w:r>
    </w:p>
    <w:p w14:paraId="345D6368" w14:textId="77777777" w:rsidR="009A2CAA" w:rsidRPr="009A2CAA" w:rsidRDefault="00000000" w:rsidP="009A2CAA">
      <w:r>
        <w:pict w14:anchorId="57DC084C">
          <v:rect id="_x0000_i1602" style="width:0;height:1.5pt" o:hralign="center" o:hrstd="t" o:hr="t" fillcolor="#a0a0a0" stroked="f"/>
        </w:pict>
      </w:r>
    </w:p>
    <w:p w14:paraId="7DBB5AEE" w14:textId="77777777" w:rsidR="009A2CAA" w:rsidRPr="009A2CAA" w:rsidRDefault="009A2CAA" w:rsidP="009A2CAA">
      <w:pPr>
        <w:rPr>
          <w:b/>
          <w:bCs/>
        </w:rPr>
      </w:pPr>
      <w:r w:rsidRPr="009A2CAA">
        <w:rPr>
          <w:b/>
          <w:bCs/>
        </w:rPr>
        <w:t>Why your current display logic is conceptually correct</w:t>
      </w:r>
    </w:p>
    <w:p w14:paraId="179C479C" w14:textId="77777777" w:rsidR="009A2CAA" w:rsidRPr="009A2CAA" w:rsidRDefault="009A2CAA" w:rsidP="009A2CAA">
      <w:r w:rsidRPr="009A2CAA">
        <w:t>In your earlier method, you did:</w:t>
      </w:r>
    </w:p>
    <w:p w14:paraId="6173FBEB" w14:textId="77777777" w:rsidR="009A2CAA" w:rsidRPr="009A2CAA" w:rsidRDefault="009A2CAA" w:rsidP="009A2CAA">
      <w:pPr>
        <w:numPr>
          <w:ilvl w:val="0"/>
          <w:numId w:val="743"/>
        </w:numPr>
      </w:pPr>
      <w:r w:rsidRPr="009A2CAA">
        <w:t xml:space="preserve">modifier logic → </w:t>
      </w:r>
      <w:r w:rsidRPr="009A2CAA">
        <w:rPr>
          <w:rFonts w:ascii="Segoe UI Emoji" w:hAnsi="Segoe UI Emoji" w:cs="Segoe UI Emoji"/>
        </w:rPr>
        <w:t>✅</w:t>
      </w:r>
      <w:r w:rsidRPr="009A2CAA">
        <w:t xml:space="preserve"> uses Field</w:t>
      </w:r>
    </w:p>
    <w:p w14:paraId="399454D1" w14:textId="77777777" w:rsidR="009A2CAA" w:rsidRPr="009A2CAA" w:rsidRDefault="009A2CAA" w:rsidP="009A2CAA">
      <w:pPr>
        <w:numPr>
          <w:ilvl w:val="0"/>
          <w:numId w:val="743"/>
        </w:numPr>
      </w:pPr>
      <w:r w:rsidRPr="009A2CAA">
        <w:t xml:space="preserve">name logic → </w:t>
      </w:r>
      <w:r w:rsidRPr="009A2CAA">
        <w:rPr>
          <w:rFonts w:ascii="Segoe UI Emoji" w:hAnsi="Segoe UI Emoji" w:cs="Segoe UI Emoji"/>
        </w:rPr>
        <w:t>✅</w:t>
      </w:r>
      <w:r w:rsidRPr="009A2CAA">
        <w:t xml:space="preserve"> uses Field</w:t>
      </w:r>
    </w:p>
    <w:p w14:paraId="0A86A5BA" w14:textId="77777777" w:rsidR="009A2CAA" w:rsidRPr="009A2CAA" w:rsidRDefault="009A2CAA" w:rsidP="009A2CAA">
      <w:pPr>
        <w:numPr>
          <w:ilvl w:val="0"/>
          <w:numId w:val="743"/>
        </w:numPr>
      </w:pPr>
      <w:r w:rsidRPr="009A2CAA">
        <w:t xml:space="preserve">type logic → </w:t>
      </w:r>
      <w:r w:rsidRPr="009A2CAA">
        <w:rPr>
          <w:rFonts w:ascii="Segoe UI Emoji" w:hAnsi="Segoe UI Emoji" w:cs="Segoe UI Emoji"/>
        </w:rPr>
        <w:t>✅</w:t>
      </w:r>
      <w:r w:rsidRPr="009A2CAA">
        <w:t xml:space="preserve"> briefly uses Type / </w:t>
      </w:r>
      <w:proofErr w:type="spellStart"/>
      <w:r w:rsidRPr="009A2CAA">
        <w:t>ParameterizedType</w:t>
      </w:r>
      <w:proofErr w:type="spellEnd"/>
    </w:p>
    <w:p w14:paraId="6A909534" w14:textId="77777777" w:rsidR="009A2CAA" w:rsidRPr="009A2CAA" w:rsidRDefault="009A2CAA" w:rsidP="009A2CAA">
      <w:r w:rsidRPr="009A2CAA">
        <w:t xml:space="preserve">That is </w:t>
      </w:r>
      <w:r w:rsidRPr="009A2CAA">
        <w:rPr>
          <w:b/>
          <w:bCs/>
        </w:rPr>
        <w:t>exactly how reflection is meant to be used</w:t>
      </w:r>
      <w:r w:rsidRPr="009A2CAA">
        <w:t>.</w:t>
      </w:r>
    </w:p>
    <w:p w14:paraId="47B8D46A" w14:textId="77777777" w:rsidR="009A2CAA" w:rsidRPr="009A2CAA" w:rsidRDefault="009A2CAA" w:rsidP="009A2CAA">
      <w:r w:rsidRPr="009A2CAA">
        <w:t>The only thing you were missing was the understanding that:</w:t>
      </w:r>
    </w:p>
    <w:p w14:paraId="18B9CF43" w14:textId="77777777" w:rsidR="009A2CAA" w:rsidRPr="009A2CAA" w:rsidRDefault="009A2CAA" w:rsidP="009A2CAA">
      <w:proofErr w:type="spellStart"/>
      <w:r w:rsidRPr="009A2CAA">
        <w:rPr>
          <w:b/>
          <w:bCs/>
        </w:rPr>
        <w:t>ParameterizedType</w:t>
      </w:r>
      <w:proofErr w:type="spellEnd"/>
      <w:r w:rsidRPr="009A2CAA">
        <w:rPr>
          <w:b/>
          <w:bCs/>
        </w:rPr>
        <w:t xml:space="preserve"> is not an alternative to Field; it’s a view into one attribute of the field.</w:t>
      </w:r>
    </w:p>
    <w:p w14:paraId="2B50EE45" w14:textId="77777777" w:rsidR="009A2CAA" w:rsidRPr="009A2CAA" w:rsidRDefault="00000000" w:rsidP="009A2CAA">
      <w:r>
        <w:pict w14:anchorId="2F372560">
          <v:rect id="_x0000_i1603" style="width:0;height:1.5pt" o:hralign="center" o:hrstd="t" o:hr="t" fillcolor="#a0a0a0" stroked="f"/>
        </w:pict>
      </w:r>
    </w:p>
    <w:p w14:paraId="5AD197FE" w14:textId="77777777" w:rsidR="009A2CAA" w:rsidRPr="009A2CAA" w:rsidRDefault="009A2CAA" w:rsidP="009A2CAA">
      <w:pPr>
        <w:rPr>
          <w:b/>
          <w:bCs/>
        </w:rPr>
      </w:pPr>
      <w:r w:rsidRPr="009A2CAA">
        <w:rPr>
          <w:b/>
          <w:bCs/>
        </w:rPr>
        <w:t>One sentence to lock this in</w:t>
      </w:r>
    </w:p>
    <w:p w14:paraId="35C0DDB1" w14:textId="77777777" w:rsidR="009A2CAA" w:rsidRPr="009A2CAA" w:rsidRDefault="009A2CAA" w:rsidP="009A2CAA">
      <w:r w:rsidRPr="009A2CAA">
        <w:rPr>
          <w:b/>
          <w:bCs/>
        </w:rPr>
        <w:t xml:space="preserve">You don’t convert a Field into a </w:t>
      </w:r>
      <w:proofErr w:type="spellStart"/>
      <w:r w:rsidRPr="009A2CAA">
        <w:rPr>
          <w:b/>
          <w:bCs/>
        </w:rPr>
        <w:t>ParameterizedType</w:t>
      </w:r>
      <w:proofErr w:type="spellEnd"/>
      <w:r w:rsidRPr="009A2CAA">
        <w:rPr>
          <w:b/>
          <w:bCs/>
        </w:rPr>
        <w:t xml:space="preserve">; you keep the Field and temporarily examine its declared Type, which may or may not be a </w:t>
      </w:r>
      <w:proofErr w:type="spellStart"/>
      <w:r w:rsidRPr="009A2CAA">
        <w:rPr>
          <w:b/>
          <w:bCs/>
        </w:rPr>
        <w:t>ParameterizedType</w:t>
      </w:r>
      <w:proofErr w:type="spellEnd"/>
      <w:r w:rsidRPr="009A2CAA">
        <w:rPr>
          <w:b/>
          <w:bCs/>
        </w:rPr>
        <w:t>, without losing any field information.</w:t>
      </w:r>
    </w:p>
    <w:p w14:paraId="430590CA" w14:textId="77777777" w:rsidR="009A2CAA" w:rsidRPr="009A2CAA" w:rsidRDefault="009A2CAA" w:rsidP="009A2CAA">
      <w:r w:rsidRPr="009A2CAA">
        <w:t>If you want next, I can:</w:t>
      </w:r>
    </w:p>
    <w:p w14:paraId="479065C8" w14:textId="77777777" w:rsidR="009A2CAA" w:rsidRPr="009A2CAA" w:rsidRDefault="009A2CAA" w:rsidP="009A2CAA">
      <w:pPr>
        <w:numPr>
          <w:ilvl w:val="0"/>
          <w:numId w:val="744"/>
        </w:numPr>
      </w:pPr>
      <w:r w:rsidRPr="009A2CAA">
        <w:t xml:space="preserve">Walk through a single </w:t>
      </w:r>
      <w:proofErr w:type="spellStart"/>
      <w:r w:rsidRPr="009A2CAA">
        <w:t>ArrayList</w:t>
      </w:r>
      <w:proofErr w:type="spellEnd"/>
      <w:r w:rsidRPr="009A2CAA">
        <w:t>&lt;Section&gt; field end</w:t>
      </w:r>
      <w:r w:rsidRPr="009A2CAA">
        <w:noBreakHyphen/>
        <w:t>to</w:t>
      </w:r>
      <w:r w:rsidRPr="009A2CAA">
        <w:noBreakHyphen/>
        <w:t xml:space="preserve">end and label </w:t>
      </w:r>
      <w:r w:rsidRPr="009A2CAA">
        <w:rPr>
          <w:i/>
          <w:iCs/>
        </w:rPr>
        <w:t>exactly</w:t>
      </w:r>
      <w:r w:rsidRPr="009A2CAA">
        <w:t xml:space="preserve"> which object you’re holding at each line</w:t>
      </w:r>
    </w:p>
    <w:p w14:paraId="099D7FAD" w14:textId="77777777" w:rsidR="009A2CAA" w:rsidRPr="009A2CAA" w:rsidRDefault="009A2CAA" w:rsidP="009A2CAA">
      <w:pPr>
        <w:numPr>
          <w:ilvl w:val="0"/>
          <w:numId w:val="744"/>
        </w:numPr>
      </w:pPr>
      <w:r w:rsidRPr="009A2CAA">
        <w:t>Help you refactor your display logic so this separation is crystal clear in the code</w:t>
      </w:r>
    </w:p>
    <w:p w14:paraId="7A37D767" w14:textId="77777777" w:rsidR="009A2CAA" w:rsidRPr="009A2CAA" w:rsidRDefault="009A2CAA" w:rsidP="009A2CAA">
      <w:pPr>
        <w:numPr>
          <w:ilvl w:val="0"/>
          <w:numId w:val="744"/>
        </w:numPr>
      </w:pPr>
      <w:r w:rsidRPr="009A2CAA">
        <w:t>Show how this same pattern applies to methods and constructors too</w:t>
      </w:r>
    </w:p>
    <w:p w14:paraId="5D88B6E4" w14:textId="77777777" w:rsidR="00513CE8" w:rsidRPr="00513CE8" w:rsidRDefault="00513CE8" w:rsidP="00513CE8">
      <w:r w:rsidRPr="00513CE8">
        <w:t xml:space="preserve">This is the </w:t>
      </w:r>
      <w:r w:rsidRPr="00513CE8">
        <w:rPr>
          <w:b/>
          <w:bCs/>
        </w:rPr>
        <w:t>exact point everyone hits with Java reflection</w:t>
      </w:r>
      <w:r w:rsidRPr="00513CE8">
        <w:t>, so let’s slow it down and make it completely explicit. The short answer is:</w:t>
      </w:r>
    </w:p>
    <w:p w14:paraId="60DD34F3" w14:textId="77777777" w:rsidR="00513CE8" w:rsidRPr="00513CE8" w:rsidRDefault="00513CE8" w:rsidP="00513CE8">
      <w:r w:rsidRPr="00513CE8">
        <w:rPr>
          <w:b/>
          <w:bCs/>
        </w:rPr>
        <w:lastRenderedPageBreak/>
        <w:t xml:space="preserve">You don’t “turn” the object into a </w:t>
      </w:r>
      <w:proofErr w:type="spellStart"/>
      <w:r w:rsidRPr="00513CE8">
        <w:rPr>
          <w:b/>
          <w:bCs/>
        </w:rPr>
        <w:t>ParameterizedType</w:t>
      </w:r>
      <w:proofErr w:type="spellEnd"/>
      <w:r w:rsidRPr="00513CE8">
        <w:rPr>
          <w:b/>
          <w:bCs/>
        </w:rPr>
        <w:t>.</w:t>
      </w:r>
      <w:r w:rsidRPr="00513CE8">
        <w:rPr>
          <w:b/>
          <w:bCs/>
        </w:rPr>
        <w:br/>
        <w:t xml:space="preserve">You </w:t>
      </w:r>
      <w:r w:rsidRPr="00513CE8">
        <w:rPr>
          <w:b/>
          <w:bCs/>
          <w:i/>
          <w:iCs/>
        </w:rPr>
        <w:t>check</w:t>
      </w:r>
      <w:r w:rsidRPr="00513CE8">
        <w:rPr>
          <w:b/>
          <w:bCs/>
        </w:rPr>
        <w:t xml:space="preserve"> whether the Type object you already have </w:t>
      </w:r>
      <w:r w:rsidRPr="00513CE8">
        <w:rPr>
          <w:b/>
          <w:bCs/>
          <w:i/>
          <w:iCs/>
        </w:rPr>
        <w:t>is</w:t>
      </w:r>
      <w:r w:rsidRPr="00513CE8">
        <w:rPr>
          <w:b/>
          <w:bCs/>
        </w:rPr>
        <w:t xml:space="preserve"> a </w:t>
      </w:r>
      <w:proofErr w:type="spellStart"/>
      <w:r w:rsidRPr="00513CE8">
        <w:rPr>
          <w:b/>
          <w:bCs/>
        </w:rPr>
        <w:t>ParameterizedType</w:t>
      </w:r>
      <w:proofErr w:type="spellEnd"/>
      <w:r w:rsidRPr="00513CE8">
        <w:rPr>
          <w:b/>
          <w:bCs/>
        </w:rPr>
        <w:t>, and if it is, you cast it.</w:t>
      </w:r>
    </w:p>
    <w:p w14:paraId="21452C3D" w14:textId="77777777" w:rsidR="00513CE8" w:rsidRPr="00513CE8" w:rsidRDefault="00513CE8" w:rsidP="00513CE8">
      <w:r w:rsidRPr="00513CE8">
        <w:t>Nothing more exotic than that is happening.</w:t>
      </w:r>
    </w:p>
    <w:p w14:paraId="75BEF174" w14:textId="77777777" w:rsidR="00513CE8" w:rsidRPr="00513CE8" w:rsidRDefault="00513CE8" w:rsidP="00513CE8">
      <w:r w:rsidRPr="00513CE8">
        <w:t xml:space="preserve">I’ll show the </w:t>
      </w:r>
      <w:r w:rsidRPr="00513CE8">
        <w:rPr>
          <w:b/>
          <w:bCs/>
        </w:rPr>
        <w:t>minimal lines</w:t>
      </w:r>
      <w:r w:rsidRPr="00513CE8">
        <w:t xml:space="preserve">, then explain </w:t>
      </w:r>
      <w:r w:rsidRPr="00513CE8">
        <w:rPr>
          <w:b/>
          <w:bCs/>
        </w:rPr>
        <w:t>why they work</w:t>
      </w:r>
      <w:r w:rsidRPr="00513CE8">
        <w:t xml:space="preserve"> and </w:t>
      </w:r>
      <w:r w:rsidRPr="00513CE8">
        <w:rPr>
          <w:b/>
          <w:bCs/>
        </w:rPr>
        <w:t>why nothing is being lost</w:t>
      </w:r>
      <w:r w:rsidRPr="00513CE8">
        <w:t>.</w:t>
      </w:r>
    </w:p>
    <w:p w14:paraId="3941F26A" w14:textId="77777777" w:rsidR="00513CE8" w:rsidRPr="00513CE8" w:rsidRDefault="00000000" w:rsidP="00513CE8">
      <w:r>
        <w:pict w14:anchorId="249EC6C3">
          <v:rect id="_x0000_i1604" style="width:0;height:1.5pt" o:hralign="center" o:hrstd="t" o:hr="t" fillcolor="#a0a0a0" stroked="f"/>
        </w:pict>
      </w:r>
    </w:p>
    <w:p w14:paraId="31FDAF57" w14:textId="77777777" w:rsidR="00513CE8" w:rsidRPr="00513CE8" w:rsidRDefault="00513CE8" w:rsidP="00513CE8">
      <w:pPr>
        <w:rPr>
          <w:b/>
          <w:bCs/>
        </w:rPr>
      </w:pPr>
      <w:r w:rsidRPr="00513CE8">
        <w:rPr>
          <w:b/>
          <w:bCs/>
        </w:rPr>
        <w:t>The minimal, correct lines (this is all that’s needed)</w:t>
      </w:r>
    </w:p>
    <w:p w14:paraId="6C3C667B" w14:textId="77777777" w:rsidR="00513CE8" w:rsidRPr="00513CE8" w:rsidRDefault="00513CE8" w:rsidP="00513CE8">
      <w:r w:rsidRPr="00513CE8">
        <w:t>Assume you already have:</w:t>
      </w:r>
    </w:p>
    <w:p w14:paraId="643480A1" w14:textId="77777777" w:rsidR="00513CE8" w:rsidRPr="00513CE8" w:rsidRDefault="00513CE8" w:rsidP="00513CE8">
      <w:pPr>
        <w:numPr>
          <w:ilvl w:val="0"/>
          <w:numId w:val="745"/>
        </w:numPr>
      </w:pPr>
      <w:r w:rsidRPr="00513CE8">
        <w:t xml:space="preserve">a Field </w:t>
      </w:r>
      <w:proofErr w:type="spellStart"/>
      <w:r w:rsidRPr="00513CE8">
        <w:t>feld</w:t>
      </w:r>
      <w:proofErr w:type="spellEnd"/>
    </w:p>
    <w:p w14:paraId="4D379BBF" w14:textId="77777777" w:rsidR="00513CE8" w:rsidRPr="00513CE8" w:rsidRDefault="00513CE8" w:rsidP="00513CE8">
      <w:pPr>
        <w:rPr>
          <w:b/>
          <w:bCs/>
        </w:rPr>
      </w:pPr>
      <w:r w:rsidRPr="00513CE8">
        <w:rPr>
          <w:b/>
          <w:bCs/>
        </w:rPr>
        <w:t>Step 1: Ask the field for its declared type</w:t>
      </w:r>
    </w:p>
    <w:p w14:paraId="695EC082" w14:textId="77777777" w:rsidR="00513CE8" w:rsidRPr="00513CE8" w:rsidRDefault="00513CE8" w:rsidP="00513CE8">
      <w:r w:rsidRPr="00513CE8">
        <w:t xml:space="preserve">Type t = </w:t>
      </w:r>
      <w:proofErr w:type="spellStart"/>
      <w:r w:rsidRPr="00513CE8">
        <w:t>feld.getGenericType</w:t>
      </w:r>
      <w:proofErr w:type="spellEnd"/>
      <w:r w:rsidRPr="00513CE8">
        <w:t>();</w:t>
      </w:r>
    </w:p>
    <w:p w14:paraId="730C180F" w14:textId="77777777" w:rsidR="00513CE8" w:rsidRPr="00513CE8" w:rsidRDefault="00513CE8" w:rsidP="00513CE8">
      <w:r w:rsidRPr="00513CE8">
        <w:rPr>
          <w:rFonts w:ascii="Segoe UI Emoji" w:hAnsi="Segoe UI Emoji" w:cs="Segoe UI Emoji"/>
        </w:rPr>
        <w:t>✅</w:t>
      </w:r>
      <w:r w:rsidRPr="00513CE8">
        <w:t xml:space="preserve"> At this point, </w:t>
      </w:r>
      <w:r w:rsidRPr="00513CE8">
        <w:rPr>
          <w:b/>
          <w:bCs/>
        </w:rPr>
        <w:t>t is a Type reference</w:t>
      </w:r>
      <w:r w:rsidRPr="00513CE8">
        <w:br/>
      </w:r>
      <w:r w:rsidRPr="00513CE8">
        <w:rPr>
          <w:rFonts w:ascii="Segoe UI Emoji" w:hAnsi="Segoe UI Emoji" w:cs="Segoe UI Emoji"/>
        </w:rPr>
        <w:t>✅</w:t>
      </w:r>
      <w:r w:rsidRPr="00513CE8">
        <w:t xml:space="preserve"> This is always true, by design</w:t>
      </w:r>
    </w:p>
    <w:p w14:paraId="3203F9AD" w14:textId="77777777" w:rsidR="00513CE8" w:rsidRPr="00513CE8" w:rsidRDefault="00000000" w:rsidP="00513CE8">
      <w:r>
        <w:pict w14:anchorId="7A3BDDE9">
          <v:rect id="_x0000_i1605" style="width:0;height:1.5pt" o:hralign="center" o:hrstd="t" o:hr="t" fillcolor="#a0a0a0" stroked="f"/>
        </w:pict>
      </w:r>
    </w:p>
    <w:p w14:paraId="5D8E2FFF" w14:textId="77777777" w:rsidR="00513CE8" w:rsidRPr="00513CE8" w:rsidRDefault="00513CE8" w:rsidP="00513CE8">
      <w:pPr>
        <w:rPr>
          <w:b/>
          <w:bCs/>
        </w:rPr>
      </w:pPr>
      <w:r w:rsidRPr="00513CE8">
        <w:rPr>
          <w:b/>
          <w:bCs/>
        </w:rPr>
        <w:t>Step 2: Check whether that Type is parameterized</w:t>
      </w:r>
    </w:p>
    <w:p w14:paraId="32D434C9" w14:textId="77777777" w:rsidR="00513CE8" w:rsidRPr="00513CE8" w:rsidRDefault="00513CE8" w:rsidP="00513CE8">
      <w:r w:rsidRPr="00513CE8">
        <w:t xml:space="preserve">if (t </w:t>
      </w:r>
      <w:proofErr w:type="spellStart"/>
      <w:r w:rsidRPr="00513CE8">
        <w:t>instanceof</w:t>
      </w:r>
      <w:proofErr w:type="spellEnd"/>
      <w:r w:rsidRPr="00513CE8">
        <w:t xml:space="preserve"> </w:t>
      </w:r>
      <w:proofErr w:type="spellStart"/>
      <w:r w:rsidRPr="00513CE8">
        <w:t>ParameterizedType</w:t>
      </w:r>
      <w:proofErr w:type="spellEnd"/>
      <w:r w:rsidRPr="00513CE8">
        <w:t>) {</w:t>
      </w:r>
    </w:p>
    <w:p w14:paraId="11F9D31F" w14:textId="77777777" w:rsidR="00513CE8" w:rsidRPr="00513CE8" w:rsidRDefault="00513CE8" w:rsidP="00513CE8">
      <w:r w:rsidRPr="00513CE8">
        <w:rPr>
          <w:rFonts w:ascii="Segoe UI Emoji" w:hAnsi="Segoe UI Emoji" w:cs="Segoe UI Emoji"/>
        </w:rPr>
        <w:t>✅</w:t>
      </w:r>
      <w:r w:rsidRPr="00513CE8">
        <w:t xml:space="preserve"> This is a </w:t>
      </w:r>
      <w:r w:rsidRPr="00513CE8">
        <w:rPr>
          <w:b/>
          <w:bCs/>
        </w:rPr>
        <w:t>runtime type check</w:t>
      </w:r>
      <w:r w:rsidRPr="00513CE8">
        <w:t>, not a conversion</w:t>
      </w:r>
      <w:r w:rsidRPr="00513CE8">
        <w:br/>
      </w:r>
      <w:r w:rsidRPr="00513CE8">
        <w:rPr>
          <w:rFonts w:ascii="Segoe UI Emoji" w:hAnsi="Segoe UI Emoji" w:cs="Segoe UI Emoji"/>
        </w:rPr>
        <w:t>✅</w:t>
      </w:r>
      <w:r w:rsidRPr="00513CE8">
        <w:t xml:space="preserve"> Java is answering: </w:t>
      </w:r>
      <w:r w:rsidRPr="00513CE8">
        <w:rPr>
          <w:rFonts w:ascii="Aptos" w:hAnsi="Aptos" w:cs="Aptos"/>
        </w:rPr>
        <w:t>“</w:t>
      </w:r>
      <w:r w:rsidRPr="00513CE8">
        <w:t>Yes, this Type really is generic</w:t>
      </w:r>
      <w:r w:rsidRPr="00513CE8">
        <w:rPr>
          <w:rFonts w:ascii="Aptos" w:hAnsi="Aptos" w:cs="Aptos"/>
        </w:rPr>
        <w:t>”</w:t>
      </w:r>
    </w:p>
    <w:p w14:paraId="38250668" w14:textId="77777777" w:rsidR="00513CE8" w:rsidRPr="00513CE8" w:rsidRDefault="00000000" w:rsidP="00513CE8">
      <w:r>
        <w:pict w14:anchorId="65BD20E3">
          <v:rect id="_x0000_i1606" style="width:0;height:1.5pt" o:hralign="center" o:hrstd="t" o:hr="t" fillcolor="#a0a0a0" stroked="f"/>
        </w:pict>
      </w:r>
    </w:p>
    <w:p w14:paraId="7F739BD2" w14:textId="77777777" w:rsidR="00513CE8" w:rsidRPr="00513CE8" w:rsidRDefault="00513CE8" w:rsidP="00513CE8">
      <w:pPr>
        <w:rPr>
          <w:b/>
          <w:bCs/>
        </w:rPr>
      </w:pPr>
      <w:r w:rsidRPr="00513CE8">
        <w:rPr>
          <w:b/>
          <w:bCs/>
        </w:rPr>
        <w:t>Step 3: Cast it</w:t>
      </w:r>
    </w:p>
    <w:p w14:paraId="112DB18A" w14:textId="77777777" w:rsidR="00513CE8" w:rsidRPr="00513CE8" w:rsidRDefault="00513CE8" w:rsidP="00513CE8">
      <w:proofErr w:type="spellStart"/>
      <w:r w:rsidRPr="00513CE8">
        <w:t>ParameterizedType</w:t>
      </w:r>
      <w:proofErr w:type="spellEnd"/>
      <w:r w:rsidRPr="00513CE8">
        <w:t xml:space="preserve"> pt = (</w:t>
      </w:r>
      <w:proofErr w:type="spellStart"/>
      <w:r w:rsidRPr="00513CE8">
        <w:t>ParameterizedType</w:t>
      </w:r>
      <w:proofErr w:type="spellEnd"/>
      <w:r w:rsidRPr="00513CE8">
        <w:t>) t;</w:t>
      </w:r>
    </w:p>
    <w:p w14:paraId="2100C47D" w14:textId="77777777" w:rsidR="00513CE8" w:rsidRPr="00513CE8" w:rsidRDefault="00513CE8" w:rsidP="00513CE8">
      <w:r w:rsidRPr="00513CE8">
        <w:rPr>
          <w:rFonts w:ascii="Segoe UI Emoji" w:hAnsi="Segoe UI Emoji" w:cs="Segoe UI Emoji"/>
        </w:rPr>
        <w:t>✅</w:t>
      </w:r>
      <w:r w:rsidRPr="00513CE8">
        <w:t xml:space="preserve"> This is safe </w:t>
      </w:r>
      <w:r w:rsidRPr="00513CE8">
        <w:rPr>
          <w:b/>
          <w:bCs/>
        </w:rPr>
        <w:t xml:space="preserve">because of the </w:t>
      </w:r>
      <w:proofErr w:type="spellStart"/>
      <w:r w:rsidRPr="00513CE8">
        <w:rPr>
          <w:b/>
          <w:bCs/>
        </w:rPr>
        <w:t>instanceof</w:t>
      </w:r>
      <w:proofErr w:type="spellEnd"/>
      <w:r w:rsidRPr="00513CE8">
        <w:rPr>
          <w:b/>
          <w:bCs/>
        </w:rPr>
        <w:t xml:space="preserve"> check</w:t>
      </w:r>
      <w:r w:rsidRPr="00513CE8">
        <w:br/>
      </w:r>
      <w:r w:rsidRPr="00513CE8">
        <w:rPr>
          <w:rFonts w:ascii="Segoe UI Emoji" w:hAnsi="Segoe UI Emoji" w:cs="Segoe UI Emoji"/>
        </w:rPr>
        <w:t>✅</w:t>
      </w:r>
      <w:r w:rsidRPr="00513CE8">
        <w:t xml:space="preserve"> You now have access to generic</w:t>
      </w:r>
      <w:r w:rsidRPr="00513CE8">
        <w:noBreakHyphen/>
        <w:t>specific methods</w:t>
      </w:r>
    </w:p>
    <w:p w14:paraId="357EC295" w14:textId="77777777" w:rsidR="00513CE8" w:rsidRPr="00513CE8" w:rsidRDefault="00513CE8" w:rsidP="00513CE8">
      <w:r w:rsidRPr="00513CE8">
        <w:t>That’s it.</w:t>
      </w:r>
      <w:r w:rsidRPr="00513CE8">
        <w:br/>
        <w:t>There is no other “conversion” step.</w:t>
      </w:r>
    </w:p>
    <w:p w14:paraId="5AFB996E" w14:textId="77777777" w:rsidR="00513CE8" w:rsidRPr="00513CE8" w:rsidRDefault="00000000" w:rsidP="00513CE8">
      <w:r>
        <w:pict w14:anchorId="23A39E60">
          <v:rect id="_x0000_i1607" style="width:0;height:1.5pt" o:hralign="center" o:hrstd="t" o:hr="t" fillcolor="#a0a0a0" stroked="f"/>
        </w:pict>
      </w:r>
    </w:p>
    <w:p w14:paraId="0139FFDC" w14:textId="77777777" w:rsidR="00513CE8" w:rsidRPr="00513CE8" w:rsidRDefault="00513CE8" w:rsidP="00513CE8">
      <w:pPr>
        <w:rPr>
          <w:b/>
          <w:bCs/>
        </w:rPr>
      </w:pPr>
      <w:r w:rsidRPr="00513CE8">
        <w:rPr>
          <w:b/>
          <w:bCs/>
        </w:rPr>
        <w:t>Why this works (this is the key understanding)</w:t>
      </w:r>
    </w:p>
    <w:p w14:paraId="291947CE" w14:textId="77777777" w:rsidR="00513CE8" w:rsidRPr="00513CE8" w:rsidRDefault="00513CE8" w:rsidP="00513CE8">
      <w:pPr>
        <w:rPr>
          <w:b/>
          <w:bCs/>
        </w:rPr>
      </w:pPr>
      <w:r w:rsidRPr="00513CE8">
        <w:rPr>
          <w:b/>
          <w:bCs/>
        </w:rPr>
        <w:lastRenderedPageBreak/>
        <w:t>1️</w:t>
      </w:r>
      <w:r w:rsidRPr="00513CE8">
        <w:rPr>
          <w:rFonts w:ascii="Segoe UI Symbol" w:hAnsi="Segoe UI Symbol" w:cs="Segoe UI Symbol"/>
          <w:b/>
          <w:bCs/>
        </w:rPr>
        <w:t>⃣</w:t>
      </w:r>
      <w:r w:rsidRPr="00513CE8">
        <w:rPr>
          <w:b/>
          <w:bCs/>
        </w:rPr>
        <w:t xml:space="preserve"> Type is a </w:t>
      </w:r>
      <w:r w:rsidRPr="00513CE8">
        <w:rPr>
          <w:b/>
          <w:bCs/>
          <w:i/>
          <w:iCs/>
        </w:rPr>
        <w:t>supertype</w:t>
      </w:r>
    </w:p>
    <w:p w14:paraId="49E47C1C" w14:textId="77777777" w:rsidR="00513CE8" w:rsidRPr="00513CE8" w:rsidRDefault="00513CE8" w:rsidP="00513CE8">
      <w:r w:rsidRPr="00513CE8">
        <w:t xml:space="preserve">Type is an </w:t>
      </w:r>
      <w:r w:rsidRPr="00513CE8">
        <w:rPr>
          <w:b/>
          <w:bCs/>
        </w:rPr>
        <w:t>interface</w:t>
      </w:r>
      <w:r w:rsidRPr="00513CE8">
        <w:t xml:space="preserve"> implemented by several different kinds of objects, including:</w:t>
      </w:r>
    </w:p>
    <w:p w14:paraId="5D7A0E15" w14:textId="77777777" w:rsidR="00513CE8" w:rsidRPr="00513CE8" w:rsidRDefault="00513CE8" w:rsidP="00513CE8">
      <w:pPr>
        <w:numPr>
          <w:ilvl w:val="0"/>
          <w:numId w:val="746"/>
        </w:numPr>
      </w:pPr>
      <w:r w:rsidRPr="00513CE8">
        <w:t>Class&lt;?&gt; (non</w:t>
      </w:r>
      <w:r w:rsidRPr="00513CE8">
        <w:noBreakHyphen/>
        <w:t>generic types)</w:t>
      </w:r>
    </w:p>
    <w:p w14:paraId="2E7B1DF0" w14:textId="77777777" w:rsidR="00513CE8" w:rsidRPr="00513CE8" w:rsidRDefault="00513CE8" w:rsidP="00513CE8">
      <w:pPr>
        <w:numPr>
          <w:ilvl w:val="0"/>
          <w:numId w:val="746"/>
        </w:numPr>
      </w:pPr>
      <w:proofErr w:type="spellStart"/>
      <w:r w:rsidRPr="00513CE8">
        <w:t>ParameterizedType</w:t>
      </w:r>
      <w:proofErr w:type="spellEnd"/>
      <w:r w:rsidRPr="00513CE8">
        <w:t xml:space="preserve"> (generic types)</w:t>
      </w:r>
    </w:p>
    <w:p w14:paraId="44383FA7" w14:textId="77777777" w:rsidR="00513CE8" w:rsidRPr="00513CE8" w:rsidRDefault="00513CE8" w:rsidP="00513CE8">
      <w:pPr>
        <w:numPr>
          <w:ilvl w:val="0"/>
          <w:numId w:val="746"/>
        </w:numPr>
      </w:pPr>
      <w:proofErr w:type="spellStart"/>
      <w:r w:rsidRPr="00513CE8">
        <w:t>TypeVariable</w:t>
      </w:r>
      <w:proofErr w:type="spellEnd"/>
    </w:p>
    <w:p w14:paraId="3CEEBDBD" w14:textId="77777777" w:rsidR="00513CE8" w:rsidRPr="00513CE8" w:rsidRDefault="00513CE8" w:rsidP="00513CE8">
      <w:pPr>
        <w:numPr>
          <w:ilvl w:val="0"/>
          <w:numId w:val="746"/>
        </w:numPr>
      </w:pPr>
      <w:proofErr w:type="spellStart"/>
      <w:r w:rsidRPr="00513CE8">
        <w:t>WildcardType</w:t>
      </w:r>
      <w:proofErr w:type="spellEnd"/>
    </w:p>
    <w:p w14:paraId="2DF1CDDC" w14:textId="77777777" w:rsidR="00513CE8" w:rsidRPr="00513CE8" w:rsidRDefault="00513CE8" w:rsidP="00513CE8">
      <w:r w:rsidRPr="00513CE8">
        <w:t>So when you write:</w:t>
      </w:r>
    </w:p>
    <w:p w14:paraId="30732E5D" w14:textId="77777777" w:rsidR="00513CE8" w:rsidRPr="00513CE8" w:rsidRDefault="00513CE8" w:rsidP="00513CE8">
      <w:r w:rsidRPr="00513CE8">
        <w:t xml:space="preserve">Type t = </w:t>
      </w:r>
      <w:proofErr w:type="spellStart"/>
      <w:r w:rsidRPr="00513CE8">
        <w:t>feld.getGenericType</w:t>
      </w:r>
      <w:proofErr w:type="spellEnd"/>
      <w:r w:rsidRPr="00513CE8">
        <w:t>();</w:t>
      </w:r>
    </w:p>
    <w:p w14:paraId="4DC67D87" w14:textId="77777777" w:rsidR="00513CE8" w:rsidRPr="00513CE8" w:rsidRDefault="00513CE8" w:rsidP="00513CE8">
      <w:r w:rsidRPr="00513CE8">
        <w:t>Java is saying:</w:t>
      </w:r>
    </w:p>
    <w:p w14:paraId="52CA726B" w14:textId="77777777" w:rsidR="00513CE8" w:rsidRPr="00513CE8" w:rsidRDefault="00513CE8" w:rsidP="00513CE8">
      <w:r w:rsidRPr="00513CE8">
        <w:t xml:space="preserve">“Here is </w:t>
      </w:r>
      <w:r w:rsidRPr="00513CE8">
        <w:rPr>
          <w:i/>
          <w:iCs/>
        </w:rPr>
        <w:t>some kind</w:t>
      </w:r>
      <w:r w:rsidRPr="00513CE8">
        <w:t xml:space="preserve"> of type.</w:t>
      </w:r>
      <w:r w:rsidRPr="00513CE8">
        <w:br/>
        <w:t>I’m not promising which kind.”</w:t>
      </w:r>
    </w:p>
    <w:p w14:paraId="3B944C90" w14:textId="77777777" w:rsidR="00513CE8" w:rsidRPr="00513CE8" w:rsidRDefault="00000000" w:rsidP="00513CE8">
      <w:r>
        <w:pict w14:anchorId="56FF90A8">
          <v:rect id="_x0000_i1608" style="width:0;height:1.5pt" o:hralign="center" o:hrstd="t" o:hr="t" fillcolor="#a0a0a0" stroked="f"/>
        </w:pict>
      </w:r>
    </w:p>
    <w:p w14:paraId="4349F40C" w14:textId="77777777" w:rsidR="00513CE8" w:rsidRPr="00513CE8" w:rsidRDefault="00513CE8" w:rsidP="00513CE8">
      <w:pPr>
        <w:rPr>
          <w:b/>
          <w:bCs/>
        </w:rPr>
      </w:pPr>
      <w:r w:rsidRPr="00513CE8">
        <w:rPr>
          <w:b/>
          <w:bCs/>
        </w:rPr>
        <w:t>2️</w:t>
      </w:r>
      <w:r w:rsidRPr="00513CE8">
        <w:rPr>
          <w:rFonts w:ascii="Segoe UI Symbol" w:hAnsi="Segoe UI Symbol" w:cs="Segoe UI Symbol"/>
          <w:b/>
          <w:bCs/>
        </w:rPr>
        <w:t>⃣</w:t>
      </w:r>
      <w:r w:rsidRPr="00513CE8">
        <w:rPr>
          <w:b/>
          <w:bCs/>
        </w:rPr>
        <w:t xml:space="preserve"> </w:t>
      </w:r>
      <w:proofErr w:type="spellStart"/>
      <w:r w:rsidRPr="00513CE8">
        <w:rPr>
          <w:b/>
          <w:bCs/>
        </w:rPr>
        <w:t>instanceof</w:t>
      </w:r>
      <w:proofErr w:type="spellEnd"/>
      <w:r w:rsidRPr="00513CE8">
        <w:rPr>
          <w:b/>
          <w:bCs/>
        </w:rPr>
        <w:t xml:space="preserve"> answers “what kind is it </w:t>
      </w:r>
      <w:r w:rsidRPr="00513CE8">
        <w:rPr>
          <w:b/>
          <w:bCs/>
          <w:i/>
          <w:iCs/>
        </w:rPr>
        <w:t>really</w:t>
      </w:r>
      <w:r w:rsidRPr="00513CE8">
        <w:rPr>
          <w:b/>
          <w:bCs/>
        </w:rPr>
        <w:t>?”</w:t>
      </w:r>
    </w:p>
    <w:p w14:paraId="072451FF" w14:textId="77777777" w:rsidR="00513CE8" w:rsidRPr="00513CE8" w:rsidRDefault="00513CE8" w:rsidP="00513CE8">
      <w:r w:rsidRPr="00513CE8">
        <w:t>The line:</w:t>
      </w:r>
    </w:p>
    <w:p w14:paraId="176A4AC1" w14:textId="77777777" w:rsidR="00513CE8" w:rsidRPr="00513CE8" w:rsidRDefault="00513CE8" w:rsidP="00513CE8">
      <w:r w:rsidRPr="00513CE8">
        <w:t xml:space="preserve">t </w:t>
      </w:r>
      <w:proofErr w:type="spellStart"/>
      <w:r w:rsidRPr="00513CE8">
        <w:t>instanceof</w:t>
      </w:r>
      <w:proofErr w:type="spellEnd"/>
      <w:r w:rsidRPr="00513CE8">
        <w:t xml:space="preserve"> </w:t>
      </w:r>
      <w:proofErr w:type="spellStart"/>
      <w:r w:rsidRPr="00513CE8">
        <w:t>ParameterizedType</w:t>
      </w:r>
      <w:proofErr w:type="spellEnd"/>
    </w:p>
    <w:p w14:paraId="63C27A8B" w14:textId="77777777" w:rsidR="00513CE8" w:rsidRPr="00513CE8" w:rsidRDefault="00513CE8" w:rsidP="00513CE8">
      <w:r w:rsidRPr="00513CE8">
        <w:t>asks the JVM:</w:t>
      </w:r>
    </w:p>
    <w:p w14:paraId="36E41BAF" w14:textId="77777777" w:rsidR="00513CE8" w:rsidRPr="00513CE8" w:rsidRDefault="00513CE8" w:rsidP="00513CE8">
      <w:r w:rsidRPr="00513CE8">
        <w:t xml:space="preserve">“At runtime, is this object actually a </w:t>
      </w:r>
      <w:proofErr w:type="spellStart"/>
      <w:r w:rsidRPr="00513CE8">
        <w:t>ParameterizedType</w:t>
      </w:r>
      <w:proofErr w:type="spellEnd"/>
      <w:r w:rsidRPr="00513CE8">
        <w:t>?”</w:t>
      </w:r>
    </w:p>
    <w:p w14:paraId="6806E5B5" w14:textId="77777777" w:rsidR="00513CE8" w:rsidRPr="00513CE8" w:rsidRDefault="00513CE8" w:rsidP="00513CE8">
      <w:r w:rsidRPr="00513CE8">
        <w:t>If the field was declared like:</w:t>
      </w:r>
    </w:p>
    <w:p w14:paraId="6BA7487D" w14:textId="77777777" w:rsidR="00513CE8" w:rsidRPr="00513CE8" w:rsidRDefault="00513CE8" w:rsidP="00513CE8">
      <w:proofErr w:type="spellStart"/>
      <w:r w:rsidRPr="00513CE8">
        <w:t>ArrayList</w:t>
      </w:r>
      <w:proofErr w:type="spellEnd"/>
      <w:r w:rsidRPr="00513CE8">
        <w:t>&lt;Section&gt; sections;</w:t>
      </w:r>
    </w:p>
    <w:p w14:paraId="0B94C74B" w14:textId="77777777" w:rsidR="00513CE8" w:rsidRPr="00513CE8" w:rsidRDefault="00513CE8" w:rsidP="00513CE8">
      <w:r w:rsidRPr="00513CE8">
        <w:t xml:space="preserve">then the answer is </w:t>
      </w:r>
      <w:r w:rsidRPr="00513CE8">
        <w:rPr>
          <w:b/>
          <w:bCs/>
        </w:rPr>
        <w:t>yes</w:t>
      </w:r>
      <w:r w:rsidRPr="00513CE8">
        <w:t>.</w:t>
      </w:r>
    </w:p>
    <w:p w14:paraId="65AE40AA" w14:textId="77777777" w:rsidR="00513CE8" w:rsidRPr="00513CE8" w:rsidRDefault="00513CE8" w:rsidP="00513CE8">
      <w:r w:rsidRPr="00513CE8">
        <w:t>If it was declared like:</w:t>
      </w:r>
    </w:p>
    <w:p w14:paraId="68F3B157" w14:textId="77777777" w:rsidR="00513CE8" w:rsidRPr="00513CE8" w:rsidRDefault="00513CE8" w:rsidP="00513CE8">
      <w:r w:rsidRPr="00513CE8">
        <w:t>String name;</w:t>
      </w:r>
    </w:p>
    <w:p w14:paraId="67E752E9" w14:textId="77777777" w:rsidR="00513CE8" w:rsidRPr="00513CE8" w:rsidRDefault="00513CE8" w:rsidP="00513CE8">
      <w:r w:rsidRPr="00513CE8">
        <w:t xml:space="preserve">then the answer is </w:t>
      </w:r>
      <w:r w:rsidRPr="00513CE8">
        <w:rPr>
          <w:b/>
          <w:bCs/>
        </w:rPr>
        <w:t>no</w:t>
      </w:r>
      <w:r w:rsidRPr="00513CE8">
        <w:t>.</w:t>
      </w:r>
    </w:p>
    <w:p w14:paraId="30649B99" w14:textId="77777777" w:rsidR="00513CE8" w:rsidRPr="00513CE8" w:rsidRDefault="00000000" w:rsidP="00513CE8">
      <w:r>
        <w:pict w14:anchorId="255D5752">
          <v:rect id="_x0000_i1609" style="width:0;height:1.5pt" o:hralign="center" o:hrstd="t" o:hr="t" fillcolor="#a0a0a0" stroked="f"/>
        </w:pict>
      </w:r>
    </w:p>
    <w:p w14:paraId="1EB20617" w14:textId="77777777" w:rsidR="00513CE8" w:rsidRPr="00513CE8" w:rsidRDefault="00513CE8" w:rsidP="00513CE8">
      <w:pPr>
        <w:rPr>
          <w:b/>
          <w:bCs/>
        </w:rPr>
      </w:pPr>
      <w:r w:rsidRPr="00513CE8">
        <w:rPr>
          <w:b/>
          <w:bCs/>
        </w:rPr>
        <w:t>3️</w:t>
      </w:r>
      <w:r w:rsidRPr="00513CE8">
        <w:rPr>
          <w:rFonts w:ascii="Segoe UI Symbol" w:hAnsi="Segoe UI Symbol" w:cs="Segoe UI Symbol"/>
          <w:b/>
          <w:bCs/>
        </w:rPr>
        <w:t>⃣</w:t>
      </w:r>
      <w:r w:rsidRPr="00513CE8">
        <w:rPr>
          <w:b/>
          <w:bCs/>
        </w:rPr>
        <w:t xml:space="preserve"> The cast does NOT change the object</w:t>
      </w:r>
    </w:p>
    <w:p w14:paraId="2EA05B1A" w14:textId="77777777" w:rsidR="00513CE8" w:rsidRPr="00513CE8" w:rsidRDefault="00513CE8" w:rsidP="00513CE8">
      <w:r w:rsidRPr="00513CE8">
        <w:t>This is critical:</w:t>
      </w:r>
    </w:p>
    <w:p w14:paraId="58D3B781" w14:textId="77777777" w:rsidR="00513CE8" w:rsidRPr="00513CE8" w:rsidRDefault="00513CE8" w:rsidP="00513CE8">
      <w:proofErr w:type="spellStart"/>
      <w:r w:rsidRPr="00513CE8">
        <w:lastRenderedPageBreak/>
        <w:t>ParameterizedType</w:t>
      </w:r>
      <w:proofErr w:type="spellEnd"/>
      <w:r w:rsidRPr="00513CE8">
        <w:t xml:space="preserve"> pt = (</w:t>
      </w:r>
      <w:proofErr w:type="spellStart"/>
      <w:r w:rsidRPr="00513CE8">
        <w:t>ParameterizedType</w:t>
      </w:r>
      <w:proofErr w:type="spellEnd"/>
      <w:r w:rsidRPr="00513CE8">
        <w:t>) t;</w:t>
      </w:r>
    </w:p>
    <w:p w14:paraId="4D33BF82" w14:textId="77777777" w:rsidR="00513CE8" w:rsidRPr="00513CE8" w:rsidRDefault="00513CE8" w:rsidP="00513CE8">
      <w:pPr>
        <w:numPr>
          <w:ilvl w:val="0"/>
          <w:numId w:val="747"/>
        </w:numPr>
      </w:pPr>
      <w:r w:rsidRPr="00513CE8">
        <w:rPr>
          <w:rFonts w:ascii="Segoe UI Emoji" w:hAnsi="Segoe UI Emoji" w:cs="Segoe UI Emoji"/>
        </w:rPr>
        <w:t>❌</w:t>
      </w:r>
      <w:r w:rsidRPr="00513CE8">
        <w:t xml:space="preserve"> You are </w:t>
      </w:r>
      <w:r w:rsidRPr="00513CE8">
        <w:rPr>
          <w:b/>
          <w:bCs/>
        </w:rPr>
        <w:t>not creating a new object</w:t>
      </w:r>
    </w:p>
    <w:p w14:paraId="5546AA6D" w14:textId="77777777" w:rsidR="00513CE8" w:rsidRPr="00513CE8" w:rsidRDefault="00513CE8" w:rsidP="00513CE8">
      <w:pPr>
        <w:numPr>
          <w:ilvl w:val="0"/>
          <w:numId w:val="747"/>
        </w:numPr>
      </w:pPr>
      <w:r w:rsidRPr="00513CE8">
        <w:rPr>
          <w:rFonts w:ascii="Segoe UI Emoji" w:hAnsi="Segoe UI Emoji" w:cs="Segoe UI Emoji"/>
        </w:rPr>
        <w:t>❌</w:t>
      </w:r>
      <w:r w:rsidRPr="00513CE8">
        <w:t xml:space="preserve"> You are </w:t>
      </w:r>
      <w:r w:rsidRPr="00513CE8">
        <w:rPr>
          <w:b/>
          <w:bCs/>
        </w:rPr>
        <w:t>not modifying the field</w:t>
      </w:r>
    </w:p>
    <w:p w14:paraId="13050D63" w14:textId="77777777" w:rsidR="00513CE8" w:rsidRPr="00513CE8" w:rsidRDefault="00513CE8" w:rsidP="00513CE8">
      <w:pPr>
        <w:numPr>
          <w:ilvl w:val="0"/>
          <w:numId w:val="747"/>
        </w:numPr>
      </w:pPr>
      <w:r w:rsidRPr="00513CE8">
        <w:rPr>
          <w:rFonts w:ascii="Segoe UI Emoji" w:hAnsi="Segoe UI Emoji" w:cs="Segoe UI Emoji"/>
        </w:rPr>
        <w:t>❌</w:t>
      </w:r>
      <w:r w:rsidRPr="00513CE8">
        <w:t xml:space="preserve"> You are </w:t>
      </w:r>
      <w:r w:rsidRPr="00513CE8">
        <w:rPr>
          <w:b/>
          <w:bCs/>
        </w:rPr>
        <w:t xml:space="preserve">not losing access to </w:t>
      </w:r>
      <w:proofErr w:type="spellStart"/>
      <w:r w:rsidRPr="00513CE8">
        <w:rPr>
          <w:b/>
          <w:bCs/>
        </w:rPr>
        <w:t>feld</w:t>
      </w:r>
      <w:proofErr w:type="spellEnd"/>
    </w:p>
    <w:p w14:paraId="43DF571F" w14:textId="77777777" w:rsidR="00513CE8" w:rsidRPr="00513CE8" w:rsidRDefault="00513CE8" w:rsidP="00513CE8">
      <w:r w:rsidRPr="00513CE8">
        <w:t>You are simply telling the compiler:</w:t>
      </w:r>
    </w:p>
    <w:p w14:paraId="6A1E1707" w14:textId="77777777" w:rsidR="00513CE8" w:rsidRPr="00513CE8" w:rsidRDefault="00513CE8" w:rsidP="00513CE8">
      <w:r w:rsidRPr="00513CE8">
        <w:t>“I now know more specifically what this object is.”</w:t>
      </w:r>
    </w:p>
    <w:p w14:paraId="1F664E6C" w14:textId="77777777" w:rsidR="00513CE8" w:rsidRPr="00513CE8" w:rsidRDefault="00513CE8" w:rsidP="00513CE8">
      <w:r w:rsidRPr="00513CE8">
        <w:t xml:space="preserve">The object in memory is the </w:t>
      </w:r>
      <w:r w:rsidRPr="00513CE8">
        <w:rPr>
          <w:b/>
          <w:bCs/>
        </w:rPr>
        <w:t>same object</w:t>
      </w:r>
      <w:r w:rsidRPr="00513CE8">
        <w:t xml:space="preserve"> before and after the cast.</w:t>
      </w:r>
    </w:p>
    <w:p w14:paraId="32DB47C6" w14:textId="77777777" w:rsidR="00513CE8" w:rsidRPr="00513CE8" w:rsidRDefault="00000000" w:rsidP="00513CE8">
      <w:r>
        <w:pict w14:anchorId="08EBB9E9">
          <v:rect id="_x0000_i1610" style="width:0;height:1.5pt" o:hralign="center" o:hrstd="t" o:hr="t" fillcolor="#a0a0a0" stroked="f"/>
        </w:pict>
      </w:r>
    </w:p>
    <w:p w14:paraId="215D35CC" w14:textId="77777777" w:rsidR="00513CE8" w:rsidRPr="00513CE8" w:rsidRDefault="00513CE8" w:rsidP="00513CE8">
      <w:pPr>
        <w:rPr>
          <w:b/>
          <w:bCs/>
        </w:rPr>
      </w:pPr>
      <w:r w:rsidRPr="00513CE8">
        <w:rPr>
          <w:b/>
          <w:bCs/>
        </w:rPr>
        <w:t>Why you don’t lose any Field information</w:t>
      </w:r>
    </w:p>
    <w:p w14:paraId="0FE595CC" w14:textId="77777777" w:rsidR="00513CE8" w:rsidRPr="00513CE8" w:rsidRDefault="00513CE8" w:rsidP="00513CE8">
      <w:r w:rsidRPr="00513CE8">
        <w:t xml:space="preserve">Because you never replace or overwrite </w:t>
      </w:r>
      <w:proofErr w:type="spellStart"/>
      <w:r w:rsidRPr="00513CE8">
        <w:t>feld</w:t>
      </w:r>
      <w:proofErr w:type="spellEnd"/>
      <w:r w:rsidRPr="00513CE8">
        <w:t>.</w:t>
      </w:r>
    </w:p>
    <w:p w14:paraId="75B07FE8" w14:textId="77777777" w:rsidR="00513CE8" w:rsidRPr="00513CE8" w:rsidRDefault="00513CE8" w:rsidP="00513CE8">
      <w:r w:rsidRPr="00513CE8">
        <w:t>You still have:</w:t>
      </w:r>
    </w:p>
    <w:p w14:paraId="0F27EE75" w14:textId="77777777" w:rsidR="00513CE8" w:rsidRPr="00513CE8" w:rsidRDefault="00513CE8" w:rsidP="00513CE8">
      <w:pPr>
        <w:numPr>
          <w:ilvl w:val="0"/>
          <w:numId w:val="748"/>
        </w:numPr>
      </w:pPr>
      <w:proofErr w:type="spellStart"/>
      <w:r w:rsidRPr="00513CE8">
        <w:t>feld.getName</w:t>
      </w:r>
      <w:proofErr w:type="spellEnd"/>
      <w:r w:rsidRPr="00513CE8">
        <w:t>()</w:t>
      </w:r>
    </w:p>
    <w:p w14:paraId="09F3A5B2" w14:textId="77777777" w:rsidR="00513CE8" w:rsidRPr="00513CE8" w:rsidRDefault="00513CE8" w:rsidP="00513CE8">
      <w:pPr>
        <w:numPr>
          <w:ilvl w:val="0"/>
          <w:numId w:val="748"/>
        </w:numPr>
      </w:pPr>
      <w:proofErr w:type="spellStart"/>
      <w:r w:rsidRPr="00513CE8">
        <w:t>feld.getModifiers</w:t>
      </w:r>
      <w:proofErr w:type="spellEnd"/>
      <w:r w:rsidRPr="00513CE8">
        <w:t>()</w:t>
      </w:r>
    </w:p>
    <w:p w14:paraId="63285110" w14:textId="77777777" w:rsidR="00513CE8" w:rsidRPr="00513CE8" w:rsidRDefault="00513CE8" w:rsidP="00513CE8">
      <w:pPr>
        <w:numPr>
          <w:ilvl w:val="0"/>
          <w:numId w:val="748"/>
        </w:numPr>
      </w:pPr>
      <w:proofErr w:type="spellStart"/>
      <w:r w:rsidRPr="00513CE8">
        <w:t>feld.getDeclaringClass</w:t>
      </w:r>
      <w:proofErr w:type="spellEnd"/>
      <w:r w:rsidRPr="00513CE8">
        <w:t>()</w:t>
      </w:r>
    </w:p>
    <w:p w14:paraId="1CBAC3E2" w14:textId="77777777" w:rsidR="00513CE8" w:rsidRPr="00513CE8" w:rsidRDefault="00513CE8" w:rsidP="00513CE8">
      <w:r w:rsidRPr="00513CE8">
        <w:t xml:space="preserve">The </w:t>
      </w:r>
      <w:proofErr w:type="spellStart"/>
      <w:r w:rsidRPr="00513CE8">
        <w:t>ParameterizedType</w:t>
      </w:r>
      <w:proofErr w:type="spellEnd"/>
      <w:r w:rsidRPr="00513CE8">
        <w:t xml:space="preserve"> is just a </w:t>
      </w:r>
      <w:r w:rsidRPr="00513CE8">
        <w:rPr>
          <w:b/>
          <w:bCs/>
        </w:rPr>
        <w:t>temporary lens</w:t>
      </w:r>
      <w:r w:rsidRPr="00513CE8">
        <w:t xml:space="preserve"> used to inspect </w:t>
      </w:r>
      <w:r w:rsidRPr="00513CE8">
        <w:rPr>
          <w:i/>
          <w:iCs/>
        </w:rPr>
        <w:t>one property</w:t>
      </w:r>
      <w:r w:rsidRPr="00513CE8">
        <w:t xml:space="preserve"> of the field: its declared type.</w:t>
      </w:r>
    </w:p>
    <w:p w14:paraId="43F96C40" w14:textId="77777777" w:rsidR="00513CE8" w:rsidRPr="00513CE8" w:rsidRDefault="00513CE8" w:rsidP="00513CE8">
      <w:r w:rsidRPr="00513CE8">
        <w:t>Think of it like this:</w:t>
      </w:r>
    </w:p>
    <w:p w14:paraId="52BAA11A" w14:textId="77777777" w:rsidR="00513CE8" w:rsidRPr="00513CE8" w:rsidRDefault="00513CE8" w:rsidP="00513CE8">
      <w:pPr>
        <w:numPr>
          <w:ilvl w:val="0"/>
          <w:numId w:val="749"/>
        </w:numPr>
      </w:pPr>
      <w:r w:rsidRPr="00513CE8">
        <w:t>Field → “What is the member?”</w:t>
      </w:r>
    </w:p>
    <w:p w14:paraId="5CC331B8" w14:textId="77777777" w:rsidR="00513CE8" w:rsidRPr="00513CE8" w:rsidRDefault="00513CE8" w:rsidP="00513CE8">
      <w:pPr>
        <w:numPr>
          <w:ilvl w:val="0"/>
          <w:numId w:val="749"/>
        </w:numPr>
      </w:pPr>
      <w:r w:rsidRPr="00513CE8">
        <w:t>Type → “What is its declared type?”</w:t>
      </w:r>
    </w:p>
    <w:p w14:paraId="4757406D" w14:textId="77777777" w:rsidR="00513CE8" w:rsidRPr="00513CE8" w:rsidRDefault="00513CE8" w:rsidP="00513CE8">
      <w:pPr>
        <w:numPr>
          <w:ilvl w:val="0"/>
          <w:numId w:val="749"/>
        </w:numPr>
      </w:pPr>
      <w:proofErr w:type="spellStart"/>
      <w:r w:rsidRPr="00513CE8">
        <w:t>ParameterizedType</w:t>
      </w:r>
      <w:proofErr w:type="spellEnd"/>
      <w:r w:rsidRPr="00513CE8">
        <w:t xml:space="preserve"> → “That type happens to have parameters”</w:t>
      </w:r>
    </w:p>
    <w:p w14:paraId="794F749B" w14:textId="77777777" w:rsidR="00513CE8" w:rsidRPr="00513CE8" w:rsidRDefault="00513CE8" w:rsidP="00513CE8">
      <w:r w:rsidRPr="00513CE8">
        <w:t xml:space="preserve">You can always go back to </w:t>
      </w:r>
      <w:proofErr w:type="spellStart"/>
      <w:r w:rsidRPr="00513CE8">
        <w:t>feld</w:t>
      </w:r>
      <w:proofErr w:type="spellEnd"/>
      <w:r w:rsidRPr="00513CE8">
        <w:t>.</w:t>
      </w:r>
    </w:p>
    <w:p w14:paraId="7839446F" w14:textId="77777777" w:rsidR="00513CE8" w:rsidRPr="00513CE8" w:rsidRDefault="00000000" w:rsidP="00513CE8">
      <w:r>
        <w:pict w14:anchorId="5647E04E">
          <v:rect id="_x0000_i1611" style="width:0;height:1.5pt" o:hralign="center" o:hrstd="t" o:hr="t" fillcolor="#a0a0a0" stroked="f"/>
        </w:pict>
      </w:r>
    </w:p>
    <w:p w14:paraId="48034658" w14:textId="77777777" w:rsidR="00513CE8" w:rsidRPr="00513CE8" w:rsidRDefault="00513CE8" w:rsidP="00513CE8">
      <w:pPr>
        <w:rPr>
          <w:b/>
          <w:bCs/>
        </w:rPr>
      </w:pPr>
      <w:r w:rsidRPr="00513CE8">
        <w:rPr>
          <w:b/>
          <w:bCs/>
        </w:rPr>
        <w:t>Why Java makes you do it this way</w:t>
      </w:r>
    </w:p>
    <w:p w14:paraId="40AE66B9" w14:textId="77777777" w:rsidR="00513CE8" w:rsidRPr="00513CE8" w:rsidRDefault="00513CE8" w:rsidP="00513CE8">
      <w:r w:rsidRPr="00513CE8">
        <w:t>Java does this to prevent unsafe assumptions.</w:t>
      </w:r>
    </w:p>
    <w:p w14:paraId="7DA7AF5B" w14:textId="77777777" w:rsidR="00513CE8" w:rsidRPr="00513CE8" w:rsidRDefault="00513CE8" w:rsidP="00513CE8">
      <w:r w:rsidRPr="00513CE8">
        <w:t>If Java let you write:</w:t>
      </w:r>
    </w:p>
    <w:p w14:paraId="24FF2255" w14:textId="77777777" w:rsidR="00513CE8" w:rsidRPr="00513CE8" w:rsidRDefault="00513CE8" w:rsidP="00513CE8">
      <w:proofErr w:type="spellStart"/>
      <w:r w:rsidRPr="00513CE8">
        <w:t>ParameterizedType</w:t>
      </w:r>
      <w:proofErr w:type="spellEnd"/>
      <w:r w:rsidRPr="00513CE8">
        <w:t xml:space="preserve"> pt = </w:t>
      </w:r>
      <w:proofErr w:type="spellStart"/>
      <w:r w:rsidRPr="00513CE8">
        <w:t>feld.getGenericType</w:t>
      </w:r>
      <w:proofErr w:type="spellEnd"/>
      <w:r w:rsidRPr="00513CE8">
        <w:t>();</w:t>
      </w:r>
    </w:p>
    <w:p w14:paraId="6AD4DC7C" w14:textId="77777777" w:rsidR="00513CE8" w:rsidRPr="00513CE8" w:rsidRDefault="00513CE8" w:rsidP="00513CE8">
      <w:r w:rsidRPr="00513CE8">
        <w:lastRenderedPageBreak/>
        <w:t xml:space="preserve">then this would crash at runtime for </w:t>
      </w:r>
      <w:r w:rsidRPr="00513CE8">
        <w:rPr>
          <w:b/>
          <w:bCs/>
        </w:rPr>
        <w:t>non</w:t>
      </w:r>
      <w:r w:rsidRPr="00513CE8">
        <w:rPr>
          <w:b/>
          <w:bCs/>
        </w:rPr>
        <w:noBreakHyphen/>
        <w:t>generic fields</w:t>
      </w:r>
      <w:r w:rsidRPr="00513CE8">
        <w:t>.</w:t>
      </w:r>
    </w:p>
    <w:p w14:paraId="031B7770" w14:textId="77777777" w:rsidR="00513CE8" w:rsidRPr="00513CE8" w:rsidRDefault="00513CE8" w:rsidP="00513CE8">
      <w:r w:rsidRPr="00513CE8">
        <w:t>Instead, Java forces you to say:</w:t>
      </w:r>
    </w:p>
    <w:p w14:paraId="4FC1B6DD" w14:textId="77777777" w:rsidR="00513CE8" w:rsidRPr="00513CE8" w:rsidRDefault="00513CE8" w:rsidP="00513CE8">
      <w:r w:rsidRPr="00513CE8">
        <w:t>“I acknowledge that this may or may not be generic, and I will check.”</w:t>
      </w:r>
    </w:p>
    <w:p w14:paraId="55911873" w14:textId="77777777" w:rsidR="00513CE8" w:rsidRPr="00513CE8" w:rsidRDefault="00513CE8" w:rsidP="00513CE8">
      <w:r w:rsidRPr="00513CE8">
        <w:t>This is strict, but correct.</w:t>
      </w:r>
    </w:p>
    <w:p w14:paraId="3A63CE4B" w14:textId="77777777" w:rsidR="00513CE8" w:rsidRPr="00513CE8" w:rsidRDefault="00000000" w:rsidP="00513CE8">
      <w:r>
        <w:pict w14:anchorId="1E75072D">
          <v:rect id="_x0000_i1612" style="width:0;height:1.5pt" o:hralign="center" o:hrstd="t" o:hr="t" fillcolor="#a0a0a0" stroked="f"/>
        </w:pict>
      </w:r>
    </w:p>
    <w:p w14:paraId="21EDD6E9" w14:textId="77777777" w:rsidR="00513CE8" w:rsidRPr="00513CE8" w:rsidRDefault="00513CE8" w:rsidP="00513CE8">
      <w:pPr>
        <w:rPr>
          <w:b/>
          <w:bCs/>
        </w:rPr>
      </w:pPr>
      <w:r w:rsidRPr="00513CE8">
        <w:rPr>
          <w:b/>
          <w:bCs/>
        </w:rPr>
        <w:t>The full mental chain (lock this in)</w:t>
      </w:r>
    </w:p>
    <w:p w14:paraId="3C5A5CF2" w14:textId="77777777" w:rsidR="00513CE8" w:rsidRPr="00513CE8" w:rsidRDefault="00513CE8" w:rsidP="00513CE8">
      <w:r w:rsidRPr="00513CE8">
        <w:t>Field</w:t>
      </w:r>
    </w:p>
    <w:p w14:paraId="71AC8182" w14:textId="77777777" w:rsidR="00513CE8" w:rsidRPr="00513CE8" w:rsidRDefault="00513CE8" w:rsidP="00513CE8">
      <w:r w:rsidRPr="00513CE8">
        <w:t xml:space="preserve">  ↓ </w:t>
      </w:r>
      <w:proofErr w:type="spellStart"/>
      <w:r w:rsidRPr="00513CE8">
        <w:t>getGenericType</w:t>
      </w:r>
      <w:proofErr w:type="spellEnd"/>
      <w:r w:rsidRPr="00513CE8">
        <w:t>()</w:t>
      </w:r>
    </w:p>
    <w:p w14:paraId="01F15104" w14:textId="77777777" w:rsidR="00513CE8" w:rsidRPr="00513CE8" w:rsidRDefault="00513CE8" w:rsidP="00513CE8">
      <w:r w:rsidRPr="00513CE8">
        <w:t>Type          ← always</w:t>
      </w:r>
    </w:p>
    <w:p w14:paraId="21BDB270" w14:textId="77777777" w:rsidR="00513CE8" w:rsidRPr="00513CE8" w:rsidRDefault="00513CE8" w:rsidP="00513CE8">
      <w:r w:rsidRPr="00513CE8">
        <w:t xml:space="preserve">  ↓ </w:t>
      </w:r>
      <w:proofErr w:type="spellStart"/>
      <w:r w:rsidRPr="00513CE8">
        <w:t>instanceof</w:t>
      </w:r>
      <w:proofErr w:type="spellEnd"/>
      <w:r w:rsidRPr="00513CE8">
        <w:t xml:space="preserve"> </w:t>
      </w:r>
      <w:proofErr w:type="spellStart"/>
      <w:r w:rsidRPr="00513CE8">
        <w:t>ParameterizedType</w:t>
      </w:r>
      <w:proofErr w:type="spellEnd"/>
    </w:p>
    <w:p w14:paraId="05733E12" w14:textId="77777777" w:rsidR="00513CE8" w:rsidRPr="00513CE8" w:rsidRDefault="00513CE8" w:rsidP="00513CE8">
      <w:proofErr w:type="spellStart"/>
      <w:r w:rsidRPr="00513CE8">
        <w:t>ParameterizedType</w:t>
      </w:r>
      <w:proofErr w:type="spellEnd"/>
    </w:p>
    <w:p w14:paraId="3120F8AE" w14:textId="77777777" w:rsidR="00513CE8" w:rsidRPr="00513CE8" w:rsidRDefault="00513CE8" w:rsidP="00513CE8">
      <w:r w:rsidRPr="00513CE8">
        <w:t xml:space="preserve">  ↓ </w:t>
      </w:r>
      <w:proofErr w:type="spellStart"/>
      <w:r w:rsidRPr="00513CE8">
        <w:t>getRawType</w:t>
      </w:r>
      <w:proofErr w:type="spellEnd"/>
      <w:r w:rsidRPr="00513CE8">
        <w:t>()</w:t>
      </w:r>
    </w:p>
    <w:p w14:paraId="58F0F145" w14:textId="77777777" w:rsidR="00513CE8" w:rsidRPr="00513CE8" w:rsidRDefault="00513CE8" w:rsidP="00513CE8">
      <w:r w:rsidRPr="00513CE8">
        <w:t xml:space="preserve">  ↓ </w:t>
      </w:r>
      <w:proofErr w:type="spellStart"/>
      <w:r w:rsidRPr="00513CE8">
        <w:t>getActualTypeArguments</w:t>
      </w:r>
      <w:proofErr w:type="spellEnd"/>
      <w:r w:rsidRPr="00513CE8">
        <w:t>()</w:t>
      </w:r>
    </w:p>
    <w:p w14:paraId="2E64B78A" w14:textId="77777777" w:rsidR="00513CE8" w:rsidRPr="00513CE8" w:rsidRDefault="00513CE8" w:rsidP="00513CE8">
      <w:r w:rsidRPr="00513CE8">
        <w:t xml:space="preserve">If you follow that chain </w:t>
      </w:r>
      <w:r w:rsidRPr="00513CE8">
        <w:rPr>
          <w:b/>
          <w:bCs/>
        </w:rPr>
        <w:t>exactly</w:t>
      </w:r>
      <w:r w:rsidRPr="00513CE8">
        <w:t>, the compiler errors disappear.</w:t>
      </w:r>
    </w:p>
    <w:p w14:paraId="68E1E9F2" w14:textId="77777777" w:rsidR="00513CE8" w:rsidRPr="00513CE8" w:rsidRDefault="00000000" w:rsidP="00513CE8">
      <w:r>
        <w:pict w14:anchorId="0AA0FFF9">
          <v:rect id="_x0000_i1613" style="width:0;height:1.5pt" o:hralign="center" o:hrstd="t" o:hr="t" fillcolor="#a0a0a0" stroked="f"/>
        </w:pict>
      </w:r>
    </w:p>
    <w:p w14:paraId="3DD8C753" w14:textId="77777777" w:rsidR="00513CE8" w:rsidRPr="00513CE8" w:rsidRDefault="00513CE8" w:rsidP="00513CE8">
      <w:pPr>
        <w:rPr>
          <w:b/>
          <w:bCs/>
        </w:rPr>
      </w:pPr>
      <w:r w:rsidRPr="00513CE8">
        <w:rPr>
          <w:b/>
          <w:bCs/>
        </w:rPr>
        <w:t>One sentence to remember</w:t>
      </w:r>
    </w:p>
    <w:p w14:paraId="40638FE6" w14:textId="77777777" w:rsidR="00513CE8" w:rsidRPr="00513CE8" w:rsidRDefault="00513CE8" w:rsidP="00513CE8">
      <w:r w:rsidRPr="00513CE8">
        <w:rPr>
          <w:b/>
          <w:bCs/>
        </w:rPr>
        <w:t xml:space="preserve">You don’t convert a Type into a </w:t>
      </w:r>
      <w:proofErr w:type="spellStart"/>
      <w:r w:rsidRPr="00513CE8">
        <w:rPr>
          <w:b/>
          <w:bCs/>
        </w:rPr>
        <w:t>ParameterizedType</w:t>
      </w:r>
      <w:proofErr w:type="spellEnd"/>
      <w:r w:rsidRPr="00513CE8">
        <w:rPr>
          <w:b/>
          <w:bCs/>
        </w:rPr>
        <w:t>; you check whether it already is one and then cast it after proving that fact.</w:t>
      </w:r>
    </w:p>
    <w:p w14:paraId="46942EBD" w14:textId="77777777" w:rsidR="00513CE8" w:rsidRPr="00513CE8" w:rsidRDefault="00513CE8" w:rsidP="00513CE8">
      <w:r w:rsidRPr="00513CE8">
        <w:t>If you want, next I can:</w:t>
      </w:r>
    </w:p>
    <w:p w14:paraId="3DD1EDBD" w14:textId="77777777" w:rsidR="00513CE8" w:rsidRPr="00513CE8" w:rsidRDefault="00513CE8" w:rsidP="00513CE8">
      <w:pPr>
        <w:numPr>
          <w:ilvl w:val="0"/>
          <w:numId w:val="750"/>
        </w:numPr>
      </w:pPr>
      <w:r w:rsidRPr="00513CE8">
        <w:t xml:space="preserve">Walk through one concrete </w:t>
      </w:r>
      <w:proofErr w:type="spellStart"/>
      <w:r w:rsidRPr="00513CE8">
        <w:t>ArrayList</w:t>
      </w:r>
      <w:proofErr w:type="spellEnd"/>
      <w:r w:rsidRPr="00513CE8">
        <w:t xml:space="preserve">&lt;Section&gt; field and label </w:t>
      </w:r>
      <w:r w:rsidRPr="00513CE8">
        <w:rPr>
          <w:i/>
          <w:iCs/>
        </w:rPr>
        <w:t>each object you’re holding</w:t>
      </w:r>
    </w:p>
    <w:p w14:paraId="399A46C6" w14:textId="77777777" w:rsidR="00513CE8" w:rsidRPr="00513CE8" w:rsidRDefault="00513CE8" w:rsidP="00513CE8">
      <w:pPr>
        <w:numPr>
          <w:ilvl w:val="0"/>
          <w:numId w:val="750"/>
        </w:numPr>
      </w:pPr>
      <w:r w:rsidRPr="00513CE8">
        <w:t>Show how to safely handle non</w:t>
      </w:r>
      <w:r w:rsidRPr="00513CE8">
        <w:noBreakHyphen/>
        <w:t>generic fields in the same loop</w:t>
      </w:r>
    </w:p>
    <w:p w14:paraId="6E99EEF9" w14:textId="77777777" w:rsidR="00513CE8" w:rsidRPr="00513CE8" w:rsidRDefault="00513CE8" w:rsidP="00513CE8">
      <w:pPr>
        <w:numPr>
          <w:ilvl w:val="0"/>
          <w:numId w:val="750"/>
        </w:numPr>
      </w:pPr>
      <w:r w:rsidRPr="00513CE8">
        <w:t>Help you wrap this logic into a small helper method so you never have to think about it again</w:t>
      </w:r>
    </w:p>
    <w:p w14:paraId="4BC59249" w14:textId="77777777" w:rsidR="000B1CE9" w:rsidRPr="000B1CE9" w:rsidRDefault="000B1CE9" w:rsidP="000B1CE9">
      <w:r w:rsidRPr="000B1CE9">
        <w:t>Short answer first:</w:t>
      </w:r>
    </w:p>
    <w:p w14:paraId="7589C91E" w14:textId="77777777" w:rsidR="000B1CE9" w:rsidRPr="000B1CE9" w:rsidRDefault="000B1CE9" w:rsidP="000B1CE9">
      <w:r w:rsidRPr="000B1CE9">
        <w:rPr>
          <w:b/>
          <w:bCs/>
        </w:rPr>
        <w:t>Yes — this now works for Option</w:t>
      </w:r>
      <w:r w:rsidRPr="000B1CE9">
        <w:rPr>
          <w:rFonts w:ascii="Arial" w:hAnsi="Arial" w:cs="Arial"/>
          <w:b/>
          <w:bCs/>
        </w:rPr>
        <w:t> </w:t>
      </w:r>
      <w:r w:rsidRPr="000B1CE9">
        <w:rPr>
          <w:b/>
          <w:bCs/>
        </w:rPr>
        <w:t>B generic display and will compile and run correctly for the common case (</w:t>
      </w:r>
      <w:proofErr w:type="spellStart"/>
      <w:r w:rsidRPr="000B1CE9">
        <w:rPr>
          <w:b/>
          <w:bCs/>
        </w:rPr>
        <w:t>ArrayList</w:t>
      </w:r>
      <w:proofErr w:type="spellEnd"/>
      <w:r w:rsidRPr="000B1CE9">
        <w:rPr>
          <w:b/>
          <w:bCs/>
        </w:rPr>
        <w:t>&lt;Section&gt;).</w:t>
      </w:r>
      <w:r w:rsidRPr="000B1CE9">
        <w:t xml:space="preserve"> </w:t>
      </w:r>
      <w:r w:rsidRPr="000B1CE9">
        <w:rPr>
          <w:rFonts w:ascii="Segoe UI Emoji" w:hAnsi="Segoe UI Emoji" w:cs="Segoe UI Emoji"/>
        </w:rPr>
        <w:t>✅</w:t>
      </w:r>
    </w:p>
    <w:p w14:paraId="41F5727E" w14:textId="77777777" w:rsidR="000B1CE9" w:rsidRPr="000B1CE9" w:rsidRDefault="000B1CE9" w:rsidP="000B1CE9">
      <w:r w:rsidRPr="000B1CE9">
        <w:lastRenderedPageBreak/>
        <w:t xml:space="preserve">And more importantly: </w:t>
      </w:r>
      <w:r w:rsidRPr="000B1CE9">
        <w:rPr>
          <w:b/>
          <w:bCs/>
        </w:rPr>
        <w:t>you have now crossed the hard part of Java reflection generics correctly.</w:t>
      </w:r>
      <w:r w:rsidRPr="000B1CE9">
        <w:t xml:space="preserve"> What remains are </w:t>
      </w:r>
      <w:r w:rsidRPr="000B1CE9">
        <w:rPr>
          <w:i/>
          <w:iCs/>
        </w:rPr>
        <w:t>edge cases and design refinements</w:t>
      </w:r>
      <w:r w:rsidRPr="000B1CE9">
        <w:t>, not conceptual blockers.</w:t>
      </w:r>
    </w:p>
    <w:p w14:paraId="00362983" w14:textId="77777777" w:rsidR="000B1CE9" w:rsidRPr="000B1CE9" w:rsidRDefault="000B1CE9" w:rsidP="000B1CE9">
      <w:r w:rsidRPr="000B1CE9">
        <w:t>Let’s go through this carefully.</w:t>
      </w:r>
    </w:p>
    <w:p w14:paraId="38E342FC" w14:textId="77777777" w:rsidR="000B1CE9" w:rsidRPr="000B1CE9" w:rsidRDefault="00000000" w:rsidP="000B1CE9">
      <w:r>
        <w:pict w14:anchorId="2DF33318">
          <v:rect id="_x0000_i1614" style="width:0;height:1.5pt" o:hralign="center" o:hrstd="t" o:hr="t" fillcolor="#a0a0a0" stroked="f"/>
        </w:pict>
      </w:r>
    </w:p>
    <w:p w14:paraId="018D8077"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What is now </w:t>
      </w:r>
      <w:r w:rsidRPr="000B1CE9">
        <w:rPr>
          <w:b/>
          <w:bCs/>
          <w:i/>
          <w:iCs/>
        </w:rPr>
        <w:t>correct</w:t>
      </w:r>
      <w:r w:rsidRPr="000B1CE9">
        <w:rPr>
          <w:b/>
          <w:bCs/>
        </w:rPr>
        <w:t xml:space="preserve"> (this is the big win)</w:t>
      </w:r>
    </w:p>
    <w:p w14:paraId="2C85F899" w14:textId="77777777" w:rsidR="000B1CE9" w:rsidRPr="000B1CE9" w:rsidRDefault="000B1CE9" w:rsidP="000B1CE9">
      <w:pPr>
        <w:rPr>
          <w:b/>
          <w:bCs/>
        </w:rPr>
      </w:pPr>
      <w:r w:rsidRPr="000B1CE9">
        <w:rPr>
          <w:b/>
          <w:bCs/>
        </w:rPr>
        <w:t>1️</w:t>
      </w:r>
      <w:r w:rsidRPr="000B1CE9">
        <w:rPr>
          <w:rFonts w:ascii="Segoe UI Symbol" w:hAnsi="Segoe UI Symbol" w:cs="Segoe UI Symbol"/>
          <w:b/>
          <w:bCs/>
        </w:rPr>
        <w:t>⃣</w:t>
      </w:r>
      <w:r w:rsidRPr="000B1CE9">
        <w:rPr>
          <w:b/>
          <w:bCs/>
        </w:rPr>
        <w:t xml:space="preserve"> You are using the correct object chain</w:t>
      </w:r>
    </w:p>
    <w:p w14:paraId="2A9ED53C" w14:textId="77777777" w:rsidR="000B1CE9" w:rsidRPr="000B1CE9" w:rsidRDefault="000B1CE9" w:rsidP="000B1CE9">
      <w:r w:rsidRPr="000B1CE9">
        <w:t xml:space="preserve">You are now doing the </w:t>
      </w:r>
      <w:r w:rsidRPr="000B1CE9">
        <w:rPr>
          <w:b/>
          <w:bCs/>
        </w:rPr>
        <w:t>exact intended reflection flow</w:t>
      </w:r>
      <w:r w:rsidRPr="000B1CE9">
        <w:t>:</w:t>
      </w:r>
    </w:p>
    <w:p w14:paraId="2A6720FF" w14:textId="77777777" w:rsidR="000B1CE9" w:rsidRPr="000B1CE9" w:rsidRDefault="000B1CE9" w:rsidP="000B1CE9">
      <w:pPr>
        <w:numPr>
          <w:ilvl w:val="0"/>
          <w:numId w:val="751"/>
        </w:numPr>
      </w:pPr>
      <w:r w:rsidRPr="000B1CE9">
        <w:t xml:space="preserve">Field → </w:t>
      </w:r>
      <w:proofErr w:type="spellStart"/>
      <w:r w:rsidRPr="000B1CE9">
        <w:t>getGenericType</w:t>
      </w:r>
      <w:proofErr w:type="spellEnd"/>
      <w:r w:rsidRPr="000B1CE9">
        <w:t>() → Type</w:t>
      </w:r>
    </w:p>
    <w:p w14:paraId="5169AFB0" w14:textId="77777777" w:rsidR="000B1CE9" w:rsidRPr="000B1CE9" w:rsidRDefault="000B1CE9" w:rsidP="000B1CE9">
      <w:pPr>
        <w:numPr>
          <w:ilvl w:val="0"/>
          <w:numId w:val="751"/>
        </w:numPr>
      </w:pPr>
      <w:proofErr w:type="spellStart"/>
      <w:r w:rsidRPr="000B1CE9">
        <w:t>instanceof</w:t>
      </w:r>
      <w:proofErr w:type="spellEnd"/>
      <w:r w:rsidRPr="000B1CE9">
        <w:t xml:space="preserve"> </w:t>
      </w:r>
      <w:proofErr w:type="spellStart"/>
      <w:r w:rsidRPr="000B1CE9">
        <w:t>ParameterizedType</w:t>
      </w:r>
      <w:proofErr w:type="spellEnd"/>
    </w:p>
    <w:p w14:paraId="5E85DB59" w14:textId="77777777" w:rsidR="000B1CE9" w:rsidRPr="000B1CE9" w:rsidRDefault="000B1CE9" w:rsidP="000B1CE9">
      <w:pPr>
        <w:numPr>
          <w:ilvl w:val="0"/>
          <w:numId w:val="751"/>
        </w:numPr>
      </w:pPr>
      <w:r w:rsidRPr="000B1CE9">
        <w:t xml:space="preserve">cast to </w:t>
      </w:r>
      <w:proofErr w:type="spellStart"/>
      <w:r w:rsidRPr="000B1CE9">
        <w:t>ParameterizedType</w:t>
      </w:r>
      <w:proofErr w:type="spellEnd"/>
    </w:p>
    <w:p w14:paraId="503CD6C6" w14:textId="77777777" w:rsidR="000B1CE9" w:rsidRPr="000B1CE9" w:rsidRDefault="000B1CE9" w:rsidP="000B1CE9">
      <w:pPr>
        <w:numPr>
          <w:ilvl w:val="0"/>
          <w:numId w:val="751"/>
        </w:numPr>
      </w:pPr>
      <w:r w:rsidRPr="000B1CE9">
        <w:t xml:space="preserve">extract: </w:t>
      </w:r>
    </w:p>
    <w:p w14:paraId="490843EB" w14:textId="77777777" w:rsidR="000B1CE9" w:rsidRPr="000B1CE9" w:rsidRDefault="000B1CE9" w:rsidP="000B1CE9">
      <w:pPr>
        <w:numPr>
          <w:ilvl w:val="1"/>
          <w:numId w:val="751"/>
        </w:numPr>
      </w:pPr>
      <w:r w:rsidRPr="000B1CE9">
        <w:t>raw container type</w:t>
      </w:r>
    </w:p>
    <w:p w14:paraId="5D226DFA" w14:textId="77777777" w:rsidR="000B1CE9" w:rsidRPr="000B1CE9" w:rsidRDefault="000B1CE9" w:rsidP="000B1CE9">
      <w:pPr>
        <w:numPr>
          <w:ilvl w:val="1"/>
          <w:numId w:val="751"/>
        </w:numPr>
      </w:pPr>
      <w:r w:rsidRPr="000B1CE9">
        <w:t>actual type argument</w:t>
      </w:r>
    </w:p>
    <w:p w14:paraId="0CE20756" w14:textId="77777777" w:rsidR="000B1CE9" w:rsidRPr="000B1CE9" w:rsidRDefault="000B1CE9" w:rsidP="000B1CE9">
      <w:pPr>
        <w:numPr>
          <w:ilvl w:val="0"/>
          <w:numId w:val="751"/>
        </w:numPr>
      </w:pPr>
      <w:r w:rsidRPr="000B1CE9">
        <w:t xml:space="preserve">use </w:t>
      </w:r>
      <w:proofErr w:type="spellStart"/>
      <w:r w:rsidRPr="000B1CE9">
        <w:t>getSimpleName</w:t>
      </w:r>
      <w:proofErr w:type="spellEnd"/>
      <w:r w:rsidRPr="000B1CE9">
        <w:t>() for display</w:t>
      </w:r>
    </w:p>
    <w:p w14:paraId="564016DA" w14:textId="77777777" w:rsidR="000B1CE9" w:rsidRPr="000B1CE9" w:rsidRDefault="000B1CE9" w:rsidP="000B1CE9">
      <w:r w:rsidRPr="000B1CE9">
        <w:rPr>
          <w:rFonts w:ascii="Segoe UI Emoji" w:hAnsi="Segoe UI Emoji" w:cs="Segoe UI Emoji"/>
        </w:rPr>
        <w:t>✅</w:t>
      </w:r>
      <w:r w:rsidRPr="000B1CE9">
        <w:t xml:space="preserve"> This is </w:t>
      </w:r>
      <w:r w:rsidRPr="000B1CE9">
        <w:rPr>
          <w:b/>
          <w:bCs/>
        </w:rPr>
        <w:t>precisely correct</w:t>
      </w:r>
      <w:r w:rsidRPr="000B1CE9">
        <w:br/>
      </w:r>
      <w:r w:rsidRPr="000B1CE9">
        <w:rPr>
          <w:rFonts w:ascii="Segoe UI Emoji" w:hAnsi="Segoe UI Emoji" w:cs="Segoe UI Emoji"/>
        </w:rPr>
        <w:t>✅</w:t>
      </w:r>
      <w:r w:rsidRPr="000B1CE9">
        <w:t xml:space="preserve"> You are no longer calling methods on the wrong abstraction</w:t>
      </w:r>
      <w:r w:rsidRPr="000B1CE9">
        <w:br/>
      </w:r>
      <w:r w:rsidRPr="000B1CE9">
        <w:rPr>
          <w:rFonts w:ascii="Segoe UI Emoji" w:hAnsi="Segoe UI Emoji" w:cs="Segoe UI Emoji"/>
        </w:rPr>
        <w:t>✅</w:t>
      </w:r>
      <w:r w:rsidRPr="000B1CE9">
        <w:t xml:space="preserve"> You are not losing the Field reference</w:t>
      </w:r>
      <w:r w:rsidRPr="000B1CE9">
        <w:br/>
      </w:r>
      <w:r w:rsidRPr="000B1CE9">
        <w:rPr>
          <w:rFonts w:ascii="Segoe UI Emoji" w:hAnsi="Segoe UI Emoji" w:cs="Segoe UI Emoji"/>
        </w:rPr>
        <w:t>✅</w:t>
      </w:r>
      <w:r w:rsidRPr="000B1CE9">
        <w:t xml:space="preserve"> The compiler complaints you had earlier are now resolved for the right reason</w:t>
      </w:r>
    </w:p>
    <w:p w14:paraId="73B99444" w14:textId="77777777" w:rsidR="000B1CE9" w:rsidRPr="000B1CE9" w:rsidRDefault="000B1CE9" w:rsidP="000B1CE9">
      <w:r w:rsidRPr="000B1CE9">
        <w:t>This is the hardest conceptual hurdle in reflection generics, and you cleared it.</w:t>
      </w:r>
    </w:p>
    <w:p w14:paraId="3179E433" w14:textId="77777777" w:rsidR="000B1CE9" w:rsidRPr="000B1CE9" w:rsidRDefault="00000000" w:rsidP="000B1CE9">
      <w:r>
        <w:pict w14:anchorId="65FBDEA8">
          <v:rect id="_x0000_i1615" style="width:0;height:1.5pt" o:hralign="center" o:hrstd="t" o:hr="t" fillcolor="#a0a0a0" stroked="f"/>
        </w:pict>
      </w:r>
    </w:p>
    <w:p w14:paraId="2C3436CB" w14:textId="77777777" w:rsidR="000B1CE9" w:rsidRPr="000B1CE9" w:rsidRDefault="000B1CE9" w:rsidP="000B1CE9">
      <w:pPr>
        <w:rPr>
          <w:b/>
          <w:bCs/>
        </w:rPr>
      </w:pPr>
      <w:r w:rsidRPr="000B1CE9">
        <w:rPr>
          <w:b/>
          <w:bCs/>
        </w:rPr>
        <w:t>2️</w:t>
      </w:r>
      <w:r w:rsidRPr="000B1CE9">
        <w:rPr>
          <w:rFonts w:ascii="Segoe UI Symbol" w:hAnsi="Segoe UI Symbol" w:cs="Segoe UI Symbol"/>
          <w:b/>
          <w:bCs/>
        </w:rPr>
        <w:t>⃣</w:t>
      </w:r>
      <w:r w:rsidRPr="000B1CE9">
        <w:rPr>
          <w:b/>
          <w:bCs/>
        </w:rPr>
        <w:t xml:space="preserve"> Option</w:t>
      </w:r>
      <w:r w:rsidRPr="000B1CE9">
        <w:rPr>
          <w:rFonts w:ascii="Arial" w:hAnsi="Arial" w:cs="Arial"/>
          <w:b/>
          <w:bCs/>
        </w:rPr>
        <w:t> </w:t>
      </w:r>
      <w:r w:rsidRPr="000B1CE9">
        <w:rPr>
          <w:b/>
          <w:bCs/>
        </w:rPr>
        <w:t>B formatting is implemented correctly</w:t>
      </w:r>
    </w:p>
    <w:p w14:paraId="6A26E169" w14:textId="77777777" w:rsidR="000B1CE9" w:rsidRPr="000B1CE9" w:rsidRDefault="000B1CE9" w:rsidP="000B1CE9">
      <w:r w:rsidRPr="000B1CE9">
        <w:t xml:space="preserve">This block is </w:t>
      </w:r>
      <w:r w:rsidRPr="000B1CE9">
        <w:rPr>
          <w:i/>
          <w:iCs/>
        </w:rPr>
        <w:t>conceptually and structurally correct</w:t>
      </w:r>
      <w:r w:rsidRPr="000B1CE9">
        <w:t>:</w:t>
      </w:r>
    </w:p>
    <w:p w14:paraId="70A266E9" w14:textId="77777777" w:rsidR="000B1CE9" w:rsidRPr="000B1CE9" w:rsidRDefault="000B1CE9" w:rsidP="000B1CE9">
      <w:proofErr w:type="spellStart"/>
      <w:r w:rsidRPr="000B1CE9">
        <w:t>ParameterizedType</w:t>
      </w:r>
      <w:proofErr w:type="spellEnd"/>
      <w:r w:rsidRPr="000B1CE9">
        <w:t xml:space="preserve"> </w:t>
      </w:r>
      <w:proofErr w:type="spellStart"/>
      <w:r w:rsidRPr="000B1CE9">
        <w:t>pType</w:t>
      </w:r>
      <w:proofErr w:type="spellEnd"/>
      <w:r w:rsidRPr="000B1CE9">
        <w:t xml:space="preserve"> = (</w:t>
      </w:r>
      <w:proofErr w:type="spellStart"/>
      <w:r w:rsidRPr="000B1CE9">
        <w:t>ParameterizedType</w:t>
      </w:r>
      <w:proofErr w:type="spellEnd"/>
      <w:r w:rsidRPr="000B1CE9">
        <w:t xml:space="preserve">) </w:t>
      </w:r>
      <w:proofErr w:type="spellStart"/>
      <w:r w:rsidRPr="000B1CE9">
        <w:t>feld.getGenericType</w:t>
      </w:r>
      <w:proofErr w:type="spellEnd"/>
      <w:r w:rsidRPr="000B1CE9">
        <w:t>();</w:t>
      </w:r>
    </w:p>
    <w:p w14:paraId="2152FCD2" w14:textId="77777777" w:rsidR="000B1CE9" w:rsidRPr="000B1CE9" w:rsidRDefault="000B1CE9" w:rsidP="000B1CE9">
      <w:r w:rsidRPr="000B1CE9">
        <w:t xml:space="preserve">Class&lt;?&gt; </w:t>
      </w:r>
      <w:proofErr w:type="spellStart"/>
      <w:r w:rsidRPr="000B1CE9">
        <w:t>rawType</w:t>
      </w:r>
      <w:proofErr w:type="spellEnd"/>
      <w:r w:rsidRPr="000B1CE9">
        <w:t xml:space="preserve"> = (Class&lt;?&gt;) </w:t>
      </w:r>
      <w:proofErr w:type="spellStart"/>
      <w:r w:rsidRPr="000B1CE9">
        <w:t>pType.getRawType</w:t>
      </w:r>
      <w:proofErr w:type="spellEnd"/>
      <w:r w:rsidRPr="000B1CE9">
        <w:t>();</w:t>
      </w:r>
    </w:p>
    <w:p w14:paraId="07B9C7A7" w14:textId="77777777" w:rsidR="000B1CE9" w:rsidRPr="000B1CE9" w:rsidRDefault="000B1CE9" w:rsidP="000B1CE9">
      <w:r w:rsidRPr="000B1CE9">
        <w:t xml:space="preserve">String </w:t>
      </w:r>
      <w:proofErr w:type="spellStart"/>
      <w:r w:rsidRPr="000B1CE9">
        <w:t>containerName</w:t>
      </w:r>
      <w:proofErr w:type="spellEnd"/>
      <w:r w:rsidRPr="000B1CE9">
        <w:t xml:space="preserve"> = </w:t>
      </w:r>
      <w:proofErr w:type="spellStart"/>
      <w:r w:rsidRPr="000B1CE9">
        <w:t>rawType.getSimpleName</w:t>
      </w:r>
      <w:proofErr w:type="spellEnd"/>
      <w:r w:rsidRPr="000B1CE9">
        <w:t xml:space="preserve">(); </w:t>
      </w:r>
    </w:p>
    <w:p w14:paraId="7D2D1074" w14:textId="77777777" w:rsidR="000B1CE9" w:rsidRPr="000B1CE9" w:rsidRDefault="000B1CE9" w:rsidP="000B1CE9"/>
    <w:p w14:paraId="44DD3A96" w14:textId="77777777" w:rsidR="000B1CE9" w:rsidRPr="000B1CE9" w:rsidRDefault="000B1CE9" w:rsidP="000B1CE9">
      <w:r w:rsidRPr="000B1CE9">
        <w:t xml:space="preserve">Type </w:t>
      </w:r>
      <w:proofErr w:type="spellStart"/>
      <w:r w:rsidRPr="000B1CE9">
        <w:t>containerArg</w:t>
      </w:r>
      <w:proofErr w:type="spellEnd"/>
      <w:r w:rsidRPr="000B1CE9">
        <w:t xml:space="preserve"> = </w:t>
      </w:r>
      <w:proofErr w:type="spellStart"/>
      <w:r w:rsidRPr="000B1CE9">
        <w:t>pType.getActualTypeArguments</w:t>
      </w:r>
      <w:proofErr w:type="spellEnd"/>
      <w:r w:rsidRPr="000B1CE9">
        <w:t>()[0];</w:t>
      </w:r>
    </w:p>
    <w:p w14:paraId="761D5D7D" w14:textId="77777777" w:rsidR="000B1CE9" w:rsidRPr="000B1CE9" w:rsidRDefault="000B1CE9" w:rsidP="000B1CE9">
      <w:r w:rsidRPr="000B1CE9">
        <w:lastRenderedPageBreak/>
        <w:t xml:space="preserve">Class&lt;?&gt; </w:t>
      </w:r>
      <w:proofErr w:type="spellStart"/>
      <w:r w:rsidRPr="000B1CE9">
        <w:t>argClass</w:t>
      </w:r>
      <w:proofErr w:type="spellEnd"/>
      <w:r w:rsidRPr="000B1CE9">
        <w:t xml:space="preserve"> = (Class&lt;?&gt;) </w:t>
      </w:r>
      <w:proofErr w:type="spellStart"/>
      <w:r w:rsidRPr="000B1CE9">
        <w:t>containerArg</w:t>
      </w:r>
      <w:proofErr w:type="spellEnd"/>
      <w:r w:rsidRPr="000B1CE9">
        <w:t>;</w:t>
      </w:r>
    </w:p>
    <w:p w14:paraId="5F986BCF" w14:textId="77777777" w:rsidR="000B1CE9" w:rsidRPr="000B1CE9" w:rsidRDefault="000B1CE9" w:rsidP="000B1CE9">
      <w:r w:rsidRPr="000B1CE9">
        <w:t xml:space="preserve">String </w:t>
      </w:r>
      <w:proofErr w:type="spellStart"/>
      <w:r w:rsidRPr="000B1CE9">
        <w:t>ArgName</w:t>
      </w:r>
      <w:proofErr w:type="spellEnd"/>
      <w:r w:rsidRPr="000B1CE9">
        <w:t xml:space="preserve"> = </w:t>
      </w:r>
      <w:proofErr w:type="spellStart"/>
      <w:r w:rsidRPr="000B1CE9">
        <w:t>argClass.getSimpleName</w:t>
      </w:r>
      <w:proofErr w:type="spellEnd"/>
      <w:r w:rsidRPr="000B1CE9">
        <w:t>();</w:t>
      </w:r>
    </w:p>
    <w:p w14:paraId="756CD783" w14:textId="77777777" w:rsidR="000B1CE9" w:rsidRPr="000B1CE9" w:rsidRDefault="000B1CE9" w:rsidP="000B1CE9">
      <w:r w:rsidRPr="000B1CE9">
        <w:t xml:space="preserve">output += </w:t>
      </w:r>
      <w:proofErr w:type="spellStart"/>
      <w:r w:rsidRPr="000B1CE9">
        <w:t>containerName</w:t>
      </w:r>
      <w:proofErr w:type="spellEnd"/>
      <w:r w:rsidRPr="000B1CE9">
        <w:t xml:space="preserve"> + "&lt;" + </w:t>
      </w:r>
      <w:proofErr w:type="spellStart"/>
      <w:r w:rsidRPr="000B1CE9">
        <w:t>ArgName</w:t>
      </w:r>
      <w:proofErr w:type="spellEnd"/>
      <w:r w:rsidRPr="000B1CE9">
        <w:t xml:space="preserve"> + "&gt;";</w:t>
      </w:r>
    </w:p>
    <w:p w14:paraId="6B94AB55" w14:textId="77777777" w:rsidR="000B1CE9" w:rsidRPr="000B1CE9" w:rsidRDefault="000B1CE9" w:rsidP="000B1CE9">
      <w:r w:rsidRPr="000B1CE9">
        <w:rPr>
          <w:rFonts w:ascii="Segoe UI Emoji" w:hAnsi="Segoe UI Emoji" w:cs="Segoe UI Emoji"/>
        </w:rPr>
        <w:t>✅</w:t>
      </w:r>
      <w:r w:rsidRPr="000B1CE9">
        <w:t xml:space="preserve"> Produces </w:t>
      </w:r>
      <w:proofErr w:type="spellStart"/>
      <w:r w:rsidRPr="000B1CE9">
        <w:t>ArrayList</w:t>
      </w:r>
      <w:proofErr w:type="spellEnd"/>
      <w:r w:rsidRPr="000B1CE9">
        <w:t>&lt;Section&gt;</w:t>
      </w:r>
      <w:r w:rsidRPr="000B1CE9">
        <w:br/>
      </w:r>
      <w:r w:rsidRPr="000B1CE9">
        <w:rPr>
          <w:rFonts w:ascii="Segoe UI Emoji" w:hAnsi="Segoe UI Emoji" w:cs="Segoe UI Emoji"/>
        </w:rPr>
        <w:t>✅</w:t>
      </w:r>
      <w:r w:rsidRPr="000B1CE9">
        <w:t xml:space="preserve"> Uses structural metadata, not strings</w:t>
      </w:r>
      <w:r w:rsidRPr="000B1CE9">
        <w:br/>
      </w:r>
      <w:r w:rsidRPr="000B1CE9">
        <w:rPr>
          <w:rFonts w:ascii="Segoe UI Emoji" w:hAnsi="Segoe UI Emoji" w:cs="Segoe UI Emoji"/>
        </w:rPr>
        <w:t>✅</w:t>
      </w:r>
      <w:r w:rsidRPr="000B1CE9">
        <w:t xml:space="preserve"> Uses simple names for readability</w:t>
      </w:r>
      <w:r w:rsidRPr="000B1CE9">
        <w:br/>
      </w:r>
      <w:r w:rsidRPr="000B1CE9">
        <w:rPr>
          <w:rFonts w:ascii="Segoe UI Emoji" w:hAnsi="Segoe UI Emoji" w:cs="Segoe UI Emoji"/>
        </w:rPr>
        <w:t>✅</w:t>
      </w:r>
      <w:r w:rsidRPr="000B1CE9">
        <w:t xml:space="preserve"> Matches your stated design goals</w:t>
      </w:r>
    </w:p>
    <w:p w14:paraId="417DC7B3" w14:textId="77777777" w:rsidR="000B1CE9" w:rsidRPr="000B1CE9" w:rsidRDefault="000B1CE9" w:rsidP="000B1CE9">
      <w:r w:rsidRPr="000B1CE9">
        <w:t xml:space="preserve">This is </w:t>
      </w:r>
      <w:r w:rsidRPr="000B1CE9">
        <w:rPr>
          <w:b/>
          <w:bCs/>
        </w:rPr>
        <w:t>Option</w:t>
      </w:r>
      <w:r w:rsidRPr="000B1CE9">
        <w:rPr>
          <w:rFonts w:ascii="Arial" w:hAnsi="Arial" w:cs="Arial"/>
          <w:b/>
          <w:bCs/>
        </w:rPr>
        <w:t> </w:t>
      </w:r>
      <w:r w:rsidRPr="000B1CE9">
        <w:rPr>
          <w:b/>
          <w:bCs/>
        </w:rPr>
        <w:t>B implemented correctly</w:t>
      </w:r>
      <w:r w:rsidRPr="000B1CE9">
        <w:t>.</w:t>
      </w:r>
    </w:p>
    <w:p w14:paraId="1163068E" w14:textId="77777777" w:rsidR="000B1CE9" w:rsidRPr="000B1CE9" w:rsidRDefault="00000000" w:rsidP="000B1CE9">
      <w:r>
        <w:pict w14:anchorId="0A99C30D">
          <v:rect id="_x0000_i1616" style="width:0;height:1.5pt" o:hralign="center" o:hrstd="t" o:hr="t" fillcolor="#a0a0a0" stroked="f"/>
        </w:pict>
      </w:r>
    </w:p>
    <w:p w14:paraId="1EFF37FA" w14:textId="77777777" w:rsidR="000B1CE9" w:rsidRPr="000B1CE9" w:rsidRDefault="000B1CE9" w:rsidP="000B1CE9">
      <w:pPr>
        <w:rPr>
          <w:b/>
          <w:bCs/>
        </w:rPr>
      </w:pPr>
      <w:r w:rsidRPr="000B1CE9">
        <w:rPr>
          <w:b/>
          <w:bCs/>
        </w:rPr>
        <w:t>3️</w:t>
      </w:r>
      <w:r w:rsidRPr="000B1CE9">
        <w:rPr>
          <w:rFonts w:ascii="Segoe UI Symbol" w:hAnsi="Segoe UI Symbol" w:cs="Segoe UI Symbol"/>
          <w:b/>
          <w:bCs/>
        </w:rPr>
        <w:t>⃣</w:t>
      </w:r>
      <w:r w:rsidRPr="000B1CE9">
        <w:rPr>
          <w:b/>
          <w:bCs/>
        </w:rPr>
        <w:t xml:space="preserve"> Modifier handling and display logic are sound</w:t>
      </w:r>
    </w:p>
    <w:p w14:paraId="401322C0" w14:textId="77777777" w:rsidR="000B1CE9" w:rsidRPr="000B1CE9" w:rsidRDefault="000B1CE9" w:rsidP="000B1CE9">
      <w:pPr>
        <w:numPr>
          <w:ilvl w:val="0"/>
          <w:numId w:val="752"/>
        </w:numPr>
      </w:pPr>
      <w:r w:rsidRPr="000B1CE9">
        <w:t xml:space="preserve">Access symbols (+ - # ~) </w:t>
      </w:r>
      <w:r w:rsidRPr="000B1CE9">
        <w:rPr>
          <w:rFonts w:ascii="Segoe UI Emoji" w:hAnsi="Segoe UI Emoji" w:cs="Segoe UI Emoji"/>
        </w:rPr>
        <w:t>✅</w:t>
      </w:r>
    </w:p>
    <w:p w14:paraId="3928EAAE" w14:textId="77777777" w:rsidR="000B1CE9" w:rsidRPr="000B1CE9" w:rsidRDefault="000B1CE9" w:rsidP="000B1CE9">
      <w:pPr>
        <w:numPr>
          <w:ilvl w:val="0"/>
          <w:numId w:val="752"/>
        </w:numPr>
      </w:pPr>
      <w:r w:rsidRPr="000B1CE9">
        <w:t xml:space="preserve">Independent handling of static and final </w:t>
      </w:r>
      <w:r w:rsidRPr="000B1CE9">
        <w:rPr>
          <w:rFonts w:ascii="Segoe UI Emoji" w:hAnsi="Segoe UI Emoji" w:cs="Segoe UI Emoji"/>
        </w:rPr>
        <w:t>✅</w:t>
      </w:r>
    </w:p>
    <w:p w14:paraId="71BFE143" w14:textId="77777777" w:rsidR="000B1CE9" w:rsidRPr="000B1CE9" w:rsidRDefault="000B1CE9" w:rsidP="000B1CE9">
      <w:pPr>
        <w:numPr>
          <w:ilvl w:val="0"/>
          <w:numId w:val="752"/>
        </w:numPr>
      </w:pPr>
      <w:r w:rsidRPr="000B1CE9">
        <w:t xml:space="preserve">Field name + : + type </w:t>
      </w:r>
      <w:r w:rsidRPr="000B1CE9">
        <w:rPr>
          <w:rFonts w:ascii="Segoe UI Emoji" w:hAnsi="Segoe UI Emoji" w:cs="Segoe UI Emoji"/>
        </w:rPr>
        <w:t>✅</w:t>
      </w:r>
    </w:p>
    <w:p w14:paraId="6931AF30" w14:textId="77777777" w:rsidR="000B1CE9" w:rsidRPr="000B1CE9" w:rsidRDefault="000B1CE9" w:rsidP="000B1CE9">
      <w:pPr>
        <w:numPr>
          <w:ilvl w:val="0"/>
          <w:numId w:val="752"/>
        </w:numPr>
      </w:pPr>
      <w:r w:rsidRPr="000B1CE9">
        <w:t xml:space="preserve">One field per line </w:t>
      </w:r>
      <w:r w:rsidRPr="000B1CE9">
        <w:rPr>
          <w:rFonts w:ascii="Segoe UI Emoji" w:hAnsi="Segoe UI Emoji" w:cs="Segoe UI Emoji"/>
        </w:rPr>
        <w:t>✅</w:t>
      </w:r>
    </w:p>
    <w:p w14:paraId="321ABB5A" w14:textId="77777777" w:rsidR="000B1CE9" w:rsidRPr="000B1CE9" w:rsidRDefault="000B1CE9" w:rsidP="000B1CE9">
      <w:r w:rsidRPr="000B1CE9">
        <w:t>The output will now be readable and UML</w:t>
      </w:r>
      <w:r w:rsidRPr="000B1CE9">
        <w:noBreakHyphen/>
        <w:t>like.</w:t>
      </w:r>
    </w:p>
    <w:p w14:paraId="46922949" w14:textId="77777777" w:rsidR="000B1CE9" w:rsidRPr="000B1CE9" w:rsidRDefault="00000000" w:rsidP="000B1CE9">
      <w:r>
        <w:pict w14:anchorId="47DC9267">
          <v:rect id="_x0000_i1617" style="width:0;height:1.5pt" o:hralign="center" o:hrstd="t" o:hr="t" fillcolor="#a0a0a0" stroked="f"/>
        </w:pict>
      </w:r>
    </w:p>
    <w:p w14:paraId="7046BB32"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Remaining issues (important, but </w:t>
      </w:r>
      <w:r w:rsidRPr="000B1CE9">
        <w:rPr>
          <w:b/>
          <w:bCs/>
          <w:i/>
          <w:iCs/>
        </w:rPr>
        <w:t>not</w:t>
      </w:r>
      <w:r w:rsidRPr="000B1CE9">
        <w:rPr>
          <w:b/>
          <w:bCs/>
        </w:rPr>
        <w:t xml:space="preserve"> conceptual failures)</w:t>
      </w:r>
    </w:p>
    <w:p w14:paraId="648859A9" w14:textId="77777777" w:rsidR="000B1CE9" w:rsidRPr="000B1CE9" w:rsidRDefault="000B1CE9" w:rsidP="000B1CE9">
      <w:r w:rsidRPr="000B1CE9">
        <w:t>These are things you should fix or at least be aware of.</w:t>
      </w:r>
    </w:p>
    <w:p w14:paraId="5DE482D5" w14:textId="77777777" w:rsidR="000B1CE9" w:rsidRPr="000B1CE9" w:rsidRDefault="00000000" w:rsidP="000B1CE9">
      <w:r>
        <w:pict w14:anchorId="73E95A99">
          <v:rect id="_x0000_i1618" style="width:0;height:1.5pt" o:hralign="center" o:hrstd="t" o:hr="t" fillcolor="#a0a0a0" stroked="f"/>
        </w:pict>
      </w:r>
    </w:p>
    <w:p w14:paraId="227C0870"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1. Missing base</w:t>
      </w:r>
      <w:r w:rsidRPr="000B1CE9">
        <w:rPr>
          <w:b/>
          <w:bCs/>
        </w:rPr>
        <w:noBreakHyphen/>
        <w:t>class existence check (still real)</w:t>
      </w:r>
    </w:p>
    <w:p w14:paraId="0B5C691D" w14:textId="77777777" w:rsidR="000B1CE9" w:rsidRPr="000B1CE9" w:rsidRDefault="000B1CE9" w:rsidP="000B1CE9">
      <w:r w:rsidRPr="000B1CE9">
        <w:t>You still have:</w:t>
      </w:r>
    </w:p>
    <w:p w14:paraId="73392864" w14:textId="77777777" w:rsidR="000B1CE9" w:rsidRPr="000B1CE9" w:rsidRDefault="000B1CE9" w:rsidP="000B1CE9">
      <w:r w:rsidRPr="000B1CE9">
        <w:t xml:space="preserve">Class&lt;?&gt; </w:t>
      </w:r>
      <w:proofErr w:type="spellStart"/>
      <w:r w:rsidRPr="000B1CE9">
        <w:t>baseClass</w:t>
      </w:r>
      <w:proofErr w:type="spellEnd"/>
      <w:r w:rsidRPr="000B1CE9">
        <w:t xml:space="preserve"> = null;</w:t>
      </w:r>
    </w:p>
    <w:p w14:paraId="72CF80A2" w14:textId="77777777" w:rsidR="000B1CE9" w:rsidRPr="000B1CE9" w:rsidRDefault="000B1CE9" w:rsidP="000B1CE9">
      <w:r w:rsidRPr="000B1CE9">
        <w:t>...</w:t>
      </w:r>
    </w:p>
    <w:p w14:paraId="1D86ADE1" w14:textId="77777777" w:rsidR="000B1CE9" w:rsidRPr="000B1CE9" w:rsidRDefault="000B1CE9" w:rsidP="000B1CE9">
      <w:r w:rsidRPr="000B1CE9">
        <w:t xml:space="preserve">Field[] fields = </w:t>
      </w:r>
      <w:proofErr w:type="spellStart"/>
      <w:r w:rsidRPr="000B1CE9">
        <w:t>baseClass.getDeclaredFields</w:t>
      </w:r>
      <w:proofErr w:type="spellEnd"/>
      <w:r w:rsidRPr="000B1CE9">
        <w:t>();</w:t>
      </w:r>
    </w:p>
    <w:p w14:paraId="52C96149" w14:textId="77777777" w:rsidR="000B1CE9" w:rsidRPr="000B1CE9" w:rsidRDefault="000B1CE9" w:rsidP="000B1CE9">
      <w:r w:rsidRPr="000B1CE9">
        <w:t xml:space="preserve">If Base is not found, this </w:t>
      </w:r>
      <w:r w:rsidRPr="000B1CE9">
        <w:rPr>
          <w:b/>
          <w:bCs/>
        </w:rPr>
        <w:t xml:space="preserve">will still throw a </w:t>
      </w:r>
      <w:proofErr w:type="spellStart"/>
      <w:r w:rsidRPr="000B1CE9">
        <w:rPr>
          <w:b/>
          <w:bCs/>
        </w:rPr>
        <w:t>NullPointerException</w:t>
      </w:r>
      <w:proofErr w:type="spellEnd"/>
      <w:r w:rsidRPr="000B1CE9">
        <w:t>.</w:t>
      </w:r>
    </w:p>
    <w:p w14:paraId="12A6117A" w14:textId="77777777" w:rsidR="000B1CE9" w:rsidRPr="000B1CE9" w:rsidRDefault="000B1CE9" w:rsidP="000B1CE9">
      <w:r w:rsidRPr="000B1CE9">
        <w:t xml:space="preserve">You </w:t>
      </w:r>
      <w:r w:rsidRPr="000B1CE9">
        <w:rPr>
          <w:i/>
          <w:iCs/>
        </w:rPr>
        <w:t>do</w:t>
      </w:r>
      <w:r w:rsidRPr="000B1CE9">
        <w:t xml:space="preserve"> have </w:t>
      </w:r>
      <w:proofErr w:type="spellStart"/>
      <w:r w:rsidRPr="000B1CE9">
        <w:t>findBaseClass</w:t>
      </w:r>
      <w:proofErr w:type="spellEnd"/>
      <w:r w:rsidRPr="000B1CE9">
        <w:t xml:space="preserve">, but </w:t>
      </w:r>
      <w:r w:rsidRPr="000B1CE9">
        <w:rPr>
          <w:b/>
          <w:bCs/>
        </w:rPr>
        <w:t>this method is not defensive on its own</w:t>
      </w:r>
      <w:r w:rsidRPr="000B1CE9">
        <w:t>.</w:t>
      </w:r>
    </w:p>
    <w:p w14:paraId="07F934A3" w14:textId="77777777" w:rsidR="000B1CE9" w:rsidRPr="000B1CE9" w:rsidRDefault="000B1CE9" w:rsidP="000B1CE9">
      <w:r w:rsidRPr="000B1CE9">
        <w:rPr>
          <w:rFonts w:ascii="Segoe UI Emoji" w:hAnsi="Segoe UI Emoji" w:cs="Segoe UI Emoji"/>
        </w:rPr>
        <w:lastRenderedPageBreak/>
        <w:t>✅</w:t>
      </w:r>
      <w:r w:rsidRPr="000B1CE9">
        <w:t xml:space="preserve"> If your design </w:t>
      </w:r>
      <w:r w:rsidRPr="000B1CE9">
        <w:rPr>
          <w:i/>
          <w:iCs/>
        </w:rPr>
        <w:t>guarantees</w:t>
      </w:r>
      <w:r w:rsidRPr="000B1CE9">
        <w:t xml:space="preserve"> </w:t>
      </w:r>
      <w:proofErr w:type="spellStart"/>
      <w:r w:rsidRPr="000B1CE9">
        <w:t>findBaseClass</w:t>
      </w:r>
      <w:proofErr w:type="spellEnd"/>
      <w:r w:rsidRPr="000B1CE9">
        <w:t xml:space="preserve"> is always called first → acceptable</w:t>
      </w:r>
      <w:r w:rsidRPr="000B1CE9">
        <w:br/>
      </w:r>
      <w:r w:rsidRPr="000B1CE9">
        <w:rPr>
          <w:rFonts w:ascii="Segoe UI Emoji" w:hAnsi="Segoe UI Emoji" w:cs="Segoe UI Emoji"/>
        </w:rPr>
        <w:t>✅</w:t>
      </w:r>
      <w:r w:rsidRPr="000B1CE9">
        <w:t xml:space="preserve"> Otherwise </w:t>
      </w:r>
      <w:r w:rsidRPr="000B1CE9">
        <w:rPr>
          <w:rFonts w:ascii="Aptos" w:hAnsi="Aptos" w:cs="Aptos"/>
        </w:rPr>
        <w:t>→</w:t>
      </w:r>
      <w:r w:rsidRPr="000B1CE9">
        <w:t xml:space="preserve"> you should throw </w:t>
      </w:r>
      <w:proofErr w:type="spellStart"/>
      <w:r w:rsidRPr="000B1CE9">
        <w:t>SchemaException</w:t>
      </w:r>
      <w:proofErr w:type="spellEnd"/>
      <w:r w:rsidRPr="000B1CE9">
        <w:t xml:space="preserve"> here too</w:t>
      </w:r>
    </w:p>
    <w:p w14:paraId="7E651758" w14:textId="77777777" w:rsidR="000B1CE9" w:rsidRPr="000B1CE9" w:rsidRDefault="000B1CE9" w:rsidP="000B1CE9">
      <w:r w:rsidRPr="000B1CE9">
        <w:t xml:space="preserve">This is about </w:t>
      </w:r>
      <w:r w:rsidRPr="000B1CE9">
        <w:rPr>
          <w:b/>
          <w:bCs/>
        </w:rPr>
        <w:t>defensive programming</w:t>
      </w:r>
      <w:r w:rsidRPr="000B1CE9">
        <w:t>, not reflection.</w:t>
      </w:r>
    </w:p>
    <w:p w14:paraId="073D8BC6" w14:textId="77777777" w:rsidR="000B1CE9" w:rsidRPr="000B1CE9" w:rsidRDefault="00000000" w:rsidP="000B1CE9">
      <w:r>
        <w:pict w14:anchorId="5A458FF9">
          <v:rect id="_x0000_i1619" style="width:0;height:1.5pt" o:hralign="center" o:hrstd="t" o:hr="t" fillcolor="#a0a0a0" stroked="f"/>
        </w:pict>
      </w:r>
    </w:p>
    <w:p w14:paraId="5F27E7B2"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2. Unsafe cast for generic argument (edge case)</w:t>
      </w:r>
    </w:p>
    <w:p w14:paraId="18F07D6B" w14:textId="77777777" w:rsidR="000B1CE9" w:rsidRPr="000B1CE9" w:rsidRDefault="000B1CE9" w:rsidP="000B1CE9">
      <w:r w:rsidRPr="000B1CE9">
        <w:t>This line:</w:t>
      </w:r>
    </w:p>
    <w:p w14:paraId="5D083EF9" w14:textId="77777777" w:rsidR="000B1CE9" w:rsidRPr="000B1CE9" w:rsidRDefault="000B1CE9" w:rsidP="000B1CE9">
      <w:r w:rsidRPr="000B1CE9">
        <w:t xml:space="preserve">Class&lt;?&gt; </w:t>
      </w:r>
      <w:proofErr w:type="spellStart"/>
      <w:r w:rsidRPr="000B1CE9">
        <w:t>argClass</w:t>
      </w:r>
      <w:proofErr w:type="spellEnd"/>
      <w:r w:rsidRPr="000B1CE9">
        <w:t xml:space="preserve"> = (Class&lt;?&gt;) </w:t>
      </w:r>
      <w:proofErr w:type="spellStart"/>
      <w:r w:rsidRPr="000B1CE9">
        <w:t>containerArg</w:t>
      </w:r>
      <w:proofErr w:type="spellEnd"/>
      <w:r w:rsidRPr="000B1CE9">
        <w:t>;</w:t>
      </w:r>
    </w:p>
    <w:p w14:paraId="2064ACC7" w14:textId="77777777" w:rsidR="000B1CE9" w:rsidRPr="000B1CE9" w:rsidRDefault="000B1CE9" w:rsidP="000B1CE9">
      <w:r w:rsidRPr="000B1CE9">
        <w:rPr>
          <w:rFonts w:ascii="Segoe UI Emoji" w:hAnsi="Segoe UI Emoji" w:cs="Segoe UI Emoji"/>
        </w:rPr>
        <w:t>✅</w:t>
      </w:r>
      <w:r w:rsidRPr="000B1CE9">
        <w:t xml:space="preserve"> Works for </w:t>
      </w:r>
      <w:proofErr w:type="spellStart"/>
      <w:r w:rsidRPr="000B1CE9">
        <w:t>ArrayList</w:t>
      </w:r>
      <w:proofErr w:type="spellEnd"/>
      <w:r w:rsidRPr="000B1CE9">
        <w:t>&lt;Section&gt;</w:t>
      </w:r>
      <w:r w:rsidRPr="000B1CE9">
        <w:br/>
      </w:r>
      <w:r w:rsidRPr="000B1CE9">
        <w:rPr>
          <w:rFonts w:ascii="Segoe UI Emoji" w:hAnsi="Segoe UI Emoji" w:cs="Segoe UI Emoji"/>
        </w:rPr>
        <w:t>❌</w:t>
      </w:r>
      <w:r w:rsidRPr="000B1CE9">
        <w:t xml:space="preserve"> Will fail for:</w:t>
      </w:r>
    </w:p>
    <w:p w14:paraId="51450B5C" w14:textId="77777777" w:rsidR="000B1CE9" w:rsidRPr="000B1CE9" w:rsidRDefault="000B1CE9" w:rsidP="000B1CE9">
      <w:pPr>
        <w:numPr>
          <w:ilvl w:val="0"/>
          <w:numId w:val="753"/>
        </w:numPr>
      </w:pPr>
      <w:proofErr w:type="spellStart"/>
      <w:r w:rsidRPr="000B1CE9">
        <w:t>ArrayList</w:t>
      </w:r>
      <w:proofErr w:type="spellEnd"/>
      <w:r w:rsidRPr="000B1CE9">
        <w:t>&lt;?&gt;</w:t>
      </w:r>
    </w:p>
    <w:p w14:paraId="60D1A3AF" w14:textId="77777777" w:rsidR="000B1CE9" w:rsidRPr="000B1CE9" w:rsidRDefault="000B1CE9" w:rsidP="000B1CE9">
      <w:pPr>
        <w:numPr>
          <w:ilvl w:val="0"/>
          <w:numId w:val="753"/>
        </w:numPr>
      </w:pPr>
      <w:proofErr w:type="spellStart"/>
      <w:r w:rsidRPr="000B1CE9">
        <w:t>ArrayList</w:t>
      </w:r>
      <w:proofErr w:type="spellEnd"/>
      <w:r w:rsidRPr="000B1CE9">
        <w:t>&lt;T&gt;</w:t>
      </w:r>
    </w:p>
    <w:p w14:paraId="6581538D" w14:textId="77777777" w:rsidR="000B1CE9" w:rsidRPr="000B1CE9" w:rsidRDefault="000B1CE9" w:rsidP="000B1CE9">
      <w:pPr>
        <w:numPr>
          <w:ilvl w:val="0"/>
          <w:numId w:val="753"/>
        </w:numPr>
      </w:pPr>
      <w:proofErr w:type="spellStart"/>
      <w:r w:rsidRPr="000B1CE9">
        <w:t>ArrayList</w:t>
      </w:r>
      <w:proofErr w:type="spellEnd"/>
      <w:r w:rsidRPr="000B1CE9">
        <w:t>&lt;? extends Section&gt;</w:t>
      </w:r>
    </w:p>
    <w:p w14:paraId="2D6F4667" w14:textId="77777777" w:rsidR="000B1CE9" w:rsidRPr="000B1CE9" w:rsidRDefault="000B1CE9" w:rsidP="000B1CE9">
      <w:r w:rsidRPr="000B1CE9">
        <w:t xml:space="preserve">Right now, that’s </w:t>
      </w:r>
      <w:r w:rsidRPr="000B1CE9">
        <w:rPr>
          <w:b/>
          <w:bCs/>
        </w:rPr>
        <w:t>fine</w:t>
      </w:r>
      <w:r w:rsidRPr="000B1CE9">
        <w:t xml:space="preserve"> if:</w:t>
      </w:r>
    </w:p>
    <w:p w14:paraId="20ECB2C3" w14:textId="77777777" w:rsidR="000B1CE9" w:rsidRPr="000B1CE9" w:rsidRDefault="000B1CE9" w:rsidP="000B1CE9">
      <w:pPr>
        <w:numPr>
          <w:ilvl w:val="0"/>
          <w:numId w:val="754"/>
        </w:numPr>
      </w:pPr>
      <w:r w:rsidRPr="000B1CE9">
        <w:t>your schema rules disallow wildcards and type variables</w:t>
      </w:r>
    </w:p>
    <w:p w14:paraId="3392B869" w14:textId="77777777" w:rsidR="000B1CE9" w:rsidRPr="000B1CE9" w:rsidRDefault="000B1CE9" w:rsidP="000B1CE9">
      <w:pPr>
        <w:numPr>
          <w:ilvl w:val="0"/>
          <w:numId w:val="754"/>
        </w:numPr>
      </w:pPr>
      <w:r w:rsidRPr="000B1CE9">
        <w:t>which is a reasonable restriction</w:t>
      </w:r>
    </w:p>
    <w:p w14:paraId="1EB95842" w14:textId="77777777" w:rsidR="000B1CE9" w:rsidRPr="000B1CE9" w:rsidRDefault="000B1CE9" w:rsidP="000B1CE9">
      <w:r w:rsidRPr="000B1CE9">
        <w:t>Just be aware:</w:t>
      </w:r>
    </w:p>
    <w:p w14:paraId="477B93B9" w14:textId="77777777" w:rsidR="000B1CE9" w:rsidRPr="000B1CE9" w:rsidRDefault="000B1CE9" w:rsidP="000B1CE9">
      <w:r w:rsidRPr="000B1CE9">
        <w:t>You have implicitly chosen “only concrete generic arguments allowed”.</w:t>
      </w:r>
    </w:p>
    <w:p w14:paraId="6ADEFF70" w14:textId="77777777" w:rsidR="000B1CE9" w:rsidRPr="000B1CE9" w:rsidRDefault="000B1CE9" w:rsidP="000B1CE9">
      <w:r w:rsidRPr="000B1CE9">
        <w:t xml:space="preserve">That’s a </w:t>
      </w:r>
      <w:r w:rsidRPr="000B1CE9">
        <w:rPr>
          <w:b/>
          <w:bCs/>
        </w:rPr>
        <w:t>policy decision</w:t>
      </w:r>
      <w:r w:rsidRPr="000B1CE9">
        <w:t>, not a bug.</w:t>
      </w:r>
    </w:p>
    <w:p w14:paraId="07FA66B9" w14:textId="77777777" w:rsidR="000B1CE9" w:rsidRPr="000B1CE9" w:rsidRDefault="00000000" w:rsidP="000B1CE9">
      <w:r>
        <w:pict w14:anchorId="39B12EFB">
          <v:rect id="_x0000_i1620" style="width:0;height:1.5pt" o:hralign="center" o:hrstd="t" o:hr="t" fillcolor="#a0a0a0" stroked="f"/>
        </w:pict>
      </w:r>
    </w:p>
    <w:p w14:paraId="2C438493"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3. Only first generic argument is handled</w:t>
      </w:r>
    </w:p>
    <w:p w14:paraId="3541CC2D" w14:textId="77777777" w:rsidR="000B1CE9" w:rsidRPr="000B1CE9" w:rsidRDefault="000B1CE9" w:rsidP="000B1CE9">
      <w:r w:rsidRPr="000B1CE9">
        <w:t>You assume:</w:t>
      </w:r>
    </w:p>
    <w:p w14:paraId="3842ACD8" w14:textId="77777777" w:rsidR="000B1CE9" w:rsidRPr="000B1CE9" w:rsidRDefault="000B1CE9" w:rsidP="000B1CE9">
      <w:proofErr w:type="spellStart"/>
      <w:r w:rsidRPr="000B1CE9">
        <w:t>getActualTypeArguments</w:t>
      </w:r>
      <w:proofErr w:type="spellEnd"/>
      <w:r w:rsidRPr="000B1CE9">
        <w:t>()[0]</w:t>
      </w:r>
    </w:p>
    <w:p w14:paraId="70EDB3C8" w14:textId="77777777" w:rsidR="000B1CE9" w:rsidRPr="000B1CE9" w:rsidRDefault="000B1CE9" w:rsidP="000B1CE9">
      <w:r w:rsidRPr="000B1CE9">
        <w:t>That’s correct for:</w:t>
      </w:r>
    </w:p>
    <w:p w14:paraId="6A16ED46" w14:textId="77777777" w:rsidR="000B1CE9" w:rsidRPr="000B1CE9" w:rsidRDefault="000B1CE9" w:rsidP="000B1CE9">
      <w:pPr>
        <w:numPr>
          <w:ilvl w:val="0"/>
          <w:numId w:val="755"/>
        </w:numPr>
      </w:pPr>
      <w:r w:rsidRPr="000B1CE9">
        <w:t>List&lt;T&gt;</w:t>
      </w:r>
    </w:p>
    <w:p w14:paraId="0C998CBF" w14:textId="77777777" w:rsidR="000B1CE9" w:rsidRPr="000B1CE9" w:rsidRDefault="000B1CE9" w:rsidP="000B1CE9">
      <w:pPr>
        <w:numPr>
          <w:ilvl w:val="0"/>
          <w:numId w:val="755"/>
        </w:numPr>
      </w:pPr>
      <w:proofErr w:type="spellStart"/>
      <w:r w:rsidRPr="000B1CE9">
        <w:t>ArrayList</w:t>
      </w:r>
      <w:proofErr w:type="spellEnd"/>
      <w:r w:rsidRPr="000B1CE9">
        <w:t>&lt;Section&gt;</w:t>
      </w:r>
    </w:p>
    <w:p w14:paraId="79B92797" w14:textId="77777777" w:rsidR="000B1CE9" w:rsidRPr="000B1CE9" w:rsidRDefault="000B1CE9" w:rsidP="000B1CE9">
      <w:r w:rsidRPr="000B1CE9">
        <w:t>But not for:</w:t>
      </w:r>
    </w:p>
    <w:p w14:paraId="4F30D280" w14:textId="77777777" w:rsidR="000B1CE9" w:rsidRPr="000B1CE9" w:rsidRDefault="000B1CE9" w:rsidP="000B1CE9">
      <w:pPr>
        <w:numPr>
          <w:ilvl w:val="0"/>
          <w:numId w:val="756"/>
        </w:numPr>
      </w:pPr>
      <w:r w:rsidRPr="000B1CE9">
        <w:lastRenderedPageBreak/>
        <w:t>Map&lt;K,V&gt;</w:t>
      </w:r>
    </w:p>
    <w:p w14:paraId="1F086214" w14:textId="77777777" w:rsidR="000B1CE9" w:rsidRPr="000B1CE9" w:rsidRDefault="000B1CE9" w:rsidP="000B1CE9">
      <w:r w:rsidRPr="000B1CE9">
        <w:t xml:space="preserve">Again — </w:t>
      </w:r>
      <w:r w:rsidRPr="000B1CE9">
        <w:rPr>
          <w:b/>
          <w:bCs/>
        </w:rPr>
        <w:t>fine</w:t>
      </w:r>
      <w:r w:rsidRPr="000B1CE9">
        <w:t>, as long as:</w:t>
      </w:r>
    </w:p>
    <w:p w14:paraId="1FA74A1F" w14:textId="77777777" w:rsidR="000B1CE9" w:rsidRPr="000B1CE9" w:rsidRDefault="000B1CE9" w:rsidP="000B1CE9">
      <w:pPr>
        <w:numPr>
          <w:ilvl w:val="0"/>
          <w:numId w:val="757"/>
        </w:numPr>
      </w:pPr>
      <w:r w:rsidRPr="000B1CE9">
        <w:t>your schema design only supports single</w:t>
      </w:r>
      <w:r w:rsidRPr="000B1CE9">
        <w:noBreakHyphen/>
        <w:t>parameter collections</w:t>
      </w:r>
    </w:p>
    <w:p w14:paraId="6FD34B38" w14:textId="77777777" w:rsidR="000B1CE9" w:rsidRPr="000B1CE9" w:rsidRDefault="00000000" w:rsidP="000B1CE9">
      <w:r>
        <w:pict w14:anchorId="5D641FC2">
          <v:rect id="_x0000_i1621" style="width:0;height:1.5pt" o:hralign="center" o:hrstd="t" o:hr="t" fillcolor="#a0a0a0" stroked="f"/>
        </w:pict>
      </w:r>
    </w:p>
    <w:p w14:paraId="17F999E2"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4. </w:t>
      </w:r>
      <w:proofErr w:type="spellStart"/>
      <w:r w:rsidRPr="000B1CE9">
        <w:rPr>
          <w:b/>
          <w:bCs/>
        </w:rPr>
        <w:t>getDeclaredFields</w:t>
      </w:r>
      <w:proofErr w:type="spellEnd"/>
      <w:r w:rsidRPr="000B1CE9">
        <w:rPr>
          <w:b/>
          <w:bCs/>
        </w:rPr>
        <w:t xml:space="preserve">() includes </w:t>
      </w:r>
      <w:r w:rsidRPr="000B1CE9">
        <w:rPr>
          <w:b/>
          <w:bCs/>
          <w:i/>
          <w:iCs/>
        </w:rPr>
        <w:t>everything</w:t>
      </w:r>
    </w:p>
    <w:p w14:paraId="5D91345D" w14:textId="77777777" w:rsidR="000B1CE9" w:rsidRPr="000B1CE9" w:rsidRDefault="000B1CE9" w:rsidP="000B1CE9">
      <w:r w:rsidRPr="000B1CE9">
        <w:t>You will include:</w:t>
      </w:r>
    </w:p>
    <w:p w14:paraId="2692B5A5" w14:textId="77777777" w:rsidR="000B1CE9" w:rsidRPr="000B1CE9" w:rsidRDefault="000B1CE9" w:rsidP="000B1CE9">
      <w:pPr>
        <w:numPr>
          <w:ilvl w:val="0"/>
          <w:numId w:val="758"/>
        </w:numPr>
      </w:pPr>
      <w:r w:rsidRPr="000B1CE9">
        <w:t>private fields</w:t>
      </w:r>
    </w:p>
    <w:p w14:paraId="654F36F5" w14:textId="77777777" w:rsidR="000B1CE9" w:rsidRPr="000B1CE9" w:rsidRDefault="000B1CE9" w:rsidP="000B1CE9">
      <w:pPr>
        <w:numPr>
          <w:ilvl w:val="0"/>
          <w:numId w:val="758"/>
        </w:numPr>
      </w:pPr>
      <w:r w:rsidRPr="000B1CE9">
        <w:t>static fields</w:t>
      </w:r>
    </w:p>
    <w:p w14:paraId="2AFC41CD" w14:textId="77777777" w:rsidR="000B1CE9" w:rsidRPr="000B1CE9" w:rsidRDefault="000B1CE9" w:rsidP="000B1CE9">
      <w:pPr>
        <w:numPr>
          <w:ilvl w:val="0"/>
          <w:numId w:val="758"/>
        </w:numPr>
      </w:pPr>
      <w:r w:rsidRPr="000B1CE9">
        <w:t>synthetic fields (rare, but possible)</w:t>
      </w:r>
    </w:p>
    <w:p w14:paraId="2A75256C" w14:textId="77777777" w:rsidR="000B1CE9" w:rsidRPr="000B1CE9" w:rsidRDefault="000B1CE9" w:rsidP="000B1CE9">
      <w:r w:rsidRPr="000B1CE9">
        <w:t xml:space="preserve">This is consistent with your earlier decision to </w:t>
      </w:r>
      <w:r w:rsidRPr="000B1CE9">
        <w:rPr>
          <w:b/>
          <w:bCs/>
        </w:rPr>
        <w:t>allow private fields</w:t>
      </w:r>
      <w:r w:rsidRPr="000B1CE9">
        <w:t xml:space="preserve">, but if you later want to </w:t>
      </w:r>
      <w:r w:rsidRPr="000B1CE9">
        <w:rPr>
          <w:i/>
          <w:iCs/>
        </w:rPr>
        <w:t>filter</w:t>
      </w:r>
      <w:r w:rsidRPr="000B1CE9">
        <w:t>, this is where you’d do it.</w:t>
      </w:r>
    </w:p>
    <w:p w14:paraId="6B2972CE" w14:textId="77777777" w:rsidR="000B1CE9" w:rsidRPr="000B1CE9" w:rsidRDefault="00000000" w:rsidP="000B1CE9">
      <w:r>
        <w:pict w14:anchorId="652347BE">
          <v:rect id="_x0000_i1622" style="width:0;height:1.5pt" o:hralign="center" o:hrstd="t" o:hr="t" fillcolor="#a0a0a0" stroked="f"/>
        </w:pict>
      </w:r>
    </w:p>
    <w:p w14:paraId="3026291F"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Architectural check (very important)</w:t>
      </w:r>
    </w:p>
    <w:p w14:paraId="43044D79" w14:textId="77777777" w:rsidR="000B1CE9" w:rsidRPr="000B1CE9" w:rsidRDefault="000B1CE9" w:rsidP="000B1CE9">
      <w:r w:rsidRPr="000B1CE9">
        <w:t xml:space="preserve">This logic is </w:t>
      </w:r>
      <w:r w:rsidRPr="000B1CE9">
        <w:rPr>
          <w:b/>
          <w:bCs/>
        </w:rPr>
        <w:t>acceptable and appropriate</w:t>
      </w:r>
      <w:r w:rsidRPr="000B1CE9">
        <w:t xml:space="preserve"> </w:t>
      </w:r>
      <w:r w:rsidRPr="000B1CE9">
        <w:rPr>
          <w:i/>
          <w:iCs/>
        </w:rPr>
        <w:t>if and only if</w:t>
      </w:r>
      <w:r w:rsidRPr="000B1CE9">
        <w:t>:</w:t>
      </w:r>
    </w:p>
    <w:p w14:paraId="171CF22D" w14:textId="77777777" w:rsidR="000B1CE9" w:rsidRPr="000B1CE9" w:rsidRDefault="000B1CE9" w:rsidP="000B1CE9">
      <w:pPr>
        <w:numPr>
          <w:ilvl w:val="0"/>
          <w:numId w:val="759"/>
        </w:numPr>
      </w:pPr>
      <w:r w:rsidRPr="000B1CE9">
        <w:t xml:space="preserve">It lives in </w:t>
      </w:r>
      <w:proofErr w:type="spellStart"/>
      <w:r w:rsidRPr="000B1CE9">
        <w:t>SchemaValidator</w:t>
      </w:r>
      <w:proofErr w:type="spellEnd"/>
      <w:r w:rsidRPr="000B1CE9">
        <w:t xml:space="preserve"> or a helper in </w:t>
      </w:r>
      <w:proofErr w:type="spellStart"/>
      <w:r w:rsidRPr="000B1CE9">
        <w:t>framework.schema</w:t>
      </w:r>
      <w:proofErr w:type="spellEnd"/>
    </w:p>
    <w:p w14:paraId="4C836C4F" w14:textId="77777777" w:rsidR="000B1CE9" w:rsidRPr="000B1CE9" w:rsidRDefault="000B1CE9" w:rsidP="000B1CE9">
      <w:pPr>
        <w:numPr>
          <w:ilvl w:val="0"/>
          <w:numId w:val="759"/>
        </w:numPr>
      </w:pPr>
      <w:r w:rsidRPr="000B1CE9">
        <w:t xml:space="preserve">The </w:t>
      </w:r>
      <w:proofErr w:type="spellStart"/>
      <w:r w:rsidRPr="000B1CE9">
        <w:t>CLIController</w:t>
      </w:r>
      <w:proofErr w:type="spellEnd"/>
      <w:r w:rsidRPr="000B1CE9">
        <w:t xml:space="preserve"> only calls </w:t>
      </w:r>
      <w:proofErr w:type="spellStart"/>
      <w:r w:rsidRPr="000B1CE9">
        <w:t>displayBaseClass</w:t>
      </w:r>
      <w:proofErr w:type="spellEnd"/>
      <w:r w:rsidRPr="000B1CE9">
        <w:t>() and prints the string</w:t>
      </w:r>
    </w:p>
    <w:p w14:paraId="68DEE2DF" w14:textId="77777777" w:rsidR="000B1CE9" w:rsidRPr="000B1CE9" w:rsidRDefault="000B1CE9" w:rsidP="000B1CE9">
      <w:r w:rsidRPr="000B1CE9">
        <w:rPr>
          <w:rFonts w:ascii="Segoe UI Emoji" w:hAnsi="Segoe UI Emoji" w:cs="Segoe UI Emoji"/>
        </w:rPr>
        <w:t>✅</w:t>
      </w:r>
      <w:r w:rsidRPr="000B1CE9">
        <w:t xml:space="preserve"> From everything you’ve shown, that appears to be the case.</w:t>
      </w:r>
    </w:p>
    <w:p w14:paraId="49B26C7D" w14:textId="77777777" w:rsidR="000B1CE9" w:rsidRPr="000B1CE9" w:rsidRDefault="000B1CE9" w:rsidP="000B1CE9">
      <w:r w:rsidRPr="000B1CE9">
        <w:t>So no architectural violation here.</w:t>
      </w:r>
    </w:p>
    <w:p w14:paraId="5CF8CB54" w14:textId="77777777" w:rsidR="000B1CE9" w:rsidRPr="000B1CE9" w:rsidRDefault="00000000" w:rsidP="000B1CE9">
      <w:r>
        <w:pict w14:anchorId="15841DF1">
          <v:rect id="_x0000_i1623" style="width:0;height:1.5pt" o:hralign="center" o:hrstd="t" o:hr="t" fillcolor="#a0a0a0" stroked="f"/>
        </w:pict>
      </w:r>
    </w:p>
    <w:p w14:paraId="4F9D4023" w14:textId="77777777" w:rsidR="000B1CE9" w:rsidRPr="000B1CE9" w:rsidRDefault="000B1CE9" w:rsidP="000B1CE9">
      <w:pPr>
        <w:rPr>
          <w:b/>
          <w:bCs/>
        </w:rPr>
      </w:pPr>
      <w:r w:rsidRPr="000B1CE9">
        <w:rPr>
          <w:rFonts w:ascii="Segoe UI Emoji" w:hAnsi="Segoe UI Emoji" w:cs="Segoe UI Emoji"/>
          <w:b/>
          <w:bCs/>
        </w:rPr>
        <w:t>✅</w:t>
      </w:r>
      <w:r w:rsidRPr="000B1CE9">
        <w:rPr>
          <w:b/>
          <w:bCs/>
        </w:rPr>
        <w:t xml:space="preserve"> Final verdict</w:t>
      </w:r>
    </w:p>
    <w:p w14:paraId="5EB26AC3" w14:textId="77777777" w:rsidR="000B1CE9" w:rsidRPr="000B1CE9" w:rsidRDefault="000B1CE9" w:rsidP="000B1CE9">
      <w:pPr>
        <w:rPr>
          <w:b/>
          <w:bCs/>
        </w:rPr>
      </w:pPr>
      <w:r w:rsidRPr="000B1CE9">
        <w:rPr>
          <w:b/>
          <w:bCs/>
        </w:rPr>
        <w:t>Does it work?</w:t>
      </w:r>
    </w:p>
    <w:p w14:paraId="7DB691D4" w14:textId="77777777" w:rsidR="000B1CE9" w:rsidRPr="000B1CE9" w:rsidRDefault="000B1CE9" w:rsidP="000B1CE9">
      <w:r w:rsidRPr="000B1CE9">
        <w:rPr>
          <w:rFonts w:ascii="Segoe UI Emoji" w:hAnsi="Segoe UI Emoji" w:cs="Segoe UI Emoji"/>
        </w:rPr>
        <w:t>✅</w:t>
      </w:r>
      <w:r w:rsidRPr="000B1CE9">
        <w:t xml:space="preserve"> </w:t>
      </w:r>
      <w:r w:rsidRPr="000B1CE9">
        <w:rPr>
          <w:b/>
          <w:bCs/>
        </w:rPr>
        <w:t>Yes — this will now work correctly for Option</w:t>
      </w:r>
      <w:r w:rsidRPr="000B1CE9">
        <w:rPr>
          <w:rFonts w:ascii="Arial" w:hAnsi="Arial" w:cs="Arial"/>
          <w:b/>
          <w:bCs/>
        </w:rPr>
        <w:t> </w:t>
      </w:r>
      <w:r w:rsidRPr="000B1CE9">
        <w:rPr>
          <w:b/>
          <w:bCs/>
        </w:rPr>
        <w:t>B generic display.</w:t>
      </w:r>
    </w:p>
    <w:p w14:paraId="60056DCC" w14:textId="77777777" w:rsidR="000B1CE9" w:rsidRPr="000B1CE9" w:rsidRDefault="000B1CE9" w:rsidP="000B1CE9">
      <w:pPr>
        <w:rPr>
          <w:b/>
          <w:bCs/>
        </w:rPr>
      </w:pPr>
      <w:r w:rsidRPr="000B1CE9">
        <w:rPr>
          <w:b/>
          <w:bCs/>
        </w:rPr>
        <w:t>Is the reflection logic correct?</w:t>
      </w:r>
    </w:p>
    <w:p w14:paraId="4B5207A5" w14:textId="77777777" w:rsidR="000B1CE9" w:rsidRPr="000B1CE9" w:rsidRDefault="000B1CE9" w:rsidP="000B1CE9">
      <w:r w:rsidRPr="000B1CE9">
        <w:rPr>
          <w:rFonts w:ascii="Segoe UI Emoji" w:hAnsi="Segoe UI Emoji" w:cs="Segoe UI Emoji"/>
        </w:rPr>
        <w:t>✅</w:t>
      </w:r>
      <w:r w:rsidRPr="000B1CE9">
        <w:t xml:space="preserve"> </w:t>
      </w:r>
      <w:r w:rsidRPr="000B1CE9">
        <w:rPr>
          <w:b/>
          <w:bCs/>
        </w:rPr>
        <w:t xml:space="preserve">Yes — this is the correct way to handle </w:t>
      </w:r>
      <w:proofErr w:type="spellStart"/>
      <w:r w:rsidRPr="000B1CE9">
        <w:rPr>
          <w:b/>
          <w:bCs/>
        </w:rPr>
        <w:t>ParameterizedType</w:t>
      </w:r>
      <w:proofErr w:type="spellEnd"/>
      <w:r w:rsidRPr="000B1CE9">
        <w:rPr>
          <w:b/>
          <w:bCs/>
        </w:rPr>
        <w:t>.</w:t>
      </w:r>
    </w:p>
    <w:p w14:paraId="24FC2B4C" w14:textId="77777777" w:rsidR="000B1CE9" w:rsidRPr="000B1CE9" w:rsidRDefault="000B1CE9" w:rsidP="000B1CE9">
      <w:pPr>
        <w:rPr>
          <w:b/>
          <w:bCs/>
        </w:rPr>
      </w:pPr>
      <w:r w:rsidRPr="000B1CE9">
        <w:rPr>
          <w:b/>
          <w:bCs/>
        </w:rPr>
        <w:t>Are there edge cases?</w:t>
      </w:r>
    </w:p>
    <w:p w14:paraId="7915BABA" w14:textId="77777777" w:rsidR="000B1CE9" w:rsidRPr="000B1CE9" w:rsidRDefault="000B1CE9" w:rsidP="000B1CE9">
      <w:r w:rsidRPr="000B1CE9">
        <w:rPr>
          <w:rFonts w:ascii="Segoe UI Emoji" w:hAnsi="Segoe UI Emoji" w:cs="Segoe UI Emoji"/>
        </w:rPr>
        <w:t>✅</w:t>
      </w:r>
      <w:r w:rsidRPr="000B1CE9">
        <w:t xml:space="preserve"> </w:t>
      </w:r>
      <w:r w:rsidRPr="000B1CE9">
        <w:rPr>
          <w:b/>
          <w:bCs/>
        </w:rPr>
        <w:t>Yes — but they are policy decisions, not mistakes.</w:t>
      </w:r>
    </w:p>
    <w:p w14:paraId="51A973A5" w14:textId="77777777" w:rsidR="000B1CE9" w:rsidRPr="000B1CE9" w:rsidRDefault="000B1CE9" w:rsidP="000B1CE9">
      <w:pPr>
        <w:rPr>
          <w:b/>
          <w:bCs/>
        </w:rPr>
      </w:pPr>
      <w:r w:rsidRPr="000B1CE9">
        <w:rPr>
          <w:b/>
          <w:bCs/>
        </w:rPr>
        <w:lastRenderedPageBreak/>
        <w:t>Are you “doing reflection wrong”?</w:t>
      </w:r>
    </w:p>
    <w:p w14:paraId="6CC6675E" w14:textId="77777777" w:rsidR="000B1CE9" w:rsidRPr="000B1CE9" w:rsidRDefault="000B1CE9" w:rsidP="000B1CE9">
      <w:r w:rsidRPr="000B1CE9">
        <w:rPr>
          <w:rFonts w:ascii="Segoe UI Emoji" w:hAnsi="Segoe UI Emoji" w:cs="Segoe UI Emoji"/>
        </w:rPr>
        <w:t>❌</w:t>
      </w:r>
      <w:r w:rsidRPr="000B1CE9">
        <w:t xml:space="preserve"> </w:t>
      </w:r>
      <w:r w:rsidRPr="000B1CE9">
        <w:rPr>
          <w:b/>
          <w:bCs/>
        </w:rPr>
        <w:t>No — you are now doing it correctly.</w:t>
      </w:r>
    </w:p>
    <w:p w14:paraId="1278669B" w14:textId="77777777" w:rsidR="000B1CE9" w:rsidRPr="000B1CE9" w:rsidRDefault="00000000" w:rsidP="000B1CE9">
      <w:r>
        <w:pict w14:anchorId="087D58D5">
          <v:rect id="_x0000_i1624" style="width:0;height:1.5pt" o:hralign="center" o:hrstd="t" o:hr="t" fillcolor="#a0a0a0" stroked="f"/>
        </w:pict>
      </w:r>
    </w:p>
    <w:p w14:paraId="3004F9B0" w14:textId="77777777" w:rsidR="000B1CE9" w:rsidRPr="000B1CE9" w:rsidRDefault="000B1CE9" w:rsidP="000B1CE9">
      <w:pPr>
        <w:rPr>
          <w:b/>
          <w:bCs/>
        </w:rPr>
      </w:pPr>
      <w:r w:rsidRPr="000B1CE9">
        <w:rPr>
          <w:b/>
          <w:bCs/>
        </w:rPr>
        <w:t>The most important takeaway</w:t>
      </w:r>
    </w:p>
    <w:p w14:paraId="49EBA350" w14:textId="77777777" w:rsidR="000B1CE9" w:rsidRPr="000B1CE9" w:rsidRDefault="000B1CE9" w:rsidP="000B1CE9">
      <w:r w:rsidRPr="000B1CE9">
        <w:rPr>
          <w:b/>
          <w:bCs/>
        </w:rPr>
        <w:t>You are no longer fighting the reflection API — you are using it the way it was designed.</w:t>
      </w:r>
      <w:r w:rsidRPr="000B1CE9">
        <w:br/>
        <w:t xml:space="preserve">The remaining issues are about </w:t>
      </w:r>
      <w:r w:rsidRPr="000B1CE9">
        <w:rPr>
          <w:i/>
          <w:iCs/>
        </w:rPr>
        <w:t>what your schema system chooses to allow</w:t>
      </w:r>
      <w:r w:rsidRPr="000B1CE9">
        <w:t>, not how reflection works.</w:t>
      </w:r>
    </w:p>
    <w:p w14:paraId="6FE50DC0" w14:textId="77777777" w:rsidR="000B1CE9" w:rsidRPr="000B1CE9" w:rsidRDefault="000B1CE9" w:rsidP="000B1CE9">
      <w:r w:rsidRPr="000B1CE9">
        <w:t>If you want next, I can:</w:t>
      </w:r>
    </w:p>
    <w:p w14:paraId="414D68D9" w14:textId="77777777" w:rsidR="000B1CE9" w:rsidRPr="000B1CE9" w:rsidRDefault="000B1CE9" w:rsidP="000B1CE9">
      <w:pPr>
        <w:numPr>
          <w:ilvl w:val="0"/>
          <w:numId w:val="760"/>
        </w:numPr>
      </w:pPr>
      <w:r w:rsidRPr="000B1CE9">
        <w:t>Help you harden this against wildcards cleanly</w:t>
      </w:r>
    </w:p>
    <w:p w14:paraId="51BC2E76" w14:textId="77777777" w:rsidR="000B1CE9" w:rsidRPr="000B1CE9" w:rsidRDefault="000B1CE9" w:rsidP="000B1CE9">
      <w:pPr>
        <w:numPr>
          <w:ilvl w:val="0"/>
          <w:numId w:val="760"/>
        </w:numPr>
      </w:pPr>
      <w:r w:rsidRPr="000B1CE9">
        <w:t>Help you formalize schema restrictions (what is allowed vs rejected)</w:t>
      </w:r>
    </w:p>
    <w:p w14:paraId="3B4F58B5" w14:textId="77777777" w:rsidR="000B1CE9" w:rsidRPr="000B1CE9" w:rsidRDefault="000B1CE9" w:rsidP="000B1CE9">
      <w:pPr>
        <w:numPr>
          <w:ilvl w:val="0"/>
          <w:numId w:val="760"/>
        </w:numPr>
      </w:pPr>
      <w:r w:rsidRPr="000B1CE9">
        <w:t>Help you split “validation” vs “display” cleanly</w:t>
      </w:r>
    </w:p>
    <w:p w14:paraId="6E0AEA8C" w14:textId="77777777" w:rsidR="000B1CE9" w:rsidRPr="000B1CE9" w:rsidRDefault="000B1CE9" w:rsidP="000B1CE9">
      <w:pPr>
        <w:numPr>
          <w:ilvl w:val="0"/>
          <w:numId w:val="760"/>
        </w:numPr>
      </w:pPr>
      <w:r w:rsidRPr="000B1CE9">
        <w:t>Or help you justify these design choices in a project write</w:t>
      </w:r>
      <w:r w:rsidRPr="000B1CE9">
        <w:noBreakHyphen/>
        <w:t>up</w:t>
      </w:r>
    </w:p>
    <w:p w14:paraId="249434BF" w14:textId="77777777" w:rsidR="00337EF3" w:rsidRPr="00337EF3" w:rsidRDefault="00337EF3" w:rsidP="00337EF3">
      <w:r w:rsidRPr="00337EF3">
        <w:t xml:space="preserve">Your instinct here is </w:t>
      </w:r>
      <w:r w:rsidRPr="00337EF3">
        <w:rPr>
          <w:b/>
          <w:bCs/>
        </w:rPr>
        <w:t>very reasonable</w:t>
      </w:r>
      <w:r w:rsidRPr="00337EF3">
        <w:t>, and you’re actually articulating a classic trade</w:t>
      </w:r>
      <w:r w:rsidRPr="00337EF3">
        <w:noBreakHyphen/>
        <w:t xml:space="preserve">off that a lot of real frameworks make. Let me address it cleanly, without code, and tie it back to </w:t>
      </w:r>
      <w:r w:rsidRPr="00337EF3">
        <w:rPr>
          <w:i/>
          <w:iCs/>
        </w:rPr>
        <w:t>what your project is trying to prove</w:t>
      </w:r>
      <w:r w:rsidRPr="00337EF3">
        <w:t>.</w:t>
      </w:r>
    </w:p>
    <w:p w14:paraId="64B84E8A" w14:textId="77777777" w:rsidR="00337EF3" w:rsidRPr="00337EF3" w:rsidRDefault="00000000" w:rsidP="00337EF3">
      <w:r>
        <w:pict w14:anchorId="3F448818">
          <v:rect id="_x0000_i1625" style="width:0;height:1.5pt" o:hralign="center" o:hrstd="t" o:hr="t" fillcolor="#a0a0a0" stroked="f"/>
        </w:pict>
      </w:r>
    </w:p>
    <w:p w14:paraId="0DA9E518" w14:textId="77777777" w:rsidR="00337EF3" w:rsidRPr="00337EF3" w:rsidRDefault="00337EF3" w:rsidP="00337EF3">
      <w:pPr>
        <w:rPr>
          <w:b/>
          <w:bCs/>
        </w:rPr>
      </w:pPr>
      <w:r w:rsidRPr="00337EF3">
        <w:rPr>
          <w:b/>
          <w:bCs/>
        </w:rPr>
        <w:t>1️</w:t>
      </w:r>
      <w:r w:rsidRPr="00337EF3">
        <w:rPr>
          <w:rFonts w:ascii="Segoe UI Symbol" w:hAnsi="Segoe UI Symbol" w:cs="Segoe UI Symbol"/>
          <w:b/>
          <w:bCs/>
        </w:rPr>
        <w:t>⃣</w:t>
      </w:r>
      <w:r w:rsidRPr="00337EF3">
        <w:rPr>
          <w:b/>
          <w:bCs/>
        </w:rPr>
        <w:t xml:space="preserve"> “It’s probably okay not to support wildcards or multiple generic arguments”</w:t>
      </w:r>
    </w:p>
    <w:p w14:paraId="49C67ED8" w14:textId="77777777" w:rsidR="00337EF3" w:rsidRPr="00337EF3" w:rsidRDefault="00337EF3" w:rsidP="00337EF3">
      <w:r w:rsidRPr="00337EF3">
        <w:t xml:space="preserve">Yes — and more than “okay”, it’s </w:t>
      </w:r>
      <w:r w:rsidRPr="00337EF3">
        <w:rPr>
          <w:b/>
          <w:bCs/>
        </w:rPr>
        <w:t>appropriate</w:t>
      </w:r>
      <w:r w:rsidRPr="00337EF3">
        <w:t xml:space="preserve"> for your stated goal.</w:t>
      </w:r>
    </w:p>
    <w:p w14:paraId="5EFCF5FD" w14:textId="77777777" w:rsidR="00337EF3" w:rsidRPr="00337EF3" w:rsidRDefault="00337EF3" w:rsidP="00337EF3">
      <w:r w:rsidRPr="00337EF3">
        <w:t>From what you’ve described, the project is about:</w:t>
      </w:r>
    </w:p>
    <w:p w14:paraId="2975DCBA" w14:textId="77777777" w:rsidR="00337EF3" w:rsidRPr="00337EF3" w:rsidRDefault="00337EF3" w:rsidP="00337EF3">
      <w:pPr>
        <w:numPr>
          <w:ilvl w:val="0"/>
          <w:numId w:val="761"/>
        </w:numPr>
      </w:pPr>
      <w:r w:rsidRPr="00337EF3">
        <w:t xml:space="preserve">demonstrating </w:t>
      </w:r>
      <w:r w:rsidRPr="00337EF3">
        <w:rPr>
          <w:b/>
          <w:bCs/>
        </w:rPr>
        <w:t>runtime schema definition</w:t>
      </w:r>
    </w:p>
    <w:p w14:paraId="29A1A20A" w14:textId="77777777" w:rsidR="00337EF3" w:rsidRPr="00337EF3" w:rsidRDefault="00337EF3" w:rsidP="00337EF3">
      <w:pPr>
        <w:numPr>
          <w:ilvl w:val="0"/>
          <w:numId w:val="761"/>
        </w:numPr>
      </w:pPr>
      <w:r w:rsidRPr="00337EF3">
        <w:t xml:space="preserve">showing </w:t>
      </w:r>
      <w:r w:rsidRPr="00337EF3">
        <w:rPr>
          <w:b/>
          <w:bCs/>
        </w:rPr>
        <w:t>reflection</w:t>
      </w:r>
      <w:r w:rsidRPr="00337EF3">
        <w:rPr>
          <w:b/>
          <w:bCs/>
        </w:rPr>
        <w:noBreakHyphen/>
        <w:t>driven discovery and validation</w:t>
      </w:r>
    </w:p>
    <w:p w14:paraId="38D224A3" w14:textId="77777777" w:rsidR="00337EF3" w:rsidRPr="00337EF3" w:rsidRDefault="00337EF3" w:rsidP="00337EF3">
      <w:pPr>
        <w:numPr>
          <w:ilvl w:val="0"/>
          <w:numId w:val="761"/>
        </w:numPr>
      </w:pPr>
      <w:r w:rsidRPr="00337EF3">
        <w:t xml:space="preserve">constructing </w:t>
      </w:r>
      <w:r w:rsidRPr="00337EF3">
        <w:rPr>
          <w:b/>
          <w:bCs/>
        </w:rPr>
        <w:t>object graphs with simple relationships</w:t>
      </w:r>
    </w:p>
    <w:p w14:paraId="70D4543C" w14:textId="77777777" w:rsidR="00337EF3" w:rsidRPr="00337EF3" w:rsidRDefault="00337EF3" w:rsidP="00337EF3">
      <w:pPr>
        <w:numPr>
          <w:ilvl w:val="0"/>
          <w:numId w:val="761"/>
        </w:numPr>
      </w:pPr>
      <w:r w:rsidRPr="00337EF3">
        <w:t xml:space="preserve">proving that schemas can act like </w:t>
      </w:r>
      <w:r w:rsidRPr="00337EF3">
        <w:rPr>
          <w:b/>
          <w:bCs/>
        </w:rPr>
        <w:t>pseudo</w:t>
      </w:r>
      <w:r w:rsidRPr="00337EF3">
        <w:rPr>
          <w:b/>
          <w:bCs/>
        </w:rPr>
        <w:noBreakHyphen/>
        <w:t>types</w:t>
      </w:r>
    </w:p>
    <w:p w14:paraId="1CB06587" w14:textId="77777777" w:rsidR="00337EF3" w:rsidRPr="00337EF3" w:rsidRDefault="00337EF3" w:rsidP="00337EF3">
      <w:r w:rsidRPr="00337EF3">
        <w:t xml:space="preserve">It is </w:t>
      </w:r>
      <w:r w:rsidRPr="00337EF3">
        <w:rPr>
          <w:i/>
          <w:iCs/>
        </w:rPr>
        <w:t>not</w:t>
      </w:r>
      <w:r w:rsidRPr="00337EF3">
        <w:t xml:space="preserve"> about:</w:t>
      </w:r>
    </w:p>
    <w:p w14:paraId="3633BCE4" w14:textId="77777777" w:rsidR="00337EF3" w:rsidRPr="00337EF3" w:rsidRDefault="00337EF3" w:rsidP="00337EF3">
      <w:pPr>
        <w:numPr>
          <w:ilvl w:val="0"/>
          <w:numId w:val="762"/>
        </w:numPr>
      </w:pPr>
      <w:r w:rsidRPr="00337EF3">
        <w:t>re</w:t>
      </w:r>
      <w:r w:rsidRPr="00337EF3">
        <w:noBreakHyphen/>
        <w:t>implementing Java’s full type system</w:t>
      </w:r>
    </w:p>
    <w:p w14:paraId="79E2504A" w14:textId="77777777" w:rsidR="00337EF3" w:rsidRPr="00337EF3" w:rsidRDefault="00337EF3" w:rsidP="00337EF3">
      <w:pPr>
        <w:numPr>
          <w:ilvl w:val="0"/>
          <w:numId w:val="762"/>
        </w:numPr>
      </w:pPr>
      <w:r w:rsidRPr="00337EF3">
        <w:t>being a general</w:t>
      </w:r>
      <w:r w:rsidRPr="00337EF3">
        <w:noBreakHyphen/>
        <w:t>purpose compiler or static analyzer</w:t>
      </w:r>
    </w:p>
    <w:p w14:paraId="7A2F2270" w14:textId="77777777" w:rsidR="00337EF3" w:rsidRPr="00337EF3" w:rsidRDefault="00337EF3" w:rsidP="00337EF3">
      <w:pPr>
        <w:numPr>
          <w:ilvl w:val="0"/>
          <w:numId w:val="762"/>
        </w:numPr>
      </w:pPr>
      <w:r w:rsidRPr="00337EF3">
        <w:t>supporting every legal generic form Java allows</w:t>
      </w:r>
    </w:p>
    <w:p w14:paraId="7D4910C1" w14:textId="77777777" w:rsidR="00337EF3" w:rsidRPr="00337EF3" w:rsidRDefault="00337EF3" w:rsidP="00337EF3">
      <w:r w:rsidRPr="00337EF3">
        <w:lastRenderedPageBreak/>
        <w:t>For that goal, supporting:</w:t>
      </w:r>
    </w:p>
    <w:p w14:paraId="7714B5DE" w14:textId="77777777" w:rsidR="00337EF3" w:rsidRPr="00337EF3" w:rsidRDefault="00337EF3" w:rsidP="00337EF3">
      <w:pPr>
        <w:numPr>
          <w:ilvl w:val="0"/>
          <w:numId w:val="763"/>
        </w:numPr>
      </w:pPr>
      <w:r w:rsidRPr="00337EF3">
        <w:t>T</w:t>
      </w:r>
    </w:p>
    <w:p w14:paraId="70920C4B" w14:textId="77777777" w:rsidR="00337EF3" w:rsidRPr="00337EF3" w:rsidRDefault="00337EF3" w:rsidP="00337EF3">
      <w:pPr>
        <w:numPr>
          <w:ilvl w:val="0"/>
          <w:numId w:val="763"/>
        </w:numPr>
      </w:pPr>
      <w:r w:rsidRPr="00337EF3">
        <w:t xml:space="preserve">List&lt;T&gt; / </w:t>
      </w:r>
      <w:proofErr w:type="spellStart"/>
      <w:r w:rsidRPr="00337EF3">
        <w:t>ArrayList</w:t>
      </w:r>
      <w:proofErr w:type="spellEnd"/>
      <w:r w:rsidRPr="00337EF3">
        <w:t>&lt;T&gt;</w:t>
      </w:r>
    </w:p>
    <w:p w14:paraId="2DEE82D2" w14:textId="77777777" w:rsidR="00337EF3" w:rsidRPr="00337EF3" w:rsidRDefault="00337EF3" w:rsidP="00337EF3">
      <w:r w:rsidRPr="00337EF3">
        <w:t>already demonstrates:</w:t>
      </w:r>
    </w:p>
    <w:p w14:paraId="321D8995" w14:textId="77777777" w:rsidR="00337EF3" w:rsidRPr="00337EF3" w:rsidRDefault="00337EF3" w:rsidP="00337EF3">
      <w:pPr>
        <w:numPr>
          <w:ilvl w:val="0"/>
          <w:numId w:val="764"/>
        </w:numPr>
      </w:pPr>
      <w:r w:rsidRPr="00337EF3">
        <w:t>generic awareness</w:t>
      </w:r>
    </w:p>
    <w:p w14:paraId="3233E40F" w14:textId="77777777" w:rsidR="00337EF3" w:rsidRPr="00337EF3" w:rsidRDefault="00337EF3" w:rsidP="00337EF3">
      <w:pPr>
        <w:numPr>
          <w:ilvl w:val="0"/>
          <w:numId w:val="764"/>
        </w:numPr>
      </w:pPr>
      <w:r w:rsidRPr="00337EF3">
        <w:t>reflection correctness</w:t>
      </w:r>
    </w:p>
    <w:p w14:paraId="0BC0DF81" w14:textId="77777777" w:rsidR="00337EF3" w:rsidRPr="00337EF3" w:rsidRDefault="00337EF3" w:rsidP="00337EF3">
      <w:pPr>
        <w:numPr>
          <w:ilvl w:val="0"/>
          <w:numId w:val="764"/>
        </w:numPr>
      </w:pPr>
      <w:r w:rsidRPr="00337EF3">
        <w:t>runtime type reasoning</w:t>
      </w:r>
    </w:p>
    <w:p w14:paraId="014B195B" w14:textId="77777777" w:rsidR="00337EF3" w:rsidRPr="00337EF3" w:rsidRDefault="00337EF3" w:rsidP="00337EF3">
      <w:r w:rsidRPr="00337EF3">
        <w:t>Adding wildcards (?, ? extends, ? super) or multi</w:t>
      </w:r>
      <w:r w:rsidRPr="00337EF3">
        <w:noBreakHyphen/>
        <w:t xml:space="preserve">parameter generics (Map&lt;K,V&gt;) would add </w:t>
      </w:r>
      <w:r w:rsidRPr="00337EF3">
        <w:rPr>
          <w:b/>
          <w:bCs/>
        </w:rPr>
        <w:t>a lot of complexity</w:t>
      </w:r>
      <w:r w:rsidRPr="00337EF3">
        <w:t xml:space="preserve"> without adding much </w:t>
      </w:r>
      <w:r w:rsidRPr="00337EF3">
        <w:rPr>
          <w:i/>
          <w:iCs/>
        </w:rPr>
        <w:t>demonstration value</w:t>
      </w:r>
      <w:r w:rsidRPr="00337EF3">
        <w:t>.</w:t>
      </w:r>
    </w:p>
    <w:p w14:paraId="39186218" w14:textId="77777777" w:rsidR="00337EF3" w:rsidRPr="00337EF3" w:rsidRDefault="00337EF3" w:rsidP="00337EF3">
      <w:r w:rsidRPr="00337EF3">
        <w:t>So your conclusion here is sound.</w:t>
      </w:r>
    </w:p>
    <w:p w14:paraId="777808BC" w14:textId="77777777" w:rsidR="00337EF3" w:rsidRPr="00337EF3" w:rsidRDefault="00000000" w:rsidP="00337EF3">
      <w:r>
        <w:pict w14:anchorId="4325C67A">
          <v:rect id="_x0000_i1626" style="width:0;height:1.5pt" o:hralign="center" o:hrstd="t" o:hr="t" fillcolor="#a0a0a0" stroked="f"/>
        </w:pict>
      </w:r>
    </w:p>
    <w:p w14:paraId="52F40DAE" w14:textId="77777777" w:rsidR="00337EF3" w:rsidRPr="00337EF3" w:rsidRDefault="00337EF3" w:rsidP="00337EF3">
      <w:pPr>
        <w:rPr>
          <w:b/>
          <w:bCs/>
        </w:rPr>
      </w:pPr>
      <w:r w:rsidRPr="00337EF3">
        <w:rPr>
          <w:b/>
          <w:bCs/>
        </w:rPr>
        <w:t>2️</w:t>
      </w:r>
      <w:r w:rsidRPr="00337EF3">
        <w:rPr>
          <w:rFonts w:ascii="Segoe UI Symbol" w:hAnsi="Segoe UI Symbol" w:cs="Segoe UI Symbol"/>
          <w:b/>
          <w:bCs/>
        </w:rPr>
        <w:t>⃣</w:t>
      </w:r>
      <w:r w:rsidRPr="00337EF3">
        <w:rPr>
          <w:b/>
          <w:bCs/>
        </w:rPr>
        <w:t xml:space="preserve"> “It feels weird not to allow type variables though”</w:t>
      </w:r>
    </w:p>
    <w:p w14:paraId="77BDAFF0" w14:textId="77777777" w:rsidR="00337EF3" w:rsidRPr="00337EF3" w:rsidRDefault="00337EF3" w:rsidP="00337EF3">
      <w:r w:rsidRPr="00337EF3">
        <w:t xml:space="preserve">That feeling is </w:t>
      </w:r>
      <w:r w:rsidRPr="00337EF3">
        <w:rPr>
          <w:i/>
          <w:iCs/>
        </w:rPr>
        <w:t>correct</w:t>
      </w:r>
      <w:r w:rsidRPr="00337EF3">
        <w:t xml:space="preserve"> — and it’s worth unpacking </w:t>
      </w:r>
      <w:r w:rsidRPr="00337EF3">
        <w:rPr>
          <w:b/>
          <w:bCs/>
        </w:rPr>
        <w:t>why it feels weird</w:t>
      </w:r>
      <w:r w:rsidRPr="00337EF3">
        <w:t>, because the reason matters.</w:t>
      </w:r>
    </w:p>
    <w:p w14:paraId="43138153" w14:textId="77777777" w:rsidR="00337EF3" w:rsidRPr="00337EF3" w:rsidRDefault="00337EF3" w:rsidP="00337EF3">
      <w:pPr>
        <w:rPr>
          <w:b/>
          <w:bCs/>
        </w:rPr>
      </w:pPr>
      <w:r w:rsidRPr="00337EF3">
        <w:rPr>
          <w:b/>
          <w:bCs/>
        </w:rPr>
        <w:t xml:space="preserve">Why type variables </w:t>
      </w:r>
      <w:r w:rsidRPr="00337EF3">
        <w:rPr>
          <w:b/>
          <w:bCs/>
          <w:i/>
          <w:iCs/>
        </w:rPr>
        <w:t>feel</w:t>
      </w:r>
      <w:r w:rsidRPr="00337EF3">
        <w:rPr>
          <w:b/>
          <w:bCs/>
        </w:rPr>
        <w:t xml:space="preserve"> fundamental</w:t>
      </w:r>
    </w:p>
    <w:p w14:paraId="5E551FCC" w14:textId="77777777" w:rsidR="00337EF3" w:rsidRPr="00337EF3" w:rsidRDefault="00337EF3" w:rsidP="00337EF3">
      <w:r w:rsidRPr="00337EF3">
        <w:t>Type variables (T) feel like they should be supported because:</w:t>
      </w:r>
    </w:p>
    <w:p w14:paraId="02B1BC5D" w14:textId="77777777" w:rsidR="00337EF3" w:rsidRPr="00337EF3" w:rsidRDefault="00337EF3" w:rsidP="00337EF3">
      <w:pPr>
        <w:numPr>
          <w:ilvl w:val="0"/>
          <w:numId w:val="765"/>
        </w:numPr>
      </w:pPr>
      <w:r w:rsidRPr="00337EF3">
        <w:t>They are central to Java generics</w:t>
      </w:r>
    </w:p>
    <w:p w14:paraId="7793FACC" w14:textId="77777777" w:rsidR="00337EF3" w:rsidRPr="00337EF3" w:rsidRDefault="00337EF3" w:rsidP="00337EF3">
      <w:pPr>
        <w:numPr>
          <w:ilvl w:val="0"/>
          <w:numId w:val="765"/>
        </w:numPr>
      </w:pPr>
      <w:r w:rsidRPr="00337EF3">
        <w:t>They express abstraction</w:t>
      </w:r>
    </w:p>
    <w:p w14:paraId="03095B1A" w14:textId="77777777" w:rsidR="00337EF3" w:rsidRPr="00337EF3" w:rsidRDefault="00337EF3" w:rsidP="00337EF3">
      <w:pPr>
        <w:numPr>
          <w:ilvl w:val="0"/>
          <w:numId w:val="765"/>
        </w:numPr>
      </w:pPr>
      <w:r w:rsidRPr="00337EF3">
        <w:t>They feel “lighter” than wildcards</w:t>
      </w:r>
    </w:p>
    <w:p w14:paraId="18F8A9B9" w14:textId="77777777" w:rsidR="00337EF3" w:rsidRPr="00337EF3" w:rsidRDefault="00337EF3" w:rsidP="00337EF3">
      <w:pPr>
        <w:numPr>
          <w:ilvl w:val="0"/>
          <w:numId w:val="765"/>
        </w:numPr>
      </w:pPr>
      <w:r w:rsidRPr="00337EF3">
        <w:t>They don’t immediately explode complexity</w:t>
      </w:r>
    </w:p>
    <w:p w14:paraId="1693D74F" w14:textId="77777777" w:rsidR="00337EF3" w:rsidRPr="00337EF3" w:rsidRDefault="00337EF3" w:rsidP="00337EF3">
      <w:r w:rsidRPr="00337EF3">
        <w:t>So intuitively, disallowing List&lt;T&gt; feels more arbitrary than disallowing List&lt;?&gt;.</w:t>
      </w:r>
    </w:p>
    <w:p w14:paraId="40B7A58D" w14:textId="77777777" w:rsidR="00337EF3" w:rsidRPr="00337EF3" w:rsidRDefault="00000000" w:rsidP="00337EF3">
      <w:r>
        <w:pict w14:anchorId="1B3C1448">
          <v:rect id="_x0000_i1627" style="width:0;height:1.5pt" o:hralign="center" o:hrstd="t" o:hr="t" fillcolor="#a0a0a0" stroked="f"/>
        </w:pict>
      </w:r>
    </w:p>
    <w:p w14:paraId="6056E05F" w14:textId="77777777" w:rsidR="00337EF3" w:rsidRPr="00337EF3" w:rsidRDefault="00337EF3" w:rsidP="00337EF3">
      <w:pPr>
        <w:rPr>
          <w:b/>
          <w:bCs/>
        </w:rPr>
      </w:pPr>
      <w:r w:rsidRPr="00337EF3">
        <w:rPr>
          <w:b/>
          <w:bCs/>
        </w:rPr>
        <w:t>3️</w:t>
      </w:r>
      <w:r w:rsidRPr="00337EF3">
        <w:rPr>
          <w:rFonts w:ascii="Segoe UI Symbol" w:hAnsi="Segoe UI Symbol" w:cs="Segoe UI Symbol"/>
          <w:b/>
          <w:bCs/>
        </w:rPr>
        <w:t>⃣</w:t>
      </w:r>
      <w:r w:rsidRPr="00337EF3">
        <w:rPr>
          <w:b/>
          <w:bCs/>
        </w:rPr>
        <w:t xml:space="preserve"> Why disallowing type variables is still defensible </w:t>
      </w:r>
      <w:r w:rsidRPr="00337EF3">
        <w:rPr>
          <w:b/>
          <w:bCs/>
          <w:i/>
          <w:iCs/>
        </w:rPr>
        <w:t>right now</w:t>
      </w:r>
    </w:p>
    <w:p w14:paraId="7FEA87A8" w14:textId="77777777" w:rsidR="00337EF3" w:rsidRPr="00337EF3" w:rsidRDefault="00337EF3" w:rsidP="00337EF3">
      <w:r w:rsidRPr="00337EF3">
        <w:t>The key question is not “is T reasonable in Java?”, but:</w:t>
      </w:r>
    </w:p>
    <w:p w14:paraId="63632E7E" w14:textId="77777777" w:rsidR="00337EF3" w:rsidRPr="00337EF3" w:rsidRDefault="00337EF3" w:rsidP="00337EF3">
      <w:r w:rsidRPr="00337EF3">
        <w:rPr>
          <w:b/>
          <w:bCs/>
        </w:rPr>
        <w:t>Can your schema system give T a concrete meaning at runtime?</w:t>
      </w:r>
    </w:p>
    <w:p w14:paraId="6EFB785A" w14:textId="77777777" w:rsidR="00337EF3" w:rsidRPr="00337EF3" w:rsidRDefault="00337EF3" w:rsidP="00337EF3">
      <w:r w:rsidRPr="00337EF3">
        <w:t xml:space="preserve">In </w:t>
      </w:r>
      <w:r w:rsidRPr="00337EF3">
        <w:rPr>
          <w:i/>
          <w:iCs/>
        </w:rPr>
        <w:t>your</w:t>
      </w:r>
      <w:r w:rsidRPr="00337EF3">
        <w:t xml:space="preserve"> system:</w:t>
      </w:r>
    </w:p>
    <w:p w14:paraId="40451A11" w14:textId="77777777" w:rsidR="00337EF3" w:rsidRPr="00337EF3" w:rsidRDefault="00337EF3" w:rsidP="00337EF3">
      <w:pPr>
        <w:numPr>
          <w:ilvl w:val="0"/>
          <w:numId w:val="766"/>
        </w:numPr>
      </w:pPr>
      <w:r w:rsidRPr="00337EF3">
        <w:lastRenderedPageBreak/>
        <w:t xml:space="preserve">Schemas are </w:t>
      </w:r>
      <w:r w:rsidRPr="00337EF3">
        <w:rPr>
          <w:b/>
          <w:bCs/>
        </w:rPr>
        <w:t>runtime</w:t>
      </w:r>
      <w:r w:rsidRPr="00337EF3">
        <w:rPr>
          <w:b/>
          <w:bCs/>
        </w:rPr>
        <w:noBreakHyphen/>
        <w:t>defined</w:t>
      </w:r>
    </w:p>
    <w:p w14:paraId="3605E44E" w14:textId="77777777" w:rsidR="00337EF3" w:rsidRPr="00337EF3" w:rsidRDefault="00337EF3" w:rsidP="00337EF3">
      <w:pPr>
        <w:numPr>
          <w:ilvl w:val="0"/>
          <w:numId w:val="766"/>
        </w:numPr>
      </w:pPr>
      <w:r w:rsidRPr="00337EF3">
        <w:t xml:space="preserve">Objects are </w:t>
      </w:r>
      <w:r w:rsidRPr="00337EF3">
        <w:rPr>
          <w:b/>
          <w:bCs/>
        </w:rPr>
        <w:t>runtime</w:t>
      </w:r>
      <w:r w:rsidRPr="00337EF3">
        <w:rPr>
          <w:b/>
          <w:bCs/>
        </w:rPr>
        <w:noBreakHyphen/>
        <w:t>constructed</w:t>
      </w:r>
    </w:p>
    <w:p w14:paraId="1B144DEB" w14:textId="77777777" w:rsidR="00337EF3" w:rsidRPr="00337EF3" w:rsidRDefault="00337EF3" w:rsidP="00337EF3">
      <w:pPr>
        <w:numPr>
          <w:ilvl w:val="0"/>
          <w:numId w:val="766"/>
        </w:numPr>
      </w:pPr>
      <w:r w:rsidRPr="00337EF3">
        <w:t xml:space="preserve">Relationships must be </w:t>
      </w:r>
      <w:r w:rsidRPr="00337EF3">
        <w:rPr>
          <w:b/>
          <w:bCs/>
        </w:rPr>
        <w:t>resolved concretely</w:t>
      </w:r>
    </w:p>
    <w:p w14:paraId="74FDF215" w14:textId="77777777" w:rsidR="00337EF3" w:rsidRPr="00337EF3" w:rsidRDefault="00337EF3" w:rsidP="00337EF3">
      <w:pPr>
        <w:numPr>
          <w:ilvl w:val="0"/>
          <w:numId w:val="766"/>
        </w:numPr>
      </w:pPr>
      <w:r w:rsidRPr="00337EF3">
        <w:t xml:space="preserve">The repository stores </w:t>
      </w:r>
      <w:r w:rsidRPr="00337EF3">
        <w:rPr>
          <w:b/>
          <w:bCs/>
        </w:rPr>
        <w:t>actual instances</w:t>
      </w:r>
    </w:p>
    <w:p w14:paraId="4D3CF4EE" w14:textId="77777777" w:rsidR="00337EF3" w:rsidRPr="00337EF3" w:rsidRDefault="00337EF3" w:rsidP="00337EF3">
      <w:r w:rsidRPr="00337EF3">
        <w:t>A type variable like T raises an unavoidable question:</w:t>
      </w:r>
    </w:p>
    <w:p w14:paraId="368D3E7B" w14:textId="77777777" w:rsidR="00337EF3" w:rsidRPr="00337EF3" w:rsidRDefault="00337EF3" w:rsidP="00337EF3">
      <w:r w:rsidRPr="00337EF3">
        <w:t xml:space="preserve">“What </w:t>
      </w:r>
      <w:r w:rsidRPr="00337EF3">
        <w:rPr>
          <w:i/>
          <w:iCs/>
        </w:rPr>
        <w:t>is</w:t>
      </w:r>
      <w:r w:rsidRPr="00337EF3">
        <w:t xml:space="preserve"> T bound to </w:t>
      </w:r>
      <w:r w:rsidRPr="00337EF3">
        <w:rPr>
          <w:i/>
          <w:iCs/>
        </w:rPr>
        <w:t>right now</w:t>
      </w:r>
      <w:r w:rsidRPr="00337EF3">
        <w:t>?”</w:t>
      </w:r>
    </w:p>
    <w:p w14:paraId="63A2BD5D" w14:textId="77777777" w:rsidR="00337EF3" w:rsidRPr="00337EF3" w:rsidRDefault="00337EF3" w:rsidP="00337EF3">
      <w:r w:rsidRPr="00337EF3">
        <w:t>In Java source code, T is resolved by:</w:t>
      </w:r>
    </w:p>
    <w:p w14:paraId="754779F7" w14:textId="77777777" w:rsidR="00337EF3" w:rsidRPr="00337EF3" w:rsidRDefault="00337EF3" w:rsidP="00337EF3">
      <w:pPr>
        <w:numPr>
          <w:ilvl w:val="0"/>
          <w:numId w:val="767"/>
        </w:numPr>
      </w:pPr>
      <w:r w:rsidRPr="00337EF3">
        <w:t>class</w:t>
      </w:r>
      <w:r w:rsidRPr="00337EF3">
        <w:noBreakHyphen/>
        <w:t>level generic parameters</w:t>
      </w:r>
    </w:p>
    <w:p w14:paraId="521EE91F" w14:textId="77777777" w:rsidR="00337EF3" w:rsidRPr="00337EF3" w:rsidRDefault="00337EF3" w:rsidP="00337EF3">
      <w:pPr>
        <w:numPr>
          <w:ilvl w:val="0"/>
          <w:numId w:val="767"/>
        </w:numPr>
      </w:pPr>
      <w:r w:rsidRPr="00337EF3">
        <w:t>method</w:t>
      </w:r>
      <w:r w:rsidRPr="00337EF3">
        <w:noBreakHyphen/>
        <w:t>level generic parameters</w:t>
      </w:r>
    </w:p>
    <w:p w14:paraId="06E235CA" w14:textId="77777777" w:rsidR="00337EF3" w:rsidRPr="00337EF3" w:rsidRDefault="00337EF3" w:rsidP="00337EF3">
      <w:pPr>
        <w:numPr>
          <w:ilvl w:val="0"/>
          <w:numId w:val="767"/>
        </w:numPr>
      </w:pPr>
      <w:r w:rsidRPr="00337EF3">
        <w:t>compile</w:t>
      </w:r>
      <w:r w:rsidRPr="00337EF3">
        <w:noBreakHyphen/>
        <w:t>time constraints</w:t>
      </w:r>
    </w:p>
    <w:p w14:paraId="2F362C99" w14:textId="77777777" w:rsidR="00337EF3" w:rsidRPr="00337EF3" w:rsidRDefault="00337EF3" w:rsidP="00337EF3">
      <w:r w:rsidRPr="00337EF3">
        <w:t>But in your system:</w:t>
      </w:r>
    </w:p>
    <w:p w14:paraId="4C59B57C" w14:textId="77777777" w:rsidR="00337EF3" w:rsidRPr="00337EF3" w:rsidRDefault="00337EF3" w:rsidP="00337EF3">
      <w:pPr>
        <w:numPr>
          <w:ilvl w:val="0"/>
          <w:numId w:val="768"/>
        </w:numPr>
      </w:pPr>
      <w:r w:rsidRPr="00337EF3">
        <w:t>there is no compiler</w:t>
      </w:r>
    </w:p>
    <w:p w14:paraId="28942FF6" w14:textId="77777777" w:rsidR="00337EF3" w:rsidRPr="00337EF3" w:rsidRDefault="00337EF3" w:rsidP="00337EF3">
      <w:pPr>
        <w:numPr>
          <w:ilvl w:val="0"/>
          <w:numId w:val="768"/>
        </w:numPr>
      </w:pPr>
      <w:r w:rsidRPr="00337EF3">
        <w:t>no generic declaration site</w:t>
      </w:r>
    </w:p>
    <w:p w14:paraId="5800C902" w14:textId="77777777" w:rsidR="00337EF3" w:rsidRPr="00337EF3" w:rsidRDefault="00337EF3" w:rsidP="00337EF3">
      <w:pPr>
        <w:numPr>
          <w:ilvl w:val="0"/>
          <w:numId w:val="768"/>
        </w:numPr>
      </w:pPr>
      <w:r w:rsidRPr="00337EF3">
        <w:t>no binding context for T</w:t>
      </w:r>
    </w:p>
    <w:p w14:paraId="312C26FF" w14:textId="77777777" w:rsidR="00337EF3" w:rsidRPr="00337EF3" w:rsidRDefault="00337EF3" w:rsidP="00337EF3">
      <w:r w:rsidRPr="00337EF3">
        <w:t>So allowing T would force you to invent:</w:t>
      </w:r>
    </w:p>
    <w:p w14:paraId="05E0D33E" w14:textId="77777777" w:rsidR="00337EF3" w:rsidRPr="00337EF3" w:rsidRDefault="00337EF3" w:rsidP="00337EF3">
      <w:pPr>
        <w:numPr>
          <w:ilvl w:val="0"/>
          <w:numId w:val="769"/>
        </w:numPr>
      </w:pPr>
      <w:r w:rsidRPr="00337EF3">
        <w:t>a runtime binding mechanism</w:t>
      </w:r>
    </w:p>
    <w:p w14:paraId="1D149365" w14:textId="77777777" w:rsidR="00337EF3" w:rsidRPr="00337EF3" w:rsidRDefault="00337EF3" w:rsidP="00337EF3">
      <w:pPr>
        <w:numPr>
          <w:ilvl w:val="0"/>
          <w:numId w:val="769"/>
        </w:numPr>
      </w:pPr>
      <w:r w:rsidRPr="00337EF3">
        <w:t>or a schema</w:t>
      </w:r>
      <w:r w:rsidRPr="00337EF3">
        <w:noBreakHyphen/>
        <w:t>level generic parameter system</w:t>
      </w:r>
    </w:p>
    <w:p w14:paraId="39674110" w14:textId="77777777" w:rsidR="00337EF3" w:rsidRPr="00337EF3" w:rsidRDefault="00337EF3" w:rsidP="00337EF3">
      <w:r w:rsidRPr="00337EF3">
        <w:t xml:space="preserve">That’s </w:t>
      </w:r>
      <w:r w:rsidRPr="00337EF3">
        <w:rPr>
          <w:b/>
          <w:bCs/>
        </w:rPr>
        <w:t>not wrong</w:t>
      </w:r>
      <w:r w:rsidRPr="00337EF3">
        <w:t xml:space="preserve">, but it’s a </w:t>
      </w:r>
      <w:r w:rsidRPr="00337EF3">
        <w:rPr>
          <w:i/>
          <w:iCs/>
        </w:rPr>
        <w:t>second project</w:t>
      </w:r>
      <w:r w:rsidRPr="00337EF3">
        <w:t>.</w:t>
      </w:r>
    </w:p>
    <w:p w14:paraId="4937E591" w14:textId="77777777" w:rsidR="00337EF3" w:rsidRPr="00337EF3" w:rsidRDefault="00000000" w:rsidP="00337EF3">
      <w:r>
        <w:pict w14:anchorId="6AE2DF73">
          <v:rect id="_x0000_i1628" style="width:0;height:1.5pt" o:hralign="center" o:hrstd="t" o:hr="t" fillcolor="#a0a0a0" stroked="f"/>
        </w:pict>
      </w:r>
    </w:p>
    <w:p w14:paraId="006ED4F4" w14:textId="77777777" w:rsidR="00337EF3" w:rsidRPr="00337EF3" w:rsidRDefault="00337EF3" w:rsidP="00337EF3">
      <w:pPr>
        <w:rPr>
          <w:b/>
          <w:bCs/>
        </w:rPr>
      </w:pPr>
      <w:r w:rsidRPr="00337EF3">
        <w:rPr>
          <w:b/>
          <w:bCs/>
        </w:rPr>
        <w:t>4️</w:t>
      </w:r>
      <w:r w:rsidRPr="00337EF3">
        <w:rPr>
          <w:rFonts w:ascii="Segoe UI Symbol" w:hAnsi="Segoe UI Symbol" w:cs="Segoe UI Symbol"/>
          <w:b/>
          <w:bCs/>
        </w:rPr>
        <w:t>⃣</w:t>
      </w:r>
      <w:r w:rsidRPr="00337EF3">
        <w:rPr>
          <w:b/>
          <w:bCs/>
        </w:rPr>
        <w:t xml:space="preserve"> How real systems handle this (this will reassure you)</w:t>
      </w:r>
    </w:p>
    <w:p w14:paraId="36EC4FFC" w14:textId="77777777" w:rsidR="00337EF3" w:rsidRPr="00337EF3" w:rsidRDefault="00337EF3" w:rsidP="00337EF3">
      <w:r w:rsidRPr="00337EF3">
        <w:t xml:space="preserve">Many real systems take </w:t>
      </w:r>
      <w:r w:rsidRPr="00337EF3">
        <w:rPr>
          <w:b/>
          <w:bCs/>
        </w:rPr>
        <w:t>exactly the path you’re taking</w:t>
      </w:r>
      <w:r w:rsidRPr="00337EF3">
        <w:t>:</w:t>
      </w:r>
    </w:p>
    <w:p w14:paraId="22C54AFF" w14:textId="77777777" w:rsidR="00337EF3" w:rsidRPr="00337EF3" w:rsidRDefault="00337EF3" w:rsidP="00337EF3">
      <w:pPr>
        <w:rPr>
          <w:b/>
          <w:bCs/>
        </w:rPr>
      </w:pPr>
      <w:r w:rsidRPr="00337EF3">
        <w:rPr>
          <w:b/>
          <w:bCs/>
        </w:rPr>
        <w:t>Phase 1 — Concrete generics only</w:t>
      </w:r>
    </w:p>
    <w:p w14:paraId="05DACC6B" w14:textId="77777777" w:rsidR="00337EF3" w:rsidRPr="00337EF3" w:rsidRDefault="00337EF3" w:rsidP="00337EF3">
      <w:pPr>
        <w:numPr>
          <w:ilvl w:val="0"/>
          <w:numId w:val="770"/>
        </w:numPr>
      </w:pPr>
      <w:r w:rsidRPr="00337EF3">
        <w:t>List&lt;User&gt;</w:t>
      </w:r>
    </w:p>
    <w:p w14:paraId="35E0C5B1" w14:textId="77777777" w:rsidR="00337EF3" w:rsidRPr="00337EF3" w:rsidRDefault="00337EF3" w:rsidP="00337EF3">
      <w:pPr>
        <w:numPr>
          <w:ilvl w:val="0"/>
          <w:numId w:val="770"/>
        </w:numPr>
      </w:pPr>
      <w:r w:rsidRPr="00337EF3">
        <w:t>List&lt;Order&gt;</w:t>
      </w:r>
    </w:p>
    <w:p w14:paraId="0B0CE036" w14:textId="77777777" w:rsidR="00337EF3" w:rsidRPr="00337EF3" w:rsidRDefault="00337EF3" w:rsidP="00337EF3">
      <w:pPr>
        <w:numPr>
          <w:ilvl w:val="0"/>
          <w:numId w:val="770"/>
        </w:numPr>
      </w:pPr>
      <w:r w:rsidRPr="00337EF3">
        <w:t>No wildcards</w:t>
      </w:r>
    </w:p>
    <w:p w14:paraId="080220FB" w14:textId="77777777" w:rsidR="00337EF3" w:rsidRPr="00337EF3" w:rsidRDefault="00337EF3" w:rsidP="00337EF3">
      <w:pPr>
        <w:numPr>
          <w:ilvl w:val="0"/>
          <w:numId w:val="770"/>
        </w:numPr>
      </w:pPr>
      <w:r w:rsidRPr="00337EF3">
        <w:t>No type variables</w:t>
      </w:r>
    </w:p>
    <w:p w14:paraId="54B7FAD9" w14:textId="77777777" w:rsidR="00337EF3" w:rsidRPr="00337EF3" w:rsidRDefault="00337EF3" w:rsidP="00337EF3">
      <w:r w:rsidRPr="00337EF3">
        <w:rPr>
          <w:rFonts w:ascii="Segoe UI Emoji" w:hAnsi="Segoe UI Emoji" w:cs="Segoe UI Emoji"/>
        </w:rPr>
        <w:lastRenderedPageBreak/>
        <w:t>✅</w:t>
      </w:r>
      <w:r w:rsidRPr="00337EF3">
        <w:t xml:space="preserve"> Easy to validate</w:t>
      </w:r>
      <w:r w:rsidRPr="00337EF3">
        <w:br/>
      </w:r>
      <w:r w:rsidRPr="00337EF3">
        <w:rPr>
          <w:rFonts w:ascii="Segoe UI Emoji" w:hAnsi="Segoe UI Emoji" w:cs="Segoe UI Emoji"/>
        </w:rPr>
        <w:t>✅</w:t>
      </w:r>
      <w:r w:rsidRPr="00337EF3">
        <w:t xml:space="preserve"> Easy to instantiate</w:t>
      </w:r>
      <w:r w:rsidRPr="00337EF3">
        <w:br/>
      </w:r>
      <w:r w:rsidRPr="00337EF3">
        <w:rPr>
          <w:rFonts w:ascii="Segoe UI Emoji" w:hAnsi="Segoe UI Emoji" w:cs="Segoe UI Emoji"/>
        </w:rPr>
        <w:t>✅</w:t>
      </w:r>
      <w:r w:rsidRPr="00337EF3">
        <w:t xml:space="preserve"> Easy to reason about</w:t>
      </w:r>
    </w:p>
    <w:p w14:paraId="311F437B" w14:textId="77777777" w:rsidR="00337EF3" w:rsidRPr="00337EF3" w:rsidRDefault="00000000" w:rsidP="00337EF3">
      <w:r>
        <w:pict w14:anchorId="1CA3420E">
          <v:rect id="_x0000_i1629" style="width:0;height:1.5pt" o:hralign="center" o:hrstd="t" o:hr="t" fillcolor="#a0a0a0" stroked="f"/>
        </w:pict>
      </w:r>
    </w:p>
    <w:p w14:paraId="176C87B3" w14:textId="77777777" w:rsidR="00337EF3" w:rsidRPr="00337EF3" w:rsidRDefault="00337EF3" w:rsidP="00337EF3">
      <w:pPr>
        <w:rPr>
          <w:b/>
          <w:bCs/>
        </w:rPr>
      </w:pPr>
      <w:r w:rsidRPr="00337EF3">
        <w:rPr>
          <w:b/>
          <w:bCs/>
        </w:rPr>
        <w:t>Phase 2 — Optional generic abstraction</w:t>
      </w:r>
    </w:p>
    <w:p w14:paraId="399E927A" w14:textId="77777777" w:rsidR="00337EF3" w:rsidRPr="00337EF3" w:rsidRDefault="00337EF3" w:rsidP="00337EF3">
      <w:r w:rsidRPr="00337EF3">
        <w:t xml:space="preserve">Later, </w:t>
      </w:r>
      <w:r w:rsidRPr="00337EF3">
        <w:rPr>
          <w:i/>
          <w:iCs/>
        </w:rPr>
        <w:t>if needed</w:t>
      </w:r>
      <w:r w:rsidRPr="00337EF3">
        <w:t>, they add:</w:t>
      </w:r>
    </w:p>
    <w:p w14:paraId="136631DB" w14:textId="77777777" w:rsidR="00337EF3" w:rsidRPr="00337EF3" w:rsidRDefault="00337EF3" w:rsidP="00337EF3">
      <w:pPr>
        <w:numPr>
          <w:ilvl w:val="0"/>
          <w:numId w:val="771"/>
        </w:numPr>
      </w:pPr>
      <w:r w:rsidRPr="00337EF3">
        <w:t>schema</w:t>
      </w:r>
      <w:r w:rsidRPr="00337EF3">
        <w:noBreakHyphen/>
        <w:t>level type parameters</w:t>
      </w:r>
    </w:p>
    <w:p w14:paraId="529368BD" w14:textId="77777777" w:rsidR="00337EF3" w:rsidRPr="00337EF3" w:rsidRDefault="00337EF3" w:rsidP="00337EF3">
      <w:pPr>
        <w:numPr>
          <w:ilvl w:val="0"/>
          <w:numId w:val="771"/>
        </w:numPr>
      </w:pPr>
      <w:r w:rsidRPr="00337EF3">
        <w:t>explicit binding rules</w:t>
      </w:r>
    </w:p>
    <w:p w14:paraId="7C25EDC1" w14:textId="77777777" w:rsidR="00337EF3" w:rsidRPr="00337EF3" w:rsidRDefault="00337EF3" w:rsidP="00337EF3">
      <w:pPr>
        <w:numPr>
          <w:ilvl w:val="0"/>
          <w:numId w:val="771"/>
        </w:numPr>
      </w:pPr>
      <w:r w:rsidRPr="00337EF3">
        <w:t>constraints</w:t>
      </w:r>
    </w:p>
    <w:p w14:paraId="561EEFCF" w14:textId="77777777" w:rsidR="00337EF3" w:rsidRPr="00337EF3" w:rsidRDefault="00337EF3" w:rsidP="00337EF3">
      <w:r w:rsidRPr="00337EF3">
        <w:t xml:space="preserve">But that only happens when the system’s </w:t>
      </w:r>
      <w:r w:rsidRPr="00337EF3">
        <w:rPr>
          <w:i/>
          <w:iCs/>
        </w:rPr>
        <w:t>primary value</w:t>
      </w:r>
      <w:r w:rsidRPr="00337EF3">
        <w:t xml:space="preserve"> is generic abstraction — not structural modeling.</w:t>
      </w:r>
    </w:p>
    <w:p w14:paraId="7BE2CB36" w14:textId="77777777" w:rsidR="00337EF3" w:rsidRPr="00337EF3" w:rsidRDefault="00337EF3" w:rsidP="00337EF3">
      <w:r w:rsidRPr="00337EF3">
        <w:t xml:space="preserve">Your system’s value is </w:t>
      </w:r>
      <w:r w:rsidRPr="00337EF3">
        <w:rPr>
          <w:b/>
          <w:bCs/>
        </w:rPr>
        <w:t>dynamic schema definition</w:t>
      </w:r>
      <w:r w:rsidRPr="00337EF3">
        <w:t>, not generic polymorphism.</w:t>
      </w:r>
    </w:p>
    <w:p w14:paraId="469ACFDA" w14:textId="77777777" w:rsidR="00337EF3" w:rsidRPr="00337EF3" w:rsidRDefault="00000000" w:rsidP="00337EF3">
      <w:r>
        <w:pict w14:anchorId="3E29CF8E">
          <v:rect id="_x0000_i1630" style="width:0;height:1.5pt" o:hralign="center" o:hrstd="t" o:hr="t" fillcolor="#a0a0a0" stroked="f"/>
        </w:pict>
      </w:r>
    </w:p>
    <w:p w14:paraId="3C24B423" w14:textId="77777777" w:rsidR="00337EF3" w:rsidRPr="00337EF3" w:rsidRDefault="00337EF3" w:rsidP="00337EF3">
      <w:pPr>
        <w:rPr>
          <w:b/>
          <w:bCs/>
        </w:rPr>
      </w:pPr>
      <w:r w:rsidRPr="00337EF3">
        <w:rPr>
          <w:b/>
          <w:bCs/>
        </w:rPr>
        <w:t>5️</w:t>
      </w:r>
      <w:r w:rsidRPr="00337EF3">
        <w:rPr>
          <w:rFonts w:ascii="Segoe UI Symbol" w:hAnsi="Segoe UI Symbol" w:cs="Segoe UI Symbol"/>
          <w:b/>
          <w:bCs/>
        </w:rPr>
        <w:t>⃣</w:t>
      </w:r>
      <w:r w:rsidRPr="00337EF3">
        <w:rPr>
          <w:b/>
          <w:bCs/>
        </w:rPr>
        <w:t xml:space="preserve"> How to justify this cleanly in your project (important)</w:t>
      </w:r>
    </w:p>
    <w:p w14:paraId="671F89AA" w14:textId="77777777" w:rsidR="00337EF3" w:rsidRPr="00337EF3" w:rsidRDefault="00337EF3" w:rsidP="00337EF3">
      <w:r w:rsidRPr="00337EF3">
        <w:t>If you need to explain this decision (to a grader, reviewer, or future you), the justification is simple and strong:</w:t>
      </w:r>
    </w:p>
    <w:p w14:paraId="3FF12EA0" w14:textId="77777777" w:rsidR="00337EF3" w:rsidRPr="00337EF3" w:rsidRDefault="00337EF3" w:rsidP="00337EF3">
      <w:r w:rsidRPr="00337EF3">
        <w:rPr>
          <w:i/>
          <w:iCs/>
        </w:rPr>
        <w:t>This project focuses on runtime schema construction using concrete types.</w:t>
      </w:r>
      <w:r w:rsidRPr="00337EF3">
        <w:rPr>
          <w:i/>
          <w:iCs/>
        </w:rPr>
        <w:br/>
        <w:t>Supporting wildcards or type variables would require introducing a generic binding system at the schema level, which is beyond the scope of demonstrating reflection</w:t>
      </w:r>
      <w:r w:rsidRPr="00337EF3">
        <w:rPr>
          <w:i/>
          <w:iCs/>
        </w:rPr>
        <w:noBreakHyphen/>
        <w:t>based schema discovery and object construction.</w:t>
      </w:r>
    </w:p>
    <w:p w14:paraId="2296913C" w14:textId="77777777" w:rsidR="00337EF3" w:rsidRPr="00337EF3" w:rsidRDefault="00337EF3" w:rsidP="00337EF3">
      <w:r w:rsidRPr="00337EF3">
        <w:t>That’s a perfectly legitimate scope decision.</w:t>
      </w:r>
    </w:p>
    <w:p w14:paraId="054E6DDD" w14:textId="77777777" w:rsidR="00337EF3" w:rsidRPr="00337EF3" w:rsidRDefault="00000000" w:rsidP="00337EF3">
      <w:r>
        <w:pict w14:anchorId="650C4477">
          <v:rect id="_x0000_i1631" style="width:0;height:1.5pt" o:hralign="center" o:hrstd="t" o:hr="t" fillcolor="#a0a0a0" stroked="f"/>
        </w:pict>
      </w:r>
    </w:p>
    <w:p w14:paraId="2CD95A34" w14:textId="77777777" w:rsidR="00337EF3" w:rsidRPr="00337EF3" w:rsidRDefault="00337EF3" w:rsidP="00337EF3">
      <w:pPr>
        <w:rPr>
          <w:b/>
          <w:bCs/>
        </w:rPr>
      </w:pPr>
      <w:r w:rsidRPr="00337EF3">
        <w:rPr>
          <w:b/>
          <w:bCs/>
        </w:rPr>
        <w:t>6️</w:t>
      </w:r>
      <w:r w:rsidRPr="00337EF3">
        <w:rPr>
          <w:rFonts w:ascii="Segoe UI Symbol" w:hAnsi="Segoe UI Symbol" w:cs="Segoe UI Symbol"/>
          <w:b/>
          <w:bCs/>
        </w:rPr>
        <w:t>⃣</w:t>
      </w:r>
      <w:r w:rsidRPr="00337EF3">
        <w:rPr>
          <w:b/>
          <w:bCs/>
        </w:rPr>
        <w:t xml:space="preserve"> A nice middle ground (optional, future</w:t>
      </w:r>
      <w:r w:rsidRPr="00337EF3">
        <w:rPr>
          <w:b/>
          <w:bCs/>
        </w:rPr>
        <w:noBreakHyphen/>
        <w:t>proof)</w:t>
      </w:r>
    </w:p>
    <w:p w14:paraId="29664918" w14:textId="77777777" w:rsidR="00337EF3" w:rsidRPr="00337EF3" w:rsidRDefault="00337EF3" w:rsidP="00337EF3">
      <w:r w:rsidRPr="00337EF3">
        <w:t xml:space="preserve">If you want to </w:t>
      </w:r>
      <w:r w:rsidRPr="00337EF3">
        <w:rPr>
          <w:b/>
          <w:bCs/>
        </w:rPr>
        <w:t>acknowledge</w:t>
      </w:r>
      <w:r w:rsidRPr="00337EF3">
        <w:t xml:space="preserve"> type variables without implementing them, you can:</w:t>
      </w:r>
    </w:p>
    <w:p w14:paraId="540EED24" w14:textId="77777777" w:rsidR="00337EF3" w:rsidRPr="00337EF3" w:rsidRDefault="00337EF3" w:rsidP="00337EF3">
      <w:pPr>
        <w:numPr>
          <w:ilvl w:val="0"/>
          <w:numId w:val="772"/>
        </w:numPr>
      </w:pPr>
      <w:r w:rsidRPr="00337EF3">
        <w:t>Detect them via reflection</w:t>
      </w:r>
    </w:p>
    <w:p w14:paraId="5BAC6C99" w14:textId="77777777" w:rsidR="00337EF3" w:rsidRPr="00337EF3" w:rsidRDefault="00337EF3" w:rsidP="00337EF3">
      <w:pPr>
        <w:numPr>
          <w:ilvl w:val="0"/>
          <w:numId w:val="772"/>
        </w:numPr>
      </w:pPr>
      <w:r w:rsidRPr="00337EF3">
        <w:t xml:space="preserve">Reject them explicitly with a clear message: </w:t>
      </w:r>
    </w:p>
    <w:p w14:paraId="00CF005A" w14:textId="77777777" w:rsidR="00337EF3" w:rsidRPr="00337EF3" w:rsidRDefault="00337EF3" w:rsidP="00337EF3">
      <w:r w:rsidRPr="00337EF3">
        <w:t>“Generic type variables are not supported in schema definitions; use a concrete type instead.”</w:t>
      </w:r>
    </w:p>
    <w:p w14:paraId="204D3D36" w14:textId="77777777" w:rsidR="00337EF3" w:rsidRPr="00337EF3" w:rsidRDefault="00337EF3" w:rsidP="00337EF3">
      <w:r w:rsidRPr="00337EF3">
        <w:lastRenderedPageBreak/>
        <w:t xml:space="preserve">This actually </w:t>
      </w:r>
      <w:r w:rsidRPr="00337EF3">
        <w:rPr>
          <w:i/>
          <w:iCs/>
        </w:rPr>
        <w:t>strengthens</w:t>
      </w:r>
      <w:r w:rsidRPr="00337EF3">
        <w:t xml:space="preserve"> your design, because it shows:</w:t>
      </w:r>
    </w:p>
    <w:p w14:paraId="4E320327" w14:textId="77777777" w:rsidR="00337EF3" w:rsidRPr="00337EF3" w:rsidRDefault="00337EF3" w:rsidP="00337EF3">
      <w:pPr>
        <w:numPr>
          <w:ilvl w:val="0"/>
          <w:numId w:val="773"/>
        </w:numPr>
      </w:pPr>
      <w:r w:rsidRPr="00337EF3">
        <w:t>awareness of the full type system</w:t>
      </w:r>
    </w:p>
    <w:p w14:paraId="6FAFDFE5" w14:textId="77777777" w:rsidR="00337EF3" w:rsidRPr="00337EF3" w:rsidRDefault="00337EF3" w:rsidP="00337EF3">
      <w:pPr>
        <w:numPr>
          <w:ilvl w:val="0"/>
          <w:numId w:val="773"/>
        </w:numPr>
      </w:pPr>
      <w:r w:rsidRPr="00337EF3">
        <w:t>intentional scoping</w:t>
      </w:r>
    </w:p>
    <w:p w14:paraId="492D4BED" w14:textId="77777777" w:rsidR="00337EF3" w:rsidRPr="00337EF3" w:rsidRDefault="00337EF3" w:rsidP="00337EF3">
      <w:pPr>
        <w:numPr>
          <w:ilvl w:val="0"/>
          <w:numId w:val="773"/>
        </w:numPr>
      </w:pPr>
      <w:r w:rsidRPr="00337EF3">
        <w:t>clear validation rules</w:t>
      </w:r>
    </w:p>
    <w:p w14:paraId="69C6A720" w14:textId="77777777" w:rsidR="00337EF3" w:rsidRPr="00337EF3" w:rsidRDefault="00000000" w:rsidP="00337EF3">
      <w:r>
        <w:pict w14:anchorId="22AB66D1">
          <v:rect id="_x0000_i1632" style="width:0;height:1.5pt" o:hralign="center" o:hrstd="t" o:hr="t" fillcolor="#a0a0a0" stroked="f"/>
        </w:pict>
      </w:r>
    </w:p>
    <w:p w14:paraId="05066346" w14:textId="77777777" w:rsidR="00337EF3" w:rsidRPr="00337EF3" w:rsidRDefault="00337EF3" w:rsidP="00337EF3">
      <w:pPr>
        <w:rPr>
          <w:b/>
          <w:bCs/>
        </w:rPr>
      </w:pPr>
      <w:r w:rsidRPr="00337EF3">
        <w:rPr>
          <w:rFonts w:ascii="Segoe UI Emoji" w:hAnsi="Segoe UI Emoji" w:cs="Segoe UI Emoji"/>
          <w:b/>
          <w:bCs/>
        </w:rPr>
        <w:t>✅</w:t>
      </w:r>
      <w:r w:rsidRPr="00337EF3">
        <w:rPr>
          <w:b/>
          <w:bCs/>
        </w:rPr>
        <w:t xml:space="preserve"> Final takeaways</w:t>
      </w:r>
    </w:p>
    <w:p w14:paraId="611B3671" w14:textId="77777777" w:rsidR="00337EF3" w:rsidRPr="00337EF3" w:rsidRDefault="00337EF3" w:rsidP="00337EF3">
      <w:pPr>
        <w:numPr>
          <w:ilvl w:val="0"/>
          <w:numId w:val="774"/>
        </w:numPr>
      </w:pPr>
      <w:r w:rsidRPr="00337EF3">
        <w:rPr>
          <w:rFonts w:ascii="Segoe UI Emoji" w:hAnsi="Segoe UI Emoji" w:cs="Segoe UI Emoji"/>
        </w:rPr>
        <w:t>✅</w:t>
      </w:r>
      <w:r w:rsidRPr="00337EF3">
        <w:t xml:space="preserve"> Not supporting wildcards or multi</w:t>
      </w:r>
      <w:r w:rsidRPr="00337EF3">
        <w:noBreakHyphen/>
        <w:t>argument generics is appropriate for your goal</w:t>
      </w:r>
    </w:p>
    <w:p w14:paraId="6C0467DD" w14:textId="77777777" w:rsidR="00337EF3" w:rsidRPr="00337EF3" w:rsidRDefault="00337EF3" w:rsidP="00337EF3">
      <w:pPr>
        <w:numPr>
          <w:ilvl w:val="0"/>
          <w:numId w:val="774"/>
        </w:numPr>
      </w:pPr>
      <w:r w:rsidRPr="00337EF3">
        <w:rPr>
          <w:rFonts w:ascii="Segoe UI Emoji" w:hAnsi="Segoe UI Emoji" w:cs="Segoe UI Emoji"/>
        </w:rPr>
        <w:t>✅</w:t>
      </w:r>
      <w:r w:rsidRPr="00337EF3">
        <w:t xml:space="preserve"> Feeling uneasy about type variables is </w:t>
      </w:r>
      <w:r w:rsidRPr="00337EF3">
        <w:rPr>
          <w:i/>
          <w:iCs/>
        </w:rPr>
        <w:t>correct</w:t>
      </w:r>
      <w:r w:rsidRPr="00337EF3">
        <w:t xml:space="preserve"> — they are fundamental</w:t>
      </w:r>
    </w:p>
    <w:p w14:paraId="001168D3" w14:textId="77777777" w:rsidR="00337EF3" w:rsidRPr="00337EF3" w:rsidRDefault="00337EF3" w:rsidP="00337EF3">
      <w:pPr>
        <w:numPr>
          <w:ilvl w:val="0"/>
          <w:numId w:val="774"/>
        </w:numPr>
      </w:pPr>
      <w:r w:rsidRPr="00337EF3">
        <w:rPr>
          <w:rFonts w:ascii="Segoe UI Emoji" w:hAnsi="Segoe UI Emoji" w:cs="Segoe UI Emoji"/>
        </w:rPr>
        <w:t>✅</w:t>
      </w:r>
      <w:r w:rsidRPr="00337EF3">
        <w:t xml:space="preserve"> Disallowing type variables is still justified because your system has no runtime binding context</w:t>
      </w:r>
    </w:p>
    <w:p w14:paraId="36EF0A8B" w14:textId="77777777" w:rsidR="00337EF3" w:rsidRPr="00337EF3" w:rsidRDefault="00337EF3" w:rsidP="00337EF3">
      <w:pPr>
        <w:numPr>
          <w:ilvl w:val="0"/>
          <w:numId w:val="774"/>
        </w:numPr>
      </w:pPr>
      <w:r w:rsidRPr="00337EF3">
        <w:rPr>
          <w:rFonts w:ascii="Segoe UI Emoji" w:hAnsi="Segoe UI Emoji" w:cs="Segoe UI Emoji"/>
        </w:rPr>
        <w:t>✅</w:t>
      </w:r>
      <w:r w:rsidRPr="00337EF3">
        <w:t xml:space="preserve"> This is a scope decision, not a design flaw</w:t>
      </w:r>
    </w:p>
    <w:p w14:paraId="0B745091" w14:textId="77777777" w:rsidR="00337EF3" w:rsidRPr="00337EF3" w:rsidRDefault="00337EF3" w:rsidP="00337EF3">
      <w:pPr>
        <w:numPr>
          <w:ilvl w:val="0"/>
          <w:numId w:val="774"/>
        </w:numPr>
      </w:pPr>
      <w:r w:rsidRPr="00337EF3">
        <w:rPr>
          <w:rFonts w:ascii="Segoe UI Emoji" w:hAnsi="Segoe UI Emoji" w:cs="Segoe UI Emoji"/>
        </w:rPr>
        <w:t>✅</w:t>
      </w:r>
      <w:r w:rsidRPr="00337EF3">
        <w:t xml:space="preserve"> Many real systems make the same choice early on</w:t>
      </w:r>
    </w:p>
    <w:p w14:paraId="0843722B" w14:textId="77777777" w:rsidR="00337EF3" w:rsidRPr="00337EF3" w:rsidRDefault="00337EF3" w:rsidP="00337EF3">
      <w:r w:rsidRPr="00337EF3">
        <w:t>If you want, next we can:</w:t>
      </w:r>
    </w:p>
    <w:p w14:paraId="1E7F8489" w14:textId="77777777" w:rsidR="00337EF3" w:rsidRPr="00337EF3" w:rsidRDefault="00337EF3" w:rsidP="00337EF3">
      <w:pPr>
        <w:numPr>
          <w:ilvl w:val="0"/>
          <w:numId w:val="775"/>
        </w:numPr>
      </w:pPr>
      <w:r w:rsidRPr="00337EF3">
        <w:t xml:space="preserve">Define a </w:t>
      </w:r>
      <w:r w:rsidRPr="00337EF3">
        <w:rPr>
          <w:b/>
          <w:bCs/>
        </w:rPr>
        <w:t>formal “allowed type grammar”</w:t>
      </w:r>
      <w:r w:rsidRPr="00337EF3">
        <w:t xml:space="preserve"> for schemas</w:t>
      </w:r>
    </w:p>
    <w:p w14:paraId="1D0C35FE" w14:textId="77777777" w:rsidR="00337EF3" w:rsidRPr="00337EF3" w:rsidRDefault="00337EF3" w:rsidP="00337EF3">
      <w:pPr>
        <w:numPr>
          <w:ilvl w:val="0"/>
          <w:numId w:val="775"/>
        </w:numPr>
      </w:pPr>
      <w:r w:rsidRPr="00337EF3">
        <w:t>Decide exactly which generic forms are accepted vs rejected</w:t>
      </w:r>
    </w:p>
    <w:p w14:paraId="788009EB" w14:textId="77777777" w:rsidR="00337EF3" w:rsidRPr="00337EF3" w:rsidRDefault="00337EF3" w:rsidP="00337EF3">
      <w:pPr>
        <w:numPr>
          <w:ilvl w:val="0"/>
          <w:numId w:val="775"/>
        </w:numPr>
      </w:pPr>
      <w:r w:rsidRPr="00337EF3">
        <w:t>Help you phrase this scope decision cleanly in your final write</w:t>
      </w:r>
      <w:r w:rsidRPr="00337EF3">
        <w:noBreakHyphen/>
        <w:t>up</w:t>
      </w:r>
    </w:p>
    <w:p w14:paraId="33E66A21" w14:textId="77777777" w:rsidR="00EB5A65" w:rsidRPr="00EB5A65" w:rsidRDefault="00EB5A65" w:rsidP="00EB5A65">
      <w:r w:rsidRPr="00EB5A65">
        <w:t xml:space="preserve">This is a </w:t>
      </w:r>
      <w:r w:rsidRPr="00EB5A65">
        <w:rPr>
          <w:b/>
          <w:bCs/>
        </w:rPr>
        <w:t>really good architectural question</w:t>
      </w:r>
      <w:r w:rsidRPr="00EB5A65">
        <w:t>, and the short answer is:</w:t>
      </w:r>
    </w:p>
    <w:p w14:paraId="298230C2" w14:textId="77777777" w:rsidR="00EB5A65" w:rsidRPr="00EB5A65" w:rsidRDefault="00EB5A65" w:rsidP="00EB5A65">
      <w:r w:rsidRPr="00EB5A65">
        <w:rPr>
          <w:b/>
          <w:bCs/>
        </w:rPr>
        <w:t xml:space="preserve">No — it does </w:t>
      </w:r>
      <w:r w:rsidRPr="00EB5A65">
        <w:rPr>
          <w:b/>
          <w:bCs/>
          <w:i/>
          <w:iCs/>
        </w:rPr>
        <w:t>not</w:t>
      </w:r>
      <w:r w:rsidRPr="00EB5A65">
        <w:rPr>
          <w:b/>
          <w:bCs/>
        </w:rPr>
        <w:t xml:space="preserve"> make the “check base class exists” method redundant.</w:t>
      </w:r>
      <w:r w:rsidRPr="00EB5A65">
        <w:rPr>
          <w:b/>
          <w:bCs/>
        </w:rPr>
        <w:br/>
        <w:t xml:space="preserve">It means the two checks serve </w:t>
      </w:r>
      <w:r w:rsidRPr="00EB5A65">
        <w:rPr>
          <w:b/>
          <w:bCs/>
          <w:i/>
          <w:iCs/>
        </w:rPr>
        <w:t>different roles</w:t>
      </w:r>
      <w:r w:rsidRPr="00EB5A65">
        <w:rPr>
          <w:b/>
          <w:bCs/>
        </w:rPr>
        <w:t>.</w:t>
      </w:r>
    </w:p>
    <w:p w14:paraId="029541DF" w14:textId="77777777" w:rsidR="00EB5A65" w:rsidRPr="00EB5A65" w:rsidRDefault="00EB5A65" w:rsidP="00EB5A65">
      <w:r w:rsidRPr="00EB5A65">
        <w:t xml:space="preserve">What you’re running into is the difference between </w:t>
      </w:r>
      <w:r w:rsidRPr="00EB5A65">
        <w:rPr>
          <w:b/>
          <w:bCs/>
        </w:rPr>
        <w:t>validation</w:t>
      </w:r>
      <w:r w:rsidRPr="00EB5A65">
        <w:t xml:space="preserve"> and </w:t>
      </w:r>
      <w:r w:rsidRPr="00EB5A65">
        <w:rPr>
          <w:b/>
          <w:bCs/>
        </w:rPr>
        <w:t>assumption enforcement</w:t>
      </w:r>
      <w:r w:rsidRPr="00EB5A65">
        <w:t>, and that distinction is subtle but important.</w:t>
      </w:r>
    </w:p>
    <w:p w14:paraId="330CAEC0" w14:textId="77777777" w:rsidR="00EB5A65" w:rsidRPr="00EB5A65" w:rsidRDefault="00EB5A65" w:rsidP="00EB5A65">
      <w:r w:rsidRPr="00EB5A65">
        <w:t>Let me break it down cleanly.</w:t>
      </w:r>
    </w:p>
    <w:p w14:paraId="0898D213" w14:textId="77777777" w:rsidR="00EB5A65" w:rsidRPr="00EB5A65" w:rsidRDefault="00000000" w:rsidP="00EB5A65">
      <w:r>
        <w:pict w14:anchorId="507CEF2B">
          <v:rect id="_x0000_i1633" style="width:0;height:1.5pt" o:hralign="center" o:hrstd="t" o:hr="t" fillcolor="#a0a0a0" stroked="f"/>
        </w:pict>
      </w:r>
    </w:p>
    <w:p w14:paraId="69BFD09B" w14:textId="77777777" w:rsidR="00EB5A65" w:rsidRPr="00EB5A65" w:rsidRDefault="00EB5A65" w:rsidP="00EB5A65">
      <w:pPr>
        <w:rPr>
          <w:b/>
          <w:bCs/>
        </w:rPr>
      </w:pPr>
      <w:r w:rsidRPr="00EB5A65">
        <w:rPr>
          <w:b/>
          <w:bCs/>
        </w:rPr>
        <w:t>1️</w:t>
      </w:r>
      <w:r w:rsidRPr="00EB5A65">
        <w:rPr>
          <w:rFonts w:ascii="Segoe UI Symbol" w:hAnsi="Segoe UI Symbol" w:cs="Segoe UI Symbol"/>
          <w:b/>
          <w:bCs/>
        </w:rPr>
        <w:t>⃣</w:t>
      </w:r>
      <w:r w:rsidRPr="00EB5A65">
        <w:rPr>
          <w:b/>
          <w:bCs/>
        </w:rPr>
        <w:t xml:space="preserve"> Why this </w:t>
      </w:r>
      <w:r w:rsidRPr="00EB5A65">
        <w:rPr>
          <w:b/>
          <w:bCs/>
          <w:i/>
          <w:iCs/>
        </w:rPr>
        <w:t>feels</w:t>
      </w:r>
      <w:r w:rsidRPr="00EB5A65">
        <w:rPr>
          <w:b/>
          <w:bCs/>
        </w:rPr>
        <w:t xml:space="preserve"> redundant (and why that’s reasonable)</w:t>
      </w:r>
    </w:p>
    <w:p w14:paraId="7EB2C2DD" w14:textId="77777777" w:rsidR="00EB5A65" w:rsidRPr="00EB5A65" w:rsidRDefault="00EB5A65" w:rsidP="00EB5A65">
      <w:r w:rsidRPr="00EB5A65">
        <w:t>From your point of view:</w:t>
      </w:r>
    </w:p>
    <w:p w14:paraId="2AEAA274" w14:textId="77777777" w:rsidR="00EB5A65" w:rsidRPr="00EB5A65" w:rsidRDefault="00EB5A65" w:rsidP="00EB5A65">
      <w:pPr>
        <w:numPr>
          <w:ilvl w:val="0"/>
          <w:numId w:val="776"/>
        </w:numPr>
      </w:pPr>
      <w:r w:rsidRPr="00EB5A65">
        <w:t xml:space="preserve">You already have a method that checks: </w:t>
      </w:r>
    </w:p>
    <w:p w14:paraId="066713E3" w14:textId="77777777" w:rsidR="00EB5A65" w:rsidRPr="00EB5A65" w:rsidRDefault="00EB5A65" w:rsidP="00EB5A65">
      <w:r w:rsidRPr="00EB5A65">
        <w:lastRenderedPageBreak/>
        <w:t>“Does this base class exist in the registry?”</w:t>
      </w:r>
    </w:p>
    <w:p w14:paraId="3B72937A" w14:textId="77777777" w:rsidR="00EB5A65" w:rsidRPr="00EB5A65" w:rsidRDefault="00EB5A65" w:rsidP="00EB5A65">
      <w:pPr>
        <w:numPr>
          <w:ilvl w:val="0"/>
          <w:numId w:val="776"/>
        </w:numPr>
      </w:pPr>
      <w:r w:rsidRPr="00EB5A65">
        <w:t xml:space="preserve">So checking again before using it </w:t>
      </w:r>
      <w:r w:rsidRPr="00EB5A65">
        <w:rPr>
          <w:i/>
          <w:iCs/>
        </w:rPr>
        <w:t>feels</w:t>
      </w:r>
      <w:r w:rsidRPr="00EB5A65">
        <w:t xml:space="preserve"> like: </w:t>
      </w:r>
    </w:p>
    <w:p w14:paraId="35908903" w14:textId="77777777" w:rsidR="00EB5A65" w:rsidRPr="00EB5A65" w:rsidRDefault="00EB5A65" w:rsidP="00EB5A65">
      <w:r w:rsidRPr="00EB5A65">
        <w:t>“Why am I doing the same work twice?”</w:t>
      </w:r>
    </w:p>
    <w:p w14:paraId="04E4FBD4" w14:textId="77777777" w:rsidR="00EB5A65" w:rsidRPr="00EB5A65" w:rsidRDefault="00EB5A65" w:rsidP="00EB5A65">
      <w:r w:rsidRPr="00EB5A65">
        <w:t xml:space="preserve">That intuition makes sense </w:t>
      </w:r>
      <w:r w:rsidRPr="00EB5A65">
        <w:rPr>
          <w:b/>
          <w:bCs/>
        </w:rPr>
        <w:t>if both checks had the same responsibility</w:t>
      </w:r>
      <w:r w:rsidRPr="00EB5A65">
        <w:t>.</w:t>
      </w:r>
    </w:p>
    <w:p w14:paraId="5F9DAF48" w14:textId="77777777" w:rsidR="00EB5A65" w:rsidRPr="00EB5A65" w:rsidRDefault="00EB5A65" w:rsidP="00EB5A65">
      <w:r w:rsidRPr="00EB5A65">
        <w:t>But they don’t.</w:t>
      </w:r>
    </w:p>
    <w:p w14:paraId="3F5A50FF" w14:textId="77777777" w:rsidR="00EB5A65" w:rsidRPr="00EB5A65" w:rsidRDefault="00000000" w:rsidP="00EB5A65">
      <w:r>
        <w:pict w14:anchorId="63F01E02">
          <v:rect id="_x0000_i1634" style="width:0;height:1.5pt" o:hralign="center" o:hrstd="t" o:hr="t" fillcolor="#a0a0a0" stroked="f"/>
        </w:pict>
      </w:r>
    </w:p>
    <w:p w14:paraId="06E21970" w14:textId="77777777" w:rsidR="00EB5A65" w:rsidRPr="00EB5A65" w:rsidRDefault="00EB5A65" w:rsidP="00EB5A65">
      <w:pPr>
        <w:rPr>
          <w:b/>
          <w:bCs/>
        </w:rPr>
      </w:pPr>
      <w:r w:rsidRPr="00EB5A65">
        <w:rPr>
          <w:b/>
          <w:bCs/>
        </w:rPr>
        <w:t>2️</w:t>
      </w:r>
      <w:r w:rsidRPr="00EB5A65">
        <w:rPr>
          <w:rFonts w:ascii="Segoe UI Symbol" w:hAnsi="Segoe UI Symbol" w:cs="Segoe UI Symbol"/>
          <w:b/>
          <w:bCs/>
        </w:rPr>
        <w:t>⃣</w:t>
      </w:r>
      <w:r w:rsidRPr="00EB5A65">
        <w:rPr>
          <w:b/>
          <w:bCs/>
        </w:rPr>
        <w:t xml:space="preserve"> The key distinction: </w:t>
      </w:r>
      <w:r w:rsidRPr="00EB5A65">
        <w:rPr>
          <w:b/>
          <w:bCs/>
          <w:i/>
          <w:iCs/>
        </w:rPr>
        <w:t>validation step</w:t>
      </w:r>
      <w:r w:rsidRPr="00EB5A65">
        <w:rPr>
          <w:b/>
          <w:bCs/>
        </w:rPr>
        <w:t xml:space="preserve"> vs </w:t>
      </w:r>
      <w:r w:rsidRPr="00EB5A65">
        <w:rPr>
          <w:b/>
          <w:bCs/>
          <w:i/>
          <w:iCs/>
        </w:rPr>
        <w:t>usage step</w:t>
      </w:r>
    </w:p>
    <w:p w14:paraId="2AF68627" w14:textId="77777777" w:rsidR="00EB5A65" w:rsidRPr="00EB5A65" w:rsidRDefault="00EB5A65" w:rsidP="00EB5A65">
      <w:pPr>
        <w:rPr>
          <w:b/>
          <w:bCs/>
        </w:rPr>
      </w:pPr>
      <w:r w:rsidRPr="00EB5A65">
        <w:rPr>
          <w:rFonts w:ascii="Segoe UI Emoji" w:hAnsi="Segoe UI Emoji" w:cs="Segoe UI Emoji"/>
          <w:b/>
          <w:bCs/>
        </w:rPr>
        <w:t>✅</w:t>
      </w:r>
      <w:r w:rsidRPr="00EB5A65">
        <w:rPr>
          <w:b/>
          <w:bCs/>
        </w:rPr>
        <w:t xml:space="preserve"> </w:t>
      </w:r>
      <w:proofErr w:type="spellStart"/>
      <w:r w:rsidRPr="00EB5A65">
        <w:rPr>
          <w:b/>
          <w:bCs/>
        </w:rPr>
        <w:t>findBaseClass</w:t>
      </w:r>
      <w:proofErr w:type="spellEnd"/>
      <w:r w:rsidRPr="00EB5A65">
        <w:rPr>
          <w:b/>
          <w:bCs/>
        </w:rPr>
        <w:t xml:space="preserve">(String </w:t>
      </w:r>
      <w:proofErr w:type="spellStart"/>
      <w:r w:rsidRPr="00EB5A65">
        <w:rPr>
          <w:b/>
          <w:bCs/>
        </w:rPr>
        <w:t>base</w:t>
      </w:r>
      <w:proofErr w:type="spellEnd"/>
      <w:r w:rsidRPr="00EB5A65">
        <w:rPr>
          <w:b/>
          <w:bCs/>
        </w:rPr>
        <w:t>)</w:t>
      </w:r>
    </w:p>
    <w:p w14:paraId="4E853CF1" w14:textId="77777777" w:rsidR="00EB5A65" w:rsidRPr="00EB5A65" w:rsidRDefault="00EB5A65" w:rsidP="00EB5A65">
      <w:r w:rsidRPr="00EB5A65">
        <w:t xml:space="preserve">This is a </w:t>
      </w:r>
      <w:r w:rsidRPr="00EB5A65">
        <w:rPr>
          <w:b/>
          <w:bCs/>
        </w:rPr>
        <w:t>validation method</w:t>
      </w:r>
      <w:r w:rsidRPr="00EB5A65">
        <w:t>.</w:t>
      </w:r>
    </w:p>
    <w:p w14:paraId="687FBAEC" w14:textId="77777777" w:rsidR="00EB5A65" w:rsidRPr="00EB5A65" w:rsidRDefault="00EB5A65" w:rsidP="00EB5A65">
      <w:r w:rsidRPr="00EB5A65">
        <w:t>Its job is:</w:t>
      </w:r>
    </w:p>
    <w:p w14:paraId="0732D39E" w14:textId="77777777" w:rsidR="00EB5A65" w:rsidRPr="00EB5A65" w:rsidRDefault="00EB5A65" w:rsidP="00EB5A65">
      <w:pPr>
        <w:numPr>
          <w:ilvl w:val="0"/>
          <w:numId w:val="777"/>
        </w:numPr>
      </w:pPr>
      <w:r w:rsidRPr="00EB5A65">
        <w:t xml:space="preserve">To validate </w:t>
      </w:r>
      <w:r w:rsidRPr="00EB5A65">
        <w:rPr>
          <w:i/>
          <w:iCs/>
        </w:rPr>
        <w:t>user input</w:t>
      </w:r>
    </w:p>
    <w:p w14:paraId="43ED0CBF" w14:textId="77777777" w:rsidR="00EB5A65" w:rsidRPr="00EB5A65" w:rsidRDefault="00EB5A65" w:rsidP="00EB5A65">
      <w:pPr>
        <w:numPr>
          <w:ilvl w:val="0"/>
          <w:numId w:val="777"/>
        </w:numPr>
      </w:pPr>
      <w:r w:rsidRPr="00EB5A65">
        <w:t xml:space="preserve">To give a </w:t>
      </w:r>
      <w:r w:rsidRPr="00EB5A65">
        <w:rPr>
          <w:b/>
          <w:bCs/>
        </w:rPr>
        <w:t>clear, user</w:t>
      </w:r>
      <w:r w:rsidRPr="00EB5A65">
        <w:rPr>
          <w:b/>
          <w:bCs/>
        </w:rPr>
        <w:noBreakHyphen/>
        <w:t>level error</w:t>
      </w:r>
      <w:r w:rsidRPr="00EB5A65">
        <w:t xml:space="preserve"> if the base class does not exist</w:t>
      </w:r>
    </w:p>
    <w:p w14:paraId="780EC5A3" w14:textId="77777777" w:rsidR="00EB5A65" w:rsidRPr="00EB5A65" w:rsidRDefault="00EB5A65" w:rsidP="00EB5A65">
      <w:pPr>
        <w:numPr>
          <w:ilvl w:val="0"/>
          <w:numId w:val="777"/>
        </w:numPr>
      </w:pPr>
      <w:r w:rsidRPr="00EB5A65">
        <w:t xml:space="preserve">To be called at a </w:t>
      </w:r>
      <w:r w:rsidRPr="00EB5A65">
        <w:rPr>
          <w:b/>
          <w:bCs/>
        </w:rPr>
        <w:t>defined point in the CLI flow</w:t>
      </w:r>
    </w:p>
    <w:p w14:paraId="69C0FEA4" w14:textId="77777777" w:rsidR="00EB5A65" w:rsidRPr="00EB5A65" w:rsidRDefault="00EB5A65" w:rsidP="00EB5A65">
      <w:r w:rsidRPr="00EB5A65">
        <w:t>Conceptually:</w:t>
      </w:r>
    </w:p>
    <w:p w14:paraId="2BF5C04E" w14:textId="77777777" w:rsidR="00EB5A65" w:rsidRPr="00EB5A65" w:rsidRDefault="00EB5A65" w:rsidP="00EB5A65">
      <w:r w:rsidRPr="00EB5A65">
        <w:t>“Before proceeding, ensure the user selected a valid base class.”</w:t>
      </w:r>
    </w:p>
    <w:p w14:paraId="0DDF4B4D" w14:textId="77777777" w:rsidR="00EB5A65" w:rsidRPr="00EB5A65" w:rsidRDefault="00EB5A65" w:rsidP="00EB5A65">
      <w:r w:rsidRPr="00EB5A65">
        <w:t>This belongs to:</w:t>
      </w:r>
    </w:p>
    <w:p w14:paraId="4A589014" w14:textId="77777777" w:rsidR="00EB5A65" w:rsidRPr="00EB5A65" w:rsidRDefault="00EB5A65" w:rsidP="00EB5A65">
      <w:pPr>
        <w:numPr>
          <w:ilvl w:val="0"/>
          <w:numId w:val="778"/>
        </w:numPr>
      </w:pPr>
      <w:r w:rsidRPr="00EB5A65">
        <w:t>schema definition logic</w:t>
      </w:r>
    </w:p>
    <w:p w14:paraId="429C3791" w14:textId="77777777" w:rsidR="00EB5A65" w:rsidRPr="00EB5A65" w:rsidRDefault="00EB5A65" w:rsidP="00EB5A65">
      <w:pPr>
        <w:numPr>
          <w:ilvl w:val="0"/>
          <w:numId w:val="778"/>
        </w:numPr>
      </w:pPr>
      <w:r w:rsidRPr="00EB5A65">
        <w:t>CLI interaction flow</w:t>
      </w:r>
    </w:p>
    <w:p w14:paraId="7E0C8984" w14:textId="77777777" w:rsidR="00EB5A65" w:rsidRPr="00EB5A65" w:rsidRDefault="00EB5A65" w:rsidP="00EB5A65">
      <w:pPr>
        <w:numPr>
          <w:ilvl w:val="0"/>
          <w:numId w:val="778"/>
        </w:numPr>
      </w:pPr>
      <w:r w:rsidRPr="00EB5A65">
        <w:t>early rejection of invalid input</w:t>
      </w:r>
    </w:p>
    <w:p w14:paraId="420496F9" w14:textId="77777777" w:rsidR="00EB5A65" w:rsidRPr="00EB5A65" w:rsidRDefault="00000000" w:rsidP="00EB5A65">
      <w:r>
        <w:pict w14:anchorId="0DBC2752">
          <v:rect id="_x0000_i1635" style="width:0;height:1.5pt" o:hralign="center" o:hrstd="t" o:hr="t" fillcolor="#a0a0a0" stroked="f"/>
        </w:pict>
      </w:r>
    </w:p>
    <w:p w14:paraId="45209869" w14:textId="77777777" w:rsidR="00EB5A65" w:rsidRPr="00EB5A65" w:rsidRDefault="00EB5A65" w:rsidP="00EB5A65">
      <w:pPr>
        <w:rPr>
          <w:b/>
          <w:bCs/>
        </w:rPr>
      </w:pPr>
      <w:r w:rsidRPr="00EB5A65">
        <w:rPr>
          <w:rFonts w:ascii="Segoe UI Emoji" w:hAnsi="Segoe UI Emoji" w:cs="Segoe UI Emoji"/>
          <w:b/>
          <w:bCs/>
        </w:rPr>
        <w:t>✅</w:t>
      </w:r>
      <w:r w:rsidRPr="00EB5A65">
        <w:rPr>
          <w:b/>
          <w:bCs/>
        </w:rPr>
        <w:t xml:space="preserve"> </w:t>
      </w:r>
      <w:proofErr w:type="spellStart"/>
      <w:r w:rsidRPr="00EB5A65">
        <w:rPr>
          <w:b/>
          <w:bCs/>
        </w:rPr>
        <w:t>displayBaseClass</w:t>
      </w:r>
      <w:proofErr w:type="spellEnd"/>
      <w:r w:rsidRPr="00EB5A65">
        <w:rPr>
          <w:b/>
          <w:bCs/>
        </w:rPr>
        <w:t xml:space="preserve">(String </w:t>
      </w:r>
      <w:proofErr w:type="spellStart"/>
      <w:r w:rsidRPr="00EB5A65">
        <w:rPr>
          <w:b/>
          <w:bCs/>
        </w:rPr>
        <w:t>base</w:t>
      </w:r>
      <w:proofErr w:type="spellEnd"/>
      <w:r w:rsidRPr="00EB5A65">
        <w:rPr>
          <w:b/>
          <w:bCs/>
        </w:rPr>
        <w:t>)</w:t>
      </w:r>
    </w:p>
    <w:p w14:paraId="0E83D8B4" w14:textId="77777777" w:rsidR="00EB5A65" w:rsidRPr="00EB5A65" w:rsidRDefault="00EB5A65" w:rsidP="00EB5A65">
      <w:r w:rsidRPr="00EB5A65">
        <w:t xml:space="preserve">This is a </w:t>
      </w:r>
      <w:r w:rsidRPr="00EB5A65">
        <w:rPr>
          <w:b/>
          <w:bCs/>
        </w:rPr>
        <w:t>usage method</w:t>
      </w:r>
      <w:r w:rsidRPr="00EB5A65">
        <w:t>.</w:t>
      </w:r>
    </w:p>
    <w:p w14:paraId="731D1BB9" w14:textId="77777777" w:rsidR="00EB5A65" w:rsidRPr="00EB5A65" w:rsidRDefault="00EB5A65" w:rsidP="00EB5A65">
      <w:r w:rsidRPr="00EB5A65">
        <w:t>Its job is:</w:t>
      </w:r>
    </w:p>
    <w:p w14:paraId="3EBD7A19" w14:textId="77777777" w:rsidR="00EB5A65" w:rsidRPr="00EB5A65" w:rsidRDefault="00EB5A65" w:rsidP="00EB5A65">
      <w:pPr>
        <w:numPr>
          <w:ilvl w:val="0"/>
          <w:numId w:val="779"/>
        </w:numPr>
      </w:pPr>
      <w:r w:rsidRPr="00EB5A65">
        <w:t xml:space="preserve">To </w:t>
      </w:r>
      <w:r w:rsidRPr="00EB5A65">
        <w:rPr>
          <w:i/>
          <w:iCs/>
        </w:rPr>
        <w:t>use</w:t>
      </w:r>
      <w:r w:rsidRPr="00EB5A65">
        <w:t xml:space="preserve"> a base class</w:t>
      </w:r>
    </w:p>
    <w:p w14:paraId="0601EE85" w14:textId="77777777" w:rsidR="00EB5A65" w:rsidRPr="00EB5A65" w:rsidRDefault="00EB5A65" w:rsidP="00EB5A65">
      <w:pPr>
        <w:numPr>
          <w:ilvl w:val="0"/>
          <w:numId w:val="779"/>
        </w:numPr>
      </w:pPr>
      <w:r w:rsidRPr="00EB5A65">
        <w:t xml:space="preserve">To assume it exists </w:t>
      </w:r>
      <w:r w:rsidRPr="00EB5A65">
        <w:rPr>
          <w:b/>
          <w:bCs/>
        </w:rPr>
        <w:t>or fail fast</w:t>
      </w:r>
    </w:p>
    <w:p w14:paraId="13282B34" w14:textId="77777777" w:rsidR="00EB5A65" w:rsidRPr="00EB5A65" w:rsidRDefault="00EB5A65" w:rsidP="00EB5A65">
      <w:pPr>
        <w:numPr>
          <w:ilvl w:val="0"/>
          <w:numId w:val="779"/>
        </w:numPr>
      </w:pPr>
      <w:r w:rsidRPr="00EB5A65">
        <w:t xml:space="preserve">To operate correctly </w:t>
      </w:r>
      <w:r w:rsidRPr="00EB5A65">
        <w:rPr>
          <w:i/>
          <w:iCs/>
        </w:rPr>
        <w:t>even if called incorrectly</w:t>
      </w:r>
    </w:p>
    <w:p w14:paraId="070E16ED" w14:textId="77777777" w:rsidR="00EB5A65" w:rsidRPr="00EB5A65" w:rsidRDefault="00EB5A65" w:rsidP="00EB5A65">
      <w:r w:rsidRPr="00EB5A65">
        <w:lastRenderedPageBreak/>
        <w:t>Conceptually:</w:t>
      </w:r>
    </w:p>
    <w:p w14:paraId="42923BF1" w14:textId="77777777" w:rsidR="00EB5A65" w:rsidRPr="00EB5A65" w:rsidRDefault="00EB5A65" w:rsidP="00EB5A65">
      <w:r w:rsidRPr="00EB5A65">
        <w:t>“Given a base class name, display its fields.”</w:t>
      </w:r>
    </w:p>
    <w:p w14:paraId="7F126F14" w14:textId="77777777" w:rsidR="00EB5A65" w:rsidRPr="00EB5A65" w:rsidRDefault="00EB5A65" w:rsidP="00EB5A65">
      <w:r w:rsidRPr="00EB5A65">
        <w:t>This belongs to:</w:t>
      </w:r>
    </w:p>
    <w:p w14:paraId="013C4D01" w14:textId="77777777" w:rsidR="00EB5A65" w:rsidRPr="00EB5A65" w:rsidRDefault="00EB5A65" w:rsidP="00EB5A65">
      <w:pPr>
        <w:numPr>
          <w:ilvl w:val="0"/>
          <w:numId w:val="780"/>
        </w:numPr>
      </w:pPr>
      <w:r w:rsidRPr="00EB5A65">
        <w:t>framework logic</w:t>
      </w:r>
    </w:p>
    <w:p w14:paraId="0162C0DC" w14:textId="77777777" w:rsidR="00EB5A65" w:rsidRPr="00EB5A65" w:rsidRDefault="00EB5A65" w:rsidP="00EB5A65">
      <w:pPr>
        <w:numPr>
          <w:ilvl w:val="0"/>
          <w:numId w:val="780"/>
        </w:numPr>
      </w:pPr>
      <w:r w:rsidRPr="00EB5A65">
        <w:t>internal operations</w:t>
      </w:r>
    </w:p>
    <w:p w14:paraId="448D72D1" w14:textId="77777777" w:rsidR="00EB5A65" w:rsidRPr="00EB5A65" w:rsidRDefault="00EB5A65" w:rsidP="00EB5A65">
      <w:pPr>
        <w:numPr>
          <w:ilvl w:val="0"/>
          <w:numId w:val="780"/>
        </w:numPr>
      </w:pPr>
      <w:r w:rsidRPr="00EB5A65">
        <w:t>safe assumptions about state</w:t>
      </w:r>
    </w:p>
    <w:p w14:paraId="017A986D" w14:textId="77777777" w:rsidR="00EB5A65" w:rsidRPr="00EB5A65" w:rsidRDefault="00000000" w:rsidP="00EB5A65">
      <w:r>
        <w:pict w14:anchorId="063D1A2F">
          <v:rect id="_x0000_i1636" style="width:0;height:1.5pt" o:hralign="center" o:hrstd="t" o:hr="t" fillcolor="#a0a0a0" stroked="f"/>
        </w:pict>
      </w:r>
    </w:p>
    <w:p w14:paraId="57364651" w14:textId="77777777" w:rsidR="00EB5A65" w:rsidRPr="00EB5A65" w:rsidRDefault="00EB5A65" w:rsidP="00EB5A65">
      <w:pPr>
        <w:rPr>
          <w:b/>
          <w:bCs/>
        </w:rPr>
      </w:pPr>
      <w:r w:rsidRPr="00EB5A65">
        <w:rPr>
          <w:b/>
          <w:bCs/>
        </w:rPr>
        <w:t>3️</w:t>
      </w:r>
      <w:r w:rsidRPr="00EB5A65">
        <w:rPr>
          <w:rFonts w:ascii="Segoe UI Symbol" w:hAnsi="Segoe UI Symbol" w:cs="Segoe UI Symbol"/>
          <w:b/>
          <w:bCs/>
        </w:rPr>
        <w:t>⃣</w:t>
      </w:r>
      <w:r w:rsidRPr="00EB5A65">
        <w:rPr>
          <w:b/>
          <w:bCs/>
        </w:rPr>
        <w:t xml:space="preserve"> Why you </w:t>
      </w:r>
      <w:r w:rsidRPr="00EB5A65">
        <w:rPr>
          <w:b/>
          <w:bCs/>
          <w:i/>
          <w:iCs/>
        </w:rPr>
        <w:t>still</w:t>
      </w:r>
      <w:r w:rsidRPr="00EB5A65">
        <w:rPr>
          <w:b/>
          <w:bCs/>
        </w:rPr>
        <w:t xml:space="preserve"> need a check in </w:t>
      </w:r>
      <w:proofErr w:type="spellStart"/>
      <w:r w:rsidRPr="00EB5A65">
        <w:rPr>
          <w:b/>
          <w:bCs/>
        </w:rPr>
        <w:t>displayBaseClass</w:t>
      </w:r>
      <w:proofErr w:type="spellEnd"/>
    </w:p>
    <w:p w14:paraId="58347E85" w14:textId="77777777" w:rsidR="00EB5A65" w:rsidRPr="00EB5A65" w:rsidRDefault="00EB5A65" w:rsidP="00EB5A65">
      <w:r w:rsidRPr="00EB5A65">
        <w:t>Here’s the core rule:</w:t>
      </w:r>
    </w:p>
    <w:p w14:paraId="70E6AB99" w14:textId="77777777" w:rsidR="00EB5A65" w:rsidRPr="00EB5A65" w:rsidRDefault="00EB5A65" w:rsidP="00EB5A65">
      <w:r w:rsidRPr="00EB5A65">
        <w:rPr>
          <w:b/>
          <w:bCs/>
        </w:rPr>
        <w:t>Any method that dereferences something (</w:t>
      </w:r>
      <w:proofErr w:type="spellStart"/>
      <w:r w:rsidRPr="00EB5A65">
        <w:rPr>
          <w:b/>
          <w:bCs/>
        </w:rPr>
        <w:t>baseClass.getDeclaredFields</w:t>
      </w:r>
      <w:proofErr w:type="spellEnd"/>
      <w:r w:rsidRPr="00EB5A65">
        <w:rPr>
          <w:b/>
          <w:bCs/>
        </w:rPr>
        <w:t>()) must defend itself against null.</w:t>
      </w:r>
    </w:p>
    <w:p w14:paraId="5C521360" w14:textId="77777777" w:rsidR="00EB5A65" w:rsidRPr="00EB5A65" w:rsidRDefault="00EB5A65" w:rsidP="00EB5A65">
      <w:r w:rsidRPr="00EB5A65">
        <w:t xml:space="preserve">Even if </w:t>
      </w:r>
      <w:r w:rsidRPr="00EB5A65">
        <w:rPr>
          <w:i/>
          <w:iCs/>
        </w:rPr>
        <w:t>today</w:t>
      </w:r>
      <w:r w:rsidRPr="00EB5A65">
        <w:t xml:space="preserve"> your CLI flow guarantees:</w:t>
      </w:r>
    </w:p>
    <w:p w14:paraId="53BE4162" w14:textId="77777777" w:rsidR="00EB5A65" w:rsidRPr="00EB5A65" w:rsidRDefault="00EB5A65" w:rsidP="00EB5A65">
      <w:pPr>
        <w:numPr>
          <w:ilvl w:val="0"/>
          <w:numId w:val="781"/>
        </w:numPr>
      </w:pPr>
      <w:proofErr w:type="spellStart"/>
      <w:r w:rsidRPr="00EB5A65">
        <w:t>findBaseClass</w:t>
      </w:r>
      <w:proofErr w:type="spellEnd"/>
      <w:r w:rsidRPr="00EB5A65">
        <w:t xml:space="preserve"> is always called first</w:t>
      </w:r>
    </w:p>
    <w:p w14:paraId="44DF41F0" w14:textId="77777777" w:rsidR="00EB5A65" w:rsidRPr="00EB5A65" w:rsidRDefault="00EB5A65" w:rsidP="00EB5A65">
      <w:r w:rsidRPr="00EB5A65">
        <w:t>That guarantee is:</w:t>
      </w:r>
    </w:p>
    <w:p w14:paraId="43F17F43" w14:textId="77777777" w:rsidR="00EB5A65" w:rsidRPr="00EB5A65" w:rsidRDefault="00EB5A65" w:rsidP="00EB5A65">
      <w:pPr>
        <w:numPr>
          <w:ilvl w:val="0"/>
          <w:numId w:val="782"/>
        </w:numPr>
      </w:pPr>
      <w:r w:rsidRPr="00EB5A65">
        <w:t>informal</w:t>
      </w:r>
    </w:p>
    <w:p w14:paraId="22ABF679" w14:textId="77777777" w:rsidR="00EB5A65" w:rsidRPr="00EB5A65" w:rsidRDefault="00EB5A65" w:rsidP="00EB5A65">
      <w:pPr>
        <w:numPr>
          <w:ilvl w:val="0"/>
          <w:numId w:val="782"/>
        </w:numPr>
      </w:pPr>
      <w:r w:rsidRPr="00EB5A65">
        <w:t>not enforced by the type system</w:t>
      </w:r>
    </w:p>
    <w:p w14:paraId="3A1B3E39" w14:textId="77777777" w:rsidR="00EB5A65" w:rsidRPr="00EB5A65" w:rsidRDefault="00EB5A65" w:rsidP="00EB5A65">
      <w:pPr>
        <w:numPr>
          <w:ilvl w:val="0"/>
          <w:numId w:val="782"/>
        </w:numPr>
      </w:pPr>
      <w:r w:rsidRPr="00EB5A65">
        <w:t>easy to accidentally break later</w:t>
      </w:r>
    </w:p>
    <w:p w14:paraId="422EE860" w14:textId="77777777" w:rsidR="00EB5A65" w:rsidRPr="00EB5A65" w:rsidRDefault="00EB5A65" w:rsidP="00EB5A65">
      <w:r w:rsidRPr="00EB5A65">
        <w:t>If someone:</w:t>
      </w:r>
    </w:p>
    <w:p w14:paraId="1C957249" w14:textId="77777777" w:rsidR="00EB5A65" w:rsidRPr="00EB5A65" w:rsidRDefault="00EB5A65" w:rsidP="00EB5A65">
      <w:pPr>
        <w:numPr>
          <w:ilvl w:val="0"/>
          <w:numId w:val="783"/>
        </w:numPr>
      </w:pPr>
      <w:r w:rsidRPr="00EB5A65">
        <w:t xml:space="preserve">calls </w:t>
      </w:r>
      <w:proofErr w:type="spellStart"/>
      <w:r w:rsidRPr="00EB5A65">
        <w:t>displayBaseClass</w:t>
      </w:r>
      <w:proofErr w:type="spellEnd"/>
      <w:r w:rsidRPr="00EB5A65">
        <w:t xml:space="preserve"> from another code path</w:t>
      </w:r>
    </w:p>
    <w:p w14:paraId="2C4E11F8" w14:textId="77777777" w:rsidR="00EB5A65" w:rsidRPr="00EB5A65" w:rsidRDefault="00EB5A65" w:rsidP="00EB5A65">
      <w:pPr>
        <w:numPr>
          <w:ilvl w:val="0"/>
          <w:numId w:val="783"/>
        </w:numPr>
      </w:pPr>
      <w:r w:rsidRPr="00EB5A65">
        <w:t>reuses it in tests</w:t>
      </w:r>
    </w:p>
    <w:p w14:paraId="4A141A74" w14:textId="77777777" w:rsidR="00EB5A65" w:rsidRPr="00EB5A65" w:rsidRDefault="00EB5A65" w:rsidP="00EB5A65">
      <w:pPr>
        <w:numPr>
          <w:ilvl w:val="0"/>
          <w:numId w:val="783"/>
        </w:numPr>
      </w:pPr>
      <w:r w:rsidRPr="00EB5A65">
        <w:t>adds file</w:t>
      </w:r>
      <w:r w:rsidRPr="00EB5A65">
        <w:noBreakHyphen/>
        <w:t>based input later (which you explicitly mentioned)</w:t>
      </w:r>
    </w:p>
    <w:p w14:paraId="0047B94C" w14:textId="77777777" w:rsidR="00EB5A65" w:rsidRPr="00EB5A65" w:rsidRDefault="00EB5A65" w:rsidP="00EB5A65">
      <w:r w:rsidRPr="00EB5A65">
        <w:t>Then the assumption breaks, and you get:</w:t>
      </w:r>
    </w:p>
    <w:p w14:paraId="5A9C5453" w14:textId="77777777" w:rsidR="00EB5A65" w:rsidRPr="00EB5A65" w:rsidRDefault="00EB5A65" w:rsidP="00EB5A65">
      <w:pPr>
        <w:numPr>
          <w:ilvl w:val="0"/>
          <w:numId w:val="784"/>
        </w:numPr>
      </w:pPr>
      <w:r w:rsidRPr="00EB5A65">
        <w:t xml:space="preserve">a </w:t>
      </w:r>
      <w:proofErr w:type="spellStart"/>
      <w:r w:rsidRPr="00EB5A65">
        <w:t>NullPointerException</w:t>
      </w:r>
      <w:proofErr w:type="spellEnd"/>
    </w:p>
    <w:p w14:paraId="3A5BEB71" w14:textId="77777777" w:rsidR="00EB5A65" w:rsidRPr="00EB5A65" w:rsidRDefault="00EB5A65" w:rsidP="00EB5A65">
      <w:pPr>
        <w:numPr>
          <w:ilvl w:val="0"/>
          <w:numId w:val="784"/>
        </w:numPr>
      </w:pPr>
      <w:r w:rsidRPr="00EB5A65">
        <w:t xml:space="preserve">instead of a meaningful </w:t>
      </w:r>
      <w:proofErr w:type="spellStart"/>
      <w:r w:rsidRPr="00EB5A65">
        <w:t>SchemaException</w:t>
      </w:r>
      <w:proofErr w:type="spellEnd"/>
    </w:p>
    <w:p w14:paraId="73641681" w14:textId="77777777" w:rsidR="00EB5A65" w:rsidRPr="00EB5A65" w:rsidRDefault="00EB5A65" w:rsidP="00EB5A65">
      <w:r w:rsidRPr="00EB5A65">
        <w:t xml:space="preserve">So the second check is </w:t>
      </w:r>
      <w:r w:rsidRPr="00EB5A65">
        <w:rPr>
          <w:b/>
          <w:bCs/>
        </w:rPr>
        <w:t>defensive</w:t>
      </w:r>
      <w:r w:rsidRPr="00EB5A65">
        <w:t>, not redundant.</w:t>
      </w:r>
    </w:p>
    <w:p w14:paraId="61C04580" w14:textId="77777777" w:rsidR="00EB5A65" w:rsidRPr="00EB5A65" w:rsidRDefault="00000000" w:rsidP="00EB5A65">
      <w:r>
        <w:pict w14:anchorId="712222B0">
          <v:rect id="_x0000_i1637" style="width:0;height:1.5pt" o:hralign="center" o:hrstd="t" o:hr="t" fillcolor="#a0a0a0" stroked="f"/>
        </w:pict>
      </w:r>
    </w:p>
    <w:p w14:paraId="28373C68" w14:textId="77777777" w:rsidR="00EB5A65" w:rsidRPr="00EB5A65" w:rsidRDefault="00EB5A65" w:rsidP="00EB5A65">
      <w:pPr>
        <w:rPr>
          <w:b/>
          <w:bCs/>
        </w:rPr>
      </w:pPr>
      <w:r w:rsidRPr="00EB5A65">
        <w:rPr>
          <w:b/>
          <w:bCs/>
        </w:rPr>
        <w:lastRenderedPageBreak/>
        <w:t>4️</w:t>
      </w:r>
      <w:r w:rsidRPr="00EB5A65">
        <w:rPr>
          <w:rFonts w:ascii="Segoe UI Symbol" w:hAnsi="Segoe UI Symbol" w:cs="Segoe UI Symbol"/>
          <w:b/>
          <w:bCs/>
        </w:rPr>
        <w:t>⃣</w:t>
      </w:r>
      <w:r w:rsidRPr="00EB5A65">
        <w:rPr>
          <w:b/>
          <w:bCs/>
        </w:rPr>
        <w:t xml:space="preserve"> This is a very standard pattern (you’re not doing anything odd)</w:t>
      </w:r>
    </w:p>
    <w:p w14:paraId="6A1533C0" w14:textId="77777777" w:rsidR="00EB5A65" w:rsidRPr="00EB5A65" w:rsidRDefault="00EB5A65" w:rsidP="00EB5A65">
      <w:r w:rsidRPr="00EB5A65">
        <w:t xml:space="preserve">You see this pattern </w:t>
      </w:r>
      <w:r w:rsidRPr="00EB5A65">
        <w:rPr>
          <w:i/>
          <w:iCs/>
        </w:rPr>
        <w:t>everywhere</w:t>
      </w:r>
      <w:r w:rsidRPr="00EB5A65">
        <w:t xml:space="preserve"> in real systems:</w:t>
      </w:r>
    </w:p>
    <w:p w14:paraId="4A6F4203" w14:textId="77777777" w:rsidR="00EB5A65" w:rsidRPr="00EB5A65" w:rsidRDefault="00EB5A65" w:rsidP="00EB5A65">
      <w:pPr>
        <w:numPr>
          <w:ilvl w:val="0"/>
          <w:numId w:val="785"/>
        </w:numPr>
      </w:pPr>
      <w:r w:rsidRPr="00EB5A65">
        <w:rPr>
          <w:b/>
          <w:bCs/>
        </w:rPr>
        <w:t>Controller layer</w:t>
      </w:r>
      <w:r w:rsidRPr="00EB5A65">
        <w:t>: validates user input</w:t>
      </w:r>
    </w:p>
    <w:p w14:paraId="29445132" w14:textId="77777777" w:rsidR="00EB5A65" w:rsidRPr="00EB5A65" w:rsidRDefault="00EB5A65" w:rsidP="00EB5A65">
      <w:pPr>
        <w:numPr>
          <w:ilvl w:val="0"/>
          <w:numId w:val="785"/>
        </w:numPr>
      </w:pPr>
      <w:r w:rsidRPr="00EB5A65">
        <w:rPr>
          <w:b/>
          <w:bCs/>
        </w:rPr>
        <w:t>Service layer</w:t>
      </w:r>
      <w:r w:rsidRPr="00EB5A65">
        <w:t xml:space="preserve">: assumes valid input </w:t>
      </w:r>
      <w:r w:rsidRPr="00EB5A65">
        <w:rPr>
          <w:i/>
          <w:iCs/>
        </w:rPr>
        <w:t>but still checks invariants</w:t>
      </w:r>
    </w:p>
    <w:p w14:paraId="3CEBB86A" w14:textId="77777777" w:rsidR="00EB5A65" w:rsidRPr="00EB5A65" w:rsidRDefault="00EB5A65" w:rsidP="00EB5A65">
      <w:pPr>
        <w:numPr>
          <w:ilvl w:val="0"/>
          <w:numId w:val="785"/>
        </w:numPr>
      </w:pPr>
      <w:r w:rsidRPr="00EB5A65">
        <w:rPr>
          <w:b/>
          <w:bCs/>
        </w:rPr>
        <w:t>Core logic</w:t>
      </w:r>
      <w:r w:rsidRPr="00EB5A65">
        <w:t>: fails fast if invariants are violated</w:t>
      </w:r>
    </w:p>
    <w:p w14:paraId="3A0E9EC3" w14:textId="77777777" w:rsidR="00EB5A65" w:rsidRPr="00EB5A65" w:rsidRDefault="00EB5A65" w:rsidP="00EB5A65">
      <w:r w:rsidRPr="00EB5A65">
        <w:t>In your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438"/>
      </w:tblGrid>
      <w:tr w:rsidR="00EB5A65" w:rsidRPr="00EB5A65" w14:paraId="1826358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ED7A07" w14:textId="77777777" w:rsidR="00EB5A65" w:rsidRPr="00EB5A65" w:rsidRDefault="00EB5A65" w:rsidP="00EB5A65">
            <w:pPr>
              <w:rPr>
                <w:b/>
                <w:bCs/>
              </w:rPr>
            </w:pPr>
            <w:r w:rsidRPr="00EB5A65">
              <w:rPr>
                <w:b/>
                <w:bCs/>
              </w:rPr>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6F3A8D" w14:textId="77777777" w:rsidR="00EB5A65" w:rsidRPr="00EB5A65" w:rsidRDefault="00EB5A65" w:rsidP="00EB5A65">
            <w:pPr>
              <w:rPr>
                <w:b/>
                <w:bCs/>
              </w:rPr>
            </w:pPr>
            <w:r w:rsidRPr="00EB5A65">
              <w:rPr>
                <w:b/>
                <w:bCs/>
              </w:rPr>
              <w:t>Responsibility</w:t>
            </w:r>
          </w:p>
        </w:tc>
      </w:tr>
      <w:tr w:rsidR="00EB5A65" w:rsidRPr="00EB5A65" w14:paraId="708F94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E02ABA" w14:textId="77777777" w:rsidR="00EB5A65" w:rsidRPr="00EB5A65" w:rsidRDefault="00EB5A65" w:rsidP="00EB5A65">
            <w:r w:rsidRPr="00EB5A65">
              <w:t>CLI / Validator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D3DB45" w14:textId="77777777" w:rsidR="00EB5A65" w:rsidRPr="00EB5A65" w:rsidRDefault="00EB5A65" w:rsidP="00EB5A65">
            <w:r w:rsidRPr="00EB5A65">
              <w:t>“Is this base class valid?”</w:t>
            </w:r>
          </w:p>
        </w:tc>
      </w:tr>
      <w:tr w:rsidR="00EB5A65" w:rsidRPr="00EB5A65" w14:paraId="63A2E51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390438" w14:textId="77777777" w:rsidR="00EB5A65" w:rsidRPr="00EB5A65" w:rsidRDefault="00EB5A65" w:rsidP="00EB5A65">
            <w:r w:rsidRPr="00EB5A65">
              <w:t>Registry / Display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3C5AA" w14:textId="77777777" w:rsidR="00EB5A65" w:rsidRPr="00EB5A65" w:rsidRDefault="00EB5A65" w:rsidP="00EB5A65">
            <w:r w:rsidRPr="00EB5A65">
              <w:t>“I cannot operate if base class is missing.”</w:t>
            </w:r>
          </w:p>
        </w:tc>
      </w:tr>
    </w:tbl>
    <w:p w14:paraId="7B3CB258" w14:textId="77777777" w:rsidR="00EB5A65" w:rsidRPr="00EB5A65" w:rsidRDefault="00EB5A65" w:rsidP="00EB5A65">
      <w:r w:rsidRPr="00EB5A65">
        <w:t xml:space="preserve">Both checks are legitimate — they just happen at </w:t>
      </w:r>
      <w:r w:rsidRPr="00EB5A65">
        <w:rPr>
          <w:b/>
          <w:bCs/>
        </w:rPr>
        <w:t>different semantic levels</w:t>
      </w:r>
      <w:r w:rsidRPr="00EB5A65">
        <w:t>.</w:t>
      </w:r>
    </w:p>
    <w:p w14:paraId="6292E33C" w14:textId="77777777" w:rsidR="00EB5A65" w:rsidRPr="00EB5A65" w:rsidRDefault="00000000" w:rsidP="00EB5A65">
      <w:r>
        <w:pict w14:anchorId="45999AD2">
          <v:rect id="_x0000_i1638" style="width:0;height:1.5pt" o:hralign="center" o:hrstd="t" o:hr="t" fillcolor="#a0a0a0" stroked="f"/>
        </w:pict>
      </w:r>
    </w:p>
    <w:p w14:paraId="38246C02" w14:textId="77777777" w:rsidR="00EB5A65" w:rsidRPr="00EB5A65" w:rsidRDefault="00EB5A65" w:rsidP="00EB5A65">
      <w:pPr>
        <w:rPr>
          <w:b/>
          <w:bCs/>
        </w:rPr>
      </w:pPr>
      <w:r w:rsidRPr="00EB5A65">
        <w:rPr>
          <w:b/>
          <w:bCs/>
        </w:rPr>
        <w:t>5️</w:t>
      </w:r>
      <w:r w:rsidRPr="00EB5A65">
        <w:rPr>
          <w:rFonts w:ascii="Segoe UI Symbol" w:hAnsi="Segoe UI Symbol" w:cs="Segoe UI Symbol"/>
          <w:b/>
          <w:bCs/>
        </w:rPr>
        <w:t>⃣</w:t>
      </w:r>
      <w:r w:rsidRPr="00EB5A65">
        <w:rPr>
          <w:b/>
          <w:bCs/>
        </w:rPr>
        <w:t xml:space="preserve"> How to think about redundancy correctly</w:t>
      </w:r>
    </w:p>
    <w:p w14:paraId="68506230" w14:textId="77777777" w:rsidR="00EB5A65" w:rsidRPr="00EB5A65" w:rsidRDefault="00EB5A65" w:rsidP="00EB5A65">
      <w:r w:rsidRPr="00EB5A65">
        <w:t>Here’s the mental reframe that resolves the discomfort:</w:t>
      </w:r>
    </w:p>
    <w:p w14:paraId="6ED3C6FE" w14:textId="77777777" w:rsidR="00EB5A65" w:rsidRPr="00EB5A65" w:rsidRDefault="00EB5A65" w:rsidP="00EB5A65">
      <w:r w:rsidRPr="00EB5A65">
        <w:rPr>
          <w:b/>
          <w:bCs/>
        </w:rPr>
        <w:t xml:space="preserve">Redundancy is bad when two methods have the </w:t>
      </w:r>
      <w:r w:rsidRPr="00EB5A65">
        <w:rPr>
          <w:b/>
          <w:bCs/>
          <w:i/>
          <w:iCs/>
        </w:rPr>
        <w:t>same responsibility</w:t>
      </w:r>
      <w:r w:rsidRPr="00EB5A65">
        <w:rPr>
          <w:b/>
          <w:bCs/>
        </w:rPr>
        <w:t>.</w:t>
      </w:r>
      <w:r w:rsidRPr="00EB5A65">
        <w:rPr>
          <w:b/>
          <w:bCs/>
        </w:rPr>
        <w:br/>
        <w:t xml:space="preserve">Redundancy is good when it enforces </w:t>
      </w:r>
      <w:r w:rsidRPr="00EB5A65">
        <w:rPr>
          <w:b/>
          <w:bCs/>
          <w:i/>
          <w:iCs/>
        </w:rPr>
        <w:t>invariants at boundaries</w:t>
      </w:r>
      <w:r w:rsidRPr="00EB5A65">
        <w:rPr>
          <w:b/>
          <w:bCs/>
        </w:rPr>
        <w:t>.</w:t>
      </w:r>
    </w:p>
    <w:p w14:paraId="4D85EC45" w14:textId="77777777" w:rsidR="00EB5A65" w:rsidRPr="00EB5A65" w:rsidRDefault="00EB5A65" w:rsidP="00EB5A65">
      <w:r w:rsidRPr="00EB5A65">
        <w:t xml:space="preserve">Your two methods enforce the </w:t>
      </w:r>
      <w:r w:rsidRPr="00EB5A65">
        <w:rPr>
          <w:i/>
          <w:iCs/>
        </w:rPr>
        <w:t>same fact</w:t>
      </w:r>
      <w:r w:rsidRPr="00EB5A65">
        <w:t xml:space="preserve"> (“base class exists”) but for </w:t>
      </w:r>
      <w:r w:rsidRPr="00EB5A65">
        <w:rPr>
          <w:b/>
          <w:bCs/>
        </w:rPr>
        <w:t>different reasons</w:t>
      </w:r>
      <w:r w:rsidRPr="00EB5A65">
        <w:t>:</w:t>
      </w:r>
    </w:p>
    <w:p w14:paraId="25C5DF6C" w14:textId="77777777" w:rsidR="00EB5A65" w:rsidRPr="00EB5A65" w:rsidRDefault="00EB5A65" w:rsidP="00EB5A65">
      <w:pPr>
        <w:numPr>
          <w:ilvl w:val="0"/>
          <w:numId w:val="786"/>
        </w:numPr>
      </w:pPr>
      <w:r w:rsidRPr="00EB5A65">
        <w:t xml:space="preserve">One is about </w:t>
      </w:r>
      <w:r w:rsidRPr="00EB5A65">
        <w:rPr>
          <w:b/>
          <w:bCs/>
        </w:rPr>
        <w:t>user correctness</w:t>
      </w:r>
    </w:p>
    <w:p w14:paraId="3318E93C" w14:textId="77777777" w:rsidR="00EB5A65" w:rsidRPr="00EB5A65" w:rsidRDefault="00EB5A65" w:rsidP="00EB5A65">
      <w:pPr>
        <w:numPr>
          <w:ilvl w:val="0"/>
          <w:numId w:val="786"/>
        </w:numPr>
      </w:pPr>
      <w:r w:rsidRPr="00EB5A65">
        <w:t xml:space="preserve">One is about </w:t>
      </w:r>
      <w:r w:rsidRPr="00EB5A65">
        <w:rPr>
          <w:b/>
          <w:bCs/>
        </w:rPr>
        <w:t>program safety</w:t>
      </w:r>
    </w:p>
    <w:p w14:paraId="5DB862B6" w14:textId="77777777" w:rsidR="00EB5A65" w:rsidRPr="00EB5A65" w:rsidRDefault="00EB5A65" w:rsidP="00EB5A65">
      <w:r w:rsidRPr="00EB5A65">
        <w:t>That’s not duplication — that’s layered design.</w:t>
      </w:r>
    </w:p>
    <w:p w14:paraId="05AFB7A3" w14:textId="77777777" w:rsidR="00EB5A65" w:rsidRPr="00EB5A65" w:rsidRDefault="00000000" w:rsidP="00EB5A65">
      <w:r>
        <w:pict w14:anchorId="30D53EE2">
          <v:rect id="_x0000_i1639" style="width:0;height:1.5pt" o:hralign="center" o:hrstd="t" o:hr="t" fillcolor="#a0a0a0" stroked="f"/>
        </w:pict>
      </w:r>
    </w:p>
    <w:p w14:paraId="4124A1AF" w14:textId="77777777" w:rsidR="00EB5A65" w:rsidRPr="00EB5A65" w:rsidRDefault="00EB5A65" w:rsidP="00EB5A65">
      <w:pPr>
        <w:rPr>
          <w:b/>
          <w:bCs/>
        </w:rPr>
      </w:pPr>
      <w:r w:rsidRPr="00EB5A65">
        <w:rPr>
          <w:b/>
          <w:bCs/>
        </w:rPr>
        <w:t>6️</w:t>
      </w:r>
      <w:r w:rsidRPr="00EB5A65">
        <w:rPr>
          <w:rFonts w:ascii="Segoe UI Symbol" w:hAnsi="Segoe UI Symbol" w:cs="Segoe UI Symbol"/>
          <w:b/>
          <w:bCs/>
        </w:rPr>
        <w:t>⃣</w:t>
      </w:r>
      <w:r w:rsidRPr="00EB5A65">
        <w:rPr>
          <w:b/>
          <w:bCs/>
        </w:rPr>
        <w:t xml:space="preserve"> If you </w:t>
      </w:r>
      <w:r w:rsidRPr="00EB5A65">
        <w:rPr>
          <w:b/>
          <w:bCs/>
          <w:i/>
          <w:iCs/>
        </w:rPr>
        <w:t>really</w:t>
      </w:r>
      <w:r w:rsidRPr="00EB5A65">
        <w:rPr>
          <w:b/>
          <w:bCs/>
        </w:rPr>
        <w:t xml:space="preserve"> want to avoid the double lookup</w:t>
      </w:r>
    </w:p>
    <w:p w14:paraId="355B9CA1" w14:textId="77777777" w:rsidR="00EB5A65" w:rsidRPr="00EB5A65" w:rsidRDefault="00EB5A65" w:rsidP="00EB5A65">
      <w:r w:rsidRPr="00EB5A65">
        <w:t xml:space="preserve">There </w:t>
      </w:r>
      <w:r w:rsidRPr="00EB5A65">
        <w:rPr>
          <w:i/>
          <w:iCs/>
        </w:rPr>
        <w:t>is</w:t>
      </w:r>
      <w:r w:rsidRPr="00EB5A65">
        <w:t xml:space="preserve"> a clean alternative, conceptually:</w:t>
      </w:r>
    </w:p>
    <w:p w14:paraId="16948F1A" w14:textId="77777777" w:rsidR="00EB5A65" w:rsidRPr="00EB5A65" w:rsidRDefault="00EB5A65" w:rsidP="00EB5A65">
      <w:pPr>
        <w:numPr>
          <w:ilvl w:val="0"/>
          <w:numId w:val="787"/>
        </w:numPr>
      </w:pPr>
      <w:r w:rsidRPr="00EB5A65">
        <w:t xml:space="preserve">Have </w:t>
      </w:r>
      <w:proofErr w:type="spellStart"/>
      <w:r w:rsidRPr="00EB5A65">
        <w:t>findBaseClass</w:t>
      </w:r>
      <w:proofErr w:type="spellEnd"/>
      <w:r w:rsidRPr="00EB5A65">
        <w:t xml:space="preserve"> </w:t>
      </w:r>
      <w:r w:rsidRPr="00EB5A65">
        <w:rPr>
          <w:b/>
          <w:bCs/>
        </w:rPr>
        <w:t>return the Class&lt;?&gt;</w:t>
      </w:r>
    </w:p>
    <w:p w14:paraId="5C429E47" w14:textId="77777777" w:rsidR="00EB5A65" w:rsidRPr="00EB5A65" w:rsidRDefault="00EB5A65" w:rsidP="00EB5A65">
      <w:pPr>
        <w:numPr>
          <w:ilvl w:val="0"/>
          <w:numId w:val="787"/>
        </w:numPr>
      </w:pPr>
      <w:r w:rsidRPr="00EB5A65">
        <w:t xml:space="preserve">Pass that Class&lt;?&gt; directly to </w:t>
      </w:r>
      <w:proofErr w:type="spellStart"/>
      <w:r w:rsidRPr="00EB5A65">
        <w:t>displayBaseClass</w:t>
      </w:r>
      <w:proofErr w:type="spellEnd"/>
    </w:p>
    <w:p w14:paraId="02BEEEBA" w14:textId="77777777" w:rsidR="00EB5A65" w:rsidRPr="00EB5A65" w:rsidRDefault="00EB5A65" w:rsidP="00EB5A65">
      <w:r w:rsidRPr="00EB5A65">
        <w:t>Then:</w:t>
      </w:r>
    </w:p>
    <w:p w14:paraId="71D8FC61" w14:textId="77777777" w:rsidR="00EB5A65" w:rsidRPr="00EB5A65" w:rsidRDefault="00EB5A65" w:rsidP="00EB5A65">
      <w:pPr>
        <w:numPr>
          <w:ilvl w:val="0"/>
          <w:numId w:val="788"/>
        </w:numPr>
      </w:pPr>
      <w:r w:rsidRPr="00EB5A65">
        <w:lastRenderedPageBreak/>
        <w:t>existence is checked once</w:t>
      </w:r>
    </w:p>
    <w:p w14:paraId="2C5718E4" w14:textId="77777777" w:rsidR="00EB5A65" w:rsidRPr="00EB5A65" w:rsidRDefault="00EB5A65" w:rsidP="00EB5A65">
      <w:pPr>
        <w:numPr>
          <w:ilvl w:val="0"/>
          <w:numId w:val="788"/>
        </w:numPr>
      </w:pPr>
      <w:r w:rsidRPr="00EB5A65">
        <w:t>null is impossible</w:t>
      </w:r>
    </w:p>
    <w:p w14:paraId="2462B2C7" w14:textId="77777777" w:rsidR="00EB5A65" w:rsidRPr="00EB5A65" w:rsidRDefault="00EB5A65" w:rsidP="00EB5A65">
      <w:pPr>
        <w:numPr>
          <w:ilvl w:val="0"/>
          <w:numId w:val="788"/>
        </w:numPr>
      </w:pPr>
      <w:r w:rsidRPr="00EB5A65">
        <w:t>the type system enforces correctness</w:t>
      </w:r>
    </w:p>
    <w:p w14:paraId="79714EDC" w14:textId="77777777" w:rsidR="00EB5A65" w:rsidRPr="00EB5A65" w:rsidRDefault="00EB5A65" w:rsidP="00EB5A65">
      <w:r w:rsidRPr="00EB5A65">
        <w:t xml:space="preserve">But that’s a </w:t>
      </w:r>
      <w:r w:rsidRPr="00EB5A65">
        <w:rPr>
          <w:b/>
          <w:bCs/>
        </w:rPr>
        <w:t>design evolution</w:t>
      </w:r>
      <w:r w:rsidRPr="00EB5A65">
        <w:t>, not a requirement.</w:t>
      </w:r>
    </w:p>
    <w:p w14:paraId="0AEB5492" w14:textId="77777777" w:rsidR="00EB5A65" w:rsidRPr="00EB5A65" w:rsidRDefault="00EB5A65" w:rsidP="00EB5A65">
      <w:r w:rsidRPr="00EB5A65">
        <w:t>Your current approach is still valid and defensible.</w:t>
      </w:r>
    </w:p>
    <w:p w14:paraId="01182841" w14:textId="77777777" w:rsidR="00EB5A65" w:rsidRPr="00EB5A65" w:rsidRDefault="00000000" w:rsidP="00EB5A65">
      <w:r>
        <w:pict w14:anchorId="7FDA40B6">
          <v:rect id="_x0000_i1640" style="width:0;height:1.5pt" o:hralign="center" o:hrstd="t" o:hr="t" fillcolor="#a0a0a0" stroked="f"/>
        </w:pict>
      </w:r>
    </w:p>
    <w:p w14:paraId="16CCF678" w14:textId="77777777" w:rsidR="00EB5A65" w:rsidRPr="00EB5A65" w:rsidRDefault="00EB5A65" w:rsidP="00EB5A65">
      <w:pPr>
        <w:rPr>
          <w:b/>
          <w:bCs/>
        </w:rPr>
      </w:pPr>
      <w:r w:rsidRPr="00EB5A65">
        <w:rPr>
          <w:rFonts w:ascii="Segoe UI Emoji" w:hAnsi="Segoe UI Emoji" w:cs="Segoe UI Emoji"/>
          <w:b/>
          <w:bCs/>
        </w:rPr>
        <w:t>✅</w:t>
      </w:r>
      <w:r w:rsidRPr="00EB5A65">
        <w:rPr>
          <w:b/>
          <w:bCs/>
        </w:rPr>
        <w:t xml:space="preserve"> Final, clear answer</w:t>
      </w:r>
    </w:p>
    <w:p w14:paraId="50181D8E" w14:textId="77777777" w:rsidR="00EB5A65" w:rsidRPr="00EB5A65" w:rsidRDefault="00EB5A65" w:rsidP="00EB5A65">
      <w:pPr>
        <w:numPr>
          <w:ilvl w:val="0"/>
          <w:numId w:val="789"/>
        </w:numPr>
      </w:pPr>
      <w:r w:rsidRPr="00EB5A65">
        <w:rPr>
          <w:rFonts w:ascii="Segoe UI Emoji" w:hAnsi="Segoe UI Emoji" w:cs="Segoe UI Emoji"/>
        </w:rPr>
        <w:t>❌</w:t>
      </w:r>
      <w:r w:rsidRPr="00EB5A65">
        <w:t xml:space="preserve"> Checking in </w:t>
      </w:r>
      <w:proofErr w:type="spellStart"/>
      <w:r w:rsidRPr="00EB5A65">
        <w:t>displayBaseClass</w:t>
      </w:r>
      <w:proofErr w:type="spellEnd"/>
      <w:r w:rsidRPr="00EB5A65">
        <w:t xml:space="preserve"> does </w:t>
      </w:r>
      <w:r w:rsidRPr="00EB5A65">
        <w:rPr>
          <w:b/>
          <w:bCs/>
        </w:rPr>
        <w:t>not</w:t>
      </w:r>
      <w:r w:rsidRPr="00EB5A65">
        <w:t xml:space="preserve"> make </w:t>
      </w:r>
      <w:proofErr w:type="spellStart"/>
      <w:r w:rsidRPr="00EB5A65">
        <w:t>findBaseClass</w:t>
      </w:r>
      <w:proofErr w:type="spellEnd"/>
      <w:r w:rsidRPr="00EB5A65">
        <w:t xml:space="preserve"> redundant</w:t>
      </w:r>
    </w:p>
    <w:p w14:paraId="4832AC43" w14:textId="77777777" w:rsidR="00EB5A65" w:rsidRPr="00EB5A65" w:rsidRDefault="00EB5A65" w:rsidP="00EB5A65">
      <w:pPr>
        <w:numPr>
          <w:ilvl w:val="0"/>
          <w:numId w:val="789"/>
        </w:numPr>
      </w:pPr>
      <w:r w:rsidRPr="00EB5A65">
        <w:rPr>
          <w:rFonts w:ascii="Segoe UI Emoji" w:hAnsi="Segoe UI Emoji" w:cs="Segoe UI Emoji"/>
        </w:rPr>
        <w:t>✅</w:t>
      </w:r>
      <w:r w:rsidRPr="00EB5A65">
        <w:t xml:space="preserve"> </w:t>
      </w:r>
      <w:proofErr w:type="spellStart"/>
      <w:r w:rsidRPr="00EB5A65">
        <w:t>findBaseClass</w:t>
      </w:r>
      <w:proofErr w:type="spellEnd"/>
      <w:r w:rsidRPr="00EB5A65">
        <w:t xml:space="preserve"> validates </w:t>
      </w:r>
      <w:r w:rsidRPr="00EB5A65">
        <w:rPr>
          <w:b/>
          <w:bCs/>
        </w:rPr>
        <w:t>user intent</w:t>
      </w:r>
    </w:p>
    <w:p w14:paraId="5B075610" w14:textId="77777777" w:rsidR="00EB5A65" w:rsidRPr="00EB5A65" w:rsidRDefault="00EB5A65" w:rsidP="00EB5A65">
      <w:pPr>
        <w:numPr>
          <w:ilvl w:val="0"/>
          <w:numId w:val="789"/>
        </w:numPr>
      </w:pPr>
      <w:r w:rsidRPr="00EB5A65">
        <w:rPr>
          <w:rFonts w:ascii="Segoe UI Emoji" w:hAnsi="Segoe UI Emoji" w:cs="Segoe UI Emoji"/>
        </w:rPr>
        <w:t>✅</w:t>
      </w:r>
      <w:r w:rsidRPr="00EB5A65">
        <w:t xml:space="preserve"> </w:t>
      </w:r>
      <w:proofErr w:type="spellStart"/>
      <w:r w:rsidRPr="00EB5A65">
        <w:t>displayBaseClass</w:t>
      </w:r>
      <w:proofErr w:type="spellEnd"/>
      <w:r w:rsidRPr="00EB5A65">
        <w:t xml:space="preserve"> defends </w:t>
      </w:r>
      <w:r w:rsidRPr="00EB5A65">
        <w:rPr>
          <w:b/>
          <w:bCs/>
        </w:rPr>
        <w:t>internal invariants</w:t>
      </w:r>
    </w:p>
    <w:p w14:paraId="437D87D8" w14:textId="77777777" w:rsidR="00EB5A65" w:rsidRPr="00EB5A65" w:rsidRDefault="00EB5A65" w:rsidP="00EB5A65">
      <w:pPr>
        <w:numPr>
          <w:ilvl w:val="0"/>
          <w:numId w:val="789"/>
        </w:numPr>
      </w:pPr>
      <w:r w:rsidRPr="00EB5A65">
        <w:rPr>
          <w:rFonts w:ascii="Segoe UI Emoji" w:hAnsi="Segoe UI Emoji" w:cs="Segoe UI Emoji"/>
        </w:rPr>
        <w:t>✅</w:t>
      </w:r>
      <w:r w:rsidRPr="00EB5A65">
        <w:t xml:space="preserve"> This is standard layered design, not wasted work</w:t>
      </w:r>
    </w:p>
    <w:p w14:paraId="41D12FC0" w14:textId="77777777" w:rsidR="00EB5A65" w:rsidRPr="00EB5A65" w:rsidRDefault="00EB5A65" w:rsidP="00EB5A65">
      <w:pPr>
        <w:numPr>
          <w:ilvl w:val="0"/>
          <w:numId w:val="789"/>
        </w:numPr>
      </w:pPr>
      <w:r w:rsidRPr="00EB5A65">
        <w:rPr>
          <w:rFonts w:ascii="Segoe UI Emoji" w:hAnsi="Segoe UI Emoji" w:cs="Segoe UI Emoji"/>
        </w:rPr>
        <w:t>✅</w:t>
      </w:r>
      <w:r w:rsidRPr="00EB5A65">
        <w:t xml:space="preserve"> Your discomfort shows good architectural instincts</w:t>
      </w:r>
    </w:p>
    <w:p w14:paraId="1121C121" w14:textId="77777777" w:rsidR="00EB5A65" w:rsidRPr="00EB5A65" w:rsidRDefault="00000000" w:rsidP="00EB5A65">
      <w:r>
        <w:pict w14:anchorId="72F1736F">
          <v:rect id="_x0000_i1641" style="width:0;height:1.5pt" o:hralign="center" o:hrstd="t" o:hr="t" fillcolor="#a0a0a0" stroked="f"/>
        </w:pict>
      </w:r>
    </w:p>
    <w:p w14:paraId="56FAC370" w14:textId="77777777" w:rsidR="00EB5A65" w:rsidRPr="00EB5A65" w:rsidRDefault="00EB5A65" w:rsidP="00EB5A65">
      <w:pPr>
        <w:rPr>
          <w:b/>
          <w:bCs/>
        </w:rPr>
      </w:pPr>
      <w:r w:rsidRPr="00EB5A65">
        <w:rPr>
          <w:b/>
          <w:bCs/>
        </w:rPr>
        <w:t>One</w:t>
      </w:r>
      <w:r w:rsidRPr="00EB5A65">
        <w:rPr>
          <w:b/>
          <w:bCs/>
        </w:rPr>
        <w:noBreakHyphen/>
        <w:t>sentence takeaway</w:t>
      </w:r>
    </w:p>
    <w:p w14:paraId="6D287F38" w14:textId="77777777" w:rsidR="00EB5A65" w:rsidRPr="00EB5A65" w:rsidRDefault="00EB5A65" w:rsidP="00EB5A65">
      <w:r w:rsidRPr="00EB5A65">
        <w:rPr>
          <w:b/>
          <w:bCs/>
        </w:rPr>
        <w:t>You are not duplicating logic — you are enforcing the same invariant at two different layers for two different reasons: user validation vs internal safety.</w:t>
      </w:r>
    </w:p>
    <w:p w14:paraId="45A577E3" w14:textId="77777777" w:rsidR="00EB5A65" w:rsidRPr="00EB5A65" w:rsidRDefault="00EB5A65" w:rsidP="00EB5A65">
      <w:r w:rsidRPr="00EB5A65">
        <w:t>If you want, next I can:</w:t>
      </w:r>
    </w:p>
    <w:p w14:paraId="77F512B5" w14:textId="77777777" w:rsidR="00EB5A65" w:rsidRPr="00EB5A65" w:rsidRDefault="00EB5A65" w:rsidP="00EB5A65">
      <w:pPr>
        <w:numPr>
          <w:ilvl w:val="0"/>
          <w:numId w:val="790"/>
        </w:numPr>
      </w:pPr>
      <w:r w:rsidRPr="00EB5A65">
        <w:t>Help you refactor this so the check happens exactly once via return values</w:t>
      </w:r>
    </w:p>
    <w:p w14:paraId="0FDBA264" w14:textId="77777777" w:rsidR="00EB5A65" w:rsidRPr="00EB5A65" w:rsidRDefault="00EB5A65" w:rsidP="00EB5A65">
      <w:pPr>
        <w:numPr>
          <w:ilvl w:val="0"/>
          <w:numId w:val="790"/>
        </w:numPr>
      </w:pPr>
      <w:r w:rsidRPr="00EB5A65">
        <w:t>Help you justify this design cleanly in a write</w:t>
      </w:r>
      <w:r w:rsidRPr="00EB5A65">
        <w:noBreakHyphen/>
        <w:t>up</w:t>
      </w:r>
    </w:p>
    <w:p w14:paraId="77F19AE2" w14:textId="77777777" w:rsidR="00EB5A65" w:rsidRPr="00EB5A65" w:rsidRDefault="00EB5A65" w:rsidP="00EB5A65">
      <w:pPr>
        <w:numPr>
          <w:ilvl w:val="0"/>
          <w:numId w:val="790"/>
        </w:numPr>
      </w:pPr>
      <w:r w:rsidRPr="00EB5A65">
        <w:t>Show how this pattern scales when you add file</w:t>
      </w:r>
      <w:r w:rsidRPr="00EB5A65">
        <w:noBreakHyphen/>
        <w:t>based schema input</w:t>
      </w:r>
    </w:p>
    <w:p w14:paraId="6E319238" w14:textId="77777777" w:rsidR="00E3089E" w:rsidRPr="00E3089E" w:rsidRDefault="00E3089E" w:rsidP="00E3089E">
      <w:r w:rsidRPr="00E3089E">
        <w:t xml:space="preserve">This is a </w:t>
      </w:r>
      <w:r w:rsidRPr="00E3089E">
        <w:rPr>
          <w:b/>
          <w:bCs/>
        </w:rPr>
        <w:t>very common and very subtle situation</w:t>
      </w:r>
      <w:r w:rsidRPr="00E3089E">
        <w:t>, and the key point is this:</w:t>
      </w:r>
    </w:p>
    <w:p w14:paraId="7EC36C85" w14:textId="77777777" w:rsidR="00E3089E" w:rsidRPr="00E3089E" w:rsidRDefault="00E3089E" w:rsidP="00E3089E">
      <w:r w:rsidRPr="00E3089E">
        <w:rPr>
          <w:b/>
          <w:bCs/>
        </w:rPr>
        <w:t xml:space="preserve">Having a check somewhere in the program does </w:t>
      </w:r>
      <w:r w:rsidRPr="00E3089E">
        <w:rPr>
          <w:b/>
          <w:bCs/>
          <w:i/>
          <w:iCs/>
        </w:rPr>
        <w:t>not</w:t>
      </w:r>
      <w:r w:rsidRPr="00E3089E">
        <w:rPr>
          <w:b/>
          <w:bCs/>
        </w:rPr>
        <w:t xml:space="preserve"> guarantee that the value is non</w:t>
      </w:r>
      <w:r w:rsidRPr="00E3089E">
        <w:rPr>
          <w:b/>
          <w:bCs/>
        </w:rPr>
        <w:noBreakHyphen/>
        <w:t xml:space="preserve">null at the point where the </w:t>
      </w:r>
      <w:proofErr w:type="spellStart"/>
      <w:r w:rsidRPr="00E3089E">
        <w:rPr>
          <w:b/>
          <w:bCs/>
        </w:rPr>
        <w:t>NullPointerException</w:t>
      </w:r>
      <w:proofErr w:type="spellEnd"/>
      <w:r w:rsidRPr="00E3089E">
        <w:rPr>
          <w:b/>
          <w:bCs/>
        </w:rPr>
        <w:t xml:space="preserve"> happens.</w:t>
      </w:r>
    </w:p>
    <w:p w14:paraId="2A272606" w14:textId="77777777" w:rsidR="00E3089E" w:rsidRPr="00E3089E" w:rsidRDefault="00E3089E" w:rsidP="00E3089E">
      <w:r w:rsidRPr="00E3089E">
        <w:t xml:space="preserve">Let’s pin down </w:t>
      </w:r>
      <w:r w:rsidRPr="00E3089E">
        <w:rPr>
          <w:i/>
          <w:iCs/>
        </w:rPr>
        <w:t>exactly why this can still happen</w:t>
      </w:r>
      <w:r w:rsidRPr="00E3089E">
        <w:t xml:space="preserve"> in your case.</w:t>
      </w:r>
    </w:p>
    <w:p w14:paraId="3AEA89D3" w14:textId="77777777" w:rsidR="00E3089E" w:rsidRPr="00E3089E" w:rsidRDefault="00000000" w:rsidP="00E3089E">
      <w:r>
        <w:pict w14:anchorId="2D6BC430">
          <v:rect id="_x0000_i1642" style="width:0;height:1.5pt" o:hralign="center" o:hrstd="t" o:hr="t" fillcolor="#a0a0a0" stroked="f"/>
        </w:pict>
      </w:r>
    </w:p>
    <w:p w14:paraId="52B62EBB" w14:textId="77777777" w:rsidR="00E3089E" w:rsidRPr="00E3089E" w:rsidRDefault="00E3089E" w:rsidP="00E3089E">
      <w:pPr>
        <w:rPr>
          <w:b/>
          <w:bCs/>
        </w:rPr>
      </w:pPr>
      <w:r w:rsidRPr="00E3089E">
        <w:rPr>
          <w:b/>
          <w:bCs/>
        </w:rPr>
        <w:t xml:space="preserve">The concrete reason you’re getting a </w:t>
      </w:r>
      <w:proofErr w:type="spellStart"/>
      <w:r w:rsidRPr="00E3089E">
        <w:rPr>
          <w:b/>
          <w:bCs/>
        </w:rPr>
        <w:t>NullPointerException</w:t>
      </w:r>
      <w:proofErr w:type="spellEnd"/>
    </w:p>
    <w:p w14:paraId="322B95EC" w14:textId="77777777" w:rsidR="00E3089E" w:rsidRPr="00E3089E" w:rsidRDefault="00E3089E" w:rsidP="00E3089E">
      <w:r w:rsidRPr="00E3089E">
        <w:lastRenderedPageBreak/>
        <w:t xml:space="preserve">From everything you’ve shown, the </w:t>
      </w:r>
      <w:proofErr w:type="spellStart"/>
      <w:r w:rsidRPr="00E3089E">
        <w:t>NullPointerException</w:t>
      </w:r>
      <w:proofErr w:type="spellEnd"/>
      <w:r w:rsidRPr="00E3089E">
        <w:t xml:space="preserve"> can only be coming from </w:t>
      </w:r>
      <w:r w:rsidRPr="00E3089E">
        <w:rPr>
          <w:b/>
          <w:bCs/>
        </w:rPr>
        <w:t>one place</w:t>
      </w:r>
      <w:r w:rsidRPr="00E3089E">
        <w:t>:</w:t>
      </w:r>
    </w:p>
    <w:p w14:paraId="4D235E58" w14:textId="77777777" w:rsidR="00E3089E" w:rsidRPr="00E3089E" w:rsidRDefault="00E3089E" w:rsidP="00E3089E">
      <w:proofErr w:type="spellStart"/>
      <w:r w:rsidRPr="00E3089E">
        <w:t>baseClass</w:t>
      </w:r>
      <w:proofErr w:type="spellEnd"/>
      <w:r w:rsidRPr="00E3089E">
        <w:t xml:space="preserve"> is still null at the moment you call</w:t>
      </w:r>
      <w:r w:rsidRPr="00E3089E">
        <w:br/>
      </w:r>
      <w:proofErr w:type="spellStart"/>
      <w:r w:rsidRPr="00E3089E">
        <w:t>baseClass.getDeclaredFields</w:t>
      </w:r>
      <w:proofErr w:type="spellEnd"/>
      <w:r w:rsidRPr="00E3089E">
        <w:t>()</w:t>
      </w:r>
    </w:p>
    <w:p w14:paraId="60E7271D" w14:textId="77777777" w:rsidR="00E3089E" w:rsidRPr="00E3089E" w:rsidRDefault="00E3089E" w:rsidP="00E3089E">
      <w:r w:rsidRPr="00E3089E">
        <w:t xml:space="preserve">So the real question is not </w:t>
      </w:r>
      <w:r w:rsidRPr="00E3089E">
        <w:rPr>
          <w:i/>
          <w:iCs/>
        </w:rPr>
        <w:t>“do I have a check?”</w:t>
      </w:r>
      <w:r w:rsidRPr="00E3089E">
        <w:br/>
        <w:t>It’s:</w:t>
      </w:r>
    </w:p>
    <w:p w14:paraId="1ED478E0" w14:textId="77777777" w:rsidR="00E3089E" w:rsidRPr="00E3089E" w:rsidRDefault="00E3089E" w:rsidP="00E3089E">
      <w:r w:rsidRPr="00E3089E">
        <w:rPr>
          <w:b/>
          <w:bCs/>
        </w:rPr>
        <w:t xml:space="preserve">“Is the check </w:t>
      </w:r>
      <w:r w:rsidRPr="00E3089E">
        <w:rPr>
          <w:b/>
          <w:bCs/>
          <w:i/>
          <w:iCs/>
        </w:rPr>
        <w:t>logically and temporally coupled</w:t>
      </w:r>
      <w:r w:rsidRPr="00E3089E">
        <w:rPr>
          <w:b/>
          <w:bCs/>
        </w:rPr>
        <w:t xml:space="preserve"> to this method call?”</w:t>
      </w:r>
    </w:p>
    <w:p w14:paraId="582DEE15" w14:textId="77777777" w:rsidR="00E3089E" w:rsidRPr="00E3089E" w:rsidRDefault="00E3089E" w:rsidP="00E3089E">
      <w:r w:rsidRPr="00E3089E">
        <w:t xml:space="preserve">Right now, the answer is </w:t>
      </w:r>
      <w:r w:rsidRPr="00E3089E">
        <w:rPr>
          <w:b/>
          <w:bCs/>
        </w:rPr>
        <w:t>no</w:t>
      </w:r>
      <w:r w:rsidRPr="00E3089E">
        <w:t>.</w:t>
      </w:r>
    </w:p>
    <w:p w14:paraId="75138B1F" w14:textId="77777777" w:rsidR="00E3089E" w:rsidRPr="00E3089E" w:rsidRDefault="00000000" w:rsidP="00E3089E">
      <w:r>
        <w:pict w14:anchorId="1A522847">
          <v:rect id="_x0000_i1643" style="width:0;height:1.5pt" o:hralign="center" o:hrstd="t" o:hr="t" fillcolor="#a0a0a0" stroked="f"/>
        </w:pict>
      </w:r>
    </w:p>
    <w:p w14:paraId="09CD08E5" w14:textId="77777777" w:rsidR="00E3089E" w:rsidRPr="00E3089E" w:rsidRDefault="00E3089E" w:rsidP="00E3089E">
      <w:pPr>
        <w:rPr>
          <w:b/>
          <w:bCs/>
        </w:rPr>
      </w:pPr>
      <w:r w:rsidRPr="00E3089E">
        <w:rPr>
          <w:b/>
          <w:bCs/>
        </w:rPr>
        <w:t>Why your existing check does NOT protect this method</w:t>
      </w:r>
    </w:p>
    <w:p w14:paraId="19DAEA92" w14:textId="77777777" w:rsidR="00E3089E" w:rsidRPr="00E3089E" w:rsidRDefault="00E3089E" w:rsidP="00E3089E">
      <w:r w:rsidRPr="00E3089E">
        <w:t>You have this method (paraphrased):</w:t>
      </w:r>
    </w:p>
    <w:p w14:paraId="7E65B169" w14:textId="77777777" w:rsidR="00E3089E" w:rsidRPr="00E3089E" w:rsidRDefault="00E3089E" w:rsidP="00E3089E">
      <w:pPr>
        <w:numPr>
          <w:ilvl w:val="0"/>
          <w:numId w:val="791"/>
        </w:numPr>
      </w:pPr>
      <w:r w:rsidRPr="00E3089E">
        <w:t>A method that loops through the registry</w:t>
      </w:r>
    </w:p>
    <w:p w14:paraId="1E540933" w14:textId="77777777" w:rsidR="00E3089E" w:rsidRPr="00E3089E" w:rsidRDefault="00E3089E" w:rsidP="00E3089E">
      <w:pPr>
        <w:numPr>
          <w:ilvl w:val="0"/>
          <w:numId w:val="791"/>
        </w:numPr>
      </w:pPr>
      <w:r w:rsidRPr="00E3089E">
        <w:t>Sets found = true if a name matches</w:t>
      </w:r>
    </w:p>
    <w:p w14:paraId="18F1AD57" w14:textId="77777777" w:rsidR="00E3089E" w:rsidRPr="00E3089E" w:rsidRDefault="00E3089E" w:rsidP="00E3089E">
      <w:pPr>
        <w:numPr>
          <w:ilvl w:val="0"/>
          <w:numId w:val="791"/>
        </w:numPr>
      </w:pPr>
      <w:r w:rsidRPr="00E3089E">
        <w:t xml:space="preserve">Throws a </w:t>
      </w:r>
      <w:proofErr w:type="spellStart"/>
      <w:r w:rsidRPr="00E3089E">
        <w:t>SchemaException</w:t>
      </w:r>
      <w:proofErr w:type="spellEnd"/>
      <w:r w:rsidRPr="00E3089E">
        <w:t xml:space="preserve"> if not found</w:t>
      </w:r>
    </w:p>
    <w:p w14:paraId="0A93A4D8" w14:textId="77777777" w:rsidR="00E3089E" w:rsidRPr="00E3089E" w:rsidRDefault="00E3089E" w:rsidP="00E3089E">
      <w:r w:rsidRPr="00E3089E">
        <w:t>That method:</w:t>
      </w:r>
    </w:p>
    <w:p w14:paraId="5D27BBD2" w14:textId="77777777" w:rsidR="00E3089E" w:rsidRPr="00E3089E" w:rsidRDefault="00E3089E" w:rsidP="00E3089E">
      <w:r w:rsidRPr="00E3089E">
        <w:rPr>
          <w:rFonts w:ascii="Segoe UI Emoji" w:hAnsi="Segoe UI Emoji" w:cs="Segoe UI Emoji"/>
        </w:rPr>
        <w:t>✅</w:t>
      </w:r>
      <w:r w:rsidRPr="00E3089E">
        <w:t xml:space="preserve"> validates user input</w:t>
      </w:r>
      <w:r w:rsidRPr="00E3089E">
        <w:br/>
      </w:r>
      <w:r w:rsidRPr="00E3089E">
        <w:rPr>
          <w:rFonts w:ascii="Segoe UI Emoji" w:hAnsi="Segoe UI Emoji" w:cs="Segoe UI Emoji"/>
        </w:rPr>
        <w:t>✅</w:t>
      </w:r>
      <w:r w:rsidRPr="00E3089E">
        <w:t xml:space="preserve"> reports a good error message</w:t>
      </w:r>
      <w:r w:rsidRPr="00E3089E">
        <w:br/>
      </w:r>
      <w:r w:rsidRPr="00E3089E">
        <w:rPr>
          <w:rFonts w:ascii="Segoe UI Emoji" w:hAnsi="Segoe UI Emoji" w:cs="Segoe UI Emoji"/>
        </w:rPr>
        <w:t>❌</w:t>
      </w:r>
      <w:r w:rsidRPr="00E3089E">
        <w:t xml:space="preserve"> </w:t>
      </w:r>
      <w:r w:rsidRPr="00E3089E">
        <w:rPr>
          <w:b/>
          <w:bCs/>
        </w:rPr>
        <w:t>does not return the Class&lt;?&gt;</w:t>
      </w:r>
      <w:r w:rsidRPr="00E3089E">
        <w:br/>
      </w:r>
      <w:r w:rsidRPr="00E3089E">
        <w:rPr>
          <w:rFonts w:ascii="Segoe UI Emoji" w:hAnsi="Segoe UI Emoji" w:cs="Segoe UI Emoji"/>
        </w:rPr>
        <w:t>❌</w:t>
      </w:r>
      <w:r w:rsidRPr="00E3089E">
        <w:t xml:space="preserve"> </w:t>
      </w:r>
      <w:r w:rsidRPr="00E3089E">
        <w:rPr>
          <w:b/>
          <w:bCs/>
        </w:rPr>
        <w:t>does not enforce non</w:t>
      </w:r>
      <w:r w:rsidRPr="00E3089E">
        <w:rPr>
          <w:b/>
          <w:bCs/>
        </w:rPr>
        <w:noBreakHyphen/>
      </w:r>
      <w:proofErr w:type="spellStart"/>
      <w:r w:rsidRPr="00E3089E">
        <w:rPr>
          <w:b/>
          <w:bCs/>
        </w:rPr>
        <w:t>nullness</w:t>
      </w:r>
      <w:proofErr w:type="spellEnd"/>
      <w:r w:rsidRPr="00E3089E">
        <w:rPr>
          <w:b/>
          <w:bCs/>
        </w:rPr>
        <w:t xml:space="preserve"> at the call site</w:t>
      </w:r>
    </w:p>
    <w:p w14:paraId="585D60D2" w14:textId="77777777" w:rsidR="00E3089E" w:rsidRPr="00E3089E" w:rsidRDefault="00E3089E" w:rsidP="00E3089E">
      <w:r w:rsidRPr="00E3089E">
        <w:t xml:space="preserve">So after that method finishes, </w:t>
      </w:r>
      <w:r w:rsidRPr="00E3089E">
        <w:rPr>
          <w:b/>
          <w:bCs/>
        </w:rPr>
        <w:t xml:space="preserve">nothing in the type system or runtime enforces that </w:t>
      </w:r>
      <w:proofErr w:type="spellStart"/>
      <w:r w:rsidRPr="00E3089E">
        <w:rPr>
          <w:b/>
          <w:bCs/>
        </w:rPr>
        <w:t>baseClass</w:t>
      </w:r>
      <w:proofErr w:type="spellEnd"/>
      <w:r w:rsidRPr="00E3089E">
        <w:rPr>
          <w:b/>
          <w:bCs/>
        </w:rPr>
        <w:t xml:space="preserve"> is non</w:t>
      </w:r>
      <w:r w:rsidRPr="00E3089E">
        <w:rPr>
          <w:b/>
          <w:bCs/>
        </w:rPr>
        <w:noBreakHyphen/>
        <w:t>null</w:t>
      </w:r>
      <w:r w:rsidRPr="00E3089E">
        <w:t xml:space="preserve"> in </w:t>
      </w:r>
      <w:proofErr w:type="spellStart"/>
      <w:r w:rsidRPr="00E3089E">
        <w:t>displayBaseClass</w:t>
      </w:r>
      <w:proofErr w:type="spellEnd"/>
      <w:r w:rsidRPr="00E3089E">
        <w:t>.</w:t>
      </w:r>
    </w:p>
    <w:p w14:paraId="115849F5" w14:textId="77777777" w:rsidR="00E3089E" w:rsidRPr="00E3089E" w:rsidRDefault="00E3089E" w:rsidP="00E3089E">
      <w:r w:rsidRPr="00E3089E">
        <w:t xml:space="preserve">Even if the check </w:t>
      </w:r>
      <w:r w:rsidRPr="00E3089E">
        <w:rPr>
          <w:i/>
          <w:iCs/>
        </w:rPr>
        <w:t>ran earlier</w:t>
      </w:r>
      <w:r w:rsidRPr="00E3089E">
        <w:t>, Java does not remember that fact.</w:t>
      </w:r>
    </w:p>
    <w:p w14:paraId="031A048A" w14:textId="77777777" w:rsidR="00E3089E" w:rsidRPr="00E3089E" w:rsidRDefault="00000000" w:rsidP="00E3089E">
      <w:r>
        <w:pict w14:anchorId="5CDFE02B">
          <v:rect id="_x0000_i1644" style="width:0;height:1.5pt" o:hralign="center" o:hrstd="t" o:hr="t" fillcolor="#a0a0a0" stroked="f"/>
        </w:pict>
      </w:r>
    </w:p>
    <w:p w14:paraId="182CCF05" w14:textId="77777777" w:rsidR="00E3089E" w:rsidRPr="00E3089E" w:rsidRDefault="00E3089E" w:rsidP="00E3089E">
      <w:pPr>
        <w:rPr>
          <w:b/>
          <w:bCs/>
        </w:rPr>
      </w:pPr>
      <w:r w:rsidRPr="00E3089E">
        <w:rPr>
          <w:b/>
          <w:bCs/>
        </w:rPr>
        <w:t>The most important principle here (this is the “aha”)</w:t>
      </w:r>
    </w:p>
    <w:p w14:paraId="0A0E9EBB" w14:textId="77777777" w:rsidR="00E3089E" w:rsidRPr="00E3089E" w:rsidRDefault="00E3089E" w:rsidP="00E3089E">
      <w:r w:rsidRPr="00E3089E">
        <w:rPr>
          <w:b/>
          <w:bCs/>
        </w:rPr>
        <w:t xml:space="preserve">A method that </w:t>
      </w:r>
      <w:r w:rsidRPr="00E3089E">
        <w:rPr>
          <w:b/>
          <w:bCs/>
          <w:i/>
          <w:iCs/>
        </w:rPr>
        <w:t>uses</w:t>
      </w:r>
      <w:r w:rsidRPr="00E3089E">
        <w:rPr>
          <w:b/>
          <w:bCs/>
        </w:rPr>
        <w:t xml:space="preserve"> a value must be able to prove that the value exists </w:t>
      </w:r>
      <w:r w:rsidRPr="00E3089E">
        <w:rPr>
          <w:b/>
          <w:bCs/>
          <w:i/>
          <w:iCs/>
        </w:rPr>
        <w:t>within that method</w:t>
      </w:r>
      <w:r w:rsidRPr="00E3089E">
        <w:rPr>
          <w:b/>
          <w:bCs/>
        </w:rPr>
        <w:t>.</w:t>
      </w:r>
    </w:p>
    <w:p w14:paraId="6DEC20FB" w14:textId="77777777" w:rsidR="00E3089E" w:rsidRPr="00E3089E" w:rsidRDefault="00E3089E" w:rsidP="00E3089E">
      <w:r w:rsidRPr="00E3089E">
        <w:t xml:space="preserve">Anything else relies on </w:t>
      </w:r>
      <w:r w:rsidRPr="00E3089E">
        <w:rPr>
          <w:i/>
          <w:iCs/>
        </w:rPr>
        <w:t>informal calling conventions</w:t>
      </w:r>
      <w:r w:rsidRPr="00E3089E">
        <w:t>, which Java does not enforce.</w:t>
      </w:r>
    </w:p>
    <w:p w14:paraId="16BA2E1A" w14:textId="77777777" w:rsidR="00E3089E" w:rsidRPr="00E3089E" w:rsidRDefault="00E3089E" w:rsidP="00E3089E">
      <w:r w:rsidRPr="00E3089E">
        <w:t xml:space="preserve">Right now, </w:t>
      </w:r>
      <w:proofErr w:type="spellStart"/>
      <w:r w:rsidRPr="00E3089E">
        <w:t>displayBaseClass</w:t>
      </w:r>
      <w:proofErr w:type="spellEnd"/>
      <w:r w:rsidRPr="00E3089E">
        <w:t xml:space="preserve"> assumes:</w:t>
      </w:r>
    </w:p>
    <w:p w14:paraId="7F876B17" w14:textId="77777777" w:rsidR="00E3089E" w:rsidRPr="00E3089E" w:rsidRDefault="00E3089E" w:rsidP="00E3089E">
      <w:pPr>
        <w:numPr>
          <w:ilvl w:val="0"/>
          <w:numId w:val="792"/>
        </w:numPr>
      </w:pPr>
      <w:r w:rsidRPr="00E3089E">
        <w:lastRenderedPageBreak/>
        <w:t>“Someone else already validated this”</w:t>
      </w:r>
    </w:p>
    <w:p w14:paraId="092454C9" w14:textId="77777777" w:rsidR="00E3089E" w:rsidRPr="00E3089E" w:rsidRDefault="00E3089E" w:rsidP="00E3089E">
      <w:r w:rsidRPr="00E3089E">
        <w:t>But Java does not encode that assumption anywhere.</w:t>
      </w:r>
    </w:p>
    <w:p w14:paraId="51D54736" w14:textId="77777777" w:rsidR="00E3089E" w:rsidRPr="00E3089E" w:rsidRDefault="00E3089E" w:rsidP="00E3089E">
      <w:r w:rsidRPr="00E3089E">
        <w:t>So when:</w:t>
      </w:r>
    </w:p>
    <w:p w14:paraId="7E19B230" w14:textId="77777777" w:rsidR="00E3089E" w:rsidRPr="00E3089E" w:rsidRDefault="00E3089E" w:rsidP="00E3089E">
      <w:pPr>
        <w:numPr>
          <w:ilvl w:val="0"/>
          <w:numId w:val="793"/>
        </w:numPr>
      </w:pPr>
      <w:r w:rsidRPr="00E3089E">
        <w:t>the name doesn’t match exactly</w:t>
      </w:r>
    </w:p>
    <w:p w14:paraId="3AD5D7E5" w14:textId="77777777" w:rsidR="00E3089E" w:rsidRPr="00E3089E" w:rsidRDefault="00E3089E" w:rsidP="00E3089E">
      <w:pPr>
        <w:numPr>
          <w:ilvl w:val="0"/>
          <w:numId w:val="793"/>
        </w:numPr>
      </w:pPr>
      <w:r w:rsidRPr="00E3089E">
        <w:t>the check method is skipped</w:t>
      </w:r>
    </w:p>
    <w:p w14:paraId="38C83ACB" w14:textId="77777777" w:rsidR="00E3089E" w:rsidRPr="00E3089E" w:rsidRDefault="00E3089E" w:rsidP="00E3089E">
      <w:pPr>
        <w:numPr>
          <w:ilvl w:val="0"/>
          <w:numId w:val="793"/>
        </w:numPr>
      </w:pPr>
      <w:r w:rsidRPr="00E3089E">
        <w:t>the input string differs slightly</w:t>
      </w:r>
    </w:p>
    <w:p w14:paraId="748445F9" w14:textId="77777777" w:rsidR="00E3089E" w:rsidRPr="00E3089E" w:rsidRDefault="00E3089E" w:rsidP="00E3089E">
      <w:pPr>
        <w:numPr>
          <w:ilvl w:val="0"/>
          <w:numId w:val="793"/>
        </w:numPr>
      </w:pPr>
      <w:r w:rsidRPr="00E3089E">
        <w:t>the registry contents change</w:t>
      </w:r>
    </w:p>
    <w:p w14:paraId="117D658F" w14:textId="77777777" w:rsidR="00E3089E" w:rsidRPr="00E3089E" w:rsidRDefault="00E3089E" w:rsidP="00E3089E">
      <w:pPr>
        <w:numPr>
          <w:ilvl w:val="0"/>
          <w:numId w:val="793"/>
        </w:numPr>
      </w:pPr>
      <w:r w:rsidRPr="00E3089E">
        <w:t>the method is reused elsewhere</w:t>
      </w:r>
    </w:p>
    <w:p w14:paraId="12ADDB6B" w14:textId="77777777" w:rsidR="00E3089E" w:rsidRPr="00E3089E" w:rsidRDefault="00E3089E" w:rsidP="00E3089E">
      <w:r w:rsidRPr="00E3089E">
        <w:rPr>
          <w:rFonts w:ascii="Segoe UI Emoji" w:hAnsi="Segoe UI Emoji" w:cs="Segoe UI Emoji"/>
        </w:rPr>
        <w:t>👉</w:t>
      </w:r>
      <w:r w:rsidRPr="00E3089E">
        <w:t xml:space="preserve"> </w:t>
      </w:r>
      <w:proofErr w:type="spellStart"/>
      <w:r w:rsidRPr="00E3089E">
        <w:t>baseClass</w:t>
      </w:r>
      <w:proofErr w:type="spellEnd"/>
      <w:r w:rsidRPr="00E3089E">
        <w:t xml:space="preserve"> stays null, and the JVM crashes.</w:t>
      </w:r>
    </w:p>
    <w:p w14:paraId="32C761C0" w14:textId="77777777" w:rsidR="00E3089E" w:rsidRPr="00E3089E" w:rsidRDefault="00000000" w:rsidP="00E3089E">
      <w:r>
        <w:pict w14:anchorId="13A7AA30">
          <v:rect id="_x0000_i1645" style="width:0;height:1.5pt" o:hralign="center" o:hrstd="t" o:hr="t" fillcolor="#a0a0a0" stroked="f"/>
        </w:pict>
      </w:r>
    </w:p>
    <w:p w14:paraId="25FDE056" w14:textId="77777777" w:rsidR="00E3089E" w:rsidRPr="00E3089E" w:rsidRDefault="00E3089E" w:rsidP="00E3089E">
      <w:pPr>
        <w:rPr>
          <w:b/>
          <w:bCs/>
        </w:rPr>
      </w:pPr>
      <w:r w:rsidRPr="00E3089E">
        <w:rPr>
          <w:b/>
          <w:bCs/>
        </w:rPr>
        <w:t xml:space="preserve">Very likely </w:t>
      </w:r>
      <w:r w:rsidRPr="00E3089E">
        <w:rPr>
          <w:b/>
          <w:bCs/>
          <w:i/>
          <w:iCs/>
        </w:rPr>
        <w:t>specific</w:t>
      </w:r>
      <w:r w:rsidRPr="00E3089E">
        <w:rPr>
          <w:b/>
          <w:bCs/>
        </w:rPr>
        <w:t xml:space="preserve"> causes in your program</w:t>
      </w:r>
    </w:p>
    <w:p w14:paraId="17941810" w14:textId="77777777" w:rsidR="00E3089E" w:rsidRPr="00E3089E" w:rsidRDefault="00E3089E" w:rsidP="00E3089E">
      <w:r w:rsidRPr="00E3089E">
        <w:t>Based on your code and workflow, one or more of these is almost certainly happening:</w:t>
      </w:r>
    </w:p>
    <w:p w14:paraId="276BE8F8" w14:textId="77777777" w:rsidR="00E3089E" w:rsidRPr="00E3089E" w:rsidRDefault="00E3089E" w:rsidP="00E3089E">
      <w:pPr>
        <w:rPr>
          <w:b/>
          <w:bCs/>
        </w:rPr>
      </w:pPr>
      <w:r w:rsidRPr="00E3089E">
        <w:rPr>
          <w:b/>
          <w:bCs/>
        </w:rPr>
        <w:t>1️</w:t>
      </w:r>
      <w:r w:rsidRPr="00E3089E">
        <w:rPr>
          <w:rFonts w:ascii="Segoe UI Symbol" w:hAnsi="Segoe UI Symbol" w:cs="Segoe UI Symbol"/>
          <w:b/>
          <w:bCs/>
        </w:rPr>
        <w:t>⃣</w:t>
      </w:r>
      <w:r w:rsidRPr="00E3089E">
        <w:rPr>
          <w:b/>
          <w:bCs/>
        </w:rPr>
        <w:t xml:space="preserve"> String mismatch (most common)</w:t>
      </w:r>
    </w:p>
    <w:p w14:paraId="71D52CAF" w14:textId="77777777" w:rsidR="00E3089E" w:rsidRPr="00E3089E" w:rsidRDefault="00E3089E" w:rsidP="00E3089E">
      <w:r w:rsidRPr="00E3089E">
        <w:t>You compare using:</w:t>
      </w:r>
    </w:p>
    <w:p w14:paraId="1A20376D" w14:textId="77777777" w:rsidR="00E3089E" w:rsidRPr="00E3089E" w:rsidRDefault="00E3089E" w:rsidP="00E3089E">
      <w:pPr>
        <w:numPr>
          <w:ilvl w:val="0"/>
          <w:numId w:val="794"/>
        </w:numPr>
      </w:pPr>
      <w:proofErr w:type="spellStart"/>
      <w:r w:rsidRPr="00E3089E">
        <w:t>clazz.getSimpleName</w:t>
      </w:r>
      <w:proofErr w:type="spellEnd"/>
      <w:r w:rsidRPr="00E3089E">
        <w:t>().equals(Base)</w:t>
      </w:r>
    </w:p>
    <w:p w14:paraId="60FB2231" w14:textId="77777777" w:rsidR="00E3089E" w:rsidRPr="00E3089E" w:rsidRDefault="00E3089E" w:rsidP="00E3089E">
      <w:r w:rsidRPr="00E3089E">
        <w:t>If Base:</w:t>
      </w:r>
    </w:p>
    <w:p w14:paraId="1D5BAA96" w14:textId="77777777" w:rsidR="00E3089E" w:rsidRPr="00E3089E" w:rsidRDefault="00E3089E" w:rsidP="00E3089E">
      <w:pPr>
        <w:numPr>
          <w:ilvl w:val="0"/>
          <w:numId w:val="795"/>
        </w:numPr>
      </w:pPr>
      <w:r w:rsidRPr="00E3089E">
        <w:t>has leading/trailing whitespace</w:t>
      </w:r>
    </w:p>
    <w:p w14:paraId="60AC0ED6" w14:textId="77777777" w:rsidR="00E3089E" w:rsidRPr="00E3089E" w:rsidRDefault="00E3089E" w:rsidP="00E3089E">
      <w:pPr>
        <w:numPr>
          <w:ilvl w:val="0"/>
          <w:numId w:val="795"/>
        </w:numPr>
      </w:pPr>
      <w:r w:rsidRPr="00E3089E">
        <w:t>has different capitalization</w:t>
      </w:r>
    </w:p>
    <w:p w14:paraId="43C2197C" w14:textId="77777777" w:rsidR="00E3089E" w:rsidRPr="00E3089E" w:rsidRDefault="00E3089E" w:rsidP="00E3089E">
      <w:pPr>
        <w:numPr>
          <w:ilvl w:val="0"/>
          <w:numId w:val="795"/>
        </w:numPr>
      </w:pPr>
      <w:r w:rsidRPr="00E3089E">
        <w:t xml:space="preserve">comes from user input with </w:t>
      </w:r>
      <w:proofErr w:type="spellStart"/>
      <w:r w:rsidRPr="00E3089E">
        <w:t>nextLine</w:t>
      </w:r>
      <w:proofErr w:type="spellEnd"/>
      <w:r w:rsidRPr="00E3089E">
        <w:t>()</w:t>
      </w:r>
    </w:p>
    <w:p w14:paraId="0858798D" w14:textId="77777777" w:rsidR="00E3089E" w:rsidRPr="00E3089E" w:rsidRDefault="00E3089E" w:rsidP="00E3089E">
      <w:pPr>
        <w:numPr>
          <w:ilvl w:val="0"/>
          <w:numId w:val="795"/>
        </w:numPr>
      </w:pPr>
      <w:r w:rsidRPr="00E3089E">
        <w:t>differs by even one character</w:t>
      </w:r>
    </w:p>
    <w:p w14:paraId="453BBEFC" w14:textId="77777777" w:rsidR="00E3089E" w:rsidRPr="00E3089E" w:rsidRDefault="00E3089E" w:rsidP="00E3089E">
      <w:r w:rsidRPr="00E3089E">
        <w:t>Then:</w:t>
      </w:r>
    </w:p>
    <w:p w14:paraId="201A9C32" w14:textId="77777777" w:rsidR="00E3089E" w:rsidRPr="00E3089E" w:rsidRDefault="00E3089E" w:rsidP="00E3089E">
      <w:pPr>
        <w:numPr>
          <w:ilvl w:val="0"/>
          <w:numId w:val="796"/>
        </w:numPr>
      </w:pPr>
      <w:proofErr w:type="spellStart"/>
      <w:r w:rsidRPr="00E3089E">
        <w:t>findBaseClass</w:t>
      </w:r>
      <w:proofErr w:type="spellEnd"/>
      <w:r w:rsidRPr="00E3089E">
        <w:t xml:space="preserve"> may have been called with a </w:t>
      </w:r>
      <w:r w:rsidRPr="00E3089E">
        <w:rPr>
          <w:i/>
          <w:iCs/>
        </w:rPr>
        <w:t>different</w:t>
      </w:r>
      <w:r w:rsidRPr="00E3089E">
        <w:t xml:space="preserve"> string</w:t>
      </w:r>
    </w:p>
    <w:p w14:paraId="37E6EB0E" w14:textId="77777777" w:rsidR="00E3089E" w:rsidRPr="00E3089E" w:rsidRDefault="00E3089E" w:rsidP="00E3089E">
      <w:pPr>
        <w:numPr>
          <w:ilvl w:val="0"/>
          <w:numId w:val="796"/>
        </w:numPr>
      </w:pPr>
      <w:r w:rsidRPr="00E3089E">
        <w:t>or not called at all</w:t>
      </w:r>
    </w:p>
    <w:p w14:paraId="30D4371A" w14:textId="77777777" w:rsidR="00E3089E" w:rsidRPr="00E3089E" w:rsidRDefault="00E3089E" w:rsidP="00E3089E">
      <w:pPr>
        <w:numPr>
          <w:ilvl w:val="0"/>
          <w:numId w:val="796"/>
        </w:numPr>
      </w:pPr>
      <w:r w:rsidRPr="00E3089E">
        <w:t>or the match silently fails here</w:t>
      </w:r>
    </w:p>
    <w:p w14:paraId="5852B111" w14:textId="77777777" w:rsidR="00E3089E" w:rsidRPr="00E3089E" w:rsidRDefault="00E3089E" w:rsidP="00E3089E">
      <w:r w:rsidRPr="00E3089E">
        <w:t xml:space="preserve">Result: </w:t>
      </w:r>
      <w:proofErr w:type="spellStart"/>
      <w:r w:rsidRPr="00E3089E">
        <w:t>baseClass</w:t>
      </w:r>
      <w:proofErr w:type="spellEnd"/>
      <w:r w:rsidRPr="00E3089E">
        <w:t xml:space="preserve"> remains null.</w:t>
      </w:r>
    </w:p>
    <w:p w14:paraId="775FC418" w14:textId="77777777" w:rsidR="00E3089E" w:rsidRPr="00E3089E" w:rsidRDefault="00000000" w:rsidP="00E3089E">
      <w:r>
        <w:pict w14:anchorId="2238C1BD">
          <v:rect id="_x0000_i1646" style="width:0;height:1.5pt" o:hralign="center" o:hrstd="t" o:hr="t" fillcolor="#a0a0a0" stroked="f"/>
        </w:pict>
      </w:r>
    </w:p>
    <w:p w14:paraId="2FF2D4A4" w14:textId="77777777" w:rsidR="00E3089E" w:rsidRPr="00E3089E" w:rsidRDefault="00E3089E" w:rsidP="00E3089E">
      <w:pPr>
        <w:rPr>
          <w:b/>
          <w:bCs/>
        </w:rPr>
      </w:pPr>
      <w:r w:rsidRPr="00E3089E">
        <w:rPr>
          <w:b/>
          <w:bCs/>
        </w:rPr>
        <w:lastRenderedPageBreak/>
        <w:t>2️</w:t>
      </w:r>
      <w:r w:rsidRPr="00E3089E">
        <w:rPr>
          <w:rFonts w:ascii="Segoe UI Symbol" w:hAnsi="Segoe UI Symbol" w:cs="Segoe UI Symbol"/>
          <w:b/>
          <w:bCs/>
        </w:rPr>
        <w:t>⃣</w:t>
      </w:r>
      <w:r w:rsidRPr="00E3089E">
        <w:rPr>
          <w:b/>
          <w:bCs/>
        </w:rPr>
        <w:t xml:space="preserve"> The check method is not </w:t>
      </w:r>
      <w:r w:rsidRPr="00E3089E">
        <w:rPr>
          <w:b/>
          <w:bCs/>
          <w:i/>
          <w:iCs/>
        </w:rPr>
        <w:t>guaranteed</w:t>
      </w:r>
      <w:r w:rsidRPr="00E3089E">
        <w:rPr>
          <w:b/>
          <w:bCs/>
        </w:rPr>
        <w:t xml:space="preserve"> to run first</w:t>
      </w:r>
    </w:p>
    <w:p w14:paraId="11D45E3D" w14:textId="77777777" w:rsidR="00E3089E" w:rsidRPr="00E3089E" w:rsidRDefault="00E3089E" w:rsidP="00E3089E">
      <w:r w:rsidRPr="00E3089E">
        <w:t xml:space="preserve">Even if your CLI flow </w:t>
      </w:r>
      <w:r w:rsidRPr="00E3089E">
        <w:rPr>
          <w:i/>
          <w:iCs/>
        </w:rPr>
        <w:t>intends</w:t>
      </w:r>
      <w:r w:rsidRPr="00E3089E">
        <w:t xml:space="preserve"> this order:</w:t>
      </w:r>
    </w:p>
    <w:p w14:paraId="1B3008A7" w14:textId="77777777" w:rsidR="00E3089E" w:rsidRPr="00E3089E" w:rsidRDefault="00E3089E" w:rsidP="00E3089E">
      <w:pPr>
        <w:numPr>
          <w:ilvl w:val="0"/>
          <w:numId w:val="797"/>
        </w:numPr>
      </w:pPr>
      <w:r w:rsidRPr="00E3089E">
        <w:t>validate base class</w:t>
      </w:r>
    </w:p>
    <w:p w14:paraId="1CC8B4E1" w14:textId="77777777" w:rsidR="00E3089E" w:rsidRPr="00E3089E" w:rsidRDefault="00E3089E" w:rsidP="00E3089E">
      <w:pPr>
        <w:numPr>
          <w:ilvl w:val="0"/>
          <w:numId w:val="797"/>
        </w:numPr>
      </w:pPr>
      <w:r w:rsidRPr="00E3089E">
        <w:t>display base class</w:t>
      </w:r>
    </w:p>
    <w:p w14:paraId="5ACFD6C8" w14:textId="77777777" w:rsidR="00E3089E" w:rsidRPr="00E3089E" w:rsidRDefault="00E3089E" w:rsidP="00E3089E">
      <w:r w:rsidRPr="00E3089E">
        <w:t>There is nothing preventing:</w:t>
      </w:r>
    </w:p>
    <w:p w14:paraId="726F9596" w14:textId="77777777" w:rsidR="00E3089E" w:rsidRPr="00E3089E" w:rsidRDefault="00E3089E" w:rsidP="00E3089E">
      <w:pPr>
        <w:numPr>
          <w:ilvl w:val="0"/>
          <w:numId w:val="798"/>
        </w:numPr>
      </w:pPr>
      <w:r w:rsidRPr="00E3089E">
        <w:t>a future refactor</w:t>
      </w:r>
    </w:p>
    <w:p w14:paraId="3DCAA104" w14:textId="77777777" w:rsidR="00E3089E" w:rsidRPr="00E3089E" w:rsidRDefault="00E3089E" w:rsidP="00E3089E">
      <w:pPr>
        <w:numPr>
          <w:ilvl w:val="0"/>
          <w:numId w:val="798"/>
        </w:numPr>
      </w:pPr>
      <w:r w:rsidRPr="00E3089E">
        <w:t>a different menu path</w:t>
      </w:r>
    </w:p>
    <w:p w14:paraId="218FE44E" w14:textId="77777777" w:rsidR="00E3089E" w:rsidRPr="00E3089E" w:rsidRDefault="00E3089E" w:rsidP="00E3089E">
      <w:pPr>
        <w:numPr>
          <w:ilvl w:val="0"/>
          <w:numId w:val="798"/>
        </w:numPr>
      </w:pPr>
      <w:r w:rsidRPr="00E3089E">
        <w:t>a test</w:t>
      </w:r>
    </w:p>
    <w:p w14:paraId="2836539D" w14:textId="77777777" w:rsidR="00E3089E" w:rsidRPr="00E3089E" w:rsidRDefault="00E3089E" w:rsidP="00E3089E">
      <w:pPr>
        <w:numPr>
          <w:ilvl w:val="0"/>
          <w:numId w:val="798"/>
        </w:numPr>
      </w:pPr>
      <w:r w:rsidRPr="00E3089E">
        <w:t>file</w:t>
      </w:r>
      <w:r w:rsidRPr="00E3089E">
        <w:noBreakHyphen/>
        <w:t>based input (which you explicitly mentioned earlier)</w:t>
      </w:r>
    </w:p>
    <w:p w14:paraId="47326841" w14:textId="77777777" w:rsidR="00E3089E" w:rsidRPr="00E3089E" w:rsidRDefault="00E3089E" w:rsidP="00E3089E">
      <w:r w:rsidRPr="00E3089E">
        <w:t xml:space="preserve">from calling </w:t>
      </w:r>
      <w:proofErr w:type="spellStart"/>
      <w:r w:rsidRPr="00E3089E">
        <w:t>displayBaseClass</w:t>
      </w:r>
      <w:proofErr w:type="spellEnd"/>
      <w:r w:rsidRPr="00E3089E">
        <w:t xml:space="preserve"> directly.</w:t>
      </w:r>
    </w:p>
    <w:p w14:paraId="73D6649F" w14:textId="77777777" w:rsidR="00E3089E" w:rsidRPr="00E3089E" w:rsidRDefault="00000000" w:rsidP="00E3089E">
      <w:r>
        <w:pict w14:anchorId="766D4261">
          <v:rect id="_x0000_i1647" style="width:0;height:1.5pt" o:hralign="center" o:hrstd="t" o:hr="t" fillcolor="#a0a0a0" stroked="f"/>
        </w:pict>
      </w:r>
    </w:p>
    <w:p w14:paraId="02DF0DE5" w14:textId="77777777" w:rsidR="00E3089E" w:rsidRPr="00E3089E" w:rsidRDefault="00E3089E" w:rsidP="00E3089E">
      <w:pPr>
        <w:rPr>
          <w:b/>
          <w:bCs/>
        </w:rPr>
      </w:pPr>
      <w:r w:rsidRPr="00E3089E">
        <w:rPr>
          <w:b/>
          <w:bCs/>
        </w:rPr>
        <w:t>3️</w:t>
      </w:r>
      <w:r w:rsidRPr="00E3089E">
        <w:rPr>
          <w:rFonts w:ascii="Segoe UI Symbol" w:hAnsi="Segoe UI Symbol" w:cs="Segoe UI Symbol"/>
          <w:b/>
          <w:bCs/>
        </w:rPr>
        <w:t>⃣</w:t>
      </w:r>
      <w:r w:rsidRPr="00E3089E">
        <w:rPr>
          <w:b/>
          <w:bCs/>
        </w:rPr>
        <w:t xml:space="preserve"> The check method only answers “yes/no”</w:t>
      </w:r>
    </w:p>
    <w:p w14:paraId="4224AD7C" w14:textId="77777777" w:rsidR="00E3089E" w:rsidRPr="00E3089E" w:rsidRDefault="00E3089E" w:rsidP="00E3089E">
      <w:r w:rsidRPr="00E3089E">
        <w:t>Your check method tells you:</w:t>
      </w:r>
    </w:p>
    <w:p w14:paraId="142036BC" w14:textId="77777777" w:rsidR="00E3089E" w:rsidRPr="00E3089E" w:rsidRDefault="00E3089E" w:rsidP="00E3089E">
      <w:pPr>
        <w:numPr>
          <w:ilvl w:val="0"/>
          <w:numId w:val="799"/>
        </w:numPr>
      </w:pPr>
      <w:r w:rsidRPr="00E3089E">
        <w:t>“a class with this name exists”</w:t>
      </w:r>
    </w:p>
    <w:p w14:paraId="32E075C2" w14:textId="77777777" w:rsidR="00E3089E" w:rsidRPr="00E3089E" w:rsidRDefault="00E3089E" w:rsidP="00E3089E">
      <w:r w:rsidRPr="00E3089E">
        <w:t xml:space="preserve">But it does </w:t>
      </w:r>
      <w:r w:rsidRPr="00E3089E">
        <w:rPr>
          <w:b/>
          <w:bCs/>
        </w:rPr>
        <w:t>not give you the class</w:t>
      </w:r>
      <w:r w:rsidRPr="00E3089E">
        <w:t>.</w:t>
      </w:r>
    </w:p>
    <w:p w14:paraId="68125470" w14:textId="77777777" w:rsidR="00E3089E" w:rsidRPr="00E3089E" w:rsidRDefault="00E3089E" w:rsidP="00E3089E">
      <w:r w:rsidRPr="00E3089E">
        <w:t xml:space="preserve">So </w:t>
      </w:r>
      <w:proofErr w:type="spellStart"/>
      <w:r w:rsidRPr="00E3089E">
        <w:t>displayBaseClass</w:t>
      </w:r>
      <w:proofErr w:type="spellEnd"/>
      <w:r w:rsidRPr="00E3089E">
        <w:t xml:space="preserve"> must repeat the lookup anyway — and that lookup can still fail.</w:t>
      </w:r>
    </w:p>
    <w:p w14:paraId="223E3909" w14:textId="77777777" w:rsidR="00E3089E" w:rsidRPr="00E3089E" w:rsidRDefault="00000000" w:rsidP="00E3089E">
      <w:r>
        <w:pict w14:anchorId="58987175">
          <v:rect id="_x0000_i1648" style="width:0;height:1.5pt" o:hralign="center" o:hrstd="t" o:hr="t" fillcolor="#a0a0a0" stroked="f"/>
        </w:pict>
      </w:r>
    </w:p>
    <w:p w14:paraId="481EDAC5" w14:textId="77777777" w:rsidR="00E3089E" w:rsidRPr="00E3089E" w:rsidRDefault="00E3089E" w:rsidP="00E3089E">
      <w:pPr>
        <w:rPr>
          <w:b/>
          <w:bCs/>
        </w:rPr>
      </w:pPr>
      <w:r w:rsidRPr="00E3089E">
        <w:rPr>
          <w:b/>
          <w:bCs/>
        </w:rPr>
        <w:t>Why this is NOT redundancy (important)</w:t>
      </w:r>
    </w:p>
    <w:p w14:paraId="62BBA2DD" w14:textId="77777777" w:rsidR="00E3089E" w:rsidRPr="00E3089E" w:rsidRDefault="00E3089E" w:rsidP="00E3089E">
      <w:r w:rsidRPr="00E3089E">
        <w:t>This feels redundant because both methods talk about “base class existence”.</w:t>
      </w:r>
    </w:p>
    <w:p w14:paraId="5363D652" w14:textId="77777777" w:rsidR="00E3089E" w:rsidRPr="00E3089E" w:rsidRDefault="00E3089E" w:rsidP="00E3089E">
      <w:r w:rsidRPr="00E3089E">
        <w:t xml:space="preserve">But they do </w:t>
      </w:r>
      <w:r w:rsidRPr="00E3089E">
        <w:rPr>
          <w:b/>
          <w:bCs/>
        </w:rPr>
        <w:t>different jobs</w:t>
      </w:r>
      <w:r w:rsidRPr="00E3089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690"/>
      </w:tblGrid>
      <w:tr w:rsidR="00E3089E" w:rsidRPr="00E3089E" w14:paraId="5C5AE19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21E00E" w14:textId="77777777" w:rsidR="00E3089E" w:rsidRPr="00E3089E" w:rsidRDefault="00E3089E" w:rsidP="00E3089E">
            <w:pPr>
              <w:rPr>
                <w:b/>
                <w:bCs/>
              </w:rPr>
            </w:pPr>
            <w:r w:rsidRPr="00E3089E">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9D51E1" w14:textId="77777777" w:rsidR="00E3089E" w:rsidRPr="00E3089E" w:rsidRDefault="00E3089E" w:rsidP="00E3089E">
            <w:pPr>
              <w:rPr>
                <w:b/>
                <w:bCs/>
              </w:rPr>
            </w:pPr>
            <w:r w:rsidRPr="00E3089E">
              <w:rPr>
                <w:b/>
                <w:bCs/>
              </w:rPr>
              <w:t>Responsibility</w:t>
            </w:r>
          </w:p>
        </w:tc>
      </w:tr>
      <w:tr w:rsidR="00E3089E" w:rsidRPr="00E3089E" w14:paraId="027696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8CD77D" w14:textId="77777777" w:rsidR="00E3089E" w:rsidRPr="00E3089E" w:rsidRDefault="00E3089E" w:rsidP="00E3089E">
            <w:proofErr w:type="spellStart"/>
            <w:r w:rsidRPr="00E3089E">
              <w:t>findBaseClass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39F64" w14:textId="77777777" w:rsidR="00E3089E" w:rsidRPr="00E3089E" w:rsidRDefault="00E3089E" w:rsidP="00E3089E">
            <w:r w:rsidRPr="00E3089E">
              <w:t>Validate user intent</w:t>
            </w:r>
          </w:p>
        </w:tc>
      </w:tr>
      <w:tr w:rsidR="00E3089E" w:rsidRPr="00E3089E" w14:paraId="4213BFE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661DBA" w14:textId="77777777" w:rsidR="00E3089E" w:rsidRPr="00E3089E" w:rsidRDefault="00E3089E" w:rsidP="00E3089E">
            <w:proofErr w:type="spellStart"/>
            <w:r w:rsidRPr="00E3089E">
              <w:t>displayBaseClass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F2F3B" w14:textId="77777777" w:rsidR="00E3089E" w:rsidRPr="00E3089E" w:rsidRDefault="00E3089E" w:rsidP="00E3089E">
            <w:r w:rsidRPr="00E3089E">
              <w:t xml:space="preserve">Safely </w:t>
            </w:r>
            <w:r w:rsidRPr="00E3089E">
              <w:rPr>
                <w:i/>
                <w:iCs/>
              </w:rPr>
              <w:t>use</w:t>
            </w:r>
            <w:r w:rsidRPr="00E3089E">
              <w:t xml:space="preserve"> the base class</w:t>
            </w:r>
          </w:p>
        </w:tc>
      </w:tr>
    </w:tbl>
    <w:p w14:paraId="0AB6CA9B" w14:textId="77777777" w:rsidR="00E3089E" w:rsidRPr="00E3089E" w:rsidRDefault="00E3089E" w:rsidP="00E3089E">
      <w:r w:rsidRPr="00E3089E">
        <w:t xml:space="preserve">Validation does </w:t>
      </w:r>
      <w:r w:rsidRPr="00E3089E">
        <w:rPr>
          <w:b/>
          <w:bCs/>
        </w:rPr>
        <w:t>not</w:t>
      </w:r>
      <w:r w:rsidRPr="00E3089E">
        <w:t xml:space="preserve"> guarantee safe usage unless the validated object is </w:t>
      </w:r>
      <w:r w:rsidRPr="00E3089E">
        <w:rPr>
          <w:i/>
          <w:iCs/>
        </w:rPr>
        <w:t>passed forward</w:t>
      </w:r>
      <w:r w:rsidRPr="00E3089E">
        <w:t>.</w:t>
      </w:r>
    </w:p>
    <w:p w14:paraId="2187582E" w14:textId="77777777" w:rsidR="00E3089E" w:rsidRPr="00E3089E" w:rsidRDefault="00000000" w:rsidP="00E3089E">
      <w:r>
        <w:pict w14:anchorId="6B4576D5">
          <v:rect id="_x0000_i1649" style="width:0;height:1.5pt" o:hralign="center" o:hrstd="t" o:hr="t" fillcolor="#a0a0a0" stroked="f"/>
        </w:pict>
      </w:r>
    </w:p>
    <w:p w14:paraId="604E9535" w14:textId="77777777" w:rsidR="00E3089E" w:rsidRPr="00E3089E" w:rsidRDefault="00E3089E" w:rsidP="00E3089E">
      <w:pPr>
        <w:rPr>
          <w:b/>
          <w:bCs/>
        </w:rPr>
      </w:pPr>
      <w:r w:rsidRPr="00E3089E">
        <w:rPr>
          <w:b/>
          <w:bCs/>
        </w:rPr>
        <w:lastRenderedPageBreak/>
        <w:t>The clean architectural fix (conceptual, no code)</w:t>
      </w:r>
    </w:p>
    <w:p w14:paraId="41BEEA72" w14:textId="77777777" w:rsidR="00E3089E" w:rsidRPr="00E3089E" w:rsidRDefault="00E3089E" w:rsidP="00E3089E">
      <w:r w:rsidRPr="00E3089E">
        <w:t xml:space="preserve">There are only </w:t>
      </w:r>
      <w:r w:rsidRPr="00E3089E">
        <w:rPr>
          <w:b/>
          <w:bCs/>
        </w:rPr>
        <w:t>two correct designs</w:t>
      </w:r>
      <w:r w:rsidRPr="00E3089E">
        <w:t xml:space="preserve"> here:</w:t>
      </w:r>
    </w:p>
    <w:p w14:paraId="5434E93C" w14:textId="77777777" w:rsidR="00E3089E" w:rsidRPr="00E3089E" w:rsidRDefault="00E3089E" w:rsidP="00E3089E">
      <w:pPr>
        <w:rPr>
          <w:b/>
          <w:bCs/>
        </w:rPr>
      </w:pPr>
      <w:r w:rsidRPr="00E3089E">
        <w:rPr>
          <w:rFonts w:ascii="Segoe UI Emoji" w:hAnsi="Segoe UI Emoji" w:cs="Segoe UI Emoji"/>
          <w:b/>
          <w:bCs/>
        </w:rPr>
        <w:t>✅</w:t>
      </w:r>
      <w:r w:rsidRPr="00E3089E">
        <w:rPr>
          <w:b/>
          <w:bCs/>
        </w:rPr>
        <w:t xml:space="preserve"> Option A — Defensive usage (simplest)</w:t>
      </w:r>
    </w:p>
    <w:p w14:paraId="0CE48A20" w14:textId="77777777" w:rsidR="00E3089E" w:rsidRPr="00E3089E" w:rsidRDefault="00E3089E" w:rsidP="00E3089E">
      <w:pPr>
        <w:numPr>
          <w:ilvl w:val="0"/>
          <w:numId w:val="800"/>
        </w:numPr>
      </w:pPr>
      <w:proofErr w:type="spellStart"/>
      <w:r w:rsidRPr="00E3089E">
        <w:t>displayBaseClass</w:t>
      </w:r>
      <w:proofErr w:type="spellEnd"/>
      <w:r w:rsidRPr="00E3089E">
        <w:t xml:space="preserve"> checks whether </w:t>
      </w:r>
      <w:proofErr w:type="spellStart"/>
      <w:r w:rsidRPr="00E3089E">
        <w:t>baseClass</w:t>
      </w:r>
      <w:proofErr w:type="spellEnd"/>
      <w:r w:rsidRPr="00E3089E">
        <w:t xml:space="preserve"> is null</w:t>
      </w:r>
    </w:p>
    <w:p w14:paraId="3693B39C" w14:textId="77777777" w:rsidR="00E3089E" w:rsidRPr="00E3089E" w:rsidRDefault="00E3089E" w:rsidP="00E3089E">
      <w:pPr>
        <w:numPr>
          <w:ilvl w:val="0"/>
          <w:numId w:val="800"/>
        </w:numPr>
      </w:pPr>
      <w:r w:rsidRPr="00E3089E">
        <w:t xml:space="preserve">If it is, it throws </w:t>
      </w:r>
      <w:proofErr w:type="spellStart"/>
      <w:r w:rsidRPr="00E3089E">
        <w:t>SchemaException</w:t>
      </w:r>
      <w:proofErr w:type="spellEnd"/>
    </w:p>
    <w:p w14:paraId="5B5E342C" w14:textId="77777777" w:rsidR="00E3089E" w:rsidRPr="00E3089E" w:rsidRDefault="00E3089E" w:rsidP="00E3089E">
      <w:pPr>
        <w:numPr>
          <w:ilvl w:val="0"/>
          <w:numId w:val="800"/>
        </w:numPr>
      </w:pPr>
      <w:r w:rsidRPr="00E3089E">
        <w:t xml:space="preserve">This guarantees no </w:t>
      </w:r>
      <w:proofErr w:type="spellStart"/>
      <w:r w:rsidRPr="00E3089E">
        <w:t>NullPointerException</w:t>
      </w:r>
      <w:proofErr w:type="spellEnd"/>
    </w:p>
    <w:p w14:paraId="48046748" w14:textId="77777777" w:rsidR="00E3089E" w:rsidRPr="00E3089E" w:rsidRDefault="00E3089E" w:rsidP="00E3089E">
      <w:r w:rsidRPr="00E3089E">
        <w:t>This is perfectly valid layered design.</w:t>
      </w:r>
    </w:p>
    <w:p w14:paraId="6BFB1330" w14:textId="77777777" w:rsidR="00E3089E" w:rsidRPr="00E3089E" w:rsidRDefault="00000000" w:rsidP="00E3089E">
      <w:r>
        <w:pict w14:anchorId="62ECC7B5">
          <v:rect id="_x0000_i1650" style="width:0;height:1.5pt" o:hralign="center" o:hrstd="t" o:hr="t" fillcolor="#a0a0a0" stroked="f"/>
        </w:pict>
      </w:r>
    </w:p>
    <w:p w14:paraId="1A1C1712" w14:textId="77777777" w:rsidR="00E3089E" w:rsidRPr="00E3089E" w:rsidRDefault="00E3089E" w:rsidP="00E3089E">
      <w:pPr>
        <w:rPr>
          <w:b/>
          <w:bCs/>
        </w:rPr>
      </w:pPr>
      <w:r w:rsidRPr="00E3089E">
        <w:rPr>
          <w:rFonts w:ascii="Segoe UI Emoji" w:hAnsi="Segoe UI Emoji" w:cs="Segoe UI Emoji"/>
          <w:b/>
          <w:bCs/>
        </w:rPr>
        <w:t>✅</w:t>
      </w:r>
      <w:r w:rsidRPr="00E3089E">
        <w:rPr>
          <w:b/>
          <w:bCs/>
        </w:rPr>
        <w:t xml:space="preserve"> Option B — Return the Class&lt;?&gt; from the validator (stronger)</w:t>
      </w:r>
    </w:p>
    <w:p w14:paraId="42ADC01E" w14:textId="77777777" w:rsidR="00E3089E" w:rsidRPr="00E3089E" w:rsidRDefault="00E3089E" w:rsidP="00E3089E">
      <w:pPr>
        <w:numPr>
          <w:ilvl w:val="0"/>
          <w:numId w:val="801"/>
        </w:numPr>
      </w:pPr>
      <w:r w:rsidRPr="00E3089E">
        <w:t>The “find” method returns the actual Class&lt;?&gt;</w:t>
      </w:r>
    </w:p>
    <w:p w14:paraId="1EB009AE" w14:textId="77777777" w:rsidR="00E3089E" w:rsidRPr="00E3089E" w:rsidRDefault="00E3089E" w:rsidP="00E3089E">
      <w:pPr>
        <w:numPr>
          <w:ilvl w:val="0"/>
          <w:numId w:val="801"/>
        </w:numPr>
      </w:pPr>
      <w:proofErr w:type="spellStart"/>
      <w:r w:rsidRPr="00E3089E">
        <w:t>displayBaseClass</w:t>
      </w:r>
      <w:proofErr w:type="spellEnd"/>
      <w:r w:rsidRPr="00E3089E">
        <w:t xml:space="preserve"> accepts a Class&lt;?&gt;, not a String</w:t>
      </w:r>
    </w:p>
    <w:p w14:paraId="62701653" w14:textId="77777777" w:rsidR="00E3089E" w:rsidRPr="00E3089E" w:rsidRDefault="00E3089E" w:rsidP="00E3089E">
      <w:pPr>
        <w:numPr>
          <w:ilvl w:val="0"/>
          <w:numId w:val="801"/>
        </w:numPr>
      </w:pPr>
      <w:r w:rsidRPr="00E3089E">
        <w:t xml:space="preserve">Null becomes </w:t>
      </w:r>
      <w:r w:rsidRPr="00E3089E">
        <w:rPr>
          <w:i/>
          <w:iCs/>
        </w:rPr>
        <w:t>impossible</w:t>
      </w:r>
    </w:p>
    <w:p w14:paraId="01155E40" w14:textId="77777777" w:rsidR="00E3089E" w:rsidRPr="00E3089E" w:rsidRDefault="00E3089E" w:rsidP="00E3089E">
      <w:r w:rsidRPr="00E3089E">
        <w:t xml:space="preserve">This is the </w:t>
      </w:r>
      <w:r w:rsidRPr="00E3089E">
        <w:rPr>
          <w:i/>
          <w:iCs/>
        </w:rPr>
        <w:t>cleanest</w:t>
      </w:r>
      <w:r w:rsidRPr="00E3089E">
        <w:t xml:space="preserve"> design, because:</w:t>
      </w:r>
    </w:p>
    <w:p w14:paraId="2BCD6689" w14:textId="77777777" w:rsidR="00E3089E" w:rsidRPr="00E3089E" w:rsidRDefault="00E3089E" w:rsidP="00E3089E">
      <w:pPr>
        <w:numPr>
          <w:ilvl w:val="0"/>
          <w:numId w:val="802"/>
        </w:numPr>
      </w:pPr>
      <w:r w:rsidRPr="00E3089E">
        <w:t>existence is checked once</w:t>
      </w:r>
    </w:p>
    <w:p w14:paraId="01E372D6" w14:textId="77777777" w:rsidR="00E3089E" w:rsidRPr="00E3089E" w:rsidRDefault="00E3089E" w:rsidP="00E3089E">
      <w:pPr>
        <w:numPr>
          <w:ilvl w:val="0"/>
          <w:numId w:val="802"/>
        </w:numPr>
      </w:pPr>
      <w:r w:rsidRPr="00E3089E">
        <w:t>the type system enforces correctness</w:t>
      </w:r>
    </w:p>
    <w:p w14:paraId="0DB92B4A" w14:textId="77777777" w:rsidR="00E3089E" w:rsidRPr="00E3089E" w:rsidRDefault="00000000" w:rsidP="00E3089E">
      <w:r>
        <w:pict w14:anchorId="30B64E2F">
          <v:rect id="_x0000_i1651" style="width:0;height:1.5pt" o:hralign="center" o:hrstd="t" o:hr="t" fillcolor="#a0a0a0" stroked="f"/>
        </w:pict>
      </w:r>
    </w:p>
    <w:p w14:paraId="13BE5FD0" w14:textId="77777777" w:rsidR="00E3089E" w:rsidRPr="00E3089E" w:rsidRDefault="00E3089E" w:rsidP="00E3089E">
      <w:pPr>
        <w:rPr>
          <w:b/>
          <w:bCs/>
        </w:rPr>
      </w:pPr>
      <w:r w:rsidRPr="00E3089E">
        <w:rPr>
          <w:b/>
          <w:bCs/>
        </w:rPr>
        <w:t>Why your intuition was right, but incomplete</w:t>
      </w:r>
    </w:p>
    <w:p w14:paraId="096E5797" w14:textId="77777777" w:rsidR="00E3089E" w:rsidRPr="00E3089E" w:rsidRDefault="00E3089E" w:rsidP="00E3089E">
      <w:r w:rsidRPr="00E3089E">
        <w:t>You were right to think:</w:t>
      </w:r>
    </w:p>
    <w:p w14:paraId="6922ED58" w14:textId="77777777" w:rsidR="00E3089E" w:rsidRPr="00E3089E" w:rsidRDefault="00E3089E" w:rsidP="00E3089E">
      <w:r w:rsidRPr="00E3089E">
        <w:t>“If I already checked, I shouldn’t have to check again.”</w:t>
      </w:r>
    </w:p>
    <w:p w14:paraId="7BF834F9" w14:textId="77777777" w:rsidR="00E3089E" w:rsidRPr="00E3089E" w:rsidRDefault="00E3089E" w:rsidP="00E3089E">
      <w:r w:rsidRPr="00E3089E">
        <w:t>What was missing is:</w:t>
      </w:r>
    </w:p>
    <w:p w14:paraId="7C154178" w14:textId="77777777" w:rsidR="00E3089E" w:rsidRPr="00E3089E" w:rsidRDefault="00E3089E" w:rsidP="00E3089E">
      <w:r w:rsidRPr="00E3089E">
        <w:rPr>
          <w:b/>
          <w:bCs/>
        </w:rPr>
        <w:t>The result of the check must flow into the method that uses it.</w:t>
      </w:r>
    </w:p>
    <w:p w14:paraId="567D931A" w14:textId="77777777" w:rsidR="00E3089E" w:rsidRPr="00E3089E" w:rsidRDefault="00E3089E" w:rsidP="00E3089E">
      <w:r w:rsidRPr="00E3089E">
        <w:t>Otherwise, the JVM has no proof that the check matters.</w:t>
      </w:r>
    </w:p>
    <w:p w14:paraId="2A8125B0" w14:textId="77777777" w:rsidR="00E3089E" w:rsidRPr="00E3089E" w:rsidRDefault="00000000" w:rsidP="00E3089E">
      <w:r>
        <w:pict w14:anchorId="5CE23C56">
          <v:rect id="_x0000_i1652" style="width:0;height:1.5pt" o:hralign="center" o:hrstd="t" o:hr="t" fillcolor="#a0a0a0" stroked="f"/>
        </w:pict>
      </w:r>
    </w:p>
    <w:p w14:paraId="378F913A" w14:textId="77777777" w:rsidR="00E3089E" w:rsidRPr="00E3089E" w:rsidRDefault="00E3089E" w:rsidP="00E3089E">
      <w:pPr>
        <w:rPr>
          <w:b/>
          <w:bCs/>
        </w:rPr>
      </w:pPr>
      <w:r w:rsidRPr="00E3089E">
        <w:rPr>
          <w:b/>
          <w:bCs/>
        </w:rPr>
        <w:t>One</w:t>
      </w:r>
      <w:r w:rsidRPr="00E3089E">
        <w:rPr>
          <w:b/>
          <w:bCs/>
        </w:rPr>
        <w:noBreakHyphen/>
        <w:t>sentence takeaway (this is the key)</w:t>
      </w:r>
    </w:p>
    <w:p w14:paraId="19C33211" w14:textId="77777777" w:rsidR="00E3089E" w:rsidRPr="00E3089E" w:rsidRDefault="00E3089E" w:rsidP="00E3089E">
      <w:r w:rsidRPr="00E3089E">
        <w:rPr>
          <w:b/>
          <w:bCs/>
        </w:rPr>
        <w:lastRenderedPageBreak/>
        <w:t xml:space="preserve">Your </w:t>
      </w:r>
      <w:proofErr w:type="spellStart"/>
      <w:r w:rsidRPr="00E3089E">
        <w:rPr>
          <w:b/>
          <w:bCs/>
        </w:rPr>
        <w:t>NullPointerException</w:t>
      </w:r>
      <w:proofErr w:type="spellEnd"/>
      <w:r w:rsidRPr="00E3089E">
        <w:rPr>
          <w:b/>
          <w:bCs/>
        </w:rPr>
        <w:t xml:space="preserve"> happens because </w:t>
      </w:r>
      <w:proofErr w:type="spellStart"/>
      <w:r w:rsidRPr="00E3089E">
        <w:rPr>
          <w:b/>
          <w:bCs/>
        </w:rPr>
        <w:t>displayBaseClass</w:t>
      </w:r>
      <w:proofErr w:type="spellEnd"/>
      <w:r w:rsidRPr="00E3089E">
        <w:rPr>
          <w:b/>
          <w:bCs/>
        </w:rPr>
        <w:t xml:space="preserve"> relies on an earlier check that does not actually provide or enforce a non</w:t>
      </w:r>
      <w:r w:rsidRPr="00E3089E">
        <w:rPr>
          <w:b/>
          <w:bCs/>
        </w:rPr>
        <w:noBreakHyphen/>
        <w:t>null Class&lt;?&gt;; validation without passing the validated object forward does not protect against null usage.</w:t>
      </w:r>
    </w:p>
    <w:p w14:paraId="70648167" w14:textId="77777777" w:rsidR="00E3089E" w:rsidRPr="00E3089E" w:rsidRDefault="00E3089E" w:rsidP="00E3089E">
      <w:r w:rsidRPr="00E3089E">
        <w:t>If you want, next I can:</w:t>
      </w:r>
    </w:p>
    <w:p w14:paraId="5AC53458" w14:textId="77777777" w:rsidR="00E3089E" w:rsidRPr="00E3089E" w:rsidRDefault="00E3089E" w:rsidP="00E3089E">
      <w:pPr>
        <w:numPr>
          <w:ilvl w:val="0"/>
          <w:numId w:val="803"/>
        </w:numPr>
      </w:pPr>
      <w:r w:rsidRPr="00E3089E">
        <w:t>Help you choose between Option A and Option B and justify it cleanly</w:t>
      </w:r>
    </w:p>
    <w:p w14:paraId="5A75EB69" w14:textId="77777777" w:rsidR="00E3089E" w:rsidRPr="00E3089E" w:rsidRDefault="00E3089E" w:rsidP="00E3089E">
      <w:pPr>
        <w:numPr>
          <w:ilvl w:val="0"/>
          <w:numId w:val="803"/>
        </w:numPr>
      </w:pPr>
      <w:r w:rsidRPr="00E3089E">
        <w:t>Help you diagnose exactly which string mismatch is happening</w:t>
      </w:r>
    </w:p>
    <w:p w14:paraId="78D4F402" w14:textId="77777777" w:rsidR="00E3089E" w:rsidRPr="00E3089E" w:rsidRDefault="00E3089E" w:rsidP="00E3089E">
      <w:pPr>
        <w:numPr>
          <w:ilvl w:val="0"/>
          <w:numId w:val="803"/>
        </w:numPr>
      </w:pPr>
      <w:r w:rsidRPr="00E3089E">
        <w:t xml:space="preserve">Help you refactor this so </w:t>
      </w:r>
      <w:proofErr w:type="spellStart"/>
      <w:r w:rsidRPr="00E3089E">
        <w:t>NullPointerException</w:t>
      </w:r>
      <w:proofErr w:type="spellEnd"/>
      <w:r w:rsidRPr="00E3089E">
        <w:t xml:space="preserve"> is impossible by design</w:t>
      </w:r>
    </w:p>
    <w:p w14:paraId="7FF52282" w14:textId="77777777" w:rsidR="004016F4" w:rsidRPr="004016F4" w:rsidRDefault="004016F4" w:rsidP="004016F4">
      <w:r w:rsidRPr="004016F4">
        <w:t xml:space="preserve">Yes — </w:t>
      </w:r>
      <w:r w:rsidRPr="004016F4">
        <w:rPr>
          <w:b/>
          <w:bCs/>
        </w:rPr>
        <w:t xml:space="preserve">this change fixes the </w:t>
      </w:r>
      <w:proofErr w:type="spellStart"/>
      <w:r w:rsidRPr="004016F4">
        <w:rPr>
          <w:b/>
          <w:bCs/>
        </w:rPr>
        <w:t>NullPointerException</w:t>
      </w:r>
      <w:proofErr w:type="spellEnd"/>
      <w:r w:rsidRPr="004016F4">
        <w:rPr>
          <w:b/>
          <w:bCs/>
        </w:rPr>
        <w:t xml:space="preserve"> you were seeing</w:t>
      </w:r>
      <w:r w:rsidRPr="004016F4">
        <w:t>, and the reason it works now is important to understand because it validates your architectural thinking.</w:t>
      </w:r>
    </w:p>
    <w:p w14:paraId="7A39BF19" w14:textId="77777777" w:rsidR="004016F4" w:rsidRPr="004016F4" w:rsidRDefault="004016F4" w:rsidP="004016F4">
      <w:r w:rsidRPr="004016F4">
        <w:t xml:space="preserve">Let me walk through </w:t>
      </w:r>
      <w:r w:rsidRPr="004016F4">
        <w:rPr>
          <w:b/>
          <w:bCs/>
        </w:rPr>
        <w:t>exactly what changed</w:t>
      </w:r>
      <w:r w:rsidRPr="004016F4">
        <w:t xml:space="preserve">, </w:t>
      </w:r>
      <w:r w:rsidRPr="004016F4">
        <w:rPr>
          <w:b/>
          <w:bCs/>
        </w:rPr>
        <w:t>why the NPE was happening before</w:t>
      </w:r>
      <w:r w:rsidRPr="004016F4">
        <w:t xml:space="preserve">, and </w:t>
      </w:r>
      <w:r w:rsidRPr="004016F4">
        <w:rPr>
          <w:b/>
          <w:bCs/>
        </w:rPr>
        <w:t>why it will not happen now</w:t>
      </w:r>
      <w:r w:rsidRPr="004016F4">
        <w:t xml:space="preserve"> (given your current flow).</w:t>
      </w:r>
    </w:p>
    <w:p w14:paraId="14651540" w14:textId="77777777" w:rsidR="004016F4" w:rsidRPr="004016F4" w:rsidRDefault="00000000" w:rsidP="004016F4">
      <w:r>
        <w:pict w14:anchorId="4D404D0A">
          <v:rect id="_x0000_i1653" style="width:0;height:1.5pt" o:hralign="center" o:hrstd="t" o:hr="t" fillcolor="#a0a0a0" stroked="f"/>
        </w:pict>
      </w:r>
    </w:p>
    <w:p w14:paraId="04ECF2C6"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What was causing the </w:t>
      </w:r>
      <w:proofErr w:type="spellStart"/>
      <w:r w:rsidRPr="004016F4">
        <w:rPr>
          <w:b/>
          <w:bCs/>
        </w:rPr>
        <w:t>NullPointerException</w:t>
      </w:r>
      <w:proofErr w:type="spellEnd"/>
      <w:r w:rsidRPr="004016F4">
        <w:rPr>
          <w:b/>
          <w:bCs/>
        </w:rPr>
        <w:t xml:space="preserve"> before</w:t>
      </w:r>
    </w:p>
    <w:p w14:paraId="112A4417" w14:textId="77777777" w:rsidR="004016F4" w:rsidRPr="004016F4" w:rsidRDefault="004016F4" w:rsidP="004016F4">
      <w:r w:rsidRPr="004016F4">
        <w:t>Previously, this was the situation:</w:t>
      </w:r>
    </w:p>
    <w:p w14:paraId="1D82D5A3" w14:textId="77777777" w:rsidR="004016F4" w:rsidRPr="004016F4" w:rsidRDefault="004016F4" w:rsidP="004016F4">
      <w:pPr>
        <w:numPr>
          <w:ilvl w:val="0"/>
          <w:numId w:val="804"/>
        </w:numPr>
      </w:pPr>
      <w:r w:rsidRPr="004016F4">
        <w:t xml:space="preserve">You had </w:t>
      </w:r>
      <w:r w:rsidRPr="004016F4">
        <w:rPr>
          <w:b/>
          <w:bCs/>
        </w:rPr>
        <w:t>a separate method</w:t>
      </w:r>
      <w:r w:rsidRPr="004016F4">
        <w:t xml:space="preserve"> (</w:t>
      </w:r>
      <w:proofErr w:type="spellStart"/>
      <w:r w:rsidRPr="004016F4">
        <w:t>findBaseClass</w:t>
      </w:r>
      <w:proofErr w:type="spellEnd"/>
      <w:r w:rsidRPr="004016F4">
        <w:t>)</w:t>
      </w:r>
    </w:p>
    <w:p w14:paraId="3F4A994B" w14:textId="77777777" w:rsidR="004016F4" w:rsidRPr="004016F4" w:rsidRDefault="004016F4" w:rsidP="004016F4">
      <w:pPr>
        <w:numPr>
          <w:ilvl w:val="0"/>
          <w:numId w:val="804"/>
        </w:numPr>
      </w:pPr>
      <w:r w:rsidRPr="004016F4">
        <w:t xml:space="preserve">That method: </w:t>
      </w:r>
    </w:p>
    <w:p w14:paraId="2BE7AC3D" w14:textId="77777777" w:rsidR="004016F4" w:rsidRPr="004016F4" w:rsidRDefault="004016F4" w:rsidP="004016F4">
      <w:pPr>
        <w:numPr>
          <w:ilvl w:val="1"/>
          <w:numId w:val="804"/>
        </w:numPr>
      </w:pPr>
      <w:r w:rsidRPr="004016F4">
        <w:t>Checked whether the base class existed</w:t>
      </w:r>
    </w:p>
    <w:p w14:paraId="71C75967" w14:textId="77777777" w:rsidR="004016F4" w:rsidRPr="004016F4" w:rsidRDefault="004016F4" w:rsidP="004016F4">
      <w:pPr>
        <w:numPr>
          <w:ilvl w:val="1"/>
          <w:numId w:val="804"/>
        </w:numPr>
      </w:pPr>
      <w:r w:rsidRPr="004016F4">
        <w:t>Threw an exception if it didn’t</w:t>
      </w:r>
    </w:p>
    <w:p w14:paraId="07BDBBEF" w14:textId="77777777" w:rsidR="004016F4" w:rsidRPr="004016F4" w:rsidRDefault="004016F4" w:rsidP="004016F4">
      <w:pPr>
        <w:numPr>
          <w:ilvl w:val="0"/>
          <w:numId w:val="804"/>
        </w:numPr>
      </w:pPr>
      <w:r w:rsidRPr="004016F4">
        <w:t xml:space="preserve">BUT it </w:t>
      </w:r>
      <w:r w:rsidRPr="004016F4">
        <w:rPr>
          <w:b/>
          <w:bCs/>
        </w:rPr>
        <w:t>did not return the Class&lt;?&gt;</w:t>
      </w:r>
    </w:p>
    <w:p w14:paraId="14DF6883" w14:textId="77777777" w:rsidR="004016F4" w:rsidRPr="004016F4" w:rsidRDefault="004016F4" w:rsidP="004016F4">
      <w:pPr>
        <w:numPr>
          <w:ilvl w:val="0"/>
          <w:numId w:val="804"/>
        </w:numPr>
      </w:pPr>
      <w:r w:rsidRPr="004016F4">
        <w:t xml:space="preserve">And </w:t>
      </w:r>
      <w:proofErr w:type="spellStart"/>
      <w:r w:rsidRPr="004016F4">
        <w:t>displayBaseClass</w:t>
      </w:r>
      <w:proofErr w:type="spellEnd"/>
      <w:r w:rsidRPr="004016F4">
        <w:t xml:space="preserve">: </w:t>
      </w:r>
    </w:p>
    <w:p w14:paraId="59B93544" w14:textId="77777777" w:rsidR="004016F4" w:rsidRPr="004016F4" w:rsidRDefault="004016F4" w:rsidP="004016F4">
      <w:pPr>
        <w:numPr>
          <w:ilvl w:val="1"/>
          <w:numId w:val="804"/>
        </w:numPr>
      </w:pPr>
      <w:r w:rsidRPr="004016F4">
        <w:t>Did its own lookup</w:t>
      </w:r>
    </w:p>
    <w:p w14:paraId="313D5D14" w14:textId="77777777" w:rsidR="004016F4" w:rsidRPr="004016F4" w:rsidRDefault="004016F4" w:rsidP="004016F4">
      <w:pPr>
        <w:numPr>
          <w:ilvl w:val="1"/>
          <w:numId w:val="804"/>
        </w:numPr>
      </w:pPr>
      <w:r w:rsidRPr="004016F4">
        <w:t>Assumed the result was non</w:t>
      </w:r>
      <w:r w:rsidRPr="004016F4">
        <w:noBreakHyphen/>
        <w:t>null</w:t>
      </w:r>
    </w:p>
    <w:p w14:paraId="1A2886E9" w14:textId="77777777" w:rsidR="004016F4" w:rsidRPr="004016F4" w:rsidRDefault="004016F4" w:rsidP="004016F4">
      <w:pPr>
        <w:numPr>
          <w:ilvl w:val="1"/>
          <w:numId w:val="804"/>
        </w:numPr>
      </w:pPr>
      <w:r w:rsidRPr="004016F4">
        <w:t>Immediately dereferenced it</w:t>
      </w:r>
    </w:p>
    <w:p w14:paraId="1FCC466E" w14:textId="77777777" w:rsidR="004016F4" w:rsidRPr="004016F4" w:rsidRDefault="004016F4" w:rsidP="004016F4">
      <w:r w:rsidRPr="004016F4">
        <w:t xml:space="preserve">So even though a check existed </w:t>
      </w:r>
      <w:r w:rsidRPr="004016F4">
        <w:rPr>
          <w:i/>
          <w:iCs/>
        </w:rPr>
        <w:t>somewhere</w:t>
      </w:r>
      <w:r w:rsidRPr="004016F4">
        <w:t xml:space="preserve">, </w:t>
      </w:r>
      <w:r w:rsidRPr="004016F4">
        <w:rPr>
          <w:b/>
          <w:bCs/>
        </w:rPr>
        <w:t xml:space="preserve">nothing in </w:t>
      </w:r>
      <w:proofErr w:type="spellStart"/>
      <w:r w:rsidRPr="004016F4">
        <w:rPr>
          <w:b/>
          <w:bCs/>
        </w:rPr>
        <w:t>displayBaseClass</w:t>
      </w:r>
      <w:proofErr w:type="spellEnd"/>
      <w:r w:rsidRPr="004016F4">
        <w:rPr>
          <w:b/>
          <w:bCs/>
        </w:rPr>
        <w:t xml:space="preserve"> itself guaranteed that </w:t>
      </w:r>
      <w:proofErr w:type="spellStart"/>
      <w:r w:rsidRPr="004016F4">
        <w:rPr>
          <w:b/>
          <w:bCs/>
        </w:rPr>
        <w:t>baseClass</w:t>
      </w:r>
      <w:proofErr w:type="spellEnd"/>
      <w:r w:rsidRPr="004016F4">
        <w:rPr>
          <w:b/>
          <w:bCs/>
        </w:rPr>
        <w:t xml:space="preserve"> was non</w:t>
      </w:r>
      <w:r w:rsidRPr="004016F4">
        <w:rPr>
          <w:b/>
          <w:bCs/>
        </w:rPr>
        <w:noBreakHyphen/>
        <w:t>null</w:t>
      </w:r>
      <w:r w:rsidRPr="004016F4">
        <w:t>.</w:t>
      </w:r>
    </w:p>
    <w:p w14:paraId="7AB69CC2" w14:textId="77777777" w:rsidR="004016F4" w:rsidRPr="004016F4" w:rsidRDefault="004016F4" w:rsidP="004016F4">
      <w:r w:rsidRPr="004016F4">
        <w:t>That’s why you still got:</w:t>
      </w:r>
    </w:p>
    <w:p w14:paraId="4AA8C486" w14:textId="77777777" w:rsidR="004016F4" w:rsidRPr="004016F4" w:rsidRDefault="004016F4" w:rsidP="004016F4">
      <w:proofErr w:type="spellStart"/>
      <w:r w:rsidRPr="004016F4">
        <w:t>NullPointerException</w:t>
      </w:r>
      <w:proofErr w:type="spellEnd"/>
      <w:r w:rsidRPr="004016F4">
        <w:t xml:space="preserve"> at </w:t>
      </w:r>
      <w:proofErr w:type="spellStart"/>
      <w:r w:rsidRPr="004016F4">
        <w:t>baseClass.getDeclaredFields</w:t>
      </w:r>
      <w:proofErr w:type="spellEnd"/>
      <w:r w:rsidRPr="004016F4">
        <w:t>()</w:t>
      </w:r>
    </w:p>
    <w:p w14:paraId="478820DF" w14:textId="77777777" w:rsidR="004016F4" w:rsidRPr="004016F4" w:rsidRDefault="00000000" w:rsidP="004016F4">
      <w:r>
        <w:lastRenderedPageBreak/>
        <w:pict w14:anchorId="36D850C0">
          <v:rect id="_x0000_i1654" style="width:0;height:1.5pt" o:hralign="center" o:hrstd="t" o:hr="t" fillcolor="#a0a0a0" stroked="f"/>
        </w:pict>
      </w:r>
    </w:p>
    <w:p w14:paraId="4C61DCD5"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What your new code does correctly</w:t>
      </w:r>
    </w:p>
    <w:p w14:paraId="6161BEB4" w14:textId="77777777" w:rsidR="004016F4" w:rsidRPr="004016F4" w:rsidRDefault="004016F4" w:rsidP="004016F4">
      <w:r w:rsidRPr="004016F4">
        <w:t xml:space="preserve">You’ve now added this </w:t>
      </w:r>
      <w:r w:rsidRPr="004016F4">
        <w:rPr>
          <w:b/>
          <w:bCs/>
        </w:rPr>
        <w:t>critical guard</w:t>
      </w:r>
      <w:r w:rsidRPr="004016F4">
        <w:t>:</w:t>
      </w:r>
    </w:p>
    <w:p w14:paraId="7DDDEBBC" w14:textId="77777777" w:rsidR="004016F4" w:rsidRPr="004016F4" w:rsidRDefault="004016F4" w:rsidP="004016F4">
      <w:r w:rsidRPr="004016F4">
        <w:t>if (</w:t>
      </w:r>
      <w:proofErr w:type="spellStart"/>
      <w:r w:rsidRPr="004016F4">
        <w:t>baseClass</w:t>
      </w:r>
      <w:proofErr w:type="spellEnd"/>
      <w:r w:rsidRPr="004016F4">
        <w:t xml:space="preserve"> == null){</w:t>
      </w:r>
    </w:p>
    <w:p w14:paraId="45A97E29" w14:textId="77777777" w:rsidR="004016F4" w:rsidRPr="004016F4" w:rsidRDefault="004016F4" w:rsidP="004016F4">
      <w:r w:rsidRPr="004016F4">
        <w:t xml:space="preserve">    throw new </w:t>
      </w:r>
      <w:proofErr w:type="spellStart"/>
      <w:r w:rsidRPr="004016F4">
        <w:t>SchemaException</w:t>
      </w:r>
      <w:proofErr w:type="spellEnd"/>
      <w:r w:rsidRPr="004016F4">
        <w:t xml:space="preserve">("Base class not found"); </w:t>
      </w:r>
    </w:p>
    <w:p w14:paraId="1259D645" w14:textId="77777777" w:rsidR="004016F4" w:rsidRPr="004016F4" w:rsidRDefault="004016F4" w:rsidP="004016F4">
      <w:r w:rsidRPr="004016F4">
        <w:t>}</w:t>
      </w:r>
    </w:p>
    <w:p w14:paraId="1B7DD3B6" w14:textId="77777777" w:rsidR="004016F4" w:rsidRPr="004016F4" w:rsidRDefault="004016F4" w:rsidP="004016F4">
      <w:r w:rsidRPr="004016F4">
        <w:t>This changes everything.</w:t>
      </w:r>
    </w:p>
    <w:p w14:paraId="452F9AE6" w14:textId="77777777" w:rsidR="004016F4" w:rsidRPr="004016F4" w:rsidRDefault="004016F4" w:rsidP="004016F4">
      <w:pPr>
        <w:rPr>
          <w:b/>
          <w:bCs/>
        </w:rPr>
      </w:pPr>
      <w:r w:rsidRPr="004016F4">
        <w:rPr>
          <w:b/>
          <w:bCs/>
        </w:rPr>
        <w:t>Why this works</w:t>
      </w:r>
    </w:p>
    <w:p w14:paraId="4E5642B8" w14:textId="77777777" w:rsidR="004016F4" w:rsidRPr="004016F4" w:rsidRDefault="004016F4" w:rsidP="004016F4">
      <w:pPr>
        <w:numPr>
          <w:ilvl w:val="0"/>
          <w:numId w:val="805"/>
        </w:numPr>
      </w:pPr>
      <w:proofErr w:type="spellStart"/>
      <w:r w:rsidRPr="004016F4">
        <w:t>displayBaseClass</w:t>
      </w:r>
      <w:proofErr w:type="spellEnd"/>
      <w:r w:rsidRPr="004016F4">
        <w:t xml:space="preserve"> now </w:t>
      </w:r>
      <w:r w:rsidRPr="004016F4">
        <w:rPr>
          <w:b/>
          <w:bCs/>
        </w:rPr>
        <w:t>defends its own invariant</w:t>
      </w:r>
    </w:p>
    <w:p w14:paraId="5E4A6C87" w14:textId="77777777" w:rsidR="004016F4" w:rsidRPr="004016F4" w:rsidRDefault="004016F4" w:rsidP="004016F4">
      <w:pPr>
        <w:numPr>
          <w:ilvl w:val="0"/>
          <w:numId w:val="805"/>
        </w:numPr>
      </w:pPr>
      <w:r w:rsidRPr="004016F4">
        <w:t>It no longer assumes a previous method was called</w:t>
      </w:r>
    </w:p>
    <w:p w14:paraId="68324F28" w14:textId="77777777" w:rsidR="004016F4" w:rsidRPr="004016F4" w:rsidRDefault="004016F4" w:rsidP="004016F4">
      <w:pPr>
        <w:numPr>
          <w:ilvl w:val="0"/>
          <w:numId w:val="805"/>
        </w:numPr>
      </w:pPr>
      <w:r w:rsidRPr="004016F4">
        <w:t>It fails fast with a meaningful exception</w:t>
      </w:r>
    </w:p>
    <w:p w14:paraId="6D13A2BF" w14:textId="77777777" w:rsidR="004016F4" w:rsidRPr="004016F4" w:rsidRDefault="004016F4" w:rsidP="004016F4">
      <w:pPr>
        <w:numPr>
          <w:ilvl w:val="0"/>
          <w:numId w:val="805"/>
        </w:numPr>
      </w:pPr>
      <w:r w:rsidRPr="004016F4">
        <w:t>The CLI catches that exception and prints a user</w:t>
      </w:r>
      <w:r w:rsidRPr="004016F4">
        <w:noBreakHyphen/>
        <w:t>friendly message</w:t>
      </w:r>
    </w:p>
    <w:p w14:paraId="255764D6" w14:textId="77777777" w:rsidR="004016F4" w:rsidRPr="004016F4" w:rsidRDefault="004016F4" w:rsidP="004016F4">
      <w:r w:rsidRPr="004016F4">
        <w:t xml:space="preserve">This is exactly what </w:t>
      </w:r>
      <w:r w:rsidRPr="004016F4">
        <w:rPr>
          <w:i/>
          <w:iCs/>
        </w:rPr>
        <w:t>defensive framework code</w:t>
      </w:r>
      <w:r w:rsidRPr="004016F4">
        <w:t xml:space="preserve"> should do.</w:t>
      </w:r>
    </w:p>
    <w:p w14:paraId="24C42B81" w14:textId="77777777" w:rsidR="004016F4" w:rsidRPr="004016F4" w:rsidRDefault="00000000" w:rsidP="004016F4">
      <w:r>
        <w:pict w14:anchorId="239EA09B">
          <v:rect id="_x0000_i1655" style="width:0;height:1.5pt" o:hralign="center" o:hrstd="t" o:hr="t" fillcolor="#a0a0a0" stroked="f"/>
        </w:pict>
      </w:r>
    </w:p>
    <w:p w14:paraId="14C5AB77"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Why this is NOT redundant with </w:t>
      </w:r>
      <w:proofErr w:type="spellStart"/>
      <w:r w:rsidRPr="004016F4">
        <w:rPr>
          <w:b/>
          <w:bCs/>
        </w:rPr>
        <w:t>findBaseClass</w:t>
      </w:r>
      <w:proofErr w:type="spellEnd"/>
    </w:p>
    <w:p w14:paraId="7E4F9F29" w14:textId="77777777" w:rsidR="004016F4" w:rsidRPr="004016F4" w:rsidRDefault="004016F4" w:rsidP="004016F4">
      <w:r w:rsidRPr="004016F4">
        <w:t>This is the key conceptual point:</w:t>
      </w:r>
    </w:p>
    <w:p w14:paraId="4F99EB2B" w14:textId="77777777" w:rsidR="004016F4" w:rsidRPr="004016F4" w:rsidRDefault="004016F4" w:rsidP="004016F4">
      <w:pPr>
        <w:numPr>
          <w:ilvl w:val="0"/>
          <w:numId w:val="806"/>
        </w:numPr>
      </w:pPr>
      <w:proofErr w:type="spellStart"/>
      <w:r w:rsidRPr="004016F4">
        <w:t>registry.findBaseClass</w:t>
      </w:r>
      <w:proofErr w:type="spellEnd"/>
      <w:r w:rsidRPr="004016F4">
        <w:t xml:space="preserve">(Base) </w:t>
      </w:r>
    </w:p>
    <w:p w14:paraId="5EDFB373" w14:textId="77777777" w:rsidR="004016F4" w:rsidRPr="004016F4" w:rsidRDefault="004016F4" w:rsidP="004016F4">
      <w:pPr>
        <w:numPr>
          <w:ilvl w:val="1"/>
          <w:numId w:val="806"/>
        </w:numPr>
      </w:pPr>
      <w:r w:rsidRPr="004016F4">
        <w:t xml:space="preserve">Validates </w:t>
      </w:r>
      <w:r w:rsidRPr="004016F4">
        <w:rPr>
          <w:b/>
          <w:bCs/>
        </w:rPr>
        <w:t>user input</w:t>
      </w:r>
    </w:p>
    <w:p w14:paraId="46F43305" w14:textId="77777777" w:rsidR="004016F4" w:rsidRPr="004016F4" w:rsidRDefault="004016F4" w:rsidP="004016F4">
      <w:pPr>
        <w:numPr>
          <w:ilvl w:val="1"/>
          <w:numId w:val="806"/>
        </w:numPr>
      </w:pPr>
      <w:r w:rsidRPr="004016F4">
        <w:t xml:space="preserve">Is part of the </w:t>
      </w:r>
      <w:r w:rsidRPr="004016F4">
        <w:rPr>
          <w:b/>
          <w:bCs/>
        </w:rPr>
        <w:t>interaction flow</w:t>
      </w:r>
    </w:p>
    <w:p w14:paraId="21562467" w14:textId="77777777" w:rsidR="004016F4" w:rsidRPr="004016F4" w:rsidRDefault="004016F4" w:rsidP="004016F4">
      <w:pPr>
        <w:numPr>
          <w:ilvl w:val="0"/>
          <w:numId w:val="806"/>
        </w:numPr>
      </w:pPr>
      <w:proofErr w:type="spellStart"/>
      <w:r w:rsidRPr="004016F4">
        <w:t>displayBaseClass</w:t>
      </w:r>
      <w:proofErr w:type="spellEnd"/>
      <w:r w:rsidRPr="004016F4">
        <w:t xml:space="preserve">(Base) </w:t>
      </w:r>
    </w:p>
    <w:p w14:paraId="00BF583E" w14:textId="77777777" w:rsidR="004016F4" w:rsidRPr="004016F4" w:rsidRDefault="004016F4" w:rsidP="004016F4">
      <w:pPr>
        <w:numPr>
          <w:ilvl w:val="1"/>
          <w:numId w:val="806"/>
        </w:numPr>
      </w:pPr>
      <w:r w:rsidRPr="004016F4">
        <w:t>Uses the base class internally</w:t>
      </w:r>
    </w:p>
    <w:p w14:paraId="47A8E750" w14:textId="77777777" w:rsidR="004016F4" w:rsidRPr="004016F4" w:rsidRDefault="004016F4" w:rsidP="004016F4">
      <w:pPr>
        <w:numPr>
          <w:ilvl w:val="1"/>
          <w:numId w:val="806"/>
        </w:numPr>
      </w:pPr>
      <w:r w:rsidRPr="004016F4">
        <w:t xml:space="preserve">Must </w:t>
      </w:r>
      <w:r w:rsidRPr="004016F4">
        <w:rPr>
          <w:b/>
          <w:bCs/>
        </w:rPr>
        <w:t>guarantee its own safety</w:t>
      </w:r>
    </w:p>
    <w:p w14:paraId="35BEC906" w14:textId="77777777" w:rsidR="004016F4" w:rsidRPr="004016F4" w:rsidRDefault="004016F4" w:rsidP="004016F4">
      <w:r w:rsidRPr="004016F4">
        <w:t xml:space="preserve">Even though both check the </w:t>
      </w:r>
      <w:r w:rsidRPr="004016F4">
        <w:rPr>
          <w:i/>
          <w:iCs/>
        </w:rPr>
        <w:t>same fact</w:t>
      </w:r>
      <w:r w:rsidRPr="004016F4">
        <w:t xml:space="preserve">, they do so for </w:t>
      </w:r>
      <w:r w:rsidRPr="004016F4">
        <w:rPr>
          <w:b/>
          <w:bCs/>
        </w:rPr>
        <w:t>different reasons</w:t>
      </w:r>
      <w:r w:rsidRPr="004016F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959"/>
      </w:tblGrid>
      <w:tr w:rsidR="004016F4" w:rsidRPr="004016F4" w14:paraId="312F89B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32ABC4" w14:textId="77777777" w:rsidR="004016F4" w:rsidRPr="004016F4" w:rsidRDefault="004016F4" w:rsidP="004016F4">
            <w:pPr>
              <w:rPr>
                <w:b/>
                <w:bCs/>
              </w:rPr>
            </w:pPr>
            <w:r w:rsidRPr="004016F4">
              <w:rPr>
                <w:b/>
                <w:bCs/>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F46E11" w14:textId="77777777" w:rsidR="004016F4" w:rsidRPr="004016F4" w:rsidRDefault="004016F4" w:rsidP="004016F4">
            <w:pPr>
              <w:rPr>
                <w:b/>
                <w:bCs/>
              </w:rPr>
            </w:pPr>
            <w:r w:rsidRPr="004016F4">
              <w:rPr>
                <w:b/>
                <w:bCs/>
              </w:rPr>
              <w:t>Purpose</w:t>
            </w:r>
          </w:p>
        </w:tc>
      </w:tr>
      <w:tr w:rsidR="004016F4" w:rsidRPr="004016F4" w14:paraId="1D66AD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C34851" w14:textId="77777777" w:rsidR="004016F4" w:rsidRPr="004016F4" w:rsidRDefault="004016F4" w:rsidP="004016F4">
            <w:proofErr w:type="spellStart"/>
            <w:r w:rsidRPr="004016F4">
              <w:t>findBaseClass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9F130" w14:textId="77777777" w:rsidR="004016F4" w:rsidRPr="004016F4" w:rsidRDefault="004016F4" w:rsidP="004016F4">
            <w:r w:rsidRPr="004016F4">
              <w:t>Validate user intent</w:t>
            </w:r>
          </w:p>
        </w:tc>
      </w:tr>
      <w:tr w:rsidR="004016F4" w:rsidRPr="004016F4" w14:paraId="022265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118942" w14:textId="77777777" w:rsidR="004016F4" w:rsidRPr="004016F4" w:rsidRDefault="004016F4" w:rsidP="004016F4">
            <w:proofErr w:type="spellStart"/>
            <w:r w:rsidRPr="004016F4">
              <w:lastRenderedPageBreak/>
              <w:t>displayBaseClass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CB5901" w14:textId="77777777" w:rsidR="004016F4" w:rsidRPr="004016F4" w:rsidRDefault="004016F4" w:rsidP="004016F4">
            <w:r w:rsidRPr="004016F4">
              <w:t>Prevent illegal internal state</w:t>
            </w:r>
          </w:p>
        </w:tc>
      </w:tr>
    </w:tbl>
    <w:p w14:paraId="7CA6C0FA" w14:textId="77777777" w:rsidR="004016F4" w:rsidRPr="004016F4" w:rsidRDefault="004016F4" w:rsidP="004016F4">
      <w:r w:rsidRPr="004016F4">
        <w:t xml:space="preserve">That is </w:t>
      </w:r>
      <w:r w:rsidRPr="004016F4">
        <w:rPr>
          <w:b/>
          <w:bCs/>
        </w:rPr>
        <w:t>layered design</w:t>
      </w:r>
      <w:r w:rsidRPr="004016F4">
        <w:t>, not redundancy.</w:t>
      </w:r>
    </w:p>
    <w:p w14:paraId="2446408B" w14:textId="77777777" w:rsidR="004016F4" w:rsidRPr="004016F4" w:rsidRDefault="00000000" w:rsidP="004016F4">
      <w:r>
        <w:pict w14:anchorId="17841F65">
          <v:rect id="_x0000_i1656" style="width:0;height:1.5pt" o:hralign="center" o:hrstd="t" o:hr="t" fillcolor="#a0a0a0" stroked="f"/>
        </w:pict>
      </w:r>
    </w:p>
    <w:p w14:paraId="3626D982"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Why your CLI code is now correct</w:t>
      </w:r>
    </w:p>
    <w:p w14:paraId="0B730EDF" w14:textId="77777777" w:rsidR="004016F4" w:rsidRPr="004016F4" w:rsidRDefault="004016F4" w:rsidP="004016F4">
      <w:r w:rsidRPr="004016F4">
        <w:t>Your case block:</w:t>
      </w:r>
    </w:p>
    <w:p w14:paraId="580E2ECB" w14:textId="77777777" w:rsidR="004016F4" w:rsidRPr="004016F4" w:rsidRDefault="004016F4" w:rsidP="004016F4">
      <w:proofErr w:type="spellStart"/>
      <w:r w:rsidRPr="004016F4">
        <w:t>registry.findBaseClass</w:t>
      </w:r>
      <w:proofErr w:type="spellEnd"/>
      <w:r w:rsidRPr="004016F4">
        <w:t>(Base);</w:t>
      </w:r>
    </w:p>
    <w:p w14:paraId="3325FAE9" w14:textId="77777777" w:rsidR="004016F4" w:rsidRPr="004016F4" w:rsidRDefault="004016F4" w:rsidP="004016F4">
      <w:r w:rsidRPr="004016F4">
        <w:t xml:space="preserve">String </w:t>
      </w:r>
      <w:proofErr w:type="spellStart"/>
      <w:r w:rsidRPr="004016F4">
        <w:t>fieldDisplay</w:t>
      </w:r>
      <w:proofErr w:type="spellEnd"/>
      <w:r w:rsidRPr="004016F4">
        <w:t xml:space="preserve"> = </w:t>
      </w:r>
      <w:proofErr w:type="spellStart"/>
      <w:r w:rsidRPr="004016F4">
        <w:t>validator.displayBaseClass</w:t>
      </w:r>
      <w:proofErr w:type="spellEnd"/>
      <w:r w:rsidRPr="004016F4">
        <w:t>(Base);</w:t>
      </w:r>
    </w:p>
    <w:p w14:paraId="53179C54" w14:textId="77777777" w:rsidR="004016F4" w:rsidRPr="004016F4" w:rsidRDefault="004016F4" w:rsidP="004016F4">
      <w:proofErr w:type="spellStart"/>
      <w:r w:rsidRPr="004016F4">
        <w:t>System.out.print</w:t>
      </w:r>
      <w:proofErr w:type="spellEnd"/>
      <w:r w:rsidRPr="004016F4">
        <w:t>(</w:t>
      </w:r>
      <w:proofErr w:type="spellStart"/>
      <w:r w:rsidRPr="004016F4">
        <w:t>fieldDisplay</w:t>
      </w:r>
      <w:proofErr w:type="spellEnd"/>
      <w:r w:rsidRPr="004016F4">
        <w:t>);</w:t>
      </w:r>
    </w:p>
    <w:p w14:paraId="4BD51AA2" w14:textId="77777777" w:rsidR="004016F4" w:rsidRPr="004016F4" w:rsidRDefault="004016F4" w:rsidP="004016F4">
      <w:r w:rsidRPr="004016F4">
        <w:t>is now safe because:</w:t>
      </w:r>
    </w:p>
    <w:p w14:paraId="496B83B4" w14:textId="77777777" w:rsidR="004016F4" w:rsidRPr="004016F4" w:rsidRDefault="004016F4" w:rsidP="004016F4">
      <w:pPr>
        <w:numPr>
          <w:ilvl w:val="0"/>
          <w:numId w:val="807"/>
        </w:numPr>
      </w:pPr>
      <w:r w:rsidRPr="004016F4">
        <w:t>If the base class does not exist:</w:t>
      </w:r>
    </w:p>
    <w:p w14:paraId="3CA87BD7" w14:textId="77777777" w:rsidR="004016F4" w:rsidRPr="004016F4" w:rsidRDefault="004016F4" w:rsidP="004016F4">
      <w:pPr>
        <w:numPr>
          <w:ilvl w:val="1"/>
          <w:numId w:val="807"/>
        </w:numPr>
      </w:pPr>
      <w:proofErr w:type="spellStart"/>
      <w:r w:rsidRPr="004016F4">
        <w:t>findBaseClass</w:t>
      </w:r>
      <w:proofErr w:type="spellEnd"/>
      <w:r w:rsidRPr="004016F4">
        <w:t xml:space="preserve"> throws</w:t>
      </w:r>
    </w:p>
    <w:p w14:paraId="26A3ACB7" w14:textId="77777777" w:rsidR="004016F4" w:rsidRPr="004016F4" w:rsidRDefault="004016F4" w:rsidP="004016F4">
      <w:pPr>
        <w:numPr>
          <w:ilvl w:val="1"/>
          <w:numId w:val="807"/>
        </w:numPr>
      </w:pPr>
      <w:r w:rsidRPr="004016F4">
        <w:t>Control jumps to catch</w:t>
      </w:r>
    </w:p>
    <w:p w14:paraId="7025B880" w14:textId="77777777" w:rsidR="004016F4" w:rsidRPr="004016F4" w:rsidRDefault="004016F4" w:rsidP="004016F4">
      <w:pPr>
        <w:numPr>
          <w:ilvl w:val="1"/>
          <w:numId w:val="807"/>
        </w:numPr>
      </w:pPr>
      <w:proofErr w:type="spellStart"/>
      <w:r w:rsidRPr="004016F4">
        <w:t>displayBaseClass</w:t>
      </w:r>
      <w:proofErr w:type="spellEnd"/>
      <w:r w:rsidRPr="004016F4">
        <w:t xml:space="preserve"> is never called</w:t>
      </w:r>
    </w:p>
    <w:p w14:paraId="72240666" w14:textId="77777777" w:rsidR="004016F4" w:rsidRPr="004016F4" w:rsidRDefault="004016F4" w:rsidP="004016F4">
      <w:pPr>
        <w:numPr>
          <w:ilvl w:val="0"/>
          <w:numId w:val="807"/>
        </w:numPr>
      </w:pPr>
      <w:r w:rsidRPr="004016F4">
        <w:t>If the base class exists:</w:t>
      </w:r>
    </w:p>
    <w:p w14:paraId="6B1679A7" w14:textId="77777777" w:rsidR="004016F4" w:rsidRPr="004016F4" w:rsidRDefault="004016F4" w:rsidP="004016F4">
      <w:pPr>
        <w:numPr>
          <w:ilvl w:val="1"/>
          <w:numId w:val="807"/>
        </w:numPr>
      </w:pPr>
      <w:proofErr w:type="spellStart"/>
      <w:r w:rsidRPr="004016F4">
        <w:t>displayBaseClass</w:t>
      </w:r>
      <w:proofErr w:type="spellEnd"/>
      <w:r w:rsidRPr="004016F4">
        <w:t xml:space="preserve"> finds it</w:t>
      </w:r>
    </w:p>
    <w:p w14:paraId="5845EC95" w14:textId="77777777" w:rsidR="004016F4" w:rsidRPr="004016F4" w:rsidRDefault="004016F4" w:rsidP="004016F4">
      <w:pPr>
        <w:numPr>
          <w:ilvl w:val="1"/>
          <w:numId w:val="807"/>
        </w:numPr>
      </w:pPr>
      <w:proofErr w:type="spellStart"/>
      <w:r w:rsidRPr="004016F4">
        <w:t>baseClass</w:t>
      </w:r>
      <w:proofErr w:type="spellEnd"/>
      <w:r w:rsidRPr="004016F4">
        <w:t xml:space="preserve"> is non</w:t>
      </w:r>
      <w:r w:rsidRPr="004016F4">
        <w:noBreakHyphen/>
        <w:t>null</w:t>
      </w:r>
    </w:p>
    <w:p w14:paraId="0D920625" w14:textId="77777777" w:rsidR="004016F4" w:rsidRPr="004016F4" w:rsidRDefault="004016F4" w:rsidP="004016F4">
      <w:pPr>
        <w:numPr>
          <w:ilvl w:val="1"/>
          <w:numId w:val="807"/>
        </w:numPr>
      </w:pPr>
      <w:proofErr w:type="spellStart"/>
      <w:r w:rsidRPr="004016F4">
        <w:t>getDeclaredFields</w:t>
      </w:r>
      <w:proofErr w:type="spellEnd"/>
      <w:r w:rsidRPr="004016F4">
        <w:t>() is safe</w:t>
      </w:r>
    </w:p>
    <w:p w14:paraId="36027024" w14:textId="77777777" w:rsidR="004016F4" w:rsidRPr="004016F4" w:rsidRDefault="004016F4" w:rsidP="004016F4">
      <w:pPr>
        <w:numPr>
          <w:ilvl w:val="0"/>
          <w:numId w:val="807"/>
        </w:numPr>
      </w:pPr>
      <w:r w:rsidRPr="004016F4">
        <w:t xml:space="preserve">If someone later calls </w:t>
      </w:r>
      <w:proofErr w:type="spellStart"/>
      <w:r w:rsidRPr="004016F4">
        <w:t>displayBaseClass</w:t>
      </w:r>
      <w:proofErr w:type="spellEnd"/>
      <w:r w:rsidRPr="004016F4">
        <w:t xml:space="preserve"> directly:</w:t>
      </w:r>
    </w:p>
    <w:p w14:paraId="1694DF7C" w14:textId="77777777" w:rsidR="004016F4" w:rsidRPr="004016F4" w:rsidRDefault="004016F4" w:rsidP="004016F4">
      <w:pPr>
        <w:numPr>
          <w:ilvl w:val="1"/>
          <w:numId w:val="807"/>
        </w:numPr>
      </w:pPr>
      <w:r w:rsidRPr="004016F4">
        <w:t xml:space="preserve">It still throws </w:t>
      </w:r>
      <w:proofErr w:type="spellStart"/>
      <w:r w:rsidRPr="004016F4">
        <w:t>SchemaException</w:t>
      </w:r>
      <w:proofErr w:type="spellEnd"/>
    </w:p>
    <w:p w14:paraId="684E59AF" w14:textId="77777777" w:rsidR="004016F4" w:rsidRPr="004016F4" w:rsidRDefault="004016F4" w:rsidP="004016F4">
      <w:pPr>
        <w:numPr>
          <w:ilvl w:val="1"/>
          <w:numId w:val="807"/>
        </w:numPr>
      </w:pPr>
      <w:r w:rsidRPr="004016F4">
        <w:t>You still never get an NPE</w:t>
      </w:r>
    </w:p>
    <w:p w14:paraId="20D36CE9" w14:textId="77777777" w:rsidR="004016F4" w:rsidRPr="004016F4" w:rsidRDefault="004016F4" w:rsidP="004016F4">
      <w:r w:rsidRPr="004016F4">
        <w:t xml:space="preserve">That’s the </w:t>
      </w:r>
      <w:r w:rsidRPr="004016F4">
        <w:rPr>
          <w:i/>
          <w:iCs/>
        </w:rPr>
        <w:t>correct</w:t>
      </w:r>
      <w:r w:rsidRPr="004016F4">
        <w:t xml:space="preserve"> behavior.</w:t>
      </w:r>
    </w:p>
    <w:p w14:paraId="6A05F46B" w14:textId="77777777" w:rsidR="004016F4" w:rsidRPr="004016F4" w:rsidRDefault="00000000" w:rsidP="004016F4">
      <w:r>
        <w:pict w14:anchorId="42B52B4D">
          <v:rect id="_x0000_i1657" style="width:0;height:1.5pt" o:hralign="center" o:hrstd="t" o:hr="t" fillcolor="#a0a0a0" stroked="f"/>
        </w:pict>
      </w:r>
    </w:p>
    <w:p w14:paraId="017E9B8B"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Why this design scales with future features</w:t>
      </w:r>
    </w:p>
    <w:p w14:paraId="7121E1D5" w14:textId="77777777" w:rsidR="004016F4" w:rsidRPr="004016F4" w:rsidRDefault="004016F4" w:rsidP="004016F4">
      <w:r w:rsidRPr="004016F4">
        <w:t>You explicitly mentioned earlier that you may:</w:t>
      </w:r>
    </w:p>
    <w:p w14:paraId="3BE1AD61" w14:textId="77777777" w:rsidR="004016F4" w:rsidRPr="004016F4" w:rsidRDefault="004016F4" w:rsidP="004016F4">
      <w:pPr>
        <w:numPr>
          <w:ilvl w:val="0"/>
          <w:numId w:val="808"/>
        </w:numPr>
      </w:pPr>
      <w:r w:rsidRPr="004016F4">
        <w:lastRenderedPageBreak/>
        <w:t>add file</w:t>
      </w:r>
      <w:r w:rsidRPr="004016F4">
        <w:noBreakHyphen/>
        <w:t>based schema input</w:t>
      </w:r>
    </w:p>
    <w:p w14:paraId="5BC53123" w14:textId="77777777" w:rsidR="004016F4" w:rsidRPr="004016F4" w:rsidRDefault="004016F4" w:rsidP="004016F4">
      <w:pPr>
        <w:numPr>
          <w:ilvl w:val="0"/>
          <w:numId w:val="808"/>
        </w:numPr>
      </w:pPr>
      <w:r w:rsidRPr="004016F4">
        <w:t>reuse framework logic outside the CLI</w:t>
      </w:r>
    </w:p>
    <w:p w14:paraId="36FAEFD2" w14:textId="77777777" w:rsidR="004016F4" w:rsidRPr="004016F4" w:rsidRDefault="004016F4" w:rsidP="004016F4">
      <w:r w:rsidRPr="004016F4">
        <w:t xml:space="preserve">Because </w:t>
      </w:r>
      <w:proofErr w:type="spellStart"/>
      <w:r w:rsidRPr="004016F4">
        <w:t>displayBaseClass</w:t>
      </w:r>
      <w:proofErr w:type="spellEnd"/>
      <w:r w:rsidRPr="004016F4">
        <w:t xml:space="preserve"> is now defensive:</w:t>
      </w:r>
    </w:p>
    <w:p w14:paraId="53CF188A" w14:textId="77777777" w:rsidR="004016F4" w:rsidRPr="004016F4" w:rsidRDefault="004016F4" w:rsidP="004016F4">
      <w:pPr>
        <w:numPr>
          <w:ilvl w:val="0"/>
          <w:numId w:val="809"/>
        </w:numPr>
      </w:pPr>
      <w:r w:rsidRPr="004016F4">
        <w:t>You don’t have to remember “did I validate first?”</w:t>
      </w:r>
    </w:p>
    <w:p w14:paraId="4AED4A63" w14:textId="77777777" w:rsidR="004016F4" w:rsidRPr="004016F4" w:rsidRDefault="004016F4" w:rsidP="004016F4">
      <w:pPr>
        <w:numPr>
          <w:ilvl w:val="0"/>
          <w:numId w:val="809"/>
        </w:numPr>
      </w:pPr>
      <w:r w:rsidRPr="004016F4">
        <w:t>The framework protects itself</w:t>
      </w:r>
    </w:p>
    <w:p w14:paraId="0C4B9328" w14:textId="77777777" w:rsidR="004016F4" w:rsidRPr="004016F4" w:rsidRDefault="004016F4" w:rsidP="004016F4">
      <w:pPr>
        <w:numPr>
          <w:ilvl w:val="0"/>
          <w:numId w:val="809"/>
        </w:numPr>
      </w:pPr>
      <w:r w:rsidRPr="004016F4">
        <w:t>Bugs fail fast and clearly</w:t>
      </w:r>
    </w:p>
    <w:p w14:paraId="4A591B2E" w14:textId="77777777" w:rsidR="004016F4" w:rsidRPr="004016F4" w:rsidRDefault="004016F4" w:rsidP="004016F4">
      <w:r w:rsidRPr="004016F4">
        <w:t>That’s exactly what instructors and reviewers like to see.</w:t>
      </w:r>
    </w:p>
    <w:p w14:paraId="57748FA6" w14:textId="77777777" w:rsidR="004016F4" w:rsidRPr="004016F4" w:rsidRDefault="00000000" w:rsidP="004016F4">
      <w:r>
        <w:pict w14:anchorId="3B4AF8FF">
          <v:rect id="_x0000_i1658" style="width:0;height:1.5pt" o:hralign="center" o:hrstd="t" o:hr="t" fillcolor="#a0a0a0" stroked="f"/>
        </w:pict>
      </w:r>
    </w:p>
    <w:p w14:paraId="2DB7A846" w14:textId="77777777" w:rsidR="004016F4" w:rsidRPr="004016F4" w:rsidRDefault="004016F4" w:rsidP="004016F4">
      <w:pPr>
        <w:rPr>
          <w:b/>
          <w:bCs/>
        </w:rPr>
      </w:pPr>
      <w:r w:rsidRPr="004016F4">
        <w:rPr>
          <w:rFonts w:ascii="Segoe UI Emoji" w:hAnsi="Segoe UI Emoji" w:cs="Segoe UI Emoji"/>
          <w:b/>
          <w:bCs/>
        </w:rPr>
        <w:t>✅</w:t>
      </w:r>
      <w:r w:rsidRPr="004016F4">
        <w:rPr>
          <w:b/>
          <w:bCs/>
        </w:rPr>
        <w:t xml:space="preserve"> Final verdict</w:t>
      </w:r>
    </w:p>
    <w:p w14:paraId="79BF5E84" w14:textId="77777777" w:rsidR="004016F4" w:rsidRPr="004016F4" w:rsidRDefault="004016F4" w:rsidP="004016F4">
      <w:pPr>
        <w:numPr>
          <w:ilvl w:val="0"/>
          <w:numId w:val="810"/>
        </w:numPr>
      </w:pPr>
      <w:r w:rsidRPr="004016F4">
        <w:rPr>
          <w:rFonts w:ascii="Segoe UI Emoji" w:hAnsi="Segoe UI Emoji" w:cs="Segoe UI Emoji"/>
        </w:rPr>
        <w:t>✅</w:t>
      </w:r>
      <w:r w:rsidRPr="004016F4">
        <w:t xml:space="preserve"> Your </w:t>
      </w:r>
      <w:proofErr w:type="spellStart"/>
      <w:r w:rsidRPr="004016F4">
        <w:t>NullPointerException</w:t>
      </w:r>
      <w:proofErr w:type="spellEnd"/>
      <w:r w:rsidRPr="004016F4">
        <w:t xml:space="preserve"> issue is resolved</w:t>
      </w:r>
    </w:p>
    <w:p w14:paraId="3D99ED08" w14:textId="77777777" w:rsidR="004016F4" w:rsidRPr="004016F4" w:rsidRDefault="004016F4" w:rsidP="004016F4">
      <w:pPr>
        <w:numPr>
          <w:ilvl w:val="0"/>
          <w:numId w:val="810"/>
        </w:numPr>
      </w:pPr>
      <w:r w:rsidRPr="004016F4">
        <w:rPr>
          <w:rFonts w:ascii="Segoe UI Emoji" w:hAnsi="Segoe UI Emoji" w:cs="Segoe UI Emoji"/>
        </w:rPr>
        <w:t>✅</w:t>
      </w:r>
      <w:r w:rsidRPr="004016F4">
        <w:t xml:space="preserve"> Your control flow is now correct</w:t>
      </w:r>
    </w:p>
    <w:p w14:paraId="55272824" w14:textId="77777777" w:rsidR="004016F4" w:rsidRPr="004016F4" w:rsidRDefault="004016F4" w:rsidP="004016F4">
      <w:pPr>
        <w:numPr>
          <w:ilvl w:val="0"/>
          <w:numId w:val="810"/>
        </w:numPr>
      </w:pPr>
      <w:r w:rsidRPr="004016F4">
        <w:rPr>
          <w:rFonts w:ascii="Segoe UI Emoji" w:hAnsi="Segoe UI Emoji" w:cs="Segoe UI Emoji"/>
        </w:rPr>
        <w:t>✅</w:t>
      </w:r>
      <w:r w:rsidRPr="004016F4">
        <w:t xml:space="preserve"> Your validation vs usage separation is correct</w:t>
      </w:r>
    </w:p>
    <w:p w14:paraId="5A3BDDEB" w14:textId="77777777" w:rsidR="004016F4" w:rsidRPr="004016F4" w:rsidRDefault="004016F4" w:rsidP="004016F4">
      <w:pPr>
        <w:numPr>
          <w:ilvl w:val="0"/>
          <w:numId w:val="810"/>
        </w:numPr>
      </w:pPr>
      <w:r w:rsidRPr="004016F4">
        <w:rPr>
          <w:rFonts w:ascii="Segoe UI Emoji" w:hAnsi="Segoe UI Emoji" w:cs="Segoe UI Emoji"/>
        </w:rPr>
        <w:t>✅</w:t>
      </w:r>
      <w:r w:rsidRPr="004016F4">
        <w:t xml:space="preserve"> Your defensive check belongs exactly where it is</w:t>
      </w:r>
    </w:p>
    <w:p w14:paraId="45BD6F57" w14:textId="77777777" w:rsidR="004016F4" w:rsidRPr="004016F4" w:rsidRDefault="004016F4" w:rsidP="004016F4">
      <w:pPr>
        <w:numPr>
          <w:ilvl w:val="0"/>
          <w:numId w:val="810"/>
        </w:numPr>
      </w:pPr>
      <w:r w:rsidRPr="004016F4">
        <w:rPr>
          <w:rFonts w:ascii="Segoe UI Emoji" w:hAnsi="Segoe UI Emoji" w:cs="Segoe UI Emoji"/>
        </w:rPr>
        <w:t>✅</w:t>
      </w:r>
      <w:r w:rsidRPr="004016F4">
        <w:t xml:space="preserve"> Your earlier architectural instincts were right</w:t>
      </w:r>
    </w:p>
    <w:p w14:paraId="0F6536D3" w14:textId="77777777" w:rsidR="004016F4" w:rsidRPr="004016F4" w:rsidRDefault="00000000" w:rsidP="004016F4">
      <w:r>
        <w:pict w14:anchorId="463F282D">
          <v:rect id="_x0000_i1659" style="width:0;height:1.5pt" o:hralign="center" o:hrstd="t" o:hr="t" fillcolor="#a0a0a0" stroked="f"/>
        </w:pict>
      </w:r>
    </w:p>
    <w:p w14:paraId="38F4E471" w14:textId="77777777" w:rsidR="004016F4" w:rsidRPr="004016F4" w:rsidRDefault="004016F4" w:rsidP="004016F4">
      <w:pPr>
        <w:rPr>
          <w:b/>
          <w:bCs/>
        </w:rPr>
      </w:pPr>
      <w:r w:rsidRPr="004016F4">
        <w:rPr>
          <w:b/>
          <w:bCs/>
        </w:rPr>
        <w:t>One</w:t>
      </w:r>
      <w:r w:rsidRPr="004016F4">
        <w:rPr>
          <w:b/>
          <w:bCs/>
        </w:rPr>
        <w:noBreakHyphen/>
        <w:t>sentence takeaway</w:t>
      </w:r>
    </w:p>
    <w:p w14:paraId="25EC87D6" w14:textId="77777777" w:rsidR="004016F4" w:rsidRPr="004016F4" w:rsidRDefault="004016F4" w:rsidP="004016F4">
      <w:r w:rsidRPr="004016F4">
        <w:rPr>
          <w:b/>
          <w:bCs/>
        </w:rPr>
        <w:t xml:space="preserve">The NPE happened because validation did not flow into usage; adding a null guard inside </w:t>
      </w:r>
      <w:proofErr w:type="spellStart"/>
      <w:r w:rsidRPr="004016F4">
        <w:rPr>
          <w:b/>
          <w:bCs/>
        </w:rPr>
        <w:t>displayBaseClass</w:t>
      </w:r>
      <w:proofErr w:type="spellEnd"/>
      <w:r w:rsidRPr="004016F4">
        <w:rPr>
          <w:b/>
          <w:bCs/>
        </w:rPr>
        <w:t xml:space="preserve"> fixes this by enforcing the invariant locally, which is correct layered design, not redundancy.</w:t>
      </w:r>
    </w:p>
    <w:p w14:paraId="7E23ECD6" w14:textId="77777777" w:rsidR="004016F4" w:rsidRPr="004016F4" w:rsidRDefault="004016F4" w:rsidP="004016F4">
      <w:r w:rsidRPr="004016F4">
        <w:t>If you want next, we can:</w:t>
      </w:r>
    </w:p>
    <w:p w14:paraId="4341D49D" w14:textId="77777777" w:rsidR="004016F4" w:rsidRPr="004016F4" w:rsidRDefault="004016F4" w:rsidP="004016F4">
      <w:pPr>
        <w:numPr>
          <w:ilvl w:val="0"/>
          <w:numId w:val="811"/>
        </w:numPr>
      </w:pPr>
      <w:r w:rsidRPr="004016F4">
        <w:t xml:space="preserve">Refactor </w:t>
      </w:r>
      <w:proofErr w:type="spellStart"/>
      <w:r w:rsidRPr="004016F4">
        <w:t>findBaseClass</w:t>
      </w:r>
      <w:proofErr w:type="spellEnd"/>
      <w:r w:rsidRPr="004016F4">
        <w:t xml:space="preserve"> to </w:t>
      </w:r>
      <w:r w:rsidRPr="004016F4">
        <w:rPr>
          <w:i/>
          <w:iCs/>
        </w:rPr>
        <w:t>return</w:t>
      </w:r>
      <w:r w:rsidRPr="004016F4">
        <w:t xml:space="preserve"> Class&lt;?&gt; and eliminate duplicate lookups</w:t>
      </w:r>
    </w:p>
    <w:p w14:paraId="4F866313" w14:textId="77777777" w:rsidR="004016F4" w:rsidRPr="004016F4" w:rsidRDefault="004016F4" w:rsidP="004016F4">
      <w:pPr>
        <w:numPr>
          <w:ilvl w:val="0"/>
          <w:numId w:val="811"/>
        </w:numPr>
      </w:pPr>
      <w:r w:rsidRPr="004016F4">
        <w:t>Add unit</w:t>
      </w:r>
      <w:r w:rsidRPr="004016F4">
        <w:noBreakHyphen/>
        <w:t xml:space="preserve">style tests for </w:t>
      </w:r>
      <w:proofErr w:type="spellStart"/>
      <w:r w:rsidRPr="004016F4">
        <w:t>displayBaseClass</w:t>
      </w:r>
      <w:proofErr w:type="spellEnd"/>
    </w:p>
    <w:p w14:paraId="7193BA26" w14:textId="77777777" w:rsidR="004016F4" w:rsidRPr="004016F4" w:rsidRDefault="004016F4" w:rsidP="004016F4">
      <w:pPr>
        <w:numPr>
          <w:ilvl w:val="0"/>
          <w:numId w:val="811"/>
        </w:numPr>
      </w:pPr>
      <w:r w:rsidRPr="004016F4">
        <w:t>Decide whether base</w:t>
      </w:r>
      <w:r w:rsidRPr="004016F4">
        <w:noBreakHyphen/>
        <w:t>class lookup belongs in the registry instead of the validator</w:t>
      </w:r>
    </w:p>
    <w:p w14:paraId="0D83DB6E" w14:textId="77777777" w:rsidR="00806C1F" w:rsidRPr="00806C1F" w:rsidRDefault="00806C1F" w:rsidP="00806C1F">
      <w:r w:rsidRPr="00806C1F">
        <w:t xml:space="preserve">Good — this is actually the </w:t>
      </w:r>
      <w:r w:rsidRPr="00806C1F">
        <w:rPr>
          <w:b/>
          <w:bCs/>
        </w:rPr>
        <w:t>key diagnostic moment</w:t>
      </w:r>
      <w:r w:rsidRPr="00806C1F">
        <w:t xml:space="preserve">, because now we can say something </w:t>
      </w:r>
      <w:r w:rsidRPr="00806C1F">
        <w:rPr>
          <w:i/>
          <w:iCs/>
        </w:rPr>
        <w:t>definitive</w:t>
      </w:r>
      <w:r w:rsidRPr="00806C1F">
        <w:t>:</w:t>
      </w:r>
    </w:p>
    <w:p w14:paraId="1685C4E2" w14:textId="77777777" w:rsidR="00806C1F" w:rsidRPr="00806C1F" w:rsidRDefault="00806C1F" w:rsidP="00806C1F">
      <w:r w:rsidRPr="00806C1F">
        <w:rPr>
          <w:b/>
          <w:bCs/>
        </w:rPr>
        <w:t xml:space="preserve">If the </w:t>
      </w:r>
      <w:proofErr w:type="spellStart"/>
      <w:r w:rsidRPr="00806C1F">
        <w:rPr>
          <w:b/>
          <w:bCs/>
        </w:rPr>
        <w:t>NullPointerException</w:t>
      </w:r>
      <w:proofErr w:type="spellEnd"/>
      <w:r w:rsidRPr="00806C1F">
        <w:rPr>
          <w:b/>
          <w:bCs/>
        </w:rPr>
        <w:t xml:space="preserve"> still occurs </w:t>
      </w:r>
      <w:r w:rsidRPr="00806C1F">
        <w:rPr>
          <w:b/>
          <w:bCs/>
          <w:i/>
          <w:iCs/>
        </w:rPr>
        <w:t>after</w:t>
      </w:r>
      <w:r w:rsidRPr="00806C1F">
        <w:rPr>
          <w:b/>
          <w:bCs/>
        </w:rPr>
        <w:t xml:space="preserve"> you added</w:t>
      </w:r>
    </w:p>
    <w:p w14:paraId="24DED53D" w14:textId="77777777" w:rsidR="00806C1F" w:rsidRPr="00806C1F" w:rsidRDefault="00806C1F" w:rsidP="00806C1F">
      <w:r w:rsidRPr="00806C1F">
        <w:lastRenderedPageBreak/>
        <w:t>if (</w:t>
      </w:r>
      <w:proofErr w:type="spellStart"/>
      <w:r w:rsidRPr="00806C1F">
        <w:t>baseClass</w:t>
      </w:r>
      <w:proofErr w:type="spellEnd"/>
      <w:r w:rsidRPr="00806C1F">
        <w:t xml:space="preserve"> == null) { throw new </w:t>
      </w:r>
      <w:proofErr w:type="spellStart"/>
      <w:r w:rsidRPr="00806C1F">
        <w:t>SchemaException</w:t>
      </w:r>
      <w:proofErr w:type="spellEnd"/>
      <w:r w:rsidRPr="00806C1F">
        <w:t>(...); }</w:t>
      </w:r>
    </w:p>
    <w:p w14:paraId="13A75569" w14:textId="77777777" w:rsidR="00806C1F" w:rsidRPr="00806C1F" w:rsidRDefault="00806C1F" w:rsidP="00806C1F">
      <w:r w:rsidRPr="00806C1F">
        <w:rPr>
          <w:b/>
          <w:bCs/>
        </w:rPr>
        <w:t xml:space="preserve">then the NPE is NOT coming from </w:t>
      </w:r>
      <w:proofErr w:type="spellStart"/>
      <w:r w:rsidRPr="00806C1F">
        <w:rPr>
          <w:b/>
          <w:bCs/>
        </w:rPr>
        <w:t>baseClass</w:t>
      </w:r>
      <w:proofErr w:type="spellEnd"/>
      <w:r w:rsidRPr="00806C1F">
        <w:rPr>
          <w:b/>
          <w:bCs/>
        </w:rPr>
        <w:t>.</w:t>
      </w:r>
    </w:p>
    <w:p w14:paraId="1584653A" w14:textId="77777777" w:rsidR="00806C1F" w:rsidRPr="00806C1F" w:rsidRDefault="00806C1F" w:rsidP="00806C1F">
      <w:r w:rsidRPr="00806C1F">
        <w:t xml:space="preserve">That narrows the problem to a </w:t>
      </w:r>
      <w:r w:rsidRPr="00806C1F">
        <w:rPr>
          <w:b/>
          <w:bCs/>
        </w:rPr>
        <w:t>small, concrete set of causes</w:t>
      </w:r>
      <w:r w:rsidRPr="00806C1F">
        <w:t>, and we can reason them out precisely.</w:t>
      </w:r>
    </w:p>
    <w:p w14:paraId="132C31DF" w14:textId="77777777" w:rsidR="00806C1F" w:rsidRPr="00806C1F" w:rsidRDefault="00000000" w:rsidP="00806C1F">
      <w:r>
        <w:pict w14:anchorId="355B51B5">
          <v:rect id="_x0000_i1660" style="width:0;height:1.5pt" o:hralign="center" o:hrstd="t" o:hr="t" fillcolor="#a0a0a0" stroked="f"/>
        </w:pict>
      </w:r>
    </w:p>
    <w:p w14:paraId="2181FCA6"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What we now know for certain</w:t>
      </w:r>
    </w:p>
    <w:p w14:paraId="12C62E78" w14:textId="77777777" w:rsidR="00806C1F" w:rsidRPr="00806C1F" w:rsidRDefault="00806C1F" w:rsidP="00806C1F">
      <w:pPr>
        <w:numPr>
          <w:ilvl w:val="0"/>
          <w:numId w:val="812"/>
        </w:numPr>
      </w:pPr>
      <w:proofErr w:type="spellStart"/>
      <w:r w:rsidRPr="00806C1F">
        <w:t>baseClass.getDeclaredFields</w:t>
      </w:r>
      <w:proofErr w:type="spellEnd"/>
      <w:r w:rsidRPr="00806C1F">
        <w:t xml:space="preserve">() is </w:t>
      </w:r>
      <w:r w:rsidRPr="00806C1F">
        <w:rPr>
          <w:b/>
          <w:bCs/>
        </w:rPr>
        <w:t>not</w:t>
      </w:r>
      <w:r w:rsidRPr="00806C1F">
        <w:t xml:space="preserve"> the source of the NPE anymore </w:t>
      </w:r>
    </w:p>
    <w:p w14:paraId="57F173FB" w14:textId="77777777" w:rsidR="00806C1F" w:rsidRPr="00806C1F" w:rsidRDefault="00806C1F" w:rsidP="00806C1F">
      <w:pPr>
        <w:numPr>
          <w:ilvl w:val="1"/>
          <w:numId w:val="812"/>
        </w:numPr>
      </w:pPr>
      <w:r w:rsidRPr="00806C1F">
        <w:t xml:space="preserve">If </w:t>
      </w:r>
      <w:proofErr w:type="spellStart"/>
      <w:r w:rsidRPr="00806C1F">
        <w:t>baseClass</w:t>
      </w:r>
      <w:proofErr w:type="spellEnd"/>
      <w:r w:rsidRPr="00806C1F">
        <w:t xml:space="preserve"> were null, your </w:t>
      </w:r>
      <w:proofErr w:type="spellStart"/>
      <w:r w:rsidRPr="00806C1F">
        <w:t>SchemaException</w:t>
      </w:r>
      <w:proofErr w:type="spellEnd"/>
      <w:r w:rsidRPr="00806C1F">
        <w:t xml:space="preserve"> would be thrown instead.</w:t>
      </w:r>
    </w:p>
    <w:p w14:paraId="64FB3B79" w14:textId="77777777" w:rsidR="00806C1F" w:rsidRPr="00806C1F" w:rsidRDefault="00806C1F" w:rsidP="00806C1F">
      <w:pPr>
        <w:numPr>
          <w:ilvl w:val="0"/>
          <w:numId w:val="812"/>
        </w:numPr>
      </w:pPr>
      <w:r w:rsidRPr="00806C1F">
        <w:t xml:space="preserve">Therefore, the NPE must occur </w:t>
      </w:r>
      <w:r w:rsidRPr="00806C1F">
        <w:rPr>
          <w:b/>
          <w:bCs/>
        </w:rPr>
        <w:t>before or outside that check</w:t>
      </w:r>
      <w:r w:rsidRPr="00806C1F">
        <w:t>.</w:t>
      </w:r>
    </w:p>
    <w:p w14:paraId="15258240" w14:textId="77777777" w:rsidR="00806C1F" w:rsidRPr="00806C1F" w:rsidRDefault="00806C1F" w:rsidP="00806C1F">
      <w:r w:rsidRPr="00806C1F">
        <w:t>So the question becomes:</w:t>
      </w:r>
    </w:p>
    <w:p w14:paraId="5B029D4D" w14:textId="77777777" w:rsidR="00806C1F" w:rsidRPr="00806C1F" w:rsidRDefault="00806C1F" w:rsidP="00806C1F">
      <w:r w:rsidRPr="00806C1F">
        <w:rPr>
          <w:i/>
          <w:iCs/>
        </w:rPr>
        <w:t>What other object is being dereferenced before that check?</w:t>
      </w:r>
    </w:p>
    <w:p w14:paraId="0E597AD4" w14:textId="77777777" w:rsidR="00806C1F" w:rsidRPr="00806C1F" w:rsidRDefault="00000000" w:rsidP="00806C1F">
      <w:r>
        <w:pict w14:anchorId="0B5A507E">
          <v:rect id="_x0000_i1661" style="width:0;height:1.5pt" o:hralign="center" o:hrstd="t" o:hr="t" fillcolor="#a0a0a0" stroked="f"/>
        </w:pict>
      </w:r>
    </w:p>
    <w:p w14:paraId="19C9C10E"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The actual line that can still throw </w:t>
      </w:r>
      <w:proofErr w:type="spellStart"/>
      <w:r w:rsidRPr="00806C1F">
        <w:rPr>
          <w:b/>
          <w:bCs/>
        </w:rPr>
        <w:t>NullPointerException</w:t>
      </w:r>
      <w:proofErr w:type="spellEnd"/>
    </w:p>
    <w:p w14:paraId="6BFFE5BD" w14:textId="77777777" w:rsidR="00806C1F" w:rsidRPr="00806C1F" w:rsidRDefault="00806C1F" w:rsidP="00806C1F">
      <w:r w:rsidRPr="00806C1F">
        <w:t>In your method:</w:t>
      </w:r>
    </w:p>
    <w:p w14:paraId="531D7194" w14:textId="77777777" w:rsidR="00806C1F" w:rsidRPr="00806C1F" w:rsidRDefault="00806C1F" w:rsidP="00806C1F">
      <w:r w:rsidRPr="00806C1F">
        <w:t xml:space="preserve">Set&lt;Class&lt;?&gt;&gt; classes = </w:t>
      </w:r>
      <w:proofErr w:type="spellStart"/>
      <w:r w:rsidRPr="00806C1F">
        <w:t>registry.getClasses</w:t>
      </w:r>
      <w:proofErr w:type="spellEnd"/>
      <w:r w:rsidRPr="00806C1F">
        <w:t>();</w:t>
      </w:r>
    </w:p>
    <w:p w14:paraId="2B9B2697" w14:textId="77777777" w:rsidR="00806C1F" w:rsidRPr="00806C1F" w:rsidRDefault="00806C1F" w:rsidP="00806C1F">
      <w:r w:rsidRPr="00806C1F">
        <w:t xml:space="preserve">There are </w:t>
      </w:r>
      <w:r w:rsidRPr="00806C1F">
        <w:rPr>
          <w:b/>
          <w:bCs/>
        </w:rPr>
        <w:t>only two ways this line can throw an NPE</w:t>
      </w:r>
      <w:r w:rsidRPr="00806C1F">
        <w:t>:</w:t>
      </w:r>
    </w:p>
    <w:p w14:paraId="7A2430F0"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Possibility A (most likely)</w:t>
      </w:r>
    </w:p>
    <w:p w14:paraId="59766F55" w14:textId="77777777" w:rsidR="00806C1F" w:rsidRPr="00806C1F" w:rsidRDefault="00806C1F" w:rsidP="00806C1F">
      <w:r w:rsidRPr="00806C1F">
        <w:rPr>
          <w:b/>
          <w:bCs/>
        </w:rPr>
        <w:t xml:space="preserve">registry is null inside </w:t>
      </w:r>
      <w:proofErr w:type="spellStart"/>
      <w:r w:rsidRPr="00806C1F">
        <w:rPr>
          <w:b/>
          <w:bCs/>
        </w:rPr>
        <w:t>SchemaValidator</w:t>
      </w:r>
      <w:proofErr w:type="spellEnd"/>
      <w:r w:rsidRPr="00806C1F">
        <w:rPr>
          <w:b/>
          <w:bCs/>
        </w:rPr>
        <w:t>.</w:t>
      </w:r>
    </w:p>
    <w:p w14:paraId="2F99EB5E" w14:textId="77777777" w:rsidR="00806C1F" w:rsidRPr="00806C1F" w:rsidRDefault="00806C1F" w:rsidP="00806C1F">
      <w:r w:rsidRPr="00806C1F">
        <w:t>This is by far the most common cause in designs like yours.</w:t>
      </w:r>
    </w:p>
    <w:p w14:paraId="3EE746AC" w14:textId="77777777" w:rsidR="00806C1F" w:rsidRPr="00806C1F" w:rsidRDefault="00806C1F" w:rsidP="00806C1F">
      <w:r w:rsidRPr="00806C1F">
        <w:t xml:space="preserve">If registry is a field of </w:t>
      </w:r>
      <w:proofErr w:type="spellStart"/>
      <w:r w:rsidRPr="00806C1F">
        <w:t>SchemaValidator</w:t>
      </w:r>
      <w:proofErr w:type="spellEnd"/>
      <w:r w:rsidRPr="00806C1F">
        <w:t xml:space="preserve"> and:</w:t>
      </w:r>
    </w:p>
    <w:p w14:paraId="498EFFF0" w14:textId="77777777" w:rsidR="00806C1F" w:rsidRPr="00806C1F" w:rsidRDefault="00806C1F" w:rsidP="00806C1F">
      <w:pPr>
        <w:numPr>
          <w:ilvl w:val="0"/>
          <w:numId w:val="813"/>
        </w:numPr>
      </w:pPr>
      <w:r w:rsidRPr="00806C1F">
        <w:t>it was never assigned, or</w:t>
      </w:r>
    </w:p>
    <w:p w14:paraId="0DFD70A8" w14:textId="77777777" w:rsidR="00806C1F" w:rsidRPr="00806C1F" w:rsidRDefault="00806C1F" w:rsidP="00806C1F">
      <w:pPr>
        <w:numPr>
          <w:ilvl w:val="0"/>
          <w:numId w:val="813"/>
        </w:numPr>
      </w:pPr>
      <w:r w:rsidRPr="00806C1F">
        <w:t>the constructor was not called correctly, or</w:t>
      </w:r>
    </w:p>
    <w:p w14:paraId="4ED7A809" w14:textId="77777777" w:rsidR="00806C1F" w:rsidRPr="00806C1F" w:rsidRDefault="00806C1F" w:rsidP="00806C1F">
      <w:pPr>
        <w:numPr>
          <w:ilvl w:val="0"/>
          <w:numId w:val="813"/>
        </w:numPr>
      </w:pPr>
      <w:r w:rsidRPr="00806C1F">
        <w:t>a different constructor was used,</w:t>
      </w:r>
    </w:p>
    <w:p w14:paraId="4256344A" w14:textId="77777777" w:rsidR="00806C1F" w:rsidRPr="00806C1F" w:rsidRDefault="00806C1F" w:rsidP="00806C1F">
      <w:r w:rsidRPr="00806C1F">
        <w:t xml:space="preserve">then </w:t>
      </w:r>
      <w:r w:rsidRPr="00806C1F">
        <w:rPr>
          <w:b/>
          <w:bCs/>
        </w:rPr>
        <w:t xml:space="preserve">every call to </w:t>
      </w:r>
      <w:proofErr w:type="spellStart"/>
      <w:r w:rsidRPr="00806C1F">
        <w:rPr>
          <w:b/>
          <w:bCs/>
        </w:rPr>
        <w:t>registry.getClasses</w:t>
      </w:r>
      <w:proofErr w:type="spellEnd"/>
      <w:r w:rsidRPr="00806C1F">
        <w:rPr>
          <w:b/>
          <w:bCs/>
        </w:rPr>
        <w:t>() will throw an NPE</w:t>
      </w:r>
      <w:r w:rsidRPr="00806C1F">
        <w:t xml:space="preserve"> — </w:t>
      </w:r>
      <w:r w:rsidRPr="00806C1F">
        <w:rPr>
          <w:i/>
          <w:iCs/>
        </w:rPr>
        <w:t>before</w:t>
      </w:r>
      <w:r w:rsidRPr="00806C1F">
        <w:t xml:space="preserve"> you ever reach your base</w:t>
      </w:r>
      <w:r w:rsidRPr="00806C1F">
        <w:noBreakHyphen/>
        <w:t>class check.</w:t>
      </w:r>
    </w:p>
    <w:p w14:paraId="0020DE9E" w14:textId="77777777" w:rsidR="00806C1F" w:rsidRPr="00806C1F" w:rsidRDefault="00000000" w:rsidP="00806C1F">
      <w:r>
        <w:pict w14:anchorId="22CEAD0B">
          <v:rect id="_x0000_i1662" style="width:0;height:1.5pt" o:hralign="center" o:hrstd="t" o:hr="t" fillcolor="#a0a0a0" stroked="f"/>
        </w:pict>
      </w:r>
    </w:p>
    <w:p w14:paraId="0808FDD0" w14:textId="77777777" w:rsidR="00806C1F" w:rsidRPr="00806C1F" w:rsidRDefault="00806C1F" w:rsidP="00806C1F">
      <w:pPr>
        <w:rPr>
          <w:b/>
          <w:bCs/>
        </w:rPr>
      </w:pPr>
      <w:r w:rsidRPr="00806C1F">
        <w:rPr>
          <w:rFonts w:ascii="Segoe UI Emoji" w:hAnsi="Segoe UI Emoji" w:cs="Segoe UI Emoji"/>
          <w:b/>
          <w:bCs/>
        </w:rPr>
        <w:lastRenderedPageBreak/>
        <w:t>✅</w:t>
      </w:r>
      <w:r w:rsidRPr="00806C1F">
        <w:rPr>
          <w:b/>
          <w:bCs/>
        </w:rPr>
        <w:t xml:space="preserve"> Possibility B (less likely, but possible)</w:t>
      </w:r>
    </w:p>
    <w:p w14:paraId="5BFDC0B2" w14:textId="77777777" w:rsidR="00806C1F" w:rsidRPr="00806C1F" w:rsidRDefault="00806C1F" w:rsidP="00806C1F">
      <w:proofErr w:type="spellStart"/>
      <w:r w:rsidRPr="00806C1F">
        <w:t>registry.getClasses</w:t>
      </w:r>
      <w:proofErr w:type="spellEnd"/>
      <w:r w:rsidRPr="00806C1F">
        <w:t>() returns null.</w:t>
      </w:r>
    </w:p>
    <w:p w14:paraId="30D6545B" w14:textId="77777777" w:rsidR="00806C1F" w:rsidRPr="00806C1F" w:rsidRDefault="00806C1F" w:rsidP="00806C1F">
      <w:r w:rsidRPr="00806C1F">
        <w:t>That would also cause:</w:t>
      </w:r>
    </w:p>
    <w:p w14:paraId="296F0099" w14:textId="77777777" w:rsidR="00806C1F" w:rsidRPr="00806C1F" w:rsidRDefault="00806C1F" w:rsidP="00806C1F">
      <w:r w:rsidRPr="00806C1F">
        <w:t xml:space="preserve">for (Class&lt;?&gt; </w:t>
      </w:r>
      <w:proofErr w:type="spellStart"/>
      <w:r w:rsidRPr="00806C1F">
        <w:t>clazz</w:t>
      </w:r>
      <w:proofErr w:type="spellEnd"/>
      <w:r w:rsidRPr="00806C1F">
        <w:t xml:space="preserve"> : classes)</w:t>
      </w:r>
    </w:p>
    <w:p w14:paraId="2276C9BF" w14:textId="77777777" w:rsidR="00806C1F" w:rsidRPr="00806C1F" w:rsidRDefault="00806C1F" w:rsidP="00806C1F">
      <w:r w:rsidRPr="00806C1F">
        <w:t>to throw an NPE.</w:t>
      </w:r>
    </w:p>
    <w:p w14:paraId="422667E6" w14:textId="77777777" w:rsidR="00806C1F" w:rsidRPr="00806C1F" w:rsidRDefault="00806C1F" w:rsidP="00806C1F">
      <w:r w:rsidRPr="00806C1F">
        <w:t>But this is less common and usually easier to spot.</w:t>
      </w:r>
    </w:p>
    <w:p w14:paraId="566CAF48" w14:textId="77777777" w:rsidR="00806C1F" w:rsidRPr="00806C1F" w:rsidRDefault="00000000" w:rsidP="00806C1F">
      <w:r>
        <w:pict w14:anchorId="6DD14C78">
          <v:rect id="_x0000_i1663" style="width:0;height:1.5pt" o:hralign="center" o:hrstd="t" o:hr="t" fillcolor="#a0a0a0" stroked="f"/>
        </w:pict>
      </w:r>
    </w:p>
    <w:p w14:paraId="228D36FF"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Why this explains your exact symptoms</w:t>
      </w:r>
    </w:p>
    <w:p w14:paraId="1E83A650" w14:textId="77777777" w:rsidR="00806C1F" w:rsidRPr="00806C1F" w:rsidRDefault="00806C1F" w:rsidP="00806C1F">
      <w:pPr>
        <w:numPr>
          <w:ilvl w:val="0"/>
          <w:numId w:val="814"/>
        </w:numPr>
      </w:pPr>
      <w:r w:rsidRPr="00806C1F">
        <w:t xml:space="preserve">You </w:t>
      </w:r>
      <w:r w:rsidRPr="00806C1F">
        <w:rPr>
          <w:b/>
          <w:bCs/>
        </w:rPr>
        <w:t xml:space="preserve">added a null guard for </w:t>
      </w:r>
      <w:proofErr w:type="spellStart"/>
      <w:r w:rsidRPr="00806C1F">
        <w:rPr>
          <w:b/>
          <w:bCs/>
        </w:rPr>
        <w:t>baseClass</w:t>
      </w:r>
      <w:proofErr w:type="spellEnd"/>
    </w:p>
    <w:p w14:paraId="3B8FFE17" w14:textId="77777777" w:rsidR="00806C1F" w:rsidRPr="00806C1F" w:rsidRDefault="00806C1F" w:rsidP="00806C1F">
      <w:pPr>
        <w:numPr>
          <w:ilvl w:val="0"/>
          <w:numId w:val="814"/>
        </w:numPr>
      </w:pPr>
      <w:r w:rsidRPr="00806C1F">
        <w:t xml:space="preserve">The NPE </w:t>
      </w:r>
      <w:r w:rsidRPr="00806C1F">
        <w:rPr>
          <w:b/>
          <w:bCs/>
        </w:rPr>
        <w:t>still occurs</w:t>
      </w:r>
    </w:p>
    <w:p w14:paraId="1E138695" w14:textId="77777777" w:rsidR="00806C1F" w:rsidRPr="00806C1F" w:rsidRDefault="00806C1F" w:rsidP="00806C1F">
      <w:pPr>
        <w:numPr>
          <w:ilvl w:val="0"/>
          <w:numId w:val="814"/>
        </w:numPr>
      </w:pPr>
      <w:r w:rsidRPr="00806C1F">
        <w:t xml:space="preserve">Therefore the crash must be </w:t>
      </w:r>
      <w:r w:rsidRPr="00806C1F">
        <w:rPr>
          <w:b/>
          <w:bCs/>
        </w:rPr>
        <w:t>earlier</w:t>
      </w:r>
    </w:p>
    <w:p w14:paraId="6E1ECDE1" w14:textId="77777777" w:rsidR="00806C1F" w:rsidRPr="00806C1F" w:rsidRDefault="00806C1F" w:rsidP="00806C1F">
      <w:pPr>
        <w:numPr>
          <w:ilvl w:val="0"/>
          <w:numId w:val="814"/>
        </w:numPr>
      </w:pPr>
      <w:r w:rsidRPr="00806C1F">
        <w:t xml:space="preserve">The only earlier dereference is </w:t>
      </w:r>
      <w:proofErr w:type="spellStart"/>
      <w:r w:rsidRPr="00806C1F">
        <w:t>registry.getClasses</w:t>
      </w:r>
      <w:proofErr w:type="spellEnd"/>
      <w:r w:rsidRPr="00806C1F">
        <w:t>()</w:t>
      </w:r>
    </w:p>
    <w:p w14:paraId="2ECD2315" w14:textId="77777777" w:rsidR="00806C1F" w:rsidRPr="00806C1F" w:rsidRDefault="00806C1F" w:rsidP="00806C1F">
      <w:r w:rsidRPr="00806C1F">
        <w:t>This is not speculation — it’s simple control</w:t>
      </w:r>
      <w:r w:rsidRPr="00806C1F">
        <w:noBreakHyphen/>
        <w:t>flow logic.</w:t>
      </w:r>
    </w:p>
    <w:p w14:paraId="0EC7974D" w14:textId="77777777" w:rsidR="00806C1F" w:rsidRPr="00806C1F" w:rsidRDefault="00000000" w:rsidP="00806C1F">
      <w:r>
        <w:pict w14:anchorId="116F90C2">
          <v:rect id="_x0000_i1664" style="width:0;height:1.5pt" o:hralign="center" o:hrstd="t" o:hr="t" fillcolor="#a0a0a0" stroked="f"/>
        </w:pict>
      </w:r>
    </w:p>
    <w:p w14:paraId="1A042111"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How this typically happens (very common)</w:t>
      </w:r>
    </w:p>
    <w:p w14:paraId="2B755694" w14:textId="77777777" w:rsidR="00806C1F" w:rsidRPr="00806C1F" w:rsidRDefault="00806C1F" w:rsidP="00806C1F">
      <w:r w:rsidRPr="00806C1F">
        <w:t>Based on everything you’ve shown, the most likely scenario is:</w:t>
      </w:r>
    </w:p>
    <w:p w14:paraId="4F873798" w14:textId="77777777" w:rsidR="00806C1F" w:rsidRPr="00806C1F" w:rsidRDefault="00806C1F" w:rsidP="00806C1F">
      <w:pPr>
        <w:numPr>
          <w:ilvl w:val="0"/>
          <w:numId w:val="815"/>
        </w:numPr>
      </w:pPr>
      <w:proofErr w:type="spellStart"/>
      <w:r w:rsidRPr="00806C1F">
        <w:t>SchemaValidator</w:t>
      </w:r>
      <w:proofErr w:type="spellEnd"/>
      <w:r w:rsidRPr="00806C1F">
        <w:t xml:space="preserve"> has a field like: private </w:t>
      </w:r>
      <w:proofErr w:type="spellStart"/>
      <w:r w:rsidRPr="00806C1F">
        <w:t>SchemaRegistry</w:t>
      </w:r>
      <w:proofErr w:type="spellEnd"/>
      <w:r w:rsidRPr="00806C1F">
        <w:t xml:space="preserve"> registry;</w:t>
      </w:r>
    </w:p>
    <w:p w14:paraId="116C952B" w14:textId="77777777" w:rsidR="00806C1F" w:rsidRPr="00806C1F" w:rsidRDefault="00806C1F" w:rsidP="00806C1F">
      <w:pPr>
        <w:numPr>
          <w:ilvl w:val="0"/>
          <w:numId w:val="815"/>
        </w:numPr>
      </w:pPr>
      <w:r w:rsidRPr="00806C1F">
        <w:t xml:space="preserve">But: </w:t>
      </w:r>
    </w:p>
    <w:p w14:paraId="0DA34906" w14:textId="77777777" w:rsidR="00806C1F" w:rsidRPr="00806C1F" w:rsidRDefault="00806C1F" w:rsidP="00806C1F">
      <w:pPr>
        <w:numPr>
          <w:ilvl w:val="1"/>
          <w:numId w:val="815"/>
        </w:numPr>
      </w:pPr>
      <w:r w:rsidRPr="00806C1F">
        <w:t xml:space="preserve">it is </w:t>
      </w:r>
      <w:r w:rsidRPr="00806C1F">
        <w:rPr>
          <w:b/>
          <w:bCs/>
        </w:rPr>
        <w:t>never initialized</w:t>
      </w:r>
      <w:r w:rsidRPr="00806C1F">
        <w:t>, or</w:t>
      </w:r>
    </w:p>
    <w:p w14:paraId="4C3519B6" w14:textId="77777777" w:rsidR="00806C1F" w:rsidRPr="00806C1F" w:rsidRDefault="00806C1F" w:rsidP="00806C1F">
      <w:pPr>
        <w:numPr>
          <w:ilvl w:val="1"/>
          <w:numId w:val="815"/>
        </w:numPr>
      </w:pPr>
      <w:r w:rsidRPr="00806C1F">
        <w:t xml:space="preserve">you created </w:t>
      </w:r>
      <w:proofErr w:type="spellStart"/>
      <w:r w:rsidRPr="00806C1F">
        <w:t>SchemaValidator</w:t>
      </w:r>
      <w:proofErr w:type="spellEnd"/>
      <w:r w:rsidRPr="00806C1F">
        <w:t xml:space="preserve"> with a no</w:t>
      </w:r>
      <w:r w:rsidRPr="00806C1F">
        <w:noBreakHyphen/>
      </w:r>
      <w:proofErr w:type="spellStart"/>
      <w:r w:rsidRPr="00806C1F">
        <w:t>arg</w:t>
      </w:r>
      <w:proofErr w:type="spellEnd"/>
      <w:r w:rsidRPr="00806C1F">
        <w:t xml:space="preserve"> constructor, or</w:t>
      </w:r>
    </w:p>
    <w:p w14:paraId="2C282D3D" w14:textId="77777777" w:rsidR="00806C1F" w:rsidRPr="00806C1F" w:rsidRDefault="00806C1F" w:rsidP="00806C1F">
      <w:pPr>
        <w:numPr>
          <w:ilvl w:val="1"/>
          <w:numId w:val="815"/>
        </w:numPr>
      </w:pPr>
      <w:r w:rsidRPr="00806C1F">
        <w:t xml:space="preserve">you created it before </w:t>
      </w:r>
      <w:proofErr w:type="spellStart"/>
      <w:r w:rsidRPr="00806C1F">
        <w:t>SchemaRegistry</w:t>
      </w:r>
      <w:proofErr w:type="spellEnd"/>
      <w:r w:rsidRPr="00806C1F">
        <w:t>, or</w:t>
      </w:r>
    </w:p>
    <w:p w14:paraId="1C5C5A00" w14:textId="77777777" w:rsidR="00806C1F" w:rsidRPr="00806C1F" w:rsidRDefault="00806C1F" w:rsidP="00806C1F">
      <w:pPr>
        <w:numPr>
          <w:ilvl w:val="1"/>
          <w:numId w:val="815"/>
        </w:numPr>
      </w:pPr>
      <w:r w:rsidRPr="00806C1F">
        <w:t>you forgot to pass the registry into the validator</w:t>
      </w:r>
    </w:p>
    <w:p w14:paraId="1DF56780" w14:textId="77777777" w:rsidR="00806C1F" w:rsidRPr="00806C1F" w:rsidRDefault="00806C1F" w:rsidP="00806C1F">
      <w:r w:rsidRPr="00806C1F">
        <w:t xml:space="preserve">So from inside </w:t>
      </w:r>
      <w:proofErr w:type="spellStart"/>
      <w:r w:rsidRPr="00806C1F">
        <w:t>SchemaValidator</w:t>
      </w:r>
      <w:proofErr w:type="spellEnd"/>
      <w:r w:rsidRPr="00806C1F">
        <w:t>, registry == null.</w:t>
      </w:r>
    </w:p>
    <w:p w14:paraId="6A906780" w14:textId="77777777" w:rsidR="00806C1F" w:rsidRPr="00806C1F" w:rsidRDefault="00806C1F" w:rsidP="00806C1F">
      <w:r w:rsidRPr="00806C1F">
        <w:t>Meanwhile, in your CLI you correctly have:</w:t>
      </w:r>
    </w:p>
    <w:p w14:paraId="40DF76B6" w14:textId="77777777" w:rsidR="00806C1F" w:rsidRPr="00806C1F" w:rsidRDefault="00806C1F" w:rsidP="00806C1F">
      <w:proofErr w:type="spellStart"/>
      <w:r w:rsidRPr="00806C1F">
        <w:t>registry.findBaseClass</w:t>
      </w:r>
      <w:proofErr w:type="spellEnd"/>
      <w:r w:rsidRPr="00806C1F">
        <w:t>(Base</w:t>
      </w:r>
    </w:p>
    <w:p w14:paraId="57D9FC75" w14:textId="77777777" w:rsidR="00806C1F" w:rsidRPr="00806C1F" w:rsidRDefault="00806C1F" w:rsidP="00806C1F">
      <w:r w:rsidRPr="00806C1F">
        <w:t xml:space="preserve">…but that is a </w:t>
      </w:r>
      <w:r w:rsidRPr="00806C1F">
        <w:rPr>
          <w:b/>
          <w:bCs/>
        </w:rPr>
        <w:t>different registry reference</w:t>
      </w:r>
      <w:r w:rsidRPr="00806C1F">
        <w:t xml:space="preserve"> — not the one inside the validator.</w:t>
      </w:r>
    </w:p>
    <w:p w14:paraId="60B6F443" w14:textId="77777777" w:rsidR="00806C1F" w:rsidRPr="00806C1F" w:rsidRDefault="00000000" w:rsidP="00806C1F">
      <w:r>
        <w:lastRenderedPageBreak/>
        <w:pict w14:anchorId="00110B04">
          <v:rect id="_x0000_i1665" style="width:0;height:1.5pt" o:hralign="center" o:hrstd="t" o:hr="t" fillcolor="#a0a0a0" stroked="f"/>
        </w:pict>
      </w:r>
    </w:p>
    <w:p w14:paraId="65C58D6C"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Why your earlier checks didn’t help</w:t>
      </w:r>
    </w:p>
    <w:p w14:paraId="66CF5554" w14:textId="77777777" w:rsidR="00806C1F" w:rsidRPr="00806C1F" w:rsidRDefault="00806C1F" w:rsidP="00806C1F">
      <w:r w:rsidRPr="00806C1F">
        <w:t>This explains why:</w:t>
      </w:r>
    </w:p>
    <w:p w14:paraId="3B096357" w14:textId="77777777" w:rsidR="00806C1F" w:rsidRPr="00806C1F" w:rsidRDefault="00806C1F" w:rsidP="00806C1F">
      <w:pPr>
        <w:numPr>
          <w:ilvl w:val="0"/>
          <w:numId w:val="816"/>
        </w:numPr>
      </w:pPr>
      <w:proofErr w:type="spellStart"/>
      <w:r w:rsidRPr="00806C1F">
        <w:t>registry.findBaseClass</w:t>
      </w:r>
      <w:proofErr w:type="spellEnd"/>
      <w:r w:rsidRPr="00806C1F">
        <w:t>(Base) works</w:t>
      </w:r>
    </w:p>
    <w:p w14:paraId="7234C2B1" w14:textId="77777777" w:rsidR="00806C1F" w:rsidRPr="00806C1F" w:rsidRDefault="00806C1F" w:rsidP="00806C1F">
      <w:pPr>
        <w:numPr>
          <w:ilvl w:val="0"/>
          <w:numId w:val="816"/>
        </w:numPr>
      </w:pPr>
      <w:r w:rsidRPr="00806C1F">
        <w:t xml:space="preserve">but </w:t>
      </w:r>
      <w:proofErr w:type="spellStart"/>
      <w:r w:rsidRPr="00806C1F">
        <w:t>validator.displayBaseClass</w:t>
      </w:r>
      <w:proofErr w:type="spellEnd"/>
      <w:r w:rsidRPr="00806C1F">
        <w:t>(Base) crashes</w:t>
      </w:r>
    </w:p>
    <w:p w14:paraId="6D1DE214" w14:textId="77777777" w:rsidR="00806C1F" w:rsidRPr="00806C1F" w:rsidRDefault="00806C1F" w:rsidP="00806C1F">
      <w:r w:rsidRPr="00806C1F">
        <w:t>Because:</w:t>
      </w:r>
    </w:p>
    <w:p w14:paraId="2E771B1E" w14:textId="77777777" w:rsidR="00806C1F" w:rsidRPr="00806C1F" w:rsidRDefault="00806C1F" w:rsidP="00806C1F">
      <w:pPr>
        <w:numPr>
          <w:ilvl w:val="0"/>
          <w:numId w:val="817"/>
        </w:numPr>
      </w:pPr>
      <w:r w:rsidRPr="00806C1F">
        <w:t>the CLI’s registry is initialized</w:t>
      </w:r>
    </w:p>
    <w:p w14:paraId="2A581F7F" w14:textId="77777777" w:rsidR="00806C1F" w:rsidRPr="00806C1F" w:rsidRDefault="00806C1F" w:rsidP="00806C1F">
      <w:pPr>
        <w:numPr>
          <w:ilvl w:val="0"/>
          <w:numId w:val="817"/>
        </w:numPr>
      </w:pPr>
      <w:r w:rsidRPr="00806C1F">
        <w:t xml:space="preserve">the validator’s registry is </w:t>
      </w:r>
      <w:r w:rsidRPr="00806C1F">
        <w:rPr>
          <w:b/>
          <w:bCs/>
        </w:rPr>
        <w:t>not</w:t>
      </w:r>
    </w:p>
    <w:p w14:paraId="11BD1D90" w14:textId="77777777" w:rsidR="00806C1F" w:rsidRPr="00806C1F" w:rsidRDefault="00806C1F" w:rsidP="00806C1F">
      <w:r w:rsidRPr="00806C1F">
        <w:t xml:space="preserve">They are </w:t>
      </w:r>
      <w:r w:rsidRPr="00806C1F">
        <w:rPr>
          <w:b/>
          <w:bCs/>
        </w:rPr>
        <w:t>not the same object</w:t>
      </w:r>
      <w:r w:rsidRPr="00806C1F">
        <w:t xml:space="preserve"> unless you explicitly wire them together.</w:t>
      </w:r>
    </w:p>
    <w:p w14:paraId="1F23C94C" w14:textId="77777777" w:rsidR="00806C1F" w:rsidRPr="00806C1F" w:rsidRDefault="00000000" w:rsidP="00806C1F">
      <w:r>
        <w:pict w14:anchorId="28E05632">
          <v:rect id="_x0000_i1666" style="width:0;height:1.5pt" o:hralign="center" o:hrstd="t" o:hr="t" fillcolor="#a0a0a0" stroked="f"/>
        </w:pict>
      </w:r>
    </w:p>
    <w:p w14:paraId="3AEE33FD"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How to confirm this in 10 seconds</w:t>
      </w:r>
    </w:p>
    <w:p w14:paraId="5F4D4068" w14:textId="77777777" w:rsidR="00806C1F" w:rsidRPr="00806C1F" w:rsidRDefault="00806C1F" w:rsidP="00806C1F">
      <w:r w:rsidRPr="00806C1F">
        <w:t>Mentally check this:</w:t>
      </w:r>
    </w:p>
    <w:p w14:paraId="31ACCB45" w14:textId="77777777" w:rsidR="00806C1F" w:rsidRPr="00806C1F" w:rsidRDefault="00806C1F" w:rsidP="00806C1F">
      <w:pPr>
        <w:numPr>
          <w:ilvl w:val="0"/>
          <w:numId w:val="818"/>
        </w:numPr>
      </w:pPr>
      <w:r w:rsidRPr="00806C1F">
        <w:t xml:space="preserve">Does </w:t>
      </w:r>
      <w:proofErr w:type="spellStart"/>
      <w:r w:rsidRPr="00806C1F">
        <w:t>SchemaValidator</w:t>
      </w:r>
      <w:proofErr w:type="spellEnd"/>
      <w:r w:rsidRPr="00806C1F">
        <w:t xml:space="preserve"> have a </w:t>
      </w:r>
      <w:proofErr w:type="spellStart"/>
      <w:r w:rsidRPr="00806C1F">
        <w:t>SchemaRegistry</w:t>
      </w:r>
      <w:proofErr w:type="spellEnd"/>
      <w:r w:rsidRPr="00806C1F">
        <w:t xml:space="preserve"> field?</w:t>
      </w:r>
    </w:p>
    <w:p w14:paraId="4CFEE8B6" w14:textId="77777777" w:rsidR="00806C1F" w:rsidRPr="00806C1F" w:rsidRDefault="00806C1F" w:rsidP="00806C1F">
      <w:pPr>
        <w:numPr>
          <w:ilvl w:val="0"/>
          <w:numId w:val="818"/>
        </w:numPr>
      </w:pPr>
      <w:r w:rsidRPr="00806C1F">
        <w:t>Is that field assigned in a constructor?</w:t>
      </w:r>
    </w:p>
    <w:p w14:paraId="6A32755E" w14:textId="77777777" w:rsidR="00806C1F" w:rsidRPr="00806C1F" w:rsidRDefault="00806C1F" w:rsidP="00806C1F">
      <w:pPr>
        <w:numPr>
          <w:ilvl w:val="0"/>
          <w:numId w:val="818"/>
        </w:numPr>
      </w:pPr>
      <w:r w:rsidRPr="00806C1F">
        <w:t xml:space="preserve">Is the validator constructed </w:t>
      </w:r>
      <w:r w:rsidRPr="00806C1F">
        <w:rPr>
          <w:i/>
          <w:iCs/>
        </w:rPr>
        <w:t>with</w:t>
      </w:r>
      <w:r w:rsidRPr="00806C1F">
        <w:t xml:space="preserve"> the registry from Main?</w:t>
      </w:r>
    </w:p>
    <w:p w14:paraId="2CCD7C87" w14:textId="77777777" w:rsidR="00806C1F" w:rsidRPr="00806C1F" w:rsidRDefault="00806C1F" w:rsidP="00806C1F">
      <w:r w:rsidRPr="00806C1F">
        <w:t xml:space="preserve">If the answer to </w:t>
      </w:r>
      <w:r w:rsidRPr="00806C1F">
        <w:rPr>
          <w:b/>
          <w:bCs/>
        </w:rPr>
        <w:t>any</w:t>
      </w:r>
      <w:r w:rsidRPr="00806C1F">
        <w:t xml:space="preserve"> of those is “no”, this is your bug.</w:t>
      </w:r>
    </w:p>
    <w:p w14:paraId="622F17AA" w14:textId="77777777" w:rsidR="00806C1F" w:rsidRPr="00806C1F" w:rsidRDefault="00000000" w:rsidP="00806C1F">
      <w:r>
        <w:pict w14:anchorId="4157896B">
          <v:rect id="_x0000_i1667" style="width:0;height:1.5pt" o:hralign="center" o:hrstd="t" o:hr="t" fillcolor="#a0a0a0" stroked="f"/>
        </w:pict>
      </w:r>
    </w:p>
    <w:p w14:paraId="43ABBFAE"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The correct architectural rule (this is the takeaway)</w:t>
      </w:r>
    </w:p>
    <w:p w14:paraId="2EE557C5" w14:textId="77777777" w:rsidR="00806C1F" w:rsidRPr="00806C1F" w:rsidRDefault="00806C1F" w:rsidP="00806C1F">
      <w:r w:rsidRPr="00806C1F">
        <w:rPr>
          <w:b/>
          <w:bCs/>
        </w:rPr>
        <w:t xml:space="preserve">Every framework component that depends on </w:t>
      </w:r>
      <w:proofErr w:type="spellStart"/>
      <w:r w:rsidRPr="00806C1F">
        <w:rPr>
          <w:b/>
          <w:bCs/>
        </w:rPr>
        <w:t>SchemaRegistry</w:t>
      </w:r>
      <w:proofErr w:type="spellEnd"/>
      <w:r w:rsidRPr="00806C1F">
        <w:rPr>
          <w:b/>
          <w:bCs/>
        </w:rPr>
        <w:t xml:space="preserve"> must be explicitly constructed with it.</w:t>
      </w:r>
    </w:p>
    <w:p w14:paraId="2F64E713" w14:textId="77777777" w:rsidR="00806C1F" w:rsidRPr="00806C1F" w:rsidRDefault="00806C1F" w:rsidP="00806C1F">
      <w:r w:rsidRPr="00806C1F">
        <w:t>Validation logic cannot “see” the registry unless you give it one.</w:t>
      </w:r>
    </w:p>
    <w:p w14:paraId="4D019AD2" w14:textId="77777777" w:rsidR="00806C1F" w:rsidRPr="00806C1F" w:rsidRDefault="00806C1F" w:rsidP="00806C1F">
      <w:r w:rsidRPr="00806C1F">
        <w:t xml:space="preserve">This is the same principle we discussed earlier — </w:t>
      </w:r>
      <w:r w:rsidRPr="00806C1F">
        <w:rPr>
          <w:b/>
          <w:bCs/>
        </w:rPr>
        <w:t>dependency injection</w:t>
      </w:r>
      <w:r w:rsidRPr="00806C1F">
        <w:t xml:space="preserve">, not </w:t>
      </w:r>
      <w:proofErr w:type="spellStart"/>
      <w:r w:rsidRPr="00806C1F">
        <w:t>globals</w:t>
      </w:r>
      <w:proofErr w:type="spellEnd"/>
      <w:r w:rsidRPr="00806C1F">
        <w:t>.</w:t>
      </w:r>
    </w:p>
    <w:p w14:paraId="519D38BD" w14:textId="77777777" w:rsidR="00806C1F" w:rsidRPr="00806C1F" w:rsidRDefault="00000000" w:rsidP="00806C1F">
      <w:r>
        <w:pict w14:anchorId="563F9966">
          <v:rect id="_x0000_i1668" style="width:0;height:1.5pt" o:hralign="center" o:hrstd="t" o:hr="t" fillcolor="#a0a0a0" stroked="f"/>
        </w:pict>
      </w:r>
    </w:p>
    <w:p w14:paraId="17968B52"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Why this fits perfectly with everything you’ve learned so far</w:t>
      </w:r>
    </w:p>
    <w:p w14:paraId="056B8868" w14:textId="77777777" w:rsidR="00806C1F" w:rsidRPr="00806C1F" w:rsidRDefault="00806C1F" w:rsidP="00806C1F">
      <w:pPr>
        <w:numPr>
          <w:ilvl w:val="0"/>
          <w:numId w:val="819"/>
        </w:numPr>
      </w:pPr>
      <w:r w:rsidRPr="00806C1F">
        <w:t xml:space="preserve">You already reasoned that </w:t>
      </w:r>
      <w:proofErr w:type="spellStart"/>
      <w:r w:rsidRPr="00806C1F">
        <w:t>SchemaValidator</w:t>
      </w:r>
      <w:proofErr w:type="spellEnd"/>
      <w:r w:rsidRPr="00806C1F">
        <w:t xml:space="preserve"> should </w:t>
      </w:r>
      <w:r w:rsidRPr="00806C1F">
        <w:rPr>
          <w:i/>
          <w:iCs/>
        </w:rPr>
        <w:t>use</w:t>
      </w:r>
      <w:r w:rsidRPr="00806C1F">
        <w:t xml:space="preserve"> the registry</w:t>
      </w:r>
    </w:p>
    <w:p w14:paraId="095CB96E" w14:textId="77777777" w:rsidR="00806C1F" w:rsidRPr="00806C1F" w:rsidRDefault="00806C1F" w:rsidP="00806C1F">
      <w:pPr>
        <w:numPr>
          <w:ilvl w:val="0"/>
          <w:numId w:val="819"/>
        </w:numPr>
      </w:pPr>
      <w:r w:rsidRPr="00806C1F">
        <w:t>You already reasoned it should not be static</w:t>
      </w:r>
    </w:p>
    <w:p w14:paraId="4542548D" w14:textId="77777777" w:rsidR="00806C1F" w:rsidRPr="00806C1F" w:rsidRDefault="00806C1F" w:rsidP="00806C1F">
      <w:pPr>
        <w:numPr>
          <w:ilvl w:val="0"/>
          <w:numId w:val="819"/>
        </w:numPr>
      </w:pPr>
      <w:r w:rsidRPr="00806C1F">
        <w:lastRenderedPageBreak/>
        <w:t>This NPE is exactly what happens when that dependency is missing</w:t>
      </w:r>
    </w:p>
    <w:p w14:paraId="1CB289C7" w14:textId="77777777" w:rsidR="00806C1F" w:rsidRPr="00806C1F" w:rsidRDefault="00806C1F" w:rsidP="00806C1F">
      <w:r w:rsidRPr="00806C1F">
        <w:t>So this is not a new concept — it’s the practical consequence of one.</w:t>
      </w:r>
    </w:p>
    <w:p w14:paraId="085C67FF" w14:textId="77777777" w:rsidR="00806C1F" w:rsidRPr="00806C1F" w:rsidRDefault="00000000" w:rsidP="00806C1F">
      <w:r>
        <w:pict w14:anchorId="60ECBB7D">
          <v:rect id="_x0000_i1669" style="width:0;height:1.5pt" o:hralign="center" o:hrstd="t" o:hr="t" fillcolor="#a0a0a0" stroked="f"/>
        </w:pict>
      </w:r>
    </w:p>
    <w:p w14:paraId="5C0E46CD" w14:textId="77777777" w:rsidR="00806C1F" w:rsidRPr="00806C1F" w:rsidRDefault="00806C1F" w:rsidP="00806C1F">
      <w:pPr>
        <w:rPr>
          <w:b/>
          <w:bCs/>
        </w:rPr>
      </w:pPr>
      <w:r w:rsidRPr="00806C1F">
        <w:rPr>
          <w:rFonts w:ascii="Segoe UI Emoji" w:hAnsi="Segoe UI Emoji" w:cs="Segoe UI Emoji"/>
          <w:b/>
          <w:bCs/>
        </w:rPr>
        <w:t>✅</w:t>
      </w:r>
      <w:r w:rsidRPr="00806C1F">
        <w:rPr>
          <w:b/>
          <w:bCs/>
        </w:rPr>
        <w:t xml:space="preserve"> Final, concrete conclusion</w:t>
      </w:r>
    </w:p>
    <w:p w14:paraId="2ABF03E9" w14:textId="77777777" w:rsidR="00806C1F" w:rsidRPr="00806C1F" w:rsidRDefault="00806C1F" w:rsidP="00806C1F">
      <w:r w:rsidRPr="00806C1F">
        <w:rPr>
          <w:b/>
          <w:bCs/>
        </w:rPr>
        <w:t xml:space="preserve">The </w:t>
      </w:r>
      <w:proofErr w:type="spellStart"/>
      <w:r w:rsidRPr="00806C1F">
        <w:rPr>
          <w:b/>
          <w:bCs/>
        </w:rPr>
        <w:t>NullPointerException</w:t>
      </w:r>
      <w:proofErr w:type="spellEnd"/>
      <w:r w:rsidRPr="00806C1F">
        <w:rPr>
          <w:b/>
          <w:bCs/>
        </w:rPr>
        <w:t xml:space="preserve"> is almost certainly caused by registry being null inside </w:t>
      </w:r>
      <w:proofErr w:type="spellStart"/>
      <w:r w:rsidRPr="00806C1F">
        <w:rPr>
          <w:b/>
          <w:bCs/>
        </w:rPr>
        <w:t>SchemaValidator</w:t>
      </w:r>
      <w:proofErr w:type="spellEnd"/>
      <w:r w:rsidRPr="00806C1F">
        <w:rPr>
          <w:b/>
          <w:bCs/>
        </w:rPr>
        <w:t xml:space="preserve">, not by </w:t>
      </w:r>
      <w:proofErr w:type="spellStart"/>
      <w:r w:rsidRPr="00806C1F">
        <w:rPr>
          <w:b/>
          <w:bCs/>
        </w:rPr>
        <w:t>baseClass</w:t>
      </w:r>
      <w:proofErr w:type="spellEnd"/>
      <w:r w:rsidRPr="00806C1F">
        <w:rPr>
          <w:b/>
          <w:bCs/>
        </w:rPr>
        <w:t>.</w:t>
      </w:r>
    </w:p>
    <w:p w14:paraId="7D05C886" w14:textId="77777777" w:rsidR="00806C1F" w:rsidRPr="00806C1F" w:rsidRDefault="00806C1F" w:rsidP="00806C1F">
      <w:r w:rsidRPr="00806C1F">
        <w:t>Your base</w:t>
      </w:r>
      <w:r w:rsidRPr="00806C1F">
        <w:noBreakHyphen/>
        <w:t>class check is correct.</w:t>
      </w:r>
      <w:r w:rsidRPr="00806C1F">
        <w:br/>
        <w:t>Your generic handling is correct.</w:t>
      </w:r>
      <w:r w:rsidRPr="00806C1F">
        <w:br/>
        <w:t>Your modifier logic is correct.</w:t>
      </w:r>
    </w:p>
    <w:p w14:paraId="61EAB670" w14:textId="77777777" w:rsidR="00806C1F" w:rsidRPr="00806C1F" w:rsidRDefault="00806C1F" w:rsidP="00806C1F">
      <w:r w:rsidRPr="00806C1F">
        <w:t xml:space="preserve">The remaining issue is </w:t>
      </w:r>
      <w:r w:rsidRPr="00806C1F">
        <w:rPr>
          <w:b/>
          <w:bCs/>
        </w:rPr>
        <w:t>object wiring</w:t>
      </w:r>
      <w:r w:rsidRPr="00806C1F">
        <w:t>, not reflection.</w:t>
      </w:r>
    </w:p>
    <w:p w14:paraId="0465C6F9" w14:textId="77777777" w:rsidR="00806C1F" w:rsidRPr="00806C1F" w:rsidRDefault="00000000" w:rsidP="00806C1F">
      <w:r>
        <w:pict w14:anchorId="74E197A7">
          <v:rect id="_x0000_i1670" style="width:0;height:1.5pt" o:hralign="center" o:hrstd="t" o:hr="t" fillcolor="#a0a0a0" stroked="f"/>
        </w:pict>
      </w:r>
    </w:p>
    <w:p w14:paraId="4F8F0198" w14:textId="77777777" w:rsidR="00806C1F" w:rsidRPr="00806C1F" w:rsidRDefault="00806C1F" w:rsidP="00806C1F">
      <w:pPr>
        <w:rPr>
          <w:b/>
          <w:bCs/>
        </w:rPr>
      </w:pPr>
      <w:r w:rsidRPr="00806C1F">
        <w:rPr>
          <w:b/>
          <w:bCs/>
        </w:rPr>
        <w:t>One</w:t>
      </w:r>
      <w:r w:rsidRPr="00806C1F">
        <w:rPr>
          <w:b/>
          <w:bCs/>
        </w:rPr>
        <w:noBreakHyphen/>
        <w:t>sentence summary</w:t>
      </w:r>
    </w:p>
    <w:p w14:paraId="3C3CF478" w14:textId="77777777" w:rsidR="00806C1F" w:rsidRPr="00806C1F" w:rsidRDefault="00806C1F" w:rsidP="00806C1F">
      <w:r w:rsidRPr="00806C1F">
        <w:rPr>
          <w:b/>
          <w:bCs/>
        </w:rPr>
        <w:t xml:space="preserve">The NPE persists because </w:t>
      </w:r>
      <w:proofErr w:type="spellStart"/>
      <w:r w:rsidRPr="00806C1F">
        <w:rPr>
          <w:b/>
          <w:bCs/>
        </w:rPr>
        <w:t>SchemaValidator</w:t>
      </w:r>
      <w:proofErr w:type="spellEnd"/>
      <w:r w:rsidRPr="00806C1F">
        <w:rPr>
          <w:b/>
          <w:bCs/>
        </w:rPr>
        <w:t xml:space="preserve"> is calling </w:t>
      </w:r>
      <w:proofErr w:type="spellStart"/>
      <w:r w:rsidRPr="00806C1F">
        <w:rPr>
          <w:b/>
          <w:bCs/>
        </w:rPr>
        <w:t>registry.getClasses</w:t>
      </w:r>
      <w:proofErr w:type="spellEnd"/>
      <w:r w:rsidRPr="00806C1F">
        <w:rPr>
          <w:b/>
          <w:bCs/>
        </w:rPr>
        <w:t>() on a null registry reference; the base</w:t>
      </w:r>
      <w:r w:rsidRPr="00806C1F">
        <w:rPr>
          <w:b/>
          <w:bCs/>
        </w:rPr>
        <w:noBreakHyphen/>
        <w:t xml:space="preserve">class null guard works, but it is never reached because the validator itself was not constructed with a valid </w:t>
      </w:r>
      <w:proofErr w:type="spellStart"/>
      <w:r w:rsidRPr="00806C1F">
        <w:rPr>
          <w:b/>
          <w:bCs/>
        </w:rPr>
        <w:t>SchemaRegistry</w:t>
      </w:r>
      <w:proofErr w:type="spellEnd"/>
      <w:r w:rsidRPr="00806C1F">
        <w:rPr>
          <w:b/>
          <w:bCs/>
        </w:rPr>
        <w:t>.</w:t>
      </w:r>
    </w:p>
    <w:p w14:paraId="097B67AE" w14:textId="77777777" w:rsidR="00806C1F" w:rsidRPr="00806C1F" w:rsidRDefault="00806C1F" w:rsidP="00806C1F">
      <w:r w:rsidRPr="00806C1F">
        <w:t>If you want, next I can:</w:t>
      </w:r>
    </w:p>
    <w:p w14:paraId="5E4527A5" w14:textId="77777777" w:rsidR="00806C1F" w:rsidRPr="00806C1F" w:rsidRDefault="00806C1F" w:rsidP="00806C1F">
      <w:pPr>
        <w:numPr>
          <w:ilvl w:val="0"/>
          <w:numId w:val="820"/>
        </w:numPr>
      </w:pPr>
      <w:r w:rsidRPr="00806C1F">
        <w:t>Walk through the exact object</w:t>
      </w:r>
      <w:r w:rsidRPr="00806C1F">
        <w:noBreakHyphen/>
        <w:t>construction flow from Main</w:t>
      </w:r>
    </w:p>
    <w:p w14:paraId="1E0ECFF1" w14:textId="77777777" w:rsidR="00806C1F" w:rsidRPr="00806C1F" w:rsidRDefault="00806C1F" w:rsidP="00806C1F">
      <w:pPr>
        <w:numPr>
          <w:ilvl w:val="0"/>
          <w:numId w:val="820"/>
        </w:numPr>
      </w:pPr>
      <w:r w:rsidRPr="00806C1F">
        <w:t>Help you verify where the validator is created</w:t>
      </w:r>
    </w:p>
    <w:p w14:paraId="394C12B7" w14:textId="77777777" w:rsidR="00806C1F" w:rsidRPr="00806C1F" w:rsidRDefault="00806C1F" w:rsidP="00806C1F">
      <w:pPr>
        <w:numPr>
          <w:ilvl w:val="0"/>
          <w:numId w:val="820"/>
        </w:numPr>
      </w:pPr>
      <w:r w:rsidRPr="00806C1F">
        <w:t>Show how to make this class of bug impossible going forward</w:t>
      </w:r>
    </w:p>
    <w:p w14:paraId="63050686" w14:textId="77777777" w:rsidR="00CA0FAE" w:rsidRPr="00CA0FAE" w:rsidRDefault="00CA0FAE" w:rsidP="00CA0FAE">
      <w:r w:rsidRPr="00CA0FAE">
        <w:t xml:space="preserve">Thank you — with </w:t>
      </w:r>
      <w:r w:rsidRPr="00CA0FAE">
        <w:rPr>
          <w:b/>
          <w:bCs/>
        </w:rPr>
        <w:t xml:space="preserve">this exact </w:t>
      </w:r>
      <w:proofErr w:type="spellStart"/>
      <w:r w:rsidRPr="00CA0FAE">
        <w:rPr>
          <w:b/>
          <w:bCs/>
        </w:rPr>
        <w:t>CLIController</w:t>
      </w:r>
      <w:proofErr w:type="spellEnd"/>
      <w:r w:rsidRPr="00CA0FAE">
        <w:rPr>
          <w:b/>
          <w:bCs/>
        </w:rPr>
        <w:t xml:space="preserve"> code</w:t>
      </w:r>
      <w:r w:rsidRPr="00CA0FAE">
        <w:t xml:space="preserve">, we can now identify the problem </w:t>
      </w:r>
      <w:r w:rsidRPr="00CA0FAE">
        <w:rPr>
          <w:b/>
          <w:bCs/>
        </w:rPr>
        <w:t>with certainty</w:t>
      </w:r>
      <w:r w:rsidRPr="00CA0FAE">
        <w:t>.</w:t>
      </w:r>
    </w:p>
    <w:p w14:paraId="52D835D8" w14:textId="77777777" w:rsidR="00CA0FAE" w:rsidRPr="00CA0FAE" w:rsidRDefault="00000000" w:rsidP="00CA0FAE">
      <w:r>
        <w:pict w14:anchorId="3053B47D">
          <v:rect id="_x0000_i1671" style="width:0;height:1.5pt" o:hralign="center" o:hrstd="t" o:hr="t" fillcolor="#a0a0a0" stroked="f"/>
        </w:pict>
      </w:r>
    </w:p>
    <w:p w14:paraId="4B968047"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The real cause of your </w:t>
      </w:r>
      <w:proofErr w:type="spellStart"/>
      <w:r w:rsidRPr="00CA0FAE">
        <w:rPr>
          <w:b/>
          <w:bCs/>
        </w:rPr>
        <w:t>NullPointerException</w:t>
      </w:r>
      <w:proofErr w:type="spellEnd"/>
    </w:p>
    <w:p w14:paraId="67C3F157" w14:textId="77777777" w:rsidR="00CA0FAE" w:rsidRPr="00CA0FAE" w:rsidRDefault="00CA0FAE" w:rsidP="00CA0FAE">
      <w:r w:rsidRPr="00CA0FAE">
        <w:t xml:space="preserve">It is </w:t>
      </w:r>
      <w:r w:rsidRPr="00CA0FAE">
        <w:rPr>
          <w:b/>
          <w:bCs/>
        </w:rPr>
        <w:t>not</w:t>
      </w:r>
      <w:r w:rsidRPr="00CA0FAE">
        <w:t xml:space="preserve"> in </w:t>
      </w:r>
      <w:proofErr w:type="spellStart"/>
      <w:r w:rsidRPr="00CA0FAE">
        <w:t>SchemaRegistry</w:t>
      </w:r>
      <w:proofErr w:type="spellEnd"/>
      <w:r w:rsidRPr="00CA0FAE">
        <w:br/>
        <w:t xml:space="preserve">It is </w:t>
      </w:r>
      <w:r w:rsidRPr="00CA0FAE">
        <w:rPr>
          <w:b/>
          <w:bCs/>
        </w:rPr>
        <w:t>not</w:t>
      </w:r>
      <w:r w:rsidRPr="00CA0FAE">
        <w:t xml:space="preserve"> in </w:t>
      </w:r>
      <w:proofErr w:type="spellStart"/>
      <w:r w:rsidRPr="00CA0FAE">
        <w:t>SchemaValidator</w:t>
      </w:r>
      <w:proofErr w:type="spellEnd"/>
      <w:r w:rsidRPr="00CA0FAE">
        <w:br/>
        <w:t xml:space="preserve">It is </w:t>
      </w:r>
      <w:r w:rsidRPr="00CA0FAE">
        <w:rPr>
          <w:b/>
          <w:bCs/>
        </w:rPr>
        <w:t>not</w:t>
      </w:r>
      <w:r w:rsidRPr="00CA0FAE">
        <w:t xml:space="preserve"> in your reflection logic</w:t>
      </w:r>
    </w:p>
    <w:p w14:paraId="630E96BB" w14:textId="77777777" w:rsidR="00CA0FAE" w:rsidRPr="00CA0FAE" w:rsidRDefault="00CA0FAE" w:rsidP="00CA0FAE">
      <w:r w:rsidRPr="00CA0FAE">
        <w:t xml:space="preserve">The </w:t>
      </w:r>
      <w:proofErr w:type="spellStart"/>
      <w:r w:rsidRPr="00CA0FAE">
        <w:t>NullPointerException</w:t>
      </w:r>
      <w:proofErr w:type="spellEnd"/>
      <w:r w:rsidRPr="00CA0FAE">
        <w:t xml:space="preserve"> is caused by </w:t>
      </w:r>
      <w:r w:rsidRPr="00CA0FAE">
        <w:rPr>
          <w:b/>
          <w:bCs/>
        </w:rPr>
        <w:t xml:space="preserve">one missing line in </w:t>
      </w:r>
      <w:proofErr w:type="spellStart"/>
      <w:r w:rsidRPr="00CA0FAE">
        <w:rPr>
          <w:b/>
          <w:bCs/>
        </w:rPr>
        <w:t>CLIController</w:t>
      </w:r>
      <w:proofErr w:type="spellEnd"/>
      <w:r w:rsidRPr="00CA0FAE">
        <w:t>.</w:t>
      </w:r>
    </w:p>
    <w:p w14:paraId="41B97500" w14:textId="77777777" w:rsidR="00CA0FAE" w:rsidRPr="00CA0FAE" w:rsidRDefault="00000000" w:rsidP="00CA0FAE">
      <w:r>
        <w:pict w14:anchorId="163FDDAE">
          <v:rect id="_x0000_i1672" style="width:0;height:1.5pt" o:hralign="center" o:hrstd="t" o:hr="t" fillcolor="#a0a0a0" stroked="f"/>
        </w:pict>
      </w:r>
    </w:p>
    <w:p w14:paraId="02CA5E84" w14:textId="77777777" w:rsidR="00CA0FAE" w:rsidRPr="00CA0FAE" w:rsidRDefault="00CA0FAE" w:rsidP="00CA0FAE">
      <w:pPr>
        <w:rPr>
          <w:b/>
          <w:bCs/>
        </w:rPr>
      </w:pPr>
      <w:r w:rsidRPr="00CA0FAE">
        <w:rPr>
          <w:rFonts w:ascii="Segoe UI Emoji" w:hAnsi="Segoe UI Emoji" w:cs="Segoe UI Emoji"/>
          <w:b/>
          <w:bCs/>
        </w:rPr>
        <w:lastRenderedPageBreak/>
        <w:t>🔴</w:t>
      </w:r>
      <w:r w:rsidRPr="00CA0FAE">
        <w:rPr>
          <w:b/>
          <w:bCs/>
        </w:rPr>
        <w:t xml:space="preserve"> The bug (100% definitive)</w:t>
      </w:r>
    </w:p>
    <w:p w14:paraId="28989571" w14:textId="77777777" w:rsidR="00CA0FAE" w:rsidRPr="00CA0FAE" w:rsidRDefault="00CA0FAE" w:rsidP="00CA0FAE">
      <w:r w:rsidRPr="00CA0FAE">
        <w:t xml:space="preserve">In </w:t>
      </w:r>
      <w:proofErr w:type="spellStart"/>
      <w:r w:rsidRPr="00CA0FAE">
        <w:t>CLIController</w:t>
      </w:r>
      <w:proofErr w:type="spellEnd"/>
      <w:r w:rsidRPr="00CA0FAE">
        <w:t xml:space="preserve"> you have:</w:t>
      </w:r>
    </w:p>
    <w:p w14:paraId="00A9DF55" w14:textId="77777777" w:rsidR="00CA0FAE" w:rsidRPr="00CA0FAE" w:rsidRDefault="00CA0FAE" w:rsidP="00CA0FAE">
      <w:proofErr w:type="spellStart"/>
      <w:r w:rsidRPr="00CA0FAE">
        <w:t>SchemaRegistry</w:t>
      </w:r>
      <w:proofErr w:type="spellEnd"/>
      <w:r w:rsidRPr="00CA0FAE">
        <w:t xml:space="preserve"> registry; </w:t>
      </w:r>
    </w:p>
    <w:p w14:paraId="0FE96ABE" w14:textId="77777777" w:rsidR="00CA0FAE" w:rsidRPr="00CA0FAE" w:rsidRDefault="00CA0FAE" w:rsidP="00CA0FAE">
      <w:proofErr w:type="spellStart"/>
      <w:r w:rsidRPr="00CA0FAE">
        <w:t>SchemaValidator</w:t>
      </w:r>
      <w:proofErr w:type="spellEnd"/>
      <w:r w:rsidRPr="00CA0FAE">
        <w:t xml:space="preserve"> validator; </w:t>
      </w:r>
    </w:p>
    <w:p w14:paraId="08B0AA9C" w14:textId="77777777" w:rsidR="00CA0FAE" w:rsidRPr="00CA0FAE" w:rsidRDefault="00CA0FAE" w:rsidP="00CA0FAE"/>
    <w:p w14:paraId="7C8DC865" w14:textId="77777777" w:rsidR="00CA0FAE" w:rsidRPr="00CA0FAE" w:rsidRDefault="00CA0FAE" w:rsidP="00CA0FAE">
      <w:r w:rsidRPr="00CA0FAE">
        <w:t xml:space="preserve">public </w:t>
      </w:r>
      <w:proofErr w:type="spellStart"/>
      <w:r w:rsidRPr="00CA0FAE">
        <w:t>CLIController</w:t>
      </w:r>
      <w:proofErr w:type="spellEnd"/>
      <w:r w:rsidRPr="00CA0FAE">
        <w:t>(</w:t>
      </w:r>
      <w:proofErr w:type="spellStart"/>
      <w:r w:rsidRPr="00CA0FAE">
        <w:t>SchemaRegistry</w:t>
      </w:r>
      <w:proofErr w:type="spellEnd"/>
      <w:r w:rsidRPr="00CA0FAE">
        <w:t xml:space="preserve"> registry, </w:t>
      </w:r>
      <w:proofErr w:type="spellStart"/>
      <w:r w:rsidRPr="00CA0FAE">
        <w:t>SchemaValidator</w:t>
      </w:r>
      <w:proofErr w:type="spellEnd"/>
      <w:r w:rsidRPr="00CA0FAE">
        <w:t xml:space="preserve"> validator){</w:t>
      </w:r>
    </w:p>
    <w:p w14:paraId="664DC935" w14:textId="77777777" w:rsidR="00CA0FAE" w:rsidRPr="00CA0FAE" w:rsidRDefault="00CA0FAE" w:rsidP="00CA0FAE">
      <w:r w:rsidRPr="00CA0FAE">
        <w:t xml:space="preserve">    </w:t>
      </w:r>
      <w:proofErr w:type="spellStart"/>
      <w:r w:rsidRPr="00CA0FAE">
        <w:t>this.registry</w:t>
      </w:r>
      <w:proofErr w:type="spellEnd"/>
      <w:r w:rsidRPr="00CA0FAE">
        <w:t xml:space="preserve"> = registry; </w:t>
      </w:r>
    </w:p>
    <w:p w14:paraId="512CD7E2" w14:textId="77777777" w:rsidR="00CA0FAE" w:rsidRPr="00CA0FAE" w:rsidRDefault="00CA0FAE" w:rsidP="00CA0FAE">
      <w:r w:rsidRPr="00CA0FAE">
        <w:t xml:space="preserve">    </w:t>
      </w:r>
      <w:proofErr w:type="spellStart"/>
      <w:r w:rsidRPr="00CA0FAE">
        <w:t>printBaseClasses</w:t>
      </w:r>
      <w:proofErr w:type="spellEnd"/>
      <w:r w:rsidRPr="00CA0FAE">
        <w:t xml:space="preserve">(); </w:t>
      </w:r>
    </w:p>
    <w:p w14:paraId="4062ECF1" w14:textId="77777777" w:rsidR="00CA0FAE" w:rsidRPr="00CA0FAE" w:rsidRDefault="00CA0FAE" w:rsidP="00CA0FAE">
      <w:r w:rsidRPr="00CA0FAE">
        <w:t xml:space="preserve">    </w:t>
      </w:r>
      <w:proofErr w:type="spellStart"/>
      <w:r w:rsidRPr="00CA0FAE">
        <w:t>actionLoop</w:t>
      </w:r>
      <w:proofErr w:type="spellEnd"/>
      <w:r w:rsidRPr="00CA0FAE">
        <w:t xml:space="preserve">(); </w:t>
      </w:r>
    </w:p>
    <w:p w14:paraId="2E28AC59" w14:textId="77777777" w:rsidR="00CA0FAE" w:rsidRPr="00CA0FAE" w:rsidRDefault="00CA0FAE" w:rsidP="00CA0FAE">
      <w:r w:rsidRPr="00CA0FAE">
        <w:t>}</w:t>
      </w:r>
    </w:p>
    <w:p w14:paraId="6968A128" w14:textId="77777777" w:rsidR="00CA0FAE" w:rsidRPr="00CA0FAE" w:rsidRDefault="00CA0FAE" w:rsidP="00CA0FAE">
      <w:r w:rsidRPr="00CA0FAE">
        <w:rPr>
          <w:rFonts w:ascii="Segoe UI Emoji" w:hAnsi="Segoe UI Emoji" w:cs="Segoe UI Emoji"/>
        </w:rPr>
        <w:t>❌</w:t>
      </w:r>
      <w:r w:rsidRPr="00CA0FAE">
        <w:t xml:space="preserve"> </w:t>
      </w:r>
      <w:r w:rsidRPr="00CA0FAE">
        <w:rPr>
          <w:b/>
          <w:bCs/>
        </w:rPr>
        <w:t xml:space="preserve">You never assign </w:t>
      </w:r>
      <w:proofErr w:type="spellStart"/>
      <w:r w:rsidRPr="00CA0FAE">
        <w:rPr>
          <w:b/>
          <w:bCs/>
        </w:rPr>
        <w:t>this.validator</w:t>
      </w:r>
      <w:proofErr w:type="spellEnd"/>
    </w:p>
    <w:p w14:paraId="6DFB58AA" w14:textId="77777777" w:rsidR="00CA0FAE" w:rsidRPr="00CA0FAE" w:rsidRDefault="00CA0FAE" w:rsidP="00CA0FAE">
      <w:r w:rsidRPr="00CA0FAE">
        <w:t>That means:</w:t>
      </w:r>
    </w:p>
    <w:p w14:paraId="5E85697E" w14:textId="77777777" w:rsidR="00CA0FAE" w:rsidRPr="00CA0FAE" w:rsidRDefault="00CA0FAE" w:rsidP="00CA0FAE">
      <w:pPr>
        <w:numPr>
          <w:ilvl w:val="0"/>
          <w:numId w:val="821"/>
        </w:numPr>
      </w:pPr>
      <w:r w:rsidRPr="00CA0FAE">
        <w:t xml:space="preserve">The constructor parameter validator exists </w:t>
      </w:r>
      <w:r w:rsidRPr="00CA0FAE">
        <w:rPr>
          <w:rFonts w:ascii="Segoe UI Emoji" w:hAnsi="Segoe UI Emoji" w:cs="Segoe UI Emoji"/>
        </w:rPr>
        <w:t>✅</w:t>
      </w:r>
    </w:p>
    <w:p w14:paraId="3F2CEACE" w14:textId="77777777" w:rsidR="00CA0FAE" w:rsidRPr="00CA0FAE" w:rsidRDefault="00CA0FAE" w:rsidP="00CA0FAE">
      <w:pPr>
        <w:numPr>
          <w:ilvl w:val="0"/>
          <w:numId w:val="821"/>
        </w:numPr>
      </w:pPr>
      <w:r w:rsidRPr="00CA0FAE">
        <w:t xml:space="preserve">But the </w:t>
      </w:r>
      <w:r w:rsidRPr="00CA0FAE">
        <w:rPr>
          <w:b/>
          <w:bCs/>
        </w:rPr>
        <w:t>field</w:t>
      </w:r>
      <w:r w:rsidRPr="00CA0FAE">
        <w:t xml:space="preserve"> validator remains null </w:t>
      </w:r>
      <w:r w:rsidRPr="00CA0FAE">
        <w:rPr>
          <w:rFonts w:ascii="Segoe UI Emoji" w:hAnsi="Segoe UI Emoji" w:cs="Segoe UI Emoji"/>
        </w:rPr>
        <w:t>❌</w:t>
      </w:r>
    </w:p>
    <w:p w14:paraId="3938A71F" w14:textId="77777777" w:rsidR="00CA0FAE" w:rsidRPr="00CA0FAE" w:rsidRDefault="00CA0FAE" w:rsidP="00CA0FAE">
      <w:r w:rsidRPr="00CA0FAE">
        <w:t>So when you later do:</w:t>
      </w:r>
    </w:p>
    <w:p w14:paraId="4D701246" w14:textId="77777777" w:rsidR="00CA0FAE" w:rsidRPr="00CA0FAE" w:rsidRDefault="00CA0FAE" w:rsidP="00CA0FAE">
      <w:r w:rsidRPr="00CA0FAE">
        <w:t xml:space="preserve">String </w:t>
      </w:r>
      <w:proofErr w:type="spellStart"/>
      <w:r w:rsidRPr="00CA0FAE">
        <w:t>fieldDisplay</w:t>
      </w:r>
      <w:proofErr w:type="spellEnd"/>
      <w:r w:rsidRPr="00CA0FAE">
        <w:t xml:space="preserve"> = </w:t>
      </w:r>
      <w:proofErr w:type="spellStart"/>
      <w:r w:rsidRPr="00CA0FAE">
        <w:t>validator.displayBaseClass</w:t>
      </w:r>
      <w:proofErr w:type="spellEnd"/>
      <w:r w:rsidRPr="00CA0FAE">
        <w:t>(Base);</w:t>
      </w:r>
    </w:p>
    <w:p w14:paraId="5F79E23E" w14:textId="77777777" w:rsidR="00CA0FAE" w:rsidRPr="00CA0FAE" w:rsidRDefault="00CA0FAE" w:rsidP="00CA0FAE">
      <w:r w:rsidRPr="00CA0FAE">
        <w:t xml:space="preserve">You are calling a method on </w:t>
      </w:r>
      <w:r w:rsidRPr="00CA0FAE">
        <w:rPr>
          <w:b/>
          <w:bCs/>
        </w:rPr>
        <w:t>null</w:t>
      </w:r>
      <w:r w:rsidRPr="00CA0FAE">
        <w:t>.</w:t>
      </w:r>
    </w:p>
    <w:p w14:paraId="61E9440E" w14:textId="77777777" w:rsidR="00CA0FAE" w:rsidRPr="00CA0FAE" w:rsidRDefault="00CA0FAE" w:rsidP="00CA0FAE">
      <w:r w:rsidRPr="00CA0FAE">
        <w:t xml:space="preserve">That is your </w:t>
      </w:r>
      <w:proofErr w:type="spellStart"/>
      <w:r w:rsidRPr="00CA0FAE">
        <w:t>NullPointerException</w:t>
      </w:r>
      <w:proofErr w:type="spellEnd"/>
      <w:r w:rsidRPr="00CA0FAE">
        <w:t>.</w:t>
      </w:r>
    </w:p>
    <w:p w14:paraId="4CE4BDA1" w14:textId="77777777" w:rsidR="00CA0FAE" w:rsidRPr="00CA0FAE" w:rsidRDefault="00000000" w:rsidP="00CA0FAE">
      <w:r>
        <w:pict w14:anchorId="2B280D84">
          <v:rect id="_x0000_i1673" style="width:0;height:1.5pt" o:hralign="center" o:hrstd="t" o:hr="t" fillcolor="#a0a0a0" stroked="f"/>
        </w:pict>
      </w:r>
    </w:p>
    <w:p w14:paraId="7E4B9C95"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Why everything else looked “correct” (and was!)</w:t>
      </w:r>
    </w:p>
    <w:p w14:paraId="35C2EAD4" w14:textId="77777777" w:rsidR="00CA0FAE" w:rsidRPr="00CA0FAE" w:rsidRDefault="00CA0FAE" w:rsidP="00CA0FAE">
      <w:r w:rsidRPr="00CA0FAE">
        <w:t xml:space="preserve">This explains </w:t>
      </w:r>
      <w:r w:rsidRPr="00CA0FAE">
        <w:rPr>
          <w:i/>
          <w:iCs/>
        </w:rPr>
        <w:t>all</w:t>
      </w:r>
      <w:r w:rsidRPr="00CA0FAE">
        <w:t xml:space="preserve"> of your symptoms:</w:t>
      </w:r>
    </w:p>
    <w:p w14:paraId="11B793AC" w14:textId="77777777" w:rsidR="00CA0FAE" w:rsidRPr="00CA0FAE" w:rsidRDefault="00CA0FAE" w:rsidP="00CA0FAE">
      <w:pPr>
        <w:numPr>
          <w:ilvl w:val="0"/>
          <w:numId w:val="822"/>
        </w:numPr>
      </w:pPr>
      <w:proofErr w:type="spellStart"/>
      <w:r w:rsidRPr="00CA0FAE">
        <w:t>registry.findBaseClass</w:t>
      </w:r>
      <w:proofErr w:type="spellEnd"/>
      <w:r w:rsidRPr="00CA0FAE">
        <w:t xml:space="preserve">(Base) works </w:t>
      </w:r>
      <w:r w:rsidRPr="00CA0FAE">
        <w:rPr>
          <w:rFonts w:ascii="Segoe UI Emoji" w:hAnsi="Segoe UI Emoji" w:cs="Segoe UI Emoji"/>
        </w:rPr>
        <w:t>✅</w:t>
      </w:r>
    </w:p>
    <w:p w14:paraId="4AA8D9FE" w14:textId="77777777" w:rsidR="00CA0FAE" w:rsidRPr="00CA0FAE" w:rsidRDefault="00CA0FAE" w:rsidP="00CA0FAE">
      <w:pPr>
        <w:numPr>
          <w:ilvl w:val="0"/>
          <w:numId w:val="822"/>
        </w:numPr>
      </w:pPr>
      <w:proofErr w:type="spellStart"/>
      <w:r w:rsidRPr="00CA0FAE">
        <w:t>displayBaseClass</w:t>
      </w:r>
      <w:proofErr w:type="spellEnd"/>
      <w:r w:rsidRPr="00CA0FAE">
        <w:t xml:space="preserve"> logic is correct </w:t>
      </w:r>
      <w:r w:rsidRPr="00CA0FAE">
        <w:rPr>
          <w:rFonts w:ascii="Segoe UI Emoji" w:hAnsi="Segoe UI Emoji" w:cs="Segoe UI Emoji"/>
        </w:rPr>
        <w:t>✅</w:t>
      </w:r>
    </w:p>
    <w:p w14:paraId="4ABFBB11" w14:textId="77777777" w:rsidR="00CA0FAE" w:rsidRPr="00CA0FAE" w:rsidRDefault="00CA0FAE" w:rsidP="00CA0FAE">
      <w:pPr>
        <w:numPr>
          <w:ilvl w:val="0"/>
          <w:numId w:val="822"/>
        </w:numPr>
      </w:pPr>
      <w:r w:rsidRPr="00CA0FAE">
        <w:t xml:space="preserve">Adding null guards inside </w:t>
      </w:r>
      <w:proofErr w:type="spellStart"/>
      <w:r w:rsidRPr="00CA0FAE">
        <w:t>displayBaseClass</w:t>
      </w:r>
      <w:proofErr w:type="spellEnd"/>
      <w:r w:rsidRPr="00CA0FAE">
        <w:t xml:space="preserve"> didn’t help </w:t>
      </w:r>
      <w:r w:rsidRPr="00CA0FAE">
        <w:rPr>
          <w:rFonts w:ascii="Segoe UI Emoji" w:hAnsi="Segoe UI Emoji" w:cs="Segoe UI Emoji"/>
        </w:rPr>
        <w:t>✅</w:t>
      </w:r>
    </w:p>
    <w:p w14:paraId="38785431" w14:textId="77777777" w:rsidR="00CA0FAE" w:rsidRPr="00CA0FAE" w:rsidRDefault="00CA0FAE" w:rsidP="00CA0FAE">
      <w:pPr>
        <w:numPr>
          <w:ilvl w:val="0"/>
          <w:numId w:val="822"/>
        </w:numPr>
      </w:pPr>
      <w:r w:rsidRPr="00CA0FAE">
        <w:t xml:space="preserve">Stack trace likely pointed “near” that call </w:t>
      </w:r>
      <w:r w:rsidRPr="00CA0FAE">
        <w:rPr>
          <w:rFonts w:ascii="Segoe UI Emoji" w:hAnsi="Segoe UI Emoji" w:cs="Segoe UI Emoji"/>
        </w:rPr>
        <w:t>✅</w:t>
      </w:r>
    </w:p>
    <w:p w14:paraId="7B42AD8B" w14:textId="77777777" w:rsidR="00CA0FAE" w:rsidRPr="00CA0FAE" w:rsidRDefault="00CA0FAE" w:rsidP="00CA0FAE">
      <w:r w:rsidRPr="00CA0FAE">
        <w:lastRenderedPageBreak/>
        <w:t xml:space="preserve">Because the crash happens </w:t>
      </w:r>
      <w:r w:rsidRPr="00CA0FAE">
        <w:rPr>
          <w:b/>
          <w:bCs/>
        </w:rPr>
        <w:t>before</w:t>
      </w:r>
      <w:r w:rsidRPr="00CA0FAE">
        <w:t xml:space="preserve"> any code inside </w:t>
      </w:r>
      <w:proofErr w:type="spellStart"/>
      <w:r w:rsidRPr="00CA0FAE">
        <w:t>displayBaseClass</w:t>
      </w:r>
      <w:proofErr w:type="spellEnd"/>
      <w:r w:rsidRPr="00CA0FAE">
        <w:t xml:space="preserve"> executes.</w:t>
      </w:r>
    </w:p>
    <w:p w14:paraId="4808B438" w14:textId="77777777" w:rsidR="00CA0FAE" w:rsidRPr="00CA0FAE" w:rsidRDefault="00CA0FAE" w:rsidP="00CA0FAE">
      <w:r w:rsidRPr="00CA0FAE">
        <w:t>The JVM never even enters the method.</w:t>
      </w:r>
    </w:p>
    <w:p w14:paraId="10F6929A" w14:textId="77777777" w:rsidR="00CA0FAE" w:rsidRPr="00CA0FAE" w:rsidRDefault="00000000" w:rsidP="00CA0FAE">
      <w:r>
        <w:pict w14:anchorId="3A9B485C">
          <v:rect id="_x0000_i1674" style="width:0;height:1.5pt" o:hralign="center" o:hrstd="t" o:hr="t" fillcolor="#a0a0a0" stroked="f"/>
        </w:pict>
      </w:r>
    </w:p>
    <w:p w14:paraId="5E62D1A5"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The exact fix (conceptual, not code-focused)</w:t>
      </w:r>
    </w:p>
    <w:p w14:paraId="10118D86" w14:textId="77777777" w:rsidR="00CA0FAE" w:rsidRPr="00CA0FAE" w:rsidRDefault="00CA0FAE" w:rsidP="00CA0FAE">
      <w:r w:rsidRPr="00CA0FAE">
        <w:t xml:space="preserve">Your constructor must assign </w:t>
      </w:r>
      <w:r w:rsidRPr="00CA0FAE">
        <w:rPr>
          <w:b/>
          <w:bCs/>
        </w:rPr>
        <w:t>both dependencies</w:t>
      </w:r>
      <w:r w:rsidRPr="00CA0FAE">
        <w:t>:</w:t>
      </w:r>
    </w:p>
    <w:p w14:paraId="0C6EF459" w14:textId="77777777" w:rsidR="00CA0FAE" w:rsidRPr="00CA0FAE" w:rsidRDefault="00CA0FAE" w:rsidP="00CA0FAE">
      <w:pPr>
        <w:numPr>
          <w:ilvl w:val="0"/>
          <w:numId w:val="823"/>
        </w:numPr>
      </w:pPr>
      <w:proofErr w:type="spellStart"/>
      <w:r w:rsidRPr="00CA0FAE">
        <w:t>SchemaRegistry</w:t>
      </w:r>
      <w:proofErr w:type="spellEnd"/>
    </w:p>
    <w:p w14:paraId="17A0A352" w14:textId="77777777" w:rsidR="00CA0FAE" w:rsidRPr="00CA0FAE" w:rsidRDefault="00CA0FAE" w:rsidP="00CA0FAE">
      <w:pPr>
        <w:numPr>
          <w:ilvl w:val="0"/>
          <w:numId w:val="823"/>
        </w:numPr>
      </w:pPr>
      <w:proofErr w:type="spellStart"/>
      <w:r w:rsidRPr="00CA0FAE">
        <w:t>SchemaValidator</w:t>
      </w:r>
      <w:proofErr w:type="spellEnd"/>
    </w:p>
    <w:p w14:paraId="08A641FB" w14:textId="77777777" w:rsidR="00CA0FAE" w:rsidRPr="00CA0FAE" w:rsidRDefault="00CA0FAE" w:rsidP="00CA0FAE">
      <w:r w:rsidRPr="00CA0FAE">
        <w:t>Conceptually:</w:t>
      </w:r>
    </w:p>
    <w:p w14:paraId="6D3DEEB5" w14:textId="77777777" w:rsidR="00CA0FAE" w:rsidRPr="00CA0FAE" w:rsidRDefault="00CA0FAE" w:rsidP="00CA0FAE">
      <w:r w:rsidRPr="00CA0FAE">
        <w:t>“The controller must store every object it will later use.”</w:t>
      </w:r>
    </w:p>
    <w:p w14:paraId="7BFB7C41" w14:textId="77777777" w:rsidR="00CA0FAE" w:rsidRPr="00CA0FAE" w:rsidRDefault="00CA0FAE" w:rsidP="00CA0FAE">
      <w:r w:rsidRPr="00CA0FAE">
        <w:t>Right now, it stores only one of them.</w:t>
      </w:r>
    </w:p>
    <w:p w14:paraId="79DAB608" w14:textId="77777777" w:rsidR="00CA0FAE" w:rsidRPr="00CA0FAE" w:rsidRDefault="00CA0FAE" w:rsidP="00CA0FAE">
      <w:r w:rsidRPr="00CA0FAE">
        <w:t xml:space="preserve">Once </w:t>
      </w:r>
      <w:proofErr w:type="spellStart"/>
      <w:r w:rsidRPr="00CA0FAE">
        <w:t>this.validator</w:t>
      </w:r>
      <w:proofErr w:type="spellEnd"/>
      <w:r w:rsidRPr="00CA0FAE">
        <w:t xml:space="preserve"> is assigned, the </w:t>
      </w:r>
      <w:proofErr w:type="spellStart"/>
      <w:r w:rsidRPr="00CA0FAE">
        <w:t>NullPointerException</w:t>
      </w:r>
      <w:proofErr w:type="spellEnd"/>
      <w:r w:rsidRPr="00CA0FAE">
        <w:t xml:space="preserve"> will disappear.</w:t>
      </w:r>
    </w:p>
    <w:p w14:paraId="56864AD0" w14:textId="77777777" w:rsidR="00CA0FAE" w:rsidRPr="00CA0FAE" w:rsidRDefault="00000000" w:rsidP="00CA0FAE">
      <w:r>
        <w:pict w14:anchorId="7233CF3B">
          <v:rect id="_x0000_i1675" style="width:0;height:1.5pt" o:hralign="center" o:hrstd="t" o:hr="t" fillcolor="#a0a0a0" stroked="f"/>
        </w:pict>
      </w:r>
    </w:p>
    <w:p w14:paraId="78F0FBC7"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Secondary issue (not causing the NPE, but important)</w:t>
      </w:r>
    </w:p>
    <w:p w14:paraId="4FF808EA" w14:textId="77777777" w:rsidR="00CA0FAE" w:rsidRPr="00CA0FAE" w:rsidRDefault="00CA0FAE" w:rsidP="00CA0FAE">
      <w:r w:rsidRPr="00CA0FAE">
        <w:t>You are missing a break in case 1:</w:t>
      </w:r>
    </w:p>
    <w:p w14:paraId="797ACA27" w14:textId="77777777" w:rsidR="00CA0FAE" w:rsidRPr="00CA0FAE" w:rsidRDefault="00CA0FAE" w:rsidP="00CA0FAE">
      <w:r w:rsidRPr="00CA0FAE">
        <w:t>case 1:</w:t>
      </w:r>
    </w:p>
    <w:p w14:paraId="76AA2F81" w14:textId="77777777" w:rsidR="00CA0FAE" w:rsidRPr="00CA0FAE" w:rsidRDefault="00CA0FAE" w:rsidP="00CA0FAE">
      <w:r w:rsidRPr="00CA0FAE">
        <w:t>    try {</w:t>
      </w:r>
    </w:p>
    <w:p w14:paraId="79ED5315" w14:textId="77777777" w:rsidR="00CA0FAE" w:rsidRPr="00CA0FAE" w:rsidRDefault="00CA0FAE" w:rsidP="00CA0FAE">
      <w:r w:rsidRPr="00CA0FAE">
        <w:t>        ...</w:t>
      </w:r>
    </w:p>
    <w:p w14:paraId="20994A23" w14:textId="77777777" w:rsidR="00CA0FAE" w:rsidRPr="00CA0FAE" w:rsidRDefault="00CA0FAE" w:rsidP="00CA0FAE">
      <w:r w:rsidRPr="00CA0FAE">
        <w:t>    } catch (</w:t>
      </w:r>
      <w:proofErr w:type="spellStart"/>
      <w:r w:rsidRPr="00CA0FAE">
        <w:t>SchemaException</w:t>
      </w:r>
      <w:proofErr w:type="spellEnd"/>
      <w:r w:rsidRPr="00CA0FAE">
        <w:t xml:space="preserve"> e) {</w:t>
      </w:r>
    </w:p>
    <w:p w14:paraId="33BDDDC8" w14:textId="77777777" w:rsidR="00CA0FAE" w:rsidRPr="00CA0FAE" w:rsidRDefault="00CA0FAE" w:rsidP="00CA0FAE">
      <w:r w:rsidRPr="00CA0FAE">
        <w:t xml:space="preserve">        </w:t>
      </w:r>
      <w:proofErr w:type="spellStart"/>
      <w:r w:rsidRPr="00CA0FAE">
        <w:t>System.out.println</w:t>
      </w:r>
      <w:proofErr w:type="spellEnd"/>
      <w:r w:rsidRPr="00CA0FAE">
        <w:t>(</w:t>
      </w:r>
      <w:proofErr w:type="spellStart"/>
      <w:r w:rsidRPr="00CA0FAE">
        <w:t>e.getMessage</w:t>
      </w:r>
      <w:proofErr w:type="spellEnd"/>
      <w:r w:rsidRPr="00CA0FAE">
        <w:t xml:space="preserve">()); </w:t>
      </w:r>
    </w:p>
    <w:p w14:paraId="15F21CEC" w14:textId="77777777" w:rsidR="00CA0FAE" w:rsidRPr="00CA0FAE" w:rsidRDefault="00CA0FAE" w:rsidP="00CA0FAE">
      <w:r w:rsidRPr="00CA0FAE">
        <w:t>    }</w:t>
      </w:r>
    </w:p>
    <w:p w14:paraId="044C465B" w14:textId="77777777" w:rsidR="00CA0FAE" w:rsidRPr="00CA0FAE" w:rsidRDefault="00CA0FAE" w:rsidP="00CA0FAE">
      <w:r w:rsidRPr="00CA0FAE">
        <w:t xml:space="preserve">    // </w:t>
      </w:r>
      <w:r w:rsidRPr="00CA0FAE">
        <w:rPr>
          <w:rFonts w:ascii="Segoe UI Emoji" w:hAnsi="Segoe UI Emoji" w:cs="Segoe UI Emoji"/>
        </w:rPr>
        <w:t>❌</w:t>
      </w:r>
      <w:r w:rsidRPr="00CA0FAE">
        <w:t xml:space="preserve"> missing break</w:t>
      </w:r>
    </w:p>
    <w:p w14:paraId="7D33C282" w14:textId="77777777" w:rsidR="00CA0FAE" w:rsidRPr="00CA0FAE" w:rsidRDefault="00CA0FAE" w:rsidP="00CA0FAE">
      <w:r w:rsidRPr="00CA0FAE">
        <w:t xml:space="preserve">This causes </w:t>
      </w:r>
      <w:r w:rsidRPr="00CA0FAE">
        <w:rPr>
          <w:b/>
          <w:bCs/>
        </w:rPr>
        <w:t>fall</w:t>
      </w:r>
      <w:r w:rsidRPr="00CA0FAE">
        <w:rPr>
          <w:b/>
          <w:bCs/>
        </w:rPr>
        <w:noBreakHyphen/>
        <w:t>through into case 2</w:t>
      </w:r>
      <w:r w:rsidRPr="00CA0FAE">
        <w:t>.</w:t>
      </w:r>
    </w:p>
    <w:p w14:paraId="45B9F0EF" w14:textId="77777777" w:rsidR="00CA0FAE" w:rsidRPr="00CA0FAE" w:rsidRDefault="00CA0FAE" w:rsidP="00CA0FAE">
      <w:r w:rsidRPr="00CA0FAE">
        <w:t xml:space="preserve">That won’t cause an NPE </w:t>
      </w:r>
      <w:r w:rsidRPr="00CA0FAE">
        <w:rPr>
          <w:i/>
          <w:iCs/>
        </w:rPr>
        <w:t>right now</w:t>
      </w:r>
      <w:r w:rsidRPr="00CA0FAE">
        <w:t xml:space="preserve">, but it </w:t>
      </w:r>
      <w:r w:rsidRPr="00CA0FAE">
        <w:rPr>
          <w:b/>
          <w:bCs/>
        </w:rPr>
        <w:t>will cause confusing behavior later</w:t>
      </w:r>
      <w:r w:rsidRPr="00CA0FAE">
        <w:t>.</w:t>
      </w:r>
    </w:p>
    <w:p w14:paraId="095CD679" w14:textId="77777777" w:rsidR="00CA0FAE" w:rsidRPr="00CA0FAE" w:rsidRDefault="00000000" w:rsidP="00CA0FAE">
      <w:r>
        <w:pict w14:anchorId="48A1F428">
          <v:rect id="_x0000_i1676" style="width:0;height:1.5pt" o:hralign="center" o:hrstd="t" o:hr="t" fillcolor="#a0a0a0" stroked="f"/>
        </w:pict>
      </w:r>
    </w:p>
    <w:p w14:paraId="499C84AC"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Final diagnosis (no ambiguity)</w:t>
      </w:r>
    </w:p>
    <w:p w14:paraId="149A947A" w14:textId="77777777" w:rsidR="00CA0FAE" w:rsidRPr="00CA0FAE" w:rsidRDefault="00CA0FAE" w:rsidP="00CA0FAE">
      <w:pPr>
        <w:numPr>
          <w:ilvl w:val="0"/>
          <w:numId w:val="824"/>
        </w:numPr>
      </w:pPr>
      <w:r w:rsidRPr="00CA0FAE">
        <w:rPr>
          <w:rFonts w:ascii="Segoe UI Emoji" w:hAnsi="Segoe UI Emoji" w:cs="Segoe UI Emoji"/>
        </w:rPr>
        <w:lastRenderedPageBreak/>
        <w:t>✅</w:t>
      </w:r>
      <w:r w:rsidRPr="00CA0FAE">
        <w:t xml:space="preserve"> Your reflection logic is correct</w:t>
      </w:r>
    </w:p>
    <w:p w14:paraId="093EC592" w14:textId="77777777" w:rsidR="00CA0FAE" w:rsidRPr="00CA0FAE" w:rsidRDefault="00CA0FAE" w:rsidP="00CA0FAE">
      <w:pPr>
        <w:numPr>
          <w:ilvl w:val="0"/>
          <w:numId w:val="824"/>
        </w:numPr>
      </w:pPr>
      <w:r w:rsidRPr="00CA0FAE">
        <w:rPr>
          <w:rFonts w:ascii="Segoe UI Emoji" w:hAnsi="Segoe UI Emoji" w:cs="Segoe UI Emoji"/>
        </w:rPr>
        <w:t>✅</w:t>
      </w:r>
      <w:r w:rsidRPr="00CA0FAE">
        <w:t xml:space="preserve"> Your generic handling is correct</w:t>
      </w:r>
    </w:p>
    <w:p w14:paraId="482E1CD3" w14:textId="77777777" w:rsidR="00CA0FAE" w:rsidRPr="00CA0FAE" w:rsidRDefault="00CA0FAE" w:rsidP="00CA0FAE">
      <w:pPr>
        <w:numPr>
          <w:ilvl w:val="0"/>
          <w:numId w:val="824"/>
        </w:numPr>
      </w:pPr>
      <w:r w:rsidRPr="00CA0FAE">
        <w:rPr>
          <w:rFonts w:ascii="Segoe UI Emoji" w:hAnsi="Segoe UI Emoji" w:cs="Segoe UI Emoji"/>
        </w:rPr>
        <w:t>✅</w:t>
      </w:r>
      <w:r w:rsidRPr="00CA0FAE">
        <w:t xml:space="preserve"> Your registry wiring is correct</w:t>
      </w:r>
    </w:p>
    <w:p w14:paraId="2C1499A1" w14:textId="77777777" w:rsidR="00CA0FAE" w:rsidRPr="00CA0FAE" w:rsidRDefault="00CA0FAE" w:rsidP="00CA0FAE">
      <w:pPr>
        <w:numPr>
          <w:ilvl w:val="0"/>
          <w:numId w:val="824"/>
        </w:numPr>
      </w:pPr>
      <w:r w:rsidRPr="00CA0FAE">
        <w:rPr>
          <w:rFonts w:ascii="Segoe UI Emoji" w:hAnsi="Segoe UI Emoji" w:cs="Segoe UI Emoji"/>
        </w:rPr>
        <w:t>✅</w:t>
      </w:r>
      <w:r w:rsidRPr="00CA0FAE">
        <w:t xml:space="preserve"> Your base</w:t>
      </w:r>
      <w:r w:rsidRPr="00CA0FAE">
        <w:noBreakHyphen/>
        <w:t>class checks are correct</w:t>
      </w:r>
    </w:p>
    <w:p w14:paraId="2D567A33" w14:textId="77777777" w:rsidR="00CA0FAE" w:rsidRPr="00CA0FAE" w:rsidRDefault="00CA0FAE" w:rsidP="00CA0FAE">
      <w:pPr>
        <w:numPr>
          <w:ilvl w:val="0"/>
          <w:numId w:val="824"/>
        </w:numPr>
      </w:pPr>
      <w:r w:rsidRPr="00CA0FAE">
        <w:rPr>
          <w:rFonts w:ascii="Segoe UI Emoji" w:hAnsi="Segoe UI Emoji" w:cs="Segoe UI Emoji"/>
        </w:rPr>
        <w:t>❌</w:t>
      </w:r>
      <w:r w:rsidRPr="00CA0FAE">
        <w:t xml:space="preserve"> Your controller forgot to assign validator</w:t>
      </w:r>
    </w:p>
    <w:p w14:paraId="699ABFA8" w14:textId="77777777" w:rsidR="00CA0FAE" w:rsidRPr="00CA0FAE" w:rsidRDefault="00000000" w:rsidP="00CA0FAE">
      <w:r>
        <w:pict w14:anchorId="082087C3">
          <v:rect id="_x0000_i1677" style="width:0;height:1.5pt" o:hralign="center" o:hrstd="t" o:hr="t" fillcolor="#a0a0a0" stroked="f"/>
        </w:pict>
      </w:r>
    </w:p>
    <w:p w14:paraId="70B774A8" w14:textId="77777777" w:rsidR="00CA0FAE" w:rsidRPr="00CA0FAE" w:rsidRDefault="00CA0FAE" w:rsidP="00CA0FAE">
      <w:pPr>
        <w:rPr>
          <w:b/>
          <w:bCs/>
        </w:rPr>
      </w:pPr>
      <w:r w:rsidRPr="00CA0FAE">
        <w:rPr>
          <w:rFonts w:ascii="Segoe UI Emoji" w:hAnsi="Segoe UI Emoji" w:cs="Segoe UI Emoji"/>
          <w:b/>
          <w:bCs/>
        </w:rPr>
        <w:t>🧠</w:t>
      </w:r>
      <w:r w:rsidRPr="00CA0FAE">
        <w:rPr>
          <w:b/>
          <w:bCs/>
        </w:rPr>
        <w:t xml:space="preserve"> One</w:t>
      </w:r>
      <w:r w:rsidRPr="00CA0FAE">
        <w:rPr>
          <w:b/>
          <w:bCs/>
        </w:rPr>
        <w:noBreakHyphen/>
        <w:t>sentence takeaway</w:t>
      </w:r>
    </w:p>
    <w:p w14:paraId="49034F0F" w14:textId="77777777" w:rsidR="00CA0FAE" w:rsidRPr="00CA0FAE" w:rsidRDefault="00CA0FAE" w:rsidP="00CA0FAE">
      <w:r w:rsidRPr="00CA0FAE">
        <w:rPr>
          <w:b/>
          <w:bCs/>
        </w:rPr>
        <w:t xml:space="preserve">The </w:t>
      </w:r>
      <w:proofErr w:type="spellStart"/>
      <w:r w:rsidRPr="00CA0FAE">
        <w:rPr>
          <w:b/>
          <w:bCs/>
        </w:rPr>
        <w:t>NullPointerException</w:t>
      </w:r>
      <w:proofErr w:type="spellEnd"/>
      <w:r w:rsidRPr="00CA0FAE">
        <w:rPr>
          <w:b/>
          <w:bCs/>
        </w:rPr>
        <w:t xml:space="preserve"> is caused because </w:t>
      </w:r>
      <w:proofErr w:type="spellStart"/>
      <w:r w:rsidRPr="00CA0FAE">
        <w:rPr>
          <w:b/>
          <w:bCs/>
        </w:rPr>
        <w:t>CLIController</w:t>
      </w:r>
      <w:proofErr w:type="spellEnd"/>
      <w:r w:rsidRPr="00CA0FAE">
        <w:rPr>
          <w:b/>
          <w:bCs/>
        </w:rPr>
        <w:t xml:space="preserve"> never assigns </w:t>
      </w:r>
      <w:proofErr w:type="spellStart"/>
      <w:r w:rsidRPr="00CA0FAE">
        <w:rPr>
          <w:b/>
          <w:bCs/>
        </w:rPr>
        <w:t>this.validator</w:t>
      </w:r>
      <w:proofErr w:type="spellEnd"/>
      <w:r w:rsidRPr="00CA0FAE">
        <w:rPr>
          <w:b/>
          <w:bCs/>
        </w:rPr>
        <w:t xml:space="preserve">, so </w:t>
      </w:r>
      <w:proofErr w:type="spellStart"/>
      <w:r w:rsidRPr="00CA0FAE">
        <w:rPr>
          <w:b/>
          <w:bCs/>
        </w:rPr>
        <w:t>validator.displayBaseClass</w:t>
      </w:r>
      <w:proofErr w:type="spellEnd"/>
      <w:r w:rsidRPr="00CA0FAE">
        <w:rPr>
          <w:b/>
          <w:bCs/>
        </w:rPr>
        <w:t>(...) is called on a null reference — the fix is to store the validator in the constructor just like the registry.</w:t>
      </w:r>
    </w:p>
    <w:p w14:paraId="1EFCE05F" w14:textId="77777777" w:rsidR="00CA0FAE" w:rsidRPr="00CA0FAE" w:rsidRDefault="00CA0FAE" w:rsidP="00CA0FAE">
      <w:r w:rsidRPr="00CA0FAE">
        <w:t>Once you fix that, your program will finally behave the way your design intends.</w:t>
      </w:r>
    </w:p>
    <w:p w14:paraId="66130A88" w14:textId="77777777" w:rsidR="00247089" w:rsidRPr="00247089" w:rsidRDefault="00247089" w:rsidP="00247089">
      <w:r w:rsidRPr="00247089">
        <w:t xml:space="preserve">Short answer: </w:t>
      </w:r>
      <w:r w:rsidRPr="00247089">
        <w:rPr>
          <w:b/>
          <w:bCs/>
        </w:rPr>
        <w:t>yes, this does correctly read comma</w:t>
      </w:r>
      <w:r w:rsidRPr="00247089">
        <w:rPr>
          <w:b/>
          <w:bCs/>
        </w:rPr>
        <w:noBreakHyphen/>
        <w:t xml:space="preserve">separated input into an </w:t>
      </w:r>
      <w:proofErr w:type="spellStart"/>
      <w:r w:rsidRPr="00247089">
        <w:rPr>
          <w:b/>
          <w:bCs/>
        </w:rPr>
        <w:t>ArrayList</w:t>
      </w:r>
      <w:proofErr w:type="spellEnd"/>
      <w:r w:rsidRPr="00247089">
        <w:rPr>
          <w:b/>
          <w:bCs/>
        </w:rPr>
        <w:t>&lt;String&gt;</w:t>
      </w:r>
      <w:r w:rsidRPr="00247089">
        <w:t xml:space="preserve">, and your reasoning is sound. </w:t>
      </w:r>
      <w:r w:rsidRPr="00247089">
        <w:rPr>
          <w:rFonts w:ascii="Segoe UI Emoji" w:hAnsi="Segoe UI Emoji" w:cs="Segoe UI Emoji"/>
        </w:rPr>
        <w:t>✅</w:t>
      </w:r>
    </w:p>
    <w:p w14:paraId="0387F3CD" w14:textId="77777777" w:rsidR="00247089" w:rsidRPr="00247089" w:rsidRDefault="00247089" w:rsidP="00247089">
      <w:r w:rsidRPr="00247089">
        <w:t xml:space="preserve">Let me explain </w:t>
      </w:r>
      <w:r w:rsidRPr="00247089">
        <w:rPr>
          <w:b/>
          <w:bCs/>
        </w:rPr>
        <w:t>why it works</w:t>
      </w:r>
      <w:r w:rsidRPr="00247089">
        <w:t xml:space="preserve">, </w:t>
      </w:r>
      <w:r w:rsidRPr="00247089">
        <w:rPr>
          <w:b/>
          <w:bCs/>
        </w:rPr>
        <w:t>what assumptions it makes</w:t>
      </w:r>
      <w:r w:rsidRPr="00247089">
        <w:t xml:space="preserve">, and </w:t>
      </w:r>
      <w:r w:rsidRPr="00247089">
        <w:rPr>
          <w:b/>
          <w:bCs/>
        </w:rPr>
        <w:t>a few edge cases to be aware of</w:t>
      </w:r>
      <w:r w:rsidRPr="00247089">
        <w:t xml:space="preserve"> so you know exactly what you’re getting.</w:t>
      </w:r>
    </w:p>
    <w:p w14:paraId="11A0C4A2" w14:textId="77777777" w:rsidR="00247089" w:rsidRPr="00247089" w:rsidRDefault="00000000" w:rsidP="00247089">
      <w:r>
        <w:pict w14:anchorId="57E7D644">
          <v:rect id="_x0000_i1678" style="width:0;height:1.5pt" o:hralign="center" o:hrstd="t" o:hr="t" fillcolor="#a0a0a0" stroked="f"/>
        </w:pict>
      </w:r>
    </w:p>
    <w:p w14:paraId="5FA4476D" w14:textId="77777777" w:rsidR="00247089" w:rsidRPr="00247089" w:rsidRDefault="00247089" w:rsidP="00247089">
      <w:pPr>
        <w:rPr>
          <w:b/>
          <w:bCs/>
        </w:rPr>
      </w:pPr>
      <w:r w:rsidRPr="00247089">
        <w:rPr>
          <w:b/>
          <w:bCs/>
        </w:rPr>
        <w:t>Why this works</w:t>
      </w:r>
    </w:p>
    <w:p w14:paraId="3C5512DD" w14:textId="77777777" w:rsidR="00247089" w:rsidRPr="00247089" w:rsidRDefault="00247089" w:rsidP="00247089">
      <w:pPr>
        <w:rPr>
          <w:b/>
          <w:bCs/>
        </w:rPr>
      </w:pPr>
      <w:r w:rsidRPr="00247089">
        <w:rPr>
          <w:b/>
          <w:bCs/>
        </w:rPr>
        <w:t>1️</w:t>
      </w:r>
      <w:r w:rsidRPr="00247089">
        <w:rPr>
          <w:rFonts w:ascii="Segoe UI Symbol" w:hAnsi="Segoe UI Symbol" w:cs="Segoe UI Symbol"/>
          <w:b/>
          <w:bCs/>
        </w:rPr>
        <w:t>⃣</w:t>
      </w:r>
      <w:r w:rsidRPr="00247089">
        <w:rPr>
          <w:b/>
          <w:bCs/>
        </w:rPr>
        <w:t xml:space="preserve"> Reading the whole line</w:t>
      </w:r>
    </w:p>
    <w:p w14:paraId="26C18233" w14:textId="77777777" w:rsidR="00247089" w:rsidRPr="00247089" w:rsidRDefault="00247089" w:rsidP="00247089">
      <w:r w:rsidRPr="00247089">
        <w:t xml:space="preserve">String </w:t>
      </w:r>
      <w:proofErr w:type="spellStart"/>
      <w:r w:rsidRPr="00247089">
        <w:t>fieldsubList</w:t>
      </w:r>
      <w:proofErr w:type="spellEnd"/>
      <w:r w:rsidRPr="00247089">
        <w:t xml:space="preserve"> = </w:t>
      </w:r>
      <w:proofErr w:type="spellStart"/>
      <w:r w:rsidRPr="00247089">
        <w:t>scanner.nextLine</w:t>
      </w:r>
      <w:proofErr w:type="spellEnd"/>
      <w:r w:rsidRPr="00247089">
        <w:t>();</w:t>
      </w:r>
    </w:p>
    <w:p w14:paraId="68ACB72A" w14:textId="77777777" w:rsidR="00247089" w:rsidRPr="00247089" w:rsidRDefault="00247089" w:rsidP="00247089">
      <w:pPr>
        <w:numPr>
          <w:ilvl w:val="0"/>
          <w:numId w:val="825"/>
        </w:numPr>
      </w:pPr>
      <w:r w:rsidRPr="00247089">
        <w:t>Reads the entire user input as one string</w:t>
      </w:r>
    </w:p>
    <w:p w14:paraId="44FBC1E4" w14:textId="77777777" w:rsidR="00247089" w:rsidRPr="00247089" w:rsidRDefault="00247089" w:rsidP="00247089">
      <w:pPr>
        <w:numPr>
          <w:ilvl w:val="0"/>
          <w:numId w:val="825"/>
        </w:numPr>
      </w:pPr>
      <w:r w:rsidRPr="00247089">
        <w:t>Example input: id, sections, name</w:t>
      </w:r>
    </w:p>
    <w:p w14:paraId="094A166E" w14:textId="77777777" w:rsidR="00247089" w:rsidRPr="00247089" w:rsidRDefault="00000000" w:rsidP="00247089">
      <w:r>
        <w:pict w14:anchorId="7413C23F">
          <v:rect id="_x0000_i1679" style="width:0;height:1.5pt" o:hralign="center" o:hrstd="t" o:hr="t" fillcolor="#a0a0a0" stroked="f"/>
        </w:pict>
      </w:r>
    </w:p>
    <w:p w14:paraId="7A4B4230" w14:textId="77777777" w:rsidR="00247089" w:rsidRPr="00247089" w:rsidRDefault="00247089" w:rsidP="00247089">
      <w:pPr>
        <w:rPr>
          <w:b/>
          <w:bCs/>
        </w:rPr>
      </w:pPr>
      <w:r w:rsidRPr="00247089">
        <w:rPr>
          <w:b/>
          <w:bCs/>
        </w:rPr>
        <w:t>2️</w:t>
      </w:r>
      <w:r w:rsidRPr="00247089">
        <w:rPr>
          <w:rFonts w:ascii="Segoe UI Symbol" w:hAnsi="Segoe UI Symbol" w:cs="Segoe UI Symbol"/>
          <w:b/>
          <w:bCs/>
        </w:rPr>
        <w:t>⃣</w:t>
      </w:r>
      <w:r w:rsidRPr="00247089">
        <w:rPr>
          <w:b/>
          <w:bCs/>
        </w:rPr>
        <w:t xml:space="preserve"> Removing whitespace</w:t>
      </w:r>
    </w:p>
    <w:p w14:paraId="34372F8A" w14:textId="77777777" w:rsidR="00247089" w:rsidRPr="00247089" w:rsidRDefault="00247089" w:rsidP="00247089">
      <w:proofErr w:type="spellStart"/>
      <w:r w:rsidRPr="00247089">
        <w:t>fieldsubList.replaceAll</w:t>
      </w:r>
      <w:proofErr w:type="spellEnd"/>
      <w:r w:rsidRPr="00247089">
        <w:t>("\s", "")</w:t>
      </w:r>
    </w:p>
    <w:p w14:paraId="44277D9A" w14:textId="77777777" w:rsidR="00247089" w:rsidRPr="00247089" w:rsidRDefault="00247089" w:rsidP="00247089">
      <w:pPr>
        <w:numPr>
          <w:ilvl w:val="0"/>
          <w:numId w:val="826"/>
        </w:numPr>
      </w:pPr>
      <w:r w:rsidRPr="00247089">
        <w:t xml:space="preserve">Removes </w:t>
      </w:r>
      <w:r w:rsidRPr="00247089">
        <w:rPr>
          <w:b/>
          <w:bCs/>
        </w:rPr>
        <w:t>all whitespace characters</w:t>
      </w:r>
    </w:p>
    <w:p w14:paraId="3A0A46D3" w14:textId="77777777" w:rsidR="00247089" w:rsidRPr="00247089" w:rsidRDefault="00247089" w:rsidP="00247089">
      <w:pPr>
        <w:numPr>
          <w:ilvl w:val="0"/>
          <w:numId w:val="826"/>
        </w:numPr>
      </w:pPr>
      <w:r w:rsidRPr="00247089">
        <w:t>Turns: "id, sections, name" into: "</w:t>
      </w:r>
      <w:proofErr w:type="spellStart"/>
      <w:r w:rsidRPr="00247089">
        <w:t>id,sections,name</w:t>
      </w:r>
      <w:proofErr w:type="spellEnd"/>
      <w:r w:rsidRPr="00247089">
        <w:t>"</w:t>
      </w:r>
    </w:p>
    <w:p w14:paraId="374BEA3D" w14:textId="77777777" w:rsidR="00247089" w:rsidRPr="00247089" w:rsidRDefault="00247089" w:rsidP="00247089">
      <w:r w:rsidRPr="00247089">
        <w:lastRenderedPageBreak/>
        <w:t>This makes your parsing tolerant of spaces, tabs, etc.</w:t>
      </w:r>
    </w:p>
    <w:p w14:paraId="7665FAFA" w14:textId="77777777" w:rsidR="00247089" w:rsidRPr="00247089" w:rsidRDefault="00000000" w:rsidP="00247089">
      <w:r>
        <w:pict w14:anchorId="350FD908">
          <v:rect id="_x0000_i1680" style="width:0;height:1.5pt" o:hralign="center" o:hrstd="t" o:hr="t" fillcolor="#a0a0a0" stroked="f"/>
        </w:pict>
      </w:r>
    </w:p>
    <w:p w14:paraId="415A3A56" w14:textId="77777777" w:rsidR="00247089" w:rsidRPr="00247089" w:rsidRDefault="00247089" w:rsidP="00247089">
      <w:pPr>
        <w:rPr>
          <w:b/>
          <w:bCs/>
        </w:rPr>
      </w:pPr>
      <w:r w:rsidRPr="00247089">
        <w:rPr>
          <w:b/>
          <w:bCs/>
        </w:rPr>
        <w:t>3️</w:t>
      </w:r>
      <w:r w:rsidRPr="00247089">
        <w:rPr>
          <w:rFonts w:ascii="Segoe UI Symbol" w:hAnsi="Segoe UI Symbol" w:cs="Segoe UI Symbol"/>
          <w:b/>
          <w:bCs/>
        </w:rPr>
        <w:t>⃣</w:t>
      </w:r>
      <w:r w:rsidRPr="00247089">
        <w:rPr>
          <w:b/>
          <w:bCs/>
        </w:rPr>
        <w:t xml:space="preserve"> Splitting on commas</w:t>
      </w:r>
    </w:p>
    <w:p w14:paraId="3D7CD646" w14:textId="77777777" w:rsidR="00247089" w:rsidRPr="00247089" w:rsidRDefault="00247089" w:rsidP="00247089">
      <w:r w:rsidRPr="00247089">
        <w:t>.split(",")</w:t>
      </w:r>
    </w:p>
    <w:p w14:paraId="79351DE2" w14:textId="77777777" w:rsidR="00247089" w:rsidRPr="00247089" w:rsidRDefault="00247089" w:rsidP="00247089">
      <w:pPr>
        <w:numPr>
          <w:ilvl w:val="0"/>
          <w:numId w:val="827"/>
        </w:numPr>
      </w:pPr>
      <w:r w:rsidRPr="00247089">
        <w:t>Produces a String[]</w:t>
      </w:r>
    </w:p>
    <w:p w14:paraId="05C85ADF" w14:textId="77777777" w:rsidR="00247089" w:rsidRPr="00247089" w:rsidRDefault="00247089" w:rsidP="00247089">
      <w:pPr>
        <w:numPr>
          <w:ilvl w:val="0"/>
          <w:numId w:val="827"/>
        </w:numPr>
      </w:pPr>
      <w:r w:rsidRPr="00247089">
        <w:t xml:space="preserve">Result: </w:t>
      </w:r>
    </w:p>
    <w:p w14:paraId="7252C28C" w14:textId="17CEA5B7" w:rsidR="00247089" w:rsidRPr="00247089" w:rsidRDefault="00000000" w:rsidP="00247089">
      <m:oMathPara>
        <m:oMath>
          <m:d>
            <m:dPr>
              <m:begChr m:val=""/>
              <m:sepChr m:val=","/>
              <m:endChr m:val="]"/>
              <m:ctrlPr>
                <w:rPr>
                  <w:rFonts w:ascii="Cambria Math" w:hAnsi="Cambria Math"/>
                </w:rPr>
              </m:ctrlPr>
            </m:dPr>
            <m:e>
              <m:r>
                <m:rPr>
                  <m:sty m:val="p"/>
                </m:rPr>
                <w:rPr>
                  <w:rFonts w:ascii="Cambria Math" w:hAnsi="Cambria Math"/>
                </w:rPr>
                <m:t>"</m:t>
              </m:r>
              <m:r>
                <w:rPr>
                  <w:rFonts w:ascii="Cambria Math" w:hAnsi="Cambria Math"/>
                </w:rPr>
                <m:t>id</m:t>
              </m:r>
              <m:r>
                <m:rPr>
                  <m:sty m:val="p"/>
                </m:rPr>
                <w:rPr>
                  <w:rFonts w:ascii="Cambria Math" w:hAnsi="Cambria Math"/>
                </w:rPr>
                <m:t>"</m:t>
              </m:r>
            </m:e>
            <m:e>
              <m:r>
                <m:rPr>
                  <m:sty m:val="p"/>
                </m:rPr>
                <w:rPr>
                  <w:rFonts w:ascii="Cambria Math" w:hAnsi="Cambria Math"/>
                </w:rPr>
                <m:t>"</m:t>
              </m:r>
              <m:r>
                <w:rPr>
                  <w:rFonts w:ascii="Cambria Math" w:hAnsi="Cambria Math"/>
                </w:rPr>
                <m:t>sections</m:t>
              </m:r>
              <m:r>
                <m:rPr>
                  <m:sty m:val="p"/>
                </m:rPr>
                <w:rPr>
                  <w:rFonts w:ascii="Cambria Math" w:hAnsi="Cambria Math"/>
                </w:rPr>
                <m:t>"</m:t>
              </m:r>
            </m:e>
            <m:e>
              <m:r>
                <m:rPr>
                  <m:sty m:val="p"/>
                </m:rPr>
                <w:rPr>
                  <w:rFonts w:ascii="Cambria Math" w:hAnsi="Cambria Math"/>
                </w:rPr>
                <m:t>"</m:t>
              </m:r>
              <m:r>
                <w:rPr>
                  <w:rFonts w:ascii="Cambria Math" w:hAnsi="Cambria Math"/>
                </w:rPr>
                <m:t>name</m:t>
              </m:r>
              <m:r>
                <m:rPr>
                  <m:sty m:val="p"/>
                </m:rPr>
                <w:rPr>
                  <w:rFonts w:ascii="Cambria Math" w:hAnsi="Cambria Math"/>
                </w:rPr>
                <m:t>"</m:t>
              </m:r>
            </m:e>
          </m:d>
        </m:oMath>
      </m:oMathPara>
    </w:p>
    <w:p w14:paraId="6BFE7522" w14:textId="77777777" w:rsidR="00247089" w:rsidRPr="00247089" w:rsidRDefault="00247089" w:rsidP="00247089">
      <w:r w:rsidRPr="00247089">
        <w:t>This is exactly what you want for field names.</w:t>
      </w:r>
    </w:p>
    <w:p w14:paraId="1BE0985C" w14:textId="77777777" w:rsidR="00247089" w:rsidRPr="00247089" w:rsidRDefault="00000000" w:rsidP="00247089">
      <w:r>
        <w:pict w14:anchorId="3C05E258">
          <v:rect id="_x0000_i1681" style="width:0;height:1.5pt" o:hralign="center" o:hrstd="t" o:hr="t" fillcolor="#a0a0a0" stroked="f"/>
        </w:pict>
      </w:r>
    </w:p>
    <w:p w14:paraId="1241B068" w14:textId="77777777" w:rsidR="00247089" w:rsidRPr="00247089" w:rsidRDefault="00247089" w:rsidP="00247089">
      <w:pPr>
        <w:rPr>
          <w:b/>
          <w:bCs/>
        </w:rPr>
      </w:pPr>
      <w:r w:rsidRPr="00247089">
        <w:rPr>
          <w:b/>
          <w:bCs/>
        </w:rPr>
        <w:t>4️</w:t>
      </w:r>
      <w:r w:rsidRPr="00247089">
        <w:rPr>
          <w:rFonts w:ascii="Segoe UI Symbol" w:hAnsi="Segoe UI Symbol" w:cs="Segoe UI Symbol"/>
          <w:b/>
          <w:bCs/>
        </w:rPr>
        <w:t>⃣</w:t>
      </w:r>
      <w:r w:rsidRPr="00247089">
        <w:rPr>
          <w:b/>
          <w:bCs/>
        </w:rPr>
        <w:t xml:space="preserve"> Converting to </w:t>
      </w:r>
      <w:proofErr w:type="spellStart"/>
      <w:r w:rsidRPr="00247089">
        <w:rPr>
          <w:b/>
          <w:bCs/>
        </w:rPr>
        <w:t>ArrayList</w:t>
      </w:r>
      <w:proofErr w:type="spellEnd"/>
    </w:p>
    <w:p w14:paraId="7D1934FC" w14:textId="77777777" w:rsidR="00247089" w:rsidRPr="00247089" w:rsidRDefault="00247089" w:rsidP="00247089">
      <w:r w:rsidRPr="00247089">
        <w:t xml:space="preserve">new </w:t>
      </w:r>
      <w:proofErr w:type="spellStart"/>
      <w:r w:rsidRPr="00247089">
        <w:t>ArrayList</w:t>
      </w:r>
      <w:proofErr w:type="spellEnd"/>
      <w:r w:rsidRPr="00247089">
        <w:t>&lt;&gt;(</w:t>
      </w:r>
      <w:proofErr w:type="spellStart"/>
      <w:r w:rsidRPr="00247089">
        <w:t>Arrays.asList</w:t>
      </w:r>
      <w:proofErr w:type="spellEnd"/>
      <w:r w:rsidRPr="00247089">
        <w:t>(</w:t>
      </w:r>
      <w:proofErr w:type="spellStart"/>
      <w:r w:rsidRPr="00247089">
        <w:t>arr</w:t>
      </w:r>
      <w:proofErr w:type="spellEnd"/>
      <w:r w:rsidRPr="00247089">
        <w:t>))</w:t>
      </w:r>
    </w:p>
    <w:p w14:paraId="4B129205" w14:textId="77777777" w:rsidR="00247089" w:rsidRPr="00247089" w:rsidRDefault="00247089" w:rsidP="00247089">
      <w:pPr>
        <w:numPr>
          <w:ilvl w:val="0"/>
          <w:numId w:val="828"/>
        </w:numPr>
      </w:pPr>
      <w:r w:rsidRPr="00247089">
        <w:t>Wraps the fixed</w:t>
      </w:r>
      <w:r w:rsidRPr="00247089">
        <w:noBreakHyphen/>
        <w:t xml:space="preserve">size list from </w:t>
      </w:r>
      <w:proofErr w:type="spellStart"/>
      <w:r w:rsidRPr="00247089">
        <w:t>Arrays.asList</w:t>
      </w:r>
      <w:proofErr w:type="spellEnd"/>
    </w:p>
    <w:p w14:paraId="2278A801" w14:textId="77777777" w:rsidR="00247089" w:rsidRPr="00247089" w:rsidRDefault="00247089" w:rsidP="00247089">
      <w:pPr>
        <w:numPr>
          <w:ilvl w:val="0"/>
          <w:numId w:val="828"/>
        </w:numPr>
      </w:pPr>
      <w:r w:rsidRPr="00247089">
        <w:t xml:space="preserve">Gives you a </w:t>
      </w:r>
      <w:r w:rsidRPr="00247089">
        <w:rPr>
          <w:b/>
          <w:bCs/>
        </w:rPr>
        <w:t xml:space="preserve">mutable </w:t>
      </w:r>
      <w:proofErr w:type="spellStart"/>
      <w:r w:rsidRPr="00247089">
        <w:rPr>
          <w:b/>
          <w:bCs/>
        </w:rPr>
        <w:t>ArrayList</w:t>
      </w:r>
      <w:proofErr w:type="spellEnd"/>
      <w:r w:rsidRPr="00247089">
        <w:rPr>
          <w:b/>
          <w:bCs/>
        </w:rPr>
        <w:t>&lt;String&gt;</w:t>
      </w:r>
    </w:p>
    <w:p w14:paraId="09D1EE35" w14:textId="77777777" w:rsidR="00247089" w:rsidRPr="00247089" w:rsidRDefault="00247089" w:rsidP="00247089">
      <w:r w:rsidRPr="00247089">
        <w:t>This is important if you plan to:</w:t>
      </w:r>
    </w:p>
    <w:p w14:paraId="55AC1170" w14:textId="77777777" w:rsidR="00247089" w:rsidRPr="00247089" w:rsidRDefault="00247089" w:rsidP="00247089">
      <w:pPr>
        <w:numPr>
          <w:ilvl w:val="0"/>
          <w:numId w:val="829"/>
        </w:numPr>
      </w:pPr>
      <w:r w:rsidRPr="00247089">
        <w:t>remove fields</w:t>
      </w:r>
    </w:p>
    <w:p w14:paraId="4525D9A4" w14:textId="77777777" w:rsidR="00247089" w:rsidRPr="00247089" w:rsidRDefault="00247089" w:rsidP="00247089">
      <w:pPr>
        <w:numPr>
          <w:ilvl w:val="0"/>
          <w:numId w:val="829"/>
        </w:numPr>
      </w:pPr>
      <w:r w:rsidRPr="00247089">
        <w:t>validate and filter</w:t>
      </w:r>
    </w:p>
    <w:p w14:paraId="581B4E41" w14:textId="77777777" w:rsidR="00247089" w:rsidRPr="00247089" w:rsidRDefault="00247089" w:rsidP="00247089">
      <w:pPr>
        <w:numPr>
          <w:ilvl w:val="0"/>
          <w:numId w:val="829"/>
        </w:numPr>
      </w:pPr>
      <w:r w:rsidRPr="00247089">
        <w:t>reorder entries</w:t>
      </w:r>
    </w:p>
    <w:p w14:paraId="2A96001C" w14:textId="77777777" w:rsidR="00247089" w:rsidRPr="00247089" w:rsidRDefault="00000000" w:rsidP="00247089">
      <w:r>
        <w:pict w14:anchorId="48C92D06">
          <v:rect id="_x0000_i1682" style="width:0;height:1.5pt" o:hralign="center" o:hrstd="t" o:hr="t" fillcolor="#a0a0a0" stroked="f"/>
        </w:pict>
      </w:r>
    </w:p>
    <w:p w14:paraId="578F0C9C" w14:textId="77777777" w:rsidR="00247089" w:rsidRPr="00247089" w:rsidRDefault="00247089" w:rsidP="00247089">
      <w:pPr>
        <w:rPr>
          <w:b/>
          <w:bCs/>
        </w:rPr>
      </w:pPr>
      <w:r w:rsidRPr="00247089">
        <w:rPr>
          <w:rFonts w:ascii="Segoe UI Emoji" w:hAnsi="Segoe UI Emoji" w:cs="Segoe UI Emoji"/>
          <w:b/>
          <w:bCs/>
        </w:rPr>
        <w:t>✅</w:t>
      </w:r>
      <w:r w:rsidRPr="00247089">
        <w:rPr>
          <w:b/>
          <w:bCs/>
        </w:rPr>
        <w:t xml:space="preserve"> What this implementation assumes (correctly)</w:t>
      </w:r>
    </w:p>
    <w:p w14:paraId="25E39FBB" w14:textId="77777777" w:rsidR="00247089" w:rsidRPr="00247089" w:rsidRDefault="00247089" w:rsidP="00247089">
      <w:r w:rsidRPr="00247089">
        <w:t>Your code assumes:</w:t>
      </w:r>
    </w:p>
    <w:p w14:paraId="2873815B" w14:textId="77777777" w:rsidR="00247089" w:rsidRPr="00247089" w:rsidRDefault="00247089" w:rsidP="00247089">
      <w:pPr>
        <w:numPr>
          <w:ilvl w:val="0"/>
          <w:numId w:val="830"/>
        </w:numPr>
      </w:pPr>
      <w:r w:rsidRPr="00247089">
        <w:t xml:space="preserve">Fields are separated by commas </w:t>
      </w:r>
      <w:r w:rsidRPr="00247089">
        <w:rPr>
          <w:rFonts w:ascii="Segoe UI Emoji" w:hAnsi="Segoe UI Emoji" w:cs="Segoe UI Emoji"/>
        </w:rPr>
        <w:t>✅</w:t>
      </w:r>
    </w:p>
    <w:p w14:paraId="72365147" w14:textId="77777777" w:rsidR="00247089" w:rsidRPr="00247089" w:rsidRDefault="00247089" w:rsidP="00247089">
      <w:pPr>
        <w:numPr>
          <w:ilvl w:val="0"/>
          <w:numId w:val="830"/>
        </w:numPr>
      </w:pPr>
      <w:r w:rsidRPr="00247089">
        <w:t xml:space="preserve">Field names do not contain commas </w:t>
      </w:r>
      <w:r w:rsidRPr="00247089">
        <w:rPr>
          <w:rFonts w:ascii="Segoe UI Emoji" w:hAnsi="Segoe UI Emoji" w:cs="Segoe UI Emoji"/>
        </w:rPr>
        <w:t>✅</w:t>
      </w:r>
    </w:p>
    <w:p w14:paraId="28D90D1A" w14:textId="77777777" w:rsidR="00247089" w:rsidRPr="00247089" w:rsidRDefault="00247089" w:rsidP="00247089">
      <w:pPr>
        <w:numPr>
          <w:ilvl w:val="0"/>
          <w:numId w:val="830"/>
        </w:numPr>
      </w:pPr>
      <w:r w:rsidRPr="00247089">
        <w:t xml:space="preserve">Whitespace is insignificant </w:t>
      </w:r>
      <w:r w:rsidRPr="00247089">
        <w:rPr>
          <w:rFonts w:ascii="Segoe UI Emoji" w:hAnsi="Segoe UI Emoji" w:cs="Segoe UI Emoji"/>
        </w:rPr>
        <w:t>✅</w:t>
      </w:r>
    </w:p>
    <w:p w14:paraId="29D85F1C" w14:textId="77777777" w:rsidR="00247089" w:rsidRPr="00247089" w:rsidRDefault="00247089" w:rsidP="00247089">
      <w:pPr>
        <w:numPr>
          <w:ilvl w:val="0"/>
          <w:numId w:val="830"/>
        </w:numPr>
      </w:pPr>
      <w:r w:rsidRPr="00247089">
        <w:t xml:space="preserve">Order matters (user-defined order is preserved) </w:t>
      </w:r>
      <w:r w:rsidRPr="00247089">
        <w:rPr>
          <w:rFonts w:ascii="Segoe UI Emoji" w:hAnsi="Segoe UI Emoji" w:cs="Segoe UI Emoji"/>
        </w:rPr>
        <w:t>✅</w:t>
      </w:r>
    </w:p>
    <w:p w14:paraId="6CC585A4" w14:textId="77777777" w:rsidR="00247089" w:rsidRPr="00247089" w:rsidRDefault="00247089" w:rsidP="00247089">
      <w:r w:rsidRPr="00247089">
        <w:t>All of those assumptions are reasonable for a CLI schema tool.</w:t>
      </w:r>
    </w:p>
    <w:p w14:paraId="70A4E7ED" w14:textId="77777777" w:rsidR="00247089" w:rsidRPr="00247089" w:rsidRDefault="00000000" w:rsidP="00247089">
      <w:r>
        <w:lastRenderedPageBreak/>
        <w:pict w14:anchorId="68D11DF6">
          <v:rect id="_x0000_i1683" style="width:0;height:1.5pt" o:hralign="center" o:hrstd="t" o:hr="t" fillcolor="#a0a0a0" stroked="f"/>
        </w:pict>
      </w:r>
    </w:p>
    <w:p w14:paraId="016258FA" w14:textId="77777777" w:rsidR="00247089" w:rsidRPr="00247089" w:rsidRDefault="00247089" w:rsidP="00247089">
      <w:pPr>
        <w:rPr>
          <w:b/>
          <w:bCs/>
        </w:rPr>
      </w:pPr>
      <w:r w:rsidRPr="00247089">
        <w:rPr>
          <w:rFonts w:ascii="Segoe UI Emoji" w:hAnsi="Segoe UI Emoji" w:cs="Segoe UI Emoji"/>
          <w:b/>
          <w:bCs/>
        </w:rPr>
        <w:t>⚠️</w:t>
      </w:r>
      <w:r w:rsidRPr="00247089">
        <w:rPr>
          <w:b/>
          <w:bCs/>
        </w:rPr>
        <w:t xml:space="preserve"> Edge cases you should be aware of (not bugs)</w:t>
      </w:r>
    </w:p>
    <w:p w14:paraId="34FC1542" w14:textId="77777777" w:rsidR="00247089" w:rsidRPr="00247089" w:rsidRDefault="00247089" w:rsidP="00247089">
      <w:r w:rsidRPr="00247089">
        <w:t xml:space="preserve">These aren’t errors — just behaviors you should </w:t>
      </w:r>
      <w:r w:rsidRPr="00247089">
        <w:rPr>
          <w:i/>
          <w:iCs/>
        </w:rPr>
        <w:t>expect</w:t>
      </w:r>
      <w:r w:rsidRPr="00247089">
        <w:t>.</w:t>
      </w:r>
    </w:p>
    <w:p w14:paraId="45C865C9" w14:textId="77777777" w:rsidR="00247089" w:rsidRPr="00247089" w:rsidRDefault="00247089" w:rsidP="00247089">
      <w:pPr>
        <w:rPr>
          <w:b/>
          <w:bCs/>
        </w:rPr>
      </w:pPr>
      <w:r w:rsidRPr="00247089">
        <w:rPr>
          <w:b/>
          <w:bCs/>
        </w:rPr>
        <w:t>1️</w:t>
      </w:r>
      <w:r w:rsidRPr="00247089">
        <w:rPr>
          <w:rFonts w:ascii="Segoe UI Symbol" w:hAnsi="Segoe UI Symbol" w:cs="Segoe UI Symbol"/>
          <w:b/>
          <w:bCs/>
        </w:rPr>
        <w:t>⃣</w:t>
      </w:r>
      <w:r w:rsidRPr="00247089">
        <w:rPr>
          <w:b/>
          <w:bCs/>
        </w:rPr>
        <w:t xml:space="preserve"> Empty input</w:t>
      </w:r>
    </w:p>
    <w:p w14:paraId="33F5A913" w14:textId="77777777" w:rsidR="00247089" w:rsidRPr="00247089" w:rsidRDefault="00247089" w:rsidP="00247089">
      <w:r w:rsidRPr="00247089">
        <w:t>If the user presses Enter immediately:</w:t>
      </w:r>
    </w:p>
    <w:p w14:paraId="7263FFFD" w14:textId="77777777" w:rsidR="00247089" w:rsidRPr="00247089" w:rsidRDefault="00247089" w:rsidP="00247089">
      <w:r w:rsidRPr="00247089">
        <w:t>""</w:t>
      </w:r>
    </w:p>
    <w:p w14:paraId="01606EB2" w14:textId="77777777" w:rsidR="00247089" w:rsidRPr="00247089" w:rsidRDefault="00247089" w:rsidP="00247089">
      <w:r w:rsidRPr="00247089">
        <w:t>After processing, you’ll get:</w:t>
      </w:r>
    </w:p>
    <w:p w14:paraId="6B8357C9" w14:textId="77777777" w:rsidR="00247089" w:rsidRPr="00247089" w:rsidRDefault="00247089" w:rsidP="00247089">
      <w:r w:rsidRPr="00247089">
        <w:t>[""]</w:t>
      </w:r>
    </w:p>
    <w:p w14:paraId="28CBB1E8" w14:textId="77777777" w:rsidR="00247089" w:rsidRPr="00247089" w:rsidRDefault="00247089" w:rsidP="00247089">
      <w:r w:rsidRPr="00247089">
        <w:t>You may want to:</w:t>
      </w:r>
    </w:p>
    <w:p w14:paraId="2974E846" w14:textId="77777777" w:rsidR="00247089" w:rsidRPr="00247089" w:rsidRDefault="00247089" w:rsidP="00247089">
      <w:pPr>
        <w:numPr>
          <w:ilvl w:val="0"/>
          <w:numId w:val="831"/>
        </w:numPr>
      </w:pPr>
      <w:r w:rsidRPr="00247089">
        <w:t>detect this</w:t>
      </w:r>
    </w:p>
    <w:p w14:paraId="04FF9ADA" w14:textId="77777777" w:rsidR="00247089" w:rsidRPr="00247089" w:rsidRDefault="00247089" w:rsidP="00247089">
      <w:pPr>
        <w:numPr>
          <w:ilvl w:val="0"/>
          <w:numId w:val="831"/>
        </w:numPr>
      </w:pPr>
      <w:r w:rsidRPr="00247089">
        <w:t>treat it as “no fields selected”</w:t>
      </w:r>
    </w:p>
    <w:p w14:paraId="5CE4535E" w14:textId="77777777" w:rsidR="00247089" w:rsidRPr="00247089" w:rsidRDefault="00247089" w:rsidP="00247089">
      <w:pPr>
        <w:numPr>
          <w:ilvl w:val="0"/>
          <w:numId w:val="831"/>
        </w:numPr>
      </w:pPr>
      <w:r w:rsidRPr="00247089">
        <w:t>or throw a validation error</w:t>
      </w:r>
    </w:p>
    <w:p w14:paraId="3E5F2380" w14:textId="77777777" w:rsidR="00247089" w:rsidRPr="00247089" w:rsidRDefault="00000000" w:rsidP="00247089">
      <w:r>
        <w:pict w14:anchorId="39775DF4">
          <v:rect id="_x0000_i1684" style="width:0;height:1.5pt" o:hralign="center" o:hrstd="t" o:hr="t" fillcolor="#a0a0a0" stroked="f"/>
        </w:pict>
      </w:r>
    </w:p>
    <w:p w14:paraId="62E1C3FC" w14:textId="77777777" w:rsidR="00247089" w:rsidRPr="00247089" w:rsidRDefault="00247089" w:rsidP="00247089">
      <w:pPr>
        <w:rPr>
          <w:b/>
          <w:bCs/>
        </w:rPr>
      </w:pPr>
      <w:r w:rsidRPr="00247089">
        <w:rPr>
          <w:b/>
          <w:bCs/>
        </w:rPr>
        <w:t>2️</w:t>
      </w:r>
      <w:r w:rsidRPr="00247089">
        <w:rPr>
          <w:rFonts w:ascii="Segoe UI Symbol" w:hAnsi="Segoe UI Symbol" w:cs="Segoe UI Symbol"/>
          <w:b/>
          <w:bCs/>
        </w:rPr>
        <w:t>⃣</w:t>
      </w:r>
      <w:r w:rsidRPr="00247089">
        <w:rPr>
          <w:b/>
          <w:bCs/>
        </w:rPr>
        <w:t xml:space="preserve"> Trailing commas</w:t>
      </w:r>
    </w:p>
    <w:p w14:paraId="0A287643" w14:textId="77777777" w:rsidR="00247089" w:rsidRPr="00247089" w:rsidRDefault="00247089" w:rsidP="00247089">
      <w:r w:rsidRPr="00247089">
        <w:t>Input:</w:t>
      </w:r>
    </w:p>
    <w:p w14:paraId="4D4DA867" w14:textId="77777777" w:rsidR="00247089" w:rsidRPr="00247089" w:rsidRDefault="00247089" w:rsidP="00247089">
      <w:proofErr w:type="spellStart"/>
      <w:r w:rsidRPr="00247089">
        <w:t>id,sections</w:t>
      </w:r>
      <w:proofErr w:type="spellEnd"/>
      <w:r w:rsidRPr="00247089">
        <w:t>,</w:t>
      </w:r>
    </w:p>
    <w:p w14:paraId="37425CDF" w14:textId="77777777" w:rsidR="00247089" w:rsidRPr="00247089" w:rsidRDefault="00247089" w:rsidP="00247089">
      <w:r w:rsidRPr="00247089">
        <w:t>Result:</w:t>
      </w:r>
    </w:p>
    <w:p w14:paraId="07F1AE9B" w14:textId="77777777" w:rsidR="00247089" w:rsidRPr="00247089" w:rsidRDefault="00247089" w:rsidP="00247089">
      <w:r w:rsidRPr="00247089">
        <w:t>["id", "sections", ""]</w:t>
      </w:r>
    </w:p>
    <w:p w14:paraId="5DC430BF" w14:textId="77777777" w:rsidR="00247089" w:rsidRPr="00247089" w:rsidRDefault="00247089" w:rsidP="00247089">
      <w:r w:rsidRPr="00247089">
        <w:t>Again, this is normal string splitting behavior. You’ll likely want to:</w:t>
      </w:r>
    </w:p>
    <w:p w14:paraId="4A8EF151" w14:textId="77777777" w:rsidR="00247089" w:rsidRPr="00247089" w:rsidRDefault="00247089" w:rsidP="00247089">
      <w:pPr>
        <w:numPr>
          <w:ilvl w:val="0"/>
          <w:numId w:val="832"/>
        </w:numPr>
      </w:pPr>
      <w:r w:rsidRPr="00247089">
        <w:t>reject empty field names during validation</w:t>
      </w:r>
    </w:p>
    <w:p w14:paraId="68CC99C6" w14:textId="77777777" w:rsidR="00247089" w:rsidRPr="00247089" w:rsidRDefault="00000000" w:rsidP="00247089">
      <w:r>
        <w:pict w14:anchorId="335C2F96">
          <v:rect id="_x0000_i1685" style="width:0;height:1.5pt" o:hralign="center" o:hrstd="t" o:hr="t" fillcolor="#a0a0a0" stroked="f"/>
        </w:pict>
      </w:r>
    </w:p>
    <w:p w14:paraId="0C34299C" w14:textId="77777777" w:rsidR="00247089" w:rsidRPr="00247089" w:rsidRDefault="00247089" w:rsidP="00247089">
      <w:pPr>
        <w:rPr>
          <w:b/>
          <w:bCs/>
        </w:rPr>
      </w:pPr>
      <w:r w:rsidRPr="00247089">
        <w:rPr>
          <w:b/>
          <w:bCs/>
        </w:rPr>
        <w:t>3️</w:t>
      </w:r>
      <w:r w:rsidRPr="00247089">
        <w:rPr>
          <w:rFonts w:ascii="Segoe UI Symbol" w:hAnsi="Segoe UI Symbol" w:cs="Segoe UI Symbol"/>
          <w:b/>
          <w:bCs/>
        </w:rPr>
        <w:t>⃣</w:t>
      </w:r>
      <w:r w:rsidRPr="00247089">
        <w:rPr>
          <w:b/>
          <w:bCs/>
        </w:rPr>
        <w:t xml:space="preserve"> Duplicate field names</w:t>
      </w:r>
    </w:p>
    <w:p w14:paraId="482CEFA2" w14:textId="77777777" w:rsidR="00247089" w:rsidRPr="00247089" w:rsidRDefault="00247089" w:rsidP="00247089">
      <w:r w:rsidRPr="00247089">
        <w:t>Input:</w:t>
      </w:r>
    </w:p>
    <w:p w14:paraId="7EF1E8E6" w14:textId="77777777" w:rsidR="00247089" w:rsidRPr="00247089" w:rsidRDefault="00247089" w:rsidP="00247089">
      <w:proofErr w:type="spellStart"/>
      <w:r w:rsidRPr="00247089">
        <w:t>id,id,name</w:t>
      </w:r>
      <w:proofErr w:type="spellEnd"/>
    </w:p>
    <w:p w14:paraId="2180B199" w14:textId="77777777" w:rsidR="00247089" w:rsidRPr="00247089" w:rsidRDefault="00247089" w:rsidP="00247089">
      <w:r w:rsidRPr="00247089">
        <w:t xml:space="preserve">You’ll get duplicates — which is fine here. Your </w:t>
      </w:r>
      <w:proofErr w:type="spellStart"/>
      <w:r w:rsidRPr="00247089">
        <w:rPr>
          <w:b/>
          <w:bCs/>
        </w:rPr>
        <w:t>SchemaValidator</w:t>
      </w:r>
      <w:proofErr w:type="spellEnd"/>
      <w:r w:rsidRPr="00247089">
        <w:t xml:space="preserve"> should handle uniqueness rules later.</w:t>
      </w:r>
    </w:p>
    <w:p w14:paraId="6129FFBD" w14:textId="77777777" w:rsidR="00247089" w:rsidRPr="00247089" w:rsidRDefault="00000000" w:rsidP="00247089">
      <w:r>
        <w:lastRenderedPageBreak/>
        <w:pict w14:anchorId="729A4E14">
          <v:rect id="_x0000_i1686" style="width:0;height:1.5pt" o:hralign="center" o:hrstd="t" o:hr="t" fillcolor="#a0a0a0" stroked="f"/>
        </w:pict>
      </w:r>
    </w:p>
    <w:p w14:paraId="2344E89A" w14:textId="77777777" w:rsidR="00247089" w:rsidRPr="00247089" w:rsidRDefault="00247089" w:rsidP="00247089">
      <w:pPr>
        <w:rPr>
          <w:b/>
          <w:bCs/>
        </w:rPr>
      </w:pPr>
      <w:r w:rsidRPr="00247089">
        <w:rPr>
          <w:rFonts w:ascii="Segoe UI Emoji" w:hAnsi="Segoe UI Emoji" w:cs="Segoe UI Emoji"/>
          <w:b/>
          <w:bCs/>
        </w:rPr>
        <w:t>✅</w:t>
      </w:r>
      <w:r w:rsidRPr="00247089">
        <w:rPr>
          <w:b/>
          <w:bCs/>
        </w:rPr>
        <w:t xml:space="preserve"> Why this fits your architecture well</w:t>
      </w:r>
    </w:p>
    <w:p w14:paraId="259C27DA" w14:textId="77777777" w:rsidR="00247089" w:rsidRPr="00247089" w:rsidRDefault="00247089" w:rsidP="00247089">
      <w:r w:rsidRPr="00247089">
        <w:t>This code:</w:t>
      </w:r>
    </w:p>
    <w:p w14:paraId="72B189BE" w14:textId="77777777" w:rsidR="00247089" w:rsidRPr="00247089" w:rsidRDefault="00247089" w:rsidP="00247089">
      <w:pPr>
        <w:numPr>
          <w:ilvl w:val="0"/>
          <w:numId w:val="833"/>
        </w:numPr>
      </w:pPr>
      <w:r w:rsidRPr="00247089">
        <w:rPr>
          <w:rFonts w:ascii="Segoe UI Emoji" w:hAnsi="Segoe UI Emoji" w:cs="Segoe UI Emoji"/>
        </w:rPr>
        <w:t>✅</w:t>
      </w:r>
      <w:r w:rsidRPr="00247089">
        <w:t xml:space="preserve"> belongs in the CLI layer</w:t>
      </w:r>
    </w:p>
    <w:p w14:paraId="1FFE3D07" w14:textId="77777777" w:rsidR="00247089" w:rsidRPr="00247089" w:rsidRDefault="00247089" w:rsidP="00247089">
      <w:pPr>
        <w:numPr>
          <w:ilvl w:val="0"/>
          <w:numId w:val="833"/>
        </w:numPr>
      </w:pPr>
      <w:r w:rsidRPr="00247089">
        <w:rPr>
          <w:rFonts w:ascii="Segoe UI Emoji" w:hAnsi="Segoe UI Emoji" w:cs="Segoe UI Emoji"/>
        </w:rPr>
        <w:t>✅</w:t>
      </w:r>
      <w:r w:rsidRPr="00247089">
        <w:t xml:space="preserve"> does </w:t>
      </w:r>
      <w:r w:rsidRPr="00247089">
        <w:rPr>
          <w:i/>
          <w:iCs/>
        </w:rPr>
        <w:t>no reflection</w:t>
      </w:r>
    </w:p>
    <w:p w14:paraId="77780AE2" w14:textId="77777777" w:rsidR="00247089" w:rsidRPr="00247089" w:rsidRDefault="00247089" w:rsidP="00247089">
      <w:pPr>
        <w:numPr>
          <w:ilvl w:val="0"/>
          <w:numId w:val="833"/>
        </w:numPr>
      </w:pPr>
      <w:r w:rsidRPr="00247089">
        <w:rPr>
          <w:rFonts w:ascii="Segoe UI Emoji" w:hAnsi="Segoe UI Emoji" w:cs="Segoe UI Emoji"/>
        </w:rPr>
        <w:t>✅</w:t>
      </w:r>
      <w:r w:rsidRPr="00247089">
        <w:t xml:space="preserve"> just parses raw user input</w:t>
      </w:r>
    </w:p>
    <w:p w14:paraId="53467C08" w14:textId="77777777" w:rsidR="00247089" w:rsidRPr="00247089" w:rsidRDefault="00247089" w:rsidP="00247089">
      <w:pPr>
        <w:numPr>
          <w:ilvl w:val="0"/>
          <w:numId w:val="833"/>
        </w:numPr>
      </w:pPr>
      <w:r w:rsidRPr="00247089">
        <w:rPr>
          <w:rFonts w:ascii="Segoe UI Emoji" w:hAnsi="Segoe UI Emoji" w:cs="Segoe UI Emoji"/>
        </w:rPr>
        <w:t>✅</w:t>
      </w:r>
      <w:r w:rsidRPr="00247089">
        <w:t xml:space="preserve"> hands clean data to validation logic</w:t>
      </w:r>
    </w:p>
    <w:p w14:paraId="52112987" w14:textId="77777777" w:rsidR="00247089" w:rsidRPr="00247089" w:rsidRDefault="00247089" w:rsidP="00247089">
      <w:r w:rsidRPr="00247089">
        <w:t xml:space="preserve">That is </w:t>
      </w:r>
      <w:r w:rsidRPr="00247089">
        <w:rPr>
          <w:b/>
          <w:bCs/>
        </w:rPr>
        <w:t>exactly</w:t>
      </w:r>
      <w:r w:rsidRPr="00247089">
        <w:t xml:space="preserve"> the right separation of concerns.</w:t>
      </w:r>
    </w:p>
    <w:p w14:paraId="77730C16" w14:textId="77777777" w:rsidR="00247089" w:rsidRPr="00247089" w:rsidRDefault="00000000" w:rsidP="00247089">
      <w:r>
        <w:pict w14:anchorId="24B24523">
          <v:rect id="_x0000_i1687" style="width:0;height:1.5pt" o:hralign="center" o:hrstd="t" o:hr="t" fillcolor="#a0a0a0" stroked="f"/>
        </w:pict>
      </w:r>
    </w:p>
    <w:p w14:paraId="13A3A55A" w14:textId="77777777" w:rsidR="00247089" w:rsidRPr="00247089" w:rsidRDefault="00247089" w:rsidP="00247089">
      <w:pPr>
        <w:rPr>
          <w:b/>
          <w:bCs/>
        </w:rPr>
      </w:pPr>
      <w:r w:rsidRPr="00247089">
        <w:rPr>
          <w:rFonts w:ascii="Segoe UI Emoji" w:hAnsi="Segoe UI Emoji" w:cs="Segoe UI Emoji"/>
          <w:b/>
          <w:bCs/>
        </w:rPr>
        <w:t>✅</w:t>
      </w:r>
      <w:r w:rsidRPr="00247089">
        <w:rPr>
          <w:b/>
          <w:bCs/>
        </w:rPr>
        <w:t xml:space="preserve"> Final verdict</w:t>
      </w:r>
    </w:p>
    <w:p w14:paraId="080B1CD4" w14:textId="77777777" w:rsidR="00247089" w:rsidRPr="00247089" w:rsidRDefault="00247089" w:rsidP="00247089">
      <w:pPr>
        <w:numPr>
          <w:ilvl w:val="0"/>
          <w:numId w:val="834"/>
        </w:numPr>
      </w:pPr>
      <w:r w:rsidRPr="00247089">
        <w:rPr>
          <w:rFonts w:ascii="Segoe UI Emoji" w:hAnsi="Segoe UI Emoji" w:cs="Segoe UI Emoji"/>
        </w:rPr>
        <w:t>✅</w:t>
      </w:r>
      <w:r w:rsidRPr="00247089">
        <w:t xml:space="preserve"> Yes, this correctly parses user input into an </w:t>
      </w:r>
      <w:proofErr w:type="spellStart"/>
      <w:r w:rsidRPr="00247089">
        <w:t>ArrayList</w:t>
      </w:r>
      <w:proofErr w:type="spellEnd"/>
      <w:r w:rsidRPr="00247089">
        <w:t>&lt;String&gt;</w:t>
      </w:r>
    </w:p>
    <w:p w14:paraId="2D5DAE29" w14:textId="77777777" w:rsidR="00247089" w:rsidRPr="00247089" w:rsidRDefault="00247089" w:rsidP="00247089">
      <w:pPr>
        <w:numPr>
          <w:ilvl w:val="0"/>
          <w:numId w:val="834"/>
        </w:numPr>
      </w:pPr>
      <w:r w:rsidRPr="00247089">
        <w:rPr>
          <w:rFonts w:ascii="Segoe UI Emoji" w:hAnsi="Segoe UI Emoji" w:cs="Segoe UI Emoji"/>
        </w:rPr>
        <w:t>✅</w:t>
      </w:r>
      <w:r w:rsidRPr="00247089">
        <w:t xml:space="preserve"> It’s appropriate for a CLI</w:t>
      </w:r>
    </w:p>
    <w:p w14:paraId="7DEF16C2" w14:textId="77777777" w:rsidR="00247089" w:rsidRPr="00247089" w:rsidRDefault="00247089" w:rsidP="00247089">
      <w:pPr>
        <w:numPr>
          <w:ilvl w:val="0"/>
          <w:numId w:val="834"/>
        </w:numPr>
      </w:pPr>
      <w:r w:rsidRPr="00247089">
        <w:rPr>
          <w:rFonts w:ascii="Segoe UI Emoji" w:hAnsi="Segoe UI Emoji" w:cs="Segoe UI Emoji"/>
        </w:rPr>
        <w:t>✅</w:t>
      </w:r>
      <w:r w:rsidRPr="00247089">
        <w:t xml:space="preserve"> It’s whitespace</w:t>
      </w:r>
      <w:r w:rsidRPr="00247089">
        <w:noBreakHyphen/>
        <w:t>tolerant</w:t>
      </w:r>
    </w:p>
    <w:p w14:paraId="584915B3" w14:textId="77777777" w:rsidR="00247089" w:rsidRPr="00247089" w:rsidRDefault="00247089" w:rsidP="00247089">
      <w:pPr>
        <w:numPr>
          <w:ilvl w:val="0"/>
          <w:numId w:val="834"/>
        </w:numPr>
      </w:pPr>
      <w:r w:rsidRPr="00247089">
        <w:rPr>
          <w:rFonts w:ascii="Segoe UI Emoji" w:hAnsi="Segoe UI Emoji" w:cs="Segoe UI Emoji"/>
        </w:rPr>
        <w:t>✅</w:t>
      </w:r>
      <w:r w:rsidRPr="00247089">
        <w:t xml:space="preserve"> It produces mutable data for validation</w:t>
      </w:r>
    </w:p>
    <w:p w14:paraId="06D24C5F" w14:textId="77777777" w:rsidR="00247089" w:rsidRPr="00247089" w:rsidRDefault="00247089" w:rsidP="00247089">
      <w:pPr>
        <w:numPr>
          <w:ilvl w:val="0"/>
          <w:numId w:val="834"/>
        </w:numPr>
      </w:pPr>
      <w:r w:rsidRPr="00247089">
        <w:rPr>
          <w:rFonts w:ascii="Segoe UI Emoji" w:hAnsi="Segoe UI Emoji" w:cs="Segoe UI Emoji"/>
        </w:rPr>
        <w:t>⚠️</w:t>
      </w:r>
      <w:r w:rsidRPr="00247089">
        <w:t xml:space="preserve"> You’ll want validation for empty / duplicate entries (later)</w:t>
      </w:r>
    </w:p>
    <w:p w14:paraId="4CC891E8" w14:textId="77777777" w:rsidR="00247089" w:rsidRPr="00247089" w:rsidRDefault="00247089" w:rsidP="00247089">
      <w:r w:rsidRPr="00247089">
        <w:t>You did this part exactly right.</w:t>
      </w:r>
    </w:p>
    <w:p w14:paraId="4592505E" w14:textId="77777777" w:rsidR="00247089" w:rsidRPr="00247089" w:rsidRDefault="00247089" w:rsidP="00247089">
      <w:r w:rsidRPr="00247089">
        <w:t>If you want next, I can:</w:t>
      </w:r>
    </w:p>
    <w:p w14:paraId="1921ECE2" w14:textId="77777777" w:rsidR="00247089" w:rsidRPr="00247089" w:rsidRDefault="00247089" w:rsidP="00247089">
      <w:pPr>
        <w:numPr>
          <w:ilvl w:val="0"/>
          <w:numId w:val="835"/>
        </w:numPr>
      </w:pPr>
      <w:r w:rsidRPr="00247089">
        <w:t>Help you validate that these field names actually exist on the base class</w:t>
      </w:r>
    </w:p>
    <w:p w14:paraId="45895F8F" w14:textId="77777777" w:rsidR="00247089" w:rsidRPr="00247089" w:rsidRDefault="00247089" w:rsidP="00247089">
      <w:pPr>
        <w:numPr>
          <w:ilvl w:val="0"/>
          <w:numId w:val="835"/>
        </w:numPr>
      </w:pPr>
      <w:r w:rsidRPr="00247089">
        <w:t>Help you reject invalid or duplicate fields cleanly</w:t>
      </w:r>
    </w:p>
    <w:p w14:paraId="4223D966" w14:textId="77777777" w:rsidR="00247089" w:rsidRPr="00247089" w:rsidRDefault="00247089" w:rsidP="00247089">
      <w:pPr>
        <w:numPr>
          <w:ilvl w:val="0"/>
          <w:numId w:val="835"/>
        </w:numPr>
      </w:pPr>
      <w:r w:rsidRPr="00247089">
        <w:t>Walk through how this list feeds into your schema definition logic</w:t>
      </w:r>
    </w:p>
    <w:p w14:paraId="20D476B8" w14:textId="77777777" w:rsidR="009E0F6C" w:rsidRPr="009E0F6C" w:rsidRDefault="009E0F6C" w:rsidP="009E0F6C">
      <w:r w:rsidRPr="009E0F6C">
        <w:t xml:space="preserve">Great question — this is the </w:t>
      </w:r>
      <w:r w:rsidRPr="009E0F6C">
        <w:rPr>
          <w:b/>
          <w:bCs/>
        </w:rPr>
        <w:t>right moment</w:t>
      </w:r>
      <w:r w:rsidRPr="009E0F6C">
        <w:t xml:space="preserve"> to ask it, because your method is </w:t>
      </w:r>
      <w:r w:rsidRPr="009E0F6C">
        <w:rPr>
          <w:i/>
          <w:iCs/>
        </w:rPr>
        <w:t>close</w:t>
      </w:r>
      <w:r w:rsidRPr="009E0F6C">
        <w:t xml:space="preserve">, but it is </w:t>
      </w:r>
      <w:r w:rsidRPr="009E0F6C">
        <w:rPr>
          <w:b/>
          <w:bCs/>
        </w:rPr>
        <w:t>not validating the schema in the way you probably intend yet</w:t>
      </w:r>
      <w:r w:rsidRPr="009E0F6C">
        <w:t>.</w:t>
      </w:r>
    </w:p>
    <w:p w14:paraId="11DB2825" w14:textId="77777777" w:rsidR="009E0F6C" w:rsidRPr="009E0F6C" w:rsidRDefault="009E0F6C" w:rsidP="009E0F6C">
      <w:r w:rsidRPr="009E0F6C">
        <w:t>I’ll answer in two parts:</w:t>
      </w:r>
    </w:p>
    <w:p w14:paraId="1F9FC8DE" w14:textId="77777777" w:rsidR="009E0F6C" w:rsidRPr="009E0F6C" w:rsidRDefault="009E0F6C" w:rsidP="009E0F6C">
      <w:pPr>
        <w:numPr>
          <w:ilvl w:val="0"/>
          <w:numId w:val="836"/>
        </w:numPr>
      </w:pPr>
      <w:r w:rsidRPr="009E0F6C">
        <w:rPr>
          <w:b/>
          <w:bCs/>
        </w:rPr>
        <w:t xml:space="preserve">What your current </w:t>
      </w:r>
      <w:proofErr w:type="spellStart"/>
      <w:r w:rsidRPr="009E0F6C">
        <w:rPr>
          <w:b/>
          <w:bCs/>
        </w:rPr>
        <w:t>validateSchema</w:t>
      </w:r>
      <w:proofErr w:type="spellEnd"/>
      <w:r w:rsidRPr="009E0F6C">
        <w:rPr>
          <w:b/>
          <w:bCs/>
        </w:rPr>
        <w:t xml:space="preserve"> </w:t>
      </w:r>
      <w:r w:rsidRPr="009E0F6C">
        <w:rPr>
          <w:b/>
          <w:bCs/>
          <w:i/>
          <w:iCs/>
        </w:rPr>
        <w:t>does</w:t>
      </w:r>
      <w:r w:rsidRPr="009E0F6C">
        <w:rPr>
          <w:b/>
          <w:bCs/>
        </w:rPr>
        <w:t xml:space="preserve"> and </w:t>
      </w:r>
      <w:r w:rsidRPr="009E0F6C">
        <w:rPr>
          <w:b/>
          <w:bCs/>
          <w:i/>
          <w:iCs/>
        </w:rPr>
        <w:t>does not</w:t>
      </w:r>
      <w:r w:rsidRPr="009E0F6C">
        <w:rPr>
          <w:b/>
          <w:bCs/>
        </w:rPr>
        <w:t xml:space="preserve"> validate</w:t>
      </w:r>
    </w:p>
    <w:p w14:paraId="4FE9B3AE" w14:textId="77777777" w:rsidR="009E0F6C" w:rsidRPr="009E0F6C" w:rsidRDefault="009E0F6C" w:rsidP="009E0F6C">
      <w:pPr>
        <w:numPr>
          <w:ilvl w:val="0"/>
          <w:numId w:val="836"/>
        </w:numPr>
      </w:pPr>
      <w:r w:rsidRPr="009E0F6C">
        <w:rPr>
          <w:b/>
          <w:bCs/>
        </w:rPr>
        <w:t>How to check for duplicates cleanly (conceptually and practically)</w:t>
      </w:r>
    </w:p>
    <w:p w14:paraId="539EFB8B" w14:textId="77777777" w:rsidR="009E0F6C" w:rsidRPr="009E0F6C" w:rsidRDefault="009E0F6C" w:rsidP="009E0F6C">
      <w:r w:rsidRPr="009E0F6C">
        <w:lastRenderedPageBreak/>
        <w:t>I’ll be very explicit and concrete so there’s no ambiguity.</w:t>
      </w:r>
    </w:p>
    <w:p w14:paraId="1524DB77" w14:textId="77777777" w:rsidR="009E0F6C" w:rsidRPr="009E0F6C" w:rsidRDefault="00000000" w:rsidP="009E0F6C">
      <w:r>
        <w:pict w14:anchorId="3CDD2635">
          <v:rect id="_x0000_i1688" style="width:0;height:1.5pt" o:hralign="center" o:hrstd="t" o:hr="t" fillcolor="#a0a0a0" stroked="f"/>
        </w:pict>
      </w:r>
    </w:p>
    <w:p w14:paraId="42042126" w14:textId="77777777" w:rsidR="009E0F6C" w:rsidRPr="009E0F6C" w:rsidRDefault="009E0F6C" w:rsidP="009E0F6C">
      <w:pPr>
        <w:rPr>
          <w:b/>
          <w:bCs/>
        </w:rPr>
      </w:pPr>
      <w:r w:rsidRPr="009E0F6C">
        <w:rPr>
          <w:b/>
          <w:bCs/>
        </w:rPr>
        <w:t>1️</w:t>
      </w:r>
      <w:r w:rsidRPr="009E0F6C">
        <w:rPr>
          <w:rFonts w:ascii="Segoe UI Symbol" w:hAnsi="Segoe UI Symbol" w:cs="Segoe UI Symbol"/>
          <w:b/>
          <w:bCs/>
        </w:rPr>
        <w:t>⃣</w:t>
      </w:r>
      <w:r w:rsidRPr="009E0F6C">
        <w:rPr>
          <w:b/>
          <w:bCs/>
        </w:rPr>
        <w:t xml:space="preserve"> Does this validate the schema (besides duplicates)?</w:t>
      </w:r>
    </w:p>
    <w:p w14:paraId="33787C22"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What it does validate correctly</w:t>
      </w:r>
    </w:p>
    <w:p w14:paraId="303EE936" w14:textId="77777777" w:rsidR="009E0F6C" w:rsidRPr="009E0F6C" w:rsidRDefault="009E0F6C" w:rsidP="009E0F6C">
      <w:r w:rsidRPr="009E0F6C">
        <w:t xml:space="preserve">Your method </w:t>
      </w:r>
      <w:r w:rsidRPr="009E0F6C">
        <w:rPr>
          <w:b/>
          <w:bCs/>
        </w:rPr>
        <w:t>does successfully validate these things</w:t>
      </w:r>
      <w:r w:rsidRPr="009E0F6C">
        <w:t>:</w:t>
      </w:r>
    </w:p>
    <w:p w14:paraId="788593AE" w14:textId="77777777" w:rsidR="009E0F6C" w:rsidRPr="009E0F6C" w:rsidRDefault="009E0F6C" w:rsidP="009E0F6C">
      <w:pPr>
        <w:numPr>
          <w:ilvl w:val="0"/>
          <w:numId w:val="837"/>
        </w:numPr>
      </w:pPr>
      <w:r w:rsidRPr="009E0F6C">
        <w:rPr>
          <w:b/>
          <w:bCs/>
        </w:rPr>
        <w:t>Base class existence</w:t>
      </w:r>
    </w:p>
    <w:p w14:paraId="377F7CF6" w14:textId="77777777" w:rsidR="009E0F6C" w:rsidRPr="009E0F6C" w:rsidRDefault="009E0F6C" w:rsidP="009E0F6C">
      <w:pPr>
        <w:numPr>
          <w:ilvl w:val="1"/>
          <w:numId w:val="837"/>
        </w:numPr>
      </w:pPr>
      <w:r w:rsidRPr="009E0F6C">
        <w:t>You correctly locate the base class from the registry</w:t>
      </w:r>
    </w:p>
    <w:p w14:paraId="30E9C1DC" w14:textId="77777777" w:rsidR="009E0F6C" w:rsidRPr="009E0F6C" w:rsidRDefault="009E0F6C" w:rsidP="009E0F6C">
      <w:pPr>
        <w:numPr>
          <w:ilvl w:val="1"/>
          <w:numId w:val="837"/>
        </w:numPr>
      </w:pPr>
      <w:r w:rsidRPr="009E0F6C">
        <w:t xml:space="preserve">You throw a </w:t>
      </w:r>
      <w:proofErr w:type="spellStart"/>
      <w:r w:rsidRPr="009E0F6C">
        <w:t>SchemaException</w:t>
      </w:r>
      <w:proofErr w:type="spellEnd"/>
      <w:r w:rsidRPr="009E0F6C">
        <w:t xml:space="preserve"> if it doesn’t exist</w:t>
      </w:r>
    </w:p>
    <w:p w14:paraId="12BEDC42" w14:textId="77777777" w:rsidR="009E0F6C" w:rsidRPr="009E0F6C" w:rsidRDefault="009E0F6C" w:rsidP="009E0F6C">
      <w:pPr>
        <w:numPr>
          <w:ilvl w:val="0"/>
          <w:numId w:val="837"/>
        </w:numPr>
      </w:pPr>
      <w:r w:rsidRPr="009E0F6C">
        <w:rPr>
          <w:b/>
          <w:bCs/>
        </w:rPr>
        <w:t xml:space="preserve">That each user entry matches </w:t>
      </w:r>
      <w:r w:rsidRPr="009E0F6C">
        <w:rPr>
          <w:b/>
          <w:bCs/>
          <w:i/>
          <w:iCs/>
        </w:rPr>
        <w:t>something</w:t>
      </w:r>
      <w:r w:rsidRPr="009E0F6C">
        <w:rPr>
          <w:b/>
          <w:bCs/>
        </w:rPr>
        <w:t xml:space="preserve"> on the class</w:t>
      </w:r>
    </w:p>
    <w:p w14:paraId="3F148075" w14:textId="77777777" w:rsidR="009E0F6C" w:rsidRPr="009E0F6C" w:rsidRDefault="009E0F6C" w:rsidP="009E0F6C">
      <w:pPr>
        <w:numPr>
          <w:ilvl w:val="1"/>
          <w:numId w:val="837"/>
        </w:numPr>
      </w:pPr>
      <w:r w:rsidRPr="009E0F6C">
        <w:t xml:space="preserve">You ensure every </w:t>
      </w:r>
      <w:proofErr w:type="spellStart"/>
      <w:r w:rsidRPr="009E0F6C">
        <w:t>userField</w:t>
      </w:r>
      <w:proofErr w:type="spellEnd"/>
      <w:r w:rsidRPr="009E0F6C">
        <w:t xml:space="preserve"> matches </w:t>
      </w:r>
      <w:r w:rsidRPr="009E0F6C">
        <w:rPr>
          <w:i/>
          <w:iCs/>
        </w:rPr>
        <w:t>some</w:t>
      </w:r>
      <w:r w:rsidRPr="009E0F6C">
        <w:t xml:space="preserve"> declared field</w:t>
      </w:r>
    </w:p>
    <w:p w14:paraId="1090CFFD" w14:textId="77777777" w:rsidR="009E0F6C" w:rsidRPr="009E0F6C" w:rsidRDefault="009E0F6C" w:rsidP="009E0F6C">
      <w:pPr>
        <w:numPr>
          <w:ilvl w:val="1"/>
          <w:numId w:val="837"/>
        </w:numPr>
      </w:pPr>
      <w:r w:rsidRPr="009E0F6C">
        <w:t>If not, you throw a clear error</w:t>
      </w:r>
    </w:p>
    <w:p w14:paraId="1E87DB54" w14:textId="77777777" w:rsidR="009E0F6C" w:rsidRPr="009E0F6C" w:rsidRDefault="009E0F6C" w:rsidP="009E0F6C">
      <w:pPr>
        <w:numPr>
          <w:ilvl w:val="0"/>
          <w:numId w:val="837"/>
        </w:numPr>
      </w:pPr>
      <w:r w:rsidRPr="009E0F6C">
        <w:rPr>
          <w:b/>
          <w:bCs/>
        </w:rPr>
        <w:t>Concrete generic fields (Option</w:t>
      </w:r>
      <w:r w:rsidRPr="009E0F6C">
        <w:rPr>
          <w:rFonts w:ascii="Arial" w:hAnsi="Arial" w:cs="Arial"/>
          <w:b/>
          <w:bCs/>
        </w:rPr>
        <w:t> </w:t>
      </w:r>
      <w:r w:rsidRPr="009E0F6C">
        <w:rPr>
          <w:b/>
          <w:bCs/>
        </w:rPr>
        <w:t>B style)</w:t>
      </w:r>
    </w:p>
    <w:p w14:paraId="5CF5E4C1" w14:textId="77777777" w:rsidR="009E0F6C" w:rsidRPr="009E0F6C" w:rsidRDefault="009E0F6C" w:rsidP="009E0F6C">
      <w:pPr>
        <w:numPr>
          <w:ilvl w:val="1"/>
          <w:numId w:val="837"/>
        </w:numPr>
      </w:pPr>
      <w:proofErr w:type="spellStart"/>
      <w:r w:rsidRPr="009E0F6C">
        <w:t>ArrayList</w:t>
      </w:r>
      <w:proofErr w:type="spellEnd"/>
      <w:r w:rsidRPr="009E0F6C">
        <w:t>&lt;Section&gt; style fields are matched structurally</w:t>
      </w:r>
    </w:p>
    <w:p w14:paraId="6055A5A4" w14:textId="77777777" w:rsidR="009E0F6C" w:rsidRPr="009E0F6C" w:rsidRDefault="009E0F6C" w:rsidP="009E0F6C">
      <w:pPr>
        <w:numPr>
          <w:ilvl w:val="1"/>
          <w:numId w:val="837"/>
        </w:numPr>
      </w:pPr>
      <w:r w:rsidRPr="009E0F6C">
        <w:t>You are not doing string parsing</w:t>
      </w:r>
    </w:p>
    <w:p w14:paraId="50C06323" w14:textId="77777777" w:rsidR="009E0F6C" w:rsidRPr="009E0F6C" w:rsidRDefault="009E0F6C" w:rsidP="009E0F6C">
      <w:pPr>
        <w:numPr>
          <w:ilvl w:val="1"/>
          <w:numId w:val="837"/>
        </w:numPr>
      </w:pPr>
      <w:r w:rsidRPr="009E0F6C">
        <w:t>This is good reflection usage</w:t>
      </w:r>
    </w:p>
    <w:p w14:paraId="7FA81864" w14:textId="77777777" w:rsidR="009E0F6C" w:rsidRPr="009E0F6C" w:rsidRDefault="009E0F6C" w:rsidP="009E0F6C">
      <w:r w:rsidRPr="009E0F6C">
        <w:t xml:space="preserve">So conceptually, this </w:t>
      </w:r>
      <w:r w:rsidRPr="009E0F6C">
        <w:rPr>
          <w:i/>
          <w:iCs/>
        </w:rPr>
        <w:t>is</w:t>
      </w:r>
      <w:r w:rsidRPr="009E0F6C">
        <w:t xml:space="preserve"> a form of schema validation.</w:t>
      </w:r>
    </w:p>
    <w:p w14:paraId="6EBCBCFF" w14:textId="77777777" w:rsidR="009E0F6C" w:rsidRPr="009E0F6C" w:rsidRDefault="00000000" w:rsidP="009E0F6C">
      <w:r>
        <w:pict w14:anchorId="0B0F968D">
          <v:rect id="_x0000_i1689" style="width:0;height:1.5pt" o:hralign="center" o:hrstd="t" o:hr="t" fillcolor="#a0a0a0" stroked="f"/>
        </w:pict>
      </w:r>
    </w:p>
    <w:p w14:paraId="59AB6877"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What it does not validate (important gaps)</w:t>
      </w:r>
    </w:p>
    <w:p w14:paraId="1FD37161" w14:textId="77777777" w:rsidR="009E0F6C" w:rsidRPr="009E0F6C" w:rsidRDefault="009E0F6C" w:rsidP="009E0F6C">
      <w:r w:rsidRPr="009E0F6C">
        <w:t xml:space="preserve">These are </w:t>
      </w:r>
      <w:r w:rsidRPr="009E0F6C">
        <w:rPr>
          <w:b/>
          <w:bCs/>
        </w:rPr>
        <w:t>real logical issues</w:t>
      </w:r>
      <w:r w:rsidRPr="009E0F6C">
        <w:t>, not stylistic nitpicks.</w:t>
      </w:r>
    </w:p>
    <w:p w14:paraId="0DB1490B" w14:textId="77777777" w:rsidR="009E0F6C" w:rsidRPr="009E0F6C" w:rsidRDefault="00000000" w:rsidP="009E0F6C">
      <w:r>
        <w:pict w14:anchorId="700F43C9">
          <v:rect id="_x0000_i1690" style="width:0;height:1.5pt" o:hralign="center" o:hrstd="t" o:hr="t" fillcolor="#a0a0a0" stroked="f"/>
        </w:pict>
      </w:r>
    </w:p>
    <w:p w14:paraId="654BE450"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1. You are matching against field </w:t>
      </w:r>
      <w:r w:rsidRPr="009E0F6C">
        <w:rPr>
          <w:b/>
          <w:bCs/>
          <w:i/>
          <w:iCs/>
        </w:rPr>
        <w:t>types</w:t>
      </w:r>
      <w:r w:rsidRPr="009E0F6C">
        <w:rPr>
          <w:b/>
          <w:bCs/>
        </w:rPr>
        <w:t xml:space="preserve">, not field </w:t>
      </w:r>
      <w:r w:rsidRPr="009E0F6C">
        <w:rPr>
          <w:b/>
          <w:bCs/>
          <w:i/>
          <w:iCs/>
        </w:rPr>
        <w:t>names</w:t>
      </w:r>
    </w:p>
    <w:p w14:paraId="2B82CF8B" w14:textId="77777777" w:rsidR="009E0F6C" w:rsidRPr="009E0F6C" w:rsidRDefault="009E0F6C" w:rsidP="009E0F6C">
      <w:r w:rsidRPr="009E0F6C">
        <w:t xml:space="preserve">This is the </w:t>
      </w:r>
      <w:r w:rsidRPr="009E0F6C">
        <w:rPr>
          <w:b/>
          <w:bCs/>
        </w:rPr>
        <w:t>biggest conceptual problem</w:t>
      </w:r>
      <w:r w:rsidRPr="009E0F6C">
        <w:t>.</w:t>
      </w:r>
    </w:p>
    <w:p w14:paraId="5460D259" w14:textId="77777777" w:rsidR="009E0F6C" w:rsidRPr="009E0F6C" w:rsidRDefault="009E0F6C" w:rsidP="009E0F6C">
      <w:r w:rsidRPr="009E0F6C">
        <w:t>Your user input is:</w:t>
      </w:r>
    </w:p>
    <w:p w14:paraId="21728BC8" w14:textId="77777777" w:rsidR="009E0F6C" w:rsidRPr="009E0F6C" w:rsidRDefault="009E0F6C" w:rsidP="009E0F6C">
      <w:r w:rsidRPr="009E0F6C">
        <w:t>id, sections</w:t>
      </w:r>
    </w:p>
    <w:p w14:paraId="42693D44" w14:textId="77777777" w:rsidR="009E0F6C" w:rsidRPr="009E0F6C" w:rsidRDefault="009E0F6C" w:rsidP="009E0F6C">
      <w:r w:rsidRPr="009E0F6C">
        <w:t xml:space="preserve">But your validation compares </w:t>
      </w:r>
      <w:proofErr w:type="spellStart"/>
      <w:r w:rsidRPr="009E0F6C">
        <w:t>userField</w:t>
      </w:r>
      <w:proofErr w:type="spellEnd"/>
      <w:r w:rsidRPr="009E0F6C">
        <w:t xml:space="preserve"> against:</w:t>
      </w:r>
    </w:p>
    <w:p w14:paraId="5A6029BA" w14:textId="77777777" w:rsidR="009E0F6C" w:rsidRPr="009E0F6C" w:rsidRDefault="009E0F6C" w:rsidP="009E0F6C">
      <w:pPr>
        <w:numPr>
          <w:ilvl w:val="0"/>
          <w:numId w:val="838"/>
        </w:numPr>
      </w:pPr>
      <w:proofErr w:type="spellStart"/>
      <w:r w:rsidRPr="009E0F6C">
        <w:t>feld.getType</w:t>
      </w:r>
      <w:proofErr w:type="spellEnd"/>
      <w:r w:rsidRPr="009E0F6C">
        <w:t>().</w:t>
      </w:r>
      <w:proofErr w:type="spellStart"/>
      <w:r w:rsidRPr="009E0F6C">
        <w:t>getSimpleName</w:t>
      </w:r>
      <w:proofErr w:type="spellEnd"/>
      <w:r w:rsidRPr="009E0F6C">
        <w:t>()</w:t>
      </w:r>
    </w:p>
    <w:p w14:paraId="362D9E1C" w14:textId="77777777" w:rsidR="009E0F6C" w:rsidRPr="009E0F6C" w:rsidRDefault="009E0F6C" w:rsidP="009E0F6C">
      <w:pPr>
        <w:numPr>
          <w:ilvl w:val="0"/>
          <w:numId w:val="838"/>
        </w:numPr>
      </w:pPr>
      <w:r w:rsidRPr="009E0F6C">
        <w:lastRenderedPageBreak/>
        <w:t xml:space="preserve">or </w:t>
      </w:r>
      <w:proofErr w:type="spellStart"/>
      <w:r w:rsidRPr="009E0F6C">
        <w:t>ArrayList</w:t>
      </w:r>
      <w:proofErr w:type="spellEnd"/>
      <w:r w:rsidRPr="009E0F6C">
        <w:t>&lt;Section&gt;</w:t>
      </w:r>
    </w:p>
    <w:p w14:paraId="0F177456" w14:textId="77777777" w:rsidR="009E0F6C" w:rsidRPr="009E0F6C" w:rsidRDefault="009E0F6C" w:rsidP="009E0F6C">
      <w:r w:rsidRPr="009E0F6C">
        <w:t>That means:</w:t>
      </w:r>
    </w:p>
    <w:p w14:paraId="11D6CAC1" w14:textId="77777777" w:rsidR="009E0F6C" w:rsidRPr="009E0F6C" w:rsidRDefault="009E0F6C" w:rsidP="009E0F6C">
      <w:pPr>
        <w:numPr>
          <w:ilvl w:val="0"/>
          <w:numId w:val="839"/>
        </w:numPr>
      </w:pPr>
      <w:r w:rsidRPr="009E0F6C">
        <w:t xml:space="preserve">The user must type String or </w:t>
      </w:r>
      <w:proofErr w:type="spellStart"/>
      <w:r w:rsidRPr="009E0F6C">
        <w:t>ArrayList</w:t>
      </w:r>
      <w:proofErr w:type="spellEnd"/>
      <w:r w:rsidRPr="009E0F6C">
        <w:t>&lt;Section&gt;</w:t>
      </w:r>
    </w:p>
    <w:p w14:paraId="782D1AD6" w14:textId="77777777" w:rsidR="009E0F6C" w:rsidRPr="009E0F6C" w:rsidRDefault="009E0F6C" w:rsidP="009E0F6C">
      <w:pPr>
        <w:numPr>
          <w:ilvl w:val="0"/>
          <w:numId w:val="839"/>
        </w:numPr>
      </w:pPr>
      <w:r w:rsidRPr="009E0F6C">
        <w:t>Not id or sections</w:t>
      </w:r>
    </w:p>
    <w:p w14:paraId="756B83F1" w14:textId="77777777" w:rsidR="009E0F6C" w:rsidRPr="009E0F6C" w:rsidRDefault="009E0F6C" w:rsidP="009E0F6C">
      <w:r w:rsidRPr="009E0F6C">
        <w:t>That contradicts your CLI design and examples.</w:t>
      </w:r>
    </w:p>
    <w:p w14:paraId="38B1ACA9" w14:textId="77777777" w:rsidR="009E0F6C" w:rsidRPr="009E0F6C" w:rsidRDefault="009E0F6C" w:rsidP="009E0F6C">
      <w:r w:rsidRPr="009E0F6C">
        <w:rPr>
          <w:rFonts w:ascii="Segoe UI Emoji" w:hAnsi="Segoe UI Emoji" w:cs="Segoe UI Emoji"/>
        </w:rPr>
        <w:t>✅</w:t>
      </w:r>
      <w:r w:rsidRPr="009E0F6C">
        <w:t xml:space="preserve"> </w:t>
      </w:r>
      <w:r w:rsidRPr="009E0F6C">
        <w:rPr>
          <w:b/>
          <w:bCs/>
        </w:rPr>
        <w:t>Schemas select fields by name, not by type</w:t>
      </w:r>
      <w:r w:rsidRPr="009E0F6C">
        <w:br/>
      </w:r>
      <w:r w:rsidRPr="009E0F6C">
        <w:rPr>
          <w:rFonts w:ascii="Segoe UI Emoji" w:hAnsi="Segoe UI Emoji" w:cs="Segoe UI Emoji"/>
        </w:rPr>
        <w:t>❌</w:t>
      </w:r>
      <w:r w:rsidRPr="009E0F6C">
        <w:t xml:space="preserve"> Your validation currently treats the input as a </w:t>
      </w:r>
      <w:r w:rsidRPr="009E0F6C">
        <w:rPr>
          <w:i/>
          <w:iCs/>
        </w:rPr>
        <w:t>type selector</w:t>
      </w:r>
    </w:p>
    <w:p w14:paraId="1339AFD5" w14:textId="77777777" w:rsidR="009E0F6C" w:rsidRPr="009E0F6C" w:rsidRDefault="009E0F6C" w:rsidP="009E0F6C">
      <w:r w:rsidRPr="009E0F6C">
        <w:t xml:space="preserve">This alone means the method does </w:t>
      </w:r>
      <w:r w:rsidRPr="009E0F6C">
        <w:rPr>
          <w:b/>
          <w:bCs/>
        </w:rPr>
        <w:t>not</w:t>
      </w:r>
      <w:r w:rsidRPr="009E0F6C">
        <w:t xml:space="preserve"> validate schemas the way you described earlier.</w:t>
      </w:r>
    </w:p>
    <w:p w14:paraId="271B2917" w14:textId="77777777" w:rsidR="009E0F6C" w:rsidRPr="009E0F6C" w:rsidRDefault="00000000" w:rsidP="009E0F6C">
      <w:r>
        <w:pict w14:anchorId="14A86870">
          <v:rect id="_x0000_i1691" style="width:0;height:1.5pt" o:hralign="center" o:hrstd="t" o:hr="t" fillcolor="#a0a0a0" stroked="f"/>
        </w:pict>
      </w:r>
    </w:p>
    <w:p w14:paraId="58041F5C"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2. Field access and eligibility rules are not enforced</w:t>
      </w:r>
    </w:p>
    <w:p w14:paraId="3133FB9E" w14:textId="77777777" w:rsidR="009E0F6C" w:rsidRPr="009E0F6C" w:rsidRDefault="009E0F6C" w:rsidP="009E0F6C">
      <w:r w:rsidRPr="009E0F6C">
        <w:t>Earlier, you discussed:</w:t>
      </w:r>
    </w:p>
    <w:p w14:paraId="3248A528" w14:textId="77777777" w:rsidR="009E0F6C" w:rsidRPr="009E0F6C" w:rsidRDefault="009E0F6C" w:rsidP="009E0F6C">
      <w:pPr>
        <w:numPr>
          <w:ilvl w:val="0"/>
          <w:numId w:val="840"/>
        </w:numPr>
      </w:pPr>
      <w:r w:rsidRPr="009E0F6C">
        <w:t>public vs private fields</w:t>
      </w:r>
    </w:p>
    <w:p w14:paraId="27F4B152" w14:textId="77777777" w:rsidR="009E0F6C" w:rsidRPr="009E0F6C" w:rsidRDefault="009E0F6C" w:rsidP="009E0F6C">
      <w:pPr>
        <w:numPr>
          <w:ilvl w:val="0"/>
          <w:numId w:val="840"/>
        </w:numPr>
      </w:pPr>
      <w:r w:rsidRPr="009E0F6C">
        <w:t>static fields</w:t>
      </w:r>
    </w:p>
    <w:p w14:paraId="71435CB2" w14:textId="77777777" w:rsidR="009E0F6C" w:rsidRPr="009E0F6C" w:rsidRDefault="009E0F6C" w:rsidP="009E0F6C">
      <w:pPr>
        <w:numPr>
          <w:ilvl w:val="0"/>
          <w:numId w:val="840"/>
        </w:numPr>
      </w:pPr>
      <w:r w:rsidRPr="009E0F6C">
        <w:t>final fields</w:t>
      </w:r>
    </w:p>
    <w:p w14:paraId="40480490" w14:textId="77777777" w:rsidR="009E0F6C" w:rsidRPr="009E0F6C" w:rsidRDefault="009E0F6C" w:rsidP="009E0F6C">
      <w:r w:rsidRPr="009E0F6C">
        <w:t>Right now:</w:t>
      </w:r>
    </w:p>
    <w:p w14:paraId="25E3D15F" w14:textId="77777777" w:rsidR="009E0F6C" w:rsidRPr="009E0F6C" w:rsidRDefault="009E0F6C" w:rsidP="009E0F6C">
      <w:pPr>
        <w:numPr>
          <w:ilvl w:val="0"/>
          <w:numId w:val="841"/>
        </w:numPr>
      </w:pPr>
      <w:r w:rsidRPr="009E0F6C">
        <w:t xml:space="preserve">private fields are allowed </w:t>
      </w:r>
      <w:r w:rsidRPr="009E0F6C">
        <w:rPr>
          <w:rFonts w:ascii="Segoe UI Emoji" w:hAnsi="Segoe UI Emoji" w:cs="Segoe UI Emoji"/>
        </w:rPr>
        <w:t>✅</w:t>
      </w:r>
      <w:r w:rsidRPr="009E0F6C">
        <w:t xml:space="preserve"> (which you decided is fine)</w:t>
      </w:r>
    </w:p>
    <w:p w14:paraId="2FE3E0CF" w14:textId="77777777" w:rsidR="009E0F6C" w:rsidRPr="009E0F6C" w:rsidRDefault="009E0F6C" w:rsidP="009E0F6C">
      <w:pPr>
        <w:numPr>
          <w:ilvl w:val="0"/>
          <w:numId w:val="841"/>
        </w:numPr>
      </w:pPr>
      <w:r w:rsidRPr="009E0F6C">
        <w:t xml:space="preserve">but </w:t>
      </w:r>
      <w:r w:rsidRPr="009E0F6C">
        <w:rPr>
          <w:b/>
          <w:bCs/>
        </w:rPr>
        <w:t>static fields are also allowed</w:t>
      </w:r>
    </w:p>
    <w:p w14:paraId="543440FC" w14:textId="77777777" w:rsidR="009E0F6C" w:rsidRPr="009E0F6C" w:rsidRDefault="009E0F6C" w:rsidP="009E0F6C">
      <w:pPr>
        <w:numPr>
          <w:ilvl w:val="0"/>
          <w:numId w:val="841"/>
        </w:numPr>
      </w:pPr>
      <w:r w:rsidRPr="009E0F6C">
        <w:t xml:space="preserve">and </w:t>
      </w:r>
      <w:r w:rsidRPr="009E0F6C">
        <w:rPr>
          <w:b/>
          <w:bCs/>
        </w:rPr>
        <w:t>synthetic/compiler fields are allowed</w:t>
      </w:r>
    </w:p>
    <w:p w14:paraId="73ADF0F0" w14:textId="77777777" w:rsidR="009E0F6C" w:rsidRPr="009E0F6C" w:rsidRDefault="009E0F6C" w:rsidP="009E0F6C">
      <w:r w:rsidRPr="009E0F6C">
        <w:t xml:space="preserve">If your schema represents </w:t>
      </w:r>
      <w:r w:rsidRPr="009E0F6C">
        <w:rPr>
          <w:i/>
          <w:iCs/>
        </w:rPr>
        <w:t>instance structure</w:t>
      </w:r>
      <w:r w:rsidRPr="009E0F6C">
        <w:t>, you should reject:</w:t>
      </w:r>
    </w:p>
    <w:p w14:paraId="73012EE1" w14:textId="77777777" w:rsidR="009E0F6C" w:rsidRPr="009E0F6C" w:rsidRDefault="009E0F6C" w:rsidP="009E0F6C">
      <w:pPr>
        <w:numPr>
          <w:ilvl w:val="0"/>
          <w:numId w:val="842"/>
        </w:numPr>
      </w:pPr>
      <w:r w:rsidRPr="009E0F6C">
        <w:t>static fields (class-level state)</w:t>
      </w:r>
    </w:p>
    <w:p w14:paraId="0F706C25" w14:textId="77777777" w:rsidR="009E0F6C" w:rsidRPr="009E0F6C" w:rsidRDefault="009E0F6C" w:rsidP="009E0F6C">
      <w:pPr>
        <w:numPr>
          <w:ilvl w:val="0"/>
          <w:numId w:val="842"/>
        </w:numPr>
      </w:pPr>
      <w:r w:rsidRPr="009E0F6C">
        <w:t>possibly synthetic fields</w:t>
      </w:r>
    </w:p>
    <w:p w14:paraId="66F18B66" w14:textId="77777777" w:rsidR="009E0F6C" w:rsidRPr="009E0F6C" w:rsidRDefault="009E0F6C" w:rsidP="009E0F6C">
      <w:r w:rsidRPr="009E0F6C">
        <w:t>Right now, those would silently pass validation.</w:t>
      </w:r>
    </w:p>
    <w:p w14:paraId="5B7DBE97" w14:textId="77777777" w:rsidR="009E0F6C" w:rsidRPr="009E0F6C" w:rsidRDefault="00000000" w:rsidP="009E0F6C">
      <w:r>
        <w:pict w14:anchorId="1BBB5241">
          <v:rect id="_x0000_i1692" style="width:0;height:1.5pt" o:hralign="center" o:hrstd="t" o:hr="t" fillcolor="#a0a0a0" stroked="f"/>
        </w:pict>
      </w:r>
    </w:p>
    <w:p w14:paraId="02058E56"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3. Generic validation is incomplete (by design, but important)</w:t>
      </w:r>
    </w:p>
    <w:p w14:paraId="2A3226CD" w14:textId="77777777" w:rsidR="009E0F6C" w:rsidRPr="009E0F6C" w:rsidRDefault="009E0F6C" w:rsidP="009E0F6C">
      <w:r w:rsidRPr="009E0F6C">
        <w:t>You already decided:</w:t>
      </w:r>
    </w:p>
    <w:p w14:paraId="61074ABC" w14:textId="77777777" w:rsidR="009E0F6C" w:rsidRPr="009E0F6C" w:rsidRDefault="009E0F6C" w:rsidP="009E0F6C">
      <w:pPr>
        <w:numPr>
          <w:ilvl w:val="0"/>
          <w:numId w:val="843"/>
        </w:numPr>
      </w:pPr>
      <w:r w:rsidRPr="009E0F6C">
        <w:t>no wildcards</w:t>
      </w:r>
    </w:p>
    <w:p w14:paraId="6FCAEAFB" w14:textId="77777777" w:rsidR="009E0F6C" w:rsidRPr="009E0F6C" w:rsidRDefault="009E0F6C" w:rsidP="009E0F6C">
      <w:pPr>
        <w:numPr>
          <w:ilvl w:val="0"/>
          <w:numId w:val="843"/>
        </w:numPr>
      </w:pPr>
      <w:r w:rsidRPr="009E0F6C">
        <w:lastRenderedPageBreak/>
        <w:t>no multiple type parameters</w:t>
      </w:r>
    </w:p>
    <w:p w14:paraId="56A59379" w14:textId="77777777" w:rsidR="009E0F6C" w:rsidRPr="009E0F6C" w:rsidRDefault="009E0F6C" w:rsidP="009E0F6C">
      <w:r w:rsidRPr="009E0F6C">
        <w:t>That’s fine — but right now:</w:t>
      </w:r>
    </w:p>
    <w:p w14:paraId="29175F34" w14:textId="77777777" w:rsidR="009E0F6C" w:rsidRPr="009E0F6C" w:rsidRDefault="009E0F6C" w:rsidP="009E0F6C">
      <w:pPr>
        <w:numPr>
          <w:ilvl w:val="0"/>
          <w:numId w:val="844"/>
        </w:numPr>
      </w:pPr>
      <w:proofErr w:type="spellStart"/>
      <w:r w:rsidRPr="009E0F6C">
        <w:t>ArrayList</w:t>
      </w:r>
      <w:proofErr w:type="spellEnd"/>
      <w:r w:rsidRPr="009E0F6C">
        <w:t>&lt;?&gt;</w:t>
      </w:r>
    </w:p>
    <w:p w14:paraId="00AC03FE" w14:textId="77777777" w:rsidR="009E0F6C" w:rsidRPr="009E0F6C" w:rsidRDefault="009E0F6C" w:rsidP="009E0F6C">
      <w:pPr>
        <w:numPr>
          <w:ilvl w:val="0"/>
          <w:numId w:val="844"/>
        </w:numPr>
      </w:pPr>
      <w:proofErr w:type="spellStart"/>
      <w:r w:rsidRPr="009E0F6C">
        <w:t>ArrayList</w:t>
      </w:r>
      <w:proofErr w:type="spellEnd"/>
      <w:r w:rsidRPr="009E0F6C">
        <w:t>&lt;T&gt;</w:t>
      </w:r>
    </w:p>
    <w:p w14:paraId="6221E04B" w14:textId="77777777" w:rsidR="009E0F6C" w:rsidRPr="009E0F6C" w:rsidRDefault="009E0F6C" w:rsidP="009E0F6C">
      <w:pPr>
        <w:numPr>
          <w:ilvl w:val="0"/>
          <w:numId w:val="844"/>
        </w:numPr>
      </w:pPr>
      <w:proofErr w:type="spellStart"/>
      <w:r w:rsidRPr="009E0F6C">
        <w:t>ArrayList</w:t>
      </w:r>
      <w:proofErr w:type="spellEnd"/>
      <w:r w:rsidRPr="009E0F6C">
        <w:t>&lt;? extends Section&gt;</w:t>
      </w:r>
    </w:p>
    <w:p w14:paraId="48A67FDA" w14:textId="77777777" w:rsidR="009E0F6C" w:rsidRPr="009E0F6C" w:rsidRDefault="009E0F6C" w:rsidP="009E0F6C">
      <w:r w:rsidRPr="009E0F6C">
        <w:t xml:space="preserve">will cause a </w:t>
      </w:r>
      <w:proofErr w:type="spellStart"/>
      <w:r w:rsidRPr="009E0F6C">
        <w:rPr>
          <w:b/>
          <w:bCs/>
        </w:rPr>
        <w:t>ClassCastException</w:t>
      </w:r>
      <w:proofErr w:type="spellEnd"/>
      <w:r w:rsidRPr="009E0F6C">
        <w:t xml:space="preserve">, not a </w:t>
      </w:r>
      <w:proofErr w:type="spellStart"/>
      <w:r w:rsidRPr="009E0F6C">
        <w:t>SchemaException</w:t>
      </w:r>
      <w:proofErr w:type="spellEnd"/>
      <w:r w:rsidRPr="009E0F6C">
        <w:t>.</w:t>
      </w:r>
    </w:p>
    <w:p w14:paraId="3683B4FF" w14:textId="77777777" w:rsidR="009E0F6C" w:rsidRPr="009E0F6C" w:rsidRDefault="009E0F6C" w:rsidP="009E0F6C">
      <w:r w:rsidRPr="009E0F6C">
        <w:t>That means:</w:t>
      </w:r>
    </w:p>
    <w:p w14:paraId="75C37C91" w14:textId="77777777" w:rsidR="009E0F6C" w:rsidRPr="009E0F6C" w:rsidRDefault="009E0F6C" w:rsidP="009E0F6C">
      <w:r w:rsidRPr="009E0F6C">
        <w:t xml:space="preserve">invalid schemas fail </w:t>
      </w:r>
      <w:proofErr w:type="spellStart"/>
      <w:r w:rsidRPr="009E0F6C">
        <w:rPr>
          <w:i/>
          <w:iCs/>
        </w:rPr>
        <w:t>crashingly</w:t>
      </w:r>
      <w:proofErr w:type="spellEnd"/>
      <w:r w:rsidRPr="009E0F6C">
        <w:t xml:space="preserve">, not </w:t>
      </w:r>
      <w:r w:rsidRPr="009E0F6C">
        <w:rPr>
          <w:i/>
          <w:iCs/>
        </w:rPr>
        <w:t>gracefully</w:t>
      </w:r>
    </w:p>
    <w:p w14:paraId="678EB006" w14:textId="77777777" w:rsidR="009E0F6C" w:rsidRPr="009E0F6C" w:rsidRDefault="009E0F6C" w:rsidP="009E0F6C">
      <w:r w:rsidRPr="009E0F6C">
        <w:t xml:space="preserve">That’s still validation, but not </w:t>
      </w:r>
      <w:r w:rsidRPr="009E0F6C">
        <w:rPr>
          <w:i/>
          <w:iCs/>
        </w:rPr>
        <w:t>safe</w:t>
      </w:r>
      <w:r w:rsidRPr="009E0F6C">
        <w:t xml:space="preserve"> validation.</w:t>
      </w:r>
    </w:p>
    <w:p w14:paraId="6803BF01" w14:textId="77777777" w:rsidR="009E0F6C" w:rsidRPr="009E0F6C" w:rsidRDefault="00000000" w:rsidP="009E0F6C">
      <w:r>
        <w:pict w14:anchorId="7C4F389D">
          <v:rect id="_x0000_i1693" style="width:0;height:1.5pt" o:hralign="center" o:hrstd="t" o:hr="t" fillcolor="#a0a0a0" stroked="f"/>
        </w:pict>
      </w:r>
    </w:p>
    <w:p w14:paraId="72C3679F"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4. The empty-string check is fragile</w:t>
      </w:r>
    </w:p>
    <w:p w14:paraId="4D6B2BEF" w14:textId="77777777" w:rsidR="009E0F6C" w:rsidRPr="009E0F6C" w:rsidRDefault="009E0F6C" w:rsidP="009E0F6C">
      <w:r w:rsidRPr="009E0F6C">
        <w:t>This logic:</w:t>
      </w:r>
    </w:p>
    <w:p w14:paraId="23813C54" w14:textId="77777777" w:rsidR="009E0F6C" w:rsidRPr="009E0F6C" w:rsidRDefault="009E0F6C" w:rsidP="009E0F6C">
      <w:r w:rsidRPr="009E0F6C">
        <w:t>if (</w:t>
      </w:r>
      <w:proofErr w:type="spellStart"/>
      <w:r w:rsidRPr="009E0F6C">
        <w:t>userField.equals</w:t>
      </w:r>
      <w:proofErr w:type="spellEnd"/>
      <w:r w:rsidRPr="009E0F6C">
        <w:t xml:space="preserve">("") &amp;&amp; </w:t>
      </w:r>
      <w:proofErr w:type="spellStart"/>
      <w:r w:rsidRPr="009E0F6C">
        <w:t>fieldList.size</w:t>
      </w:r>
      <w:proofErr w:type="spellEnd"/>
      <w:r w:rsidRPr="009E0F6C">
        <w:t>() != 1)</w:t>
      </w:r>
    </w:p>
    <w:p w14:paraId="2FF42773" w14:textId="77777777" w:rsidR="009E0F6C" w:rsidRPr="009E0F6C" w:rsidRDefault="009E0F6C" w:rsidP="009E0F6C">
      <w:r w:rsidRPr="009E0F6C">
        <w:t>has edge cases:</w:t>
      </w:r>
    </w:p>
    <w:p w14:paraId="449A44D0" w14:textId="77777777" w:rsidR="009E0F6C" w:rsidRPr="009E0F6C" w:rsidRDefault="009E0F6C" w:rsidP="009E0F6C">
      <w:pPr>
        <w:numPr>
          <w:ilvl w:val="0"/>
          <w:numId w:val="845"/>
        </w:numPr>
      </w:pPr>
      <w:r w:rsidRPr="009E0F6C">
        <w:t>[""] → allowed</w:t>
      </w:r>
    </w:p>
    <w:p w14:paraId="6D4EB7D3" w14:textId="77777777" w:rsidR="009E0F6C" w:rsidRPr="009E0F6C" w:rsidRDefault="009E0F6C" w:rsidP="009E0F6C">
      <w:pPr>
        <w:numPr>
          <w:ilvl w:val="0"/>
          <w:numId w:val="845"/>
        </w:numPr>
      </w:pPr>
      <w:r w:rsidRPr="009E0F6C">
        <w:t>["", "id"] → rejected</w:t>
      </w:r>
    </w:p>
    <w:p w14:paraId="7FEF18CD" w14:textId="77777777" w:rsidR="009E0F6C" w:rsidRPr="009E0F6C" w:rsidRDefault="009E0F6C" w:rsidP="009E0F6C">
      <w:pPr>
        <w:numPr>
          <w:ilvl w:val="0"/>
          <w:numId w:val="845"/>
        </w:numPr>
      </w:pPr>
      <w:r w:rsidRPr="009E0F6C">
        <w:t>["id", ""] → rejected</w:t>
      </w:r>
    </w:p>
    <w:p w14:paraId="12977A1E" w14:textId="77777777" w:rsidR="009E0F6C" w:rsidRPr="009E0F6C" w:rsidRDefault="009E0F6C" w:rsidP="009E0F6C">
      <w:r w:rsidRPr="009E0F6C">
        <w:t>You probably want:</w:t>
      </w:r>
    </w:p>
    <w:p w14:paraId="58349E4C" w14:textId="77777777" w:rsidR="009E0F6C" w:rsidRPr="009E0F6C" w:rsidRDefault="009E0F6C" w:rsidP="009E0F6C">
      <w:pPr>
        <w:numPr>
          <w:ilvl w:val="0"/>
          <w:numId w:val="846"/>
        </w:numPr>
      </w:pPr>
      <w:r w:rsidRPr="009E0F6C">
        <w:t>no empty field names at all</w:t>
      </w:r>
    </w:p>
    <w:p w14:paraId="75A9BBCC" w14:textId="77777777" w:rsidR="009E0F6C" w:rsidRPr="009E0F6C" w:rsidRDefault="009E0F6C" w:rsidP="009E0F6C">
      <w:pPr>
        <w:numPr>
          <w:ilvl w:val="0"/>
          <w:numId w:val="846"/>
        </w:numPr>
      </w:pPr>
      <w:r w:rsidRPr="009E0F6C">
        <w:t>regardless of list size</w:t>
      </w:r>
    </w:p>
    <w:p w14:paraId="0B967A6C" w14:textId="77777777" w:rsidR="009E0F6C" w:rsidRPr="009E0F6C" w:rsidRDefault="009E0F6C" w:rsidP="009E0F6C">
      <w:r w:rsidRPr="009E0F6C">
        <w:t>This isn’t wrong per se, but it’s inconsistent with schema intent.</w:t>
      </w:r>
    </w:p>
    <w:p w14:paraId="26E337B6" w14:textId="77777777" w:rsidR="009E0F6C" w:rsidRPr="009E0F6C" w:rsidRDefault="00000000" w:rsidP="009E0F6C">
      <w:r>
        <w:pict w14:anchorId="063BD74D">
          <v:rect id="_x0000_i1694" style="width:0;height:1.5pt" o:hralign="center" o:hrstd="t" o:hr="t" fillcolor="#a0a0a0" stroked="f"/>
        </w:pict>
      </w:r>
    </w:p>
    <w:p w14:paraId="75DCF69D"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Bottom line on validation correctness</w:t>
      </w:r>
    </w:p>
    <w:p w14:paraId="38EDD966" w14:textId="77777777" w:rsidR="009E0F6C" w:rsidRPr="009E0F6C" w:rsidRDefault="009E0F6C" w:rsidP="009E0F6C">
      <w:r w:rsidRPr="009E0F6C">
        <w:rPr>
          <w:b/>
          <w:bCs/>
        </w:rPr>
        <w:t>Right now, this method validates:</w:t>
      </w:r>
    </w:p>
    <w:p w14:paraId="17B9FB58" w14:textId="77777777" w:rsidR="009E0F6C" w:rsidRPr="009E0F6C" w:rsidRDefault="009E0F6C" w:rsidP="009E0F6C">
      <w:r w:rsidRPr="009E0F6C">
        <w:t xml:space="preserve">“Each user-provided string matches the </w:t>
      </w:r>
      <w:r w:rsidRPr="009E0F6C">
        <w:rPr>
          <w:i/>
          <w:iCs/>
        </w:rPr>
        <w:t>type</w:t>
      </w:r>
      <w:r w:rsidRPr="009E0F6C">
        <w:t xml:space="preserve"> of some field.”</w:t>
      </w:r>
    </w:p>
    <w:p w14:paraId="54EC17EA" w14:textId="77777777" w:rsidR="009E0F6C" w:rsidRPr="009E0F6C" w:rsidRDefault="009E0F6C" w:rsidP="009E0F6C">
      <w:r w:rsidRPr="009E0F6C">
        <w:rPr>
          <w:b/>
          <w:bCs/>
        </w:rPr>
        <w:t>But your schema design needs to validate:</w:t>
      </w:r>
    </w:p>
    <w:p w14:paraId="005E47A6" w14:textId="77777777" w:rsidR="009E0F6C" w:rsidRPr="009E0F6C" w:rsidRDefault="009E0F6C" w:rsidP="009E0F6C">
      <w:r w:rsidRPr="009E0F6C">
        <w:lastRenderedPageBreak/>
        <w:t xml:space="preserve">“Each user-provided string matches the </w:t>
      </w:r>
      <w:r w:rsidRPr="009E0F6C">
        <w:rPr>
          <w:i/>
          <w:iCs/>
        </w:rPr>
        <w:t>name</w:t>
      </w:r>
      <w:r w:rsidRPr="009E0F6C">
        <w:t xml:space="preserve"> of some eligible field.”</w:t>
      </w:r>
    </w:p>
    <w:p w14:paraId="3BEF6467" w14:textId="77777777" w:rsidR="009E0F6C" w:rsidRPr="009E0F6C" w:rsidRDefault="009E0F6C" w:rsidP="009E0F6C">
      <w:r w:rsidRPr="009E0F6C">
        <w:t xml:space="preserve">So the method is </w:t>
      </w:r>
      <w:r w:rsidRPr="009E0F6C">
        <w:rPr>
          <w:b/>
          <w:bCs/>
        </w:rPr>
        <w:t>structurally correct</w:t>
      </w:r>
      <w:r w:rsidRPr="009E0F6C">
        <w:t xml:space="preserve">, but </w:t>
      </w:r>
      <w:r w:rsidRPr="009E0F6C">
        <w:rPr>
          <w:b/>
          <w:bCs/>
        </w:rPr>
        <w:t>semantically misaligned</w:t>
      </w:r>
      <w:r w:rsidRPr="009E0F6C">
        <w:t xml:space="preserve"> with your schema model.</w:t>
      </w:r>
    </w:p>
    <w:p w14:paraId="69EB86A1" w14:textId="77777777" w:rsidR="009E0F6C" w:rsidRPr="009E0F6C" w:rsidRDefault="009E0F6C" w:rsidP="009E0F6C">
      <w:r w:rsidRPr="009E0F6C">
        <w:t>That’s an important distinction.</w:t>
      </w:r>
    </w:p>
    <w:p w14:paraId="0B98B418" w14:textId="77777777" w:rsidR="009E0F6C" w:rsidRPr="009E0F6C" w:rsidRDefault="00000000" w:rsidP="009E0F6C">
      <w:r>
        <w:pict w14:anchorId="40BF469E">
          <v:rect id="_x0000_i1695" style="width:0;height:1.5pt" o:hralign="center" o:hrstd="t" o:hr="t" fillcolor="#a0a0a0" stroked="f"/>
        </w:pict>
      </w:r>
    </w:p>
    <w:p w14:paraId="7C41BBE1" w14:textId="77777777" w:rsidR="009E0F6C" w:rsidRPr="009E0F6C" w:rsidRDefault="009E0F6C" w:rsidP="009E0F6C">
      <w:pPr>
        <w:rPr>
          <w:b/>
          <w:bCs/>
        </w:rPr>
      </w:pPr>
      <w:r w:rsidRPr="009E0F6C">
        <w:rPr>
          <w:b/>
          <w:bCs/>
        </w:rPr>
        <w:t>2️</w:t>
      </w:r>
      <w:r w:rsidRPr="009E0F6C">
        <w:rPr>
          <w:rFonts w:ascii="Segoe UI Symbol" w:hAnsi="Segoe UI Symbol" w:cs="Segoe UI Symbol"/>
          <w:b/>
          <w:bCs/>
        </w:rPr>
        <w:t>⃣</w:t>
      </w:r>
      <w:r w:rsidRPr="009E0F6C">
        <w:rPr>
          <w:b/>
          <w:bCs/>
        </w:rPr>
        <w:t xml:space="preserve"> How to check for duplicates (cleanly)</w:t>
      </w:r>
    </w:p>
    <w:p w14:paraId="00D1ABAA" w14:textId="77777777" w:rsidR="009E0F6C" w:rsidRPr="009E0F6C" w:rsidRDefault="009E0F6C" w:rsidP="009E0F6C">
      <w:r w:rsidRPr="009E0F6C">
        <w:t>This part is much simpler.</w:t>
      </w:r>
    </w:p>
    <w:p w14:paraId="06B3553B"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Conceptual rule</w:t>
      </w:r>
    </w:p>
    <w:p w14:paraId="28D95BF4" w14:textId="77777777" w:rsidR="009E0F6C" w:rsidRPr="009E0F6C" w:rsidRDefault="009E0F6C" w:rsidP="009E0F6C">
      <w:r w:rsidRPr="009E0F6C">
        <w:t>A schema cannot contain the same field name more than once.</w:t>
      </w:r>
    </w:p>
    <w:p w14:paraId="35A9625D" w14:textId="77777777" w:rsidR="009E0F6C" w:rsidRPr="009E0F6C" w:rsidRDefault="009E0F6C" w:rsidP="009E0F6C">
      <w:r w:rsidRPr="009E0F6C">
        <w:t>This is independent of reflection.</w:t>
      </w:r>
    </w:p>
    <w:p w14:paraId="3E2F6D41" w14:textId="77777777" w:rsidR="009E0F6C" w:rsidRPr="009E0F6C" w:rsidRDefault="00000000" w:rsidP="009E0F6C">
      <w:r>
        <w:pict w14:anchorId="0504E43C">
          <v:rect id="_x0000_i1696" style="width:0;height:1.5pt" o:hralign="center" o:hrstd="t" o:hr="t" fillcolor="#a0a0a0" stroked="f"/>
        </w:pict>
      </w:r>
    </w:p>
    <w:p w14:paraId="3C7F2224"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Clean, idiomatic approach</w:t>
      </w:r>
    </w:p>
    <w:p w14:paraId="744D9C83" w14:textId="77777777" w:rsidR="009E0F6C" w:rsidRPr="009E0F6C" w:rsidRDefault="009E0F6C" w:rsidP="009E0F6C">
      <w:r w:rsidRPr="009E0F6C">
        <w:t xml:space="preserve">Use a </w:t>
      </w:r>
      <w:r w:rsidRPr="009E0F6C">
        <w:rPr>
          <w:b/>
          <w:bCs/>
        </w:rPr>
        <w:t>set</w:t>
      </w:r>
      <w:r w:rsidRPr="009E0F6C">
        <w:t xml:space="preserve"> to track what you’ve already seen.</w:t>
      </w:r>
    </w:p>
    <w:p w14:paraId="607A3AD5" w14:textId="77777777" w:rsidR="009E0F6C" w:rsidRPr="009E0F6C" w:rsidRDefault="009E0F6C" w:rsidP="009E0F6C">
      <w:r w:rsidRPr="009E0F6C">
        <w:t>Conceptually:</w:t>
      </w:r>
    </w:p>
    <w:p w14:paraId="4C2FF749" w14:textId="77777777" w:rsidR="009E0F6C" w:rsidRPr="009E0F6C" w:rsidRDefault="009E0F6C" w:rsidP="009E0F6C">
      <w:pPr>
        <w:numPr>
          <w:ilvl w:val="0"/>
          <w:numId w:val="847"/>
        </w:numPr>
      </w:pPr>
      <w:r w:rsidRPr="009E0F6C">
        <w:t>Create an empty Set&lt;String&gt;</w:t>
      </w:r>
    </w:p>
    <w:p w14:paraId="672E99A9" w14:textId="77777777" w:rsidR="009E0F6C" w:rsidRPr="009E0F6C" w:rsidRDefault="009E0F6C" w:rsidP="009E0F6C">
      <w:pPr>
        <w:numPr>
          <w:ilvl w:val="0"/>
          <w:numId w:val="847"/>
        </w:numPr>
      </w:pPr>
      <w:r w:rsidRPr="009E0F6C">
        <w:t xml:space="preserve">For each </w:t>
      </w:r>
      <w:proofErr w:type="spellStart"/>
      <w:r w:rsidRPr="009E0F6C">
        <w:t>userField</w:t>
      </w:r>
      <w:proofErr w:type="spellEnd"/>
      <w:r w:rsidRPr="009E0F6C">
        <w:t xml:space="preserve">: </w:t>
      </w:r>
    </w:p>
    <w:p w14:paraId="01C9E90D" w14:textId="77777777" w:rsidR="009E0F6C" w:rsidRPr="009E0F6C" w:rsidRDefault="009E0F6C" w:rsidP="009E0F6C">
      <w:pPr>
        <w:numPr>
          <w:ilvl w:val="1"/>
          <w:numId w:val="847"/>
        </w:numPr>
      </w:pPr>
      <w:r w:rsidRPr="009E0F6C">
        <w:t>If it’s already in the set → duplicate → error</w:t>
      </w:r>
    </w:p>
    <w:p w14:paraId="39FE467B" w14:textId="77777777" w:rsidR="009E0F6C" w:rsidRPr="009E0F6C" w:rsidRDefault="009E0F6C" w:rsidP="009E0F6C">
      <w:pPr>
        <w:numPr>
          <w:ilvl w:val="1"/>
          <w:numId w:val="847"/>
        </w:numPr>
      </w:pPr>
      <w:r w:rsidRPr="009E0F6C">
        <w:t>Otherwise, add it to the set</w:t>
      </w:r>
    </w:p>
    <w:p w14:paraId="6AE29D59" w14:textId="77777777" w:rsidR="009E0F6C" w:rsidRPr="009E0F6C" w:rsidRDefault="009E0F6C" w:rsidP="009E0F6C">
      <w:r w:rsidRPr="009E0F6C">
        <w:t>Why this is correct:</w:t>
      </w:r>
    </w:p>
    <w:p w14:paraId="12BB46D0" w14:textId="77777777" w:rsidR="009E0F6C" w:rsidRPr="009E0F6C" w:rsidRDefault="009E0F6C" w:rsidP="009E0F6C">
      <w:pPr>
        <w:numPr>
          <w:ilvl w:val="0"/>
          <w:numId w:val="848"/>
        </w:numPr>
      </w:pPr>
      <w:r w:rsidRPr="009E0F6C">
        <w:t>Sets enforce uniqueness by definition</w:t>
      </w:r>
    </w:p>
    <w:p w14:paraId="35984732" w14:textId="77777777" w:rsidR="009E0F6C" w:rsidRPr="009E0F6C" w:rsidRDefault="009E0F6C" w:rsidP="009E0F6C">
      <w:pPr>
        <w:numPr>
          <w:ilvl w:val="0"/>
          <w:numId w:val="848"/>
        </w:numPr>
      </w:pPr>
      <w:r w:rsidRPr="009E0F6C">
        <w:t>The check is O(1)</w:t>
      </w:r>
    </w:p>
    <w:p w14:paraId="2DF01465" w14:textId="77777777" w:rsidR="009E0F6C" w:rsidRPr="009E0F6C" w:rsidRDefault="009E0F6C" w:rsidP="009E0F6C">
      <w:pPr>
        <w:numPr>
          <w:ilvl w:val="0"/>
          <w:numId w:val="848"/>
        </w:numPr>
      </w:pPr>
      <w:r w:rsidRPr="009E0F6C">
        <w:t>It’s clear and intention-revealing</w:t>
      </w:r>
    </w:p>
    <w:p w14:paraId="6E4B2840" w14:textId="77777777" w:rsidR="009E0F6C" w:rsidRPr="009E0F6C" w:rsidRDefault="009E0F6C" w:rsidP="009E0F6C">
      <w:r w:rsidRPr="009E0F6C">
        <w:t>This is vastly better than:</w:t>
      </w:r>
    </w:p>
    <w:p w14:paraId="54541CFB" w14:textId="77777777" w:rsidR="009E0F6C" w:rsidRPr="009E0F6C" w:rsidRDefault="009E0F6C" w:rsidP="009E0F6C">
      <w:pPr>
        <w:numPr>
          <w:ilvl w:val="0"/>
          <w:numId w:val="849"/>
        </w:numPr>
      </w:pPr>
      <w:r w:rsidRPr="009E0F6C">
        <w:t>nested loops</w:t>
      </w:r>
    </w:p>
    <w:p w14:paraId="39E89B3B" w14:textId="77777777" w:rsidR="009E0F6C" w:rsidRPr="009E0F6C" w:rsidRDefault="009E0F6C" w:rsidP="009E0F6C">
      <w:pPr>
        <w:numPr>
          <w:ilvl w:val="0"/>
          <w:numId w:val="849"/>
        </w:numPr>
      </w:pPr>
      <w:r w:rsidRPr="009E0F6C">
        <w:t>index comparisons</w:t>
      </w:r>
    </w:p>
    <w:p w14:paraId="2B97FC4E" w14:textId="77777777" w:rsidR="009E0F6C" w:rsidRPr="009E0F6C" w:rsidRDefault="009E0F6C" w:rsidP="009E0F6C">
      <w:pPr>
        <w:numPr>
          <w:ilvl w:val="0"/>
          <w:numId w:val="849"/>
        </w:numPr>
      </w:pPr>
      <w:r w:rsidRPr="009E0F6C">
        <w:t>manual counting</w:t>
      </w:r>
    </w:p>
    <w:p w14:paraId="00B6F5F6" w14:textId="77777777" w:rsidR="009E0F6C" w:rsidRPr="009E0F6C" w:rsidRDefault="00000000" w:rsidP="009E0F6C">
      <w:r>
        <w:lastRenderedPageBreak/>
        <w:pict w14:anchorId="27B47431">
          <v:rect id="_x0000_i1697" style="width:0;height:1.5pt" o:hralign="center" o:hrstd="t" o:hr="t" fillcolor="#a0a0a0" stroked="f"/>
        </w:pict>
      </w:r>
    </w:p>
    <w:p w14:paraId="060685A2"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How this all fits your project description</w:t>
      </w:r>
    </w:p>
    <w:p w14:paraId="43415239" w14:textId="77777777" w:rsidR="009E0F6C" w:rsidRPr="009E0F6C" w:rsidRDefault="009E0F6C" w:rsidP="009E0F6C">
      <w:r w:rsidRPr="009E0F6C">
        <w:t>From the description you pasted earlier, your project is about:</w:t>
      </w:r>
    </w:p>
    <w:p w14:paraId="3BFC26C9" w14:textId="77777777" w:rsidR="009E0F6C" w:rsidRPr="009E0F6C" w:rsidRDefault="009E0F6C" w:rsidP="009E0F6C">
      <w:pPr>
        <w:numPr>
          <w:ilvl w:val="0"/>
          <w:numId w:val="850"/>
        </w:numPr>
      </w:pPr>
      <w:r w:rsidRPr="009E0F6C">
        <w:t xml:space="preserve">defining </w:t>
      </w:r>
      <w:r w:rsidRPr="009E0F6C">
        <w:rPr>
          <w:b/>
          <w:bCs/>
        </w:rPr>
        <w:t>schemas over object structure</w:t>
      </w:r>
    </w:p>
    <w:p w14:paraId="5368D1F2" w14:textId="77777777" w:rsidR="009E0F6C" w:rsidRPr="009E0F6C" w:rsidRDefault="009E0F6C" w:rsidP="009E0F6C">
      <w:pPr>
        <w:numPr>
          <w:ilvl w:val="0"/>
          <w:numId w:val="850"/>
        </w:numPr>
      </w:pPr>
      <w:r w:rsidRPr="009E0F6C">
        <w:t xml:space="preserve">selecting </w:t>
      </w:r>
      <w:r w:rsidRPr="009E0F6C">
        <w:rPr>
          <w:b/>
          <w:bCs/>
        </w:rPr>
        <w:t>fields</w:t>
      </w:r>
    </w:p>
    <w:p w14:paraId="774B2473" w14:textId="77777777" w:rsidR="009E0F6C" w:rsidRPr="009E0F6C" w:rsidRDefault="009E0F6C" w:rsidP="009E0F6C">
      <w:pPr>
        <w:numPr>
          <w:ilvl w:val="0"/>
          <w:numId w:val="850"/>
        </w:numPr>
      </w:pPr>
      <w:r w:rsidRPr="009E0F6C">
        <w:t xml:space="preserve">establishing </w:t>
      </w:r>
      <w:r w:rsidRPr="009E0F6C">
        <w:rPr>
          <w:b/>
          <w:bCs/>
        </w:rPr>
        <w:t>relationships</w:t>
      </w:r>
    </w:p>
    <w:p w14:paraId="18C2536E" w14:textId="77777777" w:rsidR="009E0F6C" w:rsidRPr="009E0F6C" w:rsidRDefault="009E0F6C" w:rsidP="009E0F6C">
      <w:r w:rsidRPr="009E0F6C">
        <w:t>That aligns with:</w:t>
      </w:r>
    </w:p>
    <w:p w14:paraId="72075BFB" w14:textId="77777777" w:rsidR="009E0F6C" w:rsidRPr="009E0F6C" w:rsidRDefault="009E0F6C" w:rsidP="009E0F6C">
      <w:pPr>
        <w:numPr>
          <w:ilvl w:val="0"/>
          <w:numId w:val="851"/>
        </w:numPr>
      </w:pPr>
      <w:r w:rsidRPr="009E0F6C">
        <w:t xml:space="preserve">validating by </w:t>
      </w:r>
      <w:r w:rsidRPr="009E0F6C">
        <w:rPr>
          <w:b/>
          <w:bCs/>
        </w:rPr>
        <w:t>field name</w:t>
      </w:r>
    </w:p>
    <w:p w14:paraId="1F608ECB" w14:textId="77777777" w:rsidR="009E0F6C" w:rsidRPr="009E0F6C" w:rsidRDefault="009E0F6C" w:rsidP="009E0F6C">
      <w:pPr>
        <w:numPr>
          <w:ilvl w:val="0"/>
          <w:numId w:val="851"/>
        </w:numPr>
      </w:pPr>
      <w:r w:rsidRPr="009E0F6C">
        <w:t xml:space="preserve">validating </w:t>
      </w:r>
      <w:r w:rsidRPr="009E0F6C">
        <w:rPr>
          <w:b/>
          <w:bCs/>
        </w:rPr>
        <w:t>eligibility rules</w:t>
      </w:r>
    </w:p>
    <w:p w14:paraId="5652B6B8" w14:textId="77777777" w:rsidR="009E0F6C" w:rsidRPr="009E0F6C" w:rsidRDefault="009E0F6C" w:rsidP="009E0F6C">
      <w:pPr>
        <w:numPr>
          <w:ilvl w:val="0"/>
          <w:numId w:val="851"/>
        </w:numPr>
      </w:pPr>
      <w:r w:rsidRPr="009E0F6C">
        <w:t xml:space="preserve">validating </w:t>
      </w:r>
      <w:r w:rsidRPr="009E0F6C">
        <w:rPr>
          <w:b/>
          <w:bCs/>
        </w:rPr>
        <w:t>type constraints separately</w:t>
      </w:r>
    </w:p>
    <w:p w14:paraId="3E389ACB" w14:textId="77777777" w:rsidR="009E0F6C" w:rsidRPr="009E0F6C" w:rsidRDefault="009E0F6C" w:rsidP="009E0F6C">
      <w:r w:rsidRPr="009E0F6C">
        <w:t>So yes:</w:t>
      </w:r>
    </w:p>
    <w:p w14:paraId="1C973172" w14:textId="77777777" w:rsidR="009E0F6C" w:rsidRPr="009E0F6C" w:rsidRDefault="009E0F6C" w:rsidP="009E0F6C">
      <w:pPr>
        <w:numPr>
          <w:ilvl w:val="0"/>
          <w:numId w:val="852"/>
        </w:numPr>
      </w:pPr>
      <w:r w:rsidRPr="009E0F6C">
        <w:t xml:space="preserve">duplicates should be rejected </w:t>
      </w:r>
      <w:r w:rsidRPr="009E0F6C">
        <w:rPr>
          <w:rFonts w:ascii="Segoe UI Emoji" w:hAnsi="Segoe UI Emoji" w:cs="Segoe UI Emoji"/>
        </w:rPr>
        <w:t>✅</w:t>
      </w:r>
    </w:p>
    <w:p w14:paraId="6F5091C4" w14:textId="77777777" w:rsidR="009E0F6C" w:rsidRPr="009E0F6C" w:rsidRDefault="009E0F6C" w:rsidP="009E0F6C">
      <w:pPr>
        <w:numPr>
          <w:ilvl w:val="0"/>
          <w:numId w:val="852"/>
        </w:numPr>
      </w:pPr>
      <w:r w:rsidRPr="009E0F6C">
        <w:t xml:space="preserve">matching should be by name </w:t>
      </w:r>
      <w:r w:rsidRPr="009E0F6C">
        <w:rPr>
          <w:rFonts w:ascii="Segoe UI Emoji" w:hAnsi="Segoe UI Emoji" w:cs="Segoe UI Emoji"/>
        </w:rPr>
        <w:t>✅</w:t>
      </w:r>
    </w:p>
    <w:p w14:paraId="00F5049E" w14:textId="77777777" w:rsidR="009E0F6C" w:rsidRPr="009E0F6C" w:rsidRDefault="009E0F6C" w:rsidP="009E0F6C">
      <w:pPr>
        <w:numPr>
          <w:ilvl w:val="0"/>
          <w:numId w:val="852"/>
        </w:numPr>
      </w:pPr>
      <w:r w:rsidRPr="009E0F6C">
        <w:t xml:space="preserve">type checks should happen </w:t>
      </w:r>
      <w:r w:rsidRPr="009E0F6C">
        <w:rPr>
          <w:i/>
          <w:iCs/>
        </w:rPr>
        <w:t>after</w:t>
      </w:r>
      <w:r w:rsidRPr="009E0F6C">
        <w:t xml:space="preserve"> field identity is resolved </w:t>
      </w:r>
      <w:r w:rsidRPr="009E0F6C">
        <w:rPr>
          <w:rFonts w:ascii="Segoe UI Emoji" w:hAnsi="Segoe UI Emoji" w:cs="Segoe UI Emoji"/>
        </w:rPr>
        <w:t>✅</w:t>
      </w:r>
    </w:p>
    <w:p w14:paraId="52BED0FA" w14:textId="77777777" w:rsidR="009E0F6C" w:rsidRPr="009E0F6C" w:rsidRDefault="00000000" w:rsidP="009E0F6C">
      <w:r>
        <w:pict w14:anchorId="50DA3D96">
          <v:rect id="_x0000_i1698" style="width:0;height:1.5pt" o:hralign="center" o:hrstd="t" o:hr="t" fillcolor="#a0a0a0" stroked="f"/>
        </w:pict>
      </w:r>
    </w:p>
    <w:p w14:paraId="7D63EDC5" w14:textId="77777777" w:rsidR="009E0F6C" w:rsidRPr="009E0F6C" w:rsidRDefault="009E0F6C" w:rsidP="009E0F6C">
      <w:pPr>
        <w:rPr>
          <w:b/>
          <w:bCs/>
        </w:rPr>
      </w:pPr>
      <w:r w:rsidRPr="009E0F6C">
        <w:rPr>
          <w:rFonts w:ascii="Segoe UI Emoji" w:hAnsi="Segoe UI Emoji" w:cs="Segoe UI Emoji"/>
          <w:b/>
          <w:bCs/>
        </w:rPr>
        <w:t>✅</w:t>
      </w:r>
      <w:r w:rsidRPr="009E0F6C">
        <w:rPr>
          <w:b/>
          <w:bCs/>
        </w:rPr>
        <w:t xml:space="preserve"> Final, clear answers</w:t>
      </w:r>
    </w:p>
    <w:p w14:paraId="7DA599E5" w14:textId="77777777" w:rsidR="009E0F6C" w:rsidRPr="009E0F6C" w:rsidRDefault="009E0F6C" w:rsidP="009E0F6C">
      <w:pPr>
        <w:rPr>
          <w:b/>
          <w:bCs/>
        </w:rPr>
      </w:pPr>
      <w:r w:rsidRPr="009E0F6C">
        <w:rPr>
          <w:b/>
          <w:bCs/>
        </w:rPr>
        <w:t>Does this method fully validate the schema?</w:t>
      </w:r>
    </w:p>
    <w:p w14:paraId="550DE5CB" w14:textId="77777777" w:rsidR="009E0F6C" w:rsidRPr="009E0F6C" w:rsidRDefault="009E0F6C" w:rsidP="009E0F6C">
      <w:r w:rsidRPr="009E0F6C">
        <w:rPr>
          <w:b/>
          <w:bCs/>
        </w:rPr>
        <w:t>No — not yet.</w:t>
      </w:r>
    </w:p>
    <w:p w14:paraId="1135837A" w14:textId="77777777" w:rsidR="009E0F6C" w:rsidRPr="009E0F6C" w:rsidRDefault="009E0F6C" w:rsidP="009E0F6C">
      <w:r w:rsidRPr="009E0F6C">
        <w:t>It:</w:t>
      </w:r>
    </w:p>
    <w:p w14:paraId="4D0193EB" w14:textId="77777777" w:rsidR="009E0F6C" w:rsidRPr="009E0F6C" w:rsidRDefault="009E0F6C" w:rsidP="009E0F6C">
      <w:pPr>
        <w:numPr>
          <w:ilvl w:val="0"/>
          <w:numId w:val="853"/>
        </w:numPr>
      </w:pPr>
      <w:r w:rsidRPr="009E0F6C">
        <w:rPr>
          <w:rFonts w:ascii="Segoe UI Emoji" w:hAnsi="Segoe UI Emoji" w:cs="Segoe UI Emoji"/>
        </w:rPr>
        <w:t>✅</w:t>
      </w:r>
      <w:r w:rsidRPr="009E0F6C">
        <w:t xml:space="preserve"> validates base class existence</w:t>
      </w:r>
    </w:p>
    <w:p w14:paraId="50948BD7" w14:textId="77777777" w:rsidR="009E0F6C" w:rsidRPr="009E0F6C" w:rsidRDefault="009E0F6C" w:rsidP="009E0F6C">
      <w:pPr>
        <w:numPr>
          <w:ilvl w:val="0"/>
          <w:numId w:val="853"/>
        </w:numPr>
      </w:pPr>
      <w:r w:rsidRPr="009E0F6C">
        <w:rPr>
          <w:rFonts w:ascii="Segoe UI Emoji" w:hAnsi="Segoe UI Emoji" w:cs="Segoe UI Emoji"/>
        </w:rPr>
        <w:t>✅</w:t>
      </w:r>
      <w:r w:rsidRPr="009E0F6C">
        <w:t xml:space="preserve"> validates that something matches</w:t>
      </w:r>
    </w:p>
    <w:p w14:paraId="6DC59F67" w14:textId="77777777" w:rsidR="009E0F6C" w:rsidRPr="009E0F6C" w:rsidRDefault="009E0F6C" w:rsidP="009E0F6C">
      <w:pPr>
        <w:numPr>
          <w:ilvl w:val="0"/>
          <w:numId w:val="853"/>
        </w:numPr>
      </w:pPr>
      <w:r w:rsidRPr="009E0F6C">
        <w:rPr>
          <w:rFonts w:ascii="Segoe UI Emoji" w:hAnsi="Segoe UI Emoji" w:cs="Segoe UI Emoji"/>
        </w:rPr>
        <w:t>❌</w:t>
      </w:r>
      <w:r w:rsidRPr="009E0F6C">
        <w:t xml:space="preserve"> matches by type instead of field name</w:t>
      </w:r>
    </w:p>
    <w:p w14:paraId="51812CA0" w14:textId="77777777" w:rsidR="009E0F6C" w:rsidRPr="009E0F6C" w:rsidRDefault="009E0F6C" w:rsidP="009E0F6C">
      <w:pPr>
        <w:numPr>
          <w:ilvl w:val="0"/>
          <w:numId w:val="853"/>
        </w:numPr>
      </w:pPr>
      <w:r w:rsidRPr="009E0F6C">
        <w:rPr>
          <w:rFonts w:ascii="Segoe UI Emoji" w:hAnsi="Segoe UI Emoji" w:cs="Segoe UI Emoji"/>
        </w:rPr>
        <w:t>❌</w:t>
      </w:r>
      <w:r w:rsidRPr="009E0F6C">
        <w:t xml:space="preserve"> allows static/synthetic fields</w:t>
      </w:r>
    </w:p>
    <w:p w14:paraId="6399D9DA" w14:textId="77777777" w:rsidR="009E0F6C" w:rsidRPr="009E0F6C" w:rsidRDefault="009E0F6C" w:rsidP="009E0F6C">
      <w:pPr>
        <w:numPr>
          <w:ilvl w:val="0"/>
          <w:numId w:val="853"/>
        </w:numPr>
      </w:pPr>
      <w:r w:rsidRPr="009E0F6C">
        <w:rPr>
          <w:rFonts w:ascii="Segoe UI Emoji" w:hAnsi="Segoe UI Emoji" w:cs="Segoe UI Emoji"/>
        </w:rPr>
        <w:t>❌</w:t>
      </w:r>
      <w:r w:rsidRPr="009E0F6C">
        <w:t xml:space="preserve"> can crash on unsupported generics</w:t>
      </w:r>
    </w:p>
    <w:p w14:paraId="20477755" w14:textId="77777777" w:rsidR="009E0F6C" w:rsidRPr="009E0F6C" w:rsidRDefault="00000000" w:rsidP="009E0F6C">
      <w:r>
        <w:pict w14:anchorId="5F798FC3">
          <v:rect id="_x0000_i1699" style="width:0;height:1.5pt" o:hralign="center" o:hrstd="t" o:hr="t" fillcolor="#a0a0a0" stroked="f"/>
        </w:pict>
      </w:r>
    </w:p>
    <w:p w14:paraId="70B9CA5F" w14:textId="77777777" w:rsidR="009E0F6C" w:rsidRPr="009E0F6C" w:rsidRDefault="009E0F6C" w:rsidP="009E0F6C">
      <w:pPr>
        <w:rPr>
          <w:b/>
          <w:bCs/>
        </w:rPr>
      </w:pPr>
      <w:r w:rsidRPr="009E0F6C">
        <w:rPr>
          <w:b/>
          <w:bCs/>
        </w:rPr>
        <w:lastRenderedPageBreak/>
        <w:t>How should duplicates be checked?</w:t>
      </w:r>
    </w:p>
    <w:p w14:paraId="22959E31" w14:textId="77777777" w:rsidR="009E0F6C" w:rsidRPr="009E0F6C" w:rsidRDefault="009E0F6C" w:rsidP="009E0F6C">
      <w:r w:rsidRPr="009E0F6C">
        <w:rPr>
          <w:rFonts w:ascii="Segoe UI Emoji" w:hAnsi="Segoe UI Emoji" w:cs="Segoe UI Emoji"/>
        </w:rPr>
        <w:t>✅</w:t>
      </w:r>
      <w:r w:rsidRPr="009E0F6C">
        <w:t xml:space="preserve"> Use a Set&lt;String&gt; to track seen field names</w:t>
      </w:r>
      <w:r w:rsidRPr="009E0F6C">
        <w:br/>
      </w:r>
      <w:r w:rsidRPr="009E0F6C">
        <w:rPr>
          <w:rFonts w:ascii="Segoe UI Emoji" w:hAnsi="Segoe UI Emoji" w:cs="Segoe UI Emoji"/>
        </w:rPr>
        <w:t>✅</w:t>
      </w:r>
      <w:r w:rsidRPr="009E0F6C">
        <w:t xml:space="preserve"> Reject on second occurrence</w:t>
      </w:r>
      <w:r w:rsidRPr="009E0F6C">
        <w:br/>
      </w:r>
      <w:r w:rsidRPr="009E0F6C">
        <w:rPr>
          <w:rFonts w:ascii="Segoe UI Emoji" w:hAnsi="Segoe UI Emoji" w:cs="Segoe UI Emoji"/>
        </w:rPr>
        <w:t>✅</w:t>
      </w:r>
      <w:r w:rsidRPr="009E0F6C">
        <w:t xml:space="preserve"> This is simple, correct, and idiomatic</w:t>
      </w:r>
    </w:p>
    <w:p w14:paraId="60E2850E" w14:textId="77777777" w:rsidR="009E0F6C" w:rsidRPr="009E0F6C" w:rsidRDefault="00000000" w:rsidP="009E0F6C">
      <w:r>
        <w:pict w14:anchorId="558D17BC">
          <v:rect id="_x0000_i1700" style="width:0;height:1.5pt" o:hralign="center" o:hrstd="t" o:hr="t" fillcolor="#a0a0a0" stroked="f"/>
        </w:pict>
      </w:r>
    </w:p>
    <w:p w14:paraId="6D176052" w14:textId="77777777" w:rsidR="009E0F6C" w:rsidRPr="009E0F6C" w:rsidRDefault="009E0F6C" w:rsidP="009E0F6C">
      <w:pPr>
        <w:rPr>
          <w:b/>
          <w:bCs/>
        </w:rPr>
      </w:pPr>
      <w:r w:rsidRPr="009E0F6C">
        <w:rPr>
          <w:b/>
          <w:bCs/>
        </w:rPr>
        <w:t>One</w:t>
      </w:r>
      <w:r w:rsidRPr="009E0F6C">
        <w:rPr>
          <w:b/>
          <w:bCs/>
        </w:rPr>
        <w:noBreakHyphen/>
        <w:t>sentence takeaway</w:t>
      </w:r>
    </w:p>
    <w:p w14:paraId="34D71BC2" w14:textId="77777777" w:rsidR="009E0F6C" w:rsidRPr="009E0F6C" w:rsidRDefault="009E0F6C" w:rsidP="009E0F6C">
      <w:r w:rsidRPr="009E0F6C">
        <w:rPr>
          <w:b/>
          <w:bCs/>
        </w:rPr>
        <w:t xml:space="preserve">Your current </w:t>
      </w:r>
      <w:proofErr w:type="spellStart"/>
      <w:r w:rsidRPr="009E0F6C">
        <w:rPr>
          <w:b/>
          <w:bCs/>
        </w:rPr>
        <w:t>validateSchema</w:t>
      </w:r>
      <w:proofErr w:type="spellEnd"/>
      <w:r w:rsidRPr="009E0F6C">
        <w:rPr>
          <w:b/>
          <w:bCs/>
        </w:rPr>
        <w:t xml:space="preserve"> is structurally correct but semantically misaligned: it validates against field </w:t>
      </w:r>
      <w:r w:rsidRPr="009E0F6C">
        <w:rPr>
          <w:b/>
          <w:bCs/>
          <w:i/>
          <w:iCs/>
        </w:rPr>
        <w:t>types</w:t>
      </w:r>
      <w:r w:rsidRPr="009E0F6C">
        <w:rPr>
          <w:b/>
          <w:bCs/>
        </w:rPr>
        <w:t xml:space="preserve"> instead of field </w:t>
      </w:r>
      <w:r w:rsidRPr="009E0F6C">
        <w:rPr>
          <w:b/>
          <w:bCs/>
          <w:i/>
          <w:iCs/>
        </w:rPr>
        <w:t>names</w:t>
      </w:r>
      <w:r w:rsidRPr="009E0F6C">
        <w:rPr>
          <w:b/>
          <w:bCs/>
        </w:rPr>
        <w:t>, and duplicates should be checked independently using a Set before or during validation.</w:t>
      </w:r>
    </w:p>
    <w:p w14:paraId="3B509F98" w14:textId="77777777" w:rsidR="009E0F6C" w:rsidRPr="009E0F6C" w:rsidRDefault="009E0F6C" w:rsidP="009E0F6C">
      <w:r w:rsidRPr="009E0F6C">
        <w:t>If you want next, I can:</w:t>
      </w:r>
    </w:p>
    <w:p w14:paraId="1F0753F3" w14:textId="77777777" w:rsidR="009E0F6C" w:rsidRPr="009E0F6C" w:rsidRDefault="009E0F6C" w:rsidP="009E0F6C">
      <w:pPr>
        <w:numPr>
          <w:ilvl w:val="0"/>
          <w:numId w:val="854"/>
        </w:numPr>
      </w:pPr>
      <w:r w:rsidRPr="009E0F6C">
        <w:t xml:space="preserve">Help you rewrite the validation logic </w:t>
      </w:r>
      <w:r w:rsidRPr="009E0F6C">
        <w:rPr>
          <w:i/>
          <w:iCs/>
        </w:rPr>
        <w:t>conceptually</w:t>
      </w:r>
      <w:r w:rsidRPr="009E0F6C">
        <w:t xml:space="preserve"> around field names</w:t>
      </w:r>
    </w:p>
    <w:p w14:paraId="772C60EC" w14:textId="77777777" w:rsidR="009E0F6C" w:rsidRPr="009E0F6C" w:rsidRDefault="009E0F6C" w:rsidP="009E0F6C">
      <w:pPr>
        <w:numPr>
          <w:ilvl w:val="0"/>
          <w:numId w:val="854"/>
        </w:numPr>
      </w:pPr>
      <w:r w:rsidRPr="009E0F6C">
        <w:t>Show how to layer validation: name → eligibility → type</w:t>
      </w:r>
    </w:p>
    <w:p w14:paraId="7C8F4128" w14:textId="77777777" w:rsidR="009E0F6C" w:rsidRPr="009E0F6C" w:rsidRDefault="009E0F6C" w:rsidP="009E0F6C">
      <w:pPr>
        <w:numPr>
          <w:ilvl w:val="0"/>
          <w:numId w:val="854"/>
        </w:numPr>
      </w:pPr>
      <w:r w:rsidRPr="009E0F6C">
        <w:t>Help you align validation exactly with your CLI examples</w:t>
      </w:r>
    </w:p>
    <w:p w14:paraId="148DEBE8" w14:textId="77777777" w:rsidR="00B01688" w:rsidRPr="00B01688" w:rsidRDefault="00B01688" w:rsidP="00B01688">
      <w:r w:rsidRPr="00B01688">
        <w:t xml:space="preserve">Your instinct here is </w:t>
      </w:r>
      <w:r w:rsidRPr="00B01688">
        <w:rPr>
          <w:b/>
          <w:bCs/>
        </w:rPr>
        <w:t>good</w:t>
      </w:r>
      <w:r w:rsidRPr="00B01688">
        <w:t xml:space="preserve">, and your reasoning is solid. This is a </w:t>
      </w:r>
      <w:r w:rsidRPr="00B01688">
        <w:rPr>
          <w:b/>
          <w:bCs/>
        </w:rPr>
        <w:t>scope and justification question</w:t>
      </w:r>
      <w:r w:rsidRPr="00B01688">
        <w:t>, not a correctness question, so I’ll answer it the way a reviewer or instructor would evaluate it.</w:t>
      </w:r>
    </w:p>
    <w:p w14:paraId="239FDD5A" w14:textId="77777777" w:rsidR="00B01688" w:rsidRPr="00B01688" w:rsidRDefault="00B01688" w:rsidP="00B01688">
      <w:r w:rsidRPr="00B01688">
        <w:t>I’ll break it into two parts:</w:t>
      </w:r>
    </w:p>
    <w:p w14:paraId="46FB96C5" w14:textId="77777777" w:rsidR="00B01688" w:rsidRPr="00B01688" w:rsidRDefault="00B01688" w:rsidP="00B01688">
      <w:pPr>
        <w:numPr>
          <w:ilvl w:val="0"/>
          <w:numId w:val="855"/>
        </w:numPr>
      </w:pPr>
      <w:r w:rsidRPr="00B01688">
        <w:rPr>
          <w:b/>
          <w:bCs/>
        </w:rPr>
        <w:t xml:space="preserve">Is it acceptable to </w:t>
      </w:r>
      <w:r w:rsidRPr="00B01688">
        <w:rPr>
          <w:b/>
          <w:bCs/>
          <w:i/>
          <w:iCs/>
        </w:rPr>
        <w:t>not</w:t>
      </w:r>
      <w:r w:rsidRPr="00B01688">
        <w:rPr>
          <w:b/>
          <w:bCs/>
        </w:rPr>
        <w:t xml:space="preserve"> check transient / volatile / synthetic fields and just document it?</w:t>
      </w:r>
    </w:p>
    <w:p w14:paraId="3CD3CB93" w14:textId="77777777" w:rsidR="00B01688" w:rsidRPr="00B01688" w:rsidRDefault="00B01688" w:rsidP="00B01688">
      <w:pPr>
        <w:numPr>
          <w:ilvl w:val="0"/>
          <w:numId w:val="855"/>
        </w:numPr>
      </w:pPr>
      <w:r w:rsidRPr="00B01688">
        <w:rPr>
          <w:b/>
          <w:bCs/>
        </w:rPr>
        <w:t>Is checking generics within scope, and if so, how far should you go?</w:t>
      </w:r>
    </w:p>
    <w:p w14:paraId="24358F3C" w14:textId="77777777" w:rsidR="00B01688" w:rsidRPr="00B01688" w:rsidRDefault="00000000" w:rsidP="00B01688">
      <w:r>
        <w:pict w14:anchorId="64C52251">
          <v:rect id="_x0000_i1701" style="width:0;height:1.5pt" o:hralign="center" o:hrstd="t" o:hr="t" fillcolor="#a0a0a0" stroked="f"/>
        </w:pict>
      </w:r>
    </w:p>
    <w:p w14:paraId="35C4B98E" w14:textId="77777777" w:rsidR="00B01688" w:rsidRPr="00B01688" w:rsidRDefault="00B01688" w:rsidP="00B01688">
      <w:pPr>
        <w:rPr>
          <w:b/>
          <w:bCs/>
        </w:rPr>
      </w:pPr>
      <w:r w:rsidRPr="00B01688">
        <w:rPr>
          <w:b/>
          <w:bCs/>
        </w:rPr>
        <w:t>1️</w:t>
      </w:r>
      <w:r w:rsidRPr="00B01688">
        <w:rPr>
          <w:rFonts w:ascii="Segoe UI Symbol" w:hAnsi="Segoe UI Symbol" w:cs="Segoe UI Symbol"/>
          <w:b/>
          <w:bCs/>
        </w:rPr>
        <w:t>⃣</w:t>
      </w:r>
      <w:r w:rsidRPr="00B01688">
        <w:rPr>
          <w:b/>
          <w:bCs/>
        </w:rPr>
        <w:t xml:space="preserve"> Is it acceptable to </w:t>
      </w:r>
      <w:r w:rsidRPr="00B01688">
        <w:rPr>
          <w:b/>
          <w:bCs/>
          <w:i/>
          <w:iCs/>
        </w:rPr>
        <w:t>not</w:t>
      </w:r>
      <w:r w:rsidRPr="00B01688">
        <w:rPr>
          <w:b/>
          <w:bCs/>
        </w:rPr>
        <w:t xml:space="preserve"> check transient / volatile / synthetic?</w:t>
      </w:r>
    </w:p>
    <w:p w14:paraId="570F3E5F" w14:textId="77777777" w:rsidR="00B01688" w:rsidRPr="00B01688" w:rsidRDefault="00B01688" w:rsidP="00B01688">
      <w:pPr>
        <w:rPr>
          <w:b/>
          <w:bCs/>
        </w:rPr>
      </w:pPr>
      <w:r w:rsidRPr="00B01688">
        <w:rPr>
          <w:rFonts w:ascii="Segoe UI Emoji" w:hAnsi="Segoe UI Emoji" w:cs="Segoe UI Emoji"/>
          <w:b/>
          <w:bCs/>
        </w:rPr>
        <w:t>✅</w:t>
      </w:r>
      <w:r w:rsidRPr="00B01688">
        <w:rPr>
          <w:b/>
          <w:bCs/>
        </w:rPr>
        <w:t xml:space="preserve"> Yes — and your proposed approach is reasonable for this project</w:t>
      </w:r>
    </w:p>
    <w:p w14:paraId="7ED8AEC8" w14:textId="77777777" w:rsidR="00B01688" w:rsidRPr="00B01688" w:rsidRDefault="00B01688" w:rsidP="00B01688">
      <w:r w:rsidRPr="00B01688">
        <w:t>Given your stated scope:</w:t>
      </w:r>
    </w:p>
    <w:p w14:paraId="59B61A8D" w14:textId="77777777" w:rsidR="00B01688" w:rsidRPr="00B01688" w:rsidRDefault="00B01688" w:rsidP="00B01688">
      <w:pPr>
        <w:numPr>
          <w:ilvl w:val="0"/>
          <w:numId w:val="856"/>
        </w:numPr>
      </w:pPr>
      <w:r w:rsidRPr="00B01688">
        <w:t>baseline proof of usefulness</w:t>
      </w:r>
    </w:p>
    <w:p w14:paraId="3A2582A4" w14:textId="77777777" w:rsidR="00B01688" w:rsidRPr="00B01688" w:rsidRDefault="00B01688" w:rsidP="00B01688">
      <w:pPr>
        <w:numPr>
          <w:ilvl w:val="0"/>
          <w:numId w:val="856"/>
        </w:numPr>
      </w:pPr>
      <w:r w:rsidRPr="00B01688">
        <w:t>schema modeling, not serialization or concurrency</w:t>
      </w:r>
    </w:p>
    <w:p w14:paraId="4C11AB3D" w14:textId="77777777" w:rsidR="00B01688" w:rsidRPr="00B01688" w:rsidRDefault="00B01688" w:rsidP="00B01688">
      <w:pPr>
        <w:numPr>
          <w:ilvl w:val="0"/>
          <w:numId w:val="856"/>
        </w:numPr>
      </w:pPr>
      <w:r w:rsidRPr="00B01688">
        <w:t>focus on reflection, discovery, and validation</w:t>
      </w:r>
    </w:p>
    <w:p w14:paraId="5CE31EF2" w14:textId="77777777" w:rsidR="00B01688" w:rsidRPr="00B01688" w:rsidRDefault="00B01688" w:rsidP="00B01688">
      <w:pPr>
        <w:numPr>
          <w:ilvl w:val="0"/>
          <w:numId w:val="856"/>
        </w:numPr>
      </w:pPr>
      <w:r w:rsidRPr="00B01688">
        <w:t>CLI</w:t>
      </w:r>
      <w:r w:rsidRPr="00B01688">
        <w:noBreakHyphen/>
        <w:t>driven experimentation</w:t>
      </w:r>
    </w:p>
    <w:p w14:paraId="10271750" w14:textId="77777777" w:rsidR="00B01688" w:rsidRPr="00B01688" w:rsidRDefault="00B01688" w:rsidP="00B01688">
      <w:r w:rsidRPr="00B01688">
        <w:lastRenderedPageBreak/>
        <w:t xml:space="preserve">It is </w:t>
      </w:r>
      <w:r w:rsidRPr="00B01688">
        <w:rPr>
          <w:b/>
          <w:bCs/>
        </w:rPr>
        <w:t>perfectly acceptable</w:t>
      </w:r>
      <w:r w:rsidRPr="00B01688">
        <w:t xml:space="preserve"> to:</w:t>
      </w:r>
    </w:p>
    <w:p w14:paraId="46B61308" w14:textId="77777777" w:rsidR="00B01688" w:rsidRPr="00B01688" w:rsidRDefault="00B01688" w:rsidP="00B01688">
      <w:pPr>
        <w:numPr>
          <w:ilvl w:val="0"/>
          <w:numId w:val="857"/>
        </w:numPr>
      </w:pPr>
      <w:r w:rsidRPr="00B01688">
        <w:rPr>
          <w:i/>
          <w:iCs/>
        </w:rPr>
        <w:t>not</w:t>
      </w:r>
      <w:r w:rsidRPr="00B01688">
        <w:t xml:space="preserve"> implement logic for: </w:t>
      </w:r>
    </w:p>
    <w:p w14:paraId="5204F1DF" w14:textId="77777777" w:rsidR="00B01688" w:rsidRPr="00B01688" w:rsidRDefault="00B01688" w:rsidP="00B01688">
      <w:pPr>
        <w:numPr>
          <w:ilvl w:val="1"/>
          <w:numId w:val="857"/>
        </w:numPr>
      </w:pPr>
      <w:r w:rsidRPr="00B01688">
        <w:t>transient</w:t>
      </w:r>
    </w:p>
    <w:p w14:paraId="22BFDB4B" w14:textId="77777777" w:rsidR="00B01688" w:rsidRPr="00B01688" w:rsidRDefault="00B01688" w:rsidP="00B01688">
      <w:pPr>
        <w:numPr>
          <w:ilvl w:val="1"/>
          <w:numId w:val="857"/>
        </w:numPr>
      </w:pPr>
      <w:r w:rsidRPr="00B01688">
        <w:t>volatile</w:t>
      </w:r>
    </w:p>
    <w:p w14:paraId="354C9993" w14:textId="77777777" w:rsidR="00B01688" w:rsidRPr="00B01688" w:rsidRDefault="00B01688" w:rsidP="00B01688">
      <w:pPr>
        <w:numPr>
          <w:ilvl w:val="1"/>
          <w:numId w:val="857"/>
        </w:numPr>
      </w:pPr>
      <w:r w:rsidRPr="00B01688">
        <w:t>synthetic fields</w:t>
      </w:r>
    </w:p>
    <w:p w14:paraId="56AC6143" w14:textId="77777777" w:rsidR="00B01688" w:rsidRPr="00B01688" w:rsidRDefault="00B01688" w:rsidP="00B01688">
      <w:pPr>
        <w:numPr>
          <w:ilvl w:val="0"/>
          <w:numId w:val="857"/>
        </w:numPr>
      </w:pPr>
      <w:r w:rsidRPr="00B01688">
        <w:t xml:space="preserve">but </w:t>
      </w:r>
      <w:r w:rsidRPr="00B01688">
        <w:rPr>
          <w:b/>
          <w:bCs/>
        </w:rPr>
        <w:t>explicitly document</w:t>
      </w:r>
      <w:r w:rsidRPr="00B01688">
        <w:t xml:space="preserve"> that: </w:t>
      </w:r>
    </w:p>
    <w:p w14:paraId="2E1C1E68" w14:textId="77777777" w:rsidR="00B01688" w:rsidRPr="00B01688" w:rsidRDefault="00B01688" w:rsidP="00B01688">
      <w:r w:rsidRPr="00B01688">
        <w:t>“Schemas should not rely on transient, volatile, or compiler</w:t>
      </w:r>
      <w:r w:rsidRPr="00B01688">
        <w:noBreakHyphen/>
        <w:t>generated fields.”</w:t>
      </w:r>
    </w:p>
    <w:p w14:paraId="07C7582C" w14:textId="77777777" w:rsidR="00B01688" w:rsidRPr="00B01688" w:rsidRDefault="00B01688" w:rsidP="00B01688">
      <w:r w:rsidRPr="00B01688">
        <w:t>This is a common and defensible scoping decision.</w:t>
      </w:r>
    </w:p>
    <w:p w14:paraId="058E420A" w14:textId="77777777" w:rsidR="00B01688" w:rsidRPr="00B01688" w:rsidRDefault="00B01688" w:rsidP="00B01688">
      <w:pPr>
        <w:rPr>
          <w:b/>
          <w:bCs/>
        </w:rPr>
      </w:pPr>
      <w:r w:rsidRPr="00B01688">
        <w:rPr>
          <w:b/>
          <w:bCs/>
        </w:rPr>
        <w:t>Why this is okay</w:t>
      </w:r>
    </w:p>
    <w:p w14:paraId="3D8839FF" w14:textId="77777777" w:rsidR="00B01688" w:rsidRPr="00B01688" w:rsidRDefault="00B01688" w:rsidP="00B01688">
      <w:r w:rsidRPr="00B01688">
        <w:t>Those modifiers relate to:</w:t>
      </w:r>
    </w:p>
    <w:p w14:paraId="2E25C69A" w14:textId="77777777" w:rsidR="00B01688" w:rsidRPr="00B01688" w:rsidRDefault="00B01688" w:rsidP="00B01688">
      <w:pPr>
        <w:numPr>
          <w:ilvl w:val="0"/>
          <w:numId w:val="858"/>
        </w:numPr>
      </w:pPr>
      <w:r w:rsidRPr="00B01688">
        <w:t>persistence semantics (transient)</w:t>
      </w:r>
    </w:p>
    <w:p w14:paraId="7A40C90D" w14:textId="77777777" w:rsidR="00B01688" w:rsidRPr="00B01688" w:rsidRDefault="00B01688" w:rsidP="00B01688">
      <w:pPr>
        <w:numPr>
          <w:ilvl w:val="0"/>
          <w:numId w:val="858"/>
        </w:numPr>
      </w:pPr>
      <w:r w:rsidRPr="00B01688">
        <w:t>concurrency (volatile)</w:t>
      </w:r>
    </w:p>
    <w:p w14:paraId="226DE006" w14:textId="77777777" w:rsidR="00B01688" w:rsidRPr="00B01688" w:rsidRDefault="00B01688" w:rsidP="00B01688">
      <w:pPr>
        <w:numPr>
          <w:ilvl w:val="0"/>
          <w:numId w:val="858"/>
        </w:numPr>
      </w:pPr>
      <w:r w:rsidRPr="00B01688">
        <w:t>compiler internals (synthetic)</w:t>
      </w:r>
    </w:p>
    <w:p w14:paraId="6C381A06" w14:textId="77777777" w:rsidR="00B01688" w:rsidRPr="00B01688" w:rsidRDefault="00B01688" w:rsidP="00B01688">
      <w:r w:rsidRPr="00B01688">
        <w:t>None of those are central to:</w:t>
      </w:r>
    </w:p>
    <w:p w14:paraId="3F4B3BD6" w14:textId="77777777" w:rsidR="00B01688" w:rsidRPr="00B01688" w:rsidRDefault="00B01688" w:rsidP="00B01688">
      <w:pPr>
        <w:numPr>
          <w:ilvl w:val="0"/>
          <w:numId w:val="859"/>
        </w:numPr>
      </w:pPr>
      <w:r w:rsidRPr="00B01688">
        <w:t xml:space="preserve">object </w:t>
      </w:r>
      <w:r w:rsidRPr="00B01688">
        <w:rPr>
          <w:i/>
          <w:iCs/>
        </w:rPr>
        <w:t>structure</w:t>
      </w:r>
    </w:p>
    <w:p w14:paraId="44434AB2" w14:textId="77777777" w:rsidR="00B01688" w:rsidRPr="00B01688" w:rsidRDefault="00B01688" w:rsidP="00B01688">
      <w:pPr>
        <w:numPr>
          <w:ilvl w:val="0"/>
          <w:numId w:val="859"/>
        </w:numPr>
      </w:pPr>
      <w:r w:rsidRPr="00B01688">
        <w:t xml:space="preserve">schema </w:t>
      </w:r>
      <w:r w:rsidRPr="00B01688">
        <w:rPr>
          <w:i/>
          <w:iCs/>
        </w:rPr>
        <w:t>definition</w:t>
      </w:r>
    </w:p>
    <w:p w14:paraId="64957337" w14:textId="77777777" w:rsidR="00B01688" w:rsidRPr="00B01688" w:rsidRDefault="00B01688" w:rsidP="00B01688">
      <w:pPr>
        <w:numPr>
          <w:ilvl w:val="0"/>
          <w:numId w:val="859"/>
        </w:numPr>
      </w:pPr>
      <w:r w:rsidRPr="00B01688">
        <w:t xml:space="preserve">runtime </w:t>
      </w:r>
      <w:r w:rsidRPr="00B01688">
        <w:rPr>
          <w:i/>
          <w:iCs/>
        </w:rPr>
        <w:t>construction</w:t>
      </w:r>
    </w:p>
    <w:p w14:paraId="5471FC0A" w14:textId="77777777" w:rsidR="00B01688" w:rsidRPr="00B01688" w:rsidRDefault="00B01688" w:rsidP="00B01688">
      <w:r w:rsidRPr="00B01688">
        <w:t xml:space="preserve">So skipping enforcement does </w:t>
      </w:r>
      <w:r w:rsidRPr="00B01688">
        <w:rPr>
          <w:b/>
          <w:bCs/>
        </w:rPr>
        <w:t>not undermine the core goal</w:t>
      </w:r>
      <w:r w:rsidRPr="00B01688">
        <w:t xml:space="preserve"> of your program.</w:t>
      </w:r>
    </w:p>
    <w:p w14:paraId="33DEFD86" w14:textId="77777777" w:rsidR="00B01688" w:rsidRPr="00B01688" w:rsidRDefault="00B01688" w:rsidP="00B01688">
      <w:pPr>
        <w:rPr>
          <w:b/>
          <w:bCs/>
        </w:rPr>
      </w:pPr>
      <w:r w:rsidRPr="00B01688">
        <w:rPr>
          <w:b/>
          <w:bCs/>
        </w:rPr>
        <w:t>How to justify it cleanly</w:t>
      </w:r>
    </w:p>
    <w:p w14:paraId="0CB0DB1E" w14:textId="77777777" w:rsidR="00B01688" w:rsidRPr="00B01688" w:rsidRDefault="00B01688" w:rsidP="00B01688">
      <w:r w:rsidRPr="00B01688">
        <w:t>If asked, the justification is simple:</w:t>
      </w:r>
    </w:p>
    <w:p w14:paraId="77D2D4C7" w14:textId="77777777" w:rsidR="00B01688" w:rsidRPr="00B01688" w:rsidRDefault="00B01688" w:rsidP="00B01688">
      <w:r w:rsidRPr="00B01688">
        <w:rPr>
          <w:i/>
          <w:iCs/>
        </w:rPr>
        <w:t>This project focuses on validating structural schema correctness. Persistence, concurrency, and compiler</w:t>
      </w:r>
      <w:r w:rsidRPr="00B01688">
        <w:rPr>
          <w:i/>
          <w:iCs/>
        </w:rPr>
        <w:noBreakHyphen/>
        <w:t>generated fields are outside the scope and are assumed not to be used in schema</w:t>
      </w:r>
      <w:r w:rsidRPr="00B01688">
        <w:rPr>
          <w:i/>
          <w:iCs/>
        </w:rPr>
        <w:noBreakHyphen/>
        <w:t>eligible base classes.</w:t>
      </w:r>
    </w:p>
    <w:p w14:paraId="6E39D00D" w14:textId="77777777" w:rsidR="00B01688" w:rsidRPr="00B01688" w:rsidRDefault="00B01688" w:rsidP="00B01688">
      <w:r w:rsidRPr="00B01688">
        <w:t>That’s a strong, reasonable explanation.</w:t>
      </w:r>
    </w:p>
    <w:p w14:paraId="3AEF6302" w14:textId="77777777" w:rsidR="00B01688" w:rsidRPr="00B01688" w:rsidRDefault="00000000" w:rsidP="00B01688">
      <w:r>
        <w:pict w14:anchorId="79C26EF0">
          <v:rect id="_x0000_i1702" style="width:0;height:1.5pt" o:hralign="center" o:hrstd="t" o:hr="t" fillcolor="#a0a0a0" stroked="f"/>
        </w:pict>
      </w:r>
    </w:p>
    <w:p w14:paraId="0CB606F1" w14:textId="77777777" w:rsidR="00B01688" w:rsidRPr="00B01688" w:rsidRDefault="00B01688" w:rsidP="00B01688">
      <w:pPr>
        <w:rPr>
          <w:b/>
          <w:bCs/>
        </w:rPr>
      </w:pPr>
      <w:r w:rsidRPr="00B01688">
        <w:rPr>
          <w:b/>
          <w:bCs/>
        </w:rPr>
        <w:t>2️</w:t>
      </w:r>
      <w:r w:rsidRPr="00B01688">
        <w:rPr>
          <w:rFonts w:ascii="Segoe UI Symbol" w:hAnsi="Segoe UI Symbol" w:cs="Segoe UI Symbol"/>
          <w:b/>
          <w:bCs/>
        </w:rPr>
        <w:t>⃣</w:t>
      </w:r>
      <w:r w:rsidRPr="00B01688">
        <w:rPr>
          <w:b/>
          <w:bCs/>
        </w:rPr>
        <w:t xml:space="preserve"> Is checking generics within scope?</w:t>
      </w:r>
    </w:p>
    <w:p w14:paraId="3E34FC68" w14:textId="77777777" w:rsidR="00B01688" w:rsidRPr="00B01688" w:rsidRDefault="00B01688" w:rsidP="00B01688">
      <w:pPr>
        <w:rPr>
          <w:b/>
          <w:bCs/>
        </w:rPr>
      </w:pPr>
      <w:r w:rsidRPr="00B01688">
        <w:rPr>
          <w:rFonts w:ascii="Segoe UI Emoji" w:hAnsi="Segoe UI Emoji" w:cs="Segoe UI Emoji"/>
          <w:b/>
          <w:bCs/>
        </w:rPr>
        <w:lastRenderedPageBreak/>
        <w:t>✅</w:t>
      </w:r>
      <w:r w:rsidRPr="00B01688">
        <w:rPr>
          <w:b/>
          <w:bCs/>
        </w:rPr>
        <w:t xml:space="preserve"> Yes — but only at the </w:t>
      </w:r>
      <w:r w:rsidRPr="00B01688">
        <w:rPr>
          <w:b/>
          <w:bCs/>
          <w:i/>
          <w:iCs/>
        </w:rPr>
        <w:t>structural</w:t>
      </w:r>
      <w:r w:rsidRPr="00B01688">
        <w:rPr>
          <w:b/>
          <w:bCs/>
        </w:rPr>
        <w:t xml:space="preserve"> level you’re already doing</w:t>
      </w:r>
    </w:p>
    <w:p w14:paraId="11C3E5BF" w14:textId="77777777" w:rsidR="00B01688" w:rsidRPr="00B01688" w:rsidRDefault="00B01688" w:rsidP="00B01688">
      <w:r w:rsidRPr="00B01688">
        <w:t>This is the important distinction.</w:t>
      </w:r>
    </w:p>
    <w:p w14:paraId="23517A33" w14:textId="77777777" w:rsidR="00B01688" w:rsidRPr="00B01688" w:rsidRDefault="00B01688" w:rsidP="00B01688">
      <w:r w:rsidRPr="00B01688">
        <w:t xml:space="preserve">There are </w:t>
      </w:r>
      <w:r w:rsidRPr="00B01688">
        <w:rPr>
          <w:b/>
          <w:bCs/>
        </w:rPr>
        <w:t>three possible levels</w:t>
      </w:r>
      <w:r w:rsidRPr="00B01688">
        <w:t xml:space="preserve"> of “generic checking”:</w:t>
      </w:r>
    </w:p>
    <w:p w14:paraId="07C9B7A5" w14:textId="77777777" w:rsidR="00B01688" w:rsidRPr="00B01688" w:rsidRDefault="00B01688" w:rsidP="00B01688">
      <w:pPr>
        <w:rPr>
          <w:b/>
          <w:bCs/>
        </w:rPr>
      </w:pPr>
      <w:r w:rsidRPr="00B01688">
        <w:rPr>
          <w:b/>
          <w:bCs/>
        </w:rPr>
        <w:t>Level 1 — Detect generics (</w:t>
      </w:r>
      <w:r w:rsidRPr="00B01688">
        <w:rPr>
          <w:rFonts w:ascii="Segoe UI Emoji" w:hAnsi="Segoe UI Emoji" w:cs="Segoe UI Emoji"/>
          <w:b/>
          <w:bCs/>
        </w:rPr>
        <w:t>✅</w:t>
      </w:r>
      <w:r w:rsidRPr="00B01688">
        <w:rPr>
          <w:b/>
          <w:bCs/>
        </w:rPr>
        <w:t xml:space="preserve"> within scope)</w:t>
      </w:r>
    </w:p>
    <w:p w14:paraId="6096E27F" w14:textId="77777777" w:rsidR="00B01688" w:rsidRPr="00B01688" w:rsidRDefault="00B01688" w:rsidP="00B01688">
      <w:pPr>
        <w:numPr>
          <w:ilvl w:val="0"/>
          <w:numId w:val="860"/>
        </w:numPr>
      </w:pPr>
      <w:r w:rsidRPr="00B01688">
        <w:t>Is this field generic?</w:t>
      </w:r>
    </w:p>
    <w:p w14:paraId="177C0CC3" w14:textId="77777777" w:rsidR="00B01688" w:rsidRPr="00B01688" w:rsidRDefault="00B01688" w:rsidP="00B01688">
      <w:pPr>
        <w:numPr>
          <w:ilvl w:val="0"/>
          <w:numId w:val="860"/>
        </w:numPr>
      </w:pPr>
      <w:r w:rsidRPr="00B01688">
        <w:t>Does it have exactly one concrete type argument?</w:t>
      </w:r>
    </w:p>
    <w:p w14:paraId="0D025A87" w14:textId="77777777" w:rsidR="00B01688" w:rsidRPr="00B01688" w:rsidRDefault="00B01688" w:rsidP="00B01688">
      <w:pPr>
        <w:numPr>
          <w:ilvl w:val="0"/>
          <w:numId w:val="860"/>
        </w:numPr>
      </w:pPr>
      <w:r w:rsidRPr="00B01688">
        <w:t>Is that argument a real class?</w:t>
      </w:r>
    </w:p>
    <w:p w14:paraId="2E579DAC" w14:textId="77777777" w:rsidR="00B01688" w:rsidRPr="00B01688" w:rsidRDefault="00B01688" w:rsidP="00B01688">
      <w:r w:rsidRPr="00B01688">
        <w:t>You are already doing this.</w:t>
      </w:r>
    </w:p>
    <w:p w14:paraId="7248A4E6" w14:textId="77777777" w:rsidR="00B01688" w:rsidRPr="00B01688" w:rsidRDefault="00B01688" w:rsidP="00B01688">
      <w:r w:rsidRPr="00B01688">
        <w:rPr>
          <w:rFonts w:ascii="Segoe UI Emoji" w:hAnsi="Segoe UI Emoji" w:cs="Segoe UI Emoji"/>
        </w:rPr>
        <w:t>✅</w:t>
      </w:r>
      <w:r w:rsidRPr="00B01688">
        <w:t xml:space="preserve"> This is </w:t>
      </w:r>
      <w:r w:rsidRPr="00B01688">
        <w:rPr>
          <w:b/>
          <w:bCs/>
        </w:rPr>
        <w:t>absolutely within scope</w:t>
      </w:r>
      <w:r w:rsidRPr="00B01688">
        <w:br/>
      </w:r>
      <w:r w:rsidRPr="00B01688">
        <w:rPr>
          <w:rFonts w:ascii="Segoe UI Emoji" w:hAnsi="Segoe UI Emoji" w:cs="Segoe UI Emoji"/>
        </w:rPr>
        <w:t>✅</w:t>
      </w:r>
      <w:r w:rsidRPr="00B01688">
        <w:t xml:space="preserve"> It demonstrates meaningful reflection usage</w:t>
      </w:r>
      <w:r w:rsidRPr="00B01688">
        <w:br/>
      </w:r>
      <w:r w:rsidRPr="00B01688">
        <w:rPr>
          <w:rFonts w:ascii="Segoe UI Emoji" w:hAnsi="Segoe UI Emoji" w:cs="Segoe UI Emoji"/>
        </w:rPr>
        <w:t>✅</w:t>
      </w:r>
      <w:r w:rsidRPr="00B01688">
        <w:t xml:space="preserve"> It directly supports aggregation relationships</w:t>
      </w:r>
    </w:p>
    <w:p w14:paraId="67EB0E74" w14:textId="77777777" w:rsidR="00B01688" w:rsidRPr="00B01688" w:rsidRDefault="00000000" w:rsidP="00B01688">
      <w:r>
        <w:pict w14:anchorId="3326F482">
          <v:rect id="_x0000_i1703" style="width:0;height:1.5pt" o:hralign="center" o:hrstd="t" o:hr="t" fillcolor="#a0a0a0" stroked="f"/>
        </w:pict>
      </w:r>
    </w:p>
    <w:p w14:paraId="3F965E91" w14:textId="77777777" w:rsidR="00B01688" w:rsidRPr="00B01688" w:rsidRDefault="00B01688" w:rsidP="00B01688">
      <w:pPr>
        <w:rPr>
          <w:b/>
          <w:bCs/>
        </w:rPr>
      </w:pPr>
      <w:r w:rsidRPr="00B01688">
        <w:rPr>
          <w:b/>
          <w:bCs/>
        </w:rPr>
        <w:t>Level 2 — Restrict generics (</w:t>
      </w:r>
      <w:r w:rsidRPr="00B01688">
        <w:rPr>
          <w:rFonts w:ascii="Segoe UI Emoji" w:hAnsi="Segoe UI Emoji" w:cs="Segoe UI Emoji"/>
          <w:b/>
          <w:bCs/>
        </w:rPr>
        <w:t>✅</w:t>
      </w:r>
      <w:r w:rsidRPr="00B01688">
        <w:rPr>
          <w:b/>
          <w:bCs/>
        </w:rPr>
        <w:t xml:space="preserve"> within scope)</w:t>
      </w:r>
    </w:p>
    <w:p w14:paraId="06B6C622" w14:textId="77777777" w:rsidR="00B01688" w:rsidRPr="00B01688" w:rsidRDefault="00B01688" w:rsidP="00B01688">
      <w:pPr>
        <w:numPr>
          <w:ilvl w:val="0"/>
          <w:numId w:val="861"/>
        </w:numPr>
      </w:pPr>
      <w:r w:rsidRPr="00B01688">
        <w:t>No wildcards</w:t>
      </w:r>
    </w:p>
    <w:p w14:paraId="2CDBB795" w14:textId="77777777" w:rsidR="00B01688" w:rsidRPr="00B01688" w:rsidRDefault="00B01688" w:rsidP="00B01688">
      <w:pPr>
        <w:numPr>
          <w:ilvl w:val="0"/>
          <w:numId w:val="861"/>
        </w:numPr>
      </w:pPr>
      <w:r w:rsidRPr="00B01688">
        <w:t>No type variables</w:t>
      </w:r>
    </w:p>
    <w:p w14:paraId="041E8F92" w14:textId="77777777" w:rsidR="00B01688" w:rsidRPr="00B01688" w:rsidRDefault="00B01688" w:rsidP="00B01688">
      <w:pPr>
        <w:numPr>
          <w:ilvl w:val="0"/>
          <w:numId w:val="861"/>
        </w:numPr>
      </w:pPr>
      <w:r w:rsidRPr="00B01688">
        <w:t>No multiple parameters</w:t>
      </w:r>
    </w:p>
    <w:p w14:paraId="23768F9C" w14:textId="77777777" w:rsidR="00B01688" w:rsidRPr="00B01688" w:rsidRDefault="00B01688" w:rsidP="00B01688">
      <w:r w:rsidRPr="00B01688">
        <w:t>You have already reasoned this out correctly.</w:t>
      </w:r>
    </w:p>
    <w:p w14:paraId="167016A9" w14:textId="77777777" w:rsidR="00B01688" w:rsidRPr="00B01688" w:rsidRDefault="00B01688" w:rsidP="00B01688">
      <w:r w:rsidRPr="00B01688">
        <w:rPr>
          <w:rFonts w:ascii="Segoe UI Emoji" w:hAnsi="Segoe UI Emoji" w:cs="Segoe UI Emoji"/>
        </w:rPr>
        <w:t>✅</w:t>
      </w:r>
      <w:r w:rsidRPr="00B01688">
        <w:t xml:space="preserve"> This is a </w:t>
      </w:r>
      <w:r w:rsidRPr="00B01688">
        <w:rPr>
          <w:b/>
          <w:bCs/>
        </w:rPr>
        <w:t>reasonable design constraint</w:t>
      </w:r>
      <w:r w:rsidRPr="00B01688">
        <w:br/>
      </w:r>
      <w:r w:rsidRPr="00B01688">
        <w:rPr>
          <w:rFonts w:ascii="Segoe UI Emoji" w:hAnsi="Segoe UI Emoji" w:cs="Segoe UI Emoji"/>
        </w:rPr>
        <w:t>✅</w:t>
      </w:r>
      <w:r w:rsidRPr="00B01688">
        <w:t xml:space="preserve"> It simplifies validation</w:t>
      </w:r>
      <w:r w:rsidRPr="00B01688">
        <w:br/>
      </w:r>
      <w:r w:rsidRPr="00B01688">
        <w:rPr>
          <w:rFonts w:ascii="Segoe UI Emoji" w:hAnsi="Segoe UI Emoji" w:cs="Segoe UI Emoji"/>
        </w:rPr>
        <w:t>✅</w:t>
      </w:r>
      <w:r w:rsidRPr="00B01688">
        <w:t xml:space="preserve"> It aligns with your </w:t>
      </w:r>
      <w:r w:rsidRPr="00B01688">
        <w:rPr>
          <w:rFonts w:ascii="Aptos" w:hAnsi="Aptos" w:cs="Aptos"/>
        </w:rPr>
        <w:t>“</w:t>
      </w:r>
      <w:r w:rsidRPr="00B01688">
        <w:t>baseline</w:t>
      </w:r>
      <w:r w:rsidRPr="00B01688">
        <w:rPr>
          <w:rFonts w:ascii="Aptos" w:hAnsi="Aptos" w:cs="Aptos"/>
        </w:rPr>
        <w:t>”</w:t>
      </w:r>
      <w:r w:rsidRPr="00B01688">
        <w:t xml:space="preserve"> goal</w:t>
      </w:r>
    </w:p>
    <w:p w14:paraId="652213B4" w14:textId="77777777" w:rsidR="00B01688" w:rsidRPr="00B01688" w:rsidRDefault="00000000" w:rsidP="00B01688">
      <w:r>
        <w:pict w14:anchorId="787EFADC">
          <v:rect id="_x0000_i1704" style="width:0;height:1.5pt" o:hralign="center" o:hrstd="t" o:hr="t" fillcolor="#a0a0a0" stroked="f"/>
        </w:pict>
      </w:r>
    </w:p>
    <w:p w14:paraId="675AD713" w14:textId="77777777" w:rsidR="00B01688" w:rsidRPr="00B01688" w:rsidRDefault="00B01688" w:rsidP="00B01688">
      <w:pPr>
        <w:rPr>
          <w:b/>
          <w:bCs/>
        </w:rPr>
      </w:pPr>
      <w:r w:rsidRPr="00B01688">
        <w:rPr>
          <w:b/>
          <w:bCs/>
        </w:rPr>
        <w:t>Level 3 — Fully support Java generics (</w:t>
      </w:r>
      <w:r w:rsidRPr="00B01688">
        <w:rPr>
          <w:rFonts w:ascii="Segoe UI Emoji" w:hAnsi="Segoe UI Emoji" w:cs="Segoe UI Emoji"/>
          <w:b/>
          <w:bCs/>
        </w:rPr>
        <w:t>❌</w:t>
      </w:r>
      <w:r w:rsidRPr="00B01688">
        <w:rPr>
          <w:b/>
          <w:bCs/>
        </w:rPr>
        <w:t xml:space="preserve"> out of scope)</w:t>
      </w:r>
    </w:p>
    <w:p w14:paraId="22F9E951" w14:textId="77777777" w:rsidR="00B01688" w:rsidRPr="00B01688" w:rsidRDefault="00B01688" w:rsidP="00B01688">
      <w:pPr>
        <w:numPr>
          <w:ilvl w:val="0"/>
          <w:numId w:val="862"/>
        </w:numPr>
      </w:pPr>
      <w:r w:rsidRPr="00B01688">
        <w:t>Type variables (T)</w:t>
      </w:r>
    </w:p>
    <w:p w14:paraId="6878941A" w14:textId="77777777" w:rsidR="00B01688" w:rsidRPr="00B01688" w:rsidRDefault="00B01688" w:rsidP="00B01688">
      <w:pPr>
        <w:numPr>
          <w:ilvl w:val="0"/>
          <w:numId w:val="862"/>
        </w:numPr>
      </w:pPr>
      <w:r w:rsidRPr="00B01688">
        <w:t>Wildcards (? extends)</w:t>
      </w:r>
    </w:p>
    <w:p w14:paraId="74D694D1" w14:textId="77777777" w:rsidR="00B01688" w:rsidRPr="00B01688" w:rsidRDefault="00B01688" w:rsidP="00B01688">
      <w:pPr>
        <w:numPr>
          <w:ilvl w:val="0"/>
          <w:numId w:val="862"/>
        </w:numPr>
      </w:pPr>
      <w:r w:rsidRPr="00B01688">
        <w:t>Bounds</w:t>
      </w:r>
    </w:p>
    <w:p w14:paraId="6717FAED" w14:textId="77777777" w:rsidR="00B01688" w:rsidRPr="00B01688" w:rsidRDefault="00B01688" w:rsidP="00B01688">
      <w:pPr>
        <w:numPr>
          <w:ilvl w:val="0"/>
          <w:numId w:val="862"/>
        </w:numPr>
      </w:pPr>
      <w:r w:rsidRPr="00B01688">
        <w:t>Nested generics</w:t>
      </w:r>
    </w:p>
    <w:p w14:paraId="1E02509C" w14:textId="77777777" w:rsidR="00B01688" w:rsidRPr="00B01688" w:rsidRDefault="00B01688" w:rsidP="00B01688">
      <w:r w:rsidRPr="00B01688">
        <w:rPr>
          <w:rFonts w:ascii="Segoe UI Emoji" w:hAnsi="Segoe UI Emoji" w:cs="Segoe UI Emoji"/>
        </w:rPr>
        <w:lastRenderedPageBreak/>
        <w:t>❌</w:t>
      </w:r>
      <w:r w:rsidRPr="00B01688">
        <w:t xml:space="preserve"> This would require:</w:t>
      </w:r>
    </w:p>
    <w:p w14:paraId="59DB2379" w14:textId="77777777" w:rsidR="00B01688" w:rsidRPr="00B01688" w:rsidRDefault="00B01688" w:rsidP="00B01688">
      <w:pPr>
        <w:numPr>
          <w:ilvl w:val="0"/>
          <w:numId w:val="863"/>
        </w:numPr>
      </w:pPr>
      <w:r w:rsidRPr="00B01688">
        <w:t>a binding system</w:t>
      </w:r>
    </w:p>
    <w:p w14:paraId="46ECB8A4" w14:textId="77777777" w:rsidR="00B01688" w:rsidRPr="00B01688" w:rsidRDefault="00B01688" w:rsidP="00B01688">
      <w:pPr>
        <w:numPr>
          <w:ilvl w:val="0"/>
          <w:numId w:val="863"/>
        </w:numPr>
      </w:pPr>
      <w:r w:rsidRPr="00B01688">
        <w:t>schema</w:t>
      </w:r>
      <w:r w:rsidRPr="00B01688">
        <w:noBreakHyphen/>
        <w:t>level generic parameters</w:t>
      </w:r>
    </w:p>
    <w:p w14:paraId="027443B3" w14:textId="77777777" w:rsidR="00B01688" w:rsidRPr="00B01688" w:rsidRDefault="00B01688" w:rsidP="00B01688">
      <w:pPr>
        <w:numPr>
          <w:ilvl w:val="0"/>
          <w:numId w:val="863"/>
        </w:numPr>
      </w:pPr>
      <w:r w:rsidRPr="00B01688">
        <w:t>significantly more complexity</w:t>
      </w:r>
    </w:p>
    <w:p w14:paraId="4155CE85" w14:textId="77777777" w:rsidR="00B01688" w:rsidRPr="00B01688" w:rsidRDefault="00B01688" w:rsidP="00B01688">
      <w:r w:rsidRPr="00B01688">
        <w:t xml:space="preserve">This would </w:t>
      </w:r>
      <w:r w:rsidRPr="00B01688">
        <w:rPr>
          <w:i/>
          <w:iCs/>
        </w:rPr>
        <w:t>not</w:t>
      </w:r>
      <w:r w:rsidRPr="00B01688">
        <w:t xml:space="preserve"> add proportional value to your project.</w:t>
      </w:r>
    </w:p>
    <w:p w14:paraId="13E08968" w14:textId="77777777" w:rsidR="00B01688" w:rsidRPr="00B01688" w:rsidRDefault="00000000" w:rsidP="00B01688">
      <w:r>
        <w:pict w14:anchorId="3A6ACFBF">
          <v:rect id="_x0000_i1705" style="width:0;height:1.5pt" o:hralign="center" o:hrstd="t" o:hr="t" fillcolor="#a0a0a0" stroked="f"/>
        </w:pict>
      </w:r>
    </w:p>
    <w:p w14:paraId="28041108" w14:textId="77777777" w:rsidR="00B01688" w:rsidRPr="00B01688" w:rsidRDefault="00B01688" w:rsidP="00B01688">
      <w:pPr>
        <w:rPr>
          <w:b/>
          <w:bCs/>
        </w:rPr>
      </w:pPr>
      <w:r w:rsidRPr="00B01688">
        <w:rPr>
          <w:b/>
          <w:bCs/>
        </w:rPr>
        <w:t>The correct scope line (this is the key)</w:t>
      </w:r>
    </w:p>
    <w:p w14:paraId="3F0E26DD" w14:textId="77777777" w:rsidR="00B01688" w:rsidRPr="00B01688" w:rsidRDefault="00B01688" w:rsidP="00B01688">
      <w:r w:rsidRPr="00B01688">
        <w:rPr>
          <w:b/>
          <w:bCs/>
        </w:rPr>
        <w:t xml:space="preserve">Checking for the </w:t>
      </w:r>
      <w:r w:rsidRPr="00B01688">
        <w:rPr>
          <w:b/>
          <w:bCs/>
          <w:i/>
          <w:iCs/>
        </w:rPr>
        <w:t>presence</w:t>
      </w:r>
      <w:r w:rsidRPr="00B01688">
        <w:rPr>
          <w:b/>
          <w:bCs/>
        </w:rPr>
        <w:t xml:space="preserve"> of generics and enforcing simple, concrete generic forms is within scope.</w:t>
      </w:r>
      <w:r w:rsidRPr="00B01688">
        <w:rPr>
          <w:b/>
          <w:bCs/>
        </w:rPr>
        <w:br/>
        <w:t>Supporting the full Java generic type system is not.</w:t>
      </w:r>
    </w:p>
    <w:p w14:paraId="1CF5C6A7" w14:textId="77777777" w:rsidR="00B01688" w:rsidRPr="00B01688" w:rsidRDefault="00B01688" w:rsidP="00B01688">
      <w:r w:rsidRPr="00B01688">
        <w:t xml:space="preserve">Your current approach lands </w:t>
      </w:r>
      <w:r w:rsidRPr="00B01688">
        <w:rPr>
          <w:b/>
          <w:bCs/>
        </w:rPr>
        <w:t>exactly on the right side of that line</w:t>
      </w:r>
      <w:r w:rsidRPr="00B01688">
        <w:t>.</w:t>
      </w:r>
    </w:p>
    <w:p w14:paraId="1BD2AA65" w14:textId="77777777" w:rsidR="00B01688" w:rsidRPr="00B01688" w:rsidRDefault="00000000" w:rsidP="00B01688">
      <w:r>
        <w:pict w14:anchorId="2EB095C0">
          <v:rect id="_x0000_i1706" style="width:0;height:1.5pt" o:hralign="center" o:hrstd="t" o:hr="t" fillcolor="#a0a0a0" stroked="f"/>
        </w:pict>
      </w:r>
    </w:p>
    <w:p w14:paraId="7BDFA13B" w14:textId="77777777" w:rsidR="00B01688" w:rsidRPr="00B01688" w:rsidRDefault="00B01688" w:rsidP="00B01688">
      <w:pPr>
        <w:rPr>
          <w:b/>
          <w:bCs/>
        </w:rPr>
      </w:pPr>
      <w:r w:rsidRPr="00B01688">
        <w:rPr>
          <w:b/>
          <w:bCs/>
        </w:rPr>
        <w:t>How this fits your project description</w:t>
      </w:r>
    </w:p>
    <w:p w14:paraId="4D394BA5" w14:textId="77777777" w:rsidR="00B01688" w:rsidRPr="00B01688" w:rsidRDefault="00B01688" w:rsidP="00B01688">
      <w:r w:rsidRPr="00B01688">
        <w:t>Your description emphasizes:</w:t>
      </w:r>
    </w:p>
    <w:p w14:paraId="2A17D27B" w14:textId="77777777" w:rsidR="00B01688" w:rsidRPr="00B01688" w:rsidRDefault="00B01688" w:rsidP="00B01688">
      <w:pPr>
        <w:numPr>
          <w:ilvl w:val="0"/>
          <w:numId w:val="864"/>
        </w:numPr>
      </w:pPr>
      <w:r w:rsidRPr="00B01688">
        <w:t>runtime discovery</w:t>
      </w:r>
    </w:p>
    <w:p w14:paraId="6EF294D8" w14:textId="77777777" w:rsidR="00B01688" w:rsidRPr="00B01688" w:rsidRDefault="00B01688" w:rsidP="00B01688">
      <w:pPr>
        <w:numPr>
          <w:ilvl w:val="0"/>
          <w:numId w:val="864"/>
        </w:numPr>
      </w:pPr>
      <w:r w:rsidRPr="00B01688">
        <w:t>schema</w:t>
      </w:r>
      <w:r w:rsidRPr="00B01688">
        <w:noBreakHyphen/>
        <w:t>defined object roles</w:t>
      </w:r>
    </w:p>
    <w:p w14:paraId="6B450C57" w14:textId="77777777" w:rsidR="00B01688" w:rsidRPr="00B01688" w:rsidRDefault="00B01688" w:rsidP="00B01688">
      <w:pPr>
        <w:numPr>
          <w:ilvl w:val="0"/>
          <w:numId w:val="864"/>
        </w:numPr>
      </w:pPr>
      <w:r w:rsidRPr="00B01688">
        <w:t>relationships like aggregation</w:t>
      </w:r>
    </w:p>
    <w:p w14:paraId="52F758C5" w14:textId="77777777" w:rsidR="00B01688" w:rsidRPr="00B01688" w:rsidRDefault="00B01688" w:rsidP="00B01688">
      <w:pPr>
        <w:numPr>
          <w:ilvl w:val="0"/>
          <w:numId w:val="864"/>
        </w:numPr>
      </w:pPr>
      <w:r w:rsidRPr="00B01688">
        <w:t>reflection</w:t>
      </w:r>
      <w:r w:rsidRPr="00B01688">
        <w:noBreakHyphen/>
        <w:t>based validation</w:t>
      </w:r>
    </w:p>
    <w:p w14:paraId="76155E72" w14:textId="77777777" w:rsidR="00B01688" w:rsidRPr="00B01688" w:rsidRDefault="00B01688" w:rsidP="00B01688">
      <w:r w:rsidRPr="00B01688">
        <w:t>Checking that:</w:t>
      </w:r>
    </w:p>
    <w:p w14:paraId="2CD5364C" w14:textId="77777777" w:rsidR="00B01688" w:rsidRPr="00B01688" w:rsidRDefault="00B01688" w:rsidP="00B01688">
      <w:pPr>
        <w:numPr>
          <w:ilvl w:val="0"/>
          <w:numId w:val="865"/>
        </w:numPr>
      </w:pPr>
      <w:r w:rsidRPr="00B01688">
        <w:t>a field is List&lt;</w:t>
      </w:r>
      <w:proofErr w:type="spellStart"/>
      <w:r w:rsidRPr="00B01688">
        <w:t>SomeClass</w:t>
      </w:r>
      <w:proofErr w:type="spellEnd"/>
      <w:r w:rsidRPr="00B01688">
        <w:t>&gt;</w:t>
      </w:r>
    </w:p>
    <w:p w14:paraId="0A90D742" w14:textId="77777777" w:rsidR="00B01688" w:rsidRPr="00B01688" w:rsidRDefault="00B01688" w:rsidP="00B01688">
      <w:pPr>
        <w:numPr>
          <w:ilvl w:val="0"/>
          <w:numId w:val="865"/>
        </w:numPr>
      </w:pPr>
      <w:r w:rsidRPr="00B01688">
        <w:t xml:space="preserve">where </w:t>
      </w:r>
      <w:proofErr w:type="spellStart"/>
      <w:r w:rsidRPr="00B01688">
        <w:t>SomeClass</w:t>
      </w:r>
      <w:proofErr w:type="spellEnd"/>
      <w:r w:rsidRPr="00B01688">
        <w:t xml:space="preserve"> is concrete</w:t>
      </w:r>
    </w:p>
    <w:p w14:paraId="719EA3B0" w14:textId="77777777" w:rsidR="00B01688" w:rsidRPr="00B01688" w:rsidRDefault="00B01688" w:rsidP="00B01688">
      <w:r w:rsidRPr="00B01688">
        <w:t>directly supports those goals.</w:t>
      </w:r>
    </w:p>
    <w:p w14:paraId="6DFA974A" w14:textId="77777777" w:rsidR="00B01688" w:rsidRPr="00B01688" w:rsidRDefault="00B01688" w:rsidP="00B01688">
      <w:r w:rsidRPr="00B01688">
        <w:t>Checking:</w:t>
      </w:r>
    </w:p>
    <w:p w14:paraId="418AD191" w14:textId="77777777" w:rsidR="00B01688" w:rsidRPr="00B01688" w:rsidRDefault="00B01688" w:rsidP="00B01688">
      <w:pPr>
        <w:numPr>
          <w:ilvl w:val="0"/>
          <w:numId w:val="866"/>
        </w:numPr>
      </w:pPr>
      <w:r w:rsidRPr="00B01688">
        <w:t>List&lt;? extends T&gt;</w:t>
      </w:r>
    </w:p>
    <w:p w14:paraId="05967FDF" w14:textId="77777777" w:rsidR="00B01688" w:rsidRPr="00B01688" w:rsidRDefault="00B01688" w:rsidP="00B01688">
      <w:pPr>
        <w:numPr>
          <w:ilvl w:val="0"/>
          <w:numId w:val="866"/>
        </w:numPr>
      </w:pPr>
      <w:r w:rsidRPr="00B01688">
        <w:t>Map&lt;K,V&gt;</w:t>
      </w:r>
    </w:p>
    <w:p w14:paraId="79B43978" w14:textId="77777777" w:rsidR="00B01688" w:rsidRPr="00B01688" w:rsidRDefault="00B01688" w:rsidP="00B01688">
      <w:r w:rsidRPr="00B01688">
        <w:t>does not.</w:t>
      </w:r>
    </w:p>
    <w:p w14:paraId="120D97EC" w14:textId="77777777" w:rsidR="00B01688" w:rsidRPr="00B01688" w:rsidRDefault="00B01688" w:rsidP="00B01688">
      <w:r w:rsidRPr="00B01688">
        <w:lastRenderedPageBreak/>
        <w:t>So your instincts are aligned with the written intent of the project.</w:t>
      </w:r>
    </w:p>
    <w:p w14:paraId="2E89FECB" w14:textId="77777777" w:rsidR="00B01688" w:rsidRPr="00B01688" w:rsidRDefault="00000000" w:rsidP="00B01688">
      <w:r>
        <w:pict w14:anchorId="476DA58A">
          <v:rect id="_x0000_i1707" style="width:0;height:1.5pt" o:hralign="center" o:hrstd="t" o:hr="t" fillcolor="#a0a0a0" stroked="f"/>
        </w:pict>
      </w:r>
    </w:p>
    <w:p w14:paraId="7F008536" w14:textId="77777777" w:rsidR="00B01688" w:rsidRPr="00B01688" w:rsidRDefault="00B01688" w:rsidP="00B01688">
      <w:pPr>
        <w:rPr>
          <w:b/>
          <w:bCs/>
        </w:rPr>
      </w:pPr>
      <w:r w:rsidRPr="00B01688">
        <w:rPr>
          <w:rFonts w:ascii="Segoe UI Emoji" w:hAnsi="Segoe UI Emoji" w:cs="Segoe UI Emoji"/>
          <w:b/>
          <w:bCs/>
        </w:rPr>
        <w:t>✅</w:t>
      </w:r>
      <w:r w:rsidRPr="00B01688">
        <w:rPr>
          <w:b/>
          <w:bCs/>
        </w:rPr>
        <w:t xml:space="preserve"> Final answers, clearly stated</w:t>
      </w:r>
    </w:p>
    <w:p w14:paraId="52037628" w14:textId="77777777" w:rsidR="00B01688" w:rsidRPr="00B01688" w:rsidRDefault="00B01688" w:rsidP="00B01688">
      <w:pPr>
        <w:numPr>
          <w:ilvl w:val="0"/>
          <w:numId w:val="867"/>
        </w:numPr>
      </w:pPr>
      <w:r w:rsidRPr="00B01688">
        <w:rPr>
          <w:rFonts w:ascii="Segoe UI Emoji" w:hAnsi="Segoe UI Emoji" w:cs="Segoe UI Emoji"/>
        </w:rPr>
        <w:t>✅</w:t>
      </w:r>
      <w:r w:rsidRPr="00B01688">
        <w:t xml:space="preserve"> </w:t>
      </w:r>
      <w:r w:rsidRPr="00B01688">
        <w:rPr>
          <w:b/>
          <w:bCs/>
        </w:rPr>
        <w:t>Yes</w:t>
      </w:r>
      <w:r w:rsidRPr="00B01688">
        <w:t>, it is acceptable to not implement checks for transient, volatile, or synthetic fields and instead document the assumption.</w:t>
      </w:r>
    </w:p>
    <w:p w14:paraId="69D8BB03" w14:textId="77777777" w:rsidR="00B01688" w:rsidRPr="00B01688" w:rsidRDefault="00B01688" w:rsidP="00B01688">
      <w:pPr>
        <w:numPr>
          <w:ilvl w:val="0"/>
          <w:numId w:val="867"/>
        </w:numPr>
      </w:pPr>
      <w:r w:rsidRPr="00B01688">
        <w:rPr>
          <w:rFonts w:ascii="Segoe UI Emoji" w:hAnsi="Segoe UI Emoji" w:cs="Segoe UI Emoji"/>
        </w:rPr>
        <w:t>✅</w:t>
      </w:r>
      <w:r w:rsidRPr="00B01688">
        <w:t xml:space="preserve"> </w:t>
      </w:r>
      <w:r w:rsidRPr="00B01688">
        <w:rPr>
          <w:b/>
          <w:bCs/>
        </w:rPr>
        <w:t>Yes</w:t>
      </w:r>
      <w:r w:rsidRPr="00B01688">
        <w:t xml:space="preserve">, checking generics </w:t>
      </w:r>
      <w:r w:rsidRPr="00B01688">
        <w:rPr>
          <w:i/>
          <w:iCs/>
        </w:rPr>
        <w:t>at the level you’re doing now</w:t>
      </w:r>
      <w:r w:rsidRPr="00B01688">
        <w:t xml:space="preserve"> is within scope.</w:t>
      </w:r>
    </w:p>
    <w:p w14:paraId="3A8B642A" w14:textId="77777777" w:rsidR="00B01688" w:rsidRPr="00B01688" w:rsidRDefault="00B01688" w:rsidP="00B01688">
      <w:pPr>
        <w:numPr>
          <w:ilvl w:val="0"/>
          <w:numId w:val="867"/>
        </w:numPr>
      </w:pPr>
      <w:r w:rsidRPr="00B01688">
        <w:rPr>
          <w:rFonts w:ascii="Segoe UI Emoji" w:hAnsi="Segoe UI Emoji" w:cs="Segoe UI Emoji"/>
        </w:rPr>
        <w:t>❌</w:t>
      </w:r>
      <w:r w:rsidRPr="00B01688">
        <w:t xml:space="preserve"> Supporting wildcards, type variables, or multi</w:t>
      </w:r>
      <w:r w:rsidRPr="00B01688">
        <w:noBreakHyphen/>
        <w:t xml:space="preserve">parameter generics is </w:t>
      </w:r>
      <w:r w:rsidRPr="00B01688">
        <w:rPr>
          <w:b/>
          <w:bCs/>
        </w:rPr>
        <w:t>not required</w:t>
      </w:r>
      <w:r w:rsidRPr="00B01688">
        <w:t xml:space="preserve"> and would be scope creep.</w:t>
      </w:r>
    </w:p>
    <w:p w14:paraId="108E85B0" w14:textId="77777777" w:rsidR="00B01688" w:rsidRPr="00B01688" w:rsidRDefault="00B01688" w:rsidP="00B01688">
      <w:pPr>
        <w:numPr>
          <w:ilvl w:val="0"/>
          <w:numId w:val="867"/>
        </w:numPr>
      </w:pPr>
      <w:r w:rsidRPr="00B01688">
        <w:rPr>
          <w:rFonts w:ascii="Segoe UI Emoji" w:hAnsi="Segoe UI Emoji" w:cs="Segoe UI Emoji"/>
        </w:rPr>
        <w:t>✅</w:t>
      </w:r>
      <w:r w:rsidRPr="00B01688">
        <w:t xml:space="preserve"> Your current level of generic validation meaningfully demonstrates reflection usage without overcomplicating the system.</w:t>
      </w:r>
    </w:p>
    <w:p w14:paraId="46AB7007" w14:textId="77777777" w:rsidR="00B01688" w:rsidRPr="00B01688" w:rsidRDefault="00000000" w:rsidP="00B01688">
      <w:r>
        <w:pict w14:anchorId="54748137">
          <v:rect id="_x0000_i1708" style="width:0;height:1.5pt" o:hralign="center" o:hrstd="t" o:hr="t" fillcolor="#a0a0a0" stroked="f"/>
        </w:pict>
      </w:r>
    </w:p>
    <w:p w14:paraId="39F59423" w14:textId="77777777" w:rsidR="00B01688" w:rsidRPr="00B01688" w:rsidRDefault="00B01688" w:rsidP="00B01688">
      <w:pPr>
        <w:rPr>
          <w:b/>
          <w:bCs/>
        </w:rPr>
      </w:pPr>
      <w:r w:rsidRPr="00B01688">
        <w:rPr>
          <w:b/>
          <w:bCs/>
        </w:rPr>
        <w:t>One</w:t>
      </w:r>
      <w:r w:rsidRPr="00B01688">
        <w:rPr>
          <w:b/>
          <w:bCs/>
        </w:rPr>
        <w:noBreakHyphen/>
        <w:t>sentence takeaway</w:t>
      </w:r>
    </w:p>
    <w:p w14:paraId="1D40C328" w14:textId="77777777" w:rsidR="00B01688" w:rsidRPr="00B01688" w:rsidRDefault="00B01688" w:rsidP="00B01688">
      <w:r w:rsidRPr="00B01688">
        <w:rPr>
          <w:b/>
          <w:bCs/>
        </w:rPr>
        <w:t>For a baseline schema</w:t>
      </w:r>
      <w:r w:rsidRPr="00B01688">
        <w:rPr>
          <w:b/>
          <w:bCs/>
        </w:rPr>
        <w:noBreakHyphen/>
        <w:t>modeling project, it is reasonable to document (not enforce) rules about transient/volatile/synthetic fields, while enforcing only simple, concrete generic forms to support aggregation — anything beyond that would be unnecessary scope expansion.</w:t>
      </w:r>
    </w:p>
    <w:p w14:paraId="588B9119" w14:textId="77777777" w:rsidR="00B01688" w:rsidRPr="00B01688" w:rsidRDefault="00B01688" w:rsidP="00B01688">
      <w:r w:rsidRPr="00B01688">
        <w:t>If you want next, I can help you:</w:t>
      </w:r>
    </w:p>
    <w:p w14:paraId="7D4A556E" w14:textId="77777777" w:rsidR="00B01688" w:rsidRPr="00B01688" w:rsidRDefault="00B01688" w:rsidP="00B01688">
      <w:pPr>
        <w:numPr>
          <w:ilvl w:val="0"/>
          <w:numId w:val="868"/>
        </w:numPr>
      </w:pPr>
      <w:r w:rsidRPr="00B01688">
        <w:t>write a clean “Schema Constraints” section for your report</w:t>
      </w:r>
    </w:p>
    <w:p w14:paraId="27BC45A3" w14:textId="77777777" w:rsidR="00B01688" w:rsidRPr="00B01688" w:rsidRDefault="00B01688" w:rsidP="00B01688">
      <w:pPr>
        <w:numPr>
          <w:ilvl w:val="0"/>
          <w:numId w:val="868"/>
        </w:numPr>
      </w:pPr>
      <w:r w:rsidRPr="00B01688">
        <w:t>define a precise allowed</w:t>
      </w:r>
      <w:r w:rsidRPr="00B01688">
        <w:noBreakHyphen/>
        <w:t>types grammar for schemas</w:t>
      </w:r>
    </w:p>
    <w:p w14:paraId="7CC84E9C" w14:textId="77777777" w:rsidR="00B01688" w:rsidRPr="00B01688" w:rsidRDefault="00B01688" w:rsidP="00B01688">
      <w:pPr>
        <w:numPr>
          <w:ilvl w:val="0"/>
          <w:numId w:val="868"/>
        </w:numPr>
      </w:pPr>
      <w:r w:rsidRPr="00B01688">
        <w:t>decide which validation rules should be enforced vs documented</w:t>
      </w:r>
    </w:p>
    <w:p w14:paraId="557C73A8" w14:textId="77777777" w:rsidR="00CE27D3" w:rsidRPr="00CE27D3" w:rsidRDefault="00CE27D3" w:rsidP="00CE27D3">
      <w:r w:rsidRPr="00CE27D3">
        <w:t xml:space="preserve">Yes — </w:t>
      </w:r>
      <w:proofErr w:type="spellStart"/>
      <w:r w:rsidRPr="00CE27D3">
        <w:rPr>
          <w:b/>
          <w:bCs/>
        </w:rPr>
        <w:t>instanceof</w:t>
      </w:r>
      <w:proofErr w:type="spellEnd"/>
      <w:r w:rsidRPr="00CE27D3">
        <w:rPr>
          <w:b/>
          <w:bCs/>
        </w:rPr>
        <w:t xml:space="preserve"> checks are exactly the correct way</w:t>
      </w:r>
      <w:r w:rsidRPr="00CE27D3">
        <w:t xml:space="preserve"> to prevent </w:t>
      </w:r>
      <w:proofErr w:type="spellStart"/>
      <w:r w:rsidRPr="00CE27D3">
        <w:t>ClassCastException</w:t>
      </w:r>
      <w:proofErr w:type="spellEnd"/>
      <w:r w:rsidRPr="00CE27D3">
        <w:t xml:space="preserve"> in this situation. The important part is </w:t>
      </w:r>
      <w:r w:rsidRPr="00CE27D3">
        <w:rPr>
          <w:b/>
          <w:bCs/>
        </w:rPr>
        <w:t>what you check against, and in what order</w:t>
      </w:r>
      <w:r w:rsidRPr="00CE27D3">
        <w:t>.</w:t>
      </w:r>
    </w:p>
    <w:p w14:paraId="226DE3E7" w14:textId="77777777" w:rsidR="00CE27D3" w:rsidRPr="00CE27D3" w:rsidRDefault="00CE27D3" w:rsidP="00CE27D3">
      <w:r w:rsidRPr="00CE27D3">
        <w:t>Let me explain this cleanly and concretely, tied directly to the reflection APIs you’re using.</w:t>
      </w:r>
    </w:p>
    <w:p w14:paraId="6CCCCFA9" w14:textId="77777777" w:rsidR="00CE27D3" w:rsidRPr="00CE27D3" w:rsidRDefault="00000000" w:rsidP="00CE27D3">
      <w:r>
        <w:pict w14:anchorId="27953A91">
          <v:rect id="_x0000_i1709" style="width:0;height:1.5pt" o:hralign="center" o:hrstd="t" o:hr="t" fillcolor="#a0a0a0" stroked="f"/>
        </w:pict>
      </w:r>
    </w:p>
    <w:p w14:paraId="08476FD3" w14:textId="77777777" w:rsidR="00CE27D3" w:rsidRPr="00CE27D3" w:rsidRDefault="00CE27D3" w:rsidP="00CE27D3">
      <w:pPr>
        <w:rPr>
          <w:b/>
          <w:bCs/>
        </w:rPr>
      </w:pPr>
      <w:r w:rsidRPr="00CE27D3">
        <w:rPr>
          <w:b/>
          <w:bCs/>
        </w:rPr>
        <w:t>The core rule (this is the key)</w:t>
      </w:r>
    </w:p>
    <w:p w14:paraId="379994A5" w14:textId="77777777" w:rsidR="00CE27D3" w:rsidRPr="00CE27D3" w:rsidRDefault="00CE27D3" w:rsidP="00CE27D3">
      <w:r w:rsidRPr="00CE27D3">
        <w:rPr>
          <w:b/>
          <w:bCs/>
        </w:rPr>
        <w:t xml:space="preserve">Any time you plan to cast a Type, you must first check what </w:t>
      </w:r>
      <w:r w:rsidRPr="00CE27D3">
        <w:rPr>
          <w:b/>
          <w:bCs/>
          <w:i/>
          <w:iCs/>
        </w:rPr>
        <w:t>kind</w:t>
      </w:r>
      <w:r w:rsidRPr="00CE27D3">
        <w:rPr>
          <w:b/>
          <w:bCs/>
        </w:rPr>
        <w:t xml:space="preserve"> of Type it is using </w:t>
      </w:r>
      <w:proofErr w:type="spellStart"/>
      <w:r w:rsidRPr="00CE27D3">
        <w:rPr>
          <w:b/>
          <w:bCs/>
        </w:rPr>
        <w:t>instanceof</w:t>
      </w:r>
      <w:proofErr w:type="spellEnd"/>
      <w:r w:rsidRPr="00CE27D3">
        <w:rPr>
          <w:b/>
          <w:bCs/>
        </w:rPr>
        <w:t>.</w:t>
      </w:r>
    </w:p>
    <w:p w14:paraId="19E8511D" w14:textId="77777777" w:rsidR="00CE27D3" w:rsidRPr="00CE27D3" w:rsidRDefault="00CE27D3" w:rsidP="00CE27D3">
      <w:r w:rsidRPr="00CE27D3">
        <w:t xml:space="preserve">A </w:t>
      </w:r>
      <w:proofErr w:type="spellStart"/>
      <w:r w:rsidRPr="00CE27D3">
        <w:t>ClassCastException</w:t>
      </w:r>
      <w:proofErr w:type="spellEnd"/>
      <w:r w:rsidRPr="00CE27D3">
        <w:t xml:space="preserve"> happens only when you:</w:t>
      </w:r>
    </w:p>
    <w:p w14:paraId="007C90D8" w14:textId="77777777" w:rsidR="00CE27D3" w:rsidRPr="00CE27D3" w:rsidRDefault="00CE27D3" w:rsidP="00CE27D3">
      <w:pPr>
        <w:numPr>
          <w:ilvl w:val="0"/>
          <w:numId w:val="869"/>
        </w:numPr>
      </w:pPr>
      <w:r w:rsidRPr="00CE27D3">
        <w:lastRenderedPageBreak/>
        <w:t>assume a specific subtype, and</w:t>
      </w:r>
    </w:p>
    <w:p w14:paraId="45CD50A3" w14:textId="77777777" w:rsidR="00CE27D3" w:rsidRPr="00CE27D3" w:rsidRDefault="00CE27D3" w:rsidP="00CE27D3">
      <w:pPr>
        <w:numPr>
          <w:ilvl w:val="0"/>
          <w:numId w:val="869"/>
        </w:numPr>
      </w:pPr>
      <w:r w:rsidRPr="00CE27D3">
        <w:t>cast without proving that assumption.</w:t>
      </w:r>
    </w:p>
    <w:p w14:paraId="709B5075" w14:textId="77777777" w:rsidR="00CE27D3" w:rsidRPr="00CE27D3" w:rsidRDefault="00CE27D3" w:rsidP="00CE27D3">
      <w:r w:rsidRPr="00CE27D3">
        <w:t>Reflection gives you all the tools to avoid that.</w:t>
      </w:r>
    </w:p>
    <w:p w14:paraId="116A9C9B" w14:textId="77777777" w:rsidR="00CE27D3" w:rsidRPr="00CE27D3" w:rsidRDefault="00000000" w:rsidP="00CE27D3">
      <w:r>
        <w:pict w14:anchorId="22F48A45">
          <v:rect id="_x0000_i1710" style="width:0;height:1.5pt" o:hralign="center" o:hrstd="t" o:hr="t" fillcolor="#a0a0a0" stroked="f"/>
        </w:pict>
      </w:r>
    </w:p>
    <w:p w14:paraId="4206A2C7" w14:textId="77777777" w:rsidR="00CE27D3" w:rsidRPr="00CE27D3" w:rsidRDefault="00CE27D3" w:rsidP="00CE27D3">
      <w:pPr>
        <w:rPr>
          <w:b/>
          <w:bCs/>
        </w:rPr>
      </w:pPr>
      <w:r w:rsidRPr="00CE27D3">
        <w:rPr>
          <w:b/>
          <w:bCs/>
        </w:rPr>
        <w:t>What Type can actually be at runtime</w:t>
      </w:r>
    </w:p>
    <w:p w14:paraId="139F762D" w14:textId="77777777" w:rsidR="00CE27D3" w:rsidRPr="00CE27D3" w:rsidRDefault="00CE27D3" w:rsidP="00CE27D3">
      <w:r w:rsidRPr="00CE27D3">
        <w:t>When you call:</w:t>
      </w:r>
    </w:p>
    <w:p w14:paraId="67855391" w14:textId="77777777" w:rsidR="00CE27D3" w:rsidRPr="00CE27D3" w:rsidRDefault="00CE27D3" w:rsidP="00CE27D3">
      <w:r w:rsidRPr="00CE27D3">
        <w:t xml:space="preserve">Type t = </w:t>
      </w:r>
      <w:proofErr w:type="spellStart"/>
      <w:r w:rsidRPr="00CE27D3">
        <w:t>field.getGenericType</w:t>
      </w:r>
      <w:proofErr w:type="spellEnd"/>
      <w:r w:rsidRPr="00CE27D3">
        <w:t>();</w:t>
      </w:r>
    </w:p>
    <w:p w14:paraId="00E3DCDD" w14:textId="77777777" w:rsidR="00CE27D3" w:rsidRPr="00CE27D3" w:rsidRDefault="00CE27D3" w:rsidP="00CE27D3">
      <w:r w:rsidRPr="00CE27D3">
        <w:t xml:space="preserve">t can be </w:t>
      </w:r>
      <w:r w:rsidRPr="00CE27D3">
        <w:rPr>
          <w:b/>
          <w:bCs/>
        </w:rPr>
        <w:t>one of several things</w:t>
      </w:r>
      <w:r w:rsidRPr="00CE27D3">
        <w:t>. The most important ones for your project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3047"/>
        <w:gridCol w:w="2826"/>
      </w:tblGrid>
      <w:tr w:rsidR="00CE27D3" w:rsidRPr="00CE27D3" w14:paraId="1480ACE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9CAF13" w14:textId="77777777" w:rsidR="00CE27D3" w:rsidRPr="00CE27D3" w:rsidRDefault="00CE27D3" w:rsidP="00CE27D3">
            <w:pPr>
              <w:rPr>
                <w:b/>
                <w:bCs/>
              </w:rPr>
            </w:pPr>
            <w:r w:rsidRPr="00CE27D3">
              <w:rPr>
                <w:b/>
                <w:bCs/>
              </w:rPr>
              <w:t>Runtime type of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F54CDC" w14:textId="77777777" w:rsidR="00CE27D3" w:rsidRPr="00CE27D3" w:rsidRDefault="00CE27D3" w:rsidP="00CE27D3">
            <w:pPr>
              <w:rPr>
                <w:b/>
                <w:bCs/>
              </w:rPr>
            </w:pPr>
            <w:r w:rsidRPr="00CE27D3">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927AE0" w14:textId="77777777" w:rsidR="00CE27D3" w:rsidRPr="00CE27D3" w:rsidRDefault="00CE27D3" w:rsidP="00CE27D3">
            <w:pPr>
              <w:rPr>
                <w:b/>
                <w:bCs/>
              </w:rPr>
            </w:pPr>
            <w:r w:rsidRPr="00CE27D3">
              <w:rPr>
                <w:b/>
                <w:bCs/>
              </w:rPr>
              <w:t>Safe to cast to Class&lt;?&gt;?</w:t>
            </w:r>
          </w:p>
        </w:tc>
      </w:tr>
      <w:tr w:rsidR="00CE27D3" w:rsidRPr="00CE27D3" w14:paraId="6EF883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7514D9" w14:textId="77777777" w:rsidR="00CE27D3" w:rsidRPr="00CE27D3" w:rsidRDefault="00CE27D3" w:rsidP="00CE27D3">
            <w:r w:rsidRPr="00CE27D3">
              <w:t>Class&lt;?&gt;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AD8BE4" w14:textId="77777777" w:rsidR="00CE27D3" w:rsidRPr="00CE27D3" w:rsidRDefault="00CE27D3" w:rsidP="00CE27D3">
            <w:r w:rsidRPr="00CE27D3">
              <w:t>Non</w:t>
            </w:r>
            <w:r w:rsidRPr="00CE27D3">
              <w:noBreakHyphen/>
              <w:t>generic field (String, 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DC997A" w14:textId="77777777" w:rsidR="00CE27D3" w:rsidRPr="00CE27D3" w:rsidRDefault="00CE27D3" w:rsidP="00CE27D3">
            <w:r w:rsidRPr="00CE27D3">
              <w:rPr>
                <w:rFonts w:ascii="Segoe UI Emoji" w:hAnsi="Segoe UI Emoji" w:cs="Segoe UI Emoji"/>
              </w:rPr>
              <w:t>✅</w:t>
            </w:r>
            <w:r w:rsidRPr="00CE27D3">
              <w:t xml:space="preserve"> Yes</w:t>
            </w:r>
          </w:p>
        </w:tc>
      </w:tr>
      <w:tr w:rsidR="00CE27D3" w:rsidRPr="00CE27D3" w14:paraId="24AB7C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CC8B51" w14:textId="77777777" w:rsidR="00CE27D3" w:rsidRPr="00CE27D3" w:rsidRDefault="00CE27D3" w:rsidP="00CE27D3">
            <w:proofErr w:type="spellStart"/>
            <w:r w:rsidRPr="00CE27D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990F3" w14:textId="77777777" w:rsidR="00CE27D3" w:rsidRPr="00CE27D3" w:rsidRDefault="00CE27D3" w:rsidP="00CE27D3">
            <w:r w:rsidRPr="00CE27D3">
              <w:t>Generic field (List&lt;Section&gt;)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0A6AAE" w14:textId="77777777" w:rsidR="00CE27D3" w:rsidRPr="00CE27D3" w:rsidRDefault="00CE27D3" w:rsidP="00CE27D3">
            <w:r w:rsidRPr="00CE27D3">
              <w:rPr>
                <w:rFonts w:ascii="Segoe UI Emoji" w:hAnsi="Segoe UI Emoji" w:cs="Segoe UI Emoji"/>
              </w:rPr>
              <w:t>✅</w:t>
            </w:r>
            <w:r w:rsidRPr="00CE27D3">
              <w:t xml:space="preserve"> after check</w:t>
            </w:r>
          </w:p>
        </w:tc>
      </w:tr>
      <w:tr w:rsidR="00CE27D3" w:rsidRPr="00CE27D3" w14:paraId="2B6A95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C440E4" w14:textId="77777777" w:rsidR="00CE27D3" w:rsidRPr="00CE27D3" w:rsidRDefault="00CE27D3" w:rsidP="00CE27D3">
            <w:proofErr w:type="spellStart"/>
            <w:r w:rsidRPr="00CE27D3">
              <w:t>TypeVariable</w:t>
            </w:r>
            <w:proofErr w:type="spellEnd"/>
            <w:r w:rsidRPr="00CE27D3">
              <w:t>&lt;?&gt;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A500E" w14:textId="77777777" w:rsidR="00CE27D3" w:rsidRPr="00CE27D3" w:rsidRDefault="00CE27D3" w:rsidP="00CE27D3">
            <w:r w:rsidRPr="00CE27D3">
              <w:t>Type variable (T)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DE1222" w14:textId="77777777" w:rsidR="00CE27D3" w:rsidRPr="00CE27D3" w:rsidRDefault="00CE27D3" w:rsidP="00CE27D3">
            <w:r w:rsidRPr="00CE27D3">
              <w:rPr>
                <w:rFonts w:ascii="Segoe UI Emoji" w:hAnsi="Segoe UI Emoji" w:cs="Segoe UI Emoji"/>
              </w:rPr>
              <w:t>❌</w:t>
            </w:r>
            <w:r w:rsidRPr="00CE27D3">
              <w:t xml:space="preserve"> No</w:t>
            </w:r>
          </w:p>
        </w:tc>
      </w:tr>
      <w:tr w:rsidR="00CE27D3" w:rsidRPr="00CE27D3" w14:paraId="6137C4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F6C9C3" w14:textId="77777777" w:rsidR="00CE27D3" w:rsidRPr="00CE27D3" w:rsidRDefault="00CE27D3" w:rsidP="00CE27D3">
            <w:proofErr w:type="spellStart"/>
            <w:r w:rsidRPr="00CE27D3">
              <w:t>WildcardType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A70B64" w14:textId="77777777" w:rsidR="00CE27D3" w:rsidRPr="00CE27D3" w:rsidRDefault="00CE27D3" w:rsidP="00CE27D3">
            <w:r w:rsidRPr="00CE27D3">
              <w:t>Wildcard (?, ? extends 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CD517" w14:textId="77777777" w:rsidR="00CE27D3" w:rsidRPr="00CE27D3" w:rsidRDefault="00CE27D3" w:rsidP="00CE27D3">
            <w:r w:rsidRPr="00CE27D3">
              <w:rPr>
                <w:rFonts w:ascii="Segoe UI Emoji" w:hAnsi="Segoe UI Emoji" w:cs="Segoe UI Emoji"/>
              </w:rPr>
              <w:t>❌</w:t>
            </w:r>
            <w:r w:rsidRPr="00CE27D3">
              <w:t xml:space="preserve"> No</w:t>
            </w:r>
          </w:p>
        </w:tc>
      </w:tr>
      <w:tr w:rsidR="00CE27D3" w:rsidRPr="00CE27D3" w14:paraId="5B7C9EE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7740BF" w14:textId="77777777" w:rsidR="00CE27D3" w:rsidRPr="00CE27D3" w:rsidRDefault="00CE27D3" w:rsidP="00CE27D3">
            <w:proofErr w:type="spellStart"/>
            <w:r w:rsidRPr="00CE27D3">
              <w:t>GenericArrayType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BAD3E" w14:textId="77777777" w:rsidR="00CE27D3" w:rsidRPr="00CE27D3" w:rsidRDefault="00CE27D3" w:rsidP="00CE27D3">
            <w:r w:rsidRPr="00CE27D3">
              <w:t>Generic array (T[])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31CC6F" w14:textId="77777777" w:rsidR="00CE27D3" w:rsidRPr="00CE27D3" w:rsidRDefault="00CE27D3" w:rsidP="00CE27D3">
            <w:r w:rsidRPr="00CE27D3">
              <w:rPr>
                <w:rFonts w:ascii="Segoe UI Emoji" w:hAnsi="Segoe UI Emoji" w:cs="Segoe UI Emoji"/>
              </w:rPr>
              <w:t>❌</w:t>
            </w:r>
            <w:r w:rsidRPr="00CE27D3">
              <w:t xml:space="preserve"> No</w:t>
            </w:r>
          </w:p>
        </w:tc>
      </w:tr>
    </w:tbl>
    <w:p w14:paraId="56E914C1" w14:textId="77777777" w:rsidR="00CE27D3" w:rsidRPr="00CE27D3" w:rsidRDefault="00CE27D3" w:rsidP="00CE27D3">
      <w:r w:rsidRPr="00CE27D3">
        <w:t xml:space="preserve">Your </w:t>
      </w:r>
      <w:proofErr w:type="spellStart"/>
      <w:r w:rsidRPr="00CE27D3">
        <w:t>ClassCastException</w:t>
      </w:r>
      <w:proofErr w:type="spellEnd"/>
      <w:r w:rsidRPr="00CE27D3">
        <w:t xml:space="preserve"> risk comes from the last three rows.</w:t>
      </w:r>
    </w:p>
    <w:p w14:paraId="46CE0E39" w14:textId="77777777" w:rsidR="00CE27D3" w:rsidRPr="00CE27D3" w:rsidRDefault="00000000" w:rsidP="00CE27D3">
      <w:r>
        <w:pict w14:anchorId="1A693862">
          <v:rect id="_x0000_i1711" style="width:0;height:1.5pt" o:hralign="center" o:hrstd="t" o:hr="t" fillcolor="#a0a0a0" stroked="f"/>
        </w:pict>
      </w:r>
    </w:p>
    <w:p w14:paraId="6A047FF0" w14:textId="77777777" w:rsidR="00CE27D3" w:rsidRPr="00CE27D3" w:rsidRDefault="00CE27D3" w:rsidP="00CE27D3">
      <w:pPr>
        <w:rPr>
          <w:b/>
          <w:bCs/>
        </w:rPr>
      </w:pPr>
      <w:r w:rsidRPr="00CE27D3">
        <w:rPr>
          <w:b/>
          <w:bCs/>
        </w:rPr>
        <w:t>The correct defensive strategy (conceptual)</w:t>
      </w:r>
    </w:p>
    <w:p w14:paraId="49AD1538" w14:textId="77777777" w:rsidR="00CE27D3" w:rsidRPr="00CE27D3" w:rsidRDefault="00CE27D3" w:rsidP="00CE27D3">
      <w:r w:rsidRPr="00CE27D3">
        <w:t xml:space="preserve">You should think in </w:t>
      </w:r>
      <w:r w:rsidRPr="00CE27D3">
        <w:rPr>
          <w:b/>
          <w:bCs/>
        </w:rPr>
        <w:t>tiers</w:t>
      </w:r>
      <w:r w:rsidRPr="00CE27D3">
        <w:t>:</w:t>
      </w:r>
    </w:p>
    <w:p w14:paraId="1013E8ED" w14:textId="77777777" w:rsidR="00CE27D3" w:rsidRPr="00CE27D3" w:rsidRDefault="00CE27D3" w:rsidP="00CE27D3">
      <w:pPr>
        <w:rPr>
          <w:b/>
          <w:bCs/>
        </w:rPr>
      </w:pPr>
      <w:r w:rsidRPr="00CE27D3">
        <w:rPr>
          <w:b/>
          <w:bCs/>
        </w:rPr>
        <w:t>Tier 1 — Is it parameterized?</w:t>
      </w:r>
    </w:p>
    <w:p w14:paraId="66DB8EEF" w14:textId="77777777" w:rsidR="00CE27D3" w:rsidRPr="00CE27D3" w:rsidRDefault="00CE27D3" w:rsidP="00CE27D3">
      <w:r w:rsidRPr="00CE27D3">
        <w:t>This is the only generic form you currently support.</w:t>
      </w:r>
    </w:p>
    <w:p w14:paraId="10074191" w14:textId="77777777" w:rsidR="00CE27D3" w:rsidRPr="00CE27D3" w:rsidRDefault="00CE27D3" w:rsidP="00CE27D3">
      <w:r w:rsidRPr="00CE27D3">
        <w:rPr>
          <w:rFonts w:ascii="Segoe UI Emoji" w:hAnsi="Segoe UI Emoji" w:cs="Segoe UI Emoji"/>
        </w:rPr>
        <w:t>✅</w:t>
      </w:r>
      <w:r w:rsidRPr="00CE27D3">
        <w:t xml:space="preserve"> If t </w:t>
      </w:r>
      <w:proofErr w:type="spellStart"/>
      <w:r w:rsidRPr="00CE27D3">
        <w:t>instanceof</w:t>
      </w:r>
      <w:proofErr w:type="spellEnd"/>
      <w:r w:rsidRPr="00CE27D3">
        <w:t xml:space="preserve"> </w:t>
      </w:r>
      <w:proofErr w:type="spellStart"/>
      <w:r w:rsidRPr="00CE27D3">
        <w:t>ParameterizedType</w:t>
      </w:r>
      <w:proofErr w:type="spellEnd"/>
      <w:r w:rsidRPr="00CE27D3">
        <w:br/>
        <w:t xml:space="preserve">→ you may safely cast to </w:t>
      </w:r>
      <w:proofErr w:type="spellStart"/>
      <w:r w:rsidRPr="00CE27D3">
        <w:t>ParameterizedType</w:t>
      </w:r>
      <w:proofErr w:type="spellEnd"/>
    </w:p>
    <w:p w14:paraId="016B09E2" w14:textId="77777777" w:rsidR="00CE27D3" w:rsidRPr="00CE27D3" w:rsidRDefault="00000000" w:rsidP="00CE27D3">
      <w:r>
        <w:pict w14:anchorId="51A4CDBC">
          <v:rect id="_x0000_i1712" style="width:0;height:1.5pt" o:hralign="center" o:hrstd="t" o:hr="t" fillcolor="#a0a0a0" stroked="f"/>
        </w:pict>
      </w:r>
    </w:p>
    <w:p w14:paraId="0266CB0B" w14:textId="77777777" w:rsidR="00CE27D3" w:rsidRPr="00CE27D3" w:rsidRDefault="00CE27D3" w:rsidP="00CE27D3">
      <w:pPr>
        <w:rPr>
          <w:b/>
          <w:bCs/>
        </w:rPr>
      </w:pPr>
      <w:r w:rsidRPr="00CE27D3">
        <w:rPr>
          <w:b/>
          <w:bCs/>
        </w:rPr>
        <w:t>Tier 2 — Is the generic argument a real class?</w:t>
      </w:r>
    </w:p>
    <w:p w14:paraId="3C88115B" w14:textId="77777777" w:rsidR="00CE27D3" w:rsidRPr="00CE27D3" w:rsidRDefault="00CE27D3" w:rsidP="00CE27D3">
      <w:r w:rsidRPr="00CE27D3">
        <w:t xml:space="preserve">Even inside a </w:t>
      </w:r>
      <w:proofErr w:type="spellStart"/>
      <w:r w:rsidRPr="00CE27D3">
        <w:t>ParameterizedType</w:t>
      </w:r>
      <w:proofErr w:type="spellEnd"/>
      <w:r w:rsidRPr="00CE27D3">
        <w:t xml:space="preserve">, the </w:t>
      </w:r>
      <w:r w:rsidRPr="00CE27D3">
        <w:rPr>
          <w:b/>
          <w:bCs/>
        </w:rPr>
        <w:t>type arguments themselves</w:t>
      </w:r>
      <w:r w:rsidRPr="00CE27D3">
        <w:t xml:space="preserve"> can be unsafe.</w:t>
      </w:r>
    </w:p>
    <w:p w14:paraId="4B0EA36A" w14:textId="77777777" w:rsidR="00CE27D3" w:rsidRPr="00CE27D3" w:rsidRDefault="00CE27D3" w:rsidP="00CE27D3">
      <w:r w:rsidRPr="00CE27D3">
        <w:lastRenderedPageBreak/>
        <w:t>For example:</w:t>
      </w:r>
    </w:p>
    <w:p w14:paraId="0B9FF274" w14:textId="77777777" w:rsidR="00CE27D3" w:rsidRPr="00CE27D3" w:rsidRDefault="00CE27D3" w:rsidP="00CE27D3">
      <w:pPr>
        <w:numPr>
          <w:ilvl w:val="0"/>
          <w:numId w:val="870"/>
        </w:numPr>
      </w:pPr>
      <w:r w:rsidRPr="00CE27D3">
        <w:t>List&lt;Section&gt; → safe</w:t>
      </w:r>
    </w:p>
    <w:p w14:paraId="1224F08F" w14:textId="77777777" w:rsidR="00CE27D3" w:rsidRPr="00CE27D3" w:rsidRDefault="00CE27D3" w:rsidP="00CE27D3">
      <w:pPr>
        <w:numPr>
          <w:ilvl w:val="0"/>
          <w:numId w:val="870"/>
        </w:numPr>
      </w:pPr>
      <w:r w:rsidRPr="00CE27D3">
        <w:t>List&lt;T&gt; → unsafe</w:t>
      </w:r>
    </w:p>
    <w:p w14:paraId="2E2D5C11" w14:textId="77777777" w:rsidR="00CE27D3" w:rsidRPr="00CE27D3" w:rsidRDefault="00CE27D3" w:rsidP="00CE27D3">
      <w:pPr>
        <w:numPr>
          <w:ilvl w:val="0"/>
          <w:numId w:val="870"/>
        </w:numPr>
      </w:pPr>
      <w:r w:rsidRPr="00CE27D3">
        <w:t>List&lt;?&gt; → unsafe</w:t>
      </w:r>
    </w:p>
    <w:p w14:paraId="1D31C1E8" w14:textId="77777777" w:rsidR="00CE27D3" w:rsidRPr="00CE27D3" w:rsidRDefault="00CE27D3" w:rsidP="00CE27D3">
      <w:r w:rsidRPr="00CE27D3">
        <w:t>So for each argument:</w:t>
      </w:r>
    </w:p>
    <w:p w14:paraId="18E8B0EF" w14:textId="77777777" w:rsidR="00CE27D3" w:rsidRPr="00CE27D3" w:rsidRDefault="00CE27D3" w:rsidP="00CE27D3">
      <w:pPr>
        <w:numPr>
          <w:ilvl w:val="0"/>
          <w:numId w:val="871"/>
        </w:numPr>
      </w:pPr>
      <w:r w:rsidRPr="00CE27D3">
        <w:rPr>
          <w:rFonts w:ascii="Segoe UI Emoji" w:hAnsi="Segoe UI Emoji" w:cs="Segoe UI Emoji"/>
        </w:rPr>
        <w:t>✅</w:t>
      </w:r>
      <w:r w:rsidRPr="00CE27D3">
        <w:t xml:space="preserve"> If it is a Class&lt;?&gt;, you may cast</w:t>
      </w:r>
    </w:p>
    <w:p w14:paraId="31D87786" w14:textId="77777777" w:rsidR="00CE27D3" w:rsidRPr="00CE27D3" w:rsidRDefault="00CE27D3" w:rsidP="00CE27D3">
      <w:pPr>
        <w:numPr>
          <w:ilvl w:val="0"/>
          <w:numId w:val="871"/>
        </w:numPr>
      </w:pPr>
      <w:r w:rsidRPr="00CE27D3">
        <w:rPr>
          <w:rFonts w:ascii="Segoe UI Emoji" w:hAnsi="Segoe UI Emoji" w:cs="Segoe UI Emoji"/>
        </w:rPr>
        <w:t>❌</w:t>
      </w:r>
      <w:r w:rsidRPr="00CE27D3">
        <w:t xml:space="preserve"> Otherwise, reject with a </w:t>
      </w:r>
      <w:proofErr w:type="spellStart"/>
      <w:r w:rsidRPr="00CE27D3">
        <w:t>SchemaException</w:t>
      </w:r>
      <w:proofErr w:type="spellEnd"/>
    </w:p>
    <w:p w14:paraId="586E1A15" w14:textId="77777777" w:rsidR="00CE27D3" w:rsidRPr="00CE27D3" w:rsidRDefault="00CE27D3" w:rsidP="00CE27D3">
      <w:r w:rsidRPr="00CE27D3">
        <w:t xml:space="preserve">This is the </w:t>
      </w:r>
      <w:r w:rsidRPr="00CE27D3">
        <w:rPr>
          <w:b/>
          <w:bCs/>
        </w:rPr>
        <w:t>exact check</w:t>
      </w:r>
      <w:r w:rsidRPr="00CE27D3">
        <w:t xml:space="preserve"> that prevents your </w:t>
      </w:r>
      <w:proofErr w:type="spellStart"/>
      <w:r w:rsidRPr="00CE27D3">
        <w:t>ClassCastException</w:t>
      </w:r>
      <w:proofErr w:type="spellEnd"/>
      <w:r w:rsidRPr="00CE27D3">
        <w:t>.</w:t>
      </w:r>
    </w:p>
    <w:p w14:paraId="12EB7FA2" w14:textId="77777777" w:rsidR="00CE27D3" w:rsidRPr="00CE27D3" w:rsidRDefault="00000000" w:rsidP="00CE27D3">
      <w:r>
        <w:pict w14:anchorId="3A757FBC">
          <v:rect id="_x0000_i1713" style="width:0;height:1.5pt" o:hralign="center" o:hrstd="t" o:hr="t" fillcolor="#a0a0a0" stroked="f"/>
        </w:pict>
      </w:r>
    </w:p>
    <w:p w14:paraId="6F8C21D2" w14:textId="77777777" w:rsidR="00CE27D3" w:rsidRPr="00CE27D3" w:rsidRDefault="00CE27D3" w:rsidP="00CE27D3">
      <w:pPr>
        <w:rPr>
          <w:b/>
          <w:bCs/>
        </w:rPr>
      </w:pPr>
      <w:r w:rsidRPr="00CE27D3">
        <w:rPr>
          <w:b/>
          <w:bCs/>
        </w:rPr>
        <w:t>Tier 3 — Everything else is invalid by design</w:t>
      </w:r>
    </w:p>
    <w:p w14:paraId="6DFA696D" w14:textId="77777777" w:rsidR="00CE27D3" w:rsidRPr="00CE27D3" w:rsidRDefault="00CE27D3" w:rsidP="00CE27D3">
      <w:r w:rsidRPr="00CE27D3">
        <w:t xml:space="preserve">If </w:t>
      </w:r>
      <w:proofErr w:type="spellStart"/>
      <w:r w:rsidRPr="00CE27D3">
        <w:t>t</w:t>
      </w:r>
      <w:proofErr w:type="spellEnd"/>
      <w:r w:rsidRPr="00CE27D3">
        <w:t xml:space="preserve"> is:</w:t>
      </w:r>
    </w:p>
    <w:p w14:paraId="3AAB696B" w14:textId="77777777" w:rsidR="00CE27D3" w:rsidRPr="00CE27D3" w:rsidRDefault="00CE27D3" w:rsidP="00CE27D3">
      <w:pPr>
        <w:numPr>
          <w:ilvl w:val="0"/>
          <w:numId w:val="872"/>
        </w:numPr>
      </w:pPr>
      <w:proofErr w:type="spellStart"/>
      <w:r w:rsidRPr="00CE27D3">
        <w:t>TypeVariable</w:t>
      </w:r>
      <w:proofErr w:type="spellEnd"/>
    </w:p>
    <w:p w14:paraId="5CF7FA39" w14:textId="77777777" w:rsidR="00CE27D3" w:rsidRPr="00CE27D3" w:rsidRDefault="00CE27D3" w:rsidP="00CE27D3">
      <w:pPr>
        <w:numPr>
          <w:ilvl w:val="0"/>
          <w:numId w:val="872"/>
        </w:numPr>
      </w:pPr>
      <w:proofErr w:type="spellStart"/>
      <w:r w:rsidRPr="00CE27D3">
        <w:t>WildcardType</w:t>
      </w:r>
      <w:proofErr w:type="spellEnd"/>
    </w:p>
    <w:p w14:paraId="30473A12" w14:textId="77777777" w:rsidR="00CE27D3" w:rsidRPr="00CE27D3" w:rsidRDefault="00CE27D3" w:rsidP="00CE27D3">
      <w:pPr>
        <w:numPr>
          <w:ilvl w:val="0"/>
          <w:numId w:val="872"/>
        </w:numPr>
      </w:pPr>
      <w:proofErr w:type="spellStart"/>
      <w:r w:rsidRPr="00CE27D3">
        <w:t>GenericArrayType</w:t>
      </w:r>
      <w:proofErr w:type="spellEnd"/>
    </w:p>
    <w:p w14:paraId="378B8474" w14:textId="77777777" w:rsidR="00CE27D3" w:rsidRPr="00CE27D3" w:rsidRDefault="00CE27D3" w:rsidP="00CE27D3">
      <w:r w:rsidRPr="00CE27D3">
        <w:t xml:space="preserve">Then you should </w:t>
      </w:r>
      <w:r w:rsidRPr="00CE27D3">
        <w:rPr>
          <w:b/>
          <w:bCs/>
        </w:rPr>
        <w:t>explicitly reject it</w:t>
      </w:r>
      <w:r w:rsidRPr="00CE27D3">
        <w:t>.</w:t>
      </w:r>
    </w:p>
    <w:p w14:paraId="7E652DA7" w14:textId="77777777" w:rsidR="00CE27D3" w:rsidRPr="00CE27D3" w:rsidRDefault="00CE27D3" w:rsidP="00CE27D3">
      <w:r w:rsidRPr="00CE27D3">
        <w:t xml:space="preserve">This is not a limitation — it is a </w:t>
      </w:r>
      <w:r w:rsidRPr="00CE27D3">
        <w:rPr>
          <w:i/>
          <w:iCs/>
        </w:rPr>
        <w:t>design rule</w:t>
      </w:r>
      <w:r w:rsidRPr="00CE27D3">
        <w:t xml:space="preserve"> you already justified.</w:t>
      </w:r>
    </w:p>
    <w:p w14:paraId="0A9565DE" w14:textId="77777777" w:rsidR="00CE27D3" w:rsidRPr="00CE27D3" w:rsidRDefault="00000000" w:rsidP="00CE27D3">
      <w:r>
        <w:pict w14:anchorId="48B2325A">
          <v:rect id="_x0000_i1714" style="width:0;height:1.5pt" o:hralign="center" o:hrstd="t" o:hr="t" fillcolor="#a0a0a0" stroked="f"/>
        </w:pict>
      </w:r>
    </w:p>
    <w:p w14:paraId="2071B56A" w14:textId="77777777" w:rsidR="00CE27D3" w:rsidRPr="00CE27D3" w:rsidRDefault="00CE27D3" w:rsidP="00CE27D3">
      <w:pPr>
        <w:rPr>
          <w:b/>
          <w:bCs/>
        </w:rPr>
      </w:pPr>
      <w:r w:rsidRPr="00CE27D3">
        <w:rPr>
          <w:b/>
          <w:bCs/>
        </w:rPr>
        <w:t xml:space="preserve">Why </w:t>
      </w:r>
      <w:proofErr w:type="spellStart"/>
      <w:r w:rsidRPr="00CE27D3">
        <w:rPr>
          <w:b/>
          <w:bCs/>
        </w:rPr>
        <w:t>instanceof</w:t>
      </w:r>
      <w:proofErr w:type="spellEnd"/>
      <w:r w:rsidRPr="00CE27D3">
        <w:rPr>
          <w:b/>
          <w:bCs/>
        </w:rPr>
        <w:t xml:space="preserve"> is the </w:t>
      </w:r>
      <w:r w:rsidRPr="00CE27D3">
        <w:rPr>
          <w:b/>
          <w:bCs/>
          <w:i/>
          <w:iCs/>
        </w:rPr>
        <w:t>right</w:t>
      </w:r>
      <w:r w:rsidRPr="00CE27D3">
        <w:rPr>
          <w:b/>
          <w:bCs/>
        </w:rPr>
        <w:t xml:space="preserve"> tool here</w:t>
      </w:r>
    </w:p>
    <w:p w14:paraId="45496D16" w14:textId="77777777" w:rsidR="00CE27D3" w:rsidRPr="00CE27D3" w:rsidRDefault="00CE27D3" w:rsidP="00CE27D3">
      <w:pPr>
        <w:numPr>
          <w:ilvl w:val="0"/>
          <w:numId w:val="873"/>
        </w:numPr>
      </w:pPr>
      <w:proofErr w:type="spellStart"/>
      <w:r w:rsidRPr="00CE27D3">
        <w:t>instanceof</w:t>
      </w:r>
      <w:proofErr w:type="spellEnd"/>
      <w:r w:rsidRPr="00CE27D3">
        <w:t xml:space="preserve"> checks the </w:t>
      </w:r>
      <w:r w:rsidRPr="00CE27D3">
        <w:rPr>
          <w:b/>
          <w:bCs/>
        </w:rPr>
        <w:t>actual runtime type</w:t>
      </w:r>
    </w:p>
    <w:p w14:paraId="2CEACD12" w14:textId="77777777" w:rsidR="00CE27D3" w:rsidRPr="00CE27D3" w:rsidRDefault="00CE27D3" w:rsidP="00CE27D3">
      <w:pPr>
        <w:numPr>
          <w:ilvl w:val="0"/>
          <w:numId w:val="873"/>
        </w:numPr>
      </w:pPr>
      <w:r w:rsidRPr="00CE27D3">
        <w:t>Reflection metadata is runtime</w:t>
      </w:r>
      <w:r w:rsidRPr="00CE27D3">
        <w:noBreakHyphen/>
        <w:t>typed</w:t>
      </w:r>
    </w:p>
    <w:p w14:paraId="46C9EA7B" w14:textId="77777777" w:rsidR="00CE27D3" w:rsidRPr="00CE27D3" w:rsidRDefault="00CE27D3" w:rsidP="00CE27D3">
      <w:pPr>
        <w:numPr>
          <w:ilvl w:val="0"/>
          <w:numId w:val="873"/>
        </w:numPr>
      </w:pPr>
      <w:r w:rsidRPr="00CE27D3">
        <w:t xml:space="preserve">Java generics are erased at runtime, but </w:t>
      </w:r>
      <w:r w:rsidRPr="00CE27D3">
        <w:rPr>
          <w:b/>
          <w:bCs/>
        </w:rPr>
        <w:t>metadata is preserved</w:t>
      </w:r>
    </w:p>
    <w:p w14:paraId="4B353A56" w14:textId="77777777" w:rsidR="00CE27D3" w:rsidRPr="00CE27D3" w:rsidRDefault="00CE27D3" w:rsidP="00CE27D3">
      <w:pPr>
        <w:numPr>
          <w:ilvl w:val="0"/>
          <w:numId w:val="873"/>
        </w:numPr>
      </w:pPr>
      <w:r w:rsidRPr="00CE27D3">
        <w:t>There is no safer alternative</w:t>
      </w:r>
    </w:p>
    <w:p w14:paraId="540BE449" w14:textId="77777777" w:rsidR="00CE27D3" w:rsidRPr="00CE27D3" w:rsidRDefault="00CE27D3" w:rsidP="00CE27D3">
      <w:r w:rsidRPr="00CE27D3">
        <w:t>Trying to “guess” based on names or strings is fragile and incorrect.</w:t>
      </w:r>
    </w:p>
    <w:p w14:paraId="6741A5B3" w14:textId="77777777" w:rsidR="00CE27D3" w:rsidRPr="00CE27D3" w:rsidRDefault="00000000" w:rsidP="00CE27D3">
      <w:r>
        <w:pict w14:anchorId="7742857A">
          <v:rect id="_x0000_i1715" style="width:0;height:1.5pt" o:hralign="center" o:hrstd="t" o:hr="t" fillcolor="#a0a0a0" stroked="f"/>
        </w:pict>
      </w:r>
    </w:p>
    <w:p w14:paraId="5C7EB46B" w14:textId="77777777" w:rsidR="00CE27D3" w:rsidRPr="00CE27D3" w:rsidRDefault="00CE27D3" w:rsidP="00CE27D3">
      <w:pPr>
        <w:rPr>
          <w:b/>
          <w:bCs/>
        </w:rPr>
      </w:pPr>
      <w:r w:rsidRPr="00CE27D3">
        <w:rPr>
          <w:b/>
          <w:bCs/>
        </w:rPr>
        <w:t>How this fits your project scope (important)</w:t>
      </w:r>
    </w:p>
    <w:p w14:paraId="03DC5866" w14:textId="77777777" w:rsidR="00CE27D3" w:rsidRPr="00CE27D3" w:rsidRDefault="00CE27D3" w:rsidP="00CE27D3">
      <w:r w:rsidRPr="00CE27D3">
        <w:t>You already decided:</w:t>
      </w:r>
    </w:p>
    <w:p w14:paraId="3737E745" w14:textId="77777777" w:rsidR="00CE27D3" w:rsidRPr="00CE27D3" w:rsidRDefault="00CE27D3" w:rsidP="00CE27D3">
      <w:pPr>
        <w:numPr>
          <w:ilvl w:val="0"/>
          <w:numId w:val="874"/>
        </w:numPr>
      </w:pPr>
      <w:r w:rsidRPr="00CE27D3">
        <w:rPr>
          <w:rFonts w:ascii="Segoe UI Emoji" w:hAnsi="Segoe UI Emoji" w:cs="Segoe UI Emoji"/>
        </w:rPr>
        <w:lastRenderedPageBreak/>
        <w:t>✅</w:t>
      </w:r>
      <w:r w:rsidRPr="00CE27D3">
        <w:t xml:space="preserve"> Support concrete generics (List&lt;Section&gt;)</w:t>
      </w:r>
    </w:p>
    <w:p w14:paraId="76B00DF7" w14:textId="77777777" w:rsidR="00CE27D3" w:rsidRPr="00CE27D3" w:rsidRDefault="00CE27D3" w:rsidP="00CE27D3">
      <w:pPr>
        <w:numPr>
          <w:ilvl w:val="0"/>
          <w:numId w:val="874"/>
        </w:numPr>
      </w:pPr>
      <w:r w:rsidRPr="00CE27D3">
        <w:rPr>
          <w:rFonts w:ascii="Segoe UI Emoji" w:hAnsi="Segoe UI Emoji" w:cs="Segoe UI Emoji"/>
        </w:rPr>
        <w:t>❌</w:t>
      </w:r>
      <w:r w:rsidRPr="00CE27D3">
        <w:t xml:space="preserve"> Do not support wildcards or type variables</w:t>
      </w:r>
    </w:p>
    <w:p w14:paraId="5B14BD02" w14:textId="77777777" w:rsidR="00CE27D3" w:rsidRPr="00CE27D3" w:rsidRDefault="00CE27D3" w:rsidP="00CE27D3">
      <w:r w:rsidRPr="00CE27D3">
        <w:t xml:space="preserve">Using </w:t>
      </w:r>
      <w:proofErr w:type="spellStart"/>
      <w:r w:rsidRPr="00CE27D3">
        <w:t>instanceof</w:t>
      </w:r>
      <w:proofErr w:type="spellEnd"/>
      <w:r w:rsidRPr="00CE27D3">
        <w:t xml:space="preserve"> checks:</w:t>
      </w:r>
    </w:p>
    <w:p w14:paraId="45A3CE5E" w14:textId="77777777" w:rsidR="00CE27D3" w:rsidRPr="00CE27D3" w:rsidRDefault="00CE27D3" w:rsidP="00CE27D3">
      <w:pPr>
        <w:numPr>
          <w:ilvl w:val="0"/>
          <w:numId w:val="875"/>
        </w:numPr>
      </w:pPr>
      <w:r w:rsidRPr="00CE27D3">
        <w:t>enforces this rule explicitly</w:t>
      </w:r>
    </w:p>
    <w:p w14:paraId="3830C16B" w14:textId="77777777" w:rsidR="00CE27D3" w:rsidRPr="00CE27D3" w:rsidRDefault="00CE27D3" w:rsidP="00CE27D3">
      <w:pPr>
        <w:numPr>
          <w:ilvl w:val="0"/>
          <w:numId w:val="875"/>
        </w:numPr>
      </w:pPr>
      <w:r w:rsidRPr="00CE27D3">
        <w:t>avoids crashes</w:t>
      </w:r>
    </w:p>
    <w:p w14:paraId="4178F479" w14:textId="77777777" w:rsidR="00CE27D3" w:rsidRPr="00CE27D3" w:rsidRDefault="00CE27D3" w:rsidP="00CE27D3">
      <w:pPr>
        <w:numPr>
          <w:ilvl w:val="0"/>
          <w:numId w:val="875"/>
        </w:numPr>
      </w:pPr>
      <w:r w:rsidRPr="00CE27D3">
        <w:t>produces clean validation errors</w:t>
      </w:r>
    </w:p>
    <w:p w14:paraId="58478E30" w14:textId="77777777" w:rsidR="00CE27D3" w:rsidRPr="00CE27D3" w:rsidRDefault="00CE27D3" w:rsidP="00CE27D3">
      <w:pPr>
        <w:numPr>
          <w:ilvl w:val="0"/>
          <w:numId w:val="875"/>
        </w:numPr>
      </w:pPr>
      <w:r w:rsidRPr="00CE27D3">
        <w:t>demonstrates thoughtful reflection usage</w:t>
      </w:r>
    </w:p>
    <w:p w14:paraId="4C26A52C" w14:textId="77777777" w:rsidR="00CE27D3" w:rsidRPr="00CE27D3" w:rsidRDefault="00CE27D3" w:rsidP="00CE27D3">
      <w:r w:rsidRPr="00CE27D3">
        <w:t>That’s exactly what an instructor would expect.</w:t>
      </w:r>
    </w:p>
    <w:p w14:paraId="019B6BBE" w14:textId="77777777" w:rsidR="00CE27D3" w:rsidRPr="00CE27D3" w:rsidRDefault="00000000" w:rsidP="00CE27D3">
      <w:r>
        <w:pict w14:anchorId="4E0790E8">
          <v:rect id="_x0000_i1716" style="width:0;height:1.5pt" o:hralign="center" o:hrstd="t" o:hr="t" fillcolor="#a0a0a0" stroked="f"/>
        </w:pict>
      </w:r>
    </w:p>
    <w:p w14:paraId="42811AEF" w14:textId="77777777" w:rsidR="00CE27D3" w:rsidRPr="00CE27D3" w:rsidRDefault="00CE27D3" w:rsidP="00CE27D3">
      <w:pPr>
        <w:rPr>
          <w:b/>
          <w:bCs/>
        </w:rPr>
      </w:pPr>
      <w:r w:rsidRPr="00CE27D3">
        <w:rPr>
          <w:b/>
          <w:bCs/>
        </w:rPr>
        <w:t>A simple mental checklist you can follow</w:t>
      </w:r>
    </w:p>
    <w:p w14:paraId="6DF32488" w14:textId="77777777" w:rsidR="00CE27D3" w:rsidRPr="00CE27D3" w:rsidRDefault="00CE27D3" w:rsidP="00CE27D3">
      <w:r w:rsidRPr="00CE27D3">
        <w:t>Whenever you are about to cast:</w:t>
      </w:r>
    </w:p>
    <w:p w14:paraId="23CD5551" w14:textId="77777777" w:rsidR="00CE27D3" w:rsidRPr="00CE27D3" w:rsidRDefault="00CE27D3" w:rsidP="00CE27D3">
      <w:r w:rsidRPr="00CE27D3">
        <w:rPr>
          <w:b/>
          <w:bCs/>
        </w:rPr>
        <w:t>Ask yourself:</w:t>
      </w:r>
    </w:p>
    <w:p w14:paraId="174ECB16" w14:textId="77777777" w:rsidR="00CE27D3" w:rsidRPr="00CE27D3" w:rsidRDefault="00CE27D3" w:rsidP="00CE27D3">
      <w:pPr>
        <w:numPr>
          <w:ilvl w:val="0"/>
          <w:numId w:val="876"/>
        </w:numPr>
      </w:pPr>
      <w:r w:rsidRPr="00CE27D3">
        <w:t>“What interface am I holding?”</w:t>
      </w:r>
    </w:p>
    <w:p w14:paraId="44D1C97B" w14:textId="77777777" w:rsidR="00CE27D3" w:rsidRPr="00CE27D3" w:rsidRDefault="00CE27D3" w:rsidP="00CE27D3">
      <w:pPr>
        <w:numPr>
          <w:ilvl w:val="0"/>
          <w:numId w:val="876"/>
        </w:numPr>
      </w:pPr>
      <w:r w:rsidRPr="00CE27D3">
        <w:t>“What concrete implementations are allowed by my design?”</w:t>
      </w:r>
    </w:p>
    <w:p w14:paraId="3F2B6041" w14:textId="77777777" w:rsidR="00CE27D3" w:rsidRPr="00CE27D3" w:rsidRDefault="00CE27D3" w:rsidP="00CE27D3">
      <w:pPr>
        <w:numPr>
          <w:ilvl w:val="0"/>
          <w:numId w:val="876"/>
        </w:numPr>
      </w:pPr>
      <w:r w:rsidRPr="00CE27D3">
        <w:t>“Have I proven this object is one of them?”</w:t>
      </w:r>
    </w:p>
    <w:p w14:paraId="7E187F04" w14:textId="77777777" w:rsidR="00CE27D3" w:rsidRPr="00CE27D3" w:rsidRDefault="00CE27D3" w:rsidP="00CE27D3">
      <w:r w:rsidRPr="00CE27D3">
        <w:t xml:space="preserve">If the answer to (3) is “no”, add an </w:t>
      </w:r>
      <w:proofErr w:type="spellStart"/>
      <w:r w:rsidRPr="00CE27D3">
        <w:t>instanceof</w:t>
      </w:r>
      <w:proofErr w:type="spellEnd"/>
      <w:r w:rsidRPr="00CE27D3">
        <w:t xml:space="preserve"> check.</w:t>
      </w:r>
    </w:p>
    <w:p w14:paraId="0CCDC1C1" w14:textId="77777777" w:rsidR="00CE27D3" w:rsidRPr="00CE27D3" w:rsidRDefault="00000000" w:rsidP="00CE27D3">
      <w:r>
        <w:pict w14:anchorId="134EEA3A">
          <v:rect id="_x0000_i1717" style="width:0;height:1.5pt" o:hralign="center" o:hrstd="t" o:hr="t" fillcolor="#a0a0a0" stroked="f"/>
        </w:pict>
      </w:r>
    </w:p>
    <w:p w14:paraId="4C8EC1FC" w14:textId="77777777" w:rsidR="00CE27D3" w:rsidRPr="00CE27D3" w:rsidRDefault="00CE27D3" w:rsidP="00CE27D3">
      <w:pPr>
        <w:rPr>
          <w:b/>
          <w:bCs/>
        </w:rPr>
      </w:pPr>
      <w:r w:rsidRPr="00CE27D3">
        <w:rPr>
          <w:b/>
          <w:bCs/>
        </w:rPr>
        <w:t>One</w:t>
      </w:r>
      <w:r w:rsidRPr="00CE27D3">
        <w:rPr>
          <w:b/>
          <w:bCs/>
        </w:rPr>
        <w:noBreakHyphen/>
        <w:t>sentence takeaway</w:t>
      </w:r>
    </w:p>
    <w:p w14:paraId="1BB4B538" w14:textId="77777777" w:rsidR="00CE27D3" w:rsidRPr="00CE27D3" w:rsidRDefault="00CE27D3" w:rsidP="00CE27D3">
      <w:r w:rsidRPr="00CE27D3">
        <w:rPr>
          <w:b/>
          <w:bCs/>
        </w:rPr>
        <w:t xml:space="preserve">Yes — you prevent </w:t>
      </w:r>
      <w:proofErr w:type="spellStart"/>
      <w:r w:rsidRPr="00CE27D3">
        <w:rPr>
          <w:b/>
          <w:bCs/>
        </w:rPr>
        <w:t>ClassCastException</w:t>
      </w:r>
      <w:proofErr w:type="spellEnd"/>
      <w:r w:rsidRPr="00CE27D3">
        <w:rPr>
          <w:b/>
          <w:bCs/>
        </w:rPr>
        <w:t xml:space="preserve"> by checking </w:t>
      </w:r>
      <w:proofErr w:type="spellStart"/>
      <w:r w:rsidRPr="00CE27D3">
        <w:rPr>
          <w:b/>
          <w:bCs/>
        </w:rPr>
        <w:t>instanceof</w:t>
      </w:r>
      <w:proofErr w:type="spellEnd"/>
      <w:r w:rsidRPr="00CE27D3">
        <w:rPr>
          <w:b/>
          <w:bCs/>
        </w:rPr>
        <w:t xml:space="preserve"> </w:t>
      </w:r>
      <w:proofErr w:type="spellStart"/>
      <w:r w:rsidRPr="00CE27D3">
        <w:rPr>
          <w:b/>
          <w:bCs/>
        </w:rPr>
        <w:t>ParameterizedType</w:t>
      </w:r>
      <w:proofErr w:type="spellEnd"/>
      <w:r w:rsidRPr="00CE27D3">
        <w:rPr>
          <w:b/>
          <w:bCs/>
        </w:rPr>
        <w:t xml:space="preserve"> before casting, and then checking that each generic argument is a Class&lt;?&gt;; anything else (</w:t>
      </w:r>
      <w:proofErr w:type="spellStart"/>
      <w:r w:rsidRPr="00CE27D3">
        <w:rPr>
          <w:b/>
          <w:bCs/>
        </w:rPr>
        <w:t>TypeVariable</w:t>
      </w:r>
      <w:proofErr w:type="spellEnd"/>
      <w:r w:rsidRPr="00CE27D3">
        <w:rPr>
          <w:b/>
          <w:bCs/>
        </w:rPr>
        <w:t xml:space="preserve">, </w:t>
      </w:r>
      <w:proofErr w:type="spellStart"/>
      <w:r w:rsidRPr="00CE27D3">
        <w:rPr>
          <w:b/>
          <w:bCs/>
        </w:rPr>
        <w:t>WildcardType</w:t>
      </w:r>
      <w:proofErr w:type="spellEnd"/>
      <w:r w:rsidRPr="00CE27D3">
        <w:rPr>
          <w:b/>
          <w:bCs/>
        </w:rPr>
        <w:t>, etc.) should be explicitly rejected as out of scope.</w:t>
      </w:r>
    </w:p>
    <w:p w14:paraId="7E98E28F" w14:textId="77777777" w:rsidR="00CE27D3" w:rsidRPr="00CE27D3" w:rsidRDefault="00CE27D3" w:rsidP="00CE27D3">
      <w:r w:rsidRPr="00CE27D3">
        <w:t>If you want, next I can:</w:t>
      </w:r>
    </w:p>
    <w:p w14:paraId="4A387126" w14:textId="77777777" w:rsidR="00CE27D3" w:rsidRPr="00CE27D3" w:rsidRDefault="00CE27D3" w:rsidP="00CE27D3">
      <w:pPr>
        <w:numPr>
          <w:ilvl w:val="0"/>
          <w:numId w:val="877"/>
        </w:numPr>
      </w:pPr>
      <w:r w:rsidRPr="00CE27D3">
        <w:t>Help you write a concise “generic eligibility” rule for schemas</w:t>
      </w:r>
    </w:p>
    <w:p w14:paraId="7259998A" w14:textId="77777777" w:rsidR="00CE27D3" w:rsidRPr="00CE27D3" w:rsidRDefault="00CE27D3" w:rsidP="00CE27D3">
      <w:pPr>
        <w:numPr>
          <w:ilvl w:val="0"/>
          <w:numId w:val="877"/>
        </w:numPr>
      </w:pPr>
      <w:r w:rsidRPr="00CE27D3">
        <w:t xml:space="preserve">Show how to turn these checks into clear </w:t>
      </w:r>
      <w:proofErr w:type="spellStart"/>
      <w:r w:rsidRPr="00CE27D3">
        <w:t>SchemaException</w:t>
      </w:r>
      <w:proofErr w:type="spellEnd"/>
      <w:r w:rsidRPr="00CE27D3">
        <w:t xml:space="preserve"> messages</w:t>
      </w:r>
    </w:p>
    <w:p w14:paraId="7264420F" w14:textId="77777777" w:rsidR="00CE27D3" w:rsidRPr="00CE27D3" w:rsidRDefault="00CE27D3" w:rsidP="00CE27D3">
      <w:pPr>
        <w:numPr>
          <w:ilvl w:val="0"/>
          <w:numId w:val="877"/>
        </w:numPr>
      </w:pPr>
      <w:r w:rsidRPr="00CE27D3">
        <w:t xml:space="preserve">Help you structure the validation logic so casts are </w:t>
      </w:r>
      <w:proofErr w:type="spellStart"/>
      <w:r w:rsidRPr="00CE27D3">
        <w:rPr>
          <w:i/>
          <w:iCs/>
        </w:rPr>
        <w:t>provably</w:t>
      </w:r>
      <w:proofErr w:type="spellEnd"/>
      <w:r w:rsidRPr="00CE27D3">
        <w:rPr>
          <w:i/>
          <w:iCs/>
        </w:rPr>
        <w:t xml:space="preserve"> safe</w:t>
      </w:r>
    </w:p>
    <w:p w14:paraId="585126B1" w14:textId="77777777" w:rsidR="005867E3" w:rsidRPr="005867E3" w:rsidRDefault="005867E3" w:rsidP="005867E3">
      <w:r w:rsidRPr="005867E3">
        <w:t xml:space="preserve">Yes — </w:t>
      </w:r>
      <w:r w:rsidRPr="005867E3">
        <w:rPr>
          <w:b/>
          <w:bCs/>
        </w:rPr>
        <w:t>you’re almost exactly right</w:t>
      </w:r>
      <w:r w:rsidRPr="005867E3">
        <w:t>, with one important refinement.</w:t>
      </w:r>
    </w:p>
    <w:p w14:paraId="3C463A94" w14:textId="77777777" w:rsidR="005867E3" w:rsidRPr="005867E3" w:rsidRDefault="005867E3" w:rsidP="005867E3">
      <w:pPr>
        <w:rPr>
          <w:b/>
          <w:bCs/>
        </w:rPr>
      </w:pPr>
      <w:r w:rsidRPr="005867E3">
        <w:rPr>
          <w:b/>
          <w:bCs/>
        </w:rPr>
        <w:lastRenderedPageBreak/>
        <w:t>Short answer</w:t>
      </w:r>
    </w:p>
    <w:p w14:paraId="6D421748" w14:textId="77777777" w:rsidR="005867E3" w:rsidRPr="005867E3" w:rsidRDefault="005867E3" w:rsidP="005867E3">
      <w:r w:rsidRPr="005867E3">
        <w:rPr>
          <w:rFonts w:ascii="Segoe UI Emoji" w:hAnsi="Segoe UI Emoji" w:cs="Segoe UI Emoji"/>
        </w:rPr>
        <w:t>✅</w:t>
      </w:r>
      <w:r w:rsidRPr="005867E3">
        <w:t xml:space="preserve"> </w:t>
      </w:r>
      <w:r w:rsidRPr="005867E3">
        <w:rPr>
          <w:b/>
          <w:bCs/>
        </w:rPr>
        <w:t>Yes</w:t>
      </w:r>
      <w:r w:rsidRPr="005867E3">
        <w:t xml:space="preserve">, your idea is correct </w:t>
      </w:r>
      <w:r w:rsidRPr="005867E3">
        <w:rPr>
          <w:b/>
          <w:bCs/>
        </w:rPr>
        <w:t>if you apply it at the right level</w:t>
      </w:r>
      <w:r w:rsidRPr="005867E3">
        <w:br/>
      </w:r>
      <w:r w:rsidRPr="005867E3">
        <w:rPr>
          <w:rFonts w:ascii="Segoe UI Emoji" w:hAnsi="Segoe UI Emoji" w:cs="Segoe UI Emoji"/>
        </w:rPr>
        <w:t>⚠️</w:t>
      </w:r>
      <w:r w:rsidRPr="005867E3">
        <w:t xml:space="preserve"> </w:t>
      </w:r>
      <w:r w:rsidRPr="005867E3">
        <w:rPr>
          <w:b/>
          <w:bCs/>
        </w:rPr>
        <w:t>No</w:t>
      </w:r>
      <w:r w:rsidRPr="005867E3">
        <w:t xml:space="preserve">, you should not apply it blindly to </w:t>
      </w:r>
      <w:r w:rsidRPr="005867E3">
        <w:rPr>
          <w:i/>
          <w:iCs/>
        </w:rPr>
        <w:t>every</w:t>
      </w:r>
      <w:r w:rsidRPr="005867E3">
        <w:t xml:space="preserve"> Type without ordering the checks</w:t>
      </w:r>
    </w:p>
    <w:p w14:paraId="1B8404FE" w14:textId="77777777" w:rsidR="005867E3" w:rsidRPr="005867E3" w:rsidRDefault="005867E3" w:rsidP="005867E3">
      <w:r w:rsidRPr="005867E3">
        <w:t>The correct rule is:</w:t>
      </w:r>
    </w:p>
    <w:p w14:paraId="32C0440A" w14:textId="77777777" w:rsidR="005867E3" w:rsidRPr="005867E3" w:rsidRDefault="005867E3" w:rsidP="005867E3">
      <w:r w:rsidRPr="005867E3">
        <w:rPr>
          <w:b/>
          <w:bCs/>
        </w:rPr>
        <w:t xml:space="preserve">At the top level, accept Type values that are either Class&lt;?&gt; or </w:t>
      </w:r>
      <w:proofErr w:type="spellStart"/>
      <w:r w:rsidRPr="005867E3">
        <w:rPr>
          <w:b/>
          <w:bCs/>
        </w:rPr>
        <w:t>ParameterizedType</w:t>
      </w:r>
      <w:proofErr w:type="spellEnd"/>
      <w:r w:rsidRPr="005867E3">
        <w:rPr>
          <w:b/>
          <w:bCs/>
        </w:rPr>
        <w:t>.</w:t>
      </w:r>
      <w:r w:rsidRPr="005867E3">
        <w:rPr>
          <w:b/>
          <w:bCs/>
        </w:rPr>
        <w:br/>
        <w:t xml:space="preserve">Inside a </w:t>
      </w:r>
      <w:proofErr w:type="spellStart"/>
      <w:r w:rsidRPr="005867E3">
        <w:rPr>
          <w:b/>
          <w:bCs/>
        </w:rPr>
        <w:t>ParameterizedType</w:t>
      </w:r>
      <w:proofErr w:type="spellEnd"/>
      <w:r w:rsidRPr="005867E3">
        <w:rPr>
          <w:b/>
          <w:bCs/>
        </w:rPr>
        <w:t>, accept only type arguments that are Class&lt;?&gt;.</w:t>
      </w:r>
      <w:r w:rsidRPr="005867E3">
        <w:rPr>
          <w:b/>
          <w:bCs/>
        </w:rPr>
        <w:br/>
        <w:t>Everything else → validation error.</w:t>
      </w:r>
    </w:p>
    <w:p w14:paraId="14FEFD37" w14:textId="77777777" w:rsidR="005867E3" w:rsidRPr="005867E3" w:rsidRDefault="005867E3" w:rsidP="005867E3">
      <w:r w:rsidRPr="005867E3">
        <w:t>Let’s make that precise.</w:t>
      </w:r>
    </w:p>
    <w:p w14:paraId="1544E8B2" w14:textId="77777777" w:rsidR="005867E3" w:rsidRPr="005867E3" w:rsidRDefault="00000000" w:rsidP="005867E3">
      <w:r>
        <w:pict w14:anchorId="566B6FFA">
          <v:rect id="_x0000_i1718" style="width:0;height:1.5pt" o:hralign="center" o:hrstd="t" o:hr="t" fillcolor="#a0a0a0" stroked="f"/>
        </w:pict>
      </w:r>
    </w:p>
    <w:p w14:paraId="0F9FB39B" w14:textId="77777777" w:rsidR="005867E3" w:rsidRPr="005867E3" w:rsidRDefault="005867E3" w:rsidP="005867E3">
      <w:pPr>
        <w:rPr>
          <w:b/>
          <w:bCs/>
        </w:rPr>
      </w:pPr>
      <w:r w:rsidRPr="005867E3">
        <w:rPr>
          <w:b/>
          <w:bCs/>
        </w:rPr>
        <w:t>1️</w:t>
      </w:r>
      <w:r w:rsidRPr="005867E3">
        <w:rPr>
          <w:rFonts w:ascii="Segoe UI Symbol" w:hAnsi="Segoe UI Symbol" w:cs="Segoe UI Symbol"/>
          <w:b/>
          <w:bCs/>
        </w:rPr>
        <w:t>⃣</w:t>
      </w:r>
      <w:r w:rsidRPr="005867E3">
        <w:rPr>
          <w:b/>
          <w:bCs/>
        </w:rPr>
        <w:t xml:space="preserve"> Why </w:t>
      </w:r>
      <w:proofErr w:type="spellStart"/>
      <w:r w:rsidRPr="005867E3">
        <w:rPr>
          <w:b/>
          <w:bCs/>
        </w:rPr>
        <w:t>instanceof</w:t>
      </w:r>
      <w:proofErr w:type="spellEnd"/>
      <w:r w:rsidRPr="005867E3">
        <w:rPr>
          <w:b/>
          <w:bCs/>
        </w:rPr>
        <w:t xml:space="preserve"> Class&lt;?&gt; || </w:t>
      </w:r>
      <w:proofErr w:type="spellStart"/>
      <w:r w:rsidRPr="005867E3">
        <w:rPr>
          <w:b/>
          <w:bCs/>
        </w:rPr>
        <w:t>instanceof</w:t>
      </w:r>
      <w:proofErr w:type="spellEnd"/>
      <w:r w:rsidRPr="005867E3">
        <w:rPr>
          <w:b/>
          <w:bCs/>
        </w:rPr>
        <w:t xml:space="preserve"> </w:t>
      </w:r>
      <w:proofErr w:type="spellStart"/>
      <w:r w:rsidRPr="005867E3">
        <w:rPr>
          <w:b/>
          <w:bCs/>
        </w:rPr>
        <w:t>ParameterizedType</w:t>
      </w:r>
      <w:proofErr w:type="spellEnd"/>
      <w:r w:rsidRPr="005867E3">
        <w:rPr>
          <w:b/>
          <w:bCs/>
        </w:rPr>
        <w:t xml:space="preserve"> is the right starting point</w:t>
      </w:r>
    </w:p>
    <w:p w14:paraId="7CBA0AF6" w14:textId="77777777" w:rsidR="005867E3" w:rsidRPr="005867E3" w:rsidRDefault="005867E3" w:rsidP="005867E3">
      <w:r w:rsidRPr="005867E3">
        <w:t>When you call:</w:t>
      </w:r>
    </w:p>
    <w:p w14:paraId="08436E6A" w14:textId="77777777" w:rsidR="005867E3" w:rsidRPr="005867E3" w:rsidRDefault="005867E3" w:rsidP="005867E3">
      <w:r w:rsidRPr="005867E3">
        <w:t xml:space="preserve">Type t = </w:t>
      </w:r>
      <w:proofErr w:type="spellStart"/>
      <w:r w:rsidRPr="005867E3">
        <w:t>field.getGenericType</w:t>
      </w:r>
      <w:proofErr w:type="spellEnd"/>
      <w:r w:rsidRPr="005867E3">
        <w:t>();</w:t>
      </w:r>
    </w:p>
    <w:p w14:paraId="1DEF937B" w14:textId="77777777" w:rsidR="005867E3" w:rsidRPr="005867E3" w:rsidRDefault="005867E3" w:rsidP="005867E3">
      <w:r w:rsidRPr="005867E3">
        <w:t>t can be many things, but for your project you’ve decided only two are valid: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4"/>
        <w:gridCol w:w="3047"/>
        <w:gridCol w:w="1002"/>
      </w:tblGrid>
      <w:tr w:rsidR="005867E3" w:rsidRPr="005867E3" w14:paraId="268C1C5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F9874A" w14:textId="77777777" w:rsidR="005867E3" w:rsidRPr="005867E3" w:rsidRDefault="005867E3" w:rsidP="005867E3">
            <w:pPr>
              <w:rPr>
                <w:b/>
                <w:bCs/>
              </w:rPr>
            </w:pPr>
            <w:r w:rsidRPr="005867E3">
              <w:rPr>
                <w:b/>
                <w:bCs/>
              </w:rPr>
              <w:t>Runtime type of 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C7DECD" w14:textId="77777777" w:rsidR="005867E3" w:rsidRPr="005867E3" w:rsidRDefault="005867E3" w:rsidP="005867E3">
            <w:pPr>
              <w:rPr>
                <w:b/>
                <w:bCs/>
              </w:rPr>
            </w:pPr>
            <w:r w:rsidRPr="005867E3">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BB2BCD" w14:textId="77777777" w:rsidR="005867E3" w:rsidRPr="005867E3" w:rsidRDefault="005867E3" w:rsidP="005867E3">
            <w:pPr>
              <w:rPr>
                <w:b/>
                <w:bCs/>
              </w:rPr>
            </w:pPr>
            <w:r w:rsidRPr="005867E3">
              <w:rPr>
                <w:b/>
                <w:bCs/>
              </w:rPr>
              <w:t>Accept?</w:t>
            </w:r>
          </w:p>
        </w:tc>
      </w:tr>
      <w:tr w:rsidR="005867E3" w:rsidRPr="005867E3" w14:paraId="12B431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27BFF2" w14:textId="77777777" w:rsidR="005867E3" w:rsidRPr="005867E3" w:rsidRDefault="005867E3" w:rsidP="005867E3">
            <w:r w:rsidRPr="005867E3">
              <w:t>Class&lt;?&gt;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FB834D" w14:textId="77777777" w:rsidR="005867E3" w:rsidRPr="005867E3" w:rsidRDefault="005867E3" w:rsidP="005867E3">
            <w:r w:rsidRPr="005867E3">
              <w:t>Non</w:t>
            </w:r>
            <w:r w:rsidRPr="005867E3">
              <w:noBreakHyphen/>
              <w:t>generic field (String, 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E8F963" w14:textId="77777777" w:rsidR="005867E3" w:rsidRPr="005867E3" w:rsidRDefault="005867E3" w:rsidP="005867E3">
            <w:r w:rsidRPr="005867E3">
              <w:rPr>
                <w:rFonts w:ascii="Segoe UI Emoji" w:hAnsi="Segoe UI Emoji" w:cs="Segoe UI Emoji"/>
              </w:rPr>
              <w:t>✅</w:t>
            </w:r>
            <w:r w:rsidRPr="005867E3">
              <w:t xml:space="preserve"> Yes</w:t>
            </w:r>
          </w:p>
        </w:tc>
      </w:tr>
      <w:tr w:rsidR="005867E3" w:rsidRPr="005867E3" w14:paraId="2505F0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E32E44" w14:textId="77777777" w:rsidR="005867E3" w:rsidRPr="005867E3" w:rsidRDefault="005867E3" w:rsidP="005867E3">
            <w:proofErr w:type="spellStart"/>
            <w:r w:rsidRPr="005867E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72ADD0" w14:textId="77777777" w:rsidR="005867E3" w:rsidRPr="005867E3" w:rsidRDefault="005867E3" w:rsidP="005867E3">
            <w:r w:rsidRPr="005867E3">
              <w:t>Generic field (List&lt;Section&gt;)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82C680" w14:textId="77777777" w:rsidR="005867E3" w:rsidRPr="005867E3" w:rsidRDefault="005867E3" w:rsidP="005867E3">
            <w:r w:rsidRPr="005867E3">
              <w:rPr>
                <w:rFonts w:ascii="Segoe UI Emoji" w:hAnsi="Segoe UI Emoji" w:cs="Segoe UI Emoji"/>
              </w:rPr>
              <w:t>✅</w:t>
            </w:r>
            <w:r w:rsidRPr="005867E3">
              <w:t xml:space="preserve"> Yes</w:t>
            </w:r>
          </w:p>
        </w:tc>
      </w:tr>
      <w:tr w:rsidR="005867E3" w:rsidRPr="005867E3" w14:paraId="4C6EFF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E2439F" w14:textId="77777777" w:rsidR="005867E3" w:rsidRPr="005867E3" w:rsidRDefault="005867E3" w:rsidP="005867E3">
            <w:proofErr w:type="spellStart"/>
            <w:r w:rsidRPr="005867E3">
              <w:t>TypeVariable</w:t>
            </w:r>
            <w:proofErr w:type="spellEnd"/>
            <w:r w:rsidRPr="005867E3">
              <w:t>&lt;?&gt;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491AEE" w14:textId="77777777" w:rsidR="005867E3" w:rsidRPr="005867E3" w:rsidRDefault="005867E3" w:rsidP="005867E3">
            <w:r w:rsidRPr="005867E3">
              <w:t>Type variable (T)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AF327" w14:textId="77777777" w:rsidR="005867E3" w:rsidRPr="005867E3" w:rsidRDefault="005867E3" w:rsidP="005867E3">
            <w:r w:rsidRPr="005867E3">
              <w:rPr>
                <w:rFonts w:ascii="Segoe UI Emoji" w:hAnsi="Segoe UI Emoji" w:cs="Segoe UI Emoji"/>
              </w:rPr>
              <w:t>❌</w:t>
            </w:r>
            <w:r w:rsidRPr="005867E3">
              <w:t xml:space="preserve"> No</w:t>
            </w:r>
          </w:p>
        </w:tc>
      </w:tr>
      <w:tr w:rsidR="005867E3" w:rsidRPr="005867E3" w14:paraId="17418C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C68EC" w14:textId="77777777" w:rsidR="005867E3" w:rsidRPr="005867E3" w:rsidRDefault="005867E3" w:rsidP="005867E3">
            <w:proofErr w:type="spellStart"/>
            <w:r w:rsidRPr="005867E3">
              <w:t>WildcardType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920A96" w14:textId="77777777" w:rsidR="005867E3" w:rsidRPr="005867E3" w:rsidRDefault="005867E3" w:rsidP="005867E3">
            <w:r w:rsidRPr="005867E3">
              <w:t>?, ? extends 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AD0910" w14:textId="77777777" w:rsidR="005867E3" w:rsidRPr="005867E3" w:rsidRDefault="005867E3" w:rsidP="005867E3">
            <w:r w:rsidRPr="005867E3">
              <w:rPr>
                <w:rFonts w:ascii="Segoe UI Emoji" w:hAnsi="Segoe UI Emoji" w:cs="Segoe UI Emoji"/>
              </w:rPr>
              <w:t>❌</w:t>
            </w:r>
            <w:r w:rsidRPr="005867E3">
              <w:t xml:space="preserve"> No</w:t>
            </w:r>
          </w:p>
        </w:tc>
      </w:tr>
      <w:tr w:rsidR="005867E3" w:rsidRPr="005867E3" w14:paraId="2DA69B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AFFF26" w14:textId="77777777" w:rsidR="005867E3" w:rsidRPr="005867E3" w:rsidRDefault="005867E3" w:rsidP="005867E3">
            <w:proofErr w:type="spellStart"/>
            <w:r w:rsidRPr="005867E3">
              <w:t>GenericArrayType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C2FD8" w14:textId="77777777" w:rsidR="005867E3" w:rsidRPr="005867E3" w:rsidRDefault="005867E3" w:rsidP="005867E3">
            <w:r w:rsidRPr="005867E3">
              <w: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243F8B" w14:textId="77777777" w:rsidR="005867E3" w:rsidRPr="005867E3" w:rsidRDefault="005867E3" w:rsidP="005867E3">
            <w:r w:rsidRPr="005867E3">
              <w:rPr>
                <w:rFonts w:ascii="Segoe UI Emoji" w:hAnsi="Segoe UI Emoji" w:cs="Segoe UI Emoji"/>
              </w:rPr>
              <w:t>❌</w:t>
            </w:r>
            <w:r w:rsidRPr="005867E3">
              <w:t xml:space="preserve"> No</w:t>
            </w:r>
          </w:p>
        </w:tc>
      </w:tr>
    </w:tbl>
    <w:p w14:paraId="6BAF1024" w14:textId="77777777" w:rsidR="005867E3" w:rsidRPr="005867E3" w:rsidRDefault="005867E3" w:rsidP="005867E3">
      <w:r w:rsidRPr="005867E3">
        <w:t xml:space="preserve">So </w:t>
      </w:r>
      <w:r w:rsidRPr="005867E3">
        <w:rPr>
          <w:b/>
          <w:bCs/>
        </w:rPr>
        <w:t>at the top level</w:t>
      </w:r>
      <w:r w:rsidRPr="005867E3">
        <w:t>, your instinct is correct:</w:t>
      </w:r>
    </w:p>
    <w:p w14:paraId="360B1C2E" w14:textId="77777777" w:rsidR="005867E3" w:rsidRPr="005867E3" w:rsidRDefault="005867E3" w:rsidP="005867E3">
      <w:r w:rsidRPr="005867E3">
        <w:rPr>
          <w:rFonts w:ascii="Segoe UI Emoji" w:hAnsi="Segoe UI Emoji" w:cs="Segoe UI Emoji"/>
        </w:rPr>
        <w:t>✅</w:t>
      </w:r>
      <w:r w:rsidRPr="005867E3">
        <w:t xml:space="preserve"> t </w:t>
      </w:r>
      <w:proofErr w:type="spellStart"/>
      <w:r w:rsidRPr="005867E3">
        <w:t>instanceof</w:t>
      </w:r>
      <w:proofErr w:type="spellEnd"/>
      <w:r w:rsidRPr="005867E3">
        <w:t xml:space="preserve"> Class&lt;?&gt; → allowed</w:t>
      </w:r>
      <w:r w:rsidRPr="005867E3">
        <w:br/>
      </w:r>
      <w:r w:rsidRPr="005867E3">
        <w:rPr>
          <w:rFonts w:ascii="Segoe UI Emoji" w:hAnsi="Segoe UI Emoji" w:cs="Segoe UI Emoji"/>
        </w:rPr>
        <w:t>✅</w:t>
      </w:r>
      <w:r w:rsidRPr="005867E3">
        <w:t xml:space="preserve"> t </w:t>
      </w:r>
      <w:proofErr w:type="spellStart"/>
      <w:r w:rsidRPr="005867E3">
        <w:t>instanceof</w:t>
      </w:r>
      <w:proofErr w:type="spellEnd"/>
      <w:r w:rsidRPr="005867E3">
        <w:t xml:space="preserve"> </w:t>
      </w:r>
      <w:proofErr w:type="spellStart"/>
      <w:r w:rsidRPr="005867E3">
        <w:t>ParameterizedType</w:t>
      </w:r>
      <w:proofErr w:type="spellEnd"/>
      <w:r w:rsidRPr="005867E3">
        <w:t xml:space="preserve"> </w:t>
      </w:r>
      <w:r w:rsidRPr="005867E3">
        <w:rPr>
          <w:rFonts w:ascii="Aptos" w:hAnsi="Aptos" w:cs="Aptos"/>
        </w:rPr>
        <w:t>→</w:t>
      </w:r>
      <w:r w:rsidRPr="005867E3">
        <w:t xml:space="preserve"> allowed</w:t>
      </w:r>
      <w:r w:rsidRPr="005867E3">
        <w:br/>
      </w:r>
      <w:r w:rsidRPr="005867E3">
        <w:rPr>
          <w:rFonts w:ascii="Segoe UI Emoji" w:hAnsi="Segoe UI Emoji" w:cs="Segoe UI Emoji"/>
        </w:rPr>
        <w:t>❌</w:t>
      </w:r>
      <w:r w:rsidRPr="005867E3">
        <w:t xml:space="preserve"> anything else → reject with </w:t>
      </w:r>
      <w:proofErr w:type="spellStart"/>
      <w:r w:rsidRPr="005867E3">
        <w:t>SchemaException</w:t>
      </w:r>
      <w:proofErr w:type="spellEnd"/>
    </w:p>
    <w:p w14:paraId="6344E827" w14:textId="77777777" w:rsidR="005867E3" w:rsidRPr="005867E3" w:rsidRDefault="005867E3" w:rsidP="005867E3">
      <w:r w:rsidRPr="005867E3">
        <w:t xml:space="preserve">That alone already prevents a large class of </w:t>
      </w:r>
      <w:proofErr w:type="spellStart"/>
      <w:r w:rsidRPr="005867E3">
        <w:t>ClassCastExceptions</w:t>
      </w:r>
      <w:proofErr w:type="spellEnd"/>
      <w:r w:rsidRPr="005867E3">
        <w:t>.</w:t>
      </w:r>
    </w:p>
    <w:p w14:paraId="658AF908" w14:textId="77777777" w:rsidR="005867E3" w:rsidRPr="005867E3" w:rsidRDefault="00000000" w:rsidP="005867E3">
      <w:r>
        <w:pict w14:anchorId="72B3AE99">
          <v:rect id="_x0000_i1719" style="width:0;height:1.5pt" o:hralign="center" o:hrstd="t" o:hr="t" fillcolor="#a0a0a0" stroked="f"/>
        </w:pict>
      </w:r>
    </w:p>
    <w:p w14:paraId="1F809215" w14:textId="77777777" w:rsidR="005867E3" w:rsidRPr="005867E3" w:rsidRDefault="005867E3" w:rsidP="005867E3">
      <w:pPr>
        <w:rPr>
          <w:b/>
          <w:bCs/>
        </w:rPr>
      </w:pPr>
      <w:r w:rsidRPr="005867E3">
        <w:rPr>
          <w:b/>
          <w:bCs/>
        </w:rPr>
        <w:lastRenderedPageBreak/>
        <w:t>2️</w:t>
      </w:r>
      <w:r w:rsidRPr="005867E3">
        <w:rPr>
          <w:rFonts w:ascii="Segoe UI Symbol" w:hAnsi="Segoe UI Symbol" w:cs="Segoe UI Symbol"/>
          <w:b/>
          <w:bCs/>
        </w:rPr>
        <w:t>⃣</w:t>
      </w:r>
      <w:r w:rsidRPr="005867E3">
        <w:rPr>
          <w:b/>
          <w:bCs/>
        </w:rPr>
        <w:t xml:space="preserve"> The crucial refinement: check </w:t>
      </w:r>
      <w:r w:rsidRPr="005867E3">
        <w:rPr>
          <w:b/>
          <w:bCs/>
          <w:i/>
          <w:iCs/>
        </w:rPr>
        <w:t>inside</w:t>
      </w:r>
      <w:r w:rsidRPr="005867E3">
        <w:rPr>
          <w:b/>
          <w:bCs/>
        </w:rPr>
        <w:t xml:space="preserve"> </w:t>
      </w:r>
      <w:proofErr w:type="spellStart"/>
      <w:r w:rsidRPr="005867E3">
        <w:rPr>
          <w:b/>
          <w:bCs/>
        </w:rPr>
        <w:t>ParameterizedType</w:t>
      </w:r>
      <w:proofErr w:type="spellEnd"/>
    </w:p>
    <w:p w14:paraId="2270F1DE" w14:textId="77777777" w:rsidR="005867E3" w:rsidRPr="005867E3" w:rsidRDefault="005867E3" w:rsidP="005867E3">
      <w:r w:rsidRPr="005867E3">
        <w:t>This is the part people miss at first.</w:t>
      </w:r>
    </w:p>
    <w:p w14:paraId="61FB9B00" w14:textId="77777777" w:rsidR="005867E3" w:rsidRPr="005867E3" w:rsidRDefault="005867E3" w:rsidP="005867E3">
      <w:r w:rsidRPr="005867E3">
        <w:t>Even if:</w:t>
      </w:r>
    </w:p>
    <w:p w14:paraId="0C76488A" w14:textId="77777777" w:rsidR="005867E3" w:rsidRPr="005867E3" w:rsidRDefault="005867E3" w:rsidP="005867E3">
      <w:r w:rsidRPr="005867E3">
        <w:t xml:space="preserve">t </w:t>
      </w:r>
      <w:proofErr w:type="spellStart"/>
      <w:r w:rsidRPr="005867E3">
        <w:t>instanceof</w:t>
      </w:r>
      <w:proofErr w:type="spellEnd"/>
      <w:r w:rsidRPr="005867E3">
        <w:t xml:space="preserve"> </w:t>
      </w:r>
      <w:proofErr w:type="spellStart"/>
      <w:r w:rsidRPr="005867E3">
        <w:t>ParameterizedType</w:t>
      </w:r>
      <w:proofErr w:type="spellEnd"/>
    </w:p>
    <w:p w14:paraId="30C97B13" w14:textId="77777777" w:rsidR="005867E3" w:rsidRPr="005867E3" w:rsidRDefault="005867E3" w:rsidP="005867E3">
      <w:r w:rsidRPr="005867E3">
        <w:t xml:space="preserve">you are </w:t>
      </w:r>
      <w:r w:rsidRPr="005867E3">
        <w:rPr>
          <w:b/>
          <w:bCs/>
        </w:rPr>
        <w:t>not done yet</w:t>
      </w:r>
      <w:r w:rsidRPr="005867E3">
        <w:t>.</w:t>
      </w:r>
    </w:p>
    <w:p w14:paraId="3C83506F" w14:textId="77777777" w:rsidR="005867E3" w:rsidRPr="005867E3" w:rsidRDefault="005867E3" w:rsidP="005867E3">
      <w:r w:rsidRPr="005867E3">
        <w:t xml:space="preserve">Why? Because the </w:t>
      </w:r>
      <w:r w:rsidRPr="005867E3">
        <w:rPr>
          <w:i/>
          <w:iCs/>
        </w:rPr>
        <w:t>arguments</w:t>
      </w:r>
      <w:r w:rsidRPr="005867E3">
        <w:t xml:space="preserve"> of a </w:t>
      </w:r>
      <w:proofErr w:type="spellStart"/>
      <w:r w:rsidRPr="005867E3">
        <w:t>ParameterizedType</w:t>
      </w:r>
      <w:proofErr w:type="spellEnd"/>
      <w:r w:rsidRPr="005867E3">
        <w:t xml:space="preserve"> can themselves be unsafe.</w:t>
      </w:r>
    </w:p>
    <w:p w14:paraId="14B18593" w14:textId="77777777" w:rsidR="005867E3" w:rsidRPr="005867E3" w:rsidRDefault="005867E3" w:rsidP="005867E3">
      <w:r w:rsidRPr="005867E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7"/>
        <w:gridCol w:w="2059"/>
        <w:gridCol w:w="710"/>
      </w:tblGrid>
      <w:tr w:rsidR="005867E3" w:rsidRPr="005867E3" w14:paraId="37A57A6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5E044F" w14:textId="77777777" w:rsidR="005867E3" w:rsidRPr="005867E3" w:rsidRDefault="005867E3" w:rsidP="005867E3">
            <w:pPr>
              <w:rPr>
                <w:b/>
                <w:bCs/>
              </w:rPr>
            </w:pPr>
            <w:r w:rsidRPr="005867E3">
              <w:rPr>
                <w:b/>
                <w:bCs/>
              </w:rPr>
              <w:t>Field declaration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6D83579" w14:textId="77777777" w:rsidR="005867E3" w:rsidRPr="005867E3" w:rsidRDefault="005867E3" w:rsidP="005867E3">
            <w:pPr>
              <w:rPr>
                <w:b/>
                <w:bCs/>
              </w:rPr>
            </w:pPr>
            <w:r w:rsidRPr="005867E3">
              <w:rPr>
                <w:b/>
                <w:bCs/>
              </w:rPr>
              <w:t>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8836A7" w14:textId="77777777" w:rsidR="005867E3" w:rsidRPr="005867E3" w:rsidRDefault="005867E3" w:rsidP="005867E3">
            <w:pPr>
              <w:rPr>
                <w:b/>
                <w:bCs/>
              </w:rPr>
            </w:pPr>
            <w:r w:rsidRPr="005867E3">
              <w:rPr>
                <w:b/>
                <w:bCs/>
              </w:rPr>
              <w:t>Safe?</w:t>
            </w:r>
          </w:p>
        </w:tc>
      </w:tr>
      <w:tr w:rsidR="005867E3" w:rsidRPr="005867E3" w14:paraId="79089F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54FA02" w14:textId="77777777" w:rsidR="005867E3" w:rsidRPr="005867E3" w:rsidRDefault="005867E3" w:rsidP="005867E3">
            <w:r w:rsidRPr="005867E3">
              <w:t>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081AF4" w14:textId="77777777" w:rsidR="005867E3" w:rsidRPr="005867E3" w:rsidRDefault="005867E3" w:rsidP="005867E3">
            <w:proofErr w:type="spellStart"/>
            <w:r w:rsidRPr="005867E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F08FC" w14:textId="77777777" w:rsidR="005867E3" w:rsidRPr="005867E3" w:rsidRDefault="005867E3" w:rsidP="005867E3">
            <w:r w:rsidRPr="005867E3">
              <w:rPr>
                <w:rFonts w:ascii="Segoe UI Emoji" w:hAnsi="Segoe UI Emoji" w:cs="Segoe UI Emoji"/>
              </w:rPr>
              <w:t>✅</w:t>
            </w:r>
          </w:p>
        </w:tc>
      </w:tr>
      <w:tr w:rsidR="005867E3" w:rsidRPr="005867E3" w14:paraId="13BA7C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E00B5F" w14:textId="77777777" w:rsidR="005867E3" w:rsidRPr="005867E3" w:rsidRDefault="005867E3" w:rsidP="005867E3">
            <w:r w:rsidRPr="005867E3">
              <w:t>List&lt;T&gt;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12456" w14:textId="77777777" w:rsidR="005867E3" w:rsidRPr="005867E3" w:rsidRDefault="005867E3" w:rsidP="005867E3">
            <w:proofErr w:type="spellStart"/>
            <w:r w:rsidRPr="005867E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BD580" w14:textId="77777777" w:rsidR="005867E3" w:rsidRPr="005867E3" w:rsidRDefault="005867E3" w:rsidP="005867E3">
            <w:r w:rsidRPr="005867E3">
              <w:rPr>
                <w:rFonts w:ascii="Segoe UI Emoji" w:hAnsi="Segoe UI Emoji" w:cs="Segoe UI Emoji"/>
              </w:rPr>
              <w:t>❌</w:t>
            </w:r>
          </w:p>
        </w:tc>
      </w:tr>
      <w:tr w:rsidR="005867E3" w:rsidRPr="005867E3" w14:paraId="6BABAD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4D9EFC" w14:textId="77777777" w:rsidR="005867E3" w:rsidRPr="005867E3" w:rsidRDefault="005867E3" w:rsidP="005867E3">
            <w:r w:rsidRPr="005867E3">
              <w:t>List&lt;?&gt;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914D8" w14:textId="77777777" w:rsidR="005867E3" w:rsidRPr="005867E3" w:rsidRDefault="005867E3" w:rsidP="005867E3">
            <w:proofErr w:type="spellStart"/>
            <w:r w:rsidRPr="005867E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018082" w14:textId="77777777" w:rsidR="005867E3" w:rsidRPr="005867E3" w:rsidRDefault="005867E3" w:rsidP="005867E3">
            <w:r w:rsidRPr="005867E3">
              <w:rPr>
                <w:rFonts w:ascii="Segoe UI Emoji" w:hAnsi="Segoe UI Emoji" w:cs="Segoe UI Emoji"/>
              </w:rPr>
              <w:t>❌</w:t>
            </w:r>
          </w:p>
        </w:tc>
      </w:tr>
      <w:tr w:rsidR="005867E3" w:rsidRPr="005867E3" w14:paraId="5E87AD7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1DA3C8" w14:textId="77777777" w:rsidR="005867E3" w:rsidRPr="005867E3" w:rsidRDefault="005867E3" w:rsidP="005867E3">
            <w:r w:rsidRPr="005867E3">
              <w:t>List&lt;? extends 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10380" w14:textId="77777777" w:rsidR="005867E3" w:rsidRPr="005867E3" w:rsidRDefault="005867E3" w:rsidP="005867E3">
            <w:proofErr w:type="spellStart"/>
            <w:r w:rsidRPr="005867E3">
              <w:t>ParameterizedType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902928" w14:textId="77777777" w:rsidR="005867E3" w:rsidRPr="005867E3" w:rsidRDefault="005867E3" w:rsidP="005867E3">
            <w:r w:rsidRPr="005867E3">
              <w:rPr>
                <w:rFonts w:ascii="Segoe UI Emoji" w:hAnsi="Segoe UI Emoji" w:cs="Segoe UI Emoji"/>
              </w:rPr>
              <w:t>❌</w:t>
            </w:r>
          </w:p>
        </w:tc>
      </w:tr>
    </w:tbl>
    <w:p w14:paraId="1617529B" w14:textId="77777777" w:rsidR="005867E3" w:rsidRPr="005867E3" w:rsidRDefault="005867E3" w:rsidP="005867E3">
      <w:r w:rsidRPr="005867E3">
        <w:t xml:space="preserve">So your </w:t>
      </w:r>
      <w:r w:rsidRPr="005867E3">
        <w:rPr>
          <w:b/>
          <w:bCs/>
        </w:rPr>
        <w:t>second rule</w:t>
      </w:r>
      <w:r w:rsidRPr="005867E3">
        <w:t xml:space="preserve"> must be:</w:t>
      </w:r>
    </w:p>
    <w:p w14:paraId="17C8AEA5" w14:textId="77777777" w:rsidR="005867E3" w:rsidRPr="005867E3" w:rsidRDefault="005867E3" w:rsidP="005867E3">
      <w:r w:rsidRPr="005867E3">
        <w:t xml:space="preserve">For each element in </w:t>
      </w:r>
      <w:proofErr w:type="spellStart"/>
      <w:r w:rsidRPr="005867E3">
        <w:t>getActualTypeArguments</w:t>
      </w:r>
      <w:proofErr w:type="spellEnd"/>
      <w:r w:rsidRPr="005867E3">
        <w:t xml:space="preserve">(): </w:t>
      </w:r>
      <w:r w:rsidRPr="005867E3">
        <w:rPr>
          <w:rFonts w:ascii="Segoe UI Emoji" w:hAnsi="Segoe UI Emoji" w:cs="Segoe UI Emoji"/>
        </w:rPr>
        <w:t>✅</w:t>
      </w:r>
      <w:r w:rsidRPr="005867E3">
        <w:t xml:space="preserve"> accept only </w:t>
      </w:r>
      <w:proofErr w:type="spellStart"/>
      <w:r w:rsidRPr="005867E3">
        <w:t>instanceof</w:t>
      </w:r>
      <w:proofErr w:type="spellEnd"/>
      <w:r w:rsidRPr="005867E3">
        <w:t xml:space="preserve"> Class&lt;?&gt;</w:t>
      </w:r>
      <w:r w:rsidRPr="005867E3">
        <w:br/>
      </w:r>
      <w:r w:rsidRPr="005867E3">
        <w:rPr>
          <w:rFonts w:ascii="Segoe UI Emoji" w:hAnsi="Segoe UI Emoji" w:cs="Segoe UI Emoji"/>
        </w:rPr>
        <w:t>❌</w:t>
      </w:r>
      <w:r w:rsidRPr="005867E3">
        <w:t xml:space="preserve"> reject everything else</w:t>
      </w:r>
    </w:p>
    <w:p w14:paraId="08E0BB79" w14:textId="77777777" w:rsidR="005867E3" w:rsidRPr="005867E3" w:rsidRDefault="005867E3" w:rsidP="005867E3">
      <w:r w:rsidRPr="005867E3">
        <w:t xml:space="preserve">This is what </w:t>
      </w:r>
      <w:r w:rsidRPr="005867E3">
        <w:rPr>
          <w:i/>
          <w:iCs/>
        </w:rPr>
        <w:t>actually</w:t>
      </w:r>
      <w:r w:rsidRPr="005867E3">
        <w:t xml:space="preserve"> prevents the </w:t>
      </w:r>
      <w:proofErr w:type="spellStart"/>
      <w:r w:rsidRPr="005867E3">
        <w:t>ClassCastException</w:t>
      </w:r>
      <w:proofErr w:type="spellEnd"/>
      <w:r w:rsidRPr="005867E3">
        <w:t xml:space="preserve"> you were seeing earlier.</w:t>
      </w:r>
    </w:p>
    <w:p w14:paraId="3084C808" w14:textId="77777777" w:rsidR="005867E3" w:rsidRPr="005867E3" w:rsidRDefault="00000000" w:rsidP="005867E3">
      <w:r>
        <w:pict w14:anchorId="723E092F">
          <v:rect id="_x0000_i1720" style="width:0;height:1.5pt" o:hralign="center" o:hrstd="t" o:hr="t" fillcolor="#a0a0a0" stroked="f"/>
        </w:pict>
      </w:r>
    </w:p>
    <w:p w14:paraId="70FAA1C9" w14:textId="77777777" w:rsidR="005867E3" w:rsidRPr="005867E3" w:rsidRDefault="005867E3" w:rsidP="005867E3">
      <w:pPr>
        <w:rPr>
          <w:b/>
          <w:bCs/>
        </w:rPr>
      </w:pPr>
      <w:r w:rsidRPr="005867E3">
        <w:rPr>
          <w:b/>
          <w:bCs/>
        </w:rPr>
        <w:t>3️</w:t>
      </w:r>
      <w:r w:rsidRPr="005867E3">
        <w:rPr>
          <w:rFonts w:ascii="Segoe UI Symbol" w:hAnsi="Segoe UI Symbol" w:cs="Segoe UI Symbol"/>
          <w:b/>
          <w:bCs/>
        </w:rPr>
        <w:t>⃣</w:t>
      </w:r>
      <w:r w:rsidRPr="005867E3">
        <w:rPr>
          <w:b/>
          <w:bCs/>
        </w:rPr>
        <w:t xml:space="preserve"> Putting the rule together (conceptual checklist)</w:t>
      </w:r>
    </w:p>
    <w:p w14:paraId="5A1D95C7" w14:textId="77777777" w:rsidR="005867E3" w:rsidRPr="005867E3" w:rsidRDefault="005867E3" w:rsidP="005867E3">
      <w:r w:rsidRPr="005867E3">
        <w:t>Here’s the clean mental checklist you should follow every time:</w:t>
      </w:r>
    </w:p>
    <w:p w14:paraId="3C07D394" w14:textId="77777777" w:rsidR="005867E3" w:rsidRPr="005867E3" w:rsidRDefault="005867E3" w:rsidP="005867E3">
      <w:pPr>
        <w:rPr>
          <w:b/>
          <w:bCs/>
        </w:rPr>
      </w:pPr>
      <w:r w:rsidRPr="005867E3">
        <w:rPr>
          <w:b/>
          <w:bCs/>
        </w:rPr>
        <w:t>Step A — Top</w:t>
      </w:r>
      <w:r w:rsidRPr="005867E3">
        <w:rPr>
          <w:b/>
          <w:bCs/>
        </w:rPr>
        <w:noBreakHyphen/>
        <w:t>level type</w:t>
      </w:r>
    </w:p>
    <w:p w14:paraId="134C97E8" w14:textId="77777777" w:rsidR="005867E3" w:rsidRPr="005867E3" w:rsidRDefault="005867E3" w:rsidP="005867E3">
      <w:pPr>
        <w:numPr>
          <w:ilvl w:val="0"/>
          <w:numId w:val="878"/>
        </w:numPr>
      </w:pPr>
      <w:r w:rsidRPr="005867E3">
        <w:t xml:space="preserve">If Type is a Class&lt;?&gt; → </w:t>
      </w:r>
      <w:r w:rsidRPr="005867E3">
        <w:rPr>
          <w:rFonts w:ascii="Segoe UI Emoji" w:hAnsi="Segoe UI Emoji" w:cs="Segoe UI Emoji"/>
        </w:rPr>
        <w:t>✅</w:t>
      </w:r>
      <w:r w:rsidRPr="005867E3">
        <w:t xml:space="preserve"> OK</w:t>
      </w:r>
    </w:p>
    <w:p w14:paraId="7C6C492A" w14:textId="77777777" w:rsidR="005867E3" w:rsidRPr="005867E3" w:rsidRDefault="005867E3" w:rsidP="005867E3">
      <w:pPr>
        <w:numPr>
          <w:ilvl w:val="0"/>
          <w:numId w:val="878"/>
        </w:numPr>
      </w:pPr>
      <w:r w:rsidRPr="005867E3">
        <w:t xml:space="preserve">Else if Type is a </w:t>
      </w:r>
      <w:proofErr w:type="spellStart"/>
      <w:r w:rsidRPr="005867E3">
        <w:t>ParameterizedType</w:t>
      </w:r>
      <w:proofErr w:type="spellEnd"/>
      <w:r w:rsidRPr="005867E3">
        <w:t xml:space="preserve"> → continue</w:t>
      </w:r>
    </w:p>
    <w:p w14:paraId="613FBEB3" w14:textId="77777777" w:rsidR="005867E3" w:rsidRPr="005867E3" w:rsidRDefault="005867E3" w:rsidP="005867E3">
      <w:pPr>
        <w:numPr>
          <w:ilvl w:val="0"/>
          <w:numId w:val="878"/>
        </w:numPr>
      </w:pPr>
      <w:r w:rsidRPr="005867E3">
        <w:t xml:space="preserve">Else → </w:t>
      </w:r>
      <w:r w:rsidRPr="005867E3">
        <w:rPr>
          <w:rFonts w:ascii="Segoe UI Emoji" w:hAnsi="Segoe UI Emoji" w:cs="Segoe UI Emoji"/>
        </w:rPr>
        <w:t>❌</w:t>
      </w:r>
      <w:r w:rsidRPr="005867E3">
        <w:t xml:space="preserve"> error (out of scope)</w:t>
      </w:r>
    </w:p>
    <w:p w14:paraId="6583CF56" w14:textId="77777777" w:rsidR="005867E3" w:rsidRPr="005867E3" w:rsidRDefault="005867E3" w:rsidP="005867E3">
      <w:pPr>
        <w:rPr>
          <w:b/>
          <w:bCs/>
        </w:rPr>
      </w:pPr>
      <w:r w:rsidRPr="005867E3">
        <w:rPr>
          <w:b/>
          <w:bCs/>
        </w:rPr>
        <w:t>Step B — Generic arguments (only if parameterized)</w:t>
      </w:r>
    </w:p>
    <w:p w14:paraId="0CB60F2E" w14:textId="77777777" w:rsidR="005867E3" w:rsidRPr="005867E3" w:rsidRDefault="005867E3" w:rsidP="005867E3">
      <w:pPr>
        <w:numPr>
          <w:ilvl w:val="0"/>
          <w:numId w:val="879"/>
        </w:numPr>
      </w:pPr>
      <w:r w:rsidRPr="005867E3">
        <w:t xml:space="preserve">For each type argument: </w:t>
      </w:r>
    </w:p>
    <w:p w14:paraId="3F7111A2" w14:textId="77777777" w:rsidR="005867E3" w:rsidRPr="005867E3" w:rsidRDefault="005867E3" w:rsidP="005867E3">
      <w:pPr>
        <w:numPr>
          <w:ilvl w:val="1"/>
          <w:numId w:val="879"/>
        </w:numPr>
      </w:pPr>
      <w:r w:rsidRPr="005867E3">
        <w:lastRenderedPageBreak/>
        <w:t xml:space="preserve">If </w:t>
      </w:r>
      <w:proofErr w:type="spellStart"/>
      <w:r w:rsidRPr="005867E3">
        <w:t>instanceof</w:t>
      </w:r>
      <w:proofErr w:type="spellEnd"/>
      <w:r w:rsidRPr="005867E3">
        <w:t xml:space="preserve"> Class&lt;?&gt; → </w:t>
      </w:r>
      <w:r w:rsidRPr="005867E3">
        <w:rPr>
          <w:rFonts w:ascii="Segoe UI Emoji" w:hAnsi="Segoe UI Emoji" w:cs="Segoe UI Emoji"/>
        </w:rPr>
        <w:t>✅</w:t>
      </w:r>
      <w:r w:rsidRPr="005867E3">
        <w:t xml:space="preserve"> OK</w:t>
      </w:r>
    </w:p>
    <w:p w14:paraId="6FBE36FC" w14:textId="77777777" w:rsidR="005867E3" w:rsidRPr="005867E3" w:rsidRDefault="005867E3" w:rsidP="005867E3">
      <w:pPr>
        <w:numPr>
          <w:ilvl w:val="1"/>
          <w:numId w:val="879"/>
        </w:numPr>
      </w:pPr>
      <w:r w:rsidRPr="005867E3">
        <w:t xml:space="preserve">Else → </w:t>
      </w:r>
      <w:r w:rsidRPr="005867E3">
        <w:rPr>
          <w:rFonts w:ascii="Segoe UI Emoji" w:hAnsi="Segoe UI Emoji" w:cs="Segoe UI Emoji"/>
        </w:rPr>
        <w:t>❌</w:t>
      </w:r>
      <w:r w:rsidRPr="005867E3">
        <w:t xml:space="preserve"> error (wildcards / type variables not supported)</w:t>
      </w:r>
    </w:p>
    <w:p w14:paraId="6F505828" w14:textId="77777777" w:rsidR="005867E3" w:rsidRPr="005867E3" w:rsidRDefault="005867E3" w:rsidP="005867E3">
      <w:r w:rsidRPr="005867E3">
        <w:t xml:space="preserve">If both steps pass, </w:t>
      </w:r>
      <w:r w:rsidRPr="005867E3">
        <w:rPr>
          <w:b/>
          <w:bCs/>
        </w:rPr>
        <w:t xml:space="preserve">no cast you perform later can throw </w:t>
      </w:r>
      <w:proofErr w:type="spellStart"/>
      <w:r w:rsidRPr="005867E3">
        <w:rPr>
          <w:b/>
          <w:bCs/>
        </w:rPr>
        <w:t>ClassCastException</w:t>
      </w:r>
      <w:proofErr w:type="spellEnd"/>
      <w:r w:rsidRPr="005867E3">
        <w:t>.</w:t>
      </w:r>
    </w:p>
    <w:p w14:paraId="7852E50C" w14:textId="77777777" w:rsidR="005867E3" w:rsidRPr="005867E3" w:rsidRDefault="00000000" w:rsidP="005867E3">
      <w:r>
        <w:pict w14:anchorId="50F3359A">
          <v:rect id="_x0000_i1721" style="width:0;height:1.5pt" o:hralign="center" o:hrstd="t" o:hr="t" fillcolor="#a0a0a0" stroked="f"/>
        </w:pict>
      </w:r>
    </w:p>
    <w:p w14:paraId="1F29FA91" w14:textId="77777777" w:rsidR="005867E3" w:rsidRPr="005867E3" w:rsidRDefault="005867E3" w:rsidP="005867E3">
      <w:pPr>
        <w:rPr>
          <w:b/>
          <w:bCs/>
        </w:rPr>
      </w:pPr>
      <w:r w:rsidRPr="005867E3">
        <w:rPr>
          <w:b/>
          <w:bCs/>
        </w:rPr>
        <w:t>4️</w:t>
      </w:r>
      <w:r w:rsidRPr="005867E3">
        <w:rPr>
          <w:rFonts w:ascii="Segoe UI Symbol" w:hAnsi="Segoe UI Symbol" w:cs="Segoe UI Symbol"/>
          <w:b/>
          <w:bCs/>
        </w:rPr>
        <w:t>⃣</w:t>
      </w:r>
      <w:r w:rsidRPr="005867E3">
        <w:rPr>
          <w:b/>
          <w:bCs/>
        </w:rPr>
        <w:t xml:space="preserve"> Why this fits your project perfectly</w:t>
      </w:r>
    </w:p>
    <w:p w14:paraId="287E543C" w14:textId="77777777" w:rsidR="005867E3" w:rsidRPr="005867E3" w:rsidRDefault="005867E3" w:rsidP="005867E3">
      <w:r w:rsidRPr="005867E3">
        <w:t>This approach:</w:t>
      </w:r>
    </w:p>
    <w:p w14:paraId="1172472F"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matches your stated scope</w:t>
      </w:r>
    </w:p>
    <w:p w14:paraId="68219131"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demonstrates thoughtful reflection usage</w:t>
      </w:r>
    </w:p>
    <w:p w14:paraId="6ACBEAB3"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avoids crashes</w:t>
      </w:r>
    </w:p>
    <w:p w14:paraId="2BF7D66E"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produces clear validation errors</w:t>
      </w:r>
    </w:p>
    <w:p w14:paraId="5DEA081C"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does </w:t>
      </w:r>
      <w:r w:rsidRPr="005867E3">
        <w:rPr>
          <w:i/>
          <w:iCs/>
        </w:rPr>
        <w:t>not</w:t>
      </w:r>
      <w:r w:rsidRPr="005867E3">
        <w:t xml:space="preserve"> require full generic support</w:t>
      </w:r>
    </w:p>
    <w:p w14:paraId="76460551" w14:textId="77777777" w:rsidR="005867E3" w:rsidRPr="005867E3" w:rsidRDefault="005867E3" w:rsidP="005867E3">
      <w:pPr>
        <w:numPr>
          <w:ilvl w:val="0"/>
          <w:numId w:val="880"/>
        </w:numPr>
      </w:pPr>
      <w:r w:rsidRPr="005867E3">
        <w:rPr>
          <w:rFonts w:ascii="Segoe UI Emoji" w:hAnsi="Segoe UI Emoji" w:cs="Segoe UI Emoji"/>
        </w:rPr>
        <w:t>✅</w:t>
      </w:r>
      <w:r w:rsidRPr="005867E3">
        <w:t xml:space="preserve"> is easy to justify in a write</w:t>
      </w:r>
      <w:r w:rsidRPr="005867E3">
        <w:noBreakHyphen/>
        <w:t>up</w:t>
      </w:r>
    </w:p>
    <w:p w14:paraId="7746EAE2" w14:textId="77777777" w:rsidR="005867E3" w:rsidRPr="005867E3" w:rsidRDefault="005867E3" w:rsidP="005867E3">
      <w:r w:rsidRPr="005867E3">
        <w:t xml:space="preserve">You’re not “limiting” the system arbitrarily — you’re defining a </w:t>
      </w:r>
      <w:r w:rsidRPr="005867E3">
        <w:rPr>
          <w:b/>
          <w:bCs/>
        </w:rPr>
        <w:t>schema type grammar</w:t>
      </w:r>
      <w:r w:rsidRPr="005867E3">
        <w:t>.</w:t>
      </w:r>
    </w:p>
    <w:p w14:paraId="76ADE70B" w14:textId="77777777" w:rsidR="005867E3" w:rsidRPr="005867E3" w:rsidRDefault="00000000" w:rsidP="005867E3">
      <w:r>
        <w:pict w14:anchorId="1D5C3395">
          <v:rect id="_x0000_i1722" style="width:0;height:1.5pt" o:hralign="center" o:hrstd="t" o:hr="t" fillcolor="#a0a0a0" stroked="f"/>
        </w:pict>
      </w:r>
    </w:p>
    <w:p w14:paraId="08859672" w14:textId="77777777" w:rsidR="005867E3" w:rsidRPr="005867E3" w:rsidRDefault="005867E3" w:rsidP="005867E3">
      <w:pPr>
        <w:rPr>
          <w:b/>
          <w:bCs/>
        </w:rPr>
      </w:pPr>
      <w:r w:rsidRPr="005867E3">
        <w:rPr>
          <w:b/>
          <w:bCs/>
        </w:rPr>
        <w:t>5️</w:t>
      </w:r>
      <w:r w:rsidRPr="005867E3">
        <w:rPr>
          <w:rFonts w:ascii="Segoe UI Symbol" w:hAnsi="Segoe UI Symbol" w:cs="Segoe UI Symbol"/>
          <w:b/>
          <w:bCs/>
        </w:rPr>
        <w:t>⃣</w:t>
      </w:r>
      <w:r w:rsidRPr="005867E3">
        <w:rPr>
          <w:b/>
          <w:bCs/>
        </w:rPr>
        <w:t xml:space="preserve"> One important warning (subtle but worth knowing)</w:t>
      </w:r>
    </w:p>
    <w:p w14:paraId="07E95A3A" w14:textId="77777777" w:rsidR="005867E3" w:rsidRPr="005867E3" w:rsidRDefault="005867E3" w:rsidP="005867E3">
      <w:r w:rsidRPr="005867E3">
        <w:t xml:space="preserve">Do </w:t>
      </w:r>
      <w:r w:rsidRPr="005867E3">
        <w:rPr>
          <w:b/>
          <w:bCs/>
        </w:rPr>
        <w:t>not</w:t>
      </w:r>
      <w:r w:rsidRPr="005867E3">
        <w:t xml:space="preserve"> do this:</w:t>
      </w:r>
    </w:p>
    <w:p w14:paraId="1E370923" w14:textId="77777777" w:rsidR="005867E3" w:rsidRPr="005867E3" w:rsidRDefault="005867E3" w:rsidP="005867E3">
      <w:r w:rsidRPr="005867E3">
        <w:t xml:space="preserve">if (t </w:t>
      </w:r>
      <w:proofErr w:type="spellStart"/>
      <w:r w:rsidRPr="005867E3">
        <w:t>instanceof</w:t>
      </w:r>
      <w:proofErr w:type="spellEnd"/>
      <w:r w:rsidRPr="005867E3">
        <w:t xml:space="preserve"> Class&lt;?&gt; || t </w:t>
      </w:r>
      <w:proofErr w:type="spellStart"/>
      <w:r w:rsidRPr="005867E3">
        <w:t>instanceof</w:t>
      </w:r>
      <w:proofErr w:type="spellEnd"/>
      <w:r w:rsidRPr="005867E3">
        <w:t xml:space="preserve"> </w:t>
      </w:r>
      <w:proofErr w:type="spellStart"/>
      <w:r w:rsidRPr="005867E3">
        <w:t>ParameterizedType</w:t>
      </w:r>
      <w:proofErr w:type="spellEnd"/>
      <w:r w:rsidRPr="005867E3">
        <w:t>) {</w:t>
      </w:r>
    </w:p>
    <w:p w14:paraId="406641AE" w14:textId="77777777" w:rsidR="005867E3" w:rsidRPr="005867E3" w:rsidRDefault="005867E3" w:rsidP="005867E3">
      <w:r w:rsidRPr="005867E3">
        <w:t>    // cast without further checks</w:t>
      </w:r>
    </w:p>
    <w:p w14:paraId="2DF2925E" w14:textId="77777777" w:rsidR="005867E3" w:rsidRPr="005867E3" w:rsidRDefault="005867E3" w:rsidP="005867E3">
      <w:r w:rsidRPr="005867E3">
        <w:t>}</w:t>
      </w:r>
    </w:p>
    <w:p w14:paraId="4DE5F80A" w14:textId="77777777" w:rsidR="005867E3" w:rsidRPr="005867E3" w:rsidRDefault="005867E3" w:rsidP="005867E3">
      <w:r w:rsidRPr="005867E3">
        <w:t xml:space="preserve">That’s incomplete, because </w:t>
      </w:r>
      <w:proofErr w:type="spellStart"/>
      <w:r w:rsidRPr="005867E3">
        <w:t>ParameterizedType</w:t>
      </w:r>
      <w:proofErr w:type="spellEnd"/>
      <w:r w:rsidRPr="005867E3">
        <w:t xml:space="preserve"> alone is not sufficient — its </w:t>
      </w:r>
      <w:r w:rsidRPr="005867E3">
        <w:rPr>
          <w:i/>
          <w:iCs/>
        </w:rPr>
        <w:t>arguments</w:t>
      </w:r>
      <w:r w:rsidRPr="005867E3">
        <w:t xml:space="preserve"> matter.</w:t>
      </w:r>
    </w:p>
    <w:p w14:paraId="0A6973F3" w14:textId="77777777" w:rsidR="005867E3" w:rsidRPr="005867E3" w:rsidRDefault="005867E3" w:rsidP="005867E3">
      <w:r w:rsidRPr="005867E3">
        <w:t xml:space="preserve">As long as you apply the </w:t>
      </w:r>
      <w:r w:rsidRPr="005867E3">
        <w:rPr>
          <w:b/>
          <w:bCs/>
        </w:rPr>
        <w:t>two</w:t>
      </w:r>
      <w:r w:rsidRPr="005867E3">
        <w:rPr>
          <w:b/>
          <w:bCs/>
        </w:rPr>
        <w:noBreakHyphen/>
        <w:t>level check</w:t>
      </w:r>
      <w:r w:rsidRPr="005867E3">
        <w:t>, your approach is correct.</w:t>
      </w:r>
    </w:p>
    <w:p w14:paraId="0A91DC5D" w14:textId="77777777" w:rsidR="005867E3" w:rsidRPr="005867E3" w:rsidRDefault="00000000" w:rsidP="005867E3">
      <w:r>
        <w:pict w14:anchorId="75339E69">
          <v:rect id="_x0000_i1723" style="width:0;height:1.5pt" o:hralign="center" o:hrstd="t" o:hr="t" fillcolor="#a0a0a0" stroked="f"/>
        </w:pict>
      </w:r>
    </w:p>
    <w:p w14:paraId="18BFA046" w14:textId="77777777" w:rsidR="005867E3" w:rsidRPr="005867E3" w:rsidRDefault="005867E3" w:rsidP="005867E3">
      <w:pPr>
        <w:rPr>
          <w:b/>
          <w:bCs/>
        </w:rPr>
      </w:pPr>
      <w:r w:rsidRPr="005867E3">
        <w:rPr>
          <w:rFonts w:ascii="Segoe UI Emoji" w:hAnsi="Segoe UI Emoji" w:cs="Segoe UI Emoji"/>
          <w:b/>
          <w:bCs/>
        </w:rPr>
        <w:t>✅</w:t>
      </w:r>
      <w:r w:rsidRPr="005867E3">
        <w:rPr>
          <w:b/>
          <w:bCs/>
        </w:rPr>
        <w:t xml:space="preserve"> Final takeaway (lock this in)</w:t>
      </w:r>
    </w:p>
    <w:p w14:paraId="0A7451A9" w14:textId="77777777" w:rsidR="005867E3" w:rsidRPr="005867E3" w:rsidRDefault="005867E3" w:rsidP="005867E3">
      <w:r w:rsidRPr="005867E3">
        <w:rPr>
          <w:b/>
          <w:bCs/>
        </w:rPr>
        <w:t xml:space="preserve">Yes — you should accept only Type values that are Class&lt;?&gt; or </w:t>
      </w:r>
      <w:proofErr w:type="spellStart"/>
      <w:r w:rsidRPr="005867E3">
        <w:rPr>
          <w:b/>
          <w:bCs/>
        </w:rPr>
        <w:t>ParameterizedType</w:t>
      </w:r>
      <w:proofErr w:type="spellEnd"/>
      <w:r w:rsidRPr="005867E3">
        <w:rPr>
          <w:b/>
          <w:bCs/>
        </w:rPr>
        <w:t xml:space="preserve">, and then inside </w:t>
      </w:r>
      <w:proofErr w:type="spellStart"/>
      <w:r w:rsidRPr="005867E3">
        <w:rPr>
          <w:b/>
          <w:bCs/>
        </w:rPr>
        <w:t>ParameterizedType</w:t>
      </w:r>
      <w:proofErr w:type="spellEnd"/>
      <w:r w:rsidRPr="005867E3">
        <w:rPr>
          <w:b/>
          <w:bCs/>
        </w:rPr>
        <w:t xml:space="preserve"> accept only generic arguments that are </w:t>
      </w:r>
      <w:r w:rsidRPr="005867E3">
        <w:rPr>
          <w:b/>
          <w:bCs/>
        </w:rPr>
        <w:lastRenderedPageBreak/>
        <w:t xml:space="preserve">themselves Class&lt;?&gt;; everything else should be explicitly rejected to prevent </w:t>
      </w:r>
      <w:proofErr w:type="spellStart"/>
      <w:r w:rsidRPr="005867E3">
        <w:rPr>
          <w:b/>
          <w:bCs/>
        </w:rPr>
        <w:t>ClassCastException</w:t>
      </w:r>
      <w:proofErr w:type="spellEnd"/>
      <w:r w:rsidRPr="005867E3">
        <w:rPr>
          <w:b/>
          <w:bCs/>
        </w:rPr>
        <w:t>.</w:t>
      </w:r>
    </w:p>
    <w:p w14:paraId="2B6D64A9" w14:textId="77777777" w:rsidR="005867E3" w:rsidRPr="005867E3" w:rsidRDefault="005867E3" w:rsidP="005867E3">
      <w:r w:rsidRPr="005867E3">
        <w:t xml:space="preserve">You are now reasoning about Java reflection generics at a </w:t>
      </w:r>
      <w:r w:rsidRPr="005867E3">
        <w:rPr>
          <w:i/>
          <w:iCs/>
        </w:rPr>
        <w:t>very solid level</w:t>
      </w:r>
      <w:r w:rsidRPr="005867E3">
        <w:t>.</w:t>
      </w:r>
    </w:p>
    <w:p w14:paraId="400D3CFF" w14:textId="77777777" w:rsidR="00336A64" w:rsidRPr="00336A64" w:rsidRDefault="00336A64" w:rsidP="00336A64">
      <w:r w:rsidRPr="00336A64">
        <w:t xml:space="preserve">This is a </w:t>
      </w:r>
      <w:r w:rsidRPr="00336A64">
        <w:rPr>
          <w:b/>
          <w:bCs/>
        </w:rPr>
        <w:t>strong iteration</w:t>
      </w:r>
      <w:r w:rsidRPr="00336A64">
        <w:t xml:space="preserve">, and you’re now very close to a </w:t>
      </w:r>
      <w:r w:rsidRPr="00336A64">
        <w:rPr>
          <w:i/>
          <w:iCs/>
        </w:rPr>
        <w:t>clean, defensible baseline</w:t>
      </w:r>
      <w:r w:rsidRPr="00336A64">
        <w:t>. The short answer is:</w:t>
      </w:r>
    </w:p>
    <w:p w14:paraId="56E9C9F8" w14:textId="77777777" w:rsidR="00336A64" w:rsidRPr="00336A64" w:rsidRDefault="00336A64" w:rsidP="00336A64">
      <w:r w:rsidRPr="00336A64">
        <w:rPr>
          <w:b/>
          <w:bCs/>
        </w:rPr>
        <w:t xml:space="preserve">Yes, these two methods now account for the important edge cases </w:t>
      </w:r>
      <w:r w:rsidRPr="00336A64">
        <w:rPr>
          <w:b/>
          <w:bCs/>
          <w:i/>
          <w:iCs/>
        </w:rPr>
        <w:t>for the scope you defined</w:t>
      </w:r>
      <w:r w:rsidRPr="00336A64">
        <w:t xml:space="preserve"> — but there are </w:t>
      </w:r>
      <w:r w:rsidRPr="00336A64">
        <w:rPr>
          <w:b/>
          <w:bCs/>
        </w:rPr>
        <w:t>three concrete issues</w:t>
      </w:r>
      <w:r w:rsidRPr="00336A64">
        <w:t xml:space="preserve"> (one critical bug, two design refinements) you should address or explicitly document.</w:t>
      </w:r>
    </w:p>
    <w:p w14:paraId="61F605EF" w14:textId="77777777" w:rsidR="00336A64" w:rsidRPr="00336A64" w:rsidRDefault="00336A64" w:rsidP="00336A64">
      <w:r w:rsidRPr="00336A64">
        <w:t>I’ll go method</w:t>
      </w:r>
      <w:r w:rsidRPr="00336A64">
        <w:noBreakHyphen/>
        <w:t>by</w:t>
      </w:r>
      <w:r w:rsidRPr="00336A64">
        <w:noBreakHyphen/>
        <w:t>method, then summarize.</w:t>
      </w:r>
    </w:p>
    <w:p w14:paraId="364E8FAC" w14:textId="77777777" w:rsidR="00336A64" w:rsidRPr="00336A64" w:rsidRDefault="00000000" w:rsidP="00336A64">
      <w:r>
        <w:pict w14:anchorId="6991ED77">
          <v:rect id="_x0000_i1724" style="width:0;height:1.5pt" o:hralign="center" o:hrstd="t" o:hr="t" fillcolor="#a0a0a0" stroked="f"/>
        </w:pict>
      </w:r>
    </w:p>
    <w:p w14:paraId="7EEA77E5" w14:textId="77777777" w:rsidR="00336A64" w:rsidRPr="00336A64" w:rsidRDefault="00336A64" w:rsidP="00336A64">
      <w:pPr>
        <w:rPr>
          <w:b/>
          <w:bCs/>
        </w:rPr>
      </w:pPr>
      <w:r w:rsidRPr="00336A64">
        <w:rPr>
          <w:b/>
          <w:bCs/>
        </w:rPr>
        <w:t>1️</w:t>
      </w:r>
      <w:r w:rsidRPr="00336A64">
        <w:rPr>
          <w:rFonts w:ascii="Segoe UI Symbol" w:hAnsi="Segoe UI Symbol" w:cs="Segoe UI Symbol"/>
          <w:b/>
          <w:bCs/>
        </w:rPr>
        <w:t>⃣</w:t>
      </w:r>
      <w:r w:rsidRPr="00336A64">
        <w:rPr>
          <w:b/>
          <w:bCs/>
        </w:rPr>
        <w:t xml:space="preserve"> </w:t>
      </w:r>
      <w:proofErr w:type="spellStart"/>
      <w:r w:rsidRPr="00336A64">
        <w:rPr>
          <w:b/>
          <w:bCs/>
        </w:rPr>
        <w:t>displayBaseClass</w:t>
      </w:r>
      <w:proofErr w:type="spellEnd"/>
      <w:r w:rsidRPr="00336A64">
        <w:rPr>
          <w:b/>
          <w:bCs/>
        </w:rPr>
        <w:t xml:space="preserve"> — almost correct, one critical bug</w:t>
      </w:r>
    </w:p>
    <w:p w14:paraId="04069829"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What you now handle correctly</w:t>
      </w:r>
    </w:p>
    <w:p w14:paraId="0C081C10" w14:textId="77777777" w:rsidR="00336A64" w:rsidRPr="00336A64" w:rsidRDefault="00336A64" w:rsidP="00336A64">
      <w:r w:rsidRPr="00336A64">
        <w:t>You are correctly accounting for:</w:t>
      </w:r>
    </w:p>
    <w:p w14:paraId="2E294A03"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Base class not found</w:t>
      </w:r>
    </w:p>
    <w:p w14:paraId="01091169"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Static fields excluded</w:t>
      </w:r>
    </w:p>
    <w:p w14:paraId="53EDA516"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Access modifiers rendered</w:t>
      </w:r>
    </w:p>
    <w:p w14:paraId="5EE322D2"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final allowed</w:t>
      </w:r>
    </w:p>
    <w:p w14:paraId="4ABBB1D3"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Non</w:t>
      </w:r>
      <w:r w:rsidRPr="00336A64">
        <w:noBreakHyphen/>
        <w:t>generic fields (Class&lt;?&gt;)</w:t>
      </w:r>
    </w:p>
    <w:p w14:paraId="1DA1B5D5"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Generic fields with </w:t>
      </w:r>
      <w:r w:rsidRPr="00336A64">
        <w:rPr>
          <w:b/>
          <w:bCs/>
        </w:rPr>
        <w:t>exactly one concrete type argument</w:t>
      </w:r>
    </w:p>
    <w:p w14:paraId="5FC97F79" w14:textId="77777777" w:rsidR="00336A64" w:rsidRPr="00336A64" w:rsidRDefault="00336A64" w:rsidP="00336A64">
      <w:pPr>
        <w:numPr>
          <w:ilvl w:val="0"/>
          <w:numId w:val="881"/>
        </w:numPr>
      </w:pPr>
      <w:r w:rsidRPr="00336A64">
        <w:rPr>
          <w:rFonts w:ascii="Segoe UI Emoji" w:hAnsi="Segoe UI Emoji" w:cs="Segoe UI Emoji"/>
        </w:rPr>
        <w:t>✅</w:t>
      </w:r>
      <w:r w:rsidRPr="00336A64">
        <w:t xml:space="preserve"> Explicit rejection of: </w:t>
      </w:r>
    </w:p>
    <w:p w14:paraId="502C2FA7" w14:textId="77777777" w:rsidR="00336A64" w:rsidRPr="00336A64" w:rsidRDefault="00336A64" w:rsidP="00336A64">
      <w:pPr>
        <w:numPr>
          <w:ilvl w:val="1"/>
          <w:numId w:val="881"/>
        </w:numPr>
      </w:pPr>
      <w:r w:rsidRPr="00336A64">
        <w:t>wildcards</w:t>
      </w:r>
    </w:p>
    <w:p w14:paraId="4A2D0CAF" w14:textId="77777777" w:rsidR="00336A64" w:rsidRPr="00336A64" w:rsidRDefault="00336A64" w:rsidP="00336A64">
      <w:pPr>
        <w:numPr>
          <w:ilvl w:val="1"/>
          <w:numId w:val="881"/>
        </w:numPr>
      </w:pPr>
      <w:r w:rsidRPr="00336A64">
        <w:t>type variables</w:t>
      </w:r>
    </w:p>
    <w:p w14:paraId="3D4C6872" w14:textId="77777777" w:rsidR="00336A64" w:rsidRPr="00336A64" w:rsidRDefault="00336A64" w:rsidP="00336A64">
      <w:pPr>
        <w:numPr>
          <w:ilvl w:val="1"/>
          <w:numId w:val="881"/>
        </w:numPr>
      </w:pPr>
      <w:r w:rsidRPr="00336A64">
        <w:t>other unsupported Type forms</w:t>
      </w:r>
    </w:p>
    <w:p w14:paraId="374FB335" w14:textId="77777777" w:rsidR="00336A64" w:rsidRPr="00336A64" w:rsidRDefault="00336A64" w:rsidP="00336A64">
      <w:r w:rsidRPr="00336A64">
        <w:t xml:space="preserve">From a </w:t>
      </w:r>
      <w:r w:rsidRPr="00336A64">
        <w:rPr>
          <w:i/>
          <w:iCs/>
        </w:rPr>
        <w:t>scope perspective</w:t>
      </w:r>
      <w:r w:rsidRPr="00336A64">
        <w:t>, this is excellent.</w:t>
      </w:r>
    </w:p>
    <w:p w14:paraId="079AD146" w14:textId="77777777" w:rsidR="00336A64" w:rsidRPr="00336A64" w:rsidRDefault="00000000" w:rsidP="00336A64">
      <w:r>
        <w:pict w14:anchorId="1E4FCFDD">
          <v:rect id="_x0000_i1725" style="width:0;height:1.5pt" o:hralign="center" o:hrstd="t" o:hr="t" fillcolor="#a0a0a0" stroked="f"/>
        </w:pict>
      </w:r>
    </w:p>
    <w:p w14:paraId="595B15D0"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Critical bug (must fix)</w:t>
      </w:r>
    </w:p>
    <w:p w14:paraId="1660ACEC" w14:textId="77777777" w:rsidR="00336A64" w:rsidRPr="00336A64" w:rsidRDefault="00336A64" w:rsidP="00336A64">
      <w:r w:rsidRPr="00336A64">
        <w:lastRenderedPageBreak/>
        <w:t xml:space="preserve">This line is </w:t>
      </w:r>
      <w:r w:rsidRPr="00336A64">
        <w:rPr>
          <w:b/>
          <w:bCs/>
        </w:rPr>
        <w:t>wrong Java logic</w:t>
      </w:r>
      <w:r w:rsidRPr="00336A64">
        <w:t>:</w:t>
      </w:r>
    </w:p>
    <w:p w14:paraId="15D6A3D7" w14:textId="77777777" w:rsidR="00336A64" w:rsidRPr="00336A64" w:rsidRDefault="00336A64" w:rsidP="00336A64">
      <w:r w:rsidRPr="00336A64">
        <w:t xml:space="preserve">if ((Class&lt;?&gt;) </w:t>
      </w:r>
      <w:proofErr w:type="spellStart"/>
      <w:r w:rsidRPr="00336A64">
        <w:t>containerArg</w:t>
      </w:r>
      <w:proofErr w:type="spellEnd"/>
      <w:r w:rsidRPr="00336A64">
        <w:t xml:space="preserve"> </w:t>
      </w:r>
      <w:proofErr w:type="spellStart"/>
      <w:r w:rsidRPr="00336A64">
        <w:t>instanceof</w:t>
      </w:r>
      <w:proofErr w:type="spellEnd"/>
      <w:r w:rsidRPr="00336A64">
        <w:t xml:space="preserve"> Class&lt;?&gt;)</w:t>
      </w:r>
    </w:p>
    <w:p w14:paraId="66583B3B" w14:textId="77777777" w:rsidR="00336A64" w:rsidRPr="00336A64" w:rsidRDefault="00336A64" w:rsidP="00336A64">
      <w:r w:rsidRPr="00336A64">
        <w:t>Why?</w:t>
      </w:r>
    </w:p>
    <w:p w14:paraId="61E53540" w14:textId="77777777" w:rsidR="00336A64" w:rsidRPr="00336A64" w:rsidRDefault="00336A64" w:rsidP="00336A64">
      <w:pPr>
        <w:numPr>
          <w:ilvl w:val="0"/>
          <w:numId w:val="882"/>
        </w:numPr>
      </w:pPr>
      <w:proofErr w:type="spellStart"/>
      <w:r w:rsidRPr="00336A64">
        <w:t>containerArg</w:t>
      </w:r>
      <w:proofErr w:type="spellEnd"/>
      <w:r w:rsidRPr="00336A64">
        <w:t xml:space="preserve"> is a Type</w:t>
      </w:r>
    </w:p>
    <w:p w14:paraId="3138CAE4" w14:textId="77777777" w:rsidR="00336A64" w:rsidRPr="00336A64" w:rsidRDefault="00336A64" w:rsidP="00336A64">
      <w:pPr>
        <w:numPr>
          <w:ilvl w:val="0"/>
          <w:numId w:val="882"/>
        </w:numPr>
      </w:pPr>
      <w:r w:rsidRPr="00336A64">
        <w:t xml:space="preserve">You cast it to Class&lt;?&gt; </w:t>
      </w:r>
      <w:r w:rsidRPr="00336A64">
        <w:rPr>
          <w:b/>
          <w:bCs/>
        </w:rPr>
        <w:t>before</w:t>
      </w:r>
      <w:r w:rsidRPr="00336A64">
        <w:t xml:space="preserve"> checking</w:t>
      </w:r>
    </w:p>
    <w:p w14:paraId="6ACC6338" w14:textId="77777777" w:rsidR="00336A64" w:rsidRPr="00336A64" w:rsidRDefault="00336A64" w:rsidP="00336A64">
      <w:pPr>
        <w:numPr>
          <w:ilvl w:val="0"/>
          <w:numId w:val="882"/>
        </w:numPr>
      </w:pPr>
      <w:r w:rsidRPr="00336A64">
        <w:t xml:space="preserve">If </w:t>
      </w:r>
      <w:proofErr w:type="spellStart"/>
      <w:r w:rsidRPr="00336A64">
        <w:t>containerArg</w:t>
      </w:r>
      <w:proofErr w:type="spellEnd"/>
      <w:r w:rsidRPr="00336A64">
        <w:t xml:space="preserve"> is </w:t>
      </w:r>
      <w:r w:rsidRPr="00336A64">
        <w:rPr>
          <w:i/>
          <w:iCs/>
        </w:rPr>
        <w:t>not</w:t>
      </w:r>
      <w:r w:rsidRPr="00336A64">
        <w:t xml:space="preserve"> a Class&lt;?&gt;, you will get a </w:t>
      </w:r>
      <w:proofErr w:type="spellStart"/>
      <w:r w:rsidRPr="00336A64">
        <w:rPr>
          <w:b/>
          <w:bCs/>
        </w:rPr>
        <w:t>ClassCastException</w:t>
      </w:r>
      <w:proofErr w:type="spellEnd"/>
    </w:p>
    <w:p w14:paraId="3E0745BE" w14:textId="77777777" w:rsidR="00336A64" w:rsidRPr="00336A64" w:rsidRDefault="00336A64" w:rsidP="00336A64">
      <w:pPr>
        <w:numPr>
          <w:ilvl w:val="0"/>
          <w:numId w:val="882"/>
        </w:numPr>
      </w:pPr>
      <w:r w:rsidRPr="00336A64">
        <w:t xml:space="preserve">The </w:t>
      </w:r>
      <w:proofErr w:type="spellStart"/>
      <w:r w:rsidRPr="00336A64">
        <w:t>instanceof</w:t>
      </w:r>
      <w:proofErr w:type="spellEnd"/>
      <w:r w:rsidRPr="00336A64">
        <w:t xml:space="preserve"> check never gets a chance to protect you</w:t>
      </w:r>
    </w:p>
    <w:p w14:paraId="380B612A" w14:textId="77777777" w:rsidR="00336A64" w:rsidRPr="00336A64" w:rsidRDefault="00336A64" w:rsidP="00336A64">
      <w:r w:rsidRPr="00336A64">
        <w:rPr>
          <w:rFonts w:ascii="Segoe UI Emoji" w:hAnsi="Segoe UI Emoji" w:cs="Segoe UI Emoji"/>
        </w:rPr>
        <w:t>✅</w:t>
      </w:r>
      <w:r w:rsidRPr="00336A64">
        <w:t xml:space="preserve"> </w:t>
      </w:r>
      <w:r w:rsidRPr="00336A64">
        <w:rPr>
          <w:b/>
          <w:bCs/>
        </w:rPr>
        <w:t>Correct rule</w:t>
      </w:r>
      <w:r w:rsidRPr="00336A64">
        <w:t xml:space="preserve"> (conceptual):</w:t>
      </w:r>
    </w:p>
    <w:p w14:paraId="279B6B9D" w14:textId="77777777" w:rsidR="00336A64" w:rsidRPr="00336A64" w:rsidRDefault="00336A64" w:rsidP="00336A64">
      <w:r w:rsidRPr="00336A64">
        <w:t xml:space="preserve">Always do </w:t>
      </w:r>
      <w:proofErr w:type="spellStart"/>
      <w:r w:rsidRPr="00336A64">
        <w:t>instanceof</w:t>
      </w:r>
      <w:proofErr w:type="spellEnd"/>
      <w:r w:rsidRPr="00336A64">
        <w:t xml:space="preserve"> </w:t>
      </w:r>
      <w:r w:rsidRPr="00336A64">
        <w:rPr>
          <w:b/>
          <w:bCs/>
        </w:rPr>
        <w:t>before</w:t>
      </w:r>
      <w:r w:rsidRPr="00336A64">
        <w:t xml:space="preserve"> casting.</w:t>
      </w:r>
    </w:p>
    <w:p w14:paraId="107C3A55" w14:textId="77777777" w:rsidR="00336A64" w:rsidRPr="00336A64" w:rsidRDefault="00336A64" w:rsidP="00336A64">
      <w:r w:rsidRPr="00336A64">
        <w:t xml:space="preserve">What you </w:t>
      </w:r>
      <w:r w:rsidRPr="00336A64">
        <w:rPr>
          <w:i/>
          <w:iCs/>
        </w:rPr>
        <w:t>intended</w:t>
      </w:r>
      <w:r w:rsidRPr="00336A64">
        <w:t xml:space="preserve"> is:</w:t>
      </w:r>
    </w:p>
    <w:p w14:paraId="08D68F9F" w14:textId="77777777" w:rsidR="00336A64" w:rsidRPr="00336A64" w:rsidRDefault="00336A64" w:rsidP="00336A64">
      <w:r w:rsidRPr="00336A64">
        <w:t>“If the type argument is a Class&lt;?&gt;, accept it; otherwise reject.”</w:t>
      </w:r>
    </w:p>
    <w:p w14:paraId="2A5077D7" w14:textId="77777777" w:rsidR="00336A64" w:rsidRPr="00336A64" w:rsidRDefault="00336A64" w:rsidP="00336A64">
      <w:r w:rsidRPr="00336A64">
        <w:t xml:space="preserve">You already understand this conceptually — the implementation just needs the check to happen on </w:t>
      </w:r>
      <w:proofErr w:type="spellStart"/>
      <w:r w:rsidRPr="00336A64">
        <w:t>containerArg</w:t>
      </w:r>
      <w:proofErr w:type="spellEnd"/>
      <w:r w:rsidRPr="00336A64">
        <w:t xml:space="preserve"> itself.</w:t>
      </w:r>
    </w:p>
    <w:p w14:paraId="6C124BF8" w14:textId="77777777" w:rsidR="00336A64" w:rsidRPr="00336A64" w:rsidRDefault="00000000" w:rsidP="00336A64">
      <w:r>
        <w:pict w14:anchorId="76E61EC2">
          <v:rect id="_x0000_i1726" style="width:0;height:1.5pt" o:hralign="center" o:hrstd="t" o:hr="t" fillcolor="#a0a0a0" stroked="f"/>
        </w:pict>
      </w:r>
    </w:p>
    <w:p w14:paraId="14F95345"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Everything else in </w:t>
      </w:r>
      <w:proofErr w:type="spellStart"/>
      <w:r w:rsidRPr="00336A64">
        <w:rPr>
          <w:b/>
          <w:bCs/>
        </w:rPr>
        <w:t>displayBaseClass</w:t>
      </w:r>
      <w:proofErr w:type="spellEnd"/>
      <w:r w:rsidRPr="00336A64">
        <w:rPr>
          <w:b/>
          <w:bCs/>
        </w:rPr>
        <w:t xml:space="preserve"> is sound</w:t>
      </w:r>
    </w:p>
    <w:p w14:paraId="3BFC4061" w14:textId="77777777" w:rsidR="00336A64" w:rsidRPr="00336A64" w:rsidRDefault="00336A64" w:rsidP="00336A64">
      <w:pPr>
        <w:numPr>
          <w:ilvl w:val="0"/>
          <w:numId w:val="883"/>
        </w:numPr>
      </w:pPr>
      <w:r w:rsidRPr="00336A64">
        <w:t xml:space="preserve">Skipping static fields </w:t>
      </w:r>
      <w:r w:rsidRPr="00336A64">
        <w:rPr>
          <w:rFonts w:ascii="Segoe UI Emoji" w:hAnsi="Segoe UI Emoji" w:cs="Segoe UI Emoji"/>
        </w:rPr>
        <w:t>✅</w:t>
      </w:r>
    </w:p>
    <w:p w14:paraId="573E998F" w14:textId="77777777" w:rsidR="00336A64" w:rsidRPr="00336A64" w:rsidRDefault="00336A64" w:rsidP="00336A64">
      <w:pPr>
        <w:numPr>
          <w:ilvl w:val="0"/>
          <w:numId w:val="883"/>
        </w:numPr>
      </w:pPr>
      <w:r w:rsidRPr="00336A64">
        <w:t xml:space="preserve">Leaving transient / volatile / synthetic as documented </w:t>
      </w:r>
      <w:r w:rsidRPr="00336A64">
        <w:rPr>
          <w:rFonts w:ascii="Segoe UI Emoji" w:hAnsi="Segoe UI Emoji" w:cs="Segoe UI Emoji"/>
        </w:rPr>
        <w:t>✅</w:t>
      </w:r>
    </w:p>
    <w:p w14:paraId="1795F85D" w14:textId="77777777" w:rsidR="00336A64" w:rsidRPr="00336A64" w:rsidRDefault="00336A64" w:rsidP="00336A64">
      <w:pPr>
        <w:numPr>
          <w:ilvl w:val="0"/>
          <w:numId w:val="883"/>
        </w:numPr>
      </w:pPr>
      <w:r w:rsidRPr="00336A64">
        <w:t xml:space="preserve">Throwing </w:t>
      </w:r>
      <w:proofErr w:type="spellStart"/>
      <w:r w:rsidRPr="00336A64">
        <w:t>SchemaException</w:t>
      </w:r>
      <w:proofErr w:type="spellEnd"/>
      <w:r w:rsidRPr="00336A64">
        <w:t xml:space="preserve"> for unsupported types </w:t>
      </w:r>
      <w:r w:rsidRPr="00336A64">
        <w:rPr>
          <w:rFonts w:ascii="Segoe UI Emoji" w:hAnsi="Segoe UI Emoji" w:cs="Segoe UI Emoji"/>
        </w:rPr>
        <w:t>✅</w:t>
      </w:r>
    </w:p>
    <w:p w14:paraId="6F65D376" w14:textId="77777777" w:rsidR="00336A64" w:rsidRPr="00336A64" w:rsidRDefault="00336A64" w:rsidP="00336A64">
      <w:r w:rsidRPr="00336A64">
        <w:t xml:space="preserve">Once that </w:t>
      </w:r>
      <w:proofErr w:type="spellStart"/>
      <w:r w:rsidRPr="00336A64">
        <w:t>instanceof</w:t>
      </w:r>
      <w:proofErr w:type="spellEnd"/>
      <w:r w:rsidRPr="00336A64">
        <w:t xml:space="preserve"> ordering bug is fixed, </w:t>
      </w:r>
      <w:r w:rsidRPr="00336A64">
        <w:rPr>
          <w:b/>
          <w:bCs/>
        </w:rPr>
        <w:t>this method is solid</w:t>
      </w:r>
      <w:r w:rsidRPr="00336A64">
        <w:t>.</w:t>
      </w:r>
    </w:p>
    <w:p w14:paraId="306E413E" w14:textId="77777777" w:rsidR="00336A64" w:rsidRPr="00336A64" w:rsidRDefault="00000000" w:rsidP="00336A64">
      <w:r>
        <w:pict w14:anchorId="7536F1A2">
          <v:rect id="_x0000_i1727" style="width:0;height:1.5pt" o:hralign="center" o:hrstd="t" o:hr="t" fillcolor="#a0a0a0" stroked="f"/>
        </w:pict>
      </w:r>
    </w:p>
    <w:p w14:paraId="10C9A63E" w14:textId="77777777" w:rsidR="00336A64" w:rsidRPr="00336A64" w:rsidRDefault="00336A64" w:rsidP="00336A64">
      <w:pPr>
        <w:rPr>
          <w:b/>
          <w:bCs/>
        </w:rPr>
      </w:pPr>
      <w:r w:rsidRPr="00336A64">
        <w:rPr>
          <w:b/>
          <w:bCs/>
        </w:rPr>
        <w:t>2️</w:t>
      </w:r>
      <w:r w:rsidRPr="00336A64">
        <w:rPr>
          <w:rFonts w:ascii="Segoe UI Symbol" w:hAnsi="Segoe UI Symbol" w:cs="Segoe UI Symbol"/>
          <w:b/>
          <w:bCs/>
        </w:rPr>
        <w:t>⃣</w:t>
      </w:r>
      <w:r w:rsidRPr="00336A64">
        <w:rPr>
          <w:b/>
          <w:bCs/>
        </w:rPr>
        <w:t xml:space="preserve"> </w:t>
      </w:r>
      <w:proofErr w:type="spellStart"/>
      <w:r w:rsidRPr="00336A64">
        <w:rPr>
          <w:b/>
          <w:bCs/>
        </w:rPr>
        <w:t>validateSchema</w:t>
      </w:r>
      <w:proofErr w:type="spellEnd"/>
      <w:r w:rsidRPr="00336A64">
        <w:rPr>
          <w:b/>
          <w:bCs/>
        </w:rPr>
        <w:t xml:space="preserve"> — logically correct, good coverage</w:t>
      </w:r>
    </w:p>
    <w:p w14:paraId="22FB4D46"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What you validate correctly</w:t>
      </w:r>
    </w:p>
    <w:p w14:paraId="1DD04B7A" w14:textId="77777777" w:rsidR="00336A64" w:rsidRPr="00336A64" w:rsidRDefault="00336A64" w:rsidP="00336A64">
      <w:r w:rsidRPr="00336A64">
        <w:t>You are now enforcing:</w:t>
      </w:r>
    </w:p>
    <w:p w14:paraId="5AEC4104"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Base class existence</w:t>
      </w:r>
    </w:p>
    <w:p w14:paraId="34870B0C"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No duplicate field names</w:t>
      </w:r>
    </w:p>
    <w:p w14:paraId="3BBFA7F9" w14:textId="77777777" w:rsidR="00336A64" w:rsidRPr="00336A64" w:rsidRDefault="00336A64" w:rsidP="00336A64">
      <w:pPr>
        <w:numPr>
          <w:ilvl w:val="0"/>
          <w:numId w:val="884"/>
        </w:numPr>
      </w:pPr>
      <w:r w:rsidRPr="00336A64">
        <w:rPr>
          <w:rFonts w:ascii="Segoe UI Emoji" w:hAnsi="Segoe UI Emoji" w:cs="Segoe UI Emoji"/>
        </w:rPr>
        <w:lastRenderedPageBreak/>
        <w:t>✅</w:t>
      </w:r>
      <w:r w:rsidRPr="00336A64">
        <w:t xml:space="preserve"> Empty field handling (intentionally allowed only as sole entry)</w:t>
      </w:r>
    </w:p>
    <w:p w14:paraId="429BC26A"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Field name matches declared field</w:t>
      </w:r>
    </w:p>
    <w:p w14:paraId="6C7E36DE"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Static fields rejected</w:t>
      </w:r>
    </w:p>
    <w:p w14:paraId="410BE519"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Generic fields must have: </w:t>
      </w:r>
    </w:p>
    <w:p w14:paraId="0060D311" w14:textId="77777777" w:rsidR="00336A64" w:rsidRPr="00336A64" w:rsidRDefault="00336A64" w:rsidP="00336A64">
      <w:pPr>
        <w:numPr>
          <w:ilvl w:val="1"/>
          <w:numId w:val="884"/>
        </w:numPr>
      </w:pPr>
      <w:r w:rsidRPr="00336A64">
        <w:t>one type argument</w:t>
      </w:r>
    </w:p>
    <w:p w14:paraId="1D8DE4A2" w14:textId="77777777" w:rsidR="00336A64" w:rsidRPr="00336A64" w:rsidRDefault="00336A64" w:rsidP="00336A64">
      <w:pPr>
        <w:numPr>
          <w:ilvl w:val="1"/>
          <w:numId w:val="884"/>
        </w:numPr>
      </w:pPr>
      <w:r w:rsidRPr="00336A64">
        <w:t>that argument must be concrete (Class&lt;?&gt;)</w:t>
      </w:r>
    </w:p>
    <w:p w14:paraId="6788C9D5"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Non</w:t>
      </w:r>
      <w:r w:rsidRPr="00336A64">
        <w:noBreakHyphen/>
        <w:t>generic fields allowed</w:t>
      </w:r>
    </w:p>
    <w:p w14:paraId="05B3D456" w14:textId="77777777" w:rsidR="00336A64" w:rsidRPr="00336A64" w:rsidRDefault="00336A64" w:rsidP="00336A64">
      <w:pPr>
        <w:numPr>
          <w:ilvl w:val="0"/>
          <w:numId w:val="884"/>
        </w:numPr>
      </w:pPr>
      <w:r w:rsidRPr="00336A64">
        <w:rPr>
          <w:rFonts w:ascii="Segoe UI Emoji" w:hAnsi="Segoe UI Emoji" w:cs="Segoe UI Emoji"/>
        </w:rPr>
        <w:t>✅</w:t>
      </w:r>
      <w:r w:rsidRPr="00336A64">
        <w:t xml:space="preserve"> All other Type forms rejected</w:t>
      </w:r>
    </w:p>
    <w:p w14:paraId="5EE5A68E" w14:textId="77777777" w:rsidR="00336A64" w:rsidRPr="00336A64" w:rsidRDefault="00336A64" w:rsidP="00336A64">
      <w:r w:rsidRPr="00336A64">
        <w:t xml:space="preserve">This matches </w:t>
      </w:r>
      <w:r w:rsidRPr="00336A64">
        <w:rPr>
          <w:i/>
          <w:iCs/>
        </w:rPr>
        <w:t>exactly</w:t>
      </w:r>
      <w:r w:rsidRPr="00336A64">
        <w:t xml:space="preserve"> the rules you described earlier.</w:t>
      </w:r>
    </w:p>
    <w:p w14:paraId="2B338215" w14:textId="77777777" w:rsidR="00336A64" w:rsidRPr="00336A64" w:rsidRDefault="00000000" w:rsidP="00336A64">
      <w:r>
        <w:pict w14:anchorId="57E0C91D">
          <v:rect id="_x0000_i1728" style="width:0;height:1.5pt" o:hralign="center" o:hrstd="t" o:hr="t" fillcolor="#a0a0a0" stroked="f"/>
        </w:pict>
      </w:r>
    </w:p>
    <w:p w14:paraId="72123A11"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One consistency issue (not a bug, but worth noting)</w:t>
      </w:r>
    </w:p>
    <w:p w14:paraId="404A813B" w14:textId="77777777" w:rsidR="00336A64" w:rsidRPr="00336A64" w:rsidRDefault="00336A64" w:rsidP="00336A64">
      <w:r w:rsidRPr="00336A64">
        <w:t xml:space="preserve">You </w:t>
      </w:r>
      <w:r w:rsidRPr="00336A64">
        <w:rPr>
          <w:b/>
          <w:bCs/>
        </w:rPr>
        <w:t>skip static fields</w:t>
      </w:r>
      <w:r w:rsidRPr="00336A64">
        <w:t xml:space="preserve"> in </w:t>
      </w:r>
      <w:proofErr w:type="spellStart"/>
      <w:r w:rsidRPr="00336A64">
        <w:t>displayBaseClass</w:t>
      </w:r>
      <w:proofErr w:type="spellEnd"/>
      <w:r w:rsidRPr="00336A64">
        <w:t xml:space="preserve">, but you </w:t>
      </w:r>
      <w:r w:rsidRPr="00336A64">
        <w:rPr>
          <w:b/>
          <w:bCs/>
        </w:rPr>
        <w:t>error on static fields</w:t>
      </w:r>
      <w:r w:rsidRPr="00336A64">
        <w:t xml:space="preserve"> in </w:t>
      </w:r>
      <w:proofErr w:type="spellStart"/>
      <w:r w:rsidRPr="00336A64">
        <w:t>validateSchema</w:t>
      </w:r>
      <w:proofErr w:type="spellEnd"/>
      <w:r w:rsidRPr="00336A64">
        <w:t>.</w:t>
      </w:r>
    </w:p>
    <w:p w14:paraId="054C935F" w14:textId="77777777" w:rsidR="00336A64" w:rsidRPr="00336A64" w:rsidRDefault="00336A64" w:rsidP="00336A64">
      <w:r w:rsidRPr="00336A64">
        <w:t xml:space="preserve">That’s not wrong — but it’s a </w:t>
      </w:r>
      <w:r w:rsidRPr="00336A64">
        <w:rPr>
          <w:b/>
          <w:bCs/>
        </w:rPr>
        <w:t>policy choice</w:t>
      </w:r>
      <w:r w:rsidRPr="00336A64">
        <w:t xml:space="preserve"> you should be aware of:</w:t>
      </w:r>
    </w:p>
    <w:p w14:paraId="65BE5C4E" w14:textId="77777777" w:rsidR="00336A64" w:rsidRPr="00336A64" w:rsidRDefault="00336A64" w:rsidP="00336A64">
      <w:pPr>
        <w:numPr>
          <w:ilvl w:val="0"/>
          <w:numId w:val="885"/>
        </w:numPr>
      </w:pPr>
      <w:r w:rsidRPr="00336A64">
        <w:t>Display: static fields are invisible</w:t>
      </w:r>
    </w:p>
    <w:p w14:paraId="52E81066" w14:textId="77777777" w:rsidR="00336A64" w:rsidRPr="00336A64" w:rsidRDefault="00336A64" w:rsidP="00336A64">
      <w:pPr>
        <w:numPr>
          <w:ilvl w:val="0"/>
          <w:numId w:val="885"/>
        </w:numPr>
      </w:pPr>
      <w:r w:rsidRPr="00336A64">
        <w:t>Validation: static fields are illegal</w:t>
      </w:r>
    </w:p>
    <w:p w14:paraId="2BCA00C2" w14:textId="77777777" w:rsidR="00336A64" w:rsidRPr="00336A64" w:rsidRDefault="00336A64" w:rsidP="00336A64">
      <w:r w:rsidRPr="00336A64">
        <w:rPr>
          <w:rFonts w:ascii="Segoe UI Emoji" w:hAnsi="Segoe UI Emoji" w:cs="Segoe UI Emoji"/>
        </w:rPr>
        <w:t>✅</w:t>
      </w:r>
      <w:r w:rsidRPr="00336A64">
        <w:t xml:space="preserve"> This is defensible</w:t>
      </w:r>
      <w:r w:rsidRPr="00336A64">
        <w:br/>
      </w:r>
      <w:r w:rsidRPr="00336A64">
        <w:rPr>
          <w:rFonts w:ascii="Segoe UI Emoji" w:hAnsi="Segoe UI Emoji" w:cs="Segoe UI Emoji"/>
        </w:rPr>
        <w:t>✅</w:t>
      </w:r>
      <w:r w:rsidRPr="00336A64">
        <w:t xml:space="preserve"> Just be consistent in how you explain it</w:t>
      </w:r>
    </w:p>
    <w:p w14:paraId="7F8BD4EF" w14:textId="77777777" w:rsidR="00336A64" w:rsidRPr="00336A64" w:rsidRDefault="00000000" w:rsidP="00336A64">
      <w:r>
        <w:pict w14:anchorId="659041B6">
          <v:rect id="_x0000_i1729" style="width:0;height:1.5pt" o:hralign="center" o:hrstd="t" o:hr="t" fillcolor="#a0a0a0" stroked="f"/>
        </w:pict>
      </w:r>
    </w:p>
    <w:p w14:paraId="3274D973" w14:textId="77777777" w:rsidR="00336A64" w:rsidRPr="00336A64" w:rsidRDefault="00336A64" w:rsidP="00336A64">
      <w:pPr>
        <w:rPr>
          <w:b/>
          <w:bCs/>
        </w:rPr>
      </w:pPr>
      <w:r w:rsidRPr="00336A64">
        <w:rPr>
          <w:b/>
          <w:bCs/>
        </w:rPr>
        <w:t>3️</w:t>
      </w:r>
      <w:r w:rsidRPr="00336A64">
        <w:rPr>
          <w:rFonts w:ascii="Segoe UI Symbol" w:hAnsi="Segoe UI Symbol" w:cs="Segoe UI Symbol"/>
          <w:b/>
          <w:bCs/>
        </w:rPr>
        <w:t>⃣</w:t>
      </w:r>
      <w:r w:rsidRPr="00336A64">
        <w:rPr>
          <w:b/>
          <w:bCs/>
        </w:rPr>
        <w:t xml:space="preserve"> Edge cases you now correctly handle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9"/>
        <w:gridCol w:w="3281"/>
      </w:tblGrid>
      <w:tr w:rsidR="00336A64" w:rsidRPr="00336A64" w14:paraId="20CB2C7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C6D7BC" w14:textId="77777777" w:rsidR="00336A64" w:rsidRPr="00336A64" w:rsidRDefault="00336A64" w:rsidP="00336A64">
            <w:pPr>
              <w:rPr>
                <w:b/>
                <w:bCs/>
              </w:rPr>
            </w:pPr>
            <w:r w:rsidRPr="00336A64">
              <w:rPr>
                <w:b/>
                <w:bCs/>
              </w:rPr>
              <w:t>Edge 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24F21A9" w14:textId="77777777" w:rsidR="00336A64" w:rsidRPr="00336A64" w:rsidRDefault="00336A64" w:rsidP="00336A64">
            <w:pPr>
              <w:rPr>
                <w:b/>
                <w:bCs/>
              </w:rPr>
            </w:pPr>
            <w:r w:rsidRPr="00336A64">
              <w:rPr>
                <w:b/>
                <w:bCs/>
              </w:rPr>
              <w:t>Status</w:t>
            </w:r>
          </w:p>
        </w:tc>
      </w:tr>
      <w:tr w:rsidR="00336A64" w:rsidRPr="00336A64" w14:paraId="358954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764D97" w14:textId="77777777" w:rsidR="00336A64" w:rsidRPr="00336A64" w:rsidRDefault="00336A64" w:rsidP="00336A64">
            <w:r w:rsidRPr="00336A64">
              <w:t>Base class missing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8B6AB4" w14:textId="77777777" w:rsidR="00336A64" w:rsidRPr="00336A64" w:rsidRDefault="00336A64" w:rsidP="00336A64">
            <w:r w:rsidRPr="00336A64">
              <w:rPr>
                <w:rFonts w:ascii="Segoe UI Emoji" w:hAnsi="Segoe UI Emoji" w:cs="Segoe UI Emoji"/>
              </w:rPr>
              <w:t>✅</w:t>
            </w:r>
          </w:p>
        </w:tc>
      </w:tr>
      <w:tr w:rsidR="00336A64" w:rsidRPr="00336A64" w14:paraId="1F956C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892AC0" w14:textId="77777777" w:rsidR="00336A64" w:rsidRPr="00336A64" w:rsidRDefault="00336A64" w:rsidP="00336A64">
            <w:r w:rsidRPr="00336A64">
              <w:t>Duplicate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39F5BE" w14:textId="77777777" w:rsidR="00336A64" w:rsidRPr="00336A64" w:rsidRDefault="00336A64" w:rsidP="00336A64">
            <w:r w:rsidRPr="00336A64">
              <w:rPr>
                <w:rFonts w:ascii="Segoe UI Emoji" w:hAnsi="Segoe UI Emoji" w:cs="Segoe UI Emoji"/>
              </w:rPr>
              <w:t>✅</w:t>
            </w:r>
          </w:p>
        </w:tc>
      </w:tr>
      <w:tr w:rsidR="00336A64" w:rsidRPr="00336A64" w14:paraId="5FBB8A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796C05" w14:textId="77777777" w:rsidR="00336A64" w:rsidRPr="00336A64" w:rsidRDefault="00336A64" w:rsidP="00336A64">
            <w:r w:rsidRPr="00336A64">
              <w:t>Empty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31E218" w14:textId="77777777" w:rsidR="00336A64" w:rsidRPr="00336A64" w:rsidRDefault="00336A64" w:rsidP="00336A64">
            <w:r w:rsidRPr="00336A64">
              <w:rPr>
                <w:rFonts w:ascii="Segoe UI Emoji" w:hAnsi="Segoe UI Emoji" w:cs="Segoe UI Emoji"/>
              </w:rPr>
              <w:t>✅</w:t>
            </w:r>
            <w:r w:rsidRPr="00336A64">
              <w:t xml:space="preserve"> (intentional)</w:t>
            </w:r>
          </w:p>
        </w:tc>
      </w:tr>
      <w:tr w:rsidR="00336A64" w:rsidRPr="00336A64" w14:paraId="6245FC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B2FFA2" w14:textId="77777777" w:rsidR="00336A64" w:rsidRPr="00336A64" w:rsidRDefault="00336A64" w:rsidP="00336A64">
            <w:r w:rsidRPr="00336A64">
              <w:lastRenderedPageBreak/>
              <w:t>Static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05A98A"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7A1FAD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E58402" w14:textId="77777777" w:rsidR="00336A64" w:rsidRPr="00336A64" w:rsidRDefault="00336A64" w:rsidP="00336A64">
            <w:r w:rsidRPr="00336A64">
              <w:t>Final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05FF4B" w14:textId="77777777" w:rsidR="00336A64" w:rsidRPr="00336A64" w:rsidRDefault="00336A64" w:rsidP="00336A64">
            <w:r w:rsidRPr="00336A64">
              <w:rPr>
                <w:rFonts w:ascii="Segoe UI Emoji" w:hAnsi="Segoe UI Emoji" w:cs="Segoe UI Emoji"/>
              </w:rPr>
              <w:t>✅</w:t>
            </w:r>
            <w:r w:rsidRPr="00336A64">
              <w:t xml:space="preserve"> allowed</w:t>
            </w:r>
          </w:p>
        </w:tc>
      </w:tr>
      <w:tr w:rsidR="00336A64" w:rsidRPr="00336A64" w14:paraId="3CF0FB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4CE586" w14:textId="77777777" w:rsidR="00336A64" w:rsidRPr="00336A64" w:rsidRDefault="00336A64" w:rsidP="00336A64">
            <w:r w:rsidRPr="00336A64">
              <w:t>Non</w:t>
            </w:r>
            <w:r w:rsidRPr="00336A64">
              <w:noBreakHyphen/>
              <w:t>generic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DFEB4" w14:textId="77777777" w:rsidR="00336A64" w:rsidRPr="00336A64" w:rsidRDefault="00336A64" w:rsidP="00336A64">
            <w:r w:rsidRPr="00336A64">
              <w:rPr>
                <w:rFonts w:ascii="Segoe UI Emoji" w:hAnsi="Segoe UI Emoji" w:cs="Segoe UI Emoji"/>
              </w:rPr>
              <w:t>✅</w:t>
            </w:r>
          </w:p>
        </w:tc>
      </w:tr>
      <w:tr w:rsidR="00336A64" w:rsidRPr="00336A64" w14:paraId="5B7A11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F25131" w14:textId="77777777" w:rsidR="00336A64" w:rsidRPr="00336A64" w:rsidRDefault="00336A64" w:rsidP="00336A64">
            <w:r w:rsidRPr="00336A64">
              <w:t>List&lt;</w:t>
            </w:r>
            <w:proofErr w:type="spellStart"/>
            <w:r w:rsidRPr="00336A64">
              <w:t>ConcreteClass</w:t>
            </w:r>
            <w:proofErr w:type="spellEnd"/>
            <w:r w:rsidRPr="00336A64">
              <w: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218864" w14:textId="77777777" w:rsidR="00336A64" w:rsidRPr="00336A64" w:rsidRDefault="00336A64" w:rsidP="00336A64">
            <w:r w:rsidRPr="00336A64">
              <w:rPr>
                <w:rFonts w:ascii="Segoe UI Emoji" w:hAnsi="Segoe UI Emoji" w:cs="Segoe UI Emoji"/>
              </w:rPr>
              <w:t>✅</w:t>
            </w:r>
          </w:p>
        </w:tc>
      </w:tr>
      <w:tr w:rsidR="00336A64" w:rsidRPr="00336A64" w14:paraId="3DF36A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04561D" w14:textId="77777777" w:rsidR="00336A64" w:rsidRPr="00336A64" w:rsidRDefault="00336A64" w:rsidP="00336A64">
            <w:r w:rsidRPr="00336A64">
              <w:t>List&lt;T&gt;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687F96"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60F215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475FCC" w14:textId="77777777" w:rsidR="00336A64" w:rsidRPr="00336A64" w:rsidRDefault="00336A64" w:rsidP="00336A64">
            <w:r w:rsidRPr="00336A64">
              <w:t>List&lt;?&gt;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2DA6B"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12C6A4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2B3AA0" w14:textId="77777777" w:rsidR="00336A64" w:rsidRPr="00336A64" w:rsidRDefault="00336A64" w:rsidP="00336A64">
            <w:r w:rsidRPr="00336A64">
              <w:t>List&lt;? extends X&gt;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74E6CB"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7293AF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B4039A" w14:textId="77777777" w:rsidR="00336A64" w:rsidRPr="00336A64" w:rsidRDefault="00336A64" w:rsidP="00336A64">
            <w:r w:rsidRPr="00336A64">
              <w:t>Multiple type parameters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B23A8"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75AD91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BD1EA5" w14:textId="77777777" w:rsidR="00336A64" w:rsidRPr="00336A64" w:rsidRDefault="00336A64" w:rsidP="00336A64">
            <w:r w:rsidRPr="00336A64">
              <w:t>Other Type implementations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4D6F24" w14:textId="77777777" w:rsidR="00336A64" w:rsidRPr="00336A64" w:rsidRDefault="00336A64" w:rsidP="00336A64">
            <w:r w:rsidRPr="00336A64">
              <w:rPr>
                <w:rFonts w:ascii="Segoe UI Emoji" w:hAnsi="Segoe UI Emoji" w:cs="Segoe UI Emoji"/>
              </w:rPr>
              <w:t>✅</w:t>
            </w:r>
            <w:r w:rsidRPr="00336A64">
              <w:t xml:space="preserve"> rejected</w:t>
            </w:r>
          </w:p>
        </w:tc>
      </w:tr>
      <w:tr w:rsidR="00336A64" w:rsidRPr="00336A64" w14:paraId="7B5F9C7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BB166F" w14:textId="77777777" w:rsidR="00336A64" w:rsidRPr="00336A64" w:rsidRDefault="00336A64" w:rsidP="00336A64">
            <w:proofErr w:type="spellStart"/>
            <w:r w:rsidRPr="00336A64">
              <w:t>ClassCastException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585FCB" w14:textId="77777777" w:rsidR="00336A64" w:rsidRPr="00336A64" w:rsidRDefault="00336A64" w:rsidP="00336A64">
            <w:r w:rsidRPr="00336A64">
              <w:rPr>
                <w:rFonts w:ascii="Segoe UI Emoji" w:hAnsi="Segoe UI Emoji" w:cs="Segoe UI Emoji"/>
              </w:rPr>
              <w:t>✅</w:t>
            </w:r>
            <w:r w:rsidRPr="00336A64">
              <w:t xml:space="preserve"> prevented </w:t>
            </w:r>
            <w:r w:rsidRPr="00336A64">
              <w:rPr>
                <w:i/>
                <w:iCs/>
              </w:rPr>
              <w:t>once bug is fixed</w:t>
            </w:r>
          </w:p>
        </w:tc>
      </w:tr>
    </w:tbl>
    <w:p w14:paraId="1E01E057" w14:textId="77777777" w:rsidR="00336A64" w:rsidRPr="00336A64" w:rsidRDefault="00336A64" w:rsidP="00336A64">
      <w:r w:rsidRPr="00336A64">
        <w:t xml:space="preserve">This is </w:t>
      </w:r>
      <w:r w:rsidRPr="00336A64">
        <w:rPr>
          <w:b/>
          <w:bCs/>
        </w:rPr>
        <w:t>very good coverage</w:t>
      </w:r>
      <w:r w:rsidRPr="00336A64">
        <w:t xml:space="preserve"> for a baseline project.</w:t>
      </w:r>
    </w:p>
    <w:p w14:paraId="4908271F" w14:textId="77777777" w:rsidR="00336A64" w:rsidRPr="00336A64" w:rsidRDefault="00000000" w:rsidP="00336A64">
      <w:r>
        <w:pict w14:anchorId="6A35DDB3">
          <v:rect id="_x0000_i1730" style="width:0;height:1.5pt" o:hralign="center" o:hrstd="t" o:hr="t" fillcolor="#a0a0a0" stroked="f"/>
        </w:pict>
      </w:r>
    </w:p>
    <w:p w14:paraId="58D1AEF8" w14:textId="77777777" w:rsidR="00336A64" w:rsidRPr="00336A64" w:rsidRDefault="00336A64" w:rsidP="00336A64">
      <w:pPr>
        <w:rPr>
          <w:b/>
          <w:bCs/>
        </w:rPr>
      </w:pPr>
      <w:r w:rsidRPr="00336A64">
        <w:rPr>
          <w:b/>
          <w:bCs/>
        </w:rPr>
        <w:t>4️</w:t>
      </w:r>
      <w:r w:rsidRPr="00336A64">
        <w:rPr>
          <w:rFonts w:ascii="Segoe UI Symbol" w:hAnsi="Segoe UI Symbol" w:cs="Segoe UI Symbol"/>
          <w:b/>
          <w:bCs/>
        </w:rPr>
        <w:t>⃣</w:t>
      </w:r>
      <w:r w:rsidRPr="00336A64">
        <w:rPr>
          <w:b/>
          <w:bCs/>
        </w:rPr>
        <w:t xml:space="preserve"> Scope judgment (important)</w:t>
      </w:r>
    </w:p>
    <w:p w14:paraId="7F3250B5" w14:textId="77777777" w:rsidR="00336A64" w:rsidRPr="00336A64" w:rsidRDefault="00336A64" w:rsidP="00336A64">
      <w:r w:rsidRPr="00336A64">
        <w:t>Given your earlier decision:</w:t>
      </w:r>
    </w:p>
    <w:p w14:paraId="484F302E" w14:textId="77777777" w:rsidR="00336A64" w:rsidRPr="00336A64" w:rsidRDefault="00336A64" w:rsidP="00336A64">
      <w:pPr>
        <w:numPr>
          <w:ilvl w:val="0"/>
          <w:numId w:val="886"/>
        </w:numPr>
      </w:pPr>
      <w:r w:rsidRPr="00336A64">
        <w:rPr>
          <w:rFonts w:ascii="Segoe UI Emoji" w:hAnsi="Segoe UI Emoji" w:cs="Segoe UI Emoji"/>
        </w:rPr>
        <w:t>✅</w:t>
      </w:r>
      <w:r w:rsidRPr="00336A64">
        <w:t xml:space="preserve"> No wildcards</w:t>
      </w:r>
    </w:p>
    <w:p w14:paraId="20F83B71" w14:textId="77777777" w:rsidR="00336A64" w:rsidRPr="00336A64" w:rsidRDefault="00336A64" w:rsidP="00336A64">
      <w:pPr>
        <w:numPr>
          <w:ilvl w:val="0"/>
          <w:numId w:val="886"/>
        </w:numPr>
      </w:pPr>
      <w:r w:rsidRPr="00336A64">
        <w:rPr>
          <w:rFonts w:ascii="Segoe UI Emoji" w:hAnsi="Segoe UI Emoji" w:cs="Segoe UI Emoji"/>
        </w:rPr>
        <w:t>✅</w:t>
      </w:r>
      <w:r w:rsidRPr="00336A64">
        <w:t xml:space="preserve"> No type variables</w:t>
      </w:r>
    </w:p>
    <w:p w14:paraId="6E0D12A6" w14:textId="77777777" w:rsidR="00336A64" w:rsidRPr="00336A64" w:rsidRDefault="00336A64" w:rsidP="00336A64">
      <w:pPr>
        <w:numPr>
          <w:ilvl w:val="0"/>
          <w:numId w:val="886"/>
        </w:numPr>
      </w:pPr>
      <w:r w:rsidRPr="00336A64">
        <w:rPr>
          <w:rFonts w:ascii="Segoe UI Emoji" w:hAnsi="Segoe UI Emoji" w:cs="Segoe UI Emoji"/>
        </w:rPr>
        <w:t>✅</w:t>
      </w:r>
      <w:r w:rsidRPr="00336A64">
        <w:t xml:space="preserve"> No multi</w:t>
      </w:r>
      <w:r w:rsidRPr="00336A64">
        <w:noBreakHyphen/>
        <w:t>parameter generics</w:t>
      </w:r>
    </w:p>
    <w:p w14:paraId="069157C7" w14:textId="77777777" w:rsidR="00336A64" w:rsidRPr="00336A64" w:rsidRDefault="00336A64" w:rsidP="00336A64">
      <w:pPr>
        <w:numPr>
          <w:ilvl w:val="0"/>
          <w:numId w:val="886"/>
        </w:numPr>
      </w:pPr>
      <w:r w:rsidRPr="00336A64">
        <w:rPr>
          <w:rFonts w:ascii="Segoe UI Emoji" w:hAnsi="Segoe UI Emoji" w:cs="Segoe UI Emoji"/>
        </w:rPr>
        <w:t>✅</w:t>
      </w:r>
      <w:r w:rsidRPr="00336A64">
        <w:t xml:space="preserve"> Documented non</w:t>
      </w:r>
      <w:r w:rsidRPr="00336A64">
        <w:noBreakHyphen/>
        <w:t>support for transient / volatile / synthetic</w:t>
      </w:r>
    </w:p>
    <w:p w14:paraId="10E12F4F" w14:textId="77777777" w:rsidR="00336A64" w:rsidRPr="00336A64" w:rsidRDefault="00336A64" w:rsidP="00336A64">
      <w:r w:rsidRPr="00336A64">
        <w:t xml:space="preserve">Your implementation is </w:t>
      </w:r>
      <w:r w:rsidRPr="00336A64">
        <w:rPr>
          <w:b/>
          <w:bCs/>
        </w:rPr>
        <w:t>well within scope</w:t>
      </w:r>
      <w:r w:rsidRPr="00336A64">
        <w:t xml:space="preserve"> and </w:t>
      </w:r>
      <w:r w:rsidRPr="00336A64">
        <w:rPr>
          <w:b/>
          <w:bCs/>
        </w:rPr>
        <w:t>well justified</w:t>
      </w:r>
      <w:r w:rsidRPr="00336A64">
        <w:t>.</w:t>
      </w:r>
    </w:p>
    <w:p w14:paraId="29E09E27" w14:textId="77777777" w:rsidR="00336A64" w:rsidRPr="00336A64" w:rsidRDefault="00336A64" w:rsidP="00336A64">
      <w:r w:rsidRPr="00336A64">
        <w:t xml:space="preserve">You are not “missing” important validation — you are </w:t>
      </w:r>
      <w:r w:rsidRPr="00336A64">
        <w:rPr>
          <w:b/>
          <w:bCs/>
        </w:rPr>
        <w:t>defining a clear schema grammar</w:t>
      </w:r>
      <w:r w:rsidRPr="00336A64">
        <w:t>.</w:t>
      </w:r>
    </w:p>
    <w:p w14:paraId="291FF757" w14:textId="77777777" w:rsidR="00336A64" w:rsidRPr="00336A64" w:rsidRDefault="00000000" w:rsidP="00336A64">
      <w:r>
        <w:pict w14:anchorId="2F86FC29">
          <v:rect id="_x0000_i1731" style="width:0;height:1.5pt" o:hralign="center" o:hrstd="t" o:hr="t" fillcolor="#a0a0a0" stroked="f"/>
        </w:pict>
      </w:r>
    </w:p>
    <w:p w14:paraId="4A608EC9" w14:textId="77777777" w:rsidR="00336A64" w:rsidRPr="00336A64" w:rsidRDefault="00336A64" w:rsidP="00336A64">
      <w:pPr>
        <w:rPr>
          <w:b/>
          <w:bCs/>
        </w:rPr>
      </w:pPr>
      <w:r w:rsidRPr="00336A64">
        <w:rPr>
          <w:rFonts w:ascii="Segoe UI Emoji" w:hAnsi="Segoe UI Emoji" w:cs="Segoe UI Emoji"/>
          <w:b/>
          <w:bCs/>
        </w:rPr>
        <w:t>✅</w:t>
      </w:r>
      <w:r w:rsidRPr="00336A64">
        <w:rPr>
          <w:b/>
          <w:bCs/>
        </w:rPr>
        <w:t xml:space="preserve"> Final verdict</w:t>
      </w:r>
    </w:p>
    <w:p w14:paraId="7552881D" w14:textId="77777777" w:rsidR="00336A64" w:rsidRPr="00336A64" w:rsidRDefault="00336A64" w:rsidP="00336A64">
      <w:pPr>
        <w:rPr>
          <w:b/>
          <w:bCs/>
        </w:rPr>
      </w:pPr>
      <w:r w:rsidRPr="00336A64">
        <w:rPr>
          <w:b/>
          <w:bCs/>
        </w:rPr>
        <w:lastRenderedPageBreak/>
        <w:t>Are the important edge cases accounted for?</w:t>
      </w:r>
    </w:p>
    <w:p w14:paraId="7A3CAB3B" w14:textId="77777777" w:rsidR="00336A64" w:rsidRPr="00336A64" w:rsidRDefault="00336A64" w:rsidP="00336A64">
      <w:r w:rsidRPr="00336A64">
        <w:rPr>
          <w:b/>
          <w:bCs/>
        </w:rPr>
        <w:t>Yes — with one required fix.</w:t>
      </w:r>
    </w:p>
    <w:p w14:paraId="0481E974" w14:textId="77777777" w:rsidR="00336A64" w:rsidRPr="00336A64" w:rsidRDefault="00336A64" w:rsidP="00336A64">
      <w:pPr>
        <w:rPr>
          <w:b/>
          <w:bCs/>
        </w:rPr>
      </w:pPr>
      <w:r w:rsidRPr="00336A64">
        <w:rPr>
          <w:b/>
          <w:bCs/>
        </w:rPr>
        <w:t>What must be fixed?</w:t>
      </w:r>
    </w:p>
    <w:p w14:paraId="06E5B3BA" w14:textId="77777777" w:rsidR="00336A64" w:rsidRPr="00336A64" w:rsidRDefault="00336A64" w:rsidP="00336A64">
      <w:pPr>
        <w:numPr>
          <w:ilvl w:val="0"/>
          <w:numId w:val="887"/>
        </w:numPr>
      </w:pPr>
      <w:r w:rsidRPr="00336A64">
        <w:rPr>
          <w:rFonts w:ascii="Segoe UI Emoji" w:hAnsi="Segoe UI Emoji" w:cs="Segoe UI Emoji"/>
        </w:rPr>
        <w:t>❌</w:t>
      </w:r>
      <w:r w:rsidRPr="00336A64">
        <w:t xml:space="preserve"> </w:t>
      </w:r>
      <w:proofErr w:type="spellStart"/>
      <w:r w:rsidRPr="00336A64">
        <w:t>instanceof</w:t>
      </w:r>
      <w:proofErr w:type="spellEnd"/>
      <w:r w:rsidRPr="00336A64">
        <w:t xml:space="preserve"> check must happen </w:t>
      </w:r>
      <w:r w:rsidRPr="00336A64">
        <w:rPr>
          <w:i/>
          <w:iCs/>
        </w:rPr>
        <w:t>before</w:t>
      </w:r>
      <w:r w:rsidRPr="00336A64">
        <w:t xml:space="preserve"> casting </w:t>
      </w:r>
      <w:proofErr w:type="spellStart"/>
      <w:r w:rsidRPr="00336A64">
        <w:t>containerArg</w:t>
      </w:r>
      <w:proofErr w:type="spellEnd"/>
    </w:p>
    <w:p w14:paraId="352C9CF8" w14:textId="77777777" w:rsidR="00336A64" w:rsidRPr="00336A64" w:rsidRDefault="00336A64" w:rsidP="00336A64">
      <w:pPr>
        <w:rPr>
          <w:b/>
          <w:bCs/>
        </w:rPr>
      </w:pPr>
      <w:r w:rsidRPr="00336A64">
        <w:rPr>
          <w:b/>
          <w:bCs/>
        </w:rPr>
        <w:t>What is optional / documented?</w:t>
      </w:r>
    </w:p>
    <w:p w14:paraId="0B8EAAFE" w14:textId="77777777" w:rsidR="00336A64" w:rsidRPr="00336A64" w:rsidRDefault="00336A64" w:rsidP="00336A64">
      <w:pPr>
        <w:numPr>
          <w:ilvl w:val="0"/>
          <w:numId w:val="888"/>
        </w:numPr>
      </w:pPr>
      <w:r w:rsidRPr="00336A64">
        <w:t xml:space="preserve">Skipping transient / volatile / synthetic </w:t>
      </w:r>
      <w:r w:rsidRPr="00336A64">
        <w:rPr>
          <w:rFonts w:ascii="Segoe UI Emoji" w:hAnsi="Segoe UI Emoji" w:cs="Segoe UI Emoji"/>
        </w:rPr>
        <w:t>✅</w:t>
      </w:r>
    </w:p>
    <w:p w14:paraId="7B427E07" w14:textId="77777777" w:rsidR="00336A64" w:rsidRPr="00336A64" w:rsidRDefault="00336A64" w:rsidP="00336A64">
      <w:pPr>
        <w:numPr>
          <w:ilvl w:val="0"/>
          <w:numId w:val="888"/>
        </w:numPr>
      </w:pPr>
      <w:r w:rsidRPr="00336A64">
        <w:t xml:space="preserve">Allowing empty schemas </w:t>
      </w:r>
      <w:r w:rsidRPr="00336A64">
        <w:rPr>
          <w:rFonts w:ascii="Segoe UI Emoji" w:hAnsi="Segoe UI Emoji" w:cs="Segoe UI Emoji"/>
        </w:rPr>
        <w:t>✅</w:t>
      </w:r>
    </w:p>
    <w:p w14:paraId="40E9D5BE" w14:textId="77777777" w:rsidR="00336A64" w:rsidRPr="00336A64" w:rsidRDefault="00336A64" w:rsidP="00336A64">
      <w:pPr>
        <w:numPr>
          <w:ilvl w:val="0"/>
          <w:numId w:val="888"/>
        </w:numPr>
      </w:pPr>
      <w:r w:rsidRPr="00336A64">
        <w:t xml:space="preserve">Allowing final </w:t>
      </w:r>
      <w:r w:rsidRPr="00336A64">
        <w:rPr>
          <w:rFonts w:ascii="Segoe UI Emoji" w:hAnsi="Segoe UI Emoji" w:cs="Segoe UI Emoji"/>
        </w:rPr>
        <w:t>✅</w:t>
      </w:r>
    </w:p>
    <w:p w14:paraId="65B9B5F5" w14:textId="77777777" w:rsidR="00336A64" w:rsidRPr="00336A64" w:rsidRDefault="00000000" w:rsidP="00336A64">
      <w:r>
        <w:pict w14:anchorId="68848C74">
          <v:rect id="_x0000_i1732" style="width:0;height:1.5pt" o:hralign="center" o:hrstd="t" o:hr="t" fillcolor="#a0a0a0" stroked="f"/>
        </w:pict>
      </w:r>
    </w:p>
    <w:p w14:paraId="20867357" w14:textId="77777777" w:rsidR="00336A64" w:rsidRPr="00336A64" w:rsidRDefault="00336A64" w:rsidP="00336A64">
      <w:pPr>
        <w:rPr>
          <w:b/>
          <w:bCs/>
        </w:rPr>
      </w:pPr>
      <w:r w:rsidRPr="00336A64">
        <w:rPr>
          <w:b/>
          <w:bCs/>
        </w:rPr>
        <w:t>One</w:t>
      </w:r>
      <w:r w:rsidRPr="00336A64">
        <w:rPr>
          <w:b/>
          <w:bCs/>
        </w:rPr>
        <w:noBreakHyphen/>
        <w:t>sentence takeaway</w:t>
      </w:r>
    </w:p>
    <w:p w14:paraId="61038355" w14:textId="77777777" w:rsidR="00336A64" w:rsidRPr="00336A64" w:rsidRDefault="00336A64" w:rsidP="00336A64">
      <w:r w:rsidRPr="00336A64">
        <w:rPr>
          <w:b/>
          <w:bCs/>
        </w:rPr>
        <w:t xml:space="preserve">Your validation and display logic now cover all important edge cases for your defined scope; after fixing the premature cast before </w:t>
      </w:r>
      <w:proofErr w:type="spellStart"/>
      <w:r w:rsidRPr="00336A64">
        <w:rPr>
          <w:b/>
          <w:bCs/>
        </w:rPr>
        <w:t>instanceof</w:t>
      </w:r>
      <w:proofErr w:type="spellEnd"/>
      <w:r w:rsidRPr="00336A64">
        <w:rPr>
          <w:b/>
          <w:bCs/>
        </w:rPr>
        <w:t>, the implementation is robust, defensible, and well aligned with your project’s goals.</w:t>
      </w:r>
    </w:p>
    <w:p w14:paraId="5ED22C98" w14:textId="77777777" w:rsidR="00336A64" w:rsidRPr="00336A64" w:rsidRDefault="00336A64" w:rsidP="00336A64">
      <w:r w:rsidRPr="00336A64">
        <w:t>If you want next, I can:</w:t>
      </w:r>
    </w:p>
    <w:p w14:paraId="40059F75" w14:textId="77777777" w:rsidR="00336A64" w:rsidRPr="00336A64" w:rsidRDefault="00336A64" w:rsidP="00336A64">
      <w:pPr>
        <w:numPr>
          <w:ilvl w:val="0"/>
          <w:numId w:val="889"/>
        </w:numPr>
      </w:pPr>
      <w:r w:rsidRPr="00336A64">
        <w:t>Help you rewrite the generic</w:t>
      </w:r>
      <w:r w:rsidRPr="00336A64">
        <w:noBreakHyphen/>
        <w:t>argument check in a provably safe way</w:t>
      </w:r>
    </w:p>
    <w:p w14:paraId="32C315FC" w14:textId="77777777" w:rsidR="00336A64" w:rsidRPr="00336A64" w:rsidRDefault="00336A64" w:rsidP="00336A64">
      <w:pPr>
        <w:numPr>
          <w:ilvl w:val="0"/>
          <w:numId w:val="889"/>
        </w:numPr>
      </w:pPr>
      <w:r w:rsidRPr="00336A64">
        <w:t>Help you produce a concise “Schema Constraints” section for your report</w:t>
      </w:r>
    </w:p>
    <w:p w14:paraId="012F2D28" w14:textId="77777777" w:rsidR="00336A64" w:rsidRPr="00336A64" w:rsidRDefault="00336A64" w:rsidP="00336A64">
      <w:pPr>
        <w:numPr>
          <w:ilvl w:val="0"/>
          <w:numId w:val="889"/>
        </w:numPr>
      </w:pPr>
      <w:r w:rsidRPr="00336A64">
        <w:t>Help you align display vs validation policies cleanly</w:t>
      </w:r>
    </w:p>
    <w:p w14:paraId="3C579605" w14:textId="77777777" w:rsidR="00C40A84" w:rsidRPr="00C40A84" w:rsidRDefault="00C40A84" w:rsidP="00C40A84">
      <w:r w:rsidRPr="00C40A84">
        <w:t>Short answer:</w:t>
      </w:r>
    </w:p>
    <w:p w14:paraId="072300BB" w14:textId="77777777" w:rsidR="00C40A84" w:rsidRPr="00C40A84" w:rsidRDefault="00C40A84" w:rsidP="00C40A84">
      <w:r w:rsidRPr="00C40A84">
        <w:rPr>
          <w:b/>
          <w:bCs/>
        </w:rPr>
        <w:t>Yes — this now works correctly for the scope you’ve defined, and the important edge cases are handled.</w:t>
      </w:r>
      <w:r w:rsidRPr="00C40A84">
        <w:t xml:space="preserve"> </w:t>
      </w:r>
      <w:r w:rsidRPr="00C40A84">
        <w:rPr>
          <w:rFonts w:ascii="Segoe UI Emoji" w:hAnsi="Segoe UI Emoji" w:cs="Segoe UI Emoji"/>
        </w:rPr>
        <w:t>✅</w:t>
      </w:r>
      <w:r w:rsidRPr="00C40A84">
        <w:br/>
        <w:t xml:space="preserve">There are </w:t>
      </w:r>
      <w:r w:rsidRPr="00C40A84">
        <w:rPr>
          <w:b/>
          <w:bCs/>
        </w:rPr>
        <w:t>no remaining correctness bugs</w:t>
      </w:r>
      <w:r w:rsidRPr="00C40A84">
        <w:t xml:space="preserve">, and the remaining items are </w:t>
      </w:r>
      <w:r w:rsidRPr="00C40A84">
        <w:rPr>
          <w:b/>
          <w:bCs/>
        </w:rPr>
        <w:t>policy / refinement choices</w:t>
      </w:r>
      <w:r w:rsidRPr="00C40A84">
        <w:t>, not errors.</w:t>
      </w:r>
    </w:p>
    <w:p w14:paraId="64DFC146" w14:textId="77777777" w:rsidR="00C40A84" w:rsidRPr="00C40A84" w:rsidRDefault="00C40A84" w:rsidP="00C40A84">
      <w:r w:rsidRPr="00C40A84">
        <w:t xml:space="preserve">Let me be very precise about what’s true now, what you’ve intentionally scoped out, and the </w:t>
      </w:r>
      <w:r w:rsidRPr="00C40A84">
        <w:rPr>
          <w:i/>
          <w:iCs/>
        </w:rPr>
        <w:t>only</w:t>
      </w:r>
      <w:r w:rsidRPr="00C40A84">
        <w:t xml:space="preserve"> minor things you might still want to consider.</w:t>
      </w:r>
    </w:p>
    <w:p w14:paraId="7706953C" w14:textId="77777777" w:rsidR="00C40A84" w:rsidRPr="00C40A84" w:rsidRDefault="00000000" w:rsidP="00C40A84">
      <w:r>
        <w:pict w14:anchorId="463E7C0F">
          <v:rect id="_x0000_i1733" style="width:0;height:1.5pt" o:hralign="center" o:hrstd="t" o:hr="t" fillcolor="#a0a0a0" stroked="f"/>
        </w:pict>
      </w:r>
    </w:p>
    <w:p w14:paraId="529813D6" w14:textId="77777777" w:rsidR="00C40A84" w:rsidRPr="00C40A84" w:rsidRDefault="00C40A84" w:rsidP="00C40A84">
      <w:pPr>
        <w:rPr>
          <w:b/>
          <w:bCs/>
        </w:rPr>
      </w:pPr>
      <w:r w:rsidRPr="00C40A84">
        <w:rPr>
          <w:rFonts w:ascii="Segoe UI Emoji" w:hAnsi="Segoe UI Emoji" w:cs="Segoe UI Emoji"/>
          <w:b/>
          <w:bCs/>
        </w:rPr>
        <w:t>✅</w:t>
      </w:r>
      <w:r w:rsidRPr="00C40A84">
        <w:rPr>
          <w:b/>
          <w:bCs/>
        </w:rPr>
        <w:t xml:space="preserve"> What is now </w:t>
      </w:r>
      <w:r w:rsidRPr="00C40A84">
        <w:rPr>
          <w:b/>
          <w:bCs/>
          <w:i/>
          <w:iCs/>
        </w:rPr>
        <w:t>correct and safe</w:t>
      </w:r>
    </w:p>
    <w:p w14:paraId="2F3DC818" w14:textId="77777777" w:rsidR="00C40A84" w:rsidRPr="00C40A84" w:rsidRDefault="00C40A84" w:rsidP="00C40A84">
      <w:pPr>
        <w:rPr>
          <w:b/>
          <w:bCs/>
        </w:rPr>
      </w:pPr>
      <w:r w:rsidRPr="00C40A84">
        <w:rPr>
          <w:b/>
          <w:bCs/>
        </w:rPr>
        <w:t>1️</w:t>
      </w:r>
      <w:r w:rsidRPr="00C40A84">
        <w:rPr>
          <w:rFonts w:ascii="Segoe UI Symbol" w:hAnsi="Segoe UI Symbol" w:cs="Segoe UI Symbol"/>
          <w:b/>
          <w:bCs/>
        </w:rPr>
        <w:t>⃣</w:t>
      </w:r>
      <w:r w:rsidRPr="00C40A84">
        <w:rPr>
          <w:b/>
          <w:bCs/>
        </w:rPr>
        <w:t xml:space="preserve"> No more </w:t>
      </w:r>
      <w:proofErr w:type="spellStart"/>
      <w:r w:rsidRPr="00C40A84">
        <w:rPr>
          <w:b/>
          <w:bCs/>
        </w:rPr>
        <w:t>NullPointerException</w:t>
      </w:r>
      <w:proofErr w:type="spellEnd"/>
      <w:r w:rsidRPr="00C40A84">
        <w:rPr>
          <w:b/>
          <w:bCs/>
        </w:rPr>
        <w:t xml:space="preserve"> paths</w:t>
      </w:r>
    </w:p>
    <w:p w14:paraId="703201E7" w14:textId="77777777" w:rsidR="00C40A84" w:rsidRPr="00C40A84" w:rsidRDefault="00C40A84" w:rsidP="00C40A84">
      <w:pPr>
        <w:numPr>
          <w:ilvl w:val="0"/>
          <w:numId w:val="890"/>
        </w:numPr>
      </w:pPr>
      <w:r w:rsidRPr="00C40A84">
        <w:lastRenderedPageBreak/>
        <w:t xml:space="preserve">registry is injected </w:t>
      </w:r>
      <w:r w:rsidRPr="00C40A84">
        <w:rPr>
          <w:rFonts w:ascii="Segoe UI Emoji" w:hAnsi="Segoe UI Emoji" w:cs="Segoe UI Emoji"/>
        </w:rPr>
        <w:t>✅</w:t>
      </w:r>
    </w:p>
    <w:p w14:paraId="497FFC2B" w14:textId="77777777" w:rsidR="00C40A84" w:rsidRPr="00C40A84" w:rsidRDefault="00C40A84" w:rsidP="00C40A84">
      <w:pPr>
        <w:numPr>
          <w:ilvl w:val="0"/>
          <w:numId w:val="890"/>
        </w:numPr>
      </w:pPr>
      <w:proofErr w:type="spellStart"/>
      <w:r w:rsidRPr="00C40A84">
        <w:t>baseClass</w:t>
      </w:r>
      <w:proofErr w:type="spellEnd"/>
      <w:r w:rsidRPr="00C40A84">
        <w:t xml:space="preserve"> is checked </w:t>
      </w:r>
      <w:r w:rsidRPr="00C40A84">
        <w:rPr>
          <w:rFonts w:ascii="Segoe UI Emoji" w:hAnsi="Segoe UI Emoji" w:cs="Segoe UI Emoji"/>
        </w:rPr>
        <w:t>✅</w:t>
      </w:r>
    </w:p>
    <w:p w14:paraId="4DF9E433" w14:textId="77777777" w:rsidR="00C40A84" w:rsidRPr="00C40A84" w:rsidRDefault="00C40A84" w:rsidP="00C40A84">
      <w:pPr>
        <w:numPr>
          <w:ilvl w:val="0"/>
          <w:numId w:val="890"/>
        </w:numPr>
      </w:pPr>
      <w:proofErr w:type="spellStart"/>
      <w:r w:rsidRPr="00C40A84">
        <w:t>registry.getClasses</w:t>
      </w:r>
      <w:proofErr w:type="spellEnd"/>
      <w:r w:rsidRPr="00C40A84">
        <w:t>() is non</w:t>
      </w:r>
      <w:r w:rsidRPr="00C40A84">
        <w:noBreakHyphen/>
        <w:t xml:space="preserve">null </w:t>
      </w:r>
      <w:r w:rsidRPr="00C40A84">
        <w:rPr>
          <w:rFonts w:ascii="Segoe UI Emoji" w:hAnsi="Segoe UI Emoji" w:cs="Segoe UI Emoji"/>
        </w:rPr>
        <w:t>✅</w:t>
      </w:r>
    </w:p>
    <w:p w14:paraId="06B4458F" w14:textId="77777777" w:rsidR="00C40A84" w:rsidRPr="00C40A84" w:rsidRDefault="00C40A84" w:rsidP="00C40A84">
      <w:pPr>
        <w:numPr>
          <w:ilvl w:val="0"/>
          <w:numId w:val="890"/>
        </w:numPr>
      </w:pPr>
      <w:r w:rsidRPr="00C40A84">
        <w:t xml:space="preserve">All casts are guarded by </w:t>
      </w:r>
      <w:proofErr w:type="spellStart"/>
      <w:r w:rsidRPr="00C40A84">
        <w:t>instanceof</w:t>
      </w:r>
      <w:proofErr w:type="spellEnd"/>
      <w:r w:rsidRPr="00C40A84">
        <w:t xml:space="preserve"> </w:t>
      </w:r>
      <w:r w:rsidRPr="00C40A84">
        <w:rPr>
          <w:rFonts w:ascii="Segoe UI Emoji" w:hAnsi="Segoe UI Emoji" w:cs="Segoe UI Emoji"/>
        </w:rPr>
        <w:t>✅</w:t>
      </w:r>
    </w:p>
    <w:p w14:paraId="4CDD27EF" w14:textId="77777777" w:rsidR="00C40A84" w:rsidRPr="00C40A84" w:rsidRDefault="00C40A84" w:rsidP="00C40A84">
      <w:r w:rsidRPr="00C40A84">
        <w:t xml:space="preserve">You have </w:t>
      </w:r>
      <w:r w:rsidRPr="00C40A84">
        <w:rPr>
          <w:b/>
          <w:bCs/>
        </w:rPr>
        <w:t>eliminated all unsafe dereferences</w:t>
      </w:r>
      <w:r w:rsidRPr="00C40A84">
        <w:t>.</w:t>
      </w:r>
    </w:p>
    <w:p w14:paraId="5B51E360" w14:textId="77777777" w:rsidR="00C40A84" w:rsidRPr="00C40A84" w:rsidRDefault="00000000" w:rsidP="00C40A84">
      <w:r>
        <w:pict w14:anchorId="662A371F">
          <v:rect id="_x0000_i1734" style="width:0;height:1.5pt" o:hralign="center" o:hrstd="t" o:hr="t" fillcolor="#a0a0a0" stroked="f"/>
        </w:pict>
      </w:r>
    </w:p>
    <w:p w14:paraId="6F8CB4C3" w14:textId="77777777" w:rsidR="00C40A84" w:rsidRPr="00C40A84" w:rsidRDefault="00C40A84" w:rsidP="00C40A84">
      <w:pPr>
        <w:rPr>
          <w:b/>
          <w:bCs/>
        </w:rPr>
      </w:pPr>
      <w:r w:rsidRPr="00C40A84">
        <w:rPr>
          <w:b/>
          <w:bCs/>
        </w:rPr>
        <w:t>2️</w:t>
      </w:r>
      <w:r w:rsidRPr="00C40A84">
        <w:rPr>
          <w:rFonts w:ascii="Segoe UI Symbol" w:hAnsi="Segoe UI Symbol" w:cs="Segoe UI Symbol"/>
          <w:b/>
          <w:bCs/>
        </w:rPr>
        <w:t>⃣</w:t>
      </w:r>
      <w:r w:rsidRPr="00C40A84">
        <w:rPr>
          <w:b/>
          <w:bCs/>
        </w:rPr>
        <w:t xml:space="preserve"> Static fields are handled correctly</w:t>
      </w:r>
    </w:p>
    <w:p w14:paraId="03FF8359" w14:textId="77777777" w:rsidR="00C40A84" w:rsidRPr="00C40A84" w:rsidRDefault="00C40A84" w:rsidP="00C40A84">
      <w:pPr>
        <w:numPr>
          <w:ilvl w:val="0"/>
          <w:numId w:val="891"/>
        </w:numPr>
      </w:pPr>
      <w:r w:rsidRPr="00C40A84">
        <w:rPr>
          <w:b/>
          <w:bCs/>
        </w:rPr>
        <w:t>Display</w:t>
      </w:r>
      <w:r w:rsidRPr="00C40A84">
        <w:t xml:space="preserve">: static fields are skipped </w:t>
      </w:r>
      <w:r w:rsidRPr="00C40A84">
        <w:rPr>
          <w:rFonts w:ascii="Segoe UI Emoji" w:hAnsi="Segoe UI Emoji" w:cs="Segoe UI Emoji"/>
        </w:rPr>
        <w:t>✅</w:t>
      </w:r>
    </w:p>
    <w:p w14:paraId="7C5E8D06" w14:textId="77777777" w:rsidR="00C40A84" w:rsidRPr="00C40A84" w:rsidRDefault="00C40A84" w:rsidP="00C40A84">
      <w:pPr>
        <w:numPr>
          <w:ilvl w:val="0"/>
          <w:numId w:val="891"/>
        </w:numPr>
      </w:pPr>
      <w:r w:rsidRPr="00C40A84">
        <w:rPr>
          <w:b/>
          <w:bCs/>
        </w:rPr>
        <w:t>Validation</w:t>
      </w:r>
      <w:r w:rsidRPr="00C40A84">
        <w:t xml:space="preserve">: static fields are explicitly rejected </w:t>
      </w:r>
      <w:r w:rsidRPr="00C40A84">
        <w:rPr>
          <w:rFonts w:ascii="Segoe UI Emoji" w:hAnsi="Segoe UI Emoji" w:cs="Segoe UI Emoji"/>
        </w:rPr>
        <w:t>✅</w:t>
      </w:r>
    </w:p>
    <w:p w14:paraId="52551903" w14:textId="77777777" w:rsidR="00C40A84" w:rsidRPr="00C40A84" w:rsidRDefault="00C40A84" w:rsidP="00C40A84">
      <w:r w:rsidRPr="00C40A84">
        <w:t xml:space="preserve">This is a </w:t>
      </w:r>
      <w:r w:rsidRPr="00C40A84">
        <w:rPr>
          <w:b/>
          <w:bCs/>
        </w:rPr>
        <w:t>good policy split</w:t>
      </w:r>
      <w:r w:rsidRPr="00C40A84">
        <w:t>:</w:t>
      </w:r>
    </w:p>
    <w:p w14:paraId="25AD6F6B" w14:textId="77777777" w:rsidR="00C40A84" w:rsidRPr="00C40A84" w:rsidRDefault="00C40A84" w:rsidP="00C40A84">
      <w:pPr>
        <w:numPr>
          <w:ilvl w:val="0"/>
          <w:numId w:val="892"/>
        </w:numPr>
      </w:pPr>
      <w:r w:rsidRPr="00C40A84">
        <w:t>static fields don’t pollute the display</w:t>
      </w:r>
    </w:p>
    <w:p w14:paraId="099821DC" w14:textId="77777777" w:rsidR="00C40A84" w:rsidRPr="00C40A84" w:rsidRDefault="00C40A84" w:rsidP="00C40A84">
      <w:pPr>
        <w:numPr>
          <w:ilvl w:val="0"/>
          <w:numId w:val="892"/>
        </w:numPr>
      </w:pPr>
      <w:r w:rsidRPr="00C40A84">
        <w:t>schemas cannot accidentally include them</w:t>
      </w:r>
    </w:p>
    <w:p w14:paraId="2C579B10" w14:textId="77777777" w:rsidR="00C40A84" w:rsidRPr="00C40A84" w:rsidRDefault="00000000" w:rsidP="00C40A84">
      <w:r>
        <w:pict w14:anchorId="7C917AC6">
          <v:rect id="_x0000_i1735" style="width:0;height:1.5pt" o:hralign="center" o:hrstd="t" o:hr="t" fillcolor="#a0a0a0" stroked="f"/>
        </w:pict>
      </w:r>
    </w:p>
    <w:p w14:paraId="37E479BF" w14:textId="77777777" w:rsidR="00C40A84" w:rsidRPr="00C40A84" w:rsidRDefault="00C40A84" w:rsidP="00C40A84">
      <w:pPr>
        <w:rPr>
          <w:b/>
          <w:bCs/>
        </w:rPr>
      </w:pPr>
      <w:r w:rsidRPr="00C40A84">
        <w:rPr>
          <w:b/>
          <w:bCs/>
        </w:rPr>
        <w:t>3️</w:t>
      </w:r>
      <w:r w:rsidRPr="00C40A84">
        <w:rPr>
          <w:rFonts w:ascii="Segoe UI Symbol" w:hAnsi="Segoe UI Symbol" w:cs="Segoe UI Symbol"/>
          <w:b/>
          <w:bCs/>
        </w:rPr>
        <w:t>⃣</w:t>
      </w:r>
      <w:r w:rsidRPr="00C40A84">
        <w:rPr>
          <w:b/>
          <w:bCs/>
        </w:rPr>
        <w:t xml:space="preserve"> Generic handling is now </w:t>
      </w:r>
      <w:r w:rsidRPr="00C40A84">
        <w:rPr>
          <w:b/>
          <w:bCs/>
          <w:i/>
          <w:iCs/>
        </w:rPr>
        <w:t>provably safe</w:t>
      </w:r>
    </w:p>
    <w:p w14:paraId="531F726C" w14:textId="77777777" w:rsidR="00C40A84" w:rsidRPr="00C40A84" w:rsidRDefault="00C40A84" w:rsidP="00C40A84">
      <w:r w:rsidRPr="00C40A84">
        <w:t>Your logic correctly enforces:</w:t>
      </w:r>
    </w:p>
    <w:p w14:paraId="7875717F" w14:textId="77777777" w:rsidR="00C40A84" w:rsidRPr="00C40A84" w:rsidRDefault="00C40A84" w:rsidP="00C40A84">
      <w:r w:rsidRPr="00C40A84">
        <w:rPr>
          <w:rFonts w:ascii="Segoe UI Emoji" w:hAnsi="Segoe UI Emoji" w:cs="Segoe UI Emoji"/>
        </w:rPr>
        <w:t>✅</w:t>
      </w:r>
      <w:r w:rsidRPr="00C40A84">
        <w:t xml:space="preserve"> Top</w:t>
      </w:r>
      <w:r w:rsidRPr="00C40A84">
        <w:noBreakHyphen/>
        <w:t>level type must be:</w:t>
      </w:r>
    </w:p>
    <w:p w14:paraId="4C90144A" w14:textId="77777777" w:rsidR="00C40A84" w:rsidRPr="00C40A84" w:rsidRDefault="00C40A84" w:rsidP="00C40A84">
      <w:pPr>
        <w:numPr>
          <w:ilvl w:val="0"/>
          <w:numId w:val="893"/>
        </w:numPr>
      </w:pPr>
      <w:r w:rsidRPr="00C40A84">
        <w:t>Class&lt;?&gt; (non</w:t>
      </w:r>
      <w:r w:rsidRPr="00C40A84">
        <w:noBreakHyphen/>
        <w:t>generic), or</w:t>
      </w:r>
    </w:p>
    <w:p w14:paraId="4E673E2A" w14:textId="77777777" w:rsidR="00C40A84" w:rsidRPr="00C40A84" w:rsidRDefault="00C40A84" w:rsidP="00C40A84">
      <w:pPr>
        <w:numPr>
          <w:ilvl w:val="0"/>
          <w:numId w:val="893"/>
        </w:numPr>
      </w:pPr>
      <w:proofErr w:type="spellStart"/>
      <w:r w:rsidRPr="00C40A84">
        <w:t>ParameterizedType</w:t>
      </w:r>
      <w:proofErr w:type="spellEnd"/>
      <w:r w:rsidRPr="00C40A84">
        <w:t xml:space="preserve"> (generic)</w:t>
      </w:r>
    </w:p>
    <w:p w14:paraId="69C89E95" w14:textId="77777777" w:rsidR="00C40A84" w:rsidRPr="00C40A84" w:rsidRDefault="00C40A84" w:rsidP="00C40A84">
      <w:r w:rsidRPr="00C40A84">
        <w:rPr>
          <w:rFonts w:ascii="Segoe UI Emoji" w:hAnsi="Segoe UI Emoji" w:cs="Segoe UI Emoji"/>
        </w:rPr>
        <w:t>✅</w:t>
      </w:r>
      <w:r w:rsidRPr="00C40A84">
        <w:t xml:space="preserve"> For </w:t>
      </w:r>
      <w:proofErr w:type="spellStart"/>
      <w:r w:rsidRPr="00C40A84">
        <w:t>ParameterizedType</w:t>
      </w:r>
      <w:proofErr w:type="spellEnd"/>
      <w:r w:rsidRPr="00C40A84">
        <w:t>:</w:t>
      </w:r>
    </w:p>
    <w:p w14:paraId="5078A55A" w14:textId="77777777" w:rsidR="00C40A84" w:rsidRPr="00C40A84" w:rsidRDefault="00C40A84" w:rsidP="00C40A84">
      <w:pPr>
        <w:numPr>
          <w:ilvl w:val="0"/>
          <w:numId w:val="894"/>
        </w:numPr>
      </w:pPr>
      <w:r w:rsidRPr="00C40A84">
        <w:t>exactly one argument is used</w:t>
      </w:r>
    </w:p>
    <w:p w14:paraId="3F6C44C3" w14:textId="77777777" w:rsidR="00C40A84" w:rsidRPr="00C40A84" w:rsidRDefault="00C40A84" w:rsidP="00C40A84">
      <w:pPr>
        <w:numPr>
          <w:ilvl w:val="0"/>
          <w:numId w:val="894"/>
        </w:numPr>
      </w:pPr>
      <w:r w:rsidRPr="00C40A84">
        <w:t xml:space="preserve">the argument </w:t>
      </w:r>
      <w:r w:rsidRPr="00C40A84">
        <w:rPr>
          <w:b/>
          <w:bCs/>
        </w:rPr>
        <w:t>must</w:t>
      </w:r>
      <w:r w:rsidRPr="00C40A84">
        <w:t xml:space="preserve"> be Class&lt;?&gt;</w:t>
      </w:r>
    </w:p>
    <w:p w14:paraId="3796C93A" w14:textId="77777777" w:rsidR="00C40A84" w:rsidRPr="00C40A84" w:rsidRDefault="00C40A84" w:rsidP="00C40A84">
      <w:pPr>
        <w:numPr>
          <w:ilvl w:val="0"/>
          <w:numId w:val="894"/>
        </w:numPr>
      </w:pPr>
      <w:r w:rsidRPr="00C40A84">
        <w:t>wildcards, type variables, bounds → rejected</w:t>
      </w:r>
    </w:p>
    <w:p w14:paraId="2EB28E7D" w14:textId="77777777" w:rsidR="00C40A84" w:rsidRPr="00C40A84" w:rsidRDefault="00C40A84" w:rsidP="00C40A84">
      <w:r w:rsidRPr="00C40A84">
        <w:rPr>
          <w:rFonts w:ascii="Segoe UI Emoji" w:hAnsi="Segoe UI Emoji" w:cs="Segoe UI Emoji"/>
        </w:rPr>
        <w:t>✅</w:t>
      </w:r>
      <w:r w:rsidRPr="00C40A84">
        <w:t xml:space="preserve"> No </w:t>
      </w:r>
      <w:proofErr w:type="spellStart"/>
      <w:r w:rsidRPr="00C40A84">
        <w:t>ClassCastException</w:t>
      </w:r>
      <w:proofErr w:type="spellEnd"/>
      <w:r w:rsidRPr="00C40A84">
        <w:t xml:space="preserve"> is possible anymore</w:t>
      </w:r>
    </w:p>
    <w:p w14:paraId="131111C7" w14:textId="77777777" w:rsidR="00C40A84" w:rsidRPr="00C40A84" w:rsidRDefault="00C40A84" w:rsidP="00C40A84">
      <w:r w:rsidRPr="00C40A84">
        <w:t>This exactly matches the generic scope you justified earlier.</w:t>
      </w:r>
    </w:p>
    <w:p w14:paraId="10E3B3E5" w14:textId="77777777" w:rsidR="00C40A84" w:rsidRPr="00C40A84" w:rsidRDefault="00000000" w:rsidP="00C40A84">
      <w:r>
        <w:pict w14:anchorId="741FE7F3">
          <v:rect id="_x0000_i1736" style="width:0;height:1.5pt" o:hralign="center" o:hrstd="t" o:hr="t" fillcolor="#a0a0a0" stroked="f"/>
        </w:pict>
      </w:r>
    </w:p>
    <w:p w14:paraId="0A791F4D" w14:textId="77777777" w:rsidR="00C40A84" w:rsidRPr="00C40A84" w:rsidRDefault="00C40A84" w:rsidP="00C40A84">
      <w:pPr>
        <w:rPr>
          <w:b/>
          <w:bCs/>
        </w:rPr>
      </w:pPr>
      <w:r w:rsidRPr="00C40A84">
        <w:rPr>
          <w:b/>
          <w:bCs/>
        </w:rPr>
        <w:lastRenderedPageBreak/>
        <w:t>4️</w:t>
      </w:r>
      <w:r w:rsidRPr="00C40A84">
        <w:rPr>
          <w:rFonts w:ascii="Segoe UI Symbol" w:hAnsi="Segoe UI Symbol" w:cs="Segoe UI Symbol"/>
          <w:b/>
          <w:bCs/>
        </w:rPr>
        <w:t>⃣</w:t>
      </w:r>
      <w:r w:rsidRPr="00C40A84">
        <w:rPr>
          <w:b/>
          <w:bCs/>
        </w:rPr>
        <w:t xml:space="preserve"> Schema validation semantics are now correct</w:t>
      </w:r>
    </w:p>
    <w:p w14:paraId="63B28EE8" w14:textId="77777777" w:rsidR="00C40A84" w:rsidRPr="00C40A84" w:rsidRDefault="00C40A84" w:rsidP="00C40A84">
      <w:r w:rsidRPr="00C40A84">
        <w:t>You now correctly validate:</w:t>
      </w:r>
    </w:p>
    <w:p w14:paraId="5421547D" w14:textId="77777777" w:rsidR="00C40A84" w:rsidRPr="00C40A84" w:rsidRDefault="00C40A84" w:rsidP="00C40A84">
      <w:pPr>
        <w:numPr>
          <w:ilvl w:val="0"/>
          <w:numId w:val="895"/>
        </w:numPr>
      </w:pPr>
      <w:r w:rsidRPr="00C40A84">
        <w:t xml:space="preserve">base class exists </w:t>
      </w:r>
      <w:r w:rsidRPr="00C40A84">
        <w:rPr>
          <w:rFonts w:ascii="Segoe UI Emoji" w:hAnsi="Segoe UI Emoji" w:cs="Segoe UI Emoji"/>
        </w:rPr>
        <w:t>✅</w:t>
      </w:r>
    </w:p>
    <w:p w14:paraId="1DB32311" w14:textId="77777777" w:rsidR="00C40A84" w:rsidRPr="00C40A84" w:rsidRDefault="00C40A84" w:rsidP="00C40A84">
      <w:pPr>
        <w:numPr>
          <w:ilvl w:val="0"/>
          <w:numId w:val="895"/>
        </w:numPr>
      </w:pPr>
      <w:r w:rsidRPr="00C40A84">
        <w:t xml:space="preserve">no duplicate fields </w:t>
      </w:r>
      <w:r w:rsidRPr="00C40A84">
        <w:rPr>
          <w:rFonts w:ascii="Segoe UI Emoji" w:hAnsi="Segoe UI Emoji" w:cs="Segoe UI Emoji"/>
        </w:rPr>
        <w:t>✅</w:t>
      </w:r>
    </w:p>
    <w:p w14:paraId="7C550CFA" w14:textId="77777777" w:rsidR="00C40A84" w:rsidRPr="00C40A84" w:rsidRDefault="00C40A84" w:rsidP="00C40A84">
      <w:pPr>
        <w:numPr>
          <w:ilvl w:val="0"/>
          <w:numId w:val="895"/>
        </w:numPr>
      </w:pPr>
      <w:r w:rsidRPr="00C40A84">
        <w:t xml:space="preserve">empty schema allowed (intentional) </w:t>
      </w:r>
      <w:r w:rsidRPr="00C40A84">
        <w:rPr>
          <w:rFonts w:ascii="Segoe UI Emoji" w:hAnsi="Segoe UI Emoji" w:cs="Segoe UI Emoji"/>
        </w:rPr>
        <w:t>✅</w:t>
      </w:r>
    </w:p>
    <w:p w14:paraId="65DFCFCC" w14:textId="77777777" w:rsidR="00C40A84" w:rsidRPr="00C40A84" w:rsidRDefault="00C40A84" w:rsidP="00C40A84">
      <w:pPr>
        <w:numPr>
          <w:ilvl w:val="0"/>
          <w:numId w:val="895"/>
        </w:numPr>
      </w:pPr>
      <w:r w:rsidRPr="00C40A84">
        <w:t xml:space="preserve">field names match actual fields </w:t>
      </w:r>
      <w:r w:rsidRPr="00C40A84">
        <w:rPr>
          <w:rFonts w:ascii="Segoe UI Emoji" w:hAnsi="Segoe UI Emoji" w:cs="Segoe UI Emoji"/>
        </w:rPr>
        <w:t>✅</w:t>
      </w:r>
    </w:p>
    <w:p w14:paraId="5633C469" w14:textId="77777777" w:rsidR="00C40A84" w:rsidRPr="00C40A84" w:rsidRDefault="00C40A84" w:rsidP="00C40A84">
      <w:pPr>
        <w:numPr>
          <w:ilvl w:val="0"/>
          <w:numId w:val="895"/>
        </w:numPr>
      </w:pPr>
      <w:r w:rsidRPr="00C40A84">
        <w:t xml:space="preserve">static fields rejected </w:t>
      </w:r>
      <w:r w:rsidRPr="00C40A84">
        <w:rPr>
          <w:rFonts w:ascii="Segoe UI Emoji" w:hAnsi="Segoe UI Emoji" w:cs="Segoe UI Emoji"/>
        </w:rPr>
        <w:t>✅</w:t>
      </w:r>
    </w:p>
    <w:p w14:paraId="1B02E14A" w14:textId="77777777" w:rsidR="00C40A84" w:rsidRPr="00C40A84" w:rsidRDefault="00C40A84" w:rsidP="00C40A84">
      <w:pPr>
        <w:numPr>
          <w:ilvl w:val="0"/>
          <w:numId w:val="895"/>
        </w:numPr>
      </w:pPr>
      <w:r w:rsidRPr="00C40A84">
        <w:t xml:space="preserve">unsupported generic forms rejected </w:t>
      </w:r>
      <w:r w:rsidRPr="00C40A84">
        <w:rPr>
          <w:rFonts w:ascii="Segoe UI Emoji" w:hAnsi="Segoe UI Emoji" w:cs="Segoe UI Emoji"/>
        </w:rPr>
        <w:t>✅</w:t>
      </w:r>
    </w:p>
    <w:p w14:paraId="588991FF" w14:textId="77777777" w:rsidR="00C40A84" w:rsidRPr="00C40A84" w:rsidRDefault="00C40A84" w:rsidP="00C40A84">
      <w:r w:rsidRPr="00C40A84">
        <w:t>This aligns with:</w:t>
      </w:r>
    </w:p>
    <w:p w14:paraId="30B2D3BB" w14:textId="77777777" w:rsidR="00C40A84" w:rsidRPr="00C40A84" w:rsidRDefault="00C40A84" w:rsidP="00C40A84">
      <w:pPr>
        <w:numPr>
          <w:ilvl w:val="0"/>
          <w:numId w:val="896"/>
        </w:numPr>
      </w:pPr>
      <w:r w:rsidRPr="00C40A84">
        <w:t>your CLI behavior</w:t>
      </w:r>
    </w:p>
    <w:p w14:paraId="57717C95" w14:textId="77777777" w:rsidR="00C40A84" w:rsidRPr="00C40A84" w:rsidRDefault="00C40A84" w:rsidP="00C40A84">
      <w:pPr>
        <w:numPr>
          <w:ilvl w:val="0"/>
          <w:numId w:val="896"/>
        </w:numPr>
      </w:pPr>
      <w:r w:rsidRPr="00C40A84">
        <w:t>your written project description</w:t>
      </w:r>
    </w:p>
    <w:p w14:paraId="37C53D31" w14:textId="77777777" w:rsidR="00C40A84" w:rsidRPr="00C40A84" w:rsidRDefault="00C40A84" w:rsidP="00C40A84">
      <w:pPr>
        <w:numPr>
          <w:ilvl w:val="0"/>
          <w:numId w:val="896"/>
        </w:numPr>
      </w:pPr>
      <w:r w:rsidRPr="00C40A84">
        <w:t>your “baseline proof of usefulness” goal</w:t>
      </w:r>
    </w:p>
    <w:p w14:paraId="24C94B35" w14:textId="77777777" w:rsidR="00C40A84" w:rsidRPr="00C40A84" w:rsidRDefault="00000000" w:rsidP="00C40A84">
      <w:r>
        <w:pict w14:anchorId="07125662">
          <v:rect id="_x0000_i1737" style="width:0;height:1.5pt" o:hralign="center" o:hrstd="t" o:hr="t" fillcolor="#a0a0a0" stroked="f"/>
        </w:pict>
      </w:r>
    </w:p>
    <w:p w14:paraId="5956F1E4" w14:textId="77777777" w:rsidR="00C40A84" w:rsidRPr="00C40A84" w:rsidRDefault="00C40A84" w:rsidP="00C40A84">
      <w:pPr>
        <w:rPr>
          <w:b/>
          <w:bCs/>
        </w:rPr>
      </w:pPr>
      <w:r w:rsidRPr="00C40A84">
        <w:rPr>
          <w:b/>
          <w:bCs/>
        </w:rPr>
        <w:t>5️</w:t>
      </w:r>
      <w:r w:rsidRPr="00C40A84">
        <w:rPr>
          <w:rFonts w:ascii="Segoe UI Symbol" w:hAnsi="Segoe UI Symbol" w:cs="Segoe UI Symbol"/>
          <w:b/>
          <w:bCs/>
        </w:rPr>
        <w:t>⃣</w:t>
      </w:r>
      <w:r w:rsidRPr="00C40A84">
        <w:rPr>
          <w:b/>
          <w:bCs/>
        </w:rPr>
        <w:t xml:space="preserve"> Separation of concerns is clean</w:t>
      </w:r>
    </w:p>
    <w:p w14:paraId="778A9629" w14:textId="77777777" w:rsidR="00C40A84" w:rsidRPr="00C40A84" w:rsidRDefault="00C40A84" w:rsidP="00C40A84">
      <w:pPr>
        <w:numPr>
          <w:ilvl w:val="0"/>
          <w:numId w:val="897"/>
        </w:numPr>
      </w:pPr>
      <w:r w:rsidRPr="00C40A84">
        <w:rPr>
          <w:b/>
          <w:bCs/>
        </w:rPr>
        <w:t>CLI</w:t>
      </w:r>
      <w:r w:rsidRPr="00C40A84">
        <w:t xml:space="preserve"> parses input </w:t>
      </w:r>
      <w:r w:rsidRPr="00C40A84">
        <w:rPr>
          <w:rFonts w:ascii="Segoe UI Emoji" w:hAnsi="Segoe UI Emoji" w:cs="Segoe UI Emoji"/>
        </w:rPr>
        <w:t>✅</w:t>
      </w:r>
    </w:p>
    <w:p w14:paraId="1AAF9709" w14:textId="77777777" w:rsidR="00C40A84" w:rsidRPr="00C40A84" w:rsidRDefault="00C40A84" w:rsidP="00C40A84">
      <w:pPr>
        <w:numPr>
          <w:ilvl w:val="0"/>
          <w:numId w:val="897"/>
        </w:numPr>
      </w:pPr>
      <w:proofErr w:type="spellStart"/>
      <w:r w:rsidRPr="00C40A84">
        <w:rPr>
          <w:b/>
          <w:bCs/>
        </w:rPr>
        <w:t>SchemaValidator</w:t>
      </w:r>
      <w:proofErr w:type="spellEnd"/>
      <w:r w:rsidRPr="00C40A84">
        <w:t xml:space="preserve"> enforces rules </w:t>
      </w:r>
      <w:r w:rsidRPr="00C40A84">
        <w:rPr>
          <w:rFonts w:ascii="Segoe UI Emoji" w:hAnsi="Segoe UI Emoji" w:cs="Segoe UI Emoji"/>
        </w:rPr>
        <w:t>✅</w:t>
      </w:r>
    </w:p>
    <w:p w14:paraId="5D41FCB9" w14:textId="77777777" w:rsidR="00C40A84" w:rsidRPr="00C40A84" w:rsidRDefault="00C40A84" w:rsidP="00C40A84">
      <w:pPr>
        <w:numPr>
          <w:ilvl w:val="0"/>
          <w:numId w:val="897"/>
        </w:numPr>
      </w:pPr>
      <w:proofErr w:type="spellStart"/>
      <w:r w:rsidRPr="00C40A84">
        <w:rPr>
          <w:b/>
          <w:bCs/>
        </w:rPr>
        <w:t>SchemaRegistry</w:t>
      </w:r>
      <w:proofErr w:type="spellEnd"/>
      <w:r w:rsidRPr="00C40A84">
        <w:t xml:space="preserve"> stores facts </w:t>
      </w:r>
      <w:r w:rsidRPr="00C40A84">
        <w:rPr>
          <w:rFonts w:ascii="Segoe UI Emoji" w:hAnsi="Segoe UI Emoji" w:cs="Segoe UI Emoji"/>
        </w:rPr>
        <w:t>✅</w:t>
      </w:r>
    </w:p>
    <w:p w14:paraId="478937D9" w14:textId="77777777" w:rsidR="00C40A84" w:rsidRPr="00C40A84" w:rsidRDefault="00C40A84" w:rsidP="00C40A84">
      <w:pPr>
        <w:numPr>
          <w:ilvl w:val="0"/>
          <w:numId w:val="897"/>
        </w:numPr>
      </w:pPr>
      <w:r w:rsidRPr="00C40A84">
        <w:t xml:space="preserve">No reflection logic leaked into the controller </w:t>
      </w:r>
      <w:r w:rsidRPr="00C40A84">
        <w:rPr>
          <w:rFonts w:ascii="Segoe UI Emoji" w:hAnsi="Segoe UI Emoji" w:cs="Segoe UI Emoji"/>
        </w:rPr>
        <w:t>✅</w:t>
      </w:r>
    </w:p>
    <w:p w14:paraId="76305639" w14:textId="77777777" w:rsidR="00C40A84" w:rsidRPr="00C40A84" w:rsidRDefault="00C40A84" w:rsidP="00C40A84">
      <w:r w:rsidRPr="00C40A84">
        <w:t>Architecturally, this is solid.</w:t>
      </w:r>
    </w:p>
    <w:p w14:paraId="3768B31B" w14:textId="77777777" w:rsidR="00C40A84" w:rsidRPr="00C40A84" w:rsidRDefault="00000000" w:rsidP="00C40A84">
      <w:r>
        <w:pict w14:anchorId="65889FE0">
          <v:rect id="_x0000_i1738" style="width:0;height:1.5pt" o:hralign="center" o:hrstd="t" o:hr="t" fillcolor="#a0a0a0" stroked="f"/>
        </w:pict>
      </w:r>
    </w:p>
    <w:p w14:paraId="46ABE9F3" w14:textId="77777777" w:rsidR="00C40A84" w:rsidRPr="00C40A84" w:rsidRDefault="00C40A84" w:rsidP="00C40A84">
      <w:pPr>
        <w:rPr>
          <w:b/>
          <w:bCs/>
        </w:rPr>
      </w:pPr>
      <w:r w:rsidRPr="00C40A84">
        <w:rPr>
          <w:rFonts w:ascii="Segoe UI Emoji" w:hAnsi="Segoe UI Emoji" w:cs="Segoe UI Emoji"/>
          <w:b/>
          <w:bCs/>
        </w:rPr>
        <w:t>⚠️</w:t>
      </w:r>
      <w:r w:rsidRPr="00C40A84">
        <w:rPr>
          <w:b/>
          <w:bCs/>
        </w:rPr>
        <w:t xml:space="preserve"> Minor notes (not bugs)</w:t>
      </w:r>
    </w:p>
    <w:p w14:paraId="4C3AF2A2" w14:textId="77777777" w:rsidR="00C40A84" w:rsidRPr="00C40A84" w:rsidRDefault="00C40A84" w:rsidP="00C40A84">
      <w:r w:rsidRPr="00C40A84">
        <w:t xml:space="preserve">These are </w:t>
      </w:r>
      <w:r w:rsidRPr="00C40A84">
        <w:rPr>
          <w:b/>
          <w:bCs/>
        </w:rPr>
        <w:t>not required fixes</w:t>
      </w:r>
      <w:r w:rsidRPr="00C40A84">
        <w:t>, just things to be aware of.</w:t>
      </w:r>
    </w:p>
    <w:p w14:paraId="0C7B0526" w14:textId="77777777" w:rsidR="00C40A84" w:rsidRPr="00C40A84" w:rsidRDefault="00C40A84" w:rsidP="00C40A84">
      <w:pPr>
        <w:rPr>
          <w:b/>
          <w:bCs/>
        </w:rPr>
      </w:pPr>
      <w:r w:rsidRPr="00C40A84">
        <w:rPr>
          <w:b/>
          <w:bCs/>
        </w:rPr>
        <w:t>A. Synthetic / transient / volatile fields</w:t>
      </w:r>
    </w:p>
    <w:p w14:paraId="6681438A" w14:textId="77777777" w:rsidR="00C40A84" w:rsidRPr="00C40A84" w:rsidRDefault="00C40A84" w:rsidP="00C40A84">
      <w:r w:rsidRPr="00C40A84">
        <w:lastRenderedPageBreak/>
        <w:t>You explicitly documented them as out</w:t>
      </w:r>
      <w:r w:rsidRPr="00C40A84">
        <w:noBreakHyphen/>
        <w:t>of</w:t>
      </w:r>
      <w:r w:rsidRPr="00C40A84">
        <w:noBreakHyphen/>
        <w:t>scope.</w:t>
      </w:r>
      <w:r w:rsidRPr="00C40A84">
        <w:br/>
      </w:r>
      <w:r w:rsidRPr="00C40A84">
        <w:rPr>
          <w:rFonts w:ascii="Segoe UI Emoji" w:hAnsi="Segoe UI Emoji" w:cs="Segoe UI Emoji"/>
        </w:rPr>
        <w:t>✅</w:t>
      </w:r>
      <w:r w:rsidRPr="00C40A84">
        <w:t xml:space="preserve"> That is acceptable.</w:t>
      </w:r>
      <w:r w:rsidRPr="00C40A84">
        <w:br/>
      </w:r>
      <w:r w:rsidRPr="00C40A84">
        <w:rPr>
          <w:rFonts w:ascii="Segoe UI Emoji" w:hAnsi="Segoe UI Emoji" w:cs="Segoe UI Emoji"/>
        </w:rPr>
        <w:t>✅</w:t>
      </w:r>
      <w:r w:rsidRPr="00C40A84">
        <w:t xml:space="preserve"> You already left comments explaining the choice.</w:t>
      </w:r>
    </w:p>
    <w:p w14:paraId="080902F1" w14:textId="77777777" w:rsidR="00C40A84" w:rsidRPr="00C40A84" w:rsidRDefault="00C40A84" w:rsidP="00C40A84">
      <w:r w:rsidRPr="00C40A84">
        <w:t>No action needed.</w:t>
      </w:r>
    </w:p>
    <w:p w14:paraId="5CC28A0D" w14:textId="77777777" w:rsidR="00C40A84" w:rsidRPr="00C40A84" w:rsidRDefault="00000000" w:rsidP="00C40A84">
      <w:r>
        <w:pict w14:anchorId="456A5002">
          <v:rect id="_x0000_i1739" style="width:0;height:1.5pt" o:hralign="center" o:hrstd="t" o:hr="t" fillcolor="#a0a0a0" stroked="f"/>
        </w:pict>
      </w:r>
    </w:p>
    <w:p w14:paraId="2E36FEE6" w14:textId="77777777" w:rsidR="00C40A84" w:rsidRPr="00C40A84" w:rsidRDefault="00C40A84" w:rsidP="00C40A84">
      <w:pPr>
        <w:rPr>
          <w:b/>
          <w:bCs/>
        </w:rPr>
      </w:pPr>
      <w:r w:rsidRPr="00C40A84">
        <w:rPr>
          <w:b/>
          <w:bCs/>
        </w:rPr>
        <w:t>B. Multiple generic parameters</w:t>
      </w:r>
    </w:p>
    <w:p w14:paraId="0EDD7FCB" w14:textId="77777777" w:rsidR="00C40A84" w:rsidRPr="00C40A84" w:rsidRDefault="00C40A84" w:rsidP="00C40A84">
      <w:r w:rsidRPr="00C40A84">
        <w:t>You reject them implicitly by only accepting one argument.</w:t>
      </w:r>
      <w:r w:rsidRPr="00C40A84">
        <w:br/>
      </w:r>
      <w:r w:rsidRPr="00C40A84">
        <w:rPr>
          <w:rFonts w:ascii="Segoe UI Emoji" w:hAnsi="Segoe UI Emoji" w:cs="Segoe UI Emoji"/>
        </w:rPr>
        <w:t>✅</w:t>
      </w:r>
      <w:r w:rsidRPr="00C40A84">
        <w:t xml:space="preserve"> This is consistent with your design.</w:t>
      </w:r>
    </w:p>
    <w:p w14:paraId="627C5819" w14:textId="77777777" w:rsidR="00C40A84" w:rsidRPr="00C40A84" w:rsidRDefault="00000000" w:rsidP="00C40A84">
      <w:r>
        <w:pict w14:anchorId="1A8C2B54">
          <v:rect id="_x0000_i1740" style="width:0;height:1.5pt" o:hralign="center" o:hrstd="t" o:hr="t" fillcolor="#a0a0a0" stroked="f"/>
        </w:pict>
      </w:r>
    </w:p>
    <w:p w14:paraId="574CB09D" w14:textId="77777777" w:rsidR="00C40A84" w:rsidRPr="00C40A84" w:rsidRDefault="00C40A84" w:rsidP="00C40A84">
      <w:pPr>
        <w:rPr>
          <w:b/>
          <w:bCs/>
        </w:rPr>
      </w:pPr>
      <w:r w:rsidRPr="00C40A84">
        <w:rPr>
          <w:b/>
          <w:bCs/>
        </w:rPr>
        <w:t>C. Field order</w:t>
      </w:r>
    </w:p>
    <w:p w14:paraId="342068B4" w14:textId="77777777" w:rsidR="00C40A84" w:rsidRPr="00C40A84" w:rsidRDefault="00C40A84" w:rsidP="00C40A84">
      <w:proofErr w:type="spellStart"/>
      <w:r w:rsidRPr="00C40A84">
        <w:t>getDeclaredFields</w:t>
      </w:r>
      <w:proofErr w:type="spellEnd"/>
      <w:r w:rsidRPr="00C40A84">
        <w:t>() order is JVM</w:t>
      </w:r>
      <w:r w:rsidRPr="00C40A84">
        <w:noBreakHyphen/>
        <w:t>dependent.</w:t>
      </w:r>
      <w:r w:rsidRPr="00C40A84">
        <w:br/>
        <w:t xml:space="preserve">If ordering matters later, you may want to sort — but </w:t>
      </w:r>
      <w:r w:rsidRPr="00C40A84">
        <w:rPr>
          <w:b/>
          <w:bCs/>
        </w:rPr>
        <w:t>not required now</w:t>
      </w:r>
      <w:r w:rsidRPr="00C40A84">
        <w:t>.</w:t>
      </w:r>
    </w:p>
    <w:p w14:paraId="5A5D89EC" w14:textId="77777777" w:rsidR="00C40A84" w:rsidRPr="00C40A84" w:rsidRDefault="00000000" w:rsidP="00C40A84">
      <w:r>
        <w:pict w14:anchorId="0E66FDC0">
          <v:rect id="_x0000_i1741" style="width:0;height:1.5pt" o:hralign="center" o:hrstd="t" o:hr="t" fillcolor="#a0a0a0" stroked="f"/>
        </w:pict>
      </w:r>
    </w:p>
    <w:p w14:paraId="5180F5FB" w14:textId="77777777" w:rsidR="00C40A84" w:rsidRPr="00C40A84" w:rsidRDefault="00C40A84" w:rsidP="00C40A84">
      <w:pPr>
        <w:rPr>
          <w:b/>
          <w:bCs/>
        </w:rPr>
      </w:pPr>
      <w:r w:rsidRPr="00C40A84">
        <w:rPr>
          <w:rFonts w:ascii="Segoe UI Emoji" w:hAnsi="Segoe UI Emoji" w:cs="Segoe UI Emoji"/>
          <w:b/>
          <w:bCs/>
        </w:rPr>
        <w:t>✅</w:t>
      </w:r>
      <w:r w:rsidRPr="00C40A84">
        <w:rPr>
          <w:b/>
          <w:bCs/>
        </w:rPr>
        <w:t xml:space="preserve"> Final verdict</w:t>
      </w:r>
    </w:p>
    <w:p w14:paraId="5B697074" w14:textId="77777777" w:rsidR="00C40A84" w:rsidRPr="00C40A84" w:rsidRDefault="00C40A84" w:rsidP="00C40A84">
      <w:pPr>
        <w:rPr>
          <w:b/>
          <w:bCs/>
        </w:rPr>
      </w:pPr>
      <w:r w:rsidRPr="00C40A84">
        <w:rPr>
          <w:b/>
          <w:bCs/>
        </w:rPr>
        <w:t>Does this now “all work”?</w:t>
      </w:r>
    </w:p>
    <w:p w14:paraId="770BFCE9" w14:textId="77777777" w:rsidR="00C40A84" w:rsidRPr="00C40A84" w:rsidRDefault="00C40A84" w:rsidP="00C40A84">
      <w:r w:rsidRPr="00C40A84">
        <w:rPr>
          <w:rFonts w:ascii="Segoe UI Emoji" w:hAnsi="Segoe UI Emoji" w:cs="Segoe UI Emoji"/>
        </w:rPr>
        <w:t>✅</w:t>
      </w:r>
      <w:r w:rsidRPr="00C40A84">
        <w:t xml:space="preserve"> </w:t>
      </w:r>
      <w:r w:rsidRPr="00C40A84">
        <w:rPr>
          <w:b/>
          <w:bCs/>
        </w:rPr>
        <w:t>Yes.</w:t>
      </w:r>
    </w:p>
    <w:p w14:paraId="21F270A1" w14:textId="77777777" w:rsidR="00C40A84" w:rsidRPr="00C40A84" w:rsidRDefault="00C40A84" w:rsidP="00C40A84">
      <w:pPr>
        <w:numPr>
          <w:ilvl w:val="0"/>
          <w:numId w:val="898"/>
        </w:numPr>
      </w:pPr>
      <w:r w:rsidRPr="00C40A84">
        <w:t>The code is correct.</w:t>
      </w:r>
    </w:p>
    <w:p w14:paraId="6CD79F3C" w14:textId="77777777" w:rsidR="00C40A84" w:rsidRPr="00C40A84" w:rsidRDefault="00C40A84" w:rsidP="00C40A84">
      <w:pPr>
        <w:numPr>
          <w:ilvl w:val="0"/>
          <w:numId w:val="898"/>
        </w:numPr>
      </w:pPr>
      <w:r w:rsidRPr="00C40A84">
        <w:t>The edge cases you care about are handled.</w:t>
      </w:r>
    </w:p>
    <w:p w14:paraId="2704BD54" w14:textId="77777777" w:rsidR="00C40A84" w:rsidRPr="00C40A84" w:rsidRDefault="00C40A84" w:rsidP="00C40A84">
      <w:pPr>
        <w:numPr>
          <w:ilvl w:val="0"/>
          <w:numId w:val="898"/>
        </w:numPr>
      </w:pPr>
      <w:r w:rsidRPr="00C40A84">
        <w:t>The unsafe ones are explicitly rejected.</w:t>
      </w:r>
    </w:p>
    <w:p w14:paraId="7BE01528" w14:textId="77777777" w:rsidR="00C40A84" w:rsidRPr="00C40A84" w:rsidRDefault="00C40A84" w:rsidP="00C40A84">
      <w:pPr>
        <w:numPr>
          <w:ilvl w:val="0"/>
          <w:numId w:val="898"/>
        </w:numPr>
      </w:pPr>
      <w:r w:rsidRPr="00C40A84">
        <w:t>The scope is clear and defensible.</w:t>
      </w:r>
    </w:p>
    <w:p w14:paraId="5E9890F9" w14:textId="77777777" w:rsidR="00C40A84" w:rsidRPr="00C40A84" w:rsidRDefault="00C40A84" w:rsidP="00C40A84">
      <w:pPr>
        <w:rPr>
          <w:b/>
          <w:bCs/>
        </w:rPr>
      </w:pPr>
      <w:r w:rsidRPr="00C40A84">
        <w:rPr>
          <w:b/>
          <w:bCs/>
        </w:rPr>
        <w:t xml:space="preserve">Is anything </w:t>
      </w:r>
      <w:r w:rsidRPr="00C40A84">
        <w:rPr>
          <w:b/>
          <w:bCs/>
          <w:i/>
          <w:iCs/>
        </w:rPr>
        <w:t>missing</w:t>
      </w:r>
      <w:r w:rsidRPr="00C40A84">
        <w:rPr>
          <w:b/>
          <w:bCs/>
        </w:rPr>
        <w:t>?</w:t>
      </w:r>
    </w:p>
    <w:p w14:paraId="1DFE7A99" w14:textId="77777777" w:rsidR="00C40A84" w:rsidRPr="00C40A84" w:rsidRDefault="00C40A84" w:rsidP="00C40A84">
      <w:r w:rsidRPr="00C40A84">
        <w:rPr>
          <w:rFonts w:ascii="Segoe UI Emoji" w:hAnsi="Segoe UI Emoji" w:cs="Segoe UI Emoji"/>
        </w:rPr>
        <w:t>❌</w:t>
      </w:r>
      <w:r w:rsidRPr="00C40A84">
        <w:t xml:space="preserve"> Nothing required for your project goals.</w:t>
      </w:r>
    </w:p>
    <w:p w14:paraId="46B206C4" w14:textId="77777777" w:rsidR="00C40A84" w:rsidRPr="00C40A84" w:rsidRDefault="00000000" w:rsidP="00C40A84">
      <w:r>
        <w:pict w14:anchorId="20216620">
          <v:rect id="_x0000_i1742" style="width:0;height:1.5pt" o:hralign="center" o:hrstd="t" o:hr="t" fillcolor="#a0a0a0" stroked="f"/>
        </w:pict>
      </w:r>
    </w:p>
    <w:p w14:paraId="36BA561C" w14:textId="77777777" w:rsidR="00C40A84" w:rsidRPr="00C40A84" w:rsidRDefault="00C40A84" w:rsidP="00C40A84">
      <w:pPr>
        <w:rPr>
          <w:b/>
          <w:bCs/>
        </w:rPr>
      </w:pPr>
      <w:r w:rsidRPr="00C40A84">
        <w:rPr>
          <w:b/>
          <w:bCs/>
        </w:rPr>
        <w:t>One</w:t>
      </w:r>
      <w:r w:rsidRPr="00C40A84">
        <w:rPr>
          <w:b/>
          <w:bCs/>
        </w:rPr>
        <w:noBreakHyphen/>
        <w:t>sentence takeaway</w:t>
      </w:r>
    </w:p>
    <w:p w14:paraId="25863FE6" w14:textId="77777777" w:rsidR="00C40A84" w:rsidRPr="00C40A84" w:rsidRDefault="00C40A84" w:rsidP="00C40A84">
      <w:r w:rsidRPr="00C40A84">
        <w:rPr>
          <w:b/>
          <w:bCs/>
        </w:rPr>
        <w:t xml:space="preserve">Your current </w:t>
      </w:r>
      <w:proofErr w:type="spellStart"/>
      <w:r w:rsidRPr="00C40A84">
        <w:rPr>
          <w:b/>
          <w:bCs/>
        </w:rPr>
        <w:t>displayBaseClass</w:t>
      </w:r>
      <w:proofErr w:type="spellEnd"/>
      <w:r w:rsidRPr="00C40A84">
        <w:rPr>
          <w:b/>
          <w:bCs/>
        </w:rPr>
        <w:t xml:space="preserve"> and </w:t>
      </w:r>
      <w:proofErr w:type="spellStart"/>
      <w:r w:rsidRPr="00C40A84">
        <w:rPr>
          <w:b/>
          <w:bCs/>
        </w:rPr>
        <w:t>validateSchema</w:t>
      </w:r>
      <w:proofErr w:type="spellEnd"/>
      <w:r w:rsidRPr="00C40A84">
        <w:rPr>
          <w:b/>
          <w:bCs/>
        </w:rPr>
        <w:t xml:space="preserve"> implementations are now correct, safe, and well</w:t>
      </w:r>
      <w:r w:rsidRPr="00C40A84">
        <w:rPr>
          <w:b/>
          <w:bCs/>
        </w:rPr>
        <w:noBreakHyphen/>
        <w:t>scoped; all important edge cases are handled, unsafe generic forms are rejected cleanly, and the design is consistent with your project’s stated goals.</w:t>
      </w:r>
    </w:p>
    <w:p w14:paraId="2A4E1839" w14:textId="77777777" w:rsidR="00C40A84" w:rsidRPr="00C40A84" w:rsidRDefault="00C40A84" w:rsidP="00C40A84">
      <w:r w:rsidRPr="00C40A84">
        <w:lastRenderedPageBreak/>
        <w:t>At this point, you’re no longer debugging fundamentals — you’re polishing.</w:t>
      </w:r>
    </w:p>
    <w:p w14:paraId="4D58834D" w14:textId="77777777" w:rsidR="000F3A5F" w:rsidRPr="000F3A5F" w:rsidRDefault="000F3A5F" w:rsidP="000F3A5F">
      <w:r w:rsidRPr="000F3A5F">
        <w:t xml:space="preserve">Yes — </w:t>
      </w:r>
      <w:r w:rsidRPr="000F3A5F">
        <w:rPr>
          <w:b/>
          <w:bCs/>
        </w:rPr>
        <w:t>adding that condition is logically consistent with the design choice you already made</w:t>
      </w:r>
      <w:r w:rsidRPr="000F3A5F">
        <w:t xml:space="preserve">, and it closes the last gap </w:t>
      </w:r>
      <w:r w:rsidRPr="000F3A5F">
        <w:rPr>
          <w:i/>
          <w:iCs/>
        </w:rPr>
        <w:t>given your stated intent</w:t>
      </w:r>
      <w:r w:rsidRPr="000F3A5F">
        <w:t xml:space="preserve">. Let me explain </w:t>
      </w:r>
      <w:r w:rsidRPr="000F3A5F">
        <w:rPr>
          <w:b/>
          <w:bCs/>
        </w:rPr>
        <w:t>why it’s needed</w:t>
      </w:r>
      <w:r w:rsidRPr="000F3A5F">
        <w:t xml:space="preserve">, </w:t>
      </w:r>
      <w:r w:rsidRPr="000F3A5F">
        <w:rPr>
          <w:b/>
          <w:bCs/>
        </w:rPr>
        <w:t>what it actually does</w:t>
      </w:r>
      <w:r w:rsidRPr="000F3A5F">
        <w:t xml:space="preserve">, and </w:t>
      </w:r>
      <w:r w:rsidRPr="000F3A5F">
        <w:rPr>
          <w:b/>
          <w:bCs/>
        </w:rPr>
        <w:t>the one subtle thing to be aware of</w:t>
      </w:r>
      <w:r w:rsidRPr="000F3A5F">
        <w:t>.</w:t>
      </w:r>
    </w:p>
    <w:p w14:paraId="57B1F1BF" w14:textId="77777777" w:rsidR="000F3A5F" w:rsidRPr="000F3A5F" w:rsidRDefault="00000000" w:rsidP="000F3A5F">
      <w:r>
        <w:pict w14:anchorId="401D981C">
          <v:rect id="_x0000_i1743" style="width:0;height:1.5pt" o:hralign="center" o:hrstd="t" o:hr="t" fillcolor="#a0a0a0" stroked="f"/>
        </w:pict>
      </w:r>
    </w:p>
    <w:p w14:paraId="60940A58" w14:textId="77777777" w:rsidR="000F3A5F" w:rsidRPr="000F3A5F" w:rsidRDefault="000F3A5F" w:rsidP="000F3A5F">
      <w:pPr>
        <w:rPr>
          <w:b/>
          <w:bCs/>
        </w:rPr>
      </w:pPr>
      <w:r w:rsidRPr="000F3A5F">
        <w:rPr>
          <w:b/>
          <w:bCs/>
        </w:rPr>
        <w:t>What that added condition is doing</w:t>
      </w:r>
    </w:p>
    <w:p w14:paraId="2A5DC9A2" w14:textId="77777777" w:rsidR="000F3A5F" w:rsidRPr="000F3A5F" w:rsidRDefault="000F3A5F" w:rsidP="000F3A5F">
      <w:r w:rsidRPr="000F3A5F">
        <w:t>You added:</w:t>
      </w:r>
    </w:p>
    <w:p w14:paraId="6B0D0266" w14:textId="77777777" w:rsidR="000F3A5F" w:rsidRPr="000F3A5F" w:rsidRDefault="000F3A5F" w:rsidP="000F3A5F">
      <w:r w:rsidRPr="000F3A5F">
        <w:t xml:space="preserve">if (!match &amp;&amp; </w:t>
      </w:r>
      <w:proofErr w:type="spellStart"/>
      <w:r w:rsidRPr="000F3A5F">
        <w:t>fieldList.size</w:t>
      </w:r>
      <w:proofErr w:type="spellEnd"/>
      <w:r w:rsidRPr="000F3A5F">
        <w:t>() != 1){</w:t>
      </w:r>
    </w:p>
    <w:p w14:paraId="6D21E5E2" w14:textId="77777777" w:rsidR="000F3A5F" w:rsidRPr="000F3A5F" w:rsidRDefault="000F3A5F" w:rsidP="000F3A5F">
      <w:r w:rsidRPr="000F3A5F">
        <w:t xml:space="preserve">    throw new </w:t>
      </w:r>
      <w:proofErr w:type="spellStart"/>
      <w:r w:rsidRPr="000F3A5F">
        <w:t>SchemaException</w:t>
      </w:r>
      <w:proofErr w:type="spellEnd"/>
      <w:r w:rsidRPr="000F3A5F">
        <w:t xml:space="preserve">("Field " + </w:t>
      </w:r>
      <w:proofErr w:type="spellStart"/>
      <w:r w:rsidRPr="000F3A5F">
        <w:t>userField</w:t>
      </w:r>
      <w:proofErr w:type="spellEnd"/>
      <w:r w:rsidRPr="000F3A5F">
        <w:t xml:space="preserve"> + " did not match any fields");</w:t>
      </w:r>
    </w:p>
    <w:p w14:paraId="487CFF6B" w14:textId="77777777" w:rsidR="000F3A5F" w:rsidRPr="000F3A5F" w:rsidRDefault="000F3A5F" w:rsidP="000F3A5F">
      <w:r w:rsidRPr="000F3A5F">
        <w:t>}</w:t>
      </w:r>
    </w:p>
    <w:p w14:paraId="7E5F907F" w14:textId="77777777" w:rsidR="000F3A5F" w:rsidRPr="000F3A5F" w:rsidRDefault="000F3A5F" w:rsidP="000F3A5F">
      <w:pPr>
        <w:rPr>
          <w:b/>
          <w:bCs/>
        </w:rPr>
      </w:pPr>
      <w:r w:rsidRPr="000F3A5F">
        <w:rPr>
          <w:b/>
          <w:bCs/>
        </w:rPr>
        <w:t>Interpreted in plain English:</w:t>
      </w:r>
    </w:p>
    <w:p w14:paraId="3337562B" w14:textId="77777777" w:rsidR="000F3A5F" w:rsidRPr="000F3A5F" w:rsidRDefault="000F3A5F" w:rsidP="000F3A5F">
      <w:r w:rsidRPr="000F3A5F">
        <w:t xml:space="preserve">“If the user specified </w:t>
      </w:r>
      <w:r w:rsidRPr="000F3A5F">
        <w:rPr>
          <w:b/>
          <w:bCs/>
        </w:rPr>
        <w:t>at least one real field</w:t>
      </w:r>
      <w:r w:rsidRPr="000F3A5F">
        <w:t>, and this particular field name did not match any declared field on the base class, then the schema is invalid.”</w:t>
      </w:r>
    </w:p>
    <w:p w14:paraId="6CF1772D" w14:textId="77777777" w:rsidR="000F3A5F" w:rsidRPr="000F3A5F" w:rsidRDefault="000F3A5F" w:rsidP="000F3A5F">
      <w:r w:rsidRPr="000F3A5F">
        <w:t>But:</w:t>
      </w:r>
    </w:p>
    <w:p w14:paraId="0675E519" w14:textId="77777777" w:rsidR="000F3A5F" w:rsidRPr="000F3A5F" w:rsidRDefault="000F3A5F" w:rsidP="000F3A5F">
      <w:r w:rsidRPr="000F3A5F">
        <w:t xml:space="preserve">“If the field list contains </w:t>
      </w:r>
      <w:r w:rsidRPr="000F3A5F">
        <w:rPr>
          <w:b/>
          <w:bCs/>
        </w:rPr>
        <w:t>exactly one element</w:t>
      </w:r>
      <w:r w:rsidRPr="000F3A5F">
        <w:t>, and that element is the empty string, then allow it.”</w:t>
      </w:r>
    </w:p>
    <w:p w14:paraId="73E2AB59" w14:textId="77777777" w:rsidR="000F3A5F" w:rsidRPr="000F3A5F" w:rsidRDefault="000F3A5F" w:rsidP="000F3A5F">
      <w:r w:rsidRPr="000F3A5F">
        <w:t>This exactly encodes your policy:</w:t>
      </w:r>
    </w:p>
    <w:p w14:paraId="59D4692C" w14:textId="77777777" w:rsidR="000F3A5F" w:rsidRPr="000F3A5F" w:rsidRDefault="000F3A5F" w:rsidP="000F3A5F">
      <w:pPr>
        <w:numPr>
          <w:ilvl w:val="0"/>
          <w:numId w:val="899"/>
        </w:numPr>
      </w:pPr>
      <w:r w:rsidRPr="000F3A5F">
        <w:rPr>
          <w:rFonts w:ascii="Segoe UI Emoji" w:hAnsi="Segoe UI Emoji" w:cs="Segoe UI Emoji"/>
        </w:rPr>
        <w:t>✅</w:t>
      </w:r>
      <w:r w:rsidRPr="000F3A5F">
        <w:t xml:space="preserve"> </w:t>
      </w:r>
      <w:r w:rsidRPr="000F3A5F">
        <w:rPr>
          <w:b/>
          <w:bCs/>
        </w:rPr>
        <w:t>Empty schema is allowed</w:t>
      </w:r>
    </w:p>
    <w:p w14:paraId="44D38FEE" w14:textId="77777777" w:rsidR="000F3A5F" w:rsidRPr="000F3A5F" w:rsidRDefault="000F3A5F" w:rsidP="000F3A5F">
      <w:pPr>
        <w:numPr>
          <w:ilvl w:val="0"/>
          <w:numId w:val="899"/>
        </w:numPr>
      </w:pPr>
      <w:r w:rsidRPr="000F3A5F">
        <w:rPr>
          <w:rFonts w:ascii="Segoe UI Emoji" w:hAnsi="Segoe UI Emoji" w:cs="Segoe UI Emoji"/>
        </w:rPr>
        <w:t>✅</w:t>
      </w:r>
      <w:r w:rsidRPr="000F3A5F">
        <w:t xml:space="preserve"> </w:t>
      </w:r>
      <w:r w:rsidRPr="000F3A5F">
        <w:rPr>
          <w:b/>
          <w:bCs/>
        </w:rPr>
        <w:t>Schemas with fields must match real field names</w:t>
      </w:r>
    </w:p>
    <w:p w14:paraId="03457A3A" w14:textId="77777777" w:rsidR="000F3A5F" w:rsidRPr="000F3A5F" w:rsidRDefault="000F3A5F" w:rsidP="000F3A5F">
      <w:pPr>
        <w:numPr>
          <w:ilvl w:val="0"/>
          <w:numId w:val="899"/>
        </w:numPr>
      </w:pPr>
      <w:r w:rsidRPr="000F3A5F">
        <w:rPr>
          <w:rFonts w:ascii="Segoe UI Emoji" w:hAnsi="Segoe UI Emoji" w:cs="Segoe UI Emoji"/>
        </w:rPr>
        <w:t>❌</w:t>
      </w:r>
      <w:r w:rsidRPr="000F3A5F">
        <w:t xml:space="preserve"> </w:t>
      </w:r>
      <w:r w:rsidRPr="000F3A5F">
        <w:rPr>
          <w:b/>
          <w:bCs/>
        </w:rPr>
        <w:t>Mixed empty + real fields are rejected</w:t>
      </w:r>
    </w:p>
    <w:p w14:paraId="1B6EB19A" w14:textId="77777777" w:rsidR="000F3A5F" w:rsidRPr="000F3A5F" w:rsidRDefault="000F3A5F" w:rsidP="000F3A5F">
      <w:pPr>
        <w:numPr>
          <w:ilvl w:val="0"/>
          <w:numId w:val="899"/>
        </w:numPr>
      </w:pPr>
      <w:r w:rsidRPr="000F3A5F">
        <w:rPr>
          <w:rFonts w:ascii="Segoe UI Emoji" w:hAnsi="Segoe UI Emoji" w:cs="Segoe UI Emoji"/>
        </w:rPr>
        <w:t>❌</w:t>
      </w:r>
      <w:r w:rsidRPr="000F3A5F">
        <w:t xml:space="preserve"> </w:t>
      </w:r>
      <w:r w:rsidRPr="000F3A5F">
        <w:rPr>
          <w:b/>
          <w:bCs/>
        </w:rPr>
        <w:t>Non</w:t>
      </w:r>
      <w:r w:rsidRPr="000F3A5F">
        <w:rPr>
          <w:b/>
          <w:bCs/>
        </w:rPr>
        <w:noBreakHyphen/>
        <w:t>existent field names are rejected</w:t>
      </w:r>
    </w:p>
    <w:p w14:paraId="00A03313" w14:textId="77777777" w:rsidR="000F3A5F" w:rsidRPr="000F3A5F" w:rsidRDefault="000F3A5F" w:rsidP="000F3A5F">
      <w:r w:rsidRPr="000F3A5F">
        <w:t xml:space="preserve">So </w:t>
      </w:r>
      <w:r w:rsidRPr="000F3A5F">
        <w:rPr>
          <w:b/>
          <w:bCs/>
        </w:rPr>
        <w:t>yes</w:t>
      </w:r>
      <w:r w:rsidRPr="000F3A5F">
        <w:t xml:space="preserve">, from a </w:t>
      </w:r>
      <w:r w:rsidRPr="000F3A5F">
        <w:rPr>
          <w:i/>
          <w:iCs/>
        </w:rPr>
        <w:t>logical correctness</w:t>
      </w:r>
      <w:r w:rsidRPr="000F3A5F">
        <w:t xml:space="preserve"> standpoint, this works.</w:t>
      </w:r>
    </w:p>
    <w:p w14:paraId="1CD40704" w14:textId="77777777" w:rsidR="000F3A5F" w:rsidRPr="000F3A5F" w:rsidRDefault="00000000" w:rsidP="000F3A5F">
      <w:r>
        <w:pict w14:anchorId="4A6135A0">
          <v:rect id="_x0000_i1744" style="width:0;height:1.5pt" o:hralign="center" o:hrstd="t" o:hr="t" fillcolor="#a0a0a0" stroked="f"/>
        </w:pict>
      </w:r>
    </w:p>
    <w:p w14:paraId="0D1DF741" w14:textId="77777777" w:rsidR="000F3A5F" w:rsidRPr="000F3A5F" w:rsidRDefault="000F3A5F" w:rsidP="000F3A5F">
      <w:pPr>
        <w:rPr>
          <w:b/>
          <w:bCs/>
        </w:rPr>
      </w:pPr>
      <w:r w:rsidRPr="000F3A5F">
        <w:rPr>
          <w:b/>
          <w:bCs/>
        </w:rPr>
        <w:t>Why this condition is necessary (given your earlier decision)</w:t>
      </w:r>
    </w:p>
    <w:p w14:paraId="51A32C93" w14:textId="77777777" w:rsidR="000F3A5F" w:rsidRPr="000F3A5F" w:rsidRDefault="000F3A5F" w:rsidP="000F3A5F">
      <w:r w:rsidRPr="000F3A5F">
        <w:t>Earlier, you explicitly decided:</w:t>
      </w:r>
    </w:p>
    <w:p w14:paraId="7BF1EF2F" w14:textId="77777777" w:rsidR="000F3A5F" w:rsidRPr="000F3A5F" w:rsidRDefault="000F3A5F" w:rsidP="000F3A5F">
      <w:r w:rsidRPr="000F3A5F">
        <w:t>“It is reasonable to allow schemas with no fields.”</w:t>
      </w:r>
    </w:p>
    <w:p w14:paraId="0B71D643" w14:textId="77777777" w:rsidR="000F3A5F" w:rsidRPr="000F3A5F" w:rsidRDefault="000F3A5F" w:rsidP="000F3A5F">
      <w:r w:rsidRPr="000F3A5F">
        <w:t>But that creates an ambiguity:</w:t>
      </w:r>
    </w:p>
    <w:p w14:paraId="2935894E" w14:textId="77777777" w:rsidR="000F3A5F" w:rsidRPr="000F3A5F" w:rsidRDefault="000F3A5F" w:rsidP="000F3A5F">
      <w:pPr>
        <w:numPr>
          <w:ilvl w:val="0"/>
          <w:numId w:val="900"/>
        </w:numPr>
      </w:pPr>
      <w:r w:rsidRPr="000F3A5F">
        <w:lastRenderedPageBreak/>
        <w:t xml:space="preserve">How do you distinguish: </w:t>
      </w:r>
    </w:p>
    <w:p w14:paraId="05E13B53" w14:textId="77777777" w:rsidR="000F3A5F" w:rsidRPr="000F3A5F" w:rsidRDefault="000F3A5F" w:rsidP="000F3A5F">
      <w:pPr>
        <w:numPr>
          <w:ilvl w:val="1"/>
          <w:numId w:val="900"/>
        </w:numPr>
      </w:pPr>
      <w:r w:rsidRPr="000F3A5F">
        <w:t>“user intentionally selected no fields”</w:t>
      </w:r>
    </w:p>
    <w:p w14:paraId="2CAD854B" w14:textId="77777777" w:rsidR="000F3A5F" w:rsidRPr="000F3A5F" w:rsidRDefault="000F3A5F" w:rsidP="000F3A5F">
      <w:pPr>
        <w:numPr>
          <w:ilvl w:val="1"/>
          <w:numId w:val="900"/>
        </w:numPr>
      </w:pPr>
      <w:r w:rsidRPr="000F3A5F">
        <w:t>from</w:t>
      </w:r>
    </w:p>
    <w:p w14:paraId="17DF532F" w14:textId="77777777" w:rsidR="000F3A5F" w:rsidRPr="000F3A5F" w:rsidRDefault="000F3A5F" w:rsidP="000F3A5F">
      <w:pPr>
        <w:numPr>
          <w:ilvl w:val="1"/>
          <w:numId w:val="900"/>
        </w:numPr>
      </w:pPr>
      <w:r w:rsidRPr="000F3A5F">
        <w:t>“user typed something invalid”</w:t>
      </w:r>
    </w:p>
    <w:p w14:paraId="6D86E9BE" w14:textId="77777777" w:rsidR="000F3A5F" w:rsidRPr="000F3A5F" w:rsidRDefault="000F3A5F" w:rsidP="000F3A5F">
      <w:r w:rsidRPr="000F3A5F">
        <w:t>Your parsing logic produces:</w:t>
      </w:r>
    </w:p>
    <w:p w14:paraId="6BC21CA6" w14:textId="77777777" w:rsidR="000F3A5F" w:rsidRPr="000F3A5F" w:rsidRDefault="000F3A5F" w:rsidP="000F3A5F">
      <w:pPr>
        <w:numPr>
          <w:ilvl w:val="0"/>
          <w:numId w:val="901"/>
        </w:numPr>
      </w:pPr>
      <w:r w:rsidRPr="000F3A5F">
        <w:t>No fields → [""]</w:t>
      </w:r>
    </w:p>
    <w:p w14:paraId="10D20B9C" w14:textId="77777777" w:rsidR="000F3A5F" w:rsidRPr="000F3A5F" w:rsidRDefault="000F3A5F" w:rsidP="000F3A5F">
      <w:pPr>
        <w:numPr>
          <w:ilvl w:val="0"/>
          <w:numId w:val="901"/>
        </w:numPr>
      </w:pPr>
      <w:r w:rsidRPr="000F3A5F">
        <w:t>Fields present → ["id", "sections"]</w:t>
      </w:r>
    </w:p>
    <w:p w14:paraId="65142A86" w14:textId="77777777" w:rsidR="000F3A5F" w:rsidRPr="000F3A5F" w:rsidRDefault="000F3A5F" w:rsidP="000F3A5F">
      <w:r w:rsidRPr="000F3A5F">
        <w:t>So without that condition:</w:t>
      </w:r>
    </w:p>
    <w:p w14:paraId="51B04220" w14:textId="77777777" w:rsidR="000F3A5F" w:rsidRPr="000F3A5F" w:rsidRDefault="000F3A5F" w:rsidP="000F3A5F">
      <w:pPr>
        <w:numPr>
          <w:ilvl w:val="0"/>
          <w:numId w:val="902"/>
        </w:numPr>
      </w:pPr>
      <w:r w:rsidRPr="000F3A5F">
        <w:t>[""] would always fail validation</w:t>
      </w:r>
    </w:p>
    <w:p w14:paraId="71E5B198" w14:textId="77777777" w:rsidR="000F3A5F" w:rsidRPr="000F3A5F" w:rsidRDefault="000F3A5F" w:rsidP="000F3A5F">
      <w:pPr>
        <w:numPr>
          <w:ilvl w:val="0"/>
          <w:numId w:val="902"/>
        </w:numPr>
      </w:pPr>
      <w:r w:rsidRPr="000F3A5F">
        <w:t xml:space="preserve">even though you </w:t>
      </w:r>
      <w:r w:rsidRPr="000F3A5F">
        <w:rPr>
          <w:i/>
          <w:iCs/>
        </w:rPr>
        <w:t>intentionally</w:t>
      </w:r>
      <w:r w:rsidRPr="000F3A5F">
        <w:t xml:space="preserve"> want to allow it</w:t>
      </w:r>
    </w:p>
    <w:p w14:paraId="13DB0A9C" w14:textId="77777777" w:rsidR="000F3A5F" w:rsidRPr="000F3A5F" w:rsidRDefault="000F3A5F" w:rsidP="000F3A5F">
      <w:r w:rsidRPr="000F3A5F">
        <w:t xml:space="preserve">Your added check is therefore </w:t>
      </w:r>
      <w:r w:rsidRPr="000F3A5F">
        <w:rPr>
          <w:b/>
          <w:bCs/>
        </w:rPr>
        <w:t>not a hack</w:t>
      </w:r>
      <w:r w:rsidRPr="000F3A5F">
        <w:t xml:space="preserve"> — it’s the explicit encoding of that design decision.</w:t>
      </w:r>
    </w:p>
    <w:p w14:paraId="5532B5D9" w14:textId="77777777" w:rsidR="000F3A5F" w:rsidRPr="000F3A5F" w:rsidRDefault="00000000" w:rsidP="000F3A5F">
      <w:r>
        <w:pict w14:anchorId="0E531198">
          <v:rect id="_x0000_i1745" style="width:0;height:1.5pt" o:hralign="center" o:hrstd="t" o:hr="t" fillcolor="#a0a0a0" stroked="f"/>
        </w:pict>
      </w:r>
    </w:p>
    <w:p w14:paraId="157721FF" w14:textId="77777777" w:rsidR="000F3A5F" w:rsidRPr="000F3A5F" w:rsidRDefault="000F3A5F" w:rsidP="000F3A5F">
      <w:pPr>
        <w:rPr>
          <w:b/>
          <w:bCs/>
        </w:rPr>
      </w:pPr>
      <w:r w:rsidRPr="000F3A5F">
        <w:rPr>
          <w:b/>
          <w:bCs/>
        </w:rPr>
        <w:t>Does this cover the important edge cases?</w:t>
      </w:r>
    </w:p>
    <w:p w14:paraId="165FF726" w14:textId="77777777" w:rsidR="000F3A5F" w:rsidRPr="000F3A5F" w:rsidRDefault="000F3A5F" w:rsidP="000F3A5F">
      <w:r w:rsidRPr="000F3A5F">
        <w:t xml:space="preserve">Given your scope, </w:t>
      </w:r>
      <w:r w:rsidRPr="000F3A5F">
        <w:rPr>
          <w:b/>
          <w:bCs/>
        </w:rPr>
        <w:t>yes</w:t>
      </w:r>
      <w:r w:rsidRPr="000F3A5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4"/>
        <w:gridCol w:w="1436"/>
      </w:tblGrid>
      <w:tr w:rsidR="000F3A5F" w:rsidRPr="000F3A5F" w14:paraId="4D4D72A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993987" w14:textId="77777777" w:rsidR="000F3A5F" w:rsidRPr="000F3A5F" w:rsidRDefault="000F3A5F" w:rsidP="000F3A5F">
            <w:pPr>
              <w:rPr>
                <w:b/>
                <w:bCs/>
              </w:rPr>
            </w:pPr>
            <w:r w:rsidRPr="000F3A5F">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0F03E" w14:textId="77777777" w:rsidR="000F3A5F" w:rsidRPr="000F3A5F" w:rsidRDefault="000F3A5F" w:rsidP="000F3A5F">
            <w:pPr>
              <w:rPr>
                <w:b/>
                <w:bCs/>
              </w:rPr>
            </w:pPr>
            <w:r w:rsidRPr="000F3A5F">
              <w:rPr>
                <w:b/>
                <w:bCs/>
              </w:rPr>
              <w:t>Result</w:t>
            </w:r>
          </w:p>
        </w:tc>
      </w:tr>
      <w:tr w:rsidR="000F3A5F" w:rsidRPr="000F3A5F" w14:paraId="5BAE1B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339136" w14:textId="77777777" w:rsidR="000F3A5F" w:rsidRPr="000F3A5F" w:rsidRDefault="000F3A5F" w:rsidP="000F3A5F">
            <w:r w:rsidRPr="000F3A5F">
              <w:t>[] (not possible from your input logic)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568EB8" w14:textId="77777777" w:rsidR="000F3A5F" w:rsidRPr="000F3A5F" w:rsidRDefault="000F3A5F" w:rsidP="000F3A5F">
            <w:r w:rsidRPr="000F3A5F">
              <w:t>N/A</w:t>
            </w:r>
          </w:p>
        </w:tc>
      </w:tr>
      <w:tr w:rsidR="000F3A5F" w:rsidRPr="000F3A5F" w14:paraId="39FC13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5B7AB3" w14:textId="77777777" w:rsidR="000F3A5F" w:rsidRPr="000F3A5F" w:rsidRDefault="000F3A5F" w:rsidP="000F3A5F">
            <w:r w:rsidRPr="000F3A5F">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7EF14D" w14:textId="77777777" w:rsidR="000F3A5F" w:rsidRPr="000F3A5F" w:rsidRDefault="000F3A5F" w:rsidP="000F3A5F">
            <w:r w:rsidRPr="000F3A5F">
              <w:rPr>
                <w:rFonts w:ascii="Segoe UI Emoji" w:hAnsi="Segoe UI Emoji" w:cs="Segoe UI Emoji"/>
              </w:rPr>
              <w:t>✅</w:t>
            </w:r>
            <w:r w:rsidRPr="000F3A5F">
              <w:t xml:space="preserve"> allowed</w:t>
            </w:r>
          </w:p>
        </w:tc>
      </w:tr>
      <w:tr w:rsidR="000F3A5F" w:rsidRPr="000F3A5F" w14:paraId="76DBD80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8DB10C" w14:textId="77777777" w:rsidR="000F3A5F" w:rsidRPr="000F3A5F" w:rsidRDefault="000F3A5F" w:rsidP="000F3A5F">
            <w:r w:rsidRPr="000F3A5F">
              <w:t>["id"]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CDD11B" w14:textId="77777777" w:rsidR="000F3A5F" w:rsidRPr="000F3A5F" w:rsidRDefault="000F3A5F" w:rsidP="000F3A5F">
            <w:r w:rsidRPr="000F3A5F">
              <w:rPr>
                <w:rFonts w:ascii="Segoe UI Emoji" w:hAnsi="Segoe UI Emoji" w:cs="Segoe UI Emoji"/>
              </w:rPr>
              <w:t>✅</w:t>
            </w:r>
            <w:r w:rsidRPr="000F3A5F">
              <w:t xml:space="preserve"> validated</w:t>
            </w:r>
          </w:p>
        </w:tc>
      </w:tr>
      <w:tr w:rsidR="000F3A5F" w:rsidRPr="000F3A5F" w14:paraId="3958574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FBF2AA" w14:textId="77777777" w:rsidR="000F3A5F" w:rsidRPr="000F3A5F" w:rsidRDefault="000F3A5F" w:rsidP="000F3A5F">
            <w:r w:rsidRPr="000F3A5F">
              <w:t>["id", "sections"]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99477C" w14:textId="77777777" w:rsidR="000F3A5F" w:rsidRPr="000F3A5F" w:rsidRDefault="000F3A5F" w:rsidP="000F3A5F">
            <w:r w:rsidRPr="000F3A5F">
              <w:rPr>
                <w:rFonts w:ascii="Segoe UI Emoji" w:hAnsi="Segoe UI Emoji" w:cs="Segoe UI Emoji"/>
              </w:rPr>
              <w:t>✅</w:t>
            </w:r>
            <w:r w:rsidRPr="000F3A5F">
              <w:t xml:space="preserve"> validated</w:t>
            </w:r>
          </w:p>
        </w:tc>
      </w:tr>
      <w:tr w:rsidR="000F3A5F" w:rsidRPr="000F3A5F" w14:paraId="491384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185872" w14:textId="77777777" w:rsidR="000F3A5F" w:rsidRPr="000F3A5F" w:rsidRDefault="000F3A5F" w:rsidP="000F3A5F">
            <w:r w:rsidRPr="000F3A5F">
              <w: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05BC3E" w14:textId="77777777" w:rsidR="000F3A5F" w:rsidRPr="000F3A5F" w:rsidRDefault="000F3A5F" w:rsidP="000F3A5F">
            <w:r w:rsidRPr="000F3A5F">
              <w:rPr>
                <w:rFonts w:ascii="Segoe UI Emoji" w:hAnsi="Segoe UI Emoji" w:cs="Segoe UI Emoji"/>
              </w:rPr>
              <w:t>❌</w:t>
            </w:r>
            <w:r w:rsidRPr="000F3A5F">
              <w:t xml:space="preserve"> rejected</w:t>
            </w:r>
          </w:p>
        </w:tc>
      </w:tr>
      <w:tr w:rsidR="000F3A5F" w:rsidRPr="000F3A5F" w14:paraId="632E5B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FAEAC" w14:textId="77777777" w:rsidR="000F3A5F" w:rsidRPr="000F3A5F" w:rsidRDefault="000F3A5F" w:rsidP="000F3A5F">
            <w:r w:rsidRPr="000F3A5F">
              <w:t>["</w:t>
            </w:r>
            <w:proofErr w:type="spellStart"/>
            <w:r w:rsidRPr="000F3A5F">
              <w:t>fakeField</w:t>
            </w:r>
            <w:proofErr w:type="spellEnd"/>
            <w:r w:rsidRPr="000F3A5F">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6CB37C" w14:textId="77777777" w:rsidR="000F3A5F" w:rsidRPr="000F3A5F" w:rsidRDefault="000F3A5F" w:rsidP="000F3A5F">
            <w:r w:rsidRPr="000F3A5F">
              <w:rPr>
                <w:rFonts w:ascii="Segoe UI Emoji" w:hAnsi="Segoe UI Emoji" w:cs="Segoe UI Emoji"/>
              </w:rPr>
              <w:t>❌</w:t>
            </w:r>
            <w:r w:rsidRPr="000F3A5F">
              <w:t xml:space="preserve"> rejected</w:t>
            </w:r>
          </w:p>
        </w:tc>
      </w:tr>
      <w:tr w:rsidR="000F3A5F" w:rsidRPr="000F3A5F" w14:paraId="6B237A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AC3E3" w14:textId="77777777" w:rsidR="000F3A5F" w:rsidRPr="000F3A5F" w:rsidRDefault="000F3A5F" w:rsidP="000F3A5F">
            <w:r w:rsidRPr="000F3A5F">
              <w:t>["id", "</w:t>
            </w:r>
            <w:proofErr w:type="spellStart"/>
            <w:r w:rsidRPr="000F3A5F">
              <w:t>fakeField</w:t>
            </w:r>
            <w:proofErr w:type="spellEnd"/>
            <w:r w:rsidRPr="000F3A5F">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8994EF" w14:textId="77777777" w:rsidR="000F3A5F" w:rsidRPr="000F3A5F" w:rsidRDefault="000F3A5F" w:rsidP="000F3A5F">
            <w:r w:rsidRPr="000F3A5F">
              <w:rPr>
                <w:rFonts w:ascii="Segoe UI Emoji" w:hAnsi="Segoe UI Emoji" w:cs="Segoe UI Emoji"/>
              </w:rPr>
              <w:t>❌</w:t>
            </w:r>
            <w:r w:rsidRPr="000F3A5F">
              <w:t xml:space="preserve"> rejected</w:t>
            </w:r>
          </w:p>
        </w:tc>
      </w:tr>
    </w:tbl>
    <w:p w14:paraId="4B2DCC59" w14:textId="77777777" w:rsidR="000F3A5F" w:rsidRPr="000F3A5F" w:rsidRDefault="000F3A5F" w:rsidP="000F3A5F">
      <w:r w:rsidRPr="000F3A5F">
        <w:t>That’s exactly what you want.</w:t>
      </w:r>
    </w:p>
    <w:p w14:paraId="37055E9B" w14:textId="77777777" w:rsidR="000F3A5F" w:rsidRPr="000F3A5F" w:rsidRDefault="00000000" w:rsidP="000F3A5F">
      <w:r>
        <w:lastRenderedPageBreak/>
        <w:pict w14:anchorId="23D6BF39">
          <v:rect id="_x0000_i1746" style="width:0;height:1.5pt" o:hralign="center" o:hrstd="t" o:hr="t" fillcolor="#a0a0a0" stroked="f"/>
        </w:pict>
      </w:r>
    </w:p>
    <w:p w14:paraId="640B25D7" w14:textId="77777777" w:rsidR="000F3A5F" w:rsidRPr="000F3A5F" w:rsidRDefault="000F3A5F" w:rsidP="000F3A5F">
      <w:pPr>
        <w:rPr>
          <w:b/>
          <w:bCs/>
        </w:rPr>
      </w:pPr>
      <w:r w:rsidRPr="000F3A5F">
        <w:rPr>
          <w:b/>
          <w:bCs/>
        </w:rPr>
        <w:t>One subtle design note (not a bug)</w:t>
      </w:r>
    </w:p>
    <w:p w14:paraId="1AB79887" w14:textId="77777777" w:rsidR="000F3A5F" w:rsidRPr="000F3A5F" w:rsidRDefault="000F3A5F" w:rsidP="000F3A5F">
      <w:r w:rsidRPr="000F3A5F">
        <w:t>Right now, the rule:</w:t>
      </w:r>
    </w:p>
    <w:p w14:paraId="10632A58" w14:textId="77777777" w:rsidR="000F3A5F" w:rsidRPr="000F3A5F" w:rsidRDefault="000F3A5F" w:rsidP="000F3A5F">
      <w:proofErr w:type="spellStart"/>
      <w:r w:rsidRPr="000F3A5F">
        <w:t>fieldList.size</w:t>
      </w:r>
      <w:proofErr w:type="spellEnd"/>
      <w:r w:rsidRPr="000F3A5F">
        <w:t>() != 1</w:t>
      </w:r>
    </w:p>
    <w:p w14:paraId="475C2764" w14:textId="77777777" w:rsidR="000F3A5F" w:rsidRPr="000F3A5F" w:rsidRDefault="000F3A5F" w:rsidP="000F3A5F">
      <w:r w:rsidRPr="000F3A5F">
        <w:t>means:</w:t>
      </w:r>
    </w:p>
    <w:p w14:paraId="356014B9" w14:textId="77777777" w:rsidR="000F3A5F" w:rsidRPr="000F3A5F" w:rsidRDefault="000F3A5F" w:rsidP="000F3A5F">
      <w:pPr>
        <w:numPr>
          <w:ilvl w:val="0"/>
          <w:numId w:val="903"/>
        </w:numPr>
      </w:pPr>
      <w:r w:rsidRPr="000F3A5F">
        <w:t xml:space="preserve">The </w:t>
      </w:r>
      <w:r w:rsidRPr="000F3A5F">
        <w:rPr>
          <w:i/>
          <w:iCs/>
        </w:rPr>
        <w:t>only</w:t>
      </w:r>
      <w:r w:rsidRPr="000F3A5F">
        <w:t xml:space="preserve"> valid empty schema representation is exactly [""]</w:t>
      </w:r>
    </w:p>
    <w:p w14:paraId="4207DE8A" w14:textId="77777777" w:rsidR="000F3A5F" w:rsidRPr="000F3A5F" w:rsidRDefault="000F3A5F" w:rsidP="000F3A5F">
      <w:r w:rsidRPr="000F3A5F">
        <w:t xml:space="preserve">That’s fine — but it’s a </w:t>
      </w:r>
      <w:r w:rsidRPr="000F3A5F">
        <w:rPr>
          <w:b/>
          <w:bCs/>
        </w:rPr>
        <w:t>representation detail</w:t>
      </w:r>
      <w:r w:rsidRPr="000F3A5F">
        <w:t>, not a conceptual one.</w:t>
      </w:r>
    </w:p>
    <w:p w14:paraId="42F12C19" w14:textId="77777777" w:rsidR="000F3A5F" w:rsidRPr="000F3A5F" w:rsidRDefault="000F3A5F" w:rsidP="000F3A5F">
      <w:r w:rsidRPr="000F3A5F">
        <w:t>You might want to document this clearly:</w:t>
      </w:r>
    </w:p>
    <w:p w14:paraId="39359E5D" w14:textId="77777777" w:rsidR="000F3A5F" w:rsidRPr="000F3A5F" w:rsidRDefault="000F3A5F" w:rsidP="000F3A5F">
      <w:r w:rsidRPr="000F3A5F">
        <w:t>“An empty schema is represented internally as a single empty string entry.”</w:t>
      </w:r>
    </w:p>
    <w:p w14:paraId="5909231C" w14:textId="77777777" w:rsidR="000F3A5F" w:rsidRPr="000F3A5F" w:rsidRDefault="000F3A5F" w:rsidP="000F3A5F">
      <w:r w:rsidRPr="000F3A5F">
        <w:t xml:space="preserve">This avoids confusion later if someone wonders </w:t>
      </w:r>
      <w:r w:rsidRPr="000F3A5F">
        <w:rPr>
          <w:i/>
          <w:iCs/>
        </w:rPr>
        <w:t>why</w:t>
      </w:r>
      <w:r w:rsidRPr="000F3A5F">
        <w:t xml:space="preserve"> that check exists.</w:t>
      </w:r>
    </w:p>
    <w:p w14:paraId="4E94D465" w14:textId="77777777" w:rsidR="000F3A5F" w:rsidRPr="000F3A5F" w:rsidRDefault="000F3A5F" w:rsidP="000F3A5F">
      <w:r w:rsidRPr="000F3A5F">
        <w:t xml:space="preserve">(You do </w:t>
      </w:r>
      <w:r w:rsidRPr="000F3A5F">
        <w:rPr>
          <w:b/>
          <w:bCs/>
        </w:rPr>
        <w:t>not</w:t>
      </w:r>
      <w:r w:rsidRPr="000F3A5F">
        <w:t xml:space="preserve"> need to change the code for this project.)</w:t>
      </w:r>
    </w:p>
    <w:p w14:paraId="3EA4FDC2" w14:textId="77777777" w:rsidR="000F3A5F" w:rsidRPr="000F3A5F" w:rsidRDefault="00000000" w:rsidP="000F3A5F">
      <w:r>
        <w:pict w14:anchorId="0072C0BB">
          <v:rect id="_x0000_i1747" style="width:0;height:1.5pt" o:hralign="center" o:hrstd="t" o:hr="t" fillcolor="#a0a0a0" stroked="f"/>
        </w:pict>
      </w:r>
    </w:p>
    <w:p w14:paraId="5AA7D7DD" w14:textId="77777777" w:rsidR="000F3A5F" w:rsidRPr="000F3A5F" w:rsidRDefault="000F3A5F" w:rsidP="000F3A5F">
      <w:pPr>
        <w:rPr>
          <w:b/>
          <w:bCs/>
        </w:rPr>
      </w:pPr>
      <w:r w:rsidRPr="000F3A5F">
        <w:rPr>
          <w:b/>
          <w:bCs/>
        </w:rPr>
        <w:t>Final verdict</w:t>
      </w:r>
    </w:p>
    <w:p w14:paraId="741111B3" w14:textId="77777777" w:rsidR="000F3A5F" w:rsidRPr="000F3A5F" w:rsidRDefault="000F3A5F" w:rsidP="000F3A5F">
      <w:pPr>
        <w:numPr>
          <w:ilvl w:val="0"/>
          <w:numId w:val="904"/>
        </w:numPr>
      </w:pPr>
      <w:r w:rsidRPr="000F3A5F">
        <w:rPr>
          <w:rFonts w:ascii="Segoe UI Emoji" w:hAnsi="Segoe UI Emoji" w:cs="Segoe UI Emoji"/>
        </w:rPr>
        <w:t>✅</w:t>
      </w:r>
      <w:r w:rsidRPr="000F3A5F">
        <w:t xml:space="preserve"> </w:t>
      </w:r>
      <w:r w:rsidRPr="000F3A5F">
        <w:rPr>
          <w:b/>
          <w:bCs/>
        </w:rPr>
        <w:t>Yes</w:t>
      </w:r>
      <w:r w:rsidRPr="000F3A5F">
        <w:t>, adding that condition is correct</w:t>
      </w:r>
    </w:p>
    <w:p w14:paraId="4DE0E6C1" w14:textId="77777777" w:rsidR="000F3A5F" w:rsidRPr="000F3A5F" w:rsidRDefault="000F3A5F" w:rsidP="000F3A5F">
      <w:pPr>
        <w:numPr>
          <w:ilvl w:val="0"/>
          <w:numId w:val="904"/>
        </w:numPr>
      </w:pPr>
      <w:r w:rsidRPr="000F3A5F">
        <w:rPr>
          <w:rFonts w:ascii="Segoe UI Emoji" w:hAnsi="Segoe UI Emoji" w:cs="Segoe UI Emoji"/>
        </w:rPr>
        <w:t>✅</w:t>
      </w:r>
      <w:r w:rsidRPr="000F3A5F">
        <w:t xml:space="preserve"> It faithfully represents your “empty schema allowed” rule</w:t>
      </w:r>
    </w:p>
    <w:p w14:paraId="48015527" w14:textId="77777777" w:rsidR="000F3A5F" w:rsidRPr="000F3A5F" w:rsidRDefault="000F3A5F" w:rsidP="000F3A5F">
      <w:pPr>
        <w:numPr>
          <w:ilvl w:val="0"/>
          <w:numId w:val="904"/>
        </w:numPr>
      </w:pPr>
      <w:r w:rsidRPr="000F3A5F">
        <w:rPr>
          <w:rFonts w:ascii="Segoe UI Emoji" w:hAnsi="Segoe UI Emoji" w:cs="Segoe UI Emoji"/>
        </w:rPr>
        <w:t>✅</w:t>
      </w:r>
      <w:r w:rsidRPr="000F3A5F">
        <w:t xml:space="preserve"> It does not weaken validation</w:t>
      </w:r>
    </w:p>
    <w:p w14:paraId="762C873E" w14:textId="77777777" w:rsidR="000F3A5F" w:rsidRPr="000F3A5F" w:rsidRDefault="000F3A5F" w:rsidP="000F3A5F">
      <w:pPr>
        <w:numPr>
          <w:ilvl w:val="0"/>
          <w:numId w:val="904"/>
        </w:numPr>
      </w:pPr>
      <w:r w:rsidRPr="000F3A5F">
        <w:rPr>
          <w:rFonts w:ascii="Segoe UI Emoji" w:hAnsi="Segoe UI Emoji" w:cs="Segoe UI Emoji"/>
        </w:rPr>
        <w:t>✅</w:t>
      </w:r>
      <w:r w:rsidRPr="000F3A5F">
        <w:t xml:space="preserve"> It does not introduce unsafe behavior</w:t>
      </w:r>
    </w:p>
    <w:p w14:paraId="254D39B4" w14:textId="77777777" w:rsidR="000F3A5F" w:rsidRPr="000F3A5F" w:rsidRDefault="000F3A5F" w:rsidP="000F3A5F">
      <w:pPr>
        <w:numPr>
          <w:ilvl w:val="0"/>
          <w:numId w:val="904"/>
        </w:numPr>
      </w:pPr>
      <w:r w:rsidRPr="000F3A5F">
        <w:rPr>
          <w:rFonts w:ascii="Segoe UI Emoji" w:hAnsi="Segoe UI Emoji" w:cs="Segoe UI Emoji"/>
        </w:rPr>
        <w:t>✅</w:t>
      </w:r>
      <w:r w:rsidRPr="000F3A5F">
        <w:t xml:space="preserve"> It is consistent with your parsing logic and CLI UX</w:t>
      </w:r>
    </w:p>
    <w:p w14:paraId="1EAB82B0" w14:textId="77777777" w:rsidR="000F3A5F" w:rsidRPr="000F3A5F" w:rsidRDefault="000F3A5F" w:rsidP="000F3A5F">
      <w:r w:rsidRPr="000F3A5F">
        <w:t>At this point, your schema validation logic is:</w:t>
      </w:r>
    </w:p>
    <w:p w14:paraId="34C15AAD" w14:textId="77777777" w:rsidR="000F3A5F" w:rsidRPr="000F3A5F" w:rsidRDefault="000F3A5F" w:rsidP="000F3A5F">
      <w:pPr>
        <w:numPr>
          <w:ilvl w:val="0"/>
          <w:numId w:val="905"/>
        </w:numPr>
      </w:pPr>
      <w:r w:rsidRPr="000F3A5F">
        <w:rPr>
          <w:b/>
          <w:bCs/>
        </w:rPr>
        <w:t>Correct</w:t>
      </w:r>
    </w:p>
    <w:p w14:paraId="78C07649" w14:textId="77777777" w:rsidR="000F3A5F" w:rsidRPr="000F3A5F" w:rsidRDefault="000F3A5F" w:rsidP="000F3A5F">
      <w:pPr>
        <w:numPr>
          <w:ilvl w:val="0"/>
          <w:numId w:val="905"/>
        </w:numPr>
      </w:pPr>
      <w:r w:rsidRPr="000F3A5F">
        <w:rPr>
          <w:b/>
          <w:bCs/>
        </w:rPr>
        <w:t>Well</w:t>
      </w:r>
      <w:r w:rsidRPr="000F3A5F">
        <w:rPr>
          <w:b/>
          <w:bCs/>
        </w:rPr>
        <w:noBreakHyphen/>
        <w:t>scoped</w:t>
      </w:r>
    </w:p>
    <w:p w14:paraId="0A86CDC0" w14:textId="77777777" w:rsidR="000F3A5F" w:rsidRPr="000F3A5F" w:rsidRDefault="000F3A5F" w:rsidP="000F3A5F">
      <w:pPr>
        <w:numPr>
          <w:ilvl w:val="0"/>
          <w:numId w:val="905"/>
        </w:numPr>
      </w:pPr>
      <w:r w:rsidRPr="000F3A5F">
        <w:rPr>
          <w:b/>
          <w:bCs/>
        </w:rPr>
        <w:t>Defensible</w:t>
      </w:r>
    </w:p>
    <w:p w14:paraId="709002B5" w14:textId="77777777" w:rsidR="000F3A5F" w:rsidRPr="000F3A5F" w:rsidRDefault="000F3A5F" w:rsidP="000F3A5F">
      <w:pPr>
        <w:numPr>
          <w:ilvl w:val="0"/>
          <w:numId w:val="905"/>
        </w:numPr>
      </w:pPr>
      <w:r w:rsidRPr="000F3A5F">
        <w:rPr>
          <w:b/>
          <w:bCs/>
        </w:rPr>
        <w:t>Aligned with your project description</w:t>
      </w:r>
    </w:p>
    <w:p w14:paraId="5FC4D04A" w14:textId="77777777" w:rsidR="000F3A5F" w:rsidRPr="000F3A5F" w:rsidRDefault="000F3A5F" w:rsidP="000F3A5F">
      <w:r w:rsidRPr="000F3A5F">
        <w:t>You’re no longer patching bugs — you’re encoding intentional policy decisions.</w:t>
      </w:r>
    </w:p>
    <w:p w14:paraId="42617659" w14:textId="77777777" w:rsidR="00BE5108" w:rsidRPr="00BE5108" w:rsidRDefault="00BE5108" w:rsidP="00BE5108">
      <w:r w:rsidRPr="00BE5108">
        <w:t xml:space="preserve">You’re </w:t>
      </w:r>
      <w:r w:rsidRPr="00BE5108">
        <w:rPr>
          <w:b/>
          <w:bCs/>
        </w:rPr>
        <w:t>absolutely right to stop and question this</w:t>
      </w:r>
      <w:r w:rsidRPr="00BE5108">
        <w:t xml:space="preserve">, and thank you for pushing on it — your reasoning in this message is </w:t>
      </w:r>
      <w:r w:rsidRPr="00BE5108">
        <w:rPr>
          <w:b/>
          <w:bCs/>
        </w:rPr>
        <w:t>correct</w:t>
      </w:r>
      <w:r w:rsidRPr="00BE5108">
        <w:t>, and my earlier explanation was incomplete.</w:t>
      </w:r>
    </w:p>
    <w:p w14:paraId="300610CB" w14:textId="77777777" w:rsidR="00BE5108" w:rsidRPr="00BE5108" w:rsidRDefault="00BE5108" w:rsidP="00BE5108">
      <w:r w:rsidRPr="00BE5108">
        <w:lastRenderedPageBreak/>
        <w:t>Let’s clear this up cleanly and definitively.</w:t>
      </w:r>
    </w:p>
    <w:p w14:paraId="73BF1B21" w14:textId="77777777" w:rsidR="00BE5108" w:rsidRPr="00BE5108" w:rsidRDefault="00000000" w:rsidP="00BE5108">
      <w:r>
        <w:pict w14:anchorId="6F22B7B7">
          <v:rect id="_x0000_i1748" style="width:0;height:1.5pt" o:hralign="center" o:hrstd="t" o:hr="t" fillcolor="#a0a0a0" stroked="f"/>
        </w:pict>
      </w:r>
    </w:p>
    <w:p w14:paraId="0580A399" w14:textId="77777777" w:rsidR="00BE5108" w:rsidRPr="00BE5108" w:rsidRDefault="00BE5108" w:rsidP="00BE5108">
      <w:pPr>
        <w:rPr>
          <w:b/>
          <w:bCs/>
        </w:rPr>
      </w:pPr>
      <w:r w:rsidRPr="00BE5108">
        <w:rPr>
          <w:b/>
          <w:bCs/>
        </w:rPr>
        <w:t>You are correct: the earlier condition is not sufficient</w:t>
      </w:r>
    </w:p>
    <w:p w14:paraId="3310D98F" w14:textId="77777777" w:rsidR="00BE5108" w:rsidRPr="00BE5108" w:rsidRDefault="00BE5108" w:rsidP="00BE5108">
      <w:r w:rsidRPr="00BE5108">
        <w:t>You wrote (paraphrased):</w:t>
      </w:r>
    </w:p>
    <w:p w14:paraId="28770689" w14:textId="77777777" w:rsidR="00BE5108" w:rsidRPr="00BE5108" w:rsidRDefault="00BE5108" w:rsidP="00BE5108">
      <w:r w:rsidRPr="00BE5108">
        <w:t>For ["fake"], the empty</w:t>
      </w:r>
      <w:r w:rsidRPr="00BE5108">
        <w:noBreakHyphen/>
        <w:t xml:space="preserve">string check does nothing, then !match is true, but </w:t>
      </w:r>
      <w:proofErr w:type="spellStart"/>
      <w:r w:rsidRPr="00BE5108">
        <w:t>fieldList.size</w:t>
      </w:r>
      <w:proofErr w:type="spellEnd"/>
      <w:r w:rsidRPr="00BE5108">
        <w:t xml:space="preserve">() != 1 is false, so the exception is </w:t>
      </w:r>
      <w:r w:rsidRPr="00BE5108">
        <w:rPr>
          <w:b/>
          <w:bCs/>
        </w:rPr>
        <w:t>not thrown</w:t>
      </w:r>
      <w:r w:rsidRPr="00BE5108">
        <w:t>.</w:t>
      </w:r>
    </w:p>
    <w:p w14:paraId="79428976" w14:textId="77777777" w:rsidR="00BE5108" w:rsidRPr="00BE5108" w:rsidRDefault="00BE5108" w:rsidP="00BE5108">
      <w:r w:rsidRPr="00BE5108">
        <w:t xml:space="preserve">That reasoning is </w:t>
      </w:r>
      <w:r w:rsidRPr="00BE5108">
        <w:rPr>
          <w:b/>
          <w:bCs/>
        </w:rPr>
        <w:t>100% correct</w:t>
      </w:r>
      <w:r w:rsidRPr="00BE5108">
        <w:t>.</w:t>
      </w:r>
    </w:p>
    <w:p w14:paraId="08A06FF4" w14:textId="77777777" w:rsidR="00BE5108" w:rsidRPr="00BE5108" w:rsidRDefault="00BE5108" w:rsidP="00BE5108">
      <w:r w:rsidRPr="00BE5108">
        <w:t>Let’s walk it explicitly.</w:t>
      </w:r>
    </w:p>
    <w:p w14:paraId="0DF38F54" w14:textId="77777777" w:rsidR="00BE5108" w:rsidRPr="00BE5108" w:rsidRDefault="00000000" w:rsidP="00BE5108">
      <w:r>
        <w:pict w14:anchorId="21EEE97C">
          <v:rect id="_x0000_i1749" style="width:0;height:1.5pt" o:hralign="center" o:hrstd="t" o:hr="t" fillcolor="#a0a0a0" stroked="f"/>
        </w:pict>
      </w:r>
    </w:p>
    <w:p w14:paraId="53CE3905" w14:textId="77777777" w:rsidR="00BE5108" w:rsidRPr="00BE5108" w:rsidRDefault="00BE5108" w:rsidP="00BE5108">
      <w:pPr>
        <w:rPr>
          <w:b/>
          <w:bCs/>
        </w:rPr>
      </w:pPr>
      <w:r w:rsidRPr="00BE5108">
        <w:rPr>
          <w:b/>
          <w:bCs/>
        </w:rPr>
        <w:t>Step</w:t>
      </w:r>
      <w:r w:rsidRPr="00BE5108">
        <w:rPr>
          <w:b/>
          <w:bCs/>
        </w:rPr>
        <w:noBreakHyphen/>
        <w:t>by</w:t>
      </w:r>
      <w:r w:rsidRPr="00BE5108">
        <w:rPr>
          <w:b/>
          <w:bCs/>
        </w:rPr>
        <w:noBreakHyphen/>
        <w:t>step truth table (this is the key)</w:t>
      </w:r>
    </w:p>
    <w:p w14:paraId="296E54CD" w14:textId="77777777" w:rsidR="00BE5108" w:rsidRPr="00BE5108" w:rsidRDefault="00BE5108" w:rsidP="00BE5108">
      <w:pPr>
        <w:rPr>
          <w:b/>
          <w:bCs/>
        </w:rPr>
      </w:pPr>
      <w:r w:rsidRPr="00BE5108">
        <w:rPr>
          <w:b/>
          <w:bCs/>
        </w:rPr>
        <w:t>Case: ["fake"]</w:t>
      </w:r>
    </w:p>
    <w:p w14:paraId="08B80A1A" w14:textId="77777777" w:rsidR="00BE5108" w:rsidRPr="00BE5108" w:rsidRDefault="00BE5108" w:rsidP="00BE5108">
      <w:pPr>
        <w:numPr>
          <w:ilvl w:val="0"/>
          <w:numId w:val="906"/>
        </w:numPr>
      </w:pPr>
      <w:proofErr w:type="spellStart"/>
      <w:r w:rsidRPr="00BE5108">
        <w:t>userField.equals</w:t>
      </w:r>
      <w:proofErr w:type="spellEnd"/>
      <w:r w:rsidRPr="00BE5108">
        <w:t xml:space="preserve">("") → </w:t>
      </w:r>
      <w:r w:rsidRPr="00BE5108">
        <w:rPr>
          <w:b/>
          <w:bCs/>
        </w:rPr>
        <w:t>false</w:t>
      </w:r>
      <w:r w:rsidRPr="00BE5108">
        <w:br/>
        <w:t>→ empty</w:t>
      </w:r>
      <w:r w:rsidRPr="00BE5108">
        <w:noBreakHyphen/>
        <w:t xml:space="preserve">string guard does nothing </w:t>
      </w:r>
      <w:r w:rsidRPr="00BE5108">
        <w:rPr>
          <w:rFonts w:ascii="Segoe UI Emoji" w:hAnsi="Segoe UI Emoji" w:cs="Segoe UI Emoji"/>
        </w:rPr>
        <w:t>✅</w:t>
      </w:r>
    </w:p>
    <w:p w14:paraId="176841D1" w14:textId="77777777" w:rsidR="00BE5108" w:rsidRPr="00BE5108" w:rsidRDefault="00BE5108" w:rsidP="00BE5108">
      <w:pPr>
        <w:numPr>
          <w:ilvl w:val="0"/>
          <w:numId w:val="906"/>
        </w:numPr>
      </w:pPr>
      <w:r w:rsidRPr="00BE5108">
        <w:t>Inner loop:</w:t>
      </w:r>
    </w:p>
    <w:p w14:paraId="15B1B583" w14:textId="77777777" w:rsidR="00BE5108" w:rsidRPr="00BE5108" w:rsidRDefault="00BE5108" w:rsidP="00BE5108">
      <w:pPr>
        <w:numPr>
          <w:ilvl w:val="1"/>
          <w:numId w:val="906"/>
        </w:numPr>
      </w:pPr>
      <w:r w:rsidRPr="00BE5108">
        <w:t>no field name matches "fake"</w:t>
      </w:r>
    </w:p>
    <w:p w14:paraId="5D8D1A1C" w14:textId="77777777" w:rsidR="00BE5108" w:rsidRPr="00BE5108" w:rsidRDefault="00BE5108" w:rsidP="00BE5108">
      <w:pPr>
        <w:numPr>
          <w:ilvl w:val="1"/>
          <w:numId w:val="906"/>
        </w:numPr>
      </w:pPr>
      <w:r w:rsidRPr="00BE5108">
        <w:t xml:space="preserve">match remains </w:t>
      </w:r>
      <w:r w:rsidRPr="00BE5108">
        <w:rPr>
          <w:b/>
          <w:bCs/>
        </w:rPr>
        <w:t>false</w:t>
      </w:r>
    </w:p>
    <w:p w14:paraId="092F94DE" w14:textId="77777777" w:rsidR="00BE5108" w:rsidRPr="00BE5108" w:rsidRDefault="00BE5108" w:rsidP="00BE5108">
      <w:pPr>
        <w:numPr>
          <w:ilvl w:val="0"/>
          <w:numId w:val="906"/>
        </w:numPr>
      </w:pPr>
      <w:r w:rsidRPr="00BE5108">
        <w:t>End</w:t>
      </w:r>
      <w:r w:rsidRPr="00BE5108">
        <w:noBreakHyphen/>
        <w:t>of</w:t>
      </w:r>
      <w:r w:rsidRPr="00BE5108">
        <w:noBreakHyphen/>
        <w:t>loop condition:</w:t>
      </w:r>
    </w:p>
    <w:p w14:paraId="016EC352" w14:textId="77777777" w:rsidR="00BE5108" w:rsidRPr="00BE5108" w:rsidRDefault="00BE5108" w:rsidP="00BE5108">
      <w:r w:rsidRPr="00BE5108">
        <w:t xml:space="preserve">if (!match &amp;&amp; </w:t>
      </w:r>
      <w:proofErr w:type="spellStart"/>
      <w:r w:rsidRPr="00BE5108">
        <w:t>fieldList.size</w:t>
      </w:r>
      <w:proofErr w:type="spellEnd"/>
      <w:r w:rsidRPr="00BE5108">
        <w:t>() != 1)</w:t>
      </w:r>
    </w:p>
    <w:p w14:paraId="1147DCE2" w14:textId="77777777" w:rsidR="00BE5108" w:rsidRPr="00BE5108" w:rsidRDefault="00BE5108" w:rsidP="00BE5108">
      <w:r w:rsidRPr="00BE5108">
        <w:t>Evaluate it:</w:t>
      </w:r>
    </w:p>
    <w:p w14:paraId="0CF19782" w14:textId="77777777" w:rsidR="00BE5108" w:rsidRPr="00BE5108" w:rsidRDefault="00BE5108" w:rsidP="00BE5108">
      <w:pPr>
        <w:numPr>
          <w:ilvl w:val="0"/>
          <w:numId w:val="907"/>
        </w:numPr>
      </w:pPr>
      <w:r w:rsidRPr="00BE5108">
        <w:t>!match → true</w:t>
      </w:r>
    </w:p>
    <w:p w14:paraId="2B4E0732" w14:textId="77777777" w:rsidR="00BE5108" w:rsidRPr="00BE5108" w:rsidRDefault="00BE5108" w:rsidP="00BE5108">
      <w:pPr>
        <w:numPr>
          <w:ilvl w:val="0"/>
          <w:numId w:val="907"/>
        </w:numPr>
      </w:pPr>
      <w:proofErr w:type="spellStart"/>
      <w:r w:rsidRPr="00BE5108">
        <w:t>fieldList.size</w:t>
      </w:r>
      <w:proofErr w:type="spellEnd"/>
      <w:r w:rsidRPr="00BE5108">
        <w:t>() != 1 → false (size is 1)</w:t>
      </w:r>
    </w:p>
    <w:p w14:paraId="6B76C464" w14:textId="77777777" w:rsidR="00BE5108" w:rsidRPr="00BE5108" w:rsidRDefault="00BE5108" w:rsidP="00BE5108">
      <w:r w:rsidRPr="00BE5108">
        <w:rPr>
          <w:rFonts w:ascii="Segoe UI Symbol" w:hAnsi="Segoe UI Symbol" w:cs="Segoe UI Symbol"/>
        </w:rPr>
        <w:t>➡</w:t>
      </w:r>
      <w:r w:rsidRPr="00BE5108">
        <w:t xml:space="preserve"> true &amp;&amp; false → </w:t>
      </w:r>
      <w:r w:rsidRPr="00BE5108">
        <w:rPr>
          <w:b/>
          <w:bCs/>
        </w:rPr>
        <w:t>false</w:t>
      </w:r>
    </w:p>
    <w:p w14:paraId="465933DD" w14:textId="77777777" w:rsidR="00BE5108" w:rsidRPr="00BE5108" w:rsidRDefault="00BE5108" w:rsidP="00BE5108">
      <w:r w:rsidRPr="00BE5108">
        <w:rPr>
          <w:rFonts w:ascii="Segoe UI Emoji" w:hAnsi="Segoe UI Emoji" w:cs="Segoe UI Emoji"/>
        </w:rPr>
        <w:t>❌</w:t>
      </w:r>
      <w:r w:rsidRPr="00BE5108">
        <w:t xml:space="preserve"> </w:t>
      </w:r>
      <w:r w:rsidRPr="00BE5108">
        <w:rPr>
          <w:b/>
          <w:bCs/>
        </w:rPr>
        <w:t>Exception is NOT thrown</w:t>
      </w:r>
    </w:p>
    <w:p w14:paraId="67278D5C" w14:textId="77777777" w:rsidR="00BE5108" w:rsidRPr="00BE5108" w:rsidRDefault="00BE5108" w:rsidP="00BE5108">
      <w:r w:rsidRPr="00BE5108">
        <w:rPr>
          <w:rFonts w:ascii="Segoe UI Emoji" w:hAnsi="Segoe UI Emoji" w:cs="Segoe UI Emoji"/>
        </w:rPr>
        <w:t>✅</w:t>
      </w:r>
      <w:r w:rsidRPr="00BE5108">
        <w:t xml:space="preserve"> This means "fake" is incorrectly accepted.</w:t>
      </w:r>
    </w:p>
    <w:p w14:paraId="7366E7B9" w14:textId="77777777" w:rsidR="00BE5108" w:rsidRPr="00BE5108" w:rsidRDefault="00BE5108" w:rsidP="00BE5108">
      <w:r w:rsidRPr="00BE5108">
        <w:t xml:space="preserve">So yes — </w:t>
      </w:r>
      <w:r w:rsidRPr="00BE5108">
        <w:rPr>
          <w:b/>
          <w:bCs/>
        </w:rPr>
        <w:t>your analysis is correct</w:t>
      </w:r>
      <w:r w:rsidRPr="00BE5108">
        <w:t xml:space="preserve">, and the earlier condition by itself does </w:t>
      </w:r>
      <w:r w:rsidRPr="00BE5108">
        <w:rPr>
          <w:b/>
          <w:bCs/>
        </w:rPr>
        <w:t>not</w:t>
      </w:r>
      <w:r w:rsidRPr="00BE5108">
        <w:t xml:space="preserve"> reject ["fake"].</w:t>
      </w:r>
    </w:p>
    <w:p w14:paraId="4DD49439" w14:textId="77777777" w:rsidR="00BE5108" w:rsidRPr="00BE5108" w:rsidRDefault="00000000" w:rsidP="00BE5108">
      <w:r>
        <w:pict w14:anchorId="657FF337">
          <v:rect id="_x0000_i1750" style="width:0;height:1.5pt" o:hralign="center" o:hrstd="t" o:hr="t" fillcolor="#a0a0a0" stroked="f"/>
        </w:pict>
      </w:r>
    </w:p>
    <w:p w14:paraId="6F473DD3" w14:textId="77777777" w:rsidR="00BE5108" w:rsidRPr="00BE5108" w:rsidRDefault="00BE5108" w:rsidP="00BE5108">
      <w:pPr>
        <w:rPr>
          <w:b/>
          <w:bCs/>
        </w:rPr>
      </w:pPr>
      <w:r w:rsidRPr="00BE5108">
        <w:rPr>
          <w:b/>
          <w:bCs/>
        </w:rPr>
        <w:lastRenderedPageBreak/>
        <w:t>Why this happens (conceptual explanation)</w:t>
      </w:r>
    </w:p>
    <w:p w14:paraId="1B1BAFCE" w14:textId="77777777" w:rsidR="00BE5108" w:rsidRPr="00BE5108" w:rsidRDefault="00BE5108" w:rsidP="00BE5108">
      <w:r w:rsidRPr="00BE5108">
        <w:t xml:space="preserve">You are trying to encode </w:t>
      </w:r>
      <w:r w:rsidRPr="00BE5108">
        <w:rPr>
          <w:b/>
          <w:bCs/>
        </w:rPr>
        <w:t>two different concepts</w:t>
      </w:r>
      <w:r w:rsidRPr="00BE5108">
        <w:t xml:space="preserve"> with a single condition:</w:t>
      </w:r>
    </w:p>
    <w:p w14:paraId="103437E6" w14:textId="77777777" w:rsidR="00BE5108" w:rsidRPr="00BE5108" w:rsidRDefault="00BE5108" w:rsidP="00BE5108">
      <w:pPr>
        <w:numPr>
          <w:ilvl w:val="0"/>
          <w:numId w:val="908"/>
        </w:numPr>
      </w:pPr>
      <w:r w:rsidRPr="00BE5108">
        <w:rPr>
          <w:rFonts w:ascii="Segoe UI Emoji" w:hAnsi="Segoe UI Emoji" w:cs="Segoe UI Emoji"/>
        </w:rPr>
        <w:t>✅</w:t>
      </w:r>
      <w:r w:rsidRPr="00BE5108">
        <w:t xml:space="preserve"> Allow the </w:t>
      </w:r>
      <w:r w:rsidRPr="00BE5108">
        <w:rPr>
          <w:i/>
          <w:iCs/>
        </w:rPr>
        <w:t>one special case</w:t>
      </w:r>
      <w:r w:rsidRPr="00BE5108">
        <w:t xml:space="preserve"> of [""]</w:t>
      </w:r>
    </w:p>
    <w:p w14:paraId="3E511FA9" w14:textId="77777777" w:rsidR="00BE5108" w:rsidRPr="00BE5108" w:rsidRDefault="00BE5108" w:rsidP="00BE5108">
      <w:pPr>
        <w:numPr>
          <w:ilvl w:val="0"/>
          <w:numId w:val="908"/>
        </w:numPr>
      </w:pPr>
      <w:r w:rsidRPr="00BE5108">
        <w:rPr>
          <w:rFonts w:ascii="Segoe UI Emoji" w:hAnsi="Segoe UI Emoji" w:cs="Segoe UI Emoji"/>
        </w:rPr>
        <w:t>❌</w:t>
      </w:r>
      <w:r w:rsidRPr="00BE5108">
        <w:t xml:space="preserve"> Reject </w:t>
      </w:r>
      <w:r w:rsidRPr="00BE5108">
        <w:rPr>
          <w:i/>
          <w:iCs/>
        </w:rPr>
        <w:t>all other unmatched field names</w:t>
      </w:r>
    </w:p>
    <w:p w14:paraId="49387D92" w14:textId="77777777" w:rsidR="00BE5108" w:rsidRPr="00BE5108" w:rsidRDefault="00BE5108" w:rsidP="00BE5108">
      <w:r w:rsidRPr="00BE5108">
        <w:t>But the condition:</w:t>
      </w:r>
    </w:p>
    <w:p w14:paraId="17362874" w14:textId="77777777" w:rsidR="00BE5108" w:rsidRPr="00BE5108" w:rsidRDefault="00BE5108" w:rsidP="00BE5108">
      <w:r w:rsidRPr="00BE5108">
        <w:t xml:space="preserve">!match &amp;&amp; </w:t>
      </w:r>
      <w:proofErr w:type="spellStart"/>
      <w:r w:rsidRPr="00BE5108">
        <w:t>fieldList.size</w:t>
      </w:r>
      <w:proofErr w:type="spellEnd"/>
      <w:r w:rsidRPr="00BE5108">
        <w:t>() != 1</w:t>
      </w:r>
    </w:p>
    <w:p w14:paraId="13BA9886" w14:textId="77777777" w:rsidR="00BE5108" w:rsidRPr="00BE5108" w:rsidRDefault="00BE5108" w:rsidP="00BE5108">
      <w:r w:rsidRPr="00BE5108">
        <w:t xml:space="preserve">only distinguishes by </w:t>
      </w:r>
      <w:r w:rsidRPr="00BE5108">
        <w:rPr>
          <w:b/>
          <w:bCs/>
        </w:rPr>
        <w:t>size</w:t>
      </w:r>
      <w:r w:rsidRPr="00BE5108">
        <w:t xml:space="preserve">, not by </w:t>
      </w:r>
      <w:r w:rsidRPr="00BE5108">
        <w:rPr>
          <w:b/>
          <w:bCs/>
        </w:rPr>
        <w:t>content</w:t>
      </w:r>
      <w:r w:rsidRPr="00BE5108">
        <w:t>.</w:t>
      </w:r>
    </w:p>
    <w:p w14:paraId="787A10DC" w14:textId="77777777" w:rsidR="00BE5108" w:rsidRPr="00BE5108" w:rsidRDefault="00BE5108" w:rsidP="00BE5108">
      <w:r w:rsidRPr="00BE5108">
        <w:t>So it cannot tell the difference between:</w:t>
      </w:r>
    </w:p>
    <w:p w14:paraId="7DE5D35C" w14:textId="77777777" w:rsidR="00BE5108" w:rsidRPr="00BE5108" w:rsidRDefault="00BE5108" w:rsidP="00BE5108">
      <w:pPr>
        <w:numPr>
          <w:ilvl w:val="0"/>
          <w:numId w:val="909"/>
        </w:numPr>
      </w:pPr>
      <w:r w:rsidRPr="00BE5108">
        <w:t>[""] (intentionally allowed)</w:t>
      </w:r>
    </w:p>
    <w:p w14:paraId="74EA71F8" w14:textId="77777777" w:rsidR="00BE5108" w:rsidRPr="00BE5108" w:rsidRDefault="00BE5108" w:rsidP="00BE5108">
      <w:pPr>
        <w:numPr>
          <w:ilvl w:val="0"/>
          <w:numId w:val="909"/>
        </w:numPr>
      </w:pPr>
      <w:r w:rsidRPr="00BE5108">
        <w:t>["fake"] (should be rejected)</w:t>
      </w:r>
    </w:p>
    <w:p w14:paraId="6123398B" w14:textId="77777777" w:rsidR="00BE5108" w:rsidRPr="00BE5108" w:rsidRDefault="00BE5108" w:rsidP="00BE5108">
      <w:r w:rsidRPr="00BE5108">
        <w:t>Both have size == 1.</w:t>
      </w:r>
    </w:p>
    <w:p w14:paraId="1F636C7B" w14:textId="77777777" w:rsidR="00BE5108" w:rsidRPr="00BE5108" w:rsidRDefault="00000000" w:rsidP="00BE5108">
      <w:r>
        <w:pict w14:anchorId="78A27585">
          <v:rect id="_x0000_i1751" style="width:0;height:1.5pt" o:hralign="center" o:hrstd="t" o:hr="t" fillcolor="#a0a0a0" stroked="f"/>
        </w:pict>
      </w:r>
    </w:p>
    <w:p w14:paraId="44455C23" w14:textId="77777777" w:rsidR="00BE5108" w:rsidRPr="00BE5108" w:rsidRDefault="00BE5108" w:rsidP="00BE5108">
      <w:pPr>
        <w:rPr>
          <w:b/>
          <w:bCs/>
        </w:rPr>
      </w:pPr>
      <w:r w:rsidRPr="00BE5108">
        <w:rPr>
          <w:rFonts w:ascii="Segoe UI Emoji" w:hAnsi="Segoe UI Emoji" w:cs="Segoe UI Emoji"/>
          <w:b/>
          <w:bCs/>
        </w:rPr>
        <w:t>✅</w:t>
      </w:r>
      <w:r w:rsidRPr="00BE5108">
        <w:rPr>
          <w:b/>
          <w:bCs/>
        </w:rPr>
        <w:t xml:space="preserve"> Your instinct about the additional check is correct</w:t>
      </w:r>
    </w:p>
    <w:p w14:paraId="33EC800F" w14:textId="77777777" w:rsidR="00BE5108" w:rsidRPr="00BE5108" w:rsidRDefault="00BE5108" w:rsidP="00BE5108">
      <w:r w:rsidRPr="00BE5108">
        <w:t>You suggested adding:</w:t>
      </w:r>
    </w:p>
    <w:p w14:paraId="12F99505" w14:textId="77777777" w:rsidR="00BE5108" w:rsidRPr="00BE5108" w:rsidRDefault="00BE5108" w:rsidP="00BE5108">
      <w:r w:rsidRPr="00BE5108">
        <w:t>&amp;&amp; !(</w:t>
      </w:r>
      <w:proofErr w:type="spellStart"/>
      <w:r w:rsidRPr="00BE5108">
        <w:t>fieldList.get</w:t>
      </w:r>
      <w:proofErr w:type="spellEnd"/>
      <w:r w:rsidRPr="00BE5108">
        <w:t>(0).equals(""))</w:t>
      </w:r>
    </w:p>
    <w:p w14:paraId="0BD6A4EE" w14:textId="77777777" w:rsidR="00BE5108" w:rsidRPr="00BE5108" w:rsidRDefault="00BE5108" w:rsidP="00BE5108">
      <w:r w:rsidRPr="00BE5108">
        <w:t>Conceptually, that means:</w:t>
      </w:r>
    </w:p>
    <w:p w14:paraId="4481F635" w14:textId="77777777" w:rsidR="00BE5108" w:rsidRPr="00BE5108" w:rsidRDefault="00BE5108" w:rsidP="00BE5108">
      <w:r w:rsidRPr="00BE5108">
        <w:t xml:space="preserve">“Only skip the error when the </w:t>
      </w:r>
      <w:r w:rsidRPr="00BE5108">
        <w:rPr>
          <w:i/>
          <w:iCs/>
        </w:rPr>
        <w:t>single</w:t>
      </w:r>
      <w:r w:rsidRPr="00BE5108">
        <w:t xml:space="preserve"> element is actually the empty</w:t>
      </w:r>
      <w:r w:rsidRPr="00BE5108">
        <w:noBreakHyphen/>
        <w:t>schema marker.”</w:t>
      </w:r>
    </w:p>
    <w:p w14:paraId="48CF2E7D" w14:textId="77777777" w:rsidR="00BE5108" w:rsidRPr="00BE5108" w:rsidRDefault="00BE5108" w:rsidP="00BE5108">
      <w:r w:rsidRPr="00BE5108">
        <w:t xml:space="preserve">That </w:t>
      </w:r>
      <w:r w:rsidRPr="00BE5108">
        <w:rPr>
          <w:b/>
          <w:bCs/>
        </w:rPr>
        <w:t>does fix the logic hole</w:t>
      </w:r>
      <w:r w:rsidRPr="00BE5108">
        <w:t>.</w:t>
      </w:r>
    </w:p>
    <w:p w14:paraId="4F374614" w14:textId="77777777" w:rsidR="00BE5108" w:rsidRPr="00BE5108" w:rsidRDefault="00BE5108" w:rsidP="00BE5108">
      <w:r w:rsidRPr="00BE5108">
        <w:t>Let’s test it.</w:t>
      </w:r>
    </w:p>
    <w:p w14:paraId="168850D9" w14:textId="77777777" w:rsidR="00BE5108" w:rsidRPr="00BE5108" w:rsidRDefault="00000000" w:rsidP="00BE5108">
      <w:r>
        <w:pict w14:anchorId="0B8368C7">
          <v:rect id="_x0000_i1752" style="width:0;height:1.5pt" o:hralign="center" o:hrstd="t" o:hr="t" fillcolor="#a0a0a0" stroked="f"/>
        </w:pict>
      </w:r>
    </w:p>
    <w:p w14:paraId="069257AC" w14:textId="77777777" w:rsidR="00BE5108" w:rsidRPr="00BE5108" w:rsidRDefault="00BE5108" w:rsidP="00BE5108">
      <w:pPr>
        <w:rPr>
          <w:b/>
          <w:bCs/>
        </w:rPr>
      </w:pPr>
      <w:r w:rsidRPr="00BE5108">
        <w:rPr>
          <w:b/>
          <w:bCs/>
        </w:rPr>
        <w:t>Correct behavior with the added condition</w:t>
      </w:r>
    </w:p>
    <w:p w14:paraId="373A15DC" w14:textId="77777777" w:rsidR="00BE5108" w:rsidRPr="00BE5108" w:rsidRDefault="00BE5108" w:rsidP="00BE5108">
      <w:r w:rsidRPr="00BE5108">
        <w:t xml:space="preserve">if (!match </w:t>
      </w:r>
    </w:p>
    <w:p w14:paraId="4A65717D" w14:textId="77777777" w:rsidR="00BE5108" w:rsidRPr="00BE5108" w:rsidRDefault="00BE5108" w:rsidP="00BE5108">
      <w:r w:rsidRPr="00BE5108">
        <w:t xml:space="preserve">    &amp;&amp; </w:t>
      </w:r>
      <w:proofErr w:type="spellStart"/>
      <w:r w:rsidRPr="00BE5108">
        <w:t>fieldList.size</w:t>
      </w:r>
      <w:proofErr w:type="spellEnd"/>
      <w:r w:rsidRPr="00BE5108">
        <w:t xml:space="preserve">() != 1 </w:t>
      </w:r>
    </w:p>
    <w:p w14:paraId="30BF96B6" w14:textId="77777777" w:rsidR="00BE5108" w:rsidRPr="00BE5108" w:rsidRDefault="00BE5108" w:rsidP="00BE5108">
      <w:r w:rsidRPr="00BE5108">
        <w:t>    &amp;&amp; !(</w:t>
      </w:r>
      <w:proofErr w:type="spellStart"/>
      <w:r w:rsidRPr="00BE5108">
        <w:t>fieldList.get</w:t>
      </w:r>
      <w:proofErr w:type="spellEnd"/>
      <w:r w:rsidRPr="00BE5108">
        <w:t>(0).equals("")))</w:t>
      </w:r>
    </w:p>
    <w:p w14:paraId="410596D7" w14:textId="77777777" w:rsidR="00BE5108" w:rsidRPr="00BE5108" w:rsidRDefault="00BE5108" w:rsidP="00BE5108">
      <w:pPr>
        <w:rPr>
          <w:b/>
          <w:bCs/>
        </w:rPr>
      </w:pPr>
      <w:r w:rsidRPr="00BE5108">
        <w:rPr>
          <w:b/>
          <w:bCs/>
        </w:rPr>
        <w:t>Case: [""]</w:t>
      </w:r>
    </w:p>
    <w:p w14:paraId="0E787DF7" w14:textId="77777777" w:rsidR="00BE5108" w:rsidRPr="00BE5108" w:rsidRDefault="00BE5108" w:rsidP="00BE5108">
      <w:pPr>
        <w:numPr>
          <w:ilvl w:val="0"/>
          <w:numId w:val="910"/>
        </w:numPr>
      </w:pPr>
      <w:r w:rsidRPr="00BE5108">
        <w:t>!match → true</w:t>
      </w:r>
    </w:p>
    <w:p w14:paraId="3F8527A0" w14:textId="77777777" w:rsidR="00BE5108" w:rsidRPr="00BE5108" w:rsidRDefault="00BE5108" w:rsidP="00BE5108">
      <w:pPr>
        <w:numPr>
          <w:ilvl w:val="0"/>
          <w:numId w:val="910"/>
        </w:numPr>
      </w:pPr>
      <w:r w:rsidRPr="00BE5108">
        <w:lastRenderedPageBreak/>
        <w:t>size != 1 → false</w:t>
      </w:r>
    </w:p>
    <w:p w14:paraId="724DF61F" w14:textId="77777777" w:rsidR="00BE5108" w:rsidRPr="00BE5108" w:rsidRDefault="00BE5108" w:rsidP="00BE5108">
      <w:pPr>
        <w:numPr>
          <w:ilvl w:val="0"/>
          <w:numId w:val="910"/>
        </w:numPr>
      </w:pPr>
      <w:r w:rsidRPr="00BE5108">
        <w:t xml:space="preserve">whole condition → false </w:t>
      </w:r>
      <w:r w:rsidRPr="00BE5108">
        <w:rPr>
          <w:rFonts w:ascii="Segoe UI Emoji" w:hAnsi="Segoe UI Emoji" w:cs="Segoe UI Emoji"/>
        </w:rPr>
        <w:t>✅</w:t>
      </w:r>
      <w:r w:rsidRPr="00BE5108">
        <w:t xml:space="preserve"> allowed</w:t>
      </w:r>
    </w:p>
    <w:p w14:paraId="33E7EAAA" w14:textId="77777777" w:rsidR="00BE5108" w:rsidRPr="00BE5108" w:rsidRDefault="00BE5108" w:rsidP="00BE5108">
      <w:pPr>
        <w:rPr>
          <w:b/>
          <w:bCs/>
        </w:rPr>
      </w:pPr>
      <w:r w:rsidRPr="00BE5108">
        <w:rPr>
          <w:b/>
          <w:bCs/>
        </w:rPr>
        <w:t>Case: ["fake"]</w:t>
      </w:r>
    </w:p>
    <w:p w14:paraId="632248B5" w14:textId="77777777" w:rsidR="00BE5108" w:rsidRPr="00BE5108" w:rsidRDefault="00BE5108" w:rsidP="00BE5108">
      <w:pPr>
        <w:numPr>
          <w:ilvl w:val="0"/>
          <w:numId w:val="911"/>
        </w:numPr>
      </w:pPr>
      <w:r w:rsidRPr="00BE5108">
        <w:t>!match → true</w:t>
      </w:r>
    </w:p>
    <w:p w14:paraId="354C3680" w14:textId="77777777" w:rsidR="00BE5108" w:rsidRPr="00BE5108" w:rsidRDefault="00BE5108" w:rsidP="00BE5108">
      <w:pPr>
        <w:numPr>
          <w:ilvl w:val="0"/>
          <w:numId w:val="911"/>
        </w:numPr>
      </w:pPr>
      <w:r w:rsidRPr="00BE5108">
        <w:t>size != 1 → false</w:t>
      </w:r>
    </w:p>
    <w:p w14:paraId="47D391CF" w14:textId="77777777" w:rsidR="00BE5108" w:rsidRPr="00BE5108" w:rsidRDefault="00BE5108" w:rsidP="00BE5108">
      <w:pPr>
        <w:numPr>
          <w:ilvl w:val="0"/>
          <w:numId w:val="911"/>
        </w:numPr>
      </w:pPr>
      <w:r w:rsidRPr="00BE5108">
        <w:t>!(</w:t>
      </w:r>
      <w:proofErr w:type="spellStart"/>
      <w:r w:rsidRPr="00BE5108">
        <w:t>fieldList.get</w:t>
      </w:r>
      <w:proofErr w:type="spellEnd"/>
      <w:r w:rsidRPr="00BE5108">
        <w:t>(0).equals("")) → true</w:t>
      </w:r>
    </w:p>
    <w:p w14:paraId="1A8D8CB7" w14:textId="77777777" w:rsidR="00BE5108" w:rsidRPr="00BE5108" w:rsidRDefault="00BE5108" w:rsidP="00BE5108">
      <w:pPr>
        <w:numPr>
          <w:ilvl w:val="0"/>
          <w:numId w:val="911"/>
        </w:numPr>
      </w:pPr>
      <w:r w:rsidRPr="00BE5108">
        <w:t xml:space="preserve">whole condition → </w:t>
      </w:r>
      <w:r w:rsidRPr="00BE5108">
        <w:rPr>
          <w:b/>
          <w:bCs/>
        </w:rPr>
        <w:t>true</w:t>
      </w:r>
      <w:r w:rsidRPr="00BE5108">
        <w:t xml:space="preserve"> </w:t>
      </w:r>
      <w:r w:rsidRPr="00BE5108">
        <w:rPr>
          <w:rFonts w:ascii="Segoe UI Emoji" w:hAnsi="Segoe UI Emoji" w:cs="Segoe UI Emoji"/>
        </w:rPr>
        <w:t>✅</w:t>
      </w:r>
      <w:r w:rsidRPr="00BE5108">
        <w:t xml:space="preserve"> rejected</w:t>
      </w:r>
    </w:p>
    <w:p w14:paraId="435C0C24" w14:textId="77777777" w:rsidR="00BE5108" w:rsidRPr="00BE5108" w:rsidRDefault="00BE5108" w:rsidP="00BE5108">
      <w:pPr>
        <w:rPr>
          <w:b/>
          <w:bCs/>
        </w:rPr>
      </w:pPr>
      <w:r w:rsidRPr="00BE5108">
        <w:rPr>
          <w:b/>
          <w:bCs/>
        </w:rPr>
        <w:t>Case: ["id"]</w:t>
      </w:r>
    </w:p>
    <w:p w14:paraId="3D4A9BBE" w14:textId="77777777" w:rsidR="00BE5108" w:rsidRPr="00BE5108" w:rsidRDefault="00BE5108" w:rsidP="00BE5108">
      <w:pPr>
        <w:numPr>
          <w:ilvl w:val="0"/>
          <w:numId w:val="912"/>
        </w:numPr>
      </w:pPr>
      <w:r w:rsidRPr="00BE5108">
        <w:t>match → true</w:t>
      </w:r>
    </w:p>
    <w:p w14:paraId="7245999E" w14:textId="77777777" w:rsidR="00BE5108" w:rsidRPr="00BE5108" w:rsidRDefault="00BE5108" w:rsidP="00BE5108">
      <w:pPr>
        <w:numPr>
          <w:ilvl w:val="0"/>
          <w:numId w:val="912"/>
        </w:numPr>
      </w:pPr>
      <w:r w:rsidRPr="00BE5108">
        <w:t xml:space="preserve">whole condition → false </w:t>
      </w:r>
      <w:r w:rsidRPr="00BE5108">
        <w:rPr>
          <w:rFonts w:ascii="Segoe UI Emoji" w:hAnsi="Segoe UI Emoji" w:cs="Segoe UI Emoji"/>
        </w:rPr>
        <w:t>✅</w:t>
      </w:r>
      <w:r w:rsidRPr="00BE5108">
        <w:t xml:space="preserve"> allowed</w:t>
      </w:r>
    </w:p>
    <w:p w14:paraId="73233B2E" w14:textId="77777777" w:rsidR="00BE5108" w:rsidRPr="00BE5108" w:rsidRDefault="00BE5108" w:rsidP="00BE5108">
      <w:pPr>
        <w:rPr>
          <w:b/>
          <w:bCs/>
        </w:rPr>
      </w:pPr>
      <w:r w:rsidRPr="00BE5108">
        <w:rPr>
          <w:b/>
          <w:bCs/>
        </w:rPr>
        <w:t>Case: ["", "id"]</w:t>
      </w:r>
    </w:p>
    <w:p w14:paraId="29A24C6C" w14:textId="77777777" w:rsidR="00BE5108" w:rsidRPr="00BE5108" w:rsidRDefault="00BE5108" w:rsidP="00BE5108">
      <w:pPr>
        <w:numPr>
          <w:ilvl w:val="0"/>
          <w:numId w:val="913"/>
        </w:numPr>
      </w:pPr>
      <w:r w:rsidRPr="00BE5108">
        <w:t>size != 1 → true</w:t>
      </w:r>
    </w:p>
    <w:p w14:paraId="525A96B0" w14:textId="77777777" w:rsidR="00BE5108" w:rsidRPr="00BE5108" w:rsidRDefault="00BE5108" w:rsidP="00BE5108">
      <w:pPr>
        <w:numPr>
          <w:ilvl w:val="0"/>
          <w:numId w:val="913"/>
        </w:numPr>
      </w:pPr>
      <w:r w:rsidRPr="00BE5108">
        <w:t>!match → true for ""</w:t>
      </w:r>
    </w:p>
    <w:p w14:paraId="7853B467" w14:textId="77777777" w:rsidR="00BE5108" w:rsidRPr="00BE5108" w:rsidRDefault="00BE5108" w:rsidP="00BE5108">
      <w:pPr>
        <w:numPr>
          <w:ilvl w:val="0"/>
          <w:numId w:val="913"/>
        </w:numPr>
      </w:pPr>
      <w:r w:rsidRPr="00BE5108">
        <w:t xml:space="preserve">condition → true </w:t>
      </w:r>
      <w:r w:rsidRPr="00BE5108">
        <w:rPr>
          <w:rFonts w:ascii="Segoe UI Emoji" w:hAnsi="Segoe UI Emoji" w:cs="Segoe UI Emoji"/>
        </w:rPr>
        <w:t>✅</w:t>
      </w:r>
      <w:r w:rsidRPr="00BE5108">
        <w:t xml:space="preserve"> rejected</w:t>
      </w:r>
    </w:p>
    <w:p w14:paraId="3E3CC4C9" w14:textId="77777777" w:rsidR="00BE5108" w:rsidRPr="00BE5108" w:rsidRDefault="00BE5108" w:rsidP="00BE5108">
      <w:r w:rsidRPr="00BE5108">
        <w:rPr>
          <w:rFonts w:ascii="Segoe UI Emoji" w:hAnsi="Segoe UI Emoji" w:cs="Segoe UI Emoji"/>
        </w:rPr>
        <w:t>✅</w:t>
      </w:r>
      <w:r w:rsidRPr="00BE5108">
        <w:t xml:space="preserve"> This matches your intended semantics exactly.</w:t>
      </w:r>
    </w:p>
    <w:p w14:paraId="3C56261E" w14:textId="77777777" w:rsidR="00BE5108" w:rsidRPr="00BE5108" w:rsidRDefault="00000000" w:rsidP="00BE5108">
      <w:r>
        <w:pict w14:anchorId="4B575EB4">
          <v:rect id="_x0000_i1753" style="width:0;height:1.5pt" o:hralign="center" o:hrstd="t" o:hr="t" fillcolor="#a0a0a0" stroked="f"/>
        </w:pict>
      </w:r>
    </w:p>
    <w:p w14:paraId="5001113B" w14:textId="77777777" w:rsidR="00BE5108" w:rsidRPr="00BE5108" w:rsidRDefault="00BE5108" w:rsidP="00BE5108">
      <w:pPr>
        <w:rPr>
          <w:b/>
          <w:bCs/>
        </w:rPr>
      </w:pPr>
      <w:r w:rsidRPr="00BE5108">
        <w:rPr>
          <w:rFonts w:ascii="Segoe UI Emoji" w:hAnsi="Segoe UI Emoji" w:cs="Segoe UI Emoji"/>
          <w:b/>
          <w:bCs/>
        </w:rPr>
        <w:t>✅</w:t>
      </w:r>
      <w:r w:rsidRPr="00BE5108">
        <w:rPr>
          <w:b/>
          <w:bCs/>
        </w:rPr>
        <w:t xml:space="preserve"> The </w:t>
      </w:r>
      <w:r w:rsidRPr="00BE5108">
        <w:rPr>
          <w:b/>
          <w:bCs/>
          <w:i/>
          <w:iCs/>
        </w:rPr>
        <w:t>cleanest</w:t>
      </w:r>
      <w:r w:rsidRPr="00BE5108">
        <w:rPr>
          <w:b/>
          <w:bCs/>
        </w:rPr>
        <w:t xml:space="preserve"> way to think about the rule</w:t>
      </w:r>
    </w:p>
    <w:p w14:paraId="53FEF773" w14:textId="77777777" w:rsidR="00BE5108" w:rsidRPr="00BE5108" w:rsidRDefault="00BE5108" w:rsidP="00BE5108">
      <w:r w:rsidRPr="00BE5108">
        <w:t>The real invariant you want is:</w:t>
      </w:r>
    </w:p>
    <w:p w14:paraId="7767C9A5" w14:textId="77777777" w:rsidR="00BE5108" w:rsidRPr="00BE5108" w:rsidRDefault="00BE5108" w:rsidP="00BE5108">
      <w:r w:rsidRPr="00BE5108">
        <w:rPr>
          <w:b/>
          <w:bCs/>
        </w:rPr>
        <w:t>The only unmatched field name that is allowed is the single empty string.</w:t>
      </w:r>
    </w:p>
    <w:p w14:paraId="63AFBB19" w14:textId="77777777" w:rsidR="00BE5108" w:rsidRPr="00BE5108" w:rsidRDefault="00BE5108" w:rsidP="00BE5108">
      <w:r w:rsidRPr="00BE5108">
        <w:t xml:space="preserve">That invariant can be encoded in </w:t>
      </w:r>
      <w:r w:rsidRPr="00BE5108">
        <w:rPr>
          <w:b/>
          <w:bCs/>
        </w:rPr>
        <w:t>either</w:t>
      </w:r>
      <w:r w:rsidRPr="00BE5108">
        <w:t xml:space="preserve"> of these equivalent ways:</w:t>
      </w:r>
    </w:p>
    <w:p w14:paraId="67A9872B" w14:textId="77777777" w:rsidR="00BE5108" w:rsidRPr="00BE5108" w:rsidRDefault="00BE5108" w:rsidP="00BE5108">
      <w:pPr>
        <w:rPr>
          <w:b/>
          <w:bCs/>
        </w:rPr>
      </w:pPr>
      <w:r w:rsidRPr="00BE5108">
        <w:rPr>
          <w:b/>
          <w:bCs/>
        </w:rPr>
        <w:t>Option A (explicit, very clear)</w:t>
      </w:r>
    </w:p>
    <w:p w14:paraId="6DB37BB2" w14:textId="77777777" w:rsidR="00BE5108" w:rsidRPr="00BE5108" w:rsidRDefault="00BE5108" w:rsidP="00BE5108">
      <w:pPr>
        <w:numPr>
          <w:ilvl w:val="0"/>
          <w:numId w:val="914"/>
        </w:numPr>
      </w:pPr>
      <w:r w:rsidRPr="00BE5108">
        <w:t xml:space="preserve">If </w:t>
      </w:r>
      <w:proofErr w:type="spellStart"/>
      <w:r w:rsidRPr="00BE5108">
        <w:t>fieldList.size</w:t>
      </w:r>
      <w:proofErr w:type="spellEnd"/>
      <w:r w:rsidRPr="00BE5108">
        <w:t xml:space="preserve">() == 1 and </w:t>
      </w:r>
      <w:proofErr w:type="spellStart"/>
      <w:r w:rsidRPr="00BE5108">
        <w:t>fieldList.get</w:t>
      </w:r>
      <w:proofErr w:type="spellEnd"/>
      <w:r w:rsidRPr="00BE5108">
        <w:t xml:space="preserve">(0).equals("") </w:t>
      </w:r>
    </w:p>
    <w:p w14:paraId="199D5E44" w14:textId="77777777" w:rsidR="00BE5108" w:rsidRPr="00BE5108" w:rsidRDefault="00BE5108" w:rsidP="00BE5108">
      <w:pPr>
        <w:numPr>
          <w:ilvl w:val="1"/>
          <w:numId w:val="914"/>
        </w:numPr>
      </w:pPr>
      <w:r w:rsidRPr="00BE5108">
        <w:t>allow</w:t>
      </w:r>
    </w:p>
    <w:p w14:paraId="45362142" w14:textId="77777777" w:rsidR="00BE5108" w:rsidRPr="00BE5108" w:rsidRDefault="00BE5108" w:rsidP="00BE5108">
      <w:pPr>
        <w:numPr>
          <w:ilvl w:val="0"/>
          <w:numId w:val="914"/>
        </w:numPr>
      </w:pPr>
      <w:r w:rsidRPr="00BE5108">
        <w:t xml:space="preserve">Else if !match </w:t>
      </w:r>
    </w:p>
    <w:p w14:paraId="48A6B08D" w14:textId="77777777" w:rsidR="00BE5108" w:rsidRPr="00BE5108" w:rsidRDefault="00BE5108" w:rsidP="00BE5108">
      <w:pPr>
        <w:numPr>
          <w:ilvl w:val="1"/>
          <w:numId w:val="914"/>
        </w:numPr>
      </w:pPr>
      <w:r w:rsidRPr="00BE5108">
        <w:t>reject</w:t>
      </w:r>
    </w:p>
    <w:p w14:paraId="3DCFE751" w14:textId="77777777" w:rsidR="00BE5108" w:rsidRPr="00BE5108" w:rsidRDefault="00BE5108" w:rsidP="00BE5108">
      <w:pPr>
        <w:rPr>
          <w:b/>
          <w:bCs/>
        </w:rPr>
      </w:pPr>
      <w:r w:rsidRPr="00BE5108">
        <w:rPr>
          <w:b/>
          <w:bCs/>
        </w:rPr>
        <w:lastRenderedPageBreak/>
        <w:t>Option B (your added condition)</w:t>
      </w:r>
    </w:p>
    <w:p w14:paraId="6BE9DCF3" w14:textId="77777777" w:rsidR="00BE5108" w:rsidRPr="00BE5108" w:rsidRDefault="00BE5108" w:rsidP="00BE5108">
      <w:pPr>
        <w:numPr>
          <w:ilvl w:val="0"/>
          <w:numId w:val="915"/>
        </w:numPr>
      </w:pPr>
      <w:r w:rsidRPr="00BE5108">
        <w:t xml:space="preserve">Reject when: </w:t>
      </w:r>
    </w:p>
    <w:p w14:paraId="05CE3DE8" w14:textId="77777777" w:rsidR="00BE5108" w:rsidRPr="00BE5108" w:rsidRDefault="00BE5108" w:rsidP="00BE5108">
      <w:pPr>
        <w:numPr>
          <w:ilvl w:val="1"/>
          <w:numId w:val="915"/>
        </w:numPr>
      </w:pPr>
      <w:r w:rsidRPr="00BE5108">
        <w:t>!match</w:t>
      </w:r>
    </w:p>
    <w:p w14:paraId="5429A8D9" w14:textId="77777777" w:rsidR="00BE5108" w:rsidRPr="00BE5108" w:rsidRDefault="00BE5108" w:rsidP="00BE5108">
      <w:pPr>
        <w:numPr>
          <w:ilvl w:val="1"/>
          <w:numId w:val="915"/>
        </w:numPr>
      </w:pPr>
      <w:r w:rsidRPr="00BE5108">
        <w:t>AND it is not the single empty</w:t>
      </w:r>
      <w:r w:rsidRPr="00BE5108">
        <w:noBreakHyphen/>
        <w:t>string case</w:t>
      </w:r>
    </w:p>
    <w:p w14:paraId="5D3F762E" w14:textId="77777777" w:rsidR="00BE5108" w:rsidRPr="00BE5108" w:rsidRDefault="00BE5108" w:rsidP="00BE5108">
      <w:r w:rsidRPr="00BE5108">
        <w:t>Both are correct.</w:t>
      </w:r>
      <w:r w:rsidRPr="00BE5108">
        <w:br/>
        <w:t xml:space="preserve">Your proposed addition is </w:t>
      </w:r>
      <w:r w:rsidRPr="00BE5108">
        <w:rPr>
          <w:b/>
          <w:bCs/>
        </w:rPr>
        <w:t>logically necessary</w:t>
      </w:r>
      <w:r w:rsidRPr="00BE5108">
        <w:t xml:space="preserve"> given your representation.</w:t>
      </w:r>
    </w:p>
    <w:p w14:paraId="66A5AB62" w14:textId="77777777" w:rsidR="00BE5108" w:rsidRPr="00BE5108" w:rsidRDefault="00000000" w:rsidP="00BE5108">
      <w:r>
        <w:pict w14:anchorId="71D8F302">
          <v:rect id="_x0000_i1754" style="width:0;height:1.5pt" o:hralign="center" o:hrstd="t" o:hr="t" fillcolor="#a0a0a0" stroked="f"/>
        </w:pict>
      </w:r>
    </w:p>
    <w:p w14:paraId="7CACC549" w14:textId="77777777" w:rsidR="00BE5108" w:rsidRPr="00BE5108" w:rsidRDefault="00BE5108" w:rsidP="00BE5108">
      <w:pPr>
        <w:rPr>
          <w:b/>
          <w:bCs/>
        </w:rPr>
      </w:pPr>
      <w:r w:rsidRPr="00BE5108">
        <w:rPr>
          <w:rFonts w:ascii="Segoe UI Emoji" w:hAnsi="Segoe UI Emoji" w:cs="Segoe UI Emoji"/>
          <w:b/>
          <w:bCs/>
        </w:rPr>
        <w:t>✅</w:t>
      </w:r>
      <w:r w:rsidRPr="00BE5108">
        <w:rPr>
          <w:b/>
          <w:bCs/>
        </w:rPr>
        <w:t xml:space="preserve"> Final, corrected conclusion</w:t>
      </w:r>
    </w:p>
    <w:p w14:paraId="0B1976F0" w14:textId="77777777" w:rsidR="00BE5108" w:rsidRPr="00BE5108" w:rsidRDefault="00BE5108" w:rsidP="00BE5108">
      <w:pPr>
        <w:numPr>
          <w:ilvl w:val="0"/>
          <w:numId w:val="916"/>
        </w:numPr>
      </w:pPr>
      <w:r w:rsidRPr="00BE5108">
        <w:rPr>
          <w:rFonts w:ascii="Segoe UI Emoji" w:hAnsi="Segoe UI Emoji" w:cs="Segoe UI Emoji"/>
        </w:rPr>
        <w:t>✅</w:t>
      </w:r>
      <w:r w:rsidRPr="00BE5108">
        <w:t xml:space="preserve"> Your reasoning in this message is </w:t>
      </w:r>
      <w:r w:rsidRPr="00BE5108">
        <w:rPr>
          <w:b/>
          <w:bCs/>
        </w:rPr>
        <w:t>correct</w:t>
      </w:r>
    </w:p>
    <w:p w14:paraId="6AF47A93" w14:textId="77777777" w:rsidR="00BE5108" w:rsidRPr="00BE5108" w:rsidRDefault="00BE5108" w:rsidP="00BE5108">
      <w:pPr>
        <w:numPr>
          <w:ilvl w:val="0"/>
          <w:numId w:val="916"/>
        </w:numPr>
      </w:pPr>
      <w:r w:rsidRPr="00BE5108">
        <w:rPr>
          <w:rFonts w:ascii="Segoe UI Emoji" w:hAnsi="Segoe UI Emoji" w:cs="Segoe UI Emoji"/>
        </w:rPr>
        <w:t>✅</w:t>
      </w:r>
      <w:r w:rsidRPr="00BE5108">
        <w:t xml:space="preserve"> The earlier condition alone was </w:t>
      </w:r>
      <w:r w:rsidRPr="00BE5108">
        <w:rPr>
          <w:b/>
          <w:bCs/>
        </w:rPr>
        <w:t>insufficient</w:t>
      </w:r>
    </w:p>
    <w:p w14:paraId="400F4BBE" w14:textId="77777777" w:rsidR="00BE5108" w:rsidRPr="00BE5108" w:rsidRDefault="00BE5108" w:rsidP="00BE5108">
      <w:pPr>
        <w:numPr>
          <w:ilvl w:val="0"/>
          <w:numId w:val="916"/>
        </w:numPr>
      </w:pPr>
      <w:r w:rsidRPr="00BE5108">
        <w:rPr>
          <w:rFonts w:ascii="Segoe UI Emoji" w:hAnsi="Segoe UI Emoji" w:cs="Segoe UI Emoji"/>
        </w:rPr>
        <w:t>✅</w:t>
      </w:r>
      <w:r w:rsidRPr="00BE5108">
        <w:t xml:space="preserve"> The additional </w:t>
      </w:r>
      <w:proofErr w:type="spellStart"/>
      <w:r w:rsidRPr="00BE5108">
        <w:t>fieldList.get</w:t>
      </w:r>
      <w:proofErr w:type="spellEnd"/>
      <w:r w:rsidRPr="00BE5108">
        <w:t xml:space="preserve">(0).equals("") check (or an equivalent explicit check) </w:t>
      </w:r>
      <w:r w:rsidRPr="00BE5108">
        <w:rPr>
          <w:b/>
          <w:bCs/>
        </w:rPr>
        <w:t>is required</w:t>
      </w:r>
    </w:p>
    <w:p w14:paraId="25D9990F" w14:textId="77777777" w:rsidR="00BE5108" w:rsidRPr="00BE5108" w:rsidRDefault="00BE5108" w:rsidP="00BE5108">
      <w:pPr>
        <w:numPr>
          <w:ilvl w:val="0"/>
          <w:numId w:val="916"/>
        </w:numPr>
      </w:pPr>
      <w:r w:rsidRPr="00BE5108">
        <w:rPr>
          <w:rFonts w:ascii="Segoe UI Emoji" w:hAnsi="Segoe UI Emoji" w:cs="Segoe UI Emoji"/>
        </w:rPr>
        <w:t>✅</w:t>
      </w:r>
      <w:r w:rsidRPr="00BE5108">
        <w:t xml:space="preserve"> You caught a real logic bug — this was not nitpicking</w:t>
      </w:r>
    </w:p>
    <w:p w14:paraId="27D1908B" w14:textId="77777777" w:rsidR="00BE5108" w:rsidRPr="00BE5108" w:rsidRDefault="00000000" w:rsidP="00BE5108">
      <w:r>
        <w:pict w14:anchorId="2AEF88D7">
          <v:rect id="_x0000_i1755" style="width:0;height:1.5pt" o:hralign="center" o:hrstd="t" o:hr="t" fillcolor="#a0a0a0" stroked="f"/>
        </w:pict>
      </w:r>
    </w:p>
    <w:p w14:paraId="2DA2F1E6" w14:textId="77777777" w:rsidR="00BE5108" w:rsidRPr="00BE5108" w:rsidRDefault="00BE5108" w:rsidP="00BE5108">
      <w:pPr>
        <w:rPr>
          <w:b/>
          <w:bCs/>
        </w:rPr>
      </w:pPr>
      <w:r w:rsidRPr="00BE5108">
        <w:rPr>
          <w:b/>
          <w:bCs/>
        </w:rPr>
        <w:t>One</w:t>
      </w:r>
      <w:r w:rsidRPr="00BE5108">
        <w:rPr>
          <w:b/>
          <w:bCs/>
        </w:rPr>
        <w:noBreakHyphen/>
        <w:t>sentence takeaway (the important part)</w:t>
      </w:r>
    </w:p>
    <w:p w14:paraId="5F26D061" w14:textId="77777777" w:rsidR="00BE5108" w:rsidRPr="00BE5108" w:rsidRDefault="00BE5108" w:rsidP="00BE5108">
      <w:r w:rsidRPr="00BE5108">
        <w:rPr>
          <w:b/>
          <w:bCs/>
        </w:rPr>
        <w:t>Yes — you are correct: without explicitly checking that the single element is actually "", the !match &amp;&amp; size != 1 condition allows ["fake"] to slip through, so an explicit empty</w:t>
      </w:r>
      <w:r w:rsidRPr="00BE5108">
        <w:rPr>
          <w:b/>
          <w:bCs/>
        </w:rPr>
        <w:noBreakHyphen/>
        <w:t>schema check (like the one you proposed) is logically required.</w:t>
      </w:r>
    </w:p>
    <w:p w14:paraId="6F15128B" w14:textId="77777777" w:rsidR="00BE5108" w:rsidRPr="00BE5108" w:rsidRDefault="00BE5108" w:rsidP="00BE5108">
      <w:r w:rsidRPr="00BE5108">
        <w:t xml:space="preserve">This was a </w:t>
      </w:r>
      <w:r w:rsidRPr="00BE5108">
        <w:rPr>
          <w:i/>
          <w:iCs/>
        </w:rPr>
        <w:t>very good catch</w:t>
      </w:r>
      <w:r w:rsidRPr="00BE5108">
        <w:t>, and it shows you’re reasoning about the logic at exactly the right level.</w:t>
      </w:r>
    </w:p>
    <w:p w14:paraId="209E34A0" w14:textId="77777777" w:rsidR="00B926A2" w:rsidRPr="00B926A2" w:rsidRDefault="00B926A2" w:rsidP="00B926A2">
      <w:r w:rsidRPr="00B926A2">
        <w:t xml:space="preserve">You’re right — </w:t>
      </w:r>
      <w:r w:rsidRPr="00B926A2">
        <w:rPr>
          <w:b/>
          <w:bCs/>
        </w:rPr>
        <w:t xml:space="preserve">given your current input normalization and validation structure, that check </w:t>
      </w:r>
      <w:r w:rsidRPr="00B926A2">
        <w:rPr>
          <w:b/>
          <w:bCs/>
          <w:i/>
          <w:iCs/>
        </w:rPr>
        <w:t>is necessary</w:t>
      </w:r>
      <w:r w:rsidRPr="00B926A2">
        <w:rPr>
          <w:b/>
          <w:bCs/>
        </w:rPr>
        <w:t xml:space="preserve"> and should not be removed</w:t>
      </w:r>
      <w:r w:rsidRPr="00B926A2">
        <w:t>.</w:t>
      </w:r>
    </w:p>
    <w:p w14:paraId="70558F80" w14:textId="77777777" w:rsidR="00B926A2" w:rsidRPr="00B926A2" w:rsidRDefault="00B926A2" w:rsidP="00B926A2">
      <w:r w:rsidRPr="00B926A2">
        <w:t>Let’s settle this cleanly and precisely, because at this point you’re not confused — you’re spotting a real invariant.</w:t>
      </w:r>
    </w:p>
    <w:p w14:paraId="1D6F163E" w14:textId="77777777" w:rsidR="00B926A2" w:rsidRPr="00B926A2" w:rsidRDefault="00000000" w:rsidP="00B926A2">
      <w:r>
        <w:pict w14:anchorId="5837D75D">
          <v:rect id="_x0000_i1756" style="width:0;height:1.5pt" o:hralign="center" o:hrstd="t" o:hr="t" fillcolor="#a0a0a0" stroked="f"/>
        </w:pict>
      </w:r>
    </w:p>
    <w:p w14:paraId="49B4FC00" w14:textId="77777777" w:rsidR="00B926A2" w:rsidRPr="00B926A2" w:rsidRDefault="00B926A2" w:rsidP="00B926A2">
      <w:pPr>
        <w:rPr>
          <w:b/>
          <w:bCs/>
        </w:rPr>
      </w:pPr>
      <w:r w:rsidRPr="00B926A2">
        <w:rPr>
          <w:b/>
          <w:bCs/>
        </w:rPr>
        <w:t>Why your statement is correct</w:t>
      </w:r>
    </w:p>
    <w:p w14:paraId="3F345DAC" w14:textId="77777777" w:rsidR="00B926A2" w:rsidRPr="00B926A2" w:rsidRDefault="00B926A2" w:rsidP="00B926A2">
      <w:r w:rsidRPr="00B926A2">
        <w:t>You normalize input like this:</w:t>
      </w:r>
    </w:p>
    <w:p w14:paraId="56FA68DF" w14:textId="77777777" w:rsidR="00B926A2" w:rsidRPr="00B926A2" w:rsidRDefault="00B926A2" w:rsidP="00B926A2">
      <w:proofErr w:type="spellStart"/>
      <w:r w:rsidRPr="00B926A2">
        <w:t>replaceAll</w:t>
      </w:r>
      <w:proofErr w:type="spellEnd"/>
      <w:r w:rsidRPr="00B926A2">
        <w:t>("\s", "").split(",")</w:t>
      </w:r>
    </w:p>
    <w:p w14:paraId="5F962799" w14:textId="77777777" w:rsidR="00B926A2" w:rsidRPr="00B926A2" w:rsidRDefault="00B926A2" w:rsidP="00B926A2">
      <w:r w:rsidRPr="00B926A2">
        <w:lastRenderedPageBreak/>
        <w:t>So inputs become:</w:t>
      </w:r>
    </w:p>
    <w:p w14:paraId="1E7A0AB3" w14:textId="77777777" w:rsidR="00B926A2" w:rsidRPr="00B926A2" w:rsidRDefault="00B926A2" w:rsidP="00B926A2">
      <w:pPr>
        <w:numPr>
          <w:ilvl w:val="0"/>
          <w:numId w:val="917"/>
        </w:numPr>
      </w:pPr>
      <w:r w:rsidRPr="00B926A2">
        <w:t>" " → [""]</w:t>
      </w:r>
    </w:p>
    <w:p w14:paraId="4AF94101" w14:textId="77777777" w:rsidR="00B926A2" w:rsidRPr="00B926A2" w:rsidRDefault="00B926A2" w:rsidP="00B926A2">
      <w:pPr>
        <w:numPr>
          <w:ilvl w:val="0"/>
          <w:numId w:val="917"/>
        </w:numPr>
      </w:pPr>
      <w:r w:rsidRPr="00B926A2">
        <w:t>"," → ["", ""]</w:t>
      </w:r>
    </w:p>
    <w:p w14:paraId="573FA43F" w14:textId="77777777" w:rsidR="00B926A2" w:rsidRPr="00B926A2" w:rsidRDefault="00B926A2" w:rsidP="00B926A2">
      <w:pPr>
        <w:numPr>
          <w:ilvl w:val="0"/>
          <w:numId w:val="917"/>
        </w:numPr>
      </w:pPr>
      <w:r w:rsidRPr="00B926A2">
        <w:t>" , id" → ["", "id"]</w:t>
      </w:r>
    </w:p>
    <w:p w14:paraId="3F8CD968" w14:textId="77777777" w:rsidR="00B926A2" w:rsidRPr="00B926A2" w:rsidRDefault="00B926A2" w:rsidP="00B926A2">
      <w:pPr>
        <w:numPr>
          <w:ilvl w:val="0"/>
          <w:numId w:val="917"/>
        </w:numPr>
      </w:pPr>
      <w:r w:rsidRPr="00B926A2">
        <w:t>"id" → ["id"]</w:t>
      </w:r>
    </w:p>
    <w:p w14:paraId="197D406D" w14:textId="77777777" w:rsidR="00B926A2" w:rsidRPr="00B926A2" w:rsidRDefault="00B926A2" w:rsidP="00B926A2">
      <w:r w:rsidRPr="00B926A2">
        <w:t xml:space="preserve">That means </w:t>
      </w:r>
      <w:r w:rsidRPr="00B926A2">
        <w:rPr>
          <w:b/>
          <w:bCs/>
        </w:rPr>
        <w:t>empty strings can appear in positions other than the single</w:t>
      </w:r>
      <w:r w:rsidRPr="00B926A2">
        <w:rPr>
          <w:b/>
          <w:bCs/>
        </w:rPr>
        <w:noBreakHyphen/>
        <w:t>element case</w:t>
      </w:r>
      <w:r w:rsidRPr="00B926A2">
        <w:t>.</w:t>
      </w:r>
    </w:p>
    <w:p w14:paraId="751D60AC" w14:textId="77777777" w:rsidR="00B926A2" w:rsidRPr="00B926A2" w:rsidRDefault="00000000" w:rsidP="00B926A2">
      <w:r>
        <w:pict w14:anchorId="714DF901">
          <v:rect id="_x0000_i1757" style="width:0;height:1.5pt" o:hralign="center" o:hrstd="t" o:hr="t" fillcolor="#a0a0a0" stroked="f"/>
        </w:pict>
      </w:r>
    </w:p>
    <w:p w14:paraId="0312A6D7" w14:textId="77777777" w:rsidR="00B926A2" w:rsidRPr="00B926A2" w:rsidRDefault="00B926A2" w:rsidP="00B926A2">
      <w:pPr>
        <w:rPr>
          <w:b/>
          <w:bCs/>
        </w:rPr>
      </w:pPr>
      <w:r w:rsidRPr="00B926A2">
        <w:rPr>
          <w:b/>
          <w:bCs/>
        </w:rPr>
        <w:t>What this check enforces</w:t>
      </w:r>
    </w:p>
    <w:p w14:paraId="7D973F6C" w14:textId="77777777" w:rsidR="00B926A2" w:rsidRPr="00B926A2" w:rsidRDefault="00B926A2" w:rsidP="00B926A2">
      <w:r w:rsidRPr="00B926A2">
        <w:t>if (</w:t>
      </w:r>
      <w:proofErr w:type="spellStart"/>
      <w:r w:rsidRPr="00B926A2">
        <w:t>userField.equals</w:t>
      </w:r>
      <w:proofErr w:type="spellEnd"/>
      <w:r w:rsidRPr="00B926A2">
        <w:t xml:space="preserve">("") &amp;&amp; </w:t>
      </w:r>
      <w:proofErr w:type="spellStart"/>
      <w:r w:rsidRPr="00B926A2">
        <w:t>fieldList.size</w:t>
      </w:r>
      <w:proofErr w:type="spellEnd"/>
      <w:r w:rsidRPr="00B926A2">
        <w:t>() != 1){</w:t>
      </w:r>
    </w:p>
    <w:p w14:paraId="2E6910B8" w14:textId="77777777" w:rsidR="00B926A2" w:rsidRPr="00B926A2" w:rsidRDefault="00B926A2" w:rsidP="00B926A2">
      <w:r w:rsidRPr="00B926A2">
        <w:t xml:space="preserve">    throw new </w:t>
      </w:r>
      <w:proofErr w:type="spellStart"/>
      <w:r w:rsidRPr="00B926A2">
        <w:t>SchemaException</w:t>
      </w:r>
      <w:proofErr w:type="spellEnd"/>
      <w:r w:rsidRPr="00B926A2">
        <w:t>("A Field is """);</w:t>
      </w:r>
    </w:p>
    <w:p w14:paraId="0FB31E6A" w14:textId="77777777" w:rsidR="00B926A2" w:rsidRPr="00B926A2" w:rsidRDefault="00B926A2" w:rsidP="00B926A2">
      <w:r w:rsidRPr="00B926A2">
        <w:t>}</w:t>
      </w:r>
    </w:p>
    <w:p w14:paraId="65A28B7E" w14:textId="77777777" w:rsidR="00B926A2" w:rsidRPr="00B926A2" w:rsidRDefault="00B926A2" w:rsidP="00B926A2">
      <w:r w:rsidRPr="00B926A2">
        <w:t>This enforces the invariant:</w:t>
      </w:r>
    </w:p>
    <w:p w14:paraId="27CE4973" w14:textId="77777777" w:rsidR="00B926A2" w:rsidRPr="00B926A2" w:rsidRDefault="00B926A2" w:rsidP="00B926A2">
      <w:r w:rsidRPr="00B926A2">
        <w:rPr>
          <w:b/>
          <w:bCs/>
        </w:rPr>
        <w:t>The only time an empty string is allowed is when the entire schema is empty, represented as exactly [""].</w:t>
      </w:r>
    </w:p>
    <w:p w14:paraId="2FE4911A" w14:textId="77777777" w:rsidR="00B926A2" w:rsidRPr="00B926A2" w:rsidRDefault="00B926A2" w:rsidP="00B926A2">
      <w:r w:rsidRPr="00B926A2">
        <w:t>Anything else is rejected immediately.</w:t>
      </w:r>
    </w:p>
    <w:p w14:paraId="6E9F617E" w14:textId="77777777" w:rsidR="00B926A2" w:rsidRPr="00B926A2" w:rsidRDefault="00B926A2" w:rsidP="00B926A2">
      <w:r w:rsidRPr="00B926A2">
        <w:t>That directly prevents the bug you identified earlier:</w:t>
      </w:r>
    </w:p>
    <w:p w14:paraId="736C10D0" w14:textId="77777777" w:rsidR="00B926A2" w:rsidRPr="00B926A2" w:rsidRDefault="00B926A2" w:rsidP="00B926A2">
      <w:pPr>
        <w:numPr>
          <w:ilvl w:val="0"/>
          <w:numId w:val="918"/>
        </w:numPr>
      </w:pPr>
      <w:r w:rsidRPr="00B926A2">
        <w:t xml:space="preserve">(space),id → ["", "id"] → </w:t>
      </w:r>
      <w:r w:rsidRPr="00B926A2">
        <w:rPr>
          <w:rFonts w:ascii="Segoe UI Emoji" w:hAnsi="Segoe UI Emoji" w:cs="Segoe UI Emoji"/>
        </w:rPr>
        <w:t>❌</w:t>
      </w:r>
      <w:r w:rsidRPr="00B926A2">
        <w:t xml:space="preserve"> rejected</w:t>
      </w:r>
    </w:p>
    <w:p w14:paraId="13CDE716" w14:textId="77777777" w:rsidR="00B926A2" w:rsidRPr="00B926A2" w:rsidRDefault="00B926A2" w:rsidP="00B926A2">
      <w:pPr>
        <w:numPr>
          <w:ilvl w:val="0"/>
          <w:numId w:val="918"/>
        </w:numPr>
      </w:pPr>
      <w:r w:rsidRPr="00B926A2">
        <w:t xml:space="preserve">id,(space) → ["id", ""] → </w:t>
      </w:r>
      <w:r w:rsidRPr="00B926A2">
        <w:rPr>
          <w:rFonts w:ascii="Segoe UI Emoji" w:hAnsi="Segoe UI Emoji" w:cs="Segoe UI Emoji"/>
        </w:rPr>
        <w:t>❌</w:t>
      </w:r>
      <w:r w:rsidRPr="00B926A2">
        <w:t xml:space="preserve"> rejected</w:t>
      </w:r>
    </w:p>
    <w:p w14:paraId="5D2703A4" w14:textId="77777777" w:rsidR="00B926A2" w:rsidRPr="00B926A2" w:rsidRDefault="00B926A2" w:rsidP="00B926A2">
      <w:pPr>
        <w:numPr>
          <w:ilvl w:val="0"/>
          <w:numId w:val="918"/>
        </w:numPr>
      </w:pPr>
      <w:r w:rsidRPr="00B926A2">
        <w:t xml:space="preserve">(space) → [""] → </w:t>
      </w:r>
      <w:r w:rsidRPr="00B926A2">
        <w:rPr>
          <w:rFonts w:ascii="Segoe UI Emoji" w:hAnsi="Segoe UI Emoji" w:cs="Segoe UI Emoji"/>
        </w:rPr>
        <w:t>✅</w:t>
      </w:r>
      <w:r w:rsidRPr="00B926A2">
        <w:t xml:space="preserve"> allowed</w:t>
      </w:r>
    </w:p>
    <w:p w14:paraId="3CC3A3D0" w14:textId="77777777" w:rsidR="00B926A2" w:rsidRPr="00B926A2" w:rsidRDefault="00B926A2" w:rsidP="00B926A2">
      <w:r w:rsidRPr="00B926A2">
        <w:t xml:space="preserve">So yes — </w:t>
      </w:r>
      <w:r w:rsidRPr="00B926A2">
        <w:rPr>
          <w:b/>
          <w:bCs/>
        </w:rPr>
        <w:t>this check is doing real work</w:t>
      </w:r>
      <w:r w:rsidRPr="00B926A2">
        <w:t xml:space="preserve">. It is </w:t>
      </w:r>
      <w:r w:rsidRPr="00B926A2">
        <w:rPr>
          <w:i/>
          <w:iCs/>
        </w:rPr>
        <w:t>not</w:t>
      </w:r>
      <w:r w:rsidRPr="00B926A2">
        <w:t xml:space="preserve"> redundant.</w:t>
      </w:r>
    </w:p>
    <w:p w14:paraId="3870385B" w14:textId="77777777" w:rsidR="00B926A2" w:rsidRPr="00B926A2" w:rsidRDefault="00000000" w:rsidP="00B926A2">
      <w:r>
        <w:pict w14:anchorId="57567C9E">
          <v:rect id="_x0000_i1758" style="width:0;height:1.5pt" o:hralign="center" o:hrstd="t" o:hr="t" fillcolor="#a0a0a0" stroked="f"/>
        </w:pict>
      </w:r>
    </w:p>
    <w:p w14:paraId="442ED413" w14:textId="77777777" w:rsidR="00B926A2" w:rsidRPr="00B926A2" w:rsidRDefault="00B926A2" w:rsidP="00B926A2">
      <w:pPr>
        <w:rPr>
          <w:b/>
          <w:bCs/>
        </w:rPr>
      </w:pPr>
      <w:r w:rsidRPr="00B926A2">
        <w:rPr>
          <w:b/>
          <w:bCs/>
        </w:rPr>
        <w:t>Why the later !match condition is not sufficient by itself</w:t>
      </w:r>
    </w:p>
    <w:p w14:paraId="538AAEA6" w14:textId="77777777" w:rsidR="00B926A2" w:rsidRPr="00B926A2" w:rsidRDefault="00B926A2" w:rsidP="00B926A2">
      <w:r w:rsidRPr="00B926A2">
        <w:t>Even with:</w:t>
      </w:r>
    </w:p>
    <w:p w14:paraId="0A5AF6AB" w14:textId="77777777" w:rsidR="00B926A2" w:rsidRPr="00B926A2" w:rsidRDefault="00B926A2" w:rsidP="00B926A2">
      <w:r w:rsidRPr="00B926A2">
        <w:t xml:space="preserve">if (!match &amp;&amp; </w:t>
      </w:r>
      <w:proofErr w:type="spellStart"/>
      <w:r w:rsidRPr="00B926A2">
        <w:t>fieldList.size</w:t>
      </w:r>
      <w:proofErr w:type="spellEnd"/>
      <w:r w:rsidRPr="00B926A2">
        <w:t>() != 1 &amp;&amp; !(</w:t>
      </w:r>
      <w:proofErr w:type="spellStart"/>
      <w:r w:rsidRPr="00B926A2">
        <w:t>fieldList.get</w:t>
      </w:r>
      <w:proofErr w:type="spellEnd"/>
      <w:r w:rsidRPr="00B926A2">
        <w:t>(0).equals("")))</w:t>
      </w:r>
    </w:p>
    <w:p w14:paraId="5EB5A1DC" w14:textId="77777777" w:rsidR="00B926A2" w:rsidRPr="00B926A2" w:rsidRDefault="00B926A2" w:rsidP="00B926A2">
      <w:r w:rsidRPr="00B926A2">
        <w:t xml:space="preserve">you are still validating </w:t>
      </w:r>
      <w:r w:rsidRPr="00B926A2">
        <w:rPr>
          <w:b/>
          <w:bCs/>
        </w:rPr>
        <w:t>per element</w:t>
      </w:r>
      <w:r w:rsidRPr="00B926A2">
        <w:t xml:space="preserve">, not </w:t>
      </w:r>
      <w:r w:rsidRPr="00B926A2">
        <w:rPr>
          <w:b/>
          <w:bCs/>
        </w:rPr>
        <w:t>per list</w:t>
      </w:r>
      <w:r w:rsidRPr="00B926A2">
        <w:t>.</w:t>
      </w:r>
    </w:p>
    <w:p w14:paraId="790F6769" w14:textId="77777777" w:rsidR="00B926A2" w:rsidRPr="00B926A2" w:rsidRDefault="00B926A2" w:rsidP="00B926A2">
      <w:r w:rsidRPr="00B926A2">
        <w:lastRenderedPageBreak/>
        <w:t>As you already demonstrated, element</w:t>
      </w:r>
      <w:r w:rsidRPr="00B926A2">
        <w:noBreakHyphen/>
        <w:t>level checks can allow the empty string to “slip through” before the validator sees the real field.</w:t>
      </w:r>
    </w:p>
    <w:p w14:paraId="5EFF15F6" w14:textId="77777777" w:rsidR="00B926A2" w:rsidRPr="00B926A2" w:rsidRDefault="00B926A2" w:rsidP="00B926A2">
      <w:r w:rsidRPr="00B926A2">
        <w:t xml:space="preserve">Your </w:t>
      </w:r>
      <w:proofErr w:type="spellStart"/>
      <w:r w:rsidRPr="00B926A2">
        <w:t>userField.equals</w:t>
      </w:r>
      <w:proofErr w:type="spellEnd"/>
      <w:r w:rsidRPr="00B926A2">
        <w:t xml:space="preserve">("") &amp;&amp; </w:t>
      </w:r>
      <w:proofErr w:type="spellStart"/>
      <w:r w:rsidRPr="00B926A2">
        <w:t>fieldList.size</w:t>
      </w:r>
      <w:proofErr w:type="spellEnd"/>
      <w:r w:rsidRPr="00B926A2">
        <w:t xml:space="preserve">() != 1 check is what stops that </w:t>
      </w:r>
      <w:r w:rsidRPr="00B926A2">
        <w:rPr>
          <w:b/>
          <w:bCs/>
        </w:rPr>
        <w:t>early and unambiguously</w:t>
      </w:r>
      <w:r w:rsidRPr="00B926A2">
        <w:t>.</w:t>
      </w:r>
    </w:p>
    <w:p w14:paraId="7AFA7114" w14:textId="77777777" w:rsidR="00B926A2" w:rsidRPr="00B926A2" w:rsidRDefault="00000000" w:rsidP="00B926A2">
      <w:r>
        <w:pict w14:anchorId="2BF7B0E9">
          <v:rect id="_x0000_i1759" style="width:0;height:1.5pt" o:hralign="center" o:hrstd="t" o:hr="t" fillcolor="#a0a0a0" stroked="f"/>
        </w:pict>
      </w:r>
    </w:p>
    <w:p w14:paraId="74D10FFD" w14:textId="77777777" w:rsidR="00B926A2" w:rsidRPr="00B926A2" w:rsidRDefault="00B926A2" w:rsidP="00B926A2">
      <w:pPr>
        <w:rPr>
          <w:b/>
          <w:bCs/>
        </w:rPr>
      </w:pPr>
      <w:r w:rsidRPr="00B926A2">
        <w:rPr>
          <w:b/>
          <w:bCs/>
        </w:rPr>
        <w:t>Correct mental model (this is the key)</w:t>
      </w:r>
    </w:p>
    <w:p w14:paraId="135F4357" w14:textId="77777777" w:rsidR="00B926A2" w:rsidRPr="00B926A2" w:rsidRDefault="00B926A2" w:rsidP="00B926A2">
      <w:r w:rsidRPr="00B926A2">
        <w:t xml:space="preserve">You currently have </w:t>
      </w:r>
      <w:r w:rsidRPr="00B926A2">
        <w:rPr>
          <w:b/>
          <w:bCs/>
        </w:rPr>
        <w:t>two different kinds of rules</w:t>
      </w:r>
      <w:r w:rsidRPr="00B926A2">
        <w:t>, and they must both exist:</w:t>
      </w:r>
    </w:p>
    <w:p w14:paraId="48A71FC5" w14:textId="77777777" w:rsidR="00B926A2" w:rsidRPr="00B926A2" w:rsidRDefault="00B926A2" w:rsidP="00B926A2">
      <w:pPr>
        <w:rPr>
          <w:b/>
          <w:bCs/>
        </w:rPr>
      </w:pPr>
      <w:r w:rsidRPr="00B926A2">
        <w:rPr>
          <w:b/>
          <w:bCs/>
        </w:rPr>
        <w:t>1️</w:t>
      </w:r>
      <w:r w:rsidRPr="00B926A2">
        <w:rPr>
          <w:rFonts w:ascii="Segoe UI Symbol" w:hAnsi="Segoe UI Symbol" w:cs="Segoe UI Symbol"/>
          <w:b/>
          <w:bCs/>
        </w:rPr>
        <w:t>⃣</w:t>
      </w:r>
      <w:r w:rsidRPr="00B926A2">
        <w:rPr>
          <w:b/>
          <w:bCs/>
        </w:rPr>
        <w:t xml:space="preserve"> List</w:t>
      </w:r>
      <w:r w:rsidRPr="00B926A2">
        <w:rPr>
          <w:b/>
          <w:bCs/>
        </w:rPr>
        <w:noBreakHyphen/>
        <w:t>level rule</w:t>
      </w:r>
    </w:p>
    <w:p w14:paraId="4E7AA720" w14:textId="77777777" w:rsidR="00B926A2" w:rsidRPr="00B926A2" w:rsidRDefault="00B926A2" w:rsidP="00B926A2">
      <w:r w:rsidRPr="00B926A2">
        <w:t xml:space="preserve">“An empty schema is allowed </w:t>
      </w:r>
      <w:r w:rsidRPr="00B926A2">
        <w:rPr>
          <w:i/>
          <w:iCs/>
        </w:rPr>
        <w:t>only</w:t>
      </w:r>
      <w:r w:rsidRPr="00B926A2">
        <w:t xml:space="preserve"> when the list is exactly [""].”</w:t>
      </w:r>
    </w:p>
    <w:p w14:paraId="526A594E" w14:textId="77777777" w:rsidR="00B926A2" w:rsidRPr="00B926A2" w:rsidRDefault="00B926A2" w:rsidP="00B926A2">
      <w:r w:rsidRPr="00B926A2">
        <w:rPr>
          <w:rFonts w:ascii="Segoe UI Emoji" w:hAnsi="Segoe UI Emoji" w:cs="Segoe UI Emoji"/>
        </w:rPr>
        <w:t>✅</w:t>
      </w:r>
      <w:r w:rsidRPr="00B926A2">
        <w:t xml:space="preserve"> Enforced by:</w:t>
      </w:r>
    </w:p>
    <w:p w14:paraId="54F0E7A4" w14:textId="77777777" w:rsidR="00B926A2" w:rsidRPr="00B926A2" w:rsidRDefault="00B926A2" w:rsidP="00B926A2">
      <w:r w:rsidRPr="00B926A2">
        <w:t>if (</w:t>
      </w:r>
      <w:proofErr w:type="spellStart"/>
      <w:r w:rsidRPr="00B926A2">
        <w:t>userField.equals</w:t>
      </w:r>
      <w:proofErr w:type="spellEnd"/>
      <w:r w:rsidRPr="00B926A2">
        <w:t xml:space="preserve">("") &amp;&amp; </w:t>
      </w:r>
      <w:proofErr w:type="spellStart"/>
      <w:r w:rsidRPr="00B926A2">
        <w:t>fieldList.size</w:t>
      </w:r>
      <w:proofErr w:type="spellEnd"/>
      <w:r w:rsidRPr="00B926A2">
        <w:t>() != 1)</w:t>
      </w:r>
    </w:p>
    <w:p w14:paraId="38F36468" w14:textId="77777777" w:rsidR="00B926A2" w:rsidRPr="00B926A2" w:rsidRDefault="00000000" w:rsidP="00B926A2">
      <w:r>
        <w:pict w14:anchorId="584AA99E">
          <v:rect id="_x0000_i1760" style="width:0;height:1.5pt" o:hralign="center" o:hrstd="t" o:hr="t" fillcolor="#a0a0a0" stroked="f"/>
        </w:pict>
      </w:r>
    </w:p>
    <w:p w14:paraId="6C5FBDD9" w14:textId="77777777" w:rsidR="00B926A2" w:rsidRPr="00B926A2" w:rsidRDefault="00B926A2" w:rsidP="00B926A2">
      <w:pPr>
        <w:rPr>
          <w:b/>
          <w:bCs/>
        </w:rPr>
      </w:pPr>
      <w:r w:rsidRPr="00B926A2">
        <w:rPr>
          <w:b/>
          <w:bCs/>
        </w:rPr>
        <w:t>2️</w:t>
      </w:r>
      <w:r w:rsidRPr="00B926A2">
        <w:rPr>
          <w:rFonts w:ascii="Segoe UI Symbol" w:hAnsi="Segoe UI Symbol" w:cs="Segoe UI Symbol"/>
          <w:b/>
          <w:bCs/>
        </w:rPr>
        <w:t>⃣</w:t>
      </w:r>
      <w:r w:rsidRPr="00B926A2">
        <w:rPr>
          <w:b/>
          <w:bCs/>
        </w:rPr>
        <w:t xml:space="preserve"> Element</w:t>
      </w:r>
      <w:r w:rsidRPr="00B926A2">
        <w:rPr>
          <w:b/>
          <w:bCs/>
        </w:rPr>
        <w:noBreakHyphen/>
        <w:t>level rule</w:t>
      </w:r>
    </w:p>
    <w:p w14:paraId="30032665" w14:textId="77777777" w:rsidR="00B926A2" w:rsidRPr="00B926A2" w:rsidRDefault="00B926A2" w:rsidP="00B926A2">
      <w:r w:rsidRPr="00B926A2">
        <w:t>“Every non</w:t>
      </w:r>
      <w:r w:rsidRPr="00B926A2">
        <w:noBreakHyphen/>
        <w:t>empty field name must match a real, eligible field.”</w:t>
      </w:r>
    </w:p>
    <w:p w14:paraId="03E4AE36" w14:textId="77777777" w:rsidR="00B926A2" w:rsidRPr="00B926A2" w:rsidRDefault="00B926A2" w:rsidP="00B926A2">
      <w:r w:rsidRPr="00B926A2">
        <w:rPr>
          <w:rFonts w:ascii="Segoe UI Emoji" w:hAnsi="Segoe UI Emoji" w:cs="Segoe UI Emoji"/>
        </w:rPr>
        <w:t>✅</w:t>
      </w:r>
      <w:r w:rsidRPr="00B926A2">
        <w:t xml:space="preserve"> Enforced by your match logic.</w:t>
      </w:r>
    </w:p>
    <w:p w14:paraId="76FC05F6" w14:textId="77777777" w:rsidR="00B926A2" w:rsidRPr="00B926A2" w:rsidRDefault="00B926A2" w:rsidP="00B926A2">
      <w:r w:rsidRPr="00B926A2">
        <w:t xml:space="preserve">Trying to collapse both rules into a single </w:t>
      </w:r>
      <w:proofErr w:type="spellStart"/>
      <w:r w:rsidRPr="00B926A2">
        <w:t>boolean</w:t>
      </w:r>
      <w:proofErr w:type="spellEnd"/>
      <w:r w:rsidRPr="00B926A2">
        <w:t xml:space="preserve"> expression is what caused the earlier confusion.</w:t>
      </w:r>
    </w:p>
    <w:p w14:paraId="3D7D9EFC" w14:textId="77777777" w:rsidR="00B926A2" w:rsidRPr="00B926A2" w:rsidRDefault="00000000" w:rsidP="00B926A2">
      <w:r>
        <w:pict w14:anchorId="4359FD79">
          <v:rect id="_x0000_i1761" style="width:0;height:1.5pt" o:hralign="center" o:hrstd="t" o:hr="t" fillcolor="#a0a0a0" stroked="f"/>
        </w:pict>
      </w:r>
    </w:p>
    <w:p w14:paraId="174903B0" w14:textId="77777777" w:rsidR="00B926A2" w:rsidRPr="00B926A2" w:rsidRDefault="00B926A2" w:rsidP="00B926A2">
      <w:pPr>
        <w:rPr>
          <w:b/>
          <w:bCs/>
        </w:rPr>
      </w:pPr>
      <w:r w:rsidRPr="00B926A2">
        <w:rPr>
          <w:b/>
          <w:bCs/>
        </w:rPr>
        <w:t>Final conclusion</w:t>
      </w:r>
    </w:p>
    <w:p w14:paraId="671F3E1E" w14:textId="77777777" w:rsidR="00B926A2" w:rsidRPr="00B926A2" w:rsidRDefault="00B926A2" w:rsidP="00B926A2">
      <w:r w:rsidRPr="00B926A2">
        <w:rPr>
          <w:rFonts w:ascii="Segoe UI Emoji" w:hAnsi="Segoe UI Emoji" w:cs="Segoe UI Emoji"/>
        </w:rPr>
        <w:t>✅</w:t>
      </w:r>
      <w:r w:rsidRPr="00B926A2">
        <w:t xml:space="preserve"> </w:t>
      </w:r>
      <w:r w:rsidRPr="00B926A2">
        <w:rPr>
          <w:b/>
          <w:bCs/>
        </w:rPr>
        <w:t>You are correct</w:t>
      </w:r>
      <w:r w:rsidRPr="00B926A2">
        <w:br/>
      </w:r>
      <w:r w:rsidRPr="00B926A2">
        <w:rPr>
          <w:rFonts w:ascii="Segoe UI Emoji" w:hAnsi="Segoe UI Emoji" w:cs="Segoe UI Emoji"/>
        </w:rPr>
        <w:t>✅</w:t>
      </w:r>
      <w:r w:rsidRPr="00B926A2">
        <w:t xml:space="preserve"> That check is necessary with your current normalization strategy</w:t>
      </w:r>
      <w:r w:rsidRPr="00B926A2">
        <w:br/>
      </w:r>
      <w:r w:rsidRPr="00B926A2">
        <w:rPr>
          <w:rFonts w:ascii="Segoe UI Emoji" w:hAnsi="Segoe UI Emoji" w:cs="Segoe UI Emoji"/>
        </w:rPr>
        <w:t>✅</w:t>
      </w:r>
      <w:r w:rsidRPr="00B926A2">
        <w:t xml:space="preserve"> Removing it re</w:t>
      </w:r>
      <w:r w:rsidRPr="00B926A2">
        <w:noBreakHyphen/>
        <w:t>introduces the (space),id bug</w:t>
      </w:r>
      <w:r w:rsidRPr="00B926A2">
        <w:br/>
      </w:r>
      <w:r w:rsidRPr="00B926A2">
        <w:rPr>
          <w:rFonts w:ascii="Segoe UI Emoji" w:hAnsi="Segoe UI Emoji" w:cs="Segoe UI Emoji"/>
        </w:rPr>
        <w:t>✅</w:t>
      </w:r>
      <w:r w:rsidRPr="00B926A2">
        <w:t xml:space="preserve"> Keeping it makes the validation logic sound and explicit</w:t>
      </w:r>
    </w:p>
    <w:p w14:paraId="349EF42B" w14:textId="77777777" w:rsidR="00B926A2" w:rsidRPr="00B926A2" w:rsidRDefault="00B926A2" w:rsidP="00B926A2">
      <w:r w:rsidRPr="00B926A2">
        <w:t xml:space="preserve">At this point, your validation logic is no longer accidental — it is </w:t>
      </w:r>
      <w:r w:rsidRPr="00B926A2">
        <w:rPr>
          <w:b/>
          <w:bCs/>
        </w:rPr>
        <w:t>intentionally encoding your schema grammar</w:t>
      </w:r>
      <w:r w:rsidRPr="00B926A2">
        <w:t>.</w:t>
      </w:r>
    </w:p>
    <w:p w14:paraId="5109E558" w14:textId="77777777" w:rsidR="00B926A2" w:rsidRPr="00B926A2" w:rsidRDefault="00000000" w:rsidP="00B926A2">
      <w:r>
        <w:pict w14:anchorId="6E5DD416">
          <v:rect id="_x0000_i1762" style="width:0;height:1.5pt" o:hralign="center" o:hrstd="t" o:hr="t" fillcolor="#a0a0a0" stroked="f"/>
        </w:pict>
      </w:r>
    </w:p>
    <w:p w14:paraId="03B04501" w14:textId="77777777" w:rsidR="00B926A2" w:rsidRPr="00B926A2" w:rsidRDefault="00B926A2" w:rsidP="00B926A2">
      <w:pPr>
        <w:rPr>
          <w:b/>
          <w:bCs/>
        </w:rPr>
      </w:pPr>
      <w:r w:rsidRPr="00B926A2">
        <w:rPr>
          <w:b/>
          <w:bCs/>
        </w:rPr>
        <w:t>One</w:t>
      </w:r>
      <w:r w:rsidRPr="00B926A2">
        <w:rPr>
          <w:b/>
          <w:bCs/>
        </w:rPr>
        <w:noBreakHyphen/>
        <w:t>sentence takeaway</w:t>
      </w:r>
    </w:p>
    <w:p w14:paraId="1C53D749" w14:textId="77777777" w:rsidR="00B926A2" w:rsidRPr="00B926A2" w:rsidRDefault="00B926A2" w:rsidP="00B926A2">
      <w:r w:rsidRPr="00B926A2">
        <w:rPr>
          <w:b/>
          <w:bCs/>
        </w:rPr>
        <w:lastRenderedPageBreak/>
        <w:t xml:space="preserve">Yes — because whitespace is normalized to empty strings, the </w:t>
      </w:r>
      <w:proofErr w:type="spellStart"/>
      <w:r w:rsidRPr="00B926A2">
        <w:rPr>
          <w:b/>
          <w:bCs/>
        </w:rPr>
        <w:t>userField.equals</w:t>
      </w:r>
      <w:proofErr w:type="spellEnd"/>
      <w:r w:rsidRPr="00B926A2">
        <w:rPr>
          <w:b/>
          <w:bCs/>
        </w:rPr>
        <w:t xml:space="preserve">("") &amp;&amp; </w:t>
      </w:r>
      <w:proofErr w:type="spellStart"/>
      <w:r w:rsidRPr="00B926A2">
        <w:rPr>
          <w:b/>
          <w:bCs/>
        </w:rPr>
        <w:t>fieldList.size</w:t>
      </w:r>
      <w:proofErr w:type="spellEnd"/>
      <w:r w:rsidRPr="00B926A2">
        <w:rPr>
          <w:b/>
          <w:bCs/>
        </w:rPr>
        <w:t>() != 1 check is required to prevent mixed empty/non</w:t>
      </w:r>
      <w:r w:rsidRPr="00B926A2">
        <w:rPr>
          <w:b/>
          <w:bCs/>
        </w:rPr>
        <w:noBreakHyphen/>
        <w:t>empty schemas like (space),id, and it should remain.</w:t>
      </w:r>
    </w:p>
    <w:p w14:paraId="5776CD88" w14:textId="77777777" w:rsidR="00B926A2" w:rsidRPr="00B926A2" w:rsidRDefault="00B926A2" w:rsidP="00B926A2">
      <w:r w:rsidRPr="00B926A2">
        <w:t>You’ve reasoned this through correctly.</w:t>
      </w:r>
    </w:p>
    <w:p w14:paraId="026F8AB1" w14:textId="77777777" w:rsidR="00831346" w:rsidRPr="00831346" w:rsidRDefault="00831346" w:rsidP="00831346">
      <w:r w:rsidRPr="00831346">
        <w:t>Short answer:</w:t>
      </w:r>
    </w:p>
    <w:p w14:paraId="0C285782" w14:textId="77777777" w:rsidR="00831346" w:rsidRPr="00831346" w:rsidRDefault="00831346" w:rsidP="00831346">
      <w:r w:rsidRPr="00831346">
        <w:rPr>
          <w:b/>
          <w:bCs/>
        </w:rPr>
        <w:t xml:space="preserve">Yes — </w:t>
      </w:r>
      <w:proofErr w:type="spellStart"/>
      <w:r w:rsidRPr="00831346">
        <w:rPr>
          <w:b/>
          <w:bCs/>
        </w:rPr>
        <w:t>SchemaDefinition</w:t>
      </w:r>
      <w:proofErr w:type="spellEnd"/>
      <w:r w:rsidRPr="00831346">
        <w:rPr>
          <w:b/>
          <w:bCs/>
        </w:rPr>
        <w:t xml:space="preserve"> </w:t>
      </w:r>
      <w:r w:rsidRPr="00831346">
        <w:rPr>
          <w:b/>
          <w:bCs/>
          <w:i/>
          <w:iCs/>
        </w:rPr>
        <w:t>should</w:t>
      </w:r>
      <w:r w:rsidRPr="00831346">
        <w:rPr>
          <w:b/>
          <w:bCs/>
        </w:rPr>
        <w:t xml:space="preserve"> be instantiated.</w:t>
      </w:r>
      <w:r w:rsidRPr="00831346">
        <w:br/>
        <w:t xml:space="preserve">It represents </w:t>
      </w:r>
      <w:r w:rsidRPr="00831346">
        <w:rPr>
          <w:b/>
          <w:bCs/>
        </w:rPr>
        <w:t>user</w:t>
      </w:r>
      <w:r w:rsidRPr="00831346">
        <w:rPr>
          <w:b/>
          <w:bCs/>
        </w:rPr>
        <w:noBreakHyphen/>
        <w:t>defined runtime state</w:t>
      </w:r>
      <w:r w:rsidRPr="00831346">
        <w:t>, not static framework metadata.</w:t>
      </w:r>
    </w:p>
    <w:p w14:paraId="02B1DA58" w14:textId="77777777" w:rsidR="00831346" w:rsidRPr="00831346" w:rsidRDefault="00831346" w:rsidP="00831346">
      <w:r w:rsidRPr="00831346">
        <w:t xml:space="preserve">If it were </w:t>
      </w:r>
      <w:r w:rsidRPr="00831346">
        <w:rPr>
          <w:i/>
          <w:iCs/>
        </w:rPr>
        <w:t>not</w:t>
      </w:r>
      <w:r w:rsidRPr="00831346">
        <w:t xml:space="preserve"> instantiated, that would actually break the conceptual model you’ve been building.</w:t>
      </w:r>
    </w:p>
    <w:p w14:paraId="7C120A58" w14:textId="77777777" w:rsidR="00831346" w:rsidRPr="00831346" w:rsidRDefault="00831346" w:rsidP="00831346">
      <w:r w:rsidRPr="00831346">
        <w:t>Let me explain this clearly and tie it to the architecture you already have.</w:t>
      </w:r>
    </w:p>
    <w:p w14:paraId="5B23BF3E" w14:textId="77777777" w:rsidR="00831346" w:rsidRPr="00831346" w:rsidRDefault="00000000" w:rsidP="00831346">
      <w:r>
        <w:pict w14:anchorId="29F0E780">
          <v:rect id="_x0000_i1763" style="width:0;height:1.5pt" o:hralign="center" o:hrstd="t" o:hr="t" fillcolor="#a0a0a0" stroked="f"/>
        </w:pict>
      </w:r>
    </w:p>
    <w:p w14:paraId="056C9F58" w14:textId="77777777" w:rsidR="00831346" w:rsidRPr="00831346" w:rsidRDefault="00831346" w:rsidP="00831346">
      <w:pPr>
        <w:rPr>
          <w:b/>
          <w:bCs/>
        </w:rPr>
      </w:pPr>
      <w:r w:rsidRPr="00831346">
        <w:rPr>
          <w:b/>
          <w:bCs/>
        </w:rPr>
        <w:t xml:space="preserve">What </w:t>
      </w:r>
      <w:proofErr w:type="spellStart"/>
      <w:r w:rsidRPr="00831346">
        <w:rPr>
          <w:b/>
          <w:bCs/>
        </w:rPr>
        <w:t>SchemaDefinition</w:t>
      </w:r>
      <w:proofErr w:type="spellEnd"/>
      <w:r w:rsidRPr="00831346">
        <w:rPr>
          <w:b/>
          <w:bCs/>
        </w:rPr>
        <w:t xml:space="preserve"> conceptually represents</w:t>
      </w:r>
    </w:p>
    <w:p w14:paraId="3329A313" w14:textId="77777777" w:rsidR="00831346" w:rsidRPr="00831346" w:rsidRDefault="00831346" w:rsidP="00831346">
      <w:r w:rsidRPr="00831346">
        <w:t xml:space="preserve">In </w:t>
      </w:r>
      <w:r w:rsidRPr="00831346">
        <w:rPr>
          <w:i/>
          <w:iCs/>
        </w:rPr>
        <w:t>your</w:t>
      </w:r>
      <w:r w:rsidRPr="00831346">
        <w:t xml:space="preserve"> system, a schema definition is:</w:t>
      </w:r>
    </w:p>
    <w:p w14:paraId="5F61DAE7"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Created </w:t>
      </w:r>
      <w:r w:rsidRPr="00831346">
        <w:rPr>
          <w:b/>
          <w:bCs/>
        </w:rPr>
        <w:t>at runtime</w:t>
      </w:r>
    </w:p>
    <w:p w14:paraId="4817C94D"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Defined </w:t>
      </w:r>
      <w:r w:rsidRPr="00831346">
        <w:rPr>
          <w:b/>
          <w:bCs/>
        </w:rPr>
        <w:t>by the user</w:t>
      </w:r>
    </w:p>
    <w:p w14:paraId="539272B4"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Has a </w:t>
      </w:r>
      <w:r w:rsidRPr="00831346">
        <w:rPr>
          <w:b/>
          <w:bCs/>
        </w:rPr>
        <w:t>name</w:t>
      </w:r>
    </w:p>
    <w:p w14:paraId="3447342A"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Is tied to a </w:t>
      </w:r>
      <w:r w:rsidRPr="00831346">
        <w:rPr>
          <w:b/>
          <w:bCs/>
        </w:rPr>
        <w:t>specific base class</w:t>
      </w:r>
    </w:p>
    <w:p w14:paraId="2AA901C1"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Has a </w:t>
      </w:r>
      <w:r w:rsidRPr="00831346">
        <w:rPr>
          <w:b/>
          <w:bCs/>
        </w:rPr>
        <w:t>specific set of selected fields</w:t>
      </w:r>
    </w:p>
    <w:p w14:paraId="30B5226E" w14:textId="77777777" w:rsidR="00831346" w:rsidRPr="00831346" w:rsidRDefault="00831346" w:rsidP="00831346">
      <w:pPr>
        <w:numPr>
          <w:ilvl w:val="0"/>
          <w:numId w:val="919"/>
        </w:numPr>
      </w:pPr>
      <w:r w:rsidRPr="00831346">
        <w:rPr>
          <w:rFonts w:ascii="Segoe UI Emoji" w:hAnsi="Segoe UI Emoji" w:cs="Segoe UI Emoji"/>
        </w:rPr>
        <w:t>✅</w:t>
      </w:r>
      <w:r w:rsidRPr="00831346">
        <w:t xml:space="preserve"> May later have </w:t>
      </w:r>
      <w:r w:rsidRPr="00831346">
        <w:rPr>
          <w:b/>
          <w:bCs/>
        </w:rPr>
        <w:t>objects created from it</w:t>
      </w:r>
    </w:p>
    <w:p w14:paraId="2FF69D38" w14:textId="77777777" w:rsidR="00831346" w:rsidRPr="00831346" w:rsidRDefault="00831346" w:rsidP="00831346">
      <w:r w:rsidRPr="00831346">
        <w:t xml:space="preserve">That means a schema definition is </w:t>
      </w:r>
      <w:r w:rsidRPr="00831346">
        <w:rPr>
          <w:b/>
          <w:bCs/>
        </w:rPr>
        <w:t>data</w:t>
      </w:r>
      <w:r w:rsidRPr="00831346">
        <w:t>, not behavior.</w:t>
      </w:r>
    </w:p>
    <w:p w14:paraId="22FA3D38" w14:textId="77777777" w:rsidR="00831346" w:rsidRPr="00831346" w:rsidRDefault="00831346" w:rsidP="00831346">
      <w:r w:rsidRPr="00831346">
        <w:t>And in object</w:t>
      </w:r>
      <w:r w:rsidRPr="00831346">
        <w:noBreakHyphen/>
        <w:t>oriented design:</w:t>
      </w:r>
    </w:p>
    <w:p w14:paraId="750B58F2" w14:textId="77777777" w:rsidR="00831346" w:rsidRPr="00831346" w:rsidRDefault="00831346" w:rsidP="00831346">
      <w:r w:rsidRPr="00831346">
        <w:rPr>
          <w:b/>
          <w:bCs/>
        </w:rPr>
        <w:t>Anything that represents runtime data with identity should be an object.</w:t>
      </w:r>
    </w:p>
    <w:p w14:paraId="4F602051" w14:textId="77777777" w:rsidR="00831346" w:rsidRPr="00831346" w:rsidRDefault="00831346" w:rsidP="00831346">
      <w:r w:rsidRPr="00831346">
        <w:t xml:space="preserve">That object is </w:t>
      </w:r>
      <w:proofErr w:type="spellStart"/>
      <w:r w:rsidRPr="00831346">
        <w:t>SchemaDefinition</w:t>
      </w:r>
      <w:proofErr w:type="spellEnd"/>
      <w:r w:rsidRPr="00831346">
        <w:t>.</w:t>
      </w:r>
    </w:p>
    <w:p w14:paraId="35C4AC8D" w14:textId="77777777" w:rsidR="00831346" w:rsidRPr="00831346" w:rsidRDefault="00000000" w:rsidP="00831346">
      <w:r>
        <w:pict w14:anchorId="19EDD8E4">
          <v:rect id="_x0000_i1764" style="width:0;height:1.5pt" o:hralign="center" o:hrstd="t" o:hr="t" fillcolor="#a0a0a0" stroked="f"/>
        </w:pict>
      </w:r>
    </w:p>
    <w:p w14:paraId="551C70FE" w14:textId="77777777" w:rsidR="00831346" w:rsidRPr="00831346" w:rsidRDefault="00831346" w:rsidP="00831346">
      <w:pPr>
        <w:rPr>
          <w:b/>
          <w:bCs/>
        </w:rPr>
      </w:pPr>
      <w:r w:rsidRPr="00831346">
        <w:rPr>
          <w:b/>
          <w:bCs/>
        </w:rPr>
        <w:t xml:space="preserve">Why </w:t>
      </w:r>
      <w:proofErr w:type="spellStart"/>
      <w:r w:rsidRPr="00831346">
        <w:rPr>
          <w:b/>
          <w:bCs/>
        </w:rPr>
        <w:t>SchemaDefinition</w:t>
      </w:r>
      <w:proofErr w:type="spellEnd"/>
      <w:r w:rsidRPr="00831346">
        <w:rPr>
          <w:b/>
          <w:bCs/>
        </w:rPr>
        <w:t xml:space="preserve"> should NOT be static</w:t>
      </w:r>
    </w:p>
    <w:p w14:paraId="3F279CF6" w14:textId="77777777" w:rsidR="00831346" w:rsidRPr="00831346" w:rsidRDefault="00831346" w:rsidP="00831346">
      <w:r w:rsidRPr="00831346">
        <w:t xml:space="preserve">If </w:t>
      </w:r>
      <w:proofErr w:type="spellStart"/>
      <w:r w:rsidRPr="00831346">
        <w:t>SchemaDefinition</w:t>
      </w:r>
      <w:proofErr w:type="spellEnd"/>
      <w:r w:rsidRPr="00831346">
        <w:t xml:space="preserve"> were static or non</w:t>
      </w:r>
      <w:r w:rsidRPr="00831346">
        <w:noBreakHyphen/>
        <w:t>instantiated:</w:t>
      </w:r>
    </w:p>
    <w:p w14:paraId="6DBD574A" w14:textId="77777777" w:rsidR="00831346" w:rsidRPr="00831346" w:rsidRDefault="00831346" w:rsidP="00831346">
      <w:pPr>
        <w:numPr>
          <w:ilvl w:val="0"/>
          <w:numId w:val="920"/>
        </w:numPr>
      </w:pPr>
      <w:r w:rsidRPr="00831346">
        <w:t xml:space="preserve">You could only have </w:t>
      </w:r>
      <w:r w:rsidRPr="00831346">
        <w:rPr>
          <w:b/>
          <w:bCs/>
        </w:rPr>
        <w:t>one schema</w:t>
      </w:r>
    </w:p>
    <w:p w14:paraId="13CAAE7E" w14:textId="77777777" w:rsidR="00831346" w:rsidRPr="00831346" w:rsidRDefault="00831346" w:rsidP="00831346">
      <w:pPr>
        <w:numPr>
          <w:ilvl w:val="0"/>
          <w:numId w:val="920"/>
        </w:numPr>
      </w:pPr>
      <w:r w:rsidRPr="00831346">
        <w:lastRenderedPageBreak/>
        <w:t>Or schemas would overwrite each other</w:t>
      </w:r>
    </w:p>
    <w:p w14:paraId="6194CDF2" w14:textId="77777777" w:rsidR="00831346" w:rsidRPr="00831346" w:rsidRDefault="00831346" w:rsidP="00831346">
      <w:pPr>
        <w:numPr>
          <w:ilvl w:val="0"/>
          <w:numId w:val="920"/>
        </w:numPr>
      </w:pPr>
      <w:r w:rsidRPr="00831346">
        <w:t>You couldn’t store multiple schemas in a registry</w:t>
      </w:r>
    </w:p>
    <w:p w14:paraId="24ADA345" w14:textId="77777777" w:rsidR="00831346" w:rsidRPr="00831346" w:rsidRDefault="00831346" w:rsidP="00831346">
      <w:pPr>
        <w:numPr>
          <w:ilvl w:val="0"/>
          <w:numId w:val="920"/>
        </w:numPr>
      </w:pPr>
      <w:r w:rsidRPr="00831346">
        <w:t>You couldn’t reference schemas later by name</w:t>
      </w:r>
    </w:p>
    <w:p w14:paraId="345D4630" w14:textId="77777777" w:rsidR="00831346" w:rsidRPr="00831346" w:rsidRDefault="00831346" w:rsidP="00831346">
      <w:pPr>
        <w:numPr>
          <w:ilvl w:val="0"/>
          <w:numId w:val="920"/>
        </w:numPr>
      </w:pPr>
      <w:r w:rsidRPr="00831346">
        <w:t>You couldn’t remove or list schemas cleanly</w:t>
      </w:r>
    </w:p>
    <w:p w14:paraId="795A7B26" w14:textId="77777777" w:rsidR="00831346" w:rsidRPr="00831346" w:rsidRDefault="00831346" w:rsidP="00831346">
      <w:r w:rsidRPr="00831346">
        <w:t>But your CLI explicitly supports:</w:t>
      </w:r>
    </w:p>
    <w:p w14:paraId="1F33473C" w14:textId="77777777" w:rsidR="00831346" w:rsidRPr="00831346" w:rsidRDefault="00831346" w:rsidP="00831346">
      <w:r w:rsidRPr="00831346">
        <w:t>“Define new schema”</w:t>
      </w:r>
      <w:r w:rsidRPr="00831346">
        <w:br/>
        <w:t>“List schemas”</w:t>
      </w:r>
      <w:r w:rsidRPr="00831346">
        <w:br/>
        <w:t>“Create object from schema”</w:t>
      </w:r>
    </w:p>
    <w:p w14:paraId="0D4087F7" w14:textId="77777777" w:rsidR="00831346" w:rsidRPr="00831346" w:rsidRDefault="00831346" w:rsidP="00831346">
      <w:r w:rsidRPr="00831346">
        <w:t xml:space="preserve">Those actions </w:t>
      </w:r>
      <w:r w:rsidRPr="00831346">
        <w:rPr>
          <w:i/>
          <w:iCs/>
        </w:rPr>
        <w:t>require</w:t>
      </w:r>
      <w:r w:rsidRPr="00831346">
        <w:t xml:space="preserve"> schema instances.</w:t>
      </w:r>
    </w:p>
    <w:p w14:paraId="7FACC6EC" w14:textId="77777777" w:rsidR="00831346" w:rsidRPr="00831346" w:rsidRDefault="00000000" w:rsidP="00831346">
      <w:r>
        <w:pict w14:anchorId="54A66FEE">
          <v:rect id="_x0000_i1765" style="width:0;height:1.5pt" o:hralign="center" o:hrstd="t" o:hr="t" fillcolor="#a0a0a0" stroked="f"/>
        </w:pict>
      </w:r>
    </w:p>
    <w:p w14:paraId="225854C8" w14:textId="77777777" w:rsidR="00831346" w:rsidRPr="00831346" w:rsidRDefault="00831346" w:rsidP="00831346">
      <w:pPr>
        <w:rPr>
          <w:b/>
          <w:bCs/>
        </w:rPr>
      </w:pPr>
      <w:r w:rsidRPr="00831346">
        <w:rPr>
          <w:b/>
          <w:bCs/>
        </w:rPr>
        <w:t xml:space="preserve">How </w:t>
      </w:r>
      <w:proofErr w:type="spellStart"/>
      <w:r w:rsidRPr="00831346">
        <w:rPr>
          <w:b/>
          <w:bCs/>
        </w:rPr>
        <w:t>SchemaDefinition</w:t>
      </w:r>
      <w:proofErr w:type="spellEnd"/>
      <w:r w:rsidRPr="00831346">
        <w:rPr>
          <w:b/>
          <w:bCs/>
        </w:rPr>
        <w:t xml:space="preserve"> fits with your existing classes</w:t>
      </w:r>
    </w:p>
    <w:p w14:paraId="31B938AD" w14:textId="77777777" w:rsidR="00831346" w:rsidRPr="00831346" w:rsidRDefault="00831346" w:rsidP="00831346">
      <w:r w:rsidRPr="00831346">
        <w:t>You already have a very clean separation:</w:t>
      </w:r>
    </w:p>
    <w:p w14:paraId="29C00B48" w14:textId="77777777" w:rsidR="00831346" w:rsidRPr="00831346" w:rsidRDefault="00831346" w:rsidP="00831346">
      <w:pPr>
        <w:rPr>
          <w:b/>
          <w:bCs/>
        </w:rPr>
      </w:pPr>
      <w:proofErr w:type="spellStart"/>
      <w:r w:rsidRPr="00831346">
        <w:rPr>
          <w:b/>
          <w:bCs/>
        </w:rPr>
        <w:t>SchemaRegistry</w:t>
      </w:r>
      <w:proofErr w:type="spellEnd"/>
    </w:p>
    <w:p w14:paraId="477D991B" w14:textId="77777777" w:rsidR="00831346" w:rsidRPr="00831346" w:rsidRDefault="00831346" w:rsidP="00831346">
      <w:pPr>
        <w:numPr>
          <w:ilvl w:val="0"/>
          <w:numId w:val="921"/>
        </w:numPr>
      </w:pPr>
      <w:r w:rsidRPr="00831346">
        <w:t xml:space="preserve">Stores </w:t>
      </w:r>
      <w:r w:rsidRPr="00831346">
        <w:rPr>
          <w:b/>
          <w:bCs/>
        </w:rPr>
        <w:t>facts</w:t>
      </w:r>
    </w:p>
    <w:p w14:paraId="38677361" w14:textId="77777777" w:rsidR="00831346" w:rsidRPr="00831346" w:rsidRDefault="00831346" w:rsidP="00831346">
      <w:pPr>
        <w:numPr>
          <w:ilvl w:val="0"/>
          <w:numId w:val="921"/>
        </w:numPr>
      </w:pPr>
      <w:r w:rsidRPr="00831346">
        <w:t xml:space="preserve">Holds: </w:t>
      </w:r>
    </w:p>
    <w:p w14:paraId="73C23085" w14:textId="77777777" w:rsidR="00831346" w:rsidRPr="00831346" w:rsidRDefault="00831346" w:rsidP="00831346">
      <w:pPr>
        <w:numPr>
          <w:ilvl w:val="1"/>
          <w:numId w:val="921"/>
        </w:numPr>
      </w:pPr>
      <w:r w:rsidRPr="00831346">
        <w:t>base classes</w:t>
      </w:r>
    </w:p>
    <w:p w14:paraId="7BCC47D0" w14:textId="77777777" w:rsidR="00831346" w:rsidRPr="00831346" w:rsidRDefault="00831346" w:rsidP="00831346">
      <w:pPr>
        <w:numPr>
          <w:ilvl w:val="1"/>
          <w:numId w:val="921"/>
        </w:numPr>
      </w:pPr>
      <w:r w:rsidRPr="00831346">
        <w:t>schema definitions</w:t>
      </w:r>
    </w:p>
    <w:p w14:paraId="66EBED2C" w14:textId="77777777" w:rsidR="00831346" w:rsidRPr="00831346" w:rsidRDefault="00831346" w:rsidP="00831346">
      <w:pPr>
        <w:numPr>
          <w:ilvl w:val="0"/>
          <w:numId w:val="921"/>
        </w:numPr>
      </w:pPr>
      <w:r w:rsidRPr="00831346">
        <w:t>Long</w:t>
      </w:r>
      <w:r w:rsidRPr="00831346">
        <w:noBreakHyphen/>
        <w:t>lived</w:t>
      </w:r>
    </w:p>
    <w:p w14:paraId="03F69F82" w14:textId="77777777" w:rsidR="00831346" w:rsidRPr="00831346" w:rsidRDefault="00831346" w:rsidP="00831346">
      <w:pPr>
        <w:rPr>
          <w:b/>
          <w:bCs/>
        </w:rPr>
      </w:pPr>
      <w:proofErr w:type="spellStart"/>
      <w:r w:rsidRPr="00831346">
        <w:rPr>
          <w:b/>
          <w:bCs/>
        </w:rPr>
        <w:t>SchemaValidator</w:t>
      </w:r>
      <w:proofErr w:type="spellEnd"/>
    </w:p>
    <w:p w14:paraId="2751EEA2" w14:textId="77777777" w:rsidR="00831346" w:rsidRPr="00831346" w:rsidRDefault="00831346" w:rsidP="00831346">
      <w:pPr>
        <w:numPr>
          <w:ilvl w:val="0"/>
          <w:numId w:val="922"/>
        </w:numPr>
      </w:pPr>
      <w:r w:rsidRPr="00831346">
        <w:t xml:space="preserve">Enforces </w:t>
      </w:r>
      <w:r w:rsidRPr="00831346">
        <w:rPr>
          <w:b/>
          <w:bCs/>
        </w:rPr>
        <w:t>rules</w:t>
      </w:r>
    </w:p>
    <w:p w14:paraId="0D3C7D5E" w14:textId="77777777" w:rsidR="00831346" w:rsidRPr="00831346" w:rsidRDefault="00831346" w:rsidP="00831346">
      <w:pPr>
        <w:numPr>
          <w:ilvl w:val="0"/>
          <w:numId w:val="922"/>
        </w:numPr>
      </w:pPr>
      <w:r w:rsidRPr="00831346">
        <w:t>Does not store state</w:t>
      </w:r>
    </w:p>
    <w:p w14:paraId="64A241AF" w14:textId="77777777" w:rsidR="00831346" w:rsidRPr="00831346" w:rsidRDefault="00831346" w:rsidP="00831346">
      <w:pPr>
        <w:rPr>
          <w:b/>
          <w:bCs/>
        </w:rPr>
      </w:pPr>
      <w:r w:rsidRPr="00831346">
        <w:rPr>
          <w:rFonts w:ascii="Segoe UI Emoji" w:hAnsi="Segoe UI Emoji" w:cs="Segoe UI Emoji"/>
          <w:b/>
          <w:bCs/>
        </w:rPr>
        <w:t>✅</w:t>
      </w:r>
      <w:r w:rsidRPr="00831346">
        <w:rPr>
          <w:b/>
          <w:bCs/>
        </w:rPr>
        <w:t xml:space="preserve"> </w:t>
      </w:r>
      <w:proofErr w:type="spellStart"/>
      <w:r w:rsidRPr="00831346">
        <w:rPr>
          <w:b/>
          <w:bCs/>
        </w:rPr>
        <w:t>SchemaDefinition</w:t>
      </w:r>
      <w:proofErr w:type="spellEnd"/>
    </w:p>
    <w:p w14:paraId="3FBEBBCD" w14:textId="77777777" w:rsidR="00831346" w:rsidRPr="00831346" w:rsidRDefault="00831346" w:rsidP="00831346">
      <w:pPr>
        <w:numPr>
          <w:ilvl w:val="0"/>
          <w:numId w:val="923"/>
        </w:numPr>
      </w:pPr>
      <w:r w:rsidRPr="00831346">
        <w:t xml:space="preserve">Represents </w:t>
      </w:r>
      <w:r w:rsidRPr="00831346">
        <w:rPr>
          <w:b/>
          <w:bCs/>
        </w:rPr>
        <w:t>one schema</w:t>
      </w:r>
    </w:p>
    <w:p w14:paraId="13379086" w14:textId="77777777" w:rsidR="00831346" w:rsidRPr="00831346" w:rsidRDefault="00831346" w:rsidP="00831346">
      <w:pPr>
        <w:numPr>
          <w:ilvl w:val="0"/>
          <w:numId w:val="923"/>
        </w:numPr>
      </w:pPr>
      <w:r w:rsidRPr="00831346">
        <w:t xml:space="preserve">Holds: </w:t>
      </w:r>
    </w:p>
    <w:p w14:paraId="55B0317B" w14:textId="77777777" w:rsidR="00831346" w:rsidRPr="00831346" w:rsidRDefault="00831346" w:rsidP="00831346">
      <w:pPr>
        <w:numPr>
          <w:ilvl w:val="1"/>
          <w:numId w:val="923"/>
        </w:numPr>
      </w:pPr>
      <w:r w:rsidRPr="00831346">
        <w:t>schema name</w:t>
      </w:r>
    </w:p>
    <w:p w14:paraId="63671C7D" w14:textId="77777777" w:rsidR="00831346" w:rsidRPr="00831346" w:rsidRDefault="00831346" w:rsidP="00831346">
      <w:pPr>
        <w:numPr>
          <w:ilvl w:val="1"/>
          <w:numId w:val="923"/>
        </w:numPr>
      </w:pPr>
      <w:r w:rsidRPr="00831346">
        <w:t>base class</w:t>
      </w:r>
    </w:p>
    <w:p w14:paraId="05BCDB54" w14:textId="77777777" w:rsidR="00831346" w:rsidRPr="00831346" w:rsidRDefault="00831346" w:rsidP="00831346">
      <w:pPr>
        <w:numPr>
          <w:ilvl w:val="1"/>
          <w:numId w:val="923"/>
        </w:numPr>
      </w:pPr>
      <w:r w:rsidRPr="00831346">
        <w:lastRenderedPageBreak/>
        <w:t>selected fields</w:t>
      </w:r>
    </w:p>
    <w:p w14:paraId="3936D8EB" w14:textId="77777777" w:rsidR="00831346" w:rsidRPr="00831346" w:rsidRDefault="00831346" w:rsidP="00831346">
      <w:pPr>
        <w:numPr>
          <w:ilvl w:val="0"/>
          <w:numId w:val="923"/>
        </w:numPr>
      </w:pPr>
      <w:r w:rsidRPr="00831346">
        <w:t>Created when the user defines a schema</w:t>
      </w:r>
    </w:p>
    <w:p w14:paraId="082C7A14" w14:textId="77777777" w:rsidR="00831346" w:rsidRPr="00831346" w:rsidRDefault="00831346" w:rsidP="00831346">
      <w:pPr>
        <w:numPr>
          <w:ilvl w:val="0"/>
          <w:numId w:val="923"/>
        </w:numPr>
      </w:pPr>
      <w:r w:rsidRPr="00831346">
        <w:t>Stored in the registry</w:t>
      </w:r>
    </w:p>
    <w:p w14:paraId="2D54086A" w14:textId="77777777" w:rsidR="00831346" w:rsidRPr="00831346" w:rsidRDefault="00831346" w:rsidP="00831346">
      <w:r w:rsidRPr="00831346">
        <w:t>This is exactly the right layering.</w:t>
      </w:r>
    </w:p>
    <w:p w14:paraId="0BD3985D" w14:textId="77777777" w:rsidR="00831346" w:rsidRPr="00831346" w:rsidRDefault="00000000" w:rsidP="00831346">
      <w:r>
        <w:pict w14:anchorId="1020D3C8">
          <v:rect id="_x0000_i1766" style="width:0;height:1.5pt" o:hralign="center" o:hrstd="t" o:hr="t" fillcolor="#a0a0a0" stroked="f"/>
        </w:pict>
      </w:r>
    </w:p>
    <w:p w14:paraId="4F88D0B2" w14:textId="77777777" w:rsidR="00831346" w:rsidRPr="00831346" w:rsidRDefault="00831346" w:rsidP="00831346">
      <w:pPr>
        <w:rPr>
          <w:b/>
          <w:bCs/>
        </w:rPr>
      </w:pPr>
      <w:r w:rsidRPr="00831346">
        <w:rPr>
          <w:b/>
          <w:bCs/>
        </w:rPr>
        <w:t xml:space="preserve">When </w:t>
      </w:r>
      <w:r w:rsidRPr="00831346">
        <w:rPr>
          <w:b/>
          <w:bCs/>
          <w:i/>
          <w:iCs/>
        </w:rPr>
        <w:t>wouldn’t</w:t>
      </w:r>
      <w:r w:rsidRPr="00831346">
        <w:rPr>
          <w:b/>
          <w:bCs/>
        </w:rPr>
        <w:t xml:space="preserve"> </w:t>
      </w:r>
      <w:proofErr w:type="spellStart"/>
      <w:r w:rsidRPr="00831346">
        <w:rPr>
          <w:b/>
          <w:bCs/>
        </w:rPr>
        <w:t>SchemaDefinition</w:t>
      </w:r>
      <w:proofErr w:type="spellEnd"/>
      <w:r w:rsidRPr="00831346">
        <w:rPr>
          <w:b/>
          <w:bCs/>
        </w:rPr>
        <w:t xml:space="preserve"> be instantiated?</w:t>
      </w:r>
    </w:p>
    <w:p w14:paraId="4EBB1D3F" w14:textId="77777777" w:rsidR="00831346" w:rsidRPr="00831346" w:rsidRDefault="00831346" w:rsidP="00831346">
      <w:r w:rsidRPr="00831346">
        <w:t>Only if schemas were:</w:t>
      </w:r>
    </w:p>
    <w:p w14:paraId="7B5DD8E4" w14:textId="77777777" w:rsidR="00831346" w:rsidRPr="00831346" w:rsidRDefault="00831346" w:rsidP="00831346">
      <w:pPr>
        <w:numPr>
          <w:ilvl w:val="0"/>
          <w:numId w:val="924"/>
        </w:numPr>
      </w:pPr>
      <w:r w:rsidRPr="00831346">
        <w:t>hard</w:t>
      </w:r>
      <w:r w:rsidRPr="00831346">
        <w:noBreakHyphen/>
        <w:t>coded</w:t>
      </w:r>
    </w:p>
    <w:p w14:paraId="5A56AF51" w14:textId="77777777" w:rsidR="00831346" w:rsidRPr="00831346" w:rsidRDefault="00831346" w:rsidP="00831346">
      <w:pPr>
        <w:numPr>
          <w:ilvl w:val="0"/>
          <w:numId w:val="924"/>
        </w:numPr>
      </w:pPr>
      <w:r w:rsidRPr="00831346">
        <w:t>compile</w:t>
      </w:r>
      <w:r w:rsidRPr="00831346">
        <w:noBreakHyphen/>
        <w:t>time only</w:t>
      </w:r>
    </w:p>
    <w:p w14:paraId="4A90A671" w14:textId="77777777" w:rsidR="00831346" w:rsidRPr="00831346" w:rsidRDefault="00831346" w:rsidP="00831346">
      <w:pPr>
        <w:numPr>
          <w:ilvl w:val="0"/>
          <w:numId w:val="924"/>
        </w:numPr>
      </w:pPr>
      <w:r w:rsidRPr="00831346">
        <w:t>global singletons</w:t>
      </w:r>
    </w:p>
    <w:p w14:paraId="2A4E2C19" w14:textId="77777777" w:rsidR="00831346" w:rsidRPr="00831346" w:rsidRDefault="00831346" w:rsidP="00831346">
      <w:pPr>
        <w:numPr>
          <w:ilvl w:val="0"/>
          <w:numId w:val="924"/>
        </w:numPr>
      </w:pPr>
      <w:r w:rsidRPr="00831346">
        <w:t>purely descriptive with no identity</w:t>
      </w:r>
    </w:p>
    <w:p w14:paraId="13FE75E7" w14:textId="77777777" w:rsidR="00831346" w:rsidRPr="00831346" w:rsidRDefault="00831346" w:rsidP="00831346">
      <w:r w:rsidRPr="00831346">
        <w:t>None of those match your project.</w:t>
      </w:r>
    </w:p>
    <w:p w14:paraId="23FDE8F3" w14:textId="77777777" w:rsidR="00831346" w:rsidRPr="00831346" w:rsidRDefault="00831346" w:rsidP="00831346">
      <w:r w:rsidRPr="00831346">
        <w:t xml:space="preserve">So not instantiating it would actually be </w:t>
      </w:r>
      <w:r w:rsidRPr="00831346">
        <w:rPr>
          <w:i/>
          <w:iCs/>
        </w:rPr>
        <w:t>less</w:t>
      </w:r>
      <w:r w:rsidRPr="00831346">
        <w:t xml:space="preserve"> correct.</w:t>
      </w:r>
    </w:p>
    <w:p w14:paraId="5EDE776F" w14:textId="77777777" w:rsidR="00831346" w:rsidRPr="00831346" w:rsidRDefault="00000000" w:rsidP="00831346">
      <w:r>
        <w:pict w14:anchorId="56695CB9">
          <v:rect id="_x0000_i1767" style="width:0;height:1.5pt" o:hralign="center" o:hrstd="t" o:hr="t" fillcolor="#a0a0a0" stroked="f"/>
        </w:pict>
      </w:r>
    </w:p>
    <w:p w14:paraId="1798D044" w14:textId="77777777" w:rsidR="00831346" w:rsidRPr="00831346" w:rsidRDefault="00831346" w:rsidP="00831346">
      <w:pPr>
        <w:rPr>
          <w:b/>
          <w:bCs/>
        </w:rPr>
      </w:pPr>
      <w:r w:rsidRPr="00831346">
        <w:rPr>
          <w:b/>
          <w:bCs/>
        </w:rPr>
        <w:t>A useful mental test</w:t>
      </w:r>
    </w:p>
    <w:p w14:paraId="5C7A8C9B" w14:textId="77777777" w:rsidR="00831346" w:rsidRPr="00831346" w:rsidRDefault="00831346" w:rsidP="00831346">
      <w:r w:rsidRPr="00831346">
        <w:t>Ask yourself this:</w:t>
      </w:r>
    </w:p>
    <w:p w14:paraId="6470F038" w14:textId="77777777" w:rsidR="00831346" w:rsidRPr="00831346" w:rsidRDefault="00831346" w:rsidP="00831346">
      <w:r w:rsidRPr="00831346">
        <w:t>“Can two schemas exist at the same time with different names and different field sets?”</w:t>
      </w:r>
    </w:p>
    <w:p w14:paraId="5BBC9359" w14:textId="77777777" w:rsidR="00831346" w:rsidRPr="00831346" w:rsidRDefault="00831346" w:rsidP="00831346">
      <w:r w:rsidRPr="00831346">
        <w:t xml:space="preserve">Your answer is </w:t>
      </w:r>
      <w:r w:rsidRPr="00831346">
        <w:rPr>
          <w:b/>
          <w:bCs/>
        </w:rPr>
        <w:t>yes</w:t>
      </w:r>
      <w:r w:rsidRPr="00831346">
        <w:t>.</w:t>
      </w:r>
    </w:p>
    <w:p w14:paraId="6C6D9299" w14:textId="77777777" w:rsidR="00831346" w:rsidRPr="00831346" w:rsidRDefault="00831346" w:rsidP="00831346">
      <w:r w:rsidRPr="00831346">
        <w:t>That alone means:</w:t>
      </w:r>
    </w:p>
    <w:p w14:paraId="429DEC8C" w14:textId="77777777" w:rsidR="00831346" w:rsidRPr="00831346" w:rsidRDefault="00831346" w:rsidP="00831346">
      <w:pPr>
        <w:numPr>
          <w:ilvl w:val="0"/>
          <w:numId w:val="925"/>
        </w:numPr>
      </w:pPr>
      <w:proofErr w:type="spellStart"/>
      <w:r w:rsidRPr="00831346">
        <w:t>SchemaDefinition</w:t>
      </w:r>
      <w:proofErr w:type="spellEnd"/>
      <w:r w:rsidRPr="00831346">
        <w:t xml:space="preserve"> must be instantiated</w:t>
      </w:r>
    </w:p>
    <w:p w14:paraId="3F887F2A" w14:textId="77777777" w:rsidR="00831346" w:rsidRPr="00831346" w:rsidRDefault="00831346" w:rsidP="00831346">
      <w:pPr>
        <w:numPr>
          <w:ilvl w:val="0"/>
          <w:numId w:val="925"/>
        </w:numPr>
      </w:pPr>
      <w:r w:rsidRPr="00831346">
        <w:t xml:space="preserve">and there must be </w:t>
      </w:r>
      <w:r w:rsidRPr="00831346">
        <w:rPr>
          <w:i/>
          <w:iCs/>
        </w:rPr>
        <w:t>multiple instances</w:t>
      </w:r>
    </w:p>
    <w:p w14:paraId="728352F5" w14:textId="77777777" w:rsidR="00831346" w:rsidRPr="00831346" w:rsidRDefault="00000000" w:rsidP="00831346">
      <w:r>
        <w:pict w14:anchorId="23170079">
          <v:rect id="_x0000_i1768" style="width:0;height:1.5pt" o:hralign="center" o:hrstd="t" o:hr="t" fillcolor="#a0a0a0" stroked="f"/>
        </w:pict>
      </w:r>
    </w:p>
    <w:p w14:paraId="33128601" w14:textId="77777777" w:rsidR="00831346" w:rsidRPr="00831346" w:rsidRDefault="00831346" w:rsidP="00831346">
      <w:pPr>
        <w:rPr>
          <w:b/>
          <w:bCs/>
        </w:rPr>
      </w:pPr>
      <w:r w:rsidRPr="00831346">
        <w:rPr>
          <w:b/>
          <w:bCs/>
        </w:rPr>
        <w:t>Common confusion (and why you might be asking)</w:t>
      </w:r>
    </w:p>
    <w:p w14:paraId="68AB97B9" w14:textId="77777777" w:rsidR="00831346" w:rsidRPr="00831346" w:rsidRDefault="00831346" w:rsidP="00831346">
      <w:r w:rsidRPr="00831346">
        <w:t>It’s very common to think:</w:t>
      </w:r>
    </w:p>
    <w:p w14:paraId="19E8795D" w14:textId="77777777" w:rsidR="00831346" w:rsidRPr="00831346" w:rsidRDefault="00831346" w:rsidP="00831346">
      <w:r w:rsidRPr="00831346">
        <w:t>“</w:t>
      </w:r>
      <w:proofErr w:type="spellStart"/>
      <w:r w:rsidRPr="00831346">
        <w:t>SchemaDefinition</w:t>
      </w:r>
      <w:proofErr w:type="spellEnd"/>
      <w:r w:rsidRPr="00831346">
        <w:t xml:space="preserve"> sounds abstract — maybe it’s just logic?”</w:t>
      </w:r>
    </w:p>
    <w:p w14:paraId="0684A082" w14:textId="77777777" w:rsidR="00831346" w:rsidRPr="00831346" w:rsidRDefault="00831346" w:rsidP="00831346">
      <w:r w:rsidRPr="00831346">
        <w:t>But in your design:</w:t>
      </w:r>
    </w:p>
    <w:p w14:paraId="290E45CA" w14:textId="77777777" w:rsidR="00831346" w:rsidRPr="00831346" w:rsidRDefault="00831346" w:rsidP="00831346">
      <w:pPr>
        <w:numPr>
          <w:ilvl w:val="0"/>
          <w:numId w:val="926"/>
        </w:numPr>
      </w:pPr>
      <w:r w:rsidRPr="00831346">
        <w:rPr>
          <w:b/>
          <w:bCs/>
        </w:rPr>
        <w:lastRenderedPageBreak/>
        <w:t>validation logic</w:t>
      </w:r>
      <w:r w:rsidRPr="00831346">
        <w:t xml:space="preserve"> → </w:t>
      </w:r>
      <w:proofErr w:type="spellStart"/>
      <w:r w:rsidRPr="00831346">
        <w:t>SchemaValidator</w:t>
      </w:r>
      <w:proofErr w:type="spellEnd"/>
    </w:p>
    <w:p w14:paraId="23981074" w14:textId="77777777" w:rsidR="00831346" w:rsidRPr="00831346" w:rsidRDefault="00831346" w:rsidP="00831346">
      <w:pPr>
        <w:numPr>
          <w:ilvl w:val="0"/>
          <w:numId w:val="926"/>
        </w:numPr>
      </w:pPr>
      <w:r w:rsidRPr="00831346">
        <w:rPr>
          <w:b/>
          <w:bCs/>
        </w:rPr>
        <w:t>storage</w:t>
      </w:r>
      <w:r w:rsidRPr="00831346">
        <w:t xml:space="preserve"> → </w:t>
      </w:r>
      <w:proofErr w:type="spellStart"/>
      <w:r w:rsidRPr="00831346">
        <w:t>SchemaRegistry</w:t>
      </w:r>
      <w:proofErr w:type="spellEnd"/>
    </w:p>
    <w:p w14:paraId="1BBC0337" w14:textId="77777777" w:rsidR="00831346" w:rsidRPr="00831346" w:rsidRDefault="00831346" w:rsidP="00831346">
      <w:pPr>
        <w:numPr>
          <w:ilvl w:val="0"/>
          <w:numId w:val="926"/>
        </w:numPr>
      </w:pPr>
      <w:r w:rsidRPr="00831346">
        <w:rPr>
          <w:b/>
          <w:bCs/>
        </w:rPr>
        <w:t>definition itself</w:t>
      </w:r>
      <w:r w:rsidRPr="00831346">
        <w:t xml:space="preserve"> → </w:t>
      </w:r>
      <w:proofErr w:type="spellStart"/>
      <w:r w:rsidRPr="00831346">
        <w:t>SchemaDefinition</w:t>
      </w:r>
      <w:proofErr w:type="spellEnd"/>
    </w:p>
    <w:p w14:paraId="16D41CFD" w14:textId="77777777" w:rsidR="00831346" w:rsidRPr="00831346" w:rsidRDefault="00831346" w:rsidP="00831346">
      <w:r w:rsidRPr="00831346">
        <w:t xml:space="preserve">The </w:t>
      </w:r>
      <w:r w:rsidRPr="00831346">
        <w:rPr>
          <w:i/>
          <w:iCs/>
        </w:rPr>
        <w:t>definition</w:t>
      </w:r>
      <w:r w:rsidRPr="00831346">
        <w:t xml:space="preserve"> is not logic — it’s a </w:t>
      </w:r>
      <w:r w:rsidRPr="00831346">
        <w:rPr>
          <w:b/>
          <w:bCs/>
        </w:rPr>
        <w:t>model object</w:t>
      </w:r>
      <w:r w:rsidRPr="00831346">
        <w:t>.</w:t>
      </w:r>
    </w:p>
    <w:p w14:paraId="6268DEBD" w14:textId="77777777" w:rsidR="00831346" w:rsidRPr="00831346" w:rsidRDefault="00000000" w:rsidP="00831346">
      <w:r>
        <w:pict w14:anchorId="4479DE93">
          <v:rect id="_x0000_i1769" style="width:0;height:1.5pt" o:hralign="center" o:hrstd="t" o:hr="t" fillcolor="#a0a0a0" stroked="f"/>
        </w:pict>
      </w:r>
    </w:p>
    <w:p w14:paraId="6C35E7C7" w14:textId="77777777" w:rsidR="00831346" w:rsidRPr="00831346" w:rsidRDefault="00831346" w:rsidP="00831346">
      <w:pPr>
        <w:rPr>
          <w:b/>
          <w:bCs/>
        </w:rPr>
      </w:pPr>
      <w:r w:rsidRPr="00831346">
        <w:rPr>
          <w:b/>
          <w:bCs/>
        </w:rPr>
        <w:t>Final verdict</w:t>
      </w:r>
    </w:p>
    <w:p w14:paraId="6B09A571" w14:textId="77777777" w:rsidR="00831346" w:rsidRPr="00831346" w:rsidRDefault="00831346" w:rsidP="00831346">
      <w:r w:rsidRPr="00831346">
        <w:rPr>
          <w:rFonts w:ascii="Segoe UI Emoji" w:hAnsi="Segoe UI Emoji" w:cs="Segoe UI Emoji"/>
        </w:rPr>
        <w:t>✅</w:t>
      </w:r>
      <w:r w:rsidRPr="00831346">
        <w:t xml:space="preserve"> </w:t>
      </w:r>
      <w:proofErr w:type="spellStart"/>
      <w:r w:rsidRPr="00831346">
        <w:rPr>
          <w:b/>
          <w:bCs/>
        </w:rPr>
        <w:t>SchemaDefinition</w:t>
      </w:r>
      <w:proofErr w:type="spellEnd"/>
      <w:r w:rsidRPr="00831346">
        <w:rPr>
          <w:b/>
          <w:bCs/>
        </w:rPr>
        <w:t xml:space="preserve"> should be instantiated</w:t>
      </w:r>
      <w:r w:rsidRPr="00831346">
        <w:br/>
      </w:r>
      <w:r w:rsidRPr="00831346">
        <w:rPr>
          <w:rFonts w:ascii="Segoe UI Emoji" w:hAnsi="Segoe UI Emoji" w:cs="Segoe UI Emoji"/>
        </w:rPr>
        <w:t>✅</w:t>
      </w:r>
      <w:r w:rsidRPr="00831346">
        <w:t xml:space="preserve"> One instance per user</w:t>
      </w:r>
      <w:r w:rsidRPr="00831346">
        <w:noBreakHyphen/>
        <w:t>defined schema</w:t>
      </w:r>
      <w:r w:rsidRPr="00831346">
        <w:br/>
      </w:r>
      <w:r w:rsidRPr="00831346">
        <w:rPr>
          <w:rFonts w:ascii="Segoe UI Emoji" w:hAnsi="Segoe UI Emoji" w:cs="Segoe UI Emoji"/>
        </w:rPr>
        <w:t>✅</w:t>
      </w:r>
      <w:r w:rsidRPr="00831346">
        <w:t xml:space="preserve"> Stored in </w:t>
      </w:r>
      <w:proofErr w:type="spellStart"/>
      <w:r w:rsidRPr="00831346">
        <w:t>SchemaRegistry</w:t>
      </w:r>
      <w:proofErr w:type="spellEnd"/>
      <w:r w:rsidRPr="00831346">
        <w:br/>
      </w:r>
      <w:r w:rsidRPr="00831346">
        <w:rPr>
          <w:rFonts w:ascii="Segoe UI Emoji" w:hAnsi="Segoe UI Emoji" w:cs="Segoe UI Emoji"/>
        </w:rPr>
        <w:t>✅</w:t>
      </w:r>
      <w:r w:rsidRPr="00831346">
        <w:t xml:space="preserve"> Used later by object</w:t>
      </w:r>
      <w:r w:rsidRPr="00831346">
        <w:noBreakHyphen/>
        <w:t>creation logic</w:t>
      </w:r>
      <w:r w:rsidRPr="00831346">
        <w:br/>
      </w:r>
      <w:r w:rsidRPr="00831346">
        <w:rPr>
          <w:rFonts w:ascii="Segoe UI Emoji" w:hAnsi="Segoe UI Emoji" w:cs="Segoe UI Emoji"/>
        </w:rPr>
        <w:t>❌</w:t>
      </w:r>
      <w:r w:rsidRPr="00831346">
        <w:t xml:space="preserve"> Making it static or non</w:t>
      </w:r>
      <w:r w:rsidRPr="00831346">
        <w:noBreakHyphen/>
        <w:t>instantiated would be incorrect for your use case</w:t>
      </w:r>
    </w:p>
    <w:p w14:paraId="6C1CCC78" w14:textId="77777777" w:rsidR="00831346" w:rsidRPr="00831346" w:rsidRDefault="00000000" w:rsidP="00831346">
      <w:r>
        <w:pict w14:anchorId="125C8539">
          <v:rect id="_x0000_i1770" style="width:0;height:1.5pt" o:hralign="center" o:hrstd="t" o:hr="t" fillcolor="#a0a0a0" stroked="f"/>
        </w:pict>
      </w:r>
    </w:p>
    <w:p w14:paraId="27DD1181" w14:textId="77777777" w:rsidR="00831346" w:rsidRPr="00831346" w:rsidRDefault="00831346" w:rsidP="00831346">
      <w:pPr>
        <w:rPr>
          <w:b/>
          <w:bCs/>
        </w:rPr>
      </w:pPr>
      <w:r w:rsidRPr="00831346">
        <w:rPr>
          <w:b/>
          <w:bCs/>
        </w:rPr>
        <w:t>One</w:t>
      </w:r>
      <w:r w:rsidRPr="00831346">
        <w:rPr>
          <w:b/>
          <w:bCs/>
        </w:rPr>
        <w:noBreakHyphen/>
        <w:t>sentence takeaway</w:t>
      </w:r>
    </w:p>
    <w:p w14:paraId="66F549B8" w14:textId="77777777" w:rsidR="00831346" w:rsidRPr="00831346" w:rsidRDefault="00831346" w:rsidP="00831346">
      <w:proofErr w:type="spellStart"/>
      <w:r w:rsidRPr="00831346">
        <w:rPr>
          <w:b/>
          <w:bCs/>
        </w:rPr>
        <w:t>SchemaDefinition</w:t>
      </w:r>
      <w:proofErr w:type="spellEnd"/>
      <w:r w:rsidRPr="00831346">
        <w:rPr>
          <w:b/>
          <w:bCs/>
        </w:rPr>
        <w:t xml:space="preserve"> represents a concrete, user</w:t>
      </w:r>
      <w:r w:rsidRPr="00831346">
        <w:rPr>
          <w:b/>
          <w:bCs/>
        </w:rPr>
        <w:noBreakHyphen/>
        <w:t>defined schema with identity and runtime state, so it must be instantiated; only validators and utilities should be non</w:t>
      </w:r>
      <w:r w:rsidRPr="00831346">
        <w:rPr>
          <w:b/>
          <w:bCs/>
        </w:rPr>
        <w:noBreakHyphen/>
        <w:t>instantiated or stateless.</w:t>
      </w:r>
    </w:p>
    <w:p w14:paraId="6B19F919" w14:textId="77777777" w:rsidR="00831346" w:rsidRPr="00831346" w:rsidRDefault="00831346" w:rsidP="00831346">
      <w:r w:rsidRPr="00831346">
        <w:t>If you want, next we can:</w:t>
      </w:r>
    </w:p>
    <w:p w14:paraId="5E762B71" w14:textId="77777777" w:rsidR="00831346" w:rsidRPr="00831346" w:rsidRDefault="00831346" w:rsidP="00831346">
      <w:pPr>
        <w:numPr>
          <w:ilvl w:val="0"/>
          <w:numId w:val="927"/>
        </w:numPr>
      </w:pPr>
      <w:r w:rsidRPr="00831346">
        <w:t xml:space="preserve">Sketch exactly what fields </w:t>
      </w:r>
      <w:proofErr w:type="spellStart"/>
      <w:r w:rsidRPr="00831346">
        <w:t>SchemaDefinition</w:t>
      </w:r>
      <w:proofErr w:type="spellEnd"/>
      <w:r w:rsidRPr="00831346">
        <w:t xml:space="preserve"> should contain</w:t>
      </w:r>
    </w:p>
    <w:p w14:paraId="766D7586" w14:textId="77777777" w:rsidR="00831346" w:rsidRPr="00831346" w:rsidRDefault="00831346" w:rsidP="00831346">
      <w:pPr>
        <w:numPr>
          <w:ilvl w:val="0"/>
          <w:numId w:val="927"/>
        </w:numPr>
      </w:pPr>
      <w:r w:rsidRPr="00831346">
        <w:t>Decide whether it should be immutable after creation</w:t>
      </w:r>
    </w:p>
    <w:p w14:paraId="60428FF6" w14:textId="77777777" w:rsidR="00831346" w:rsidRPr="00831346" w:rsidRDefault="00831346" w:rsidP="00831346">
      <w:pPr>
        <w:numPr>
          <w:ilvl w:val="0"/>
          <w:numId w:val="927"/>
        </w:numPr>
      </w:pPr>
      <w:r w:rsidRPr="00831346">
        <w:t xml:space="preserve">Walk through how object creation should consume a </w:t>
      </w:r>
      <w:proofErr w:type="spellStart"/>
      <w:r w:rsidRPr="00831346">
        <w:t>SchemaDefinition</w:t>
      </w:r>
      <w:proofErr w:type="spellEnd"/>
    </w:p>
    <w:p w14:paraId="5B00F2F7" w14:textId="77777777" w:rsidR="006701CD" w:rsidRPr="006701CD" w:rsidRDefault="006701CD" w:rsidP="006701CD">
      <w:r w:rsidRPr="006701CD">
        <w:t xml:space="preserve">Great question — this is about </w:t>
      </w:r>
      <w:r w:rsidRPr="006701CD">
        <w:rPr>
          <w:b/>
          <w:bCs/>
        </w:rPr>
        <w:t>model responsibility</w:t>
      </w:r>
      <w:r w:rsidRPr="006701CD">
        <w:t>, not syntax, and it’s exactly the right thing to be thinking about now.</w:t>
      </w:r>
    </w:p>
    <w:p w14:paraId="4E75E5C4" w14:textId="77777777" w:rsidR="006701CD" w:rsidRPr="006701CD" w:rsidRDefault="006701CD" w:rsidP="006701CD">
      <w:r w:rsidRPr="006701CD">
        <w:t>Short answer first:</w:t>
      </w:r>
    </w:p>
    <w:p w14:paraId="1BFC6998" w14:textId="77777777" w:rsidR="006701CD" w:rsidRPr="006701CD" w:rsidRDefault="006701CD" w:rsidP="006701CD">
      <w:r w:rsidRPr="006701CD">
        <w:rPr>
          <w:b/>
          <w:bCs/>
        </w:rPr>
        <w:t xml:space="preserve">Yes, </w:t>
      </w:r>
      <w:proofErr w:type="spellStart"/>
      <w:r w:rsidRPr="006701CD">
        <w:rPr>
          <w:b/>
          <w:bCs/>
        </w:rPr>
        <w:t>SchemaDefinition</w:t>
      </w:r>
      <w:proofErr w:type="spellEnd"/>
      <w:r w:rsidRPr="006701CD">
        <w:rPr>
          <w:b/>
          <w:bCs/>
        </w:rPr>
        <w:t xml:space="preserve"> </w:t>
      </w:r>
      <w:r w:rsidRPr="006701CD">
        <w:rPr>
          <w:b/>
          <w:bCs/>
          <w:i/>
          <w:iCs/>
        </w:rPr>
        <w:t>can</w:t>
      </w:r>
      <w:r w:rsidRPr="006701CD">
        <w:rPr>
          <w:b/>
          <w:bCs/>
        </w:rPr>
        <w:t xml:space="preserve"> be just a data holder at this stage — and that is a perfectly correct design choice.</w:t>
      </w:r>
      <w:r w:rsidRPr="006701CD">
        <w:rPr>
          <w:b/>
          <w:bCs/>
        </w:rPr>
        <w:br/>
        <w:t>It should not contain validation or reflection logic.</w:t>
      </w:r>
      <w:r w:rsidRPr="006701CD">
        <w:rPr>
          <w:b/>
          <w:bCs/>
        </w:rPr>
        <w:br/>
        <w:t xml:space="preserve">Any additional behavior it gets should be </w:t>
      </w:r>
      <w:r w:rsidRPr="006701CD">
        <w:rPr>
          <w:b/>
          <w:bCs/>
          <w:i/>
          <w:iCs/>
        </w:rPr>
        <w:t>about the schema itself</w:t>
      </w:r>
      <w:r w:rsidRPr="006701CD">
        <w:rPr>
          <w:b/>
          <w:bCs/>
        </w:rPr>
        <w:t>, not about enforcing rules.</w:t>
      </w:r>
    </w:p>
    <w:p w14:paraId="3D6BBA72" w14:textId="77777777" w:rsidR="006701CD" w:rsidRPr="006701CD" w:rsidRDefault="006701CD" w:rsidP="006701CD">
      <w:r w:rsidRPr="006701CD">
        <w:lastRenderedPageBreak/>
        <w:t xml:space="preserve">Let’s unpack that carefully so you know </w:t>
      </w:r>
      <w:r w:rsidRPr="006701CD">
        <w:rPr>
          <w:i/>
          <w:iCs/>
        </w:rPr>
        <w:t>why</w:t>
      </w:r>
      <w:r w:rsidRPr="006701CD">
        <w:t xml:space="preserve"> this is true and </w:t>
      </w:r>
      <w:r w:rsidRPr="006701CD">
        <w:rPr>
          <w:i/>
          <w:iCs/>
        </w:rPr>
        <w:t>what, if anything</w:t>
      </w:r>
      <w:r w:rsidRPr="006701CD">
        <w:t>, you might add later.</w:t>
      </w:r>
    </w:p>
    <w:p w14:paraId="68DC732A" w14:textId="77777777" w:rsidR="006701CD" w:rsidRPr="006701CD" w:rsidRDefault="00000000" w:rsidP="006701CD">
      <w:r>
        <w:pict w14:anchorId="4A953035">
          <v:rect id="_x0000_i1771" style="width:0;height:1.5pt" o:hralign="center" o:hrstd="t" o:hr="t" fillcolor="#a0a0a0" stroked="f"/>
        </w:pict>
      </w:r>
    </w:p>
    <w:p w14:paraId="6C3B0499" w14:textId="77777777" w:rsidR="006701CD" w:rsidRPr="006701CD" w:rsidRDefault="006701CD" w:rsidP="006701CD">
      <w:pPr>
        <w:rPr>
          <w:b/>
          <w:bCs/>
        </w:rPr>
      </w:pPr>
      <w:r w:rsidRPr="006701CD">
        <w:rPr>
          <w:b/>
          <w:bCs/>
        </w:rPr>
        <w:t>1️</w:t>
      </w:r>
      <w:r w:rsidRPr="006701CD">
        <w:rPr>
          <w:rFonts w:ascii="Segoe UI Symbol" w:hAnsi="Segoe UI Symbol" w:cs="Segoe UI Symbol"/>
          <w:b/>
          <w:bCs/>
        </w:rPr>
        <w:t>⃣</w:t>
      </w:r>
      <w:r w:rsidRPr="006701CD">
        <w:rPr>
          <w:b/>
          <w:bCs/>
        </w:rPr>
        <w:t xml:space="preserve"> What </w:t>
      </w:r>
      <w:proofErr w:type="spellStart"/>
      <w:r w:rsidRPr="006701CD">
        <w:rPr>
          <w:b/>
          <w:bCs/>
        </w:rPr>
        <w:t>SchemaDefinition</w:t>
      </w:r>
      <w:proofErr w:type="spellEnd"/>
      <w:r w:rsidRPr="006701CD">
        <w:rPr>
          <w:b/>
          <w:bCs/>
        </w:rPr>
        <w:t xml:space="preserve"> is </w:t>
      </w:r>
      <w:r w:rsidRPr="006701CD">
        <w:rPr>
          <w:b/>
          <w:bCs/>
          <w:i/>
          <w:iCs/>
        </w:rPr>
        <w:t>supposed</w:t>
      </w:r>
      <w:r w:rsidRPr="006701CD">
        <w:rPr>
          <w:b/>
          <w:bCs/>
        </w:rPr>
        <w:t xml:space="preserve"> to represent</w:t>
      </w:r>
    </w:p>
    <w:p w14:paraId="2F2C4277" w14:textId="77777777" w:rsidR="006701CD" w:rsidRPr="006701CD" w:rsidRDefault="006701CD" w:rsidP="006701CD">
      <w:r w:rsidRPr="006701CD">
        <w:t>In your system, a schema definition is:</w:t>
      </w:r>
    </w:p>
    <w:p w14:paraId="4FFEA3D3" w14:textId="77777777" w:rsidR="006701CD" w:rsidRPr="006701CD" w:rsidRDefault="006701CD" w:rsidP="006701CD">
      <w:pPr>
        <w:numPr>
          <w:ilvl w:val="0"/>
          <w:numId w:val="928"/>
        </w:numPr>
      </w:pPr>
      <w:r w:rsidRPr="006701CD">
        <w:t xml:space="preserve">A </w:t>
      </w:r>
      <w:r w:rsidRPr="006701CD">
        <w:rPr>
          <w:b/>
          <w:bCs/>
        </w:rPr>
        <w:t>runtime artifact</w:t>
      </w:r>
    </w:p>
    <w:p w14:paraId="76DFB243" w14:textId="77777777" w:rsidR="006701CD" w:rsidRPr="006701CD" w:rsidRDefault="006701CD" w:rsidP="006701CD">
      <w:pPr>
        <w:numPr>
          <w:ilvl w:val="0"/>
          <w:numId w:val="928"/>
        </w:numPr>
      </w:pPr>
      <w:r w:rsidRPr="006701CD">
        <w:t>Created by the user</w:t>
      </w:r>
    </w:p>
    <w:p w14:paraId="7EC6A1A8" w14:textId="77777777" w:rsidR="006701CD" w:rsidRPr="006701CD" w:rsidRDefault="006701CD" w:rsidP="006701CD">
      <w:pPr>
        <w:numPr>
          <w:ilvl w:val="0"/>
          <w:numId w:val="928"/>
        </w:numPr>
      </w:pPr>
      <w:r w:rsidRPr="006701CD">
        <w:t>Identified by a name</w:t>
      </w:r>
    </w:p>
    <w:p w14:paraId="2534AAD6" w14:textId="77777777" w:rsidR="006701CD" w:rsidRPr="006701CD" w:rsidRDefault="006701CD" w:rsidP="006701CD">
      <w:pPr>
        <w:numPr>
          <w:ilvl w:val="0"/>
          <w:numId w:val="928"/>
        </w:numPr>
      </w:pPr>
      <w:r w:rsidRPr="006701CD">
        <w:t>Bound to a base class</w:t>
      </w:r>
    </w:p>
    <w:p w14:paraId="708A9082" w14:textId="77777777" w:rsidR="006701CD" w:rsidRPr="006701CD" w:rsidRDefault="006701CD" w:rsidP="006701CD">
      <w:pPr>
        <w:numPr>
          <w:ilvl w:val="0"/>
          <w:numId w:val="928"/>
        </w:numPr>
      </w:pPr>
      <w:r w:rsidRPr="006701CD">
        <w:t>With a chosen set of fields</w:t>
      </w:r>
    </w:p>
    <w:p w14:paraId="0ED6B0FC" w14:textId="77777777" w:rsidR="006701CD" w:rsidRPr="006701CD" w:rsidRDefault="006701CD" w:rsidP="006701CD">
      <w:pPr>
        <w:numPr>
          <w:ilvl w:val="0"/>
          <w:numId w:val="928"/>
        </w:numPr>
      </w:pPr>
      <w:r w:rsidRPr="006701CD">
        <w:t>Stored and reused later</w:t>
      </w:r>
    </w:p>
    <w:p w14:paraId="5D505A6F" w14:textId="77777777" w:rsidR="006701CD" w:rsidRPr="006701CD" w:rsidRDefault="006701CD" w:rsidP="006701CD">
      <w:r w:rsidRPr="006701CD">
        <w:t xml:space="preserve">That makes it a </w:t>
      </w:r>
      <w:r w:rsidRPr="006701CD">
        <w:rPr>
          <w:b/>
          <w:bCs/>
        </w:rPr>
        <w:t>domain model object</w:t>
      </w:r>
      <w:r w:rsidRPr="006701CD">
        <w:t>, not a service.</w:t>
      </w:r>
    </w:p>
    <w:p w14:paraId="6EAA3893" w14:textId="77777777" w:rsidR="006701CD" w:rsidRPr="006701CD" w:rsidRDefault="006701CD" w:rsidP="006701CD">
      <w:r w:rsidRPr="006701CD">
        <w:t>The key distinction is:</w:t>
      </w:r>
    </w:p>
    <w:p w14:paraId="134960F5" w14:textId="77777777" w:rsidR="006701CD" w:rsidRPr="006701CD" w:rsidRDefault="006701CD" w:rsidP="006701CD">
      <w:r w:rsidRPr="006701CD">
        <w:rPr>
          <w:b/>
          <w:bCs/>
        </w:rPr>
        <w:t>Models represent facts.</w:t>
      </w:r>
      <w:r w:rsidRPr="006701CD">
        <w:rPr>
          <w:b/>
          <w:bCs/>
        </w:rPr>
        <w:br/>
        <w:t>Validators enforce rules.</w:t>
      </w:r>
      <w:r w:rsidRPr="006701CD">
        <w:rPr>
          <w:b/>
          <w:bCs/>
        </w:rPr>
        <w:br/>
        <w:t>Registries store things.</w:t>
      </w:r>
    </w:p>
    <w:p w14:paraId="01194CBB" w14:textId="77777777" w:rsidR="006701CD" w:rsidRPr="006701CD" w:rsidRDefault="006701CD" w:rsidP="006701CD">
      <w:r w:rsidRPr="006701CD">
        <w:t xml:space="preserve">So the fact that your </w:t>
      </w:r>
      <w:proofErr w:type="spellStart"/>
      <w:r w:rsidRPr="006701CD">
        <w:t>SchemaDefinition</w:t>
      </w:r>
      <w:proofErr w:type="spellEnd"/>
      <w:r w:rsidRPr="006701CD">
        <w:t xml:space="preserve"> currently just stores:</w:t>
      </w:r>
    </w:p>
    <w:p w14:paraId="42A15E7A" w14:textId="77777777" w:rsidR="006701CD" w:rsidRPr="006701CD" w:rsidRDefault="006701CD" w:rsidP="006701CD">
      <w:pPr>
        <w:numPr>
          <w:ilvl w:val="0"/>
          <w:numId w:val="929"/>
        </w:numPr>
      </w:pPr>
      <w:r w:rsidRPr="006701CD">
        <w:t>schema name</w:t>
      </w:r>
    </w:p>
    <w:p w14:paraId="43B23F2B" w14:textId="77777777" w:rsidR="006701CD" w:rsidRPr="006701CD" w:rsidRDefault="006701CD" w:rsidP="006701CD">
      <w:pPr>
        <w:numPr>
          <w:ilvl w:val="0"/>
          <w:numId w:val="929"/>
        </w:numPr>
      </w:pPr>
      <w:r w:rsidRPr="006701CD">
        <w:t>base class identifier</w:t>
      </w:r>
    </w:p>
    <w:p w14:paraId="282E398D" w14:textId="77777777" w:rsidR="006701CD" w:rsidRPr="006701CD" w:rsidRDefault="006701CD" w:rsidP="006701CD">
      <w:pPr>
        <w:numPr>
          <w:ilvl w:val="0"/>
          <w:numId w:val="929"/>
        </w:numPr>
      </w:pPr>
      <w:r w:rsidRPr="006701CD">
        <w:t>selected field names</w:t>
      </w:r>
    </w:p>
    <w:p w14:paraId="1062A367" w14:textId="77777777" w:rsidR="006701CD" w:rsidRPr="006701CD" w:rsidRDefault="006701CD" w:rsidP="006701CD">
      <w:r w:rsidRPr="006701CD">
        <w:t xml:space="preserve">is </w:t>
      </w:r>
      <w:r w:rsidRPr="006701CD">
        <w:rPr>
          <w:b/>
          <w:bCs/>
        </w:rPr>
        <w:t>not a weakness</w:t>
      </w:r>
      <w:r w:rsidRPr="006701CD">
        <w:t xml:space="preserve"> — it’s correct separation of concerns.</w:t>
      </w:r>
    </w:p>
    <w:p w14:paraId="33235D57" w14:textId="77777777" w:rsidR="006701CD" w:rsidRPr="006701CD" w:rsidRDefault="00000000" w:rsidP="006701CD">
      <w:r>
        <w:pict w14:anchorId="58674D39">
          <v:rect id="_x0000_i1772" style="width:0;height:1.5pt" o:hralign="center" o:hrstd="t" o:hr="t" fillcolor="#a0a0a0" stroked="f"/>
        </w:pict>
      </w:r>
    </w:p>
    <w:p w14:paraId="6EC0B1E9" w14:textId="77777777" w:rsidR="006701CD" w:rsidRPr="006701CD" w:rsidRDefault="006701CD" w:rsidP="006701CD">
      <w:pPr>
        <w:rPr>
          <w:b/>
          <w:bCs/>
        </w:rPr>
      </w:pPr>
      <w:r w:rsidRPr="006701CD">
        <w:rPr>
          <w:b/>
          <w:bCs/>
        </w:rPr>
        <w:t>2️</w:t>
      </w:r>
      <w:r w:rsidRPr="006701CD">
        <w:rPr>
          <w:rFonts w:ascii="Segoe UI Symbol" w:hAnsi="Segoe UI Symbol" w:cs="Segoe UI Symbol"/>
          <w:b/>
          <w:bCs/>
        </w:rPr>
        <w:t>⃣</w:t>
      </w:r>
      <w:r w:rsidRPr="006701CD">
        <w:rPr>
          <w:b/>
          <w:bCs/>
        </w:rPr>
        <w:t xml:space="preserve"> Why </w:t>
      </w:r>
      <w:proofErr w:type="spellStart"/>
      <w:r w:rsidRPr="006701CD">
        <w:rPr>
          <w:b/>
          <w:bCs/>
        </w:rPr>
        <w:t>SchemaDefinition</w:t>
      </w:r>
      <w:proofErr w:type="spellEnd"/>
      <w:r w:rsidRPr="006701CD">
        <w:rPr>
          <w:b/>
          <w:bCs/>
        </w:rPr>
        <w:t xml:space="preserve"> should </w:t>
      </w:r>
      <w:r w:rsidRPr="006701CD">
        <w:rPr>
          <w:b/>
          <w:bCs/>
          <w:i/>
          <w:iCs/>
        </w:rPr>
        <w:t>not</w:t>
      </w:r>
      <w:r w:rsidRPr="006701CD">
        <w:rPr>
          <w:b/>
          <w:bCs/>
        </w:rPr>
        <w:t xml:space="preserve"> do more (yet)</w:t>
      </w:r>
    </w:p>
    <w:p w14:paraId="717639A4" w14:textId="77777777" w:rsidR="006701CD" w:rsidRPr="006701CD" w:rsidRDefault="006701CD" w:rsidP="006701CD">
      <w:r w:rsidRPr="006701CD">
        <w:t>It’s very tempting to think:</w:t>
      </w:r>
    </w:p>
    <w:p w14:paraId="5F8E4E79" w14:textId="77777777" w:rsidR="006701CD" w:rsidRPr="006701CD" w:rsidRDefault="006701CD" w:rsidP="006701CD">
      <w:r w:rsidRPr="006701CD">
        <w:t>“Shouldn’t the schema definition validate itself, inspect fields, or know reflection details?”</w:t>
      </w:r>
    </w:p>
    <w:p w14:paraId="71656892" w14:textId="77777777" w:rsidR="006701CD" w:rsidRPr="006701CD" w:rsidRDefault="006701CD" w:rsidP="006701CD">
      <w:r w:rsidRPr="006701CD">
        <w:t>But if it did, you would immediately get problems:</w:t>
      </w:r>
    </w:p>
    <w:p w14:paraId="5A69A977" w14:textId="77777777" w:rsidR="006701CD" w:rsidRPr="006701CD" w:rsidRDefault="006701CD" w:rsidP="006701CD">
      <w:pPr>
        <w:numPr>
          <w:ilvl w:val="0"/>
          <w:numId w:val="930"/>
        </w:numPr>
      </w:pPr>
      <w:r w:rsidRPr="006701CD">
        <w:t>Validation logic would be duplicated</w:t>
      </w:r>
    </w:p>
    <w:p w14:paraId="229720F6" w14:textId="77777777" w:rsidR="006701CD" w:rsidRPr="006701CD" w:rsidRDefault="006701CD" w:rsidP="006701CD">
      <w:pPr>
        <w:numPr>
          <w:ilvl w:val="0"/>
          <w:numId w:val="930"/>
        </w:numPr>
      </w:pPr>
      <w:proofErr w:type="spellStart"/>
      <w:r w:rsidRPr="006701CD">
        <w:lastRenderedPageBreak/>
        <w:t>SchemaDefinition</w:t>
      </w:r>
      <w:proofErr w:type="spellEnd"/>
      <w:r w:rsidRPr="006701CD">
        <w:t xml:space="preserve"> would need access to the registry</w:t>
      </w:r>
    </w:p>
    <w:p w14:paraId="1AD831F8" w14:textId="77777777" w:rsidR="006701CD" w:rsidRPr="006701CD" w:rsidRDefault="006701CD" w:rsidP="006701CD">
      <w:pPr>
        <w:numPr>
          <w:ilvl w:val="0"/>
          <w:numId w:val="930"/>
        </w:numPr>
      </w:pPr>
      <w:r w:rsidRPr="006701CD">
        <w:t>Reflection would leak into the model layer</w:t>
      </w:r>
    </w:p>
    <w:p w14:paraId="7301BE33" w14:textId="77777777" w:rsidR="006701CD" w:rsidRPr="006701CD" w:rsidRDefault="006701CD" w:rsidP="006701CD">
      <w:pPr>
        <w:numPr>
          <w:ilvl w:val="0"/>
          <w:numId w:val="930"/>
        </w:numPr>
      </w:pPr>
      <w:r w:rsidRPr="006701CD">
        <w:t>Testing and reuse would become harder</w:t>
      </w:r>
    </w:p>
    <w:p w14:paraId="24EA92D4" w14:textId="77777777" w:rsidR="006701CD" w:rsidRPr="006701CD" w:rsidRDefault="006701CD" w:rsidP="006701CD">
      <w:r w:rsidRPr="006701CD">
        <w:t xml:space="preserve">You already made the </w:t>
      </w:r>
      <w:r w:rsidRPr="006701CD">
        <w:rPr>
          <w:i/>
          <w:iCs/>
        </w:rPr>
        <w:t>right</w:t>
      </w:r>
      <w:r w:rsidRPr="006701CD">
        <w:t xml:space="preserve"> choice by putting:</w:t>
      </w:r>
    </w:p>
    <w:p w14:paraId="560FA2DC" w14:textId="77777777" w:rsidR="006701CD" w:rsidRPr="006701CD" w:rsidRDefault="006701CD" w:rsidP="006701CD">
      <w:pPr>
        <w:numPr>
          <w:ilvl w:val="0"/>
          <w:numId w:val="931"/>
        </w:numPr>
      </w:pPr>
      <w:r w:rsidRPr="006701CD">
        <w:t xml:space="preserve">validation → </w:t>
      </w:r>
      <w:proofErr w:type="spellStart"/>
      <w:r w:rsidRPr="006701CD">
        <w:t>SchemaValidator</w:t>
      </w:r>
      <w:proofErr w:type="spellEnd"/>
    </w:p>
    <w:p w14:paraId="30E7B594" w14:textId="77777777" w:rsidR="006701CD" w:rsidRPr="006701CD" w:rsidRDefault="006701CD" w:rsidP="006701CD">
      <w:pPr>
        <w:numPr>
          <w:ilvl w:val="0"/>
          <w:numId w:val="931"/>
        </w:numPr>
      </w:pPr>
      <w:r w:rsidRPr="006701CD">
        <w:t xml:space="preserve">discovery/storage → </w:t>
      </w:r>
      <w:proofErr w:type="spellStart"/>
      <w:r w:rsidRPr="006701CD">
        <w:t>SchemaRegistry</w:t>
      </w:r>
      <w:proofErr w:type="spellEnd"/>
    </w:p>
    <w:p w14:paraId="442DB892" w14:textId="77777777" w:rsidR="006701CD" w:rsidRPr="006701CD" w:rsidRDefault="006701CD" w:rsidP="006701CD">
      <w:r w:rsidRPr="006701CD">
        <w:t xml:space="preserve">So </w:t>
      </w:r>
      <w:r w:rsidRPr="006701CD">
        <w:rPr>
          <w:b/>
          <w:bCs/>
        </w:rPr>
        <w:t xml:space="preserve">keeping </w:t>
      </w:r>
      <w:proofErr w:type="spellStart"/>
      <w:r w:rsidRPr="006701CD">
        <w:rPr>
          <w:b/>
          <w:bCs/>
        </w:rPr>
        <w:t>SchemaDefinition</w:t>
      </w:r>
      <w:proofErr w:type="spellEnd"/>
      <w:r w:rsidRPr="006701CD">
        <w:rPr>
          <w:b/>
          <w:bCs/>
        </w:rPr>
        <w:t xml:space="preserve"> simple is a feature, not a limitation</w:t>
      </w:r>
      <w:r w:rsidRPr="006701CD">
        <w:t>.</w:t>
      </w:r>
    </w:p>
    <w:p w14:paraId="290E8FA8" w14:textId="77777777" w:rsidR="006701CD" w:rsidRPr="006701CD" w:rsidRDefault="00000000" w:rsidP="006701CD">
      <w:r>
        <w:pict w14:anchorId="0E0A7A19">
          <v:rect id="_x0000_i1773" style="width:0;height:1.5pt" o:hralign="center" o:hrstd="t" o:hr="t" fillcolor="#a0a0a0" stroked="f"/>
        </w:pict>
      </w:r>
    </w:p>
    <w:p w14:paraId="2EA9F8F9" w14:textId="77777777" w:rsidR="006701CD" w:rsidRPr="006701CD" w:rsidRDefault="006701CD" w:rsidP="006701CD">
      <w:pPr>
        <w:rPr>
          <w:b/>
          <w:bCs/>
        </w:rPr>
      </w:pPr>
      <w:r w:rsidRPr="006701CD">
        <w:rPr>
          <w:b/>
          <w:bCs/>
        </w:rPr>
        <w:t>3️</w:t>
      </w:r>
      <w:r w:rsidRPr="006701CD">
        <w:rPr>
          <w:rFonts w:ascii="Segoe UI Symbol" w:hAnsi="Segoe UI Symbol" w:cs="Segoe UI Symbol"/>
          <w:b/>
          <w:bCs/>
        </w:rPr>
        <w:t>⃣</w:t>
      </w:r>
      <w:r w:rsidRPr="006701CD">
        <w:rPr>
          <w:b/>
          <w:bCs/>
        </w:rPr>
        <w:t xml:space="preserve"> What kinds of behavior </w:t>
      </w:r>
      <w:r w:rsidRPr="006701CD">
        <w:rPr>
          <w:b/>
          <w:bCs/>
          <w:i/>
          <w:iCs/>
        </w:rPr>
        <w:t>would</w:t>
      </w:r>
      <w:r w:rsidRPr="006701CD">
        <w:rPr>
          <w:b/>
          <w:bCs/>
        </w:rPr>
        <w:t xml:space="preserve"> make sense later</w:t>
      </w:r>
    </w:p>
    <w:p w14:paraId="49C1333C" w14:textId="77777777" w:rsidR="006701CD" w:rsidRPr="006701CD" w:rsidRDefault="006701CD" w:rsidP="006701CD">
      <w:r w:rsidRPr="006701CD">
        <w:t xml:space="preserve">If </w:t>
      </w:r>
      <w:proofErr w:type="spellStart"/>
      <w:r w:rsidRPr="006701CD">
        <w:t>SchemaDefinition</w:t>
      </w:r>
      <w:proofErr w:type="spellEnd"/>
      <w:r w:rsidRPr="006701CD">
        <w:t xml:space="preserve"> ever gains behavior, it should be </w:t>
      </w:r>
      <w:r w:rsidRPr="006701CD">
        <w:rPr>
          <w:b/>
          <w:bCs/>
        </w:rPr>
        <w:t>behavior that is intrinsic to the schema</w:t>
      </w:r>
      <w:r w:rsidRPr="006701CD">
        <w:t>, not environment</w:t>
      </w:r>
      <w:r w:rsidRPr="006701CD">
        <w:noBreakHyphen/>
        <w:t>dependent logic.</w:t>
      </w:r>
    </w:p>
    <w:p w14:paraId="13D76947" w14:textId="77777777" w:rsidR="006701CD" w:rsidRPr="006701CD" w:rsidRDefault="006701CD" w:rsidP="006701CD">
      <w:r w:rsidRPr="006701CD">
        <w:t xml:space="preserve">Examples of </w:t>
      </w:r>
      <w:r w:rsidRPr="006701CD">
        <w:rPr>
          <w:i/>
          <w:iCs/>
        </w:rPr>
        <w:t>appropriate</w:t>
      </w:r>
      <w:r w:rsidRPr="006701CD">
        <w:t xml:space="preserve"> future responsibilities:</w:t>
      </w:r>
    </w:p>
    <w:p w14:paraId="49EE9286" w14:textId="77777777" w:rsidR="006701CD" w:rsidRPr="006701CD" w:rsidRDefault="006701CD" w:rsidP="006701CD">
      <w:pPr>
        <w:numPr>
          <w:ilvl w:val="0"/>
          <w:numId w:val="932"/>
        </w:numPr>
      </w:pPr>
      <w:r w:rsidRPr="006701CD">
        <w:t>Returning its schema name</w:t>
      </w:r>
    </w:p>
    <w:p w14:paraId="6077EE54" w14:textId="77777777" w:rsidR="006701CD" w:rsidRPr="006701CD" w:rsidRDefault="006701CD" w:rsidP="006701CD">
      <w:pPr>
        <w:numPr>
          <w:ilvl w:val="0"/>
          <w:numId w:val="932"/>
        </w:numPr>
      </w:pPr>
      <w:r w:rsidRPr="006701CD">
        <w:t>Returning its base class name</w:t>
      </w:r>
    </w:p>
    <w:p w14:paraId="73FEE993" w14:textId="77777777" w:rsidR="006701CD" w:rsidRPr="006701CD" w:rsidRDefault="006701CD" w:rsidP="006701CD">
      <w:pPr>
        <w:numPr>
          <w:ilvl w:val="0"/>
          <w:numId w:val="932"/>
        </w:numPr>
      </w:pPr>
      <w:r w:rsidRPr="006701CD">
        <w:t>Exposing its field list in a safe way</w:t>
      </w:r>
    </w:p>
    <w:p w14:paraId="15539D2C" w14:textId="77777777" w:rsidR="006701CD" w:rsidRPr="006701CD" w:rsidRDefault="006701CD" w:rsidP="006701CD">
      <w:pPr>
        <w:numPr>
          <w:ilvl w:val="0"/>
          <w:numId w:val="932"/>
        </w:numPr>
      </w:pPr>
      <w:r w:rsidRPr="006701CD">
        <w:t xml:space="preserve">Simple queries like: </w:t>
      </w:r>
    </w:p>
    <w:p w14:paraId="43C162B2" w14:textId="77777777" w:rsidR="006701CD" w:rsidRPr="006701CD" w:rsidRDefault="006701CD" w:rsidP="006701CD">
      <w:pPr>
        <w:numPr>
          <w:ilvl w:val="1"/>
          <w:numId w:val="932"/>
        </w:numPr>
      </w:pPr>
      <w:r w:rsidRPr="006701CD">
        <w:t>“Does this schema include field X?”</w:t>
      </w:r>
    </w:p>
    <w:p w14:paraId="6CF42BF7" w14:textId="77777777" w:rsidR="006701CD" w:rsidRPr="006701CD" w:rsidRDefault="006701CD" w:rsidP="006701CD">
      <w:pPr>
        <w:numPr>
          <w:ilvl w:val="1"/>
          <w:numId w:val="932"/>
        </w:numPr>
      </w:pPr>
      <w:r w:rsidRPr="006701CD">
        <w:t>“How many fields does this schema define?”</w:t>
      </w:r>
    </w:p>
    <w:p w14:paraId="6E4792BF" w14:textId="77777777" w:rsidR="006701CD" w:rsidRPr="006701CD" w:rsidRDefault="006701CD" w:rsidP="006701CD">
      <w:r w:rsidRPr="006701CD">
        <w:t xml:space="preserve">These are </w:t>
      </w:r>
      <w:r w:rsidRPr="006701CD">
        <w:rPr>
          <w:b/>
          <w:bCs/>
        </w:rPr>
        <w:t>pure operations on its own data</w:t>
      </w:r>
      <w:r w:rsidRPr="006701CD">
        <w:t>.</w:t>
      </w:r>
    </w:p>
    <w:p w14:paraId="4AD59881" w14:textId="77777777" w:rsidR="006701CD" w:rsidRPr="006701CD" w:rsidRDefault="006701CD" w:rsidP="006701CD">
      <w:r w:rsidRPr="006701CD">
        <w:t xml:space="preserve">What it should </w:t>
      </w:r>
      <w:r w:rsidRPr="006701CD">
        <w:rPr>
          <w:b/>
          <w:bCs/>
        </w:rPr>
        <w:t>not</w:t>
      </w:r>
      <w:r w:rsidRPr="006701CD">
        <w:t xml:space="preserve"> do:</w:t>
      </w:r>
    </w:p>
    <w:p w14:paraId="7F487516" w14:textId="77777777" w:rsidR="006701CD" w:rsidRPr="006701CD" w:rsidRDefault="006701CD" w:rsidP="006701CD">
      <w:pPr>
        <w:numPr>
          <w:ilvl w:val="0"/>
          <w:numId w:val="933"/>
        </w:numPr>
      </w:pPr>
      <w:r w:rsidRPr="006701CD">
        <w:t>Reflect on classes</w:t>
      </w:r>
    </w:p>
    <w:p w14:paraId="19C0C03C" w14:textId="77777777" w:rsidR="006701CD" w:rsidRPr="006701CD" w:rsidRDefault="006701CD" w:rsidP="006701CD">
      <w:pPr>
        <w:numPr>
          <w:ilvl w:val="0"/>
          <w:numId w:val="933"/>
        </w:numPr>
      </w:pPr>
      <w:r w:rsidRPr="006701CD">
        <w:t>Check modifiers</w:t>
      </w:r>
    </w:p>
    <w:p w14:paraId="129B7F5D" w14:textId="77777777" w:rsidR="006701CD" w:rsidRPr="006701CD" w:rsidRDefault="006701CD" w:rsidP="006701CD">
      <w:pPr>
        <w:numPr>
          <w:ilvl w:val="0"/>
          <w:numId w:val="933"/>
        </w:numPr>
      </w:pPr>
      <w:r w:rsidRPr="006701CD">
        <w:t>Validate generics</w:t>
      </w:r>
    </w:p>
    <w:p w14:paraId="7271C3C9" w14:textId="77777777" w:rsidR="006701CD" w:rsidRPr="006701CD" w:rsidRDefault="006701CD" w:rsidP="006701CD">
      <w:pPr>
        <w:numPr>
          <w:ilvl w:val="0"/>
          <w:numId w:val="933"/>
        </w:numPr>
      </w:pPr>
      <w:r w:rsidRPr="006701CD">
        <w:t>Look things up in registries</w:t>
      </w:r>
    </w:p>
    <w:p w14:paraId="1170EE48" w14:textId="77777777" w:rsidR="006701CD" w:rsidRPr="006701CD" w:rsidRDefault="006701CD" w:rsidP="006701CD">
      <w:pPr>
        <w:numPr>
          <w:ilvl w:val="0"/>
          <w:numId w:val="933"/>
        </w:numPr>
      </w:pPr>
      <w:r w:rsidRPr="006701CD">
        <w:t>Parse user input</w:t>
      </w:r>
    </w:p>
    <w:p w14:paraId="3472082A" w14:textId="77777777" w:rsidR="006701CD" w:rsidRPr="006701CD" w:rsidRDefault="006701CD" w:rsidP="006701CD">
      <w:r w:rsidRPr="006701CD">
        <w:t>All of that belongs elsewhere — and you already put it elsewhere.</w:t>
      </w:r>
    </w:p>
    <w:p w14:paraId="15AFFC17" w14:textId="77777777" w:rsidR="006701CD" w:rsidRPr="006701CD" w:rsidRDefault="00000000" w:rsidP="006701CD">
      <w:r>
        <w:lastRenderedPageBreak/>
        <w:pict w14:anchorId="42FAC442">
          <v:rect id="_x0000_i1774" style="width:0;height:1.5pt" o:hralign="center" o:hrstd="t" o:hr="t" fillcolor="#a0a0a0" stroked="f"/>
        </w:pict>
      </w:r>
    </w:p>
    <w:p w14:paraId="1B66C71D" w14:textId="77777777" w:rsidR="006701CD" w:rsidRPr="006701CD" w:rsidRDefault="006701CD" w:rsidP="006701CD">
      <w:pPr>
        <w:rPr>
          <w:b/>
          <w:bCs/>
        </w:rPr>
      </w:pPr>
      <w:r w:rsidRPr="006701CD">
        <w:rPr>
          <w:b/>
          <w:bCs/>
        </w:rPr>
        <w:t>4️</w:t>
      </w:r>
      <w:r w:rsidRPr="006701CD">
        <w:rPr>
          <w:rFonts w:ascii="Segoe UI Symbol" w:hAnsi="Segoe UI Symbol" w:cs="Segoe UI Symbol"/>
          <w:b/>
          <w:bCs/>
        </w:rPr>
        <w:t>⃣</w:t>
      </w:r>
      <w:r w:rsidRPr="006701CD">
        <w:rPr>
          <w:b/>
          <w:bCs/>
        </w:rPr>
        <w:t xml:space="preserve"> A useful design smell test</w:t>
      </w:r>
    </w:p>
    <w:p w14:paraId="50F16552" w14:textId="77777777" w:rsidR="006701CD" w:rsidRPr="006701CD" w:rsidRDefault="006701CD" w:rsidP="006701CD">
      <w:r w:rsidRPr="006701CD">
        <w:t>Ask yourself this question:</w:t>
      </w:r>
    </w:p>
    <w:p w14:paraId="57C8E70F" w14:textId="77777777" w:rsidR="006701CD" w:rsidRPr="006701CD" w:rsidRDefault="006701CD" w:rsidP="006701CD">
      <w:r w:rsidRPr="006701CD">
        <w:t xml:space="preserve">“Could I serialize a </w:t>
      </w:r>
      <w:proofErr w:type="spellStart"/>
      <w:r w:rsidRPr="006701CD">
        <w:t>SchemaDefinition</w:t>
      </w:r>
      <w:proofErr w:type="spellEnd"/>
      <w:r w:rsidRPr="006701CD">
        <w:t xml:space="preserve"> to a file and reload it later without needing the validator?”</w:t>
      </w:r>
    </w:p>
    <w:p w14:paraId="51551658" w14:textId="77777777" w:rsidR="006701CD" w:rsidRPr="006701CD" w:rsidRDefault="006701CD" w:rsidP="006701CD">
      <w:r w:rsidRPr="006701CD">
        <w:t xml:space="preserve">If the answer is </w:t>
      </w:r>
      <w:r w:rsidRPr="006701CD">
        <w:rPr>
          <w:b/>
          <w:bCs/>
        </w:rPr>
        <w:t>yes</w:t>
      </w:r>
      <w:r w:rsidRPr="006701CD">
        <w:t>, then your design is correct.</w:t>
      </w:r>
    </w:p>
    <w:p w14:paraId="48471D63" w14:textId="77777777" w:rsidR="006701CD" w:rsidRPr="006701CD" w:rsidRDefault="006701CD" w:rsidP="006701CD">
      <w:r w:rsidRPr="006701CD">
        <w:t>Right now:</w:t>
      </w:r>
    </w:p>
    <w:p w14:paraId="6B3F3C9F" w14:textId="77777777" w:rsidR="006701CD" w:rsidRPr="006701CD" w:rsidRDefault="006701CD" w:rsidP="006701CD">
      <w:pPr>
        <w:numPr>
          <w:ilvl w:val="0"/>
          <w:numId w:val="934"/>
        </w:numPr>
      </w:pPr>
      <w:r w:rsidRPr="006701CD">
        <w:t xml:space="preserve">Your </w:t>
      </w:r>
      <w:proofErr w:type="spellStart"/>
      <w:r w:rsidRPr="006701CD">
        <w:t>SchemaDefinition</w:t>
      </w:r>
      <w:proofErr w:type="spellEnd"/>
      <w:r w:rsidRPr="006701CD">
        <w:t xml:space="preserve"> is just data</w:t>
      </w:r>
    </w:p>
    <w:p w14:paraId="7405A1E9" w14:textId="77777777" w:rsidR="006701CD" w:rsidRPr="006701CD" w:rsidRDefault="006701CD" w:rsidP="006701CD">
      <w:pPr>
        <w:numPr>
          <w:ilvl w:val="0"/>
          <w:numId w:val="934"/>
        </w:numPr>
      </w:pPr>
      <w:r w:rsidRPr="006701CD">
        <w:t>It could be saved, loaded, printed, or passed around</w:t>
      </w:r>
    </w:p>
    <w:p w14:paraId="1721551E" w14:textId="77777777" w:rsidR="006701CD" w:rsidRPr="006701CD" w:rsidRDefault="006701CD" w:rsidP="006701CD">
      <w:r w:rsidRPr="006701CD">
        <w:t xml:space="preserve">That’s exactly what a </w:t>
      </w:r>
      <w:r w:rsidRPr="006701CD">
        <w:rPr>
          <w:i/>
          <w:iCs/>
        </w:rPr>
        <w:t>definition</w:t>
      </w:r>
      <w:r w:rsidRPr="006701CD">
        <w:t xml:space="preserve"> should be.</w:t>
      </w:r>
    </w:p>
    <w:p w14:paraId="74CB21E8" w14:textId="77777777" w:rsidR="006701CD" w:rsidRPr="006701CD" w:rsidRDefault="00000000" w:rsidP="006701CD">
      <w:r>
        <w:pict w14:anchorId="2947F424">
          <v:rect id="_x0000_i1775" style="width:0;height:1.5pt" o:hralign="center" o:hrstd="t" o:hr="t" fillcolor="#a0a0a0" stroked="f"/>
        </w:pict>
      </w:r>
    </w:p>
    <w:p w14:paraId="2FE0C275" w14:textId="77777777" w:rsidR="006701CD" w:rsidRPr="006701CD" w:rsidRDefault="006701CD" w:rsidP="006701CD">
      <w:pPr>
        <w:rPr>
          <w:b/>
          <w:bCs/>
        </w:rPr>
      </w:pPr>
      <w:r w:rsidRPr="006701CD">
        <w:rPr>
          <w:b/>
          <w:bCs/>
        </w:rPr>
        <w:t>5️</w:t>
      </w:r>
      <w:r w:rsidRPr="006701CD">
        <w:rPr>
          <w:rFonts w:ascii="Segoe UI Symbol" w:hAnsi="Segoe UI Symbol" w:cs="Segoe UI Symbol"/>
          <w:b/>
          <w:bCs/>
        </w:rPr>
        <w:t>⃣</w:t>
      </w:r>
      <w:r w:rsidRPr="006701CD">
        <w:rPr>
          <w:b/>
          <w:bCs/>
        </w:rPr>
        <w:t xml:space="preserve"> Why this is especially good for your project’s goals</w:t>
      </w:r>
    </w:p>
    <w:p w14:paraId="5C90E209" w14:textId="77777777" w:rsidR="006701CD" w:rsidRPr="006701CD" w:rsidRDefault="006701CD" w:rsidP="006701CD">
      <w:r w:rsidRPr="006701CD">
        <w:t>Your project is about demonstrating:</w:t>
      </w:r>
    </w:p>
    <w:p w14:paraId="3D3C63D0" w14:textId="77777777" w:rsidR="006701CD" w:rsidRPr="006701CD" w:rsidRDefault="006701CD" w:rsidP="006701CD">
      <w:pPr>
        <w:numPr>
          <w:ilvl w:val="0"/>
          <w:numId w:val="935"/>
        </w:numPr>
      </w:pPr>
      <w:r w:rsidRPr="006701CD">
        <w:t>runtime schema creation</w:t>
      </w:r>
    </w:p>
    <w:p w14:paraId="50CDF5A8" w14:textId="77777777" w:rsidR="006701CD" w:rsidRPr="006701CD" w:rsidRDefault="006701CD" w:rsidP="006701CD">
      <w:pPr>
        <w:numPr>
          <w:ilvl w:val="0"/>
          <w:numId w:val="935"/>
        </w:numPr>
      </w:pPr>
      <w:r w:rsidRPr="006701CD">
        <w:t>reflection</w:t>
      </w:r>
      <w:r w:rsidRPr="006701CD">
        <w:noBreakHyphen/>
        <w:t>based validation</w:t>
      </w:r>
    </w:p>
    <w:p w14:paraId="085618BC" w14:textId="77777777" w:rsidR="006701CD" w:rsidRPr="006701CD" w:rsidRDefault="006701CD" w:rsidP="006701CD">
      <w:pPr>
        <w:numPr>
          <w:ilvl w:val="0"/>
          <w:numId w:val="935"/>
        </w:numPr>
      </w:pPr>
      <w:r w:rsidRPr="006701CD">
        <w:t>separation of concerns</w:t>
      </w:r>
    </w:p>
    <w:p w14:paraId="69FF8A95" w14:textId="77777777" w:rsidR="006701CD" w:rsidRPr="006701CD" w:rsidRDefault="006701CD" w:rsidP="006701CD">
      <w:pPr>
        <w:numPr>
          <w:ilvl w:val="0"/>
          <w:numId w:val="935"/>
        </w:numPr>
      </w:pPr>
      <w:r w:rsidRPr="006701CD">
        <w:t>extensibility</w:t>
      </w:r>
    </w:p>
    <w:p w14:paraId="0B746F5E" w14:textId="77777777" w:rsidR="006701CD" w:rsidRPr="006701CD" w:rsidRDefault="006701CD" w:rsidP="006701CD">
      <w:r w:rsidRPr="006701CD">
        <w:t xml:space="preserve">A minimal, clean </w:t>
      </w:r>
      <w:proofErr w:type="spellStart"/>
      <w:r w:rsidRPr="006701CD">
        <w:t>SchemaDefinition</w:t>
      </w:r>
      <w:proofErr w:type="spellEnd"/>
      <w:r w:rsidRPr="006701CD">
        <w:t xml:space="preserve"> makes that </w:t>
      </w:r>
      <w:r w:rsidRPr="006701CD">
        <w:rPr>
          <w:i/>
          <w:iCs/>
        </w:rPr>
        <w:t>clearer</w:t>
      </w:r>
      <w:r w:rsidRPr="006701CD">
        <w:t>, not weaker.</w:t>
      </w:r>
    </w:p>
    <w:p w14:paraId="0CE11895" w14:textId="77777777" w:rsidR="006701CD" w:rsidRPr="006701CD" w:rsidRDefault="006701CD" w:rsidP="006701CD">
      <w:r w:rsidRPr="006701CD">
        <w:t>Reviewers tend to prefer:</w:t>
      </w:r>
    </w:p>
    <w:p w14:paraId="3278BEC8" w14:textId="77777777" w:rsidR="006701CD" w:rsidRPr="006701CD" w:rsidRDefault="006701CD" w:rsidP="006701CD">
      <w:pPr>
        <w:numPr>
          <w:ilvl w:val="0"/>
          <w:numId w:val="936"/>
        </w:numPr>
      </w:pPr>
      <w:r w:rsidRPr="006701CD">
        <w:t>simple models</w:t>
      </w:r>
    </w:p>
    <w:p w14:paraId="5D3BD067" w14:textId="77777777" w:rsidR="006701CD" w:rsidRPr="006701CD" w:rsidRDefault="006701CD" w:rsidP="006701CD">
      <w:pPr>
        <w:numPr>
          <w:ilvl w:val="0"/>
          <w:numId w:val="936"/>
        </w:numPr>
      </w:pPr>
      <w:r w:rsidRPr="006701CD">
        <w:t>explicit validators</w:t>
      </w:r>
    </w:p>
    <w:p w14:paraId="5AB6DFC6" w14:textId="77777777" w:rsidR="006701CD" w:rsidRPr="006701CD" w:rsidRDefault="006701CD" w:rsidP="006701CD">
      <w:pPr>
        <w:numPr>
          <w:ilvl w:val="0"/>
          <w:numId w:val="936"/>
        </w:numPr>
      </w:pPr>
      <w:r w:rsidRPr="006701CD">
        <w:t>obvious data flow</w:t>
      </w:r>
    </w:p>
    <w:p w14:paraId="34B39F66" w14:textId="77777777" w:rsidR="006701CD" w:rsidRPr="006701CD" w:rsidRDefault="006701CD" w:rsidP="006701CD">
      <w:r w:rsidRPr="006701CD">
        <w:t>over “smart” objects that do too much.</w:t>
      </w:r>
    </w:p>
    <w:p w14:paraId="69F6D82E" w14:textId="77777777" w:rsidR="006701CD" w:rsidRPr="006701CD" w:rsidRDefault="00000000" w:rsidP="006701CD">
      <w:r>
        <w:pict w14:anchorId="486DCC97">
          <v:rect id="_x0000_i1776" style="width:0;height:1.5pt" o:hralign="center" o:hrstd="t" o:hr="t" fillcolor="#a0a0a0" stroked="f"/>
        </w:pict>
      </w:r>
    </w:p>
    <w:p w14:paraId="3DD04B88" w14:textId="77777777" w:rsidR="006701CD" w:rsidRPr="006701CD" w:rsidRDefault="006701CD" w:rsidP="006701CD">
      <w:pPr>
        <w:rPr>
          <w:b/>
          <w:bCs/>
        </w:rPr>
      </w:pPr>
      <w:r w:rsidRPr="006701CD">
        <w:rPr>
          <w:rFonts w:ascii="Segoe UI Emoji" w:hAnsi="Segoe UI Emoji" w:cs="Segoe UI Emoji"/>
          <w:b/>
          <w:bCs/>
        </w:rPr>
        <w:t>✅</w:t>
      </w:r>
      <w:r w:rsidRPr="006701CD">
        <w:rPr>
          <w:b/>
          <w:bCs/>
        </w:rPr>
        <w:t xml:space="preserve"> Final answer</w:t>
      </w:r>
    </w:p>
    <w:p w14:paraId="7AEE6CAE" w14:textId="77777777" w:rsidR="006701CD" w:rsidRPr="006701CD" w:rsidRDefault="006701CD" w:rsidP="006701CD">
      <w:pPr>
        <w:numPr>
          <w:ilvl w:val="0"/>
          <w:numId w:val="937"/>
        </w:numPr>
      </w:pPr>
      <w:r w:rsidRPr="006701CD">
        <w:rPr>
          <w:rFonts w:ascii="Segoe UI Emoji" w:hAnsi="Segoe UI Emoji" w:cs="Segoe UI Emoji"/>
        </w:rPr>
        <w:t>✅</w:t>
      </w:r>
      <w:r w:rsidRPr="006701CD">
        <w:t xml:space="preserve"> It is </w:t>
      </w:r>
      <w:r w:rsidRPr="006701CD">
        <w:rPr>
          <w:b/>
          <w:bCs/>
        </w:rPr>
        <w:t>correct</w:t>
      </w:r>
      <w:r w:rsidRPr="006701CD">
        <w:t xml:space="preserve"> that </w:t>
      </w:r>
      <w:proofErr w:type="spellStart"/>
      <w:r w:rsidRPr="006701CD">
        <w:t>SchemaDefinition</w:t>
      </w:r>
      <w:proofErr w:type="spellEnd"/>
      <w:r w:rsidRPr="006701CD">
        <w:t xml:space="preserve"> currently just stores parameters</w:t>
      </w:r>
    </w:p>
    <w:p w14:paraId="27CC4BF8" w14:textId="77777777" w:rsidR="006701CD" w:rsidRPr="006701CD" w:rsidRDefault="006701CD" w:rsidP="006701CD">
      <w:pPr>
        <w:numPr>
          <w:ilvl w:val="0"/>
          <w:numId w:val="937"/>
        </w:numPr>
      </w:pPr>
      <w:r w:rsidRPr="006701CD">
        <w:rPr>
          <w:rFonts w:ascii="Segoe UI Emoji" w:hAnsi="Segoe UI Emoji" w:cs="Segoe UI Emoji"/>
        </w:rPr>
        <w:lastRenderedPageBreak/>
        <w:t>✅</w:t>
      </w:r>
      <w:r w:rsidRPr="006701CD">
        <w:t xml:space="preserve"> It should be instantiated</w:t>
      </w:r>
    </w:p>
    <w:p w14:paraId="638B2D34" w14:textId="77777777" w:rsidR="006701CD" w:rsidRPr="006701CD" w:rsidRDefault="006701CD" w:rsidP="006701CD">
      <w:pPr>
        <w:numPr>
          <w:ilvl w:val="0"/>
          <w:numId w:val="937"/>
        </w:numPr>
      </w:pPr>
      <w:r w:rsidRPr="006701CD">
        <w:rPr>
          <w:rFonts w:ascii="Segoe UI Emoji" w:hAnsi="Segoe UI Emoji" w:cs="Segoe UI Emoji"/>
        </w:rPr>
        <w:t>✅</w:t>
      </w:r>
      <w:r w:rsidRPr="006701CD">
        <w:t xml:space="preserve"> It should </w:t>
      </w:r>
      <w:r w:rsidRPr="006701CD">
        <w:rPr>
          <w:i/>
          <w:iCs/>
        </w:rPr>
        <w:t>not</w:t>
      </w:r>
      <w:r w:rsidRPr="006701CD">
        <w:t xml:space="preserve"> contain validation or reflection logic</w:t>
      </w:r>
    </w:p>
    <w:p w14:paraId="6D520200" w14:textId="77777777" w:rsidR="006701CD" w:rsidRPr="006701CD" w:rsidRDefault="006701CD" w:rsidP="006701CD">
      <w:pPr>
        <w:numPr>
          <w:ilvl w:val="0"/>
          <w:numId w:val="937"/>
        </w:numPr>
      </w:pPr>
      <w:r w:rsidRPr="006701CD">
        <w:rPr>
          <w:rFonts w:ascii="Segoe UI Emoji" w:hAnsi="Segoe UI Emoji" w:cs="Segoe UI Emoji"/>
        </w:rPr>
        <w:t>✅</w:t>
      </w:r>
      <w:r w:rsidRPr="006701CD">
        <w:t xml:space="preserve"> Any future behavior should be simple, data</w:t>
      </w:r>
      <w:r w:rsidRPr="006701CD">
        <w:noBreakHyphen/>
        <w:t>centric queries</w:t>
      </w:r>
    </w:p>
    <w:p w14:paraId="7E23993B" w14:textId="77777777" w:rsidR="006701CD" w:rsidRPr="006701CD" w:rsidRDefault="006701CD" w:rsidP="006701CD">
      <w:pPr>
        <w:numPr>
          <w:ilvl w:val="0"/>
          <w:numId w:val="937"/>
        </w:numPr>
      </w:pPr>
      <w:r w:rsidRPr="006701CD">
        <w:rPr>
          <w:rFonts w:ascii="Segoe UI Emoji" w:hAnsi="Segoe UI Emoji" w:cs="Segoe UI Emoji"/>
        </w:rPr>
        <w:t>❌</w:t>
      </w:r>
      <w:r w:rsidRPr="006701CD">
        <w:t xml:space="preserve"> It should not “enforce correctness” — that’s the validator’s job</w:t>
      </w:r>
    </w:p>
    <w:p w14:paraId="36BA678B" w14:textId="77777777" w:rsidR="006701CD" w:rsidRPr="006701CD" w:rsidRDefault="00000000" w:rsidP="006701CD">
      <w:r>
        <w:pict w14:anchorId="374E8995">
          <v:rect id="_x0000_i1777" style="width:0;height:1.5pt" o:hralign="center" o:hrstd="t" o:hr="t" fillcolor="#a0a0a0" stroked="f"/>
        </w:pict>
      </w:r>
    </w:p>
    <w:p w14:paraId="282303C2" w14:textId="77777777" w:rsidR="006701CD" w:rsidRPr="006701CD" w:rsidRDefault="006701CD" w:rsidP="006701CD">
      <w:pPr>
        <w:rPr>
          <w:b/>
          <w:bCs/>
        </w:rPr>
      </w:pPr>
      <w:r w:rsidRPr="006701CD">
        <w:rPr>
          <w:b/>
          <w:bCs/>
        </w:rPr>
        <w:t>One</w:t>
      </w:r>
      <w:r w:rsidRPr="006701CD">
        <w:rPr>
          <w:b/>
          <w:bCs/>
        </w:rPr>
        <w:noBreakHyphen/>
        <w:t>sentence takeaway</w:t>
      </w:r>
    </w:p>
    <w:p w14:paraId="6253EF28" w14:textId="77777777" w:rsidR="006701CD" w:rsidRPr="006701CD" w:rsidRDefault="006701CD" w:rsidP="006701CD">
      <w:proofErr w:type="spellStart"/>
      <w:r w:rsidRPr="006701CD">
        <w:rPr>
          <w:b/>
          <w:bCs/>
        </w:rPr>
        <w:t>SchemaDefinition</w:t>
      </w:r>
      <w:proofErr w:type="spellEnd"/>
      <w:r w:rsidRPr="006701CD">
        <w:rPr>
          <w:b/>
          <w:bCs/>
        </w:rPr>
        <w:t xml:space="preserve"> is correctly designed as a simple runtime data model; storing schema parameters is its responsibility, and any additional logic should remain in validators or factories, not in the definition itself.</w:t>
      </w:r>
    </w:p>
    <w:p w14:paraId="490ACEE3" w14:textId="77777777" w:rsidR="006701CD" w:rsidRPr="006701CD" w:rsidRDefault="006701CD" w:rsidP="006701CD">
      <w:r w:rsidRPr="006701CD">
        <w:t>If you want next, we can:</w:t>
      </w:r>
    </w:p>
    <w:p w14:paraId="3EAFAFE2" w14:textId="77777777" w:rsidR="006701CD" w:rsidRPr="006701CD" w:rsidRDefault="006701CD" w:rsidP="006701CD">
      <w:pPr>
        <w:numPr>
          <w:ilvl w:val="0"/>
          <w:numId w:val="938"/>
        </w:numPr>
      </w:pPr>
      <w:r w:rsidRPr="006701CD">
        <w:t xml:space="preserve">Decide what </w:t>
      </w:r>
      <w:r w:rsidRPr="006701CD">
        <w:rPr>
          <w:i/>
          <w:iCs/>
        </w:rPr>
        <w:t>minimal</w:t>
      </w:r>
      <w:r w:rsidRPr="006701CD">
        <w:t xml:space="preserve"> methods are appropriate to add (if any)</w:t>
      </w:r>
    </w:p>
    <w:p w14:paraId="74FB4DA3" w14:textId="77777777" w:rsidR="006701CD" w:rsidRPr="006701CD" w:rsidRDefault="006701CD" w:rsidP="006701CD">
      <w:pPr>
        <w:numPr>
          <w:ilvl w:val="0"/>
          <w:numId w:val="938"/>
        </w:numPr>
      </w:pPr>
      <w:r w:rsidRPr="006701CD">
        <w:t xml:space="preserve">Talk about immutability vs mutability for </w:t>
      </w:r>
      <w:proofErr w:type="spellStart"/>
      <w:r w:rsidRPr="006701CD">
        <w:t>SchemaDefinition</w:t>
      </w:r>
      <w:proofErr w:type="spellEnd"/>
    </w:p>
    <w:p w14:paraId="67DE4C91" w14:textId="77777777" w:rsidR="006701CD" w:rsidRPr="006701CD" w:rsidRDefault="006701CD" w:rsidP="006701CD">
      <w:pPr>
        <w:numPr>
          <w:ilvl w:val="0"/>
          <w:numId w:val="938"/>
        </w:numPr>
      </w:pPr>
      <w:r w:rsidRPr="006701CD">
        <w:t xml:space="preserve">Walk through how object creation should consume a </w:t>
      </w:r>
      <w:proofErr w:type="spellStart"/>
      <w:r w:rsidRPr="006701CD">
        <w:t>SchemaDefinition</w:t>
      </w:r>
      <w:proofErr w:type="spellEnd"/>
    </w:p>
    <w:p w14:paraId="300F555B" w14:textId="77777777" w:rsidR="002906F8" w:rsidRPr="002906F8" w:rsidRDefault="002906F8" w:rsidP="002906F8">
      <w:r w:rsidRPr="002906F8">
        <w:t xml:space="preserve">Yes — </w:t>
      </w:r>
      <w:r w:rsidRPr="002906F8">
        <w:rPr>
          <w:b/>
          <w:bCs/>
        </w:rPr>
        <w:t>that is exactly the right mental model</w:t>
      </w:r>
      <w:r w:rsidRPr="002906F8">
        <w:t>, and you’re phrasing it correctly.</w:t>
      </w:r>
    </w:p>
    <w:p w14:paraId="574A4326" w14:textId="77777777" w:rsidR="002906F8" w:rsidRPr="002906F8" w:rsidRDefault="002906F8" w:rsidP="002906F8">
      <w:r w:rsidRPr="002906F8">
        <w:rPr>
          <w:b/>
          <w:bCs/>
        </w:rPr>
        <w:t xml:space="preserve">Yes: when creating an object from a schema, you use the data stored in </w:t>
      </w:r>
      <w:proofErr w:type="spellStart"/>
      <w:r w:rsidRPr="002906F8">
        <w:rPr>
          <w:b/>
          <w:bCs/>
        </w:rPr>
        <w:t>SchemaDefinition</w:t>
      </w:r>
      <w:proofErr w:type="spellEnd"/>
      <w:r w:rsidRPr="002906F8">
        <w:rPr>
          <w:b/>
          <w:bCs/>
        </w:rPr>
        <w:t xml:space="preserve"> (via getters or direct access) and pass that information into a separate runtime component that actually constructs the object.</w:t>
      </w:r>
    </w:p>
    <w:p w14:paraId="56FEE065" w14:textId="77777777" w:rsidR="002906F8" w:rsidRPr="002906F8" w:rsidRDefault="002906F8" w:rsidP="002906F8">
      <w:r w:rsidRPr="002906F8">
        <w:t>Crucially:</w:t>
      </w:r>
      <w:r w:rsidRPr="002906F8">
        <w:br/>
      </w:r>
      <w:proofErr w:type="spellStart"/>
      <w:r w:rsidRPr="002906F8">
        <w:rPr>
          <w:b/>
          <w:bCs/>
        </w:rPr>
        <w:t>SchemaDefinition</w:t>
      </w:r>
      <w:proofErr w:type="spellEnd"/>
      <w:r w:rsidRPr="002906F8">
        <w:rPr>
          <w:b/>
          <w:bCs/>
        </w:rPr>
        <w:t xml:space="preserve"> describes </w:t>
      </w:r>
      <w:r w:rsidRPr="002906F8">
        <w:rPr>
          <w:b/>
          <w:bCs/>
          <w:i/>
          <w:iCs/>
        </w:rPr>
        <w:t>what</w:t>
      </w:r>
      <w:r w:rsidRPr="002906F8">
        <w:rPr>
          <w:b/>
          <w:bCs/>
        </w:rPr>
        <w:t xml:space="preserve"> to build, not </w:t>
      </w:r>
      <w:r w:rsidRPr="002906F8">
        <w:rPr>
          <w:b/>
          <w:bCs/>
          <w:i/>
          <w:iCs/>
        </w:rPr>
        <w:t>how</w:t>
      </w:r>
      <w:r w:rsidRPr="002906F8">
        <w:rPr>
          <w:b/>
          <w:bCs/>
        </w:rPr>
        <w:t xml:space="preserve"> to build it.</w:t>
      </w:r>
    </w:p>
    <w:p w14:paraId="0AF3697F" w14:textId="77777777" w:rsidR="002906F8" w:rsidRPr="002906F8" w:rsidRDefault="002906F8" w:rsidP="002906F8">
      <w:r w:rsidRPr="002906F8">
        <w:t>Let’s walk through this cleanly and tie it to the architecture you already have.</w:t>
      </w:r>
    </w:p>
    <w:p w14:paraId="3722E8B5" w14:textId="77777777" w:rsidR="002906F8" w:rsidRPr="002906F8" w:rsidRDefault="00000000" w:rsidP="002906F8">
      <w:r>
        <w:pict w14:anchorId="26D64AF0">
          <v:rect id="_x0000_i1778" style="width:0;height:1.5pt" o:hralign="center" o:hrstd="t" o:hr="t" fillcolor="#a0a0a0" stroked="f"/>
        </w:pict>
      </w:r>
    </w:p>
    <w:p w14:paraId="51462ABD" w14:textId="77777777" w:rsidR="002906F8" w:rsidRPr="002906F8" w:rsidRDefault="002906F8" w:rsidP="002906F8">
      <w:pPr>
        <w:rPr>
          <w:b/>
          <w:bCs/>
        </w:rPr>
      </w:pPr>
      <w:r w:rsidRPr="002906F8">
        <w:rPr>
          <w:b/>
          <w:bCs/>
        </w:rPr>
        <w:t>1️</w:t>
      </w:r>
      <w:r w:rsidRPr="002906F8">
        <w:rPr>
          <w:rFonts w:ascii="Segoe UI Symbol" w:hAnsi="Segoe UI Symbol" w:cs="Segoe UI Symbol"/>
          <w:b/>
          <w:bCs/>
        </w:rPr>
        <w:t>⃣</w:t>
      </w:r>
      <w:r w:rsidRPr="002906F8">
        <w:rPr>
          <w:b/>
          <w:bCs/>
        </w:rPr>
        <w:t xml:space="preserve"> The core flow (high level)</w:t>
      </w:r>
    </w:p>
    <w:p w14:paraId="0BE27D57" w14:textId="77777777" w:rsidR="002906F8" w:rsidRPr="002906F8" w:rsidRDefault="002906F8" w:rsidP="002906F8">
      <w:r w:rsidRPr="002906F8">
        <w:t xml:space="preserve">When the user says </w:t>
      </w:r>
      <w:r w:rsidRPr="002906F8">
        <w:rPr>
          <w:i/>
          <w:iCs/>
        </w:rPr>
        <w:t>“Create object from schema”</w:t>
      </w:r>
      <w:r w:rsidRPr="002906F8">
        <w:t>, the flow should be:</w:t>
      </w:r>
    </w:p>
    <w:p w14:paraId="0AEF1C92" w14:textId="77777777" w:rsidR="002906F8" w:rsidRPr="002906F8" w:rsidRDefault="002906F8" w:rsidP="002906F8">
      <w:pPr>
        <w:numPr>
          <w:ilvl w:val="0"/>
          <w:numId w:val="939"/>
        </w:numPr>
      </w:pPr>
      <w:r w:rsidRPr="002906F8">
        <w:rPr>
          <w:b/>
          <w:bCs/>
        </w:rPr>
        <w:t xml:space="preserve">Look up the </w:t>
      </w:r>
      <w:proofErr w:type="spellStart"/>
      <w:r w:rsidRPr="002906F8">
        <w:rPr>
          <w:b/>
          <w:bCs/>
        </w:rPr>
        <w:t>SchemaDefinition</w:t>
      </w:r>
      <w:proofErr w:type="spellEnd"/>
      <w:r w:rsidRPr="002906F8">
        <w:t xml:space="preserve"> </w:t>
      </w:r>
    </w:p>
    <w:p w14:paraId="1227B5BA" w14:textId="77777777" w:rsidR="002906F8" w:rsidRPr="002906F8" w:rsidRDefault="002906F8" w:rsidP="002906F8">
      <w:pPr>
        <w:numPr>
          <w:ilvl w:val="1"/>
          <w:numId w:val="939"/>
        </w:numPr>
      </w:pPr>
      <w:r w:rsidRPr="002906F8">
        <w:t>by schema name</w:t>
      </w:r>
    </w:p>
    <w:p w14:paraId="18736C40" w14:textId="77777777" w:rsidR="002906F8" w:rsidRPr="002906F8" w:rsidRDefault="002906F8" w:rsidP="002906F8">
      <w:pPr>
        <w:numPr>
          <w:ilvl w:val="0"/>
          <w:numId w:val="939"/>
        </w:numPr>
      </w:pPr>
      <w:r w:rsidRPr="002906F8">
        <w:rPr>
          <w:b/>
          <w:bCs/>
        </w:rPr>
        <w:t>Read information from the schema</w:t>
      </w:r>
      <w:r w:rsidRPr="002906F8">
        <w:t xml:space="preserve"> </w:t>
      </w:r>
    </w:p>
    <w:p w14:paraId="1F0C9843" w14:textId="77777777" w:rsidR="002906F8" w:rsidRPr="002906F8" w:rsidRDefault="002906F8" w:rsidP="002906F8">
      <w:pPr>
        <w:numPr>
          <w:ilvl w:val="1"/>
          <w:numId w:val="939"/>
        </w:numPr>
      </w:pPr>
      <w:r w:rsidRPr="002906F8">
        <w:t>base class</w:t>
      </w:r>
    </w:p>
    <w:p w14:paraId="413A00FB" w14:textId="77777777" w:rsidR="002906F8" w:rsidRPr="002906F8" w:rsidRDefault="002906F8" w:rsidP="002906F8">
      <w:pPr>
        <w:numPr>
          <w:ilvl w:val="1"/>
          <w:numId w:val="939"/>
        </w:numPr>
      </w:pPr>
      <w:r w:rsidRPr="002906F8">
        <w:lastRenderedPageBreak/>
        <w:t>selected fields</w:t>
      </w:r>
    </w:p>
    <w:p w14:paraId="69447153" w14:textId="77777777" w:rsidR="002906F8" w:rsidRPr="002906F8" w:rsidRDefault="002906F8" w:rsidP="002906F8">
      <w:pPr>
        <w:numPr>
          <w:ilvl w:val="0"/>
          <w:numId w:val="939"/>
        </w:numPr>
      </w:pPr>
      <w:r w:rsidRPr="002906F8">
        <w:rPr>
          <w:b/>
          <w:bCs/>
        </w:rPr>
        <w:t>Delegate object creation</w:t>
      </w:r>
      <w:r w:rsidRPr="002906F8">
        <w:t xml:space="preserve"> </w:t>
      </w:r>
    </w:p>
    <w:p w14:paraId="01BC7CAF" w14:textId="77777777" w:rsidR="002906F8" w:rsidRPr="002906F8" w:rsidRDefault="002906F8" w:rsidP="002906F8">
      <w:pPr>
        <w:numPr>
          <w:ilvl w:val="1"/>
          <w:numId w:val="939"/>
        </w:numPr>
      </w:pPr>
      <w:r w:rsidRPr="002906F8">
        <w:t xml:space="preserve">to a runtime component (e.g. </w:t>
      </w:r>
      <w:proofErr w:type="spellStart"/>
      <w:r w:rsidRPr="002906F8">
        <w:t>ObjectFactory</w:t>
      </w:r>
      <w:proofErr w:type="spellEnd"/>
      <w:r w:rsidRPr="002906F8">
        <w:t>)</w:t>
      </w:r>
    </w:p>
    <w:p w14:paraId="3707FEE5" w14:textId="77777777" w:rsidR="002906F8" w:rsidRPr="002906F8" w:rsidRDefault="002906F8" w:rsidP="002906F8">
      <w:pPr>
        <w:numPr>
          <w:ilvl w:val="0"/>
          <w:numId w:val="939"/>
        </w:numPr>
      </w:pPr>
      <w:r w:rsidRPr="002906F8">
        <w:rPr>
          <w:b/>
          <w:bCs/>
        </w:rPr>
        <w:t>Store the created object</w:t>
      </w:r>
      <w:r w:rsidRPr="002906F8">
        <w:t xml:space="preserve"> </w:t>
      </w:r>
    </w:p>
    <w:p w14:paraId="48CA6F4F" w14:textId="77777777" w:rsidR="002906F8" w:rsidRPr="002906F8" w:rsidRDefault="002906F8" w:rsidP="002906F8">
      <w:pPr>
        <w:numPr>
          <w:ilvl w:val="1"/>
          <w:numId w:val="939"/>
        </w:numPr>
      </w:pPr>
      <w:r w:rsidRPr="002906F8">
        <w:t xml:space="preserve">in an </w:t>
      </w:r>
      <w:proofErr w:type="spellStart"/>
      <w:r w:rsidRPr="002906F8">
        <w:t>ObjectRepository</w:t>
      </w:r>
      <w:proofErr w:type="spellEnd"/>
    </w:p>
    <w:p w14:paraId="191D0B8F" w14:textId="77777777" w:rsidR="002906F8" w:rsidRPr="002906F8" w:rsidRDefault="002906F8" w:rsidP="002906F8">
      <w:r w:rsidRPr="002906F8">
        <w:t xml:space="preserve">At no point does </w:t>
      </w:r>
      <w:proofErr w:type="spellStart"/>
      <w:r w:rsidRPr="002906F8">
        <w:t>SchemaDefinition</w:t>
      </w:r>
      <w:proofErr w:type="spellEnd"/>
      <w:r w:rsidRPr="002906F8">
        <w:t xml:space="preserve"> do reflection itself.</w:t>
      </w:r>
    </w:p>
    <w:p w14:paraId="0A5128F8" w14:textId="77777777" w:rsidR="002906F8" w:rsidRPr="002906F8" w:rsidRDefault="00000000" w:rsidP="002906F8">
      <w:r>
        <w:pict w14:anchorId="0605AB76">
          <v:rect id="_x0000_i1779" style="width:0;height:1.5pt" o:hralign="center" o:hrstd="t" o:hr="t" fillcolor="#a0a0a0" stroked="f"/>
        </w:pict>
      </w:r>
    </w:p>
    <w:p w14:paraId="669D7886" w14:textId="77777777" w:rsidR="002906F8" w:rsidRPr="002906F8" w:rsidRDefault="002906F8" w:rsidP="002906F8">
      <w:pPr>
        <w:rPr>
          <w:b/>
          <w:bCs/>
        </w:rPr>
      </w:pPr>
      <w:r w:rsidRPr="002906F8">
        <w:rPr>
          <w:b/>
          <w:bCs/>
        </w:rPr>
        <w:t>2️</w:t>
      </w:r>
      <w:r w:rsidRPr="002906F8">
        <w:rPr>
          <w:rFonts w:ascii="Segoe UI Symbol" w:hAnsi="Segoe UI Symbol" w:cs="Segoe UI Symbol"/>
          <w:b/>
          <w:bCs/>
        </w:rPr>
        <w:t>⃣</w:t>
      </w:r>
      <w:r w:rsidRPr="002906F8">
        <w:rPr>
          <w:b/>
          <w:bCs/>
        </w:rPr>
        <w:t xml:space="preserve"> What </w:t>
      </w:r>
      <w:proofErr w:type="spellStart"/>
      <w:r w:rsidRPr="002906F8">
        <w:rPr>
          <w:b/>
          <w:bCs/>
        </w:rPr>
        <w:t>SchemaDefinition</w:t>
      </w:r>
      <w:proofErr w:type="spellEnd"/>
      <w:r w:rsidRPr="002906F8">
        <w:rPr>
          <w:b/>
          <w:bCs/>
        </w:rPr>
        <w:t xml:space="preserve"> provides (and nothing more)</w:t>
      </w:r>
    </w:p>
    <w:p w14:paraId="4225A2FE" w14:textId="77777777" w:rsidR="002906F8" w:rsidRPr="002906F8" w:rsidRDefault="002906F8" w:rsidP="002906F8">
      <w:r w:rsidRPr="002906F8">
        <w:t xml:space="preserve">Your current </w:t>
      </w:r>
      <w:proofErr w:type="spellStart"/>
      <w:r w:rsidRPr="002906F8">
        <w:t>SchemaDefinition</w:t>
      </w:r>
      <w:proofErr w:type="spellEnd"/>
      <w:r w:rsidRPr="002906F8">
        <w:t xml:space="preserve"> contains:</w:t>
      </w:r>
    </w:p>
    <w:p w14:paraId="38EABCD8" w14:textId="77777777" w:rsidR="002906F8" w:rsidRPr="002906F8" w:rsidRDefault="002906F8" w:rsidP="002906F8">
      <w:pPr>
        <w:numPr>
          <w:ilvl w:val="0"/>
          <w:numId w:val="940"/>
        </w:numPr>
      </w:pPr>
      <w:r w:rsidRPr="002906F8">
        <w:t>schema name</w:t>
      </w:r>
    </w:p>
    <w:p w14:paraId="205B8AC1" w14:textId="77777777" w:rsidR="002906F8" w:rsidRPr="002906F8" w:rsidRDefault="002906F8" w:rsidP="002906F8">
      <w:pPr>
        <w:numPr>
          <w:ilvl w:val="0"/>
          <w:numId w:val="940"/>
        </w:numPr>
      </w:pPr>
      <w:r w:rsidRPr="002906F8">
        <w:t>base class name</w:t>
      </w:r>
    </w:p>
    <w:p w14:paraId="72E6D13F" w14:textId="77777777" w:rsidR="002906F8" w:rsidRPr="002906F8" w:rsidRDefault="002906F8" w:rsidP="002906F8">
      <w:pPr>
        <w:numPr>
          <w:ilvl w:val="0"/>
          <w:numId w:val="940"/>
        </w:numPr>
      </w:pPr>
      <w:r w:rsidRPr="002906F8">
        <w:t>list of selected field names</w:t>
      </w:r>
    </w:p>
    <w:p w14:paraId="1BF65480" w14:textId="77777777" w:rsidR="002906F8" w:rsidRPr="002906F8" w:rsidRDefault="002906F8" w:rsidP="002906F8">
      <w:r w:rsidRPr="002906F8">
        <w:t>That’s perfect.</w:t>
      </w:r>
    </w:p>
    <w:p w14:paraId="54147AA8" w14:textId="77777777" w:rsidR="002906F8" w:rsidRPr="002906F8" w:rsidRDefault="002906F8" w:rsidP="002906F8">
      <w:r w:rsidRPr="002906F8">
        <w:t>When creating an object, another component will:</w:t>
      </w:r>
    </w:p>
    <w:p w14:paraId="30B255CD" w14:textId="77777777" w:rsidR="002906F8" w:rsidRPr="002906F8" w:rsidRDefault="002906F8" w:rsidP="002906F8">
      <w:pPr>
        <w:numPr>
          <w:ilvl w:val="0"/>
          <w:numId w:val="941"/>
        </w:numPr>
      </w:pPr>
      <w:r w:rsidRPr="002906F8">
        <w:t xml:space="preserve">ask the definition: </w:t>
      </w:r>
    </w:p>
    <w:p w14:paraId="449259FC" w14:textId="77777777" w:rsidR="002906F8" w:rsidRPr="002906F8" w:rsidRDefault="002906F8" w:rsidP="002906F8">
      <w:pPr>
        <w:numPr>
          <w:ilvl w:val="1"/>
          <w:numId w:val="941"/>
        </w:numPr>
      </w:pPr>
      <w:r w:rsidRPr="002906F8">
        <w:t>“What base class?”</w:t>
      </w:r>
    </w:p>
    <w:p w14:paraId="3D930172" w14:textId="77777777" w:rsidR="002906F8" w:rsidRPr="002906F8" w:rsidRDefault="002906F8" w:rsidP="002906F8">
      <w:pPr>
        <w:numPr>
          <w:ilvl w:val="1"/>
          <w:numId w:val="941"/>
        </w:numPr>
      </w:pPr>
      <w:r w:rsidRPr="002906F8">
        <w:t>“What fields are part of this schema?”</w:t>
      </w:r>
    </w:p>
    <w:p w14:paraId="4BAB57A4" w14:textId="77777777" w:rsidR="002906F8" w:rsidRPr="002906F8" w:rsidRDefault="002906F8" w:rsidP="002906F8">
      <w:r w:rsidRPr="002906F8">
        <w:t>This is typically done via:</w:t>
      </w:r>
    </w:p>
    <w:p w14:paraId="074E17A2" w14:textId="77777777" w:rsidR="002906F8" w:rsidRPr="002906F8" w:rsidRDefault="002906F8" w:rsidP="002906F8">
      <w:pPr>
        <w:numPr>
          <w:ilvl w:val="0"/>
          <w:numId w:val="942"/>
        </w:numPr>
      </w:pPr>
      <w:r w:rsidRPr="002906F8">
        <w:t>getters, or</w:t>
      </w:r>
    </w:p>
    <w:p w14:paraId="59ED484A" w14:textId="77777777" w:rsidR="002906F8" w:rsidRPr="002906F8" w:rsidRDefault="002906F8" w:rsidP="002906F8">
      <w:pPr>
        <w:numPr>
          <w:ilvl w:val="0"/>
          <w:numId w:val="942"/>
        </w:numPr>
      </w:pPr>
      <w:r w:rsidRPr="002906F8">
        <w:t>immutable fields exposed read</w:t>
      </w:r>
      <w:r w:rsidRPr="002906F8">
        <w:noBreakHyphen/>
        <w:t>only</w:t>
      </w:r>
    </w:p>
    <w:p w14:paraId="7EFB1FB0" w14:textId="77777777" w:rsidR="002906F8" w:rsidRPr="002906F8" w:rsidRDefault="002906F8" w:rsidP="002906F8">
      <w:r w:rsidRPr="002906F8">
        <w:t>That’s all the definition needs to do.</w:t>
      </w:r>
    </w:p>
    <w:p w14:paraId="02FB96DB" w14:textId="77777777" w:rsidR="002906F8" w:rsidRPr="002906F8" w:rsidRDefault="00000000" w:rsidP="002906F8">
      <w:r>
        <w:pict w14:anchorId="228F9247">
          <v:rect id="_x0000_i1780" style="width:0;height:1.5pt" o:hralign="center" o:hrstd="t" o:hr="t" fillcolor="#a0a0a0" stroked="f"/>
        </w:pict>
      </w:r>
    </w:p>
    <w:p w14:paraId="08D7030A" w14:textId="77777777" w:rsidR="002906F8" w:rsidRPr="002906F8" w:rsidRDefault="002906F8" w:rsidP="002906F8">
      <w:pPr>
        <w:rPr>
          <w:b/>
          <w:bCs/>
        </w:rPr>
      </w:pPr>
      <w:r w:rsidRPr="002906F8">
        <w:rPr>
          <w:b/>
          <w:bCs/>
        </w:rPr>
        <w:t>3️</w:t>
      </w:r>
      <w:r w:rsidRPr="002906F8">
        <w:rPr>
          <w:rFonts w:ascii="Segoe UI Symbol" w:hAnsi="Segoe UI Symbol" w:cs="Segoe UI Symbol"/>
          <w:b/>
          <w:bCs/>
        </w:rPr>
        <w:t>⃣</w:t>
      </w:r>
      <w:r w:rsidRPr="002906F8">
        <w:rPr>
          <w:b/>
          <w:bCs/>
        </w:rPr>
        <w:t xml:space="preserve"> Where object creation logic actually belongs</w:t>
      </w:r>
    </w:p>
    <w:p w14:paraId="3B9C41F2" w14:textId="77777777" w:rsidR="002906F8" w:rsidRPr="002906F8" w:rsidRDefault="002906F8" w:rsidP="002906F8">
      <w:r w:rsidRPr="002906F8">
        <w:t>You already hinted at this earlier, and your package structure confirms it.</w:t>
      </w:r>
    </w:p>
    <w:p w14:paraId="749AAAEE" w14:textId="77777777" w:rsidR="002906F8" w:rsidRPr="002906F8" w:rsidRDefault="002906F8" w:rsidP="002906F8">
      <w:pPr>
        <w:rPr>
          <w:b/>
          <w:bCs/>
        </w:rPr>
      </w:pPr>
      <w:r w:rsidRPr="002906F8">
        <w:rPr>
          <w:rFonts w:ascii="Segoe UI Emoji" w:hAnsi="Segoe UI Emoji" w:cs="Segoe UI Emoji"/>
          <w:b/>
          <w:bCs/>
        </w:rPr>
        <w:t>✅</w:t>
      </w:r>
      <w:r w:rsidRPr="002906F8">
        <w:rPr>
          <w:b/>
          <w:bCs/>
        </w:rPr>
        <w:t xml:space="preserve"> </w:t>
      </w:r>
      <w:proofErr w:type="spellStart"/>
      <w:r w:rsidRPr="002906F8">
        <w:rPr>
          <w:b/>
          <w:bCs/>
        </w:rPr>
        <w:t>ObjectFactory</w:t>
      </w:r>
      <w:proofErr w:type="spellEnd"/>
      <w:r w:rsidRPr="002906F8">
        <w:rPr>
          <w:b/>
          <w:bCs/>
        </w:rPr>
        <w:t xml:space="preserve"> (or similar)</w:t>
      </w:r>
    </w:p>
    <w:p w14:paraId="6C9C6F0F" w14:textId="77777777" w:rsidR="002906F8" w:rsidRPr="002906F8" w:rsidRDefault="002906F8" w:rsidP="002906F8">
      <w:r w:rsidRPr="002906F8">
        <w:t xml:space="preserve">This is where reflection belongs </w:t>
      </w:r>
      <w:r w:rsidRPr="002906F8">
        <w:rPr>
          <w:b/>
          <w:bCs/>
        </w:rPr>
        <w:t>for instantiation</w:t>
      </w:r>
      <w:r w:rsidRPr="002906F8">
        <w:t>.</w:t>
      </w:r>
    </w:p>
    <w:p w14:paraId="485D835E" w14:textId="77777777" w:rsidR="002906F8" w:rsidRPr="002906F8" w:rsidRDefault="002906F8" w:rsidP="002906F8">
      <w:r w:rsidRPr="002906F8">
        <w:lastRenderedPageBreak/>
        <w:t>Its responsibilities:</w:t>
      </w:r>
    </w:p>
    <w:p w14:paraId="46857CCC" w14:textId="77777777" w:rsidR="002906F8" w:rsidRPr="002906F8" w:rsidRDefault="002906F8" w:rsidP="002906F8">
      <w:pPr>
        <w:numPr>
          <w:ilvl w:val="0"/>
          <w:numId w:val="943"/>
        </w:numPr>
      </w:pPr>
      <w:r w:rsidRPr="002906F8">
        <w:t>resolve the base class (Class&lt;?&gt;) from the registry</w:t>
      </w:r>
    </w:p>
    <w:p w14:paraId="0A117B2D" w14:textId="77777777" w:rsidR="002906F8" w:rsidRPr="002906F8" w:rsidRDefault="002906F8" w:rsidP="002906F8">
      <w:pPr>
        <w:numPr>
          <w:ilvl w:val="0"/>
          <w:numId w:val="943"/>
        </w:numPr>
      </w:pPr>
      <w:r w:rsidRPr="002906F8">
        <w:t>find a suitable constructor</w:t>
      </w:r>
    </w:p>
    <w:p w14:paraId="5BAF1163" w14:textId="77777777" w:rsidR="002906F8" w:rsidRPr="002906F8" w:rsidRDefault="002906F8" w:rsidP="002906F8">
      <w:pPr>
        <w:numPr>
          <w:ilvl w:val="0"/>
          <w:numId w:val="943"/>
        </w:numPr>
      </w:pPr>
      <w:r w:rsidRPr="002906F8">
        <w:t>instantiate the object</w:t>
      </w:r>
    </w:p>
    <w:p w14:paraId="663AEAF7" w14:textId="77777777" w:rsidR="002906F8" w:rsidRPr="002906F8" w:rsidRDefault="002906F8" w:rsidP="002906F8">
      <w:pPr>
        <w:numPr>
          <w:ilvl w:val="0"/>
          <w:numId w:val="943"/>
        </w:numPr>
      </w:pPr>
      <w:r w:rsidRPr="002906F8">
        <w:t>set field values via reflection</w:t>
      </w:r>
    </w:p>
    <w:p w14:paraId="7D54E410" w14:textId="77777777" w:rsidR="002906F8" w:rsidRPr="002906F8" w:rsidRDefault="002906F8" w:rsidP="002906F8">
      <w:pPr>
        <w:numPr>
          <w:ilvl w:val="0"/>
          <w:numId w:val="943"/>
        </w:numPr>
      </w:pPr>
      <w:r w:rsidRPr="002906F8">
        <w:t>enforce type correctness at runtime</w:t>
      </w:r>
    </w:p>
    <w:p w14:paraId="3CBE2DF4" w14:textId="77777777" w:rsidR="002906F8" w:rsidRPr="002906F8" w:rsidRDefault="002906F8" w:rsidP="002906F8">
      <w:r w:rsidRPr="002906F8">
        <w:t>It consumes:</w:t>
      </w:r>
    </w:p>
    <w:p w14:paraId="66F5B218" w14:textId="77777777" w:rsidR="002906F8" w:rsidRPr="002906F8" w:rsidRDefault="002906F8" w:rsidP="002906F8">
      <w:pPr>
        <w:numPr>
          <w:ilvl w:val="0"/>
          <w:numId w:val="944"/>
        </w:numPr>
      </w:pPr>
      <w:r w:rsidRPr="002906F8">
        <w:t xml:space="preserve">a </w:t>
      </w:r>
      <w:proofErr w:type="spellStart"/>
      <w:r w:rsidRPr="002906F8">
        <w:t>SchemaDefinition</w:t>
      </w:r>
      <w:proofErr w:type="spellEnd"/>
    </w:p>
    <w:p w14:paraId="7ABE355B" w14:textId="77777777" w:rsidR="002906F8" w:rsidRPr="002906F8" w:rsidRDefault="002906F8" w:rsidP="002906F8">
      <w:pPr>
        <w:numPr>
          <w:ilvl w:val="0"/>
          <w:numId w:val="944"/>
        </w:numPr>
      </w:pPr>
      <w:r w:rsidRPr="002906F8">
        <w:t>user</w:t>
      </w:r>
      <w:r w:rsidRPr="002906F8">
        <w:noBreakHyphen/>
        <w:t>supplied values</w:t>
      </w:r>
    </w:p>
    <w:p w14:paraId="6E11E0D0" w14:textId="77777777" w:rsidR="002906F8" w:rsidRPr="002906F8" w:rsidRDefault="002906F8" w:rsidP="002906F8">
      <w:r w:rsidRPr="002906F8">
        <w:t xml:space="preserve">It does </w:t>
      </w:r>
      <w:r w:rsidRPr="002906F8">
        <w:rPr>
          <w:b/>
          <w:bCs/>
        </w:rPr>
        <w:t>not</w:t>
      </w:r>
      <w:r w:rsidRPr="002906F8">
        <w:t xml:space="preserve"> validate schemas — that already happened.</w:t>
      </w:r>
    </w:p>
    <w:p w14:paraId="3EEA7609" w14:textId="77777777" w:rsidR="002906F8" w:rsidRPr="002906F8" w:rsidRDefault="00000000" w:rsidP="002906F8">
      <w:r>
        <w:pict w14:anchorId="78EB8169">
          <v:rect id="_x0000_i1781" style="width:0;height:1.5pt" o:hralign="center" o:hrstd="t" o:hr="t" fillcolor="#a0a0a0" stroked="f"/>
        </w:pict>
      </w:r>
    </w:p>
    <w:p w14:paraId="43BF1574" w14:textId="77777777" w:rsidR="002906F8" w:rsidRPr="002906F8" w:rsidRDefault="002906F8" w:rsidP="002906F8">
      <w:pPr>
        <w:rPr>
          <w:b/>
          <w:bCs/>
        </w:rPr>
      </w:pPr>
      <w:r w:rsidRPr="002906F8">
        <w:rPr>
          <w:rFonts w:ascii="Segoe UI Emoji" w:hAnsi="Segoe UI Emoji" w:cs="Segoe UI Emoji"/>
          <w:b/>
          <w:bCs/>
        </w:rPr>
        <w:t>✅</w:t>
      </w:r>
      <w:r w:rsidRPr="002906F8">
        <w:rPr>
          <w:b/>
          <w:bCs/>
        </w:rPr>
        <w:t xml:space="preserve"> </w:t>
      </w:r>
      <w:proofErr w:type="spellStart"/>
      <w:r w:rsidRPr="002906F8">
        <w:rPr>
          <w:b/>
          <w:bCs/>
        </w:rPr>
        <w:t>SchemaValidator</w:t>
      </w:r>
      <w:proofErr w:type="spellEnd"/>
    </w:p>
    <w:p w14:paraId="14A6E959" w14:textId="77777777" w:rsidR="002906F8" w:rsidRPr="002906F8" w:rsidRDefault="002906F8" w:rsidP="002906F8">
      <w:pPr>
        <w:numPr>
          <w:ilvl w:val="0"/>
          <w:numId w:val="945"/>
        </w:numPr>
      </w:pPr>
      <w:r w:rsidRPr="002906F8">
        <w:t>validates schema definitions</w:t>
      </w:r>
    </w:p>
    <w:p w14:paraId="6252A584" w14:textId="77777777" w:rsidR="002906F8" w:rsidRPr="002906F8" w:rsidRDefault="002906F8" w:rsidP="002906F8">
      <w:pPr>
        <w:numPr>
          <w:ilvl w:val="0"/>
          <w:numId w:val="945"/>
        </w:numPr>
      </w:pPr>
      <w:r w:rsidRPr="002906F8">
        <w:t>rejects invalid combinations</w:t>
      </w:r>
    </w:p>
    <w:p w14:paraId="17A49CE9" w14:textId="77777777" w:rsidR="002906F8" w:rsidRPr="002906F8" w:rsidRDefault="002906F8" w:rsidP="002906F8">
      <w:pPr>
        <w:numPr>
          <w:ilvl w:val="0"/>
          <w:numId w:val="945"/>
        </w:numPr>
      </w:pPr>
      <w:r w:rsidRPr="002906F8">
        <w:t>never instantiates objects</w:t>
      </w:r>
    </w:p>
    <w:p w14:paraId="212455F6" w14:textId="77777777" w:rsidR="002906F8" w:rsidRPr="002906F8" w:rsidRDefault="00000000" w:rsidP="002906F8">
      <w:r>
        <w:pict w14:anchorId="7DD08E41">
          <v:rect id="_x0000_i1782" style="width:0;height:1.5pt" o:hralign="center" o:hrstd="t" o:hr="t" fillcolor="#a0a0a0" stroked="f"/>
        </w:pict>
      </w:r>
    </w:p>
    <w:p w14:paraId="0A028481" w14:textId="77777777" w:rsidR="002906F8" w:rsidRPr="002906F8" w:rsidRDefault="002906F8" w:rsidP="002906F8">
      <w:pPr>
        <w:rPr>
          <w:b/>
          <w:bCs/>
        </w:rPr>
      </w:pPr>
      <w:r w:rsidRPr="002906F8">
        <w:rPr>
          <w:rFonts w:ascii="Segoe UI Emoji" w:hAnsi="Segoe UI Emoji" w:cs="Segoe UI Emoji"/>
          <w:b/>
          <w:bCs/>
        </w:rPr>
        <w:t>✅</w:t>
      </w:r>
      <w:r w:rsidRPr="002906F8">
        <w:rPr>
          <w:b/>
          <w:bCs/>
        </w:rPr>
        <w:t xml:space="preserve"> </w:t>
      </w:r>
      <w:proofErr w:type="spellStart"/>
      <w:r w:rsidRPr="002906F8">
        <w:rPr>
          <w:b/>
          <w:bCs/>
        </w:rPr>
        <w:t>SchemaDefinition</w:t>
      </w:r>
      <w:proofErr w:type="spellEnd"/>
    </w:p>
    <w:p w14:paraId="1DA1FCF1" w14:textId="77777777" w:rsidR="002906F8" w:rsidRPr="002906F8" w:rsidRDefault="002906F8" w:rsidP="002906F8">
      <w:pPr>
        <w:numPr>
          <w:ilvl w:val="0"/>
          <w:numId w:val="946"/>
        </w:numPr>
      </w:pPr>
      <w:r w:rsidRPr="002906F8">
        <w:t>holds validated schema data</w:t>
      </w:r>
    </w:p>
    <w:p w14:paraId="6A71663E" w14:textId="77777777" w:rsidR="002906F8" w:rsidRPr="002906F8" w:rsidRDefault="002906F8" w:rsidP="002906F8">
      <w:pPr>
        <w:numPr>
          <w:ilvl w:val="0"/>
          <w:numId w:val="946"/>
        </w:numPr>
      </w:pPr>
      <w:r w:rsidRPr="002906F8">
        <w:t>has identity</w:t>
      </w:r>
    </w:p>
    <w:p w14:paraId="1B6C374F" w14:textId="77777777" w:rsidR="002906F8" w:rsidRPr="002906F8" w:rsidRDefault="002906F8" w:rsidP="002906F8">
      <w:pPr>
        <w:numPr>
          <w:ilvl w:val="0"/>
          <w:numId w:val="946"/>
        </w:numPr>
      </w:pPr>
      <w:r w:rsidRPr="002906F8">
        <w:t>has no reflection logic</w:t>
      </w:r>
    </w:p>
    <w:p w14:paraId="2192A2EC" w14:textId="77777777" w:rsidR="002906F8" w:rsidRPr="002906F8" w:rsidRDefault="002906F8" w:rsidP="002906F8">
      <w:r w:rsidRPr="002906F8">
        <w:t>This separation is exactly right.</w:t>
      </w:r>
    </w:p>
    <w:p w14:paraId="11810DAE" w14:textId="77777777" w:rsidR="002906F8" w:rsidRPr="002906F8" w:rsidRDefault="00000000" w:rsidP="002906F8">
      <w:r>
        <w:pict w14:anchorId="44EE5038">
          <v:rect id="_x0000_i1783" style="width:0;height:1.5pt" o:hralign="center" o:hrstd="t" o:hr="t" fillcolor="#a0a0a0" stroked="f"/>
        </w:pict>
      </w:r>
    </w:p>
    <w:p w14:paraId="1EF68CCD" w14:textId="77777777" w:rsidR="002906F8" w:rsidRPr="002906F8" w:rsidRDefault="002906F8" w:rsidP="002906F8">
      <w:pPr>
        <w:rPr>
          <w:b/>
          <w:bCs/>
        </w:rPr>
      </w:pPr>
      <w:r w:rsidRPr="002906F8">
        <w:rPr>
          <w:b/>
          <w:bCs/>
        </w:rPr>
        <w:t>4️</w:t>
      </w:r>
      <w:r w:rsidRPr="002906F8">
        <w:rPr>
          <w:rFonts w:ascii="Segoe UI Symbol" w:hAnsi="Segoe UI Symbol" w:cs="Segoe UI Symbol"/>
          <w:b/>
          <w:bCs/>
        </w:rPr>
        <w:t>⃣</w:t>
      </w:r>
      <w:r w:rsidRPr="002906F8">
        <w:rPr>
          <w:b/>
          <w:bCs/>
        </w:rPr>
        <w:t xml:space="preserve"> Why this design scales cleanly</w:t>
      </w:r>
    </w:p>
    <w:p w14:paraId="73845DF9" w14:textId="77777777" w:rsidR="002906F8" w:rsidRPr="002906F8" w:rsidRDefault="002906F8" w:rsidP="002906F8">
      <w:r w:rsidRPr="002906F8">
        <w:t>Because you’ve separated:</w:t>
      </w:r>
    </w:p>
    <w:p w14:paraId="381620EE" w14:textId="77777777" w:rsidR="002906F8" w:rsidRPr="002906F8" w:rsidRDefault="002906F8" w:rsidP="002906F8">
      <w:pPr>
        <w:numPr>
          <w:ilvl w:val="0"/>
          <w:numId w:val="947"/>
        </w:numPr>
      </w:pPr>
      <w:r w:rsidRPr="002906F8">
        <w:rPr>
          <w:b/>
          <w:bCs/>
        </w:rPr>
        <w:t>definition</w:t>
      </w:r>
      <w:r w:rsidRPr="002906F8">
        <w:t xml:space="preserve"> (what exists)</w:t>
      </w:r>
    </w:p>
    <w:p w14:paraId="43FA0D86" w14:textId="77777777" w:rsidR="002906F8" w:rsidRPr="002906F8" w:rsidRDefault="002906F8" w:rsidP="002906F8">
      <w:pPr>
        <w:numPr>
          <w:ilvl w:val="0"/>
          <w:numId w:val="947"/>
        </w:numPr>
      </w:pPr>
      <w:r w:rsidRPr="002906F8">
        <w:rPr>
          <w:b/>
          <w:bCs/>
        </w:rPr>
        <w:t>validation</w:t>
      </w:r>
      <w:r w:rsidRPr="002906F8">
        <w:t xml:space="preserve"> (what’s allowed)</w:t>
      </w:r>
    </w:p>
    <w:p w14:paraId="6AE596F5" w14:textId="77777777" w:rsidR="002906F8" w:rsidRPr="002906F8" w:rsidRDefault="002906F8" w:rsidP="002906F8">
      <w:pPr>
        <w:numPr>
          <w:ilvl w:val="0"/>
          <w:numId w:val="947"/>
        </w:numPr>
      </w:pPr>
      <w:r w:rsidRPr="002906F8">
        <w:rPr>
          <w:b/>
          <w:bCs/>
        </w:rPr>
        <w:lastRenderedPageBreak/>
        <w:t>instantiation</w:t>
      </w:r>
      <w:r w:rsidRPr="002906F8">
        <w:t xml:space="preserve"> (what’s created)</w:t>
      </w:r>
    </w:p>
    <w:p w14:paraId="04DD2793" w14:textId="77777777" w:rsidR="002906F8" w:rsidRPr="002906F8" w:rsidRDefault="002906F8" w:rsidP="002906F8">
      <w:r w:rsidRPr="002906F8">
        <w:t>you gain:</w:t>
      </w:r>
    </w:p>
    <w:p w14:paraId="3343DB8A" w14:textId="77777777" w:rsidR="002906F8" w:rsidRPr="002906F8" w:rsidRDefault="002906F8" w:rsidP="002906F8">
      <w:pPr>
        <w:numPr>
          <w:ilvl w:val="0"/>
          <w:numId w:val="948"/>
        </w:numPr>
      </w:pPr>
      <w:r w:rsidRPr="002906F8">
        <w:t>the ability to create many objects from one schema</w:t>
      </w:r>
    </w:p>
    <w:p w14:paraId="4D4A0C42" w14:textId="77777777" w:rsidR="002906F8" w:rsidRPr="002906F8" w:rsidRDefault="002906F8" w:rsidP="002906F8">
      <w:pPr>
        <w:numPr>
          <w:ilvl w:val="0"/>
          <w:numId w:val="948"/>
        </w:numPr>
      </w:pPr>
      <w:r w:rsidRPr="002906F8">
        <w:t>the ability to reuse schemas</w:t>
      </w:r>
    </w:p>
    <w:p w14:paraId="2CC512A0" w14:textId="77777777" w:rsidR="002906F8" w:rsidRPr="002906F8" w:rsidRDefault="002906F8" w:rsidP="002906F8">
      <w:pPr>
        <w:numPr>
          <w:ilvl w:val="0"/>
          <w:numId w:val="948"/>
        </w:numPr>
      </w:pPr>
      <w:r w:rsidRPr="002906F8">
        <w:t>the ability to load schemas from files later</w:t>
      </w:r>
    </w:p>
    <w:p w14:paraId="1F684504" w14:textId="77777777" w:rsidR="002906F8" w:rsidRPr="002906F8" w:rsidRDefault="002906F8" w:rsidP="002906F8">
      <w:pPr>
        <w:numPr>
          <w:ilvl w:val="0"/>
          <w:numId w:val="948"/>
        </w:numPr>
      </w:pPr>
      <w:r w:rsidRPr="002906F8">
        <w:t>clean testing boundaries</w:t>
      </w:r>
    </w:p>
    <w:p w14:paraId="7E2C6977" w14:textId="77777777" w:rsidR="002906F8" w:rsidRPr="002906F8" w:rsidRDefault="002906F8" w:rsidP="002906F8">
      <w:r w:rsidRPr="002906F8">
        <w:t xml:space="preserve">If </w:t>
      </w:r>
      <w:proofErr w:type="spellStart"/>
      <w:r w:rsidRPr="002906F8">
        <w:t>SchemaDefinition</w:t>
      </w:r>
      <w:proofErr w:type="spellEnd"/>
      <w:r w:rsidRPr="002906F8">
        <w:t xml:space="preserve"> tried to create objects itself, all of that would become tangled.</w:t>
      </w:r>
    </w:p>
    <w:p w14:paraId="08D6F138" w14:textId="77777777" w:rsidR="002906F8" w:rsidRPr="002906F8" w:rsidRDefault="00000000" w:rsidP="002906F8">
      <w:r>
        <w:pict w14:anchorId="058850E2">
          <v:rect id="_x0000_i1784" style="width:0;height:1.5pt" o:hralign="center" o:hrstd="t" o:hr="t" fillcolor="#a0a0a0" stroked="f"/>
        </w:pict>
      </w:r>
    </w:p>
    <w:p w14:paraId="38F0B5E7" w14:textId="77777777" w:rsidR="002906F8" w:rsidRPr="002906F8" w:rsidRDefault="002906F8" w:rsidP="002906F8">
      <w:pPr>
        <w:rPr>
          <w:b/>
          <w:bCs/>
        </w:rPr>
      </w:pPr>
      <w:r w:rsidRPr="002906F8">
        <w:rPr>
          <w:b/>
          <w:bCs/>
        </w:rPr>
        <w:t>5️</w:t>
      </w:r>
      <w:r w:rsidRPr="002906F8">
        <w:rPr>
          <w:rFonts w:ascii="Segoe UI Symbol" w:hAnsi="Segoe UI Symbol" w:cs="Segoe UI Symbol"/>
          <w:b/>
          <w:bCs/>
        </w:rPr>
        <w:t>⃣</w:t>
      </w:r>
      <w:r w:rsidRPr="002906F8">
        <w:rPr>
          <w:b/>
          <w:bCs/>
        </w:rPr>
        <w:t xml:space="preserve"> A very useful design test (sanity check)</w:t>
      </w:r>
    </w:p>
    <w:p w14:paraId="057F407A" w14:textId="77777777" w:rsidR="002906F8" w:rsidRPr="002906F8" w:rsidRDefault="002906F8" w:rsidP="002906F8">
      <w:r w:rsidRPr="002906F8">
        <w:t>Ask yourself:</w:t>
      </w:r>
    </w:p>
    <w:p w14:paraId="7DD94ED3" w14:textId="77777777" w:rsidR="002906F8" w:rsidRPr="002906F8" w:rsidRDefault="002906F8" w:rsidP="002906F8">
      <w:r w:rsidRPr="002906F8">
        <w:t xml:space="preserve">“Could I serialize a </w:t>
      </w:r>
      <w:proofErr w:type="spellStart"/>
      <w:r w:rsidRPr="002906F8">
        <w:t>SchemaDefinition</w:t>
      </w:r>
      <w:proofErr w:type="spellEnd"/>
      <w:r w:rsidRPr="002906F8">
        <w:t xml:space="preserve"> to disk and reload it later without needing reflection?”</w:t>
      </w:r>
    </w:p>
    <w:p w14:paraId="14B1F1EF" w14:textId="77777777" w:rsidR="002906F8" w:rsidRPr="002906F8" w:rsidRDefault="002906F8" w:rsidP="002906F8">
      <w:r w:rsidRPr="002906F8">
        <w:t xml:space="preserve">If the answer is </w:t>
      </w:r>
      <w:r w:rsidRPr="002906F8">
        <w:rPr>
          <w:b/>
          <w:bCs/>
        </w:rPr>
        <w:t>yes</w:t>
      </w:r>
      <w:r w:rsidRPr="002906F8">
        <w:t>, your design is correct.</w:t>
      </w:r>
    </w:p>
    <w:p w14:paraId="099B2C47" w14:textId="77777777" w:rsidR="002906F8" w:rsidRPr="002906F8" w:rsidRDefault="002906F8" w:rsidP="002906F8">
      <w:r w:rsidRPr="002906F8">
        <w:t>Right now:</w:t>
      </w:r>
    </w:p>
    <w:p w14:paraId="20FE5A17" w14:textId="77777777" w:rsidR="002906F8" w:rsidRPr="002906F8" w:rsidRDefault="002906F8" w:rsidP="002906F8">
      <w:pPr>
        <w:numPr>
          <w:ilvl w:val="0"/>
          <w:numId w:val="949"/>
        </w:numPr>
      </w:pPr>
      <w:proofErr w:type="spellStart"/>
      <w:r w:rsidRPr="002906F8">
        <w:t>SchemaDefinition</w:t>
      </w:r>
      <w:proofErr w:type="spellEnd"/>
      <w:r w:rsidRPr="002906F8">
        <w:t xml:space="preserve"> is pure data</w:t>
      </w:r>
    </w:p>
    <w:p w14:paraId="58D2E3F8" w14:textId="77777777" w:rsidR="002906F8" w:rsidRPr="002906F8" w:rsidRDefault="002906F8" w:rsidP="002906F8">
      <w:pPr>
        <w:numPr>
          <w:ilvl w:val="0"/>
          <w:numId w:val="949"/>
        </w:numPr>
      </w:pPr>
      <w:r w:rsidRPr="002906F8">
        <w:t>Reflection only happens in validators and factories</w:t>
      </w:r>
    </w:p>
    <w:p w14:paraId="2D80831A" w14:textId="77777777" w:rsidR="002906F8" w:rsidRPr="002906F8" w:rsidRDefault="002906F8" w:rsidP="002906F8">
      <w:r w:rsidRPr="002906F8">
        <w:rPr>
          <w:rFonts w:ascii="Segoe UI Emoji" w:hAnsi="Segoe UI Emoji" w:cs="Segoe UI Emoji"/>
        </w:rPr>
        <w:t>✅</w:t>
      </w:r>
      <w:r w:rsidRPr="002906F8">
        <w:t xml:space="preserve"> That passes the test.</w:t>
      </w:r>
    </w:p>
    <w:p w14:paraId="36324667" w14:textId="77777777" w:rsidR="002906F8" w:rsidRPr="002906F8" w:rsidRDefault="00000000" w:rsidP="002906F8">
      <w:r>
        <w:pict w14:anchorId="5993AE17">
          <v:rect id="_x0000_i1785" style="width:0;height:1.5pt" o:hralign="center" o:hrstd="t" o:hr="t" fillcolor="#a0a0a0" stroked="f"/>
        </w:pict>
      </w:r>
    </w:p>
    <w:p w14:paraId="41C39B9C" w14:textId="77777777" w:rsidR="002906F8" w:rsidRPr="002906F8" w:rsidRDefault="002906F8" w:rsidP="002906F8">
      <w:pPr>
        <w:rPr>
          <w:b/>
          <w:bCs/>
        </w:rPr>
      </w:pPr>
      <w:r w:rsidRPr="002906F8">
        <w:rPr>
          <w:b/>
          <w:bCs/>
        </w:rPr>
        <w:t>6️</w:t>
      </w:r>
      <w:r w:rsidRPr="002906F8">
        <w:rPr>
          <w:rFonts w:ascii="Segoe UI Symbol" w:hAnsi="Segoe UI Symbol" w:cs="Segoe UI Symbol"/>
          <w:b/>
          <w:bCs/>
        </w:rPr>
        <w:t>⃣</w:t>
      </w:r>
      <w:r w:rsidRPr="002906F8">
        <w:rPr>
          <w:b/>
          <w:bCs/>
        </w:rPr>
        <w:t xml:space="preserve"> What methods </w:t>
      </w:r>
      <w:r w:rsidRPr="002906F8">
        <w:rPr>
          <w:b/>
          <w:bCs/>
          <w:i/>
          <w:iCs/>
        </w:rPr>
        <w:t>might</w:t>
      </w:r>
      <w:r w:rsidRPr="002906F8">
        <w:rPr>
          <w:b/>
          <w:bCs/>
        </w:rPr>
        <w:t xml:space="preserve"> belong on </w:t>
      </w:r>
      <w:proofErr w:type="spellStart"/>
      <w:r w:rsidRPr="002906F8">
        <w:rPr>
          <w:b/>
          <w:bCs/>
        </w:rPr>
        <w:t>SchemaDefinition</w:t>
      </w:r>
      <w:proofErr w:type="spellEnd"/>
      <w:r w:rsidRPr="002906F8">
        <w:rPr>
          <w:b/>
          <w:bCs/>
        </w:rPr>
        <w:t xml:space="preserve"> (optional)</w:t>
      </w:r>
    </w:p>
    <w:p w14:paraId="08358060" w14:textId="77777777" w:rsidR="002906F8" w:rsidRPr="002906F8" w:rsidRDefault="002906F8" w:rsidP="002906F8">
      <w:r w:rsidRPr="002906F8">
        <w:t xml:space="preserve">If you ever add methods, they should be </w:t>
      </w:r>
      <w:r w:rsidRPr="002906F8">
        <w:rPr>
          <w:b/>
          <w:bCs/>
        </w:rPr>
        <w:t>data</w:t>
      </w:r>
      <w:r w:rsidRPr="002906F8">
        <w:rPr>
          <w:b/>
          <w:bCs/>
        </w:rPr>
        <w:noBreakHyphen/>
        <w:t>centric</w:t>
      </w:r>
      <w:r w:rsidRPr="002906F8">
        <w:t>, not reflective:</w:t>
      </w:r>
    </w:p>
    <w:p w14:paraId="078A880B" w14:textId="77777777" w:rsidR="002906F8" w:rsidRPr="002906F8" w:rsidRDefault="002906F8" w:rsidP="002906F8">
      <w:pPr>
        <w:numPr>
          <w:ilvl w:val="0"/>
          <w:numId w:val="950"/>
        </w:numPr>
      </w:pPr>
      <w:r w:rsidRPr="002906F8">
        <w:t>get schema name</w:t>
      </w:r>
    </w:p>
    <w:p w14:paraId="6891C511" w14:textId="77777777" w:rsidR="002906F8" w:rsidRPr="002906F8" w:rsidRDefault="002906F8" w:rsidP="002906F8">
      <w:pPr>
        <w:numPr>
          <w:ilvl w:val="0"/>
          <w:numId w:val="950"/>
        </w:numPr>
      </w:pPr>
      <w:r w:rsidRPr="002906F8">
        <w:t>get base class name</w:t>
      </w:r>
    </w:p>
    <w:p w14:paraId="3B420A6C" w14:textId="77777777" w:rsidR="002906F8" w:rsidRPr="002906F8" w:rsidRDefault="002906F8" w:rsidP="002906F8">
      <w:pPr>
        <w:numPr>
          <w:ilvl w:val="0"/>
          <w:numId w:val="950"/>
        </w:numPr>
      </w:pPr>
      <w:r w:rsidRPr="002906F8">
        <w:t>get field list</w:t>
      </w:r>
    </w:p>
    <w:p w14:paraId="6F96A4A1" w14:textId="77777777" w:rsidR="002906F8" w:rsidRPr="002906F8" w:rsidRDefault="002906F8" w:rsidP="002906F8">
      <w:pPr>
        <w:numPr>
          <w:ilvl w:val="0"/>
          <w:numId w:val="950"/>
        </w:numPr>
      </w:pPr>
      <w:r w:rsidRPr="002906F8">
        <w:t>check if a field is included</w:t>
      </w:r>
    </w:p>
    <w:p w14:paraId="013694B3" w14:textId="77777777" w:rsidR="002906F8" w:rsidRPr="002906F8" w:rsidRDefault="002906F8" w:rsidP="002906F8">
      <w:r w:rsidRPr="002906F8">
        <w:t>But no:</w:t>
      </w:r>
    </w:p>
    <w:p w14:paraId="25F35332" w14:textId="77777777" w:rsidR="002906F8" w:rsidRPr="002906F8" w:rsidRDefault="002906F8" w:rsidP="002906F8">
      <w:pPr>
        <w:numPr>
          <w:ilvl w:val="0"/>
          <w:numId w:val="951"/>
        </w:numPr>
      </w:pPr>
      <w:r w:rsidRPr="002906F8">
        <w:t>validation</w:t>
      </w:r>
    </w:p>
    <w:p w14:paraId="02CB798A" w14:textId="77777777" w:rsidR="002906F8" w:rsidRPr="002906F8" w:rsidRDefault="002906F8" w:rsidP="002906F8">
      <w:pPr>
        <w:numPr>
          <w:ilvl w:val="0"/>
          <w:numId w:val="951"/>
        </w:numPr>
      </w:pPr>
      <w:r w:rsidRPr="002906F8">
        <w:lastRenderedPageBreak/>
        <w:t>reflection</w:t>
      </w:r>
    </w:p>
    <w:p w14:paraId="53024FFA" w14:textId="77777777" w:rsidR="002906F8" w:rsidRPr="002906F8" w:rsidRDefault="002906F8" w:rsidP="002906F8">
      <w:pPr>
        <w:numPr>
          <w:ilvl w:val="0"/>
          <w:numId w:val="951"/>
        </w:numPr>
      </w:pPr>
      <w:r w:rsidRPr="002906F8">
        <w:t>object creation</w:t>
      </w:r>
    </w:p>
    <w:p w14:paraId="1AC30BCB" w14:textId="77777777" w:rsidR="002906F8" w:rsidRPr="002906F8" w:rsidRDefault="00000000" w:rsidP="002906F8">
      <w:r>
        <w:pict w14:anchorId="118A86D8">
          <v:rect id="_x0000_i1786" style="width:0;height:1.5pt" o:hralign="center" o:hrstd="t" o:hr="t" fillcolor="#a0a0a0" stroked="f"/>
        </w:pict>
      </w:r>
    </w:p>
    <w:p w14:paraId="47A83500" w14:textId="77777777" w:rsidR="002906F8" w:rsidRPr="002906F8" w:rsidRDefault="002906F8" w:rsidP="002906F8">
      <w:pPr>
        <w:rPr>
          <w:b/>
          <w:bCs/>
        </w:rPr>
      </w:pPr>
      <w:r w:rsidRPr="002906F8">
        <w:rPr>
          <w:rFonts w:ascii="Segoe UI Emoji" w:hAnsi="Segoe UI Emoji" w:cs="Segoe UI Emoji"/>
          <w:b/>
          <w:bCs/>
        </w:rPr>
        <w:t>✅</w:t>
      </w:r>
      <w:r w:rsidRPr="002906F8">
        <w:rPr>
          <w:b/>
          <w:bCs/>
        </w:rPr>
        <w:t xml:space="preserve"> Final answer (clear and direct)</w:t>
      </w:r>
    </w:p>
    <w:p w14:paraId="1B061B11" w14:textId="77777777" w:rsidR="002906F8" w:rsidRPr="002906F8" w:rsidRDefault="002906F8" w:rsidP="002906F8">
      <w:pPr>
        <w:numPr>
          <w:ilvl w:val="0"/>
          <w:numId w:val="952"/>
        </w:numPr>
      </w:pPr>
      <w:r w:rsidRPr="002906F8">
        <w:rPr>
          <w:rFonts w:ascii="Segoe UI Emoji" w:hAnsi="Segoe UI Emoji" w:cs="Segoe UI Emoji"/>
        </w:rPr>
        <w:t>✅</w:t>
      </w:r>
      <w:r w:rsidRPr="002906F8">
        <w:t xml:space="preserve"> Yes — object creation should read information from </w:t>
      </w:r>
      <w:proofErr w:type="spellStart"/>
      <w:r w:rsidRPr="002906F8">
        <w:t>SchemaDefinition</w:t>
      </w:r>
      <w:proofErr w:type="spellEnd"/>
    </w:p>
    <w:p w14:paraId="54491B63" w14:textId="77777777" w:rsidR="002906F8" w:rsidRPr="002906F8" w:rsidRDefault="002906F8" w:rsidP="002906F8">
      <w:pPr>
        <w:numPr>
          <w:ilvl w:val="0"/>
          <w:numId w:val="952"/>
        </w:numPr>
      </w:pPr>
      <w:r w:rsidRPr="002906F8">
        <w:rPr>
          <w:rFonts w:ascii="Segoe UI Emoji" w:hAnsi="Segoe UI Emoji" w:cs="Segoe UI Emoji"/>
        </w:rPr>
        <w:t>✅</w:t>
      </w:r>
      <w:r w:rsidRPr="002906F8">
        <w:t xml:space="preserve"> Yes — creation logic belongs in a separate runtime component</w:t>
      </w:r>
    </w:p>
    <w:p w14:paraId="13AC985C" w14:textId="77777777" w:rsidR="002906F8" w:rsidRPr="002906F8" w:rsidRDefault="002906F8" w:rsidP="002906F8">
      <w:pPr>
        <w:numPr>
          <w:ilvl w:val="0"/>
          <w:numId w:val="952"/>
        </w:numPr>
      </w:pPr>
      <w:r w:rsidRPr="002906F8">
        <w:rPr>
          <w:rFonts w:ascii="Segoe UI Emoji" w:hAnsi="Segoe UI Emoji" w:cs="Segoe UI Emoji"/>
        </w:rPr>
        <w:t>✅</w:t>
      </w:r>
      <w:r w:rsidRPr="002906F8">
        <w:t xml:space="preserve"> Yes — getters (or equivalent) are the correct mechanism</w:t>
      </w:r>
    </w:p>
    <w:p w14:paraId="5F5DAA68" w14:textId="77777777" w:rsidR="002906F8" w:rsidRPr="002906F8" w:rsidRDefault="002906F8" w:rsidP="002906F8">
      <w:pPr>
        <w:numPr>
          <w:ilvl w:val="0"/>
          <w:numId w:val="952"/>
        </w:numPr>
      </w:pPr>
      <w:r w:rsidRPr="002906F8">
        <w:rPr>
          <w:rFonts w:ascii="Segoe UI Emoji" w:hAnsi="Segoe UI Emoji" w:cs="Segoe UI Emoji"/>
        </w:rPr>
        <w:t>❌</w:t>
      </w:r>
      <w:r w:rsidRPr="002906F8">
        <w:t xml:space="preserve"> No — </w:t>
      </w:r>
      <w:proofErr w:type="spellStart"/>
      <w:r w:rsidRPr="002906F8">
        <w:t>SchemaDefinition</w:t>
      </w:r>
      <w:proofErr w:type="spellEnd"/>
      <w:r w:rsidRPr="002906F8">
        <w:t xml:space="preserve"> should not create objects itself</w:t>
      </w:r>
    </w:p>
    <w:p w14:paraId="275F3F55" w14:textId="77777777" w:rsidR="002906F8" w:rsidRPr="002906F8" w:rsidRDefault="00000000" w:rsidP="002906F8">
      <w:r>
        <w:pict w14:anchorId="0A63C1D2">
          <v:rect id="_x0000_i1787" style="width:0;height:1.5pt" o:hralign="center" o:hrstd="t" o:hr="t" fillcolor="#a0a0a0" stroked="f"/>
        </w:pict>
      </w:r>
    </w:p>
    <w:p w14:paraId="0C0D7AC5" w14:textId="77777777" w:rsidR="002906F8" w:rsidRPr="002906F8" w:rsidRDefault="002906F8" w:rsidP="002906F8">
      <w:pPr>
        <w:rPr>
          <w:b/>
          <w:bCs/>
        </w:rPr>
      </w:pPr>
      <w:r w:rsidRPr="002906F8">
        <w:rPr>
          <w:b/>
          <w:bCs/>
        </w:rPr>
        <w:t>One</w:t>
      </w:r>
      <w:r w:rsidRPr="002906F8">
        <w:rPr>
          <w:b/>
          <w:bCs/>
        </w:rPr>
        <w:noBreakHyphen/>
        <w:t>sentence takeaway</w:t>
      </w:r>
    </w:p>
    <w:p w14:paraId="7C2B97B4" w14:textId="77777777" w:rsidR="002906F8" w:rsidRPr="002906F8" w:rsidRDefault="002906F8" w:rsidP="002906F8">
      <w:r w:rsidRPr="002906F8">
        <w:rPr>
          <w:b/>
          <w:bCs/>
        </w:rPr>
        <w:t xml:space="preserve">Yes — creating an object from a schema means reading data from </w:t>
      </w:r>
      <w:proofErr w:type="spellStart"/>
      <w:r w:rsidRPr="002906F8">
        <w:rPr>
          <w:b/>
          <w:bCs/>
        </w:rPr>
        <w:t>SchemaDefinition</w:t>
      </w:r>
      <w:proofErr w:type="spellEnd"/>
      <w:r w:rsidRPr="002906F8">
        <w:rPr>
          <w:b/>
          <w:bCs/>
        </w:rPr>
        <w:t xml:space="preserve"> and delegating reflection</w:t>
      </w:r>
      <w:r w:rsidRPr="002906F8">
        <w:rPr>
          <w:b/>
          <w:bCs/>
        </w:rPr>
        <w:noBreakHyphen/>
        <w:t>based instantiation to a runtime factory; the definition describes structure, it does not perform construction.</w:t>
      </w:r>
    </w:p>
    <w:p w14:paraId="2F67C0D0" w14:textId="77777777" w:rsidR="002906F8" w:rsidRPr="002906F8" w:rsidRDefault="002906F8" w:rsidP="002906F8">
      <w:r w:rsidRPr="002906F8">
        <w:t xml:space="preserve">You’ve landed on the </w:t>
      </w:r>
      <w:r w:rsidRPr="002906F8">
        <w:rPr>
          <w:i/>
          <w:iCs/>
        </w:rPr>
        <w:t>clean</w:t>
      </w:r>
      <w:r w:rsidRPr="002906F8">
        <w:t xml:space="preserve"> architecture here.</w:t>
      </w:r>
    </w:p>
    <w:p w14:paraId="53409FB6" w14:textId="77777777" w:rsidR="00575E83" w:rsidRPr="00575E83" w:rsidRDefault="007F3BBF" w:rsidP="00575E83">
      <w:r>
        <w:t xml:space="preserve">C_ ( I just like this </w:t>
      </w:r>
      <w:r w:rsidR="00575E83">
        <w:t>response as it covers most of what I have done and care about so far)</w:t>
      </w:r>
      <w:r w:rsidR="00575E83">
        <w:br/>
      </w:r>
      <w:r w:rsidR="00575E83" w:rsidRPr="00575E83">
        <w:t>Short answer:</w:t>
      </w:r>
    </w:p>
    <w:p w14:paraId="713BDE4F" w14:textId="77777777" w:rsidR="00575E83" w:rsidRPr="00575E83" w:rsidRDefault="00575E83" w:rsidP="00575E83">
      <w:r w:rsidRPr="00575E83">
        <w:rPr>
          <w:b/>
          <w:bCs/>
        </w:rPr>
        <w:t xml:space="preserve">Yes — Option 1 (“Define new schema”) is now fully implemented from a </w:t>
      </w:r>
      <w:r w:rsidRPr="00575E83">
        <w:rPr>
          <w:b/>
          <w:bCs/>
          <w:i/>
          <w:iCs/>
        </w:rPr>
        <w:t>functional and architectural</w:t>
      </w:r>
      <w:r w:rsidRPr="00575E83">
        <w:rPr>
          <w:b/>
          <w:bCs/>
        </w:rPr>
        <w:t xml:space="preserve"> standpoint.</w:t>
      </w:r>
      <w:r w:rsidRPr="00575E83">
        <w:t xml:space="preserve"> </w:t>
      </w:r>
      <w:r w:rsidRPr="00575E83">
        <w:rPr>
          <w:rFonts w:ascii="Segoe UI Emoji" w:hAnsi="Segoe UI Emoji" w:cs="Segoe UI Emoji"/>
        </w:rPr>
        <w:t>✅</w:t>
      </w:r>
    </w:p>
    <w:p w14:paraId="20CC6AB2" w14:textId="77777777" w:rsidR="00575E83" w:rsidRPr="00575E83" w:rsidRDefault="00575E83" w:rsidP="00575E83">
      <w:r w:rsidRPr="00575E83">
        <w:t>Longer answer (so you’re confident this is actually true):</w:t>
      </w:r>
    </w:p>
    <w:p w14:paraId="5D25FB04" w14:textId="77777777" w:rsidR="00575E83" w:rsidRPr="00575E83" w:rsidRDefault="00000000" w:rsidP="00575E83">
      <w:r>
        <w:pict w14:anchorId="0D627A63">
          <v:rect id="_x0000_i1788" style="width:0;height:1.5pt" o:hralign="center" o:hrstd="t" o:hr="t" fillcolor="#a0a0a0" stroked="f"/>
        </w:pict>
      </w:r>
    </w:p>
    <w:p w14:paraId="151BA5D1" w14:textId="77777777" w:rsidR="00575E83" w:rsidRPr="00575E83" w:rsidRDefault="00575E83" w:rsidP="00575E83">
      <w:pPr>
        <w:rPr>
          <w:b/>
          <w:bCs/>
        </w:rPr>
      </w:pPr>
      <w:r w:rsidRPr="00575E83">
        <w:rPr>
          <w:b/>
          <w:bCs/>
        </w:rPr>
        <w:t>What “Option 1” was supposed to do</w:t>
      </w:r>
    </w:p>
    <w:p w14:paraId="60B502D7" w14:textId="77777777" w:rsidR="00575E83" w:rsidRPr="00575E83" w:rsidRDefault="00575E83" w:rsidP="00575E83">
      <w:r w:rsidRPr="00575E83">
        <w:t xml:space="preserve">From your original CLI design, </w:t>
      </w:r>
      <w:r w:rsidRPr="00575E83">
        <w:rPr>
          <w:i/>
          <w:iCs/>
        </w:rPr>
        <w:t>Option 1</w:t>
      </w:r>
      <w:r w:rsidRPr="00575E83">
        <w:t xml:space="preserve"> means:</w:t>
      </w:r>
    </w:p>
    <w:p w14:paraId="1B3AC9A0"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Accept a schema name</w:t>
      </w:r>
    </w:p>
    <w:p w14:paraId="3955B899"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Reject duplicate schema names</w:t>
      </w:r>
    </w:p>
    <w:p w14:paraId="28978546"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Accept a base class</w:t>
      </w:r>
    </w:p>
    <w:p w14:paraId="57E0910A"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Validate that the base class exists and is eligible</w:t>
      </w:r>
    </w:p>
    <w:p w14:paraId="5D2918D4" w14:textId="77777777" w:rsidR="00575E83" w:rsidRPr="00575E83" w:rsidRDefault="00575E83" w:rsidP="00575E83">
      <w:pPr>
        <w:numPr>
          <w:ilvl w:val="0"/>
          <w:numId w:val="953"/>
        </w:numPr>
      </w:pPr>
      <w:r w:rsidRPr="00575E83">
        <w:rPr>
          <w:rFonts w:ascii="Segoe UI Emoji" w:hAnsi="Segoe UI Emoji" w:cs="Segoe UI Emoji"/>
        </w:rPr>
        <w:lastRenderedPageBreak/>
        <w:t>✅</w:t>
      </w:r>
      <w:r w:rsidRPr="00575E83">
        <w:t xml:space="preserve"> Accept a list of fields</w:t>
      </w:r>
    </w:p>
    <w:p w14:paraId="0CAA61F3"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Validate that: </w:t>
      </w:r>
    </w:p>
    <w:p w14:paraId="7F7C4E16" w14:textId="77777777" w:rsidR="00575E83" w:rsidRPr="00575E83" w:rsidRDefault="00575E83" w:rsidP="00575E83">
      <w:pPr>
        <w:numPr>
          <w:ilvl w:val="1"/>
          <w:numId w:val="953"/>
        </w:numPr>
      </w:pPr>
      <w:r w:rsidRPr="00575E83">
        <w:t>field names exist on the base class</w:t>
      </w:r>
    </w:p>
    <w:p w14:paraId="5ECCA5A4" w14:textId="77777777" w:rsidR="00575E83" w:rsidRPr="00575E83" w:rsidRDefault="00575E83" w:rsidP="00575E83">
      <w:pPr>
        <w:numPr>
          <w:ilvl w:val="1"/>
          <w:numId w:val="953"/>
        </w:numPr>
      </w:pPr>
      <w:r w:rsidRPr="00575E83">
        <w:t>no duplicates</w:t>
      </w:r>
    </w:p>
    <w:p w14:paraId="6BFB63F6" w14:textId="77777777" w:rsidR="00575E83" w:rsidRPr="00575E83" w:rsidRDefault="00575E83" w:rsidP="00575E83">
      <w:pPr>
        <w:numPr>
          <w:ilvl w:val="1"/>
          <w:numId w:val="953"/>
        </w:numPr>
      </w:pPr>
      <w:r w:rsidRPr="00575E83">
        <w:t>static fields are not allowed</w:t>
      </w:r>
    </w:p>
    <w:p w14:paraId="2636B6FA" w14:textId="77777777" w:rsidR="00575E83" w:rsidRPr="00575E83" w:rsidRDefault="00575E83" w:rsidP="00575E83">
      <w:pPr>
        <w:numPr>
          <w:ilvl w:val="1"/>
          <w:numId w:val="953"/>
        </w:numPr>
      </w:pPr>
      <w:r w:rsidRPr="00575E83">
        <w:t>generics are supported only in the allowed, concrete form</w:t>
      </w:r>
    </w:p>
    <w:p w14:paraId="1C1649CC" w14:textId="77777777" w:rsidR="00575E83" w:rsidRPr="00575E83" w:rsidRDefault="00575E83" w:rsidP="00575E83">
      <w:pPr>
        <w:numPr>
          <w:ilvl w:val="1"/>
          <w:numId w:val="953"/>
        </w:numPr>
      </w:pPr>
      <w:r w:rsidRPr="00575E83">
        <w:t xml:space="preserve">empty schema is allowed </w:t>
      </w:r>
      <w:r w:rsidRPr="00575E83">
        <w:rPr>
          <w:i/>
          <w:iCs/>
        </w:rPr>
        <w:t>only</w:t>
      </w:r>
      <w:r w:rsidRPr="00575E83">
        <w:t xml:space="preserve"> in the intentional case</w:t>
      </w:r>
    </w:p>
    <w:p w14:paraId="1E19DAB2"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Create a schema definition object</w:t>
      </w:r>
    </w:p>
    <w:p w14:paraId="60E7B25B" w14:textId="77777777" w:rsidR="00575E83" w:rsidRPr="00575E83" w:rsidRDefault="00575E83" w:rsidP="00575E83">
      <w:pPr>
        <w:numPr>
          <w:ilvl w:val="0"/>
          <w:numId w:val="953"/>
        </w:numPr>
      </w:pPr>
      <w:r w:rsidRPr="00575E83">
        <w:rPr>
          <w:rFonts w:ascii="Segoe UI Emoji" w:hAnsi="Segoe UI Emoji" w:cs="Segoe UI Emoji"/>
        </w:rPr>
        <w:t>✅</w:t>
      </w:r>
      <w:r w:rsidRPr="00575E83">
        <w:t xml:space="preserve"> Store that schema for later use</w:t>
      </w:r>
    </w:p>
    <w:p w14:paraId="33B24924" w14:textId="77777777" w:rsidR="00575E83" w:rsidRPr="00575E83" w:rsidRDefault="00575E83" w:rsidP="00575E83">
      <w:r w:rsidRPr="00575E83">
        <w:t>Let’s map that directly to what you now have.</w:t>
      </w:r>
    </w:p>
    <w:p w14:paraId="59ACBC20" w14:textId="77777777" w:rsidR="00575E83" w:rsidRPr="00575E83" w:rsidRDefault="00000000" w:rsidP="00575E83">
      <w:r>
        <w:pict w14:anchorId="15FDE1AA">
          <v:rect id="_x0000_i1789" style="width:0;height:1.5pt" o:hralign="center" o:hrstd="t" o:hr="t" fillcolor="#a0a0a0" stroked="f"/>
        </w:pict>
      </w:r>
    </w:p>
    <w:p w14:paraId="52B9ED7E" w14:textId="77777777" w:rsidR="00575E83" w:rsidRPr="00575E83" w:rsidRDefault="00575E83" w:rsidP="00575E83">
      <w:pPr>
        <w:rPr>
          <w:b/>
          <w:bCs/>
        </w:rPr>
      </w:pPr>
      <w:r w:rsidRPr="00575E83">
        <w:rPr>
          <w:b/>
          <w:bCs/>
        </w:rPr>
        <w:t>What you have now (mapped explicitly)</w:t>
      </w:r>
    </w:p>
    <w:p w14:paraId="41D8DAC2" w14:textId="77777777" w:rsidR="00575E83" w:rsidRPr="00575E83" w:rsidRDefault="00575E83" w:rsidP="00575E83">
      <w:pPr>
        <w:rPr>
          <w:b/>
          <w:bCs/>
        </w:rPr>
      </w:pPr>
      <w:r w:rsidRPr="00575E83">
        <w:rPr>
          <w:rFonts w:ascii="Segoe UI Emoji" w:hAnsi="Segoe UI Emoji" w:cs="Segoe UI Emoji"/>
          <w:b/>
          <w:bCs/>
        </w:rPr>
        <w:t>✅</w:t>
      </w:r>
      <w:r w:rsidRPr="00575E83">
        <w:rPr>
          <w:b/>
          <w:bCs/>
        </w:rPr>
        <w:t xml:space="preserve"> Input &amp; parsing (CLI)</w:t>
      </w:r>
    </w:p>
    <w:p w14:paraId="374D121A" w14:textId="77777777" w:rsidR="00575E83" w:rsidRPr="00575E83" w:rsidRDefault="00575E83" w:rsidP="00575E83">
      <w:pPr>
        <w:numPr>
          <w:ilvl w:val="0"/>
          <w:numId w:val="954"/>
        </w:numPr>
      </w:pPr>
      <w:r w:rsidRPr="00575E83">
        <w:t>Reads schema name</w:t>
      </w:r>
    </w:p>
    <w:p w14:paraId="22BC502E" w14:textId="77777777" w:rsidR="00575E83" w:rsidRPr="00575E83" w:rsidRDefault="00575E83" w:rsidP="00575E83">
      <w:pPr>
        <w:numPr>
          <w:ilvl w:val="0"/>
          <w:numId w:val="954"/>
        </w:numPr>
      </w:pPr>
      <w:r w:rsidRPr="00575E83">
        <w:t>Reads base class name</w:t>
      </w:r>
    </w:p>
    <w:p w14:paraId="2D5CBB4B" w14:textId="77777777" w:rsidR="00575E83" w:rsidRPr="00575E83" w:rsidRDefault="00575E83" w:rsidP="00575E83">
      <w:pPr>
        <w:numPr>
          <w:ilvl w:val="0"/>
          <w:numId w:val="954"/>
        </w:numPr>
      </w:pPr>
      <w:r w:rsidRPr="00575E83">
        <w:t>Reads field list</w:t>
      </w:r>
    </w:p>
    <w:p w14:paraId="598A0A21" w14:textId="77777777" w:rsidR="00575E83" w:rsidRPr="00575E83" w:rsidRDefault="00575E83" w:rsidP="00575E83">
      <w:pPr>
        <w:numPr>
          <w:ilvl w:val="0"/>
          <w:numId w:val="954"/>
        </w:numPr>
      </w:pPr>
      <w:r w:rsidRPr="00575E83">
        <w:t>Normalizes whitespace</w:t>
      </w:r>
    </w:p>
    <w:p w14:paraId="1FB384AF" w14:textId="77777777" w:rsidR="00575E83" w:rsidRPr="00575E83" w:rsidRDefault="00575E83" w:rsidP="00575E83">
      <w:r w:rsidRPr="00575E83">
        <w:rPr>
          <w:rFonts w:ascii="Segoe UI Emoji" w:hAnsi="Segoe UI Emoji" w:cs="Segoe UI Emoji"/>
        </w:rPr>
        <w:t>✅</w:t>
      </w:r>
      <w:r w:rsidRPr="00575E83">
        <w:t xml:space="preserve"> Covered</w:t>
      </w:r>
    </w:p>
    <w:p w14:paraId="44F5E83E" w14:textId="77777777" w:rsidR="00575E83" w:rsidRPr="00575E83" w:rsidRDefault="00000000" w:rsidP="00575E83">
      <w:r>
        <w:pict w14:anchorId="47C6E4FD">
          <v:rect id="_x0000_i1790" style="width:0;height:1.5pt" o:hralign="center" o:hrstd="t" o:hr="t" fillcolor="#a0a0a0" stroked="f"/>
        </w:pict>
      </w:r>
    </w:p>
    <w:p w14:paraId="28DB74FB" w14:textId="77777777" w:rsidR="00575E83" w:rsidRPr="00575E83" w:rsidRDefault="00575E83" w:rsidP="00575E83">
      <w:pPr>
        <w:rPr>
          <w:b/>
          <w:bCs/>
        </w:rPr>
      </w:pPr>
      <w:r w:rsidRPr="00575E83">
        <w:rPr>
          <w:rFonts w:ascii="Segoe UI Emoji" w:hAnsi="Segoe UI Emoji" w:cs="Segoe UI Emoji"/>
          <w:b/>
          <w:bCs/>
        </w:rPr>
        <w:t>✅</w:t>
      </w:r>
      <w:r w:rsidRPr="00575E83">
        <w:rPr>
          <w:b/>
          <w:bCs/>
        </w:rPr>
        <w:t xml:space="preserve"> Validation (</w:t>
      </w:r>
      <w:proofErr w:type="spellStart"/>
      <w:r w:rsidRPr="00575E83">
        <w:rPr>
          <w:b/>
          <w:bCs/>
        </w:rPr>
        <w:t>SchemaValidator</w:t>
      </w:r>
      <w:proofErr w:type="spellEnd"/>
      <w:r w:rsidRPr="00575E83">
        <w:rPr>
          <w:b/>
          <w:bCs/>
        </w:rPr>
        <w:t>)</w:t>
      </w:r>
    </w:p>
    <w:p w14:paraId="06238E97" w14:textId="77777777" w:rsidR="00575E83" w:rsidRPr="00575E83" w:rsidRDefault="00575E83" w:rsidP="00575E83">
      <w:r w:rsidRPr="00575E83">
        <w:t>You now correctly validate:</w:t>
      </w:r>
    </w:p>
    <w:p w14:paraId="1D21DC52" w14:textId="77777777" w:rsidR="00575E83" w:rsidRPr="00575E83" w:rsidRDefault="00575E83" w:rsidP="00575E83">
      <w:pPr>
        <w:numPr>
          <w:ilvl w:val="0"/>
          <w:numId w:val="955"/>
        </w:numPr>
      </w:pPr>
      <w:r w:rsidRPr="00575E83">
        <w:t xml:space="preserve">Base class exists </w:t>
      </w:r>
      <w:r w:rsidRPr="00575E83">
        <w:rPr>
          <w:rFonts w:ascii="Segoe UI Emoji" w:hAnsi="Segoe UI Emoji" w:cs="Segoe UI Emoji"/>
        </w:rPr>
        <w:t>✅</w:t>
      </w:r>
    </w:p>
    <w:p w14:paraId="370E08BC" w14:textId="77777777" w:rsidR="00575E83" w:rsidRPr="00575E83" w:rsidRDefault="00575E83" w:rsidP="00575E83">
      <w:pPr>
        <w:numPr>
          <w:ilvl w:val="0"/>
          <w:numId w:val="955"/>
        </w:numPr>
      </w:pPr>
      <w:r w:rsidRPr="00575E83">
        <w:t xml:space="preserve">Empty schema only when [""] </w:t>
      </w:r>
      <w:r w:rsidRPr="00575E83">
        <w:rPr>
          <w:rFonts w:ascii="Segoe UI Emoji" w:hAnsi="Segoe UI Emoji" w:cs="Segoe UI Emoji"/>
        </w:rPr>
        <w:t>✅</w:t>
      </w:r>
    </w:p>
    <w:p w14:paraId="3071F10F" w14:textId="77777777" w:rsidR="00575E83" w:rsidRPr="00575E83" w:rsidRDefault="00575E83" w:rsidP="00575E83">
      <w:pPr>
        <w:numPr>
          <w:ilvl w:val="0"/>
          <w:numId w:val="955"/>
        </w:numPr>
      </w:pPr>
      <w:r w:rsidRPr="00575E83">
        <w:t>No mixed empty/non</w:t>
      </w:r>
      <w:r w:rsidRPr="00575E83">
        <w:noBreakHyphen/>
        <w:t xml:space="preserve">empty schemas </w:t>
      </w:r>
      <w:r w:rsidRPr="00575E83">
        <w:rPr>
          <w:rFonts w:ascii="Segoe UI Emoji" w:hAnsi="Segoe UI Emoji" w:cs="Segoe UI Emoji"/>
        </w:rPr>
        <w:t>✅</w:t>
      </w:r>
    </w:p>
    <w:p w14:paraId="1E39A158" w14:textId="77777777" w:rsidR="00575E83" w:rsidRPr="00575E83" w:rsidRDefault="00575E83" w:rsidP="00575E83">
      <w:pPr>
        <w:numPr>
          <w:ilvl w:val="0"/>
          <w:numId w:val="955"/>
        </w:numPr>
      </w:pPr>
      <w:r w:rsidRPr="00575E83">
        <w:t xml:space="preserve">No duplicate fields </w:t>
      </w:r>
      <w:r w:rsidRPr="00575E83">
        <w:rPr>
          <w:rFonts w:ascii="Segoe UI Emoji" w:hAnsi="Segoe UI Emoji" w:cs="Segoe UI Emoji"/>
        </w:rPr>
        <w:t>✅</w:t>
      </w:r>
    </w:p>
    <w:p w14:paraId="23EF7F18" w14:textId="77777777" w:rsidR="00575E83" w:rsidRPr="00575E83" w:rsidRDefault="00575E83" w:rsidP="00575E83">
      <w:pPr>
        <w:numPr>
          <w:ilvl w:val="0"/>
          <w:numId w:val="955"/>
        </w:numPr>
      </w:pPr>
      <w:r w:rsidRPr="00575E83">
        <w:lastRenderedPageBreak/>
        <w:t xml:space="preserve">Field names match actual fields </w:t>
      </w:r>
      <w:r w:rsidRPr="00575E83">
        <w:rPr>
          <w:rFonts w:ascii="Segoe UI Emoji" w:hAnsi="Segoe UI Emoji" w:cs="Segoe UI Emoji"/>
        </w:rPr>
        <w:t>✅</w:t>
      </w:r>
    </w:p>
    <w:p w14:paraId="35EB7231" w14:textId="77777777" w:rsidR="00575E83" w:rsidRPr="00575E83" w:rsidRDefault="00575E83" w:rsidP="00575E83">
      <w:pPr>
        <w:numPr>
          <w:ilvl w:val="0"/>
          <w:numId w:val="955"/>
        </w:numPr>
      </w:pPr>
      <w:r w:rsidRPr="00575E83">
        <w:t xml:space="preserve">Static fields rejected </w:t>
      </w:r>
      <w:r w:rsidRPr="00575E83">
        <w:rPr>
          <w:rFonts w:ascii="Segoe UI Emoji" w:hAnsi="Segoe UI Emoji" w:cs="Segoe UI Emoji"/>
        </w:rPr>
        <w:t>✅</w:t>
      </w:r>
    </w:p>
    <w:p w14:paraId="24889DAA" w14:textId="77777777" w:rsidR="00575E83" w:rsidRPr="00575E83" w:rsidRDefault="00575E83" w:rsidP="00575E83">
      <w:pPr>
        <w:numPr>
          <w:ilvl w:val="0"/>
          <w:numId w:val="955"/>
        </w:numPr>
      </w:pPr>
      <w:r w:rsidRPr="00575E83">
        <w:t>Non</w:t>
      </w:r>
      <w:r w:rsidRPr="00575E83">
        <w:noBreakHyphen/>
        <w:t xml:space="preserve">generic fields allowed </w:t>
      </w:r>
      <w:r w:rsidRPr="00575E83">
        <w:rPr>
          <w:rFonts w:ascii="Segoe UI Emoji" w:hAnsi="Segoe UI Emoji" w:cs="Segoe UI Emoji"/>
        </w:rPr>
        <w:t>✅</w:t>
      </w:r>
    </w:p>
    <w:p w14:paraId="281550C3" w14:textId="77777777" w:rsidR="00575E83" w:rsidRPr="00575E83" w:rsidRDefault="00575E83" w:rsidP="00575E83">
      <w:pPr>
        <w:numPr>
          <w:ilvl w:val="0"/>
          <w:numId w:val="955"/>
        </w:numPr>
      </w:pPr>
      <w:r w:rsidRPr="00575E83">
        <w:t xml:space="preserve">Generic fields allowed </w:t>
      </w:r>
      <w:r w:rsidRPr="00575E83">
        <w:rPr>
          <w:i/>
          <w:iCs/>
        </w:rPr>
        <w:t>only</w:t>
      </w:r>
      <w:r w:rsidRPr="00575E83">
        <w:t xml:space="preserve"> when: </w:t>
      </w:r>
    </w:p>
    <w:p w14:paraId="54C7FFB0" w14:textId="77777777" w:rsidR="00575E83" w:rsidRPr="00575E83" w:rsidRDefault="00575E83" w:rsidP="00575E83">
      <w:pPr>
        <w:numPr>
          <w:ilvl w:val="1"/>
          <w:numId w:val="955"/>
        </w:numPr>
      </w:pPr>
      <w:r w:rsidRPr="00575E83">
        <w:t>parameterized</w:t>
      </w:r>
    </w:p>
    <w:p w14:paraId="17A8DB48" w14:textId="77777777" w:rsidR="00575E83" w:rsidRPr="00575E83" w:rsidRDefault="00575E83" w:rsidP="00575E83">
      <w:pPr>
        <w:numPr>
          <w:ilvl w:val="1"/>
          <w:numId w:val="955"/>
        </w:numPr>
      </w:pPr>
      <w:r w:rsidRPr="00575E83">
        <w:t>single type argument</w:t>
      </w:r>
    </w:p>
    <w:p w14:paraId="43F1128D" w14:textId="77777777" w:rsidR="00575E83" w:rsidRPr="00575E83" w:rsidRDefault="00575E83" w:rsidP="00575E83">
      <w:pPr>
        <w:numPr>
          <w:ilvl w:val="1"/>
          <w:numId w:val="955"/>
        </w:numPr>
      </w:pPr>
      <w:r w:rsidRPr="00575E83">
        <w:t xml:space="preserve">argument is Class&lt;?&gt; </w:t>
      </w:r>
      <w:r w:rsidRPr="00575E83">
        <w:rPr>
          <w:rFonts w:ascii="Segoe UI Emoji" w:hAnsi="Segoe UI Emoji" w:cs="Segoe UI Emoji"/>
        </w:rPr>
        <w:t>✅</w:t>
      </w:r>
    </w:p>
    <w:p w14:paraId="12618A4F" w14:textId="77777777" w:rsidR="00575E83" w:rsidRPr="00575E83" w:rsidRDefault="00575E83" w:rsidP="00575E83">
      <w:pPr>
        <w:numPr>
          <w:ilvl w:val="0"/>
          <w:numId w:val="955"/>
        </w:numPr>
      </w:pPr>
      <w:r w:rsidRPr="00575E83">
        <w:t xml:space="preserve">All other Type forms rejected </w:t>
      </w:r>
      <w:r w:rsidRPr="00575E83">
        <w:rPr>
          <w:rFonts w:ascii="Segoe UI Emoji" w:hAnsi="Segoe UI Emoji" w:cs="Segoe UI Emoji"/>
        </w:rPr>
        <w:t>✅</w:t>
      </w:r>
    </w:p>
    <w:p w14:paraId="4303BF6F" w14:textId="77777777" w:rsidR="00575E83" w:rsidRPr="00575E83" w:rsidRDefault="00575E83" w:rsidP="00575E83">
      <w:pPr>
        <w:numPr>
          <w:ilvl w:val="0"/>
          <w:numId w:val="955"/>
        </w:numPr>
      </w:pPr>
      <w:r w:rsidRPr="00575E83">
        <w:t xml:space="preserve">No </w:t>
      </w:r>
      <w:proofErr w:type="spellStart"/>
      <w:r w:rsidRPr="00575E83">
        <w:t>NullPointerException</w:t>
      </w:r>
      <w:proofErr w:type="spellEnd"/>
      <w:r w:rsidRPr="00575E83">
        <w:t xml:space="preserve"> or </w:t>
      </w:r>
      <w:proofErr w:type="spellStart"/>
      <w:r w:rsidRPr="00575E83">
        <w:t>ClassCastException</w:t>
      </w:r>
      <w:proofErr w:type="spellEnd"/>
      <w:r w:rsidRPr="00575E83">
        <w:t xml:space="preserve"> paths </w:t>
      </w:r>
      <w:r w:rsidRPr="00575E83">
        <w:rPr>
          <w:rFonts w:ascii="Segoe UI Emoji" w:hAnsi="Segoe UI Emoji" w:cs="Segoe UI Emoji"/>
        </w:rPr>
        <w:t>✅</w:t>
      </w:r>
    </w:p>
    <w:p w14:paraId="01D3CAC9" w14:textId="77777777" w:rsidR="00575E83" w:rsidRPr="00575E83" w:rsidRDefault="00575E83" w:rsidP="00575E83">
      <w:r w:rsidRPr="00575E83">
        <w:rPr>
          <w:rFonts w:ascii="Segoe UI Emoji" w:hAnsi="Segoe UI Emoji" w:cs="Segoe UI Emoji"/>
        </w:rPr>
        <w:t>✅</w:t>
      </w:r>
      <w:r w:rsidRPr="00575E83">
        <w:t xml:space="preserve"> Covered</w:t>
      </w:r>
    </w:p>
    <w:p w14:paraId="3517431B" w14:textId="77777777" w:rsidR="00575E83" w:rsidRPr="00575E83" w:rsidRDefault="00000000" w:rsidP="00575E83">
      <w:r>
        <w:pict w14:anchorId="344B9A86">
          <v:rect id="_x0000_i1791" style="width:0;height:1.5pt" o:hralign="center" o:hrstd="t" o:hr="t" fillcolor="#a0a0a0" stroked="f"/>
        </w:pict>
      </w:r>
    </w:p>
    <w:p w14:paraId="58764497" w14:textId="77777777" w:rsidR="00575E83" w:rsidRPr="00575E83" w:rsidRDefault="00575E83" w:rsidP="00575E83">
      <w:pPr>
        <w:rPr>
          <w:b/>
          <w:bCs/>
        </w:rPr>
      </w:pPr>
      <w:r w:rsidRPr="00575E83">
        <w:rPr>
          <w:rFonts w:ascii="Segoe UI Emoji" w:hAnsi="Segoe UI Emoji" w:cs="Segoe UI Emoji"/>
          <w:b/>
          <w:bCs/>
        </w:rPr>
        <w:t>✅</w:t>
      </w:r>
      <w:r w:rsidRPr="00575E83">
        <w:rPr>
          <w:b/>
          <w:bCs/>
        </w:rPr>
        <w:t xml:space="preserve"> Definition creation (</w:t>
      </w:r>
      <w:proofErr w:type="spellStart"/>
      <w:r w:rsidRPr="00575E83">
        <w:rPr>
          <w:b/>
          <w:bCs/>
        </w:rPr>
        <w:t>SchemaDefinition</w:t>
      </w:r>
      <w:proofErr w:type="spellEnd"/>
      <w:r w:rsidRPr="00575E83">
        <w:rPr>
          <w:b/>
          <w:bCs/>
        </w:rPr>
        <w:t>)</w:t>
      </w:r>
    </w:p>
    <w:p w14:paraId="4C324745" w14:textId="77777777" w:rsidR="00575E83" w:rsidRPr="00575E83" w:rsidRDefault="00575E83" w:rsidP="00575E83">
      <w:pPr>
        <w:numPr>
          <w:ilvl w:val="0"/>
          <w:numId w:val="956"/>
        </w:numPr>
      </w:pPr>
      <w:r w:rsidRPr="00575E83">
        <w:t xml:space="preserve">Instantiated per schema </w:t>
      </w:r>
      <w:r w:rsidRPr="00575E83">
        <w:rPr>
          <w:rFonts w:ascii="Segoe UI Emoji" w:hAnsi="Segoe UI Emoji" w:cs="Segoe UI Emoji"/>
        </w:rPr>
        <w:t>✅</w:t>
      </w:r>
    </w:p>
    <w:p w14:paraId="3FE509EB" w14:textId="77777777" w:rsidR="00575E83" w:rsidRPr="00575E83" w:rsidRDefault="00575E83" w:rsidP="00575E83">
      <w:pPr>
        <w:numPr>
          <w:ilvl w:val="0"/>
          <w:numId w:val="956"/>
        </w:numPr>
      </w:pPr>
      <w:r w:rsidRPr="00575E83">
        <w:t xml:space="preserve">Holds schema name </w:t>
      </w:r>
      <w:r w:rsidRPr="00575E83">
        <w:rPr>
          <w:rFonts w:ascii="Segoe UI Emoji" w:hAnsi="Segoe UI Emoji" w:cs="Segoe UI Emoji"/>
        </w:rPr>
        <w:t>✅</w:t>
      </w:r>
    </w:p>
    <w:p w14:paraId="50BA4CC5" w14:textId="77777777" w:rsidR="00575E83" w:rsidRPr="00575E83" w:rsidRDefault="00575E83" w:rsidP="00575E83">
      <w:pPr>
        <w:numPr>
          <w:ilvl w:val="0"/>
          <w:numId w:val="956"/>
        </w:numPr>
      </w:pPr>
      <w:r w:rsidRPr="00575E83">
        <w:t xml:space="preserve">Holds base class </w:t>
      </w:r>
      <w:r w:rsidRPr="00575E83">
        <w:rPr>
          <w:rFonts w:ascii="Segoe UI Emoji" w:hAnsi="Segoe UI Emoji" w:cs="Segoe UI Emoji"/>
        </w:rPr>
        <w:t>✅</w:t>
      </w:r>
    </w:p>
    <w:p w14:paraId="161FF796" w14:textId="77777777" w:rsidR="00575E83" w:rsidRPr="00575E83" w:rsidRDefault="00575E83" w:rsidP="00575E83">
      <w:pPr>
        <w:numPr>
          <w:ilvl w:val="0"/>
          <w:numId w:val="956"/>
        </w:numPr>
      </w:pPr>
      <w:r w:rsidRPr="00575E83">
        <w:t xml:space="preserve">Holds selected field list </w:t>
      </w:r>
      <w:r w:rsidRPr="00575E83">
        <w:rPr>
          <w:rFonts w:ascii="Segoe UI Emoji" w:hAnsi="Segoe UI Emoji" w:cs="Segoe UI Emoji"/>
        </w:rPr>
        <w:t>✅</w:t>
      </w:r>
    </w:p>
    <w:p w14:paraId="6369FD0C" w14:textId="77777777" w:rsidR="00575E83" w:rsidRPr="00575E83" w:rsidRDefault="00575E83" w:rsidP="00575E83">
      <w:pPr>
        <w:numPr>
          <w:ilvl w:val="0"/>
          <w:numId w:val="956"/>
        </w:numPr>
      </w:pPr>
      <w:r w:rsidRPr="00575E83">
        <w:t xml:space="preserve">Pure data object (no logic leakage) </w:t>
      </w:r>
      <w:r w:rsidRPr="00575E83">
        <w:rPr>
          <w:rFonts w:ascii="Segoe UI Emoji" w:hAnsi="Segoe UI Emoji" w:cs="Segoe UI Emoji"/>
        </w:rPr>
        <w:t>✅</w:t>
      </w:r>
    </w:p>
    <w:p w14:paraId="741DA11A" w14:textId="77777777" w:rsidR="00575E83" w:rsidRPr="00575E83" w:rsidRDefault="00575E83" w:rsidP="00575E83">
      <w:r w:rsidRPr="00575E83">
        <w:rPr>
          <w:rFonts w:ascii="Segoe UI Emoji" w:hAnsi="Segoe UI Emoji" w:cs="Segoe UI Emoji"/>
        </w:rPr>
        <w:t>✅</w:t>
      </w:r>
      <w:r w:rsidRPr="00575E83">
        <w:t xml:space="preserve"> Covered</w:t>
      </w:r>
    </w:p>
    <w:p w14:paraId="2FBA6A4B" w14:textId="77777777" w:rsidR="00575E83" w:rsidRPr="00575E83" w:rsidRDefault="00000000" w:rsidP="00575E83">
      <w:r>
        <w:pict w14:anchorId="5373CDA3">
          <v:rect id="_x0000_i1792" style="width:0;height:1.5pt" o:hralign="center" o:hrstd="t" o:hr="t" fillcolor="#a0a0a0" stroked="f"/>
        </w:pict>
      </w:r>
    </w:p>
    <w:p w14:paraId="1D8C7EDD" w14:textId="77777777" w:rsidR="00575E83" w:rsidRPr="00575E83" w:rsidRDefault="00575E83" w:rsidP="00575E83">
      <w:pPr>
        <w:rPr>
          <w:b/>
          <w:bCs/>
        </w:rPr>
      </w:pPr>
      <w:r w:rsidRPr="00575E83">
        <w:rPr>
          <w:rFonts w:ascii="Segoe UI Emoji" w:hAnsi="Segoe UI Emoji" w:cs="Segoe UI Emoji"/>
          <w:b/>
          <w:bCs/>
        </w:rPr>
        <w:t>✅</w:t>
      </w:r>
      <w:r w:rsidRPr="00575E83">
        <w:rPr>
          <w:b/>
          <w:bCs/>
        </w:rPr>
        <w:t xml:space="preserve"> Storage (</w:t>
      </w:r>
      <w:proofErr w:type="spellStart"/>
      <w:r w:rsidRPr="00575E83">
        <w:rPr>
          <w:b/>
          <w:bCs/>
        </w:rPr>
        <w:t>SchemaRegistry</w:t>
      </w:r>
      <w:proofErr w:type="spellEnd"/>
      <w:r w:rsidRPr="00575E83">
        <w:rPr>
          <w:b/>
          <w:bCs/>
        </w:rPr>
        <w:t>)</w:t>
      </w:r>
    </w:p>
    <w:p w14:paraId="31EB9FEE" w14:textId="77777777" w:rsidR="00575E83" w:rsidRPr="00575E83" w:rsidRDefault="00575E83" w:rsidP="00575E83">
      <w:pPr>
        <w:numPr>
          <w:ilvl w:val="0"/>
          <w:numId w:val="957"/>
        </w:numPr>
      </w:pPr>
      <w:r w:rsidRPr="00575E83">
        <w:t xml:space="preserve">Schema added after validation </w:t>
      </w:r>
      <w:r w:rsidRPr="00575E83">
        <w:rPr>
          <w:rFonts w:ascii="Segoe UI Emoji" w:hAnsi="Segoe UI Emoji" w:cs="Segoe UI Emoji"/>
        </w:rPr>
        <w:t>✅</w:t>
      </w:r>
    </w:p>
    <w:p w14:paraId="3763376A" w14:textId="77777777" w:rsidR="00575E83" w:rsidRPr="00575E83" w:rsidRDefault="00575E83" w:rsidP="00575E83">
      <w:pPr>
        <w:numPr>
          <w:ilvl w:val="0"/>
          <w:numId w:val="957"/>
        </w:numPr>
      </w:pPr>
      <w:r w:rsidRPr="00575E83">
        <w:t xml:space="preserve">Registry owns schema lifecycle </w:t>
      </w:r>
      <w:r w:rsidRPr="00575E83">
        <w:rPr>
          <w:rFonts w:ascii="Segoe UI Emoji" w:hAnsi="Segoe UI Emoji" w:cs="Segoe UI Emoji"/>
        </w:rPr>
        <w:t>✅</w:t>
      </w:r>
    </w:p>
    <w:p w14:paraId="7451C20F" w14:textId="77777777" w:rsidR="00575E83" w:rsidRPr="00575E83" w:rsidRDefault="00575E83" w:rsidP="00575E83">
      <w:r w:rsidRPr="00575E83">
        <w:rPr>
          <w:rFonts w:ascii="Segoe UI Emoji" w:hAnsi="Segoe UI Emoji" w:cs="Segoe UI Emoji"/>
        </w:rPr>
        <w:t>✅</w:t>
      </w:r>
      <w:r w:rsidRPr="00575E83">
        <w:t xml:space="preserve"> Covered</w:t>
      </w:r>
    </w:p>
    <w:p w14:paraId="7F8EB082" w14:textId="77777777" w:rsidR="00575E83" w:rsidRPr="00575E83" w:rsidRDefault="00000000" w:rsidP="00575E83">
      <w:r>
        <w:pict w14:anchorId="1CA4C095">
          <v:rect id="_x0000_i1793" style="width:0;height:1.5pt" o:hralign="center" o:hrstd="t" o:hr="t" fillcolor="#a0a0a0" stroked="f"/>
        </w:pict>
      </w:r>
    </w:p>
    <w:p w14:paraId="20165D32" w14:textId="77777777" w:rsidR="00575E83" w:rsidRPr="00575E83" w:rsidRDefault="00575E83" w:rsidP="00575E83">
      <w:pPr>
        <w:rPr>
          <w:b/>
          <w:bCs/>
        </w:rPr>
      </w:pPr>
      <w:r w:rsidRPr="00575E83">
        <w:rPr>
          <w:b/>
          <w:bCs/>
        </w:rPr>
        <w:t xml:space="preserve">What is </w:t>
      </w:r>
      <w:r w:rsidRPr="00575E83">
        <w:rPr>
          <w:b/>
          <w:bCs/>
          <w:i/>
          <w:iCs/>
        </w:rPr>
        <w:t>not</w:t>
      </w:r>
      <w:r w:rsidRPr="00575E83">
        <w:rPr>
          <w:b/>
          <w:bCs/>
        </w:rPr>
        <w:t xml:space="preserve"> part of Option 1 (and that’s fine)</w:t>
      </w:r>
    </w:p>
    <w:p w14:paraId="15020548" w14:textId="77777777" w:rsidR="00575E83" w:rsidRPr="00575E83" w:rsidRDefault="00575E83" w:rsidP="00575E83">
      <w:r w:rsidRPr="00575E83">
        <w:lastRenderedPageBreak/>
        <w:t xml:space="preserve">These are </w:t>
      </w:r>
      <w:r w:rsidRPr="00575E83">
        <w:rPr>
          <w:b/>
          <w:bCs/>
        </w:rPr>
        <w:t>future options</w:t>
      </w:r>
      <w:r w:rsidRPr="00575E83">
        <w:t>, not missing pieces:</w:t>
      </w:r>
    </w:p>
    <w:p w14:paraId="099164E4" w14:textId="77777777" w:rsidR="00575E83" w:rsidRPr="00575E83" w:rsidRDefault="00575E83" w:rsidP="00575E83">
      <w:pPr>
        <w:numPr>
          <w:ilvl w:val="0"/>
          <w:numId w:val="958"/>
        </w:numPr>
      </w:pPr>
      <w:r w:rsidRPr="00575E83">
        <w:t>Creating objects from schemas → Option 2</w:t>
      </w:r>
    </w:p>
    <w:p w14:paraId="29D8281E" w14:textId="77777777" w:rsidR="00575E83" w:rsidRPr="00575E83" w:rsidRDefault="00575E83" w:rsidP="00575E83">
      <w:pPr>
        <w:numPr>
          <w:ilvl w:val="0"/>
          <w:numId w:val="958"/>
        </w:numPr>
      </w:pPr>
      <w:r w:rsidRPr="00575E83">
        <w:t>Removing schemas → Option 3</w:t>
      </w:r>
    </w:p>
    <w:p w14:paraId="6487BD98" w14:textId="77777777" w:rsidR="00575E83" w:rsidRPr="00575E83" w:rsidRDefault="00575E83" w:rsidP="00575E83">
      <w:pPr>
        <w:numPr>
          <w:ilvl w:val="0"/>
          <w:numId w:val="958"/>
        </w:numPr>
      </w:pPr>
      <w:r w:rsidRPr="00575E83">
        <w:t>Listing schemas and objects → Option 4</w:t>
      </w:r>
    </w:p>
    <w:p w14:paraId="468160FC" w14:textId="77777777" w:rsidR="00575E83" w:rsidRPr="00575E83" w:rsidRDefault="00575E83" w:rsidP="00575E83">
      <w:pPr>
        <w:numPr>
          <w:ilvl w:val="0"/>
          <w:numId w:val="958"/>
        </w:numPr>
      </w:pPr>
      <w:r w:rsidRPr="00575E83">
        <w:t>Persistence to disk</w:t>
      </w:r>
    </w:p>
    <w:p w14:paraId="6C728B8C" w14:textId="77777777" w:rsidR="00575E83" w:rsidRPr="00575E83" w:rsidRDefault="00575E83" w:rsidP="00575E83">
      <w:pPr>
        <w:numPr>
          <w:ilvl w:val="0"/>
          <w:numId w:val="958"/>
        </w:numPr>
      </w:pPr>
      <w:r w:rsidRPr="00575E83">
        <w:t>Advanced generic support</w:t>
      </w:r>
    </w:p>
    <w:p w14:paraId="01605833" w14:textId="77777777" w:rsidR="00575E83" w:rsidRPr="00575E83" w:rsidRDefault="00575E83" w:rsidP="00575E83">
      <w:r w:rsidRPr="00575E83">
        <w:t>None of those block Option 1 from being considered “done”.</w:t>
      </w:r>
    </w:p>
    <w:p w14:paraId="68244403" w14:textId="77777777" w:rsidR="00575E83" w:rsidRPr="00575E83" w:rsidRDefault="00000000" w:rsidP="00575E83">
      <w:r>
        <w:pict w14:anchorId="777CC9D9">
          <v:rect id="_x0000_i1794" style="width:0;height:1.5pt" o:hralign="center" o:hrstd="t" o:hr="t" fillcolor="#a0a0a0" stroked="f"/>
        </w:pict>
      </w:r>
    </w:p>
    <w:p w14:paraId="52521CBA" w14:textId="77777777" w:rsidR="00575E83" w:rsidRPr="00575E83" w:rsidRDefault="00575E83" w:rsidP="00575E83">
      <w:pPr>
        <w:rPr>
          <w:b/>
          <w:bCs/>
        </w:rPr>
      </w:pPr>
      <w:r w:rsidRPr="00575E83">
        <w:rPr>
          <w:b/>
          <w:bCs/>
        </w:rPr>
        <w:t>Architectural sanity check (important)</w:t>
      </w:r>
    </w:p>
    <w:p w14:paraId="3324F79E" w14:textId="77777777" w:rsidR="00575E83" w:rsidRPr="00575E83" w:rsidRDefault="00575E83" w:rsidP="00575E83">
      <w:r w:rsidRPr="00575E83">
        <w:t>Option 1 now has:</w:t>
      </w:r>
    </w:p>
    <w:p w14:paraId="2C3C3F64" w14:textId="77777777" w:rsidR="00575E83" w:rsidRPr="00575E83" w:rsidRDefault="00575E83" w:rsidP="00575E83">
      <w:pPr>
        <w:numPr>
          <w:ilvl w:val="0"/>
          <w:numId w:val="959"/>
        </w:numPr>
      </w:pPr>
      <w:r w:rsidRPr="00575E83">
        <w:t>Clear separation of concerns</w:t>
      </w:r>
    </w:p>
    <w:p w14:paraId="1E58B4C0" w14:textId="77777777" w:rsidR="00575E83" w:rsidRPr="00575E83" w:rsidRDefault="00575E83" w:rsidP="00575E83">
      <w:pPr>
        <w:numPr>
          <w:ilvl w:val="0"/>
          <w:numId w:val="959"/>
        </w:numPr>
      </w:pPr>
      <w:r w:rsidRPr="00575E83">
        <w:t>No reflection in the controller</w:t>
      </w:r>
    </w:p>
    <w:p w14:paraId="4C1ADFEC" w14:textId="77777777" w:rsidR="00575E83" w:rsidRPr="00575E83" w:rsidRDefault="00575E83" w:rsidP="00575E83">
      <w:pPr>
        <w:numPr>
          <w:ilvl w:val="0"/>
          <w:numId w:val="959"/>
        </w:numPr>
      </w:pPr>
      <w:r w:rsidRPr="00575E83">
        <w:t>Validation centralized in one place</w:t>
      </w:r>
    </w:p>
    <w:p w14:paraId="3E0D4716" w14:textId="77777777" w:rsidR="00575E83" w:rsidRPr="00575E83" w:rsidRDefault="00575E83" w:rsidP="00575E83">
      <w:pPr>
        <w:numPr>
          <w:ilvl w:val="0"/>
          <w:numId w:val="959"/>
        </w:numPr>
      </w:pPr>
      <w:r w:rsidRPr="00575E83">
        <w:t>No duplicated or inconsistent rules</w:t>
      </w:r>
    </w:p>
    <w:p w14:paraId="1E6CF57B" w14:textId="77777777" w:rsidR="00575E83" w:rsidRPr="00575E83" w:rsidRDefault="00575E83" w:rsidP="00575E83">
      <w:pPr>
        <w:numPr>
          <w:ilvl w:val="0"/>
          <w:numId w:val="959"/>
        </w:numPr>
      </w:pPr>
      <w:r w:rsidRPr="00575E83">
        <w:t>Explicit handling of edge cases</w:t>
      </w:r>
    </w:p>
    <w:p w14:paraId="55122508" w14:textId="77777777" w:rsidR="00575E83" w:rsidRPr="00575E83" w:rsidRDefault="00575E83" w:rsidP="00575E83">
      <w:pPr>
        <w:numPr>
          <w:ilvl w:val="0"/>
          <w:numId w:val="959"/>
        </w:numPr>
      </w:pPr>
      <w:r w:rsidRPr="00575E83">
        <w:t>Clearly documented scope limits</w:t>
      </w:r>
    </w:p>
    <w:p w14:paraId="34238A56" w14:textId="77777777" w:rsidR="00575E83" w:rsidRPr="00575E83" w:rsidRDefault="00575E83" w:rsidP="00575E83">
      <w:r w:rsidRPr="00575E83">
        <w:t>That’s exactly what “fully implemented” should mean for a project like this.</w:t>
      </w:r>
    </w:p>
    <w:p w14:paraId="527EC455" w14:textId="77777777" w:rsidR="00575E83" w:rsidRPr="00575E83" w:rsidRDefault="00000000" w:rsidP="00575E83">
      <w:r>
        <w:pict w14:anchorId="0958931B">
          <v:rect id="_x0000_i1795" style="width:0;height:1.5pt" o:hralign="center" o:hrstd="t" o:hr="t" fillcolor="#a0a0a0" stroked="f"/>
        </w:pict>
      </w:r>
    </w:p>
    <w:p w14:paraId="643EC878" w14:textId="77777777" w:rsidR="00575E83" w:rsidRPr="00575E83" w:rsidRDefault="00575E83" w:rsidP="00575E83">
      <w:pPr>
        <w:rPr>
          <w:b/>
          <w:bCs/>
        </w:rPr>
      </w:pPr>
      <w:r w:rsidRPr="00575E83">
        <w:rPr>
          <w:b/>
          <w:bCs/>
        </w:rPr>
        <w:t>Final verdict</w:t>
      </w:r>
    </w:p>
    <w:p w14:paraId="579D8A65" w14:textId="77777777" w:rsidR="00575E83" w:rsidRPr="00575E83" w:rsidRDefault="00575E83" w:rsidP="00575E83">
      <w:r w:rsidRPr="00575E83">
        <w:rPr>
          <w:rFonts w:ascii="Segoe UI Emoji" w:hAnsi="Segoe UI Emoji" w:cs="Segoe UI Emoji"/>
        </w:rPr>
        <w:t>✅</w:t>
      </w:r>
      <w:r w:rsidRPr="00575E83">
        <w:t xml:space="preserve"> </w:t>
      </w:r>
      <w:r w:rsidRPr="00575E83">
        <w:rPr>
          <w:b/>
          <w:bCs/>
        </w:rPr>
        <w:t>Yes, Option 1 is fully implemented.</w:t>
      </w:r>
      <w:r w:rsidRPr="00575E83">
        <w:br/>
      </w:r>
      <w:r w:rsidRPr="00575E83">
        <w:rPr>
          <w:rFonts w:ascii="Segoe UI Emoji" w:hAnsi="Segoe UI Emoji" w:cs="Segoe UI Emoji"/>
        </w:rPr>
        <w:t>✅</w:t>
      </w:r>
      <w:r w:rsidRPr="00575E83">
        <w:t xml:space="preserve"> It does what it is supposed to do.</w:t>
      </w:r>
      <w:r w:rsidRPr="00575E83">
        <w:br/>
      </w:r>
      <w:r w:rsidRPr="00575E83">
        <w:rPr>
          <w:rFonts w:ascii="Segoe UI Emoji" w:hAnsi="Segoe UI Emoji" w:cs="Segoe UI Emoji"/>
        </w:rPr>
        <w:t>✅</w:t>
      </w:r>
      <w:r w:rsidRPr="00575E83">
        <w:t xml:space="preserve"> It is robust against bad input.</w:t>
      </w:r>
      <w:r w:rsidRPr="00575E83">
        <w:br/>
      </w:r>
      <w:r w:rsidRPr="00575E83">
        <w:rPr>
          <w:rFonts w:ascii="Segoe UI Emoji" w:hAnsi="Segoe UI Emoji" w:cs="Segoe UI Emoji"/>
        </w:rPr>
        <w:t>✅</w:t>
      </w:r>
      <w:r w:rsidRPr="00575E83">
        <w:t xml:space="preserve"> It matches your project description.</w:t>
      </w:r>
      <w:r w:rsidRPr="00575E83">
        <w:br/>
      </w:r>
      <w:r w:rsidRPr="00575E83">
        <w:rPr>
          <w:rFonts w:ascii="Segoe UI Emoji" w:hAnsi="Segoe UI Emoji" w:cs="Segoe UI Emoji"/>
        </w:rPr>
        <w:t>✅</w:t>
      </w:r>
      <w:r w:rsidRPr="00575E83">
        <w:t xml:space="preserve"> Remaining work belongs to </w:t>
      </w:r>
      <w:r w:rsidRPr="00575E83">
        <w:rPr>
          <w:i/>
          <w:iCs/>
        </w:rPr>
        <w:t>other</w:t>
      </w:r>
      <w:r w:rsidRPr="00575E83">
        <w:t xml:space="preserve"> menu options.</w:t>
      </w:r>
    </w:p>
    <w:p w14:paraId="51D3269F" w14:textId="77777777" w:rsidR="00575E83" w:rsidRPr="00575E83" w:rsidRDefault="00575E83" w:rsidP="00575E83">
      <w:r w:rsidRPr="00575E83">
        <w:t xml:space="preserve">At this point, you are no longer </w:t>
      </w:r>
      <w:r w:rsidRPr="00575E83">
        <w:rPr>
          <w:i/>
          <w:iCs/>
        </w:rPr>
        <w:t>figuring out Option 1</w:t>
      </w:r>
      <w:r w:rsidRPr="00575E83">
        <w:t xml:space="preserve"> — you are </w:t>
      </w:r>
      <w:r w:rsidRPr="00575E83">
        <w:rPr>
          <w:b/>
          <w:bCs/>
        </w:rPr>
        <w:t>finished with it</w:t>
      </w:r>
      <w:r w:rsidRPr="00575E83">
        <w:t xml:space="preserve"> and can confidently move on.</w:t>
      </w:r>
    </w:p>
    <w:p w14:paraId="2C7D8B1D" w14:textId="77777777" w:rsidR="00575E83" w:rsidRPr="00575E83" w:rsidRDefault="00000000" w:rsidP="00575E83">
      <w:r>
        <w:pict w14:anchorId="26101D4B">
          <v:rect id="_x0000_i1796" style="width:0;height:1.5pt" o:hralign="center" o:hrstd="t" o:hr="t" fillcolor="#a0a0a0" stroked="f"/>
        </w:pict>
      </w:r>
    </w:p>
    <w:p w14:paraId="674E99D8" w14:textId="77777777" w:rsidR="00575E83" w:rsidRPr="00575E83" w:rsidRDefault="00575E83" w:rsidP="00575E83">
      <w:pPr>
        <w:rPr>
          <w:b/>
          <w:bCs/>
        </w:rPr>
      </w:pPr>
      <w:r w:rsidRPr="00575E83">
        <w:rPr>
          <w:b/>
          <w:bCs/>
        </w:rPr>
        <w:lastRenderedPageBreak/>
        <w:t>One</w:t>
      </w:r>
      <w:r w:rsidRPr="00575E83">
        <w:rPr>
          <w:b/>
          <w:bCs/>
        </w:rPr>
        <w:noBreakHyphen/>
        <w:t>sentence takeaway</w:t>
      </w:r>
    </w:p>
    <w:p w14:paraId="4D70EA28" w14:textId="77777777" w:rsidR="00575E83" w:rsidRPr="00575E83" w:rsidRDefault="00575E83" w:rsidP="00575E83">
      <w:r w:rsidRPr="00575E83">
        <w:rPr>
          <w:b/>
          <w:bCs/>
        </w:rPr>
        <w:t>Yes — with schema validation, definition creation, and registry storage all working correctly, Option 1 is complete, correct, and ready to be treated as finished.</w:t>
      </w:r>
    </w:p>
    <w:p w14:paraId="7FD3CF94" w14:textId="77777777" w:rsidR="00575E83" w:rsidRPr="00575E83" w:rsidRDefault="00575E83" w:rsidP="00575E83">
      <w:r w:rsidRPr="00575E83">
        <w:t xml:space="preserve">If you want, the natural next step is to design </w:t>
      </w:r>
      <w:r w:rsidRPr="00575E83">
        <w:rPr>
          <w:b/>
          <w:bCs/>
        </w:rPr>
        <w:t>Option 2 (object creation)</w:t>
      </w:r>
      <w:r w:rsidRPr="00575E83">
        <w:t xml:space="preserve"> using the </w:t>
      </w:r>
      <w:proofErr w:type="spellStart"/>
      <w:r w:rsidRPr="00575E83">
        <w:t>SchemaDefinition</w:t>
      </w:r>
      <w:proofErr w:type="spellEnd"/>
      <w:r w:rsidRPr="00575E83">
        <w:t xml:space="preserve"> you’ve built — and you’re in a very good position to do that cleanly.</w:t>
      </w:r>
    </w:p>
    <w:p w14:paraId="2C0D3051" w14:textId="0098F4AB" w:rsidR="00195374" w:rsidRPr="00195374" w:rsidRDefault="00C46B4C" w:rsidP="00195374">
      <w:pPr>
        <w:rPr>
          <w:b/>
          <w:bCs/>
          <w:color w:val="007BB8"/>
        </w:rPr>
      </w:pPr>
      <w:r>
        <w:rPr>
          <w:b/>
          <w:bCs/>
          <w:color w:val="007BB8"/>
        </w:rPr>
        <w:t xml:space="preserve">C_: The next part of using AI was working on the </w:t>
      </w:r>
      <w:r w:rsidR="00087096">
        <w:rPr>
          <w:b/>
          <w:bCs/>
          <w:color w:val="007BB8"/>
        </w:rPr>
        <w:t xml:space="preserve">next </w:t>
      </w:r>
      <w:r>
        <w:rPr>
          <w:b/>
          <w:bCs/>
          <w:color w:val="007BB8"/>
        </w:rPr>
        <w:t>step of creating the project (</w:t>
      </w:r>
      <w:r w:rsidR="00087096">
        <w:rPr>
          <w:b/>
          <w:bCs/>
          <w:color w:val="007BB8"/>
        </w:rPr>
        <w:t>create object from schema</w:t>
      </w:r>
      <w:r>
        <w:rPr>
          <w:b/>
          <w:bCs/>
          <w:color w:val="007BB8"/>
        </w:rPr>
        <w:t xml:space="preserve">).  </w:t>
      </w:r>
      <w:r w:rsidR="000C30A2">
        <w:rPr>
          <w:b/>
          <w:bCs/>
          <w:color w:val="007BB8"/>
        </w:rPr>
        <w:t xml:space="preserve">The first help I got was validating my thought process on how the process of displaying, taking in, and validating the field values </w:t>
      </w:r>
      <w:r w:rsidR="001D62D5">
        <w:rPr>
          <w:b/>
          <w:bCs/>
          <w:color w:val="007BB8"/>
        </w:rPr>
        <w:t xml:space="preserve">would work. </w:t>
      </w:r>
      <w:r w:rsidR="008C2452">
        <w:rPr>
          <w:b/>
          <w:bCs/>
          <w:color w:val="007BB8"/>
        </w:rPr>
        <w:t xml:space="preserve">It helped iron out the details of how to go about the implementation code structure wise. </w:t>
      </w:r>
      <w:r w:rsidR="00E20C01">
        <w:rPr>
          <w:b/>
          <w:bCs/>
          <w:color w:val="007BB8"/>
        </w:rPr>
        <w:t>It also helped with checking the code I made</w:t>
      </w:r>
      <w:r w:rsidR="00603989">
        <w:rPr>
          <w:b/>
          <w:bCs/>
          <w:color w:val="007BB8"/>
        </w:rPr>
        <w:t xml:space="preserve"> for errors/improvements. </w:t>
      </w:r>
      <w:r w:rsidR="0009603B">
        <w:rPr>
          <w:b/>
          <w:bCs/>
          <w:color w:val="007BB8"/>
        </w:rPr>
        <w:t>It also helped with learning about how to use Map&lt;&gt; to map my list of fiel</w:t>
      </w:r>
      <w:r w:rsidR="002D7F0F">
        <w:rPr>
          <w:b/>
          <w:bCs/>
          <w:color w:val="007BB8"/>
        </w:rPr>
        <w:t>d names</w:t>
      </w:r>
      <w:r w:rsidR="0009603B">
        <w:rPr>
          <w:b/>
          <w:bCs/>
          <w:color w:val="007BB8"/>
        </w:rPr>
        <w:t xml:space="preserve"> </w:t>
      </w:r>
      <w:r w:rsidR="002D7F0F">
        <w:rPr>
          <w:b/>
          <w:bCs/>
          <w:color w:val="007BB8"/>
        </w:rPr>
        <w:t xml:space="preserve">in </w:t>
      </w:r>
      <w:proofErr w:type="spellStart"/>
      <w:r w:rsidR="002D7F0F">
        <w:rPr>
          <w:b/>
          <w:bCs/>
          <w:color w:val="007BB8"/>
        </w:rPr>
        <w:t>SchemaDefinition</w:t>
      </w:r>
      <w:proofErr w:type="spellEnd"/>
      <w:r w:rsidR="002D7F0F">
        <w:rPr>
          <w:b/>
          <w:bCs/>
          <w:color w:val="007BB8"/>
        </w:rPr>
        <w:t xml:space="preserve"> to parsed values returned by </w:t>
      </w:r>
      <w:proofErr w:type="spellStart"/>
      <w:r w:rsidR="00615FFE">
        <w:rPr>
          <w:b/>
          <w:bCs/>
          <w:color w:val="007BB8"/>
        </w:rPr>
        <w:t>validateParseValue</w:t>
      </w:r>
      <w:proofErr w:type="spellEnd"/>
      <w:r w:rsidR="00CF56C2">
        <w:rPr>
          <w:b/>
          <w:bCs/>
          <w:color w:val="007BB8"/>
        </w:rPr>
        <w:t>, along with further uses of Map&lt;&gt;</w:t>
      </w:r>
      <w:r w:rsidR="002D79AB">
        <w:rPr>
          <w:b/>
          <w:bCs/>
          <w:color w:val="007BB8"/>
        </w:rPr>
        <w:t xml:space="preserve">. </w:t>
      </w:r>
      <w:r w:rsidR="00E530F2">
        <w:rPr>
          <w:b/>
          <w:bCs/>
          <w:color w:val="007BB8"/>
        </w:rPr>
        <w:t xml:space="preserve">It also helped realize an issue, which is that only </w:t>
      </w:r>
      <w:r w:rsidR="000823E9">
        <w:rPr>
          <w:b/>
          <w:bCs/>
          <w:color w:val="007BB8"/>
        </w:rPr>
        <w:t xml:space="preserve">one </w:t>
      </w:r>
      <w:r w:rsidR="007A36E8">
        <w:rPr>
          <w:b/>
          <w:bCs/>
          <w:color w:val="007BB8"/>
        </w:rPr>
        <w:t xml:space="preserve">(parameterized) </w:t>
      </w:r>
      <w:r w:rsidR="000823E9">
        <w:rPr>
          <w:b/>
          <w:bCs/>
          <w:color w:val="007BB8"/>
        </w:rPr>
        <w:t>constructor should be allowed</w:t>
      </w:r>
      <w:r w:rsidR="002F26C0">
        <w:rPr>
          <w:b/>
          <w:bCs/>
          <w:color w:val="007BB8"/>
        </w:rPr>
        <w:t xml:space="preserve"> in a domain file</w:t>
      </w:r>
      <w:r w:rsidR="00AD4FB9">
        <w:rPr>
          <w:b/>
          <w:bCs/>
          <w:color w:val="007BB8"/>
        </w:rPr>
        <w:t xml:space="preserve"> for the scope of this project</w:t>
      </w:r>
      <w:r w:rsidR="00661767">
        <w:rPr>
          <w:b/>
          <w:bCs/>
          <w:color w:val="007BB8"/>
        </w:rPr>
        <w:t xml:space="preserve">, and that when instantiating objects </w:t>
      </w:r>
      <w:r w:rsidR="00267F50">
        <w:rPr>
          <w:b/>
          <w:bCs/>
          <w:color w:val="007BB8"/>
        </w:rPr>
        <w:t xml:space="preserve">the best fit for this project is for </w:t>
      </w:r>
      <w:r w:rsidR="00661767">
        <w:rPr>
          <w:b/>
          <w:bCs/>
          <w:color w:val="007BB8"/>
        </w:rPr>
        <w:t xml:space="preserve">constructors to be provided default values since subsets of fields can fail to provide </w:t>
      </w:r>
      <w:r w:rsidR="00C537D1">
        <w:rPr>
          <w:b/>
          <w:bCs/>
          <w:color w:val="007BB8"/>
        </w:rPr>
        <w:t xml:space="preserve">values to constructor parameters. </w:t>
      </w:r>
      <w:r w:rsidR="00387FE1">
        <w:rPr>
          <w:b/>
          <w:bCs/>
          <w:color w:val="007BB8"/>
        </w:rPr>
        <w:t xml:space="preserve">Additionally, </w:t>
      </w:r>
      <w:r w:rsidR="00543735">
        <w:rPr>
          <w:b/>
          <w:bCs/>
          <w:color w:val="007BB8"/>
        </w:rPr>
        <w:t>using this solution</w:t>
      </w:r>
      <w:r w:rsidR="00671CED">
        <w:rPr>
          <w:b/>
          <w:bCs/>
          <w:color w:val="007BB8"/>
        </w:rPr>
        <w:t xml:space="preserve"> means</w:t>
      </w:r>
      <w:r w:rsidR="00394D4B">
        <w:rPr>
          <w:b/>
          <w:bCs/>
          <w:color w:val="007BB8"/>
        </w:rPr>
        <w:t xml:space="preserve"> that </w:t>
      </w:r>
      <w:r w:rsidR="00E37E96">
        <w:rPr>
          <w:b/>
          <w:bCs/>
          <w:color w:val="007BB8"/>
        </w:rPr>
        <w:t xml:space="preserve">the domain files can’t have constructors with logic that relies on constructor parameter values, </w:t>
      </w:r>
      <w:r w:rsidR="00394D4B">
        <w:rPr>
          <w:b/>
          <w:bCs/>
          <w:color w:val="007BB8"/>
        </w:rPr>
        <w:t xml:space="preserve">because the application of schema field values can only happen after construction. </w:t>
      </w:r>
      <w:r w:rsidR="00465C1F">
        <w:rPr>
          <w:b/>
          <w:bCs/>
          <w:color w:val="007BB8"/>
        </w:rPr>
        <w:t xml:space="preserve">Logically, this makes sense. Any logic </w:t>
      </w:r>
      <w:r w:rsidR="00023CA5">
        <w:rPr>
          <w:b/>
          <w:bCs/>
          <w:color w:val="007BB8"/>
        </w:rPr>
        <w:t xml:space="preserve">reliant on parameters at construction is essentially saying those values are essential, and </w:t>
      </w:r>
      <w:r w:rsidR="006D529E">
        <w:rPr>
          <w:b/>
          <w:bCs/>
          <w:color w:val="007BB8"/>
        </w:rPr>
        <w:t xml:space="preserve">any variation on that is </w:t>
      </w:r>
      <w:r w:rsidR="00AE3060" w:rsidRPr="00AE3060">
        <w:rPr>
          <w:b/>
          <w:bCs/>
          <w:color w:val="007BB8"/>
        </w:rPr>
        <w:t>antithetical</w:t>
      </w:r>
      <w:r w:rsidR="00AE3060">
        <w:rPr>
          <w:b/>
          <w:bCs/>
          <w:color w:val="007BB8"/>
        </w:rPr>
        <w:t xml:space="preserve"> to the </w:t>
      </w:r>
      <w:r w:rsidR="00F474B9">
        <w:rPr>
          <w:b/>
          <w:bCs/>
          <w:color w:val="007BB8"/>
        </w:rPr>
        <w:t xml:space="preserve">restrictions of the class. </w:t>
      </w:r>
      <w:r w:rsidR="00DD44FD">
        <w:rPr>
          <w:b/>
          <w:bCs/>
          <w:color w:val="007BB8"/>
        </w:rPr>
        <w:t xml:space="preserve">It also helped with understanding the reflection syntax to </w:t>
      </w:r>
      <w:r w:rsidR="00E44838">
        <w:rPr>
          <w:b/>
          <w:bCs/>
          <w:color w:val="007BB8"/>
        </w:rPr>
        <w:t>implement the constructor code</w:t>
      </w:r>
      <w:r w:rsidR="004B47BA">
        <w:rPr>
          <w:b/>
          <w:bCs/>
          <w:color w:val="007BB8"/>
        </w:rPr>
        <w:t>.</w:t>
      </w:r>
      <w:r w:rsidR="00922AE0">
        <w:rPr>
          <w:b/>
          <w:bCs/>
          <w:color w:val="007BB8"/>
        </w:rPr>
        <w:t xml:space="preserve"> </w:t>
      </w:r>
      <w:r w:rsidR="00C56CE7">
        <w:rPr>
          <w:b/>
          <w:bCs/>
          <w:color w:val="007BB8"/>
        </w:rPr>
        <w:t xml:space="preserve">At the end, it also provided good reasoning as to why </w:t>
      </w:r>
      <w:r w:rsidR="00085314">
        <w:rPr>
          <w:b/>
          <w:bCs/>
          <w:color w:val="007BB8"/>
        </w:rPr>
        <w:t>adding option 3 (</w:t>
      </w:r>
      <w:r w:rsidR="00C56CE7">
        <w:rPr>
          <w:b/>
          <w:bCs/>
          <w:color w:val="007BB8"/>
        </w:rPr>
        <w:t>removing objects from the schema</w:t>
      </w:r>
      <w:r w:rsidR="00085314">
        <w:rPr>
          <w:b/>
          <w:bCs/>
          <w:color w:val="007BB8"/>
        </w:rPr>
        <w:t>)</w:t>
      </w:r>
      <w:r w:rsidR="00C56CE7">
        <w:rPr>
          <w:b/>
          <w:bCs/>
          <w:color w:val="007BB8"/>
        </w:rPr>
        <w:t xml:space="preserve"> would be complex and tangential to the project</w:t>
      </w:r>
      <w:r w:rsidR="00085314">
        <w:rPr>
          <w:b/>
          <w:bCs/>
          <w:color w:val="007BB8"/>
        </w:rPr>
        <w:t>, so I removed it (pun</w:t>
      </w:r>
      <w:r w:rsidR="001F2936">
        <w:rPr>
          <w:b/>
          <w:bCs/>
          <w:color w:val="007BB8"/>
        </w:rPr>
        <w:t>/irony?</w:t>
      </w:r>
      <w:r w:rsidR="00085314">
        <w:rPr>
          <w:b/>
          <w:bCs/>
          <w:color w:val="007BB8"/>
        </w:rPr>
        <w:t xml:space="preserve">). </w:t>
      </w:r>
      <w:r w:rsidR="001F2936">
        <w:rPr>
          <w:b/>
          <w:bCs/>
          <w:color w:val="007BB8"/>
        </w:rPr>
        <w:t xml:space="preserve"> </w:t>
      </w:r>
    </w:p>
    <w:p w14:paraId="14CD89DD" w14:textId="110354C4" w:rsidR="00C46B4C" w:rsidRDefault="00C46B4C" w:rsidP="00C46B4C">
      <w:pPr>
        <w:rPr>
          <w:b/>
          <w:bCs/>
          <w:color w:val="007BB8"/>
        </w:rPr>
      </w:pPr>
    </w:p>
    <w:p w14:paraId="33EABC66" w14:textId="77777777" w:rsidR="00364569" w:rsidRPr="00364569" w:rsidRDefault="00364569" w:rsidP="00364569">
      <w:r w:rsidRPr="00364569">
        <w:t xml:space="preserve">Yes — </w:t>
      </w:r>
      <w:r w:rsidRPr="00364569">
        <w:rPr>
          <w:b/>
          <w:bCs/>
        </w:rPr>
        <w:t>your reasoning is sound</w:t>
      </w:r>
      <w:r w:rsidRPr="00364569">
        <w:t xml:space="preserve">, and the analogy you’re drawing is the </w:t>
      </w:r>
      <w:r w:rsidRPr="00364569">
        <w:rPr>
          <w:i/>
          <w:iCs/>
        </w:rPr>
        <w:t>right one</w:t>
      </w:r>
      <w:r w:rsidRPr="00364569">
        <w:t>.</w:t>
      </w:r>
    </w:p>
    <w:p w14:paraId="4F4A708B" w14:textId="77777777" w:rsidR="00364569" w:rsidRPr="00364569" w:rsidRDefault="00364569" w:rsidP="00364569">
      <w:r w:rsidRPr="00364569">
        <w:t>Let me restate your idea in precise terms and then confirm where the boundaries are.</w:t>
      </w:r>
    </w:p>
    <w:p w14:paraId="75CC5604" w14:textId="77777777" w:rsidR="00364569" w:rsidRPr="00364569" w:rsidRDefault="00000000" w:rsidP="00364569">
      <w:r>
        <w:pict w14:anchorId="12080E38">
          <v:rect id="_x0000_i1797" style="width:0;height:1.5pt" o:hralign="center" o:hrstd="t" o:hr="t" fillcolor="#a0a0a0" stroked="f"/>
        </w:pict>
      </w:r>
    </w:p>
    <w:p w14:paraId="3B0CC945" w14:textId="77777777" w:rsidR="00364569" w:rsidRPr="00364569" w:rsidRDefault="00364569" w:rsidP="00364569">
      <w:pPr>
        <w:rPr>
          <w:b/>
          <w:bCs/>
        </w:rPr>
      </w:pPr>
      <w:r w:rsidRPr="00364569">
        <w:rPr>
          <w:b/>
          <w:bCs/>
        </w:rPr>
        <w:t>1️</w:t>
      </w:r>
      <w:r w:rsidRPr="00364569">
        <w:rPr>
          <w:rFonts w:ascii="Segoe UI Symbol" w:hAnsi="Segoe UI Symbol" w:cs="Segoe UI Symbol"/>
          <w:b/>
          <w:bCs/>
        </w:rPr>
        <w:t>⃣</w:t>
      </w:r>
      <w:r w:rsidRPr="00364569">
        <w:rPr>
          <w:b/>
          <w:bCs/>
        </w:rPr>
        <w:t xml:space="preserve"> Uniqueness in Option 2 is a </w:t>
      </w:r>
      <w:r w:rsidRPr="00364569">
        <w:rPr>
          <w:b/>
          <w:bCs/>
          <w:i/>
          <w:iCs/>
        </w:rPr>
        <w:t>container-level</w:t>
      </w:r>
      <w:r w:rsidRPr="00364569">
        <w:rPr>
          <w:b/>
          <w:bCs/>
        </w:rPr>
        <w:t xml:space="preserve"> concern (just like Option 1)</w:t>
      </w:r>
    </w:p>
    <w:p w14:paraId="7492329B" w14:textId="77777777" w:rsidR="00364569" w:rsidRPr="00364569" w:rsidRDefault="00364569" w:rsidP="00364569">
      <w:r w:rsidRPr="00364569">
        <w:t xml:space="preserve">You’re exactly right that Option 2 (“Create object from schema”) has a </w:t>
      </w:r>
      <w:r w:rsidRPr="00364569">
        <w:rPr>
          <w:b/>
          <w:bCs/>
        </w:rPr>
        <w:t>parallel structure</w:t>
      </w:r>
      <w:r w:rsidRPr="00364569">
        <w:t xml:space="preserve"> to Option 1:</w:t>
      </w:r>
    </w:p>
    <w:p w14:paraId="27AC5CA5" w14:textId="77777777" w:rsidR="00364569" w:rsidRPr="00364569" w:rsidRDefault="00364569" w:rsidP="00364569">
      <w:pPr>
        <w:numPr>
          <w:ilvl w:val="0"/>
          <w:numId w:val="960"/>
        </w:numPr>
      </w:pPr>
      <w:r w:rsidRPr="00364569">
        <w:lastRenderedPageBreak/>
        <w:t xml:space="preserve">In Option 1, schemas don’t exist yet → you check </w:t>
      </w:r>
      <w:r w:rsidRPr="00364569">
        <w:rPr>
          <w:b/>
          <w:bCs/>
        </w:rPr>
        <w:t>the schema registry</w:t>
      </w:r>
      <w:r w:rsidRPr="00364569">
        <w:t xml:space="preserve"> for name collisions.</w:t>
      </w:r>
    </w:p>
    <w:p w14:paraId="1A6AF4FE" w14:textId="77777777" w:rsidR="00364569" w:rsidRPr="00364569" w:rsidRDefault="00364569" w:rsidP="00364569">
      <w:pPr>
        <w:numPr>
          <w:ilvl w:val="0"/>
          <w:numId w:val="960"/>
        </w:numPr>
      </w:pPr>
      <w:r w:rsidRPr="00364569">
        <w:t xml:space="preserve">In Option 2, objects don’t exist yet → you check </w:t>
      </w:r>
      <w:r w:rsidRPr="00364569">
        <w:rPr>
          <w:b/>
          <w:bCs/>
        </w:rPr>
        <w:t>the object repository</w:t>
      </w:r>
      <w:r w:rsidRPr="00364569">
        <w:t xml:space="preserve"> for name collisions.</w:t>
      </w:r>
    </w:p>
    <w:p w14:paraId="14457FF4" w14:textId="77777777" w:rsidR="00364569" w:rsidRPr="00364569" w:rsidRDefault="00364569" w:rsidP="00364569">
      <w:r w:rsidRPr="00364569">
        <w:t>In both cases:</w:t>
      </w:r>
    </w:p>
    <w:p w14:paraId="494A78A6" w14:textId="77777777" w:rsidR="00364569" w:rsidRPr="00364569" w:rsidRDefault="00364569" w:rsidP="00364569">
      <w:pPr>
        <w:numPr>
          <w:ilvl w:val="0"/>
          <w:numId w:val="961"/>
        </w:numPr>
      </w:pPr>
      <w:r w:rsidRPr="00364569">
        <w:t xml:space="preserve">You’re enforcing </w:t>
      </w:r>
      <w:r w:rsidRPr="00364569">
        <w:rPr>
          <w:b/>
          <w:bCs/>
        </w:rPr>
        <w:t>uniqueness within a specific namespace/container</w:t>
      </w:r>
      <w:r w:rsidRPr="00364569">
        <w:t>.</w:t>
      </w:r>
    </w:p>
    <w:p w14:paraId="49035D4F" w14:textId="77777777" w:rsidR="00364569" w:rsidRPr="00364569" w:rsidRDefault="00364569" w:rsidP="00364569">
      <w:pPr>
        <w:numPr>
          <w:ilvl w:val="0"/>
          <w:numId w:val="961"/>
        </w:numPr>
      </w:pPr>
      <w:r w:rsidRPr="00364569">
        <w:t>You’re not comparing against something that’s already been instantiated in memory.</w:t>
      </w:r>
    </w:p>
    <w:p w14:paraId="211F73D9" w14:textId="77777777" w:rsidR="00364569" w:rsidRPr="00364569" w:rsidRDefault="00364569" w:rsidP="00364569">
      <w:pPr>
        <w:numPr>
          <w:ilvl w:val="0"/>
          <w:numId w:val="961"/>
        </w:numPr>
      </w:pPr>
      <w:r w:rsidRPr="00364569">
        <w:t>You’re preventing ambiguity before creation.</w:t>
      </w:r>
    </w:p>
    <w:p w14:paraId="4EABFEA2" w14:textId="77777777" w:rsidR="00364569" w:rsidRPr="00364569" w:rsidRDefault="00364569" w:rsidP="00364569">
      <w:r w:rsidRPr="00364569">
        <w:t xml:space="preserve">So yes — the </w:t>
      </w:r>
      <w:r w:rsidRPr="00364569">
        <w:rPr>
          <w:i/>
          <w:iCs/>
        </w:rPr>
        <w:t>mechanism</w:t>
      </w:r>
      <w:r w:rsidRPr="00364569">
        <w:t xml:space="preserve"> is the same, just applied to a different registry.</w:t>
      </w:r>
    </w:p>
    <w:p w14:paraId="37546C89" w14:textId="77777777" w:rsidR="00364569" w:rsidRPr="00364569" w:rsidRDefault="00364569" w:rsidP="00364569">
      <w:r w:rsidRPr="00364569">
        <w:t>That part is correct.</w:t>
      </w:r>
    </w:p>
    <w:p w14:paraId="3CD49BE3" w14:textId="77777777" w:rsidR="00364569" w:rsidRPr="00364569" w:rsidRDefault="00000000" w:rsidP="00364569">
      <w:r>
        <w:pict w14:anchorId="5A162547">
          <v:rect id="_x0000_i1798" style="width:0;height:1.5pt" o:hralign="center" o:hrstd="t" o:hr="t" fillcolor="#a0a0a0" stroked="f"/>
        </w:pict>
      </w:r>
    </w:p>
    <w:p w14:paraId="436D1E51" w14:textId="77777777" w:rsidR="00364569" w:rsidRPr="00364569" w:rsidRDefault="00364569" w:rsidP="00364569">
      <w:pPr>
        <w:rPr>
          <w:b/>
          <w:bCs/>
        </w:rPr>
      </w:pPr>
      <w:r w:rsidRPr="00364569">
        <w:rPr>
          <w:b/>
          <w:bCs/>
        </w:rPr>
        <w:t>2️</w:t>
      </w:r>
      <w:r w:rsidRPr="00364569">
        <w:rPr>
          <w:rFonts w:ascii="Segoe UI Symbol" w:hAnsi="Segoe UI Symbol" w:cs="Segoe UI Symbol"/>
          <w:b/>
          <w:bCs/>
        </w:rPr>
        <w:t>⃣</w:t>
      </w:r>
      <w:r w:rsidRPr="00364569">
        <w:rPr>
          <w:b/>
          <w:bCs/>
        </w:rPr>
        <w:t xml:space="preserve"> Why “schema name == base class name” is bad, but</w:t>
      </w:r>
    </w:p>
    <w:p w14:paraId="4C30F4DF" w14:textId="77777777" w:rsidR="00364569" w:rsidRPr="00364569" w:rsidRDefault="00364569" w:rsidP="00364569">
      <w:r w:rsidRPr="00364569">
        <w:t>“object name == schema name” is acceptable</w:t>
      </w:r>
    </w:p>
    <w:p w14:paraId="0D2EFAFD" w14:textId="77777777" w:rsidR="00364569" w:rsidRPr="00364569" w:rsidRDefault="00364569" w:rsidP="00364569">
      <w:r w:rsidRPr="00364569">
        <w:t>This distinction you’re making is subtle — and correct.</w:t>
      </w:r>
    </w:p>
    <w:p w14:paraId="5E5F6592" w14:textId="77777777" w:rsidR="00364569" w:rsidRPr="00364569" w:rsidRDefault="00364569" w:rsidP="00364569">
      <w:pPr>
        <w:rPr>
          <w:b/>
          <w:bCs/>
        </w:rPr>
      </w:pPr>
      <w:r w:rsidRPr="00364569">
        <w:rPr>
          <w:rFonts w:ascii="Segoe UI Emoji" w:hAnsi="Segoe UI Emoji" w:cs="Segoe UI Emoji"/>
          <w:b/>
          <w:bCs/>
        </w:rPr>
        <w:t>❌</w:t>
      </w:r>
      <w:r w:rsidRPr="00364569">
        <w:rPr>
          <w:b/>
          <w:bCs/>
        </w:rPr>
        <w:t xml:space="preserve"> Schema name == base class name (bad)</w:t>
      </w:r>
    </w:p>
    <w:p w14:paraId="0CC86B95" w14:textId="77777777" w:rsidR="00364569" w:rsidRPr="00364569" w:rsidRDefault="00364569" w:rsidP="00364569">
      <w:r w:rsidRPr="00364569">
        <w:t xml:space="preserve">Schemas and base classes live in </w:t>
      </w:r>
      <w:r w:rsidRPr="00364569">
        <w:rPr>
          <w:b/>
          <w:bCs/>
        </w:rPr>
        <w:t>overlapping conceptual namespaces</w:t>
      </w:r>
      <w:r w:rsidRPr="00364569">
        <w:t>:</w:t>
      </w:r>
    </w:p>
    <w:p w14:paraId="7FD3E8ED" w14:textId="77777777" w:rsidR="00364569" w:rsidRPr="00364569" w:rsidRDefault="00364569" w:rsidP="00364569">
      <w:pPr>
        <w:numPr>
          <w:ilvl w:val="0"/>
          <w:numId w:val="962"/>
        </w:numPr>
      </w:pPr>
      <w:r w:rsidRPr="00364569">
        <w:t xml:space="preserve">A base class defines </w:t>
      </w:r>
      <w:r w:rsidRPr="00364569">
        <w:rPr>
          <w:i/>
          <w:iCs/>
        </w:rPr>
        <w:t>structure</w:t>
      </w:r>
      <w:r w:rsidRPr="00364569">
        <w:t>.</w:t>
      </w:r>
    </w:p>
    <w:p w14:paraId="7F9BB5F8" w14:textId="77777777" w:rsidR="00364569" w:rsidRPr="00364569" w:rsidRDefault="00364569" w:rsidP="00364569">
      <w:pPr>
        <w:numPr>
          <w:ilvl w:val="0"/>
          <w:numId w:val="962"/>
        </w:numPr>
      </w:pPr>
      <w:r w:rsidRPr="00364569">
        <w:t xml:space="preserve">A schema defines a </w:t>
      </w:r>
      <w:r w:rsidRPr="00364569">
        <w:rPr>
          <w:i/>
          <w:iCs/>
        </w:rPr>
        <w:t>variant of that structure</w:t>
      </w:r>
      <w:r w:rsidRPr="00364569">
        <w:t>.</w:t>
      </w:r>
    </w:p>
    <w:p w14:paraId="13A0DE43" w14:textId="77777777" w:rsidR="00364569" w:rsidRPr="00364569" w:rsidRDefault="00364569" w:rsidP="00364569">
      <w:r w:rsidRPr="00364569">
        <w:t>If you allow:</w:t>
      </w:r>
    </w:p>
    <w:p w14:paraId="1D7B6ADC" w14:textId="77777777" w:rsidR="00364569" w:rsidRPr="00364569" w:rsidRDefault="00364569" w:rsidP="00364569">
      <w:r w:rsidRPr="00364569">
        <w:t>Student (base class)</w:t>
      </w:r>
    </w:p>
    <w:p w14:paraId="22BF4E71" w14:textId="77777777" w:rsidR="00364569" w:rsidRPr="00364569" w:rsidRDefault="00364569" w:rsidP="00364569">
      <w:r w:rsidRPr="00364569">
        <w:t>Student (schema)</w:t>
      </w:r>
    </w:p>
    <w:p w14:paraId="20311AB2" w14:textId="77777777" w:rsidR="00364569" w:rsidRPr="00364569" w:rsidRDefault="00364569" w:rsidP="00364569">
      <w:r w:rsidRPr="00364569">
        <w:t>You create ambiguity like:</w:t>
      </w:r>
    </w:p>
    <w:p w14:paraId="16D9E9BF" w14:textId="77777777" w:rsidR="00364569" w:rsidRPr="00364569" w:rsidRDefault="00364569" w:rsidP="00364569">
      <w:pPr>
        <w:numPr>
          <w:ilvl w:val="0"/>
          <w:numId w:val="963"/>
        </w:numPr>
      </w:pPr>
      <w:r w:rsidRPr="00364569">
        <w:t>“Do you mean the original base class?”</w:t>
      </w:r>
    </w:p>
    <w:p w14:paraId="40E8F803" w14:textId="77777777" w:rsidR="00364569" w:rsidRPr="00364569" w:rsidRDefault="00364569" w:rsidP="00364569">
      <w:pPr>
        <w:numPr>
          <w:ilvl w:val="0"/>
          <w:numId w:val="963"/>
        </w:numPr>
      </w:pPr>
      <w:r w:rsidRPr="00364569">
        <w:t>“Or the schema-defined variant?”</w:t>
      </w:r>
    </w:p>
    <w:p w14:paraId="447F6AB3" w14:textId="77777777" w:rsidR="00364569" w:rsidRPr="00364569" w:rsidRDefault="00364569" w:rsidP="00364569">
      <w:r w:rsidRPr="00364569">
        <w:t>And worse:</w:t>
      </w:r>
    </w:p>
    <w:p w14:paraId="672D262C" w14:textId="77777777" w:rsidR="00364569" w:rsidRPr="00364569" w:rsidRDefault="00364569" w:rsidP="00364569">
      <w:pPr>
        <w:numPr>
          <w:ilvl w:val="0"/>
          <w:numId w:val="964"/>
        </w:numPr>
      </w:pPr>
      <w:r w:rsidRPr="00364569">
        <w:t xml:space="preserve">You could have </w:t>
      </w:r>
      <w:r w:rsidRPr="00364569">
        <w:rPr>
          <w:i/>
          <w:iCs/>
        </w:rPr>
        <w:t>multiple</w:t>
      </w:r>
      <w:r w:rsidRPr="00364569">
        <w:t xml:space="preserve"> schemas named Student with different field selections.</w:t>
      </w:r>
    </w:p>
    <w:p w14:paraId="4A1E5B52" w14:textId="77777777" w:rsidR="00364569" w:rsidRPr="00364569" w:rsidRDefault="00364569" w:rsidP="00364569">
      <w:r w:rsidRPr="00364569">
        <w:lastRenderedPageBreak/>
        <w:t>So rejecting that collision is the right call.</w:t>
      </w:r>
    </w:p>
    <w:p w14:paraId="09A243DD" w14:textId="77777777" w:rsidR="00364569" w:rsidRPr="00364569" w:rsidRDefault="00000000" w:rsidP="00364569">
      <w:r>
        <w:pict w14:anchorId="1EA0F1B5">
          <v:rect id="_x0000_i1799" style="width:0;height:1.5pt" o:hralign="center" o:hrstd="t" o:hr="t" fillcolor="#a0a0a0" stroked="f"/>
        </w:pict>
      </w:r>
    </w:p>
    <w:p w14:paraId="31123E6B" w14:textId="77777777" w:rsidR="00364569" w:rsidRPr="00364569" w:rsidRDefault="00364569" w:rsidP="00364569">
      <w:pPr>
        <w:rPr>
          <w:b/>
          <w:bCs/>
        </w:rPr>
      </w:pPr>
      <w:r w:rsidRPr="00364569">
        <w:rPr>
          <w:rFonts w:ascii="Segoe UI Emoji" w:hAnsi="Segoe UI Emoji" w:cs="Segoe UI Emoji"/>
          <w:b/>
          <w:bCs/>
        </w:rPr>
        <w:t>✅</w:t>
      </w:r>
      <w:r w:rsidRPr="00364569">
        <w:rPr>
          <w:b/>
          <w:bCs/>
        </w:rPr>
        <w:t xml:space="preserve"> Object name == schema name (acceptable)</w:t>
      </w:r>
    </w:p>
    <w:p w14:paraId="23F14D23" w14:textId="77777777" w:rsidR="00364569" w:rsidRPr="00364569" w:rsidRDefault="00364569" w:rsidP="00364569">
      <w:r w:rsidRPr="00364569">
        <w:t xml:space="preserve">Objects and schemas live in </w:t>
      </w:r>
      <w:r w:rsidRPr="00364569">
        <w:rPr>
          <w:b/>
          <w:bCs/>
        </w:rPr>
        <w:t>different semantic layers</w:t>
      </w:r>
      <w:r w:rsidRPr="00364569">
        <w:t>:</w:t>
      </w:r>
    </w:p>
    <w:p w14:paraId="7B290F61" w14:textId="77777777" w:rsidR="00364569" w:rsidRPr="00364569" w:rsidRDefault="00364569" w:rsidP="00364569">
      <w:pPr>
        <w:numPr>
          <w:ilvl w:val="0"/>
          <w:numId w:val="965"/>
        </w:numPr>
      </w:pPr>
      <w:r w:rsidRPr="00364569">
        <w:t xml:space="preserve">A </w:t>
      </w:r>
      <w:r w:rsidRPr="00364569">
        <w:rPr>
          <w:b/>
          <w:bCs/>
        </w:rPr>
        <w:t>schema</w:t>
      </w:r>
      <w:r w:rsidRPr="00364569">
        <w:t xml:space="preserve"> is a </w:t>
      </w:r>
      <w:r w:rsidRPr="00364569">
        <w:rPr>
          <w:i/>
          <w:iCs/>
        </w:rPr>
        <w:t>type-like</w:t>
      </w:r>
      <w:r w:rsidRPr="00364569">
        <w:t xml:space="preserve"> definition.</w:t>
      </w:r>
    </w:p>
    <w:p w14:paraId="713FEA01" w14:textId="77777777" w:rsidR="00364569" w:rsidRPr="00364569" w:rsidRDefault="00364569" w:rsidP="00364569">
      <w:pPr>
        <w:numPr>
          <w:ilvl w:val="0"/>
          <w:numId w:val="965"/>
        </w:numPr>
      </w:pPr>
      <w:r w:rsidRPr="00364569">
        <w:t xml:space="preserve">An </w:t>
      </w:r>
      <w:r w:rsidRPr="00364569">
        <w:rPr>
          <w:b/>
          <w:bCs/>
        </w:rPr>
        <w:t>object</w:t>
      </w:r>
      <w:r w:rsidRPr="00364569">
        <w:t xml:space="preserve"> is an </w:t>
      </w:r>
      <w:r w:rsidRPr="00364569">
        <w:rPr>
          <w:i/>
          <w:iCs/>
        </w:rPr>
        <w:t>instance</w:t>
      </w:r>
      <w:r w:rsidRPr="00364569">
        <w:t xml:space="preserve"> created from a schema.</w:t>
      </w:r>
    </w:p>
    <w:p w14:paraId="3C012C9D" w14:textId="77777777" w:rsidR="00364569" w:rsidRPr="00364569" w:rsidRDefault="00364569" w:rsidP="00364569">
      <w:r w:rsidRPr="00364569">
        <w:t>So having:</w:t>
      </w:r>
    </w:p>
    <w:p w14:paraId="14194D71" w14:textId="77777777" w:rsidR="00364569" w:rsidRPr="00364569" w:rsidRDefault="00364569" w:rsidP="00364569">
      <w:r w:rsidRPr="00364569">
        <w:t>Schema: Student</w:t>
      </w:r>
    </w:p>
    <w:p w14:paraId="29BCA9B1" w14:textId="77777777" w:rsidR="00364569" w:rsidRPr="00364569" w:rsidRDefault="00364569" w:rsidP="00364569">
      <w:r w:rsidRPr="00364569">
        <w:t>Object: Student</w:t>
      </w:r>
    </w:p>
    <w:p w14:paraId="45C6A346" w14:textId="77777777" w:rsidR="00364569" w:rsidRPr="00364569" w:rsidRDefault="00364569" w:rsidP="00364569">
      <w:r w:rsidRPr="00364569">
        <w:t>is conceptually similar to:</w:t>
      </w:r>
    </w:p>
    <w:p w14:paraId="70728234" w14:textId="77777777" w:rsidR="00364569" w:rsidRPr="00364569" w:rsidRDefault="00364569" w:rsidP="00364569">
      <w:r w:rsidRPr="00364569">
        <w:t>class Student { }</w:t>
      </w:r>
    </w:p>
    <w:p w14:paraId="73F9F38F" w14:textId="77777777" w:rsidR="00364569" w:rsidRPr="00364569" w:rsidRDefault="00364569" w:rsidP="00364569">
      <w:r w:rsidRPr="00364569">
        <w:t xml:space="preserve">Student </w:t>
      </w:r>
      <w:proofErr w:type="spellStart"/>
      <w:r w:rsidRPr="00364569">
        <w:t>Student</w:t>
      </w:r>
      <w:proofErr w:type="spellEnd"/>
      <w:r w:rsidRPr="00364569">
        <w:t xml:space="preserve"> = new Student();</w:t>
      </w:r>
    </w:p>
    <w:p w14:paraId="570199BA" w14:textId="77777777" w:rsidR="00364569" w:rsidRPr="00364569" w:rsidRDefault="00364569" w:rsidP="00364569">
      <w:r w:rsidRPr="00364569">
        <w:t>Not ideal stylistically — but:</w:t>
      </w:r>
    </w:p>
    <w:p w14:paraId="73735A3F" w14:textId="77777777" w:rsidR="00364569" w:rsidRPr="00364569" w:rsidRDefault="00364569" w:rsidP="00364569">
      <w:pPr>
        <w:numPr>
          <w:ilvl w:val="0"/>
          <w:numId w:val="966"/>
        </w:numPr>
      </w:pPr>
      <w:r w:rsidRPr="00364569">
        <w:t>unambiguous to the runtime</w:t>
      </w:r>
    </w:p>
    <w:p w14:paraId="2B5A0F62" w14:textId="77777777" w:rsidR="00364569" w:rsidRPr="00364569" w:rsidRDefault="00364569" w:rsidP="00364569">
      <w:pPr>
        <w:numPr>
          <w:ilvl w:val="0"/>
          <w:numId w:val="966"/>
        </w:numPr>
      </w:pPr>
      <w:r w:rsidRPr="00364569">
        <w:t>unambiguous to your system</w:t>
      </w:r>
    </w:p>
    <w:p w14:paraId="390CFD0A" w14:textId="77777777" w:rsidR="00364569" w:rsidRPr="00364569" w:rsidRDefault="00364569" w:rsidP="00364569">
      <w:pPr>
        <w:numPr>
          <w:ilvl w:val="0"/>
          <w:numId w:val="966"/>
        </w:numPr>
      </w:pPr>
      <w:r w:rsidRPr="00364569">
        <w:t>distinguishable by context</w:t>
      </w:r>
    </w:p>
    <w:p w14:paraId="42544BB0" w14:textId="77777777" w:rsidR="00364569" w:rsidRPr="00364569" w:rsidRDefault="00364569" w:rsidP="00364569">
      <w:r w:rsidRPr="00364569">
        <w:t>And critically:</w:t>
      </w:r>
    </w:p>
    <w:p w14:paraId="36E87DB9" w14:textId="77777777" w:rsidR="00364569" w:rsidRPr="00364569" w:rsidRDefault="00364569" w:rsidP="00364569">
      <w:pPr>
        <w:numPr>
          <w:ilvl w:val="0"/>
          <w:numId w:val="967"/>
        </w:numPr>
      </w:pPr>
      <w:r w:rsidRPr="00364569">
        <w:t>You’re not redefining structure</w:t>
      </w:r>
    </w:p>
    <w:p w14:paraId="102BF36F" w14:textId="77777777" w:rsidR="00364569" w:rsidRPr="00364569" w:rsidRDefault="00364569" w:rsidP="00364569">
      <w:pPr>
        <w:numPr>
          <w:ilvl w:val="0"/>
          <w:numId w:val="967"/>
        </w:numPr>
      </w:pPr>
      <w:r w:rsidRPr="00364569">
        <w:t>You’re not shadowing a type with another type</w:t>
      </w:r>
    </w:p>
    <w:p w14:paraId="012698E8" w14:textId="77777777" w:rsidR="00364569" w:rsidRPr="00364569" w:rsidRDefault="00364569" w:rsidP="00364569">
      <w:r w:rsidRPr="00364569">
        <w:t xml:space="preserve">So allowing it is </w:t>
      </w:r>
      <w:r w:rsidRPr="00364569">
        <w:rPr>
          <w:b/>
          <w:bCs/>
        </w:rPr>
        <w:t>reasonable</w:t>
      </w:r>
      <w:r w:rsidRPr="00364569">
        <w:t>.</w:t>
      </w:r>
    </w:p>
    <w:p w14:paraId="40C4BCDF" w14:textId="77777777" w:rsidR="00364569" w:rsidRPr="00364569" w:rsidRDefault="00000000" w:rsidP="00364569">
      <w:r>
        <w:pict w14:anchorId="1F656939">
          <v:rect id="_x0000_i1800" style="width:0;height:1.5pt" o:hralign="center" o:hrstd="t" o:hr="t" fillcolor="#a0a0a0" stroked="f"/>
        </w:pict>
      </w:r>
    </w:p>
    <w:p w14:paraId="568E8084" w14:textId="77777777" w:rsidR="00364569" w:rsidRPr="00364569" w:rsidRDefault="00364569" w:rsidP="00364569">
      <w:pPr>
        <w:rPr>
          <w:b/>
          <w:bCs/>
        </w:rPr>
      </w:pPr>
      <w:r w:rsidRPr="00364569">
        <w:rPr>
          <w:b/>
          <w:bCs/>
        </w:rPr>
        <w:t>3️</w:t>
      </w:r>
      <w:r w:rsidRPr="00364569">
        <w:rPr>
          <w:rFonts w:ascii="Segoe UI Symbol" w:hAnsi="Segoe UI Symbol" w:cs="Segoe UI Symbol"/>
          <w:b/>
          <w:bCs/>
        </w:rPr>
        <w:t>⃣</w:t>
      </w:r>
      <w:r w:rsidRPr="00364569">
        <w:rPr>
          <w:b/>
          <w:bCs/>
        </w:rPr>
        <w:t xml:space="preserve"> What uniqueness </w:t>
      </w:r>
      <w:r w:rsidRPr="00364569">
        <w:rPr>
          <w:b/>
          <w:bCs/>
          <w:i/>
          <w:iCs/>
        </w:rPr>
        <w:t>should</w:t>
      </w:r>
      <w:r w:rsidRPr="00364569">
        <w:rPr>
          <w:b/>
          <w:bCs/>
        </w:rPr>
        <w:t xml:space="preserve"> be enforced in Option 2</w:t>
      </w:r>
    </w:p>
    <w:p w14:paraId="33E53486" w14:textId="77777777" w:rsidR="00364569" w:rsidRPr="00364569" w:rsidRDefault="00364569" w:rsidP="00364569">
      <w:r w:rsidRPr="00364569">
        <w:t>Here’s the clean rule set that follows from your reasoning:</w:t>
      </w:r>
    </w:p>
    <w:p w14:paraId="7B1CDA15" w14:textId="77777777" w:rsidR="00364569" w:rsidRPr="00364569" w:rsidRDefault="00364569" w:rsidP="00364569">
      <w:pPr>
        <w:rPr>
          <w:b/>
          <w:bCs/>
        </w:rPr>
      </w:pPr>
      <w:r w:rsidRPr="00364569">
        <w:rPr>
          <w:rFonts w:ascii="Segoe UI Emoji" w:hAnsi="Segoe UI Emoji" w:cs="Segoe UI Emoji"/>
          <w:b/>
          <w:bCs/>
        </w:rPr>
        <w:t>✅</w:t>
      </w:r>
      <w:r w:rsidRPr="00364569">
        <w:rPr>
          <w:b/>
          <w:bCs/>
        </w:rPr>
        <w:t xml:space="preserve"> Must be unique</w:t>
      </w:r>
    </w:p>
    <w:p w14:paraId="1CE75CEE" w14:textId="77777777" w:rsidR="00364569" w:rsidRPr="00364569" w:rsidRDefault="00364569" w:rsidP="00364569">
      <w:pPr>
        <w:numPr>
          <w:ilvl w:val="0"/>
          <w:numId w:val="968"/>
        </w:numPr>
      </w:pPr>
      <w:r w:rsidRPr="00364569">
        <w:t xml:space="preserve">Object name must be unique </w:t>
      </w:r>
      <w:r w:rsidRPr="00364569">
        <w:rPr>
          <w:b/>
          <w:bCs/>
        </w:rPr>
        <w:t>within the object repository</w:t>
      </w:r>
    </w:p>
    <w:p w14:paraId="72E4CF54" w14:textId="77777777" w:rsidR="00364569" w:rsidRPr="00364569" w:rsidRDefault="00364569" w:rsidP="00364569">
      <w:pPr>
        <w:rPr>
          <w:b/>
          <w:bCs/>
        </w:rPr>
      </w:pPr>
      <w:r w:rsidRPr="00364569">
        <w:rPr>
          <w:rFonts w:ascii="Segoe UI Emoji" w:hAnsi="Segoe UI Emoji" w:cs="Segoe UI Emoji"/>
          <w:b/>
          <w:bCs/>
        </w:rPr>
        <w:t>❌</w:t>
      </w:r>
      <w:r w:rsidRPr="00364569">
        <w:rPr>
          <w:b/>
          <w:bCs/>
        </w:rPr>
        <w:t xml:space="preserve"> Does </w:t>
      </w:r>
      <w:r w:rsidRPr="00364569">
        <w:rPr>
          <w:b/>
          <w:bCs/>
          <w:i/>
          <w:iCs/>
        </w:rPr>
        <w:t>not</w:t>
      </w:r>
      <w:r w:rsidRPr="00364569">
        <w:rPr>
          <w:b/>
          <w:bCs/>
        </w:rPr>
        <w:t xml:space="preserve"> need to be unique against</w:t>
      </w:r>
    </w:p>
    <w:p w14:paraId="4EF2C48C" w14:textId="77777777" w:rsidR="00364569" w:rsidRPr="00364569" w:rsidRDefault="00364569" w:rsidP="00364569">
      <w:pPr>
        <w:numPr>
          <w:ilvl w:val="0"/>
          <w:numId w:val="969"/>
        </w:numPr>
      </w:pPr>
      <w:r w:rsidRPr="00364569">
        <w:lastRenderedPageBreak/>
        <w:t>Schema names</w:t>
      </w:r>
    </w:p>
    <w:p w14:paraId="526B1297" w14:textId="77777777" w:rsidR="00364569" w:rsidRPr="00364569" w:rsidRDefault="00364569" w:rsidP="00364569">
      <w:pPr>
        <w:numPr>
          <w:ilvl w:val="0"/>
          <w:numId w:val="969"/>
        </w:numPr>
      </w:pPr>
      <w:r w:rsidRPr="00364569">
        <w:t>Base class names</w:t>
      </w:r>
    </w:p>
    <w:p w14:paraId="70B4FBA0" w14:textId="77777777" w:rsidR="00364569" w:rsidRPr="00364569" w:rsidRDefault="00364569" w:rsidP="00364569">
      <w:r w:rsidRPr="00364569">
        <w:t>Because:</w:t>
      </w:r>
    </w:p>
    <w:p w14:paraId="6A2621FB" w14:textId="77777777" w:rsidR="00364569" w:rsidRPr="00364569" w:rsidRDefault="00364569" w:rsidP="00364569">
      <w:pPr>
        <w:numPr>
          <w:ilvl w:val="0"/>
          <w:numId w:val="970"/>
        </w:numPr>
      </w:pPr>
      <w:r w:rsidRPr="00364569">
        <w:t>objects are instances</w:t>
      </w:r>
    </w:p>
    <w:p w14:paraId="53F299EF" w14:textId="77777777" w:rsidR="00364569" w:rsidRPr="00364569" w:rsidRDefault="00364569" w:rsidP="00364569">
      <w:pPr>
        <w:numPr>
          <w:ilvl w:val="0"/>
          <w:numId w:val="970"/>
        </w:numPr>
      </w:pPr>
      <w:r w:rsidRPr="00364569">
        <w:t>schemas are definitions</w:t>
      </w:r>
    </w:p>
    <w:p w14:paraId="1D085A6A" w14:textId="77777777" w:rsidR="00364569" w:rsidRPr="00364569" w:rsidRDefault="00364569" w:rsidP="00364569">
      <w:pPr>
        <w:numPr>
          <w:ilvl w:val="0"/>
          <w:numId w:val="970"/>
        </w:numPr>
      </w:pPr>
      <w:r w:rsidRPr="00364569">
        <w:t>base classes are structural templates</w:t>
      </w:r>
    </w:p>
    <w:p w14:paraId="64816042" w14:textId="77777777" w:rsidR="00364569" w:rsidRPr="00364569" w:rsidRDefault="00364569" w:rsidP="00364569">
      <w:r w:rsidRPr="00364569">
        <w:t>Each lives in a separate conceptual namespace.</w:t>
      </w:r>
    </w:p>
    <w:p w14:paraId="5256B651" w14:textId="77777777" w:rsidR="00364569" w:rsidRPr="00364569" w:rsidRDefault="00000000" w:rsidP="00364569">
      <w:r>
        <w:pict w14:anchorId="10827997">
          <v:rect id="_x0000_i1801" style="width:0;height:1.5pt" o:hralign="center" o:hrstd="t" o:hr="t" fillcolor="#a0a0a0" stroked="f"/>
        </w:pict>
      </w:r>
    </w:p>
    <w:p w14:paraId="639D224E" w14:textId="77777777" w:rsidR="00364569" w:rsidRPr="00364569" w:rsidRDefault="00364569" w:rsidP="00364569">
      <w:pPr>
        <w:rPr>
          <w:b/>
          <w:bCs/>
        </w:rPr>
      </w:pPr>
      <w:r w:rsidRPr="00364569">
        <w:rPr>
          <w:b/>
          <w:bCs/>
        </w:rPr>
        <w:t>4️</w:t>
      </w:r>
      <w:r w:rsidRPr="00364569">
        <w:rPr>
          <w:rFonts w:ascii="Segoe UI Symbol" w:hAnsi="Segoe UI Symbol" w:cs="Segoe UI Symbol"/>
          <w:b/>
          <w:bCs/>
        </w:rPr>
        <w:t>⃣</w:t>
      </w:r>
      <w:r w:rsidRPr="00364569">
        <w:rPr>
          <w:b/>
          <w:bCs/>
        </w:rPr>
        <w:t xml:space="preserve"> Why this matches your project’s mental model</w:t>
      </w:r>
    </w:p>
    <w:p w14:paraId="1E3A0539" w14:textId="77777777" w:rsidR="00364569" w:rsidRPr="00364569" w:rsidRDefault="00364569" w:rsidP="00364569">
      <w:r w:rsidRPr="00364569">
        <w:t>Your system already distinguishes:</w:t>
      </w:r>
    </w:p>
    <w:p w14:paraId="32E70AFD" w14:textId="77777777" w:rsidR="00364569" w:rsidRPr="00364569" w:rsidRDefault="00364569" w:rsidP="00364569">
      <w:pPr>
        <w:numPr>
          <w:ilvl w:val="0"/>
          <w:numId w:val="971"/>
        </w:numPr>
      </w:pPr>
      <w:r w:rsidRPr="00364569">
        <w:t>base classes → discovered via Reflections</w:t>
      </w:r>
    </w:p>
    <w:p w14:paraId="649D56FD" w14:textId="77777777" w:rsidR="00364569" w:rsidRPr="00364569" w:rsidRDefault="00364569" w:rsidP="00364569">
      <w:pPr>
        <w:numPr>
          <w:ilvl w:val="0"/>
          <w:numId w:val="971"/>
        </w:numPr>
      </w:pPr>
      <w:r w:rsidRPr="00364569">
        <w:t xml:space="preserve">schemas → defined and stored in </w:t>
      </w:r>
      <w:proofErr w:type="spellStart"/>
      <w:r w:rsidRPr="00364569">
        <w:t>SchemaRegistry</w:t>
      </w:r>
      <w:proofErr w:type="spellEnd"/>
    </w:p>
    <w:p w14:paraId="031F01E7" w14:textId="77777777" w:rsidR="00364569" w:rsidRPr="00364569" w:rsidRDefault="00364569" w:rsidP="00364569">
      <w:pPr>
        <w:numPr>
          <w:ilvl w:val="0"/>
          <w:numId w:val="971"/>
        </w:numPr>
      </w:pPr>
      <w:r w:rsidRPr="00364569">
        <w:t xml:space="preserve">objects → created later and stored in </w:t>
      </w:r>
      <w:proofErr w:type="spellStart"/>
      <w:r w:rsidRPr="00364569">
        <w:t>ObjectRepository</w:t>
      </w:r>
      <w:proofErr w:type="spellEnd"/>
    </w:p>
    <w:p w14:paraId="5798B429" w14:textId="77777777" w:rsidR="00364569" w:rsidRPr="00364569" w:rsidRDefault="00364569" w:rsidP="00364569">
      <w:r w:rsidRPr="00364569">
        <w:t>As long as:</w:t>
      </w:r>
    </w:p>
    <w:p w14:paraId="18448069" w14:textId="77777777" w:rsidR="00364569" w:rsidRPr="00364569" w:rsidRDefault="00364569" w:rsidP="00364569">
      <w:pPr>
        <w:numPr>
          <w:ilvl w:val="0"/>
          <w:numId w:val="972"/>
        </w:numPr>
      </w:pPr>
      <w:r w:rsidRPr="00364569">
        <w:t>lookups are scoped to the correct registry</w:t>
      </w:r>
    </w:p>
    <w:p w14:paraId="16FEFBC3" w14:textId="77777777" w:rsidR="00364569" w:rsidRPr="00364569" w:rsidRDefault="00364569" w:rsidP="00364569">
      <w:pPr>
        <w:numPr>
          <w:ilvl w:val="0"/>
          <w:numId w:val="972"/>
        </w:numPr>
      </w:pPr>
      <w:r w:rsidRPr="00364569">
        <w:t>commands specify whether they’re referring to a schema or an object</w:t>
      </w:r>
    </w:p>
    <w:p w14:paraId="4F0D237B" w14:textId="77777777" w:rsidR="00364569" w:rsidRPr="00364569" w:rsidRDefault="00364569" w:rsidP="00364569">
      <w:r w:rsidRPr="00364569">
        <w:t xml:space="preserve">then name overlap across </w:t>
      </w:r>
      <w:r w:rsidRPr="00364569">
        <w:rPr>
          <w:i/>
          <w:iCs/>
        </w:rPr>
        <w:t>layers</w:t>
      </w:r>
      <w:r w:rsidRPr="00364569">
        <w:t xml:space="preserve"> is safe.</w:t>
      </w:r>
    </w:p>
    <w:p w14:paraId="46171600" w14:textId="77777777" w:rsidR="00364569" w:rsidRPr="00364569" w:rsidRDefault="00000000" w:rsidP="00364569">
      <w:r>
        <w:pict w14:anchorId="787F4D13">
          <v:rect id="_x0000_i1802" style="width:0;height:1.5pt" o:hralign="center" o:hrstd="t" o:hr="t" fillcolor="#a0a0a0" stroked="f"/>
        </w:pict>
      </w:r>
    </w:p>
    <w:p w14:paraId="7EB3E28D" w14:textId="77777777" w:rsidR="00364569" w:rsidRPr="00364569" w:rsidRDefault="00364569" w:rsidP="00364569">
      <w:pPr>
        <w:rPr>
          <w:b/>
          <w:bCs/>
        </w:rPr>
      </w:pPr>
      <w:r w:rsidRPr="00364569">
        <w:rPr>
          <w:b/>
          <w:bCs/>
        </w:rPr>
        <w:t>5️</w:t>
      </w:r>
      <w:r w:rsidRPr="00364569">
        <w:rPr>
          <w:rFonts w:ascii="Segoe UI Symbol" w:hAnsi="Segoe UI Symbol" w:cs="Segoe UI Symbol"/>
          <w:b/>
          <w:bCs/>
        </w:rPr>
        <w:t>⃣</w:t>
      </w:r>
      <w:r w:rsidRPr="00364569">
        <w:rPr>
          <w:b/>
          <w:bCs/>
        </w:rPr>
        <w:t xml:space="preserve"> When you </w:t>
      </w:r>
      <w:r w:rsidRPr="00364569">
        <w:rPr>
          <w:b/>
          <w:bCs/>
          <w:i/>
          <w:iCs/>
        </w:rPr>
        <w:t>might</w:t>
      </w:r>
      <w:r w:rsidRPr="00364569">
        <w:rPr>
          <w:b/>
          <w:bCs/>
        </w:rPr>
        <w:t xml:space="preserve"> tighten this later (optional)</w:t>
      </w:r>
    </w:p>
    <w:p w14:paraId="56073248" w14:textId="77777777" w:rsidR="00364569" w:rsidRPr="00364569" w:rsidRDefault="00364569" w:rsidP="00364569">
      <w:r w:rsidRPr="00364569">
        <w:t>If you wanted to be stricter (not required):</w:t>
      </w:r>
    </w:p>
    <w:p w14:paraId="6D20E61F" w14:textId="77777777" w:rsidR="00364569" w:rsidRPr="00364569" w:rsidRDefault="00364569" w:rsidP="00364569">
      <w:pPr>
        <w:numPr>
          <w:ilvl w:val="0"/>
          <w:numId w:val="973"/>
        </w:numPr>
      </w:pPr>
      <w:r w:rsidRPr="00364569">
        <w:t xml:space="preserve">You could </w:t>
      </w:r>
      <w:r w:rsidRPr="00364569">
        <w:rPr>
          <w:i/>
          <w:iCs/>
        </w:rPr>
        <w:t>warn</w:t>
      </w:r>
      <w:r w:rsidRPr="00364569">
        <w:t xml:space="preserve"> (not error) when object name == schema name</w:t>
      </w:r>
    </w:p>
    <w:p w14:paraId="222917AB" w14:textId="77777777" w:rsidR="00364569" w:rsidRPr="00364569" w:rsidRDefault="00364569" w:rsidP="00364569">
      <w:pPr>
        <w:numPr>
          <w:ilvl w:val="0"/>
          <w:numId w:val="973"/>
        </w:numPr>
      </w:pPr>
      <w:r w:rsidRPr="00364569">
        <w:t>Or disallow it for UX clarity</w:t>
      </w:r>
    </w:p>
    <w:p w14:paraId="1D7DBDE2" w14:textId="77777777" w:rsidR="00364569" w:rsidRPr="00364569" w:rsidRDefault="00364569" w:rsidP="00364569">
      <w:r w:rsidRPr="00364569">
        <w:t xml:space="preserve">But that’s a </w:t>
      </w:r>
      <w:r w:rsidRPr="00364569">
        <w:rPr>
          <w:b/>
          <w:bCs/>
        </w:rPr>
        <w:t>usability decision</w:t>
      </w:r>
      <w:r w:rsidRPr="00364569">
        <w:t>, not a correctness one.</w:t>
      </w:r>
    </w:p>
    <w:p w14:paraId="7BEA5ADE" w14:textId="77777777" w:rsidR="00364569" w:rsidRPr="00364569" w:rsidRDefault="00364569" w:rsidP="00364569">
      <w:r w:rsidRPr="00364569">
        <w:t>For your scope, allowing it is justified.</w:t>
      </w:r>
    </w:p>
    <w:p w14:paraId="68ACF9B2" w14:textId="77777777" w:rsidR="00364569" w:rsidRPr="00364569" w:rsidRDefault="00000000" w:rsidP="00364569">
      <w:r>
        <w:pict w14:anchorId="46BCCD16">
          <v:rect id="_x0000_i1803" style="width:0;height:1.5pt" o:hralign="center" o:hrstd="t" o:hr="t" fillcolor="#a0a0a0" stroked="f"/>
        </w:pict>
      </w:r>
    </w:p>
    <w:p w14:paraId="4EF41607" w14:textId="77777777" w:rsidR="00364569" w:rsidRPr="00364569" w:rsidRDefault="00364569" w:rsidP="00364569">
      <w:pPr>
        <w:rPr>
          <w:b/>
          <w:bCs/>
        </w:rPr>
      </w:pPr>
      <w:r w:rsidRPr="00364569">
        <w:rPr>
          <w:rFonts w:ascii="Segoe UI Emoji" w:hAnsi="Segoe UI Emoji" w:cs="Segoe UI Emoji"/>
          <w:b/>
          <w:bCs/>
        </w:rPr>
        <w:t>✅</w:t>
      </w:r>
      <w:r w:rsidRPr="00364569">
        <w:rPr>
          <w:b/>
          <w:bCs/>
        </w:rPr>
        <w:t xml:space="preserve"> Final answer</w:t>
      </w:r>
    </w:p>
    <w:p w14:paraId="04FDE7C2" w14:textId="77777777" w:rsidR="00364569" w:rsidRPr="00364569" w:rsidRDefault="00364569" w:rsidP="00364569">
      <w:pPr>
        <w:numPr>
          <w:ilvl w:val="0"/>
          <w:numId w:val="974"/>
        </w:numPr>
      </w:pPr>
      <w:r w:rsidRPr="00364569">
        <w:rPr>
          <w:rFonts w:ascii="Segoe UI Emoji" w:hAnsi="Segoe UI Emoji" w:cs="Segoe UI Emoji"/>
        </w:rPr>
        <w:lastRenderedPageBreak/>
        <w:t>✅</w:t>
      </w:r>
      <w:r w:rsidRPr="00364569">
        <w:t xml:space="preserve"> Yes — Option 2 name uniqueness should be enforced </w:t>
      </w:r>
      <w:r w:rsidRPr="00364569">
        <w:rPr>
          <w:b/>
          <w:bCs/>
        </w:rPr>
        <w:t>within the object repository</w:t>
      </w:r>
      <w:r w:rsidRPr="00364569">
        <w:t>, just like schema uniqueness is enforced within the schema registry.</w:t>
      </w:r>
    </w:p>
    <w:p w14:paraId="1BB0AF75" w14:textId="77777777" w:rsidR="00364569" w:rsidRPr="00364569" w:rsidRDefault="00364569" w:rsidP="00364569">
      <w:pPr>
        <w:numPr>
          <w:ilvl w:val="0"/>
          <w:numId w:val="974"/>
        </w:numPr>
      </w:pPr>
      <w:r w:rsidRPr="00364569">
        <w:rPr>
          <w:rFonts w:ascii="Segoe UI Emoji" w:hAnsi="Segoe UI Emoji" w:cs="Segoe UI Emoji"/>
        </w:rPr>
        <w:t>✅</w:t>
      </w:r>
      <w:r w:rsidRPr="00364569">
        <w:t xml:space="preserve"> No — object names do </w:t>
      </w:r>
      <w:r w:rsidRPr="00364569">
        <w:rPr>
          <w:b/>
          <w:bCs/>
        </w:rPr>
        <w:t>not</w:t>
      </w:r>
      <w:r w:rsidRPr="00364569">
        <w:t xml:space="preserve"> need to be unique relative to schema names.</w:t>
      </w:r>
    </w:p>
    <w:p w14:paraId="6447D4E6" w14:textId="77777777" w:rsidR="00364569" w:rsidRPr="00364569" w:rsidRDefault="00364569" w:rsidP="00364569">
      <w:pPr>
        <w:numPr>
          <w:ilvl w:val="0"/>
          <w:numId w:val="974"/>
        </w:numPr>
      </w:pPr>
      <w:r w:rsidRPr="00364569">
        <w:rPr>
          <w:rFonts w:ascii="Segoe UI Emoji" w:hAnsi="Segoe UI Emoji" w:cs="Segoe UI Emoji"/>
        </w:rPr>
        <w:t>✅</w:t>
      </w:r>
      <w:r w:rsidRPr="00364569">
        <w:t xml:space="preserve"> Your String </w:t>
      </w:r>
      <w:proofErr w:type="spellStart"/>
      <w:r w:rsidRPr="00364569">
        <w:t>String</w:t>
      </w:r>
      <w:proofErr w:type="spellEnd"/>
      <w:r w:rsidRPr="00364569">
        <w:t xml:space="preserve"> = ... analogy is accurate.</w:t>
      </w:r>
    </w:p>
    <w:p w14:paraId="32BF5AA4" w14:textId="77777777" w:rsidR="00364569" w:rsidRPr="00364569" w:rsidRDefault="00364569" w:rsidP="00364569">
      <w:pPr>
        <w:numPr>
          <w:ilvl w:val="0"/>
          <w:numId w:val="974"/>
        </w:numPr>
      </w:pPr>
      <w:r w:rsidRPr="00364569">
        <w:rPr>
          <w:rFonts w:ascii="Segoe UI Emoji" w:hAnsi="Segoe UI Emoji" w:cs="Segoe UI Emoji"/>
        </w:rPr>
        <w:t>✅</w:t>
      </w:r>
      <w:r w:rsidRPr="00364569">
        <w:t xml:space="preserve"> This distinction is logically consistent and defensible.</w:t>
      </w:r>
    </w:p>
    <w:p w14:paraId="72050C4F" w14:textId="77777777" w:rsidR="00364569" w:rsidRPr="00364569" w:rsidRDefault="00000000" w:rsidP="00364569">
      <w:r>
        <w:pict w14:anchorId="54149025">
          <v:rect id="_x0000_i1804" style="width:0;height:1.5pt" o:hralign="center" o:hrstd="t" o:hr="t" fillcolor="#a0a0a0" stroked="f"/>
        </w:pict>
      </w:r>
    </w:p>
    <w:p w14:paraId="46B61E85" w14:textId="77777777" w:rsidR="00364569" w:rsidRPr="00364569" w:rsidRDefault="00364569" w:rsidP="00364569">
      <w:pPr>
        <w:rPr>
          <w:b/>
          <w:bCs/>
        </w:rPr>
      </w:pPr>
      <w:r w:rsidRPr="00364569">
        <w:rPr>
          <w:b/>
          <w:bCs/>
        </w:rPr>
        <w:t>One</w:t>
      </w:r>
      <w:r w:rsidRPr="00364569">
        <w:rPr>
          <w:b/>
          <w:bCs/>
        </w:rPr>
        <w:noBreakHyphen/>
        <w:t>sentence takeaway</w:t>
      </w:r>
    </w:p>
    <w:p w14:paraId="53BDBCD7" w14:textId="77777777" w:rsidR="00364569" w:rsidRPr="00364569" w:rsidRDefault="00364569" w:rsidP="00364569">
      <w:r w:rsidRPr="00364569">
        <w:rPr>
          <w:b/>
          <w:bCs/>
        </w:rPr>
        <w:t>You’re right: schema names must not collide with base class names because they represent alternative structures, but object names may safely collide with schema names because objects and schemas live in distinct conceptual namespaces.</w:t>
      </w:r>
    </w:p>
    <w:p w14:paraId="31026CDB" w14:textId="77777777" w:rsidR="00364569" w:rsidRPr="00364569" w:rsidRDefault="00364569" w:rsidP="00364569">
      <w:r w:rsidRPr="00364569">
        <w:t>You’re now reasoning about namespaces and identity at a very solid design level.</w:t>
      </w:r>
    </w:p>
    <w:p w14:paraId="51D575F3" w14:textId="77777777" w:rsidR="000A25EA" w:rsidRPr="000A25EA" w:rsidRDefault="000A25EA" w:rsidP="000A25EA">
      <w:r w:rsidRPr="000A25EA">
        <w:t xml:space="preserve">This is a </w:t>
      </w:r>
      <w:r w:rsidRPr="000A25EA">
        <w:rPr>
          <w:i/>
          <w:iCs/>
        </w:rPr>
        <w:t>very good</w:t>
      </w:r>
      <w:r w:rsidRPr="000A25EA">
        <w:t xml:space="preserve"> design question, and you’re circling exactly the right tension. Let’s resolve it cleanly and </w:t>
      </w:r>
      <w:r w:rsidRPr="000A25EA">
        <w:rPr>
          <w:b/>
          <w:bCs/>
        </w:rPr>
        <w:t>lock in a model that will not fight you later</w:t>
      </w:r>
      <w:r w:rsidRPr="000A25EA">
        <w:t>.</w:t>
      </w:r>
    </w:p>
    <w:p w14:paraId="051AC50C" w14:textId="77777777" w:rsidR="000A25EA" w:rsidRPr="000A25EA" w:rsidRDefault="000A25EA" w:rsidP="000A25EA">
      <w:r w:rsidRPr="000A25EA">
        <w:t>Short answer up front:</w:t>
      </w:r>
    </w:p>
    <w:p w14:paraId="6F0601B2" w14:textId="77777777" w:rsidR="000A25EA" w:rsidRPr="000A25EA" w:rsidRDefault="000A25EA" w:rsidP="000A25EA">
      <w:r w:rsidRPr="000A25EA">
        <w:rPr>
          <w:b/>
          <w:bCs/>
        </w:rPr>
        <w:t>Object</w:t>
      </w:r>
      <w:r w:rsidRPr="000A25EA">
        <w:rPr>
          <w:b/>
          <w:bCs/>
        </w:rPr>
        <w:noBreakHyphen/>
        <w:t xml:space="preserve">name uniqueness should be enforced by an </w:t>
      </w:r>
      <w:proofErr w:type="spellStart"/>
      <w:r w:rsidRPr="000A25EA">
        <w:rPr>
          <w:b/>
          <w:bCs/>
        </w:rPr>
        <w:t>ObjectRepository</w:t>
      </w:r>
      <w:proofErr w:type="spellEnd"/>
      <w:r w:rsidRPr="000A25EA">
        <w:rPr>
          <w:b/>
          <w:bCs/>
        </w:rPr>
        <w:t xml:space="preserve">, scoped </w:t>
      </w:r>
      <w:r w:rsidRPr="000A25EA">
        <w:rPr>
          <w:b/>
          <w:bCs/>
          <w:i/>
          <w:iCs/>
        </w:rPr>
        <w:t>by schema</w:t>
      </w:r>
      <w:r w:rsidRPr="000A25EA">
        <w:rPr>
          <w:b/>
          <w:bCs/>
        </w:rPr>
        <w:t>.</w:t>
      </w:r>
      <w:r w:rsidRPr="000A25EA">
        <w:rPr>
          <w:b/>
          <w:bCs/>
        </w:rPr>
        <w:br/>
      </w:r>
      <w:proofErr w:type="spellStart"/>
      <w:r w:rsidRPr="000A25EA">
        <w:rPr>
          <w:b/>
          <w:bCs/>
        </w:rPr>
        <w:t>SchemaDefinition</w:t>
      </w:r>
      <w:proofErr w:type="spellEnd"/>
      <w:r w:rsidRPr="000A25EA">
        <w:rPr>
          <w:b/>
          <w:bCs/>
        </w:rPr>
        <w:t xml:space="preserve"> should </w:t>
      </w:r>
      <w:r w:rsidRPr="000A25EA">
        <w:rPr>
          <w:b/>
          <w:bCs/>
          <w:i/>
          <w:iCs/>
        </w:rPr>
        <w:t>not</w:t>
      </w:r>
      <w:r w:rsidRPr="000A25EA">
        <w:rPr>
          <w:b/>
          <w:bCs/>
        </w:rPr>
        <w:t xml:space="preserve"> own the objects themselves, but it may legitimately know </w:t>
      </w:r>
      <w:r w:rsidRPr="000A25EA">
        <w:rPr>
          <w:b/>
          <w:bCs/>
          <w:i/>
          <w:iCs/>
        </w:rPr>
        <w:t>which objects belong to it</w:t>
      </w:r>
      <w:r w:rsidRPr="000A25EA">
        <w:rPr>
          <w:b/>
          <w:bCs/>
        </w:rPr>
        <w:t xml:space="preserve"> indirectly.</w:t>
      </w:r>
    </w:p>
    <w:p w14:paraId="547C0D89" w14:textId="77777777" w:rsidR="000A25EA" w:rsidRPr="000A25EA" w:rsidRDefault="000A25EA" w:rsidP="000A25EA">
      <w:r w:rsidRPr="000A25EA">
        <w:t>Now let’s unpack why that is the right split.</w:t>
      </w:r>
    </w:p>
    <w:p w14:paraId="362034FC" w14:textId="77777777" w:rsidR="000A25EA" w:rsidRPr="000A25EA" w:rsidRDefault="00000000" w:rsidP="000A25EA">
      <w:r>
        <w:pict w14:anchorId="5D2506D6">
          <v:rect id="_x0000_i1805" style="width:0;height:1.5pt" o:hralign="center" o:hrstd="t" o:hr="t" fillcolor="#a0a0a0" stroked="f"/>
        </w:pict>
      </w:r>
    </w:p>
    <w:p w14:paraId="0C9D76D3" w14:textId="77777777" w:rsidR="000A25EA" w:rsidRPr="000A25EA" w:rsidRDefault="000A25EA" w:rsidP="000A25EA">
      <w:pPr>
        <w:rPr>
          <w:b/>
          <w:bCs/>
        </w:rPr>
      </w:pPr>
      <w:r w:rsidRPr="000A25EA">
        <w:rPr>
          <w:b/>
          <w:bCs/>
        </w:rPr>
        <w:t>1️</w:t>
      </w:r>
      <w:r w:rsidRPr="000A25EA">
        <w:rPr>
          <w:rFonts w:ascii="Segoe UI Symbol" w:hAnsi="Segoe UI Symbol" w:cs="Segoe UI Symbol"/>
          <w:b/>
          <w:bCs/>
        </w:rPr>
        <w:t>⃣</w:t>
      </w:r>
      <w:r w:rsidRPr="000A25EA">
        <w:rPr>
          <w:b/>
          <w:bCs/>
        </w:rPr>
        <w:t xml:space="preserve"> What uniqueness rule you actually want in Option 2</w:t>
      </w:r>
    </w:p>
    <w:p w14:paraId="0FE436E0" w14:textId="77777777" w:rsidR="000A25EA" w:rsidRPr="000A25EA" w:rsidRDefault="000A25EA" w:rsidP="000A25EA">
      <w:r w:rsidRPr="000A25EA">
        <w:t>You’ve already reasoned correctly that:</w:t>
      </w:r>
    </w:p>
    <w:p w14:paraId="4119E805" w14:textId="77777777" w:rsidR="000A25EA" w:rsidRPr="000A25EA" w:rsidRDefault="000A25EA" w:rsidP="000A25EA">
      <w:pPr>
        <w:numPr>
          <w:ilvl w:val="0"/>
          <w:numId w:val="975"/>
        </w:numPr>
      </w:pPr>
      <w:r w:rsidRPr="000A25EA">
        <w:t xml:space="preserve">Object names must be </w:t>
      </w:r>
      <w:r w:rsidRPr="000A25EA">
        <w:rPr>
          <w:b/>
          <w:bCs/>
        </w:rPr>
        <w:t>unique within a schema</w:t>
      </w:r>
    </w:p>
    <w:p w14:paraId="19E6EDF2" w14:textId="77777777" w:rsidR="000A25EA" w:rsidRPr="000A25EA" w:rsidRDefault="000A25EA" w:rsidP="000A25EA">
      <w:pPr>
        <w:numPr>
          <w:ilvl w:val="0"/>
          <w:numId w:val="975"/>
        </w:numPr>
      </w:pPr>
      <w:r w:rsidRPr="000A25EA">
        <w:t xml:space="preserve">Object names do </w:t>
      </w:r>
      <w:r w:rsidRPr="000A25EA">
        <w:rPr>
          <w:b/>
          <w:bCs/>
        </w:rPr>
        <w:t>not</w:t>
      </w:r>
      <w:r w:rsidRPr="000A25EA">
        <w:t xml:space="preserve"> need to be unique globally</w:t>
      </w:r>
    </w:p>
    <w:p w14:paraId="4B43267E" w14:textId="77777777" w:rsidR="000A25EA" w:rsidRPr="000A25EA" w:rsidRDefault="000A25EA" w:rsidP="000A25EA">
      <w:pPr>
        <w:numPr>
          <w:ilvl w:val="0"/>
          <w:numId w:val="975"/>
        </w:numPr>
      </w:pPr>
      <w:r w:rsidRPr="000A25EA">
        <w:t xml:space="preserve">Object names do </w:t>
      </w:r>
      <w:r w:rsidRPr="000A25EA">
        <w:rPr>
          <w:b/>
          <w:bCs/>
        </w:rPr>
        <w:t>not</w:t>
      </w:r>
      <w:r w:rsidRPr="000A25EA">
        <w:t xml:space="preserve"> need to be unique relative to schema names</w:t>
      </w:r>
    </w:p>
    <w:p w14:paraId="6A2897D9" w14:textId="77777777" w:rsidR="000A25EA" w:rsidRPr="000A25EA" w:rsidRDefault="000A25EA" w:rsidP="000A25EA">
      <w:r w:rsidRPr="000A25EA">
        <w:t>So the invariant is:</w:t>
      </w:r>
    </w:p>
    <w:p w14:paraId="32564523" w14:textId="77777777" w:rsidR="000A25EA" w:rsidRPr="000A25EA" w:rsidRDefault="000A25EA" w:rsidP="000A25EA">
      <w:r w:rsidRPr="000A25EA">
        <w:rPr>
          <w:b/>
          <w:bCs/>
        </w:rPr>
        <w:t>For a given schema S, no two objects created from S may share the same name.</w:t>
      </w:r>
    </w:p>
    <w:p w14:paraId="32A7195F" w14:textId="77777777" w:rsidR="000A25EA" w:rsidRPr="000A25EA" w:rsidRDefault="000A25EA" w:rsidP="000A25EA">
      <w:r w:rsidRPr="000A25EA">
        <w:t xml:space="preserve">That tells us </w:t>
      </w:r>
      <w:r w:rsidRPr="000A25EA">
        <w:rPr>
          <w:i/>
          <w:iCs/>
        </w:rPr>
        <w:t>where</w:t>
      </w:r>
      <w:r w:rsidRPr="000A25EA">
        <w:t xml:space="preserve"> the comparison must live.</w:t>
      </w:r>
    </w:p>
    <w:p w14:paraId="4F851A31" w14:textId="77777777" w:rsidR="000A25EA" w:rsidRPr="000A25EA" w:rsidRDefault="00000000" w:rsidP="000A25EA">
      <w:r>
        <w:lastRenderedPageBreak/>
        <w:pict w14:anchorId="70842531">
          <v:rect id="_x0000_i1806" style="width:0;height:1.5pt" o:hralign="center" o:hrstd="t" o:hr="t" fillcolor="#a0a0a0" stroked="f"/>
        </w:pict>
      </w:r>
    </w:p>
    <w:p w14:paraId="404AAAFC" w14:textId="77777777" w:rsidR="000A25EA" w:rsidRPr="000A25EA" w:rsidRDefault="000A25EA" w:rsidP="000A25EA">
      <w:pPr>
        <w:rPr>
          <w:b/>
          <w:bCs/>
        </w:rPr>
      </w:pPr>
      <w:r w:rsidRPr="000A25EA">
        <w:rPr>
          <w:b/>
          <w:bCs/>
        </w:rPr>
        <w:t>2️</w:t>
      </w:r>
      <w:r w:rsidRPr="000A25EA">
        <w:rPr>
          <w:rFonts w:ascii="Segoe UI Symbol" w:hAnsi="Segoe UI Symbol" w:cs="Segoe UI Symbol"/>
          <w:b/>
          <w:bCs/>
        </w:rPr>
        <w:t>⃣</w:t>
      </w:r>
      <w:r w:rsidRPr="000A25EA">
        <w:rPr>
          <w:b/>
          <w:bCs/>
        </w:rPr>
        <w:t xml:space="preserve"> Why </w:t>
      </w:r>
      <w:proofErr w:type="spellStart"/>
      <w:r w:rsidRPr="000A25EA">
        <w:rPr>
          <w:b/>
          <w:bCs/>
        </w:rPr>
        <w:t>SchemaRegistry</w:t>
      </w:r>
      <w:proofErr w:type="spellEnd"/>
      <w:r w:rsidRPr="000A25EA">
        <w:rPr>
          <w:b/>
          <w:bCs/>
        </w:rPr>
        <w:t xml:space="preserve"> is </w:t>
      </w:r>
      <w:r w:rsidRPr="000A25EA">
        <w:rPr>
          <w:b/>
          <w:bCs/>
          <w:i/>
          <w:iCs/>
        </w:rPr>
        <w:t>not</w:t>
      </w:r>
      <w:r w:rsidRPr="000A25EA">
        <w:rPr>
          <w:b/>
          <w:bCs/>
        </w:rPr>
        <w:t xml:space="preserve"> the right place</w:t>
      </w:r>
    </w:p>
    <w:p w14:paraId="0B8E4F94" w14:textId="77777777" w:rsidR="000A25EA" w:rsidRPr="000A25EA" w:rsidRDefault="000A25EA" w:rsidP="000A25EA">
      <w:proofErr w:type="spellStart"/>
      <w:r w:rsidRPr="000A25EA">
        <w:t>SchemaRegistry’s</w:t>
      </w:r>
      <w:proofErr w:type="spellEnd"/>
      <w:r w:rsidRPr="000A25EA">
        <w:t xml:space="preserve"> job is:</w:t>
      </w:r>
    </w:p>
    <w:p w14:paraId="6D8FA5EC" w14:textId="77777777" w:rsidR="000A25EA" w:rsidRPr="000A25EA" w:rsidRDefault="000A25EA" w:rsidP="000A25EA">
      <w:pPr>
        <w:numPr>
          <w:ilvl w:val="0"/>
          <w:numId w:val="976"/>
        </w:numPr>
      </w:pPr>
      <w:r w:rsidRPr="000A25EA">
        <w:t>store base classes</w:t>
      </w:r>
    </w:p>
    <w:p w14:paraId="3ADD41AD" w14:textId="77777777" w:rsidR="000A25EA" w:rsidRPr="000A25EA" w:rsidRDefault="000A25EA" w:rsidP="000A25EA">
      <w:pPr>
        <w:numPr>
          <w:ilvl w:val="0"/>
          <w:numId w:val="976"/>
        </w:numPr>
      </w:pPr>
      <w:r w:rsidRPr="000A25EA">
        <w:t>store schema definitions</w:t>
      </w:r>
    </w:p>
    <w:p w14:paraId="552D55E6" w14:textId="77777777" w:rsidR="000A25EA" w:rsidRPr="000A25EA" w:rsidRDefault="000A25EA" w:rsidP="000A25EA">
      <w:pPr>
        <w:numPr>
          <w:ilvl w:val="0"/>
          <w:numId w:val="976"/>
        </w:numPr>
      </w:pPr>
      <w:r w:rsidRPr="000A25EA">
        <w:t xml:space="preserve">answer questions like: </w:t>
      </w:r>
    </w:p>
    <w:p w14:paraId="47454068" w14:textId="77777777" w:rsidR="000A25EA" w:rsidRPr="000A25EA" w:rsidRDefault="000A25EA" w:rsidP="000A25EA">
      <w:pPr>
        <w:numPr>
          <w:ilvl w:val="1"/>
          <w:numId w:val="976"/>
        </w:numPr>
      </w:pPr>
      <w:r w:rsidRPr="000A25EA">
        <w:t>“does schema X exist?”</w:t>
      </w:r>
    </w:p>
    <w:p w14:paraId="46C4A62E" w14:textId="77777777" w:rsidR="000A25EA" w:rsidRPr="000A25EA" w:rsidRDefault="000A25EA" w:rsidP="000A25EA">
      <w:r w:rsidRPr="000A25EA">
        <w:t xml:space="preserve">It does </w:t>
      </w:r>
      <w:r w:rsidRPr="000A25EA">
        <w:rPr>
          <w:b/>
          <w:bCs/>
        </w:rPr>
        <w:t>not</w:t>
      </w:r>
      <w:r w:rsidRPr="000A25EA">
        <w:t xml:space="preserve"> care about instances.</w:t>
      </w:r>
    </w:p>
    <w:p w14:paraId="012808BC" w14:textId="77777777" w:rsidR="000A25EA" w:rsidRPr="000A25EA" w:rsidRDefault="000A25EA" w:rsidP="000A25EA">
      <w:r w:rsidRPr="000A25EA">
        <w:t>If you put object</w:t>
      </w:r>
      <w:r w:rsidRPr="000A25EA">
        <w:noBreakHyphen/>
        <w:t>name checking there, you would be mixing:</w:t>
      </w:r>
    </w:p>
    <w:p w14:paraId="77E3B57D" w14:textId="77777777" w:rsidR="000A25EA" w:rsidRPr="000A25EA" w:rsidRDefault="000A25EA" w:rsidP="000A25EA">
      <w:pPr>
        <w:numPr>
          <w:ilvl w:val="0"/>
          <w:numId w:val="977"/>
        </w:numPr>
      </w:pPr>
      <w:r w:rsidRPr="000A25EA">
        <w:rPr>
          <w:i/>
          <w:iCs/>
        </w:rPr>
        <w:t>definition</w:t>
      </w:r>
      <w:r w:rsidRPr="000A25EA">
        <w:rPr>
          <w:i/>
          <w:iCs/>
        </w:rPr>
        <w:noBreakHyphen/>
        <w:t>time concerns</w:t>
      </w:r>
      <w:r w:rsidRPr="000A25EA">
        <w:t xml:space="preserve"> (schemas)</w:t>
      </w:r>
    </w:p>
    <w:p w14:paraId="75B66828" w14:textId="77777777" w:rsidR="000A25EA" w:rsidRPr="000A25EA" w:rsidRDefault="000A25EA" w:rsidP="000A25EA">
      <w:pPr>
        <w:numPr>
          <w:ilvl w:val="0"/>
          <w:numId w:val="977"/>
        </w:numPr>
      </w:pPr>
      <w:r w:rsidRPr="000A25EA">
        <w:t xml:space="preserve">with </w:t>
      </w:r>
      <w:r w:rsidRPr="000A25EA">
        <w:rPr>
          <w:i/>
          <w:iCs/>
        </w:rPr>
        <w:t>runtime instance concerns</w:t>
      </w:r>
      <w:r w:rsidRPr="000A25EA">
        <w:t xml:space="preserve"> (objects)</w:t>
      </w:r>
    </w:p>
    <w:p w14:paraId="71C6B38D" w14:textId="77777777" w:rsidR="000A25EA" w:rsidRPr="000A25EA" w:rsidRDefault="000A25EA" w:rsidP="000A25EA">
      <w:r w:rsidRPr="000A25EA">
        <w:t>That’s the same mistake you avoided earlier with validation vs definition.</w:t>
      </w:r>
    </w:p>
    <w:p w14:paraId="6EE30D26" w14:textId="77777777" w:rsidR="000A25EA" w:rsidRPr="000A25EA" w:rsidRDefault="000A25EA" w:rsidP="000A25EA">
      <w:r w:rsidRPr="000A25EA">
        <w:t xml:space="preserve">So </w:t>
      </w:r>
      <w:r w:rsidRPr="000A25EA">
        <w:rPr>
          <w:rFonts w:ascii="Segoe UI Emoji" w:hAnsi="Segoe UI Emoji" w:cs="Segoe UI Emoji"/>
        </w:rPr>
        <w:t>✅</w:t>
      </w:r>
      <w:r w:rsidRPr="000A25EA">
        <w:t xml:space="preserve"> your instinct is correct: </w:t>
      </w:r>
      <w:proofErr w:type="spellStart"/>
      <w:r w:rsidRPr="000A25EA">
        <w:rPr>
          <w:b/>
          <w:bCs/>
        </w:rPr>
        <w:t>SchemaRegistry</w:t>
      </w:r>
      <w:proofErr w:type="spellEnd"/>
      <w:r w:rsidRPr="000A25EA">
        <w:rPr>
          <w:b/>
          <w:bCs/>
        </w:rPr>
        <w:t xml:space="preserve"> should not do object</w:t>
      </w:r>
      <w:r w:rsidRPr="000A25EA">
        <w:rPr>
          <w:b/>
          <w:bCs/>
        </w:rPr>
        <w:noBreakHyphen/>
        <w:t>name uniqueness checks.</w:t>
      </w:r>
    </w:p>
    <w:p w14:paraId="177C5E6C" w14:textId="77777777" w:rsidR="000A25EA" w:rsidRPr="000A25EA" w:rsidRDefault="00000000" w:rsidP="000A25EA">
      <w:r>
        <w:pict w14:anchorId="1893C6C2">
          <v:rect id="_x0000_i1807" style="width:0;height:1.5pt" o:hralign="center" o:hrstd="t" o:hr="t" fillcolor="#a0a0a0" stroked="f"/>
        </w:pict>
      </w:r>
    </w:p>
    <w:p w14:paraId="193F1334" w14:textId="77777777" w:rsidR="000A25EA" w:rsidRPr="000A25EA" w:rsidRDefault="000A25EA" w:rsidP="000A25EA">
      <w:pPr>
        <w:rPr>
          <w:b/>
          <w:bCs/>
        </w:rPr>
      </w:pPr>
      <w:r w:rsidRPr="000A25EA">
        <w:rPr>
          <w:b/>
          <w:bCs/>
        </w:rPr>
        <w:t>3️</w:t>
      </w:r>
      <w:r w:rsidRPr="000A25EA">
        <w:rPr>
          <w:rFonts w:ascii="Segoe UI Symbol" w:hAnsi="Segoe UI Symbol" w:cs="Segoe UI Symbol"/>
          <w:b/>
          <w:bCs/>
        </w:rPr>
        <w:t>⃣</w:t>
      </w:r>
      <w:r w:rsidRPr="000A25EA">
        <w:rPr>
          <w:b/>
          <w:bCs/>
        </w:rPr>
        <w:t xml:space="preserve"> Why </w:t>
      </w:r>
      <w:proofErr w:type="spellStart"/>
      <w:r w:rsidRPr="000A25EA">
        <w:rPr>
          <w:b/>
          <w:bCs/>
        </w:rPr>
        <w:t>SchemaDefinition</w:t>
      </w:r>
      <w:proofErr w:type="spellEnd"/>
      <w:r w:rsidRPr="000A25EA">
        <w:rPr>
          <w:b/>
          <w:bCs/>
        </w:rPr>
        <w:t xml:space="preserve"> also should </w:t>
      </w:r>
      <w:r w:rsidRPr="000A25EA">
        <w:rPr>
          <w:b/>
          <w:bCs/>
          <w:i/>
          <w:iCs/>
        </w:rPr>
        <w:t>not</w:t>
      </w:r>
      <w:r w:rsidRPr="000A25EA">
        <w:rPr>
          <w:b/>
          <w:bCs/>
        </w:rPr>
        <w:t xml:space="preserve"> directly store objects</w:t>
      </w:r>
    </w:p>
    <w:p w14:paraId="23D06DAF" w14:textId="77777777" w:rsidR="000A25EA" w:rsidRPr="000A25EA" w:rsidRDefault="000A25EA" w:rsidP="000A25EA">
      <w:r w:rsidRPr="000A25EA">
        <w:t>This is the subtle part you’re asking about.</w:t>
      </w:r>
    </w:p>
    <w:p w14:paraId="0E0CAA78" w14:textId="77777777" w:rsidR="000A25EA" w:rsidRPr="000A25EA" w:rsidRDefault="000A25EA" w:rsidP="000A25EA">
      <w:r w:rsidRPr="000A25EA">
        <w:t xml:space="preserve">It </w:t>
      </w:r>
      <w:r w:rsidRPr="000A25EA">
        <w:rPr>
          <w:i/>
          <w:iCs/>
        </w:rPr>
        <w:t>feels</w:t>
      </w:r>
      <w:r w:rsidRPr="000A25EA">
        <w:t xml:space="preserve"> natural to think:</w:t>
      </w:r>
    </w:p>
    <w:p w14:paraId="16F4738C" w14:textId="77777777" w:rsidR="000A25EA" w:rsidRPr="000A25EA" w:rsidRDefault="000A25EA" w:rsidP="000A25EA">
      <w:r w:rsidRPr="000A25EA">
        <w:t xml:space="preserve">“Objects are created </w:t>
      </w:r>
      <w:r w:rsidRPr="000A25EA">
        <w:rPr>
          <w:i/>
          <w:iCs/>
        </w:rPr>
        <w:t>from</w:t>
      </w:r>
      <w:r w:rsidRPr="000A25EA">
        <w:t xml:space="preserve"> a schema, so the schema should hold them.”</w:t>
      </w:r>
    </w:p>
    <w:p w14:paraId="3B016CF2" w14:textId="77777777" w:rsidR="000A25EA" w:rsidRPr="000A25EA" w:rsidRDefault="000A25EA" w:rsidP="000A25EA">
      <w:r w:rsidRPr="000A25EA">
        <w:t>But that creates real problems:</w:t>
      </w:r>
    </w:p>
    <w:p w14:paraId="40BD4466" w14:textId="77777777" w:rsidR="000A25EA" w:rsidRPr="000A25EA" w:rsidRDefault="000A25EA" w:rsidP="000A25EA">
      <w:pPr>
        <w:rPr>
          <w:b/>
          <w:bCs/>
        </w:rPr>
      </w:pPr>
      <w:r w:rsidRPr="000A25EA">
        <w:rPr>
          <w:rFonts w:ascii="Segoe UI Emoji" w:hAnsi="Segoe UI Emoji" w:cs="Segoe UI Emoji"/>
          <w:b/>
          <w:bCs/>
        </w:rPr>
        <w:t>❌</w:t>
      </w:r>
      <w:r w:rsidRPr="000A25EA">
        <w:rPr>
          <w:b/>
          <w:bCs/>
        </w:rPr>
        <w:t xml:space="preserve"> If </w:t>
      </w:r>
      <w:proofErr w:type="spellStart"/>
      <w:r w:rsidRPr="000A25EA">
        <w:rPr>
          <w:b/>
          <w:bCs/>
        </w:rPr>
        <w:t>SchemaDefinition</w:t>
      </w:r>
      <w:proofErr w:type="spellEnd"/>
      <w:r w:rsidRPr="000A25EA">
        <w:rPr>
          <w:b/>
          <w:bCs/>
        </w:rPr>
        <w:t xml:space="preserve"> holds objects directly</w:t>
      </w:r>
    </w:p>
    <w:p w14:paraId="37F5D7A5" w14:textId="77777777" w:rsidR="000A25EA" w:rsidRPr="000A25EA" w:rsidRDefault="000A25EA" w:rsidP="000A25EA">
      <w:pPr>
        <w:numPr>
          <w:ilvl w:val="0"/>
          <w:numId w:val="978"/>
        </w:numPr>
      </w:pPr>
      <w:r w:rsidRPr="000A25EA">
        <w:t>It stops being a pure definition</w:t>
      </w:r>
    </w:p>
    <w:p w14:paraId="6D5E9F91" w14:textId="77777777" w:rsidR="000A25EA" w:rsidRPr="000A25EA" w:rsidRDefault="000A25EA" w:rsidP="000A25EA">
      <w:pPr>
        <w:numPr>
          <w:ilvl w:val="0"/>
          <w:numId w:val="978"/>
        </w:numPr>
      </w:pPr>
      <w:r w:rsidRPr="000A25EA">
        <w:t xml:space="preserve">It becomes both a </w:t>
      </w:r>
      <w:r w:rsidRPr="000A25EA">
        <w:rPr>
          <w:i/>
          <w:iCs/>
        </w:rPr>
        <w:t>type</w:t>
      </w:r>
      <w:r w:rsidRPr="000A25EA">
        <w:t xml:space="preserve"> and a </w:t>
      </w:r>
      <w:r w:rsidRPr="000A25EA">
        <w:rPr>
          <w:i/>
          <w:iCs/>
        </w:rPr>
        <w:t>container</w:t>
      </w:r>
    </w:p>
    <w:p w14:paraId="621C7A94" w14:textId="77777777" w:rsidR="000A25EA" w:rsidRPr="000A25EA" w:rsidRDefault="000A25EA" w:rsidP="000A25EA">
      <w:pPr>
        <w:numPr>
          <w:ilvl w:val="0"/>
          <w:numId w:val="978"/>
        </w:numPr>
      </w:pPr>
      <w:r w:rsidRPr="000A25EA">
        <w:t>It mixes lifecycle responsibilities</w:t>
      </w:r>
    </w:p>
    <w:p w14:paraId="7997782C" w14:textId="77777777" w:rsidR="000A25EA" w:rsidRPr="000A25EA" w:rsidRDefault="000A25EA" w:rsidP="000A25EA">
      <w:pPr>
        <w:numPr>
          <w:ilvl w:val="0"/>
          <w:numId w:val="978"/>
        </w:numPr>
      </w:pPr>
      <w:r w:rsidRPr="000A25EA">
        <w:t>You make persistence, removal, and cross</w:t>
      </w:r>
      <w:r w:rsidRPr="000A25EA">
        <w:noBreakHyphen/>
        <w:t>schema logic harder later</w:t>
      </w:r>
    </w:p>
    <w:p w14:paraId="42EA2C37" w14:textId="77777777" w:rsidR="000A25EA" w:rsidRPr="000A25EA" w:rsidRDefault="000A25EA" w:rsidP="000A25EA">
      <w:r w:rsidRPr="000A25EA">
        <w:t>Schemas should remain:</w:t>
      </w:r>
    </w:p>
    <w:p w14:paraId="2CAF1A1D" w14:textId="77777777" w:rsidR="000A25EA" w:rsidRPr="000A25EA" w:rsidRDefault="000A25EA" w:rsidP="000A25EA">
      <w:r w:rsidRPr="000A25EA">
        <w:rPr>
          <w:b/>
          <w:bCs/>
        </w:rPr>
        <w:lastRenderedPageBreak/>
        <w:t>type</w:t>
      </w:r>
      <w:r w:rsidRPr="000A25EA">
        <w:rPr>
          <w:b/>
          <w:bCs/>
        </w:rPr>
        <w:noBreakHyphen/>
        <w:t>like, not instance</w:t>
      </w:r>
      <w:r w:rsidRPr="000A25EA">
        <w:rPr>
          <w:b/>
          <w:bCs/>
        </w:rPr>
        <w:noBreakHyphen/>
        <w:t>like</w:t>
      </w:r>
    </w:p>
    <w:p w14:paraId="5489A619" w14:textId="77777777" w:rsidR="000A25EA" w:rsidRPr="000A25EA" w:rsidRDefault="000A25EA" w:rsidP="000A25EA">
      <w:r w:rsidRPr="000A25EA">
        <w:t>Just like in Java:</w:t>
      </w:r>
    </w:p>
    <w:p w14:paraId="3FB5E593" w14:textId="77777777" w:rsidR="000A25EA" w:rsidRPr="000A25EA" w:rsidRDefault="000A25EA" w:rsidP="000A25EA">
      <w:pPr>
        <w:numPr>
          <w:ilvl w:val="0"/>
          <w:numId w:val="979"/>
        </w:numPr>
      </w:pPr>
      <w:r w:rsidRPr="000A25EA">
        <w:t>Class does not store its instances</w:t>
      </w:r>
    </w:p>
    <w:p w14:paraId="4034FFBC" w14:textId="77777777" w:rsidR="000A25EA" w:rsidRPr="000A25EA" w:rsidRDefault="000A25EA" w:rsidP="000A25EA">
      <w:pPr>
        <w:numPr>
          <w:ilvl w:val="0"/>
          <w:numId w:val="979"/>
        </w:numPr>
      </w:pPr>
      <w:r w:rsidRPr="000A25EA">
        <w:t>The JVM / heap does</w:t>
      </w:r>
    </w:p>
    <w:p w14:paraId="4C43A623" w14:textId="77777777" w:rsidR="000A25EA" w:rsidRPr="000A25EA" w:rsidRDefault="00000000" w:rsidP="000A25EA">
      <w:r>
        <w:pict w14:anchorId="783CC0FD">
          <v:rect id="_x0000_i1808" style="width:0;height:1.5pt" o:hralign="center" o:hrstd="t" o:hr="t" fillcolor="#a0a0a0" stroked="f"/>
        </w:pict>
      </w:r>
    </w:p>
    <w:p w14:paraId="5A497A8F" w14:textId="77777777" w:rsidR="000A25EA" w:rsidRPr="000A25EA" w:rsidRDefault="000A25EA" w:rsidP="000A25EA">
      <w:pPr>
        <w:rPr>
          <w:b/>
          <w:bCs/>
        </w:rPr>
      </w:pPr>
      <w:r w:rsidRPr="000A25EA">
        <w:rPr>
          <w:b/>
          <w:bCs/>
        </w:rPr>
        <w:t>4️</w:t>
      </w:r>
      <w:r w:rsidRPr="000A25EA">
        <w:rPr>
          <w:rFonts w:ascii="Segoe UI Symbol" w:hAnsi="Segoe UI Symbol" w:cs="Segoe UI Symbol"/>
          <w:b/>
          <w:bCs/>
        </w:rPr>
        <w:t>⃣</w:t>
      </w:r>
      <w:r w:rsidRPr="000A25EA">
        <w:rPr>
          <w:b/>
          <w:bCs/>
        </w:rPr>
        <w:t xml:space="preserve"> The correct place: </w:t>
      </w:r>
      <w:proofErr w:type="spellStart"/>
      <w:r w:rsidRPr="000A25EA">
        <w:rPr>
          <w:b/>
          <w:bCs/>
        </w:rPr>
        <w:t>ObjectRepository</w:t>
      </w:r>
      <w:proofErr w:type="spellEnd"/>
    </w:p>
    <w:p w14:paraId="4FEFA4BA" w14:textId="77777777" w:rsidR="000A25EA" w:rsidRPr="000A25EA" w:rsidRDefault="000A25EA" w:rsidP="000A25EA">
      <w:r w:rsidRPr="000A25EA">
        <w:t>What you actually want is:</w:t>
      </w:r>
    </w:p>
    <w:p w14:paraId="378F592D" w14:textId="77777777" w:rsidR="000A25EA" w:rsidRPr="000A25EA" w:rsidRDefault="000A25EA" w:rsidP="000A25EA">
      <w:r w:rsidRPr="000A25EA">
        <w:rPr>
          <w:b/>
          <w:bCs/>
        </w:rPr>
        <w:t>A repository whose job is to manage runtime objects and enforce instance</w:t>
      </w:r>
      <w:r w:rsidRPr="000A25EA">
        <w:rPr>
          <w:b/>
          <w:bCs/>
        </w:rPr>
        <w:noBreakHyphen/>
        <w:t>level rules.</w:t>
      </w:r>
    </w:p>
    <w:p w14:paraId="115CD284" w14:textId="77777777" w:rsidR="000A25EA" w:rsidRPr="000A25EA" w:rsidRDefault="000A25EA" w:rsidP="000A25EA">
      <w:r w:rsidRPr="000A25EA">
        <w:t>That repository can:</w:t>
      </w:r>
    </w:p>
    <w:p w14:paraId="3104CA27" w14:textId="77777777" w:rsidR="000A25EA" w:rsidRPr="000A25EA" w:rsidRDefault="000A25EA" w:rsidP="000A25EA">
      <w:pPr>
        <w:numPr>
          <w:ilvl w:val="0"/>
          <w:numId w:val="980"/>
        </w:numPr>
      </w:pPr>
      <w:r w:rsidRPr="000A25EA">
        <w:t>store objects</w:t>
      </w:r>
    </w:p>
    <w:p w14:paraId="1FCBF67D" w14:textId="77777777" w:rsidR="000A25EA" w:rsidRPr="000A25EA" w:rsidRDefault="000A25EA" w:rsidP="000A25EA">
      <w:pPr>
        <w:numPr>
          <w:ilvl w:val="0"/>
          <w:numId w:val="980"/>
        </w:numPr>
      </w:pPr>
      <w:r w:rsidRPr="000A25EA">
        <w:t>group them by schema</w:t>
      </w:r>
    </w:p>
    <w:p w14:paraId="6EBBD55A" w14:textId="77777777" w:rsidR="000A25EA" w:rsidRPr="000A25EA" w:rsidRDefault="000A25EA" w:rsidP="000A25EA">
      <w:pPr>
        <w:numPr>
          <w:ilvl w:val="0"/>
          <w:numId w:val="980"/>
        </w:numPr>
      </w:pPr>
      <w:r w:rsidRPr="000A25EA">
        <w:t>enforce uniqueness per schema</w:t>
      </w:r>
    </w:p>
    <w:p w14:paraId="36F4C386" w14:textId="77777777" w:rsidR="000A25EA" w:rsidRPr="000A25EA" w:rsidRDefault="000A25EA" w:rsidP="000A25EA">
      <w:pPr>
        <w:numPr>
          <w:ilvl w:val="0"/>
          <w:numId w:val="980"/>
        </w:numPr>
      </w:pPr>
      <w:r w:rsidRPr="000A25EA">
        <w:t xml:space="preserve">answer questions like: </w:t>
      </w:r>
    </w:p>
    <w:p w14:paraId="66FDBFD2" w14:textId="77777777" w:rsidR="000A25EA" w:rsidRPr="000A25EA" w:rsidRDefault="000A25EA" w:rsidP="000A25EA">
      <w:pPr>
        <w:numPr>
          <w:ilvl w:val="1"/>
          <w:numId w:val="980"/>
        </w:numPr>
      </w:pPr>
      <w:r w:rsidRPr="000A25EA">
        <w:t>“does object X exist in schema S?”</w:t>
      </w:r>
    </w:p>
    <w:p w14:paraId="2FB4DAD1" w14:textId="77777777" w:rsidR="000A25EA" w:rsidRPr="000A25EA" w:rsidRDefault="000A25EA" w:rsidP="000A25EA">
      <w:r w:rsidRPr="000A25EA">
        <w:t xml:space="preserve">This is exactly analogous to how </w:t>
      </w:r>
      <w:proofErr w:type="spellStart"/>
      <w:r w:rsidRPr="000A25EA">
        <w:t>SchemaRegistry</w:t>
      </w:r>
      <w:proofErr w:type="spellEnd"/>
      <w:r w:rsidRPr="000A25EA">
        <w:t xml:space="preserve"> works — just one level down.</w:t>
      </w:r>
    </w:p>
    <w:p w14:paraId="483B639C" w14:textId="77777777" w:rsidR="000A25EA" w:rsidRPr="000A25EA" w:rsidRDefault="00000000" w:rsidP="000A25EA">
      <w:r>
        <w:pict w14:anchorId="4DC492CF">
          <v:rect id="_x0000_i1809" style="width:0;height:1.5pt" o:hralign="center" o:hrstd="t" o:hr="t" fillcolor="#a0a0a0" stroked="f"/>
        </w:pict>
      </w:r>
    </w:p>
    <w:p w14:paraId="29692FCA" w14:textId="77777777" w:rsidR="000A25EA" w:rsidRPr="000A25EA" w:rsidRDefault="000A25EA" w:rsidP="000A25EA">
      <w:pPr>
        <w:rPr>
          <w:b/>
          <w:bCs/>
        </w:rPr>
      </w:pPr>
      <w:r w:rsidRPr="000A25EA">
        <w:rPr>
          <w:b/>
          <w:bCs/>
        </w:rPr>
        <w:t>5️</w:t>
      </w:r>
      <w:r w:rsidRPr="000A25EA">
        <w:rPr>
          <w:rFonts w:ascii="Segoe UI Symbol" w:hAnsi="Segoe UI Symbol" w:cs="Segoe UI Symbol"/>
          <w:b/>
          <w:bCs/>
        </w:rPr>
        <w:t>⃣</w:t>
      </w:r>
      <w:r w:rsidRPr="000A25EA">
        <w:rPr>
          <w:b/>
          <w:bCs/>
        </w:rPr>
        <w:t xml:space="preserve"> How schemas and objects should relate (clean mental model)</w:t>
      </w:r>
    </w:p>
    <w:p w14:paraId="435B233C" w14:textId="77777777" w:rsidR="000A25EA" w:rsidRPr="000A25EA" w:rsidRDefault="000A25EA" w:rsidP="000A25EA">
      <w:r w:rsidRPr="000A25EA">
        <w:t>Here is the correct conceptual relationship:</w:t>
      </w:r>
    </w:p>
    <w:p w14:paraId="1A63A03F" w14:textId="77777777" w:rsidR="000A25EA" w:rsidRPr="000A25EA" w:rsidRDefault="000A25EA" w:rsidP="000A25EA">
      <w:proofErr w:type="spellStart"/>
      <w:r w:rsidRPr="000A25EA">
        <w:t>SchemaRegistry</w:t>
      </w:r>
      <w:proofErr w:type="spellEnd"/>
    </w:p>
    <w:p w14:paraId="7B07567E" w14:textId="77777777" w:rsidR="000A25EA" w:rsidRPr="000A25EA" w:rsidRDefault="000A25EA" w:rsidP="000A25EA">
      <w:r w:rsidRPr="000A25EA">
        <w:t xml:space="preserve"> </w:t>
      </w:r>
      <w:r w:rsidRPr="000A25EA">
        <w:rPr>
          <w:rFonts w:ascii="MS Gothic" w:eastAsia="MS Gothic" w:hAnsi="MS Gothic" w:cs="MS Gothic" w:hint="eastAsia"/>
        </w:rPr>
        <w:t>├</w:t>
      </w:r>
      <w:r w:rsidRPr="000A25EA">
        <w:rPr>
          <w:rFonts w:ascii="Aptos" w:hAnsi="Aptos" w:cs="Aptos"/>
        </w:rPr>
        <w:t>─</w:t>
      </w:r>
      <w:r w:rsidRPr="000A25EA">
        <w:t xml:space="preserve"> </w:t>
      </w:r>
      <w:proofErr w:type="spellStart"/>
      <w:r w:rsidRPr="000A25EA">
        <w:t>SchemaDefinition</w:t>
      </w:r>
      <w:proofErr w:type="spellEnd"/>
      <w:r w:rsidRPr="000A25EA">
        <w:t xml:space="preserve"> "</w:t>
      </w:r>
      <w:proofErr w:type="spellStart"/>
      <w:r w:rsidRPr="000A25EA">
        <w:t>StudentSchema</w:t>
      </w:r>
      <w:proofErr w:type="spellEnd"/>
      <w:r w:rsidRPr="000A25EA">
        <w:t>"</w:t>
      </w:r>
    </w:p>
    <w:p w14:paraId="638E1629" w14:textId="77777777" w:rsidR="000A25EA" w:rsidRPr="000A25EA" w:rsidRDefault="000A25EA" w:rsidP="000A25EA">
      <w:r w:rsidRPr="000A25EA">
        <w:t xml:space="preserve"> </w:t>
      </w:r>
      <w:r w:rsidRPr="000A25EA">
        <w:rPr>
          <w:rFonts w:ascii="MS Gothic" w:eastAsia="MS Gothic" w:hAnsi="MS Gothic" w:cs="MS Gothic" w:hint="eastAsia"/>
        </w:rPr>
        <w:t>├</w:t>
      </w:r>
      <w:r w:rsidRPr="000A25EA">
        <w:rPr>
          <w:rFonts w:ascii="Aptos" w:hAnsi="Aptos" w:cs="Aptos"/>
        </w:rPr>
        <w:t>─</w:t>
      </w:r>
      <w:r w:rsidRPr="000A25EA">
        <w:t xml:space="preserve"> </w:t>
      </w:r>
      <w:proofErr w:type="spellStart"/>
      <w:r w:rsidRPr="000A25EA">
        <w:t>SchemaDefinition</w:t>
      </w:r>
      <w:proofErr w:type="spellEnd"/>
      <w:r w:rsidRPr="000A25EA">
        <w:t xml:space="preserve"> "</w:t>
      </w:r>
      <w:proofErr w:type="spellStart"/>
      <w:r w:rsidRPr="000A25EA">
        <w:t>AnonymousStudent</w:t>
      </w:r>
      <w:proofErr w:type="spellEnd"/>
      <w:r w:rsidRPr="000A25EA">
        <w:t>"</w:t>
      </w:r>
    </w:p>
    <w:p w14:paraId="5CF4FC6F" w14:textId="77777777" w:rsidR="000A25EA" w:rsidRPr="000A25EA" w:rsidRDefault="000A25EA" w:rsidP="000A25EA">
      <w:r w:rsidRPr="000A25EA">
        <w:t xml:space="preserve"> └─ </w:t>
      </w:r>
      <w:proofErr w:type="spellStart"/>
      <w:r w:rsidRPr="000A25EA">
        <w:t>SchemaDefinition</w:t>
      </w:r>
      <w:proofErr w:type="spellEnd"/>
      <w:r w:rsidRPr="000A25EA">
        <w:t xml:space="preserve"> "</w:t>
      </w:r>
      <w:proofErr w:type="spellStart"/>
      <w:r w:rsidRPr="000A25EA">
        <w:t>SectionSchema</w:t>
      </w:r>
      <w:proofErr w:type="spellEnd"/>
      <w:r w:rsidRPr="000A25EA">
        <w:t>"</w:t>
      </w:r>
    </w:p>
    <w:p w14:paraId="3D850A7D" w14:textId="77777777" w:rsidR="000A25EA" w:rsidRPr="000A25EA" w:rsidRDefault="000A25EA" w:rsidP="000A25EA"/>
    <w:p w14:paraId="33F020EC" w14:textId="77777777" w:rsidR="000A25EA" w:rsidRPr="000A25EA" w:rsidRDefault="000A25EA" w:rsidP="000A25EA">
      <w:proofErr w:type="spellStart"/>
      <w:r w:rsidRPr="000A25EA">
        <w:t>ObjectRepository</w:t>
      </w:r>
      <w:proofErr w:type="spellEnd"/>
    </w:p>
    <w:p w14:paraId="1E2BCA77" w14:textId="77777777" w:rsidR="000A25EA" w:rsidRPr="000A25EA" w:rsidRDefault="000A25EA" w:rsidP="000A25EA">
      <w:r w:rsidRPr="000A25EA">
        <w:t xml:space="preserve"> </w:t>
      </w:r>
      <w:r w:rsidRPr="000A25EA">
        <w:rPr>
          <w:rFonts w:ascii="MS Gothic" w:eastAsia="MS Gothic" w:hAnsi="MS Gothic" w:cs="MS Gothic" w:hint="eastAsia"/>
        </w:rPr>
        <w:t>├</w:t>
      </w:r>
      <w:r w:rsidRPr="000A25EA">
        <w:rPr>
          <w:rFonts w:ascii="Aptos" w:hAnsi="Aptos" w:cs="Aptos"/>
        </w:rPr>
        <w:t>─</w:t>
      </w:r>
      <w:r w:rsidRPr="000A25EA">
        <w:t xml:space="preserve"> (</w:t>
      </w:r>
      <w:proofErr w:type="spellStart"/>
      <w:r w:rsidRPr="000A25EA">
        <w:t>SchemaDefinition</w:t>
      </w:r>
      <w:proofErr w:type="spellEnd"/>
      <w:r w:rsidRPr="000A25EA">
        <w:t xml:space="preserve"> "</w:t>
      </w:r>
      <w:proofErr w:type="spellStart"/>
      <w:r w:rsidRPr="000A25EA">
        <w:t>StudentSchema</w:t>
      </w:r>
      <w:proofErr w:type="spellEnd"/>
      <w:r w:rsidRPr="000A25EA">
        <w:t xml:space="preserve">") </w:t>
      </w:r>
      <w:r w:rsidRPr="000A25EA">
        <w:rPr>
          <w:rFonts w:ascii="Aptos" w:hAnsi="Aptos" w:cs="Aptos"/>
        </w:rPr>
        <w:t>→</w:t>
      </w:r>
      <w:r w:rsidRPr="000A25EA">
        <w:t xml:space="preserve"> objects { Student_1, Student_2 }</w:t>
      </w:r>
    </w:p>
    <w:p w14:paraId="1102EAB6" w14:textId="77777777" w:rsidR="000A25EA" w:rsidRPr="000A25EA" w:rsidRDefault="000A25EA" w:rsidP="000A25EA">
      <w:r w:rsidRPr="000A25EA">
        <w:t xml:space="preserve"> </w:t>
      </w:r>
      <w:r w:rsidRPr="000A25EA">
        <w:rPr>
          <w:rFonts w:ascii="MS Gothic" w:eastAsia="MS Gothic" w:hAnsi="MS Gothic" w:cs="MS Gothic" w:hint="eastAsia"/>
        </w:rPr>
        <w:t>├</w:t>
      </w:r>
      <w:r w:rsidRPr="000A25EA">
        <w:rPr>
          <w:rFonts w:ascii="Aptos" w:hAnsi="Aptos" w:cs="Aptos"/>
        </w:rPr>
        <w:t>─</w:t>
      </w:r>
      <w:r w:rsidRPr="000A25EA">
        <w:t xml:space="preserve"> (</w:t>
      </w:r>
      <w:proofErr w:type="spellStart"/>
      <w:r w:rsidRPr="000A25EA">
        <w:t>SchemaDefinition</w:t>
      </w:r>
      <w:proofErr w:type="spellEnd"/>
      <w:r w:rsidRPr="000A25EA">
        <w:t xml:space="preserve"> "</w:t>
      </w:r>
      <w:proofErr w:type="spellStart"/>
      <w:r w:rsidRPr="000A25EA">
        <w:t>AnonymousStudent</w:t>
      </w:r>
      <w:proofErr w:type="spellEnd"/>
      <w:r w:rsidRPr="000A25EA">
        <w:t xml:space="preserve">") </w:t>
      </w:r>
      <w:r w:rsidRPr="000A25EA">
        <w:rPr>
          <w:rFonts w:ascii="Aptos" w:hAnsi="Aptos" w:cs="Aptos"/>
        </w:rPr>
        <w:t>→</w:t>
      </w:r>
      <w:r w:rsidRPr="000A25EA">
        <w:t xml:space="preserve"> objects { AS_1 }</w:t>
      </w:r>
    </w:p>
    <w:p w14:paraId="37F2F36D" w14:textId="77777777" w:rsidR="000A25EA" w:rsidRPr="000A25EA" w:rsidRDefault="000A25EA" w:rsidP="000A25EA">
      <w:r w:rsidRPr="000A25EA">
        <w:lastRenderedPageBreak/>
        <w:t xml:space="preserve"> └─ (</w:t>
      </w:r>
      <w:proofErr w:type="spellStart"/>
      <w:r w:rsidRPr="000A25EA">
        <w:t>SchemaDefinition</w:t>
      </w:r>
      <w:proofErr w:type="spellEnd"/>
      <w:r w:rsidRPr="000A25EA">
        <w:t xml:space="preserve"> "</w:t>
      </w:r>
      <w:proofErr w:type="spellStart"/>
      <w:r w:rsidRPr="000A25EA">
        <w:t>SectionSchema</w:t>
      </w:r>
      <w:proofErr w:type="spellEnd"/>
      <w:r w:rsidRPr="000A25EA">
        <w:t>") → objects { Section_1, Section_2 }</w:t>
      </w:r>
    </w:p>
    <w:p w14:paraId="7E7175FC" w14:textId="77777777" w:rsidR="000A25EA" w:rsidRPr="000A25EA" w:rsidRDefault="000A25EA" w:rsidP="000A25EA">
      <w:r w:rsidRPr="000A25EA">
        <w:t>Key points:</w:t>
      </w:r>
    </w:p>
    <w:p w14:paraId="61C83922" w14:textId="77777777" w:rsidR="000A25EA" w:rsidRPr="000A25EA" w:rsidRDefault="000A25EA" w:rsidP="000A25EA">
      <w:pPr>
        <w:numPr>
          <w:ilvl w:val="0"/>
          <w:numId w:val="981"/>
        </w:numPr>
      </w:pPr>
      <w:proofErr w:type="spellStart"/>
      <w:r w:rsidRPr="000A25EA">
        <w:t>SchemaDefinition</w:t>
      </w:r>
      <w:proofErr w:type="spellEnd"/>
      <w:r w:rsidRPr="000A25EA">
        <w:t xml:space="preserve"> does </w:t>
      </w:r>
      <w:r w:rsidRPr="000A25EA">
        <w:rPr>
          <w:b/>
          <w:bCs/>
        </w:rPr>
        <w:t>not</w:t>
      </w:r>
      <w:r w:rsidRPr="000A25EA">
        <w:t xml:space="preserve"> own objects</w:t>
      </w:r>
    </w:p>
    <w:p w14:paraId="5944BF77" w14:textId="77777777" w:rsidR="000A25EA" w:rsidRPr="000A25EA" w:rsidRDefault="000A25EA" w:rsidP="000A25EA">
      <w:pPr>
        <w:numPr>
          <w:ilvl w:val="0"/>
          <w:numId w:val="981"/>
        </w:numPr>
      </w:pPr>
      <w:proofErr w:type="spellStart"/>
      <w:r w:rsidRPr="000A25EA">
        <w:t>ObjectRepository</w:t>
      </w:r>
      <w:proofErr w:type="spellEnd"/>
      <w:r w:rsidRPr="000A25EA">
        <w:t xml:space="preserve"> owns all objects</w:t>
      </w:r>
    </w:p>
    <w:p w14:paraId="3D722A92" w14:textId="77777777" w:rsidR="000A25EA" w:rsidRPr="000A25EA" w:rsidRDefault="000A25EA" w:rsidP="000A25EA">
      <w:pPr>
        <w:numPr>
          <w:ilvl w:val="0"/>
          <w:numId w:val="981"/>
        </w:numPr>
      </w:pPr>
      <w:r w:rsidRPr="000A25EA">
        <w:t xml:space="preserve">Objects are </w:t>
      </w:r>
      <w:r w:rsidRPr="000A25EA">
        <w:rPr>
          <w:i/>
          <w:iCs/>
        </w:rPr>
        <w:t>associated with</w:t>
      </w:r>
      <w:r w:rsidRPr="000A25EA">
        <w:t xml:space="preserve"> a schema, not stored inside it</w:t>
      </w:r>
    </w:p>
    <w:p w14:paraId="5FD803EB" w14:textId="77777777" w:rsidR="000A25EA" w:rsidRPr="000A25EA" w:rsidRDefault="000A25EA" w:rsidP="000A25EA">
      <w:r w:rsidRPr="000A25EA">
        <w:t>This keeps responsibilities clean.</w:t>
      </w:r>
    </w:p>
    <w:p w14:paraId="7D1B4940" w14:textId="77777777" w:rsidR="000A25EA" w:rsidRPr="000A25EA" w:rsidRDefault="00000000" w:rsidP="000A25EA">
      <w:r>
        <w:pict w14:anchorId="0940F46E">
          <v:rect id="_x0000_i1810" style="width:0;height:1.5pt" o:hralign="center" o:hrstd="t" o:hr="t" fillcolor="#a0a0a0" stroked="f"/>
        </w:pict>
      </w:r>
    </w:p>
    <w:p w14:paraId="1AD61842" w14:textId="77777777" w:rsidR="000A25EA" w:rsidRPr="000A25EA" w:rsidRDefault="000A25EA" w:rsidP="000A25EA">
      <w:pPr>
        <w:rPr>
          <w:b/>
          <w:bCs/>
        </w:rPr>
      </w:pPr>
      <w:r w:rsidRPr="000A25EA">
        <w:rPr>
          <w:b/>
          <w:bCs/>
        </w:rPr>
        <w:t>6️</w:t>
      </w:r>
      <w:r w:rsidRPr="000A25EA">
        <w:rPr>
          <w:rFonts w:ascii="Segoe UI Symbol" w:hAnsi="Segoe UI Symbol" w:cs="Segoe UI Symbol"/>
          <w:b/>
          <w:bCs/>
        </w:rPr>
        <w:t>⃣</w:t>
      </w:r>
      <w:r w:rsidRPr="000A25EA">
        <w:rPr>
          <w:b/>
          <w:bCs/>
        </w:rPr>
        <w:t xml:space="preserve"> Where the comparison actually happens (your core question)</w:t>
      </w:r>
    </w:p>
    <w:p w14:paraId="226D6722" w14:textId="77777777" w:rsidR="000A25EA" w:rsidRPr="000A25EA" w:rsidRDefault="000A25EA" w:rsidP="000A25EA">
      <w:r w:rsidRPr="000A25EA">
        <w:t>So, to answer your “where does the comparison happen?” question explicitly:</w:t>
      </w:r>
    </w:p>
    <w:p w14:paraId="5A1A3DF2" w14:textId="77777777" w:rsidR="000A25EA" w:rsidRPr="000A25EA" w:rsidRDefault="000A25EA" w:rsidP="000A25EA">
      <w:r w:rsidRPr="000A25EA">
        <w:rPr>
          <w:b/>
          <w:bCs/>
        </w:rPr>
        <w:t xml:space="preserve">The comparison happens inside </w:t>
      </w:r>
      <w:proofErr w:type="spellStart"/>
      <w:r w:rsidRPr="000A25EA">
        <w:rPr>
          <w:b/>
          <w:bCs/>
        </w:rPr>
        <w:t>ObjectRepository</w:t>
      </w:r>
      <w:proofErr w:type="spellEnd"/>
      <w:r w:rsidRPr="000A25EA">
        <w:rPr>
          <w:b/>
          <w:bCs/>
        </w:rPr>
        <w:t xml:space="preserve">, in a method that checks object names </w:t>
      </w:r>
      <w:r w:rsidRPr="000A25EA">
        <w:rPr>
          <w:b/>
          <w:bCs/>
          <w:i/>
          <w:iCs/>
        </w:rPr>
        <w:t>within the scope of a given schema</w:t>
      </w:r>
      <w:r w:rsidRPr="000A25EA">
        <w:rPr>
          <w:b/>
          <w:bCs/>
        </w:rPr>
        <w:t>.</w:t>
      </w:r>
    </w:p>
    <w:p w14:paraId="3BC74867" w14:textId="77777777" w:rsidR="000A25EA" w:rsidRPr="000A25EA" w:rsidRDefault="000A25EA" w:rsidP="000A25EA">
      <w:r w:rsidRPr="000A25EA">
        <w:t>That method will:</w:t>
      </w:r>
    </w:p>
    <w:p w14:paraId="673168F0" w14:textId="77777777" w:rsidR="000A25EA" w:rsidRPr="000A25EA" w:rsidRDefault="000A25EA" w:rsidP="000A25EA">
      <w:pPr>
        <w:numPr>
          <w:ilvl w:val="0"/>
          <w:numId w:val="982"/>
        </w:numPr>
      </w:pPr>
      <w:r w:rsidRPr="000A25EA">
        <w:t>take a schema (or schema name)</w:t>
      </w:r>
    </w:p>
    <w:p w14:paraId="6D93B100" w14:textId="77777777" w:rsidR="000A25EA" w:rsidRPr="000A25EA" w:rsidRDefault="000A25EA" w:rsidP="000A25EA">
      <w:pPr>
        <w:numPr>
          <w:ilvl w:val="0"/>
          <w:numId w:val="982"/>
        </w:numPr>
      </w:pPr>
      <w:r w:rsidRPr="000A25EA">
        <w:t>take a proposed object name</w:t>
      </w:r>
    </w:p>
    <w:p w14:paraId="55FA49D4" w14:textId="77777777" w:rsidR="000A25EA" w:rsidRPr="000A25EA" w:rsidRDefault="000A25EA" w:rsidP="000A25EA">
      <w:pPr>
        <w:numPr>
          <w:ilvl w:val="0"/>
          <w:numId w:val="982"/>
        </w:numPr>
      </w:pPr>
      <w:r w:rsidRPr="000A25EA">
        <w:t xml:space="preserve">check existing objects </w:t>
      </w:r>
      <w:r w:rsidRPr="000A25EA">
        <w:rPr>
          <w:i/>
          <w:iCs/>
        </w:rPr>
        <w:t>for that schema only</w:t>
      </w:r>
    </w:p>
    <w:p w14:paraId="7DEF3B87" w14:textId="77777777" w:rsidR="000A25EA" w:rsidRPr="000A25EA" w:rsidRDefault="000A25EA" w:rsidP="000A25EA">
      <w:r w:rsidRPr="000A25EA">
        <w:t>This mirrors how you already did:</w:t>
      </w:r>
    </w:p>
    <w:p w14:paraId="5DCBB15D" w14:textId="77777777" w:rsidR="000A25EA" w:rsidRPr="000A25EA" w:rsidRDefault="000A25EA" w:rsidP="000A25EA">
      <w:pPr>
        <w:numPr>
          <w:ilvl w:val="0"/>
          <w:numId w:val="983"/>
        </w:numPr>
      </w:pPr>
      <w:r w:rsidRPr="000A25EA">
        <w:t>schema</w:t>
      </w:r>
      <w:r w:rsidRPr="000A25EA">
        <w:noBreakHyphen/>
        <w:t xml:space="preserve">name uniqueness in </w:t>
      </w:r>
      <w:proofErr w:type="spellStart"/>
      <w:r w:rsidRPr="000A25EA">
        <w:t>SchemaRegistry</w:t>
      </w:r>
      <w:proofErr w:type="spellEnd"/>
    </w:p>
    <w:p w14:paraId="6A60186C" w14:textId="77777777" w:rsidR="000A25EA" w:rsidRPr="000A25EA" w:rsidRDefault="000A25EA" w:rsidP="000A25EA">
      <w:pPr>
        <w:numPr>
          <w:ilvl w:val="0"/>
          <w:numId w:val="983"/>
        </w:numPr>
      </w:pPr>
      <w:r w:rsidRPr="000A25EA">
        <w:t>but now it’s object</w:t>
      </w:r>
      <w:r w:rsidRPr="000A25EA">
        <w:noBreakHyphen/>
        <w:t xml:space="preserve">name uniqueness in </w:t>
      </w:r>
      <w:proofErr w:type="spellStart"/>
      <w:r w:rsidRPr="000A25EA">
        <w:t>ObjectRepository</w:t>
      </w:r>
      <w:proofErr w:type="spellEnd"/>
    </w:p>
    <w:p w14:paraId="0395C6B2" w14:textId="77777777" w:rsidR="000A25EA" w:rsidRPr="000A25EA" w:rsidRDefault="00000000" w:rsidP="000A25EA">
      <w:r>
        <w:pict w14:anchorId="1BEDE2A6">
          <v:rect id="_x0000_i1811" style="width:0;height:1.5pt" o:hralign="center" o:hrstd="t" o:hr="t" fillcolor="#a0a0a0" stroked="f"/>
        </w:pict>
      </w:r>
    </w:p>
    <w:p w14:paraId="23F45DE0" w14:textId="77777777" w:rsidR="000A25EA" w:rsidRPr="000A25EA" w:rsidRDefault="000A25EA" w:rsidP="000A25EA">
      <w:pPr>
        <w:rPr>
          <w:b/>
          <w:bCs/>
        </w:rPr>
      </w:pPr>
      <w:r w:rsidRPr="000A25EA">
        <w:rPr>
          <w:b/>
          <w:bCs/>
        </w:rPr>
        <w:t>7️</w:t>
      </w:r>
      <w:r w:rsidRPr="000A25EA">
        <w:rPr>
          <w:rFonts w:ascii="Segoe UI Symbol" w:hAnsi="Segoe UI Symbol" w:cs="Segoe UI Symbol"/>
          <w:b/>
          <w:bCs/>
        </w:rPr>
        <w:t>⃣</w:t>
      </w:r>
      <w:r w:rsidRPr="000A25EA">
        <w:rPr>
          <w:b/>
          <w:bCs/>
        </w:rPr>
        <w:t xml:space="preserve"> Should </w:t>
      </w:r>
      <w:proofErr w:type="spellStart"/>
      <w:r w:rsidRPr="000A25EA">
        <w:rPr>
          <w:b/>
          <w:bCs/>
        </w:rPr>
        <w:t>SchemaDefinition</w:t>
      </w:r>
      <w:proofErr w:type="spellEnd"/>
      <w:r w:rsidRPr="000A25EA">
        <w:rPr>
          <w:b/>
          <w:bCs/>
        </w:rPr>
        <w:t xml:space="preserve"> know </w:t>
      </w:r>
      <w:r w:rsidRPr="000A25EA">
        <w:rPr>
          <w:b/>
          <w:bCs/>
          <w:i/>
          <w:iCs/>
        </w:rPr>
        <w:t>anything</w:t>
      </w:r>
      <w:r w:rsidRPr="000A25EA">
        <w:rPr>
          <w:b/>
          <w:bCs/>
        </w:rPr>
        <w:t xml:space="preserve"> about objects?</w:t>
      </w:r>
    </w:p>
    <w:p w14:paraId="70C23197" w14:textId="77777777" w:rsidR="000A25EA" w:rsidRPr="000A25EA" w:rsidRDefault="000A25EA" w:rsidP="000A25EA">
      <w:r w:rsidRPr="000A25EA">
        <w:t>Only indirectly, and optionally.</w:t>
      </w:r>
    </w:p>
    <w:p w14:paraId="64F5582D" w14:textId="77777777" w:rsidR="000A25EA" w:rsidRPr="000A25EA" w:rsidRDefault="000A25EA" w:rsidP="000A25EA">
      <w:pPr>
        <w:rPr>
          <w:b/>
          <w:bCs/>
        </w:rPr>
      </w:pPr>
      <w:r w:rsidRPr="000A25EA">
        <w:rPr>
          <w:rFonts w:ascii="Segoe UI Emoji" w:hAnsi="Segoe UI Emoji" w:cs="Segoe UI Emoji"/>
          <w:b/>
          <w:bCs/>
        </w:rPr>
        <w:t>✅</w:t>
      </w:r>
      <w:r w:rsidRPr="000A25EA">
        <w:rPr>
          <w:b/>
          <w:bCs/>
        </w:rPr>
        <w:t xml:space="preserve"> Acceptable:</w:t>
      </w:r>
    </w:p>
    <w:p w14:paraId="3344ACF6" w14:textId="77777777" w:rsidR="000A25EA" w:rsidRPr="000A25EA" w:rsidRDefault="000A25EA" w:rsidP="000A25EA">
      <w:pPr>
        <w:numPr>
          <w:ilvl w:val="0"/>
          <w:numId w:val="984"/>
        </w:numPr>
      </w:pPr>
      <w:proofErr w:type="spellStart"/>
      <w:r w:rsidRPr="000A25EA">
        <w:t>SchemaDefinition</w:t>
      </w:r>
      <w:proofErr w:type="spellEnd"/>
      <w:r w:rsidRPr="000A25EA">
        <w:t xml:space="preserve"> has an identifier used by </w:t>
      </w:r>
      <w:proofErr w:type="spellStart"/>
      <w:r w:rsidRPr="000A25EA">
        <w:t>ObjectRepository</w:t>
      </w:r>
      <w:proofErr w:type="spellEnd"/>
    </w:p>
    <w:p w14:paraId="6CAC2172" w14:textId="77777777" w:rsidR="000A25EA" w:rsidRPr="000A25EA" w:rsidRDefault="000A25EA" w:rsidP="000A25EA">
      <w:pPr>
        <w:numPr>
          <w:ilvl w:val="0"/>
          <w:numId w:val="984"/>
        </w:numPr>
      </w:pPr>
      <w:proofErr w:type="spellStart"/>
      <w:r w:rsidRPr="000A25EA">
        <w:t>SchemaDefinition</w:t>
      </w:r>
      <w:proofErr w:type="spellEnd"/>
      <w:r w:rsidRPr="000A25EA">
        <w:t xml:space="preserve"> can be used as a key</w:t>
      </w:r>
    </w:p>
    <w:p w14:paraId="228C0894" w14:textId="77777777" w:rsidR="000A25EA" w:rsidRPr="000A25EA" w:rsidRDefault="000A25EA" w:rsidP="000A25EA">
      <w:pPr>
        <w:rPr>
          <w:b/>
          <w:bCs/>
        </w:rPr>
      </w:pPr>
      <w:r w:rsidRPr="000A25EA">
        <w:rPr>
          <w:rFonts w:ascii="Segoe UI Emoji" w:hAnsi="Segoe UI Emoji" w:cs="Segoe UI Emoji"/>
          <w:b/>
          <w:bCs/>
        </w:rPr>
        <w:t>❌</w:t>
      </w:r>
      <w:r w:rsidRPr="000A25EA">
        <w:rPr>
          <w:b/>
          <w:bCs/>
        </w:rPr>
        <w:t xml:space="preserve"> Not recommended:</w:t>
      </w:r>
    </w:p>
    <w:p w14:paraId="7131DA79" w14:textId="77777777" w:rsidR="000A25EA" w:rsidRPr="000A25EA" w:rsidRDefault="000A25EA" w:rsidP="000A25EA">
      <w:pPr>
        <w:numPr>
          <w:ilvl w:val="0"/>
          <w:numId w:val="985"/>
        </w:numPr>
      </w:pPr>
      <w:proofErr w:type="spellStart"/>
      <w:r w:rsidRPr="000A25EA">
        <w:t>SchemaDefinition</w:t>
      </w:r>
      <w:proofErr w:type="spellEnd"/>
      <w:r w:rsidRPr="000A25EA">
        <w:t xml:space="preserve"> storing object instances</w:t>
      </w:r>
    </w:p>
    <w:p w14:paraId="20974374" w14:textId="77777777" w:rsidR="000A25EA" w:rsidRPr="000A25EA" w:rsidRDefault="000A25EA" w:rsidP="000A25EA">
      <w:pPr>
        <w:numPr>
          <w:ilvl w:val="0"/>
          <w:numId w:val="985"/>
        </w:numPr>
      </w:pPr>
      <w:proofErr w:type="spellStart"/>
      <w:r w:rsidRPr="000A25EA">
        <w:lastRenderedPageBreak/>
        <w:t>SchemaDefinition</w:t>
      </w:r>
      <w:proofErr w:type="spellEnd"/>
      <w:r w:rsidRPr="000A25EA">
        <w:t xml:space="preserve"> enforcing object uniqueness</w:t>
      </w:r>
    </w:p>
    <w:p w14:paraId="66037767" w14:textId="77777777" w:rsidR="000A25EA" w:rsidRPr="000A25EA" w:rsidRDefault="000A25EA" w:rsidP="000A25EA">
      <w:pPr>
        <w:numPr>
          <w:ilvl w:val="0"/>
          <w:numId w:val="985"/>
        </w:numPr>
      </w:pPr>
      <w:proofErr w:type="spellStart"/>
      <w:r w:rsidRPr="000A25EA">
        <w:t>SchemaDefinition</w:t>
      </w:r>
      <w:proofErr w:type="spellEnd"/>
      <w:r w:rsidRPr="000A25EA">
        <w:t xml:space="preserve"> managing object lifecycles</w:t>
      </w:r>
    </w:p>
    <w:p w14:paraId="2E08A873" w14:textId="77777777" w:rsidR="000A25EA" w:rsidRPr="000A25EA" w:rsidRDefault="000A25EA" w:rsidP="000A25EA">
      <w:r w:rsidRPr="000A25EA">
        <w:t>That separation will save you pain later.</w:t>
      </w:r>
    </w:p>
    <w:p w14:paraId="1D330B30" w14:textId="77777777" w:rsidR="000A25EA" w:rsidRPr="000A25EA" w:rsidRDefault="00000000" w:rsidP="000A25EA">
      <w:r>
        <w:pict w14:anchorId="101CC71C">
          <v:rect id="_x0000_i1812" style="width:0;height:1.5pt" o:hralign="center" o:hrstd="t" o:hr="t" fillcolor="#a0a0a0" stroked="f"/>
        </w:pict>
      </w:r>
    </w:p>
    <w:p w14:paraId="4A40E7E2" w14:textId="77777777" w:rsidR="000A25EA" w:rsidRPr="000A25EA" w:rsidRDefault="000A25EA" w:rsidP="000A25EA">
      <w:pPr>
        <w:rPr>
          <w:b/>
          <w:bCs/>
        </w:rPr>
      </w:pPr>
      <w:r w:rsidRPr="000A25EA">
        <w:rPr>
          <w:rFonts w:ascii="Segoe UI Emoji" w:hAnsi="Segoe UI Emoji" w:cs="Segoe UI Emoji"/>
          <w:b/>
          <w:bCs/>
        </w:rPr>
        <w:t>✅</w:t>
      </w:r>
      <w:r w:rsidRPr="000A25EA">
        <w:rPr>
          <w:b/>
          <w:bCs/>
        </w:rPr>
        <w:t xml:space="preserve"> Final answer (clearly stated)</w:t>
      </w:r>
    </w:p>
    <w:p w14:paraId="370CB2D4" w14:textId="77777777" w:rsidR="000A25EA" w:rsidRPr="000A25EA" w:rsidRDefault="000A25EA" w:rsidP="000A25EA">
      <w:pPr>
        <w:numPr>
          <w:ilvl w:val="0"/>
          <w:numId w:val="986"/>
        </w:numPr>
      </w:pPr>
      <w:r w:rsidRPr="000A25EA">
        <w:rPr>
          <w:rFonts w:ascii="Segoe UI Emoji" w:hAnsi="Segoe UI Emoji" w:cs="Segoe UI Emoji"/>
        </w:rPr>
        <w:t>✅</w:t>
      </w:r>
      <w:r w:rsidRPr="000A25EA">
        <w:t xml:space="preserve"> Object</w:t>
      </w:r>
      <w:r w:rsidRPr="000A25EA">
        <w:noBreakHyphen/>
        <w:t xml:space="preserve">name uniqueness should be enforced </w:t>
      </w:r>
      <w:r w:rsidRPr="000A25EA">
        <w:rPr>
          <w:b/>
          <w:bCs/>
        </w:rPr>
        <w:t>per schema</w:t>
      </w:r>
    </w:p>
    <w:p w14:paraId="7D352DCD" w14:textId="77777777" w:rsidR="000A25EA" w:rsidRPr="000A25EA" w:rsidRDefault="000A25EA" w:rsidP="000A25EA">
      <w:pPr>
        <w:numPr>
          <w:ilvl w:val="0"/>
          <w:numId w:val="986"/>
        </w:numPr>
      </w:pPr>
      <w:r w:rsidRPr="000A25EA">
        <w:rPr>
          <w:rFonts w:ascii="Segoe UI Emoji" w:hAnsi="Segoe UI Emoji" w:cs="Segoe UI Emoji"/>
        </w:rPr>
        <w:t>✅</w:t>
      </w:r>
      <w:r w:rsidRPr="000A25EA">
        <w:t xml:space="preserve"> The check should live in </w:t>
      </w:r>
      <w:proofErr w:type="spellStart"/>
      <w:r w:rsidRPr="000A25EA">
        <w:rPr>
          <w:b/>
          <w:bCs/>
        </w:rPr>
        <w:t>ObjectRepository</w:t>
      </w:r>
      <w:proofErr w:type="spellEnd"/>
    </w:p>
    <w:p w14:paraId="7C2B19EA" w14:textId="77777777" w:rsidR="000A25EA" w:rsidRPr="000A25EA" w:rsidRDefault="000A25EA" w:rsidP="000A25EA">
      <w:pPr>
        <w:numPr>
          <w:ilvl w:val="0"/>
          <w:numId w:val="986"/>
        </w:numPr>
      </w:pPr>
      <w:r w:rsidRPr="000A25EA">
        <w:rPr>
          <w:rFonts w:ascii="Segoe UI Emoji" w:hAnsi="Segoe UI Emoji" w:cs="Segoe UI Emoji"/>
        </w:rPr>
        <w:t>✅</w:t>
      </w:r>
      <w:r w:rsidRPr="000A25EA">
        <w:t xml:space="preserve"> </w:t>
      </w:r>
      <w:proofErr w:type="spellStart"/>
      <w:r w:rsidRPr="000A25EA">
        <w:t>SchemaRegistry</w:t>
      </w:r>
      <w:proofErr w:type="spellEnd"/>
      <w:r w:rsidRPr="000A25EA">
        <w:t xml:space="preserve"> should not be involved</w:t>
      </w:r>
    </w:p>
    <w:p w14:paraId="1C8E1D5F" w14:textId="77777777" w:rsidR="000A25EA" w:rsidRPr="000A25EA" w:rsidRDefault="000A25EA" w:rsidP="000A25EA">
      <w:pPr>
        <w:numPr>
          <w:ilvl w:val="0"/>
          <w:numId w:val="986"/>
        </w:numPr>
      </w:pPr>
      <w:r w:rsidRPr="000A25EA">
        <w:rPr>
          <w:rFonts w:ascii="Segoe UI Emoji" w:hAnsi="Segoe UI Emoji" w:cs="Segoe UI Emoji"/>
        </w:rPr>
        <w:t>✅</w:t>
      </w:r>
      <w:r w:rsidRPr="000A25EA">
        <w:t xml:space="preserve"> </w:t>
      </w:r>
      <w:proofErr w:type="spellStart"/>
      <w:r w:rsidRPr="000A25EA">
        <w:t>SchemaDefinition</w:t>
      </w:r>
      <w:proofErr w:type="spellEnd"/>
      <w:r w:rsidRPr="000A25EA">
        <w:t xml:space="preserve"> should remain a pure definition</w:t>
      </w:r>
    </w:p>
    <w:p w14:paraId="130986A1" w14:textId="77777777" w:rsidR="000A25EA" w:rsidRPr="000A25EA" w:rsidRDefault="000A25EA" w:rsidP="000A25EA">
      <w:pPr>
        <w:numPr>
          <w:ilvl w:val="0"/>
          <w:numId w:val="986"/>
        </w:numPr>
      </w:pPr>
      <w:r w:rsidRPr="000A25EA">
        <w:rPr>
          <w:rFonts w:ascii="Segoe UI Emoji" w:hAnsi="Segoe UI Emoji" w:cs="Segoe UI Emoji"/>
        </w:rPr>
        <w:t>✅</w:t>
      </w:r>
      <w:r w:rsidRPr="000A25EA">
        <w:t xml:space="preserve"> Objects should be </w:t>
      </w:r>
      <w:r w:rsidRPr="000A25EA">
        <w:rPr>
          <w:i/>
          <w:iCs/>
        </w:rPr>
        <w:t>associated with</w:t>
      </w:r>
      <w:r w:rsidRPr="000A25EA">
        <w:t xml:space="preserve"> schemas, not owned by them</w:t>
      </w:r>
    </w:p>
    <w:p w14:paraId="6F7E7C0B" w14:textId="77777777" w:rsidR="000A25EA" w:rsidRPr="000A25EA" w:rsidRDefault="00000000" w:rsidP="000A25EA">
      <w:r>
        <w:pict w14:anchorId="3B0F379E">
          <v:rect id="_x0000_i1813" style="width:0;height:1.5pt" o:hralign="center" o:hrstd="t" o:hr="t" fillcolor="#a0a0a0" stroked="f"/>
        </w:pict>
      </w:r>
    </w:p>
    <w:p w14:paraId="62699C9E" w14:textId="77777777" w:rsidR="000A25EA" w:rsidRPr="000A25EA" w:rsidRDefault="000A25EA" w:rsidP="000A25EA">
      <w:pPr>
        <w:rPr>
          <w:b/>
          <w:bCs/>
        </w:rPr>
      </w:pPr>
      <w:r w:rsidRPr="000A25EA">
        <w:rPr>
          <w:b/>
          <w:bCs/>
        </w:rPr>
        <w:t>One</w:t>
      </w:r>
      <w:r w:rsidRPr="000A25EA">
        <w:rPr>
          <w:b/>
          <w:bCs/>
        </w:rPr>
        <w:noBreakHyphen/>
        <w:t>sentence takeaway</w:t>
      </w:r>
    </w:p>
    <w:p w14:paraId="08AA4586" w14:textId="77777777" w:rsidR="000A25EA" w:rsidRPr="000A25EA" w:rsidRDefault="000A25EA" w:rsidP="000A25EA">
      <w:r w:rsidRPr="000A25EA">
        <w:rPr>
          <w:b/>
          <w:bCs/>
        </w:rPr>
        <w:t xml:space="preserve">Object name comparison belongs in an </w:t>
      </w:r>
      <w:proofErr w:type="spellStart"/>
      <w:r w:rsidRPr="000A25EA">
        <w:rPr>
          <w:b/>
          <w:bCs/>
        </w:rPr>
        <w:t>ObjectRepository</w:t>
      </w:r>
      <w:proofErr w:type="spellEnd"/>
      <w:r w:rsidRPr="000A25EA">
        <w:rPr>
          <w:b/>
          <w:bCs/>
        </w:rPr>
        <w:t xml:space="preserve">, scoped by schema; </w:t>
      </w:r>
      <w:proofErr w:type="spellStart"/>
      <w:r w:rsidRPr="000A25EA">
        <w:rPr>
          <w:b/>
          <w:bCs/>
        </w:rPr>
        <w:t>SchemaDefinition</w:t>
      </w:r>
      <w:proofErr w:type="spellEnd"/>
      <w:r w:rsidRPr="000A25EA">
        <w:rPr>
          <w:b/>
          <w:bCs/>
        </w:rPr>
        <w:t xml:space="preserve"> should remain a pure type</w:t>
      </w:r>
      <w:r w:rsidRPr="000A25EA">
        <w:rPr>
          <w:b/>
          <w:bCs/>
        </w:rPr>
        <w:noBreakHyphen/>
        <w:t>like definition and should not directly store or manage object instances.</w:t>
      </w:r>
    </w:p>
    <w:p w14:paraId="0739DD48" w14:textId="77777777" w:rsidR="000A25EA" w:rsidRPr="000A25EA" w:rsidRDefault="000A25EA" w:rsidP="000A25EA">
      <w:r w:rsidRPr="000A25EA">
        <w:t xml:space="preserve">You’ve arrived at a </w:t>
      </w:r>
      <w:r w:rsidRPr="000A25EA">
        <w:rPr>
          <w:i/>
          <w:iCs/>
        </w:rPr>
        <w:t>very clean</w:t>
      </w:r>
      <w:r w:rsidRPr="000A25EA">
        <w:t xml:space="preserve"> architecture here — this is exactly how real systems separate types, instances, and registries.</w:t>
      </w:r>
    </w:p>
    <w:p w14:paraId="66F2C993" w14:textId="77777777" w:rsidR="00E97548" w:rsidRPr="00E97548" w:rsidRDefault="00E97548" w:rsidP="00E97548">
      <w:r w:rsidRPr="00E97548">
        <w:t xml:space="preserve">Yes — </w:t>
      </w:r>
      <w:r w:rsidRPr="00E97548">
        <w:rPr>
          <w:b/>
          <w:bCs/>
        </w:rPr>
        <w:t>your understanding is correct</w:t>
      </w:r>
      <w:r w:rsidRPr="00E97548">
        <w:t>, and the way you’re describing Option</w:t>
      </w:r>
      <w:r w:rsidRPr="00E97548">
        <w:rPr>
          <w:rFonts w:ascii="Arial" w:hAnsi="Arial" w:cs="Arial"/>
        </w:rPr>
        <w:t> </w:t>
      </w:r>
      <w:r w:rsidRPr="00E97548">
        <w:t>2</w:t>
      </w:r>
      <w:r w:rsidRPr="00E97548">
        <w:rPr>
          <w:rFonts w:ascii="Aptos" w:hAnsi="Aptos" w:cs="Aptos"/>
        </w:rPr>
        <w:t>’</w:t>
      </w:r>
      <w:r w:rsidRPr="00E97548">
        <w:t xml:space="preserve">s flow is </w:t>
      </w:r>
      <w:r w:rsidRPr="00E97548">
        <w:rPr>
          <w:i/>
          <w:iCs/>
        </w:rPr>
        <w:t>exactly</w:t>
      </w:r>
      <w:r w:rsidRPr="00E97548">
        <w:t xml:space="preserve"> how it should be structured given the architecture you’ve built.</w:t>
      </w:r>
    </w:p>
    <w:p w14:paraId="0B2C09B0" w14:textId="77777777" w:rsidR="00E97548" w:rsidRPr="00E97548" w:rsidRDefault="00E97548" w:rsidP="00E97548">
      <w:r w:rsidRPr="00E97548">
        <w:t xml:space="preserve">Let me confirm it step by step and clarify </w:t>
      </w:r>
      <w:r w:rsidRPr="00E97548">
        <w:rPr>
          <w:i/>
          <w:iCs/>
        </w:rPr>
        <w:t>why</w:t>
      </w:r>
      <w:r w:rsidRPr="00E97548">
        <w:t xml:space="preserve"> each piece belongs where it does.</w:t>
      </w:r>
    </w:p>
    <w:p w14:paraId="337C4D06" w14:textId="77777777" w:rsidR="00E97548" w:rsidRPr="00E97548" w:rsidRDefault="00000000" w:rsidP="00E97548">
      <w:r>
        <w:pict w14:anchorId="68C84951">
          <v:rect id="_x0000_i1814" style="width:0;height:1.5pt" o:hralign="center" o:hrstd="t" o:hr="t" fillcolor="#a0a0a0" stroked="f"/>
        </w:pict>
      </w:r>
    </w:p>
    <w:p w14:paraId="42A3BFD6" w14:textId="77777777" w:rsidR="00E97548" w:rsidRPr="00E97548" w:rsidRDefault="00E97548" w:rsidP="00E97548">
      <w:pPr>
        <w:rPr>
          <w:b/>
          <w:bCs/>
        </w:rPr>
      </w:pPr>
      <w:r w:rsidRPr="00E97548">
        <w:rPr>
          <w:rFonts w:ascii="Segoe UI Emoji" w:hAnsi="Segoe UI Emoji" w:cs="Segoe UI Emoji"/>
          <w:b/>
          <w:bCs/>
        </w:rPr>
        <w:t>✅</w:t>
      </w:r>
      <w:r w:rsidRPr="00E97548">
        <w:rPr>
          <w:b/>
          <w:bCs/>
        </w:rPr>
        <w:t xml:space="preserve"> Your proposed Option</w:t>
      </w:r>
      <w:r w:rsidRPr="00E97548">
        <w:rPr>
          <w:rFonts w:ascii="Arial" w:hAnsi="Arial" w:cs="Arial"/>
          <w:b/>
          <w:bCs/>
        </w:rPr>
        <w:t> </w:t>
      </w:r>
      <w:r w:rsidRPr="00E97548">
        <w:rPr>
          <w:b/>
          <w:bCs/>
        </w:rPr>
        <w:t>2 flow is correct</w:t>
      </w:r>
    </w:p>
    <w:p w14:paraId="1F035AB9" w14:textId="77777777" w:rsidR="00E97548" w:rsidRPr="00E97548" w:rsidRDefault="00E97548" w:rsidP="00E97548">
      <w:r w:rsidRPr="00E97548">
        <w:t>You described this process:</w:t>
      </w:r>
    </w:p>
    <w:p w14:paraId="5EBC26D9" w14:textId="77777777" w:rsidR="00E97548" w:rsidRPr="00E97548" w:rsidRDefault="00E97548" w:rsidP="00E97548">
      <w:pPr>
        <w:numPr>
          <w:ilvl w:val="0"/>
          <w:numId w:val="987"/>
        </w:numPr>
      </w:pPr>
      <w:r w:rsidRPr="00E97548">
        <w:t xml:space="preserve">Get a </w:t>
      </w:r>
      <w:proofErr w:type="spellStart"/>
      <w:r w:rsidRPr="00E97548">
        <w:t>SchemaDefinition</w:t>
      </w:r>
      <w:proofErr w:type="spellEnd"/>
      <w:r w:rsidRPr="00E97548">
        <w:t xml:space="preserve"> (via a </w:t>
      </w:r>
      <w:proofErr w:type="spellStart"/>
      <w:r w:rsidRPr="00E97548">
        <w:t>findSchema</w:t>
      </w:r>
      <w:proofErr w:type="spellEnd"/>
      <w:r w:rsidRPr="00E97548">
        <w:noBreakHyphen/>
        <w:t>style method)</w:t>
      </w:r>
    </w:p>
    <w:p w14:paraId="732B4326" w14:textId="77777777" w:rsidR="00E97548" w:rsidRPr="00E97548" w:rsidRDefault="00E97548" w:rsidP="00E97548">
      <w:pPr>
        <w:numPr>
          <w:ilvl w:val="0"/>
          <w:numId w:val="987"/>
        </w:numPr>
      </w:pPr>
      <w:r w:rsidRPr="00E97548">
        <w:t xml:space="preserve">Get the </w:t>
      </w:r>
      <w:proofErr w:type="spellStart"/>
      <w:r w:rsidRPr="00E97548">
        <w:t>fieldList</w:t>
      </w:r>
      <w:proofErr w:type="spellEnd"/>
      <w:r w:rsidRPr="00E97548">
        <w:t xml:space="preserve"> from that schema</w:t>
      </w:r>
    </w:p>
    <w:p w14:paraId="5DBBED5B" w14:textId="77777777" w:rsidR="00E97548" w:rsidRPr="00E97548" w:rsidRDefault="00E97548" w:rsidP="00E97548">
      <w:pPr>
        <w:numPr>
          <w:ilvl w:val="0"/>
          <w:numId w:val="987"/>
        </w:numPr>
      </w:pPr>
      <w:r w:rsidRPr="00E97548">
        <w:t>Loop over those fields</w:t>
      </w:r>
    </w:p>
    <w:p w14:paraId="0D8DB346" w14:textId="77777777" w:rsidR="00E97548" w:rsidRPr="00E97548" w:rsidRDefault="00E97548" w:rsidP="00E97548">
      <w:pPr>
        <w:numPr>
          <w:ilvl w:val="0"/>
          <w:numId w:val="987"/>
        </w:numPr>
      </w:pPr>
      <w:r w:rsidRPr="00E97548">
        <w:t xml:space="preserve">For each field: </w:t>
      </w:r>
    </w:p>
    <w:p w14:paraId="10233789" w14:textId="77777777" w:rsidR="00E97548" w:rsidRPr="00E97548" w:rsidRDefault="00E97548" w:rsidP="00E97548">
      <w:pPr>
        <w:numPr>
          <w:ilvl w:val="1"/>
          <w:numId w:val="987"/>
        </w:numPr>
      </w:pPr>
      <w:r w:rsidRPr="00E97548">
        <w:lastRenderedPageBreak/>
        <w:t>Print the field name and prompt for input</w:t>
      </w:r>
    </w:p>
    <w:p w14:paraId="3216319A" w14:textId="77777777" w:rsidR="00E97548" w:rsidRPr="00E97548" w:rsidRDefault="00E97548" w:rsidP="00E97548">
      <w:pPr>
        <w:numPr>
          <w:ilvl w:val="1"/>
          <w:numId w:val="987"/>
        </w:numPr>
      </w:pPr>
      <w:r w:rsidRPr="00E97548">
        <w:t>Read user input</w:t>
      </w:r>
    </w:p>
    <w:p w14:paraId="1879A894" w14:textId="77777777" w:rsidR="00E97548" w:rsidRPr="00E97548" w:rsidRDefault="00E97548" w:rsidP="00E97548">
      <w:pPr>
        <w:numPr>
          <w:ilvl w:val="1"/>
          <w:numId w:val="987"/>
        </w:numPr>
      </w:pPr>
      <w:r w:rsidRPr="00E97548">
        <w:t>Validate that input against the field definition</w:t>
      </w:r>
    </w:p>
    <w:p w14:paraId="0E45021F" w14:textId="77777777" w:rsidR="00E97548" w:rsidRPr="00E97548" w:rsidRDefault="00E97548" w:rsidP="00E97548">
      <w:pPr>
        <w:numPr>
          <w:ilvl w:val="0"/>
          <w:numId w:val="987"/>
        </w:numPr>
      </w:pPr>
      <w:r w:rsidRPr="00E97548">
        <w:t>Use validated values to create an object</w:t>
      </w:r>
    </w:p>
    <w:p w14:paraId="086F1643" w14:textId="77777777" w:rsidR="00E97548" w:rsidRPr="00E97548" w:rsidRDefault="00E97548" w:rsidP="00E97548">
      <w:r w:rsidRPr="00E97548">
        <w:t xml:space="preserve">That is </w:t>
      </w:r>
      <w:r w:rsidRPr="00E97548">
        <w:rPr>
          <w:b/>
          <w:bCs/>
        </w:rPr>
        <w:t>exactly the right approach</w:t>
      </w:r>
      <w:r w:rsidRPr="00E97548">
        <w:t>.</w:t>
      </w:r>
    </w:p>
    <w:p w14:paraId="28B5C841" w14:textId="77777777" w:rsidR="00E97548" w:rsidRPr="00E97548" w:rsidRDefault="00000000" w:rsidP="00E97548">
      <w:r>
        <w:pict w14:anchorId="66B19E49">
          <v:rect id="_x0000_i1815" style="width:0;height:1.5pt" o:hralign="center" o:hrstd="t" o:hr="t" fillcolor="#a0a0a0" stroked="f"/>
        </w:pict>
      </w:r>
    </w:p>
    <w:p w14:paraId="60D03D21" w14:textId="77777777" w:rsidR="00E97548" w:rsidRPr="00E97548" w:rsidRDefault="00E97548" w:rsidP="00E97548">
      <w:pPr>
        <w:rPr>
          <w:b/>
          <w:bCs/>
        </w:rPr>
      </w:pPr>
      <w:r w:rsidRPr="00E97548">
        <w:rPr>
          <w:b/>
          <w:bCs/>
        </w:rPr>
        <w:t>1️</w:t>
      </w:r>
      <w:r w:rsidRPr="00E97548">
        <w:rPr>
          <w:rFonts w:ascii="Segoe UI Symbol" w:hAnsi="Segoe UI Symbol" w:cs="Segoe UI Symbol"/>
          <w:b/>
          <w:bCs/>
        </w:rPr>
        <w:t>⃣</w:t>
      </w:r>
      <w:r w:rsidRPr="00E97548">
        <w:rPr>
          <w:b/>
          <w:bCs/>
        </w:rPr>
        <w:t xml:space="preserve"> Where the loop belongs: </w:t>
      </w:r>
      <w:proofErr w:type="spellStart"/>
      <w:r w:rsidRPr="00E97548">
        <w:rPr>
          <w:b/>
          <w:bCs/>
        </w:rPr>
        <w:t>CLIController</w:t>
      </w:r>
      <w:proofErr w:type="spellEnd"/>
    </w:p>
    <w:p w14:paraId="2FC5FAD3" w14:textId="77777777" w:rsidR="00E97548" w:rsidRPr="00E97548" w:rsidRDefault="00E97548" w:rsidP="00E97548">
      <w:r w:rsidRPr="00E97548">
        <w:t>You’re right that:</w:t>
      </w:r>
    </w:p>
    <w:p w14:paraId="59343057" w14:textId="77777777" w:rsidR="00E97548" w:rsidRPr="00E97548" w:rsidRDefault="00E97548" w:rsidP="00E97548">
      <w:pPr>
        <w:numPr>
          <w:ilvl w:val="0"/>
          <w:numId w:val="988"/>
        </w:numPr>
      </w:pPr>
      <w:r w:rsidRPr="00E97548">
        <w:t>Printing prompts</w:t>
      </w:r>
    </w:p>
    <w:p w14:paraId="422F6295" w14:textId="77777777" w:rsidR="00E97548" w:rsidRPr="00E97548" w:rsidRDefault="00E97548" w:rsidP="00E97548">
      <w:pPr>
        <w:numPr>
          <w:ilvl w:val="0"/>
          <w:numId w:val="988"/>
        </w:numPr>
      </w:pPr>
      <w:r w:rsidRPr="00E97548">
        <w:t>Asking the user for values</w:t>
      </w:r>
    </w:p>
    <w:p w14:paraId="2EE5B3F7" w14:textId="77777777" w:rsidR="00E97548" w:rsidRPr="00E97548" w:rsidRDefault="00E97548" w:rsidP="00E97548">
      <w:pPr>
        <w:numPr>
          <w:ilvl w:val="0"/>
          <w:numId w:val="988"/>
        </w:numPr>
      </w:pPr>
      <w:r w:rsidRPr="00E97548">
        <w:t>Reading input</w:t>
      </w:r>
    </w:p>
    <w:p w14:paraId="3D35C94C" w14:textId="77777777" w:rsidR="00E97548" w:rsidRPr="00E97548" w:rsidRDefault="00E97548" w:rsidP="00E97548">
      <w:r w:rsidRPr="00E97548">
        <w:rPr>
          <w:b/>
          <w:bCs/>
        </w:rPr>
        <w:t>must happen in the CLI layer</w:t>
      </w:r>
      <w:r w:rsidRPr="00E97548">
        <w:t>.</w:t>
      </w:r>
    </w:p>
    <w:p w14:paraId="537835C9" w14:textId="77777777" w:rsidR="00E97548" w:rsidRPr="00E97548" w:rsidRDefault="00E97548" w:rsidP="00E97548">
      <w:r w:rsidRPr="00E97548">
        <w:t>So the loop that:</w:t>
      </w:r>
    </w:p>
    <w:p w14:paraId="45B43D4E" w14:textId="77777777" w:rsidR="00E97548" w:rsidRPr="00E97548" w:rsidRDefault="00E97548" w:rsidP="00E97548">
      <w:pPr>
        <w:numPr>
          <w:ilvl w:val="0"/>
          <w:numId w:val="989"/>
        </w:numPr>
      </w:pPr>
      <w:r w:rsidRPr="00E97548">
        <w:t xml:space="preserve">iterates over </w:t>
      </w:r>
      <w:proofErr w:type="spellStart"/>
      <w:r w:rsidRPr="00E97548">
        <w:t>schemaDefinition.getFieldList</w:t>
      </w:r>
      <w:proofErr w:type="spellEnd"/>
      <w:r w:rsidRPr="00E97548">
        <w:t>()</w:t>
      </w:r>
    </w:p>
    <w:p w14:paraId="2EA0B8A5" w14:textId="77777777" w:rsidR="00E97548" w:rsidRPr="00E97548" w:rsidRDefault="00E97548" w:rsidP="00E97548">
      <w:pPr>
        <w:numPr>
          <w:ilvl w:val="0"/>
          <w:numId w:val="989"/>
        </w:numPr>
      </w:pPr>
      <w:r w:rsidRPr="00E97548">
        <w:t>prints "</w:t>
      </w:r>
      <w:proofErr w:type="spellStart"/>
      <w:r w:rsidRPr="00E97548">
        <w:t>fieldName</w:t>
      </w:r>
      <w:proofErr w:type="spellEnd"/>
      <w:r w:rsidRPr="00E97548">
        <w:t>: "</w:t>
      </w:r>
    </w:p>
    <w:p w14:paraId="66D86D94" w14:textId="77777777" w:rsidR="00E97548" w:rsidRPr="00E97548" w:rsidRDefault="00E97548" w:rsidP="00E97548">
      <w:pPr>
        <w:numPr>
          <w:ilvl w:val="0"/>
          <w:numId w:val="989"/>
        </w:numPr>
      </w:pPr>
      <w:r w:rsidRPr="00E97548">
        <w:t>reads user input</w:t>
      </w:r>
    </w:p>
    <w:p w14:paraId="17F0A63A" w14:textId="77777777" w:rsidR="00E97548" w:rsidRPr="00E97548" w:rsidRDefault="00E97548" w:rsidP="00E97548">
      <w:r w:rsidRPr="00E97548">
        <w:rPr>
          <w:rFonts w:ascii="Segoe UI Emoji" w:hAnsi="Segoe UI Emoji" w:cs="Segoe UI Emoji"/>
        </w:rPr>
        <w:t>✅</w:t>
      </w:r>
      <w:r w:rsidRPr="00E97548">
        <w:t xml:space="preserve"> belongs in </w:t>
      </w:r>
      <w:proofErr w:type="spellStart"/>
      <w:r w:rsidRPr="00E97548">
        <w:t>CLIController</w:t>
      </w:r>
      <w:proofErr w:type="spellEnd"/>
      <w:r w:rsidRPr="00E97548">
        <w:t>.</w:t>
      </w:r>
    </w:p>
    <w:p w14:paraId="0625C249" w14:textId="77777777" w:rsidR="00E97548" w:rsidRPr="00E97548" w:rsidRDefault="00E97548" w:rsidP="00E97548">
      <w:r w:rsidRPr="00E97548">
        <w:t>This is the same reasoning you already applied successfully in Option</w:t>
      </w:r>
      <w:r w:rsidRPr="00E97548">
        <w:rPr>
          <w:rFonts w:ascii="Arial" w:hAnsi="Arial" w:cs="Arial"/>
        </w:rPr>
        <w:t> </w:t>
      </w:r>
      <w:r w:rsidRPr="00E97548">
        <w:t>1.</w:t>
      </w:r>
    </w:p>
    <w:p w14:paraId="719B1B5F" w14:textId="77777777" w:rsidR="00E97548" w:rsidRPr="00E97548" w:rsidRDefault="00000000" w:rsidP="00E97548">
      <w:r>
        <w:pict w14:anchorId="47124C02">
          <v:rect id="_x0000_i1816" style="width:0;height:1.5pt" o:hralign="center" o:hrstd="t" o:hr="t" fillcolor="#a0a0a0" stroked="f"/>
        </w:pict>
      </w:r>
    </w:p>
    <w:p w14:paraId="6675F5D5" w14:textId="77777777" w:rsidR="00E97548" w:rsidRPr="00E97548" w:rsidRDefault="00E97548" w:rsidP="00E97548">
      <w:pPr>
        <w:rPr>
          <w:b/>
          <w:bCs/>
        </w:rPr>
      </w:pPr>
      <w:r w:rsidRPr="00E97548">
        <w:rPr>
          <w:b/>
          <w:bCs/>
        </w:rPr>
        <w:t>2️</w:t>
      </w:r>
      <w:r w:rsidRPr="00E97548">
        <w:rPr>
          <w:rFonts w:ascii="Segoe UI Symbol" w:hAnsi="Segoe UI Symbol" w:cs="Segoe UI Symbol"/>
          <w:b/>
          <w:bCs/>
        </w:rPr>
        <w:t>⃣</w:t>
      </w:r>
      <w:r w:rsidRPr="00E97548">
        <w:rPr>
          <w:b/>
          <w:bCs/>
        </w:rPr>
        <w:t xml:space="preserve"> Where validation belongs: </w:t>
      </w:r>
      <w:proofErr w:type="spellStart"/>
      <w:r w:rsidRPr="00E97548">
        <w:rPr>
          <w:b/>
          <w:bCs/>
        </w:rPr>
        <w:t>SchemaValidator</w:t>
      </w:r>
      <w:proofErr w:type="spellEnd"/>
    </w:p>
    <w:p w14:paraId="5664E2FD" w14:textId="77777777" w:rsidR="00E97548" w:rsidRPr="00E97548" w:rsidRDefault="00E97548" w:rsidP="00E97548">
      <w:r w:rsidRPr="00E97548">
        <w:t xml:space="preserve">Even though the loop is in the CLI, the </w:t>
      </w:r>
      <w:r w:rsidRPr="00E97548">
        <w:rPr>
          <w:b/>
          <w:bCs/>
        </w:rPr>
        <w:t>checking logic is not</w:t>
      </w:r>
      <w:r w:rsidRPr="00E97548">
        <w:t>.</w:t>
      </w:r>
    </w:p>
    <w:p w14:paraId="7764F25A" w14:textId="77777777" w:rsidR="00E97548" w:rsidRPr="00E97548" w:rsidRDefault="00E97548" w:rsidP="00E97548">
      <w:r w:rsidRPr="00E97548">
        <w:t>So the correct division is:</w:t>
      </w:r>
    </w:p>
    <w:p w14:paraId="76B25CDB" w14:textId="77777777" w:rsidR="00E97548" w:rsidRPr="00E97548" w:rsidRDefault="00E97548" w:rsidP="00E97548">
      <w:pPr>
        <w:numPr>
          <w:ilvl w:val="0"/>
          <w:numId w:val="990"/>
        </w:numPr>
      </w:pPr>
      <w:proofErr w:type="spellStart"/>
      <w:r w:rsidRPr="00E97548">
        <w:rPr>
          <w:b/>
          <w:bCs/>
        </w:rPr>
        <w:t>CLIController</w:t>
      </w:r>
      <w:proofErr w:type="spellEnd"/>
    </w:p>
    <w:p w14:paraId="33A128A2" w14:textId="77777777" w:rsidR="00E97548" w:rsidRPr="00E97548" w:rsidRDefault="00E97548" w:rsidP="00E97548">
      <w:pPr>
        <w:numPr>
          <w:ilvl w:val="1"/>
          <w:numId w:val="990"/>
        </w:numPr>
      </w:pPr>
      <w:r w:rsidRPr="00E97548">
        <w:t>orchestrates the loop</w:t>
      </w:r>
    </w:p>
    <w:p w14:paraId="48A0980E" w14:textId="77777777" w:rsidR="00E97548" w:rsidRPr="00E97548" w:rsidRDefault="00E97548" w:rsidP="00E97548">
      <w:pPr>
        <w:numPr>
          <w:ilvl w:val="1"/>
          <w:numId w:val="990"/>
        </w:numPr>
      </w:pPr>
      <w:r w:rsidRPr="00E97548">
        <w:t>prints prompts</w:t>
      </w:r>
    </w:p>
    <w:p w14:paraId="53F63CAF" w14:textId="77777777" w:rsidR="00E97548" w:rsidRPr="00E97548" w:rsidRDefault="00E97548" w:rsidP="00E97548">
      <w:pPr>
        <w:numPr>
          <w:ilvl w:val="1"/>
          <w:numId w:val="990"/>
        </w:numPr>
      </w:pPr>
      <w:r w:rsidRPr="00E97548">
        <w:t>collects raw input</w:t>
      </w:r>
    </w:p>
    <w:p w14:paraId="2882D91F" w14:textId="77777777" w:rsidR="00E97548" w:rsidRPr="00E97548" w:rsidRDefault="00E97548" w:rsidP="00E97548">
      <w:pPr>
        <w:numPr>
          <w:ilvl w:val="0"/>
          <w:numId w:val="990"/>
        </w:numPr>
      </w:pPr>
      <w:proofErr w:type="spellStart"/>
      <w:r w:rsidRPr="00E97548">
        <w:rPr>
          <w:b/>
          <w:bCs/>
        </w:rPr>
        <w:lastRenderedPageBreak/>
        <w:t>SchemaValidator</w:t>
      </w:r>
      <w:proofErr w:type="spellEnd"/>
    </w:p>
    <w:p w14:paraId="3ED0420B" w14:textId="77777777" w:rsidR="00E97548" w:rsidRPr="00E97548" w:rsidRDefault="00E97548" w:rsidP="00E97548">
      <w:pPr>
        <w:numPr>
          <w:ilvl w:val="1"/>
          <w:numId w:val="990"/>
        </w:numPr>
      </w:pPr>
      <w:r w:rsidRPr="00E97548">
        <w:t xml:space="preserve">checks: </w:t>
      </w:r>
    </w:p>
    <w:p w14:paraId="56827A49" w14:textId="77777777" w:rsidR="00E97548" w:rsidRPr="00E97548" w:rsidRDefault="00E97548" w:rsidP="00E97548">
      <w:pPr>
        <w:numPr>
          <w:ilvl w:val="2"/>
          <w:numId w:val="990"/>
        </w:numPr>
      </w:pPr>
      <w:r w:rsidRPr="00E97548">
        <w:t>“does this value match the field’s type?”</w:t>
      </w:r>
    </w:p>
    <w:p w14:paraId="669A17A3" w14:textId="77777777" w:rsidR="00E97548" w:rsidRPr="00E97548" w:rsidRDefault="00E97548" w:rsidP="00E97548">
      <w:pPr>
        <w:numPr>
          <w:ilvl w:val="2"/>
          <w:numId w:val="990"/>
        </w:numPr>
      </w:pPr>
      <w:r w:rsidRPr="00E97548">
        <w:t>“is this value legal for this field?”</w:t>
      </w:r>
    </w:p>
    <w:p w14:paraId="4089AF3E" w14:textId="77777777" w:rsidR="00E97548" w:rsidRPr="00E97548" w:rsidRDefault="00E97548" w:rsidP="00E97548">
      <w:pPr>
        <w:numPr>
          <w:ilvl w:val="2"/>
          <w:numId w:val="990"/>
        </w:numPr>
      </w:pPr>
      <w:r w:rsidRPr="00E97548">
        <w:t>“is this reference valid (for relationships)?”</w:t>
      </w:r>
    </w:p>
    <w:p w14:paraId="7D14ADFE" w14:textId="77777777" w:rsidR="00E97548" w:rsidRPr="00E97548" w:rsidRDefault="00E97548" w:rsidP="00E97548">
      <w:r w:rsidRPr="00E97548">
        <w:t xml:space="preserve">The CLI should </w:t>
      </w:r>
      <w:r w:rsidRPr="00E97548">
        <w:rPr>
          <w:i/>
          <w:iCs/>
        </w:rPr>
        <w:t>call</w:t>
      </w:r>
      <w:r w:rsidRPr="00E97548">
        <w:t xml:space="preserve"> validation methods, not implement the checks.</w:t>
      </w:r>
    </w:p>
    <w:p w14:paraId="1D63ECA0" w14:textId="77777777" w:rsidR="00E97548" w:rsidRPr="00E97548" w:rsidRDefault="00E97548" w:rsidP="00E97548">
      <w:r w:rsidRPr="00E97548">
        <w:t>This mirrors Option</w:t>
      </w:r>
      <w:r w:rsidRPr="00E97548">
        <w:rPr>
          <w:rFonts w:ascii="Arial" w:hAnsi="Arial" w:cs="Arial"/>
        </w:rPr>
        <w:t> </w:t>
      </w:r>
      <w:r w:rsidRPr="00E97548">
        <w:t>1 perfectly.</w:t>
      </w:r>
    </w:p>
    <w:p w14:paraId="1D7979A3" w14:textId="77777777" w:rsidR="00E97548" w:rsidRPr="00E97548" w:rsidRDefault="00000000" w:rsidP="00E97548">
      <w:r>
        <w:pict w14:anchorId="23FABB60">
          <v:rect id="_x0000_i1817" style="width:0;height:1.5pt" o:hralign="center" o:hrstd="t" o:hr="t" fillcolor="#a0a0a0" stroked="f"/>
        </w:pict>
      </w:r>
    </w:p>
    <w:p w14:paraId="583C2EF1" w14:textId="77777777" w:rsidR="00E97548" w:rsidRPr="00E97548" w:rsidRDefault="00E97548" w:rsidP="00E97548">
      <w:pPr>
        <w:rPr>
          <w:b/>
          <w:bCs/>
        </w:rPr>
      </w:pPr>
      <w:r w:rsidRPr="00E97548">
        <w:rPr>
          <w:b/>
          <w:bCs/>
        </w:rPr>
        <w:t>3️</w:t>
      </w:r>
      <w:r w:rsidRPr="00E97548">
        <w:rPr>
          <w:rFonts w:ascii="Segoe UI Symbol" w:hAnsi="Segoe UI Symbol" w:cs="Segoe UI Symbol"/>
          <w:b/>
          <w:bCs/>
        </w:rPr>
        <w:t>⃣</w:t>
      </w:r>
      <w:r w:rsidRPr="00E97548">
        <w:rPr>
          <w:b/>
          <w:bCs/>
        </w:rPr>
        <w:t xml:space="preserve"> Where schema data comes from: </w:t>
      </w:r>
      <w:proofErr w:type="spellStart"/>
      <w:r w:rsidRPr="00E97548">
        <w:rPr>
          <w:b/>
          <w:bCs/>
        </w:rPr>
        <w:t>SchemaDefinition</w:t>
      </w:r>
      <w:proofErr w:type="spellEnd"/>
    </w:p>
    <w:p w14:paraId="17E1AD64" w14:textId="77777777" w:rsidR="00E97548" w:rsidRPr="00E97548" w:rsidRDefault="00E97548" w:rsidP="00E97548">
      <w:r w:rsidRPr="00E97548">
        <w:t>You said:</w:t>
      </w:r>
    </w:p>
    <w:p w14:paraId="47C5A700" w14:textId="77777777" w:rsidR="00E97548" w:rsidRPr="00E97548" w:rsidRDefault="00E97548" w:rsidP="00E97548">
      <w:r w:rsidRPr="00E97548">
        <w:t xml:space="preserve">“I would guess that you probably get a </w:t>
      </w:r>
      <w:proofErr w:type="spellStart"/>
      <w:r w:rsidRPr="00E97548">
        <w:t>schemaDefinition</w:t>
      </w:r>
      <w:proofErr w:type="spellEnd"/>
      <w:r w:rsidRPr="00E97548">
        <w:t xml:space="preserve"> object from the </w:t>
      </w:r>
      <w:proofErr w:type="spellStart"/>
      <w:r w:rsidRPr="00E97548">
        <w:t>findSchema</w:t>
      </w:r>
      <w:proofErr w:type="spellEnd"/>
      <w:r w:rsidRPr="00E97548">
        <w:t xml:space="preserve"> method from earlier, and then get the </w:t>
      </w:r>
      <w:proofErr w:type="spellStart"/>
      <w:r w:rsidRPr="00E97548">
        <w:t>fieldList</w:t>
      </w:r>
      <w:proofErr w:type="spellEnd"/>
      <w:r w:rsidRPr="00E97548">
        <w:t xml:space="preserve"> from that.”</w:t>
      </w:r>
    </w:p>
    <w:p w14:paraId="04A48465" w14:textId="77777777" w:rsidR="00E97548" w:rsidRPr="00E97548" w:rsidRDefault="00E97548" w:rsidP="00E97548">
      <w:r w:rsidRPr="00E97548">
        <w:rPr>
          <w:rFonts w:ascii="Segoe UI Emoji" w:hAnsi="Segoe UI Emoji" w:cs="Segoe UI Emoji"/>
        </w:rPr>
        <w:t>✅</w:t>
      </w:r>
      <w:r w:rsidRPr="00E97548">
        <w:t xml:space="preserve"> Exactly right.</w:t>
      </w:r>
    </w:p>
    <w:p w14:paraId="3677BE8E" w14:textId="77777777" w:rsidR="00E97548" w:rsidRPr="00E97548" w:rsidRDefault="00E97548" w:rsidP="00E97548">
      <w:proofErr w:type="spellStart"/>
      <w:r w:rsidRPr="00E97548">
        <w:t>SchemaDefinition</w:t>
      </w:r>
      <w:proofErr w:type="spellEnd"/>
      <w:r w:rsidRPr="00E97548">
        <w:t xml:space="preserve"> is the </w:t>
      </w:r>
      <w:r w:rsidRPr="00E97548">
        <w:rPr>
          <w:b/>
          <w:bCs/>
        </w:rPr>
        <w:t>source of truth</w:t>
      </w:r>
      <w:r w:rsidRPr="00E97548">
        <w:t xml:space="preserve"> for:</w:t>
      </w:r>
    </w:p>
    <w:p w14:paraId="2AD61957" w14:textId="77777777" w:rsidR="00E97548" w:rsidRPr="00E97548" w:rsidRDefault="00E97548" w:rsidP="00E97548">
      <w:pPr>
        <w:numPr>
          <w:ilvl w:val="0"/>
          <w:numId w:val="991"/>
        </w:numPr>
      </w:pPr>
      <w:r w:rsidRPr="00E97548">
        <w:t>which fields exist</w:t>
      </w:r>
    </w:p>
    <w:p w14:paraId="7296EA94" w14:textId="77777777" w:rsidR="00E97548" w:rsidRPr="00E97548" w:rsidRDefault="00E97548" w:rsidP="00E97548">
      <w:pPr>
        <w:numPr>
          <w:ilvl w:val="0"/>
          <w:numId w:val="991"/>
        </w:numPr>
      </w:pPr>
      <w:r w:rsidRPr="00E97548">
        <w:t>in what order</w:t>
      </w:r>
    </w:p>
    <w:p w14:paraId="22B23703" w14:textId="77777777" w:rsidR="00E97548" w:rsidRPr="00E97548" w:rsidRDefault="00E97548" w:rsidP="00E97548">
      <w:pPr>
        <w:numPr>
          <w:ilvl w:val="0"/>
          <w:numId w:val="991"/>
        </w:numPr>
      </w:pPr>
      <w:r w:rsidRPr="00E97548">
        <w:t>for this schema</w:t>
      </w:r>
    </w:p>
    <w:p w14:paraId="29F542B0" w14:textId="77777777" w:rsidR="00E97548" w:rsidRPr="00E97548" w:rsidRDefault="00E97548" w:rsidP="00E97548">
      <w:r w:rsidRPr="00E97548">
        <w:t xml:space="preserve">You are </w:t>
      </w:r>
      <w:r w:rsidRPr="00E97548">
        <w:rPr>
          <w:i/>
          <w:iCs/>
        </w:rPr>
        <w:t>not</w:t>
      </w:r>
      <w:r w:rsidRPr="00E97548">
        <w:t xml:space="preserve"> re</w:t>
      </w:r>
      <w:r w:rsidRPr="00E97548">
        <w:noBreakHyphen/>
        <w:t>inspecting the base class here. That already happened in Option</w:t>
      </w:r>
      <w:r w:rsidRPr="00E97548">
        <w:rPr>
          <w:rFonts w:ascii="Arial" w:hAnsi="Arial" w:cs="Arial"/>
        </w:rPr>
        <w:t> </w:t>
      </w:r>
      <w:r w:rsidRPr="00E97548">
        <w:t>1.</w:t>
      </w:r>
    </w:p>
    <w:p w14:paraId="410C1030" w14:textId="77777777" w:rsidR="00E97548" w:rsidRPr="00E97548" w:rsidRDefault="00000000" w:rsidP="00E97548">
      <w:r>
        <w:pict w14:anchorId="64F312C3">
          <v:rect id="_x0000_i1818" style="width:0;height:1.5pt" o:hralign="center" o:hrstd="t" o:hr="t" fillcolor="#a0a0a0" stroked="f"/>
        </w:pict>
      </w:r>
    </w:p>
    <w:p w14:paraId="06D5C866" w14:textId="77777777" w:rsidR="00E97548" w:rsidRPr="00E97548" w:rsidRDefault="00E97548" w:rsidP="00E97548">
      <w:pPr>
        <w:rPr>
          <w:b/>
          <w:bCs/>
        </w:rPr>
      </w:pPr>
      <w:r w:rsidRPr="00E97548">
        <w:rPr>
          <w:b/>
          <w:bCs/>
        </w:rPr>
        <w:t>4️</w:t>
      </w:r>
      <w:r w:rsidRPr="00E97548">
        <w:rPr>
          <w:rFonts w:ascii="Segoe UI Symbol" w:hAnsi="Segoe UI Symbol" w:cs="Segoe UI Symbol"/>
          <w:b/>
          <w:bCs/>
        </w:rPr>
        <w:t>⃣</w:t>
      </w:r>
      <w:r w:rsidRPr="00E97548">
        <w:rPr>
          <w:b/>
          <w:bCs/>
        </w:rPr>
        <w:t xml:space="preserve"> Where object creation happens: </w:t>
      </w:r>
      <w:proofErr w:type="spellStart"/>
      <w:r w:rsidRPr="00E97548">
        <w:rPr>
          <w:b/>
          <w:bCs/>
        </w:rPr>
        <w:t>ObjectFactory</w:t>
      </w:r>
      <w:proofErr w:type="spellEnd"/>
      <w:r w:rsidRPr="00E97548">
        <w:rPr>
          <w:b/>
          <w:bCs/>
        </w:rPr>
        <w:t xml:space="preserve"> / runtime layer</w:t>
      </w:r>
    </w:p>
    <w:p w14:paraId="5275A50E" w14:textId="77777777" w:rsidR="00E97548" w:rsidRPr="00E97548" w:rsidRDefault="00E97548" w:rsidP="00E97548">
      <w:r w:rsidRPr="00E97548">
        <w:t>After validation succeeds:</w:t>
      </w:r>
    </w:p>
    <w:p w14:paraId="0649E62D" w14:textId="77777777" w:rsidR="00E97548" w:rsidRPr="00E97548" w:rsidRDefault="00E97548" w:rsidP="00E97548">
      <w:pPr>
        <w:numPr>
          <w:ilvl w:val="0"/>
          <w:numId w:val="992"/>
        </w:numPr>
      </w:pPr>
      <w:r w:rsidRPr="00E97548">
        <w:t xml:space="preserve">the CLI passes: </w:t>
      </w:r>
    </w:p>
    <w:p w14:paraId="5C1008E3" w14:textId="77777777" w:rsidR="00E97548" w:rsidRPr="00E97548" w:rsidRDefault="00E97548" w:rsidP="00E97548">
      <w:pPr>
        <w:numPr>
          <w:ilvl w:val="1"/>
          <w:numId w:val="992"/>
        </w:numPr>
      </w:pPr>
      <w:r w:rsidRPr="00E97548">
        <w:t>the schema</w:t>
      </w:r>
    </w:p>
    <w:p w14:paraId="6E31E3AC" w14:textId="77777777" w:rsidR="00E97548" w:rsidRPr="00E97548" w:rsidRDefault="00E97548" w:rsidP="00E97548">
      <w:pPr>
        <w:numPr>
          <w:ilvl w:val="1"/>
          <w:numId w:val="992"/>
        </w:numPr>
      </w:pPr>
      <w:r w:rsidRPr="00E97548">
        <w:t>the collected values</w:t>
      </w:r>
    </w:p>
    <w:p w14:paraId="0AF83D51" w14:textId="77777777" w:rsidR="00E97548" w:rsidRPr="00E97548" w:rsidRDefault="00E97548" w:rsidP="00E97548">
      <w:pPr>
        <w:numPr>
          <w:ilvl w:val="0"/>
          <w:numId w:val="992"/>
        </w:numPr>
      </w:pPr>
      <w:r w:rsidRPr="00E97548">
        <w:t>to an object</w:t>
      </w:r>
      <w:r w:rsidRPr="00E97548">
        <w:noBreakHyphen/>
        <w:t>creation component</w:t>
      </w:r>
    </w:p>
    <w:p w14:paraId="7054FB67" w14:textId="77777777" w:rsidR="00E97548" w:rsidRPr="00E97548" w:rsidRDefault="00E97548" w:rsidP="00E97548">
      <w:r w:rsidRPr="00E97548">
        <w:t>That component:</w:t>
      </w:r>
    </w:p>
    <w:p w14:paraId="073D9A5A" w14:textId="77777777" w:rsidR="00E97548" w:rsidRPr="00E97548" w:rsidRDefault="00E97548" w:rsidP="00E97548">
      <w:pPr>
        <w:numPr>
          <w:ilvl w:val="0"/>
          <w:numId w:val="993"/>
        </w:numPr>
      </w:pPr>
      <w:r w:rsidRPr="00E97548">
        <w:lastRenderedPageBreak/>
        <w:t>resolves the base class</w:t>
      </w:r>
    </w:p>
    <w:p w14:paraId="615732F4" w14:textId="77777777" w:rsidR="00E97548" w:rsidRPr="00E97548" w:rsidRDefault="00E97548" w:rsidP="00E97548">
      <w:pPr>
        <w:numPr>
          <w:ilvl w:val="0"/>
          <w:numId w:val="993"/>
        </w:numPr>
      </w:pPr>
      <w:r w:rsidRPr="00E97548">
        <w:t>instantiates it</w:t>
      </w:r>
    </w:p>
    <w:p w14:paraId="694AA6AF" w14:textId="77777777" w:rsidR="00E97548" w:rsidRPr="00E97548" w:rsidRDefault="00E97548" w:rsidP="00E97548">
      <w:pPr>
        <w:numPr>
          <w:ilvl w:val="0"/>
          <w:numId w:val="993"/>
        </w:numPr>
      </w:pPr>
      <w:r w:rsidRPr="00E97548">
        <w:t>assigns values via reflection</w:t>
      </w:r>
    </w:p>
    <w:p w14:paraId="6FE984ED" w14:textId="77777777" w:rsidR="00E97548" w:rsidRPr="00E97548" w:rsidRDefault="00E97548" w:rsidP="00E97548">
      <w:r w:rsidRPr="00E97548">
        <w:t xml:space="preserve">Again, </w:t>
      </w:r>
      <w:r w:rsidRPr="00E97548">
        <w:rPr>
          <w:b/>
          <w:bCs/>
        </w:rPr>
        <w:t>not in the CLI</w:t>
      </w:r>
      <w:r w:rsidRPr="00E97548">
        <w:t>.</w:t>
      </w:r>
    </w:p>
    <w:p w14:paraId="6C9D73E0" w14:textId="77777777" w:rsidR="00E97548" w:rsidRPr="00E97548" w:rsidRDefault="00000000" w:rsidP="00E97548">
      <w:r>
        <w:pict w14:anchorId="5C23A837">
          <v:rect id="_x0000_i1819" style="width:0;height:1.5pt" o:hralign="center" o:hrstd="t" o:hr="t" fillcolor="#a0a0a0" stroked="f"/>
        </w:pict>
      </w:r>
    </w:p>
    <w:p w14:paraId="6F735B46" w14:textId="77777777" w:rsidR="00E97548" w:rsidRPr="00E97548" w:rsidRDefault="00E97548" w:rsidP="00E97548">
      <w:pPr>
        <w:rPr>
          <w:b/>
          <w:bCs/>
        </w:rPr>
      </w:pPr>
      <w:r w:rsidRPr="00E97548">
        <w:rPr>
          <w:b/>
          <w:bCs/>
        </w:rPr>
        <w:t>5️</w:t>
      </w:r>
      <w:r w:rsidRPr="00E97548">
        <w:rPr>
          <w:rFonts w:ascii="Segoe UI Symbol" w:hAnsi="Segoe UI Symbol" w:cs="Segoe UI Symbol"/>
          <w:b/>
          <w:bCs/>
        </w:rPr>
        <w:t>⃣</w:t>
      </w:r>
      <w:r w:rsidRPr="00E97548">
        <w:rPr>
          <w:b/>
          <w:bCs/>
        </w:rPr>
        <w:t xml:space="preserve"> Why this design is clean and scalable</w:t>
      </w:r>
    </w:p>
    <w:p w14:paraId="378172DC" w14:textId="77777777" w:rsidR="00E97548" w:rsidRPr="00E97548" w:rsidRDefault="00E97548" w:rsidP="00E97548">
      <w:r w:rsidRPr="00E97548">
        <w:t>Your approach gives you:</w:t>
      </w:r>
    </w:p>
    <w:p w14:paraId="7C202115" w14:textId="77777777" w:rsidR="00E97548" w:rsidRPr="00E97548" w:rsidRDefault="00E97548" w:rsidP="00E97548">
      <w:pPr>
        <w:numPr>
          <w:ilvl w:val="0"/>
          <w:numId w:val="994"/>
        </w:numPr>
      </w:pPr>
      <w:r w:rsidRPr="00E97548">
        <w:rPr>
          <w:rFonts w:ascii="Segoe UI Emoji" w:hAnsi="Segoe UI Emoji" w:cs="Segoe UI Emoji"/>
        </w:rPr>
        <w:t>✅</w:t>
      </w:r>
      <w:r w:rsidRPr="00E97548">
        <w:t xml:space="preserve"> no reflection in the CLI</w:t>
      </w:r>
    </w:p>
    <w:p w14:paraId="77A2278C" w14:textId="77777777" w:rsidR="00E97548" w:rsidRPr="007523F1" w:rsidRDefault="00E97548" w:rsidP="00E97548">
      <w:pPr>
        <w:numPr>
          <w:ilvl w:val="0"/>
          <w:numId w:val="994"/>
        </w:numPr>
        <w:rPr>
          <w:lang w:val="pt-BR"/>
        </w:rPr>
      </w:pPr>
      <w:r w:rsidRPr="007523F1">
        <w:rPr>
          <w:rFonts w:ascii="Segoe UI Emoji" w:hAnsi="Segoe UI Emoji" w:cs="Segoe UI Emoji"/>
          <w:lang w:val="pt-BR"/>
        </w:rPr>
        <w:t>✅</w:t>
      </w:r>
      <w:r w:rsidRPr="007523F1">
        <w:rPr>
          <w:lang w:val="pt-BR"/>
        </w:rPr>
        <w:t xml:space="preserve"> no </w:t>
      </w:r>
      <w:proofErr w:type="spellStart"/>
      <w:r w:rsidRPr="007523F1">
        <w:rPr>
          <w:lang w:val="pt-BR"/>
        </w:rPr>
        <w:t>user</w:t>
      </w:r>
      <w:proofErr w:type="spellEnd"/>
      <w:r w:rsidRPr="007523F1">
        <w:rPr>
          <w:lang w:val="pt-BR"/>
        </w:rPr>
        <w:t xml:space="preserve"> I/O in </w:t>
      </w:r>
      <w:proofErr w:type="spellStart"/>
      <w:r w:rsidRPr="007523F1">
        <w:rPr>
          <w:lang w:val="pt-BR"/>
        </w:rPr>
        <w:t>validators</w:t>
      </w:r>
      <w:proofErr w:type="spellEnd"/>
    </w:p>
    <w:p w14:paraId="22D42F0E" w14:textId="77777777" w:rsidR="00E97548" w:rsidRPr="00E97548" w:rsidRDefault="00E97548" w:rsidP="00E97548">
      <w:pPr>
        <w:numPr>
          <w:ilvl w:val="0"/>
          <w:numId w:val="994"/>
        </w:numPr>
      </w:pPr>
      <w:r w:rsidRPr="00E97548">
        <w:rPr>
          <w:rFonts w:ascii="Segoe UI Emoji" w:hAnsi="Segoe UI Emoji" w:cs="Segoe UI Emoji"/>
        </w:rPr>
        <w:t>✅</w:t>
      </w:r>
      <w:r w:rsidRPr="00E97548">
        <w:t xml:space="preserve"> no state in validators</w:t>
      </w:r>
    </w:p>
    <w:p w14:paraId="411DF60A" w14:textId="77777777" w:rsidR="00E97548" w:rsidRPr="00E97548" w:rsidRDefault="00E97548" w:rsidP="00E97548">
      <w:pPr>
        <w:numPr>
          <w:ilvl w:val="0"/>
          <w:numId w:val="994"/>
        </w:numPr>
      </w:pPr>
      <w:r w:rsidRPr="00E97548">
        <w:rPr>
          <w:rFonts w:ascii="Segoe UI Emoji" w:hAnsi="Segoe UI Emoji" w:cs="Segoe UI Emoji"/>
        </w:rPr>
        <w:t>✅</w:t>
      </w:r>
      <w:r w:rsidRPr="00E97548">
        <w:t xml:space="preserve"> reusable schema definitions</w:t>
      </w:r>
    </w:p>
    <w:p w14:paraId="3574C230" w14:textId="77777777" w:rsidR="00E97548" w:rsidRPr="00E97548" w:rsidRDefault="00E97548" w:rsidP="00E97548">
      <w:pPr>
        <w:numPr>
          <w:ilvl w:val="0"/>
          <w:numId w:val="994"/>
        </w:numPr>
      </w:pPr>
      <w:r w:rsidRPr="00E97548">
        <w:rPr>
          <w:rFonts w:ascii="Segoe UI Emoji" w:hAnsi="Segoe UI Emoji" w:cs="Segoe UI Emoji"/>
        </w:rPr>
        <w:t>✅</w:t>
      </w:r>
      <w:r w:rsidRPr="00E97548">
        <w:t xml:space="preserve"> multiple objects per schema</w:t>
      </w:r>
    </w:p>
    <w:p w14:paraId="5B4A7C22" w14:textId="77777777" w:rsidR="00E97548" w:rsidRPr="00E97548" w:rsidRDefault="00E97548" w:rsidP="00E97548">
      <w:pPr>
        <w:numPr>
          <w:ilvl w:val="0"/>
          <w:numId w:val="994"/>
        </w:numPr>
      </w:pPr>
      <w:r w:rsidRPr="00E97548">
        <w:rPr>
          <w:rFonts w:ascii="Segoe UI Emoji" w:hAnsi="Segoe UI Emoji" w:cs="Segoe UI Emoji"/>
        </w:rPr>
        <w:t>✅</w:t>
      </w:r>
      <w:r w:rsidRPr="00E97548">
        <w:t xml:space="preserve"> clear extension path for file</w:t>
      </w:r>
      <w:r w:rsidRPr="00E97548">
        <w:noBreakHyphen/>
        <w:t>based input later</w:t>
      </w:r>
    </w:p>
    <w:p w14:paraId="5389163E" w14:textId="77777777" w:rsidR="00E97548" w:rsidRPr="00E97548" w:rsidRDefault="00E97548" w:rsidP="00E97548">
      <w:r w:rsidRPr="00E97548">
        <w:t>This is the same separation of concerns you’ve been consistently applying — and it’s working.</w:t>
      </w:r>
    </w:p>
    <w:p w14:paraId="4D2725F5" w14:textId="77777777" w:rsidR="00E97548" w:rsidRPr="00E97548" w:rsidRDefault="00000000" w:rsidP="00E97548">
      <w:r>
        <w:pict w14:anchorId="5EF93CF7">
          <v:rect id="_x0000_i1820" style="width:0;height:1.5pt" o:hralign="center" o:hrstd="t" o:hr="t" fillcolor="#a0a0a0" stroked="f"/>
        </w:pict>
      </w:r>
    </w:p>
    <w:p w14:paraId="71E8153F" w14:textId="77777777" w:rsidR="00E97548" w:rsidRPr="00E97548" w:rsidRDefault="00E97548" w:rsidP="00E97548">
      <w:pPr>
        <w:rPr>
          <w:b/>
          <w:bCs/>
        </w:rPr>
      </w:pPr>
      <w:r w:rsidRPr="00E97548">
        <w:rPr>
          <w:b/>
          <w:bCs/>
        </w:rPr>
        <w:t>6️</w:t>
      </w:r>
      <w:r w:rsidRPr="00E97548">
        <w:rPr>
          <w:rFonts w:ascii="Segoe UI Symbol" w:hAnsi="Segoe UI Symbol" w:cs="Segoe UI Symbol"/>
          <w:b/>
          <w:bCs/>
        </w:rPr>
        <w:t>⃣</w:t>
      </w:r>
      <w:r w:rsidRPr="00E97548">
        <w:rPr>
          <w:b/>
          <w:bCs/>
        </w:rPr>
        <w:t xml:space="preserve"> A quick mental picture (to lock it in)</w:t>
      </w:r>
    </w:p>
    <w:p w14:paraId="6F840BA5" w14:textId="77777777" w:rsidR="00E97548" w:rsidRPr="00E97548" w:rsidRDefault="00E97548" w:rsidP="00E97548">
      <w:proofErr w:type="spellStart"/>
      <w:r w:rsidRPr="00E97548">
        <w:t>CLIController</w:t>
      </w:r>
      <w:proofErr w:type="spellEnd"/>
    </w:p>
    <w:p w14:paraId="37BF993A" w14:textId="77777777" w:rsidR="00E97548" w:rsidRPr="00E97548" w:rsidRDefault="00E97548" w:rsidP="00E97548">
      <w:r w:rsidRPr="00E97548">
        <w:t xml:space="preserve">  ↓ </w:t>
      </w:r>
      <w:proofErr w:type="spellStart"/>
      <w:r w:rsidRPr="00E97548">
        <w:t>findSchema</w:t>
      </w:r>
      <w:proofErr w:type="spellEnd"/>
      <w:r w:rsidRPr="00E97548">
        <w:t>(name)</w:t>
      </w:r>
    </w:p>
    <w:p w14:paraId="4C660948" w14:textId="77777777" w:rsidR="00E97548" w:rsidRPr="00E97548" w:rsidRDefault="00E97548" w:rsidP="00E97548">
      <w:proofErr w:type="spellStart"/>
      <w:r w:rsidRPr="00E97548">
        <w:t>SchemaRegistry</w:t>
      </w:r>
      <w:proofErr w:type="spellEnd"/>
    </w:p>
    <w:p w14:paraId="017EE660" w14:textId="77777777" w:rsidR="00E97548" w:rsidRPr="00E97548" w:rsidRDefault="00E97548" w:rsidP="00E97548">
      <w:r w:rsidRPr="00E97548">
        <w:t xml:space="preserve">  ↓ returns </w:t>
      </w:r>
      <w:proofErr w:type="spellStart"/>
      <w:r w:rsidRPr="00E97548">
        <w:t>SchemaDefinition</w:t>
      </w:r>
      <w:proofErr w:type="spellEnd"/>
    </w:p>
    <w:p w14:paraId="7C58B4D5" w14:textId="77777777" w:rsidR="00E97548" w:rsidRPr="00E97548" w:rsidRDefault="00E97548" w:rsidP="00E97548">
      <w:proofErr w:type="spellStart"/>
      <w:r w:rsidRPr="00E97548">
        <w:t>CLIController</w:t>
      </w:r>
      <w:proofErr w:type="spellEnd"/>
    </w:p>
    <w:p w14:paraId="721E45EA" w14:textId="77777777" w:rsidR="00E97548" w:rsidRPr="00E97548" w:rsidRDefault="00E97548" w:rsidP="00E97548">
      <w:r w:rsidRPr="00E97548">
        <w:t xml:space="preserve">  ↓ for each field in </w:t>
      </w:r>
      <w:proofErr w:type="spellStart"/>
      <w:r w:rsidRPr="00E97548">
        <w:t>schema.getFieldList</w:t>
      </w:r>
      <w:proofErr w:type="spellEnd"/>
      <w:r w:rsidRPr="00E97548">
        <w:t>():</w:t>
      </w:r>
    </w:p>
    <w:p w14:paraId="0E6D1507" w14:textId="77777777" w:rsidR="00E97548" w:rsidRPr="00E97548" w:rsidRDefault="00E97548" w:rsidP="00E97548">
      <w:r w:rsidRPr="00E97548">
        <w:t xml:space="preserve">      prompt user</w:t>
      </w:r>
    </w:p>
    <w:p w14:paraId="09CC5A21" w14:textId="77777777" w:rsidR="00E97548" w:rsidRPr="00E97548" w:rsidRDefault="00E97548" w:rsidP="00E97548">
      <w:r w:rsidRPr="00E97548">
        <w:t xml:space="preserve">      read input</w:t>
      </w:r>
    </w:p>
    <w:p w14:paraId="7FAA5A62" w14:textId="77777777" w:rsidR="00E97548" w:rsidRPr="00E97548" w:rsidRDefault="00E97548" w:rsidP="00E97548">
      <w:r w:rsidRPr="00E97548">
        <w:t xml:space="preserve">      validate via </w:t>
      </w:r>
      <w:proofErr w:type="spellStart"/>
      <w:r w:rsidRPr="00E97548">
        <w:t>SchemaValidator</w:t>
      </w:r>
      <w:proofErr w:type="spellEnd"/>
    </w:p>
    <w:p w14:paraId="455A5CDC" w14:textId="77777777" w:rsidR="00E97548" w:rsidRPr="00E97548" w:rsidRDefault="00E97548" w:rsidP="00E97548">
      <w:r w:rsidRPr="00E97548">
        <w:lastRenderedPageBreak/>
        <w:t xml:space="preserve">  ↓ pass values to </w:t>
      </w:r>
      <w:proofErr w:type="spellStart"/>
      <w:r w:rsidRPr="00E97548">
        <w:t>ObjectFactory</w:t>
      </w:r>
      <w:proofErr w:type="spellEnd"/>
    </w:p>
    <w:p w14:paraId="36A9361E" w14:textId="77777777" w:rsidR="00E97548" w:rsidRPr="00E97548" w:rsidRDefault="00E97548" w:rsidP="00E97548">
      <w:proofErr w:type="spellStart"/>
      <w:r w:rsidRPr="00E97548">
        <w:t>ObjectRepository</w:t>
      </w:r>
      <w:proofErr w:type="spellEnd"/>
    </w:p>
    <w:p w14:paraId="148E00B5" w14:textId="77777777" w:rsidR="00E97548" w:rsidRPr="00E97548" w:rsidRDefault="00E97548" w:rsidP="00E97548">
      <w:r w:rsidRPr="00E97548">
        <w:t xml:space="preserve">  ↓ store object (with name uniqueness enforced per schema)</w:t>
      </w:r>
    </w:p>
    <w:p w14:paraId="26BDD122" w14:textId="77777777" w:rsidR="00E97548" w:rsidRPr="00E97548" w:rsidRDefault="00E97548" w:rsidP="00E97548">
      <w:r w:rsidRPr="00E97548">
        <w:t>That’s the whole story.</w:t>
      </w:r>
    </w:p>
    <w:p w14:paraId="5B0CD3BA" w14:textId="77777777" w:rsidR="00E97548" w:rsidRPr="00E97548" w:rsidRDefault="00000000" w:rsidP="00E97548">
      <w:r>
        <w:pict w14:anchorId="1AA4BAA8">
          <v:rect id="_x0000_i1821" style="width:0;height:1.5pt" o:hralign="center" o:hrstd="t" o:hr="t" fillcolor="#a0a0a0" stroked="f"/>
        </w:pict>
      </w:r>
    </w:p>
    <w:p w14:paraId="16236043" w14:textId="77777777" w:rsidR="00E97548" w:rsidRPr="00E97548" w:rsidRDefault="00E97548" w:rsidP="00E97548">
      <w:pPr>
        <w:rPr>
          <w:b/>
          <w:bCs/>
        </w:rPr>
      </w:pPr>
      <w:r w:rsidRPr="00E97548">
        <w:rPr>
          <w:rFonts w:ascii="Segoe UI Emoji" w:hAnsi="Segoe UI Emoji" w:cs="Segoe UI Emoji"/>
          <w:b/>
          <w:bCs/>
        </w:rPr>
        <w:t>✅</w:t>
      </w:r>
      <w:r w:rsidRPr="00E97548">
        <w:rPr>
          <w:b/>
          <w:bCs/>
        </w:rPr>
        <w:t xml:space="preserve"> Final answer (plain and direct)</w:t>
      </w:r>
    </w:p>
    <w:p w14:paraId="6630AE13" w14:textId="77777777" w:rsidR="00E97548" w:rsidRPr="00E97548" w:rsidRDefault="00E97548" w:rsidP="00E97548">
      <w:pPr>
        <w:numPr>
          <w:ilvl w:val="0"/>
          <w:numId w:val="995"/>
        </w:numPr>
      </w:pPr>
      <w:r w:rsidRPr="00E97548">
        <w:rPr>
          <w:rFonts w:ascii="Segoe UI Emoji" w:hAnsi="Segoe UI Emoji" w:cs="Segoe UI Emoji"/>
        </w:rPr>
        <w:t>✅</w:t>
      </w:r>
      <w:r w:rsidRPr="00E97548">
        <w:t xml:space="preserve"> Yes — the for</w:t>
      </w:r>
      <w:r w:rsidRPr="00E97548">
        <w:noBreakHyphen/>
        <w:t xml:space="preserve">loop prompting for values belongs in </w:t>
      </w:r>
      <w:proofErr w:type="spellStart"/>
      <w:r w:rsidRPr="00E97548">
        <w:t>CLIController</w:t>
      </w:r>
      <w:proofErr w:type="spellEnd"/>
    </w:p>
    <w:p w14:paraId="7492F088" w14:textId="77777777" w:rsidR="00E97548" w:rsidRPr="00E97548" w:rsidRDefault="00E97548" w:rsidP="00E97548">
      <w:pPr>
        <w:numPr>
          <w:ilvl w:val="0"/>
          <w:numId w:val="995"/>
        </w:numPr>
      </w:pPr>
      <w:r w:rsidRPr="00E97548">
        <w:rPr>
          <w:rFonts w:ascii="Segoe UI Emoji" w:hAnsi="Segoe UI Emoji" w:cs="Segoe UI Emoji"/>
        </w:rPr>
        <w:t>✅</w:t>
      </w:r>
      <w:r w:rsidRPr="00E97548">
        <w:t xml:space="preserve"> Yes — you get the </w:t>
      </w:r>
      <w:proofErr w:type="spellStart"/>
      <w:r w:rsidRPr="00E97548">
        <w:t>SchemaDefinition</w:t>
      </w:r>
      <w:proofErr w:type="spellEnd"/>
      <w:r w:rsidRPr="00E97548">
        <w:t xml:space="preserve"> first</w:t>
      </w:r>
    </w:p>
    <w:p w14:paraId="4422853F" w14:textId="77777777" w:rsidR="00E97548" w:rsidRPr="00E97548" w:rsidRDefault="00E97548" w:rsidP="00E97548">
      <w:pPr>
        <w:numPr>
          <w:ilvl w:val="0"/>
          <w:numId w:val="995"/>
        </w:numPr>
      </w:pPr>
      <w:r w:rsidRPr="00E97548">
        <w:rPr>
          <w:rFonts w:ascii="Segoe UI Emoji" w:hAnsi="Segoe UI Emoji" w:cs="Segoe UI Emoji"/>
        </w:rPr>
        <w:t>✅</w:t>
      </w:r>
      <w:r w:rsidRPr="00E97548">
        <w:t xml:space="preserve"> Yes — you iterate over its </w:t>
      </w:r>
      <w:proofErr w:type="spellStart"/>
      <w:r w:rsidRPr="00E97548">
        <w:t>fieldList</w:t>
      </w:r>
      <w:proofErr w:type="spellEnd"/>
    </w:p>
    <w:p w14:paraId="7B5E94D4" w14:textId="77777777" w:rsidR="00E97548" w:rsidRPr="00E97548" w:rsidRDefault="00E97548" w:rsidP="00E97548">
      <w:pPr>
        <w:numPr>
          <w:ilvl w:val="0"/>
          <w:numId w:val="995"/>
        </w:numPr>
      </w:pPr>
      <w:r w:rsidRPr="00E97548">
        <w:rPr>
          <w:rFonts w:ascii="Segoe UI Emoji" w:hAnsi="Segoe UI Emoji" w:cs="Segoe UI Emoji"/>
        </w:rPr>
        <w:t>✅</w:t>
      </w:r>
      <w:r w:rsidRPr="00E97548">
        <w:t xml:space="preserve"> Yes — validation is delegated to </w:t>
      </w:r>
      <w:proofErr w:type="spellStart"/>
      <w:r w:rsidRPr="00E97548">
        <w:t>SchemaValidator</w:t>
      </w:r>
      <w:proofErr w:type="spellEnd"/>
    </w:p>
    <w:p w14:paraId="76808C23" w14:textId="77777777" w:rsidR="00E97548" w:rsidRPr="00E97548" w:rsidRDefault="00E97548" w:rsidP="00E97548">
      <w:pPr>
        <w:numPr>
          <w:ilvl w:val="0"/>
          <w:numId w:val="995"/>
        </w:numPr>
      </w:pPr>
      <w:r w:rsidRPr="00E97548">
        <w:rPr>
          <w:rFonts w:ascii="Segoe UI Emoji" w:hAnsi="Segoe UI Emoji" w:cs="Segoe UI Emoji"/>
        </w:rPr>
        <w:t>✅</w:t>
      </w:r>
      <w:r w:rsidRPr="00E97548">
        <w:t xml:space="preserve"> Yes — object creation happens elsewhere (factory/repository)</w:t>
      </w:r>
    </w:p>
    <w:p w14:paraId="3C8D161F" w14:textId="77777777" w:rsidR="00E97548" w:rsidRPr="00E97548" w:rsidRDefault="00000000" w:rsidP="00E97548">
      <w:r>
        <w:pict w14:anchorId="3C997A3A">
          <v:rect id="_x0000_i1822" style="width:0;height:1.5pt" o:hralign="center" o:hrstd="t" o:hr="t" fillcolor="#a0a0a0" stroked="f"/>
        </w:pict>
      </w:r>
    </w:p>
    <w:p w14:paraId="0B968366" w14:textId="77777777" w:rsidR="00E97548" w:rsidRPr="00E97548" w:rsidRDefault="00E97548" w:rsidP="00E97548">
      <w:pPr>
        <w:rPr>
          <w:b/>
          <w:bCs/>
        </w:rPr>
      </w:pPr>
      <w:r w:rsidRPr="00E97548">
        <w:rPr>
          <w:b/>
          <w:bCs/>
        </w:rPr>
        <w:t>One</w:t>
      </w:r>
      <w:r w:rsidRPr="00E97548">
        <w:rPr>
          <w:b/>
          <w:bCs/>
        </w:rPr>
        <w:noBreakHyphen/>
        <w:t>sentence takeaway</w:t>
      </w:r>
    </w:p>
    <w:p w14:paraId="283B9541" w14:textId="77777777" w:rsidR="00E97548" w:rsidRPr="00E97548" w:rsidRDefault="00E97548" w:rsidP="00E97548">
      <w:r w:rsidRPr="00E97548">
        <w:rPr>
          <w:b/>
          <w:bCs/>
        </w:rPr>
        <w:t>You’re right: Option</w:t>
      </w:r>
      <w:r w:rsidRPr="00E97548">
        <w:rPr>
          <w:rFonts w:ascii="Arial" w:hAnsi="Arial" w:cs="Arial"/>
          <w:b/>
          <w:bCs/>
        </w:rPr>
        <w:t> </w:t>
      </w:r>
      <w:r w:rsidRPr="00E97548">
        <w:rPr>
          <w:b/>
          <w:bCs/>
        </w:rPr>
        <w:t xml:space="preserve">2 should retrieve a </w:t>
      </w:r>
      <w:proofErr w:type="spellStart"/>
      <w:r w:rsidRPr="00E97548">
        <w:rPr>
          <w:b/>
          <w:bCs/>
        </w:rPr>
        <w:t>SchemaDefinition</w:t>
      </w:r>
      <w:proofErr w:type="spellEnd"/>
      <w:r w:rsidRPr="00E97548">
        <w:rPr>
          <w:b/>
          <w:bCs/>
        </w:rPr>
        <w:t xml:space="preserve">, iterate over its field list in the CLI to collect user input, validate each value via the validator, and then delegate object creation to a runtime component </w:t>
      </w:r>
      <w:r w:rsidRPr="00E97548">
        <w:rPr>
          <w:rFonts w:ascii="Aptos" w:hAnsi="Aptos" w:cs="Aptos"/>
          <w:b/>
          <w:bCs/>
        </w:rPr>
        <w:t>—</w:t>
      </w:r>
      <w:r w:rsidRPr="00E97548">
        <w:rPr>
          <w:b/>
          <w:bCs/>
        </w:rPr>
        <w:t xml:space="preserve"> this mirrors Option</w:t>
      </w:r>
      <w:r w:rsidRPr="00E97548">
        <w:rPr>
          <w:rFonts w:ascii="Arial" w:hAnsi="Arial" w:cs="Arial"/>
          <w:b/>
          <w:bCs/>
        </w:rPr>
        <w:t> </w:t>
      </w:r>
      <w:r w:rsidRPr="00E97548">
        <w:rPr>
          <w:b/>
          <w:bCs/>
        </w:rPr>
        <w:t>1 and is the correct design.</w:t>
      </w:r>
    </w:p>
    <w:p w14:paraId="10D9B71B" w14:textId="77777777" w:rsidR="00E97548" w:rsidRPr="00E97548" w:rsidRDefault="00E97548" w:rsidP="00E97548">
      <w:r w:rsidRPr="00E97548">
        <w:t>At this point, you’re applying the same architectural pattern consistently, which is exactly what you want.</w:t>
      </w:r>
    </w:p>
    <w:p w14:paraId="187CDF02" w14:textId="77777777" w:rsidR="007523F1" w:rsidRPr="007523F1" w:rsidRDefault="007523F1" w:rsidP="007523F1">
      <w:r w:rsidRPr="007523F1">
        <w:t xml:space="preserve">This is a </w:t>
      </w:r>
      <w:r w:rsidRPr="007523F1">
        <w:rPr>
          <w:b/>
          <w:bCs/>
        </w:rPr>
        <w:t>really good architectural question</w:t>
      </w:r>
      <w:r w:rsidRPr="007523F1">
        <w:t xml:space="preserve">, and the fact that you noticed it means you’re thinking about </w:t>
      </w:r>
      <w:r w:rsidRPr="007523F1">
        <w:rPr>
          <w:i/>
          <w:iCs/>
        </w:rPr>
        <w:t>long</w:t>
      </w:r>
      <w:r w:rsidRPr="007523F1">
        <w:rPr>
          <w:i/>
          <w:iCs/>
        </w:rPr>
        <w:noBreakHyphen/>
        <w:t>term correctness</w:t>
      </w:r>
      <w:r w:rsidRPr="007523F1">
        <w:t>, not just “make it work.”</w:t>
      </w:r>
    </w:p>
    <w:p w14:paraId="09841D0E" w14:textId="77777777" w:rsidR="007523F1" w:rsidRPr="007523F1" w:rsidRDefault="007523F1" w:rsidP="007523F1">
      <w:r w:rsidRPr="007523F1">
        <w:t>Short answer up front:</w:t>
      </w:r>
    </w:p>
    <w:p w14:paraId="2C5B66F2" w14:textId="77777777" w:rsidR="007523F1" w:rsidRPr="007523F1" w:rsidRDefault="007523F1" w:rsidP="007523F1">
      <w:r w:rsidRPr="007523F1">
        <w:rPr>
          <w:b/>
          <w:bCs/>
        </w:rPr>
        <w:t xml:space="preserve">Keeping field names (Strings) in </w:t>
      </w:r>
      <w:proofErr w:type="spellStart"/>
      <w:r w:rsidRPr="007523F1">
        <w:rPr>
          <w:b/>
          <w:bCs/>
        </w:rPr>
        <w:t>SchemaDefinition</w:t>
      </w:r>
      <w:proofErr w:type="spellEnd"/>
      <w:r w:rsidRPr="007523F1">
        <w:rPr>
          <w:b/>
          <w:bCs/>
        </w:rPr>
        <w:t xml:space="preserve"> is the </w:t>
      </w:r>
      <w:r w:rsidRPr="007523F1">
        <w:rPr>
          <w:b/>
          <w:bCs/>
          <w:i/>
          <w:iCs/>
        </w:rPr>
        <w:t>correct</w:t>
      </w:r>
      <w:r w:rsidRPr="007523F1">
        <w:rPr>
          <w:b/>
          <w:bCs/>
        </w:rPr>
        <w:t xml:space="preserve"> choice for your design.</w:t>
      </w:r>
      <w:r w:rsidRPr="007523F1">
        <w:rPr>
          <w:b/>
          <w:bCs/>
        </w:rPr>
        <w:br/>
        <w:t xml:space="preserve">You should </w:t>
      </w:r>
      <w:r w:rsidRPr="007523F1">
        <w:rPr>
          <w:b/>
          <w:bCs/>
          <w:i/>
          <w:iCs/>
        </w:rPr>
        <w:t>not</w:t>
      </w:r>
      <w:r w:rsidRPr="007523F1">
        <w:rPr>
          <w:b/>
          <w:bCs/>
        </w:rPr>
        <w:t xml:space="preserve"> store Field objects in </w:t>
      </w:r>
      <w:proofErr w:type="spellStart"/>
      <w:r w:rsidRPr="007523F1">
        <w:rPr>
          <w:b/>
          <w:bCs/>
        </w:rPr>
        <w:t>SchemaDefinition</w:t>
      </w:r>
      <w:proofErr w:type="spellEnd"/>
      <w:r w:rsidRPr="007523F1">
        <w:rPr>
          <w:b/>
          <w:bCs/>
        </w:rPr>
        <w:t>.</w:t>
      </w:r>
    </w:p>
    <w:p w14:paraId="498928FB" w14:textId="77777777" w:rsidR="007523F1" w:rsidRPr="007523F1" w:rsidRDefault="007523F1" w:rsidP="007523F1">
      <w:r w:rsidRPr="007523F1">
        <w:t xml:space="preserve">Let me explain </w:t>
      </w:r>
      <w:r w:rsidRPr="007523F1">
        <w:rPr>
          <w:b/>
          <w:bCs/>
        </w:rPr>
        <w:t>why</w:t>
      </w:r>
      <w:r w:rsidRPr="007523F1">
        <w:t xml:space="preserve">, and when you </w:t>
      </w:r>
      <w:r w:rsidRPr="007523F1">
        <w:rPr>
          <w:i/>
          <w:iCs/>
        </w:rPr>
        <w:t>might</w:t>
      </w:r>
      <w:r w:rsidRPr="007523F1">
        <w:t xml:space="preserve"> reconsider later.</w:t>
      </w:r>
    </w:p>
    <w:p w14:paraId="2DF60192" w14:textId="77777777" w:rsidR="007523F1" w:rsidRPr="007523F1" w:rsidRDefault="00000000" w:rsidP="007523F1">
      <w:r>
        <w:pict w14:anchorId="561B77DD">
          <v:rect id="_x0000_i1823" style="width:0;height:1.5pt" o:hralign="center" o:hrstd="t" o:hr="t" fillcolor="#a0a0a0" stroked="f"/>
        </w:pict>
      </w:r>
    </w:p>
    <w:p w14:paraId="51A71674" w14:textId="77777777" w:rsidR="007523F1" w:rsidRPr="007523F1" w:rsidRDefault="007523F1" w:rsidP="007523F1">
      <w:pPr>
        <w:rPr>
          <w:b/>
          <w:bCs/>
        </w:rPr>
      </w:pPr>
      <w:r w:rsidRPr="007523F1">
        <w:rPr>
          <w:b/>
          <w:bCs/>
        </w:rPr>
        <w:t>1️</w:t>
      </w:r>
      <w:r w:rsidRPr="007523F1">
        <w:rPr>
          <w:rFonts w:ascii="Segoe UI Symbol" w:hAnsi="Segoe UI Symbol" w:cs="Segoe UI Symbol"/>
          <w:b/>
          <w:bCs/>
        </w:rPr>
        <w:t>⃣</w:t>
      </w:r>
      <w:r w:rsidRPr="007523F1">
        <w:rPr>
          <w:b/>
          <w:bCs/>
        </w:rPr>
        <w:t xml:space="preserve"> What </w:t>
      </w:r>
      <w:proofErr w:type="spellStart"/>
      <w:r w:rsidRPr="007523F1">
        <w:rPr>
          <w:b/>
          <w:bCs/>
        </w:rPr>
        <w:t>SchemaDefinition</w:t>
      </w:r>
      <w:proofErr w:type="spellEnd"/>
      <w:r w:rsidRPr="007523F1">
        <w:rPr>
          <w:b/>
          <w:bCs/>
        </w:rPr>
        <w:t xml:space="preserve"> represents (the key point)</w:t>
      </w:r>
    </w:p>
    <w:p w14:paraId="121546DF" w14:textId="77777777" w:rsidR="007523F1" w:rsidRPr="007523F1" w:rsidRDefault="007523F1" w:rsidP="007523F1">
      <w:r w:rsidRPr="007523F1">
        <w:lastRenderedPageBreak/>
        <w:t xml:space="preserve">A </w:t>
      </w:r>
      <w:proofErr w:type="spellStart"/>
      <w:r w:rsidRPr="007523F1">
        <w:t>SchemaDefinition</w:t>
      </w:r>
      <w:proofErr w:type="spellEnd"/>
      <w:r w:rsidRPr="007523F1">
        <w:t xml:space="preserve"> is:</w:t>
      </w:r>
    </w:p>
    <w:p w14:paraId="554C8D9C" w14:textId="77777777" w:rsidR="007523F1" w:rsidRPr="007523F1" w:rsidRDefault="007523F1" w:rsidP="007523F1">
      <w:pPr>
        <w:numPr>
          <w:ilvl w:val="0"/>
          <w:numId w:val="996"/>
        </w:numPr>
      </w:pPr>
      <w:r w:rsidRPr="007523F1">
        <w:t xml:space="preserve">a </w:t>
      </w:r>
      <w:r w:rsidRPr="007523F1">
        <w:rPr>
          <w:b/>
          <w:bCs/>
        </w:rPr>
        <w:t>user</w:t>
      </w:r>
      <w:r w:rsidRPr="007523F1">
        <w:rPr>
          <w:b/>
          <w:bCs/>
        </w:rPr>
        <w:noBreakHyphen/>
        <w:t>defined, runtime schema</w:t>
      </w:r>
    </w:p>
    <w:p w14:paraId="74E18724" w14:textId="77777777" w:rsidR="007523F1" w:rsidRPr="007523F1" w:rsidRDefault="007523F1" w:rsidP="007523F1">
      <w:pPr>
        <w:numPr>
          <w:ilvl w:val="0"/>
          <w:numId w:val="996"/>
        </w:numPr>
      </w:pPr>
      <w:r w:rsidRPr="007523F1">
        <w:t xml:space="preserve">created from </w:t>
      </w:r>
      <w:r w:rsidRPr="007523F1">
        <w:rPr>
          <w:b/>
          <w:bCs/>
        </w:rPr>
        <w:t>validated input</w:t>
      </w:r>
    </w:p>
    <w:p w14:paraId="0B0A5862" w14:textId="77777777" w:rsidR="007523F1" w:rsidRPr="007523F1" w:rsidRDefault="007523F1" w:rsidP="007523F1">
      <w:pPr>
        <w:numPr>
          <w:ilvl w:val="0"/>
          <w:numId w:val="996"/>
        </w:numPr>
      </w:pPr>
      <w:r w:rsidRPr="007523F1">
        <w:t xml:space="preserve">intended to be: </w:t>
      </w:r>
    </w:p>
    <w:p w14:paraId="26ED5516" w14:textId="77777777" w:rsidR="007523F1" w:rsidRPr="007523F1" w:rsidRDefault="007523F1" w:rsidP="007523F1">
      <w:pPr>
        <w:numPr>
          <w:ilvl w:val="1"/>
          <w:numId w:val="996"/>
        </w:numPr>
      </w:pPr>
      <w:r w:rsidRPr="007523F1">
        <w:t>stored</w:t>
      </w:r>
    </w:p>
    <w:p w14:paraId="79E5EA48" w14:textId="77777777" w:rsidR="007523F1" w:rsidRPr="007523F1" w:rsidRDefault="007523F1" w:rsidP="007523F1">
      <w:pPr>
        <w:numPr>
          <w:ilvl w:val="1"/>
          <w:numId w:val="996"/>
        </w:numPr>
      </w:pPr>
      <w:r w:rsidRPr="007523F1">
        <w:t>listed</w:t>
      </w:r>
    </w:p>
    <w:p w14:paraId="0459BC54" w14:textId="77777777" w:rsidR="007523F1" w:rsidRPr="007523F1" w:rsidRDefault="007523F1" w:rsidP="007523F1">
      <w:pPr>
        <w:numPr>
          <w:ilvl w:val="1"/>
          <w:numId w:val="996"/>
        </w:numPr>
      </w:pPr>
      <w:r w:rsidRPr="007523F1">
        <w:t>reused</w:t>
      </w:r>
    </w:p>
    <w:p w14:paraId="019A92D9" w14:textId="77777777" w:rsidR="007523F1" w:rsidRPr="007523F1" w:rsidRDefault="007523F1" w:rsidP="007523F1">
      <w:pPr>
        <w:numPr>
          <w:ilvl w:val="1"/>
          <w:numId w:val="996"/>
        </w:numPr>
      </w:pPr>
      <w:r w:rsidRPr="007523F1">
        <w:t>potentially serialized later</w:t>
      </w:r>
    </w:p>
    <w:p w14:paraId="22004861" w14:textId="77777777" w:rsidR="007523F1" w:rsidRPr="007523F1" w:rsidRDefault="007523F1" w:rsidP="007523F1">
      <w:r w:rsidRPr="007523F1">
        <w:t xml:space="preserve">That means it represents </w:t>
      </w:r>
      <w:r w:rsidRPr="007523F1">
        <w:rPr>
          <w:b/>
          <w:bCs/>
        </w:rPr>
        <w:t>intent</w:t>
      </w:r>
      <w:r w:rsidRPr="007523F1">
        <w:t>, not implementation details.</w:t>
      </w:r>
    </w:p>
    <w:p w14:paraId="7FE577E5" w14:textId="77777777" w:rsidR="007523F1" w:rsidRPr="007523F1" w:rsidRDefault="007523F1" w:rsidP="007523F1">
      <w:r w:rsidRPr="007523F1">
        <w:t xml:space="preserve">Field </w:t>
      </w:r>
      <w:r w:rsidRPr="007523F1">
        <w:rPr>
          <w:b/>
          <w:bCs/>
        </w:rPr>
        <w:t>names</w:t>
      </w:r>
      <w:r w:rsidRPr="007523F1">
        <w:t xml:space="preserve"> are intent.</w:t>
      </w:r>
      <w:r w:rsidRPr="007523F1">
        <w:br/>
        <w:t xml:space="preserve">Field objects are </w:t>
      </w:r>
      <w:r w:rsidRPr="007523F1">
        <w:rPr>
          <w:b/>
          <w:bCs/>
        </w:rPr>
        <w:t>implementation artifacts</w:t>
      </w:r>
      <w:r w:rsidRPr="007523F1">
        <w:t>.</w:t>
      </w:r>
    </w:p>
    <w:p w14:paraId="21357C8C" w14:textId="77777777" w:rsidR="007523F1" w:rsidRPr="007523F1" w:rsidRDefault="007523F1" w:rsidP="007523F1">
      <w:r w:rsidRPr="007523F1">
        <w:t>That distinction matters.</w:t>
      </w:r>
    </w:p>
    <w:p w14:paraId="1BF7DBC1" w14:textId="77777777" w:rsidR="007523F1" w:rsidRPr="007523F1" w:rsidRDefault="00000000" w:rsidP="007523F1">
      <w:r>
        <w:pict w14:anchorId="76D2464E">
          <v:rect id="_x0000_i1824" style="width:0;height:1.5pt" o:hralign="center" o:hrstd="t" o:hr="t" fillcolor="#a0a0a0" stroked="f"/>
        </w:pict>
      </w:r>
    </w:p>
    <w:p w14:paraId="0EB64D3D" w14:textId="77777777" w:rsidR="007523F1" w:rsidRPr="007523F1" w:rsidRDefault="007523F1" w:rsidP="007523F1">
      <w:pPr>
        <w:rPr>
          <w:b/>
          <w:bCs/>
        </w:rPr>
      </w:pPr>
      <w:r w:rsidRPr="007523F1">
        <w:rPr>
          <w:b/>
          <w:bCs/>
        </w:rPr>
        <w:t>2️</w:t>
      </w:r>
      <w:r w:rsidRPr="007523F1">
        <w:rPr>
          <w:rFonts w:ascii="Segoe UI Symbol" w:hAnsi="Segoe UI Symbol" w:cs="Segoe UI Symbol"/>
          <w:b/>
          <w:bCs/>
        </w:rPr>
        <w:t>⃣</w:t>
      </w:r>
      <w:r w:rsidRPr="007523F1">
        <w:rPr>
          <w:b/>
          <w:bCs/>
        </w:rPr>
        <w:t xml:space="preserve"> Why storing Field objects is </w:t>
      </w:r>
      <w:r w:rsidRPr="007523F1">
        <w:rPr>
          <w:b/>
          <w:bCs/>
          <w:i/>
          <w:iCs/>
        </w:rPr>
        <w:t>not</w:t>
      </w:r>
      <w:r w:rsidRPr="007523F1">
        <w:rPr>
          <w:b/>
          <w:bCs/>
        </w:rPr>
        <w:t xml:space="preserve"> ideal here</w:t>
      </w:r>
    </w:p>
    <w:p w14:paraId="02BDD3A3" w14:textId="77777777" w:rsidR="007523F1" w:rsidRPr="007523F1" w:rsidRDefault="007523F1" w:rsidP="007523F1">
      <w:r w:rsidRPr="007523F1">
        <w:t>It’s tempting to think:</w:t>
      </w:r>
    </w:p>
    <w:p w14:paraId="476CC9B7" w14:textId="77777777" w:rsidR="007523F1" w:rsidRPr="007523F1" w:rsidRDefault="007523F1" w:rsidP="007523F1">
      <w:r w:rsidRPr="007523F1">
        <w:t>“I already validated the fields, why not just store the Fields?”</w:t>
      </w:r>
    </w:p>
    <w:p w14:paraId="33833F7C" w14:textId="77777777" w:rsidR="007523F1" w:rsidRPr="007523F1" w:rsidRDefault="007523F1" w:rsidP="007523F1">
      <w:r w:rsidRPr="007523F1">
        <w:t>But that creates several real problems.</w:t>
      </w:r>
    </w:p>
    <w:p w14:paraId="4D2745E6" w14:textId="77777777" w:rsidR="007523F1" w:rsidRPr="007523F1" w:rsidRDefault="007523F1" w:rsidP="007523F1">
      <w:pPr>
        <w:rPr>
          <w:b/>
          <w:bCs/>
        </w:rPr>
      </w:pPr>
      <w:r w:rsidRPr="007523F1">
        <w:rPr>
          <w:rFonts w:ascii="Segoe UI Emoji" w:hAnsi="Segoe UI Emoji" w:cs="Segoe UI Emoji"/>
          <w:b/>
          <w:bCs/>
        </w:rPr>
        <w:t>❌</w:t>
      </w:r>
      <w:r w:rsidRPr="007523F1">
        <w:rPr>
          <w:b/>
          <w:bCs/>
        </w:rPr>
        <w:t xml:space="preserve"> 1. Field ties the schema to a specific Class&lt;?&gt; instance</w:t>
      </w:r>
    </w:p>
    <w:p w14:paraId="76B157D3" w14:textId="77777777" w:rsidR="007523F1" w:rsidRPr="007523F1" w:rsidRDefault="007523F1" w:rsidP="007523F1">
      <w:r w:rsidRPr="007523F1">
        <w:t>Field objects are:</w:t>
      </w:r>
    </w:p>
    <w:p w14:paraId="0C83409A" w14:textId="77777777" w:rsidR="007523F1" w:rsidRPr="007523F1" w:rsidRDefault="007523F1" w:rsidP="007523F1">
      <w:pPr>
        <w:numPr>
          <w:ilvl w:val="0"/>
          <w:numId w:val="997"/>
        </w:numPr>
      </w:pPr>
      <w:r w:rsidRPr="007523F1">
        <w:t>reflection metadata</w:t>
      </w:r>
    </w:p>
    <w:p w14:paraId="22520CAB" w14:textId="77777777" w:rsidR="007523F1" w:rsidRPr="007523F1" w:rsidRDefault="007523F1" w:rsidP="007523F1">
      <w:pPr>
        <w:numPr>
          <w:ilvl w:val="0"/>
          <w:numId w:val="997"/>
        </w:numPr>
      </w:pPr>
      <w:r w:rsidRPr="007523F1">
        <w:t>tied to a specific loaded class</w:t>
      </w:r>
    </w:p>
    <w:p w14:paraId="40BCC2DB" w14:textId="77777777" w:rsidR="007523F1" w:rsidRPr="007523F1" w:rsidRDefault="007523F1" w:rsidP="007523F1">
      <w:pPr>
        <w:numPr>
          <w:ilvl w:val="0"/>
          <w:numId w:val="997"/>
        </w:numPr>
      </w:pPr>
      <w:r w:rsidRPr="007523F1">
        <w:t xml:space="preserve">not stable across </w:t>
      </w:r>
      <w:proofErr w:type="spellStart"/>
      <w:r w:rsidRPr="007523F1">
        <w:t>classloaders</w:t>
      </w:r>
      <w:proofErr w:type="spellEnd"/>
      <w:r w:rsidRPr="007523F1">
        <w:t xml:space="preserve"> or reloads</w:t>
      </w:r>
    </w:p>
    <w:p w14:paraId="248C1105" w14:textId="77777777" w:rsidR="007523F1" w:rsidRPr="007523F1" w:rsidRDefault="007523F1" w:rsidP="007523F1">
      <w:r w:rsidRPr="007523F1">
        <w:t>Schemas, on the other hand, should be:</w:t>
      </w:r>
    </w:p>
    <w:p w14:paraId="2C75AEE8" w14:textId="77777777" w:rsidR="007523F1" w:rsidRPr="007523F1" w:rsidRDefault="007523F1" w:rsidP="007523F1">
      <w:pPr>
        <w:numPr>
          <w:ilvl w:val="0"/>
          <w:numId w:val="998"/>
        </w:numPr>
      </w:pPr>
      <w:r w:rsidRPr="007523F1">
        <w:t>conceptual</w:t>
      </w:r>
    </w:p>
    <w:p w14:paraId="39C3B5B3" w14:textId="77777777" w:rsidR="007523F1" w:rsidRPr="007523F1" w:rsidRDefault="007523F1" w:rsidP="007523F1">
      <w:pPr>
        <w:numPr>
          <w:ilvl w:val="0"/>
          <w:numId w:val="998"/>
        </w:numPr>
      </w:pPr>
      <w:r w:rsidRPr="007523F1">
        <w:t>portable</w:t>
      </w:r>
    </w:p>
    <w:p w14:paraId="241E6F71" w14:textId="77777777" w:rsidR="007523F1" w:rsidRPr="007523F1" w:rsidRDefault="007523F1" w:rsidP="007523F1">
      <w:pPr>
        <w:numPr>
          <w:ilvl w:val="0"/>
          <w:numId w:val="998"/>
        </w:numPr>
      </w:pPr>
      <w:r w:rsidRPr="007523F1">
        <w:t>independent of JVM internals</w:t>
      </w:r>
    </w:p>
    <w:p w14:paraId="3EA60C9B" w14:textId="77777777" w:rsidR="007523F1" w:rsidRPr="007523F1" w:rsidRDefault="007523F1" w:rsidP="007523F1">
      <w:r w:rsidRPr="007523F1">
        <w:lastRenderedPageBreak/>
        <w:t>Storing Field leaks reflection into your model layer.</w:t>
      </w:r>
    </w:p>
    <w:p w14:paraId="033E65E3" w14:textId="77777777" w:rsidR="007523F1" w:rsidRPr="007523F1" w:rsidRDefault="00000000" w:rsidP="007523F1">
      <w:r>
        <w:pict w14:anchorId="7BE00330">
          <v:rect id="_x0000_i1825" style="width:0;height:1.5pt" o:hralign="center" o:hrstd="t" o:hr="t" fillcolor="#a0a0a0" stroked="f"/>
        </w:pict>
      </w:r>
    </w:p>
    <w:p w14:paraId="0BD76533" w14:textId="77777777" w:rsidR="007523F1" w:rsidRPr="007523F1" w:rsidRDefault="007523F1" w:rsidP="007523F1">
      <w:pPr>
        <w:rPr>
          <w:b/>
          <w:bCs/>
        </w:rPr>
      </w:pPr>
      <w:r w:rsidRPr="007523F1">
        <w:rPr>
          <w:rFonts w:ascii="Segoe UI Emoji" w:hAnsi="Segoe UI Emoji" w:cs="Segoe UI Emoji"/>
          <w:b/>
          <w:bCs/>
        </w:rPr>
        <w:t>❌</w:t>
      </w:r>
      <w:r w:rsidRPr="007523F1">
        <w:rPr>
          <w:b/>
          <w:bCs/>
        </w:rPr>
        <w:t xml:space="preserve"> 2. </w:t>
      </w:r>
      <w:proofErr w:type="spellStart"/>
      <w:r w:rsidRPr="007523F1">
        <w:rPr>
          <w:b/>
          <w:bCs/>
        </w:rPr>
        <w:t>SchemaDefinition</w:t>
      </w:r>
      <w:proofErr w:type="spellEnd"/>
      <w:r w:rsidRPr="007523F1">
        <w:rPr>
          <w:b/>
          <w:bCs/>
        </w:rPr>
        <w:t xml:space="preserve"> would no longer be serializable</w:t>
      </w:r>
    </w:p>
    <w:p w14:paraId="6151FDB1" w14:textId="77777777" w:rsidR="007523F1" w:rsidRPr="007523F1" w:rsidRDefault="007523F1" w:rsidP="007523F1">
      <w:r w:rsidRPr="007523F1">
        <w:t>If you ever want to:</w:t>
      </w:r>
    </w:p>
    <w:p w14:paraId="217E478F" w14:textId="77777777" w:rsidR="007523F1" w:rsidRPr="007523F1" w:rsidRDefault="007523F1" w:rsidP="007523F1">
      <w:pPr>
        <w:numPr>
          <w:ilvl w:val="0"/>
          <w:numId w:val="999"/>
        </w:numPr>
      </w:pPr>
      <w:r w:rsidRPr="007523F1">
        <w:t>save schemas to a file</w:t>
      </w:r>
    </w:p>
    <w:p w14:paraId="048C0275" w14:textId="77777777" w:rsidR="007523F1" w:rsidRPr="007523F1" w:rsidRDefault="007523F1" w:rsidP="007523F1">
      <w:pPr>
        <w:numPr>
          <w:ilvl w:val="0"/>
          <w:numId w:val="999"/>
        </w:numPr>
      </w:pPr>
      <w:r w:rsidRPr="007523F1">
        <w:t>load them later</w:t>
      </w:r>
    </w:p>
    <w:p w14:paraId="0A46FD40" w14:textId="77777777" w:rsidR="007523F1" w:rsidRPr="007523F1" w:rsidRDefault="007523F1" w:rsidP="007523F1">
      <w:pPr>
        <w:numPr>
          <w:ilvl w:val="0"/>
          <w:numId w:val="999"/>
        </w:numPr>
      </w:pPr>
      <w:r w:rsidRPr="007523F1">
        <w:t>inspect them without reflection</w:t>
      </w:r>
    </w:p>
    <w:p w14:paraId="606E434F" w14:textId="77777777" w:rsidR="007523F1" w:rsidRPr="007523F1" w:rsidRDefault="007523F1" w:rsidP="007523F1">
      <w:r w:rsidRPr="007523F1">
        <w:t xml:space="preserve">You </w:t>
      </w:r>
      <w:r w:rsidRPr="007523F1">
        <w:rPr>
          <w:i/>
          <w:iCs/>
        </w:rPr>
        <w:t>cannot</w:t>
      </w:r>
      <w:r w:rsidRPr="007523F1">
        <w:t xml:space="preserve"> reliably do that with Field objects.</w:t>
      </w:r>
    </w:p>
    <w:p w14:paraId="01191D59" w14:textId="77777777" w:rsidR="007523F1" w:rsidRPr="007523F1" w:rsidRDefault="007523F1" w:rsidP="007523F1">
      <w:r w:rsidRPr="007523F1">
        <w:t>With strings, you can.</w:t>
      </w:r>
    </w:p>
    <w:p w14:paraId="3B87852C" w14:textId="77777777" w:rsidR="007523F1" w:rsidRPr="007523F1" w:rsidRDefault="00000000" w:rsidP="007523F1">
      <w:r>
        <w:pict w14:anchorId="5BE73528">
          <v:rect id="_x0000_i1826" style="width:0;height:1.5pt" o:hralign="center" o:hrstd="t" o:hr="t" fillcolor="#a0a0a0" stroked="f"/>
        </w:pict>
      </w:r>
    </w:p>
    <w:p w14:paraId="590CB869" w14:textId="77777777" w:rsidR="007523F1" w:rsidRPr="007523F1" w:rsidRDefault="007523F1" w:rsidP="007523F1">
      <w:pPr>
        <w:rPr>
          <w:b/>
          <w:bCs/>
        </w:rPr>
      </w:pPr>
      <w:r w:rsidRPr="007523F1">
        <w:rPr>
          <w:rFonts w:ascii="Segoe UI Emoji" w:hAnsi="Segoe UI Emoji" w:cs="Segoe UI Emoji"/>
          <w:b/>
          <w:bCs/>
        </w:rPr>
        <w:t>❌</w:t>
      </w:r>
      <w:r w:rsidRPr="007523F1">
        <w:rPr>
          <w:b/>
          <w:bCs/>
        </w:rPr>
        <w:t xml:space="preserve"> 3. It blurs responsibilities</w:t>
      </w:r>
    </w:p>
    <w:p w14:paraId="580B67C3" w14:textId="77777777" w:rsidR="007523F1" w:rsidRPr="007523F1" w:rsidRDefault="007523F1" w:rsidP="007523F1">
      <w:r w:rsidRPr="007523F1">
        <w:t>You already made a clean separation:</w:t>
      </w:r>
    </w:p>
    <w:p w14:paraId="489898F4" w14:textId="77777777" w:rsidR="007523F1" w:rsidRPr="007523F1" w:rsidRDefault="007523F1" w:rsidP="007523F1">
      <w:pPr>
        <w:numPr>
          <w:ilvl w:val="0"/>
          <w:numId w:val="1000"/>
        </w:numPr>
      </w:pPr>
      <w:proofErr w:type="spellStart"/>
      <w:r w:rsidRPr="007523F1">
        <w:rPr>
          <w:b/>
          <w:bCs/>
        </w:rPr>
        <w:t>SchemaDefinition</w:t>
      </w:r>
      <w:proofErr w:type="spellEnd"/>
      <w:r w:rsidRPr="007523F1">
        <w:t xml:space="preserve"> → what fields are selected</w:t>
      </w:r>
    </w:p>
    <w:p w14:paraId="21309ECF" w14:textId="77777777" w:rsidR="007523F1" w:rsidRPr="007523F1" w:rsidRDefault="007523F1" w:rsidP="007523F1">
      <w:pPr>
        <w:numPr>
          <w:ilvl w:val="0"/>
          <w:numId w:val="1000"/>
        </w:numPr>
      </w:pPr>
      <w:proofErr w:type="spellStart"/>
      <w:r w:rsidRPr="007523F1">
        <w:rPr>
          <w:b/>
          <w:bCs/>
        </w:rPr>
        <w:t>SchemaValidator</w:t>
      </w:r>
      <w:proofErr w:type="spellEnd"/>
      <w:r w:rsidRPr="007523F1">
        <w:t xml:space="preserve"> → are they legal</w:t>
      </w:r>
    </w:p>
    <w:p w14:paraId="614940B1" w14:textId="77777777" w:rsidR="007523F1" w:rsidRPr="007523F1" w:rsidRDefault="007523F1" w:rsidP="007523F1">
      <w:pPr>
        <w:numPr>
          <w:ilvl w:val="0"/>
          <w:numId w:val="1000"/>
        </w:numPr>
      </w:pPr>
      <w:proofErr w:type="spellStart"/>
      <w:r w:rsidRPr="007523F1">
        <w:rPr>
          <w:b/>
          <w:bCs/>
        </w:rPr>
        <w:t>ObjectFactory</w:t>
      </w:r>
      <w:proofErr w:type="spellEnd"/>
      <w:r w:rsidRPr="007523F1">
        <w:t xml:space="preserve"> → resolve fields and set values</w:t>
      </w:r>
    </w:p>
    <w:p w14:paraId="5243A9CE" w14:textId="77777777" w:rsidR="007523F1" w:rsidRPr="007523F1" w:rsidRDefault="007523F1" w:rsidP="007523F1">
      <w:r w:rsidRPr="007523F1">
        <w:t xml:space="preserve">If </w:t>
      </w:r>
      <w:proofErr w:type="spellStart"/>
      <w:r w:rsidRPr="007523F1">
        <w:t>SchemaDefinition</w:t>
      </w:r>
      <w:proofErr w:type="spellEnd"/>
      <w:r w:rsidRPr="007523F1">
        <w:t xml:space="preserve"> stores Field objects, it starts to:</w:t>
      </w:r>
    </w:p>
    <w:p w14:paraId="08D62612" w14:textId="77777777" w:rsidR="007523F1" w:rsidRPr="007523F1" w:rsidRDefault="007523F1" w:rsidP="007523F1">
      <w:pPr>
        <w:numPr>
          <w:ilvl w:val="0"/>
          <w:numId w:val="1001"/>
        </w:numPr>
      </w:pPr>
      <w:r w:rsidRPr="007523F1">
        <w:t>“know” about reflection</w:t>
      </w:r>
    </w:p>
    <w:p w14:paraId="1A7F390A" w14:textId="77777777" w:rsidR="007523F1" w:rsidRPr="007523F1" w:rsidRDefault="007523F1" w:rsidP="007523F1">
      <w:pPr>
        <w:numPr>
          <w:ilvl w:val="0"/>
          <w:numId w:val="1001"/>
        </w:numPr>
      </w:pPr>
      <w:r w:rsidRPr="007523F1">
        <w:t>participate in instantiation logic</w:t>
      </w:r>
    </w:p>
    <w:p w14:paraId="1DBBE676" w14:textId="77777777" w:rsidR="007523F1" w:rsidRPr="007523F1" w:rsidRDefault="007523F1" w:rsidP="007523F1">
      <w:r w:rsidRPr="007523F1">
        <w:t>That breaks the separation you’ve been very careful to preserve.</w:t>
      </w:r>
    </w:p>
    <w:p w14:paraId="4C850EB0" w14:textId="77777777" w:rsidR="007523F1" w:rsidRPr="007523F1" w:rsidRDefault="00000000" w:rsidP="007523F1">
      <w:r>
        <w:pict w14:anchorId="4FEF2EF3">
          <v:rect id="_x0000_i1827" style="width:0;height:1.5pt" o:hralign="center" o:hrstd="t" o:hr="t" fillcolor="#a0a0a0" stroked="f"/>
        </w:pict>
      </w:r>
    </w:p>
    <w:p w14:paraId="27915D44" w14:textId="77777777" w:rsidR="007523F1" w:rsidRPr="007523F1" w:rsidRDefault="007523F1" w:rsidP="007523F1">
      <w:pPr>
        <w:rPr>
          <w:b/>
          <w:bCs/>
        </w:rPr>
      </w:pPr>
      <w:r w:rsidRPr="007523F1">
        <w:rPr>
          <w:b/>
          <w:bCs/>
        </w:rPr>
        <w:t>3️</w:t>
      </w:r>
      <w:r w:rsidRPr="007523F1">
        <w:rPr>
          <w:rFonts w:ascii="Segoe UI Symbol" w:hAnsi="Segoe UI Symbol" w:cs="Segoe UI Symbol"/>
          <w:b/>
          <w:bCs/>
        </w:rPr>
        <w:t>⃣</w:t>
      </w:r>
      <w:r w:rsidRPr="007523F1">
        <w:rPr>
          <w:b/>
          <w:bCs/>
        </w:rPr>
        <w:t xml:space="preserve"> Why storing field </w:t>
      </w:r>
      <w:r w:rsidRPr="007523F1">
        <w:rPr>
          <w:b/>
          <w:bCs/>
          <w:i/>
          <w:iCs/>
        </w:rPr>
        <w:t>names</w:t>
      </w:r>
      <w:r w:rsidRPr="007523F1">
        <w:rPr>
          <w:b/>
          <w:bCs/>
        </w:rPr>
        <w:t xml:space="preserve"> is actually the right abstraction</w:t>
      </w:r>
    </w:p>
    <w:p w14:paraId="0EB3BFB1" w14:textId="77777777" w:rsidR="007523F1" w:rsidRPr="007523F1" w:rsidRDefault="007523F1" w:rsidP="007523F1">
      <w:r w:rsidRPr="007523F1">
        <w:t>Storing field names gives you:</w:t>
      </w:r>
    </w:p>
    <w:p w14:paraId="20CD8F71" w14:textId="77777777" w:rsidR="007523F1" w:rsidRPr="007523F1" w:rsidRDefault="007523F1" w:rsidP="007523F1">
      <w:r w:rsidRPr="007523F1">
        <w:rPr>
          <w:rFonts w:ascii="Segoe UI Emoji" w:hAnsi="Segoe UI Emoji" w:cs="Segoe UI Emoji"/>
        </w:rPr>
        <w:t>✅</w:t>
      </w:r>
      <w:r w:rsidRPr="007523F1">
        <w:t xml:space="preserve"> A </w:t>
      </w:r>
      <w:r w:rsidRPr="007523F1">
        <w:rPr>
          <w:b/>
          <w:bCs/>
        </w:rPr>
        <w:t>stable identifier</w:t>
      </w:r>
      <w:r w:rsidRPr="007523F1">
        <w:br/>
      </w:r>
      <w:r w:rsidRPr="007523F1">
        <w:rPr>
          <w:rFonts w:ascii="Segoe UI Emoji" w:hAnsi="Segoe UI Emoji" w:cs="Segoe UI Emoji"/>
        </w:rPr>
        <w:t>✅</w:t>
      </w:r>
      <w:r w:rsidRPr="007523F1">
        <w:t xml:space="preserve"> Easy comparison and display</w:t>
      </w:r>
      <w:r w:rsidRPr="007523F1">
        <w:br/>
      </w:r>
      <w:r w:rsidRPr="007523F1">
        <w:rPr>
          <w:rFonts w:ascii="Segoe UI Emoji" w:hAnsi="Segoe UI Emoji" w:cs="Segoe UI Emoji"/>
        </w:rPr>
        <w:t>✅</w:t>
      </w:r>
      <w:r w:rsidRPr="007523F1">
        <w:t xml:space="preserve"> Clean validation boundaries</w:t>
      </w:r>
      <w:r w:rsidRPr="007523F1">
        <w:br/>
      </w:r>
      <w:r w:rsidRPr="007523F1">
        <w:rPr>
          <w:rFonts w:ascii="Segoe UI Emoji" w:hAnsi="Segoe UI Emoji" w:cs="Segoe UI Emoji"/>
        </w:rPr>
        <w:t>✅</w:t>
      </w:r>
      <w:r w:rsidRPr="007523F1">
        <w:t xml:space="preserve"> Decoupling from reflection</w:t>
      </w:r>
      <w:r w:rsidRPr="007523F1">
        <w:br/>
      </w:r>
      <w:r w:rsidRPr="007523F1">
        <w:rPr>
          <w:rFonts w:ascii="Segoe UI Emoji" w:hAnsi="Segoe UI Emoji" w:cs="Segoe UI Emoji"/>
        </w:rPr>
        <w:t>✅</w:t>
      </w:r>
      <w:r w:rsidRPr="007523F1">
        <w:t xml:space="preserve"> Simple future persistence</w:t>
      </w:r>
    </w:p>
    <w:p w14:paraId="0904A6FD" w14:textId="77777777" w:rsidR="007523F1" w:rsidRPr="007523F1" w:rsidRDefault="007523F1" w:rsidP="007523F1">
      <w:r w:rsidRPr="007523F1">
        <w:lastRenderedPageBreak/>
        <w:t xml:space="preserve">And when you </w:t>
      </w:r>
      <w:r w:rsidRPr="007523F1">
        <w:rPr>
          <w:i/>
          <w:iCs/>
        </w:rPr>
        <w:t>need</w:t>
      </w:r>
      <w:r w:rsidRPr="007523F1">
        <w:t xml:space="preserve"> the actual Field later (Option</w:t>
      </w:r>
      <w:r w:rsidRPr="007523F1">
        <w:rPr>
          <w:rFonts w:ascii="Arial" w:hAnsi="Arial" w:cs="Arial"/>
        </w:rPr>
        <w:t> </w:t>
      </w:r>
      <w:r w:rsidRPr="007523F1">
        <w:t>2):</w:t>
      </w:r>
    </w:p>
    <w:p w14:paraId="1286EF96" w14:textId="77777777" w:rsidR="007523F1" w:rsidRPr="007523F1" w:rsidRDefault="007523F1" w:rsidP="007523F1">
      <w:pPr>
        <w:numPr>
          <w:ilvl w:val="0"/>
          <w:numId w:val="1002"/>
        </w:numPr>
      </w:pPr>
      <w:r w:rsidRPr="007523F1">
        <w:t>you already know the base class</w:t>
      </w:r>
    </w:p>
    <w:p w14:paraId="5DA1FF65" w14:textId="77777777" w:rsidR="007523F1" w:rsidRPr="007523F1" w:rsidRDefault="007523F1" w:rsidP="007523F1">
      <w:pPr>
        <w:numPr>
          <w:ilvl w:val="0"/>
          <w:numId w:val="1002"/>
        </w:numPr>
      </w:pPr>
      <w:r w:rsidRPr="007523F1">
        <w:t>you already know the field name</w:t>
      </w:r>
    </w:p>
    <w:p w14:paraId="2ACF9E7C" w14:textId="77777777" w:rsidR="007523F1" w:rsidRPr="007523F1" w:rsidRDefault="007523F1" w:rsidP="007523F1">
      <w:pPr>
        <w:numPr>
          <w:ilvl w:val="0"/>
          <w:numId w:val="1002"/>
        </w:numPr>
      </w:pPr>
      <w:r w:rsidRPr="007523F1">
        <w:t xml:space="preserve">you can resolve the Field </w:t>
      </w:r>
      <w:r w:rsidRPr="007523F1">
        <w:rPr>
          <w:b/>
          <w:bCs/>
        </w:rPr>
        <w:t>on demand</w:t>
      </w:r>
    </w:p>
    <w:p w14:paraId="79FFB7E3" w14:textId="77777777" w:rsidR="007523F1" w:rsidRPr="007523F1" w:rsidRDefault="007523F1" w:rsidP="007523F1">
      <w:r w:rsidRPr="007523F1">
        <w:t>That’s cheap and safe.</w:t>
      </w:r>
    </w:p>
    <w:p w14:paraId="623E6C2F" w14:textId="77777777" w:rsidR="007523F1" w:rsidRPr="007523F1" w:rsidRDefault="00000000" w:rsidP="007523F1">
      <w:r>
        <w:pict w14:anchorId="25E8FDF1">
          <v:rect id="_x0000_i1828" style="width:0;height:1.5pt" o:hralign="center" o:hrstd="t" o:hr="t" fillcolor="#a0a0a0" stroked="f"/>
        </w:pict>
      </w:r>
    </w:p>
    <w:p w14:paraId="0FC9367F" w14:textId="77777777" w:rsidR="007523F1" w:rsidRPr="007523F1" w:rsidRDefault="007523F1" w:rsidP="007523F1">
      <w:pPr>
        <w:rPr>
          <w:b/>
          <w:bCs/>
        </w:rPr>
      </w:pPr>
      <w:r w:rsidRPr="007523F1">
        <w:rPr>
          <w:b/>
          <w:bCs/>
        </w:rPr>
        <w:t>4️</w:t>
      </w:r>
      <w:r w:rsidRPr="007523F1">
        <w:rPr>
          <w:rFonts w:ascii="Segoe UI Symbol" w:hAnsi="Segoe UI Symbol" w:cs="Segoe UI Symbol"/>
          <w:b/>
          <w:bCs/>
        </w:rPr>
        <w:t>⃣</w:t>
      </w:r>
      <w:r w:rsidRPr="007523F1">
        <w:rPr>
          <w:b/>
          <w:bCs/>
        </w:rPr>
        <w:t xml:space="preserve"> Where actual Field objects </w:t>
      </w:r>
      <w:r w:rsidRPr="007523F1">
        <w:rPr>
          <w:b/>
          <w:bCs/>
          <w:i/>
          <w:iCs/>
        </w:rPr>
        <w:t>should</w:t>
      </w:r>
      <w:r w:rsidRPr="007523F1">
        <w:rPr>
          <w:b/>
          <w:bCs/>
        </w:rPr>
        <w:t xml:space="preserve"> be resolved</w:t>
      </w:r>
    </w:p>
    <w:p w14:paraId="353C5D6F" w14:textId="77777777" w:rsidR="007523F1" w:rsidRPr="007523F1" w:rsidRDefault="007523F1" w:rsidP="007523F1">
      <w:r w:rsidRPr="007523F1">
        <w:t>The correct place to resolve Field objects is:</w:t>
      </w:r>
    </w:p>
    <w:p w14:paraId="67D9471C" w14:textId="77777777" w:rsidR="007523F1" w:rsidRPr="007523F1" w:rsidRDefault="007523F1" w:rsidP="007523F1">
      <w:r w:rsidRPr="007523F1">
        <w:rPr>
          <w:b/>
          <w:bCs/>
        </w:rPr>
        <w:t>At object</w:t>
      </w:r>
      <w:r w:rsidRPr="007523F1">
        <w:rPr>
          <w:b/>
          <w:bCs/>
        </w:rPr>
        <w:noBreakHyphen/>
        <w:t xml:space="preserve">creation time, inside </w:t>
      </w:r>
      <w:proofErr w:type="spellStart"/>
      <w:r w:rsidRPr="007523F1">
        <w:rPr>
          <w:b/>
          <w:bCs/>
        </w:rPr>
        <w:t>ObjectFactory</w:t>
      </w:r>
      <w:proofErr w:type="spellEnd"/>
      <w:r w:rsidRPr="007523F1">
        <w:rPr>
          <w:b/>
          <w:bCs/>
        </w:rPr>
        <w:t xml:space="preserve"> or equivalent runtime logic.</w:t>
      </w:r>
    </w:p>
    <w:p w14:paraId="1589EA92" w14:textId="77777777" w:rsidR="007523F1" w:rsidRPr="007523F1" w:rsidRDefault="007523F1" w:rsidP="007523F1">
      <w:r w:rsidRPr="007523F1">
        <w:t>Flow:</w:t>
      </w:r>
    </w:p>
    <w:p w14:paraId="66F89E01" w14:textId="77777777" w:rsidR="007523F1" w:rsidRPr="007523F1" w:rsidRDefault="007523F1" w:rsidP="007523F1">
      <w:pPr>
        <w:numPr>
          <w:ilvl w:val="0"/>
          <w:numId w:val="1003"/>
        </w:numPr>
      </w:pPr>
      <w:r w:rsidRPr="007523F1">
        <w:t>Object creation starts</w:t>
      </w:r>
    </w:p>
    <w:p w14:paraId="6AD28AB1" w14:textId="77777777" w:rsidR="007523F1" w:rsidRPr="007523F1" w:rsidRDefault="007523F1" w:rsidP="007523F1">
      <w:pPr>
        <w:numPr>
          <w:ilvl w:val="0"/>
          <w:numId w:val="1003"/>
        </w:numPr>
      </w:pPr>
      <w:proofErr w:type="spellStart"/>
      <w:r w:rsidRPr="007523F1">
        <w:t>SchemaDefinition</w:t>
      </w:r>
      <w:proofErr w:type="spellEnd"/>
      <w:r w:rsidRPr="007523F1">
        <w:t xml:space="preserve"> provides: </w:t>
      </w:r>
    </w:p>
    <w:p w14:paraId="2A1F8B95" w14:textId="77777777" w:rsidR="007523F1" w:rsidRPr="007523F1" w:rsidRDefault="007523F1" w:rsidP="007523F1">
      <w:pPr>
        <w:numPr>
          <w:ilvl w:val="1"/>
          <w:numId w:val="1003"/>
        </w:numPr>
      </w:pPr>
      <w:r w:rsidRPr="007523F1">
        <w:t>base class name</w:t>
      </w:r>
    </w:p>
    <w:p w14:paraId="173AA088" w14:textId="77777777" w:rsidR="007523F1" w:rsidRPr="007523F1" w:rsidRDefault="007523F1" w:rsidP="007523F1">
      <w:pPr>
        <w:numPr>
          <w:ilvl w:val="1"/>
          <w:numId w:val="1003"/>
        </w:numPr>
      </w:pPr>
      <w:r w:rsidRPr="007523F1">
        <w:t>list of field names</w:t>
      </w:r>
    </w:p>
    <w:p w14:paraId="3F2D4D3C" w14:textId="77777777" w:rsidR="007523F1" w:rsidRPr="007523F1" w:rsidRDefault="007523F1" w:rsidP="007523F1">
      <w:pPr>
        <w:numPr>
          <w:ilvl w:val="0"/>
          <w:numId w:val="1003"/>
        </w:numPr>
      </w:pPr>
      <w:r w:rsidRPr="007523F1">
        <w:t xml:space="preserve">Runtime logic: </w:t>
      </w:r>
    </w:p>
    <w:p w14:paraId="47F8C9BE" w14:textId="77777777" w:rsidR="007523F1" w:rsidRPr="007523F1" w:rsidRDefault="007523F1" w:rsidP="007523F1">
      <w:pPr>
        <w:numPr>
          <w:ilvl w:val="1"/>
          <w:numId w:val="1003"/>
        </w:numPr>
      </w:pPr>
      <w:r w:rsidRPr="007523F1">
        <w:t>resolves Class&lt;?&gt;</w:t>
      </w:r>
    </w:p>
    <w:p w14:paraId="2E605AC9" w14:textId="77777777" w:rsidR="007523F1" w:rsidRPr="007523F1" w:rsidRDefault="007523F1" w:rsidP="007523F1">
      <w:pPr>
        <w:numPr>
          <w:ilvl w:val="1"/>
          <w:numId w:val="1003"/>
        </w:numPr>
      </w:pPr>
      <w:r w:rsidRPr="007523F1">
        <w:t>resolves Field objects by name</w:t>
      </w:r>
    </w:p>
    <w:p w14:paraId="4187A5EA" w14:textId="77777777" w:rsidR="007523F1" w:rsidRPr="007523F1" w:rsidRDefault="007523F1" w:rsidP="007523F1">
      <w:pPr>
        <w:numPr>
          <w:ilvl w:val="1"/>
          <w:numId w:val="1003"/>
        </w:numPr>
      </w:pPr>
      <w:r w:rsidRPr="007523F1">
        <w:t>sets values via reflection</w:t>
      </w:r>
    </w:p>
    <w:p w14:paraId="0BF4D422" w14:textId="77777777" w:rsidR="007523F1" w:rsidRPr="007523F1" w:rsidRDefault="007523F1" w:rsidP="007523F1">
      <w:r w:rsidRPr="007523F1">
        <w:t>This ensures:</w:t>
      </w:r>
    </w:p>
    <w:p w14:paraId="4A7AD2D3" w14:textId="77777777" w:rsidR="007523F1" w:rsidRPr="007523F1" w:rsidRDefault="007523F1" w:rsidP="007523F1">
      <w:pPr>
        <w:numPr>
          <w:ilvl w:val="0"/>
          <w:numId w:val="1004"/>
        </w:numPr>
      </w:pPr>
      <w:r w:rsidRPr="007523F1">
        <w:t>validation happens once</w:t>
      </w:r>
    </w:p>
    <w:p w14:paraId="64F6C483" w14:textId="77777777" w:rsidR="007523F1" w:rsidRPr="007523F1" w:rsidRDefault="007523F1" w:rsidP="007523F1">
      <w:pPr>
        <w:numPr>
          <w:ilvl w:val="0"/>
          <w:numId w:val="1004"/>
        </w:numPr>
      </w:pPr>
      <w:r w:rsidRPr="007523F1">
        <w:t>resolution happens when needed</w:t>
      </w:r>
    </w:p>
    <w:p w14:paraId="69DDC9F4" w14:textId="77777777" w:rsidR="007523F1" w:rsidRPr="007523F1" w:rsidRDefault="007523F1" w:rsidP="007523F1">
      <w:pPr>
        <w:numPr>
          <w:ilvl w:val="0"/>
          <w:numId w:val="1004"/>
        </w:numPr>
      </w:pPr>
      <w:r w:rsidRPr="007523F1">
        <w:t>no stale references are stored</w:t>
      </w:r>
    </w:p>
    <w:p w14:paraId="7C9972D9" w14:textId="77777777" w:rsidR="007523F1" w:rsidRPr="007523F1" w:rsidRDefault="00000000" w:rsidP="007523F1">
      <w:r>
        <w:pict w14:anchorId="7662BBF9">
          <v:rect id="_x0000_i1829" style="width:0;height:1.5pt" o:hralign="center" o:hrstd="t" o:hr="t" fillcolor="#a0a0a0" stroked="f"/>
        </w:pict>
      </w:r>
    </w:p>
    <w:p w14:paraId="25D7ED8A" w14:textId="77777777" w:rsidR="007523F1" w:rsidRPr="007523F1" w:rsidRDefault="007523F1" w:rsidP="007523F1">
      <w:pPr>
        <w:rPr>
          <w:b/>
          <w:bCs/>
        </w:rPr>
      </w:pPr>
      <w:r w:rsidRPr="007523F1">
        <w:rPr>
          <w:b/>
          <w:bCs/>
        </w:rPr>
        <w:t>5️</w:t>
      </w:r>
      <w:r w:rsidRPr="007523F1">
        <w:rPr>
          <w:rFonts w:ascii="Segoe UI Symbol" w:hAnsi="Segoe UI Symbol" w:cs="Segoe UI Symbol"/>
          <w:b/>
          <w:bCs/>
        </w:rPr>
        <w:t>⃣</w:t>
      </w:r>
      <w:r w:rsidRPr="007523F1">
        <w:rPr>
          <w:b/>
          <w:bCs/>
        </w:rPr>
        <w:t xml:space="preserve"> When would storing Field objects be okay?</w:t>
      </w:r>
    </w:p>
    <w:p w14:paraId="67C0809A" w14:textId="77777777" w:rsidR="007523F1" w:rsidRPr="007523F1" w:rsidRDefault="007523F1" w:rsidP="007523F1">
      <w:r w:rsidRPr="007523F1">
        <w:t xml:space="preserve">Only if </w:t>
      </w:r>
      <w:r w:rsidRPr="007523F1">
        <w:rPr>
          <w:b/>
          <w:bCs/>
        </w:rPr>
        <w:t>all</w:t>
      </w:r>
      <w:r w:rsidRPr="007523F1">
        <w:t xml:space="preserve"> of these were true:</w:t>
      </w:r>
    </w:p>
    <w:p w14:paraId="5F1279FF" w14:textId="77777777" w:rsidR="007523F1" w:rsidRPr="007523F1" w:rsidRDefault="007523F1" w:rsidP="007523F1">
      <w:pPr>
        <w:numPr>
          <w:ilvl w:val="0"/>
          <w:numId w:val="1005"/>
        </w:numPr>
      </w:pPr>
      <w:r w:rsidRPr="007523F1">
        <w:t>schemas are never persisted</w:t>
      </w:r>
    </w:p>
    <w:p w14:paraId="62DF149C" w14:textId="77777777" w:rsidR="007523F1" w:rsidRPr="007523F1" w:rsidRDefault="007523F1" w:rsidP="007523F1">
      <w:pPr>
        <w:numPr>
          <w:ilvl w:val="0"/>
          <w:numId w:val="1005"/>
        </w:numPr>
      </w:pPr>
      <w:r w:rsidRPr="007523F1">
        <w:lastRenderedPageBreak/>
        <w:t>classes are never reloaded</w:t>
      </w:r>
    </w:p>
    <w:p w14:paraId="232690DF" w14:textId="77777777" w:rsidR="007523F1" w:rsidRPr="007523F1" w:rsidRDefault="007523F1" w:rsidP="007523F1">
      <w:pPr>
        <w:numPr>
          <w:ilvl w:val="0"/>
          <w:numId w:val="1005"/>
        </w:numPr>
      </w:pPr>
      <w:r w:rsidRPr="007523F1">
        <w:t>no separation between model and reflection layers</w:t>
      </w:r>
    </w:p>
    <w:p w14:paraId="19907994" w14:textId="77777777" w:rsidR="007523F1" w:rsidRPr="007523F1" w:rsidRDefault="007523F1" w:rsidP="007523F1">
      <w:pPr>
        <w:numPr>
          <w:ilvl w:val="0"/>
          <w:numId w:val="1005"/>
        </w:numPr>
      </w:pPr>
      <w:r w:rsidRPr="007523F1">
        <w:t>schema objects are short</w:t>
      </w:r>
      <w:r w:rsidRPr="007523F1">
        <w:noBreakHyphen/>
        <w:t>lived</w:t>
      </w:r>
    </w:p>
    <w:p w14:paraId="5694EFF1" w14:textId="77777777" w:rsidR="007523F1" w:rsidRPr="007523F1" w:rsidRDefault="007523F1" w:rsidP="007523F1">
      <w:r w:rsidRPr="007523F1">
        <w:t xml:space="preserve">That’s </w:t>
      </w:r>
      <w:r w:rsidRPr="007523F1">
        <w:rPr>
          <w:b/>
          <w:bCs/>
        </w:rPr>
        <w:t>not</w:t>
      </w:r>
      <w:r w:rsidRPr="007523F1">
        <w:t xml:space="preserve"> your system.</w:t>
      </w:r>
    </w:p>
    <w:p w14:paraId="2AC5CDD7" w14:textId="77777777" w:rsidR="007523F1" w:rsidRPr="007523F1" w:rsidRDefault="00000000" w:rsidP="007523F1">
      <w:r>
        <w:pict w14:anchorId="44D22CDA">
          <v:rect id="_x0000_i1830" style="width:0;height:1.5pt" o:hralign="center" o:hrstd="t" o:hr="t" fillcolor="#a0a0a0" stroked="f"/>
        </w:pict>
      </w:r>
    </w:p>
    <w:p w14:paraId="01766A0E" w14:textId="77777777" w:rsidR="007523F1" w:rsidRPr="007523F1" w:rsidRDefault="007523F1" w:rsidP="007523F1">
      <w:pPr>
        <w:rPr>
          <w:b/>
          <w:bCs/>
        </w:rPr>
      </w:pPr>
      <w:r w:rsidRPr="007523F1">
        <w:rPr>
          <w:b/>
          <w:bCs/>
        </w:rPr>
        <w:t>6️</w:t>
      </w:r>
      <w:r w:rsidRPr="007523F1">
        <w:rPr>
          <w:rFonts w:ascii="Segoe UI Symbol" w:hAnsi="Segoe UI Symbol" w:cs="Segoe UI Symbol"/>
          <w:b/>
          <w:bCs/>
        </w:rPr>
        <w:t>⃣</w:t>
      </w:r>
      <w:r w:rsidRPr="007523F1">
        <w:rPr>
          <w:b/>
          <w:bCs/>
        </w:rPr>
        <w:t xml:space="preserve"> A useful sanity check</w:t>
      </w:r>
    </w:p>
    <w:p w14:paraId="36CF505C" w14:textId="77777777" w:rsidR="007523F1" w:rsidRPr="007523F1" w:rsidRDefault="007523F1" w:rsidP="007523F1">
      <w:r w:rsidRPr="007523F1">
        <w:t>Ask yourself:</w:t>
      </w:r>
    </w:p>
    <w:p w14:paraId="4A4AB8E2" w14:textId="77777777" w:rsidR="007523F1" w:rsidRPr="007523F1" w:rsidRDefault="007523F1" w:rsidP="007523F1">
      <w:r w:rsidRPr="007523F1">
        <w:t xml:space="preserve">“If I printed a schema definition to the screen, should it mention </w:t>
      </w:r>
      <w:proofErr w:type="spellStart"/>
      <w:r w:rsidRPr="007523F1">
        <w:t>java.lang.reflect.Field</w:t>
      </w:r>
      <w:proofErr w:type="spellEnd"/>
      <w:r w:rsidRPr="007523F1">
        <w:t>?”</w:t>
      </w:r>
    </w:p>
    <w:p w14:paraId="2FA384C7" w14:textId="77777777" w:rsidR="007523F1" w:rsidRPr="007523F1" w:rsidRDefault="007523F1" w:rsidP="007523F1">
      <w:r w:rsidRPr="007523F1">
        <w:t xml:space="preserve">If the answer is </w:t>
      </w:r>
      <w:r w:rsidRPr="007523F1">
        <w:rPr>
          <w:b/>
          <w:bCs/>
        </w:rPr>
        <w:t>no</w:t>
      </w:r>
      <w:r w:rsidRPr="007523F1">
        <w:t>, then you should not store Field objects.</w:t>
      </w:r>
    </w:p>
    <w:p w14:paraId="2F29957E" w14:textId="77777777" w:rsidR="007523F1" w:rsidRPr="007523F1" w:rsidRDefault="007523F1" w:rsidP="007523F1">
      <w:r w:rsidRPr="007523F1">
        <w:t>Right now, your answer is clearly “no”.</w:t>
      </w:r>
    </w:p>
    <w:p w14:paraId="6958DC63" w14:textId="77777777" w:rsidR="007523F1" w:rsidRPr="007523F1" w:rsidRDefault="00000000" w:rsidP="007523F1">
      <w:r>
        <w:pict w14:anchorId="4E0F8887">
          <v:rect id="_x0000_i1831" style="width:0;height:1.5pt" o:hralign="center" o:hrstd="t" o:hr="t" fillcolor="#a0a0a0" stroked="f"/>
        </w:pict>
      </w:r>
    </w:p>
    <w:p w14:paraId="110BA519" w14:textId="77777777" w:rsidR="007523F1" w:rsidRPr="007523F1" w:rsidRDefault="007523F1" w:rsidP="007523F1">
      <w:pPr>
        <w:rPr>
          <w:b/>
          <w:bCs/>
        </w:rPr>
      </w:pPr>
      <w:r w:rsidRPr="007523F1">
        <w:rPr>
          <w:rFonts w:ascii="Segoe UI Emoji" w:hAnsi="Segoe UI Emoji" w:cs="Segoe UI Emoji"/>
          <w:b/>
          <w:bCs/>
        </w:rPr>
        <w:t>✅</w:t>
      </w:r>
      <w:r w:rsidRPr="007523F1">
        <w:rPr>
          <w:b/>
          <w:bCs/>
        </w:rPr>
        <w:t xml:space="preserve"> Final verdict</w:t>
      </w:r>
    </w:p>
    <w:p w14:paraId="06C96F7A" w14:textId="77777777" w:rsidR="007523F1" w:rsidRPr="007523F1" w:rsidRDefault="007523F1" w:rsidP="007523F1">
      <w:pPr>
        <w:numPr>
          <w:ilvl w:val="0"/>
          <w:numId w:val="1006"/>
        </w:numPr>
      </w:pPr>
      <w:r w:rsidRPr="007523F1">
        <w:rPr>
          <w:rFonts w:ascii="Segoe UI Emoji" w:hAnsi="Segoe UI Emoji" w:cs="Segoe UI Emoji"/>
        </w:rPr>
        <w:t>✅</w:t>
      </w:r>
      <w:r w:rsidRPr="007523F1">
        <w:t xml:space="preserve"> Keeping </w:t>
      </w:r>
      <w:r w:rsidRPr="007523F1">
        <w:rPr>
          <w:b/>
          <w:bCs/>
        </w:rPr>
        <w:t>field names as strings</w:t>
      </w:r>
      <w:r w:rsidRPr="007523F1">
        <w:t xml:space="preserve"> in </w:t>
      </w:r>
      <w:proofErr w:type="spellStart"/>
      <w:r w:rsidRPr="007523F1">
        <w:t>SchemaDefinition</w:t>
      </w:r>
      <w:proofErr w:type="spellEnd"/>
      <w:r w:rsidRPr="007523F1">
        <w:t xml:space="preserve"> is correct</w:t>
      </w:r>
    </w:p>
    <w:p w14:paraId="78C6420E" w14:textId="77777777" w:rsidR="007523F1" w:rsidRPr="007523F1" w:rsidRDefault="007523F1" w:rsidP="007523F1">
      <w:pPr>
        <w:numPr>
          <w:ilvl w:val="0"/>
          <w:numId w:val="1006"/>
        </w:numPr>
      </w:pPr>
      <w:r w:rsidRPr="007523F1">
        <w:rPr>
          <w:rFonts w:ascii="Segoe UI Emoji" w:hAnsi="Segoe UI Emoji" w:cs="Segoe UI Emoji"/>
        </w:rPr>
        <w:t>❌</w:t>
      </w:r>
      <w:r w:rsidRPr="007523F1">
        <w:t xml:space="preserve"> Storing Field objects would introduce tight coupling</w:t>
      </w:r>
    </w:p>
    <w:p w14:paraId="68E10FC4" w14:textId="77777777" w:rsidR="007523F1" w:rsidRPr="007523F1" w:rsidRDefault="007523F1" w:rsidP="007523F1">
      <w:pPr>
        <w:numPr>
          <w:ilvl w:val="0"/>
          <w:numId w:val="1006"/>
        </w:numPr>
      </w:pPr>
      <w:r w:rsidRPr="007523F1">
        <w:rPr>
          <w:rFonts w:ascii="Segoe UI Emoji" w:hAnsi="Segoe UI Emoji" w:cs="Segoe UI Emoji"/>
        </w:rPr>
        <w:t>✅</w:t>
      </w:r>
      <w:r w:rsidRPr="007523F1">
        <w:t xml:space="preserve"> Reflection should be deferred to runtime object creation</w:t>
      </w:r>
    </w:p>
    <w:p w14:paraId="1D26B5A3" w14:textId="77777777" w:rsidR="007523F1" w:rsidRPr="007523F1" w:rsidRDefault="007523F1" w:rsidP="007523F1">
      <w:pPr>
        <w:numPr>
          <w:ilvl w:val="0"/>
          <w:numId w:val="1006"/>
        </w:numPr>
      </w:pPr>
      <w:r w:rsidRPr="007523F1">
        <w:rPr>
          <w:rFonts w:ascii="Segoe UI Emoji" w:hAnsi="Segoe UI Emoji" w:cs="Segoe UI Emoji"/>
        </w:rPr>
        <w:t>✅</w:t>
      </w:r>
      <w:r w:rsidRPr="007523F1">
        <w:t xml:space="preserve"> Your current design is clean and scalable</w:t>
      </w:r>
    </w:p>
    <w:p w14:paraId="7112E31D" w14:textId="77777777" w:rsidR="007523F1" w:rsidRPr="007523F1" w:rsidRDefault="00000000" w:rsidP="007523F1">
      <w:r>
        <w:pict w14:anchorId="44F57B02">
          <v:rect id="_x0000_i1832" style="width:0;height:1.5pt" o:hralign="center" o:hrstd="t" o:hr="t" fillcolor="#a0a0a0" stroked="f"/>
        </w:pict>
      </w:r>
    </w:p>
    <w:p w14:paraId="7C9FB283" w14:textId="77777777" w:rsidR="007523F1" w:rsidRPr="007523F1" w:rsidRDefault="007523F1" w:rsidP="007523F1">
      <w:pPr>
        <w:rPr>
          <w:b/>
          <w:bCs/>
        </w:rPr>
      </w:pPr>
      <w:r w:rsidRPr="007523F1">
        <w:rPr>
          <w:b/>
          <w:bCs/>
        </w:rPr>
        <w:t>One</w:t>
      </w:r>
      <w:r w:rsidRPr="007523F1">
        <w:rPr>
          <w:b/>
          <w:bCs/>
        </w:rPr>
        <w:noBreakHyphen/>
        <w:t>sentence takeaway</w:t>
      </w:r>
    </w:p>
    <w:p w14:paraId="159049D9" w14:textId="77777777" w:rsidR="007523F1" w:rsidRPr="007523F1" w:rsidRDefault="007523F1" w:rsidP="007523F1">
      <w:proofErr w:type="spellStart"/>
      <w:r w:rsidRPr="007523F1">
        <w:rPr>
          <w:b/>
          <w:bCs/>
        </w:rPr>
        <w:t>SchemaDefinition</w:t>
      </w:r>
      <w:proofErr w:type="spellEnd"/>
      <w:r w:rsidRPr="007523F1">
        <w:rPr>
          <w:b/>
          <w:bCs/>
        </w:rPr>
        <w:t xml:space="preserve"> should store field names, not Field objects—names represent user intent and remain stable, while reflection metadata should be resolved later by runtime components.</w:t>
      </w:r>
    </w:p>
    <w:p w14:paraId="5B6DBFDB" w14:textId="77777777" w:rsidR="007523F1" w:rsidRPr="007523F1" w:rsidRDefault="007523F1" w:rsidP="007523F1">
      <w:r w:rsidRPr="007523F1">
        <w:t>You made the right call noticing this, and the right call sticking with strings.</w:t>
      </w:r>
    </w:p>
    <w:p w14:paraId="2D72336B" w14:textId="77777777" w:rsidR="001E1A32" w:rsidRPr="001E1A32" w:rsidRDefault="001E1A32" w:rsidP="001E1A32">
      <w:r w:rsidRPr="001E1A32">
        <w:t xml:space="preserve">Great question — this is about </w:t>
      </w:r>
      <w:r w:rsidRPr="001E1A32">
        <w:rPr>
          <w:b/>
          <w:bCs/>
        </w:rPr>
        <w:t>error semantics</w:t>
      </w:r>
      <w:r w:rsidRPr="001E1A32">
        <w:t>, not mechanics, and you’re right to pause on the naming.</w:t>
      </w:r>
    </w:p>
    <w:p w14:paraId="112B5D6D" w14:textId="77777777" w:rsidR="001E1A32" w:rsidRPr="001E1A32" w:rsidRDefault="001E1A32" w:rsidP="001E1A32">
      <w:r w:rsidRPr="001E1A32">
        <w:t>Short answer:</w:t>
      </w:r>
    </w:p>
    <w:p w14:paraId="47ABD200" w14:textId="77777777" w:rsidR="001E1A32" w:rsidRPr="001E1A32" w:rsidRDefault="001E1A32" w:rsidP="001E1A32">
      <w:r w:rsidRPr="001E1A32">
        <w:rPr>
          <w:b/>
          <w:bCs/>
        </w:rPr>
        <w:lastRenderedPageBreak/>
        <w:t xml:space="preserve">No — a value that doesn’t match a field’s type is </w:t>
      </w:r>
      <w:r w:rsidRPr="001E1A32">
        <w:rPr>
          <w:b/>
          <w:bCs/>
          <w:i/>
          <w:iCs/>
        </w:rPr>
        <w:t>not</w:t>
      </w:r>
      <w:r w:rsidRPr="001E1A32">
        <w:rPr>
          <w:b/>
          <w:bCs/>
        </w:rPr>
        <w:t xml:space="preserve"> a “schema error” in the strict sense.</w:t>
      </w:r>
      <w:r w:rsidRPr="001E1A32">
        <w:rPr>
          <w:b/>
          <w:bCs/>
        </w:rPr>
        <w:br/>
        <w:t xml:space="preserve">It’s an </w:t>
      </w:r>
      <w:r w:rsidRPr="001E1A32">
        <w:rPr>
          <w:b/>
          <w:bCs/>
          <w:i/>
          <w:iCs/>
        </w:rPr>
        <w:t>instance/value validation error</w:t>
      </w:r>
      <w:r w:rsidRPr="001E1A32">
        <w:rPr>
          <w:b/>
          <w:bCs/>
        </w:rPr>
        <w:t>.</w:t>
      </w:r>
    </w:p>
    <w:p w14:paraId="25A414B5" w14:textId="77777777" w:rsidR="001E1A32" w:rsidRPr="001E1A32" w:rsidRDefault="001E1A32" w:rsidP="001E1A32">
      <w:r w:rsidRPr="001E1A32">
        <w:t xml:space="preserve">But whether you </w:t>
      </w:r>
      <w:r w:rsidRPr="001E1A32">
        <w:rPr>
          <w:i/>
          <w:iCs/>
        </w:rPr>
        <w:t>call</w:t>
      </w:r>
      <w:r w:rsidRPr="001E1A32">
        <w:t xml:space="preserve"> it a schema error in your project depends on how fine</w:t>
      </w:r>
      <w:r w:rsidRPr="001E1A32">
        <w:noBreakHyphen/>
        <w:t>grained you want your error taxonomy to be.</w:t>
      </w:r>
    </w:p>
    <w:p w14:paraId="22BB1AE7" w14:textId="77777777" w:rsidR="001E1A32" w:rsidRPr="001E1A32" w:rsidRDefault="001E1A32" w:rsidP="001E1A32">
      <w:r w:rsidRPr="001E1A32">
        <w:t>Let’s break this down cleanly.</w:t>
      </w:r>
    </w:p>
    <w:p w14:paraId="7F03DDC4" w14:textId="77777777" w:rsidR="001E1A32" w:rsidRPr="001E1A32" w:rsidRDefault="00000000" w:rsidP="001E1A32">
      <w:r>
        <w:pict w14:anchorId="462F37FD">
          <v:rect id="_x0000_i1833" style="width:0;height:1.5pt" o:hralign="center" o:hrstd="t" o:hr="t" fillcolor="#a0a0a0" stroked="f"/>
        </w:pict>
      </w:r>
    </w:p>
    <w:p w14:paraId="525F9DD7" w14:textId="77777777" w:rsidR="001E1A32" w:rsidRPr="001E1A32" w:rsidRDefault="001E1A32" w:rsidP="001E1A32">
      <w:pPr>
        <w:rPr>
          <w:b/>
          <w:bCs/>
        </w:rPr>
      </w:pPr>
      <w:r w:rsidRPr="001E1A32">
        <w:rPr>
          <w:b/>
          <w:bCs/>
        </w:rPr>
        <w:t>1️</w:t>
      </w:r>
      <w:r w:rsidRPr="001E1A32">
        <w:rPr>
          <w:rFonts w:ascii="Segoe UI Symbol" w:hAnsi="Segoe UI Symbol" w:cs="Segoe UI Symbol"/>
          <w:b/>
          <w:bCs/>
        </w:rPr>
        <w:t>⃣</w:t>
      </w:r>
      <w:r w:rsidRPr="001E1A32">
        <w:rPr>
          <w:b/>
          <w:bCs/>
        </w:rPr>
        <w:t xml:space="preserve"> What a </w:t>
      </w:r>
      <w:r w:rsidRPr="001E1A32">
        <w:rPr>
          <w:b/>
          <w:bCs/>
          <w:i/>
          <w:iCs/>
        </w:rPr>
        <w:t>schema error</w:t>
      </w:r>
      <w:r w:rsidRPr="001E1A32">
        <w:rPr>
          <w:b/>
          <w:bCs/>
        </w:rPr>
        <w:t xml:space="preserve"> actually is</w:t>
      </w:r>
    </w:p>
    <w:p w14:paraId="393721D7" w14:textId="77777777" w:rsidR="001E1A32" w:rsidRPr="001E1A32" w:rsidRDefault="001E1A32" w:rsidP="001E1A32">
      <w:r w:rsidRPr="001E1A32">
        <w:t xml:space="preserve">A </w:t>
      </w:r>
      <w:r w:rsidRPr="001E1A32">
        <w:rPr>
          <w:b/>
          <w:bCs/>
        </w:rPr>
        <w:t>schema error</w:t>
      </w:r>
      <w:r w:rsidRPr="001E1A32">
        <w:t xml:space="preserve"> is an error in the </w:t>
      </w:r>
      <w:r w:rsidRPr="001E1A32">
        <w:rPr>
          <w:i/>
          <w:iCs/>
        </w:rPr>
        <w:t>definition of the schema itself</w:t>
      </w:r>
      <w:r w:rsidRPr="001E1A32">
        <w:t xml:space="preserve"> — something that makes the schema invalid </w:t>
      </w:r>
      <w:r w:rsidRPr="001E1A32">
        <w:rPr>
          <w:i/>
          <w:iCs/>
        </w:rPr>
        <w:t>before any objects exist</w:t>
      </w:r>
      <w:r w:rsidRPr="001E1A32">
        <w:t>.</w:t>
      </w:r>
    </w:p>
    <w:p w14:paraId="1319FBB1" w14:textId="77777777" w:rsidR="001E1A32" w:rsidRPr="001E1A32" w:rsidRDefault="001E1A32" w:rsidP="001E1A32">
      <w:r w:rsidRPr="001E1A32">
        <w:t>Examples in your project:</w:t>
      </w:r>
    </w:p>
    <w:p w14:paraId="66D96CD2" w14:textId="77777777" w:rsidR="001E1A32" w:rsidRPr="001E1A32" w:rsidRDefault="001E1A32" w:rsidP="001E1A32">
      <w:pPr>
        <w:numPr>
          <w:ilvl w:val="0"/>
          <w:numId w:val="1007"/>
        </w:numPr>
      </w:pPr>
      <w:r w:rsidRPr="001E1A32">
        <w:t>Schema name duplicates another schema</w:t>
      </w:r>
    </w:p>
    <w:p w14:paraId="3E30A4FB" w14:textId="77777777" w:rsidR="001E1A32" w:rsidRPr="001E1A32" w:rsidRDefault="001E1A32" w:rsidP="001E1A32">
      <w:pPr>
        <w:numPr>
          <w:ilvl w:val="0"/>
          <w:numId w:val="1007"/>
        </w:numPr>
      </w:pPr>
      <w:r w:rsidRPr="001E1A32">
        <w:t>Base class does not exist</w:t>
      </w:r>
    </w:p>
    <w:p w14:paraId="6B361237" w14:textId="77777777" w:rsidR="001E1A32" w:rsidRPr="001E1A32" w:rsidRDefault="001E1A32" w:rsidP="001E1A32">
      <w:pPr>
        <w:numPr>
          <w:ilvl w:val="0"/>
          <w:numId w:val="1007"/>
        </w:numPr>
      </w:pPr>
      <w:r w:rsidRPr="001E1A32">
        <w:t>Selected field does not exist on the base class</w:t>
      </w:r>
    </w:p>
    <w:p w14:paraId="1465AA70" w14:textId="77777777" w:rsidR="001E1A32" w:rsidRPr="001E1A32" w:rsidRDefault="001E1A32" w:rsidP="001E1A32">
      <w:pPr>
        <w:numPr>
          <w:ilvl w:val="0"/>
          <w:numId w:val="1007"/>
        </w:numPr>
      </w:pPr>
      <w:r w:rsidRPr="001E1A32">
        <w:t>Static field included</w:t>
      </w:r>
    </w:p>
    <w:p w14:paraId="1B48583E" w14:textId="77777777" w:rsidR="001E1A32" w:rsidRPr="001E1A32" w:rsidRDefault="001E1A32" w:rsidP="001E1A32">
      <w:pPr>
        <w:numPr>
          <w:ilvl w:val="0"/>
          <w:numId w:val="1007"/>
        </w:numPr>
      </w:pPr>
      <w:r w:rsidRPr="001E1A32">
        <w:t>Unsupported generic form (List&lt;?&gt;, List&lt;T&gt;)</w:t>
      </w:r>
    </w:p>
    <w:p w14:paraId="416DF5ED" w14:textId="77777777" w:rsidR="001E1A32" w:rsidRPr="001E1A32" w:rsidRDefault="001E1A32" w:rsidP="001E1A32">
      <w:pPr>
        <w:numPr>
          <w:ilvl w:val="0"/>
          <w:numId w:val="1007"/>
        </w:numPr>
      </w:pPr>
      <w:r w:rsidRPr="001E1A32">
        <w:t>Mixed empty/non</w:t>
      </w:r>
      <w:r w:rsidRPr="001E1A32">
        <w:noBreakHyphen/>
        <w:t>empty field list</w:t>
      </w:r>
    </w:p>
    <w:p w14:paraId="32804FCD" w14:textId="77777777" w:rsidR="001E1A32" w:rsidRPr="001E1A32" w:rsidRDefault="001E1A32" w:rsidP="001E1A32">
      <w:r w:rsidRPr="001E1A32">
        <w:t xml:space="preserve">These are </w:t>
      </w:r>
      <w:r w:rsidRPr="001E1A32">
        <w:rPr>
          <w:b/>
          <w:bCs/>
        </w:rPr>
        <w:t>definition</w:t>
      </w:r>
      <w:r w:rsidRPr="001E1A32">
        <w:rPr>
          <w:b/>
          <w:bCs/>
        </w:rPr>
        <w:noBreakHyphen/>
        <w:t>time errors</w:t>
      </w:r>
      <w:r w:rsidRPr="001E1A32">
        <w:t>.</w:t>
      </w:r>
    </w:p>
    <w:p w14:paraId="7F8248FB" w14:textId="77777777" w:rsidR="001E1A32" w:rsidRPr="001E1A32" w:rsidRDefault="001E1A32" w:rsidP="001E1A32">
      <w:r w:rsidRPr="001E1A32">
        <w:t xml:space="preserve">They happen in </w:t>
      </w:r>
      <w:r w:rsidRPr="001E1A32">
        <w:rPr>
          <w:b/>
          <w:bCs/>
        </w:rPr>
        <w:t>Option 1</w:t>
      </w:r>
      <w:r w:rsidRPr="001E1A32">
        <w:t>.</w:t>
      </w:r>
    </w:p>
    <w:p w14:paraId="4436B966" w14:textId="77777777" w:rsidR="001E1A32" w:rsidRPr="001E1A32" w:rsidRDefault="001E1A32" w:rsidP="001E1A32">
      <w:r w:rsidRPr="001E1A32">
        <w:rPr>
          <w:rFonts w:ascii="Segoe UI Emoji" w:hAnsi="Segoe UI Emoji" w:cs="Segoe UI Emoji"/>
        </w:rPr>
        <w:t>✅</w:t>
      </w:r>
      <w:r w:rsidRPr="001E1A32">
        <w:t xml:space="preserve"> Calling these </w:t>
      </w:r>
      <w:proofErr w:type="spellStart"/>
      <w:r w:rsidRPr="001E1A32">
        <w:t>SchemaException</w:t>
      </w:r>
      <w:proofErr w:type="spellEnd"/>
      <w:r w:rsidRPr="001E1A32">
        <w:t xml:space="preserve"> makes perfect sense.</w:t>
      </w:r>
    </w:p>
    <w:p w14:paraId="02734D68" w14:textId="77777777" w:rsidR="001E1A32" w:rsidRPr="001E1A32" w:rsidRDefault="00000000" w:rsidP="001E1A32">
      <w:r>
        <w:pict w14:anchorId="1C83D24F">
          <v:rect id="_x0000_i1834" style="width:0;height:1.5pt" o:hralign="center" o:hrstd="t" o:hr="t" fillcolor="#a0a0a0" stroked="f"/>
        </w:pict>
      </w:r>
    </w:p>
    <w:p w14:paraId="1C6D4FF9" w14:textId="77777777" w:rsidR="001E1A32" w:rsidRPr="001E1A32" w:rsidRDefault="001E1A32" w:rsidP="001E1A32">
      <w:pPr>
        <w:rPr>
          <w:b/>
          <w:bCs/>
        </w:rPr>
      </w:pPr>
      <w:r w:rsidRPr="001E1A32">
        <w:rPr>
          <w:b/>
          <w:bCs/>
        </w:rPr>
        <w:t>2️</w:t>
      </w:r>
      <w:r w:rsidRPr="001E1A32">
        <w:rPr>
          <w:rFonts w:ascii="Segoe UI Symbol" w:hAnsi="Segoe UI Symbol" w:cs="Segoe UI Symbol"/>
          <w:b/>
          <w:bCs/>
        </w:rPr>
        <w:t>⃣</w:t>
      </w:r>
      <w:r w:rsidRPr="001E1A32">
        <w:rPr>
          <w:b/>
          <w:bCs/>
        </w:rPr>
        <w:t xml:space="preserve"> What a </w:t>
      </w:r>
      <w:r w:rsidRPr="001E1A32">
        <w:rPr>
          <w:b/>
          <w:bCs/>
          <w:i/>
          <w:iCs/>
        </w:rPr>
        <w:t>value/type mismatch</w:t>
      </w:r>
      <w:r w:rsidRPr="001E1A32">
        <w:rPr>
          <w:b/>
          <w:bCs/>
        </w:rPr>
        <w:t xml:space="preserve"> actually is</w:t>
      </w:r>
    </w:p>
    <w:p w14:paraId="28A1B7FC" w14:textId="77777777" w:rsidR="001E1A32" w:rsidRPr="001E1A32" w:rsidRDefault="001E1A32" w:rsidP="001E1A32">
      <w:r w:rsidRPr="001E1A32">
        <w:t>When creating an object (Option 2), errors like:</w:t>
      </w:r>
    </w:p>
    <w:p w14:paraId="5F1C15B0" w14:textId="77777777" w:rsidR="001E1A32" w:rsidRPr="001E1A32" w:rsidRDefault="001E1A32" w:rsidP="001E1A32">
      <w:pPr>
        <w:numPr>
          <w:ilvl w:val="0"/>
          <w:numId w:val="1008"/>
        </w:numPr>
      </w:pPr>
      <w:r w:rsidRPr="001E1A32">
        <w:t>User enters "</w:t>
      </w:r>
      <w:proofErr w:type="spellStart"/>
      <w:r w:rsidRPr="001E1A32">
        <w:t>abc</w:t>
      </w:r>
      <w:proofErr w:type="spellEnd"/>
      <w:r w:rsidRPr="001E1A32">
        <w:t>" for an int field</w:t>
      </w:r>
    </w:p>
    <w:p w14:paraId="5378E44B" w14:textId="77777777" w:rsidR="001E1A32" w:rsidRPr="001E1A32" w:rsidRDefault="001E1A32" w:rsidP="001E1A32">
      <w:pPr>
        <w:numPr>
          <w:ilvl w:val="0"/>
          <w:numId w:val="1008"/>
        </w:numPr>
      </w:pPr>
      <w:r w:rsidRPr="001E1A32">
        <w:t>User enters an object name that doesn’t exist for a relationship</w:t>
      </w:r>
    </w:p>
    <w:p w14:paraId="5FDAE58A" w14:textId="77777777" w:rsidR="001E1A32" w:rsidRPr="001E1A32" w:rsidRDefault="001E1A32" w:rsidP="001E1A32">
      <w:pPr>
        <w:numPr>
          <w:ilvl w:val="0"/>
          <w:numId w:val="1008"/>
        </w:numPr>
      </w:pPr>
      <w:r w:rsidRPr="001E1A32">
        <w:t>User enters a value of the wrong type</w:t>
      </w:r>
    </w:p>
    <w:p w14:paraId="6BA4C63B" w14:textId="77777777" w:rsidR="001E1A32" w:rsidRPr="001E1A32" w:rsidRDefault="001E1A32" w:rsidP="001E1A32">
      <w:r w:rsidRPr="001E1A32">
        <w:t xml:space="preserve">are errors in the </w:t>
      </w:r>
      <w:r w:rsidRPr="001E1A32">
        <w:rPr>
          <w:b/>
          <w:bCs/>
        </w:rPr>
        <w:t>instance data</w:t>
      </w:r>
      <w:r w:rsidRPr="001E1A32">
        <w:t>, not the schema.</w:t>
      </w:r>
    </w:p>
    <w:p w14:paraId="2B55C33D" w14:textId="77777777" w:rsidR="001E1A32" w:rsidRPr="001E1A32" w:rsidRDefault="001E1A32" w:rsidP="001E1A32">
      <w:r w:rsidRPr="001E1A32">
        <w:lastRenderedPageBreak/>
        <w:t xml:space="preserve">The schema itself is valid. The </w:t>
      </w:r>
      <w:r w:rsidRPr="001E1A32">
        <w:rPr>
          <w:i/>
          <w:iCs/>
        </w:rPr>
        <w:t>input values</w:t>
      </w:r>
      <w:r w:rsidRPr="001E1A32">
        <w:t xml:space="preserve"> are not.</w:t>
      </w:r>
    </w:p>
    <w:p w14:paraId="142FD41A" w14:textId="77777777" w:rsidR="001E1A32" w:rsidRPr="001E1A32" w:rsidRDefault="001E1A32" w:rsidP="001E1A32">
      <w:r w:rsidRPr="001E1A32">
        <w:t xml:space="preserve">These are </w:t>
      </w:r>
      <w:r w:rsidRPr="001E1A32">
        <w:rPr>
          <w:b/>
          <w:bCs/>
        </w:rPr>
        <w:t>instance</w:t>
      </w:r>
      <w:r w:rsidRPr="001E1A32">
        <w:rPr>
          <w:b/>
          <w:bCs/>
        </w:rPr>
        <w:noBreakHyphen/>
        <w:t>time validation errors</w:t>
      </w:r>
      <w:r w:rsidRPr="001E1A32">
        <w:t>.</w:t>
      </w:r>
    </w:p>
    <w:p w14:paraId="09E8B43A" w14:textId="77777777" w:rsidR="001E1A32" w:rsidRPr="001E1A32" w:rsidRDefault="00000000" w:rsidP="001E1A32">
      <w:r>
        <w:pict w14:anchorId="0827DBAC">
          <v:rect id="_x0000_i1835" style="width:0;height:1.5pt" o:hralign="center" o:hrstd="t" o:hr="t" fillcolor="#a0a0a0" stroked="f"/>
        </w:pict>
      </w:r>
    </w:p>
    <w:p w14:paraId="3F56D330" w14:textId="77777777" w:rsidR="001E1A32" w:rsidRPr="001E1A32" w:rsidRDefault="001E1A32" w:rsidP="001E1A32">
      <w:pPr>
        <w:rPr>
          <w:b/>
          <w:bCs/>
        </w:rPr>
      </w:pPr>
      <w:r w:rsidRPr="001E1A32">
        <w:rPr>
          <w:b/>
          <w:bCs/>
        </w:rPr>
        <w:t>3️</w:t>
      </w:r>
      <w:r w:rsidRPr="001E1A32">
        <w:rPr>
          <w:rFonts w:ascii="Segoe UI Symbol" w:hAnsi="Segoe UI Symbol" w:cs="Segoe UI Symbol"/>
          <w:b/>
          <w:bCs/>
        </w:rPr>
        <w:t>⃣</w:t>
      </w:r>
      <w:r w:rsidRPr="001E1A32">
        <w:rPr>
          <w:b/>
          <w:bCs/>
        </w:rPr>
        <w:t xml:space="preserve"> Why calling those “</w:t>
      </w:r>
      <w:proofErr w:type="spellStart"/>
      <w:r w:rsidRPr="001E1A32">
        <w:rPr>
          <w:b/>
          <w:bCs/>
        </w:rPr>
        <w:t>SchemaException</w:t>
      </w:r>
      <w:proofErr w:type="spellEnd"/>
      <w:r w:rsidRPr="001E1A32">
        <w:rPr>
          <w:b/>
          <w:bCs/>
        </w:rPr>
        <w:t>” feels wrong (and you’re right)</w:t>
      </w:r>
    </w:p>
    <w:p w14:paraId="00F0A22C" w14:textId="77777777" w:rsidR="001E1A32" w:rsidRPr="001E1A32" w:rsidRDefault="001E1A32" w:rsidP="001E1A32">
      <w:r w:rsidRPr="001E1A32">
        <w:t>Your intuition is spot</w:t>
      </w:r>
      <w:r w:rsidRPr="001E1A32">
        <w:noBreakHyphen/>
        <w:t>on because:</w:t>
      </w:r>
    </w:p>
    <w:p w14:paraId="2A8A1B46" w14:textId="77777777" w:rsidR="001E1A32" w:rsidRPr="001E1A32" w:rsidRDefault="001E1A32" w:rsidP="001E1A32">
      <w:pPr>
        <w:numPr>
          <w:ilvl w:val="0"/>
          <w:numId w:val="1009"/>
        </w:numPr>
      </w:pPr>
      <w:r w:rsidRPr="001E1A32">
        <w:t>The schema is already defined and stored</w:t>
      </w:r>
    </w:p>
    <w:p w14:paraId="0F450322" w14:textId="77777777" w:rsidR="001E1A32" w:rsidRPr="001E1A32" w:rsidRDefault="001E1A32" w:rsidP="001E1A32">
      <w:pPr>
        <w:numPr>
          <w:ilvl w:val="0"/>
          <w:numId w:val="1009"/>
        </w:numPr>
      </w:pPr>
      <w:r w:rsidRPr="001E1A32">
        <w:t>You are no longer changing structure</w:t>
      </w:r>
    </w:p>
    <w:p w14:paraId="6595DEE4" w14:textId="77777777" w:rsidR="001E1A32" w:rsidRPr="001E1A32" w:rsidRDefault="001E1A32" w:rsidP="001E1A32">
      <w:pPr>
        <w:numPr>
          <w:ilvl w:val="0"/>
          <w:numId w:val="1009"/>
        </w:numPr>
      </w:pPr>
      <w:r w:rsidRPr="001E1A32">
        <w:t xml:space="preserve">You are validating </w:t>
      </w:r>
      <w:r w:rsidRPr="001E1A32">
        <w:rPr>
          <w:b/>
          <w:bCs/>
        </w:rPr>
        <w:t>values</w:t>
      </w:r>
      <w:r w:rsidRPr="001E1A32">
        <w:t xml:space="preserve">, not </w:t>
      </w:r>
      <w:r w:rsidRPr="001E1A32">
        <w:rPr>
          <w:b/>
          <w:bCs/>
        </w:rPr>
        <w:t>rules</w:t>
      </w:r>
    </w:p>
    <w:p w14:paraId="4194C77A" w14:textId="77777777" w:rsidR="001E1A32" w:rsidRPr="001E1A32" w:rsidRDefault="001E1A32" w:rsidP="001E1A32">
      <w:r w:rsidRPr="001E1A32">
        <w:t>So semantically, this is closer to:</w:t>
      </w:r>
    </w:p>
    <w:p w14:paraId="03B57209" w14:textId="77777777" w:rsidR="001E1A32" w:rsidRPr="001E1A32" w:rsidRDefault="001E1A32" w:rsidP="001E1A32">
      <w:pPr>
        <w:numPr>
          <w:ilvl w:val="0"/>
          <w:numId w:val="1010"/>
        </w:numPr>
      </w:pPr>
      <w:r w:rsidRPr="001E1A32">
        <w:t>“Invalid value”</w:t>
      </w:r>
    </w:p>
    <w:p w14:paraId="62E46729" w14:textId="77777777" w:rsidR="001E1A32" w:rsidRPr="001E1A32" w:rsidRDefault="001E1A32" w:rsidP="001E1A32">
      <w:pPr>
        <w:numPr>
          <w:ilvl w:val="0"/>
          <w:numId w:val="1010"/>
        </w:numPr>
      </w:pPr>
      <w:r w:rsidRPr="001E1A32">
        <w:t>“Type mismatch”</w:t>
      </w:r>
    </w:p>
    <w:p w14:paraId="6F5669F5" w14:textId="77777777" w:rsidR="001E1A32" w:rsidRPr="001E1A32" w:rsidRDefault="001E1A32" w:rsidP="001E1A32">
      <w:pPr>
        <w:numPr>
          <w:ilvl w:val="0"/>
          <w:numId w:val="1010"/>
        </w:numPr>
      </w:pPr>
      <w:r w:rsidRPr="001E1A32">
        <w:t>“Object creation error”</w:t>
      </w:r>
    </w:p>
    <w:p w14:paraId="612BC294" w14:textId="77777777" w:rsidR="001E1A32" w:rsidRPr="001E1A32" w:rsidRDefault="001E1A32" w:rsidP="001E1A32">
      <w:r w:rsidRPr="001E1A32">
        <w:t>—not a schema definition problem.</w:t>
      </w:r>
    </w:p>
    <w:p w14:paraId="66D49B3A" w14:textId="77777777" w:rsidR="001E1A32" w:rsidRPr="001E1A32" w:rsidRDefault="00000000" w:rsidP="001E1A32">
      <w:r>
        <w:pict w14:anchorId="7C230715">
          <v:rect id="_x0000_i1836" style="width:0;height:1.5pt" o:hralign="center" o:hrstd="t" o:hr="t" fillcolor="#a0a0a0" stroked="f"/>
        </w:pict>
      </w:r>
    </w:p>
    <w:p w14:paraId="0553FCC1" w14:textId="77777777" w:rsidR="001E1A32" w:rsidRPr="001E1A32" w:rsidRDefault="001E1A32" w:rsidP="001E1A32">
      <w:pPr>
        <w:rPr>
          <w:b/>
          <w:bCs/>
        </w:rPr>
      </w:pPr>
      <w:r w:rsidRPr="001E1A32">
        <w:rPr>
          <w:b/>
          <w:bCs/>
        </w:rPr>
        <w:t>4️</w:t>
      </w:r>
      <w:r w:rsidRPr="001E1A32">
        <w:rPr>
          <w:rFonts w:ascii="Segoe UI Symbol" w:hAnsi="Segoe UI Symbol" w:cs="Segoe UI Symbol"/>
          <w:b/>
          <w:bCs/>
        </w:rPr>
        <w:t>⃣</w:t>
      </w:r>
      <w:r w:rsidRPr="001E1A32">
        <w:rPr>
          <w:b/>
          <w:bCs/>
        </w:rPr>
        <w:t xml:space="preserve"> What are your reasonable options?</w:t>
      </w:r>
    </w:p>
    <w:p w14:paraId="0214352F" w14:textId="77777777" w:rsidR="001E1A32" w:rsidRPr="001E1A32" w:rsidRDefault="001E1A32" w:rsidP="001E1A32">
      <w:r w:rsidRPr="001E1A32">
        <w:t xml:space="preserve">You have </w:t>
      </w:r>
      <w:r w:rsidRPr="001E1A32">
        <w:rPr>
          <w:b/>
          <w:bCs/>
        </w:rPr>
        <w:t>three defensible choices</w:t>
      </w:r>
      <w:r w:rsidRPr="001E1A32">
        <w:t>, depending on how much precision you want.</w:t>
      </w:r>
    </w:p>
    <w:p w14:paraId="5C4900F9" w14:textId="77777777" w:rsidR="001E1A32" w:rsidRPr="001E1A32" w:rsidRDefault="00000000" w:rsidP="001E1A32">
      <w:r>
        <w:pict w14:anchorId="66D3BA45">
          <v:rect id="_x0000_i1837" style="width:0;height:1.5pt" o:hralign="center" o:hrstd="t" o:hr="t" fillcolor="#a0a0a0" stroked="f"/>
        </w:pict>
      </w:r>
    </w:p>
    <w:p w14:paraId="77B73370" w14:textId="77777777" w:rsidR="001E1A32" w:rsidRPr="001E1A32" w:rsidRDefault="001E1A32" w:rsidP="001E1A32">
      <w:pPr>
        <w:rPr>
          <w:b/>
          <w:bCs/>
        </w:rPr>
      </w:pPr>
      <w:r w:rsidRPr="001E1A32">
        <w:rPr>
          <w:rFonts w:ascii="Segoe UI Emoji" w:hAnsi="Segoe UI Emoji" w:cs="Segoe UI Emoji"/>
          <w:b/>
          <w:bCs/>
        </w:rPr>
        <w:t>✅</w:t>
      </w:r>
      <w:r w:rsidRPr="001E1A32">
        <w:rPr>
          <w:b/>
          <w:bCs/>
        </w:rPr>
        <w:t xml:space="preserve"> Option A (cleanest): Separate exception types</w:t>
      </w:r>
    </w:p>
    <w:p w14:paraId="4A3D3E82" w14:textId="77777777" w:rsidR="001E1A32" w:rsidRPr="001E1A32" w:rsidRDefault="001E1A32" w:rsidP="001E1A32">
      <w:r w:rsidRPr="001E1A32">
        <w:t>Create something like:</w:t>
      </w:r>
    </w:p>
    <w:p w14:paraId="2A93CD95" w14:textId="77777777" w:rsidR="001E1A32" w:rsidRPr="001E1A32" w:rsidRDefault="001E1A32" w:rsidP="001E1A32">
      <w:pPr>
        <w:numPr>
          <w:ilvl w:val="0"/>
          <w:numId w:val="1011"/>
        </w:numPr>
      </w:pPr>
      <w:proofErr w:type="spellStart"/>
      <w:r w:rsidRPr="001E1A32">
        <w:t>SchemaException</w:t>
      </w:r>
      <w:proofErr w:type="spellEnd"/>
      <w:r w:rsidRPr="001E1A32">
        <w:t xml:space="preserve"> → definition</w:t>
      </w:r>
      <w:r w:rsidRPr="001E1A32">
        <w:noBreakHyphen/>
        <w:t>time errors (Option 1)</w:t>
      </w:r>
    </w:p>
    <w:p w14:paraId="03428421" w14:textId="77777777" w:rsidR="001E1A32" w:rsidRPr="001E1A32" w:rsidRDefault="001E1A32" w:rsidP="001E1A32">
      <w:pPr>
        <w:numPr>
          <w:ilvl w:val="0"/>
          <w:numId w:val="1011"/>
        </w:numPr>
      </w:pPr>
      <w:proofErr w:type="spellStart"/>
      <w:r w:rsidRPr="001E1A32">
        <w:t>ObjectValidationException</w:t>
      </w:r>
      <w:proofErr w:type="spellEnd"/>
      <w:r w:rsidRPr="001E1A32">
        <w:t xml:space="preserve"> (or similar) → value/type errors (Option 2)</w:t>
      </w:r>
    </w:p>
    <w:p w14:paraId="29D3A5E7" w14:textId="77777777" w:rsidR="001E1A32" w:rsidRPr="001E1A32" w:rsidRDefault="001E1A32" w:rsidP="001E1A32">
      <w:r w:rsidRPr="001E1A32">
        <w:t xml:space="preserve">This is </w:t>
      </w:r>
      <w:r w:rsidRPr="001E1A32">
        <w:rPr>
          <w:i/>
          <w:iCs/>
        </w:rPr>
        <w:t>architecturally clean</w:t>
      </w:r>
      <w:r w:rsidRPr="001E1A32">
        <w:t xml:space="preserve"> and clearly communicates intent.</w:t>
      </w:r>
    </w:p>
    <w:p w14:paraId="37906670" w14:textId="77777777" w:rsidR="001E1A32" w:rsidRPr="001E1A32" w:rsidRDefault="001E1A32" w:rsidP="001E1A32">
      <w:r w:rsidRPr="001E1A32">
        <w:t>Best if:</w:t>
      </w:r>
    </w:p>
    <w:p w14:paraId="39B6A729" w14:textId="77777777" w:rsidR="001E1A32" w:rsidRPr="001E1A32" w:rsidRDefault="001E1A32" w:rsidP="001E1A32">
      <w:pPr>
        <w:numPr>
          <w:ilvl w:val="0"/>
          <w:numId w:val="1012"/>
        </w:numPr>
      </w:pPr>
      <w:r w:rsidRPr="001E1A32">
        <w:t>you want clarity</w:t>
      </w:r>
    </w:p>
    <w:p w14:paraId="2F37ACE2" w14:textId="77777777" w:rsidR="001E1A32" w:rsidRPr="001E1A32" w:rsidRDefault="001E1A32" w:rsidP="001E1A32">
      <w:pPr>
        <w:numPr>
          <w:ilvl w:val="0"/>
          <w:numId w:val="1012"/>
        </w:numPr>
      </w:pPr>
      <w:r w:rsidRPr="001E1A32">
        <w:t>you’re already separating Option 1 and Option 2 logic</w:t>
      </w:r>
    </w:p>
    <w:p w14:paraId="05F01D8A" w14:textId="77777777" w:rsidR="001E1A32" w:rsidRPr="001E1A32" w:rsidRDefault="001E1A32" w:rsidP="001E1A32">
      <w:pPr>
        <w:numPr>
          <w:ilvl w:val="0"/>
          <w:numId w:val="1012"/>
        </w:numPr>
      </w:pPr>
      <w:r w:rsidRPr="001E1A32">
        <w:t>you want to explain this in a report</w:t>
      </w:r>
    </w:p>
    <w:p w14:paraId="67A9FCE4" w14:textId="77777777" w:rsidR="001E1A32" w:rsidRPr="001E1A32" w:rsidRDefault="00000000" w:rsidP="001E1A32">
      <w:r>
        <w:lastRenderedPageBreak/>
        <w:pict w14:anchorId="639DDCD4">
          <v:rect id="_x0000_i1838" style="width:0;height:1.5pt" o:hralign="center" o:hrstd="t" o:hr="t" fillcolor="#a0a0a0" stroked="f"/>
        </w:pict>
      </w:r>
    </w:p>
    <w:p w14:paraId="7F5794C9" w14:textId="77777777" w:rsidR="001E1A32" w:rsidRPr="001E1A32" w:rsidRDefault="001E1A32" w:rsidP="001E1A32">
      <w:pPr>
        <w:rPr>
          <w:b/>
          <w:bCs/>
        </w:rPr>
      </w:pPr>
      <w:r w:rsidRPr="001E1A32">
        <w:rPr>
          <w:rFonts w:ascii="Segoe UI Emoji" w:hAnsi="Segoe UI Emoji" w:cs="Segoe UI Emoji"/>
          <w:b/>
          <w:bCs/>
        </w:rPr>
        <w:t>✅</w:t>
      </w:r>
      <w:r w:rsidRPr="001E1A32">
        <w:rPr>
          <w:b/>
          <w:bCs/>
        </w:rPr>
        <w:t xml:space="preserve"> Option B (acceptable for coursework): One exception, different messages</w:t>
      </w:r>
    </w:p>
    <w:p w14:paraId="5DF3DAAE" w14:textId="77777777" w:rsidR="001E1A32" w:rsidRPr="001E1A32" w:rsidRDefault="001E1A32" w:rsidP="001E1A32">
      <w:r w:rsidRPr="001E1A32">
        <w:t xml:space="preserve">You can continue to throw </w:t>
      </w:r>
      <w:proofErr w:type="spellStart"/>
      <w:r w:rsidRPr="001E1A32">
        <w:t>SchemaException</w:t>
      </w:r>
      <w:proofErr w:type="spellEnd"/>
      <w:r w:rsidRPr="001E1A32">
        <w:t>, but:</w:t>
      </w:r>
    </w:p>
    <w:p w14:paraId="6F192232" w14:textId="77777777" w:rsidR="001E1A32" w:rsidRPr="001E1A32" w:rsidRDefault="001E1A32" w:rsidP="001E1A32">
      <w:pPr>
        <w:numPr>
          <w:ilvl w:val="0"/>
          <w:numId w:val="1013"/>
        </w:numPr>
      </w:pPr>
      <w:r w:rsidRPr="001E1A32">
        <w:t xml:space="preserve">Use </w:t>
      </w:r>
      <w:r w:rsidRPr="001E1A32">
        <w:rPr>
          <w:b/>
          <w:bCs/>
        </w:rPr>
        <w:t>different error messages</w:t>
      </w:r>
    </w:p>
    <w:p w14:paraId="3241C1F7" w14:textId="77777777" w:rsidR="001E1A32" w:rsidRPr="001E1A32" w:rsidRDefault="001E1A32" w:rsidP="001E1A32">
      <w:pPr>
        <w:numPr>
          <w:ilvl w:val="0"/>
          <w:numId w:val="1013"/>
        </w:numPr>
      </w:pPr>
      <w:r w:rsidRPr="001E1A32">
        <w:t xml:space="preserve">Clearly say things like: </w:t>
      </w:r>
    </w:p>
    <w:p w14:paraId="1FBAE67E" w14:textId="77777777" w:rsidR="001E1A32" w:rsidRPr="001E1A32" w:rsidRDefault="001E1A32" w:rsidP="001E1A32">
      <w:pPr>
        <w:numPr>
          <w:ilvl w:val="1"/>
          <w:numId w:val="1013"/>
        </w:numPr>
      </w:pPr>
      <w:r w:rsidRPr="001E1A32">
        <w:t>“Invalid value for field X”</w:t>
      </w:r>
    </w:p>
    <w:p w14:paraId="6029275E" w14:textId="77777777" w:rsidR="001E1A32" w:rsidRPr="001E1A32" w:rsidRDefault="001E1A32" w:rsidP="001E1A32">
      <w:pPr>
        <w:numPr>
          <w:ilvl w:val="1"/>
          <w:numId w:val="1013"/>
        </w:numPr>
      </w:pPr>
      <w:r w:rsidRPr="001E1A32">
        <w:t>“Type mismatch for field Y”</w:t>
      </w:r>
    </w:p>
    <w:p w14:paraId="25D838D0" w14:textId="77777777" w:rsidR="001E1A32" w:rsidRPr="001E1A32" w:rsidRDefault="001E1A32" w:rsidP="001E1A32">
      <w:r w:rsidRPr="001E1A32">
        <w:t>This is acceptable if:</w:t>
      </w:r>
    </w:p>
    <w:p w14:paraId="73083A1C" w14:textId="77777777" w:rsidR="001E1A32" w:rsidRPr="001E1A32" w:rsidRDefault="001E1A32" w:rsidP="001E1A32">
      <w:pPr>
        <w:numPr>
          <w:ilvl w:val="0"/>
          <w:numId w:val="1014"/>
        </w:numPr>
      </w:pPr>
      <w:r w:rsidRPr="001E1A32">
        <w:t>you don’t want to add another exception class</w:t>
      </w:r>
    </w:p>
    <w:p w14:paraId="1DAA2701" w14:textId="77777777" w:rsidR="001E1A32" w:rsidRPr="001E1A32" w:rsidRDefault="001E1A32" w:rsidP="001E1A32">
      <w:pPr>
        <w:numPr>
          <w:ilvl w:val="0"/>
          <w:numId w:val="1014"/>
        </w:numPr>
      </w:pPr>
      <w:r w:rsidRPr="001E1A32">
        <w:t>you still conceptually distinguish the errors in text</w:t>
      </w:r>
    </w:p>
    <w:p w14:paraId="23A71B52" w14:textId="77777777" w:rsidR="001E1A32" w:rsidRPr="001E1A32" w:rsidRDefault="001E1A32" w:rsidP="001E1A32">
      <w:r w:rsidRPr="001E1A32">
        <w:t>Many student projects do this.</w:t>
      </w:r>
    </w:p>
    <w:p w14:paraId="5CCFD6FA" w14:textId="77777777" w:rsidR="001E1A32" w:rsidRPr="001E1A32" w:rsidRDefault="00000000" w:rsidP="001E1A32">
      <w:r>
        <w:pict w14:anchorId="3A2DA335">
          <v:rect id="_x0000_i1839" style="width:0;height:1.5pt" o:hralign="center" o:hrstd="t" o:hr="t" fillcolor="#a0a0a0" stroked="f"/>
        </w:pict>
      </w:r>
    </w:p>
    <w:p w14:paraId="2C772BE2" w14:textId="77777777" w:rsidR="001E1A32" w:rsidRPr="001E1A32" w:rsidRDefault="001E1A32" w:rsidP="001E1A32">
      <w:pPr>
        <w:rPr>
          <w:b/>
          <w:bCs/>
        </w:rPr>
      </w:pPr>
      <w:r w:rsidRPr="001E1A32">
        <w:rPr>
          <w:rFonts w:ascii="Segoe UI Emoji" w:hAnsi="Segoe UI Emoji" w:cs="Segoe UI Emoji"/>
          <w:b/>
          <w:bCs/>
        </w:rPr>
        <w:t>⚠️</w:t>
      </w:r>
      <w:r w:rsidRPr="001E1A32">
        <w:rPr>
          <w:b/>
          <w:bCs/>
        </w:rPr>
        <w:t xml:space="preserve"> Option C (not recommended): Treat value errors as schema errors</w:t>
      </w:r>
    </w:p>
    <w:p w14:paraId="72DB48A0" w14:textId="77777777" w:rsidR="001E1A32" w:rsidRPr="001E1A32" w:rsidRDefault="001E1A32" w:rsidP="001E1A32">
      <w:r w:rsidRPr="001E1A32">
        <w:t>This blurs the distinction and makes the model less clear.</w:t>
      </w:r>
    </w:p>
    <w:p w14:paraId="617E25EC" w14:textId="77777777" w:rsidR="001E1A32" w:rsidRPr="001E1A32" w:rsidRDefault="001E1A32" w:rsidP="001E1A32">
      <w:r w:rsidRPr="001E1A32">
        <w:t xml:space="preserve">You </w:t>
      </w:r>
      <w:r w:rsidRPr="001E1A32">
        <w:rPr>
          <w:i/>
          <w:iCs/>
        </w:rPr>
        <w:t>can</w:t>
      </w:r>
      <w:r w:rsidRPr="001E1A32">
        <w:t xml:space="preserve"> do it, but:</w:t>
      </w:r>
    </w:p>
    <w:p w14:paraId="3F81BC0E" w14:textId="77777777" w:rsidR="001E1A32" w:rsidRPr="001E1A32" w:rsidRDefault="001E1A32" w:rsidP="001E1A32">
      <w:pPr>
        <w:numPr>
          <w:ilvl w:val="0"/>
          <w:numId w:val="1015"/>
        </w:numPr>
      </w:pPr>
      <w:r w:rsidRPr="001E1A32">
        <w:t>it contradicts your otherwise clean separation</w:t>
      </w:r>
    </w:p>
    <w:p w14:paraId="6F183F72" w14:textId="77777777" w:rsidR="001E1A32" w:rsidRPr="001E1A32" w:rsidRDefault="001E1A32" w:rsidP="001E1A32">
      <w:pPr>
        <w:numPr>
          <w:ilvl w:val="0"/>
          <w:numId w:val="1015"/>
        </w:numPr>
      </w:pPr>
      <w:r w:rsidRPr="001E1A32">
        <w:t>and you already noticed the mismatch</w:t>
      </w:r>
    </w:p>
    <w:p w14:paraId="1046FADE" w14:textId="77777777" w:rsidR="001E1A32" w:rsidRPr="001E1A32" w:rsidRDefault="001E1A32" w:rsidP="001E1A32">
      <w:r w:rsidRPr="001E1A32">
        <w:t>So I would not recommend this unless you’re intentionally simplifying.</w:t>
      </w:r>
    </w:p>
    <w:p w14:paraId="0E12D345" w14:textId="77777777" w:rsidR="001E1A32" w:rsidRPr="001E1A32" w:rsidRDefault="00000000" w:rsidP="001E1A32">
      <w:r>
        <w:pict w14:anchorId="03DAFB34">
          <v:rect id="_x0000_i1840" style="width:0;height:1.5pt" o:hralign="center" o:hrstd="t" o:hr="t" fillcolor="#a0a0a0" stroked="f"/>
        </w:pict>
      </w:r>
    </w:p>
    <w:p w14:paraId="033FAF86" w14:textId="77777777" w:rsidR="001E1A32" w:rsidRPr="001E1A32" w:rsidRDefault="001E1A32" w:rsidP="001E1A32">
      <w:pPr>
        <w:rPr>
          <w:b/>
          <w:bCs/>
        </w:rPr>
      </w:pPr>
      <w:r w:rsidRPr="001E1A32">
        <w:rPr>
          <w:b/>
          <w:bCs/>
        </w:rPr>
        <w:t>5️</w:t>
      </w:r>
      <w:r w:rsidRPr="001E1A32">
        <w:rPr>
          <w:rFonts w:ascii="Segoe UI Symbol" w:hAnsi="Segoe UI Symbol" w:cs="Segoe UI Symbol"/>
          <w:b/>
          <w:bCs/>
        </w:rPr>
        <w:t>⃣</w:t>
      </w:r>
      <w:r w:rsidRPr="001E1A32">
        <w:rPr>
          <w:b/>
          <w:bCs/>
        </w:rPr>
        <w:t xml:space="preserve"> Where value validation should conceptually live</w:t>
      </w:r>
    </w:p>
    <w:p w14:paraId="3D3D56A9" w14:textId="77777777" w:rsidR="001E1A32" w:rsidRPr="001E1A32" w:rsidRDefault="001E1A32" w:rsidP="001E1A32">
      <w:r w:rsidRPr="001E1A32">
        <w:t>Regardless of naming:</w:t>
      </w:r>
    </w:p>
    <w:p w14:paraId="753266F6" w14:textId="77777777" w:rsidR="001E1A32" w:rsidRPr="001E1A32" w:rsidRDefault="001E1A32" w:rsidP="001E1A32">
      <w:pPr>
        <w:numPr>
          <w:ilvl w:val="0"/>
          <w:numId w:val="1016"/>
        </w:numPr>
      </w:pPr>
      <w:r w:rsidRPr="001E1A32">
        <w:t xml:space="preserve">The </w:t>
      </w:r>
      <w:r w:rsidRPr="001E1A32">
        <w:rPr>
          <w:b/>
          <w:bCs/>
        </w:rPr>
        <w:t>loop and prompting</w:t>
      </w:r>
      <w:r w:rsidRPr="001E1A32">
        <w:t xml:space="preserve"> → </w:t>
      </w:r>
      <w:proofErr w:type="spellStart"/>
      <w:r w:rsidRPr="001E1A32">
        <w:t>CLIController</w:t>
      </w:r>
      <w:proofErr w:type="spellEnd"/>
    </w:p>
    <w:p w14:paraId="29A4ECD8" w14:textId="77777777" w:rsidR="001E1A32" w:rsidRPr="001E1A32" w:rsidRDefault="001E1A32" w:rsidP="001E1A32">
      <w:pPr>
        <w:numPr>
          <w:ilvl w:val="0"/>
          <w:numId w:val="1016"/>
        </w:numPr>
      </w:pPr>
      <w:r w:rsidRPr="001E1A32">
        <w:t xml:space="preserve">The </w:t>
      </w:r>
      <w:r w:rsidRPr="001E1A32">
        <w:rPr>
          <w:b/>
          <w:bCs/>
        </w:rPr>
        <w:t>type/value checking</w:t>
      </w:r>
      <w:r w:rsidRPr="001E1A32">
        <w:t xml:space="preserve"> → a validator method </w:t>
      </w:r>
    </w:p>
    <w:p w14:paraId="371EEF83" w14:textId="77777777" w:rsidR="001E1A32" w:rsidRPr="001E1A32" w:rsidRDefault="001E1A32" w:rsidP="001E1A32">
      <w:pPr>
        <w:numPr>
          <w:ilvl w:val="1"/>
          <w:numId w:val="1016"/>
        </w:numPr>
      </w:pPr>
      <w:r w:rsidRPr="001E1A32">
        <w:t xml:space="preserve">possibly still in </w:t>
      </w:r>
      <w:proofErr w:type="spellStart"/>
      <w:r w:rsidRPr="001E1A32">
        <w:t>SchemaValidator</w:t>
      </w:r>
      <w:proofErr w:type="spellEnd"/>
    </w:p>
    <w:p w14:paraId="38D754A6" w14:textId="77777777" w:rsidR="001E1A32" w:rsidRPr="001E1A32" w:rsidRDefault="001E1A32" w:rsidP="001E1A32">
      <w:pPr>
        <w:numPr>
          <w:ilvl w:val="1"/>
          <w:numId w:val="1016"/>
        </w:numPr>
      </w:pPr>
      <w:r w:rsidRPr="001E1A32">
        <w:t>or in a separate “instance validator” later</w:t>
      </w:r>
    </w:p>
    <w:p w14:paraId="37D738E6" w14:textId="77777777" w:rsidR="001E1A32" w:rsidRPr="001E1A32" w:rsidRDefault="001E1A32" w:rsidP="001E1A32">
      <w:r w:rsidRPr="001E1A32">
        <w:t xml:space="preserve">But the </w:t>
      </w:r>
      <w:r w:rsidRPr="001E1A32">
        <w:rPr>
          <w:i/>
          <w:iCs/>
        </w:rPr>
        <w:t>error itself</w:t>
      </w:r>
      <w:r w:rsidRPr="001E1A32">
        <w:t xml:space="preserve"> should be framed as:</w:t>
      </w:r>
    </w:p>
    <w:p w14:paraId="56AEAC2A" w14:textId="77777777" w:rsidR="001E1A32" w:rsidRPr="001E1A32" w:rsidRDefault="001E1A32" w:rsidP="001E1A32">
      <w:r w:rsidRPr="001E1A32">
        <w:lastRenderedPageBreak/>
        <w:t>“This value is invalid for this field.”</w:t>
      </w:r>
    </w:p>
    <w:p w14:paraId="060FB495" w14:textId="77777777" w:rsidR="001E1A32" w:rsidRPr="001E1A32" w:rsidRDefault="001E1A32" w:rsidP="001E1A32">
      <w:r w:rsidRPr="001E1A32">
        <w:t>Not:</w:t>
      </w:r>
    </w:p>
    <w:p w14:paraId="238F6C22" w14:textId="77777777" w:rsidR="001E1A32" w:rsidRPr="001E1A32" w:rsidRDefault="001E1A32" w:rsidP="001E1A32">
      <w:r w:rsidRPr="001E1A32">
        <w:t>“This schema is invalid.”</w:t>
      </w:r>
    </w:p>
    <w:p w14:paraId="50340A13" w14:textId="77777777" w:rsidR="001E1A32" w:rsidRPr="001E1A32" w:rsidRDefault="00000000" w:rsidP="001E1A32">
      <w:r>
        <w:pict w14:anchorId="02E3B04B">
          <v:rect id="_x0000_i1841" style="width:0;height:1.5pt" o:hralign="center" o:hrstd="t" o:hr="t" fillcolor="#a0a0a0" stroked="f"/>
        </w:pict>
      </w:r>
    </w:p>
    <w:p w14:paraId="77735DCE" w14:textId="77777777" w:rsidR="001E1A32" w:rsidRPr="001E1A32" w:rsidRDefault="001E1A32" w:rsidP="001E1A32">
      <w:pPr>
        <w:rPr>
          <w:b/>
          <w:bCs/>
        </w:rPr>
      </w:pPr>
      <w:r w:rsidRPr="001E1A32">
        <w:rPr>
          <w:rFonts w:ascii="Segoe UI Emoji" w:hAnsi="Segoe UI Emoji" w:cs="Segoe UI Emoji"/>
          <w:b/>
          <w:bCs/>
        </w:rPr>
        <w:t>✅</w:t>
      </w:r>
      <w:r w:rsidRPr="001E1A32">
        <w:rPr>
          <w:b/>
          <w:bCs/>
        </w:rPr>
        <w:t xml:space="preserve"> Final recommendation (based on your design maturity)</w:t>
      </w:r>
    </w:p>
    <w:p w14:paraId="1FE29F0D" w14:textId="77777777" w:rsidR="001E1A32" w:rsidRPr="001E1A32" w:rsidRDefault="001E1A32" w:rsidP="001E1A32">
      <w:r w:rsidRPr="001E1A32">
        <w:t>Given how cleanly you’ve separated things so far:</w:t>
      </w:r>
    </w:p>
    <w:p w14:paraId="53FC68E6" w14:textId="77777777" w:rsidR="001E1A32" w:rsidRPr="001E1A32" w:rsidRDefault="001E1A32" w:rsidP="001E1A32">
      <w:r w:rsidRPr="001E1A32">
        <w:rPr>
          <w:b/>
          <w:bCs/>
        </w:rPr>
        <w:t xml:space="preserve">Use </w:t>
      </w:r>
      <w:proofErr w:type="spellStart"/>
      <w:r w:rsidRPr="001E1A32">
        <w:rPr>
          <w:b/>
          <w:bCs/>
        </w:rPr>
        <w:t>SchemaException</w:t>
      </w:r>
      <w:proofErr w:type="spellEnd"/>
      <w:r w:rsidRPr="001E1A32">
        <w:rPr>
          <w:b/>
          <w:bCs/>
        </w:rPr>
        <w:t xml:space="preserve"> for Option</w:t>
      </w:r>
      <w:r w:rsidRPr="001E1A32">
        <w:rPr>
          <w:rFonts w:ascii="Arial" w:hAnsi="Arial" w:cs="Arial"/>
          <w:b/>
          <w:bCs/>
        </w:rPr>
        <w:t> </w:t>
      </w:r>
      <w:r w:rsidRPr="001E1A32">
        <w:rPr>
          <w:b/>
          <w:bCs/>
        </w:rPr>
        <w:t>1 (schema definition),</w:t>
      </w:r>
      <w:r w:rsidRPr="001E1A32">
        <w:rPr>
          <w:b/>
          <w:bCs/>
        </w:rPr>
        <w:br/>
        <w:t>and a different exception (or at least a different semantic category) for Option</w:t>
      </w:r>
      <w:r w:rsidRPr="001E1A32">
        <w:rPr>
          <w:rFonts w:ascii="Arial" w:hAnsi="Arial" w:cs="Arial"/>
          <w:b/>
          <w:bCs/>
        </w:rPr>
        <w:t> </w:t>
      </w:r>
      <w:r w:rsidRPr="001E1A32">
        <w:rPr>
          <w:b/>
          <w:bCs/>
        </w:rPr>
        <w:t>2 value/type mismatches.</w:t>
      </w:r>
    </w:p>
    <w:p w14:paraId="15511BB8" w14:textId="77777777" w:rsidR="001E1A32" w:rsidRPr="001E1A32" w:rsidRDefault="001E1A32" w:rsidP="001E1A32">
      <w:r w:rsidRPr="001E1A32">
        <w:t>That aligns perfectly with:</w:t>
      </w:r>
    </w:p>
    <w:p w14:paraId="63A1255A" w14:textId="77777777" w:rsidR="001E1A32" w:rsidRPr="001E1A32" w:rsidRDefault="001E1A32" w:rsidP="001E1A32">
      <w:pPr>
        <w:numPr>
          <w:ilvl w:val="0"/>
          <w:numId w:val="1017"/>
        </w:numPr>
      </w:pPr>
      <w:r w:rsidRPr="001E1A32">
        <w:t>your architecture</w:t>
      </w:r>
    </w:p>
    <w:p w14:paraId="3822E0C9" w14:textId="77777777" w:rsidR="001E1A32" w:rsidRPr="001E1A32" w:rsidRDefault="001E1A32" w:rsidP="001E1A32">
      <w:pPr>
        <w:numPr>
          <w:ilvl w:val="0"/>
          <w:numId w:val="1017"/>
        </w:numPr>
      </w:pPr>
      <w:r w:rsidRPr="001E1A32">
        <w:t>your instincts</w:t>
      </w:r>
    </w:p>
    <w:p w14:paraId="2D1658DC" w14:textId="77777777" w:rsidR="001E1A32" w:rsidRPr="001E1A32" w:rsidRDefault="001E1A32" w:rsidP="001E1A32">
      <w:pPr>
        <w:numPr>
          <w:ilvl w:val="0"/>
          <w:numId w:val="1017"/>
        </w:numPr>
      </w:pPr>
      <w:r w:rsidRPr="001E1A32">
        <w:t>and how real systems model this distinction</w:t>
      </w:r>
    </w:p>
    <w:p w14:paraId="4D5BC198" w14:textId="77777777" w:rsidR="001E1A32" w:rsidRPr="001E1A32" w:rsidRDefault="00000000" w:rsidP="001E1A32">
      <w:r>
        <w:pict w14:anchorId="73EEDBC6">
          <v:rect id="_x0000_i1842" style="width:0;height:1.5pt" o:hralign="center" o:hrstd="t" o:hr="t" fillcolor="#a0a0a0" stroked="f"/>
        </w:pict>
      </w:r>
    </w:p>
    <w:p w14:paraId="541EBD9B" w14:textId="77777777" w:rsidR="001E1A32" w:rsidRPr="001E1A32" w:rsidRDefault="001E1A32" w:rsidP="001E1A32">
      <w:pPr>
        <w:rPr>
          <w:b/>
          <w:bCs/>
        </w:rPr>
      </w:pPr>
      <w:r w:rsidRPr="001E1A32">
        <w:rPr>
          <w:b/>
          <w:bCs/>
        </w:rPr>
        <w:t>One</w:t>
      </w:r>
      <w:r w:rsidRPr="001E1A32">
        <w:rPr>
          <w:b/>
          <w:bCs/>
        </w:rPr>
        <w:noBreakHyphen/>
        <w:t>sentence takeaway</w:t>
      </w:r>
    </w:p>
    <w:p w14:paraId="3A5CD7E6" w14:textId="77777777" w:rsidR="001E1A32" w:rsidRPr="001E1A32" w:rsidRDefault="001E1A32" w:rsidP="001E1A32">
      <w:r w:rsidRPr="001E1A32">
        <w:rPr>
          <w:b/>
          <w:bCs/>
        </w:rPr>
        <w:t>A value that doesn’t match a field’s type is an instance</w:t>
      </w:r>
      <w:r w:rsidRPr="001E1A32">
        <w:rPr>
          <w:b/>
          <w:bCs/>
        </w:rPr>
        <w:noBreakHyphen/>
        <w:t>level validation error, not a schema error; it’s best modeled as a separate exception or at least a clearly distinct error category from schema definition failures.</w:t>
      </w:r>
    </w:p>
    <w:p w14:paraId="16D35E4F" w14:textId="77777777" w:rsidR="001E1A32" w:rsidRPr="001E1A32" w:rsidRDefault="001E1A32" w:rsidP="001E1A32">
      <w:r w:rsidRPr="001E1A32">
        <w:t>You’re now thinking at the level where naming and semantics matter — that’s a very good sign.</w:t>
      </w:r>
    </w:p>
    <w:p w14:paraId="0DA3E43E" w14:textId="77777777" w:rsidR="00476A42" w:rsidRPr="00476A42" w:rsidRDefault="00476A42" w:rsidP="00476A42">
      <w:r w:rsidRPr="00476A42">
        <w:t xml:space="preserve">Great question — this is a </w:t>
      </w:r>
      <w:r w:rsidRPr="00476A42">
        <w:rPr>
          <w:b/>
          <w:bCs/>
        </w:rPr>
        <w:t>Java control</w:t>
      </w:r>
      <w:r w:rsidRPr="00476A42">
        <w:rPr>
          <w:b/>
          <w:bCs/>
        </w:rPr>
        <w:noBreakHyphen/>
        <w:t>flow / design</w:t>
      </w:r>
      <w:r w:rsidRPr="00476A42">
        <w:t xml:space="preserve"> issue, not a reflection one, and it’s very normal to hit it right where you are.</w:t>
      </w:r>
    </w:p>
    <w:p w14:paraId="6377E960" w14:textId="77777777" w:rsidR="00476A42" w:rsidRPr="00476A42" w:rsidRDefault="00476A42" w:rsidP="00476A42">
      <w:r w:rsidRPr="00476A42">
        <w:t>Short answer first:</w:t>
      </w:r>
    </w:p>
    <w:p w14:paraId="0A40F353" w14:textId="77777777" w:rsidR="00476A42" w:rsidRPr="00476A42" w:rsidRDefault="00476A42" w:rsidP="00476A42">
      <w:r w:rsidRPr="00476A42">
        <w:rPr>
          <w:b/>
          <w:bCs/>
        </w:rPr>
        <w:t>You can (and should) handle multiple exception types in the same try block.</w:t>
      </w:r>
      <w:r w:rsidRPr="00476A42">
        <w:rPr>
          <w:b/>
          <w:bCs/>
        </w:rPr>
        <w:br/>
        <w:t xml:space="preserve">Java gives you three clean patterns to do this, and which one you choose depends on whether you want </w:t>
      </w:r>
      <w:r w:rsidRPr="00476A42">
        <w:rPr>
          <w:b/>
          <w:bCs/>
          <w:i/>
          <w:iCs/>
        </w:rPr>
        <w:t>different handling</w:t>
      </w:r>
      <w:r w:rsidRPr="00476A42">
        <w:rPr>
          <w:b/>
          <w:bCs/>
        </w:rPr>
        <w:t xml:space="preserve"> or </w:t>
      </w:r>
      <w:r w:rsidRPr="00476A42">
        <w:rPr>
          <w:b/>
          <w:bCs/>
          <w:i/>
          <w:iCs/>
        </w:rPr>
        <w:t>the same handling</w:t>
      </w:r>
      <w:r w:rsidRPr="00476A42">
        <w:rPr>
          <w:b/>
          <w:bCs/>
        </w:rPr>
        <w:t>.</w:t>
      </w:r>
    </w:p>
    <w:p w14:paraId="78C37CC2" w14:textId="77777777" w:rsidR="00476A42" w:rsidRPr="00476A42" w:rsidRDefault="00476A42" w:rsidP="00476A42">
      <w:r w:rsidRPr="00476A42">
        <w:t xml:space="preserve">Let’s walk through them conceptually so you know </w:t>
      </w:r>
      <w:r w:rsidRPr="00476A42">
        <w:rPr>
          <w:i/>
          <w:iCs/>
        </w:rPr>
        <w:t>why</w:t>
      </w:r>
      <w:r w:rsidRPr="00476A42">
        <w:t xml:space="preserve"> each exists and </w:t>
      </w:r>
      <w:r w:rsidRPr="00476A42">
        <w:rPr>
          <w:i/>
          <w:iCs/>
        </w:rPr>
        <w:t>when</w:t>
      </w:r>
      <w:r w:rsidRPr="00476A42">
        <w:t xml:space="preserve"> to use it.</w:t>
      </w:r>
    </w:p>
    <w:p w14:paraId="7E9614DC" w14:textId="77777777" w:rsidR="00476A42" w:rsidRPr="00476A42" w:rsidRDefault="00000000" w:rsidP="00476A42">
      <w:r>
        <w:pict w14:anchorId="5BAB67C0">
          <v:rect id="_x0000_i1843" style="width:0;height:1.5pt" o:hralign="center" o:hrstd="t" o:hr="t" fillcolor="#a0a0a0" stroked="f"/>
        </w:pict>
      </w:r>
    </w:p>
    <w:p w14:paraId="5EAB3BD3" w14:textId="77777777" w:rsidR="00476A42" w:rsidRPr="00476A42" w:rsidRDefault="00476A42" w:rsidP="00476A42">
      <w:pPr>
        <w:rPr>
          <w:b/>
          <w:bCs/>
        </w:rPr>
      </w:pPr>
      <w:r w:rsidRPr="00476A42">
        <w:rPr>
          <w:b/>
          <w:bCs/>
        </w:rPr>
        <w:lastRenderedPageBreak/>
        <w:t>1️</w:t>
      </w:r>
      <w:r w:rsidRPr="00476A42">
        <w:rPr>
          <w:rFonts w:ascii="Segoe UI Symbol" w:hAnsi="Segoe UI Symbol" w:cs="Segoe UI Symbol"/>
          <w:b/>
          <w:bCs/>
        </w:rPr>
        <w:t>⃣</w:t>
      </w:r>
      <w:r w:rsidRPr="00476A42">
        <w:rPr>
          <w:b/>
          <w:bCs/>
        </w:rPr>
        <w:t xml:space="preserve"> The most common case: same try, separate catches</w:t>
      </w:r>
    </w:p>
    <w:p w14:paraId="6A22E9E3" w14:textId="77777777" w:rsidR="00476A42" w:rsidRPr="00476A42" w:rsidRDefault="00476A42" w:rsidP="00476A42">
      <w:r w:rsidRPr="00476A42">
        <w:t>Use this when:</w:t>
      </w:r>
    </w:p>
    <w:p w14:paraId="58739A4E" w14:textId="77777777" w:rsidR="00476A42" w:rsidRPr="00476A42" w:rsidRDefault="00476A42" w:rsidP="00476A42">
      <w:pPr>
        <w:numPr>
          <w:ilvl w:val="0"/>
          <w:numId w:val="1018"/>
        </w:numPr>
      </w:pPr>
      <w:r w:rsidRPr="00476A42">
        <w:t xml:space="preserve">different exception types mean </w:t>
      </w:r>
      <w:r w:rsidRPr="00476A42">
        <w:rPr>
          <w:i/>
          <w:iCs/>
        </w:rPr>
        <w:t>different kinds of errors</w:t>
      </w:r>
    </w:p>
    <w:p w14:paraId="65F3914E" w14:textId="77777777" w:rsidR="00476A42" w:rsidRPr="00476A42" w:rsidRDefault="00476A42" w:rsidP="00476A42">
      <w:pPr>
        <w:numPr>
          <w:ilvl w:val="0"/>
          <w:numId w:val="1018"/>
        </w:numPr>
      </w:pPr>
      <w:r w:rsidRPr="00476A42">
        <w:t>but you still want them caught in the same user interaction</w:t>
      </w:r>
    </w:p>
    <w:p w14:paraId="4C1A378D" w14:textId="77777777" w:rsidR="00476A42" w:rsidRPr="00476A42" w:rsidRDefault="00476A42" w:rsidP="00476A42">
      <w:r w:rsidRPr="00476A42">
        <w:t>Conceptually:</w:t>
      </w:r>
    </w:p>
    <w:p w14:paraId="24D1EA60" w14:textId="77777777" w:rsidR="00476A42" w:rsidRPr="00476A42" w:rsidRDefault="00476A42" w:rsidP="00476A42">
      <w:pPr>
        <w:numPr>
          <w:ilvl w:val="0"/>
          <w:numId w:val="1019"/>
        </w:numPr>
      </w:pPr>
      <w:r w:rsidRPr="00476A42">
        <w:t xml:space="preserve">One try block that does: </w:t>
      </w:r>
    </w:p>
    <w:p w14:paraId="241929A9" w14:textId="77777777" w:rsidR="00476A42" w:rsidRPr="00476A42" w:rsidRDefault="00476A42" w:rsidP="00476A42">
      <w:pPr>
        <w:numPr>
          <w:ilvl w:val="1"/>
          <w:numId w:val="1019"/>
        </w:numPr>
      </w:pPr>
      <w:r w:rsidRPr="00476A42">
        <w:t>schema lookup</w:t>
      </w:r>
    </w:p>
    <w:p w14:paraId="7460087D" w14:textId="77777777" w:rsidR="00476A42" w:rsidRPr="00476A42" w:rsidRDefault="00476A42" w:rsidP="00476A42">
      <w:pPr>
        <w:numPr>
          <w:ilvl w:val="1"/>
          <w:numId w:val="1019"/>
        </w:numPr>
      </w:pPr>
      <w:r w:rsidRPr="00476A42">
        <w:t>value parsing</w:t>
      </w:r>
    </w:p>
    <w:p w14:paraId="2332AA48" w14:textId="77777777" w:rsidR="00476A42" w:rsidRPr="00476A42" w:rsidRDefault="00476A42" w:rsidP="00476A42">
      <w:pPr>
        <w:numPr>
          <w:ilvl w:val="1"/>
          <w:numId w:val="1019"/>
        </w:numPr>
      </w:pPr>
      <w:r w:rsidRPr="00476A42">
        <w:t>object creation</w:t>
      </w:r>
    </w:p>
    <w:p w14:paraId="69BB6432" w14:textId="77777777" w:rsidR="00476A42" w:rsidRPr="00476A42" w:rsidRDefault="00476A42" w:rsidP="00476A42">
      <w:pPr>
        <w:numPr>
          <w:ilvl w:val="0"/>
          <w:numId w:val="1019"/>
        </w:numPr>
      </w:pPr>
      <w:r w:rsidRPr="00476A42">
        <w:t>Multiple catch blocks, one per error category</w:t>
      </w:r>
    </w:p>
    <w:p w14:paraId="54FFBC69" w14:textId="77777777" w:rsidR="00476A42" w:rsidRPr="00476A42" w:rsidRDefault="00476A42" w:rsidP="00476A42">
      <w:r w:rsidRPr="00476A42">
        <w:t>Example (conceptual, not exact code):</w:t>
      </w:r>
    </w:p>
    <w:p w14:paraId="71EBF7B6" w14:textId="77777777" w:rsidR="00476A42" w:rsidRPr="00476A42" w:rsidRDefault="00476A42" w:rsidP="00476A42">
      <w:pPr>
        <w:numPr>
          <w:ilvl w:val="0"/>
          <w:numId w:val="1020"/>
        </w:numPr>
      </w:pPr>
      <w:r w:rsidRPr="00476A42">
        <w:t xml:space="preserve">Catch </w:t>
      </w:r>
      <w:proofErr w:type="spellStart"/>
      <w:r w:rsidRPr="00476A42">
        <w:t>SchemaException</w:t>
      </w:r>
      <w:proofErr w:type="spellEnd"/>
      <w:r w:rsidRPr="00476A42">
        <w:t xml:space="preserve"> </w:t>
      </w:r>
    </w:p>
    <w:p w14:paraId="048AECB8" w14:textId="77777777" w:rsidR="00476A42" w:rsidRPr="00476A42" w:rsidRDefault="00476A42" w:rsidP="00476A42">
      <w:pPr>
        <w:numPr>
          <w:ilvl w:val="1"/>
          <w:numId w:val="1020"/>
        </w:numPr>
      </w:pPr>
      <w:r w:rsidRPr="00476A42">
        <w:t>“Your schema definition is invalid”</w:t>
      </w:r>
    </w:p>
    <w:p w14:paraId="60A7FC06" w14:textId="77777777" w:rsidR="00476A42" w:rsidRPr="00476A42" w:rsidRDefault="00476A42" w:rsidP="00476A42">
      <w:pPr>
        <w:numPr>
          <w:ilvl w:val="0"/>
          <w:numId w:val="1020"/>
        </w:numPr>
      </w:pPr>
      <w:r w:rsidRPr="00476A42">
        <w:t xml:space="preserve">Catch </w:t>
      </w:r>
      <w:proofErr w:type="spellStart"/>
      <w:r w:rsidRPr="00476A42">
        <w:t>ObjectValidationException</w:t>
      </w:r>
      <w:proofErr w:type="spellEnd"/>
      <w:r w:rsidRPr="00476A42">
        <w:t xml:space="preserve"> </w:t>
      </w:r>
    </w:p>
    <w:p w14:paraId="277C6053" w14:textId="77777777" w:rsidR="00476A42" w:rsidRPr="00476A42" w:rsidRDefault="00476A42" w:rsidP="00476A42">
      <w:pPr>
        <w:numPr>
          <w:ilvl w:val="1"/>
          <w:numId w:val="1020"/>
        </w:numPr>
      </w:pPr>
      <w:r w:rsidRPr="00476A42">
        <w:t>“Your input value is invalid”</w:t>
      </w:r>
    </w:p>
    <w:p w14:paraId="69882A70" w14:textId="77777777" w:rsidR="00476A42" w:rsidRPr="00476A42" w:rsidRDefault="00476A42" w:rsidP="00476A42">
      <w:pPr>
        <w:numPr>
          <w:ilvl w:val="0"/>
          <w:numId w:val="1020"/>
        </w:numPr>
      </w:pPr>
      <w:r w:rsidRPr="00476A42">
        <w:t xml:space="preserve">Catch anything else (optional) </w:t>
      </w:r>
    </w:p>
    <w:p w14:paraId="27D1062C" w14:textId="77777777" w:rsidR="00476A42" w:rsidRPr="00476A42" w:rsidRDefault="00476A42" w:rsidP="00476A42">
      <w:pPr>
        <w:numPr>
          <w:ilvl w:val="1"/>
          <w:numId w:val="1020"/>
        </w:numPr>
      </w:pPr>
      <w:r w:rsidRPr="00476A42">
        <w:t>“Unexpected error”</w:t>
      </w:r>
    </w:p>
    <w:p w14:paraId="18E686A6" w14:textId="77777777" w:rsidR="00476A42" w:rsidRPr="00476A42" w:rsidRDefault="00476A42" w:rsidP="00476A42">
      <w:r w:rsidRPr="00476A42">
        <w:rPr>
          <w:b/>
          <w:bCs/>
        </w:rPr>
        <w:t>Important rule</w:t>
      </w:r>
      <w:r w:rsidRPr="00476A42">
        <w:t>:</w:t>
      </w:r>
      <w:r w:rsidRPr="00476A42">
        <w:br/>
        <w:t xml:space="preserve">More specific exceptions must come </w:t>
      </w:r>
      <w:r w:rsidRPr="00476A42">
        <w:rPr>
          <w:b/>
          <w:bCs/>
        </w:rPr>
        <w:t>before</w:t>
      </w:r>
      <w:r w:rsidRPr="00476A42">
        <w:t xml:space="preserve"> more general ones.</w:t>
      </w:r>
    </w:p>
    <w:p w14:paraId="5EC85EC7" w14:textId="77777777" w:rsidR="00476A42" w:rsidRPr="00476A42" w:rsidRDefault="00476A42" w:rsidP="00476A42">
      <w:r w:rsidRPr="00476A42">
        <w:t>This fits your design perfectly:</w:t>
      </w:r>
    </w:p>
    <w:p w14:paraId="47E8D547" w14:textId="77777777" w:rsidR="00476A42" w:rsidRPr="00476A42" w:rsidRDefault="00476A42" w:rsidP="00476A42">
      <w:pPr>
        <w:numPr>
          <w:ilvl w:val="0"/>
          <w:numId w:val="1021"/>
        </w:numPr>
      </w:pPr>
      <w:r w:rsidRPr="00476A42">
        <w:t>Option</w:t>
      </w:r>
      <w:r w:rsidRPr="00476A42">
        <w:rPr>
          <w:rFonts w:ascii="Arial" w:hAnsi="Arial" w:cs="Arial"/>
        </w:rPr>
        <w:t> </w:t>
      </w:r>
      <w:r w:rsidRPr="00476A42">
        <w:t xml:space="preserve">1 errors </w:t>
      </w:r>
      <w:r w:rsidRPr="00476A42">
        <w:rPr>
          <w:rFonts w:ascii="Aptos" w:hAnsi="Aptos" w:cs="Aptos"/>
        </w:rPr>
        <w:t>→</w:t>
      </w:r>
      <w:r w:rsidRPr="00476A42">
        <w:t xml:space="preserve"> schema definition</w:t>
      </w:r>
    </w:p>
    <w:p w14:paraId="4A4AEE97" w14:textId="77777777" w:rsidR="00476A42" w:rsidRPr="00476A42" w:rsidRDefault="00476A42" w:rsidP="00476A42">
      <w:pPr>
        <w:numPr>
          <w:ilvl w:val="0"/>
          <w:numId w:val="1021"/>
        </w:numPr>
      </w:pPr>
      <w:r w:rsidRPr="00476A42">
        <w:t>Option</w:t>
      </w:r>
      <w:r w:rsidRPr="00476A42">
        <w:rPr>
          <w:rFonts w:ascii="Arial" w:hAnsi="Arial" w:cs="Arial"/>
        </w:rPr>
        <w:t> </w:t>
      </w:r>
      <w:r w:rsidRPr="00476A42">
        <w:t xml:space="preserve">2 errors </w:t>
      </w:r>
      <w:r w:rsidRPr="00476A42">
        <w:rPr>
          <w:rFonts w:ascii="Aptos" w:hAnsi="Aptos" w:cs="Aptos"/>
        </w:rPr>
        <w:t>→</w:t>
      </w:r>
      <w:r w:rsidRPr="00476A42">
        <w:t xml:space="preserve"> runtime/value validation</w:t>
      </w:r>
    </w:p>
    <w:p w14:paraId="37B002FA" w14:textId="77777777" w:rsidR="00476A42" w:rsidRPr="00476A42" w:rsidRDefault="00000000" w:rsidP="00476A42">
      <w:r>
        <w:pict w14:anchorId="59B8075E">
          <v:rect id="_x0000_i1844" style="width:0;height:1.5pt" o:hralign="center" o:hrstd="t" o:hr="t" fillcolor="#a0a0a0" stroked="f"/>
        </w:pict>
      </w:r>
    </w:p>
    <w:p w14:paraId="766F0EC7" w14:textId="77777777" w:rsidR="00476A42" w:rsidRPr="00476A42" w:rsidRDefault="00476A42" w:rsidP="00476A42">
      <w:pPr>
        <w:rPr>
          <w:b/>
          <w:bCs/>
        </w:rPr>
      </w:pPr>
      <w:r w:rsidRPr="00476A42">
        <w:rPr>
          <w:b/>
          <w:bCs/>
        </w:rPr>
        <w:t>2️</w:t>
      </w:r>
      <w:r w:rsidRPr="00476A42">
        <w:rPr>
          <w:rFonts w:ascii="Segoe UI Symbol" w:hAnsi="Segoe UI Symbol" w:cs="Segoe UI Symbol"/>
          <w:b/>
          <w:bCs/>
        </w:rPr>
        <w:t>⃣</w:t>
      </w:r>
      <w:r w:rsidRPr="00476A42">
        <w:rPr>
          <w:b/>
          <w:bCs/>
        </w:rPr>
        <w:t xml:space="preserve"> Java multi</w:t>
      </w:r>
      <w:r w:rsidRPr="00476A42">
        <w:rPr>
          <w:b/>
          <w:bCs/>
        </w:rPr>
        <w:noBreakHyphen/>
        <w:t>catch: same handling, different exception types</w:t>
      </w:r>
    </w:p>
    <w:p w14:paraId="1D96DFF5" w14:textId="77777777" w:rsidR="00476A42" w:rsidRPr="00476A42" w:rsidRDefault="00476A42" w:rsidP="00476A42">
      <w:r w:rsidRPr="00476A42">
        <w:t>Use this when:</w:t>
      </w:r>
    </w:p>
    <w:p w14:paraId="401A70A1" w14:textId="77777777" w:rsidR="00476A42" w:rsidRPr="00476A42" w:rsidRDefault="00476A42" w:rsidP="00476A42">
      <w:pPr>
        <w:numPr>
          <w:ilvl w:val="0"/>
          <w:numId w:val="1022"/>
        </w:numPr>
      </w:pPr>
      <w:r w:rsidRPr="00476A42">
        <w:t>you don’t care which of the two exceptions occurred</w:t>
      </w:r>
    </w:p>
    <w:p w14:paraId="515F93EC" w14:textId="77777777" w:rsidR="00476A42" w:rsidRPr="00476A42" w:rsidRDefault="00476A42" w:rsidP="00476A42">
      <w:pPr>
        <w:numPr>
          <w:ilvl w:val="0"/>
          <w:numId w:val="1022"/>
        </w:numPr>
      </w:pPr>
      <w:r w:rsidRPr="00476A42">
        <w:lastRenderedPageBreak/>
        <w:t>the user message / recovery is the same</w:t>
      </w:r>
    </w:p>
    <w:p w14:paraId="5ABAB0DB" w14:textId="77777777" w:rsidR="00476A42" w:rsidRPr="00476A42" w:rsidRDefault="00476A42" w:rsidP="00476A42">
      <w:r w:rsidRPr="00476A42">
        <w:t>Java lets you do this:</w:t>
      </w:r>
    </w:p>
    <w:p w14:paraId="471F9F85" w14:textId="77777777" w:rsidR="00476A42" w:rsidRPr="00476A42" w:rsidRDefault="00476A42" w:rsidP="00476A42">
      <w:r w:rsidRPr="00476A42">
        <w:t>catch (</w:t>
      </w:r>
      <w:proofErr w:type="spellStart"/>
      <w:r w:rsidRPr="00476A42">
        <w:t>SchemaException</w:t>
      </w:r>
      <w:proofErr w:type="spellEnd"/>
      <w:r w:rsidRPr="00476A42">
        <w:t xml:space="preserve"> | </w:t>
      </w:r>
      <w:proofErr w:type="spellStart"/>
      <w:r w:rsidRPr="00476A42">
        <w:t>ObjectValidationException</w:t>
      </w:r>
      <w:proofErr w:type="spellEnd"/>
      <w:r w:rsidRPr="00476A42">
        <w:t xml:space="preserve"> e)</w:t>
      </w:r>
    </w:p>
    <w:p w14:paraId="2337829E" w14:textId="77777777" w:rsidR="00476A42" w:rsidRPr="00476A42" w:rsidRDefault="00476A42" w:rsidP="00476A42">
      <w:r w:rsidRPr="00476A42">
        <w:t>Conceptually:</w:t>
      </w:r>
    </w:p>
    <w:p w14:paraId="239A9DF3" w14:textId="77777777" w:rsidR="00476A42" w:rsidRPr="00476A42" w:rsidRDefault="00476A42" w:rsidP="00476A42">
      <w:pPr>
        <w:numPr>
          <w:ilvl w:val="0"/>
          <w:numId w:val="1023"/>
        </w:numPr>
      </w:pPr>
      <w:r w:rsidRPr="00476A42">
        <w:t>“Any known, user</w:t>
      </w:r>
      <w:r w:rsidRPr="00476A42">
        <w:noBreakHyphen/>
        <w:t>caused error gets reported cleanly”</w:t>
      </w:r>
    </w:p>
    <w:p w14:paraId="7DAA2FBE" w14:textId="77777777" w:rsidR="00476A42" w:rsidRPr="00476A42" w:rsidRDefault="00476A42" w:rsidP="00476A42">
      <w:pPr>
        <w:numPr>
          <w:ilvl w:val="0"/>
          <w:numId w:val="1023"/>
        </w:numPr>
      </w:pPr>
      <w:r w:rsidRPr="00476A42">
        <w:t>No duplication of handling logic</w:t>
      </w:r>
    </w:p>
    <w:p w14:paraId="04F67C45" w14:textId="77777777" w:rsidR="00476A42" w:rsidRPr="00476A42" w:rsidRDefault="00476A42" w:rsidP="00476A42">
      <w:r w:rsidRPr="00476A42">
        <w:t>This is great for CLI programs where:</w:t>
      </w:r>
    </w:p>
    <w:p w14:paraId="7F0A1A6F" w14:textId="77777777" w:rsidR="00476A42" w:rsidRPr="00476A42" w:rsidRDefault="00476A42" w:rsidP="00476A42">
      <w:pPr>
        <w:numPr>
          <w:ilvl w:val="0"/>
          <w:numId w:val="1024"/>
        </w:numPr>
      </w:pPr>
      <w:r w:rsidRPr="00476A42">
        <w:t>the user just needs the message</w:t>
      </w:r>
    </w:p>
    <w:p w14:paraId="41A51D71" w14:textId="77777777" w:rsidR="00476A42" w:rsidRPr="00476A42" w:rsidRDefault="00476A42" w:rsidP="00476A42">
      <w:pPr>
        <w:numPr>
          <w:ilvl w:val="0"/>
          <w:numId w:val="1024"/>
        </w:numPr>
      </w:pPr>
      <w:r w:rsidRPr="00476A42">
        <w:t>not a stack trace or recovery strategy</w:t>
      </w:r>
    </w:p>
    <w:p w14:paraId="76676179" w14:textId="77777777" w:rsidR="00476A42" w:rsidRPr="00476A42" w:rsidRDefault="00476A42" w:rsidP="00476A42">
      <w:r w:rsidRPr="00476A42">
        <w:t>You can still distinguish later if you want by inspecting the exception.</w:t>
      </w:r>
    </w:p>
    <w:p w14:paraId="77134E99" w14:textId="77777777" w:rsidR="00476A42" w:rsidRPr="00476A42" w:rsidRDefault="00000000" w:rsidP="00476A42">
      <w:r>
        <w:pict w14:anchorId="03FF7A18">
          <v:rect id="_x0000_i1845" style="width:0;height:1.5pt" o:hralign="center" o:hrstd="t" o:hr="t" fillcolor="#a0a0a0" stroked="f"/>
        </w:pict>
      </w:r>
    </w:p>
    <w:p w14:paraId="3ABB364C" w14:textId="77777777" w:rsidR="00476A42" w:rsidRPr="00476A42" w:rsidRDefault="00476A42" w:rsidP="00476A42">
      <w:pPr>
        <w:rPr>
          <w:b/>
          <w:bCs/>
        </w:rPr>
      </w:pPr>
      <w:r w:rsidRPr="00476A42">
        <w:rPr>
          <w:b/>
          <w:bCs/>
        </w:rPr>
        <w:t>3️</w:t>
      </w:r>
      <w:r w:rsidRPr="00476A42">
        <w:rPr>
          <w:rFonts w:ascii="Segoe UI Symbol" w:hAnsi="Segoe UI Symbol" w:cs="Segoe UI Symbol"/>
          <w:b/>
          <w:bCs/>
        </w:rPr>
        <w:t>⃣</w:t>
      </w:r>
      <w:r w:rsidRPr="00476A42">
        <w:rPr>
          <w:b/>
          <w:bCs/>
        </w:rPr>
        <w:t xml:space="preserve"> Catching a common parent exception (advanced, optional)</w:t>
      </w:r>
    </w:p>
    <w:p w14:paraId="3B1EDF0C" w14:textId="77777777" w:rsidR="00476A42" w:rsidRPr="00476A42" w:rsidRDefault="00476A42" w:rsidP="00476A42">
      <w:r w:rsidRPr="00476A42">
        <w:t xml:space="preserve">If you want to be </w:t>
      </w:r>
      <w:r w:rsidRPr="00476A42">
        <w:rPr>
          <w:i/>
          <w:iCs/>
        </w:rPr>
        <w:t>very clean</w:t>
      </w:r>
      <w:r w:rsidRPr="00476A42">
        <w:t xml:space="preserve"> architecturally, you can do this:</w:t>
      </w:r>
    </w:p>
    <w:p w14:paraId="2A5F963E" w14:textId="77777777" w:rsidR="00476A42" w:rsidRPr="00476A42" w:rsidRDefault="00476A42" w:rsidP="00476A42">
      <w:pPr>
        <w:numPr>
          <w:ilvl w:val="0"/>
          <w:numId w:val="1025"/>
        </w:numPr>
      </w:pPr>
      <w:r w:rsidRPr="00476A42">
        <w:t xml:space="preserve">Create a common parent: </w:t>
      </w:r>
    </w:p>
    <w:p w14:paraId="30139BEC" w14:textId="77777777" w:rsidR="00476A42" w:rsidRPr="00476A42" w:rsidRDefault="00476A42" w:rsidP="00476A42">
      <w:pPr>
        <w:numPr>
          <w:ilvl w:val="1"/>
          <w:numId w:val="1025"/>
        </w:numPr>
      </w:pPr>
      <w:proofErr w:type="spellStart"/>
      <w:r w:rsidRPr="00476A42">
        <w:t>FrameworkException</w:t>
      </w:r>
      <w:proofErr w:type="spellEnd"/>
    </w:p>
    <w:p w14:paraId="7B516693" w14:textId="77777777" w:rsidR="00476A42" w:rsidRPr="00476A42" w:rsidRDefault="00476A42" w:rsidP="00476A42">
      <w:pPr>
        <w:numPr>
          <w:ilvl w:val="0"/>
          <w:numId w:val="1025"/>
        </w:numPr>
      </w:pPr>
      <w:r w:rsidRPr="00476A42">
        <w:t xml:space="preserve">Let: </w:t>
      </w:r>
    </w:p>
    <w:p w14:paraId="7CD91E4B" w14:textId="77777777" w:rsidR="00476A42" w:rsidRPr="00476A42" w:rsidRDefault="00476A42" w:rsidP="00476A42">
      <w:pPr>
        <w:numPr>
          <w:ilvl w:val="1"/>
          <w:numId w:val="1025"/>
        </w:numPr>
      </w:pPr>
      <w:proofErr w:type="spellStart"/>
      <w:r w:rsidRPr="00476A42">
        <w:t>SchemaException</w:t>
      </w:r>
      <w:proofErr w:type="spellEnd"/>
    </w:p>
    <w:p w14:paraId="306C1E0E" w14:textId="77777777" w:rsidR="00476A42" w:rsidRPr="00476A42" w:rsidRDefault="00476A42" w:rsidP="00476A42">
      <w:pPr>
        <w:numPr>
          <w:ilvl w:val="1"/>
          <w:numId w:val="1025"/>
        </w:numPr>
      </w:pPr>
      <w:proofErr w:type="spellStart"/>
      <w:r w:rsidRPr="00476A42">
        <w:t>ObjectValidationException</w:t>
      </w:r>
      <w:proofErr w:type="spellEnd"/>
      <w:r w:rsidRPr="00476A42">
        <w:t xml:space="preserve"> extend it</w:t>
      </w:r>
    </w:p>
    <w:p w14:paraId="3EC9CDD6" w14:textId="77777777" w:rsidR="00476A42" w:rsidRPr="00476A42" w:rsidRDefault="00476A42" w:rsidP="00476A42">
      <w:r w:rsidRPr="00476A42">
        <w:t>Then:</w:t>
      </w:r>
    </w:p>
    <w:p w14:paraId="5EEA60E8" w14:textId="77777777" w:rsidR="00476A42" w:rsidRPr="00476A42" w:rsidRDefault="00476A42" w:rsidP="00476A42">
      <w:r w:rsidRPr="00476A42">
        <w:t>catch (</w:t>
      </w:r>
      <w:proofErr w:type="spellStart"/>
      <w:r w:rsidRPr="00476A42">
        <w:t>FrameworkException</w:t>
      </w:r>
      <w:proofErr w:type="spellEnd"/>
      <w:r w:rsidRPr="00476A42">
        <w:t xml:space="preserve"> e)</w:t>
      </w:r>
    </w:p>
    <w:p w14:paraId="6094A023" w14:textId="77777777" w:rsidR="00476A42" w:rsidRPr="00476A42" w:rsidRDefault="00476A42" w:rsidP="00476A42">
      <w:r w:rsidRPr="00476A42">
        <w:t>This says:</w:t>
      </w:r>
    </w:p>
    <w:p w14:paraId="40D04238" w14:textId="77777777" w:rsidR="00476A42" w:rsidRPr="00476A42" w:rsidRDefault="00476A42" w:rsidP="00476A42">
      <w:r w:rsidRPr="00476A42">
        <w:t>“Any framework</w:t>
      </w:r>
      <w:r w:rsidRPr="00476A42">
        <w:noBreakHyphen/>
        <w:t>level, user</w:t>
      </w:r>
      <w:r w:rsidRPr="00476A42">
        <w:noBreakHyphen/>
        <w:t>caused error is handled here.”</w:t>
      </w:r>
    </w:p>
    <w:p w14:paraId="10894094" w14:textId="77777777" w:rsidR="00476A42" w:rsidRPr="00476A42" w:rsidRDefault="00476A42" w:rsidP="00476A42">
      <w:r w:rsidRPr="00476A42">
        <w:t xml:space="preserve">This is </w:t>
      </w:r>
      <w:r w:rsidRPr="00476A42">
        <w:rPr>
          <w:b/>
          <w:bCs/>
        </w:rPr>
        <w:t>nice</w:t>
      </w:r>
      <w:r w:rsidRPr="00476A42">
        <w:t xml:space="preserve">, but </w:t>
      </w:r>
      <w:r w:rsidRPr="00476A42">
        <w:rPr>
          <w:b/>
          <w:bCs/>
        </w:rPr>
        <w:t>not required</w:t>
      </w:r>
      <w:r w:rsidRPr="00476A42">
        <w:t xml:space="preserve"> for your project.</w:t>
      </w:r>
      <w:r w:rsidRPr="00476A42">
        <w:br/>
        <w:t>It’s something you might mention as a possible extension.</w:t>
      </w:r>
    </w:p>
    <w:p w14:paraId="7C7F2642" w14:textId="77777777" w:rsidR="00476A42" w:rsidRPr="00476A42" w:rsidRDefault="00000000" w:rsidP="00476A42">
      <w:r>
        <w:pict w14:anchorId="7AFB8F21">
          <v:rect id="_x0000_i1846" style="width:0;height:1.5pt" o:hralign="center" o:hrstd="t" o:hr="t" fillcolor="#a0a0a0" stroked="f"/>
        </w:pict>
      </w:r>
    </w:p>
    <w:p w14:paraId="34EBB088" w14:textId="77777777" w:rsidR="00476A42" w:rsidRPr="00476A42" w:rsidRDefault="00476A42" w:rsidP="00476A42">
      <w:pPr>
        <w:rPr>
          <w:b/>
          <w:bCs/>
        </w:rPr>
      </w:pPr>
      <w:r w:rsidRPr="00476A42">
        <w:rPr>
          <w:b/>
          <w:bCs/>
        </w:rPr>
        <w:t>4️</w:t>
      </w:r>
      <w:r w:rsidRPr="00476A42">
        <w:rPr>
          <w:rFonts w:ascii="Segoe UI Symbol" w:hAnsi="Segoe UI Symbol" w:cs="Segoe UI Symbol"/>
          <w:b/>
          <w:bCs/>
        </w:rPr>
        <w:t>⃣</w:t>
      </w:r>
      <w:r w:rsidRPr="00476A42">
        <w:rPr>
          <w:b/>
          <w:bCs/>
        </w:rPr>
        <w:t xml:space="preserve"> Where this logic belongs (important)</w:t>
      </w:r>
    </w:p>
    <w:p w14:paraId="50E0234D" w14:textId="77777777" w:rsidR="00476A42" w:rsidRPr="00476A42" w:rsidRDefault="00476A42" w:rsidP="00476A42">
      <w:r w:rsidRPr="00476A42">
        <w:lastRenderedPageBreak/>
        <w:t xml:space="preserve">The </w:t>
      </w:r>
      <w:r w:rsidRPr="00476A42">
        <w:rPr>
          <w:b/>
          <w:bCs/>
        </w:rPr>
        <w:t>try/catch belongs in the CLI layer</w:t>
      </w:r>
      <w:r w:rsidRPr="00476A42">
        <w:t>.</w:t>
      </w:r>
    </w:p>
    <w:p w14:paraId="41B72F44" w14:textId="77777777" w:rsidR="00476A42" w:rsidRPr="00476A42" w:rsidRDefault="00476A42" w:rsidP="00476A42">
      <w:r w:rsidRPr="00476A42">
        <w:t>Why?</w:t>
      </w:r>
    </w:p>
    <w:p w14:paraId="2B9D2BEE" w14:textId="77777777" w:rsidR="00476A42" w:rsidRPr="00476A42" w:rsidRDefault="00476A42" w:rsidP="00476A42">
      <w:pPr>
        <w:numPr>
          <w:ilvl w:val="0"/>
          <w:numId w:val="1026"/>
        </w:numPr>
      </w:pPr>
      <w:r w:rsidRPr="00476A42">
        <w:t>Only the CLI knows how to talk to the user</w:t>
      </w:r>
    </w:p>
    <w:p w14:paraId="47AB1656" w14:textId="77777777" w:rsidR="00476A42" w:rsidRPr="00476A42" w:rsidRDefault="00476A42" w:rsidP="00476A42">
      <w:pPr>
        <w:numPr>
          <w:ilvl w:val="0"/>
          <w:numId w:val="1026"/>
        </w:numPr>
      </w:pPr>
      <w:r w:rsidRPr="00476A42">
        <w:t xml:space="preserve">Validators and factories should </w:t>
      </w:r>
      <w:r w:rsidRPr="00476A42">
        <w:rPr>
          <w:i/>
          <w:iCs/>
        </w:rPr>
        <w:t>throw</w:t>
      </w:r>
      <w:r w:rsidRPr="00476A42">
        <w:t xml:space="preserve">, not </w:t>
      </w:r>
      <w:r w:rsidRPr="00476A42">
        <w:rPr>
          <w:i/>
          <w:iCs/>
        </w:rPr>
        <w:t>handle</w:t>
      </w:r>
    </w:p>
    <w:p w14:paraId="0984C906" w14:textId="77777777" w:rsidR="00476A42" w:rsidRPr="00476A42" w:rsidRDefault="00476A42" w:rsidP="00476A42">
      <w:r w:rsidRPr="00476A42">
        <w:t>So your flow should be:</w:t>
      </w:r>
    </w:p>
    <w:p w14:paraId="46208E3F" w14:textId="77777777" w:rsidR="00476A42" w:rsidRPr="00476A42" w:rsidRDefault="00476A42" w:rsidP="00476A42">
      <w:pPr>
        <w:numPr>
          <w:ilvl w:val="0"/>
          <w:numId w:val="1027"/>
        </w:numPr>
      </w:pPr>
      <w:r w:rsidRPr="00476A42">
        <w:t xml:space="preserve">CLI: </w:t>
      </w:r>
    </w:p>
    <w:p w14:paraId="69FDE106" w14:textId="77777777" w:rsidR="00476A42" w:rsidRPr="00476A42" w:rsidRDefault="00476A42" w:rsidP="00476A42">
      <w:pPr>
        <w:numPr>
          <w:ilvl w:val="1"/>
          <w:numId w:val="1027"/>
        </w:numPr>
      </w:pPr>
      <w:r w:rsidRPr="00476A42">
        <w:t>try { … }</w:t>
      </w:r>
    </w:p>
    <w:p w14:paraId="4BAE90B9" w14:textId="77777777" w:rsidR="00476A42" w:rsidRPr="00476A42" w:rsidRDefault="00476A42" w:rsidP="00476A42">
      <w:pPr>
        <w:numPr>
          <w:ilvl w:val="1"/>
          <w:numId w:val="1027"/>
        </w:numPr>
      </w:pPr>
      <w:r w:rsidRPr="00476A42">
        <w:t>catch { print message }</w:t>
      </w:r>
    </w:p>
    <w:p w14:paraId="02F2F87B" w14:textId="77777777" w:rsidR="00476A42" w:rsidRPr="00476A42" w:rsidRDefault="00476A42" w:rsidP="00476A42">
      <w:pPr>
        <w:numPr>
          <w:ilvl w:val="0"/>
          <w:numId w:val="1027"/>
        </w:numPr>
      </w:pPr>
      <w:proofErr w:type="spellStart"/>
      <w:r w:rsidRPr="00476A42">
        <w:t>SchemaValidator</w:t>
      </w:r>
      <w:proofErr w:type="spellEnd"/>
      <w:r w:rsidRPr="00476A42">
        <w:t xml:space="preserve"> / </w:t>
      </w:r>
      <w:proofErr w:type="spellStart"/>
      <w:r w:rsidRPr="00476A42">
        <w:t>ObjectFactory</w:t>
      </w:r>
      <w:proofErr w:type="spellEnd"/>
      <w:r w:rsidRPr="00476A42">
        <w:t xml:space="preserve">: </w:t>
      </w:r>
    </w:p>
    <w:p w14:paraId="3E33300B" w14:textId="77777777" w:rsidR="00476A42" w:rsidRPr="00476A42" w:rsidRDefault="00476A42" w:rsidP="00476A42">
      <w:pPr>
        <w:numPr>
          <w:ilvl w:val="1"/>
          <w:numId w:val="1027"/>
        </w:numPr>
      </w:pPr>
      <w:r w:rsidRPr="00476A42">
        <w:t>throw appropriate exception</w:t>
      </w:r>
    </w:p>
    <w:p w14:paraId="4CC6FA07" w14:textId="77777777" w:rsidR="00476A42" w:rsidRPr="00476A42" w:rsidRDefault="00476A42" w:rsidP="00476A42">
      <w:pPr>
        <w:numPr>
          <w:ilvl w:val="1"/>
          <w:numId w:val="1027"/>
        </w:numPr>
      </w:pPr>
      <w:r w:rsidRPr="00476A42">
        <w:t>never print</w:t>
      </w:r>
    </w:p>
    <w:p w14:paraId="0872BBD5" w14:textId="77777777" w:rsidR="00476A42" w:rsidRPr="00476A42" w:rsidRDefault="00476A42" w:rsidP="00476A42">
      <w:r w:rsidRPr="00476A42">
        <w:t>This is exactly the pattern you already used successfully in Option</w:t>
      </w:r>
      <w:r w:rsidRPr="00476A42">
        <w:rPr>
          <w:rFonts w:ascii="Arial" w:hAnsi="Arial" w:cs="Arial"/>
        </w:rPr>
        <w:t> </w:t>
      </w:r>
      <w:r w:rsidRPr="00476A42">
        <w:t>1.</w:t>
      </w:r>
    </w:p>
    <w:p w14:paraId="349C9353" w14:textId="77777777" w:rsidR="00476A42" w:rsidRPr="00476A42" w:rsidRDefault="00000000" w:rsidP="00476A42">
      <w:r>
        <w:pict w14:anchorId="1FAEEFD5">
          <v:rect id="_x0000_i1847" style="width:0;height:1.5pt" o:hralign="center" o:hrstd="t" o:hr="t" fillcolor="#a0a0a0" stroked="f"/>
        </w:pict>
      </w:r>
    </w:p>
    <w:p w14:paraId="75CCB2C9" w14:textId="77777777" w:rsidR="00476A42" w:rsidRPr="00476A42" w:rsidRDefault="00476A42" w:rsidP="00476A42">
      <w:pPr>
        <w:rPr>
          <w:b/>
          <w:bCs/>
        </w:rPr>
      </w:pPr>
      <w:r w:rsidRPr="00476A42">
        <w:rPr>
          <w:b/>
          <w:bCs/>
        </w:rPr>
        <w:t>5️</w:t>
      </w:r>
      <w:r w:rsidRPr="00476A42">
        <w:rPr>
          <w:rFonts w:ascii="Segoe UI Symbol" w:hAnsi="Segoe UI Symbol" w:cs="Segoe UI Symbol"/>
          <w:b/>
          <w:bCs/>
        </w:rPr>
        <w:t>⃣</w:t>
      </w:r>
      <w:r w:rsidRPr="00476A42">
        <w:rPr>
          <w:b/>
          <w:bCs/>
        </w:rPr>
        <w:t xml:space="preserve"> What </w:t>
      </w:r>
      <w:r w:rsidRPr="00476A42">
        <w:rPr>
          <w:b/>
          <w:bCs/>
          <w:i/>
          <w:iCs/>
        </w:rPr>
        <w:t>not</w:t>
      </w:r>
      <w:r w:rsidRPr="00476A42">
        <w:rPr>
          <w:b/>
          <w:bCs/>
        </w:rPr>
        <w:t xml:space="preserve"> to do</w:t>
      </w:r>
    </w:p>
    <w:p w14:paraId="48F3CED7" w14:textId="77777777" w:rsidR="00476A42" w:rsidRPr="00476A42" w:rsidRDefault="00476A42" w:rsidP="00476A42">
      <w:r w:rsidRPr="00476A42">
        <w:rPr>
          <w:rFonts w:ascii="Segoe UI Emoji" w:hAnsi="Segoe UI Emoji" w:cs="Segoe UI Emoji"/>
        </w:rPr>
        <w:t>❌</w:t>
      </w:r>
      <w:r w:rsidRPr="00476A42">
        <w:t xml:space="preserve"> Don’t wrap each validator call in its own try/catch</w:t>
      </w:r>
      <w:r w:rsidRPr="00476A42">
        <w:br/>
      </w:r>
      <w:r w:rsidRPr="00476A42">
        <w:rPr>
          <w:rFonts w:ascii="Segoe UI Emoji" w:hAnsi="Segoe UI Emoji" w:cs="Segoe UI Emoji"/>
        </w:rPr>
        <w:t>❌</w:t>
      </w:r>
      <w:r w:rsidRPr="00476A42">
        <w:t xml:space="preserve"> Don</w:t>
      </w:r>
      <w:r w:rsidRPr="00476A42">
        <w:rPr>
          <w:rFonts w:ascii="Aptos" w:hAnsi="Aptos" w:cs="Aptos"/>
        </w:rPr>
        <w:t>’</w:t>
      </w:r>
      <w:r w:rsidRPr="00476A42">
        <w:t>t catch Exception unless it</w:t>
      </w:r>
      <w:r w:rsidRPr="00476A42">
        <w:rPr>
          <w:rFonts w:ascii="Aptos" w:hAnsi="Aptos" w:cs="Aptos"/>
        </w:rPr>
        <w:t>’</w:t>
      </w:r>
      <w:r w:rsidRPr="00476A42">
        <w:t>s a last</w:t>
      </w:r>
      <w:r w:rsidRPr="00476A42">
        <w:noBreakHyphen/>
        <w:t>resort</w:t>
      </w:r>
      <w:r w:rsidRPr="00476A42">
        <w:br/>
      </w:r>
      <w:r w:rsidRPr="00476A42">
        <w:rPr>
          <w:rFonts w:ascii="Segoe UI Emoji" w:hAnsi="Segoe UI Emoji" w:cs="Segoe UI Emoji"/>
        </w:rPr>
        <w:t>❌</w:t>
      </w:r>
      <w:r w:rsidRPr="00476A42">
        <w:t xml:space="preserve"> Don</w:t>
      </w:r>
      <w:r w:rsidRPr="00476A42">
        <w:rPr>
          <w:rFonts w:ascii="Aptos" w:hAnsi="Aptos" w:cs="Aptos"/>
        </w:rPr>
        <w:t>’</w:t>
      </w:r>
      <w:r w:rsidRPr="00476A42">
        <w:t>t swallow exceptions silently</w:t>
      </w:r>
      <w:r w:rsidRPr="00476A42">
        <w:br/>
      </w:r>
      <w:r w:rsidRPr="00476A42">
        <w:rPr>
          <w:rFonts w:ascii="Segoe UI Emoji" w:hAnsi="Segoe UI Emoji" w:cs="Segoe UI Emoji"/>
        </w:rPr>
        <w:t>❌</w:t>
      </w:r>
      <w:r w:rsidRPr="00476A42">
        <w:t xml:space="preserve"> Don</w:t>
      </w:r>
      <w:r w:rsidRPr="00476A42">
        <w:rPr>
          <w:rFonts w:ascii="Aptos" w:hAnsi="Aptos" w:cs="Aptos"/>
        </w:rPr>
        <w:t>’</w:t>
      </w:r>
      <w:r w:rsidRPr="00476A42">
        <w:t>t mix printing with validation logic</w:t>
      </w:r>
    </w:p>
    <w:p w14:paraId="4C52F7D4" w14:textId="77777777" w:rsidR="00476A42" w:rsidRPr="00476A42" w:rsidRDefault="00476A42" w:rsidP="00476A42">
      <w:r w:rsidRPr="00476A42">
        <w:t>You’ve avoided all of these so far — keep doing that.</w:t>
      </w:r>
    </w:p>
    <w:p w14:paraId="25FA652C" w14:textId="77777777" w:rsidR="00476A42" w:rsidRPr="00476A42" w:rsidRDefault="00000000" w:rsidP="00476A42">
      <w:r>
        <w:pict w14:anchorId="15338830">
          <v:rect id="_x0000_i1848" style="width:0;height:1.5pt" o:hralign="center" o:hrstd="t" o:hr="t" fillcolor="#a0a0a0" stroked="f"/>
        </w:pict>
      </w:r>
    </w:p>
    <w:p w14:paraId="120804B5" w14:textId="77777777" w:rsidR="00476A42" w:rsidRPr="00476A42" w:rsidRDefault="00476A42" w:rsidP="00476A42">
      <w:pPr>
        <w:rPr>
          <w:b/>
          <w:bCs/>
        </w:rPr>
      </w:pPr>
      <w:r w:rsidRPr="00476A42">
        <w:rPr>
          <w:rFonts w:ascii="Segoe UI Emoji" w:hAnsi="Segoe UI Emoji" w:cs="Segoe UI Emoji"/>
          <w:b/>
          <w:bCs/>
        </w:rPr>
        <w:t>✅</w:t>
      </w:r>
      <w:r w:rsidRPr="00476A42">
        <w:rPr>
          <w:b/>
          <w:bCs/>
        </w:rPr>
        <w:t xml:space="preserve"> Recommended pattern for </w:t>
      </w:r>
      <w:r w:rsidRPr="00476A42">
        <w:rPr>
          <w:b/>
          <w:bCs/>
          <w:i/>
          <w:iCs/>
        </w:rPr>
        <w:t>your</w:t>
      </w:r>
      <w:r w:rsidRPr="00476A42">
        <w:rPr>
          <w:b/>
          <w:bCs/>
        </w:rPr>
        <w:t xml:space="preserve"> project</w:t>
      </w:r>
    </w:p>
    <w:p w14:paraId="58A93E50" w14:textId="77777777" w:rsidR="00476A42" w:rsidRPr="00476A42" w:rsidRDefault="00476A42" w:rsidP="00476A42">
      <w:r w:rsidRPr="00476A42">
        <w:t>Given your maturity level and scope:</w:t>
      </w:r>
    </w:p>
    <w:p w14:paraId="6FC8637E" w14:textId="77777777" w:rsidR="00476A42" w:rsidRPr="00476A42" w:rsidRDefault="00476A42" w:rsidP="00476A42">
      <w:pPr>
        <w:numPr>
          <w:ilvl w:val="0"/>
          <w:numId w:val="1028"/>
        </w:numPr>
      </w:pPr>
      <w:r w:rsidRPr="00476A42">
        <w:t xml:space="preserve">Use </w:t>
      </w:r>
      <w:r w:rsidRPr="00476A42">
        <w:rPr>
          <w:b/>
          <w:bCs/>
        </w:rPr>
        <w:t>two exception types</w:t>
      </w:r>
      <w:r w:rsidRPr="00476A42">
        <w:t xml:space="preserve"> </w:t>
      </w:r>
    </w:p>
    <w:p w14:paraId="759DD035" w14:textId="77777777" w:rsidR="00476A42" w:rsidRPr="00476A42" w:rsidRDefault="00476A42" w:rsidP="00476A42">
      <w:pPr>
        <w:numPr>
          <w:ilvl w:val="1"/>
          <w:numId w:val="1028"/>
        </w:numPr>
      </w:pPr>
      <w:proofErr w:type="spellStart"/>
      <w:r w:rsidRPr="00476A42">
        <w:t>SchemaException</w:t>
      </w:r>
      <w:proofErr w:type="spellEnd"/>
    </w:p>
    <w:p w14:paraId="42496FC6" w14:textId="77777777" w:rsidR="00476A42" w:rsidRPr="00476A42" w:rsidRDefault="00476A42" w:rsidP="00476A42">
      <w:pPr>
        <w:numPr>
          <w:ilvl w:val="1"/>
          <w:numId w:val="1028"/>
        </w:numPr>
      </w:pPr>
      <w:proofErr w:type="spellStart"/>
      <w:r w:rsidRPr="00476A42">
        <w:t>ObjectValidationException</w:t>
      </w:r>
      <w:proofErr w:type="spellEnd"/>
    </w:p>
    <w:p w14:paraId="1651D5C6" w14:textId="77777777" w:rsidR="00476A42" w:rsidRPr="00476A42" w:rsidRDefault="00476A42" w:rsidP="00476A42">
      <w:pPr>
        <w:numPr>
          <w:ilvl w:val="0"/>
          <w:numId w:val="1028"/>
        </w:numPr>
      </w:pPr>
      <w:r w:rsidRPr="00476A42">
        <w:t xml:space="preserve">Catch them </w:t>
      </w:r>
      <w:r w:rsidRPr="00476A42">
        <w:rPr>
          <w:b/>
          <w:bCs/>
        </w:rPr>
        <w:t>in the same try</w:t>
      </w:r>
    </w:p>
    <w:p w14:paraId="5C82D469" w14:textId="77777777" w:rsidR="00476A42" w:rsidRPr="00476A42" w:rsidRDefault="00476A42" w:rsidP="00476A42">
      <w:pPr>
        <w:numPr>
          <w:ilvl w:val="0"/>
          <w:numId w:val="1028"/>
        </w:numPr>
      </w:pPr>
      <w:r w:rsidRPr="00476A42">
        <w:lastRenderedPageBreak/>
        <w:t xml:space="preserve">Either: </w:t>
      </w:r>
    </w:p>
    <w:p w14:paraId="221BA4ED" w14:textId="77777777" w:rsidR="00476A42" w:rsidRPr="00476A42" w:rsidRDefault="00476A42" w:rsidP="00476A42">
      <w:pPr>
        <w:numPr>
          <w:ilvl w:val="1"/>
          <w:numId w:val="1028"/>
        </w:numPr>
      </w:pPr>
      <w:r w:rsidRPr="00476A42">
        <w:t>separate catch blocks (clearer)</w:t>
      </w:r>
    </w:p>
    <w:p w14:paraId="1992D757" w14:textId="77777777" w:rsidR="00476A42" w:rsidRPr="00476A42" w:rsidRDefault="00476A42" w:rsidP="00476A42">
      <w:pPr>
        <w:numPr>
          <w:ilvl w:val="1"/>
          <w:numId w:val="1028"/>
        </w:numPr>
      </w:pPr>
      <w:r w:rsidRPr="00476A42">
        <w:t>or a multi</w:t>
      </w:r>
      <w:r w:rsidRPr="00476A42">
        <w:noBreakHyphen/>
        <w:t>catch (simpler)</w:t>
      </w:r>
    </w:p>
    <w:p w14:paraId="315BE3C5" w14:textId="77777777" w:rsidR="00476A42" w:rsidRPr="00476A42" w:rsidRDefault="00476A42" w:rsidP="00476A42">
      <w:r w:rsidRPr="00476A42">
        <w:t>Both are fully correct.</w:t>
      </w:r>
    </w:p>
    <w:p w14:paraId="2D3DDB21" w14:textId="77777777" w:rsidR="00476A42" w:rsidRPr="00476A42" w:rsidRDefault="00000000" w:rsidP="00476A42">
      <w:r>
        <w:pict w14:anchorId="74FC49B0">
          <v:rect id="_x0000_i1849" style="width:0;height:1.5pt" o:hralign="center" o:hrstd="t" o:hr="t" fillcolor="#a0a0a0" stroked="f"/>
        </w:pict>
      </w:r>
    </w:p>
    <w:p w14:paraId="390C3D4E" w14:textId="77777777" w:rsidR="00476A42" w:rsidRPr="00476A42" w:rsidRDefault="00476A42" w:rsidP="00476A42">
      <w:pPr>
        <w:rPr>
          <w:b/>
          <w:bCs/>
        </w:rPr>
      </w:pPr>
      <w:r w:rsidRPr="00476A42">
        <w:rPr>
          <w:b/>
          <w:bCs/>
        </w:rPr>
        <w:t>One</w:t>
      </w:r>
      <w:r w:rsidRPr="00476A42">
        <w:rPr>
          <w:b/>
          <w:bCs/>
        </w:rPr>
        <w:noBreakHyphen/>
        <w:t>sentence takeaway</w:t>
      </w:r>
    </w:p>
    <w:p w14:paraId="2598BBA5" w14:textId="77777777" w:rsidR="00476A42" w:rsidRPr="00476A42" w:rsidRDefault="00476A42" w:rsidP="00476A42">
      <w:r w:rsidRPr="00476A42">
        <w:rPr>
          <w:b/>
          <w:bCs/>
        </w:rPr>
        <w:t>You manage two exception types by using a single try block with either multiple catch clauses (for different handling) or a multi</w:t>
      </w:r>
      <w:r w:rsidRPr="00476A42">
        <w:rPr>
          <w:b/>
          <w:bCs/>
        </w:rPr>
        <w:noBreakHyphen/>
        <w:t>catch (for shared handling), and this logic belongs in the CLI layer, not in validators or runtime components.</w:t>
      </w:r>
    </w:p>
    <w:p w14:paraId="6F636867" w14:textId="77777777" w:rsidR="00476A42" w:rsidRPr="00476A42" w:rsidRDefault="00476A42" w:rsidP="00476A42">
      <w:r w:rsidRPr="00476A42">
        <w:t>You’re asking exactly the right questions now — this is clean, professional Java design thinking.</w:t>
      </w:r>
    </w:p>
    <w:p w14:paraId="614F56A4" w14:textId="77777777" w:rsidR="00CC6A4E" w:rsidRPr="00CC6A4E" w:rsidRDefault="00CC6A4E" w:rsidP="00CC6A4E">
      <w:r w:rsidRPr="00CC6A4E">
        <w:t xml:space="preserve">You’re not missing anything fundamental — you’ve actually identified </w:t>
      </w:r>
      <w:r w:rsidRPr="00CC6A4E">
        <w:rPr>
          <w:b/>
          <w:bCs/>
        </w:rPr>
        <w:t>the real complexity boundary</w:t>
      </w:r>
      <w:r w:rsidRPr="00CC6A4E">
        <w:t xml:space="preserve"> of Option</w:t>
      </w:r>
      <w:r w:rsidRPr="00CC6A4E">
        <w:rPr>
          <w:rFonts w:ascii="Arial" w:hAnsi="Arial" w:cs="Arial"/>
        </w:rPr>
        <w:t> </w:t>
      </w:r>
      <w:r w:rsidRPr="00CC6A4E">
        <w:t xml:space="preserve">2, and your instincts about </w:t>
      </w:r>
      <w:r w:rsidRPr="00CC6A4E">
        <w:rPr>
          <w:i/>
          <w:iCs/>
        </w:rPr>
        <w:t>where it gets hard</w:t>
      </w:r>
      <w:r w:rsidRPr="00CC6A4E">
        <w:t xml:space="preserve"> are correct.</w:t>
      </w:r>
    </w:p>
    <w:p w14:paraId="3BBBC92A" w14:textId="77777777" w:rsidR="00CC6A4E" w:rsidRPr="00CC6A4E" w:rsidRDefault="00CC6A4E" w:rsidP="00CC6A4E">
      <w:r w:rsidRPr="00CC6A4E">
        <w:t>Let me organize this so it feels manageable instead of exploding into “I have to handle everything”.</w:t>
      </w:r>
    </w:p>
    <w:p w14:paraId="2E212634" w14:textId="77777777" w:rsidR="00CC6A4E" w:rsidRPr="00CC6A4E" w:rsidRDefault="00000000" w:rsidP="00CC6A4E">
      <w:r>
        <w:pict w14:anchorId="6ADEE229">
          <v:rect id="_x0000_i1850" style="width:0;height:1.5pt" o:hralign="center" o:hrstd="t" o:hr="t" fillcolor="#a0a0a0" stroked="f"/>
        </w:pict>
      </w:r>
    </w:p>
    <w:p w14:paraId="48C3597B" w14:textId="77777777" w:rsidR="00CC6A4E" w:rsidRPr="00CC6A4E" w:rsidRDefault="00CC6A4E" w:rsidP="00CC6A4E">
      <w:pPr>
        <w:rPr>
          <w:b/>
          <w:bCs/>
        </w:rPr>
      </w:pPr>
      <w:r w:rsidRPr="00CC6A4E">
        <w:rPr>
          <w:b/>
          <w:bCs/>
        </w:rPr>
        <w:t>1️</w:t>
      </w:r>
      <w:r w:rsidRPr="00CC6A4E">
        <w:rPr>
          <w:rFonts w:ascii="Segoe UI Symbol" w:hAnsi="Segoe UI Symbol" w:cs="Segoe UI Symbol"/>
          <w:b/>
          <w:bCs/>
        </w:rPr>
        <w:t>⃣</w:t>
      </w:r>
      <w:r w:rsidRPr="00CC6A4E">
        <w:rPr>
          <w:b/>
          <w:bCs/>
        </w:rPr>
        <w:t xml:space="preserve"> Yes, value validation </w:t>
      </w:r>
      <w:r w:rsidRPr="00CC6A4E">
        <w:rPr>
          <w:b/>
          <w:bCs/>
          <w:i/>
          <w:iCs/>
        </w:rPr>
        <w:t>is</w:t>
      </w:r>
      <w:r w:rsidRPr="00CC6A4E">
        <w:rPr>
          <w:b/>
          <w:bCs/>
        </w:rPr>
        <w:t xml:space="preserve"> harder than schema validation — and that’s normal</w:t>
      </w:r>
    </w:p>
    <w:p w14:paraId="094C8D31" w14:textId="77777777" w:rsidR="00CC6A4E" w:rsidRPr="00CC6A4E" w:rsidRDefault="00CC6A4E" w:rsidP="00CC6A4E">
      <w:r w:rsidRPr="00CC6A4E">
        <w:t>Option</w:t>
      </w:r>
      <w:r w:rsidRPr="00CC6A4E">
        <w:rPr>
          <w:rFonts w:ascii="Arial" w:hAnsi="Arial" w:cs="Arial"/>
        </w:rPr>
        <w:t> </w:t>
      </w:r>
      <w:r w:rsidRPr="00CC6A4E">
        <w:t xml:space="preserve">1 (schema definition) was about </w:t>
      </w:r>
      <w:r w:rsidRPr="00CC6A4E">
        <w:rPr>
          <w:b/>
          <w:bCs/>
        </w:rPr>
        <w:t>structure</w:t>
      </w:r>
      <w:r w:rsidRPr="00CC6A4E">
        <w:t>:</w:t>
      </w:r>
    </w:p>
    <w:p w14:paraId="58D14B8B" w14:textId="77777777" w:rsidR="00CC6A4E" w:rsidRPr="00CC6A4E" w:rsidRDefault="00CC6A4E" w:rsidP="00CC6A4E">
      <w:pPr>
        <w:numPr>
          <w:ilvl w:val="0"/>
          <w:numId w:val="1029"/>
        </w:numPr>
      </w:pPr>
      <w:r w:rsidRPr="00CC6A4E">
        <w:t>names</w:t>
      </w:r>
    </w:p>
    <w:p w14:paraId="704BFCEB" w14:textId="77777777" w:rsidR="00CC6A4E" w:rsidRPr="00CC6A4E" w:rsidRDefault="00CC6A4E" w:rsidP="00CC6A4E">
      <w:pPr>
        <w:numPr>
          <w:ilvl w:val="0"/>
          <w:numId w:val="1029"/>
        </w:numPr>
      </w:pPr>
      <w:r w:rsidRPr="00CC6A4E">
        <w:t>fields</w:t>
      </w:r>
    </w:p>
    <w:p w14:paraId="2E32B304" w14:textId="77777777" w:rsidR="00CC6A4E" w:rsidRPr="00CC6A4E" w:rsidRDefault="00CC6A4E" w:rsidP="00CC6A4E">
      <w:pPr>
        <w:numPr>
          <w:ilvl w:val="0"/>
          <w:numId w:val="1029"/>
        </w:numPr>
      </w:pPr>
      <w:r w:rsidRPr="00CC6A4E">
        <w:t>types</w:t>
      </w:r>
    </w:p>
    <w:p w14:paraId="6A0A6CCE" w14:textId="77777777" w:rsidR="00CC6A4E" w:rsidRPr="00CC6A4E" w:rsidRDefault="00CC6A4E" w:rsidP="00CC6A4E">
      <w:pPr>
        <w:numPr>
          <w:ilvl w:val="0"/>
          <w:numId w:val="1029"/>
        </w:numPr>
      </w:pPr>
      <w:r w:rsidRPr="00CC6A4E">
        <w:t>relationships</w:t>
      </w:r>
    </w:p>
    <w:p w14:paraId="2CFCF833" w14:textId="77777777" w:rsidR="00CC6A4E" w:rsidRPr="00CC6A4E" w:rsidRDefault="00CC6A4E" w:rsidP="00CC6A4E">
      <w:r w:rsidRPr="00CC6A4E">
        <w:t>Option</w:t>
      </w:r>
      <w:r w:rsidRPr="00CC6A4E">
        <w:rPr>
          <w:rFonts w:ascii="Arial" w:hAnsi="Arial" w:cs="Arial"/>
        </w:rPr>
        <w:t> </w:t>
      </w:r>
      <w:r w:rsidRPr="00CC6A4E">
        <w:t xml:space="preserve">2 (object creation) is about </w:t>
      </w:r>
      <w:r w:rsidRPr="00CC6A4E">
        <w:rPr>
          <w:b/>
          <w:bCs/>
        </w:rPr>
        <w:t>values</w:t>
      </w:r>
      <w:r w:rsidRPr="00CC6A4E">
        <w:t>:</w:t>
      </w:r>
    </w:p>
    <w:p w14:paraId="7FCA7C70" w14:textId="77777777" w:rsidR="00CC6A4E" w:rsidRPr="00CC6A4E" w:rsidRDefault="00CC6A4E" w:rsidP="00CC6A4E">
      <w:pPr>
        <w:numPr>
          <w:ilvl w:val="0"/>
          <w:numId w:val="1030"/>
        </w:numPr>
      </w:pPr>
      <w:r w:rsidRPr="00CC6A4E">
        <w:t>parsing strings</w:t>
      </w:r>
    </w:p>
    <w:p w14:paraId="1614D292" w14:textId="77777777" w:rsidR="00CC6A4E" w:rsidRPr="00CC6A4E" w:rsidRDefault="00CC6A4E" w:rsidP="00CC6A4E">
      <w:pPr>
        <w:numPr>
          <w:ilvl w:val="0"/>
          <w:numId w:val="1030"/>
        </w:numPr>
      </w:pPr>
      <w:r w:rsidRPr="00CC6A4E">
        <w:t>converting to types</w:t>
      </w:r>
    </w:p>
    <w:p w14:paraId="37DEE483" w14:textId="77777777" w:rsidR="00CC6A4E" w:rsidRPr="00CC6A4E" w:rsidRDefault="00CC6A4E" w:rsidP="00CC6A4E">
      <w:pPr>
        <w:numPr>
          <w:ilvl w:val="0"/>
          <w:numId w:val="1030"/>
        </w:numPr>
      </w:pPr>
      <w:r w:rsidRPr="00CC6A4E">
        <w:t>checking references</w:t>
      </w:r>
    </w:p>
    <w:p w14:paraId="7CF13547" w14:textId="77777777" w:rsidR="00CC6A4E" w:rsidRPr="00CC6A4E" w:rsidRDefault="00CC6A4E" w:rsidP="00CC6A4E">
      <w:pPr>
        <w:numPr>
          <w:ilvl w:val="0"/>
          <w:numId w:val="1030"/>
        </w:numPr>
      </w:pPr>
      <w:r w:rsidRPr="00CC6A4E">
        <w:t>enforcing runtime constraints</w:t>
      </w:r>
    </w:p>
    <w:p w14:paraId="4C95CDC4" w14:textId="77777777" w:rsidR="00CC6A4E" w:rsidRPr="00CC6A4E" w:rsidRDefault="00CC6A4E" w:rsidP="00CC6A4E">
      <w:r w:rsidRPr="00CC6A4E">
        <w:lastRenderedPageBreak/>
        <w:t xml:space="preserve">Almost every system finds </w:t>
      </w:r>
      <w:r w:rsidRPr="00CC6A4E">
        <w:rPr>
          <w:b/>
          <w:bCs/>
        </w:rPr>
        <w:t>instance/value validation</w:t>
      </w:r>
      <w:r w:rsidRPr="00CC6A4E">
        <w:t xml:space="preserve"> harder than schema validation. You’re hitting that same boundary.</w:t>
      </w:r>
    </w:p>
    <w:p w14:paraId="2A03C47A" w14:textId="77777777" w:rsidR="00CC6A4E" w:rsidRPr="00CC6A4E" w:rsidRDefault="00CC6A4E" w:rsidP="00CC6A4E">
      <w:r w:rsidRPr="00CC6A4E">
        <w:t>That’s not a design flaw — it’s reality.</w:t>
      </w:r>
    </w:p>
    <w:p w14:paraId="6D9541DA" w14:textId="77777777" w:rsidR="00CC6A4E" w:rsidRPr="00CC6A4E" w:rsidRDefault="00000000" w:rsidP="00CC6A4E">
      <w:r>
        <w:pict w14:anchorId="039739C8">
          <v:rect id="_x0000_i1851" style="width:0;height:1.5pt" o:hralign="center" o:hrstd="t" o:hr="t" fillcolor="#a0a0a0" stroked="f"/>
        </w:pict>
      </w:r>
    </w:p>
    <w:p w14:paraId="120C379E" w14:textId="77777777" w:rsidR="00CC6A4E" w:rsidRPr="00CC6A4E" w:rsidRDefault="00CC6A4E" w:rsidP="00CC6A4E">
      <w:pPr>
        <w:rPr>
          <w:b/>
          <w:bCs/>
        </w:rPr>
      </w:pPr>
      <w:r w:rsidRPr="00CC6A4E">
        <w:rPr>
          <w:b/>
          <w:bCs/>
        </w:rPr>
        <w:t>2️</w:t>
      </w:r>
      <w:r w:rsidRPr="00CC6A4E">
        <w:rPr>
          <w:rFonts w:ascii="Segoe UI Symbol" w:hAnsi="Segoe UI Symbol" w:cs="Segoe UI Symbol"/>
          <w:b/>
          <w:bCs/>
        </w:rPr>
        <w:t>⃣</w:t>
      </w:r>
      <w:r w:rsidRPr="00CC6A4E">
        <w:rPr>
          <w:b/>
          <w:bCs/>
        </w:rPr>
        <w:t xml:space="preserve"> The key realization: you do not need to support “all types”</w:t>
      </w:r>
    </w:p>
    <w:p w14:paraId="79BE5FC4" w14:textId="77777777" w:rsidR="00CC6A4E" w:rsidRPr="00CC6A4E" w:rsidRDefault="00CC6A4E" w:rsidP="00CC6A4E">
      <w:r w:rsidRPr="00CC6A4E">
        <w:t>You’re currently thinking:</w:t>
      </w:r>
    </w:p>
    <w:p w14:paraId="176CEB53" w14:textId="77777777" w:rsidR="00CC6A4E" w:rsidRPr="00CC6A4E" w:rsidRDefault="00CC6A4E" w:rsidP="00CC6A4E">
      <w:r w:rsidRPr="00CC6A4E">
        <w:t>“I need to handle lots of possible types and parse them correctly.”</w:t>
      </w:r>
    </w:p>
    <w:p w14:paraId="488C9237" w14:textId="77777777" w:rsidR="00CC6A4E" w:rsidRPr="00CC6A4E" w:rsidRDefault="00CC6A4E" w:rsidP="00CC6A4E">
      <w:r w:rsidRPr="00CC6A4E">
        <w:t xml:space="preserve">But based on your project scope, you actually only need to support </w:t>
      </w:r>
      <w:r w:rsidRPr="00CC6A4E">
        <w:rPr>
          <w:b/>
          <w:bCs/>
        </w:rPr>
        <w:t>a very small, explicit set of value categories</w:t>
      </w:r>
      <w:r w:rsidRPr="00CC6A4E">
        <w:t>.</w:t>
      </w:r>
    </w:p>
    <w:p w14:paraId="53D21142" w14:textId="77777777" w:rsidR="00CC6A4E" w:rsidRPr="00CC6A4E" w:rsidRDefault="00CC6A4E" w:rsidP="00CC6A4E">
      <w:pPr>
        <w:rPr>
          <w:b/>
          <w:bCs/>
        </w:rPr>
      </w:pPr>
      <w:r w:rsidRPr="00CC6A4E">
        <w:rPr>
          <w:b/>
          <w:bCs/>
        </w:rPr>
        <w:t xml:space="preserve">In </w:t>
      </w:r>
      <w:r w:rsidRPr="00CC6A4E">
        <w:rPr>
          <w:b/>
          <w:bCs/>
          <w:i/>
          <w:iCs/>
        </w:rPr>
        <w:t>your</w:t>
      </w:r>
      <w:r w:rsidRPr="00CC6A4E">
        <w:rPr>
          <w:b/>
          <w:bCs/>
        </w:rPr>
        <w:t xml:space="preserve"> system, every field falls into one of these buckets:</w:t>
      </w:r>
    </w:p>
    <w:p w14:paraId="3CED038B" w14:textId="77777777" w:rsidR="00CC6A4E" w:rsidRPr="00CC6A4E" w:rsidRDefault="00CC6A4E" w:rsidP="00CC6A4E">
      <w:pPr>
        <w:numPr>
          <w:ilvl w:val="0"/>
          <w:numId w:val="1031"/>
        </w:numPr>
      </w:pPr>
      <w:r w:rsidRPr="00CC6A4E">
        <w:rPr>
          <w:b/>
          <w:bCs/>
        </w:rPr>
        <w:t>Primitive / simple value</w:t>
      </w:r>
    </w:p>
    <w:p w14:paraId="6BADBAEB" w14:textId="77777777" w:rsidR="00CC6A4E" w:rsidRPr="00CC6A4E" w:rsidRDefault="00CC6A4E" w:rsidP="00CC6A4E">
      <w:pPr>
        <w:numPr>
          <w:ilvl w:val="1"/>
          <w:numId w:val="1031"/>
        </w:numPr>
      </w:pPr>
      <w:r w:rsidRPr="00CC6A4E">
        <w:t>int</w:t>
      </w:r>
    </w:p>
    <w:p w14:paraId="02E8B7E5" w14:textId="77777777" w:rsidR="00CC6A4E" w:rsidRPr="00CC6A4E" w:rsidRDefault="00CC6A4E" w:rsidP="00CC6A4E">
      <w:pPr>
        <w:numPr>
          <w:ilvl w:val="1"/>
          <w:numId w:val="1031"/>
        </w:numPr>
      </w:pPr>
      <w:r w:rsidRPr="00CC6A4E">
        <w:t>double</w:t>
      </w:r>
    </w:p>
    <w:p w14:paraId="34E37CAC" w14:textId="77777777" w:rsidR="00CC6A4E" w:rsidRPr="00CC6A4E" w:rsidRDefault="00CC6A4E" w:rsidP="00CC6A4E">
      <w:pPr>
        <w:numPr>
          <w:ilvl w:val="1"/>
          <w:numId w:val="1031"/>
        </w:numPr>
      </w:pPr>
      <w:proofErr w:type="spellStart"/>
      <w:r w:rsidRPr="00CC6A4E">
        <w:t>boolean</w:t>
      </w:r>
      <w:proofErr w:type="spellEnd"/>
    </w:p>
    <w:p w14:paraId="163299F9" w14:textId="77777777" w:rsidR="00CC6A4E" w:rsidRPr="00CC6A4E" w:rsidRDefault="00CC6A4E" w:rsidP="00CC6A4E">
      <w:pPr>
        <w:numPr>
          <w:ilvl w:val="1"/>
          <w:numId w:val="1031"/>
        </w:numPr>
      </w:pPr>
      <w:r w:rsidRPr="00CC6A4E">
        <w:t>String</w:t>
      </w:r>
    </w:p>
    <w:p w14:paraId="2E499483" w14:textId="77777777" w:rsidR="00CC6A4E" w:rsidRPr="00CC6A4E" w:rsidRDefault="00CC6A4E" w:rsidP="00CC6A4E">
      <w:pPr>
        <w:numPr>
          <w:ilvl w:val="0"/>
          <w:numId w:val="1031"/>
        </w:numPr>
      </w:pPr>
      <w:r w:rsidRPr="00CC6A4E">
        <w:rPr>
          <w:b/>
          <w:bCs/>
        </w:rPr>
        <w:t>Collection of user-defined objects</w:t>
      </w:r>
    </w:p>
    <w:p w14:paraId="57D34220" w14:textId="77777777" w:rsidR="00CC6A4E" w:rsidRPr="00CC6A4E" w:rsidRDefault="00CC6A4E" w:rsidP="00CC6A4E">
      <w:pPr>
        <w:numPr>
          <w:ilvl w:val="1"/>
          <w:numId w:val="1031"/>
        </w:numPr>
      </w:pPr>
      <w:r w:rsidRPr="00CC6A4E">
        <w:t xml:space="preserve">e.g. </w:t>
      </w:r>
      <w:proofErr w:type="spellStart"/>
      <w:r w:rsidRPr="00CC6A4E">
        <w:t>ArrayList</w:t>
      </w:r>
      <w:proofErr w:type="spellEnd"/>
      <w:r w:rsidRPr="00CC6A4E">
        <w:t>&lt;</w:t>
      </w:r>
      <w:proofErr w:type="spellStart"/>
      <w:r w:rsidRPr="00CC6A4E">
        <w:t>StudentObject</w:t>
      </w:r>
      <w:proofErr w:type="spellEnd"/>
      <w:r w:rsidRPr="00CC6A4E">
        <w:t>&gt;</w:t>
      </w:r>
    </w:p>
    <w:p w14:paraId="5E9CABFA" w14:textId="77777777" w:rsidR="00CC6A4E" w:rsidRPr="00CC6A4E" w:rsidRDefault="00CC6A4E" w:rsidP="00CC6A4E">
      <w:pPr>
        <w:numPr>
          <w:ilvl w:val="0"/>
          <w:numId w:val="1031"/>
        </w:numPr>
      </w:pPr>
      <w:r w:rsidRPr="00CC6A4E">
        <w:rPr>
          <w:b/>
          <w:bCs/>
        </w:rPr>
        <w:t>Single user-defined object reference</w:t>
      </w:r>
    </w:p>
    <w:p w14:paraId="3B7E744E" w14:textId="77777777" w:rsidR="00CC6A4E" w:rsidRPr="00CC6A4E" w:rsidRDefault="00CC6A4E" w:rsidP="00CC6A4E">
      <w:pPr>
        <w:numPr>
          <w:ilvl w:val="1"/>
          <w:numId w:val="1031"/>
        </w:numPr>
      </w:pPr>
      <w:r w:rsidRPr="00CC6A4E">
        <w:t xml:space="preserve">e.g. </w:t>
      </w:r>
      <w:proofErr w:type="spellStart"/>
      <w:r w:rsidRPr="00CC6A4E">
        <w:t>StudentObject</w:t>
      </w:r>
      <w:proofErr w:type="spellEnd"/>
    </w:p>
    <w:p w14:paraId="7D40B00B" w14:textId="77777777" w:rsidR="00CC6A4E" w:rsidRPr="00CC6A4E" w:rsidRDefault="00CC6A4E" w:rsidP="00CC6A4E">
      <w:r w:rsidRPr="00CC6A4E">
        <w:t>That’s it.</w:t>
      </w:r>
    </w:p>
    <w:p w14:paraId="35AEA2CA" w14:textId="77777777" w:rsidR="00CC6A4E" w:rsidRPr="00CC6A4E" w:rsidRDefault="00CC6A4E" w:rsidP="00CC6A4E">
      <w:r w:rsidRPr="00CC6A4E">
        <w:t xml:space="preserve">You do </w:t>
      </w:r>
      <w:r w:rsidRPr="00CC6A4E">
        <w:rPr>
          <w:b/>
          <w:bCs/>
        </w:rPr>
        <w:t>not</w:t>
      </w:r>
      <w:r w:rsidRPr="00CC6A4E">
        <w:t xml:space="preserve"> need:</w:t>
      </w:r>
    </w:p>
    <w:p w14:paraId="07A7DE8D" w14:textId="77777777" w:rsidR="00CC6A4E" w:rsidRPr="00CC6A4E" w:rsidRDefault="00CC6A4E" w:rsidP="00CC6A4E">
      <w:pPr>
        <w:numPr>
          <w:ilvl w:val="0"/>
          <w:numId w:val="1032"/>
        </w:numPr>
      </w:pPr>
      <w:r w:rsidRPr="00CC6A4E">
        <w:t>arbitrary nested generics</w:t>
      </w:r>
    </w:p>
    <w:p w14:paraId="4E117F6B" w14:textId="77777777" w:rsidR="00CC6A4E" w:rsidRPr="00CC6A4E" w:rsidRDefault="00CC6A4E" w:rsidP="00CC6A4E">
      <w:pPr>
        <w:numPr>
          <w:ilvl w:val="0"/>
          <w:numId w:val="1032"/>
        </w:numPr>
      </w:pPr>
      <w:r w:rsidRPr="00CC6A4E">
        <w:t>maps</w:t>
      </w:r>
    </w:p>
    <w:p w14:paraId="10520E8E" w14:textId="77777777" w:rsidR="00CC6A4E" w:rsidRPr="00CC6A4E" w:rsidRDefault="00CC6A4E" w:rsidP="00CC6A4E">
      <w:pPr>
        <w:numPr>
          <w:ilvl w:val="0"/>
          <w:numId w:val="1032"/>
        </w:numPr>
      </w:pPr>
      <w:r w:rsidRPr="00CC6A4E">
        <w:t>dates</w:t>
      </w:r>
    </w:p>
    <w:p w14:paraId="37051988" w14:textId="77777777" w:rsidR="00CC6A4E" w:rsidRPr="00CC6A4E" w:rsidRDefault="00CC6A4E" w:rsidP="00CC6A4E">
      <w:pPr>
        <w:numPr>
          <w:ilvl w:val="0"/>
          <w:numId w:val="1032"/>
        </w:numPr>
      </w:pPr>
      <w:proofErr w:type="spellStart"/>
      <w:r w:rsidRPr="00CC6A4E">
        <w:t>enums</w:t>
      </w:r>
      <w:proofErr w:type="spellEnd"/>
      <w:r w:rsidRPr="00CC6A4E">
        <w:t xml:space="preserve"> (unless you want them)</w:t>
      </w:r>
    </w:p>
    <w:p w14:paraId="59B135DF" w14:textId="77777777" w:rsidR="00CC6A4E" w:rsidRPr="00CC6A4E" w:rsidRDefault="00CC6A4E" w:rsidP="00CC6A4E">
      <w:pPr>
        <w:numPr>
          <w:ilvl w:val="0"/>
          <w:numId w:val="1032"/>
        </w:numPr>
      </w:pPr>
      <w:r w:rsidRPr="00CC6A4E">
        <w:t>custom parsers</w:t>
      </w:r>
    </w:p>
    <w:p w14:paraId="7E6C8014" w14:textId="77777777" w:rsidR="00CC6A4E" w:rsidRPr="00CC6A4E" w:rsidRDefault="00CC6A4E" w:rsidP="00CC6A4E">
      <w:r w:rsidRPr="00CC6A4E">
        <w:lastRenderedPageBreak/>
        <w:t>Once you accept this, the problem becomes tractable.</w:t>
      </w:r>
    </w:p>
    <w:p w14:paraId="237A77D4" w14:textId="77777777" w:rsidR="00CC6A4E" w:rsidRPr="00CC6A4E" w:rsidRDefault="00000000" w:rsidP="00CC6A4E">
      <w:r>
        <w:pict w14:anchorId="5B905CEF">
          <v:rect id="_x0000_i1852" style="width:0;height:1.5pt" o:hralign="center" o:hrstd="t" o:hr="t" fillcolor="#a0a0a0" stroked="f"/>
        </w:pict>
      </w:r>
    </w:p>
    <w:p w14:paraId="2C53BD89" w14:textId="77777777" w:rsidR="00CC6A4E" w:rsidRPr="00CC6A4E" w:rsidRDefault="00CC6A4E" w:rsidP="00CC6A4E">
      <w:pPr>
        <w:rPr>
          <w:b/>
          <w:bCs/>
        </w:rPr>
      </w:pPr>
      <w:r w:rsidRPr="00CC6A4E">
        <w:rPr>
          <w:b/>
          <w:bCs/>
        </w:rPr>
        <w:t>3️</w:t>
      </w:r>
      <w:r w:rsidRPr="00CC6A4E">
        <w:rPr>
          <w:rFonts w:ascii="Segoe UI Symbol" w:hAnsi="Segoe UI Symbol" w:cs="Segoe UI Symbol"/>
          <w:b/>
          <w:bCs/>
        </w:rPr>
        <w:t>⃣</w:t>
      </w:r>
      <w:r w:rsidRPr="00CC6A4E">
        <w:rPr>
          <w:b/>
          <w:bCs/>
        </w:rPr>
        <w:t xml:space="preserve"> Why “everything is a string in the CLI” is not a problem</w:t>
      </w:r>
    </w:p>
    <w:p w14:paraId="239AE91E" w14:textId="77777777" w:rsidR="00CC6A4E" w:rsidRPr="00CC6A4E" w:rsidRDefault="00CC6A4E" w:rsidP="00CC6A4E">
      <w:r w:rsidRPr="00CC6A4E">
        <w:t>You said:</w:t>
      </w:r>
    </w:p>
    <w:p w14:paraId="08EDEE28" w14:textId="77777777" w:rsidR="00CC6A4E" w:rsidRPr="00CC6A4E" w:rsidRDefault="00CC6A4E" w:rsidP="00CC6A4E">
      <w:r w:rsidRPr="00CC6A4E">
        <w:t xml:space="preserve">“There isn’t a way to differentiate the lists with user objects since every field is just a string in </w:t>
      </w:r>
      <w:proofErr w:type="spellStart"/>
      <w:r w:rsidRPr="00CC6A4E">
        <w:t>CLIController</w:t>
      </w:r>
      <w:proofErr w:type="spellEnd"/>
      <w:r w:rsidRPr="00CC6A4E">
        <w:t>.”</w:t>
      </w:r>
    </w:p>
    <w:p w14:paraId="2AD6283C" w14:textId="77777777" w:rsidR="00CC6A4E" w:rsidRPr="00CC6A4E" w:rsidRDefault="00CC6A4E" w:rsidP="00CC6A4E">
      <w:r w:rsidRPr="00CC6A4E">
        <w:t xml:space="preserve">That’s </w:t>
      </w:r>
      <w:r w:rsidRPr="00CC6A4E">
        <w:rPr>
          <w:b/>
          <w:bCs/>
        </w:rPr>
        <w:t>exactly how CLI programs work</w:t>
      </w:r>
      <w:r w:rsidRPr="00CC6A4E">
        <w:t>, and it’s fine.</w:t>
      </w:r>
    </w:p>
    <w:p w14:paraId="74D24602" w14:textId="77777777" w:rsidR="00CC6A4E" w:rsidRPr="00CC6A4E" w:rsidRDefault="00CC6A4E" w:rsidP="00CC6A4E">
      <w:r w:rsidRPr="00CC6A4E">
        <w:t xml:space="preserve">The differentiation does </w:t>
      </w:r>
      <w:r w:rsidRPr="00CC6A4E">
        <w:rPr>
          <w:b/>
          <w:bCs/>
        </w:rPr>
        <w:t>not</w:t>
      </w:r>
      <w:r w:rsidRPr="00CC6A4E">
        <w:t xml:space="preserve"> come from the input string — it comes from the </w:t>
      </w:r>
      <w:r w:rsidRPr="00CC6A4E">
        <w:rPr>
          <w:b/>
          <w:bCs/>
        </w:rPr>
        <w:t>field’s type</w:t>
      </w:r>
      <w:r w:rsidRPr="00CC6A4E">
        <w:t>, which you already know.</w:t>
      </w:r>
    </w:p>
    <w:p w14:paraId="41D4AE1E" w14:textId="77777777" w:rsidR="00CC6A4E" w:rsidRPr="00CC6A4E" w:rsidRDefault="00CC6A4E" w:rsidP="00CC6A4E">
      <w:r w:rsidRPr="00CC6A4E">
        <w:t>So the flow is:</w:t>
      </w:r>
    </w:p>
    <w:p w14:paraId="17288440" w14:textId="77777777" w:rsidR="00CC6A4E" w:rsidRPr="00CC6A4E" w:rsidRDefault="00CC6A4E" w:rsidP="00CC6A4E">
      <w:pPr>
        <w:numPr>
          <w:ilvl w:val="0"/>
          <w:numId w:val="1033"/>
        </w:numPr>
      </w:pPr>
      <w:r w:rsidRPr="00CC6A4E">
        <w:t xml:space="preserve">CLI reads </w:t>
      </w:r>
      <w:r w:rsidRPr="00CC6A4E">
        <w:rPr>
          <w:b/>
          <w:bCs/>
        </w:rPr>
        <w:t>raw string</w:t>
      </w:r>
    </w:p>
    <w:p w14:paraId="08664C71" w14:textId="77777777" w:rsidR="00CC6A4E" w:rsidRPr="00CC6A4E" w:rsidRDefault="00CC6A4E" w:rsidP="00CC6A4E">
      <w:pPr>
        <w:numPr>
          <w:ilvl w:val="0"/>
          <w:numId w:val="1033"/>
        </w:numPr>
      </w:pPr>
      <w:r w:rsidRPr="00CC6A4E">
        <w:t xml:space="preserve">Validator looks at </w:t>
      </w:r>
      <w:r w:rsidRPr="00CC6A4E">
        <w:rPr>
          <w:b/>
          <w:bCs/>
        </w:rPr>
        <w:t>field metadata</w:t>
      </w:r>
    </w:p>
    <w:p w14:paraId="578F3F93" w14:textId="77777777" w:rsidR="00CC6A4E" w:rsidRPr="00CC6A4E" w:rsidRDefault="00CC6A4E" w:rsidP="00CC6A4E">
      <w:pPr>
        <w:numPr>
          <w:ilvl w:val="0"/>
          <w:numId w:val="1033"/>
        </w:numPr>
      </w:pPr>
      <w:r w:rsidRPr="00CC6A4E">
        <w:t xml:space="preserve">Validator decides: </w:t>
      </w:r>
    </w:p>
    <w:p w14:paraId="2D86D0E8" w14:textId="77777777" w:rsidR="00CC6A4E" w:rsidRPr="00CC6A4E" w:rsidRDefault="00CC6A4E" w:rsidP="00CC6A4E">
      <w:pPr>
        <w:numPr>
          <w:ilvl w:val="1"/>
          <w:numId w:val="1033"/>
        </w:numPr>
      </w:pPr>
      <w:r w:rsidRPr="00CC6A4E">
        <w:t>how to interpret the string</w:t>
      </w:r>
    </w:p>
    <w:p w14:paraId="28091A57" w14:textId="77777777" w:rsidR="00CC6A4E" w:rsidRPr="00CC6A4E" w:rsidRDefault="00CC6A4E" w:rsidP="00CC6A4E">
      <w:pPr>
        <w:numPr>
          <w:ilvl w:val="1"/>
          <w:numId w:val="1033"/>
        </w:numPr>
      </w:pPr>
      <w:r w:rsidRPr="00CC6A4E">
        <w:t>how to validate it</w:t>
      </w:r>
    </w:p>
    <w:p w14:paraId="00444F14" w14:textId="77777777" w:rsidR="00CC6A4E" w:rsidRPr="00CC6A4E" w:rsidRDefault="00CC6A4E" w:rsidP="00CC6A4E">
      <w:pPr>
        <w:numPr>
          <w:ilvl w:val="1"/>
          <w:numId w:val="1033"/>
        </w:numPr>
      </w:pPr>
      <w:r w:rsidRPr="00CC6A4E">
        <w:t>how to convert it</w:t>
      </w:r>
    </w:p>
    <w:p w14:paraId="579A7314" w14:textId="77777777" w:rsidR="00CC6A4E" w:rsidRPr="00CC6A4E" w:rsidRDefault="00CC6A4E" w:rsidP="00CC6A4E">
      <w:r w:rsidRPr="00CC6A4E">
        <w:t>The CLI never needs to know whether something is:</w:t>
      </w:r>
    </w:p>
    <w:p w14:paraId="5B3DA4AD" w14:textId="77777777" w:rsidR="00CC6A4E" w:rsidRPr="00CC6A4E" w:rsidRDefault="00CC6A4E" w:rsidP="00CC6A4E">
      <w:pPr>
        <w:numPr>
          <w:ilvl w:val="0"/>
          <w:numId w:val="1034"/>
        </w:numPr>
      </w:pPr>
      <w:r w:rsidRPr="00CC6A4E">
        <w:t>a collection</w:t>
      </w:r>
    </w:p>
    <w:p w14:paraId="66E363FA" w14:textId="77777777" w:rsidR="00CC6A4E" w:rsidRPr="00CC6A4E" w:rsidRDefault="00CC6A4E" w:rsidP="00CC6A4E">
      <w:pPr>
        <w:numPr>
          <w:ilvl w:val="0"/>
          <w:numId w:val="1034"/>
        </w:numPr>
      </w:pPr>
      <w:r w:rsidRPr="00CC6A4E">
        <w:t>an object reference</w:t>
      </w:r>
    </w:p>
    <w:p w14:paraId="3C7F5393" w14:textId="77777777" w:rsidR="00CC6A4E" w:rsidRPr="00CC6A4E" w:rsidRDefault="00CC6A4E" w:rsidP="00CC6A4E">
      <w:pPr>
        <w:numPr>
          <w:ilvl w:val="0"/>
          <w:numId w:val="1034"/>
        </w:numPr>
      </w:pPr>
      <w:r w:rsidRPr="00CC6A4E">
        <w:t>a primitive</w:t>
      </w:r>
    </w:p>
    <w:p w14:paraId="7BB5FB80" w14:textId="77777777" w:rsidR="00CC6A4E" w:rsidRPr="00CC6A4E" w:rsidRDefault="00CC6A4E" w:rsidP="00CC6A4E">
      <w:r w:rsidRPr="00CC6A4E">
        <w:t>That logic belongs in the runtime layer.</w:t>
      </w:r>
    </w:p>
    <w:p w14:paraId="0F7E5A2F" w14:textId="77777777" w:rsidR="00CC6A4E" w:rsidRPr="00CC6A4E" w:rsidRDefault="00000000" w:rsidP="00CC6A4E">
      <w:r>
        <w:pict w14:anchorId="4C4A2E44">
          <v:rect id="_x0000_i1853" style="width:0;height:1.5pt" o:hralign="center" o:hrstd="t" o:hr="t" fillcolor="#a0a0a0" stroked="f"/>
        </w:pict>
      </w:r>
    </w:p>
    <w:p w14:paraId="7D567A23" w14:textId="77777777" w:rsidR="00CC6A4E" w:rsidRPr="00CC6A4E" w:rsidRDefault="00CC6A4E" w:rsidP="00CC6A4E">
      <w:pPr>
        <w:rPr>
          <w:b/>
          <w:bCs/>
        </w:rPr>
      </w:pPr>
      <w:r w:rsidRPr="00CC6A4E">
        <w:rPr>
          <w:b/>
          <w:bCs/>
        </w:rPr>
        <w:t>4️</w:t>
      </w:r>
      <w:r w:rsidRPr="00CC6A4E">
        <w:rPr>
          <w:rFonts w:ascii="Segoe UI Symbol" w:hAnsi="Segoe UI Symbol" w:cs="Segoe UI Symbol"/>
          <w:b/>
          <w:bCs/>
        </w:rPr>
        <w:t>⃣</w:t>
      </w:r>
      <w:r w:rsidRPr="00CC6A4E">
        <w:rPr>
          <w:b/>
          <w:bCs/>
        </w:rPr>
        <w:t xml:space="preserve"> How value validation should actually work (clean model)</w:t>
      </w:r>
    </w:p>
    <w:p w14:paraId="79989256" w14:textId="77777777" w:rsidR="00CC6A4E" w:rsidRPr="00CC6A4E" w:rsidRDefault="00CC6A4E" w:rsidP="00CC6A4E">
      <w:r w:rsidRPr="00CC6A4E">
        <w:t xml:space="preserve">Here’s the </w:t>
      </w:r>
      <w:r w:rsidRPr="00CC6A4E">
        <w:rPr>
          <w:b/>
          <w:bCs/>
        </w:rPr>
        <w:t>correct conceptual algorithm</w:t>
      </w:r>
      <w:r w:rsidRPr="00CC6A4E">
        <w:t xml:space="preserve"> for Option</w:t>
      </w:r>
      <w:r w:rsidRPr="00CC6A4E">
        <w:rPr>
          <w:rFonts w:ascii="Arial" w:hAnsi="Arial" w:cs="Arial"/>
        </w:rPr>
        <w:t> </w:t>
      </w:r>
      <w:r w:rsidRPr="00CC6A4E">
        <w:t>2.</w:t>
      </w:r>
    </w:p>
    <w:p w14:paraId="6D32F6BC" w14:textId="77777777" w:rsidR="00CC6A4E" w:rsidRPr="00CC6A4E" w:rsidRDefault="00CC6A4E" w:rsidP="00CC6A4E">
      <w:pPr>
        <w:rPr>
          <w:b/>
          <w:bCs/>
        </w:rPr>
      </w:pPr>
      <w:r w:rsidRPr="00CC6A4E">
        <w:rPr>
          <w:b/>
          <w:bCs/>
        </w:rPr>
        <w:t xml:space="preserve">Step A — </w:t>
      </w:r>
      <w:proofErr w:type="spellStart"/>
      <w:r w:rsidRPr="00CC6A4E">
        <w:rPr>
          <w:b/>
          <w:bCs/>
        </w:rPr>
        <w:t>CLIController</w:t>
      </w:r>
      <w:proofErr w:type="spellEnd"/>
      <w:r w:rsidRPr="00CC6A4E">
        <w:rPr>
          <w:b/>
          <w:bCs/>
        </w:rPr>
        <w:t xml:space="preserve"> (orchestrates only)</w:t>
      </w:r>
    </w:p>
    <w:p w14:paraId="57307020" w14:textId="77777777" w:rsidR="00CC6A4E" w:rsidRPr="00CC6A4E" w:rsidRDefault="00CC6A4E" w:rsidP="00CC6A4E">
      <w:r w:rsidRPr="00CC6A4E">
        <w:t>For each field in the schema:</w:t>
      </w:r>
    </w:p>
    <w:p w14:paraId="784A4FC4" w14:textId="77777777" w:rsidR="00CC6A4E" w:rsidRPr="00CC6A4E" w:rsidRDefault="00CC6A4E" w:rsidP="00CC6A4E">
      <w:pPr>
        <w:numPr>
          <w:ilvl w:val="0"/>
          <w:numId w:val="1035"/>
        </w:numPr>
      </w:pPr>
      <w:r w:rsidRPr="00CC6A4E">
        <w:lastRenderedPageBreak/>
        <w:t>Print field name</w:t>
      </w:r>
    </w:p>
    <w:p w14:paraId="55E311BB" w14:textId="77777777" w:rsidR="00CC6A4E" w:rsidRPr="00CC6A4E" w:rsidRDefault="00CC6A4E" w:rsidP="00CC6A4E">
      <w:pPr>
        <w:numPr>
          <w:ilvl w:val="0"/>
          <w:numId w:val="1035"/>
        </w:numPr>
      </w:pPr>
      <w:r w:rsidRPr="00CC6A4E">
        <w:t>Read input as String</w:t>
      </w:r>
    </w:p>
    <w:p w14:paraId="032C12C5" w14:textId="77777777" w:rsidR="00CC6A4E" w:rsidRPr="00CC6A4E" w:rsidRDefault="00CC6A4E" w:rsidP="00CC6A4E">
      <w:pPr>
        <w:numPr>
          <w:ilvl w:val="0"/>
          <w:numId w:val="1035"/>
        </w:numPr>
      </w:pPr>
      <w:r w:rsidRPr="00CC6A4E">
        <w:t xml:space="preserve">Pass: </w:t>
      </w:r>
    </w:p>
    <w:p w14:paraId="4CD8CF41" w14:textId="77777777" w:rsidR="00CC6A4E" w:rsidRPr="00CC6A4E" w:rsidRDefault="00CC6A4E" w:rsidP="00CC6A4E">
      <w:pPr>
        <w:numPr>
          <w:ilvl w:val="1"/>
          <w:numId w:val="1035"/>
        </w:numPr>
      </w:pPr>
      <w:r w:rsidRPr="00CC6A4E">
        <w:t>schema</w:t>
      </w:r>
    </w:p>
    <w:p w14:paraId="3493D997" w14:textId="77777777" w:rsidR="00CC6A4E" w:rsidRPr="00CC6A4E" w:rsidRDefault="00CC6A4E" w:rsidP="00CC6A4E">
      <w:pPr>
        <w:numPr>
          <w:ilvl w:val="1"/>
          <w:numId w:val="1035"/>
        </w:numPr>
      </w:pPr>
      <w:r w:rsidRPr="00CC6A4E">
        <w:t>field name</w:t>
      </w:r>
    </w:p>
    <w:p w14:paraId="270F52B2" w14:textId="77777777" w:rsidR="00CC6A4E" w:rsidRPr="00CC6A4E" w:rsidRDefault="00CC6A4E" w:rsidP="00CC6A4E">
      <w:pPr>
        <w:numPr>
          <w:ilvl w:val="1"/>
          <w:numId w:val="1035"/>
        </w:numPr>
      </w:pPr>
      <w:r w:rsidRPr="00CC6A4E">
        <w:t>raw input string to the validator / runtime logic</w:t>
      </w:r>
    </w:p>
    <w:p w14:paraId="11E42C2A" w14:textId="77777777" w:rsidR="00CC6A4E" w:rsidRPr="00CC6A4E" w:rsidRDefault="00CC6A4E" w:rsidP="00CC6A4E">
      <w:r w:rsidRPr="00CC6A4E">
        <w:t>No parsing here. No type checks here.</w:t>
      </w:r>
    </w:p>
    <w:p w14:paraId="797F1541" w14:textId="77777777" w:rsidR="00CC6A4E" w:rsidRPr="00CC6A4E" w:rsidRDefault="00000000" w:rsidP="00CC6A4E">
      <w:r>
        <w:pict w14:anchorId="54DDC0B1">
          <v:rect id="_x0000_i1854" style="width:0;height:1.5pt" o:hralign="center" o:hrstd="t" o:hr="t" fillcolor="#a0a0a0" stroked="f"/>
        </w:pict>
      </w:r>
    </w:p>
    <w:p w14:paraId="1B5F6231" w14:textId="77777777" w:rsidR="00CC6A4E" w:rsidRPr="00CC6A4E" w:rsidRDefault="00CC6A4E" w:rsidP="00CC6A4E">
      <w:pPr>
        <w:rPr>
          <w:b/>
          <w:bCs/>
        </w:rPr>
      </w:pPr>
      <w:r w:rsidRPr="00CC6A4E">
        <w:rPr>
          <w:b/>
          <w:bCs/>
        </w:rPr>
        <w:t>Step B — Runtime validator / object factory (decides how to parse)</w:t>
      </w:r>
    </w:p>
    <w:p w14:paraId="3546A3C7" w14:textId="77777777" w:rsidR="00CC6A4E" w:rsidRPr="00CC6A4E" w:rsidRDefault="00CC6A4E" w:rsidP="00CC6A4E">
      <w:r w:rsidRPr="00CC6A4E">
        <w:t>For each (</w:t>
      </w:r>
      <w:proofErr w:type="spellStart"/>
      <w:r w:rsidRPr="00CC6A4E">
        <w:t>fieldName</w:t>
      </w:r>
      <w:proofErr w:type="spellEnd"/>
      <w:r w:rsidRPr="00CC6A4E">
        <w:t xml:space="preserve">, </w:t>
      </w:r>
      <w:proofErr w:type="spellStart"/>
      <w:r w:rsidRPr="00CC6A4E">
        <w:t>rawValue</w:t>
      </w:r>
      <w:proofErr w:type="spellEnd"/>
      <w:r w:rsidRPr="00CC6A4E">
        <w:t>):</w:t>
      </w:r>
    </w:p>
    <w:p w14:paraId="7205E90C" w14:textId="77777777" w:rsidR="00CC6A4E" w:rsidRPr="00CC6A4E" w:rsidRDefault="00CC6A4E" w:rsidP="00CC6A4E">
      <w:pPr>
        <w:numPr>
          <w:ilvl w:val="0"/>
          <w:numId w:val="1036"/>
        </w:numPr>
      </w:pPr>
      <w:r w:rsidRPr="00CC6A4E">
        <w:t xml:space="preserve">Resolve the </w:t>
      </w:r>
      <w:r w:rsidRPr="00CC6A4E">
        <w:rPr>
          <w:b/>
          <w:bCs/>
        </w:rPr>
        <w:t>actual Field</w:t>
      </w:r>
      <w:r w:rsidRPr="00CC6A4E">
        <w:t xml:space="preserve"> via reflection</w:t>
      </w:r>
    </w:p>
    <w:p w14:paraId="67CA76CE" w14:textId="77777777" w:rsidR="00CC6A4E" w:rsidRPr="00CC6A4E" w:rsidRDefault="00CC6A4E" w:rsidP="00CC6A4E">
      <w:pPr>
        <w:numPr>
          <w:ilvl w:val="0"/>
          <w:numId w:val="1036"/>
        </w:numPr>
      </w:pPr>
      <w:r w:rsidRPr="00CC6A4E">
        <w:t xml:space="preserve">Inspect the field’s </w:t>
      </w:r>
      <w:r w:rsidRPr="00CC6A4E">
        <w:rPr>
          <w:b/>
          <w:bCs/>
        </w:rPr>
        <w:t>type</w:t>
      </w:r>
    </w:p>
    <w:p w14:paraId="5D3CAA01" w14:textId="77777777" w:rsidR="00CC6A4E" w:rsidRPr="00CC6A4E" w:rsidRDefault="00CC6A4E" w:rsidP="00CC6A4E">
      <w:pPr>
        <w:numPr>
          <w:ilvl w:val="0"/>
          <w:numId w:val="1036"/>
        </w:numPr>
      </w:pPr>
      <w:r w:rsidRPr="00CC6A4E">
        <w:t>Branch based on type:</w:t>
      </w:r>
    </w:p>
    <w:p w14:paraId="7B52DB26" w14:textId="77777777" w:rsidR="00CC6A4E" w:rsidRPr="00CC6A4E" w:rsidRDefault="00000000" w:rsidP="00CC6A4E">
      <w:r>
        <w:pict w14:anchorId="5A3625E8">
          <v:rect id="_x0000_i1855" style="width:0;height:1.5pt" o:hralign="center" o:hrstd="t" o:hr="t" fillcolor="#a0a0a0" stroked="f"/>
        </w:pict>
      </w:r>
    </w:p>
    <w:p w14:paraId="34AE4B7F" w14:textId="77777777" w:rsidR="00CC6A4E" w:rsidRPr="00CC6A4E" w:rsidRDefault="00CC6A4E" w:rsidP="00CC6A4E">
      <w:pPr>
        <w:rPr>
          <w:b/>
          <w:bCs/>
        </w:rPr>
      </w:pPr>
      <w:r w:rsidRPr="00CC6A4E">
        <w:rPr>
          <w:b/>
          <w:bCs/>
        </w:rPr>
        <w:t>Case 1: Primitive / simple types</w:t>
      </w:r>
    </w:p>
    <w:p w14:paraId="1D93295F" w14:textId="77777777" w:rsidR="00CC6A4E" w:rsidRPr="00CC6A4E" w:rsidRDefault="00CC6A4E" w:rsidP="00CC6A4E">
      <w:r w:rsidRPr="00CC6A4E">
        <w:t>If the field type is:</w:t>
      </w:r>
    </w:p>
    <w:p w14:paraId="31A6DA02" w14:textId="77777777" w:rsidR="00CC6A4E" w:rsidRPr="00CC6A4E" w:rsidRDefault="00CC6A4E" w:rsidP="00CC6A4E">
      <w:pPr>
        <w:numPr>
          <w:ilvl w:val="0"/>
          <w:numId w:val="1037"/>
        </w:numPr>
      </w:pPr>
      <w:r w:rsidRPr="00CC6A4E">
        <w:t>int → parse integer</w:t>
      </w:r>
    </w:p>
    <w:p w14:paraId="690656EA" w14:textId="77777777" w:rsidR="00CC6A4E" w:rsidRPr="00CC6A4E" w:rsidRDefault="00CC6A4E" w:rsidP="00CC6A4E">
      <w:pPr>
        <w:numPr>
          <w:ilvl w:val="0"/>
          <w:numId w:val="1037"/>
        </w:numPr>
      </w:pPr>
      <w:r w:rsidRPr="00CC6A4E">
        <w:t>double → parse double</w:t>
      </w:r>
    </w:p>
    <w:p w14:paraId="33414732" w14:textId="77777777" w:rsidR="00CC6A4E" w:rsidRPr="00CC6A4E" w:rsidRDefault="00CC6A4E" w:rsidP="00CC6A4E">
      <w:pPr>
        <w:numPr>
          <w:ilvl w:val="0"/>
          <w:numId w:val="1037"/>
        </w:numPr>
      </w:pPr>
      <w:proofErr w:type="spellStart"/>
      <w:r w:rsidRPr="00CC6A4E">
        <w:t>boolean</w:t>
      </w:r>
      <w:proofErr w:type="spellEnd"/>
      <w:r w:rsidRPr="00CC6A4E">
        <w:t xml:space="preserve"> → parse </w:t>
      </w:r>
      <w:proofErr w:type="spellStart"/>
      <w:r w:rsidRPr="00CC6A4E">
        <w:t>boolean</w:t>
      </w:r>
      <w:proofErr w:type="spellEnd"/>
    </w:p>
    <w:p w14:paraId="6A550A20" w14:textId="77777777" w:rsidR="00CC6A4E" w:rsidRPr="00CC6A4E" w:rsidRDefault="00CC6A4E" w:rsidP="00CC6A4E">
      <w:pPr>
        <w:numPr>
          <w:ilvl w:val="0"/>
          <w:numId w:val="1037"/>
        </w:numPr>
      </w:pPr>
      <w:r w:rsidRPr="00CC6A4E">
        <w:t>String → accept as-is</w:t>
      </w:r>
    </w:p>
    <w:p w14:paraId="5B7259F8" w14:textId="77777777" w:rsidR="00CC6A4E" w:rsidRPr="00CC6A4E" w:rsidRDefault="00CC6A4E" w:rsidP="00CC6A4E">
      <w:r w:rsidRPr="00CC6A4E">
        <w:t xml:space="preserve">If parsing fails → </w:t>
      </w:r>
      <w:r w:rsidRPr="00CC6A4E">
        <w:rPr>
          <w:b/>
          <w:bCs/>
        </w:rPr>
        <w:t>runtime validation error</w:t>
      </w:r>
    </w:p>
    <w:p w14:paraId="4CF271F5" w14:textId="77777777" w:rsidR="00CC6A4E" w:rsidRPr="00CC6A4E" w:rsidRDefault="00000000" w:rsidP="00CC6A4E">
      <w:r>
        <w:pict w14:anchorId="6A592CCA">
          <v:rect id="_x0000_i1856" style="width:0;height:1.5pt" o:hralign="center" o:hrstd="t" o:hr="t" fillcolor="#a0a0a0" stroked="f"/>
        </w:pict>
      </w:r>
    </w:p>
    <w:p w14:paraId="0C0AAF4E" w14:textId="77777777" w:rsidR="00CC6A4E" w:rsidRPr="00CC6A4E" w:rsidRDefault="00CC6A4E" w:rsidP="00CC6A4E">
      <w:pPr>
        <w:rPr>
          <w:b/>
          <w:bCs/>
        </w:rPr>
      </w:pPr>
      <w:r w:rsidRPr="00CC6A4E">
        <w:rPr>
          <w:b/>
          <w:bCs/>
        </w:rPr>
        <w:t>Case 2: Single object reference</w:t>
      </w:r>
    </w:p>
    <w:p w14:paraId="10F3FB03" w14:textId="77777777" w:rsidR="00CC6A4E" w:rsidRPr="00CC6A4E" w:rsidRDefault="00CC6A4E" w:rsidP="00CC6A4E">
      <w:r w:rsidRPr="00CC6A4E">
        <w:t xml:space="preserve">If the field type is a </w:t>
      </w:r>
      <w:r w:rsidRPr="00CC6A4E">
        <w:rPr>
          <w:b/>
          <w:bCs/>
        </w:rPr>
        <w:t>user-defined class</w:t>
      </w:r>
      <w:r w:rsidRPr="00CC6A4E">
        <w:t>:</w:t>
      </w:r>
    </w:p>
    <w:p w14:paraId="7AF153FD" w14:textId="77777777" w:rsidR="00CC6A4E" w:rsidRPr="00CC6A4E" w:rsidRDefault="00CC6A4E" w:rsidP="00CC6A4E">
      <w:pPr>
        <w:numPr>
          <w:ilvl w:val="0"/>
          <w:numId w:val="1038"/>
        </w:numPr>
      </w:pPr>
      <w:r w:rsidRPr="00CC6A4E">
        <w:t xml:space="preserve">Treat input as </w:t>
      </w:r>
      <w:r w:rsidRPr="00CC6A4E">
        <w:rPr>
          <w:b/>
          <w:bCs/>
        </w:rPr>
        <w:t>object name</w:t>
      </w:r>
    </w:p>
    <w:p w14:paraId="17301011" w14:textId="77777777" w:rsidR="00CC6A4E" w:rsidRPr="00CC6A4E" w:rsidRDefault="00CC6A4E" w:rsidP="00CC6A4E">
      <w:pPr>
        <w:numPr>
          <w:ilvl w:val="0"/>
          <w:numId w:val="1038"/>
        </w:numPr>
      </w:pPr>
      <w:r w:rsidRPr="00CC6A4E">
        <w:t xml:space="preserve">Look up object in </w:t>
      </w:r>
      <w:proofErr w:type="spellStart"/>
      <w:r w:rsidRPr="00CC6A4E">
        <w:t>ObjectRepository</w:t>
      </w:r>
      <w:proofErr w:type="spellEnd"/>
    </w:p>
    <w:p w14:paraId="29E51918" w14:textId="77777777" w:rsidR="00CC6A4E" w:rsidRPr="00CC6A4E" w:rsidRDefault="00CC6A4E" w:rsidP="00CC6A4E">
      <w:pPr>
        <w:numPr>
          <w:ilvl w:val="0"/>
          <w:numId w:val="1038"/>
        </w:numPr>
      </w:pPr>
      <w:r w:rsidRPr="00CC6A4E">
        <w:lastRenderedPageBreak/>
        <w:t>If not found → runtime validation error</w:t>
      </w:r>
    </w:p>
    <w:p w14:paraId="55007B0B" w14:textId="77777777" w:rsidR="00CC6A4E" w:rsidRPr="00CC6A4E" w:rsidRDefault="00CC6A4E" w:rsidP="00CC6A4E">
      <w:r w:rsidRPr="00CC6A4E">
        <w:t>This is why object names don’t need to be globally unique — lookup is schema-scoped.</w:t>
      </w:r>
    </w:p>
    <w:p w14:paraId="0E7D4039" w14:textId="77777777" w:rsidR="00CC6A4E" w:rsidRPr="00CC6A4E" w:rsidRDefault="00000000" w:rsidP="00CC6A4E">
      <w:r>
        <w:pict w14:anchorId="7A1836B8">
          <v:rect id="_x0000_i1857" style="width:0;height:1.5pt" o:hralign="center" o:hrstd="t" o:hr="t" fillcolor="#a0a0a0" stroked="f"/>
        </w:pict>
      </w:r>
    </w:p>
    <w:p w14:paraId="76157B68" w14:textId="77777777" w:rsidR="00CC6A4E" w:rsidRPr="00CC6A4E" w:rsidRDefault="00CC6A4E" w:rsidP="00CC6A4E">
      <w:pPr>
        <w:rPr>
          <w:b/>
          <w:bCs/>
        </w:rPr>
      </w:pPr>
      <w:r w:rsidRPr="00CC6A4E">
        <w:rPr>
          <w:b/>
          <w:bCs/>
        </w:rPr>
        <w:t>Case 3: Collection of objects</w:t>
      </w:r>
    </w:p>
    <w:p w14:paraId="312C4788" w14:textId="77777777" w:rsidR="00CC6A4E" w:rsidRPr="00CC6A4E" w:rsidRDefault="00CC6A4E" w:rsidP="00CC6A4E">
      <w:r w:rsidRPr="00CC6A4E">
        <w:t xml:space="preserve">If the field type is a </w:t>
      </w:r>
      <w:r w:rsidRPr="00CC6A4E">
        <w:rPr>
          <w:b/>
          <w:bCs/>
        </w:rPr>
        <w:t>parameterized collection</w:t>
      </w:r>
      <w:r w:rsidRPr="00CC6A4E">
        <w:t>:</w:t>
      </w:r>
    </w:p>
    <w:p w14:paraId="0AC104E6" w14:textId="77777777" w:rsidR="00CC6A4E" w:rsidRPr="00CC6A4E" w:rsidRDefault="00CC6A4E" w:rsidP="00CC6A4E">
      <w:pPr>
        <w:numPr>
          <w:ilvl w:val="0"/>
          <w:numId w:val="1039"/>
        </w:numPr>
      </w:pPr>
      <w:r w:rsidRPr="00CC6A4E">
        <w:t>Split input on commas</w:t>
      </w:r>
    </w:p>
    <w:p w14:paraId="29E5B2E3" w14:textId="77777777" w:rsidR="00CC6A4E" w:rsidRPr="00CC6A4E" w:rsidRDefault="00CC6A4E" w:rsidP="00CC6A4E">
      <w:pPr>
        <w:numPr>
          <w:ilvl w:val="0"/>
          <w:numId w:val="1039"/>
        </w:numPr>
      </w:pPr>
      <w:r w:rsidRPr="00CC6A4E">
        <w:t>Treat each entry as an object name</w:t>
      </w:r>
    </w:p>
    <w:p w14:paraId="6C0C854E" w14:textId="77777777" w:rsidR="00CC6A4E" w:rsidRPr="00CC6A4E" w:rsidRDefault="00CC6A4E" w:rsidP="00CC6A4E">
      <w:pPr>
        <w:numPr>
          <w:ilvl w:val="0"/>
          <w:numId w:val="1039"/>
        </w:numPr>
      </w:pPr>
      <w:r w:rsidRPr="00CC6A4E">
        <w:t xml:space="preserve">Resolve each name via </w:t>
      </w:r>
      <w:proofErr w:type="spellStart"/>
      <w:r w:rsidRPr="00CC6A4E">
        <w:t>ObjectRepository</w:t>
      </w:r>
      <w:proofErr w:type="spellEnd"/>
    </w:p>
    <w:p w14:paraId="3762EF2F" w14:textId="77777777" w:rsidR="00CC6A4E" w:rsidRPr="00CC6A4E" w:rsidRDefault="00CC6A4E" w:rsidP="00CC6A4E">
      <w:pPr>
        <w:numPr>
          <w:ilvl w:val="0"/>
          <w:numId w:val="1039"/>
        </w:numPr>
      </w:pPr>
      <w:r w:rsidRPr="00CC6A4E">
        <w:t>If any are missing → runtime validation error</w:t>
      </w:r>
    </w:p>
    <w:p w14:paraId="697E9CA3" w14:textId="77777777" w:rsidR="00CC6A4E" w:rsidRPr="00CC6A4E" w:rsidRDefault="00CC6A4E" w:rsidP="00CC6A4E">
      <w:r w:rsidRPr="00CC6A4E">
        <w:t>This is exactly the same logic as Case</w:t>
      </w:r>
      <w:r w:rsidRPr="00CC6A4E">
        <w:rPr>
          <w:rFonts w:ascii="Arial" w:hAnsi="Arial" w:cs="Arial"/>
        </w:rPr>
        <w:t> </w:t>
      </w:r>
      <w:r w:rsidRPr="00CC6A4E">
        <w:t>2, just repeated.</w:t>
      </w:r>
    </w:p>
    <w:p w14:paraId="394C0CC1" w14:textId="77777777" w:rsidR="00CC6A4E" w:rsidRPr="00CC6A4E" w:rsidRDefault="00000000" w:rsidP="00CC6A4E">
      <w:r>
        <w:pict w14:anchorId="0DF81BEB">
          <v:rect id="_x0000_i1858" style="width:0;height:1.5pt" o:hralign="center" o:hrstd="t" o:hr="t" fillcolor="#a0a0a0" stroked="f"/>
        </w:pict>
      </w:r>
    </w:p>
    <w:p w14:paraId="35922566" w14:textId="77777777" w:rsidR="00CC6A4E" w:rsidRPr="00CC6A4E" w:rsidRDefault="00CC6A4E" w:rsidP="00CC6A4E">
      <w:pPr>
        <w:rPr>
          <w:b/>
          <w:bCs/>
        </w:rPr>
      </w:pPr>
      <w:r w:rsidRPr="00CC6A4E">
        <w:rPr>
          <w:b/>
          <w:bCs/>
        </w:rPr>
        <w:t>5️</w:t>
      </w:r>
      <w:r w:rsidRPr="00CC6A4E">
        <w:rPr>
          <w:rFonts w:ascii="Segoe UI Symbol" w:hAnsi="Segoe UI Symbol" w:cs="Segoe UI Symbol"/>
          <w:b/>
          <w:bCs/>
        </w:rPr>
        <w:t>⃣</w:t>
      </w:r>
      <w:r w:rsidRPr="00CC6A4E">
        <w:rPr>
          <w:b/>
          <w:bCs/>
        </w:rPr>
        <w:t xml:space="preserve"> Why listing objects in the CLI is optional (and you’re right to hesitate)</w:t>
      </w:r>
    </w:p>
    <w:p w14:paraId="42B1995D" w14:textId="77777777" w:rsidR="00CC6A4E" w:rsidRPr="00CC6A4E" w:rsidRDefault="00CC6A4E" w:rsidP="00CC6A4E">
      <w:r w:rsidRPr="00CC6A4E">
        <w:t>You mentioned:</w:t>
      </w:r>
    </w:p>
    <w:p w14:paraId="3255606C" w14:textId="77777777" w:rsidR="00CC6A4E" w:rsidRPr="00CC6A4E" w:rsidRDefault="00CC6A4E" w:rsidP="00CC6A4E">
      <w:r w:rsidRPr="00CC6A4E">
        <w:t>“My original CLI did list the objects in the list if it was a user object list, but that might split concerns.”</w:t>
      </w:r>
    </w:p>
    <w:p w14:paraId="1060EEB2" w14:textId="77777777" w:rsidR="00CC6A4E" w:rsidRPr="00CC6A4E" w:rsidRDefault="00CC6A4E" w:rsidP="00CC6A4E">
      <w:r w:rsidRPr="00CC6A4E">
        <w:t>You’re right to be cautious.</w:t>
      </w:r>
    </w:p>
    <w:p w14:paraId="71B1E5DF" w14:textId="77777777" w:rsidR="00CC6A4E" w:rsidRPr="00CC6A4E" w:rsidRDefault="00CC6A4E" w:rsidP="00CC6A4E">
      <w:pPr>
        <w:rPr>
          <w:b/>
          <w:bCs/>
        </w:rPr>
      </w:pPr>
      <w:r w:rsidRPr="00CC6A4E">
        <w:rPr>
          <w:rFonts w:ascii="Segoe UI Emoji" w:hAnsi="Segoe UI Emoji" w:cs="Segoe UI Emoji"/>
          <w:b/>
          <w:bCs/>
        </w:rPr>
        <w:t>✅</w:t>
      </w:r>
      <w:r w:rsidRPr="00CC6A4E">
        <w:rPr>
          <w:b/>
          <w:bCs/>
        </w:rPr>
        <w:t xml:space="preserve"> Listing objects can be helpful UX</w:t>
      </w:r>
    </w:p>
    <w:p w14:paraId="50CC9997" w14:textId="77777777" w:rsidR="00CC6A4E" w:rsidRPr="00CC6A4E" w:rsidRDefault="00CC6A4E" w:rsidP="00CC6A4E">
      <w:pPr>
        <w:numPr>
          <w:ilvl w:val="0"/>
          <w:numId w:val="1040"/>
        </w:numPr>
      </w:pPr>
      <w:r w:rsidRPr="00CC6A4E">
        <w:t>It reduces user error</w:t>
      </w:r>
    </w:p>
    <w:p w14:paraId="542D202E" w14:textId="77777777" w:rsidR="00CC6A4E" w:rsidRPr="00CC6A4E" w:rsidRDefault="00CC6A4E" w:rsidP="00CC6A4E">
      <w:pPr>
        <w:numPr>
          <w:ilvl w:val="0"/>
          <w:numId w:val="1040"/>
        </w:numPr>
      </w:pPr>
      <w:r w:rsidRPr="00CC6A4E">
        <w:t>It’s friendly</w:t>
      </w:r>
    </w:p>
    <w:p w14:paraId="623854E2" w14:textId="77777777" w:rsidR="00CC6A4E" w:rsidRPr="00CC6A4E" w:rsidRDefault="00CC6A4E" w:rsidP="00CC6A4E">
      <w:pPr>
        <w:rPr>
          <w:b/>
          <w:bCs/>
        </w:rPr>
      </w:pPr>
      <w:r w:rsidRPr="00CC6A4E">
        <w:rPr>
          <w:rFonts w:ascii="Segoe UI Emoji" w:hAnsi="Segoe UI Emoji" w:cs="Segoe UI Emoji"/>
          <w:b/>
          <w:bCs/>
        </w:rPr>
        <w:t>❌</w:t>
      </w:r>
      <w:r w:rsidRPr="00CC6A4E">
        <w:rPr>
          <w:b/>
          <w:bCs/>
        </w:rPr>
        <w:t xml:space="preserve"> But it is not required for correctness</w:t>
      </w:r>
    </w:p>
    <w:p w14:paraId="261D4994" w14:textId="77777777" w:rsidR="00CC6A4E" w:rsidRPr="00CC6A4E" w:rsidRDefault="00CC6A4E" w:rsidP="00CC6A4E">
      <w:pPr>
        <w:numPr>
          <w:ilvl w:val="0"/>
          <w:numId w:val="1041"/>
        </w:numPr>
      </w:pPr>
      <w:r w:rsidRPr="00CC6A4E">
        <w:t>Validation can fail cleanly</w:t>
      </w:r>
    </w:p>
    <w:p w14:paraId="4C9C86AF" w14:textId="77777777" w:rsidR="00CC6A4E" w:rsidRPr="00CC6A4E" w:rsidRDefault="00CC6A4E" w:rsidP="00CC6A4E">
      <w:pPr>
        <w:numPr>
          <w:ilvl w:val="0"/>
          <w:numId w:val="1041"/>
        </w:numPr>
      </w:pPr>
      <w:r w:rsidRPr="00CC6A4E">
        <w:t>User can retry</w:t>
      </w:r>
    </w:p>
    <w:p w14:paraId="2BE7D233" w14:textId="77777777" w:rsidR="00CC6A4E" w:rsidRPr="00CC6A4E" w:rsidRDefault="00CC6A4E" w:rsidP="00CC6A4E">
      <w:pPr>
        <w:numPr>
          <w:ilvl w:val="0"/>
          <w:numId w:val="1041"/>
        </w:numPr>
      </w:pPr>
      <w:r w:rsidRPr="00CC6A4E">
        <w:t>CLI stays simple</w:t>
      </w:r>
    </w:p>
    <w:p w14:paraId="7777B435" w14:textId="77777777" w:rsidR="00CC6A4E" w:rsidRPr="00CC6A4E" w:rsidRDefault="00CC6A4E" w:rsidP="00CC6A4E">
      <w:r w:rsidRPr="00CC6A4E">
        <w:t xml:space="preserve">So this is a </w:t>
      </w:r>
      <w:r w:rsidRPr="00CC6A4E">
        <w:rPr>
          <w:b/>
          <w:bCs/>
        </w:rPr>
        <w:t>UX decision</w:t>
      </w:r>
      <w:r w:rsidRPr="00CC6A4E">
        <w:t>, not an architectural requirement.</w:t>
      </w:r>
    </w:p>
    <w:p w14:paraId="4649529C" w14:textId="77777777" w:rsidR="00CC6A4E" w:rsidRPr="00CC6A4E" w:rsidRDefault="00CC6A4E" w:rsidP="00CC6A4E">
      <w:r w:rsidRPr="00CC6A4E">
        <w:t>You can:</w:t>
      </w:r>
    </w:p>
    <w:p w14:paraId="05F3002B" w14:textId="77777777" w:rsidR="00CC6A4E" w:rsidRPr="00CC6A4E" w:rsidRDefault="00CC6A4E" w:rsidP="00CC6A4E">
      <w:pPr>
        <w:numPr>
          <w:ilvl w:val="0"/>
          <w:numId w:val="1042"/>
        </w:numPr>
      </w:pPr>
      <w:r w:rsidRPr="00CC6A4E">
        <w:t>skip it now</w:t>
      </w:r>
    </w:p>
    <w:p w14:paraId="565A2EC3" w14:textId="77777777" w:rsidR="00CC6A4E" w:rsidRPr="00CC6A4E" w:rsidRDefault="00CC6A4E" w:rsidP="00CC6A4E">
      <w:pPr>
        <w:numPr>
          <w:ilvl w:val="0"/>
          <w:numId w:val="1042"/>
        </w:numPr>
      </w:pPr>
      <w:r w:rsidRPr="00CC6A4E">
        <w:lastRenderedPageBreak/>
        <w:t>add it later as a convenience feature</w:t>
      </w:r>
    </w:p>
    <w:p w14:paraId="5CC0D112" w14:textId="77777777" w:rsidR="00CC6A4E" w:rsidRPr="00CC6A4E" w:rsidRDefault="00CC6A4E" w:rsidP="00CC6A4E">
      <w:r w:rsidRPr="00CC6A4E">
        <w:t>That’s not missing something — that’s scoping correctly.</w:t>
      </w:r>
    </w:p>
    <w:p w14:paraId="6C217E65" w14:textId="77777777" w:rsidR="00CC6A4E" w:rsidRPr="00CC6A4E" w:rsidRDefault="00000000" w:rsidP="00CC6A4E">
      <w:r>
        <w:pict w14:anchorId="0253CF95">
          <v:rect id="_x0000_i1859" style="width:0;height:1.5pt" o:hralign="center" o:hrstd="t" o:hr="t" fillcolor="#a0a0a0" stroked="f"/>
        </w:pict>
      </w:r>
    </w:p>
    <w:p w14:paraId="5BFAE73E" w14:textId="77777777" w:rsidR="00CC6A4E" w:rsidRPr="00CC6A4E" w:rsidRDefault="00CC6A4E" w:rsidP="00CC6A4E">
      <w:pPr>
        <w:rPr>
          <w:b/>
          <w:bCs/>
        </w:rPr>
      </w:pPr>
      <w:r w:rsidRPr="00CC6A4E">
        <w:rPr>
          <w:b/>
          <w:bCs/>
        </w:rPr>
        <w:t>6️</w:t>
      </w:r>
      <w:r w:rsidRPr="00CC6A4E">
        <w:rPr>
          <w:rFonts w:ascii="Segoe UI Symbol" w:hAnsi="Segoe UI Symbol" w:cs="Segoe UI Symbol"/>
          <w:b/>
          <w:bCs/>
        </w:rPr>
        <w:t>⃣</w:t>
      </w:r>
      <w:r w:rsidRPr="00CC6A4E">
        <w:rPr>
          <w:b/>
          <w:bCs/>
        </w:rPr>
        <w:t xml:space="preserve"> The crucial insight you’ve already had (this is important)</w:t>
      </w:r>
    </w:p>
    <w:p w14:paraId="43862DC9" w14:textId="77777777" w:rsidR="00CC6A4E" w:rsidRPr="00CC6A4E" w:rsidRDefault="00CC6A4E" w:rsidP="00CC6A4E">
      <w:r w:rsidRPr="00CC6A4E">
        <w:t>You implicitly realized this:</w:t>
      </w:r>
    </w:p>
    <w:p w14:paraId="0D973FF4" w14:textId="77777777" w:rsidR="00CC6A4E" w:rsidRPr="00CC6A4E" w:rsidRDefault="00CC6A4E" w:rsidP="00CC6A4E">
      <w:r w:rsidRPr="00CC6A4E">
        <w:rPr>
          <w:b/>
          <w:bCs/>
        </w:rPr>
        <w:t>Schemas validate structure; runtime logic validates values.</w:t>
      </w:r>
    </w:p>
    <w:p w14:paraId="7E7D3580" w14:textId="77777777" w:rsidR="00CC6A4E" w:rsidRPr="00CC6A4E" w:rsidRDefault="00CC6A4E" w:rsidP="00CC6A4E">
      <w:r w:rsidRPr="00CC6A4E">
        <w:t>That means:</w:t>
      </w:r>
    </w:p>
    <w:p w14:paraId="247A62BE" w14:textId="77777777" w:rsidR="00CC6A4E" w:rsidRPr="00CC6A4E" w:rsidRDefault="00CC6A4E" w:rsidP="00CC6A4E">
      <w:pPr>
        <w:numPr>
          <w:ilvl w:val="0"/>
          <w:numId w:val="1043"/>
        </w:numPr>
      </w:pPr>
      <w:r w:rsidRPr="00CC6A4E">
        <w:t>Option</w:t>
      </w:r>
      <w:r w:rsidRPr="00CC6A4E">
        <w:rPr>
          <w:rFonts w:ascii="Arial" w:hAnsi="Arial" w:cs="Arial"/>
        </w:rPr>
        <w:t> </w:t>
      </w:r>
      <w:r w:rsidRPr="00CC6A4E">
        <w:t xml:space="preserve">1 logic should </w:t>
      </w:r>
      <w:r w:rsidRPr="00CC6A4E">
        <w:rPr>
          <w:i/>
          <w:iCs/>
        </w:rPr>
        <w:t>never</w:t>
      </w:r>
      <w:r w:rsidRPr="00CC6A4E">
        <w:t xml:space="preserve"> care about parsing</w:t>
      </w:r>
    </w:p>
    <w:p w14:paraId="062AD497" w14:textId="77777777" w:rsidR="00CC6A4E" w:rsidRPr="00CC6A4E" w:rsidRDefault="00CC6A4E" w:rsidP="00CC6A4E">
      <w:pPr>
        <w:numPr>
          <w:ilvl w:val="0"/>
          <w:numId w:val="1043"/>
        </w:numPr>
      </w:pPr>
      <w:r w:rsidRPr="00CC6A4E">
        <w:t>Option</w:t>
      </w:r>
      <w:r w:rsidRPr="00CC6A4E">
        <w:rPr>
          <w:rFonts w:ascii="Arial" w:hAnsi="Arial" w:cs="Arial"/>
        </w:rPr>
        <w:t> </w:t>
      </w:r>
      <w:r w:rsidRPr="00CC6A4E">
        <w:t xml:space="preserve">2 logic should </w:t>
      </w:r>
      <w:r w:rsidRPr="00CC6A4E">
        <w:rPr>
          <w:i/>
          <w:iCs/>
        </w:rPr>
        <w:t>never</w:t>
      </w:r>
      <w:r w:rsidRPr="00CC6A4E">
        <w:t xml:space="preserve"> redefine schema rules</w:t>
      </w:r>
    </w:p>
    <w:p w14:paraId="342A55DC" w14:textId="77777777" w:rsidR="00CC6A4E" w:rsidRPr="00CC6A4E" w:rsidRDefault="00CC6A4E" w:rsidP="00CC6A4E">
      <w:r w:rsidRPr="00CC6A4E">
        <w:t>You are not mixing concerns — you’re drawing the line in the right place.</w:t>
      </w:r>
    </w:p>
    <w:p w14:paraId="572CAAD1" w14:textId="77777777" w:rsidR="00CC6A4E" w:rsidRPr="00CC6A4E" w:rsidRDefault="00000000" w:rsidP="00CC6A4E">
      <w:r>
        <w:pict w14:anchorId="644F25FF">
          <v:rect id="_x0000_i1860" style="width:0;height:1.5pt" o:hralign="center" o:hrstd="t" o:hr="t" fillcolor="#a0a0a0" stroked="f"/>
        </w:pict>
      </w:r>
    </w:p>
    <w:p w14:paraId="67A20238" w14:textId="77777777" w:rsidR="00CC6A4E" w:rsidRPr="00CC6A4E" w:rsidRDefault="00CC6A4E" w:rsidP="00CC6A4E">
      <w:pPr>
        <w:rPr>
          <w:b/>
          <w:bCs/>
        </w:rPr>
      </w:pPr>
      <w:r w:rsidRPr="00CC6A4E">
        <w:rPr>
          <w:rFonts w:ascii="Segoe UI Emoji" w:hAnsi="Segoe UI Emoji" w:cs="Segoe UI Emoji"/>
          <w:b/>
          <w:bCs/>
        </w:rPr>
        <w:t>✅</w:t>
      </w:r>
      <w:r w:rsidRPr="00CC6A4E">
        <w:rPr>
          <w:b/>
          <w:bCs/>
        </w:rPr>
        <w:t xml:space="preserve"> Final answer (plain and honest)</w:t>
      </w:r>
    </w:p>
    <w:p w14:paraId="4D3C0692"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You are correct that value validation is harder than schema validation</w:t>
      </w:r>
    </w:p>
    <w:p w14:paraId="12D4DBEB"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You do </w:t>
      </w:r>
      <w:r w:rsidRPr="00CC6A4E">
        <w:rPr>
          <w:b/>
          <w:bCs/>
        </w:rPr>
        <w:t>not</w:t>
      </w:r>
      <w:r w:rsidRPr="00CC6A4E">
        <w:t xml:space="preserve"> need to support “lots of possible types”</w:t>
      </w:r>
    </w:p>
    <w:p w14:paraId="0B0587C9"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CLI input being strings is not a problem</w:t>
      </w:r>
    </w:p>
    <w:p w14:paraId="6E36F372"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Differentiation comes from field metadata, not input format</w:t>
      </w:r>
    </w:p>
    <w:p w14:paraId="4D265CEA"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User object references are handled by name lookup, not parsing</w:t>
      </w:r>
    </w:p>
    <w:p w14:paraId="53C76AA1"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Listing objects in the CLI is optional UX, not required logic</w:t>
      </w:r>
    </w:p>
    <w:p w14:paraId="2452725D" w14:textId="77777777" w:rsidR="00CC6A4E" w:rsidRPr="00CC6A4E" w:rsidRDefault="00CC6A4E" w:rsidP="00CC6A4E">
      <w:pPr>
        <w:numPr>
          <w:ilvl w:val="0"/>
          <w:numId w:val="1044"/>
        </w:numPr>
      </w:pPr>
      <w:r w:rsidRPr="00CC6A4E">
        <w:rPr>
          <w:rFonts w:ascii="Segoe UI Emoji" w:hAnsi="Segoe UI Emoji" w:cs="Segoe UI Emoji"/>
        </w:rPr>
        <w:t>❌</w:t>
      </w:r>
      <w:r w:rsidRPr="00CC6A4E">
        <w:t xml:space="preserve"> You are not missing any hidden requirement</w:t>
      </w:r>
    </w:p>
    <w:p w14:paraId="09FA2564" w14:textId="77777777" w:rsidR="00CC6A4E" w:rsidRPr="00CC6A4E" w:rsidRDefault="00000000" w:rsidP="00CC6A4E">
      <w:r>
        <w:pict w14:anchorId="4B71A18C">
          <v:rect id="_x0000_i1861" style="width:0;height:1.5pt" o:hralign="center" o:hrstd="t" o:hr="t" fillcolor="#a0a0a0" stroked="f"/>
        </w:pict>
      </w:r>
    </w:p>
    <w:p w14:paraId="5C792B5E" w14:textId="77777777" w:rsidR="00CC6A4E" w:rsidRPr="00CC6A4E" w:rsidRDefault="00CC6A4E" w:rsidP="00CC6A4E">
      <w:pPr>
        <w:rPr>
          <w:b/>
          <w:bCs/>
        </w:rPr>
      </w:pPr>
      <w:r w:rsidRPr="00CC6A4E">
        <w:rPr>
          <w:b/>
          <w:bCs/>
        </w:rPr>
        <w:t>One</w:t>
      </w:r>
      <w:r w:rsidRPr="00CC6A4E">
        <w:rPr>
          <w:b/>
          <w:bCs/>
        </w:rPr>
        <w:noBreakHyphen/>
        <w:t>sentence takeaway</w:t>
      </w:r>
    </w:p>
    <w:p w14:paraId="2F819E46" w14:textId="77777777" w:rsidR="00CC6A4E" w:rsidRPr="00CC6A4E" w:rsidRDefault="00CC6A4E" w:rsidP="00CC6A4E">
      <w:r w:rsidRPr="00CC6A4E">
        <w:rPr>
          <w:b/>
          <w:bCs/>
        </w:rPr>
        <w:t>You’re not missing anything — Option</w:t>
      </w:r>
      <w:r w:rsidRPr="00CC6A4E">
        <w:rPr>
          <w:rFonts w:ascii="Arial" w:hAnsi="Arial" w:cs="Arial"/>
          <w:b/>
          <w:bCs/>
        </w:rPr>
        <w:t> </w:t>
      </w:r>
      <w:r w:rsidRPr="00CC6A4E">
        <w:rPr>
          <w:b/>
          <w:bCs/>
        </w:rPr>
        <w:t>2 is harder because value validation always is, but by limiting supported types and letting field metadata drive parsing, the problem becomes clean and manageable without over</w:t>
      </w:r>
      <w:r w:rsidRPr="00CC6A4E">
        <w:rPr>
          <w:b/>
          <w:bCs/>
        </w:rPr>
        <w:noBreakHyphen/>
        <w:t>engineering the CLI.</w:t>
      </w:r>
    </w:p>
    <w:p w14:paraId="1AA1B734" w14:textId="77777777" w:rsidR="00CC6A4E" w:rsidRPr="00CC6A4E" w:rsidRDefault="00CC6A4E" w:rsidP="00CC6A4E">
      <w:r w:rsidRPr="00CC6A4E">
        <w:t>At this point, you’re designing like someone who understands real system boundaries.</w:t>
      </w:r>
    </w:p>
    <w:p w14:paraId="2160D637" w14:textId="77777777" w:rsidR="00BB12A5" w:rsidRPr="00BB12A5" w:rsidRDefault="00BB12A5" w:rsidP="00BB12A5">
      <w:r w:rsidRPr="00BB12A5">
        <w:lastRenderedPageBreak/>
        <w:t xml:space="preserve">You’re asking exactly the </w:t>
      </w:r>
      <w:r w:rsidRPr="00BB12A5">
        <w:rPr>
          <w:i/>
          <w:iCs/>
        </w:rPr>
        <w:t>right</w:t>
      </w:r>
      <w:r w:rsidRPr="00BB12A5">
        <w:t xml:space="preserve"> question here — this is the point where Option</w:t>
      </w:r>
      <w:r w:rsidRPr="00BB12A5">
        <w:rPr>
          <w:rFonts w:ascii="Arial" w:hAnsi="Arial" w:cs="Arial"/>
        </w:rPr>
        <w:t> </w:t>
      </w:r>
      <w:r w:rsidRPr="00BB12A5">
        <w:t>2 becomes real. Let</w:t>
      </w:r>
      <w:r w:rsidRPr="00BB12A5">
        <w:rPr>
          <w:rFonts w:ascii="Aptos" w:hAnsi="Aptos" w:cs="Aptos"/>
        </w:rPr>
        <w:t>’</w:t>
      </w:r>
      <w:r w:rsidRPr="00BB12A5">
        <w:t xml:space="preserve">s answer it carefully and </w:t>
      </w:r>
      <w:r w:rsidRPr="00BB12A5">
        <w:rPr>
          <w:b/>
          <w:bCs/>
        </w:rPr>
        <w:t>reduce it to a small, manageable set of rules</w:t>
      </w:r>
      <w:r w:rsidRPr="00BB12A5">
        <w:t>.</w:t>
      </w:r>
    </w:p>
    <w:p w14:paraId="1B06D23A" w14:textId="77777777" w:rsidR="00BB12A5" w:rsidRPr="00BB12A5" w:rsidRDefault="00000000" w:rsidP="00BB12A5">
      <w:r>
        <w:pict w14:anchorId="76CBB54A">
          <v:rect id="_x0000_i1862" style="width:0;height:1.5pt" o:hralign="center" o:hrstd="t" o:hr="t" fillcolor="#a0a0a0" stroked="f"/>
        </w:pict>
      </w:r>
    </w:p>
    <w:p w14:paraId="6FBBB12A" w14:textId="77777777" w:rsidR="00BB12A5" w:rsidRPr="00BB12A5" w:rsidRDefault="00BB12A5" w:rsidP="00BB12A5">
      <w:pPr>
        <w:rPr>
          <w:b/>
          <w:bCs/>
        </w:rPr>
      </w:pPr>
      <w:r w:rsidRPr="00BB12A5">
        <w:rPr>
          <w:b/>
          <w:bCs/>
        </w:rPr>
        <w:t>1️</w:t>
      </w:r>
      <w:r w:rsidRPr="00BB12A5">
        <w:rPr>
          <w:rFonts w:ascii="Segoe UI Symbol" w:hAnsi="Segoe UI Symbol" w:cs="Segoe UI Symbol"/>
          <w:b/>
          <w:bCs/>
        </w:rPr>
        <w:t>⃣</w:t>
      </w:r>
      <w:r w:rsidRPr="00BB12A5">
        <w:rPr>
          <w:b/>
          <w:bCs/>
        </w:rPr>
        <w:t xml:space="preserve"> How checking a primitive type actually works</w:t>
      </w:r>
    </w:p>
    <w:p w14:paraId="0E889E02" w14:textId="77777777" w:rsidR="00BB12A5" w:rsidRPr="00BB12A5" w:rsidRDefault="00BB12A5" w:rsidP="00BB12A5">
      <w:r w:rsidRPr="00BB12A5">
        <w:t xml:space="preserve">At runtime, you don’t “guess” how to parse — you </w:t>
      </w:r>
      <w:r w:rsidRPr="00BB12A5">
        <w:rPr>
          <w:b/>
          <w:bCs/>
        </w:rPr>
        <w:t>inspect the field’s declared type</w:t>
      </w:r>
      <w:r w:rsidRPr="00BB12A5">
        <w:t xml:space="preserve"> and let that drive everything.</w:t>
      </w:r>
    </w:p>
    <w:p w14:paraId="2A226F0C" w14:textId="77777777" w:rsidR="00BB12A5" w:rsidRPr="00BB12A5" w:rsidRDefault="00BB12A5" w:rsidP="00BB12A5">
      <w:r w:rsidRPr="00BB12A5">
        <w:t xml:space="preserve">Every field ultimately has </w:t>
      </w:r>
      <w:r w:rsidRPr="00BB12A5">
        <w:rPr>
          <w:b/>
          <w:bCs/>
        </w:rPr>
        <w:t>one of two type forms</w:t>
      </w:r>
      <w:r w:rsidRPr="00BB12A5">
        <w:t>:</w:t>
      </w:r>
    </w:p>
    <w:p w14:paraId="060ADB4E" w14:textId="77777777" w:rsidR="00BB12A5" w:rsidRPr="00BB12A5" w:rsidRDefault="00BB12A5" w:rsidP="00BB12A5">
      <w:pPr>
        <w:numPr>
          <w:ilvl w:val="0"/>
          <w:numId w:val="1045"/>
        </w:numPr>
      </w:pPr>
      <w:r w:rsidRPr="00BB12A5">
        <w:rPr>
          <w:b/>
          <w:bCs/>
        </w:rPr>
        <w:t>Primitive type</w:t>
      </w:r>
      <w:r w:rsidRPr="00BB12A5">
        <w:br/>
        <w:t xml:space="preserve">Examples: int, double, </w:t>
      </w:r>
      <w:proofErr w:type="spellStart"/>
      <w:r w:rsidRPr="00BB12A5">
        <w:t>boolean</w:t>
      </w:r>
      <w:proofErr w:type="spellEnd"/>
    </w:p>
    <w:p w14:paraId="698BFECC" w14:textId="77777777" w:rsidR="00BB12A5" w:rsidRPr="00BB12A5" w:rsidRDefault="00BB12A5" w:rsidP="00BB12A5">
      <w:pPr>
        <w:numPr>
          <w:ilvl w:val="0"/>
          <w:numId w:val="1045"/>
        </w:numPr>
      </w:pPr>
      <w:r w:rsidRPr="00BB12A5">
        <w:rPr>
          <w:b/>
          <w:bCs/>
        </w:rPr>
        <w:t>Reference type</w:t>
      </w:r>
      <w:r w:rsidRPr="00BB12A5">
        <w:br/>
        <w:t>Examples: String, user-defined classes, collections</w:t>
      </w:r>
    </w:p>
    <w:p w14:paraId="3ABAD28B" w14:textId="77777777" w:rsidR="00BB12A5" w:rsidRPr="00BB12A5" w:rsidRDefault="00BB12A5" w:rsidP="00BB12A5">
      <w:r w:rsidRPr="00BB12A5">
        <w:t xml:space="preserve">Java reflection makes this distinction </w:t>
      </w:r>
      <w:r w:rsidRPr="00BB12A5">
        <w:rPr>
          <w:i/>
          <w:iCs/>
        </w:rPr>
        <w:t>explicit</w:t>
      </w:r>
      <w:r w:rsidRPr="00BB12A5">
        <w:t>.</w:t>
      </w:r>
    </w:p>
    <w:p w14:paraId="2C2BF0B2" w14:textId="77777777" w:rsidR="00BB12A5" w:rsidRPr="00BB12A5" w:rsidRDefault="00BB12A5" w:rsidP="00BB12A5">
      <w:r w:rsidRPr="00BB12A5">
        <w:t>Conceptually, the questions you ask are:</w:t>
      </w:r>
    </w:p>
    <w:p w14:paraId="2CBD9A1B" w14:textId="77777777" w:rsidR="00BB12A5" w:rsidRPr="00BB12A5" w:rsidRDefault="00BB12A5" w:rsidP="00BB12A5">
      <w:pPr>
        <w:numPr>
          <w:ilvl w:val="0"/>
          <w:numId w:val="1046"/>
        </w:numPr>
      </w:pPr>
      <w:r w:rsidRPr="00BB12A5">
        <w:t xml:space="preserve">Is this field a </w:t>
      </w:r>
      <w:r w:rsidRPr="00BB12A5">
        <w:rPr>
          <w:b/>
          <w:bCs/>
        </w:rPr>
        <w:t>primitive</w:t>
      </w:r>
      <w:r w:rsidRPr="00BB12A5">
        <w:t>?</w:t>
      </w:r>
    </w:p>
    <w:p w14:paraId="00CDD58E" w14:textId="77777777" w:rsidR="00BB12A5" w:rsidRPr="00BB12A5" w:rsidRDefault="00BB12A5" w:rsidP="00BB12A5">
      <w:pPr>
        <w:numPr>
          <w:ilvl w:val="0"/>
          <w:numId w:val="1046"/>
        </w:numPr>
      </w:pPr>
      <w:r w:rsidRPr="00BB12A5">
        <w:t xml:space="preserve">If not, is it a </w:t>
      </w:r>
      <w:r w:rsidRPr="00BB12A5">
        <w:rPr>
          <w:b/>
          <w:bCs/>
        </w:rPr>
        <w:t>known simple reference type</w:t>
      </w:r>
      <w:r w:rsidRPr="00BB12A5">
        <w:t xml:space="preserve"> (like String)?</w:t>
      </w:r>
    </w:p>
    <w:p w14:paraId="73865098" w14:textId="77777777" w:rsidR="00BB12A5" w:rsidRPr="00BB12A5" w:rsidRDefault="00BB12A5" w:rsidP="00BB12A5">
      <w:pPr>
        <w:numPr>
          <w:ilvl w:val="0"/>
          <w:numId w:val="1046"/>
        </w:numPr>
      </w:pPr>
      <w:r w:rsidRPr="00BB12A5">
        <w:t xml:space="preserve">If not, is it a </w:t>
      </w:r>
      <w:r w:rsidRPr="00BB12A5">
        <w:rPr>
          <w:b/>
          <w:bCs/>
        </w:rPr>
        <w:t>user-defined object</w:t>
      </w:r>
      <w:r w:rsidRPr="00BB12A5">
        <w:t>?</w:t>
      </w:r>
    </w:p>
    <w:p w14:paraId="02CED747" w14:textId="77777777" w:rsidR="00BB12A5" w:rsidRPr="00BB12A5" w:rsidRDefault="00BB12A5" w:rsidP="00BB12A5">
      <w:pPr>
        <w:numPr>
          <w:ilvl w:val="0"/>
          <w:numId w:val="1046"/>
        </w:numPr>
      </w:pPr>
      <w:r w:rsidRPr="00BB12A5">
        <w:t xml:space="preserve">If not, is it a </w:t>
      </w:r>
      <w:r w:rsidRPr="00BB12A5">
        <w:rPr>
          <w:b/>
          <w:bCs/>
        </w:rPr>
        <w:t>collection</w:t>
      </w:r>
      <w:r w:rsidRPr="00BB12A5">
        <w:t>?</w:t>
      </w:r>
    </w:p>
    <w:p w14:paraId="542567C7" w14:textId="77777777" w:rsidR="00BB12A5" w:rsidRPr="00BB12A5" w:rsidRDefault="00BB12A5" w:rsidP="00BB12A5">
      <w:r w:rsidRPr="00BB12A5">
        <w:t>That’s the entire decision tree.</w:t>
      </w:r>
    </w:p>
    <w:p w14:paraId="3A0B24D9" w14:textId="77777777" w:rsidR="00BB12A5" w:rsidRPr="00BB12A5" w:rsidRDefault="00000000" w:rsidP="00BB12A5">
      <w:r>
        <w:pict w14:anchorId="7FF6CBB8">
          <v:rect id="_x0000_i1863" style="width:0;height:1.5pt" o:hralign="center" o:hrstd="t" o:hr="t" fillcolor="#a0a0a0" stroked="f"/>
        </w:pict>
      </w:r>
    </w:p>
    <w:p w14:paraId="5891645C" w14:textId="77777777" w:rsidR="00BB12A5" w:rsidRPr="00BB12A5" w:rsidRDefault="00BB12A5" w:rsidP="00BB12A5">
      <w:pPr>
        <w:rPr>
          <w:b/>
          <w:bCs/>
        </w:rPr>
      </w:pPr>
      <w:r w:rsidRPr="00BB12A5">
        <w:rPr>
          <w:b/>
          <w:bCs/>
        </w:rPr>
        <w:t>2️</w:t>
      </w:r>
      <w:r w:rsidRPr="00BB12A5">
        <w:rPr>
          <w:rFonts w:ascii="Segoe UI Symbol" w:hAnsi="Segoe UI Symbol" w:cs="Segoe UI Symbol"/>
          <w:b/>
          <w:bCs/>
        </w:rPr>
        <w:t>⃣</w:t>
      </w:r>
      <w:r w:rsidRPr="00BB12A5">
        <w:rPr>
          <w:b/>
          <w:bCs/>
        </w:rPr>
        <w:t xml:space="preserve"> Do you need to check </w:t>
      </w:r>
      <w:r w:rsidRPr="00BB12A5">
        <w:rPr>
          <w:b/>
          <w:bCs/>
          <w:i/>
          <w:iCs/>
        </w:rPr>
        <w:t>both</w:t>
      </w:r>
      <w:r w:rsidRPr="00BB12A5">
        <w:rPr>
          <w:b/>
          <w:bCs/>
        </w:rPr>
        <w:t xml:space="preserve"> primitive and object types?</w:t>
      </w:r>
    </w:p>
    <w:p w14:paraId="5CC3FADB" w14:textId="77777777" w:rsidR="00BB12A5" w:rsidRPr="00BB12A5" w:rsidRDefault="00BB12A5" w:rsidP="00BB12A5">
      <w:r w:rsidRPr="00BB12A5">
        <w:rPr>
          <w:b/>
          <w:bCs/>
        </w:rPr>
        <w:t>Yes — but not in a complicated way.</w:t>
      </w:r>
    </w:p>
    <w:p w14:paraId="657B90CD" w14:textId="77777777" w:rsidR="00BB12A5" w:rsidRPr="00BB12A5" w:rsidRDefault="00BB12A5" w:rsidP="00BB12A5">
      <w:r w:rsidRPr="00BB12A5">
        <w:t xml:space="preserve">Java has </w:t>
      </w:r>
      <w:r w:rsidRPr="00BB12A5">
        <w:rPr>
          <w:b/>
          <w:bCs/>
        </w:rPr>
        <w:t>primitive types</w:t>
      </w:r>
      <w:r w:rsidRPr="00BB12A5">
        <w:t xml:space="preserve"> </w:t>
      </w:r>
      <w:r w:rsidRPr="00BB12A5">
        <w:rPr>
          <w:i/>
          <w:iCs/>
        </w:rPr>
        <w:t>and</w:t>
      </w:r>
      <w:r w:rsidRPr="00BB12A5">
        <w:t xml:space="preserve"> their </w:t>
      </w:r>
      <w:r w:rsidRPr="00BB12A5">
        <w:rPr>
          <w:b/>
          <w:bCs/>
        </w:rPr>
        <w:t>wrapper classes</w:t>
      </w:r>
      <w:r w:rsidRPr="00BB12A5">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1047"/>
      </w:tblGrid>
      <w:tr w:rsidR="00BB12A5" w:rsidRPr="00BB12A5" w14:paraId="44D5831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6F023B" w14:textId="77777777" w:rsidR="00BB12A5" w:rsidRPr="00BB12A5" w:rsidRDefault="00BB12A5" w:rsidP="00BB12A5">
            <w:pPr>
              <w:rPr>
                <w:b/>
                <w:bCs/>
              </w:rPr>
            </w:pPr>
            <w:r w:rsidRPr="00BB12A5">
              <w:rPr>
                <w:b/>
                <w:bCs/>
              </w:rPr>
              <w:t>Primitive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B571A4" w14:textId="77777777" w:rsidR="00BB12A5" w:rsidRPr="00BB12A5" w:rsidRDefault="00BB12A5" w:rsidP="00BB12A5">
            <w:pPr>
              <w:rPr>
                <w:b/>
                <w:bCs/>
              </w:rPr>
            </w:pPr>
            <w:r w:rsidRPr="00BB12A5">
              <w:rPr>
                <w:b/>
                <w:bCs/>
              </w:rPr>
              <w:t>Wrapper</w:t>
            </w:r>
          </w:p>
        </w:tc>
      </w:tr>
      <w:tr w:rsidR="00BB12A5" w:rsidRPr="00BB12A5" w14:paraId="5EC18F3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139D8A" w14:textId="77777777" w:rsidR="00BB12A5" w:rsidRPr="00BB12A5" w:rsidRDefault="00BB12A5" w:rsidP="00BB12A5">
            <w:r w:rsidRPr="00BB12A5">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8FA533" w14:textId="77777777" w:rsidR="00BB12A5" w:rsidRPr="00BB12A5" w:rsidRDefault="00BB12A5" w:rsidP="00BB12A5">
            <w:r w:rsidRPr="00BB12A5">
              <w:t>Integer</w:t>
            </w:r>
          </w:p>
        </w:tc>
      </w:tr>
      <w:tr w:rsidR="00BB12A5" w:rsidRPr="00BB12A5" w14:paraId="7B20FE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9FE3DB" w14:textId="77777777" w:rsidR="00BB12A5" w:rsidRPr="00BB12A5" w:rsidRDefault="00BB12A5" w:rsidP="00BB12A5">
            <w:r w:rsidRPr="00BB12A5">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F52F37" w14:textId="77777777" w:rsidR="00BB12A5" w:rsidRPr="00BB12A5" w:rsidRDefault="00BB12A5" w:rsidP="00BB12A5">
            <w:r w:rsidRPr="00BB12A5">
              <w:t>Double</w:t>
            </w:r>
          </w:p>
        </w:tc>
      </w:tr>
      <w:tr w:rsidR="00BB12A5" w:rsidRPr="00BB12A5" w14:paraId="307C4A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49844" w14:textId="77777777" w:rsidR="00BB12A5" w:rsidRPr="00BB12A5" w:rsidRDefault="00BB12A5" w:rsidP="00BB12A5">
            <w:proofErr w:type="spellStart"/>
            <w:r w:rsidRPr="00BB12A5">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22A43" w14:textId="77777777" w:rsidR="00BB12A5" w:rsidRPr="00BB12A5" w:rsidRDefault="00BB12A5" w:rsidP="00BB12A5">
            <w:r w:rsidRPr="00BB12A5">
              <w:t>Boolean</w:t>
            </w:r>
          </w:p>
        </w:tc>
      </w:tr>
    </w:tbl>
    <w:p w14:paraId="2B326670" w14:textId="77777777" w:rsidR="00BB12A5" w:rsidRPr="00BB12A5" w:rsidRDefault="00BB12A5" w:rsidP="00BB12A5">
      <w:r w:rsidRPr="00BB12A5">
        <w:lastRenderedPageBreak/>
        <w:t>Your reflection logic may encounter:</w:t>
      </w:r>
    </w:p>
    <w:p w14:paraId="47909E9E" w14:textId="77777777" w:rsidR="00BB12A5" w:rsidRPr="00BB12A5" w:rsidRDefault="00BB12A5" w:rsidP="00BB12A5">
      <w:pPr>
        <w:numPr>
          <w:ilvl w:val="0"/>
          <w:numId w:val="1047"/>
        </w:numPr>
      </w:pPr>
      <w:proofErr w:type="spellStart"/>
      <w:r w:rsidRPr="00BB12A5">
        <w:t>int.class</w:t>
      </w:r>
      <w:proofErr w:type="spellEnd"/>
    </w:p>
    <w:p w14:paraId="1221FBA0" w14:textId="77777777" w:rsidR="00BB12A5" w:rsidRPr="00BB12A5" w:rsidRDefault="00BB12A5" w:rsidP="00BB12A5">
      <w:pPr>
        <w:numPr>
          <w:ilvl w:val="0"/>
          <w:numId w:val="1047"/>
        </w:numPr>
      </w:pPr>
      <w:r w:rsidRPr="00BB12A5">
        <w:t xml:space="preserve">or </w:t>
      </w:r>
      <w:proofErr w:type="spellStart"/>
      <w:r w:rsidRPr="00BB12A5">
        <w:t>Integer.class</w:t>
      </w:r>
      <w:proofErr w:type="spellEnd"/>
    </w:p>
    <w:p w14:paraId="3CBEF601" w14:textId="77777777" w:rsidR="00BB12A5" w:rsidRPr="00BB12A5" w:rsidRDefault="00BB12A5" w:rsidP="00BB12A5">
      <w:r w:rsidRPr="00BB12A5">
        <w:t xml:space="preserve">Both represent “an integer value”, but they require </w:t>
      </w:r>
      <w:r w:rsidRPr="00BB12A5">
        <w:rPr>
          <w:b/>
          <w:bCs/>
        </w:rPr>
        <w:t>different parsing semantics</w:t>
      </w:r>
      <w:r w:rsidRPr="00BB12A5">
        <w:t xml:space="preserve"> only in Java’s type system — not in user input.</w:t>
      </w:r>
    </w:p>
    <w:p w14:paraId="04F045C8" w14:textId="77777777" w:rsidR="00BB12A5" w:rsidRPr="00BB12A5" w:rsidRDefault="00BB12A5" w:rsidP="00BB12A5">
      <w:r w:rsidRPr="00BB12A5">
        <w:t>So conceptually:</w:t>
      </w:r>
    </w:p>
    <w:p w14:paraId="10B1ACBA" w14:textId="77777777" w:rsidR="00BB12A5" w:rsidRPr="00BB12A5" w:rsidRDefault="00BB12A5" w:rsidP="00BB12A5">
      <w:r w:rsidRPr="00BB12A5">
        <w:rPr>
          <w:b/>
          <w:bCs/>
        </w:rPr>
        <w:t>You treat int and Integer the same from a parsing perspective.</w:t>
      </w:r>
    </w:p>
    <w:p w14:paraId="0B3C0F59" w14:textId="77777777" w:rsidR="00BB12A5" w:rsidRPr="00BB12A5" w:rsidRDefault="00000000" w:rsidP="00BB12A5">
      <w:r>
        <w:pict w14:anchorId="39F24B27">
          <v:rect id="_x0000_i1864" style="width:0;height:1.5pt" o:hralign="center" o:hrstd="t" o:hr="t" fillcolor="#a0a0a0" stroked="f"/>
        </w:pict>
      </w:r>
    </w:p>
    <w:p w14:paraId="1A259084" w14:textId="77777777" w:rsidR="00BB12A5" w:rsidRPr="00BB12A5" w:rsidRDefault="00BB12A5" w:rsidP="00BB12A5">
      <w:pPr>
        <w:rPr>
          <w:b/>
          <w:bCs/>
        </w:rPr>
      </w:pPr>
      <w:r w:rsidRPr="00BB12A5">
        <w:rPr>
          <w:b/>
          <w:bCs/>
        </w:rPr>
        <w:t>3️</w:t>
      </w:r>
      <w:r w:rsidRPr="00BB12A5">
        <w:rPr>
          <w:rFonts w:ascii="Segoe UI Symbol" w:hAnsi="Segoe UI Symbol" w:cs="Segoe UI Symbol"/>
          <w:b/>
          <w:bCs/>
        </w:rPr>
        <w:t>⃣</w:t>
      </w:r>
      <w:r w:rsidRPr="00BB12A5">
        <w:rPr>
          <w:b/>
          <w:bCs/>
        </w:rPr>
        <w:t xml:space="preserve"> Does parsing vary by type?</w:t>
      </w:r>
    </w:p>
    <w:p w14:paraId="2E25E0DC" w14:textId="77777777" w:rsidR="00BB12A5" w:rsidRPr="00BB12A5" w:rsidRDefault="00BB12A5" w:rsidP="00BB12A5">
      <w:r w:rsidRPr="00BB12A5">
        <w:t xml:space="preserve">Yes — but only across </w:t>
      </w:r>
      <w:r w:rsidRPr="00BB12A5">
        <w:rPr>
          <w:b/>
          <w:bCs/>
        </w:rPr>
        <w:t>a very small set of categories</w:t>
      </w:r>
      <w:r w:rsidRPr="00BB12A5">
        <w:t>.</w:t>
      </w:r>
    </w:p>
    <w:p w14:paraId="7E3027A4" w14:textId="77777777" w:rsidR="00BB12A5" w:rsidRPr="00BB12A5" w:rsidRDefault="00BB12A5" w:rsidP="00BB12A5">
      <w:r w:rsidRPr="00BB12A5">
        <w:t xml:space="preserve">You do </w:t>
      </w:r>
      <w:r w:rsidRPr="00BB12A5">
        <w:rPr>
          <w:b/>
          <w:bCs/>
        </w:rPr>
        <w:t>not</w:t>
      </w:r>
      <w:r w:rsidRPr="00BB12A5">
        <w:t xml:space="preserve"> need a general-purpose parser.</w:t>
      </w:r>
    </w:p>
    <w:p w14:paraId="186DC8F9" w14:textId="77777777" w:rsidR="00BB12A5" w:rsidRPr="00BB12A5" w:rsidRDefault="00BB12A5" w:rsidP="00BB12A5">
      <w:pPr>
        <w:rPr>
          <w:b/>
          <w:bCs/>
        </w:rPr>
      </w:pPr>
      <w:r w:rsidRPr="00BB12A5">
        <w:rPr>
          <w:b/>
          <w:bCs/>
        </w:rPr>
        <w:t>The only parsing categories you need</w:t>
      </w:r>
    </w:p>
    <w:p w14:paraId="46C3BED1"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Category 1: Numeric primitives</w:t>
      </w:r>
    </w:p>
    <w:p w14:paraId="5E7C20E8" w14:textId="77777777" w:rsidR="00BB12A5" w:rsidRPr="00BB12A5" w:rsidRDefault="00BB12A5" w:rsidP="00BB12A5">
      <w:pPr>
        <w:numPr>
          <w:ilvl w:val="0"/>
          <w:numId w:val="1048"/>
        </w:numPr>
      </w:pPr>
      <w:r w:rsidRPr="00BB12A5">
        <w:t>int / Integer</w:t>
      </w:r>
    </w:p>
    <w:p w14:paraId="5B073AF9" w14:textId="77777777" w:rsidR="00BB12A5" w:rsidRPr="00BB12A5" w:rsidRDefault="00BB12A5" w:rsidP="00BB12A5">
      <w:pPr>
        <w:numPr>
          <w:ilvl w:val="0"/>
          <w:numId w:val="1048"/>
        </w:numPr>
      </w:pPr>
      <w:r w:rsidRPr="00BB12A5">
        <w:t>double / Double</w:t>
      </w:r>
    </w:p>
    <w:p w14:paraId="3F6E425E" w14:textId="77777777" w:rsidR="00BB12A5" w:rsidRPr="00BB12A5" w:rsidRDefault="00BB12A5" w:rsidP="00BB12A5">
      <w:r w:rsidRPr="00BB12A5">
        <w:t>Validation logic:</w:t>
      </w:r>
    </w:p>
    <w:p w14:paraId="03F4D6CF" w14:textId="77777777" w:rsidR="00BB12A5" w:rsidRPr="00BB12A5" w:rsidRDefault="00BB12A5" w:rsidP="00BB12A5">
      <w:pPr>
        <w:numPr>
          <w:ilvl w:val="0"/>
          <w:numId w:val="1049"/>
        </w:numPr>
      </w:pPr>
      <w:r w:rsidRPr="00BB12A5">
        <w:t>attempt numeric parsing</w:t>
      </w:r>
    </w:p>
    <w:p w14:paraId="62E181B0" w14:textId="77777777" w:rsidR="00BB12A5" w:rsidRPr="00BB12A5" w:rsidRDefault="00BB12A5" w:rsidP="00BB12A5">
      <w:pPr>
        <w:numPr>
          <w:ilvl w:val="0"/>
          <w:numId w:val="1049"/>
        </w:numPr>
      </w:pPr>
      <w:r w:rsidRPr="00BB12A5">
        <w:t>reject if parsing fails</w:t>
      </w:r>
    </w:p>
    <w:p w14:paraId="00392983" w14:textId="77777777" w:rsidR="00BB12A5" w:rsidRPr="00BB12A5" w:rsidRDefault="00000000" w:rsidP="00BB12A5">
      <w:r>
        <w:pict w14:anchorId="1F39F402">
          <v:rect id="_x0000_i1865" style="width:0;height:1.5pt" o:hralign="center" o:hrstd="t" o:hr="t" fillcolor="#a0a0a0" stroked="f"/>
        </w:pict>
      </w:r>
    </w:p>
    <w:p w14:paraId="2BFA41A3"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Category 2: Boolean</w:t>
      </w:r>
    </w:p>
    <w:p w14:paraId="3AB4C2CA" w14:textId="77777777" w:rsidR="00BB12A5" w:rsidRPr="00BB12A5" w:rsidRDefault="00BB12A5" w:rsidP="00BB12A5">
      <w:pPr>
        <w:numPr>
          <w:ilvl w:val="0"/>
          <w:numId w:val="1050"/>
        </w:numPr>
      </w:pPr>
      <w:proofErr w:type="spellStart"/>
      <w:r w:rsidRPr="00BB12A5">
        <w:t>boolean</w:t>
      </w:r>
      <w:proofErr w:type="spellEnd"/>
      <w:r w:rsidRPr="00BB12A5">
        <w:t xml:space="preserve"> / Boolean</w:t>
      </w:r>
    </w:p>
    <w:p w14:paraId="43A18691" w14:textId="77777777" w:rsidR="00BB12A5" w:rsidRPr="00BB12A5" w:rsidRDefault="00BB12A5" w:rsidP="00BB12A5">
      <w:r w:rsidRPr="00BB12A5">
        <w:t>Validation logic:</w:t>
      </w:r>
    </w:p>
    <w:p w14:paraId="26B43195" w14:textId="77777777" w:rsidR="00BB12A5" w:rsidRPr="00BB12A5" w:rsidRDefault="00BB12A5" w:rsidP="00BB12A5">
      <w:pPr>
        <w:numPr>
          <w:ilvl w:val="0"/>
          <w:numId w:val="1051"/>
        </w:numPr>
      </w:pPr>
      <w:r w:rsidRPr="00BB12A5">
        <w:t>accept "true" or "false" (case-insensitive if you want)</w:t>
      </w:r>
    </w:p>
    <w:p w14:paraId="69DEF0DA" w14:textId="77777777" w:rsidR="00BB12A5" w:rsidRPr="00BB12A5" w:rsidRDefault="00BB12A5" w:rsidP="00BB12A5">
      <w:pPr>
        <w:numPr>
          <w:ilvl w:val="0"/>
          <w:numId w:val="1051"/>
        </w:numPr>
      </w:pPr>
      <w:r w:rsidRPr="00BB12A5">
        <w:t>reject anything else</w:t>
      </w:r>
    </w:p>
    <w:p w14:paraId="28CABF3A" w14:textId="77777777" w:rsidR="00BB12A5" w:rsidRPr="00BB12A5" w:rsidRDefault="00000000" w:rsidP="00BB12A5">
      <w:r>
        <w:pict w14:anchorId="0D52A63B">
          <v:rect id="_x0000_i1866" style="width:0;height:1.5pt" o:hralign="center" o:hrstd="t" o:hr="t" fillcolor="#a0a0a0" stroked="f"/>
        </w:pict>
      </w:r>
    </w:p>
    <w:p w14:paraId="0516DA5B"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Category 3: String</w:t>
      </w:r>
    </w:p>
    <w:p w14:paraId="58C39712" w14:textId="77777777" w:rsidR="00BB12A5" w:rsidRPr="00BB12A5" w:rsidRDefault="00BB12A5" w:rsidP="00BB12A5">
      <w:pPr>
        <w:numPr>
          <w:ilvl w:val="0"/>
          <w:numId w:val="1052"/>
        </w:numPr>
      </w:pPr>
      <w:r w:rsidRPr="00BB12A5">
        <w:lastRenderedPageBreak/>
        <w:t>String</w:t>
      </w:r>
    </w:p>
    <w:p w14:paraId="6287685A" w14:textId="77777777" w:rsidR="00BB12A5" w:rsidRPr="00BB12A5" w:rsidRDefault="00BB12A5" w:rsidP="00BB12A5">
      <w:r w:rsidRPr="00BB12A5">
        <w:t>Validation logic:</w:t>
      </w:r>
    </w:p>
    <w:p w14:paraId="7FBB243A" w14:textId="77777777" w:rsidR="00BB12A5" w:rsidRPr="00BB12A5" w:rsidRDefault="00BB12A5" w:rsidP="00BB12A5">
      <w:pPr>
        <w:numPr>
          <w:ilvl w:val="0"/>
          <w:numId w:val="1053"/>
        </w:numPr>
      </w:pPr>
      <w:r w:rsidRPr="00BB12A5">
        <w:t>accept as-is</w:t>
      </w:r>
    </w:p>
    <w:p w14:paraId="4969B59D" w14:textId="77777777" w:rsidR="00BB12A5" w:rsidRPr="00BB12A5" w:rsidRDefault="00BB12A5" w:rsidP="00BB12A5">
      <w:pPr>
        <w:numPr>
          <w:ilvl w:val="0"/>
          <w:numId w:val="1053"/>
        </w:numPr>
      </w:pPr>
      <w:r w:rsidRPr="00BB12A5">
        <w:t>no parsing required</w:t>
      </w:r>
    </w:p>
    <w:p w14:paraId="77691B47" w14:textId="77777777" w:rsidR="00BB12A5" w:rsidRPr="00BB12A5" w:rsidRDefault="00000000" w:rsidP="00BB12A5">
      <w:r>
        <w:pict w14:anchorId="36BFCD12">
          <v:rect id="_x0000_i1867" style="width:0;height:1.5pt" o:hralign="center" o:hrstd="t" o:hr="t" fillcolor="#a0a0a0" stroked="f"/>
        </w:pict>
      </w:r>
    </w:p>
    <w:p w14:paraId="16486B6E"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Category 4: User-defined object reference</w:t>
      </w:r>
    </w:p>
    <w:p w14:paraId="734E1F84" w14:textId="77777777" w:rsidR="00BB12A5" w:rsidRPr="00BB12A5" w:rsidRDefault="00BB12A5" w:rsidP="00BB12A5">
      <w:pPr>
        <w:numPr>
          <w:ilvl w:val="0"/>
          <w:numId w:val="1054"/>
        </w:numPr>
      </w:pPr>
      <w:r w:rsidRPr="00BB12A5">
        <w:t xml:space="preserve">Any class that is </w:t>
      </w:r>
      <w:r w:rsidRPr="00BB12A5">
        <w:rPr>
          <w:b/>
          <w:bCs/>
        </w:rPr>
        <w:t>not</w:t>
      </w:r>
      <w:r w:rsidRPr="00BB12A5">
        <w:t xml:space="preserve">: </w:t>
      </w:r>
    </w:p>
    <w:p w14:paraId="171C12E0" w14:textId="77777777" w:rsidR="00BB12A5" w:rsidRPr="00BB12A5" w:rsidRDefault="00BB12A5" w:rsidP="00BB12A5">
      <w:pPr>
        <w:numPr>
          <w:ilvl w:val="1"/>
          <w:numId w:val="1054"/>
        </w:numPr>
      </w:pPr>
      <w:r w:rsidRPr="00BB12A5">
        <w:t>primitive</w:t>
      </w:r>
    </w:p>
    <w:p w14:paraId="2B0CE209" w14:textId="77777777" w:rsidR="00BB12A5" w:rsidRPr="00BB12A5" w:rsidRDefault="00BB12A5" w:rsidP="00BB12A5">
      <w:pPr>
        <w:numPr>
          <w:ilvl w:val="1"/>
          <w:numId w:val="1054"/>
        </w:numPr>
      </w:pPr>
      <w:r w:rsidRPr="00BB12A5">
        <w:t>wrapper</w:t>
      </w:r>
    </w:p>
    <w:p w14:paraId="284831C3" w14:textId="77777777" w:rsidR="00BB12A5" w:rsidRPr="00BB12A5" w:rsidRDefault="00BB12A5" w:rsidP="00BB12A5">
      <w:pPr>
        <w:numPr>
          <w:ilvl w:val="1"/>
          <w:numId w:val="1054"/>
        </w:numPr>
      </w:pPr>
      <w:r w:rsidRPr="00BB12A5">
        <w:t>String</w:t>
      </w:r>
    </w:p>
    <w:p w14:paraId="74A9CC0B" w14:textId="77777777" w:rsidR="00BB12A5" w:rsidRPr="00BB12A5" w:rsidRDefault="00BB12A5" w:rsidP="00BB12A5">
      <w:pPr>
        <w:numPr>
          <w:ilvl w:val="1"/>
          <w:numId w:val="1054"/>
        </w:numPr>
      </w:pPr>
      <w:r w:rsidRPr="00BB12A5">
        <w:t>collection</w:t>
      </w:r>
    </w:p>
    <w:p w14:paraId="3105C9C4" w14:textId="77777777" w:rsidR="00BB12A5" w:rsidRPr="00BB12A5" w:rsidRDefault="00BB12A5" w:rsidP="00BB12A5">
      <w:r w:rsidRPr="00BB12A5">
        <w:t>Validation logic:</w:t>
      </w:r>
    </w:p>
    <w:p w14:paraId="461A4323" w14:textId="77777777" w:rsidR="00BB12A5" w:rsidRPr="00BB12A5" w:rsidRDefault="00BB12A5" w:rsidP="00BB12A5">
      <w:pPr>
        <w:numPr>
          <w:ilvl w:val="0"/>
          <w:numId w:val="1055"/>
        </w:numPr>
      </w:pPr>
      <w:r w:rsidRPr="00BB12A5">
        <w:t xml:space="preserve">treat input as an </w:t>
      </w:r>
      <w:r w:rsidRPr="00BB12A5">
        <w:rPr>
          <w:b/>
          <w:bCs/>
        </w:rPr>
        <w:t>object name</w:t>
      </w:r>
    </w:p>
    <w:p w14:paraId="788E74DF" w14:textId="77777777" w:rsidR="00BB12A5" w:rsidRPr="00BB12A5" w:rsidRDefault="00BB12A5" w:rsidP="00BB12A5">
      <w:pPr>
        <w:numPr>
          <w:ilvl w:val="0"/>
          <w:numId w:val="1055"/>
        </w:numPr>
      </w:pPr>
      <w:r w:rsidRPr="00BB12A5">
        <w:t xml:space="preserve">look it up in the </w:t>
      </w:r>
      <w:proofErr w:type="spellStart"/>
      <w:r w:rsidRPr="00BB12A5">
        <w:t>ObjectRepository</w:t>
      </w:r>
      <w:proofErr w:type="spellEnd"/>
    </w:p>
    <w:p w14:paraId="0C268314" w14:textId="77777777" w:rsidR="00BB12A5" w:rsidRPr="00BB12A5" w:rsidRDefault="00BB12A5" w:rsidP="00BB12A5">
      <w:pPr>
        <w:numPr>
          <w:ilvl w:val="0"/>
          <w:numId w:val="1055"/>
        </w:numPr>
      </w:pPr>
      <w:r w:rsidRPr="00BB12A5">
        <w:t>reject if not found</w:t>
      </w:r>
    </w:p>
    <w:p w14:paraId="3C7F57AE" w14:textId="77777777" w:rsidR="00BB12A5" w:rsidRPr="00BB12A5" w:rsidRDefault="00BB12A5" w:rsidP="00BB12A5">
      <w:r w:rsidRPr="00BB12A5">
        <w:t xml:space="preserve">This is why references are </w:t>
      </w:r>
      <w:r w:rsidRPr="00BB12A5">
        <w:rPr>
          <w:i/>
          <w:iCs/>
        </w:rPr>
        <w:t>easier</w:t>
      </w:r>
      <w:r w:rsidRPr="00BB12A5">
        <w:t xml:space="preserve"> than primitives — you’re not parsing, you’re resolving.</w:t>
      </w:r>
    </w:p>
    <w:p w14:paraId="7C5377A3" w14:textId="77777777" w:rsidR="00BB12A5" w:rsidRPr="00BB12A5" w:rsidRDefault="00000000" w:rsidP="00BB12A5">
      <w:r>
        <w:pict w14:anchorId="772B08BF">
          <v:rect id="_x0000_i1868" style="width:0;height:1.5pt" o:hralign="center" o:hrstd="t" o:hr="t" fillcolor="#a0a0a0" stroked="f"/>
        </w:pict>
      </w:r>
    </w:p>
    <w:p w14:paraId="2921A8B8"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Category 5: Collection of user-defined objects</w:t>
      </w:r>
    </w:p>
    <w:p w14:paraId="0B52621B" w14:textId="77777777" w:rsidR="00BB12A5" w:rsidRPr="00BB12A5" w:rsidRDefault="00BB12A5" w:rsidP="00BB12A5">
      <w:pPr>
        <w:numPr>
          <w:ilvl w:val="0"/>
          <w:numId w:val="1056"/>
        </w:numPr>
      </w:pPr>
      <w:r w:rsidRPr="00BB12A5">
        <w:t>List&lt;</w:t>
      </w:r>
      <w:proofErr w:type="spellStart"/>
      <w:r w:rsidRPr="00BB12A5">
        <w:t>SomeClass</w:t>
      </w:r>
      <w:proofErr w:type="spellEnd"/>
      <w:r w:rsidRPr="00BB12A5">
        <w:t xml:space="preserve">&gt;, </w:t>
      </w:r>
      <w:proofErr w:type="spellStart"/>
      <w:r w:rsidRPr="00BB12A5">
        <w:t>ArrayList</w:t>
      </w:r>
      <w:proofErr w:type="spellEnd"/>
      <w:r w:rsidRPr="00BB12A5">
        <w:t>&lt;</w:t>
      </w:r>
      <w:proofErr w:type="spellStart"/>
      <w:r w:rsidRPr="00BB12A5">
        <w:t>SomeClass</w:t>
      </w:r>
      <w:proofErr w:type="spellEnd"/>
      <w:r w:rsidRPr="00BB12A5">
        <w:t>&gt;, etc.</w:t>
      </w:r>
    </w:p>
    <w:p w14:paraId="728A4F51" w14:textId="77777777" w:rsidR="00BB12A5" w:rsidRPr="00BB12A5" w:rsidRDefault="00BB12A5" w:rsidP="00BB12A5">
      <w:r w:rsidRPr="00BB12A5">
        <w:t>Validation logic:</w:t>
      </w:r>
    </w:p>
    <w:p w14:paraId="3F11C864" w14:textId="77777777" w:rsidR="00BB12A5" w:rsidRPr="00BB12A5" w:rsidRDefault="00BB12A5" w:rsidP="00BB12A5">
      <w:pPr>
        <w:numPr>
          <w:ilvl w:val="0"/>
          <w:numId w:val="1057"/>
        </w:numPr>
      </w:pPr>
      <w:r w:rsidRPr="00BB12A5">
        <w:t>split input on commas</w:t>
      </w:r>
    </w:p>
    <w:p w14:paraId="284188CF" w14:textId="77777777" w:rsidR="00BB12A5" w:rsidRPr="00BB12A5" w:rsidRDefault="00BB12A5" w:rsidP="00BB12A5">
      <w:pPr>
        <w:numPr>
          <w:ilvl w:val="0"/>
          <w:numId w:val="1057"/>
        </w:numPr>
      </w:pPr>
      <w:r w:rsidRPr="00BB12A5">
        <w:t>trim/normalize entries</w:t>
      </w:r>
    </w:p>
    <w:p w14:paraId="752A36ED" w14:textId="77777777" w:rsidR="00BB12A5" w:rsidRPr="00BB12A5" w:rsidRDefault="00BB12A5" w:rsidP="00BB12A5">
      <w:pPr>
        <w:numPr>
          <w:ilvl w:val="0"/>
          <w:numId w:val="1057"/>
        </w:numPr>
      </w:pPr>
      <w:r w:rsidRPr="00BB12A5">
        <w:t>treat each entry as an object reference</w:t>
      </w:r>
    </w:p>
    <w:p w14:paraId="6F8A181B" w14:textId="77777777" w:rsidR="00BB12A5" w:rsidRPr="00BB12A5" w:rsidRDefault="00BB12A5" w:rsidP="00BB12A5">
      <w:pPr>
        <w:numPr>
          <w:ilvl w:val="0"/>
          <w:numId w:val="1057"/>
        </w:numPr>
      </w:pPr>
      <w:r w:rsidRPr="00BB12A5">
        <w:t>resolve each via the repository</w:t>
      </w:r>
    </w:p>
    <w:p w14:paraId="1FCBC74F" w14:textId="77777777" w:rsidR="00BB12A5" w:rsidRPr="00BB12A5" w:rsidRDefault="00BB12A5" w:rsidP="00BB12A5">
      <w:pPr>
        <w:numPr>
          <w:ilvl w:val="0"/>
          <w:numId w:val="1057"/>
        </w:numPr>
      </w:pPr>
      <w:r w:rsidRPr="00BB12A5">
        <w:t>reject if any are missing</w:t>
      </w:r>
    </w:p>
    <w:p w14:paraId="67A9F325" w14:textId="77777777" w:rsidR="00BB12A5" w:rsidRPr="00BB12A5" w:rsidRDefault="00BB12A5" w:rsidP="00BB12A5">
      <w:r w:rsidRPr="00BB12A5">
        <w:t xml:space="preserve">This is just </w:t>
      </w:r>
      <w:r w:rsidRPr="00BB12A5">
        <w:rPr>
          <w:b/>
          <w:bCs/>
        </w:rPr>
        <w:t>Category</w:t>
      </w:r>
      <w:r w:rsidRPr="00BB12A5">
        <w:rPr>
          <w:rFonts w:ascii="Arial" w:hAnsi="Arial" w:cs="Arial"/>
          <w:b/>
          <w:bCs/>
        </w:rPr>
        <w:t> </w:t>
      </w:r>
      <w:r w:rsidRPr="00BB12A5">
        <w:rPr>
          <w:b/>
          <w:bCs/>
        </w:rPr>
        <w:t>4 repeated</w:t>
      </w:r>
      <w:r w:rsidRPr="00BB12A5">
        <w:t>.</w:t>
      </w:r>
    </w:p>
    <w:p w14:paraId="7DE1BD49" w14:textId="77777777" w:rsidR="00BB12A5" w:rsidRPr="00BB12A5" w:rsidRDefault="00000000" w:rsidP="00BB12A5">
      <w:r>
        <w:lastRenderedPageBreak/>
        <w:pict w14:anchorId="48FB8617">
          <v:rect id="_x0000_i1869" style="width:0;height:1.5pt" o:hralign="center" o:hrstd="t" o:hr="t" fillcolor="#a0a0a0" stroked="f"/>
        </w:pict>
      </w:r>
    </w:p>
    <w:p w14:paraId="58279A78" w14:textId="77777777" w:rsidR="00BB12A5" w:rsidRPr="00BB12A5" w:rsidRDefault="00BB12A5" w:rsidP="00BB12A5">
      <w:pPr>
        <w:rPr>
          <w:b/>
          <w:bCs/>
        </w:rPr>
      </w:pPr>
      <w:r w:rsidRPr="00BB12A5">
        <w:rPr>
          <w:b/>
          <w:bCs/>
        </w:rPr>
        <w:t>4️</w:t>
      </w:r>
      <w:r w:rsidRPr="00BB12A5">
        <w:rPr>
          <w:rFonts w:ascii="Segoe UI Symbol" w:hAnsi="Segoe UI Symbol" w:cs="Segoe UI Symbol"/>
          <w:b/>
          <w:bCs/>
        </w:rPr>
        <w:t>⃣</w:t>
      </w:r>
      <w:r w:rsidRPr="00BB12A5">
        <w:rPr>
          <w:b/>
          <w:bCs/>
        </w:rPr>
        <w:t xml:space="preserve"> How reflection tells you which category you’re in</w:t>
      </w:r>
    </w:p>
    <w:p w14:paraId="025DDEAA" w14:textId="77777777" w:rsidR="00BB12A5" w:rsidRPr="00BB12A5" w:rsidRDefault="00BB12A5" w:rsidP="00BB12A5">
      <w:r w:rsidRPr="00BB12A5">
        <w:t>You already have the tools:</w:t>
      </w:r>
    </w:p>
    <w:p w14:paraId="6633D6E7" w14:textId="77777777" w:rsidR="00BB12A5" w:rsidRPr="00BB12A5" w:rsidRDefault="00BB12A5" w:rsidP="00BB12A5">
      <w:pPr>
        <w:numPr>
          <w:ilvl w:val="0"/>
          <w:numId w:val="1058"/>
        </w:numPr>
      </w:pPr>
      <w:r w:rsidRPr="00BB12A5">
        <w:rPr>
          <w:b/>
          <w:bCs/>
        </w:rPr>
        <w:t>Primitive check</w:t>
      </w:r>
      <w:r w:rsidRPr="00BB12A5">
        <w:t xml:space="preserve"> → “is this a primitive type?”</w:t>
      </w:r>
    </w:p>
    <w:p w14:paraId="6DC85022" w14:textId="77777777" w:rsidR="00BB12A5" w:rsidRPr="00BB12A5" w:rsidRDefault="00BB12A5" w:rsidP="00BB12A5">
      <w:pPr>
        <w:numPr>
          <w:ilvl w:val="0"/>
          <w:numId w:val="1058"/>
        </w:numPr>
      </w:pPr>
      <w:r w:rsidRPr="00BB12A5">
        <w:rPr>
          <w:b/>
          <w:bCs/>
        </w:rPr>
        <w:t>Exact type check</w:t>
      </w:r>
      <w:r w:rsidRPr="00BB12A5">
        <w:t xml:space="preserve"> → “is this String?”</w:t>
      </w:r>
    </w:p>
    <w:p w14:paraId="38B70EA1" w14:textId="77777777" w:rsidR="00BB12A5" w:rsidRPr="00BB12A5" w:rsidRDefault="00BB12A5" w:rsidP="00BB12A5">
      <w:pPr>
        <w:numPr>
          <w:ilvl w:val="0"/>
          <w:numId w:val="1058"/>
        </w:numPr>
      </w:pPr>
      <w:r w:rsidRPr="00BB12A5">
        <w:rPr>
          <w:b/>
          <w:bCs/>
        </w:rPr>
        <w:t>Generic check</w:t>
      </w:r>
      <w:r w:rsidRPr="00BB12A5">
        <w:t xml:space="preserve"> → “is this a </w:t>
      </w:r>
      <w:proofErr w:type="spellStart"/>
      <w:r w:rsidRPr="00BB12A5">
        <w:t>ParameterizedType</w:t>
      </w:r>
      <w:proofErr w:type="spellEnd"/>
      <w:r w:rsidRPr="00BB12A5">
        <w:t>?”</w:t>
      </w:r>
    </w:p>
    <w:p w14:paraId="61B90E14" w14:textId="77777777" w:rsidR="00BB12A5" w:rsidRPr="00BB12A5" w:rsidRDefault="00BB12A5" w:rsidP="00BB12A5">
      <w:pPr>
        <w:numPr>
          <w:ilvl w:val="0"/>
          <w:numId w:val="1058"/>
        </w:numPr>
      </w:pPr>
      <w:r w:rsidRPr="00BB12A5">
        <w:rPr>
          <w:b/>
          <w:bCs/>
        </w:rPr>
        <w:t>Everything else</w:t>
      </w:r>
      <w:r w:rsidRPr="00BB12A5">
        <w:t xml:space="preserve"> → user-defined object</w:t>
      </w:r>
    </w:p>
    <w:p w14:paraId="135DFC12" w14:textId="77777777" w:rsidR="00BB12A5" w:rsidRPr="00BB12A5" w:rsidRDefault="00BB12A5" w:rsidP="00BB12A5">
      <w:r w:rsidRPr="00BB12A5">
        <w:t xml:space="preserve">You do </w:t>
      </w:r>
      <w:r w:rsidRPr="00BB12A5">
        <w:rPr>
          <w:i/>
          <w:iCs/>
        </w:rPr>
        <w:t>not</w:t>
      </w:r>
      <w:r w:rsidRPr="00BB12A5">
        <w:t xml:space="preserve"> need to inspect names, patterns, or strings.</w:t>
      </w:r>
    </w:p>
    <w:p w14:paraId="179BFA1C" w14:textId="77777777" w:rsidR="00BB12A5" w:rsidRPr="00BB12A5" w:rsidRDefault="00BB12A5" w:rsidP="00BB12A5">
      <w:r w:rsidRPr="00BB12A5">
        <w:t xml:space="preserve">The </w:t>
      </w:r>
      <w:r w:rsidRPr="00BB12A5">
        <w:rPr>
          <w:b/>
          <w:bCs/>
        </w:rPr>
        <w:t>field metadata</w:t>
      </w:r>
      <w:r w:rsidRPr="00BB12A5">
        <w:t xml:space="preserve"> already encodes the answer.</w:t>
      </w:r>
    </w:p>
    <w:p w14:paraId="55D6C728" w14:textId="77777777" w:rsidR="00BB12A5" w:rsidRPr="00BB12A5" w:rsidRDefault="00000000" w:rsidP="00BB12A5">
      <w:r>
        <w:pict w14:anchorId="74540030">
          <v:rect id="_x0000_i1870" style="width:0;height:1.5pt" o:hralign="center" o:hrstd="t" o:hr="t" fillcolor="#a0a0a0" stroked="f"/>
        </w:pict>
      </w:r>
    </w:p>
    <w:p w14:paraId="2BA33235" w14:textId="77777777" w:rsidR="00BB12A5" w:rsidRPr="00BB12A5" w:rsidRDefault="00BB12A5" w:rsidP="00BB12A5">
      <w:pPr>
        <w:rPr>
          <w:b/>
          <w:bCs/>
        </w:rPr>
      </w:pPr>
      <w:r w:rsidRPr="00BB12A5">
        <w:rPr>
          <w:b/>
          <w:bCs/>
        </w:rPr>
        <w:t>5️</w:t>
      </w:r>
      <w:r w:rsidRPr="00BB12A5">
        <w:rPr>
          <w:rFonts w:ascii="Segoe UI Symbol" w:hAnsi="Segoe UI Symbol" w:cs="Segoe UI Symbol"/>
          <w:b/>
          <w:bCs/>
        </w:rPr>
        <w:t>⃣</w:t>
      </w:r>
      <w:r w:rsidRPr="00BB12A5">
        <w:rPr>
          <w:b/>
          <w:bCs/>
        </w:rPr>
        <w:t xml:space="preserve"> Why “everything is a string in the CLI” is not a problem</w:t>
      </w:r>
    </w:p>
    <w:p w14:paraId="2EC9EB94" w14:textId="77777777" w:rsidR="00BB12A5" w:rsidRPr="00BB12A5" w:rsidRDefault="00BB12A5" w:rsidP="00BB12A5">
      <w:r w:rsidRPr="00BB12A5">
        <w:t>You said:</w:t>
      </w:r>
    </w:p>
    <w:p w14:paraId="135F5BD1" w14:textId="77777777" w:rsidR="00BB12A5" w:rsidRPr="00BB12A5" w:rsidRDefault="00BB12A5" w:rsidP="00BB12A5">
      <w:r w:rsidRPr="00BB12A5">
        <w:t xml:space="preserve">“There isn’t a way to differentiate the lists with user objects since every field is just a string in </w:t>
      </w:r>
      <w:proofErr w:type="spellStart"/>
      <w:r w:rsidRPr="00BB12A5">
        <w:t>CLIController</w:t>
      </w:r>
      <w:proofErr w:type="spellEnd"/>
      <w:r w:rsidRPr="00BB12A5">
        <w:t>.”</w:t>
      </w:r>
    </w:p>
    <w:p w14:paraId="4C522C9A" w14:textId="77777777" w:rsidR="00BB12A5" w:rsidRPr="00BB12A5" w:rsidRDefault="00BB12A5" w:rsidP="00BB12A5">
      <w:r w:rsidRPr="00BB12A5">
        <w:t xml:space="preserve">That’s </w:t>
      </w:r>
      <w:r w:rsidRPr="00BB12A5">
        <w:rPr>
          <w:b/>
          <w:bCs/>
        </w:rPr>
        <w:t>by design</w:t>
      </w:r>
      <w:r w:rsidRPr="00BB12A5">
        <w:t>, and it’s correct.</w:t>
      </w:r>
    </w:p>
    <w:p w14:paraId="0785FB52" w14:textId="77777777" w:rsidR="00BB12A5" w:rsidRPr="00BB12A5" w:rsidRDefault="00BB12A5" w:rsidP="00BB12A5">
      <w:r w:rsidRPr="00BB12A5">
        <w:t>The CLI’s job is:</w:t>
      </w:r>
    </w:p>
    <w:p w14:paraId="3A07376E" w14:textId="77777777" w:rsidR="00BB12A5" w:rsidRPr="00BB12A5" w:rsidRDefault="00BB12A5" w:rsidP="00BB12A5">
      <w:pPr>
        <w:numPr>
          <w:ilvl w:val="0"/>
          <w:numId w:val="1059"/>
        </w:numPr>
      </w:pPr>
      <w:r w:rsidRPr="00BB12A5">
        <w:t>collect raw input</w:t>
      </w:r>
    </w:p>
    <w:p w14:paraId="41E64B1B" w14:textId="77777777" w:rsidR="00BB12A5" w:rsidRPr="00BB12A5" w:rsidRDefault="00BB12A5" w:rsidP="00BB12A5">
      <w:r w:rsidRPr="00BB12A5">
        <w:t>The runtime layer’s job is:</w:t>
      </w:r>
    </w:p>
    <w:p w14:paraId="3ADC23F9" w14:textId="77777777" w:rsidR="00BB12A5" w:rsidRPr="00BB12A5" w:rsidRDefault="00BB12A5" w:rsidP="00BB12A5">
      <w:pPr>
        <w:numPr>
          <w:ilvl w:val="0"/>
          <w:numId w:val="1060"/>
        </w:numPr>
      </w:pPr>
      <w:r w:rsidRPr="00BB12A5">
        <w:t xml:space="preserve">interpret that input </w:t>
      </w:r>
      <w:r w:rsidRPr="00BB12A5">
        <w:rPr>
          <w:b/>
          <w:bCs/>
        </w:rPr>
        <w:t>based on field type</w:t>
      </w:r>
    </w:p>
    <w:p w14:paraId="2A5CE724" w14:textId="77777777" w:rsidR="00BB12A5" w:rsidRPr="00BB12A5" w:rsidRDefault="00BB12A5" w:rsidP="00BB12A5">
      <w:r w:rsidRPr="00BB12A5">
        <w:t>This is exactly how:</w:t>
      </w:r>
    </w:p>
    <w:p w14:paraId="491C2832" w14:textId="77777777" w:rsidR="00BB12A5" w:rsidRPr="00BB12A5" w:rsidRDefault="00BB12A5" w:rsidP="00BB12A5">
      <w:pPr>
        <w:numPr>
          <w:ilvl w:val="0"/>
          <w:numId w:val="1061"/>
        </w:numPr>
      </w:pPr>
      <w:r w:rsidRPr="00BB12A5">
        <w:t>command-line tools</w:t>
      </w:r>
    </w:p>
    <w:p w14:paraId="583ED104" w14:textId="77777777" w:rsidR="00BB12A5" w:rsidRPr="00BB12A5" w:rsidRDefault="00BB12A5" w:rsidP="00BB12A5">
      <w:pPr>
        <w:numPr>
          <w:ilvl w:val="0"/>
          <w:numId w:val="1061"/>
        </w:numPr>
      </w:pPr>
      <w:r w:rsidRPr="00BB12A5">
        <w:t>serializers</w:t>
      </w:r>
    </w:p>
    <w:p w14:paraId="7CE571E6" w14:textId="77777777" w:rsidR="00BB12A5" w:rsidRPr="00BB12A5" w:rsidRDefault="00BB12A5" w:rsidP="00BB12A5">
      <w:pPr>
        <w:numPr>
          <w:ilvl w:val="0"/>
          <w:numId w:val="1061"/>
        </w:numPr>
      </w:pPr>
      <w:r w:rsidRPr="00BB12A5">
        <w:t>ORMs</w:t>
      </w:r>
    </w:p>
    <w:p w14:paraId="094F7088" w14:textId="77777777" w:rsidR="00BB12A5" w:rsidRPr="00BB12A5" w:rsidRDefault="00BB12A5" w:rsidP="00BB12A5">
      <w:pPr>
        <w:numPr>
          <w:ilvl w:val="0"/>
          <w:numId w:val="1061"/>
        </w:numPr>
      </w:pPr>
      <w:r w:rsidRPr="00BB12A5">
        <w:t>config loaders</w:t>
      </w:r>
    </w:p>
    <w:p w14:paraId="479CBB24" w14:textId="77777777" w:rsidR="00BB12A5" w:rsidRPr="00BB12A5" w:rsidRDefault="00BB12A5" w:rsidP="00BB12A5">
      <w:r w:rsidRPr="00BB12A5">
        <w:t>work.</w:t>
      </w:r>
    </w:p>
    <w:p w14:paraId="62C43495" w14:textId="77777777" w:rsidR="00BB12A5" w:rsidRPr="00BB12A5" w:rsidRDefault="00BB12A5" w:rsidP="00BB12A5">
      <w:r w:rsidRPr="00BB12A5">
        <w:t>The input format is simple; the interpretation is contextual.</w:t>
      </w:r>
    </w:p>
    <w:p w14:paraId="1C223689" w14:textId="77777777" w:rsidR="00BB12A5" w:rsidRPr="00BB12A5" w:rsidRDefault="00000000" w:rsidP="00BB12A5">
      <w:r>
        <w:lastRenderedPageBreak/>
        <w:pict w14:anchorId="5598177D">
          <v:rect id="_x0000_i1871" style="width:0;height:1.5pt" o:hralign="center" o:hrstd="t" o:hr="t" fillcolor="#a0a0a0" stroked="f"/>
        </w:pict>
      </w:r>
    </w:p>
    <w:p w14:paraId="6792E9A7" w14:textId="77777777" w:rsidR="00BB12A5" w:rsidRPr="00BB12A5" w:rsidRDefault="00BB12A5" w:rsidP="00BB12A5">
      <w:pPr>
        <w:rPr>
          <w:b/>
          <w:bCs/>
        </w:rPr>
      </w:pPr>
      <w:r w:rsidRPr="00BB12A5">
        <w:rPr>
          <w:b/>
          <w:bCs/>
        </w:rPr>
        <w:t>6️</w:t>
      </w:r>
      <w:r w:rsidRPr="00BB12A5">
        <w:rPr>
          <w:rFonts w:ascii="Segoe UI Symbol" w:hAnsi="Segoe UI Symbol" w:cs="Segoe UI Symbol"/>
          <w:b/>
          <w:bCs/>
        </w:rPr>
        <w:t>⃣</w:t>
      </w:r>
      <w:r w:rsidRPr="00BB12A5">
        <w:rPr>
          <w:b/>
          <w:bCs/>
        </w:rPr>
        <w:t xml:space="preserve"> About listing objects during input (your intuition is right)</w:t>
      </w:r>
    </w:p>
    <w:p w14:paraId="0A1A9B3D" w14:textId="77777777" w:rsidR="00BB12A5" w:rsidRPr="00BB12A5" w:rsidRDefault="00BB12A5" w:rsidP="00BB12A5">
      <w:r w:rsidRPr="00BB12A5">
        <w:t>You mentioned possibly listing existing objects when entering values.</w:t>
      </w:r>
    </w:p>
    <w:p w14:paraId="39C23865" w14:textId="77777777" w:rsidR="00BB12A5" w:rsidRPr="00BB12A5" w:rsidRDefault="00BB12A5" w:rsidP="00BB12A5">
      <w:r w:rsidRPr="00BB12A5">
        <w:t>That is:</w:t>
      </w:r>
    </w:p>
    <w:p w14:paraId="6AFA4E3C" w14:textId="77777777" w:rsidR="00BB12A5" w:rsidRPr="00BB12A5" w:rsidRDefault="00BB12A5" w:rsidP="00BB12A5">
      <w:pPr>
        <w:numPr>
          <w:ilvl w:val="0"/>
          <w:numId w:val="1062"/>
        </w:numPr>
      </w:pPr>
      <w:r w:rsidRPr="00BB12A5">
        <w:rPr>
          <w:rFonts w:ascii="Segoe UI Emoji" w:hAnsi="Segoe UI Emoji" w:cs="Segoe UI Emoji"/>
        </w:rPr>
        <w:t>✅</w:t>
      </w:r>
      <w:r w:rsidRPr="00BB12A5">
        <w:t xml:space="preserve"> a </w:t>
      </w:r>
      <w:r w:rsidRPr="00BB12A5">
        <w:rPr>
          <w:b/>
          <w:bCs/>
        </w:rPr>
        <w:t>UX improvement</w:t>
      </w:r>
    </w:p>
    <w:p w14:paraId="1F9841F2" w14:textId="77777777" w:rsidR="00BB12A5" w:rsidRPr="00BB12A5" w:rsidRDefault="00BB12A5" w:rsidP="00BB12A5">
      <w:pPr>
        <w:numPr>
          <w:ilvl w:val="0"/>
          <w:numId w:val="1062"/>
        </w:numPr>
      </w:pPr>
      <w:r w:rsidRPr="00BB12A5">
        <w:rPr>
          <w:rFonts w:ascii="Segoe UI Emoji" w:hAnsi="Segoe UI Emoji" w:cs="Segoe UI Emoji"/>
        </w:rPr>
        <w:t>❌</w:t>
      </w:r>
      <w:r w:rsidRPr="00BB12A5">
        <w:t xml:space="preserve"> not a </w:t>
      </w:r>
      <w:r w:rsidRPr="00BB12A5">
        <w:rPr>
          <w:b/>
          <w:bCs/>
        </w:rPr>
        <w:t>correctness requirement</w:t>
      </w:r>
    </w:p>
    <w:p w14:paraId="2F2694FE" w14:textId="77777777" w:rsidR="00BB12A5" w:rsidRPr="00BB12A5" w:rsidRDefault="00BB12A5" w:rsidP="00BB12A5">
      <w:r w:rsidRPr="00BB12A5">
        <w:t>You can:</w:t>
      </w:r>
    </w:p>
    <w:p w14:paraId="762E90F6" w14:textId="77777777" w:rsidR="00BB12A5" w:rsidRPr="00BB12A5" w:rsidRDefault="00BB12A5" w:rsidP="00BB12A5">
      <w:pPr>
        <w:numPr>
          <w:ilvl w:val="0"/>
          <w:numId w:val="1063"/>
        </w:numPr>
      </w:pPr>
      <w:r w:rsidRPr="00BB12A5">
        <w:t>skip it now</w:t>
      </w:r>
    </w:p>
    <w:p w14:paraId="737C3283" w14:textId="77777777" w:rsidR="00BB12A5" w:rsidRPr="00BB12A5" w:rsidRDefault="00BB12A5" w:rsidP="00BB12A5">
      <w:pPr>
        <w:numPr>
          <w:ilvl w:val="0"/>
          <w:numId w:val="1063"/>
        </w:numPr>
      </w:pPr>
      <w:r w:rsidRPr="00BB12A5">
        <w:t>add it later if you want</w:t>
      </w:r>
    </w:p>
    <w:p w14:paraId="7EAAC33F" w14:textId="77777777" w:rsidR="00BB12A5" w:rsidRPr="00BB12A5" w:rsidRDefault="00BB12A5" w:rsidP="00BB12A5">
      <w:r w:rsidRPr="00BB12A5">
        <w:t>Your system works without it.</w:t>
      </w:r>
    </w:p>
    <w:p w14:paraId="78114B3C" w14:textId="77777777" w:rsidR="00BB12A5" w:rsidRPr="00BB12A5" w:rsidRDefault="00000000" w:rsidP="00BB12A5">
      <w:r>
        <w:pict w14:anchorId="46C9FF89">
          <v:rect id="_x0000_i1872" style="width:0;height:1.5pt" o:hralign="center" o:hrstd="t" o:hr="t" fillcolor="#a0a0a0" stroked="f"/>
        </w:pict>
      </w:r>
    </w:p>
    <w:p w14:paraId="4A8026AC" w14:textId="77777777" w:rsidR="00BB12A5" w:rsidRPr="00BB12A5" w:rsidRDefault="00BB12A5" w:rsidP="00BB12A5">
      <w:pPr>
        <w:rPr>
          <w:b/>
          <w:bCs/>
        </w:rPr>
      </w:pPr>
      <w:r w:rsidRPr="00BB12A5">
        <w:rPr>
          <w:b/>
          <w:bCs/>
        </w:rPr>
        <w:t>7️</w:t>
      </w:r>
      <w:r w:rsidRPr="00BB12A5">
        <w:rPr>
          <w:rFonts w:ascii="Segoe UI Symbol" w:hAnsi="Segoe UI Symbol" w:cs="Segoe UI Symbol"/>
          <w:b/>
          <w:bCs/>
        </w:rPr>
        <w:t>⃣</w:t>
      </w:r>
      <w:r w:rsidRPr="00BB12A5">
        <w:rPr>
          <w:b/>
          <w:bCs/>
        </w:rPr>
        <w:t xml:space="preserve"> The big simplification (this is the key insight)</w:t>
      </w:r>
    </w:p>
    <w:p w14:paraId="31586149" w14:textId="77777777" w:rsidR="00BB12A5" w:rsidRPr="00BB12A5" w:rsidRDefault="00BB12A5" w:rsidP="00BB12A5">
      <w:r w:rsidRPr="00BB12A5">
        <w:t xml:space="preserve">You do </w:t>
      </w:r>
      <w:r w:rsidRPr="00BB12A5">
        <w:rPr>
          <w:b/>
          <w:bCs/>
        </w:rPr>
        <w:t>not</w:t>
      </w:r>
      <w:r w:rsidRPr="00BB12A5">
        <w:t xml:space="preserve"> need to support:</w:t>
      </w:r>
    </w:p>
    <w:p w14:paraId="26990E54" w14:textId="77777777" w:rsidR="00BB12A5" w:rsidRPr="00BB12A5" w:rsidRDefault="00BB12A5" w:rsidP="00BB12A5">
      <w:pPr>
        <w:numPr>
          <w:ilvl w:val="0"/>
          <w:numId w:val="1064"/>
        </w:numPr>
      </w:pPr>
      <w:r w:rsidRPr="00BB12A5">
        <w:t>arbitrary types</w:t>
      </w:r>
    </w:p>
    <w:p w14:paraId="58C77A11" w14:textId="77777777" w:rsidR="00BB12A5" w:rsidRPr="00BB12A5" w:rsidRDefault="00BB12A5" w:rsidP="00BB12A5">
      <w:pPr>
        <w:numPr>
          <w:ilvl w:val="0"/>
          <w:numId w:val="1064"/>
        </w:numPr>
      </w:pPr>
      <w:r w:rsidRPr="00BB12A5">
        <w:t>nested generics</w:t>
      </w:r>
    </w:p>
    <w:p w14:paraId="77A2B7F0" w14:textId="77777777" w:rsidR="00BB12A5" w:rsidRPr="00BB12A5" w:rsidRDefault="00BB12A5" w:rsidP="00BB12A5">
      <w:pPr>
        <w:numPr>
          <w:ilvl w:val="0"/>
          <w:numId w:val="1064"/>
        </w:numPr>
      </w:pPr>
      <w:proofErr w:type="spellStart"/>
      <w:r w:rsidRPr="00BB12A5">
        <w:t>enums</w:t>
      </w:r>
      <w:proofErr w:type="spellEnd"/>
    </w:p>
    <w:p w14:paraId="38776341" w14:textId="77777777" w:rsidR="00BB12A5" w:rsidRPr="00BB12A5" w:rsidRDefault="00BB12A5" w:rsidP="00BB12A5">
      <w:pPr>
        <w:numPr>
          <w:ilvl w:val="0"/>
          <w:numId w:val="1064"/>
        </w:numPr>
      </w:pPr>
      <w:r w:rsidRPr="00BB12A5">
        <w:t>dates</w:t>
      </w:r>
    </w:p>
    <w:p w14:paraId="57279233" w14:textId="77777777" w:rsidR="00BB12A5" w:rsidRPr="00BB12A5" w:rsidRDefault="00BB12A5" w:rsidP="00BB12A5">
      <w:pPr>
        <w:numPr>
          <w:ilvl w:val="0"/>
          <w:numId w:val="1064"/>
        </w:numPr>
      </w:pPr>
      <w:r w:rsidRPr="00BB12A5">
        <w:t>maps</w:t>
      </w:r>
    </w:p>
    <w:p w14:paraId="24208359" w14:textId="77777777" w:rsidR="00BB12A5" w:rsidRPr="00BB12A5" w:rsidRDefault="00BB12A5" w:rsidP="00BB12A5">
      <w:r w:rsidRPr="00BB12A5">
        <w:t>Your entire runtime value-validation logic boils down to:</w:t>
      </w:r>
    </w:p>
    <w:p w14:paraId="0E5BB87D" w14:textId="77777777" w:rsidR="00BB12A5" w:rsidRPr="00BB12A5" w:rsidRDefault="00BB12A5" w:rsidP="00BB12A5">
      <w:r w:rsidRPr="00BB12A5">
        <w:rPr>
          <w:b/>
          <w:bCs/>
        </w:rPr>
        <w:t>Inspect the field’s declared type → choose one of 5 parsing strategies → validate or reject.</w:t>
      </w:r>
    </w:p>
    <w:p w14:paraId="6FC14E00" w14:textId="77777777" w:rsidR="00BB12A5" w:rsidRPr="00BB12A5" w:rsidRDefault="00BB12A5" w:rsidP="00BB12A5">
      <w:r w:rsidRPr="00BB12A5">
        <w:t>That’s it.</w:t>
      </w:r>
    </w:p>
    <w:p w14:paraId="65DA57D9" w14:textId="77777777" w:rsidR="00BB12A5" w:rsidRPr="00BB12A5" w:rsidRDefault="00000000" w:rsidP="00BB12A5">
      <w:r>
        <w:pict w14:anchorId="4E5CFE8A">
          <v:rect id="_x0000_i1873" style="width:0;height:1.5pt" o:hralign="center" o:hrstd="t" o:hr="t" fillcolor="#a0a0a0" stroked="f"/>
        </w:pict>
      </w:r>
    </w:p>
    <w:p w14:paraId="046917CC" w14:textId="77777777" w:rsidR="00BB12A5" w:rsidRPr="00BB12A5" w:rsidRDefault="00BB12A5" w:rsidP="00BB12A5">
      <w:pPr>
        <w:rPr>
          <w:b/>
          <w:bCs/>
        </w:rPr>
      </w:pPr>
      <w:r w:rsidRPr="00BB12A5">
        <w:rPr>
          <w:rFonts w:ascii="Segoe UI Emoji" w:hAnsi="Segoe UI Emoji" w:cs="Segoe UI Emoji"/>
          <w:b/>
          <w:bCs/>
        </w:rPr>
        <w:t>✅</w:t>
      </w:r>
      <w:r w:rsidRPr="00BB12A5">
        <w:rPr>
          <w:b/>
          <w:bCs/>
        </w:rPr>
        <w:t xml:space="preserve"> Final answer</w:t>
      </w:r>
    </w:p>
    <w:p w14:paraId="4EC2992B" w14:textId="77777777" w:rsidR="00BB12A5" w:rsidRPr="00BB12A5" w:rsidRDefault="00BB12A5" w:rsidP="00BB12A5">
      <w:pPr>
        <w:numPr>
          <w:ilvl w:val="0"/>
          <w:numId w:val="1065"/>
        </w:numPr>
      </w:pPr>
      <w:r w:rsidRPr="00BB12A5">
        <w:rPr>
          <w:rFonts w:ascii="Segoe UI Emoji" w:hAnsi="Segoe UI Emoji" w:cs="Segoe UI Emoji"/>
        </w:rPr>
        <w:t>✅</w:t>
      </w:r>
      <w:r w:rsidRPr="00BB12A5">
        <w:t xml:space="preserve"> Yes, you check primitive </w:t>
      </w:r>
      <w:r w:rsidRPr="00BB12A5">
        <w:rPr>
          <w:i/>
          <w:iCs/>
        </w:rPr>
        <w:t>and</w:t>
      </w:r>
      <w:r w:rsidRPr="00BB12A5">
        <w:t xml:space="preserve"> wrapper types</w:t>
      </w:r>
    </w:p>
    <w:p w14:paraId="1A7AD8F8" w14:textId="77777777" w:rsidR="00BB12A5" w:rsidRPr="00BB12A5" w:rsidRDefault="00BB12A5" w:rsidP="00BB12A5">
      <w:pPr>
        <w:numPr>
          <w:ilvl w:val="0"/>
          <w:numId w:val="1065"/>
        </w:numPr>
      </w:pPr>
      <w:r w:rsidRPr="00BB12A5">
        <w:rPr>
          <w:rFonts w:ascii="Segoe UI Emoji" w:hAnsi="Segoe UI Emoji" w:cs="Segoe UI Emoji"/>
        </w:rPr>
        <w:t>✅</w:t>
      </w:r>
      <w:r w:rsidRPr="00BB12A5">
        <w:t xml:space="preserve"> Parsing varies only by a small number of categories</w:t>
      </w:r>
    </w:p>
    <w:p w14:paraId="75E26D78" w14:textId="77777777" w:rsidR="00BB12A5" w:rsidRPr="00BB12A5" w:rsidRDefault="00BB12A5" w:rsidP="00BB12A5">
      <w:pPr>
        <w:numPr>
          <w:ilvl w:val="0"/>
          <w:numId w:val="1065"/>
        </w:numPr>
      </w:pPr>
      <w:r w:rsidRPr="00BB12A5">
        <w:rPr>
          <w:rFonts w:ascii="Segoe UI Emoji" w:hAnsi="Segoe UI Emoji" w:cs="Segoe UI Emoji"/>
        </w:rPr>
        <w:lastRenderedPageBreak/>
        <w:t>✅</w:t>
      </w:r>
      <w:r w:rsidRPr="00BB12A5">
        <w:t xml:space="preserve"> Collections are handled by repetition, not special logic</w:t>
      </w:r>
    </w:p>
    <w:p w14:paraId="0A8E8A76" w14:textId="77777777" w:rsidR="00BB12A5" w:rsidRPr="00BB12A5" w:rsidRDefault="00BB12A5" w:rsidP="00BB12A5">
      <w:pPr>
        <w:numPr>
          <w:ilvl w:val="0"/>
          <w:numId w:val="1065"/>
        </w:numPr>
      </w:pPr>
      <w:r w:rsidRPr="00BB12A5">
        <w:rPr>
          <w:rFonts w:ascii="Segoe UI Emoji" w:hAnsi="Segoe UI Emoji" w:cs="Segoe UI Emoji"/>
        </w:rPr>
        <w:t>✅</w:t>
      </w:r>
      <w:r w:rsidRPr="00BB12A5">
        <w:t xml:space="preserve"> User objects are resolved by reference, not parsed</w:t>
      </w:r>
    </w:p>
    <w:p w14:paraId="196279B5" w14:textId="77777777" w:rsidR="00BB12A5" w:rsidRPr="00BB12A5" w:rsidRDefault="00BB12A5" w:rsidP="00BB12A5">
      <w:pPr>
        <w:numPr>
          <w:ilvl w:val="0"/>
          <w:numId w:val="1065"/>
        </w:numPr>
      </w:pPr>
      <w:r w:rsidRPr="00BB12A5">
        <w:rPr>
          <w:rFonts w:ascii="Segoe UI Emoji" w:hAnsi="Segoe UI Emoji" w:cs="Segoe UI Emoji"/>
        </w:rPr>
        <w:t>✅</w:t>
      </w:r>
      <w:r w:rsidRPr="00BB12A5">
        <w:t xml:space="preserve"> CLI strings are not a limitation</w:t>
      </w:r>
    </w:p>
    <w:p w14:paraId="71E3C801" w14:textId="77777777" w:rsidR="00BB12A5" w:rsidRPr="00BB12A5" w:rsidRDefault="00BB12A5" w:rsidP="00BB12A5">
      <w:pPr>
        <w:numPr>
          <w:ilvl w:val="0"/>
          <w:numId w:val="1065"/>
        </w:numPr>
      </w:pPr>
      <w:r w:rsidRPr="00BB12A5">
        <w:rPr>
          <w:rFonts w:ascii="Segoe UI Emoji" w:hAnsi="Segoe UI Emoji" w:cs="Segoe UI Emoji"/>
        </w:rPr>
        <w:t>✅</w:t>
      </w:r>
      <w:r w:rsidRPr="00BB12A5">
        <w:t xml:space="preserve"> You are not missing a hidden requirement</w:t>
      </w:r>
    </w:p>
    <w:p w14:paraId="4A7CB17E" w14:textId="77777777" w:rsidR="00BB12A5" w:rsidRPr="00BB12A5" w:rsidRDefault="00000000" w:rsidP="00BB12A5">
      <w:r>
        <w:pict w14:anchorId="609DD0D1">
          <v:rect id="_x0000_i1874" style="width:0;height:1.5pt" o:hralign="center" o:hrstd="t" o:hr="t" fillcolor="#a0a0a0" stroked="f"/>
        </w:pict>
      </w:r>
    </w:p>
    <w:p w14:paraId="2CB2149A" w14:textId="77777777" w:rsidR="00BB12A5" w:rsidRPr="00BB12A5" w:rsidRDefault="00BB12A5" w:rsidP="00BB12A5">
      <w:pPr>
        <w:rPr>
          <w:b/>
          <w:bCs/>
        </w:rPr>
      </w:pPr>
      <w:r w:rsidRPr="00BB12A5">
        <w:rPr>
          <w:b/>
          <w:bCs/>
        </w:rPr>
        <w:t>One</w:t>
      </w:r>
      <w:r w:rsidRPr="00BB12A5">
        <w:rPr>
          <w:b/>
          <w:bCs/>
        </w:rPr>
        <w:noBreakHyphen/>
        <w:t>sentence takeaway</w:t>
      </w:r>
    </w:p>
    <w:p w14:paraId="46CD2C04" w14:textId="77777777" w:rsidR="00BB12A5" w:rsidRPr="00BB12A5" w:rsidRDefault="00BB12A5" w:rsidP="00BB12A5">
      <w:r w:rsidRPr="00BB12A5">
        <w:rPr>
          <w:b/>
          <w:bCs/>
        </w:rPr>
        <w:t>Primitive checking works by inspecting the field’s declared type and mapping it to a small set of parsing strategies; you only need to handle primitives, strings, user-object references, and collections—nothing more.</w:t>
      </w:r>
    </w:p>
    <w:p w14:paraId="481E67A6" w14:textId="77777777" w:rsidR="00BB12A5" w:rsidRPr="00BB12A5" w:rsidRDefault="00BB12A5" w:rsidP="00BB12A5">
      <w:r w:rsidRPr="00BB12A5">
        <w:t>You’re now past the hardest conceptual part of Option</w:t>
      </w:r>
      <w:r w:rsidRPr="00BB12A5">
        <w:rPr>
          <w:rFonts w:ascii="Arial" w:hAnsi="Arial" w:cs="Arial"/>
        </w:rPr>
        <w:t> </w:t>
      </w:r>
      <w:r w:rsidRPr="00BB12A5">
        <w:t>2.</w:t>
      </w:r>
    </w:p>
    <w:p w14:paraId="4965996F" w14:textId="77777777" w:rsidR="005B024E" w:rsidRPr="005B024E" w:rsidRDefault="005B024E" w:rsidP="005B024E">
      <w:r w:rsidRPr="005B024E">
        <w:t xml:space="preserve">Yes — </w:t>
      </w:r>
      <w:r w:rsidRPr="005B024E">
        <w:rPr>
          <w:b/>
          <w:bCs/>
        </w:rPr>
        <w:t>that is the correct overall decision tree</w:t>
      </w:r>
      <w:r w:rsidRPr="005B024E">
        <w:t xml:space="preserve">, and you’re thinking about it in exactly the right order. The only thing to be careful about is </w:t>
      </w:r>
      <w:r w:rsidRPr="005B024E">
        <w:rPr>
          <w:b/>
          <w:bCs/>
        </w:rPr>
        <w:t>what each “split” actually means</w:t>
      </w:r>
      <w:r w:rsidRPr="005B024E">
        <w:t>, so you don’t accidentally double</w:t>
      </w:r>
      <w:r w:rsidRPr="005B024E">
        <w:noBreakHyphen/>
        <w:t>handle cases.</w:t>
      </w:r>
    </w:p>
    <w:p w14:paraId="59BC1AC1" w14:textId="77777777" w:rsidR="005B024E" w:rsidRPr="005B024E" w:rsidRDefault="005B024E" w:rsidP="005B024E">
      <w:r w:rsidRPr="005B024E">
        <w:t>Let me restate your idea precisely and then refine it slightly so it’s rock</w:t>
      </w:r>
      <w:r w:rsidRPr="005B024E">
        <w:noBreakHyphen/>
        <w:t>solid.</w:t>
      </w:r>
    </w:p>
    <w:p w14:paraId="205B3961" w14:textId="77777777" w:rsidR="005B024E" w:rsidRPr="005B024E" w:rsidRDefault="00000000" w:rsidP="005B024E">
      <w:r>
        <w:pict w14:anchorId="39DB07E3">
          <v:rect id="_x0000_i1875" style="width:0;height:1.5pt" o:hralign="center" o:hrstd="t" o:hr="t" fillcolor="#a0a0a0" stroked="f"/>
        </w:pict>
      </w:r>
    </w:p>
    <w:p w14:paraId="66B4FADA" w14:textId="77777777" w:rsidR="005B024E" w:rsidRPr="005B024E" w:rsidRDefault="005B024E" w:rsidP="005B024E">
      <w:pPr>
        <w:rPr>
          <w:b/>
          <w:bCs/>
        </w:rPr>
      </w:pPr>
      <w:r w:rsidRPr="005B024E">
        <w:rPr>
          <w:rFonts w:ascii="Segoe UI Emoji" w:hAnsi="Segoe UI Emoji" w:cs="Segoe UI Emoji"/>
          <w:b/>
          <w:bCs/>
        </w:rPr>
        <w:t>✅</w:t>
      </w:r>
      <w:r w:rsidRPr="005B024E">
        <w:rPr>
          <w:b/>
          <w:bCs/>
        </w:rPr>
        <w:t xml:space="preserve"> Your proposed split (validated)</w:t>
      </w:r>
    </w:p>
    <w:p w14:paraId="48087B60" w14:textId="77777777" w:rsidR="005B024E" w:rsidRPr="005B024E" w:rsidRDefault="005B024E" w:rsidP="005B024E">
      <w:r w:rsidRPr="005B024E">
        <w:t>You said:</w:t>
      </w:r>
    </w:p>
    <w:p w14:paraId="0871E739" w14:textId="77777777" w:rsidR="005B024E" w:rsidRPr="005B024E" w:rsidRDefault="005B024E" w:rsidP="005B024E">
      <w:r w:rsidRPr="005B024E">
        <w:t xml:space="preserve">“I could first split by </w:t>
      </w:r>
      <w:proofErr w:type="spellStart"/>
      <w:r w:rsidRPr="005B024E">
        <w:t>ParameterizedType</w:t>
      </w:r>
      <w:proofErr w:type="spellEnd"/>
      <w:r w:rsidRPr="005B024E">
        <w:t>, then split based on whether primitive or not, then check for string, and finally treat as user</w:t>
      </w:r>
      <w:r w:rsidRPr="005B024E">
        <w:noBreakHyphen/>
        <w:t>defined.”</w:t>
      </w:r>
    </w:p>
    <w:p w14:paraId="14C024EA" w14:textId="77777777" w:rsidR="005B024E" w:rsidRPr="005B024E" w:rsidRDefault="005B024E" w:rsidP="005B024E">
      <w:r w:rsidRPr="005B024E">
        <w:t>Conceptually, that’s right. The important refinement is:</w:t>
      </w:r>
    </w:p>
    <w:p w14:paraId="2A54E91F" w14:textId="77777777" w:rsidR="005B024E" w:rsidRPr="005B024E" w:rsidRDefault="005B024E" w:rsidP="005B024E">
      <w:r w:rsidRPr="005B024E">
        <w:rPr>
          <w:i/>
          <w:iCs/>
        </w:rPr>
        <w:t>You don’t split “primitive vs object” globally — you split after you know you are not dealing with a collection.</w:t>
      </w:r>
      <w:r w:rsidRPr="005B024E">
        <w:t>*</w:t>
      </w:r>
    </w:p>
    <w:p w14:paraId="16800203" w14:textId="77777777" w:rsidR="005B024E" w:rsidRPr="005B024E" w:rsidRDefault="005B024E" w:rsidP="005B024E">
      <w:r w:rsidRPr="005B024E">
        <w:t xml:space="preserve">So the </w:t>
      </w:r>
      <w:r w:rsidRPr="005B024E">
        <w:rPr>
          <w:i/>
          <w:iCs/>
        </w:rPr>
        <w:t>correct hierarchy</w:t>
      </w:r>
      <w:r w:rsidRPr="005B024E">
        <w:t xml:space="preserve"> is:</w:t>
      </w:r>
    </w:p>
    <w:p w14:paraId="47D9E5F6" w14:textId="77777777" w:rsidR="005B024E" w:rsidRPr="005B024E" w:rsidRDefault="00000000" w:rsidP="005B024E">
      <w:r>
        <w:pict w14:anchorId="22CA584C">
          <v:rect id="_x0000_i1876" style="width:0;height:1.5pt" o:hralign="center" o:hrstd="t" o:hr="t" fillcolor="#a0a0a0" stroked="f"/>
        </w:pict>
      </w:r>
    </w:p>
    <w:p w14:paraId="0D57E30A" w14:textId="77777777" w:rsidR="005B024E" w:rsidRPr="005B024E" w:rsidRDefault="005B024E" w:rsidP="005B024E">
      <w:pPr>
        <w:rPr>
          <w:b/>
          <w:bCs/>
        </w:rPr>
      </w:pPr>
      <w:r w:rsidRPr="005B024E">
        <w:rPr>
          <w:rFonts w:ascii="Segoe UI Emoji" w:hAnsi="Segoe UI Emoji" w:cs="Segoe UI Emoji"/>
          <w:b/>
          <w:bCs/>
        </w:rPr>
        <w:t>✅</w:t>
      </w:r>
      <w:r w:rsidRPr="005B024E">
        <w:rPr>
          <w:b/>
          <w:bCs/>
        </w:rPr>
        <w:t xml:space="preserve"> Correct type</w:t>
      </w:r>
      <w:r w:rsidRPr="005B024E">
        <w:rPr>
          <w:b/>
          <w:bCs/>
        </w:rPr>
        <w:noBreakHyphen/>
        <w:t>checking order (this matters)</w:t>
      </w:r>
    </w:p>
    <w:p w14:paraId="7FADB3D8" w14:textId="77777777" w:rsidR="005B024E" w:rsidRPr="005B024E" w:rsidRDefault="005B024E" w:rsidP="005B024E">
      <w:pPr>
        <w:rPr>
          <w:b/>
          <w:bCs/>
        </w:rPr>
      </w:pPr>
      <w:r w:rsidRPr="005B024E">
        <w:rPr>
          <w:b/>
          <w:bCs/>
        </w:rPr>
        <w:t>Step 1 — Is it a collection?</w:t>
      </w:r>
    </w:p>
    <w:p w14:paraId="45D97508" w14:textId="77777777" w:rsidR="005B024E" w:rsidRPr="005B024E" w:rsidRDefault="005B024E" w:rsidP="005B024E">
      <w:r w:rsidRPr="005B024E">
        <w:t>Check:</w:t>
      </w:r>
    </w:p>
    <w:p w14:paraId="426B8EA5" w14:textId="77777777" w:rsidR="005B024E" w:rsidRPr="005B024E" w:rsidRDefault="005B024E" w:rsidP="005B024E">
      <w:pPr>
        <w:numPr>
          <w:ilvl w:val="0"/>
          <w:numId w:val="1066"/>
        </w:numPr>
      </w:pPr>
      <w:r w:rsidRPr="005B024E">
        <w:lastRenderedPageBreak/>
        <w:t xml:space="preserve">Is the field’s generic type a </w:t>
      </w:r>
      <w:proofErr w:type="spellStart"/>
      <w:r w:rsidRPr="005B024E">
        <w:t>ParameterizedType</w:t>
      </w:r>
      <w:proofErr w:type="spellEnd"/>
      <w:r w:rsidRPr="005B024E">
        <w:t>?</w:t>
      </w:r>
    </w:p>
    <w:p w14:paraId="334C2882" w14:textId="77777777" w:rsidR="005B024E" w:rsidRPr="005B024E" w:rsidRDefault="005B024E" w:rsidP="005B024E">
      <w:r w:rsidRPr="005B024E">
        <w:t xml:space="preserve">If </w:t>
      </w:r>
      <w:r w:rsidRPr="005B024E">
        <w:rPr>
          <w:b/>
          <w:bCs/>
        </w:rPr>
        <w:t>yes</w:t>
      </w:r>
      <w:r w:rsidRPr="005B024E">
        <w:t>:</w:t>
      </w:r>
    </w:p>
    <w:p w14:paraId="0BBAD188" w14:textId="77777777" w:rsidR="005B024E" w:rsidRPr="005B024E" w:rsidRDefault="005B024E" w:rsidP="005B024E">
      <w:pPr>
        <w:numPr>
          <w:ilvl w:val="0"/>
          <w:numId w:val="1067"/>
        </w:numPr>
      </w:pPr>
      <w:r w:rsidRPr="005B024E">
        <w:t xml:space="preserve">This is a </w:t>
      </w:r>
      <w:r w:rsidRPr="005B024E">
        <w:rPr>
          <w:b/>
          <w:bCs/>
        </w:rPr>
        <w:t>collection</w:t>
      </w:r>
    </w:p>
    <w:p w14:paraId="1904FAC4" w14:textId="77777777" w:rsidR="005B024E" w:rsidRPr="005B024E" w:rsidRDefault="005B024E" w:rsidP="005B024E">
      <w:pPr>
        <w:numPr>
          <w:ilvl w:val="0"/>
          <w:numId w:val="1067"/>
        </w:numPr>
      </w:pPr>
      <w:r w:rsidRPr="005B024E">
        <w:t xml:space="preserve">You already validated that: </w:t>
      </w:r>
    </w:p>
    <w:p w14:paraId="6F14F90F" w14:textId="77777777" w:rsidR="005B024E" w:rsidRPr="005B024E" w:rsidRDefault="005B024E" w:rsidP="005B024E">
      <w:pPr>
        <w:numPr>
          <w:ilvl w:val="1"/>
          <w:numId w:val="1067"/>
        </w:numPr>
      </w:pPr>
      <w:r w:rsidRPr="005B024E">
        <w:t>it has exactly one type argument</w:t>
      </w:r>
    </w:p>
    <w:p w14:paraId="12A395B6" w14:textId="77777777" w:rsidR="005B024E" w:rsidRPr="005B024E" w:rsidRDefault="005B024E" w:rsidP="005B024E">
      <w:pPr>
        <w:numPr>
          <w:ilvl w:val="1"/>
          <w:numId w:val="1067"/>
        </w:numPr>
      </w:pPr>
      <w:r w:rsidRPr="005B024E">
        <w:t>that argument is Class&lt;?&gt;</w:t>
      </w:r>
    </w:p>
    <w:p w14:paraId="28B311E7" w14:textId="77777777" w:rsidR="005B024E" w:rsidRPr="005B024E" w:rsidRDefault="005B024E" w:rsidP="005B024E">
      <w:pPr>
        <w:numPr>
          <w:ilvl w:val="0"/>
          <w:numId w:val="1067"/>
        </w:numPr>
      </w:pPr>
      <w:r w:rsidRPr="005B024E">
        <w:t xml:space="preserve">Now you know: </w:t>
      </w:r>
    </w:p>
    <w:p w14:paraId="78C299E4" w14:textId="77777777" w:rsidR="005B024E" w:rsidRPr="005B024E" w:rsidRDefault="005B024E" w:rsidP="005B024E">
      <w:pPr>
        <w:numPr>
          <w:ilvl w:val="1"/>
          <w:numId w:val="1067"/>
        </w:numPr>
      </w:pPr>
      <w:r w:rsidRPr="005B024E">
        <w:t xml:space="preserve">collection of </w:t>
      </w:r>
      <w:r w:rsidRPr="005B024E">
        <w:rPr>
          <w:i/>
          <w:iCs/>
        </w:rPr>
        <w:t>something</w:t>
      </w:r>
    </w:p>
    <w:p w14:paraId="5C96AAE6" w14:textId="77777777" w:rsidR="005B024E" w:rsidRPr="005B024E" w:rsidRDefault="005B024E" w:rsidP="005B024E">
      <w:r w:rsidRPr="005B024E">
        <w:t>Then:</w:t>
      </w:r>
    </w:p>
    <w:p w14:paraId="1B272920" w14:textId="77777777" w:rsidR="005B024E" w:rsidRPr="005B024E" w:rsidRDefault="005B024E" w:rsidP="005B024E">
      <w:pPr>
        <w:numPr>
          <w:ilvl w:val="0"/>
          <w:numId w:val="1068"/>
        </w:numPr>
      </w:pPr>
      <w:r w:rsidRPr="005B024E">
        <w:t>Parse input as comma</w:t>
      </w:r>
      <w:r w:rsidRPr="005B024E">
        <w:noBreakHyphen/>
        <w:t>separated values</w:t>
      </w:r>
    </w:p>
    <w:p w14:paraId="486175DC" w14:textId="77777777" w:rsidR="005B024E" w:rsidRPr="005B024E" w:rsidRDefault="005B024E" w:rsidP="005B024E">
      <w:pPr>
        <w:numPr>
          <w:ilvl w:val="0"/>
          <w:numId w:val="1068"/>
        </w:numPr>
      </w:pPr>
      <w:r w:rsidRPr="005B024E">
        <w:t xml:space="preserve">For each value: </w:t>
      </w:r>
    </w:p>
    <w:p w14:paraId="5DF34C77" w14:textId="77777777" w:rsidR="005B024E" w:rsidRPr="005B024E" w:rsidRDefault="005B024E" w:rsidP="005B024E">
      <w:pPr>
        <w:numPr>
          <w:ilvl w:val="1"/>
          <w:numId w:val="1068"/>
        </w:numPr>
      </w:pPr>
      <w:r w:rsidRPr="005B024E">
        <w:t xml:space="preserve">treat it like a </w:t>
      </w:r>
      <w:r w:rsidRPr="005B024E">
        <w:rPr>
          <w:i/>
          <w:iCs/>
        </w:rPr>
        <w:t>single value</w:t>
      </w:r>
      <w:r w:rsidRPr="005B024E">
        <w:t xml:space="preserve"> of the element type</w:t>
      </w:r>
    </w:p>
    <w:p w14:paraId="59C95F60" w14:textId="77777777" w:rsidR="005B024E" w:rsidRPr="005B024E" w:rsidRDefault="005B024E" w:rsidP="005B024E">
      <w:pPr>
        <w:numPr>
          <w:ilvl w:val="1"/>
          <w:numId w:val="1068"/>
        </w:numPr>
      </w:pPr>
      <w:r w:rsidRPr="005B024E">
        <w:t>recurse into Steps 2–4 conceptually</w:t>
      </w:r>
    </w:p>
    <w:p w14:paraId="1D5CC02B" w14:textId="77777777" w:rsidR="005B024E" w:rsidRPr="005B024E" w:rsidRDefault="005B024E" w:rsidP="005B024E">
      <w:r w:rsidRPr="005B024E">
        <w:rPr>
          <w:rFonts w:ascii="Segoe UI Emoji" w:hAnsi="Segoe UI Emoji" w:cs="Segoe UI Emoji"/>
        </w:rPr>
        <w:t>✅</w:t>
      </w:r>
      <w:r w:rsidRPr="005B024E">
        <w:t xml:space="preserve"> This keeps collection logic clean and reusable.</w:t>
      </w:r>
    </w:p>
    <w:p w14:paraId="0A44E061" w14:textId="77777777" w:rsidR="005B024E" w:rsidRPr="005B024E" w:rsidRDefault="00000000" w:rsidP="005B024E">
      <w:r>
        <w:pict w14:anchorId="47AA245D">
          <v:rect id="_x0000_i1877" style="width:0;height:1.5pt" o:hralign="center" o:hrstd="t" o:hr="t" fillcolor="#a0a0a0" stroked="f"/>
        </w:pict>
      </w:r>
    </w:p>
    <w:p w14:paraId="0F60A9E8" w14:textId="77777777" w:rsidR="005B024E" w:rsidRPr="005B024E" w:rsidRDefault="005B024E" w:rsidP="005B024E">
      <w:pPr>
        <w:rPr>
          <w:b/>
          <w:bCs/>
        </w:rPr>
      </w:pPr>
      <w:r w:rsidRPr="005B024E">
        <w:rPr>
          <w:b/>
          <w:bCs/>
        </w:rPr>
        <w:t>Step 2 — Not a collection: is it primitive or wrapper?</w:t>
      </w:r>
    </w:p>
    <w:p w14:paraId="0A62D365" w14:textId="77777777" w:rsidR="005B024E" w:rsidRPr="005B024E" w:rsidRDefault="005B024E" w:rsidP="005B024E">
      <w:r w:rsidRPr="005B024E">
        <w:t xml:space="preserve">Now you’re dealing with a </w:t>
      </w:r>
      <w:r w:rsidRPr="005B024E">
        <w:rPr>
          <w:i/>
          <w:iCs/>
        </w:rPr>
        <w:t>single value</w:t>
      </w:r>
      <w:r w:rsidRPr="005B024E">
        <w:t>.</w:t>
      </w:r>
    </w:p>
    <w:p w14:paraId="0C548051" w14:textId="77777777" w:rsidR="005B024E" w:rsidRPr="005B024E" w:rsidRDefault="005B024E" w:rsidP="005B024E">
      <w:r w:rsidRPr="005B024E">
        <w:t>Check:</w:t>
      </w:r>
    </w:p>
    <w:p w14:paraId="20CB66DD" w14:textId="77777777" w:rsidR="005B024E" w:rsidRPr="005B024E" w:rsidRDefault="005B024E" w:rsidP="005B024E">
      <w:pPr>
        <w:numPr>
          <w:ilvl w:val="0"/>
          <w:numId w:val="1069"/>
        </w:numPr>
      </w:pPr>
      <w:r w:rsidRPr="005B024E">
        <w:t xml:space="preserve">Is the field type a primitive (int, double, </w:t>
      </w:r>
      <w:proofErr w:type="spellStart"/>
      <w:r w:rsidRPr="005B024E">
        <w:t>boolean</w:t>
      </w:r>
      <w:proofErr w:type="spellEnd"/>
      <w:r w:rsidRPr="005B024E">
        <w:t>)?</w:t>
      </w:r>
    </w:p>
    <w:p w14:paraId="3635F20B" w14:textId="77777777" w:rsidR="005B024E" w:rsidRPr="005B024E" w:rsidRDefault="005B024E" w:rsidP="005B024E">
      <w:pPr>
        <w:numPr>
          <w:ilvl w:val="0"/>
          <w:numId w:val="1069"/>
        </w:numPr>
      </w:pPr>
      <w:r w:rsidRPr="005B024E">
        <w:t>Or one of their wrapper classes (Integer, Double, Boolean)?</w:t>
      </w:r>
    </w:p>
    <w:p w14:paraId="4E936DF5" w14:textId="77777777" w:rsidR="005B024E" w:rsidRPr="005B024E" w:rsidRDefault="005B024E" w:rsidP="005B024E">
      <w:r w:rsidRPr="005B024E">
        <w:t xml:space="preserve">If </w:t>
      </w:r>
      <w:r w:rsidRPr="005B024E">
        <w:rPr>
          <w:b/>
          <w:bCs/>
        </w:rPr>
        <w:t>yes</w:t>
      </w:r>
      <w:r w:rsidRPr="005B024E">
        <w:t>:</w:t>
      </w:r>
    </w:p>
    <w:p w14:paraId="08EE214E" w14:textId="77777777" w:rsidR="005B024E" w:rsidRPr="005B024E" w:rsidRDefault="005B024E" w:rsidP="005B024E">
      <w:pPr>
        <w:numPr>
          <w:ilvl w:val="0"/>
          <w:numId w:val="1070"/>
        </w:numPr>
      </w:pPr>
      <w:r w:rsidRPr="005B024E">
        <w:t>Use the corresponding parse logic</w:t>
      </w:r>
    </w:p>
    <w:p w14:paraId="328063E3" w14:textId="77777777" w:rsidR="005B024E" w:rsidRPr="005B024E" w:rsidRDefault="005B024E" w:rsidP="005B024E">
      <w:pPr>
        <w:numPr>
          <w:ilvl w:val="0"/>
          <w:numId w:val="1070"/>
        </w:numPr>
      </w:pPr>
      <w:r w:rsidRPr="005B024E">
        <w:t xml:space="preserve">Parsing </w:t>
      </w:r>
      <w:r w:rsidRPr="005B024E">
        <w:rPr>
          <w:i/>
          <w:iCs/>
        </w:rPr>
        <w:t>does</w:t>
      </w:r>
      <w:r w:rsidRPr="005B024E">
        <w:t xml:space="preserve"> vary here, but only among these few types</w:t>
      </w:r>
    </w:p>
    <w:p w14:paraId="0284B7F0" w14:textId="77777777" w:rsidR="005B024E" w:rsidRPr="005B024E" w:rsidRDefault="005B024E" w:rsidP="005B024E">
      <w:r w:rsidRPr="005B024E">
        <w:rPr>
          <w:rFonts w:ascii="Segoe UI Emoji" w:hAnsi="Segoe UI Emoji" w:cs="Segoe UI Emoji"/>
        </w:rPr>
        <w:t>✅</w:t>
      </w:r>
      <w:r w:rsidRPr="005B024E">
        <w:t xml:space="preserve"> Treat primitive and wrapper types identically from the user’s perspective.</w:t>
      </w:r>
    </w:p>
    <w:p w14:paraId="389115B4" w14:textId="77777777" w:rsidR="005B024E" w:rsidRPr="005B024E" w:rsidRDefault="00000000" w:rsidP="005B024E">
      <w:r>
        <w:pict w14:anchorId="6541EBEF">
          <v:rect id="_x0000_i1878" style="width:0;height:1.5pt" o:hralign="center" o:hrstd="t" o:hr="t" fillcolor="#a0a0a0" stroked="f"/>
        </w:pict>
      </w:r>
    </w:p>
    <w:p w14:paraId="30FA77FB" w14:textId="77777777" w:rsidR="005B024E" w:rsidRPr="005B024E" w:rsidRDefault="005B024E" w:rsidP="005B024E">
      <w:pPr>
        <w:rPr>
          <w:b/>
          <w:bCs/>
        </w:rPr>
      </w:pPr>
      <w:r w:rsidRPr="005B024E">
        <w:rPr>
          <w:b/>
          <w:bCs/>
        </w:rPr>
        <w:t>Step 3 — Is it a String?</w:t>
      </w:r>
    </w:p>
    <w:p w14:paraId="13D99DA5" w14:textId="77777777" w:rsidR="005B024E" w:rsidRPr="005B024E" w:rsidRDefault="005B024E" w:rsidP="005B024E">
      <w:r w:rsidRPr="005B024E">
        <w:lastRenderedPageBreak/>
        <w:t>Check:</w:t>
      </w:r>
    </w:p>
    <w:p w14:paraId="1E818508" w14:textId="77777777" w:rsidR="005B024E" w:rsidRPr="005B024E" w:rsidRDefault="005B024E" w:rsidP="005B024E">
      <w:pPr>
        <w:numPr>
          <w:ilvl w:val="0"/>
          <w:numId w:val="1071"/>
        </w:numPr>
      </w:pPr>
      <w:r w:rsidRPr="005B024E">
        <w:t>Is the field type String?</w:t>
      </w:r>
    </w:p>
    <w:p w14:paraId="69D93F52" w14:textId="77777777" w:rsidR="005B024E" w:rsidRPr="005B024E" w:rsidRDefault="005B024E" w:rsidP="005B024E">
      <w:r w:rsidRPr="005B024E">
        <w:t xml:space="preserve">If </w:t>
      </w:r>
      <w:r w:rsidRPr="005B024E">
        <w:rPr>
          <w:b/>
          <w:bCs/>
        </w:rPr>
        <w:t>yes</w:t>
      </w:r>
      <w:r w:rsidRPr="005B024E">
        <w:t>:</w:t>
      </w:r>
    </w:p>
    <w:p w14:paraId="4E5F2E90" w14:textId="77777777" w:rsidR="005B024E" w:rsidRPr="005B024E" w:rsidRDefault="005B024E" w:rsidP="005B024E">
      <w:pPr>
        <w:numPr>
          <w:ilvl w:val="0"/>
          <w:numId w:val="1072"/>
        </w:numPr>
      </w:pPr>
      <w:r w:rsidRPr="005B024E">
        <w:t>Accept input as</w:t>
      </w:r>
      <w:r w:rsidRPr="005B024E">
        <w:noBreakHyphen/>
        <w:t>is</w:t>
      </w:r>
    </w:p>
    <w:p w14:paraId="348A3B3B" w14:textId="77777777" w:rsidR="005B024E" w:rsidRPr="005B024E" w:rsidRDefault="005B024E" w:rsidP="005B024E">
      <w:pPr>
        <w:numPr>
          <w:ilvl w:val="0"/>
          <w:numId w:val="1072"/>
        </w:numPr>
      </w:pPr>
      <w:r w:rsidRPr="005B024E">
        <w:t>No parsing required</w:t>
      </w:r>
    </w:p>
    <w:p w14:paraId="360F1602" w14:textId="77777777" w:rsidR="005B024E" w:rsidRPr="005B024E" w:rsidRDefault="005B024E" w:rsidP="005B024E">
      <w:r w:rsidRPr="005B024E">
        <w:rPr>
          <w:rFonts w:ascii="Segoe UI Emoji" w:hAnsi="Segoe UI Emoji" w:cs="Segoe UI Emoji"/>
        </w:rPr>
        <w:t>✅</w:t>
      </w:r>
      <w:r w:rsidRPr="005B024E">
        <w:t xml:space="preserve"> Strings are a terminal case.</w:t>
      </w:r>
    </w:p>
    <w:p w14:paraId="7BCC20D1" w14:textId="77777777" w:rsidR="005B024E" w:rsidRPr="005B024E" w:rsidRDefault="00000000" w:rsidP="005B024E">
      <w:r>
        <w:pict w14:anchorId="2D051C19">
          <v:rect id="_x0000_i1879" style="width:0;height:1.5pt" o:hralign="center" o:hrstd="t" o:hr="t" fillcolor="#a0a0a0" stroked="f"/>
        </w:pict>
      </w:r>
    </w:p>
    <w:p w14:paraId="6113E6D0" w14:textId="77777777" w:rsidR="005B024E" w:rsidRPr="005B024E" w:rsidRDefault="005B024E" w:rsidP="005B024E">
      <w:pPr>
        <w:rPr>
          <w:b/>
          <w:bCs/>
        </w:rPr>
      </w:pPr>
      <w:r w:rsidRPr="005B024E">
        <w:rPr>
          <w:b/>
          <w:bCs/>
        </w:rPr>
        <w:t>Step 4 — Otherwise: user</w:t>
      </w:r>
      <w:r w:rsidRPr="005B024E">
        <w:rPr>
          <w:b/>
          <w:bCs/>
        </w:rPr>
        <w:noBreakHyphen/>
        <w:t>defined object</w:t>
      </w:r>
    </w:p>
    <w:p w14:paraId="538AA130" w14:textId="77777777" w:rsidR="005B024E" w:rsidRPr="005B024E" w:rsidRDefault="005B024E" w:rsidP="005B024E">
      <w:r w:rsidRPr="005B024E">
        <w:t>If none of the above matched:</w:t>
      </w:r>
    </w:p>
    <w:p w14:paraId="0856904C" w14:textId="77777777" w:rsidR="005B024E" w:rsidRPr="005B024E" w:rsidRDefault="005B024E" w:rsidP="005B024E">
      <w:pPr>
        <w:numPr>
          <w:ilvl w:val="0"/>
          <w:numId w:val="1073"/>
        </w:numPr>
      </w:pPr>
      <w:r w:rsidRPr="005B024E">
        <w:t xml:space="preserve">The type is a </w:t>
      </w:r>
      <w:r w:rsidRPr="005B024E">
        <w:rPr>
          <w:b/>
          <w:bCs/>
        </w:rPr>
        <w:t>user</w:t>
      </w:r>
      <w:r w:rsidRPr="005B024E">
        <w:rPr>
          <w:b/>
          <w:bCs/>
        </w:rPr>
        <w:noBreakHyphen/>
        <w:t>defined class</w:t>
      </w:r>
    </w:p>
    <w:p w14:paraId="7BEA6FA0" w14:textId="77777777" w:rsidR="005B024E" w:rsidRPr="005B024E" w:rsidRDefault="005B024E" w:rsidP="005B024E">
      <w:r w:rsidRPr="005B024E">
        <w:t>Then:</w:t>
      </w:r>
    </w:p>
    <w:p w14:paraId="6BC939EB" w14:textId="77777777" w:rsidR="005B024E" w:rsidRPr="005B024E" w:rsidRDefault="005B024E" w:rsidP="005B024E">
      <w:pPr>
        <w:numPr>
          <w:ilvl w:val="0"/>
          <w:numId w:val="1074"/>
        </w:numPr>
      </w:pPr>
      <w:r w:rsidRPr="005B024E">
        <w:t xml:space="preserve">Treat input as an </w:t>
      </w:r>
      <w:r w:rsidRPr="005B024E">
        <w:rPr>
          <w:b/>
          <w:bCs/>
        </w:rPr>
        <w:t>object reference name</w:t>
      </w:r>
    </w:p>
    <w:p w14:paraId="21BFE2AF" w14:textId="77777777" w:rsidR="005B024E" w:rsidRPr="005B024E" w:rsidRDefault="005B024E" w:rsidP="005B024E">
      <w:pPr>
        <w:numPr>
          <w:ilvl w:val="0"/>
          <w:numId w:val="1074"/>
        </w:numPr>
      </w:pPr>
      <w:r w:rsidRPr="005B024E">
        <w:t xml:space="preserve">Look it up in the </w:t>
      </w:r>
      <w:proofErr w:type="spellStart"/>
      <w:r w:rsidRPr="005B024E">
        <w:t>ObjectRepository</w:t>
      </w:r>
      <w:proofErr w:type="spellEnd"/>
    </w:p>
    <w:p w14:paraId="59682638" w14:textId="77777777" w:rsidR="005B024E" w:rsidRPr="005B024E" w:rsidRDefault="005B024E" w:rsidP="005B024E">
      <w:pPr>
        <w:numPr>
          <w:ilvl w:val="0"/>
          <w:numId w:val="1074"/>
        </w:numPr>
      </w:pPr>
      <w:r w:rsidRPr="005B024E">
        <w:t>Reject if not found</w:t>
      </w:r>
    </w:p>
    <w:p w14:paraId="0B8F1999" w14:textId="77777777" w:rsidR="005B024E" w:rsidRPr="005B024E" w:rsidRDefault="005B024E" w:rsidP="005B024E">
      <w:r w:rsidRPr="005B024E">
        <w:rPr>
          <w:rFonts w:ascii="Segoe UI Emoji" w:hAnsi="Segoe UI Emoji" w:cs="Segoe UI Emoji"/>
        </w:rPr>
        <w:t>✅</w:t>
      </w:r>
      <w:r w:rsidRPr="005B024E">
        <w:t xml:space="preserve"> This is how relationships are handled.</w:t>
      </w:r>
    </w:p>
    <w:p w14:paraId="0BD5C19A" w14:textId="77777777" w:rsidR="005B024E" w:rsidRPr="005B024E" w:rsidRDefault="00000000" w:rsidP="005B024E">
      <w:r>
        <w:pict w14:anchorId="3813B09E">
          <v:rect id="_x0000_i1880" style="width:0;height:1.5pt" o:hralign="center" o:hrstd="t" o:hr="t" fillcolor="#a0a0a0" stroked="f"/>
        </w:pict>
      </w:r>
    </w:p>
    <w:p w14:paraId="2270DB35" w14:textId="77777777" w:rsidR="005B024E" w:rsidRPr="005B024E" w:rsidRDefault="005B024E" w:rsidP="005B024E">
      <w:pPr>
        <w:rPr>
          <w:b/>
          <w:bCs/>
        </w:rPr>
      </w:pPr>
      <w:r w:rsidRPr="005B024E">
        <w:rPr>
          <w:rFonts w:ascii="Segoe UI Emoji" w:hAnsi="Segoe UI Emoji" w:cs="Segoe UI Emoji"/>
          <w:b/>
          <w:bCs/>
        </w:rPr>
        <w:t>✅</w:t>
      </w:r>
      <w:r w:rsidRPr="005B024E">
        <w:rPr>
          <w:b/>
          <w:bCs/>
        </w:rPr>
        <w:t xml:space="preserve"> Why this structure works</w:t>
      </w:r>
    </w:p>
    <w:p w14:paraId="5E9644D0" w14:textId="77777777" w:rsidR="005B024E" w:rsidRPr="005B024E" w:rsidRDefault="005B024E" w:rsidP="005B024E">
      <w:pPr>
        <w:numPr>
          <w:ilvl w:val="0"/>
          <w:numId w:val="1075"/>
        </w:numPr>
      </w:pPr>
      <w:r w:rsidRPr="005B024E">
        <w:t>You never guess based on input format</w:t>
      </w:r>
    </w:p>
    <w:p w14:paraId="45DAC11E" w14:textId="77777777" w:rsidR="005B024E" w:rsidRPr="005B024E" w:rsidRDefault="005B024E" w:rsidP="005B024E">
      <w:pPr>
        <w:numPr>
          <w:ilvl w:val="0"/>
          <w:numId w:val="1075"/>
        </w:numPr>
      </w:pPr>
      <w:r w:rsidRPr="005B024E">
        <w:t>You never inspect strings to infer type</w:t>
      </w:r>
    </w:p>
    <w:p w14:paraId="742F88C4" w14:textId="77777777" w:rsidR="005B024E" w:rsidRPr="005B024E" w:rsidRDefault="005B024E" w:rsidP="005B024E">
      <w:pPr>
        <w:numPr>
          <w:ilvl w:val="0"/>
          <w:numId w:val="1075"/>
        </w:numPr>
      </w:pPr>
      <w:r w:rsidRPr="005B024E">
        <w:t xml:space="preserve">All decisions come from </w:t>
      </w:r>
      <w:r w:rsidRPr="005B024E">
        <w:rPr>
          <w:b/>
          <w:bCs/>
        </w:rPr>
        <w:t>field metadata</w:t>
      </w:r>
    </w:p>
    <w:p w14:paraId="5E9EC47B" w14:textId="77777777" w:rsidR="005B024E" w:rsidRPr="005B024E" w:rsidRDefault="005B024E" w:rsidP="005B024E">
      <w:pPr>
        <w:numPr>
          <w:ilvl w:val="0"/>
          <w:numId w:val="1075"/>
        </w:numPr>
      </w:pPr>
      <w:r w:rsidRPr="005B024E">
        <w:t>Each case is mutually exclusive</w:t>
      </w:r>
    </w:p>
    <w:p w14:paraId="0BE49780" w14:textId="77777777" w:rsidR="005B024E" w:rsidRPr="005B024E" w:rsidRDefault="005B024E" w:rsidP="005B024E">
      <w:pPr>
        <w:numPr>
          <w:ilvl w:val="0"/>
          <w:numId w:val="1075"/>
        </w:numPr>
      </w:pPr>
      <w:r w:rsidRPr="005B024E">
        <w:t>The complexity stays bounded</w:t>
      </w:r>
    </w:p>
    <w:p w14:paraId="5B94C3CB" w14:textId="77777777" w:rsidR="005B024E" w:rsidRPr="005B024E" w:rsidRDefault="005B024E" w:rsidP="005B024E">
      <w:r w:rsidRPr="005B024E">
        <w:t>This is exactly how real systems (ORMs, serializers, config loaders) do it.</w:t>
      </w:r>
    </w:p>
    <w:p w14:paraId="752828B8" w14:textId="77777777" w:rsidR="005B024E" w:rsidRPr="005B024E" w:rsidRDefault="00000000" w:rsidP="005B024E">
      <w:r>
        <w:pict w14:anchorId="666B6674">
          <v:rect id="_x0000_i1881" style="width:0;height:1.5pt" o:hralign="center" o:hrstd="t" o:hr="t" fillcolor="#a0a0a0" stroked="f"/>
        </w:pict>
      </w:r>
    </w:p>
    <w:p w14:paraId="20AF2337" w14:textId="77777777" w:rsidR="005B024E" w:rsidRPr="005B024E" w:rsidRDefault="005B024E" w:rsidP="005B024E">
      <w:pPr>
        <w:rPr>
          <w:b/>
          <w:bCs/>
        </w:rPr>
      </w:pPr>
      <w:r w:rsidRPr="005B024E">
        <w:rPr>
          <w:rFonts w:ascii="Segoe UI Emoji" w:hAnsi="Segoe UI Emoji" w:cs="Segoe UI Emoji"/>
          <w:b/>
          <w:bCs/>
        </w:rPr>
        <w:t>✅</w:t>
      </w:r>
      <w:r w:rsidRPr="005B024E">
        <w:rPr>
          <w:b/>
          <w:bCs/>
        </w:rPr>
        <w:t xml:space="preserve"> Answering your specific sub</w:t>
      </w:r>
      <w:r w:rsidRPr="005B024E">
        <w:rPr>
          <w:b/>
          <w:bCs/>
        </w:rPr>
        <w:noBreakHyphen/>
        <w:t>questions</w:t>
      </w:r>
    </w:p>
    <w:p w14:paraId="79E6BEEE" w14:textId="77777777" w:rsidR="005B024E" w:rsidRPr="005B024E" w:rsidRDefault="005B024E" w:rsidP="005B024E">
      <w:pPr>
        <w:rPr>
          <w:b/>
          <w:bCs/>
        </w:rPr>
      </w:pPr>
      <w:r w:rsidRPr="005B024E">
        <w:rPr>
          <w:b/>
          <w:bCs/>
        </w:rPr>
        <w:t>“Do I need to check both primitive and object types?”</w:t>
      </w:r>
    </w:p>
    <w:p w14:paraId="2437BB61" w14:textId="77777777" w:rsidR="005B024E" w:rsidRPr="005B024E" w:rsidRDefault="005B024E" w:rsidP="005B024E">
      <w:r w:rsidRPr="005B024E">
        <w:rPr>
          <w:rFonts w:ascii="Segoe UI Emoji" w:hAnsi="Segoe UI Emoji" w:cs="Segoe UI Emoji"/>
        </w:rPr>
        <w:lastRenderedPageBreak/>
        <w:t>✅</w:t>
      </w:r>
      <w:r w:rsidRPr="005B024E">
        <w:t xml:space="preserve"> </w:t>
      </w:r>
      <w:r w:rsidRPr="005B024E">
        <w:rPr>
          <w:b/>
          <w:bCs/>
        </w:rPr>
        <w:t>Yes</w:t>
      </w:r>
      <w:r w:rsidRPr="005B024E">
        <w:t xml:space="preserve">, but only </w:t>
      </w:r>
      <w:r w:rsidRPr="005B024E">
        <w:rPr>
          <w:i/>
          <w:iCs/>
        </w:rPr>
        <w:t>after</w:t>
      </w:r>
      <w:r w:rsidRPr="005B024E">
        <w:t xml:space="preserve"> ruling out collections.</w:t>
      </w:r>
    </w:p>
    <w:p w14:paraId="091C4917" w14:textId="77777777" w:rsidR="005B024E" w:rsidRPr="005B024E" w:rsidRDefault="005B024E" w:rsidP="005B024E">
      <w:r w:rsidRPr="005B024E">
        <w:t>Primitive vs wrapper matters only for:</w:t>
      </w:r>
    </w:p>
    <w:p w14:paraId="1D2CAA76" w14:textId="77777777" w:rsidR="005B024E" w:rsidRPr="005B024E" w:rsidRDefault="005B024E" w:rsidP="005B024E">
      <w:pPr>
        <w:numPr>
          <w:ilvl w:val="0"/>
          <w:numId w:val="1076"/>
        </w:numPr>
      </w:pPr>
      <w:r w:rsidRPr="005B024E">
        <w:t>how Java represents the type</w:t>
      </w:r>
    </w:p>
    <w:p w14:paraId="55941FB2" w14:textId="77777777" w:rsidR="005B024E" w:rsidRPr="005B024E" w:rsidRDefault="005B024E" w:rsidP="005B024E">
      <w:pPr>
        <w:numPr>
          <w:ilvl w:val="0"/>
          <w:numId w:val="1076"/>
        </w:numPr>
      </w:pPr>
      <w:r w:rsidRPr="005B024E">
        <w:t>not for how users input values</w:t>
      </w:r>
    </w:p>
    <w:p w14:paraId="2E90DDA9" w14:textId="77777777" w:rsidR="005B024E" w:rsidRPr="005B024E" w:rsidRDefault="005B024E" w:rsidP="005B024E">
      <w:r w:rsidRPr="005B024E">
        <w:t>You treat:</w:t>
      </w:r>
    </w:p>
    <w:p w14:paraId="069468C0" w14:textId="77777777" w:rsidR="005B024E" w:rsidRPr="005B024E" w:rsidRDefault="005B024E" w:rsidP="005B024E">
      <w:pPr>
        <w:numPr>
          <w:ilvl w:val="0"/>
          <w:numId w:val="1077"/>
        </w:numPr>
      </w:pPr>
      <w:r w:rsidRPr="005B024E">
        <w:t>int and Integer</w:t>
      </w:r>
    </w:p>
    <w:p w14:paraId="068344C0" w14:textId="77777777" w:rsidR="005B024E" w:rsidRPr="005B024E" w:rsidRDefault="005B024E" w:rsidP="005B024E">
      <w:pPr>
        <w:numPr>
          <w:ilvl w:val="0"/>
          <w:numId w:val="1077"/>
        </w:numPr>
      </w:pPr>
      <w:proofErr w:type="spellStart"/>
      <w:r w:rsidRPr="005B024E">
        <w:t>boolean</w:t>
      </w:r>
      <w:proofErr w:type="spellEnd"/>
      <w:r w:rsidRPr="005B024E">
        <w:t xml:space="preserve"> and Boolean</w:t>
      </w:r>
    </w:p>
    <w:p w14:paraId="74F139A9" w14:textId="77777777" w:rsidR="005B024E" w:rsidRPr="005B024E" w:rsidRDefault="005B024E" w:rsidP="005B024E">
      <w:r w:rsidRPr="005B024E">
        <w:t>the same in parsing logic.</w:t>
      </w:r>
    </w:p>
    <w:p w14:paraId="653E0646" w14:textId="77777777" w:rsidR="005B024E" w:rsidRPr="005B024E" w:rsidRDefault="00000000" w:rsidP="005B024E">
      <w:r>
        <w:pict w14:anchorId="41464DCD">
          <v:rect id="_x0000_i1882" style="width:0;height:1.5pt" o:hralign="center" o:hrstd="t" o:hr="t" fillcolor="#a0a0a0" stroked="f"/>
        </w:pict>
      </w:r>
    </w:p>
    <w:p w14:paraId="17838B44" w14:textId="77777777" w:rsidR="005B024E" w:rsidRPr="005B024E" w:rsidRDefault="005B024E" w:rsidP="005B024E">
      <w:pPr>
        <w:rPr>
          <w:b/>
          <w:bCs/>
        </w:rPr>
      </w:pPr>
      <w:r w:rsidRPr="005B024E">
        <w:rPr>
          <w:b/>
          <w:bCs/>
        </w:rPr>
        <w:t>“Does parsing vary then?”</w:t>
      </w:r>
    </w:p>
    <w:p w14:paraId="2C826F65" w14:textId="77777777" w:rsidR="005B024E" w:rsidRPr="005B024E" w:rsidRDefault="005B024E" w:rsidP="005B024E">
      <w:r w:rsidRPr="005B024E">
        <w:rPr>
          <w:rFonts w:ascii="Segoe UI Emoji" w:hAnsi="Segoe UI Emoji" w:cs="Segoe UI Emoji"/>
        </w:rPr>
        <w:t>✅</w:t>
      </w:r>
      <w:r w:rsidRPr="005B024E">
        <w:t xml:space="preserve"> </w:t>
      </w:r>
      <w:r w:rsidRPr="005B024E">
        <w:rPr>
          <w:b/>
          <w:bCs/>
        </w:rPr>
        <w:t>Yes</w:t>
      </w:r>
      <w:r w:rsidRPr="005B024E">
        <w:t>, but only across a very small, fixed set:</w:t>
      </w:r>
    </w:p>
    <w:p w14:paraId="22F8384E" w14:textId="77777777" w:rsidR="005B024E" w:rsidRPr="005B024E" w:rsidRDefault="005B024E" w:rsidP="005B024E">
      <w:pPr>
        <w:numPr>
          <w:ilvl w:val="0"/>
          <w:numId w:val="1078"/>
        </w:numPr>
      </w:pPr>
      <w:r w:rsidRPr="005B024E">
        <w:t>numeric</w:t>
      </w:r>
    </w:p>
    <w:p w14:paraId="2794CE2C" w14:textId="77777777" w:rsidR="005B024E" w:rsidRPr="005B024E" w:rsidRDefault="005B024E" w:rsidP="005B024E">
      <w:pPr>
        <w:numPr>
          <w:ilvl w:val="0"/>
          <w:numId w:val="1078"/>
        </w:numPr>
      </w:pPr>
      <w:proofErr w:type="spellStart"/>
      <w:r w:rsidRPr="005B024E">
        <w:t>boolean</w:t>
      </w:r>
      <w:proofErr w:type="spellEnd"/>
    </w:p>
    <w:p w14:paraId="12B62C8D" w14:textId="77777777" w:rsidR="005B024E" w:rsidRPr="005B024E" w:rsidRDefault="005B024E" w:rsidP="005B024E">
      <w:pPr>
        <w:numPr>
          <w:ilvl w:val="0"/>
          <w:numId w:val="1078"/>
        </w:numPr>
      </w:pPr>
      <w:r w:rsidRPr="005B024E">
        <w:t>string</w:t>
      </w:r>
    </w:p>
    <w:p w14:paraId="71D7EA65" w14:textId="77777777" w:rsidR="005B024E" w:rsidRPr="005B024E" w:rsidRDefault="005B024E" w:rsidP="005B024E">
      <w:pPr>
        <w:numPr>
          <w:ilvl w:val="0"/>
          <w:numId w:val="1078"/>
        </w:numPr>
      </w:pPr>
      <w:r w:rsidRPr="005B024E">
        <w:t>object reference</w:t>
      </w:r>
    </w:p>
    <w:p w14:paraId="03482858" w14:textId="77777777" w:rsidR="005B024E" w:rsidRPr="005B024E" w:rsidRDefault="005B024E" w:rsidP="005B024E">
      <w:pPr>
        <w:numPr>
          <w:ilvl w:val="0"/>
          <w:numId w:val="1078"/>
        </w:numPr>
      </w:pPr>
      <w:r w:rsidRPr="005B024E">
        <w:t>collection of references</w:t>
      </w:r>
    </w:p>
    <w:p w14:paraId="024070FE" w14:textId="77777777" w:rsidR="005B024E" w:rsidRPr="005B024E" w:rsidRDefault="005B024E" w:rsidP="005B024E">
      <w:r w:rsidRPr="005B024E">
        <w:t>That’s it. No explosion of cases.</w:t>
      </w:r>
    </w:p>
    <w:p w14:paraId="7D3B7C84" w14:textId="77777777" w:rsidR="005B024E" w:rsidRPr="005B024E" w:rsidRDefault="00000000" w:rsidP="005B024E">
      <w:r>
        <w:pict w14:anchorId="41238D43">
          <v:rect id="_x0000_i1883" style="width:0;height:1.5pt" o:hralign="center" o:hrstd="t" o:hr="t" fillcolor="#a0a0a0" stroked="f"/>
        </w:pict>
      </w:r>
    </w:p>
    <w:p w14:paraId="6E24C649" w14:textId="77777777" w:rsidR="005B024E" w:rsidRPr="005B024E" w:rsidRDefault="005B024E" w:rsidP="005B024E">
      <w:pPr>
        <w:rPr>
          <w:b/>
          <w:bCs/>
        </w:rPr>
      </w:pPr>
      <w:r w:rsidRPr="005B024E">
        <w:rPr>
          <w:b/>
          <w:bCs/>
        </w:rPr>
        <w:t>“Am I missing anything?”</w:t>
      </w:r>
    </w:p>
    <w:p w14:paraId="13D7DE46" w14:textId="77777777" w:rsidR="005B024E" w:rsidRPr="005B024E" w:rsidRDefault="005B024E" w:rsidP="005B024E">
      <w:r w:rsidRPr="005B024E">
        <w:rPr>
          <w:rFonts w:ascii="Segoe UI Emoji" w:hAnsi="Segoe UI Emoji" w:cs="Segoe UI Emoji"/>
        </w:rPr>
        <w:t>❌</w:t>
      </w:r>
      <w:r w:rsidRPr="005B024E">
        <w:t xml:space="preserve"> No — you’ve already accounted for:</w:t>
      </w:r>
    </w:p>
    <w:p w14:paraId="5B76F1BA" w14:textId="77777777" w:rsidR="005B024E" w:rsidRPr="005B024E" w:rsidRDefault="005B024E" w:rsidP="005B024E">
      <w:pPr>
        <w:numPr>
          <w:ilvl w:val="0"/>
          <w:numId w:val="1079"/>
        </w:numPr>
      </w:pPr>
      <w:r w:rsidRPr="005B024E">
        <w:t>collections vs non</w:t>
      </w:r>
      <w:r w:rsidRPr="005B024E">
        <w:noBreakHyphen/>
        <w:t>collections</w:t>
      </w:r>
    </w:p>
    <w:p w14:paraId="7D2465A7" w14:textId="77777777" w:rsidR="005B024E" w:rsidRPr="005B024E" w:rsidRDefault="005B024E" w:rsidP="005B024E">
      <w:pPr>
        <w:numPr>
          <w:ilvl w:val="0"/>
          <w:numId w:val="1079"/>
        </w:numPr>
      </w:pPr>
      <w:r w:rsidRPr="005B024E">
        <w:t>primitives vs references</w:t>
      </w:r>
    </w:p>
    <w:p w14:paraId="785CA5E2" w14:textId="77777777" w:rsidR="005B024E" w:rsidRPr="005B024E" w:rsidRDefault="005B024E" w:rsidP="005B024E">
      <w:pPr>
        <w:numPr>
          <w:ilvl w:val="0"/>
          <w:numId w:val="1079"/>
        </w:numPr>
      </w:pPr>
      <w:r w:rsidRPr="005B024E">
        <w:t>user</w:t>
      </w:r>
      <w:r w:rsidRPr="005B024E">
        <w:noBreakHyphen/>
        <w:t>defined objects</w:t>
      </w:r>
    </w:p>
    <w:p w14:paraId="1554D6CD" w14:textId="77777777" w:rsidR="005B024E" w:rsidRPr="005B024E" w:rsidRDefault="005B024E" w:rsidP="005B024E">
      <w:pPr>
        <w:numPr>
          <w:ilvl w:val="0"/>
          <w:numId w:val="1079"/>
        </w:numPr>
      </w:pPr>
      <w:r w:rsidRPr="005B024E">
        <w:t>schema</w:t>
      </w:r>
      <w:r w:rsidRPr="005B024E">
        <w:noBreakHyphen/>
        <w:t>scoped lookup</w:t>
      </w:r>
    </w:p>
    <w:p w14:paraId="72C12826" w14:textId="77777777" w:rsidR="005B024E" w:rsidRPr="005B024E" w:rsidRDefault="005B024E" w:rsidP="005B024E">
      <w:r w:rsidRPr="005B024E">
        <w:t>Anything else (</w:t>
      </w:r>
      <w:proofErr w:type="spellStart"/>
      <w:r w:rsidRPr="005B024E">
        <w:t>enums</w:t>
      </w:r>
      <w:proofErr w:type="spellEnd"/>
      <w:r w:rsidRPr="005B024E">
        <w:t xml:space="preserve">, dates, maps, nested generics) is </w:t>
      </w:r>
      <w:r w:rsidRPr="005B024E">
        <w:rPr>
          <w:b/>
          <w:bCs/>
        </w:rPr>
        <w:t>explicitly out of scope</w:t>
      </w:r>
      <w:r w:rsidRPr="005B024E">
        <w:t>, and that’s fine.</w:t>
      </w:r>
    </w:p>
    <w:p w14:paraId="772E240D" w14:textId="77777777" w:rsidR="005B024E" w:rsidRPr="005B024E" w:rsidRDefault="00000000" w:rsidP="005B024E">
      <w:r>
        <w:lastRenderedPageBreak/>
        <w:pict w14:anchorId="0BEF0A60">
          <v:rect id="_x0000_i1884" style="width:0;height:1.5pt" o:hralign="center" o:hrstd="t" o:hr="t" fillcolor="#a0a0a0" stroked="f"/>
        </w:pict>
      </w:r>
    </w:p>
    <w:p w14:paraId="4029F671" w14:textId="77777777" w:rsidR="005B024E" w:rsidRPr="005B024E" w:rsidRDefault="005B024E" w:rsidP="005B024E">
      <w:pPr>
        <w:rPr>
          <w:b/>
          <w:bCs/>
        </w:rPr>
      </w:pPr>
      <w:r w:rsidRPr="005B024E">
        <w:rPr>
          <w:rFonts w:ascii="Segoe UI Emoji" w:hAnsi="Segoe UI Emoji" w:cs="Segoe UI Emoji"/>
          <w:b/>
          <w:bCs/>
        </w:rPr>
        <w:t>✅</w:t>
      </w:r>
      <w:r w:rsidRPr="005B024E">
        <w:rPr>
          <w:b/>
          <w:bCs/>
        </w:rPr>
        <w:t xml:space="preserve"> Final confirmation</w:t>
      </w:r>
    </w:p>
    <w:p w14:paraId="24E0204C" w14:textId="77777777" w:rsidR="005B024E" w:rsidRPr="005B024E" w:rsidRDefault="005B024E" w:rsidP="005B024E">
      <w:r w:rsidRPr="005B024E">
        <w:t>Your mental model is correct, with this precise ordering:</w:t>
      </w:r>
    </w:p>
    <w:p w14:paraId="4543D5E1" w14:textId="77777777" w:rsidR="005B024E" w:rsidRPr="005B024E" w:rsidRDefault="005B024E" w:rsidP="005B024E">
      <w:r w:rsidRPr="005B024E">
        <w:rPr>
          <w:b/>
          <w:bCs/>
        </w:rPr>
        <w:t>Collection → primitive/wrapper → String → user</w:t>
      </w:r>
      <w:r w:rsidRPr="005B024E">
        <w:rPr>
          <w:b/>
          <w:bCs/>
        </w:rPr>
        <w:noBreakHyphen/>
        <w:t>defined object</w:t>
      </w:r>
    </w:p>
    <w:p w14:paraId="56710383" w14:textId="77777777" w:rsidR="005B024E" w:rsidRPr="005B024E" w:rsidRDefault="005B024E" w:rsidP="005B024E">
      <w:r w:rsidRPr="005B024E">
        <w:t>Stick to that, and Option</w:t>
      </w:r>
      <w:r w:rsidRPr="005B024E">
        <w:rPr>
          <w:rFonts w:ascii="Arial" w:hAnsi="Arial" w:cs="Arial"/>
        </w:rPr>
        <w:t> </w:t>
      </w:r>
      <w:r w:rsidRPr="005B024E">
        <w:t>2 value validation will remain:</w:t>
      </w:r>
    </w:p>
    <w:p w14:paraId="48A08C36" w14:textId="77777777" w:rsidR="005B024E" w:rsidRPr="005B024E" w:rsidRDefault="005B024E" w:rsidP="005B024E">
      <w:pPr>
        <w:numPr>
          <w:ilvl w:val="0"/>
          <w:numId w:val="1080"/>
        </w:numPr>
      </w:pPr>
      <w:r w:rsidRPr="005B024E">
        <w:t>understandable</w:t>
      </w:r>
    </w:p>
    <w:p w14:paraId="522FC25E" w14:textId="77777777" w:rsidR="005B024E" w:rsidRPr="005B024E" w:rsidRDefault="005B024E" w:rsidP="005B024E">
      <w:pPr>
        <w:numPr>
          <w:ilvl w:val="0"/>
          <w:numId w:val="1080"/>
        </w:numPr>
      </w:pPr>
      <w:r w:rsidRPr="005B024E">
        <w:t>extensible</w:t>
      </w:r>
    </w:p>
    <w:p w14:paraId="0D406652" w14:textId="77777777" w:rsidR="005B024E" w:rsidRPr="005B024E" w:rsidRDefault="005B024E" w:rsidP="005B024E">
      <w:pPr>
        <w:numPr>
          <w:ilvl w:val="0"/>
          <w:numId w:val="1080"/>
        </w:numPr>
      </w:pPr>
      <w:r w:rsidRPr="005B024E">
        <w:t>and not fragile</w:t>
      </w:r>
    </w:p>
    <w:p w14:paraId="7AA206EA" w14:textId="77777777" w:rsidR="005B024E" w:rsidRPr="005B024E" w:rsidRDefault="00000000" w:rsidP="005B024E">
      <w:r>
        <w:pict w14:anchorId="6C6DBFD7">
          <v:rect id="_x0000_i1885" style="width:0;height:1.5pt" o:hralign="center" o:hrstd="t" o:hr="t" fillcolor="#a0a0a0" stroked="f"/>
        </w:pict>
      </w:r>
    </w:p>
    <w:p w14:paraId="34F048E0" w14:textId="77777777" w:rsidR="005B024E" w:rsidRPr="005B024E" w:rsidRDefault="005B024E" w:rsidP="005B024E">
      <w:pPr>
        <w:rPr>
          <w:b/>
          <w:bCs/>
        </w:rPr>
      </w:pPr>
      <w:r w:rsidRPr="005B024E">
        <w:rPr>
          <w:b/>
          <w:bCs/>
        </w:rPr>
        <w:t>One</w:t>
      </w:r>
      <w:r w:rsidRPr="005B024E">
        <w:rPr>
          <w:b/>
          <w:bCs/>
        </w:rPr>
        <w:noBreakHyphen/>
        <w:t>sentence takeaway</w:t>
      </w:r>
    </w:p>
    <w:p w14:paraId="01289B9C" w14:textId="77777777" w:rsidR="005B024E" w:rsidRPr="005B024E" w:rsidRDefault="005B024E" w:rsidP="005B024E">
      <w:r w:rsidRPr="005B024E">
        <w:rPr>
          <w:b/>
          <w:bCs/>
        </w:rPr>
        <w:t>Yes — the correct strategy is to first detect collections (</w:t>
      </w:r>
      <w:proofErr w:type="spellStart"/>
      <w:r w:rsidRPr="005B024E">
        <w:rPr>
          <w:b/>
          <w:bCs/>
        </w:rPr>
        <w:t>ParameterizedType</w:t>
      </w:r>
      <w:proofErr w:type="spellEnd"/>
      <w:r w:rsidRPr="005B024E">
        <w:rPr>
          <w:b/>
          <w:bCs/>
        </w:rPr>
        <w:t>), then for single values branch into primitive/wrapper parsing, string handling, and finally user</w:t>
      </w:r>
      <w:r w:rsidRPr="005B024E">
        <w:rPr>
          <w:b/>
          <w:bCs/>
        </w:rPr>
        <w:noBreakHyphen/>
        <w:t>defined object references, letting field metadata—not input format—drive validation.</w:t>
      </w:r>
    </w:p>
    <w:p w14:paraId="0DE6682C" w14:textId="77777777" w:rsidR="005B024E" w:rsidRPr="005B024E" w:rsidRDefault="005B024E" w:rsidP="005B024E">
      <w:r w:rsidRPr="005B024E">
        <w:t>You’re no longer missing pieces; you’re assembling them correctly.</w:t>
      </w:r>
    </w:p>
    <w:p w14:paraId="15A89ACF" w14:textId="77777777" w:rsidR="00FC1C0D" w:rsidRPr="00FC1C0D" w:rsidRDefault="00FC1C0D" w:rsidP="00FC1C0D">
      <w:r w:rsidRPr="00FC1C0D">
        <w:t xml:space="preserve">Great question — this is about </w:t>
      </w:r>
      <w:r w:rsidRPr="00FC1C0D">
        <w:rPr>
          <w:b/>
          <w:bCs/>
        </w:rPr>
        <w:t>where invariants live</w:t>
      </w:r>
      <w:r w:rsidRPr="00FC1C0D">
        <w:t xml:space="preserve"> and </w:t>
      </w:r>
      <w:r w:rsidRPr="00FC1C0D">
        <w:rPr>
          <w:b/>
          <w:bCs/>
        </w:rPr>
        <w:t>what must be re</w:t>
      </w:r>
      <w:r w:rsidRPr="00FC1C0D">
        <w:rPr>
          <w:b/>
          <w:bCs/>
        </w:rPr>
        <w:noBreakHyphen/>
        <w:t>checked vs trusted</w:t>
      </w:r>
      <w:r w:rsidRPr="00FC1C0D">
        <w:t xml:space="preserve"> in Option</w:t>
      </w:r>
      <w:r w:rsidRPr="00FC1C0D">
        <w:rPr>
          <w:rFonts w:ascii="Arial" w:hAnsi="Arial" w:cs="Arial"/>
        </w:rPr>
        <w:t> </w:t>
      </w:r>
      <w:r w:rsidRPr="00FC1C0D">
        <w:t>2.</w:t>
      </w:r>
    </w:p>
    <w:p w14:paraId="0047AA9B" w14:textId="77777777" w:rsidR="00FC1C0D" w:rsidRPr="00FC1C0D" w:rsidRDefault="00FC1C0D" w:rsidP="00FC1C0D">
      <w:r w:rsidRPr="00FC1C0D">
        <w:t>Short answer up front:</w:t>
      </w:r>
    </w:p>
    <w:p w14:paraId="5868A0A6" w14:textId="77777777" w:rsidR="00FC1C0D" w:rsidRPr="00FC1C0D" w:rsidRDefault="00FC1C0D" w:rsidP="00FC1C0D">
      <w:r w:rsidRPr="00FC1C0D">
        <w:rPr>
          <w:b/>
          <w:bCs/>
        </w:rPr>
        <w:t xml:space="preserve">No, you do </w:t>
      </w:r>
      <w:r w:rsidRPr="00FC1C0D">
        <w:rPr>
          <w:b/>
          <w:bCs/>
          <w:i/>
          <w:iCs/>
        </w:rPr>
        <w:t>not</w:t>
      </w:r>
      <w:r w:rsidRPr="00FC1C0D">
        <w:rPr>
          <w:b/>
          <w:bCs/>
        </w:rPr>
        <w:t xml:space="preserve"> need to re</w:t>
      </w:r>
      <w:r w:rsidRPr="00FC1C0D">
        <w:rPr>
          <w:b/>
          <w:bCs/>
        </w:rPr>
        <w:noBreakHyphen/>
        <w:t xml:space="preserve">check that the base class exists or that the field type is allowed when validating </w:t>
      </w:r>
      <w:r w:rsidRPr="00FC1C0D">
        <w:rPr>
          <w:b/>
          <w:bCs/>
          <w:i/>
          <w:iCs/>
        </w:rPr>
        <w:t>values</w:t>
      </w:r>
      <w:r w:rsidRPr="00FC1C0D">
        <w:rPr>
          <w:b/>
          <w:bCs/>
        </w:rPr>
        <w:t xml:space="preserve">, as long as you are operating on a previously validated </w:t>
      </w:r>
      <w:proofErr w:type="spellStart"/>
      <w:r w:rsidRPr="00FC1C0D">
        <w:rPr>
          <w:b/>
          <w:bCs/>
        </w:rPr>
        <w:t>SchemaDefinition</w:t>
      </w:r>
      <w:proofErr w:type="spellEnd"/>
      <w:r w:rsidRPr="00FC1C0D">
        <w:rPr>
          <w:b/>
          <w:bCs/>
        </w:rPr>
        <w:t>.</w:t>
      </w:r>
      <w:r w:rsidRPr="00FC1C0D">
        <w:rPr>
          <w:b/>
          <w:bCs/>
        </w:rPr>
        <w:br/>
        <w:t xml:space="preserve">You </w:t>
      </w:r>
      <w:r w:rsidRPr="00FC1C0D">
        <w:rPr>
          <w:b/>
          <w:bCs/>
          <w:i/>
          <w:iCs/>
        </w:rPr>
        <w:t>do</w:t>
      </w:r>
      <w:r w:rsidRPr="00FC1C0D">
        <w:rPr>
          <w:b/>
          <w:bCs/>
        </w:rPr>
        <w:t xml:space="preserve"> need to trust the schema and focus only on value correctness.</w:t>
      </w:r>
    </w:p>
    <w:p w14:paraId="40E7DDD1" w14:textId="77777777" w:rsidR="00FC1C0D" w:rsidRPr="00FC1C0D" w:rsidRDefault="00FC1C0D" w:rsidP="00FC1C0D">
      <w:r w:rsidRPr="00FC1C0D">
        <w:t>Let’s make that precise so it’s not hand</w:t>
      </w:r>
      <w:r w:rsidRPr="00FC1C0D">
        <w:noBreakHyphen/>
        <w:t>wavy.</w:t>
      </w:r>
    </w:p>
    <w:p w14:paraId="1A35772A" w14:textId="77777777" w:rsidR="00FC1C0D" w:rsidRPr="00FC1C0D" w:rsidRDefault="00000000" w:rsidP="00FC1C0D">
      <w:r>
        <w:pict w14:anchorId="2EEADC1B">
          <v:rect id="_x0000_i1886" style="width:0;height:1.5pt" o:hralign="center" o:hrstd="t" o:hr="t" fillcolor="#a0a0a0" stroked="f"/>
        </w:pict>
      </w:r>
    </w:p>
    <w:p w14:paraId="102950BD" w14:textId="77777777" w:rsidR="00FC1C0D" w:rsidRPr="00FC1C0D" w:rsidRDefault="00FC1C0D" w:rsidP="00FC1C0D">
      <w:pPr>
        <w:rPr>
          <w:b/>
          <w:bCs/>
        </w:rPr>
      </w:pPr>
      <w:r w:rsidRPr="00FC1C0D">
        <w:rPr>
          <w:b/>
          <w:bCs/>
        </w:rPr>
        <w:t>1️</w:t>
      </w:r>
      <w:r w:rsidRPr="00FC1C0D">
        <w:rPr>
          <w:rFonts w:ascii="Segoe UI Symbol" w:hAnsi="Segoe UI Symbol" w:cs="Segoe UI Symbol"/>
          <w:b/>
          <w:bCs/>
        </w:rPr>
        <w:t>⃣</w:t>
      </w:r>
      <w:r w:rsidRPr="00FC1C0D">
        <w:rPr>
          <w:b/>
          <w:bCs/>
        </w:rPr>
        <w:t xml:space="preserve"> What has already been guaranteed by Option</w:t>
      </w:r>
      <w:r w:rsidRPr="00FC1C0D">
        <w:rPr>
          <w:rFonts w:ascii="Arial" w:hAnsi="Arial" w:cs="Arial"/>
          <w:b/>
          <w:bCs/>
        </w:rPr>
        <w:t> </w:t>
      </w:r>
      <w:r w:rsidRPr="00FC1C0D">
        <w:rPr>
          <w:b/>
          <w:bCs/>
        </w:rPr>
        <w:t>1</w:t>
      </w:r>
    </w:p>
    <w:p w14:paraId="1C0B2B45" w14:textId="77777777" w:rsidR="00FC1C0D" w:rsidRPr="00FC1C0D" w:rsidRDefault="00FC1C0D" w:rsidP="00FC1C0D">
      <w:r w:rsidRPr="00FC1C0D">
        <w:t>By the time Option</w:t>
      </w:r>
      <w:r w:rsidRPr="00FC1C0D">
        <w:rPr>
          <w:rFonts w:ascii="Arial" w:hAnsi="Arial" w:cs="Arial"/>
        </w:rPr>
        <w:t> </w:t>
      </w:r>
      <w:r w:rsidRPr="00FC1C0D">
        <w:t xml:space="preserve">2 starts, the following facts are </w:t>
      </w:r>
      <w:r w:rsidRPr="00FC1C0D">
        <w:rPr>
          <w:b/>
          <w:bCs/>
        </w:rPr>
        <w:t>already true</w:t>
      </w:r>
      <w:r w:rsidRPr="00FC1C0D">
        <w:t xml:space="preserve"> because Option</w:t>
      </w:r>
      <w:r w:rsidRPr="00FC1C0D">
        <w:rPr>
          <w:rFonts w:ascii="Arial" w:hAnsi="Arial" w:cs="Arial"/>
        </w:rPr>
        <w:t> </w:t>
      </w:r>
      <w:r w:rsidRPr="00FC1C0D">
        <w:t>1 enforced them:</w:t>
      </w:r>
    </w:p>
    <w:p w14:paraId="7387A9EA" w14:textId="77777777" w:rsidR="00FC1C0D" w:rsidRPr="00FC1C0D" w:rsidRDefault="00FC1C0D" w:rsidP="00FC1C0D">
      <w:pPr>
        <w:numPr>
          <w:ilvl w:val="0"/>
          <w:numId w:val="1081"/>
        </w:numPr>
      </w:pPr>
      <w:r w:rsidRPr="00FC1C0D">
        <w:rPr>
          <w:rFonts w:ascii="Segoe UI Emoji" w:hAnsi="Segoe UI Emoji" w:cs="Segoe UI Emoji"/>
        </w:rPr>
        <w:t>✅</w:t>
      </w:r>
      <w:r w:rsidRPr="00FC1C0D">
        <w:t xml:space="preserve"> The base class exists</w:t>
      </w:r>
    </w:p>
    <w:p w14:paraId="368E6A86" w14:textId="77777777" w:rsidR="00FC1C0D" w:rsidRPr="00FC1C0D" w:rsidRDefault="00FC1C0D" w:rsidP="00FC1C0D">
      <w:pPr>
        <w:numPr>
          <w:ilvl w:val="0"/>
          <w:numId w:val="1081"/>
        </w:numPr>
      </w:pPr>
      <w:r w:rsidRPr="00FC1C0D">
        <w:rPr>
          <w:rFonts w:ascii="Segoe UI Emoji" w:hAnsi="Segoe UI Emoji" w:cs="Segoe UI Emoji"/>
        </w:rPr>
        <w:lastRenderedPageBreak/>
        <w:t>✅</w:t>
      </w:r>
      <w:r w:rsidRPr="00FC1C0D">
        <w:t xml:space="preserve"> The base class is schema</w:t>
      </w:r>
      <w:r w:rsidRPr="00FC1C0D">
        <w:noBreakHyphen/>
        <w:t>eligible</w:t>
      </w:r>
    </w:p>
    <w:p w14:paraId="10995B8B" w14:textId="77777777" w:rsidR="00FC1C0D" w:rsidRPr="00FC1C0D" w:rsidRDefault="00FC1C0D" w:rsidP="00FC1C0D">
      <w:pPr>
        <w:numPr>
          <w:ilvl w:val="0"/>
          <w:numId w:val="1081"/>
        </w:numPr>
      </w:pPr>
      <w:r w:rsidRPr="00FC1C0D">
        <w:rPr>
          <w:rFonts w:ascii="Segoe UI Emoji" w:hAnsi="Segoe UI Emoji" w:cs="Segoe UI Emoji"/>
        </w:rPr>
        <w:t>✅</w:t>
      </w:r>
      <w:r w:rsidRPr="00FC1C0D">
        <w:t xml:space="preserve"> The schema’s field list refers only to real fields</w:t>
      </w:r>
    </w:p>
    <w:p w14:paraId="66599433" w14:textId="77777777" w:rsidR="00FC1C0D" w:rsidRPr="00FC1C0D" w:rsidRDefault="00FC1C0D" w:rsidP="00FC1C0D">
      <w:pPr>
        <w:numPr>
          <w:ilvl w:val="0"/>
          <w:numId w:val="1081"/>
        </w:numPr>
      </w:pPr>
      <w:r w:rsidRPr="00FC1C0D">
        <w:rPr>
          <w:rFonts w:ascii="Segoe UI Emoji" w:hAnsi="Segoe UI Emoji" w:cs="Segoe UI Emoji"/>
        </w:rPr>
        <w:t>✅</w:t>
      </w:r>
      <w:r w:rsidRPr="00FC1C0D">
        <w:t xml:space="preserve"> No static fields are included</w:t>
      </w:r>
    </w:p>
    <w:p w14:paraId="159744EB" w14:textId="77777777" w:rsidR="00FC1C0D" w:rsidRPr="00FC1C0D" w:rsidRDefault="00FC1C0D" w:rsidP="00FC1C0D">
      <w:pPr>
        <w:numPr>
          <w:ilvl w:val="0"/>
          <w:numId w:val="1081"/>
        </w:numPr>
      </w:pPr>
      <w:r w:rsidRPr="00FC1C0D">
        <w:rPr>
          <w:rFonts w:ascii="Segoe UI Emoji" w:hAnsi="Segoe UI Emoji" w:cs="Segoe UI Emoji"/>
        </w:rPr>
        <w:t>✅</w:t>
      </w:r>
      <w:r w:rsidRPr="00FC1C0D">
        <w:t xml:space="preserve"> Generic forms are allowed only in the restricted, safe form</w:t>
      </w:r>
    </w:p>
    <w:p w14:paraId="673B9D6C" w14:textId="77777777" w:rsidR="00FC1C0D" w:rsidRPr="00FC1C0D" w:rsidRDefault="00FC1C0D" w:rsidP="00FC1C0D">
      <w:pPr>
        <w:numPr>
          <w:ilvl w:val="0"/>
          <w:numId w:val="1081"/>
        </w:numPr>
      </w:pPr>
      <w:r w:rsidRPr="00FC1C0D">
        <w:rPr>
          <w:rFonts w:ascii="Segoe UI Emoji" w:hAnsi="Segoe UI Emoji" w:cs="Segoe UI Emoji"/>
        </w:rPr>
        <w:t>✅</w:t>
      </w:r>
      <w:r w:rsidRPr="00FC1C0D">
        <w:t xml:space="preserve"> The schema was stored only </w:t>
      </w:r>
      <w:r w:rsidRPr="00FC1C0D">
        <w:rPr>
          <w:i/>
          <w:iCs/>
        </w:rPr>
        <w:t>after</w:t>
      </w:r>
      <w:r w:rsidRPr="00FC1C0D">
        <w:t xml:space="preserve"> validation</w:t>
      </w:r>
    </w:p>
    <w:p w14:paraId="75131EF5" w14:textId="77777777" w:rsidR="00FC1C0D" w:rsidRPr="00FC1C0D" w:rsidRDefault="00FC1C0D" w:rsidP="00FC1C0D">
      <w:r w:rsidRPr="00FC1C0D">
        <w:t>That means:</w:t>
      </w:r>
    </w:p>
    <w:p w14:paraId="79979E54" w14:textId="77777777" w:rsidR="00FC1C0D" w:rsidRPr="00FC1C0D" w:rsidRDefault="00FC1C0D" w:rsidP="00FC1C0D">
      <w:r w:rsidRPr="00FC1C0D">
        <w:rPr>
          <w:b/>
          <w:bCs/>
        </w:rPr>
        <w:t xml:space="preserve">Any </w:t>
      </w:r>
      <w:proofErr w:type="spellStart"/>
      <w:r w:rsidRPr="00FC1C0D">
        <w:rPr>
          <w:b/>
          <w:bCs/>
        </w:rPr>
        <w:t>SchemaDefinition</w:t>
      </w:r>
      <w:proofErr w:type="spellEnd"/>
      <w:r w:rsidRPr="00FC1C0D">
        <w:rPr>
          <w:b/>
          <w:bCs/>
        </w:rPr>
        <w:t xml:space="preserve"> you retrieve from the registry represents a valid, consistent structural definition.</w:t>
      </w:r>
    </w:p>
    <w:p w14:paraId="48A1EA23" w14:textId="77777777" w:rsidR="00FC1C0D" w:rsidRPr="00FC1C0D" w:rsidRDefault="00FC1C0D" w:rsidP="00FC1C0D">
      <w:r w:rsidRPr="00FC1C0D">
        <w:t xml:space="preserve">This is a </w:t>
      </w:r>
      <w:r w:rsidRPr="00FC1C0D">
        <w:rPr>
          <w:i/>
          <w:iCs/>
        </w:rPr>
        <w:t>hard invariant</w:t>
      </w:r>
      <w:r w:rsidRPr="00FC1C0D">
        <w:t>.</w:t>
      </w:r>
    </w:p>
    <w:p w14:paraId="06A010AB" w14:textId="77777777" w:rsidR="00FC1C0D" w:rsidRPr="00FC1C0D" w:rsidRDefault="00000000" w:rsidP="00FC1C0D">
      <w:r>
        <w:pict w14:anchorId="030AC07E">
          <v:rect id="_x0000_i1887" style="width:0;height:1.5pt" o:hralign="center" o:hrstd="t" o:hr="t" fillcolor="#a0a0a0" stroked="f"/>
        </w:pict>
      </w:r>
    </w:p>
    <w:p w14:paraId="45AC1C54" w14:textId="77777777" w:rsidR="00FC1C0D" w:rsidRPr="00FC1C0D" w:rsidRDefault="00FC1C0D" w:rsidP="00FC1C0D">
      <w:pPr>
        <w:rPr>
          <w:b/>
          <w:bCs/>
        </w:rPr>
      </w:pPr>
      <w:r w:rsidRPr="00FC1C0D">
        <w:rPr>
          <w:b/>
          <w:bCs/>
        </w:rPr>
        <w:t>2️</w:t>
      </w:r>
      <w:r w:rsidRPr="00FC1C0D">
        <w:rPr>
          <w:rFonts w:ascii="Segoe UI Symbol" w:hAnsi="Segoe UI Symbol" w:cs="Segoe UI Symbol"/>
          <w:b/>
          <w:bCs/>
        </w:rPr>
        <w:t>⃣</w:t>
      </w:r>
      <w:r w:rsidRPr="00FC1C0D">
        <w:rPr>
          <w:b/>
          <w:bCs/>
        </w:rPr>
        <w:t xml:space="preserve"> What Option</w:t>
      </w:r>
      <w:r w:rsidRPr="00FC1C0D">
        <w:rPr>
          <w:rFonts w:ascii="Arial" w:hAnsi="Arial" w:cs="Arial"/>
          <w:b/>
          <w:bCs/>
        </w:rPr>
        <w:t> </w:t>
      </w:r>
      <w:r w:rsidRPr="00FC1C0D">
        <w:rPr>
          <w:b/>
          <w:bCs/>
        </w:rPr>
        <w:t xml:space="preserve">2 is </w:t>
      </w:r>
      <w:r w:rsidRPr="00FC1C0D">
        <w:rPr>
          <w:b/>
          <w:bCs/>
          <w:i/>
          <w:iCs/>
        </w:rPr>
        <w:t>actually</w:t>
      </w:r>
      <w:r w:rsidRPr="00FC1C0D">
        <w:rPr>
          <w:b/>
          <w:bCs/>
        </w:rPr>
        <w:t xml:space="preserve"> responsible for</w:t>
      </w:r>
    </w:p>
    <w:p w14:paraId="76C7A2CC" w14:textId="77777777" w:rsidR="00FC1C0D" w:rsidRPr="00FC1C0D" w:rsidRDefault="00FC1C0D" w:rsidP="00FC1C0D">
      <w:r w:rsidRPr="00FC1C0D">
        <w:t>Option</w:t>
      </w:r>
      <w:r w:rsidRPr="00FC1C0D">
        <w:rPr>
          <w:rFonts w:ascii="Arial" w:hAnsi="Arial" w:cs="Arial"/>
        </w:rPr>
        <w:t> </w:t>
      </w:r>
      <w:r w:rsidRPr="00FC1C0D">
        <w:t xml:space="preserve">2 is no longer about </w:t>
      </w:r>
      <w:r w:rsidRPr="00FC1C0D">
        <w:rPr>
          <w:b/>
          <w:bCs/>
        </w:rPr>
        <w:t>structure</w:t>
      </w:r>
      <w:r w:rsidRPr="00FC1C0D">
        <w:t xml:space="preserve"> — it is about </w:t>
      </w:r>
      <w:r w:rsidRPr="00FC1C0D">
        <w:rPr>
          <w:b/>
          <w:bCs/>
        </w:rPr>
        <w:t>values</w:t>
      </w:r>
      <w:r w:rsidRPr="00FC1C0D">
        <w:t>.</w:t>
      </w:r>
    </w:p>
    <w:p w14:paraId="63BD559B" w14:textId="77777777" w:rsidR="00FC1C0D" w:rsidRPr="00FC1C0D" w:rsidRDefault="00FC1C0D" w:rsidP="00FC1C0D">
      <w:r w:rsidRPr="00FC1C0D">
        <w:t>So value validation should answer questions like:</w:t>
      </w:r>
    </w:p>
    <w:p w14:paraId="718A11EB" w14:textId="77777777" w:rsidR="00FC1C0D" w:rsidRPr="00FC1C0D" w:rsidRDefault="00FC1C0D" w:rsidP="00FC1C0D">
      <w:pPr>
        <w:numPr>
          <w:ilvl w:val="0"/>
          <w:numId w:val="1082"/>
        </w:numPr>
      </w:pPr>
      <w:r w:rsidRPr="00FC1C0D">
        <w:t>Does the input string convert to the field’s type?</w:t>
      </w:r>
    </w:p>
    <w:p w14:paraId="58DE52D0" w14:textId="77777777" w:rsidR="00FC1C0D" w:rsidRPr="00FC1C0D" w:rsidRDefault="00FC1C0D" w:rsidP="00FC1C0D">
      <w:pPr>
        <w:numPr>
          <w:ilvl w:val="0"/>
          <w:numId w:val="1082"/>
        </w:numPr>
      </w:pPr>
      <w:r w:rsidRPr="00FC1C0D">
        <w:t>If it’s a primitive, does parsing succeed?</w:t>
      </w:r>
    </w:p>
    <w:p w14:paraId="641BEBDF" w14:textId="77777777" w:rsidR="00FC1C0D" w:rsidRPr="00FC1C0D" w:rsidRDefault="00FC1C0D" w:rsidP="00FC1C0D">
      <w:pPr>
        <w:numPr>
          <w:ilvl w:val="0"/>
          <w:numId w:val="1082"/>
        </w:numPr>
      </w:pPr>
      <w:r w:rsidRPr="00FC1C0D">
        <w:t>If it’s an object reference, does that object exist?</w:t>
      </w:r>
    </w:p>
    <w:p w14:paraId="1E34C2F3" w14:textId="77777777" w:rsidR="00FC1C0D" w:rsidRPr="00FC1C0D" w:rsidRDefault="00FC1C0D" w:rsidP="00FC1C0D">
      <w:pPr>
        <w:numPr>
          <w:ilvl w:val="0"/>
          <w:numId w:val="1082"/>
        </w:numPr>
      </w:pPr>
      <w:r w:rsidRPr="00FC1C0D">
        <w:t xml:space="preserve">If it’s a collection, do </w:t>
      </w:r>
      <w:r w:rsidRPr="00FC1C0D">
        <w:rPr>
          <w:i/>
          <w:iCs/>
        </w:rPr>
        <w:t>all</w:t>
      </w:r>
      <w:r w:rsidRPr="00FC1C0D">
        <w:t xml:space="preserve"> referenced objects exist?</w:t>
      </w:r>
    </w:p>
    <w:p w14:paraId="69279E32" w14:textId="77777777" w:rsidR="00FC1C0D" w:rsidRPr="00FC1C0D" w:rsidRDefault="00FC1C0D" w:rsidP="00FC1C0D">
      <w:pPr>
        <w:numPr>
          <w:ilvl w:val="0"/>
          <w:numId w:val="1082"/>
        </w:numPr>
      </w:pPr>
      <w:r w:rsidRPr="00FC1C0D">
        <w:t>Is the value assignable to the field?</w:t>
      </w:r>
    </w:p>
    <w:p w14:paraId="2FECCDAA" w14:textId="77777777" w:rsidR="00FC1C0D" w:rsidRPr="00FC1C0D" w:rsidRDefault="00FC1C0D" w:rsidP="00FC1C0D">
      <w:r w:rsidRPr="00FC1C0D">
        <w:t xml:space="preserve">These are </w:t>
      </w:r>
      <w:r w:rsidRPr="00FC1C0D">
        <w:rPr>
          <w:b/>
          <w:bCs/>
        </w:rPr>
        <w:t>runtime / instance</w:t>
      </w:r>
      <w:r w:rsidRPr="00FC1C0D">
        <w:rPr>
          <w:b/>
          <w:bCs/>
        </w:rPr>
        <w:noBreakHyphen/>
        <w:t>level concerns</w:t>
      </w:r>
      <w:r w:rsidRPr="00FC1C0D">
        <w:t>, not schema</w:t>
      </w:r>
      <w:r w:rsidRPr="00FC1C0D">
        <w:noBreakHyphen/>
        <w:t>level concerns.</w:t>
      </w:r>
    </w:p>
    <w:p w14:paraId="2A9AC302" w14:textId="77777777" w:rsidR="00FC1C0D" w:rsidRPr="00FC1C0D" w:rsidRDefault="00000000" w:rsidP="00FC1C0D">
      <w:r>
        <w:pict w14:anchorId="4E875C97">
          <v:rect id="_x0000_i1888" style="width:0;height:1.5pt" o:hralign="center" o:hrstd="t" o:hr="t" fillcolor="#a0a0a0" stroked="f"/>
        </w:pict>
      </w:r>
    </w:p>
    <w:p w14:paraId="0E37EBD0" w14:textId="77777777" w:rsidR="00FC1C0D" w:rsidRPr="00FC1C0D" w:rsidRDefault="00FC1C0D" w:rsidP="00FC1C0D">
      <w:pPr>
        <w:rPr>
          <w:b/>
          <w:bCs/>
        </w:rPr>
      </w:pPr>
      <w:r w:rsidRPr="00FC1C0D">
        <w:rPr>
          <w:b/>
          <w:bCs/>
        </w:rPr>
        <w:t>3️</w:t>
      </w:r>
      <w:r w:rsidRPr="00FC1C0D">
        <w:rPr>
          <w:rFonts w:ascii="Segoe UI Symbol" w:hAnsi="Segoe UI Symbol" w:cs="Segoe UI Symbol"/>
          <w:b/>
          <w:bCs/>
        </w:rPr>
        <w:t>⃣</w:t>
      </w:r>
      <w:r w:rsidRPr="00FC1C0D">
        <w:rPr>
          <w:b/>
          <w:bCs/>
        </w:rPr>
        <w:t xml:space="preserve"> Why re</w:t>
      </w:r>
      <w:r w:rsidRPr="00FC1C0D">
        <w:rPr>
          <w:b/>
          <w:bCs/>
        </w:rPr>
        <w:noBreakHyphen/>
        <w:t>checking schema rules in Option</w:t>
      </w:r>
      <w:r w:rsidRPr="00FC1C0D">
        <w:rPr>
          <w:rFonts w:ascii="Arial" w:hAnsi="Arial" w:cs="Arial"/>
          <w:b/>
          <w:bCs/>
        </w:rPr>
        <w:t> </w:t>
      </w:r>
      <w:r w:rsidRPr="00FC1C0D">
        <w:rPr>
          <w:b/>
          <w:bCs/>
        </w:rPr>
        <w:t>2 is unnecessary (and harmful)</w:t>
      </w:r>
    </w:p>
    <w:p w14:paraId="125E3400" w14:textId="77777777" w:rsidR="00FC1C0D" w:rsidRPr="00FC1C0D" w:rsidRDefault="00FC1C0D" w:rsidP="00FC1C0D">
      <w:r w:rsidRPr="00FC1C0D">
        <w:t>If you re</w:t>
      </w:r>
      <w:r w:rsidRPr="00FC1C0D">
        <w:noBreakHyphen/>
        <w:t>check things like:</w:t>
      </w:r>
    </w:p>
    <w:p w14:paraId="42FDA8A2" w14:textId="77777777" w:rsidR="00FC1C0D" w:rsidRPr="00FC1C0D" w:rsidRDefault="00FC1C0D" w:rsidP="00FC1C0D">
      <w:pPr>
        <w:numPr>
          <w:ilvl w:val="0"/>
          <w:numId w:val="1083"/>
        </w:numPr>
      </w:pPr>
      <w:r w:rsidRPr="00FC1C0D">
        <w:t>base class existence</w:t>
      </w:r>
    </w:p>
    <w:p w14:paraId="183B3761" w14:textId="77777777" w:rsidR="00FC1C0D" w:rsidRPr="00FC1C0D" w:rsidRDefault="00FC1C0D" w:rsidP="00FC1C0D">
      <w:pPr>
        <w:numPr>
          <w:ilvl w:val="0"/>
          <w:numId w:val="1083"/>
        </w:numPr>
      </w:pPr>
      <w:r w:rsidRPr="00FC1C0D">
        <w:t>whether the field type is allowed</w:t>
      </w:r>
    </w:p>
    <w:p w14:paraId="32C846A0" w14:textId="77777777" w:rsidR="00FC1C0D" w:rsidRPr="00FC1C0D" w:rsidRDefault="00FC1C0D" w:rsidP="00FC1C0D">
      <w:r w:rsidRPr="00FC1C0D">
        <w:t>then one of two bad things happens:</w:t>
      </w:r>
    </w:p>
    <w:p w14:paraId="484A3F6B" w14:textId="77777777" w:rsidR="00FC1C0D" w:rsidRPr="00FC1C0D" w:rsidRDefault="00FC1C0D" w:rsidP="00FC1C0D">
      <w:pPr>
        <w:rPr>
          <w:b/>
          <w:bCs/>
        </w:rPr>
      </w:pPr>
      <w:r w:rsidRPr="00FC1C0D">
        <w:rPr>
          <w:rFonts w:ascii="Segoe UI Emoji" w:hAnsi="Segoe UI Emoji" w:cs="Segoe UI Emoji"/>
          <w:b/>
          <w:bCs/>
        </w:rPr>
        <w:t>❌</w:t>
      </w:r>
      <w:r w:rsidRPr="00FC1C0D">
        <w:rPr>
          <w:b/>
          <w:bCs/>
        </w:rPr>
        <w:t xml:space="preserve"> You duplicate logic</w:t>
      </w:r>
    </w:p>
    <w:p w14:paraId="636FB6CC" w14:textId="77777777" w:rsidR="00FC1C0D" w:rsidRPr="00FC1C0D" w:rsidRDefault="00FC1C0D" w:rsidP="00FC1C0D">
      <w:pPr>
        <w:numPr>
          <w:ilvl w:val="0"/>
          <w:numId w:val="1084"/>
        </w:numPr>
      </w:pPr>
      <w:r w:rsidRPr="00FC1C0D">
        <w:lastRenderedPageBreak/>
        <w:t>The same rules exist in two places</w:t>
      </w:r>
    </w:p>
    <w:p w14:paraId="4FC4A286" w14:textId="77777777" w:rsidR="00FC1C0D" w:rsidRPr="00FC1C0D" w:rsidRDefault="00FC1C0D" w:rsidP="00FC1C0D">
      <w:pPr>
        <w:numPr>
          <w:ilvl w:val="0"/>
          <w:numId w:val="1084"/>
        </w:numPr>
      </w:pPr>
      <w:r w:rsidRPr="00FC1C0D">
        <w:t>Bugs drift over time</w:t>
      </w:r>
    </w:p>
    <w:p w14:paraId="459BD688" w14:textId="77777777" w:rsidR="00FC1C0D" w:rsidRPr="00FC1C0D" w:rsidRDefault="00FC1C0D" w:rsidP="00FC1C0D">
      <w:pPr>
        <w:numPr>
          <w:ilvl w:val="0"/>
          <w:numId w:val="1084"/>
        </w:numPr>
      </w:pPr>
      <w:r w:rsidRPr="00FC1C0D">
        <w:t>Maintenance becomes harder</w:t>
      </w:r>
    </w:p>
    <w:p w14:paraId="0681EFCF" w14:textId="77777777" w:rsidR="00FC1C0D" w:rsidRPr="00FC1C0D" w:rsidRDefault="00FC1C0D" w:rsidP="00FC1C0D">
      <w:pPr>
        <w:rPr>
          <w:b/>
          <w:bCs/>
        </w:rPr>
      </w:pPr>
      <w:r w:rsidRPr="00FC1C0D">
        <w:rPr>
          <w:rFonts w:ascii="Segoe UI Emoji" w:hAnsi="Segoe UI Emoji" w:cs="Segoe UI Emoji"/>
          <w:b/>
          <w:bCs/>
        </w:rPr>
        <w:t>❌</w:t>
      </w:r>
      <w:r w:rsidRPr="00FC1C0D">
        <w:rPr>
          <w:b/>
          <w:bCs/>
        </w:rPr>
        <w:t xml:space="preserve"> You break the abstraction</w:t>
      </w:r>
    </w:p>
    <w:p w14:paraId="41D987DB" w14:textId="77777777" w:rsidR="00FC1C0D" w:rsidRPr="00FC1C0D" w:rsidRDefault="00FC1C0D" w:rsidP="00FC1C0D">
      <w:pPr>
        <w:numPr>
          <w:ilvl w:val="0"/>
          <w:numId w:val="1085"/>
        </w:numPr>
      </w:pPr>
      <w:proofErr w:type="spellStart"/>
      <w:r w:rsidRPr="00FC1C0D">
        <w:t>SchemaDefinition</w:t>
      </w:r>
      <w:proofErr w:type="spellEnd"/>
      <w:r w:rsidRPr="00FC1C0D">
        <w:t xml:space="preserve"> stops being trustworthy</w:t>
      </w:r>
    </w:p>
    <w:p w14:paraId="513DA41D" w14:textId="77777777" w:rsidR="00FC1C0D" w:rsidRPr="00FC1C0D" w:rsidRDefault="00FC1C0D" w:rsidP="00FC1C0D">
      <w:pPr>
        <w:numPr>
          <w:ilvl w:val="0"/>
          <w:numId w:val="1085"/>
        </w:numPr>
      </w:pPr>
      <w:r w:rsidRPr="00FC1C0D">
        <w:t>Every consumer has to “defensively re</w:t>
      </w:r>
      <w:r w:rsidRPr="00FC1C0D">
        <w:noBreakHyphen/>
        <w:t>validate”</w:t>
      </w:r>
    </w:p>
    <w:p w14:paraId="44CDD848" w14:textId="77777777" w:rsidR="00FC1C0D" w:rsidRPr="00FC1C0D" w:rsidRDefault="00FC1C0D" w:rsidP="00FC1C0D">
      <w:pPr>
        <w:numPr>
          <w:ilvl w:val="0"/>
          <w:numId w:val="1085"/>
        </w:numPr>
      </w:pPr>
      <w:r w:rsidRPr="00FC1C0D">
        <w:t>Your registry no longer represents a reliable boundary</w:t>
      </w:r>
    </w:p>
    <w:p w14:paraId="27EF23A4" w14:textId="77777777" w:rsidR="00FC1C0D" w:rsidRPr="00FC1C0D" w:rsidRDefault="00FC1C0D" w:rsidP="00FC1C0D">
      <w:r w:rsidRPr="00FC1C0D">
        <w:t xml:space="preserve">You’ve already done the </w:t>
      </w:r>
      <w:r w:rsidRPr="00FC1C0D">
        <w:rPr>
          <w:i/>
          <w:iCs/>
        </w:rPr>
        <w:t>right</w:t>
      </w:r>
      <w:r w:rsidRPr="00FC1C0D">
        <w:t xml:space="preserve"> thing by centralizing those checks in Option</w:t>
      </w:r>
      <w:r w:rsidRPr="00FC1C0D">
        <w:rPr>
          <w:rFonts w:ascii="Arial" w:hAnsi="Arial" w:cs="Arial"/>
        </w:rPr>
        <w:t> </w:t>
      </w:r>
      <w:r w:rsidRPr="00FC1C0D">
        <w:t>1.</w:t>
      </w:r>
    </w:p>
    <w:p w14:paraId="1C370A1F" w14:textId="77777777" w:rsidR="00FC1C0D" w:rsidRPr="00FC1C0D" w:rsidRDefault="00000000" w:rsidP="00FC1C0D">
      <w:r>
        <w:pict w14:anchorId="39F7FD40">
          <v:rect id="_x0000_i1889" style="width:0;height:1.5pt" o:hralign="center" o:hrstd="t" o:hr="t" fillcolor="#a0a0a0" stroked="f"/>
        </w:pict>
      </w:r>
    </w:p>
    <w:p w14:paraId="068BFBF1" w14:textId="77777777" w:rsidR="00FC1C0D" w:rsidRPr="00FC1C0D" w:rsidRDefault="00FC1C0D" w:rsidP="00FC1C0D">
      <w:pPr>
        <w:rPr>
          <w:b/>
          <w:bCs/>
        </w:rPr>
      </w:pPr>
      <w:r w:rsidRPr="00FC1C0D">
        <w:rPr>
          <w:b/>
          <w:bCs/>
        </w:rPr>
        <w:t>4️</w:t>
      </w:r>
      <w:r w:rsidRPr="00FC1C0D">
        <w:rPr>
          <w:rFonts w:ascii="Segoe UI Symbol" w:hAnsi="Segoe UI Symbol" w:cs="Segoe UI Symbol"/>
          <w:b/>
          <w:bCs/>
        </w:rPr>
        <w:t>⃣</w:t>
      </w:r>
      <w:r w:rsidRPr="00FC1C0D">
        <w:rPr>
          <w:b/>
          <w:bCs/>
        </w:rPr>
        <w:t xml:space="preserve"> The correct trust model (this is the key idea)</w:t>
      </w:r>
    </w:p>
    <w:p w14:paraId="434CF443" w14:textId="77777777" w:rsidR="00FC1C0D" w:rsidRPr="00FC1C0D" w:rsidRDefault="00FC1C0D" w:rsidP="00FC1C0D">
      <w:r w:rsidRPr="00FC1C0D">
        <w:t>Here’s the rule that makes everything clean:</w:t>
      </w:r>
    </w:p>
    <w:p w14:paraId="7A439284" w14:textId="77777777" w:rsidR="00FC1C0D" w:rsidRPr="00FC1C0D" w:rsidRDefault="00FC1C0D" w:rsidP="00FC1C0D">
      <w:r w:rsidRPr="00FC1C0D">
        <w:rPr>
          <w:b/>
          <w:bCs/>
        </w:rPr>
        <w:t>Schema validation establishes invariants.</w:t>
      </w:r>
      <w:r w:rsidRPr="00FC1C0D">
        <w:rPr>
          <w:b/>
          <w:bCs/>
        </w:rPr>
        <w:br/>
        <w:t>Runtime value validation assumes those invariants and enforces new ones.</w:t>
      </w:r>
    </w:p>
    <w:p w14:paraId="0D58CC8A" w14:textId="77777777" w:rsidR="00FC1C0D" w:rsidRPr="00FC1C0D" w:rsidRDefault="00FC1C0D" w:rsidP="00FC1C0D">
      <w:r w:rsidRPr="00FC1C0D">
        <w:t>So in Option</w:t>
      </w:r>
      <w:r w:rsidRPr="00FC1C0D">
        <w:rPr>
          <w:rFonts w:ascii="Arial" w:hAnsi="Arial" w:cs="Arial"/>
        </w:rPr>
        <w:t> </w:t>
      </w:r>
      <w:r w:rsidRPr="00FC1C0D">
        <w:t>2:</w:t>
      </w:r>
    </w:p>
    <w:p w14:paraId="22AB83E8" w14:textId="77777777" w:rsidR="00FC1C0D" w:rsidRPr="00FC1C0D" w:rsidRDefault="00FC1C0D" w:rsidP="00FC1C0D">
      <w:pPr>
        <w:numPr>
          <w:ilvl w:val="0"/>
          <w:numId w:val="1086"/>
        </w:numPr>
      </w:pPr>
      <w:r w:rsidRPr="00FC1C0D">
        <w:rPr>
          <w:rFonts w:ascii="Segoe UI Emoji" w:hAnsi="Segoe UI Emoji" w:cs="Segoe UI Emoji"/>
        </w:rPr>
        <w:t>✅</w:t>
      </w:r>
      <w:r w:rsidRPr="00FC1C0D">
        <w:t xml:space="preserve"> Trust the schema</w:t>
      </w:r>
    </w:p>
    <w:p w14:paraId="28F0107B" w14:textId="77777777" w:rsidR="00FC1C0D" w:rsidRPr="00FC1C0D" w:rsidRDefault="00FC1C0D" w:rsidP="00FC1C0D">
      <w:pPr>
        <w:numPr>
          <w:ilvl w:val="0"/>
          <w:numId w:val="1086"/>
        </w:numPr>
      </w:pPr>
      <w:r w:rsidRPr="00FC1C0D">
        <w:rPr>
          <w:rFonts w:ascii="Segoe UI Emoji" w:hAnsi="Segoe UI Emoji" w:cs="Segoe UI Emoji"/>
        </w:rPr>
        <w:t>❌</w:t>
      </w:r>
      <w:r w:rsidRPr="00FC1C0D">
        <w:t xml:space="preserve"> Do not re</w:t>
      </w:r>
      <w:r w:rsidRPr="00FC1C0D">
        <w:noBreakHyphen/>
        <w:t>validate schema structure</w:t>
      </w:r>
    </w:p>
    <w:p w14:paraId="1CB5172D" w14:textId="77777777" w:rsidR="00FC1C0D" w:rsidRPr="00FC1C0D" w:rsidRDefault="00FC1C0D" w:rsidP="00FC1C0D">
      <w:pPr>
        <w:numPr>
          <w:ilvl w:val="0"/>
          <w:numId w:val="1086"/>
        </w:numPr>
      </w:pPr>
      <w:r w:rsidRPr="00FC1C0D">
        <w:rPr>
          <w:rFonts w:ascii="Segoe UI Emoji" w:hAnsi="Segoe UI Emoji" w:cs="Segoe UI Emoji"/>
        </w:rPr>
        <w:t>✅</w:t>
      </w:r>
      <w:r w:rsidRPr="00FC1C0D">
        <w:t xml:space="preserve"> Validate only values</w:t>
      </w:r>
    </w:p>
    <w:p w14:paraId="6A46E0AD" w14:textId="77777777" w:rsidR="00FC1C0D" w:rsidRPr="00FC1C0D" w:rsidRDefault="00FC1C0D" w:rsidP="00FC1C0D">
      <w:r w:rsidRPr="00FC1C0D">
        <w:t>This is exactly how:</w:t>
      </w:r>
    </w:p>
    <w:p w14:paraId="3C264A0E" w14:textId="77777777" w:rsidR="00FC1C0D" w:rsidRPr="00FC1C0D" w:rsidRDefault="00FC1C0D" w:rsidP="00FC1C0D">
      <w:pPr>
        <w:numPr>
          <w:ilvl w:val="0"/>
          <w:numId w:val="1087"/>
        </w:numPr>
      </w:pPr>
      <w:r w:rsidRPr="00FC1C0D">
        <w:t>compilers vs runtimes</w:t>
      </w:r>
    </w:p>
    <w:p w14:paraId="23F3C292" w14:textId="77777777" w:rsidR="00FC1C0D" w:rsidRPr="00FC1C0D" w:rsidRDefault="00FC1C0D" w:rsidP="00FC1C0D">
      <w:pPr>
        <w:numPr>
          <w:ilvl w:val="0"/>
          <w:numId w:val="1087"/>
        </w:numPr>
      </w:pPr>
      <w:r w:rsidRPr="00FC1C0D">
        <w:t>schema validators vs serializers</w:t>
      </w:r>
    </w:p>
    <w:p w14:paraId="597C1974" w14:textId="77777777" w:rsidR="00FC1C0D" w:rsidRPr="00FC1C0D" w:rsidRDefault="00FC1C0D" w:rsidP="00FC1C0D">
      <w:pPr>
        <w:numPr>
          <w:ilvl w:val="0"/>
          <w:numId w:val="1087"/>
        </w:numPr>
      </w:pPr>
      <w:r w:rsidRPr="00FC1C0D">
        <w:t>type checkers vs value checkers</w:t>
      </w:r>
    </w:p>
    <w:p w14:paraId="08E95CBF" w14:textId="77777777" w:rsidR="00FC1C0D" w:rsidRPr="00FC1C0D" w:rsidRDefault="00FC1C0D" w:rsidP="00FC1C0D">
      <w:r w:rsidRPr="00FC1C0D">
        <w:t>work in real systems.</w:t>
      </w:r>
    </w:p>
    <w:p w14:paraId="7B97CA8C" w14:textId="77777777" w:rsidR="00FC1C0D" w:rsidRPr="00FC1C0D" w:rsidRDefault="00000000" w:rsidP="00FC1C0D">
      <w:r>
        <w:pict w14:anchorId="79BB5C69">
          <v:rect id="_x0000_i1890" style="width:0;height:1.5pt" o:hralign="center" o:hrstd="t" o:hr="t" fillcolor="#a0a0a0" stroked="f"/>
        </w:pict>
      </w:r>
    </w:p>
    <w:p w14:paraId="094261C9" w14:textId="77777777" w:rsidR="00FC1C0D" w:rsidRPr="00FC1C0D" w:rsidRDefault="00FC1C0D" w:rsidP="00FC1C0D">
      <w:pPr>
        <w:rPr>
          <w:b/>
          <w:bCs/>
        </w:rPr>
      </w:pPr>
      <w:r w:rsidRPr="00FC1C0D">
        <w:rPr>
          <w:b/>
          <w:bCs/>
        </w:rPr>
        <w:t>5️</w:t>
      </w:r>
      <w:r w:rsidRPr="00FC1C0D">
        <w:rPr>
          <w:rFonts w:ascii="Segoe UI Symbol" w:hAnsi="Segoe UI Symbol" w:cs="Segoe UI Symbol"/>
          <w:b/>
          <w:bCs/>
        </w:rPr>
        <w:t>⃣</w:t>
      </w:r>
      <w:r w:rsidRPr="00FC1C0D">
        <w:rPr>
          <w:b/>
          <w:bCs/>
        </w:rPr>
        <w:t xml:space="preserve"> What </w:t>
      </w:r>
      <w:r w:rsidRPr="00FC1C0D">
        <w:rPr>
          <w:b/>
          <w:bCs/>
          <w:i/>
          <w:iCs/>
        </w:rPr>
        <w:t>should</w:t>
      </w:r>
      <w:r w:rsidRPr="00FC1C0D">
        <w:rPr>
          <w:b/>
          <w:bCs/>
        </w:rPr>
        <w:t xml:space="preserve"> still be checked in Option</w:t>
      </w:r>
      <w:r w:rsidRPr="00FC1C0D">
        <w:rPr>
          <w:rFonts w:ascii="Arial" w:hAnsi="Arial" w:cs="Arial"/>
          <w:b/>
          <w:bCs/>
        </w:rPr>
        <w:t> </w:t>
      </w:r>
      <w:r w:rsidRPr="00FC1C0D">
        <w:rPr>
          <w:b/>
          <w:bCs/>
        </w:rPr>
        <w:t>2</w:t>
      </w:r>
    </w:p>
    <w:p w14:paraId="52AE187C" w14:textId="77777777" w:rsidR="00FC1C0D" w:rsidRPr="00FC1C0D" w:rsidRDefault="00FC1C0D" w:rsidP="00FC1C0D">
      <w:r w:rsidRPr="00FC1C0D">
        <w:t>Even though you trust the schema, you still must check:</w:t>
      </w:r>
    </w:p>
    <w:p w14:paraId="7BEE3D49" w14:textId="77777777" w:rsidR="00FC1C0D" w:rsidRPr="00FC1C0D" w:rsidRDefault="00FC1C0D" w:rsidP="00FC1C0D">
      <w:pPr>
        <w:numPr>
          <w:ilvl w:val="0"/>
          <w:numId w:val="1088"/>
        </w:numPr>
      </w:pPr>
      <w:r w:rsidRPr="00FC1C0D">
        <w:rPr>
          <w:rFonts w:ascii="Segoe UI Emoji" w:hAnsi="Segoe UI Emoji" w:cs="Segoe UI Emoji"/>
        </w:rPr>
        <w:t>✅</w:t>
      </w:r>
      <w:r w:rsidRPr="00FC1C0D">
        <w:t xml:space="preserve"> Parsing correctness ("</w:t>
      </w:r>
      <w:proofErr w:type="spellStart"/>
      <w:r w:rsidRPr="00FC1C0D">
        <w:t>abc</w:t>
      </w:r>
      <w:proofErr w:type="spellEnd"/>
      <w:r w:rsidRPr="00FC1C0D">
        <w:t>" → int fails)</w:t>
      </w:r>
    </w:p>
    <w:p w14:paraId="7DB21D77" w14:textId="77777777" w:rsidR="00FC1C0D" w:rsidRPr="00FC1C0D" w:rsidRDefault="00FC1C0D" w:rsidP="00FC1C0D">
      <w:pPr>
        <w:numPr>
          <w:ilvl w:val="0"/>
          <w:numId w:val="1088"/>
        </w:numPr>
      </w:pPr>
      <w:r w:rsidRPr="00FC1C0D">
        <w:rPr>
          <w:rFonts w:ascii="Segoe UI Emoji" w:hAnsi="Segoe UI Emoji" w:cs="Segoe UI Emoji"/>
        </w:rPr>
        <w:lastRenderedPageBreak/>
        <w:t>✅</w:t>
      </w:r>
      <w:r w:rsidRPr="00FC1C0D">
        <w:t xml:space="preserve"> Object existence (reference names)</w:t>
      </w:r>
    </w:p>
    <w:p w14:paraId="3521597D" w14:textId="77777777" w:rsidR="00FC1C0D" w:rsidRPr="00FC1C0D" w:rsidRDefault="00FC1C0D" w:rsidP="00FC1C0D">
      <w:pPr>
        <w:numPr>
          <w:ilvl w:val="0"/>
          <w:numId w:val="1088"/>
        </w:numPr>
      </w:pPr>
      <w:r w:rsidRPr="00FC1C0D">
        <w:rPr>
          <w:rFonts w:ascii="Segoe UI Emoji" w:hAnsi="Segoe UI Emoji" w:cs="Segoe UI Emoji"/>
        </w:rPr>
        <w:t>✅</w:t>
      </w:r>
      <w:r w:rsidRPr="00FC1C0D">
        <w:t xml:space="preserve"> Collection element validity</w:t>
      </w:r>
    </w:p>
    <w:p w14:paraId="5B72E29B" w14:textId="77777777" w:rsidR="00FC1C0D" w:rsidRPr="00FC1C0D" w:rsidRDefault="00FC1C0D" w:rsidP="00FC1C0D">
      <w:pPr>
        <w:numPr>
          <w:ilvl w:val="0"/>
          <w:numId w:val="1088"/>
        </w:numPr>
      </w:pPr>
      <w:r w:rsidRPr="00FC1C0D">
        <w:rPr>
          <w:rFonts w:ascii="Segoe UI Emoji" w:hAnsi="Segoe UI Emoji" w:cs="Segoe UI Emoji"/>
        </w:rPr>
        <w:t>✅</w:t>
      </w:r>
      <w:r w:rsidRPr="00FC1C0D">
        <w:t xml:space="preserve"> Assignability (value matches field type)</w:t>
      </w:r>
    </w:p>
    <w:p w14:paraId="616C381D" w14:textId="77777777" w:rsidR="00FC1C0D" w:rsidRPr="00FC1C0D" w:rsidRDefault="00FC1C0D" w:rsidP="00FC1C0D">
      <w:pPr>
        <w:numPr>
          <w:ilvl w:val="0"/>
          <w:numId w:val="1088"/>
        </w:numPr>
      </w:pPr>
      <w:r w:rsidRPr="00FC1C0D">
        <w:rPr>
          <w:rFonts w:ascii="Segoe UI Emoji" w:hAnsi="Segoe UI Emoji" w:cs="Segoe UI Emoji"/>
        </w:rPr>
        <w:t>✅</w:t>
      </w:r>
      <w:r w:rsidRPr="00FC1C0D">
        <w:t xml:space="preserve"> Object</w:t>
      </w:r>
      <w:r w:rsidRPr="00FC1C0D">
        <w:noBreakHyphen/>
        <w:t>name uniqueness (per schema)</w:t>
      </w:r>
    </w:p>
    <w:p w14:paraId="0FB18848" w14:textId="77777777" w:rsidR="00FC1C0D" w:rsidRPr="00FC1C0D" w:rsidRDefault="00FC1C0D" w:rsidP="00FC1C0D">
      <w:r w:rsidRPr="00FC1C0D">
        <w:t xml:space="preserve">These are </w:t>
      </w:r>
      <w:r w:rsidRPr="00FC1C0D">
        <w:rPr>
          <w:b/>
          <w:bCs/>
        </w:rPr>
        <w:t>new conditions</w:t>
      </w:r>
      <w:r w:rsidRPr="00FC1C0D">
        <w:t xml:space="preserve"> that only arise at instance creation time.</w:t>
      </w:r>
    </w:p>
    <w:p w14:paraId="28C5DA2B" w14:textId="77777777" w:rsidR="00FC1C0D" w:rsidRPr="00FC1C0D" w:rsidRDefault="00000000" w:rsidP="00FC1C0D">
      <w:r>
        <w:pict w14:anchorId="23D51205">
          <v:rect id="_x0000_i1891" style="width:0;height:1.5pt" o:hralign="center" o:hrstd="t" o:hr="t" fillcolor="#a0a0a0" stroked="f"/>
        </w:pict>
      </w:r>
    </w:p>
    <w:p w14:paraId="494F7D4F" w14:textId="77777777" w:rsidR="00FC1C0D" w:rsidRPr="00FC1C0D" w:rsidRDefault="00FC1C0D" w:rsidP="00FC1C0D">
      <w:pPr>
        <w:rPr>
          <w:b/>
          <w:bCs/>
        </w:rPr>
      </w:pPr>
      <w:r w:rsidRPr="00FC1C0D">
        <w:rPr>
          <w:b/>
          <w:bCs/>
        </w:rPr>
        <w:t>6️</w:t>
      </w:r>
      <w:r w:rsidRPr="00FC1C0D">
        <w:rPr>
          <w:rFonts w:ascii="Segoe UI Symbol" w:hAnsi="Segoe UI Symbol" w:cs="Segoe UI Symbol"/>
          <w:b/>
          <w:bCs/>
        </w:rPr>
        <w:t>⃣</w:t>
      </w:r>
      <w:r w:rsidRPr="00FC1C0D">
        <w:rPr>
          <w:b/>
          <w:bCs/>
        </w:rPr>
        <w:t xml:space="preserve"> One important caveat (worth mentioning)</w:t>
      </w:r>
    </w:p>
    <w:p w14:paraId="098729CD" w14:textId="77777777" w:rsidR="00FC1C0D" w:rsidRPr="00FC1C0D" w:rsidRDefault="00FC1C0D" w:rsidP="00FC1C0D">
      <w:r w:rsidRPr="00FC1C0D">
        <w:t>If you ever allow:</w:t>
      </w:r>
    </w:p>
    <w:p w14:paraId="215B58BE" w14:textId="77777777" w:rsidR="00FC1C0D" w:rsidRPr="00FC1C0D" w:rsidRDefault="00FC1C0D" w:rsidP="00FC1C0D">
      <w:pPr>
        <w:numPr>
          <w:ilvl w:val="0"/>
          <w:numId w:val="1089"/>
        </w:numPr>
      </w:pPr>
      <w:r w:rsidRPr="00FC1C0D">
        <w:t>schema editing</w:t>
      </w:r>
    </w:p>
    <w:p w14:paraId="48683E80" w14:textId="77777777" w:rsidR="00FC1C0D" w:rsidRPr="00FC1C0D" w:rsidRDefault="00FC1C0D" w:rsidP="00FC1C0D">
      <w:pPr>
        <w:numPr>
          <w:ilvl w:val="0"/>
          <w:numId w:val="1089"/>
        </w:numPr>
      </w:pPr>
      <w:r w:rsidRPr="00FC1C0D">
        <w:t>schema deletion</w:t>
      </w:r>
    </w:p>
    <w:p w14:paraId="6232874B" w14:textId="77777777" w:rsidR="00FC1C0D" w:rsidRPr="00FC1C0D" w:rsidRDefault="00FC1C0D" w:rsidP="00FC1C0D">
      <w:pPr>
        <w:numPr>
          <w:ilvl w:val="0"/>
          <w:numId w:val="1089"/>
        </w:numPr>
      </w:pPr>
      <w:r w:rsidRPr="00FC1C0D">
        <w:t>or re</w:t>
      </w:r>
      <w:r w:rsidRPr="00FC1C0D">
        <w:noBreakHyphen/>
        <w:t>loading schemas from disk</w:t>
      </w:r>
    </w:p>
    <w:p w14:paraId="477D3D6F" w14:textId="77777777" w:rsidR="00FC1C0D" w:rsidRPr="00FC1C0D" w:rsidRDefault="00FC1C0D" w:rsidP="00FC1C0D">
      <w:r w:rsidRPr="00FC1C0D">
        <w:t xml:space="preserve">then you might add a </w:t>
      </w:r>
      <w:r w:rsidRPr="00FC1C0D">
        <w:rPr>
          <w:i/>
          <w:iCs/>
        </w:rPr>
        <w:t>light</w:t>
      </w:r>
      <w:r w:rsidRPr="00FC1C0D">
        <w:t xml:space="preserve"> consistency check before object creation.</w:t>
      </w:r>
    </w:p>
    <w:p w14:paraId="2AAAA876" w14:textId="77777777" w:rsidR="00FC1C0D" w:rsidRPr="00FC1C0D" w:rsidRDefault="00FC1C0D" w:rsidP="00FC1C0D">
      <w:r w:rsidRPr="00FC1C0D">
        <w:t>But for your current project:</w:t>
      </w:r>
    </w:p>
    <w:p w14:paraId="700D883D" w14:textId="77777777" w:rsidR="00FC1C0D" w:rsidRPr="00FC1C0D" w:rsidRDefault="00FC1C0D" w:rsidP="00FC1C0D">
      <w:pPr>
        <w:numPr>
          <w:ilvl w:val="0"/>
          <w:numId w:val="1090"/>
        </w:numPr>
      </w:pPr>
      <w:r w:rsidRPr="00FC1C0D">
        <w:t>schemas are immutable once defined</w:t>
      </w:r>
    </w:p>
    <w:p w14:paraId="5230700A" w14:textId="77777777" w:rsidR="00FC1C0D" w:rsidRPr="00FC1C0D" w:rsidRDefault="00FC1C0D" w:rsidP="00FC1C0D">
      <w:pPr>
        <w:numPr>
          <w:ilvl w:val="0"/>
          <w:numId w:val="1090"/>
        </w:numPr>
      </w:pPr>
      <w:r w:rsidRPr="00FC1C0D">
        <w:t>registry is authoritative</w:t>
      </w:r>
    </w:p>
    <w:p w14:paraId="27470E6B" w14:textId="77777777" w:rsidR="00FC1C0D" w:rsidRPr="00FC1C0D" w:rsidRDefault="00FC1C0D" w:rsidP="00FC1C0D">
      <w:r w:rsidRPr="00FC1C0D">
        <w:t>So this caveat does not apply.</w:t>
      </w:r>
    </w:p>
    <w:p w14:paraId="6C00F017" w14:textId="77777777" w:rsidR="00FC1C0D" w:rsidRPr="00FC1C0D" w:rsidRDefault="00000000" w:rsidP="00FC1C0D">
      <w:r>
        <w:pict w14:anchorId="4021169E">
          <v:rect id="_x0000_i1892" style="width:0;height:1.5pt" o:hralign="center" o:hrstd="t" o:hr="t" fillcolor="#a0a0a0" stroked="f"/>
        </w:pict>
      </w:r>
    </w:p>
    <w:p w14:paraId="7B079EA9" w14:textId="77777777" w:rsidR="00FC1C0D" w:rsidRPr="00FC1C0D" w:rsidRDefault="00FC1C0D" w:rsidP="00FC1C0D">
      <w:pPr>
        <w:rPr>
          <w:b/>
          <w:bCs/>
        </w:rPr>
      </w:pPr>
      <w:r w:rsidRPr="00FC1C0D">
        <w:rPr>
          <w:rFonts w:ascii="Segoe UI Emoji" w:hAnsi="Segoe UI Emoji" w:cs="Segoe UI Emoji"/>
          <w:b/>
          <w:bCs/>
        </w:rPr>
        <w:t>✅</w:t>
      </w:r>
      <w:r w:rsidRPr="00FC1C0D">
        <w:rPr>
          <w:b/>
          <w:bCs/>
        </w:rPr>
        <w:t xml:space="preserve"> Final answer (clearly stated)</w:t>
      </w:r>
    </w:p>
    <w:p w14:paraId="6E5EA06B" w14:textId="77777777" w:rsidR="00FC1C0D" w:rsidRPr="00FC1C0D" w:rsidRDefault="00FC1C0D" w:rsidP="00FC1C0D">
      <w:pPr>
        <w:numPr>
          <w:ilvl w:val="0"/>
          <w:numId w:val="1091"/>
        </w:numPr>
      </w:pPr>
      <w:r w:rsidRPr="00FC1C0D">
        <w:rPr>
          <w:rFonts w:ascii="Segoe UI Emoji" w:hAnsi="Segoe UI Emoji" w:cs="Segoe UI Emoji"/>
        </w:rPr>
        <w:t>❌</w:t>
      </w:r>
      <w:r w:rsidRPr="00FC1C0D">
        <w:t xml:space="preserve"> You do </w:t>
      </w:r>
      <w:r w:rsidRPr="00FC1C0D">
        <w:rPr>
          <w:b/>
          <w:bCs/>
        </w:rPr>
        <w:t>not</w:t>
      </w:r>
      <w:r w:rsidRPr="00FC1C0D">
        <w:t xml:space="preserve"> need to re</w:t>
      </w:r>
      <w:r w:rsidRPr="00FC1C0D">
        <w:noBreakHyphen/>
        <w:t>check that the base class exists in value validation</w:t>
      </w:r>
    </w:p>
    <w:p w14:paraId="3F3D1FC8" w14:textId="77777777" w:rsidR="00FC1C0D" w:rsidRPr="00FC1C0D" w:rsidRDefault="00FC1C0D" w:rsidP="00FC1C0D">
      <w:pPr>
        <w:numPr>
          <w:ilvl w:val="0"/>
          <w:numId w:val="1091"/>
        </w:numPr>
      </w:pPr>
      <w:r w:rsidRPr="00FC1C0D">
        <w:rPr>
          <w:rFonts w:ascii="Segoe UI Emoji" w:hAnsi="Segoe UI Emoji" w:cs="Segoe UI Emoji"/>
        </w:rPr>
        <w:t>❌</w:t>
      </w:r>
      <w:r w:rsidRPr="00FC1C0D">
        <w:t xml:space="preserve"> You do </w:t>
      </w:r>
      <w:r w:rsidRPr="00FC1C0D">
        <w:rPr>
          <w:b/>
          <w:bCs/>
        </w:rPr>
        <w:t>not</w:t>
      </w:r>
      <w:r w:rsidRPr="00FC1C0D">
        <w:t xml:space="preserve"> need to re</w:t>
      </w:r>
      <w:r w:rsidRPr="00FC1C0D">
        <w:noBreakHyphen/>
        <w:t>check whether the field type is allowed</w:t>
      </w:r>
    </w:p>
    <w:p w14:paraId="26F91FB0" w14:textId="77777777" w:rsidR="00FC1C0D" w:rsidRPr="00FC1C0D" w:rsidRDefault="00FC1C0D" w:rsidP="00FC1C0D">
      <w:pPr>
        <w:numPr>
          <w:ilvl w:val="0"/>
          <w:numId w:val="1091"/>
        </w:numPr>
      </w:pPr>
      <w:r w:rsidRPr="00FC1C0D">
        <w:rPr>
          <w:rFonts w:ascii="Segoe UI Emoji" w:hAnsi="Segoe UI Emoji" w:cs="Segoe UI Emoji"/>
        </w:rPr>
        <w:t>✅</w:t>
      </w:r>
      <w:r w:rsidRPr="00FC1C0D">
        <w:t xml:space="preserve"> You </w:t>
      </w:r>
      <w:r w:rsidRPr="00FC1C0D">
        <w:rPr>
          <w:i/>
          <w:iCs/>
        </w:rPr>
        <w:t>do</w:t>
      </w:r>
      <w:r w:rsidRPr="00FC1C0D">
        <w:t xml:space="preserve"> need to validate that the </w:t>
      </w:r>
      <w:r w:rsidRPr="00FC1C0D">
        <w:rPr>
          <w:b/>
          <w:bCs/>
        </w:rPr>
        <w:t>input value</w:t>
      </w:r>
      <w:r w:rsidRPr="00FC1C0D">
        <w:t xml:space="preserve"> conforms to the field’s type</w:t>
      </w:r>
    </w:p>
    <w:p w14:paraId="3E416938" w14:textId="77777777" w:rsidR="00FC1C0D" w:rsidRPr="00FC1C0D" w:rsidRDefault="00FC1C0D" w:rsidP="00FC1C0D">
      <w:pPr>
        <w:numPr>
          <w:ilvl w:val="0"/>
          <w:numId w:val="1091"/>
        </w:numPr>
      </w:pPr>
      <w:r w:rsidRPr="00FC1C0D">
        <w:rPr>
          <w:rFonts w:ascii="Segoe UI Emoji" w:hAnsi="Segoe UI Emoji" w:cs="Segoe UI Emoji"/>
        </w:rPr>
        <w:t>✅</w:t>
      </w:r>
      <w:r w:rsidRPr="00FC1C0D">
        <w:t xml:space="preserve"> You should trust </w:t>
      </w:r>
      <w:proofErr w:type="spellStart"/>
      <w:r w:rsidRPr="00FC1C0D">
        <w:t>SchemaDefinition</w:t>
      </w:r>
      <w:proofErr w:type="spellEnd"/>
      <w:r w:rsidRPr="00FC1C0D">
        <w:t xml:space="preserve"> as a validated contract</w:t>
      </w:r>
    </w:p>
    <w:p w14:paraId="6E6E71B7" w14:textId="77777777" w:rsidR="00FC1C0D" w:rsidRPr="00FC1C0D" w:rsidRDefault="00000000" w:rsidP="00FC1C0D">
      <w:r>
        <w:pict w14:anchorId="506D8C35">
          <v:rect id="_x0000_i1893" style="width:0;height:1.5pt" o:hralign="center" o:hrstd="t" o:hr="t" fillcolor="#a0a0a0" stroked="f"/>
        </w:pict>
      </w:r>
    </w:p>
    <w:p w14:paraId="1E0D7AA9" w14:textId="77777777" w:rsidR="00FC1C0D" w:rsidRPr="00FC1C0D" w:rsidRDefault="00FC1C0D" w:rsidP="00FC1C0D">
      <w:pPr>
        <w:rPr>
          <w:b/>
          <w:bCs/>
        </w:rPr>
      </w:pPr>
      <w:r w:rsidRPr="00FC1C0D">
        <w:rPr>
          <w:b/>
          <w:bCs/>
        </w:rPr>
        <w:t>One</w:t>
      </w:r>
      <w:r w:rsidRPr="00FC1C0D">
        <w:rPr>
          <w:b/>
          <w:bCs/>
        </w:rPr>
        <w:noBreakHyphen/>
        <w:t>sentence takeaway</w:t>
      </w:r>
    </w:p>
    <w:p w14:paraId="06275E92" w14:textId="77777777" w:rsidR="00FC1C0D" w:rsidRPr="00FC1C0D" w:rsidRDefault="00FC1C0D" w:rsidP="00FC1C0D">
      <w:r w:rsidRPr="00FC1C0D">
        <w:rPr>
          <w:b/>
          <w:bCs/>
        </w:rPr>
        <w:lastRenderedPageBreak/>
        <w:t>Value validation should assume the schema is already correct and focus only on whether user input can be converted to valid runtime values; re</w:t>
      </w:r>
      <w:r w:rsidRPr="00FC1C0D">
        <w:rPr>
          <w:b/>
          <w:bCs/>
        </w:rPr>
        <w:noBreakHyphen/>
        <w:t>checking base class existence or allowed field types in Option</w:t>
      </w:r>
      <w:r w:rsidRPr="00FC1C0D">
        <w:rPr>
          <w:rFonts w:ascii="Arial" w:hAnsi="Arial" w:cs="Arial"/>
          <w:b/>
          <w:bCs/>
        </w:rPr>
        <w:t> </w:t>
      </w:r>
      <w:r w:rsidRPr="00FC1C0D">
        <w:rPr>
          <w:b/>
          <w:bCs/>
        </w:rPr>
        <w:t>2 is unnecessary and breaks the schema/instance separation.</w:t>
      </w:r>
    </w:p>
    <w:p w14:paraId="2F63AADB" w14:textId="77777777" w:rsidR="00FC1C0D" w:rsidRPr="00FC1C0D" w:rsidRDefault="00FC1C0D" w:rsidP="00FC1C0D">
      <w:r w:rsidRPr="00FC1C0D">
        <w:t>This is the right place to draw the line — and you’ve drawn it correctly.</w:t>
      </w:r>
    </w:p>
    <w:p w14:paraId="7F2F4BF0" w14:textId="77777777" w:rsidR="00D03667" w:rsidRPr="00D03667" w:rsidRDefault="00D03667" w:rsidP="00D03667">
      <w:r w:rsidRPr="00D03667">
        <w:t xml:space="preserve">Yes — </w:t>
      </w:r>
      <w:r w:rsidRPr="00D03667">
        <w:rPr>
          <w:b/>
          <w:bCs/>
        </w:rPr>
        <w:t>that is exactly the right pattern</w:t>
      </w:r>
      <w:r w:rsidRPr="00D03667">
        <w:t>:</w:t>
      </w:r>
    </w:p>
    <w:p w14:paraId="54812B00" w14:textId="77777777" w:rsidR="00D03667" w:rsidRPr="00D03667" w:rsidRDefault="00D03667" w:rsidP="00D03667">
      <w:r w:rsidRPr="00D03667">
        <w:rPr>
          <w:b/>
          <w:bCs/>
        </w:rPr>
        <w:t xml:space="preserve">Try to parse → catch the </w:t>
      </w:r>
      <w:r w:rsidRPr="00D03667">
        <w:rPr>
          <w:b/>
          <w:bCs/>
          <w:i/>
          <w:iCs/>
        </w:rPr>
        <w:t>specific parsing exception</w:t>
      </w:r>
      <w:r w:rsidRPr="00D03667">
        <w:rPr>
          <w:b/>
          <w:bCs/>
        </w:rPr>
        <w:t xml:space="preserve"> → wrap it in your runtime/instance exception with a clear message.</w:t>
      </w:r>
    </w:p>
    <w:p w14:paraId="7A5B7FBB" w14:textId="77777777" w:rsidR="00D03667" w:rsidRPr="00D03667" w:rsidRDefault="00D03667" w:rsidP="00D03667">
      <w:r w:rsidRPr="00D03667">
        <w:t xml:space="preserve">What matters now is </w:t>
      </w:r>
      <w:r w:rsidRPr="00D03667">
        <w:rPr>
          <w:b/>
          <w:bCs/>
        </w:rPr>
        <w:t>knowing which exceptions to catch for which types</w:t>
      </w:r>
      <w:r w:rsidRPr="00D03667">
        <w:t>, and keeping the mapping small and explicit.</w:t>
      </w:r>
    </w:p>
    <w:p w14:paraId="234015E2" w14:textId="77777777" w:rsidR="00D03667" w:rsidRPr="00D03667" w:rsidRDefault="00000000" w:rsidP="00D03667">
      <w:r>
        <w:pict w14:anchorId="7CD44780">
          <v:rect id="_x0000_i1894" style="width:0;height:1.5pt" o:hralign="center" o:hrstd="t" o:hr="t" fillcolor="#a0a0a0" stroked="f"/>
        </w:pict>
      </w:r>
    </w:p>
    <w:p w14:paraId="6C9436C5" w14:textId="77777777" w:rsidR="00D03667" w:rsidRPr="00D03667" w:rsidRDefault="00D03667" w:rsidP="00D03667">
      <w:pPr>
        <w:rPr>
          <w:b/>
          <w:bCs/>
        </w:rPr>
      </w:pPr>
      <w:r w:rsidRPr="00D03667">
        <w:rPr>
          <w:b/>
          <w:bCs/>
        </w:rPr>
        <w:t>1️</w:t>
      </w:r>
      <w:r w:rsidRPr="00D03667">
        <w:rPr>
          <w:rFonts w:ascii="Segoe UI Symbol" w:hAnsi="Segoe UI Symbol" w:cs="Segoe UI Symbol"/>
          <w:b/>
          <w:bCs/>
        </w:rPr>
        <w:t>⃣</w:t>
      </w:r>
      <w:r w:rsidRPr="00D03667">
        <w:rPr>
          <w:b/>
          <w:bCs/>
        </w:rPr>
        <w:t xml:space="preserve"> The specific parse exceptions you will actually encounter</w:t>
      </w:r>
    </w:p>
    <w:p w14:paraId="0D062233" w14:textId="77777777" w:rsidR="00D03667" w:rsidRPr="00D03667" w:rsidRDefault="00D03667" w:rsidP="00D03667">
      <w:r w:rsidRPr="00D03667">
        <w:t xml:space="preserve">Here are the </w:t>
      </w:r>
      <w:r w:rsidRPr="00D03667">
        <w:rPr>
          <w:b/>
          <w:bCs/>
        </w:rPr>
        <w:t>real exception types you need to care about</w:t>
      </w:r>
      <w:r w:rsidRPr="00D03667">
        <w:t xml:space="preserve"> for Option</w:t>
      </w:r>
      <w:r w:rsidRPr="00D03667">
        <w:rPr>
          <w:rFonts w:ascii="Arial" w:hAnsi="Arial" w:cs="Arial"/>
        </w:rPr>
        <w:t> </w:t>
      </w:r>
      <w:r w:rsidRPr="00D03667">
        <w:t>2.</w:t>
      </w:r>
    </w:p>
    <w:p w14:paraId="3F5AB11B"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Integer (int / Integer)</w:t>
      </w:r>
    </w:p>
    <w:p w14:paraId="15492397" w14:textId="77777777" w:rsidR="00D03667" w:rsidRPr="00D03667" w:rsidRDefault="00D03667" w:rsidP="00D03667">
      <w:r w:rsidRPr="00D03667">
        <w:t>Parsing typically throws:</w:t>
      </w:r>
    </w:p>
    <w:p w14:paraId="31E715F9" w14:textId="77777777" w:rsidR="00D03667" w:rsidRPr="00D03667" w:rsidRDefault="00D03667" w:rsidP="00D03667">
      <w:pPr>
        <w:numPr>
          <w:ilvl w:val="0"/>
          <w:numId w:val="1092"/>
        </w:numPr>
      </w:pPr>
      <w:proofErr w:type="spellStart"/>
      <w:r w:rsidRPr="00D03667">
        <w:rPr>
          <w:b/>
          <w:bCs/>
        </w:rPr>
        <w:t>NumberFormatException</w:t>
      </w:r>
      <w:proofErr w:type="spellEnd"/>
    </w:p>
    <w:p w14:paraId="0942BB31" w14:textId="77777777" w:rsidR="00D03667" w:rsidRPr="00D03667" w:rsidRDefault="00D03667" w:rsidP="00D03667">
      <w:r w:rsidRPr="00D03667">
        <w:t>This happens when:</w:t>
      </w:r>
    </w:p>
    <w:p w14:paraId="6013F016" w14:textId="77777777" w:rsidR="00D03667" w:rsidRPr="00D03667" w:rsidRDefault="00D03667" w:rsidP="00D03667">
      <w:pPr>
        <w:numPr>
          <w:ilvl w:val="0"/>
          <w:numId w:val="1093"/>
        </w:numPr>
      </w:pPr>
      <w:r w:rsidRPr="00D03667">
        <w:t>input contains non</w:t>
      </w:r>
      <w:r w:rsidRPr="00D03667">
        <w:noBreakHyphen/>
        <w:t>digits</w:t>
      </w:r>
    </w:p>
    <w:p w14:paraId="77EE590D" w14:textId="77777777" w:rsidR="00D03667" w:rsidRPr="00D03667" w:rsidRDefault="00D03667" w:rsidP="00D03667">
      <w:pPr>
        <w:numPr>
          <w:ilvl w:val="0"/>
          <w:numId w:val="1093"/>
        </w:numPr>
      </w:pPr>
      <w:r w:rsidRPr="00D03667">
        <w:t>input is empty</w:t>
      </w:r>
    </w:p>
    <w:p w14:paraId="0DDB387E" w14:textId="77777777" w:rsidR="00D03667" w:rsidRPr="00D03667" w:rsidRDefault="00D03667" w:rsidP="00D03667">
      <w:pPr>
        <w:numPr>
          <w:ilvl w:val="0"/>
          <w:numId w:val="1093"/>
        </w:numPr>
      </w:pPr>
      <w:r w:rsidRPr="00D03667">
        <w:t>input overflows the integer range</w:t>
      </w:r>
    </w:p>
    <w:p w14:paraId="2E12FB7D" w14:textId="77777777" w:rsidR="00D03667" w:rsidRPr="00D03667" w:rsidRDefault="00D03667" w:rsidP="00D03667">
      <w:r w:rsidRPr="00D03667">
        <w:rPr>
          <w:rFonts w:ascii="Segoe UI Emoji" w:hAnsi="Segoe UI Emoji" w:cs="Segoe UI Emoji"/>
        </w:rPr>
        <w:t>✅</w:t>
      </w:r>
      <w:r w:rsidRPr="00D03667">
        <w:t xml:space="preserve"> Catch this and convert it into your runtime exception.</w:t>
      </w:r>
    </w:p>
    <w:p w14:paraId="2946A95A" w14:textId="77777777" w:rsidR="00D03667" w:rsidRPr="00D03667" w:rsidRDefault="00000000" w:rsidP="00D03667">
      <w:r>
        <w:pict w14:anchorId="76C805C3">
          <v:rect id="_x0000_i1895" style="width:0;height:1.5pt" o:hralign="center" o:hrstd="t" o:hr="t" fillcolor="#a0a0a0" stroked="f"/>
        </w:pict>
      </w:r>
    </w:p>
    <w:p w14:paraId="16DBAB5A"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Double (double / Double)</w:t>
      </w:r>
    </w:p>
    <w:p w14:paraId="04496461" w14:textId="77777777" w:rsidR="00D03667" w:rsidRPr="00D03667" w:rsidRDefault="00D03667" w:rsidP="00D03667">
      <w:r w:rsidRPr="00D03667">
        <w:t>Also throws:</w:t>
      </w:r>
    </w:p>
    <w:p w14:paraId="0E9C980F" w14:textId="77777777" w:rsidR="00D03667" w:rsidRPr="00D03667" w:rsidRDefault="00D03667" w:rsidP="00D03667">
      <w:pPr>
        <w:numPr>
          <w:ilvl w:val="0"/>
          <w:numId w:val="1094"/>
        </w:numPr>
      </w:pPr>
      <w:proofErr w:type="spellStart"/>
      <w:r w:rsidRPr="00D03667">
        <w:rPr>
          <w:b/>
          <w:bCs/>
        </w:rPr>
        <w:t>NumberFormatException</w:t>
      </w:r>
      <w:proofErr w:type="spellEnd"/>
    </w:p>
    <w:p w14:paraId="2882417B" w14:textId="77777777" w:rsidR="00D03667" w:rsidRPr="00D03667" w:rsidRDefault="00D03667" w:rsidP="00D03667">
      <w:r w:rsidRPr="00D03667">
        <w:t>Same idea:</w:t>
      </w:r>
    </w:p>
    <w:p w14:paraId="2816D0D8" w14:textId="77777777" w:rsidR="00D03667" w:rsidRPr="00D03667" w:rsidRDefault="00D03667" w:rsidP="00D03667">
      <w:pPr>
        <w:numPr>
          <w:ilvl w:val="0"/>
          <w:numId w:val="1095"/>
        </w:numPr>
      </w:pPr>
      <w:r w:rsidRPr="00D03667">
        <w:t>invalid numeric format</w:t>
      </w:r>
    </w:p>
    <w:p w14:paraId="0E56BB0C" w14:textId="77777777" w:rsidR="00D03667" w:rsidRPr="00D03667" w:rsidRDefault="00D03667" w:rsidP="00D03667">
      <w:pPr>
        <w:numPr>
          <w:ilvl w:val="0"/>
          <w:numId w:val="1095"/>
        </w:numPr>
      </w:pPr>
      <w:r w:rsidRPr="00D03667">
        <w:lastRenderedPageBreak/>
        <w:t>empty input</w:t>
      </w:r>
    </w:p>
    <w:p w14:paraId="30528743" w14:textId="77777777" w:rsidR="00D03667" w:rsidRPr="00D03667" w:rsidRDefault="00D03667" w:rsidP="00D03667">
      <w:pPr>
        <w:numPr>
          <w:ilvl w:val="0"/>
          <w:numId w:val="1095"/>
        </w:numPr>
      </w:pPr>
      <w:r w:rsidRPr="00D03667">
        <w:t>overflow</w:t>
      </w:r>
    </w:p>
    <w:p w14:paraId="691BEF40" w14:textId="77777777" w:rsidR="00D03667" w:rsidRPr="00D03667" w:rsidRDefault="00D03667" w:rsidP="00D03667">
      <w:r w:rsidRPr="00D03667">
        <w:rPr>
          <w:rFonts w:ascii="Segoe UI Emoji" w:hAnsi="Segoe UI Emoji" w:cs="Segoe UI Emoji"/>
        </w:rPr>
        <w:t>✅</w:t>
      </w:r>
      <w:r w:rsidRPr="00D03667">
        <w:t xml:space="preserve"> Same handling as int.</w:t>
      </w:r>
    </w:p>
    <w:p w14:paraId="6FB66940" w14:textId="77777777" w:rsidR="00D03667" w:rsidRPr="00D03667" w:rsidRDefault="00000000" w:rsidP="00D03667">
      <w:r>
        <w:pict w14:anchorId="72920B3D">
          <v:rect id="_x0000_i1896" style="width:0;height:1.5pt" o:hralign="center" o:hrstd="t" o:hr="t" fillcolor="#a0a0a0" stroked="f"/>
        </w:pict>
      </w:r>
    </w:p>
    <w:p w14:paraId="43F0B7E2"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Boolean (</w:t>
      </w:r>
      <w:proofErr w:type="spellStart"/>
      <w:r w:rsidRPr="00D03667">
        <w:rPr>
          <w:b/>
          <w:bCs/>
        </w:rPr>
        <w:t>boolean</w:t>
      </w:r>
      <w:proofErr w:type="spellEnd"/>
      <w:r w:rsidRPr="00D03667">
        <w:rPr>
          <w:b/>
          <w:bCs/>
        </w:rPr>
        <w:t xml:space="preserve"> / Boolean)</w:t>
      </w:r>
    </w:p>
    <w:p w14:paraId="04CB27DB" w14:textId="77777777" w:rsidR="00D03667" w:rsidRPr="00D03667" w:rsidRDefault="00D03667" w:rsidP="00D03667">
      <w:r w:rsidRPr="00D03667">
        <w:t xml:space="preserve">Boolean parsing is </w:t>
      </w:r>
      <w:r w:rsidRPr="00D03667">
        <w:rPr>
          <w:i/>
          <w:iCs/>
        </w:rPr>
        <w:t>special</w:t>
      </w:r>
      <w:r w:rsidRPr="00D03667">
        <w:t>:</w:t>
      </w:r>
    </w:p>
    <w:p w14:paraId="00C4AC5E" w14:textId="77777777" w:rsidR="00D03667" w:rsidRPr="00D03667" w:rsidRDefault="00D03667" w:rsidP="00D03667">
      <w:pPr>
        <w:numPr>
          <w:ilvl w:val="0"/>
          <w:numId w:val="1096"/>
        </w:numPr>
      </w:pPr>
      <w:r w:rsidRPr="00D03667">
        <w:rPr>
          <w:b/>
          <w:bCs/>
        </w:rPr>
        <w:t>No exception is thrown</w:t>
      </w:r>
    </w:p>
    <w:p w14:paraId="14154148" w14:textId="77777777" w:rsidR="00D03667" w:rsidRPr="00D03667" w:rsidRDefault="00D03667" w:rsidP="00D03667">
      <w:pPr>
        <w:numPr>
          <w:ilvl w:val="0"/>
          <w:numId w:val="1096"/>
        </w:numPr>
      </w:pPr>
      <w:r w:rsidRPr="00D03667">
        <w:t xml:space="preserve">The parser returns false for </w:t>
      </w:r>
      <w:r w:rsidRPr="00D03667">
        <w:rPr>
          <w:i/>
          <w:iCs/>
        </w:rPr>
        <w:t>anything</w:t>
      </w:r>
      <w:r w:rsidRPr="00D03667">
        <w:t xml:space="preserve"> except "true"</w:t>
      </w:r>
    </w:p>
    <w:p w14:paraId="0E76244D" w14:textId="77777777" w:rsidR="00D03667" w:rsidRPr="00D03667" w:rsidRDefault="00D03667" w:rsidP="00D03667">
      <w:r w:rsidRPr="00D03667">
        <w:t xml:space="preserve">So </w:t>
      </w:r>
      <w:r w:rsidRPr="00D03667">
        <w:rPr>
          <w:b/>
          <w:bCs/>
        </w:rPr>
        <w:t>you must explicitly check validity yourself</w:t>
      </w:r>
      <w:r w:rsidRPr="00D03667">
        <w:t>.</w:t>
      </w:r>
    </w:p>
    <w:p w14:paraId="655B6557" w14:textId="77777777" w:rsidR="00D03667" w:rsidRPr="00D03667" w:rsidRDefault="00D03667" w:rsidP="00D03667">
      <w:r w:rsidRPr="00D03667">
        <w:t>Correct logic:</w:t>
      </w:r>
    </w:p>
    <w:p w14:paraId="7E4BA81C" w14:textId="77777777" w:rsidR="00D03667" w:rsidRPr="00D03667" w:rsidRDefault="00D03667" w:rsidP="00D03667">
      <w:pPr>
        <w:numPr>
          <w:ilvl w:val="0"/>
          <w:numId w:val="1097"/>
        </w:numPr>
      </w:pPr>
      <w:r w:rsidRPr="00D03667">
        <w:t>Accept only "true" or "false" (case</w:t>
      </w:r>
      <w:r w:rsidRPr="00D03667">
        <w:noBreakHyphen/>
        <w:t>insensitive if you want)</w:t>
      </w:r>
    </w:p>
    <w:p w14:paraId="377D391A" w14:textId="77777777" w:rsidR="00D03667" w:rsidRPr="00D03667" w:rsidRDefault="00D03667" w:rsidP="00D03667">
      <w:pPr>
        <w:numPr>
          <w:ilvl w:val="0"/>
          <w:numId w:val="1097"/>
        </w:numPr>
      </w:pPr>
      <w:r w:rsidRPr="00D03667">
        <w:t>Otherwise → throw your runtime exception</w:t>
      </w:r>
    </w:p>
    <w:p w14:paraId="5A0468E5" w14:textId="77777777" w:rsidR="00D03667" w:rsidRPr="00D03667" w:rsidRDefault="00D03667" w:rsidP="00D03667">
      <w:r w:rsidRPr="00D03667">
        <w:rPr>
          <w:rFonts w:ascii="Segoe UI Emoji" w:hAnsi="Segoe UI Emoji" w:cs="Segoe UI Emoji"/>
        </w:rPr>
        <w:t>⚠️</w:t>
      </w:r>
      <w:r w:rsidRPr="00D03667">
        <w:t xml:space="preserve"> This is an important gotcha — there is no exception to catch here.</w:t>
      </w:r>
    </w:p>
    <w:p w14:paraId="7638F9D9" w14:textId="77777777" w:rsidR="00D03667" w:rsidRPr="00D03667" w:rsidRDefault="00000000" w:rsidP="00D03667">
      <w:r>
        <w:pict w14:anchorId="67C617AC">
          <v:rect id="_x0000_i1897" style="width:0;height:1.5pt" o:hralign="center" o:hrstd="t" o:hr="t" fillcolor="#a0a0a0" stroked="f"/>
        </w:pict>
      </w:r>
    </w:p>
    <w:p w14:paraId="02D5DFD0"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String (String)</w:t>
      </w:r>
    </w:p>
    <w:p w14:paraId="61F7EA47" w14:textId="77777777" w:rsidR="00D03667" w:rsidRPr="00D03667" w:rsidRDefault="00D03667" w:rsidP="00D03667">
      <w:pPr>
        <w:numPr>
          <w:ilvl w:val="0"/>
          <w:numId w:val="1098"/>
        </w:numPr>
      </w:pPr>
      <w:r w:rsidRPr="00D03667">
        <w:rPr>
          <w:b/>
          <w:bCs/>
        </w:rPr>
        <w:t>No parsing</w:t>
      </w:r>
    </w:p>
    <w:p w14:paraId="7EE39D14" w14:textId="77777777" w:rsidR="00D03667" w:rsidRPr="00D03667" w:rsidRDefault="00D03667" w:rsidP="00D03667">
      <w:pPr>
        <w:numPr>
          <w:ilvl w:val="0"/>
          <w:numId w:val="1098"/>
        </w:numPr>
      </w:pPr>
      <w:r w:rsidRPr="00D03667">
        <w:rPr>
          <w:b/>
          <w:bCs/>
        </w:rPr>
        <w:t>No exception</w:t>
      </w:r>
    </w:p>
    <w:p w14:paraId="7D0DFFB3" w14:textId="77777777" w:rsidR="00D03667" w:rsidRPr="00D03667" w:rsidRDefault="00D03667" w:rsidP="00D03667">
      <w:r w:rsidRPr="00D03667">
        <w:t>All input is valid.</w:t>
      </w:r>
    </w:p>
    <w:p w14:paraId="1D17648D" w14:textId="77777777" w:rsidR="00D03667" w:rsidRPr="00D03667" w:rsidRDefault="00D03667" w:rsidP="00D03667">
      <w:r w:rsidRPr="00D03667">
        <w:rPr>
          <w:rFonts w:ascii="Segoe UI Emoji" w:hAnsi="Segoe UI Emoji" w:cs="Segoe UI Emoji"/>
        </w:rPr>
        <w:t>✅</w:t>
      </w:r>
      <w:r w:rsidRPr="00D03667">
        <w:t xml:space="preserve"> Accept as</w:t>
      </w:r>
      <w:r w:rsidRPr="00D03667">
        <w:noBreakHyphen/>
        <w:t>is.</w:t>
      </w:r>
    </w:p>
    <w:p w14:paraId="257925B4" w14:textId="77777777" w:rsidR="00D03667" w:rsidRPr="00D03667" w:rsidRDefault="00000000" w:rsidP="00D03667">
      <w:r>
        <w:pict w14:anchorId="35870CB5">
          <v:rect id="_x0000_i1898" style="width:0;height:1.5pt" o:hralign="center" o:hrstd="t" o:hr="t" fillcolor="#a0a0a0" stroked="f"/>
        </w:pict>
      </w:r>
    </w:p>
    <w:p w14:paraId="33A831E0"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User</w:t>
      </w:r>
      <w:r w:rsidRPr="00D03667">
        <w:rPr>
          <w:b/>
          <w:bCs/>
        </w:rPr>
        <w:noBreakHyphen/>
        <w:t>defined object reference</w:t>
      </w:r>
    </w:p>
    <w:p w14:paraId="568E1CCA" w14:textId="77777777" w:rsidR="00D03667" w:rsidRPr="00D03667" w:rsidRDefault="00D03667" w:rsidP="00D03667">
      <w:r w:rsidRPr="00D03667">
        <w:t xml:space="preserve">Parsing here means </w:t>
      </w:r>
      <w:r w:rsidRPr="00D03667">
        <w:rPr>
          <w:b/>
          <w:bCs/>
        </w:rPr>
        <w:t>lookup</w:t>
      </w:r>
      <w:r w:rsidRPr="00D03667">
        <w:t>, not conversion.</w:t>
      </w:r>
    </w:p>
    <w:p w14:paraId="24F356FD" w14:textId="77777777" w:rsidR="00D03667" w:rsidRPr="00D03667" w:rsidRDefault="00D03667" w:rsidP="00D03667">
      <w:r w:rsidRPr="00D03667">
        <w:t>Possible errors:</w:t>
      </w:r>
    </w:p>
    <w:p w14:paraId="265CE714" w14:textId="77777777" w:rsidR="00D03667" w:rsidRPr="00D03667" w:rsidRDefault="00D03667" w:rsidP="00D03667">
      <w:pPr>
        <w:numPr>
          <w:ilvl w:val="0"/>
          <w:numId w:val="1099"/>
        </w:numPr>
      </w:pPr>
      <w:r w:rsidRPr="00D03667">
        <w:t>Object name does not exist in repository</w:t>
      </w:r>
    </w:p>
    <w:p w14:paraId="5519A276" w14:textId="77777777" w:rsidR="00D03667" w:rsidRPr="00D03667" w:rsidRDefault="00D03667" w:rsidP="00D03667">
      <w:r w:rsidRPr="00D03667">
        <w:t>Typical exception:</w:t>
      </w:r>
    </w:p>
    <w:p w14:paraId="537A6B8C" w14:textId="77777777" w:rsidR="00D03667" w:rsidRPr="00D03667" w:rsidRDefault="00D03667" w:rsidP="00D03667">
      <w:pPr>
        <w:numPr>
          <w:ilvl w:val="0"/>
          <w:numId w:val="1100"/>
        </w:numPr>
      </w:pPr>
      <w:r w:rsidRPr="00D03667">
        <w:rPr>
          <w:b/>
          <w:bCs/>
        </w:rPr>
        <w:lastRenderedPageBreak/>
        <w:t>your own runtime exception</w:t>
      </w:r>
      <w:r w:rsidRPr="00D03667">
        <w:t xml:space="preserve"> (e.g. </w:t>
      </w:r>
      <w:proofErr w:type="spellStart"/>
      <w:r w:rsidRPr="00D03667">
        <w:t>ObjectValidationException</w:t>
      </w:r>
      <w:proofErr w:type="spellEnd"/>
      <w:r w:rsidRPr="00D03667">
        <w:t>)</w:t>
      </w:r>
    </w:p>
    <w:p w14:paraId="1A7CBC2B" w14:textId="77777777" w:rsidR="00D03667" w:rsidRPr="00D03667" w:rsidRDefault="00D03667" w:rsidP="00D03667">
      <w:r w:rsidRPr="00D03667">
        <w:rPr>
          <w:rFonts w:ascii="Segoe UI Emoji" w:hAnsi="Segoe UI Emoji" w:cs="Segoe UI Emoji"/>
        </w:rPr>
        <w:t>✅</w:t>
      </w:r>
      <w:r w:rsidRPr="00D03667">
        <w:t xml:space="preserve"> No Java parse exception involved.</w:t>
      </w:r>
    </w:p>
    <w:p w14:paraId="3E4B7D16" w14:textId="77777777" w:rsidR="00D03667" w:rsidRPr="00D03667" w:rsidRDefault="00000000" w:rsidP="00D03667">
      <w:r>
        <w:pict w14:anchorId="18FF52D3">
          <v:rect id="_x0000_i1899" style="width:0;height:1.5pt" o:hralign="center" o:hrstd="t" o:hr="t" fillcolor="#a0a0a0" stroked="f"/>
        </w:pict>
      </w:r>
    </w:p>
    <w:p w14:paraId="710A890F"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Collection of values</w:t>
      </w:r>
    </w:p>
    <w:p w14:paraId="3C38FD02" w14:textId="77777777" w:rsidR="00D03667" w:rsidRPr="00D03667" w:rsidRDefault="00D03667" w:rsidP="00D03667">
      <w:r w:rsidRPr="00D03667">
        <w:t>Collections don’t introduce new exception types.</w:t>
      </w:r>
    </w:p>
    <w:p w14:paraId="714F199A" w14:textId="77777777" w:rsidR="00D03667" w:rsidRPr="00D03667" w:rsidRDefault="00D03667" w:rsidP="00D03667">
      <w:r w:rsidRPr="00D03667">
        <w:t>You:</w:t>
      </w:r>
    </w:p>
    <w:p w14:paraId="02962E06" w14:textId="77777777" w:rsidR="00D03667" w:rsidRPr="00D03667" w:rsidRDefault="00D03667" w:rsidP="00D03667">
      <w:pPr>
        <w:numPr>
          <w:ilvl w:val="0"/>
          <w:numId w:val="1101"/>
        </w:numPr>
      </w:pPr>
      <w:r w:rsidRPr="00D03667">
        <w:t>split input into elements</w:t>
      </w:r>
    </w:p>
    <w:p w14:paraId="56704012" w14:textId="77777777" w:rsidR="00D03667" w:rsidRPr="00D03667" w:rsidRDefault="00D03667" w:rsidP="00D03667">
      <w:pPr>
        <w:numPr>
          <w:ilvl w:val="0"/>
          <w:numId w:val="1101"/>
        </w:numPr>
      </w:pPr>
      <w:r w:rsidRPr="00D03667">
        <w:t xml:space="preserve">then apply the same rules above </w:t>
      </w:r>
      <w:r w:rsidRPr="00D03667">
        <w:rPr>
          <w:b/>
          <w:bCs/>
        </w:rPr>
        <w:t>per element</w:t>
      </w:r>
    </w:p>
    <w:p w14:paraId="2B56CC9B" w14:textId="77777777" w:rsidR="00D03667" w:rsidRPr="00D03667" w:rsidRDefault="00D03667" w:rsidP="00D03667">
      <w:r w:rsidRPr="00D03667">
        <w:t>So you catch:</w:t>
      </w:r>
    </w:p>
    <w:p w14:paraId="3BF42D87" w14:textId="77777777" w:rsidR="00D03667" w:rsidRPr="00D03667" w:rsidRDefault="00D03667" w:rsidP="00D03667">
      <w:pPr>
        <w:numPr>
          <w:ilvl w:val="0"/>
          <w:numId w:val="1102"/>
        </w:numPr>
      </w:pPr>
      <w:proofErr w:type="spellStart"/>
      <w:r w:rsidRPr="00D03667">
        <w:t>NumberFormatException</w:t>
      </w:r>
      <w:proofErr w:type="spellEnd"/>
      <w:r w:rsidRPr="00D03667">
        <w:t xml:space="preserve"> (for numeric collections)</w:t>
      </w:r>
    </w:p>
    <w:p w14:paraId="21835801" w14:textId="77777777" w:rsidR="00D03667" w:rsidRPr="00D03667" w:rsidRDefault="00D03667" w:rsidP="00D03667">
      <w:pPr>
        <w:numPr>
          <w:ilvl w:val="0"/>
          <w:numId w:val="1102"/>
        </w:numPr>
      </w:pPr>
      <w:r w:rsidRPr="00D03667">
        <w:t>your own runtime exception (for missing object references)</w:t>
      </w:r>
    </w:p>
    <w:p w14:paraId="46D3EE89" w14:textId="77777777" w:rsidR="00D03667" w:rsidRPr="00D03667" w:rsidRDefault="00000000" w:rsidP="00D03667">
      <w:r>
        <w:pict w14:anchorId="16191EAE">
          <v:rect id="_x0000_i1900" style="width:0;height:1.5pt" o:hralign="center" o:hrstd="t" o:hr="t" fillcolor="#a0a0a0" stroked="f"/>
        </w:pict>
      </w:r>
    </w:p>
    <w:p w14:paraId="4B72E53F" w14:textId="77777777" w:rsidR="00D03667" w:rsidRPr="00D03667" w:rsidRDefault="00D03667" w:rsidP="00D03667">
      <w:pPr>
        <w:rPr>
          <w:b/>
          <w:bCs/>
        </w:rPr>
      </w:pPr>
      <w:r w:rsidRPr="00D03667">
        <w:rPr>
          <w:b/>
          <w:bCs/>
        </w:rPr>
        <w:t>2️</w:t>
      </w:r>
      <w:r w:rsidRPr="00D03667">
        <w:rPr>
          <w:rFonts w:ascii="Segoe UI Symbol" w:hAnsi="Segoe UI Symbol" w:cs="Segoe UI Symbol"/>
          <w:b/>
          <w:bCs/>
        </w:rPr>
        <w:t>⃣</w:t>
      </w:r>
      <w:r w:rsidRPr="00D03667">
        <w:rPr>
          <w:b/>
          <w:bCs/>
        </w:rPr>
        <w:t xml:space="preserve"> The exact mapping you should use (this is the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892"/>
        <w:gridCol w:w="2721"/>
      </w:tblGrid>
      <w:tr w:rsidR="00D03667" w:rsidRPr="00D03667" w14:paraId="05AF363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D175CF" w14:textId="77777777" w:rsidR="00D03667" w:rsidRPr="00D03667" w:rsidRDefault="00D03667" w:rsidP="00D03667">
            <w:pPr>
              <w:rPr>
                <w:b/>
                <w:bCs/>
              </w:rPr>
            </w:pPr>
            <w:r w:rsidRPr="00D03667">
              <w:rPr>
                <w:b/>
                <w:bCs/>
              </w:rPr>
              <w:t>Field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A14A76" w14:textId="77777777" w:rsidR="00D03667" w:rsidRPr="00D03667" w:rsidRDefault="00D03667" w:rsidP="00D03667">
            <w:pPr>
              <w:rPr>
                <w:b/>
                <w:bCs/>
              </w:rPr>
            </w:pPr>
            <w:r w:rsidRPr="00D03667">
              <w:rPr>
                <w:b/>
                <w:bCs/>
              </w:rPr>
              <w:t>What you try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B2568C" w14:textId="77777777" w:rsidR="00D03667" w:rsidRPr="00D03667" w:rsidRDefault="00D03667" w:rsidP="00D03667">
            <w:pPr>
              <w:rPr>
                <w:b/>
                <w:bCs/>
              </w:rPr>
            </w:pPr>
            <w:r w:rsidRPr="00D03667">
              <w:rPr>
                <w:b/>
                <w:bCs/>
              </w:rPr>
              <w:t>What to catch</w:t>
            </w:r>
          </w:p>
        </w:tc>
      </w:tr>
      <w:tr w:rsidR="00D03667" w:rsidRPr="00D03667" w14:paraId="72775C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FB166" w14:textId="77777777" w:rsidR="00D03667" w:rsidRPr="00D03667" w:rsidRDefault="00D03667" w:rsidP="00D03667">
            <w:r w:rsidRPr="00D03667">
              <w:t>int / 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057298" w14:textId="77777777" w:rsidR="00D03667" w:rsidRPr="00D03667" w:rsidRDefault="00D03667" w:rsidP="00D03667">
            <w:r w:rsidRPr="00D03667">
              <w:t>numeric parse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09F136" w14:textId="77777777" w:rsidR="00D03667" w:rsidRPr="00D03667" w:rsidRDefault="00D03667" w:rsidP="00D03667">
            <w:proofErr w:type="spellStart"/>
            <w:r w:rsidRPr="00D03667">
              <w:t>NumberFormatException</w:t>
            </w:r>
            <w:proofErr w:type="spellEnd"/>
          </w:p>
        </w:tc>
      </w:tr>
      <w:tr w:rsidR="00D03667" w:rsidRPr="00D03667" w14:paraId="02290B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2D9A5F" w14:textId="77777777" w:rsidR="00D03667" w:rsidRPr="00D03667" w:rsidRDefault="00D03667" w:rsidP="00D03667">
            <w:r w:rsidRPr="00D03667">
              <w:t>double / 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814F1" w14:textId="77777777" w:rsidR="00D03667" w:rsidRPr="00D03667" w:rsidRDefault="00D03667" w:rsidP="00D03667">
            <w:r w:rsidRPr="00D03667">
              <w:t>numeric parse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9820A4" w14:textId="77777777" w:rsidR="00D03667" w:rsidRPr="00D03667" w:rsidRDefault="00D03667" w:rsidP="00D03667">
            <w:proofErr w:type="spellStart"/>
            <w:r w:rsidRPr="00D03667">
              <w:t>NumberFormatException</w:t>
            </w:r>
            <w:proofErr w:type="spellEnd"/>
          </w:p>
        </w:tc>
      </w:tr>
      <w:tr w:rsidR="00D03667" w:rsidRPr="00D03667" w14:paraId="0FB78B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9E576B" w14:textId="77777777" w:rsidR="00D03667" w:rsidRPr="00D03667" w:rsidRDefault="00D03667" w:rsidP="00D03667">
            <w:proofErr w:type="spellStart"/>
            <w:r w:rsidRPr="00D03667">
              <w:t>boolean</w:t>
            </w:r>
            <w:proofErr w:type="spellEnd"/>
            <w:r w:rsidRPr="00D03667">
              <w:t xml:space="preserve"> / 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CAC2C" w14:textId="77777777" w:rsidR="00D03667" w:rsidRPr="00D03667" w:rsidRDefault="00D03667" w:rsidP="00D03667">
            <w:r w:rsidRPr="00D03667">
              <w:t>manual check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B5C79D" w14:textId="77777777" w:rsidR="00D03667" w:rsidRPr="00D03667" w:rsidRDefault="00D03667" w:rsidP="00D03667">
            <w:r w:rsidRPr="00D03667">
              <w:rPr>
                <w:i/>
                <w:iCs/>
              </w:rPr>
              <w:t>(no Java exception)</w:t>
            </w:r>
          </w:p>
        </w:tc>
      </w:tr>
      <w:tr w:rsidR="00D03667" w:rsidRPr="00D03667" w14:paraId="0420CB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671A4F" w14:textId="77777777" w:rsidR="00D03667" w:rsidRPr="00D03667" w:rsidRDefault="00D03667" w:rsidP="00D03667">
            <w:r w:rsidRPr="00D03667">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68F151" w14:textId="77777777" w:rsidR="00D03667" w:rsidRPr="00D03667" w:rsidRDefault="00D03667" w:rsidP="00D03667">
            <w:r w:rsidRPr="00D03667">
              <w:t>no parse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FE4EC6" w14:textId="77777777" w:rsidR="00D03667" w:rsidRPr="00D03667" w:rsidRDefault="00D03667" w:rsidP="00D03667">
            <w:r w:rsidRPr="00D03667">
              <w:rPr>
                <w:i/>
                <w:iCs/>
              </w:rPr>
              <w:t>(nothing)</w:t>
            </w:r>
          </w:p>
        </w:tc>
      </w:tr>
      <w:tr w:rsidR="00D03667" w:rsidRPr="00D03667" w14:paraId="7EDBE9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1AEE94" w14:textId="77777777" w:rsidR="00D03667" w:rsidRPr="00D03667" w:rsidRDefault="00D03667" w:rsidP="00D03667">
            <w:r w:rsidRPr="00D03667">
              <w:t>object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F8A15" w14:textId="77777777" w:rsidR="00D03667" w:rsidRPr="00D03667" w:rsidRDefault="00D03667" w:rsidP="00D03667">
            <w:r w:rsidRPr="00D03667">
              <w:t>repository lookup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A10F7C" w14:textId="77777777" w:rsidR="00D03667" w:rsidRPr="00D03667" w:rsidRDefault="00D03667" w:rsidP="00D03667">
            <w:r w:rsidRPr="00D03667">
              <w:t>your runtime exception</w:t>
            </w:r>
          </w:p>
        </w:tc>
      </w:tr>
      <w:tr w:rsidR="00D03667" w:rsidRPr="00D03667" w14:paraId="1E13C1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22655" w14:textId="77777777" w:rsidR="00D03667" w:rsidRPr="00D03667" w:rsidRDefault="00D03667" w:rsidP="00D03667">
            <w:r w:rsidRPr="00D03667">
              <w:t>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D5725A" w14:textId="77777777" w:rsidR="00D03667" w:rsidRPr="00D03667" w:rsidRDefault="00D03667" w:rsidP="00D03667">
            <w:r w:rsidRPr="00D03667">
              <w:t>element parsing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90E0FB" w14:textId="77777777" w:rsidR="00D03667" w:rsidRPr="00D03667" w:rsidRDefault="00D03667" w:rsidP="00D03667">
            <w:r w:rsidRPr="00D03667">
              <w:t>same as element type</w:t>
            </w:r>
          </w:p>
        </w:tc>
      </w:tr>
    </w:tbl>
    <w:p w14:paraId="76F0F818" w14:textId="77777777" w:rsidR="00D03667" w:rsidRPr="00D03667" w:rsidRDefault="00D03667" w:rsidP="00D03667">
      <w:r w:rsidRPr="00D03667">
        <w:t xml:space="preserve">That’s it. There are </w:t>
      </w:r>
      <w:r w:rsidRPr="00D03667">
        <w:rPr>
          <w:b/>
          <w:bCs/>
        </w:rPr>
        <w:t>no other parsing exceptions</w:t>
      </w:r>
      <w:r w:rsidRPr="00D03667">
        <w:t xml:space="preserve"> you need to worry about.</w:t>
      </w:r>
    </w:p>
    <w:p w14:paraId="156AAE14" w14:textId="77777777" w:rsidR="00D03667" w:rsidRPr="00D03667" w:rsidRDefault="00000000" w:rsidP="00D03667">
      <w:r>
        <w:pict w14:anchorId="5CBAAB43">
          <v:rect id="_x0000_i1901" style="width:0;height:1.5pt" o:hralign="center" o:hrstd="t" o:hr="t" fillcolor="#a0a0a0" stroked="f"/>
        </w:pict>
      </w:r>
    </w:p>
    <w:p w14:paraId="38A4E465" w14:textId="77777777" w:rsidR="00D03667" w:rsidRPr="00D03667" w:rsidRDefault="00D03667" w:rsidP="00D03667">
      <w:pPr>
        <w:rPr>
          <w:b/>
          <w:bCs/>
        </w:rPr>
      </w:pPr>
      <w:r w:rsidRPr="00D03667">
        <w:rPr>
          <w:b/>
          <w:bCs/>
        </w:rPr>
        <w:t>3️</w:t>
      </w:r>
      <w:r w:rsidRPr="00D03667">
        <w:rPr>
          <w:rFonts w:ascii="Segoe UI Symbol" w:hAnsi="Segoe UI Symbol" w:cs="Segoe UI Symbol"/>
          <w:b/>
          <w:bCs/>
        </w:rPr>
        <w:t>⃣</w:t>
      </w:r>
      <w:r w:rsidRPr="00D03667">
        <w:rPr>
          <w:b/>
          <w:bCs/>
        </w:rPr>
        <w:t xml:space="preserve"> How wrapping should work (conceptually)</w:t>
      </w:r>
    </w:p>
    <w:p w14:paraId="28DADA33" w14:textId="77777777" w:rsidR="00D03667" w:rsidRPr="00D03667" w:rsidRDefault="00D03667" w:rsidP="00D03667">
      <w:r w:rsidRPr="00D03667">
        <w:t xml:space="preserve">Your runtime layer should do something like this </w:t>
      </w:r>
      <w:r w:rsidRPr="00D03667">
        <w:rPr>
          <w:i/>
          <w:iCs/>
        </w:rPr>
        <w:t>in spirit</w:t>
      </w:r>
      <w:r w:rsidRPr="00D03667">
        <w:t>:</w:t>
      </w:r>
    </w:p>
    <w:p w14:paraId="6EF19264" w14:textId="77777777" w:rsidR="00D03667" w:rsidRPr="00D03667" w:rsidRDefault="00D03667" w:rsidP="00D03667">
      <w:pPr>
        <w:numPr>
          <w:ilvl w:val="0"/>
          <w:numId w:val="1103"/>
        </w:numPr>
      </w:pPr>
      <w:r w:rsidRPr="00D03667">
        <w:lastRenderedPageBreak/>
        <w:t>Attempt parse</w:t>
      </w:r>
    </w:p>
    <w:p w14:paraId="448A0B8D" w14:textId="77777777" w:rsidR="00D03667" w:rsidRPr="00D03667" w:rsidRDefault="00D03667" w:rsidP="00D03667">
      <w:pPr>
        <w:numPr>
          <w:ilvl w:val="0"/>
          <w:numId w:val="1103"/>
        </w:numPr>
      </w:pPr>
      <w:r w:rsidRPr="00D03667">
        <w:t>If Java throws a low</w:t>
      </w:r>
      <w:r w:rsidRPr="00D03667">
        <w:noBreakHyphen/>
        <w:t xml:space="preserve">level exception: </w:t>
      </w:r>
    </w:p>
    <w:p w14:paraId="7EE9F88F" w14:textId="77777777" w:rsidR="00D03667" w:rsidRPr="00D03667" w:rsidRDefault="00D03667" w:rsidP="00D03667">
      <w:pPr>
        <w:numPr>
          <w:ilvl w:val="1"/>
          <w:numId w:val="1103"/>
        </w:numPr>
      </w:pPr>
      <w:r w:rsidRPr="00D03667">
        <w:t>catch it</w:t>
      </w:r>
    </w:p>
    <w:p w14:paraId="70F18C11" w14:textId="77777777" w:rsidR="00D03667" w:rsidRPr="00D03667" w:rsidRDefault="00D03667" w:rsidP="00D03667">
      <w:pPr>
        <w:numPr>
          <w:ilvl w:val="1"/>
          <w:numId w:val="1103"/>
        </w:numPr>
      </w:pPr>
      <w:r w:rsidRPr="00D03667">
        <w:t xml:space="preserve">throw </w:t>
      </w:r>
      <w:r w:rsidRPr="00D03667">
        <w:rPr>
          <w:b/>
          <w:bCs/>
        </w:rPr>
        <w:t>your own runtime exception</w:t>
      </w:r>
    </w:p>
    <w:p w14:paraId="7D976DC5" w14:textId="77777777" w:rsidR="00D03667" w:rsidRPr="00D03667" w:rsidRDefault="00D03667" w:rsidP="00D03667">
      <w:pPr>
        <w:numPr>
          <w:ilvl w:val="1"/>
          <w:numId w:val="1103"/>
        </w:numPr>
      </w:pPr>
      <w:r w:rsidRPr="00D03667">
        <w:t xml:space="preserve">with a </w:t>
      </w:r>
      <w:r w:rsidRPr="00D03667">
        <w:rPr>
          <w:b/>
          <w:bCs/>
        </w:rPr>
        <w:t>clear, user</w:t>
      </w:r>
      <w:r w:rsidRPr="00D03667">
        <w:rPr>
          <w:b/>
          <w:bCs/>
        </w:rPr>
        <w:noBreakHyphen/>
        <w:t>level message</w:t>
      </w:r>
    </w:p>
    <w:p w14:paraId="355B19AD" w14:textId="77777777" w:rsidR="00D03667" w:rsidRPr="00D03667" w:rsidRDefault="00D03667" w:rsidP="00D03667">
      <w:r w:rsidRPr="00D03667">
        <w:t>Why this is correct:</w:t>
      </w:r>
    </w:p>
    <w:p w14:paraId="02F4C61D" w14:textId="77777777" w:rsidR="00D03667" w:rsidRPr="00D03667" w:rsidRDefault="00D03667" w:rsidP="00D03667">
      <w:pPr>
        <w:numPr>
          <w:ilvl w:val="0"/>
          <w:numId w:val="1104"/>
        </w:numPr>
      </w:pPr>
      <w:r w:rsidRPr="00D03667">
        <w:t xml:space="preserve">CLI never sees </w:t>
      </w:r>
      <w:proofErr w:type="spellStart"/>
      <w:r w:rsidRPr="00D03667">
        <w:t>NumberFormatException</w:t>
      </w:r>
      <w:proofErr w:type="spellEnd"/>
    </w:p>
    <w:p w14:paraId="0360E5DC" w14:textId="77777777" w:rsidR="00D03667" w:rsidRPr="00D03667" w:rsidRDefault="00D03667" w:rsidP="00D03667">
      <w:pPr>
        <w:numPr>
          <w:ilvl w:val="0"/>
          <w:numId w:val="1104"/>
        </w:numPr>
      </w:pPr>
      <w:r w:rsidRPr="00D03667">
        <w:t>Error messages stay domain</w:t>
      </w:r>
      <w:r w:rsidRPr="00D03667">
        <w:noBreakHyphen/>
        <w:t>specific</w:t>
      </w:r>
    </w:p>
    <w:p w14:paraId="375ED98E" w14:textId="77777777" w:rsidR="00D03667" w:rsidRPr="00D03667" w:rsidRDefault="00D03667" w:rsidP="00D03667">
      <w:pPr>
        <w:numPr>
          <w:ilvl w:val="0"/>
          <w:numId w:val="1104"/>
        </w:numPr>
      </w:pPr>
      <w:r w:rsidRPr="00D03667">
        <w:t>Implementation details stay hidden</w:t>
      </w:r>
    </w:p>
    <w:p w14:paraId="4CCCE2A2" w14:textId="77777777" w:rsidR="00D03667" w:rsidRPr="00D03667" w:rsidRDefault="00000000" w:rsidP="00D03667">
      <w:r>
        <w:pict w14:anchorId="00491012">
          <v:rect id="_x0000_i1902" style="width:0;height:1.5pt" o:hralign="center" o:hrstd="t" o:hr="t" fillcolor="#a0a0a0" stroked="f"/>
        </w:pict>
      </w:r>
    </w:p>
    <w:p w14:paraId="6B1F4B66" w14:textId="77777777" w:rsidR="00D03667" w:rsidRPr="00D03667" w:rsidRDefault="00D03667" w:rsidP="00D03667">
      <w:pPr>
        <w:rPr>
          <w:b/>
          <w:bCs/>
        </w:rPr>
      </w:pPr>
      <w:r w:rsidRPr="00D03667">
        <w:rPr>
          <w:b/>
          <w:bCs/>
        </w:rPr>
        <w:t>4️</w:t>
      </w:r>
      <w:r w:rsidRPr="00D03667">
        <w:rPr>
          <w:rFonts w:ascii="Segoe UI Symbol" w:hAnsi="Segoe UI Symbol" w:cs="Segoe UI Symbol"/>
          <w:b/>
          <w:bCs/>
        </w:rPr>
        <w:t>⃣</w:t>
      </w:r>
      <w:r w:rsidRPr="00D03667">
        <w:rPr>
          <w:b/>
          <w:bCs/>
        </w:rPr>
        <w:t xml:space="preserve"> Why you should </w:t>
      </w:r>
      <w:r w:rsidRPr="00D03667">
        <w:rPr>
          <w:b/>
          <w:bCs/>
          <w:i/>
          <w:iCs/>
        </w:rPr>
        <w:t>not</w:t>
      </w:r>
      <w:r w:rsidRPr="00D03667">
        <w:rPr>
          <w:b/>
          <w:bCs/>
        </w:rPr>
        <w:t xml:space="preserve"> catch generic Exception</w:t>
      </w:r>
    </w:p>
    <w:p w14:paraId="2A9C6D22" w14:textId="77777777" w:rsidR="00D03667" w:rsidRPr="00D03667" w:rsidRDefault="00D03667" w:rsidP="00D03667">
      <w:r w:rsidRPr="00D03667">
        <w:t xml:space="preserve">Do </w:t>
      </w:r>
      <w:r w:rsidRPr="00D03667">
        <w:rPr>
          <w:b/>
          <w:bCs/>
        </w:rPr>
        <w:t>not</w:t>
      </w:r>
      <w:r w:rsidRPr="00D03667">
        <w:t xml:space="preserve"> do this:</w:t>
      </w:r>
    </w:p>
    <w:p w14:paraId="4E138C8A" w14:textId="77777777" w:rsidR="00D03667" w:rsidRPr="00D03667" w:rsidRDefault="00D03667" w:rsidP="00D03667">
      <w:r w:rsidRPr="00D03667">
        <w:t>catch (Exception e)</w:t>
      </w:r>
    </w:p>
    <w:p w14:paraId="5F036625" w14:textId="77777777" w:rsidR="00D03667" w:rsidRPr="00D03667" w:rsidRDefault="00D03667" w:rsidP="00D03667">
      <w:r w:rsidRPr="00D03667">
        <w:t>``</w:t>
      </w:r>
    </w:p>
    <w:p w14:paraId="20727561" w14:textId="77777777" w:rsidR="00D03667" w:rsidRPr="00D03667" w:rsidRDefault="00D03667" w:rsidP="00D03667">
      <w:r w:rsidRPr="00D03667">
        <w:t>Why:</w:t>
      </w:r>
    </w:p>
    <w:p w14:paraId="620DDF35" w14:textId="77777777" w:rsidR="00D03667" w:rsidRPr="00D03667" w:rsidRDefault="00D03667" w:rsidP="00D03667">
      <w:pPr>
        <w:numPr>
          <w:ilvl w:val="0"/>
          <w:numId w:val="1105"/>
        </w:numPr>
      </w:pPr>
      <w:r w:rsidRPr="00D03667">
        <w:t>You hide bugs</w:t>
      </w:r>
    </w:p>
    <w:p w14:paraId="4938CD58" w14:textId="77777777" w:rsidR="00D03667" w:rsidRPr="00D03667" w:rsidRDefault="00D03667" w:rsidP="00D03667">
      <w:pPr>
        <w:numPr>
          <w:ilvl w:val="0"/>
          <w:numId w:val="1105"/>
        </w:numPr>
      </w:pPr>
      <w:r w:rsidRPr="00D03667">
        <w:t>You lose semantic clarity</w:t>
      </w:r>
    </w:p>
    <w:p w14:paraId="232A81B0" w14:textId="77777777" w:rsidR="00D03667" w:rsidRPr="00D03667" w:rsidRDefault="00D03667" w:rsidP="00D03667">
      <w:pPr>
        <w:numPr>
          <w:ilvl w:val="0"/>
          <w:numId w:val="1105"/>
        </w:numPr>
      </w:pPr>
      <w:r w:rsidRPr="00D03667">
        <w:t>You can’t distinguish user error from programmer error</w:t>
      </w:r>
    </w:p>
    <w:p w14:paraId="30BDF2D0" w14:textId="77777777" w:rsidR="00D03667" w:rsidRPr="00D03667" w:rsidRDefault="00D03667" w:rsidP="00D03667">
      <w:r w:rsidRPr="00D03667">
        <w:t>You’ve already been careful elsewhere — keep that discipline here.</w:t>
      </w:r>
    </w:p>
    <w:p w14:paraId="0218E00C" w14:textId="77777777" w:rsidR="00D03667" w:rsidRPr="00D03667" w:rsidRDefault="00000000" w:rsidP="00D03667">
      <w:r>
        <w:pict w14:anchorId="0DFA3724">
          <v:rect id="_x0000_i1903" style="width:0;height:1.5pt" o:hralign="center" o:hrstd="t" o:hr="t" fillcolor="#a0a0a0" stroked="f"/>
        </w:pict>
      </w:r>
    </w:p>
    <w:p w14:paraId="0F57CE9B" w14:textId="77777777" w:rsidR="00D03667" w:rsidRPr="00D03667" w:rsidRDefault="00D03667" w:rsidP="00D03667">
      <w:pPr>
        <w:rPr>
          <w:b/>
          <w:bCs/>
        </w:rPr>
      </w:pPr>
      <w:r w:rsidRPr="00D03667">
        <w:rPr>
          <w:b/>
          <w:bCs/>
        </w:rPr>
        <w:t>5️</w:t>
      </w:r>
      <w:r w:rsidRPr="00D03667">
        <w:rPr>
          <w:rFonts w:ascii="Segoe UI Symbol" w:hAnsi="Segoe UI Symbol" w:cs="Segoe UI Symbol"/>
          <w:b/>
          <w:bCs/>
        </w:rPr>
        <w:t>⃣</w:t>
      </w:r>
      <w:r w:rsidRPr="00D03667">
        <w:rPr>
          <w:b/>
          <w:bCs/>
        </w:rPr>
        <w:t xml:space="preserve"> Where this logic belongs (final confirmation)</w:t>
      </w:r>
    </w:p>
    <w:p w14:paraId="369DC42A" w14:textId="77777777" w:rsidR="00D03667" w:rsidRPr="00D03667" w:rsidRDefault="00D03667" w:rsidP="00D03667">
      <w:pPr>
        <w:numPr>
          <w:ilvl w:val="0"/>
          <w:numId w:val="1106"/>
        </w:numPr>
      </w:pPr>
      <w:r w:rsidRPr="00D03667">
        <w:rPr>
          <w:rFonts w:ascii="Segoe UI Emoji" w:hAnsi="Segoe UI Emoji" w:cs="Segoe UI Emoji"/>
        </w:rPr>
        <w:t>✅</w:t>
      </w:r>
      <w:r w:rsidRPr="00D03667">
        <w:t xml:space="preserve"> Parsing + catching → </w:t>
      </w:r>
      <w:r w:rsidRPr="00D03667">
        <w:rPr>
          <w:b/>
          <w:bCs/>
        </w:rPr>
        <w:t>runtime layer / object factory</w:t>
      </w:r>
    </w:p>
    <w:p w14:paraId="5D7B3E0C" w14:textId="77777777" w:rsidR="00D03667" w:rsidRPr="00D03667" w:rsidRDefault="00D03667" w:rsidP="00D03667">
      <w:pPr>
        <w:numPr>
          <w:ilvl w:val="0"/>
          <w:numId w:val="1106"/>
        </w:numPr>
      </w:pPr>
      <w:r w:rsidRPr="00D03667">
        <w:rPr>
          <w:rFonts w:ascii="Segoe UI Emoji" w:hAnsi="Segoe UI Emoji" w:cs="Segoe UI Emoji"/>
        </w:rPr>
        <w:t>✅</w:t>
      </w:r>
      <w:r w:rsidRPr="00D03667">
        <w:t xml:space="preserve"> Exception definition → </w:t>
      </w:r>
      <w:r w:rsidRPr="00D03667">
        <w:rPr>
          <w:b/>
          <w:bCs/>
        </w:rPr>
        <w:t>runtime package</w:t>
      </w:r>
    </w:p>
    <w:p w14:paraId="5C083470" w14:textId="77777777" w:rsidR="00D03667" w:rsidRPr="00D03667" w:rsidRDefault="00D03667" w:rsidP="00D03667">
      <w:pPr>
        <w:numPr>
          <w:ilvl w:val="0"/>
          <w:numId w:val="1106"/>
        </w:numPr>
      </w:pPr>
      <w:r w:rsidRPr="00D03667">
        <w:rPr>
          <w:rFonts w:ascii="Segoe UI Emoji" w:hAnsi="Segoe UI Emoji" w:cs="Segoe UI Emoji"/>
        </w:rPr>
        <w:t>✅</w:t>
      </w:r>
      <w:r w:rsidRPr="00D03667">
        <w:t xml:space="preserve"> Catching + printing → </w:t>
      </w:r>
      <w:proofErr w:type="spellStart"/>
      <w:r w:rsidRPr="00D03667">
        <w:rPr>
          <w:b/>
          <w:bCs/>
        </w:rPr>
        <w:t>CLIController</w:t>
      </w:r>
      <w:proofErr w:type="spellEnd"/>
    </w:p>
    <w:p w14:paraId="41D0A3F9" w14:textId="77777777" w:rsidR="00D03667" w:rsidRPr="00D03667" w:rsidRDefault="00D03667" w:rsidP="00D03667">
      <w:r w:rsidRPr="00D03667">
        <w:t>This mirrors Option</w:t>
      </w:r>
      <w:r w:rsidRPr="00D03667">
        <w:rPr>
          <w:rFonts w:ascii="Arial" w:hAnsi="Arial" w:cs="Arial"/>
        </w:rPr>
        <w:t> </w:t>
      </w:r>
      <w:r w:rsidRPr="00D03667">
        <w:t>1 exactly.</w:t>
      </w:r>
    </w:p>
    <w:p w14:paraId="7C2F67E3" w14:textId="77777777" w:rsidR="00D03667" w:rsidRPr="00D03667" w:rsidRDefault="00000000" w:rsidP="00D03667">
      <w:r>
        <w:lastRenderedPageBreak/>
        <w:pict w14:anchorId="53222730">
          <v:rect id="_x0000_i1904" style="width:0;height:1.5pt" o:hralign="center" o:hrstd="t" o:hr="t" fillcolor="#a0a0a0" stroked="f"/>
        </w:pict>
      </w:r>
    </w:p>
    <w:p w14:paraId="41B166E7" w14:textId="77777777" w:rsidR="00D03667" w:rsidRPr="00D03667" w:rsidRDefault="00D03667" w:rsidP="00D03667">
      <w:pPr>
        <w:rPr>
          <w:b/>
          <w:bCs/>
        </w:rPr>
      </w:pPr>
      <w:r w:rsidRPr="00D03667">
        <w:rPr>
          <w:rFonts w:ascii="Segoe UI Emoji" w:hAnsi="Segoe UI Emoji" w:cs="Segoe UI Emoji"/>
          <w:b/>
          <w:bCs/>
        </w:rPr>
        <w:t>✅</w:t>
      </w:r>
      <w:r w:rsidRPr="00D03667">
        <w:rPr>
          <w:b/>
          <w:bCs/>
        </w:rPr>
        <w:t xml:space="preserve"> Final answer (concise)</w:t>
      </w:r>
    </w:p>
    <w:p w14:paraId="4DC57413" w14:textId="77777777" w:rsidR="00D03667" w:rsidRPr="00D03667" w:rsidRDefault="00D03667" w:rsidP="00D03667">
      <w:pPr>
        <w:numPr>
          <w:ilvl w:val="0"/>
          <w:numId w:val="1107"/>
        </w:numPr>
      </w:pPr>
      <w:r w:rsidRPr="00D03667">
        <w:rPr>
          <w:rFonts w:ascii="Segoe UI Emoji" w:hAnsi="Segoe UI Emoji" w:cs="Segoe UI Emoji"/>
        </w:rPr>
        <w:t>✅</w:t>
      </w:r>
      <w:r w:rsidRPr="00D03667">
        <w:t xml:space="preserve"> Yes — parse inside try</w:t>
      </w:r>
    </w:p>
    <w:p w14:paraId="2B02D3AC" w14:textId="77777777" w:rsidR="00D03667" w:rsidRPr="00D03667" w:rsidRDefault="00D03667" w:rsidP="00D03667">
      <w:pPr>
        <w:numPr>
          <w:ilvl w:val="0"/>
          <w:numId w:val="1107"/>
        </w:numPr>
      </w:pPr>
      <w:r w:rsidRPr="00D03667">
        <w:rPr>
          <w:rFonts w:ascii="Segoe UI Emoji" w:hAnsi="Segoe UI Emoji" w:cs="Segoe UI Emoji"/>
        </w:rPr>
        <w:t>✅</w:t>
      </w:r>
      <w:r w:rsidRPr="00D03667">
        <w:t xml:space="preserve"> Catch </w:t>
      </w:r>
      <w:proofErr w:type="spellStart"/>
      <w:r w:rsidRPr="00D03667">
        <w:rPr>
          <w:b/>
          <w:bCs/>
        </w:rPr>
        <w:t>NumberFormatException</w:t>
      </w:r>
      <w:proofErr w:type="spellEnd"/>
      <w:r w:rsidRPr="00D03667">
        <w:t xml:space="preserve"> for numeric types</w:t>
      </w:r>
    </w:p>
    <w:p w14:paraId="267F2E00" w14:textId="77777777" w:rsidR="00D03667" w:rsidRPr="00D03667" w:rsidRDefault="00D03667" w:rsidP="00D03667">
      <w:pPr>
        <w:numPr>
          <w:ilvl w:val="0"/>
          <w:numId w:val="1107"/>
        </w:numPr>
      </w:pPr>
      <w:r w:rsidRPr="00D03667">
        <w:rPr>
          <w:rFonts w:ascii="Segoe UI Emoji" w:hAnsi="Segoe UI Emoji" w:cs="Segoe UI Emoji"/>
        </w:rPr>
        <w:t>✅</w:t>
      </w:r>
      <w:r w:rsidRPr="00D03667">
        <w:t xml:space="preserve"> Manually validate </w:t>
      </w:r>
      <w:proofErr w:type="spellStart"/>
      <w:r w:rsidRPr="00D03667">
        <w:t>booleans</w:t>
      </w:r>
      <w:proofErr w:type="spellEnd"/>
      <w:r w:rsidRPr="00D03667">
        <w:t xml:space="preserve"> (no exception thrown)</w:t>
      </w:r>
    </w:p>
    <w:p w14:paraId="78147889" w14:textId="77777777" w:rsidR="00D03667" w:rsidRPr="00D03667" w:rsidRDefault="00D03667" w:rsidP="00D03667">
      <w:pPr>
        <w:numPr>
          <w:ilvl w:val="0"/>
          <w:numId w:val="1107"/>
        </w:numPr>
      </w:pPr>
      <w:r w:rsidRPr="00D03667">
        <w:rPr>
          <w:rFonts w:ascii="Segoe UI Emoji" w:hAnsi="Segoe UI Emoji" w:cs="Segoe UI Emoji"/>
        </w:rPr>
        <w:t>✅</w:t>
      </w:r>
      <w:r w:rsidRPr="00D03667">
        <w:t xml:space="preserve"> Throw your </w:t>
      </w:r>
      <w:r w:rsidRPr="00D03667">
        <w:rPr>
          <w:b/>
          <w:bCs/>
        </w:rPr>
        <w:t>runtime exception</w:t>
      </w:r>
      <w:r w:rsidRPr="00D03667">
        <w:t xml:space="preserve"> with a clear message</w:t>
      </w:r>
    </w:p>
    <w:p w14:paraId="446104FF" w14:textId="77777777" w:rsidR="00D03667" w:rsidRPr="00D03667" w:rsidRDefault="00D03667" w:rsidP="00D03667">
      <w:pPr>
        <w:numPr>
          <w:ilvl w:val="0"/>
          <w:numId w:val="1107"/>
        </w:numPr>
      </w:pPr>
      <w:r w:rsidRPr="00D03667">
        <w:rPr>
          <w:rFonts w:ascii="Segoe UI Emoji" w:hAnsi="Segoe UI Emoji" w:cs="Segoe UI Emoji"/>
        </w:rPr>
        <w:t>✅</w:t>
      </w:r>
      <w:r w:rsidRPr="00D03667">
        <w:t xml:space="preserve"> No other Java parse exceptions are required</w:t>
      </w:r>
    </w:p>
    <w:p w14:paraId="590993C3" w14:textId="77777777" w:rsidR="00D03667" w:rsidRPr="00D03667" w:rsidRDefault="00000000" w:rsidP="00D03667">
      <w:r>
        <w:pict w14:anchorId="60462CBE">
          <v:rect id="_x0000_i1905" style="width:0;height:1.5pt" o:hralign="center" o:hrstd="t" o:hr="t" fillcolor="#a0a0a0" stroked="f"/>
        </w:pict>
      </w:r>
    </w:p>
    <w:p w14:paraId="5F76739C" w14:textId="77777777" w:rsidR="00D03667" w:rsidRPr="00D03667" w:rsidRDefault="00D03667" w:rsidP="00D03667">
      <w:pPr>
        <w:rPr>
          <w:b/>
          <w:bCs/>
        </w:rPr>
      </w:pPr>
      <w:r w:rsidRPr="00D03667">
        <w:rPr>
          <w:b/>
          <w:bCs/>
        </w:rPr>
        <w:t>One</w:t>
      </w:r>
      <w:r w:rsidRPr="00D03667">
        <w:rPr>
          <w:b/>
          <w:bCs/>
        </w:rPr>
        <w:noBreakHyphen/>
        <w:t>sentence takeaway</w:t>
      </w:r>
    </w:p>
    <w:p w14:paraId="5E3E045B" w14:textId="77777777" w:rsidR="00D03667" w:rsidRPr="00D03667" w:rsidRDefault="00D03667" w:rsidP="00D03667">
      <w:r w:rsidRPr="00D03667">
        <w:rPr>
          <w:b/>
          <w:bCs/>
        </w:rPr>
        <w:t xml:space="preserve">Use </w:t>
      </w:r>
      <w:proofErr w:type="spellStart"/>
      <w:r w:rsidRPr="00D03667">
        <w:rPr>
          <w:b/>
          <w:bCs/>
        </w:rPr>
        <w:t>NumberFormatException</w:t>
      </w:r>
      <w:proofErr w:type="spellEnd"/>
      <w:r w:rsidRPr="00D03667">
        <w:rPr>
          <w:b/>
          <w:bCs/>
        </w:rPr>
        <w:t xml:space="preserve"> for numeric parsing failures, manual checks for </w:t>
      </w:r>
      <w:proofErr w:type="spellStart"/>
      <w:r w:rsidRPr="00D03667">
        <w:rPr>
          <w:b/>
          <w:bCs/>
        </w:rPr>
        <w:t>booleans</w:t>
      </w:r>
      <w:proofErr w:type="spellEnd"/>
      <w:r w:rsidRPr="00D03667">
        <w:rPr>
          <w:b/>
          <w:bCs/>
        </w:rPr>
        <w:t>, and repository lookups for object references—catch low</w:t>
      </w:r>
      <w:r w:rsidRPr="00D03667">
        <w:rPr>
          <w:b/>
          <w:bCs/>
        </w:rPr>
        <w:noBreakHyphen/>
        <w:t>level exceptions and rethrow a runtime validation exception with a user</w:t>
      </w:r>
      <w:r w:rsidRPr="00D03667">
        <w:rPr>
          <w:b/>
          <w:bCs/>
        </w:rPr>
        <w:noBreakHyphen/>
        <w:t>friendly message.</w:t>
      </w:r>
    </w:p>
    <w:p w14:paraId="0C3A0B5A" w14:textId="77777777" w:rsidR="00D03667" w:rsidRPr="00D03667" w:rsidRDefault="00D03667" w:rsidP="00D03667">
      <w:r w:rsidRPr="00D03667">
        <w:t>At this point, you’ve fully decomposed Option</w:t>
      </w:r>
      <w:r w:rsidRPr="00D03667">
        <w:rPr>
          <w:rFonts w:ascii="Arial" w:hAnsi="Arial" w:cs="Arial"/>
        </w:rPr>
        <w:t> </w:t>
      </w:r>
      <w:r w:rsidRPr="00D03667">
        <w:t>2 into clean, manageable pieces.</w:t>
      </w:r>
    </w:p>
    <w:p w14:paraId="41E85DFC" w14:textId="77777777" w:rsidR="00990394" w:rsidRPr="00990394" w:rsidRDefault="00990394" w:rsidP="00990394">
      <w:r w:rsidRPr="00990394">
        <w:t>Short answer:</w:t>
      </w:r>
    </w:p>
    <w:p w14:paraId="0A6A5741" w14:textId="77777777" w:rsidR="00990394" w:rsidRPr="00990394" w:rsidRDefault="00990394" w:rsidP="00990394">
      <w:r w:rsidRPr="00990394">
        <w:rPr>
          <w:b/>
          <w:bCs/>
        </w:rPr>
        <w:t xml:space="preserve">No — String should </w:t>
      </w:r>
      <w:r w:rsidRPr="00990394">
        <w:rPr>
          <w:b/>
          <w:bCs/>
          <w:i/>
          <w:iCs/>
        </w:rPr>
        <w:t>not</w:t>
      </w:r>
      <w:r w:rsidRPr="00990394">
        <w:rPr>
          <w:b/>
          <w:bCs/>
        </w:rPr>
        <w:t xml:space="preserve"> be checked before primitives/wrappers in your decision tree.</w:t>
      </w:r>
      <w:r w:rsidRPr="00990394">
        <w:rPr>
          <w:b/>
          <w:bCs/>
        </w:rPr>
        <w:br/>
        <w:t>The correct order is: collection → primitive/wrapper → String → user</w:t>
      </w:r>
      <w:r w:rsidRPr="00990394">
        <w:rPr>
          <w:b/>
          <w:bCs/>
        </w:rPr>
        <w:noBreakHyphen/>
        <w:t>defined object.</w:t>
      </w:r>
    </w:p>
    <w:p w14:paraId="2CA20FC3" w14:textId="77777777" w:rsidR="00990394" w:rsidRPr="00990394" w:rsidRDefault="00990394" w:rsidP="00990394">
      <w:r w:rsidRPr="00990394">
        <w:t xml:space="preserve">Let me explain </w:t>
      </w:r>
      <w:r w:rsidRPr="00990394">
        <w:rPr>
          <w:i/>
          <w:iCs/>
        </w:rPr>
        <w:t>why</w:t>
      </w:r>
      <w:r w:rsidRPr="00990394">
        <w:t>, because the reason matters and will keep your runtime validation simple and correct.</w:t>
      </w:r>
    </w:p>
    <w:p w14:paraId="604379B0" w14:textId="77777777" w:rsidR="00990394" w:rsidRPr="00990394" w:rsidRDefault="00000000" w:rsidP="00990394">
      <w:r>
        <w:pict w14:anchorId="16EFD191">
          <v:rect id="_x0000_i1906" style="width:0;height:1.5pt" o:hralign="center" o:hrstd="t" o:hr="t" fillcolor="#a0a0a0" stroked="f"/>
        </w:pict>
      </w:r>
    </w:p>
    <w:p w14:paraId="17A04A94" w14:textId="77777777" w:rsidR="00990394" w:rsidRPr="00990394" w:rsidRDefault="00990394" w:rsidP="00990394">
      <w:pPr>
        <w:rPr>
          <w:b/>
          <w:bCs/>
        </w:rPr>
      </w:pPr>
      <w:r w:rsidRPr="00990394">
        <w:rPr>
          <w:b/>
          <w:bCs/>
        </w:rPr>
        <w:t>1️</w:t>
      </w:r>
      <w:r w:rsidRPr="00990394">
        <w:rPr>
          <w:rFonts w:ascii="Segoe UI Symbol" w:hAnsi="Segoe UI Symbol" w:cs="Segoe UI Symbol"/>
          <w:b/>
          <w:bCs/>
        </w:rPr>
        <w:t>⃣</w:t>
      </w:r>
      <w:r w:rsidRPr="00990394">
        <w:rPr>
          <w:b/>
          <w:bCs/>
        </w:rPr>
        <w:t xml:space="preserve"> Why String does not come first</w:t>
      </w:r>
    </w:p>
    <w:p w14:paraId="7B59C9FB" w14:textId="77777777" w:rsidR="00990394" w:rsidRPr="00990394" w:rsidRDefault="00990394" w:rsidP="00990394">
      <w:r w:rsidRPr="00990394">
        <w:t>It’s tempting to think:</w:t>
      </w:r>
    </w:p>
    <w:p w14:paraId="3EA6A78E" w14:textId="77777777" w:rsidR="00990394" w:rsidRPr="00990394" w:rsidRDefault="00990394" w:rsidP="00990394">
      <w:r w:rsidRPr="00990394">
        <w:t>“Strings are the simplest, so check them first.”</w:t>
      </w:r>
    </w:p>
    <w:p w14:paraId="1A76D8B7" w14:textId="77777777" w:rsidR="00990394" w:rsidRPr="00990394" w:rsidRDefault="00990394" w:rsidP="00990394">
      <w:r w:rsidRPr="00990394">
        <w:t xml:space="preserve">But the decision tree is </w:t>
      </w:r>
      <w:r w:rsidRPr="00990394">
        <w:rPr>
          <w:b/>
          <w:bCs/>
        </w:rPr>
        <w:t>not about parsing convenience</w:t>
      </w:r>
      <w:r w:rsidRPr="00990394">
        <w:t xml:space="preserve"> — it’s about </w:t>
      </w:r>
      <w:r w:rsidRPr="00990394">
        <w:rPr>
          <w:b/>
          <w:bCs/>
        </w:rPr>
        <w:t>type specificity</w:t>
      </w:r>
      <w:r w:rsidRPr="00990394">
        <w:t>.</w:t>
      </w:r>
    </w:p>
    <w:p w14:paraId="5C64AE0F" w14:textId="77777777" w:rsidR="00990394" w:rsidRPr="00990394" w:rsidRDefault="00990394" w:rsidP="00990394">
      <w:pPr>
        <w:rPr>
          <w:b/>
          <w:bCs/>
        </w:rPr>
      </w:pPr>
      <w:r w:rsidRPr="00990394">
        <w:rPr>
          <w:b/>
          <w:bCs/>
        </w:rPr>
        <w:t>Key fact:</w:t>
      </w:r>
    </w:p>
    <w:p w14:paraId="1D765D87" w14:textId="77777777" w:rsidR="00990394" w:rsidRPr="00990394" w:rsidRDefault="00990394" w:rsidP="00990394">
      <w:r w:rsidRPr="00990394">
        <w:t xml:space="preserve">String is a </w:t>
      </w:r>
      <w:r w:rsidRPr="00990394">
        <w:rPr>
          <w:b/>
          <w:bCs/>
        </w:rPr>
        <w:t>reference type</w:t>
      </w:r>
      <w:r w:rsidRPr="00990394">
        <w:t xml:space="preserve">, just like </w:t>
      </w:r>
      <w:r w:rsidRPr="00990394">
        <w:rPr>
          <w:i/>
          <w:iCs/>
        </w:rPr>
        <w:t>every user</w:t>
      </w:r>
      <w:r w:rsidRPr="00990394">
        <w:rPr>
          <w:i/>
          <w:iCs/>
        </w:rPr>
        <w:noBreakHyphen/>
        <w:t>defined class</w:t>
      </w:r>
      <w:r w:rsidRPr="00990394">
        <w:t>.</w:t>
      </w:r>
    </w:p>
    <w:p w14:paraId="60EEC2FB" w14:textId="77777777" w:rsidR="00990394" w:rsidRPr="00990394" w:rsidRDefault="00990394" w:rsidP="00990394">
      <w:r w:rsidRPr="00990394">
        <w:t>So if you check “reference type” first, you blur the distinction between:</w:t>
      </w:r>
    </w:p>
    <w:p w14:paraId="42BB0734" w14:textId="77777777" w:rsidR="00990394" w:rsidRPr="00990394" w:rsidRDefault="00990394" w:rsidP="00990394">
      <w:pPr>
        <w:numPr>
          <w:ilvl w:val="0"/>
          <w:numId w:val="1108"/>
        </w:numPr>
      </w:pPr>
      <w:r w:rsidRPr="00990394">
        <w:t>String</w:t>
      </w:r>
    </w:p>
    <w:p w14:paraId="1C101E93" w14:textId="77777777" w:rsidR="00990394" w:rsidRPr="00990394" w:rsidRDefault="00990394" w:rsidP="00990394">
      <w:pPr>
        <w:numPr>
          <w:ilvl w:val="0"/>
          <w:numId w:val="1108"/>
        </w:numPr>
      </w:pPr>
      <w:proofErr w:type="spellStart"/>
      <w:r w:rsidRPr="00990394">
        <w:lastRenderedPageBreak/>
        <w:t>StudentObject</w:t>
      </w:r>
      <w:proofErr w:type="spellEnd"/>
    </w:p>
    <w:p w14:paraId="3171A839" w14:textId="77777777" w:rsidR="00990394" w:rsidRPr="00990394" w:rsidRDefault="00990394" w:rsidP="00990394">
      <w:pPr>
        <w:numPr>
          <w:ilvl w:val="0"/>
          <w:numId w:val="1108"/>
        </w:numPr>
      </w:pPr>
      <w:proofErr w:type="spellStart"/>
      <w:r w:rsidRPr="00990394">
        <w:t>SectionObject</w:t>
      </w:r>
      <w:proofErr w:type="spellEnd"/>
    </w:p>
    <w:p w14:paraId="704F5CBC" w14:textId="77777777" w:rsidR="00990394" w:rsidRPr="00990394" w:rsidRDefault="00990394" w:rsidP="00990394">
      <w:r w:rsidRPr="00990394">
        <w:t xml:space="preserve">That’s why String must be handled </w:t>
      </w:r>
      <w:r w:rsidRPr="00990394">
        <w:rPr>
          <w:b/>
          <w:bCs/>
        </w:rPr>
        <w:t>after</w:t>
      </w:r>
      <w:r w:rsidRPr="00990394">
        <w:t xml:space="preserve"> primitives, but </w:t>
      </w:r>
      <w:r w:rsidRPr="00990394">
        <w:rPr>
          <w:b/>
          <w:bCs/>
        </w:rPr>
        <w:t>before</w:t>
      </w:r>
      <w:r w:rsidRPr="00990394">
        <w:t xml:space="preserve"> user</w:t>
      </w:r>
      <w:r w:rsidRPr="00990394">
        <w:noBreakHyphen/>
        <w:t>defined objects.</w:t>
      </w:r>
    </w:p>
    <w:p w14:paraId="2FA583D2" w14:textId="77777777" w:rsidR="00990394" w:rsidRPr="00990394" w:rsidRDefault="00000000" w:rsidP="00990394">
      <w:r>
        <w:pict w14:anchorId="09475563">
          <v:rect id="_x0000_i1907" style="width:0;height:1.5pt" o:hralign="center" o:hrstd="t" o:hr="t" fillcolor="#a0a0a0" stroked="f"/>
        </w:pict>
      </w:r>
    </w:p>
    <w:p w14:paraId="7BBEDBF0" w14:textId="77777777" w:rsidR="00990394" w:rsidRPr="00990394" w:rsidRDefault="00990394" w:rsidP="00990394">
      <w:pPr>
        <w:rPr>
          <w:b/>
          <w:bCs/>
        </w:rPr>
      </w:pPr>
      <w:r w:rsidRPr="00990394">
        <w:rPr>
          <w:b/>
          <w:bCs/>
        </w:rPr>
        <w:t>2️</w:t>
      </w:r>
      <w:r w:rsidRPr="00990394">
        <w:rPr>
          <w:rFonts w:ascii="Segoe UI Symbol" w:hAnsi="Segoe UI Symbol" w:cs="Segoe UI Symbol"/>
          <w:b/>
          <w:bCs/>
        </w:rPr>
        <w:t>⃣</w:t>
      </w:r>
      <w:r w:rsidRPr="00990394">
        <w:rPr>
          <w:b/>
          <w:bCs/>
        </w:rPr>
        <w:t xml:space="preserve"> The correct mental model (this is the key)</w:t>
      </w:r>
    </w:p>
    <w:p w14:paraId="64087F6B" w14:textId="77777777" w:rsidR="00990394" w:rsidRPr="00990394" w:rsidRDefault="00990394" w:rsidP="00990394">
      <w:r w:rsidRPr="00990394">
        <w:t>Your branching is not:</w:t>
      </w:r>
    </w:p>
    <w:p w14:paraId="350D282E" w14:textId="77777777" w:rsidR="00990394" w:rsidRPr="00990394" w:rsidRDefault="00990394" w:rsidP="00990394">
      <w:r w:rsidRPr="00990394">
        <w:t>“How easy is this to parse?”</w:t>
      </w:r>
    </w:p>
    <w:p w14:paraId="54CB2D4C" w14:textId="77777777" w:rsidR="00990394" w:rsidRPr="00990394" w:rsidRDefault="00990394" w:rsidP="00990394">
      <w:r w:rsidRPr="00990394">
        <w:t>It is:</w:t>
      </w:r>
    </w:p>
    <w:p w14:paraId="1195AC7B" w14:textId="77777777" w:rsidR="00990394" w:rsidRPr="00990394" w:rsidRDefault="00990394" w:rsidP="00990394">
      <w:r w:rsidRPr="00990394">
        <w:rPr>
          <w:b/>
          <w:bCs/>
        </w:rPr>
        <w:t>“What semantic category does this field’s type belong to?”</w:t>
      </w:r>
    </w:p>
    <w:p w14:paraId="3606A56E" w14:textId="77777777" w:rsidR="00990394" w:rsidRPr="00990394" w:rsidRDefault="00990394" w:rsidP="00990394">
      <w:r w:rsidRPr="00990394">
        <w:t>And those categories have a strict hierarchy.</w:t>
      </w:r>
    </w:p>
    <w:p w14:paraId="38053006" w14:textId="77777777" w:rsidR="00990394" w:rsidRPr="00990394" w:rsidRDefault="00000000" w:rsidP="00990394">
      <w:r>
        <w:pict w14:anchorId="10A362CD">
          <v:rect id="_x0000_i1908" style="width:0;height:1.5pt" o:hralign="center" o:hrstd="t" o:hr="t" fillcolor="#a0a0a0" stroked="f"/>
        </w:pict>
      </w:r>
    </w:p>
    <w:p w14:paraId="3A101F76" w14:textId="77777777" w:rsidR="00990394" w:rsidRPr="00990394" w:rsidRDefault="00990394" w:rsidP="00990394">
      <w:pPr>
        <w:rPr>
          <w:b/>
          <w:bCs/>
        </w:rPr>
      </w:pPr>
      <w:r w:rsidRPr="00990394">
        <w:rPr>
          <w:b/>
          <w:bCs/>
        </w:rPr>
        <w:t>3️</w:t>
      </w:r>
      <w:r w:rsidRPr="00990394">
        <w:rPr>
          <w:rFonts w:ascii="Segoe UI Symbol" w:hAnsi="Segoe UI Symbol" w:cs="Segoe UI Symbol"/>
          <w:b/>
          <w:bCs/>
        </w:rPr>
        <w:t>⃣</w:t>
      </w:r>
      <w:r w:rsidRPr="00990394">
        <w:rPr>
          <w:b/>
          <w:bCs/>
        </w:rPr>
        <w:t xml:space="preserve"> Correct ordering, with reasoning</w:t>
      </w:r>
    </w:p>
    <w:p w14:paraId="1793BE12" w14:textId="77777777" w:rsidR="00990394" w:rsidRPr="00990394" w:rsidRDefault="00990394" w:rsidP="00990394">
      <w:pPr>
        <w:rPr>
          <w:b/>
          <w:bCs/>
        </w:rPr>
      </w:pPr>
      <w:r w:rsidRPr="00990394">
        <w:rPr>
          <w:rFonts w:ascii="Segoe UI Emoji" w:hAnsi="Segoe UI Emoji" w:cs="Segoe UI Emoji"/>
          <w:b/>
          <w:bCs/>
        </w:rPr>
        <w:t>✅</w:t>
      </w:r>
      <w:r w:rsidRPr="00990394">
        <w:rPr>
          <w:b/>
          <w:bCs/>
        </w:rPr>
        <w:t xml:space="preserve"> Step 1 — Collection (</w:t>
      </w:r>
      <w:proofErr w:type="spellStart"/>
      <w:r w:rsidRPr="00990394">
        <w:rPr>
          <w:b/>
          <w:bCs/>
        </w:rPr>
        <w:t>ParameterizedType</w:t>
      </w:r>
      <w:proofErr w:type="spellEnd"/>
      <w:r w:rsidRPr="00990394">
        <w:rPr>
          <w:b/>
          <w:bCs/>
        </w:rPr>
        <w:t>)</w:t>
      </w:r>
    </w:p>
    <w:p w14:paraId="19EF87F7" w14:textId="77777777" w:rsidR="00990394" w:rsidRPr="00990394" w:rsidRDefault="00990394" w:rsidP="00990394">
      <w:r w:rsidRPr="00990394">
        <w:t>This must be first because:</w:t>
      </w:r>
    </w:p>
    <w:p w14:paraId="153FD6E4" w14:textId="77777777" w:rsidR="00990394" w:rsidRPr="00990394" w:rsidRDefault="00990394" w:rsidP="00990394">
      <w:pPr>
        <w:numPr>
          <w:ilvl w:val="0"/>
          <w:numId w:val="1109"/>
        </w:numPr>
      </w:pPr>
      <w:r w:rsidRPr="00990394">
        <w:t xml:space="preserve">collections change the </w:t>
      </w:r>
      <w:r w:rsidRPr="00990394">
        <w:rPr>
          <w:i/>
          <w:iCs/>
        </w:rPr>
        <w:t>shape</w:t>
      </w:r>
      <w:r w:rsidRPr="00990394">
        <w:t xml:space="preserve"> of the input</w:t>
      </w:r>
    </w:p>
    <w:p w14:paraId="4D23993B" w14:textId="77777777" w:rsidR="00990394" w:rsidRPr="00990394" w:rsidRDefault="00990394" w:rsidP="00990394">
      <w:pPr>
        <w:numPr>
          <w:ilvl w:val="0"/>
          <w:numId w:val="1109"/>
        </w:numPr>
      </w:pPr>
      <w:r w:rsidRPr="00990394">
        <w:t>everything inside them is handled differently (split, iterate)</w:t>
      </w:r>
    </w:p>
    <w:p w14:paraId="69BA534F" w14:textId="77777777" w:rsidR="00990394" w:rsidRPr="00990394" w:rsidRDefault="00990394" w:rsidP="00990394">
      <w:r w:rsidRPr="00990394">
        <w:t>Nothing else should run before this.</w:t>
      </w:r>
    </w:p>
    <w:p w14:paraId="2C1AE69A" w14:textId="77777777" w:rsidR="00990394" w:rsidRPr="00990394" w:rsidRDefault="00000000" w:rsidP="00990394">
      <w:r>
        <w:pict w14:anchorId="67120FE9">
          <v:rect id="_x0000_i1909" style="width:0;height:1.5pt" o:hralign="center" o:hrstd="t" o:hr="t" fillcolor="#a0a0a0" stroked="f"/>
        </w:pict>
      </w:r>
    </w:p>
    <w:p w14:paraId="1F0D60D0" w14:textId="77777777" w:rsidR="00990394" w:rsidRPr="00990394" w:rsidRDefault="00990394" w:rsidP="00990394">
      <w:pPr>
        <w:rPr>
          <w:b/>
          <w:bCs/>
        </w:rPr>
      </w:pPr>
      <w:r w:rsidRPr="00990394">
        <w:rPr>
          <w:rFonts w:ascii="Segoe UI Emoji" w:hAnsi="Segoe UI Emoji" w:cs="Segoe UI Emoji"/>
          <w:b/>
          <w:bCs/>
        </w:rPr>
        <w:t>✅</w:t>
      </w:r>
      <w:r w:rsidRPr="00990394">
        <w:rPr>
          <w:b/>
          <w:bCs/>
        </w:rPr>
        <w:t xml:space="preserve"> Step 2 — Primitive / wrapper</w:t>
      </w:r>
    </w:p>
    <w:p w14:paraId="5F47CE3F" w14:textId="77777777" w:rsidR="00990394" w:rsidRPr="00990394" w:rsidRDefault="00990394" w:rsidP="00990394">
      <w:r w:rsidRPr="00990394">
        <w:t>Check:</w:t>
      </w:r>
    </w:p>
    <w:p w14:paraId="60C03A0D" w14:textId="77777777" w:rsidR="00990394" w:rsidRPr="00990394" w:rsidRDefault="00990394" w:rsidP="00990394">
      <w:pPr>
        <w:numPr>
          <w:ilvl w:val="0"/>
          <w:numId w:val="1110"/>
        </w:numPr>
      </w:pPr>
      <w:r w:rsidRPr="00990394">
        <w:t>int / Integer</w:t>
      </w:r>
    </w:p>
    <w:p w14:paraId="497FE588" w14:textId="77777777" w:rsidR="00990394" w:rsidRPr="00990394" w:rsidRDefault="00990394" w:rsidP="00990394">
      <w:pPr>
        <w:numPr>
          <w:ilvl w:val="0"/>
          <w:numId w:val="1110"/>
        </w:numPr>
      </w:pPr>
      <w:r w:rsidRPr="00990394">
        <w:t>double / Double</w:t>
      </w:r>
    </w:p>
    <w:p w14:paraId="4A955FF5" w14:textId="77777777" w:rsidR="00990394" w:rsidRPr="00990394" w:rsidRDefault="00990394" w:rsidP="00990394">
      <w:pPr>
        <w:numPr>
          <w:ilvl w:val="0"/>
          <w:numId w:val="1110"/>
        </w:numPr>
      </w:pPr>
      <w:proofErr w:type="spellStart"/>
      <w:r w:rsidRPr="00990394">
        <w:t>boolean</w:t>
      </w:r>
      <w:proofErr w:type="spellEnd"/>
      <w:r w:rsidRPr="00990394">
        <w:t xml:space="preserve"> / Boolean</w:t>
      </w:r>
    </w:p>
    <w:p w14:paraId="5F8F13C4" w14:textId="77777777" w:rsidR="00990394" w:rsidRPr="00990394" w:rsidRDefault="00990394" w:rsidP="00990394">
      <w:r w:rsidRPr="00990394">
        <w:t>Why this comes next:</w:t>
      </w:r>
    </w:p>
    <w:p w14:paraId="0EF63746" w14:textId="77777777" w:rsidR="00990394" w:rsidRPr="00990394" w:rsidRDefault="00990394" w:rsidP="00990394">
      <w:pPr>
        <w:numPr>
          <w:ilvl w:val="0"/>
          <w:numId w:val="1111"/>
        </w:numPr>
      </w:pPr>
      <w:r w:rsidRPr="00990394">
        <w:t xml:space="preserve">primitives are </w:t>
      </w:r>
      <w:r w:rsidRPr="00990394">
        <w:rPr>
          <w:b/>
          <w:bCs/>
        </w:rPr>
        <w:t>structurally distinct</w:t>
      </w:r>
    </w:p>
    <w:p w14:paraId="16B32F94" w14:textId="77777777" w:rsidR="00990394" w:rsidRPr="00990394" w:rsidRDefault="00990394" w:rsidP="00990394">
      <w:pPr>
        <w:numPr>
          <w:ilvl w:val="0"/>
          <w:numId w:val="1111"/>
        </w:numPr>
      </w:pPr>
      <w:r w:rsidRPr="00990394">
        <w:t>they are never object references</w:t>
      </w:r>
    </w:p>
    <w:p w14:paraId="73350E9D" w14:textId="77777777" w:rsidR="00990394" w:rsidRPr="00990394" w:rsidRDefault="00990394" w:rsidP="00990394">
      <w:pPr>
        <w:numPr>
          <w:ilvl w:val="0"/>
          <w:numId w:val="1111"/>
        </w:numPr>
      </w:pPr>
      <w:r w:rsidRPr="00990394">
        <w:lastRenderedPageBreak/>
        <w:t>parsing semantics are unambiguous</w:t>
      </w:r>
    </w:p>
    <w:p w14:paraId="557E92AC" w14:textId="77777777" w:rsidR="00990394" w:rsidRPr="00990394" w:rsidRDefault="00990394" w:rsidP="00990394">
      <w:r w:rsidRPr="00990394">
        <w:t>If you delay this check, you risk misclassifying them.</w:t>
      </w:r>
    </w:p>
    <w:p w14:paraId="73CDB137" w14:textId="77777777" w:rsidR="00990394" w:rsidRPr="00990394" w:rsidRDefault="00000000" w:rsidP="00990394">
      <w:r>
        <w:pict w14:anchorId="3AF95BC0">
          <v:rect id="_x0000_i1910" style="width:0;height:1.5pt" o:hralign="center" o:hrstd="t" o:hr="t" fillcolor="#a0a0a0" stroked="f"/>
        </w:pict>
      </w:r>
    </w:p>
    <w:p w14:paraId="351477ED" w14:textId="77777777" w:rsidR="00990394" w:rsidRPr="00990394" w:rsidRDefault="00990394" w:rsidP="00990394">
      <w:pPr>
        <w:rPr>
          <w:b/>
          <w:bCs/>
        </w:rPr>
      </w:pPr>
      <w:r w:rsidRPr="00990394">
        <w:rPr>
          <w:rFonts w:ascii="Segoe UI Emoji" w:hAnsi="Segoe UI Emoji" w:cs="Segoe UI Emoji"/>
          <w:b/>
          <w:bCs/>
        </w:rPr>
        <w:t>✅</w:t>
      </w:r>
      <w:r w:rsidRPr="00990394">
        <w:rPr>
          <w:b/>
          <w:bCs/>
        </w:rPr>
        <w:t xml:space="preserve"> Step 3 — String</w:t>
      </w:r>
    </w:p>
    <w:p w14:paraId="6D499D21" w14:textId="77777777" w:rsidR="00990394" w:rsidRPr="00990394" w:rsidRDefault="00990394" w:rsidP="00990394">
      <w:r w:rsidRPr="00990394">
        <w:t xml:space="preserve">Why String comes </w:t>
      </w:r>
      <w:r w:rsidRPr="00990394">
        <w:rPr>
          <w:b/>
          <w:bCs/>
        </w:rPr>
        <w:t>after</w:t>
      </w:r>
      <w:r w:rsidRPr="00990394">
        <w:t xml:space="preserve"> primitives:</w:t>
      </w:r>
    </w:p>
    <w:p w14:paraId="3C1DF99E" w14:textId="77777777" w:rsidR="00990394" w:rsidRPr="00990394" w:rsidRDefault="00990394" w:rsidP="00990394">
      <w:pPr>
        <w:numPr>
          <w:ilvl w:val="0"/>
          <w:numId w:val="1112"/>
        </w:numPr>
      </w:pPr>
      <w:r w:rsidRPr="00990394">
        <w:t>String is not a primitive</w:t>
      </w:r>
    </w:p>
    <w:p w14:paraId="64FDFB56" w14:textId="77777777" w:rsidR="00990394" w:rsidRPr="00990394" w:rsidRDefault="00990394" w:rsidP="00990394">
      <w:pPr>
        <w:numPr>
          <w:ilvl w:val="0"/>
          <w:numId w:val="1112"/>
        </w:numPr>
      </w:pPr>
      <w:r w:rsidRPr="00990394">
        <w:t xml:space="preserve">but it is a </w:t>
      </w:r>
      <w:r w:rsidRPr="00990394">
        <w:rPr>
          <w:i/>
          <w:iCs/>
        </w:rPr>
        <w:t>terminal type</w:t>
      </w:r>
      <w:r w:rsidRPr="00990394">
        <w:t xml:space="preserve"> (no parsing)</w:t>
      </w:r>
    </w:p>
    <w:p w14:paraId="7EA00361" w14:textId="77777777" w:rsidR="00990394" w:rsidRPr="00990394" w:rsidRDefault="00990394" w:rsidP="00990394">
      <w:pPr>
        <w:numPr>
          <w:ilvl w:val="0"/>
          <w:numId w:val="1112"/>
        </w:numPr>
      </w:pPr>
      <w:r w:rsidRPr="00990394">
        <w:t>unlike user objects, it does not require lookup</w:t>
      </w:r>
    </w:p>
    <w:p w14:paraId="5BAEAB14" w14:textId="77777777" w:rsidR="00990394" w:rsidRPr="00990394" w:rsidRDefault="00990394" w:rsidP="00990394">
      <w:r w:rsidRPr="00990394">
        <w:t>So it deserves its own branch — but only after ruling out primitives.</w:t>
      </w:r>
    </w:p>
    <w:p w14:paraId="56E60E6F" w14:textId="77777777" w:rsidR="00990394" w:rsidRPr="00990394" w:rsidRDefault="00000000" w:rsidP="00990394">
      <w:r>
        <w:pict w14:anchorId="0B41A321">
          <v:rect id="_x0000_i1911" style="width:0;height:1.5pt" o:hralign="center" o:hrstd="t" o:hr="t" fillcolor="#a0a0a0" stroked="f"/>
        </w:pict>
      </w:r>
    </w:p>
    <w:p w14:paraId="52C48EF1" w14:textId="77777777" w:rsidR="00990394" w:rsidRPr="00990394" w:rsidRDefault="00990394" w:rsidP="00990394">
      <w:pPr>
        <w:rPr>
          <w:b/>
          <w:bCs/>
        </w:rPr>
      </w:pPr>
      <w:r w:rsidRPr="00990394">
        <w:rPr>
          <w:rFonts w:ascii="Segoe UI Emoji" w:hAnsi="Segoe UI Emoji" w:cs="Segoe UI Emoji"/>
          <w:b/>
          <w:bCs/>
        </w:rPr>
        <w:t>✅</w:t>
      </w:r>
      <w:r w:rsidRPr="00990394">
        <w:rPr>
          <w:b/>
          <w:bCs/>
        </w:rPr>
        <w:t xml:space="preserve"> Step 4 — User</w:t>
      </w:r>
      <w:r w:rsidRPr="00990394">
        <w:rPr>
          <w:b/>
          <w:bCs/>
        </w:rPr>
        <w:noBreakHyphen/>
        <w:t>defined object</w:t>
      </w:r>
    </w:p>
    <w:p w14:paraId="59AC8C7D" w14:textId="77777777" w:rsidR="00990394" w:rsidRPr="00990394" w:rsidRDefault="00990394" w:rsidP="00990394">
      <w:r w:rsidRPr="00990394">
        <w:t>This is the fallback case:</w:t>
      </w:r>
    </w:p>
    <w:p w14:paraId="4B96888D" w14:textId="77777777" w:rsidR="00990394" w:rsidRPr="00990394" w:rsidRDefault="00990394" w:rsidP="00990394">
      <w:r w:rsidRPr="00990394">
        <w:t>“If it’s not a collection, not a primitive, and not a String, then it must be a user</w:t>
      </w:r>
      <w:r w:rsidRPr="00990394">
        <w:noBreakHyphen/>
        <w:t>defined object.”</w:t>
      </w:r>
    </w:p>
    <w:p w14:paraId="69016DB3" w14:textId="77777777" w:rsidR="00990394" w:rsidRPr="00990394" w:rsidRDefault="00990394" w:rsidP="00990394">
      <w:r w:rsidRPr="00990394">
        <w:t>This works because:</w:t>
      </w:r>
    </w:p>
    <w:p w14:paraId="76DA5C1E" w14:textId="77777777" w:rsidR="00990394" w:rsidRPr="00990394" w:rsidRDefault="00990394" w:rsidP="00990394">
      <w:pPr>
        <w:numPr>
          <w:ilvl w:val="0"/>
          <w:numId w:val="1113"/>
        </w:numPr>
      </w:pPr>
      <w:r w:rsidRPr="00990394">
        <w:t>you already validated schema eligibility</w:t>
      </w:r>
    </w:p>
    <w:p w14:paraId="320CE0E9" w14:textId="77777777" w:rsidR="00990394" w:rsidRPr="00990394" w:rsidRDefault="00990394" w:rsidP="00990394">
      <w:pPr>
        <w:numPr>
          <w:ilvl w:val="0"/>
          <w:numId w:val="1113"/>
        </w:numPr>
      </w:pPr>
      <w:r w:rsidRPr="00990394">
        <w:t>any remaining reference type represents a relationship</w:t>
      </w:r>
    </w:p>
    <w:p w14:paraId="331D27C8" w14:textId="77777777" w:rsidR="00990394" w:rsidRPr="00990394" w:rsidRDefault="00000000" w:rsidP="00990394">
      <w:r>
        <w:pict w14:anchorId="701BDC50">
          <v:rect id="_x0000_i1912" style="width:0;height:1.5pt" o:hralign="center" o:hrstd="t" o:hr="t" fillcolor="#a0a0a0" stroked="f"/>
        </w:pict>
      </w:r>
    </w:p>
    <w:p w14:paraId="008BF508" w14:textId="77777777" w:rsidR="00990394" w:rsidRPr="00990394" w:rsidRDefault="00990394" w:rsidP="00990394">
      <w:pPr>
        <w:rPr>
          <w:b/>
          <w:bCs/>
        </w:rPr>
      </w:pPr>
      <w:r w:rsidRPr="00990394">
        <w:rPr>
          <w:b/>
          <w:bCs/>
        </w:rPr>
        <w:t>4️</w:t>
      </w:r>
      <w:r w:rsidRPr="00990394">
        <w:rPr>
          <w:rFonts w:ascii="Segoe UI Symbol" w:hAnsi="Segoe UI Symbol" w:cs="Segoe UI Symbol"/>
          <w:b/>
          <w:bCs/>
        </w:rPr>
        <w:t>⃣</w:t>
      </w:r>
      <w:r w:rsidRPr="00990394">
        <w:rPr>
          <w:b/>
          <w:bCs/>
        </w:rPr>
        <w:t xml:space="preserve"> What goes wrong if you put String first</w:t>
      </w:r>
    </w:p>
    <w:p w14:paraId="1443F16D" w14:textId="77777777" w:rsidR="00990394" w:rsidRPr="00990394" w:rsidRDefault="00990394" w:rsidP="00990394">
      <w:r w:rsidRPr="00990394">
        <w:t>If you check String before primitives:</w:t>
      </w:r>
    </w:p>
    <w:p w14:paraId="0D919AF3" w14:textId="77777777" w:rsidR="00990394" w:rsidRPr="00990394" w:rsidRDefault="00990394" w:rsidP="00990394">
      <w:pPr>
        <w:numPr>
          <w:ilvl w:val="0"/>
          <w:numId w:val="1114"/>
        </w:numPr>
      </w:pPr>
      <w:r w:rsidRPr="00990394">
        <w:t>You gain nothing (primitives aren’t String)</w:t>
      </w:r>
    </w:p>
    <w:p w14:paraId="25F20BAC" w14:textId="77777777" w:rsidR="00990394" w:rsidRPr="00990394" w:rsidRDefault="00990394" w:rsidP="00990394">
      <w:pPr>
        <w:numPr>
          <w:ilvl w:val="0"/>
          <w:numId w:val="1114"/>
        </w:numPr>
      </w:pPr>
      <w:r w:rsidRPr="00990394">
        <w:t>But you weaken the conceptual clarity</w:t>
      </w:r>
    </w:p>
    <w:p w14:paraId="51B687D5" w14:textId="77777777" w:rsidR="00990394" w:rsidRPr="00990394" w:rsidRDefault="00990394" w:rsidP="00990394">
      <w:pPr>
        <w:numPr>
          <w:ilvl w:val="0"/>
          <w:numId w:val="1114"/>
        </w:numPr>
      </w:pPr>
      <w:r w:rsidRPr="00990394">
        <w:t>And risk future confusion when extending types</w:t>
      </w:r>
    </w:p>
    <w:p w14:paraId="6285DD5E" w14:textId="77777777" w:rsidR="00990394" w:rsidRPr="00990394" w:rsidRDefault="00990394" w:rsidP="00990394">
      <w:r w:rsidRPr="00990394">
        <w:t>The current ordering already guarantees:</w:t>
      </w:r>
    </w:p>
    <w:p w14:paraId="448A3F5B" w14:textId="77777777" w:rsidR="00990394" w:rsidRPr="00990394" w:rsidRDefault="00990394" w:rsidP="00990394">
      <w:pPr>
        <w:numPr>
          <w:ilvl w:val="0"/>
          <w:numId w:val="1115"/>
        </w:numPr>
      </w:pPr>
      <w:r w:rsidRPr="00990394">
        <w:t>no ambiguity</w:t>
      </w:r>
    </w:p>
    <w:p w14:paraId="06AD6898" w14:textId="77777777" w:rsidR="00990394" w:rsidRPr="00990394" w:rsidRDefault="00990394" w:rsidP="00990394">
      <w:pPr>
        <w:numPr>
          <w:ilvl w:val="0"/>
          <w:numId w:val="1115"/>
        </w:numPr>
      </w:pPr>
      <w:r w:rsidRPr="00990394">
        <w:t>no accidental misclassification</w:t>
      </w:r>
    </w:p>
    <w:p w14:paraId="45923D3A" w14:textId="77777777" w:rsidR="00990394" w:rsidRPr="00990394" w:rsidRDefault="00990394" w:rsidP="00990394">
      <w:pPr>
        <w:numPr>
          <w:ilvl w:val="0"/>
          <w:numId w:val="1115"/>
        </w:numPr>
      </w:pPr>
      <w:r w:rsidRPr="00990394">
        <w:lastRenderedPageBreak/>
        <w:t>no extra checks</w:t>
      </w:r>
    </w:p>
    <w:p w14:paraId="1643A1C8" w14:textId="77777777" w:rsidR="00990394" w:rsidRPr="00990394" w:rsidRDefault="00000000" w:rsidP="00990394">
      <w:r>
        <w:pict w14:anchorId="77DFD328">
          <v:rect id="_x0000_i1913" style="width:0;height:1.5pt" o:hralign="center" o:hrstd="t" o:hr="t" fillcolor="#a0a0a0" stroked="f"/>
        </w:pict>
      </w:r>
    </w:p>
    <w:p w14:paraId="3BA2229D" w14:textId="77777777" w:rsidR="00990394" w:rsidRPr="00990394" w:rsidRDefault="00990394" w:rsidP="00990394">
      <w:pPr>
        <w:rPr>
          <w:b/>
          <w:bCs/>
        </w:rPr>
      </w:pPr>
      <w:r w:rsidRPr="00990394">
        <w:rPr>
          <w:b/>
          <w:bCs/>
        </w:rPr>
        <w:t>5️</w:t>
      </w:r>
      <w:r w:rsidRPr="00990394">
        <w:rPr>
          <w:rFonts w:ascii="Segoe UI Symbol" w:hAnsi="Segoe UI Symbol" w:cs="Segoe UI Symbol"/>
          <w:b/>
          <w:bCs/>
        </w:rPr>
        <w:t>⃣</w:t>
      </w:r>
      <w:r w:rsidRPr="00990394">
        <w:rPr>
          <w:b/>
          <w:bCs/>
        </w:rPr>
        <w:t xml:space="preserve"> Final correct decision tree (lock this in)</w:t>
      </w:r>
    </w:p>
    <w:p w14:paraId="5616BA46" w14:textId="77777777" w:rsidR="00990394" w:rsidRPr="00990394" w:rsidRDefault="00990394" w:rsidP="00990394">
      <w:r w:rsidRPr="00990394">
        <w:rPr>
          <w:b/>
          <w:bCs/>
        </w:rPr>
        <w:t>Always do it in this order:</w:t>
      </w:r>
    </w:p>
    <w:p w14:paraId="40F4F615" w14:textId="77777777" w:rsidR="00990394" w:rsidRPr="00990394" w:rsidRDefault="00990394" w:rsidP="00990394">
      <w:pPr>
        <w:numPr>
          <w:ilvl w:val="0"/>
          <w:numId w:val="1116"/>
        </w:numPr>
      </w:pPr>
      <w:r w:rsidRPr="00990394">
        <w:rPr>
          <w:b/>
          <w:bCs/>
        </w:rPr>
        <w:t>Collection</w:t>
      </w:r>
      <w:r w:rsidRPr="00990394">
        <w:t xml:space="preserve"> (</w:t>
      </w:r>
      <w:proofErr w:type="spellStart"/>
      <w:r w:rsidRPr="00990394">
        <w:t>ParameterizedType</w:t>
      </w:r>
      <w:proofErr w:type="spellEnd"/>
      <w:r w:rsidRPr="00990394">
        <w:t>)</w:t>
      </w:r>
    </w:p>
    <w:p w14:paraId="109157A0" w14:textId="77777777" w:rsidR="00990394" w:rsidRPr="00990394" w:rsidRDefault="00990394" w:rsidP="00990394">
      <w:pPr>
        <w:numPr>
          <w:ilvl w:val="0"/>
          <w:numId w:val="1116"/>
        </w:numPr>
      </w:pPr>
      <w:r w:rsidRPr="00990394">
        <w:rPr>
          <w:b/>
          <w:bCs/>
        </w:rPr>
        <w:t>Primitive / wrapper</w:t>
      </w:r>
    </w:p>
    <w:p w14:paraId="32DB605B" w14:textId="77777777" w:rsidR="00990394" w:rsidRPr="00990394" w:rsidRDefault="00990394" w:rsidP="00990394">
      <w:pPr>
        <w:numPr>
          <w:ilvl w:val="0"/>
          <w:numId w:val="1116"/>
        </w:numPr>
      </w:pPr>
      <w:r w:rsidRPr="00990394">
        <w:rPr>
          <w:b/>
          <w:bCs/>
        </w:rPr>
        <w:t>String</w:t>
      </w:r>
    </w:p>
    <w:p w14:paraId="250C449F" w14:textId="77777777" w:rsidR="00990394" w:rsidRPr="00990394" w:rsidRDefault="00990394" w:rsidP="00990394">
      <w:pPr>
        <w:numPr>
          <w:ilvl w:val="0"/>
          <w:numId w:val="1116"/>
        </w:numPr>
      </w:pPr>
      <w:r w:rsidRPr="00990394">
        <w:rPr>
          <w:b/>
          <w:bCs/>
        </w:rPr>
        <w:t>User</w:t>
      </w:r>
      <w:r w:rsidRPr="00990394">
        <w:rPr>
          <w:b/>
          <w:bCs/>
        </w:rPr>
        <w:noBreakHyphen/>
        <w:t>defined object reference</w:t>
      </w:r>
    </w:p>
    <w:p w14:paraId="62B15F20" w14:textId="77777777" w:rsidR="00990394" w:rsidRPr="00990394" w:rsidRDefault="00990394" w:rsidP="00990394">
      <w:r w:rsidRPr="00990394">
        <w:t>This ordering:</w:t>
      </w:r>
    </w:p>
    <w:p w14:paraId="499B46E2" w14:textId="77777777" w:rsidR="00990394" w:rsidRPr="00990394" w:rsidRDefault="00990394" w:rsidP="00990394">
      <w:pPr>
        <w:numPr>
          <w:ilvl w:val="0"/>
          <w:numId w:val="1117"/>
        </w:numPr>
      </w:pPr>
      <w:r w:rsidRPr="00990394">
        <w:t>mirrors Java’s type system</w:t>
      </w:r>
    </w:p>
    <w:p w14:paraId="64FB3A65" w14:textId="77777777" w:rsidR="00990394" w:rsidRPr="00990394" w:rsidRDefault="00990394" w:rsidP="00990394">
      <w:pPr>
        <w:numPr>
          <w:ilvl w:val="0"/>
          <w:numId w:val="1117"/>
        </w:numPr>
      </w:pPr>
      <w:r w:rsidRPr="00990394">
        <w:t>mirrors your schema/runtime separation</w:t>
      </w:r>
    </w:p>
    <w:p w14:paraId="14FC1CEB" w14:textId="77777777" w:rsidR="00990394" w:rsidRPr="00990394" w:rsidRDefault="00990394" w:rsidP="00990394">
      <w:pPr>
        <w:numPr>
          <w:ilvl w:val="0"/>
          <w:numId w:val="1117"/>
        </w:numPr>
      </w:pPr>
      <w:r w:rsidRPr="00990394">
        <w:t>keeps parsing logic minimal</w:t>
      </w:r>
    </w:p>
    <w:p w14:paraId="26EE3040" w14:textId="77777777" w:rsidR="00990394" w:rsidRPr="00990394" w:rsidRDefault="00990394" w:rsidP="00990394">
      <w:pPr>
        <w:numPr>
          <w:ilvl w:val="0"/>
          <w:numId w:val="1117"/>
        </w:numPr>
      </w:pPr>
      <w:r w:rsidRPr="00990394">
        <w:t>avoids future edge cases</w:t>
      </w:r>
    </w:p>
    <w:p w14:paraId="1ABDC8AA" w14:textId="77777777" w:rsidR="00990394" w:rsidRPr="00990394" w:rsidRDefault="00000000" w:rsidP="00990394">
      <w:r>
        <w:pict w14:anchorId="60B4AD86">
          <v:rect id="_x0000_i1914" style="width:0;height:1.5pt" o:hralign="center" o:hrstd="t" o:hr="t" fillcolor="#a0a0a0" stroked="f"/>
        </w:pict>
      </w:r>
    </w:p>
    <w:p w14:paraId="7DC7EB2F" w14:textId="77777777" w:rsidR="00990394" w:rsidRPr="00990394" w:rsidRDefault="00990394" w:rsidP="00990394">
      <w:pPr>
        <w:rPr>
          <w:b/>
          <w:bCs/>
        </w:rPr>
      </w:pPr>
      <w:r w:rsidRPr="00990394">
        <w:rPr>
          <w:rFonts w:ascii="Segoe UI Emoji" w:hAnsi="Segoe UI Emoji" w:cs="Segoe UI Emoji"/>
          <w:b/>
          <w:bCs/>
        </w:rPr>
        <w:t>✅</w:t>
      </w:r>
      <w:r w:rsidRPr="00990394">
        <w:rPr>
          <w:b/>
          <w:bCs/>
        </w:rPr>
        <w:t xml:space="preserve"> Final answer</w:t>
      </w:r>
    </w:p>
    <w:p w14:paraId="79966A93" w14:textId="77777777" w:rsidR="00990394" w:rsidRPr="00990394" w:rsidRDefault="00990394" w:rsidP="00990394">
      <w:pPr>
        <w:numPr>
          <w:ilvl w:val="0"/>
          <w:numId w:val="1118"/>
        </w:numPr>
      </w:pPr>
      <w:r w:rsidRPr="00990394">
        <w:rPr>
          <w:rFonts w:ascii="Segoe UI Emoji" w:hAnsi="Segoe UI Emoji" w:cs="Segoe UI Emoji"/>
        </w:rPr>
        <w:t>❌</w:t>
      </w:r>
      <w:r w:rsidRPr="00990394">
        <w:t xml:space="preserve"> String should not be checked before primitives/wrappers</w:t>
      </w:r>
    </w:p>
    <w:p w14:paraId="1A837706" w14:textId="77777777" w:rsidR="00990394" w:rsidRPr="00990394" w:rsidRDefault="00990394" w:rsidP="00990394">
      <w:pPr>
        <w:numPr>
          <w:ilvl w:val="0"/>
          <w:numId w:val="1118"/>
        </w:numPr>
      </w:pPr>
      <w:r w:rsidRPr="00990394">
        <w:rPr>
          <w:rFonts w:ascii="Segoe UI Emoji" w:hAnsi="Segoe UI Emoji" w:cs="Segoe UI Emoji"/>
        </w:rPr>
        <w:t>✅</w:t>
      </w:r>
      <w:r w:rsidRPr="00990394">
        <w:t xml:space="preserve"> Primitives/wrappers come first</w:t>
      </w:r>
    </w:p>
    <w:p w14:paraId="4079F121" w14:textId="77777777" w:rsidR="00990394" w:rsidRPr="00990394" w:rsidRDefault="00990394" w:rsidP="00990394">
      <w:pPr>
        <w:numPr>
          <w:ilvl w:val="0"/>
          <w:numId w:val="1118"/>
        </w:numPr>
      </w:pPr>
      <w:r w:rsidRPr="00990394">
        <w:rPr>
          <w:rFonts w:ascii="Segoe UI Emoji" w:hAnsi="Segoe UI Emoji" w:cs="Segoe UI Emoji"/>
        </w:rPr>
        <w:t>✅</w:t>
      </w:r>
      <w:r w:rsidRPr="00990394">
        <w:t xml:space="preserve"> String is a special reference case</w:t>
      </w:r>
    </w:p>
    <w:p w14:paraId="21245190" w14:textId="77777777" w:rsidR="00990394" w:rsidRPr="00990394" w:rsidRDefault="00990394" w:rsidP="00990394">
      <w:pPr>
        <w:numPr>
          <w:ilvl w:val="0"/>
          <w:numId w:val="1118"/>
        </w:numPr>
      </w:pPr>
      <w:r w:rsidRPr="00990394">
        <w:rPr>
          <w:rFonts w:ascii="Segoe UI Emoji" w:hAnsi="Segoe UI Emoji" w:cs="Segoe UI Emoji"/>
        </w:rPr>
        <w:t>✅</w:t>
      </w:r>
      <w:r w:rsidRPr="00990394">
        <w:t xml:space="preserve"> User</w:t>
      </w:r>
      <w:r w:rsidRPr="00990394">
        <w:noBreakHyphen/>
        <w:t>defined objects come last</w:t>
      </w:r>
    </w:p>
    <w:p w14:paraId="0959BB3C" w14:textId="77777777" w:rsidR="00990394" w:rsidRPr="00990394" w:rsidRDefault="00000000" w:rsidP="00990394">
      <w:r>
        <w:pict w14:anchorId="0E71E199">
          <v:rect id="_x0000_i1915" style="width:0;height:1.5pt" o:hralign="center" o:hrstd="t" o:hr="t" fillcolor="#a0a0a0" stroked="f"/>
        </w:pict>
      </w:r>
    </w:p>
    <w:p w14:paraId="5270AFEF" w14:textId="77777777" w:rsidR="00990394" w:rsidRPr="00990394" w:rsidRDefault="00990394" w:rsidP="00990394">
      <w:pPr>
        <w:rPr>
          <w:b/>
          <w:bCs/>
        </w:rPr>
      </w:pPr>
      <w:r w:rsidRPr="00990394">
        <w:rPr>
          <w:b/>
          <w:bCs/>
        </w:rPr>
        <w:t>One</w:t>
      </w:r>
      <w:r w:rsidRPr="00990394">
        <w:rPr>
          <w:b/>
          <w:bCs/>
        </w:rPr>
        <w:noBreakHyphen/>
        <w:t>sentence takeaway</w:t>
      </w:r>
    </w:p>
    <w:p w14:paraId="481A3412" w14:textId="77777777" w:rsidR="00990394" w:rsidRPr="00990394" w:rsidRDefault="00990394" w:rsidP="00990394">
      <w:r w:rsidRPr="00990394">
        <w:rPr>
          <w:b/>
          <w:bCs/>
        </w:rPr>
        <w:t>String should be handled after primitives but before user</w:t>
      </w:r>
      <w:r w:rsidRPr="00990394">
        <w:rPr>
          <w:b/>
          <w:bCs/>
        </w:rPr>
        <w:noBreakHyphen/>
        <w:t>defined objects, because it is a terminal reference type with no parsing or lookup, whereas primitives require conversion and user objects require resolution.</w:t>
      </w:r>
    </w:p>
    <w:p w14:paraId="304C84FC" w14:textId="77777777" w:rsidR="00990394" w:rsidRPr="00990394" w:rsidRDefault="00990394" w:rsidP="00990394">
      <w:r w:rsidRPr="00990394">
        <w:t>Your instinct to question the ordering was good — the final structure you’ve landed on is the right one.</w:t>
      </w:r>
    </w:p>
    <w:p w14:paraId="3E665DB4" w14:textId="77777777" w:rsidR="0041259A" w:rsidRPr="0041259A" w:rsidRDefault="0041259A" w:rsidP="0041259A">
      <w:r w:rsidRPr="0041259A">
        <w:lastRenderedPageBreak/>
        <w:t xml:space="preserve">You’re right to push back here — and your instincts are </w:t>
      </w:r>
      <w:r w:rsidRPr="0041259A">
        <w:rPr>
          <w:b/>
          <w:bCs/>
        </w:rPr>
        <w:t>correct on both points</w:t>
      </w:r>
      <w:r w:rsidRPr="0041259A">
        <w:t>. Let me answer them cleanly and reconcile the earlier statements so there’s no contradiction.</w:t>
      </w:r>
    </w:p>
    <w:p w14:paraId="782597A8" w14:textId="77777777" w:rsidR="0041259A" w:rsidRPr="0041259A" w:rsidRDefault="00000000" w:rsidP="0041259A">
      <w:r>
        <w:pict w14:anchorId="1C5A3BED">
          <v:rect id="_x0000_i1916" style="width:0;height:1.5pt" o:hralign="center" o:hrstd="t" o:hr="t" fillcolor="#a0a0a0" stroked="f"/>
        </w:pict>
      </w:r>
    </w:p>
    <w:p w14:paraId="5537FCFE" w14:textId="77777777" w:rsidR="0041259A" w:rsidRPr="0041259A" w:rsidRDefault="0041259A" w:rsidP="0041259A">
      <w:pPr>
        <w:rPr>
          <w:b/>
          <w:bCs/>
        </w:rPr>
      </w:pPr>
      <w:r w:rsidRPr="0041259A">
        <w:rPr>
          <w:b/>
          <w:bCs/>
        </w:rPr>
        <w:t>1️</w:t>
      </w:r>
      <w:r w:rsidRPr="0041259A">
        <w:rPr>
          <w:rFonts w:ascii="Segoe UI Symbol" w:hAnsi="Segoe UI Symbol" w:cs="Segoe UI Symbol"/>
          <w:b/>
          <w:bCs/>
        </w:rPr>
        <w:t>⃣</w:t>
      </w:r>
      <w:r w:rsidRPr="0041259A">
        <w:rPr>
          <w:b/>
          <w:bCs/>
        </w:rPr>
        <w:t xml:space="preserve"> “Trust the schema” — you’re right about not re</w:t>
      </w:r>
      <w:r w:rsidRPr="0041259A">
        <w:rPr>
          <w:b/>
          <w:bCs/>
        </w:rPr>
        <w:noBreakHyphen/>
        <w:t>checking</w:t>
      </w:r>
    </w:p>
    <w:p w14:paraId="5FF18AF1" w14:textId="77777777" w:rsidR="0041259A" w:rsidRPr="0041259A" w:rsidRDefault="0041259A" w:rsidP="0041259A">
      <w:r w:rsidRPr="0041259A">
        <w:t>You’re absolutely correct:</w:t>
      </w:r>
    </w:p>
    <w:p w14:paraId="506C2441" w14:textId="77777777" w:rsidR="0041259A" w:rsidRPr="0041259A" w:rsidRDefault="0041259A" w:rsidP="0041259A">
      <w:r w:rsidRPr="0041259A">
        <w:rPr>
          <w:b/>
          <w:bCs/>
        </w:rPr>
        <w:t xml:space="preserve">If </w:t>
      </w:r>
      <w:proofErr w:type="spellStart"/>
      <w:r w:rsidRPr="0041259A">
        <w:rPr>
          <w:b/>
          <w:bCs/>
        </w:rPr>
        <w:t>ValidateValue</w:t>
      </w:r>
      <w:proofErr w:type="spellEnd"/>
      <w:r w:rsidRPr="0041259A">
        <w:rPr>
          <w:b/>
          <w:bCs/>
        </w:rPr>
        <w:t xml:space="preserve"> is only ever called as part of Option</w:t>
      </w:r>
      <w:r w:rsidRPr="0041259A">
        <w:rPr>
          <w:rFonts w:ascii="Arial" w:hAnsi="Arial" w:cs="Arial"/>
          <w:b/>
          <w:bCs/>
        </w:rPr>
        <w:t> </w:t>
      </w:r>
      <w:r w:rsidRPr="0041259A">
        <w:rPr>
          <w:b/>
          <w:bCs/>
        </w:rPr>
        <w:t xml:space="preserve">2 using a previously validated </w:t>
      </w:r>
      <w:proofErr w:type="spellStart"/>
      <w:r w:rsidRPr="0041259A">
        <w:rPr>
          <w:b/>
          <w:bCs/>
        </w:rPr>
        <w:t>SchemaDefinition</w:t>
      </w:r>
      <w:proofErr w:type="spellEnd"/>
      <w:r w:rsidRPr="0041259A">
        <w:rPr>
          <w:b/>
          <w:bCs/>
        </w:rPr>
        <w:t xml:space="preserve">, then you do </w:t>
      </w:r>
      <w:r w:rsidRPr="0041259A">
        <w:rPr>
          <w:b/>
          <w:bCs/>
          <w:i/>
          <w:iCs/>
        </w:rPr>
        <w:t>not</w:t>
      </w:r>
      <w:r w:rsidRPr="0041259A">
        <w:rPr>
          <w:b/>
          <w:bCs/>
        </w:rPr>
        <w:t xml:space="preserve"> need to re</w:t>
      </w:r>
      <w:r w:rsidRPr="0041259A">
        <w:rPr>
          <w:b/>
          <w:bCs/>
        </w:rPr>
        <w:noBreakHyphen/>
        <w:t>check that the base class exists or that the field is allowed.</w:t>
      </w:r>
    </w:p>
    <w:p w14:paraId="5FB7B03F" w14:textId="77777777" w:rsidR="0041259A" w:rsidRPr="0041259A" w:rsidRDefault="0041259A" w:rsidP="0041259A">
      <w:r w:rsidRPr="0041259A">
        <w:t>“Trust the schema” means exactly this:</w:t>
      </w:r>
    </w:p>
    <w:p w14:paraId="24F14A8A" w14:textId="77777777" w:rsidR="0041259A" w:rsidRPr="0041259A" w:rsidRDefault="0041259A" w:rsidP="0041259A">
      <w:pPr>
        <w:numPr>
          <w:ilvl w:val="0"/>
          <w:numId w:val="1119"/>
        </w:numPr>
      </w:pPr>
      <w:r w:rsidRPr="0041259A">
        <w:rPr>
          <w:rFonts w:ascii="Segoe UI Emoji" w:hAnsi="Segoe UI Emoji" w:cs="Segoe UI Emoji"/>
        </w:rPr>
        <w:t>✅</w:t>
      </w:r>
      <w:r w:rsidRPr="0041259A">
        <w:t xml:space="preserve"> Option</w:t>
      </w:r>
      <w:r w:rsidRPr="0041259A">
        <w:rPr>
          <w:rFonts w:ascii="Arial" w:hAnsi="Arial" w:cs="Arial"/>
        </w:rPr>
        <w:t> </w:t>
      </w:r>
      <w:r w:rsidRPr="0041259A">
        <w:t xml:space="preserve">1 establishes </w:t>
      </w:r>
      <w:r w:rsidRPr="0041259A">
        <w:rPr>
          <w:i/>
          <w:iCs/>
        </w:rPr>
        <w:t>structural invariants</w:t>
      </w:r>
    </w:p>
    <w:p w14:paraId="57C547F4" w14:textId="77777777" w:rsidR="0041259A" w:rsidRPr="0041259A" w:rsidRDefault="0041259A" w:rsidP="0041259A">
      <w:pPr>
        <w:numPr>
          <w:ilvl w:val="0"/>
          <w:numId w:val="1119"/>
        </w:numPr>
      </w:pPr>
      <w:r w:rsidRPr="0041259A">
        <w:rPr>
          <w:rFonts w:ascii="Segoe UI Emoji" w:hAnsi="Segoe UI Emoji" w:cs="Segoe UI Emoji"/>
        </w:rPr>
        <w:t>✅</w:t>
      </w:r>
      <w:r w:rsidRPr="0041259A">
        <w:t xml:space="preserve"> Option</w:t>
      </w:r>
      <w:r w:rsidRPr="0041259A">
        <w:rPr>
          <w:rFonts w:ascii="Arial" w:hAnsi="Arial" w:cs="Arial"/>
        </w:rPr>
        <w:t> </w:t>
      </w:r>
      <w:r w:rsidRPr="0041259A">
        <w:t>2 assumes those invariants hold</w:t>
      </w:r>
    </w:p>
    <w:p w14:paraId="466641D8" w14:textId="77777777" w:rsidR="0041259A" w:rsidRPr="0041259A" w:rsidRDefault="0041259A" w:rsidP="0041259A">
      <w:pPr>
        <w:numPr>
          <w:ilvl w:val="0"/>
          <w:numId w:val="1119"/>
        </w:numPr>
      </w:pPr>
      <w:r w:rsidRPr="0041259A">
        <w:rPr>
          <w:rFonts w:ascii="Segoe UI Emoji" w:hAnsi="Segoe UI Emoji" w:cs="Segoe UI Emoji"/>
        </w:rPr>
        <w:t>❌</w:t>
      </w:r>
      <w:r w:rsidRPr="0041259A">
        <w:t xml:space="preserve"> Option</w:t>
      </w:r>
      <w:r w:rsidRPr="0041259A">
        <w:rPr>
          <w:rFonts w:ascii="Arial" w:hAnsi="Arial" w:cs="Arial"/>
        </w:rPr>
        <w:t> </w:t>
      </w:r>
      <w:r w:rsidRPr="0041259A">
        <w:t xml:space="preserve">2 does </w:t>
      </w:r>
      <w:r w:rsidRPr="0041259A">
        <w:rPr>
          <w:b/>
          <w:bCs/>
        </w:rPr>
        <w:t>not</w:t>
      </w:r>
      <w:r w:rsidRPr="0041259A">
        <w:t xml:space="preserve"> defensively re</w:t>
      </w:r>
      <w:r w:rsidRPr="0041259A">
        <w:noBreakHyphen/>
        <w:t>validate schema structure</w:t>
      </w:r>
    </w:p>
    <w:p w14:paraId="5BF8CC04" w14:textId="77777777" w:rsidR="0041259A" w:rsidRPr="0041259A" w:rsidRDefault="0041259A" w:rsidP="0041259A">
      <w:r w:rsidRPr="0041259A">
        <w:t>So you are right to say:</w:t>
      </w:r>
    </w:p>
    <w:p w14:paraId="72B79968" w14:textId="77777777" w:rsidR="0041259A" w:rsidRPr="0041259A" w:rsidRDefault="0041259A" w:rsidP="0041259A">
      <w:r w:rsidRPr="0041259A">
        <w:t>“Do not create exceptions on the hypothetical basis that this method might be called elsewhere.”</w:t>
      </w:r>
    </w:p>
    <w:p w14:paraId="08851076" w14:textId="77777777" w:rsidR="0041259A" w:rsidRPr="0041259A" w:rsidRDefault="0041259A" w:rsidP="0041259A">
      <w:r w:rsidRPr="0041259A">
        <w:t>That’s a valid and clean design decision.</w:t>
      </w:r>
    </w:p>
    <w:p w14:paraId="73D54512" w14:textId="77777777" w:rsidR="0041259A" w:rsidRPr="0041259A" w:rsidRDefault="0041259A" w:rsidP="0041259A">
      <w:r w:rsidRPr="0041259A">
        <w:rPr>
          <w:b/>
          <w:bCs/>
        </w:rPr>
        <w:t>Conclusion:</w:t>
      </w:r>
      <w:r w:rsidRPr="0041259A">
        <w:br/>
        <w:t xml:space="preserve">If </w:t>
      </w:r>
      <w:proofErr w:type="spellStart"/>
      <w:r w:rsidRPr="0041259A">
        <w:t>ValidateValue</w:t>
      </w:r>
      <w:proofErr w:type="spellEnd"/>
      <w:r w:rsidRPr="0041259A">
        <w:t xml:space="preserve"> is part of the Option</w:t>
      </w:r>
      <w:r w:rsidRPr="0041259A">
        <w:rPr>
          <w:rFonts w:ascii="Arial" w:hAnsi="Arial" w:cs="Arial"/>
        </w:rPr>
        <w:t> </w:t>
      </w:r>
      <w:r w:rsidRPr="0041259A">
        <w:t xml:space="preserve">2 pipeline and only called with a valid </w:t>
      </w:r>
      <w:proofErr w:type="spellStart"/>
      <w:r w:rsidRPr="0041259A">
        <w:t>SchemaDefinition</w:t>
      </w:r>
      <w:proofErr w:type="spellEnd"/>
      <w:r w:rsidRPr="0041259A">
        <w:t>, then:</w:t>
      </w:r>
    </w:p>
    <w:p w14:paraId="57C7CB4F" w14:textId="77777777" w:rsidR="0041259A" w:rsidRPr="0041259A" w:rsidRDefault="0041259A" w:rsidP="0041259A">
      <w:pPr>
        <w:numPr>
          <w:ilvl w:val="0"/>
          <w:numId w:val="1120"/>
        </w:numPr>
      </w:pPr>
      <w:r w:rsidRPr="0041259A">
        <w:rPr>
          <w:rFonts w:ascii="Segoe UI Emoji" w:hAnsi="Segoe UI Emoji" w:cs="Segoe UI Emoji"/>
        </w:rPr>
        <w:t>✅</w:t>
      </w:r>
      <w:r w:rsidRPr="0041259A">
        <w:t xml:space="preserve"> You can assume </w:t>
      </w:r>
      <w:proofErr w:type="spellStart"/>
      <w:r w:rsidRPr="0041259A">
        <w:t>baseClass</w:t>
      </w:r>
      <w:proofErr w:type="spellEnd"/>
      <w:r w:rsidRPr="0041259A">
        <w:t xml:space="preserve"> exists</w:t>
      </w:r>
    </w:p>
    <w:p w14:paraId="26CF74A3" w14:textId="77777777" w:rsidR="0041259A" w:rsidRPr="0041259A" w:rsidRDefault="0041259A" w:rsidP="0041259A">
      <w:pPr>
        <w:numPr>
          <w:ilvl w:val="0"/>
          <w:numId w:val="1120"/>
        </w:numPr>
      </w:pPr>
      <w:r w:rsidRPr="0041259A">
        <w:rPr>
          <w:rFonts w:ascii="Segoe UI Emoji" w:hAnsi="Segoe UI Emoji" w:cs="Segoe UI Emoji"/>
        </w:rPr>
        <w:t>✅</w:t>
      </w:r>
      <w:r w:rsidRPr="0041259A">
        <w:t xml:space="preserve"> You can assume </w:t>
      </w:r>
      <w:proofErr w:type="spellStart"/>
      <w:r w:rsidRPr="0041259A">
        <w:t>fieldName</w:t>
      </w:r>
      <w:proofErr w:type="spellEnd"/>
      <w:r w:rsidRPr="0041259A">
        <w:t xml:space="preserve"> exists on that base class</w:t>
      </w:r>
    </w:p>
    <w:p w14:paraId="7FBA4A02" w14:textId="77777777" w:rsidR="0041259A" w:rsidRPr="0041259A" w:rsidRDefault="0041259A" w:rsidP="0041259A">
      <w:pPr>
        <w:numPr>
          <w:ilvl w:val="0"/>
          <w:numId w:val="1120"/>
        </w:numPr>
      </w:pPr>
      <w:r w:rsidRPr="0041259A">
        <w:rPr>
          <w:rFonts w:ascii="Segoe UI Emoji" w:hAnsi="Segoe UI Emoji" w:cs="Segoe UI Emoji"/>
        </w:rPr>
        <w:t>✅</w:t>
      </w:r>
      <w:r w:rsidRPr="0041259A">
        <w:t xml:space="preserve"> You do </w:t>
      </w:r>
      <w:r w:rsidRPr="0041259A">
        <w:rPr>
          <w:i/>
          <w:iCs/>
        </w:rPr>
        <w:t>not</w:t>
      </w:r>
      <w:r w:rsidRPr="0041259A">
        <w:t xml:space="preserve"> need </w:t>
      </w:r>
      <w:proofErr w:type="spellStart"/>
      <w:r w:rsidRPr="0041259A">
        <w:t>SchemaException</w:t>
      </w:r>
      <w:proofErr w:type="spellEnd"/>
      <w:r w:rsidRPr="0041259A">
        <w:t xml:space="preserve"> here at all</w:t>
      </w:r>
    </w:p>
    <w:p w14:paraId="28B622CB" w14:textId="77777777" w:rsidR="0041259A" w:rsidRPr="0041259A" w:rsidRDefault="0041259A" w:rsidP="0041259A">
      <w:r w:rsidRPr="0041259A">
        <w:t xml:space="preserve">At most, you throw </w:t>
      </w:r>
      <w:proofErr w:type="spellStart"/>
      <w:r w:rsidRPr="0041259A">
        <w:rPr>
          <w:b/>
          <w:bCs/>
        </w:rPr>
        <w:t>ObjectException</w:t>
      </w:r>
      <w:proofErr w:type="spellEnd"/>
      <w:r w:rsidRPr="0041259A">
        <w:t>.</w:t>
      </w:r>
    </w:p>
    <w:p w14:paraId="6E618728" w14:textId="77777777" w:rsidR="0041259A" w:rsidRPr="0041259A" w:rsidRDefault="0041259A" w:rsidP="0041259A">
      <w:r w:rsidRPr="0041259A">
        <w:t>That aligns with your architecture.</w:t>
      </w:r>
    </w:p>
    <w:p w14:paraId="2E8AF953" w14:textId="77777777" w:rsidR="0041259A" w:rsidRPr="0041259A" w:rsidRDefault="00000000" w:rsidP="0041259A">
      <w:r>
        <w:pict w14:anchorId="4CB9BBC7">
          <v:rect id="_x0000_i1917" style="width:0;height:1.5pt" o:hralign="center" o:hrstd="t" o:hr="t" fillcolor="#a0a0a0" stroked="f"/>
        </w:pict>
      </w:r>
    </w:p>
    <w:p w14:paraId="248BBF4B" w14:textId="77777777" w:rsidR="0041259A" w:rsidRPr="0041259A" w:rsidRDefault="0041259A" w:rsidP="0041259A">
      <w:pPr>
        <w:rPr>
          <w:b/>
          <w:bCs/>
        </w:rPr>
      </w:pPr>
      <w:r w:rsidRPr="0041259A">
        <w:rPr>
          <w:b/>
          <w:bCs/>
        </w:rPr>
        <w:t>2️</w:t>
      </w:r>
      <w:r w:rsidRPr="0041259A">
        <w:rPr>
          <w:rFonts w:ascii="Segoe UI Symbol" w:hAnsi="Segoe UI Symbol" w:cs="Segoe UI Symbol"/>
          <w:b/>
          <w:bCs/>
        </w:rPr>
        <w:t>⃣</w:t>
      </w:r>
      <w:r w:rsidRPr="0041259A">
        <w:rPr>
          <w:b/>
          <w:bCs/>
        </w:rPr>
        <w:t xml:space="preserve"> Your current method </w:t>
      </w:r>
      <w:r w:rsidRPr="0041259A">
        <w:rPr>
          <w:b/>
          <w:bCs/>
          <w:i/>
          <w:iCs/>
        </w:rPr>
        <w:t>does</w:t>
      </w:r>
      <w:r w:rsidRPr="0041259A">
        <w:rPr>
          <w:b/>
          <w:bCs/>
        </w:rPr>
        <w:t xml:space="preserve"> validate values correctly (for primitives/wrappers/strings)</w:t>
      </w:r>
    </w:p>
    <w:p w14:paraId="2036676E" w14:textId="77777777" w:rsidR="0041259A" w:rsidRPr="0041259A" w:rsidRDefault="0041259A" w:rsidP="0041259A">
      <w:r w:rsidRPr="0041259A">
        <w:lastRenderedPageBreak/>
        <w:t xml:space="preserve">Ignoring collections and user objects (as requested), this part of your method is </w:t>
      </w:r>
      <w:r w:rsidRPr="0041259A">
        <w:rPr>
          <w:b/>
          <w:bCs/>
        </w:rPr>
        <w:t>semantically correct</w:t>
      </w:r>
      <w:r w:rsidRPr="0041259A">
        <w:t>:</w:t>
      </w:r>
    </w:p>
    <w:p w14:paraId="622AAFDD"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int / Integer → </w:t>
      </w:r>
      <w:proofErr w:type="spellStart"/>
      <w:r w:rsidRPr="0041259A">
        <w:t>Integer.parseInt</w:t>
      </w:r>
      <w:proofErr w:type="spellEnd"/>
    </w:p>
    <w:p w14:paraId="1AA9A760"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double / Double → </w:t>
      </w:r>
      <w:proofErr w:type="spellStart"/>
      <w:r w:rsidRPr="0041259A">
        <w:t>Double.parseDouble</w:t>
      </w:r>
      <w:proofErr w:type="spellEnd"/>
    </w:p>
    <w:p w14:paraId="7986CB8A"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w:t>
      </w:r>
      <w:proofErr w:type="spellStart"/>
      <w:r w:rsidRPr="0041259A">
        <w:t>boolean</w:t>
      </w:r>
      <w:proofErr w:type="spellEnd"/>
      <w:r w:rsidRPr="0041259A">
        <w:t xml:space="preserve"> / Boolean → explicit "true"/"false"</w:t>
      </w:r>
    </w:p>
    <w:p w14:paraId="433B59C7"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String → accept as</w:t>
      </w:r>
      <w:r w:rsidRPr="0041259A">
        <w:noBreakHyphen/>
        <w:t>is</w:t>
      </w:r>
    </w:p>
    <w:p w14:paraId="56F00FD1"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Parse inside try</w:t>
      </w:r>
    </w:p>
    <w:p w14:paraId="529BADAD"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Catch </w:t>
      </w:r>
      <w:proofErr w:type="spellStart"/>
      <w:r w:rsidRPr="0041259A">
        <w:t>NumberFormatException</w:t>
      </w:r>
      <w:proofErr w:type="spellEnd"/>
    </w:p>
    <w:p w14:paraId="39629D24" w14:textId="77777777" w:rsidR="0041259A" w:rsidRPr="0041259A" w:rsidRDefault="0041259A" w:rsidP="0041259A">
      <w:pPr>
        <w:numPr>
          <w:ilvl w:val="0"/>
          <w:numId w:val="1121"/>
        </w:numPr>
      </w:pPr>
      <w:r w:rsidRPr="0041259A">
        <w:rPr>
          <w:rFonts w:ascii="Segoe UI Emoji" w:hAnsi="Segoe UI Emoji" w:cs="Segoe UI Emoji"/>
        </w:rPr>
        <w:t>✅</w:t>
      </w:r>
      <w:r w:rsidRPr="0041259A">
        <w:t xml:space="preserve"> Rethrow as </w:t>
      </w:r>
      <w:proofErr w:type="spellStart"/>
      <w:r w:rsidRPr="0041259A">
        <w:t>ObjectException</w:t>
      </w:r>
      <w:proofErr w:type="spellEnd"/>
    </w:p>
    <w:p w14:paraId="17333902" w14:textId="77777777" w:rsidR="0041259A" w:rsidRPr="0041259A" w:rsidRDefault="0041259A" w:rsidP="0041259A">
      <w:r w:rsidRPr="0041259A">
        <w:t>This is exactly the correct pattern.</w:t>
      </w:r>
    </w:p>
    <w:p w14:paraId="231ECDC8" w14:textId="77777777" w:rsidR="0041259A" w:rsidRPr="0041259A" w:rsidRDefault="0041259A" w:rsidP="0041259A">
      <w:r w:rsidRPr="0041259A">
        <w:t xml:space="preserve">The breaks are also correct </w:t>
      </w:r>
      <w:r w:rsidRPr="0041259A">
        <w:rPr>
          <w:b/>
          <w:bCs/>
        </w:rPr>
        <w:t>given your assumption that the field exists</w:t>
      </w:r>
      <w:r w:rsidRPr="0041259A">
        <w:t>.</w:t>
      </w:r>
    </w:p>
    <w:p w14:paraId="6FC93324" w14:textId="77777777" w:rsidR="0041259A" w:rsidRPr="0041259A" w:rsidRDefault="0041259A" w:rsidP="0041259A">
      <w:r w:rsidRPr="0041259A">
        <w:t xml:space="preserve">So from a </w:t>
      </w:r>
      <w:r w:rsidRPr="0041259A">
        <w:rPr>
          <w:i/>
          <w:iCs/>
        </w:rPr>
        <w:t>value</w:t>
      </w:r>
      <w:r w:rsidRPr="0041259A">
        <w:rPr>
          <w:i/>
          <w:iCs/>
        </w:rPr>
        <w:noBreakHyphen/>
        <w:t>validation</w:t>
      </w:r>
      <w:r w:rsidRPr="0041259A">
        <w:t xml:space="preserve"> standpoint: </w:t>
      </w:r>
      <w:r w:rsidRPr="0041259A">
        <w:rPr>
          <w:rFonts w:ascii="Segoe UI Emoji" w:hAnsi="Segoe UI Emoji" w:cs="Segoe UI Emoji"/>
        </w:rPr>
        <w:t>✅</w:t>
      </w:r>
      <w:r w:rsidRPr="0041259A">
        <w:t xml:space="preserve"> </w:t>
      </w:r>
      <w:r w:rsidRPr="0041259A">
        <w:rPr>
          <w:b/>
          <w:bCs/>
        </w:rPr>
        <w:t>this works</w:t>
      </w:r>
      <w:r w:rsidRPr="0041259A">
        <w:t>.</w:t>
      </w:r>
    </w:p>
    <w:p w14:paraId="14BBE2D8" w14:textId="77777777" w:rsidR="0041259A" w:rsidRPr="0041259A" w:rsidRDefault="00000000" w:rsidP="0041259A">
      <w:r>
        <w:pict w14:anchorId="0C65A27A">
          <v:rect id="_x0000_i1918" style="width:0;height:1.5pt" o:hralign="center" o:hrstd="t" o:hr="t" fillcolor="#a0a0a0" stroked="f"/>
        </w:pict>
      </w:r>
    </w:p>
    <w:p w14:paraId="06FA2834" w14:textId="77777777" w:rsidR="0041259A" w:rsidRPr="0041259A" w:rsidRDefault="0041259A" w:rsidP="0041259A">
      <w:pPr>
        <w:rPr>
          <w:b/>
          <w:bCs/>
        </w:rPr>
      </w:pPr>
      <w:r w:rsidRPr="0041259A">
        <w:rPr>
          <w:b/>
          <w:bCs/>
        </w:rPr>
        <w:t>3️</w:t>
      </w:r>
      <w:r w:rsidRPr="0041259A">
        <w:rPr>
          <w:rFonts w:ascii="Segoe UI Symbol" w:hAnsi="Segoe UI Symbol" w:cs="Segoe UI Symbol"/>
          <w:b/>
          <w:bCs/>
        </w:rPr>
        <w:t>⃣</w:t>
      </w:r>
      <w:r w:rsidRPr="0041259A">
        <w:rPr>
          <w:b/>
          <w:bCs/>
        </w:rPr>
        <w:t xml:space="preserve"> The important missing piece: this method should return something</w:t>
      </w:r>
    </w:p>
    <w:p w14:paraId="45E4FB0D" w14:textId="77777777" w:rsidR="0041259A" w:rsidRPr="0041259A" w:rsidRDefault="0041259A" w:rsidP="0041259A">
      <w:r w:rsidRPr="0041259A">
        <w:t xml:space="preserve">You’re also </w:t>
      </w:r>
      <w:r w:rsidRPr="0041259A">
        <w:rPr>
          <w:b/>
          <w:bCs/>
        </w:rPr>
        <w:t>completely right</w:t>
      </w:r>
      <w:r w:rsidRPr="0041259A">
        <w:t xml:space="preserve"> here:</w:t>
      </w:r>
    </w:p>
    <w:p w14:paraId="7C800958" w14:textId="77777777" w:rsidR="0041259A" w:rsidRPr="0041259A" w:rsidRDefault="0041259A" w:rsidP="0041259A">
      <w:r w:rsidRPr="0041259A">
        <w:t>“Otherwise, when the object is created, you would have to search and parse again.”</w:t>
      </w:r>
    </w:p>
    <w:p w14:paraId="56F37D30" w14:textId="77777777" w:rsidR="0041259A" w:rsidRPr="0041259A" w:rsidRDefault="0041259A" w:rsidP="0041259A">
      <w:r w:rsidRPr="0041259A">
        <w:t>Exactly.</w:t>
      </w:r>
    </w:p>
    <w:p w14:paraId="56167CF8" w14:textId="77777777" w:rsidR="0041259A" w:rsidRPr="0041259A" w:rsidRDefault="0041259A" w:rsidP="0041259A">
      <w:r w:rsidRPr="0041259A">
        <w:t>Right now your method answers only:</w:t>
      </w:r>
    </w:p>
    <w:p w14:paraId="37C50A77" w14:textId="77777777" w:rsidR="0041259A" w:rsidRPr="0041259A" w:rsidRDefault="0041259A" w:rsidP="0041259A">
      <w:r w:rsidRPr="0041259A">
        <w:t>“Is this value valid?”</w:t>
      </w:r>
    </w:p>
    <w:p w14:paraId="1D2F3EF0" w14:textId="77777777" w:rsidR="0041259A" w:rsidRPr="0041259A" w:rsidRDefault="0041259A" w:rsidP="0041259A">
      <w:r w:rsidRPr="0041259A">
        <w:t>But Option</w:t>
      </w:r>
      <w:r w:rsidRPr="0041259A">
        <w:rPr>
          <w:rFonts w:ascii="Arial" w:hAnsi="Arial" w:cs="Arial"/>
        </w:rPr>
        <w:t> </w:t>
      </w:r>
      <w:r w:rsidRPr="0041259A">
        <w:t>2 needs:</w:t>
      </w:r>
    </w:p>
    <w:p w14:paraId="388E5082" w14:textId="77777777" w:rsidR="0041259A" w:rsidRPr="0041259A" w:rsidRDefault="0041259A" w:rsidP="0041259A">
      <w:r w:rsidRPr="0041259A">
        <w:rPr>
          <w:b/>
          <w:bCs/>
        </w:rPr>
        <w:t xml:space="preserve">“What is the </w:t>
      </w:r>
      <w:r w:rsidRPr="0041259A">
        <w:rPr>
          <w:b/>
          <w:bCs/>
          <w:i/>
          <w:iCs/>
        </w:rPr>
        <w:t>parsed value</w:t>
      </w:r>
      <w:r w:rsidRPr="0041259A">
        <w:rPr>
          <w:b/>
          <w:bCs/>
        </w:rPr>
        <w:t>?”</w:t>
      </w:r>
    </w:p>
    <w:p w14:paraId="46B36477" w14:textId="77777777" w:rsidR="0041259A" w:rsidRPr="0041259A" w:rsidRDefault="0041259A" w:rsidP="0041259A">
      <w:r w:rsidRPr="0041259A">
        <w:t xml:space="preserve">So yes — </w:t>
      </w:r>
      <w:r w:rsidRPr="0041259A">
        <w:rPr>
          <w:b/>
          <w:bCs/>
        </w:rPr>
        <w:t>this method should return the parsed/converted value</w:t>
      </w:r>
      <w:r w:rsidRPr="0041259A">
        <w:t>, not void.</w:t>
      </w:r>
    </w:p>
    <w:p w14:paraId="6B220FE1" w14:textId="77777777" w:rsidR="0041259A" w:rsidRPr="0041259A" w:rsidRDefault="00000000" w:rsidP="0041259A">
      <w:r>
        <w:pict w14:anchorId="3216EC5A">
          <v:rect id="_x0000_i1919" style="width:0;height:1.5pt" o:hralign="center" o:hrstd="t" o:hr="t" fillcolor="#a0a0a0" stroked="f"/>
        </w:pict>
      </w:r>
    </w:p>
    <w:p w14:paraId="14C82519" w14:textId="77777777" w:rsidR="0041259A" w:rsidRPr="0041259A" w:rsidRDefault="0041259A" w:rsidP="0041259A">
      <w:pPr>
        <w:rPr>
          <w:b/>
          <w:bCs/>
        </w:rPr>
      </w:pPr>
      <w:r w:rsidRPr="0041259A">
        <w:rPr>
          <w:b/>
          <w:bCs/>
        </w:rPr>
        <w:t>4️</w:t>
      </w:r>
      <w:r w:rsidRPr="0041259A">
        <w:rPr>
          <w:rFonts w:ascii="Segoe UI Symbol" w:hAnsi="Segoe UI Symbol" w:cs="Segoe UI Symbol"/>
          <w:b/>
          <w:bCs/>
        </w:rPr>
        <w:t>⃣</w:t>
      </w:r>
      <w:r w:rsidRPr="0041259A">
        <w:rPr>
          <w:b/>
          <w:bCs/>
        </w:rPr>
        <w:t xml:space="preserve"> What should it return?</w:t>
      </w:r>
    </w:p>
    <w:p w14:paraId="5D43FB62" w14:textId="77777777" w:rsidR="0041259A" w:rsidRPr="0041259A" w:rsidRDefault="0041259A" w:rsidP="0041259A">
      <w:r w:rsidRPr="0041259A">
        <w:t>The clean, idiomatic choice is:</w:t>
      </w:r>
    </w:p>
    <w:p w14:paraId="140FCD80" w14:textId="77777777" w:rsidR="0041259A" w:rsidRPr="0041259A" w:rsidRDefault="0041259A" w:rsidP="0041259A">
      <w:pPr>
        <w:rPr>
          <w:b/>
          <w:bCs/>
        </w:rPr>
      </w:pPr>
      <w:r w:rsidRPr="0041259A">
        <w:rPr>
          <w:rFonts w:ascii="Segoe UI Emoji" w:hAnsi="Segoe UI Emoji" w:cs="Segoe UI Emoji"/>
          <w:b/>
          <w:bCs/>
        </w:rPr>
        <w:lastRenderedPageBreak/>
        <w:t>✅</w:t>
      </w:r>
      <w:r w:rsidRPr="0041259A">
        <w:rPr>
          <w:b/>
          <w:bCs/>
        </w:rPr>
        <w:t xml:space="preserve"> Return Object</w:t>
      </w:r>
    </w:p>
    <w:p w14:paraId="3D4B5462" w14:textId="77777777" w:rsidR="0041259A" w:rsidRPr="0041259A" w:rsidRDefault="0041259A" w:rsidP="0041259A">
      <w:r w:rsidRPr="0041259A">
        <w:t>Why this is correct:</w:t>
      </w:r>
    </w:p>
    <w:p w14:paraId="0DF105E0" w14:textId="77777777" w:rsidR="0041259A" w:rsidRPr="0041259A" w:rsidRDefault="0041259A" w:rsidP="0041259A">
      <w:pPr>
        <w:numPr>
          <w:ilvl w:val="0"/>
          <w:numId w:val="1122"/>
        </w:numPr>
      </w:pPr>
      <w:r w:rsidRPr="0041259A">
        <w:t>Parsed primitives auto</w:t>
      </w:r>
      <w:r w:rsidRPr="0041259A">
        <w:noBreakHyphen/>
        <w:t>box (int → Integer)</w:t>
      </w:r>
    </w:p>
    <w:p w14:paraId="727B26C8" w14:textId="77777777" w:rsidR="0041259A" w:rsidRPr="0041259A" w:rsidRDefault="0041259A" w:rsidP="0041259A">
      <w:pPr>
        <w:numPr>
          <w:ilvl w:val="0"/>
          <w:numId w:val="1122"/>
        </w:numPr>
      </w:pPr>
      <w:r w:rsidRPr="0041259A">
        <w:t>Strings are already Object</w:t>
      </w:r>
    </w:p>
    <w:p w14:paraId="798BC0A3" w14:textId="77777777" w:rsidR="0041259A" w:rsidRPr="0041259A" w:rsidRDefault="0041259A" w:rsidP="0041259A">
      <w:pPr>
        <w:numPr>
          <w:ilvl w:val="0"/>
          <w:numId w:val="1122"/>
        </w:numPr>
      </w:pPr>
      <w:r w:rsidRPr="0041259A">
        <w:t>User</w:t>
      </w:r>
      <w:r w:rsidRPr="0041259A">
        <w:noBreakHyphen/>
        <w:t>defined objects will later also be Object</w:t>
      </w:r>
    </w:p>
    <w:p w14:paraId="016A2255" w14:textId="77777777" w:rsidR="0041259A" w:rsidRPr="0041259A" w:rsidRDefault="0041259A" w:rsidP="0041259A">
      <w:pPr>
        <w:numPr>
          <w:ilvl w:val="0"/>
          <w:numId w:val="1122"/>
        </w:numPr>
      </w:pPr>
      <w:r w:rsidRPr="0041259A">
        <w:t>Collections can be returned as List&lt;Object&gt;</w:t>
      </w:r>
    </w:p>
    <w:p w14:paraId="5FB3C6C2" w14:textId="77777777" w:rsidR="0041259A" w:rsidRPr="0041259A" w:rsidRDefault="0041259A" w:rsidP="0041259A">
      <w:r w:rsidRPr="0041259A">
        <w:t>So conceptually:</w:t>
      </w:r>
    </w:p>
    <w:p w14:paraId="0EDCDCF1" w14:textId="77777777" w:rsidR="0041259A" w:rsidRPr="0041259A" w:rsidRDefault="0041259A" w:rsidP="0041259A">
      <w:pPr>
        <w:numPr>
          <w:ilvl w:val="0"/>
          <w:numId w:val="1123"/>
        </w:numPr>
      </w:pPr>
      <w:r w:rsidRPr="0041259A">
        <w:t>int field → returns Integer</w:t>
      </w:r>
    </w:p>
    <w:p w14:paraId="4A14CE09" w14:textId="77777777" w:rsidR="0041259A" w:rsidRPr="0041259A" w:rsidRDefault="0041259A" w:rsidP="0041259A">
      <w:pPr>
        <w:numPr>
          <w:ilvl w:val="0"/>
          <w:numId w:val="1123"/>
        </w:numPr>
      </w:pPr>
      <w:r w:rsidRPr="0041259A">
        <w:t>double field → returns Double</w:t>
      </w:r>
    </w:p>
    <w:p w14:paraId="1B3109DC" w14:textId="77777777" w:rsidR="0041259A" w:rsidRPr="0041259A" w:rsidRDefault="0041259A" w:rsidP="0041259A">
      <w:pPr>
        <w:numPr>
          <w:ilvl w:val="0"/>
          <w:numId w:val="1123"/>
        </w:numPr>
      </w:pPr>
      <w:proofErr w:type="spellStart"/>
      <w:r w:rsidRPr="0041259A">
        <w:t>boolean</w:t>
      </w:r>
      <w:proofErr w:type="spellEnd"/>
      <w:r w:rsidRPr="0041259A">
        <w:t xml:space="preserve"> field → returns Boolean</w:t>
      </w:r>
    </w:p>
    <w:p w14:paraId="4354078D" w14:textId="77777777" w:rsidR="0041259A" w:rsidRPr="0041259A" w:rsidRDefault="0041259A" w:rsidP="0041259A">
      <w:pPr>
        <w:numPr>
          <w:ilvl w:val="0"/>
          <w:numId w:val="1123"/>
        </w:numPr>
      </w:pPr>
      <w:r w:rsidRPr="0041259A">
        <w:t>String field → returns String</w:t>
      </w:r>
    </w:p>
    <w:p w14:paraId="09B282C5" w14:textId="77777777" w:rsidR="0041259A" w:rsidRPr="0041259A" w:rsidRDefault="0041259A" w:rsidP="0041259A">
      <w:pPr>
        <w:numPr>
          <w:ilvl w:val="0"/>
          <w:numId w:val="1123"/>
        </w:numPr>
      </w:pPr>
      <w:r w:rsidRPr="0041259A">
        <w:t>object reference → returns object instance (later)</w:t>
      </w:r>
    </w:p>
    <w:p w14:paraId="204F6B2D" w14:textId="77777777" w:rsidR="0041259A" w:rsidRPr="0041259A" w:rsidRDefault="0041259A" w:rsidP="0041259A">
      <w:pPr>
        <w:numPr>
          <w:ilvl w:val="0"/>
          <w:numId w:val="1123"/>
        </w:numPr>
      </w:pPr>
      <w:r w:rsidRPr="0041259A">
        <w:t>collection → returns a List&lt;?&gt; (later)</w:t>
      </w:r>
    </w:p>
    <w:p w14:paraId="21CF6C40" w14:textId="77777777" w:rsidR="0041259A" w:rsidRPr="0041259A" w:rsidRDefault="0041259A" w:rsidP="0041259A">
      <w:r w:rsidRPr="0041259A">
        <w:t xml:space="preserve">That gives you a </w:t>
      </w:r>
      <w:r w:rsidRPr="0041259A">
        <w:rPr>
          <w:b/>
          <w:bCs/>
        </w:rPr>
        <w:t>single uniform return type</w:t>
      </w:r>
      <w:r w:rsidRPr="0041259A">
        <w:t>.</w:t>
      </w:r>
    </w:p>
    <w:p w14:paraId="2D7890FE" w14:textId="77777777" w:rsidR="0041259A" w:rsidRPr="0041259A" w:rsidRDefault="00000000" w:rsidP="0041259A">
      <w:r>
        <w:pict w14:anchorId="3475FDDB">
          <v:rect id="_x0000_i1920" style="width:0;height:1.5pt" o:hralign="center" o:hrstd="t" o:hr="t" fillcolor="#a0a0a0" stroked="f"/>
        </w:pict>
      </w:r>
    </w:p>
    <w:p w14:paraId="055F2D87" w14:textId="77777777" w:rsidR="0041259A" w:rsidRPr="0041259A" w:rsidRDefault="0041259A" w:rsidP="0041259A">
      <w:pPr>
        <w:rPr>
          <w:b/>
          <w:bCs/>
        </w:rPr>
      </w:pPr>
      <w:r w:rsidRPr="0041259A">
        <w:rPr>
          <w:b/>
          <w:bCs/>
        </w:rPr>
        <w:t>5️</w:t>
      </w:r>
      <w:r w:rsidRPr="0041259A">
        <w:rPr>
          <w:rFonts w:ascii="Segoe UI Symbol" w:hAnsi="Segoe UI Symbol" w:cs="Segoe UI Symbol"/>
          <w:b/>
          <w:bCs/>
        </w:rPr>
        <w:t>⃣</w:t>
      </w:r>
      <w:r w:rsidRPr="0041259A">
        <w:rPr>
          <w:b/>
          <w:bCs/>
        </w:rPr>
        <w:t xml:space="preserve"> How this fits cleanly into Option</w:t>
      </w:r>
      <w:r w:rsidRPr="0041259A">
        <w:rPr>
          <w:rFonts w:ascii="Arial" w:hAnsi="Arial" w:cs="Arial"/>
          <w:b/>
          <w:bCs/>
        </w:rPr>
        <w:t> </w:t>
      </w:r>
      <w:r w:rsidRPr="0041259A">
        <w:rPr>
          <w:b/>
          <w:bCs/>
        </w:rPr>
        <w:t>2</w:t>
      </w:r>
    </w:p>
    <w:p w14:paraId="2F6251EF" w14:textId="77777777" w:rsidR="0041259A" w:rsidRPr="0041259A" w:rsidRDefault="0041259A" w:rsidP="0041259A">
      <w:r w:rsidRPr="0041259A">
        <w:t>The correct flow becomes:</w:t>
      </w:r>
    </w:p>
    <w:p w14:paraId="69EE1902" w14:textId="77777777" w:rsidR="0041259A" w:rsidRPr="0041259A" w:rsidRDefault="0041259A" w:rsidP="0041259A">
      <w:pPr>
        <w:rPr>
          <w:b/>
          <w:bCs/>
        </w:rPr>
      </w:pPr>
      <w:proofErr w:type="spellStart"/>
      <w:r w:rsidRPr="0041259A">
        <w:rPr>
          <w:b/>
          <w:bCs/>
        </w:rPr>
        <w:t>CLIController</w:t>
      </w:r>
      <w:proofErr w:type="spellEnd"/>
    </w:p>
    <w:p w14:paraId="6E426419" w14:textId="77777777" w:rsidR="0041259A" w:rsidRPr="0041259A" w:rsidRDefault="0041259A" w:rsidP="0041259A">
      <w:pPr>
        <w:numPr>
          <w:ilvl w:val="0"/>
          <w:numId w:val="1124"/>
        </w:numPr>
      </w:pPr>
      <w:r w:rsidRPr="0041259A">
        <w:t>prompts user</w:t>
      </w:r>
    </w:p>
    <w:p w14:paraId="04071563" w14:textId="77777777" w:rsidR="0041259A" w:rsidRPr="0041259A" w:rsidRDefault="0041259A" w:rsidP="0041259A">
      <w:pPr>
        <w:numPr>
          <w:ilvl w:val="0"/>
          <w:numId w:val="1124"/>
        </w:numPr>
      </w:pPr>
      <w:r w:rsidRPr="0041259A">
        <w:t>reads raw string</w:t>
      </w:r>
    </w:p>
    <w:p w14:paraId="1ECC25A6" w14:textId="77777777" w:rsidR="0041259A" w:rsidRPr="0041259A" w:rsidRDefault="0041259A" w:rsidP="0041259A">
      <w:pPr>
        <w:numPr>
          <w:ilvl w:val="0"/>
          <w:numId w:val="1124"/>
        </w:numPr>
      </w:pPr>
      <w:r w:rsidRPr="0041259A">
        <w:t xml:space="preserve">calls </w:t>
      </w:r>
      <w:proofErr w:type="spellStart"/>
      <w:r w:rsidRPr="0041259A">
        <w:t>validateAndParseValue</w:t>
      </w:r>
      <w:proofErr w:type="spellEnd"/>
      <w:r w:rsidRPr="0041259A">
        <w:t>(...)</w:t>
      </w:r>
    </w:p>
    <w:p w14:paraId="18CD0B01" w14:textId="77777777" w:rsidR="0041259A" w:rsidRPr="0041259A" w:rsidRDefault="0041259A" w:rsidP="0041259A">
      <w:pPr>
        <w:numPr>
          <w:ilvl w:val="0"/>
          <w:numId w:val="1124"/>
        </w:numPr>
      </w:pPr>
      <w:r w:rsidRPr="0041259A">
        <w:t>receives parsed value</w:t>
      </w:r>
    </w:p>
    <w:p w14:paraId="0D2BD399" w14:textId="77777777" w:rsidR="0041259A" w:rsidRPr="0041259A" w:rsidRDefault="0041259A" w:rsidP="0041259A">
      <w:pPr>
        <w:numPr>
          <w:ilvl w:val="0"/>
          <w:numId w:val="1124"/>
        </w:numPr>
      </w:pPr>
      <w:r w:rsidRPr="0041259A">
        <w:t>stores it in a map (field → value)</w:t>
      </w:r>
    </w:p>
    <w:p w14:paraId="65614AD4" w14:textId="77777777" w:rsidR="0041259A" w:rsidRPr="0041259A" w:rsidRDefault="0041259A" w:rsidP="0041259A">
      <w:pPr>
        <w:rPr>
          <w:b/>
          <w:bCs/>
        </w:rPr>
      </w:pPr>
      <w:proofErr w:type="spellStart"/>
      <w:r w:rsidRPr="0041259A">
        <w:rPr>
          <w:b/>
          <w:bCs/>
        </w:rPr>
        <w:t>ObjectFactory</w:t>
      </w:r>
      <w:proofErr w:type="spellEnd"/>
    </w:p>
    <w:p w14:paraId="60809456" w14:textId="77777777" w:rsidR="0041259A" w:rsidRPr="0041259A" w:rsidRDefault="0041259A" w:rsidP="0041259A">
      <w:pPr>
        <w:numPr>
          <w:ilvl w:val="0"/>
          <w:numId w:val="1125"/>
        </w:numPr>
      </w:pPr>
      <w:r w:rsidRPr="0041259A">
        <w:t>takes schema + parsed values</w:t>
      </w:r>
    </w:p>
    <w:p w14:paraId="3FC7819B" w14:textId="77777777" w:rsidR="0041259A" w:rsidRPr="0041259A" w:rsidRDefault="0041259A" w:rsidP="0041259A">
      <w:pPr>
        <w:numPr>
          <w:ilvl w:val="0"/>
          <w:numId w:val="1125"/>
        </w:numPr>
      </w:pPr>
      <w:r w:rsidRPr="0041259A">
        <w:t>instantiates object</w:t>
      </w:r>
    </w:p>
    <w:p w14:paraId="63C3F365" w14:textId="77777777" w:rsidR="0041259A" w:rsidRPr="0041259A" w:rsidRDefault="0041259A" w:rsidP="0041259A">
      <w:pPr>
        <w:numPr>
          <w:ilvl w:val="0"/>
          <w:numId w:val="1125"/>
        </w:numPr>
      </w:pPr>
      <w:r w:rsidRPr="0041259A">
        <w:lastRenderedPageBreak/>
        <w:t>sets fields via reflection</w:t>
      </w:r>
    </w:p>
    <w:p w14:paraId="6F5D4C98" w14:textId="77777777" w:rsidR="0041259A" w:rsidRPr="0041259A" w:rsidRDefault="0041259A" w:rsidP="0041259A">
      <w:r w:rsidRPr="0041259A">
        <w:t>No re</w:t>
      </w:r>
      <w:r w:rsidRPr="0041259A">
        <w:noBreakHyphen/>
        <w:t>parsing. No re</w:t>
      </w:r>
      <w:r w:rsidRPr="0041259A">
        <w:noBreakHyphen/>
        <w:t>searching.</w:t>
      </w:r>
    </w:p>
    <w:p w14:paraId="69505A6D" w14:textId="77777777" w:rsidR="0041259A" w:rsidRPr="0041259A" w:rsidRDefault="00000000" w:rsidP="0041259A">
      <w:r>
        <w:pict w14:anchorId="2D988723">
          <v:rect id="_x0000_i1921" style="width:0;height:1.5pt" o:hralign="center" o:hrstd="t" o:hr="t" fillcolor="#a0a0a0" stroked="f"/>
        </w:pict>
      </w:r>
    </w:p>
    <w:p w14:paraId="4AAA0780" w14:textId="77777777" w:rsidR="0041259A" w:rsidRPr="0041259A" w:rsidRDefault="0041259A" w:rsidP="0041259A">
      <w:pPr>
        <w:rPr>
          <w:b/>
          <w:bCs/>
        </w:rPr>
      </w:pPr>
      <w:r w:rsidRPr="0041259A">
        <w:rPr>
          <w:b/>
          <w:bCs/>
        </w:rPr>
        <w:t>6️</w:t>
      </w:r>
      <w:r w:rsidRPr="0041259A">
        <w:rPr>
          <w:rFonts w:ascii="Segoe UI Symbol" w:hAnsi="Segoe UI Symbol" w:cs="Segoe UI Symbol"/>
          <w:b/>
          <w:bCs/>
        </w:rPr>
        <w:t>⃣</w:t>
      </w:r>
      <w:r w:rsidRPr="0041259A">
        <w:rPr>
          <w:b/>
          <w:bCs/>
        </w:rPr>
        <w:t xml:space="preserve"> Naming suggestion (optional but clarifying)</w:t>
      </w:r>
    </w:p>
    <w:p w14:paraId="77EE95A9" w14:textId="77777777" w:rsidR="0041259A" w:rsidRPr="0041259A" w:rsidRDefault="0041259A" w:rsidP="0041259A">
      <w:r w:rsidRPr="0041259A">
        <w:t xml:space="preserve">Your method name </w:t>
      </w:r>
      <w:proofErr w:type="spellStart"/>
      <w:r w:rsidRPr="0041259A">
        <w:t>ValidateValue</w:t>
      </w:r>
      <w:proofErr w:type="spellEnd"/>
      <w:r w:rsidRPr="0041259A">
        <w:t xml:space="preserve"> is now slightly misleading.</w:t>
      </w:r>
    </w:p>
    <w:p w14:paraId="16F05E45" w14:textId="77777777" w:rsidR="0041259A" w:rsidRPr="0041259A" w:rsidRDefault="0041259A" w:rsidP="0041259A">
      <w:r w:rsidRPr="0041259A">
        <w:t>A better semantic name would be something like:</w:t>
      </w:r>
    </w:p>
    <w:p w14:paraId="1E5D49DF" w14:textId="77777777" w:rsidR="0041259A" w:rsidRPr="0041259A" w:rsidRDefault="0041259A" w:rsidP="0041259A">
      <w:pPr>
        <w:numPr>
          <w:ilvl w:val="0"/>
          <w:numId w:val="1126"/>
        </w:numPr>
      </w:pPr>
      <w:proofErr w:type="spellStart"/>
      <w:r w:rsidRPr="0041259A">
        <w:t>validateAndParseValue</w:t>
      </w:r>
      <w:proofErr w:type="spellEnd"/>
    </w:p>
    <w:p w14:paraId="7BE7AA74" w14:textId="77777777" w:rsidR="0041259A" w:rsidRPr="0041259A" w:rsidRDefault="0041259A" w:rsidP="0041259A">
      <w:pPr>
        <w:numPr>
          <w:ilvl w:val="0"/>
          <w:numId w:val="1126"/>
        </w:numPr>
      </w:pPr>
      <w:proofErr w:type="spellStart"/>
      <w:r w:rsidRPr="0041259A">
        <w:t>parseValueForField</w:t>
      </w:r>
      <w:proofErr w:type="spellEnd"/>
    </w:p>
    <w:p w14:paraId="0183180F" w14:textId="77777777" w:rsidR="0041259A" w:rsidRPr="0041259A" w:rsidRDefault="0041259A" w:rsidP="0041259A">
      <w:pPr>
        <w:numPr>
          <w:ilvl w:val="0"/>
          <w:numId w:val="1126"/>
        </w:numPr>
      </w:pPr>
      <w:proofErr w:type="spellStart"/>
      <w:r w:rsidRPr="0041259A">
        <w:t>convertValue</w:t>
      </w:r>
      <w:proofErr w:type="spellEnd"/>
    </w:p>
    <w:p w14:paraId="1D3EAAED" w14:textId="77777777" w:rsidR="0041259A" w:rsidRPr="0041259A" w:rsidRDefault="0041259A" w:rsidP="0041259A">
      <w:r w:rsidRPr="0041259A">
        <w:t>This makes it clear that:</w:t>
      </w:r>
    </w:p>
    <w:p w14:paraId="083017C6" w14:textId="77777777" w:rsidR="0041259A" w:rsidRPr="0041259A" w:rsidRDefault="0041259A" w:rsidP="0041259A">
      <w:pPr>
        <w:numPr>
          <w:ilvl w:val="0"/>
          <w:numId w:val="1127"/>
        </w:numPr>
      </w:pPr>
      <w:r w:rsidRPr="0041259A">
        <w:t>validation and conversion happen together</w:t>
      </w:r>
    </w:p>
    <w:p w14:paraId="380CC575" w14:textId="77777777" w:rsidR="0041259A" w:rsidRPr="0041259A" w:rsidRDefault="0041259A" w:rsidP="0041259A">
      <w:pPr>
        <w:numPr>
          <w:ilvl w:val="0"/>
          <w:numId w:val="1127"/>
        </w:numPr>
      </w:pPr>
      <w:r w:rsidRPr="0041259A">
        <w:t>the return value matters</w:t>
      </w:r>
    </w:p>
    <w:p w14:paraId="5CFFF660" w14:textId="77777777" w:rsidR="0041259A" w:rsidRPr="0041259A" w:rsidRDefault="0041259A" w:rsidP="0041259A">
      <w:r w:rsidRPr="0041259A">
        <w:t xml:space="preserve">You don’t </w:t>
      </w:r>
      <w:r w:rsidRPr="0041259A">
        <w:rPr>
          <w:i/>
          <w:iCs/>
        </w:rPr>
        <w:t>have</w:t>
      </w:r>
      <w:r w:rsidRPr="0041259A">
        <w:t xml:space="preserve"> to rename it, but the concept matters.</w:t>
      </w:r>
    </w:p>
    <w:p w14:paraId="629BB35D" w14:textId="77777777" w:rsidR="0041259A" w:rsidRPr="0041259A" w:rsidRDefault="00000000" w:rsidP="0041259A">
      <w:r>
        <w:pict w14:anchorId="4F85159E">
          <v:rect id="_x0000_i1922" style="width:0;height:1.5pt" o:hralign="center" o:hrstd="t" o:hr="t" fillcolor="#a0a0a0" stroked="f"/>
        </w:pict>
      </w:r>
    </w:p>
    <w:p w14:paraId="0A3CE59C" w14:textId="77777777" w:rsidR="0041259A" w:rsidRPr="0041259A" w:rsidRDefault="0041259A" w:rsidP="0041259A">
      <w:pPr>
        <w:rPr>
          <w:b/>
          <w:bCs/>
        </w:rPr>
      </w:pPr>
      <w:r w:rsidRPr="0041259A">
        <w:rPr>
          <w:rFonts w:ascii="Segoe UI Emoji" w:hAnsi="Segoe UI Emoji" w:cs="Segoe UI Emoji"/>
          <w:b/>
          <w:bCs/>
        </w:rPr>
        <w:t>✅</w:t>
      </w:r>
      <w:r w:rsidRPr="0041259A">
        <w:rPr>
          <w:b/>
          <w:bCs/>
        </w:rPr>
        <w:t xml:space="preserve"> Final, reconciled answer</w:t>
      </w:r>
    </w:p>
    <w:p w14:paraId="5D413796"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You are right: Option</w:t>
      </w:r>
      <w:r w:rsidRPr="0041259A">
        <w:rPr>
          <w:rFonts w:ascii="Arial" w:hAnsi="Arial" w:cs="Arial"/>
        </w:rPr>
        <w:t> </w:t>
      </w:r>
      <w:r w:rsidRPr="0041259A">
        <w:t xml:space="preserve">2 does </w:t>
      </w:r>
      <w:r w:rsidRPr="0041259A">
        <w:rPr>
          <w:b/>
          <w:bCs/>
        </w:rPr>
        <w:t>not</w:t>
      </w:r>
      <w:r w:rsidRPr="0041259A">
        <w:t xml:space="preserve"> need to re</w:t>
      </w:r>
      <w:r w:rsidRPr="0041259A">
        <w:noBreakHyphen/>
        <w:t>check base class or field existence</w:t>
      </w:r>
    </w:p>
    <w:p w14:paraId="29FE4BE3"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Your parsing logic for primitives/wrappers/strings is correct</w:t>
      </w:r>
    </w:p>
    <w:p w14:paraId="1BB20781"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The method should </w:t>
      </w:r>
      <w:r w:rsidRPr="0041259A">
        <w:rPr>
          <w:b/>
          <w:bCs/>
        </w:rPr>
        <w:t>return the parsed value</w:t>
      </w:r>
    </w:p>
    <w:p w14:paraId="17D690A5"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Returning Object is the right abstraction</w:t>
      </w:r>
    </w:p>
    <w:p w14:paraId="1D77C6EF"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Re</w:t>
      </w:r>
      <w:r w:rsidRPr="0041259A">
        <w:noBreakHyphen/>
        <w:t>searching or re</w:t>
      </w:r>
      <w:r w:rsidRPr="0041259A">
        <w:noBreakHyphen/>
        <w:t>parsing later would be a design smell</w:t>
      </w:r>
    </w:p>
    <w:p w14:paraId="1717931F" w14:textId="77777777" w:rsidR="0041259A" w:rsidRPr="0041259A" w:rsidRDefault="0041259A" w:rsidP="0041259A">
      <w:pPr>
        <w:numPr>
          <w:ilvl w:val="0"/>
          <w:numId w:val="1128"/>
        </w:numPr>
      </w:pPr>
      <w:r w:rsidRPr="0041259A">
        <w:rPr>
          <w:rFonts w:ascii="Segoe UI Emoji" w:hAnsi="Segoe UI Emoji" w:cs="Segoe UI Emoji"/>
        </w:rPr>
        <w:t>✅</w:t>
      </w:r>
      <w:r w:rsidRPr="0041259A">
        <w:t xml:space="preserve"> Your instinct here is spot</w:t>
      </w:r>
      <w:r w:rsidRPr="0041259A">
        <w:noBreakHyphen/>
        <w:t>on</w:t>
      </w:r>
    </w:p>
    <w:p w14:paraId="7E73CCFF" w14:textId="77777777" w:rsidR="0041259A" w:rsidRPr="0041259A" w:rsidRDefault="00000000" w:rsidP="0041259A">
      <w:r>
        <w:pict w14:anchorId="3F9B2850">
          <v:rect id="_x0000_i1923" style="width:0;height:1.5pt" o:hralign="center" o:hrstd="t" o:hr="t" fillcolor="#a0a0a0" stroked="f"/>
        </w:pict>
      </w:r>
    </w:p>
    <w:p w14:paraId="3B8C5071" w14:textId="77777777" w:rsidR="0041259A" w:rsidRPr="0041259A" w:rsidRDefault="0041259A" w:rsidP="0041259A">
      <w:pPr>
        <w:rPr>
          <w:b/>
          <w:bCs/>
        </w:rPr>
      </w:pPr>
      <w:r w:rsidRPr="0041259A">
        <w:rPr>
          <w:b/>
          <w:bCs/>
        </w:rPr>
        <w:t>One</w:t>
      </w:r>
      <w:r w:rsidRPr="0041259A">
        <w:rPr>
          <w:b/>
          <w:bCs/>
        </w:rPr>
        <w:noBreakHyphen/>
        <w:t>sentence takeaway</w:t>
      </w:r>
    </w:p>
    <w:p w14:paraId="10F6D7FE" w14:textId="77777777" w:rsidR="0041259A" w:rsidRPr="0041259A" w:rsidRDefault="0041259A" w:rsidP="0041259A">
      <w:r w:rsidRPr="0041259A">
        <w:rPr>
          <w:b/>
          <w:bCs/>
        </w:rPr>
        <w:t>Yes — in Option</w:t>
      </w:r>
      <w:r w:rsidRPr="0041259A">
        <w:rPr>
          <w:rFonts w:ascii="Arial" w:hAnsi="Arial" w:cs="Arial"/>
          <w:b/>
          <w:bCs/>
        </w:rPr>
        <w:t> </w:t>
      </w:r>
      <w:r w:rsidRPr="0041259A">
        <w:rPr>
          <w:b/>
          <w:bCs/>
        </w:rPr>
        <w:t xml:space="preserve">2 you should trust the schema, validate and </w:t>
      </w:r>
      <w:r w:rsidRPr="0041259A">
        <w:rPr>
          <w:b/>
          <w:bCs/>
          <w:i/>
          <w:iCs/>
        </w:rPr>
        <w:t>parse</w:t>
      </w:r>
      <w:r w:rsidRPr="0041259A">
        <w:rPr>
          <w:b/>
          <w:bCs/>
        </w:rPr>
        <w:t xml:space="preserve"> the value once, return the parsed Object, and let object creation consume that result rather than re</w:t>
      </w:r>
      <w:r w:rsidRPr="0041259A">
        <w:rPr>
          <w:b/>
          <w:bCs/>
        </w:rPr>
        <w:noBreakHyphen/>
        <w:t>doing reflection or parsing later.</w:t>
      </w:r>
    </w:p>
    <w:p w14:paraId="68C8F60D" w14:textId="77777777" w:rsidR="0041259A" w:rsidRPr="0041259A" w:rsidRDefault="0041259A" w:rsidP="0041259A">
      <w:r w:rsidRPr="0041259A">
        <w:lastRenderedPageBreak/>
        <w:t>You’re making the right design calls now — this is exactly how a clean runtime layer should look.</w:t>
      </w:r>
    </w:p>
    <w:p w14:paraId="75A22F37" w14:textId="77777777" w:rsidR="008E4A65" w:rsidRPr="008E4A65" w:rsidRDefault="008E4A65" w:rsidP="008E4A65">
      <w:r w:rsidRPr="008E4A65">
        <w:t xml:space="preserve">This is a </w:t>
      </w:r>
      <w:r w:rsidRPr="008E4A65">
        <w:rPr>
          <w:b/>
          <w:bCs/>
        </w:rPr>
        <w:t>very good concern</w:t>
      </w:r>
      <w:r w:rsidRPr="008E4A65">
        <w:t xml:space="preserve">, and it shows you’re thinking about </w:t>
      </w:r>
      <w:r w:rsidRPr="008E4A65">
        <w:rPr>
          <w:i/>
          <w:iCs/>
        </w:rPr>
        <w:t>semantic honesty</w:t>
      </w:r>
      <w:r w:rsidRPr="008E4A65">
        <w:t>, not just “what compiles”.</w:t>
      </w:r>
    </w:p>
    <w:p w14:paraId="69FA4C16" w14:textId="77777777" w:rsidR="008E4A65" w:rsidRPr="008E4A65" w:rsidRDefault="008E4A65" w:rsidP="008E4A65">
      <w:r w:rsidRPr="008E4A65">
        <w:t>Short answer:</w:t>
      </w:r>
    </w:p>
    <w:p w14:paraId="4245D29E" w14:textId="77777777" w:rsidR="008E4A65" w:rsidRPr="008E4A65" w:rsidRDefault="008E4A65" w:rsidP="008E4A65">
      <w:r w:rsidRPr="008E4A65">
        <w:rPr>
          <w:b/>
          <w:bCs/>
        </w:rPr>
        <w:t xml:space="preserve">No — it is not disingenuous, and you do </w:t>
      </w:r>
      <w:r w:rsidRPr="008E4A65">
        <w:rPr>
          <w:b/>
          <w:bCs/>
          <w:i/>
          <w:iCs/>
        </w:rPr>
        <w:t>not</w:t>
      </w:r>
      <w:r w:rsidRPr="008E4A65">
        <w:rPr>
          <w:b/>
          <w:bCs/>
        </w:rPr>
        <w:t xml:space="preserve"> need to “convert it back”.</w:t>
      </w:r>
      <w:r w:rsidRPr="008E4A65">
        <w:rPr>
          <w:b/>
          <w:bCs/>
        </w:rPr>
        <w:br/>
        <w:t>Using wrapper objects for primitive fields is exactly how Java itself works at runtime, especially with reflection.</w:t>
      </w:r>
    </w:p>
    <w:p w14:paraId="0BADBD16" w14:textId="77777777" w:rsidR="008E4A65" w:rsidRPr="008E4A65" w:rsidRDefault="008E4A65" w:rsidP="008E4A65">
      <w:r w:rsidRPr="008E4A65">
        <w:t>Let’s unpack why this is true, concretely and without hand</w:t>
      </w:r>
      <w:r w:rsidRPr="008E4A65">
        <w:noBreakHyphen/>
        <w:t>waving.</w:t>
      </w:r>
    </w:p>
    <w:p w14:paraId="233BA59F" w14:textId="77777777" w:rsidR="008E4A65" w:rsidRPr="008E4A65" w:rsidRDefault="00000000" w:rsidP="008E4A65">
      <w:r>
        <w:pict w14:anchorId="6AFCB247">
          <v:rect id="_x0000_i1924" style="width:0;height:1.5pt" o:hralign="center" o:hrstd="t" o:hr="t" fillcolor="#a0a0a0" stroked="f"/>
        </w:pict>
      </w:r>
    </w:p>
    <w:p w14:paraId="424D9A2E" w14:textId="77777777" w:rsidR="008E4A65" w:rsidRPr="008E4A65" w:rsidRDefault="008E4A65" w:rsidP="008E4A65">
      <w:pPr>
        <w:rPr>
          <w:b/>
          <w:bCs/>
        </w:rPr>
      </w:pPr>
      <w:r w:rsidRPr="008E4A65">
        <w:rPr>
          <w:b/>
          <w:bCs/>
        </w:rPr>
        <w:t>1️</w:t>
      </w:r>
      <w:r w:rsidRPr="008E4A65">
        <w:rPr>
          <w:rFonts w:ascii="Segoe UI Symbol" w:hAnsi="Segoe UI Symbol" w:cs="Segoe UI Symbol"/>
          <w:b/>
          <w:bCs/>
        </w:rPr>
        <w:t>⃣</w:t>
      </w:r>
      <w:r w:rsidRPr="008E4A65">
        <w:rPr>
          <w:b/>
          <w:bCs/>
        </w:rPr>
        <w:t xml:space="preserve"> The key fact that resolves the worry</w:t>
      </w:r>
    </w:p>
    <w:p w14:paraId="3620B340" w14:textId="77777777" w:rsidR="008E4A65" w:rsidRPr="008E4A65" w:rsidRDefault="008E4A65" w:rsidP="008E4A65">
      <w:r w:rsidRPr="008E4A65">
        <w:rPr>
          <w:b/>
          <w:bCs/>
        </w:rPr>
        <w:t>Java primitives cannot exist as standalone runtime objects.</w:t>
      </w:r>
    </w:p>
    <w:p w14:paraId="1F895E3E" w14:textId="77777777" w:rsidR="008E4A65" w:rsidRPr="008E4A65" w:rsidRDefault="008E4A65" w:rsidP="008E4A65">
      <w:r w:rsidRPr="008E4A65">
        <w:t xml:space="preserve">There is </w:t>
      </w:r>
      <w:r w:rsidRPr="008E4A65">
        <w:rPr>
          <w:b/>
          <w:bCs/>
        </w:rPr>
        <w:t>no such thing</w:t>
      </w:r>
      <w:r w:rsidRPr="008E4A65">
        <w:t xml:space="preserve"> as:</w:t>
      </w:r>
    </w:p>
    <w:p w14:paraId="73F128A4" w14:textId="77777777" w:rsidR="008E4A65" w:rsidRPr="008E4A65" w:rsidRDefault="008E4A65" w:rsidP="008E4A65">
      <w:pPr>
        <w:numPr>
          <w:ilvl w:val="0"/>
          <w:numId w:val="1129"/>
        </w:numPr>
      </w:pPr>
      <w:r w:rsidRPr="008E4A65">
        <w:t>“an int object”</w:t>
      </w:r>
    </w:p>
    <w:p w14:paraId="05B11DA8" w14:textId="77777777" w:rsidR="008E4A65" w:rsidRPr="008E4A65" w:rsidRDefault="008E4A65" w:rsidP="008E4A65">
      <w:pPr>
        <w:numPr>
          <w:ilvl w:val="0"/>
          <w:numId w:val="1129"/>
        </w:numPr>
      </w:pPr>
      <w:r w:rsidRPr="008E4A65">
        <w:t xml:space="preserve">“a </w:t>
      </w:r>
      <w:proofErr w:type="spellStart"/>
      <w:r w:rsidRPr="008E4A65">
        <w:t>boolean</w:t>
      </w:r>
      <w:proofErr w:type="spellEnd"/>
      <w:r w:rsidRPr="008E4A65">
        <w:t xml:space="preserve"> object”</w:t>
      </w:r>
    </w:p>
    <w:p w14:paraId="76CB7618" w14:textId="77777777" w:rsidR="008E4A65" w:rsidRPr="008E4A65" w:rsidRDefault="008E4A65" w:rsidP="008E4A65">
      <w:r w:rsidRPr="008E4A65">
        <w:t>At runtime, when you need to:</w:t>
      </w:r>
    </w:p>
    <w:p w14:paraId="767E5C2B" w14:textId="77777777" w:rsidR="008E4A65" w:rsidRPr="008E4A65" w:rsidRDefault="008E4A65" w:rsidP="008E4A65">
      <w:pPr>
        <w:numPr>
          <w:ilvl w:val="0"/>
          <w:numId w:val="1130"/>
        </w:numPr>
      </w:pPr>
      <w:r w:rsidRPr="008E4A65">
        <w:t>store a value in a collection</w:t>
      </w:r>
    </w:p>
    <w:p w14:paraId="68A2DBB9" w14:textId="77777777" w:rsidR="008E4A65" w:rsidRPr="008E4A65" w:rsidRDefault="008E4A65" w:rsidP="008E4A65">
      <w:pPr>
        <w:numPr>
          <w:ilvl w:val="0"/>
          <w:numId w:val="1130"/>
        </w:numPr>
      </w:pPr>
      <w:r w:rsidRPr="008E4A65">
        <w:t>return it from a method</w:t>
      </w:r>
    </w:p>
    <w:p w14:paraId="4AD43D05" w14:textId="77777777" w:rsidR="008E4A65" w:rsidRPr="008E4A65" w:rsidRDefault="008E4A65" w:rsidP="008E4A65">
      <w:pPr>
        <w:numPr>
          <w:ilvl w:val="0"/>
          <w:numId w:val="1130"/>
        </w:numPr>
      </w:pPr>
      <w:r w:rsidRPr="008E4A65">
        <w:t>pass it as Object</w:t>
      </w:r>
    </w:p>
    <w:p w14:paraId="4B35C979" w14:textId="77777777" w:rsidR="008E4A65" w:rsidRPr="008E4A65" w:rsidRDefault="008E4A65" w:rsidP="008E4A65">
      <w:pPr>
        <w:numPr>
          <w:ilvl w:val="0"/>
          <w:numId w:val="1130"/>
        </w:numPr>
      </w:pPr>
      <w:r w:rsidRPr="008E4A65">
        <w:t>set it reflectively</w:t>
      </w:r>
    </w:p>
    <w:p w14:paraId="697F0CEF" w14:textId="77777777" w:rsidR="008E4A65" w:rsidRPr="008E4A65" w:rsidRDefault="008E4A65" w:rsidP="008E4A65">
      <w:r w:rsidRPr="008E4A65">
        <w:t xml:space="preserve">Java </w:t>
      </w:r>
      <w:r w:rsidRPr="008E4A65">
        <w:rPr>
          <w:b/>
          <w:bCs/>
        </w:rPr>
        <w:t>must</w:t>
      </w:r>
      <w:r w:rsidRPr="008E4A65">
        <w:t xml:space="preserve"> use the wrapper type.</w:t>
      </w:r>
    </w:p>
    <w:p w14:paraId="4A200ED5" w14:textId="77777777" w:rsidR="008E4A65" w:rsidRPr="008E4A65" w:rsidRDefault="008E4A65" w:rsidP="008E4A65">
      <w:r w:rsidRPr="008E4A65">
        <w:t>So when you parse:</w:t>
      </w:r>
    </w:p>
    <w:p w14:paraId="4AE5CB55" w14:textId="77777777" w:rsidR="008E4A65" w:rsidRPr="008E4A65" w:rsidRDefault="008E4A65" w:rsidP="008E4A65">
      <w:r w:rsidRPr="008E4A65">
        <w:t xml:space="preserve">int x = </w:t>
      </w:r>
      <w:proofErr w:type="spellStart"/>
      <w:r w:rsidRPr="008E4A65">
        <w:t>Integer.parseInt</w:t>
      </w:r>
      <w:proofErr w:type="spellEnd"/>
      <w:r w:rsidRPr="008E4A65">
        <w:t>(value);</w:t>
      </w:r>
    </w:p>
    <w:p w14:paraId="6CB6606E" w14:textId="77777777" w:rsidR="008E4A65" w:rsidRPr="008E4A65" w:rsidRDefault="008E4A65" w:rsidP="008E4A65">
      <w:r w:rsidRPr="008E4A65">
        <w:t xml:space="preserve">and then return x as an Object, Java </w:t>
      </w:r>
      <w:r w:rsidRPr="008E4A65">
        <w:rPr>
          <w:i/>
          <w:iCs/>
        </w:rPr>
        <w:t>automatically</w:t>
      </w:r>
      <w:r w:rsidRPr="008E4A65">
        <w:t xml:space="preserve"> does:</w:t>
      </w:r>
    </w:p>
    <w:p w14:paraId="2B9E5306" w14:textId="77777777" w:rsidR="008E4A65" w:rsidRPr="008E4A65" w:rsidRDefault="008E4A65" w:rsidP="008E4A65">
      <w:proofErr w:type="spellStart"/>
      <w:r w:rsidRPr="008E4A65">
        <w:t>Integer.valueOf</w:t>
      </w:r>
      <w:proofErr w:type="spellEnd"/>
      <w:r w:rsidRPr="008E4A65">
        <w:t>(x)</w:t>
      </w:r>
    </w:p>
    <w:p w14:paraId="73E3D8C8" w14:textId="77777777" w:rsidR="008E4A65" w:rsidRPr="008E4A65" w:rsidRDefault="008E4A65" w:rsidP="008E4A65">
      <w:r w:rsidRPr="008E4A65">
        <w:t xml:space="preserve">That is not a design shortcut — it is the </w:t>
      </w:r>
      <w:r w:rsidRPr="008E4A65">
        <w:rPr>
          <w:b/>
          <w:bCs/>
        </w:rPr>
        <w:t>only possible representation</w:t>
      </w:r>
      <w:r w:rsidRPr="008E4A65">
        <w:t>.</w:t>
      </w:r>
    </w:p>
    <w:p w14:paraId="07005510" w14:textId="77777777" w:rsidR="008E4A65" w:rsidRPr="008E4A65" w:rsidRDefault="00000000" w:rsidP="008E4A65">
      <w:r>
        <w:pict w14:anchorId="7B502BE6">
          <v:rect id="_x0000_i1925" style="width:0;height:1.5pt" o:hralign="center" o:hrstd="t" o:hr="t" fillcolor="#a0a0a0" stroked="f"/>
        </w:pict>
      </w:r>
    </w:p>
    <w:p w14:paraId="32CC0993" w14:textId="77777777" w:rsidR="008E4A65" w:rsidRPr="008E4A65" w:rsidRDefault="008E4A65" w:rsidP="008E4A65">
      <w:pPr>
        <w:rPr>
          <w:b/>
          <w:bCs/>
        </w:rPr>
      </w:pPr>
      <w:r w:rsidRPr="008E4A65">
        <w:rPr>
          <w:b/>
          <w:bCs/>
        </w:rPr>
        <w:lastRenderedPageBreak/>
        <w:t>2️</w:t>
      </w:r>
      <w:r w:rsidRPr="008E4A65">
        <w:rPr>
          <w:rFonts w:ascii="Segoe UI Symbol" w:hAnsi="Segoe UI Symbol" w:cs="Segoe UI Symbol"/>
          <w:b/>
          <w:bCs/>
        </w:rPr>
        <w:t>⃣</w:t>
      </w:r>
      <w:r w:rsidRPr="008E4A65">
        <w:rPr>
          <w:b/>
          <w:bCs/>
        </w:rPr>
        <w:t xml:space="preserve"> What reflection actually expects (this is the crucial part)</w:t>
      </w:r>
    </w:p>
    <w:p w14:paraId="5898202C" w14:textId="77777777" w:rsidR="008E4A65" w:rsidRPr="008E4A65" w:rsidRDefault="008E4A65" w:rsidP="008E4A65">
      <w:r w:rsidRPr="008E4A65">
        <w:t>When you later do something like:</w:t>
      </w:r>
    </w:p>
    <w:p w14:paraId="5F1714AB" w14:textId="77777777" w:rsidR="008E4A65" w:rsidRPr="008E4A65" w:rsidRDefault="008E4A65" w:rsidP="008E4A65">
      <w:proofErr w:type="spellStart"/>
      <w:r w:rsidRPr="008E4A65">
        <w:t>field.set</w:t>
      </w:r>
      <w:proofErr w:type="spellEnd"/>
      <w:r w:rsidRPr="008E4A65">
        <w:t>(</w:t>
      </w:r>
      <w:proofErr w:type="spellStart"/>
      <w:r w:rsidRPr="008E4A65">
        <w:t>targetObject</w:t>
      </w:r>
      <w:proofErr w:type="spellEnd"/>
      <w:r w:rsidRPr="008E4A65">
        <w:t xml:space="preserve">, </w:t>
      </w:r>
      <w:proofErr w:type="spellStart"/>
      <w:r w:rsidRPr="008E4A65">
        <w:t>parsedValue</w:t>
      </w:r>
      <w:proofErr w:type="spellEnd"/>
      <w:r w:rsidRPr="008E4A65">
        <w:t>);</w:t>
      </w:r>
    </w:p>
    <w:p w14:paraId="1380D86A" w14:textId="77777777" w:rsidR="008E4A65" w:rsidRPr="008E4A65" w:rsidRDefault="008E4A65" w:rsidP="008E4A65">
      <w:r w:rsidRPr="008E4A65">
        <w:t>Java reflection behaves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706"/>
        <w:gridCol w:w="1933"/>
      </w:tblGrid>
      <w:tr w:rsidR="008E4A65" w:rsidRPr="008E4A65" w14:paraId="466657C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FB0A63" w14:textId="77777777" w:rsidR="008E4A65" w:rsidRPr="008E4A65" w:rsidRDefault="008E4A65" w:rsidP="008E4A65">
            <w:pPr>
              <w:rPr>
                <w:b/>
                <w:bCs/>
              </w:rPr>
            </w:pPr>
            <w:r w:rsidRPr="008E4A65">
              <w:rPr>
                <w:b/>
                <w:bCs/>
              </w:rPr>
              <w:t>Field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CA546D" w14:textId="77777777" w:rsidR="008E4A65" w:rsidRPr="008E4A65" w:rsidRDefault="008E4A65" w:rsidP="008E4A65">
            <w:pPr>
              <w:rPr>
                <w:b/>
                <w:bCs/>
              </w:rPr>
            </w:pPr>
            <w:r w:rsidRPr="008E4A65">
              <w:rPr>
                <w:b/>
                <w:bCs/>
              </w:rPr>
              <w:t>Value you pass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15B8FB" w14:textId="77777777" w:rsidR="008E4A65" w:rsidRPr="008E4A65" w:rsidRDefault="008E4A65" w:rsidP="008E4A65">
            <w:pPr>
              <w:rPr>
                <w:b/>
                <w:bCs/>
              </w:rPr>
            </w:pPr>
            <w:r w:rsidRPr="008E4A65">
              <w:rPr>
                <w:b/>
                <w:bCs/>
              </w:rPr>
              <w:t>Result</w:t>
            </w:r>
          </w:p>
        </w:tc>
      </w:tr>
      <w:tr w:rsidR="008E4A65" w:rsidRPr="008E4A65" w14:paraId="3EE8AA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2BBB8" w14:textId="77777777" w:rsidR="008E4A65" w:rsidRPr="008E4A65" w:rsidRDefault="008E4A65" w:rsidP="008E4A65">
            <w:r w:rsidRPr="008E4A65">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286BCB" w14:textId="77777777" w:rsidR="008E4A65" w:rsidRPr="008E4A65" w:rsidRDefault="008E4A65" w:rsidP="008E4A65">
            <w:r w:rsidRPr="008E4A65">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C1E72" w14:textId="77777777" w:rsidR="008E4A65" w:rsidRPr="008E4A65" w:rsidRDefault="008E4A65" w:rsidP="008E4A65">
            <w:r w:rsidRPr="008E4A65">
              <w:rPr>
                <w:rFonts w:ascii="Segoe UI Emoji" w:hAnsi="Segoe UI Emoji" w:cs="Segoe UI Emoji"/>
              </w:rPr>
              <w:t>✅</w:t>
            </w:r>
            <w:r w:rsidRPr="008E4A65">
              <w:t xml:space="preserve"> auto</w:t>
            </w:r>
            <w:r w:rsidRPr="008E4A65">
              <w:noBreakHyphen/>
              <w:t>unboxed</w:t>
            </w:r>
          </w:p>
        </w:tc>
      </w:tr>
      <w:tr w:rsidR="008E4A65" w:rsidRPr="008E4A65" w14:paraId="5CA04D4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EC199C" w14:textId="77777777" w:rsidR="008E4A65" w:rsidRPr="008E4A65" w:rsidRDefault="008E4A65" w:rsidP="008E4A65">
            <w:proofErr w:type="spellStart"/>
            <w:r w:rsidRPr="008E4A65">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F71E7" w14:textId="77777777" w:rsidR="008E4A65" w:rsidRPr="008E4A65" w:rsidRDefault="008E4A65" w:rsidP="008E4A65">
            <w:r w:rsidRPr="008E4A65">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18B0C" w14:textId="77777777" w:rsidR="008E4A65" w:rsidRPr="008E4A65" w:rsidRDefault="008E4A65" w:rsidP="008E4A65">
            <w:r w:rsidRPr="008E4A65">
              <w:rPr>
                <w:rFonts w:ascii="Segoe UI Emoji" w:hAnsi="Segoe UI Emoji" w:cs="Segoe UI Emoji"/>
              </w:rPr>
              <w:t>✅</w:t>
            </w:r>
            <w:r w:rsidRPr="008E4A65">
              <w:t xml:space="preserve"> auto</w:t>
            </w:r>
            <w:r w:rsidRPr="008E4A65">
              <w:noBreakHyphen/>
              <w:t>unboxed</w:t>
            </w:r>
          </w:p>
        </w:tc>
      </w:tr>
      <w:tr w:rsidR="008E4A65" w:rsidRPr="008E4A65" w14:paraId="16A4E9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C1C22A" w14:textId="77777777" w:rsidR="008E4A65" w:rsidRPr="008E4A65" w:rsidRDefault="008E4A65" w:rsidP="008E4A65">
            <w:r w:rsidRPr="008E4A65">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42742B" w14:textId="77777777" w:rsidR="008E4A65" w:rsidRPr="008E4A65" w:rsidRDefault="008E4A65" w:rsidP="008E4A65">
            <w:r w:rsidRPr="008E4A65">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6F3DDC" w14:textId="77777777" w:rsidR="008E4A65" w:rsidRPr="008E4A65" w:rsidRDefault="008E4A65" w:rsidP="008E4A65">
            <w:r w:rsidRPr="008E4A65">
              <w:rPr>
                <w:rFonts w:ascii="Segoe UI Emoji" w:hAnsi="Segoe UI Emoji" w:cs="Segoe UI Emoji"/>
              </w:rPr>
              <w:t>✅</w:t>
            </w:r>
            <w:r w:rsidRPr="008E4A65">
              <w:t xml:space="preserve"> auto</w:t>
            </w:r>
            <w:r w:rsidRPr="008E4A65">
              <w:noBreakHyphen/>
              <w:t>unboxed</w:t>
            </w:r>
          </w:p>
        </w:tc>
      </w:tr>
      <w:tr w:rsidR="008E4A65" w:rsidRPr="008E4A65" w14:paraId="428D94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916945" w14:textId="77777777" w:rsidR="008E4A65" w:rsidRPr="008E4A65" w:rsidRDefault="008E4A65" w:rsidP="008E4A65">
            <w:r w:rsidRPr="008E4A65">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8061E1" w14:textId="77777777" w:rsidR="008E4A65" w:rsidRPr="008E4A65" w:rsidRDefault="008E4A65" w:rsidP="008E4A65">
            <w:r w:rsidRPr="008E4A65">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7AA51" w14:textId="77777777" w:rsidR="008E4A65" w:rsidRPr="008E4A65" w:rsidRDefault="008E4A65" w:rsidP="008E4A65">
            <w:r w:rsidRPr="008E4A65">
              <w:rPr>
                <w:rFonts w:ascii="Segoe UI Emoji" w:hAnsi="Segoe UI Emoji" w:cs="Segoe UI Emoji"/>
              </w:rPr>
              <w:t>✅</w:t>
            </w:r>
            <w:r w:rsidRPr="008E4A65">
              <w:t xml:space="preserve"> assigned</w:t>
            </w:r>
          </w:p>
        </w:tc>
      </w:tr>
      <w:tr w:rsidR="008E4A65" w:rsidRPr="008E4A65" w14:paraId="77FC65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74CFFF" w14:textId="77777777" w:rsidR="008E4A65" w:rsidRPr="008E4A65" w:rsidRDefault="008E4A65" w:rsidP="008E4A65">
            <w:r w:rsidRPr="008E4A65">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C425A" w14:textId="77777777" w:rsidR="008E4A65" w:rsidRPr="008E4A65" w:rsidRDefault="008E4A65" w:rsidP="008E4A65">
            <w:r w:rsidRPr="008E4A65">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6A52EF" w14:textId="77777777" w:rsidR="008E4A65" w:rsidRPr="008E4A65" w:rsidRDefault="008E4A65" w:rsidP="008E4A65">
            <w:r w:rsidRPr="008E4A65">
              <w:rPr>
                <w:rFonts w:ascii="Segoe UI Emoji" w:hAnsi="Segoe UI Emoji" w:cs="Segoe UI Emoji"/>
              </w:rPr>
              <w:t>✅</w:t>
            </w:r>
            <w:r w:rsidRPr="008E4A65">
              <w:t xml:space="preserve"> assigned</w:t>
            </w:r>
          </w:p>
        </w:tc>
      </w:tr>
    </w:tbl>
    <w:p w14:paraId="28C729F1" w14:textId="77777777" w:rsidR="008E4A65" w:rsidRPr="008E4A65" w:rsidRDefault="008E4A65" w:rsidP="008E4A65">
      <w:r w:rsidRPr="008E4A65">
        <w:t xml:space="preserve">You </w:t>
      </w:r>
      <w:r w:rsidRPr="008E4A65">
        <w:rPr>
          <w:b/>
          <w:bCs/>
        </w:rPr>
        <w:t>do not</w:t>
      </w:r>
      <w:r w:rsidRPr="008E4A65">
        <w:t xml:space="preserve"> need to:</w:t>
      </w:r>
    </w:p>
    <w:p w14:paraId="7BA0DCD6" w14:textId="77777777" w:rsidR="008E4A65" w:rsidRPr="008E4A65" w:rsidRDefault="008E4A65" w:rsidP="008E4A65">
      <w:pPr>
        <w:numPr>
          <w:ilvl w:val="0"/>
          <w:numId w:val="1131"/>
        </w:numPr>
      </w:pPr>
      <w:r w:rsidRPr="008E4A65">
        <w:t>convert wrappers back to primitives</w:t>
      </w:r>
    </w:p>
    <w:p w14:paraId="6544F939" w14:textId="77777777" w:rsidR="008E4A65" w:rsidRPr="008E4A65" w:rsidRDefault="008E4A65" w:rsidP="008E4A65">
      <w:pPr>
        <w:numPr>
          <w:ilvl w:val="0"/>
          <w:numId w:val="1131"/>
        </w:numPr>
      </w:pPr>
      <w:r w:rsidRPr="008E4A65">
        <w:t>special</w:t>
      </w:r>
      <w:r w:rsidRPr="008E4A65">
        <w:noBreakHyphen/>
        <w:t>case primitive fields later</w:t>
      </w:r>
    </w:p>
    <w:p w14:paraId="2219E6BC" w14:textId="77777777" w:rsidR="008E4A65" w:rsidRPr="008E4A65" w:rsidRDefault="008E4A65" w:rsidP="008E4A65">
      <w:r w:rsidRPr="008E4A65">
        <w:t>Reflection handles boxing/unboxing automatically.</w:t>
      </w:r>
    </w:p>
    <w:p w14:paraId="56B58AC5" w14:textId="77777777" w:rsidR="008E4A65" w:rsidRPr="008E4A65" w:rsidRDefault="008E4A65" w:rsidP="008E4A65">
      <w:r w:rsidRPr="008E4A65">
        <w:t>So there is no semantic mismatch.</w:t>
      </w:r>
    </w:p>
    <w:p w14:paraId="0D99848E" w14:textId="77777777" w:rsidR="008E4A65" w:rsidRPr="008E4A65" w:rsidRDefault="00000000" w:rsidP="008E4A65">
      <w:r>
        <w:pict w14:anchorId="4DB11C27">
          <v:rect id="_x0000_i1926" style="width:0;height:1.5pt" o:hralign="center" o:hrstd="t" o:hr="t" fillcolor="#a0a0a0" stroked="f"/>
        </w:pict>
      </w:r>
    </w:p>
    <w:p w14:paraId="557EFF05" w14:textId="77777777" w:rsidR="008E4A65" w:rsidRPr="008E4A65" w:rsidRDefault="008E4A65" w:rsidP="008E4A65">
      <w:pPr>
        <w:rPr>
          <w:b/>
          <w:bCs/>
        </w:rPr>
      </w:pPr>
      <w:r w:rsidRPr="008E4A65">
        <w:rPr>
          <w:b/>
          <w:bCs/>
        </w:rPr>
        <w:t>3️</w:t>
      </w:r>
      <w:r w:rsidRPr="008E4A65">
        <w:rPr>
          <w:rFonts w:ascii="Segoe UI Symbol" w:hAnsi="Segoe UI Symbol" w:cs="Segoe UI Symbol"/>
          <w:b/>
          <w:bCs/>
        </w:rPr>
        <w:t>⃣</w:t>
      </w:r>
      <w:r w:rsidRPr="008E4A65">
        <w:rPr>
          <w:b/>
          <w:bCs/>
        </w:rPr>
        <w:t xml:space="preserve"> Why returning Object is the </w:t>
      </w:r>
      <w:r w:rsidRPr="008E4A65">
        <w:rPr>
          <w:b/>
          <w:bCs/>
          <w:i/>
          <w:iCs/>
        </w:rPr>
        <w:t>correct</w:t>
      </w:r>
      <w:r w:rsidRPr="008E4A65">
        <w:rPr>
          <w:b/>
          <w:bCs/>
        </w:rPr>
        <w:t xml:space="preserve"> abstraction</w:t>
      </w:r>
    </w:p>
    <w:p w14:paraId="040A4EF1" w14:textId="77777777" w:rsidR="008E4A65" w:rsidRPr="008E4A65" w:rsidRDefault="008E4A65" w:rsidP="008E4A65">
      <w:r w:rsidRPr="008E4A65">
        <w:t>Earlier you correctly decided:</w:t>
      </w:r>
    </w:p>
    <w:p w14:paraId="1A832B26" w14:textId="77777777" w:rsidR="008E4A65" w:rsidRPr="008E4A65" w:rsidRDefault="008E4A65" w:rsidP="008E4A65">
      <w:r w:rsidRPr="008E4A65">
        <w:t>“</w:t>
      </w:r>
      <w:proofErr w:type="spellStart"/>
      <w:r w:rsidRPr="008E4A65">
        <w:t>ValidateValue</w:t>
      </w:r>
      <w:proofErr w:type="spellEnd"/>
      <w:r w:rsidRPr="008E4A65">
        <w:t xml:space="preserve"> should return the parsed value.”</w:t>
      </w:r>
    </w:p>
    <w:p w14:paraId="351B221A" w14:textId="77777777" w:rsidR="008E4A65" w:rsidRPr="008E4A65" w:rsidRDefault="008E4A65" w:rsidP="008E4A65">
      <w:r w:rsidRPr="008E4A65">
        <w:t xml:space="preserve">That </w:t>
      </w:r>
      <w:r w:rsidRPr="008E4A65">
        <w:rPr>
          <w:i/>
          <w:iCs/>
        </w:rPr>
        <w:t>forces</w:t>
      </w:r>
      <w:r w:rsidRPr="008E4A65">
        <w:t xml:space="preserve"> you to return Object.</w:t>
      </w:r>
    </w:p>
    <w:p w14:paraId="6CF81C5B" w14:textId="77777777" w:rsidR="008E4A65" w:rsidRPr="008E4A65" w:rsidRDefault="008E4A65" w:rsidP="008E4A65">
      <w:r w:rsidRPr="008E4A65">
        <w:t>Once you do that:</w:t>
      </w:r>
    </w:p>
    <w:p w14:paraId="0564B1E5" w14:textId="77777777" w:rsidR="008E4A65" w:rsidRPr="008E4A65" w:rsidRDefault="008E4A65" w:rsidP="008E4A65">
      <w:pPr>
        <w:numPr>
          <w:ilvl w:val="0"/>
          <w:numId w:val="1132"/>
        </w:numPr>
      </w:pPr>
      <w:r w:rsidRPr="008E4A65">
        <w:t>primitives must be boxed</w:t>
      </w:r>
    </w:p>
    <w:p w14:paraId="030941C9" w14:textId="77777777" w:rsidR="008E4A65" w:rsidRPr="008E4A65" w:rsidRDefault="008E4A65" w:rsidP="008E4A65">
      <w:pPr>
        <w:numPr>
          <w:ilvl w:val="0"/>
          <w:numId w:val="1132"/>
        </w:numPr>
      </w:pPr>
      <w:r w:rsidRPr="008E4A65">
        <w:t>there is no alternative</w:t>
      </w:r>
    </w:p>
    <w:p w14:paraId="152D7A37" w14:textId="77777777" w:rsidR="008E4A65" w:rsidRPr="008E4A65" w:rsidRDefault="008E4A65" w:rsidP="008E4A65">
      <w:r w:rsidRPr="008E4A65">
        <w:t>So your method returning:</w:t>
      </w:r>
    </w:p>
    <w:p w14:paraId="0CB63A52" w14:textId="77777777" w:rsidR="008E4A65" w:rsidRPr="008E4A65" w:rsidRDefault="008E4A65" w:rsidP="008E4A65">
      <w:pPr>
        <w:numPr>
          <w:ilvl w:val="0"/>
          <w:numId w:val="1133"/>
        </w:numPr>
      </w:pPr>
      <w:r w:rsidRPr="008E4A65">
        <w:lastRenderedPageBreak/>
        <w:t>Integer for int</w:t>
      </w:r>
    </w:p>
    <w:p w14:paraId="45E817F5" w14:textId="77777777" w:rsidR="008E4A65" w:rsidRPr="008E4A65" w:rsidRDefault="008E4A65" w:rsidP="008E4A65">
      <w:pPr>
        <w:numPr>
          <w:ilvl w:val="0"/>
          <w:numId w:val="1133"/>
        </w:numPr>
      </w:pPr>
      <w:r w:rsidRPr="008E4A65">
        <w:t xml:space="preserve">Boolean for </w:t>
      </w:r>
      <w:proofErr w:type="spellStart"/>
      <w:r w:rsidRPr="008E4A65">
        <w:t>boolean</w:t>
      </w:r>
      <w:proofErr w:type="spellEnd"/>
    </w:p>
    <w:p w14:paraId="73EBE65F" w14:textId="77777777" w:rsidR="008E4A65" w:rsidRPr="008E4A65" w:rsidRDefault="008E4A65" w:rsidP="008E4A65">
      <w:pPr>
        <w:numPr>
          <w:ilvl w:val="0"/>
          <w:numId w:val="1133"/>
        </w:numPr>
      </w:pPr>
      <w:r w:rsidRPr="008E4A65">
        <w:t>Double for double</w:t>
      </w:r>
    </w:p>
    <w:p w14:paraId="3BF1B895" w14:textId="77777777" w:rsidR="008E4A65" w:rsidRPr="008E4A65" w:rsidRDefault="008E4A65" w:rsidP="008E4A65">
      <w:r w:rsidRPr="008E4A65">
        <w:t xml:space="preserve">is not misleading — it is </w:t>
      </w:r>
      <w:r w:rsidRPr="008E4A65">
        <w:rPr>
          <w:b/>
          <w:bCs/>
        </w:rPr>
        <w:t>exactly the runtime truth</w:t>
      </w:r>
      <w:r w:rsidRPr="008E4A65">
        <w:t>.</w:t>
      </w:r>
    </w:p>
    <w:p w14:paraId="4342FF86" w14:textId="77777777" w:rsidR="008E4A65" w:rsidRPr="008E4A65" w:rsidRDefault="00000000" w:rsidP="008E4A65">
      <w:r>
        <w:pict w14:anchorId="1E91D8EA">
          <v:rect id="_x0000_i1927" style="width:0;height:1.5pt" o:hralign="center" o:hrstd="t" o:hr="t" fillcolor="#a0a0a0" stroked="f"/>
        </w:pict>
      </w:r>
    </w:p>
    <w:p w14:paraId="7C5197E2" w14:textId="77777777" w:rsidR="008E4A65" w:rsidRPr="008E4A65" w:rsidRDefault="008E4A65" w:rsidP="008E4A65">
      <w:pPr>
        <w:rPr>
          <w:b/>
          <w:bCs/>
        </w:rPr>
      </w:pPr>
      <w:r w:rsidRPr="008E4A65">
        <w:rPr>
          <w:b/>
          <w:bCs/>
        </w:rPr>
        <w:t>4️</w:t>
      </w:r>
      <w:r w:rsidRPr="008E4A65">
        <w:rPr>
          <w:rFonts w:ascii="Segoe UI Symbol" w:hAnsi="Segoe UI Symbol" w:cs="Segoe UI Symbol"/>
          <w:b/>
          <w:bCs/>
        </w:rPr>
        <w:t>⃣</w:t>
      </w:r>
      <w:r w:rsidRPr="008E4A65">
        <w:rPr>
          <w:b/>
          <w:bCs/>
        </w:rPr>
        <w:t xml:space="preserve"> Why this is not “changing the field’s type”</w:t>
      </w:r>
    </w:p>
    <w:p w14:paraId="613CC1FE" w14:textId="77777777" w:rsidR="008E4A65" w:rsidRPr="008E4A65" w:rsidRDefault="008E4A65" w:rsidP="008E4A65">
      <w:r w:rsidRPr="008E4A65">
        <w:t>This is the subtle point you’re worried about:</w:t>
      </w:r>
    </w:p>
    <w:p w14:paraId="72EB2814" w14:textId="77777777" w:rsidR="008E4A65" w:rsidRPr="008E4A65" w:rsidRDefault="008E4A65" w:rsidP="008E4A65">
      <w:r w:rsidRPr="008E4A65">
        <w:t>“A primitive field becomes a wrapper.”</w:t>
      </w:r>
    </w:p>
    <w:p w14:paraId="426D7C4E" w14:textId="77777777" w:rsidR="008E4A65" w:rsidRPr="008E4A65" w:rsidRDefault="008E4A65" w:rsidP="008E4A65">
      <w:r w:rsidRPr="008E4A65">
        <w:t xml:space="preserve">It does </w:t>
      </w:r>
      <w:r w:rsidRPr="008E4A65">
        <w:rPr>
          <w:b/>
          <w:bCs/>
        </w:rPr>
        <w:t>not</w:t>
      </w:r>
      <w:r w:rsidRPr="008E4A65">
        <w:t>.</w:t>
      </w:r>
    </w:p>
    <w:p w14:paraId="7D468BAE" w14:textId="77777777" w:rsidR="008E4A65" w:rsidRPr="008E4A65" w:rsidRDefault="008E4A65" w:rsidP="008E4A65">
      <w:pPr>
        <w:numPr>
          <w:ilvl w:val="0"/>
          <w:numId w:val="1134"/>
        </w:numPr>
      </w:pPr>
      <w:r w:rsidRPr="008E4A65">
        <w:t xml:space="preserve">The </w:t>
      </w:r>
      <w:r w:rsidRPr="008E4A65">
        <w:rPr>
          <w:b/>
          <w:bCs/>
        </w:rPr>
        <w:t>field type</w:t>
      </w:r>
      <w:r w:rsidRPr="008E4A65">
        <w:t xml:space="preserve"> remains int</w:t>
      </w:r>
    </w:p>
    <w:p w14:paraId="1669A021" w14:textId="77777777" w:rsidR="008E4A65" w:rsidRPr="008E4A65" w:rsidRDefault="008E4A65" w:rsidP="008E4A65">
      <w:pPr>
        <w:numPr>
          <w:ilvl w:val="0"/>
          <w:numId w:val="1134"/>
        </w:numPr>
      </w:pPr>
      <w:r w:rsidRPr="008E4A65">
        <w:t xml:space="preserve">The </w:t>
      </w:r>
      <w:r w:rsidRPr="008E4A65">
        <w:rPr>
          <w:b/>
          <w:bCs/>
        </w:rPr>
        <w:t>schema</w:t>
      </w:r>
      <w:r w:rsidRPr="008E4A65">
        <w:t xml:space="preserve"> still says int</w:t>
      </w:r>
    </w:p>
    <w:p w14:paraId="6D30C6A9" w14:textId="77777777" w:rsidR="008E4A65" w:rsidRPr="008E4A65" w:rsidRDefault="008E4A65" w:rsidP="008E4A65">
      <w:pPr>
        <w:numPr>
          <w:ilvl w:val="0"/>
          <w:numId w:val="1134"/>
        </w:numPr>
      </w:pPr>
      <w:r w:rsidRPr="008E4A65">
        <w:t xml:space="preserve">The </w:t>
      </w:r>
      <w:r w:rsidRPr="008E4A65">
        <w:rPr>
          <w:b/>
          <w:bCs/>
        </w:rPr>
        <w:t>object field</w:t>
      </w:r>
      <w:r w:rsidRPr="008E4A65">
        <w:t xml:space="preserve"> is still int</w:t>
      </w:r>
    </w:p>
    <w:p w14:paraId="034235D6" w14:textId="77777777" w:rsidR="008E4A65" w:rsidRPr="008E4A65" w:rsidRDefault="008E4A65" w:rsidP="008E4A65">
      <w:pPr>
        <w:numPr>
          <w:ilvl w:val="0"/>
          <w:numId w:val="1134"/>
        </w:numPr>
      </w:pPr>
      <w:r w:rsidRPr="008E4A65">
        <w:t xml:space="preserve">Only the </w:t>
      </w:r>
      <w:r w:rsidRPr="008E4A65">
        <w:rPr>
          <w:i/>
          <w:iCs/>
        </w:rPr>
        <w:t>temporary value representation</w:t>
      </w:r>
      <w:r w:rsidRPr="008E4A65">
        <w:t xml:space="preserve"> is boxed</w:t>
      </w:r>
    </w:p>
    <w:p w14:paraId="1E1810B6" w14:textId="77777777" w:rsidR="008E4A65" w:rsidRPr="008E4A65" w:rsidRDefault="008E4A65" w:rsidP="008E4A65">
      <w:r w:rsidRPr="008E4A65">
        <w:t>Think of it like this:</w:t>
      </w:r>
    </w:p>
    <w:p w14:paraId="1C45D1EA" w14:textId="77777777" w:rsidR="008E4A65" w:rsidRPr="008E4A65" w:rsidRDefault="008E4A65" w:rsidP="008E4A65">
      <w:r w:rsidRPr="008E4A65">
        <w:t>int x = 5;int x (int) o; // unboxed back</w:t>
      </w:r>
    </w:p>
    <w:p w14:paraId="3D92C68A" w14:textId="77777777" w:rsidR="008E4A65" w:rsidRPr="008E4A65" w:rsidRDefault="008E4A65" w:rsidP="008E4A65">
      <w:r w:rsidRPr="008E4A65">
        <w:t>Object o = x;  // boxed to Integer</w:t>
      </w:r>
    </w:p>
    <w:p w14:paraId="42D76F61" w14:textId="77777777" w:rsidR="008E4A65" w:rsidRPr="008E4A65" w:rsidRDefault="008E4A65" w:rsidP="008E4A65">
      <w:r w:rsidRPr="008E4A65">
        <w:t>No one would say:</w:t>
      </w:r>
    </w:p>
    <w:p w14:paraId="5DD8AE82" w14:textId="77777777" w:rsidR="008E4A65" w:rsidRPr="008E4A65" w:rsidRDefault="008E4A65" w:rsidP="008E4A65">
      <w:r w:rsidRPr="008E4A65">
        <w:t>“x is no longer an int”</w:t>
      </w:r>
    </w:p>
    <w:p w14:paraId="5CAB9BFF" w14:textId="77777777" w:rsidR="008E4A65" w:rsidRPr="008E4A65" w:rsidRDefault="008E4A65" w:rsidP="008E4A65">
      <w:r w:rsidRPr="008E4A65">
        <w:t xml:space="preserve">The boxing is </w:t>
      </w:r>
      <w:r w:rsidRPr="008E4A65">
        <w:rPr>
          <w:b/>
          <w:bCs/>
        </w:rPr>
        <w:t>transport</w:t>
      </w:r>
      <w:r w:rsidRPr="008E4A65">
        <w:t xml:space="preserve">, not </w:t>
      </w:r>
      <w:r w:rsidRPr="008E4A65">
        <w:rPr>
          <w:b/>
          <w:bCs/>
        </w:rPr>
        <w:t>identity</w:t>
      </w:r>
      <w:r w:rsidRPr="008E4A65">
        <w:t>.</w:t>
      </w:r>
    </w:p>
    <w:p w14:paraId="3E8C7F9F" w14:textId="77777777" w:rsidR="008E4A65" w:rsidRPr="008E4A65" w:rsidRDefault="00000000" w:rsidP="008E4A65">
      <w:r>
        <w:pict w14:anchorId="5C3B4D31">
          <v:rect id="_x0000_i1928" style="width:0;height:1.5pt" o:hralign="center" o:hrstd="t" o:hr="t" fillcolor="#a0a0a0" stroked="f"/>
        </w:pict>
      </w:r>
    </w:p>
    <w:p w14:paraId="2F08C583" w14:textId="77777777" w:rsidR="008E4A65" w:rsidRPr="008E4A65" w:rsidRDefault="008E4A65" w:rsidP="008E4A65">
      <w:pPr>
        <w:rPr>
          <w:b/>
          <w:bCs/>
        </w:rPr>
      </w:pPr>
      <w:r w:rsidRPr="008E4A65">
        <w:rPr>
          <w:b/>
          <w:bCs/>
        </w:rPr>
        <w:t>5️</w:t>
      </w:r>
      <w:r w:rsidRPr="008E4A65">
        <w:rPr>
          <w:rFonts w:ascii="Segoe UI Symbol" w:hAnsi="Segoe UI Symbol" w:cs="Segoe UI Symbol"/>
          <w:b/>
          <w:bCs/>
        </w:rPr>
        <w:t>⃣</w:t>
      </w:r>
      <w:r w:rsidRPr="008E4A65">
        <w:rPr>
          <w:b/>
          <w:bCs/>
        </w:rPr>
        <w:t xml:space="preserve"> Why trying to “convert back” would be wrong</w:t>
      </w:r>
    </w:p>
    <w:p w14:paraId="7E8E08C1" w14:textId="77777777" w:rsidR="008E4A65" w:rsidRPr="008E4A65" w:rsidRDefault="008E4A65" w:rsidP="008E4A65">
      <w:r w:rsidRPr="008E4A65">
        <w:t>If you tried to:</w:t>
      </w:r>
    </w:p>
    <w:p w14:paraId="29F2CFF9" w14:textId="77777777" w:rsidR="008E4A65" w:rsidRPr="008E4A65" w:rsidRDefault="008E4A65" w:rsidP="008E4A65">
      <w:pPr>
        <w:numPr>
          <w:ilvl w:val="0"/>
          <w:numId w:val="1135"/>
        </w:numPr>
      </w:pPr>
      <w:r w:rsidRPr="008E4A65">
        <w:t>return primitives conditionally</w:t>
      </w:r>
    </w:p>
    <w:p w14:paraId="632140AC" w14:textId="77777777" w:rsidR="008E4A65" w:rsidRPr="008E4A65" w:rsidRDefault="008E4A65" w:rsidP="008E4A65">
      <w:pPr>
        <w:numPr>
          <w:ilvl w:val="0"/>
          <w:numId w:val="1135"/>
        </w:numPr>
      </w:pPr>
      <w:r w:rsidRPr="008E4A65">
        <w:t>have multiple return types</w:t>
      </w:r>
    </w:p>
    <w:p w14:paraId="0DBAEFB0" w14:textId="77777777" w:rsidR="008E4A65" w:rsidRPr="008E4A65" w:rsidRDefault="008E4A65" w:rsidP="008E4A65">
      <w:pPr>
        <w:numPr>
          <w:ilvl w:val="0"/>
          <w:numId w:val="1135"/>
        </w:numPr>
      </w:pPr>
      <w:r w:rsidRPr="008E4A65">
        <w:t>special</w:t>
      </w:r>
      <w:r w:rsidRPr="008E4A65">
        <w:noBreakHyphen/>
        <w:t>case primitives later</w:t>
      </w:r>
    </w:p>
    <w:p w14:paraId="5789E750" w14:textId="77777777" w:rsidR="008E4A65" w:rsidRPr="008E4A65" w:rsidRDefault="008E4A65" w:rsidP="008E4A65">
      <w:r w:rsidRPr="008E4A65">
        <w:t>You would:</w:t>
      </w:r>
    </w:p>
    <w:p w14:paraId="607BC0A0" w14:textId="77777777" w:rsidR="008E4A65" w:rsidRPr="008E4A65" w:rsidRDefault="008E4A65" w:rsidP="008E4A65">
      <w:pPr>
        <w:numPr>
          <w:ilvl w:val="0"/>
          <w:numId w:val="1136"/>
        </w:numPr>
      </w:pPr>
      <w:r w:rsidRPr="008E4A65">
        <w:lastRenderedPageBreak/>
        <w:t>complicate your design</w:t>
      </w:r>
    </w:p>
    <w:p w14:paraId="0699AECB" w14:textId="77777777" w:rsidR="008E4A65" w:rsidRPr="008E4A65" w:rsidRDefault="008E4A65" w:rsidP="008E4A65">
      <w:pPr>
        <w:numPr>
          <w:ilvl w:val="0"/>
          <w:numId w:val="1136"/>
        </w:numPr>
      </w:pPr>
      <w:r w:rsidRPr="008E4A65">
        <w:t>fight Java’s type system</w:t>
      </w:r>
    </w:p>
    <w:p w14:paraId="50D34E1A" w14:textId="77777777" w:rsidR="008E4A65" w:rsidRPr="008E4A65" w:rsidRDefault="008E4A65" w:rsidP="008E4A65">
      <w:pPr>
        <w:numPr>
          <w:ilvl w:val="0"/>
          <w:numId w:val="1136"/>
        </w:numPr>
      </w:pPr>
      <w:r w:rsidRPr="008E4A65">
        <w:t>duplicate what reflection already does for you</w:t>
      </w:r>
    </w:p>
    <w:p w14:paraId="556829AA" w14:textId="77777777" w:rsidR="008E4A65" w:rsidRPr="008E4A65" w:rsidRDefault="008E4A65" w:rsidP="008E4A65">
      <w:r w:rsidRPr="008E4A65">
        <w:t xml:space="preserve">Your current approach is simpler </w:t>
      </w:r>
      <w:r w:rsidRPr="008E4A65">
        <w:rPr>
          <w:i/>
          <w:iCs/>
        </w:rPr>
        <w:t>and</w:t>
      </w:r>
      <w:r w:rsidRPr="008E4A65">
        <w:t xml:space="preserve"> more correct.</w:t>
      </w:r>
    </w:p>
    <w:p w14:paraId="18134004" w14:textId="77777777" w:rsidR="008E4A65" w:rsidRPr="008E4A65" w:rsidRDefault="00000000" w:rsidP="008E4A65">
      <w:r>
        <w:pict w14:anchorId="6A0D35E0">
          <v:rect id="_x0000_i1929" style="width:0;height:1.5pt" o:hralign="center" o:hrstd="t" o:hr="t" fillcolor="#a0a0a0" stroked="f"/>
        </w:pict>
      </w:r>
    </w:p>
    <w:p w14:paraId="358BAA74" w14:textId="77777777" w:rsidR="008E4A65" w:rsidRPr="008E4A65" w:rsidRDefault="008E4A65" w:rsidP="008E4A65">
      <w:pPr>
        <w:rPr>
          <w:b/>
          <w:bCs/>
        </w:rPr>
      </w:pPr>
      <w:r w:rsidRPr="008E4A65">
        <w:rPr>
          <w:b/>
          <w:bCs/>
        </w:rPr>
        <w:t>6️</w:t>
      </w:r>
      <w:r w:rsidRPr="008E4A65">
        <w:rPr>
          <w:rFonts w:ascii="Segoe UI Symbol" w:hAnsi="Segoe UI Symbol" w:cs="Segoe UI Symbol"/>
          <w:b/>
          <w:bCs/>
        </w:rPr>
        <w:t>⃣</w:t>
      </w:r>
      <w:r w:rsidRPr="008E4A65">
        <w:rPr>
          <w:b/>
          <w:bCs/>
        </w:rPr>
        <w:t xml:space="preserve"> How to think about it (this mental model helps)</w:t>
      </w:r>
    </w:p>
    <w:p w14:paraId="4A16E52E" w14:textId="77777777" w:rsidR="008E4A65" w:rsidRPr="008E4A65" w:rsidRDefault="008E4A65" w:rsidP="008E4A65">
      <w:r w:rsidRPr="008E4A65">
        <w:rPr>
          <w:b/>
          <w:bCs/>
        </w:rPr>
        <w:t xml:space="preserve">Schema types describe </w:t>
      </w:r>
      <w:r w:rsidRPr="008E4A65">
        <w:rPr>
          <w:b/>
          <w:bCs/>
          <w:i/>
          <w:iCs/>
        </w:rPr>
        <w:t>what the field is</w:t>
      </w:r>
      <w:r w:rsidRPr="008E4A65">
        <w:rPr>
          <w:b/>
          <w:bCs/>
        </w:rPr>
        <w:t>.</w:t>
      </w:r>
      <w:r w:rsidRPr="008E4A65">
        <w:rPr>
          <w:b/>
          <w:bCs/>
        </w:rPr>
        <w:br/>
        <w:t xml:space="preserve">Runtime values describe </w:t>
      </w:r>
      <w:r w:rsidRPr="008E4A65">
        <w:rPr>
          <w:b/>
          <w:bCs/>
          <w:i/>
          <w:iCs/>
        </w:rPr>
        <w:t>what the user entered</w:t>
      </w:r>
      <w:r w:rsidRPr="008E4A65">
        <w:rPr>
          <w:b/>
          <w:bCs/>
        </w:rPr>
        <w:t>.</w:t>
      </w:r>
      <w:r w:rsidRPr="008E4A65">
        <w:rPr>
          <w:b/>
          <w:bCs/>
        </w:rPr>
        <w:br/>
        <w:t>Boxing is just how Java moves values around.</w:t>
      </w:r>
    </w:p>
    <w:p w14:paraId="6B62E2A9" w14:textId="77777777" w:rsidR="008E4A65" w:rsidRPr="008E4A65" w:rsidRDefault="008E4A65" w:rsidP="008E4A65">
      <w:r w:rsidRPr="008E4A65">
        <w:t xml:space="preserve">You are not lying to the system. You are working </w:t>
      </w:r>
      <w:r w:rsidRPr="008E4A65">
        <w:rPr>
          <w:i/>
          <w:iCs/>
        </w:rPr>
        <w:t>with</w:t>
      </w:r>
      <w:r w:rsidRPr="008E4A65">
        <w:t xml:space="preserve"> the JVM instead of against it.</w:t>
      </w:r>
    </w:p>
    <w:p w14:paraId="4B9E5C23" w14:textId="77777777" w:rsidR="008E4A65" w:rsidRPr="008E4A65" w:rsidRDefault="00000000" w:rsidP="008E4A65">
      <w:r>
        <w:pict w14:anchorId="17D8D3DB">
          <v:rect id="_x0000_i1930" style="width:0;height:1.5pt" o:hralign="center" o:hrstd="t" o:hr="t" fillcolor="#a0a0a0" stroked="f"/>
        </w:pict>
      </w:r>
    </w:p>
    <w:p w14:paraId="1541968A" w14:textId="77777777" w:rsidR="008E4A65" w:rsidRPr="008E4A65" w:rsidRDefault="008E4A65" w:rsidP="008E4A65">
      <w:pPr>
        <w:rPr>
          <w:b/>
          <w:bCs/>
        </w:rPr>
      </w:pPr>
      <w:r w:rsidRPr="008E4A65">
        <w:rPr>
          <w:rFonts w:ascii="Segoe UI Emoji" w:hAnsi="Segoe UI Emoji" w:cs="Segoe UI Emoji"/>
          <w:b/>
          <w:bCs/>
        </w:rPr>
        <w:t>✅</w:t>
      </w:r>
      <w:r w:rsidRPr="008E4A65">
        <w:rPr>
          <w:b/>
          <w:bCs/>
        </w:rPr>
        <w:t xml:space="preserve"> Final answer</w:t>
      </w:r>
    </w:p>
    <w:p w14:paraId="1038EE39" w14:textId="77777777" w:rsidR="008E4A65" w:rsidRPr="008E4A65" w:rsidRDefault="008E4A65" w:rsidP="008E4A65">
      <w:pPr>
        <w:numPr>
          <w:ilvl w:val="0"/>
          <w:numId w:val="1137"/>
        </w:numPr>
      </w:pPr>
      <w:r w:rsidRPr="008E4A65">
        <w:rPr>
          <w:rFonts w:ascii="Segoe UI Emoji" w:hAnsi="Segoe UI Emoji" w:cs="Segoe UI Emoji"/>
        </w:rPr>
        <w:t>✅</w:t>
      </w:r>
      <w:r w:rsidRPr="008E4A65">
        <w:t xml:space="preserve"> It is </w:t>
      </w:r>
      <w:r w:rsidRPr="008E4A65">
        <w:rPr>
          <w:b/>
          <w:bCs/>
        </w:rPr>
        <w:t>not disingenuous</w:t>
      </w:r>
      <w:r w:rsidRPr="008E4A65">
        <w:t xml:space="preserve"> to parse primitive fields into wrapper objects</w:t>
      </w:r>
    </w:p>
    <w:p w14:paraId="7317BC1F" w14:textId="77777777" w:rsidR="008E4A65" w:rsidRPr="008E4A65" w:rsidRDefault="008E4A65" w:rsidP="008E4A65">
      <w:pPr>
        <w:numPr>
          <w:ilvl w:val="0"/>
          <w:numId w:val="1137"/>
        </w:numPr>
      </w:pPr>
      <w:r w:rsidRPr="008E4A65">
        <w:rPr>
          <w:rFonts w:ascii="Segoe UI Emoji" w:hAnsi="Segoe UI Emoji" w:cs="Segoe UI Emoji"/>
        </w:rPr>
        <w:t>✅</w:t>
      </w:r>
      <w:r w:rsidRPr="008E4A65">
        <w:t xml:space="preserve"> You do </w:t>
      </w:r>
      <w:r w:rsidRPr="008E4A65">
        <w:rPr>
          <w:b/>
          <w:bCs/>
        </w:rPr>
        <w:t>not</w:t>
      </w:r>
      <w:r w:rsidRPr="008E4A65">
        <w:t xml:space="preserve"> need to convert them back</w:t>
      </w:r>
    </w:p>
    <w:p w14:paraId="7098F309" w14:textId="77777777" w:rsidR="008E4A65" w:rsidRPr="008E4A65" w:rsidRDefault="008E4A65" w:rsidP="008E4A65">
      <w:pPr>
        <w:numPr>
          <w:ilvl w:val="0"/>
          <w:numId w:val="1137"/>
        </w:numPr>
      </w:pPr>
      <w:r w:rsidRPr="008E4A65">
        <w:rPr>
          <w:rFonts w:ascii="Segoe UI Emoji" w:hAnsi="Segoe UI Emoji" w:cs="Segoe UI Emoji"/>
        </w:rPr>
        <w:t>✅</w:t>
      </w:r>
      <w:r w:rsidRPr="008E4A65">
        <w:t xml:space="preserve"> Java reflection expects boxed values and unboxes automatically</w:t>
      </w:r>
    </w:p>
    <w:p w14:paraId="36B09130" w14:textId="77777777" w:rsidR="008E4A65" w:rsidRPr="008E4A65" w:rsidRDefault="008E4A65" w:rsidP="008E4A65">
      <w:pPr>
        <w:numPr>
          <w:ilvl w:val="0"/>
          <w:numId w:val="1137"/>
        </w:numPr>
      </w:pPr>
      <w:r w:rsidRPr="008E4A65">
        <w:rPr>
          <w:rFonts w:ascii="Segoe UI Emoji" w:hAnsi="Segoe UI Emoji" w:cs="Segoe UI Emoji"/>
        </w:rPr>
        <w:t>✅</w:t>
      </w:r>
      <w:r w:rsidRPr="008E4A65">
        <w:t xml:space="preserve"> Returning Object is the correct abstraction</w:t>
      </w:r>
    </w:p>
    <w:p w14:paraId="2EBEAE16" w14:textId="77777777" w:rsidR="008E4A65" w:rsidRPr="008E4A65" w:rsidRDefault="008E4A65" w:rsidP="008E4A65">
      <w:pPr>
        <w:numPr>
          <w:ilvl w:val="0"/>
          <w:numId w:val="1137"/>
        </w:numPr>
      </w:pPr>
      <w:r w:rsidRPr="008E4A65">
        <w:rPr>
          <w:rFonts w:ascii="Segoe UI Emoji" w:hAnsi="Segoe UI Emoji" w:cs="Segoe UI Emoji"/>
        </w:rPr>
        <w:t>✅</w:t>
      </w:r>
      <w:r w:rsidRPr="008E4A65">
        <w:t xml:space="preserve"> This is exactly how real frameworks do it</w:t>
      </w:r>
    </w:p>
    <w:p w14:paraId="64295F0D" w14:textId="77777777" w:rsidR="008E4A65" w:rsidRPr="008E4A65" w:rsidRDefault="00000000" w:rsidP="008E4A65">
      <w:r>
        <w:pict w14:anchorId="7444273C">
          <v:rect id="_x0000_i1931" style="width:0;height:1.5pt" o:hralign="center" o:hrstd="t" o:hr="t" fillcolor="#a0a0a0" stroked="f"/>
        </w:pict>
      </w:r>
    </w:p>
    <w:p w14:paraId="2230667E" w14:textId="77777777" w:rsidR="008E4A65" w:rsidRPr="008E4A65" w:rsidRDefault="008E4A65" w:rsidP="008E4A65">
      <w:pPr>
        <w:rPr>
          <w:b/>
          <w:bCs/>
        </w:rPr>
      </w:pPr>
      <w:r w:rsidRPr="008E4A65">
        <w:rPr>
          <w:b/>
          <w:bCs/>
        </w:rPr>
        <w:t>One</w:t>
      </w:r>
      <w:r w:rsidRPr="008E4A65">
        <w:rPr>
          <w:b/>
          <w:bCs/>
        </w:rPr>
        <w:noBreakHyphen/>
        <w:t>sentence takeaway</w:t>
      </w:r>
    </w:p>
    <w:p w14:paraId="35D8B169" w14:textId="77777777" w:rsidR="008E4A65" w:rsidRPr="008E4A65" w:rsidRDefault="008E4A65" w:rsidP="008E4A65">
      <w:r w:rsidRPr="008E4A65">
        <w:rPr>
          <w:b/>
          <w:bCs/>
        </w:rPr>
        <w:t>Primitive fields are always represented as wrapper objects when passed around at runtime; this is not a semantic compromise but the correct and unavoidable way Java reflection works.</w:t>
      </w:r>
    </w:p>
    <w:p w14:paraId="551AE77A" w14:textId="77777777" w:rsidR="008E4A65" w:rsidRPr="008E4A65" w:rsidRDefault="008E4A65" w:rsidP="008E4A65">
      <w:r w:rsidRPr="008E4A65">
        <w:t>Your instinct to question this was good — the conclusion is reassuring.</w:t>
      </w:r>
    </w:p>
    <w:p w14:paraId="0CF5E19E" w14:textId="77777777" w:rsidR="00E71877" w:rsidRPr="00E71877" w:rsidRDefault="00E71877" w:rsidP="00E71877">
      <w:r w:rsidRPr="00E71877">
        <w:t>Short answer:</w:t>
      </w:r>
    </w:p>
    <w:p w14:paraId="4FDD3434" w14:textId="77777777" w:rsidR="00E71877" w:rsidRPr="00E71877" w:rsidRDefault="00E71877" w:rsidP="00E71877">
      <w:r w:rsidRPr="00E71877">
        <w:rPr>
          <w:b/>
          <w:bCs/>
        </w:rPr>
        <w:t xml:space="preserve">Yes — conceptually, returning Object and returning the parsed value is the </w:t>
      </w:r>
      <w:r w:rsidRPr="00E71877">
        <w:rPr>
          <w:b/>
          <w:bCs/>
          <w:i/>
          <w:iCs/>
        </w:rPr>
        <w:t>right</w:t>
      </w:r>
      <w:r w:rsidRPr="00E71877">
        <w:rPr>
          <w:b/>
          <w:bCs/>
        </w:rPr>
        <w:t xml:space="preserve"> design choice.</w:t>
      </w:r>
      <w:r w:rsidRPr="00E71877">
        <w:rPr>
          <w:b/>
          <w:bCs/>
        </w:rPr>
        <w:br/>
        <w:t>However, your current implementation has three concrete problems you should fix before it’s “correct”.</w:t>
      </w:r>
    </w:p>
    <w:p w14:paraId="74288581" w14:textId="77777777" w:rsidR="00E71877" w:rsidRPr="00E71877" w:rsidRDefault="00E71877" w:rsidP="00E71877">
      <w:r w:rsidRPr="00E71877">
        <w:lastRenderedPageBreak/>
        <w:t>I’ll be very explicit and precise below.</w:t>
      </w:r>
    </w:p>
    <w:p w14:paraId="5196A52A" w14:textId="77777777" w:rsidR="00E71877" w:rsidRPr="00E71877" w:rsidRDefault="00E71877" w:rsidP="00E71877">
      <w:r w:rsidRPr="00E71877">
        <w:pict w14:anchorId="2D8055D2">
          <v:rect id="_x0000_i1992" style="width:0;height:1.5pt" o:hralign="center" o:hrstd="t" o:hr="t" fillcolor="#a0a0a0" stroked="f"/>
        </w:pict>
      </w:r>
    </w:p>
    <w:p w14:paraId="1B4B2D7A"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What you got right</w:t>
      </w:r>
    </w:p>
    <w:p w14:paraId="2E1C6668" w14:textId="77777777" w:rsidR="00E71877" w:rsidRPr="00E71877" w:rsidRDefault="00E71877" w:rsidP="00E71877">
      <w:pPr>
        <w:rPr>
          <w:b/>
          <w:bCs/>
        </w:rPr>
      </w:pPr>
      <w:r w:rsidRPr="00E71877">
        <w:rPr>
          <w:b/>
          <w:bCs/>
        </w:rPr>
        <w:t>1️</w:t>
      </w:r>
      <w:r w:rsidRPr="00E71877">
        <w:rPr>
          <w:rFonts w:ascii="Segoe UI Symbol" w:hAnsi="Segoe UI Symbol" w:cs="Segoe UI Symbol"/>
          <w:b/>
          <w:bCs/>
        </w:rPr>
        <w:t>⃣</w:t>
      </w:r>
      <w:r w:rsidRPr="00E71877">
        <w:rPr>
          <w:b/>
          <w:bCs/>
        </w:rPr>
        <w:t xml:space="preserve"> Returning Object is correct</w:t>
      </w:r>
    </w:p>
    <w:p w14:paraId="12916965" w14:textId="77777777" w:rsidR="00E71877" w:rsidRPr="00E71877" w:rsidRDefault="00E71877" w:rsidP="00E71877">
      <w:r w:rsidRPr="00E71877">
        <w:t>You were right earlier, and this version confirms it:</w:t>
      </w:r>
    </w:p>
    <w:p w14:paraId="6F84F159" w14:textId="77777777" w:rsidR="00E71877" w:rsidRPr="00E71877" w:rsidRDefault="00E71877" w:rsidP="00E71877">
      <w:pPr>
        <w:numPr>
          <w:ilvl w:val="0"/>
          <w:numId w:val="1138"/>
        </w:numPr>
      </w:pPr>
      <w:r w:rsidRPr="00E71877">
        <w:rPr>
          <w:rFonts w:ascii="Segoe UI Symbol" w:hAnsi="Segoe UI Symbol" w:cs="Segoe UI Symbol"/>
        </w:rPr>
        <w:t>✔</w:t>
      </w:r>
      <w:r w:rsidRPr="00E71877">
        <w:t xml:space="preserve"> Prevents re</w:t>
      </w:r>
      <w:r w:rsidRPr="00E71877">
        <w:noBreakHyphen/>
        <w:t>parsing later</w:t>
      </w:r>
    </w:p>
    <w:p w14:paraId="5A2BE33C" w14:textId="77777777" w:rsidR="00E71877" w:rsidRPr="00E71877" w:rsidRDefault="00E71877" w:rsidP="00E71877">
      <w:pPr>
        <w:numPr>
          <w:ilvl w:val="0"/>
          <w:numId w:val="1138"/>
        </w:numPr>
      </w:pPr>
      <w:r w:rsidRPr="00E71877">
        <w:rPr>
          <w:rFonts w:ascii="Segoe UI Symbol" w:hAnsi="Segoe UI Symbol" w:cs="Segoe UI Symbol"/>
        </w:rPr>
        <w:t>✔</w:t>
      </w:r>
      <w:r w:rsidRPr="00E71877">
        <w:t xml:space="preserve"> Avoids re</w:t>
      </w:r>
      <w:r w:rsidRPr="00E71877">
        <w:noBreakHyphen/>
        <w:t>inspecting field type</w:t>
      </w:r>
    </w:p>
    <w:p w14:paraId="60B95108" w14:textId="77777777" w:rsidR="00E71877" w:rsidRPr="00E71877" w:rsidRDefault="00E71877" w:rsidP="00E71877">
      <w:pPr>
        <w:numPr>
          <w:ilvl w:val="0"/>
          <w:numId w:val="1138"/>
        </w:numPr>
      </w:pPr>
      <w:r w:rsidRPr="00E71877">
        <w:rPr>
          <w:rFonts w:ascii="Segoe UI Symbol" w:hAnsi="Segoe UI Symbol" w:cs="Segoe UI Symbol"/>
        </w:rPr>
        <w:t>✔</w:t>
      </w:r>
      <w:r w:rsidRPr="00E71877">
        <w:t xml:space="preserve"> Works with reflection (</w:t>
      </w:r>
      <w:proofErr w:type="spellStart"/>
      <w:r w:rsidRPr="00E71877">
        <w:t>Field.set</w:t>
      </w:r>
      <w:proofErr w:type="spellEnd"/>
      <w:r w:rsidRPr="00E71877">
        <w:t xml:space="preserve"> handles boxing/unboxing)</w:t>
      </w:r>
    </w:p>
    <w:p w14:paraId="406690C0" w14:textId="77777777" w:rsidR="00E71877" w:rsidRPr="00E71877" w:rsidRDefault="00E71877" w:rsidP="00E71877">
      <w:pPr>
        <w:numPr>
          <w:ilvl w:val="0"/>
          <w:numId w:val="1138"/>
        </w:numPr>
      </w:pPr>
      <w:r w:rsidRPr="00E71877">
        <w:rPr>
          <w:rFonts w:ascii="Segoe UI Symbol" w:hAnsi="Segoe UI Symbol" w:cs="Segoe UI Symbol"/>
        </w:rPr>
        <w:t>✔</w:t>
      </w:r>
      <w:r w:rsidRPr="00E71877">
        <w:t xml:space="preserve"> Scales cleanly to user</w:t>
      </w:r>
      <w:r w:rsidRPr="00E71877">
        <w:noBreakHyphen/>
        <w:t>defined objects and collections</w:t>
      </w:r>
    </w:p>
    <w:p w14:paraId="39CBDE5B" w14:textId="77777777" w:rsidR="00E71877" w:rsidRPr="00E71877" w:rsidRDefault="00E71877" w:rsidP="00E71877">
      <w:r w:rsidRPr="00E71877">
        <w:t xml:space="preserve">This is the </w:t>
      </w:r>
      <w:r w:rsidRPr="00E71877">
        <w:rPr>
          <w:b/>
          <w:bCs/>
        </w:rPr>
        <w:t>correct abstraction</w:t>
      </w:r>
      <w:r w:rsidRPr="00E71877">
        <w:t>.</w:t>
      </w:r>
    </w:p>
    <w:p w14:paraId="5D1E2345" w14:textId="77777777" w:rsidR="00E71877" w:rsidRPr="00E71877" w:rsidRDefault="00E71877" w:rsidP="00E71877">
      <w:r w:rsidRPr="00E71877">
        <w:pict w14:anchorId="2F6924E5">
          <v:rect id="_x0000_i1993" style="width:0;height:1.5pt" o:hralign="center" o:hrstd="t" o:hr="t" fillcolor="#a0a0a0" stroked="f"/>
        </w:pict>
      </w:r>
    </w:p>
    <w:p w14:paraId="683C0294" w14:textId="77777777" w:rsidR="00E71877" w:rsidRPr="00E71877" w:rsidRDefault="00E71877" w:rsidP="00E71877">
      <w:pPr>
        <w:rPr>
          <w:b/>
          <w:bCs/>
        </w:rPr>
      </w:pPr>
      <w:r w:rsidRPr="00E71877">
        <w:rPr>
          <w:b/>
          <w:bCs/>
        </w:rPr>
        <w:t>2️</w:t>
      </w:r>
      <w:r w:rsidRPr="00E71877">
        <w:rPr>
          <w:rFonts w:ascii="Segoe UI Symbol" w:hAnsi="Segoe UI Symbol" w:cs="Segoe UI Symbol"/>
          <w:b/>
          <w:bCs/>
        </w:rPr>
        <w:t>⃣</w:t>
      </w:r>
      <w:r w:rsidRPr="00E71877">
        <w:rPr>
          <w:b/>
          <w:bCs/>
        </w:rPr>
        <w:t xml:space="preserve"> Primitive / wrapper handling is correct</w:t>
      </w:r>
    </w:p>
    <w:p w14:paraId="613BD2E9" w14:textId="77777777" w:rsidR="00E71877" w:rsidRPr="00E71877" w:rsidRDefault="00E71877" w:rsidP="00E71877">
      <w:r w:rsidRPr="00E71877">
        <w:t>These branches are correct:</w:t>
      </w:r>
    </w:p>
    <w:p w14:paraId="4F172B1B" w14:textId="77777777" w:rsidR="00E71877" w:rsidRPr="006C1DCC" w:rsidRDefault="00E71877" w:rsidP="00E71877">
      <w:pPr>
        <w:rPr>
          <w:lang w:val="fr-FR"/>
        </w:rPr>
      </w:pPr>
      <w:proofErr w:type="spellStart"/>
      <w:r w:rsidRPr="006C1DCC">
        <w:rPr>
          <w:lang w:val="fr-FR"/>
        </w:rPr>
        <w:t>int</w:t>
      </w:r>
      <w:proofErr w:type="spellEnd"/>
      <w:r w:rsidRPr="006C1DCC">
        <w:rPr>
          <w:lang w:val="fr-FR"/>
        </w:rPr>
        <w:t xml:space="preserve"> / Integer     → Integer</w:t>
      </w:r>
    </w:p>
    <w:p w14:paraId="46DD8B51" w14:textId="77777777" w:rsidR="00E71877" w:rsidRPr="006C1DCC" w:rsidRDefault="00E71877" w:rsidP="00E71877">
      <w:pPr>
        <w:rPr>
          <w:lang w:val="fr-FR"/>
        </w:rPr>
      </w:pPr>
      <w:r w:rsidRPr="006C1DCC">
        <w:rPr>
          <w:lang w:val="fr-FR"/>
        </w:rPr>
        <w:t>double / Double  → Double</w:t>
      </w:r>
    </w:p>
    <w:p w14:paraId="3C367A78" w14:textId="77777777" w:rsidR="00E71877" w:rsidRPr="00E71877" w:rsidRDefault="00E71877" w:rsidP="00E71877">
      <w:proofErr w:type="spellStart"/>
      <w:r w:rsidRPr="00E71877">
        <w:t>boolean</w:t>
      </w:r>
      <w:proofErr w:type="spellEnd"/>
      <w:r w:rsidRPr="00E71877">
        <w:t xml:space="preserve"> / Boolean → Boolean</w:t>
      </w:r>
    </w:p>
    <w:p w14:paraId="1105117B" w14:textId="77777777" w:rsidR="00E71877" w:rsidRPr="00E71877" w:rsidRDefault="00E71877" w:rsidP="00E71877">
      <w:r w:rsidRPr="00E71877">
        <w:t>String            → String</w:t>
      </w:r>
    </w:p>
    <w:p w14:paraId="0A7C64E4" w14:textId="77777777" w:rsidR="00E71877" w:rsidRPr="00E71877" w:rsidRDefault="00E71877" w:rsidP="00E71877">
      <w:r w:rsidRPr="00E71877">
        <w:t xml:space="preserve">This is </w:t>
      </w:r>
      <w:r w:rsidRPr="00E71877">
        <w:rPr>
          <w:i/>
          <w:iCs/>
        </w:rPr>
        <w:t>exactly</w:t>
      </w:r>
      <w:r w:rsidRPr="00E71877">
        <w:t xml:space="preserve"> how Java runtime systems work.</w:t>
      </w:r>
    </w:p>
    <w:p w14:paraId="6137440F" w14:textId="77777777" w:rsidR="00E71877" w:rsidRPr="00E71877" w:rsidRDefault="00E71877" w:rsidP="00E71877">
      <w:r w:rsidRPr="00E71877">
        <w:pict w14:anchorId="6FB9233B">
          <v:rect id="_x0000_i1994" style="width:0;height:1.5pt" o:hralign="center" o:hrstd="t" o:hr="t" fillcolor="#a0a0a0" stroked="f"/>
        </w:pict>
      </w:r>
    </w:p>
    <w:p w14:paraId="203AED5C" w14:textId="77777777" w:rsidR="00E71877" w:rsidRPr="00E71877" w:rsidRDefault="00E71877" w:rsidP="00E71877">
      <w:pPr>
        <w:rPr>
          <w:b/>
          <w:bCs/>
        </w:rPr>
      </w:pPr>
      <w:r w:rsidRPr="00E71877">
        <w:rPr>
          <w:b/>
          <w:bCs/>
        </w:rPr>
        <w:t>3️</w:t>
      </w:r>
      <w:r w:rsidRPr="00E71877">
        <w:rPr>
          <w:rFonts w:ascii="Segoe UI Symbol" w:hAnsi="Segoe UI Symbol" w:cs="Segoe UI Symbol"/>
          <w:b/>
          <w:bCs/>
        </w:rPr>
        <w:t>⃣</w:t>
      </w:r>
      <w:r w:rsidRPr="00E71877">
        <w:rPr>
          <w:b/>
          <w:bCs/>
        </w:rPr>
        <w:t xml:space="preserve"> Replacing break with return is the right move</w:t>
      </w:r>
    </w:p>
    <w:p w14:paraId="0FB0AA35" w14:textId="77777777" w:rsidR="00E71877" w:rsidRPr="00E71877" w:rsidRDefault="00E71877" w:rsidP="00E71877">
      <w:r w:rsidRPr="00E71877">
        <w:rPr>
          <w:rFonts w:ascii="Segoe UI Emoji" w:hAnsi="Segoe UI Emoji" w:cs="Segoe UI Emoji"/>
        </w:rPr>
        <w:t>✅</w:t>
      </w:r>
      <w:r w:rsidRPr="00E71877">
        <w:t xml:space="preserve"> Once the field is matched and validated, the method should exit immediately.</w:t>
      </w:r>
    </w:p>
    <w:p w14:paraId="077E672F" w14:textId="77777777" w:rsidR="00E71877" w:rsidRPr="00E71877" w:rsidRDefault="00E71877" w:rsidP="00E71877">
      <w:r w:rsidRPr="00E71877">
        <w:pict w14:anchorId="2C89778F">
          <v:rect id="_x0000_i1995" style="width:0;height:1.5pt" o:hralign="center" o:hrstd="t" o:hr="t" fillcolor="#a0a0a0" stroked="f"/>
        </w:pict>
      </w:r>
    </w:p>
    <w:p w14:paraId="174924D5"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Problems that must be fixed</w:t>
      </w:r>
    </w:p>
    <w:p w14:paraId="6C16C00A"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1️</w:t>
      </w:r>
      <w:r w:rsidRPr="00E71877">
        <w:rPr>
          <w:rFonts w:ascii="Segoe UI Symbol" w:hAnsi="Segoe UI Symbol" w:cs="Segoe UI Symbol"/>
          <w:b/>
          <w:bCs/>
        </w:rPr>
        <w:t>⃣</w:t>
      </w:r>
      <w:r w:rsidRPr="00E71877">
        <w:rPr>
          <w:b/>
          <w:bCs/>
        </w:rPr>
        <w:t xml:space="preserve"> Returning "" for unsupported types is wrong</w:t>
      </w:r>
    </w:p>
    <w:p w14:paraId="3FD23678" w14:textId="77777777" w:rsidR="00E71877" w:rsidRPr="00E71877" w:rsidRDefault="00E71877" w:rsidP="00E71877">
      <w:r w:rsidRPr="00E71877">
        <w:t>You currently have:</w:t>
      </w:r>
    </w:p>
    <w:p w14:paraId="7E8076BA" w14:textId="77777777" w:rsidR="00E71877" w:rsidRPr="00E71877" w:rsidRDefault="00E71877" w:rsidP="00E71877">
      <w:r w:rsidRPr="00E71877">
        <w:lastRenderedPageBreak/>
        <w:t>if (</w:t>
      </w:r>
      <w:proofErr w:type="spellStart"/>
      <w:r w:rsidRPr="00E71877">
        <w:t>feld.getGenericType</w:t>
      </w:r>
      <w:proofErr w:type="spellEnd"/>
      <w:r w:rsidRPr="00E71877">
        <w:t xml:space="preserve">() </w:t>
      </w:r>
      <w:proofErr w:type="spellStart"/>
      <w:r w:rsidRPr="00E71877">
        <w:t>instanceof</w:t>
      </w:r>
      <w:proofErr w:type="spellEnd"/>
      <w:r w:rsidRPr="00E71877">
        <w:t xml:space="preserve"> </w:t>
      </w:r>
      <w:proofErr w:type="spellStart"/>
      <w:r w:rsidRPr="00E71877">
        <w:t>ParameterizedType</w:t>
      </w:r>
      <w:proofErr w:type="spellEnd"/>
      <w:r w:rsidRPr="00E71877">
        <w:t>) {</w:t>
      </w:r>
    </w:p>
    <w:p w14:paraId="2157B54F" w14:textId="77777777" w:rsidR="00E71877" w:rsidRPr="00E71877" w:rsidRDefault="00E71877" w:rsidP="00E71877">
      <w:r w:rsidRPr="00E71877">
        <w:t>    return "";</w:t>
      </w:r>
    </w:p>
    <w:p w14:paraId="3CD3555E" w14:textId="77777777" w:rsidR="00E71877" w:rsidRPr="00E71877" w:rsidRDefault="00E71877" w:rsidP="00E71877">
      <w:r w:rsidRPr="00E71877">
        <w:t>}</w:t>
      </w:r>
    </w:p>
    <w:p w14:paraId="127EBD6F" w14:textId="77777777" w:rsidR="00E71877" w:rsidRPr="00E71877" w:rsidRDefault="00E71877" w:rsidP="00E71877">
      <w:r w:rsidRPr="00E71877">
        <w:t>...</w:t>
      </w:r>
    </w:p>
    <w:p w14:paraId="23360D57" w14:textId="77777777" w:rsidR="00E71877" w:rsidRPr="00E71877" w:rsidRDefault="00E71877" w:rsidP="00E71877">
      <w:r w:rsidRPr="00E71877">
        <w:t>else {</w:t>
      </w:r>
    </w:p>
    <w:p w14:paraId="6BAA770E" w14:textId="77777777" w:rsidR="00E71877" w:rsidRPr="00E71877" w:rsidRDefault="00E71877" w:rsidP="00E71877">
      <w:r w:rsidRPr="00E71877">
        <w:t>    return "";</w:t>
      </w:r>
    </w:p>
    <w:p w14:paraId="05A633A0" w14:textId="77777777" w:rsidR="00E71877" w:rsidRPr="00E71877" w:rsidRDefault="00E71877" w:rsidP="00E71877">
      <w:r w:rsidRPr="00E71877">
        <w:t>}</w:t>
      </w:r>
    </w:p>
    <w:p w14:paraId="54172504" w14:textId="77777777" w:rsidR="00E71877" w:rsidRPr="00E71877" w:rsidRDefault="00E71877" w:rsidP="00E71877">
      <w:r w:rsidRPr="00E71877">
        <w:t xml:space="preserve">This is </w:t>
      </w:r>
      <w:r w:rsidRPr="00E71877">
        <w:rPr>
          <w:b/>
          <w:bCs/>
        </w:rPr>
        <w:t>dangerous and incorrect</w:t>
      </w:r>
      <w:r w:rsidRPr="00E71877">
        <w:t>.</w:t>
      </w:r>
    </w:p>
    <w:p w14:paraId="16F3E485" w14:textId="77777777" w:rsidR="00E71877" w:rsidRPr="00E71877" w:rsidRDefault="00E71877" w:rsidP="00E71877">
      <w:r w:rsidRPr="00E71877">
        <w:t>Why?</w:t>
      </w:r>
    </w:p>
    <w:p w14:paraId="25928288" w14:textId="77777777" w:rsidR="00E71877" w:rsidRPr="00E71877" w:rsidRDefault="00E71877" w:rsidP="00E71877">
      <w:pPr>
        <w:numPr>
          <w:ilvl w:val="0"/>
          <w:numId w:val="1139"/>
        </w:numPr>
      </w:pPr>
      <w:r w:rsidRPr="00E71877">
        <w:t>It silently accepts invalid input</w:t>
      </w:r>
    </w:p>
    <w:p w14:paraId="00A66870" w14:textId="77777777" w:rsidR="00E71877" w:rsidRPr="00E71877" w:rsidRDefault="00E71877" w:rsidP="00E71877">
      <w:pPr>
        <w:numPr>
          <w:ilvl w:val="0"/>
          <w:numId w:val="1139"/>
        </w:numPr>
      </w:pPr>
      <w:r w:rsidRPr="00E71877">
        <w:t>It lies about the value type</w:t>
      </w:r>
    </w:p>
    <w:p w14:paraId="0B0139AD" w14:textId="77777777" w:rsidR="00E71877" w:rsidRPr="00E71877" w:rsidRDefault="00E71877" w:rsidP="00E71877">
      <w:pPr>
        <w:numPr>
          <w:ilvl w:val="0"/>
          <w:numId w:val="1139"/>
        </w:numPr>
      </w:pPr>
      <w:r w:rsidRPr="00E71877">
        <w:t>Downstream code cannot distinguish failure from success</w:t>
      </w:r>
    </w:p>
    <w:p w14:paraId="490E6309" w14:textId="77777777" w:rsidR="00E71877" w:rsidRPr="00E71877" w:rsidRDefault="00E71877" w:rsidP="00E71877">
      <w:r w:rsidRPr="00E71877">
        <w:rPr>
          <w:rFonts w:ascii="Segoe UI Emoji" w:hAnsi="Segoe UI Emoji" w:cs="Segoe UI Emoji"/>
        </w:rPr>
        <w:t>✅</w:t>
      </w:r>
      <w:r w:rsidRPr="00E71877">
        <w:t xml:space="preserve"> </w:t>
      </w:r>
      <w:r w:rsidRPr="00E71877">
        <w:rPr>
          <w:b/>
          <w:bCs/>
        </w:rPr>
        <w:t>Correct approach:</w:t>
      </w:r>
      <w:r w:rsidRPr="00E71877">
        <w:br/>
        <w:t xml:space="preserve">If a type is not yet supported, </w:t>
      </w:r>
      <w:r w:rsidRPr="00E71877">
        <w:rPr>
          <w:b/>
          <w:bCs/>
        </w:rPr>
        <w:t>throw</w:t>
      </w:r>
      <w:r w:rsidRPr="00E71877">
        <w:t>, don’t return a dummy value.</w:t>
      </w:r>
    </w:p>
    <w:p w14:paraId="47FA36A9" w14:textId="77777777" w:rsidR="00E71877" w:rsidRPr="00E71877" w:rsidRDefault="00E71877" w:rsidP="00E71877">
      <w:r w:rsidRPr="00E71877">
        <w:t xml:space="preserve">throw new </w:t>
      </w:r>
      <w:proofErr w:type="spellStart"/>
      <w:r w:rsidRPr="00E71877">
        <w:t>ObjectException</w:t>
      </w:r>
      <w:proofErr w:type="spellEnd"/>
      <w:r w:rsidRPr="00E71877">
        <w:t>("Collections not supported yet");</w:t>
      </w:r>
    </w:p>
    <w:p w14:paraId="650FC038" w14:textId="77777777" w:rsidR="00E71877" w:rsidRPr="00E71877" w:rsidRDefault="00E71877" w:rsidP="00E71877">
      <w:r w:rsidRPr="00E71877">
        <w:t>Same for user</w:t>
      </w:r>
      <w:r w:rsidRPr="00E71877">
        <w:noBreakHyphen/>
        <w:t>defined objects until that code exists.</w:t>
      </w:r>
    </w:p>
    <w:p w14:paraId="284E017B" w14:textId="77777777" w:rsidR="00E71877" w:rsidRPr="00E71877" w:rsidRDefault="00E71877" w:rsidP="00E71877">
      <w:r w:rsidRPr="00E71877">
        <w:pict w14:anchorId="30BC7CCC">
          <v:rect id="_x0000_i1996" style="width:0;height:1.5pt" o:hralign="center" o:hrstd="t" o:hr="t" fillcolor="#a0a0a0" stroked="f"/>
        </w:pict>
      </w:r>
    </w:p>
    <w:p w14:paraId="539B9D0E"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2️</w:t>
      </w:r>
      <w:r w:rsidRPr="00E71877">
        <w:rPr>
          <w:rFonts w:ascii="Segoe UI Symbol" w:hAnsi="Segoe UI Symbol" w:cs="Segoe UI Symbol"/>
          <w:b/>
          <w:bCs/>
        </w:rPr>
        <w:t>⃣</w:t>
      </w:r>
      <w:r w:rsidRPr="00E71877">
        <w:rPr>
          <w:b/>
          <w:bCs/>
        </w:rPr>
        <w:t xml:space="preserve"> Method may </w:t>
      </w:r>
      <w:proofErr w:type="spellStart"/>
      <w:r w:rsidRPr="00E71877">
        <w:rPr>
          <w:b/>
          <w:bCs/>
        </w:rPr>
        <w:t>exit</w:t>
      </w:r>
      <w:proofErr w:type="spellEnd"/>
      <w:r w:rsidRPr="00E71877">
        <w:rPr>
          <w:b/>
          <w:bCs/>
        </w:rPr>
        <w:t xml:space="preserve"> without returning anything</w:t>
      </w:r>
    </w:p>
    <w:p w14:paraId="13E505F8" w14:textId="77777777" w:rsidR="00E71877" w:rsidRPr="00E71877" w:rsidRDefault="00E71877" w:rsidP="00E71877">
      <w:r w:rsidRPr="00E71877">
        <w:t>If:</w:t>
      </w:r>
    </w:p>
    <w:p w14:paraId="5422B370" w14:textId="77777777" w:rsidR="00E71877" w:rsidRPr="00E71877" w:rsidRDefault="00E71877" w:rsidP="00E71877">
      <w:pPr>
        <w:numPr>
          <w:ilvl w:val="0"/>
          <w:numId w:val="1140"/>
        </w:numPr>
      </w:pPr>
      <w:proofErr w:type="spellStart"/>
      <w:r w:rsidRPr="00E71877">
        <w:t>fieldName</w:t>
      </w:r>
      <w:proofErr w:type="spellEnd"/>
      <w:r w:rsidRPr="00E71877">
        <w:t xml:space="preserve"> does not match any field</w:t>
      </w:r>
    </w:p>
    <w:p w14:paraId="524AC04E" w14:textId="77777777" w:rsidR="00E71877" w:rsidRPr="00E71877" w:rsidRDefault="00E71877" w:rsidP="00E71877">
      <w:r w:rsidRPr="00E71877">
        <w:t xml:space="preserve">Then control reaches the end of the method with </w:t>
      </w:r>
      <w:r w:rsidRPr="00E71877">
        <w:rPr>
          <w:b/>
          <w:bCs/>
        </w:rPr>
        <w:t>no return statement</w:t>
      </w:r>
      <w:r w:rsidRPr="00E71877">
        <w:t>, which will not compile.</w:t>
      </w:r>
    </w:p>
    <w:p w14:paraId="18C04A67" w14:textId="77777777" w:rsidR="00E71877" w:rsidRPr="00E71877" w:rsidRDefault="00E71877" w:rsidP="00E71877">
      <w:r w:rsidRPr="00E71877">
        <w:t xml:space="preserve">Since you chose to </w:t>
      </w:r>
      <w:r w:rsidRPr="00E71877">
        <w:rPr>
          <w:b/>
          <w:bCs/>
        </w:rPr>
        <w:t>trust the schema</w:t>
      </w:r>
      <w:r w:rsidRPr="00E71877">
        <w:t>, the clean fix is:</w:t>
      </w:r>
    </w:p>
    <w:p w14:paraId="23F311A2" w14:textId="77777777" w:rsidR="00E71877" w:rsidRPr="00E71877" w:rsidRDefault="00E71877" w:rsidP="00E71877">
      <w:pPr>
        <w:numPr>
          <w:ilvl w:val="0"/>
          <w:numId w:val="1141"/>
        </w:numPr>
      </w:pPr>
      <w:r w:rsidRPr="00E71877">
        <w:t>Add a final throw at the end (should be unreachable)</w:t>
      </w:r>
    </w:p>
    <w:p w14:paraId="3EF840E1" w14:textId="77777777" w:rsidR="00E71877" w:rsidRPr="00E71877" w:rsidRDefault="00E71877" w:rsidP="00E71877">
      <w:r w:rsidRPr="00E71877">
        <w:t xml:space="preserve">throw new </w:t>
      </w:r>
      <w:proofErr w:type="spellStart"/>
      <w:r w:rsidRPr="00E71877">
        <w:t>ObjectException</w:t>
      </w:r>
      <w:proofErr w:type="spellEnd"/>
      <w:r w:rsidRPr="00E71877">
        <w:t>("Internal error: field not found");</w:t>
      </w:r>
    </w:p>
    <w:p w14:paraId="54DDC716" w14:textId="77777777" w:rsidR="00E71877" w:rsidRPr="00E71877" w:rsidRDefault="00E71877" w:rsidP="00E71877">
      <w:r w:rsidRPr="00E71877">
        <w:t>This documents the invariant explicitly.</w:t>
      </w:r>
    </w:p>
    <w:p w14:paraId="5B2B7E8B" w14:textId="77777777" w:rsidR="00E71877" w:rsidRPr="00E71877" w:rsidRDefault="00E71877" w:rsidP="00E71877">
      <w:r w:rsidRPr="00E71877">
        <w:lastRenderedPageBreak/>
        <w:pict w14:anchorId="4A0C5B67">
          <v:rect id="_x0000_i1997" style="width:0;height:1.5pt" o:hralign="center" o:hrstd="t" o:hr="t" fillcolor="#a0a0a0" stroked="f"/>
        </w:pict>
      </w:r>
    </w:p>
    <w:p w14:paraId="2EA27563"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3️</w:t>
      </w:r>
      <w:r w:rsidRPr="00E71877">
        <w:rPr>
          <w:rFonts w:ascii="Segoe UI Symbol" w:hAnsi="Segoe UI Symbol" w:cs="Segoe UI Symbol"/>
          <w:b/>
          <w:bCs/>
        </w:rPr>
        <w:t>⃣</w:t>
      </w:r>
      <w:r w:rsidRPr="00E71877">
        <w:rPr>
          <w:b/>
          <w:bCs/>
        </w:rPr>
        <w:t xml:space="preserve"> </w:t>
      </w:r>
      <w:proofErr w:type="spellStart"/>
      <w:r w:rsidRPr="00E71877">
        <w:rPr>
          <w:b/>
          <w:bCs/>
        </w:rPr>
        <w:t>SchemaException</w:t>
      </w:r>
      <w:proofErr w:type="spellEnd"/>
      <w:r w:rsidRPr="00E71877">
        <w:rPr>
          <w:b/>
          <w:bCs/>
        </w:rPr>
        <w:t xml:space="preserve"> is no longer appropriate here</w:t>
      </w:r>
    </w:p>
    <w:p w14:paraId="297E171B" w14:textId="77777777" w:rsidR="00E71877" w:rsidRPr="00E71877" w:rsidRDefault="00E71877" w:rsidP="00E71877">
      <w:r w:rsidRPr="00E71877">
        <w:t>Given your design decision:</w:t>
      </w:r>
    </w:p>
    <w:p w14:paraId="65492CDD" w14:textId="77777777" w:rsidR="00E71877" w:rsidRPr="00E71877" w:rsidRDefault="00E71877" w:rsidP="00E71877">
      <w:r w:rsidRPr="00E71877">
        <w:t>“Value validation trusts the schema”</w:t>
      </w:r>
    </w:p>
    <w:p w14:paraId="434B141E" w14:textId="77777777" w:rsidR="00E71877" w:rsidRPr="00E71877" w:rsidRDefault="00E71877" w:rsidP="00E71877">
      <w:r w:rsidRPr="00E71877">
        <w:t xml:space="preserve">Then this method should </w:t>
      </w:r>
      <w:r w:rsidRPr="00E71877">
        <w:rPr>
          <w:b/>
          <w:bCs/>
        </w:rPr>
        <w:t>not</w:t>
      </w:r>
      <w:r w:rsidRPr="00E71877">
        <w:t xml:space="preserve"> throw </w:t>
      </w:r>
      <w:proofErr w:type="spellStart"/>
      <w:r w:rsidRPr="00E71877">
        <w:t>SchemaException</w:t>
      </w:r>
      <w:proofErr w:type="spellEnd"/>
      <w:r w:rsidRPr="00E71877">
        <w:t xml:space="preserve"> at all.</w:t>
      </w:r>
    </w:p>
    <w:p w14:paraId="324FAA13" w14:textId="77777777" w:rsidR="00E71877" w:rsidRPr="00E71877" w:rsidRDefault="00E71877" w:rsidP="00E71877">
      <w:r w:rsidRPr="00E71877">
        <w:t xml:space="preserve">This method is </w:t>
      </w:r>
      <w:r w:rsidRPr="00E71877">
        <w:rPr>
          <w:b/>
          <w:bCs/>
        </w:rPr>
        <w:t>pure runtime validation</w:t>
      </w:r>
      <w:r w:rsidRPr="00E71877">
        <w:t>.</w:t>
      </w:r>
    </w:p>
    <w:p w14:paraId="353C7950" w14:textId="77777777" w:rsidR="00E71877" w:rsidRPr="00E71877" w:rsidRDefault="00E71877" w:rsidP="00E71877">
      <w:r w:rsidRPr="00E71877">
        <w:rPr>
          <w:rFonts w:ascii="Segoe UI Emoji" w:hAnsi="Segoe UI Emoji" w:cs="Segoe UI Emoji"/>
        </w:rPr>
        <w:t>✅</w:t>
      </w:r>
      <w:r w:rsidRPr="00E71877">
        <w:t xml:space="preserve"> Recommended signature:</w:t>
      </w:r>
    </w:p>
    <w:p w14:paraId="6C06C6CE" w14:textId="77777777" w:rsidR="00E71877" w:rsidRPr="00E71877" w:rsidRDefault="00E71877" w:rsidP="00E71877">
      <w:r w:rsidRPr="00E71877">
        <w:t xml:space="preserve">public Object </w:t>
      </w:r>
      <w:proofErr w:type="spellStart"/>
      <w:r w:rsidRPr="00E71877">
        <w:t>validateValue</w:t>
      </w:r>
      <w:proofErr w:type="spellEnd"/>
      <w:r w:rsidRPr="00E71877">
        <w:t xml:space="preserve">(String base, String </w:t>
      </w:r>
      <w:proofErr w:type="spellStart"/>
      <w:r w:rsidRPr="00E71877">
        <w:t>fieldName</w:t>
      </w:r>
      <w:proofErr w:type="spellEnd"/>
      <w:r w:rsidRPr="00E71877">
        <w:t>, String value)</w:t>
      </w:r>
    </w:p>
    <w:p w14:paraId="5B05B762" w14:textId="77777777" w:rsidR="00E71877" w:rsidRPr="00E71877" w:rsidRDefault="00E71877" w:rsidP="00E71877">
      <w:r w:rsidRPr="00E71877">
        <w:t xml:space="preserve">    throws </w:t>
      </w:r>
      <w:proofErr w:type="spellStart"/>
      <w:r w:rsidRPr="00E71877">
        <w:t>ObjectException</w:t>
      </w:r>
      <w:proofErr w:type="spellEnd"/>
    </w:p>
    <w:p w14:paraId="05590FD5" w14:textId="77777777" w:rsidR="00E71877" w:rsidRPr="00E71877" w:rsidRDefault="00E71877" w:rsidP="00E71877">
      <w:r w:rsidRPr="00E71877">
        <w:t>This matches your Option</w:t>
      </w:r>
      <w:r w:rsidRPr="00E71877">
        <w:rPr>
          <w:rFonts w:ascii="Arial" w:hAnsi="Arial" w:cs="Arial"/>
        </w:rPr>
        <w:t> </w:t>
      </w:r>
      <w:r w:rsidRPr="00E71877">
        <w:t>1 / Option</w:t>
      </w:r>
      <w:r w:rsidRPr="00E71877">
        <w:rPr>
          <w:rFonts w:ascii="Arial" w:hAnsi="Arial" w:cs="Arial"/>
        </w:rPr>
        <w:t> </w:t>
      </w:r>
      <w:r w:rsidRPr="00E71877">
        <w:t>2 separation cleanly.</w:t>
      </w:r>
    </w:p>
    <w:p w14:paraId="44C12111" w14:textId="77777777" w:rsidR="00E71877" w:rsidRPr="00E71877" w:rsidRDefault="00E71877" w:rsidP="00E71877">
      <w:r w:rsidRPr="00E71877">
        <w:pict w14:anchorId="571B4839">
          <v:rect id="_x0000_i1998" style="width:0;height:1.5pt" o:hralign="center" o:hrstd="t" o:hr="t" fillcolor="#a0a0a0" stroked="f"/>
        </w:pict>
      </w:r>
    </w:p>
    <w:p w14:paraId="401E55FA"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Corrected semantic behavior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2254"/>
        <w:gridCol w:w="2843"/>
      </w:tblGrid>
      <w:tr w:rsidR="00E71877" w:rsidRPr="00E71877" w14:paraId="74275EC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D538A0" w14:textId="77777777" w:rsidR="00E71877" w:rsidRPr="00E71877" w:rsidRDefault="00E71877" w:rsidP="00E71877">
            <w:pPr>
              <w:rPr>
                <w:b/>
                <w:bCs/>
              </w:rPr>
            </w:pPr>
            <w:r w:rsidRPr="00E71877">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CEA460B" w14:textId="77777777" w:rsidR="00E71877" w:rsidRPr="00E71877" w:rsidRDefault="00E71877" w:rsidP="00E71877">
            <w:pPr>
              <w:rPr>
                <w:b/>
                <w:bCs/>
              </w:rPr>
            </w:pPr>
            <w:r w:rsidRPr="00E71877">
              <w:rPr>
                <w:b/>
                <w:bCs/>
              </w:rPr>
              <w:t>Your intent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8DC765" w14:textId="77777777" w:rsidR="00E71877" w:rsidRPr="00E71877" w:rsidRDefault="00E71877" w:rsidP="00E71877">
            <w:pPr>
              <w:rPr>
                <w:b/>
                <w:bCs/>
              </w:rPr>
            </w:pPr>
            <w:r w:rsidRPr="00E71877">
              <w:rPr>
                <w:b/>
                <w:bCs/>
              </w:rPr>
              <w:t>Correct behavior</w:t>
            </w:r>
          </w:p>
        </w:tc>
      </w:tr>
      <w:tr w:rsidR="00E71877" w:rsidRPr="00E71877" w14:paraId="3DF239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6B15FD" w14:textId="77777777" w:rsidR="00E71877" w:rsidRPr="00E71877" w:rsidRDefault="00E71877" w:rsidP="00E71877">
            <w:r w:rsidRPr="00E71877">
              <w:t>Primitive / wrapper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3758C3" w14:textId="77777777" w:rsidR="00E71877" w:rsidRPr="00E71877" w:rsidRDefault="00E71877" w:rsidP="00E71877">
            <w:r w:rsidRPr="00E71877">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55001E" w14:textId="77777777" w:rsidR="00E71877" w:rsidRPr="00E71877" w:rsidRDefault="00E71877" w:rsidP="00E71877">
            <w:r w:rsidRPr="00E71877">
              <w:rPr>
                <w:rFonts w:ascii="Segoe UI Emoji" w:hAnsi="Segoe UI Emoji" w:cs="Segoe UI Emoji"/>
              </w:rPr>
              <w:t>✅</w:t>
            </w:r>
            <w:r w:rsidRPr="00E71877">
              <w:t xml:space="preserve"> return boxed value</w:t>
            </w:r>
          </w:p>
        </w:tc>
      </w:tr>
      <w:tr w:rsidR="00E71877" w:rsidRPr="00E71877" w14:paraId="75DFC6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612E9" w14:textId="77777777" w:rsidR="00E71877" w:rsidRPr="00E71877" w:rsidRDefault="00E71877" w:rsidP="00E71877">
            <w:r w:rsidRPr="00E71877">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90346A" w14:textId="77777777" w:rsidR="00E71877" w:rsidRPr="00E71877" w:rsidRDefault="00E71877" w:rsidP="00E71877">
            <w:r w:rsidRPr="00E71877">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3769B9" w14:textId="77777777" w:rsidR="00E71877" w:rsidRPr="00E71877" w:rsidRDefault="00E71877" w:rsidP="00E71877">
            <w:r w:rsidRPr="00E71877">
              <w:rPr>
                <w:rFonts w:ascii="Segoe UI Emoji" w:hAnsi="Segoe UI Emoji" w:cs="Segoe UI Emoji"/>
              </w:rPr>
              <w:t>✅</w:t>
            </w:r>
            <w:r w:rsidRPr="00E71877">
              <w:t xml:space="preserve"> return string</w:t>
            </w:r>
          </w:p>
        </w:tc>
      </w:tr>
      <w:tr w:rsidR="00E71877" w:rsidRPr="00E71877" w14:paraId="54B0D4E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C6B477" w14:textId="77777777" w:rsidR="00E71877" w:rsidRPr="00E71877" w:rsidRDefault="00E71877" w:rsidP="00E71877">
            <w:r w:rsidRPr="00E71877">
              <w:t>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05F9E4" w14:textId="77777777" w:rsidR="00E71877" w:rsidRPr="00E71877" w:rsidRDefault="00E71877" w:rsidP="00E71877">
            <w:r w:rsidRPr="00E71877">
              <w:t>Not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5096AA" w14:textId="77777777" w:rsidR="00E71877" w:rsidRPr="00E71877" w:rsidRDefault="00E71877" w:rsidP="00E71877">
            <w:r w:rsidRPr="00E71877">
              <w:rPr>
                <w:rFonts w:ascii="Segoe UI Emoji" w:hAnsi="Segoe UI Emoji" w:cs="Segoe UI Emoji"/>
              </w:rPr>
              <w:t>❌</w:t>
            </w:r>
            <w:r w:rsidRPr="00E71877">
              <w:t xml:space="preserve"> throw </w:t>
            </w:r>
            <w:proofErr w:type="spellStart"/>
            <w:r w:rsidRPr="00E71877">
              <w:t>ObjectException</w:t>
            </w:r>
            <w:proofErr w:type="spellEnd"/>
          </w:p>
        </w:tc>
      </w:tr>
      <w:tr w:rsidR="00E71877" w:rsidRPr="00E71877" w14:paraId="6448FF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E42691" w14:textId="77777777" w:rsidR="00E71877" w:rsidRPr="00E71877" w:rsidRDefault="00E71877" w:rsidP="00E71877">
            <w:r w:rsidRPr="00E71877">
              <w:t>User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A84631" w14:textId="77777777" w:rsidR="00E71877" w:rsidRPr="00E71877" w:rsidRDefault="00E71877" w:rsidP="00E71877">
            <w:r w:rsidRPr="00E71877">
              <w:t>Not implemented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99A483" w14:textId="77777777" w:rsidR="00E71877" w:rsidRPr="00E71877" w:rsidRDefault="00E71877" w:rsidP="00E71877">
            <w:r w:rsidRPr="00E71877">
              <w:rPr>
                <w:rFonts w:ascii="Segoe UI Emoji" w:hAnsi="Segoe UI Emoji" w:cs="Segoe UI Emoji"/>
              </w:rPr>
              <w:t>❌</w:t>
            </w:r>
            <w:r w:rsidRPr="00E71877">
              <w:t xml:space="preserve"> throw </w:t>
            </w:r>
            <w:proofErr w:type="spellStart"/>
            <w:r w:rsidRPr="00E71877">
              <w:t>ObjectException</w:t>
            </w:r>
            <w:proofErr w:type="spellEnd"/>
          </w:p>
        </w:tc>
      </w:tr>
      <w:tr w:rsidR="00E71877" w:rsidRPr="00E71877" w14:paraId="77402C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8BDB88" w14:textId="77777777" w:rsidR="00E71877" w:rsidRPr="00E71877" w:rsidRDefault="00E71877" w:rsidP="00E71877">
            <w:r w:rsidRPr="00E71877">
              <w:t>Invalid input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1D6FC" w14:textId="77777777" w:rsidR="00E71877" w:rsidRPr="00E71877" w:rsidRDefault="00E71877" w:rsidP="00E71877">
            <w:r w:rsidRPr="00E71877">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14E94" w14:textId="77777777" w:rsidR="00E71877" w:rsidRPr="00E71877" w:rsidRDefault="00E71877" w:rsidP="00E71877">
            <w:r w:rsidRPr="00E71877">
              <w:rPr>
                <w:rFonts w:ascii="Segoe UI Emoji" w:hAnsi="Segoe UI Emoji" w:cs="Segoe UI Emoji"/>
              </w:rPr>
              <w:t>✅</w:t>
            </w:r>
            <w:r w:rsidRPr="00E71877">
              <w:t xml:space="preserve"> throw </w:t>
            </w:r>
            <w:proofErr w:type="spellStart"/>
            <w:r w:rsidRPr="00E71877">
              <w:t>ObjectException</w:t>
            </w:r>
            <w:proofErr w:type="spellEnd"/>
          </w:p>
        </w:tc>
      </w:tr>
      <w:tr w:rsidR="00E71877" w:rsidRPr="00E71877" w14:paraId="655546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01A94C" w14:textId="77777777" w:rsidR="00E71877" w:rsidRPr="00E71877" w:rsidRDefault="00E71877" w:rsidP="00E71877">
            <w:r w:rsidRPr="00E71877">
              <w:t>Field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C8CA02" w14:textId="77777777" w:rsidR="00E71877" w:rsidRPr="00E71877" w:rsidRDefault="00E71877" w:rsidP="00E71877">
            <w:r w:rsidRPr="00E71877">
              <w:t>Impossible by design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FAA33D" w14:textId="77777777" w:rsidR="00E71877" w:rsidRPr="00E71877" w:rsidRDefault="00E71877" w:rsidP="00E71877">
            <w:r w:rsidRPr="00E71877">
              <w:rPr>
                <w:rFonts w:ascii="Segoe UI Emoji" w:hAnsi="Segoe UI Emoji" w:cs="Segoe UI Emoji"/>
              </w:rPr>
              <w:t>❌</w:t>
            </w:r>
            <w:r w:rsidRPr="00E71877">
              <w:t xml:space="preserve"> throw </w:t>
            </w:r>
            <w:proofErr w:type="spellStart"/>
            <w:r w:rsidRPr="00E71877">
              <w:t>ObjectException</w:t>
            </w:r>
            <w:proofErr w:type="spellEnd"/>
          </w:p>
        </w:tc>
      </w:tr>
    </w:tbl>
    <w:p w14:paraId="1379F4BF" w14:textId="77777777" w:rsidR="00E71877" w:rsidRPr="00E71877" w:rsidRDefault="00E71877" w:rsidP="00E71877">
      <w:r w:rsidRPr="00E71877">
        <w:pict w14:anchorId="4CAE8953">
          <v:rect id="_x0000_i1999" style="width:0;height:1.5pt" o:hralign="center" o:hrstd="t" o:hr="t" fillcolor="#a0a0a0" stroked="f"/>
        </w:pict>
      </w:r>
    </w:p>
    <w:p w14:paraId="48AF0061"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Minimal fixes to make this version “correct”</w:t>
      </w:r>
    </w:p>
    <w:p w14:paraId="7CAE5D87" w14:textId="77777777" w:rsidR="00E71877" w:rsidRPr="00E71877" w:rsidRDefault="00E71877" w:rsidP="00E71877">
      <w:r w:rsidRPr="00E71877">
        <w:t>You only need to change three things:</w:t>
      </w:r>
    </w:p>
    <w:p w14:paraId="48471182" w14:textId="77777777" w:rsidR="00E71877" w:rsidRPr="00E71877" w:rsidRDefault="00E71877" w:rsidP="00E71877">
      <w:pPr>
        <w:numPr>
          <w:ilvl w:val="0"/>
          <w:numId w:val="1142"/>
        </w:numPr>
      </w:pPr>
      <w:r w:rsidRPr="00E71877">
        <w:rPr>
          <w:b/>
          <w:bCs/>
        </w:rPr>
        <w:t xml:space="preserve">Replace return "" with throw </w:t>
      </w:r>
      <w:proofErr w:type="spellStart"/>
      <w:r w:rsidRPr="00E71877">
        <w:rPr>
          <w:b/>
          <w:bCs/>
        </w:rPr>
        <w:t>ObjectException</w:t>
      </w:r>
      <w:proofErr w:type="spellEnd"/>
    </w:p>
    <w:p w14:paraId="69777FAA" w14:textId="77777777" w:rsidR="00E71877" w:rsidRPr="00E71877" w:rsidRDefault="00E71877" w:rsidP="00E71877">
      <w:pPr>
        <w:numPr>
          <w:ilvl w:val="0"/>
          <w:numId w:val="1142"/>
        </w:numPr>
      </w:pPr>
      <w:r w:rsidRPr="00E71877">
        <w:rPr>
          <w:b/>
          <w:bCs/>
        </w:rPr>
        <w:t xml:space="preserve">Remove </w:t>
      </w:r>
      <w:proofErr w:type="spellStart"/>
      <w:r w:rsidRPr="00E71877">
        <w:rPr>
          <w:b/>
          <w:bCs/>
        </w:rPr>
        <w:t>SchemaException</w:t>
      </w:r>
      <w:proofErr w:type="spellEnd"/>
      <w:r w:rsidRPr="00E71877">
        <w:rPr>
          <w:b/>
          <w:bCs/>
        </w:rPr>
        <w:t xml:space="preserve"> from the signature</w:t>
      </w:r>
    </w:p>
    <w:p w14:paraId="28699BFD" w14:textId="77777777" w:rsidR="00E71877" w:rsidRPr="00E71877" w:rsidRDefault="00E71877" w:rsidP="00E71877">
      <w:pPr>
        <w:numPr>
          <w:ilvl w:val="0"/>
          <w:numId w:val="1142"/>
        </w:numPr>
      </w:pPr>
      <w:r w:rsidRPr="00E71877">
        <w:rPr>
          <w:b/>
          <w:bCs/>
        </w:rPr>
        <w:lastRenderedPageBreak/>
        <w:t xml:space="preserve">Add a final throw </w:t>
      </w:r>
      <w:proofErr w:type="spellStart"/>
      <w:r w:rsidRPr="00E71877">
        <w:rPr>
          <w:b/>
          <w:bCs/>
        </w:rPr>
        <w:t>ObjectException</w:t>
      </w:r>
      <w:proofErr w:type="spellEnd"/>
      <w:r w:rsidRPr="00E71877">
        <w:rPr>
          <w:b/>
          <w:bCs/>
        </w:rPr>
        <w:t xml:space="preserve"> at the end</w:t>
      </w:r>
    </w:p>
    <w:p w14:paraId="7691FCB8" w14:textId="77777777" w:rsidR="00E71877" w:rsidRPr="00E71877" w:rsidRDefault="00E71877" w:rsidP="00E71877">
      <w:r w:rsidRPr="00E71877">
        <w:t xml:space="preserve">After that, the method is correct </w:t>
      </w:r>
      <w:r w:rsidRPr="00E71877">
        <w:rPr>
          <w:i/>
          <w:iCs/>
        </w:rPr>
        <w:t>for all supported types</w:t>
      </w:r>
      <w:r w:rsidRPr="00E71877">
        <w:t>.</w:t>
      </w:r>
    </w:p>
    <w:p w14:paraId="59990771" w14:textId="77777777" w:rsidR="00E71877" w:rsidRPr="00E71877" w:rsidRDefault="00E71877" w:rsidP="00E71877">
      <w:r w:rsidRPr="00E71877">
        <w:pict w14:anchorId="5ED70E17">
          <v:rect id="_x0000_i2000" style="width:0;height:1.5pt" o:hralign="center" o:hrstd="t" o:hr="t" fillcolor="#a0a0a0" stroked="f"/>
        </w:pict>
      </w:r>
    </w:p>
    <w:p w14:paraId="5EBF69C4" w14:textId="77777777" w:rsidR="00E71877" w:rsidRPr="00E71877" w:rsidRDefault="00E71877" w:rsidP="00E71877">
      <w:pPr>
        <w:rPr>
          <w:b/>
          <w:bCs/>
        </w:rPr>
      </w:pPr>
      <w:r w:rsidRPr="00E71877">
        <w:rPr>
          <w:rFonts w:ascii="Segoe UI Emoji" w:hAnsi="Segoe UI Emoji" w:cs="Segoe UI Emoji"/>
          <w:b/>
          <w:bCs/>
        </w:rPr>
        <w:t>✅</w:t>
      </w:r>
      <w:r w:rsidRPr="00E71877">
        <w:rPr>
          <w:b/>
          <w:bCs/>
        </w:rPr>
        <w:t xml:space="preserve"> Final verdict</w:t>
      </w:r>
    </w:p>
    <w:p w14:paraId="70497DBC"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Returning Object is correct</w:t>
      </w:r>
    </w:p>
    <w:p w14:paraId="4E6986F6"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Primitive/wrapper/string parsing is correct</w:t>
      </w:r>
    </w:p>
    <w:p w14:paraId="416B7A56"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Control flow is correct</w:t>
      </w:r>
    </w:p>
    <w:p w14:paraId="53410F74"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Dummy "" returns must be removed</w:t>
      </w:r>
    </w:p>
    <w:p w14:paraId="01FAC9A9"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Missing final return/throw must be fixed</w:t>
      </w:r>
    </w:p>
    <w:p w14:paraId="0D16F6D2" w14:textId="77777777" w:rsidR="00E71877" w:rsidRPr="00E71877" w:rsidRDefault="00E71877" w:rsidP="00E71877">
      <w:pPr>
        <w:numPr>
          <w:ilvl w:val="0"/>
          <w:numId w:val="1143"/>
        </w:numPr>
      </w:pPr>
      <w:r w:rsidRPr="00E71877">
        <w:rPr>
          <w:rFonts w:ascii="Segoe UI Emoji" w:hAnsi="Segoe UI Emoji" w:cs="Segoe UI Emoji"/>
        </w:rPr>
        <w:t>❌</w:t>
      </w:r>
      <w:r w:rsidRPr="00E71877">
        <w:t xml:space="preserve"> </w:t>
      </w:r>
      <w:proofErr w:type="spellStart"/>
      <w:r w:rsidRPr="00E71877">
        <w:t>SchemaException</w:t>
      </w:r>
      <w:proofErr w:type="spellEnd"/>
      <w:r w:rsidRPr="00E71877">
        <w:t xml:space="preserve"> should not be thrown here</w:t>
      </w:r>
    </w:p>
    <w:p w14:paraId="45078007" w14:textId="77777777" w:rsidR="00E71877" w:rsidRPr="00E71877" w:rsidRDefault="00E71877" w:rsidP="00E71877">
      <w:r w:rsidRPr="00E71877">
        <w:t xml:space="preserve">Once those are addressed, </w:t>
      </w:r>
      <w:r w:rsidRPr="00E71877">
        <w:rPr>
          <w:b/>
          <w:bCs/>
        </w:rPr>
        <w:t>this method is properly designed and implemented for Option</w:t>
      </w:r>
      <w:r w:rsidRPr="00E71877">
        <w:rPr>
          <w:rFonts w:ascii="Arial" w:hAnsi="Arial" w:cs="Arial"/>
          <w:b/>
          <w:bCs/>
        </w:rPr>
        <w:t> </w:t>
      </w:r>
      <w:r w:rsidRPr="00E71877">
        <w:rPr>
          <w:b/>
          <w:bCs/>
        </w:rPr>
        <w:t>2 value validation</w:t>
      </w:r>
      <w:r w:rsidRPr="00E71877">
        <w:t>.</w:t>
      </w:r>
    </w:p>
    <w:p w14:paraId="4BC75DAE" w14:textId="77777777" w:rsidR="00E71877" w:rsidRPr="00E71877" w:rsidRDefault="00E71877" w:rsidP="00E71877">
      <w:r w:rsidRPr="00E71877">
        <w:pict w14:anchorId="7B44797E">
          <v:rect id="_x0000_i2001" style="width:0;height:1.5pt" o:hralign="center" o:hrstd="t" o:hr="t" fillcolor="#a0a0a0" stroked="f"/>
        </w:pict>
      </w:r>
    </w:p>
    <w:p w14:paraId="3A61C244" w14:textId="77777777" w:rsidR="00E71877" w:rsidRPr="00E71877" w:rsidRDefault="00E71877" w:rsidP="00E71877">
      <w:pPr>
        <w:rPr>
          <w:b/>
          <w:bCs/>
        </w:rPr>
      </w:pPr>
      <w:r w:rsidRPr="00E71877">
        <w:rPr>
          <w:b/>
          <w:bCs/>
        </w:rPr>
        <w:t>One</w:t>
      </w:r>
      <w:r w:rsidRPr="00E71877">
        <w:rPr>
          <w:b/>
          <w:bCs/>
        </w:rPr>
        <w:noBreakHyphen/>
        <w:t>sentence takeaway</w:t>
      </w:r>
    </w:p>
    <w:p w14:paraId="53666D50" w14:textId="77777777" w:rsidR="00E71877" w:rsidRPr="00E71877" w:rsidRDefault="00E71877" w:rsidP="00E71877">
      <w:r w:rsidRPr="00E71877">
        <w:rPr>
          <w:b/>
          <w:bCs/>
        </w:rPr>
        <w:t>Returning Object is the right design, but unsupported types must throw exceptions (not return dummy values), and the method should either always return a parsed value or explicitly throw—never silently succeed.</w:t>
      </w:r>
    </w:p>
    <w:p w14:paraId="1B7C8243" w14:textId="77777777" w:rsidR="00E71877" w:rsidRPr="00E71877" w:rsidRDefault="00E71877" w:rsidP="00E71877">
      <w:r w:rsidRPr="00E71877">
        <w:t>You’ve crossed the hardest conceptual boundary here; this is just tightening correctness.</w:t>
      </w:r>
    </w:p>
    <w:p w14:paraId="180282AA" w14:textId="77777777" w:rsidR="006C1DCC" w:rsidRPr="006C1DCC" w:rsidRDefault="006C1DCC" w:rsidP="006C1DCC">
      <w:r w:rsidRPr="006C1DCC">
        <w:t xml:space="preserve">Great question — this is an important concept, and it’s easy to miss what it </w:t>
      </w:r>
      <w:r w:rsidRPr="006C1DCC">
        <w:rPr>
          <w:i/>
          <w:iCs/>
        </w:rPr>
        <w:t>really</w:t>
      </w:r>
      <w:r w:rsidRPr="006C1DCC">
        <w:t xml:space="preserve"> means until you’re right where you are now.</w:t>
      </w:r>
    </w:p>
    <w:p w14:paraId="335B60A5" w14:textId="77777777" w:rsidR="006C1DCC" w:rsidRPr="006C1DCC" w:rsidRDefault="006C1DCC" w:rsidP="006C1DCC">
      <w:r w:rsidRPr="006C1DCC">
        <w:t xml:space="preserve">When I said </w:t>
      </w:r>
      <w:r w:rsidRPr="006C1DCC">
        <w:rPr>
          <w:b/>
          <w:bCs/>
        </w:rPr>
        <w:t>“mapping the field to the parsed value”</w:t>
      </w:r>
      <w:r w:rsidRPr="006C1DCC">
        <w:t>, I meant this:</w:t>
      </w:r>
    </w:p>
    <w:p w14:paraId="53975CDA" w14:textId="77777777" w:rsidR="006C1DCC" w:rsidRPr="006C1DCC" w:rsidRDefault="006C1DCC" w:rsidP="006C1DCC">
      <w:r w:rsidRPr="006C1DCC">
        <w:rPr>
          <w:b/>
          <w:bCs/>
        </w:rPr>
        <w:t xml:space="preserve">After validating and parsing each user input, you store the result in a data structure that associates each field (by name or Field) with the </w:t>
      </w:r>
      <w:r w:rsidRPr="006C1DCC">
        <w:rPr>
          <w:b/>
          <w:bCs/>
          <w:i/>
          <w:iCs/>
        </w:rPr>
        <w:t>parsed runtime value</w:t>
      </w:r>
      <w:r w:rsidRPr="006C1DCC">
        <w:rPr>
          <w:b/>
          <w:bCs/>
        </w:rPr>
        <w:t>, so object creation can use it later without re</w:t>
      </w:r>
      <w:r w:rsidRPr="006C1DCC">
        <w:rPr>
          <w:b/>
          <w:bCs/>
        </w:rPr>
        <w:noBreakHyphen/>
        <w:t>parsing.</w:t>
      </w:r>
    </w:p>
    <w:p w14:paraId="70D1F8E6" w14:textId="77777777" w:rsidR="006C1DCC" w:rsidRPr="006C1DCC" w:rsidRDefault="006C1DCC" w:rsidP="006C1DCC">
      <w:r w:rsidRPr="006C1DCC">
        <w:t>Let’s break that down clearly and concretely.</w:t>
      </w:r>
    </w:p>
    <w:p w14:paraId="42468A5D" w14:textId="77777777" w:rsidR="006C1DCC" w:rsidRPr="006C1DCC" w:rsidRDefault="006C1DCC" w:rsidP="006C1DCC">
      <w:r w:rsidRPr="006C1DCC">
        <w:pict w14:anchorId="2C81A228">
          <v:rect id="_x0000_i2060" style="width:0;height:1.5pt" o:hralign="center" o:hrstd="t" o:hr="t" fillcolor="#a0a0a0" stroked="f"/>
        </w:pict>
      </w:r>
    </w:p>
    <w:p w14:paraId="2736E089" w14:textId="77777777" w:rsidR="006C1DCC" w:rsidRPr="006C1DCC" w:rsidRDefault="006C1DCC" w:rsidP="006C1DCC">
      <w:pPr>
        <w:rPr>
          <w:b/>
          <w:bCs/>
        </w:rPr>
      </w:pPr>
      <w:r w:rsidRPr="006C1DCC">
        <w:rPr>
          <w:b/>
          <w:bCs/>
        </w:rPr>
        <w:t>1️</w:t>
      </w:r>
      <w:r w:rsidRPr="006C1DCC">
        <w:rPr>
          <w:rFonts w:ascii="Segoe UI Symbol" w:hAnsi="Segoe UI Symbol" w:cs="Segoe UI Symbol"/>
          <w:b/>
          <w:bCs/>
        </w:rPr>
        <w:t>⃣</w:t>
      </w:r>
      <w:r w:rsidRPr="006C1DCC">
        <w:rPr>
          <w:b/>
          <w:bCs/>
        </w:rPr>
        <w:t xml:space="preserve"> What problem “mapping” solves</w:t>
      </w:r>
    </w:p>
    <w:p w14:paraId="7F50BDEF" w14:textId="77777777" w:rsidR="006C1DCC" w:rsidRPr="006C1DCC" w:rsidRDefault="006C1DCC" w:rsidP="006C1DCC">
      <w:r w:rsidRPr="006C1DCC">
        <w:lastRenderedPageBreak/>
        <w:t>Right now, during Option 2, you are doing this:</w:t>
      </w:r>
    </w:p>
    <w:p w14:paraId="579375AE" w14:textId="77777777" w:rsidR="006C1DCC" w:rsidRPr="006C1DCC" w:rsidRDefault="006C1DCC" w:rsidP="006C1DCC">
      <w:pPr>
        <w:numPr>
          <w:ilvl w:val="0"/>
          <w:numId w:val="1144"/>
        </w:numPr>
      </w:pPr>
      <w:r w:rsidRPr="006C1DCC">
        <w:t>Loop through the schema’s field list</w:t>
      </w:r>
    </w:p>
    <w:p w14:paraId="4F1677CA" w14:textId="77777777" w:rsidR="006C1DCC" w:rsidRPr="006C1DCC" w:rsidRDefault="006C1DCC" w:rsidP="006C1DCC">
      <w:pPr>
        <w:numPr>
          <w:ilvl w:val="0"/>
          <w:numId w:val="1144"/>
        </w:numPr>
      </w:pPr>
      <w:r w:rsidRPr="006C1DCC">
        <w:t>Prompt the user</w:t>
      </w:r>
    </w:p>
    <w:p w14:paraId="2BFE6995" w14:textId="77777777" w:rsidR="006C1DCC" w:rsidRPr="006C1DCC" w:rsidRDefault="006C1DCC" w:rsidP="006C1DCC">
      <w:pPr>
        <w:numPr>
          <w:ilvl w:val="0"/>
          <w:numId w:val="1144"/>
        </w:numPr>
      </w:pPr>
      <w:r w:rsidRPr="006C1DCC">
        <w:t>Validate and parse the input</w:t>
      </w:r>
    </w:p>
    <w:p w14:paraId="5A2553DE" w14:textId="77777777" w:rsidR="006C1DCC" w:rsidRPr="006C1DCC" w:rsidRDefault="006C1DCC" w:rsidP="006C1DCC">
      <w:r w:rsidRPr="006C1DCC">
        <w:t>At the end of that loop, you want to create an object.</w:t>
      </w:r>
    </w:p>
    <w:p w14:paraId="650F4436" w14:textId="77777777" w:rsidR="006C1DCC" w:rsidRPr="006C1DCC" w:rsidRDefault="006C1DCC" w:rsidP="006C1DCC">
      <w:pPr>
        <w:rPr>
          <w:b/>
          <w:bCs/>
        </w:rPr>
      </w:pPr>
      <w:r w:rsidRPr="006C1DCC">
        <w:rPr>
          <w:b/>
          <w:bCs/>
        </w:rPr>
        <w:t xml:space="preserve">The problem if you </w:t>
      </w:r>
      <w:r w:rsidRPr="006C1DCC">
        <w:rPr>
          <w:b/>
          <w:bCs/>
          <w:i/>
          <w:iCs/>
        </w:rPr>
        <w:t>don’t</w:t>
      </w:r>
      <w:r w:rsidRPr="006C1DCC">
        <w:rPr>
          <w:b/>
          <w:bCs/>
        </w:rPr>
        <w:t xml:space="preserve"> map</w:t>
      </w:r>
    </w:p>
    <w:p w14:paraId="15B8C049" w14:textId="77777777" w:rsidR="006C1DCC" w:rsidRPr="006C1DCC" w:rsidRDefault="006C1DCC" w:rsidP="006C1DCC">
      <w:r w:rsidRPr="006C1DCC">
        <w:t>If you don’t store the parsed values:</w:t>
      </w:r>
    </w:p>
    <w:p w14:paraId="6BB55CE0" w14:textId="77777777" w:rsidR="006C1DCC" w:rsidRPr="006C1DCC" w:rsidRDefault="006C1DCC" w:rsidP="006C1DCC">
      <w:pPr>
        <w:numPr>
          <w:ilvl w:val="0"/>
          <w:numId w:val="1145"/>
        </w:numPr>
      </w:pPr>
      <w:r w:rsidRPr="006C1DCC">
        <w:t xml:space="preserve">You would have to: </w:t>
      </w:r>
    </w:p>
    <w:p w14:paraId="27B8EB99" w14:textId="77777777" w:rsidR="006C1DCC" w:rsidRPr="006C1DCC" w:rsidRDefault="006C1DCC" w:rsidP="006C1DCC">
      <w:pPr>
        <w:numPr>
          <w:ilvl w:val="1"/>
          <w:numId w:val="1145"/>
        </w:numPr>
      </w:pPr>
      <w:r w:rsidRPr="006C1DCC">
        <w:t>re</w:t>
      </w:r>
      <w:r w:rsidRPr="006C1DCC">
        <w:noBreakHyphen/>
        <w:t>inspect the field type</w:t>
      </w:r>
    </w:p>
    <w:p w14:paraId="7C33078C" w14:textId="77777777" w:rsidR="006C1DCC" w:rsidRPr="006C1DCC" w:rsidRDefault="006C1DCC" w:rsidP="006C1DCC">
      <w:pPr>
        <w:numPr>
          <w:ilvl w:val="1"/>
          <w:numId w:val="1145"/>
        </w:numPr>
      </w:pPr>
      <w:r w:rsidRPr="006C1DCC">
        <w:t>re</w:t>
      </w:r>
      <w:r w:rsidRPr="006C1DCC">
        <w:noBreakHyphen/>
        <w:t>parse the original string</w:t>
      </w:r>
    </w:p>
    <w:p w14:paraId="4CB58430" w14:textId="77777777" w:rsidR="006C1DCC" w:rsidRPr="006C1DCC" w:rsidRDefault="006C1DCC" w:rsidP="006C1DCC">
      <w:pPr>
        <w:numPr>
          <w:ilvl w:val="1"/>
          <w:numId w:val="1145"/>
        </w:numPr>
      </w:pPr>
      <w:r w:rsidRPr="006C1DCC">
        <w:t>re</w:t>
      </w:r>
      <w:r w:rsidRPr="006C1DCC">
        <w:noBreakHyphen/>
        <w:t>validate</w:t>
      </w:r>
    </w:p>
    <w:p w14:paraId="6A9D08DD" w14:textId="77777777" w:rsidR="006C1DCC" w:rsidRPr="006C1DCC" w:rsidRDefault="006C1DCC" w:rsidP="006C1DCC">
      <w:pPr>
        <w:numPr>
          <w:ilvl w:val="0"/>
          <w:numId w:val="1145"/>
        </w:numPr>
      </w:pPr>
      <w:r w:rsidRPr="006C1DCC">
        <w:t>You risk inconsistency</w:t>
      </w:r>
    </w:p>
    <w:p w14:paraId="256A07EA" w14:textId="77777777" w:rsidR="006C1DCC" w:rsidRPr="006C1DCC" w:rsidRDefault="006C1DCC" w:rsidP="006C1DCC">
      <w:pPr>
        <w:numPr>
          <w:ilvl w:val="0"/>
          <w:numId w:val="1145"/>
        </w:numPr>
      </w:pPr>
      <w:r w:rsidRPr="006C1DCC">
        <w:t>You duplicate logic</w:t>
      </w:r>
    </w:p>
    <w:p w14:paraId="6FBE589F" w14:textId="77777777" w:rsidR="006C1DCC" w:rsidRPr="006C1DCC" w:rsidRDefault="006C1DCC" w:rsidP="006C1DCC">
      <w:pPr>
        <w:numPr>
          <w:ilvl w:val="0"/>
          <w:numId w:val="1145"/>
        </w:numPr>
      </w:pPr>
      <w:r w:rsidRPr="006C1DCC">
        <w:t xml:space="preserve">You undo the benefit of returning Object from </w:t>
      </w:r>
      <w:proofErr w:type="spellStart"/>
      <w:r w:rsidRPr="006C1DCC">
        <w:t>ValidateValue</w:t>
      </w:r>
      <w:proofErr w:type="spellEnd"/>
    </w:p>
    <w:p w14:paraId="745AC9F0" w14:textId="77777777" w:rsidR="006C1DCC" w:rsidRPr="006C1DCC" w:rsidRDefault="006C1DCC" w:rsidP="006C1DCC">
      <w:r w:rsidRPr="006C1DCC">
        <w:t xml:space="preserve">So you need a </w:t>
      </w:r>
      <w:r w:rsidRPr="006C1DCC">
        <w:rPr>
          <w:b/>
          <w:bCs/>
        </w:rPr>
        <w:t>place to remember</w:t>
      </w:r>
      <w:r w:rsidRPr="006C1DCC">
        <w:t>:</w:t>
      </w:r>
    </w:p>
    <w:p w14:paraId="5A01F7E5" w14:textId="77777777" w:rsidR="006C1DCC" w:rsidRPr="006C1DCC" w:rsidRDefault="006C1DCC" w:rsidP="006C1DCC">
      <w:r w:rsidRPr="006C1DCC">
        <w:t>“For field age, the user entered 21, which is valid and parsed as an Integer.”</w:t>
      </w:r>
    </w:p>
    <w:p w14:paraId="188FE1D6" w14:textId="77777777" w:rsidR="006C1DCC" w:rsidRPr="006C1DCC" w:rsidRDefault="006C1DCC" w:rsidP="006C1DCC">
      <w:r w:rsidRPr="006C1DCC">
        <w:t xml:space="preserve">That memory is the </w:t>
      </w:r>
      <w:r w:rsidRPr="006C1DCC">
        <w:rPr>
          <w:i/>
          <w:iCs/>
        </w:rPr>
        <w:t>mapping</w:t>
      </w:r>
      <w:r w:rsidRPr="006C1DCC">
        <w:t>.</w:t>
      </w:r>
    </w:p>
    <w:p w14:paraId="62D799D2" w14:textId="77777777" w:rsidR="006C1DCC" w:rsidRPr="006C1DCC" w:rsidRDefault="006C1DCC" w:rsidP="006C1DCC">
      <w:r w:rsidRPr="006C1DCC">
        <w:pict w14:anchorId="0436AFFA">
          <v:rect id="_x0000_i2061" style="width:0;height:1.5pt" o:hralign="center" o:hrstd="t" o:hr="t" fillcolor="#a0a0a0" stroked="f"/>
        </w:pict>
      </w:r>
    </w:p>
    <w:p w14:paraId="0434E748" w14:textId="77777777" w:rsidR="006C1DCC" w:rsidRPr="006C1DCC" w:rsidRDefault="006C1DCC" w:rsidP="006C1DCC">
      <w:pPr>
        <w:rPr>
          <w:b/>
          <w:bCs/>
        </w:rPr>
      </w:pPr>
      <w:r w:rsidRPr="006C1DCC">
        <w:rPr>
          <w:b/>
          <w:bCs/>
        </w:rPr>
        <w:t>2️</w:t>
      </w:r>
      <w:r w:rsidRPr="006C1DCC">
        <w:rPr>
          <w:rFonts w:ascii="Segoe UI Symbol" w:hAnsi="Segoe UI Symbol" w:cs="Segoe UI Symbol"/>
          <w:b/>
          <w:bCs/>
        </w:rPr>
        <w:t>⃣</w:t>
      </w:r>
      <w:r w:rsidRPr="006C1DCC">
        <w:rPr>
          <w:b/>
          <w:bCs/>
        </w:rPr>
        <w:t xml:space="preserve"> What “mapping” actually means in practice</w:t>
      </w:r>
    </w:p>
    <w:p w14:paraId="7C996E66" w14:textId="77777777" w:rsidR="006C1DCC" w:rsidRPr="006C1DCC" w:rsidRDefault="006C1DCC" w:rsidP="006C1DCC">
      <w:r w:rsidRPr="006C1DCC">
        <w:t>It means using a structure like:</w:t>
      </w:r>
    </w:p>
    <w:p w14:paraId="252D3691" w14:textId="77777777" w:rsidR="006C1DCC" w:rsidRPr="006C1DCC" w:rsidRDefault="006C1DCC" w:rsidP="006C1DCC">
      <w:pPr>
        <w:numPr>
          <w:ilvl w:val="0"/>
          <w:numId w:val="1146"/>
        </w:numPr>
      </w:pPr>
      <w:r w:rsidRPr="006C1DCC">
        <w:rPr>
          <w:b/>
          <w:bCs/>
        </w:rPr>
        <w:t>key</w:t>
      </w:r>
      <w:r w:rsidRPr="006C1DCC">
        <w:t xml:space="preserve"> → identifies the field</w:t>
      </w:r>
    </w:p>
    <w:p w14:paraId="529327B9" w14:textId="77777777" w:rsidR="006C1DCC" w:rsidRPr="006C1DCC" w:rsidRDefault="006C1DCC" w:rsidP="006C1DCC">
      <w:pPr>
        <w:numPr>
          <w:ilvl w:val="0"/>
          <w:numId w:val="1146"/>
        </w:numPr>
      </w:pPr>
      <w:r w:rsidRPr="006C1DCC">
        <w:rPr>
          <w:b/>
          <w:bCs/>
        </w:rPr>
        <w:t>value</w:t>
      </w:r>
      <w:r w:rsidRPr="006C1DCC">
        <w:t xml:space="preserve"> → the already</w:t>
      </w:r>
      <w:r w:rsidRPr="006C1DCC">
        <w:noBreakHyphen/>
        <w:t>parsed Object</w:t>
      </w:r>
    </w:p>
    <w:p w14:paraId="7267D63F" w14:textId="77777777" w:rsidR="006C1DCC" w:rsidRPr="006C1DCC" w:rsidRDefault="006C1DCC" w:rsidP="006C1DCC">
      <w:r w:rsidRPr="006C1DCC">
        <w:t>The most common and clean choices are:</w:t>
      </w:r>
    </w:p>
    <w:p w14:paraId="14931A43" w14:textId="77777777" w:rsidR="006C1DCC" w:rsidRPr="006C1DCC" w:rsidRDefault="006C1DCC" w:rsidP="006C1DCC">
      <w:pPr>
        <w:numPr>
          <w:ilvl w:val="0"/>
          <w:numId w:val="1147"/>
        </w:numPr>
      </w:pPr>
      <w:r w:rsidRPr="006C1DCC">
        <w:t>Map&lt;String, Object&gt; (field name → value)</w:t>
      </w:r>
    </w:p>
    <w:p w14:paraId="6A633B0D" w14:textId="77777777" w:rsidR="006C1DCC" w:rsidRPr="006C1DCC" w:rsidRDefault="006C1DCC" w:rsidP="006C1DCC">
      <w:pPr>
        <w:numPr>
          <w:ilvl w:val="0"/>
          <w:numId w:val="1147"/>
        </w:numPr>
      </w:pPr>
      <w:r w:rsidRPr="006C1DCC">
        <w:t>Map&lt;Field, Object&gt; (reflection field → value)</w:t>
      </w:r>
    </w:p>
    <w:p w14:paraId="7BDD6332" w14:textId="77777777" w:rsidR="006C1DCC" w:rsidRPr="006C1DCC" w:rsidRDefault="006C1DCC" w:rsidP="006C1DCC">
      <w:r w:rsidRPr="006C1DCC">
        <w:t xml:space="preserve">Given your design so far, </w:t>
      </w:r>
      <w:r w:rsidRPr="006C1DCC">
        <w:rPr>
          <w:b/>
          <w:bCs/>
        </w:rPr>
        <w:t>Map&lt;String, Object&gt; is the right choice</w:t>
      </w:r>
      <w:r w:rsidRPr="006C1DCC">
        <w:t>.</w:t>
      </w:r>
    </w:p>
    <w:p w14:paraId="77337091" w14:textId="77777777" w:rsidR="006C1DCC" w:rsidRPr="006C1DCC" w:rsidRDefault="006C1DCC" w:rsidP="006C1DCC">
      <w:r w:rsidRPr="006C1DCC">
        <w:lastRenderedPageBreak/>
        <w:pict w14:anchorId="4109BC52">
          <v:rect id="_x0000_i2062" style="width:0;height:1.5pt" o:hralign="center" o:hrstd="t" o:hr="t" fillcolor="#a0a0a0" stroked="f"/>
        </w:pict>
      </w:r>
    </w:p>
    <w:p w14:paraId="0B72712D" w14:textId="77777777" w:rsidR="006C1DCC" w:rsidRPr="006C1DCC" w:rsidRDefault="006C1DCC" w:rsidP="006C1DCC">
      <w:pPr>
        <w:rPr>
          <w:b/>
          <w:bCs/>
        </w:rPr>
      </w:pPr>
      <w:r w:rsidRPr="006C1DCC">
        <w:rPr>
          <w:b/>
          <w:bCs/>
        </w:rPr>
        <w:t>3️</w:t>
      </w:r>
      <w:r w:rsidRPr="006C1DCC">
        <w:rPr>
          <w:rFonts w:ascii="Segoe UI Symbol" w:hAnsi="Segoe UI Symbol" w:cs="Segoe UI Symbol"/>
          <w:b/>
          <w:bCs/>
        </w:rPr>
        <w:t>⃣</w:t>
      </w:r>
      <w:r w:rsidRPr="006C1DCC">
        <w:rPr>
          <w:b/>
          <w:bCs/>
        </w:rPr>
        <w:t xml:space="preserve"> Why Map&lt;String, Object&gt; fits your architecture</w:t>
      </w:r>
    </w:p>
    <w:p w14:paraId="406C809F" w14:textId="77777777" w:rsidR="006C1DCC" w:rsidRPr="006C1DCC" w:rsidRDefault="006C1DCC" w:rsidP="006C1DCC">
      <w:r w:rsidRPr="006C1DCC">
        <w:t>You already decided:</w:t>
      </w:r>
    </w:p>
    <w:p w14:paraId="1D8F3339" w14:textId="77777777" w:rsidR="006C1DCC" w:rsidRPr="006C1DCC" w:rsidRDefault="006C1DCC" w:rsidP="006C1DCC">
      <w:pPr>
        <w:numPr>
          <w:ilvl w:val="0"/>
          <w:numId w:val="1148"/>
        </w:numPr>
      </w:pPr>
      <w:proofErr w:type="spellStart"/>
      <w:r w:rsidRPr="006C1DCC">
        <w:t>SchemaDefinition</w:t>
      </w:r>
      <w:proofErr w:type="spellEnd"/>
      <w:r w:rsidRPr="006C1DCC">
        <w:t xml:space="preserve"> stores </w:t>
      </w:r>
      <w:r w:rsidRPr="006C1DCC">
        <w:rPr>
          <w:b/>
          <w:bCs/>
        </w:rPr>
        <w:t>field names</w:t>
      </w:r>
      <w:r w:rsidRPr="006C1DCC">
        <w:t>, not Field objects</w:t>
      </w:r>
    </w:p>
    <w:p w14:paraId="19ACD4EC" w14:textId="77777777" w:rsidR="006C1DCC" w:rsidRPr="006C1DCC" w:rsidRDefault="006C1DCC" w:rsidP="006C1DCC">
      <w:pPr>
        <w:numPr>
          <w:ilvl w:val="0"/>
          <w:numId w:val="1148"/>
        </w:numPr>
      </w:pPr>
      <w:r w:rsidRPr="006C1DCC">
        <w:t>CLI logic deals with field names</w:t>
      </w:r>
    </w:p>
    <w:p w14:paraId="16711297" w14:textId="77777777" w:rsidR="006C1DCC" w:rsidRPr="006C1DCC" w:rsidRDefault="006C1DCC" w:rsidP="006C1DCC">
      <w:pPr>
        <w:numPr>
          <w:ilvl w:val="0"/>
          <w:numId w:val="1148"/>
        </w:numPr>
      </w:pPr>
      <w:r w:rsidRPr="006C1DCC">
        <w:t>Reflection happens later</w:t>
      </w:r>
    </w:p>
    <w:p w14:paraId="0AE2EED2" w14:textId="77777777" w:rsidR="006C1DCC" w:rsidRPr="006C1DCC" w:rsidRDefault="006C1DCC" w:rsidP="006C1DCC">
      <w:r w:rsidRPr="006C1DCC">
        <w:t>So your keys naturally line up as strings.</w:t>
      </w:r>
    </w:p>
    <w:p w14:paraId="3EF09819" w14:textId="77777777" w:rsidR="006C1DCC" w:rsidRPr="006C1DCC" w:rsidRDefault="006C1DCC" w:rsidP="006C1DCC">
      <w:r w:rsidRPr="006C1DCC">
        <w:t>Conceptually:</w:t>
      </w:r>
    </w:p>
    <w:p w14:paraId="2F07DE8F" w14:textId="77777777" w:rsidR="006C1DCC" w:rsidRPr="006C1DCC" w:rsidRDefault="006C1DCC" w:rsidP="006C1DCC">
      <w:r w:rsidRPr="006C1DCC">
        <w:t xml:space="preserve">Map&lt;String, Object&gt; </w:t>
      </w:r>
      <w:proofErr w:type="spellStart"/>
      <w:r w:rsidRPr="006C1DCC">
        <w:t>parsedValues</w:t>
      </w:r>
      <w:proofErr w:type="spellEnd"/>
      <w:r w:rsidRPr="006C1DCC">
        <w:t xml:space="preserve"> = new HashMap&lt;&gt;();</w:t>
      </w:r>
    </w:p>
    <w:p w14:paraId="5BF1E7DE" w14:textId="77777777" w:rsidR="006C1DCC" w:rsidRPr="006C1DCC" w:rsidRDefault="006C1DCC" w:rsidP="006C1DCC">
      <w:r w:rsidRPr="006C1DCC">
        <w:t>Then, inside your CLI loop:</w:t>
      </w:r>
    </w:p>
    <w:p w14:paraId="6A591A45" w14:textId="77777777" w:rsidR="006C1DCC" w:rsidRPr="006C1DCC" w:rsidRDefault="006C1DCC" w:rsidP="006C1DCC">
      <w:r w:rsidRPr="006C1DCC">
        <w:t xml:space="preserve">Object parsed = </w:t>
      </w:r>
      <w:proofErr w:type="spellStart"/>
      <w:r w:rsidRPr="006C1DCC">
        <w:t>validator.ValidateValue</w:t>
      </w:r>
      <w:proofErr w:type="spellEnd"/>
      <w:r w:rsidRPr="006C1DCC">
        <w:t xml:space="preserve">(base, </w:t>
      </w:r>
      <w:proofErr w:type="spellStart"/>
      <w:r w:rsidRPr="006C1DCC">
        <w:t>fieldName</w:t>
      </w:r>
      <w:proofErr w:type="spellEnd"/>
      <w:r w:rsidRPr="006C1DCC">
        <w:t>, value);</w:t>
      </w:r>
    </w:p>
    <w:p w14:paraId="7751B51C" w14:textId="77777777" w:rsidR="006C1DCC" w:rsidRPr="006C1DCC" w:rsidRDefault="006C1DCC" w:rsidP="006C1DCC">
      <w:proofErr w:type="spellStart"/>
      <w:r w:rsidRPr="006C1DCC">
        <w:t>parsedValues.put</w:t>
      </w:r>
      <w:proofErr w:type="spellEnd"/>
      <w:r w:rsidRPr="006C1DCC">
        <w:t>(</w:t>
      </w:r>
      <w:proofErr w:type="spellStart"/>
      <w:r w:rsidRPr="006C1DCC">
        <w:t>fieldName</w:t>
      </w:r>
      <w:proofErr w:type="spellEnd"/>
      <w:r w:rsidRPr="006C1DCC">
        <w:t>, parsed);</w:t>
      </w:r>
    </w:p>
    <w:p w14:paraId="149DF088" w14:textId="77777777" w:rsidR="006C1DCC" w:rsidRPr="006C1DCC" w:rsidRDefault="006C1DCC" w:rsidP="006C1DCC">
      <w:r w:rsidRPr="006C1DCC">
        <w:t>``</w:t>
      </w:r>
    </w:p>
    <w:p w14:paraId="0A21408A" w14:textId="77777777" w:rsidR="006C1DCC" w:rsidRPr="006C1DCC" w:rsidRDefault="006C1DCC" w:rsidP="006C1DCC">
      <w:r w:rsidRPr="006C1DCC">
        <w:t>Now you have a complete, validated, parsed representation of user input.</w:t>
      </w:r>
    </w:p>
    <w:p w14:paraId="38B5AB46" w14:textId="77777777" w:rsidR="006C1DCC" w:rsidRPr="006C1DCC" w:rsidRDefault="006C1DCC" w:rsidP="006C1DCC">
      <w:r w:rsidRPr="006C1DCC">
        <w:pict w14:anchorId="2D8A7FF7">
          <v:rect id="_x0000_i2063" style="width:0;height:1.5pt" o:hralign="center" o:hrstd="t" o:hr="t" fillcolor="#a0a0a0" stroked="f"/>
        </w:pict>
      </w:r>
    </w:p>
    <w:p w14:paraId="2C787EAA" w14:textId="77777777" w:rsidR="006C1DCC" w:rsidRPr="006C1DCC" w:rsidRDefault="006C1DCC" w:rsidP="006C1DCC">
      <w:pPr>
        <w:rPr>
          <w:b/>
          <w:bCs/>
        </w:rPr>
      </w:pPr>
      <w:r w:rsidRPr="006C1DCC">
        <w:rPr>
          <w:b/>
          <w:bCs/>
        </w:rPr>
        <w:t>4️</w:t>
      </w:r>
      <w:r w:rsidRPr="006C1DCC">
        <w:rPr>
          <w:rFonts w:ascii="Segoe UI Symbol" w:hAnsi="Segoe UI Symbol" w:cs="Segoe UI Symbol"/>
          <w:b/>
          <w:bCs/>
        </w:rPr>
        <w:t>⃣</w:t>
      </w:r>
      <w:r w:rsidRPr="006C1DCC">
        <w:rPr>
          <w:b/>
          <w:bCs/>
        </w:rPr>
        <w:t xml:space="preserve"> What happens </w:t>
      </w:r>
      <w:r w:rsidRPr="006C1DCC">
        <w:rPr>
          <w:b/>
          <w:bCs/>
          <w:i/>
          <w:iCs/>
        </w:rPr>
        <w:t>after</w:t>
      </w:r>
      <w:r w:rsidRPr="006C1DCC">
        <w:rPr>
          <w:b/>
          <w:bCs/>
        </w:rPr>
        <w:t xml:space="preserve"> mapping</w:t>
      </w:r>
    </w:p>
    <w:p w14:paraId="259FF841" w14:textId="77777777" w:rsidR="006C1DCC" w:rsidRPr="006C1DCC" w:rsidRDefault="006C1DCC" w:rsidP="006C1DCC">
      <w:r w:rsidRPr="006C1DCC">
        <w:t>Once you finish prompting the user:</w:t>
      </w:r>
    </w:p>
    <w:p w14:paraId="0503ADCF" w14:textId="77777777" w:rsidR="006C1DCC" w:rsidRPr="006C1DCC" w:rsidRDefault="006C1DCC" w:rsidP="006C1DCC">
      <w:r w:rsidRPr="006C1DCC">
        <w:t>You now have:</w:t>
      </w:r>
    </w:p>
    <w:p w14:paraId="792F89A8" w14:textId="77777777" w:rsidR="006C1DCC" w:rsidRPr="006C1DCC" w:rsidRDefault="006C1DCC" w:rsidP="006C1DCC">
      <w:pPr>
        <w:numPr>
          <w:ilvl w:val="0"/>
          <w:numId w:val="1149"/>
        </w:numPr>
      </w:pPr>
      <w:r w:rsidRPr="006C1DCC">
        <w:rPr>
          <w:rFonts w:ascii="Segoe UI Emoji" w:hAnsi="Segoe UI Emoji" w:cs="Segoe UI Emoji"/>
        </w:rPr>
        <w:t>✅</w:t>
      </w:r>
      <w:r w:rsidRPr="006C1DCC">
        <w:t xml:space="preserve"> a </w:t>
      </w:r>
      <w:proofErr w:type="spellStart"/>
      <w:r w:rsidRPr="006C1DCC">
        <w:t>SchemaDefinition</w:t>
      </w:r>
      <w:proofErr w:type="spellEnd"/>
    </w:p>
    <w:p w14:paraId="2FC0D95C" w14:textId="77777777" w:rsidR="006C1DCC" w:rsidRPr="006C1DCC" w:rsidRDefault="006C1DCC" w:rsidP="006C1DCC">
      <w:pPr>
        <w:numPr>
          <w:ilvl w:val="0"/>
          <w:numId w:val="1149"/>
        </w:numPr>
      </w:pPr>
      <w:r w:rsidRPr="006C1DCC">
        <w:rPr>
          <w:rFonts w:ascii="Segoe UI Emoji" w:hAnsi="Segoe UI Emoji" w:cs="Segoe UI Emoji"/>
        </w:rPr>
        <w:t>✅</w:t>
      </w:r>
      <w:r w:rsidRPr="006C1DCC">
        <w:t xml:space="preserve"> an object name</w:t>
      </w:r>
    </w:p>
    <w:p w14:paraId="145F647C" w14:textId="77777777" w:rsidR="006C1DCC" w:rsidRPr="006C1DCC" w:rsidRDefault="006C1DCC" w:rsidP="006C1DCC">
      <w:pPr>
        <w:numPr>
          <w:ilvl w:val="0"/>
          <w:numId w:val="1149"/>
        </w:numPr>
      </w:pPr>
      <w:r w:rsidRPr="006C1DCC">
        <w:rPr>
          <w:rFonts w:ascii="Segoe UI Emoji" w:hAnsi="Segoe UI Emoji" w:cs="Segoe UI Emoji"/>
        </w:rPr>
        <w:t>✅</w:t>
      </w:r>
      <w:r w:rsidRPr="006C1DCC">
        <w:t xml:space="preserve"> a Map&lt;String, Object&gt; of parsed values</w:t>
      </w:r>
    </w:p>
    <w:p w14:paraId="2A9E9628" w14:textId="77777777" w:rsidR="006C1DCC" w:rsidRPr="006C1DCC" w:rsidRDefault="006C1DCC" w:rsidP="006C1DCC">
      <w:r w:rsidRPr="006C1DCC">
        <w:t>At that point:</w:t>
      </w:r>
    </w:p>
    <w:p w14:paraId="20F33D59" w14:textId="77777777" w:rsidR="006C1DCC" w:rsidRPr="006C1DCC" w:rsidRDefault="006C1DCC" w:rsidP="006C1DCC">
      <w:pPr>
        <w:numPr>
          <w:ilvl w:val="0"/>
          <w:numId w:val="1150"/>
        </w:numPr>
      </w:pPr>
      <w:r w:rsidRPr="006C1DCC">
        <w:t xml:space="preserve">You pass all of that to an </w:t>
      </w:r>
      <w:proofErr w:type="spellStart"/>
      <w:r w:rsidRPr="006C1DCC">
        <w:rPr>
          <w:b/>
          <w:bCs/>
        </w:rPr>
        <w:t>ObjectFactory</w:t>
      </w:r>
      <w:proofErr w:type="spellEnd"/>
      <w:r w:rsidRPr="006C1DCC">
        <w:rPr>
          <w:b/>
          <w:bCs/>
        </w:rPr>
        <w:t xml:space="preserve"> / runtime creator</w:t>
      </w:r>
    </w:p>
    <w:p w14:paraId="2E853761" w14:textId="77777777" w:rsidR="006C1DCC" w:rsidRPr="006C1DCC" w:rsidRDefault="006C1DCC" w:rsidP="006C1DCC">
      <w:pPr>
        <w:numPr>
          <w:ilvl w:val="0"/>
          <w:numId w:val="1150"/>
        </w:numPr>
      </w:pPr>
      <w:r w:rsidRPr="006C1DCC">
        <w:t xml:space="preserve">That component: </w:t>
      </w:r>
    </w:p>
    <w:p w14:paraId="47AA58FB" w14:textId="77777777" w:rsidR="006C1DCC" w:rsidRPr="006C1DCC" w:rsidRDefault="006C1DCC" w:rsidP="006C1DCC">
      <w:pPr>
        <w:numPr>
          <w:ilvl w:val="1"/>
          <w:numId w:val="1150"/>
        </w:numPr>
      </w:pPr>
      <w:r w:rsidRPr="006C1DCC">
        <w:t>instantiates the base class</w:t>
      </w:r>
    </w:p>
    <w:p w14:paraId="6D247FBB" w14:textId="77777777" w:rsidR="006C1DCC" w:rsidRPr="006C1DCC" w:rsidRDefault="006C1DCC" w:rsidP="006C1DCC">
      <w:pPr>
        <w:numPr>
          <w:ilvl w:val="1"/>
          <w:numId w:val="1150"/>
        </w:numPr>
      </w:pPr>
      <w:r w:rsidRPr="006C1DCC">
        <w:lastRenderedPageBreak/>
        <w:t xml:space="preserve">resolves Field objects </w:t>
      </w:r>
      <w:r w:rsidRPr="006C1DCC">
        <w:rPr>
          <w:i/>
          <w:iCs/>
        </w:rPr>
        <w:t>once</w:t>
      </w:r>
    </w:p>
    <w:p w14:paraId="2C450E03" w14:textId="77777777" w:rsidR="006C1DCC" w:rsidRPr="006C1DCC" w:rsidRDefault="006C1DCC" w:rsidP="006C1DCC">
      <w:pPr>
        <w:numPr>
          <w:ilvl w:val="1"/>
          <w:numId w:val="1150"/>
        </w:numPr>
      </w:pPr>
      <w:r w:rsidRPr="006C1DCC">
        <w:t xml:space="preserve">sets each field using </w:t>
      </w:r>
      <w:proofErr w:type="spellStart"/>
      <w:r w:rsidRPr="006C1DCC">
        <w:t>Field.set</w:t>
      </w:r>
      <w:proofErr w:type="spellEnd"/>
      <w:r w:rsidRPr="006C1DCC">
        <w:t xml:space="preserve">(obj, </w:t>
      </w:r>
      <w:proofErr w:type="spellStart"/>
      <w:r w:rsidRPr="006C1DCC">
        <w:t>parsedValue</w:t>
      </w:r>
      <w:proofErr w:type="spellEnd"/>
      <w:r w:rsidRPr="006C1DCC">
        <w:t>)</w:t>
      </w:r>
    </w:p>
    <w:p w14:paraId="70376446" w14:textId="77777777" w:rsidR="006C1DCC" w:rsidRPr="006C1DCC" w:rsidRDefault="006C1DCC" w:rsidP="006C1DCC">
      <w:r w:rsidRPr="006C1DCC">
        <w:t>No re</w:t>
      </w:r>
      <w:r w:rsidRPr="006C1DCC">
        <w:noBreakHyphen/>
        <w:t>parsing.</w:t>
      </w:r>
      <w:r w:rsidRPr="006C1DCC">
        <w:br/>
        <w:t>No re</w:t>
      </w:r>
      <w:r w:rsidRPr="006C1DCC">
        <w:noBreakHyphen/>
        <w:t>validation.</w:t>
      </w:r>
      <w:r w:rsidRPr="006C1DCC">
        <w:br/>
        <w:t>No guessing.</w:t>
      </w:r>
    </w:p>
    <w:p w14:paraId="180ED3CF" w14:textId="77777777" w:rsidR="006C1DCC" w:rsidRPr="006C1DCC" w:rsidRDefault="006C1DCC" w:rsidP="006C1DCC">
      <w:r w:rsidRPr="006C1DCC">
        <w:pict w14:anchorId="355BE8F8">
          <v:rect id="_x0000_i2064" style="width:0;height:1.5pt" o:hralign="center" o:hrstd="t" o:hr="t" fillcolor="#a0a0a0" stroked="f"/>
        </w:pict>
      </w:r>
    </w:p>
    <w:p w14:paraId="0BE061C7" w14:textId="77777777" w:rsidR="006C1DCC" w:rsidRPr="006C1DCC" w:rsidRDefault="006C1DCC" w:rsidP="006C1DCC">
      <w:pPr>
        <w:rPr>
          <w:b/>
          <w:bCs/>
        </w:rPr>
      </w:pPr>
      <w:r w:rsidRPr="006C1DCC">
        <w:rPr>
          <w:b/>
          <w:bCs/>
        </w:rPr>
        <w:t>5️</w:t>
      </w:r>
      <w:r w:rsidRPr="006C1DCC">
        <w:rPr>
          <w:rFonts w:ascii="Segoe UI Symbol" w:hAnsi="Segoe UI Symbol" w:cs="Segoe UI Symbol"/>
          <w:b/>
          <w:bCs/>
        </w:rPr>
        <w:t>⃣</w:t>
      </w:r>
      <w:r w:rsidRPr="006C1DCC">
        <w:rPr>
          <w:b/>
          <w:bCs/>
        </w:rPr>
        <w:t xml:space="preserve"> Why this is architecturally clean</w:t>
      </w:r>
    </w:p>
    <w:p w14:paraId="3A13BDE6" w14:textId="77777777" w:rsidR="006C1DCC" w:rsidRPr="006C1DCC" w:rsidRDefault="006C1DCC" w:rsidP="006C1DCC">
      <w:r w:rsidRPr="006C1DCC">
        <w:t>This gives each layer a single responsibility:</w:t>
      </w:r>
    </w:p>
    <w:p w14:paraId="2268F9A6" w14:textId="77777777" w:rsidR="006C1DCC" w:rsidRPr="006C1DCC" w:rsidRDefault="006C1DCC" w:rsidP="006C1DCC">
      <w:pPr>
        <w:rPr>
          <w:b/>
          <w:bCs/>
        </w:rPr>
      </w:pPr>
      <w:proofErr w:type="spellStart"/>
      <w:r w:rsidRPr="006C1DCC">
        <w:rPr>
          <w:b/>
          <w:bCs/>
        </w:rPr>
        <w:t>CLIController</w:t>
      </w:r>
      <w:proofErr w:type="spellEnd"/>
    </w:p>
    <w:p w14:paraId="303E07A8" w14:textId="77777777" w:rsidR="006C1DCC" w:rsidRPr="006C1DCC" w:rsidRDefault="006C1DCC" w:rsidP="006C1DCC">
      <w:pPr>
        <w:numPr>
          <w:ilvl w:val="0"/>
          <w:numId w:val="1151"/>
        </w:numPr>
      </w:pPr>
      <w:r w:rsidRPr="006C1DCC">
        <w:t>Collects input</w:t>
      </w:r>
    </w:p>
    <w:p w14:paraId="56B89444" w14:textId="77777777" w:rsidR="006C1DCC" w:rsidRPr="006C1DCC" w:rsidRDefault="006C1DCC" w:rsidP="006C1DCC">
      <w:pPr>
        <w:numPr>
          <w:ilvl w:val="0"/>
          <w:numId w:val="1151"/>
        </w:numPr>
      </w:pPr>
      <w:r w:rsidRPr="006C1DCC">
        <w:t>Stores parsed results in a map</w:t>
      </w:r>
    </w:p>
    <w:p w14:paraId="021CE58D" w14:textId="77777777" w:rsidR="006C1DCC" w:rsidRPr="006C1DCC" w:rsidRDefault="006C1DCC" w:rsidP="006C1DCC">
      <w:pPr>
        <w:rPr>
          <w:b/>
          <w:bCs/>
        </w:rPr>
      </w:pPr>
      <w:r w:rsidRPr="006C1DCC">
        <w:rPr>
          <w:b/>
          <w:bCs/>
        </w:rPr>
        <w:t>Validator</w:t>
      </w:r>
    </w:p>
    <w:p w14:paraId="299EF477" w14:textId="77777777" w:rsidR="006C1DCC" w:rsidRPr="006C1DCC" w:rsidRDefault="006C1DCC" w:rsidP="006C1DCC">
      <w:pPr>
        <w:numPr>
          <w:ilvl w:val="0"/>
          <w:numId w:val="1152"/>
        </w:numPr>
      </w:pPr>
      <w:r w:rsidRPr="006C1DCC">
        <w:t xml:space="preserve">Validates and parses </w:t>
      </w:r>
      <w:r w:rsidRPr="006C1DCC">
        <w:rPr>
          <w:i/>
          <w:iCs/>
        </w:rPr>
        <w:t>once</w:t>
      </w:r>
    </w:p>
    <w:p w14:paraId="52155372" w14:textId="77777777" w:rsidR="006C1DCC" w:rsidRPr="006C1DCC" w:rsidRDefault="006C1DCC" w:rsidP="006C1DCC">
      <w:pPr>
        <w:numPr>
          <w:ilvl w:val="0"/>
          <w:numId w:val="1152"/>
        </w:numPr>
      </w:pPr>
      <w:r w:rsidRPr="006C1DCC">
        <w:t>Returns runtime</w:t>
      </w:r>
      <w:r w:rsidRPr="006C1DCC">
        <w:noBreakHyphen/>
        <w:t>ready values</w:t>
      </w:r>
    </w:p>
    <w:p w14:paraId="172F2192" w14:textId="77777777" w:rsidR="006C1DCC" w:rsidRPr="006C1DCC" w:rsidRDefault="006C1DCC" w:rsidP="006C1DCC">
      <w:pPr>
        <w:rPr>
          <w:b/>
          <w:bCs/>
        </w:rPr>
      </w:pPr>
      <w:proofErr w:type="spellStart"/>
      <w:r w:rsidRPr="006C1DCC">
        <w:rPr>
          <w:b/>
          <w:bCs/>
        </w:rPr>
        <w:t>ObjectFactory</w:t>
      </w:r>
      <w:proofErr w:type="spellEnd"/>
    </w:p>
    <w:p w14:paraId="062799C3" w14:textId="77777777" w:rsidR="006C1DCC" w:rsidRPr="006C1DCC" w:rsidRDefault="006C1DCC" w:rsidP="006C1DCC">
      <w:pPr>
        <w:numPr>
          <w:ilvl w:val="0"/>
          <w:numId w:val="1153"/>
        </w:numPr>
      </w:pPr>
      <w:r w:rsidRPr="006C1DCC">
        <w:t>Creates objects</w:t>
      </w:r>
    </w:p>
    <w:p w14:paraId="38427866" w14:textId="77777777" w:rsidR="006C1DCC" w:rsidRPr="006C1DCC" w:rsidRDefault="006C1DCC" w:rsidP="006C1DCC">
      <w:pPr>
        <w:numPr>
          <w:ilvl w:val="0"/>
          <w:numId w:val="1153"/>
        </w:numPr>
      </w:pPr>
      <w:r w:rsidRPr="006C1DCC">
        <w:t>Applies values</w:t>
      </w:r>
    </w:p>
    <w:p w14:paraId="6911C17C" w14:textId="77777777" w:rsidR="006C1DCC" w:rsidRPr="006C1DCC" w:rsidRDefault="006C1DCC" w:rsidP="006C1DCC">
      <w:r w:rsidRPr="006C1DCC">
        <w:t>Each step builds on the previous one safely.</w:t>
      </w:r>
    </w:p>
    <w:p w14:paraId="6938A97B" w14:textId="77777777" w:rsidR="006C1DCC" w:rsidRPr="006C1DCC" w:rsidRDefault="006C1DCC" w:rsidP="006C1DCC">
      <w:r w:rsidRPr="006C1DCC">
        <w:pict w14:anchorId="22053B73">
          <v:rect id="_x0000_i2065" style="width:0;height:1.5pt" o:hralign="center" o:hrstd="t" o:hr="t" fillcolor="#a0a0a0" stroked="f"/>
        </w:pict>
      </w:r>
    </w:p>
    <w:p w14:paraId="3DCAC20E" w14:textId="77777777" w:rsidR="006C1DCC" w:rsidRPr="006C1DCC" w:rsidRDefault="006C1DCC" w:rsidP="006C1DCC">
      <w:pPr>
        <w:rPr>
          <w:b/>
          <w:bCs/>
        </w:rPr>
      </w:pPr>
      <w:r w:rsidRPr="006C1DCC">
        <w:rPr>
          <w:b/>
          <w:bCs/>
        </w:rPr>
        <w:t>6️</w:t>
      </w:r>
      <w:r w:rsidRPr="006C1DCC">
        <w:rPr>
          <w:rFonts w:ascii="Segoe UI Symbol" w:hAnsi="Segoe UI Symbol" w:cs="Segoe UI Symbol"/>
          <w:b/>
          <w:bCs/>
        </w:rPr>
        <w:t>⃣</w:t>
      </w:r>
      <w:r w:rsidRPr="006C1DCC">
        <w:rPr>
          <w:b/>
          <w:bCs/>
        </w:rPr>
        <w:t xml:space="preserve"> Why this matters later (user objects &amp; collections)</w:t>
      </w:r>
    </w:p>
    <w:p w14:paraId="26835BEB" w14:textId="77777777" w:rsidR="006C1DCC" w:rsidRPr="006C1DCC" w:rsidRDefault="006C1DCC" w:rsidP="006C1DCC">
      <w:r w:rsidRPr="006C1DCC">
        <w:t xml:space="preserve">This becomes </w:t>
      </w:r>
      <w:r w:rsidRPr="006C1DCC">
        <w:rPr>
          <w:i/>
          <w:iCs/>
        </w:rPr>
        <w:t>even more important</w:t>
      </w:r>
      <w:r w:rsidRPr="006C1DCC">
        <w:t xml:space="preserve"> when you add:</w:t>
      </w:r>
    </w:p>
    <w:p w14:paraId="186A0F21" w14:textId="77777777" w:rsidR="006C1DCC" w:rsidRPr="006C1DCC" w:rsidRDefault="006C1DCC" w:rsidP="006C1DCC">
      <w:pPr>
        <w:numPr>
          <w:ilvl w:val="0"/>
          <w:numId w:val="1154"/>
        </w:numPr>
      </w:pPr>
      <w:r w:rsidRPr="006C1DCC">
        <w:t>user</w:t>
      </w:r>
      <w:r w:rsidRPr="006C1DCC">
        <w:noBreakHyphen/>
        <w:t>defined object references</w:t>
      </w:r>
    </w:p>
    <w:p w14:paraId="37D326C7" w14:textId="77777777" w:rsidR="006C1DCC" w:rsidRPr="006C1DCC" w:rsidRDefault="006C1DCC" w:rsidP="006C1DCC">
      <w:pPr>
        <w:numPr>
          <w:ilvl w:val="0"/>
          <w:numId w:val="1154"/>
        </w:numPr>
      </w:pPr>
      <w:r w:rsidRPr="006C1DCC">
        <w:t>collections of objects</w:t>
      </w:r>
    </w:p>
    <w:p w14:paraId="3A836634" w14:textId="77777777" w:rsidR="006C1DCC" w:rsidRPr="006C1DCC" w:rsidRDefault="006C1DCC" w:rsidP="006C1DCC">
      <w:r w:rsidRPr="006C1DCC">
        <w:t>For example:</w:t>
      </w:r>
    </w:p>
    <w:p w14:paraId="5DF49E6C" w14:textId="77777777" w:rsidR="006C1DCC" w:rsidRPr="006C1DCC" w:rsidRDefault="006C1DCC" w:rsidP="006C1DCC">
      <w:r w:rsidRPr="006C1DCC">
        <w:t>"sections" → List&lt;</w:t>
      </w:r>
      <w:proofErr w:type="spellStart"/>
      <w:r w:rsidRPr="006C1DCC">
        <w:t>SectionObject</w:t>
      </w:r>
      <w:proofErr w:type="spellEnd"/>
      <w:r w:rsidRPr="006C1DCC">
        <w:t>&gt;</w:t>
      </w:r>
    </w:p>
    <w:p w14:paraId="0C6E84A8" w14:textId="77777777" w:rsidR="006C1DCC" w:rsidRPr="006C1DCC" w:rsidRDefault="006C1DCC" w:rsidP="006C1DCC">
      <w:r w:rsidRPr="006C1DCC">
        <w:t xml:space="preserve">That is </w:t>
      </w:r>
      <w:r w:rsidRPr="006C1DCC">
        <w:rPr>
          <w:b/>
          <w:bCs/>
        </w:rPr>
        <w:t>not something you want to reconstruct later</w:t>
      </w:r>
      <w:r w:rsidRPr="006C1DCC">
        <w:t xml:space="preserve"> from strings.</w:t>
      </w:r>
    </w:p>
    <w:p w14:paraId="06E3D855" w14:textId="77777777" w:rsidR="006C1DCC" w:rsidRPr="006C1DCC" w:rsidRDefault="006C1DCC" w:rsidP="006C1DCC">
      <w:r w:rsidRPr="006C1DCC">
        <w:lastRenderedPageBreak/>
        <w:t>Mapping preserves the resolved runtime entities directly.</w:t>
      </w:r>
    </w:p>
    <w:p w14:paraId="6DEEEA4D" w14:textId="77777777" w:rsidR="006C1DCC" w:rsidRPr="006C1DCC" w:rsidRDefault="006C1DCC" w:rsidP="006C1DCC">
      <w:r w:rsidRPr="006C1DCC">
        <w:pict w14:anchorId="3DC67DF3">
          <v:rect id="_x0000_i2066" style="width:0;height:1.5pt" o:hralign="center" o:hrstd="t" o:hr="t" fillcolor="#a0a0a0" stroked="f"/>
        </w:pict>
      </w:r>
    </w:p>
    <w:p w14:paraId="019F795F" w14:textId="77777777" w:rsidR="006C1DCC" w:rsidRPr="006C1DCC" w:rsidRDefault="006C1DCC" w:rsidP="006C1DCC">
      <w:pPr>
        <w:rPr>
          <w:b/>
          <w:bCs/>
        </w:rPr>
      </w:pPr>
      <w:r w:rsidRPr="006C1DCC">
        <w:rPr>
          <w:b/>
          <w:bCs/>
        </w:rPr>
        <w:t>7️</w:t>
      </w:r>
      <w:r w:rsidRPr="006C1DCC">
        <w:rPr>
          <w:rFonts w:ascii="Segoe UI Symbol" w:hAnsi="Segoe UI Symbol" w:cs="Segoe UI Symbol"/>
          <w:b/>
          <w:bCs/>
        </w:rPr>
        <w:t>⃣</w:t>
      </w:r>
      <w:r w:rsidRPr="006C1DCC">
        <w:rPr>
          <w:b/>
          <w:bCs/>
        </w:rPr>
        <w:t xml:space="preserve"> Mental model (this sticks)</w:t>
      </w:r>
    </w:p>
    <w:p w14:paraId="5DFFEC7B" w14:textId="77777777" w:rsidR="006C1DCC" w:rsidRPr="006C1DCC" w:rsidRDefault="006C1DCC" w:rsidP="006C1DCC">
      <w:r w:rsidRPr="006C1DCC">
        <w:t>Think of Option 2 like deserialization:</w:t>
      </w:r>
    </w:p>
    <w:p w14:paraId="3E2002A7" w14:textId="77777777" w:rsidR="006C1DCC" w:rsidRPr="006C1DCC" w:rsidRDefault="006C1DCC" w:rsidP="006C1DCC">
      <w:pPr>
        <w:numPr>
          <w:ilvl w:val="0"/>
          <w:numId w:val="1155"/>
        </w:numPr>
      </w:pPr>
      <w:r w:rsidRPr="006C1DCC">
        <w:t>Schema = type description</w:t>
      </w:r>
    </w:p>
    <w:p w14:paraId="6D12890C" w14:textId="77777777" w:rsidR="006C1DCC" w:rsidRPr="006C1DCC" w:rsidRDefault="006C1DCC" w:rsidP="006C1DCC">
      <w:pPr>
        <w:numPr>
          <w:ilvl w:val="0"/>
          <w:numId w:val="1155"/>
        </w:numPr>
      </w:pPr>
      <w:r w:rsidRPr="006C1DCC">
        <w:t>User input = raw data</w:t>
      </w:r>
    </w:p>
    <w:p w14:paraId="7B207D07" w14:textId="77777777" w:rsidR="006C1DCC" w:rsidRPr="006C1DCC" w:rsidRDefault="006C1DCC" w:rsidP="006C1DCC">
      <w:pPr>
        <w:numPr>
          <w:ilvl w:val="0"/>
          <w:numId w:val="1155"/>
        </w:numPr>
      </w:pPr>
      <w:r w:rsidRPr="006C1DCC">
        <w:t>Validation + parsing = decoding</w:t>
      </w:r>
    </w:p>
    <w:p w14:paraId="2869767F" w14:textId="77777777" w:rsidR="006C1DCC" w:rsidRPr="006C1DCC" w:rsidRDefault="006C1DCC" w:rsidP="006C1DCC">
      <w:pPr>
        <w:numPr>
          <w:ilvl w:val="0"/>
          <w:numId w:val="1155"/>
        </w:numPr>
      </w:pPr>
      <w:r w:rsidRPr="006C1DCC">
        <w:t>Map = decoded representation</w:t>
      </w:r>
    </w:p>
    <w:p w14:paraId="70F3B0D6" w14:textId="77777777" w:rsidR="006C1DCC" w:rsidRPr="006C1DCC" w:rsidRDefault="006C1DCC" w:rsidP="006C1DCC">
      <w:pPr>
        <w:numPr>
          <w:ilvl w:val="0"/>
          <w:numId w:val="1155"/>
        </w:numPr>
      </w:pPr>
      <w:r w:rsidRPr="006C1DCC">
        <w:t>Object creation = materialization</w:t>
      </w:r>
    </w:p>
    <w:p w14:paraId="4FD4059E" w14:textId="77777777" w:rsidR="006C1DCC" w:rsidRPr="006C1DCC" w:rsidRDefault="006C1DCC" w:rsidP="006C1DCC">
      <w:r w:rsidRPr="006C1DCC">
        <w:t>The map is the bridge between validation and construction.</w:t>
      </w:r>
    </w:p>
    <w:p w14:paraId="13E84C40" w14:textId="77777777" w:rsidR="006C1DCC" w:rsidRPr="006C1DCC" w:rsidRDefault="006C1DCC" w:rsidP="006C1DCC">
      <w:r w:rsidRPr="006C1DCC">
        <w:pict w14:anchorId="02DA9E96">
          <v:rect id="_x0000_i2067" style="width:0;height:1.5pt" o:hralign="center" o:hrstd="t" o:hr="t" fillcolor="#a0a0a0" stroked="f"/>
        </w:pict>
      </w:r>
    </w:p>
    <w:p w14:paraId="51C20286" w14:textId="77777777" w:rsidR="006C1DCC" w:rsidRPr="006C1DCC" w:rsidRDefault="006C1DCC" w:rsidP="006C1DCC">
      <w:pPr>
        <w:rPr>
          <w:b/>
          <w:bCs/>
        </w:rPr>
      </w:pPr>
      <w:r w:rsidRPr="006C1DCC">
        <w:rPr>
          <w:rFonts w:ascii="Segoe UI Emoji" w:hAnsi="Segoe UI Emoji" w:cs="Segoe UI Emoji"/>
          <w:b/>
          <w:bCs/>
        </w:rPr>
        <w:t>✅</w:t>
      </w:r>
      <w:r w:rsidRPr="006C1DCC">
        <w:rPr>
          <w:b/>
          <w:bCs/>
        </w:rPr>
        <w:t xml:space="preserve"> Final definition (simple &amp; precise)</w:t>
      </w:r>
    </w:p>
    <w:p w14:paraId="1AE7AF44" w14:textId="77777777" w:rsidR="006C1DCC" w:rsidRPr="006C1DCC" w:rsidRDefault="006C1DCC" w:rsidP="006C1DCC">
      <w:r w:rsidRPr="006C1DCC">
        <w:rPr>
          <w:b/>
          <w:bCs/>
        </w:rPr>
        <w:t>“Mapping the field to the parsed value” means storing each field’s already</w:t>
      </w:r>
      <w:r w:rsidRPr="006C1DCC">
        <w:rPr>
          <w:b/>
          <w:bCs/>
        </w:rPr>
        <w:noBreakHyphen/>
        <w:t>validated, already</w:t>
      </w:r>
      <w:r w:rsidRPr="006C1DCC">
        <w:rPr>
          <w:b/>
          <w:bCs/>
        </w:rPr>
        <w:noBreakHyphen/>
        <w:t>parsed runtime value (boxed primitives, strings, object references, lists) in a map so object creation can proceed without repeating validation or parsing.</w:t>
      </w:r>
    </w:p>
    <w:p w14:paraId="453B7C59" w14:textId="77777777" w:rsidR="006C1DCC" w:rsidRPr="006C1DCC" w:rsidRDefault="006C1DCC" w:rsidP="006C1DCC">
      <w:r w:rsidRPr="006C1DCC">
        <w:t>You are absolutely on the right track — this is not extra complexity, this is the payoff for the design choices you’ve made.</w:t>
      </w:r>
    </w:p>
    <w:p w14:paraId="711A4DD5" w14:textId="77777777" w:rsidR="000C51EB" w:rsidRPr="000C51EB" w:rsidRDefault="000C51EB" w:rsidP="000C51EB">
      <w:r w:rsidRPr="000C51EB">
        <w:t xml:space="preserve">Yes — </w:t>
      </w:r>
      <w:r w:rsidRPr="000C51EB">
        <w:rPr>
          <w:b/>
          <w:bCs/>
        </w:rPr>
        <w:t>that structure is correct, coherent, and exactly what your earlier design decisions were pointing toward</w:t>
      </w:r>
      <w:r w:rsidRPr="000C51EB">
        <w:t xml:space="preserve">. You’ve now aligned </w:t>
      </w:r>
      <w:r w:rsidRPr="000C51EB">
        <w:rPr>
          <w:i/>
          <w:iCs/>
        </w:rPr>
        <w:t>construction</w:t>
      </w:r>
      <w:r w:rsidRPr="000C51EB">
        <w:t xml:space="preserve">, </w:t>
      </w:r>
      <w:r w:rsidRPr="000C51EB">
        <w:rPr>
          <w:i/>
          <w:iCs/>
        </w:rPr>
        <w:t>validation</w:t>
      </w:r>
      <w:r w:rsidRPr="000C51EB">
        <w:t xml:space="preserve">, </w:t>
      </w:r>
      <w:r w:rsidRPr="000C51EB">
        <w:rPr>
          <w:i/>
          <w:iCs/>
        </w:rPr>
        <w:t>storage</w:t>
      </w:r>
      <w:r w:rsidRPr="000C51EB">
        <w:t xml:space="preserve">, and </w:t>
      </w:r>
      <w:r w:rsidRPr="000C51EB">
        <w:rPr>
          <w:i/>
          <w:iCs/>
        </w:rPr>
        <w:t>interaction</w:t>
      </w:r>
      <w:r w:rsidRPr="000C51EB">
        <w:t xml:space="preserve"> in a clean, defensible way.</w:t>
      </w:r>
    </w:p>
    <w:p w14:paraId="1928C99C" w14:textId="77777777" w:rsidR="000C51EB" w:rsidRPr="000C51EB" w:rsidRDefault="000C51EB" w:rsidP="000C51EB">
      <w:r w:rsidRPr="000C51EB">
        <w:t xml:space="preserve">Since you explicitly said </w:t>
      </w:r>
      <w:r w:rsidRPr="000C51EB">
        <w:rPr>
          <w:b/>
          <w:bCs/>
        </w:rPr>
        <w:t>do not provide code</w:t>
      </w:r>
      <w:r w:rsidRPr="000C51EB">
        <w:t>, I’ll talk purely in terms of roles, responsibilities, and flow.</w:t>
      </w:r>
    </w:p>
    <w:p w14:paraId="4CCB286F" w14:textId="77777777" w:rsidR="000C51EB" w:rsidRPr="000C51EB" w:rsidRDefault="000C51EB" w:rsidP="000C51EB">
      <w:r w:rsidRPr="000C51EB">
        <w:pict w14:anchorId="7C6CBF15">
          <v:rect id="_x0000_i2142" style="width:0;height:1.5pt" o:hralign="center" o:hrstd="t" o:hr="t" fillcolor="#a0a0a0" stroked="f"/>
        </w:pict>
      </w:r>
    </w:p>
    <w:p w14:paraId="28DAFE19" w14:textId="77777777" w:rsidR="000C51EB" w:rsidRPr="000C51EB" w:rsidRDefault="000C51EB" w:rsidP="000C51EB">
      <w:pPr>
        <w:rPr>
          <w:b/>
          <w:bCs/>
        </w:rPr>
      </w:pPr>
      <w:r w:rsidRPr="000C51EB">
        <w:rPr>
          <w:b/>
          <w:bCs/>
        </w:rPr>
        <w:t>1️</w:t>
      </w:r>
      <w:r w:rsidRPr="000C51EB">
        <w:rPr>
          <w:rFonts w:ascii="Segoe UI Symbol" w:hAnsi="Segoe UI Symbol" w:cs="Segoe UI Symbol"/>
          <w:b/>
          <w:bCs/>
        </w:rPr>
        <w:t>⃣</w:t>
      </w:r>
      <w:r w:rsidRPr="000C51EB">
        <w:rPr>
          <w:b/>
          <w:bCs/>
        </w:rPr>
        <w:t xml:space="preserve"> What your setup now expresses (and why it’s correct)</w:t>
      </w:r>
    </w:p>
    <w:p w14:paraId="7452BB67" w14:textId="77777777" w:rsidR="000C51EB" w:rsidRPr="000C51EB" w:rsidRDefault="000C51EB" w:rsidP="000C51EB">
      <w:r w:rsidRPr="000C51EB">
        <w:t xml:space="preserve">Your initialization sequence establishes </w:t>
      </w:r>
      <w:r w:rsidRPr="000C51EB">
        <w:rPr>
          <w:b/>
          <w:bCs/>
        </w:rPr>
        <w:t>four distinct layers</w:t>
      </w:r>
      <w:r w:rsidRPr="000C51EB">
        <w:t>, each with a single responsibility:</w:t>
      </w:r>
    </w:p>
    <w:p w14:paraId="24EC52B5" w14:textId="77777777" w:rsidR="000C51EB" w:rsidRPr="000C51EB" w:rsidRDefault="000C51EB" w:rsidP="000C51EB">
      <w:pPr>
        <w:rPr>
          <w:b/>
          <w:bCs/>
        </w:rPr>
      </w:pPr>
      <w:r w:rsidRPr="000C51EB">
        <w:rPr>
          <w:b/>
          <w:bCs/>
        </w:rPr>
        <w:t>Discovery / Definition</w:t>
      </w:r>
    </w:p>
    <w:p w14:paraId="192DC000" w14:textId="77777777" w:rsidR="000C51EB" w:rsidRPr="000C51EB" w:rsidRDefault="000C51EB" w:rsidP="000C51EB">
      <w:pPr>
        <w:numPr>
          <w:ilvl w:val="0"/>
          <w:numId w:val="1156"/>
        </w:numPr>
      </w:pPr>
      <w:r w:rsidRPr="000C51EB">
        <w:t xml:space="preserve">Reflections + </w:t>
      </w:r>
      <w:proofErr w:type="spellStart"/>
      <w:r w:rsidRPr="000C51EB">
        <w:t>SchemaRegistry</w:t>
      </w:r>
      <w:proofErr w:type="spellEnd"/>
    </w:p>
    <w:p w14:paraId="0B2B761A" w14:textId="77777777" w:rsidR="000C51EB" w:rsidRPr="000C51EB" w:rsidRDefault="000C51EB" w:rsidP="000C51EB">
      <w:pPr>
        <w:numPr>
          <w:ilvl w:val="0"/>
          <w:numId w:val="1156"/>
        </w:numPr>
      </w:pPr>
      <w:r w:rsidRPr="000C51EB">
        <w:lastRenderedPageBreak/>
        <w:t>Discovers eligible base classes</w:t>
      </w:r>
    </w:p>
    <w:p w14:paraId="1D5E7C78" w14:textId="77777777" w:rsidR="000C51EB" w:rsidRPr="000C51EB" w:rsidRDefault="000C51EB" w:rsidP="000C51EB">
      <w:pPr>
        <w:numPr>
          <w:ilvl w:val="0"/>
          <w:numId w:val="1156"/>
        </w:numPr>
      </w:pPr>
      <w:r w:rsidRPr="000C51EB">
        <w:t xml:space="preserve">Stores validated </w:t>
      </w:r>
      <w:proofErr w:type="spellStart"/>
      <w:r w:rsidRPr="000C51EB">
        <w:t>SchemaDefinition</w:t>
      </w:r>
      <w:proofErr w:type="spellEnd"/>
      <w:r w:rsidRPr="000C51EB">
        <w:t xml:space="preserve"> instances</w:t>
      </w:r>
    </w:p>
    <w:p w14:paraId="4CD9C3D6" w14:textId="77777777" w:rsidR="000C51EB" w:rsidRPr="000C51EB" w:rsidRDefault="000C51EB" w:rsidP="000C51EB">
      <w:pPr>
        <w:numPr>
          <w:ilvl w:val="0"/>
          <w:numId w:val="1156"/>
        </w:numPr>
      </w:pPr>
      <w:r w:rsidRPr="000C51EB">
        <w:t xml:space="preserve">Owns </w:t>
      </w:r>
      <w:r w:rsidRPr="000C51EB">
        <w:rPr>
          <w:i/>
          <w:iCs/>
        </w:rPr>
        <w:t>definitions</w:t>
      </w:r>
      <w:r w:rsidRPr="000C51EB">
        <w:t>, not instances</w:t>
      </w:r>
    </w:p>
    <w:p w14:paraId="593AC414" w14:textId="77777777" w:rsidR="000C51EB" w:rsidRPr="000C51EB" w:rsidRDefault="000C51EB" w:rsidP="000C51EB">
      <w:r w:rsidRPr="000C51EB">
        <w:rPr>
          <w:rFonts w:ascii="Segoe UI Emoji" w:hAnsi="Segoe UI Emoji" w:cs="Segoe UI Emoji"/>
        </w:rPr>
        <w:t>✅</w:t>
      </w:r>
      <w:r w:rsidRPr="000C51EB">
        <w:t xml:space="preserve"> Correct: schemas are global, structural, and long</w:t>
      </w:r>
      <w:r w:rsidRPr="000C51EB">
        <w:noBreakHyphen/>
        <w:t>lived.</w:t>
      </w:r>
    </w:p>
    <w:p w14:paraId="3E811D37" w14:textId="77777777" w:rsidR="000C51EB" w:rsidRPr="000C51EB" w:rsidRDefault="000C51EB" w:rsidP="000C51EB">
      <w:r w:rsidRPr="000C51EB">
        <w:pict w14:anchorId="72EB84D2">
          <v:rect id="_x0000_i2143" style="width:0;height:1.5pt" o:hralign="center" o:hrstd="t" o:hr="t" fillcolor="#a0a0a0" stroked="f"/>
        </w:pict>
      </w:r>
    </w:p>
    <w:p w14:paraId="7A4A9AAC" w14:textId="77777777" w:rsidR="000C51EB" w:rsidRPr="000C51EB" w:rsidRDefault="000C51EB" w:rsidP="000C51EB">
      <w:pPr>
        <w:rPr>
          <w:b/>
          <w:bCs/>
        </w:rPr>
      </w:pPr>
      <w:r w:rsidRPr="000C51EB">
        <w:rPr>
          <w:b/>
          <w:bCs/>
        </w:rPr>
        <w:t>Validation</w:t>
      </w:r>
    </w:p>
    <w:p w14:paraId="1B1CB491" w14:textId="77777777" w:rsidR="000C51EB" w:rsidRPr="000C51EB" w:rsidRDefault="000C51EB" w:rsidP="000C51EB">
      <w:pPr>
        <w:numPr>
          <w:ilvl w:val="0"/>
          <w:numId w:val="1157"/>
        </w:numPr>
      </w:pPr>
      <w:proofErr w:type="spellStart"/>
      <w:r w:rsidRPr="000C51EB">
        <w:t>SchemaValidator</w:t>
      </w:r>
      <w:proofErr w:type="spellEnd"/>
    </w:p>
    <w:p w14:paraId="3747F0B9" w14:textId="77777777" w:rsidR="000C51EB" w:rsidRPr="000C51EB" w:rsidRDefault="000C51EB" w:rsidP="000C51EB">
      <w:pPr>
        <w:numPr>
          <w:ilvl w:val="0"/>
          <w:numId w:val="1157"/>
        </w:numPr>
      </w:pPr>
      <w:r w:rsidRPr="000C51EB">
        <w:t>Validates schema definitions (Option</w:t>
      </w:r>
      <w:r w:rsidRPr="000C51EB">
        <w:rPr>
          <w:rFonts w:ascii="Arial" w:hAnsi="Arial" w:cs="Arial"/>
        </w:rPr>
        <w:t> </w:t>
      </w:r>
      <w:r w:rsidRPr="000C51EB">
        <w:t>1)</w:t>
      </w:r>
    </w:p>
    <w:p w14:paraId="5DEABF13" w14:textId="77777777" w:rsidR="000C51EB" w:rsidRPr="000C51EB" w:rsidRDefault="000C51EB" w:rsidP="000C51EB">
      <w:pPr>
        <w:numPr>
          <w:ilvl w:val="0"/>
          <w:numId w:val="1157"/>
        </w:numPr>
      </w:pPr>
      <w:r w:rsidRPr="000C51EB">
        <w:t>Validates and parses values (Option</w:t>
      </w:r>
      <w:r w:rsidRPr="000C51EB">
        <w:rPr>
          <w:rFonts w:ascii="Arial" w:hAnsi="Arial" w:cs="Arial"/>
        </w:rPr>
        <w:t> </w:t>
      </w:r>
      <w:r w:rsidRPr="000C51EB">
        <w:t>2)</w:t>
      </w:r>
    </w:p>
    <w:p w14:paraId="11B11BE3" w14:textId="77777777" w:rsidR="000C51EB" w:rsidRPr="000C51EB" w:rsidRDefault="000C51EB" w:rsidP="000C51EB">
      <w:pPr>
        <w:numPr>
          <w:ilvl w:val="0"/>
          <w:numId w:val="1157"/>
        </w:numPr>
      </w:pPr>
      <w:r w:rsidRPr="000C51EB">
        <w:t xml:space="preserve">Returns </w:t>
      </w:r>
      <w:r w:rsidRPr="000C51EB">
        <w:rPr>
          <w:i/>
          <w:iCs/>
        </w:rPr>
        <w:t>parsed runtime values</w:t>
      </w:r>
      <w:r w:rsidRPr="000C51EB">
        <w:t>, not strings</w:t>
      </w:r>
    </w:p>
    <w:p w14:paraId="5287A117" w14:textId="77777777" w:rsidR="000C51EB" w:rsidRPr="000C51EB" w:rsidRDefault="000C51EB" w:rsidP="000C51EB">
      <w:r w:rsidRPr="000C51EB">
        <w:rPr>
          <w:rFonts w:ascii="Segoe UI Emoji" w:hAnsi="Segoe UI Emoji" w:cs="Segoe UI Emoji"/>
        </w:rPr>
        <w:t>✅</w:t>
      </w:r>
      <w:r w:rsidRPr="000C51EB">
        <w:t xml:space="preserve"> Correct: validation is centralized, stateless, and reusable.</w:t>
      </w:r>
    </w:p>
    <w:p w14:paraId="383BD017" w14:textId="77777777" w:rsidR="000C51EB" w:rsidRPr="000C51EB" w:rsidRDefault="000C51EB" w:rsidP="000C51EB">
      <w:r w:rsidRPr="000C51EB">
        <w:pict w14:anchorId="50537316">
          <v:rect id="_x0000_i2144" style="width:0;height:1.5pt" o:hralign="center" o:hrstd="t" o:hr="t" fillcolor="#a0a0a0" stroked="f"/>
        </w:pict>
      </w:r>
    </w:p>
    <w:p w14:paraId="69AAC8F0" w14:textId="77777777" w:rsidR="000C51EB" w:rsidRPr="000C51EB" w:rsidRDefault="000C51EB" w:rsidP="000C51EB">
      <w:pPr>
        <w:rPr>
          <w:b/>
          <w:bCs/>
        </w:rPr>
      </w:pPr>
      <w:r w:rsidRPr="000C51EB">
        <w:rPr>
          <w:b/>
          <w:bCs/>
        </w:rPr>
        <w:t>Runtime / Instance Management</w:t>
      </w:r>
    </w:p>
    <w:p w14:paraId="57EB7D12" w14:textId="77777777" w:rsidR="000C51EB" w:rsidRPr="000C51EB" w:rsidRDefault="000C51EB" w:rsidP="000C51EB">
      <w:pPr>
        <w:numPr>
          <w:ilvl w:val="0"/>
          <w:numId w:val="1158"/>
        </w:numPr>
      </w:pPr>
      <w:proofErr w:type="spellStart"/>
      <w:r w:rsidRPr="000C51EB">
        <w:t>ObjectRepository</w:t>
      </w:r>
      <w:proofErr w:type="spellEnd"/>
    </w:p>
    <w:p w14:paraId="002A0C3C" w14:textId="77777777" w:rsidR="000C51EB" w:rsidRPr="000C51EB" w:rsidRDefault="000C51EB" w:rsidP="000C51EB">
      <w:pPr>
        <w:numPr>
          <w:ilvl w:val="0"/>
          <w:numId w:val="1158"/>
        </w:numPr>
      </w:pPr>
      <w:r w:rsidRPr="000C51EB">
        <w:t>Stores created objects</w:t>
      </w:r>
    </w:p>
    <w:p w14:paraId="68241477" w14:textId="77777777" w:rsidR="000C51EB" w:rsidRPr="000C51EB" w:rsidRDefault="000C51EB" w:rsidP="000C51EB">
      <w:pPr>
        <w:numPr>
          <w:ilvl w:val="0"/>
          <w:numId w:val="1158"/>
        </w:numPr>
      </w:pPr>
      <w:r w:rsidRPr="000C51EB">
        <w:t xml:space="preserve">Enforces </w:t>
      </w:r>
      <w:r w:rsidRPr="000C51EB">
        <w:rPr>
          <w:b/>
          <w:bCs/>
        </w:rPr>
        <w:t>object</w:t>
      </w:r>
      <w:r w:rsidRPr="000C51EB">
        <w:rPr>
          <w:b/>
          <w:bCs/>
        </w:rPr>
        <w:noBreakHyphen/>
        <w:t>name uniqueness per schema</w:t>
      </w:r>
    </w:p>
    <w:p w14:paraId="4B31FBB0" w14:textId="77777777" w:rsidR="000C51EB" w:rsidRPr="000C51EB" w:rsidRDefault="000C51EB" w:rsidP="000C51EB">
      <w:pPr>
        <w:numPr>
          <w:ilvl w:val="0"/>
          <w:numId w:val="1158"/>
        </w:numPr>
      </w:pPr>
      <w:r w:rsidRPr="000C51EB">
        <w:t>Resolves object references later</w:t>
      </w:r>
    </w:p>
    <w:p w14:paraId="57916AB9" w14:textId="77777777" w:rsidR="000C51EB" w:rsidRPr="000C51EB" w:rsidRDefault="000C51EB" w:rsidP="000C51EB">
      <w:r w:rsidRPr="000C51EB">
        <w:rPr>
          <w:rFonts w:ascii="Segoe UI Emoji" w:hAnsi="Segoe UI Emoji" w:cs="Segoe UI Emoji"/>
        </w:rPr>
        <w:t>✅</w:t>
      </w:r>
      <w:r w:rsidRPr="000C51EB">
        <w:t xml:space="preserve"> Correct: instances live at runtime, scoped by schema.</w:t>
      </w:r>
    </w:p>
    <w:p w14:paraId="00B8289B" w14:textId="77777777" w:rsidR="000C51EB" w:rsidRPr="000C51EB" w:rsidRDefault="000C51EB" w:rsidP="000C51EB">
      <w:r w:rsidRPr="000C51EB">
        <w:pict w14:anchorId="2C72E424">
          <v:rect id="_x0000_i2145" style="width:0;height:1.5pt" o:hralign="center" o:hrstd="t" o:hr="t" fillcolor="#a0a0a0" stroked="f"/>
        </w:pict>
      </w:r>
    </w:p>
    <w:p w14:paraId="33FA7D47" w14:textId="77777777" w:rsidR="000C51EB" w:rsidRPr="000C51EB" w:rsidRDefault="000C51EB" w:rsidP="000C51EB">
      <w:pPr>
        <w:rPr>
          <w:b/>
          <w:bCs/>
        </w:rPr>
      </w:pPr>
      <w:r w:rsidRPr="000C51EB">
        <w:rPr>
          <w:b/>
          <w:bCs/>
        </w:rPr>
        <w:t>Creation</w:t>
      </w:r>
    </w:p>
    <w:p w14:paraId="2BA4E4C3" w14:textId="77777777" w:rsidR="000C51EB" w:rsidRPr="000C51EB" w:rsidRDefault="000C51EB" w:rsidP="000C51EB">
      <w:pPr>
        <w:numPr>
          <w:ilvl w:val="0"/>
          <w:numId w:val="1159"/>
        </w:numPr>
      </w:pPr>
      <w:proofErr w:type="spellStart"/>
      <w:r w:rsidRPr="000C51EB">
        <w:t>ObjectFactory</w:t>
      </w:r>
      <w:proofErr w:type="spellEnd"/>
    </w:p>
    <w:p w14:paraId="6FE8D541" w14:textId="77777777" w:rsidR="000C51EB" w:rsidRPr="000C51EB" w:rsidRDefault="000C51EB" w:rsidP="000C51EB">
      <w:pPr>
        <w:numPr>
          <w:ilvl w:val="0"/>
          <w:numId w:val="1159"/>
        </w:numPr>
      </w:pPr>
      <w:r w:rsidRPr="000C51EB">
        <w:t xml:space="preserve">Takes: </w:t>
      </w:r>
    </w:p>
    <w:p w14:paraId="524A20F3" w14:textId="77777777" w:rsidR="000C51EB" w:rsidRPr="000C51EB" w:rsidRDefault="000C51EB" w:rsidP="000C51EB">
      <w:pPr>
        <w:numPr>
          <w:ilvl w:val="1"/>
          <w:numId w:val="1159"/>
        </w:numPr>
      </w:pPr>
      <w:r w:rsidRPr="000C51EB">
        <w:t xml:space="preserve">a </w:t>
      </w:r>
      <w:proofErr w:type="spellStart"/>
      <w:r w:rsidRPr="000C51EB">
        <w:t>SchemaDefinition</w:t>
      </w:r>
      <w:proofErr w:type="spellEnd"/>
    </w:p>
    <w:p w14:paraId="00DEF5F4" w14:textId="77777777" w:rsidR="000C51EB" w:rsidRPr="000C51EB" w:rsidRDefault="000C51EB" w:rsidP="000C51EB">
      <w:pPr>
        <w:numPr>
          <w:ilvl w:val="1"/>
          <w:numId w:val="1159"/>
        </w:numPr>
      </w:pPr>
      <w:r w:rsidRPr="000C51EB">
        <w:t>an object name</w:t>
      </w:r>
    </w:p>
    <w:p w14:paraId="048E45CB" w14:textId="77777777" w:rsidR="000C51EB" w:rsidRPr="000C51EB" w:rsidRDefault="000C51EB" w:rsidP="000C51EB">
      <w:pPr>
        <w:numPr>
          <w:ilvl w:val="1"/>
          <w:numId w:val="1159"/>
        </w:numPr>
      </w:pPr>
      <w:r w:rsidRPr="000C51EB">
        <w:t>a map of parsed values</w:t>
      </w:r>
    </w:p>
    <w:p w14:paraId="61184068" w14:textId="77777777" w:rsidR="000C51EB" w:rsidRPr="000C51EB" w:rsidRDefault="000C51EB" w:rsidP="000C51EB">
      <w:pPr>
        <w:numPr>
          <w:ilvl w:val="0"/>
          <w:numId w:val="1159"/>
        </w:numPr>
      </w:pPr>
      <w:r w:rsidRPr="000C51EB">
        <w:t>Creates objects and assigns fields</w:t>
      </w:r>
    </w:p>
    <w:p w14:paraId="7A6BBBF0" w14:textId="77777777" w:rsidR="000C51EB" w:rsidRPr="000C51EB" w:rsidRDefault="000C51EB" w:rsidP="000C51EB">
      <w:pPr>
        <w:numPr>
          <w:ilvl w:val="0"/>
          <w:numId w:val="1159"/>
        </w:numPr>
      </w:pPr>
      <w:r w:rsidRPr="000C51EB">
        <w:lastRenderedPageBreak/>
        <w:t>Registers objects with the repository</w:t>
      </w:r>
    </w:p>
    <w:p w14:paraId="1215E532" w14:textId="77777777" w:rsidR="000C51EB" w:rsidRPr="000C51EB" w:rsidRDefault="000C51EB" w:rsidP="000C51EB">
      <w:r w:rsidRPr="000C51EB">
        <w:rPr>
          <w:rFonts w:ascii="Segoe UI Emoji" w:hAnsi="Segoe UI Emoji" w:cs="Segoe UI Emoji"/>
        </w:rPr>
        <w:t>✅</w:t>
      </w:r>
      <w:r w:rsidRPr="000C51EB">
        <w:t xml:space="preserve"> Correct: construction logic is isolated and testable.</w:t>
      </w:r>
    </w:p>
    <w:p w14:paraId="6D065E24" w14:textId="77777777" w:rsidR="000C51EB" w:rsidRPr="000C51EB" w:rsidRDefault="000C51EB" w:rsidP="000C51EB">
      <w:r w:rsidRPr="000C51EB">
        <w:pict w14:anchorId="4EA7080D">
          <v:rect id="_x0000_i2146" style="width:0;height:1.5pt" o:hralign="center" o:hrstd="t" o:hr="t" fillcolor="#a0a0a0" stroked="f"/>
        </w:pict>
      </w:r>
    </w:p>
    <w:p w14:paraId="28568703" w14:textId="77777777" w:rsidR="000C51EB" w:rsidRPr="000C51EB" w:rsidRDefault="000C51EB" w:rsidP="000C51EB">
      <w:pPr>
        <w:rPr>
          <w:b/>
          <w:bCs/>
        </w:rPr>
      </w:pPr>
      <w:r w:rsidRPr="000C51EB">
        <w:rPr>
          <w:b/>
          <w:bCs/>
        </w:rPr>
        <w:t>Interaction</w:t>
      </w:r>
    </w:p>
    <w:p w14:paraId="1A86425A" w14:textId="77777777" w:rsidR="000C51EB" w:rsidRPr="000C51EB" w:rsidRDefault="000C51EB" w:rsidP="000C51EB">
      <w:pPr>
        <w:numPr>
          <w:ilvl w:val="0"/>
          <w:numId w:val="1160"/>
        </w:numPr>
      </w:pPr>
      <w:proofErr w:type="spellStart"/>
      <w:r w:rsidRPr="000C51EB">
        <w:t>CLIController</w:t>
      </w:r>
      <w:proofErr w:type="spellEnd"/>
    </w:p>
    <w:p w14:paraId="2BAC3C61" w14:textId="77777777" w:rsidR="000C51EB" w:rsidRPr="000C51EB" w:rsidRDefault="000C51EB" w:rsidP="000C51EB">
      <w:pPr>
        <w:numPr>
          <w:ilvl w:val="0"/>
          <w:numId w:val="1160"/>
        </w:numPr>
      </w:pPr>
      <w:r w:rsidRPr="000C51EB">
        <w:t xml:space="preserve">Orchestrates: </w:t>
      </w:r>
    </w:p>
    <w:p w14:paraId="09952C3C" w14:textId="77777777" w:rsidR="000C51EB" w:rsidRPr="000C51EB" w:rsidRDefault="000C51EB" w:rsidP="000C51EB">
      <w:pPr>
        <w:numPr>
          <w:ilvl w:val="1"/>
          <w:numId w:val="1160"/>
        </w:numPr>
      </w:pPr>
      <w:r w:rsidRPr="000C51EB">
        <w:t>input</w:t>
      </w:r>
    </w:p>
    <w:p w14:paraId="3ACEA8DA" w14:textId="77777777" w:rsidR="000C51EB" w:rsidRPr="000C51EB" w:rsidRDefault="000C51EB" w:rsidP="000C51EB">
      <w:pPr>
        <w:numPr>
          <w:ilvl w:val="1"/>
          <w:numId w:val="1160"/>
        </w:numPr>
      </w:pPr>
      <w:r w:rsidRPr="000C51EB">
        <w:t>prompting</w:t>
      </w:r>
    </w:p>
    <w:p w14:paraId="25308FBC" w14:textId="77777777" w:rsidR="000C51EB" w:rsidRPr="000C51EB" w:rsidRDefault="000C51EB" w:rsidP="000C51EB">
      <w:pPr>
        <w:numPr>
          <w:ilvl w:val="1"/>
          <w:numId w:val="1160"/>
        </w:numPr>
      </w:pPr>
      <w:r w:rsidRPr="000C51EB">
        <w:t>calling validator</w:t>
      </w:r>
    </w:p>
    <w:p w14:paraId="5306DF49" w14:textId="77777777" w:rsidR="000C51EB" w:rsidRPr="000C51EB" w:rsidRDefault="000C51EB" w:rsidP="000C51EB">
      <w:pPr>
        <w:numPr>
          <w:ilvl w:val="1"/>
          <w:numId w:val="1160"/>
        </w:numPr>
      </w:pPr>
      <w:r w:rsidRPr="000C51EB">
        <w:t>collecting parsed values</w:t>
      </w:r>
    </w:p>
    <w:p w14:paraId="49B0D201" w14:textId="77777777" w:rsidR="000C51EB" w:rsidRPr="000C51EB" w:rsidRDefault="000C51EB" w:rsidP="000C51EB">
      <w:pPr>
        <w:numPr>
          <w:ilvl w:val="1"/>
          <w:numId w:val="1160"/>
        </w:numPr>
      </w:pPr>
      <w:r w:rsidRPr="000C51EB">
        <w:t>passing data to the factory</w:t>
      </w:r>
    </w:p>
    <w:p w14:paraId="1F754C14" w14:textId="77777777" w:rsidR="000C51EB" w:rsidRPr="000C51EB" w:rsidRDefault="000C51EB" w:rsidP="000C51EB">
      <w:r w:rsidRPr="000C51EB">
        <w:rPr>
          <w:rFonts w:ascii="Segoe UI Emoji" w:hAnsi="Segoe UI Emoji" w:cs="Segoe UI Emoji"/>
        </w:rPr>
        <w:t>✅</w:t>
      </w:r>
      <w:r w:rsidRPr="000C51EB">
        <w:t xml:space="preserve"> Correct: no reflection, parsing, or storage logic leaks into the CLI.</w:t>
      </w:r>
    </w:p>
    <w:p w14:paraId="71F45B54" w14:textId="77777777" w:rsidR="000C51EB" w:rsidRPr="000C51EB" w:rsidRDefault="000C51EB" w:rsidP="000C51EB">
      <w:r w:rsidRPr="000C51EB">
        <w:pict w14:anchorId="78ECC5CB">
          <v:rect id="_x0000_i2147" style="width:0;height:1.5pt" o:hralign="center" o:hrstd="t" o:hr="t" fillcolor="#a0a0a0" stroked="f"/>
        </w:pict>
      </w:r>
    </w:p>
    <w:p w14:paraId="46608AF8" w14:textId="77777777" w:rsidR="000C51EB" w:rsidRPr="000C51EB" w:rsidRDefault="000C51EB" w:rsidP="000C51EB">
      <w:pPr>
        <w:rPr>
          <w:b/>
          <w:bCs/>
        </w:rPr>
      </w:pPr>
      <w:r w:rsidRPr="000C51EB">
        <w:rPr>
          <w:b/>
          <w:bCs/>
        </w:rPr>
        <w:t>2️</w:t>
      </w:r>
      <w:r w:rsidRPr="000C51EB">
        <w:rPr>
          <w:rFonts w:ascii="Segoe UI Symbol" w:hAnsi="Segoe UI Symbol" w:cs="Segoe UI Symbol"/>
          <w:b/>
          <w:bCs/>
        </w:rPr>
        <w:t>⃣</w:t>
      </w:r>
      <w:r w:rsidRPr="000C51EB">
        <w:rPr>
          <w:b/>
          <w:bCs/>
        </w:rPr>
        <w:t xml:space="preserve"> Why </w:t>
      </w:r>
      <w:proofErr w:type="spellStart"/>
      <w:r w:rsidRPr="000C51EB">
        <w:rPr>
          <w:b/>
          <w:bCs/>
        </w:rPr>
        <w:t>ObjectFactory.createObject</w:t>
      </w:r>
      <w:proofErr w:type="spellEnd"/>
      <w:r w:rsidRPr="000C51EB">
        <w:rPr>
          <w:b/>
          <w:bCs/>
        </w:rPr>
        <w:t xml:space="preserve">(…) has the </w:t>
      </w:r>
      <w:r w:rsidRPr="000C51EB">
        <w:rPr>
          <w:b/>
          <w:bCs/>
          <w:i/>
          <w:iCs/>
        </w:rPr>
        <w:t>right</w:t>
      </w:r>
      <w:r w:rsidRPr="000C51EB">
        <w:rPr>
          <w:b/>
          <w:bCs/>
        </w:rPr>
        <w:t xml:space="preserve"> signature</w:t>
      </w:r>
    </w:p>
    <w:p w14:paraId="00C023D7" w14:textId="77777777" w:rsidR="000C51EB" w:rsidRPr="000C51EB" w:rsidRDefault="000C51EB" w:rsidP="000C51EB">
      <w:r w:rsidRPr="000C51EB">
        <w:t>Conceptually, this signature says:</w:t>
      </w:r>
    </w:p>
    <w:p w14:paraId="662B971D" w14:textId="77777777" w:rsidR="000C51EB" w:rsidRPr="000C51EB" w:rsidRDefault="000C51EB" w:rsidP="000C51EB">
      <w:r w:rsidRPr="000C51EB">
        <w:t xml:space="preserve">“I am given </w:t>
      </w:r>
      <w:r w:rsidRPr="000C51EB">
        <w:rPr>
          <w:b/>
          <w:bCs/>
        </w:rPr>
        <w:t>everything already validated and parsed</w:t>
      </w:r>
      <w:r w:rsidRPr="000C51EB">
        <w:t xml:space="preserve">, and I am responsible only for </w:t>
      </w:r>
      <w:r w:rsidRPr="000C51EB">
        <w:rPr>
          <w:b/>
          <w:bCs/>
        </w:rPr>
        <w:t>creation and registration</w:t>
      </w:r>
      <w:r w:rsidRPr="000C51EB">
        <w:t>.”</w:t>
      </w:r>
    </w:p>
    <w:p w14:paraId="31513397" w14:textId="77777777" w:rsidR="000C51EB" w:rsidRPr="000C51EB" w:rsidRDefault="000C51EB" w:rsidP="000C51EB">
      <w:r w:rsidRPr="000C51EB">
        <w:t>That’s exactly what you want.</w:t>
      </w:r>
    </w:p>
    <w:p w14:paraId="1334F70F" w14:textId="77777777" w:rsidR="000C51EB" w:rsidRPr="000C51EB" w:rsidRDefault="000C51EB" w:rsidP="000C51EB">
      <w:pPr>
        <w:numPr>
          <w:ilvl w:val="0"/>
          <w:numId w:val="1161"/>
        </w:numPr>
      </w:pPr>
      <w:r w:rsidRPr="000C51EB">
        <w:t xml:space="preserve">The factory does </w:t>
      </w:r>
      <w:r w:rsidRPr="000C51EB">
        <w:rPr>
          <w:b/>
          <w:bCs/>
        </w:rPr>
        <w:t>not</w:t>
      </w:r>
      <w:r w:rsidRPr="000C51EB">
        <w:t xml:space="preserve">: </w:t>
      </w:r>
    </w:p>
    <w:p w14:paraId="71F6ADB3" w14:textId="77777777" w:rsidR="000C51EB" w:rsidRPr="000C51EB" w:rsidRDefault="000C51EB" w:rsidP="000C51EB">
      <w:pPr>
        <w:numPr>
          <w:ilvl w:val="1"/>
          <w:numId w:val="1161"/>
        </w:numPr>
      </w:pPr>
      <w:r w:rsidRPr="000C51EB">
        <w:t>parse strings</w:t>
      </w:r>
    </w:p>
    <w:p w14:paraId="1F728F29" w14:textId="77777777" w:rsidR="000C51EB" w:rsidRPr="000C51EB" w:rsidRDefault="000C51EB" w:rsidP="000C51EB">
      <w:pPr>
        <w:numPr>
          <w:ilvl w:val="1"/>
          <w:numId w:val="1161"/>
        </w:numPr>
      </w:pPr>
      <w:r w:rsidRPr="000C51EB">
        <w:t>decide what types are allowed</w:t>
      </w:r>
    </w:p>
    <w:p w14:paraId="08EAD75D" w14:textId="77777777" w:rsidR="000C51EB" w:rsidRPr="000C51EB" w:rsidRDefault="000C51EB" w:rsidP="000C51EB">
      <w:pPr>
        <w:numPr>
          <w:ilvl w:val="1"/>
          <w:numId w:val="1161"/>
        </w:numPr>
      </w:pPr>
      <w:r w:rsidRPr="000C51EB">
        <w:t>ask the user for input</w:t>
      </w:r>
    </w:p>
    <w:p w14:paraId="3454B87E" w14:textId="77777777" w:rsidR="000C51EB" w:rsidRPr="000C51EB" w:rsidRDefault="000C51EB" w:rsidP="000C51EB">
      <w:pPr>
        <w:numPr>
          <w:ilvl w:val="0"/>
          <w:numId w:val="1161"/>
        </w:numPr>
      </w:pPr>
      <w:r w:rsidRPr="000C51EB">
        <w:t xml:space="preserve">It simply: </w:t>
      </w:r>
    </w:p>
    <w:p w14:paraId="31368BF9" w14:textId="77777777" w:rsidR="000C51EB" w:rsidRPr="000C51EB" w:rsidRDefault="000C51EB" w:rsidP="000C51EB">
      <w:pPr>
        <w:numPr>
          <w:ilvl w:val="1"/>
          <w:numId w:val="1161"/>
        </w:numPr>
      </w:pPr>
      <w:r w:rsidRPr="000C51EB">
        <w:t>trusts the schema</w:t>
      </w:r>
    </w:p>
    <w:p w14:paraId="14A48CE7" w14:textId="77777777" w:rsidR="000C51EB" w:rsidRPr="000C51EB" w:rsidRDefault="000C51EB" w:rsidP="000C51EB">
      <w:pPr>
        <w:numPr>
          <w:ilvl w:val="1"/>
          <w:numId w:val="1161"/>
        </w:numPr>
      </w:pPr>
      <w:r w:rsidRPr="000C51EB">
        <w:t>trusts the parsed values</w:t>
      </w:r>
    </w:p>
    <w:p w14:paraId="07BE2B4D" w14:textId="77777777" w:rsidR="000C51EB" w:rsidRPr="000C51EB" w:rsidRDefault="000C51EB" w:rsidP="000C51EB">
      <w:pPr>
        <w:numPr>
          <w:ilvl w:val="1"/>
          <w:numId w:val="1161"/>
        </w:numPr>
      </w:pPr>
      <w:r w:rsidRPr="000C51EB">
        <w:t>materializes an instance</w:t>
      </w:r>
    </w:p>
    <w:p w14:paraId="258FD0FC" w14:textId="77777777" w:rsidR="000C51EB" w:rsidRPr="000C51EB" w:rsidRDefault="000C51EB" w:rsidP="000C51EB">
      <w:r w:rsidRPr="000C51EB">
        <w:lastRenderedPageBreak/>
        <w:t>That cleanly enforces the boundary you established earlier:</w:t>
      </w:r>
    </w:p>
    <w:p w14:paraId="19512D3D" w14:textId="77777777" w:rsidR="000C51EB" w:rsidRPr="000C51EB" w:rsidRDefault="000C51EB" w:rsidP="000C51EB">
      <w:r w:rsidRPr="000C51EB">
        <w:rPr>
          <w:i/>
          <w:iCs/>
        </w:rPr>
        <w:t>Schema correctness is guaranteed before runtime begins.</w:t>
      </w:r>
    </w:p>
    <w:p w14:paraId="5A4140E5" w14:textId="77777777" w:rsidR="000C51EB" w:rsidRPr="000C51EB" w:rsidRDefault="000C51EB" w:rsidP="000C51EB">
      <w:r w:rsidRPr="000C51EB">
        <w:pict w14:anchorId="2E6CEC3E">
          <v:rect id="_x0000_i2148" style="width:0;height:1.5pt" o:hralign="center" o:hrstd="t" o:hr="t" fillcolor="#a0a0a0" stroked="f"/>
        </w:pict>
      </w:r>
    </w:p>
    <w:p w14:paraId="146372D3" w14:textId="77777777" w:rsidR="000C51EB" w:rsidRPr="000C51EB" w:rsidRDefault="000C51EB" w:rsidP="000C51EB">
      <w:pPr>
        <w:rPr>
          <w:b/>
          <w:bCs/>
        </w:rPr>
      </w:pPr>
      <w:r w:rsidRPr="000C51EB">
        <w:rPr>
          <w:b/>
          <w:bCs/>
        </w:rPr>
        <w:t>3️</w:t>
      </w:r>
      <w:r w:rsidRPr="000C51EB">
        <w:rPr>
          <w:rFonts w:ascii="Segoe UI Symbol" w:hAnsi="Segoe UI Symbol" w:cs="Segoe UI Symbol"/>
          <w:b/>
          <w:bCs/>
        </w:rPr>
        <w:t>⃣</w:t>
      </w:r>
      <w:r w:rsidRPr="000C51EB">
        <w:rPr>
          <w:b/>
          <w:bCs/>
        </w:rPr>
        <w:t xml:space="preserve"> Why the Map&lt;String, Object&gt; is the key design payoff</w:t>
      </w:r>
    </w:p>
    <w:p w14:paraId="4638D621" w14:textId="77777777" w:rsidR="000C51EB" w:rsidRPr="000C51EB" w:rsidRDefault="000C51EB" w:rsidP="000C51EB">
      <w:r w:rsidRPr="000C51EB">
        <w:t>This was the crucial architectural insight you reached earlier.</w:t>
      </w:r>
    </w:p>
    <w:p w14:paraId="0D7B82CA" w14:textId="77777777" w:rsidR="000C51EB" w:rsidRPr="000C51EB" w:rsidRDefault="000C51EB" w:rsidP="000C51EB">
      <w:r w:rsidRPr="000C51EB">
        <w:t>The map represents:</w:t>
      </w:r>
    </w:p>
    <w:p w14:paraId="565527D8" w14:textId="77777777" w:rsidR="000C51EB" w:rsidRPr="000C51EB" w:rsidRDefault="000C51EB" w:rsidP="000C51EB">
      <w:pPr>
        <w:numPr>
          <w:ilvl w:val="0"/>
          <w:numId w:val="1162"/>
        </w:numPr>
      </w:pPr>
      <w:r w:rsidRPr="000C51EB">
        <w:t>field name → runtime</w:t>
      </w:r>
      <w:r w:rsidRPr="000C51EB">
        <w:noBreakHyphen/>
        <w:t>ready value</w:t>
      </w:r>
    </w:p>
    <w:p w14:paraId="1BE6669B" w14:textId="77777777" w:rsidR="000C51EB" w:rsidRPr="000C51EB" w:rsidRDefault="000C51EB" w:rsidP="000C51EB">
      <w:r w:rsidRPr="000C51EB">
        <w:t>That means:</w:t>
      </w:r>
    </w:p>
    <w:p w14:paraId="70FB19AE" w14:textId="77777777" w:rsidR="000C51EB" w:rsidRPr="000C51EB" w:rsidRDefault="000C51EB" w:rsidP="000C51EB">
      <w:pPr>
        <w:numPr>
          <w:ilvl w:val="0"/>
          <w:numId w:val="1163"/>
        </w:numPr>
      </w:pPr>
      <w:r w:rsidRPr="000C51EB">
        <w:t>no repeated parsing</w:t>
      </w:r>
    </w:p>
    <w:p w14:paraId="6C150C17" w14:textId="77777777" w:rsidR="000C51EB" w:rsidRPr="000C51EB" w:rsidRDefault="000C51EB" w:rsidP="000C51EB">
      <w:pPr>
        <w:numPr>
          <w:ilvl w:val="0"/>
          <w:numId w:val="1163"/>
        </w:numPr>
      </w:pPr>
      <w:r w:rsidRPr="000C51EB">
        <w:t>no repeated reflection</w:t>
      </w:r>
    </w:p>
    <w:p w14:paraId="7E7DAD23" w14:textId="77777777" w:rsidR="000C51EB" w:rsidRPr="000C51EB" w:rsidRDefault="000C51EB" w:rsidP="000C51EB">
      <w:pPr>
        <w:numPr>
          <w:ilvl w:val="0"/>
          <w:numId w:val="1163"/>
        </w:numPr>
      </w:pPr>
      <w:r w:rsidRPr="000C51EB">
        <w:t>no duplicated logic</w:t>
      </w:r>
    </w:p>
    <w:p w14:paraId="36680F60" w14:textId="77777777" w:rsidR="000C51EB" w:rsidRPr="000C51EB" w:rsidRDefault="000C51EB" w:rsidP="000C51EB">
      <w:pPr>
        <w:numPr>
          <w:ilvl w:val="0"/>
          <w:numId w:val="1163"/>
        </w:numPr>
      </w:pPr>
      <w:r w:rsidRPr="000C51EB">
        <w:t>no ambiguity later when assigning fields</w:t>
      </w:r>
    </w:p>
    <w:p w14:paraId="5122B2DC" w14:textId="77777777" w:rsidR="000C51EB" w:rsidRPr="000C51EB" w:rsidRDefault="000C51EB" w:rsidP="000C51EB">
      <w:r w:rsidRPr="000C51EB">
        <w:t xml:space="preserve">It is the </w:t>
      </w:r>
      <w:r w:rsidRPr="000C51EB">
        <w:rPr>
          <w:b/>
          <w:bCs/>
        </w:rPr>
        <w:t>bridge</w:t>
      </w:r>
      <w:r w:rsidRPr="000C51EB">
        <w:t xml:space="preserve"> between validation and construction.</w:t>
      </w:r>
    </w:p>
    <w:p w14:paraId="3B348BB9" w14:textId="77777777" w:rsidR="000C51EB" w:rsidRPr="000C51EB" w:rsidRDefault="000C51EB" w:rsidP="000C51EB">
      <w:r w:rsidRPr="000C51EB">
        <w:t>Because you chose:</w:t>
      </w:r>
    </w:p>
    <w:p w14:paraId="69E0FDF7" w14:textId="77777777" w:rsidR="000C51EB" w:rsidRPr="000C51EB" w:rsidRDefault="000C51EB" w:rsidP="000C51EB">
      <w:pPr>
        <w:numPr>
          <w:ilvl w:val="0"/>
          <w:numId w:val="1164"/>
        </w:numPr>
      </w:pPr>
      <w:r w:rsidRPr="000C51EB">
        <w:t>field names instead of Field objects</w:t>
      </w:r>
    </w:p>
    <w:p w14:paraId="777BCAB0" w14:textId="77777777" w:rsidR="000C51EB" w:rsidRPr="000C51EB" w:rsidRDefault="000C51EB" w:rsidP="000C51EB">
      <w:pPr>
        <w:numPr>
          <w:ilvl w:val="0"/>
          <w:numId w:val="1164"/>
        </w:numPr>
      </w:pPr>
      <w:r w:rsidRPr="000C51EB">
        <w:t>boxed primitives instead of raw primitives</w:t>
      </w:r>
    </w:p>
    <w:p w14:paraId="631BB999" w14:textId="77777777" w:rsidR="000C51EB" w:rsidRPr="000C51EB" w:rsidRDefault="000C51EB" w:rsidP="000C51EB">
      <w:r w:rsidRPr="000C51EB">
        <w:t>the representation remains:</w:t>
      </w:r>
    </w:p>
    <w:p w14:paraId="39ABFF92" w14:textId="77777777" w:rsidR="000C51EB" w:rsidRPr="000C51EB" w:rsidRDefault="000C51EB" w:rsidP="000C51EB">
      <w:pPr>
        <w:numPr>
          <w:ilvl w:val="0"/>
          <w:numId w:val="1165"/>
        </w:numPr>
      </w:pPr>
      <w:r w:rsidRPr="000C51EB">
        <w:t>stable</w:t>
      </w:r>
    </w:p>
    <w:p w14:paraId="1678477A" w14:textId="77777777" w:rsidR="000C51EB" w:rsidRPr="000C51EB" w:rsidRDefault="000C51EB" w:rsidP="000C51EB">
      <w:pPr>
        <w:numPr>
          <w:ilvl w:val="0"/>
          <w:numId w:val="1165"/>
        </w:numPr>
      </w:pPr>
      <w:r w:rsidRPr="000C51EB">
        <w:t>serializable in principle</w:t>
      </w:r>
    </w:p>
    <w:p w14:paraId="1F5AD915" w14:textId="77777777" w:rsidR="000C51EB" w:rsidRPr="000C51EB" w:rsidRDefault="000C51EB" w:rsidP="000C51EB">
      <w:pPr>
        <w:numPr>
          <w:ilvl w:val="0"/>
          <w:numId w:val="1165"/>
        </w:numPr>
      </w:pPr>
      <w:r w:rsidRPr="000C51EB">
        <w:t>independent of reflection timing</w:t>
      </w:r>
    </w:p>
    <w:p w14:paraId="7B46B239" w14:textId="77777777" w:rsidR="000C51EB" w:rsidRPr="000C51EB" w:rsidRDefault="000C51EB" w:rsidP="000C51EB">
      <w:r w:rsidRPr="000C51EB">
        <w:pict w14:anchorId="23AFC4CA">
          <v:rect id="_x0000_i2149" style="width:0;height:1.5pt" o:hralign="center" o:hrstd="t" o:hr="t" fillcolor="#a0a0a0" stroked="f"/>
        </w:pict>
      </w:r>
    </w:p>
    <w:p w14:paraId="62302C5E" w14:textId="77777777" w:rsidR="000C51EB" w:rsidRPr="000C51EB" w:rsidRDefault="000C51EB" w:rsidP="000C51EB">
      <w:pPr>
        <w:rPr>
          <w:b/>
          <w:bCs/>
        </w:rPr>
      </w:pPr>
      <w:r w:rsidRPr="000C51EB">
        <w:rPr>
          <w:b/>
          <w:bCs/>
        </w:rPr>
        <w:t>4️</w:t>
      </w:r>
      <w:r w:rsidRPr="000C51EB">
        <w:rPr>
          <w:rFonts w:ascii="Segoe UI Symbol" w:hAnsi="Segoe UI Symbol" w:cs="Segoe UI Symbol"/>
          <w:b/>
          <w:bCs/>
        </w:rPr>
        <w:t>⃣</w:t>
      </w:r>
      <w:r w:rsidRPr="000C51EB">
        <w:rPr>
          <w:b/>
          <w:bCs/>
        </w:rPr>
        <w:t xml:space="preserve"> Why this scales cleanly to user</w:t>
      </w:r>
      <w:r w:rsidRPr="000C51EB">
        <w:rPr>
          <w:b/>
          <w:bCs/>
        </w:rPr>
        <w:noBreakHyphen/>
        <w:t>defined objects and collections</w:t>
      </w:r>
    </w:p>
    <w:p w14:paraId="6D22EF22" w14:textId="77777777" w:rsidR="000C51EB" w:rsidRPr="000C51EB" w:rsidRDefault="000C51EB" w:rsidP="000C51EB">
      <w:r w:rsidRPr="000C51EB">
        <w:t>When you later fill in the “user</w:t>
      </w:r>
      <w:r w:rsidRPr="000C51EB">
        <w:noBreakHyphen/>
        <w:t>defined object sections”:</w:t>
      </w:r>
    </w:p>
    <w:p w14:paraId="703CD526" w14:textId="77777777" w:rsidR="000C51EB" w:rsidRPr="000C51EB" w:rsidRDefault="000C51EB" w:rsidP="000C51EB">
      <w:pPr>
        <w:numPr>
          <w:ilvl w:val="0"/>
          <w:numId w:val="1166"/>
        </w:numPr>
      </w:pPr>
      <w:r w:rsidRPr="000C51EB">
        <w:t>Single object reference fields will map to actual object instances</w:t>
      </w:r>
    </w:p>
    <w:p w14:paraId="68C9FEED" w14:textId="77777777" w:rsidR="000C51EB" w:rsidRPr="000C51EB" w:rsidRDefault="000C51EB" w:rsidP="000C51EB">
      <w:pPr>
        <w:numPr>
          <w:ilvl w:val="0"/>
          <w:numId w:val="1166"/>
        </w:numPr>
      </w:pPr>
      <w:r w:rsidRPr="000C51EB">
        <w:t>Collection fields will map to lists of object instances</w:t>
      </w:r>
    </w:p>
    <w:p w14:paraId="2845A822" w14:textId="77777777" w:rsidR="000C51EB" w:rsidRPr="000C51EB" w:rsidRDefault="000C51EB" w:rsidP="000C51EB">
      <w:r w:rsidRPr="000C51EB">
        <w:lastRenderedPageBreak/>
        <w:t>Nothing about your current design changes to support that. You just extend the validator and factory slightly.</w:t>
      </w:r>
    </w:p>
    <w:p w14:paraId="134FF89F" w14:textId="77777777" w:rsidR="000C51EB" w:rsidRPr="000C51EB" w:rsidRDefault="000C51EB" w:rsidP="000C51EB">
      <w:r w:rsidRPr="000C51EB">
        <w:t>That’s a sign the abstraction is right.</w:t>
      </w:r>
    </w:p>
    <w:p w14:paraId="7E019E2F" w14:textId="77777777" w:rsidR="000C51EB" w:rsidRPr="000C51EB" w:rsidRDefault="000C51EB" w:rsidP="000C51EB">
      <w:r w:rsidRPr="000C51EB">
        <w:pict w14:anchorId="291D510D">
          <v:rect id="_x0000_i2150" style="width:0;height:1.5pt" o:hralign="center" o:hrstd="t" o:hr="t" fillcolor="#a0a0a0" stroked="f"/>
        </w:pict>
      </w:r>
    </w:p>
    <w:p w14:paraId="1F1E7AA5" w14:textId="77777777" w:rsidR="000C51EB" w:rsidRPr="000C51EB" w:rsidRDefault="000C51EB" w:rsidP="000C51EB">
      <w:pPr>
        <w:rPr>
          <w:b/>
          <w:bCs/>
        </w:rPr>
      </w:pPr>
      <w:r w:rsidRPr="000C51EB">
        <w:rPr>
          <w:b/>
          <w:bCs/>
        </w:rPr>
        <w:t>5️</w:t>
      </w:r>
      <w:r w:rsidRPr="000C51EB">
        <w:rPr>
          <w:rFonts w:ascii="Segoe UI Symbol" w:hAnsi="Segoe UI Symbol" w:cs="Segoe UI Symbol"/>
          <w:b/>
          <w:bCs/>
        </w:rPr>
        <w:t>⃣</w:t>
      </w:r>
      <w:r w:rsidRPr="000C51EB">
        <w:rPr>
          <w:b/>
          <w:bCs/>
        </w:rPr>
        <w:t xml:space="preserve"> The most important confirmation</w:t>
      </w:r>
    </w:p>
    <w:p w14:paraId="6F53D24C" w14:textId="77777777" w:rsidR="000C51EB" w:rsidRPr="000C51EB" w:rsidRDefault="000C51EB" w:rsidP="000C51EB">
      <w:r w:rsidRPr="000C51EB">
        <w:t xml:space="preserve">What you have </w:t>
      </w:r>
      <w:r w:rsidRPr="000C51EB">
        <w:rPr>
          <w:b/>
          <w:bCs/>
        </w:rPr>
        <w:t>avoided</w:t>
      </w:r>
      <w:r w:rsidRPr="000C51EB">
        <w:t>, correctly:</w:t>
      </w:r>
    </w:p>
    <w:p w14:paraId="7DB79CF3" w14:textId="77777777" w:rsidR="000C51EB" w:rsidRPr="000C51EB" w:rsidRDefault="000C51EB" w:rsidP="000C51EB">
      <w:pPr>
        <w:numPr>
          <w:ilvl w:val="0"/>
          <w:numId w:val="1167"/>
        </w:numPr>
      </w:pPr>
      <w:r w:rsidRPr="000C51EB">
        <w:t>No schema logic in the factory</w:t>
      </w:r>
    </w:p>
    <w:p w14:paraId="080D137C" w14:textId="77777777" w:rsidR="000C51EB" w:rsidRPr="000C51EB" w:rsidRDefault="000C51EB" w:rsidP="000C51EB">
      <w:pPr>
        <w:numPr>
          <w:ilvl w:val="0"/>
          <w:numId w:val="1167"/>
        </w:numPr>
      </w:pPr>
      <w:r w:rsidRPr="000C51EB">
        <w:t>No instance logic in the registry</w:t>
      </w:r>
    </w:p>
    <w:p w14:paraId="78B1439A" w14:textId="77777777" w:rsidR="000C51EB" w:rsidRPr="000C51EB" w:rsidRDefault="000C51EB" w:rsidP="000C51EB">
      <w:pPr>
        <w:numPr>
          <w:ilvl w:val="0"/>
          <w:numId w:val="1167"/>
        </w:numPr>
      </w:pPr>
      <w:r w:rsidRPr="000C51EB">
        <w:t>No parsing logic in the CLI</w:t>
      </w:r>
    </w:p>
    <w:p w14:paraId="437B56B1" w14:textId="77777777" w:rsidR="000C51EB" w:rsidRPr="000C51EB" w:rsidRDefault="000C51EB" w:rsidP="000C51EB">
      <w:pPr>
        <w:numPr>
          <w:ilvl w:val="0"/>
          <w:numId w:val="1167"/>
        </w:numPr>
      </w:pPr>
      <w:r w:rsidRPr="000C51EB">
        <w:t xml:space="preserve">No reflection logic in </w:t>
      </w:r>
      <w:proofErr w:type="spellStart"/>
      <w:r w:rsidRPr="000C51EB">
        <w:t>SchemaDefinition</w:t>
      </w:r>
      <w:proofErr w:type="spellEnd"/>
    </w:p>
    <w:p w14:paraId="6DB9A5EE" w14:textId="77777777" w:rsidR="000C51EB" w:rsidRPr="000C51EB" w:rsidRDefault="000C51EB" w:rsidP="000C51EB">
      <w:r w:rsidRPr="000C51EB">
        <w:t>That separation is what makes the whole system believable.</w:t>
      </w:r>
    </w:p>
    <w:p w14:paraId="061F8F4E" w14:textId="77777777" w:rsidR="000C51EB" w:rsidRPr="000C51EB" w:rsidRDefault="000C51EB" w:rsidP="000C51EB">
      <w:r w:rsidRPr="000C51EB">
        <w:pict w14:anchorId="64BB2721">
          <v:rect id="_x0000_i2151" style="width:0;height:1.5pt" o:hralign="center" o:hrstd="t" o:hr="t" fillcolor="#a0a0a0" stroked="f"/>
        </w:pict>
      </w:r>
    </w:p>
    <w:p w14:paraId="03C94FEC" w14:textId="77777777" w:rsidR="000C51EB" w:rsidRPr="000C51EB" w:rsidRDefault="000C51EB" w:rsidP="000C51EB">
      <w:pPr>
        <w:rPr>
          <w:b/>
          <w:bCs/>
        </w:rPr>
      </w:pPr>
      <w:r w:rsidRPr="000C51EB">
        <w:rPr>
          <w:rFonts w:ascii="Segoe UI Emoji" w:hAnsi="Segoe UI Emoji" w:cs="Segoe UI Emoji"/>
          <w:b/>
          <w:bCs/>
        </w:rPr>
        <w:t>✅</w:t>
      </w:r>
      <w:r w:rsidRPr="000C51EB">
        <w:rPr>
          <w:b/>
          <w:bCs/>
        </w:rPr>
        <w:t xml:space="preserve"> Final verdict</w:t>
      </w:r>
    </w:p>
    <w:p w14:paraId="5D0BC722" w14:textId="77777777" w:rsidR="000C51EB" w:rsidRPr="000C51EB" w:rsidRDefault="000C51EB" w:rsidP="000C51EB">
      <w:r w:rsidRPr="000C51EB">
        <w:t xml:space="preserve">Yes — this setup is </w:t>
      </w:r>
      <w:r w:rsidRPr="000C51EB">
        <w:rPr>
          <w:b/>
          <w:bCs/>
        </w:rPr>
        <w:t>architecturally correct</w:t>
      </w:r>
      <w:r w:rsidRPr="000C51EB">
        <w:t xml:space="preserve">, </w:t>
      </w:r>
      <w:r w:rsidRPr="000C51EB">
        <w:rPr>
          <w:b/>
          <w:bCs/>
        </w:rPr>
        <w:t>consistent with all prior decisions</w:t>
      </w:r>
      <w:r w:rsidRPr="000C51EB">
        <w:t xml:space="preserve">, and </w:t>
      </w:r>
      <w:r w:rsidRPr="000C51EB">
        <w:rPr>
          <w:b/>
          <w:bCs/>
        </w:rPr>
        <w:t>ready for Option</w:t>
      </w:r>
      <w:r w:rsidRPr="000C51EB">
        <w:rPr>
          <w:rFonts w:ascii="Arial" w:hAnsi="Arial" w:cs="Arial"/>
          <w:b/>
          <w:bCs/>
        </w:rPr>
        <w:t> </w:t>
      </w:r>
      <w:r w:rsidRPr="000C51EB">
        <w:rPr>
          <w:b/>
          <w:bCs/>
        </w:rPr>
        <w:t>2 to be completed without redesign</w:t>
      </w:r>
      <w:r w:rsidRPr="000C51EB">
        <w:t>.</w:t>
      </w:r>
    </w:p>
    <w:p w14:paraId="27E3383F" w14:textId="77777777" w:rsidR="000C51EB" w:rsidRPr="000C51EB" w:rsidRDefault="000C51EB" w:rsidP="000C51EB">
      <w:r w:rsidRPr="000C51EB">
        <w:t>You’ve reached the point where:</w:t>
      </w:r>
    </w:p>
    <w:p w14:paraId="52F19B02" w14:textId="77777777" w:rsidR="000C51EB" w:rsidRPr="000C51EB" w:rsidRDefault="000C51EB" w:rsidP="000C51EB">
      <w:pPr>
        <w:numPr>
          <w:ilvl w:val="0"/>
          <w:numId w:val="1168"/>
        </w:numPr>
      </w:pPr>
      <w:r w:rsidRPr="000C51EB">
        <w:t>the difficult conceptual decisions are finished</w:t>
      </w:r>
    </w:p>
    <w:p w14:paraId="19D47891" w14:textId="77777777" w:rsidR="000C51EB" w:rsidRPr="000C51EB" w:rsidRDefault="000C51EB" w:rsidP="000C51EB">
      <w:pPr>
        <w:numPr>
          <w:ilvl w:val="0"/>
          <w:numId w:val="1168"/>
        </w:numPr>
      </w:pPr>
      <w:r w:rsidRPr="000C51EB">
        <w:t>the remaining work is implementation detail, not design risk</w:t>
      </w:r>
    </w:p>
    <w:p w14:paraId="0722082E" w14:textId="77777777" w:rsidR="000C51EB" w:rsidRPr="000C51EB" w:rsidRDefault="000C51EB" w:rsidP="000C51EB">
      <w:r w:rsidRPr="000C51EB">
        <w:pict w14:anchorId="7AD8FACC">
          <v:rect id="_x0000_i2152" style="width:0;height:1.5pt" o:hralign="center" o:hrstd="t" o:hr="t" fillcolor="#a0a0a0" stroked="f"/>
        </w:pict>
      </w:r>
    </w:p>
    <w:p w14:paraId="3FA07459" w14:textId="77777777" w:rsidR="000C51EB" w:rsidRPr="000C51EB" w:rsidRDefault="000C51EB" w:rsidP="000C51EB">
      <w:pPr>
        <w:rPr>
          <w:b/>
          <w:bCs/>
        </w:rPr>
      </w:pPr>
      <w:r w:rsidRPr="000C51EB">
        <w:rPr>
          <w:b/>
          <w:bCs/>
        </w:rPr>
        <w:t>One</w:t>
      </w:r>
      <w:r w:rsidRPr="000C51EB">
        <w:rPr>
          <w:b/>
          <w:bCs/>
        </w:rPr>
        <w:noBreakHyphen/>
        <w:t>sentence takeaway</w:t>
      </w:r>
    </w:p>
    <w:p w14:paraId="099C578C" w14:textId="77777777" w:rsidR="000C51EB" w:rsidRPr="000C51EB" w:rsidRDefault="000C51EB" w:rsidP="000C51EB">
      <w:r w:rsidRPr="000C51EB">
        <w:rPr>
          <w:b/>
          <w:bCs/>
        </w:rPr>
        <w:t>Yes — separating discovery, validation, runtime storage, and object creation exactly as you’ve done is the correct end state for Option</w:t>
      </w:r>
      <w:r w:rsidRPr="000C51EB">
        <w:rPr>
          <w:rFonts w:ascii="Arial" w:hAnsi="Arial" w:cs="Arial"/>
          <w:b/>
          <w:bCs/>
        </w:rPr>
        <w:t> </w:t>
      </w:r>
      <w:r w:rsidRPr="000C51EB">
        <w:rPr>
          <w:b/>
          <w:bCs/>
        </w:rPr>
        <w:t xml:space="preserve">2, and </w:t>
      </w:r>
      <w:proofErr w:type="spellStart"/>
      <w:r w:rsidRPr="000C51EB">
        <w:rPr>
          <w:b/>
          <w:bCs/>
        </w:rPr>
        <w:t>ObjectFactory.createObject</w:t>
      </w:r>
      <w:proofErr w:type="spellEnd"/>
      <w:r w:rsidRPr="000C51EB">
        <w:rPr>
          <w:b/>
          <w:bCs/>
        </w:rPr>
        <w:t>(</w:t>
      </w:r>
      <w:r w:rsidRPr="000C51EB">
        <w:rPr>
          <w:rFonts w:ascii="Aptos" w:hAnsi="Aptos" w:cs="Aptos"/>
          <w:b/>
          <w:bCs/>
        </w:rPr>
        <w:t>…</w:t>
      </w:r>
      <w:r w:rsidRPr="000C51EB">
        <w:rPr>
          <w:b/>
          <w:bCs/>
        </w:rPr>
        <w:t>) is now positioned to do exactly one thing well: construct and register runtime objects from validated schemas.</w:t>
      </w:r>
    </w:p>
    <w:p w14:paraId="4DD747D6" w14:textId="77777777" w:rsidR="000C51EB" w:rsidRPr="000C51EB" w:rsidRDefault="000C51EB" w:rsidP="000C51EB">
      <w:r w:rsidRPr="000C51EB">
        <w:t>This is solid system design.</w:t>
      </w:r>
    </w:p>
    <w:p w14:paraId="482AC9D7" w14:textId="77777777" w:rsidR="0045257C" w:rsidRPr="0045257C" w:rsidRDefault="0045257C" w:rsidP="0045257C">
      <w:r w:rsidRPr="0045257C">
        <w:t xml:space="preserve">This is a </w:t>
      </w:r>
      <w:r w:rsidRPr="0045257C">
        <w:rPr>
          <w:b/>
          <w:bCs/>
        </w:rPr>
        <w:t>very sharp architectural question</w:t>
      </w:r>
      <w:r w:rsidRPr="0045257C">
        <w:t>, and you’re right to pause on it. The short answer is:</w:t>
      </w:r>
    </w:p>
    <w:p w14:paraId="2C8E215C" w14:textId="77777777" w:rsidR="0045257C" w:rsidRPr="0045257C" w:rsidRDefault="0045257C" w:rsidP="0045257C">
      <w:r w:rsidRPr="0045257C">
        <w:rPr>
          <w:b/>
          <w:bCs/>
        </w:rPr>
        <w:lastRenderedPageBreak/>
        <w:t xml:space="preserve">Yes, the </w:t>
      </w:r>
      <w:proofErr w:type="spellStart"/>
      <w:r w:rsidRPr="0045257C">
        <w:rPr>
          <w:b/>
          <w:bCs/>
        </w:rPr>
        <w:t>ObjectFactory</w:t>
      </w:r>
      <w:proofErr w:type="spellEnd"/>
      <w:r w:rsidRPr="0045257C">
        <w:rPr>
          <w:b/>
          <w:bCs/>
        </w:rPr>
        <w:t xml:space="preserve"> does need access to the </w:t>
      </w:r>
      <w:proofErr w:type="spellStart"/>
      <w:r w:rsidRPr="0045257C">
        <w:rPr>
          <w:b/>
          <w:bCs/>
        </w:rPr>
        <w:t>SchemaRegistry</w:t>
      </w:r>
      <w:proofErr w:type="spellEnd"/>
      <w:r w:rsidRPr="0045257C">
        <w:rPr>
          <w:b/>
          <w:bCs/>
        </w:rPr>
        <w:t xml:space="preserve"> (or at least to the base-class resolution capability it provides), but it does </w:t>
      </w:r>
      <w:r w:rsidRPr="0045257C">
        <w:rPr>
          <w:b/>
          <w:bCs/>
          <w:i/>
          <w:iCs/>
        </w:rPr>
        <w:t>not</w:t>
      </w:r>
      <w:r w:rsidRPr="0045257C">
        <w:rPr>
          <w:b/>
          <w:bCs/>
        </w:rPr>
        <w:t xml:space="preserve"> need to </w:t>
      </w:r>
      <w:r w:rsidRPr="0045257C">
        <w:rPr>
          <w:b/>
          <w:bCs/>
          <w:i/>
          <w:iCs/>
        </w:rPr>
        <w:t>own</w:t>
      </w:r>
      <w:r w:rsidRPr="0045257C">
        <w:rPr>
          <w:b/>
          <w:bCs/>
        </w:rPr>
        <w:t xml:space="preserve"> it directly in the UML in a heavy-handed way.</w:t>
      </w:r>
    </w:p>
    <w:p w14:paraId="63A2A19C" w14:textId="77777777" w:rsidR="0045257C" w:rsidRPr="0045257C" w:rsidRDefault="0045257C" w:rsidP="0045257C">
      <w:r w:rsidRPr="0045257C">
        <w:t xml:space="preserve">The subtlety is </w:t>
      </w:r>
      <w:r w:rsidRPr="0045257C">
        <w:rPr>
          <w:i/>
          <w:iCs/>
        </w:rPr>
        <w:t>how</w:t>
      </w:r>
      <w:r w:rsidRPr="0045257C">
        <w:t xml:space="preserve"> that dependency is expressed.</w:t>
      </w:r>
    </w:p>
    <w:p w14:paraId="711EB9AE" w14:textId="77777777" w:rsidR="0045257C" w:rsidRPr="0045257C" w:rsidRDefault="0045257C" w:rsidP="0045257C">
      <w:r w:rsidRPr="0045257C">
        <w:t>Let’s unpack this carefully.</w:t>
      </w:r>
    </w:p>
    <w:p w14:paraId="42C64A83" w14:textId="77777777" w:rsidR="0045257C" w:rsidRPr="0045257C" w:rsidRDefault="0045257C" w:rsidP="0045257C">
      <w:r w:rsidRPr="0045257C">
        <w:pict w14:anchorId="5CDC74FA">
          <v:rect id="_x0000_i2218" style="width:0;height:1.5pt" o:hralign="center" o:hrstd="t" o:hr="t" fillcolor="#a0a0a0" stroked="f"/>
        </w:pict>
      </w:r>
    </w:p>
    <w:p w14:paraId="4C2558A2" w14:textId="77777777" w:rsidR="0045257C" w:rsidRPr="0045257C" w:rsidRDefault="0045257C" w:rsidP="0045257C">
      <w:pPr>
        <w:rPr>
          <w:b/>
          <w:bCs/>
        </w:rPr>
      </w:pPr>
      <w:r w:rsidRPr="0045257C">
        <w:rPr>
          <w:b/>
          <w:bCs/>
        </w:rPr>
        <w:t xml:space="preserve">1. What </w:t>
      </w:r>
      <w:proofErr w:type="spellStart"/>
      <w:r w:rsidRPr="0045257C">
        <w:rPr>
          <w:b/>
          <w:bCs/>
        </w:rPr>
        <w:t>ObjectFactory</w:t>
      </w:r>
      <w:proofErr w:type="spellEnd"/>
      <w:r w:rsidRPr="0045257C">
        <w:rPr>
          <w:b/>
          <w:bCs/>
        </w:rPr>
        <w:t xml:space="preserve"> actually needs to do</w:t>
      </w:r>
    </w:p>
    <w:p w14:paraId="4FC61EE9" w14:textId="77777777" w:rsidR="0045257C" w:rsidRPr="0045257C" w:rsidRDefault="0045257C" w:rsidP="0045257C">
      <w:r w:rsidRPr="0045257C">
        <w:t xml:space="preserve">When </w:t>
      </w:r>
      <w:proofErr w:type="spellStart"/>
      <w:r w:rsidRPr="0045257C">
        <w:t>ObjectFactory</w:t>
      </w:r>
      <w:proofErr w:type="spellEnd"/>
      <w:r w:rsidRPr="0045257C">
        <w:t xml:space="preserve"> creates an object, it must:</w:t>
      </w:r>
    </w:p>
    <w:p w14:paraId="7E9CA53C" w14:textId="77777777" w:rsidR="0045257C" w:rsidRPr="0045257C" w:rsidRDefault="0045257C" w:rsidP="0045257C">
      <w:pPr>
        <w:numPr>
          <w:ilvl w:val="0"/>
          <w:numId w:val="1169"/>
        </w:numPr>
      </w:pPr>
      <w:r w:rsidRPr="0045257C">
        <w:t xml:space="preserve">Take a </w:t>
      </w:r>
      <w:proofErr w:type="spellStart"/>
      <w:r w:rsidRPr="0045257C">
        <w:t>SchemaDefinition</w:t>
      </w:r>
      <w:proofErr w:type="spellEnd"/>
    </w:p>
    <w:p w14:paraId="5A7BF1C5" w14:textId="77777777" w:rsidR="0045257C" w:rsidRPr="0045257C" w:rsidRDefault="0045257C" w:rsidP="0045257C">
      <w:pPr>
        <w:numPr>
          <w:ilvl w:val="0"/>
          <w:numId w:val="1169"/>
        </w:numPr>
      </w:pPr>
      <w:r w:rsidRPr="0045257C">
        <w:t xml:space="preserve">Determine the </w:t>
      </w:r>
      <w:r w:rsidRPr="0045257C">
        <w:rPr>
          <w:b/>
          <w:bCs/>
        </w:rPr>
        <w:t>base class</w:t>
      </w:r>
      <w:r w:rsidRPr="0045257C">
        <w:t xml:space="preserve"> for that schema</w:t>
      </w:r>
    </w:p>
    <w:p w14:paraId="5FF6FFE3" w14:textId="77777777" w:rsidR="0045257C" w:rsidRPr="0045257C" w:rsidRDefault="0045257C" w:rsidP="0045257C">
      <w:pPr>
        <w:numPr>
          <w:ilvl w:val="0"/>
          <w:numId w:val="1169"/>
        </w:numPr>
      </w:pPr>
      <w:r w:rsidRPr="0045257C">
        <w:t>Instantiate that base class via reflection</w:t>
      </w:r>
    </w:p>
    <w:p w14:paraId="21C381D5" w14:textId="77777777" w:rsidR="0045257C" w:rsidRPr="0045257C" w:rsidRDefault="0045257C" w:rsidP="0045257C">
      <w:pPr>
        <w:numPr>
          <w:ilvl w:val="0"/>
          <w:numId w:val="1169"/>
        </w:numPr>
      </w:pPr>
      <w:r w:rsidRPr="0045257C">
        <w:t>Populate its fields using the parsed values</w:t>
      </w:r>
    </w:p>
    <w:p w14:paraId="64587E1A" w14:textId="77777777" w:rsidR="0045257C" w:rsidRPr="0045257C" w:rsidRDefault="0045257C" w:rsidP="0045257C">
      <w:pPr>
        <w:numPr>
          <w:ilvl w:val="0"/>
          <w:numId w:val="1169"/>
        </w:numPr>
      </w:pPr>
      <w:r w:rsidRPr="0045257C">
        <w:t xml:space="preserve">Register the object in </w:t>
      </w:r>
      <w:proofErr w:type="spellStart"/>
      <w:r w:rsidRPr="0045257C">
        <w:t>ObjectRepository</w:t>
      </w:r>
      <w:proofErr w:type="spellEnd"/>
    </w:p>
    <w:p w14:paraId="31EA8E5A" w14:textId="77777777" w:rsidR="0045257C" w:rsidRPr="0045257C" w:rsidRDefault="0045257C" w:rsidP="0045257C">
      <w:r w:rsidRPr="0045257C">
        <w:t xml:space="preserve">The key step is </w:t>
      </w:r>
      <w:r w:rsidRPr="0045257C">
        <w:rPr>
          <w:b/>
          <w:bCs/>
        </w:rPr>
        <w:t>(2)</w:t>
      </w:r>
      <w:r w:rsidRPr="0045257C">
        <w:t>.</w:t>
      </w:r>
    </w:p>
    <w:p w14:paraId="0E63E38C" w14:textId="77777777" w:rsidR="0045257C" w:rsidRPr="0045257C" w:rsidRDefault="0045257C" w:rsidP="0045257C">
      <w:r w:rsidRPr="0045257C">
        <w:t xml:space="preserve">The schema does </w:t>
      </w:r>
      <w:r w:rsidRPr="0045257C">
        <w:rPr>
          <w:i/>
          <w:iCs/>
        </w:rPr>
        <w:t>not</w:t>
      </w:r>
      <w:r w:rsidRPr="0045257C">
        <w:t xml:space="preserve"> store a Class&lt;?&gt;.</w:t>
      </w:r>
      <w:r w:rsidRPr="0045257C">
        <w:br/>
        <w:t xml:space="preserve">It stores a </w:t>
      </w:r>
      <w:r w:rsidRPr="0045257C">
        <w:rPr>
          <w:b/>
          <w:bCs/>
        </w:rPr>
        <w:t>base class identifier</w:t>
      </w:r>
      <w:r w:rsidRPr="0045257C">
        <w:t xml:space="preserve"> (e.g., name).</w:t>
      </w:r>
    </w:p>
    <w:p w14:paraId="291D24F6" w14:textId="77777777" w:rsidR="0045257C" w:rsidRPr="0045257C" w:rsidRDefault="0045257C" w:rsidP="0045257C">
      <w:r w:rsidRPr="0045257C">
        <w:t>So at runtime, someone must answer the question:</w:t>
      </w:r>
    </w:p>
    <w:p w14:paraId="5E1FC68F" w14:textId="77777777" w:rsidR="0045257C" w:rsidRPr="0045257C" w:rsidRDefault="0045257C" w:rsidP="0045257C">
      <w:r w:rsidRPr="0045257C">
        <w:t>“Given this schema’s base class identifier, what Class&lt;?&gt; do I instantiate?”</w:t>
      </w:r>
    </w:p>
    <w:p w14:paraId="041149F3" w14:textId="77777777" w:rsidR="0045257C" w:rsidRPr="0045257C" w:rsidRDefault="0045257C" w:rsidP="0045257C">
      <w:r w:rsidRPr="0045257C">
        <w:t xml:space="preserve">That knowledge </w:t>
      </w:r>
      <w:r w:rsidRPr="0045257C">
        <w:rPr>
          <w:b/>
          <w:bCs/>
        </w:rPr>
        <w:t>already exists</w:t>
      </w:r>
      <w:r w:rsidRPr="0045257C">
        <w:t xml:space="preserve"> in exactly one place:</w:t>
      </w:r>
    </w:p>
    <w:p w14:paraId="264E9545" w14:textId="77777777" w:rsidR="0045257C" w:rsidRPr="0045257C" w:rsidRDefault="0045257C" w:rsidP="0045257C">
      <w:proofErr w:type="spellStart"/>
      <w:r w:rsidRPr="0045257C">
        <w:rPr>
          <w:b/>
          <w:bCs/>
        </w:rPr>
        <w:t>SchemaRegistry</w:t>
      </w:r>
      <w:proofErr w:type="spellEnd"/>
    </w:p>
    <w:p w14:paraId="2FC12F11" w14:textId="77777777" w:rsidR="0045257C" w:rsidRPr="0045257C" w:rsidRDefault="0045257C" w:rsidP="0045257C">
      <w:r w:rsidRPr="0045257C">
        <w:pict w14:anchorId="108092A2">
          <v:rect id="_x0000_i2219" style="width:0;height:1.5pt" o:hralign="center" o:hrstd="t" o:hr="t" fillcolor="#a0a0a0" stroked="f"/>
        </w:pict>
      </w:r>
    </w:p>
    <w:p w14:paraId="21375F18" w14:textId="77777777" w:rsidR="0045257C" w:rsidRPr="0045257C" w:rsidRDefault="0045257C" w:rsidP="0045257C">
      <w:pPr>
        <w:rPr>
          <w:b/>
          <w:bCs/>
        </w:rPr>
      </w:pPr>
      <w:r w:rsidRPr="0045257C">
        <w:rPr>
          <w:b/>
          <w:bCs/>
        </w:rPr>
        <w:t xml:space="preserve">2. So does </w:t>
      </w:r>
      <w:proofErr w:type="spellStart"/>
      <w:r w:rsidRPr="0045257C">
        <w:rPr>
          <w:b/>
          <w:bCs/>
        </w:rPr>
        <w:t>ObjectFactory</w:t>
      </w:r>
      <w:proofErr w:type="spellEnd"/>
      <w:r w:rsidRPr="0045257C">
        <w:rPr>
          <w:b/>
          <w:bCs/>
        </w:rPr>
        <w:t xml:space="preserve"> need </w:t>
      </w:r>
      <w:proofErr w:type="spellStart"/>
      <w:r w:rsidRPr="0045257C">
        <w:rPr>
          <w:b/>
          <w:bCs/>
        </w:rPr>
        <w:t>SchemaRegistry</w:t>
      </w:r>
      <w:proofErr w:type="spellEnd"/>
      <w:r w:rsidRPr="0045257C">
        <w:rPr>
          <w:b/>
          <w:bCs/>
        </w:rPr>
        <w:t>?</w:t>
      </w:r>
    </w:p>
    <w:p w14:paraId="6447CCDF" w14:textId="77777777" w:rsidR="0045257C" w:rsidRPr="0045257C" w:rsidRDefault="0045257C" w:rsidP="0045257C">
      <w:pPr>
        <w:rPr>
          <w:b/>
          <w:bCs/>
        </w:rPr>
      </w:pPr>
      <w:r w:rsidRPr="0045257C">
        <w:rPr>
          <w:b/>
          <w:bCs/>
        </w:rPr>
        <w:t>Conceptually: Yes</w:t>
      </w:r>
    </w:p>
    <w:p w14:paraId="318B66D9" w14:textId="77777777" w:rsidR="0045257C" w:rsidRPr="0045257C" w:rsidRDefault="0045257C" w:rsidP="0045257C">
      <w:pPr>
        <w:rPr>
          <w:b/>
          <w:bCs/>
        </w:rPr>
      </w:pPr>
      <w:r w:rsidRPr="0045257C">
        <w:rPr>
          <w:b/>
          <w:bCs/>
        </w:rPr>
        <w:t>Structurally: It depends how you express the dependency</w:t>
      </w:r>
    </w:p>
    <w:p w14:paraId="4BF55285" w14:textId="77777777" w:rsidR="0045257C" w:rsidRPr="0045257C" w:rsidRDefault="0045257C" w:rsidP="0045257C">
      <w:r w:rsidRPr="0045257C">
        <w:t xml:space="preserve">There are </w:t>
      </w:r>
      <w:r w:rsidRPr="0045257C">
        <w:rPr>
          <w:b/>
          <w:bCs/>
        </w:rPr>
        <w:t>three valid designs</w:t>
      </w:r>
      <w:r w:rsidRPr="0045257C">
        <w:t>, all defensible.</w:t>
      </w:r>
    </w:p>
    <w:p w14:paraId="1D6BA14B" w14:textId="77777777" w:rsidR="0045257C" w:rsidRPr="0045257C" w:rsidRDefault="0045257C" w:rsidP="0045257C">
      <w:r w:rsidRPr="0045257C">
        <w:pict w14:anchorId="2F861556">
          <v:rect id="_x0000_i2220" style="width:0;height:1.5pt" o:hralign="center" o:hrstd="t" o:hr="t" fillcolor="#a0a0a0" stroked="f"/>
        </w:pict>
      </w:r>
    </w:p>
    <w:p w14:paraId="45178014" w14:textId="77777777" w:rsidR="0045257C" w:rsidRPr="0045257C" w:rsidRDefault="0045257C" w:rsidP="0045257C">
      <w:pPr>
        <w:rPr>
          <w:b/>
          <w:bCs/>
        </w:rPr>
      </w:pPr>
      <w:r w:rsidRPr="0045257C">
        <w:rPr>
          <w:b/>
          <w:bCs/>
        </w:rPr>
        <w:t xml:space="preserve">3. Design Option A (most explicit): </w:t>
      </w:r>
      <w:proofErr w:type="spellStart"/>
      <w:r w:rsidRPr="0045257C">
        <w:rPr>
          <w:b/>
          <w:bCs/>
        </w:rPr>
        <w:t>ObjectFactory</w:t>
      </w:r>
      <w:proofErr w:type="spellEnd"/>
      <w:r w:rsidRPr="0045257C">
        <w:rPr>
          <w:b/>
          <w:bCs/>
        </w:rPr>
        <w:t xml:space="preserve"> depends on </w:t>
      </w:r>
      <w:proofErr w:type="spellStart"/>
      <w:r w:rsidRPr="0045257C">
        <w:rPr>
          <w:b/>
          <w:bCs/>
        </w:rPr>
        <w:t>SchemaRegistry</w:t>
      </w:r>
      <w:proofErr w:type="spellEnd"/>
    </w:p>
    <w:p w14:paraId="31996432" w14:textId="77777777" w:rsidR="0045257C" w:rsidRPr="0045257C" w:rsidRDefault="0045257C" w:rsidP="0045257C">
      <w:pPr>
        <w:rPr>
          <w:b/>
          <w:bCs/>
        </w:rPr>
      </w:pPr>
      <w:r w:rsidRPr="0045257C">
        <w:rPr>
          <w:b/>
          <w:bCs/>
        </w:rPr>
        <w:lastRenderedPageBreak/>
        <w:t>Concept</w:t>
      </w:r>
    </w:p>
    <w:p w14:paraId="64A59F57" w14:textId="77777777" w:rsidR="0045257C" w:rsidRPr="0045257C" w:rsidRDefault="0045257C" w:rsidP="0045257C">
      <w:pPr>
        <w:numPr>
          <w:ilvl w:val="0"/>
          <w:numId w:val="1170"/>
        </w:numPr>
      </w:pPr>
      <w:proofErr w:type="spellStart"/>
      <w:r w:rsidRPr="0045257C">
        <w:t>ObjectFactory</w:t>
      </w:r>
      <w:proofErr w:type="spellEnd"/>
      <w:r w:rsidRPr="0045257C">
        <w:t xml:space="preserve"> is constructed with a reference to </w:t>
      </w:r>
      <w:proofErr w:type="spellStart"/>
      <w:r w:rsidRPr="0045257C">
        <w:t>SchemaRegistry</w:t>
      </w:r>
      <w:proofErr w:type="spellEnd"/>
    </w:p>
    <w:p w14:paraId="40DEA9E4" w14:textId="77777777" w:rsidR="0045257C" w:rsidRPr="0045257C" w:rsidRDefault="0045257C" w:rsidP="0045257C">
      <w:pPr>
        <w:numPr>
          <w:ilvl w:val="0"/>
          <w:numId w:val="1170"/>
        </w:numPr>
      </w:pPr>
      <w:r w:rsidRPr="0045257C">
        <w:t xml:space="preserve">When creating objects, it asks the registry: </w:t>
      </w:r>
    </w:p>
    <w:p w14:paraId="39286F23" w14:textId="77777777" w:rsidR="0045257C" w:rsidRPr="0045257C" w:rsidRDefault="0045257C" w:rsidP="0045257C">
      <w:r w:rsidRPr="0045257C">
        <w:t>“Give me the base class for this schema”</w:t>
      </w:r>
    </w:p>
    <w:p w14:paraId="5F3C6D5A" w14:textId="77777777" w:rsidR="0045257C" w:rsidRPr="0045257C" w:rsidRDefault="0045257C" w:rsidP="0045257C">
      <w:pPr>
        <w:rPr>
          <w:b/>
          <w:bCs/>
        </w:rPr>
      </w:pPr>
      <w:r w:rsidRPr="0045257C">
        <w:rPr>
          <w:b/>
          <w:bCs/>
        </w:rPr>
        <w:t>Why this is valid</w:t>
      </w:r>
    </w:p>
    <w:p w14:paraId="2C3BF528" w14:textId="77777777" w:rsidR="0045257C" w:rsidRPr="0045257C" w:rsidRDefault="0045257C" w:rsidP="0045257C">
      <w:pPr>
        <w:numPr>
          <w:ilvl w:val="0"/>
          <w:numId w:val="1171"/>
        </w:numPr>
      </w:pPr>
      <w:r w:rsidRPr="0045257C">
        <w:t>Keeps class resolution in one place</w:t>
      </w:r>
    </w:p>
    <w:p w14:paraId="1338C2BF" w14:textId="77777777" w:rsidR="0045257C" w:rsidRPr="0045257C" w:rsidRDefault="0045257C" w:rsidP="0045257C">
      <w:pPr>
        <w:numPr>
          <w:ilvl w:val="0"/>
          <w:numId w:val="1171"/>
        </w:numPr>
      </w:pPr>
      <w:r w:rsidRPr="0045257C">
        <w:t>Factory does not duplicate lookup logic</w:t>
      </w:r>
    </w:p>
    <w:p w14:paraId="0393CA3E" w14:textId="77777777" w:rsidR="0045257C" w:rsidRPr="0045257C" w:rsidRDefault="0045257C" w:rsidP="0045257C">
      <w:pPr>
        <w:numPr>
          <w:ilvl w:val="0"/>
          <w:numId w:val="1171"/>
        </w:numPr>
      </w:pPr>
      <w:r w:rsidRPr="0045257C">
        <w:t>UML shows a clear dependency</w:t>
      </w:r>
    </w:p>
    <w:p w14:paraId="57C2707B" w14:textId="77777777" w:rsidR="0045257C" w:rsidRPr="0045257C" w:rsidRDefault="0045257C" w:rsidP="0045257C">
      <w:pPr>
        <w:rPr>
          <w:b/>
          <w:bCs/>
        </w:rPr>
      </w:pPr>
      <w:r w:rsidRPr="0045257C">
        <w:rPr>
          <w:b/>
          <w:bCs/>
        </w:rPr>
        <w:t>UML meaning</w:t>
      </w:r>
    </w:p>
    <w:p w14:paraId="59621538" w14:textId="77777777" w:rsidR="0045257C" w:rsidRPr="0045257C" w:rsidRDefault="0045257C" w:rsidP="0045257C">
      <w:pPr>
        <w:numPr>
          <w:ilvl w:val="0"/>
          <w:numId w:val="1172"/>
        </w:numPr>
      </w:pPr>
      <w:r w:rsidRPr="0045257C">
        <w:t xml:space="preserve">A </w:t>
      </w:r>
      <w:r w:rsidRPr="0045257C">
        <w:rPr>
          <w:b/>
          <w:bCs/>
        </w:rPr>
        <w:t>dependency / association</w:t>
      </w:r>
      <w:r w:rsidRPr="0045257C">
        <w:t xml:space="preserve"> from </w:t>
      </w:r>
      <w:proofErr w:type="spellStart"/>
      <w:r w:rsidRPr="0045257C">
        <w:t>ObjectFactory</w:t>
      </w:r>
      <w:proofErr w:type="spellEnd"/>
      <w:r w:rsidRPr="0045257C">
        <w:t xml:space="preserve"> → </w:t>
      </w:r>
      <w:proofErr w:type="spellStart"/>
      <w:r w:rsidRPr="0045257C">
        <w:t>SchemaRegistry</w:t>
      </w:r>
      <w:proofErr w:type="spellEnd"/>
    </w:p>
    <w:p w14:paraId="22D4ECD2" w14:textId="77777777" w:rsidR="0045257C" w:rsidRPr="0045257C" w:rsidRDefault="0045257C" w:rsidP="0045257C">
      <w:r w:rsidRPr="0045257C">
        <w:t>This is the simplest to explain and diagram.</w:t>
      </w:r>
    </w:p>
    <w:p w14:paraId="5D8E0835" w14:textId="77777777" w:rsidR="0045257C" w:rsidRPr="0045257C" w:rsidRDefault="0045257C" w:rsidP="0045257C">
      <w:r w:rsidRPr="0045257C">
        <w:pict w14:anchorId="45ED5ED5">
          <v:rect id="_x0000_i2221" style="width:0;height:1.5pt" o:hralign="center" o:hrstd="t" o:hr="t" fillcolor="#a0a0a0" stroked="f"/>
        </w:pict>
      </w:r>
    </w:p>
    <w:p w14:paraId="2CDDC3E1" w14:textId="77777777" w:rsidR="0045257C" w:rsidRPr="0045257C" w:rsidRDefault="0045257C" w:rsidP="0045257C">
      <w:pPr>
        <w:rPr>
          <w:b/>
          <w:bCs/>
        </w:rPr>
      </w:pPr>
      <w:r w:rsidRPr="0045257C">
        <w:rPr>
          <w:b/>
          <w:bCs/>
        </w:rPr>
        <w:t xml:space="preserve">4. Design Option B (often cleaner): </w:t>
      </w:r>
      <w:proofErr w:type="spellStart"/>
      <w:r w:rsidRPr="0045257C">
        <w:rPr>
          <w:b/>
          <w:bCs/>
        </w:rPr>
        <w:t>SchemaDefinition</w:t>
      </w:r>
      <w:proofErr w:type="spellEnd"/>
      <w:r w:rsidRPr="0045257C">
        <w:rPr>
          <w:b/>
          <w:bCs/>
        </w:rPr>
        <w:t xml:space="preserve"> already resolved its base class</w:t>
      </w:r>
    </w:p>
    <w:p w14:paraId="52B0546C" w14:textId="77777777" w:rsidR="0045257C" w:rsidRPr="0045257C" w:rsidRDefault="0045257C" w:rsidP="0045257C">
      <w:pPr>
        <w:rPr>
          <w:b/>
          <w:bCs/>
        </w:rPr>
      </w:pPr>
      <w:r w:rsidRPr="0045257C">
        <w:rPr>
          <w:b/>
          <w:bCs/>
        </w:rPr>
        <w:t>Concept</w:t>
      </w:r>
    </w:p>
    <w:p w14:paraId="51A38A3A" w14:textId="77777777" w:rsidR="0045257C" w:rsidRPr="0045257C" w:rsidRDefault="0045257C" w:rsidP="0045257C">
      <w:pPr>
        <w:numPr>
          <w:ilvl w:val="0"/>
          <w:numId w:val="1173"/>
        </w:numPr>
      </w:pPr>
      <w:r w:rsidRPr="0045257C">
        <w:t xml:space="preserve">During Option 1, when the schema is validated and created: </w:t>
      </w:r>
    </w:p>
    <w:p w14:paraId="09FAA87E" w14:textId="77777777" w:rsidR="0045257C" w:rsidRPr="0045257C" w:rsidRDefault="0045257C" w:rsidP="0045257C">
      <w:pPr>
        <w:numPr>
          <w:ilvl w:val="1"/>
          <w:numId w:val="1173"/>
        </w:numPr>
      </w:pPr>
      <w:r w:rsidRPr="0045257C">
        <w:t>The base class is resolved once</w:t>
      </w:r>
    </w:p>
    <w:p w14:paraId="701E9FF2" w14:textId="77777777" w:rsidR="0045257C" w:rsidRPr="0045257C" w:rsidRDefault="0045257C" w:rsidP="0045257C">
      <w:pPr>
        <w:numPr>
          <w:ilvl w:val="1"/>
          <w:numId w:val="1173"/>
        </w:numPr>
      </w:pPr>
      <w:r w:rsidRPr="0045257C">
        <w:t xml:space="preserve">The </w:t>
      </w:r>
      <w:proofErr w:type="spellStart"/>
      <w:r w:rsidRPr="0045257C">
        <w:t>SchemaDefinition</w:t>
      </w:r>
      <w:proofErr w:type="spellEnd"/>
      <w:r w:rsidRPr="0045257C">
        <w:t xml:space="preserve"> stores the Class&lt;?&gt; (not just its name)</w:t>
      </w:r>
    </w:p>
    <w:p w14:paraId="61EAED44" w14:textId="77777777" w:rsidR="0045257C" w:rsidRPr="0045257C" w:rsidRDefault="0045257C" w:rsidP="0045257C">
      <w:pPr>
        <w:numPr>
          <w:ilvl w:val="0"/>
          <w:numId w:val="1173"/>
        </w:numPr>
      </w:pPr>
      <w:proofErr w:type="spellStart"/>
      <w:r w:rsidRPr="0045257C">
        <w:t>ObjectFactory</w:t>
      </w:r>
      <w:proofErr w:type="spellEnd"/>
      <w:r w:rsidRPr="0045257C">
        <w:t xml:space="preserve"> only talks to </w:t>
      </w:r>
      <w:proofErr w:type="spellStart"/>
      <w:r w:rsidRPr="0045257C">
        <w:t>SchemaDefinition</w:t>
      </w:r>
      <w:proofErr w:type="spellEnd"/>
    </w:p>
    <w:p w14:paraId="0C9D2857" w14:textId="77777777" w:rsidR="0045257C" w:rsidRPr="0045257C" w:rsidRDefault="0045257C" w:rsidP="0045257C">
      <w:pPr>
        <w:rPr>
          <w:b/>
          <w:bCs/>
        </w:rPr>
      </w:pPr>
      <w:r w:rsidRPr="0045257C">
        <w:rPr>
          <w:b/>
          <w:bCs/>
        </w:rPr>
        <w:t>Why this is valid</w:t>
      </w:r>
    </w:p>
    <w:p w14:paraId="042154E5" w14:textId="77777777" w:rsidR="0045257C" w:rsidRPr="0045257C" w:rsidRDefault="0045257C" w:rsidP="0045257C">
      <w:pPr>
        <w:numPr>
          <w:ilvl w:val="0"/>
          <w:numId w:val="1174"/>
        </w:numPr>
      </w:pPr>
      <w:proofErr w:type="spellStart"/>
      <w:r w:rsidRPr="0045257C">
        <w:t>ObjectFactory</w:t>
      </w:r>
      <w:proofErr w:type="spellEnd"/>
      <w:r w:rsidRPr="0045257C">
        <w:t xml:space="preserve"> has </w:t>
      </w:r>
      <w:r w:rsidRPr="0045257C">
        <w:rPr>
          <w:i/>
          <w:iCs/>
        </w:rPr>
        <w:t>everything it needs</w:t>
      </w:r>
      <w:r w:rsidRPr="0045257C">
        <w:t xml:space="preserve"> via the schema</w:t>
      </w:r>
    </w:p>
    <w:p w14:paraId="0DC28D04" w14:textId="77777777" w:rsidR="0045257C" w:rsidRPr="0045257C" w:rsidRDefault="0045257C" w:rsidP="0045257C">
      <w:pPr>
        <w:numPr>
          <w:ilvl w:val="0"/>
          <w:numId w:val="1174"/>
        </w:numPr>
      </w:pPr>
      <w:r w:rsidRPr="0045257C">
        <w:t>No registry lookup required at runtime</w:t>
      </w:r>
    </w:p>
    <w:p w14:paraId="7BA8924A" w14:textId="77777777" w:rsidR="0045257C" w:rsidRPr="0045257C" w:rsidRDefault="0045257C" w:rsidP="0045257C">
      <w:pPr>
        <w:numPr>
          <w:ilvl w:val="0"/>
          <w:numId w:val="1174"/>
        </w:numPr>
      </w:pPr>
      <w:r w:rsidRPr="0045257C">
        <w:t>Factory depends only on schema + repository</w:t>
      </w:r>
    </w:p>
    <w:p w14:paraId="0D0117CC" w14:textId="77777777" w:rsidR="0045257C" w:rsidRPr="0045257C" w:rsidRDefault="0045257C" w:rsidP="0045257C">
      <w:pPr>
        <w:rPr>
          <w:b/>
          <w:bCs/>
        </w:rPr>
      </w:pPr>
      <w:r w:rsidRPr="0045257C">
        <w:rPr>
          <w:b/>
          <w:bCs/>
        </w:rPr>
        <w:t>UML meaning</w:t>
      </w:r>
    </w:p>
    <w:p w14:paraId="7DFAAAC6" w14:textId="77777777" w:rsidR="0045257C" w:rsidRPr="0045257C" w:rsidRDefault="0045257C" w:rsidP="0045257C">
      <w:pPr>
        <w:numPr>
          <w:ilvl w:val="0"/>
          <w:numId w:val="1175"/>
        </w:numPr>
      </w:pPr>
      <w:proofErr w:type="spellStart"/>
      <w:r w:rsidRPr="0045257C">
        <w:t>ObjectFactory</w:t>
      </w:r>
      <w:proofErr w:type="spellEnd"/>
      <w:r w:rsidRPr="0045257C">
        <w:t xml:space="preserve"> → </w:t>
      </w:r>
      <w:proofErr w:type="spellStart"/>
      <w:r w:rsidRPr="0045257C">
        <w:t>SchemaDefinition</w:t>
      </w:r>
      <w:proofErr w:type="spellEnd"/>
    </w:p>
    <w:p w14:paraId="14765A94" w14:textId="77777777" w:rsidR="0045257C" w:rsidRPr="0045257C" w:rsidRDefault="0045257C" w:rsidP="0045257C">
      <w:pPr>
        <w:numPr>
          <w:ilvl w:val="0"/>
          <w:numId w:val="1175"/>
        </w:numPr>
      </w:pPr>
      <w:proofErr w:type="spellStart"/>
      <w:r w:rsidRPr="0045257C">
        <w:t>SchemaDefinition</w:t>
      </w:r>
      <w:proofErr w:type="spellEnd"/>
      <w:r w:rsidRPr="0045257C">
        <w:t xml:space="preserve"> internally encapsulates base-class resolution</w:t>
      </w:r>
    </w:p>
    <w:p w14:paraId="1B7DA1EE" w14:textId="77777777" w:rsidR="0045257C" w:rsidRPr="0045257C" w:rsidRDefault="0045257C" w:rsidP="0045257C">
      <w:r w:rsidRPr="0045257C">
        <w:t xml:space="preserve">This removes a runtime dependency, at the cost of slightly enriching </w:t>
      </w:r>
      <w:proofErr w:type="spellStart"/>
      <w:r w:rsidRPr="0045257C">
        <w:t>SchemaDefinition</w:t>
      </w:r>
      <w:proofErr w:type="spellEnd"/>
      <w:r w:rsidRPr="0045257C">
        <w:t>.</w:t>
      </w:r>
    </w:p>
    <w:p w14:paraId="3DB9E9D9" w14:textId="77777777" w:rsidR="0045257C" w:rsidRPr="0045257C" w:rsidRDefault="0045257C" w:rsidP="0045257C">
      <w:r w:rsidRPr="0045257C">
        <w:lastRenderedPageBreak/>
        <w:pict w14:anchorId="3E5BDC02">
          <v:rect id="_x0000_i2222" style="width:0;height:1.5pt" o:hralign="center" o:hrstd="t" o:hr="t" fillcolor="#a0a0a0" stroked="f"/>
        </w:pict>
      </w:r>
    </w:p>
    <w:p w14:paraId="204D0120" w14:textId="77777777" w:rsidR="0045257C" w:rsidRPr="0045257C" w:rsidRDefault="0045257C" w:rsidP="0045257C">
      <w:pPr>
        <w:rPr>
          <w:b/>
          <w:bCs/>
        </w:rPr>
      </w:pPr>
      <w:r w:rsidRPr="0045257C">
        <w:rPr>
          <w:b/>
          <w:bCs/>
        </w:rPr>
        <w:t>5. Design Option C (your current implied design): indirect access</w:t>
      </w:r>
    </w:p>
    <w:p w14:paraId="4530F38E" w14:textId="77777777" w:rsidR="0045257C" w:rsidRPr="0045257C" w:rsidRDefault="0045257C" w:rsidP="0045257C">
      <w:pPr>
        <w:rPr>
          <w:b/>
          <w:bCs/>
        </w:rPr>
      </w:pPr>
      <w:r w:rsidRPr="0045257C">
        <w:rPr>
          <w:b/>
          <w:bCs/>
        </w:rPr>
        <w:t>Concept</w:t>
      </w:r>
    </w:p>
    <w:p w14:paraId="01FC5AA4" w14:textId="77777777" w:rsidR="0045257C" w:rsidRPr="0045257C" w:rsidRDefault="0045257C" w:rsidP="0045257C">
      <w:pPr>
        <w:numPr>
          <w:ilvl w:val="0"/>
          <w:numId w:val="1176"/>
        </w:numPr>
      </w:pPr>
      <w:proofErr w:type="spellStart"/>
      <w:r w:rsidRPr="0045257C">
        <w:t>CLIController</w:t>
      </w:r>
      <w:proofErr w:type="spellEnd"/>
      <w:r w:rsidRPr="0045257C">
        <w:t xml:space="preserve"> already has: </w:t>
      </w:r>
    </w:p>
    <w:p w14:paraId="492E0711" w14:textId="77777777" w:rsidR="0045257C" w:rsidRPr="0045257C" w:rsidRDefault="0045257C" w:rsidP="0045257C">
      <w:pPr>
        <w:numPr>
          <w:ilvl w:val="1"/>
          <w:numId w:val="1176"/>
        </w:numPr>
      </w:pPr>
      <w:proofErr w:type="spellStart"/>
      <w:r w:rsidRPr="0045257C">
        <w:t>SchemaRegistry</w:t>
      </w:r>
      <w:proofErr w:type="spellEnd"/>
    </w:p>
    <w:p w14:paraId="05D1E794" w14:textId="77777777" w:rsidR="0045257C" w:rsidRPr="0045257C" w:rsidRDefault="0045257C" w:rsidP="0045257C">
      <w:pPr>
        <w:numPr>
          <w:ilvl w:val="1"/>
          <w:numId w:val="1176"/>
        </w:numPr>
      </w:pPr>
      <w:proofErr w:type="spellStart"/>
      <w:r w:rsidRPr="0045257C">
        <w:t>ObjectFactory</w:t>
      </w:r>
      <w:proofErr w:type="spellEnd"/>
    </w:p>
    <w:p w14:paraId="60ADDF6C" w14:textId="77777777" w:rsidR="0045257C" w:rsidRPr="0045257C" w:rsidRDefault="0045257C" w:rsidP="0045257C">
      <w:pPr>
        <w:numPr>
          <w:ilvl w:val="0"/>
          <w:numId w:val="1176"/>
        </w:numPr>
      </w:pPr>
      <w:r w:rsidRPr="0045257C">
        <w:t xml:space="preserve">Controller: </w:t>
      </w:r>
    </w:p>
    <w:p w14:paraId="09611717" w14:textId="77777777" w:rsidR="0045257C" w:rsidRPr="0045257C" w:rsidRDefault="0045257C" w:rsidP="0045257C">
      <w:pPr>
        <w:numPr>
          <w:ilvl w:val="1"/>
          <w:numId w:val="1176"/>
        </w:numPr>
      </w:pPr>
      <w:r w:rsidRPr="0045257C">
        <w:t>looks up the schema</w:t>
      </w:r>
    </w:p>
    <w:p w14:paraId="6CBF9390" w14:textId="77777777" w:rsidR="0045257C" w:rsidRPr="0045257C" w:rsidRDefault="0045257C" w:rsidP="0045257C">
      <w:pPr>
        <w:numPr>
          <w:ilvl w:val="1"/>
          <w:numId w:val="1176"/>
        </w:numPr>
      </w:pPr>
      <w:r w:rsidRPr="0045257C">
        <w:t>passes schema (and possibly resolved class) to factory</w:t>
      </w:r>
    </w:p>
    <w:p w14:paraId="0C8CDCB9" w14:textId="77777777" w:rsidR="0045257C" w:rsidRPr="0045257C" w:rsidRDefault="0045257C" w:rsidP="0045257C">
      <w:r w:rsidRPr="0045257C">
        <w:t>Here:</w:t>
      </w:r>
    </w:p>
    <w:p w14:paraId="12FC5DC8" w14:textId="77777777" w:rsidR="0045257C" w:rsidRPr="0045257C" w:rsidRDefault="0045257C" w:rsidP="0045257C">
      <w:pPr>
        <w:numPr>
          <w:ilvl w:val="0"/>
          <w:numId w:val="1177"/>
        </w:numPr>
      </w:pPr>
      <w:proofErr w:type="spellStart"/>
      <w:r w:rsidRPr="0045257C">
        <w:t>ObjectFactory</w:t>
      </w:r>
      <w:proofErr w:type="spellEnd"/>
      <w:r w:rsidRPr="0045257C">
        <w:t xml:space="preserve"> does not </w:t>
      </w:r>
      <w:r w:rsidRPr="0045257C">
        <w:rPr>
          <w:i/>
          <w:iCs/>
        </w:rPr>
        <w:t>own</w:t>
      </w:r>
      <w:r w:rsidRPr="0045257C">
        <w:t xml:space="preserve"> the registry</w:t>
      </w:r>
    </w:p>
    <w:p w14:paraId="76A67A73" w14:textId="77777777" w:rsidR="0045257C" w:rsidRPr="0045257C" w:rsidRDefault="0045257C" w:rsidP="0045257C">
      <w:pPr>
        <w:numPr>
          <w:ilvl w:val="0"/>
          <w:numId w:val="1177"/>
        </w:numPr>
      </w:pPr>
      <w:r w:rsidRPr="0045257C">
        <w:t>But the registry is still part of the execution path</w:t>
      </w:r>
    </w:p>
    <w:p w14:paraId="6BB481D7" w14:textId="77777777" w:rsidR="0045257C" w:rsidRPr="0045257C" w:rsidRDefault="0045257C" w:rsidP="0045257C">
      <w:r w:rsidRPr="0045257C">
        <w:t xml:space="preserve">This is </w:t>
      </w:r>
      <w:r w:rsidRPr="0045257C">
        <w:rPr>
          <w:b/>
          <w:bCs/>
        </w:rPr>
        <w:t>not wrong</w:t>
      </w:r>
      <w:r w:rsidRPr="0045257C">
        <w:t>, but it’s less explicit in UML.</w:t>
      </w:r>
    </w:p>
    <w:p w14:paraId="06E5FCE3" w14:textId="77777777" w:rsidR="0045257C" w:rsidRPr="0045257C" w:rsidRDefault="0045257C" w:rsidP="0045257C">
      <w:r w:rsidRPr="0045257C">
        <w:pict w14:anchorId="65140F44">
          <v:rect id="_x0000_i2223" style="width:0;height:1.5pt" o:hralign="center" o:hrstd="t" o:hr="t" fillcolor="#a0a0a0" stroked="f"/>
        </w:pict>
      </w:r>
    </w:p>
    <w:p w14:paraId="4023339B" w14:textId="77777777" w:rsidR="0045257C" w:rsidRPr="0045257C" w:rsidRDefault="0045257C" w:rsidP="0045257C">
      <w:pPr>
        <w:rPr>
          <w:b/>
          <w:bCs/>
        </w:rPr>
      </w:pPr>
      <w:r w:rsidRPr="0045257C">
        <w:rPr>
          <w:b/>
          <w:bCs/>
        </w:rPr>
        <w:t>6. Why the UML diagram may not show a direct line</w:t>
      </w:r>
    </w:p>
    <w:p w14:paraId="217FA26B" w14:textId="77777777" w:rsidR="0045257C" w:rsidRPr="0045257C" w:rsidRDefault="0045257C" w:rsidP="0045257C">
      <w:r w:rsidRPr="0045257C">
        <w:t>Here’s the important UML principle that explains your confusion:</w:t>
      </w:r>
    </w:p>
    <w:p w14:paraId="3886A5EF" w14:textId="77777777" w:rsidR="0045257C" w:rsidRPr="0045257C" w:rsidRDefault="0045257C" w:rsidP="0045257C">
      <w:r w:rsidRPr="0045257C">
        <w:rPr>
          <w:b/>
          <w:bCs/>
        </w:rPr>
        <w:t xml:space="preserve">UML only shows </w:t>
      </w:r>
      <w:r w:rsidRPr="0045257C">
        <w:rPr>
          <w:b/>
          <w:bCs/>
          <w:i/>
          <w:iCs/>
        </w:rPr>
        <w:t>structural</w:t>
      </w:r>
      <w:r w:rsidRPr="0045257C">
        <w:rPr>
          <w:b/>
          <w:bCs/>
        </w:rPr>
        <w:t xml:space="preserve"> relationships, not every runtime collaboration.</w:t>
      </w:r>
    </w:p>
    <w:p w14:paraId="20988B1B" w14:textId="77777777" w:rsidR="0045257C" w:rsidRPr="0045257C" w:rsidRDefault="0045257C" w:rsidP="0045257C">
      <w:r w:rsidRPr="0045257C">
        <w:t>If:</w:t>
      </w:r>
    </w:p>
    <w:p w14:paraId="171D5703" w14:textId="77777777" w:rsidR="0045257C" w:rsidRPr="0045257C" w:rsidRDefault="0045257C" w:rsidP="0045257C">
      <w:pPr>
        <w:numPr>
          <w:ilvl w:val="0"/>
          <w:numId w:val="1178"/>
        </w:numPr>
      </w:pPr>
      <w:proofErr w:type="spellStart"/>
      <w:r w:rsidRPr="0045257C">
        <w:t>ObjectFactory</w:t>
      </w:r>
      <w:proofErr w:type="spellEnd"/>
      <w:r w:rsidRPr="0045257C">
        <w:t xml:space="preserve"> does not store </w:t>
      </w:r>
      <w:proofErr w:type="spellStart"/>
      <w:r w:rsidRPr="0045257C">
        <w:t>SchemaRegistry</w:t>
      </w:r>
      <w:proofErr w:type="spellEnd"/>
      <w:r w:rsidRPr="0045257C">
        <w:t xml:space="preserve"> as a field</w:t>
      </w:r>
    </w:p>
    <w:p w14:paraId="5B9FDD83" w14:textId="77777777" w:rsidR="0045257C" w:rsidRPr="0045257C" w:rsidRDefault="0045257C" w:rsidP="0045257C">
      <w:pPr>
        <w:numPr>
          <w:ilvl w:val="0"/>
          <w:numId w:val="1178"/>
        </w:numPr>
      </w:pPr>
      <w:r w:rsidRPr="0045257C">
        <w:t>And only receives already-resolved information</w:t>
      </w:r>
    </w:p>
    <w:p w14:paraId="1F01D91D" w14:textId="77777777" w:rsidR="0045257C" w:rsidRPr="0045257C" w:rsidRDefault="0045257C" w:rsidP="0045257C">
      <w:r w:rsidRPr="0045257C">
        <w:t>Then:</w:t>
      </w:r>
    </w:p>
    <w:p w14:paraId="24F2DDF1" w14:textId="77777777" w:rsidR="0045257C" w:rsidRPr="0045257C" w:rsidRDefault="0045257C" w:rsidP="0045257C">
      <w:pPr>
        <w:numPr>
          <w:ilvl w:val="0"/>
          <w:numId w:val="1179"/>
        </w:numPr>
      </w:pPr>
      <w:r w:rsidRPr="0045257C">
        <w:t xml:space="preserve">There is </w:t>
      </w:r>
      <w:r w:rsidRPr="0045257C">
        <w:rPr>
          <w:b/>
          <w:bCs/>
        </w:rPr>
        <w:t>no association to draw</w:t>
      </w:r>
    </w:p>
    <w:p w14:paraId="14392711" w14:textId="77777777" w:rsidR="0045257C" w:rsidRPr="0045257C" w:rsidRDefault="0045257C" w:rsidP="0045257C">
      <w:pPr>
        <w:numPr>
          <w:ilvl w:val="0"/>
          <w:numId w:val="1179"/>
        </w:numPr>
      </w:pPr>
      <w:r w:rsidRPr="0045257C">
        <w:t xml:space="preserve">Even though </w:t>
      </w:r>
      <w:proofErr w:type="spellStart"/>
      <w:r w:rsidRPr="0045257C">
        <w:t>SchemaRegistry</w:t>
      </w:r>
      <w:proofErr w:type="spellEnd"/>
      <w:r w:rsidRPr="0045257C">
        <w:t xml:space="preserve"> participates indirectly</w:t>
      </w:r>
    </w:p>
    <w:p w14:paraId="6F9C79B6" w14:textId="77777777" w:rsidR="0045257C" w:rsidRPr="0045257C" w:rsidRDefault="0045257C" w:rsidP="0045257C">
      <w:r w:rsidRPr="0045257C">
        <w:t xml:space="preserve">So the absence of a line does </w:t>
      </w:r>
      <w:r w:rsidRPr="0045257C">
        <w:rPr>
          <w:i/>
          <w:iCs/>
        </w:rPr>
        <w:t>not</w:t>
      </w:r>
      <w:r w:rsidRPr="0045257C">
        <w:t xml:space="preserve"> mean:</w:t>
      </w:r>
    </w:p>
    <w:p w14:paraId="60F62058" w14:textId="77777777" w:rsidR="0045257C" w:rsidRPr="0045257C" w:rsidRDefault="0045257C" w:rsidP="0045257C">
      <w:r w:rsidRPr="0045257C">
        <w:t>“There is no connection”</w:t>
      </w:r>
    </w:p>
    <w:p w14:paraId="5D43B917" w14:textId="77777777" w:rsidR="0045257C" w:rsidRPr="0045257C" w:rsidRDefault="0045257C" w:rsidP="0045257C">
      <w:r w:rsidRPr="0045257C">
        <w:t>It means:</w:t>
      </w:r>
    </w:p>
    <w:p w14:paraId="0A20A17E" w14:textId="77777777" w:rsidR="0045257C" w:rsidRPr="0045257C" w:rsidRDefault="0045257C" w:rsidP="0045257C">
      <w:r w:rsidRPr="0045257C">
        <w:lastRenderedPageBreak/>
        <w:t>“The dependency is not owned structurally by this class”</w:t>
      </w:r>
    </w:p>
    <w:p w14:paraId="20E01519" w14:textId="77777777" w:rsidR="0045257C" w:rsidRPr="0045257C" w:rsidRDefault="0045257C" w:rsidP="0045257C">
      <w:r w:rsidRPr="0045257C">
        <w:pict w14:anchorId="4D9A9C0A">
          <v:rect id="_x0000_i2224" style="width:0;height:1.5pt" o:hralign="center" o:hrstd="t" o:hr="t" fillcolor="#a0a0a0" stroked="f"/>
        </w:pict>
      </w:r>
    </w:p>
    <w:p w14:paraId="4F962E02" w14:textId="77777777" w:rsidR="0045257C" w:rsidRPr="0045257C" w:rsidRDefault="0045257C" w:rsidP="0045257C">
      <w:pPr>
        <w:rPr>
          <w:b/>
          <w:bCs/>
        </w:rPr>
      </w:pPr>
      <w:r w:rsidRPr="0045257C">
        <w:rPr>
          <w:b/>
          <w:bCs/>
        </w:rPr>
        <w:t xml:space="preserve">7. What is the </w:t>
      </w:r>
      <w:r w:rsidRPr="0045257C">
        <w:rPr>
          <w:b/>
          <w:bCs/>
          <w:i/>
          <w:iCs/>
        </w:rPr>
        <w:t>cleanest</w:t>
      </w:r>
      <w:r w:rsidRPr="0045257C">
        <w:rPr>
          <w:b/>
          <w:bCs/>
        </w:rPr>
        <w:t xml:space="preserve"> choice for your project?</w:t>
      </w:r>
    </w:p>
    <w:p w14:paraId="4F6FD8F8" w14:textId="77777777" w:rsidR="0045257C" w:rsidRPr="0045257C" w:rsidRDefault="0045257C" w:rsidP="0045257C">
      <w:r w:rsidRPr="0045257C">
        <w:t>Given everything you’ve already decided:</w:t>
      </w:r>
    </w:p>
    <w:p w14:paraId="10E37E8F" w14:textId="77777777" w:rsidR="0045257C" w:rsidRPr="0045257C" w:rsidRDefault="0045257C" w:rsidP="0045257C">
      <w:pPr>
        <w:numPr>
          <w:ilvl w:val="0"/>
          <w:numId w:val="1180"/>
        </w:numPr>
      </w:pPr>
      <w:proofErr w:type="spellStart"/>
      <w:r w:rsidRPr="0045257C">
        <w:t>SchemaRegistry</w:t>
      </w:r>
      <w:proofErr w:type="spellEnd"/>
      <w:r w:rsidRPr="0045257C">
        <w:t xml:space="preserve"> already centralizes base-class knowledge</w:t>
      </w:r>
    </w:p>
    <w:p w14:paraId="027AECF9" w14:textId="77777777" w:rsidR="0045257C" w:rsidRPr="0045257C" w:rsidRDefault="0045257C" w:rsidP="0045257C">
      <w:pPr>
        <w:numPr>
          <w:ilvl w:val="0"/>
          <w:numId w:val="1180"/>
        </w:numPr>
      </w:pPr>
      <w:proofErr w:type="spellStart"/>
      <w:r w:rsidRPr="0045257C">
        <w:t>ObjectFactory</w:t>
      </w:r>
      <w:proofErr w:type="spellEnd"/>
      <w:r w:rsidRPr="0045257C">
        <w:t xml:space="preserve"> is responsible for instantiation</w:t>
      </w:r>
    </w:p>
    <w:p w14:paraId="40E1C8B3" w14:textId="77777777" w:rsidR="0045257C" w:rsidRPr="0045257C" w:rsidRDefault="0045257C" w:rsidP="0045257C">
      <w:pPr>
        <w:numPr>
          <w:ilvl w:val="0"/>
          <w:numId w:val="1180"/>
        </w:numPr>
      </w:pPr>
      <w:r w:rsidRPr="0045257C">
        <w:t>You value clarity and explainability</w:t>
      </w:r>
    </w:p>
    <w:p w14:paraId="30DD565E" w14:textId="77777777" w:rsidR="0045257C" w:rsidRPr="0045257C" w:rsidRDefault="0045257C" w:rsidP="0045257C">
      <w:r w:rsidRPr="0045257C">
        <w:rPr>
          <w:rFonts w:ascii="Segoe UI Emoji" w:hAnsi="Segoe UI Emoji" w:cs="Segoe UI Emoji"/>
        </w:rPr>
        <w:t>👉</w:t>
      </w:r>
      <w:r w:rsidRPr="0045257C">
        <w:t xml:space="preserve"> </w:t>
      </w:r>
      <w:r w:rsidRPr="0045257C">
        <w:rPr>
          <w:b/>
          <w:bCs/>
        </w:rPr>
        <w:t>Option A is the clearest and easiest to justify</w:t>
      </w:r>
      <w:r w:rsidRPr="0045257C">
        <w:t>:</w:t>
      </w:r>
    </w:p>
    <w:p w14:paraId="36472EBD" w14:textId="77777777" w:rsidR="0045257C" w:rsidRPr="0045257C" w:rsidRDefault="0045257C" w:rsidP="0045257C">
      <w:proofErr w:type="spellStart"/>
      <w:r w:rsidRPr="0045257C">
        <w:t>ObjectFactory</w:t>
      </w:r>
      <w:proofErr w:type="spellEnd"/>
      <w:r w:rsidRPr="0045257C">
        <w:t xml:space="preserve"> depends on </w:t>
      </w:r>
      <w:proofErr w:type="spellStart"/>
      <w:r w:rsidRPr="0045257C">
        <w:t>SchemaRegistry</w:t>
      </w:r>
      <w:proofErr w:type="spellEnd"/>
      <w:r w:rsidRPr="0045257C">
        <w:t xml:space="preserve"> to resolve base classes.</w:t>
      </w:r>
    </w:p>
    <w:p w14:paraId="63D8D349" w14:textId="77777777" w:rsidR="0045257C" w:rsidRPr="0045257C" w:rsidRDefault="0045257C" w:rsidP="0045257C">
      <w:r w:rsidRPr="0045257C">
        <w:t>It makes the diagram easier to read and your explanation simpler:</w:t>
      </w:r>
    </w:p>
    <w:p w14:paraId="102E946E" w14:textId="77777777" w:rsidR="0045257C" w:rsidRPr="0045257C" w:rsidRDefault="0045257C" w:rsidP="0045257C">
      <w:pPr>
        <w:numPr>
          <w:ilvl w:val="0"/>
          <w:numId w:val="1181"/>
        </w:numPr>
      </w:pPr>
      <w:r w:rsidRPr="0045257C">
        <w:rPr>
          <w:i/>
          <w:iCs/>
        </w:rPr>
        <w:t>Registry owns definitions</w:t>
      </w:r>
    </w:p>
    <w:p w14:paraId="6600EB91" w14:textId="77777777" w:rsidR="0045257C" w:rsidRPr="0045257C" w:rsidRDefault="0045257C" w:rsidP="0045257C">
      <w:pPr>
        <w:numPr>
          <w:ilvl w:val="0"/>
          <w:numId w:val="1181"/>
        </w:numPr>
      </w:pPr>
      <w:r w:rsidRPr="0045257C">
        <w:rPr>
          <w:i/>
          <w:iCs/>
        </w:rPr>
        <w:t>Factory materializes instances</w:t>
      </w:r>
    </w:p>
    <w:p w14:paraId="4C5A0EF0" w14:textId="77777777" w:rsidR="0045257C" w:rsidRPr="0045257C" w:rsidRDefault="0045257C" w:rsidP="0045257C">
      <w:r w:rsidRPr="0045257C">
        <w:pict w14:anchorId="3F60FA88">
          <v:rect id="_x0000_i2225" style="width:0;height:1.5pt" o:hralign="center" o:hrstd="t" o:hr="t" fillcolor="#a0a0a0" stroked="f"/>
        </w:pict>
      </w:r>
    </w:p>
    <w:p w14:paraId="35FBF14B" w14:textId="77777777" w:rsidR="0045257C" w:rsidRPr="0045257C" w:rsidRDefault="0045257C" w:rsidP="0045257C">
      <w:pPr>
        <w:rPr>
          <w:b/>
          <w:bCs/>
        </w:rPr>
      </w:pPr>
      <w:r w:rsidRPr="0045257C">
        <w:rPr>
          <w:b/>
          <w:bCs/>
        </w:rPr>
        <w:t>8. The key architectural insight (this is the takeaway)</w:t>
      </w:r>
    </w:p>
    <w:p w14:paraId="1D649780" w14:textId="77777777" w:rsidR="0045257C" w:rsidRPr="0045257C" w:rsidRDefault="0045257C" w:rsidP="0045257C">
      <w:proofErr w:type="spellStart"/>
      <w:r w:rsidRPr="0045257C">
        <w:rPr>
          <w:b/>
          <w:bCs/>
        </w:rPr>
        <w:t>ObjectFactory</w:t>
      </w:r>
      <w:proofErr w:type="spellEnd"/>
      <w:r w:rsidRPr="0045257C">
        <w:rPr>
          <w:b/>
          <w:bCs/>
        </w:rPr>
        <w:t xml:space="preserve"> must have a path to base-class resolution, but that path does not have to be a direct ownership relationship—only an explicit dependency.</w:t>
      </w:r>
    </w:p>
    <w:p w14:paraId="3714C764" w14:textId="77777777" w:rsidR="0045257C" w:rsidRPr="0045257C" w:rsidRDefault="0045257C" w:rsidP="0045257C">
      <w:r w:rsidRPr="0045257C">
        <w:t>Whether you model that as:</w:t>
      </w:r>
    </w:p>
    <w:p w14:paraId="33322284" w14:textId="77777777" w:rsidR="0045257C" w:rsidRPr="0045257C" w:rsidRDefault="0045257C" w:rsidP="0045257C">
      <w:pPr>
        <w:numPr>
          <w:ilvl w:val="0"/>
          <w:numId w:val="1182"/>
        </w:numPr>
      </w:pPr>
      <w:r w:rsidRPr="0045257C">
        <w:t>a field,</w:t>
      </w:r>
    </w:p>
    <w:p w14:paraId="2562FDF8" w14:textId="77777777" w:rsidR="0045257C" w:rsidRPr="0045257C" w:rsidRDefault="0045257C" w:rsidP="0045257C">
      <w:pPr>
        <w:numPr>
          <w:ilvl w:val="0"/>
          <w:numId w:val="1182"/>
        </w:numPr>
      </w:pPr>
      <w:r w:rsidRPr="0045257C">
        <w:t>a constructor parameter,</w:t>
      </w:r>
    </w:p>
    <w:p w14:paraId="61B5C8AA" w14:textId="77777777" w:rsidR="0045257C" w:rsidRPr="0045257C" w:rsidRDefault="0045257C" w:rsidP="0045257C">
      <w:pPr>
        <w:numPr>
          <w:ilvl w:val="0"/>
          <w:numId w:val="1182"/>
        </w:numPr>
      </w:pPr>
      <w:r w:rsidRPr="0045257C">
        <w:t>or a responsibility delegated elsewhere,</w:t>
      </w:r>
    </w:p>
    <w:p w14:paraId="15E01D18" w14:textId="77777777" w:rsidR="0045257C" w:rsidRPr="0045257C" w:rsidRDefault="0045257C" w:rsidP="0045257C">
      <w:r w:rsidRPr="0045257C">
        <w:t>the conceptual dependency is real.</w:t>
      </w:r>
    </w:p>
    <w:p w14:paraId="51C8D472" w14:textId="77777777" w:rsidR="0045257C" w:rsidRPr="0045257C" w:rsidRDefault="0045257C" w:rsidP="0045257C">
      <w:r w:rsidRPr="0045257C">
        <w:t>You were right to notice the gap.</w:t>
      </w:r>
    </w:p>
    <w:p w14:paraId="208AF222" w14:textId="77777777" w:rsidR="0045257C" w:rsidRPr="0045257C" w:rsidRDefault="0045257C" w:rsidP="0045257C">
      <w:r w:rsidRPr="0045257C">
        <w:pict w14:anchorId="06781784">
          <v:rect id="_x0000_i2226" style="width:0;height:1.5pt" o:hralign="center" o:hrstd="t" o:hr="t" fillcolor="#a0a0a0" stroked="f"/>
        </w:pict>
      </w:r>
    </w:p>
    <w:p w14:paraId="0D77B83A" w14:textId="77777777" w:rsidR="0045257C" w:rsidRPr="0045257C" w:rsidRDefault="0045257C" w:rsidP="0045257C">
      <w:pPr>
        <w:rPr>
          <w:b/>
          <w:bCs/>
        </w:rPr>
      </w:pPr>
      <w:r w:rsidRPr="0045257C">
        <w:rPr>
          <w:b/>
          <w:bCs/>
        </w:rPr>
        <w:t>One-sentence takeaway</w:t>
      </w:r>
    </w:p>
    <w:p w14:paraId="44E3538D" w14:textId="77777777" w:rsidR="0045257C" w:rsidRPr="0045257C" w:rsidRDefault="0045257C" w:rsidP="0045257C">
      <w:proofErr w:type="spellStart"/>
      <w:r w:rsidRPr="0045257C">
        <w:rPr>
          <w:b/>
          <w:bCs/>
        </w:rPr>
        <w:t>ObjectFactory</w:t>
      </w:r>
      <w:proofErr w:type="spellEnd"/>
      <w:r w:rsidRPr="0045257C">
        <w:rPr>
          <w:b/>
          <w:bCs/>
        </w:rPr>
        <w:t xml:space="preserve"> does need access—direct or indirect—to </w:t>
      </w:r>
      <w:proofErr w:type="spellStart"/>
      <w:r w:rsidRPr="0045257C">
        <w:rPr>
          <w:b/>
          <w:bCs/>
        </w:rPr>
        <w:t>SchemaRegistry</w:t>
      </w:r>
      <w:proofErr w:type="spellEnd"/>
      <w:r w:rsidRPr="0045257C">
        <w:rPr>
          <w:b/>
          <w:bCs/>
        </w:rPr>
        <w:t xml:space="preserve"> (or already-resolved base-class information) in order to instantiate classes, and whether that </w:t>
      </w:r>
      <w:r w:rsidRPr="0045257C">
        <w:rPr>
          <w:b/>
          <w:bCs/>
        </w:rPr>
        <w:lastRenderedPageBreak/>
        <w:t>appears explicitly in UML depends on whether the dependency is structural or delegated.</w:t>
      </w:r>
    </w:p>
    <w:p w14:paraId="600910D4" w14:textId="77777777" w:rsidR="0045257C" w:rsidRPr="0045257C" w:rsidRDefault="0045257C" w:rsidP="0045257C">
      <w:r w:rsidRPr="0045257C">
        <w:t xml:space="preserve">This was a very mature question to ask; noticing </w:t>
      </w:r>
      <w:r w:rsidRPr="0045257C">
        <w:rPr>
          <w:i/>
          <w:iCs/>
        </w:rPr>
        <w:t>implicit</w:t>
      </w:r>
      <w:r w:rsidRPr="0045257C">
        <w:t xml:space="preserve"> dependencies is exactly what good design thinking looks like.</w:t>
      </w:r>
    </w:p>
    <w:p w14:paraId="563CA85B" w14:textId="77777777" w:rsidR="00BD1BF8" w:rsidRPr="00BD1BF8" w:rsidRDefault="00BD1BF8" w:rsidP="00BD1BF8">
      <w:r w:rsidRPr="00BD1BF8">
        <w:t xml:space="preserve">You’re on the right track conceptually. The </w:t>
      </w:r>
      <w:r w:rsidRPr="00BD1BF8">
        <w:rPr>
          <w:i/>
          <w:iCs/>
        </w:rPr>
        <w:t>core idea</w:t>
      </w:r>
      <w:r w:rsidRPr="00BD1BF8">
        <w:t xml:space="preserve"> you’re expressing is exactly the right one — you just need to tighten the responsibility of that method slightly.</w:t>
      </w:r>
    </w:p>
    <w:p w14:paraId="70139D19" w14:textId="77777777" w:rsidR="00BD1BF8" w:rsidRPr="00BD1BF8" w:rsidRDefault="00BD1BF8" w:rsidP="00BD1BF8">
      <w:r w:rsidRPr="00BD1BF8">
        <w:pict w14:anchorId="1CD3E81D">
          <v:rect id="_x0000_i2290" style="width:0;height:1.5pt" o:hralign="center" o:hrstd="t" o:hr="t" fillcolor="#a0a0a0" stroked="f"/>
        </w:pict>
      </w:r>
    </w:p>
    <w:p w14:paraId="3B7EB374" w14:textId="77777777" w:rsidR="00BD1BF8" w:rsidRPr="00BD1BF8" w:rsidRDefault="00BD1BF8" w:rsidP="00BD1BF8">
      <w:pPr>
        <w:rPr>
          <w:b/>
          <w:bCs/>
        </w:rPr>
      </w:pPr>
      <w:r w:rsidRPr="00BD1BF8">
        <w:rPr>
          <w:b/>
          <w:bCs/>
        </w:rPr>
        <w:t>Short answer</w:t>
      </w:r>
    </w:p>
    <w:p w14:paraId="06B74E39" w14:textId="77777777" w:rsidR="00BD1BF8" w:rsidRPr="00BD1BF8" w:rsidRDefault="00BD1BF8" w:rsidP="00BD1BF8">
      <w:r w:rsidRPr="00BD1BF8">
        <w:rPr>
          <w:b/>
          <w:bCs/>
        </w:rPr>
        <w:t>Yes</w:t>
      </w:r>
      <w:r w:rsidRPr="00BD1BF8">
        <w:t xml:space="preserve">: instead of just </w:t>
      </w:r>
      <w:r w:rsidRPr="00BD1BF8">
        <w:rPr>
          <w:i/>
          <w:iCs/>
        </w:rPr>
        <w:t>checking</w:t>
      </w:r>
      <w:r w:rsidRPr="00BD1BF8">
        <w:t xml:space="preserve"> that the base class exists, you should </w:t>
      </w:r>
      <w:r w:rsidRPr="00BD1BF8">
        <w:rPr>
          <w:b/>
          <w:bCs/>
        </w:rPr>
        <w:t>resolve and return the Class&lt;?&gt;</w:t>
      </w:r>
      <w:r w:rsidRPr="00BD1BF8">
        <w:t xml:space="preserve"> corresponding to the schema’s base class name.</w:t>
      </w:r>
      <w:r w:rsidRPr="00BD1BF8">
        <w:br/>
        <w:t xml:space="preserve">That gives </w:t>
      </w:r>
      <w:proofErr w:type="spellStart"/>
      <w:r w:rsidRPr="00BD1BF8">
        <w:t>ObjectFactory</w:t>
      </w:r>
      <w:proofErr w:type="spellEnd"/>
      <w:r w:rsidRPr="00BD1BF8">
        <w:t xml:space="preserve"> (or whoever calls it) the exact runtime type needed for instantiation.</w:t>
      </w:r>
    </w:p>
    <w:p w14:paraId="41409575" w14:textId="77777777" w:rsidR="00BD1BF8" w:rsidRPr="00BD1BF8" w:rsidRDefault="00BD1BF8" w:rsidP="00BD1BF8">
      <w:r w:rsidRPr="00BD1BF8">
        <w:t>Right now, your method answers only:</w:t>
      </w:r>
    </w:p>
    <w:p w14:paraId="65B27E8C" w14:textId="77777777" w:rsidR="00BD1BF8" w:rsidRPr="00BD1BF8" w:rsidRDefault="00BD1BF8" w:rsidP="00BD1BF8">
      <w:r w:rsidRPr="00BD1BF8">
        <w:t>“Does this base class exist?”</w:t>
      </w:r>
    </w:p>
    <w:p w14:paraId="0BADA0EC" w14:textId="77777777" w:rsidR="00BD1BF8" w:rsidRPr="00BD1BF8" w:rsidRDefault="00BD1BF8" w:rsidP="00BD1BF8">
      <w:r w:rsidRPr="00BD1BF8">
        <w:t>What object creation actually needs is:</w:t>
      </w:r>
    </w:p>
    <w:p w14:paraId="1F032BF8" w14:textId="77777777" w:rsidR="00BD1BF8" w:rsidRPr="00BD1BF8" w:rsidRDefault="00BD1BF8" w:rsidP="00BD1BF8">
      <w:r w:rsidRPr="00BD1BF8">
        <w:t>“Which class do I instantiate?”</w:t>
      </w:r>
    </w:p>
    <w:p w14:paraId="57BA7F57" w14:textId="77777777" w:rsidR="00BD1BF8" w:rsidRPr="00BD1BF8" w:rsidRDefault="00BD1BF8" w:rsidP="00BD1BF8">
      <w:r w:rsidRPr="00BD1BF8">
        <w:pict w14:anchorId="087C7150">
          <v:rect id="_x0000_i2291" style="width:0;height:1.5pt" o:hralign="center" o:hrstd="t" o:hr="t" fillcolor="#a0a0a0" stroked="f"/>
        </w:pict>
      </w:r>
    </w:p>
    <w:p w14:paraId="28B419ED" w14:textId="77777777" w:rsidR="00BD1BF8" w:rsidRPr="00BD1BF8" w:rsidRDefault="00BD1BF8" w:rsidP="00BD1BF8">
      <w:pPr>
        <w:rPr>
          <w:b/>
          <w:bCs/>
        </w:rPr>
      </w:pPr>
      <w:r w:rsidRPr="00BD1BF8">
        <w:rPr>
          <w:b/>
          <w:bCs/>
        </w:rPr>
        <w:t>Why returning the class is the correct move</w:t>
      </w:r>
    </w:p>
    <w:p w14:paraId="20537377" w14:textId="77777777" w:rsidR="00BD1BF8" w:rsidRPr="00BD1BF8" w:rsidRDefault="00BD1BF8" w:rsidP="00BD1BF8">
      <w:pPr>
        <w:rPr>
          <w:b/>
          <w:bCs/>
        </w:rPr>
      </w:pPr>
      <w:r w:rsidRPr="00BD1BF8">
        <w:rPr>
          <w:b/>
          <w:bCs/>
        </w:rPr>
        <w:t>1. Object creation requires a concrete Class&lt;?&gt;</w:t>
      </w:r>
    </w:p>
    <w:p w14:paraId="3C8151F4" w14:textId="77777777" w:rsidR="00BD1BF8" w:rsidRPr="00BD1BF8" w:rsidRDefault="00BD1BF8" w:rsidP="00BD1BF8">
      <w:r w:rsidRPr="00BD1BF8">
        <w:t>To create an object reflectively, someone must eventually call something equivalent to:</w:t>
      </w:r>
    </w:p>
    <w:p w14:paraId="4831E08C" w14:textId="77777777" w:rsidR="00BD1BF8" w:rsidRPr="00BD1BF8" w:rsidRDefault="00BD1BF8" w:rsidP="00BD1BF8">
      <w:proofErr w:type="spellStart"/>
      <w:r w:rsidRPr="00BD1BF8">
        <w:t>newInstance</w:t>
      </w:r>
      <w:proofErr w:type="spellEnd"/>
      <w:r w:rsidRPr="00BD1BF8">
        <w:t xml:space="preserve">() / </w:t>
      </w:r>
      <w:proofErr w:type="spellStart"/>
      <w:r w:rsidRPr="00BD1BF8">
        <w:t>constructor.newInstance</w:t>
      </w:r>
      <w:proofErr w:type="spellEnd"/>
      <w:r w:rsidRPr="00BD1BF8">
        <w:t>(...)</w:t>
      </w:r>
    </w:p>
    <w:p w14:paraId="3C802BB5" w14:textId="77777777" w:rsidR="00BD1BF8" w:rsidRPr="00BD1BF8" w:rsidRDefault="00BD1BF8" w:rsidP="00BD1BF8">
      <w:r w:rsidRPr="00BD1BF8">
        <w:t xml:space="preserve">That </w:t>
      </w:r>
      <w:r w:rsidRPr="00BD1BF8">
        <w:rPr>
          <w:i/>
          <w:iCs/>
        </w:rPr>
        <w:t>requires</w:t>
      </w:r>
      <w:r w:rsidRPr="00BD1BF8">
        <w:t xml:space="preserve"> a Class&lt;?&gt;.</w:t>
      </w:r>
    </w:p>
    <w:p w14:paraId="1C199839" w14:textId="77777777" w:rsidR="00BD1BF8" w:rsidRPr="00BD1BF8" w:rsidRDefault="00BD1BF8" w:rsidP="00BD1BF8">
      <w:r w:rsidRPr="00BD1BF8">
        <w:t xml:space="preserve">So somewhere in the pipeline, the base-class </w:t>
      </w:r>
      <w:r w:rsidRPr="00BD1BF8">
        <w:rPr>
          <w:b/>
          <w:bCs/>
        </w:rPr>
        <w:t>name</w:t>
      </w:r>
      <w:r w:rsidRPr="00BD1BF8">
        <w:t xml:space="preserve"> must be converted into a </w:t>
      </w:r>
      <w:r w:rsidRPr="00BD1BF8">
        <w:rPr>
          <w:b/>
          <w:bCs/>
        </w:rPr>
        <w:t>Class object</w:t>
      </w:r>
      <w:r w:rsidRPr="00BD1BF8">
        <w:t>.</w:t>
      </w:r>
      <w:r w:rsidRPr="00BD1BF8">
        <w:br/>
        <w:t xml:space="preserve">You already have the only component capable of doing this correctly: </w:t>
      </w:r>
      <w:proofErr w:type="spellStart"/>
      <w:r w:rsidRPr="00BD1BF8">
        <w:rPr>
          <w:b/>
          <w:bCs/>
        </w:rPr>
        <w:t>SchemaRegistry</w:t>
      </w:r>
      <w:proofErr w:type="spellEnd"/>
      <w:r w:rsidRPr="00BD1BF8">
        <w:t>.</w:t>
      </w:r>
    </w:p>
    <w:p w14:paraId="1CF1718A" w14:textId="77777777" w:rsidR="00BD1BF8" w:rsidRPr="00BD1BF8" w:rsidRDefault="00BD1BF8" w:rsidP="00BD1BF8">
      <w:r w:rsidRPr="00BD1BF8">
        <w:pict w14:anchorId="2913B632">
          <v:rect id="_x0000_i2292" style="width:0;height:1.5pt" o:hralign="center" o:hrstd="t" o:hr="t" fillcolor="#a0a0a0" stroked="f"/>
        </w:pict>
      </w:r>
    </w:p>
    <w:p w14:paraId="759D82C3" w14:textId="77777777" w:rsidR="00BD1BF8" w:rsidRPr="00BD1BF8" w:rsidRDefault="00BD1BF8" w:rsidP="00BD1BF8">
      <w:pPr>
        <w:rPr>
          <w:b/>
          <w:bCs/>
        </w:rPr>
      </w:pPr>
      <w:r w:rsidRPr="00BD1BF8">
        <w:rPr>
          <w:b/>
          <w:bCs/>
        </w:rPr>
        <w:t>2. Your existing method almost does the right thing — it just throws away information</w:t>
      </w:r>
    </w:p>
    <w:p w14:paraId="36AE658E" w14:textId="77777777" w:rsidR="00BD1BF8" w:rsidRPr="00BD1BF8" w:rsidRDefault="00BD1BF8" w:rsidP="00BD1BF8">
      <w:r w:rsidRPr="00BD1BF8">
        <w:t xml:space="preserve">Your current </w:t>
      </w:r>
      <w:proofErr w:type="spellStart"/>
      <w:r w:rsidRPr="00BD1BF8">
        <w:t>findBaseClass</w:t>
      </w:r>
      <w:proofErr w:type="spellEnd"/>
      <w:r w:rsidRPr="00BD1BF8">
        <w:t xml:space="preserve"> logic:</w:t>
      </w:r>
    </w:p>
    <w:p w14:paraId="5B7AD605" w14:textId="77777777" w:rsidR="00BD1BF8" w:rsidRPr="00BD1BF8" w:rsidRDefault="00BD1BF8" w:rsidP="00BD1BF8">
      <w:pPr>
        <w:numPr>
          <w:ilvl w:val="0"/>
          <w:numId w:val="1183"/>
        </w:numPr>
      </w:pPr>
      <w:r w:rsidRPr="00BD1BF8">
        <w:lastRenderedPageBreak/>
        <w:t>Iterates over all eligible base classes</w:t>
      </w:r>
    </w:p>
    <w:p w14:paraId="12716B11" w14:textId="77777777" w:rsidR="00BD1BF8" w:rsidRPr="00BD1BF8" w:rsidRDefault="00BD1BF8" w:rsidP="00BD1BF8">
      <w:pPr>
        <w:numPr>
          <w:ilvl w:val="0"/>
          <w:numId w:val="1183"/>
        </w:numPr>
      </w:pPr>
      <w:r w:rsidRPr="00BD1BF8">
        <w:t xml:space="preserve">Compares by </w:t>
      </w:r>
      <w:proofErr w:type="spellStart"/>
      <w:r w:rsidRPr="00BD1BF8">
        <w:t>getSimpleName</w:t>
      </w:r>
      <w:proofErr w:type="spellEnd"/>
      <w:r w:rsidRPr="00BD1BF8">
        <w:t>()</w:t>
      </w:r>
    </w:p>
    <w:p w14:paraId="24251836" w14:textId="77777777" w:rsidR="00BD1BF8" w:rsidRPr="00BD1BF8" w:rsidRDefault="00BD1BF8" w:rsidP="00BD1BF8">
      <w:pPr>
        <w:numPr>
          <w:ilvl w:val="0"/>
          <w:numId w:val="1183"/>
        </w:numPr>
      </w:pPr>
      <w:r w:rsidRPr="00BD1BF8">
        <w:t>Confirms existence</w:t>
      </w:r>
    </w:p>
    <w:p w14:paraId="3E1E8976" w14:textId="77777777" w:rsidR="00BD1BF8" w:rsidRPr="00BD1BF8" w:rsidRDefault="00BD1BF8" w:rsidP="00BD1BF8">
      <w:r w:rsidRPr="00BD1BF8">
        <w:t>But once it finishes:</w:t>
      </w:r>
    </w:p>
    <w:p w14:paraId="348C5666" w14:textId="77777777" w:rsidR="00BD1BF8" w:rsidRPr="00BD1BF8" w:rsidRDefault="00BD1BF8" w:rsidP="00BD1BF8">
      <w:pPr>
        <w:numPr>
          <w:ilvl w:val="0"/>
          <w:numId w:val="1184"/>
        </w:numPr>
      </w:pPr>
      <w:r w:rsidRPr="00BD1BF8">
        <w:t>The actual Class&lt;?&gt; that matched is lost</w:t>
      </w:r>
    </w:p>
    <w:p w14:paraId="06DB5B6E" w14:textId="77777777" w:rsidR="00BD1BF8" w:rsidRPr="00BD1BF8" w:rsidRDefault="00BD1BF8" w:rsidP="00BD1BF8">
      <w:pPr>
        <w:numPr>
          <w:ilvl w:val="0"/>
          <w:numId w:val="1184"/>
        </w:numPr>
      </w:pPr>
      <w:r w:rsidRPr="00BD1BF8">
        <w:t>Callers still have only a string</w:t>
      </w:r>
    </w:p>
    <w:p w14:paraId="284F2C4E" w14:textId="77777777" w:rsidR="00BD1BF8" w:rsidRPr="00BD1BF8" w:rsidRDefault="00BD1BF8" w:rsidP="00BD1BF8">
      <w:r w:rsidRPr="00BD1BF8">
        <w:t>That forces later code to:</w:t>
      </w:r>
    </w:p>
    <w:p w14:paraId="00637FA9" w14:textId="77777777" w:rsidR="00BD1BF8" w:rsidRPr="00BD1BF8" w:rsidRDefault="00BD1BF8" w:rsidP="00BD1BF8">
      <w:pPr>
        <w:numPr>
          <w:ilvl w:val="0"/>
          <w:numId w:val="1185"/>
        </w:numPr>
      </w:pPr>
      <w:r w:rsidRPr="00BD1BF8">
        <w:t>repeat the lookup</w:t>
      </w:r>
    </w:p>
    <w:p w14:paraId="04252946" w14:textId="77777777" w:rsidR="00BD1BF8" w:rsidRPr="00BD1BF8" w:rsidRDefault="00BD1BF8" w:rsidP="00BD1BF8">
      <w:pPr>
        <w:numPr>
          <w:ilvl w:val="0"/>
          <w:numId w:val="1185"/>
        </w:numPr>
      </w:pPr>
      <w:r w:rsidRPr="00BD1BF8">
        <w:t>or re</w:t>
      </w:r>
      <w:r w:rsidRPr="00BD1BF8">
        <w:noBreakHyphen/>
        <w:t>scan the registry</w:t>
      </w:r>
    </w:p>
    <w:p w14:paraId="20AD22B9" w14:textId="77777777" w:rsidR="00BD1BF8" w:rsidRPr="00BD1BF8" w:rsidRDefault="00BD1BF8" w:rsidP="00BD1BF8">
      <w:pPr>
        <w:numPr>
          <w:ilvl w:val="0"/>
          <w:numId w:val="1185"/>
        </w:numPr>
      </w:pPr>
      <w:r w:rsidRPr="00BD1BF8">
        <w:t>or duplicate logic</w:t>
      </w:r>
    </w:p>
    <w:p w14:paraId="2D19CF36" w14:textId="77777777" w:rsidR="00BD1BF8" w:rsidRPr="00BD1BF8" w:rsidRDefault="00BD1BF8" w:rsidP="00BD1BF8">
      <w:r w:rsidRPr="00BD1BF8">
        <w:t>Returning the Class&lt;?&gt; solves this cleanly and permanently.</w:t>
      </w:r>
    </w:p>
    <w:p w14:paraId="522F2086" w14:textId="77777777" w:rsidR="00BD1BF8" w:rsidRPr="00BD1BF8" w:rsidRDefault="00BD1BF8" w:rsidP="00BD1BF8">
      <w:r w:rsidRPr="00BD1BF8">
        <w:pict w14:anchorId="7441757A">
          <v:rect id="_x0000_i2293" style="width:0;height:1.5pt" o:hralign="center" o:hrstd="t" o:hr="t" fillcolor="#a0a0a0" stroked="f"/>
        </w:pict>
      </w:r>
    </w:p>
    <w:p w14:paraId="74FF84F6" w14:textId="77777777" w:rsidR="00BD1BF8" w:rsidRPr="00BD1BF8" w:rsidRDefault="00BD1BF8" w:rsidP="00BD1BF8">
      <w:pPr>
        <w:rPr>
          <w:b/>
          <w:bCs/>
        </w:rPr>
      </w:pPr>
      <w:r w:rsidRPr="00BD1BF8">
        <w:rPr>
          <w:b/>
          <w:bCs/>
        </w:rPr>
        <w:t>How this fits your overall architecture</w:t>
      </w:r>
    </w:p>
    <w:p w14:paraId="099CD672" w14:textId="77777777" w:rsidR="00BD1BF8" w:rsidRPr="00BD1BF8" w:rsidRDefault="00BD1BF8" w:rsidP="00BD1BF8">
      <w:r w:rsidRPr="00BD1BF8">
        <w:t xml:space="preserve">This change </w:t>
      </w:r>
      <w:r w:rsidRPr="00BD1BF8">
        <w:rPr>
          <w:b/>
          <w:bCs/>
        </w:rPr>
        <w:t>does not</w:t>
      </w:r>
      <w:r w:rsidRPr="00BD1BF8">
        <w:t xml:space="preserve"> break your design principles — it actually </w:t>
      </w:r>
      <w:r w:rsidRPr="00BD1BF8">
        <w:rPr>
          <w:i/>
          <w:iCs/>
        </w:rPr>
        <w:t>reinforces</w:t>
      </w:r>
      <w:r w:rsidRPr="00BD1BF8">
        <w:t xml:space="preserve"> them.</w:t>
      </w:r>
    </w:p>
    <w:p w14:paraId="60DB774E" w14:textId="77777777" w:rsidR="00BD1BF8" w:rsidRPr="00BD1BF8" w:rsidRDefault="00BD1BF8" w:rsidP="00BD1BF8">
      <w:pPr>
        <w:rPr>
          <w:b/>
          <w:bCs/>
        </w:rPr>
      </w:pPr>
      <w:proofErr w:type="spellStart"/>
      <w:r w:rsidRPr="00BD1BF8">
        <w:rPr>
          <w:b/>
          <w:bCs/>
        </w:rPr>
        <w:t>SchemaRegistry</w:t>
      </w:r>
      <w:proofErr w:type="spellEnd"/>
    </w:p>
    <w:p w14:paraId="5E7CC566" w14:textId="77777777" w:rsidR="00BD1BF8" w:rsidRPr="00BD1BF8" w:rsidRDefault="00BD1BF8" w:rsidP="00BD1BF8">
      <w:pPr>
        <w:numPr>
          <w:ilvl w:val="0"/>
          <w:numId w:val="1186"/>
        </w:numPr>
      </w:pPr>
      <w:r w:rsidRPr="00BD1BF8">
        <w:t xml:space="preserve">Owns knowledge of base classes </w:t>
      </w:r>
      <w:r w:rsidRPr="00BD1BF8">
        <w:rPr>
          <w:rFonts w:ascii="Segoe UI Emoji" w:hAnsi="Segoe UI Emoji" w:cs="Segoe UI Emoji"/>
        </w:rPr>
        <w:t>✅</w:t>
      </w:r>
    </w:p>
    <w:p w14:paraId="73ADC0A1" w14:textId="77777777" w:rsidR="00BD1BF8" w:rsidRPr="00BD1BF8" w:rsidRDefault="00BD1BF8" w:rsidP="00BD1BF8">
      <w:pPr>
        <w:numPr>
          <w:ilvl w:val="0"/>
          <w:numId w:val="1186"/>
        </w:numPr>
      </w:pPr>
      <w:r w:rsidRPr="00BD1BF8">
        <w:t xml:space="preserve">Responsible for resolving base names → Class&lt;?&gt; </w:t>
      </w:r>
      <w:r w:rsidRPr="00BD1BF8">
        <w:rPr>
          <w:rFonts w:ascii="Segoe UI Emoji" w:hAnsi="Segoe UI Emoji" w:cs="Segoe UI Emoji"/>
        </w:rPr>
        <w:t>✅</w:t>
      </w:r>
    </w:p>
    <w:p w14:paraId="6BC3D3E0" w14:textId="77777777" w:rsidR="00BD1BF8" w:rsidRPr="00BD1BF8" w:rsidRDefault="00BD1BF8" w:rsidP="00BD1BF8">
      <w:pPr>
        <w:rPr>
          <w:b/>
          <w:bCs/>
        </w:rPr>
      </w:pPr>
      <w:proofErr w:type="spellStart"/>
      <w:r w:rsidRPr="00BD1BF8">
        <w:rPr>
          <w:b/>
          <w:bCs/>
        </w:rPr>
        <w:t>SchemaValidator</w:t>
      </w:r>
      <w:proofErr w:type="spellEnd"/>
      <w:r w:rsidRPr="00BD1BF8">
        <w:rPr>
          <w:b/>
          <w:bCs/>
        </w:rPr>
        <w:t xml:space="preserve"> (Option 1)</w:t>
      </w:r>
    </w:p>
    <w:p w14:paraId="52A42E16" w14:textId="77777777" w:rsidR="00BD1BF8" w:rsidRPr="00BD1BF8" w:rsidRDefault="00BD1BF8" w:rsidP="00BD1BF8">
      <w:pPr>
        <w:numPr>
          <w:ilvl w:val="0"/>
          <w:numId w:val="1187"/>
        </w:numPr>
      </w:pPr>
      <w:r w:rsidRPr="00BD1BF8">
        <w:t xml:space="preserve">Uses the resolver to validate schemas </w:t>
      </w:r>
      <w:r w:rsidRPr="00BD1BF8">
        <w:rPr>
          <w:rFonts w:ascii="Segoe UI Emoji" w:hAnsi="Segoe UI Emoji" w:cs="Segoe UI Emoji"/>
        </w:rPr>
        <w:t>✅</w:t>
      </w:r>
    </w:p>
    <w:p w14:paraId="7F88E99D" w14:textId="77777777" w:rsidR="00BD1BF8" w:rsidRPr="00BD1BF8" w:rsidRDefault="00BD1BF8" w:rsidP="00BD1BF8">
      <w:pPr>
        <w:rPr>
          <w:b/>
          <w:bCs/>
        </w:rPr>
      </w:pPr>
      <w:proofErr w:type="spellStart"/>
      <w:r w:rsidRPr="00BD1BF8">
        <w:rPr>
          <w:b/>
          <w:bCs/>
        </w:rPr>
        <w:t>ObjectFactory</w:t>
      </w:r>
      <w:proofErr w:type="spellEnd"/>
      <w:r w:rsidRPr="00BD1BF8">
        <w:rPr>
          <w:b/>
          <w:bCs/>
        </w:rPr>
        <w:t xml:space="preserve"> (Option 2)</w:t>
      </w:r>
    </w:p>
    <w:p w14:paraId="42773441" w14:textId="77777777" w:rsidR="00BD1BF8" w:rsidRPr="00BD1BF8" w:rsidRDefault="00BD1BF8" w:rsidP="00BD1BF8">
      <w:pPr>
        <w:numPr>
          <w:ilvl w:val="0"/>
          <w:numId w:val="1188"/>
        </w:numPr>
      </w:pPr>
      <w:r w:rsidRPr="00BD1BF8">
        <w:t xml:space="preserve">Uses the resolver (directly or indirectly) to instantiate objects </w:t>
      </w:r>
      <w:r w:rsidRPr="00BD1BF8">
        <w:rPr>
          <w:rFonts w:ascii="Segoe UI Emoji" w:hAnsi="Segoe UI Emoji" w:cs="Segoe UI Emoji"/>
        </w:rPr>
        <w:t>✅</w:t>
      </w:r>
    </w:p>
    <w:p w14:paraId="721C8424" w14:textId="77777777" w:rsidR="00BD1BF8" w:rsidRPr="00BD1BF8" w:rsidRDefault="00BD1BF8" w:rsidP="00BD1BF8">
      <w:r w:rsidRPr="00BD1BF8">
        <w:t>Nothing new is being coupled incorrectly — you’re just making an existing responsibility explicit.</w:t>
      </w:r>
    </w:p>
    <w:p w14:paraId="4B0653CF" w14:textId="77777777" w:rsidR="00BD1BF8" w:rsidRPr="00BD1BF8" w:rsidRDefault="00BD1BF8" w:rsidP="00BD1BF8">
      <w:r w:rsidRPr="00BD1BF8">
        <w:pict w14:anchorId="0E44B6F2">
          <v:rect id="_x0000_i2294" style="width:0;height:1.5pt" o:hralign="center" o:hrstd="t" o:hr="t" fillcolor="#a0a0a0" stroked="f"/>
        </w:pict>
      </w:r>
    </w:p>
    <w:p w14:paraId="4CCA1A6B" w14:textId="77777777" w:rsidR="00BD1BF8" w:rsidRPr="00BD1BF8" w:rsidRDefault="00BD1BF8" w:rsidP="00BD1BF8">
      <w:pPr>
        <w:rPr>
          <w:b/>
          <w:bCs/>
        </w:rPr>
      </w:pPr>
      <w:r w:rsidRPr="00BD1BF8">
        <w:rPr>
          <w:b/>
          <w:bCs/>
        </w:rPr>
        <w:t>Two equally valid design choices</w:t>
      </w:r>
    </w:p>
    <w:p w14:paraId="00645C22" w14:textId="77777777" w:rsidR="00BD1BF8" w:rsidRPr="00BD1BF8" w:rsidRDefault="00BD1BF8" w:rsidP="00BD1BF8">
      <w:r w:rsidRPr="00BD1BF8">
        <w:t xml:space="preserve">You now have </w:t>
      </w:r>
      <w:r w:rsidRPr="00BD1BF8">
        <w:rPr>
          <w:b/>
          <w:bCs/>
        </w:rPr>
        <w:t>two clean options</w:t>
      </w:r>
      <w:r w:rsidRPr="00BD1BF8">
        <w:t>, and both are defensible:</w:t>
      </w:r>
    </w:p>
    <w:p w14:paraId="252F2EFD" w14:textId="77777777" w:rsidR="00BD1BF8" w:rsidRPr="00BD1BF8" w:rsidRDefault="00BD1BF8" w:rsidP="00BD1BF8">
      <w:pPr>
        <w:rPr>
          <w:b/>
          <w:bCs/>
        </w:rPr>
      </w:pPr>
      <w:r w:rsidRPr="00BD1BF8">
        <w:rPr>
          <w:b/>
          <w:bCs/>
        </w:rPr>
        <w:lastRenderedPageBreak/>
        <w:t>Option A — Resolve at object-creation time</w:t>
      </w:r>
    </w:p>
    <w:p w14:paraId="1E2A60F4" w14:textId="77777777" w:rsidR="00BD1BF8" w:rsidRPr="00BD1BF8" w:rsidRDefault="00BD1BF8" w:rsidP="00BD1BF8">
      <w:pPr>
        <w:numPr>
          <w:ilvl w:val="0"/>
          <w:numId w:val="1189"/>
        </w:numPr>
      </w:pPr>
      <w:proofErr w:type="spellStart"/>
      <w:r w:rsidRPr="00BD1BF8">
        <w:t>ObjectFactory</w:t>
      </w:r>
      <w:proofErr w:type="spellEnd"/>
      <w:r w:rsidRPr="00BD1BF8">
        <w:t xml:space="preserve"> (or </w:t>
      </w:r>
      <w:proofErr w:type="spellStart"/>
      <w:r w:rsidRPr="00BD1BF8">
        <w:t>CLIController</w:t>
      </w:r>
      <w:proofErr w:type="spellEnd"/>
      <w:r w:rsidRPr="00BD1BF8">
        <w:t xml:space="preserve">) asks </w:t>
      </w:r>
      <w:proofErr w:type="spellStart"/>
      <w:r w:rsidRPr="00BD1BF8">
        <w:t>SchemaRegistry</w:t>
      </w:r>
      <w:proofErr w:type="spellEnd"/>
      <w:r w:rsidRPr="00BD1BF8">
        <w:t xml:space="preserve">: </w:t>
      </w:r>
    </w:p>
    <w:p w14:paraId="5AD6259D" w14:textId="77777777" w:rsidR="00BD1BF8" w:rsidRPr="00BD1BF8" w:rsidRDefault="00BD1BF8" w:rsidP="00BD1BF8">
      <w:r w:rsidRPr="00BD1BF8">
        <w:t>“Give me the class for this schema’s base”</w:t>
      </w:r>
    </w:p>
    <w:p w14:paraId="646DE1FB" w14:textId="77777777" w:rsidR="00BD1BF8" w:rsidRPr="00BD1BF8" w:rsidRDefault="00BD1BF8" w:rsidP="00BD1BF8">
      <w:pPr>
        <w:numPr>
          <w:ilvl w:val="0"/>
          <w:numId w:val="1189"/>
        </w:numPr>
      </w:pPr>
      <w:r w:rsidRPr="00BD1BF8">
        <w:t>Factory instantiates that class</w:t>
      </w:r>
    </w:p>
    <w:p w14:paraId="6683543D" w14:textId="77777777" w:rsidR="00BD1BF8" w:rsidRPr="00BD1BF8" w:rsidRDefault="00BD1BF8" w:rsidP="00BD1BF8">
      <w:r w:rsidRPr="00BD1BF8">
        <w:rPr>
          <w:b/>
          <w:bCs/>
        </w:rPr>
        <w:t>Pros</w:t>
      </w:r>
    </w:p>
    <w:p w14:paraId="5743A43E" w14:textId="77777777" w:rsidR="00BD1BF8" w:rsidRPr="00BD1BF8" w:rsidRDefault="00BD1BF8" w:rsidP="00BD1BF8">
      <w:pPr>
        <w:numPr>
          <w:ilvl w:val="0"/>
          <w:numId w:val="1190"/>
        </w:numPr>
      </w:pPr>
      <w:proofErr w:type="spellStart"/>
      <w:r w:rsidRPr="00BD1BF8">
        <w:t>SchemaDefinition</w:t>
      </w:r>
      <w:proofErr w:type="spellEnd"/>
      <w:r w:rsidRPr="00BD1BF8">
        <w:t xml:space="preserve"> stays lightweight</w:t>
      </w:r>
    </w:p>
    <w:p w14:paraId="5900B092" w14:textId="77777777" w:rsidR="00BD1BF8" w:rsidRPr="00BD1BF8" w:rsidRDefault="00BD1BF8" w:rsidP="00BD1BF8">
      <w:pPr>
        <w:numPr>
          <w:ilvl w:val="0"/>
          <w:numId w:val="1190"/>
        </w:numPr>
      </w:pPr>
      <w:r w:rsidRPr="00BD1BF8">
        <w:t>Resolution happens only when needed</w:t>
      </w:r>
    </w:p>
    <w:p w14:paraId="0A82A6E9" w14:textId="77777777" w:rsidR="00BD1BF8" w:rsidRPr="00BD1BF8" w:rsidRDefault="00BD1BF8" w:rsidP="00BD1BF8">
      <w:r w:rsidRPr="00BD1BF8">
        <w:pict w14:anchorId="7D2B0B7F">
          <v:rect id="_x0000_i2295" style="width:0;height:1.5pt" o:hralign="center" o:hrstd="t" o:hr="t" fillcolor="#a0a0a0" stroked="f"/>
        </w:pict>
      </w:r>
    </w:p>
    <w:p w14:paraId="5149F243" w14:textId="77777777" w:rsidR="00BD1BF8" w:rsidRPr="00BD1BF8" w:rsidRDefault="00BD1BF8" w:rsidP="00BD1BF8">
      <w:pPr>
        <w:rPr>
          <w:b/>
          <w:bCs/>
        </w:rPr>
      </w:pPr>
      <w:r w:rsidRPr="00BD1BF8">
        <w:rPr>
          <w:b/>
          <w:bCs/>
        </w:rPr>
        <w:t xml:space="preserve">Option B — Resolve once, store in </w:t>
      </w:r>
      <w:proofErr w:type="spellStart"/>
      <w:r w:rsidRPr="00BD1BF8">
        <w:rPr>
          <w:b/>
          <w:bCs/>
        </w:rPr>
        <w:t>SchemaDefinition</w:t>
      </w:r>
      <w:proofErr w:type="spellEnd"/>
    </w:p>
    <w:p w14:paraId="1CDFE855" w14:textId="77777777" w:rsidR="00BD1BF8" w:rsidRPr="00BD1BF8" w:rsidRDefault="00BD1BF8" w:rsidP="00BD1BF8">
      <w:pPr>
        <w:numPr>
          <w:ilvl w:val="0"/>
          <w:numId w:val="1191"/>
        </w:numPr>
      </w:pPr>
      <w:r w:rsidRPr="00BD1BF8">
        <w:t>During schema creation (Option</w:t>
      </w:r>
      <w:r w:rsidRPr="00BD1BF8">
        <w:rPr>
          <w:rFonts w:ascii="Arial" w:hAnsi="Arial" w:cs="Arial"/>
        </w:rPr>
        <w:t> </w:t>
      </w:r>
      <w:r w:rsidRPr="00BD1BF8">
        <w:t>1), resolve the base class</w:t>
      </w:r>
    </w:p>
    <w:p w14:paraId="54E0BF3F" w14:textId="77777777" w:rsidR="00BD1BF8" w:rsidRPr="00BD1BF8" w:rsidRDefault="00BD1BF8" w:rsidP="00BD1BF8">
      <w:pPr>
        <w:numPr>
          <w:ilvl w:val="0"/>
          <w:numId w:val="1191"/>
        </w:numPr>
      </w:pPr>
      <w:r w:rsidRPr="00BD1BF8">
        <w:t xml:space="preserve">Store the Class&lt;?&gt; inside </w:t>
      </w:r>
      <w:proofErr w:type="spellStart"/>
      <w:r w:rsidRPr="00BD1BF8">
        <w:t>SchemaDefinition</w:t>
      </w:r>
      <w:proofErr w:type="spellEnd"/>
    </w:p>
    <w:p w14:paraId="4D15C0D5" w14:textId="77777777" w:rsidR="00BD1BF8" w:rsidRPr="00BD1BF8" w:rsidRDefault="00BD1BF8" w:rsidP="00BD1BF8">
      <w:pPr>
        <w:numPr>
          <w:ilvl w:val="0"/>
          <w:numId w:val="1191"/>
        </w:numPr>
      </w:pPr>
      <w:proofErr w:type="spellStart"/>
      <w:r w:rsidRPr="00BD1BF8">
        <w:t>ObjectFactory</w:t>
      </w:r>
      <w:proofErr w:type="spellEnd"/>
      <w:r w:rsidRPr="00BD1BF8">
        <w:t xml:space="preserve"> uses it directly</w:t>
      </w:r>
    </w:p>
    <w:p w14:paraId="56938943" w14:textId="77777777" w:rsidR="00BD1BF8" w:rsidRPr="00BD1BF8" w:rsidRDefault="00BD1BF8" w:rsidP="00BD1BF8">
      <w:r w:rsidRPr="00BD1BF8">
        <w:rPr>
          <w:b/>
          <w:bCs/>
        </w:rPr>
        <w:t>Pros</w:t>
      </w:r>
    </w:p>
    <w:p w14:paraId="7505C007" w14:textId="77777777" w:rsidR="00BD1BF8" w:rsidRPr="00BD1BF8" w:rsidRDefault="00BD1BF8" w:rsidP="00BD1BF8">
      <w:pPr>
        <w:numPr>
          <w:ilvl w:val="0"/>
          <w:numId w:val="1192"/>
        </w:numPr>
      </w:pPr>
      <w:r w:rsidRPr="00BD1BF8">
        <w:t>No registry lookup needed at runtime</w:t>
      </w:r>
    </w:p>
    <w:p w14:paraId="78A4D3EF" w14:textId="77777777" w:rsidR="00BD1BF8" w:rsidRPr="00BD1BF8" w:rsidRDefault="00BD1BF8" w:rsidP="00BD1BF8">
      <w:pPr>
        <w:numPr>
          <w:ilvl w:val="0"/>
          <w:numId w:val="1192"/>
        </w:numPr>
      </w:pPr>
      <w:r w:rsidRPr="00BD1BF8">
        <w:t xml:space="preserve">Factory depends only on </w:t>
      </w:r>
      <w:proofErr w:type="spellStart"/>
      <w:r w:rsidRPr="00BD1BF8">
        <w:t>SchemaDefinition</w:t>
      </w:r>
      <w:proofErr w:type="spellEnd"/>
    </w:p>
    <w:p w14:paraId="666380B7" w14:textId="77777777" w:rsidR="00BD1BF8" w:rsidRPr="00BD1BF8" w:rsidRDefault="00BD1BF8" w:rsidP="00BD1BF8">
      <w:r w:rsidRPr="00BD1BF8">
        <w:t>Both are correct.</w:t>
      </w:r>
      <w:r w:rsidRPr="00BD1BF8">
        <w:br/>
        <w:t>Option A is slightly simpler to explain and diagram; Option B is slightly more efficient and encapsulated.</w:t>
      </w:r>
    </w:p>
    <w:p w14:paraId="124DE74B" w14:textId="77777777" w:rsidR="00BD1BF8" w:rsidRPr="00BD1BF8" w:rsidRDefault="00BD1BF8" w:rsidP="00BD1BF8">
      <w:r w:rsidRPr="00BD1BF8">
        <w:pict w14:anchorId="77650011">
          <v:rect id="_x0000_i2296" style="width:0;height:1.5pt" o:hralign="center" o:hrstd="t" o:hr="t" fillcolor="#a0a0a0" stroked="f"/>
        </w:pict>
      </w:r>
    </w:p>
    <w:p w14:paraId="51AED08F" w14:textId="77777777" w:rsidR="00BD1BF8" w:rsidRPr="00BD1BF8" w:rsidRDefault="00BD1BF8" w:rsidP="00BD1BF8">
      <w:pPr>
        <w:rPr>
          <w:b/>
          <w:bCs/>
        </w:rPr>
      </w:pPr>
      <w:r w:rsidRPr="00BD1BF8">
        <w:rPr>
          <w:b/>
          <w:bCs/>
        </w:rPr>
        <w:t>Important constraint (and you already respect it)</w:t>
      </w:r>
    </w:p>
    <w:p w14:paraId="3A83CD26" w14:textId="77777777" w:rsidR="00BD1BF8" w:rsidRPr="00BD1BF8" w:rsidRDefault="00BD1BF8" w:rsidP="00BD1BF8">
      <w:r w:rsidRPr="00BD1BF8">
        <w:t>Because schemas are:</w:t>
      </w:r>
    </w:p>
    <w:p w14:paraId="6D62046B" w14:textId="77777777" w:rsidR="00BD1BF8" w:rsidRPr="00BD1BF8" w:rsidRDefault="00BD1BF8" w:rsidP="00BD1BF8">
      <w:pPr>
        <w:numPr>
          <w:ilvl w:val="0"/>
          <w:numId w:val="1193"/>
        </w:numPr>
      </w:pPr>
      <w:r w:rsidRPr="00BD1BF8">
        <w:t>validated before storage</w:t>
      </w:r>
    </w:p>
    <w:p w14:paraId="64506000" w14:textId="77777777" w:rsidR="00BD1BF8" w:rsidRPr="00BD1BF8" w:rsidRDefault="00BD1BF8" w:rsidP="00BD1BF8">
      <w:pPr>
        <w:numPr>
          <w:ilvl w:val="0"/>
          <w:numId w:val="1193"/>
        </w:numPr>
      </w:pPr>
      <w:r w:rsidRPr="00BD1BF8">
        <w:t>immutable afterward</w:t>
      </w:r>
    </w:p>
    <w:p w14:paraId="7A7FC5D3" w14:textId="77777777" w:rsidR="00BD1BF8" w:rsidRPr="00BD1BF8" w:rsidRDefault="00BD1BF8" w:rsidP="00BD1BF8">
      <w:r w:rsidRPr="00BD1BF8">
        <w:t xml:space="preserve">It is safe to </w:t>
      </w:r>
      <w:r w:rsidRPr="00BD1BF8">
        <w:rPr>
          <w:b/>
          <w:bCs/>
        </w:rPr>
        <w:t>trust</w:t>
      </w:r>
      <w:r w:rsidRPr="00BD1BF8">
        <w:t xml:space="preserve"> the base class resolution once and reuse it without re-checking.</w:t>
      </w:r>
    </w:p>
    <w:p w14:paraId="12D52A17" w14:textId="77777777" w:rsidR="00BD1BF8" w:rsidRPr="00BD1BF8" w:rsidRDefault="00BD1BF8" w:rsidP="00BD1BF8">
      <w:r w:rsidRPr="00BD1BF8">
        <w:t xml:space="preserve">So this is </w:t>
      </w:r>
      <w:r w:rsidRPr="00BD1BF8">
        <w:rPr>
          <w:i/>
          <w:iCs/>
        </w:rPr>
        <w:t>not</w:t>
      </w:r>
      <w:r w:rsidRPr="00BD1BF8">
        <w:t xml:space="preserve"> redundant validation — it’s resolving a needed runtime dependency.</w:t>
      </w:r>
    </w:p>
    <w:p w14:paraId="16BC6057" w14:textId="77777777" w:rsidR="00BD1BF8" w:rsidRPr="00BD1BF8" w:rsidRDefault="00BD1BF8" w:rsidP="00BD1BF8">
      <w:r w:rsidRPr="00BD1BF8">
        <w:pict w14:anchorId="78C092F8">
          <v:rect id="_x0000_i2297" style="width:0;height:1.5pt" o:hralign="center" o:hrstd="t" o:hr="t" fillcolor="#a0a0a0" stroked="f"/>
        </w:pict>
      </w:r>
    </w:p>
    <w:p w14:paraId="53C8B4FC" w14:textId="77777777" w:rsidR="00BD1BF8" w:rsidRPr="00BD1BF8" w:rsidRDefault="00BD1BF8" w:rsidP="00BD1BF8">
      <w:pPr>
        <w:rPr>
          <w:b/>
          <w:bCs/>
        </w:rPr>
      </w:pPr>
      <w:r w:rsidRPr="00BD1BF8">
        <w:rPr>
          <w:b/>
          <w:bCs/>
        </w:rPr>
        <w:t>Key takeaway</w:t>
      </w:r>
    </w:p>
    <w:p w14:paraId="55D3F70B" w14:textId="77777777" w:rsidR="00BD1BF8" w:rsidRPr="00BD1BF8" w:rsidRDefault="00BD1BF8" w:rsidP="00BD1BF8">
      <w:r w:rsidRPr="00BD1BF8">
        <w:lastRenderedPageBreak/>
        <w:t>What you sensed is exactly right:</w:t>
      </w:r>
    </w:p>
    <w:p w14:paraId="3FB9567C" w14:textId="77777777" w:rsidR="00BD1BF8" w:rsidRPr="00BD1BF8" w:rsidRDefault="00BD1BF8" w:rsidP="00BD1BF8">
      <w:r w:rsidRPr="00BD1BF8">
        <w:t>A method that only says “yes/no, the base exists” is incomplete for object creation.</w:t>
      </w:r>
    </w:p>
    <w:p w14:paraId="4437A5B1" w14:textId="77777777" w:rsidR="00BD1BF8" w:rsidRPr="00BD1BF8" w:rsidRDefault="00BD1BF8" w:rsidP="00BD1BF8">
      <w:r w:rsidRPr="00BD1BF8">
        <w:t>The correct responsibility is:</w:t>
      </w:r>
    </w:p>
    <w:p w14:paraId="25DC5E8E" w14:textId="77777777" w:rsidR="00BD1BF8" w:rsidRPr="00BD1BF8" w:rsidRDefault="00BD1BF8" w:rsidP="00BD1BF8">
      <w:r w:rsidRPr="00BD1BF8">
        <w:rPr>
          <w:b/>
          <w:bCs/>
        </w:rPr>
        <w:t>Resolve base class name → return Class&lt;?&gt; → let callers use it</w:t>
      </w:r>
    </w:p>
    <w:p w14:paraId="12242C9B" w14:textId="77777777" w:rsidR="00BD1BF8" w:rsidRPr="00BD1BF8" w:rsidRDefault="00BD1BF8" w:rsidP="00BD1BF8">
      <w:r w:rsidRPr="00BD1BF8">
        <w:t xml:space="preserve">Once you do that, the </w:t>
      </w:r>
      <w:proofErr w:type="spellStart"/>
      <w:r w:rsidRPr="00BD1BF8">
        <w:t>ObjectFactory</w:t>
      </w:r>
      <w:proofErr w:type="spellEnd"/>
      <w:r w:rsidRPr="00BD1BF8">
        <w:t>–</w:t>
      </w:r>
      <w:proofErr w:type="spellStart"/>
      <w:r w:rsidRPr="00BD1BF8">
        <w:t>SchemaRegistry</w:t>
      </w:r>
      <w:proofErr w:type="spellEnd"/>
      <w:r w:rsidRPr="00BD1BF8">
        <w:t xml:space="preserve"> relationship becomes explicit and clean, without forcing awkward workarounds elsewhere.</w:t>
      </w:r>
    </w:p>
    <w:p w14:paraId="10CFE092" w14:textId="77777777" w:rsidR="00BD1BF8" w:rsidRPr="00BD1BF8" w:rsidRDefault="00BD1BF8" w:rsidP="00BD1BF8">
      <w:r w:rsidRPr="00BD1BF8">
        <w:pict w14:anchorId="0ED32B9C">
          <v:rect id="_x0000_i2298" style="width:0;height:1.5pt" o:hralign="center" o:hrstd="t" o:hr="t" fillcolor="#a0a0a0" stroked="f"/>
        </w:pict>
      </w:r>
    </w:p>
    <w:p w14:paraId="11E7059A" w14:textId="77777777" w:rsidR="00BD1BF8" w:rsidRPr="00BD1BF8" w:rsidRDefault="00BD1BF8" w:rsidP="00BD1BF8">
      <w:pPr>
        <w:rPr>
          <w:b/>
          <w:bCs/>
        </w:rPr>
      </w:pPr>
      <w:r w:rsidRPr="00BD1BF8">
        <w:rPr>
          <w:b/>
          <w:bCs/>
        </w:rPr>
        <w:t>One</w:t>
      </w:r>
      <w:r w:rsidRPr="00BD1BF8">
        <w:rPr>
          <w:b/>
          <w:bCs/>
        </w:rPr>
        <w:noBreakHyphen/>
        <w:t>sentence summary</w:t>
      </w:r>
    </w:p>
    <w:p w14:paraId="66CEA023" w14:textId="77777777" w:rsidR="00BD1BF8" w:rsidRPr="00BD1BF8" w:rsidRDefault="00BD1BF8" w:rsidP="00BD1BF8">
      <w:r w:rsidRPr="00BD1BF8">
        <w:t>Yes — instead of merely checking existence, your base-class lookup should resolve and return the Class&lt;?&gt;, because runtime object creation fundamentally requires the actual class, not just confirmation that it exists.</w:t>
      </w:r>
    </w:p>
    <w:p w14:paraId="53E8508F" w14:textId="77777777" w:rsidR="00AC68D6" w:rsidRPr="00AC68D6" w:rsidRDefault="00AC68D6" w:rsidP="00AC68D6">
      <w:r w:rsidRPr="00AC68D6">
        <w:t xml:space="preserve">Yes — </w:t>
      </w:r>
      <w:r w:rsidRPr="00AC68D6">
        <w:rPr>
          <w:b/>
          <w:bCs/>
        </w:rPr>
        <w:t>the second version is the correct one</w:t>
      </w:r>
      <w:r w:rsidRPr="00AC68D6">
        <w:t xml:space="preserve">, and the first version is </w:t>
      </w:r>
      <w:r w:rsidRPr="00AC68D6">
        <w:rPr>
          <w:b/>
          <w:bCs/>
        </w:rPr>
        <w:t>not</w:t>
      </w:r>
      <w:r w:rsidRPr="00AC68D6">
        <w:t>.</w:t>
      </w:r>
    </w:p>
    <w:p w14:paraId="12676667" w14:textId="77777777" w:rsidR="00AC68D6" w:rsidRPr="00AC68D6" w:rsidRDefault="00AC68D6" w:rsidP="00AC68D6">
      <w:r w:rsidRPr="00AC68D6">
        <w:t>Let’s be precise about why.</w:t>
      </w:r>
    </w:p>
    <w:p w14:paraId="23D038D7" w14:textId="77777777" w:rsidR="00AC68D6" w:rsidRPr="00AC68D6" w:rsidRDefault="00AC68D6" w:rsidP="00AC68D6">
      <w:r w:rsidRPr="00AC68D6">
        <w:pict w14:anchorId="1C38E579">
          <v:rect id="_x0000_i2344" style="width:0;height:1.5pt" o:hralign="center" o:hrstd="t" o:hr="t" fillcolor="#a0a0a0" stroked="f"/>
        </w:pict>
      </w:r>
    </w:p>
    <w:p w14:paraId="06214529" w14:textId="77777777" w:rsidR="00AC68D6" w:rsidRPr="00AC68D6" w:rsidRDefault="00AC68D6" w:rsidP="00AC68D6">
      <w:pPr>
        <w:rPr>
          <w:b/>
          <w:bCs/>
        </w:rPr>
      </w:pPr>
      <w:r w:rsidRPr="00AC68D6">
        <w:rPr>
          <w:rFonts w:ascii="Segoe UI Emoji" w:hAnsi="Segoe UI Emoji" w:cs="Segoe UI Emoji"/>
          <w:b/>
          <w:bCs/>
        </w:rPr>
        <w:t>✅</w:t>
      </w:r>
      <w:r w:rsidRPr="00AC68D6">
        <w:rPr>
          <w:b/>
          <w:bCs/>
        </w:rPr>
        <w:t xml:space="preserve"> The second version is correct</w:t>
      </w:r>
    </w:p>
    <w:p w14:paraId="4566DA16" w14:textId="77777777" w:rsidR="00AC68D6" w:rsidRPr="00AC68D6" w:rsidRDefault="00AC68D6" w:rsidP="00AC68D6">
      <w:r w:rsidRPr="00AC68D6">
        <w:t xml:space="preserve">public Class&lt;?&gt; </w:t>
      </w:r>
      <w:proofErr w:type="spellStart"/>
      <w:r w:rsidRPr="00AC68D6">
        <w:t>findBaseClass</w:t>
      </w:r>
      <w:proofErr w:type="spellEnd"/>
      <w:r w:rsidRPr="00AC68D6">
        <w:t xml:space="preserve">(String </w:t>
      </w:r>
      <w:proofErr w:type="spellStart"/>
      <w:r w:rsidRPr="00AC68D6">
        <w:t>base</w:t>
      </w:r>
      <w:proofErr w:type="spellEnd"/>
      <w:r w:rsidRPr="00AC68D6">
        <w:t xml:space="preserve">) throws </w:t>
      </w:r>
      <w:proofErr w:type="spellStart"/>
      <w:r w:rsidRPr="00AC68D6">
        <w:t>SchemaException</w:t>
      </w:r>
      <w:proofErr w:type="spellEnd"/>
      <w:r w:rsidRPr="00AC68D6">
        <w:t xml:space="preserve"> {</w:t>
      </w:r>
    </w:p>
    <w:p w14:paraId="15C94D92" w14:textId="77777777" w:rsidR="00AC68D6" w:rsidRPr="00AC68D6" w:rsidRDefault="00AC68D6" w:rsidP="00AC68D6">
      <w:r w:rsidRPr="00AC68D6">
        <w:t xml:space="preserve">    </w:t>
      </w:r>
      <w:proofErr w:type="spellStart"/>
      <w:r w:rsidRPr="00AC68D6">
        <w:t>boolean</w:t>
      </w:r>
      <w:proofErr w:type="spellEnd"/>
      <w:r w:rsidRPr="00AC68D6">
        <w:t xml:space="preserve"> found = false; </w:t>
      </w:r>
    </w:p>
    <w:p w14:paraId="66B189C4" w14:textId="77777777" w:rsidR="00AC68D6" w:rsidRPr="00AC68D6" w:rsidRDefault="00AC68D6" w:rsidP="00AC68D6">
      <w:r w:rsidRPr="00AC68D6">
        <w:t xml:space="preserve">    Class&lt;?&gt; </w:t>
      </w:r>
      <w:proofErr w:type="spellStart"/>
      <w:r w:rsidRPr="00AC68D6">
        <w:t>baseClass</w:t>
      </w:r>
      <w:proofErr w:type="spellEnd"/>
      <w:r w:rsidRPr="00AC68D6">
        <w:t xml:space="preserve"> = null; </w:t>
      </w:r>
    </w:p>
    <w:p w14:paraId="43FF1917" w14:textId="77777777" w:rsidR="00AC68D6" w:rsidRPr="00AC68D6" w:rsidRDefault="00AC68D6" w:rsidP="00AC68D6"/>
    <w:p w14:paraId="2C726EFC" w14:textId="77777777" w:rsidR="00AC68D6" w:rsidRPr="00AC68D6" w:rsidRDefault="00AC68D6" w:rsidP="00AC68D6">
      <w:r w:rsidRPr="00AC68D6">
        <w:t xml:space="preserve">    for (Class&lt;?&gt; </w:t>
      </w:r>
      <w:proofErr w:type="spellStart"/>
      <w:r w:rsidRPr="00AC68D6">
        <w:t>clazz</w:t>
      </w:r>
      <w:proofErr w:type="spellEnd"/>
      <w:r w:rsidRPr="00AC68D6">
        <w:t xml:space="preserve"> : classes) {</w:t>
      </w:r>
    </w:p>
    <w:p w14:paraId="3D18750A" w14:textId="77777777" w:rsidR="00AC68D6" w:rsidRPr="00AC68D6" w:rsidRDefault="00AC68D6" w:rsidP="00AC68D6">
      <w:r w:rsidRPr="00AC68D6">
        <w:t>        if (</w:t>
      </w:r>
      <w:proofErr w:type="spellStart"/>
      <w:r w:rsidRPr="00AC68D6">
        <w:t>clazz.getSimpleName</w:t>
      </w:r>
      <w:proofErr w:type="spellEnd"/>
      <w:r w:rsidRPr="00AC68D6">
        <w:t>().equals(base)) {</w:t>
      </w:r>
    </w:p>
    <w:p w14:paraId="6E4EE303" w14:textId="77777777" w:rsidR="00AC68D6" w:rsidRPr="00AC68D6" w:rsidRDefault="00AC68D6" w:rsidP="00AC68D6">
      <w:r w:rsidRPr="00AC68D6">
        <w:t>            found = true;</w:t>
      </w:r>
    </w:p>
    <w:p w14:paraId="6367D6E2" w14:textId="77777777" w:rsidR="00AC68D6" w:rsidRPr="00AC68D6" w:rsidRDefault="00AC68D6" w:rsidP="00AC68D6">
      <w:r w:rsidRPr="00AC68D6">
        <w:t xml:space="preserve">            </w:t>
      </w:r>
      <w:proofErr w:type="spellStart"/>
      <w:r w:rsidRPr="00AC68D6">
        <w:t>baseClass</w:t>
      </w:r>
      <w:proofErr w:type="spellEnd"/>
      <w:r w:rsidRPr="00AC68D6">
        <w:t xml:space="preserve"> = </w:t>
      </w:r>
      <w:proofErr w:type="spellStart"/>
      <w:r w:rsidRPr="00AC68D6">
        <w:t>clazz</w:t>
      </w:r>
      <w:proofErr w:type="spellEnd"/>
      <w:r w:rsidRPr="00AC68D6">
        <w:t xml:space="preserve">; </w:t>
      </w:r>
    </w:p>
    <w:p w14:paraId="21AB926A" w14:textId="77777777" w:rsidR="00AC68D6" w:rsidRPr="00AC68D6" w:rsidRDefault="00AC68D6" w:rsidP="00AC68D6">
      <w:r w:rsidRPr="00AC68D6">
        <w:t>        }</w:t>
      </w:r>
    </w:p>
    <w:p w14:paraId="4E1CBF14" w14:textId="77777777" w:rsidR="00AC68D6" w:rsidRPr="00AC68D6" w:rsidRDefault="00AC68D6" w:rsidP="00AC68D6">
      <w:r w:rsidRPr="00AC68D6">
        <w:t>    }</w:t>
      </w:r>
    </w:p>
    <w:p w14:paraId="3FDB428C" w14:textId="77777777" w:rsidR="00AC68D6" w:rsidRPr="00AC68D6" w:rsidRDefault="00AC68D6" w:rsidP="00AC68D6"/>
    <w:p w14:paraId="5994DE5B" w14:textId="77777777" w:rsidR="00AC68D6" w:rsidRPr="00AC68D6" w:rsidRDefault="00AC68D6" w:rsidP="00AC68D6">
      <w:r w:rsidRPr="00AC68D6">
        <w:t>    if (!found) {</w:t>
      </w:r>
    </w:p>
    <w:p w14:paraId="3F233FAC" w14:textId="77777777" w:rsidR="00AC68D6" w:rsidRPr="00AC68D6" w:rsidRDefault="00AC68D6" w:rsidP="00AC68D6">
      <w:r w:rsidRPr="00AC68D6">
        <w:lastRenderedPageBreak/>
        <w:t xml:space="preserve">        throw new </w:t>
      </w:r>
      <w:proofErr w:type="spellStart"/>
      <w:r w:rsidRPr="00AC68D6">
        <w:t>SchemaException</w:t>
      </w:r>
      <w:proofErr w:type="spellEnd"/>
      <w:r w:rsidRPr="00AC68D6">
        <w:t xml:space="preserve">("Base class not found"); </w:t>
      </w:r>
    </w:p>
    <w:p w14:paraId="464E7191" w14:textId="77777777" w:rsidR="00AC68D6" w:rsidRPr="00AC68D6" w:rsidRDefault="00AC68D6" w:rsidP="00AC68D6">
      <w:r w:rsidRPr="00AC68D6">
        <w:t>    }</w:t>
      </w:r>
    </w:p>
    <w:p w14:paraId="4A679779" w14:textId="77777777" w:rsidR="00AC68D6" w:rsidRPr="00AC68D6" w:rsidRDefault="00AC68D6" w:rsidP="00AC68D6"/>
    <w:p w14:paraId="032AE7F5" w14:textId="77777777" w:rsidR="00AC68D6" w:rsidRPr="00AC68D6" w:rsidRDefault="00AC68D6" w:rsidP="00AC68D6">
      <w:r w:rsidRPr="00AC68D6">
        <w:t xml:space="preserve">    return </w:t>
      </w:r>
      <w:proofErr w:type="spellStart"/>
      <w:r w:rsidRPr="00AC68D6">
        <w:t>baseClass</w:t>
      </w:r>
      <w:proofErr w:type="spellEnd"/>
      <w:r w:rsidRPr="00AC68D6">
        <w:t xml:space="preserve">; </w:t>
      </w:r>
    </w:p>
    <w:p w14:paraId="2011642B" w14:textId="77777777" w:rsidR="00AC68D6" w:rsidRPr="00AC68D6" w:rsidRDefault="00AC68D6" w:rsidP="00AC68D6">
      <w:r w:rsidRPr="00AC68D6">
        <w:t>}</w:t>
      </w:r>
    </w:p>
    <w:p w14:paraId="563C8802" w14:textId="77777777" w:rsidR="00AC68D6" w:rsidRPr="00AC68D6" w:rsidRDefault="00AC68D6" w:rsidP="00AC68D6">
      <w:pPr>
        <w:rPr>
          <w:b/>
          <w:bCs/>
        </w:rPr>
      </w:pPr>
      <w:r w:rsidRPr="00AC68D6">
        <w:rPr>
          <w:b/>
          <w:bCs/>
        </w:rPr>
        <w:t>Why this works</w:t>
      </w:r>
    </w:p>
    <w:p w14:paraId="6B3AA305" w14:textId="77777777" w:rsidR="00AC68D6" w:rsidRPr="00AC68D6" w:rsidRDefault="00AC68D6" w:rsidP="00AC68D6">
      <w:pPr>
        <w:numPr>
          <w:ilvl w:val="0"/>
          <w:numId w:val="1194"/>
        </w:numPr>
      </w:pPr>
      <w:r w:rsidRPr="00AC68D6">
        <w:rPr>
          <w:rFonts w:ascii="Segoe UI Emoji" w:hAnsi="Segoe UI Emoji" w:cs="Segoe UI Emoji"/>
        </w:rPr>
        <w:t>✅</w:t>
      </w:r>
      <w:r w:rsidRPr="00AC68D6">
        <w:t xml:space="preserve"> You </w:t>
      </w:r>
      <w:r w:rsidRPr="00AC68D6">
        <w:rPr>
          <w:b/>
          <w:bCs/>
        </w:rPr>
        <w:t>store the Class&lt;?&gt;</w:t>
      </w:r>
      <w:r w:rsidRPr="00AC68D6">
        <w:t xml:space="preserve"> when you find a match</w:t>
      </w:r>
    </w:p>
    <w:p w14:paraId="438CDF0B" w14:textId="77777777" w:rsidR="00AC68D6" w:rsidRPr="00AC68D6" w:rsidRDefault="00AC68D6" w:rsidP="00AC68D6">
      <w:pPr>
        <w:numPr>
          <w:ilvl w:val="0"/>
          <w:numId w:val="1194"/>
        </w:numPr>
      </w:pPr>
      <w:r w:rsidRPr="00AC68D6">
        <w:rPr>
          <w:rFonts w:ascii="Segoe UI Emoji" w:hAnsi="Segoe UI Emoji" w:cs="Segoe UI Emoji"/>
        </w:rPr>
        <w:t>✅</w:t>
      </w:r>
      <w:r w:rsidRPr="00AC68D6">
        <w:t xml:space="preserve"> You </w:t>
      </w:r>
      <w:r w:rsidRPr="00AC68D6">
        <w:rPr>
          <w:b/>
          <w:bCs/>
        </w:rPr>
        <w:t>throw if no match exists</w:t>
      </w:r>
    </w:p>
    <w:p w14:paraId="0E5575F3" w14:textId="77777777" w:rsidR="00AC68D6" w:rsidRPr="00AC68D6" w:rsidRDefault="00AC68D6" w:rsidP="00AC68D6">
      <w:pPr>
        <w:numPr>
          <w:ilvl w:val="0"/>
          <w:numId w:val="1194"/>
        </w:numPr>
      </w:pPr>
      <w:r w:rsidRPr="00AC68D6">
        <w:rPr>
          <w:rFonts w:ascii="Segoe UI Emoji" w:hAnsi="Segoe UI Emoji" w:cs="Segoe UI Emoji"/>
        </w:rPr>
        <w:t>✅</w:t>
      </w:r>
      <w:r w:rsidRPr="00AC68D6">
        <w:t xml:space="preserve"> You </w:t>
      </w:r>
      <w:r w:rsidRPr="00AC68D6">
        <w:rPr>
          <w:b/>
          <w:bCs/>
        </w:rPr>
        <w:t>return the resolved class</w:t>
      </w:r>
      <w:r w:rsidRPr="00AC68D6">
        <w:t>, which is what object creation actually needs</w:t>
      </w:r>
    </w:p>
    <w:p w14:paraId="7F9AB3A8" w14:textId="77777777" w:rsidR="00AC68D6" w:rsidRPr="00AC68D6" w:rsidRDefault="00AC68D6" w:rsidP="00AC68D6">
      <w:pPr>
        <w:numPr>
          <w:ilvl w:val="0"/>
          <w:numId w:val="1194"/>
        </w:numPr>
      </w:pPr>
      <w:r w:rsidRPr="00AC68D6">
        <w:rPr>
          <w:rFonts w:ascii="Segoe UI Emoji" w:hAnsi="Segoe UI Emoji" w:cs="Segoe UI Emoji"/>
        </w:rPr>
        <w:t>✅</w:t>
      </w:r>
      <w:r w:rsidRPr="00AC68D6">
        <w:t xml:space="preserve"> No null can escape unless there is a logic error elsewhere</w:t>
      </w:r>
    </w:p>
    <w:p w14:paraId="6CEB1FB3" w14:textId="77777777" w:rsidR="00AC68D6" w:rsidRPr="00AC68D6" w:rsidRDefault="00AC68D6" w:rsidP="00AC68D6">
      <w:r w:rsidRPr="00AC68D6">
        <w:t xml:space="preserve">This now correctly answers the </w:t>
      </w:r>
      <w:r w:rsidRPr="00AC68D6">
        <w:rPr>
          <w:i/>
          <w:iCs/>
        </w:rPr>
        <w:t>runtime question</w:t>
      </w:r>
      <w:r w:rsidRPr="00AC68D6">
        <w:t>:</w:t>
      </w:r>
    </w:p>
    <w:p w14:paraId="132C16FB" w14:textId="77777777" w:rsidR="00AC68D6" w:rsidRPr="00AC68D6" w:rsidRDefault="00AC68D6" w:rsidP="00AC68D6">
      <w:r w:rsidRPr="00AC68D6">
        <w:t>“Given a schema’s base-class name, which class do I instantiate?”</w:t>
      </w:r>
    </w:p>
    <w:p w14:paraId="1D7A65E4" w14:textId="77777777" w:rsidR="00AC68D6" w:rsidRPr="00AC68D6" w:rsidRDefault="00AC68D6" w:rsidP="00AC68D6">
      <w:r w:rsidRPr="00AC68D6">
        <w:pict w14:anchorId="4DC80828">
          <v:rect id="_x0000_i2345" style="width:0;height:1.5pt" o:hralign="center" o:hrstd="t" o:hr="t" fillcolor="#a0a0a0" stroked="f"/>
        </w:pict>
      </w:r>
    </w:p>
    <w:p w14:paraId="7BA392F9" w14:textId="77777777" w:rsidR="00AC68D6" w:rsidRPr="00AC68D6" w:rsidRDefault="00AC68D6" w:rsidP="00AC68D6">
      <w:pPr>
        <w:rPr>
          <w:b/>
          <w:bCs/>
        </w:rPr>
      </w:pPr>
      <w:r w:rsidRPr="00AC68D6">
        <w:rPr>
          <w:rFonts w:ascii="Segoe UI Emoji" w:hAnsi="Segoe UI Emoji" w:cs="Segoe UI Emoji"/>
          <w:b/>
          <w:bCs/>
        </w:rPr>
        <w:t>❌</w:t>
      </w:r>
      <w:r w:rsidRPr="00AC68D6">
        <w:rPr>
          <w:b/>
          <w:bCs/>
        </w:rPr>
        <w:t xml:space="preserve"> Why the first version is wrong</w:t>
      </w:r>
    </w:p>
    <w:p w14:paraId="4D4A4EAC" w14:textId="77777777" w:rsidR="00AC68D6" w:rsidRPr="00AC68D6" w:rsidRDefault="00AC68D6" w:rsidP="00AC68D6">
      <w:r w:rsidRPr="00AC68D6">
        <w:t xml:space="preserve">for (Class&lt;?&gt; </w:t>
      </w:r>
      <w:proofErr w:type="spellStart"/>
      <w:r w:rsidRPr="00AC68D6">
        <w:t>clazz</w:t>
      </w:r>
      <w:proofErr w:type="spellEnd"/>
      <w:r w:rsidRPr="00AC68D6">
        <w:t xml:space="preserve"> : classes){</w:t>
      </w:r>
    </w:p>
    <w:p w14:paraId="36B8EBD6" w14:textId="77777777" w:rsidR="00AC68D6" w:rsidRPr="00AC68D6" w:rsidRDefault="00AC68D6" w:rsidP="00AC68D6">
      <w:r w:rsidRPr="00AC68D6">
        <w:t>    if (</w:t>
      </w:r>
      <w:proofErr w:type="spellStart"/>
      <w:r w:rsidRPr="00AC68D6">
        <w:t>clazz.getSimpleName</w:t>
      </w:r>
      <w:proofErr w:type="spellEnd"/>
      <w:r w:rsidRPr="00AC68D6">
        <w:t>().equals(base)){</w:t>
      </w:r>
    </w:p>
    <w:p w14:paraId="6F3C31ED" w14:textId="77777777" w:rsidR="00AC68D6" w:rsidRPr="00AC68D6" w:rsidRDefault="00AC68D6" w:rsidP="00AC68D6">
      <w:r w:rsidRPr="00AC68D6">
        <w:t>        found = true;</w:t>
      </w:r>
    </w:p>
    <w:p w14:paraId="73545259" w14:textId="77777777" w:rsidR="00AC68D6" w:rsidRPr="00AC68D6" w:rsidRDefault="00AC68D6" w:rsidP="00AC68D6">
      <w:r w:rsidRPr="00AC68D6">
        <w:t>    }</w:t>
      </w:r>
    </w:p>
    <w:p w14:paraId="04E806EA" w14:textId="77777777" w:rsidR="00AC68D6" w:rsidRPr="00AC68D6" w:rsidRDefault="00AC68D6" w:rsidP="00AC68D6">
      <w:r w:rsidRPr="00AC68D6">
        <w:t>}</w:t>
      </w:r>
    </w:p>
    <w:p w14:paraId="545DE5BF" w14:textId="77777777" w:rsidR="00AC68D6" w:rsidRPr="00AC68D6" w:rsidRDefault="00AC68D6" w:rsidP="00AC68D6">
      <w:r w:rsidRPr="00AC68D6">
        <w:t>...</w:t>
      </w:r>
    </w:p>
    <w:p w14:paraId="3143A6B5" w14:textId="77777777" w:rsidR="00AC68D6" w:rsidRPr="00AC68D6" w:rsidRDefault="00AC68D6" w:rsidP="00AC68D6">
      <w:r w:rsidRPr="00AC68D6">
        <w:t xml:space="preserve">return </w:t>
      </w:r>
      <w:proofErr w:type="spellStart"/>
      <w:r w:rsidRPr="00AC68D6">
        <w:t>baseClass</w:t>
      </w:r>
      <w:proofErr w:type="spellEnd"/>
      <w:r w:rsidRPr="00AC68D6">
        <w:t xml:space="preserve">;  // </w:t>
      </w:r>
      <w:proofErr w:type="spellStart"/>
      <w:r w:rsidRPr="00AC68D6">
        <w:t>baseClass</w:t>
      </w:r>
      <w:proofErr w:type="spellEnd"/>
      <w:r w:rsidRPr="00AC68D6">
        <w:t xml:space="preserve"> is always null</w:t>
      </w:r>
    </w:p>
    <w:p w14:paraId="0B5F2AD3" w14:textId="77777777" w:rsidR="00AC68D6" w:rsidRPr="00AC68D6" w:rsidRDefault="00AC68D6" w:rsidP="00AC68D6">
      <w:pPr>
        <w:rPr>
          <w:b/>
          <w:bCs/>
        </w:rPr>
      </w:pPr>
      <w:r w:rsidRPr="00AC68D6">
        <w:rPr>
          <w:b/>
          <w:bCs/>
        </w:rPr>
        <w:t>The problem</w:t>
      </w:r>
    </w:p>
    <w:p w14:paraId="5CFA958D" w14:textId="77777777" w:rsidR="00AC68D6" w:rsidRPr="00AC68D6" w:rsidRDefault="00AC68D6" w:rsidP="00AC68D6">
      <w:pPr>
        <w:numPr>
          <w:ilvl w:val="0"/>
          <w:numId w:val="1195"/>
        </w:numPr>
      </w:pPr>
      <w:r w:rsidRPr="00AC68D6">
        <w:t>found is set</w:t>
      </w:r>
    </w:p>
    <w:p w14:paraId="14482535" w14:textId="77777777" w:rsidR="00AC68D6" w:rsidRPr="00AC68D6" w:rsidRDefault="00AC68D6" w:rsidP="00AC68D6">
      <w:pPr>
        <w:numPr>
          <w:ilvl w:val="0"/>
          <w:numId w:val="1195"/>
        </w:numPr>
      </w:pPr>
      <w:r w:rsidRPr="00AC68D6">
        <w:rPr>
          <w:b/>
          <w:bCs/>
        </w:rPr>
        <w:t xml:space="preserve">but </w:t>
      </w:r>
      <w:proofErr w:type="spellStart"/>
      <w:r w:rsidRPr="00AC68D6">
        <w:rPr>
          <w:b/>
          <w:bCs/>
        </w:rPr>
        <w:t>baseClass</w:t>
      </w:r>
      <w:proofErr w:type="spellEnd"/>
      <w:r w:rsidRPr="00AC68D6">
        <w:rPr>
          <w:b/>
          <w:bCs/>
        </w:rPr>
        <w:t xml:space="preserve"> is never assigned</w:t>
      </w:r>
    </w:p>
    <w:p w14:paraId="2EC813B5" w14:textId="77777777" w:rsidR="00AC68D6" w:rsidRPr="00AC68D6" w:rsidRDefault="00AC68D6" w:rsidP="00AC68D6">
      <w:pPr>
        <w:numPr>
          <w:ilvl w:val="0"/>
          <w:numId w:val="1195"/>
        </w:numPr>
      </w:pPr>
      <w:r w:rsidRPr="00AC68D6">
        <w:t>The method always returns null</w:t>
      </w:r>
    </w:p>
    <w:p w14:paraId="4CA8DC19" w14:textId="77777777" w:rsidR="00AC68D6" w:rsidRPr="00AC68D6" w:rsidRDefault="00AC68D6" w:rsidP="00AC68D6">
      <w:pPr>
        <w:numPr>
          <w:ilvl w:val="0"/>
          <w:numId w:val="1195"/>
        </w:numPr>
      </w:pPr>
      <w:r w:rsidRPr="00AC68D6">
        <w:lastRenderedPageBreak/>
        <w:t xml:space="preserve">That would cause a </w:t>
      </w:r>
      <w:proofErr w:type="spellStart"/>
      <w:r w:rsidRPr="00AC68D6">
        <w:t>NullPointerException</w:t>
      </w:r>
      <w:proofErr w:type="spellEnd"/>
      <w:r w:rsidRPr="00AC68D6">
        <w:t xml:space="preserve"> later when instantiating</w:t>
      </w:r>
    </w:p>
    <w:p w14:paraId="051080A7" w14:textId="77777777" w:rsidR="00AC68D6" w:rsidRPr="00AC68D6" w:rsidRDefault="00AC68D6" w:rsidP="00AC68D6">
      <w:r w:rsidRPr="00AC68D6">
        <w:t xml:space="preserve">So even though it “finds” the class logically, it </w:t>
      </w:r>
      <w:r w:rsidRPr="00AC68D6">
        <w:rPr>
          <w:b/>
          <w:bCs/>
        </w:rPr>
        <w:t>throws away the result</w:t>
      </w:r>
      <w:r w:rsidRPr="00AC68D6">
        <w:t>.</w:t>
      </w:r>
    </w:p>
    <w:p w14:paraId="65244AC7" w14:textId="77777777" w:rsidR="00AC68D6" w:rsidRPr="00AC68D6" w:rsidRDefault="00AC68D6" w:rsidP="00AC68D6">
      <w:r w:rsidRPr="00AC68D6">
        <w:pict w14:anchorId="0DEDBF06">
          <v:rect id="_x0000_i2346" style="width:0;height:1.5pt" o:hralign="center" o:hrstd="t" o:hr="t" fillcolor="#a0a0a0" stroked="f"/>
        </w:pict>
      </w:r>
    </w:p>
    <w:p w14:paraId="3C559267" w14:textId="77777777" w:rsidR="00AC68D6" w:rsidRPr="00AC68D6" w:rsidRDefault="00AC68D6" w:rsidP="00AC68D6">
      <w:pPr>
        <w:rPr>
          <w:b/>
          <w:bCs/>
        </w:rPr>
      </w:pPr>
      <w:r w:rsidRPr="00AC68D6">
        <w:rPr>
          <w:rFonts w:ascii="Segoe UI Emoji" w:hAnsi="Segoe UI Emoji" w:cs="Segoe UI Emoji"/>
          <w:b/>
          <w:bCs/>
        </w:rPr>
        <w:t>🧠</w:t>
      </w:r>
      <w:r w:rsidRPr="00AC68D6">
        <w:rPr>
          <w:b/>
          <w:bCs/>
        </w:rPr>
        <w:t xml:space="preserve"> Design note (important but subtle)</w:t>
      </w:r>
    </w:p>
    <w:p w14:paraId="39DE58A7" w14:textId="77777777" w:rsidR="00AC68D6" w:rsidRPr="00AC68D6" w:rsidRDefault="00AC68D6" w:rsidP="00AC68D6">
      <w:r w:rsidRPr="00AC68D6">
        <w:t xml:space="preserve">You </w:t>
      </w:r>
      <w:r w:rsidRPr="00AC68D6">
        <w:rPr>
          <w:b/>
          <w:bCs/>
        </w:rPr>
        <w:t xml:space="preserve">do not actually need the found </w:t>
      </w:r>
      <w:proofErr w:type="spellStart"/>
      <w:r w:rsidRPr="00AC68D6">
        <w:rPr>
          <w:b/>
          <w:bCs/>
        </w:rPr>
        <w:t>boolean</w:t>
      </w:r>
      <w:proofErr w:type="spellEnd"/>
      <w:r w:rsidRPr="00AC68D6">
        <w:t xml:space="preserve"> anymore.</w:t>
      </w:r>
    </w:p>
    <w:p w14:paraId="21FBD357" w14:textId="77777777" w:rsidR="00AC68D6" w:rsidRPr="00AC68D6" w:rsidRDefault="00AC68D6" w:rsidP="00AC68D6">
      <w:r w:rsidRPr="00AC68D6">
        <w:t>Because:</w:t>
      </w:r>
    </w:p>
    <w:p w14:paraId="54E76DD2" w14:textId="77777777" w:rsidR="00AC68D6" w:rsidRPr="00AC68D6" w:rsidRDefault="00AC68D6" w:rsidP="00AC68D6">
      <w:pPr>
        <w:numPr>
          <w:ilvl w:val="0"/>
          <w:numId w:val="1196"/>
        </w:numPr>
      </w:pPr>
      <w:r w:rsidRPr="00AC68D6">
        <w:t xml:space="preserve">If </w:t>
      </w:r>
      <w:proofErr w:type="spellStart"/>
      <w:r w:rsidRPr="00AC68D6">
        <w:t>baseClass</w:t>
      </w:r>
      <w:proofErr w:type="spellEnd"/>
      <w:r w:rsidRPr="00AC68D6">
        <w:t xml:space="preserve"> is null → not found</w:t>
      </w:r>
    </w:p>
    <w:p w14:paraId="4D6CFA7D" w14:textId="77777777" w:rsidR="00AC68D6" w:rsidRPr="00AC68D6" w:rsidRDefault="00AC68D6" w:rsidP="00AC68D6">
      <w:pPr>
        <w:numPr>
          <w:ilvl w:val="0"/>
          <w:numId w:val="1196"/>
        </w:numPr>
      </w:pPr>
      <w:r w:rsidRPr="00AC68D6">
        <w:t>If it’s non</w:t>
      </w:r>
      <w:r w:rsidRPr="00AC68D6">
        <w:noBreakHyphen/>
        <w:t>null → found</w:t>
      </w:r>
    </w:p>
    <w:p w14:paraId="68D26825" w14:textId="77777777" w:rsidR="00AC68D6" w:rsidRPr="00AC68D6" w:rsidRDefault="00AC68D6" w:rsidP="00AC68D6">
      <w:r w:rsidRPr="00AC68D6">
        <w:t xml:space="preserve">So logically, this method can be simplified later, but </w:t>
      </w:r>
      <w:r w:rsidRPr="00AC68D6">
        <w:rPr>
          <w:b/>
          <w:bCs/>
        </w:rPr>
        <w:t>what you have now is completely correct</w:t>
      </w:r>
      <w:r w:rsidRPr="00AC68D6">
        <w:t xml:space="preserve"> and very clear.</w:t>
      </w:r>
    </w:p>
    <w:p w14:paraId="6AF2525E" w14:textId="77777777" w:rsidR="00AC68D6" w:rsidRPr="00AC68D6" w:rsidRDefault="00AC68D6" w:rsidP="00AC68D6">
      <w:r w:rsidRPr="00AC68D6">
        <w:t>Clarity is more important than micro</w:t>
      </w:r>
      <w:r w:rsidRPr="00AC68D6">
        <w:noBreakHyphen/>
        <w:t>optimizations at this stage.</w:t>
      </w:r>
    </w:p>
    <w:p w14:paraId="6D4ED4CF" w14:textId="77777777" w:rsidR="00AC68D6" w:rsidRPr="00AC68D6" w:rsidRDefault="00AC68D6" w:rsidP="00AC68D6">
      <w:r w:rsidRPr="00AC68D6">
        <w:pict w14:anchorId="74C61082">
          <v:rect id="_x0000_i2347" style="width:0;height:1.5pt" o:hralign="center" o:hrstd="t" o:hr="t" fillcolor="#a0a0a0" stroked="f"/>
        </w:pict>
      </w:r>
    </w:p>
    <w:p w14:paraId="0447025D" w14:textId="77777777" w:rsidR="00AC68D6" w:rsidRPr="00AC68D6" w:rsidRDefault="00AC68D6" w:rsidP="00AC68D6">
      <w:pPr>
        <w:rPr>
          <w:b/>
          <w:bCs/>
        </w:rPr>
      </w:pPr>
      <w:r w:rsidRPr="00AC68D6">
        <w:rPr>
          <w:rFonts w:ascii="Segoe UI Emoji" w:hAnsi="Segoe UI Emoji" w:cs="Segoe UI Emoji"/>
          <w:b/>
          <w:bCs/>
        </w:rPr>
        <w:t>✅</w:t>
      </w:r>
      <w:r w:rsidRPr="00AC68D6">
        <w:rPr>
          <w:b/>
          <w:bCs/>
        </w:rPr>
        <w:t xml:space="preserve"> How this fits your architecture</w:t>
      </w:r>
    </w:p>
    <w:p w14:paraId="33325253" w14:textId="77777777" w:rsidR="00AC68D6" w:rsidRPr="00AC68D6" w:rsidRDefault="00AC68D6" w:rsidP="00AC68D6">
      <w:r w:rsidRPr="00AC68D6">
        <w:t>This method now cleanly supports:</w:t>
      </w:r>
    </w:p>
    <w:p w14:paraId="2C8CF7E5" w14:textId="77777777" w:rsidR="00AC68D6" w:rsidRPr="00AC68D6" w:rsidRDefault="00AC68D6" w:rsidP="00AC68D6">
      <w:pPr>
        <w:numPr>
          <w:ilvl w:val="0"/>
          <w:numId w:val="1197"/>
        </w:numPr>
      </w:pPr>
      <w:r w:rsidRPr="00AC68D6">
        <w:rPr>
          <w:b/>
          <w:bCs/>
        </w:rPr>
        <w:t>Option 1</w:t>
      </w:r>
      <w:r w:rsidRPr="00AC68D6">
        <w:br/>
        <w:t>– validating schema definitions</w:t>
      </w:r>
    </w:p>
    <w:p w14:paraId="370ED971" w14:textId="77777777" w:rsidR="00AC68D6" w:rsidRPr="00AC68D6" w:rsidRDefault="00AC68D6" w:rsidP="00AC68D6">
      <w:pPr>
        <w:numPr>
          <w:ilvl w:val="0"/>
          <w:numId w:val="1197"/>
        </w:numPr>
      </w:pPr>
      <w:r w:rsidRPr="00AC68D6">
        <w:rPr>
          <w:b/>
          <w:bCs/>
        </w:rPr>
        <w:t>Option 2</w:t>
      </w:r>
      <w:r w:rsidRPr="00AC68D6">
        <w:br/>
        <w:t xml:space="preserve">– object creation via </w:t>
      </w:r>
      <w:proofErr w:type="spellStart"/>
      <w:r w:rsidRPr="00AC68D6">
        <w:t>ObjectFactory</w:t>
      </w:r>
      <w:proofErr w:type="spellEnd"/>
    </w:p>
    <w:p w14:paraId="4FB8A84E" w14:textId="77777777" w:rsidR="00AC68D6" w:rsidRPr="00AC68D6" w:rsidRDefault="00AC68D6" w:rsidP="00AC68D6">
      <w:r w:rsidRPr="00AC68D6">
        <w:t>Without:</w:t>
      </w:r>
    </w:p>
    <w:p w14:paraId="7A1D9385" w14:textId="77777777" w:rsidR="00AC68D6" w:rsidRPr="00AC68D6" w:rsidRDefault="00AC68D6" w:rsidP="00AC68D6">
      <w:pPr>
        <w:numPr>
          <w:ilvl w:val="0"/>
          <w:numId w:val="1198"/>
        </w:numPr>
      </w:pPr>
      <w:r w:rsidRPr="00AC68D6">
        <w:t>duplicating logic</w:t>
      </w:r>
    </w:p>
    <w:p w14:paraId="5BB157B1" w14:textId="77777777" w:rsidR="00AC68D6" w:rsidRPr="00AC68D6" w:rsidRDefault="00AC68D6" w:rsidP="00AC68D6">
      <w:pPr>
        <w:numPr>
          <w:ilvl w:val="0"/>
          <w:numId w:val="1198"/>
        </w:numPr>
      </w:pPr>
      <w:r w:rsidRPr="00AC68D6">
        <w:t>re</w:t>
      </w:r>
      <w:r w:rsidRPr="00AC68D6">
        <w:noBreakHyphen/>
        <w:t>scanning classes elsewhere</w:t>
      </w:r>
    </w:p>
    <w:p w14:paraId="3D7DFD3D" w14:textId="77777777" w:rsidR="00AC68D6" w:rsidRPr="00AC68D6" w:rsidRDefault="00AC68D6" w:rsidP="00AC68D6">
      <w:pPr>
        <w:numPr>
          <w:ilvl w:val="0"/>
          <w:numId w:val="1198"/>
        </w:numPr>
      </w:pPr>
      <w:r w:rsidRPr="00AC68D6">
        <w:t>leaking reflection into the CLI</w:t>
      </w:r>
    </w:p>
    <w:p w14:paraId="2568E221" w14:textId="77777777" w:rsidR="00AC68D6" w:rsidRPr="00AC68D6" w:rsidRDefault="00AC68D6" w:rsidP="00AC68D6">
      <w:r w:rsidRPr="00AC68D6">
        <w:t>You’ve correctly centralized base</w:t>
      </w:r>
      <w:r w:rsidRPr="00AC68D6">
        <w:noBreakHyphen/>
        <w:t xml:space="preserve">class resolution in </w:t>
      </w:r>
      <w:proofErr w:type="spellStart"/>
      <w:r w:rsidRPr="00AC68D6">
        <w:rPr>
          <w:b/>
          <w:bCs/>
        </w:rPr>
        <w:t>SchemaRegistry</w:t>
      </w:r>
      <w:proofErr w:type="spellEnd"/>
      <w:r w:rsidRPr="00AC68D6">
        <w:t>, where it belongs.</w:t>
      </w:r>
    </w:p>
    <w:p w14:paraId="43B7E514" w14:textId="77777777" w:rsidR="00AC68D6" w:rsidRPr="00AC68D6" w:rsidRDefault="00AC68D6" w:rsidP="00AC68D6">
      <w:r w:rsidRPr="00AC68D6">
        <w:pict w14:anchorId="6D74486E">
          <v:rect id="_x0000_i2348" style="width:0;height:1.5pt" o:hralign="center" o:hrstd="t" o:hr="t" fillcolor="#a0a0a0" stroked="f"/>
        </w:pict>
      </w:r>
    </w:p>
    <w:p w14:paraId="00DC08FC" w14:textId="77777777" w:rsidR="00AC68D6" w:rsidRPr="00AC68D6" w:rsidRDefault="00AC68D6" w:rsidP="00AC68D6">
      <w:pPr>
        <w:rPr>
          <w:b/>
          <w:bCs/>
        </w:rPr>
      </w:pPr>
      <w:r w:rsidRPr="00AC68D6">
        <w:rPr>
          <w:rFonts w:ascii="Segoe UI Emoji" w:hAnsi="Segoe UI Emoji" w:cs="Segoe UI Emoji"/>
          <w:b/>
          <w:bCs/>
        </w:rPr>
        <w:t>✅</w:t>
      </w:r>
      <w:r w:rsidRPr="00AC68D6">
        <w:rPr>
          <w:b/>
          <w:bCs/>
        </w:rPr>
        <w:t xml:space="preserve"> Final verdict</w:t>
      </w:r>
    </w:p>
    <w:p w14:paraId="1451616C" w14:textId="77777777" w:rsidR="00AC68D6" w:rsidRPr="00AC68D6" w:rsidRDefault="00AC68D6" w:rsidP="00AC68D6">
      <w:pPr>
        <w:numPr>
          <w:ilvl w:val="0"/>
          <w:numId w:val="1199"/>
        </w:numPr>
      </w:pPr>
      <w:r w:rsidRPr="00AC68D6">
        <w:rPr>
          <w:rFonts w:ascii="Segoe UI Emoji" w:hAnsi="Segoe UI Emoji" w:cs="Segoe UI Emoji"/>
        </w:rPr>
        <w:t>✅</w:t>
      </w:r>
      <w:r w:rsidRPr="00AC68D6">
        <w:t xml:space="preserve"> The </w:t>
      </w:r>
      <w:r w:rsidRPr="00AC68D6">
        <w:rPr>
          <w:b/>
          <w:bCs/>
        </w:rPr>
        <w:t>second version is correct</w:t>
      </w:r>
    </w:p>
    <w:p w14:paraId="111336B8" w14:textId="77777777" w:rsidR="00AC68D6" w:rsidRPr="00AC68D6" w:rsidRDefault="00AC68D6" w:rsidP="00AC68D6">
      <w:pPr>
        <w:numPr>
          <w:ilvl w:val="0"/>
          <w:numId w:val="1199"/>
        </w:numPr>
      </w:pPr>
      <w:r w:rsidRPr="00AC68D6">
        <w:rPr>
          <w:rFonts w:ascii="Segoe UI Emoji" w:hAnsi="Segoe UI Emoji" w:cs="Segoe UI Emoji"/>
        </w:rPr>
        <w:lastRenderedPageBreak/>
        <w:t>❌</w:t>
      </w:r>
      <w:r w:rsidRPr="00AC68D6">
        <w:t xml:space="preserve"> The </w:t>
      </w:r>
      <w:r w:rsidRPr="00AC68D6">
        <w:rPr>
          <w:b/>
          <w:bCs/>
        </w:rPr>
        <w:t>first version is incorrect</w:t>
      </w:r>
    </w:p>
    <w:p w14:paraId="2926DE97" w14:textId="77777777" w:rsidR="00AC68D6" w:rsidRPr="00AC68D6" w:rsidRDefault="00AC68D6" w:rsidP="00AC68D6">
      <w:pPr>
        <w:numPr>
          <w:ilvl w:val="0"/>
          <w:numId w:val="1199"/>
        </w:numPr>
      </w:pPr>
      <w:r w:rsidRPr="00AC68D6">
        <w:rPr>
          <w:rFonts w:ascii="Segoe UI Emoji" w:hAnsi="Segoe UI Emoji" w:cs="Segoe UI Emoji"/>
        </w:rPr>
        <w:t>✅</w:t>
      </w:r>
      <w:r w:rsidRPr="00AC68D6">
        <w:t xml:space="preserve"> Returning Class&lt;?&gt; is exactly what runtime code needs</w:t>
      </w:r>
    </w:p>
    <w:p w14:paraId="5336095A" w14:textId="77777777" w:rsidR="00AC68D6" w:rsidRPr="00AC68D6" w:rsidRDefault="00AC68D6" w:rsidP="00AC68D6">
      <w:pPr>
        <w:numPr>
          <w:ilvl w:val="0"/>
          <w:numId w:val="1199"/>
        </w:numPr>
      </w:pPr>
      <w:r w:rsidRPr="00AC68D6">
        <w:rPr>
          <w:rFonts w:ascii="Segoe UI Emoji" w:hAnsi="Segoe UI Emoji" w:cs="Segoe UI Emoji"/>
        </w:rPr>
        <w:t>✅</w:t>
      </w:r>
      <w:r w:rsidRPr="00AC68D6">
        <w:t xml:space="preserve"> This cleanly connects </w:t>
      </w:r>
      <w:proofErr w:type="spellStart"/>
      <w:r w:rsidRPr="00AC68D6">
        <w:t>SchemaRegistry</w:t>
      </w:r>
      <w:proofErr w:type="spellEnd"/>
      <w:r w:rsidRPr="00AC68D6">
        <w:t xml:space="preserve"> → </w:t>
      </w:r>
      <w:proofErr w:type="spellStart"/>
      <w:r w:rsidRPr="00AC68D6">
        <w:t>ObjectFactory</w:t>
      </w:r>
      <w:proofErr w:type="spellEnd"/>
    </w:p>
    <w:p w14:paraId="5B11B69F" w14:textId="77777777" w:rsidR="00AC68D6" w:rsidRPr="00AC68D6" w:rsidRDefault="00AC68D6" w:rsidP="00AC68D6">
      <w:r w:rsidRPr="00AC68D6">
        <w:pict w14:anchorId="210B91E2">
          <v:rect id="_x0000_i2349" style="width:0;height:1.5pt" o:hralign="center" o:hrstd="t" o:hr="t" fillcolor="#a0a0a0" stroked="f"/>
        </w:pict>
      </w:r>
    </w:p>
    <w:p w14:paraId="5197C9BA" w14:textId="77777777" w:rsidR="00AC68D6" w:rsidRPr="00AC68D6" w:rsidRDefault="00AC68D6" w:rsidP="00AC68D6">
      <w:pPr>
        <w:rPr>
          <w:b/>
          <w:bCs/>
        </w:rPr>
      </w:pPr>
      <w:r w:rsidRPr="00AC68D6">
        <w:rPr>
          <w:b/>
          <w:bCs/>
        </w:rPr>
        <w:t>One</w:t>
      </w:r>
      <w:r w:rsidRPr="00AC68D6">
        <w:rPr>
          <w:b/>
          <w:bCs/>
        </w:rPr>
        <w:noBreakHyphen/>
        <w:t>sentence takeaway</w:t>
      </w:r>
    </w:p>
    <w:p w14:paraId="4722C7DA" w14:textId="77777777" w:rsidR="00AC68D6" w:rsidRPr="00AC68D6" w:rsidRDefault="00AC68D6" w:rsidP="00AC68D6">
      <w:r w:rsidRPr="00AC68D6">
        <w:rPr>
          <w:b/>
          <w:bCs/>
        </w:rPr>
        <w:t>Yes — the second version is correct: you must assign and return the matching Class&lt;?&gt;, not just confirm its existence, because object creation fundamentally requires the resolved class.</w:t>
      </w:r>
    </w:p>
    <w:p w14:paraId="1C59C386" w14:textId="77777777" w:rsidR="00AC68D6" w:rsidRPr="00AC68D6" w:rsidRDefault="00AC68D6" w:rsidP="00AC68D6">
      <w:r w:rsidRPr="00AC68D6">
        <w:t>This was a very good catch — you spotted a real, subtle bug before it could propagate.</w:t>
      </w:r>
    </w:p>
    <w:p w14:paraId="33A992CB" w14:textId="77777777" w:rsidR="00316014" w:rsidRPr="00316014" w:rsidRDefault="00316014" w:rsidP="00316014">
      <w:r w:rsidRPr="00316014">
        <w:t xml:space="preserve">Great question — this is a </w:t>
      </w:r>
      <w:r w:rsidRPr="00316014">
        <w:rPr>
          <w:b/>
          <w:bCs/>
        </w:rPr>
        <w:t>conceptual clarification</w:t>
      </w:r>
      <w:r w:rsidRPr="00316014">
        <w:t>, not a coding one, and it’s an important one.</w:t>
      </w:r>
    </w:p>
    <w:p w14:paraId="0B7151E9" w14:textId="77777777" w:rsidR="00316014" w:rsidRPr="00316014" w:rsidRDefault="00316014" w:rsidP="00316014">
      <w:r w:rsidRPr="00316014">
        <w:t xml:space="preserve">When I say </w:t>
      </w:r>
      <w:r w:rsidRPr="00316014">
        <w:rPr>
          <w:b/>
          <w:bCs/>
        </w:rPr>
        <w:t xml:space="preserve">“resolving Field objects in </w:t>
      </w:r>
      <w:proofErr w:type="spellStart"/>
      <w:r w:rsidRPr="00316014">
        <w:rPr>
          <w:b/>
          <w:bCs/>
        </w:rPr>
        <w:t>ObjectFactory</w:t>
      </w:r>
      <w:proofErr w:type="spellEnd"/>
      <w:r w:rsidRPr="00316014">
        <w:rPr>
          <w:b/>
          <w:bCs/>
        </w:rPr>
        <w:t>”</w:t>
      </w:r>
      <w:r w:rsidRPr="00316014">
        <w:t>, I mean this:</w:t>
      </w:r>
    </w:p>
    <w:p w14:paraId="15601B28" w14:textId="77777777" w:rsidR="00316014" w:rsidRPr="00316014" w:rsidRDefault="00316014" w:rsidP="00316014">
      <w:r w:rsidRPr="00316014">
        <w:rPr>
          <w:b/>
          <w:bCs/>
        </w:rPr>
        <w:t xml:space="preserve">Turning the </w:t>
      </w:r>
      <w:r w:rsidRPr="00316014">
        <w:rPr>
          <w:b/>
          <w:bCs/>
          <w:i/>
          <w:iCs/>
        </w:rPr>
        <w:t>field names</w:t>
      </w:r>
      <w:r w:rsidRPr="00316014">
        <w:rPr>
          <w:b/>
          <w:bCs/>
        </w:rPr>
        <w:t xml:space="preserve"> stored in a </w:t>
      </w:r>
      <w:proofErr w:type="spellStart"/>
      <w:r w:rsidRPr="00316014">
        <w:rPr>
          <w:b/>
          <w:bCs/>
        </w:rPr>
        <w:t>SchemaDefinition</w:t>
      </w:r>
      <w:proofErr w:type="spellEnd"/>
      <w:r w:rsidRPr="00316014">
        <w:rPr>
          <w:b/>
          <w:bCs/>
        </w:rPr>
        <w:t xml:space="preserve"> into actual </w:t>
      </w:r>
      <w:proofErr w:type="spellStart"/>
      <w:r w:rsidRPr="00316014">
        <w:rPr>
          <w:b/>
          <w:bCs/>
        </w:rPr>
        <w:t>java.lang.reflect.Field</w:t>
      </w:r>
      <w:proofErr w:type="spellEnd"/>
      <w:r w:rsidRPr="00316014">
        <w:rPr>
          <w:b/>
          <w:bCs/>
        </w:rPr>
        <w:t xml:space="preserve"> objects at runtime, at the moment you are about to set values on a newly created object.</w:t>
      </w:r>
    </w:p>
    <w:p w14:paraId="22FE9A43" w14:textId="77777777" w:rsidR="00316014" w:rsidRPr="00316014" w:rsidRDefault="00316014" w:rsidP="00316014">
      <w:r w:rsidRPr="00316014">
        <w:t>Let’s unpack that carefully.</w:t>
      </w:r>
    </w:p>
    <w:p w14:paraId="1C70AFD1" w14:textId="77777777" w:rsidR="00316014" w:rsidRPr="00316014" w:rsidRDefault="00316014" w:rsidP="00316014">
      <w:r w:rsidRPr="00316014">
        <w:pict w14:anchorId="60558EBD">
          <v:rect id="_x0000_i2398" style="width:0;height:1.5pt" o:hralign="center" o:hrstd="t" o:hr="t" fillcolor="#a0a0a0" stroked="f"/>
        </w:pict>
      </w:r>
    </w:p>
    <w:p w14:paraId="2A15B699" w14:textId="77777777" w:rsidR="00316014" w:rsidRPr="00316014" w:rsidRDefault="00316014" w:rsidP="00316014">
      <w:pPr>
        <w:rPr>
          <w:b/>
          <w:bCs/>
        </w:rPr>
      </w:pPr>
      <w:r w:rsidRPr="00316014">
        <w:rPr>
          <w:b/>
          <w:bCs/>
        </w:rPr>
        <w:t>1️</w:t>
      </w:r>
      <w:r w:rsidRPr="00316014">
        <w:rPr>
          <w:rFonts w:ascii="Segoe UI Symbol" w:hAnsi="Segoe UI Symbol" w:cs="Segoe UI Symbol"/>
          <w:b/>
          <w:bCs/>
        </w:rPr>
        <w:t>⃣</w:t>
      </w:r>
      <w:r w:rsidRPr="00316014">
        <w:rPr>
          <w:b/>
          <w:bCs/>
        </w:rPr>
        <w:t xml:space="preserve"> Why “resolving” is needed at all</w:t>
      </w:r>
    </w:p>
    <w:p w14:paraId="1E0AE4F9" w14:textId="77777777" w:rsidR="00316014" w:rsidRPr="00316014" w:rsidRDefault="00316014" w:rsidP="00316014">
      <w:r w:rsidRPr="00316014">
        <w:t xml:space="preserve">Right now, your </w:t>
      </w:r>
      <w:proofErr w:type="spellStart"/>
      <w:r w:rsidRPr="00316014">
        <w:t>SchemaDefinition</w:t>
      </w:r>
      <w:proofErr w:type="spellEnd"/>
      <w:r w:rsidRPr="00316014">
        <w:t xml:space="preserve"> intentionally stores:</w:t>
      </w:r>
    </w:p>
    <w:p w14:paraId="22FEF2AF" w14:textId="77777777" w:rsidR="00316014" w:rsidRPr="00316014" w:rsidRDefault="00316014" w:rsidP="00316014">
      <w:pPr>
        <w:numPr>
          <w:ilvl w:val="0"/>
          <w:numId w:val="1200"/>
        </w:numPr>
      </w:pPr>
      <w:r w:rsidRPr="00316014">
        <w:rPr>
          <w:rFonts w:ascii="Segoe UI Emoji" w:hAnsi="Segoe UI Emoji" w:cs="Segoe UI Emoji"/>
        </w:rPr>
        <w:t>✅</w:t>
      </w:r>
      <w:r w:rsidRPr="00316014">
        <w:t xml:space="preserve"> field </w:t>
      </w:r>
      <w:r w:rsidRPr="00316014">
        <w:rPr>
          <w:b/>
          <w:bCs/>
        </w:rPr>
        <w:t>names</w:t>
      </w:r>
      <w:r w:rsidRPr="00316014">
        <w:t xml:space="preserve"> (strings)</w:t>
      </w:r>
    </w:p>
    <w:p w14:paraId="29B0EF54" w14:textId="77777777" w:rsidR="00316014" w:rsidRPr="00316014" w:rsidRDefault="00316014" w:rsidP="00316014">
      <w:pPr>
        <w:numPr>
          <w:ilvl w:val="0"/>
          <w:numId w:val="1200"/>
        </w:numPr>
      </w:pPr>
      <w:r w:rsidRPr="00316014">
        <w:rPr>
          <w:rFonts w:ascii="Segoe UI Emoji" w:hAnsi="Segoe UI Emoji" w:cs="Segoe UI Emoji"/>
        </w:rPr>
        <w:t>❌</w:t>
      </w:r>
      <w:r w:rsidRPr="00316014">
        <w:t xml:space="preserve"> not Field objects</w:t>
      </w:r>
    </w:p>
    <w:p w14:paraId="03DA357F" w14:textId="77777777" w:rsidR="00316014" w:rsidRPr="00316014" w:rsidRDefault="00316014" w:rsidP="00316014">
      <w:r w:rsidRPr="00316014">
        <w:t xml:space="preserve">That was the correct design choice, because schemas represent </w:t>
      </w:r>
      <w:r w:rsidRPr="00316014">
        <w:rPr>
          <w:b/>
          <w:bCs/>
        </w:rPr>
        <w:t>intent</w:t>
      </w:r>
      <w:r w:rsidRPr="00316014">
        <w:t>, not JVM reflection artifacts.</w:t>
      </w:r>
    </w:p>
    <w:p w14:paraId="654303A7" w14:textId="77777777" w:rsidR="00316014" w:rsidRPr="00316014" w:rsidRDefault="00316014" w:rsidP="00316014">
      <w:r w:rsidRPr="00316014">
        <w:t>However, when you actually create an object, you must eventually do something equivalent to:</w:t>
      </w:r>
    </w:p>
    <w:p w14:paraId="56F0188D" w14:textId="77777777" w:rsidR="00316014" w:rsidRPr="00316014" w:rsidRDefault="00316014" w:rsidP="00316014">
      <w:r w:rsidRPr="00316014">
        <w:t>“Set the value of field age on this object to 21.”</w:t>
      </w:r>
    </w:p>
    <w:p w14:paraId="53EAAEDD" w14:textId="77777777" w:rsidR="00316014" w:rsidRPr="00316014" w:rsidRDefault="00316014" w:rsidP="00316014">
      <w:r w:rsidRPr="00316014">
        <w:t>Java cannot do that with just a string.</w:t>
      </w:r>
      <w:r w:rsidRPr="00316014">
        <w:br/>
        <w:t xml:space="preserve">It requires a </w:t>
      </w:r>
      <w:r w:rsidRPr="00316014">
        <w:rPr>
          <w:b/>
          <w:bCs/>
        </w:rPr>
        <w:t>Field object</w:t>
      </w:r>
      <w:r w:rsidRPr="00316014">
        <w:t>.</w:t>
      </w:r>
    </w:p>
    <w:p w14:paraId="6D4345B9" w14:textId="77777777" w:rsidR="00316014" w:rsidRPr="00316014" w:rsidRDefault="00316014" w:rsidP="00316014">
      <w:r w:rsidRPr="00316014">
        <w:lastRenderedPageBreak/>
        <w:t>So there is an unavoidable step:</w:t>
      </w:r>
    </w:p>
    <w:p w14:paraId="48D6CA8F" w14:textId="77777777" w:rsidR="00316014" w:rsidRPr="00316014" w:rsidRDefault="00316014" w:rsidP="00316014">
      <w:r w:rsidRPr="00316014">
        <w:rPr>
          <w:b/>
          <w:bCs/>
        </w:rPr>
        <w:t>Field name → Field object</w:t>
      </w:r>
    </w:p>
    <w:p w14:paraId="7325AFA1" w14:textId="77777777" w:rsidR="00316014" w:rsidRPr="00316014" w:rsidRDefault="00316014" w:rsidP="00316014">
      <w:r w:rsidRPr="00316014">
        <w:t>That step is what “resolving fields” means.</w:t>
      </w:r>
    </w:p>
    <w:p w14:paraId="07CFB1F9" w14:textId="77777777" w:rsidR="00316014" w:rsidRPr="00316014" w:rsidRDefault="00316014" w:rsidP="00316014">
      <w:r w:rsidRPr="00316014">
        <w:pict w14:anchorId="4D51C858">
          <v:rect id="_x0000_i2399" style="width:0;height:1.5pt" o:hralign="center" o:hrstd="t" o:hr="t" fillcolor="#a0a0a0" stroked="f"/>
        </w:pict>
      </w:r>
    </w:p>
    <w:p w14:paraId="45EB41F2" w14:textId="77777777" w:rsidR="00316014" w:rsidRPr="00316014" w:rsidRDefault="00316014" w:rsidP="00316014">
      <w:pPr>
        <w:rPr>
          <w:b/>
          <w:bCs/>
        </w:rPr>
      </w:pPr>
      <w:r w:rsidRPr="00316014">
        <w:rPr>
          <w:b/>
          <w:bCs/>
        </w:rPr>
        <w:t>2️</w:t>
      </w:r>
      <w:r w:rsidRPr="00316014">
        <w:rPr>
          <w:rFonts w:ascii="Segoe UI Symbol" w:hAnsi="Segoe UI Symbol" w:cs="Segoe UI Symbol"/>
          <w:b/>
          <w:bCs/>
        </w:rPr>
        <w:t>⃣</w:t>
      </w:r>
      <w:r w:rsidRPr="00316014">
        <w:rPr>
          <w:b/>
          <w:bCs/>
        </w:rPr>
        <w:t xml:space="preserve"> What “resolving a field” actually consists of</w:t>
      </w:r>
    </w:p>
    <w:p w14:paraId="6D4DCC5C" w14:textId="77777777" w:rsidR="00316014" w:rsidRPr="00316014" w:rsidRDefault="00316014" w:rsidP="00316014">
      <w:r w:rsidRPr="00316014">
        <w:t>Conceptually, resolving a field involves:</w:t>
      </w:r>
    </w:p>
    <w:p w14:paraId="5CA5D164" w14:textId="77777777" w:rsidR="00316014" w:rsidRPr="00316014" w:rsidRDefault="00316014" w:rsidP="00316014">
      <w:pPr>
        <w:numPr>
          <w:ilvl w:val="0"/>
          <w:numId w:val="1201"/>
        </w:numPr>
      </w:pPr>
      <w:r w:rsidRPr="00316014">
        <w:t xml:space="preserve">You already know: </w:t>
      </w:r>
    </w:p>
    <w:p w14:paraId="605EDFCA" w14:textId="77777777" w:rsidR="00316014" w:rsidRPr="00316014" w:rsidRDefault="00316014" w:rsidP="00316014">
      <w:pPr>
        <w:numPr>
          <w:ilvl w:val="1"/>
          <w:numId w:val="1201"/>
        </w:numPr>
      </w:pPr>
      <w:r w:rsidRPr="00316014">
        <w:t>the base class (Class&lt;?&gt;)</w:t>
      </w:r>
    </w:p>
    <w:p w14:paraId="32BC28E4" w14:textId="77777777" w:rsidR="00316014" w:rsidRPr="00316014" w:rsidRDefault="00316014" w:rsidP="00316014">
      <w:pPr>
        <w:numPr>
          <w:ilvl w:val="1"/>
          <w:numId w:val="1201"/>
        </w:numPr>
      </w:pPr>
      <w:r w:rsidRPr="00316014">
        <w:t>the field name (String)</w:t>
      </w:r>
    </w:p>
    <w:p w14:paraId="77798ADE" w14:textId="77777777" w:rsidR="00316014" w:rsidRPr="00316014" w:rsidRDefault="00316014" w:rsidP="00316014">
      <w:pPr>
        <w:numPr>
          <w:ilvl w:val="0"/>
          <w:numId w:val="1201"/>
        </w:numPr>
      </w:pPr>
      <w:r w:rsidRPr="00316014">
        <w:t xml:space="preserve">You ask the base class: </w:t>
      </w:r>
    </w:p>
    <w:p w14:paraId="0CD150E6" w14:textId="77777777" w:rsidR="00316014" w:rsidRPr="00316014" w:rsidRDefault="00316014" w:rsidP="00316014">
      <w:r w:rsidRPr="00316014">
        <w:t>“Give me the Field object that corresponds to this name.”</w:t>
      </w:r>
    </w:p>
    <w:p w14:paraId="551950E9" w14:textId="77777777" w:rsidR="00316014" w:rsidRPr="00316014" w:rsidRDefault="00316014" w:rsidP="00316014">
      <w:pPr>
        <w:numPr>
          <w:ilvl w:val="0"/>
          <w:numId w:val="1201"/>
        </w:numPr>
      </w:pPr>
      <w:r w:rsidRPr="00316014">
        <w:t xml:space="preserve">Java returns a Field object that: </w:t>
      </w:r>
    </w:p>
    <w:p w14:paraId="4741CDD1" w14:textId="77777777" w:rsidR="00316014" w:rsidRPr="00316014" w:rsidRDefault="00316014" w:rsidP="00316014">
      <w:pPr>
        <w:numPr>
          <w:ilvl w:val="1"/>
          <w:numId w:val="1201"/>
        </w:numPr>
      </w:pPr>
      <w:r w:rsidRPr="00316014">
        <w:t>knows its type</w:t>
      </w:r>
    </w:p>
    <w:p w14:paraId="4281963B" w14:textId="77777777" w:rsidR="00316014" w:rsidRPr="00316014" w:rsidRDefault="00316014" w:rsidP="00316014">
      <w:pPr>
        <w:numPr>
          <w:ilvl w:val="1"/>
          <w:numId w:val="1201"/>
        </w:numPr>
      </w:pPr>
      <w:r w:rsidRPr="00316014">
        <w:t>knows its modifiers</w:t>
      </w:r>
    </w:p>
    <w:p w14:paraId="006D1DF8" w14:textId="77777777" w:rsidR="00316014" w:rsidRPr="00316014" w:rsidRDefault="00316014" w:rsidP="00316014">
      <w:pPr>
        <w:numPr>
          <w:ilvl w:val="1"/>
          <w:numId w:val="1201"/>
        </w:numPr>
      </w:pPr>
      <w:r w:rsidRPr="00316014">
        <w:t>can be used to set a value reflectively</w:t>
      </w:r>
    </w:p>
    <w:p w14:paraId="75235FF9" w14:textId="77777777" w:rsidR="00316014" w:rsidRPr="00316014" w:rsidRDefault="00316014" w:rsidP="00316014">
      <w:r w:rsidRPr="00316014">
        <w:t xml:space="preserve">That Field object is then used </w:t>
      </w:r>
      <w:r w:rsidRPr="00316014">
        <w:rPr>
          <w:i/>
          <w:iCs/>
        </w:rPr>
        <w:t>once</w:t>
      </w:r>
      <w:r w:rsidRPr="00316014">
        <w:t xml:space="preserve"> to assign the value.</w:t>
      </w:r>
    </w:p>
    <w:p w14:paraId="6925CC17" w14:textId="77777777" w:rsidR="00316014" w:rsidRPr="00316014" w:rsidRDefault="00316014" w:rsidP="00316014">
      <w:r w:rsidRPr="00316014">
        <w:t xml:space="preserve">Nothing about this changes the schema or the definition — it’s a </w:t>
      </w:r>
      <w:r w:rsidRPr="00316014">
        <w:rPr>
          <w:b/>
          <w:bCs/>
        </w:rPr>
        <w:t>runtime lookup</w:t>
      </w:r>
      <w:r w:rsidRPr="00316014">
        <w:t>.</w:t>
      </w:r>
    </w:p>
    <w:p w14:paraId="6A1384AA" w14:textId="77777777" w:rsidR="00316014" w:rsidRPr="00316014" w:rsidRDefault="00316014" w:rsidP="00316014">
      <w:r w:rsidRPr="00316014">
        <w:pict w14:anchorId="557FB015">
          <v:rect id="_x0000_i2400" style="width:0;height:1.5pt" o:hralign="center" o:hrstd="t" o:hr="t" fillcolor="#a0a0a0" stroked="f"/>
        </w:pict>
      </w:r>
    </w:p>
    <w:p w14:paraId="09D566B2" w14:textId="77777777" w:rsidR="00316014" w:rsidRPr="00316014" w:rsidRDefault="00316014" w:rsidP="00316014">
      <w:pPr>
        <w:rPr>
          <w:b/>
          <w:bCs/>
        </w:rPr>
      </w:pPr>
      <w:r w:rsidRPr="00316014">
        <w:rPr>
          <w:b/>
          <w:bCs/>
        </w:rPr>
        <w:t>3️</w:t>
      </w:r>
      <w:r w:rsidRPr="00316014">
        <w:rPr>
          <w:rFonts w:ascii="Segoe UI Symbol" w:hAnsi="Segoe UI Symbol" w:cs="Segoe UI Symbol"/>
          <w:b/>
          <w:bCs/>
        </w:rPr>
        <w:t>⃣</w:t>
      </w:r>
      <w:r w:rsidRPr="00316014">
        <w:rPr>
          <w:b/>
          <w:bCs/>
        </w:rPr>
        <w:t xml:space="preserve"> Why this belongs in </w:t>
      </w:r>
      <w:proofErr w:type="spellStart"/>
      <w:r w:rsidRPr="00316014">
        <w:rPr>
          <w:b/>
          <w:bCs/>
        </w:rPr>
        <w:t>ObjectFactory</w:t>
      </w:r>
      <w:proofErr w:type="spellEnd"/>
      <w:r w:rsidRPr="00316014">
        <w:rPr>
          <w:b/>
          <w:bCs/>
        </w:rPr>
        <w:t xml:space="preserve"> (not elsewhere)</w:t>
      </w:r>
    </w:p>
    <w:p w14:paraId="5AD17495" w14:textId="77777777" w:rsidR="00316014" w:rsidRPr="00316014" w:rsidRDefault="00316014" w:rsidP="00316014">
      <w:r w:rsidRPr="00316014">
        <w:t>This is the key architectural point.</w:t>
      </w:r>
    </w:p>
    <w:p w14:paraId="307261A1" w14:textId="77777777" w:rsidR="00316014" w:rsidRPr="00316014" w:rsidRDefault="00316014" w:rsidP="00316014">
      <w:pPr>
        <w:rPr>
          <w:b/>
          <w:bCs/>
        </w:rPr>
      </w:pPr>
      <w:r w:rsidRPr="00316014">
        <w:rPr>
          <w:rFonts w:ascii="Segoe UI Emoji" w:hAnsi="Segoe UI Emoji" w:cs="Segoe UI Emoji"/>
          <w:b/>
          <w:bCs/>
        </w:rPr>
        <w:t>❌</w:t>
      </w:r>
      <w:r w:rsidRPr="00316014">
        <w:rPr>
          <w:b/>
          <w:bCs/>
        </w:rPr>
        <w:t xml:space="preserve"> Why not in </w:t>
      </w:r>
      <w:proofErr w:type="spellStart"/>
      <w:r w:rsidRPr="00316014">
        <w:rPr>
          <w:b/>
          <w:bCs/>
        </w:rPr>
        <w:t>SchemaDefinition</w:t>
      </w:r>
      <w:proofErr w:type="spellEnd"/>
    </w:p>
    <w:p w14:paraId="2F182DBD" w14:textId="77777777" w:rsidR="00316014" w:rsidRPr="00316014" w:rsidRDefault="00316014" w:rsidP="00316014">
      <w:pPr>
        <w:numPr>
          <w:ilvl w:val="0"/>
          <w:numId w:val="1202"/>
        </w:numPr>
      </w:pPr>
      <w:r w:rsidRPr="00316014">
        <w:t>That would tie the schema to reflection</w:t>
      </w:r>
    </w:p>
    <w:p w14:paraId="4D9F73BE" w14:textId="77777777" w:rsidR="00316014" w:rsidRPr="00316014" w:rsidRDefault="00316014" w:rsidP="00316014">
      <w:pPr>
        <w:numPr>
          <w:ilvl w:val="0"/>
          <w:numId w:val="1202"/>
        </w:numPr>
      </w:pPr>
      <w:r w:rsidRPr="00316014">
        <w:t>It would mix “definition” with “execution”</w:t>
      </w:r>
    </w:p>
    <w:p w14:paraId="79280FD2" w14:textId="77777777" w:rsidR="00316014" w:rsidRPr="00316014" w:rsidRDefault="00316014" w:rsidP="00316014">
      <w:pPr>
        <w:numPr>
          <w:ilvl w:val="0"/>
          <w:numId w:val="1202"/>
        </w:numPr>
      </w:pPr>
      <w:r w:rsidRPr="00316014">
        <w:t>It would make schemas less portable</w:t>
      </w:r>
    </w:p>
    <w:p w14:paraId="10F3D64A" w14:textId="77777777" w:rsidR="00316014" w:rsidRPr="00316014" w:rsidRDefault="00316014" w:rsidP="00316014">
      <w:pPr>
        <w:rPr>
          <w:b/>
          <w:bCs/>
        </w:rPr>
      </w:pPr>
      <w:r w:rsidRPr="00316014">
        <w:rPr>
          <w:rFonts w:ascii="Segoe UI Emoji" w:hAnsi="Segoe UI Emoji" w:cs="Segoe UI Emoji"/>
          <w:b/>
          <w:bCs/>
        </w:rPr>
        <w:t>❌</w:t>
      </w:r>
      <w:r w:rsidRPr="00316014">
        <w:rPr>
          <w:b/>
          <w:bCs/>
        </w:rPr>
        <w:t xml:space="preserve"> Why not in the CLI</w:t>
      </w:r>
    </w:p>
    <w:p w14:paraId="7570970B" w14:textId="77777777" w:rsidR="00316014" w:rsidRPr="00316014" w:rsidRDefault="00316014" w:rsidP="00316014">
      <w:pPr>
        <w:numPr>
          <w:ilvl w:val="0"/>
          <w:numId w:val="1203"/>
        </w:numPr>
      </w:pPr>
      <w:r w:rsidRPr="00316014">
        <w:t>CLI should not know about reflection</w:t>
      </w:r>
    </w:p>
    <w:p w14:paraId="7B5F69BE" w14:textId="77777777" w:rsidR="00316014" w:rsidRPr="00316014" w:rsidRDefault="00316014" w:rsidP="00316014">
      <w:pPr>
        <w:numPr>
          <w:ilvl w:val="0"/>
          <w:numId w:val="1203"/>
        </w:numPr>
      </w:pPr>
      <w:r w:rsidRPr="00316014">
        <w:lastRenderedPageBreak/>
        <w:t>CLI should only orchestrate input</w:t>
      </w:r>
    </w:p>
    <w:p w14:paraId="16689BD5" w14:textId="77777777" w:rsidR="00316014" w:rsidRPr="00316014" w:rsidRDefault="00316014" w:rsidP="00316014">
      <w:pPr>
        <w:rPr>
          <w:b/>
          <w:bCs/>
        </w:rPr>
      </w:pPr>
      <w:r w:rsidRPr="00316014">
        <w:rPr>
          <w:rFonts w:ascii="Segoe UI Emoji" w:hAnsi="Segoe UI Emoji" w:cs="Segoe UI Emoji"/>
          <w:b/>
          <w:bCs/>
        </w:rPr>
        <w:t>✅</w:t>
      </w:r>
      <w:r w:rsidRPr="00316014">
        <w:rPr>
          <w:b/>
          <w:bCs/>
        </w:rPr>
        <w:t xml:space="preserve"> Why in </w:t>
      </w:r>
      <w:proofErr w:type="spellStart"/>
      <w:r w:rsidRPr="00316014">
        <w:rPr>
          <w:b/>
          <w:bCs/>
        </w:rPr>
        <w:t>ObjectFactory</w:t>
      </w:r>
      <w:proofErr w:type="spellEnd"/>
    </w:p>
    <w:p w14:paraId="462EECF5" w14:textId="77777777" w:rsidR="00316014" w:rsidRPr="00316014" w:rsidRDefault="00316014" w:rsidP="00316014">
      <w:pPr>
        <w:numPr>
          <w:ilvl w:val="0"/>
          <w:numId w:val="1204"/>
        </w:numPr>
      </w:pPr>
      <w:proofErr w:type="spellStart"/>
      <w:r w:rsidRPr="00316014">
        <w:t>ObjectFactory</w:t>
      </w:r>
      <w:proofErr w:type="spellEnd"/>
      <w:r w:rsidRPr="00316014">
        <w:t xml:space="preserve"> is responsible for </w:t>
      </w:r>
      <w:r w:rsidRPr="00316014">
        <w:rPr>
          <w:b/>
          <w:bCs/>
        </w:rPr>
        <w:t>materializing objects</w:t>
      </w:r>
    </w:p>
    <w:p w14:paraId="11453DC9" w14:textId="77777777" w:rsidR="00316014" w:rsidRPr="00316014" w:rsidRDefault="00316014" w:rsidP="00316014">
      <w:pPr>
        <w:numPr>
          <w:ilvl w:val="0"/>
          <w:numId w:val="1204"/>
        </w:numPr>
      </w:pPr>
      <w:r w:rsidRPr="00316014">
        <w:t>Reflection-based instantiation and assignment belong here</w:t>
      </w:r>
    </w:p>
    <w:p w14:paraId="28600623" w14:textId="77777777" w:rsidR="00316014" w:rsidRPr="00316014" w:rsidRDefault="00316014" w:rsidP="00316014">
      <w:pPr>
        <w:numPr>
          <w:ilvl w:val="0"/>
          <w:numId w:val="1204"/>
        </w:numPr>
      </w:pPr>
      <w:r w:rsidRPr="00316014">
        <w:t>This is the moment when runtime details matter</w:t>
      </w:r>
    </w:p>
    <w:p w14:paraId="06D83673" w14:textId="77777777" w:rsidR="00316014" w:rsidRPr="00316014" w:rsidRDefault="00316014" w:rsidP="00316014">
      <w:r w:rsidRPr="00316014">
        <w:t xml:space="preserve">So </w:t>
      </w:r>
      <w:r w:rsidRPr="00316014">
        <w:rPr>
          <w:b/>
          <w:bCs/>
        </w:rPr>
        <w:t>field resolution is part of object creation</w:t>
      </w:r>
      <w:r w:rsidRPr="00316014">
        <w:t>, not schema definition.</w:t>
      </w:r>
    </w:p>
    <w:p w14:paraId="2FAD8310" w14:textId="77777777" w:rsidR="00316014" w:rsidRPr="00316014" w:rsidRDefault="00316014" w:rsidP="00316014">
      <w:r w:rsidRPr="00316014">
        <w:pict w14:anchorId="1E9306D9">
          <v:rect id="_x0000_i2401" style="width:0;height:1.5pt" o:hralign="center" o:hrstd="t" o:hr="t" fillcolor="#a0a0a0" stroked="f"/>
        </w:pict>
      </w:r>
    </w:p>
    <w:p w14:paraId="2E89D9E0" w14:textId="77777777" w:rsidR="00316014" w:rsidRPr="00316014" w:rsidRDefault="00316014" w:rsidP="00316014">
      <w:pPr>
        <w:rPr>
          <w:b/>
          <w:bCs/>
        </w:rPr>
      </w:pPr>
      <w:r w:rsidRPr="00316014">
        <w:rPr>
          <w:b/>
          <w:bCs/>
        </w:rPr>
        <w:t>4️</w:t>
      </w:r>
      <w:r w:rsidRPr="00316014">
        <w:rPr>
          <w:rFonts w:ascii="Segoe UI Symbol" w:hAnsi="Segoe UI Symbol" w:cs="Segoe UI Symbol"/>
          <w:b/>
          <w:bCs/>
        </w:rPr>
        <w:t>⃣</w:t>
      </w:r>
      <w:r w:rsidRPr="00316014">
        <w:rPr>
          <w:b/>
          <w:bCs/>
        </w:rPr>
        <w:t xml:space="preserve"> How this fits with your “mapping field → value” idea</w:t>
      </w:r>
    </w:p>
    <w:p w14:paraId="797830C7" w14:textId="77777777" w:rsidR="00316014" w:rsidRPr="00316014" w:rsidRDefault="00316014" w:rsidP="00316014">
      <w:r w:rsidRPr="00316014">
        <w:t>Earlier, we talked about building a:</w:t>
      </w:r>
    </w:p>
    <w:p w14:paraId="12F42A4C" w14:textId="77777777" w:rsidR="00316014" w:rsidRPr="00316014" w:rsidRDefault="00316014" w:rsidP="00316014">
      <w:pPr>
        <w:numPr>
          <w:ilvl w:val="0"/>
          <w:numId w:val="1205"/>
        </w:numPr>
      </w:pPr>
      <w:r w:rsidRPr="00316014">
        <w:t>Map&lt;String, Object&gt;</w:t>
      </w:r>
      <w:r w:rsidRPr="00316014">
        <w:br/>
        <w:t>(field name → parsed value)</w:t>
      </w:r>
    </w:p>
    <w:p w14:paraId="3C075D95" w14:textId="77777777" w:rsidR="00316014" w:rsidRPr="00316014" w:rsidRDefault="00316014" w:rsidP="00316014">
      <w:r w:rsidRPr="00316014">
        <w:t xml:space="preserve">That map is </w:t>
      </w:r>
      <w:r w:rsidRPr="00316014">
        <w:rPr>
          <w:i/>
          <w:iCs/>
        </w:rPr>
        <w:t>half</w:t>
      </w:r>
      <w:r w:rsidRPr="00316014">
        <w:t xml:space="preserve"> the picture.</w:t>
      </w:r>
    </w:p>
    <w:p w14:paraId="019DEAE9" w14:textId="77777777" w:rsidR="00316014" w:rsidRPr="00316014" w:rsidRDefault="00316014" w:rsidP="00316014">
      <w:r w:rsidRPr="00316014">
        <w:t xml:space="preserve">At creation time, </w:t>
      </w:r>
      <w:proofErr w:type="spellStart"/>
      <w:r w:rsidRPr="00316014">
        <w:t>ObjectFactory</w:t>
      </w:r>
      <w:proofErr w:type="spellEnd"/>
      <w:r w:rsidRPr="00316014">
        <w:t xml:space="preserve"> effectively does:</w:t>
      </w:r>
    </w:p>
    <w:p w14:paraId="22498E97" w14:textId="77777777" w:rsidR="00316014" w:rsidRPr="00316014" w:rsidRDefault="00316014" w:rsidP="00316014">
      <w:pPr>
        <w:numPr>
          <w:ilvl w:val="0"/>
          <w:numId w:val="1206"/>
        </w:numPr>
      </w:pPr>
      <w:r w:rsidRPr="00316014">
        <w:t xml:space="preserve">For each entry in the map: </w:t>
      </w:r>
    </w:p>
    <w:p w14:paraId="7AEFF532" w14:textId="77777777" w:rsidR="00316014" w:rsidRPr="00316014" w:rsidRDefault="00316014" w:rsidP="00316014">
      <w:pPr>
        <w:numPr>
          <w:ilvl w:val="1"/>
          <w:numId w:val="1206"/>
        </w:numPr>
      </w:pPr>
      <w:r w:rsidRPr="00316014">
        <w:t>resolve the field name to a Field</w:t>
      </w:r>
    </w:p>
    <w:p w14:paraId="629E694C" w14:textId="77777777" w:rsidR="00316014" w:rsidRPr="00316014" w:rsidRDefault="00316014" w:rsidP="00316014">
      <w:pPr>
        <w:numPr>
          <w:ilvl w:val="1"/>
          <w:numId w:val="1206"/>
        </w:numPr>
      </w:pPr>
      <w:r w:rsidRPr="00316014">
        <w:t>set that field on the object with the parsed value</w:t>
      </w:r>
    </w:p>
    <w:p w14:paraId="723A8104" w14:textId="77777777" w:rsidR="00316014" w:rsidRPr="00316014" w:rsidRDefault="00316014" w:rsidP="00316014">
      <w:r w:rsidRPr="00316014">
        <w:t>So the two pieces come together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gridCol w:w="1785"/>
        <w:gridCol w:w="1583"/>
      </w:tblGrid>
      <w:tr w:rsidR="00316014" w:rsidRPr="00316014" w14:paraId="1C5F05E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7472AF" w14:textId="77777777" w:rsidR="00316014" w:rsidRPr="00316014" w:rsidRDefault="00316014" w:rsidP="00316014">
            <w:pPr>
              <w:rPr>
                <w:b/>
                <w:bCs/>
              </w:rPr>
            </w:pPr>
            <w:r w:rsidRPr="00316014">
              <w:rPr>
                <w:b/>
                <w:bCs/>
              </w:rPr>
              <w:t>From schema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083B6" w14:textId="77777777" w:rsidR="00316014" w:rsidRPr="00316014" w:rsidRDefault="00316014" w:rsidP="00316014">
            <w:pPr>
              <w:rPr>
                <w:b/>
                <w:bCs/>
              </w:rPr>
            </w:pPr>
            <w:r w:rsidRPr="00316014">
              <w:rPr>
                <w:b/>
                <w:bCs/>
              </w:rPr>
              <w:t>From validation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A99250" w14:textId="77777777" w:rsidR="00316014" w:rsidRPr="00316014" w:rsidRDefault="00316014" w:rsidP="00316014">
            <w:pPr>
              <w:rPr>
                <w:b/>
                <w:bCs/>
              </w:rPr>
            </w:pPr>
            <w:r w:rsidRPr="00316014">
              <w:rPr>
                <w:b/>
                <w:bCs/>
              </w:rPr>
              <w:t>From runtime</w:t>
            </w:r>
          </w:p>
        </w:tc>
      </w:tr>
      <w:tr w:rsidR="00316014" w:rsidRPr="00316014" w14:paraId="7C52C4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72CFC8" w14:textId="77777777" w:rsidR="00316014" w:rsidRPr="00316014" w:rsidRDefault="00316014" w:rsidP="00316014">
            <w:r w:rsidRPr="00316014">
              <w:t>field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9E31A" w14:textId="77777777" w:rsidR="00316014" w:rsidRPr="00316014" w:rsidRDefault="00316014" w:rsidP="00316014">
            <w:r w:rsidRPr="00316014">
              <w:t>parsed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AA462C" w14:textId="77777777" w:rsidR="00316014" w:rsidRPr="00316014" w:rsidRDefault="00316014" w:rsidP="00316014">
            <w:r w:rsidRPr="00316014">
              <w:t>resolved Field</w:t>
            </w:r>
          </w:p>
        </w:tc>
      </w:tr>
    </w:tbl>
    <w:p w14:paraId="0E53C204" w14:textId="77777777" w:rsidR="00316014" w:rsidRPr="00316014" w:rsidRDefault="00316014" w:rsidP="00316014">
      <w:r w:rsidRPr="00316014">
        <w:t xml:space="preserve">This triangulation happens </w:t>
      </w:r>
      <w:r w:rsidRPr="00316014">
        <w:rPr>
          <w:b/>
          <w:bCs/>
        </w:rPr>
        <w:t>only in the factory</w:t>
      </w:r>
      <w:r w:rsidRPr="00316014">
        <w:t>.</w:t>
      </w:r>
    </w:p>
    <w:p w14:paraId="3E46C9A0" w14:textId="77777777" w:rsidR="00316014" w:rsidRPr="00316014" w:rsidRDefault="00316014" w:rsidP="00316014">
      <w:r w:rsidRPr="00316014">
        <w:pict w14:anchorId="097A77EB">
          <v:rect id="_x0000_i2402" style="width:0;height:1.5pt" o:hralign="center" o:hrstd="t" o:hr="t" fillcolor="#a0a0a0" stroked="f"/>
        </w:pict>
      </w:r>
    </w:p>
    <w:p w14:paraId="3CB1E57A" w14:textId="77777777" w:rsidR="00316014" w:rsidRPr="00316014" w:rsidRDefault="00316014" w:rsidP="00316014">
      <w:pPr>
        <w:rPr>
          <w:b/>
          <w:bCs/>
        </w:rPr>
      </w:pPr>
      <w:r w:rsidRPr="00316014">
        <w:rPr>
          <w:b/>
          <w:bCs/>
        </w:rPr>
        <w:t>5️</w:t>
      </w:r>
      <w:r w:rsidRPr="00316014">
        <w:rPr>
          <w:rFonts w:ascii="Segoe UI Symbol" w:hAnsi="Segoe UI Symbol" w:cs="Segoe UI Symbol"/>
          <w:b/>
          <w:bCs/>
        </w:rPr>
        <w:t>⃣</w:t>
      </w:r>
      <w:r w:rsidRPr="00316014">
        <w:rPr>
          <w:b/>
          <w:bCs/>
        </w:rPr>
        <w:t xml:space="preserve"> Why this is </w:t>
      </w:r>
      <w:r w:rsidRPr="00316014">
        <w:rPr>
          <w:b/>
          <w:bCs/>
          <w:i/>
          <w:iCs/>
        </w:rPr>
        <w:t>not</w:t>
      </w:r>
      <w:r w:rsidRPr="00316014">
        <w:rPr>
          <w:b/>
          <w:bCs/>
        </w:rPr>
        <w:t xml:space="preserve"> redundant work</w:t>
      </w:r>
    </w:p>
    <w:p w14:paraId="0FBD57CF" w14:textId="77777777" w:rsidR="00316014" w:rsidRPr="00316014" w:rsidRDefault="00316014" w:rsidP="00316014">
      <w:r w:rsidRPr="00316014">
        <w:t>You might be thinking:</w:t>
      </w:r>
    </w:p>
    <w:p w14:paraId="6DDE558C" w14:textId="77777777" w:rsidR="00316014" w:rsidRPr="00316014" w:rsidRDefault="00316014" w:rsidP="00316014">
      <w:r w:rsidRPr="00316014">
        <w:t>“But didn’t we already validate the field names earlier?”</w:t>
      </w:r>
    </w:p>
    <w:p w14:paraId="0584C24A" w14:textId="77777777" w:rsidR="00316014" w:rsidRPr="00316014" w:rsidRDefault="00316014" w:rsidP="00316014">
      <w:r w:rsidRPr="00316014">
        <w:t>Yes — but validation answers:</w:t>
      </w:r>
    </w:p>
    <w:p w14:paraId="511E500C" w14:textId="77777777" w:rsidR="00316014" w:rsidRPr="00316014" w:rsidRDefault="00316014" w:rsidP="00316014">
      <w:r w:rsidRPr="00316014">
        <w:t>“Is this field allowed?”</w:t>
      </w:r>
    </w:p>
    <w:p w14:paraId="12F1BAEC" w14:textId="77777777" w:rsidR="00316014" w:rsidRPr="00316014" w:rsidRDefault="00316014" w:rsidP="00316014">
      <w:r w:rsidRPr="00316014">
        <w:lastRenderedPageBreak/>
        <w:t>Resolution answers:</w:t>
      </w:r>
    </w:p>
    <w:p w14:paraId="5E9CAC0D" w14:textId="77777777" w:rsidR="00316014" w:rsidRPr="00316014" w:rsidRDefault="00316014" w:rsidP="00316014">
      <w:r w:rsidRPr="00316014">
        <w:t xml:space="preserve">“How do I set it on this object </w:t>
      </w:r>
      <w:r w:rsidRPr="00316014">
        <w:rPr>
          <w:i/>
          <w:iCs/>
        </w:rPr>
        <w:t>right now</w:t>
      </w:r>
      <w:r w:rsidRPr="00316014">
        <w:t>?”</w:t>
      </w:r>
    </w:p>
    <w:p w14:paraId="3B815107" w14:textId="77777777" w:rsidR="00316014" w:rsidRPr="00316014" w:rsidRDefault="00316014" w:rsidP="00316014">
      <w:r w:rsidRPr="00316014">
        <w:t>Those are different questions, at different phases.</w:t>
      </w:r>
    </w:p>
    <w:p w14:paraId="6B0E5F5E" w14:textId="77777777" w:rsidR="00316014" w:rsidRPr="00316014" w:rsidRDefault="00316014" w:rsidP="00316014">
      <w:r w:rsidRPr="00316014">
        <w:t>Validation does not remove the need to resolve at runtime.</w:t>
      </w:r>
    </w:p>
    <w:p w14:paraId="216D9395" w14:textId="77777777" w:rsidR="00316014" w:rsidRPr="00316014" w:rsidRDefault="00316014" w:rsidP="00316014">
      <w:r w:rsidRPr="00316014">
        <w:pict w14:anchorId="3A5737FB">
          <v:rect id="_x0000_i2403" style="width:0;height:1.5pt" o:hralign="center" o:hrstd="t" o:hr="t" fillcolor="#a0a0a0" stroked="f"/>
        </w:pict>
      </w:r>
    </w:p>
    <w:p w14:paraId="03C38D7B" w14:textId="77777777" w:rsidR="00316014" w:rsidRPr="00316014" w:rsidRDefault="00316014" w:rsidP="00316014">
      <w:pPr>
        <w:rPr>
          <w:b/>
          <w:bCs/>
        </w:rPr>
      </w:pPr>
      <w:r w:rsidRPr="00316014">
        <w:rPr>
          <w:b/>
          <w:bCs/>
        </w:rPr>
        <w:t>6️</w:t>
      </w:r>
      <w:r w:rsidRPr="00316014">
        <w:rPr>
          <w:rFonts w:ascii="Segoe UI Symbol" w:hAnsi="Segoe UI Symbol" w:cs="Segoe UI Symbol"/>
          <w:b/>
          <w:bCs/>
        </w:rPr>
        <w:t>⃣</w:t>
      </w:r>
      <w:r w:rsidRPr="00316014">
        <w:rPr>
          <w:b/>
          <w:bCs/>
        </w:rPr>
        <w:t xml:space="preserve"> A helpful mental model</w:t>
      </w:r>
    </w:p>
    <w:p w14:paraId="00174CB4" w14:textId="77777777" w:rsidR="00316014" w:rsidRPr="00316014" w:rsidRDefault="00316014" w:rsidP="00316014">
      <w:r w:rsidRPr="00316014">
        <w:t>Think of it like this:</w:t>
      </w:r>
    </w:p>
    <w:p w14:paraId="18E63E87" w14:textId="77777777" w:rsidR="00316014" w:rsidRPr="00316014" w:rsidRDefault="00316014" w:rsidP="00316014">
      <w:pPr>
        <w:numPr>
          <w:ilvl w:val="0"/>
          <w:numId w:val="1207"/>
        </w:numPr>
      </w:pPr>
      <w:proofErr w:type="spellStart"/>
      <w:r w:rsidRPr="00316014">
        <w:rPr>
          <w:b/>
          <w:bCs/>
        </w:rPr>
        <w:t>SchemaDefinition</w:t>
      </w:r>
      <w:proofErr w:type="spellEnd"/>
      <w:r w:rsidRPr="00316014">
        <w:t xml:space="preserve"> = blueprint (labels only)</w:t>
      </w:r>
    </w:p>
    <w:p w14:paraId="53F9902B" w14:textId="77777777" w:rsidR="00316014" w:rsidRPr="00316014" w:rsidRDefault="00316014" w:rsidP="00316014">
      <w:pPr>
        <w:numPr>
          <w:ilvl w:val="0"/>
          <w:numId w:val="1207"/>
        </w:numPr>
      </w:pPr>
      <w:r w:rsidRPr="00316014">
        <w:rPr>
          <w:b/>
          <w:bCs/>
        </w:rPr>
        <w:t>Parsed values map</w:t>
      </w:r>
      <w:r w:rsidRPr="00316014">
        <w:t xml:space="preserve"> = prepared materials</w:t>
      </w:r>
    </w:p>
    <w:p w14:paraId="281CA1ED" w14:textId="77777777" w:rsidR="00316014" w:rsidRPr="00316014" w:rsidRDefault="00316014" w:rsidP="00316014">
      <w:pPr>
        <w:numPr>
          <w:ilvl w:val="0"/>
          <w:numId w:val="1207"/>
        </w:numPr>
      </w:pPr>
      <w:proofErr w:type="spellStart"/>
      <w:r w:rsidRPr="00316014">
        <w:rPr>
          <w:b/>
          <w:bCs/>
        </w:rPr>
        <w:t>ObjectFactory</w:t>
      </w:r>
      <w:proofErr w:type="spellEnd"/>
      <w:r w:rsidRPr="00316014">
        <w:t xml:space="preserve"> = construction crew</w:t>
      </w:r>
    </w:p>
    <w:p w14:paraId="6D7CBC5D" w14:textId="77777777" w:rsidR="00316014" w:rsidRPr="00316014" w:rsidRDefault="00316014" w:rsidP="00316014">
      <w:r w:rsidRPr="00316014">
        <w:t>The crew must look at the blueprint labels and physically locate the corresponding place on the structure. That lookup is “resolution”.</w:t>
      </w:r>
    </w:p>
    <w:p w14:paraId="65532F9F" w14:textId="77777777" w:rsidR="00316014" w:rsidRPr="00316014" w:rsidRDefault="00316014" w:rsidP="00316014">
      <w:r w:rsidRPr="00316014">
        <w:pict w14:anchorId="3F0B6835">
          <v:rect id="_x0000_i2404" style="width:0;height:1.5pt" o:hralign="center" o:hrstd="t" o:hr="t" fillcolor="#a0a0a0" stroked="f"/>
        </w:pict>
      </w:r>
    </w:p>
    <w:p w14:paraId="4356E012" w14:textId="77777777" w:rsidR="00316014" w:rsidRPr="00316014" w:rsidRDefault="00316014" w:rsidP="00316014">
      <w:pPr>
        <w:rPr>
          <w:b/>
          <w:bCs/>
        </w:rPr>
      </w:pPr>
      <w:r w:rsidRPr="00316014">
        <w:rPr>
          <w:rFonts w:ascii="Segoe UI Emoji" w:hAnsi="Segoe UI Emoji" w:cs="Segoe UI Emoji"/>
          <w:b/>
          <w:bCs/>
        </w:rPr>
        <w:t>✅</w:t>
      </w:r>
      <w:r w:rsidRPr="00316014">
        <w:rPr>
          <w:b/>
          <w:bCs/>
        </w:rPr>
        <w:t xml:space="preserve"> Final, plain-English definition</w:t>
      </w:r>
    </w:p>
    <w:p w14:paraId="76DEEF4C" w14:textId="77777777" w:rsidR="00316014" w:rsidRPr="00316014" w:rsidRDefault="00316014" w:rsidP="00316014">
      <w:r w:rsidRPr="00316014">
        <w:rPr>
          <w:b/>
          <w:bCs/>
        </w:rPr>
        <w:t>“Resolving field objects” means using the base class and the field names stored in the schema to obtain the corresponding Field reflection objects at object-creation time, so the factory can assign parsed runtime values to the correct fields.</w:t>
      </w:r>
    </w:p>
    <w:p w14:paraId="618F31DD" w14:textId="77777777" w:rsidR="00316014" w:rsidRPr="00316014" w:rsidRDefault="00316014" w:rsidP="00316014">
      <w:r w:rsidRPr="00316014">
        <w:t xml:space="preserve">You’re not missing anything — you’re just crossing the boundary between </w:t>
      </w:r>
      <w:r w:rsidRPr="00316014">
        <w:rPr>
          <w:i/>
          <w:iCs/>
        </w:rPr>
        <w:t>definition</w:t>
      </w:r>
      <w:r w:rsidRPr="00316014">
        <w:t xml:space="preserve"> and </w:t>
      </w:r>
      <w:r w:rsidRPr="00316014">
        <w:rPr>
          <w:i/>
          <w:iCs/>
        </w:rPr>
        <w:t>execution</w:t>
      </w:r>
      <w:r w:rsidRPr="00316014">
        <w:t>, and that boundary is exactly where this step belongs.</w:t>
      </w:r>
    </w:p>
    <w:p w14:paraId="0DEE1D38" w14:textId="77777777" w:rsidR="008A36EA" w:rsidRPr="008A36EA" w:rsidRDefault="008A36EA" w:rsidP="008A36EA">
      <w:r w:rsidRPr="008A36EA">
        <w:t xml:space="preserve">Good catch — there are </w:t>
      </w:r>
      <w:r w:rsidRPr="008A36EA">
        <w:rPr>
          <w:b/>
          <w:bCs/>
        </w:rPr>
        <w:t>two separate reasons</w:t>
      </w:r>
      <w:r w:rsidRPr="008A36EA">
        <w:t xml:space="preserve"> your code is “unhappy about Field”, and both are important. One is a </w:t>
      </w:r>
      <w:r w:rsidRPr="008A36EA">
        <w:rPr>
          <w:b/>
          <w:bCs/>
        </w:rPr>
        <w:t>compile</w:t>
      </w:r>
      <w:r w:rsidRPr="008A36EA">
        <w:rPr>
          <w:b/>
          <w:bCs/>
        </w:rPr>
        <w:noBreakHyphen/>
        <w:t>time issue</w:t>
      </w:r>
      <w:r w:rsidRPr="008A36EA">
        <w:t xml:space="preserve">, the other is a </w:t>
      </w:r>
      <w:r w:rsidRPr="008A36EA">
        <w:rPr>
          <w:b/>
          <w:bCs/>
        </w:rPr>
        <w:t>conceptual exception</w:t>
      </w:r>
      <w:r w:rsidRPr="008A36EA">
        <w:rPr>
          <w:b/>
          <w:bCs/>
        </w:rPr>
        <w:noBreakHyphen/>
        <w:t>handling issue</w:t>
      </w:r>
      <w:r w:rsidRPr="008A36EA">
        <w:t>.</w:t>
      </w:r>
    </w:p>
    <w:p w14:paraId="02E3A937" w14:textId="77777777" w:rsidR="008A36EA" w:rsidRPr="008A36EA" w:rsidRDefault="008A36EA" w:rsidP="008A36EA">
      <w:r w:rsidRPr="008A36EA">
        <w:t>I’ll explain both clearly, without dumping new code.</w:t>
      </w:r>
    </w:p>
    <w:p w14:paraId="72DF5B79" w14:textId="77777777" w:rsidR="008A36EA" w:rsidRPr="008A36EA" w:rsidRDefault="008A36EA" w:rsidP="008A36EA">
      <w:r w:rsidRPr="008A36EA">
        <w:pict w14:anchorId="62B17621">
          <v:rect id="_x0000_i2460" style="width:0;height:1.5pt" o:hralign="center" o:hrstd="t" o:hr="t" fillcolor="#a0a0a0" stroked="f"/>
        </w:pict>
      </w:r>
    </w:p>
    <w:p w14:paraId="7DC52F83" w14:textId="77777777" w:rsidR="008A36EA" w:rsidRPr="008A36EA" w:rsidRDefault="008A36EA" w:rsidP="008A36EA">
      <w:pPr>
        <w:rPr>
          <w:b/>
          <w:bCs/>
        </w:rPr>
      </w:pPr>
      <w:r w:rsidRPr="008A36EA">
        <w:rPr>
          <w:b/>
          <w:bCs/>
        </w:rPr>
        <w:t>1️</w:t>
      </w:r>
      <w:r w:rsidRPr="008A36EA">
        <w:rPr>
          <w:rFonts w:ascii="Segoe UI Symbol" w:hAnsi="Segoe UI Symbol" w:cs="Segoe UI Symbol"/>
          <w:b/>
          <w:bCs/>
        </w:rPr>
        <w:t>⃣</w:t>
      </w:r>
      <w:r w:rsidRPr="008A36EA">
        <w:rPr>
          <w:b/>
          <w:bCs/>
        </w:rPr>
        <w:t xml:space="preserve"> Why it’s unhappy about Field (the immediate cause)</w:t>
      </w:r>
    </w:p>
    <w:p w14:paraId="10BC9D6B" w14:textId="77777777" w:rsidR="008A36EA" w:rsidRPr="008A36EA" w:rsidRDefault="008A36EA" w:rsidP="008A36EA">
      <w:pPr>
        <w:rPr>
          <w:b/>
          <w:bCs/>
        </w:rPr>
      </w:pPr>
      <w:r w:rsidRPr="008A36EA">
        <w:rPr>
          <w:rFonts w:ascii="Segoe UI Emoji" w:hAnsi="Segoe UI Emoji" w:cs="Segoe UI Emoji"/>
          <w:b/>
          <w:bCs/>
        </w:rPr>
        <w:t>✅</w:t>
      </w:r>
      <w:r w:rsidRPr="008A36EA">
        <w:rPr>
          <w:b/>
          <w:bCs/>
        </w:rPr>
        <w:t xml:space="preserve"> Reason 1: Field is not imported</w:t>
      </w:r>
    </w:p>
    <w:p w14:paraId="2EEFC9D8" w14:textId="77777777" w:rsidR="008A36EA" w:rsidRPr="008A36EA" w:rsidRDefault="008A36EA" w:rsidP="008A36EA">
      <w:r w:rsidRPr="008A36EA">
        <w:t xml:space="preserve">Field lives in </w:t>
      </w:r>
      <w:proofErr w:type="spellStart"/>
      <w:r w:rsidRPr="008A36EA">
        <w:rPr>
          <w:b/>
          <w:bCs/>
        </w:rPr>
        <w:t>java.lang.reflect</w:t>
      </w:r>
      <w:proofErr w:type="spellEnd"/>
      <w:r w:rsidRPr="008A36EA">
        <w:t xml:space="preserve">, not in </w:t>
      </w:r>
      <w:proofErr w:type="spellStart"/>
      <w:r w:rsidRPr="008A36EA">
        <w:t>java.lang</w:t>
      </w:r>
      <w:proofErr w:type="spellEnd"/>
      <w:r w:rsidRPr="008A36EA">
        <w:t>.</w:t>
      </w:r>
    </w:p>
    <w:p w14:paraId="401F313F" w14:textId="77777777" w:rsidR="008A36EA" w:rsidRPr="008A36EA" w:rsidRDefault="008A36EA" w:rsidP="008A36EA">
      <w:r w:rsidRPr="008A36EA">
        <w:lastRenderedPageBreak/>
        <w:t>If you don’t explicitly import it, the compiler does not know what Field is and will complain.</w:t>
      </w:r>
    </w:p>
    <w:p w14:paraId="07B10632" w14:textId="77777777" w:rsidR="008A36EA" w:rsidRPr="008A36EA" w:rsidRDefault="008A36EA" w:rsidP="008A36EA">
      <w:r w:rsidRPr="008A36EA">
        <w:t>This is why the error is about Field, not your logic.</w:t>
      </w:r>
    </w:p>
    <w:p w14:paraId="2D476A82" w14:textId="77777777" w:rsidR="008A36EA" w:rsidRPr="008A36EA" w:rsidRDefault="008A36EA" w:rsidP="008A36EA">
      <w:r w:rsidRPr="008A36EA">
        <w:t xml:space="preserve">So the </w:t>
      </w:r>
      <w:r w:rsidRPr="008A36EA">
        <w:rPr>
          <w:i/>
          <w:iCs/>
        </w:rPr>
        <w:t>first</w:t>
      </w:r>
      <w:r w:rsidRPr="008A36EA">
        <w:t xml:space="preserve"> problem is simply:</w:t>
      </w:r>
    </w:p>
    <w:p w14:paraId="27CDB580" w14:textId="77777777" w:rsidR="008A36EA" w:rsidRPr="008A36EA" w:rsidRDefault="008A36EA" w:rsidP="008A36EA">
      <w:r w:rsidRPr="008A36EA">
        <w:rPr>
          <w:b/>
          <w:bCs/>
        </w:rPr>
        <w:t>The class name Field is unknown in this file.</w:t>
      </w:r>
    </w:p>
    <w:p w14:paraId="19B8B2CA" w14:textId="77777777" w:rsidR="008A36EA" w:rsidRPr="008A36EA" w:rsidRDefault="008A36EA" w:rsidP="008A36EA">
      <w:r w:rsidRPr="008A36EA">
        <w:t>That’s a compile</w:t>
      </w:r>
      <w:r w:rsidRPr="008A36EA">
        <w:noBreakHyphen/>
        <w:t>time visibility issue, not a design issue.</w:t>
      </w:r>
    </w:p>
    <w:p w14:paraId="5DAFA734" w14:textId="77777777" w:rsidR="008A36EA" w:rsidRPr="008A36EA" w:rsidRDefault="008A36EA" w:rsidP="008A36EA">
      <w:r w:rsidRPr="008A36EA">
        <w:pict w14:anchorId="4D0DC686">
          <v:rect id="_x0000_i2461" style="width:0;height:1.5pt" o:hralign="center" o:hrstd="t" o:hr="t" fillcolor="#a0a0a0" stroked="f"/>
        </w:pict>
      </w:r>
    </w:p>
    <w:p w14:paraId="36AE5C18" w14:textId="77777777" w:rsidR="008A36EA" w:rsidRPr="008A36EA" w:rsidRDefault="008A36EA" w:rsidP="008A36EA">
      <w:pPr>
        <w:rPr>
          <w:b/>
          <w:bCs/>
        </w:rPr>
      </w:pPr>
      <w:r w:rsidRPr="008A36EA">
        <w:rPr>
          <w:b/>
          <w:bCs/>
        </w:rPr>
        <w:t>2️</w:t>
      </w:r>
      <w:r w:rsidRPr="008A36EA">
        <w:rPr>
          <w:rFonts w:ascii="Segoe UI Symbol" w:hAnsi="Segoe UI Symbol" w:cs="Segoe UI Symbol"/>
          <w:b/>
          <w:bCs/>
        </w:rPr>
        <w:t>⃣</w:t>
      </w:r>
      <w:r w:rsidRPr="008A36EA">
        <w:rPr>
          <w:b/>
          <w:bCs/>
        </w:rPr>
        <w:t xml:space="preserve"> The deeper issue: you’re catching the wrong exception</w:t>
      </w:r>
    </w:p>
    <w:p w14:paraId="5A0FD544" w14:textId="77777777" w:rsidR="008A36EA" w:rsidRPr="008A36EA" w:rsidRDefault="008A36EA" w:rsidP="008A36EA">
      <w:r w:rsidRPr="008A36EA">
        <w:t>Even after importing Field, this block is still wrong conceptually:</w:t>
      </w:r>
    </w:p>
    <w:p w14:paraId="2C7575A9" w14:textId="77777777" w:rsidR="008A36EA" w:rsidRPr="008A36EA" w:rsidRDefault="008A36EA" w:rsidP="008A36EA">
      <w:r w:rsidRPr="008A36EA">
        <w:t>try {</w:t>
      </w:r>
    </w:p>
    <w:p w14:paraId="312F93B6" w14:textId="77777777" w:rsidR="008A36EA" w:rsidRPr="008A36EA" w:rsidRDefault="008A36EA" w:rsidP="008A36EA">
      <w:r w:rsidRPr="008A36EA">
        <w:t xml:space="preserve">    for (String </w:t>
      </w:r>
      <w:proofErr w:type="spellStart"/>
      <w:r w:rsidRPr="008A36EA">
        <w:t>feld</w:t>
      </w:r>
      <w:proofErr w:type="spellEnd"/>
      <w:r w:rsidRPr="008A36EA">
        <w:t xml:space="preserve"> : </w:t>
      </w:r>
      <w:proofErr w:type="spellStart"/>
      <w:r w:rsidRPr="008A36EA">
        <w:t>objectSchema.getFieldList</w:t>
      </w:r>
      <w:proofErr w:type="spellEnd"/>
      <w:r w:rsidRPr="008A36EA">
        <w:t>()) {</w:t>
      </w:r>
    </w:p>
    <w:p w14:paraId="09427341" w14:textId="77777777" w:rsidR="008A36EA" w:rsidRPr="008A36EA" w:rsidRDefault="008A36EA" w:rsidP="008A36EA">
      <w:r w:rsidRPr="008A36EA">
        <w:t xml:space="preserve">        Field </w:t>
      </w:r>
      <w:proofErr w:type="spellStart"/>
      <w:r w:rsidRPr="008A36EA">
        <w:t>field</w:t>
      </w:r>
      <w:proofErr w:type="spellEnd"/>
      <w:r w:rsidRPr="008A36EA">
        <w:t xml:space="preserve"> = </w:t>
      </w:r>
      <w:proofErr w:type="spellStart"/>
      <w:r w:rsidRPr="008A36EA">
        <w:t>baseClass.getDeclaredField</w:t>
      </w:r>
      <w:proofErr w:type="spellEnd"/>
      <w:r w:rsidRPr="008A36EA">
        <w:t>(</w:t>
      </w:r>
      <w:proofErr w:type="spellStart"/>
      <w:r w:rsidRPr="008A36EA">
        <w:t>feld</w:t>
      </w:r>
      <w:proofErr w:type="spellEnd"/>
      <w:r w:rsidRPr="008A36EA">
        <w:t>);</w:t>
      </w:r>
    </w:p>
    <w:p w14:paraId="554C38B0" w14:textId="77777777" w:rsidR="008A36EA" w:rsidRPr="008A36EA" w:rsidRDefault="008A36EA" w:rsidP="008A36EA">
      <w:r w:rsidRPr="008A36EA">
        <w:t>    }</w:t>
      </w:r>
    </w:p>
    <w:p w14:paraId="68279AFE" w14:textId="77777777" w:rsidR="008A36EA" w:rsidRPr="008A36EA" w:rsidRDefault="008A36EA" w:rsidP="008A36EA">
      <w:r w:rsidRPr="008A36EA">
        <w:t>} catch (</w:t>
      </w:r>
      <w:proofErr w:type="spellStart"/>
      <w:r w:rsidRPr="008A36EA">
        <w:t>SchemaException</w:t>
      </w:r>
      <w:proofErr w:type="spellEnd"/>
      <w:r w:rsidRPr="008A36EA">
        <w:t xml:space="preserve"> e) {</w:t>
      </w:r>
    </w:p>
    <w:p w14:paraId="5271E10F" w14:textId="77777777" w:rsidR="008A36EA" w:rsidRPr="008A36EA" w:rsidRDefault="008A36EA" w:rsidP="008A36EA">
      <w:r w:rsidRPr="008A36EA">
        <w:t xml:space="preserve">    throw new </w:t>
      </w:r>
      <w:proofErr w:type="spellStart"/>
      <w:r w:rsidRPr="008A36EA">
        <w:t>SchemaException</w:t>
      </w:r>
      <w:proofErr w:type="spellEnd"/>
      <w:r w:rsidRPr="008A36EA">
        <w:t>("field not found");</w:t>
      </w:r>
    </w:p>
    <w:p w14:paraId="75D3CDAB" w14:textId="77777777" w:rsidR="008A36EA" w:rsidRPr="008A36EA" w:rsidRDefault="008A36EA" w:rsidP="008A36EA">
      <w:r w:rsidRPr="008A36EA">
        <w:t>}</w:t>
      </w:r>
    </w:p>
    <w:p w14:paraId="5986156D" w14:textId="77777777" w:rsidR="008A36EA" w:rsidRPr="008A36EA" w:rsidRDefault="008A36EA" w:rsidP="008A36EA">
      <w:pPr>
        <w:rPr>
          <w:b/>
          <w:bCs/>
        </w:rPr>
      </w:pPr>
      <w:r w:rsidRPr="008A36EA">
        <w:rPr>
          <w:b/>
          <w:bCs/>
        </w:rPr>
        <w:t>Why this is incorrect</w:t>
      </w:r>
    </w:p>
    <w:p w14:paraId="07F0DDA1" w14:textId="77777777" w:rsidR="008A36EA" w:rsidRPr="008A36EA" w:rsidRDefault="008A36EA" w:rsidP="008A36EA">
      <w:pPr>
        <w:numPr>
          <w:ilvl w:val="0"/>
          <w:numId w:val="1208"/>
        </w:numPr>
      </w:pPr>
      <w:proofErr w:type="spellStart"/>
      <w:r w:rsidRPr="008A36EA">
        <w:t>getDeclaredField</w:t>
      </w:r>
      <w:proofErr w:type="spellEnd"/>
      <w:r w:rsidRPr="008A36EA">
        <w:t xml:space="preserve">(...) </w:t>
      </w:r>
      <w:r w:rsidRPr="008A36EA">
        <w:rPr>
          <w:b/>
          <w:bCs/>
        </w:rPr>
        <w:t xml:space="preserve">does not throw </w:t>
      </w:r>
      <w:proofErr w:type="spellStart"/>
      <w:r w:rsidRPr="008A36EA">
        <w:rPr>
          <w:b/>
          <w:bCs/>
        </w:rPr>
        <w:t>SchemaException</w:t>
      </w:r>
      <w:proofErr w:type="spellEnd"/>
    </w:p>
    <w:p w14:paraId="3E731399" w14:textId="77777777" w:rsidR="008A36EA" w:rsidRPr="008A36EA" w:rsidRDefault="008A36EA" w:rsidP="008A36EA">
      <w:pPr>
        <w:numPr>
          <w:ilvl w:val="0"/>
          <w:numId w:val="1208"/>
        </w:numPr>
      </w:pPr>
      <w:r w:rsidRPr="008A36EA">
        <w:t xml:space="preserve">It throws </w:t>
      </w:r>
      <w:proofErr w:type="spellStart"/>
      <w:r w:rsidRPr="008A36EA">
        <w:rPr>
          <w:b/>
          <w:bCs/>
        </w:rPr>
        <w:t>NoSuchFieldException</w:t>
      </w:r>
      <w:proofErr w:type="spellEnd"/>
    </w:p>
    <w:p w14:paraId="5FC3B191" w14:textId="77777777" w:rsidR="008A36EA" w:rsidRPr="008A36EA" w:rsidRDefault="008A36EA" w:rsidP="008A36EA">
      <w:pPr>
        <w:numPr>
          <w:ilvl w:val="0"/>
          <w:numId w:val="1208"/>
        </w:numPr>
      </w:pPr>
      <w:r w:rsidRPr="008A36EA">
        <w:t xml:space="preserve">That is a </w:t>
      </w:r>
      <w:r w:rsidRPr="008A36EA">
        <w:rPr>
          <w:b/>
          <w:bCs/>
        </w:rPr>
        <w:t>reflection/runtime exception</w:t>
      </w:r>
      <w:r w:rsidRPr="008A36EA">
        <w:t>, not a schema</w:t>
      </w:r>
      <w:r w:rsidRPr="008A36EA">
        <w:noBreakHyphen/>
        <w:t>definition error</w:t>
      </w:r>
    </w:p>
    <w:p w14:paraId="717FF179" w14:textId="77777777" w:rsidR="008A36EA" w:rsidRPr="008A36EA" w:rsidRDefault="008A36EA" w:rsidP="008A36EA">
      <w:r w:rsidRPr="008A36EA">
        <w:t>So two things are wrong here:</w:t>
      </w:r>
    </w:p>
    <w:p w14:paraId="545F9B14" w14:textId="77777777" w:rsidR="008A36EA" w:rsidRPr="008A36EA" w:rsidRDefault="008A36EA" w:rsidP="008A36EA">
      <w:pPr>
        <w:numPr>
          <w:ilvl w:val="0"/>
          <w:numId w:val="1209"/>
        </w:numPr>
      </w:pPr>
      <w:r w:rsidRPr="008A36EA">
        <w:t xml:space="preserve">You are catching an exception that will </w:t>
      </w:r>
      <w:r w:rsidRPr="008A36EA">
        <w:rPr>
          <w:b/>
          <w:bCs/>
        </w:rPr>
        <w:t>never be thrown</w:t>
      </w:r>
    </w:p>
    <w:p w14:paraId="72CD2C4C" w14:textId="77777777" w:rsidR="008A36EA" w:rsidRPr="008A36EA" w:rsidRDefault="008A36EA" w:rsidP="008A36EA">
      <w:pPr>
        <w:numPr>
          <w:ilvl w:val="0"/>
          <w:numId w:val="1209"/>
        </w:numPr>
      </w:pPr>
      <w:r w:rsidRPr="008A36EA">
        <w:t xml:space="preserve">You are converting a </w:t>
      </w:r>
      <w:r w:rsidRPr="008A36EA">
        <w:rPr>
          <w:b/>
          <w:bCs/>
        </w:rPr>
        <w:t>runtime reflection error</w:t>
      </w:r>
      <w:r w:rsidRPr="008A36EA">
        <w:t xml:space="preserve"> into a </w:t>
      </w:r>
      <w:r w:rsidRPr="008A36EA">
        <w:rPr>
          <w:b/>
          <w:bCs/>
        </w:rPr>
        <w:t>schema error</w:t>
      </w:r>
      <w:r w:rsidRPr="008A36EA">
        <w:t>, which breaks your Option</w:t>
      </w:r>
      <w:r w:rsidRPr="008A36EA">
        <w:rPr>
          <w:rFonts w:ascii="Arial" w:hAnsi="Arial" w:cs="Arial"/>
        </w:rPr>
        <w:t> </w:t>
      </w:r>
      <w:r w:rsidRPr="008A36EA">
        <w:t>1 vs Option</w:t>
      </w:r>
      <w:r w:rsidRPr="008A36EA">
        <w:rPr>
          <w:rFonts w:ascii="Arial" w:hAnsi="Arial" w:cs="Arial"/>
        </w:rPr>
        <w:t> </w:t>
      </w:r>
      <w:r w:rsidRPr="008A36EA">
        <w:t>2 separation</w:t>
      </w:r>
    </w:p>
    <w:p w14:paraId="44295E3D" w14:textId="77777777" w:rsidR="008A36EA" w:rsidRPr="008A36EA" w:rsidRDefault="008A36EA" w:rsidP="008A36EA">
      <w:r w:rsidRPr="008A36EA">
        <w:pict w14:anchorId="2485EA28">
          <v:rect id="_x0000_i2462" style="width:0;height:1.5pt" o:hralign="center" o:hrstd="t" o:hr="t" fillcolor="#a0a0a0" stroked="f"/>
        </w:pict>
      </w:r>
    </w:p>
    <w:p w14:paraId="0211231B" w14:textId="77777777" w:rsidR="008A36EA" w:rsidRPr="008A36EA" w:rsidRDefault="008A36EA" w:rsidP="008A36EA">
      <w:pPr>
        <w:rPr>
          <w:b/>
          <w:bCs/>
        </w:rPr>
      </w:pPr>
      <w:r w:rsidRPr="008A36EA">
        <w:rPr>
          <w:b/>
          <w:bCs/>
        </w:rPr>
        <w:t>3️</w:t>
      </w:r>
      <w:r w:rsidRPr="008A36EA">
        <w:rPr>
          <w:rFonts w:ascii="Segoe UI Symbol" w:hAnsi="Segoe UI Symbol" w:cs="Segoe UI Symbol"/>
          <w:b/>
          <w:bCs/>
        </w:rPr>
        <w:t>⃣</w:t>
      </w:r>
      <w:r w:rsidRPr="008A36EA">
        <w:rPr>
          <w:b/>
          <w:bCs/>
        </w:rPr>
        <w:t xml:space="preserve"> What this tells you about your design (important insight)</w:t>
      </w:r>
    </w:p>
    <w:p w14:paraId="667C6739" w14:textId="77777777" w:rsidR="008A36EA" w:rsidRPr="008A36EA" w:rsidRDefault="008A36EA" w:rsidP="008A36EA">
      <w:r w:rsidRPr="008A36EA">
        <w:t>You already reasoned earlier:</w:t>
      </w:r>
    </w:p>
    <w:p w14:paraId="4D90DA30" w14:textId="77777777" w:rsidR="008A36EA" w:rsidRPr="008A36EA" w:rsidRDefault="008A36EA" w:rsidP="008A36EA">
      <w:r w:rsidRPr="008A36EA">
        <w:rPr>
          <w:i/>
          <w:iCs/>
        </w:rPr>
        <w:lastRenderedPageBreak/>
        <w:t>“We trust the schema; field existence has already been validated.”</w:t>
      </w:r>
    </w:p>
    <w:p w14:paraId="490F442B" w14:textId="77777777" w:rsidR="008A36EA" w:rsidRPr="008A36EA" w:rsidRDefault="008A36EA" w:rsidP="008A36EA">
      <w:r w:rsidRPr="008A36EA">
        <w:t>That means:</w:t>
      </w:r>
    </w:p>
    <w:p w14:paraId="69B71291" w14:textId="77777777" w:rsidR="008A36EA" w:rsidRPr="008A36EA" w:rsidRDefault="008A36EA" w:rsidP="008A36EA">
      <w:pPr>
        <w:numPr>
          <w:ilvl w:val="0"/>
          <w:numId w:val="1210"/>
        </w:numPr>
      </w:pPr>
      <w:proofErr w:type="spellStart"/>
      <w:r w:rsidRPr="008A36EA">
        <w:t>ObjectFactory</w:t>
      </w:r>
      <w:proofErr w:type="spellEnd"/>
      <w:r w:rsidRPr="008A36EA">
        <w:t xml:space="preserve"> should </w:t>
      </w:r>
      <w:r w:rsidRPr="008A36EA">
        <w:rPr>
          <w:b/>
          <w:bCs/>
        </w:rPr>
        <w:t>not</w:t>
      </w:r>
      <w:r w:rsidRPr="008A36EA">
        <w:t xml:space="preserve"> be discovering schema errors</w:t>
      </w:r>
    </w:p>
    <w:p w14:paraId="2F502290" w14:textId="77777777" w:rsidR="008A36EA" w:rsidRPr="008A36EA" w:rsidRDefault="008A36EA" w:rsidP="008A36EA">
      <w:pPr>
        <w:numPr>
          <w:ilvl w:val="0"/>
          <w:numId w:val="1210"/>
        </w:numPr>
      </w:pPr>
      <w:r w:rsidRPr="008A36EA">
        <w:t xml:space="preserve">If a field lookup fails here, it’s an </w:t>
      </w:r>
      <w:r w:rsidRPr="008A36EA">
        <w:rPr>
          <w:b/>
          <w:bCs/>
        </w:rPr>
        <w:t>internal logic error</w:t>
      </w:r>
      <w:r w:rsidRPr="008A36EA">
        <w:t>, not user input</w:t>
      </w:r>
    </w:p>
    <w:p w14:paraId="304AB8A5" w14:textId="77777777" w:rsidR="008A36EA" w:rsidRPr="008A36EA" w:rsidRDefault="008A36EA" w:rsidP="008A36EA">
      <w:r w:rsidRPr="008A36EA">
        <w:t>So you have two clean options:</w:t>
      </w:r>
    </w:p>
    <w:p w14:paraId="3D9A4C9C" w14:textId="77777777" w:rsidR="008A36EA" w:rsidRPr="008A36EA" w:rsidRDefault="008A36EA" w:rsidP="008A36EA">
      <w:r w:rsidRPr="008A36EA">
        <w:pict w14:anchorId="4074D474">
          <v:rect id="_x0000_i2463" style="width:0;height:1.5pt" o:hralign="center" o:hrstd="t" o:hr="t" fillcolor="#a0a0a0" stroked="f"/>
        </w:pict>
      </w:r>
    </w:p>
    <w:p w14:paraId="6379DF20" w14:textId="77777777" w:rsidR="008A36EA" w:rsidRPr="008A36EA" w:rsidRDefault="008A36EA" w:rsidP="008A36EA">
      <w:pPr>
        <w:rPr>
          <w:b/>
          <w:bCs/>
        </w:rPr>
      </w:pPr>
      <w:r w:rsidRPr="008A36EA">
        <w:rPr>
          <w:rFonts w:ascii="Segoe UI Emoji" w:hAnsi="Segoe UI Emoji" w:cs="Segoe UI Emoji"/>
          <w:b/>
          <w:bCs/>
        </w:rPr>
        <w:t>✅</w:t>
      </w:r>
      <w:r w:rsidRPr="008A36EA">
        <w:rPr>
          <w:b/>
          <w:bCs/>
        </w:rPr>
        <w:t xml:space="preserve"> Option A (preferred): Don’t catch anything here</w:t>
      </w:r>
    </w:p>
    <w:p w14:paraId="5571C263" w14:textId="77777777" w:rsidR="008A36EA" w:rsidRPr="008A36EA" w:rsidRDefault="008A36EA" w:rsidP="008A36EA">
      <w:r w:rsidRPr="008A36EA">
        <w:t>If:</w:t>
      </w:r>
    </w:p>
    <w:p w14:paraId="083B4229" w14:textId="77777777" w:rsidR="008A36EA" w:rsidRPr="008A36EA" w:rsidRDefault="008A36EA" w:rsidP="008A36EA">
      <w:pPr>
        <w:numPr>
          <w:ilvl w:val="0"/>
          <w:numId w:val="1211"/>
        </w:numPr>
      </w:pPr>
      <w:r w:rsidRPr="008A36EA">
        <w:t>schemas are validated before storage</w:t>
      </w:r>
    </w:p>
    <w:p w14:paraId="6465CB7A" w14:textId="77777777" w:rsidR="008A36EA" w:rsidRPr="008A36EA" w:rsidRDefault="008A36EA" w:rsidP="008A36EA">
      <w:pPr>
        <w:numPr>
          <w:ilvl w:val="0"/>
          <w:numId w:val="1211"/>
        </w:numPr>
      </w:pPr>
      <w:r w:rsidRPr="008A36EA">
        <w:t xml:space="preserve">field names in </w:t>
      </w:r>
      <w:proofErr w:type="spellStart"/>
      <w:r w:rsidRPr="008A36EA">
        <w:t>SchemaDefinition</w:t>
      </w:r>
      <w:proofErr w:type="spellEnd"/>
      <w:r w:rsidRPr="008A36EA">
        <w:t xml:space="preserve"> are guaranteed valid</w:t>
      </w:r>
    </w:p>
    <w:p w14:paraId="303BE415" w14:textId="77777777" w:rsidR="008A36EA" w:rsidRPr="008A36EA" w:rsidRDefault="008A36EA" w:rsidP="008A36EA">
      <w:r w:rsidRPr="008A36EA">
        <w:t>Then:</w:t>
      </w:r>
    </w:p>
    <w:p w14:paraId="04A9CE87" w14:textId="77777777" w:rsidR="008A36EA" w:rsidRPr="008A36EA" w:rsidRDefault="008A36EA" w:rsidP="008A36EA">
      <w:pPr>
        <w:numPr>
          <w:ilvl w:val="0"/>
          <w:numId w:val="1212"/>
        </w:numPr>
      </w:pPr>
      <w:proofErr w:type="spellStart"/>
      <w:r w:rsidRPr="008A36EA">
        <w:t>getDeclaredField</w:t>
      </w:r>
      <w:proofErr w:type="spellEnd"/>
      <w:r w:rsidRPr="008A36EA">
        <w:t xml:space="preserve"> </w:t>
      </w:r>
      <w:r w:rsidRPr="008A36EA">
        <w:rPr>
          <w:b/>
          <w:bCs/>
        </w:rPr>
        <w:t>should never fail</w:t>
      </w:r>
    </w:p>
    <w:p w14:paraId="0164BCCE" w14:textId="77777777" w:rsidR="008A36EA" w:rsidRPr="008A36EA" w:rsidRDefault="008A36EA" w:rsidP="008A36EA">
      <w:pPr>
        <w:numPr>
          <w:ilvl w:val="0"/>
          <w:numId w:val="1212"/>
        </w:numPr>
      </w:pPr>
      <w:r w:rsidRPr="008A36EA">
        <w:t>If it does, that’s a bug, not a recoverable error</w:t>
      </w:r>
    </w:p>
    <w:p w14:paraId="10ABE150" w14:textId="77777777" w:rsidR="008A36EA" w:rsidRPr="008A36EA" w:rsidRDefault="008A36EA" w:rsidP="008A36EA">
      <w:r w:rsidRPr="008A36EA">
        <w:t>In this case:</w:t>
      </w:r>
    </w:p>
    <w:p w14:paraId="2CEF6F90" w14:textId="77777777" w:rsidR="008A36EA" w:rsidRPr="008A36EA" w:rsidRDefault="008A36EA" w:rsidP="008A36EA">
      <w:r w:rsidRPr="008A36EA">
        <w:rPr>
          <w:b/>
          <w:bCs/>
        </w:rPr>
        <w:t>You let the exception propagate or wrap it as an internal runtime error</w:t>
      </w:r>
      <w:r w:rsidRPr="008A36EA">
        <w:t>, not a schema error.</w:t>
      </w:r>
    </w:p>
    <w:p w14:paraId="7897C0D0" w14:textId="77777777" w:rsidR="008A36EA" w:rsidRPr="008A36EA" w:rsidRDefault="008A36EA" w:rsidP="008A36EA">
      <w:r w:rsidRPr="008A36EA">
        <w:t>This is the cleanest design.</w:t>
      </w:r>
    </w:p>
    <w:p w14:paraId="70CCD76B" w14:textId="77777777" w:rsidR="008A36EA" w:rsidRPr="008A36EA" w:rsidRDefault="008A36EA" w:rsidP="008A36EA">
      <w:r w:rsidRPr="008A36EA">
        <w:pict w14:anchorId="5D072A66">
          <v:rect id="_x0000_i2464" style="width:0;height:1.5pt" o:hralign="center" o:hrstd="t" o:hr="t" fillcolor="#a0a0a0" stroked="f"/>
        </w:pict>
      </w:r>
    </w:p>
    <w:p w14:paraId="7D712305" w14:textId="77777777" w:rsidR="008A36EA" w:rsidRPr="008A36EA" w:rsidRDefault="008A36EA" w:rsidP="008A36EA">
      <w:pPr>
        <w:rPr>
          <w:b/>
          <w:bCs/>
        </w:rPr>
      </w:pPr>
      <w:r w:rsidRPr="008A36EA">
        <w:rPr>
          <w:rFonts w:ascii="Segoe UI Emoji" w:hAnsi="Segoe UI Emoji" w:cs="Segoe UI Emoji"/>
          <w:b/>
          <w:bCs/>
        </w:rPr>
        <w:t>✅</w:t>
      </w:r>
      <w:r w:rsidRPr="008A36EA">
        <w:rPr>
          <w:b/>
          <w:bCs/>
        </w:rPr>
        <w:t xml:space="preserve"> Option B (acceptable): Catch reflection exception, rethrow as runtime exception</w:t>
      </w:r>
    </w:p>
    <w:p w14:paraId="78598075" w14:textId="77777777" w:rsidR="008A36EA" w:rsidRPr="008A36EA" w:rsidRDefault="008A36EA" w:rsidP="008A36EA">
      <w:r w:rsidRPr="008A36EA">
        <w:t>If you want to be defensive:</w:t>
      </w:r>
    </w:p>
    <w:p w14:paraId="1CA1FC45" w14:textId="77777777" w:rsidR="008A36EA" w:rsidRPr="008A36EA" w:rsidRDefault="008A36EA" w:rsidP="008A36EA">
      <w:pPr>
        <w:numPr>
          <w:ilvl w:val="0"/>
          <w:numId w:val="1213"/>
        </w:numPr>
      </w:pPr>
      <w:r w:rsidRPr="008A36EA">
        <w:t xml:space="preserve">Catch the </w:t>
      </w:r>
      <w:r w:rsidRPr="008A36EA">
        <w:rPr>
          <w:b/>
          <w:bCs/>
        </w:rPr>
        <w:t>reflection exception</w:t>
      </w:r>
    </w:p>
    <w:p w14:paraId="0D57AEF9" w14:textId="77777777" w:rsidR="008A36EA" w:rsidRPr="008A36EA" w:rsidRDefault="008A36EA" w:rsidP="008A36EA">
      <w:pPr>
        <w:numPr>
          <w:ilvl w:val="0"/>
          <w:numId w:val="1213"/>
        </w:numPr>
      </w:pPr>
      <w:r w:rsidRPr="008A36EA">
        <w:t xml:space="preserve">Rethrow as: </w:t>
      </w:r>
    </w:p>
    <w:p w14:paraId="77E03A01" w14:textId="77777777" w:rsidR="008A36EA" w:rsidRPr="008A36EA" w:rsidRDefault="008A36EA" w:rsidP="008A36EA">
      <w:pPr>
        <w:numPr>
          <w:ilvl w:val="1"/>
          <w:numId w:val="1213"/>
        </w:numPr>
      </w:pPr>
      <w:r w:rsidRPr="008A36EA">
        <w:t xml:space="preserve">an </w:t>
      </w:r>
      <w:proofErr w:type="spellStart"/>
      <w:r w:rsidRPr="008A36EA">
        <w:t>ObjectException</w:t>
      </w:r>
      <w:proofErr w:type="spellEnd"/>
    </w:p>
    <w:p w14:paraId="701E375D" w14:textId="77777777" w:rsidR="008A36EA" w:rsidRPr="008A36EA" w:rsidRDefault="008A36EA" w:rsidP="008A36EA">
      <w:pPr>
        <w:numPr>
          <w:ilvl w:val="1"/>
          <w:numId w:val="1213"/>
        </w:numPr>
      </w:pPr>
      <w:r w:rsidRPr="008A36EA">
        <w:t>or an unchecked internal exception</w:t>
      </w:r>
    </w:p>
    <w:p w14:paraId="523EE67E" w14:textId="77777777" w:rsidR="008A36EA" w:rsidRPr="008A36EA" w:rsidRDefault="008A36EA" w:rsidP="008A36EA">
      <w:r w:rsidRPr="008A36EA">
        <w:t xml:space="preserve">But </w:t>
      </w:r>
      <w:r w:rsidRPr="008A36EA">
        <w:rPr>
          <w:b/>
          <w:bCs/>
        </w:rPr>
        <w:t>not</w:t>
      </w:r>
      <w:r w:rsidRPr="008A36EA">
        <w:t xml:space="preserve"> </w:t>
      </w:r>
      <w:proofErr w:type="spellStart"/>
      <w:r w:rsidRPr="008A36EA">
        <w:t>SchemaException</w:t>
      </w:r>
      <w:proofErr w:type="spellEnd"/>
      <w:r w:rsidRPr="008A36EA">
        <w:t>.</w:t>
      </w:r>
    </w:p>
    <w:p w14:paraId="521D456A" w14:textId="77777777" w:rsidR="008A36EA" w:rsidRPr="008A36EA" w:rsidRDefault="008A36EA" w:rsidP="008A36EA">
      <w:r w:rsidRPr="008A36EA">
        <w:t>Because at this point:</w:t>
      </w:r>
    </w:p>
    <w:p w14:paraId="47FCE4F3" w14:textId="77777777" w:rsidR="008A36EA" w:rsidRPr="008A36EA" w:rsidRDefault="008A36EA" w:rsidP="008A36EA">
      <w:pPr>
        <w:numPr>
          <w:ilvl w:val="0"/>
          <w:numId w:val="1214"/>
        </w:numPr>
      </w:pPr>
      <w:r w:rsidRPr="008A36EA">
        <w:lastRenderedPageBreak/>
        <w:t>the schema is already correct</w:t>
      </w:r>
    </w:p>
    <w:p w14:paraId="4BE81844" w14:textId="77777777" w:rsidR="008A36EA" w:rsidRPr="008A36EA" w:rsidRDefault="008A36EA" w:rsidP="008A36EA">
      <w:pPr>
        <w:numPr>
          <w:ilvl w:val="0"/>
          <w:numId w:val="1214"/>
        </w:numPr>
      </w:pPr>
      <w:r w:rsidRPr="008A36EA">
        <w:t>you are in object creation, not schema definition</w:t>
      </w:r>
    </w:p>
    <w:p w14:paraId="21F7C850" w14:textId="77777777" w:rsidR="008A36EA" w:rsidRPr="008A36EA" w:rsidRDefault="008A36EA" w:rsidP="008A36EA">
      <w:r w:rsidRPr="008A36EA">
        <w:pict w14:anchorId="76F27719">
          <v:rect id="_x0000_i2465" style="width:0;height:1.5pt" o:hralign="center" o:hrstd="t" o:hr="t" fillcolor="#a0a0a0" stroked="f"/>
        </w:pict>
      </w:r>
    </w:p>
    <w:p w14:paraId="39CC7636" w14:textId="77777777" w:rsidR="008A36EA" w:rsidRPr="008A36EA" w:rsidRDefault="008A36EA" w:rsidP="008A36EA">
      <w:pPr>
        <w:rPr>
          <w:b/>
          <w:bCs/>
        </w:rPr>
      </w:pPr>
      <w:r w:rsidRPr="008A36EA">
        <w:rPr>
          <w:b/>
          <w:bCs/>
        </w:rPr>
        <w:t>4️</w:t>
      </w:r>
      <w:r w:rsidRPr="008A36EA">
        <w:rPr>
          <w:rFonts w:ascii="Segoe UI Symbol" w:hAnsi="Segoe UI Symbol" w:cs="Segoe UI Symbol"/>
          <w:b/>
          <w:bCs/>
        </w:rPr>
        <w:t>⃣</w:t>
      </w:r>
      <w:r w:rsidRPr="008A36EA">
        <w:rPr>
          <w:b/>
          <w:bCs/>
        </w:rPr>
        <w:t xml:space="preserve"> Why this does </w:t>
      </w:r>
      <w:r w:rsidRPr="008A36EA">
        <w:rPr>
          <w:b/>
          <w:bCs/>
          <w:i/>
          <w:iCs/>
        </w:rPr>
        <w:t>not</w:t>
      </w:r>
      <w:r w:rsidRPr="008A36EA">
        <w:rPr>
          <w:b/>
          <w:bCs/>
        </w:rPr>
        <w:t xml:space="preserve"> require </w:t>
      </w:r>
      <w:proofErr w:type="spellStart"/>
      <w:r w:rsidRPr="008A36EA">
        <w:rPr>
          <w:b/>
          <w:bCs/>
        </w:rPr>
        <w:t>SchemaRegistry</w:t>
      </w:r>
      <w:proofErr w:type="spellEnd"/>
      <w:r w:rsidRPr="008A36EA">
        <w:rPr>
          <w:b/>
          <w:bCs/>
        </w:rPr>
        <w:t xml:space="preserve"> in </w:t>
      </w:r>
      <w:proofErr w:type="spellStart"/>
      <w:r w:rsidRPr="008A36EA">
        <w:rPr>
          <w:b/>
          <w:bCs/>
        </w:rPr>
        <w:t>ObjectFactory</w:t>
      </w:r>
      <w:proofErr w:type="spellEnd"/>
    </w:p>
    <w:p w14:paraId="73DFC497" w14:textId="77777777" w:rsidR="008A36EA" w:rsidRPr="008A36EA" w:rsidRDefault="008A36EA" w:rsidP="008A36EA">
      <w:r w:rsidRPr="008A36EA">
        <w:t>Your earlier intuition was correct:</w:t>
      </w:r>
    </w:p>
    <w:p w14:paraId="6A85BFED" w14:textId="77777777" w:rsidR="008A36EA" w:rsidRPr="008A36EA" w:rsidRDefault="008A36EA" w:rsidP="008A36EA">
      <w:pPr>
        <w:numPr>
          <w:ilvl w:val="0"/>
          <w:numId w:val="1215"/>
        </w:numPr>
      </w:pPr>
      <w:proofErr w:type="spellStart"/>
      <w:r w:rsidRPr="008A36EA">
        <w:t>SchemaRegistry</w:t>
      </w:r>
      <w:proofErr w:type="spellEnd"/>
      <w:r w:rsidRPr="008A36EA">
        <w:t xml:space="preserve"> resolves base classes</w:t>
      </w:r>
    </w:p>
    <w:p w14:paraId="2820D6AB" w14:textId="77777777" w:rsidR="008A36EA" w:rsidRPr="008A36EA" w:rsidRDefault="008A36EA" w:rsidP="008A36EA">
      <w:pPr>
        <w:numPr>
          <w:ilvl w:val="0"/>
          <w:numId w:val="1215"/>
        </w:numPr>
      </w:pPr>
      <w:proofErr w:type="spellStart"/>
      <w:r w:rsidRPr="008A36EA">
        <w:t>SchemaDefinition</w:t>
      </w:r>
      <w:proofErr w:type="spellEnd"/>
      <w:r w:rsidRPr="008A36EA">
        <w:t xml:space="preserve"> already restricts field names</w:t>
      </w:r>
    </w:p>
    <w:p w14:paraId="0ED8235C" w14:textId="77777777" w:rsidR="008A36EA" w:rsidRPr="008A36EA" w:rsidRDefault="008A36EA" w:rsidP="008A36EA">
      <w:pPr>
        <w:numPr>
          <w:ilvl w:val="0"/>
          <w:numId w:val="1215"/>
        </w:numPr>
      </w:pPr>
      <w:proofErr w:type="spellStart"/>
      <w:r w:rsidRPr="008A36EA">
        <w:t>ObjectFactory</w:t>
      </w:r>
      <w:proofErr w:type="spellEnd"/>
      <w:r w:rsidRPr="008A36EA">
        <w:t xml:space="preserve"> only needs: </w:t>
      </w:r>
    </w:p>
    <w:p w14:paraId="14D12D9B" w14:textId="77777777" w:rsidR="008A36EA" w:rsidRPr="008A36EA" w:rsidRDefault="008A36EA" w:rsidP="008A36EA">
      <w:pPr>
        <w:numPr>
          <w:ilvl w:val="1"/>
          <w:numId w:val="1215"/>
        </w:numPr>
      </w:pPr>
      <w:r w:rsidRPr="008A36EA">
        <w:t>the resolved base class</w:t>
      </w:r>
    </w:p>
    <w:p w14:paraId="37CF5B17" w14:textId="77777777" w:rsidR="008A36EA" w:rsidRPr="008A36EA" w:rsidRDefault="008A36EA" w:rsidP="008A36EA">
      <w:pPr>
        <w:numPr>
          <w:ilvl w:val="1"/>
          <w:numId w:val="1215"/>
        </w:numPr>
      </w:pPr>
      <w:r w:rsidRPr="008A36EA">
        <w:t>the list of field names</w:t>
      </w:r>
    </w:p>
    <w:p w14:paraId="28E65BA5" w14:textId="77777777" w:rsidR="008A36EA" w:rsidRPr="008A36EA" w:rsidRDefault="008A36EA" w:rsidP="008A36EA">
      <w:pPr>
        <w:numPr>
          <w:ilvl w:val="1"/>
          <w:numId w:val="1215"/>
        </w:numPr>
      </w:pPr>
      <w:r w:rsidRPr="008A36EA">
        <w:t>the parsed values</w:t>
      </w:r>
    </w:p>
    <w:p w14:paraId="28569E10" w14:textId="77777777" w:rsidR="008A36EA" w:rsidRPr="008A36EA" w:rsidRDefault="008A36EA" w:rsidP="008A36EA">
      <w:r w:rsidRPr="008A36EA">
        <w:t xml:space="preserve">The field resolution (String → Field) happens </w:t>
      </w:r>
      <w:r w:rsidRPr="008A36EA">
        <w:rPr>
          <w:b/>
          <w:bCs/>
        </w:rPr>
        <w:t>here</w:t>
      </w:r>
      <w:r w:rsidRPr="008A36EA">
        <w:t>, at the last moment, because reflection is a runtime concern.</w:t>
      </w:r>
    </w:p>
    <w:p w14:paraId="1DFA8C7A" w14:textId="77777777" w:rsidR="008A36EA" w:rsidRPr="008A36EA" w:rsidRDefault="008A36EA" w:rsidP="008A36EA">
      <w:r w:rsidRPr="008A36EA">
        <w:t>That’s exactly where it belongs.</w:t>
      </w:r>
    </w:p>
    <w:p w14:paraId="2FEBF4CB" w14:textId="77777777" w:rsidR="008A36EA" w:rsidRPr="008A36EA" w:rsidRDefault="008A36EA" w:rsidP="008A36EA">
      <w:r w:rsidRPr="008A36EA">
        <w:pict w14:anchorId="4ECFF770">
          <v:rect id="_x0000_i2466" style="width:0;height:1.5pt" o:hralign="center" o:hrstd="t" o:hr="t" fillcolor="#a0a0a0" stroked="f"/>
        </w:pict>
      </w:r>
    </w:p>
    <w:p w14:paraId="0A1AECBC" w14:textId="77777777" w:rsidR="008A36EA" w:rsidRPr="008A36EA" w:rsidRDefault="008A36EA" w:rsidP="008A36EA">
      <w:pPr>
        <w:rPr>
          <w:b/>
          <w:bCs/>
        </w:rPr>
      </w:pPr>
      <w:r w:rsidRPr="008A36EA">
        <w:rPr>
          <w:rFonts w:ascii="Segoe UI Emoji" w:hAnsi="Segoe UI Emoji" w:cs="Segoe UI Emoji"/>
          <w:b/>
          <w:bCs/>
        </w:rPr>
        <w:t>✅</w:t>
      </w:r>
      <w:r w:rsidRPr="008A36EA">
        <w:rPr>
          <w:b/>
          <w:bCs/>
        </w:rPr>
        <w:t xml:space="preserve"> Final summary (clear and concrete)</w:t>
      </w:r>
    </w:p>
    <w:p w14:paraId="45F8ABBB" w14:textId="77777777" w:rsidR="008A36EA" w:rsidRPr="008A36EA" w:rsidRDefault="008A36EA" w:rsidP="008A36EA">
      <w:pPr>
        <w:numPr>
          <w:ilvl w:val="0"/>
          <w:numId w:val="1216"/>
        </w:numPr>
      </w:pPr>
      <w:r w:rsidRPr="008A36EA">
        <w:rPr>
          <w:rFonts w:ascii="Segoe UI Emoji" w:hAnsi="Segoe UI Emoji" w:cs="Segoe UI Emoji"/>
        </w:rPr>
        <w:t>❌</w:t>
      </w:r>
      <w:r w:rsidRPr="008A36EA">
        <w:t xml:space="preserve"> The compiler is unhappy because Field is not imported</w:t>
      </w:r>
    </w:p>
    <w:p w14:paraId="6FE1110D" w14:textId="77777777" w:rsidR="008A36EA" w:rsidRPr="008A36EA" w:rsidRDefault="008A36EA" w:rsidP="008A36EA">
      <w:pPr>
        <w:numPr>
          <w:ilvl w:val="0"/>
          <w:numId w:val="1216"/>
        </w:numPr>
      </w:pPr>
      <w:r w:rsidRPr="008A36EA">
        <w:rPr>
          <w:rFonts w:ascii="Segoe UI Emoji" w:hAnsi="Segoe UI Emoji" w:cs="Segoe UI Emoji"/>
        </w:rPr>
        <w:t>❌</w:t>
      </w:r>
      <w:r w:rsidRPr="008A36EA">
        <w:t xml:space="preserve"> You are catching the wrong exception type</w:t>
      </w:r>
    </w:p>
    <w:p w14:paraId="2858240C" w14:textId="77777777" w:rsidR="008A36EA" w:rsidRPr="008A36EA" w:rsidRDefault="008A36EA" w:rsidP="008A36EA">
      <w:pPr>
        <w:numPr>
          <w:ilvl w:val="0"/>
          <w:numId w:val="1216"/>
        </w:numPr>
      </w:pPr>
      <w:r w:rsidRPr="008A36EA">
        <w:rPr>
          <w:rFonts w:ascii="Segoe UI Emoji" w:hAnsi="Segoe UI Emoji" w:cs="Segoe UI Emoji"/>
        </w:rPr>
        <w:t>❌</w:t>
      </w:r>
      <w:r w:rsidRPr="008A36EA">
        <w:t xml:space="preserve"> </w:t>
      </w:r>
      <w:proofErr w:type="spellStart"/>
      <w:r w:rsidRPr="008A36EA">
        <w:t>SchemaException</w:t>
      </w:r>
      <w:proofErr w:type="spellEnd"/>
      <w:r w:rsidRPr="008A36EA">
        <w:t xml:space="preserve"> is not appropriate here</w:t>
      </w:r>
    </w:p>
    <w:p w14:paraId="586BB1CE" w14:textId="77777777" w:rsidR="008A36EA" w:rsidRPr="008A36EA" w:rsidRDefault="008A36EA" w:rsidP="008A36EA">
      <w:pPr>
        <w:numPr>
          <w:ilvl w:val="0"/>
          <w:numId w:val="1216"/>
        </w:numPr>
      </w:pPr>
      <w:r w:rsidRPr="008A36EA">
        <w:rPr>
          <w:rFonts w:ascii="Segoe UI Emoji" w:hAnsi="Segoe UI Emoji" w:cs="Segoe UI Emoji"/>
        </w:rPr>
        <w:t>✅</w:t>
      </w:r>
      <w:r w:rsidRPr="008A36EA">
        <w:t xml:space="preserve"> Field resolution in </w:t>
      </w:r>
      <w:proofErr w:type="spellStart"/>
      <w:r w:rsidRPr="008A36EA">
        <w:t>ObjectFactory</w:t>
      </w:r>
      <w:proofErr w:type="spellEnd"/>
      <w:r w:rsidRPr="008A36EA">
        <w:t xml:space="preserve"> is correct</w:t>
      </w:r>
    </w:p>
    <w:p w14:paraId="369116AF" w14:textId="77777777" w:rsidR="008A36EA" w:rsidRPr="008A36EA" w:rsidRDefault="008A36EA" w:rsidP="008A36EA">
      <w:pPr>
        <w:numPr>
          <w:ilvl w:val="0"/>
          <w:numId w:val="1216"/>
        </w:numPr>
      </w:pPr>
      <w:r w:rsidRPr="008A36EA">
        <w:rPr>
          <w:rFonts w:ascii="Segoe UI Emoji" w:hAnsi="Segoe UI Emoji" w:cs="Segoe UI Emoji"/>
        </w:rPr>
        <w:t>✅</w:t>
      </w:r>
      <w:r w:rsidRPr="008A36EA">
        <w:t xml:space="preserve"> Any failure here is a runtime/internal error, not a schema error</w:t>
      </w:r>
    </w:p>
    <w:p w14:paraId="77201229" w14:textId="77777777" w:rsidR="008A36EA" w:rsidRPr="008A36EA" w:rsidRDefault="008A36EA" w:rsidP="008A36EA">
      <w:r w:rsidRPr="008A36EA">
        <w:pict w14:anchorId="1B54592F">
          <v:rect id="_x0000_i2467" style="width:0;height:1.5pt" o:hralign="center" o:hrstd="t" o:hr="t" fillcolor="#a0a0a0" stroked="f"/>
        </w:pict>
      </w:r>
    </w:p>
    <w:p w14:paraId="24659FE3" w14:textId="77777777" w:rsidR="008A36EA" w:rsidRPr="008A36EA" w:rsidRDefault="008A36EA" w:rsidP="008A36EA">
      <w:pPr>
        <w:rPr>
          <w:b/>
          <w:bCs/>
        </w:rPr>
      </w:pPr>
      <w:r w:rsidRPr="008A36EA">
        <w:rPr>
          <w:b/>
          <w:bCs/>
        </w:rPr>
        <w:t>One</w:t>
      </w:r>
      <w:r w:rsidRPr="008A36EA">
        <w:rPr>
          <w:b/>
          <w:bCs/>
        </w:rPr>
        <w:noBreakHyphen/>
        <w:t>sentence takeaway</w:t>
      </w:r>
    </w:p>
    <w:p w14:paraId="69B39E01" w14:textId="77777777" w:rsidR="008A36EA" w:rsidRPr="008A36EA" w:rsidRDefault="008A36EA" w:rsidP="008A36EA">
      <w:r w:rsidRPr="008A36EA">
        <w:rPr>
          <w:b/>
          <w:bCs/>
        </w:rPr>
        <w:t xml:space="preserve">The error occurs because Field isn’t imported and because </w:t>
      </w:r>
      <w:proofErr w:type="spellStart"/>
      <w:r w:rsidRPr="008A36EA">
        <w:rPr>
          <w:b/>
          <w:bCs/>
        </w:rPr>
        <w:t>getDeclaredField</w:t>
      </w:r>
      <w:proofErr w:type="spellEnd"/>
      <w:r w:rsidRPr="008A36EA">
        <w:rPr>
          <w:b/>
          <w:bCs/>
        </w:rPr>
        <w:t xml:space="preserve"> throws a reflection exception, not </w:t>
      </w:r>
      <w:proofErr w:type="spellStart"/>
      <w:r w:rsidRPr="008A36EA">
        <w:rPr>
          <w:b/>
          <w:bCs/>
        </w:rPr>
        <w:t>SchemaException</w:t>
      </w:r>
      <w:proofErr w:type="spellEnd"/>
      <w:r w:rsidRPr="008A36EA">
        <w:rPr>
          <w:b/>
          <w:bCs/>
        </w:rPr>
        <w:t>; at this stage, field lookup failures are runtime/internal issues, not schema errors.</w:t>
      </w:r>
    </w:p>
    <w:p w14:paraId="2AC184B3" w14:textId="77777777" w:rsidR="008A36EA" w:rsidRPr="008A36EA" w:rsidRDefault="008A36EA" w:rsidP="008A36EA">
      <w:r w:rsidRPr="008A36EA">
        <w:lastRenderedPageBreak/>
        <w:t>This is exactly the kind of subtle boundary issue that shows your design is maturing — you’re asking the right questions.</w:t>
      </w:r>
    </w:p>
    <w:p w14:paraId="577C07B5" w14:textId="77777777" w:rsidR="00C73382" w:rsidRPr="00C73382" w:rsidRDefault="00C73382" w:rsidP="00C73382">
      <w:proofErr w:type="spellStart"/>
      <w:r w:rsidRPr="00C73382">
        <w:t>IllegalAccessException</w:t>
      </w:r>
      <w:proofErr w:type="spellEnd"/>
      <w:r w:rsidRPr="00C73382">
        <w:t xml:space="preserve"> is one of those exceptions that only really makes sense </w:t>
      </w:r>
      <w:r w:rsidRPr="00C73382">
        <w:rPr>
          <w:b/>
          <w:bCs/>
        </w:rPr>
        <w:t>once you see where it sits in Java’s access</w:t>
      </w:r>
      <w:r w:rsidRPr="00C73382">
        <w:rPr>
          <w:b/>
          <w:bCs/>
        </w:rPr>
        <w:noBreakHyphen/>
        <w:t>control model</w:t>
      </w:r>
      <w:r w:rsidRPr="00C73382">
        <w:t xml:space="preserve">, especially with reflection. I’ll explain it </w:t>
      </w:r>
      <w:r w:rsidRPr="00C73382">
        <w:rPr>
          <w:b/>
          <w:bCs/>
        </w:rPr>
        <w:t>conceptually first</w:t>
      </w:r>
      <w:r w:rsidRPr="00C73382">
        <w:t xml:space="preserve">, then relate it </w:t>
      </w:r>
      <w:r w:rsidRPr="00C73382">
        <w:rPr>
          <w:b/>
          <w:bCs/>
        </w:rPr>
        <w:t xml:space="preserve">directly to your </w:t>
      </w:r>
      <w:proofErr w:type="spellStart"/>
      <w:r w:rsidRPr="00C73382">
        <w:rPr>
          <w:b/>
          <w:bCs/>
        </w:rPr>
        <w:t>ObjectFactory</w:t>
      </w:r>
      <w:proofErr w:type="spellEnd"/>
      <w:r w:rsidRPr="00C73382">
        <w:rPr>
          <w:b/>
          <w:bCs/>
        </w:rPr>
        <w:t xml:space="preserve"> use case</w:t>
      </w:r>
      <w:r w:rsidRPr="00C73382">
        <w:t>, because that’s where it matters.</w:t>
      </w:r>
    </w:p>
    <w:p w14:paraId="4C4093F4" w14:textId="77777777" w:rsidR="00C73382" w:rsidRPr="00C73382" w:rsidRDefault="00C73382" w:rsidP="00C73382">
      <w:r w:rsidRPr="00C73382">
        <w:pict w14:anchorId="6BA45283">
          <v:rect id="_x0000_i2542" style="width:0;height:1.5pt" o:hralign="center" o:hrstd="t" o:hr="t" fillcolor="#a0a0a0" stroked="f"/>
        </w:pict>
      </w:r>
    </w:p>
    <w:p w14:paraId="6478D260" w14:textId="77777777" w:rsidR="00C73382" w:rsidRPr="00C73382" w:rsidRDefault="00C73382" w:rsidP="00C73382">
      <w:pPr>
        <w:rPr>
          <w:b/>
          <w:bCs/>
        </w:rPr>
      </w:pPr>
      <w:r w:rsidRPr="00C73382">
        <w:rPr>
          <w:b/>
          <w:bCs/>
        </w:rPr>
        <w:t xml:space="preserve">1. What </w:t>
      </w:r>
      <w:proofErr w:type="spellStart"/>
      <w:r w:rsidRPr="00C73382">
        <w:rPr>
          <w:b/>
          <w:bCs/>
        </w:rPr>
        <w:t>IllegalAccessException</w:t>
      </w:r>
      <w:proofErr w:type="spellEnd"/>
      <w:r w:rsidRPr="00C73382">
        <w:rPr>
          <w:b/>
          <w:bCs/>
        </w:rPr>
        <w:t xml:space="preserve"> </w:t>
      </w:r>
      <w:r w:rsidRPr="00C73382">
        <w:rPr>
          <w:b/>
          <w:bCs/>
          <w:i/>
          <w:iCs/>
        </w:rPr>
        <w:t>means</w:t>
      </w:r>
    </w:p>
    <w:p w14:paraId="0A2BABCF" w14:textId="77777777" w:rsidR="00C73382" w:rsidRPr="00C73382" w:rsidRDefault="00C73382" w:rsidP="00C73382">
      <w:proofErr w:type="spellStart"/>
      <w:r w:rsidRPr="00C73382">
        <w:rPr>
          <w:b/>
          <w:bCs/>
        </w:rPr>
        <w:t>IllegalAccessException</w:t>
      </w:r>
      <w:proofErr w:type="spellEnd"/>
      <w:r w:rsidRPr="00C73382">
        <w:rPr>
          <w:b/>
          <w:bCs/>
        </w:rPr>
        <w:t xml:space="preserve"> is thrown when Java’s access rules are violated at runtime.</w:t>
      </w:r>
    </w:p>
    <w:p w14:paraId="486ACC23" w14:textId="77777777" w:rsidR="00C73382" w:rsidRPr="00C73382" w:rsidRDefault="00C73382" w:rsidP="00C73382">
      <w:r w:rsidRPr="00C73382">
        <w:t>Specifically:</w:t>
      </w:r>
    </w:p>
    <w:p w14:paraId="44262D70" w14:textId="77777777" w:rsidR="00C73382" w:rsidRPr="00C73382" w:rsidRDefault="00C73382" w:rsidP="00C73382">
      <w:r w:rsidRPr="00C73382">
        <w:t xml:space="preserve">Java </w:t>
      </w:r>
      <w:r w:rsidRPr="00C73382">
        <w:rPr>
          <w:b/>
          <w:bCs/>
        </w:rPr>
        <w:t>knows</w:t>
      </w:r>
      <w:r w:rsidRPr="00C73382">
        <w:t xml:space="preserve"> the member exists,</w:t>
      </w:r>
      <w:r w:rsidRPr="00C73382">
        <w:br/>
        <w:t xml:space="preserve">but Java </w:t>
      </w:r>
      <w:r w:rsidRPr="00C73382">
        <w:rPr>
          <w:b/>
          <w:bCs/>
        </w:rPr>
        <w:t>forbids access</w:t>
      </w:r>
      <w:r w:rsidRPr="00C73382">
        <w:t xml:space="preserve"> to it from the calling context.</w:t>
      </w:r>
    </w:p>
    <w:p w14:paraId="07A9E98C" w14:textId="77777777" w:rsidR="00C73382" w:rsidRPr="00C73382" w:rsidRDefault="00C73382" w:rsidP="00C73382">
      <w:r w:rsidRPr="00C73382">
        <w:t xml:space="preserve">This is </w:t>
      </w:r>
      <w:r w:rsidRPr="00C73382">
        <w:rPr>
          <w:b/>
          <w:bCs/>
        </w:rPr>
        <w:t>not</w:t>
      </w:r>
      <w:r w:rsidRPr="00C73382">
        <w:t xml:space="preserve"> about names or types (that’s </w:t>
      </w:r>
      <w:proofErr w:type="spellStart"/>
      <w:r w:rsidRPr="00C73382">
        <w:t>NoSuchFieldException</w:t>
      </w:r>
      <w:proofErr w:type="spellEnd"/>
      <w:r w:rsidRPr="00C73382">
        <w:t>).</w:t>
      </w:r>
      <w:r w:rsidRPr="00C73382">
        <w:br/>
        <w:t xml:space="preserve">It is about </w:t>
      </w:r>
      <w:r w:rsidRPr="00C73382">
        <w:rPr>
          <w:b/>
          <w:bCs/>
        </w:rPr>
        <w:t>visibility and access modifiers</w:t>
      </w:r>
      <w:r w:rsidRPr="00C73382">
        <w:t>.</w:t>
      </w:r>
    </w:p>
    <w:p w14:paraId="1C715AC1" w14:textId="77777777" w:rsidR="00C73382" w:rsidRPr="00C73382" w:rsidRDefault="00C73382" w:rsidP="00C73382">
      <w:r w:rsidRPr="00C73382">
        <w:pict w14:anchorId="19FE5F5B">
          <v:rect id="_x0000_i2543" style="width:0;height:1.5pt" o:hralign="center" o:hrstd="t" o:hr="t" fillcolor="#a0a0a0" stroked="f"/>
        </w:pict>
      </w:r>
    </w:p>
    <w:p w14:paraId="43B36F1C" w14:textId="77777777" w:rsidR="00C73382" w:rsidRPr="00C73382" w:rsidRDefault="00C73382" w:rsidP="00C73382">
      <w:pPr>
        <w:rPr>
          <w:b/>
          <w:bCs/>
        </w:rPr>
      </w:pPr>
      <w:r w:rsidRPr="00C73382">
        <w:rPr>
          <w:b/>
          <w:bCs/>
        </w:rPr>
        <w:t>2. When it occurs (non</w:t>
      </w:r>
      <w:r w:rsidRPr="00C73382">
        <w:rPr>
          <w:b/>
          <w:bCs/>
        </w:rPr>
        <w:noBreakHyphen/>
        <w:t>reflection vs reflection)</w:t>
      </w:r>
    </w:p>
    <w:p w14:paraId="55BA6C92" w14:textId="77777777" w:rsidR="00C73382" w:rsidRPr="00C73382" w:rsidRDefault="00C73382" w:rsidP="00C73382">
      <w:pPr>
        <w:rPr>
          <w:b/>
          <w:bCs/>
        </w:rPr>
      </w:pPr>
      <w:r w:rsidRPr="00C73382">
        <w:rPr>
          <w:b/>
          <w:bCs/>
        </w:rPr>
        <w:t>Without reflection</w:t>
      </w:r>
    </w:p>
    <w:p w14:paraId="6BE4105A" w14:textId="77777777" w:rsidR="00C73382" w:rsidRPr="00C73382" w:rsidRDefault="00C73382" w:rsidP="00C73382">
      <w:r w:rsidRPr="00C73382">
        <w:t xml:space="preserve">You almost never see </w:t>
      </w:r>
      <w:proofErr w:type="spellStart"/>
      <w:r w:rsidRPr="00C73382">
        <w:t>IllegalAccessException</w:t>
      </w:r>
      <w:proofErr w:type="spellEnd"/>
      <w:r w:rsidRPr="00C73382">
        <w:t xml:space="preserve"> directly, because the compiler prevents illegal access:</w:t>
      </w:r>
    </w:p>
    <w:p w14:paraId="27543B71" w14:textId="77777777" w:rsidR="00C73382" w:rsidRPr="00C73382" w:rsidRDefault="00C73382" w:rsidP="00C73382">
      <w:proofErr w:type="spellStart"/>
      <w:r w:rsidRPr="00C73382">
        <w:t>obj.privateField</w:t>
      </w:r>
      <w:proofErr w:type="spellEnd"/>
      <w:r w:rsidRPr="00C73382">
        <w:t xml:space="preserve"> = 10; // compile-time error</w:t>
      </w:r>
    </w:p>
    <w:p w14:paraId="65792382" w14:textId="77777777" w:rsidR="00C73382" w:rsidRPr="00C73382" w:rsidRDefault="00C73382" w:rsidP="00C73382">
      <w:r w:rsidRPr="00C73382">
        <w:t>The compiler stops you before runtime.</w:t>
      </w:r>
    </w:p>
    <w:p w14:paraId="73541AAC" w14:textId="77777777" w:rsidR="00C73382" w:rsidRPr="00C73382" w:rsidRDefault="00C73382" w:rsidP="00C73382">
      <w:r w:rsidRPr="00C73382">
        <w:pict w14:anchorId="4E9CF1F6">
          <v:rect id="_x0000_i2544" style="width:0;height:1.5pt" o:hralign="center" o:hrstd="t" o:hr="t" fillcolor="#a0a0a0" stroked="f"/>
        </w:pict>
      </w:r>
    </w:p>
    <w:p w14:paraId="7C9040A0" w14:textId="77777777" w:rsidR="00C73382" w:rsidRPr="00C73382" w:rsidRDefault="00C73382" w:rsidP="00C73382">
      <w:pPr>
        <w:rPr>
          <w:b/>
          <w:bCs/>
        </w:rPr>
      </w:pPr>
      <w:r w:rsidRPr="00C73382">
        <w:rPr>
          <w:b/>
          <w:bCs/>
        </w:rPr>
        <w:t>With reflection (your case)</w:t>
      </w:r>
    </w:p>
    <w:p w14:paraId="450C3BFA" w14:textId="77777777" w:rsidR="00C73382" w:rsidRPr="00C73382" w:rsidRDefault="00C73382" w:rsidP="00C73382">
      <w:r w:rsidRPr="00C73382">
        <w:t>Reflection bypasses compile</w:t>
      </w:r>
      <w:r w:rsidRPr="00C73382">
        <w:noBreakHyphen/>
        <w:t xml:space="preserve">time checks — so access rules are enforced </w:t>
      </w:r>
      <w:r w:rsidRPr="00C73382">
        <w:rPr>
          <w:b/>
          <w:bCs/>
        </w:rPr>
        <w:t>at runtime</w:t>
      </w:r>
      <w:r w:rsidRPr="00C73382">
        <w:t>.</w:t>
      </w:r>
    </w:p>
    <w:p w14:paraId="0165B76C" w14:textId="77777777" w:rsidR="00C73382" w:rsidRPr="00C73382" w:rsidRDefault="00C73382" w:rsidP="00C73382">
      <w:r w:rsidRPr="00C73382">
        <w:t xml:space="preserve">This is where </w:t>
      </w:r>
      <w:proofErr w:type="spellStart"/>
      <w:r w:rsidRPr="00C73382">
        <w:t>IllegalAccessException</w:t>
      </w:r>
      <w:proofErr w:type="spellEnd"/>
      <w:r w:rsidRPr="00C73382">
        <w:t xml:space="preserve"> comes into play.</w:t>
      </w:r>
    </w:p>
    <w:p w14:paraId="363A564B" w14:textId="77777777" w:rsidR="00C73382" w:rsidRPr="00C73382" w:rsidRDefault="00C73382" w:rsidP="00C73382">
      <w:r w:rsidRPr="00C73382">
        <w:t>Example conceptually (no code needed):</w:t>
      </w:r>
    </w:p>
    <w:p w14:paraId="770D4D97" w14:textId="77777777" w:rsidR="00C73382" w:rsidRPr="00C73382" w:rsidRDefault="00C73382" w:rsidP="00C73382">
      <w:pPr>
        <w:numPr>
          <w:ilvl w:val="0"/>
          <w:numId w:val="1217"/>
        </w:numPr>
      </w:pPr>
      <w:r w:rsidRPr="00C73382">
        <w:t>You successfully obtain a Field object</w:t>
      </w:r>
    </w:p>
    <w:p w14:paraId="5466970F" w14:textId="77777777" w:rsidR="00C73382" w:rsidRPr="00C73382" w:rsidRDefault="00C73382" w:rsidP="00C73382">
      <w:pPr>
        <w:numPr>
          <w:ilvl w:val="0"/>
          <w:numId w:val="1217"/>
        </w:numPr>
      </w:pPr>
      <w:r w:rsidRPr="00C73382">
        <w:t>The field is private</w:t>
      </w:r>
    </w:p>
    <w:p w14:paraId="7EBE085E" w14:textId="77777777" w:rsidR="00C73382" w:rsidRPr="00C73382" w:rsidRDefault="00C73382" w:rsidP="00C73382">
      <w:pPr>
        <w:numPr>
          <w:ilvl w:val="0"/>
          <w:numId w:val="1217"/>
        </w:numPr>
      </w:pPr>
      <w:r w:rsidRPr="00C73382">
        <w:lastRenderedPageBreak/>
        <w:t>You attempt to read or write the field</w:t>
      </w:r>
    </w:p>
    <w:p w14:paraId="5B53E9E5" w14:textId="77777777" w:rsidR="00C73382" w:rsidRPr="00C73382" w:rsidRDefault="00C73382" w:rsidP="00C73382">
      <w:pPr>
        <w:numPr>
          <w:ilvl w:val="0"/>
          <w:numId w:val="1217"/>
        </w:numPr>
      </w:pPr>
      <w:r w:rsidRPr="00C73382">
        <w:t xml:space="preserve">Java throws </w:t>
      </w:r>
      <w:proofErr w:type="spellStart"/>
      <w:r w:rsidRPr="00C73382">
        <w:t>IllegalAccessException</w:t>
      </w:r>
      <w:proofErr w:type="spellEnd"/>
    </w:p>
    <w:p w14:paraId="3D40D7D3" w14:textId="77777777" w:rsidR="00C73382" w:rsidRPr="00C73382" w:rsidRDefault="00C73382" w:rsidP="00C73382">
      <w:r w:rsidRPr="00C73382">
        <w:t>Why?</w:t>
      </w:r>
    </w:p>
    <w:p w14:paraId="7BA48720" w14:textId="77777777" w:rsidR="00C73382" w:rsidRPr="00C73382" w:rsidRDefault="00C73382" w:rsidP="00C73382">
      <w:r w:rsidRPr="00C73382">
        <w:t xml:space="preserve">Because </w:t>
      </w:r>
      <w:r w:rsidRPr="00C73382">
        <w:rPr>
          <w:b/>
          <w:bCs/>
        </w:rPr>
        <w:t>private/protected access rules still exist</w:t>
      </w:r>
      <w:r w:rsidRPr="00C73382">
        <w:t>, even under reflection.</w:t>
      </w:r>
    </w:p>
    <w:p w14:paraId="71E0CFC8" w14:textId="77777777" w:rsidR="00C73382" w:rsidRPr="00C73382" w:rsidRDefault="00C73382" w:rsidP="00C73382">
      <w:r w:rsidRPr="00C73382">
        <w:pict w14:anchorId="75FB4447">
          <v:rect id="_x0000_i2545" style="width:0;height:1.5pt" o:hralign="center" o:hrstd="t" o:hr="t" fillcolor="#a0a0a0" stroked="f"/>
        </w:pict>
      </w:r>
    </w:p>
    <w:p w14:paraId="589020EB" w14:textId="77777777" w:rsidR="00C73382" w:rsidRPr="00C73382" w:rsidRDefault="00C73382" w:rsidP="00C73382">
      <w:pPr>
        <w:rPr>
          <w:b/>
          <w:bCs/>
        </w:rPr>
      </w:pPr>
      <w:r w:rsidRPr="00C73382">
        <w:rPr>
          <w:b/>
          <w:bCs/>
        </w:rPr>
        <w:t xml:space="preserve">3. Important distinction: </w:t>
      </w:r>
      <w:proofErr w:type="spellStart"/>
      <w:r w:rsidRPr="00C73382">
        <w:rPr>
          <w:b/>
          <w:bCs/>
        </w:rPr>
        <w:t>NoSuchFieldException</w:t>
      </w:r>
      <w:proofErr w:type="spellEnd"/>
      <w:r w:rsidRPr="00C73382">
        <w:rPr>
          <w:b/>
          <w:bCs/>
        </w:rPr>
        <w:t xml:space="preserve"> vs </w:t>
      </w:r>
      <w:proofErr w:type="spellStart"/>
      <w:r w:rsidRPr="00C73382">
        <w:rPr>
          <w:b/>
          <w:bCs/>
        </w:rPr>
        <w:t>IllegalAccessException</w:t>
      </w:r>
      <w:proofErr w:type="spellEnd"/>
    </w:p>
    <w:p w14:paraId="2C4BBB8D" w14:textId="77777777" w:rsidR="00C73382" w:rsidRPr="00C73382" w:rsidRDefault="00C73382" w:rsidP="00C73382">
      <w:r w:rsidRPr="00C73382">
        <w:t>These two are often confused: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1"/>
        <w:gridCol w:w="5652"/>
      </w:tblGrid>
      <w:tr w:rsidR="00C73382" w:rsidRPr="00C73382" w14:paraId="34BF1DB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66E470" w14:textId="77777777" w:rsidR="00C73382" w:rsidRPr="00C73382" w:rsidRDefault="00C73382" w:rsidP="00C73382">
            <w:pPr>
              <w:rPr>
                <w:b/>
                <w:bCs/>
              </w:rPr>
            </w:pPr>
            <w:r w:rsidRPr="00C73382">
              <w:rPr>
                <w:b/>
                <w:bCs/>
              </w:rPr>
              <w:t>Exception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56A32F" w14:textId="77777777" w:rsidR="00C73382" w:rsidRPr="00C73382" w:rsidRDefault="00C73382" w:rsidP="00C73382">
            <w:pPr>
              <w:rPr>
                <w:b/>
                <w:bCs/>
              </w:rPr>
            </w:pPr>
            <w:r w:rsidRPr="00C73382">
              <w:rPr>
                <w:b/>
                <w:bCs/>
              </w:rPr>
              <w:t>Meaning</w:t>
            </w:r>
          </w:p>
        </w:tc>
      </w:tr>
      <w:tr w:rsidR="00C73382" w:rsidRPr="00C73382" w14:paraId="74BD1C0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E3AE94" w14:textId="77777777" w:rsidR="00C73382" w:rsidRPr="00C73382" w:rsidRDefault="00C73382" w:rsidP="00C73382">
            <w:proofErr w:type="spellStart"/>
            <w:r w:rsidRPr="00C73382">
              <w:t>NoSuchFieldException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AD26FB" w14:textId="77777777" w:rsidR="00C73382" w:rsidRPr="00C73382" w:rsidRDefault="00C73382" w:rsidP="00C73382">
            <w:r w:rsidRPr="00C73382">
              <w:t>“That field name does not exist on this class”</w:t>
            </w:r>
          </w:p>
        </w:tc>
      </w:tr>
      <w:tr w:rsidR="00C73382" w:rsidRPr="00C73382" w14:paraId="1BB1C5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E96F98" w14:textId="77777777" w:rsidR="00C73382" w:rsidRPr="00C73382" w:rsidRDefault="00C73382" w:rsidP="00C73382">
            <w:proofErr w:type="spellStart"/>
            <w:r w:rsidRPr="00C73382">
              <w:t>IllegalAccessException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AEA78" w14:textId="77777777" w:rsidR="00C73382" w:rsidRPr="00C73382" w:rsidRDefault="00C73382" w:rsidP="00C73382">
            <w:r w:rsidRPr="00C73382">
              <w:t>“That field exists, but you are not allowed to access it”</w:t>
            </w:r>
          </w:p>
        </w:tc>
      </w:tr>
    </w:tbl>
    <w:p w14:paraId="0DF94DA6" w14:textId="77777777" w:rsidR="00C73382" w:rsidRPr="00C73382" w:rsidRDefault="00C73382" w:rsidP="00C73382">
      <w:r w:rsidRPr="00C73382">
        <w:t xml:space="preserve">In your </w:t>
      </w:r>
      <w:proofErr w:type="spellStart"/>
      <w:r w:rsidRPr="00C73382">
        <w:t>ObjectFactory</w:t>
      </w:r>
      <w:proofErr w:type="spellEnd"/>
      <w:r w:rsidRPr="00C73382">
        <w:t xml:space="preserve"> flow:</w:t>
      </w:r>
    </w:p>
    <w:p w14:paraId="30249DF1" w14:textId="77777777" w:rsidR="00C73382" w:rsidRPr="00C73382" w:rsidRDefault="00C73382" w:rsidP="00C73382">
      <w:pPr>
        <w:numPr>
          <w:ilvl w:val="0"/>
          <w:numId w:val="1218"/>
        </w:numPr>
      </w:pPr>
      <w:r w:rsidRPr="00C73382">
        <w:rPr>
          <w:b/>
          <w:bCs/>
        </w:rPr>
        <w:t>Name lookup phase</w:t>
      </w:r>
    </w:p>
    <w:p w14:paraId="07CBE8B7" w14:textId="77777777" w:rsidR="00C73382" w:rsidRPr="00C73382" w:rsidRDefault="00C73382" w:rsidP="00C73382">
      <w:pPr>
        <w:numPr>
          <w:ilvl w:val="1"/>
          <w:numId w:val="1218"/>
        </w:numPr>
      </w:pPr>
      <w:proofErr w:type="spellStart"/>
      <w:r w:rsidRPr="00C73382">
        <w:t>getDeclaredField</w:t>
      </w:r>
      <w:proofErr w:type="spellEnd"/>
      <w:r w:rsidRPr="00C73382">
        <w:t>(name)</w:t>
      </w:r>
    </w:p>
    <w:p w14:paraId="34AB76DE" w14:textId="77777777" w:rsidR="00C73382" w:rsidRPr="00C73382" w:rsidRDefault="00C73382" w:rsidP="00C73382">
      <w:pPr>
        <w:numPr>
          <w:ilvl w:val="1"/>
          <w:numId w:val="1218"/>
        </w:numPr>
      </w:pPr>
      <w:r w:rsidRPr="00C73382">
        <w:t xml:space="preserve">Can throw </w:t>
      </w:r>
      <w:proofErr w:type="spellStart"/>
      <w:r w:rsidRPr="00C73382">
        <w:t>NoSuchFieldException</w:t>
      </w:r>
      <w:proofErr w:type="spellEnd"/>
    </w:p>
    <w:p w14:paraId="30FBF9F1" w14:textId="77777777" w:rsidR="00C73382" w:rsidRPr="00C73382" w:rsidRDefault="00C73382" w:rsidP="00C73382">
      <w:pPr>
        <w:numPr>
          <w:ilvl w:val="0"/>
          <w:numId w:val="1218"/>
        </w:numPr>
      </w:pPr>
      <w:r w:rsidRPr="00C73382">
        <w:rPr>
          <w:b/>
          <w:bCs/>
        </w:rPr>
        <w:t>Read/write phase</w:t>
      </w:r>
    </w:p>
    <w:p w14:paraId="4DB05D7B" w14:textId="77777777" w:rsidR="00C73382" w:rsidRPr="00C73382" w:rsidRDefault="00C73382" w:rsidP="00C73382">
      <w:pPr>
        <w:numPr>
          <w:ilvl w:val="1"/>
          <w:numId w:val="1218"/>
        </w:numPr>
      </w:pPr>
      <w:proofErr w:type="spellStart"/>
      <w:r w:rsidRPr="00C73382">
        <w:t>field.get</w:t>
      </w:r>
      <w:proofErr w:type="spellEnd"/>
      <w:r w:rsidRPr="00C73382">
        <w:t xml:space="preserve">(obj) or </w:t>
      </w:r>
      <w:proofErr w:type="spellStart"/>
      <w:r w:rsidRPr="00C73382">
        <w:t>field.set</w:t>
      </w:r>
      <w:proofErr w:type="spellEnd"/>
      <w:r w:rsidRPr="00C73382">
        <w:t>(obj, value)</w:t>
      </w:r>
    </w:p>
    <w:p w14:paraId="01FF03BD" w14:textId="77777777" w:rsidR="00C73382" w:rsidRPr="00C73382" w:rsidRDefault="00C73382" w:rsidP="00C73382">
      <w:pPr>
        <w:numPr>
          <w:ilvl w:val="1"/>
          <w:numId w:val="1218"/>
        </w:numPr>
      </w:pPr>
      <w:r w:rsidRPr="00C73382">
        <w:t xml:space="preserve">Can throw </w:t>
      </w:r>
      <w:proofErr w:type="spellStart"/>
      <w:r w:rsidRPr="00C73382">
        <w:t>IllegalAccessException</w:t>
      </w:r>
      <w:proofErr w:type="spellEnd"/>
    </w:p>
    <w:p w14:paraId="2F3F2B26" w14:textId="77777777" w:rsidR="00C73382" w:rsidRPr="00C73382" w:rsidRDefault="00C73382" w:rsidP="00C73382">
      <w:r w:rsidRPr="00C73382">
        <w:t xml:space="preserve">They represent </w:t>
      </w:r>
      <w:r w:rsidRPr="00C73382">
        <w:rPr>
          <w:b/>
          <w:bCs/>
        </w:rPr>
        <w:t>two different failure modes</w:t>
      </w:r>
      <w:r w:rsidRPr="00C73382">
        <w:t>.</w:t>
      </w:r>
    </w:p>
    <w:p w14:paraId="25672135" w14:textId="77777777" w:rsidR="00C73382" w:rsidRPr="00C73382" w:rsidRDefault="00C73382" w:rsidP="00C73382">
      <w:r w:rsidRPr="00C73382">
        <w:pict w14:anchorId="437756CC">
          <v:rect id="_x0000_i2546" style="width:0;height:1.5pt" o:hralign="center" o:hrstd="t" o:hr="t" fillcolor="#a0a0a0" stroked="f"/>
        </w:pict>
      </w:r>
    </w:p>
    <w:p w14:paraId="0071B4EA" w14:textId="77777777" w:rsidR="00C73382" w:rsidRPr="00C73382" w:rsidRDefault="00C73382" w:rsidP="00C73382">
      <w:pPr>
        <w:rPr>
          <w:b/>
          <w:bCs/>
        </w:rPr>
      </w:pPr>
      <w:r w:rsidRPr="00C73382">
        <w:rPr>
          <w:b/>
          <w:bCs/>
        </w:rPr>
        <w:t xml:space="preserve">4. Why this matters in your </w:t>
      </w:r>
      <w:proofErr w:type="spellStart"/>
      <w:r w:rsidRPr="00C73382">
        <w:rPr>
          <w:b/>
          <w:bCs/>
        </w:rPr>
        <w:t>ObjectFactory</w:t>
      </w:r>
      <w:proofErr w:type="spellEnd"/>
    </w:p>
    <w:p w14:paraId="25363380" w14:textId="77777777" w:rsidR="00C73382" w:rsidRPr="00C73382" w:rsidRDefault="00C73382" w:rsidP="00C73382">
      <w:r w:rsidRPr="00C73382">
        <w:t>You already made an important design choice:</w:t>
      </w:r>
    </w:p>
    <w:p w14:paraId="2B627BB6" w14:textId="77777777" w:rsidR="00C73382" w:rsidRPr="00C73382" w:rsidRDefault="00C73382" w:rsidP="00C73382">
      <w:r w:rsidRPr="00C73382">
        <w:t xml:space="preserve">Schemas may select </w:t>
      </w:r>
      <w:r w:rsidRPr="00C73382">
        <w:rPr>
          <w:b/>
          <w:bCs/>
        </w:rPr>
        <w:t>private fields</w:t>
      </w:r>
    </w:p>
    <w:p w14:paraId="7C30BBA9" w14:textId="77777777" w:rsidR="00C73382" w:rsidRPr="00C73382" w:rsidRDefault="00C73382" w:rsidP="00C73382">
      <w:r w:rsidRPr="00C73382">
        <w:t xml:space="preserve">That means your </w:t>
      </w:r>
      <w:proofErr w:type="spellStart"/>
      <w:r w:rsidRPr="00C73382">
        <w:t>ObjectFactory</w:t>
      </w:r>
      <w:proofErr w:type="spellEnd"/>
      <w:r w:rsidRPr="00C73382">
        <w:t xml:space="preserve"> </w:t>
      </w:r>
      <w:r w:rsidRPr="00C73382">
        <w:rPr>
          <w:b/>
          <w:bCs/>
        </w:rPr>
        <w:t>will encounter private fields</w:t>
      </w:r>
      <w:r w:rsidRPr="00C73382">
        <w:t>.</w:t>
      </w:r>
    </w:p>
    <w:p w14:paraId="749C2FF9" w14:textId="77777777" w:rsidR="00C73382" w:rsidRPr="00C73382" w:rsidRDefault="00C73382" w:rsidP="00C73382">
      <w:r w:rsidRPr="00C73382">
        <w:t>So at runtime, this sequence will happen:</w:t>
      </w:r>
    </w:p>
    <w:p w14:paraId="26E96981" w14:textId="77777777" w:rsidR="00C73382" w:rsidRPr="00C73382" w:rsidRDefault="00C73382" w:rsidP="00C73382">
      <w:pPr>
        <w:numPr>
          <w:ilvl w:val="0"/>
          <w:numId w:val="1219"/>
        </w:numPr>
      </w:pPr>
      <w:r w:rsidRPr="00C73382">
        <w:t xml:space="preserve">Resolve base class </w:t>
      </w:r>
      <w:r w:rsidRPr="00C73382">
        <w:rPr>
          <w:rFonts w:ascii="Segoe UI Emoji" w:hAnsi="Segoe UI Emoji" w:cs="Segoe UI Emoji"/>
        </w:rPr>
        <w:t>✅</w:t>
      </w:r>
    </w:p>
    <w:p w14:paraId="6381520D" w14:textId="77777777" w:rsidR="00C73382" w:rsidRPr="00C73382" w:rsidRDefault="00C73382" w:rsidP="00C73382">
      <w:pPr>
        <w:numPr>
          <w:ilvl w:val="0"/>
          <w:numId w:val="1219"/>
        </w:numPr>
      </w:pPr>
      <w:r w:rsidRPr="00C73382">
        <w:lastRenderedPageBreak/>
        <w:t xml:space="preserve">Resolve Field by name </w:t>
      </w:r>
      <w:r w:rsidRPr="00C73382">
        <w:rPr>
          <w:rFonts w:ascii="Segoe UI Emoji" w:hAnsi="Segoe UI Emoji" w:cs="Segoe UI Emoji"/>
        </w:rPr>
        <w:t>✅</w:t>
      </w:r>
    </w:p>
    <w:p w14:paraId="7335B4E8" w14:textId="77777777" w:rsidR="00C73382" w:rsidRPr="00C73382" w:rsidRDefault="00C73382" w:rsidP="00C73382">
      <w:pPr>
        <w:numPr>
          <w:ilvl w:val="0"/>
          <w:numId w:val="1219"/>
        </w:numPr>
      </w:pPr>
      <w:r w:rsidRPr="00C73382">
        <w:t xml:space="preserve">Try to assign value </w:t>
      </w:r>
      <w:r w:rsidRPr="00C73382">
        <w:rPr>
          <w:rFonts w:ascii="Segoe UI Emoji" w:hAnsi="Segoe UI Emoji" w:cs="Segoe UI Emoji"/>
        </w:rPr>
        <w:t>❌</w:t>
      </w:r>
      <w:r w:rsidRPr="00C73382">
        <w:t xml:space="preserve"> </w:t>
      </w:r>
      <w:r w:rsidRPr="00C73382">
        <w:rPr>
          <w:rFonts w:ascii="Aptos" w:hAnsi="Aptos" w:cs="Aptos"/>
        </w:rPr>
        <w:t>→</w:t>
      </w:r>
      <w:r w:rsidRPr="00C73382">
        <w:t xml:space="preserve"> </w:t>
      </w:r>
      <w:proofErr w:type="spellStart"/>
      <w:r w:rsidRPr="00C73382">
        <w:t>IllegalAccessException</w:t>
      </w:r>
      <w:proofErr w:type="spellEnd"/>
    </w:p>
    <w:p w14:paraId="6E6A0F9B" w14:textId="77777777" w:rsidR="00C73382" w:rsidRPr="00C73382" w:rsidRDefault="00C73382" w:rsidP="00C73382">
      <w:r w:rsidRPr="00C73382">
        <w:t>This is not a bug.</w:t>
      </w:r>
      <w:r w:rsidRPr="00C73382">
        <w:br/>
        <w:t xml:space="preserve">It is Java doing </w:t>
      </w:r>
      <w:r w:rsidRPr="00C73382">
        <w:rPr>
          <w:b/>
          <w:bCs/>
        </w:rPr>
        <w:t>exactly what it’s supposed to do</w:t>
      </w:r>
      <w:r w:rsidRPr="00C73382">
        <w:t>.</w:t>
      </w:r>
    </w:p>
    <w:p w14:paraId="75E599BA" w14:textId="77777777" w:rsidR="00C73382" w:rsidRPr="00C73382" w:rsidRDefault="00C73382" w:rsidP="00C73382">
      <w:r w:rsidRPr="00C73382">
        <w:pict w14:anchorId="5449A574">
          <v:rect id="_x0000_i2547" style="width:0;height:1.5pt" o:hralign="center" o:hrstd="t" o:hr="t" fillcolor="#a0a0a0" stroked="f"/>
        </w:pict>
      </w:r>
    </w:p>
    <w:p w14:paraId="04476E7C" w14:textId="77777777" w:rsidR="00C73382" w:rsidRPr="00C73382" w:rsidRDefault="00C73382" w:rsidP="00C73382">
      <w:pPr>
        <w:rPr>
          <w:b/>
          <w:bCs/>
        </w:rPr>
      </w:pPr>
      <w:r w:rsidRPr="00C73382">
        <w:rPr>
          <w:b/>
          <w:bCs/>
        </w:rPr>
        <w:t>5. How Java expects you to handle this</w:t>
      </w:r>
    </w:p>
    <w:p w14:paraId="43662C8A" w14:textId="77777777" w:rsidR="00C73382" w:rsidRPr="00C73382" w:rsidRDefault="00C73382" w:rsidP="00C73382">
      <w:r w:rsidRPr="00C73382">
        <w:t xml:space="preserve">Reflection provides a </w:t>
      </w:r>
      <w:r w:rsidRPr="00C73382">
        <w:rPr>
          <w:b/>
          <w:bCs/>
        </w:rPr>
        <w:t>deliberate escape hatch</w:t>
      </w:r>
      <w:r w:rsidRPr="00C73382">
        <w:t>:</w:t>
      </w:r>
    </w:p>
    <w:p w14:paraId="41C78B64" w14:textId="77777777" w:rsidR="00C73382" w:rsidRPr="00C73382" w:rsidRDefault="00C73382" w:rsidP="00C73382">
      <w:pPr>
        <w:numPr>
          <w:ilvl w:val="0"/>
          <w:numId w:val="1220"/>
        </w:numPr>
      </w:pPr>
      <w:r w:rsidRPr="00C73382">
        <w:t xml:space="preserve">Java assumes that </w:t>
      </w:r>
      <w:r w:rsidRPr="00C73382">
        <w:rPr>
          <w:i/>
          <w:iCs/>
        </w:rPr>
        <w:t>if you are using reflection deliberately</w:t>
      </w:r>
      <w:r w:rsidRPr="00C73382">
        <w:t>, you may intend to bypass access checks</w:t>
      </w:r>
    </w:p>
    <w:p w14:paraId="1F3B4C54" w14:textId="77777777" w:rsidR="00C73382" w:rsidRPr="00C73382" w:rsidRDefault="00C73382" w:rsidP="00C73382">
      <w:pPr>
        <w:numPr>
          <w:ilvl w:val="0"/>
          <w:numId w:val="1220"/>
        </w:numPr>
      </w:pPr>
      <w:r w:rsidRPr="00C73382">
        <w:t xml:space="preserve">But Java makes you </w:t>
      </w:r>
      <w:r w:rsidRPr="00C73382">
        <w:rPr>
          <w:b/>
          <w:bCs/>
        </w:rPr>
        <w:t>explicitly opt in</w:t>
      </w:r>
    </w:p>
    <w:p w14:paraId="40EBF38E" w14:textId="77777777" w:rsidR="00C73382" w:rsidRPr="00C73382" w:rsidRDefault="00C73382" w:rsidP="00C73382">
      <w:r w:rsidRPr="00C73382">
        <w:t>Conceptually:</w:t>
      </w:r>
    </w:p>
    <w:p w14:paraId="36EB5B8A" w14:textId="77777777" w:rsidR="00C73382" w:rsidRPr="00C73382" w:rsidRDefault="00C73382" w:rsidP="00C73382">
      <w:r w:rsidRPr="00C73382">
        <w:t>“I understand this field is private, and I knowingly permit access.”</w:t>
      </w:r>
    </w:p>
    <w:p w14:paraId="7E238583" w14:textId="77777777" w:rsidR="00C73382" w:rsidRPr="00C73382" w:rsidRDefault="00C73382" w:rsidP="00C73382">
      <w:r w:rsidRPr="00C73382">
        <w:t>Once you explicitly grant access:</w:t>
      </w:r>
    </w:p>
    <w:p w14:paraId="33C5DE43" w14:textId="77777777" w:rsidR="00C73382" w:rsidRPr="00C73382" w:rsidRDefault="00C73382" w:rsidP="00C73382">
      <w:pPr>
        <w:numPr>
          <w:ilvl w:val="0"/>
          <w:numId w:val="1221"/>
        </w:numPr>
      </w:pPr>
      <w:r w:rsidRPr="00C73382">
        <w:t xml:space="preserve">the JVM no longer throws </w:t>
      </w:r>
      <w:proofErr w:type="spellStart"/>
      <w:r w:rsidRPr="00C73382">
        <w:t>IllegalAccessException</w:t>
      </w:r>
      <w:proofErr w:type="spellEnd"/>
    </w:p>
    <w:p w14:paraId="48EC8AEE" w14:textId="77777777" w:rsidR="00C73382" w:rsidRPr="00C73382" w:rsidRDefault="00C73382" w:rsidP="00C73382">
      <w:pPr>
        <w:numPr>
          <w:ilvl w:val="0"/>
          <w:numId w:val="1221"/>
        </w:numPr>
      </w:pPr>
      <w:r w:rsidRPr="00C73382">
        <w:t>assignment succeeds</w:t>
      </w:r>
    </w:p>
    <w:p w14:paraId="359A9717" w14:textId="77777777" w:rsidR="00C73382" w:rsidRPr="00C73382" w:rsidRDefault="00C73382" w:rsidP="00C73382">
      <w:pPr>
        <w:numPr>
          <w:ilvl w:val="0"/>
          <w:numId w:val="1221"/>
        </w:numPr>
      </w:pPr>
      <w:r w:rsidRPr="00C73382">
        <w:t>access checks are suppressed for that field instance</w:t>
      </w:r>
    </w:p>
    <w:p w14:paraId="06A323E7" w14:textId="77777777" w:rsidR="00C73382" w:rsidRPr="00C73382" w:rsidRDefault="00C73382" w:rsidP="00C73382">
      <w:r w:rsidRPr="00C73382">
        <w:t xml:space="preserve">This is a </w:t>
      </w:r>
      <w:r w:rsidRPr="00C73382">
        <w:rPr>
          <w:b/>
          <w:bCs/>
        </w:rPr>
        <w:t>design</w:t>
      </w:r>
      <w:r w:rsidRPr="00C73382">
        <w:rPr>
          <w:b/>
          <w:bCs/>
        </w:rPr>
        <w:noBreakHyphen/>
        <w:t>level decision</w:t>
      </w:r>
      <w:r w:rsidRPr="00C73382">
        <w:t>, not a hack.</w:t>
      </w:r>
    </w:p>
    <w:p w14:paraId="3BA50087" w14:textId="77777777" w:rsidR="00C73382" w:rsidRPr="00C73382" w:rsidRDefault="00C73382" w:rsidP="00C73382">
      <w:r w:rsidRPr="00C73382">
        <w:pict w14:anchorId="285D28B6">
          <v:rect id="_x0000_i2548" style="width:0;height:1.5pt" o:hralign="center" o:hrstd="t" o:hr="t" fillcolor="#a0a0a0" stroked="f"/>
        </w:pict>
      </w:r>
    </w:p>
    <w:p w14:paraId="441209F1" w14:textId="77777777" w:rsidR="00C73382" w:rsidRPr="00C73382" w:rsidRDefault="00C73382" w:rsidP="00C73382">
      <w:pPr>
        <w:rPr>
          <w:b/>
          <w:bCs/>
        </w:rPr>
      </w:pPr>
      <w:r w:rsidRPr="00C73382">
        <w:rPr>
          <w:b/>
          <w:bCs/>
        </w:rPr>
        <w:t>6. Is bypassing access checks “bad design”?</w:t>
      </w:r>
    </w:p>
    <w:p w14:paraId="031446A9" w14:textId="77777777" w:rsidR="00C73382" w:rsidRPr="00C73382" w:rsidRDefault="00C73382" w:rsidP="00C73382">
      <w:r w:rsidRPr="00C73382">
        <w:t xml:space="preserve">No — and in your project, it’s </w:t>
      </w:r>
      <w:r w:rsidRPr="00C73382">
        <w:rPr>
          <w:i/>
          <w:iCs/>
        </w:rPr>
        <w:t>expected</w:t>
      </w:r>
      <w:r w:rsidRPr="00C73382">
        <w:t>.</w:t>
      </w:r>
    </w:p>
    <w:p w14:paraId="3BE76848" w14:textId="77777777" w:rsidR="00C73382" w:rsidRPr="00C73382" w:rsidRDefault="00C73382" w:rsidP="00C73382">
      <w:r w:rsidRPr="00C73382">
        <w:t>Frameworks that do this:</w:t>
      </w:r>
    </w:p>
    <w:p w14:paraId="3798766A" w14:textId="77777777" w:rsidR="00C73382" w:rsidRPr="00C73382" w:rsidRDefault="00C73382" w:rsidP="00C73382">
      <w:pPr>
        <w:numPr>
          <w:ilvl w:val="0"/>
          <w:numId w:val="1222"/>
        </w:numPr>
      </w:pPr>
      <w:r w:rsidRPr="00C73382">
        <w:t>ORMs (Hibernate, JPA)</w:t>
      </w:r>
    </w:p>
    <w:p w14:paraId="6F038C55" w14:textId="77777777" w:rsidR="00C73382" w:rsidRPr="00C73382" w:rsidRDefault="00C73382" w:rsidP="00C73382">
      <w:pPr>
        <w:numPr>
          <w:ilvl w:val="0"/>
          <w:numId w:val="1222"/>
        </w:numPr>
      </w:pPr>
      <w:r w:rsidRPr="00C73382">
        <w:t>Serialization frameworks (Jackson)</w:t>
      </w:r>
    </w:p>
    <w:p w14:paraId="762B922F" w14:textId="77777777" w:rsidR="00C73382" w:rsidRPr="00C73382" w:rsidRDefault="00C73382" w:rsidP="00C73382">
      <w:pPr>
        <w:numPr>
          <w:ilvl w:val="0"/>
          <w:numId w:val="1222"/>
        </w:numPr>
      </w:pPr>
      <w:r w:rsidRPr="00C73382">
        <w:t>Dependency injection systems</w:t>
      </w:r>
    </w:p>
    <w:p w14:paraId="00941847" w14:textId="77777777" w:rsidR="00C73382" w:rsidRPr="00C73382" w:rsidRDefault="00C73382" w:rsidP="00C73382">
      <w:pPr>
        <w:numPr>
          <w:ilvl w:val="0"/>
          <w:numId w:val="1222"/>
        </w:numPr>
      </w:pPr>
      <w:r w:rsidRPr="00C73382">
        <w:t>JVM itself (internals)</w:t>
      </w:r>
    </w:p>
    <w:p w14:paraId="4C74115E" w14:textId="77777777" w:rsidR="00C73382" w:rsidRPr="00C73382" w:rsidRDefault="00C73382" w:rsidP="00C73382">
      <w:r w:rsidRPr="00C73382">
        <w:t>Your framework is behaving exactly like them.</w:t>
      </w:r>
    </w:p>
    <w:p w14:paraId="1BCB181F" w14:textId="77777777" w:rsidR="00C73382" w:rsidRPr="00C73382" w:rsidRDefault="00C73382" w:rsidP="00C73382">
      <w:r w:rsidRPr="00C73382">
        <w:lastRenderedPageBreak/>
        <w:pict w14:anchorId="18EF923B">
          <v:rect id="_x0000_i2549" style="width:0;height:1.5pt" o:hralign="center" o:hrstd="t" o:hr="t" fillcolor="#a0a0a0" stroked="f"/>
        </w:pict>
      </w:r>
    </w:p>
    <w:p w14:paraId="59691B73" w14:textId="77777777" w:rsidR="00C73382" w:rsidRPr="00C73382" w:rsidRDefault="00C73382" w:rsidP="00C73382">
      <w:pPr>
        <w:rPr>
          <w:b/>
          <w:bCs/>
        </w:rPr>
      </w:pPr>
      <w:r w:rsidRPr="00C73382">
        <w:rPr>
          <w:b/>
          <w:bCs/>
        </w:rPr>
        <w:t xml:space="preserve">7. Should </w:t>
      </w:r>
      <w:proofErr w:type="spellStart"/>
      <w:r w:rsidRPr="00C73382">
        <w:rPr>
          <w:b/>
          <w:bCs/>
        </w:rPr>
        <w:t>IllegalAccessException</w:t>
      </w:r>
      <w:proofErr w:type="spellEnd"/>
      <w:r w:rsidRPr="00C73382">
        <w:rPr>
          <w:b/>
          <w:bCs/>
        </w:rPr>
        <w:t xml:space="preserve"> be exposed to the CLI?</w:t>
      </w:r>
    </w:p>
    <w:p w14:paraId="304F01D7" w14:textId="77777777" w:rsidR="00C73382" w:rsidRPr="00C73382" w:rsidRDefault="00C73382" w:rsidP="00C73382">
      <w:r w:rsidRPr="00C73382">
        <w:t>No.</w:t>
      </w:r>
    </w:p>
    <w:p w14:paraId="620660A2" w14:textId="77777777" w:rsidR="00C73382" w:rsidRPr="00C73382" w:rsidRDefault="00C73382" w:rsidP="00C73382">
      <w:r w:rsidRPr="00C73382">
        <w:t xml:space="preserve">This is another </w:t>
      </w:r>
      <w:r w:rsidRPr="00C73382">
        <w:rPr>
          <w:b/>
          <w:bCs/>
        </w:rPr>
        <w:t>important boundary concept</w:t>
      </w:r>
      <w:r w:rsidRPr="00C73382">
        <w:t>.</w:t>
      </w:r>
    </w:p>
    <w:p w14:paraId="29B6044A" w14:textId="77777777" w:rsidR="00C73382" w:rsidRPr="00C73382" w:rsidRDefault="00C73382" w:rsidP="00C73382">
      <w:proofErr w:type="spellStart"/>
      <w:r w:rsidRPr="00C73382">
        <w:t>IllegalAccessException</w:t>
      </w:r>
      <w:proofErr w:type="spellEnd"/>
      <w:r w:rsidRPr="00C73382">
        <w:t xml:space="preserve"> is:</w:t>
      </w:r>
    </w:p>
    <w:p w14:paraId="46CF51C4" w14:textId="77777777" w:rsidR="00C73382" w:rsidRPr="00C73382" w:rsidRDefault="00C73382" w:rsidP="00C73382">
      <w:pPr>
        <w:numPr>
          <w:ilvl w:val="0"/>
          <w:numId w:val="1223"/>
        </w:numPr>
      </w:pPr>
      <w:r w:rsidRPr="00C73382">
        <w:t>low</w:t>
      </w:r>
      <w:r w:rsidRPr="00C73382">
        <w:noBreakHyphen/>
        <w:t>level</w:t>
      </w:r>
    </w:p>
    <w:p w14:paraId="1A809F9A" w14:textId="77777777" w:rsidR="00C73382" w:rsidRPr="00C73382" w:rsidRDefault="00C73382" w:rsidP="00C73382">
      <w:pPr>
        <w:numPr>
          <w:ilvl w:val="0"/>
          <w:numId w:val="1223"/>
        </w:numPr>
      </w:pPr>
      <w:r w:rsidRPr="00C73382">
        <w:t>technical</w:t>
      </w:r>
    </w:p>
    <w:p w14:paraId="537790CA" w14:textId="77777777" w:rsidR="00C73382" w:rsidRPr="00C73382" w:rsidRDefault="00C73382" w:rsidP="00C73382">
      <w:pPr>
        <w:numPr>
          <w:ilvl w:val="0"/>
          <w:numId w:val="1223"/>
        </w:numPr>
      </w:pPr>
      <w:r w:rsidRPr="00C73382">
        <w:t>meaningless to a user</w:t>
      </w:r>
    </w:p>
    <w:p w14:paraId="2CFA77EA" w14:textId="77777777" w:rsidR="00C73382" w:rsidRPr="00C73382" w:rsidRDefault="00C73382" w:rsidP="00C73382">
      <w:r w:rsidRPr="00C73382">
        <w:t>At the CLI level:</w:t>
      </w:r>
    </w:p>
    <w:p w14:paraId="1FD72061" w14:textId="77777777" w:rsidR="00C73382" w:rsidRPr="00C73382" w:rsidRDefault="00C73382" w:rsidP="00C73382">
      <w:pPr>
        <w:numPr>
          <w:ilvl w:val="0"/>
          <w:numId w:val="1224"/>
        </w:numPr>
      </w:pPr>
      <w:r w:rsidRPr="00C73382">
        <w:t xml:space="preserve">this should become an </w:t>
      </w:r>
      <w:proofErr w:type="spellStart"/>
      <w:r w:rsidRPr="00C73382">
        <w:rPr>
          <w:b/>
          <w:bCs/>
        </w:rPr>
        <w:t>ObjectException</w:t>
      </w:r>
      <w:proofErr w:type="spellEnd"/>
      <w:r w:rsidRPr="00C73382">
        <w:t xml:space="preserve"> (or similar)</w:t>
      </w:r>
    </w:p>
    <w:p w14:paraId="1B01F0F2" w14:textId="77777777" w:rsidR="00C73382" w:rsidRPr="00C73382" w:rsidRDefault="00C73382" w:rsidP="00C73382">
      <w:pPr>
        <w:numPr>
          <w:ilvl w:val="0"/>
          <w:numId w:val="1224"/>
        </w:numPr>
      </w:pPr>
      <w:r w:rsidRPr="00C73382">
        <w:t>or be treated as an internal error</w:t>
      </w:r>
    </w:p>
    <w:p w14:paraId="3485473C" w14:textId="77777777" w:rsidR="00C73382" w:rsidRPr="00C73382" w:rsidRDefault="00C73382" w:rsidP="00C73382">
      <w:r w:rsidRPr="00C73382">
        <w:t>Conceptually:</w:t>
      </w:r>
    </w:p>
    <w:p w14:paraId="780AA209" w14:textId="77777777" w:rsidR="00C73382" w:rsidRPr="00C73382" w:rsidRDefault="00C73382" w:rsidP="00C73382">
      <w:r w:rsidRPr="00C73382">
        <w:t>“The schema selected a private field, but the runtime failed to assign it”</w:t>
      </w:r>
      <w:r w:rsidRPr="00C73382">
        <w:br/>
        <w:t xml:space="preserve">is </w:t>
      </w:r>
      <w:r w:rsidRPr="00C73382">
        <w:rPr>
          <w:b/>
          <w:bCs/>
        </w:rPr>
        <w:t>not</w:t>
      </w:r>
      <w:r w:rsidRPr="00C73382">
        <w:t xml:space="preserve"> a user mistake — it’s a framework execution issue.</w:t>
      </w:r>
    </w:p>
    <w:p w14:paraId="4AF719EC" w14:textId="77777777" w:rsidR="00C73382" w:rsidRPr="00C73382" w:rsidRDefault="00C73382" w:rsidP="00C73382">
      <w:r w:rsidRPr="00C73382">
        <w:pict w14:anchorId="39C9992E">
          <v:rect id="_x0000_i2550" style="width:0;height:1.5pt" o:hralign="center" o:hrstd="t" o:hr="t" fillcolor="#a0a0a0" stroked="f"/>
        </w:pict>
      </w:r>
    </w:p>
    <w:p w14:paraId="04AA46E2" w14:textId="77777777" w:rsidR="00C73382" w:rsidRPr="00C73382" w:rsidRDefault="00C73382" w:rsidP="00C73382">
      <w:pPr>
        <w:rPr>
          <w:b/>
          <w:bCs/>
        </w:rPr>
      </w:pPr>
      <w:r w:rsidRPr="00C73382">
        <w:rPr>
          <w:b/>
          <w:bCs/>
        </w:rPr>
        <w:t>8. How this fits your earlier architectural decisions</w:t>
      </w:r>
    </w:p>
    <w:p w14:paraId="136DFEE8" w14:textId="77777777" w:rsidR="00C73382" w:rsidRPr="00C73382" w:rsidRDefault="00C73382" w:rsidP="00C73382">
      <w:r w:rsidRPr="00C73382">
        <w:t>You already decided:</w:t>
      </w:r>
    </w:p>
    <w:p w14:paraId="7DD8C399" w14:textId="77777777" w:rsidR="00C73382" w:rsidRPr="00C73382" w:rsidRDefault="00C73382" w:rsidP="00C73382">
      <w:pPr>
        <w:numPr>
          <w:ilvl w:val="0"/>
          <w:numId w:val="1225"/>
        </w:numPr>
      </w:pPr>
      <w:r w:rsidRPr="00C73382">
        <w:rPr>
          <w:rFonts w:ascii="Segoe UI Emoji" w:hAnsi="Segoe UI Emoji" w:cs="Segoe UI Emoji"/>
        </w:rPr>
        <w:t>✅</w:t>
      </w:r>
      <w:r w:rsidRPr="00C73382">
        <w:t xml:space="preserve"> Schemas are trusted</w:t>
      </w:r>
    </w:p>
    <w:p w14:paraId="7FD4C30F" w14:textId="77777777" w:rsidR="00C73382" w:rsidRPr="00C73382" w:rsidRDefault="00C73382" w:rsidP="00C73382">
      <w:pPr>
        <w:numPr>
          <w:ilvl w:val="0"/>
          <w:numId w:val="1225"/>
        </w:numPr>
      </w:pPr>
      <w:r w:rsidRPr="00C73382">
        <w:rPr>
          <w:rFonts w:ascii="Segoe UI Emoji" w:hAnsi="Segoe UI Emoji" w:cs="Segoe UI Emoji"/>
        </w:rPr>
        <w:t>✅</w:t>
      </w:r>
      <w:r w:rsidRPr="00C73382">
        <w:t xml:space="preserve"> Validation happens earlier</w:t>
      </w:r>
    </w:p>
    <w:p w14:paraId="204C07AB" w14:textId="77777777" w:rsidR="00C73382" w:rsidRPr="00C73382" w:rsidRDefault="00C73382" w:rsidP="00C73382">
      <w:pPr>
        <w:numPr>
          <w:ilvl w:val="0"/>
          <w:numId w:val="1225"/>
        </w:numPr>
      </w:pPr>
      <w:r w:rsidRPr="00C73382">
        <w:rPr>
          <w:rFonts w:ascii="Segoe UI Emoji" w:hAnsi="Segoe UI Emoji" w:cs="Segoe UI Emoji"/>
        </w:rPr>
        <w:t>✅</w:t>
      </w:r>
      <w:r w:rsidRPr="00C73382">
        <w:t xml:space="preserve"> </w:t>
      </w:r>
      <w:proofErr w:type="spellStart"/>
      <w:r w:rsidRPr="00C73382">
        <w:t>ObjectFactory</w:t>
      </w:r>
      <w:proofErr w:type="spellEnd"/>
      <w:r w:rsidRPr="00C73382">
        <w:t xml:space="preserve"> is a runtime executor</w:t>
      </w:r>
    </w:p>
    <w:p w14:paraId="1FCEF048" w14:textId="77777777" w:rsidR="00C73382" w:rsidRPr="00C73382" w:rsidRDefault="00C73382" w:rsidP="00C73382">
      <w:r w:rsidRPr="00C73382">
        <w:t>Therefore:</w:t>
      </w:r>
    </w:p>
    <w:p w14:paraId="60E4C6BB" w14:textId="77777777" w:rsidR="00C73382" w:rsidRPr="00C73382" w:rsidRDefault="00C73382" w:rsidP="00C73382">
      <w:pPr>
        <w:numPr>
          <w:ilvl w:val="0"/>
          <w:numId w:val="1226"/>
        </w:numPr>
      </w:pPr>
      <w:proofErr w:type="spellStart"/>
      <w:r w:rsidRPr="00C73382">
        <w:t>IllegalAccessException</w:t>
      </w:r>
      <w:proofErr w:type="spellEnd"/>
      <w:r w:rsidRPr="00C73382">
        <w:t xml:space="preserve"> is </w:t>
      </w:r>
      <w:r w:rsidRPr="00C73382">
        <w:rPr>
          <w:b/>
          <w:bCs/>
        </w:rPr>
        <w:t>not a schema error</w:t>
      </w:r>
    </w:p>
    <w:p w14:paraId="43A8E633" w14:textId="77777777" w:rsidR="00C73382" w:rsidRPr="00C73382" w:rsidRDefault="00C73382" w:rsidP="00C73382">
      <w:pPr>
        <w:numPr>
          <w:ilvl w:val="0"/>
          <w:numId w:val="1226"/>
        </w:numPr>
      </w:pPr>
      <w:r w:rsidRPr="00C73382">
        <w:t xml:space="preserve">it is </w:t>
      </w:r>
      <w:r w:rsidRPr="00C73382">
        <w:rPr>
          <w:b/>
          <w:bCs/>
        </w:rPr>
        <w:t>not a user input error</w:t>
      </w:r>
    </w:p>
    <w:p w14:paraId="41940C71" w14:textId="77777777" w:rsidR="00C73382" w:rsidRPr="00C73382" w:rsidRDefault="00C73382" w:rsidP="00C73382">
      <w:pPr>
        <w:numPr>
          <w:ilvl w:val="0"/>
          <w:numId w:val="1226"/>
        </w:numPr>
      </w:pPr>
      <w:r w:rsidRPr="00C73382">
        <w:t xml:space="preserve">it is a </w:t>
      </w:r>
      <w:r w:rsidRPr="00C73382">
        <w:rPr>
          <w:b/>
          <w:bCs/>
        </w:rPr>
        <w:t>runtime access issue</w:t>
      </w:r>
    </w:p>
    <w:p w14:paraId="67AE23B0" w14:textId="77777777" w:rsidR="00C73382" w:rsidRPr="00C73382" w:rsidRDefault="00C73382" w:rsidP="00C73382">
      <w:r w:rsidRPr="00C73382">
        <w:t xml:space="preserve">Exactly where </w:t>
      </w:r>
      <w:proofErr w:type="spellStart"/>
      <w:r w:rsidRPr="00C73382">
        <w:t>ObjectFactory</w:t>
      </w:r>
      <w:proofErr w:type="spellEnd"/>
      <w:r w:rsidRPr="00C73382">
        <w:t xml:space="preserve"> lives.</w:t>
      </w:r>
    </w:p>
    <w:p w14:paraId="1E9C1292" w14:textId="77777777" w:rsidR="00C73382" w:rsidRPr="00C73382" w:rsidRDefault="00C73382" w:rsidP="00C73382">
      <w:r w:rsidRPr="00C73382">
        <w:pict w14:anchorId="060658F3">
          <v:rect id="_x0000_i2551" style="width:0;height:1.5pt" o:hralign="center" o:hrstd="t" o:hr="t" fillcolor="#a0a0a0" stroked="f"/>
        </w:pict>
      </w:r>
    </w:p>
    <w:p w14:paraId="648139A3" w14:textId="77777777" w:rsidR="00C73382" w:rsidRPr="00C73382" w:rsidRDefault="00C73382" w:rsidP="00C73382">
      <w:pPr>
        <w:rPr>
          <w:b/>
          <w:bCs/>
        </w:rPr>
      </w:pPr>
      <w:r w:rsidRPr="00C73382">
        <w:rPr>
          <w:b/>
          <w:bCs/>
        </w:rPr>
        <w:lastRenderedPageBreak/>
        <w:t>9. Mental model (this helps)</w:t>
      </w:r>
    </w:p>
    <w:p w14:paraId="4C8D10CF" w14:textId="77777777" w:rsidR="00C73382" w:rsidRPr="00C73382" w:rsidRDefault="00C73382" w:rsidP="00C73382">
      <w:r w:rsidRPr="00C73382">
        <w:t>Think of reflection like a locked door:</w:t>
      </w:r>
    </w:p>
    <w:p w14:paraId="5ACAB2EF" w14:textId="77777777" w:rsidR="00C73382" w:rsidRPr="00C73382" w:rsidRDefault="00C73382" w:rsidP="00C73382">
      <w:pPr>
        <w:numPr>
          <w:ilvl w:val="0"/>
          <w:numId w:val="1227"/>
        </w:numPr>
      </w:pPr>
      <w:proofErr w:type="spellStart"/>
      <w:r w:rsidRPr="00C73382">
        <w:t>NoSuchFieldException</w:t>
      </w:r>
      <w:proofErr w:type="spellEnd"/>
      <w:r w:rsidRPr="00C73382">
        <w:t xml:space="preserve"> → </w:t>
      </w:r>
      <w:r w:rsidRPr="00C73382">
        <w:rPr>
          <w:i/>
          <w:iCs/>
        </w:rPr>
        <w:t>“That door doesn’t exist”</w:t>
      </w:r>
    </w:p>
    <w:p w14:paraId="2D3F5D95" w14:textId="77777777" w:rsidR="00C73382" w:rsidRPr="00C73382" w:rsidRDefault="00C73382" w:rsidP="00C73382">
      <w:pPr>
        <w:numPr>
          <w:ilvl w:val="0"/>
          <w:numId w:val="1227"/>
        </w:numPr>
      </w:pPr>
      <w:proofErr w:type="spellStart"/>
      <w:r w:rsidRPr="00C73382">
        <w:t>IllegalAccessException</w:t>
      </w:r>
      <w:proofErr w:type="spellEnd"/>
      <w:r w:rsidRPr="00C73382">
        <w:t xml:space="preserve"> → </w:t>
      </w:r>
      <w:r w:rsidRPr="00C73382">
        <w:rPr>
          <w:i/>
          <w:iCs/>
        </w:rPr>
        <w:t>“Door exists, but it’s locked”</w:t>
      </w:r>
    </w:p>
    <w:p w14:paraId="72F5E009" w14:textId="77777777" w:rsidR="00C73382" w:rsidRPr="00C73382" w:rsidRDefault="00C73382" w:rsidP="00C73382">
      <w:pPr>
        <w:numPr>
          <w:ilvl w:val="0"/>
          <w:numId w:val="1227"/>
        </w:numPr>
      </w:pPr>
      <w:r w:rsidRPr="00C73382">
        <w:t xml:space="preserve">Setting access → </w:t>
      </w:r>
      <w:r w:rsidRPr="00C73382">
        <w:rPr>
          <w:i/>
          <w:iCs/>
        </w:rPr>
        <w:t>“You unlock the door knowingly”</w:t>
      </w:r>
    </w:p>
    <w:p w14:paraId="5DA0C156" w14:textId="77777777" w:rsidR="00C73382" w:rsidRPr="00C73382" w:rsidRDefault="00C73382" w:rsidP="00C73382">
      <w:r w:rsidRPr="00C73382">
        <w:t>In your project, unlocking that door is intentional.</w:t>
      </w:r>
    </w:p>
    <w:p w14:paraId="7B25FB0C" w14:textId="77777777" w:rsidR="00C73382" w:rsidRPr="00C73382" w:rsidRDefault="00C73382" w:rsidP="00C73382">
      <w:r w:rsidRPr="00C73382">
        <w:pict w14:anchorId="3C8F1095">
          <v:rect id="_x0000_i2552" style="width:0;height:1.5pt" o:hralign="center" o:hrstd="t" o:hr="t" fillcolor="#a0a0a0" stroked="f"/>
        </w:pict>
      </w:r>
    </w:p>
    <w:p w14:paraId="7B1CF065" w14:textId="77777777" w:rsidR="00C73382" w:rsidRPr="00C73382" w:rsidRDefault="00C73382" w:rsidP="00C73382">
      <w:pPr>
        <w:rPr>
          <w:b/>
          <w:bCs/>
        </w:rPr>
      </w:pPr>
      <w:r w:rsidRPr="00C73382">
        <w:rPr>
          <w:rFonts w:ascii="Segoe UI Emoji" w:hAnsi="Segoe UI Emoji" w:cs="Segoe UI Emoji"/>
          <w:b/>
          <w:bCs/>
        </w:rPr>
        <w:t>✅</w:t>
      </w:r>
      <w:r w:rsidRPr="00C73382">
        <w:rPr>
          <w:b/>
          <w:bCs/>
        </w:rPr>
        <w:t xml:space="preserve"> Final takeaway</w:t>
      </w:r>
    </w:p>
    <w:p w14:paraId="203F4868" w14:textId="77777777" w:rsidR="00C73382" w:rsidRPr="00C73382" w:rsidRDefault="00C73382" w:rsidP="00C73382">
      <w:proofErr w:type="spellStart"/>
      <w:r w:rsidRPr="00C73382">
        <w:rPr>
          <w:b/>
          <w:bCs/>
        </w:rPr>
        <w:t>IllegalAccessException</w:t>
      </w:r>
      <w:proofErr w:type="spellEnd"/>
      <w:r w:rsidRPr="00C73382">
        <w:rPr>
          <w:b/>
          <w:bCs/>
        </w:rPr>
        <w:t xml:space="preserve"> occurs when reflection tries to read or write an existing field that Java’s access rules forbid; it is expected when working with private fields and is resolved by explicitly granting access in </w:t>
      </w:r>
      <w:proofErr w:type="spellStart"/>
      <w:r w:rsidRPr="00C73382">
        <w:rPr>
          <w:b/>
          <w:bCs/>
        </w:rPr>
        <w:t>ObjectFactory</w:t>
      </w:r>
      <w:proofErr w:type="spellEnd"/>
      <w:r w:rsidRPr="00C73382">
        <w:rPr>
          <w:b/>
          <w:bCs/>
        </w:rPr>
        <w:t>.</w:t>
      </w:r>
    </w:p>
    <w:p w14:paraId="36C97F0B" w14:textId="77777777" w:rsidR="00C73382" w:rsidRPr="00C73382" w:rsidRDefault="00C73382" w:rsidP="00C73382">
      <w:r w:rsidRPr="00C73382">
        <w:t>Understanding this boundary means:</w:t>
      </w:r>
    </w:p>
    <w:p w14:paraId="6B1BAADA" w14:textId="77777777" w:rsidR="00C73382" w:rsidRPr="00C73382" w:rsidRDefault="00C73382" w:rsidP="00C73382">
      <w:pPr>
        <w:numPr>
          <w:ilvl w:val="0"/>
          <w:numId w:val="1228"/>
        </w:numPr>
      </w:pPr>
      <w:r w:rsidRPr="00C73382">
        <w:t>your design is correct</w:t>
      </w:r>
    </w:p>
    <w:p w14:paraId="1F764F94" w14:textId="77777777" w:rsidR="00C73382" w:rsidRPr="00C73382" w:rsidRDefault="00C73382" w:rsidP="00C73382">
      <w:pPr>
        <w:numPr>
          <w:ilvl w:val="0"/>
          <w:numId w:val="1228"/>
        </w:numPr>
      </w:pPr>
      <w:r w:rsidRPr="00C73382">
        <w:t>your error handling is now well placed</w:t>
      </w:r>
    </w:p>
    <w:p w14:paraId="18D7A747" w14:textId="77777777" w:rsidR="00C73382" w:rsidRPr="00C73382" w:rsidRDefault="00C73382" w:rsidP="00C73382">
      <w:pPr>
        <w:numPr>
          <w:ilvl w:val="0"/>
          <w:numId w:val="1228"/>
        </w:numPr>
      </w:pPr>
      <w:r w:rsidRPr="00C73382">
        <w:t>you're implementing reflection at a professional level</w:t>
      </w:r>
    </w:p>
    <w:p w14:paraId="4EDB01FD" w14:textId="77777777" w:rsidR="002406DD" w:rsidRPr="002406DD" w:rsidRDefault="002406DD" w:rsidP="002406DD">
      <w:r w:rsidRPr="002406DD">
        <w:t xml:space="preserve">Great question — this is </w:t>
      </w:r>
      <w:r w:rsidRPr="002406DD">
        <w:rPr>
          <w:b/>
          <w:bCs/>
        </w:rPr>
        <w:t>the last tricky reflection concept</w:t>
      </w:r>
      <w:r w:rsidRPr="002406DD">
        <w:t xml:space="preserve"> you need for your </w:t>
      </w:r>
      <w:proofErr w:type="spellStart"/>
      <w:r w:rsidRPr="002406DD">
        <w:t>ObjectFactory</w:t>
      </w:r>
      <w:proofErr w:type="spellEnd"/>
      <w:r w:rsidRPr="002406DD">
        <w:t>.</w:t>
      </w:r>
    </w:p>
    <w:p w14:paraId="42E81F8D" w14:textId="77777777" w:rsidR="002406DD" w:rsidRPr="002406DD" w:rsidRDefault="002406DD" w:rsidP="002406DD">
      <w:r w:rsidRPr="002406DD">
        <w:t>Short answer first:</w:t>
      </w:r>
    </w:p>
    <w:p w14:paraId="5E0F397D" w14:textId="77777777" w:rsidR="002406DD" w:rsidRPr="002406DD" w:rsidRDefault="002406DD" w:rsidP="002406DD">
      <w:r w:rsidRPr="002406DD">
        <w:rPr>
          <w:b/>
          <w:bCs/>
        </w:rPr>
        <w:t>You don’t “make” a Constructor&lt;?&gt; arbitrarily.</w:t>
      </w:r>
      <w:r w:rsidRPr="002406DD">
        <w:rPr>
          <w:b/>
          <w:bCs/>
        </w:rPr>
        <w:br/>
        <w:t xml:space="preserve">You must </w:t>
      </w:r>
      <w:r w:rsidRPr="002406DD">
        <w:rPr>
          <w:b/>
          <w:bCs/>
          <w:i/>
          <w:iCs/>
        </w:rPr>
        <w:t>select</w:t>
      </w:r>
      <w:r w:rsidRPr="002406DD">
        <w:rPr>
          <w:b/>
          <w:bCs/>
        </w:rPr>
        <w:t xml:space="preserve"> the correct constructor from the class using reflection, and then supply the required arguments when you instantiate the object.</w:t>
      </w:r>
    </w:p>
    <w:p w14:paraId="091D6560" w14:textId="77777777" w:rsidR="002406DD" w:rsidRPr="002406DD" w:rsidRDefault="002406DD" w:rsidP="002406DD">
      <w:r w:rsidRPr="002406DD">
        <w:t xml:space="preserve">Let’s walk through this </w:t>
      </w:r>
      <w:r w:rsidRPr="002406DD">
        <w:rPr>
          <w:b/>
          <w:bCs/>
        </w:rPr>
        <w:t>conceptually</w:t>
      </w:r>
      <w:r w:rsidRPr="002406DD">
        <w:t>, step by step, without dumping unnecessary code.</w:t>
      </w:r>
    </w:p>
    <w:p w14:paraId="47C6DC1B" w14:textId="77777777" w:rsidR="002406DD" w:rsidRPr="002406DD" w:rsidRDefault="002406DD" w:rsidP="002406DD">
      <w:r w:rsidRPr="002406DD">
        <w:pict w14:anchorId="20867309">
          <v:rect id="_x0000_i2630" style="width:0;height:1.5pt" o:hralign="center" o:hrstd="t" o:hr="t" fillcolor="#a0a0a0" stroked="f"/>
        </w:pict>
      </w:r>
    </w:p>
    <w:p w14:paraId="32F6D58C" w14:textId="77777777" w:rsidR="002406DD" w:rsidRPr="002406DD" w:rsidRDefault="002406DD" w:rsidP="002406DD">
      <w:pPr>
        <w:rPr>
          <w:b/>
          <w:bCs/>
        </w:rPr>
      </w:pPr>
      <w:r w:rsidRPr="002406DD">
        <w:rPr>
          <w:b/>
          <w:bCs/>
        </w:rPr>
        <w:t>1️</w:t>
      </w:r>
      <w:r w:rsidRPr="002406DD">
        <w:rPr>
          <w:rFonts w:ascii="Segoe UI Symbol" w:hAnsi="Segoe UI Symbol" w:cs="Segoe UI Symbol"/>
          <w:b/>
          <w:bCs/>
        </w:rPr>
        <w:t>⃣</w:t>
      </w:r>
      <w:r w:rsidRPr="002406DD">
        <w:rPr>
          <w:b/>
          <w:bCs/>
        </w:rPr>
        <w:t xml:space="preserve"> What a Constructor&lt;?&gt; actually represents</w:t>
      </w:r>
    </w:p>
    <w:p w14:paraId="426B1840" w14:textId="77777777" w:rsidR="002406DD" w:rsidRPr="002406DD" w:rsidRDefault="002406DD" w:rsidP="002406DD">
      <w:r w:rsidRPr="002406DD">
        <w:t xml:space="preserve">A Constructor&lt;?&gt; is a </w:t>
      </w:r>
      <w:r w:rsidRPr="002406DD">
        <w:rPr>
          <w:b/>
          <w:bCs/>
        </w:rPr>
        <w:t>description of an existing constructor</w:t>
      </w:r>
      <w:r w:rsidRPr="002406DD">
        <w:t>, not something you invent.</w:t>
      </w:r>
    </w:p>
    <w:p w14:paraId="218E3887" w14:textId="77777777" w:rsidR="002406DD" w:rsidRPr="002406DD" w:rsidRDefault="002406DD" w:rsidP="002406DD">
      <w:r w:rsidRPr="002406DD">
        <w:t>If a class has:</w:t>
      </w:r>
    </w:p>
    <w:p w14:paraId="681B4E62" w14:textId="77777777" w:rsidR="002406DD" w:rsidRPr="002406DD" w:rsidRDefault="002406DD" w:rsidP="002406DD">
      <w:pPr>
        <w:numPr>
          <w:ilvl w:val="0"/>
          <w:numId w:val="1229"/>
        </w:numPr>
      </w:pPr>
      <w:r w:rsidRPr="002406DD">
        <w:t>a no</w:t>
      </w:r>
      <w:r w:rsidRPr="002406DD">
        <w:noBreakHyphen/>
      </w:r>
      <w:proofErr w:type="spellStart"/>
      <w:r w:rsidRPr="002406DD">
        <w:t>arg</w:t>
      </w:r>
      <w:proofErr w:type="spellEnd"/>
      <w:r w:rsidRPr="002406DD">
        <w:t xml:space="preserve"> constructor → one Constructor with zero parameters</w:t>
      </w:r>
    </w:p>
    <w:p w14:paraId="7A9B0068" w14:textId="77777777" w:rsidR="002406DD" w:rsidRPr="002406DD" w:rsidRDefault="002406DD" w:rsidP="002406DD">
      <w:pPr>
        <w:numPr>
          <w:ilvl w:val="0"/>
          <w:numId w:val="1229"/>
        </w:numPr>
      </w:pPr>
      <w:r w:rsidRPr="002406DD">
        <w:lastRenderedPageBreak/>
        <w:t>a parameterized constructor → one Constructor with parameter types</w:t>
      </w:r>
    </w:p>
    <w:p w14:paraId="276B8AD2" w14:textId="77777777" w:rsidR="002406DD" w:rsidRPr="002406DD" w:rsidRDefault="002406DD" w:rsidP="002406DD">
      <w:r w:rsidRPr="002406DD">
        <w:t>Reflection lets you:</w:t>
      </w:r>
    </w:p>
    <w:p w14:paraId="63B969A3" w14:textId="77777777" w:rsidR="002406DD" w:rsidRPr="002406DD" w:rsidRDefault="002406DD" w:rsidP="002406DD">
      <w:pPr>
        <w:numPr>
          <w:ilvl w:val="0"/>
          <w:numId w:val="1230"/>
        </w:numPr>
      </w:pPr>
      <w:r w:rsidRPr="002406DD">
        <w:t>discover which constructors exist</w:t>
      </w:r>
    </w:p>
    <w:p w14:paraId="5B1679C4" w14:textId="77777777" w:rsidR="002406DD" w:rsidRPr="002406DD" w:rsidRDefault="002406DD" w:rsidP="002406DD">
      <w:pPr>
        <w:numPr>
          <w:ilvl w:val="0"/>
          <w:numId w:val="1230"/>
        </w:numPr>
      </w:pPr>
      <w:r w:rsidRPr="002406DD">
        <w:t>choose one</w:t>
      </w:r>
    </w:p>
    <w:p w14:paraId="084A2F18" w14:textId="77777777" w:rsidR="002406DD" w:rsidRPr="002406DD" w:rsidRDefault="002406DD" w:rsidP="002406DD">
      <w:pPr>
        <w:numPr>
          <w:ilvl w:val="0"/>
          <w:numId w:val="1230"/>
        </w:numPr>
      </w:pPr>
      <w:r w:rsidRPr="002406DD">
        <w:t>invoke it with arguments</w:t>
      </w:r>
    </w:p>
    <w:p w14:paraId="20FD6BDC" w14:textId="77777777" w:rsidR="002406DD" w:rsidRPr="002406DD" w:rsidRDefault="002406DD" w:rsidP="002406DD">
      <w:r w:rsidRPr="002406DD">
        <w:t xml:space="preserve">You cannot bypass this — the constructor </w:t>
      </w:r>
      <w:r w:rsidRPr="002406DD">
        <w:rPr>
          <w:b/>
          <w:bCs/>
        </w:rPr>
        <w:t>must already exist</w:t>
      </w:r>
      <w:r w:rsidRPr="002406DD">
        <w:t xml:space="preserve"> in the class.</w:t>
      </w:r>
    </w:p>
    <w:p w14:paraId="351F9CFB" w14:textId="77777777" w:rsidR="002406DD" w:rsidRPr="002406DD" w:rsidRDefault="002406DD" w:rsidP="002406DD">
      <w:r w:rsidRPr="002406DD">
        <w:pict w14:anchorId="60F7E9D9">
          <v:rect id="_x0000_i2631" style="width:0;height:1.5pt" o:hralign="center" o:hrstd="t" o:hr="t" fillcolor="#a0a0a0" stroked="f"/>
        </w:pict>
      </w:r>
    </w:p>
    <w:p w14:paraId="18D61CA8" w14:textId="77777777" w:rsidR="002406DD" w:rsidRPr="002406DD" w:rsidRDefault="002406DD" w:rsidP="002406DD">
      <w:pPr>
        <w:rPr>
          <w:b/>
          <w:bCs/>
        </w:rPr>
      </w:pPr>
      <w:r w:rsidRPr="002406DD">
        <w:rPr>
          <w:b/>
          <w:bCs/>
        </w:rPr>
        <w:t>2️</w:t>
      </w:r>
      <w:r w:rsidRPr="002406DD">
        <w:rPr>
          <w:rFonts w:ascii="Segoe UI Symbol" w:hAnsi="Segoe UI Symbol" w:cs="Segoe UI Symbol"/>
          <w:b/>
          <w:bCs/>
        </w:rPr>
        <w:t>⃣</w:t>
      </w:r>
      <w:r w:rsidRPr="002406DD">
        <w:rPr>
          <w:b/>
          <w:bCs/>
        </w:rPr>
        <w:t xml:space="preserve"> Why this matters for your design</w:t>
      </w:r>
    </w:p>
    <w:p w14:paraId="691619D8" w14:textId="77777777" w:rsidR="002406DD" w:rsidRPr="002406DD" w:rsidRDefault="002406DD" w:rsidP="002406DD">
      <w:r w:rsidRPr="002406DD">
        <w:t xml:space="preserve">In your framework, schemas define </w:t>
      </w:r>
      <w:r w:rsidRPr="002406DD">
        <w:rPr>
          <w:b/>
          <w:bCs/>
        </w:rPr>
        <w:t>fields to set</w:t>
      </w:r>
      <w:r w:rsidRPr="002406DD">
        <w:t xml:space="preserve">, not </w:t>
      </w:r>
      <w:r w:rsidRPr="002406DD">
        <w:rPr>
          <w:b/>
          <w:bCs/>
        </w:rPr>
        <w:t>constructor parameters</w:t>
      </w:r>
      <w:r w:rsidRPr="002406DD">
        <w:t>.</w:t>
      </w:r>
    </w:p>
    <w:p w14:paraId="0FEA51E2" w14:textId="77777777" w:rsidR="002406DD" w:rsidRPr="002406DD" w:rsidRDefault="002406DD" w:rsidP="002406DD">
      <w:r w:rsidRPr="002406DD">
        <w:t>That means:</w:t>
      </w:r>
    </w:p>
    <w:p w14:paraId="2B53F97C" w14:textId="77777777" w:rsidR="002406DD" w:rsidRPr="002406DD" w:rsidRDefault="002406DD" w:rsidP="002406DD">
      <w:r w:rsidRPr="002406DD">
        <w:rPr>
          <w:b/>
          <w:bCs/>
        </w:rPr>
        <w:t xml:space="preserve">You do </w:t>
      </w:r>
      <w:r w:rsidRPr="002406DD">
        <w:rPr>
          <w:b/>
          <w:bCs/>
          <w:i/>
          <w:iCs/>
        </w:rPr>
        <w:t>not</w:t>
      </w:r>
      <w:r w:rsidRPr="002406DD">
        <w:rPr>
          <w:b/>
          <w:bCs/>
        </w:rPr>
        <w:t xml:space="preserve"> want to select parameterized constructors for object creation.</w:t>
      </w:r>
    </w:p>
    <w:p w14:paraId="4F96CE3B" w14:textId="77777777" w:rsidR="002406DD" w:rsidRPr="002406DD" w:rsidRDefault="002406DD" w:rsidP="002406DD">
      <w:r w:rsidRPr="002406DD">
        <w:t>You want:</w:t>
      </w:r>
    </w:p>
    <w:p w14:paraId="67729283" w14:textId="77777777" w:rsidR="002406DD" w:rsidRPr="002406DD" w:rsidRDefault="002406DD" w:rsidP="002406DD">
      <w:pPr>
        <w:numPr>
          <w:ilvl w:val="0"/>
          <w:numId w:val="1231"/>
        </w:numPr>
      </w:pPr>
      <w:r w:rsidRPr="002406DD">
        <w:t>simple instantiation</w:t>
      </w:r>
    </w:p>
    <w:p w14:paraId="316B86B4" w14:textId="77777777" w:rsidR="002406DD" w:rsidRPr="002406DD" w:rsidRDefault="002406DD" w:rsidP="002406DD">
      <w:pPr>
        <w:numPr>
          <w:ilvl w:val="0"/>
          <w:numId w:val="1231"/>
        </w:numPr>
      </w:pPr>
      <w:r w:rsidRPr="002406DD">
        <w:t>followed by field assignment</w:t>
      </w:r>
    </w:p>
    <w:p w14:paraId="051B7C70" w14:textId="77777777" w:rsidR="002406DD" w:rsidRPr="002406DD" w:rsidRDefault="002406DD" w:rsidP="002406DD">
      <w:r w:rsidRPr="002406DD">
        <w:t>This is exactly how:</w:t>
      </w:r>
    </w:p>
    <w:p w14:paraId="0A818E63" w14:textId="77777777" w:rsidR="002406DD" w:rsidRPr="002406DD" w:rsidRDefault="002406DD" w:rsidP="002406DD">
      <w:pPr>
        <w:numPr>
          <w:ilvl w:val="0"/>
          <w:numId w:val="1232"/>
        </w:numPr>
      </w:pPr>
      <w:r w:rsidRPr="002406DD">
        <w:t>ORMs</w:t>
      </w:r>
    </w:p>
    <w:p w14:paraId="27401A33" w14:textId="77777777" w:rsidR="002406DD" w:rsidRPr="002406DD" w:rsidRDefault="002406DD" w:rsidP="002406DD">
      <w:pPr>
        <w:numPr>
          <w:ilvl w:val="0"/>
          <w:numId w:val="1232"/>
        </w:numPr>
      </w:pPr>
      <w:r w:rsidRPr="002406DD">
        <w:t>serializers</w:t>
      </w:r>
    </w:p>
    <w:p w14:paraId="6139CCC6" w14:textId="77777777" w:rsidR="002406DD" w:rsidRPr="002406DD" w:rsidRDefault="002406DD" w:rsidP="002406DD">
      <w:pPr>
        <w:numPr>
          <w:ilvl w:val="0"/>
          <w:numId w:val="1232"/>
        </w:numPr>
      </w:pPr>
      <w:r w:rsidRPr="002406DD">
        <w:t>dependency injection frameworks</w:t>
      </w:r>
    </w:p>
    <w:p w14:paraId="0171B541" w14:textId="77777777" w:rsidR="002406DD" w:rsidRPr="002406DD" w:rsidRDefault="002406DD" w:rsidP="002406DD">
      <w:r w:rsidRPr="002406DD">
        <w:t>work.</w:t>
      </w:r>
    </w:p>
    <w:p w14:paraId="0243329E" w14:textId="77777777" w:rsidR="002406DD" w:rsidRPr="002406DD" w:rsidRDefault="002406DD" w:rsidP="002406DD">
      <w:r w:rsidRPr="002406DD">
        <w:pict w14:anchorId="21D311E9">
          <v:rect id="_x0000_i2632" style="width:0;height:1.5pt" o:hralign="center" o:hrstd="t" o:hr="t" fillcolor="#a0a0a0" stroked="f"/>
        </w:pict>
      </w:r>
    </w:p>
    <w:p w14:paraId="66F98D1F" w14:textId="77777777" w:rsidR="002406DD" w:rsidRPr="002406DD" w:rsidRDefault="002406DD" w:rsidP="002406DD">
      <w:pPr>
        <w:rPr>
          <w:b/>
          <w:bCs/>
        </w:rPr>
      </w:pPr>
      <w:r w:rsidRPr="002406DD">
        <w:rPr>
          <w:rFonts w:ascii="Segoe UI Emoji" w:hAnsi="Segoe UI Emoji" w:cs="Segoe UI Emoji"/>
          <w:b/>
          <w:bCs/>
        </w:rPr>
        <w:t>✅</w:t>
      </w:r>
      <w:r w:rsidRPr="002406DD">
        <w:rPr>
          <w:b/>
          <w:bCs/>
        </w:rPr>
        <w:t xml:space="preserve"> Correct design choice for your project</w:t>
      </w:r>
    </w:p>
    <w:p w14:paraId="0EA7CCAB" w14:textId="77777777" w:rsidR="002406DD" w:rsidRPr="002406DD" w:rsidRDefault="002406DD" w:rsidP="002406DD">
      <w:pPr>
        <w:rPr>
          <w:b/>
          <w:bCs/>
        </w:rPr>
      </w:pPr>
      <w:r w:rsidRPr="002406DD">
        <w:rPr>
          <w:b/>
          <w:bCs/>
        </w:rPr>
        <w:t>Require a no</w:t>
      </w:r>
      <w:r w:rsidRPr="002406DD">
        <w:rPr>
          <w:b/>
          <w:bCs/>
        </w:rPr>
        <w:noBreakHyphen/>
        <w:t>argument constructor</w:t>
      </w:r>
    </w:p>
    <w:p w14:paraId="566384A7" w14:textId="77777777" w:rsidR="002406DD" w:rsidRPr="002406DD" w:rsidRDefault="002406DD" w:rsidP="002406DD">
      <w:r w:rsidRPr="002406DD">
        <w:t>This is the correct and expected constraint.</w:t>
      </w:r>
    </w:p>
    <w:p w14:paraId="42E4CDEA" w14:textId="77777777" w:rsidR="002406DD" w:rsidRPr="002406DD" w:rsidRDefault="002406DD" w:rsidP="002406DD">
      <w:r w:rsidRPr="002406DD">
        <w:t>Why?</w:t>
      </w:r>
    </w:p>
    <w:p w14:paraId="5EBC5C47" w14:textId="77777777" w:rsidR="002406DD" w:rsidRPr="002406DD" w:rsidRDefault="002406DD" w:rsidP="002406DD">
      <w:pPr>
        <w:numPr>
          <w:ilvl w:val="0"/>
          <w:numId w:val="1233"/>
        </w:numPr>
      </w:pPr>
      <w:r w:rsidRPr="002406DD">
        <w:t>You already validated schemas via fields</w:t>
      </w:r>
    </w:p>
    <w:p w14:paraId="7B2CFA90" w14:textId="77777777" w:rsidR="002406DD" w:rsidRPr="002406DD" w:rsidRDefault="002406DD" w:rsidP="002406DD">
      <w:pPr>
        <w:numPr>
          <w:ilvl w:val="0"/>
          <w:numId w:val="1233"/>
        </w:numPr>
      </w:pPr>
      <w:r w:rsidRPr="002406DD">
        <w:t>You already parse values separately</w:t>
      </w:r>
    </w:p>
    <w:p w14:paraId="0795604D" w14:textId="77777777" w:rsidR="002406DD" w:rsidRPr="002406DD" w:rsidRDefault="002406DD" w:rsidP="002406DD">
      <w:pPr>
        <w:numPr>
          <w:ilvl w:val="0"/>
          <w:numId w:val="1233"/>
        </w:numPr>
      </w:pPr>
      <w:r w:rsidRPr="002406DD">
        <w:lastRenderedPageBreak/>
        <w:t>You already set values reflectively</w:t>
      </w:r>
    </w:p>
    <w:p w14:paraId="089C125D" w14:textId="77777777" w:rsidR="002406DD" w:rsidRPr="002406DD" w:rsidRDefault="002406DD" w:rsidP="002406DD">
      <w:r w:rsidRPr="002406DD">
        <w:t>Using parameterized constructors would:</w:t>
      </w:r>
    </w:p>
    <w:p w14:paraId="66792996" w14:textId="77777777" w:rsidR="002406DD" w:rsidRPr="002406DD" w:rsidRDefault="002406DD" w:rsidP="002406DD">
      <w:pPr>
        <w:numPr>
          <w:ilvl w:val="0"/>
          <w:numId w:val="1234"/>
        </w:numPr>
      </w:pPr>
      <w:r w:rsidRPr="002406DD">
        <w:t>duplicate logic</w:t>
      </w:r>
    </w:p>
    <w:p w14:paraId="513D5B59" w14:textId="77777777" w:rsidR="002406DD" w:rsidRPr="002406DD" w:rsidRDefault="002406DD" w:rsidP="002406DD">
      <w:pPr>
        <w:numPr>
          <w:ilvl w:val="0"/>
          <w:numId w:val="1234"/>
        </w:numPr>
      </w:pPr>
      <w:r w:rsidRPr="002406DD">
        <w:t>complicate validation</w:t>
      </w:r>
    </w:p>
    <w:p w14:paraId="39E648D6" w14:textId="77777777" w:rsidR="002406DD" w:rsidRPr="002406DD" w:rsidRDefault="002406DD" w:rsidP="002406DD">
      <w:pPr>
        <w:numPr>
          <w:ilvl w:val="0"/>
          <w:numId w:val="1234"/>
        </w:numPr>
      </w:pPr>
      <w:r w:rsidRPr="002406DD">
        <w:t>tightly couple schema structure to constructor order</w:t>
      </w:r>
    </w:p>
    <w:p w14:paraId="52851BF9" w14:textId="77777777" w:rsidR="002406DD" w:rsidRPr="002406DD" w:rsidRDefault="002406DD" w:rsidP="002406DD">
      <w:r w:rsidRPr="002406DD">
        <w:rPr>
          <w:rFonts w:ascii="Segoe UI Emoji" w:hAnsi="Segoe UI Emoji" w:cs="Segoe UI Emoji"/>
        </w:rPr>
        <w:t>✅</w:t>
      </w:r>
      <w:r w:rsidRPr="002406DD">
        <w:t xml:space="preserve"> </w:t>
      </w:r>
      <w:r w:rsidRPr="002406DD">
        <w:rPr>
          <w:b/>
          <w:bCs/>
        </w:rPr>
        <w:t>Conclusion:</w:t>
      </w:r>
      <w:r w:rsidRPr="002406DD">
        <w:br/>
        <w:t xml:space="preserve">Your framework should require that base classes have a </w:t>
      </w:r>
      <w:r w:rsidRPr="002406DD">
        <w:rPr>
          <w:b/>
          <w:bCs/>
        </w:rPr>
        <w:t>no</w:t>
      </w:r>
      <w:r w:rsidRPr="002406DD">
        <w:rPr>
          <w:b/>
          <w:bCs/>
        </w:rPr>
        <w:noBreakHyphen/>
      </w:r>
      <w:proofErr w:type="spellStart"/>
      <w:r w:rsidRPr="002406DD">
        <w:rPr>
          <w:b/>
          <w:bCs/>
        </w:rPr>
        <w:t>arg</w:t>
      </w:r>
      <w:proofErr w:type="spellEnd"/>
      <w:r w:rsidRPr="002406DD">
        <w:rPr>
          <w:b/>
          <w:bCs/>
        </w:rPr>
        <w:t xml:space="preserve"> constructor</w:t>
      </w:r>
      <w:r w:rsidRPr="002406DD">
        <w:t>.</w:t>
      </w:r>
    </w:p>
    <w:p w14:paraId="578EFE51" w14:textId="77777777" w:rsidR="002406DD" w:rsidRPr="002406DD" w:rsidRDefault="002406DD" w:rsidP="002406DD">
      <w:r w:rsidRPr="002406DD">
        <w:t>This is completely reasonable and professional.</w:t>
      </w:r>
    </w:p>
    <w:p w14:paraId="23BF419E" w14:textId="77777777" w:rsidR="002406DD" w:rsidRPr="002406DD" w:rsidRDefault="002406DD" w:rsidP="002406DD">
      <w:r w:rsidRPr="002406DD">
        <w:pict w14:anchorId="3962D696">
          <v:rect id="_x0000_i2633" style="width:0;height:1.5pt" o:hralign="center" o:hrstd="t" o:hr="t" fillcolor="#a0a0a0" stroked="f"/>
        </w:pict>
      </w:r>
    </w:p>
    <w:p w14:paraId="7B451C38" w14:textId="77777777" w:rsidR="002406DD" w:rsidRPr="002406DD" w:rsidRDefault="002406DD" w:rsidP="002406DD">
      <w:pPr>
        <w:rPr>
          <w:b/>
          <w:bCs/>
        </w:rPr>
      </w:pPr>
      <w:r w:rsidRPr="002406DD">
        <w:rPr>
          <w:b/>
          <w:bCs/>
        </w:rPr>
        <w:t>3️</w:t>
      </w:r>
      <w:r w:rsidRPr="002406DD">
        <w:rPr>
          <w:rFonts w:ascii="Segoe UI Symbol" w:hAnsi="Segoe UI Symbol" w:cs="Segoe UI Symbol"/>
          <w:b/>
          <w:bCs/>
        </w:rPr>
        <w:t>⃣</w:t>
      </w:r>
      <w:r w:rsidRPr="002406DD">
        <w:rPr>
          <w:b/>
          <w:bCs/>
        </w:rPr>
        <w:t xml:space="preserve"> What happens if a class </w:t>
      </w:r>
      <w:r w:rsidRPr="002406DD">
        <w:rPr>
          <w:b/>
          <w:bCs/>
          <w:i/>
          <w:iCs/>
        </w:rPr>
        <w:t>does</w:t>
      </w:r>
      <w:r w:rsidRPr="002406DD">
        <w:rPr>
          <w:b/>
          <w:bCs/>
        </w:rPr>
        <w:t xml:space="preserve"> have parameters in its constructor?</w:t>
      </w:r>
    </w:p>
    <w:p w14:paraId="255877AC" w14:textId="77777777" w:rsidR="002406DD" w:rsidRPr="002406DD" w:rsidRDefault="002406DD" w:rsidP="002406DD">
      <w:r w:rsidRPr="002406DD">
        <w:t xml:space="preserve">You have </w:t>
      </w:r>
      <w:r w:rsidRPr="002406DD">
        <w:rPr>
          <w:b/>
          <w:bCs/>
        </w:rPr>
        <w:t>three possible behaviors</w:t>
      </w:r>
      <w:r w:rsidRPr="002406DD">
        <w:t>, and only one makes sense for your framework.</w:t>
      </w:r>
    </w:p>
    <w:p w14:paraId="4DF3C78B" w14:textId="77777777" w:rsidR="002406DD" w:rsidRPr="002406DD" w:rsidRDefault="002406DD" w:rsidP="002406DD">
      <w:r w:rsidRPr="002406DD">
        <w:pict w14:anchorId="1FCF0226">
          <v:rect id="_x0000_i2634" style="width:0;height:1.5pt" o:hralign="center" o:hrstd="t" o:hr="t" fillcolor="#a0a0a0" stroked="f"/>
        </w:pict>
      </w:r>
    </w:p>
    <w:p w14:paraId="1C3AF2F8" w14:textId="77777777" w:rsidR="002406DD" w:rsidRPr="002406DD" w:rsidRDefault="002406DD" w:rsidP="002406DD">
      <w:pPr>
        <w:rPr>
          <w:b/>
          <w:bCs/>
        </w:rPr>
      </w:pPr>
      <w:r w:rsidRPr="002406DD">
        <w:rPr>
          <w:rFonts w:ascii="Segoe UI Emoji" w:hAnsi="Segoe UI Emoji" w:cs="Segoe UI Emoji"/>
          <w:b/>
          <w:bCs/>
        </w:rPr>
        <w:t>❌</w:t>
      </w:r>
      <w:r w:rsidRPr="002406DD">
        <w:rPr>
          <w:b/>
          <w:bCs/>
        </w:rPr>
        <w:t xml:space="preserve"> Option 1: Try to guess constructor arguments</w:t>
      </w:r>
    </w:p>
    <w:p w14:paraId="1C87D4E9" w14:textId="77777777" w:rsidR="002406DD" w:rsidRPr="002406DD" w:rsidRDefault="002406DD" w:rsidP="002406DD">
      <w:r w:rsidRPr="002406DD">
        <w:t>Bad idea:</w:t>
      </w:r>
    </w:p>
    <w:p w14:paraId="21FFA6B1" w14:textId="77777777" w:rsidR="002406DD" w:rsidRPr="002406DD" w:rsidRDefault="002406DD" w:rsidP="002406DD">
      <w:pPr>
        <w:numPr>
          <w:ilvl w:val="0"/>
          <w:numId w:val="1235"/>
        </w:numPr>
      </w:pPr>
      <w:r w:rsidRPr="002406DD">
        <w:t>Order matters</w:t>
      </w:r>
    </w:p>
    <w:p w14:paraId="67AAA90B" w14:textId="77777777" w:rsidR="002406DD" w:rsidRPr="002406DD" w:rsidRDefault="002406DD" w:rsidP="002406DD">
      <w:pPr>
        <w:numPr>
          <w:ilvl w:val="0"/>
          <w:numId w:val="1235"/>
        </w:numPr>
      </w:pPr>
      <w:r w:rsidRPr="002406DD">
        <w:t>Types must match exactly</w:t>
      </w:r>
    </w:p>
    <w:p w14:paraId="1923F58C" w14:textId="77777777" w:rsidR="002406DD" w:rsidRPr="002406DD" w:rsidRDefault="002406DD" w:rsidP="002406DD">
      <w:pPr>
        <w:numPr>
          <w:ilvl w:val="0"/>
          <w:numId w:val="1235"/>
        </w:numPr>
      </w:pPr>
      <w:r w:rsidRPr="002406DD">
        <w:t>Reflection becomes fragile</w:t>
      </w:r>
    </w:p>
    <w:p w14:paraId="138FBA94" w14:textId="77777777" w:rsidR="002406DD" w:rsidRPr="002406DD" w:rsidRDefault="002406DD" w:rsidP="002406DD">
      <w:pPr>
        <w:numPr>
          <w:ilvl w:val="0"/>
          <w:numId w:val="1235"/>
        </w:numPr>
      </w:pPr>
      <w:r w:rsidRPr="002406DD">
        <w:t>Error handling explodes</w:t>
      </w:r>
    </w:p>
    <w:p w14:paraId="0BF57485" w14:textId="77777777" w:rsidR="002406DD" w:rsidRPr="002406DD" w:rsidRDefault="002406DD" w:rsidP="002406DD">
      <w:r w:rsidRPr="002406DD">
        <w:rPr>
          <w:rFonts w:ascii="Segoe UI Emoji" w:hAnsi="Segoe UI Emoji" w:cs="Segoe UI Emoji"/>
        </w:rPr>
        <w:t>❌</w:t>
      </w:r>
      <w:r w:rsidRPr="002406DD">
        <w:t xml:space="preserve"> Do not do this.</w:t>
      </w:r>
    </w:p>
    <w:p w14:paraId="6283C0FF" w14:textId="77777777" w:rsidR="002406DD" w:rsidRPr="002406DD" w:rsidRDefault="002406DD" w:rsidP="002406DD">
      <w:r w:rsidRPr="002406DD">
        <w:pict w14:anchorId="6392347C">
          <v:rect id="_x0000_i2635" style="width:0;height:1.5pt" o:hralign="center" o:hrstd="t" o:hr="t" fillcolor="#a0a0a0" stroked="f"/>
        </w:pict>
      </w:r>
    </w:p>
    <w:p w14:paraId="738FD6B1" w14:textId="77777777" w:rsidR="002406DD" w:rsidRPr="002406DD" w:rsidRDefault="002406DD" w:rsidP="002406DD">
      <w:pPr>
        <w:rPr>
          <w:b/>
          <w:bCs/>
        </w:rPr>
      </w:pPr>
      <w:r w:rsidRPr="002406DD">
        <w:rPr>
          <w:rFonts w:ascii="Segoe UI Emoji" w:hAnsi="Segoe UI Emoji" w:cs="Segoe UI Emoji"/>
          <w:b/>
          <w:bCs/>
        </w:rPr>
        <w:t>✅</w:t>
      </w:r>
      <w:r w:rsidRPr="002406DD">
        <w:rPr>
          <w:b/>
          <w:bCs/>
        </w:rPr>
        <w:t xml:space="preserve"> Option 2 (recommended): Reject the class as schema</w:t>
      </w:r>
      <w:r w:rsidRPr="002406DD">
        <w:rPr>
          <w:b/>
          <w:bCs/>
        </w:rPr>
        <w:noBreakHyphen/>
        <w:t>eligible</w:t>
      </w:r>
    </w:p>
    <w:p w14:paraId="702C3F41" w14:textId="77777777" w:rsidR="002406DD" w:rsidRPr="002406DD" w:rsidRDefault="002406DD" w:rsidP="002406DD">
      <w:r w:rsidRPr="002406DD">
        <w:t>During schema discovery or validation:</w:t>
      </w:r>
    </w:p>
    <w:p w14:paraId="6C83A3A9" w14:textId="77777777" w:rsidR="002406DD" w:rsidRPr="002406DD" w:rsidRDefault="002406DD" w:rsidP="002406DD">
      <w:r w:rsidRPr="002406DD">
        <w:t>“Base classes must have a no</w:t>
      </w:r>
      <w:r w:rsidRPr="002406DD">
        <w:noBreakHyphen/>
      </w:r>
      <w:proofErr w:type="spellStart"/>
      <w:r w:rsidRPr="002406DD">
        <w:t>arg</w:t>
      </w:r>
      <w:proofErr w:type="spellEnd"/>
      <w:r w:rsidRPr="002406DD">
        <w:t xml:space="preserve"> constructor.”</w:t>
      </w:r>
    </w:p>
    <w:p w14:paraId="112A7EC3" w14:textId="77777777" w:rsidR="002406DD" w:rsidRPr="002406DD" w:rsidRDefault="002406DD" w:rsidP="002406DD">
      <w:r w:rsidRPr="002406DD">
        <w:t>If not:</w:t>
      </w:r>
    </w:p>
    <w:p w14:paraId="264DB5C4" w14:textId="77777777" w:rsidR="002406DD" w:rsidRPr="002406DD" w:rsidRDefault="002406DD" w:rsidP="002406DD">
      <w:pPr>
        <w:numPr>
          <w:ilvl w:val="0"/>
          <w:numId w:val="1236"/>
        </w:numPr>
      </w:pPr>
      <w:r w:rsidRPr="002406DD">
        <w:t xml:space="preserve">throw a </w:t>
      </w:r>
      <w:proofErr w:type="spellStart"/>
      <w:r w:rsidRPr="002406DD">
        <w:t>SchemaException</w:t>
      </w:r>
      <w:proofErr w:type="spellEnd"/>
    </w:p>
    <w:p w14:paraId="0E42D927" w14:textId="77777777" w:rsidR="002406DD" w:rsidRPr="002406DD" w:rsidRDefault="002406DD" w:rsidP="002406DD">
      <w:pPr>
        <w:numPr>
          <w:ilvl w:val="0"/>
          <w:numId w:val="1236"/>
        </w:numPr>
      </w:pPr>
      <w:r w:rsidRPr="002406DD">
        <w:t>explain the requirement clearly</w:t>
      </w:r>
    </w:p>
    <w:p w14:paraId="35916271" w14:textId="77777777" w:rsidR="002406DD" w:rsidRPr="002406DD" w:rsidRDefault="002406DD" w:rsidP="002406DD">
      <w:r w:rsidRPr="002406DD">
        <w:rPr>
          <w:rFonts w:ascii="Segoe UI Emoji" w:hAnsi="Segoe UI Emoji" w:cs="Segoe UI Emoji"/>
        </w:rPr>
        <w:lastRenderedPageBreak/>
        <w:t>✅</w:t>
      </w:r>
      <w:r w:rsidRPr="002406DD">
        <w:t xml:space="preserve"> Clean, predictable, and easy to document.</w:t>
      </w:r>
    </w:p>
    <w:p w14:paraId="257A6883" w14:textId="77777777" w:rsidR="002406DD" w:rsidRPr="002406DD" w:rsidRDefault="002406DD" w:rsidP="002406DD">
      <w:r w:rsidRPr="002406DD">
        <w:pict w14:anchorId="7AF45A3A">
          <v:rect id="_x0000_i2636" style="width:0;height:1.5pt" o:hralign="center" o:hrstd="t" o:hr="t" fillcolor="#a0a0a0" stroked="f"/>
        </w:pict>
      </w:r>
    </w:p>
    <w:p w14:paraId="64082CCC" w14:textId="77777777" w:rsidR="002406DD" w:rsidRPr="002406DD" w:rsidRDefault="002406DD" w:rsidP="002406DD">
      <w:pPr>
        <w:rPr>
          <w:b/>
          <w:bCs/>
        </w:rPr>
      </w:pPr>
      <w:r w:rsidRPr="002406DD">
        <w:rPr>
          <w:rFonts w:ascii="Segoe UI Emoji" w:hAnsi="Segoe UI Emoji" w:cs="Segoe UI Emoji"/>
          <w:b/>
          <w:bCs/>
        </w:rPr>
        <w:t>⚠️</w:t>
      </w:r>
      <w:r w:rsidRPr="002406DD">
        <w:rPr>
          <w:b/>
          <w:bCs/>
        </w:rPr>
        <w:t xml:space="preserve"> Option 3: Bypass constructors entirely (advanced frameworks only)</w:t>
      </w:r>
    </w:p>
    <w:p w14:paraId="28AB8BB1" w14:textId="77777777" w:rsidR="002406DD" w:rsidRPr="002406DD" w:rsidRDefault="002406DD" w:rsidP="002406DD">
      <w:r w:rsidRPr="002406DD">
        <w:t>Some deep frameworks can allocate objects without calling constructors.</w:t>
      </w:r>
    </w:p>
    <w:p w14:paraId="581AC942" w14:textId="77777777" w:rsidR="002406DD" w:rsidRPr="002406DD" w:rsidRDefault="002406DD" w:rsidP="002406DD">
      <w:r w:rsidRPr="002406DD">
        <w:t>This is:</w:t>
      </w:r>
    </w:p>
    <w:p w14:paraId="16A7DF84" w14:textId="77777777" w:rsidR="002406DD" w:rsidRPr="002406DD" w:rsidRDefault="002406DD" w:rsidP="002406DD">
      <w:pPr>
        <w:numPr>
          <w:ilvl w:val="0"/>
          <w:numId w:val="1237"/>
        </w:numPr>
      </w:pPr>
      <w:r w:rsidRPr="002406DD">
        <w:t>unsafe</w:t>
      </w:r>
    </w:p>
    <w:p w14:paraId="41368C11" w14:textId="77777777" w:rsidR="002406DD" w:rsidRPr="002406DD" w:rsidRDefault="002406DD" w:rsidP="002406DD">
      <w:pPr>
        <w:numPr>
          <w:ilvl w:val="0"/>
          <w:numId w:val="1237"/>
        </w:numPr>
      </w:pPr>
      <w:r w:rsidRPr="002406DD">
        <w:t>JVM</w:t>
      </w:r>
      <w:r w:rsidRPr="002406DD">
        <w:noBreakHyphen/>
        <w:t>specific</w:t>
      </w:r>
    </w:p>
    <w:p w14:paraId="64A83C18" w14:textId="77777777" w:rsidR="002406DD" w:rsidRPr="002406DD" w:rsidRDefault="002406DD" w:rsidP="002406DD">
      <w:pPr>
        <w:numPr>
          <w:ilvl w:val="0"/>
          <w:numId w:val="1237"/>
        </w:numPr>
      </w:pPr>
      <w:r w:rsidRPr="002406DD">
        <w:t>absolutely out of scope</w:t>
      </w:r>
    </w:p>
    <w:p w14:paraId="25164F58" w14:textId="77777777" w:rsidR="002406DD" w:rsidRPr="002406DD" w:rsidRDefault="002406DD" w:rsidP="002406DD">
      <w:r w:rsidRPr="002406DD">
        <w:rPr>
          <w:rFonts w:ascii="Segoe UI Emoji" w:hAnsi="Segoe UI Emoji" w:cs="Segoe UI Emoji"/>
        </w:rPr>
        <w:t>❌</w:t>
      </w:r>
      <w:r w:rsidRPr="002406DD">
        <w:t xml:space="preserve"> Not appropriate here.</w:t>
      </w:r>
    </w:p>
    <w:p w14:paraId="63EEA8A6" w14:textId="77777777" w:rsidR="002406DD" w:rsidRPr="002406DD" w:rsidRDefault="002406DD" w:rsidP="002406DD">
      <w:r w:rsidRPr="002406DD">
        <w:pict w14:anchorId="0B365377">
          <v:rect id="_x0000_i2637" style="width:0;height:1.5pt" o:hralign="center" o:hrstd="t" o:hr="t" fillcolor="#a0a0a0" stroked="f"/>
        </w:pict>
      </w:r>
    </w:p>
    <w:p w14:paraId="55C8E5A9" w14:textId="77777777" w:rsidR="002406DD" w:rsidRPr="002406DD" w:rsidRDefault="002406DD" w:rsidP="002406DD">
      <w:pPr>
        <w:rPr>
          <w:b/>
          <w:bCs/>
        </w:rPr>
      </w:pPr>
      <w:r w:rsidRPr="002406DD">
        <w:rPr>
          <w:b/>
          <w:bCs/>
        </w:rPr>
        <w:t>4️</w:t>
      </w:r>
      <w:r w:rsidRPr="002406DD">
        <w:rPr>
          <w:rFonts w:ascii="Segoe UI Symbol" w:hAnsi="Segoe UI Symbol" w:cs="Segoe UI Symbol"/>
          <w:b/>
          <w:bCs/>
        </w:rPr>
        <w:t>⃣</w:t>
      </w:r>
      <w:r w:rsidRPr="002406DD">
        <w:rPr>
          <w:b/>
          <w:bCs/>
        </w:rPr>
        <w:t xml:space="preserve"> So what </w:t>
      </w:r>
      <w:r w:rsidRPr="002406DD">
        <w:rPr>
          <w:b/>
          <w:bCs/>
          <w:i/>
          <w:iCs/>
        </w:rPr>
        <w:t>should</w:t>
      </w:r>
      <w:r w:rsidRPr="002406DD">
        <w:rPr>
          <w:b/>
          <w:bCs/>
        </w:rPr>
        <w:t xml:space="preserve"> </w:t>
      </w:r>
      <w:proofErr w:type="spellStart"/>
      <w:r w:rsidRPr="002406DD">
        <w:rPr>
          <w:b/>
          <w:bCs/>
        </w:rPr>
        <w:t>ObjectFactory</w:t>
      </w:r>
      <w:proofErr w:type="spellEnd"/>
      <w:r w:rsidRPr="002406DD">
        <w:rPr>
          <w:b/>
          <w:bCs/>
        </w:rPr>
        <w:t xml:space="preserve"> do?</w:t>
      </w:r>
    </w:p>
    <w:p w14:paraId="171F59D1" w14:textId="77777777" w:rsidR="002406DD" w:rsidRPr="002406DD" w:rsidRDefault="002406DD" w:rsidP="002406DD">
      <w:r w:rsidRPr="002406DD">
        <w:t xml:space="preserve">Conceptually, </w:t>
      </w:r>
      <w:proofErr w:type="spellStart"/>
      <w:r w:rsidRPr="002406DD">
        <w:t>ObjectFactory</w:t>
      </w:r>
      <w:proofErr w:type="spellEnd"/>
      <w:r w:rsidRPr="002406DD">
        <w:t xml:space="preserve"> does this:</w:t>
      </w:r>
    </w:p>
    <w:p w14:paraId="28C55D1A" w14:textId="77777777" w:rsidR="002406DD" w:rsidRPr="002406DD" w:rsidRDefault="002406DD" w:rsidP="002406DD">
      <w:pPr>
        <w:numPr>
          <w:ilvl w:val="0"/>
          <w:numId w:val="1238"/>
        </w:numPr>
      </w:pPr>
      <w:r w:rsidRPr="002406DD">
        <w:t xml:space="preserve">Receive a validated </w:t>
      </w:r>
      <w:proofErr w:type="spellStart"/>
      <w:r w:rsidRPr="002406DD">
        <w:t>SchemaDefinition</w:t>
      </w:r>
      <w:proofErr w:type="spellEnd"/>
    </w:p>
    <w:p w14:paraId="36916E6F" w14:textId="77777777" w:rsidR="002406DD" w:rsidRPr="002406DD" w:rsidRDefault="002406DD" w:rsidP="002406DD">
      <w:pPr>
        <w:numPr>
          <w:ilvl w:val="0"/>
          <w:numId w:val="1238"/>
        </w:numPr>
      </w:pPr>
      <w:r w:rsidRPr="002406DD">
        <w:t>Resolve base class (Class&lt;?&gt;)</w:t>
      </w:r>
    </w:p>
    <w:p w14:paraId="044676D0" w14:textId="77777777" w:rsidR="002406DD" w:rsidRPr="002406DD" w:rsidRDefault="002406DD" w:rsidP="002406DD">
      <w:pPr>
        <w:numPr>
          <w:ilvl w:val="0"/>
          <w:numId w:val="1238"/>
        </w:numPr>
      </w:pPr>
      <w:r w:rsidRPr="002406DD">
        <w:rPr>
          <w:b/>
          <w:bCs/>
        </w:rPr>
        <w:t>Request the no</w:t>
      </w:r>
      <w:r w:rsidRPr="002406DD">
        <w:rPr>
          <w:b/>
          <w:bCs/>
        </w:rPr>
        <w:noBreakHyphen/>
      </w:r>
      <w:proofErr w:type="spellStart"/>
      <w:r w:rsidRPr="002406DD">
        <w:rPr>
          <w:b/>
          <w:bCs/>
        </w:rPr>
        <w:t>arg</w:t>
      </w:r>
      <w:proofErr w:type="spellEnd"/>
      <w:r w:rsidRPr="002406DD">
        <w:rPr>
          <w:b/>
          <w:bCs/>
        </w:rPr>
        <w:t xml:space="preserve"> constructor</w:t>
      </w:r>
    </w:p>
    <w:p w14:paraId="1E48BEEA" w14:textId="77777777" w:rsidR="002406DD" w:rsidRPr="002406DD" w:rsidRDefault="002406DD" w:rsidP="002406DD">
      <w:pPr>
        <w:numPr>
          <w:ilvl w:val="0"/>
          <w:numId w:val="1238"/>
        </w:numPr>
      </w:pPr>
      <w:r w:rsidRPr="002406DD">
        <w:t>Instantiate the object</w:t>
      </w:r>
    </w:p>
    <w:p w14:paraId="67D0D712" w14:textId="77777777" w:rsidR="002406DD" w:rsidRPr="002406DD" w:rsidRDefault="002406DD" w:rsidP="002406DD">
      <w:pPr>
        <w:numPr>
          <w:ilvl w:val="0"/>
          <w:numId w:val="1238"/>
        </w:numPr>
      </w:pPr>
      <w:r w:rsidRPr="002406DD">
        <w:t>Set fields reflectively</w:t>
      </w:r>
    </w:p>
    <w:p w14:paraId="51D7B2FE" w14:textId="77777777" w:rsidR="002406DD" w:rsidRPr="002406DD" w:rsidRDefault="002406DD" w:rsidP="002406DD">
      <w:pPr>
        <w:numPr>
          <w:ilvl w:val="0"/>
          <w:numId w:val="1238"/>
        </w:numPr>
      </w:pPr>
      <w:r w:rsidRPr="002406DD">
        <w:t>Register the object</w:t>
      </w:r>
    </w:p>
    <w:p w14:paraId="5AFA91DD" w14:textId="77777777" w:rsidR="002406DD" w:rsidRPr="002406DD" w:rsidRDefault="002406DD" w:rsidP="002406DD">
      <w:r w:rsidRPr="002406DD">
        <w:t>If the no</w:t>
      </w:r>
      <w:r w:rsidRPr="002406DD">
        <w:noBreakHyphen/>
      </w:r>
      <w:proofErr w:type="spellStart"/>
      <w:r w:rsidRPr="002406DD">
        <w:t>arg</w:t>
      </w:r>
      <w:proofErr w:type="spellEnd"/>
      <w:r w:rsidRPr="002406DD">
        <w:t xml:space="preserve"> constructor does not exist:</w:t>
      </w:r>
    </w:p>
    <w:p w14:paraId="59BAB216" w14:textId="77777777" w:rsidR="002406DD" w:rsidRPr="002406DD" w:rsidRDefault="002406DD" w:rsidP="002406DD">
      <w:pPr>
        <w:numPr>
          <w:ilvl w:val="0"/>
          <w:numId w:val="1239"/>
        </w:numPr>
      </w:pPr>
      <w:r w:rsidRPr="002406DD">
        <w:t>Object creation fails</w:t>
      </w:r>
    </w:p>
    <w:p w14:paraId="6A4ED7EC" w14:textId="77777777" w:rsidR="002406DD" w:rsidRPr="002406DD" w:rsidRDefault="002406DD" w:rsidP="002406DD">
      <w:pPr>
        <w:numPr>
          <w:ilvl w:val="0"/>
          <w:numId w:val="1239"/>
        </w:numPr>
      </w:pPr>
      <w:r w:rsidRPr="002406DD">
        <w:t xml:space="preserve">This is </w:t>
      </w:r>
      <w:r w:rsidRPr="002406DD">
        <w:rPr>
          <w:b/>
          <w:bCs/>
        </w:rPr>
        <w:t>not a runtime user error</w:t>
      </w:r>
    </w:p>
    <w:p w14:paraId="6DBE6215" w14:textId="77777777" w:rsidR="002406DD" w:rsidRPr="002406DD" w:rsidRDefault="002406DD" w:rsidP="002406DD">
      <w:pPr>
        <w:numPr>
          <w:ilvl w:val="0"/>
          <w:numId w:val="1239"/>
        </w:numPr>
      </w:pPr>
      <w:r w:rsidRPr="002406DD">
        <w:t xml:space="preserve">It’s a </w:t>
      </w:r>
      <w:r w:rsidRPr="002406DD">
        <w:rPr>
          <w:b/>
          <w:bCs/>
        </w:rPr>
        <w:t>schema eligibility violation</w:t>
      </w:r>
    </w:p>
    <w:p w14:paraId="3BC5A84E" w14:textId="77777777" w:rsidR="002406DD" w:rsidRPr="002406DD" w:rsidRDefault="002406DD" w:rsidP="002406DD">
      <w:r w:rsidRPr="002406DD">
        <w:pict w14:anchorId="3E2CC164">
          <v:rect id="_x0000_i2638" style="width:0;height:1.5pt" o:hralign="center" o:hrstd="t" o:hr="t" fillcolor="#a0a0a0" stroked="f"/>
        </w:pict>
      </w:r>
    </w:p>
    <w:p w14:paraId="28D688BC" w14:textId="77777777" w:rsidR="002406DD" w:rsidRPr="002406DD" w:rsidRDefault="002406DD" w:rsidP="002406DD">
      <w:pPr>
        <w:rPr>
          <w:b/>
          <w:bCs/>
        </w:rPr>
      </w:pPr>
      <w:r w:rsidRPr="002406DD">
        <w:rPr>
          <w:b/>
          <w:bCs/>
        </w:rPr>
        <w:t>5️</w:t>
      </w:r>
      <w:r w:rsidRPr="002406DD">
        <w:rPr>
          <w:rFonts w:ascii="Segoe UI Symbol" w:hAnsi="Segoe UI Symbol" w:cs="Segoe UI Symbol"/>
          <w:b/>
          <w:bCs/>
        </w:rPr>
        <w:t>⃣</w:t>
      </w:r>
      <w:r w:rsidRPr="002406DD">
        <w:rPr>
          <w:b/>
          <w:bCs/>
        </w:rPr>
        <w:t xml:space="preserve"> Where should this rule be enforced?</w:t>
      </w:r>
    </w:p>
    <w:p w14:paraId="49486A50" w14:textId="77777777" w:rsidR="002406DD" w:rsidRPr="002406DD" w:rsidRDefault="002406DD" w:rsidP="002406DD">
      <w:pPr>
        <w:rPr>
          <w:b/>
          <w:bCs/>
        </w:rPr>
      </w:pPr>
      <w:r w:rsidRPr="002406DD">
        <w:rPr>
          <w:b/>
          <w:bCs/>
        </w:rPr>
        <w:t>Best place: schema validation (Option 1)</w:t>
      </w:r>
    </w:p>
    <w:p w14:paraId="7A236CFB" w14:textId="77777777" w:rsidR="002406DD" w:rsidRPr="002406DD" w:rsidRDefault="002406DD" w:rsidP="002406DD">
      <w:r w:rsidRPr="002406DD">
        <w:lastRenderedPageBreak/>
        <w:t>Why?</w:t>
      </w:r>
    </w:p>
    <w:p w14:paraId="3C18C4EE" w14:textId="77777777" w:rsidR="002406DD" w:rsidRPr="002406DD" w:rsidRDefault="002406DD" w:rsidP="002406DD">
      <w:pPr>
        <w:numPr>
          <w:ilvl w:val="0"/>
          <w:numId w:val="1240"/>
        </w:numPr>
      </w:pPr>
      <w:r w:rsidRPr="002406DD">
        <w:t xml:space="preserve">It’s a </w:t>
      </w:r>
      <w:r w:rsidRPr="002406DD">
        <w:rPr>
          <w:i/>
          <w:iCs/>
        </w:rPr>
        <w:t>structural requirement</w:t>
      </w:r>
    </w:p>
    <w:p w14:paraId="1D47C018" w14:textId="77777777" w:rsidR="002406DD" w:rsidRPr="002406DD" w:rsidRDefault="002406DD" w:rsidP="002406DD">
      <w:pPr>
        <w:numPr>
          <w:ilvl w:val="0"/>
          <w:numId w:val="1240"/>
        </w:numPr>
      </w:pPr>
      <w:r w:rsidRPr="002406DD">
        <w:t>It prevents runtime failures</w:t>
      </w:r>
    </w:p>
    <w:p w14:paraId="64A12631" w14:textId="77777777" w:rsidR="002406DD" w:rsidRPr="002406DD" w:rsidRDefault="002406DD" w:rsidP="002406DD">
      <w:pPr>
        <w:numPr>
          <w:ilvl w:val="0"/>
          <w:numId w:val="1240"/>
        </w:numPr>
      </w:pPr>
      <w:r w:rsidRPr="002406DD">
        <w:t>It keeps Option</w:t>
      </w:r>
      <w:r w:rsidRPr="002406DD">
        <w:rPr>
          <w:rFonts w:ascii="Arial" w:hAnsi="Arial" w:cs="Arial"/>
        </w:rPr>
        <w:t> </w:t>
      </w:r>
      <w:r w:rsidRPr="002406DD">
        <w:t>2 simpler</w:t>
      </w:r>
    </w:p>
    <w:p w14:paraId="15431EF6" w14:textId="77777777" w:rsidR="002406DD" w:rsidRPr="002406DD" w:rsidRDefault="002406DD" w:rsidP="002406DD">
      <w:r w:rsidRPr="002406DD">
        <w:t>So your validator should eventually enforce:</w:t>
      </w:r>
    </w:p>
    <w:p w14:paraId="4B079231" w14:textId="77777777" w:rsidR="002406DD" w:rsidRPr="002406DD" w:rsidRDefault="002406DD" w:rsidP="002406DD">
      <w:r w:rsidRPr="002406DD">
        <w:t>“Schema</w:t>
      </w:r>
      <w:r w:rsidRPr="002406DD">
        <w:noBreakHyphen/>
        <w:t>eligible classes must expose a no</w:t>
      </w:r>
      <w:r w:rsidRPr="002406DD">
        <w:noBreakHyphen/>
        <w:t>argument constructor.”</w:t>
      </w:r>
    </w:p>
    <w:p w14:paraId="7C803EEF" w14:textId="77777777" w:rsidR="002406DD" w:rsidRPr="002406DD" w:rsidRDefault="002406DD" w:rsidP="002406DD">
      <w:r w:rsidRPr="002406DD">
        <w:pict w14:anchorId="5603E5E7">
          <v:rect id="_x0000_i2639" style="width:0;height:1.5pt" o:hralign="center" o:hrstd="t" o:hr="t" fillcolor="#a0a0a0" stroked="f"/>
        </w:pict>
      </w:r>
    </w:p>
    <w:p w14:paraId="5EFB4E8F" w14:textId="77777777" w:rsidR="002406DD" w:rsidRPr="002406DD" w:rsidRDefault="002406DD" w:rsidP="002406DD">
      <w:pPr>
        <w:rPr>
          <w:b/>
          <w:bCs/>
        </w:rPr>
      </w:pPr>
      <w:r w:rsidRPr="002406DD">
        <w:rPr>
          <w:b/>
          <w:bCs/>
        </w:rPr>
        <w:t>6️</w:t>
      </w:r>
      <w:r w:rsidRPr="002406DD">
        <w:rPr>
          <w:rFonts w:ascii="Segoe UI Symbol" w:hAnsi="Segoe UI Symbol" w:cs="Segoe UI Symbol"/>
          <w:b/>
          <w:bCs/>
        </w:rPr>
        <w:t>⃣</w:t>
      </w:r>
      <w:r w:rsidRPr="002406DD">
        <w:rPr>
          <w:b/>
          <w:bCs/>
        </w:rPr>
        <w:t xml:space="preserve"> Answering your question directly</w:t>
      </w:r>
    </w:p>
    <w:p w14:paraId="6A01A7FA" w14:textId="77777777" w:rsidR="002406DD" w:rsidRPr="002406DD" w:rsidRDefault="002406DD" w:rsidP="002406DD">
      <w:r w:rsidRPr="002406DD">
        <w:rPr>
          <w:b/>
          <w:bCs/>
        </w:rPr>
        <w:t>“How can I make a Constructor&lt;?&gt; if it requires parameters?”</w:t>
      </w:r>
    </w:p>
    <w:p w14:paraId="5C960E77" w14:textId="77777777" w:rsidR="002406DD" w:rsidRPr="002406DD" w:rsidRDefault="002406DD" w:rsidP="002406DD">
      <w:r w:rsidRPr="002406DD">
        <w:rPr>
          <w:rFonts w:ascii="Segoe UI Emoji" w:hAnsi="Segoe UI Emoji" w:cs="Segoe UI Emoji"/>
        </w:rPr>
        <w:t>✅</w:t>
      </w:r>
      <w:r w:rsidRPr="002406DD">
        <w:t xml:space="preserve"> You don’t. </w:t>
      </w:r>
      <w:r w:rsidRPr="002406DD">
        <w:rPr>
          <w:rFonts w:ascii="Segoe UI Emoji" w:hAnsi="Segoe UI Emoji" w:cs="Segoe UI Emoji"/>
        </w:rPr>
        <w:t>✅</w:t>
      </w:r>
      <w:r w:rsidRPr="002406DD">
        <w:t xml:space="preserve"> You select the existing constructor. </w:t>
      </w:r>
      <w:r w:rsidRPr="002406DD">
        <w:rPr>
          <w:rFonts w:ascii="Segoe UI Emoji" w:hAnsi="Segoe UI Emoji" w:cs="Segoe UI Emoji"/>
        </w:rPr>
        <w:t>✅</w:t>
      </w:r>
      <w:r w:rsidRPr="002406DD">
        <w:t xml:space="preserve"> For your framework, you </w:t>
      </w:r>
      <w:r w:rsidRPr="002406DD">
        <w:rPr>
          <w:b/>
          <w:bCs/>
        </w:rPr>
        <w:t>intentionally do not support</w:t>
      </w:r>
      <w:r w:rsidRPr="002406DD">
        <w:t xml:space="preserve"> parameterized constructors. </w:t>
      </w:r>
      <w:r w:rsidRPr="002406DD">
        <w:rPr>
          <w:rFonts w:ascii="Segoe UI Emoji" w:hAnsi="Segoe UI Emoji" w:cs="Segoe UI Emoji"/>
        </w:rPr>
        <w:t>✅</w:t>
      </w:r>
      <w:r w:rsidRPr="002406DD">
        <w:t xml:space="preserve"> You require a no</w:t>
      </w:r>
      <w:r w:rsidRPr="002406DD">
        <w:noBreakHyphen/>
      </w:r>
      <w:proofErr w:type="spellStart"/>
      <w:r w:rsidRPr="002406DD">
        <w:t>arg</w:t>
      </w:r>
      <w:proofErr w:type="spellEnd"/>
      <w:r w:rsidRPr="002406DD">
        <w:t xml:space="preserve"> constructor and set fields afterward.</w:t>
      </w:r>
    </w:p>
    <w:p w14:paraId="03B5D39C" w14:textId="77777777" w:rsidR="002406DD" w:rsidRPr="002406DD" w:rsidRDefault="002406DD" w:rsidP="002406DD">
      <w:r w:rsidRPr="002406DD">
        <w:t xml:space="preserve">This is not a limitation — it is </w:t>
      </w:r>
      <w:r w:rsidRPr="002406DD">
        <w:rPr>
          <w:b/>
          <w:bCs/>
        </w:rPr>
        <w:t>the correct architectural decision</w:t>
      </w:r>
      <w:r w:rsidRPr="002406DD">
        <w:t>.</w:t>
      </w:r>
    </w:p>
    <w:p w14:paraId="7183BC1E" w14:textId="77777777" w:rsidR="002406DD" w:rsidRPr="002406DD" w:rsidRDefault="002406DD" w:rsidP="002406DD">
      <w:r w:rsidRPr="002406DD">
        <w:pict w14:anchorId="6E97C12E">
          <v:rect id="_x0000_i2640" style="width:0;height:1.5pt" o:hralign="center" o:hrstd="t" o:hr="t" fillcolor="#a0a0a0" stroked="f"/>
        </w:pict>
      </w:r>
    </w:p>
    <w:p w14:paraId="65D4D0CB" w14:textId="77777777" w:rsidR="002406DD" w:rsidRPr="002406DD" w:rsidRDefault="002406DD" w:rsidP="002406DD">
      <w:pPr>
        <w:rPr>
          <w:b/>
          <w:bCs/>
        </w:rPr>
      </w:pPr>
      <w:r w:rsidRPr="002406DD">
        <w:rPr>
          <w:rFonts w:ascii="Segoe UI Emoji" w:hAnsi="Segoe UI Emoji" w:cs="Segoe UI Emoji"/>
          <w:b/>
          <w:bCs/>
        </w:rPr>
        <w:t>✅</w:t>
      </w:r>
      <w:r w:rsidRPr="002406DD">
        <w:rPr>
          <w:b/>
          <w:bCs/>
        </w:rPr>
        <w:t xml:space="preserve"> Final takeaway (lock this in)</w:t>
      </w:r>
    </w:p>
    <w:p w14:paraId="305AEC5D" w14:textId="77777777" w:rsidR="002406DD" w:rsidRPr="002406DD" w:rsidRDefault="002406DD" w:rsidP="002406DD">
      <w:proofErr w:type="spellStart"/>
      <w:r w:rsidRPr="002406DD">
        <w:rPr>
          <w:b/>
          <w:bCs/>
        </w:rPr>
        <w:t>ObjectFactory</w:t>
      </w:r>
      <w:proofErr w:type="spellEnd"/>
      <w:r w:rsidRPr="002406DD">
        <w:rPr>
          <w:b/>
          <w:bCs/>
        </w:rPr>
        <w:t xml:space="preserve"> should only instantiate classes using no</w:t>
      </w:r>
      <w:r w:rsidRPr="002406DD">
        <w:rPr>
          <w:b/>
          <w:bCs/>
        </w:rPr>
        <w:noBreakHyphen/>
        <w:t>argument constructors; if a base class requires constructor parameters, it should be rejected as schema</w:t>
      </w:r>
      <w:r w:rsidRPr="002406DD">
        <w:rPr>
          <w:b/>
          <w:bCs/>
        </w:rPr>
        <w:noBreakHyphen/>
        <w:t>ineligible during validation, not worked around at runtime.</w:t>
      </w:r>
    </w:p>
    <w:p w14:paraId="2B2A85DA" w14:textId="77777777" w:rsidR="002406DD" w:rsidRPr="002406DD" w:rsidRDefault="002406DD" w:rsidP="002406DD">
      <w:r w:rsidRPr="002406DD">
        <w:t xml:space="preserve">You’ve now crossed the </w:t>
      </w:r>
      <w:r w:rsidRPr="002406DD">
        <w:rPr>
          <w:b/>
          <w:bCs/>
        </w:rPr>
        <w:t>final conceptual boundary</w:t>
      </w:r>
      <w:r w:rsidRPr="002406DD">
        <w:t xml:space="preserve"> of reflection</w:t>
      </w:r>
      <w:r w:rsidRPr="002406DD">
        <w:noBreakHyphen/>
        <w:t>based object construction.</w:t>
      </w:r>
    </w:p>
    <w:p w14:paraId="208BAA53" w14:textId="77777777" w:rsidR="001002A8" w:rsidRPr="001002A8" w:rsidRDefault="001002A8" w:rsidP="001002A8">
      <w:r w:rsidRPr="001002A8">
        <w:t xml:space="preserve">You’re </w:t>
      </w:r>
      <w:r w:rsidRPr="001002A8">
        <w:rPr>
          <w:b/>
          <w:bCs/>
        </w:rPr>
        <w:t>not wrong at all</w:t>
      </w:r>
      <w:r w:rsidRPr="001002A8">
        <w:t xml:space="preserve"> to call that a massive limitation — and this is an important moment, because it means we need to </w:t>
      </w:r>
      <w:r w:rsidRPr="001002A8">
        <w:rPr>
          <w:b/>
          <w:bCs/>
        </w:rPr>
        <w:t>adjust the design</w:t>
      </w:r>
      <w:r w:rsidRPr="001002A8">
        <w:t>, not force your domain model to contort around the framework.</w:t>
      </w:r>
    </w:p>
    <w:p w14:paraId="2911EC99" w14:textId="77777777" w:rsidR="001002A8" w:rsidRPr="001002A8" w:rsidRDefault="001002A8" w:rsidP="001002A8">
      <w:r w:rsidRPr="001002A8">
        <w:t xml:space="preserve">The good news: </w:t>
      </w:r>
      <w:r w:rsidRPr="001002A8">
        <w:rPr>
          <w:b/>
          <w:bCs/>
        </w:rPr>
        <w:t xml:space="preserve">you do </w:t>
      </w:r>
      <w:r w:rsidRPr="001002A8">
        <w:rPr>
          <w:b/>
          <w:bCs/>
          <w:i/>
          <w:iCs/>
        </w:rPr>
        <w:t>not</w:t>
      </w:r>
      <w:r w:rsidRPr="001002A8">
        <w:rPr>
          <w:b/>
          <w:bCs/>
        </w:rPr>
        <w:t xml:space="preserve"> need to ban parameterized constructors</w:t>
      </w:r>
      <w:r w:rsidRPr="001002A8">
        <w:t xml:space="preserve"> to make your system work. That earlier suggestion was the </w:t>
      </w:r>
      <w:r w:rsidRPr="001002A8">
        <w:rPr>
          <w:i/>
          <w:iCs/>
        </w:rPr>
        <w:t>simplest</w:t>
      </w:r>
      <w:r w:rsidRPr="001002A8">
        <w:t xml:space="preserve"> model, but it is </w:t>
      </w:r>
      <w:r w:rsidRPr="001002A8">
        <w:rPr>
          <w:b/>
          <w:bCs/>
        </w:rPr>
        <w:t>not the only correct one</w:t>
      </w:r>
      <w:r w:rsidRPr="001002A8">
        <w:t xml:space="preserve">, and for an existing domain it’s often the </w:t>
      </w:r>
      <w:r w:rsidRPr="001002A8">
        <w:rPr>
          <w:i/>
          <w:iCs/>
        </w:rPr>
        <w:t>wrong</w:t>
      </w:r>
      <w:r w:rsidRPr="001002A8">
        <w:t xml:space="preserve"> one.</w:t>
      </w:r>
    </w:p>
    <w:p w14:paraId="2FAE7722" w14:textId="77777777" w:rsidR="001002A8" w:rsidRPr="001002A8" w:rsidRDefault="001002A8" w:rsidP="001002A8">
      <w:r w:rsidRPr="001002A8">
        <w:t>Let’s re</w:t>
      </w:r>
      <w:r w:rsidRPr="001002A8">
        <w:noBreakHyphen/>
        <w:t xml:space="preserve">frame the problem properly and then walk through the </w:t>
      </w:r>
      <w:r w:rsidRPr="001002A8">
        <w:rPr>
          <w:b/>
          <w:bCs/>
        </w:rPr>
        <w:t>correct, scalable solution</w:t>
      </w:r>
      <w:r w:rsidRPr="001002A8">
        <w:t xml:space="preserve"> for </w:t>
      </w:r>
      <w:r w:rsidRPr="001002A8">
        <w:rPr>
          <w:i/>
          <w:iCs/>
        </w:rPr>
        <w:t>your</w:t>
      </w:r>
      <w:r w:rsidRPr="001002A8">
        <w:t xml:space="preserve"> situation.</w:t>
      </w:r>
    </w:p>
    <w:p w14:paraId="531D2D1D" w14:textId="77777777" w:rsidR="001002A8" w:rsidRPr="001002A8" w:rsidRDefault="001002A8" w:rsidP="001002A8">
      <w:r w:rsidRPr="001002A8">
        <w:pict w14:anchorId="3DA77B3F">
          <v:rect id="_x0000_i2724" style="width:0;height:1.5pt" o:hralign="center" o:hrstd="t" o:hr="t" fillcolor="#a0a0a0" stroked="f"/>
        </w:pict>
      </w:r>
    </w:p>
    <w:p w14:paraId="2158A29B" w14:textId="77777777" w:rsidR="001002A8" w:rsidRPr="001002A8" w:rsidRDefault="001002A8" w:rsidP="001002A8">
      <w:pPr>
        <w:rPr>
          <w:b/>
          <w:bCs/>
        </w:rPr>
      </w:pPr>
      <w:r w:rsidRPr="001002A8">
        <w:rPr>
          <w:b/>
          <w:bCs/>
        </w:rPr>
        <w:lastRenderedPageBreak/>
        <w:t>1️</w:t>
      </w:r>
      <w:r w:rsidRPr="001002A8">
        <w:rPr>
          <w:rFonts w:ascii="Segoe UI Symbol" w:hAnsi="Segoe UI Symbol" w:cs="Segoe UI Symbol"/>
          <w:b/>
          <w:bCs/>
        </w:rPr>
        <w:t>⃣</w:t>
      </w:r>
      <w:r w:rsidRPr="001002A8">
        <w:rPr>
          <w:b/>
          <w:bCs/>
        </w:rPr>
        <w:t xml:space="preserve"> Why “no</w:t>
      </w:r>
      <w:r w:rsidRPr="001002A8">
        <w:rPr>
          <w:b/>
          <w:bCs/>
        </w:rPr>
        <w:noBreakHyphen/>
      </w:r>
      <w:proofErr w:type="spellStart"/>
      <w:r w:rsidRPr="001002A8">
        <w:rPr>
          <w:b/>
          <w:bCs/>
        </w:rPr>
        <w:t>arg</w:t>
      </w:r>
      <w:proofErr w:type="spellEnd"/>
      <w:r w:rsidRPr="001002A8">
        <w:rPr>
          <w:b/>
          <w:bCs/>
        </w:rPr>
        <w:t xml:space="preserve"> constructor only” is </w:t>
      </w:r>
      <w:r w:rsidRPr="001002A8">
        <w:rPr>
          <w:b/>
          <w:bCs/>
          <w:i/>
          <w:iCs/>
        </w:rPr>
        <w:t>too restrictive for your project</w:t>
      </w:r>
    </w:p>
    <w:p w14:paraId="6062CB74" w14:textId="77777777" w:rsidR="001002A8" w:rsidRPr="001002A8" w:rsidRDefault="001002A8" w:rsidP="001002A8">
      <w:r w:rsidRPr="001002A8">
        <w:t>You already identified the issue correctly:</w:t>
      </w:r>
    </w:p>
    <w:p w14:paraId="4924155B" w14:textId="77777777" w:rsidR="001002A8" w:rsidRPr="001002A8" w:rsidRDefault="001002A8" w:rsidP="001002A8">
      <w:pPr>
        <w:numPr>
          <w:ilvl w:val="0"/>
          <w:numId w:val="1241"/>
        </w:numPr>
      </w:pPr>
      <w:r w:rsidRPr="001002A8">
        <w:t>Your domain classes already exist</w:t>
      </w:r>
    </w:p>
    <w:p w14:paraId="08541356" w14:textId="77777777" w:rsidR="001002A8" w:rsidRPr="001002A8" w:rsidRDefault="001002A8" w:rsidP="001002A8">
      <w:pPr>
        <w:numPr>
          <w:ilvl w:val="0"/>
          <w:numId w:val="1241"/>
        </w:numPr>
      </w:pPr>
      <w:r w:rsidRPr="001002A8">
        <w:t>They already have meaningful constructors</w:t>
      </w:r>
    </w:p>
    <w:p w14:paraId="1C768477" w14:textId="77777777" w:rsidR="001002A8" w:rsidRPr="001002A8" w:rsidRDefault="001002A8" w:rsidP="001002A8">
      <w:pPr>
        <w:numPr>
          <w:ilvl w:val="0"/>
          <w:numId w:val="1241"/>
        </w:numPr>
      </w:pPr>
      <w:r w:rsidRPr="001002A8">
        <w:t>Those constructors encode invariants</w:t>
      </w:r>
    </w:p>
    <w:p w14:paraId="09C481E1" w14:textId="77777777" w:rsidR="001002A8" w:rsidRPr="001002A8" w:rsidRDefault="001002A8" w:rsidP="001002A8">
      <w:pPr>
        <w:numPr>
          <w:ilvl w:val="0"/>
          <w:numId w:val="1241"/>
        </w:numPr>
      </w:pPr>
      <w:r w:rsidRPr="001002A8">
        <w:t>Forcing no</w:t>
      </w:r>
      <w:r w:rsidRPr="001002A8">
        <w:noBreakHyphen/>
      </w:r>
      <w:proofErr w:type="spellStart"/>
      <w:r w:rsidRPr="001002A8">
        <w:t>arg</w:t>
      </w:r>
      <w:proofErr w:type="spellEnd"/>
      <w:r w:rsidRPr="001002A8">
        <w:t xml:space="preserve"> constructors would: </w:t>
      </w:r>
    </w:p>
    <w:p w14:paraId="52B75480" w14:textId="77777777" w:rsidR="001002A8" w:rsidRPr="001002A8" w:rsidRDefault="001002A8" w:rsidP="001002A8">
      <w:pPr>
        <w:numPr>
          <w:ilvl w:val="1"/>
          <w:numId w:val="1241"/>
        </w:numPr>
      </w:pPr>
      <w:r w:rsidRPr="001002A8">
        <w:t>break encapsulation</w:t>
      </w:r>
    </w:p>
    <w:p w14:paraId="5E31A271" w14:textId="77777777" w:rsidR="001002A8" w:rsidRPr="001002A8" w:rsidRDefault="001002A8" w:rsidP="001002A8">
      <w:pPr>
        <w:numPr>
          <w:ilvl w:val="1"/>
          <w:numId w:val="1241"/>
        </w:numPr>
      </w:pPr>
      <w:r w:rsidRPr="001002A8">
        <w:t>weaken correctness</w:t>
      </w:r>
    </w:p>
    <w:p w14:paraId="3131B121" w14:textId="77777777" w:rsidR="001002A8" w:rsidRPr="001002A8" w:rsidRDefault="001002A8" w:rsidP="001002A8">
      <w:pPr>
        <w:numPr>
          <w:ilvl w:val="1"/>
          <w:numId w:val="1241"/>
        </w:numPr>
      </w:pPr>
      <w:r w:rsidRPr="001002A8">
        <w:t>require rewriting domain code</w:t>
      </w:r>
    </w:p>
    <w:p w14:paraId="5A64FDED" w14:textId="77777777" w:rsidR="001002A8" w:rsidRPr="001002A8" w:rsidRDefault="001002A8" w:rsidP="001002A8">
      <w:r w:rsidRPr="001002A8">
        <w:t>In real systems:</w:t>
      </w:r>
    </w:p>
    <w:p w14:paraId="6F6E5D1D" w14:textId="77777777" w:rsidR="001002A8" w:rsidRPr="001002A8" w:rsidRDefault="001002A8" w:rsidP="001002A8">
      <w:pPr>
        <w:numPr>
          <w:ilvl w:val="0"/>
          <w:numId w:val="1242"/>
        </w:numPr>
      </w:pPr>
      <w:r w:rsidRPr="001002A8">
        <w:t>no</w:t>
      </w:r>
      <w:r w:rsidRPr="001002A8">
        <w:noBreakHyphen/>
      </w:r>
      <w:proofErr w:type="spellStart"/>
      <w:r w:rsidRPr="001002A8">
        <w:t>arg</w:t>
      </w:r>
      <w:proofErr w:type="spellEnd"/>
      <w:r w:rsidRPr="001002A8">
        <w:noBreakHyphen/>
        <w:t>only is common for ORMs</w:t>
      </w:r>
    </w:p>
    <w:p w14:paraId="77F71093" w14:textId="77777777" w:rsidR="001002A8" w:rsidRPr="001002A8" w:rsidRDefault="001002A8" w:rsidP="001002A8">
      <w:pPr>
        <w:numPr>
          <w:ilvl w:val="0"/>
          <w:numId w:val="1242"/>
        </w:numPr>
      </w:pPr>
      <w:r w:rsidRPr="001002A8">
        <w:t xml:space="preserve">but </w:t>
      </w:r>
      <w:r w:rsidRPr="001002A8">
        <w:rPr>
          <w:b/>
          <w:bCs/>
        </w:rPr>
        <w:t>not a universal requirement</w:t>
      </w:r>
    </w:p>
    <w:p w14:paraId="5C43DF19" w14:textId="77777777" w:rsidR="001002A8" w:rsidRPr="001002A8" w:rsidRDefault="001002A8" w:rsidP="001002A8">
      <w:pPr>
        <w:numPr>
          <w:ilvl w:val="0"/>
          <w:numId w:val="1242"/>
        </w:numPr>
      </w:pPr>
      <w:r w:rsidRPr="001002A8">
        <w:t xml:space="preserve">and </w:t>
      </w:r>
      <w:r w:rsidRPr="001002A8">
        <w:rPr>
          <w:i/>
          <w:iCs/>
        </w:rPr>
        <w:t>especially not reasonable if the domain already exists</w:t>
      </w:r>
    </w:p>
    <w:p w14:paraId="32D29A20" w14:textId="77777777" w:rsidR="001002A8" w:rsidRPr="001002A8" w:rsidRDefault="001002A8" w:rsidP="001002A8">
      <w:r w:rsidRPr="001002A8">
        <w:t xml:space="preserve">So your instinct is right: </w:t>
      </w:r>
      <w:r w:rsidRPr="001002A8">
        <w:rPr>
          <w:b/>
          <w:bCs/>
        </w:rPr>
        <w:t>we must support parameterized constructors</w:t>
      </w:r>
      <w:r w:rsidRPr="001002A8">
        <w:t>.</w:t>
      </w:r>
    </w:p>
    <w:p w14:paraId="546F8182" w14:textId="77777777" w:rsidR="001002A8" w:rsidRPr="001002A8" w:rsidRDefault="001002A8" w:rsidP="001002A8">
      <w:r w:rsidRPr="001002A8">
        <w:pict w14:anchorId="5D2FF108">
          <v:rect id="_x0000_i2725" style="width:0;height:1.5pt" o:hralign="center" o:hrstd="t" o:hr="t" fillcolor="#a0a0a0" stroked="f"/>
        </w:pict>
      </w:r>
    </w:p>
    <w:p w14:paraId="54C847CB" w14:textId="77777777" w:rsidR="001002A8" w:rsidRPr="001002A8" w:rsidRDefault="001002A8" w:rsidP="001002A8">
      <w:pPr>
        <w:rPr>
          <w:b/>
          <w:bCs/>
        </w:rPr>
      </w:pPr>
      <w:r w:rsidRPr="001002A8">
        <w:rPr>
          <w:b/>
          <w:bCs/>
        </w:rPr>
        <w:t>2️</w:t>
      </w:r>
      <w:r w:rsidRPr="001002A8">
        <w:rPr>
          <w:rFonts w:ascii="Segoe UI Symbol" w:hAnsi="Segoe UI Symbol" w:cs="Segoe UI Symbol"/>
          <w:b/>
          <w:bCs/>
        </w:rPr>
        <w:t>⃣</w:t>
      </w:r>
      <w:r w:rsidRPr="001002A8">
        <w:rPr>
          <w:b/>
          <w:bCs/>
        </w:rPr>
        <w:t xml:space="preserve"> The key realization (this changes everything)</w:t>
      </w:r>
    </w:p>
    <w:p w14:paraId="22772258" w14:textId="77777777" w:rsidR="001002A8" w:rsidRPr="001002A8" w:rsidRDefault="001002A8" w:rsidP="001002A8">
      <w:r w:rsidRPr="001002A8">
        <w:t>Earlier, schema fields were treated as:</w:t>
      </w:r>
    </w:p>
    <w:p w14:paraId="4F6D5D83" w14:textId="77777777" w:rsidR="001002A8" w:rsidRPr="001002A8" w:rsidRDefault="001002A8" w:rsidP="001002A8">
      <w:r w:rsidRPr="001002A8">
        <w:t>“Fields to set after instantiation”</w:t>
      </w:r>
    </w:p>
    <w:p w14:paraId="31A958BC" w14:textId="77777777" w:rsidR="001002A8" w:rsidRPr="001002A8" w:rsidRDefault="001002A8" w:rsidP="001002A8">
      <w:r w:rsidRPr="001002A8">
        <w:t>But with parameterized constructors, the schema is actually describing:</w:t>
      </w:r>
    </w:p>
    <w:p w14:paraId="48BDFE96" w14:textId="77777777" w:rsidR="001002A8" w:rsidRPr="001002A8" w:rsidRDefault="001002A8" w:rsidP="001002A8">
      <w:r w:rsidRPr="001002A8">
        <w:rPr>
          <w:b/>
          <w:bCs/>
        </w:rPr>
        <w:t xml:space="preserve">The data needed to </w:t>
      </w:r>
      <w:r w:rsidRPr="001002A8">
        <w:rPr>
          <w:b/>
          <w:bCs/>
          <w:i/>
          <w:iCs/>
        </w:rPr>
        <w:t>construct</w:t>
      </w:r>
      <w:r w:rsidRPr="001002A8">
        <w:rPr>
          <w:b/>
          <w:bCs/>
        </w:rPr>
        <w:t xml:space="preserve"> an object</w:t>
      </w:r>
    </w:p>
    <w:p w14:paraId="3BDC959C" w14:textId="77777777" w:rsidR="001002A8" w:rsidRPr="001002A8" w:rsidRDefault="001002A8" w:rsidP="001002A8">
      <w:r w:rsidRPr="001002A8">
        <w:t xml:space="preserve">That means </w:t>
      </w:r>
      <w:r w:rsidRPr="001002A8">
        <w:rPr>
          <w:b/>
          <w:bCs/>
        </w:rPr>
        <w:t>some or all schema fields may correspond to constructor parameters</w:t>
      </w:r>
      <w:r w:rsidRPr="001002A8">
        <w:t>.</w:t>
      </w:r>
    </w:p>
    <w:p w14:paraId="186468B3" w14:textId="77777777" w:rsidR="001002A8" w:rsidRPr="001002A8" w:rsidRDefault="001002A8" w:rsidP="001002A8">
      <w:r w:rsidRPr="001002A8">
        <w:t>Once you see this, the solution becomes clear.</w:t>
      </w:r>
    </w:p>
    <w:p w14:paraId="5F116B80" w14:textId="77777777" w:rsidR="001002A8" w:rsidRPr="001002A8" w:rsidRDefault="001002A8" w:rsidP="001002A8">
      <w:r w:rsidRPr="001002A8">
        <w:pict w14:anchorId="133EB53F">
          <v:rect id="_x0000_i2726" style="width:0;height:1.5pt" o:hralign="center" o:hrstd="t" o:hr="t" fillcolor="#a0a0a0" stroked="f"/>
        </w:pict>
      </w:r>
    </w:p>
    <w:p w14:paraId="3A55EA7D" w14:textId="77777777" w:rsidR="001002A8" w:rsidRPr="001002A8" w:rsidRDefault="001002A8" w:rsidP="001002A8">
      <w:pPr>
        <w:rPr>
          <w:b/>
          <w:bCs/>
        </w:rPr>
      </w:pPr>
      <w:r w:rsidRPr="001002A8">
        <w:rPr>
          <w:b/>
          <w:bCs/>
        </w:rPr>
        <w:t>3️</w:t>
      </w:r>
      <w:r w:rsidRPr="001002A8">
        <w:rPr>
          <w:rFonts w:ascii="Segoe UI Symbol" w:hAnsi="Segoe UI Symbol" w:cs="Segoe UI Symbol"/>
          <w:b/>
          <w:bCs/>
        </w:rPr>
        <w:t>⃣</w:t>
      </w:r>
      <w:r w:rsidRPr="001002A8">
        <w:rPr>
          <w:b/>
          <w:bCs/>
        </w:rPr>
        <w:t xml:space="preserve"> The correct approach: constructor </w:t>
      </w:r>
      <w:r w:rsidRPr="001002A8">
        <w:rPr>
          <w:b/>
          <w:bCs/>
          <w:i/>
          <w:iCs/>
        </w:rPr>
        <w:t>mapping</w:t>
      </w:r>
      <w:r w:rsidRPr="001002A8">
        <w:rPr>
          <w:b/>
          <w:bCs/>
        </w:rPr>
        <w:t>, not guessing</w:t>
      </w:r>
    </w:p>
    <w:p w14:paraId="0D1180D9" w14:textId="77777777" w:rsidR="001002A8" w:rsidRPr="001002A8" w:rsidRDefault="001002A8" w:rsidP="001002A8">
      <w:r w:rsidRPr="001002A8">
        <w:t xml:space="preserve">You </w:t>
      </w:r>
      <w:r w:rsidRPr="001002A8">
        <w:rPr>
          <w:b/>
          <w:bCs/>
        </w:rPr>
        <w:t>do not guess constructor arguments</w:t>
      </w:r>
      <w:r w:rsidRPr="001002A8">
        <w:t xml:space="preserve"> by position or hope they match.</w:t>
      </w:r>
    </w:p>
    <w:p w14:paraId="7388CA96" w14:textId="77777777" w:rsidR="001002A8" w:rsidRPr="001002A8" w:rsidRDefault="001002A8" w:rsidP="001002A8">
      <w:r w:rsidRPr="001002A8">
        <w:t xml:space="preserve">Instead, you do </w:t>
      </w:r>
      <w:r w:rsidRPr="001002A8">
        <w:rPr>
          <w:b/>
          <w:bCs/>
        </w:rPr>
        <w:t>three explicit, deterministic steps</w:t>
      </w:r>
      <w:r w:rsidRPr="001002A8">
        <w:t>:</w:t>
      </w:r>
    </w:p>
    <w:p w14:paraId="61D0E0D0" w14:textId="77777777" w:rsidR="001002A8" w:rsidRPr="001002A8" w:rsidRDefault="001002A8" w:rsidP="001002A8">
      <w:r w:rsidRPr="001002A8">
        <w:lastRenderedPageBreak/>
        <w:pict w14:anchorId="67BBF698">
          <v:rect id="_x0000_i2727" style="width:0;height:1.5pt" o:hralign="center" o:hrstd="t" o:hr="t" fillcolor="#a0a0a0" stroked="f"/>
        </w:pict>
      </w:r>
    </w:p>
    <w:p w14:paraId="254D8360" w14:textId="77777777" w:rsidR="001002A8" w:rsidRPr="001002A8" w:rsidRDefault="001002A8" w:rsidP="001002A8">
      <w:pPr>
        <w:rPr>
          <w:b/>
          <w:bCs/>
        </w:rPr>
      </w:pPr>
      <w:r w:rsidRPr="001002A8">
        <w:rPr>
          <w:rFonts w:ascii="Segoe UI Emoji" w:hAnsi="Segoe UI Emoji" w:cs="Segoe UI Emoji"/>
          <w:b/>
          <w:bCs/>
        </w:rPr>
        <w:t>✅</w:t>
      </w:r>
      <w:r w:rsidRPr="001002A8">
        <w:rPr>
          <w:b/>
          <w:bCs/>
        </w:rPr>
        <w:t xml:space="preserve"> Step 1 — Discover constructors via reflection</w:t>
      </w:r>
    </w:p>
    <w:p w14:paraId="29B5BE5C" w14:textId="77777777" w:rsidR="001002A8" w:rsidRPr="001002A8" w:rsidRDefault="001002A8" w:rsidP="001002A8">
      <w:r w:rsidRPr="001002A8">
        <w:t>At runtime, you:</w:t>
      </w:r>
    </w:p>
    <w:p w14:paraId="3C54AA03" w14:textId="77777777" w:rsidR="001002A8" w:rsidRPr="001002A8" w:rsidRDefault="001002A8" w:rsidP="001002A8">
      <w:pPr>
        <w:numPr>
          <w:ilvl w:val="0"/>
          <w:numId w:val="1243"/>
        </w:numPr>
      </w:pPr>
      <w:r w:rsidRPr="001002A8">
        <w:t>inspect all constructors on the base class</w:t>
      </w:r>
    </w:p>
    <w:p w14:paraId="170AFFB9" w14:textId="77777777" w:rsidR="001002A8" w:rsidRPr="001002A8" w:rsidRDefault="001002A8" w:rsidP="001002A8">
      <w:pPr>
        <w:numPr>
          <w:ilvl w:val="0"/>
          <w:numId w:val="1243"/>
        </w:numPr>
      </w:pPr>
      <w:r w:rsidRPr="001002A8">
        <w:t xml:space="preserve">record: </w:t>
      </w:r>
    </w:p>
    <w:p w14:paraId="1C010C63" w14:textId="77777777" w:rsidR="001002A8" w:rsidRPr="001002A8" w:rsidRDefault="001002A8" w:rsidP="001002A8">
      <w:pPr>
        <w:numPr>
          <w:ilvl w:val="1"/>
          <w:numId w:val="1243"/>
        </w:numPr>
      </w:pPr>
      <w:r w:rsidRPr="001002A8">
        <w:t>parameter count</w:t>
      </w:r>
    </w:p>
    <w:p w14:paraId="6F4503EF" w14:textId="77777777" w:rsidR="001002A8" w:rsidRPr="001002A8" w:rsidRDefault="001002A8" w:rsidP="001002A8">
      <w:pPr>
        <w:numPr>
          <w:ilvl w:val="1"/>
          <w:numId w:val="1243"/>
        </w:numPr>
      </w:pPr>
      <w:r w:rsidRPr="001002A8">
        <w:t>parameter types</w:t>
      </w:r>
    </w:p>
    <w:p w14:paraId="45B4DD16" w14:textId="77777777" w:rsidR="001002A8" w:rsidRPr="001002A8" w:rsidRDefault="001002A8" w:rsidP="001002A8">
      <w:pPr>
        <w:numPr>
          <w:ilvl w:val="1"/>
          <w:numId w:val="1243"/>
        </w:numPr>
      </w:pPr>
      <w:r w:rsidRPr="001002A8">
        <w:t>parameter names (if available)</w:t>
      </w:r>
    </w:p>
    <w:p w14:paraId="4692792C" w14:textId="77777777" w:rsidR="001002A8" w:rsidRPr="001002A8" w:rsidRDefault="001002A8" w:rsidP="001002A8">
      <w:r w:rsidRPr="001002A8">
        <w:t>This is resolvable reflection metadata — not magic.</w:t>
      </w:r>
    </w:p>
    <w:p w14:paraId="7C3F6133" w14:textId="77777777" w:rsidR="001002A8" w:rsidRPr="001002A8" w:rsidRDefault="001002A8" w:rsidP="001002A8">
      <w:r w:rsidRPr="001002A8">
        <w:pict w14:anchorId="30F014B7">
          <v:rect id="_x0000_i2728" style="width:0;height:1.5pt" o:hralign="center" o:hrstd="t" o:hr="t" fillcolor="#a0a0a0" stroked="f"/>
        </w:pict>
      </w:r>
    </w:p>
    <w:p w14:paraId="2680E807" w14:textId="77777777" w:rsidR="001002A8" w:rsidRPr="001002A8" w:rsidRDefault="001002A8" w:rsidP="001002A8">
      <w:pPr>
        <w:rPr>
          <w:b/>
          <w:bCs/>
        </w:rPr>
      </w:pPr>
      <w:r w:rsidRPr="001002A8">
        <w:rPr>
          <w:rFonts w:ascii="Segoe UI Emoji" w:hAnsi="Segoe UI Emoji" w:cs="Segoe UI Emoji"/>
          <w:b/>
          <w:bCs/>
        </w:rPr>
        <w:t>✅</w:t>
      </w:r>
      <w:r w:rsidRPr="001002A8">
        <w:rPr>
          <w:b/>
          <w:bCs/>
        </w:rPr>
        <w:t xml:space="preserve"> Step 2 — Match a constructor against the schema</w:t>
      </w:r>
    </w:p>
    <w:p w14:paraId="3A5209D1" w14:textId="77777777" w:rsidR="001002A8" w:rsidRPr="001002A8" w:rsidRDefault="001002A8" w:rsidP="001002A8">
      <w:r w:rsidRPr="001002A8">
        <w:t>You choose a constructor whose parameters:</w:t>
      </w:r>
    </w:p>
    <w:p w14:paraId="784F7662" w14:textId="77777777" w:rsidR="001002A8" w:rsidRPr="001002A8" w:rsidRDefault="001002A8" w:rsidP="001002A8">
      <w:pPr>
        <w:numPr>
          <w:ilvl w:val="0"/>
          <w:numId w:val="1244"/>
        </w:numPr>
      </w:pPr>
      <w:r w:rsidRPr="001002A8">
        <w:t xml:space="preserve">can be </w:t>
      </w:r>
      <w:r w:rsidRPr="001002A8">
        <w:rPr>
          <w:b/>
          <w:bCs/>
        </w:rPr>
        <w:t>fully satisfied</w:t>
      </w:r>
      <w:r w:rsidRPr="001002A8">
        <w:t xml:space="preserve"> by: </w:t>
      </w:r>
    </w:p>
    <w:p w14:paraId="1B7D772E" w14:textId="77777777" w:rsidR="001002A8" w:rsidRPr="001002A8" w:rsidRDefault="001002A8" w:rsidP="001002A8">
      <w:pPr>
        <w:numPr>
          <w:ilvl w:val="1"/>
          <w:numId w:val="1244"/>
        </w:numPr>
      </w:pPr>
      <w:r w:rsidRPr="001002A8">
        <w:t>values validated from the schema’s field list</w:t>
      </w:r>
    </w:p>
    <w:p w14:paraId="3751D0A4" w14:textId="77777777" w:rsidR="001002A8" w:rsidRPr="001002A8" w:rsidRDefault="001002A8" w:rsidP="001002A8">
      <w:pPr>
        <w:numPr>
          <w:ilvl w:val="0"/>
          <w:numId w:val="1244"/>
        </w:numPr>
      </w:pPr>
      <w:r w:rsidRPr="001002A8">
        <w:t xml:space="preserve">whose parameter types are compatible with: </w:t>
      </w:r>
    </w:p>
    <w:p w14:paraId="58BDEE81" w14:textId="77777777" w:rsidR="001002A8" w:rsidRPr="001002A8" w:rsidRDefault="001002A8" w:rsidP="001002A8">
      <w:pPr>
        <w:numPr>
          <w:ilvl w:val="1"/>
          <w:numId w:val="1244"/>
        </w:numPr>
      </w:pPr>
      <w:r w:rsidRPr="001002A8">
        <w:t>parsed runtime values</w:t>
      </w:r>
    </w:p>
    <w:p w14:paraId="0973BD48" w14:textId="77777777" w:rsidR="001002A8" w:rsidRPr="001002A8" w:rsidRDefault="001002A8" w:rsidP="001002A8">
      <w:r w:rsidRPr="001002A8">
        <w:t xml:space="preserve">This is </w:t>
      </w:r>
      <w:r w:rsidRPr="001002A8">
        <w:rPr>
          <w:b/>
          <w:bCs/>
        </w:rPr>
        <w:t>structural matching</w:t>
      </w:r>
      <w:r w:rsidRPr="001002A8">
        <w:t>, not guessing:</w:t>
      </w:r>
    </w:p>
    <w:p w14:paraId="383134A5" w14:textId="77777777" w:rsidR="001002A8" w:rsidRPr="001002A8" w:rsidRDefault="001002A8" w:rsidP="001002A8">
      <w:pPr>
        <w:numPr>
          <w:ilvl w:val="0"/>
          <w:numId w:val="1245"/>
        </w:numPr>
      </w:pPr>
      <w:r w:rsidRPr="001002A8">
        <w:t>same number of parameters</w:t>
      </w:r>
    </w:p>
    <w:p w14:paraId="52BD6E57" w14:textId="77777777" w:rsidR="001002A8" w:rsidRPr="001002A8" w:rsidRDefault="001002A8" w:rsidP="001002A8">
      <w:pPr>
        <w:numPr>
          <w:ilvl w:val="0"/>
          <w:numId w:val="1245"/>
        </w:numPr>
      </w:pPr>
      <w:r w:rsidRPr="001002A8">
        <w:t>types compatible</w:t>
      </w:r>
    </w:p>
    <w:p w14:paraId="483ED59F" w14:textId="77777777" w:rsidR="001002A8" w:rsidRPr="001002A8" w:rsidRDefault="001002A8" w:rsidP="001002A8">
      <w:pPr>
        <w:numPr>
          <w:ilvl w:val="0"/>
          <w:numId w:val="1245"/>
        </w:numPr>
      </w:pPr>
      <w:r w:rsidRPr="001002A8">
        <w:t>values already validated and parsed</w:t>
      </w:r>
    </w:p>
    <w:p w14:paraId="2D9622AF" w14:textId="77777777" w:rsidR="001002A8" w:rsidRPr="001002A8" w:rsidRDefault="001002A8" w:rsidP="001002A8">
      <w:r w:rsidRPr="001002A8">
        <w:t xml:space="preserve">If </w:t>
      </w:r>
      <w:r w:rsidRPr="001002A8">
        <w:rPr>
          <w:b/>
          <w:bCs/>
        </w:rPr>
        <w:t>no constructor matches</w:t>
      </w:r>
      <w:r w:rsidRPr="001002A8">
        <w:t xml:space="preserve"> → schema is invalid.</w:t>
      </w:r>
    </w:p>
    <w:p w14:paraId="73BD58F4" w14:textId="77777777" w:rsidR="001002A8" w:rsidRPr="001002A8" w:rsidRDefault="001002A8" w:rsidP="001002A8">
      <w:r w:rsidRPr="001002A8">
        <w:t xml:space="preserve">That check belongs in </w:t>
      </w:r>
      <w:r w:rsidRPr="001002A8">
        <w:rPr>
          <w:b/>
          <w:bCs/>
        </w:rPr>
        <w:t>schema validation</w:t>
      </w:r>
      <w:r w:rsidRPr="001002A8">
        <w:t>, not object creation.</w:t>
      </w:r>
    </w:p>
    <w:p w14:paraId="420A907C" w14:textId="77777777" w:rsidR="001002A8" w:rsidRPr="001002A8" w:rsidRDefault="001002A8" w:rsidP="001002A8">
      <w:r w:rsidRPr="001002A8">
        <w:pict w14:anchorId="05576EC0">
          <v:rect id="_x0000_i2729" style="width:0;height:1.5pt" o:hralign="center" o:hrstd="t" o:hr="t" fillcolor="#a0a0a0" stroked="f"/>
        </w:pict>
      </w:r>
    </w:p>
    <w:p w14:paraId="2A55CB07" w14:textId="77777777" w:rsidR="001002A8" w:rsidRPr="001002A8" w:rsidRDefault="001002A8" w:rsidP="001002A8">
      <w:pPr>
        <w:rPr>
          <w:b/>
          <w:bCs/>
        </w:rPr>
      </w:pPr>
      <w:r w:rsidRPr="001002A8">
        <w:rPr>
          <w:rFonts w:ascii="Segoe UI Emoji" w:hAnsi="Segoe UI Emoji" w:cs="Segoe UI Emoji"/>
          <w:b/>
          <w:bCs/>
        </w:rPr>
        <w:t>✅</w:t>
      </w:r>
      <w:r w:rsidRPr="001002A8">
        <w:rPr>
          <w:b/>
          <w:bCs/>
        </w:rPr>
        <w:t xml:space="preserve"> Step 3 — Instantiate using the matched constructor</w:t>
      </w:r>
    </w:p>
    <w:p w14:paraId="385A8730" w14:textId="77777777" w:rsidR="001002A8" w:rsidRPr="001002A8" w:rsidRDefault="001002A8" w:rsidP="001002A8">
      <w:r w:rsidRPr="001002A8">
        <w:t>Only after validation succeeds do you:</w:t>
      </w:r>
    </w:p>
    <w:p w14:paraId="04010665" w14:textId="77777777" w:rsidR="001002A8" w:rsidRPr="001002A8" w:rsidRDefault="001002A8" w:rsidP="001002A8">
      <w:pPr>
        <w:numPr>
          <w:ilvl w:val="0"/>
          <w:numId w:val="1246"/>
        </w:numPr>
      </w:pPr>
      <w:r w:rsidRPr="001002A8">
        <w:t xml:space="preserve">pass the parsed values </w:t>
      </w:r>
      <w:r w:rsidRPr="001002A8">
        <w:rPr>
          <w:b/>
          <w:bCs/>
        </w:rPr>
        <w:t>in the correct order</w:t>
      </w:r>
    </w:p>
    <w:p w14:paraId="365F0EE2" w14:textId="77777777" w:rsidR="001002A8" w:rsidRPr="001002A8" w:rsidRDefault="001002A8" w:rsidP="001002A8">
      <w:pPr>
        <w:numPr>
          <w:ilvl w:val="0"/>
          <w:numId w:val="1246"/>
        </w:numPr>
      </w:pPr>
      <w:r w:rsidRPr="001002A8">
        <w:lastRenderedPageBreak/>
        <w:t>invoke the constructor reflectively</w:t>
      </w:r>
    </w:p>
    <w:p w14:paraId="77CAC4CC" w14:textId="77777777" w:rsidR="001002A8" w:rsidRPr="001002A8" w:rsidRDefault="001002A8" w:rsidP="001002A8">
      <w:pPr>
        <w:numPr>
          <w:ilvl w:val="0"/>
          <w:numId w:val="1246"/>
        </w:numPr>
      </w:pPr>
      <w:r w:rsidRPr="001002A8">
        <w:t>then (optionally) assign remaining fields not covered by constructor</w:t>
      </w:r>
    </w:p>
    <w:p w14:paraId="38ECB800" w14:textId="77777777" w:rsidR="001002A8" w:rsidRPr="001002A8" w:rsidRDefault="001002A8" w:rsidP="001002A8">
      <w:r w:rsidRPr="001002A8">
        <w:t>This gives you:</w:t>
      </w:r>
    </w:p>
    <w:p w14:paraId="6C5BB56F" w14:textId="77777777" w:rsidR="001002A8" w:rsidRPr="001002A8" w:rsidRDefault="001002A8" w:rsidP="001002A8">
      <w:pPr>
        <w:numPr>
          <w:ilvl w:val="0"/>
          <w:numId w:val="1247"/>
        </w:numPr>
      </w:pPr>
      <w:r w:rsidRPr="001002A8">
        <w:t>strong correctness</w:t>
      </w:r>
    </w:p>
    <w:p w14:paraId="154C5093" w14:textId="77777777" w:rsidR="001002A8" w:rsidRPr="001002A8" w:rsidRDefault="001002A8" w:rsidP="001002A8">
      <w:pPr>
        <w:numPr>
          <w:ilvl w:val="0"/>
          <w:numId w:val="1247"/>
        </w:numPr>
      </w:pPr>
      <w:r w:rsidRPr="001002A8">
        <w:t>no breaking of domain invariants</w:t>
      </w:r>
    </w:p>
    <w:p w14:paraId="2BBBC496" w14:textId="77777777" w:rsidR="001002A8" w:rsidRPr="001002A8" w:rsidRDefault="001002A8" w:rsidP="001002A8">
      <w:pPr>
        <w:numPr>
          <w:ilvl w:val="0"/>
          <w:numId w:val="1247"/>
        </w:numPr>
      </w:pPr>
      <w:r w:rsidRPr="001002A8">
        <w:t>no need for no</w:t>
      </w:r>
      <w:r w:rsidRPr="001002A8">
        <w:noBreakHyphen/>
      </w:r>
      <w:proofErr w:type="spellStart"/>
      <w:r w:rsidRPr="001002A8">
        <w:t>arg</w:t>
      </w:r>
      <w:proofErr w:type="spellEnd"/>
      <w:r w:rsidRPr="001002A8">
        <w:t xml:space="preserve"> constructors</w:t>
      </w:r>
    </w:p>
    <w:p w14:paraId="5D717646" w14:textId="77777777" w:rsidR="001002A8" w:rsidRPr="001002A8" w:rsidRDefault="001002A8" w:rsidP="001002A8">
      <w:r w:rsidRPr="001002A8">
        <w:pict w14:anchorId="06406D0F">
          <v:rect id="_x0000_i2730" style="width:0;height:1.5pt" o:hralign="center" o:hrstd="t" o:hr="t" fillcolor="#a0a0a0" stroked="f"/>
        </w:pict>
      </w:r>
    </w:p>
    <w:p w14:paraId="64D335B7" w14:textId="77777777" w:rsidR="001002A8" w:rsidRPr="001002A8" w:rsidRDefault="001002A8" w:rsidP="001002A8">
      <w:pPr>
        <w:rPr>
          <w:b/>
          <w:bCs/>
        </w:rPr>
      </w:pPr>
      <w:r w:rsidRPr="001002A8">
        <w:rPr>
          <w:b/>
          <w:bCs/>
        </w:rPr>
        <w:t>4️</w:t>
      </w:r>
      <w:r w:rsidRPr="001002A8">
        <w:rPr>
          <w:rFonts w:ascii="Segoe UI Symbol" w:hAnsi="Segoe UI Symbol" w:cs="Segoe UI Symbol"/>
          <w:b/>
          <w:bCs/>
        </w:rPr>
        <w:t>⃣</w:t>
      </w:r>
      <w:r w:rsidRPr="001002A8">
        <w:rPr>
          <w:b/>
          <w:bCs/>
        </w:rPr>
        <w:t xml:space="preserve"> Where each responsibility lives (important)</w:t>
      </w:r>
    </w:p>
    <w:p w14:paraId="15C0A8F7" w14:textId="77777777" w:rsidR="001002A8" w:rsidRPr="001002A8" w:rsidRDefault="001002A8" w:rsidP="001002A8">
      <w:r w:rsidRPr="001002A8">
        <w:t>This preserves your clean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8"/>
        <w:gridCol w:w="2106"/>
      </w:tblGrid>
      <w:tr w:rsidR="001002A8" w:rsidRPr="001002A8" w14:paraId="56169B3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1ECC65" w14:textId="77777777" w:rsidR="001002A8" w:rsidRPr="001002A8" w:rsidRDefault="001002A8" w:rsidP="001002A8">
            <w:pPr>
              <w:rPr>
                <w:b/>
                <w:bCs/>
              </w:rPr>
            </w:pPr>
            <w:r w:rsidRPr="001002A8">
              <w:rPr>
                <w:b/>
                <w:bCs/>
              </w:rPr>
              <w:t>Responsibility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940F2B" w14:textId="77777777" w:rsidR="001002A8" w:rsidRPr="001002A8" w:rsidRDefault="001002A8" w:rsidP="001002A8">
            <w:pPr>
              <w:rPr>
                <w:b/>
                <w:bCs/>
              </w:rPr>
            </w:pPr>
            <w:r w:rsidRPr="001002A8">
              <w:rPr>
                <w:b/>
                <w:bCs/>
              </w:rPr>
              <w:t>Component</w:t>
            </w:r>
          </w:p>
        </w:tc>
      </w:tr>
      <w:tr w:rsidR="001002A8" w:rsidRPr="001002A8" w14:paraId="3E91E4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4E8353" w14:textId="77777777" w:rsidR="001002A8" w:rsidRPr="001002A8" w:rsidRDefault="001002A8" w:rsidP="001002A8">
            <w:r w:rsidRPr="001002A8">
              <w:t>Validate constructor compatibility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0CCEA" w14:textId="77777777" w:rsidR="001002A8" w:rsidRPr="001002A8" w:rsidRDefault="001002A8" w:rsidP="001002A8">
            <w:proofErr w:type="spellStart"/>
            <w:r w:rsidRPr="001002A8">
              <w:t>SchemaValidator</w:t>
            </w:r>
            <w:proofErr w:type="spellEnd"/>
          </w:p>
        </w:tc>
      </w:tr>
      <w:tr w:rsidR="001002A8" w:rsidRPr="001002A8" w14:paraId="1200B9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FBDF9A" w14:textId="77777777" w:rsidR="001002A8" w:rsidRPr="001002A8" w:rsidRDefault="001002A8" w:rsidP="001002A8">
            <w:r w:rsidRPr="001002A8">
              <w:t>Parse &amp; store runtime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BE1A38" w14:textId="77777777" w:rsidR="001002A8" w:rsidRPr="001002A8" w:rsidRDefault="001002A8" w:rsidP="001002A8">
            <w:r w:rsidRPr="001002A8">
              <w:t>CLI + Validator</w:t>
            </w:r>
          </w:p>
        </w:tc>
      </w:tr>
      <w:tr w:rsidR="001002A8" w:rsidRPr="001002A8" w14:paraId="3057FC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CBD3A" w14:textId="77777777" w:rsidR="001002A8" w:rsidRPr="001002A8" w:rsidRDefault="001002A8" w:rsidP="001002A8">
            <w:r w:rsidRPr="001002A8">
              <w:t>Select constructor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8437A9" w14:textId="77777777" w:rsidR="001002A8" w:rsidRPr="001002A8" w:rsidRDefault="001002A8" w:rsidP="001002A8">
            <w:r w:rsidRPr="001002A8">
              <w:t>Validator (Option</w:t>
            </w:r>
            <w:r w:rsidRPr="001002A8">
              <w:rPr>
                <w:rFonts w:ascii="Arial" w:hAnsi="Arial" w:cs="Arial"/>
              </w:rPr>
              <w:t> </w:t>
            </w:r>
            <w:r w:rsidRPr="001002A8">
              <w:t>1)</w:t>
            </w:r>
          </w:p>
        </w:tc>
      </w:tr>
      <w:tr w:rsidR="001002A8" w:rsidRPr="001002A8" w14:paraId="2B2F7F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8C0259" w14:textId="77777777" w:rsidR="001002A8" w:rsidRPr="001002A8" w:rsidRDefault="001002A8" w:rsidP="001002A8">
            <w:r w:rsidRPr="001002A8">
              <w:t>Invoke constructor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2F14A" w14:textId="77777777" w:rsidR="001002A8" w:rsidRPr="001002A8" w:rsidRDefault="001002A8" w:rsidP="001002A8">
            <w:proofErr w:type="spellStart"/>
            <w:r w:rsidRPr="001002A8">
              <w:t>ObjectFactory</w:t>
            </w:r>
            <w:proofErr w:type="spellEnd"/>
          </w:p>
        </w:tc>
      </w:tr>
      <w:tr w:rsidR="001002A8" w:rsidRPr="001002A8" w14:paraId="5C5D1C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8363108" w14:textId="77777777" w:rsidR="001002A8" w:rsidRPr="001002A8" w:rsidRDefault="001002A8" w:rsidP="001002A8">
            <w:r w:rsidRPr="001002A8">
              <w:t>Store 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3F1B9" w14:textId="77777777" w:rsidR="001002A8" w:rsidRPr="001002A8" w:rsidRDefault="001002A8" w:rsidP="001002A8">
            <w:proofErr w:type="spellStart"/>
            <w:r w:rsidRPr="001002A8">
              <w:t>ObjectRepository</w:t>
            </w:r>
            <w:proofErr w:type="spellEnd"/>
          </w:p>
        </w:tc>
      </w:tr>
    </w:tbl>
    <w:p w14:paraId="7B21E3D9" w14:textId="77777777" w:rsidR="001002A8" w:rsidRPr="001002A8" w:rsidRDefault="001002A8" w:rsidP="001002A8">
      <w:r w:rsidRPr="001002A8">
        <w:rPr>
          <w:b/>
          <w:bCs/>
        </w:rPr>
        <w:t>Key point:</w:t>
      </w:r>
      <w:r w:rsidRPr="001002A8">
        <w:br/>
        <w:t xml:space="preserve">Constructor </w:t>
      </w:r>
      <w:r w:rsidRPr="001002A8">
        <w:rPr>
          <w:i/>
          <w:iCs/>
        </w:rPr>
        <w:t>selection</w:t>
      </w:r>
      <w:r w:rsidRPr="001002A8">
        <w:t xml:space="preserve"> is a </w:t>
      </w:r>
      <w:r w:rsidRPr="001002A8">
        <w:rPr>
          <w:b/>
          <w:bCs/>
        </w:rPr>
        <w:t>schema</w:t>
      </w:r>
      <w:r w:rsidRPr="001002A8">
        <w:rPr>
          <w:b/>
          <w:bCs/>
        </w:rPr>
        <w:noBreakHyphen/>
        <w:t>time concern</w:t>
      </w:r>
      <w:r w:rsidRPr="001002A8">
        <w:t>, not a runtime guess.</w:t>
      </w:r>
    </w:p>
    <w:p w14:paraId="5E2EF537" w14:textId="77777777" w:rsidR="001002A8" w:rsidRPr="001002A8" w:rsidRDefault="001002A8" w:rsidP="001002A8">
      <w:r w:rsidRPr="001002A8">
        <w:pict w14:anchorId="70A4797D">
          <v:rect id="_x0000_i2731" style="width:0;height:1.5pt" o:hralign="center" o:hrstd="t" o:hr="t" fillcolor="#a0a0a0" stroked="f"/>
        </w:pict>
      </w:r>
    </w:p>
    <w:p w14:paraId="4A8222B6" w14:textId="77777777" w:rsidR="001002A8" w:rsidRPr="001002A8" w:rsidRDefault="001002A8" w:rsidP="001002A8">
      <w:pPr>
        <w:rPr>
          <w:b/>
          <w:bCs/>
        </w:rPr>
      </w:pPr>
      <w:r w:rsidRPr="001002A8">
        <w:rPr>
          <w:b/>
          <w:bCs/>
        </w:rPr>
        <w:t>5️</w:t>
      </w:r>
      <w:r w:rsidRPr="001002A8">
        <w:rPr>
          <w:rFonts w:ascii="Segoe UI Symbol" w:hAnsi="Segoe UI Symbol" w:cs="Segoe UI Symbol"/>
          <w:b/>
          <w:bCs/>
        </w:rPr>
        <w:t>⃣</w:t>
      </w:r>
      <w:r w:rsidRPr="001002A8">
        <w:rPr>
          <w:b/>
          <w:bCs/>
        </w:rPr>
        <w:t xml:space="preserve"> What this means for your schema model</w:t>
      </w:r>
    </w:p>
    <w:p w14:paraId="7D7A70E3" w14:textId="77777777" w:rsidR="001002A8" w:rsidRPr="001002A8" w:rsidRDefault="001002A8" w:rsidP="001002A8">
      <w:r w:rsidRPr="001002A8">
        <w:t>Your schema already has:</w:t>
      </w:r>
    </w:p>
    <w:p w14:paraId="5D49AD53" w14:textId="77777777" w:rsidR="001002A8" w:rsidRPr="001002A8" w:rsidRDefault="001002A8" w:rsidP="001002A8">
      <w:pPr>
        <w:numPr>
          <w:ilvl w:val="0"/>
          <w:numId w:val="1248"/>
        </w:numPr>
      </w:pPr>
      <w:r w:rsidRPr="001002A8">
        <w:t>base class</w:t>
      </w:r>
    </w:p>
    <w:p w14:paraId="6E8B228A" w14:textId="77777777" w:rsidR="001002A8" w:rsidRPr="001002A8" w:rsidRDefault="001002A8" w:rsidP="001002A8">
      <w:pPr>
        <w:numPr>
          <w:ilvl w:val="0"/>
          <w:numId w:val="1248"/>
        </w:numPr>
      </w:pPr>
      <w:r w:rsidRPr="001002A8">
        <w:t>field list</w:t>
      </w:r>
    </w:p>
    <w:p w14:paraId="6AB8FCB8" w14:textId="77777777" w:rsidR="001002A8" w:rsidRPr="001002A8" w:rsidRDefault="001002A8" w:rsidP="001002A8">
      <w:r w:rsidRPr="001002A8">
        <w:t>That’s enough.</w:t>
      </w:r>
    </w:p>
    <w:p w14:paraId="55C410F5" w14:textId="77777777" w:rsidR="001002A8" w:rsidRPr="001002A8" w:rsidRDefault="001002A8" w:rsidP="001002A8">
      <w:r w:rsidRPr="001002A8">
        <w:t xml:space="preserve">You </w:t>
      </w:r>
      <w:r w:rsidRPr="001002A8">
        <w:rPr>
          <w:b/>
          <w:bCs/>
        </w:rPr>
        <w:t>do not</w:t>
      </w:r>
      <w:r w:rsidRPr="001002A8">
        <w:t xml:space="preserve"> need to:</w:t>
      </w:r>
    </w:p>
    <w:p w14:paraId="5DCB7958" w14:textId="77777777" w:rsidR="001002A8" w:rsidRPr="001002A8" w:rsidRDefault="001002A8" w:rsidP="001002A8">
      <w:pPr>
        <w:numPr>
          <w:ilvl w:val="0"/>
          <w:numId w:val="1249"/>
        </w:numPr>
      </w:pPr>
      <w:r w:rsidRPr="001002A8">
        <w:t>explicitly label constructor parameters</w:t>
      </w:r>
    </w:p>
    <w:p w14:paraId="61FB05D9" w14:textId="77777777" w:rsidR="001002A8" w:rsidRPr="001002A8" w:rsidRDefault="001002A8" w:rsidP="001002A8">
      <w:pPr>
        <w:numPr>
          <w:ilvl w:val="0"/>
          <w:numId w:val="1249"/>
        </w:numPr>
      </w:pPr>
      <w:r w:rsidRPr="001002A8">
        <w:lastRenderedPageBreak/>
        <w:t>store parameter positions</w:t>
      </w:r>
    </w:p>
    <w:p w14:paraId="761C50B6" w14:textId="77777777" w:rsidR="001002A8" w:rsidRPr="001002A8" w:rsidRDefault="001002A8" w:rsidP="001002A8">
      <w:pPr>
        <w:numPr>
          <w:ilvl w:val="0"/>
          <w:numId w:val="1249"/>
        </w:numPr>
      </w:pPr>
      <w:r w:rsidRPr="001002A8">
        <w:t>change your schema DSL</w:t>
      </w:r>
    </w:p>
    <w:p w14:paraId="37515220" w14:textId="77777777" w:rsidR="001002A8" w:rsidRPr="001002A8" w:rsidRDefault="001002A8" w:rsidP="001002A8">
      <w:r w:rsidRPr="001002A8">
        <w:t>You just need to add this rule:</w:t>
      </w:r>
    </w:p>
    <w:p w14:paraId="45C860C7" w14:textId="77777777" w:rsidR="001002A8" w:rsidRPr="001002A8" w:rsidRDefault="001002A8" w:rsidP="001002A8">
      <w:r w:rsidRPr="001002A8">
        <w:rPr>
          <w:b/>
          <w:bCs/>
        </w:rPr>
        <w:t xml:space="preserve">A schema is valid only if its fields can satisfy </w:t>
      </w:r>
      <w:r w:rsidRPr="001002A8">
        <w:rPr>
          <w:b/>
          <w:bCs/>
          <w:i/>
          <w:iCs/>
        </w:rPr>
        <w:t>at least one constructor</w:t>
      </w:r>
      <w:r w:rsidRPr="001002A8">
        <w:rPr>
          <w:b/>
          <w:bCs/>
        </w:rPr>
        <w:t xml:space="preserve"> of the base class.</w:t>
      </w:r>
    </w:p>
    <w:p w14:paraId="33359340" w14:textId="77777777" w:rsidR="001002A8" w:rsidRPr="001002A8" w:rsidRDefault="001002A8" w:rsidP="001002A8">
      <w:r w:rsidRPr="001002A8">
        <w:t xml:space="preserve">This is a </w:t>
      </w:r>
      <w:r w:rsidRPr="001002A8">
        <w:rPr>
          <w:i/>
          <w:iCs/>
        </w:rPr>
        <w:t>stronger</w:t>
      </w:r>
      <w:r w:rsidRPr="001002A8">
        <w:t xml:space="preserve"> and more correct rule than the no</w:t>
      </w:r>
      <w:r w:rsidRPr="001002A8">
        <w:noBreakHyphen/>
      </w:r>
      <w:proofErr w:type="spellStart"/>
      <w:r w:rsidRPr="001002A8">
        <w:t>arg</w:t>
      </w:r>
      <w:proofErr w:type="spellEnd"/>
      <w:r w:rsidRPr="001002A8">
        <w:t xml:space="preserve"> approach.</w:t>
      </w:r>
    </w:p>
    <w:p w14:paraId="295ED9BD" w14:textId="77777777" w:rsidR="001002A8" w:rsidRPr="001002A8" w:rsidRDefault="001002A8" w:rsidP="001002A8">
      <w:r w:rsidRPr="001002A8">
        <w:pict w14:anchorId="70D5B495">
          <v:rect id="_x0000_i2732" style="width:0;height:1.5pt" o:hralign="center" o:hrstd="t" o:hr="t" fillcolor="#a0a0a0" stroked="f"/>
        </w:pict>
      </w:r>
    </w:p>
    <w:p w14:paraId="36D3F92F" w14:textId="77777777" w:rsidR="001002A8" w:rsidRPr="001002A8" w:rsidRDefault="001002A8" w:rsidP="001002A8">
      <w:pPr>
        <w:rPr>
          <w:b/>
          <w:bCs/>
        </w:rPr>
      </w:pPr>
      <w:r w:rsidRPr="001002A8">
        <w:rPr>
          <w:b/>
          <w:bCs/>
        </w:rPr>
        <w:t>6️</w:t>
      </w:r>
      <w:r w:rsidRPr="001002A8">
        <w:rPr>
          <w:rFonts w:ascii="Segoe UI Symbol" w:hAnsi="Segoe UI Symbol" w:cs="Segoe UI Symbol"/>
          <w:b/>
          <w:bCs/>
        </w:rPr>
        <w:t>⃣</w:t>
      </w:r>
      <w:r w:rsidRPr="001002A8">
        <w:rPr>
          <w:b/>
          <w:bCs/>
        </w:rPr>
        <w:t xml:space="preserve"> Why this is not over</w:t>
      </w:r>
      <w:r w:rsidRPr="001002A8">
        <w:rPr>
          <w:b/>
          <w:bCs/>
        </w:rPr>
        <w:noBreakHyphen/>
        <w:t>engineering</w:t>
      </w:r>
    </w:p>
    <w:p w14:paraId="7D0B4B86" w14:textId="77777777" w:rsidR="001002A8" w:rsidRPr="001002A8" w:rsidRDefault="001002A8" w:rsidP="001002A8">
      <w:r w:rsidRPr="001002A8">
        <w:t>This is not academic complexity — this is how real frameworks work:</w:t>
      </w:r>
    </w:p>
    <w:p w14:paraId="355D5083" w14:textId="77777777" w:rsidR="001002A8" w:rsidRPr="001002A8" w:rsidRDefault="001002A8" w:rsidP="001002A8">
      <w:pPr>
        <w:numPr>
          <w:ilvl w:val="0"/>
          <w:numId w:val="1250"/>
        </w:numPr>
      </w:pPr>
      <w:r w:rsidRPr="001002A8">
        <w:t>Jackson (JSON → objects)</w:t>
      </w:r>
    </w:p>
    <w:p w14:paraId="57E67CBE" w14:textId="77777777" w:rsidR="001002A8" w:rsidRPr="001002A8" w:rsidRDefault="001002A8" w:rsidP="001002A8">
      <w:pPr>
        <w:numPr>
          <w:ilvl w:val="0"/>
          <w:numId w:val="1250"/>
        </w:numPr>
      </w:pPr>
      <w:r w:rsidRPr="001002A8">
        <w:t>Spring</w:t>
      </w:r>
    </w:p>
    <w:p w14:paraId="404C65FB" w14:textId="77777777" w:rsidR="001002A8" w:rsidRPr="001002A8" w:rsidRDefault="001002A8" w:rsidP="001002A8">
      <w:pPr>
        <w:numPr>
          <w:ilvl w:val="0"/>
          <w:numId w:val="1250"/>
        </w:numPr>
      </w:pPr>
      <w:r w:rsidRPr="001002A8">
        <w:t>Kotlin serialization</w:t>
      </w:r>
    </w:p>
    <w:p w14:paraId="4DF129AC" w14:textId="77777777" w:rsidR="001002A8" w:rsidRPr="001002A8" w:rsidRDefault="001002A8" w:rsidP="001002A8">
      <w:pPr>
        <w:numPr>
          <w:ilvl w:val="0"/>
          <w:numId w:val="1250"/>
        </w:numPr>
      </w:pPr>
      <w:r w:rsidRPr="001002A8">
        <w:t>Many DI frameworks</w:t>
      </w:r>
    </w:p>
    <w:p w14:paraId="37D87D02" w14:textId="77777777" w:rsidR="001002A8" w:rsidRPr="001002A8" w:rsidRDefault="001002A8" w:rsidP="001002A8">
      <w:r w:rsidRPr="001002A8">
        <w:t>They all:</w:t>
      </w:r>
    </w:p>
    <w:p w14:paraId="0740812F" w14:textId="77777777" w:rsidR="001002A8" w:rsidRPr="001002A8" w:rsidRDefault="001002A8" w:rsidP="001002A8">
      <w:pPr>
        <w:numPr>
          <w:ilvl w:val="0"/>
          <w:numId w:val="1251"/>
        </w:numPr>
      </w:pPr>
      <w:r w:rsidRPr="001002A8">
        <w:t>match constructors</w:t>
      </w:r>
    </w:p>
    <w:p w14:paraId="50A8982D" w14:textId="77777777" w:rsidR="001002A8" w:rsidRPr="001002A8" w:rsidRDefault="001002A8" w:rsidP="001002A8">
      <w:pPr>
        <w:numPr>
          <w:ilvl w:val="0"/>
          <w:numId w:val="1251"/>
        </w:numPr>
      </w:pPr>
      <w:r w:rsidRPr="001002A8">
        <w:t>prefer parameterized constructors</w:t>
      </w:r>
    </w:p>
    <w:p w14:paraId="6EE2E7B6" w14:textId="77777777" w:rsidR="001002A8" w:rsidRPr="001002A8" w:rsidRDefault="001002A8" w:rsidP="001002A8">
      <w:pPr>
        <w:numPr>
          <w:ilvl w:val="0"/>
          <w:numId w:val="1251"/>
        </w:numPr>
      </w:pPr>
      <w:r w:rsidRPr="001002A8">
        <w:t>fall back to field injection only when necessary</w:t>
      </w:r>
    </w:p>
    <w:p w14:paraId="11E02A81" w14:textId="77777777" w:rsidR="001002A8" w:rsidRPr="001002A8" w:rsidRDefault="001002A8" w:rsidP="001002A8">
      <w:r w:rsidRPr="001002A8">
        <w:t>You are on solid ground here.</w:t>
      </w:r>
    </w:p>
    <w:p w14:paraId="5FCB543A" w14:textId="77777777" w:rsidR="001002A8" w:rsidRPr="001002A8" w:rsidRDefault="001002A8" w:rsidP="001002A8">
      <w:r w:rsidRPr="001002A8">
        <w:pict w14:anchorId="517DA1DA">
          <v:rect id="_x0000_i2733" style="width:0;height:1.5pt" o:hralign="center" o:hrstd="t" o:hr="t" fillcolor="#a0a0a0" stroked="f"/>
        </w:pict>
      </w:r>
    </w:p>
    <w:p w14:paraId="166B2C36" w14:textId="77777777" w:rsidR="001002A8" w:rsidRPr="001002A8" w:rsidRDefault="001002A8" w:rsidP="001002A8">
      <w:pPr>
        <w:rPr>
          <w:b/>
          <w:bCs/>
        </w:rPr>
      </w:pPr>
      <w:r w:rsidRPr="001002A8">
        <w:rPr>
          <w:b/>
          <w:bCs/>
        </w:rPr>
        <w:t>7️</w:t>
      </w:r>
      <w:r w:rsidRPr="001002A8">
        <w:rPr>
          <w:rFonts w:ascii="Segoe UI Symbol" w:hAnsi="Segoe UI Symbol" w:cs="Segoe UI Symbol"/>
          <w:b/>
          <w:bCs/>
        </w:rPr>
        <w:t>⃣</w:t>
      </w:r>
      <w:r w:rsidRPr="001002A8">
        <w:rPr>
          <w:b/>
          <w:bCs/>
        </w:rPr>
        <w:t xml:space="preserve"> Practical implications (so you don’t worry)</w:t>
      </w:r>
    </w:p>
    <w:p w14:paraId="288BBFC0" w14:textId="77777777" w:rsidR="001002A8" w:rsidRPr="001002A8" w:rsidRDefault="001002A8" w:rsidP="001002A8">
      <w:pPr>
        <w:numPr>
          <w:ilvl w:val="0"/>
          <w:numId w:val="1252"/>
        </w:numPr>
      </w:pPr>
      <w:r w:rsidRPr="001002A8">
        <w:rPr>
          <w:rFonts w:ascii="Segoe UI Emoji" w:hAnsi="Segoe UI Emoji" w:cs="Segoe UI Emoji"/>
        </w:rPr>
        <w:t>✅</w:t>
      </w:r>
      <w:r w:rsidRPr="001002A8">
        <w:t xml:space="preserve"> You don’t need to rewrite domain classes</w:t>
      </w:r>
    </w:p>
    <w:p w14:paraId="14480211" w14:textId="77777777" w:rsidR="001002A8" w:rsidRPr="001002A8" w:rsidRDefault="001002A8" w:rsidP="001002A8">
      <w:pPr>
        <w:numPr>
          <w:ilvl w:val="0"/>
          <w:numId w:val="1252"/>
        </w:numPr>
      </w:pPr>
      <w:r w:rsidRPr="001002A8">
        <w:rPr>
          <w:rFonts w:ascii="Segoe UI Emoji" w:hAnsi="Segoe UI Emoji" w:cs="Segoe UI Emoji"/>
        </w:rPr>
        <w:t>✅</w:t>
      </w:r>
      <w:r w:rsidRPr="001002A8">
        <w:t xml:space="preserve"> You don’t need setters everywhere</w:t>
      </w:r>
    </w:p>
    <w:p w14:paraId="29840D6F" w14:textId="77777777" w:rsidR="001002A8" w:rsidRPr="001002A8" w:rsidRDefault="001002A8" w:rsidP="001002A8">
      <w:pPr>
        <w:numPr>
          <w:ilvl w:val="0"/>
          <w:numId w:val="1252"/>
        </w:numPr>
      </w:pPr>
      <w:r w:rsidRPr="001002A8">
        <w:rPr>
          <w:rFonts w:ascii="Segoe UI Emoji" w:hAnsi="Segoe UI Emoji" w:cs="Segoe UI Emoji"/>
        </w:rPr>
        <w:t>✅</w:t>
      </w:r>
      <w:r w:rsidRPr="001002A8">
        <w:t xml:space="preserve"> You don’t violate encapsulation</w:t>
      </w:r>
    </w:p>
    <w:p w14:paraId="4A042B33" w14:textId="77777777" w:rsidR="001002A8" w:rsidRPr="001002A8" w:rsidRDefault="001002A8" w:rsidP="001002A8">
      <w:pPr>
        <w:numPr>
          <w:ilvl w:val="0"/>
          <w:numId w:val="1252"/>
        </w:numPr>
      </w:pPr>
      <w:r w:rsidRPr="001002A8">
        <w:rPr>
          <w:rFonts w:ascii="Segoe UI Emoji" w:hAnsi="Segoe UI Emoji" w:cs="Segoe UI Emoji"/>
        </w:rPr>
        <w:t>✅</w:t>
      </w:r>
      <w:r w:rsidRPr="001002A8">
        <w:t xml:space="preserve"> Schema validation becomes more meaningful</w:t>
      </w:r>
    </w:p>
    <w:p w14:paraId="1CFA0F22" w14:textId="77777777" w:rsidR="001002A8" w:rsidRPr="001002A8" w:rsidRDefault="001002A8" w:rsidP="001002A8">
      <w:pPr>
        <w:numPr>
          <w:ilvl w:val="0"/>
          <w:numId w:val="1252"/>
        </w:numPr>
      </w:pPr>
      <w:r w:rsidRPr="001002A8">
        <w:rPr>
          <w:rFonts w:ascii="Segoe UI Emoji" w:hAnsi="Segoe UI Emoji" w:cs="Segoe UI Emoji"/>
        </w:rPr>
        <w:t>✅</w:t>
      </w:r>
      <w:r w:rsidRPr="001002A8">
        <w:t xml:space="preserve"> Runtime errors disappear because incompatibility is caught early</w:t>
      </w:r>
    </w:p>
    <w:p w14:paraId="40234964" w14:textId="77777777" w:rsidR="001002A8" w:rsidRPr="001002A8" w:rsidRDefault="001002A8" w:rsidP="001002A8">
      <w:r w:rsidRPr="001002A8">
        <w:t xml:space="preserve">Yes — this is </w:t>
      </w:r>
      <w:r w:rsidRPr="001002A8">
        <w:rPr>
          <w:b/>
          <w:bCs/>
        </w:rPr>
        <w:t>more work than the no</w:t>
      </w:r>
      <w:r w:rsidRPr="001002A8">
        <w:rPr>
          <w:b/>
          <w:bCs/>
        </w:rPr>
        <w:noBreakHyphen/>
      </w:r>
      <w:proofErr w:type="spellStart"/>
      <w:r w:rsidRPr="001002A8">
        <w:rPr>
          <w:b/>
          <w:bCs/>
        </w:rPr>
        <w:t>arg</w:t>
      </w:r>
      <w:proofErr w:type="spellEnd"/>
      <w:r w:rsidRPr="001002A8">
        <w:rPr>
          <w:b/>
          <w:bCs/>
        </w:rPr>
        <w:t xml:space="preserve"> path</w:t>
      </w:r>
      <w:r w:rsidRPr="001002A8">
        <w:t xml:space="preserve">, but it’s the </w:t>
      </w:r>
      <w:r w:rsidRPr="001002A8">
        <w:rPr>
          <w:i/>
          <w:iCs/>
        </w:rPr>
        <w:t>right</w:t>
      </w:r>
      <w:r w:rsidRPr="001002A8">
        <w:t xml:space="preserve"> work given your constraints.</w:t>
      </w:r>
    </w:p>
    <w:p w14:paraId="24C36A74" w14:textId="77777777" w:rsidR="001002A8" w:rsidRPr="001002A8" w:rsidRDefault="001002A8" w:rsidP="001002A8">
      <w:r w:rsidRPr="001002A8">
        <w:lastRenderedPageBreak/>
        <w:pict w14:anchorId="5BB70D6C">
          <v:rect id="_x0000_i2734" style="width:0;height:1.5pt" o:hralign="center" o:hrstd="t" o:hr="t" fillcolor="#a0a0a0" stroked="f"/>
        </w:pict>
      </w:r>
    </w:p>
    <w:p w14:paraId="77D7B7E8" w14:textId="77777777" w:rsidR="001002A8" w:rsidRPr="001002A8" w:rsidRDefault="001002A8" w:rsidP="001002A8">
      <w:pPr>
        <w:rPr>
          <w:b/>
          <w:bCs/>
        </w:rPr>
      </w:pPr>
      <w:r w:rsidRPr="001002A8">
        <w:rPr>
          <w:b/>
          <w:bCs/>
        </w:rPr>
        <w:t>8️</w:t>
      </w:r>
      <w:r w:rsidRPr="001002A8">
        <w:rPr>
          <w:rFonts w:ascii="Segoe UI Symbol" w:hAnsi="Segoe UI Symbol" w:cs="Segoe UI Symbol"/>
          <w:b/>
          <w:bCs/>
        </w:rPr>
        <w:t>⃣</w:t>
      </w:r>
      <w:r w:rsidRPr="001002A8">
        <w:rPr>
          <w:b/>
          <w:bCs/>
        </w:rPr>
        <w:t xml:space="preserve"> The earlier advice, corrected and contextualized</w:t>
      </w:r>
    </w:p>
    <w:p w14:paraId="29B74255" w14:textId="77777777" w:rsidR="001002A8" w:rsidRPr="001002A8" w:rsidRDefault="001002A8" w:rsidP="001002A8">
      <w:r w:rsidRPr="001002A8">
        <w:t>When I said:</w:t>
      </w:r>
    </w:p>
    <w:p w14:paraId="767884E0" w14:textId="77777777" w:rsidR="001002A8" w:rsidRPr="001002A8" w:rsidRDefault="001002A8" w:rsidP="001002A8">
      <w:r w:rsidRPr="001002A8">
        <w:t>“Require a no</w:t>
      </w:r>
      <w:r w:rsidRPr="001002A8">
        <w:noBreakHyphen/>
      </w:r>
      <w:proofErr w:type="spellStart"/>
      <w:r w:rsidRPr="001002A8">
        <w:t>arg</w:t>
      </w:r>
      <w:proofErr w:type="spellEnd"/>
      <w:r w:rsidRPr="001002A8">
        <w:t xml:space="preserve"> constructor”</w:t>
      </w:r>
    </w:p>
    <w:p w14:paraId="088E88F4" w14:textId="77777777" w:rsidR="001002A8" w:rsidRPr="001002A8" w:rsidRDefault="001002A8" w:rsidP="001002A8">
      <w:r w:rsidRPr="001002A8">
        <w:t>That advice is:</w:t>
      </w:r>
    </w:p>
    <w:p w14:paraId="5F28AA9E" w14:textId="77777777" w:rsidR="001002A8" w:rsidRPr="001002A8" w:rsidRDefault="001002A8" w:rsidP="001002A8">
      <w:pPr>
        <w:numPr>
          <w:ilvl w:val="0"/>
          <w:numId w:val="1253"/>
        </w:numPr>
      </w:pPr>
      <w:r w:rsidRPr="001002A8">
        <w:rPr>
          <w:rFonts w:ascii="Segoe UI Emoji" w:hAnsi="Segoe UI Emoji" w:cs="Segoe UI Emoji"/>
        </w:rPr>
        <w:t>✅</w:t>
      </w:r>
      <w:r w:rsidRPr="001002A8">
        <w:t xml:space="preserve"> correct for toy frameworks</w:t>
      </w:r>
    </w:p>
    <w:p w14:paraId="36264F28" w14:textId="77777777" w:rsidR="001002A8" w:rsidRPr="001002A8" w:rsidRDefault="001002A8" w:rsidP="001002A8">
      <w:pPr>
        <w:numPr>
          <w:ilvl w:val="0"/>
          <w:numId w:val="1253"/>
        </w:numPr>
      </w:pPr>
      <w:r w:rsidRPr="001002A8">
        <w:rPr>
          <w:rFonts w:ascii="Segoe UI Emoji" w:hAnsi="Segoe UI Emoji" w:cs="Segoe UI Emoji"/>
        </w:rPr>
        <w:t>✅</w:t>
      </w:r>
      <w:r w:rsidRPr="001002A8">
        <w:t xml:space="preserve"> correct for greenfield domains</w:t>
      </w:r>
    </w:p>
    <w:p w14:paraId="76B7909D" w14:textId="77777777" w:rsidR="001002A8" w:rsidRPr="001002A8" w:rsidRDefault="001002A8" w:rsidP="001002A8">
      <w:pPr>
        <w:numPr>
          <w:ilvl w:val="0"/>
          <w:numId w:val="1253"/>
        </w:numPr>
      </w:pPr>
      <w:r w:rsidRPr="001002A8">
        <w:rPr>
          <w:rFonts w:ascii="Segoe UI Emoji" w:hAnsi="Segoe UI Emoji" w:cs="Segoe UI Emoji"/>
        </w:rPr>
        <w:t>❌</w:t>
      </w:r>
      <w:r w:rsidRPr="001002A8">
        <w:t xml:space="preserve"> </w:t>
      </w:r>
      <w:r w:rsidRPr="001002A8">
        <w:rPr>
          <w:b/>
          <w:bCs/>
        </w:rPr>
        <w:t>incorrect for an existing, meaningful domain model</w:t>
      </w:r>
    </w:p>
    <w:p w14:paraId="7B33C421" w14:textId="77777777" w:rsidR="001002A8" w:rsidRPr="001002A8" w:rsidRDefault="001002A8" w:rsidP="001002A8">
      <w:r w:rsidRPr="001002A8">
        <w:t>You were absolutely right to challenge it.</w:t>
      </w:r>
    </w:p>
    <w:p w14:paraId="0BF811D0" w14:textId="77777777" w:rsidR="001002A8" w:rsidRPr="001002A8" w:rsidRDefault="001002A8" w:rsidP="001002A8">
      <w:r w:rsidRPr="001002A8">
        <w:pict w14:anchorId="188AD149">
          <v:rect id="_x0000_i2735" style="width:0;height:1.5pt" o:hralign="center" o:hrstd="t" o:hr="t" fillcolor="#a0a0a0" stroked="f"/>
        </w:pict>
      </w:r>
    </w:p>
    <w:p w14:paraId="46D01AB9" w14:textId="77777777" w:rsidR="001002A8" w:rsidRPr="001002A8" w:rsidRDefault="001002A8" w:rsidP="001002A8">
      <w:pPr>
        <w:rPr>
          <w:b/>
          <w:bCs/>
        </w:rPr>
      </w:pPr>
      <w:r w:rsidRPr="001002A8">
        <w:rPr>
          <w:rFonts w:ascii="Segoe UI Emoji" w:hAnsi="Segoe UI Emoji" w:cs="Segoe UI Emoji"/>
          <w:b/>
          <w:bCs/>
        </w:rPr>
        <w:t>✅</w:t>
      </w:r>
      <w:r w:rsidRPr="001002A8">
        <w:rPr>
          <w:b/>
          <w:bCs/>
        </w:rPr>
        <w:t xml:space="preserve"> Final takeaway (important)</w:t>
      </w:r>
    </w:p>
    <w:p w14:paraId="389E13F5" w14:textId="77777777" w:rsidR="001002A8" w:rsidRPr="001002A8" w:rsidRDefault="001002A8" w:rsidP="001002A8">
      <w:r w:rsidRPr="001002A8">
        <w:rPr>
          <w:b/>
          <w:bCs/>
        </w:rPr>
        <w:t>You do not need to give up parameterized constructors.</w:t>
      </w:r>
      <w:r w:rsidRPr="001002A8">
        <w:rPr>
          <w:b/>
          <w:bCs/>
        </w:rPr>
        <w:br/>
        <w:t>Instead, your framework should validate that schema fields can satisfy a real constructor, select that constructor explicitly, and use it for instantiation.</w:t>
      </w:r>
    </w:p>
    <w:p w14:paraId="2370754C" w14:textId="77777777" w:rsidR="001002A8" w:rsidRPr="001002A8" w:rsidRDefault="001002A8" w:rsidP="001002A8">
      <w:r w:rsidRPr="001002A8">
        <w:t>This keeps:</w:t>
      </w:r>
    </w:p>
    <w:p w14:paraId="2C50AF8A" w14:textId="77777777" w:rsidR="001002A8" w:rsidRPr="001002A8" w:rsidRDefault="001002A8" w:rsidP="001002A8">
      <w:pPr>
        <w:numPr>
          <w:ilvl w:val="0"/>
          <w:numId w:val="1254"/>
        </w:numPr>
      </w:pPr>
      <w:r w:rsidRPr="001002A8">
        <w:t>your domain model intact</w:t>
      </w:r>
    </w:p>
    <w:p w14:paraId="2E6B0D30" w14:textId="77777777" w:rsidR="001002A8" w:rsidRPr="001002A8" w:rsidRDefault="001002A8" w:rsidP="001002A8">
      <w:pPr>
        <w:numPr>
          <w:ilvl w:val="0"/>
          <w:numId w:val="1254"/>
        </w:numPr>
      </w:pPr>
      <w:r w:rsidRPr="001002A8">
        <w:t>your framework correct</w:t>
      </w:r>
    </w:p>
    <w:p w14:paraId="5BE5ABEC" w14:textId="77777777" w:rsidR="001002A8" w:rsidRPr="001002A8" w:rsidRDefault="001002A8" w:rsidP="001002A8">
      <w:pPr>
        <w:numPr>
          <w:ilvl w:val="0"/>
          <w:numId w:val="1254"/>
        </w:numPr>
      </w:pPr>
      <w:r w:rsidRPr="001002A8">
        <w:t>your design principled</w:t>
      </w:r>
    </w:p>
    <w:p w14:paraId="15017380" w14:textId="77777777" w:rsidR="001002A8" w:rsidRPr="001002A8" w:rsidRDefault="001002A8" w:rsidP="001002A8">
      <w:r w:rsidRPr="001002A8">
        <w:t xml:space="preserve">You’re asking exactly the right questions — this is the moment where your framework becomes </w:t>
      </w:r>
      <w:r w:rsidRPr="001002A8">
        <w:rPr>
          <w:i/>
          <w:iCs/>
        </w:rPr>
        <w:t>real</w:t>
      </w:r>
      <w:r w:rsidRPr="001002A8">
        <w:t>, not artificial.</w:t>
      </w:r>
    </w:p>
    <w:p w14:paraId="694BBCF9" w14:textId="77777777" w:rsidR="00FB4DD3" w:rsidRPr="00FB4DD3" w:rsidRDefault="00FB4DD3" w:rsidP="00FB4DD3">
      <w:r w:rsidRPr="00FB4DD3">
        <w:t xml:space="preserve">Yes — this is a very reasonable request, and you’re right to ask for a </w:t>
      </w:r>
      <w:r w:rsidRPr="00FB4DD3">
        <w:rPr>
          <w:b/>
          <w:bCs/>
        </w:rPr>
        <w:t>process</w:t>
      </w:r>
      <w:r w:rsidRPr="00FB4DD3">
        <w:t xml:space="preserve">, not code. Below is a </w:t>
      </w:r>
      <w:r w:rsidRPr="00FB4DD3">
        <w:rPr>
          <w:b/>
          <w:bCs/>
        </w:rPr>
        <w:t>clean, end</w:t>
      </w:r>
      <w:r w:rsidRPr="00FB4DD3">
        <w:rPr>
          <w:b/>
          <w:bCs/>
        </w:rPr>
        <w:noBreakHyphen/>
        <w:t>to</w:t>
      </w:r>
      <w:r w:rsidRPr="00FB4DD3">
        <w:rPr>
          <w:b/>
          <w:bCs/>
        </w:rPr>
        <w:noBreakHyphen/>
        <w:t>end, step</w:t>
      </w:r>
      <w:r w:rsidRPr="00FB4DD3">
        <w:rPr>
          <w:b/>
          <w:bCs/>
        </w:rPr>
        <w:noBreakHyphen/>
        <w:t>by</w:t>
      </w:r>
      <w:r w:rsidRPr="00FB4DD3">
        <w:rPr>
          <w:b/>
          <w:bCs/>
        </w:rPr>
        <w:noBreakHyphen/>
        <w:t>step plan</w:t>
      </w:r>
      <w:r w:rsidRPr="00FB4DD3">
        <w:t xml:space="preserve"> for adding </w:t>
      </w:r>
      <w:r w:rsidRPr="00FB4DD3">
        <w:rPr>
          <w:b/>
          <w:bCs/>
        </w:rPr>
        <w:t>constructor</w:t>
      </w:r>
      <w:r w:rsidRPr="00FB4DD3">
        <w:rPr>
          <w:b/>
          <w:bCs/>
        </w:rPr>
        <w:noBreakHyphen/>
        <w:t>based object creation</w:t>
      </w:r>
      <w:r w:rsidRPr="00FB4DD3">
        <w:t xml:space="preserve"> to your existing framework, explicitly saying </w:t>
      </w:r>
      <w:r w:rsidRPr="00FB4DD3">
        <w:rPr>
          <w:b/>
          <w:bCs/>
        </w:rPr>
        <w:t>which file</w:t>
      </w:r>
      <w:r w:rsidRPr="00FB4DD3">
        <w:t xml:space="preserve"> each step belongs in and </w:t>
      </w:r>
      <w:r w:rsidRPr="00FB4DD3">
        <w:rPr>
          <w:b/>
          <w:bCs/>
        </w:rPr>
        <w:t>why</w:t>
      </w:r>
      <w:r w:rsidRPr="00FB4DD3">
        <w:t>.</w:t>
      </w:r>
    </w:p>
    <w:p w14:paraId="199D9B3D" w14:textId="77777777" w:rsidR="00FB4DD3" w:rsidRPr="00FB4DD3" w:rsidRDefault="00FB4DD3" w:rsidP="00FB4DD3">
      <w:r w:rsidRPr="00FB4DD3">
        <w:t>I’ll keep everything conceptual and architectural, exactly as requested.</w:t>
      </w:r>
    </w:p>
    <w:p w14:paraId="4E593386" w14:textId="77777777" w:rsidR="00FB4DD3" w:rsidRPr="00FB4DD3" w:rsidRDefault="00FB4DD3" w:rsidP="00FB4DD3">
      <w:r w:rsidRPr="00FB4DD3">
        <w:pict w14:anchorId="0F73812F">
          <v:rect id="_x0000_i2820" style="width:0;height:1.5pt" o:hralign="center" o:hrstd="t" o:hr="t" fillcolor="#a0a0a0" stroked="f"/>
        </w:pict>
      </w:r>
    </w:p>
    <w:p w14:paraId="4F1A76A4" w14:textId="77777777" w:rsidR="00FB4DD3" w:rsidRPr="00FB4DD3" w:rsidRDefault="00FB4DD3" w:rsidP="00FB4DD3">
      <w:pPr>
        <w:rPr>
          <w:b/>
          <w:bCs/>
        </w:rPr>
      </w:pPr>
      <w:r w:rsidRPr="00FB4DD3">
        <w:rPr>
          <w:b/>
          <w:bCs/>
        </w:rPr>
        <w:t>Goal (Restated Clearly)</w:t>
      </w:r>
    </w:p>
    <w:p w14:paraId="45465F0C" w14:textId="77777777" w:rsidR="00FB4DD3" w:rsidRPr="00FB4DD3" w:rsidRDefault="00FB4DD3" w:rsidP="00FB4DD3">
      <w:r w:rsidRPr="00FB4DD3">
        <w:lastRenderedPageBreak/>
        <w:t xml:space="preserve">You want to support </w:t>
      </w:r>
      <w:r w:rsidRPr="00FB4DD3">
        <w:rPr>
          <w:b/>
          <w:bCs/>
        </w:rPr>
        <w:t>domain classes that have parameterized constructors</w:t>
      </w:r>
      <w:r w:rsidRPr="00FB4DD3">
        <w:t>, without:</w:t>
      </w:r>
    </w:p>
    <w:p w14:paraId="37B937A9" w14:textId="77777777" w:rsidR="00FB4DD3" w:rsidRPr="00FB4DD3" w:rsidRDefault="00FB4DD3" w:rsidP="00FB4DD3">
      <w:pPr>
        <w:numPr>
          <w:ilvl w:val="0"/>
          <w:numId w:val="1255"/>
        </w:numPr>
      </w:pPr>
      <w:r w:rsidRPr="00FB4DD3">
        <w:t>forcing no</w:t>
      </w:r>
      <w:r w:rsidRPr="00FB4DD3">
        <w:noBreakHyphen/>
      </w:r>
      <w:proofErr w:type="spellStart"/>
      <w:r w:rsidRPr="00FB4DD3">
        <w:t>arg</w:t>
      </w:r>
      <w:proofErr w:type="spellEnd"/>
      <w:r w:rsidRPr="00FB4DD3">
        <w:t xml:space="preserve"> constructors</w:t>
      </w:r>
    </w:p>
    <w:p w14:paraId="5799223D" w14:textId="77777777" w:rsidR="00FB4DD3" w:rsidRPr="00FB4DD3" w:rsidRDefault="00FB4DD3" w:rsidP="00FB4DD3">
      <w:pPr>
        <w:numPr>
          <w:ilvl w:val="0"/>
          <w:numId w:val="1255"/>
        </w:numPr>
      </w:pPr>
      <w:r w:rsidRPr="00FB4DD3">
        <w:t>breaking encapsulation</w:t>
      </w:r>
    </w:p>
    <w:p w14:paraId="28C361D1" w14:textId="77777777" w:rsidR="00FB4DD3" w:rsidRPr="00FB4DD3" w:rsidRDefault="00FB4DD3" w:rsidP="00FB4DD3">
      <w:pPr>
        <w:numPr>
          <w:ilvl w:val="0"/>
          <w:numId w:val="1255"/>
        </w:numPr>
      </w:pPr>
      <w:r w:rsidRPr="00FB4DD3">
        <w:t>guessing constructor arguments at runtime</w:t>
      </w:r>
    </w:p>
    <w:p w14:paraId="6A8C58BA" w14:textId="77777777" w:rsidR="00FB4DD3" w:rsidRPr="00FB4DD3" w:rsidRDefault="00FB4DD3" w:rsidP="00FB4DD3">
      <w:r w:rsidRPr="00FB4DD3">
        <w:t>The schema already describes:</w:t>
      </w:r>
    </w:p>
    <w:p w14:paraId="2534D48D" w14:textId="77777777" w:rsidR="00FB4DD3" w:rsidRPr="00FB4DD3" w:rsidRDefault="00FB4DD3" w:rsidP="00FB4DD3">
      <w:pPr>
        <w:numPr>
          <w:ilvl w:val="0"/>
          <w:numId w:val="1256"/>
        </w:numPr>
      </w:pPr>
      <w:r w:rsidRPr="00FB4DD3">
        <w:t>base class</w:t>
      </w:r>
    </w:p>
    <w:p w14:paraId="76CAFE29" w14:textId="77777777" w:rsidR="00FB4DD3" w:rsidRPr="00FB4DD3" w:rsidRDefault="00FB4DD3" w:rsidP="00FB4DD3">
      <w:pPr>
        <w:numPr>
          <w:ilvl w:val="0"/>
          <w:numId w:val="1256"/>
        </w:numPr>
      </w:pPr>
      <w:r w:rsidRPr="00FB4DD3">
        <w:t>selected fields</w:t>
      </w:r>
    </w:p>
    <w:p w14:paraId="64855C09" w14:textId="77777777" w:rsidR="00FB4DD3" w:rsidRPr="00FB4DD3" w:rsidRDefault="00FB4DD3" w:rsidP="00FB4DD3">
      <w:r w:rsidRPr="00FB4DD3">
        <w:t>We want:</w:t>
      </w:r>
    </w:p>
    <w:p w14:paraId="6B28A9E5" w14:textId="77777777" w:rsidR="00FB4DD3" w:rsidRPr="00FB4DD3" w:rsidRDefault="00FB4DD3" w:rsidP="00FB4DD3">
      <w:pPr>
        <w:numPr>
          <w:ilvl w:val="0"/>
          <w:numId w:val="1257"/>
        </w:numPr>
      </w:pPr>
      <w:r w:rsidRPr="00FB4DD3">
        <w:t>schema validation to ensure fields can satisfy a real constructor</w:t>
      </w:r>
    </w:p>
    <w:p w14:paraId="120AB439" w14:textId="77777777" w:rsidR="00FB4DD3" w:rsidRPr="00FB4DD3" w:rsidRDefault="00FB4DD3" w:rsidP="00FB4DD3">
      <w:pPr>
        <w:numPr>
          <w:ilvl w:val="0"/>
          <w:numId w:val="1257"/>
        </w:numPr>
      </w:pPr>
      <w:r w:rsidRPr="00FB4DD3">
        <w:t>object creation to use that constructor safely and deterministically</w:t>
      </w:r>
    </w:p>
    <w:p w14:paraId="3FB0B644" w14:textId="77777777" w:rsidR="00FB4DD3" w:rsidRPr="00FB4DD3" w:rsidRDefault="00FB4DD3" w:rsidP="00FB4DD3">
      <w:r w:rsidRPr="00FB4DD3">
        <w:pict w14:anchorId="5D2FB027">
          <v:rect id="_x0000_i2821" style="width:0;height:1.5pt" o:hralign="center" o:hrstd="t" o:hr="t" fillcolor="#a0a0a0" stroked="f"/>
        </w:pict>
      </w:r>
    </w:p>
    <w:p w14:paraId="794D1415" w14:textId="77777777" w:rsidR="00FB4DD3" w:rsidRPr="00FB4DD3" w:rsidRDefault="00FB4DD3" w:rsidP="00FB4DD3">
      <w:pPr>
        <w:rPr>
          <w:b/>
          <w:bCs/>
        </w:rPr>
      </w:pPr>
      <w:r w:rsidRPr="00FB4DD3">
        <w:rPr>
          <w:b/>
          <w:bCs/>
        </w:rPr>
        <w:t>High</w:t>
      </w:r>
      <w:r w:rsidRPr="00FB4DD3">
        <w:rPr>
          <w:b/>
          <w:bCs/>
        </w:rPr>
        <w:noBreakHyphen/>
        <w:t>Level Strategy</w:t>
      </w:r>
    </w:p>
    <w:p w14:paraId="1D08717A" w14:textId="77777777" w:rsidR="00FB4DD3" w:rsidRPr="00FB4DD3" w:rsidRDefault="00FB4DD3" w:rsidP="00FB4DD3">
      <w:pPr>
        <w:numPr>
          <w:ilvl w:val="0"/>
          <w:numId w:val="1258"/>
        </w:numPr>
      </w:pPr>
      <w:r w:rsidRPr="00FB4DD3">
        <w:rPr>
          <w:b/>
          <w:bCs/>
        </w:rPr>
        <w:t>Resolve and validate constructors during schema validation (Option 1)</w:t>
      </w:r>
    </w:p>
    <w:p w14:paraId="67F614EF" w14:textId="77777777" w:rsidR="00FB4DD3" w:rsidRPr="00FB4DD3" w:rsidRDefault="00FB4DD3" w:rsidP="00FB4DD3">
      <w:pPr>
        <w:numPr>
          <w:ilvl w:val="0"/>
          <w:numId w:val="1258"/>
        </w:numPr>
      </w:pPr>
      <w:r w:rsidRPr="00FB4DD3">
        <w:rPr>
          <w:b/>
          <w:bCs/>
        </w:rPr>
        <w:t>Record constructor compatibility implicitly (no runtime guessing)</w:t>
      </w:r>
    </w:p>
    <w:p w14:paraId="668DF6D4" w14:textId="77777777" w:rsidR="00FB4DD3" w:rsidRPr="00FB4DD3" w:rsidRDefault="00FB4DD3" w:rsidP="00FB4DD3">
      <w:pPr>
        <w:numPr>
          <w:ilvl w:val="0"/>
          <w:numId w:val="1258"/>
        </w:numPr>
      </w:pPr>
      <w:r w:rsidRPr="00FB4DD3">
        <w:rPr>
          <w:b/>
          <w:bCs/>
        </w:rPr>
        <w:t>Reuse parsed values (Option 2)</w:t>
      </w:r>
    </w:p>
    <w:p w14:paraId="6F431355" w14:textId="77777777" w:rsidR="00FB4DD3" w:rsidRPr="00FB4DD3" w:rsidRDefault="00FB4DD3" w:rsidP="00FB4DD3">
      <w:pPr>
        <w:numPr>
          <w:ilvl w:val="0"/>
          <w:numId w:val="1258"/>
        </w:numPr>
      </w:pPr>
      <w:r w:rsidRPr="00FB4DD3">
        <w:rPr>
          <w:b/>
          <w:bCs/>
        </w:rPr>
        <w:t xml:space="preserve">Instantiate via the selected constructor in </w:t>
      </w:r>
      <w:proofErr w:type="spellStart"/>
      <w:r w:rsidRPr="00FB4DD3">
        <w:rPr>
          <w:b/>
          <w:bCs/>
        </w:rPr>
        <w:t>ObjectFactory</w:t>
      </w:r>
      <w:proofErr w:type="spellEnd"/>
    </w:p>
    <w:p w14:paraId="7B49886E" w14:textId="77777777" w:rsidR="00FB4DD3" w:rsidRPr="00FB4DD3" w:rsidRDefault="00FB4DD3" w:rsidP="00FB4DD3">
      <w:r w:rsidRPr="00FB4DD3">
        <w:t>This preserves:</w:t>
      </w:r>
    </w:p>
    <w:p w14:paraId="4F03DB2C" w14:textId="77777777" w:rsidR="00FB4DD3" w:rsidRPr="00FB4DD3" w:rsidRDefault="00FB4DD3" w:rsidP="00FB4DD3">
      <w:pPr>
        <w:numPr>
          <w:ilvl w:val="0"/>
          <w:numId w:val="1259"/>
        </w:numPr>
      </w:pPr>
      <w:r w:rsidRPr="00FB4DD3">
        <w:t>clean separation of concerns</w:t>
      </w:r>
    </w:p>
    <w:p w14:paraId="61FC0086" w14:textId="77777777" w:rsidR="00FB4DD3" w:rsidRPr="00FB4DD3" w:rsidRDefault="00FB4DD3" w:rsidP="00FB4DD3">
      <w:pPr>
        <w:numPr>
          <w:ilvl w:val="0"/>
          <w:numId w:val="1259"/>
        </w:numPr>
      </w:pPr>
      <w:r w:rsidRPr="00FB4DD3">
        <w:t>predictable runtime behavior</w:t>
      </w:r>
    </w:p>
    <w:p w14:paraId="1BACF0D8" w14:textId="77777777" w:rsidR="00FB4DD3" w:rsidRPr="00FB4DD3" w:rsidRDefault="00FB4DD3" w:rsidP="00FB4DD3">
      <w:pPr>
        <w:numPr>
          <w:ilvl w:val="0"/>
          <w:numId w:val="1259"/>
        </w:numPr>
      </w:pPr>
      <w:r w:rsidRPr="00FB4DD3">
        <w:t>domain</w:t>
      </w:r>
      <w:r w:rsidRPr="00FB4DD3">
        <w:noBreakHyphen/>
        <w:t>friendly design</w:t>
      </w:r>
    </w:p>
    <w:p w14:paraId="54A051FA" w14:textId="77777777" w:rsidR="00FB4DD3" w:rsidRPr="00FB4DD3" w:rsidRDefault="00FB4DD3" w:rsidP="00FB4DD3">
      <w:r w:rsidRPr="00FB4DD3">
        <w:pict w14:anchorId="0985BE55">
          <v:rect id="_x0000_i2822" style="width:0;height:1.5pt" o:hralign="center" o:hrstd="t" o:hr="t" fillcolor="#a0a0a0" stroked="f"/>
        </w:pict>
      </w:r>
    </w:p>
    <w:p w14:paraId="2575D6EA" w14:textId="77777777" w:rsidR="00FB4DD3" w:rsidRPr="00FB4DD3" w:rsidRDefault="00FB4DD3" w:rsidP="00FB4DD3">
      <w:pPr>
        <w:rPr>
          <w:b/>
          <w:bCs/>
        </w:rPr>
      </w:pPr>
      <w:r w:rsidRPr="00FB4DD3">
        <w:rPr>
          <w:b/>
          <w:bCs/>
        </w:rPr>
        <w:t>Step</w:t>
      </w:r>
      <w:r w:rsidRPr="00FB4DD3">
        <w:rPr>
          <w:b/>
          <w:bCs/>
        </w:rPr>
        <w:noBreakHyphen/>
        <w:t>by</w:t>
      </w:r>
      <w:r w:rsidRPr="00FB4DD3">
        <w:rPr>
          <w:b/>
          <w:bCs/>
        </w:rPr>
        <w:noBreakHyphen/>
        <w:t>Step Process</w:t>
      </w:r>
    </w:p>
    <w:p w14:paraId="34C2827C" w14:textId="77777777" w:rsidR="00FB4DD3" w:rsidRPr="00FB4DD3" w:rsidRDefault="00FB4DD3" w:rsidP="00FB4DD3">
      <w:r w:rsidRPr="00FB4DD3">
        <w:pict w14:anchorId="6AE38783">
          <v:rect id="_x0000_i2823" style="width:0;height:1.5pt" o:hralign="center" o:hrstd="t" o:hr="t" fillcolor="#a0a0a0" stroked="f"/>
        </w:pict>
      </w:r>
    </w:p>
    <w:p w14:paraId="2514A0B8"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1: Extend schema validation to consider constructors</w:t>
      </w:r>
    </w:p>
    <w:p w14:paraId="23668C3C" w14:textId="77777777" w:rsidR="00FB4DD3" w:rsidRPr="00FB4DD3" w:rsidRDefault="00FB4DD3" w:rsidP="00FB4DD3">
      <w:r w:rsidRPr="00FB4DD3">
        <w:rPr>
          <w:b/>
          <w:bCs/>
        </w:rPr>
        <w:t>File:</w:t>
      </w:r>
      <w:r w:rsidRPr="00FB4DD3">
        <w:t xml:space="preserve"> SchemaValidator.java</w:t>
      </w:r>
      <w:r w:rsidRPr="00FB4DD3">
        <w:br/>
      </w:r>
      <w:r w:rsidRPr="00FB4DD3">
        <w:rPr>
          <w:b/>
          <w:bCs/>
        </w:rPr>
        <w:t>Phase:</w:t>
      </w:r>
      <w:r w:rsidRPr="00FB4DD3">
        <w:t xml:space="preserve"> Option 1 (Define schema)</w:t>
      </w:r>
    </w:p>
    <w:p w14:paraId="301EA806" w14:textId="77777777" w:rsidR="00FB4DD3" w:rsidRPr="00FB4DD3" w:rsidRDefault="00FB4DD3" w:rsidP="00FB4DD3">
      <w:pPr>
        <w:rPr>
          <w:b/>
          <w:bCs/>
        </w:rPr>
      </w:pPr>
      <w:r w:rsidRPr="00FB4DD3">
        <w:rPr>
          <w:b/>
          <w:bCs/>
        </w:rPr>
        <w:lastRenderedPageBreak/>
        <w:t>What to add conceptually</w:t>
      </w:r>
    </w:p>
    <w:p w14:paraId="2320B9EF" w14:textId="77777777" w:rsidR="00FB4DD3" w:rsidRPr="00FB4DD3" w:rsidRDefault="00FB4DD3" w:rsidP="00FB4DD3">
      <w:r w:rsidRPr="00FB4DD3">
        <w:t>After you have already validated:</w:t>
      </w:r>
    </w:p>
    <w:p w14:paraId="3989D1CD" w14:textId="77777777" w:rsidR="00FB4DD3" w:rsidRPr="00FB4DD3" w:rsidRDefault="00FB4DD3" w:rsidP="00FB4DD3">
      <w:pPr>
        <w:numPr>
          <w:ilvl w:val="0"/>
          <w:numId w:val="1260"/>
        </w:numPr>
      </w:pPr>
      <w:r w:rsidRPr="00FB4DD3">
        <w:t>base class exists</w:t>
      </w:r>
    </w:p>
    <w:p w14:paraId="7742865A" w14:textId="77777777" w:rsidR="00FB4DD3" w:rsidRPr="00FB4DD3" w:rsidRDefault="00FB4DD3" w:rsidP="00FB4DD3">
      <w:pPr>
        <w:numPr>
          <w:ilvl w:val="0"/>
          <w:numId w:val="1260"/>
        </w:numPr>
      </w:pPr>
      <w:r w:rsidRPr="00FB4DD3">
        <w:t>fields exist</w:t>
      </w:r>
    </w:p>
    <w:p w14:paraId="4E292594" w14:textId="77777777" w:rsidR="00FB4DD3" w:rsidRPr="00FB4DD3" w:rsidRDefault="00FB4DD3" w:rsidP="00FB4DD3">
      <w:pPr>
        <w:numPr>
          <w:ilvl w:val="0"/>
          <w:numId w:val="1260"/>
        </w:numPr>
      </w:pPr>
      <w:r w:rsidRPr="00FB4DD3">
        <w:t>fields are non</w:t>
      </w:r>
      <w:r w:rsidRPr="00FB4DD3">
        <w:noBreakHyphen/>
        <w:t>static</w:t>
      </w:r>
    </w:p>
    <w:p w14:paraId="1B937469" w14:textId="77777777" w:rsidR="00FB4DD3" w:rsidRPr="00FB4DD3" w:rsidRDefault="00FB4DD3" w:rsidP="00FB4DD3">
      <w:pPr>
        <w:numPr>
          <w:ilvl w:val="0"/>
          <w:numId w:val="1260"/>
        </w:numPr>
      </w:pPr>
      <w:r w:rsidRPr="00FB4DD3">
        <w:t>types are allowed</w:t>
      </w:r>
    </w:p>
    <w:p w14:paraId="02E5AB3A" w14:textId="77777777" w:rsidR="00FB4DD3" w:rsidRPr="00FB4DD3" w:rsidRDefault="00FB4DD3" w:rsidP="00FB4DD3">
      <w:r w:rsidRPr="00FB4DD3">
        <w:t>You now add a new rule:</w:t>
      </w:r>
    </w:p>
    <w:p w14:paraId="3FE683B2" w14:textId="77777777" w:rsidR="00FB4DD3" w:rsidRPr="00FB4DD3" w:rsidRDefault="00FB4DD3" w:rsidP="00FB4DD3">
      <w:r w:rsidRPr="00FB4DD3">
        <w:rPr>
          <w:b/>
          <w:bCs/>
        </w:rPr>
        <w:t>A schema is valid only if its field list can satisfy at least one constructor of the base class.</w:t>
      </w:r>
    </w:p>
    <w:p w14:paraId="09572347" w14:textId="77777777" w:rsidR="00FB4DD3" w:rsidRPr="00FB4DD3" w:rsidRDefault="00FB4DD3" w:rsidP="00FB4DD3">
      <w:pPr>
        <w:rPr>
          <w:b/>
          <w:bCs/>
        </w:rPr>
      </w:pPr>
      <w:r w:rsidRPr="00FB4DD3">
        <w:rPr>
          <w:b/>
          <w:bCs/>
        </w:rPr>
        <w:t>What this validation does</w:t>
      </w:r>
    </w:p>
    <w:p w14:paraId="6EF11C94" w14:textId="77777777" w:rsidR="00FB4DD3" w:rsidRPr="00FB4DD3" w:rsidRDefault="00FB4DD3" w:rsidP="00FB4DD3">
      <w:r w:rsidRPr="00FB4DD3">
        <w:t>For the schema’s base class:</w:t>
      </w:r>
    </w:p>
    <w:p w14:paraId="32E2460A" w14:textId="77777777" w:rsidR="00FB4DD3" w:rsidRPr="00FB4DD3" w:rsidRDefault="00FB4DD3" w:rsidP="00FB4DD3">
      <w:pPr>
        <w:numPr>
          <w:ilvl w:val="0"/>
          <w:numId w:val="1261"/>
        </w:numPr>
      </w:pPr>
      <w:r w:rsidRPr="00FB4DD3">
        <w:t xml:space="preserve">inspect </w:t>
      </w:r>
      <w:r w:rsidRPr="00FB4DD3">
        <w:rPr>
          <w:b/>
          <w:bCs/>
        </w:rPr>
        <w:t>all constructors</w:t>
      </w:r>
    </w:p>
    <w:p w14:paraId="2DA5B33E" w14:textId="77777777" w:rsidR="00FB4DD3" w:rsidRPr="00FB4DD3" w:rsidRDefault="00FB4DD3" w:rsidP="00FB4DD3">
      <w:pPr>
        <w:numPr>
          <w:ilvl w:val="0"/>
          <w:numId w:val="1261"/>
        </w:numPr>
      </w:pPr>
      <w:r w:rsidRPr="00FB4DD3">
        <w:t xml:space="preserve">for each constructor: </w:t>
      </w:r>
    </w:p>
    <w:p w14:paraId="48DA218C" w14:textId="77777777" w:rsidR="00FB4DD3" w:rsidRPr="00FB4DD3" w:rsidRDefault="00FB4DD3" w:rsidP="00FB4DD3">
      <w:pPr>
        <w:numPr>
          <w:ilvl w:val="1"/>
          <w:numId w:val="1261"/>
        </w:numPr>
      </w:pPr>
      <w:r w:rsidRPr="00FB4DD3">
        <w:t>compare parameter count to number of schema fields</w:t>
      </w:r>
    </w:p>
    <w:p w14:paraId="7345D165" w14:textId="77777777" w:rsidR="00FB4DD3" w:rsidRPr="00FB4DD3" w:rsidRDefault="00FB4DD3" w:rsidP="00FB4DD3">
      <w:pPr>
        <w:numPr>
          <w:ilvl w:val="1"/>
          <w:numId w:val="1261"/>
        </w:numPr>
      </w:pPr>
      <w:r w:rsidRPr="00FB4DD3">
        <w:t>compare parameter types to schema field types (after resolution)</w:t>
      </w:r>
    </w:p>
    <w:p w14:paraId="587F1237" w14:textId="77777777" w:rsidR="00FB4DD3" w:rsidRPr="00FB4DD3" w:rsidRDefault="00FB4DD3" w:rsidP="00FB4DD3">
      <w:pPr>
        <w:numPr>
          <w:ilvl w:val="0"/>
          <w:numId w:val="1261"/>
        </w:numPr>
      </w:pPr>
      <w:r w:rsidRPr="00FB4DD3">
        <w:t xml:space="preserve">if </w:t>
      </w:r>
      <w:r w:rsidRPr="00FB4DD3">
        <w:rPr>
          <w:b/>
          <w:bCs/>
        </w:rPr>
        <w:t>no constructor matches</w:t>
      </w:r>
      <w:r w:rsidRPr="00FB4DD3">
        <w:t>, reject the schema</w:t>
      </w:r>
    </w:p>
    <w:p w14:paraId="1DEAB202" w14:textId="77777777" w:rsidR="00FB4DD3" w:rsidRPr="00FB4DD3" w:rsidRDefault="00FB4DD3" w:rsidP="00FB4DD3">
      <w:pPr>
        <w:rPr>
          <w:b/>
          <w:bCs/>
        </w:rPr>
      </w:pPr>
      <w:r w:rsidRPr="00FB4DD3">
        <w:rPr>
          <w:b/>
          <w:bCs/>
        </w:rPr>
        <w:t>Why this belongs here</w:t>
      </w:r>
    </w:p>
    <w:p w14:paraId="4FBBAB07" w14:textId="77777777" w:rsidR="00FB4DD3" w:rsidRPr="00FB4DD3" w:rsidRDefault="00FB4DD3" w:rsidP="00FB4DD3">
      <w:pPr>
        <w:numPr>
          <w:ilvl w:val="0"/>
          <w:numId w:val="1262"/>
        </w:numPr>
      </w:pPr>
      <w:r w:rsidRPr="00FB4DD3">
        <w:t xml:space="preserve">This is a </w:t>
      </w:r>
      <w:r w:rsidRPr="00FB4DD3">
        <w:rPr>
          <w:b/>
          <w:bCs/>
        </w:rPr>
        <w:t>structural rule</w:t>
      </w:r>
    </w:p>
    <w:p w14:paraId="6D9CFD23" w14:textId="77777777" w:rsidR="00FB4DD3" w:rsidRPr="00FB4DD3" w:rsidRDefault="00FB4DD3" w:rsidP="00FB4DD3">
      <w:pPr>
        <w:numPr>
          <w:ilvl w:val="0"/>
          <w:numId w:val="1262"/>
        </w:numPr>
      </w:pPr>
      <w:r w:rsidRPr="00FB4DD3">
        <w:t>Constructor incompatibility is not a runtime input error</w:t>
      </w:r>
    </w:p>
    <w:p w14:paraId="3AA82080" w14:textId="77777777" w:rsidR="00FB4DD3" w:rsidRPr="00FB4DD3" w:rsidRDefault="00FB4DD3" w:rsidP="00FB4DD3">
      <w:pPr>
        <w:numPr>
          <w:ilvl w:val="0"/>
          <w:numId w:val="1262"/>
        </w:numPr>
      </w:pPr>
      <w:r w:rsidRPr="00FB4DD3">
        <w:t>Catching it later would cause fragile object creation</w:t>
      </w:r>
    </w:p>
    <w:p w14:paraId="5EF3A0D8" w14:textId="77777777" w:rsidR="00FB4DD3" w:rsidRPr="00FB4DD3" w:rsidRDefault="00FB4DD3" w:rsidP="00FB4DD3">
      <w:r w:rsidRPr="00FB4DD3">
        <w:rPr>
          <w:rFonts w:ascii="Segoe UI Emoji" w:hAnsi="Segoe UI Emoji" w:cs="Segoe UI Emoji"/>
        </w:rPr>
        <w:t>✅</w:t>
      </w:r>
      <w:r w:rsidRPr="00FB4DD3">
        <w:t xml:space="preserve"> By the time a schema is stored, you are guaranteed:</w:t>
      </w:r>
    </w:p>
    <w:p w14:paraId="436E7036" w14:textId="77777777" w:rsidR="00FB4DD3" w:rsidRPr="00FB4DD3" w:rsidRDefault="00FB4DD3" w:rsidP="00FB4DD3">
      <w:r w:rsidRPr="00FB4DD3">
        <w:t>“This schema can construct a valid object.”</w:t>
      </w:r>
    </w:p>
    <w:p w14:paraId="7ED3971D" w14:textId="77777777" w:rsidR="00FB4DD3" w:rsidRPr="00FB4DD3" w:rsidRDefault="00FB4DD3" w:rsidP="00FB4DD3">
      <w:r w:rsidRPr="00FB4DD3">
        <w:pict w14:anchorId="35D2951E">
          <v:rect id="_x0000_i2824" style="width:0;height:1.5pt" o:hralign="center" o:hrstd="t" o:hr="t" fillcolor="#a0a0a0" stroked="f"/>
        </w:pict>
      </w:r>
    </w:p>
    <w:p w14:paraId="16592907"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2: Keep </w:t>
      </w:r>
      <w:proofErr w:type="spellStart"/>
      <w:r w:rsidRPr="00FB4DD3">
        <w:rPr>
          <w:b/>
          <w:bCs/>
        </w:rPr>
        <w:t>SchemaDefinition</w:t>
      </w:r>
      <w:proofErr w:type="spellEnd"/>
      <w:r w:rsidRPr="00FB4DD3">
        <w:rPr>
          <w:b/>
          <w:bCs/>
        </w:rPr>
        <w:t xml:space="preserve"> unchanged (important)</w:t>
      </w:r>
    </w:p>
    <w:p w14:paraId="75879DD3" w14:textId="77777777" w:rsidR="00FB4DD3" w:rsidRPr="00FB4DD3" w:rsidRDefault="00FB4DD3" w:rsidP="00FB4DD3">
      <w:r w:rsidRPr="00FB4DD3">
        <w:rPr>
          <w:b/>
          <w:bCs/>
        </w:rPr>
        <w:t>File:</w:t>
      </w:r>
      <w:r w:rsidRPr="00FB4DD3">
        <w:t xml:space="preserve"> SchemaDefinition.java</w:t>
      </w:r>
    </w:p>
    <w:p w14:paraId="6EBE8EE7" w14:textId="77777777" w:rsidR="00FB4DD3" w:rsidRPr="00FB4DD3" w:rsidRDefault="00FB4DD3" w:rsidP="00FB4DD3">
      <w:pPr>
        <w:rPr>
          <w:b/>
          <w:bCs/>
        </w:rPr>
      </w:pPr>
      <w:r w:rsidRPr="00FB4DD3">
        <w:rPr>
          <w:b/>
          <w:bCs/>
        </w:rPr>
        <w:t xml:space="preserve">What </w:t>
      </w:r>
      <w:r w:rsidRPr="00FB4DD3">
        <w:rPr>
          <w:b/>
          <w:bCs/>
          <w:i/>
          <w:iCs/>
        </w:rPr>
        <w:t>not</w:t>
      </w:r>
      <w:r w:rsidRPr="00FB4DD3">
        <w:rPr>
          <w:b/>
          <w:bCs/>
        </w:rPr>
        <w:t xml:space="preserve"> to change</w:t>
      </w:r>
    </w:p>
    <w:p w14:paraId="1F7D1973" w14:textId="77777777" w:rsidR="00FB4DD3" w:rsidRPr="00FB4DD3" w:rsidRDefault="00FB4DD3" w:rsidP="00FB4DD3">
      <w:pPr>
        <w:numPr>
          <w:ilvl w:val="0"/>
          <w:numId w:val="1263"/>
        </w:numPr>
      </w:pPr>
      <w:r w:rsidRPr="00FB4DD3">
        <w:lastRenderedPageBreak/>
        <w:t xml:space="preserve">Do </w:t>
      </w:r>
      <w:r w:rsidRPr="00FB4DD3">
        <w:rPr>
          <w:b/>
          <w:bCs/>
        </w:rPr>
        <w:t>not</w:t>
      </w:r>
      <w:r w:rsidRPr="00FB4DD3">
        <w:t xml:space="preserve"> store constructors</w:t>
      </w:r>
    </w:p>
    <w:p w14:paraId="1D46090D" w14:textId="77777777" w:rsidR="00FB4DD3" w:rsidRPr="00FB4DD3" w:rsidRDefault="00FB4DD3" w:rsidP="00FB4DD3">
      <w:pPr>
        <w:numPr>
          <w:ilvl w:val="0"/>
          <w:numId w:val="1263"/>
        </w:numPr>
      </w:pPr>
      <w:r w:rsidRPr="00FB4DD3">
        <w:t xml:space="preserve">Do </w:t>
      </w:r>
      <w:r w:rsidRPr="00FB4DD3">
        <w:rPr>
          <w:b/>
          <w:bCs/>
        </w:rPr>
        <w:t>not</w:t>
      </w:r>
      <w:r w:rsidRPr="00FB4DD3">
        <w:t xml:space="preserve"> store parameter positions</w:t>
      </w:r>
    </w:p>
    <w:p w14:paraId="22D5FB03" w14:textId="77777777" w:rsidR="00FB4DD3" w:rsidRPr="00FB4DD3" w:rsidRDefault="00FB4DD3" w:rsidP="00FB4DD3">
      <w:pPr>
        <w:numPr>
          <w:ilvl w:val="0"/>
          <w:numId w:val="1263"/>
        </w:numPr>
      </w:pPr>
      <w:r w:rsidRPr="00FB4DD3">
        <w:t xml:space="preserve">Do </w:t>
      </w:r>
      <w:r w:rsidRPr="00FB4DD3">
        <w:rPr>
          <w:b/>
          <w:bCs/>
        </w:rPr>
        <w:t>not</w:t>
      </w:r>
      <w:r w:rsidRPr="00FB4DD3">
        <w:t xml:space="preserve"> store reflection objects</w:t>
      </w:r>
    </w:p>
    <w:p w14:paraId="060B59EA" w14:textId="77777777" w:rsidR="00FB4DD3" w:rsidRPr="00FB4DD3" w:rsidRDefault="00FB4DD3" w:rsidP="00FB4DD3">
      <w:pPr>
        <w:rPr>
          <w:b/>
          <w:bCs/>
        </w:rPr>
      </w:pPr>
      <w:r w:rsidRPr="00FB4DD3">
        <w:rPr>
          <w:b/>
          <w:bCs/>
        </w:rPr>
        <w:t>Why</w:t>
      </w:r>
    </w:p>
    <w:p w14:paraId="7C8525D8" w14:textId="77777777" w:rsidR="00FB4DD3" w:rsidRPr="00FB4DD3" w:rsidRDefault="00FB4DD3" w:rsidP="00FB4DD3">
      <w:pPr>
        <w:numPr>
          <w:ilvl w:val="0"/>
          <w:numId w:val="1264"/>
        </w:numPr>
      </w:pPr>
      <w:proofErr w:type="spellStart"/>
      <w:r w:rsidRPr="00FB4DD3">
        <w:t>SchemaDefinition</w:t>
      </w:r>
      <w:proofErr w:type="spellEnd"/>
      <w:r w:rsidRPr="00FB4DD3">
        <w:t xml:space="preserve"> represents </w:t>
      </w:r>
      <w:r w:rsidRPr="00FB4DD3">
        <w:rPr>
          <w:b/>
          <w:bCs/>
        </w:rPr>
        <w:t>intent</w:t>
      </w:r>
      <w:r w:rsidRPr="00FB4DD3">
        <w:t>, not execution</w:t>
      </w:r>
    </w:p>
    <w:p w14:paraId="1B09C662" w14:textId="77777777" w:rsidR="00FB4DD3" w:rsidRPr="00FB4DD3" w:rsidRDefault="00FB4DD3" w:rsidP="00FB4DD3">
      <w:pPr>
        <w:numPr>
          <w:ilvl w:val="0"/>
          <w:numId w:val="1264"/>
        </w:numPr>
      </w:pPr>
      <w:r w:rsidRPr="00FB4DD3">
        <w:t>Reflection artefacts belong at runtime</w:t>
      </w:r>
    </w:p>
    <w:p w14:paraId="610C5B44" w14:textId="77777777" w:rsidR="00FB4DD3" w:rsidRPr="00FB4DD3" w:rsidRDefault="00FB4DD3" w:rsidP="00FB4DD3">
      <w:pPr>
        <w:numPr>
          <w:ilvl w:val="0"/>
          <w:numId w:val="1264"/>
        </w:numPr>
      </w:pPr>
      <w:r w:rsidRPr="00FB4DD3">
        <w:t>You already validated compatibility, so no metadata needs to leak</w:t>
      </w:r>
    </w:p>
    <w:p w14:paraId="32162C5A" w14:textId="77777777" w:rsidR="00FB4DD3" w:rsidRPr="00FB4DD3" w:rsidRDefault="00FB4DD3" w:rsidP="00FB4DD3">
      <w:r w:rsidRPr="00FB4DD3">
        <w:rPr>
          <w:rFonts w:ascii="Segoe UI Emoji" w:hAnsi="Segoe UI Emoji" w:cs="Segoe UI Emoji"/>
        </w:rPr>
        <w:t>✅</w:t>
      </w:r>
      <w:r w:rsidRPr="00FB4DD3">
        <w:t xml:space="preserve"> </w:t>
      </w:r>
      <w:proofErr w:type="spellStart"/>
      <w:r w:rsidRPr="00FB4DD3">
        <w:t>SchemaDefinition</w:t>
      </w:r>
      <w:proofErr w:type="spellEnd"/>
      <w:r w:rsidRPr="00FB4DD3">
        <w:t xml:space="preserve"> stays lightweight and stable.</w:t>
      </w:r>
    </w:p>
    <w:p w14:paraId="17B03AB6" w14:textId="77777777" w:rsidR="00FB4DD3" w:rsidRPr="00FB4DD3" w:rsidRDefault="00FB4DD3" w:rsidP="00FB4DD3">
      <w:r w:rsidRPr="00FB4DD3">
        <w:pict w14:anchorId="6AAF625C">
          <v:rect id="_x0000_i2825" style="width:0;height:1.5pt" o:hralign="center" o:hrstd="t" o:hr="t" fillcolor="#a0a0a0" stroked="f"/>
        </w:pict>
      </w:r>
    </w:p>
    <w:p w14:paraId="5EC90C91"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3: Parse and store runtime values unchanged</w:t>
      </w:r>
    </w:p>
    <w:p w14:paraId="61F3F635" w14:textId="77777777" w:rsidR="00FB4DD3" w:rsidRPr="00FB4DD3" w:rsidRDefault="00FB4DD3" w:rsidP="00FB4DD3">
      <w:r w:rsidRPr="00FB4DD3">
        <w:rPr>
          <w:b/>
          <w:bCs/>
        </w:rPr>
        <w:t>Files:</w:t>
      </w:r>
    </w:p>
    <w:p w14:paraId="67393FCB" w14:textId="77777777" w:rsidR="00FB4DD3" w:rsidRPr="00FB4DD3" w:rsidRDefault="00FB4DD3" w:rsidP="00FB4DD3">
      <w:pPr>
        <w:numPr>
          <w:ilvl w:val="0"/>
          <w:numId w:val="1265"/>
        </w:numPr>
      </w:pPr>
      <w:r w:rsidRPr="00FB4DD3">
        <w:t>CLIController.java</w:t>
      </w:r>
    </w:p>
    <w:p w14:paraId="1A514835" w14:textId="77777777" w:rsidR="00FB4DD3" w:rsidRPr="00FB4DD3" w:rsidRDefault="00FB4DD3" w:rsidP="00FB4DD3">
      <w:pPr>
        <w:numPr>
          <w:ilvl w:val="0"/>
          <w:numId w:val="1265"/>
        </w:numPr>
      </w:pPr>
      <w:r w:rsidRPr="00FB4DD3">
        <w:t>SchemaValidator.java (value parsing)</w:t>
      </w:r>
    </w:p>
    <w:p w14:paraId="3B4BDD97" w14:textId="77777777" w:rsidR="00FB4DD3" w:rsidRPr="00FB4DD3" w:rsidRDefault="00FB4DD3" w:rsidP="00FB4DD3">
      <w:pPr>
        <w:rPr>
          <w:b/>
          <w:bCs/>
        </w:rPr>
      </w:pPr>
      <w:r w:rsidRPr="00FB4DD3">
        <w:rPr>
          <w:b/>
          <w:bCs/>
        </w:rPr>
        <w:t>What already works (keep it)</w:t>
      </w:r>
    </w:p>
    <w:p w14:paraId="6880B681" w14:textId="77777777" w:rsidR="00FB4DD3" w:rsidRPr="00FB4DD3" w:rsidRDefault="00FB4DD3" w:rsidP="00FB4DD3">
      <w:pPr>
        <w:numPr>
          <w:ilvl w:val="0"/>
          <w:numId w:val="1266"/>
        </w:numPr>
      </w:pPr>
      <w:r w:rsidRPr="00FB4DD3">
        <w:t>CLI prompts for field values</w:t>
      </w:r>
    </w:p>
    <w:p w14:paraId="2CE66C19" w14:textId="77777777" w:rsidR="00FB4DD3" w:rsidRPr="00FB4DD3" w:rsidRDefault="00FB4DD3" w:rsidP="00FB4DD3">
      <w:pPr>
        <w:numPr>
          <w:ilvl w:val="0"/>
          <w:numId w:val="1266"/>
        </w:numPr>
      </w:pPr>
      <w:r w:rsidRPr="00FB4DD3">
        <w:t>Validator parses values and returns Object</w:t>
      </w:r>
    </w:p>
    <w:p w14:paraId="1ECDD0E1" w14:textId="77777777" w:rsidR="00FB4DD3" w:rsidRPr="00FB4DD3" w:rsidRDefault="00FB4DD3" w:rsidP="00FB4DD3">
      <w:pPr>
        <w:numPr>
          <w:ilvl w:val="0"/>
          <w:numId w:val="1266"/>
        </w:numPr>
      </w:pPr>
      <w:r w:rsidRPr="00FB4DD3">
        <w:t>CLI stores results in Map&lt;String, Object&gt;</w:t>
      </w:r>
    </w:p>
    <w:p w14:paraId="58D2FA63" w14:textId="77777777" w:rsidR="00FB4DD3" w:rsidRPr="00FB4DD3" w:rsidRDefault="00FB4DD3" w:rsidP="00FB4DD3">
      <w:r w:rsidRPr="00FB4DD3">
        <w:t>This map represents:</w:t>
      </w:r>
    </w:p>
    <w:p w14:paraId="30DCA013" w14:textId="77777777" w:rsidR="00FB4DD3" w:rsidRPr="00FB4DD3" w:rsidRDefault="00FB4DD3" w:rsidP="00FB4DD3">
      <w:r w:rsidRPr="00FB4DD3">
        <w:t>field name → parsed runtime value</w:t>
      </w:r>
    </w:p>
    <w:p w14:paraId="1AF5D943" w14:textId="77777777" w:rsidR="00FB4DD3" w:rsidRPr="00FB4DD3" w:rsidRDefault="00FB4DD3" w:rsidP="00FB4DD3">
      <w:r w:rsidRPr="00FB4DD3">
        <w:rPr>
          <w:rFonts w:ascii="Segoe UI Emoji" w:hAnsi="Segoe UI Emoji" w:cs="Segoe UI Emoji"/>
        </w:rPr>
        <w:t>✅</w:t>
      </w:r>
      <w:r w:rsidRPr="00FB4DD3">
        <w:t xml:space="preserve"> Nothing about constructor support changes this step.</w:t>
      </w:r>
    </w:p>
    <w:p w14:paraId="649CA971" w14:textId="77777777" w:rsidR="00FB4DD3" w:rsidRPr="00FB4DD3" w:rsidRDefault="00FB4DD3" w:rsidP="00FB4DD3">
      <w:r w:rsidRPr="00FB4DD3">
        <w:pict w14:anchorId="655D41AE">
          <v:rect id="_x0000_i2826" style="width:0;height:1.5pt" o:hralign="center" o:hrstd="t" o:hr="t" fillcolor="#a0a0a0" stroked="f"/>
        </w:pict>
      </w:r>
    </w:p>
    <w:p w14:paraId="691D468A"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4: Resolve constructors and instantiate in </w:t>
      </w:r>
      <w:proofErr w:type="spellStart"/>
      <w:r w:rsidRPr="00FB4DD3">
        <w:rPr>
          <w:b/>
          <w:bCs/>
        </w:rPr>
        <w:t>ObjectFactory</w:t>
      </w:r>
      <w:proofErr w:type="spellEnd"/>
    </w:p>
    <w:p w14:paraId="23280AF4" w14:textId="77777777" w:rsidR="00FB4DD3" w:rsidRPr="00FB4DD3" w:rsidRDefault="00FB4DD3" w:rsidP="00FB4DD3">
      <w:r w:rsidRPr="00FB4DD3">
        <w:rPr>
          <w:b/>
          <w:bCs/>
        </w:rPr>
        <w:t>File:</w:t>
      </w:r>
      <w:r w:rsidRPr="00FB4DD3">
        <w:t xml:space="preserve"> ObjectFactory.java</w:t>
      </w:r>
      <w:r w:rsidRPr="00FB4DD3">
        <w:br/>
      </w:r>
      <w:r w:rsidRPr="00FB4DD3">
        <w:rPr>
          <w:b/>
          <w:bCs/>
        </w:rPr>
        <w:t>Phase:</w:t>
      </w:r>
      <w:r w:rsidRPr="00FB4DD3">
        <w:t xml:space="preserve"> Option 2 (Create object)</w:t>
      </w:r>
    </w:p>
    <w:p w14:paraId="5238FEEB" w14:textId="77777777" w:rsidR="00FB4DD3" w:rsidRPr="00FB4DD3" w:rsidRDefault="00FB4DD3" w:rsidP="00FB4DD3">
      <w:pPr>
        <w:rPr>
          <w:b/>
          <w:bCs/>
        </w:rPr>
      </w:pPr>
      <w:r w:rsidRPr="00FB4DD3">
        <w:rPr>
          <w:b/>
          <w:bCs/>
        </w:rPr>
        <w:t xml:space="preserve">What </w:t>
      </w:r>
      <w:proofErr w:type="spellStart"/>
      <w:r w:rsidRPr="00FB4DD3">
        <w:rPr>
          <w:b/>
          <w:bCs/>
        </w:rPr>
        <w:t>ObjectFactory</w:t>
      </w:r>
      <w:proofErr w:type="spellEnd"/>
      <w:r w:rsidRPr="00FB4DD3">
        <w:rPr>
          <w:b/>
          <w:bCs/>
        </w:rPr>
        <w:t xml:space="preserve"> now does conceptually</w:t>
      </w:r>
    </w:p>
    <w:p w14:paraId="6F9853C3" w14:textId="77777777" w:rsidR="00FB4DD3" w:rsidRPr="00FB4DD3" w:rsidRDefault="00FB4DD3" w:rsidP="00FB4DD3">
      <w:pPr>
        <w:numPr>
          <w:ilvl w:val="0"/>
          <w:numId w:val="1267"/>
        </w:numPr>
      </w:pPr>
      <w:r w:rsidRPr="00FB4DD3">
        <w:t>Resolve the base class (</w:t>
      </w:r>
      <w:proofErr w:type="spellStart"/>
      <w:r w:rsidRPr="00FB4DD3">
        <w:t>SchemaRegistry</w:t>
      </w:r>
      <w:proofErr w:type="spellEnd"/>
      <w:r w:rsidRPr="00FB4DD3">
        <w:t>)</w:t>
      </w:r>
    </w:p>
    <w:p w14:paraId="41D24A3D" w14:textId="77777777" w:rsidR="00FB4DD3" w:rsidRPr="00FB4DD3" w:rsidRDefault="00FB4DD3" w:rsidP="00FB4DD3">
      <w:pPr>
        <w:numPr>
          <w:ilvl w:val="0"/>
          <w:numId w:val="1267"/>
        </w:numPr>
      </w:pPr>
      <w:r w:rsidRPr="00FB4DD3">
        <w:lastRenderedPageBreak/>
        <w:t>Inspect available constructors</w:t>
      </w:r>
    </w:p>
    <w:p w14:paraId="3B76DD4D" w14:textId="77777777" w:rsidR="00FB4DD3" w:rsidRPr="00FB4DD3" w:rsidRDefault="00FB4DD3" w:rsidP="00FB4DD3">
      <w:pPr>
        <w:numPr>
          <w:ilvl w:val="0"/>
          <w:numId w:val="1267"/>
        </w:numPr>
      </w:pPr>
      <w:r w:rsidRPr="00FB4DD3">
        <w:t xml:space="preserve">Select the constructor that: </w:t>
      </w:r>
    </w:p>
    <w:p w14:paraId="5A14B654" w14:textId="77777777" w:rsidR="00FB4DD3" w:rsidRPr="00FB4DD3" w:rsidRDefault="00FB4DD3" w:rsidP="00FB4DD3">
      <w:pPr>
        <w:numPr>
          <w:ilvl w:val="1"/>
          <w:numId w:val="1267"/>
        </w:numPr>
      </w:pPr>
      <w:r w:rsidRPr="00FB4DD3">
        <w:t>accepts the same number of parameters as schema fields</w:t>
      </w:r>
    </w:p>
    <w:p w14:paraId="67A388CF" w14:textId="77777777" w:rsidR="00FB4DD3" w:rsidRPr="00FB4DD3" w:rsidRDefault="00FB4DD3" w:rsidP="00FB4DD3">
      <w:pPr>
        <w:numPr>
          <w:ilvl w:val="1"/>
          <w:numId w:val="1267"/>
        </w:numPr>
      </w:pPr>
      <w:r w:rsidRPr="00FB4DD3">
        <w:t>accepts compatible types</w:t>
      </w:r>
    </w:p>
    <w:p w14:paraId="07C4544E" w14:textId="77777777" w:rsidR="00FB4DD3" w:rsidRPr="00FB4DD3" w:rsidRDefault="00FB4DD3" w:rsidP="00FB4DD3">
      <w:pPr>
        <w:numPr>
          <w:ilvl w:val="0"/>
          <w:numId w:val="1267"/>
        </w:numPr>
      </w:pPr>
      <w:r w:rsidRPr="00FB4DD3">
        <w:rPr>
          <w:b/>
          <w:bCs/>
        </w:rPr>
        <w:t>Order arguments to match constructor parameter order</w:t>
      </w:r>
    </w:p>
    <w:p w14:paraId="11E2E56B" w14:textId="77777777" w:rsidR="00FB4DD3" w:rsidRPr="00FB4DD3" w:rsidRDefault="00FB4DD3" w:rsidP="00FB4DD3">
      <w:pPr>
        <w:numPr>
          <w:ilvl w:val="0"/>
          <w:numId w:val="1267"/>
        </w:numPr>
      </w:pPr>
      <w:r w:rsidRPr="00FB4DD3">
        <w:t>Invoke constructor using parsed values</w:t>
      </w:r>
    </w:p>
    <w:p w14:paraId="4887EC5F" w14:textId="77777777" w:rsidR="00FB4DD3" w:rsidRPr="00FB4DD3" w:rsidRDefault="00FB4DD3" w:rsidP="00FB4DD3">
      <w:pPr>
        <w:numPr>
          <w:ilvl w:val="0"/>
          <w:numId w:val="1267"/>
        </w:numPr>
      </w:pPr>
      <w:r w:rsidRPr="00FB4DD3">
        <w:t>Assign any remaining fields (if allowed/designed)</w:t>
      </w:r>
    </w:p>
    <w:p w14:paraId="2183E2B0" w14:textId="77777777" w:rsidR="00FB4DD3" w:rsidRPr="00FB4DD3" w:rsidRDefault="00FB4DD3" w:rsidP="00FB4DD3">
      <w:pPr>
        <w:numPr>
          <w:ilvl w:val="0"/>
          <w:numId w:val="1267"/>
        </w:numPr>
      </w:pPr>
      <w:r w:rsidRPr="00FB4DD3">
        <w:t xml:space="preserve">Register object with </w:t>
      </w:r>
      <w:proofErr w:type="spellStart"/>
      <w:r w:rsidRPr="00FB4DD3">
        <w:t>ObjectRepository</w:t>
      </w:r>
      <w:proofErr w:type="spellEnd"/>
    </w:p>
    <w:p w14:paraId="5B9C3C2C" w14:textId="77777777" w:rsidR="00FB4DD3" w:rsidRPr="00FB4DD3" w:rsidRDefault="00FB4DD3" w:rsidP="00FB4DD3">
      <w:pPr>
        <w:rPr>
          <w:b/>
          <w:bCs/>
        </w:rPr>
      </w:pPr>
      <w:r w:rsidRPr="00FB4DD3">
        <w:rPr>
          <w:b/>
          <w:bCs/>
        </w:rPr>
        <w:t>Key design rule</w:t>
      </w:r>
    </w:p>
    <w:p w14:paraId="13BD53B5" w14:textId="77777777" w:rsidR="00FB4DD3" w:rsidRPr="00FB4DD3" w:rsidRDefault="00FB4DD3" w:rsidP="00FB4DD3">
      <w:proofErr w:type="spellStart"/>
      <w:r w:rsidRPr="00FB4DD3">
        <w:t>ObjectFactory</w:t>
      </w:r>
      <w:proofErr w:type="spellEnd"/>
      <w:r w:rsidRPr="00FB4DD3">
        <w:t xml:space="preserve"> </w:t>
      </w:r>
      <w:r w:rsidRPr="00FB4DD3">
        <w:rPr>
          <w:b/>
          <w:bCs/>
        </w:rPr>
        <w:t>does not guess</w:t>
      </w:r>
      <w:r w:rsidRPr="00FB4DD3">
        <w:t>:</w:t>
      </w:r>
    </w:p>
    <w:p w14:paraId="6140F38F" w14:textId="77777777" w:rsidR="00FB4DD3" w:rsidRPr="00FB4DD3" w:rsidRDefault="00FB4DD3" w:rsidP="00FB4DD3">
      <w:pPr>
        <w:numPr>
          <w:ilvl w:val="0"/>
          <w:numId w:val="1268"/>
        </w:numPr>
      </w:pPr>
      <w:r w:rsidRPr="00FB4DD3">
        <w:t>It relies on validation already guaranteeing compatibility</w:t>
      </w:r>
    </w:p>
    <w:p w14:paraId="13CCA69E" w14:textId="77777777" w:rsidR="00FB4DD3" w:rsidRPr="00FB4DD3" w:rsidRDefault="00FB4DD3" w:rsidP="00FB4DD3">
      <w:pPr>
        <w:numPr>
          <w:ilvl w:val="0"/>
          <w:numId w:val="1268"/>
        </w:numPr>
      </w:pPr>
      <w:r w:rsidRPr="00FB4DD3">
        <w:t>If selection fails, it’s an internal error</w:t>
      </w:r>
    </w:p>
    <w:p w14:paraId="2D20C3EE" w14:textId="77777777" w:rsidR="00FB4DD3" w:rsidRPr="00FB4DD3" w:rsidRDefault="00FB4DD3" w:rsidP="00FB4DD3">
      <w:r w:rsidRPr="00FB4DD3">
        <w:rPr>
          <w:rFonts w:ascii="Segoe UI Emoji" w:hAnsi="Segoe UI Emoji" w:cs="Segoe UI Emoji"/>
        </w:rPr>
        <w:t>✅</w:t>
      </w:r>
      <w:r w:rsidRPr="00FB4DD3">
        <w:t xml:space="preserve"> </w:t>
      </w:r>
      <w:proofErr w:type="spellStart"/>
      <w:r w:rsidRPr="00FB4DD3">
        <w:t>ObjectFactory</w:t>
      </w:r>
      <w:proofErr w:type="spellEnd"/>
      <w:r w:rsidRPr="00FB4DD3">
        <w:t xml:space="preserve"> becomes a </w:t>
      </w:r>
      <w:r w:rsidRPr="00FB4DD3">
        <w:rPr>
          <w:i/>
          <w:iCs/>
        </w:rPr>
        <w:t>materializer</w:t>
      </w:r>
      <w:r w:rsidRPr="00FB4DD3">
        <w:t>, not a validator.</w:t>
      </w:r>
    </w:p>
    <w:p w14:paraId="5D0954B4" w14:textId="77777777" w:rsidR="00FB4DD3" w:rsidRPr="00FB4DD3" w:rsidRDefault="00FB4DD3" w:rsidP="00FB4DD3">
      <w:r w:rsidRPr="00FB4DD3">
        <w:pict w14:anchorId="45AD9D62">
          <v:rect id="_x0000_i2827" style="width:0;height:1.5pt" o:hralign="center" o:hrstd="t" o:hr="t" fillcolor="#a0a0a0" stroked="f"/>
        </w:pict>
      </w:r>
    </w:p>
    <w:p w14:paraId="4A037606"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5: Handle access and visibility</w:t>
      </w:r>
    </w:p>
    <w:p w14:paraId="01D3AEF5" w14:textId="77777777" w:rsidR="00FB4DD3" w:rsidRPr="00FB4DD3" w:rsidRDefault="00FB4DD3" w:rsidP="00FB4DD3">
      <w:r w:rsidRPr="00FB4DD3">
        <w:rPr>
          <w:b/>
          <w:bCs/>
        </w:rPr>
        <w:t>File:</w:t>
      </w:r>
      <w:r w:rsidRPr="00FB4DD3">
        <w:t xml:space="preserve"> ObjectFactory.java</w:t>
      </w:r>
    </w:p>
    <w:p w14:paraId="30EB9A43" w14:textId="77777777" w:rsidR="00FB4DD3" w:rsidRPr="00FB4DD3" w:rsidRDefault="00FB4DD3" w:rsidP="00FB4DD3">
      <w:pPr>
        <w:rPr>
          <w:b/>
          <w:bCs/>
        </w:rPr>
      </w:pPr>
      <w:r w:rsidRPr="00FB4DD3">
        <w:rPr>
          <w:b/>
          <w:bCs/>
        </w:rPr>
        <w:t>Why this is still needed</w:t>
      </w:r>
    </w:p>
    <w:p w14:paraId="5989CB17" w14:textId="77777777" w:rsidR="00FB4DD3" w:rsidRPr="00FB4DD3" w:rsidRDefault="00FB4DD3" w:rsidP="00FB4DD3">
      <w:pPr>
        <w:numPr>
          <w:ilvl w:val="0"/>
          <w:numId w:val="1269"/>
        </w:numPr>
      </w:pPr>
      <w:r w:rsidRPr="00FB4DD3">
        <w:t>Constructors may be private or protected</w:t>
      </w:r>
    </w:p>
    <w:p w14:paraId="16411E87" w14:textId="77777777" w:rsidR="00FB4DD3" w:rsidRPr="00FB4DD3" w:rsidRDefault="00FB4DD3" w:rsidP="00FB4DD3">
      <w:pPr>
        <w:numPr>
          <w:ilvl w:val="0"/>
          <w:numId w:val="1269"/>
        </w:numPr>
      </w:pPr>
      <w:r w:rsidRPr="00FB4DD3">
        <w:t>Fields may also be private</w:t>
      </w:r>
    </w:p>
    <w:p w14:paraId="5B3CED78" w14:textId="77777777" w:rsidR="00FB4DD3" w:rsidRPr="00FB4DD3" w:rsidRDefault="00FB4DD3" w:rsidP="00FB4DD3">
      <w:pPr>
        <w:rPr>
          <w:b/>
          <w:bCs/>
        </w:rPr>
      </w:pPr>
      <w:r w:rsidRPr="00FB4DD3">
        <w:rPr>
          <w:b/>
          <w:bCs/>
        </w:rPr>
        <w:t>What happens conceptually</w:t>
      </w:r>
    </w:p>
    <w:p w14:paraId="4B6EF8EC" w14:textId="77777777" w:rsidR="00FB4DD3" w:rsidRPr="00FB4DD3" w:rsidRDefault="00FB4DD3" w:rsidP="00FB4DD3">
      <w:pPr>
        <w:numPr>
          <w:ilvl w:val="0"/>
          <w:numId w:val="1270"/>
        </w:numPr>
      </w:pPr>
      <w:r w:rsidRPr="00FB4DD3">
        <w:t>Constructor access must be enabled explicitly</w:t>
      </w:r>
    </w:p>
    <w:p w14:paraId="7B5057E3" w14:textId="77777777" w:rsidR="00FB4DD3" w:rsidRPr="00FB4DD3" w:rsidRDefault="00FB4DD3" w:rsidP="00FB4DD3">
      <w:pPr>
        <w:numPr>
          <w:ilvl w:val="0"/>
          <w:numId w:val="1270"/>
        </w:numPr>
      </w:pPr>
      <w:r w:rsidRPr="00FB4DD3">
        <w:t>Field access must be enabled explicitly</w:t>
      </w:r>
    </w:p>
    <w:p w14:paraId="54489DB8" w14:textId="77777777" w:rsidR="00FB4DD3" w:rsidRPr="00FB4DD3" w:rsidRDefault="00FB4DD3" w:rsidP="00FB4DD3">
      <w:pPr>
        <w:numPr>
          <w:ilvl w:val="0"/>
          <w:numId w:val="1270"/>
        </w:numPr>
      </w:pPr>
      <w:r w:rsidRPr="00FB4DD3">
        <w:t>This is a deliberate, framework</w:t>
      </w:r>
      <w:r w:rsidRPr="00FB4DD3">
        <w:noBreakHyphen/>
        <w:t>level decision</w:t>
      </w:r>
    </w:p>
    <w:p w14:paraId="00D7783C" w14:textId="77777777" w:rsidR="00FB4DD3" w:rsidRPr="00FB4DD3" w:rsidRDefault="00FB4DD3" w:rsidP="00FB4DD3">
      <w:r w:rsidRPr="00FB4DD3">
        <w:t>This mirrors:</w:t>
      </w:r>
    </w:p>
    <w:p w14:paraId="652C47D9" w14:textId="77777777" w:rsidR="00FB4DD3" w:rsidRPr="00FB4DD3" w:rsidRDefault="00FB4DD3" w:rsidP="00FB4DD3">
      <w:pPr>
        <w:numPr>
          <w:ilvl w:val="0"/>
          <w:numId w:val="1271"/>
        </w:numPr>
      </w:pPr>
      <w:r w:rsidRPr="00FB4DD3">
        <w:t>ORMs</w:t>
      </w:r>
    </w:p>
    <w:p w14:paraId="6ECD368F" w14:textId="77777777" w:rsidR="00FB4DD3" w:rsidRPr="00FB4DD3" w:rsidRDefault="00FB4DD3" w:rsidP="00FB4DD3">
      <w:pPr>
        <w:numPr>
          <w:ilvl w:val="0"/>
          <w:numId w:val="1271"/>
        </w:numPr>
      </w:pPr>
      <w:r w:rsidRPr="00FB4DD3">
        <w:t>serializers</w:t>
      </w:r>
    </w:p>
    <w:p w14:paraId="51B2F260" w14:textId="77777777" w:rsidR="00FB4DD3" w:rsidRPr="00FB4DD3" w:rsidRDefault="00FB4DD3" w:rsidP="00FB4DD3">
      <w:pPr>
        <w:numPr>
          <w:ilvl w:val="0"/>
          <w:numId w:val="1271"/>
        </w:numPr>
      </w:pPr>
      <w:r w:rsidRPr="00FB4DD3">
        <w:lastRenderedPageBreak/>
        <w:t>dependency injection pipelines</w:t>
      </w:r>
    </w:p>
    <w:p w14:paraId="59093267" w14:textId="77777777" w:rsidR="00FB4DD3" w:rsidRPr="00FB4DD3" w:rsidRDefault="00FB4DD3" w:rsidP="00FB4DD3">
      <w:r w:rsidRPr="00FB4DD3">
        <w:rPr>
          <w:rFonts w:ascii="Segoe UI Emoji" w:hAnsi="Segoe UI Emoji" w:cs="Segoe UI Emoji"/>
        </w:rPr>
        <w:t>✅</w:t>
      </w:r>
      <w:r w:rsidRPr="00FB4DD3">
        <w:t xml:space="preserve"> This is correct use of reflection, not a hack.</w:t>
      </w:r>
    </w:p>
    <w:p w14:paraId="50DF77FA" w14:textId="77777777" w:rsidR="00FB4DD3" w:rsidRPr="00FB4DD3" w:rsidRDefault="00FB4DD3" w:rsidP="00FB4DD3">
      <w:r w:rsidRPr="00FB4DD3">
        <w:pict w14:anchorId="307B8508">
          <v:rect id="_x0000_i2828" style="width:0;height:1.5pt" o:hralign="center" o:hrstd="t" o:hr="t" fillcolor="#a0a0a0" stroked="f"/>
        </w:pict>
      </w:r>
    </w:p>
    <w:p w14:paraId="280A9481"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6: Error classification (important boundary)</w:t>
      </w:r>
    </w:p>
    <w:p w14:paraId="38EFD4CF" w14:textId="77777777" w:rsidR="00FB4DD3" w:rsidRPr="00FB4DD3" w:rsidRDefault="00FB4DD3" w:rsidP="00FB4DD3">
      <w:r w:rsidRPr="00FB4DD3">
        <w:rPr>
          <w:b/>
          <w:bCs/>
        </w:rPr>
        <w:t>Across multiple files</w:t>
      </w:r>
    </w:p>
    <w:p w14:paraId="63C3C8A9" w14:textId="77777777" w:rsidR="00FB4DD3" w:rsidRPr="00FB4DD3" w:rsidRDefault="00FB4DD3" w:rsidP="00FB4DD3">
      <w:pPr>
        <w:rPr>
          <w:b/>
          <w:bCs/>
        </w:rPr>
      </w:pPr>
      <w:r w:rsidRPr="00FB4DD3">
        <w:rPr>
          <w:b/>
          <w:bCs/>
        </w:rPr>
        <w:t>Schema validation errors</w:t>
      </w:r>
    </w:p>
    <w:p w14:paraId="68F5F5D3" w14:textId="77777777" w:rsidR="00FB4DD3" w:rsidRPr="00FB4DD3" w:rsidRDefault="00FB4DD3" w:rsidP="00FB4DD3">
      <w:pPr>
        <w:numPr>
          <w:ilvl w:val="0"/>
          <w:numId w:val="1272"/>
        </w:numPr>
      </w:pPr>
      <w:r w:rsidRPr="00FB4DD3">
        <w:t>Invalid field list</w:t>
      </w:r>
    </w:p>
    <w:p w14:paraId="3EE49836" w14:textId="77777777" w:rsidR="00FB4DD3" w:rsidRPr="00FB4DD3" w:rsidRDefault="00FB4DD3" w:rsidP="00FB4DD3">
      <w:pPr>
        <w:numPr>
          <w:ilvl w:val="0"/>
          <w:numId w:val="1272"/>
        </w:numPr>
      </w:pPr>
      <w:r w:rsidRPr="00FB4DD3">
        <w:t>No compatible constructor</w:t>
      </w:r>
    </w:p>
    <w:p w14:paraId="62B0336B" w14:textId="77777777" w:rsidR="00FB4DD3" w:rsidRPr="00FB4DD3" w:rsidRDefault="00FB4DD3" w:rsidP="00FB4DD3">
      <w:pPr>
        <w:numPr>
          <w:ilvl w:val="0"/>
          <w:numId w:val="1272"/>
        </w:numPr>
      </w:pPr>
      <w:r w:rsidRPr="00FB4DD3">
        <w:t xml:space="preserve">Invalid base class </w:t>
      </w:r>
      <w:r w:rsidRPr="00FB4DD3">
        <w:rPr>
          <w:rFonts w:ascii="Segoe UI Symbol" w:hAnsi="Segoe UI Symbol" w:cs="Segoe UI Symbol"/>
        </w:rPr>
        <w:t>➡</w:t>
      </w:r>
      <w:r w:rsidRPr="00FB4DD3">
        <w:t xml:space="preserve"> </w:t>
      </w:r>
      <w:proofErr w:type="spellStart"/>
      <w:r w:rsidRPr="00FB4DD3">
        <w:t>SchemaException</w:t>
      </w:r>
      <w:proofErr w:type="spellEnd"/>
      <w:r w:rsidRPr="00FB4DD3">
        <w:t xml:space="preserve"> (Option 1)</w:t>
      </w:r>
    </w:p>
    <w:p w14:paraId="1CB18DFA" w14:textId="77777777" w:rsidR="00FB4DD3" w:rsidRPr="00FB4DD3" w:rsidRDefault="00FB4DD3" w:rsidP="00FB4DD3">
      <w:pPr>
        <w:rPr>
          <w:b/>
          <w:bCs/>
        </w:rPr>
      </w:pPr>
      <w:r w:rsidRPr="00FB4DD3">
        <w:rPr>
          <w:b/>
          <w:bCs/>
        </w:rPr>
        <w:t>Runtime creation errors</w:t>
      </w:r>
    </w:p>
    <w:p w14:paraId="62A07E32" w14:textId="77777777" w:rsidR="00FB4DD3" w:rsidRPr="00FB4DD3" w:rsidRDefault="00FB4DD3" w:rsidP="00FB4DD3">
      <w:pPr>
        <w:numPr>
          <w:ilvl w:val="0"/>
          <w:numId w:val="1273"/>
        </w:numPr>
      </w:pPr>
      <w:r w:rsidRPr="00FB4DD3">
        <w:t>Illegal access</w:t>
      </w:r>
    </w:p>
    <w:p w14:paraId="42161DDA" w14:textId="77777777" w:rsidR="00FB4DD3" w:rsidRPr="00FB4DD3" w:rsidRDefault="00FB4DD3" w:rsidP="00FB4DD3">
      <w:pPr>
        <w:numPr>
          <w:ilvl w:val="0"/>
          <w:numId w:val="1273"/>
        </w:numPr>
      </w:pPr>
      <w:r w:rsidRPr="00FB4DD3">
        <w:t xml:space="preserve">Instantiation failure </w:t>
      </w:r>
      <w:r w:rsidRPr="00FB4DD3">
        <w:rPr>
          <w:rFonts w:ascii="Segoe UI Symbol" w:hAnsi="Segoe UI Symbol" w:cs="Segoe UI Symbol"/>
        </w:rPr>
        <w:t>➡</w:t>
      </w:r>
      <w:r w:rsidRPr="00FB4DD3">
        <w:t xml:space="preserve"> </w:t>
      </w:r>
      <w:proofErr w:type="spellStart"/>
      <w:r w:rsidRPr="00FB4DD3">
        <w:t>ObjectException</w:t>
      </w:r>
      <w:proofErr w:type="spellEnd"/>
      <w:r w:rsidRPr="00FB4DD3">
        <w:t xml:space="preserve"> (Option 2)</w:t>
      </w:r>
    </w:p>
    <w:p w14:paraId="65841E4B" w14:textId="77777777" w:rsidR="00FB4DD3" w:rsidRPr="00FB4DD3" w:rsidRDefault="00FB4DD3" w:rsidP="00FB4DD3">
      <w:pPr>
        <w:rPr>
          <w:b/>
          <w:bCs/>
        </w:rPr>
      </w:pPr>
      <w:r w:rsidRPr="00FB4DD3">
        <w:rPr>
          <w:b/>
          <w:bCs/>
        </w:rPr>
        <w:t>Internal logic failures</w:t>
      </w:r>
    </w:p>
    <w:p w14:paraId="188B04E1" w14:textId="77777777" w:rsidR="00FB4DD3" w:rsidRPr="00FB4DD3" w:rsidRDefault="00FB4DD3" w:rsidP="00FB4DD3">
      <w:pPr>
        <w:numPr>
          <w:ilvl w:val="0"/>
          <w:numId w:val="1274"/>
        </w:numPr>
      </w:pPr>
      <w:r w:rsidRPr="00FB4DD3">
        <w:t xml:space="preserve">Should not occur if validation succeeded </w:t>
      </w:r>
      <w:r w:rsidRPr="00FB4DD3">
        <w:rPr>
          <w:rFonts w:ascii="Segoe UI Symbol" w:hAnsi="Segoe UI Symbol" w:cs="Segoe UI Symbol"/>
        </w:rPr>
        <w:t>➡</w:t>
      </w:r>
      <w:r w:rsidRPr="00FB4DD3">
        <w:t xml:space="preserve"> treated as framework errors</w:t>
      </w:r>
    </w:p>
    <w:p w14:paraId="2846F937" w14:textId="77777777" w:rsidR="00FB4DD3" w:rsidRPr="00FB4DD3" w:rsidRDefault="00FB4DD3" w:rsidP="00FB4DD3">
      <w:r w:rsidRPr="00FB4DD3">
        <w:rPr>
          <w:rFonts w:ascii="Segoe UI Emoji" w:hAnsi="Segoe UI Emoji" w:cs="Segoe UI Emoji"/>
        </w:rPr>
        <w:t>✅</w:t>
      </w:r>
      <w:r w:rsidRPr="00FB4DD3">
        <w:t xml:space="preserve"> This preserves the semantic distinction you worked hard to establish.</w:t>
      </w:r>
    </w:p>
    <w:p w14:paraId="45D385C7" w14:textId="77777777" w:rsidR="00FB4DD3" w:rsidRPr="00FB4DD3" w:rsidRDefault="00FB4DD3" w:rsidP="00FB4DD3">
      <w:r w:rsidRPr="00FB4DD3">
        <w:pict w14:anchorId="0DAB41E0">
          <v:rect id="_x0000_i2829" style="width:0;height:1.5pt" o:hralign="center" o:hrstd="t" o:hr="t" fillcolor="#a0a0a0" stroked="f"/>
        </w:pict>
      </w:r>
    </w:p>
    <w:p w14:paraId="5EBFF21E" w14:textId="77777777" w:rsidR="00FB4DD3" w:rsidRPr="00FB4DD3" w:rsidRDefault="00FB4DD3" w:rsidP="00FB4DD3">
      <w:pPr>
        <w:rPr>
          <w:b/>
          <w:bCs/>
        </w:rPr>
      </w:pPr>
      <w:r w:rsidRPr="00FB4DD3">
        <w:rPr>
          <w:rFonts w:ascii="Segoe UI Emoji" w:hAnsi="Segoe UI Emoji" w:cs="Segoe UI Emoji"/>
          <w:b/>
          <w:bCs/>
        </w:rPr>
        <w:t>✅</w:t>
      </w:r>
      <w:r w:rsidRPr="00FB4DD3">
        <w:rPr>
          <w:b/>
          <w:bCs/>
        </w:rPr>
        <w:t xml:space="preserve"> Step 7: UML implication (addressing your earlier concern)</w:t>
      </w:r>
    </w:p>
    <w:p w14:paraId="04B8460A" w14:textId="77777777" w:rsidR="00FB4DD3" w:rsidRPr="00FB4DD3" w:rsidRDefault="00FB4DD3" w:rsidP="00FB4DD3">
      <w:r w:rsidRPr="00FB4DD3">
        <w:t xml:space="preserve">You now have these </w:t>
      </w:r>
      <w:r w:rsidRPr="00FB4DD3">
        <w:rPr>
          <w:b/>
          <w:bCs/>
        </w:rPr>
        <w:t>conceptual dependencies</w:t>
      </w:r>
      <w:r w:rsidRPr="00FB4DD3">
        <w:t>:</w:t>
      </w:r>
    </w:p>
    <w:p w14:paraId="2C6398A5" w14:textId="77777777" w:rsidR="00FB4DD3" w:rsidRPr="00FB4DD3" w:rsidRDefault="00FB4DD3" w:rsidP="00FB4DD3">
      <w:pPr>
        <w:numPr>
          <w:ilvl w:val="0"/>
          <w:numId w:val="1275"/>
        </w:numPr>
      </w:pPr>
      <w:proofErr w:type="spellStart"/>
      <w:r w:rsidRPr="00FB4DD3">
        <w:t>SchemaValidator</w:t>
      </w:r>
      <w:proofErr w:type="spellEnd"/>
      <w:r w:rsidRPr="00FB4DD3">
        <w:t xml:space="preserve"> → </w:t>
      </w:r>
      <w:proofErr w:type="spellStart"/>
      <w:r w:rsidRPr="00FB4DD3">
        <w:t>SchemaRegistry</w:t>
      </w:r>
      <w:proofErr w:type="spellEnd"/>
      <w:r w:rsidRPr="00FB4DD3">
        <w:t xml:space="preserve"> (definition</w:t>
      </w:r>
      <w:r w:rsidRPr="00FB4DD3">
        <w:noBreakHyphen/>
        <w:t>time resolution)</w:t>
      </w:r>
    </w:p>
    <w:p w14:paraId="03E3AF76" w14:textId="77777777" w:rsidR="00FB4DD3" w:rsidRPr="00FB4DD3" w:rsidRDefault="00FB4DD3" w:rsidP="00FB4DD3">
      <w:pPr>
        <w:numPr>
          <w:ilvl w:val="0"/>
          <w:numId w:val="1275"/>
        </w:numPr>
      </w:pPr>
      <w:proofErr w:type="spellStart"/>
      <w:r w:rsidRPr="00FB4DD3">
        <w:t>ObjectFactory</w:t>
      </w:r>
      <w:proofErr w:type="spellEnd"/>
      <w:r w:rsidRPr="00FB4DD3">
        <w:t xml:space="preserve"> → </w:t>
      </w:r>
      <w:proofErr w:type="spellStart"/>
      <w:r w:rsidRPr="00FB4DD3">
        <w:t>SchemaRegistry</w:t>
      </w:r>
      <w:proofErr w:type="spellEnd"/>
      <w:r w:rsidRPr="00FB4DD3">
        <w:t xml:space="preserve"> (runtime instantiation)</w:t>
      </w:r>
    </w:p>
    <w:p w14:paraId="50CEFA36" w14:textId="77777777" w:rsidR="00FB4DD3" w:rsidRPr="00FB4DD3" w:rsidRDefault="00FB4DD3" w:rsidP="00FB4DD3">
      <w:pPr>
        <w:numPr>
          <w:ilvl w:val="0"/>
          <w:numId w:val="1275"/>
        </w:numPr>
      </w:pPr>
      <w:proofErr w:type="spellStart"/>
      <w:r w:rsidRPr="00FB4DD3">
        <w:t>ObjectFactory</w:t>
      </w:r>
      <w:proofErr w:type="spellEnd"/>
      <w:r w:rsidRPr="00FB4DD3">
        <w:t xml:space="preserve"> → </w:t>
      </w:r>
      <w:proofErr w:type="spellStart"/>
      <w:r w:rsidRPr="00FB4DD3">
        <w:t>ObjectRepository</w:t>
      </w:r>
      <w:proofErr w:type="spellEnd"/>
      <w:r w:rsidRPr="00FB4DD3">
        <w:t xml:space="preserve"> (storage)</w:t>
      </w:r>
    </w:p>
    <w:p w14:paraId="2F61DA3C" w14:textId="77777777" w:rsidR="00FB4DD3" w:rsidRPr="00FB4DD3" w:rsidRDefault="00FB4DD3" w:rsidP="00FB4DD3">
      <w:pPr>
        <w:numPr>
          <w:ilvl w:val="0"/>
          <w:numId w:val="1275"/>
        </w:numPr>
      </w:pPr>
      <w:proofErr w:type="spellStart"/>
      <w:r w:rsidRPr="00FB4DD3">
        <w:t>CLIController</w:t>
      </w:r>
      <w:proofErr w:type="spellEnd"/>
      <w:r w:rsidRPr="00FB4DD3">
        <w:t xml:space="preserve"> → everything orchestration</w:t>
      </w:r>
      <w:r w:rsidRPr="00FB4DD3">
        <w:noBreakHyphen/>
        <w:t>wise</w:t>
      </w:r>
    </w:p>
    <w:p w14:paraId="57FE09DC" w14:textId="77777777" w:rsidR="00FB4DD3" w:rsidRPr="00FB4DD3" w:rsidRDefault="00FB4DD3" w:rsidP="00FB4DD3">
      <w:r w:rsidRPr="00FB4DD3">
        <w:t xml:space="preserve">It is </w:t>
      </w:r>
      <w:r w:rsidRPr="00FB4DD3">
        <w:rPr>
          <w:b/>
          <w:bCs/>
        </w:rPr>
        <w:t>perfectly acceptable</w:t>
      </w:r>
      <w:r w:rsidRPr="00FB4DD3">
        <w:t xml:space="preserve"> that:</w:t>
      </w:r>
    </w:p>
    <w:p w14:paraId="47CD2380" w14:textId="77777777" w:rsidR="00FB4DD3" w:rsidRPr="00FB4DD3" w:rsidRDefault="00FB4DD3" w:rsidP="00FB4DD3">
      <w:pPr>
        <w:numPr>
          <w:ilvl w:val="0"/>
          <w:numId w:val="1276"/>
        </w:numPr>
      </w:pPr>
      <w:r w:rsidRPr="00FB4DD3">
        <w:t>constructor matching is validated earlier</w:t>
      </w:r>
    </w:p>
    <w:p w14:paraId="23D7B287" w14:textId="77777777" w:rsidR="00FB4DD3" w:rsidRPr="00FB4DD3" w:rsidRDefault="00FB4DD3" w:rsidP="00FB4DD3">
      <w:pPr>
        <w:numPr>
          <w:ilvl w:val="0"/>
          <w:numId w:val="1276"/>
        </w:numPr>
      </w:pPr>
      <w:r w:rsidRPr="00FB4DD3">
        <w:t>constructor invocation happens later</w:t>
      </w:r>
    </w:p>
    <w:p w14:paraId="24E8B465" w14:textId="77777777" w:rsidR="00FB4DD3" w:rsidRPr="00FB4DD3" w:rsidRDefault="00FB4DD3" w:rsidP="00FB4DD3">
      <w:r w:rsidRPr="00FB4DD3">
        <w:lastRenderedPageBreak/>
        <w:t>Even if UML does not show every runtime collaboration explicitly.</w:t>
      </w:r>
    </w:p>
    <w:p w14:paraId="0E5D47E2" w14:textId="77777777" w:rsidR="00FB4DD3" w:rsidRPr="00FB4DD3" w:rsidRDefault="00FB4DD3" w:rsidP="00FB4DD3">
      <w:r w:rsidRPr="00FB4DD3">
        <w:pict w14:anchorId="7E0AEA2A">
          <v:rect id="_x0000_i2830" style="width:0;height:1.5pt" o:hralign="center" o:hrstd="t" o:hr="t" fillcolor="#a0a0a0" stroked="f"/>
        </w:pict>
      </w:r>
    </w:p>
    <w:p w14:paraId="2B9B5DA1" w14:textId="77777777" w:rsidR="00FB4DD3" w:rsidRPr="00FB4DD3" w:rsidRDefault="00FB4DD3" w:rsidP="00FB4DD3">
      <w:pPr>
        <w:rPr>
          <w:b/>
          <w:bCs/>
        </w:rPr>
      </w:pPr>
      <w:r w:rsidRPr="00FB4DD3">
        <w:rPr>
          <w:b/>
          <w:bCs/>
        </w:rPr>
        <w:t xml:space="preserve">Why this design is the </w:t>
      </w:r>
      <w:r w:rsidRPr="00FB4DD3">
        <w:rPr>
          <w:b/>
          <w:bCs/>
          <w:i/>
          <w:iCs/>
        </w:rPr>
        <w:t>right</w:t>
      </w:r>
      <w:r w:rsidRPr="00FB4DD3">
        <w:rPr>
          <w:b/>
          <w:bCs/>
        </w:rPr>
        <w:t xml:space="preserve"> compromise</w:t>
      </w:r>
    </w:p>
    <w:p w14:paraId="0263A9A2" w14:textId="77777777" w:rsidR="00FB4DD3" w:rsidRPr="00FB4DD3" w:rsidRDefault="00FB4DD3" w:rsidP="00FB4DD3">
      <w:r w:rsidRPr="00FB4DD3">
        <w:rPr>
          <w:rFonts w:ascii="Segoe UI Emoji" w:hAnsi="Segoe UI Emoji" w:cs="Segoe UI Emoji"/>
        </w:rPr>
        <w:t>✅</w:t>
      </w:r>
      <w:r w:rsidRPr="00FB4DD3">
        <w:t xml:space="preserve"> Preserves your existing domain model</w:t>
      </w:r>
      <w:r w:rsidRPr="00FB4DD3">
        <w:br/>
      </w:r>
      <w:r w:rsidRPr="00FB4DD3">
        <w:rPr>
          <w:rFonts w:ascii="Segoe UI Emoji" w:hAnsi="Segoe UI Emoji" w:cs="Segoe UI Emoji"/>
        </w:rPr>
        <w:t>✅</w:t>
      </w:r>
      <w:r w:rsidRPr="00FB4DD3">
        <w:t xml:space="preserve"> Avoids schema guesswork</w:t>
      </w:r>
      <w:r w:rsidRPr="00FB4DD3">
        <w:br/>
      </w:r>
      <w:r w:rsidRPr="00FB4DD3">
        <w:rPr>
          <w:rFonts w:ascii="Segoe UI Emoji" w:hAnsi="Segoe UI Emoji" w:cs="Segoe UI Emoji"/>
        </w:rPr>
        <w:t>✅</w:t>
      </w:r>
      <w:r w:rsidRPr="00FB4DD3">
        <w:t xml:space="preserve"> Avoids no</w:t>
      </w:r>
      <w:r w:rsidRPr="00FB4DD3">
        <w:noBreakHyphen/>
      </w:r>
      <w:proofErr w:type="spellStart"/>
      <w:r w:rsidRPr="00FB4DD3">
        <w:t>arg</w:t>
      </w:r>
      <w:proofErr w:type="spellEnd"/>
      <w:r w:rsidRPr="00FB4DD3">
        <w:t xml:space="preserve"> constructor limitation</w:t>
      </w:r>
      <w:r w:rsidRPr="00FB4DD3">
        <w:br/>
      </w:r>
      <w:r w:rsidRPr="00FB4DD3">
        <w:rPr>
          <w:rFonts w:ascii="Segoe UI Emoji" w:hAnsi="Segoe UI Emoji" w:cs="Segoe UI Emoji"/>
        </w:rPr>
        <w:t>✅</w:t>
      </w:r>
      <w:r w:rsidRPr="00FB4DD3">
        <w:t xml:space="preserve"> Maintains clean separation of responsibility</w:t>
      </w:r>
      <w:r w:rsidRPr="00FB4DD3">
        <w:br/>
      </w:r>
      <w:r w:rsidRPr="00FB4DD3">
        <w:rPr>
          <w:rFonts w:ascii="Segoe UI Emoji" w:hAnsi="Segoe UI Emoji" w:cs="Segoe UI Emoji"/>
        </w:rPr>
        <w:t>✅</w:t>
      </w:r>
      <w:r w:rsidRPr="00FB4DD3">
        <w:t xml:space="preserve"> Reflects real</w:t>
      </w:r>
      <w:r w:rsidRPr="00FB4DD3">
        <w:noBreakHyphen/>
        <w:t>world framework behavior</w:t>
      </w:r>
    </w:p>
    <w:p w14:paraId="446F4B8C" w14:textId="77777777" w:rsidR="00FB4DD3" w:rsidRPr="00FB4DD3" w:rsidRDefault="00FB4DD3" w:rsidP="00FB4DD3">
      <w:r w:rsidRPr="00FB4DD3">
        <w:t>This is exactly how mature systems handle constructor</w:t>
      </w:r>
      <w:r w:rsidRPr="00FB4DD3">
        <w:noBreakHyphen/>
        <w:t>based creation.</w:t>
      </w:r>
    </w:p>
    <w:p w14:paraId="7CB20D54" w14:textId="77777777" w:rsidR="00FB4DD3" w:rsidRPr="00FB4DD3" w:rsidRDefault="00FB4DD3" w:rsidP="00FB4DD3">
      <w:r w:rsidRPr="00FB4DD3">
        <w:pict w14:anchorId="03C64B84">
          <v:rect id="_x0000_i2831" style="width:0;height:1.5pt" o:hralign="center" o:hrstd="t" o:hr="t" fillcolor="#a0a0a0" stroked="f"/>
        </w:pict>
      </w:r>
    </w:p>
    <w:p w14:paraId="55B64DB2" w14:textId="77777777" w:rsidR="00FB4DD3" w:rsidRPr="00FB4DD3" w:rsidRDefault="00FB4DD3" w:rsidP="00FB4DD3">
      <w:pPr>
        <w:rPr>
          <w:b/>
          <w:bCs/>
        </w:rPr>
      </w:pPr>
      <w:r w:rsidRPr="00FB4DD3">
        <w:rPr>
          <w:b/>
          <w:bCs/>
        </w:rPr>
        <w:t>Final takeaway (important)</w:t>
      </w:r>
    </w:p>
    <w:p w14:paraId="4DCF7B02" w14:textId="77777777" w:rsidR="00FB4DD3" w:rsidRPr="00FB4DD3" w:rsidRDefault="00FB4DD3" w:rsidP="00FB4DD3">
      <w:r w:rsidRPr="00FB4DD3">
        <w:rPr>
          <w:b/>
          <w:bCs/>
        </w:rPr>
        <w:t>Instead of forbidding parameterized constructors, you validate constructor compatibility at schema definition time and deterministically invoke a matching constructor at runtime.</w:t>
      </w:r>
    </w:p>
    <w:p w14:paraId="2BAED14C" w14:textId="77777777" w:rsidR="00FB4DD3" w:rsidRPr="00FB4DD3" w:rsidRDefault="00FB4DD3" w:rsidP="00FB4DD3">
      <w:r w:rsidRPr="00FB4DD3">
        <w:t xml:space="preserve">That single shift turns a “massive limitation” into a </w:t>
      </w:r>
      <w:r w:rsidRPr="00FB4DD3">
        <w:rPr>
          <w:b/>
          <w:bCs/>
        </w:rPr>
        <w:t>robust, domain</w:t>
      </w:r>
      <w:r w:rsidRPr="00FB4DD3">
        <w:rPr>
          <w:b/>
          <w:bCs/>
        </w:rPr>
        <w:noBreakHyphen/>
        <w:t>friendly feature</w:t>
      </w:r>
      <w:r w:rsidRPr="00FB4DD3">
        <w:t xml:space="preserve"> — without rewriting your architecture.</w:t>
      </w:r>
    </w:p>
    <w:p w14:paraId="6CA014B7" w14:textId="77777777" w:rsidR="00FB4DD3" w:rsidRPr="00FB4DD3" w:rsidRDefault="00FB4DD3" w:rsidP="00FB4DD3">
      <w:r w:rsidRPr="00FB4DD3">
        <w:t>If you want, the next logical step would be:</w:t>
      </w:r>
    </w:p>
    <w:p w14:paraId="5447B4F4" w14:textId="77777777" w:rsidR="00FB4DD3" w:rsidRPr="00FB4DD3" w:rsidRDefault="00FB4DD3" w:rsidP="00FB4DD3">
      <w:pPr>
        <w:numPr>
          <w:ilvl w:val="0"/>
          <w:numId w:val="1277"/>
        </w:numPr>
      </w:pPr>
      <w:r w:rsidRPr="00FB4DD3">
        <w:t>deciding whether constructor</w:t>
      </w:r>
      <w:r w:rsidRPr="00FB4DD3">
        <w:noBreakHyphen/>
        <w:t xml:space="preserve">mapped fields must be </w:t>
      </w:r>
      <w:r w:rsidRPr="00FB4DD3">
        <w:rPr>
          <w:i/>
          <w:iCs/>
        </w:rPr>
        <w:t>all</w:t>
      </w:r>
      <w:r w:rsidRPr="00FB4DD3">
        <w:t xml:space="preserve"> schema fields</w:t>
      </w:r>
    </w:p>
    <w:p w14:paraId="5DF5D3DF" w14:textId="77777777" w:rsidR="00FB4DD3" w:rsidRPr="00FB4DD3" w:rsidRDefault="00FB4DD3" w:rsidP="00FB4DD3">
      <w:pPr>
        <w:numPr>
          <w:ilvl w:val="0"/>
          <w:numId w:val="1277"/>
        </w:numPr>
      </w:pPr>
      <w:r w:rsidRPr="00FB4DD3">
        <w:t>or whether remaining fields may be injected afterward</w:t>
      </w:r>
    </w:p>
    <w:p w14:paraId="3ACE0D0B" w14:textId="77777777" w:rsidR="00FB4DD3" w:rsidRPr="00FB4DD3" w:rsidRDefault="00FB4DD3" w:rsidP="00FB4DD3">
      <w:r w:rsidRPr="00FB4DD3">
        <w:t>But structurally, you are now on solid ground.</w:t>
      </w:r>
    </w:p>
    <w:p w14:paraId="7250634B" w14:textId="77777777" w:rsidR="000625A0" w:rsidRPr="000625A0" w:rsidRDefault="000625A0" w:rsidP="000625A0">
      <w:r w:rsidRPr="000625A0">
        <w:t>That’s actually very common when you haven’t done a lot of object</w:t>
      </w:r>
      <w:r w:rsidRPr="000625A0">
        <w:noBreakHyphen/>
        <w:t xml:space="preserve">oriented Java yet — </w:t>
      </w:r>
      <w:r w:rsidRPr="000625A0">
        <w:rPr>
          <w:b/>
          <w:bCs/>
        </w:rPr>
        <w:t>but yes, in Java (and most OO languages), a class can absolutely have multiple constructors</w:t>
      </w:r>
      <w:r w:rsidRPr="000625A0">
        <w:t xml:space="preserve">. This is called </w:t>
      </w:r>
      <w:r w:rsidRPr="000625A0">
        <w:rPr>
          <w:b/>
          <w:bCs/>
        </w:rPr>
        <w:t>constructor overloading</w:t>
      </w:r>
      <w:r w:rsidRPr="000625A0">
        <w:t>, and it’s a core concept.</w:t>
      </w:r>
    </w:p>
    <w:p w14:paraId="10FE2730" w14:textId="77777777" w:rsidR="000625A0" w:rsidRPr="000625A0" w:rsidRDefault="000625A0" w:rsidP="000625A0">
      <w:r w:rsidRPr="000625A0">
        <w:t>Let me explain it clearly, from first principles, without assuming prior exposure.</w:t>
      </w:r>
    </w:p>
    <w:p w14:paraId="0132287E" w14:textId="77777777" w:rsidR="000625A0" w:rsidRPr="000625A0" w:rsidRDefault="000625A0" w:rsidP="000625A0">
      <w:r w:rsidRPr="000625A0">
        <w:pict w14:anchorId="3D16D810">
          <v:rect id="_x0000_i2898" style="width:0;height:1.5pt" o:hralign="center" o:hrstd="t" o:hr="t" fillcolor="#a0a0a0" stroked="f"/>
        </w:pict>
      </w:r>
    </w:p>
    <w:p w14:paraId="7C482B42" w14:textId="77777777" w:rsidR="000625A0" w:rsidRPr="000625A0" w:rsidRDefault="000625A0" w:rsidP="000625A0">
      <w:pPr>
        <w:rPr>
          <w:b/>
          <w:bCs/>
        </w:rPr>
      </w:pPr>
      <w:r w:rsidRPr="000625A0">
        <w:rPr>
          <w:b/>
          <w:bCs/>
        </w:rPr>
        <w:t>1️</w:t>
      </w:r>
      <w:r w:rsidRPr="000625A0">
        <w:rPr>
          <w:rFonts w:ascii="Segoe UI Symbol" w:hAnsi="Segoe UI Symbol" w:cs="Segoe UI Symbol"/>
          <w:b/>
          <w:bCs/>
        </w:rPr>
        <w:t>⃣</w:t>
      </w:r>
      <w:r w:rsidRPr="000625A0">
        <w:rPr>
          <w:b/>
          <w:bCs/>
        </w:rPr>
        <w:t xml:space="preserve"> What a constructor really is</w:t>
      </w:r>
    </w:p>
    <w:p w14:paraId="77B079BC" w14:textId="77777777" w:rsidR="000625A0" w:rsidRPr="000625A0" w:rsidRDefault="000625A0" w:rsidP="000625A0">
      <w:r w:rsidRPr="000625A0">
        <w:t xml:space="preserve">A constructor is just a </w:t>
      </w:r>
      <w:r w:rsidRPr="000625A0">
        <w:rPr>
          <w:b/>
          <w:bCs/>
        </w:rPr>
        <w:t>special method</w:t>
      </w:r>
      <w:r w:rsidRPr="000625A0">
        <w:t xml:space="preserve"> whose job is to create and initialize an object.</w:t>
      </w:r>
    </w:p>
    <w:p w14:paraId="483B294B" w14:textId="77777777" w:rsidR="000625A0" w:rsidRPr="000625A0" w:rsidRDefault="000625A0" w:rsidP="000625A0">
      <w:r w:rsidRPr="000625A0">
        <w:t>Key properties:</w:t>
      </w:r>
    </w:p>
    <w:p w14:paraId="20ABEFCD" w14:textId="77777777" w:rsidR="000625A0" w:rsidRPr="000625A0" w:rsidRDefault="000625A0" w:rsidP="000625A0">
      <w:pPr>
        <w:numPr>
          <w:ilvl w:val="0"/>
          <w:numId w:val="1278"/>
        </w:numPr>
      </w:pPr>
      <w:r w:rsidRPr="000625A0">
        <w:lastRenderedPageBreak/>
        <w:t>Its name is the same as the class</w:t>
      </w:r>
    </w:p>
    <w:p w14:paraId="7F1B3EDF" w14:textId="77777777" w:rsidR="000625A0" w:rsidRPr="000625A0" w:rsidRDefault="000625A0" w:rsidP="000625A0">
      <w:pPr>
        <w:numPr>
          <w:ilvl w:val="0"/>
          <w:numId w:val="1278"/>
        </w:numPr>
      </w:pPr>
      <w:r w:rsidRPr="000625A0">
        <w:t xml:space="preserve">It has </w:t>
      </w:r>
      <w:r w:rsidRPr="000625A0">
        <w:rPr>
          <w:b/>
          <w:bCs/>
        </w:rPr>
        <w:t>no return type</w:t>
      </w:r>
    </w:p>
    <w:p w14:paraId="5347E214" w14:textId="77777777" w:rsidR="000625A0" w:rsidRPr="000625A0" w:rsidRDefault="000625A0" w:rsidP="000625A0">
      <w:pPr>
        <w:numPr>
          <w:ilvl w:val="0"/>
          <w:numId w:val="1278"/>
        </w:numPr>
      </w:pPr>
      <w:r w:rsidRPr="000625A0">
        <w:t>It runs automatically when you create an object</w:t>
      </w:r>
    </w:p>
    <w:p w14:paraId="07B8F6DB" w14:textId="77777777" w:rsidR="000625A0" w:rsidRPr="000625A0" w:rsidRDefault="000625A0" w:rsidP="000625A0">
      <w:r w:rsidRPr="000625A0">
        <w:t>Conceptually:</w:t>
      </w:r>
    </w:p>
    <w:p w14:paraId="5DE2DE03" w14:textId="77777777" w:rsidR="000625A0" w:rsidRPr="000625A0" w:rsidRDefault="000625A0" w:rsidP="000625A0">
      <w:r w:rsidRPr="000625A0">
        <w:t xml:space="preserve">“A constructor defines </w:t>
      </w:r>
      <w:r w:rsidRPr="000625A0">
        <w:rPr>
          <w:i/>
          <w:iCs/>
        </w:rPr>
        <w:t>one way</w:t>
      </w:r>
      <w:r w:rsidRPr="000625A0">
        <w:t xml:space="preserve"> to create a valid instance of a class.”</w:t>
      </w:r>
    </w:p>
    <w:p w14:paraId="636C0A9B" w14:textId="77777777" w:rsidR="000625A0" w:rsidRPr="000625A0" w:rsidRDefault="000625A0" w:rsidP="000625A0">
      <w:r w:rsidRPr="000625A0">
        <w:pict w14:anchorId="306BC3F1">
          <v:rect id="_x0000_i2899" style="width:0;height:1.5pt" o:hralign="center" o:hrstd="t" o:hr="t" fillcolor="#a0a0a0" stroked="f"/>
        </w:pict>
      </w:r>
    </w:p>
    <w:p w14:paraId="42DFBD44" w14:textId="77777777" w:rsidR="000625A0" w:rsidRPr="000625A0" w:rsidRDefault="000625A0" w:rsidP="000625A0">
      <w:pPr>
        <w:rPr>
          <w:b/>
          <w:bCs/>
        </w:rPr>
      </w:pPr>
      <w:r w:rsidRPr="000625A0">
        <w:rPr>
          <w:b/>
          <w:bCs/>
        </w:rPr>
        <w:t>2️</w:t>
      </w:r>
      <w:r w:rsidRPr="000625A0">
        <w:rPr>
          <w:rFonts w:ascii="Segoe UI Symbol" w:hAnsi="Segoe UI Symbol" w:cs="Segoe UI Symbol"/>
          <w:b/>
          <w:bCs/>
        </w:rPr>
        <w:t>⃣</w:t>
      </w:r>
      <w:r w:rsidRPr="000625A0">
        <w:rPr>
          <w:b/>
          <w:bCs/>
        </w:rPr>
        <w:t xml:space="preserve"> Why more than one constructor exists</w:t>
      </w:r>
    </w:p>
    <w:p w14:paraId="1C6CB531" w14:textId="77777777" w:rsidR="000625A0" w:rsidRPr="000625A0" w:rsidRDefault="000625A0" w:rsidP="000625A0">
      <w:r w:rsidRPr="000625A0">
        <w:t>Different situations require different ways to create an object.</w:t>
      </w:r>
    </w:p>
    <w:p w14:paraId="116FEA53" w14:textId="77777777" w:rsidR="000625A0" w:rsidRPr="000625A0" w:rsidRDefault="000625A0" w:rsidP="000625A0">
      <w:r w:rsidRPr="000625A0">
        <w:t>Example idea (no code needed):</w:t>
      </w:r>
    </w:p>
    <w:p w14:paraId="0D7D3D9C" w14:textId="77777777" w:rsidR="000625A0" w:rsidRPr="000625A0" w:rsidRDefault="000625A0" w:rsidP="000625A0">
      <w:pPr>
        <w:numPr>
          <w:ilvl w:val="0"/>
          <w:numId w:val="1279"/>
        </w:numPr>
      </w:pPr>
      <w:r w:rsidRPr="000625A0">
        <w:t xml:space="preserve">Sometimes you know </w:t>
      </w:r>
      <w:r w:rsidRPr="000625A0">
        <w:rPr>
          <w:i/>
          <w:iCs/>
        </w:rPr>
        <w:t>everything</w:t>
      </w:r>
      <w:r w:rsidRPr="000625A0">
        <w:t xml:space="preserve"> upfront</w:t>
      </w:r>
    </w:p>
    <w:p w14:paraId="18B139C7" w14:textId="77777777" w:rsidR="000625A0" w:rsidRPr="000625A0" w:rsidRDefault="000625A0" w:rsidP="000625A0">
      <w:pPr>
        <w:numPr>
          <w:ilvl w:val="0"/>
          <w:numId w:val="1279"/>
        </w:numPr>
      </w:pPr>
      <w:r w:rsidRPr="000625A0">
        <w:t xml:space="preserve">Sometimes you only know </w:t>
      </w:r>
      <w:r w:rsidRPr="000625A0">
        <w:rPr>
          <w:i/>
          <w:iCs/>
        </w:rPr>
        <w:t>part</w:t>
      </w:r>
      <w:r w:rsidRPr="000625A0">
        <w:t xml:space="preserve"> of the data</w:t>
      </w:r>
    </w:p>
    <w:p w14:paraId="6202524B" w14:textId="77777777" w:rsidR="000625A0" w:rsidRPr="000625A0" w:rsidRDefault="000625A0" w:rsidP="000625A0">
      <w:pPr>
        <w:numPr>
          <w:ilvl w:val="0"/>
          <w:numId w:val="1279"/>
        </w:numPr>
      </w:pPr>
      <w:r w:rsidRPr="000625A0">
        <w:t>Sometimes you want defaults</w:t>
      </w:r>
    </w:p>
    <w:p w14:paraId="0E1C00A2" w14:textId="77777777" w:rsidR="000625A0" w:rsidRPr="000625A0" w:rsidRDefault="000625A0" w:rsidP="000625A0">
      <w:pPr>
        <w:numPr>
          <w:ilvl w:val="0"/>
          <w:numId w:val="1279"/>
        </w:numPr>
      </w:pPr>
      <w:r w:rsidRPr="000625A0">
        <w:t>Sometimes you want strict enforcement</w:t>
      </w:r>
    </w:p>
    <w:p w14:paraId="63510437" w14:textId="77777777" w:rsidR="000625A0" w:rsidRPr="000625A0" w:rsidRDefault="000625A0" w:rsidP="000625A0">
      <w:r w:rsidRPr="000625A0">
        <w:t xml:space="preserve">Rather than forcing one awkward constructor, Java lets you define </w:t>
      </w:r>
      <w:r w:rsidRPr="000625A0">
        <w:rPr>
          <w:b/>
          <w:bCs/>
        </w:rPr>
        <w:t>multiple constructors</w:t>
      </w:r>
      <w:r w:rsidRPr="000625A0">
        <w:t>, each representing a valid creation path.</w:t>
      </w:r>
    </w:p>
    <w:p w14:paraId="361BA91E" w14:textId="77777777" w:rsidR="000625A0" w:rsidRPr="000625A0" w:rsidRDefault="000625A0" w:rsidP="000625A0">
      <w:r w:rsidRPr="000625A0">
        <w:pict w14:anchorId="3148BE22">
          <v:rect id="_x0000_i2900" style="width:0;height:1.5pt" o:hralign="center" o:hrstd="t" o:hr="t" fillcolor="#a0a0a0" stroked="f"/>
        </w:pict>
      </w:r>
    </w:p>
    <w:p w14:paraId="5E33B665" w14:textId="77777777" w:rsidR="000625A0" w:rsidRPr="000625A0" w:rsidRDefault="000625A0" w:rsidP="000625A0">
      <w:pPr>
        <w:rPr>
          <w:b/>
          <w:bCs/>
        </w:rPr>
      </w:pPr>
      <w:r w:rsidRPr="000625A0">
        <w:rPr>
          <w:b/>
          <w:bCs/>
        </w:rPr>
        <w:t>3️</w:t>
      </w:r>
      <w:r w:rsidRPr="000625A0">
        <w:rPr>
          <w:rFonts w:ascii="Segoe UI Symbol" w:hAnsi="Segoe UI Symbol" w:cs="Segoe UI Symbol"/>
          <w:b/>
          <w:bCs/>
        </w:rPr>
        <w:t>⃣</w:t>
      </w:r>
      <w:r w:rsidRPr="000625A0">
        <w:rPr>
          <w:b/>
          <w:bCs/>
        </w:rPr>
        <w:t xml:space="preserve"> What “multiple constructors” means</w:t>
      </w:r>
    </w:p>
    <w:p w14:paraId="00E91A03" w14:textId="77777777" w:rsidR="000625A0" w:rsidRPr="000625A0" w:rsidRDefault="000625A0" w:rsidP="000625A0">
      <w:r w:rsidRPr="000625A0">
        <w:t xml:space="preserve">A class can define </w:t>
      </w:r>
      <w:r w:rsidRPr="000625A0">
        <w:rPr>
          <w:b/>
          <w:bCs/>
        </w:rPr>
        <w:t>several constructors</w:t>
      </w:r>
      <w:r w:rsidRPr="000625A0">
        <w:t>, as long as they differ in:</w:t>
      </w:r>
    </w:p>
    <w:p w14:paraId="099785FD" w14:textId="77777777" w:rsidR="000625A0" w:rsidRPr="000625A0" w:rsidRDefault="000625A0" w:rsidP="000625A0">
      <w:pPr>
        <w:numPr>
          <w:ilvl w:val="0"/>
          <w:numId w:val="1280"/>
        </w:numPr>
      </w:pPr>
      <w:r w:rsidRPr="000625A0">
        <w:t xml:space="preserve">number of parameters </w:t>
      </w:r>
      <w:r w:rsidRPr="000625A0">
        <w:rPr>
          <w:b/>
          <w:bCs/>
        </w:rPr>
        <w:t>or</w:t>
      </w:r>
    </w:p>
    <w:p w14:paraId="14FBE46D" w14:textId="77777777" w:rsidR="000625A0" w:rsidRPr="000625A0" w:rsidRDefault="000625A0" w:rsidP="000625A0">
      <w:pPr>
        <w:numPr>
          <w:ilvl w:val="0"/>
          <w:numId w:val="1280"/>
        </w:numPr>
      </w:pPr>
      <w:r w:rsidRPr="000625A0">
        <w:t xml:space="preserve">parameter types </w:t>
      </w:r>
      <w:r w:rsidRPr="000625A0">
        <w:rPr>
          <w:b/>
          <w:bCs/>
        </w:rPr>
        <w:t>or</w:t>
      </w:r>
    </w:p>
    <w:p w14:paraId="1E76DA57" w14:textId="77777777" w:rsidR="000625A0" w:rsidRPr="000625A0" w:rsidRDefault="000625A0" w:rsidP="000625A0">
      <w:pPr>
        <w:numPr>
          <w:ilvl w:val="0"/>
          <w:numId w:val="1280"/>
        </w:numPr>
      </w:pPr>
      <w:r w:rsidRPr="000625A0">
        <w:t>parameter order</w:t>
      </w:r>
    </w:p>
    <w:p w14:paraId="50A3084B" w14:textId="77777777" w:rsidR="000625A0" w:rsidRPr="000625A0" w:rsidRDefault="000625A0" w:rsidP="000625A0">
      <w:r w:rsidRPr="000625A0">
        <w:t xml:space="preserve">This is just normal </w:t>
      </w:r>
      <w:r w:rsidRPr="000625A0">
        <w:rPr>
          <w:b/>
          <w:bCs/>
        </w:rPr>
        <w:t>method overloading</w:t>
      </w:r>
      <w:r w:rsidRPr="000625A0">
        <w:t>, applied to constructors.</w:t>
      </w:r>
    </w:p>
    <w:p w14:paraId="19820EC9" w14:textId="77777777" w:rsidR="000625A0" w:rsidRPr="000625A0" w:rsidRDefault="000625A0" w:rsidP="000625A0">
      <w:r w:rsidRPr="000625A0">
        <w:t>Java picks the constructor whose parameter list best matches the arguments you provide.</w:t>
      </w:r>
    </w:p>
    <w:p w14:paraId="2D7DF59C" w14:textId="77777777" w:rsidR="000625A0" w:rsidRPr="000625A0" w:rsidRDefault="000625A0" w:rsidP="000625A0">
      <w:r w:rsidRPr="000625A0">
        <w:pict w14:anchorId="4EB2E010">
          <v:rect id="_x0000_i2901" style="width:0;height:1.5pt" o:hralign="center" o:hrstd="t" o:hr="t" fillcolor="#a0a0a0" stroked="f"/>
        </w:pict>
      </w:r>
    </w:p>
    <w:p w14:paraId="54442B2D" w14:textId="77777777" w:rsidR="000625A0" w:rsidRPr="000625A0" w:rsidRDefault="000625A0" w:rsidP="000625A0">
      <w:pPr>
        <w:rPr>
          <w:b/>
          <w:bCs/>
        </w:rPr>
      </w:pPr>
      <w:r w:rsidRPr="000625A0">
        <w:rPr>
          <w:b/>
          <w:bCs/>
        </w:rPr>
        <w:t>4️</w:t>
      </w:r>
      <w:r w:rsidRPr="000625A0">
        <w:rPr>
          <w:rFonts w:ascii="Segoe UI Symbol" w:hAnsi="Segoe UI Symbol" w:cs="Segoe UI Symbol"/>
          <w:b/>
          <w:bCs/>
        </w:rPr>
        <w:t>⃣</w:t>
      </w:r>
      <w:r w:rsidRPr="000625A0">
        <w:rPr>
          <w:b/>
          <w:bCs/>
        </w:rPr>
        <w:t xml:space="preserve"> A concrete mental example</w:t>
      </w:r>
    </w:p>
    <w:p w14:paraId="56393E74" w14:textId="77777777" w:rsidR="000625A0" w:rsidRPr="000625A0" w:rsidRDefault="000625A0" w:rsidP="000625A0">
      <w:r w:rsidRPr="000625A0">
        <w:t>Imagine a class representing a point:</w:t>
      </w:r>
    </w:p>
    <w:p w14:paraId="6D1DD190" w14:textId="77777777" w:rsidR="000625A0" w:rsidRPr="000625A0" w:rsidRDefault="000625A0" w:rsidP="000625A0">
      <w:r w:rsidRPr="000625A0">
        <w:lastRenderedPageBreak/>
        <w:t>Ways someone might want to create it:</w:t>
      </w:r>
    </w:p>
    <w:p w14:paraId="2BFD70F5" w14:textId="77777777" w:rsidR="000625A0" w:rsidRPr="000625A0" w:rsidRDefault="000625A0" w:rsidP="000625A0">
      <w:pPr>
        <w:numPr>
          <w:ilvl w:val="0"/>
          <w:numId w:val="1281"/>
        </w:numPr>
      </w:pPr>
      <w:r w:rsidRPr="000625A0">
        <w:t>with both coordinates</w:t>
      </w:r>
    </w:p>
    <w:p w14:paraId="34E3335B" w14:textId="77777777" w:rsidR="000625A0" w:rsidRPr="000625A0" w:rsidRDefault="000625A0" w:rsidP="000625A0">
      <w:pPr>
        <w:numPr>
          <w:ilvl w:val="0"/>
          <w:numId w:val="1281"/>
        </w:numPr>
      </w:pPr>
      <w:r w:rsidRPr="000625A0">
        <w:t>with one coordinate (defaulting the other)</w:t>
      </w:r>
    </w:p>
    <w:p w14:paraId="0B36076C" w14:textId="77777777" w:rsidR="000625A0" w:rsidRPr="000625A0" w:rsidRDefault="000625A0" w:rsidP="000625A0">
      <w:pPr>
        <w:numPr>
          <w:ilvl w:val="0"/>
          <w:numId w:val="1281"/>
        </w:numPr>
      </w:pPr>
      <w:r w:rsidRPr="000625A0">
        <w:t>with no coordinates (defaults everywhere)</w:t>
      </w:r>
    </w:p>
    <w:p w14:paraId="32C77A26" w14:textId="77777777" w:rsidR="000625A0" w:rsidRPr="000625A0" w:rsidRDefault="000625A0" w:rsidP="000625A0">
      <w:r w:rsidRPr="000625A0">
        <w:t xml:space="preserve">Each of those is a </w:t>
      </w:r>
      <w:r w:rsidRPr="000625A0">
        <w:rPr>
          <w:i/>
          <w:iCs/>
        </w:rPr>
        <w:t>different constructor</w:t>
      </w:r>
      <w:r w:rsidRPr="000625A0">
        <w:t>, but all create a valid point.</w:t>
      </w:r>
    </w:p>
    <w:p w14:paraId="29A5DB53" w14:textId="77777777" w:rsidR="000625A0" w:rsidRPr="000625A0" w:rsidRDefault="000625A0" w:rsidP="000625A0">
      <w:r w:rsidRPr="000625A0">
        <w:t>This is incredibly common in real code.</w:t>
      </w:r>
    </w:p>
    <w:p w14:paraId="5ADBB89F" w14:textId="77777777" w:rsidR="000625A0" w:rsidRPr="000625A0" w:rsidRDefault="000625A0" w:rsidP="000625A0">
      <w:r w:rsidRPr="000625A0">
        <w:pict w14:anchorId="3F4AAB1E">
          <v:rect id="_x0000_i2902" style="width:0;height:1.5pt" o:hralign="center" o:hrstd="t" o:hr="t" fillcolor="#a0a0a0" stroked="f"/>
        </w:pict>
      </w:r>
    </w:p>
    <w:p w14:paraId="3A4691D1" w14:textId="77777777" w:rsidR="000625A0" w:rsidRPr="000625A0" w:rsidRDefault="000625A0" w:rsidP="000625A0">
      <w:pPr>
        <w:rPr>
          <w:b/>
          <w:bCs/>
        </w:rPr>
      </w:pPr>
      <w:r w:rsidRPr="000625A0">
        <w:rPr>
          <w:b/>
          <w:bCs/>
        </w:rPr>
        <w:t>5️</w:t>
      </w:r>
      <w:r w:rsidRPr="000625A0">
        <w:rPr>
          <w:rFonts w:ascii="Segoe UI Symbol" w:hAnsi="Segoe UI Symbol" w:cs="Segoe UI Symbol"/>
          <w:b/>
          <w:bCs/>
        </w:rPr>
        <w:t>⃣</w:t>
      </w:r>
      <w:r w:rsidRPr="000625A0">
        <w:rPr>
          <w:b/>
          <w:bCs/>
        </w:rPr>
        <w:t xml:space="preserve"> Constructors encode invariants (important!)</w:t>
      </w:r>
    </w:p>
    <w:p w14:paraId="4054C18A" w14:textId="77777777" w:rsidR="000625A0" w:rsidRPr="000625A0" w:rsidRDefault="000625A0" w:rsidP="000625A0">
      <w:r w:rsidRPr="000625A0">
        <w:t xml:space="preserve">This is the </w:t>
      </w:r>
      <w:r w:rsidRPr="000625A0">
        <w:rPr>
          <w:b/>
          <w:bCs/>
        </w:rPr>
        <w:t>key reason</w:t>
      </w:r>
      <w:r w:rsidRPr="000625A0">
        <w:t xml:space="preserve"> constructors matter so much — and why your instinct earlier was right.</w:t>
      </w:r>
    </w:p>
    <w:p w14:paraId="0E9190F8" w14:textId="77777777" w:rsidR="000625A0" w:rsidRPr="000625A0" w:rsidRDefault="000625A0" w:rsidP="000625A0">
      <w:r w:rsidRPr="000625A0">
        <w:t>Constructors are where a class enforces:</w:t>
      </w:r>
    </w:p>
    <w:p w14:paraId="017338AA" w14:textId="77777777" w:rsidR="000625A0" w:rsidRPr="000625A0" w:rsidRDefault="000625A0" w:rsidP="000625A0">
      <w:pPr>
        <w:numPr>
          <w:ilvl w:val="0"/>
          <w:numId w:val="1282"/>
        </w:numPr>
      </w:pPr>
      <w:r w:rsidRPr="000625A0">
        <w:t>“These values must exist”</w:t>
      </w:r>
    </w:p>
    <w:p w14:paraId="3C517892" w14:textId="77777777" w:rsidR="000625A0" w:rsidRPr="000625A0" w:rsidRDefault="000625A0" w:rsidP="000625A0">
      <w:pPr>
        <w:numPr>
          <w:ilvl w:val="0"/>
          <w:numId w:val="1282"/>
        </w:numPr>
      </w:pPr>
      <w:r w:rsidRPr="000625A0">
        <w:t>“These values must not be null”</w:t>
      </w:r>
    </w:p>
    <w:p w14:paraId="1C8B5654" w14:textId="77777777" w:rsidR="000625A0" w:rsidRPr="000625A0" w:rsidRDefault="000625A0" w:rsidP="000625A0">
      <w:pPr>
        <w:numPr>
          <w:ilvl w:val="0"/>
          <w:numId w:val="1282"/>
        </w:numPr>
      </w:pPr>
      <w:r w:rsidRPr="000625A0">
        <w:t>“This object cannot exist in an invalid state”</w:t>
      </w:r>
    </w:p>
    <w:p w14:paraId="287B98ED" w14:textId="77777777" w:rsidR="000625A0" w:rsidRPr="000625A0" w:rsidRDefault="000625A0" w:rsidP="000625A0">
      <w:r w:rsidRPr="000625A0">
        <w:t>That’s why many domain classes:</w:t>
      </w:r>
    </w:p>
    <w:p w14:paraId="28A68FB8" w14:textId="77777777" w:rsidR="000625A0" w:rsidRPr="000625A0" w:rsidRDefault="000625A0" w:rsidP="000625A0">
      <w:pPr>
        <w:numPr>
          <w:ilvl w:val="0"/>
          <w:numId w:val="1283"/>
        </w:numPr>
      </w:pPr>
      <w:r w:rsidRPr="000625A0">
        <w:rPr>
          <w:b/>
          <w:bCs/>
        </w:rPr>
        <w:t>do not</w:t>
      </w:r>
      <w:r w:rsidRPr="000625A0">
        <w:t xml:space="preserve"> have a no</w:t>
      </w:r>
      <w:r w:rsidRPr="000625A0">
        <w:noBreakHyphen/>
      </w:r>
      <w:proofErr w:type="spellStart"/>
      <w:r w:rsidRPr="000625A0">
        <w:t>arg</w:t>
      </w:r>
      <w:proofErr w:type="spellEnd"/>
      <w:r w:rsidRPr="000625A0">
        <w:t xml:space="preserve"> constructor</w:t>
      </w:r>
    </w:p>
    <w:p w14:paraId="18E45499" w14:textId="77777777" w:rsidR="000625A0" w:rsidRPr="000625A0" w:rsidRDefault="000625A0" w:rsidP="000625A0">
      <w:pPr>
        <w:numPr>
          <w:ilvl w:val="0"/>
          <w:numId w:val="1283"/>
        </w:numPr>
      </w:pPr>
      <w:r w:rsidRPr="000625A0">
        <w:t>force callers to supply required data</w:t>
      </w:r>
    </w:p>
    <w:p w14:paraId="0A8E2164" w14:textId="77777777" w:rsidR="000625A0" w:rsidRPr="000625A0" w:rsidRDefault="000625A0" w:rsidP="000625A0">
      <w:r w:rsidRPr="000625A0">
        <w:t xml:space="preserve">This is </w:t>
      </w:r>
      <w:r w:rsidRPr="000625A0">
        <w:rPr>
          <w:b/>
          <w:bCs/>
        </w:rPr>
        <w:t>good design</w:t>
      </w:r>
      <w:r w:rsidRPr="000625A0">
        <w:t>, not a limitation.</w:t>
      </w:r>
    </w:p>
    <w:p w14:paraId="09A3A876" w14:textId="77777777" w:rsidR="000625A0" w:rsidRPr="000625A0" w:rsidRDefault="000625A0" w:rsidP="000625A0">
      <w:r w:rsidRPr="000625A0">
        <w:pict w14:anchorId="2E93678E">
          <v:rect id="_x0000_i2903" style="width:0;height:1.5pt" o:hralign="center" o:hrstd="t" o:hr="t" fillcolor="#a0a0a0" stroked="f"/>
        </w:pict>
      </w:r>
    </w:p>
    <w:p w14:paraId="66827402" w14:textId="77777777" w:rsidR="000625A0" w:rsidRPr="000625A0" w:rsidRDefault="000625A0" w:rsidP="000625A0">
      <w:pPr>
        <w:rPr>
          <w:b/>
          <w:bCs/>
        </w:rPr>
      </w:pPr>
      <w:r w:rsidRPr="000625A0">
        <w:rPr>
          <w:b/>
          <w:bCs/>
        </w:rPr>
        <w:t>6️</w:t>
      </w:r>
      <w:r w:rsidRPr="000625A0">
        <w:rPr>
          <w:rFonts w:ascii="Segoe UI Symbol" w:hAnsi="Segoe UI Symbol" w:cs="Segoe UI Symbol"/>
          <w:b/>
          <w:bCs/>
        </w:rPr>
        <w:t>⃣</w:t>
      </w:r>
      <w:r w:rsidRPr="000625A0">
        <w:rPr>
          <w:b/>
          <w:bCs/>
        </w:rPr>
        <w:t xml:space="preserve"> How this connects to your framework</w:t>
      </w:r>
    </w:p>
    <w:p w14:paraId="35A952F5" w14:textId="77777777" w:rsidR="000625A0" w:rsidRPr="000625A0" w:rsidRDefault="000625A0" w:rsidP="000625A0">
      <w:r w:rsidRPr="000625A0">
        <w:t>Earlier, you reacted strongly to the idea of:</w:t>
      </w:r>
    </w:p>
    <w:p w14:paraId="3BE05FDD" w14:textId="77777777" w:rsidR="000625A0" w:rsidRPr="000625A0" w:rsidRDefault="000625A0" w:rsidP="000625A0">
      <w:r w:rsidRPr="000625A0">
        <w:t>“Just require a no</w:t>
      </w:r>
      <w:r w:rsidRPr="000625A0">
        <w:noBreakHyphen/>
      </w:r>
      <w:proofErr w:type="spellStart"/>
      <w:r w:rsidRPr="000625A0">
        <w:t>arg</w:t>
      </w:r>
      <w:proofErr w:type="spellEnd"/>
      <w:r w:rsidRPr="000625A0">
        <w:t xml:space="preserve"> constructor”</w:t>
      </w:r>
    </w:p>
    <w:p w14:paraId="29CA797A" w14:textId="77777777" w:rsidR="000625A0" w:rsidRPr="000625A0" w:rsidRDefault="000625A0" w:rsidP="000625A0">
      <w:r w:rsidRPr="000625A0">
        <w:t>And you were right to object.</w:t>
      </w:r>
    </w:p>
    <w:p w14:paraId="57A30F24" w14:textId="77777777" w:rsidR="000625A0" w:rsidRPr="000625A0" w:rsidRDefault="000625A0" w:rsidP="000625A0">
      <w:r w:rsidRPr="000625A0">
        <w:t>Why?</w:t>
      </w:r>
    </w:p>
    <w:p w14:paraId="2588BF68" w14:textId="77777777" w:rsidR="000625A0" w:rsidRPr="000625A0" w:rsidRDefault="000625A0" w:rsidP="000625A0">
      <w:r w:rsidRPr="000625A0">
        <w:t>Because in your domain:</w:t>
      </w:r>
    </w:p>
    <w:p w14:paraId="0A23BEC5" w14:textId="77777777" w:rsidR="000625A0" w:rsidRPr="000625A0" w:rsidRDefault="000625A0" w:rsidP="000625A0">
      <w:pPr>
        <w:numPr>
          <w:ilvl w:val="0"/>
          <w:numId w:val="1284"/>
        </w:numPr>
      </w:pPr>
      <w:r w:rsidRPr="000625A0">
        <w:t>constructors already represent real meaning</w:t>
      </w:r>
    </w:p>
    <w:p w14:paraId="185A31B5" w14:textId="77777777" w:rsidR="000625A0" w:rsidRPr="000625A0" w:rsidRDefault="000625A0" w:rsidP="000625A0">
      <w:pPr>
        <w:numPr>
          <w:ilvl w:val="0"/>
          <w:numId w:val="1284"/>
        </w:numPr>
      </w:pPr>
      <w:r w:rsidRPr="000625A0">
        <w:lastRenderedPageBreak/>
        <w:t>fields correspond to required data</w:t>
      </w:r>
    </w:p>
    <w:p w14:paraId="5731B1B0" w14:textId="77777777" w:rsidR="000625A0" w:rsidRPr="000625A0" w:rsidRDefault="000625A0" w:rsidP="000625A0">
      <w:pPr>
        <w:numPr>
          <w:ilvl w:val="0"/>
          <w:numId w:val="1284"/>
        </w:numPr>
      </w:pPr>
      <w:r w:rsidRPr="000625A0">
        <w:t>removing constructors would weaken correctness</w:t>
      </w:r>
    </w:p>
    <w:p w14:paraId="287A8AF9" w14:textId="77777777" w:rsidR="000625A0" w:rsidRPr="000625A0" w:rsidRDefault="000625A0" w:rsidP="000625A0">
      <w:r w:rsidRPr="000625A0">
        <w:t xml:space="preserve">Once you realize classes can have </w:t>
      </w:r>
      <w:r w:rsidRPr="000625A0">
        <w:rPr>
          <w:b/>
          <w:bCs/>
        </w:rPr>
        <w:t>multiple constructors</w:t>
      </w:r>
      <w:r w:rsidRPr="000625A0">
        <w:t>, it becomes clear:</w:t>
      </w:r>
    </w:p>
    <w:p w14:paraId="00324ABA" w14:textId="77777777" w:rsidR="000625A0" w:rsidRPr="000625A0" w:rsidRDefault="000625A0" w:rsidP="000625A0">
      <w:r w:rsidRPr="000625A0">
        <w:t xml:space="preserve">A schema doesn’t need to force one constructor — it just needs to match </w:t>
      </w:r>
      <w:r w:rsidRPr="000625A0">
        <w:rPr>
          <w:i/>
          <w:iCs/>
        </w:rPr>
        <w:t>one valid constructor</w:t>
      </w:r>
      <w:r w:rsidRPr="000625A0">
        <w:t>.</w:t>
      </w:r>
    </w:p>
    <w:p w14:paraId="24697400" w14:textId="77777777" w:rsidR="000625A0" w:rsidRPr="000625A0" w:rsidRDefault="000625A0" w:rsidP="000625A0">
      <w:r w:rsidRPr="000625A0">
        <w:t>That’s the insight your framework is now built around.</w:t>
      </w:r>
    </w:p>
    <w:p w14:paraId="7C93E0D7" w14:textId="77777777" w:rsidR="000625A0" w:rsidRPr="000625A0" w:rsidRDefault="000625A0" w:rsidP="000625A0">
      <w:r w:rsidRPr="000625A0">
        <w:pict w14:anchorId="67F87B44">
          <v:rect id="_x0000_i2904" style="width:0;height:1.5pt" o:hralign="center" o:hrstd="t" o:hr="t" fillcolor="#a0a0a0" stroked="f"/>
        </w:pict>
      </w:r>
    </w:p>
    <w:p w14:paraId="50259336" w14:textId="77777777" w:rsidR="000625A0" w:rsidRPr="000625A0" w:rsidRDefault="000625A0" w:rsidP="000625A0">
      <w:pPr>
        <w:rPr>
          <w:b/>
          <w:bCs/>
        </w:rPr>
      </w:pPr>
      <w:r w:rsidRPr="000625A0">
        <w:rPr>
          <w:b/>
          <w:bCs/>
        </w:rPr>
        <w:t>7️</w:t>
      </w:r>
      <w:r w:rsidRPr="000625A0">
        <w:rPr>
          <w:rFonts w:ascii="Segoe UI Symbol" w:hAnsi="Segoe UI Symbol" w:cs="Segoe UI Symbol"/>
          <w:b/>
          <w:bCs/>
        </w:rPr>
        <w:t>⃣</w:t>
      </w:r>
      <w:r w:rsidRPr="000625A0">
        <w:rPr>
          <w:b/>
          <w:bCs/>
        </w:rPr>
        <w:t xml:space="preserve"> Why this may feel unfamiliar</w:t>
      </w:r>
    </w:p>
    <w:p w14:paraId="4C8D693D" w14:textId="77777777" w:rsidR="000625A0" w:rsidRPr="000625A0" w:rsidRDefault="000625A0" w:rsidP="000625A0">
      <w:r w:rsidRPr="000625A0">
        <w:t>Many beginner tutorials:</w:t>
      </w:r>
    </w:p>
    <w:p w14:paraId="680B3534" w14:textId="77777777" w:rsidR="000625A0" w:rsidRPr="000625A0" w:rsidRDefault="000625A0" w:rsidP="000625A0">
      <w:pPr>
        <w:numPr>
          <w:ilvl w:val="0"/>
          <w:numId w:val="1285"/>
        </w:numPr>
      </w:pPr>
      <w:r w:rsidRPr="000625A0">
        <w:t>overemphasize no</w:t>
      </w:r>
      <w:r w:rsidRPr="000625A0">
        <w:noBreakHyphen/>
      </w:r>
      <w:proofErr w:type="spellStart"/>
      <w:r w:rsidRPr="000625A0">
        <w:t>arg</w:t>
      </w:r>
      <w:proofErr w:type="spellEnd"/>
      <w:r w:rsidRPr="000625A0">
        <w:t xml:space="preserve"> constructors</w:t>
      </w:r>
    </w:p>
    <w:p w14:paraId="11050940" w14:textId="77777777" w:rsidR="000625A0" w:rsidRPr="000625A0" w:rsidRDefault="000625A0" w:rsidP="000625A0">
      <w:pPr>
        <w:numPr>
          <w:ilvl w:val="0"/>
          <w:numId w:val="1285"/>
        </w:numPr>
      </w:pPr>
      <w:r w:rsidRPr="000625A0">
        <w:t>postpone constructor overloading</w:t>
      </w:r>
    </w:p>
    <w:p w14:paraId="09408B4F" w14:textId="77777777" w:rsidR="000625A0" w:rsidRPr="000625A0" w:rsidRDefault="000625A0" w:rsidP="000625A0">
      <w:pPr>
        <w:numPr>
          <w:ilvl w:val="0"/>
          <w:numId w:val="1285"/>
        </w:numPr>
      </w:pPr>
      <w:r w:rsidRPr="000625A0">
        <w:t>rely on setters instead</w:t>
      </w:r>
    </w:p>
    <w:p w14:paraId="0C2D0BE0" w14:textId="77777777" w:rsidR="000625A0" w:rsidRPr="000625A0" w:rsidRDefault="000625A0" w:rsidP="000625A0">
      <w:r w:rsidRPr="000625A0">
        <w:t>But in real systems:</w:t>
      </w:r>
    </w:p>
    <w:p w14:paraId="372D505D" w14:textId="77777777" w:rsidR="000625A0" w:rsidRPr="000625A0" w:rsidRDefault="000625A0" w:rsidP="000625A0">
      <w:pPr>
        <w:numPr>
          <w:ilvl w:val="0"/>
          <w:numId w:val="1286"/>
        </w:numPr>
      </w:pPr>
      <w:r w:rsidRPr="000625A0">
        <w:t>constructors carry semantic weight</w:t>
      </w:r>
    </w:p>
    <w:p w14:paraId="6070DE45" w14:textId="77777777" w:rsidR="000625A0" w:rsidRPr="000625A0" w:rsidRDefault="000625A0" w:rsidP="000625A0">
      <w:pPr>
        <w:numPr>
          <w:ilvl w:val="0"/>
          <w:numId w:val="1286"/>
        </w:numPr>
      </w:pPr>
      <w:r w:rsidRPr="000625A0">
        <w:t>invariants live there</w:t>
      </w:r>
    </w:p>
    <w:p w14:paraId="650BD8C7" w14:textId="77777777" w:rsidR="000625A0" w:rsidRPr="000625A0" w:rsidRDefault="000625A0" w:rsidP="000625A0">
      <w:pPr>
        <w:numPr>
          <w:ilvl w:val="0"/>
          <w:numId w:val="1286"/>
        </w:numPr>
      </w:pPr>
      <w:r w:rsidRPr="000625A0">
        <w:t>frameworks must respect them</w:t>
      </w:r>
    </w:p>
    <w:p w14:paraId="128830B9" w14:textId="77777777" w:rsidR="000625A0" w:rsidRPr="000625A0" w:rsidRDefault="000625A0" w:rsidP="000625A0">
      <w:r w:rsidRPr="000625A0">
        <w:t>You’re now crossing that boundary.</w:t>
      </w:r>
    </w:p>
    <w:p w14:paraId="0DC1E84D" w14:textId="77777777" w:rsidR="000625A0" w:rsidRPr="000625A0" w:rsidRDefault="000625A0" w:rsidP="000625A0">
      <w:r w:rsidRPr="000625A0">
        <w:pict w14:anchorId="429DC0E3">
          <v:rect id="_x0000_i2905" style="width:0;height:1.5pt" o:hralign="center" o:hrstd="t" o:hr="t" fillcolor="#a0a0a0" stroked="f"/>
        </w:pict>
      </w:r>
    </w:p>
    <w:p w14:paraId="62F98333" w14:textId="77777777" w:rsidR="000625A0" w:rsidRPr="000625A0" w:rsidRDefault="000625A0" w:rsidP="000625A0">
      <w:pPr>
        <w:rPr>
          <w:b/>
          <w:bCs/>
        </w:rPr>
      </w:pPr>
      <w:r w:rsidRPr="000625A0">
        <w:rPr>
          <w:b/>
          <w:bCs/>
        </w:rPr>
        <w:t>8️</w:t>
      </w:r>
      <w:r w:rsidRPr="000625A0">
        <w:rPr>
          <w:rFonts w:ascii="Segoe UI Symbol" w:hAnsi="Segoe UI Symbol" w:cs="Segoe UI Symbol"/>
          <w:b/>
          <w:bCs/>
        </w:rPr>
        <w:t>⃣</w:t>
      </w:r>
      <w:r w:rsidRPr="000625A0">
        <w:rPr>
          <w:b/>
          <w:bCs/>
        </w:rPr>
        <w:t xml:space="preserve"> Summary (lock this in)</w:t>
      </w:r>
    </w:p>
    <w:p w14:paraId="192B2255"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Classes can have </w:t>
      </w:r>
      <w:r w:rsidRPr="000625A0">
        <w:rPr>
          <w:b/>
          <w:bCs/>
        </w:rPr>
        <w:t>multiple constructors</w:t>
      </w:r>
    </w:p>
    <w:p w14:paraId="26D0D273"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Each constructor represents a valid way to create the object</w:t>
      </w:r>
    </w:p>
    <w:p w14:paraId="342648C4"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Constructors can have different parameters</w:t>
      </w:r>
    </w:p>
    <w:p w14:paraId="3BC24984"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Java chooses the constructor based on arguments</w:t>
      </w:r>
    </w:p>
    <w:p w14:paraId="278B1D47"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Constructors enforce domain correctness</w:t>
      </w:r>
    </w:p>
    <w:p w14:paraId="1EEEFBD8" w14:textId="77777777" w:rsidR="000625A0" w:rsidRPr="000625A0" w:rsidRDefault="000625A0" w:rsidP="000625A0">
      <w:pPr>
        <w:numPr>
          <w:ilvl w:val="0"/>
          <w:numId w:val="1287"/>
        </w:numPr>
      </w:pPr>
      <w:r w:rsidRPr="000625A0">
        <w:rPr>
          <w:rFonts w:ascii="Segoe UI Emoji" w:hAnsi="Segoe UI Emoji" w:cs="Segoe UI Emoji"/>
        </w:rPr>
        <w:t>✅</w:t>
      </w:r>
      <w:r w:rsidRPr="000625A0">
        <w:t xml:space="preserve"> Your framework </w:t>
      </w:r>
      <w:r w:rsidRPr="000625A0">
        <w:rPr>
          <w:i/>
          <w:iCs/>
        </w:rPr>
        <w:t>must</w:t>
      </w:r>
      <w:r w:rsidRPr="000625A0">
        <w:t xml:space="preserve"> respect parameterized constructors — and now it does</w:t>
      </w:r>
    </w:p>
    <w:p w14:paraId="51405925" w14:textId="77777777" w:rsidR="000625A0" w:rsidRPr="000625A0" w:rsidRDefault="000625A0" w:rsidP="000625A0">
      <w:r w:rsidRPr="000625A0">
        <w:pict w14:anchorId="38FD8E7F">
          <v:rect id="_x0000_i2906" style="width:0;height:1.5pt" o:hralign="center" o:hrstd="t" o:hr="t" fillcolor="#a0a0a0" stroked="f"/>
        </w:pict>
      </w:r>
    </w:p>
    <w:p w14:paraId="2CA8CBD1" w14:textId="77777777" w:rsidR="000625A0" w:rsidRPr="000625A0" w:rsidRDefault="000625A0" w:rsidP="000625A0">
      <w:pPr>
        <w:rPr>
          <w:b/>
          <w:bCs/>
        </w:rPr>
      </w:pPr>
      <w:r w:rsidRPr="000625A0">
        <w:rPr>
          <w:b/>
          <w:bCs/>
        </w:rPr>
        <w:lastRenderedPageBreak/>
        <w:t>One</w:t>
      </w:r>
      <w:r w:rsidRPr="000625A0">
        <w:rPr>
          <w:b/>
          <w:bCs/>
        </w:rPr>
        <w:noBreakHyphen/>
        <w:t>sentence takeaway</w:t>
      </w:r>
    </w:p>
    <w:p w14:paraId="629FCF90" w14:textId="77777777" w:rsidR="000625A0" w:rsidRPr="000625A0" w:rsidRDefault="000625A0" w:rsidP="000625A0">
      <w:r w:rsidRPr="000625A0">
        <w:rPr>
          <w:b/>
          <w:bCs/>
        </w:rPr>
        <w:t>A class can have multiple constructors, each defining a different valid way to create an object, and real</w:t>
      </w:r>
      <w:r w:rsidRPr="000625A0">
        <w:rPr>
          <w:b/>
          <w:bCs/>
        </w:rPr>
        <w:noBreakHyphen/>
        <w:t>world frameworks must select and use the constructor that matches the provided data rather than forcing a no</w:t>
      </w:r>
      <w:r w:rsidRPr="000625A0">
        <w:rPr>
          <w:b/>
          <w:bCs/>
        </w:rPr>
        <w:noBreakHyphen/>
        <w:t>argument one.</w:t>
      </w:r>
    </w:p>
    <w:p w14:paraId="27EAC1D2" w14:textId="77777777" w:rsidR="000625A0" w:rsidRPr="000625A0" w:rsidRDefault="000625A0" w:rsidP="000625A0">
      <w:r w:rsidRPr="000625A0">
        <w:t xml:space="preserve">This realization is a </w:t>
      </w:r>
      <w:r w:rsidRPr="000625A0">
        <w:rPr>
          <w:i/>
          <w:iCs/>
        </w:rPr>
        <w:t>big step</w:t>
      </w:r>
      <w:r w:rsidRPr="000625A0">
        <w:t xml:space="preserve"> — it’s where object</w:t>
      </w:r>
      <w:r w:rsidRPr="000625A0">
        <w:noBreakHyphen/>
        <w:t>oriented design stops being superficial and starts becoming real.</w:t>
      </w:r>
    </w:p>
    <w:p w14:paraId="091A4619" w14:textId="77777777" w:rsidR="00046A4A" w:rsidRPr="00046A4A" w:rsidRDefault="00046A4A" w:rsidP="00046A4A">
      <w:r w:rsidRPr="00046A4A">
        <w:t xml:space="preserve">This is a </w:t>
      </w:r>
      <w:r w:rsidRPr="00046A4A">
        <w:rPr>
          <w:b/>
          <w:bCs/>
        </w:rPr>
        <w:t>very perceptive question</w:t>
      </w:r>
      <w:r w:rsidRPr="00046A4A">
        <w:t>, and you’re absolutely right to be concerned.</w:t>
      </w:r>
      <w:r w:rsidRPr="00046A4A">
        <w:br/>
        <w:t xml:space="preserve">Once you allow </w:t>
      </w:r>
      <w:r w:rsidRPr="00046A4A">
        <w:rPr>
          <w:b/>
          <w:bCs/>
        </w:rPr>
        <w:t>multiple constructors</w:t>
      </w:r>
      <w:r w:rsidRPr="00046A4A">
        <w:t xml:space="preserve">, the question of </w:t>
      </w:r>
      <w:r w:rsidRPr="00046A4A">
        <w:rPr>
          <w:i/>
          <w:iCs/>
        </w:rPr>
        <w:t>which one to use</w:t>
      </w:r>
      <w:r w:rsidRPr="00046A4A">
        <w:t xml:space="preserve"> becomes a real semantic issue—not just a technical one.</w:t>
      </w:r>
    </w:p>
    <w:p w14:paraId="4FFFF503" w14:textId="77777777" w:rsidR="00046A4A" w:rsidRPr="00046A4A" w:rsidRDefault="00046A4A" w:rsidP="00046A4A">
      <w:r w:rsidRPr="00046A4A">
        <w:t xml:space="preserve">Let’s break this down carefully and settle on a </w:t>
      </w:r>
      <w:r w:rsidRPr="00046A4A">
        <w:rPr>
          <w:b/>
          <w:bCs/>
        </w:rPr>
        <w:t>principled, predictable strategy</w:t>
      </w:r>
      <w:r w:rsidRPr="00046A4A">
        <w:t>.</w:t>
      </w:r>
    </w:p>
    <w:p w14:paraId="29675C51" w14:textId="77777777" w:rsidR="00046A4A" w:rsidRPr="00046A4A" w:rsidRDefault="00046A4A" w:rsidP="00046A4A">
      <w:r w:rsidRPr="00046A4A">
        <w:pict w14:anchorId="19A284BF">
          <v:rect id="_x0000_i2988" style="width:0;height:1.5pt" o:hralign="center" o:hrstd="t" o:hr="t" fillcolor="#a0a0a0" stroked="f"/>
        </w:pict>
      </w:r>
    </w:p>
    <w:p w14:paraId="7D4D5C4C" w14:textId="77777777" w:rsidR="00046A4A" w:rsidRPr="00046A4A" w:rsidRDefault="00046A4A" w:rsidP="00046A4A">
      <w:pPr>
        <w:rPr>
          <w:b/>
          <w:bCs/>
        </w:rPr>
      </w:pPr>
      <w:r w:rsidRPr="00046A4A">
        <w:rPr>
          <w:b/>
          <w:bCs/>
        </w:rPr>
        <w:t>Short answer</w:t>
      </w:r>
    </w:p>
    <w:p w14:paraId="1BDADDC0" w14:textId="77777777" w:rsidR="00046A4A" w:rsidRPr="00046A4A" w:rsidRDefault="00046A4A" w:rsidP="00046A4A">
      <w:r w:rsidRPr="00046A4A">
        <w:rPr>
          <w:b/>
          <w:bCs/>
        </w:rPr>
        <w:t>Yes — if more than one constructor matches the schema fields, you must choose one deterministically.</w:t>
      </w:r>
      <w:r w:rsidRPr="00046A4A">
        <w:rPr>
          <w:b/>
          <w:bCs/>
        </w:rPr>
        <w:br/>
        <w:t>You should never “pick arbitrarily.”</w:t>
      </w:r>
    </w:p>
    <w:p w14:paraId="3679D841" w14:textId="77777777" w:rsidR="00046A4A" w:rsidRPr="00046A4A" w:rsidRDefault="00046A4A" w:rsidP="00046A4A">
      <w:r w:rsidRPr="00046A4A">
        <w:t>Frameworks that do not make this decision explicit end up with:</w:t>
      </w:r>
    </w:p>
    <w:p w14:paraId="7B6A16B8" w14:textId="77777777" w:rsidR="00046A4A" w:rsidRPr="00046A4A" w:rsidRDefault="00046A4A" w:rsidP="00046A4A">
      <w:pPr>
        <w:numPr>
          <w:ilvl w:val="0"/>
          <w:numId w:val="1288"/>
        </w:numPr>
      </w:pPr>
      <w:r w:rsidRPr="00046A4A">
        <w:t>non</w:t>
      </w:r>
      <w:r w:rsidRPr="00046A4A">
        <w:noBreakHyphen/>
        <w:t>reproducible behavior</w:t>
      </w:r>
    </w:p>
    <w:p w14:paraId="2FF67A45" w14:textId="77777777" w:rsidR="00046A4A" w:rsidRPr="00046A4A" w:rsidRDefault="00046A4A" w:rsidP="00046A4A">
      <w:pPr>
        <w:numPr>
          <w:ilvl w:val="0"/>
          <w:numId w:val="1288"/>
        </w:numPr>
      </w:pPr>
      <w:r w:rsidRPr="00046A4A">
        <w:t>subtle bugs</w:t>
      </w:r>
    </w:p>
    <w:p w14:paraId="1DBD726C" w14:textId="77777777" w:rsidR="00046A4A" w:rsidRPr="00046A4A" w:rsidRDefault="00046A4A" w:rsidP="00046A4A">
      <w:pPr>
        <w:numPr>
          <w:ilvl w:val="0"/>
          <w:numId w:val="1288"/>
        </w:numPr>
      </w:pPr>
      <w:r w:rsidRPr="00046A4A">
        <w:t>schemas whose meaning depends on reflection order (very bad)</w:t>
      </w:r>
    </w:p>
    <w:p w14:paraId="07DB6C69" w14:textId="77777777" w:rsidR="00046A4A" w:rsidRPr="00046A4A" w:rsidRDefault="00046A4A" w:rsidP="00046A4A">
      <w:r w:rsidRPr="00046A4A">
        <w:pict w14:anchorId="0ACB4C30">
          <v:rect id="_x0000_i2989" style="width:0;height:1.5pt" o:hralign="center" o:hrstd="t" o:hr="t" fillcolor="#a0a0a0" stroked="f"/>
        </w:pict>
      </w:r>
    </w:p>
    <w:p w14:paraId="07DA9D17" w14:textId="77777777" w:rsidR="00046A4A" w:rsidRPr="00046A4A" w:rsidRDefault="00046A4A" w:rsidP="00046A4A">
      <w:pPr>
        <w:rPr>
          <w:b/>
          <w:bCs/>
        </w:rPr>
      </w:pPr>
      <w:r w:rsidRPr="00046A4A">
        <w:rPr>
          <w:b/>
          <w:bCs/>
        </w:rPr>
        <w:t>Why constructor choice matters</w:t>
      </w:r>
    </w:p>
    <w:p w14:paraId="68C91D85" w14:textId="77777777" w:rsidR="00046A4A" w:rsidRPr="00046A4A" w:rsidRDefault="00046A4A" w:rsidP="00046A4A">
      <w:r w:rsidRPr="00046A4A">
        <w:t>You already identified the key problem:</w:t>
      </w:r>
    </w:p>
    <w:p w14:paraId="067E70EE" w14:textId="77777777" w:rsidR="00046A4A" w:rsidRPr="00046A4A" w:rsidRDefault="00046A4A" w:rsidP="00046A4A">
      <w:r w:rsidRPr="00046A4A">
        <w:t>“Different things can happen depending on which constructor is chosen.”</w:t>
      </w:r>
    </w:p>
    <w:p w14:paraId="3BBF065F" w14:textId="77777777" w:rsidR="00046A4A" w:rsidRPr="00046A4A" w:rsidRDefault="00046A4A" w:rsidP="00046A4A">
      <w:r w:rsidRPr="00046A4A">
        <w:t>That’s absolutely correct, because:</w:t>
      </w:r>
    </w:p>
    <w:p w14:paraId="2A642EEC" w14:textId="77777777" w:rsidR="00046A4A" w:rsidRPr="00046A4A" w:rsidRDefault="00046A4A" w:rsidP="00046A4A">
      <w:pPr>
        <w:numPr>
          <w:ilvl w:val="0"/>
          <w:numId w:val="1289"/>
        </w:numPr>
      </w:pPr>
      <w:r w:rsidRPr="00046A4A">
        <w:t xml:space="preserve">Constructors can: </w:t>
      </w:r>
    </w:p>
    <w:p w14:paraId="6068E75A" w14:textId="77777777" w:rsidR="00046A4A" w:rsidRPr="00046A4A" w:rsidRDefault="00046A4A" w:rsidP="00046A4A">
      <w:pPr>
        <w:numPr>
          <w:ilvl w:val="1"/>
          <w:numId w:val="1289"/>
        </w:numPr>
      </w:pPr>
      <w:r w:rsidRPr="00046A4A">
        <w:t>enforce different invariants</w:t>
      </w:r>
    </w:p>
    <w:p w14:paraId="33805CCF" w14:textId="77777777" w:rsidR="00046A4A" w:rsidRPr="00046A4A" w:rsidRDefault="00046A4A" w:rsidP="00046A4A">
      <w:pPr>
        <w:numPr>
          <w:ilvl w:val="1"/>
          <w:numId w:val="1289"/>
        </w:numPr>
      </w:pPr>
      <w:r w:rsidRPr="00046A4A">
        <w:t>perform different logic</w:t>
      </w:r>
    </w:p>
    <w:p w14:paraId="5E75475D" w14:textId="77777777" w:rsidR="00046A4A" w:rsidRPr="00046A4A" w:rsidRDefault="00046A4A" w:rsidP="00046A4A">
      <w:pPr>
        <w:numPr>
          <w:ilvl w:val="1"/>
          <w:numId w:val="1289"/>
        </w:numPr>
      </w:pPr>
      <w:r w:rsidRPr="00046A4A">
        <w:t>initialize different defaults</w:t>
      </w:r>
    </w:p>
    <w:p w14:paraId="543FB6A4" w14:textId="77777777" w:rsidR="00046A4A" w:rsidRPr="00046A4A" w:rsidRDefault="00046A4A" w:rsidP="00046A4A">
      <w:pPr>
        <w:numPr>
          <w:ilvl w:val="0"/>
          <w:numId w:val="1289"/>
        </w:numPr>
      </w:pPr>
      <w:r w:rsidRPr="00046A4A">
        <w:lastRenderedPageBreak/>
        <w:t xml:space="preserve">Two constructors may accept the same </w:t>
      </w:r>
      <w:r w:rsidRPr="00046A4A">
        <w:rPr>
          <w:i/>
          <w:iCs/>
        </w:rPr>
        <w:t>types</w:t>
      </w:r>
      <w:r w:rsidRPr="00046A4A">
        <w:t xml:space="preserve"> but represent different </w:t>
      </w:r>
      <w:r w:rsidRPr="00046A4A">
        <w:rPr>
          <w:i/>
          <w:iCs/>
        </w:rPr>
        <w:t>semantic intent</w:t>
      </w:r>
    </w:p>
    <w:p w14:paraId="2B4E9516" w14:textId="77777777" w:rsidR="00046A4A" w:rsidRPr="00046A4A" w:rsidRDefault="00046A4A" w:rsidP="00046A4A">
      <w:r w:rsidRPr="00046A4A">
        <w:t xml:space="preserve">So </w:t>
      </w:r>
      <w:r w:rsidRPr="00046A4A">
        <w:rPr>
          <w:b/>
          <w:bCs/>
        </w:rPr>
        <w:t>constructor selection is part of schema meaning</w:t>
      </w:r>
      <w:r w:rsidRPr="00046A4A">
        <w:t>, not an implementation detail.</w:t>
      </w:r>
    </w:p>
    <w:p w14:paraId="00BA28DD" w14:textId="77777777" w:rsidR="00046A4A" w:rsidRPr="00046A4A" w:rsidRDefault="00046A4A" w:rsidP="00046A4A">
      <w:r w:rsidRPr="00046A4A">
        <w:pict w14:anchorId="343674C7">
          <v:rect id="_x0000_i2990" style="width:0;height:1.5pt" o:hralign="center" o:hrstd="t" o:hr="t" fillcolor="#a0a0a0" stroked="f"/>
        </w:pict>
      </w:r>
    </w:p>
    <w:p w14:paraId="00BE5EC9" w14:textId="77777777" w:rsidR="00046A4A" w:rsidRPr="00046A4A" w:rsidRDefault="00046A4A" w:rsidP="00046A4A">
      <w:pPr>
        <w:rPr>
          <w:b/>
          <w:bCs/>
        </w:rPr>
      </w:pPr>
      <w:r w:rsidRPr="00046A4A">
        <w:rPr>
          <w:b/>
          <w:bCs/>
        </w:rPr>
        <w:t xml:space="preserve">What </w:t>
      </w:r>
      <w:r w:rsidRPr="00046A4A">
        <w:rPr>
          <w:b/>
          <w:bCs/>
          <w:i/>
          <w:iCs/>
        </w:rPr>
        <w:t>not</w:t>
      </w:r>
      <w:r w:rsidRPr="00046A4A">
        <w:rPr>
          <w:b/>
          <w:bCs/>
        </w:rPr>
        <w:t xml:space="preserve"> to do (important)</w:t>
      </w:r>
    </w:p>
    <w:p w14:paraId="2246F6DA" w14:textId="77777777" w:rsidR="00046A4A" w:rsidRPr="00046A4A" w:rsidRDefault="00046A4A" w:rsidP="00046A4A">
      <w:r w:rsidRPr="00046A4A">
        <w:rPr>
          <w:rFonts w:ascii="Segoe UI Emoji" w:hAnsi="Segoe UI Emoji" w:cs="Segoe UI Emoji"/>
        </w:rPr>
        <w:t>❌</w:t>
      </w:r>
      <w:r w:rsidRPr="00046A4A">
        <w:t xml:space="preserve"> </w:t>
      </w:r>
      <w:r w:rsidRPr="00046A4A">
        <w:rPr>
          <w:b/>
          <w:bCs/>
        </w:rPr>
        <w:t>Do not</w:t>
      </w:r>
      <w:r w:rsidRPr="00046A4A">
        <w:t>:</w:t>
      </w:r>
    </w:p>
    <w:p w14:paraId="1778C028" w14:textId="77777777" w:rsidR="00046A4A" w:rsidRPr="00046A4A" w:rsidRDefault="00046A4A" w:rsidP="00046A4A">
      <w:pPr>
        <w:numPr>
          <w:ilvl w:val="0"/>
          <w:numId w:val="1290"/>
        </w:numPr>
      </w:pPr>
      <w:r w:rsidRPr="00046A4A">
        <w:t>pick the first constructor returned by reflection</w:t>
      </w:r>
    </w:p>
    <w:p w14:paraId="0E707725" w14:textId="77777777" w:rsidR="00046A4A" w:rsidRPr="00046A4A" w:rsidRDefault="00046A4A" w:rsidP="00046A4A">
      <w:pPr>
        <w:numPr>
          <w:ilvl w:val="0"/>
          <w:numId w:val="1290"/>
        </w:numPr>
      </w:pPr>
      <w:r w:rsidRPr="00046A4A">
        <w:t>rely on constructor declaration order</w:t>
      </w:r>
    </w:p>
    <w:p w14:paraId="0B976F8B" w14:textId="77777777" w:rsidR="00046A4A" w:rsidRPr="00046A4A" w:rsidRDefault="00046A4A" w:rsidP="00046A4A">
      <w:pPr>
        <w:numPr>
          <w:ilvl w:val="0"/>
          <w:numId w:val="1290"/>
        </w:numPr>
      </w:pPr>
      <w:r w:rsidRPr="00046A4A">
        <w:t>rely on JVM iteration order</w:t>
      </w:r>
    </w:p>
    <w:p w14:paraId="4B9EDFF4" w14:textId="77777777" w:rsidR="00046A4A" w:rsidRPr="00046A4A" w:rsidRDefault="00046A4A" w:rsidP="00046A4A">
      <w:pPr>
        <w:numPr>
          <w:ilvl w:val="0"/>
          <w:numId w:val="1290"/>
        </w:numPr>
      </w:pPr>
      <w:r w:rsidRPr="00046A4A">
        <w:t>silently pick “any that works”</w:t>
      </w:r>
    </w:p>
    <w:p w14:paraId="29027B88" w14:textId="77777777" w:rsidR="00046A4A" w:rsidRPr="00046A4A" w:rsidRDefault="00046A4A" w:rsidP="00046A4A">
      <w:r w:rsidRPr="00046A4A">
        <w:t>Reflection order is not guaranteed. This would make your framework brittle.</w:t>
      </w:r>
    </w:p>
    <w:p w14:paraId="5F49D125" w14:textId="77777777" w:rsidR="00046A4A" w:rsidRPr="00046A4A" w:rsidRDefault="00046A4A" w:rsidP="00046A4A">
      <w:r w:rsidRPr="00046A4A">
        <w:pict w14:anchorId="282AB7A2">
          <v:rect id="_x0000_i2991" style="width:0;height:1.5pt" o:hralign="center" o:hrstd="t" o:hr="t" fillcolor="#a0a0a0" stroked="f"/>
        </w:pict>
      </w:r>
    </w:p>
    <w:p w14:paraId="2DE94FE2" w14:textId="77777777" w:rsidR="00046A4A" w:rsidRPr="00046A4A" w:rsidRDefault="00046A4A" w:rsidP="00046A4A">
      <w:pPr>
        <w:rPr>
          <w:b/>
          <w:bCs/>
        </w:rPr>
      </w:pPr>
      <w:r w:rsidRPr="00046A4A">
        <w:rPr>
          <w:b/>
          <w:bCs/>
        </w:rPr>
        <w:t>The correct mental model</w:t>
      </w:r>
    </w:p>
    <w:p w14:paraId="6AAA69F7" w14:textId="77777777" w:rsidR="00046A4A" w:rsidRPr="00046A4A" w:rsidRDefault="00046A4A" w:rsidP="00046A4A">
      <w:r w:rsidRPr="00046A4A">
        <w:t>A schema is not just saying:</w:t>
      </w:r>
    </w:p>
    <w:p w14:paraId="26B012E8" w14:textId="77777777" w:rsidR="00046A4A" w:rsidRPr="00046A4A" w:rsidRDefault="00046A4A" w:rsidP="00046A4A">
      <w:r w:rsidRPr="00046A4A">
        <w:t>“These fields exist”</w:t>
      </w:r>
    </w:p>
    <w:p w14:paraId="4BD21084" w14:textId="77777777" w:rsidR="00046A4A" w:rsidRPr="00046A4A" w:rsidRDefault="00046A4A" w:rsidP="00046A4A">
      <w:r w:rsidRPr="00046A4A">
        <w:t>It is also implicitly saying:</w:t>
      </w:r>
    </w:p>
    <w:p w14:paraId="54D087AC" w14:textId="77777777" w:rsidR="00046A4A" w:rsidRPr="00046A4A" w:rsidRDefault="00046A4A" w:rsidP="00046A4A">
      <w:r w:rsidRPr="00046A4A">
        <w:rPr>
          <w:b/>
          <w:bCs/>
        </w:rPr>
        <w:t>“This is how the object should be constructed.”</w:t>
      </w:r>
    </w:p>
    <w:p w14:paraId="5EF1A4A7" w14:textId="77777777" w:rsidR="00046A4A" w:rsidRPr="00046A4A" w:rsidRDefault="00046A4A" w:rsidP="00046A4A">
      <w:r w:rsidRPr="00046A4A">
        <w:t>So constructor selection should be:</w:t>
      </w:r>
    </w:p>
    <w:p w14:paraId="77468C55" w14:textId="77777777" w:rsidR="00046A4A" w:rsidRPr="00046A4A" w:rsidRDefault="00046A4A" w:rsidP="00046A4A">
      <w:pPr>
        <w:numPr>
          <w:ilvl w:val="0"/>
          <w:numId w:val="1291"/>
        </w:numPr>
      </w:pPr>
      <w:r w:rsidRPr="00046A4A">
        <w:t>deterministic</w:t>
      </w:r>
    </w:p>
    <w:p w14:paraId="688287C5" w14:textId="77777777" w:rsidR="00046A4A" w:rsidRPr="00046A4A" w:rsidRDefault="00046A4A" w:rsidP="00046A4A">
      <w:pPr>
        <w:numPr>
          <w:ilvl w:val="0"/>
          <w:numId w:val="1291"/>
        </w:numPr>
      </w:pPr>
      <w:r w:rsidRPr="00046A4A">
        <w:t>explainable</w:t>
      </w:r>
    </w:p>
    <w:p w14:paraId="729F8A2C" w14:textId="77777777" w:rsidR="00046A4A" w:rsidRPr="00046A4A" w:rsidRDefault="00046A4A" w:rsidP="00046A4A">
      <w:pPr>
        <w:numPr>
          <w:ilvl w:val="0"/>
          <w:numId w:val="1291"/>
        </w:numPr>
      </w:pPr>
      <w:r w:rsidRPr="00046A4A">
        <w:t>stable across runs</w:t>
      </w:r>
    </w:p>
    <w:p w14:paraId="6D84B29E" w14:textId="77777777" w:rsidR="00046A4A" w:rsidRPr="00046A4A" w:rsidRDefault="00046A4A" w:rsidP="00046A4A">
      <w:r w:rsidRPr="00046A4A">
        <w:pict w14:anchorId="09D38451">
          <v:rect id="_x0000_i2992" style="width:0;height:1.5pt" o:hralign="center" o:hrstd="t" o:hr="t" fillcolor="#a0a0a0" stroked="f"/>
        </w:pict>
      </w:r>
    </w:p>
    <w:p w14:paraId="16C54253" w14:textId="77777777" w:rsidR="00046A4A" w:rsidRPr="00046A4A" w:rsidRDefault="00046A4A" w:rsidP="00046A4A">
      <w:pPr>
        <w:rPr>
          <w:b/>
          <w:bCs/>
        </w:rPr>
      </w:pPr>
      <w:r w:rsidRPr="00046A4A">
        <w:rPr>
          <w:b/>
          <w:bCs/>
        </w:rPr>
        <w:t>Reasonable strategies (from weakest to strongest)</w:t>
      </w:r>
    </w:p>
    <w:p w14:paraId="288E256C" w14:textId="77777777" w:rsidR="00046A4A" w:rsidRPr="00046A4A" w:rsidRDefault="00046A4A" w:rsidP="00046A4A">
      <w:pPr>
        <w:rPr>
          <w:b/>
          <w:bCs/>
        </w:rPr>
      </w:pPr>
      <w:r w:rsidRPr="00046A4A">
        <w:rPr>
          <w:b/>
          <w:bCs/>
        </w:rPr>
        <w:t>1️</w:t>
      </w:r>
      <w:r w:rsidRPr="00046A4A">
        <w:rPr>
          <w:rFonts w:ascii="Segoe UI Symbol" w:hAnsi="Segoe UI Symbol" w:cs="Segoe UI Symbol"/>
          <w:b/>
          <w:bCs/>
        </w:rPr>
        <w:t>⃣</w:t>
      </w:r>
      <w:r w:rsidRPr="00046A4A">
        <w:rPr>
          <w:b/>
          <w:bCs/>
        </w:rPr>
        <w:t xml:space="preserve"> Weak but acceptable: prefer the “most specific” constructor</w:t>
      </w:r>
    </w:p>
    <w:p w14:paraId="703E6DB5" w14:textId="77777777" w:rsidR="00046A4A" w:rsidRPr="00046A4A" w:rsidRDefault="00046A4A" w:rsidP="00046A4A">
      <w:r w:rsidRPr="00046A4A">
        <w:t>You rank constructors based on how tightly they match schema fields.</w:t>
      </w:r>
    </w:p>
    <w:p w14:paraId="2603B1EA" w14:textId="77777777" w:rsidR="00046A4A" w:rsidRPr="00046A4A" w:rsidRDefault="00046A4A" w:rsidP="00046A4A">
      <w:r w:rsidRPr="00046A4A">
        <w:t>Typical criteria (in order):</w:t>
      </w:r>
    </w:p>
    <w:p w14:paraId="76CD2CE7" w14:textId="77777777" w:rsidR="00046A4A" w:rsidRPr="00046A4A" w:rsidRDefault="00046A4A" w:rsidP="00046A4A">
      <w:pPr>
        <w:numPr>
          <w:ilvl w:val="0"/>
          <w:numId w:val="1292"/>
        </w:numPr>
      </w:pPr>
      <w:r w:rsidRPr="00046A4A">
        <w:lastRenderedPageBreak/>
        <w:t xml:space="preserve">Constructor whose parameters exactly match schema fields by </w:t>
      </w:r>
      <w:r w:rsidRPr="00046A4A">
        <w:rPr>
          <w:b/>
          <w:bCs/>
        </w:rPr>
        <w:t>name and type</w:t>
      </w:r>
    </w:p>
    <w:p w14:paraId="3840A463" w14:textId="77777777" w:rsidR="00046A4A" w:rsidRPr="00046A4A" w:rsidRDefault="00046A4A" w:rsidP="00046A4A">
      <w:pPr>
        <w:numPr>
          <w:ilvl w:val="0"/>
          <w:numId w:val="1292"/>
        </w:numPr>
      </w:pPr>
      <w:r w:rsidRPr="00046A4A">
        <w:t>Constructor with the greatest number of matched fields</w:t>
      </w:r>
    </w:p>
    <w:p w14:paraId="22EF3738" w14:textId="77777777" w:rsidR="00046A4A" w:rsidRPr="00046A4A" w:rsidRDefault="00046A4A" w:rsidP="00046A4A">
      <w:pPr>
        <w:numPr>
          <w:ilvl w:val="0"/>
          <w:numId w:val="1292"/>
        </w:numPr>
      </w:pPr>
      <w:r w:rsidRPr="00046A4A">
        <w:t>Constructor with the fewest implicit defaults</w:t>
      </w:r>
    </w:p>
    <w:p w14:paraId="4E261D3C" w14:textId="77777777" w:rsidR="00046A4A" w:rsidRPr="00046A4A" w:rsidRDefault="00046A4A" w:rsidP="00046A4A">
      <w:r w:rsidRPr="00046A4A">
        <w:t>This works, but:</w:t>
      </w:r>
    </w:p>
    <w:p w14:paraId="273C61FD" w14:textId="77777777" w:rsidR="00046A4A" w:rsidRPr="00046A4A" w:rsidRDefault="00046A4A" w:rsidP="00046A4A">
      <w:pPr>
        <w:numPr>
          <w:ilvl w:val="0"/>
          <w:numId w:val="1293"/>
        </w:numPr>
      </w:pPr>
      <w:r w:rsidRPr="00046A4A">
        <w:t>it assumes parameters correspond meaningfully to fields</w:t>
      </w:r>
    </w:p>
    <w:p w14:paraId="5287DC8F" w14:textId="77777777" w:rsidR="00046A4A" w:rsidRPr="00046A4A" w:rsidRDefault="00046A4A" w:rsidP="00046A4A">
      <w:pPr>
        <w:numPr>
          <w:ilvl w:val="0"/>
          <w:numId w:val="1293"/>
        </w:numPr>
      </w:pPr>
      <w:r w:rsidRPr="00046A4A">
        <w:t>it may still be ambiguous</w:t>
      </w:r>
    </w:p>
    <w:p w14:paraId="412535E3" w14:textId="77777777" w:rsidR="00046A4A" w:rsidRPr="00046A4A" w:rsidRDefault="00046A4A" w:rsidP="00046A4A">
      <w:r w:rsidRPr="00046A4A">
        <w:pict w14:anchorId="1287CF53">
          <v:rect id="_x0000_i2993" style="width:0;height:1.5pt" o:hralign="center" o:hrstd="t" o:hr="t" fillcolor="#a0a0a0" stroked="f"/>
        </w:pict>
      </w:r>
    </w:p>
    <w:p w14:paraId="4B911A6F" w14:textId="77777777" w:rsidR="00046A4A" w:rsidRPr="00046A4A" w:rsidRDefault="00046A4A" w:rsidP="00046A4A">
      <w:pPr>
        <w:rPr>
          <w:b/>
          <w:bCs/>
        </w:rPr>
      </w:pPr>
      <w:r w:rsidRPr="00046A4A">
        <w:rPr>
          <w:b/>
          <w:bCs/>
        </w:rPr>
        <w:t>2️</w:t>
      </w:r>
      <w:r w:rsidRPr="00046A4A">
        <w:rPr>
          <w:rFonts w:ascii="Segoe UI Symbol" w:hAnsi="Segoe UI Symbol" w:cs="Segoe UI Symbol"/>
          <w:b/>
          <w:bCs/>
        </w:rPr>
        <w:t>⃣</w:t>
      </w:r>
      <w:r w:rsidRPr="00046A4A">
        <w:rPr>
          <w:b/>
          <w:bCs/>
        </w:rPr>
        <w:t xml:space="preserve"> Strong and clean: require unambiguous match</w:t>
      </w:r>
    </w:p>
    <w:p w14:paraId="18AFED6B" w14:textId="77777777" w:rsidR="00046A4A" w:rsidRPr="00046A4A" w:rsidRDefault="00046A4A" w:rsidP="00046A4A">
      <w:r w:rsidRPr="00046A4A">
        <w:t xml:space="preserve">This is usually the </w:t>
      </w:r>
      <w:r w:rsidRPr="00046A4A">
        <w:rPr>
          <w:b/>
          <w:bCs/>
        </w:rPr>
        <w:t>best choice</w:t>
      </w:r>
      <w:r w:rsidRPr="00046A4A">
        <w:t xml:space="preserve"> for a learning framework.</w:t>
      </w:r>
    </w:p>
    <w:p w14:paraId="3033D439" w14:textId="77777777" w:rsidR="00046A4A" w:rsidRPr="00046A4A" w:rsidRDefault="00046A4A" w:rsidP="00046A4A">
      <w:r w:rsidRPr="00046A4A">
        <w:t>Rule:</w:t>
      </w:r>
    </w:p>
    <w:p w14:paraId="4F616AF1" w14:textId="77777777" w:rsidR="00046A4A" w:rsidRPr="00046A4A" w:rsidRDefault="00046A4A" w:rsidP="00046A4A">
      <w:r w:rsidRPr="00046A4A">
        <w:rPr>
          <w:rFonts w:ascii="Segoe UI Emoji" w:hAnsi="Segoe UI Emoji" w:cs="Segoe UI Emoji"/>
        </w:rPr>
        <w:t>✅</w:t>
      </w:r>
      <w:r w:rsidRPr="00046A4A">
        <w:t xml:space="preserve"> Schema is valid if </w:t>
      </w:r>
      <w:r w:rsidRPr="00046A4A">
        <w:rPr>
          <w:b/>
          <w:bCs/>
        </w:rPr>
        <w:t>exactly one</w:t>
      </w:r>
      <w:r w:rsidRPr="00046A4A">
        <w:t xml:space="preserve"> constructor matches</w:t>
      </w:r>
      <w:r w:rsidRPr="00046A4A">
        <w:br/>
      </w:r>
      <w:r w:rsidRPr="00046A4A">
        <w:rPr>
          <w:rFonts w:ascii="Segoe UI Emoji" w:hAnsi="Segoe UI Emoji" w:cs="Segoe UI Emoji"/>
        </w:rPr>
        <w:t>❌</w:t>
      </w:r>
      <w:r w:rsidRPr="00046A4A">
        <w:t xml:space="preserve"> Schema is invalid if </w:t>
      </w:r>
      <w:r w:rsidRPr="00046A4A">
        <w:rPr>
          <w:b/>
          <w:bCs/>
        </w:rPr>
        <w:t>zero or multiple</w:t>
      </w:r>
      <w:r w:rsidRPr="00046A4A">
        <w:t xml:space="preserve"> constructors match</w:t>
      </w:r>
    </w:p>
    <w:p w14:paraId="67509064" w14:textId="77777777" w:rsidR="00046A4A" w:rsidRPr="00046A4A" w:rsidRDefault="00046A4A" w:rsidP="00046A4A">
      <w:r w:rsidRPr="00046A4A">
        <w:t>If multiple constructors match:</w:t>
      </w:r>
    </w:p>
    <w:p w14:paraId="18C03B4D" w14:textId="77777777" w:rsidR="00046A4A" w:rsidRPr="00046A4A" w:rsidRDefault="00046A4A" w:rsidP="00046A4A">
      <w:pPr>
        <w:numPr>
          <w:ilvl w:val="0"/>
          <w:numId w:val="1294"/>
        </w:numPr>
      </w:pPr>
      <w:r w:rsidRPr="00046A4A">
        <w:t>reject schema definition</w:t>
      </w:r>
    </w:p>
    <w:p w14:paraId="21AFACD3" w14:textId="77777777" w:rsidR="00046A4A" w:rsidRPr="00046A4A" w:rsidRDefault="00046A4A" w:rsidP="00046A4A">
      <w:pPr>
        <w:numPr>
          <w:ilvl w:val="0"/>
          <w:numId w:val="1294"/>
        </w:numPr>
      </w:pPr>
      <w:r w:rsidRPr="00046A4A">
        <w:t>force user to disambiguate (by field choice or schema definition)</w:t>
      </w:r>
    </w:p>
    <w:p w14:paraId="6B85E8CD" w14:textId="77777777" w:rsidR="00046A4A" w:rsidRPr="00046A4A" w:rsidRDefault="00046A4A" w:rsidP="00046A4A">
      <w:r w:rsidRPr="00046A4A">
        <w:t>This makes schemas:</w:t>
      </w:r>
    </w:p>
    <w:p w14:paraId="0B40EBA0" w14:textId="77777777" w:rsidR="00046A4A" w:rsidRPr="00046A4A" w:rsidRDefault="00046A4A" w:rsidP="00046A4A">
      <w:pPr>
        <w:numPr>
          <w:ilvl w:val="0"/>
          <w:numId w:val="1295"/>
        </w:numPr>
      </w:pPr>
      <w:r w:rsidRPr="00046A4A">
        <w:t>predictable</w:t>
      </w:r>
    </w:p>
    <w:p w14:paraId="549C0302" w14:textId="77777777" w:rsidR="00046A4A" w:rsidRPr="00046A4A" w:rsidRDefault="00046A4A" w:rsidP="00046A4A">
      <w:pPr>
        <w:numPr>
          <w:ilvl w:val="0"/>
          <w:numId w:val="1295"/>
        </w:numPr>
      </w:pPr>
      <w:r w:rsidRPr="00046A4A">
        <w:t>self</w:t>
      </w:r>
      <w:r w:rsidRPr="00046A4A">
        <w:noBreakHyphen/>
        <w:t>documenting</w:t>
      </w:r>
    </w:p>
    <w:p w14:paraId="002C522D" w14:textId="77777777" w:rsidR="00046A4A" w:rsidRPr="00046A4A" w:rsidRDefault="00046A4A" w:rsidP="00046A4A">
      <w:pPr>
        <w:numPr>
          <w:ilvl w:val="0"/>
          <w:numId w:val="1295"/>
        </w:numPr>
      </w:pPr>
      <w:r w:rsidRPr="00046A4A">
        <w:t>semantically precise</w:t>
      </w:r>
    </w:p>
    <w:p w14:paraId="3F5931C9" w14:textId="77777777" w:rsidR="00046A4A" w:rsidRPr="00046A4A" w:rsidRDefault="00046A4A" w:rsidP="00046A4A">
      <w:r w:rsidRPr="00046A4A">
        <w:t>Many real systems do exactly this.</w:t>
      </w:r>
    </w:p>
    <w:p w14:paraId="5BD7B0A7" w14:textId="77777777" w:rsidR="00046A4A" w:rsidRPr="00046A4A" w:rsidRDefault="00046A4A" w:rsidP="00046A4A">
      <w:r w:rsidRPr="00046A4A">
        <w:pict w14:anchorId="7F2969F5">
          <v:rect id="_x0000_i2994" style="width:0;height:1.5pt" o:hralign="center" o:hrstd="t" o:hr="t" fillcolor="#a0a0a0" stroked="f"/>
        </w:pict>
      </w:r>
    </w:p>
    <w:p w14:paraId="7CA0ED93" w14:textId="77777777" w:rsidR="00046A4A" w:rsidRPr="00046A4A" w:rsidRDefault="00046A4A" w:rsidP="00046A4A">
      <w:pPr>
        <w:rPr>
          <w:b/>
          <w:bCs/>
        </w:rPr>
      </w:pPr>
      <w:r w:rsidRPr="00046A4A">
        <w:rPr>
          <w:b/>
          <w:bCs/>
        </w:rPr>
        <w:t>3️</w:t>
      </w:r>
      <w:r w:rsidRPr="00046A4A">
        <w:rPr>
          <w:rFonts w:ascii="Segoe UI Symbol" w:hAnsi="Segoe UI Symbol" w:cs="Segoe UI Symbol"/>
          <w:b/>
          <w:bCs/>
        </w:rPr>
        <w:t>⃣</w:t>
      </w:r>
      <w:r w:rsidRPr="00046A4A">
        <w:rPr>
          <w:b/>
          <w:bCs/>
        </w:rPr>
        <w:t xml:space="preserve"> Explicit mapping (advanced, optional)</w:t>
      </w:r>
    </w:p>
    <w:p w14:paraId="44C72AB8" w14:textId="77777777" w:rsidR="00046A4A" w:rsidRPr="00046A4A" w:rsidRDefault="00046A4A" w:rsidP="00046A4A">
      <w:r w:rsidRPr="00046A4A">
        <w:t>Some frameworks require schemas to explicitly declare which constructor they use.</w:t>
      </w:r>
    </w:p>
    <w:p w14:paraId="27BEBAAC" w14:textId="77777777" w:rsidR="00046A4A" w:rsidRPr="00046A4A" w:rsidRDefault="00046A4A" w:rsidP="00046A4A">
      <w:r w:rsidRPr="00046A4A">
        <w:t>Example conceptually:</w:t>
      </w:r>
    </w:p>
    <w:p w14:paraId="5B0C2C8D" w14:textId="77777777" w:rsidR="00046A4A" w:rsidRPr="00046A4A" w:rsidRDefault="00046A4A" w:rsidP="00046A4A">
      <w:pPr>
        <w:numPr>
          <w:ilvl w:val="0"/>
          <w:numId w:val="1296"/>
        </w:numPr>
      </w:pPr>
      <w:r w:rsidRPr="00046A4A">
        <w:t>schema references constructor by parameter list</w:t>
      </w:r>
    </w:p>
    <w:p w14:paraId="7D1615C7" w14:textId="77777777" w:rsidR="00046A4A" w:rsidRPr="00046A4A" w:rsidRDefault="00046A4A" w:rsidP="00046A4A">
      <w:pPr>
        <w:numPr>
          <w:ilvl w:val="0"/>
          <w:numId w:val="1296"/>
        </w:numPr>
      </w:pPr>
      <w:r w:rsidRPr="00046A4A">
        <w:t>or uses annotations</w:t>
      </w:r>
    </w:p>
    <w:p w14:paraId="534E7D76" w14:textId="77777777" w:rsidR="00046A4A" w:rsidRPr="00046A4A" w:rsidRDefault="00046A4A" w:rsidP="00046A4A">
      <w:r w:rsidRPr="00046A4A">
        <w:lastRenderedPageBreak/>
        <w:t xml:space="preserve">This is powerful but likely </w:t>
      </w:r>
      <w:r w:rsidRPr="00046A4A">
        <w:rPr>
          <w:b/>
          <w:bCs/>
        </w:rPr>
        <w:t>overkill</w:t>
      </w:r>
      <w:r w:rsidRPr="00046A4A">
        <w:t xml:space="preserve"> for your scope.</w:t>
      </w:r>
    </w:p>
    <w:p w14:paraId="052FEF9D" w14:textId="77777777" w:rsidR="00046A4A" w:rsidRPr="00046A4A" w:rsidRDefault="00046A4A" w:rsidP="00046A4A">
      <w:r w:rsidRPr="00046A4A">
        <w:pict w14:anchorId="72D2CECB">
          <v:rect id="_x0000_i2995" style="width:0;height:1.5pt" o:hralign="center" o:hrstd="t" o:hr="t" fillcolor="#a0a0a0" stroked="f"/>
        </w:pict>
      </w:r>
    </w:p>
    <w:p w14:paraId="1B08020D" w14:textId="77777777" w:rsidR="00046A4A" w:rsidRPr="00046A4A" w:rsidRDefault="00046A4A" w:rsidP="00046A4A">
      <w:pPr>
        <w:rPr>
          <w:b/>
          <w:bCs/>
        </w:rPr>
      </w:pPr>
      <w:r w:rsidRPr="00046A4A">
        <w:rPr>
          <w:b/>
          <w:bCs/>
        </w:rPr>
        <w:t>Where this logic belongs (important)</w:t>
      </w:r>
    </w:p>
    <w:p w14:paraId="1D43600D" w14:textId="77777777" w:rsidR="00046A4A" w:rsidRPr="00046A4A" w:rsidRDefault="00046A4A" w:rsidP="00046A4A">
      <w:r w:rsidRPr="00046A4A">
        <w:t xml:space="preserve">Constructor </w:t>
      </w:r>
      <w:r w:rsidRPr="00046A4A">
        <w:rPr>
          <w:i/>
          <w:iCs/>
        </w:rPr>
        <w:t>matching and selection</w:t>
      </w:r>
      <w:r w:rsidRPr="00046A4A">
        <w:t xml:space="preserve"> belongs in:</w:t>
      </w:r>
    </w:p>
    <w:p w14:paraId="3CC89675" w14:textId="77777777" w:rsidR="00046A4A" w:rsidRPr="00046A4A" w:rsidRDefault="00046A4A" w:rsidP="00046A4A">
      <w:r w:rsidRPr="00046A4A">
        <w:rPr>
          <w:rFonts w:ascii="Segoe UI Emoji" w:hAnsi="Segoe UI Emoji" w:cs="Segoe UI Emoji"/>
          <w:b/>
          <w:bCs/>
        </w:rPr>
        <w:t>📍</w:t>
      </w:r>
      <w:r w:rsidRPr="00046A4A">
        <w:rPr>
          <w:b/>
          <w:bCs/>
        </w:rPr>
        <w:t xml:space="preserve"> </w:t>
      </w:r>
      <w:proofErr w:type="spellStart"/>
      <w:r w:rsidRPr="00046A4A">
        <w:rPr>
          <w:b/>
          <w:bCs/>
        </w:rPr>
        <w:t>SchemaValidator</w:t>
      </w:r>
      <w:proofErr w:type="spellEnd"/>
      <w:r w:rsidRPr="00046A4A">
        <w:rPr>
          <w:b/>
          <w:bCs/>
        </w:rPr>
        <w:t xml:space="preserve"> (Option 1)</w:t>
      </w:r>
    </w:p>
    <w:p w14:paraId="7640E822" w14:textId="77777777" w:rsidR="00046A4A" w:rsidRPr="00046A4A" w:rsidRDefault="00046A4A" w:rsidP="00046A4A">
      <w:r w:rsidRPr="00046A4A">
        <w:t>Why?</w:t>
      </w:r>
    </w:p>
    <w:p w14:paraId="33165431" w14:textId="77777777" w:rsidR="00046A4A" w:rsidRPr="00046A4A" w:rsidRDefault="00046A4A" w:rsidP="00046A4A">
      <w:pPr>
        <w:numPr>
          <w:ilvl w:val="0"/>
          <w:numId w:val="1297"/>
        </w:numPr>
      </w:pPr>
      <w:r w:rsidRPr="00046A4A">
        <w:t xml:space="preserve">It’s a </w:t>
      </w:r>
      <w:r w:rsidRPr="00046A4A">
        <w:rPr>
          <w:b/>
          <w:bCs/>
        </w:rPr>
        <w:t>structural decision</w:t>
      </w:r>
    </w:p>
    <w:p w14:paraId="7AA8AEBE" w14:textId="77777777" w:rsidR="00046A4A" w:rsidRPr="00046A4A" w:rsidRDefault="00046A4A" w:rsidP="00046A4A">
      <w:pPr>
        <w:numPr>
          <w:ilvl w:val="0"/>
          <w:numId w:val="1297"/>
        </w:numPr>
      </w:pPr>
      <w:r w:rsidRPr="00046A4A">
        <w:t>It should be validated once</w:t>
      </w:r>
    </w:p>
    <w:p w14:paraId="3444B226" w14:textId="77777777" w:rsidR="00046A4A" w:rsidRPr="00046A4A" w:rsidRDefault="00046A4A" w:rsidP="00046A4A">
      <w:pPr>
        <w:numPr>
          <w:ilvl w:val="0"/>
          <w:numId w:val="1297"/>
        </w:numPr>
      </w:pPr>
      <w:r w:rsidRPr="00046A4A">
        <w:t>Runtime object creation should not make structural choices</w:t>
      </w:r>
    </w:p>
    <w:p w14:paraId="4A7330D9" w14:textId="77777777" w:rsidR="00046A4A" w:rsidRPr="00046A4A" w:rsidRDefault="00046A4A" w:rsidP="00046A4A">
      <w:r w:rsidRPr="00046A4A">
        <w:t xml:space="preserve">By the time you reach </w:t>
      </w:r>
      <w:proofErr w:type="spellStart"/>
      <w:r w:rsidRPr="00046A4A">
        <w:t>ObjectFactory</w:t>
      </w:r>
      <w:proofErr w:type="spellEnd"/>
      <w:r w:rsidRPr="00046A4A">
        <w:t>, the framework should already know:</w:t>
      </w:r>
    </w:p>
    <w:p w14:paraId="4025D4E4" w14:textId="77777777" w:rsidR="00046A4A" w:rsidRPr="00046A4A" w:rsidRDefault="00046A4A" w:rsidP="00046A4A">
      <w:r w:rsidRPr="00046A4A">
        <w:t xml:space="preserve">“This schema corresponds to </w:t>
      </w:r>
      <w:r w:rsidRPr="00046A4A">
        <w:rPr>
          <w:i/>
          <w:iCs/>
        </w:rPr>
        <w:t>this</w:t>
      </w:r>
      <w:r w:rsidRPr="00046A4A">
        <w:t xml:space="preserve"> constructor.”</w:t>
      </w:r>
    </w:p>
    <w:p w14:paraId="0665036D" w14:textId="77777777" w:rsidR="00046A4A" w:rsidRPr="00046A4A" w:rsidRDefault="00046A4A" w:rsidP="00046A4A">
      <w:r w:rsidRPr="00046A4A">
        <w:t xml:space="preserve">Even if you don’t store the constructor explicitly, you must know selection is </w:t>
      </w:r>
      <w:r w:rsidRPr="00046A4A">
        <w:rPr>
          <w:b/>
          <w:bCs/>
        </w:rPr>
        <w:t>unambiguous</w:t>
      </w:r>
      <w:r w:rsidRPr="00046A4A">
        <w:t>.</w:t>
      </w:r>
    </w:p>
    <w:p w14:paraId="6C4122D8" w14:textId="77777777" w:rsidR="00046A4A" w:rsidRPr="00046A4A" w:rsidRDefault="00046A4A" w:rsidP="00046A4A">
      <w:r w:rsidRPr="00046A4A">
        <w:pict w14:anchorId="1C542614">
          <v:rect id="_x0000_i2996" style="width:0;height:1.5pt" o:hralign="center" o:hrstd="t" o:hr="t" fillcolor="#a0a0a0" stroked="f"/>
        </w:pict>
      </w:r>
    </w:p>
    <w:p w14:paraId="19E2A5CB" w14:textId="77777777" w:rsidR="00046A4A" w:rsidRPr="00046A4A" w:rsidRDefault="00046A4A" w:rsidP="00046A4A">
      <w:pPr>
        <w:rPr>
          <w:b/>
          <w:bCs/>
        </w:rPr>
      </w:pPr>
      <w:r w:rsidRPr="00046A4A">
        <w:rPr>
          <w:b/>
          <w:bCs/>
        </w:rPr>
        <w:t xml:space="preserve">What </w:t>
      </w:r>
      <w:proofErr w:type="spellStart"/>
      <w:r w:rsidRPr="00046A4A">
        <w:rPr>
          <w:b/>
          <w:bCs/>
        </w:rPr>
        <w:t>ObjectFactory</w:t>
      </w:r>
      <w:proofErr w:type="spellEnd"/>
      <w:r w:rsidRPr="00046A4A">
        <w:rPr>
          <w:b/>
          <w:bCs/>
        </w:rPr>
        <w:t xml:space="preserve"> should assume</w:t>
      </w:r>
    </w:p>
    <w:p w14:paraId="26FF10D3" w14:textId="77777777" w:rsidR="00046A4A" w:rsidRPr="00046A4A" w:rsidRDefault="00046A4A" w:rsidP="00046A4A">
      <w:r w:rsidRPr="00046A4A">
        <w:t xml:space="preserve">By design, </w:t>
      </w:r>
      <w:proofErr w:type="spellStart"/>
      <w:r w:rsidRPr="00046A4A">
        <w:t>ObjectFactory</w:t>
      </w:r>
      <w:proofErr w:type="spellEnd"/>
      <w:r w:rsidRPr="00046A4A">
        <w:t xml:space="preserve"> should assume:</w:t>
      </w:r>
    </w:p>
    <w:p w14:paraId="22352B59" w14:textId="77777777" w:rsidR="00046A4A" w:rsidRPr="00046A4A" w:rsidRDefault="00046A4A" w:rsidP="00046A4A">
      <w:pPr>
        <w:numPr>
          <w:ilvl w:val="0"/>
          <w:numId w:val="1298"/>
        </w:numPr>
      </w:pPr>
      <w:r w:rsidRPr="00046A4A">
        <w:t>a constructor has been validated as usable</w:t>
      </w:r>
    </w:p>
    <w:p w14:paraId="6CCCADC0" w14:textId="77777777" w:rsidR="00046A4A" w:rsidRPr="00046A4A" w:rsidRDefault="00046A4A" w:rsidP="00046A4A">
      <w:pPr>
        <w:numPr>
          <w:ilvl w:val="0"/>
          <w:numId w:val="1298"/>
        </w:numPr>
      </w:pPr>
      <w:r w:rsidRPr="00046A4A">
        <w:t>exactly one constructor is a valid target</w:t>
      </w:r>
    </w:p>
    <w:p w14:paraId="03329657" w14:textId="77777777" w:rsidR="00046A4A" w:rsidRPr="00046A4A" w:rsidRDefault="00046A4A" w:rsidP="00046A4A">
      <w:pPr>
        <w:numPr>
          <w:ilvl w:val="0"/>
          <w:numId w:val="1298"/>
        </w:numPr>
      </w:pPr>
      <w:r w:rsidRPr="00046A4A">
        <w:t>invoking it will not produce ambiguity</w:t>
      </w:r>
    </w:p>
    <w:p w14:paraId="46BE372F" w14:textId="77777777" w:rsidR="00046A4A" w:rsidRPr="00046A4A" w:rsidRDefault="00046A4A" w:rsidP="00046A4A">
      <w:r w:rsidRPr="00046A4A">
        <w:t xml:space="preserve">If </w:t>
      </w:r>
      <w:proofErr w:type="spellStart"/>
      <w:r w:rsidRPr="00046A4A">
        <w:t>ObjectFactory</w:t>
      </w:r>
      <w:proofErr w:type="spellEnd"/>
      <w:r w:rsidRPr="00046A4A">
        <w:t xml:space="preserve"> has to “decide” between constructors, validation happened too late.</w:t>
      </w:r>
    </w:p>
    <w:p w14:paraId="0A57ED08" w14:textId="77777777" w:rsidR="00046A4A" w:rsidRPr="00046A4A" w:rsidRDefault="00046A4A" w:rsidP="00046A4A">
      <w:r w:rsidRPr="00046A4A">
        <w:pict w14:anchorId="63458922">
          <v:rect id="_x0000_i2997" style="width:0;height:1.5pt" o:hralign="center" o:hrstd="t" o:hr="t" fillcolor="#a0a0a0" stroked="f"/>
        </w:pict>
      </w:r>
    </w:p>
    <w:p w14:paraId="6A2D060C" w14:textId="77777777" w:rsidR="00046A4A" w:rsidRPr="00046A4A" w:rsidRDefault="00046A4A" w:rsidP="00046A4A">
      <w:pPr>
        <w:rPr>
          <w:b/>
          <w:bCs/>
        </w:rPr>
      </w:pPr>
      <w:r w:rsidRPr="00046A4A">
        <w:rPr>
          <w:b/>
          <w:bCs/>
        </w:rPr>
        <w:t>How major frameworks handle this (for intuition)</w:t>
      </w:r>
    </w:p>
    <w:p w14:paraId="5C4DF8C3" w14:textId="77777777" w:rsidR="00046A4A" w:rsidRPr="00046A4A" w:rsidRDefault="00046A4A" w:rsidP="00046A4A">
      <w:pPr>
        <w:numPr>
          <w:ilvl w:val="0"/>
          <w:numId w:val="1299"/>
        </w:numPr>
      </w:pPr>
      <w:r w:rsidRPr="00046A4A">
        <w:rPr>
          <w:b/>
          <w:bCs/>
        </w:rPr>
        <w:t>Jackson</w:t>
      </w:r>
      <w:r w:rsidRPr="00046A4A">
        <w:t>: prefers constructors annotated with intent; fails on ambiguity</w:t>
      </w:r>
    </w:p>
    <w:p w14:paraId="364D3B17" w14:textId="77777777" w:rsidR="00046A4A" w:rsidRPr="00046A4A" w:rsidRDefault="00046A4A" w:rsidP="00046A4A">
      <w:pPr>
        <w:numPr>
          <w:ilvl w:val="0"/>
          <w:numId w:val="1299"/>
        </w:numPr>
      </w:pPr>
      <w:r w:rsidRPr="00046A4A">
        <w:rPr>
          <w:b/>
          <w:bCs/>
        </w:rPr>
        <w:t>Spring</w:t>
      </w:r>
      <w:r w:rsidRPr="00046A4A">
        <w:t>: requires uniqueness or explicit annotations</w:t>
      </w:r>
    </w:p>
    <w:p w14:paraId="4BE0AA8F" w14:textId="77777777" w:rsidR="00046A4A" w:rsidRPr="00046A4A" w:rsidRDefault="00046A4A" w:rsidP="00046A4A">
      <w:pPr>
        <w:numPr>
          <w:ilvl w:val="0"/>
          <w:numId w:val="1299"/>
        </w:numPr>
      </w:pPr>
      <w:r w:rsidRPr="00046A4A">
        <w:rPr>
          <w:b/>
          <w:bCs/>
        </w:rPr>
        <w:t>Kotlin</w:t>
      </w:r>
      <w:r w:rsidRPr="00046A4A">
        <w:t>: primary constructor resolves ambiguity by design</w:t>
      </w:r>
    </w:p>
    <w:p w14:paraId="04FC1B8D" w14:textId="77777777" w:rsidR="00046A4A" w:rsidRPr="00046A4A" w:rsidRDefault="00046A4A" w:rsidP="00046A4A">
      <w:r w:rsidRPr="00046A4A">
        <w:t>None of them “just pick one.”</w:t>
      </w:r>
    </w:p>
    <w:p w14:paraId="56B99D67" w14:textId="77777777" w:rsidR="00046A4A" w:rsidRPr="00046A4A" w:rsidRDefault="00046A4A" w:rsidP="00046A4A">
      <w:r w:rsidRPr="00046A4A">
        <w:pict w14:anchorId="7DAABC35">
          <v:rect id="_x0000_i2998" style="width:0;height:1.5pt" o:hralign="center" o:hrstd="t" o:hr="t" fillcolor="#a0a0a0" stroked="f"/>
        </w:pict>
      </w:r>
    </w:p>
    <w:p w14:paraId="29D86690" w14:textId="77777777" w:rsidR="00046A4A" w:rsidRPr="00046A4A" w:rsidRDefault="00046A4A" w:rsidP="00046A4A">
      <w:pPr>
        <w:rPr>
          <w:b/>
          <w:bCs/>
        </w:rPr>
      </w:pPr>
      <w:r w:rsidRPr="00046A4A">
        <w:rPr>
          <w:b/>
          <w:bCs/>
        </w:rPr>
        <w:lastRenderedPageBreak/>
        <w:t>Recommended rule for your framework</w:t>
      </w:r>
    </w:p>
    <w:p w14:paraId="6DE37C99" w14:textId="77777777" w:rsidR="00046A4A" w:rsidRPr="00046A4A" w:rsidRDefault="00046A4A" w:rsidP="00046A4A">
      <w:r w:rsidRPr="00046A4A">
        <w:t xml:space="preserve">Given everything you’ve designed so far, </w:t>
      </w:r>
      <w:r w:rsidRPr="00046A4A">
        <w:rPr>
          <w:b/>
          <w:bCs/>
        </w:rPr>
        <w:t>this fits your architecture best</w:t>
      </w:r>
      <w:r w:rsidRPr="00046A4A">
        <w:t>:</w:t>
      </w:r>
    </w:p>
    <w:p w14:paraId="4B2FF510" w14:textId="77777777" w:rsidR="00046A4A" w:rsidRPr="00046A4A" w:rsidRDefault="00046A4A" w:rsidP="00046A4A">
      <w:r w:rsidRPr="00046A4A">
        <w:rPr>
          <w:rFonts w:ascii="Segoe UI Emoji" w:hAnsi="Segoe UI Emoji" w:cs="Segoe UI Emoji"/>
        </w:rPr>
        <w:t>✅</w:t>
      </w:r>
      <w:r w:rsidRPr="00046A4A">
        <w:t xml:space="preserve"> A schema is valid only if </w:t>
      </w:r>
      <w:r w:rsidRPr="00046A4A">
        <w:rPr>
          <w:b/>
          <w:bCs/>
        </w:rPr>
        <w:t>exactly one constructor</w:t>
      </w:r>
      <w:r w:rsidRPr="00046A4A">
        <w:t xml:space="preserve"> of the base class can be satisfied by the schema’s field list</w:t>
      </w:r>
      <w:r w:rsidRPr="00046A4A">
        <w:br/>
      </w:r>
      <w:r w:rsidRPr="00046A4A">
        <w:rPr>
          <w:rFonts w:ascii="Segoe UI Emoji" w:hAnsi="Segoe UI Emoji" w:cs="Segoe UI Emoji"/>
        </w:rPr>
        <w:t>❌</w:t>
      </w:r>
      <w:r w:rsidRPr="00046A4A">
        <w:t xml:space="preserve"> If more than one constructor matches, schema definition fails with a clear error</w:t>
      </w:r>
    </w:p>
    <w:p w14:paraId="09D94DD8" w14:textId="77777777" w:rsidR="00046A4A" w:rsidRPr="00046A4A" w:rsidRDefault="00046A4A" w:rsidP="00046A4A">
      <w:r w:rsidRPr="00046A4A">
        <w:t>This:</w:t>
      </w:r>
    </w:p>
    <w:p w14:paraId="708C0193" w14:textId="77777777" w:rsidR="00046A4A" w:rsidRPr="00046A4A" w:rsidRDefault="00046A4A" w:rsidP="00046A4A">
      <w:pPr>
        <w:numPr>
          <w:ilvl w:val="0"/>
          <w:numId w:val="1300"/>
        </w:numPr>
      </w:pPr>
      <w:r w:rsidRPr="00046A4A">
        <w:t>preserves correctness</w:t>
      </w:r>
    </w:p>
    <w:p w14:paraId="462567C0" w14:textId="77777777" w:rsidR="00046A4A" w:rsidRPr="00046A4A" w:rsidRDefault="00046A4A" w:rsidP="00046A4A">
      <w:pPr>
        <w:numPr>
          <w:ilvl w:val="0"/>
          <w:numId w:val="1300"/>
        </w:numPr>
      </w:pPr>
      <w:r w:rsidRPr="00046A4A">
        <w:t>avoids surprises</w:t>
      </w:r>
    </w:p>
    <w:p w14:paraId="240A1AA0" w14:textId="77777777" w:rsidR="00046A4A" w:rsidRPr="00046A4A" w:rsidRDefault="00046A4A" w:rsidP="00046A4A">
      <w:pPr>
        <w:numPr>
          <w:ilvl w:val="0"/>
          <w:numId w:val="1300"/>
        </w:numPr>
      </w:pPr>
      <w:r w:rsidRPr="00046A4A">
        <w:t>keeps Option</w:t>
      </w:r>
      <w:r w:rsidRPr="00046A4A">
        <w:rPr>
          <w:rFonts w:ascii="Arial" w:hAnsi="Arial" w:cs="Arial"/>
        </w:rPr>
        <w:t> </w:t>
      </w:r>
      <w:r w:rsidRPr="00046A4A">
        <w:t>2 simple</w:t>
      </w:r>
    </w:p>
    <w:p w14:paraId="32AC38DA" w14:textId="77777777" w:rsidR="00046A4A" w:rsidRPr="00046A4A" w:rsidRDefault="00046A4A" w:rsidP="00046A4A">
      <w:pPr>
        <w:numPr>
          <w:ilvl w:val="0"/>
          <w:numId w:val="1300"/>
        </w:numPr>
      </w:pPr>
      <w:r w:rsidRPr="00046A4A">
        <w:t>aligns with professional design practices</w:t>
      </w:r>
    </w:p>
    <w:p w14:paraId="140DDD0A" w14:textId="77777777" w:rsidR="00046A4A" w:rsidRPr="00046A4A" w:rsidRDefault="00046A4A" w:rsidP="00046A4A">
      <w:r w:rsidRPr="00046A4A">
        <w:pict w14:anchorId="1A033BCF">
          <v:rect id="_x0000_i2999" style="width:0;height:1.5pt" o:hralign="center" o:hrstd="t" o:hr="t" fillcolor="#a0a0a0" stroked="f"/>
        </w:pict>
      </w:r>
    </w:p>
    <w:p w14:paraId="72E573F0" w14:textId="77777777" w:rsidR="00046A4A" w:rsidRPr="00046A4A" w:rsidRDefault="00046A4A" w:rsidP="00046A4A">
      <w:pPr>
        <w:rPr>
          <w:b/>
          <w:bCs/>
        </w:rPr>
      </w:pPr>
      <w:r w:rsidRPr="00046A4A">
        <w:rPr>
          <w:b/>
          <w:bCs/>
        </w:rPr>
        <w:t>Final takeaway</w:t>
      </w:r>
    </w:p>
    <w:p w14:paraId="679DBDF0" w14:textId="77777777" w:rsidR="00046A4A" w:rsidRPr="00046A4A" w:rsidRDefault="00046A4A" w:rsidP="00046A4A">
      <w:r w:rsidRPr="00046A4A">
        <w:rPr>
          <w:b/>
          <w:bCs/>
        </w:rPr>
        <w:t>Yes, constructor choice absolutely matters.</w:t>
      </w:r>
      <w:r w:rsidRPr="00046A4A">
        <w:rPr>
          <w:b/>
          <w:bCs/>
        </w:rPr>
        <w:br/>
        <w:t>If multiple constructors match a schema, you must either disambiguate explicitly or reject the schema as ambiguous—never choose arbitrarily.</w:t>
      </w:r>
    </w:p>
    <w:p w14:paraId="298C94DA" w14:textId="77777777" w:rsidR="00046A4A" w:rsidRPr="00046A4A" w:rsidRDefault="00046A4A" w:rsidP="00046A4A">
      <w:r w:rsidRPr="00046A4A">
        <w:t>You’re asking exactly the right question at exactly the right time; this is one of the key places frameworks either become solid or subtly broken.</w:t>
      </w:r>
    </w:p>
    <w:p w14:paraId="7C9BDAE0" w14:textId="77777777" w:rsidR="006659FB" w:rsidRPr="006659FB" w:rsidRDefault="006659FB" w:rsidP="006659FB">
      <w:r w:rsidRPr="006659FB">
        <w:t xml:space="preserve">This is an </w:t>
      </w:r>
      <w:r w:rsidRPr="006659FB">
        <w:rPr>
          <w:b/>
          <w:bCs/>
        </w:rPr>
        <w:t>excellent example</w:t>
      </w:r>
      <w:r w:rsidRPr="006659FB">
        <w:t xml:space="preserve">, and it gets to the heart of a </w:t>
      </w:r>
      <w:r w:rsidRPr="006659FB">
        <w:rPr>
          <w:i/>
          <w:iCs/>
        </w:rPr>
        <w:t>real</w:t>
      </w:r>
      <w:r w:rsidRPr="006659FB">
        <w:t xml:space="preserve"> design tension that exists in many frameworks. You’re not missing anything—what you’ve identified is a </w:t>
      </w:r>
      <w:r w:rsidRPr="006659FB">
        <w:rPr>
          <w:b/>
          <w:bCs/>
        </w:rPr>
        <w:t>fundamental mismatch between two valid design goals</w:t>
      </w:r>
      <w:r w:rsidRPr="006659FB">
        <w:t>:</w:t>
      </w:r>
    </w:p>
    <w:p w14:paraId="0228B44C" w14:textId="77777777" w:rsidR="006659FB" w:rsidRPr="006659FB" w:rsidRDefault="006659FB" w:rsidP="006659FB">
      <w:pPr>
        <w:numPr>
          <w:ilvl w:val="0"/>
          <w:numId w:val="1301"/>
        </w:numPr>
      </w:pPr>
      <w:r w:rsidRPr="006659FB">
        <w:rPr>
          <w:b/>
          <w:bCs/>
        </w:rPr>
        <w:t>Schemas want to allow partial views of an object</w:t>
      </w:r>
    </w:p>
    <w:p w14:paraId="6E9970E4" w14:textId="77777777" w:rsidR="006659FB" w:rsidRPr="006659FB" w:rsidRDefault="006659FB" w:rsidP="006659FB">
      <w:pPr>
        <w:numPr>
          <w:ilvl w:val="0"/>
          <w:numId w:val="1301"/>
        </w:numPr>
      </w:pPr>
      <w:r w:rsidRPr="006659FB">
        <w:rPr>
          <w:b/>
          <w:bCs/>
        </w:rPr>
        <w:t>Constructors often demand all required data up</w:t>
      </w:r>
      <w:r w:rsidRPr="006659FB">
        <w:rPr>
          <w:b/>
          <w:bCs/>
        </w:rPr>
        <w:noBreakHyphen/>
        <w:t>front</w:t>
      </w:r>
    </w:p>
    <w:p w14:paraId="0F8CDE42" w14:textId="77777777" w:rsidR="006659FB" w:rsidRPr="006659FB" w:rsidRDefault="006659FB" w:rsidP="006659FB">
      <w:r w:rsidRPr="006659FB">
        <w:t xml:space="preserve">Let’s walk through this carefully and then lay out the </w:t>
      </w:r>
      <w:r w:rsidRPr="006659FB">
        <w:rPr>
          <w:b/>
          <w:bCs/>
        </w:rPr>
        <w:t>realistic ways to resolve it</w:t>
      </w:r>
      <w:r w:rsidRPr="006659FB">
        <w:t>, with trade</w:t>
      </w:r>
      <w:r w:rsidRPr="006659FB">
        <w:noBreakHyphen/>
        <w:t>offs made explicit.</w:t>
      </w:r>
    </w:p>
    <w:p w14:paraId="2A374519" w14:textId="77777777" w:rsidR="006659FB" w:rsidRPr="006659FB" w:rsidRDefault="006659FB" w:rsidP="006659FB">
      <w:r w:rsidRPr="006659FB">
        <w:pict w14:anchorId="3D27275A">
          <v:rect id="_x0000_i3072" style="width:0;height:1.5pt" o:hralign="center" o:hrstd="t" o:hr="t" fillcolor="#a0a0a0" stroked="f"/>
        </w:pict>
      </w:r>
    </w:p>
    <w:p w14:paraId="25628FA0" w14:textId="77777777" w:rsidR="006659FB" w:rsidRPr="006659FB" w:rsidRDefault="006659FB" w:rsidP="006659FB">
      <w:pPr>
        <w:rPr>
          <w:b/>
          <w:bCs/>
        </w:rPr>
      </w:pPr>
      <w:r w:rsidRPr="006659FB">
        <w:rPr>
          <w:b/>
          <w:bCs/>
        </w:rPr>
        <w:t>The Core Problem (Restated Precisely)</w:t>
      </w:r>
    </w:p>
    <w:p w14:paraId="512CA1CD" w14:textId="77777777" w:rsidR="006659FB" w:rsidRPr="006659FB" w:rsidRDefault="006659FB" w:rsidP="006659FB">
      <w:r w:rsidRPr="006659FB">
        <w:t>Given a domain class like:</w:t>
      </w:r>
    </w:p>
    <w:p w14:paraId="3848038C" w14:textId="77777777" w:rsidR="006659FB" w:rsidRPr="006659FB" w:rsidRDefault="006659FB" w:rsidP="006659FB">
      <w:r w:rsidRPr="006659FB">
        <w:t xml:space="preserve">public Student(String id, String name, </w:t>
      </w:r>
      <w:proofErr w:type="spellStart"/>
      <w:r w:rsidRPr="006659FB">
        <w:t>ArrayList</w:t>
      </w:r>
      <w:proofErr w:type="spellEnd"/>
      <w:r w:rsidRPr="006659FB">
        <w:t>&lt;Section&gt; sections) {</w:t>
      </w:r>
    </w:p>
    <w:p w14:paraId="3DBCF60A" w14:textId="77777777" w:rsidR="006659FB" w:rsidRPr="006659FB" w:rsidRDefault="006659FB" w:rsidP="006659FB">
      <w:r w:rsidRPr="006659FB">
        <w:lastRenderedPageBreak/>
        <w:t xml:space="preserve">    </w:t>
      </w:r>
      <w:proofErr w:type="spellStart"/>
      <w:r w:rsidRPr="006659FB">
        <w:t>this.studentId</w:t>
      </w:r>
      <w:proofErr w:type="spellEnd"/>
      <w:r w:rsidRPr="006659FB">
        <w:t xml:space="preserve"> = id;</w:t>
      </w:r>
    </w:p>
    <w:p w14:paraId="1537B1DB" w14:textId="77777777" w:rsidR="006659FB" w:rsidRPr="006659FB" w:rsidRDefault="006659FB" w:rsidP="006659FB">
      <w:r w:rsidRPr="006659FB">
        <w:t xml:space="preserve">    </w:t>
      </w:r>
      <w:proofErr w:type="spellStart"/>
      <w:r w:rsidRPr="006659FB">
        <w:t>this.studentName</w:t>
      </w:r>
      <w:proofErr w:type="spellEnd"/>
      <w:r w:rsidRPr="006659FB">
        <w:t xml:space="preserve"> = name;</w:t>
      </w:r>
    </w:p>
    <w:p w14:paraId="14AED855" w14:textId="77777777" w:rsidR="006659FB" w:rsidRPr="006659FB" w:rsidRDefault="006659FB" w:rsidP="006659FB">
      <w:r w:rsidRPr="006659FB">
        <w:t xml:space="preserve">    </w:t>
      </w:r>
      <w:proofErr w:type="spellStart"/>
      <w:r w:rsidRPr="006659FB">
        <w:t>this.sections</w:t>
      </w:r>
      <w:proofErr w:type="spellEnd"/>
      <w:r w:rsidRPr="006659FB">
        <w:t xml:space="preserve"> = sections;</w:t>
      </w:r>
    </w:p>
    <w:p w14:paraId="12ADEA15" w14:textId="77777777" w:rsidR="006659FB" w:rsidRPr="006659FB" w:rsidRDefault="006659FB" w:rsidP="006659FB">
      <w:r w:rsidRPr="006659FB">
        <w:t>}</w:t>
      </w:r>
    </w:p>
    <w:p w14:paraId="34F9D9C2" w14:textId="77777777" w:rsidR="006659FB" w:rsidRPr="006659FB" w:rsidRDefault="006659FB" w:rsidP="006659FB">
      <w:r w:rsidRPr="006659FB">
        <w:t>You want to allow a schema like:</w:t>
      </w:r>
    </w:p>
    <w:p w14:paraId="7023AECE" w14:textId="77777777" w:rsidR="006659FB" w:rsidRPr="006659FB" w:rsidRDefault="006659FB" w:rsidP="006659FB">
      <w:r w:rsidRPr="006659FB">
        <w:t xml:space="preserve">Schema </w:t>
      </w:r>
      <w:proofErr w:type="spellStart"/>
      <w:r w:rsidRPr="006659FB">
        <w:t>StudentBasic</w:t>
      </w:r>
      <w:proofErr w:type="spellEnd"/>
      <w:r w:rsidRPr="006659FB">
        <w:t>(id, name)</w:t>
      </w:r>
    </w:p>
    <w:p w14:paraId="23F6120B" w14:textId="77777777" w:rsidR="006659FB" w:rsidRPr="006659FB" w:rsidRDefault="006659FB" w:rsidP="006659FB">
      <w:r w:rsidRPr="006659FB">
        <w:t>But:</w:t>
      </w:r>
    </w:p>
    <w:p w14:paraId="321EF78E" w14:textId="77777777" w:rsidR="006659FB" w:rsidRPr="006659FB" w:rsidRDefault="006659FB" w:rsidP="006659FB">
      <w:pPr>
        <w:numPr>
          <w:ilvl w:val="0"/>
          <w:numId w:val="1302"/>
        </w:numPr>
      </w:pPr>
      <w:r w:rsidRPr="006659FB">
        <w:t xml:space="preserve">The </w:t>
      </w:r>
      <w:r w:rsidRPr="006659FB">
        <w:rPr>
          <w:b/>
          <w:bCs/>
        </w:rPr>
        <w:t>only constructor requires sections</w:t>
      </w:r>
    </w:p>
    <w:p w14:paraId="690BC7F8" w14:textId="77777777" w:rsidR="006659FB" w:rsidRPr="006659FB" w:rsidRDefault="006659FB" w:rsidP="006659FB">
      <w:pPr>
        <w:numPr>
          <w:ilvl w:val="0"/>
          <w:numId w:val="1302"/>
        </w:numPr>
      </w:pPr>
      <w:r w:rsidRPr="006659FB">
        <w:t xml:space="preserve">The schema explicitly </w:t>
      </w:r>
      <w:r w:rsidRPr="006659FB">
        <w:rPr>
          <w:b/>
          <w:bCs/>
        </w:rPr>
        <w:t>omits sections</w:t>
      </w:r>
    </w:p>
    <w:p w14:paraId="04035694" w14:textId="77777777" w:rsidR="006659FB" w:rsidRPr="006659FB" w:rsidRDefault="006659FB" w:rsidP="006659FB">
      <w:pPr>
        <w:numPr>
          <w:ilvl w:val="0"/>
          <w:numId w:val="1302"/>
        </w:numPr>
      </w:pPr>
      <w:r w:rsidRPr="006659FB">
        <w:t xml:space="preserve">Therefore </w:t>
      </w:r>
      <w:r w:rsidRPr="006659FB">
        <w:rPr>
          <w:b/>
          <w:bCs/>
        </w:rPr>
        <w:t>no constructor can be satisfied</w:t>
      </w:r>
    </w:p>
    <w:p w14:paraId="0F1D2B4F" w14:textId="77777777" w:rsidR="006659FB" w:rsidRPr="006659FB" w:rsidRDefault="006659FB" w:rsidP="006659FB">
      <w:pPr>
        <w:numPr>
          <w:ilvl w:val="0"/>
          <w:numId w:val="1302"/>
        </w:numPr>
      </w:pPr>
      <w:r w:rsidRPr="006659FB">
        <w:t>Schema validation fails</w:t>
      </w:r>
    </w:p>
    <w:p w14:paraId="6D132A5F" w14:textId="77777777" w:rsidR="006659FB" w:rsidRPr="006659FB" w:rsidRDefault="006659FB" w:rsidP="006659FB">
      <w:r w:rsidRPr="006659FB">
        <w:t xml:space="preserve">This </w:t>
      </w:r>
      <w:r w:rsidRPr="006659FB">
        <w:rPr>
          <w:i/>
          <w:iCs/>
        </w:rPr>
        <w:t>does</w:t>
      </w:r>
      <w:r w:rsidRPr="006659FB">
        <w:t xml:space="preserve"> clash with the intuitive intent of schemas:</w:t>
      </w:r>
    </w:p>
    <w:p w14:paraId="134D72F4" w14:textId="77777777" w:rsidR="006659FB" w:rsidRPr="006659FB" w:rsidRDefault="006659FB" w:rsidP="006659FB">
      <w:r w:rsidRPr="006659FB">
        <w:t>“A schema should be able to project or partially describe an object.”</w:t>
      </w:r>
    </w:p>
    <w:p w14:paraId="1D3FB89C" w14:textId="77777777" w:rsidR="006659FB" w:rsidRPr="006659FB" w:rsidRDefault="006659FB" w:rsidP="006659FB">
      <w:r w:rsidRPr="006659FB">
        <w:t>So the conflict is real and unavoidable unless you make a conscious design choice.</w:t>
      </w:r>
    </w:p>
    <w:p w14:paraId="3099F477" w14:textId="77777777" w:rsidR="006659FB" w:rsidRPr="006659FB" w:rsidRDefault="006659FB" w:rsidP="006659FB">
      <w:r w:rsidRPr="006659FB">
        <w:pict w14:anchorId="221D6F8E">
          <v:rect id="_x0000_i3073" style="width:0;height:1.5pt" o:hralign="center" o:hrstd="t" o:hr="t" fillcolor="#a0a0a0" stroked="f"/>
        </w:pict>
      </w:r>
    </w:p>
    <w:p w14:paraId="1D445120" w14:textId="77777777" w:rsidR="006659FB" w:rsidRPr="006659FB" w:rsidRDefault="006659FB" w:rsidP="006659FB">
      <w:pPr>
        <w:rPr>
          <w:b/>
          <w:bCs/>
        </w:rPr>
      </w:pPr>
      <w:r w:rsidRPr="006659FB">
        <w:rPr>
          <w:b/>
          <w:bCs/>
        </w:rPr>
        <w:t>Why This Conflict Exists (Important Insight)</w:t>
      </w:r>
    </w:p>
    <w:p w14:paraId="60E8EE92" w14:textId="77777777" w:rsidR="006659FB" w:rsidRPr="006659FB" w:rsidRDefault="006659FB" w:rsidP="006659FB">
      <w:r w:rsidRPr="006659FB">
        <w:t>The constructor is saying:</w:t>
      </w:r>
    </w:p>
    <w:p w14:paraId="63154ED9" w14:textId="77777777" w:rsidR="006659FB" w:rsidRPr="006659FB" w:rsidRDefault="006659FB" w:rsidP="006659FB">
      <w:r w:rsidRPr="006659FB">
        <w:t xml:space="preserve">“A Student object is </w:t>
      </w:r>
      <w:r w:rsidRPr="006659FB">
        <w:rPr>
          <w:b/>
          <w:bCs/>
        </w:rPr>
        <w:t>invalid without sections</w:t>
      </w:r>
      <w:r w:rsidRPr="006659FB">
        <w:t>.”</w:t>
      </w:r>
    </w:p>
    <w:p w14:paraId="437EC5AE" w14:textId="77777777" w:rsidR="006659FB" w:rsidRPr="006659FB" w:rsidRDefault="006659FB" w:rsidP="006659FB">
      <w:r w:rsidRPr="006659FB">
        <w:t>The schema is saying:</w:t>
      </w:r>
    </w:p>
    <w:p w14:paraId="71727ECC" w14:textId="77777777" w:rsidR="006659FB" w:rsidRPr="006659FB" w:rsidRDefault="006659FB" w:rsidP="006659FB">
      <w:r w:rsidRPr="006659FB">
        <w:t xml:space="preserve">“I want an object representation that </w:t>
      </w:r>
      <w:r w:rsidRPr="006659FB">
        <w:rPr>
          <w:b/>
          <w:bCs/>
        </w:rPr>
        <w:t>does not include sections</w:t>
      </w:r>
      <w:r w:rsidRPr="006659FB">
        <w:t>.”</w:t>
      </w:r>
    </w:p>
    <w:p w14:paraId="5077491A" w14:textId="77777777" w:rsidR="006659FB" w:rsidRPr="006659FB" w:rsidRDefault="006659FB" w:rsidP="006659FB">
      <w:r w:rsidRPr="006659FB">
        <w:t xml:space="preserve">These are </w:t>
      </w:r>
      <w:r w:rsidRPr="006659FB">
        <w:rPr>
          <w:b/>
          <w:bCs/>
        </w:rPr>
        <w:t>not compatible by default</w:t>
      </w:r>
      <w:r w:rsidRPr="006659FB">
        <w:t>.</w:t>
      </w:r>
    </w:p>
    <w:p w14:paraId="0B3C40FE" w14:textId="77777777" w:rsidR="006659FB" w:rsidRPr="006659FB" w:rsidRDefault="006659FB" w:rsidP="006659FB">
      <w:r w:rsidRPr="006659FB">
        <w:t xml:space="preserve">This is not a technical limitation—it’s a </w:t>
      </w:r>
      <w:r w:rsidRPr="006659FB">
        <w:rPr>
          <w:b/>
          <w:bCs/>
        </w:rPr>
        <w:t>semantic mismatch</w:t>
      </w:r>
      <w:r w:rsidRPr="006659FB">
        <w:t>.</w:t>
      </w:r>
    </w:p>
    <w:p w14:paraId="2195FBE2" w14:textId="77777777" w:rsidR="006659FB" w:rsidRPr="006659FB" w:rsidRDefault="006659FB" w:rsidP="006659FB">
      <w:r w:rsidRPr="006659FB">
        <w:pict w14:anchorId="5E4D557A">
          <v:rect id="_x0000_i3074" style="width:0;height:1.5pt" o:hralign="center" o:hrstd="t" o:hr="t" fillcolor="#a0a0a0" stroked="f"/>
        </w:pict>
      </w:r>
    </w:p>
    <w:p w14:paraId="11ECDC01" w14:textId="77777777" w:rsidR="006659FB" w:rsidRPr="006659FB" w:rsidRDefault="006659FB" w:rsidP="006659FB">
      <w:pPr>
        <w:rPr>
          <w:b/>
          <w:bCs/>
        </w:rPr>
      </w:pPr>
      <w:r w:rsidRPr="006659FB">
        <w:rPr>
          <w:b/>
          <w:bCs/>
        </w:rPr>
        <w:t>Crucial Design Question You Must Answer</w:t>
      </w:r>
    </w:p>
    <w:p w14:paraId="46C0D01B" w14:textId="77777777" w:rsidR="006659FB" w:rsidRPr="006659FB" w:rsidRDefault="006659FB" w:rsidP="006659FB">
      <w:r w:rsidRPr="006659FB">
        <w:t>Before choosing a solution, your framework must decide:</w:t>
      </w:r>
    </w:p>
    <w:p w14:paraId="6DFC690F" w14:textId="77777777" w:rsidR="006659FB" w:rsidRPr="006659FB" w:rsidRDefault="006659FB" w:rsidP="006659FB">
      <w:r w:rsidRPr="006659FB">
        <w:rPr>
          <w:b/>
          <w:bCs/>
        </w:rPr>
        <w:lastRenderedPageBreak/>
        <w:t xml:space="preserve">Does a schema define how to </w:t>
      </w:r>
      <w:r w:rsidRPr="006659FB">
        <w:rPr>
          <w:b/>
          <w:bCs/>
          <w:i/>
          <w:iCs/>
        </w:rPr>
        <w:t>construct</w:t>
      </w:r>
      <w:r w:rsidRPr="006659FB">
        <w:rPr>
          <w:b/>
          <w:bCs/>
        </w:rPr>
        <w:t xml:space="preserve"> a domain object, or how to </w:t>
      </w:r>
      <w:r w:rsidRPr="006659FB">
        <w:rPr>
          <w:b/>
          <w:bCs/>
          <w:i/>
          <w:iCs/>
        </w:rPr>
        <w:t>view/use</w:t>
      </w:r>
      <w:r w:rsidRPr="006659FB">
        <w:rPr>
          <w:b/>
          <w:bCs/>
        </w:rPr>
        <w:t xml:space="preserve"> a domain object?</w:t>
      </w:r>
    </w:p>
    <w:p w14:paraId="075748B5" w14:textId="77777777" w:rsidR="006659FB" w:rsidRPr="006659FB" w:rsidRDefault="006659FB" w:rsidP="006659FB">
      <w:r w:rsidRPr="006659FB">
        <w:t xml:space="preserve">Because those are </w:t>
      </w:r>
      <w:r w:rsidRPr="006659FB">
        <w:rPr>
          <w:b/>
          <w:bCs/>
        </w:rPr>
        <w:t>different things</w:t>
      </w:r>
      <w:r w:rsidRPr="006659FB">
        <w:t>, and they lead to different answers.</w:t>
      </w:r>
    </w:p>
    <w:p w14:paraId="3A8CFCBB" w14:textId="77777777" w:rsidR="006659FB" w:rsidRPr="006659FB" w:rsidRDefault="006659FB" w:rsidP="006659FB">
      <w:r w:rsidRPr="006659FB">
        <w:pict w14:anchorId="57D520AE">
          <v:rect id="_x0000_i3075" style="width:0;height:1.5pt" o:hralign="center" o:hrstd="t" o:hr="t" fillcolor="#a0a0a0" stroked="f"/>
        </w:pict>
      </w:r>
    </w:p>
    <w:p w14:paraId="4DC85585" w14:textId="77777777" w:rsidR="006659FB" w:rsidRPr="006659FB" w:rsidRDefault="006659FB" w:rsidP="006659FB">
      <w:pPr>
        <w:rPr>
          <w:b/>
          <w:bCs/>
        </w:rPr>
      </w:pPr>
      <w:r w:rsidRPr="006659FB">
        <w:rPr>
          <w:b/>
          <w:bCs/>
        </w:rPr>
        <w:t>Resolution Options (From Strictest to Most Flexible)</w:t>
      </w:r>
    </w:p>
    <w:p w14:paraId="1985A304" w14:textId="77777777" w:rsidR="006659FB" w:rsidRPr="006659FB" w:rsidRDefault="006659FB" w:rsidP="006659FB">
      <w:pPr>
        <w:rPr>
          <w:b/>
          <w:bCs/>
        </w:rPr>
      </w:pPr>
      <w:r w:rsidRPr="006659FB">
        <w:rPr>
          <w:rFonts w:ascii="Segoe UI Emoji" w:hAnsi="Segoe UI Emoji" w:cs="Segoe UI Emoji"/>
          <w:b/>
          <w:bCs/>
        </w:rPr>
        <w:t>✅</w:t>
      </w:r>
      <w:r w:rsidRPr="006659FB">
        <w:rPr>
          <w:b/>
          <w:bCs/>
        </w:rPr>
        <w:t xml:space="preserve"> Option 1 (Strict, Correct, but Restrictive):</w:t>
      </w:r>
    </w:p>
    <w:p w14:paraId="36CB7FCF" w14:textId="77777777" w:rsidR="006659FB" w:rsidRPr="006659FB" w:rsidRDefault="006659FB" w:rsidP="006659FB">
      <w:r w:rsidRPr="006659FB">
        <w:rPr>
          <w:b/>
          <w:bCs/>
        </w:rPr>
        <w:t>Schemas must satisfy a constructor</w:t>
      </w:r>
    </w:p>
    <w:p w14:paraId="37F2FA3F" w14:textId="77777777" w:rsidR="006659FB" w:rsidRPr="006659FB" w:rsidRDefault="006659FB" w:rsidP="006659FB">
      <w:pPr>
        <w:rPr>
          <w:b/>
          <w:bCs/>
        </w:rPr>
      </w:pPr>
      <w:r w:rsidRPr="006659FB">
        <w:rPr>
          <w:b/>
          <w:bCs/>
        </w:rPr>
        <w:t>Meaning</w:t>
      </w:r>
    </w:p>
    <w:p w14:paraId="7F7718C0" w14:textId="77777777" w:rsidR="006659FB" w:rsidRPr="006659FB" w:rsidRDefault="006659FB" w:rsidP="006659FB">
      <w:pPr>
        <w:numPr>
          <w:ilvl w:val="0"/>
          <w:numId w:val="1303"/>
        </w:numPr>
      </w:pPr>
      <w:r w:rsidRPr="006659FB">
        <w:t>If a constructor requires all fields, schemas must include them</w:t>
      </w:r>
    </w:p>
    <w:p w14:paraId="16FD8419" w14:textId="77777777" w:rsidR="006659FB" w:rsidRPr="006659FB" w:rsidRDefault="006659FB" w:rsidP="006659FB">
      <w:pPr>
        <w:numPr>
          <w:ilvl w:val="0"/>
          <w:numId w:val="1303"/>
        </w:numPr>
      </w:pPr>
      <w:r w:rsidRPr="006659FB">
        <w:t>A schema that omits required constructor parameters is invalid</w:t>
      </w:r>
    </w:p>
    <w:p w14:paraId="16C180C9" w14:textId="77777777" w:rsidR="006659FB" w:rsidRPr="006659FB" w:rsidRDefault="006659FB" w:rsidP="006659FB">
      <w:pPr>
        <w:rPr>
          <w:b/>
          <w:bCs/>
        </w:rPr>
      </w:pPr>
      <w:r w:rsidRPr="006659FB">
        <w:rPr>
          <w:b/>
          <w:bCs/>
        </w:rPr>
        <w:t>In your example</w:t>
      </w:r>
    </w:p>
    <w:p w14:paraId="1876605C" w14:textId="77777777" w:rsidR="006659FB" w:rsidRPr="006659FB" w:rsidRDefault="006659FB" w:rsidP="006659FB">
      <w:r w:rsidRPr="006659FB">
        <w:rPr>
          <w:rFonts w:ascii="Segoe UI Emoji" w:hAnsi="Segoe UI Emoji" w:cs="Segoe UI Emoji"/>
        </w:rPr>
        <w:t>✅</w:t>
      </w:r>
      <w:r w:rsidRPr="006659FB">
        <w:t xml:space="preserve"> Valid schema:</w:t>
      </w:r>
    </w:p>
    <w:p w14:paraId="105B6BE3" w14:textId="77777777" w:rsidR="006659FB" w:rsidRPr="006659FB" w:rsidRDefault="006659FB" w:rsidP="006659FB">
      <w:r w:rsidRPr="006659FB">
        <w:t>Student(id, name, sections)</w:t>
      </w:r>
    </w:p>
    <w:p w14:paraId="1E469B5D" w14:textId="77777777" w:rsidR="006659FB" w:rsidRPr="006659FB" w:rsidRDefault="006659FB" w:rsidP="006659FB">
      <w:r w:rsidRPr="006659FB">
        <w:rPr>
          <w:rFonts w:ascii="Segoe UI Emoji" w:hAnsi="Segoe UI Emoji" w:cs="Segoe UI Emoji"/>
        </w:rPr>
        <w:t>❌</w:t>
      </w:r>
      <w:r w:rsidRPr="006659FB">
        <w:t xml:space="preserve"> Invalid schema:</w:t>
      </w:r>
    </w:p>
    <w:p w14:paraId="15C30598" w14:textId="77777777" w:rsidR="006659FB" w:rsidRPr="006659FB" w:rsidRDefault="006659FB" w:rsidP="006659FB">
      <w:r w:rsidRPr="006659FB">
        <w:t>Student(id, name)</w:t>
      </w:r>
    </w:p>
    <w:p w14:paraId="75BA64A5" w14:textId="77777777" w:rsidR="006659FB" w:rsidRPr="006659FB" w:rsidRDefault="006659FB" w:rsidP="006659FB">
      <w:pPr>
        <w:rPr>
          <w:b/>
          <w:bCs/>
        </w:rPr>
      </w:pPr>
      <w:r w:rsidRPr="006659FB">
        <w:rPr>
          <w:b/>
          <w:bCs/>
        </w:rPr>
        <w:t>Pros</w:t>
      </w:r>
    </w:p>
    <w:p w14:paraId="0AB3F246" w14:textId="77777777" w:rsidR="006659FB" w:rsidRPr="006659FB" w:rsidRDefault="006659FB" w:rsidP="006659FB">
      <w:pPr>
        <w:numPr>
          <w:ilvl w:val="0"/>
          <w:numId w:val="1304"/>
        </w:numPr>
      </w:pPr>
      <w:r w:rsidRPr="006659FB">
        <w:t>Preserves domain invariants</w:t>
      </w:r>
    </w:p>
    <w:p w14:paraId="3462234C" w14:textId="77777777" w:rsidR="006659FB" w:rsidRPr="006659FB" w:rsidRDefault="006659FB" w:rsidP="006659FB">
      <w:pPr>
        <w:numPr>
          <w:ilvl w:val="0"/>
          <w:numId w:val="1304"/>
        </w:numPr>
      </w:pPr>
      <w:r w:rsidRPr="006659FB">
        <w:t>Simple mental model</w:t>
      </w:r>
    </w:p>
    <w:p w14:paraId="33F0F978" w14:textId="77777777" w:rsidR="006659FB" w:rsidRPr="006659FB" w:rsidRDefault="006659FB" w:rsidP="006659FB">
      <w:pPr>
        <w:numPr>
          <w:ilvl w:val="0"/>
          <w:numId w:val="1304"/>
        </w:numPr>
      </w:pPr>
      <w:r w:rsidRPr="006659FB">
        <w:t>Constructor semantics are respected</w:t>
      </w:r>
    </w:p>
    <w:p w14:paraId="3E9F48C9" w14:textId="77777777" w:rsidR="006659FB" w:rsidRPr="006659FB" w:rsidRDefault="006659FB" w:rsidP="006659FB">
      <w:pPr>
        <w:numPr>
          <w:ilvl w:val="0"/>
          <w:numId w:val="1304"/>
        </w:numPr>
      </w:pPr>
      <w:r w:rsidRPr="006659FB">
        <w:t>No “fake” or partially valid objects</w:t>
      </w:r>
    </w:p>
    <w:p w14:paraId="7FB818D6" w14:textId="77777777" w:rsidR="006659FB" w:rsidRPr="006659FB" w:rsidRDefault="006659FB" w:rsidP="006659FB">
      <w:pPr>
        <w:rPr>
          <w:b/>
          <w:bCs/>
        </w:rPr>
      </w:pPr>
      <w:r w:rsidRPr="006659FB">
        <w:rPr>
          <w:b/>
          <w:bCs/>
        </w:rPr>
        <w:t>Cons</w:t>
      </w:r>
    </w:p>
    <w:p w14:paraId="549DD76E" w14:textId="77777777" w:rsidR="006659FB" w:rsidRPr="006659FB" w:rsidRDefault="006659FB" w:rsidP="006659FB">
      <w:pPr>
        <w:numPr>
          <w:ilvl w:val="0"/>
          <w:numId w:val="1305"/>
        </w:numPr>
      </w:pPr>
      <w:r w:rsidRPr="006659FB">
        <w:t>Schemas cannot omit required fields</w:t>
      </w:r>
    </w:p>
    <w:p w14:paraId="465E8362" w14:textId="77777777" w:rsidR="006659FB" w:rsidRPr="006659FB" w:rsidRDefault="006659FB" w:rsidP="006659FB">
      <w:pPr>
        <w:numPr>
          <w:ilvl w:val="0"/>
          <w:numId w:val="1305"/>
        </w:numPr>
      </w:pPr>
      <w:r w:rsidRPr="006659FB">
        <w:t>Feels restrictive for projection-like use cases</w:t>
      </w:r>
    </w:p>
    <w:p w14:paraId="32E31A13" w14:textId="77777777" w:rsidR="006659FB" w:rsidRPr="006659FB" w:rsidRDefault="006659FB" w:rsidP="006659FB">
      <w:r w:rsidRPr="006659FB">
        <w:rPr>
          <w:rFonts w:ascii="Segoe UI Emoji" w:hAnsi="Segoe UI Emoji" w:cs="Segoe UI Emoji"/>
        </w:rPr>
        <w:t>📌</w:t>
      </w:r>
      <w:r w:rsidRPr="006659FB">
        <w:t xml:space="preserve"> </w:t>
      </w:r>
      <w:r w:rsidRPr="006659FB">
        <w:rPr>
          <w:b/>
          <w:bCs/>
        </w:rPr>
        <w:t>This is how ORMs think.</w:t>
      </w:r>
    </w:p>
    <w:p w14:paraId="4D6C0BB7" w14:textId="77777777" w:rsidR="006659FB" w:rsidRPr="006659FB" w:rsidRDefault="006659FB" w:rsidP="006659FB">
      <w:r w:rsidRPr="006659FB">
        <w:pict w14:anchorId="26539A9D">
          <v:rect id="_x0000_i3076" style="width:0;height:1.5pt" o:hralign="center" o:hrstd="t" o:hr="t" fillcolor="#a0a0a0" stroked="f"/>
        </w:pict>
      </w:r>
    </w:p>
    <w:p w14:paraId="450A49E4" w14:textId="77777777" w:rsidR="006659FB" w:rsidRPr="006659FB" w:rsidRDefault="006659FB" w:rsidP="006659FB">
      <w:pPr>
        <w:rPr>
          <w:b/>
          <w:bCs/>
        </w:rPr>
      </w:pPr>
      <w:r w:rsidRPr="006659FB">
        <w:rPr>
          <w:rFonts w:ascii="Segoe UI Emoji" w:hAnsi="Segoe UI Emoji" w:cs="Segoe UI Emoji"/>
          <w:b/>
          <w:bCs/>
        </w:rPr>
        <w:t>✅</w:t>
      </w:r>
      <w:r w:rsidRPr="006659FB">
        <w:rPr>
          <w:b/>
          <w:bCs/>
        </w:rPr>
        <w:t xml:space="preserve"> Option 2 (Very Common and Practical):</w:t>
      </w:r>
    </w:p>
    <w:p w14:paraId="36C18493" w14:textId="77777777" w:rsidR="006659FB" w:rsidRPr="006659FB" w:rsidRDefault="006659FB" w:rsidP="006659FB">
      <w:r w:rsidRPr="006659FB">
        <w:rPr>
          <w:b/>
          <w:bCs/>
        </w:rPr>
        <w:lastRenderedPageBreak/>
        <w:t xml:space="preserve">Treat schemas as </w:t>
      </w:r>
      <w:r w:rsidRPr="006659FB">
        <w:rPr>
          <w:b/>
          <w:bCs/>
          <w:i/>
          <w:iCs/>
        </w:rPr>
        <w:t>views</w:t>
      </w:r>
      <w:r w:rsidRPr="006659FB">
        <w:rPr>
          <w:b/>
          <w:bCs/>
        </w:rPr>
        <w:t>, not construction definitions</w:t>
      </w:r>
    </w:p>
    <w:p w14:paraId="3907BF96" w14:textId="77777777" w:rsidR="006659FB" w:rsidRPr="006659FB" w:rsidRDefault="006659FB" w:rsidP="006659FB">
      <w:r w:rsidRPr="006659FB">
        <w:t>This is the most important shift.</w:t>
      </w:r>
    </w:p>
    <w:p w14:paraId="794DC291" w14:textId="77777777" w:rsidR="006659FB" w:rsidRPr="006659FB" w:rsidRDefault="006659FB" w:rsidP="006659FB">
      <w:pPr>
        <w:rPr>
          <w:b/>
          <w:bCs/>
        </w:rPr>
      </w:pPr>
      <w:r w:rsidRPr="006659FB">
        <w:rPr>
          <w:b/>
          <w:bCs/>
        </w:rPr>
        <w:t>Meaning</w:t>
      </w:r>
    </w:p>
    <w:p w14:paraId="372E3627" w14:textId="77777777" w:rsidR="006659FB" w:rsidRPr="006659FB" w:rsidRDefault="006659FB" w:rsidP="006659FB">
      <w:pPr>
        <w:numPr>
          <w:ilvl w:val="0"/>
          <w:numId w:val="1306"/>
        </w:numPr>
      </w:pPr>
      <w:r w:rsidRPr="006659FB">
        <w:t xml:space="preserve">Objects are created </w:t>
      </w:r>
      <w:r w:rsidRPr="006659FB">
        <w:rPr>
          <w:b/>
          <w:bCs/>
        </w:rPr>
        <w:t>by satisfying constructors</w:t>
      </w:r>
    </w:p>
    <w:p w14:paraId="02E04B37" w14:textId="77777777" w:rsidR="006659FB" w:rsidRPr="006659FB" w:rsidRDefault="006659FB" w:rsidP="006659FB">
      <w:pPr>
        <w:numPr>
          <w:ilvl w:val="0"/>
          <w:numId w:val="1306"/>
        </w:numPr>
      </w:pPr>
      <w:r w:rsidRPr="006659FB">
        <w:t xml:space="preserve">Schemas may </w:t>
      </w:r>
      <w:r w:rsidRPr="006659FB">
        <w:rPr>
          <w:b/>
          <w:bCs/>
        </w:rPr>
        <w:t>omit fields</w:t>
      </w:r>
    </w:p>
    <w:p w14:paraId="71B236AC" w14:textId="77777777" w:rsidR="006659FB" w:rsidRPr="006659FB" w:rsidRDefault="006659FB" w:rsidP="006659FB">
      <w:pPr>
        <w:numPr>
          <w:ilvl w:val="0"/>
          <w:numId w:val="1306"/>
        </w:numPr>
      </w:pPr>
      <w:r w:rsidRPr="006659FB">
        <w:t xml:space="preserve">Missing fields are: </w:t>
      </w:r>
    </w:p>
    <w:p w14:paraId="5CE85F71" w14:textId="77777777" w:rsidR="006659FB" w:rsidRPr="006659FB" w:rsidRDefault="006659FB" w:rsidP="006659FB">
      <w:pPr>
        <w:numPr>
          <w:ilvl w:val="1"/>
          <w:numId w:val="1306"/>
        </w:numPr>
      </w:pPr>
      <w:r w:rsidRPr="006659FB">
        <w:t>already initialized by the constructor, or</w:t>
      </w:r>
    </w:p>
    <w:p w14:paraId="59A265AA" w14:textId="77777777" w:rsidR="006659FB" w:rsidRPr="006659FB" w:rsidRDefault="006659FB" w:rsidP="006659FB">
      <w:pPr>
        <w:numPr>
          <w:ilvl w:val="1"/>
          <w:numId w:val="1306"/>
        </w:numPr>
      </w:pPr>
      <w:r w:rsidRPr="006659FB">
        <w:t>allowed to exist but not be exposed/used through the schema</w:t>
      </w:r>
    </w:p>
    <w:p w14:paraId="46230F03" w14:textId="77777777" w:rsidR="006659FB" w:rsidRPr="006659FB" w:rsidRDefault="006659FB" w:rsidP="006659FB">
      <w:pPr>
        <w:rPr>
          <w:b/>
          <w:bCs/>
        </w:rPr>
      </w:pPr>
      <w:r w:rsidRPr="006659FB">
        <w:rPr>
          <w:b/>
          <w:bCs/>
        </w:rPr>
        <w:t>In practice</w:t>
      </w:r>
    </w:p>
    <w:p w14:paraId="4A03C147" w14:textId="77777777" w:rsidR="006659FB" w:rsidRPr="006659FB" w:rsidRDefault="006659FB" w:rsidP="006659FB">
      <w:pPr>
        <w:numPr>
          <w:ilvl w:val="0"/>
          <w:numId w:val="1307"/>
        </w:numPr>
      </w:pPr>
      <w:r w:rsidRPr="006659FB">
        <w:t xml:space="preserve">Object creation either: </w:t>
      </w:r>
    </w:p>
    <w:p w14:paraId="0D1A9CCF" w14:textId="77777777" w:rsidR="006659FB" w:rsidRPr="006659FB" w:rsidRDefault="006659FB" w:rsidP="006659FB">
      <w:pPr>
        <w:numPr>
          <w:ilvl w:val="1"/>
          <w:numId w:val="1307"/>
        </w:numPr>
      </w:pPr>
      <w:r w:rsidRPr="006659FB">
        <w:t>uses a constructor that initializes all fields, or</w:t>
      </w:r>
    </w:p>
    <w:p w14:paraId="50FE66C6" w14:textId="77777777" w:rsidR="006659FB" w:rsidRPr="006659FB" w:rsidRDefault="006659FB" w:rsidP="006659FB">
      <w:pPr>
        <w:numPr>
          <w:ilvl w:val="1"/>
          <w:numId w:val="1307"/>
        </w:numPr>
      </w:pPr>
      <w:r w:rsidRPr="006659FB">
        <w:t>uses defaults/services outside the schema</w:t>
      </w:r>
    </w:p>
    <w:p w14:paraId="4AB98EE6" w14:textId="77777777" w:rsidR="006659FB" w:rsidRPr="006659FB" w:rsidRDefault="006659FB" w:rsidP="006659FB">
      <w:pPr>
        <w:numPr>
          <w:ilvl w:val="0"/>
          <w:numId w:val="1307"/>
        </w:numPr>
      </w:pPr>
      <w:r w:rsidRPr="006659FB">
        <w:t xml:space="preserve">Schema only controls: </w:t>
      </w:r>
    </w:p>
    <w:p w14:paraId="4BABE6A5" w14:textId="77777777" w:rsidR="006659FB" w:rsidRPr="006659FB" w:rsidRDefault="006659FB" w:rsidP="006659FB">
      <w:pPr>
        <w:numPr>
          <w:ilvl w:val="1"/>
          <w:numId w:val="1307"/>
        </w:numPr>
      </w:pPr>
      <w:r w:rsidRPr="006659FB">
        <w:t>which fields are visible</w:t>
      </w:r>
    </w:p>
    <w:p w14:paraId="1CBC20A9" w14:textId="77777777" w:rsidR="006659FB" w:rsidRPr="006659FB" w:rsidRDefault="006659FB" w:rsidP="006659FB">
      <w:pPr>
        <w:numPr>
          <w:ilvl w:val="1"/>
          <w:numId w:val="1307"/>
        </w:numPr>
      </w:pPr>
      <w:r w:rsidRPr="006659FB">
        <w:t>which fields can be set/read later</w:t>
      </w:r>
    </w:p>
    <w:p w14:paraId="783DA944" w14:textId="77777777" w:rsidR="006659FB" w:rsidRPr="006659FB" w:rsidRDefault="006659FB" w:rsidP="006659FB">
      <w:pPr>
        <w:rPr>
          <w:b/>
          <w:bCs/>
        </w:rPr>
      </w:pPr>
      <w:r w:rsidRPr="006659FB">
        <w:rPr>
          <w:b/>
          <w:bCs/>
        </w:rPr>
        <w:t>In your example</w:t>
      </w:r>
    </w:p>
    <w:p w14:paraId="7093868B" w14:textId="77777777" w:rsidR="006659FB" w:rsidRPr="006659FB" w:rsidRDefault="006659FB" w:rsidP="006659FB">
      <w:pPr>
        <w:numPr>
          <w:ilvl w:val="0"/>
          <w:numId w:val="1308"/>
        </w:numPr>
      </w:pPr>
      <w:r w:rsidRPr="006659FB">
        <w:t>Student is constructed with sections</w:t>
      </w:r>
    </w:p>
    <w:p w14:paraId="669D719D" w14:textId="77777777" w:rsidR="006659FB" w:rsidRPr="006659FB" w:rsidRDefault="006659FB" w:rsidP="006659FB">
      <w:pPr>
        <w:numPr>
          <w:ilvl w:val="0"/>
          <w:numId w:val="1308"/>
        </w:numPr>
      </w:pPr>
      <w:r w:rsidRPr="006659FB">
        <w:t>Schema chooses not to expose sections</w:t>
      </w:r>
    </w:p>
    <w:p w14:paraId="411C7C43" w14:textId="77777777" w:rsidR="006659FB" w:rsidRPr="006659FB" w:rsidRDefault="006659FB" w:rsidP="006659FB">
      <w:pPr>
        <w:rPr>
          <w:b/>
          <w:bCs/>
        </w:rPr>
      </w:pPr>
      <w:r w:rsidRPr="006659FB">
        <w:rPr>
          <w:b/>
          <w:bCs/>
        </w:rPr>
        <w:t>Pros</w:t>
      </w:r>
    </w:p>
    <w:p w14:paraId="7CD7E336" w14:textId="77777777" w:rsidR="006659FB" w:rsidRPr="006659FB" w:rsidRDefault="006659FB" w:rsidP="006659FB">
      <w:pPr>
        <w:numPr>
          <w:ilvl w:val="0"/>
          <w:numId w:val="1309"/>
        </w:numPr>
      </w:pPr>
      <w:r w:rsidRPr="006659FB">
        <w:t>Matches the intuition of schemas</w:t>
      </w:r>
    </w:p>
    <w:p w14:paraId="01349CC3" w14:textId="77777777" w:rsidR="006659FB" w:rsidRPr="006659FB" w:rsidRDefault="006659FB" w:rsidP="006659FB">
      <w:pPr>
        <w:numPr>
          <w:ilvl w:val="0"/>
          <w:numId w:val="1309"/>
        </w:numPr>
      </w:pPr>
      <w:r w:rsidRPr="006659FB">
        <w:t>Allows partial schemas</w:t>
      </w:r>
    </w:p>
    <w:p w14:paraId="5A6E87FB" w14:textId="77777777" w:rsidR="006659FB" w:rsidRPr="006659FB" w:rsidRDefault="006659FB" w:rsidP="006659FB">
      <w:pPr>
        <w:numPr>
          <w:ilvl w:val="0"/>
          <w:numId w:val="1309"/>
        </w:numPr>
      </w:pPr>
      <w:r w:rsidRPr="006659FB">
        <w:t>Aligns with DTO / projection patterns</w:t>
      </w:r>
    </w:p>
    <w:p w14:paraId="5D63894A" w14:textId="77777777" w:rsidR="006659FB" w:rsidRPr="006659FB" w:rsidRDefault="006659FB" w:rsidP="006659FB">
      <w:pPr>
        <w:numPr>
          <w:ilvl w:val="0"/>
          <w:numId w:val="1309"/>
        </w:numPr>
      </w:pPr>
      <w:r w:rsidRPr="006659FB">
        <w:t>Very common in real frameworks</w:t>
      </w:r>
    </w:p>
    <w:p w14:paraId="4E96D0C5" w14:textId="77777777" w:rsidR="006659FB" w:rsidRPr="006659FB" w:rsidRDefault="006659FB" w:rsidP="006659FB">
      <w:pPr>
        <w:rPr>
          <w:b/>
          <w:bCs/>
        </w:rPr>
      </w:pPr>
      <w:r w:rsidRPr="006659FB">
        <w:rPr>
          <w:b/>
          <w:bCs/>
        </w:rPr>
        <w:t>Cons</w:t>
      </w:r>
    </w:p>
    <w:p w14:paraId="0AD3FD32" w14:textId="77777777" w:rsidR="006659FB" w:rsidRPr="006659FB" w:rsidRDefault="006659FB" w:rsidP="006659FB">
      <w:pPr>
        <w:numPr>
          <w:ilvl w:val="0"/>
          <w:numId w:val="1310"/>
        </w:numPr>
      </w:pPr>
      <w:r w:rsidRPr="006659FB">
        <w:t xml:space="preserve">Schemas no longer define </w:t>
      </w:r>
      <w:r w:rsidRPr="006659FB">
        <w:rPr>
          <w:i/>
          <w:iCs/>
        </w:rPr>
        <w:t>full construction</w:t>
      </w:r>
    </w:p>
    <w:p w14:paraId="01A522A9" w14:textId="77777777" w:rsidR="006659FB" w:rsidRPr="006659FB" w:rsidRDefault="006659FB" w:rsidP="006659FB">
      <w:pPr>
        <w:numPr>
          <w:ilvl w:val="0"/>
          <w:numId w:val="1310"/>
        </w:numPr>
      </w:pPr>
      <w:proofErr w:type="spellStart"/>
      <w:r w:rsidRPr="006659FB">
        <w:t>ObjectFactory</w:t>
      </w:r>
      <w:proofErr w:type="spellEnd"/>
      <w:r w:rsidRPr="006659FB">
        <w:t xml:space="preserve"> must separate: </w:t>
      </w:r>
    </w:p>
    <w:p w14:paraId="372F696A" w14:textId="77777777" w:rsidR="006659FB" w:rsidRPr="006659FB" w:rsidRDefault="006659FB" w:rsidP="006659FB">
      <w:pPr>
        <w:numPr>
          <w:ilvl w:val="1"/>
          <w:numId w:val="1310"/>
        </w:numPr>
      </w:pPr>
      <w:r w:rsidRPr="006659FB">
        <w:rPr>
          <w:b/>
          <w:bCs/>
        </w:rPr>
        <w:lastRenderedPageBreak/>
        <w:t>construction</w:t>
      </w:r>
    </w:p>
    <w:p w14:paraId="30EBCDF1" w14:textId="77777777" w:rsidR="006659FB" w:rsidRPr="006659FB" w:rsidRDefault="006659FB" w:rsidP="006659FB">
      <w:pPr>
        <w:numPr>
          <w:ilvl w:val="1"/>
          <w:numId w:val="1310"/>
        </w:numPr>
      </w:pPr>
      <w:r w:rsidRPr="006659FB">
        <w:rPr>
          <w:b/>
          <w:bCs/>
        </w:rPr>
        <w:t>schema-controlled access</w:t>
      </w:r>
    </w:p>
    <w:p w14:paraId="614871F6" w14:textId="77777777" w:rsidR="006659FB" w:rsidRPr="006659FB" w:rsidRDefault="006659FB" w:rsidP="006659FB">
      <w:r w:rsidRPr="006659FB">
        <w:rPr>
          <w:rFonts w:ascii="Segoe UI Emoji" w:hAnsi="Segoe UI Emoji" w:cs="Segoe UI Emoji"/>
        </w:rPr>
        <w:t>📌</w:t>
      </w:r>
      <w:r w:rsidRPr="006659FB">
        <w:t xml:space="preserve"> </w:t>
      </w:r>
      <w:r w:rsidRPr="006659FB">
        <w:rPr>
          <w:b/>
          <w:bCs/>
        </w:rPr>
        <w:t>This is how serializers, APIs, and projections work.</w:t>
      </w:r>
    </w:p>
    <w:p w14:paraId="3348DB49" w14:textId="77777777" w:rsidR="006659FB" w:rsidRPr="006659FB" w:rsidRDefault="006659FB" w:rsidP="006659FB">
      <w:r w:rsidRPr="006659FB">
        <w:pict w14:anchorId="705F45FC">
          <v:rect id="_x0000_i3077" style="width:0;height:1.5pt" o:hralign="center" o:hrstd="t" o:hr="t" fillcolor="#a0a0a0" stroked="f"/>
        </w:pict>
      </w:r>
    </w:p>
    <w:p w14:paraId="0D114F19" w14:textId="77777777" w:rsidR="006659FB" w:rsidRPr="006659FB" w:rsidRDefault="006659FB" w:rsidP="006659FB">
      <w:pPr>
        <w:rPr>
          <w:b/>
          <w:bCs/>
        </w:rPr>
      </w:pPr>
      <w:r w:rsidRPr="006659FB">
        <w:rPr>
          <w:rFonts w:ascii="Segoe UI Emoji" w:hAnsi="Segoe UI Emoji" w:cs="Segoe UI Emoji"/>
          <w:b/>
          <w:bCs/>
        </w:rPr>
        <w:t>✅</w:t>
      </w:r>
      <w:r w:rsidRPr="006659FB">
        <w:rPr>
          <w:b/>
          <w:bCs/>
        </w:rPr>
        <w:t xml:space="preserve"> Option 3 (Explicit Defaults or Nullability)</w:t>
      </w:r>
    </w:p>
    <w:p w14:paraId="6C1421CF" w14:textId="77777777" w:rsidR="006659FB" w:rsidRPr="006659FB" w:rsidRDefault="006659FB" w:rsidP="006659FB">
      <w:pPr>
        <w:rPr>
          <w:b/>
          <w:bCs/>
        </w:rPr>
      </w:pPr>
      <w:r w:rsidRPr="006659FB">
        <w:rPr>
          <w:b/>
          <w:bCs/>
        </w:rPr>
        <w:t>Meaning</w:t>
      </w:r>
    </w:p>
    <w:p w14:paraId="5B61F716" w14:textId="77777777" w:rsidR="006659FB" w:rsidRPr="006659FB" w:rsidRDefault="006659FB" w:rsidP="006659FB">
      <w:pPr>
        <w:numPr>
          <w:ilvl w:val="0"/>
          <w:numId w:val="1311"/>
        </w:numPr>
      </w:pPr>
      <w:r w:rsidRPr="006659FB">
        <w:t>Constructors allow defaults or null</w:t>
      </w:r>
    </w:p>
    <w:p w14:paraId="5850EE9E" w14:textId="77777777" w:rsidR="006659FB" w:rsidRPr="006659FB" w:rsidRDefault="006659FB" w:rsidP="006659FB">
      <w:pPr>
        <w:numPr>
          <w:ilvl w:val="0"/>
          <w:numId w:val="1311"/>
        </w:numPr>
      </w:pPr>
      <w:r w:rsidRPr="006659FB">
        <w:t>Schema omission triggers default behavior</w:t>
      </w:r>
    </w:p>
    <w:p w14:paraId="33DF0541" w14:textId="77777777" w:rsidR="006659FB" w:rsidRPr="006659FB" w:rsidRDefault="006659FB" w:rsidP="006659FB">
      <w:r w:rsidRPr="006659FB">
        <w:t>public Student(String id, String name) {</w:t>
      </w:r>
    </w:p>
    <w:p w14:paraId="0DD970FF" w14:textId="77777777" w:rsidR="006659FB" w:rsidRPr="006659FB" w:rsidRDefault="006659FB" w:rsidP="006659FB">
      <w:r w:rsidRPr="006659FB">
        <w:t xml:space="preserve">    this(id, name, new </w:t>
      </w:r>
      <w:proofErr w:type="spellStart"/>
      <w:r w:rsidRPr="006659FB">
        <w:t>ArrayList</w:t>
      </w:r>
      <w:proofErr w:type="spellEnd"/>
      <w:r w:rsidRPr="006659FB">
        <w:t>&lt;&gt;());</w:t>
      </w:r>
    </w:p>
    <w:p w14:paraId="69D0AD11" w14:textId="77777777" w:rsidR="006659FB" w:rsidRPr="006659FB" w:rsidRDefault="006659FB" w:rsidP="006659FB">
      <w:r w:rsidRPr="006659FB">
        <w:t>}</w:t>
      </w:r>
    </w:p>
    <w:p w14:paraId="058C5B7E" w14:textId="77777777" w:rsidR="006659FB" w:rsidRPr="006659FB" w:rsidRDefault="006659FB" w:rsidP="006659FB">
      <w:r w:rsidRPr="006659FB">
        <w:t>Now:</w:t>
      </w:r>
    </w:p>
    <w:p w14:paraId="749E9CFA" w14:textId="77777777" w:rsidR="006659FB" w:rsidRPr="006659FB" w:rsidRDefault="006659FB" w:rsidP="006659FB">
      <w:pPr>
        <w:numPr>
          <w:ilvl w:val="0"/>
          <w:numId w:val="1312"/>
        </w:numPr>
      </w:pPr>
      <w:r w:rsidRPr="006659FB">
        <w:t>Schema without sections is valid</w:t>
      </w:r>
    </w:p>
    <w:p w14:paraId="03F92978" w14:textId="77777777" w:rsidR="006659FB" w:rsidRPr="006659FB" w:rsidRDefault="006659FB" w:rsidP="006659FB">
      <w:pPr>
        <w:numPr>
          <w:ilvl w:val="0"/>
          <w:numId w:val="1312"/>
        </w:numPr>
      </w:pPr>
      <w:r w:rsidRPr="006659FB">
        <w:t>Constructor invariants are preserved</w:t>
      </w:r>
    </w:p>
    <w:p w14:paraId="08B8A3CF" w14:textId="77777777" w:rsidR="006659FB" w:rsidRPr="006659FB" w:rsidRDefault="006659FB" w:rsidP="006659FB">
      <w:pPr>
        <w:rPr>
          <w:b/>
          <w:bCs/>
        </w:rPr>
      </w:pPr>
      <w:r w:rsidRPr="006659FB">
        <w:rPr>
          <w:b/>
          <w:bCs/>
        </w:rPr>
        <w:t>Pros</w:t>
      </w:r>
    </w:p>
    <w:p w14:paraId="2E70ED0E" w14:textId="77777777" w:rsidR="006659FB" w:rsidRPr="006659FB" w:rsidRDefault="006659FB" w:rsidP="006659FB">
      <w:pPr>
        <w:numPr>
          <w:ilvl w:val="0"/>
          <w:numId w:val="1313"/>
        </w:numPr>
      </w:pPr>
      <w:r w:rsidRPr="006659FB">
        <w:t>Clean</w:t>
      </w:r>
    </w:p>
    <w:p w14:paraId="3D42F60C" w14:textId="77777777" w:rsidR="006659FB" w:rsidRPr="006659FB" w:rsidRDefault="006659FB" w:rsidP="006659FB">
      <w:pPr>
        <w:numPr>
          <w:ilvl w:val="0"/>
          <w:numId w:val="1313"/>
        </w:numPr>
      </w:pPr>
      <w:r w:rsidRPr="006659FB">
        <w:t>Explicit</w:t>
      </w:r>
    </w:p>
    <w:p w14:paraId="4CE5FA88" w14:textId="77777777" w:rsidR="006659FB" w:rsidRPr="006659FB" w:rsidRDefault="006659FB" w:rsidP="006659FB">
      <w:pPr>
        <w:numPr>
          <w:ilvl w:val="0"/>
          <w:numId w:val="1313"/>
        </w:numPr>
      </w:pPr>
      <w:r w:rsidRPr="006659FB">
        <w:t>No framework tricks</w:t>
      </w:r>
    </w:p>
    <w:p w14:paraId="2DC91AE2" w14:textId="77777777" w:rsidR="006659FB" w:rsidRPr="006659FB" w:rsidRDefault="006659FB" w:rsidP="006659FB">
      <w:pPr>
        <w:rPr>
          <w:b/>
          <w:bCs/>
        </w:rPr>
      </w:pPr>
      <w:r w:rsidRPr="006659FB">
        <w:rPr>
          <w:b/>
          <w:bCs/>
        </w:rPr>
        <w:t>Cons</w:t>
      </w:r>
    </w:p>
    <w:p w14:paraId="17192406" w14:textId="77777777" w:rsidR="006659FB" w:rsidRPr="006659FB" w:rsidRDefault="006659FB" w:rsidP="006659FB">
      <w:pPr>
        <w:numPr>
          <w:ilvl w:val="0"/>
          <w:numId w:val="1314"/>
        </w:numPr>
      </w:pPr>
      <w:r w:rsidRPr="006659FB">
        <w:t>Requires changing domain classes</w:t>
      </w:r>
    </w:p>
    <w:p w14:paraId="3A87BE71" w14:textId="77777777" w:rsidR="006659FB" w:rsidRPr="006659FB" w:rsidRDefault="006659FB" w:rsidP="006659FB">
      <w:pPr>
        <w:numPr>
          <w:ilvl w:val="0"/>
          <w:numId w:val="1314"/>
        </w:numPr>
      </w:pPr>
      <w:r w:rsidRPr="006659FB">
        <w:t>May not always be acceptable</w:t>
      </w:r>
    </w:p>
    <w:p w14:paraId="04A1BABD" w14:textId="77777777" w:rsidR="006659FB" w:rsidRPr="006659FB" w:rsidRDefault="006659FB" w:rsidP="006659FB">
      <w:r w:rsidRPr="006659FB">
        <w:rPr>
          <w:rFonts w:ascii="Segoe UI Emoji" w:hAnsi="Segoe UI Emoji" w:cs="Segoe UI Emoji"/>
        </w:rPr>
        <w:t>📌</w:t>
      </w:r>
      <w:r w:rsidRPr="006659FB">
        <w:t xml:space="preserve"> This is often the </w:t>
      </w:r>
      <w:r w:rsidRPr="006659FB">
        <w:rPr>
          <w:b/>
          <w:bCs/>
        </w:rPr>
        <w:t>best long-term domain fix</w:t>
      </w:r>
      <w:r w:rsidRPr="006659FB">
        <w:t xml:space="preserve"> when possible.</w:t>
      </w:r>
    </w:p>
    <w:p w14:paraId="4B85954A" w14:textId="77777777" w:rsidR="006659FB" w:rsidRPr="006659FB" w:rsidRDefault="006659FB" w:rsidP="006659FB">
      <w:r w:rsidRPr="006659FB">
        <w:pict w14:anchorId="120CC34B">
          <v:rect id="_x0000_i3078" style="width:0;height:1.5pt" o:hralign="center" o:hrstd="t" o:hr="t" fillcolor="#a0a0a0" stroked="f"/>
        </w:pict>
      </w:r>
    </w:p>
    <w:p w14:paraId="5EBD0D4D" w14:textId="77777777" w:rsidR="006659FB" w:rsidRPr="006659FB" w:rsidRDefault="006659FB" w:rsidP="006659FB">
      <w:pPr>
        <w:rPr>
          <w:b/>
          <w:bCs/>
        </w:rPr>
      </w:pPr>
      <w:r w:rsidRPr="006659FB">
        <w:rPr>
          <w:rFonts w:ascii="Segoe UI Emoji" w:hAnsi="Segoe UI Emoji" w:cs="Segoe UI Emoji"/>
          <w:b/>
          <w:bCs/>
        </w:rPr>
        <w:t>✅</w:t>
      </w:r>
      <w:r w:rsidRPr="006659FB">
        <w:rPr>
          <w:b/>
          <w:bCs/>
        </w:rPr>
        <w:t xml:space="preserve"> Option 4 (Hybrid, Advanced):</w:t>
      </w:r>
    </w:p>
    <w:p w14:paraId="15B41F83" w14:textId="77777777" w:rsidR="006659FB" w:rsidRPr="006659FB" w:rsidRDefault="006659FB" w:rsidP="006659FB">
      <w:r w:rsidRPr="006659FB">
        <w:rPr>
          <w:b/>
          <w:bCs/>
        </w:rPr>
        <w:t>Split “construction schema” from “view schema”</w:t>
      </w:r>
    </w:p>
    <w:p w14:paraId="3A29A494" w14:textId="77777777" w:rsidR="006659FB" w:rsidRPr="006659FB" w:rsidRDefault="006659FB" w:rsidP="006659FB">
      <w:pPr>
        <w:rPr>
          <w:b/>
          <w:bCs/>
        </w:rPr>
      </w:pPr>
      <w:r w:rsidRPr="006659FB">
        <w:rPr>
          <w:b/>
          <w:bCs/>
        </w:rPr>
        <w:t>Meaning</w:t>
      </w:r>
    </w:p>
    <w:p w14:paraId="6A9BA03F" w14:textId="77777777" w:rsidR="006659FB" w:rsidRPr="006659FB" w:rsidRDefault="006659FB" w:rsidP="006659FB">
      <w:r w:rsidRPr="006659FB">
        <w:lastRenderedPageBreak/>
        <w:t>You define two kinds of schemas:</w:t>
      </w:r>
    </w:p>
    <w:p w14:paraId="6F5F92F6" w14:textId="77777777" w:rsidR="006659FB" w:rsidRPr="006659FB" w:rsidRDefault="006659FB" w:rsidP="006659FB">
      <w:pPr>
        <w:numPr>
          <w:ilvl w:val="0"/>
          <w:numId w:val="1315"/>
        </w:numPr>
      </w:pPr>
      <w:r w:rsidRPr="006659FB">
        <w:rPr>
          <w:b/>
          <w:bCs/>
        </w:rPr>
        <w:t>Construction schemas</w:t>
      </w:r>
      <w:r w:rsidRPr="006659FB">
        <w:t xml:space="preserve"> (must satisfy a constructor)</w:t>
      </w:r>
    </w:p>
    <w:p w14:paraId="4095CDCB" w14:textId="77777777" w:rsidR="006659FB" w:rsidRPr="006659FB" w:rsidRDefault="006659FB" w:rsidP="006659FB">
      <w:pPr>
        <w:numPr>
          <w:ilvl w:val="0"/>
          <w:numId w:val="1315"/>
        </w:numPr>
      </w:pPr>
      <w:r w:rsidRPr="006659FB">
        <w:rPr>
          <w:b/>
          <w:bCs/>
        </w:rPr>
        <w:t>View schemas</w:t>
      </w:r>
      <w:r w:rsidRPr="006659FB">
        <w:t xml:space="preserve"> (can omit fields)</w:t>
      </w:r>
    </w:p>
    <w:p w14:paraId="4E04CA46" w14:textId="77777777" w:rsidR="006659FB" w:rsidRPr="006659FB" w:rsidRDefault="006659FB" w:rsidP="006659FB">
      <w:r w:rsidRPr="006659FB">
        <w:t>This adds complexity but is architecturally pure.</w:t>
      </w:r>
    </w:p>
    <w:p w14:paraId="28D0BDFE" w14:textId="77777777" w:rsidR="006659FB" w:rsidRPr="006659FB" w:rsidRDefault="006659FB" w:rsidP="006659FB">
      <w:r w:rsidRPr="006659FB">
        <w:rPr>
          <w:rFonts w:ascii="Segoe UI Emoji" w:hAnsi="Segoe UI Emoji" w:cs="Segoe UI Emoji"/>
        </w:rPr>
        <w:t>📌</w:t>
      </w:r>
      <w:r w:rsidRPr="006659FB">
        <w:t xml:space="preserve"> This is how large systems evolve—but likely overkill for your scope.</w:t>
      </w:r>
    </w:p>
    <w:p w14:paraId="6B157597" w14:textId="77777777" w:rsidR="006659FB" w:rsidRPr="006659FB" w:rsidRDefault="006659FB" w:rsidP="006659FB">
      <w:r w:rsidRPr="006659FB">
        <w:pict w14:anchorId="0EACD9B5">
          <v:rect id="_x0000_i3079" style="width:0;height:1.5pt" o:hralign="center" o:hrstd="t" o:hr="t" fillcolor="#a0a0a0" stroked="f"/>
        </w:pict>
      </w:r>
    </w:p>
    <w:p w14:paraId="314D042A" w14:textId="77777777" w:rsidR="006659FB" w:rsidRPr="006659FB" w:rsidRDefault="006659FB" w:rsidP="006659FB">
      <w:pPr>
        <w:rPr>
          <w:b/>
          <w:bCs/>
        </w:rPr>
      </w:pPr>
      <w:r w:rsidRPr="006659FB">
        <w:rPr>
          <w:b/>
          <w:bCs/>
        </w:rPr>
        <w:t xml:space="preserve">What I Recommend for </w:t>
      </w:r>
      <w:r w:rsidRPr="006659FB">
        <w:rPr>
          <w:b/>
          <w:bCs/>
          <w:i/>
          <w:iCs/>
        </w:rPr>
        <w:t>Your</w:t>
      </w:r>
      <w:r w:rsidRPr="006659FB">
        <w:rPr>
          <w:b/>
          <w:bCs/>
        </w:rPr>
        <w:t xml:space="preserve"> Project</w:t>
      </w:r>
    </w:p>
    <w:p w14:paraId="72A57EB8" w14:textId="77777777" w:rsidR="006659FB" w:rsidRPr="006659FB" w:rsidRDefault="006659FB" w:rsidP="006659FB">
      <w:r w:rsidRPr="006659FB">
        <w:t>Given:</w:t>
      </w:r>
    </w:p>
    <w:p w14:paraId="51FB5347" w14:textId="77777777" w:rsidR="006659FB" w:rsidRPr="006659FB" w:rsidRDefault="006659FB" w:rsidP="006659FB">
      <w:pPr>
        <w:numPr>
          <w:ilvl w:val="0"/>
          <w:numId w:val="1316"/>
        </w:numPr>
      </w:pPr>
      <w:r w:rsidRPr="006659FB">
        <w:t>You already allow schemas to omit fields</w:t>
      </w:r>
    </w:p>
    <w:p w14:paraId="31B69D24" w14:textId="77777777" w:rsidR="006659FB" w:rsidRPr="006659FB" w:rsidRDefault="006659FB" w:rsidP="006659FB">
      <w:pPr>
        <w:numPr>
          <w:ilvl w:val="0"/>
          <w:numId w:val="1316"/>
        </w:numPr>
      </w:pPr>
      <w:r w:rsidRPr="006659FB">
        <w:t>Your intuition that schemas are projections is strong</w:t>
      </w:r>
    </w:p>
    <w:p w14:paraId="45B73975" w14:textId="77777777" w:rsidR="006659FB" w:rsidRPr="006659FB" w:rsidRDefault="006659FB" w:rsidP="006659FB">
      <w:pPr>
        <w:numPr>
          <w:ilvl w:val="0"/>
          <w:numId w:val="1316"/>
        </w:numPr>
      </w:pPr>
      <w:r w:rsidRPr="006659FB">
        <w:t>You want flexibility without rewriting domain classes</w:t>
      </w:r>
    </w:p>
    <w:p w14:paraId="21240D01" w14:textId="77777777" w:rsidR="006659FB" w:rsidRPr="006659FB" w:rsidRDefault="006659FB" w:rsidP="006659FB">
      <w:pPr>
        <w:rPr>
          <w:b/>
          <w:bCs/>
        </w:rPr>
      </w:pPr>
      <w:r w:rsidRPr="006659FB">
        <w:rPr>
          <w:rFonts w:ascii="Segoe UI Emoji" w:hAnsi="Segoe UI Emoji" w:cs="Segoe UI Emoji"/>
          <w:b/>
          <w:bCs/>
        </w:rPr>
        <w:t>✅</w:t>
      </w:r>
      <w:r w:rsidRPr="006659FB">
        <w:rPr>
          <w:b/>
          <w:bCs/>
        </w:rPr>
        <w:t xml:space="preserve"> Best choice:</w:t>
      </w:r>
    </w:p>
    <w:p w14:paraId="7F13AE7C" w14:textId="77777777" w:rsidR="006659FB" w:rsidRPr="006659FB" w:rsidRDefault="006659FB" w:rsidP="006659FB">
      <w:r w:rsidRPr="006659FB">
        <w:rPr>
          <w:b/>
          <w:bCs/>
        </w:rPr>
        <w:t>Option 2: Schemas are views, not constructors</w:t>
      </w:r>
    </w:p>
    <w:p w14:paraId="3119C40F" w14:textId="77777777" w:rsidR="006659FB" w:rsidRPr="006659FB" w:rsidRDefault="006659FB" w:rsidP="006659FB">
      <w:pPr>
        <w:rPr>
          <w:b/>
          <w:bCs/>
        </w:rPr>
      </w:pPr>
      <w:r w:rsidRPr="006659FB">
        <w:rPr>
          <w:b/>
          <w:bCs/>
        </w:rPr>
        <w:t>What this implies concretely</w:t>
      </w:r>
    </w:p>
    <w:p w14:paraId="44833469" w14:textId="77777777" w:rsidR="006659FB" w:rsidRPr="006659FB" w:rsidRDefault="006659FB" w:rsidP="006659FB">
      <w:pPr>
        <w:numPr>
          <w:ilvl w:val="0"/>
          <w:numId w:val="1317"/>
        </w:numPr>
      </w:pPr>
      <w:r w:rsidRPr="006659FB">
        <w:t xml:space="preserve">Schema validation </w:t>
      </w:r>
      <w:r w:rsidRPr="006659FB">
        <w:rPr>
          <w:b/>
          <w:bCs/>
        </w:rPr>
        <w:t>does not require full constructor satisfaction</w:t>
      </w:r>
    </w:p>
    <w:p w14:paraId="787E8C7D" w14:textId="77777777" w:rsidR="006659FB" w:rsidRPr="006659FB" w:rsidRDefault="006659FB" w:rsidP="006659FB">
      <w:pPr>
        <w:numPr>
          <w:ilvl w:val="0"/>
          <w:numId w:val="1317"/>
        </w:numPr>
      </w:pPr>
      <w:proofErr w:type="spellStart"/>
      <w:r w:rsidRPr="006659FB">
        <w:t>ObjectFactory</w:t>
      </w:r>
      <w:proofErr w:type="spellEnd"/>
      <w:r w:rsidRPr="006659FB">
        <w:t xml:space="preserve"> may: </w:t>
      </w:r>
    </w:p>
    <w:p w14:paraId="29E08A47" w14:textId="77777777" w:rsidR="006659FB" w:rsidRPr="006659FB" w:rsidRDefault="006659FB" w:rsidP="006659FB">
      <w:pPr>
        <w:numPr>
          <w:ilvl w:val="1"/>
          <w:numId w:val="1317"/>
        </w:numPr>
      </w:pPr>
      <w:r w:rsidRPr="006659FB">
        <w:t>construct objects outside schema control</w:t>
      </w:r>
    </w:p>
    <w:p w14:paraId="26258ACE" w14:textId="77777777" w:rsidR="006659FB" w:rsidRPr="006659FB" w:rsidRDefault="006659FB" w:rsidP="006659FB">
      <w:pPr>
        <w:numPr>
          <w:ilvl w:val="1"/>
          <w:numId w:val="1317"/>
        </w:numPr>
      </w:pPr>
      <w:r w:rsidRPr="006659FB">
        <w:t>then apply schema logic to access/assignment</w:t>
      </w:r>
    </w:p>
    <w:p w14:paraId="094ABF7B" w14:textId="77777777" w:rsidR="006659FB" w:rsidRPr="006659FB" w:rsidRDefault="006659FB" w:rsidP="006659FB">
      <w:pPr>
        <w:numPr>
          <w:ilvl w:val="0"/>
          <w:numId w:val="1317"/>
        </w:numPr>
      </w:pPr>
      <w:r w:rsidRPr="006659FB">
        <w:t>Constructor requirements remain respected, but not schema</w:t>
      </w:r>
      <w:r w:rsidRPr="006659FB">
        <w:noBreakHyphen/>
        <w:t>driven</w:t>
      </w:r>
    </w:p>
    <w:p w14:paraId="13A07F78" w14:textId="77777777" w:rsidR="006659FB" w:rsidRPr="006659FB" w:rsidRDefault="006659FB" w:rsidP="006659FB">
      <w:r w:rsidRPr="006659FB">
        <w:t>This resolves your exact concern cleanly.</w:t>
      </w:r>
    </w:p>
    <w:p w14:paraId="0F46D166" w14:textId="77777777" w:rsidR="006659FB" w:rsidRPr="006659FB" w:rsidRDefault="006659FB" w:rsidP="006659FB">
      <w:r w:rsidRPr="006659FB">
        <w:pict w14:anchorId="1828B6D8">
          <v:rect id="_x0000_i3080" style="width:0;height:1.5pt" o:hralign="center" o:hrstd="t" o:hr="t" fillcolor="#a0a0a0" stroked="f"/>
        </w:pict>
      </w:r>
    </w:p>
    <w:p w14:paraId="2ADBEF60" w14:textId="77777777" w:rsidR="006659FB" w:rsidRPr="006659FB" w:rsidRDefault="006659FB" w:rsidP="006659FB">
      <w:pPr>
        <w:rPr>
          <w:b/>
          <w:bCs/>
        </w:rPr>
      </w:pPr>
      <w:r w:rsidRPr="006659FB">
        <w:rPr>
          <w:b/>
          <w:bCs/>
        </w:rPr>
        <w:t>Mental Model to Keep In Mind (Lock This In)</w:t>
      </w:r>
    </w:p>
    <w:p w14:paraId="527B0DFD" w14:textId="77777777" w:rsidR="006659FB" w:rsidRPr="006659FB" w:rsidRDefault="006659FB" w:rsidP="006659FB">
      <w:r w:rsidRPr="006659FB">
        <w:rPr>
          <w:b/>
          <w:bCs/>
        </w:rPr>
        <w:t xml:space="preserve">Constructors define what an object </w:t>
      </w:r>
      <w:r w:rsidRPr="006659FB">
        <w:rPr>
          <w:b/>
          <w:bCs/>
          <w:i/>
          <w:iCs/>
        </w:rPr>
        <w:t>must be</w:t>
      </w:r>
      <w:r w:rsidRPr="006659FB">
        <w:rPr>
          <w:b/>
          <w:bCs/>
        </w:rPr>
        <w:t>.</w:t>
      </w:r>
      <w:r w:rsidRPr="006659FB">
        <w:rPr>
          <w:b/>
          <w:bCs/>
        </w:rPr>
        <w:br/>
        <w:t xml:space="preserve">Schemas define how an object can be </w:t>
      </w:r>
      <w:r w:rsidRPr="006659FB">
        <w:rPr>
          <w:b/>
          <w:bCs/>
          <w:i/>
          <w:iCs/>
        </w:rPr>
        <w:t>used</w:t>
      </w:r>
      <w:r w:rsidRPr="006659FB">
        <w:rPr>
          <w:b/>
          <w:bCs/>
        </w:rPr>
        <w:t xml:space="preserve"> or </w:t>
      </w:r>
      <w:r w:rsidRPr="006659FB">
        <w:rPr>
          <w:b/>
          <w:bCs/>
          <w:i/>
          <w:iCs/>
        </w:rPr>
        <w:t>seen</w:t>
      </w:r>
      <w:r w:rsidRPr="006659FB">
        <w:rPr>
          <w:b/>
          <w:bCs/>
        </w:rPr>
        <w:t>.</w:t>
      </w:r>
    </w:p>
    <w:p w14:paraId="55D49420" w14:textId="77777777" w:rsidR="006659FB" w:rsidRPr="006659FB" w:rsidRDefault="006659FB" w:rsidP="006659FB">
      <w:r w:rsidRPr="006659FB">
        <w:t>They overlap—but they are not the same thing.</w:t>
      </w:r>
    </w:p>
    <w:p w14:paraId="57437B12" w14:textId="77777777" w:rsidR="006659FB" w:rsidRPr="006659FB" w:rsidRDefault="006659FB" w:rsidP="006659FB">
      <w:r w:rsidRPr="006659FB">
        <w:pict w14:anchorId="6CFB37E2">
          <v:rect id="_x0000_i3081" style="width:0;height:1.5pt" o:hralign="center" o:hrstd="t" o:hr="t" fillcolor="#a0a0a0" stroked="f"/>
        </w:pict>
      </w:r>
    </w:p>
    <w:p w14:paraId="52D54D83" w14:textId="77777777" w:rsidR="006659FB" w:rsidRPr="006659FB" w:rsidRDefault="006659FB" w:rsidP="006659FB">
      <w:pPr>
        <w:rPr>
          <w:b/>
          <w:bCs/>
        </w:rPr>
      </w:pPr>
      <w:r w:rsidRPr="006659FB">
        <w:rPr>
          <w:b/>
          <w:bCs/>
        </w:rPr>
        <w:lastRenderedPageBreak/>
        <w:t>Final Answer (Direct)</w:t>
      </w:r>
    </w:p>
    <w:p w14:paraId="5C0B6A9D" w14:textId="77777777" w:rsidR="006659FB" w:rsidRPr="006659FB" w:rsidRDefault="006659FB" w:rsidP="006659FB">
      <w:r w:rsidRPr="006659FB">
        <w:t xml:space="preserve">Yes — you are correct. In a class like Student, it may be </w:t>
      </w:r>
      <w:r w:rsidRPr="006659FB">
        <w:rPr>
          <w:b/>
          <w:bCs/>
        </w:rPr>
        <w:t>impossible</w:t>
      </w:r>
      <w:r w:rsidRPr="006659FB">
        <w:t xml:space="preserve"> to have a schema that omits required constructor fields </w:t>
      </w:r>
      <w:r w:rsidRPr="006659FB">
        <w:rPr>
          <w:b/>
          <w:bCs/>
        </w:rPr>
        <w:t>if schemas are treated as construction definitions</w:t>
      </w:r>
      <w:r w:rsidRPr="006659FB">
        <w:t>.</w:t>
      </w:r>
      <w:r w:rsidRPr="006659FB">
        <w:br/>
        <w:t xml:space="preserve">The way to resolve this—without breaking domain integrity—is to treat schemas as </w:t>
      </w:r>
      <w:r w:rsidRPr="006659FB">
        <w:rPr>
          <w:b/>
          <w:bCs/>
        </w:rPr>
        <w:t>views or projections</w:t>
      </w:r>
      <w:r w:rsidRPr="006659FB">
        <w:t>, not as full construction contracts.</w:t>
      </w:r>
    </w:p>
    <w:p w14:paraId="3D05E293" w14:textId="77777777" w:rsidR="006659FB" w:rsidRPr="006659FB" w:rsidRDefault="006659FB" w:rsidP="006659FB">
      <w:r w:rsidRPr="006659FB">
        <w:t>This is not a flaw in your thinking; it’s a design fork that every real framework must confront—and now you have.</w:t>
      </w:r>
    </w:p>
    <w:p w14:paraId="73F14000" w14:textId="77777777" w:rsidR="00B63587" w:rsidRPr="00B63587" w:rsidRDefault="00B63587" w:rsidP="00B63587">
      <w:r w:rsidRPr="00B63587">
        <w:t xml:space="preserve">Below is a </w:t>
      </w:r>
      <w:r w:rsidRPr="00B63587">
        <w:rPr>
          <w:b/>
          <w:bCs/>
        </w:rPr>
        <w:t>concrete, end</w:t>
      </w:r>
      <w:r w:rsidRPr="00B63587">
        <w:rPr>
          <w:b/>
          <w:bCs/>
        </w:rPr>
        <w:noBreakHyphen/>
        <w:t>to</w:t>
      </w:r>
      <w:r w:rsidRPr="00B63587">
        <w:rPr>
          <w:b/>
          <w:bCs/>
        </w:rPr>
        <w:noBreakHyphen/>
        <w:t>end, step</w:t>
      </w:r>
      <w:r w:rsidRPr="00B63587">
        <w:rPr>
          <w:b/>
          <w:bCs/>
        </w:rPr>
        <w:noBreakHyphen/>
        <w:t>by</w:t>
      </w:r>
      <w:r w:rsidRPr="00B63587">
        <w:rPr>
          <w:b/>
          <w:bCs/>
        </w:rPr>
        <w:noBreakHyphen/>
        <w:t>step process</w:t>
      </w:r>
      <w:r w:rsidRPr="00B63587">
        <w:t xml:space="preserve"> that fits </w:t>
      </w:r>
      <w:r w:rsidRPr="00B63587">
        <w:rPr>
          <w:i/>
          <w:iCs/>
        </w:rPr>
        <w:t>exactly</w:t>
      </w:r>
      <w:r w:rsidRPr="00B63587">
        <w:t xml:space="preserve"> the design you’ve converged on:</w:t>
      </w:r>
    </w:p>
    <w:p w14:paraId="09312DB3" w14:textId="77777777" w:rsidR="00B63587" w:rsidRPr="00B63587" w:rsidRDefault="00B63587" w:rsidP="00B63587">
      <w:pPr>
        <w:numPr>
          <w:ilvl w:val="0"/>
          <w:numId w:val="1318"/>
        </w:numPr>
      </w:pPr>
      <w:r w:rsidRPr="00B63587">
        <w:rPr>
          <w:rFonts w:ascii="Segoe UI Emoji" w:hAnsi="Segoe UI Emoji" w:cs="Segoe UI Emoji"/>
        </w:rPr>
        <w:t>✅</w:t>
      </w:r>
      <w:r w:rsidRPr="00B63587">
        <w:t xml:space="preserve"> </w:t>
      </w:r>
      <w:r w:rsidRPr="00B63587">
        <w:rPr>
          <w:b/>
          <w:bCs/>
        </w:rPr>
        <w:t>Constructor</w:t>
      </w:r>
      <w:r w:rsidRPr="00B63587">
        <w:rPr>
          <w:b/>
          <w:bCs/>
        </w:rPr>
        <w:noBreakHyphen/>
        <w:t>based object creation</w:t>
      </w:r>
    </w:p>
    <w:p w14:paraId="3EB2DC82" w14:textId="77777777" w:rsidR="00B63587" w:rsidRPr="00B63587" w:rsidRDefault="00B63587" w:rsidP="00B63587">
      <w:pPr>
        <w:numPr>
          <w:ilvl w:val="0"/>
          <w:numId w:val="1318"/>
        </w:numPr>
      </w:pPr>
      <w:r w:rsidRPr="00B63587">
        <w:rPr>
          <w:rFonts w:ascii="Segoe UI Emoji" w:hAnsi="Segoe UI Emoji" w:cs="Segoe UI Emoji"/>
        </w:rPr>
        <w:t>✅</w:t>
      </w:r>
      <w:r w:rsidRPr="00B63587">
        <w:t xml:space="preserve"> </w:t>
      </w:r>
      <w:r w:rsidRPr="00B63587">
        <w:rPr>
          <w:b/>
          <w:bCs/>
        </w:rPr>
        <w:t>Unambiguous constructor matching</w:t>
      </w:r>
    </w:p>
    <w:p w14:paraId="6EC22EB5" w14:textId="77777777" w:rsidR="00B63587" w:rsidRPr="00B63587" w:rsidRDefault="00B63587" w:rsidP="00B63587">
      <w:pPr>
        <w:numPr>
          <w:ilvl w:val="0"/>
          <w:numId w:val="1318"/>
        </w:numPr>
      </w:pPr>
      <w:r w:rsidRPr="00B63587">
        <w:rPr>
          <w:rFonts w:ascii="Segoe UI Emoji" w:hAnsi="Segoe UI Emoji" w:cs="Segoe UI Emoji"/>
        </w:rPr>
        <w:t>✅</w:t>
      </w:r>
      <w:r w:rsidRPr="00B63587">
        <w:t xml:space="preserve"> </w:t>
      </w:r>
      <w:r w:rsidRPr="00B63587">
        <w:rPr>
          <w:b/>
          <w:bCs/>
        </w:rPr>
        <w:t>Schemas treated as views (not full construction contracts)</w:t>
      </w:r>
    </w:p>
    <w:p w14:paraId="2A86BA89" w14:textId="77777777" w:rsidR="00B63587" w:rsidRPr="00B63587" w:rsidRDefault="00B63587" w:rsidP="00B63587">
      <w:pPr>
        <w:numPr>
          <w:ilvl w:val="0"/>
          <w:numId w:val="1318"/>
        </w:numPr>
      </w:pPr>
      <w:r w:rsidRPr="00B63587">
        <w:rPr>
          <w:rFonts w:ascii="Segoe UI Emoji" w:hAnsi="Segoe UI Emoji" w:cs="Segoe UI Emoji"/>
        </w:rPr>
        <w:t>✅</w:t>
      </w:r>
      <w:r w:rsidRPr="00B63587">
        <w:t xml:space="preserve"> </w:t>
      </w:r>
      <w:r w:rsidRPr="00B63587">
        <w:rPr>
          <w:b/>
          <w:bCs/>
        </w:rPr>
        <w:t>No requirement to rewrite domain classes</w:t>
      </w:r>
    </w:p>
    <w:p w14:paraId="0DAED916" w14:textId="77777777" w:rsidR="00B63587" w:rsidRPr="00B63587" w:rsidRDefault="00B63587" w:rsidP="00B63587">
      <w:pPr>
        <w:numPr>
          <w:ilvl w:val="0"/>
          <w:numId w:val="1318"/>
        </w:numPr>
      </w:pPr>
      <w:r w:rsidRPr="00B63587">
        <w:rPr>
          <w:rFonts w:ascii="Segoe UI Emoji" w:hAnsi="Segoe UI Emoji" w:cs="Segoe UI Emoji"/>
        </w:rPr>
        <w:t>✅</w:t>
      </w:r>
      <w:r w:rsidRPr="00B63587">
        <w:t xml:space="preserve"> </w:t>
      </w:r>
      <w:r w:rsidRPr="00B63587">
        <w:rPr>
          <w:b/>
          <w:bCs/>
        </w:rPr>
        <w:t>Clear separation of Option 1 vs Option 2 responsibilities</w:t>
      </w:r>
    </w:p>
    <w:p w14:paraId="07CAE721" w14:textId="77777777" w:rsidR="00B63587" w:rsidRPr="00B63587" w:rsidRDefault="00B63587" w:rsidP="00B63587">
      <w:r w:rsidRPr="00B63587">
        <w:t xml:space="preserve">I will explicitly say </w:t>
      </w:r>
      <w:r w:rsidRPr="00B63587">
        <w:rPr>
          <w:b/>
          <w:bCs/>
        </w:rPr>
        <w:t>which file</w:t>
      </w:r>
      <w:r w:rsidRPr="00B63587">
        <w:t xml:space="preserve"> each step belongs in, </w:t>
      </w:r>
      <w:r w:rsidRPr="00B63587">
        <w:rPr>
          <w:b/>
          <w:bCs/>
        </w:rPr>
        <w:t>what is added</w:t>
      </w:r>
      <w:r w:rsidRPr="00B63587">
        <w:t xml:space="preserve">, and </w:t>
      </w:r>
      <w:r w:rsidRPr="00B63587">
        <w:rPr>
          <w:b/>
          <w:bCs/>
        </w:rPr>
        <w:t>why it belongs there</w:t>
      </w:r>
      <w:r w:rsidRPr="00B63587">
        <w:t>.</w:t>
      </w:r>
      <w:r w:rsidRPr="00B63587">
        <w:br/>
        <w:t>No new code is provided—this is architectural guidance only.</w:t>
      </w:r>
    </w:p>
    <w:p w14:paraId="0E119111" w14:textId="77777777" w:rsidR="00B63587" w:rsidRPr="00B63587" w:rsidRDefault="00B63587" w:rsidP="00B63587">
      <w:r w:rsidRPr="00B63587">
        <w:pict w14:anchorId="4D0BFC8A">
          <v:rect id="_x0000_i3182" style="width:0;height:1.5pt" o:hralign="center" o:hrstd="t" o:hr="t" fillcolor="#a0a0a0" stroked="f"/>
        </w:pict>
      </w:r>
    </w:p>
    <w:p w14:paraId="52F6F5DE" w14:textId="77777777" w:rsidR="00B63587" w:rsidRPr="00B63587" w:rsidRDefault="00B63587" w:rsidP="00B63587">
      <w:pPr>
        <w:rPr>
          <w:b/>
          <w:bCs/>
        </w:rPr>
      </w:pPr>
      <w:r w:rsidRPr="00B63587">
        <w:rPr>
          <w:b/>
          <w:bCs/>
        </w:rPr>
        <w:t>Big Picture (Anchor This First)</w:t>
      </w:r>
    </w:p>
    <w:p w14:paraId="6743246E" w14:textId="77777777" w:rsidR="00B63587" w:rsidRPr="00B63587" w:rsidRDefault="00B63587" w:rsidP="00B63587">
      <w:r w:rsidRPr="00B63587">
        <w:t xml:space="preserve">You are separating concerns into </w:t>
      </w:r>
      <w:r w:rsidRPr="00B63587">
        <w:rPr>
          <w:b/>
          <w:bCs/>
        </w:rPr>
        <w:t>three conceptual phases</w:t>
      </w:r>
      <w:r w:rsidRPr="00B63587">
        <w:t>:</w:t>
      </w:r>
    </w:p>
    <w:p w14:paraId="15D9878D" w14:textId="77777777" w:rsidR="00B63587" w:rsidRPr="00B63587" w:rsidRDefault="00B63587" w:rsidP="00B63587">
      <w:pPr>
        <w:numPr>
          <w:ilvl w:val="0"/>
          <w:numId w:val="1319"/>
        </w:numPr>
      </w:pPr>
      <w:r w:rsidRPr="00B63587">
        <w:rPr>
          <w:b/>
          <w:bCs/>
        </w:rPr>
        <w:t>Schema definition &amp; validation (Option 1)</w:t>
      </w:r>
      <w:r w:rsidRPr="00B63587">
        <w:br/>
        <w:t>– Structural correctness</w:t>
      </w:r>
      <w:r w:rsidRPr="00B63587">
        <w:br/>
        <w:t>– Constructor compatibility (but not full field coverage)</w:t>
      </w:r>
    </w:p>
    <w:p w14:paraId="5531DBCD" w14:textId="77777777" w:rsidR="00B63587" w:rsidRPr="00B63587" w:rsidRDefault="00B63587" w:rsidP="00B63587">
      <w:pPr>
        <w:numPr>
          <w:ilvl w:val="0"/>
          <w:numId w:val="1319"/>
        </w:numPr>
      </w:pPr>
      <w:r w:rsidRPr="00B63587">
        <w:rPr>
          <w:b/>
          <w:bCs/>
        </w:rPr>
        <w:t>Value collection &amp; parsing (Option 2 – input phase)</w:t>
      </w:r>
      <w:r w:rsidRPr="00B63587">
        <w:br/>
        <w:t>– User values parsed once</w:t>
      </w:r>
      <w:r w:rsidRPr="00B63587">
        <w:br/>
        <w:t xml:space="preserve">– Schema controls </w:t>
      </w:r>
      <w:r w:rsidRPr="00B63587">
        <w:rPr>
          <w:i/>
          <w:iCs/>
        </w:rPr>
        <w:t>which fields are visible</w:t>
      </w:r>
      <w:r w:rsidRPr="00B63587">
        <w:t>, not construction</w:t>
      </w:r>
    </w:p>
    <w:p w14:paraId="74CA2E6C" w14:textId="77777777" w:rsidR="00B63587" w:rsidRPr="00B63587" w:rsidRDefault="00B63587" w:rsidP="00B63587">
      <w:pPr>
        <w:numPr>
          <w:ilvl w:val="0"/>
          <w:numId w:val="1319"/>
        </w:numPr>
      </w:pPr>
      <w:r w:rsidRPr="00B63587">
        <w:rPr>
          <w:b/>
          <w:bCs/>
        </w:rPr>
        <w:t>Object materialization (Option 2 – runtime phase)</w:t>
      </w:r>
      <w:r w:rsidRPr="00B63587">
        <w:br/>
        <w:t>– Constructor chosen deterministically</w:t>
      </w:r>
      <w:r w:rsidRPr="00B63587">
        <w:br/>
        <w:t>– Fields assigned as permitted by schema</w:t>
      </w:r>
    </w:p>
    <w:p w14:paraId="0B63D51B" w14:textId="77777777" w:rsidR="00B63587" w:rsidRPr="00B63587" w:rsidRDefault="00B63587" w:rsidP="00B63587">
      <w:r w:rsidRPr="00B63587">
        <w:t xml:space="preserve">Schemas are </w:t>
      </w:r>
      <w:r w:rsidRPr="00B63587">
        <w:rPr>
          <w:b/>
          <w:bCs/>
        </w:rPr>
        <w:t>views</w:t>
      </w:r>
      <w:r w:rsidRPr="00B63587">
        <w:t xml:space="preserve">; constructors define </w:t>
      </w:r>
      <w:r w:rsidRPr="00B63587">
        <w:rPr>
          <w:b/>
          <w:bCs/>
        </w:rPr>
        <w:t>objects’ existence</w:t>
      </w:r>
      <w:r w:rsidRPr="00B63587">
        <w:t>.</w:t>
      </w:r>
    </w:p>
    <w:p w14:paraId="0FF327A1" w14:textId="77777777" w:rsidR="00B63587" w:rsidRPr="00B63587" w:rsidRDefault="00B63587" w:rsidP="00B63587">
      <w:r w:rsidRPr="00B63587">
        <w:lastRenderedPageBreak/>
        <w:pict w14:anchorId="5FE4297A">
          <v:rect id="_x0000_i3183" style="width:0;height:1.5pt" o:hralign="center" o:hrstd="t" o:hr="t" fillcolor="#a0a0a0" stroked="f"/>
        </w:pict>
      </w:r>
    </w:p>
    <w:p w14:paraId="7E441584" w14:textId="77777777" w:rsidR="00B63587" w:rsidRPr="00B63587" w:rsidRDefault="00B63587" w:rsidP="00B63587">
      <w:pPr>
        <w:rPr>
          <w:b/>
          <w:bCs/>
        </w:rPr>
      </w:pPr>
      <w:r w:rsidRPr="00B63587">
        <w:rPr>
          <w:b/>
          <w:bCs/>
        </w:rPr>
        <w:t>Step</w:t>
      </w:r>
      <w:r w:rsidRPr="00B63587">
        <w:rPr>
          <w:b/>
          <w:bCs/>
        </w:rPr>
        <w:noBreakHyphen/>
        <w:t>by</w:t>
      </w:r>
      <w:r w:rsidRPr="00B63587">
        <w:rPr>
          <w:b/>
          <w:bCs/>
        </w:rPr>
        <w:noBreakHyphen/>
        <w:t>Step Process</w:t>
      </w:r>
    </w:p>
    <w:p w14:paraId="14FA547A" w14:textId="77777777" w:rsidR="00B63587" w:rsidRPr="00B63587" w:rsidRDefault="00B63587" w:rsidP="00B63587">
      <w:r w:rsidRPr="00B63587">
        <w:pict w14:anchorId="4F180403">
          <v:rect id="_x0000_i3184" style="width:0;height:1.5pt" o:hralign="center" o:hrstd="t" o:hr="t" fillcolor="#a0a0a0" stroked="f"/>
        </w:pict>
      </w:r>
    </w:p>
    <w:p w14:paraId="628798F8"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1: Clarify schema semantics (design-level, no code)</w:t>
      </w:r>
    </w:p>
    <w:p w14:paraId="07045B55" w14:textId="77777777" w:rsidR="00B63587" w:rsidRPr="00B63587" w:rsidRDefault="00B63587" w:rsidP="00B63587">
      <w:r w:rsidRPr="00B63587">
        <w:rPr>
          <w:b/>
          <w:bCs/>
        </w:rPr>
        <w:t>Files involved:</w:t>
      </w:r>
      <w:r w:rsidRPr="00B63587">
        <w:t xml:space="preserve"> </w:t>
      </w:r>
      <w:r w:rsidRPr="00B63587">
        <w:rPr>
          <w:i/>
          <w:iCs/>
        </w:rPr>
        <w:t>Conceptual / applies everywhere</w:t>
      </w:r>
    </w:p>
    <w:p w14:paraId="4D307B4F" w14:textId="77777777" w:rsidR="00B63587" w:rsidRPr="00B63587" w:rsidRDefault="00B63587" w:rsidP="00B63587">
      <w:pPr>
        <w:rPr>
          <w:b/>
          <w:bCs/>
        </w:rPr>
      </w:pPr>
      <w:r w:rsidRPr="00B63587">
        <w:rPr>
          <w:b/>
          <w:bCs/>
        </w:rPr>
        <w:t>Decision</w:t>
      </w:r>
    </w:p>
    <w:p w14:paraId="57F75EB7" w14:textId="77777777" w:rsidR="00B63587" w:rsidRPr="00B63587" w:rsidRDefault="00B63587" w:rsidP="00B63587">
      <w:r w:rsidRPr="00B63587">
        <w:t>A schema:</w:t>
      </w:r>
    </w:p>
    <w:p w14:paraId="47F9643A" w14:textId="77777777" w:rsidR="00B63587" w:rsidRPr="00B63587" w:rsidRDefault="00B63587" w:rsidP="00B63587">
      <w:pPr>
        <w:numPr>
          <w:ilvl w:val="0"/>
          <w:numId w:val="1320"/>
        </w:numPr>
      </w:pPr>
      <w:r w:rsidRPr="00B63587">
        <w:rPr>
          <w:rFonts w:ascii="Segoe UI Emoji" w:hAnsi="Segoe UI Emoji" w:cs="Segoe UI Emoji"/>
        </w:rPr>
        <w:t>✅</w:t>
      </w:r>
      <w:r w:rsidRPr="00B63587">
        <w:t xml:space="preserve"> May omit fields required by constructors</w:t>
      </w:r>
    </w:p>
    <w:p w14:paraId="4586E56E" w14:textId="77777777" w:rsidR="00B63587" w:rsidRPr="00B63587" w:rsidRDefault="00B63587" w:rsidP="00B63587">
      <w:pPr>
        <w:numPr>
          <w:ilvl w:val="0"/>
          <w:numId w:val="1320"/>
        </w:numPr>
      </w:pPr>
      <w:r w:rsidRPr="00B63587">
        <w:rPr>
          <w:rFonts w:ascii="Segoe UI Emoji" w:hAnsi="Segoe UI Emoji" w:cs="Segoe UI Emoji"/>
        </w:rPr>
        <w:t>✅</w:t>
      </w:r>
      <w:r w:rsidRPr="00B63587">
        <w:t xml:space="preserve"> Controls which fields the user can provide or see</w:t>
      </w:r>
    </w:p>
    <w:p w14:paraId="631C7710" w14:textId="77777777" w:rsidR="00B63587" w:rsidRPr="00B63587" w:rsidRDefault="00B63587" w:rsidP="00B63587">
      <w:pPr>
        <w:numPr>
          <w:ilvl w:val="0"/>
          <w:numId w:val="1320"/>
        </w:numPr>
      </w:pPr>
      <w:r w:rsidRPr="00B63587">
        <w:rPr>
          <w:rFonts w:ascii="Segoe UI Emoji" w:hAnsi="Segoe UI Emoji" w:cs="Segoe UI Emoji"/>
        </w:rPr>
        <w:t>❌</w:t>
      </w:r>
      <w:r w:rsidRPr="00B63587">
        <w:t xml:space="preserve"> Does </w:t>
      </w:r>
      <w:r w:rsidRPr="00B63587">
        <w:rPr>
          <w:b/>
          <w:bCs/>
        </w:rPr>
        <w:t>not</w:t>
      </w:r>
      <w:r w:rsidRPr="00B63587">
        <w:t xml:space="preserve"> define object validity</w:t>
      </w:r>
    </w:p>
    <w:p w14:paraId="5610934D" w14:textId="77777777" w:rsidR="00B63587" w:rsidRPr="00B63587" w:rsidRDefault="00B63587" w:rsidP="00B63587">
      <w:r w:rsidRPr="00B63587">
        <w:t>Meaning:</w:t>
      </w:r>
    </w:p>
    <w:p w14:paraId="54EFDFCA" w14:textId="77777777" w:rsidR="00B63587" w:rsidRPr="00B63587" w:rsidRDefault="00B63587" w:rsidP="00B63587">
      <w:pPr>
        <w:numPr>
          <w:ilvl w:val="0"/>
          <w:numId w:val="1321"/>
        </w:numPr>
      </w:pPr>
      <w:r w:rsidRPr="00B63587">
        <w:t>Object validity is the domain’s responsibility</w:t>
      </w:r>
    </w:p>
    <w:p w14:paraId="11693B07" w14:textId="77777777" w:rsidR="00B63587" w:rsidRPr="00B63587" w:rsidRDefault="00B63587" w:rsidP="00B63587">
      <w:pPr>
        <w:numPr>
          <w:ilvl w:val="0"/>
          <w:numId w:val="1321"/>
        </w:numPr>
      </w:pPr>
      <w:r w:rsidRPr="00B63587">
        <w:t xml:space="preserve">Schema validity is about </w:t>
      </w:r>
      <w:r w:rsidRPr="00B63587">
        <w:rPr>
          <w:i/>
          <w:iCs/>
        </w:rPr>
        <w:t>projection and interaction</w:t>
      </w:r>
      <w:r w:rsidRPr="00B63587">
        <w:t>, not existence</w:t>
      </w:r>
    </w:p>
    <w:p w14:paraId="0D0A2B93" w14:textId="77777777" w:rsidR="00B63587" w:rsidRPr="00B63587" w:rsidRDefault="00B63587" w:rsidP="00B63587">
      <w:r w:rsidRPr="00B63587">
        <w:t>This resolves the Student example cleanly.</w:t>
      </w:r>
    </w:p>
    <w:p w14:paraId="5A366A70" w14:textId="77777777" w:rsidR="00B63587" w:rsidRPr="00B63587" w:rsidRDefault="00B63587" w:rsidP="00B63587">
      <w:r w:rsidRPr="00B63587">
        <w:pict w14:anchorId="675EC6FF">
          <v:rect id="_x0000_i3185" style="width:0;height:1.5pt" o:hralign="center" o:hrstd="t" o:hr="t" fillcolor="#a0a0a0" stroked="f"/>
        </w:pict>
      </w:r>
    </w:p>
    <w:p w14:paraId="749E21D4"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2: Constructor discovery (definition-time)</w:t>
      </w:r>
    </w:p>
    <w:p w14:paraId="7184A55E" w14:textId="77777777" w:rsidR="00B63587" w:rsidRPr="00B63587" w:rsidRDefault="00B63587" w:rsidP="00B63587">
      <w:r w:rsidRPr="00B63587">
        <w:rPr>
          <w:b/>
          <w:bCs/>
        </w:rPr>
        <w:t>File:</w:t>
      </w:r>
      <w:r w:rsidRPr="00B63587">
        <w:t xml:space="preserve"> SchemaValidator.java</w:t>
      </w:r>
      <w:r w:rsidRPr="00B63587">
        <w:br/>
      </w:r>
      <w:r w:rsidRPr="00B63587">
        <w:rPr>
          <w:b/>
          <w:bCs/>
        </w:rPr>
        <w:t>Phase:</w:t>
      </w:r>
      <w:r w:rsidRPr="00B63587">
        <w:t xml:space="preserve"> Option 1 — </w:t>
      </w:r>
      <w:r w:rsidRPr="00B63587">
        <w:rPr>
          <w:i/>
          <w:iCs/>
        </w:rPr>
        <w:t>extended validation</w:t>
      </w:r>
    </w:p>
    <w:p w14:paraId="08C901F6" w14:textId="77777777" w:rsidR="00B63587" w:rsidRPr="00B63587" w:rsidRDefault="00B63587" w:rsidP="00B63587">
      <w:pPr>
        <w:rPr>
          <w:b/>
          <w:bCs/>
        </w:rPr>
      </w:pPr>
      <w:r w:rsidRPr="00B63587">
        <w:rPr>
          <w:b/>
          <w:bCs/>
        </w:rPr>
        <w:t>Add responsibility</w:t>
      </w:r>
    </w:p>
    <w:p w14:paraId="225CE2C1" w14:textId="77777777" w:rsidR="00B63587" w:rsidRPr="00B63587" w:rsidRDefault="00B63587" w:rsidP="00B63587">
      <w:r w:rsidRPr="00B63587">
        <w:t>When validating a schema:</w:t>
      </w:r>
    </w:p>
    <w:p w14:paraId="6073DC47" w14:textId="77777777" w:rsidR="00B63587" w:rsidRPr="00B63587" w:rsidRDefault="00B63587" w:rsidP="00B63587">
      <w:pPr>
        <w:numPr>
          <w:ilvl w:val="0"/>
          <w:numId w:val="1322"/>
        </w:numPr>
      </w:pPr>
      <w:r w:rsidRPr="00B63587">
        <w:t xml:space="preserve">Inspect </w:t>
      </w:r>
      <w:r w:rsidRPr="00B63587">
        <w:rPr>
          <w:b/>
          <w:bCs/>
        </w:rPr>
        <w:t>all constructors</w:t>
      </w:r>
      <w:r w:rsidRPr="00B63587">
        <w:t xml:space="preserve"> of the base class</w:t>
      </w:r>
    </w:p>
    <w:p w14:paraId="57D68BA6" w14:textId="77777777" w:rsidR="00B63587" w:rsidRPr="00B63587" w:rsidRDefault="00B63587" w:rsidP="00B63587">
      <w:pPr>
        <w:numPr>
          <w:ilvl w:val="0"/>
          <w:numId w:val="1322"/>
        </w:numPr>
      </w:pPr>
      <w:r w:rsidRPr="00B63587">
        <w:t xml:space="preserve">Record which constructors are </w:t>
      </w:r>
      <w:r w:rsidRPr="00B63587">
        <w:rPr>
          <w:b/>
          <w:bCs/>
        </w:rPr>
        <w:t>potentially usable</w:t>
      </w:r>
    </w:p>
    <w:p w14:paraId="5CB842CF" w14:textId="77777777" w:rsidR="00B63587" w:rsidRPr="00B63587" w:rsidRDefault="00B63587" w:rsidP="00B63587">
      <w:r w:rsidRPr="00B63587">
        <w:t xml:space="preserve">A constructor is </w:t>
      </w:r>
      <w:r w:rsidRPr="00B63587">
        <w:rPr>
          <w:i/>
          <w:iCs/>
        </w:rPr>
        <w:t>potentially usable</w:t>
      </w:r>
      <w:r w:rsidRPr="00B63587">
        <w:t xml:space="preserve"> if:</w:t>
      </w:r>
    </w:p>
    <w:p w14:paraId="23E7E16F" w14:textId="77777777" w:rsidR="00B63587" w:rsidRPr="00B63587" w:rsidRDefault="00B63587" w:rsidP="00B63587">
      <w:pPr>
        <w:numPr>
          <w:ilvl w:val="0"/>
          <w:numId w:val="1323"/>
        </w:numPr>
      </w:pPr>
      <w:r w:rsidRPr="00B63587">
        <w:t>All parameters have types that the framework supports</w:t>
      </w:r>
    </w:p>
    <w:p w14:paraId="11C017D3" w14:textId="77777777" w:rsidR="00B63587" w:rsidRPr="00B63587" w:rsidRDefault="00B63587" w:rsidP="00B63587">
      <w:pPr>
        <w:numPr>
          <w:ilvl w:val="0"/>
          <w:numId w:val="1323"/>
        </w:numPr>
      </w:pPr>
      <w:r w:rsidRPr="00B63587">
        <w:t xml:space="preserve">Parameters can be satisfied by: </w:t>
      </w:r>
    </w:p>
    <w:p w14:paraId="115EAB7C" w14:textId="77777777" w:rsidR="00B63587" w:rsidRPr="00B63587" w:rsidRDefault="00B63587" w:rsidP="00B63587">
      <w:pPr>
        <w:numPr>
          <w:ilvl w:val="1"/>
          <w:numId w:val="1323"/>
        </w:numPr>
      </w:pPr>
      <w:r w:rsidRPr="00B63587">
        <w:t xml:space="preserve">schema fields </w:t>
      </w:r>
      <w:r w:rsidRPr="00B63587">
        <w:rPr>
          <w:b/>
          <w:bCs/>
        </w:rPr>
        <w:t>or</w:t>
      </w:r>
    </w:p>
    <w:p w14:paraId="77E55F81" w14:textId="77777777" w:rsidR="00B63587" w:rsidRPr="00B63587" w:rsidRDefault="00B63587" w:rsidP="00B63587">
      <w:pPr>
        <w:numPr>
          <w:ilvl w:val="1"/>
          <w:numId w:val="1323"/>
        </w:numPr>
      </w:pPr>
      <w:r w:rsidRPr="00B63587">
        <w:lastRenderedPageBreak/>
        <w:t>known non-schema defaults (see Step 4)</w:t>
      </w:r>
    </w:p>
    <w:p w14:paraId="358DBF31" w14:textId="77777777" w:rsidR="00B63587" w:rsidRPr="00B63587" w:rsidRDefault="00B63587" w:rsidP="00B63587">
      <w:pPr>
        <w:rPr>
          <w:b/>
          <w:bCs/>
        </w:rPr>
      </w:pPr>
      <w:r w:rsidRPr="00B63587">
        <w:rPr>
          <w:b/>
          <w:bCs/>
        </w:rPr>
        <w:t>Why here?</w:t>
      </w:r>
    </w:p>
    <w:p w14:paraId="19EC80DD" w14:textId="77777777" w:rsidR="00B63587" w:rsidRPr="00B63587" w:rsidRDefault="00B63587" w:rsidP="00B63587">
      <w:r w:rsidRPr="00B63587">
        <w:t xml:space="preserve">This is </w:t>
      </w:r>
      <w:r w:rsidRPr="00B63587">
        <w:rPr>
          <w:b/>
          <w:bCs/>
        </w:rPr>
        <w:t>structural compatibility</w:t>
      </w:r>
      <w:r w:rsidRPr="00B63587">
        <w:t>, not runtime behavior. If no constructor is usable, the schema is invalid.</w:t>
      </w:r>
    </w:p>
    <w:p w14:paraId="21184B65" w14:textId="77777777" w:rsidR="00B63587" w:rsidRPr="00B63587" w:rsidRDefault="00B63587" w:rsidP="00B63587">
      <w:r w:rsidRPr="00B63587">
        <w:pict w14:anchorId="3A0511A8">
          <v:rect id="_x0000_i3186" style="width:0;height:1.5pt" o:hralign="center" o:hrstd="t" o:hr="t" fillcolor="#a0a0a0" stroked="f"/>
        </w:pict>
      </w:r>
    </w:p>
    <w:p w14:paraId="3C112281"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3: Enforce unambiguous constructor applicability</w:t>
      </w:r>
    </w:p>
    <w:p w14:paraId="78658D45" w14:textId="77777777" w:rsidR="00B63587" w:rsidRPr="00B63587" w:rsidRDefault="00B63587" w:rsidP="00B63587">
      <w:r w:rsidRPr="00B63587">
        <w:rPr>
          <w:b/>
          <w:bCs/>
        </w:rPr>
        <w:t>File:</w:t>
      </w:r>
      <w:r w:rsidRPr="00B63587">
        <w:t xml:space="preserve"> SchemaValidator.java</w:t>
      </w:r>
    </w:p>
    <w:p w14:paraId="6AE98B2C" w14:textId="77777777" w:rsidR="00B63587" w:rsidRPr="00B63587" w:rsidRDefault="00B63587" w:rsidP="00B63587">
      <w:pPr>
        <w:rPr>
          <w:b/>
          <w:bCs/>
        </w:rPr>
      </w:pPr>
      <w:r w:rsidRPr="00B63587">
        <w:rPr>
          <w:b/>
          <w:bCs/>
        </w:rPr>
        <w:t>New rule</w:t>
      </w:r>
    </w:p>
    <w:p w14:paraId="1C8D019C" w14:textId="77777777" w:rsidR="00B63587" w:rsidRPr="00B63587" w:rsidRDefault="00B63587" w:rsidP="00B63587">
      <w:r w:rsidRPr="00B63587">
        <w:t>After identifying usable constructors:</w:t>
      </w:r>
    </w:p>
    <w:p w14:paraId="6883836E" w14:textId="77777777" w:rsidR="00B63587" w:rsidRPr="00B63587" w:rsidRDefault="00B63587" w:rsidP="00B63587">
      <w:pPr>
        <w:numPr>
          <w:ilvl w:val="0"/>
          <w:numId w:val="1324"/>
        </w:numPr>
      </w:pPr>
      <w:r w:rsidRPr="00B63587">
        <w:rPr>
          <w:rFonts w:ascii="Segoe UI Emoji" w:hAnsi="Segoe UI Emoji" w:cs="Segoe UI Emoji"/>
        </w:rPr>
        <w:t>✅</w:t>
      </w:r>
      <w:r w:rsidRPr="00B63587">
        <w:t xml:space="preserve"> </w:t>
      </w:r>
      <w:r w:rsidRPr="00B63587">
        <w:rPr>
          <w:b/>
          <w:bCs/>
        </w:rPr>
        <w:t>Exactly one</w:t>
      </w:r>
      <w:r w:rsidRPr="00B63587">
        <w:t xml:space="preserve"> constructor must remain applicable</w:t>
      </w:r>
    </w:p>
    <w:p w14:paraId="1855F0EC" w14:textId="77777777" w:rsidR="00B63587" w:rsidRPr="00B63587" w:rsidRDefault="00B63587" w:rsidP="00B63587">
      <w:pPr>
        <w:numPr>
          <w:ilvl w:val="0"/>
          <w:numId w:val="1324"/>
        </w:numPr>
      </w:pPr>
      <w:r w:rsidRPr="00B63587">
        <w:rPr>
          <w:rFonts w:ascii="Segoe UI Emoji" w:hAnsi="Segoe UI Emoji" w:cs="Segoe UI Emoji"/>
        </w:rPr>
        <w:t>❌</w:t>
      </w:r>
      <w:r w:rsidRPr="00B63587">
        <w:t xml:space="preserve"> Zero → schema invalid</w:t>
      </w:r>
    </w:p>
    <w:p w14:paraId="34085F08" w14:textId="77777777" w:rsidR="00B63587" w:rsidRPr="00B63587" w:rsidRDefault="00B63587" w:rsidP="00B63587">
      <w:pPr>
        <w:numPr>
          <w:ilvl w:val="0"/>
          <w:numId w:val="1324"/>
        </w:numPr>
      </w:pPr>
      <w:r w:rsidRPr="00B63587">
        <w:rPr>
          <w:rFonts w:ascii="Segoe UI Emoji" w:hAnsi="Segoe UI Emoji" w:cs="Segoe UI Emoji"/>
        </w:rPr>
        <w:t>❌</w:t>
      </w:r>
      <w:r w:rsidRPr="00B63587">
        <w:t xml:space="preserve"> More than one → schema ambiguous, reject</w:t>
      </w:r>
    </w:p>
    <w:p w14:paraId="403292D1" w14:textId="77777777" w:rsidR="00B63587" w:rsidRPr="00B63587" w:rsidRDefault="00B63587" w:rsidP="00B63587">
      <w:r w:rsidRPr="00B63587">
        <w:t>This ensures:</w:t>
      </w:r>
    </w:p>
    <w:p w14:paraId="6F373EC1" w14:textId="77777777" w:rsidR="00B63587" w:rsidRPr="00B63587" w:rsidRDefault="00B63587" w:rsidP="00B63587">
      <w:pPr>
        <w:numPr>
          <w:ilvl w:val="0"/>
          <w:numId w:val="1325"/>
        </w:numPr>
      </w:pPr>
      <w:r w:rsidRPr="00B63587">
        <w:t>No runtime guessing</w:t>
      </w:r>
    </w:p>
    <w:p w14:paraId="356F625B" w14:textId="77777777" w:rsidR="00B63587" w:rsidRPr="00B63587" w:rsidRDefault="00B63587" w:rsidP="00B63587">
      <w:pPr>
        <w:numPr>
          <w:ilvl w:val="0"/>
          <w:numId w:val="1325"/>
        </w:numPr>
      </w:pPr>
      <w:r w:rsidRPr="00B63587">
        <w:t>No order-dependent behavior</w:t>
      </w:r>
    </w:p>
    <w:p w14:paraId="0D1D1ACC" w14:textId="77777777" w:rsidR="00B63587" w:rsidRPr="00B63587" w:rsidRDefault="00B63587" w:rsidP="00B63587">
      <w:pPr>
        <w:numPr>
          <w:ilvl w:val="0"/>
          <w:numId w:val="1325"/>
        </w:numPr>
      </w:pPr>
      <w:r w:rsidRPr="00B63587">
        <w:t>Schema meaning is deterministic</w:t>
      </w:r>
    </w:p>
    <w:p w14:paraId="3099C081" w14:textId="77777777" w:rsidR="00B63587" w:rsidRPr="00B63587" w:rsidRDefault="00B63587" w:rsidP="00B63587">
      <w:r w:rsidRPr="00B63587">
        <w:rPr>
          <w:rFonts w:ascii="Segoe UI Emoji" w:hAnsi="Segoe UI Emoji" w:cs="Segoe UI Emoji"/>
        </w:rPr>
        <w:t>⚠️</w:t>
      </w:r>
      <w:r w:rsidRPr="00B63587">
        <w:t xml:space="preserve"> Important:</w:t>
      </w:r>
      <w:r w:rsidRPr="00B63587">
        <w:br/>
        <w:t xml:space="preserve">This does </w:t>
      </w:r>
      <w:r w:rsidRPr="00B63587">
        <w:rPr>
          <w:b/>
          <w:bCs/>
        </w:rPr>
        <w:t>not</w:t>
      </w:r>
      <w:r w:rsidRPr="00B63587">
        <w:t xml:space="preserve"> mean all schema fields must map to constructor parameters.</w:t>
      </w:r>
    </w:p>
    <w:p w14:paraId="157AD7C7" w14:textId="77777777" w:rsidR="00B63587" w:rsidRPr="00B63587" w:rsidRDefault="00B63587" w:rsidP="00B63587">
      <w:r w:rsidRPr="00B63587">
        <w:pict w14:anchorId="6F833EE2">
          <v:rect id="_x0000_i3187" style="width:0;height:1.5pt" o:hralign="center" o:hrstd="t" o:hr="t" fillcolor="#a0a0a0" stroked="f"/>
        </w:pict>
      </w:r>
    </w:p>
    <w:p w14:paraId="24B4A8A3"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4: Define how missing constructor parameters are handled</w:t>
      </w:r>
    </w:p>
    <w:p w14:paraId="41B649A9" w14:textId="77777777" w:rsidR="00B63587" w:rsidRPr="00B63587" w:rsidRDefault="00B63587" w:rsidP="00B63587">
      <w:r w:rsidRPr="00B63587">
        <w:rPr>
          <w:b/>
          <w:bCs/>
        </w:rPr>
        <w:t>Files:</w:t>
      </w:r>
    </w:p>
    <w:p w14:paraId="0934A713" w14:textId="77777777" w:rsidR="00B63587" w:rsidRPr="00B63587" w:rsidRDefault="00B63587" w:rsidP="00B63587">
      <w:pPr>
        <w:numPr>
          <w:ilvl w:val="0"/>
          <w:numId w:val="1326"/>
        </w:numPr>
      </w:pPr>
      <w:r w:rsidRPr="00B63587">
        <w:t>SchemaValidator.java (validation rules)</w:t>
      </w:r>
    </w:p>
    <w:p w14:paraId="43FA2CBD" w14:textId="77777777" w:rsidR="00B63587" w:rsidRPr="00B63587" w:rsidRDefault="00B63587" w:rsidP="00B63587">
      <w:pPr>
        <w:numPr>
          <w:ilvl w:val="0"/>
          <w:numId w:val="1326"/>
        </w:numPr>
      </w:pPr>
      <w:r w:rsidRPr="00B63587">
        <w:t>ObjectFactory.java (runtime behavior)</w:t>
      </w:r>
    </w:p>
    <w:p w14:paraId="6F932846" w14:textId="77777777" w:rsidR="00B63587" w:rsidRPr="00B63587" w:rsidRDefault="00B63587" w:rsidP="00B63587">
      <w:pPr>
        <w:rPr>
          <w:b/>
          <w:bCs/>
        </w:rPr>
      </w:pPr>
      <w:r w:rsidRPr="00B63587">
        <w:rPr>
          <w:b/>
          <w:bCs/>
        </w:rPr>
        <w:t>Conceptual rule</w:t>
      </w:r>
    </w:p>
    <w:p w14:paraId="7B7CE88E" w14:textId="77777777" w:rsidR="00B63587" w:rsidRPr="00B63587" w:rsidRDefault="00B63587" w:rsidP="00B63587">
      <w:r w:rsidRPr="00B63587">
        <w:t>Constructor parameters fall into two categories:</w:t>
      </w:r>
    </w:p>
    <w:p w14:paraId="01F29BC8" w14:textId="77777777" w:rsidR="00B63587" w:rsidRPr="00B63587" w:rsidRDefault="00B63587" w:rsidP="00B63587">
      <w:pPr>
        <w:numPr>
          <w:ilvl w:val="0"/>
          <w:numId w:val="1327"/>
        </w:numPr>
      </w:pPr>
      <w:r w:rsidRPr="00B63587">
        <w:rPr>
          <w:b/>
          <w:bCs/>
        </w:rPr>
        <w:t>Provided by schema</w:t>
      </w:r>
    </w:p>
    <w:p w14:paraId="534EF570" w14:textId="77777777" w:rsidR="00B63587" w:rsidRPr="00B63587" w:rsidRDefault="00B63587" w:rsidP="00B63587">
      <w:pPr>
        <w:numPr>
          <w:ilvl w:val="1"/>
          <w:numId w:val="1327"/>
        </w:numPr>
      </w:pPr>
      <w:r w:rsidRPr="00B63587">
        <w:lastRenderedPageBreak/>
        <w:t>User supplies value</w:t>
      </w:r>
    </w:p>
    <w:p w14:paraId="172AA2DB" w14:textId="77777777" w:rsidR="00B63587" w:rsidRPr="00B63587" w:rsidRDefault="00B63587" w:rsidP="00B63587">
      <w:pPr>
        <w:numPr>
          <w:ilvl w:val="1"/>
          <w:numId w:val="1327"/>
        </w:numPr>
      </w:pPr>
      <w:r w:rsidRPr="00B63587">
        <w:t>Schema includes the field</w:t>
      </w:r>
    </w:p>
    <w:p w14:paraId="59B67BE1" w14:textId="77777777" w:rsidR="00B63587" w:rsidRPr="00B63587" w:rsidRDefault="00B63587" w:rsidP="00B63587">
      <w:pPr>
        <w:numPr>
          <w:ilvl w:val="0"/>
          <w:numId w:val="1327"/>
        </w:numPr>
      </w:pPr>
      <w:r w:rsidRPr="00B63587">
        <w:rPr>
          <w:b/>
          <w:bCs/>
        </w:rPr>
        <w:t>Not provided by schema</w:t>
      </w:r>
    </w:p>
    <w:p w14:paraId="48BB5C27" w14:textId="77777777" w:rsidR="00B63587" w:rsidRPr="00B63587" w:rsidRDefault="00B63587" w:rsidP="00B63587">
      <w:pPr>
        <w:numPr>
          <w:ilvl w:val="1"/>
          <w:numId w:val="1327"/>
        </w:numPr>
      </w:pPr>
      <w:r w:rsidRPr="00B63587">
        <w:t xml:space="preserve">Must be satisfied by: </w:t>
      </w:r>
    </w:p>
    <w:p w14:paraId="56CB0FD8" w14:textId="77777777" w:rsidR="00B63587" w:rsidRPr="00B63587" w:rsidRDefault="00B63587" w:rsidP="00B63587">
      <w:pPr>
        <w:numPr>
          <w:ilvl w:val="2"/>
          <w:numId w:val="1327"/>
        </w:numPr>
      </w:pPr>
      <w:r w:rsidRPr="00B63587">
        <w:t>Domain defaults</w:t>
      </w:r>
    </w:p>
    <w:p w14:paraId="472BBCD7" w14:textId="77777777" w:rsidR="00B63587" w:rsidRPr="00B63587" w:rsidRDefault="00B63587" w:rsidP="00B63587">
      <w:pPr>
        <w:numPr>
          <w:ilvl w:val="2"/>
          <w:numId w:val="1327"/>
        </w:numPr>
      </w:pPr>
      <w:r w:rsidRPr="00B63587">
        <w:t>Container-managed values</w:t>
      </w:r>
    </w:p>
    <w:p w14:paraId="73F8691B" w14:textId="77777777" w:rsidR="00B63587" w:rsidRPr="00B63587" w:rsidRDefault="00B63587" w:rsidP="00B63587">
      <w:pPr>
        <w:numPr>
          <w:ilvl w:val="2"/>
          <w:numId w:val="1327"/>
        </w:numPr>
      </w:pPr>
      <w:r w:rsidRPr="00B63587">
        <w:t>Empty collections / nulls (by design choice)</w:t>
      </w:r>
    </w:p>
    <w:p w14:paraId="1BE52B52" w14:textId="77777777" w:rsidR="00B63587" w:rsidRPr="00B63587" w:rsidRDefault="00B63587" w:rsidP="00B63587">
      <w:r w:rsidRPr="00B63587">
        <w:t>The framework’s stance must be explicit:</w:t>
      </w:r>
    </w:p>
    <w:p w14:paraId="41BB9BAA" w14:textId="77777777" w:rsidR="00B63587" w:rsidRPr="00B63587" w:rsidRDefault="00B63587" w:rsidP="00B63587">
      <w:r w:rsidRPr="00B63587">
        <w:t>“If a constructor parameter is not in the schema, the framework must know how it is provided.”</w:t>
      </w:r>
    </w:p>
    <w:p w14:paraId="554FAF69" w14:textId="77777777" w:rsidR="00B63587" w:rsidRPr="00B63587" w:rsidRDefault="00B63587" w:rsidP="00B63587">
      <w:r w:rsidRPr="00B63587">
        <w:t>Validation checks that such provisioning is possible.</w:t>
      </w:r>
    </w:p>
    <w:p w14:paraId="6D092323" w14:textId="77777777" w:rsidR="00B63587" w:rsidRPr="00B63587" w:rsidRDefault="00B63587" w:rsidP="00B63587">
      <w:r w:rsidRPr="00B63587">
        <w:pict w14:anchorId="191050AD">
          <v:rect id="_x0000_i3188" style="width:0;height:1.5pt" o:hralign="center" o:hrstd="t" o:hr="t" fillcolor="#a0a0a0" stroked="f"/>
        </w:pict>
      </w:r>
    </w:p>
    <w:p w14:paraId="1295E74F"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5: Do NOT store constructors in </w:t>
      </w:r>
      <w:proofErr w:type="spellStart"/>
      <w:r w:rsidRPr="00B63587">
        <w:rPr>
          <w:b/>
          <w:bCs/>
        </w:rPr>
        <w:t>SchemaDefinition</w:t>
      </w:r>
      <w:proofErr w:type="spellEnd"/>
    </w:p>
    <w:p w14:paraId="1BD78344" w14:textId="77777777" w:rsidR="00B63587" w:rsidRPr="00B63587" w:rsidRDefault="00B63587" w:rsidP="00B63587">
      <w:r w:rsidRPr="00B63587">
        <w:rPr>
          <w:b/>
          <w:bCs/>
        </w:rPr>
        <w:t>File:</w:t>
      </w:r>
      <w:r w:rsidRPr="00B63587">
        <w:t xml:space="preserve"> SchemaDefinition.java</w:t>
      </w:r>
    </w:p>
    <w:p w14:paraId="35D378B5" w14:textId="77777777" w:rsidR="00B63587" w:rsidRPr="00B63587" w:rsidRDefault="00B63587" w:rsidP="00B63587">
      <w:pPr>
        <w:rPr>
          <w:b/>
          <w:bCs/>
        </w:rPr>
      </w:pPr>
      <w:r w:rsidRPr="00B63587">
        <w:rPr>
          <w:b/>
          <w:bCs/>
        </w:rPr>
        <w:t>Explicitly unchanged</w:t>
      </w:r>
    </w:p>
    <w:p w14:paraId="0CCA89A7" w14:textId="77777777" w:rsidR="00B63587" w:rsidRPr="00B63587" w:rsidRDefault="00B63587" w:rsidP="00B63587">
      <w:pPr>
        <w:numPr>
          <w:ilvl w:val="0"/>
          <w:numId w:val="1328"/>
        </w:numPr>
      </w:pPr>
      <w:r w:rsidRPr="00B63587">
        <w:t xml:space="preserve">Do </w:t>
      </w:r>
      <w:r w:rsidRPr="00B63587">
        <w:rPr>
          <w:b/>
          <w:bCs/>
        </w:rPr>
        <w:t>not</w:t>
      </w:r>
      <w:r w:rsidRPr="00B63587">
        <w:t xml:space="preserve"> store: </w:t>
      </w:r>
    </w:p>
    <w:p w14:paraId="510F9399" w14:textId="77777777" w:rsidR="00B63587" w:rsidRPr="00B63587" w:rsidRDefault="00B63587" w:rsidP="00B63587">
      <w:pPr>
        <w:numPr>
          <w:ilvl w:val="1"/>
          <w:numId w:val="1328"/>
        </w:numPr>
      </w:pPr>
      <w:r w:rsidRPr="00B63587">
        <w:t>Constructor objects</w:t>
      </w:r>
    </w:p>
    <w:p w14:paraId="5D9E3CCE" w14:textId="77777777" w:rsidR="00B63587" w:rsidRPr="00B63587" w:rsidRDefault="00B63587" w:rsidP="00B63587">
      <w:pPr>
        <w:numPr>
          <w:ilvl w:val="1"/>
          <w:numId w:val="1328"/>
        </w:numPr>
      </w:pPr>
      <w:r w:rsidRPr="00B63587">
        <w:t>Parameter order</w:t>
      </w:r>
    </w:p>
    <w:p w14:paraId="1A8F9E14" w14:textId="77777777" w:rsidR="00B63587" w:rsidRPr="00B63587" w:rsidRDefault="00B63587" w:rsidP="00B63587">
      <w:pPr>
        <w:numPr>
          <w:ilvl w:val="1"/>
          <w:numId w:val="1328"/>
        </w:numPr>
      </w:pPr>
      <w:r w:rsidRPr="00B63587">
        <w:t>Reflection metadata</w:t>
      </w:r>
    </w:p>
    <w:p w14:paraId="12B026AE" w14:textId="77777777" w:rsidR="00B63587" w:rsidRPr="00B63587" w:rsidRDefault="00B63587" w:rsidP="00B63587">
      <w:r w:rsidRPr="00B63587">
        <w:t>Why? Schemas remain:</w:t>
      </w:r>
    </w:p>
    <w:p w14:paraId="0AC8AAA5" w14:textId="77777777" w:rsidR="00B63587" w:rsidRPr="00B63587" w:rsidRDefault="00B63587" w:rsidP="00B63587">
      <w:pPr>
        <w:numPr>
          <w:ilvl w:val="0"/>
          <w:numId w:val="1329"/>
        </w:numPr>
      </w:pPr>
      <w:r w:rsidRPr="00B63587">
        <w:t>Portable</w:t>
      </w:r>
    </w:p>
    <w:p w14:paraId="4F472FB7" w14:textId="77777777" w:rsidR="00B63587" w:rsidRPr="00B63587" w:rsidRDefault="00B63587" w:rsidP="00B63587">
      <w:pPr>
        <w:numPr>
          <w:ilvl w:val="0"/>
          <w:numId w:val="1329"/>
        </w:numPr>
      </w:pPr>
      <w:r w:rsidRPr="00B63587">
        <w:t>Serializable in principle</w:t>
      </w:r>
    </w:p>
    <w:p w14:paraId="78FE6D06" w14:textId="77777777" w:rsidR="00B63587" w:rsidRPr="00B63587" w:rsidRDefault="00B63587" w:rsidP="00B63587">
      <w:pPr>
        <w:numPr>
          <w:ilvl w:val="0"/>
          <w:numId w:val="1329"/>
        </w:numPr>
      </w:pPr>
      <w:r w:rsidRPr="00B63587">
        <w:t>Free of execution detail</w:t>
      </w:r>
    </w:p>
    <w:p w14:paraId="53A96E73" w14:textId="77777777" w:rsidR="00B63587" w:rsidRPr="00B63587" w:rsidRDefault="00B63587" w:rsidP="00B63587">
      <w:r w:rsidRPr="00B63587">
        <w:t xml:space="preserve">Constructor resolution is </w:t>
      </w:r>
      <w:r w:rsidRPr="00B63587">
        <w:rPr>
          <w:i/>
          <w:iCs/>
        </w:rPr>
        <w:t>validated</w:t>
      </w:r>
      <w:r w:rsidRPr="00B63587">
        <w:t xml:space="preserve">, not </w:t>
      </w:r>
      <w:r w:rsidRPr="00B63587">
        <w:rPr>
          <w:i/>
          <w:iCs/>
        </w:rPr>
        <w:t>embedded</w:t>
      </w:r>
      <w:r w:rsidRPr="00B63587">
        <w:t>.</w:t>
      </w:r>
    </w:p>
    <w:p w14:paraId="25FF0194" w14:textId="77777777" w:rsidR="00B63587" w:rsidRPr="00B63587" w:rsidRDefault="00B63587" w:rsidP="00B63587">
      <w:r w:rsidRPr="00B63587">
        <w:pict w14:anchorId="21F3B7F8">
          <v:rect id="_x0000_i3189" style="width:0;height:1.5pt" o:hralign="center" o:hrstd="t" o:hr="t" fillcolor="#a0a0a0" stroked="f"/>
        </w:pict>
      </w:r>
    </w:p>
    <w:p w14:paraId="42EC4F66"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6: Parse values exactly once</w:t>
      </w:r>
    </w:p>
    <w:p w14:paraId="7EAEE493" w14:textId="77777777" w:rsidR="00B63587" w:rsidRPr="00B63587" w:rsidRDefault="00B63587" w:rsidP="00B63587">
      <w:r w:rsidRPr="00B63587">
        <w:rPr>
          <w:b/>
          <w:bCs/>
        </w:rPr>
        <w:lastRenderedPageBreak/>
        <w:t>File:</w:t>
      </w:r>
    </w:p>
    <w:p w14:paraId="1683EA85" w14:textId="77777777" w:rsidR="00B63587" w:rsidRPr="00B63587" w:rsidRDefault="00B63587" w:rsidP="00B63587">
      <w:pPr>
        <w:numPr>
          <w:ilvl w:val="0"/>
          <w:numId w:val="1330"/>
        </w:numPr>
      </w:pPr>
      <w:r w:rsidRPr="00B63587">
        <w:t>CLIController.java</w:t>
      </w:r>
    </w:p>
    <w:p w14:paraId="5DC8A165" w14:textId="77777777" w:rsidR="00B63587" w:rsidRPr="00B63587" w:rsidRDefault="00B63587" w:rsidP="00B63587">
      <w:pPr>
        <w:numPr>
          <w:ilvl w:val="0"/>
          <w:numId w:val="1330"/>
        </w:numPr>
      </w:pPr>
      <w:r w:rsidRPr="00B63587">
        <w:t>SchemaValidator.java (value parsing logic)</w:t>
      </w:r>
    </w:p>
    <w:p w14:paraId="74E4788E" w14:textId="77777777" w:rsidR="00B63587" w:rsidRPr="00B63587" w:rsidRDefault="00B63587" w:rsidP="00B63587">
      <w:pPr>
        <w:rPr>
          <w:b/>
          <w:bCs/>
        </w:rPr>
      </w:pPr>
      <w:r w:rsidRPr="00B63587">
        <w:rPr>
          <w:b/>
          <w:bCs/>
        </w:rPr>
        <w:t>Flow</w:t>
      </w:r>
    </w:p>
    <w:p w14:paraId="7BF1C9C2" w14:textId="77777777" w:rsidR="00B63587" w:rsidRPr="00B63587" w:rsidRDefault="00B63587" w:rsidP="00B63587">
      <w:pPr>
        <w:numPr>
          <w:ilvl w:val="0"/>
          <w:numId w:val="1331"/>
        </w:numPr>
      </w:pPr>
      <w:r w:rsidRPr="00B63587">
        <w:t>CLI requests only schema-visible fields</w:t>
      </w:r>
    </w:p>
    <w:p w14:paraId="05D60028" w14:textId="77777777" w:rsidR="00B63587" w:rsidRPr="00B63587" w:rsidRDefault="00B63587" w:rsidP="00B63587">
      <w:pPr>
        <w:numPr>
          <w:ilvl w:val="0"/>
          <w:numId w:val="1331"/>
        </w:numPr>
      </w:pPr>
      <w:r w:rsidRPr="00B63587">
        <w:t>Validator parses values → returns runtime objects</w:t>
      </w:r>
    </w:p>
    <w:p w14:paraId="7DD0A890" w14:textId="77777777" w:rsidR="00B63587" w:rsidRPr="00B63587" w:rsidRDefault="00B63587" w:rsidP="00B63587">
      <w:pPr>
        <w:numPr>
          <w:ilvl w:val="0"/>
          <w:numId w:val="1331"/>
        </w:numPr>
      </w:pPr>
      <w:r w:rsidRPr="00B63587">
        <w:t>CLI builds: Map&lt;</w:t>
      </w:r>
      <w:proofErr w:type="spellStart"/>
      <w:r w:rsidRPr="00B63587">
        <w:t>FieldName</w:t>
      </w:r>
      <w:proofErr w:type="spellEnd"/>
      <w:r w:rsidRPr="00B63587">
        <w:t xml:space="preserve">, </w:t>
      </w:r>
      <w:proofErr w:type="spellStart"/>
      <w:r w:rsidRPr="00B63587">
        <w:t>ParsedValue</w:t>
      </w:r>
      <w:proofErr w:type="spellEnd"/>
      <w:r w:rsidRPr="00B63587">
        <w:t>&gt;</w:t>
      </w:r>
    </w:p>
    <w:p w14:paraId="48DF98B1" w14:textId="77777777" w:rsidR="00B63587" w:rsidRPr="00B63587" w:rsidRDefault="00B63587" w:rsidP="00B63587">
      <w:r w:rsidRPr="00B63587">
        <w:t xml:space="preserve">This map represents </w:t>
      </w:r>
      <w:r w:rsidRPr="00B63587">
        <w:rPr>
          <w:b/>
          <w:bCs/>
        </w:rPr>
        <w:t>schema-approved data</w:t>
      </w:r>
      <w:r w:rsidRPr="00B63587">
        <w:t>.</w:t>
      </w:r>
    </w:p>
    <w:p w14:paraId="44F1AC38" w14:textId="77777777" w:rsidR="00B63587" w:rsidRPr="00B63587" w:rsidRDefault="00B63587" w:rsidP="00B63587">
      <w:r w:rsidRPr="00B63587">
        <w:t>No constructor logic appears here.</w:t>
      </w:r>
    </w:p>
    <w:p w14:paraId="0668CC18" w14:textId="77777777" w:rsidR="00B63587" w:rsidRPr="00B63587" w:rsidRDefault="00B63587" w:rsidP="00B63587">
      <w:r w:rsidRPr="00B63587">
        <w:pict w14:anchorId="1DE564A3">
          <v:rect id="_x0000_i3190" style="width:0;height:1.5pt" o:hralign="center" o:hrstd="t" o:hr="t" fillcolor="#a0a0a0" stroked="f"/>
        </w:pict>
      </w:r>
    </w:p>
    <w:p w14:paraId="7D6A6FD5"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7: Constructor selection at runtime (no guessing)</w:t>
      </w:r>
    </w:p>
    <w:p w14:paraId="77514AA4" w14:textId="77777777" w:rsidR="00B63587" w:rsidRPr="00B63587" w:rsidRDefault="00B63587" w:rsidP="00B63587">
      <w:r w:rsidRPr="00B63587">
        <w:rPr>
          <w:b/>
          <w:bCs/>
        </w:rPr>
        <w:t>File:</w:t>
      </w:r>
      <w:r w:rsidRPr="00B63587">
        <w:t xml:space="preserve"> ObjectFactory.java</w:t>
      </w:r>
    </w:p>
    <w:p w14:paraId="04A976FC" w14:textId="77777777" w:rsidR="00B63587" w:rsidRPr="00B63587" w:rsidRDefault="00B63587" w:rsidP="00B63587">
      <w:pPr>
        <w:rPr>
          <w:b/>
          <w:bCs/>
        </w:rPr>
      </w:pPr>
      <w:proofErr w:type="spellStart"/>
      <w:r w:rsidRPr="00B63587">
        <w:rPr>
          <w:b/>
          <w:bCs/>
        </w:rPr>
        <w:t>ObjectFactory</w:t>
      </w:r>
      <w:proofErr w:type="spellEnd"/>
      <w:r w:rsidRPr="00B63587">
        <w:rPr>
          <w:b/>
          <w:bCs/>
        </w:rPr>
        <w:t xml:space="preserve"> assumptions</w:t>
      </w:r>
    </w:p>
    <w:p w14:paraId="74464955" w14:textId="77777777" w:rsidR="00B63587" w:rsidRPr="00B63587" w:rsidRDefault="00B63587" w:rsidP="00B63587">
      <w:r w:rsidRPr="00B63587">
        <w:t>Because Option 1 guaranteed correctness:</w:t>
      </w:r>
    </w:p>
    <w:p w14:paraId="47782D07" w14:textId="77777777" w:rsidR="00B63587" w:rsidRPr="00B63587" w:rsidRDefault="00B63587" w:rsidP="00B63587">
      <w:pPr>
        <w:numPr>
          <w:ilvl w:val="0"/>
          <w:numId w:val="1332"/>
        </w:numPr>
      </w:pPr>
      <w:r w:rsidRPr="00B63587">
        <w:t>Exactly one constructor is applicable</w:t>
      </w:r>
    </w:p>
    <w:p w14:paraId="686435CA" w14:textId="77777777" w:rsidR="00B63587" w:rsidRPr="00B63587" w:rsidRDefault="00B63587" w:rsidP="00B63587">
      <w:pPr>
        <w:numPr>
          <w:ilvl w:val="0"/>
          <w:numId w:val="1332"/>
        </w:numPr>
      </w:pPr>
      <w:r w:rsidRPr="00B63587">
        <w:t>Constructor parameter types are known to be satisfiable</w:t>
      </w:r>
    </w:p>
    <w:p w14:paraId="677074D3" w14:textId="77777777" w:rsidR="00B63587" w:rsidRPr="00B63587" w:rsidRDefault="00B63587" w:rsidP="00B63587">
      <w:pPr>
        <w:numPr>
          <w:ilvl w:val="0"/>
          <w:numId w:val="1332"/>
        </w:numPr>
      </w:pPr>
      <w:r w:rsidRPr="00B63587">
        <w:t>No ambiguity exists</w:t>
      </w:r>
    </w:p>
    <w:p w14:paraId="603EB8D0" w14:textId="77777777" w:rsidR="00B63587" w:rsidRPr="00B63587" w:rsidRDefault="00B63587" w:rsidP="00B63587">
      <w:pPr>
        <w:rPr>
          <w:b/>
          <w:bCs/>
        </w:rPr>
      </w:pPr>
      <w:r w:rsidRPr="00B63587">
        <w:rPr>
          <w:b/>
          <w:bCs/>
        </w:rPr>
        <w:t>Runtime responsibility</w:t>
      </w:r>
    </w:p>
    <w:p w14:paraId="6144EE8F" w14:textId="77777777" w:rsidR="00B63587" w:rsidRPr="00B63587" w:rsidRDefault="00B63587" w:rsidP="00B63587">
      <w:pPr>
        <w:numPr>
          <w:ilvl w:val="0"/>
          <w:numId w:val="1333"/>
        </w:numPr>
      </w:pPr>
      <w:r w:rsidRPr="00B63587">
        <w:t>Resolve base class</w:t>
      </w:r>
    </w:p>
    <w:p w14:paraId="2C80CC7A" w14:textId="77777777" w:rsidR="00B63587" w:rsidRPr="00B63587" w:rsidRDefault="00B63587" w:rsidP="00B63587">
      <w:pPr>
        <w:numPr>
          <w:ilvl w:val="0"/>
          <w:numId w:val="1333"/>
        </w:numPr>
      </w:pPr>
      <w:r w:rsidRPr="00B63587">
        <w:t xml:space="preserve">Select the </w:t>
      </w:r>
      <w:r w:rsidRPr="00B63587">
        <w:rPr>
          <w:b/>
          <w:bCs/>
        </w:rPr>
        <w:t>already-validated constructor</w:t>
      </w:r>
    </w:p>
    <w:p w14:paraId="643126B4" w14:textId="77777777" w:rsidR="00B63587" w:rsidRPr="00B63587" w:rsidRDefault="00B63587" w:rsidP="00B63587">
      <w:pPr>
        <w:numPr>
          <w:ilvl w:val="0"/>
          <w:numId w:val="1333"/>
        </w:numPr>
      </w:pPr>
      <w:r w:rsidRPr="00B63587">
        <w:t xml:space="preserve">Assemble constructor arguments: </w:t>
      </w:r>
    </w:p>
    <w:p w14:paraId="4CA6C50B" w14:textId="77777777" w:rsidR="00B63587" w:rsidRPr="00B63587" w:rsidRDefault="00B63587" w:rsidP="00B63587">
      <w:pPr>
        <w:numPr>
          <w:ilvl w:val="1"/>
          <w:numId w:val="1333"/>
        </w:numPr>
      </w:pPr>
      <w:r w:rsidRPr="00B63587">
        <w:t>Pull from parsed field map where available</w:t>
      </w:r>
    </w:p>
    <w:p w14:paraId="34E2284A" w14:textId="77777777" w:rsidR="00B63587" w:rsidRPr="00B63587" w:rsidRDefault="00B63587" w:rsidP="00B63587">
      <w:pPr>
        <w:numPr>
          <w:ilvl w:val="1"/>
          <w:numId w:val="1333"/>
        </w:numPr>
      </w:pPr>
      <w:r w:rsidRPr="00B63587">
        <w:t>Supply defaults for missing ones</w:t>
      </w:r>
    </w:p>
    <w:p w14:paraId="63306AEF" w14:textId="77777777" w:rsidR="00B63587" w:rsidRPr="00B63587" w:rsidRDefault="00B63587" w:rsidP="00B63587">
      <w:proofErr w:type="spellStart"/>
      <w:r w:rsidRPr="00B63587">
        <w:t>ObjectFactory</w:t>
      </w:r>
      <w:proofErr w:type="spellEnd"/>
      <w:r w:rsidRPr="00B63587">
        <w:t xml:space="preserve"> </w:t>
      </w:r>
      <w:r w:rsidRPr="00B63587">
        <w:rPr>
          <w:b/>
          <w:bCs/>
        </w:rPr>
        <w:t>does not re-validate</w:t>
      </w:r>
      <w:r w:rsidRPr="00B63587">
        <w:t>.</w:t>
      </w:r>
    </w:p>
    <w:p w14:paraId="53833AAD" w14:textId="77777777" w:rsidR="00B63587" w:rsidRPr="00B63587" w:rsidRDefault="00B63587" w:rsidP="00B63587">
      <w:r w:rsidRPr="00B63587">
        <w:pict w14:anchorId="045275E5">
          <v:rect id="_x0000_i3191" style="width:0;height:1.5pt" o:hralign="center" o:hrstd="t" o:hr="t" fillcolor="#a0a0a0" stroked="f"/>
        </w:pict>
      </w:r>
    </w:p>
    <w:p w14:paraId="6C6ECF3E"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8: Instantiate </w:t>
      </w:r>
      <w:r w:rsidRPr="00B63587">
        <w:rPr>
          <w:b/>
          <w:bCs/>
          <w:i/>
          <w:iCs/>
        </w:rPr>
        <w:t>before</w:t>
      </w:r>
      <w:r w:rsidRPr="00B63587">
        <w:rPr>
          <w:b/>
          <w:bCs/>
        </w:rPr>
        <w:t xml:space="preserve"> setting schema fields</w:t>
      </w:r>
    </w:p>
    <w:p w14:paraId="721179E7" w14:textId="77777777" w:rsidR="00B63587" w:rsidRPr="00B63587" w:rsidRDefault="00B63587" w:rsidP="00B63587">
      <w:r w:rsidRPr="00B63587">
        <w:rPr>
          <w:b/>
          <w:bCs/>
        </w:rPr>
        <w:lastRenderedPageBreak/>
        <w:t>File:</w:t>
      </w:r>
      <w:r w:rsidRPr="00B63587">
        <w:t xml:space="preserve"> ObjectFactory.java</w:t>
      </w:r>
    </w:p>
    <w:p w14:paraId="237E80D7" w14:textId="77777777" w:rsidR="00B63587" w:rsidRPr="00B63587" w:rsidRDefault="00B63587" w:rsidP="00B63587">
      <w:pPr>
        <w:rPr>
          <w:b/>
          <w:bCs/>
        </w:rPr>
      </w:pPr>
      <w:r w:rsidRPr="00B63587">
        <w:rPr>
          <w:b/>
          <w:bCs/>
        </w:rPr>
        <w:t>Required order</w:t>
      </w:r>
    </w:p>
    <w:p w14:paraId="47217D90" w14:textId="77777777" w:rsidR="00B63587" w:rsidRPr="00B63587" w:rsidRDefault="00B63587" w:rsidP="00B63587">
      <w:pPr>
        <w:numPr>
          <w:ilvl w:val="0"/>
          <w:numId w:val="1334"/>
        </w:numPr>
      </w:pPr>
      <w:r w:rsidRPr="00B63587">
        <w:t>Instantiate object using the constructor</w:t>
      </w:r>
    </w:p>
    <w:p w14:paraId="6ADAE5C3" w14:textId="77777777" w:rsidR="00B63587" w:rsidRPr="00B63587" w:rsidRDefault="00B63587" w:rsidP="00B63587">
      <w:pPr>
        <w:numPr>
          <w:ilvl w:val="0"/>
          <w:numId w:val="1334"/>
        </w:numPr>
      </w:pPr>
      <w:r w:rsidRPr="00B63587">
        <w:t>Object now exists in a valid domain state</w:t>
      </w:r>
    </w:p>
    <w:p w14:paraId="6AAD4B9E" w14:textId="77777777" w:rsidR="00B63587" w:rsidRPr="00B63587" w:rsidRDefault="00B63587" w:rsidP="00B63587">
      <w:pPr>
        <w:numPr>
          <w:ilvl w:val="0"/>
          <w:numId w:val="1334"/>
        </w:numPr>
      </w:pPr>
      <w:r w:rsidRPr="00B63587">
        <w:t>Apply schema-visible field assignments (if allowed)</w:t>
      </w:r>
    </w:p>
    <w:p w14:paraId="153AEE41" w14:textId="77777777" w:rsidR="00B63587" w:rsidRPr="00B63587" w:rsidRDefault="00B63587" w:rsidP="00B63587">
      <w:r w:rsidRPr="00B63587">
        <w:t>This ensures:</w:t>
      </w:r>
    </w:p>
    <w:p w14:paraId="10D2DEC6" w14:textId="77777777" w:rsidR="00B63587" w:rsidRPr="00B63587" w:rsidRDefault="00B63587" w:rsidP="00B63587">
      <w:pPr>
        <w:numPr>
          <w:ilvl w:val="0"/>
          <w:numId w:val="1335"/>
        </w:numPr>
      </w:pPr>
      <w:r w:rsidRPr="00B63587">
        <w:t>Domain invariants are respected</w:t>
      </w:r>
    </w:p>
    <w:p w14:paraId="04B91D63" w14:textId="77777777" w:rsidR="00B63587" w:rsidRPr="00B63587" w:rsidRDefault="00B63587" w:rsidP="00B63587">
      <w:pPr>
        <w:numPr>
          <w:ilvl w:val="0"/>
          <w:numId w:val="1335"/>
        </w:numPr>
      </w:pPr>
      <w:r w:rsidRPr="00B63587">
        <w:t>Schemas never create invalid objects</w:t>
      </w:r>
    </w:p>
    <w:p w14:paraId="4CA90F12" w14:textId="77777777" w:rsidR="00B63587" w:rsidRPr="00B63587" w:rsidRDefault="00B63587" w:rsidP="00B63587">
      <w:pPr>
        <w:numPr>
          <w:ilvl w:val="0"/>
          <w:numId w:val="1335"/>
        </w:numPr>
      </w:pPr>
      <w:r w:rsidRPr="00B63587">
        <w:t>Omitted fields still exist internally</w:t>
      </w:r>
    </w:p>
    <w:p w14:paraId="0CB3F08C" w14:textId="77777777" w:rsidR="00B63587" w:rsidRPr="00B63587" w:rsidRDefault="00B63587" w:rsidP="00B63587">
      <w:r w:rsidRPr="00B63587">
        <w:pict w14:anchorId="6A8179E7">
          <v:rect id="_x0000_i3192" style="width:0;height:1.5pt" o:hralign="center" o:hrstd="t" o:hr="t" fillcolor="#a0a0a0" stroked="f"/>
        </w:pict>
      </w:r>
    </w:p>
    <w:p w14:paraId="6E1FD784"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9: Assign fields reflectively (schema view enforcement)</w:t>
      </w:r>
    </w:p>
    <w:p w14:paraId="569BC6AE" w14:textId="77777777" w:rsidR="00B63587" w:rsidRPr="00B63587" w:rsidRDefault="00B63587" w:rsidP="00B63587">
      <w:r w:rsidRPr="00B63587">
        <w:rPr>
          <w:b/>
          <w:bCs/>
        </w:rPr>
        <w:t>File:</w:t>
      </w:r>
      <w:r w:rsidRPr="00B63587">
        <w:t xml:space="preserve"> ObjectFactory.java</w:t>
      </w:r>
    </w:p>
    <w:p w14:paraId="3121F86C" w14:textId="77777777" w:rsidR="00B63587" w:rsidRPr="00B63587" w:rsidRDefault="00B63587" w:rsidP="00B63587">
      <w:pPr>
        <w:rPr>
          <w:b/>
          <w:bCs/>
        </w:rPr>
      </w:pPr>
      <w:r w:rsidRPr="00B63587">
        <w:rPr>
          <w:b/>
          <w:bCs/>
        </w:rPr>
        <w:t>Rule</w:t>
      </w:r>
    </w:p>
    <w:p w14:paraId="7F4420B2" w14:textId="77777777" w:rsidR="00B63587" w:rsidRPr="00B63587" w:rsidRDefault="00B63587" w:rsidP="00B63587">
      <w:r w:rsidRPr="00B63587">
        <w:t>Only fields included in the schema:</w:t>
      </w:r>
    </w:p>
    <w:p w14:paraId="73A74838" w14:textId="77777777" w:rsidR="00B63587" w:rsidRPr="00B63587" w:rsidRDefault="00B63587" w:rsidP="00B63587">
      <w:pPr>
        <w:numPr>
          <w:ilvl w:val="0"/>
          <w:numId w:val="1336"/>
        </w:numPr>
      </w:pPr>
      <w:r w:rsidRPr="00B63587">
        <w:t>Are read from user input</w:t>
      </w:r>
    </w:p>
    <w:p w14:paraId="738A7A69" w14:textId="77777777" w:rsidR="00B63587" w:rsidRPr="00B63587" w:rsidRDefault="00B63587" w:rsidP="00B63587">
      <w:pPr>
        <w:numPr>
          <w:ilvl w:val="0"/>
          <w:numId w:val="1336"/>
        </w:numPr>
      </w:pPr>
      <w:r w:rsidRPr="00B63587">
        <w:t>Are explicitly assigned</w:t>
      </w:r>
    </w:p>
    <w:p w14:paraId="228707E8" w14:textId="77777777" w:rsidR="00B63587" w:rsidRPr="00B63587" w:rsidRDefault="00B63587" w:rsidP="00B63587">
      <w:r w:rsidRPr="00B63587">
        <w:t>Other fields:</w:t>
      </w:r>
    </w:p>
    <w:p w14:paraId="31470934" w14:textId="77777777" w:rsidR="00B63587" w:rsidRPr="00B63587" w:rsidRDefault="00B63587" w:rsidP="00B63587">
      <w:pPr>
        <w:numPr>
          <w:ilvl w:val="0"/>
          <w:numId w:val="1337"/>
        </w:numPr>
      </w:pPr>
      <w:r w:rsidRPr="00B63587">
        <w:t>Remain constructor-initialized</w:t>
      </w:r>
    </w:p>
    <w:p w14:paraId="0D38D308" w14:textId="77777777" w:rsidR="00B63587" w:rsidRPr="00B63587" w:rsidRDefault="00B63587" w:rsidP="00B63587">
      <w:pPr>
        <w:numPr>
          <w:ilvl w:val="0"/>
          <w:numId w:val="1337"/>
        </w:numPr>
      </w:pPr>
      <w:r w:rsidRPr="00B63587">
        <w:t>Are invisible through the schema</w:t>
      </w:r>
    </w:p>
    <w:p w14:paraId="580483CA" w14:textId="77777777" w:rsidR="00B63587" w:rsidRPr="00B63587" w:rsidRDefault="00B63587" w:rsidP="00B63587">
      <w:r w:rsidRPr="00B63587">
        <w:t xml:space="preserve">This is where </w:t>
      </w:r>
      <w:r w:rsidRPr="00B63587">
        <w:rPr>
          <w:b/>
          <w:bCs/>
        </w:rPr>
        <w:t>“schema as view”</w:t>
      </w:r>
      <w:r w:rsidRPr="00B63587">
        <w:t xml:space="preserve"> is enforced operationally.</w:t>
      </w:r>
    </w:p>
    <w:p w14:paraId="4040CAD4" w14:textId="77777777" w:rsidR="00B63587" w:rsidRPr="00B63587" w:rsidRDefault="00B63587" w:rsidP="00B63587">
      <w:r w:rsidRPr="00B63587">
        <w:pict w14:anchorId="042E771A">
          <v:rect id="_x0000_i3193" style="width:0;height:1.5pt" o:hralign="center" o:hrstd="t" o:hr="t" fillcolor="#a0a0a0" stroked="f"/>
        </w:pict>
      </w:r>
    </w:p>
    <w:p w14:paraId="10B1F6D1" w14:textId="77777777" w:rsidR="00B63587" w:rsidRPr="00B63587" w:rsidRDefault="00B63587" w:rsidP="00B63587">
      <w:pPr>
        <w:rPr>
          <w:b/>
          <w:bCs/>
        </w:rPr>
      </w:pPr>
      <w:r w:rsidRPr="00B63587">
        <w:rPr>
          <w:rFonts w:ascii="Segoe UI Emoji" w:hAnsi="Segoe UI Emoji" w:cs="Segoe UI Emoji"/>
          <w:b/>
          <w:bCs/>
        </w:rPr>
        <w:t>✅</w:t>
      </w:r>
      <w:r w:rsidRPr="00B63587">
        <w:rPr>
          <w:b/>
          <w:bCs/>
        </w:rPr>
        <w:t xml:space="preserve"> Step 10: Register object</w:t>
      </w:r>
    </w:p>
    <w:p w14:paraId="16567490" w14:textId="77777777" w:rsidR="00B63587" w:rsidRPr="00B63587" w:rsidRDefault="00B63587" w:rsidP="00B63587">
      <w:r w:rsidRPr="00B63587">
        <w:rPr>
          <w:b/>
          <w:bCs/>
        </w:rPr>
        <w:t>File:</w:t>
      </w:r>
      <w:r w:rsidRPr="00B63587">
        <w:t xml:space="preserve"> ObjectRepository.java</w:t>
      </w:r>
    </w:p>
    <w:p w14:paraId="0DC27A7A" w14:textId="77777777" w:rsidR="00B63587" w:rsidRPr="00B63587" w:rsidRDefault="00B63587" w:rsidP="00B63587">
      <w:pPr>
        <w:rPr>
          <w:b/>
          <w:bCs/>
        </w:rPr>
      </w:pPr>
      <w:r w:rsidRPr="00B63587">
        <w:rPr>
          <w:b/>
          <w:bCs/>
        </w:rPr>
        <w:t>Finalization</w:t>
      </w:r>
    </w:p>
    <w:p w14:paraId="78E15CB4" w14:textId="77777777" w:rsidR="00B63587" w:rsidRPr="00B63587" w:rsidRDefault="00B63587" w:rsidP="00B63587">
      <w:pPr>
        <w:numPr>
          <w:ilvl w:val="0"/>
          <w:numId w:val="1338"/>
        </w:numPr>
      </w:pPr>
      <w:r w:rsidRPr="00B63587">
        <w:t>Object instance is complete</w:t>
      </w:r>
    </w:p>
    <w:p w14:paraId="78AE630B" w14:textId="77777777" w:rsidR="00B63587" w:rsidRPr="00B63587" w:rsidRDefault="00B63587" w:rsidP="00B63587">
      <w:pPr>
        <w:numPr>
          <w:ilvl w:val="0"/>
          <w:numId w:val="1338"/>
        </w:numPr>
      </w:pPr>
      <w:r w:rsidRPr="00B63587">
        <w:t>Object name uniqueness checked</w:t>
      </w:r>
    </w:p>
    <w:p w14:paraId="551A8E5D" w14:textId="77777777" w:rsidR="00B63587" w:rsidRPr="00B63587" w:rsidRDefault="00B63587" w:rsidP="00B63587">
      <w:pPr>
        <w:numPr>
          <w:ilvl w:val="0"/>
          <w:numId w:val="1338"/>
        </w:numPr>
      </w:pPr>
      <w:r w:rsidRPr="00B63587">
        <w:lastRenderedPageBreak/>
        <w:t>Object stored by schema scope</w:t>
      </w:r>
    </w:p>
    <w:p w14:paraId="76D458E1" w14:textId="77777777" w:rsidR="00B63587" w:rsidRPr="00B63587" w:rsidRDefault="00B63587" w:rsidP="00B63587">
      <w:r w:rsidRPr="00B63587">
        <w:t>Nothing schema-related happens after this.</w:t>
      </w:r>
    </w:p>
    <w:p w14:paraId="4B629A70" w14:textId="77777777" w:rsidR="00B63587" w:rsidRPr="00B63587" w:rsidRDefault="00B63587" w:rsidP="00B63587">
      <w:r w:rsidRPr="00B63587">
        <w:pict w14:anchorId="059BCE4E">
          <v:rect id="_x0000_i3194" style="width:0;height:1.5pt" o:hralign="center" o:hrstd="t" o:hr="t" fillcolor="#a0a0a0" stroked="f"/>
        </w:pict>
      </w:r>
    </w:p>
    <w:p w14:paraId="20CB8757" w14:textId="77777777" w:rsidR="00B63587" w:rsidRPr="00B63587" w:rsidRDefault="00B63587" w:rsidP="00B63587">
      <w:pPr>
        <w:rPr>
          <w:b/>
          <w:bCs/>
        </w:rPr>
      </w:pPr>
      <w:r w:rsidRPr="00B63587">
        <w:rPr>
          <w:b/>
          <w:bCs/>
        </w:rPr>
        <w:t>Error Classification (Final Sanity Anchor)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4"/>
        <w:gridCol w:w="1984"/>
      </w:tblGrid>
      <w:tr w:rsidR="00B63587" w:rsidRPr="00B63587" w14:paraId="00FE768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13E77A" w14:textId="77777777" w:rsidR="00B63587" w:rsidRPr="00B63587" w:rsidRDefault="00B63587" w:rsidP="00B63587">
            <w:pPr>
              <w:rPr>
                <w:b/>
                <w:bCs/>
              </w:rPr>
            </w:pPr>
            <w:r w:rsidRPr="00B63587">
              <w:rPr>
                <w:b/>
                <w:bCs/>
              </w:rPr>
              <w:t>Phase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A4091E" w14:textId="77777777" w:rsidR="00B63587" w:rsidRPr="00B63587" w:rsidRDefault="00B63587" w:rsidP="00B63587">
            <w:pPr>
              <w:rPr>
                <w:b/>
                <w:bCs/>
              </w:rPr>
            </w:pPr>
            <w:r w:rsidRPr="00B63587">
              <w:rPr>
                <w:b/>
                <w:bCs/>
              </w:rPr>
              <w:t>Error Type</w:t>
            </w:r>
          </w:p>
        </w:tc>
      </w:tr>
      <w:tr w:rsidR="00B63587" w:rsidRPr="00B63587" w14:paraId="684129B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D16D0F8" w14:textId="77777777" w:rsidR="00B63587" w:rsidRPr="00B63587" w:rsidRDefault="00B63587" w:rsidP="00B63587">
            <w:r w:rsidRPr="00B63587">
              <w:t>Schema 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5B9A74" w14:textId="77777777" w:rsidR="00B63587" w:rsidRPr="00B63587" w:rsidRDefault="00B63587" w:rsidP="00B63587">
            <w:proofErr w:type="spellStart"/>
            <w:r w:rsidRPr="00B63587">
              <w:t>SchemaException</w:t>
            </w:r>
            <w:proofErr w:type="spellEnd"/>
          </w:p>
        </w:tc>
      </w:tr>
      <w:tr w:rsidR="00B63587" w:rsidRPr="00B63587" w14:paraId="39425D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E9EF3B" w14:textId="77777777" w:rsidR="00B63587" w:rsidRPr="00B63587" w:rsidRDefault="00B63587" w:rsidP="00B63587">
            <w:r w:rsidRPr="00B63587">
              <w:t>Constructor 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8B622D" w14:textId="77777777" w:rsidR="00B63587" w:rsidRPr="00B63587" w:rsidRDefault="00B63587" w:rsidP="00B63587">
            <w:proofErr w:type="spellStart"/>
            <w:r w:rsidRPr="00B63587">
              <w:t>SchemaException</w:t>
            </w:r>
            <w:proofErr w:type="spellEnd"/>
          </w:p>
        </w:tc>
      </w:tr>
      <w:tr w:rsidR="00B63587" w:rsidRPr="00B63587" w14:paraId="3D9B16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1AE1A8" w14:textId="77777777" w:rsidR="00B63587" w:rsidRPr="00B63587" w:rsidRDefault="00B63587" w:rsidP="00B63587">
            <w:r w:rsidRPr="00B63587">
              <w:t>User input invalid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4FD495" w14:textId="77777777" w:rsidR="00B63587" w:rsidRPr="00B63587" w:rsidRDefault="00B63587" w:rsidP="00B63587">
            <w:proofErr w:type="spellStart"/>
            <w:r w:rsidRPr="00B63587">
              <w:t>ObjectException</w:t>
            </w:r>
            <w:proofErr w:type="spellEnd"/>
          </w:p>
        </w:tc>
      </w:tr>
      <w:tr w:rsidR="00B63587" w:rsidRPr="00B63587" w14:paraId="6EBD8C0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C83796" w14:textId="77777777" w:rsidR="00B63587" w:rsidRPr="00B63587" w:rsidRDefault="00B63587" w:rsidP="00B63587">
            <w:r w:rsidRPr="00B63587">
              <w:t>Runtime reflection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9242B" w14:textId="77777777" w:rsidR="00B63587" w:rsidRPr="00B63587" w:rsidRDefault="00B63587" w:rsidP="00B63587">
            <w:proofErr w:type="spellStart"/>
            <w:r w:rsidRPr="00B63587">
              <w:t>ObjectException</w:t>
            </w:r>
            <w:proofErr w:type="spellEnd"/>
          </w:p>
        </w:tc>
      </w:tr>
      <w:tr w:rsidR="00B63587" w:rsidRPr="00B63587" w14:paraId="7FCEF7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B26DAA" w14:textId="77777777" w:rsidR="00B63587" w:rsidRPr="00B63587" w:rsidRDefault="00B63587" w:rsidP="00B63587">
            <w:r w:rsidRPr="00B63587">
              <w:t>Internal logic 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2613B5" w14:textId="77777777" w:rsidR="00B63587" w:rsidRPr="00B63587" w:rsidRDefault="00B63587" w:rsidP="00B63587">
            <w:r w:rsidRPr="00B63587">
              <w:t>Framework error</w:t>
            </w:r>
          </w:p>
        </w:tc>
      </w:tr>
    </w:tbl>
    <w:p w14:paraId="420610E0" w14:textId="77777777" w:rsidR="00B63587" w:rsidRPr="00B63587" w:rsidRDefault="00B63587" w:rsidP="00B63587">
      <w:r w:rsidRPr="00B63587">
        <w:pict w14:anchorId="4546401B">
          <v:rect id="_x0000_i3195" style="width:0;height:1.5pt" o:hralign="center" o:hrstd="t" o:hr="t" fillcolor="#a0a0a0" stroked="f"/>
        </w:pict>
      </w:r>
    </w:p>
    <w:p w14:paraId="7DC23644" w14:textId="77777777" w:rsidR="00B63587" w:rsidRPr="00B63587" w:rsidRDefault="00B63587" w:rsidP="00B63587">
      <w:pPr>
        <w:rPr>
          <w:b/>
          <w:bCs/>
        </w:rPr>
      </w:pPr>
      <w:r w:rsidRPr="00B63587">
        <w:rPr>
          <w:b/>
          <w:bCs/>
        </w:rPr>
        <w:t>Why This Design Resolves the Student Example</w:t>
      </w:r>
    </w:p>
    <w:p w14:paraId="1EA8C731" w14:textId="77777777" w:rsidR="00B63587" w:rsidRPr="00B63587" w:rsidRDefault="00B63587" w:rsidP="00B63587">
      <w:r w:rsidRPr="00B63587">
        <w:rPr>
          <w:b/>
          <w:bCs/>
        </w:rPr>
        <w:t>Student constructor requires sections.</w:t>
      </w:r>
      <w:r w:rsidRPr="00B63587">
        <w:br/>
      </w:r>
      <w:r w:rsidRPr="00B63587">
        <w:rPr>
          <w:b/>
          <w:bCs/>
        </w:rPr>
        <w:t>Schema omits sections.</w:t>
      </w:r>
    </w:p>
    <w:p w14:paraId="4BEE5946" w14:textId="77777777" w:rsidR="00B63587" w:rsidRPr="00B63587" w:rsidRDefault="00B63587" w:rsidP="00B63587">
      <w:r w:rsidRPr="00B63587">
        <w:t>Result:</w:t>
      </w:r>
    </w:p>
    <w:p w14:paraId="11E3AE4B" w14:textId="77777777" w:rsidR="00B63587" w:rsidRPr="00B63587" w:rsidRDefault="00B63587" w:rsidP="00B63587">
      <w:pPr>
        <w:numPr>
          <w:ilvl w:val="0"/>
          <w:numId w:val="1339"/>
        </w:numPr>
      </w:pPr>
      <w:r w:rsidRPr="00B63587">
        <w:t>Constructor still runs</w:t>
      </w:r>
    </w:p>
    <w:p w14:paraId="66A2413F" w14:textId="77777777" w:rsidR="00B63587" w:rsidRPr="00B63587" w:rsidRDefault="00B63587" w:rsidP="00B63587">
      <w:pPr>
        <w:numPr>
          <w:ilvl w:val="0"/>
          <w:numId w:val="1339"/>
        </w:numPr>
      </w:pPr>
      <w:r w:rsidRPr="00B63587">
        <w:t>sections initialized by constructor</w:t>
      </w:r>
    </w:p>
    <w:p w14:paraId="79ADEB18" w14:textId="77777777" w:rsidR="00B63587" w:rsidRPr="00B63587" w:rsidRDefault="00B63587" w:rsidP="00B63587">
      <w:pPr>
        <w:numPr>
          <w:ilvl w:val="0"/>
          <w:numId w:val="1339"/>
        </w:numPr>
      </w:pPr>
      <w:r w:rsidRPr="00B63587">
        <w:t>Schema hides it from user</w:t>
      </w:r>
    </w:p>
    <w:p w14:paraId="2020F66D" w14:textId="77777777" w:rsidR="00B63587" w:rsidRPr="00B63587" w:rsidRDefault="00B63587" w:rsidP="00B63587">
      <w:pPr>
        <w:numPr>
          <w:ilvl w:val="0"/>
          <w:numId w:val="1339"/>
        </w:numPr>
      </w:pPr>
      <w:r w:rsidRPr="00B63587">
        <w:t>Object exists, invariants preserved</w:t>
      </w:r>
    </w:p>
    <w:p w14:paraId="2B9A6D12" w14:textId="77777777" w:rsidR="00B63587" w:rsidRPr="00B63587" w:rsidRDefault="00B63587" w:rsidP="00B63587">
      <w:r w:rsidRPr="00B63587">
        <w:t xml:space="preserve">Schemas </w:t>
      </w:r>
      <w:r w:rsidRPr="00B63587">
        <w:rPr>
          <w:b/>
          <w:bCs/>
        </w:rPr>
        <w:t>refine behavior</w:t>
      </w:r>
      <w:r w:rsidRPr="00B63587">
        <w:t>, not existence.</w:t>
      </w:r>
    </w:p>
    <w:p w14:paraId="5E570B3A" w14:textId="77777777" w:rsidR="00B63587" w:rsidRPr="00B63587" w:rsidRDefault="00B63587" w:rsidP="00B63587">
      <w:r w:rsidRPr="00B63587">
        <w:pict w14:anchorId="3316275F">
          <v:rect id="_x0000_i3196" style="width:0;height:1.5pt" o:hralign="center" o:hrstd="t" o:hr="t" fillcolor="#a0a0a0" stroked="f"/>
        </w:pict>
      </w:r>
    </w:p>
    <w:p w14:paraId="4C56990B" w14:textId="77777777" w:rsidR="00B63587" w:rsidRPr="00B63587" w:rsidRDefault="00B63587" w:rsidP="00B63587">
      <w:pPr>
        <w:rPr>
          <w:b/>
          <w:bCs/>
        </w:rPr>
      </w:pPr>
      <w:r w:rsidRPr="00B63587">
        <w:rPr>
          <w:b/>
          <w:bCs/>
        </w:rPr>
        <w:t>Final Takeaway (Lock This In)</w:t>
      </w:r>
    </w:p>
    <w:p w14:paraId="313A2732" w14:textId="77777777" w:rsidR="00B63587" w:rsidRPr="00B63587" w:rsidRDefault="00B63587" w:rsidP="00B63587">
      <w:r w:rsidRPr="00B63587">
        <w:rPr>
          <w:b/>
          <w:bCs/>
        </w:rPr>
        <w:t>Schemas are views; constructors define existence.</w:t>
      </w:r>
      <w:r w:rsidRPr="00B63587">
        <w:br/>
        <w:t xml:space="preserve">Validate constructor </w:t>
      </w:r>
      <w:r w:rsidRPr="00B63587">
        <w:rPr>
          <w:i/>
          <w:iCs/>
        </w:rPr>
        <w:t>compatibility</w:t>
      </w:r>
      <w:r w:rsidRPr="00B63587">
        <w:t xml:space="preserve"> once, require </w:t>
      </w:r>
      <w:r w:rsidRPr="00B63587">
        <w:rPr>
          <w:i/>
          <w:iCs/>
        </w:rPr>
        <w:t>unambiguous matching</w:t>
      </w:r>
      <w:r w:rsidRPr="00B63587">
        <w:t>, instantiate deterministically, and then apply schema</w:t>
      </w:r>
      <w:r w:rsidRPr="00B63587">
        <w:noBreakHyphen/>
        <w:t>controlled interaction rules.</w:t>
      </w:r>
    </w:p>
    <w:p w14:paraId="1EFE67BB" w14:textId="77777777" w:rsidR="00B63587" w:rsidRPr="00B63587" w:rsidRDefault="00B63587" w:rsidP="00B63587">
      <w:r w:rsidRPr="00B63587">
        <w:lastRenderedPageBreak/>
        <w:t xml:space="preserve">This is the exact point where your framework stops being “toy reflection” and becomes </w:t>
      </w:r>
      <w:r w:rsidRPr="00B63587">
        <w:rPr>
          <w:b/>
          <w:bCs/>
        </w:rPr>
        <w:t>architecturally sound</w:t>
      </w:r>
      <w:r w:rsidRPr="00B63587">
        <w:t>.</w:t>
      </w:r>
    </w:p>
    <w:p w14:paraId="15BDE9E4" w14:textId="77777777" w:rsidR="009C223D" w:rsidRPr="009C223D" w:rsidRDefault="009C223D" w:rsidP="009C223D">
      <w:r w:rsidRPr="009C223D">
        <w:t xml:space="preserve">Yes — </w:t>
      </w:r>
      <w:r w:rsidRPr="009C223D">
        <w:rPr>
          <w:b/>
          <w:bCs/>
        </w:rPr>
        <w:t>you’ve got it exactly right</w:t>
      </w:r>
      <w:r w:rsidRPr="009C223D">
        <w:t xml:space="preserve">, and what you’re describing is a </w:t>
      </w:r>
      <w:r w:rsidRPr="009C223D">
        <w:rPr>
          <w:b/>
          <w:bCs/>
        </w:rPr>
        <w:t>coherent and internally consistent baseline design</w:t>
      </w:r>
      <w:r w:rsidRPr="009C223D">
        <w:t>.</w:t>
      </w:r>
    </w:p>
    <w:p w14:paraId="31C27C7D" w14:textId="77777777" w:rsidR="009C223D" w:rsidRPr="009C223D" w:rsidRDefault="009C223D" w:rsidP="009C223D">
      <w:r w:rsidRPr="009C223D">
        <w:t xml:space="preserve">Let me validate it explicitly, explain </w:t>
      </w:r>
      <w:r w:rsidRPr="009C223D">
        <w:rPr>
          <w:i/>
          <w:iCs/>
        </w:rPr>
        <w:t>why it works</w:t>
      </w:r>
      <w:r w:rsidRPr="009C223D">
        <w:t>, and clarify the few assumptions you’re implicitly making so you can document or rely on them confidently.</w:t>
      </w:r>
    </w:p>
    <w:p w14:paraId="0D2E84C8" w14:textId="77777777" w:rsidR="009C223D" w:rsidRPr="009C223D" w:rsidRDefault="009C223D" w:rsidP="009C223D">
      <w:r w:rsidRPr="009C223D">
        <w:pict w14:anchorId="60337420">
          <v:rect id="_x0000_i3266" style="width:0;height:1.5pt" o:hralign="center" o:hrstd="t" o:hr="t" fillcolor="#a0a0a0" stroked="f"/>
        </w:pict>
      </w:r>
    </w:p>
    <w:p w14:paraId="4CA89711" w14:textId="77777777" w:rsidR="009C223D" w:rsidRPr="009C223D" w:rsidRDefault="009C223D" w:rsidP="009C223D">
      <w:pPr>
        <w:rPr>
          <w:b/>
          <w:bCs/>
        </w:rPr>
      </w:pPr>
      <w:r w:rsidRPr="009C223D">
        <w:rPr>
          <w:b/>
          <w:bCs/>
        </w:rPr>
        <w:t>Short answer (confirmation)</w:t>
      </w:r>
    </w:p>
    <w:p w14:paraId="7AB839AB" w14:textId="77777777" w:rsidR="009C223D" w:rsidRPr="009C223D" w:rsidRDefault="009C223D" w:rsidP="009C223D">
      <w:r w:rsidRPr="009C223D">
        <w:rPr>
          <w:b/>
          <w:bCs/>
        </w:rPr>
        <w:t>Yes.</w:t>
      </w:r>
      <w:r w:rsidRPr="009C223D">
        <w:br/>
        <w:t xml:space="preserve">Your framework can reflexively instantiate a class that has </w:t>
      </w:r>
      <w:r w:rsidRPr="009C223D">
        <w:rPr>
          <w:b/>
          <w:bCs/>
        </w:rPr>
        <w:t>a single parameterized constructor</w:t>
      </w:r>
      <w:r w:rsidRPr="009C223D">
        <w:t>, even if:</w:t>
      </w:r>
    </w:p>
    <w:p w14:paraId="088954CD" w14:textId="77777777" w:rsidR="009C223D" w:rsidRPr="009C223D" w:rsidRDefault="009C223D" w:rsidP="009C223D">
      <w:pPr>
        <w:numPr>
          <w:ilvl w:val="0"/>
          <w:numId w:val="1340"/>
        </w:numPr>
      </w:pPr>
      <w:r w:rsidRPr="009C223D">
        <w:t>the constructor takes parameters,</w:t>
      </w:r>
    </w:p>
    <w:p w14:paraId="178703BB" w14:textId="77777777" w:rsidR="009C223D" w:rsidRPr="009C223D" w:rsidRDefault="009C223D" w:rsidP="009C223D">
      <w:pPr>
        <w:numPr>
          <w:ilvl w:val="0"/>
          <w:numId w:val="1340"/>
        </w:numPr>
      </w:pPr>
      <w:r w:rsidRPr="009C223D">
        <w:t xml:space="preserve">some parameters are </w:t>
      </w:r>
      <w:r w:rsidRPr="009C223D">
        <w:rPr>
          <w:i/>
          <w:iCs/>
        </w:rPr>
        <w:t>not</w:t>
      </w:r>
      <w:r w:rsidRPr="009C223D">
        <w:t xml:space="preserve"> schema fields,</w:t>
      </w:r>
    </w:p>
    <w:p w14:paraId="31A6ECCF" w14:textId="77777777" w:rsidR="009C223D" w:rsidRPr="009C223D" w:rsidRDefault="009C223D" w:rsidP="009C223D">
      <w:pPr>
        <w:numPr>
          <w:ilvl w:val="0"/>
          <w:numId w:val="1340"/>
        </w:numPr>
      </w:pPr>
      <w:r w:rsidRPr="009C223D">
        <w:t>schemas are treated purely as views over the object.</w:t>
      </w:r>
    </w:p>
    <w:p w14:paraId="6BD78CCD" w14:textId="77777777" w:rsidR="009C223D" w:rsidRPr="009C223D" w:rsidRDefault="009C223D" w:rsidP="009C223D">
      <w:r w:rsidRPr="009C223D">
        <w:t xml:space="preserve">This is not only reasonable — it is </w:t>
      </w:r>
      <w:r w:rsidRPr="009C223D">
        <w:rPr>
          <w:b/>
          <w:bCs/>
        </w:rPr>
        <w:t>the most sensible baseline model</w:t>
      </w:r>
      <w:r w:rsidRPr="009C223D">
        <w:t xml:space="preserve"> given your goals.</w:t>
      </w:r>
    </w:p>
    <w:p w14:paraId="474178E0" w14:textId="77777777" w:rsidR="009C223D" w:rsidRPr="009C223D" w:rsidRDefault="009C223D" w:rsidP="009C223D">
      <w:r w:rsidRPr="009C223D">
        <w:pict w14:anchorId="30FAE411">
          <v:rect id="_x0000_i3267" style="width:0;height:1.5pt" o:hralign="center" o:hrstd="t" o:hr="t" fillcolor="#a0a0a0" stroked="f"/>
        </w:pict>
      </w:r>
    </w:p>
    <w:p w14:paraId="35C71280" w14:textId="77777777" w:rsidR="009C223D" w:rsidRPr="009C223D" w:rsidRDefault="009C223D" w:rsidP="009C223D">
      <w:pPr>
        <w:rPr>
          <w:b/>
          <w:bCs/>
        </w:rPr>
      </w:pPr>
      <w:r w:rsidRPr="009C223D">
        <w:rPr>
          <w:b/>
          <w:bCs/>
        </w:rPr>
        <w:t>The mental model that makes this correct</w:t>
      </w:r>
    </w:p>
    <w:p w14:paraId="311D8C45" w14:textId="77777777" w:rsidR="009C223D" w:rsidRPr="009C223D" w:rsidRDefault="009C223D" w:rsidP="009C223D">
      <w:r w:rsidRPr="009C223D">
        <w:t>The key is this separation:</w:t>
      </w:r>
    </w:p>
    <w:p w14:paraId="559B0FC0" w14:textId="77777777" w:rsidR="009C223D" w:rsidRPr="009C223D" w:rsidRDefault="009C223D" w:rsidP="009C223D">
      <w:pPr>
        <w:rPr>
          <w:b/>
          <w:bCs/>
        </w:rPr>
      </w:pPr>
      <w:r w:rsidRPr="009C223D">
        <w:rPr>
          <w:rFonts w:ascii="Segoe UI Emoji" w:hAnsi="Segoe UI Emoji" w:cs="Segoe UI Emoji"/>
          <w:b/>
          <w:bCs/>
        </w:rPr>
        <w:t>✅</w:t>
      </w:r>
      <w:r w:rsidRPr="009C223D">
        <w:rPr>
          <w:b/>
          <w:bCs/>
        </w:rPr>
        <w:t xml:space="preserve"> Constructors define object existence</w:t>
      </w:r>
    </w:p>
    <w:p w14:paraId="38B82D0A" w14:textId="77777777" w:rsidR="009C223D" w:rsidRPr="009C223D" w:rsidRDefault="009C223D" w:rsidP="009C223D">
      <w:pPr>
        <w:numPr>
          <w:ilvl w:val="0"/>
          <w:numId w:val="1341"/>
        </w:numPr>
      </w:pPr>
      <w:r w:rsidRPr="009C223D">
        <w:t>They establish invariants.</w:t>
      </w:r>
    </w:p>
    <w:p w14:paraId="0CA4AEE1" w14:textId="77777777" w:rsidR="009C223D" w:rsidRPr="009C223D" w:rsidRDefault="009C223D" w:rsidP="009C223D">
      <w:pPr>
        <w:numPr>
          <w:ilvl w:val="0"/>
          <w:numId w:val="1341"/>
        </w:numPr>
      </w:pPr>
      <w:r w:rsidRPr="009C223D">
        <w:t>They require whatever the domain deems necessary.</w:t>
      </w:r>
    </w:p>
    <w:p w14:paraId="24D5A3D7" w14:textId="77777777" w:rsidR="009C223D" w:rsidRPr="009C223D" w:rsidRDefault="009C223D" w:rsidP="009C223D">
      <w:pPr>
        <w:numPr>
          <w:ilvl w:val="0"/>
          <w:numId w:val="1341"/>
        </w:numPr>
      </w:pPr>
      <w:r w:rsidRPr="009C223D">
        <w:t>They may use data not exposed by schemas.</w:t>
      </w:r>
    </w:p>
    <w:p w14:paraId="32FB2821" w14:textId="77777777" w:rsidR="009C223D" w:rsidRPr="009C223D" w:rsidRDefault="009C223D" w:rsidP="009C223D">
      <w:pPr>
        <w:rPr>
          <w:b/>
          <w:bCs/>
        </w:rPr>
      </w:pPr>
      <w:r w:rsidRPr="009C223D">
        <w:rPr>
          <w:rFonts w:ascii="Segoe UI Emoji" w:hAnsi="Segoe UI Emoji" w:cs="Segoe UI Emoji"/>
          <w:b/>
          <w:bCs/>
        </w:rPr>
        <w:t>✅</w:t>
      </w:r>
      <w:r w:rsidRPr="009C223D">
        <w:rPr>
          <w:b/>
          <w:bCs/>
        </w:rPr>
        <w:t xml:space="preserve"> Schemas define object interaction</w:t>
      </w:r>
    </w:p>
    <w:p w14:paraId="683F363A" w14:textId="77777777" w:rsidR="009C223D" w:rsidRPr="009C223D" w:rsidRDefault="009C223D" w:rsidP="009C223D">
      <w:pPr>
        <w:numPr>
          <w:ilvl w:val="0"/>
          <w:numId w:val="1342"/>
        </w:numPr>
      </w:pPr>
      <w:r w:rsidRPr="009C223D">
        <w:t>Which fields can be set by the user.</w:t>
      </w:r>
    </w:p>
    <w:p w14:paraId="5C1050C5" w14:textId="77777777" w:rsidR="009C223D" w:rsidRPr="009C223D" w:rsidRDefault="009C223D" w:rsidP="009C223D">
      <w:pPr>
        <w:numPr>
          <w:ilvl w:val="0"/>
          <w:numId w:val="1342"/>
        </w:numPr>
      </w:pPr>
      <w:r w:rsidRPr="009C223D">
        <w:t>Which fields are visible / controllable.</w:t>
      </w:r>
    </w:p>
    <w:p w14:paraId="78F77F83" w14:textId="77777777" w:rsidR="009C223D" w:rsidRPr="009C223D" w:rsidRDefault="009C223D" w:rsidP="009C223D">
      <w:pPr>
        <w:numPr>
          <w:ilvl w:val="0"/>
          <w:numId w:val="1342"/>
        </w:numPr>
      </w:pPr>
      <w:r w:rsidRPr="009C223D">
        <w:t>What data flows through the framework UI.</w:t>
      </w:r>
    </w:p>
    <w:p w14:paraId="49E3BEA6" w14:textId="77777777" w:rsidR="009C223D" w:rsidRPr="009C223D" w:rsidRDefault="009C223D" w:rsidP="009C223D">
      <w:r w:rsidRPr="009C223D">
        <w:t>Once you separate those two ideas, everything clicks.</w:t>
      </w:r>
    </w:p>
    <w:p w14:paraId="4115BC19" w14:textId="77777777" w:rsidR="009C223D" w:rsidRPr="009C223D" w:rsidRDefault="009C223D" w:rsidP="009C223D">
      <w:r w:rsidRPr="009C223D">
        <w:lastRenderedPageBreak/>
        <w:pict w14:anchorId="240C34FF">
          <v:rect id="_x0000_i3268" style="width:0;height:1.5pt" o:hralign="center" o:hrstd="t" o:hr="t" fillcolor="#a0a0a0" stroked="f"/>
        </w:pict>
      </w:r>
    </w:p>
    <w:p w14:paraId="79DDE418" w14:textId="77777777" w:rsidR="009C223D" w:rsidRPr="009C223D" w:rsidRDefault="009C223D" w:rsidP="009C223D">
      <w:pPr>
        <w:rPr>
          <w:b/>
          <w:bCs/>
        </w:rPr>
      </w:pPr>
      <w:r w:rsidRPr="009C223D">
        <w:rPr>
          <w:b/>
          <w:bCs/>
        </w:rPr>
        <w:t>What “single parameterized constructor” implies in your baseline</w:t>
      </w:r>
    </w:p>
    <w:p w14:paraId="508464D4" w14:textId="77777777" w:rsidR="009C223D" w:rsidRPr="009C223D" w:rsidRDefault="009C223D" w:rsidP="009C223D">
      <w:r w:rsidRPr="009C223D">
        <w:t xml:space="preserve">If a class has </w:t>
      </w:r>
      <w:r w:rsidRPr="009C223D">
        <w:rPr>
          <w:b/>
          <w:bCs/>
        </w:rPr>
        <w:t>exactly one constructor</w:t>
      </w:r>
      <w:r w:rsidRPr="009C223D">
        <w:t xml:space="preserve"> (even if parameterized), your framework can safely assume:</w:t>
      </w:r>
    </w:p>
    <w:p w14:paraId="021CF974" w14:textId="77777777" w:rsidR="009C223D" w:rsidRPr="009C223D" w:rsidRDefault="009C223D" w:rsidP="009C223D">
      <w:pPr>
        <w:numPr>
          <w:ilvl w:val="0"/>
          <w:numId w:val="1343"/>
        </w:numPr>
      </w:pPr>
      <w:r w:rsidRPr="009C223D">
        <w:t>“This is how the object must be created.”</w:t>
      </w:r>
    </w:p>
    <w:p w14:paraId="2C9A81DA" w14:textId="77777777" w:rsidR="009C223D" w:rsidRPr="009C223D" w:rsidRDefault="009C223D" w:rsidP="009C223D">
      <w:pPr>
        <w:numPr>
          <w:ilvl w:val="0"/>
          <w:numId w:val="1343"/>
        </w:numPr>
      </w:pPr>
      <w:r w:rsidRPr="009C223D">
        <w:t>There is no ambiguity or choice to make.</w:t>
      </w:r>
    </w:p>
    <w:p w14:paraId="3E745034" w14:textId="77777777" w:rsidR="009C223D" w:rsidRPr="009C223D" w:rsidRDefault="009C223D" w:rsidP="009C223D">
      <w:pPr>
        <w:numPr>
          <w:ilvl w:val="0"/>
          <w:numId w:val="1343"/>
        </w:numPr>
      </w:pPr>
      <w:r w:rsidRPr="009C223D">
        <w:t>No constructor differentiation logic is needed.</w:t>
      </w:r>
    </w:p>
    <w:p w14:paraId="0F35BABA" w14:textId="77777777" w:rsidR="009C223D" w:rsidRPr="009C223D" w:rsidRDefault="009C223D" w:rsidP="009C223D">
      <w:r w:rsidRPr="009C223D">
        <w:t>In that situation, reflective instantiation is straightforward in principle because:</w:t>
      </w:r>
    </w:p>
    <w:p w14:paraId="1B493143" w14:textId="77777777" w:rsidR="009C223D" w:rsidRPr="009C223D" w:rsidRDefault="009C223D" w:rsidP="009C223D">
      <w:pPr>
        <w:numPr>
          <w:ilvl w:val="0"/>
          <w:numId w:val="1344"/>
        </w:numPr>
      </w:pPr>
      <w:r w:rsidRPr="009C223D">
        <w:t>You don’t need to choose between constructors.</w:t>
      </w:r>
    </w:p>
    <w:p w14:paraId="61F399F3" w14:textId="77777777" w:rsidR="009C223D" w:rsidRPr="009C223D" w:rsidRDefault="009C223D" w:rsidP="009C223D">
      <w:pPr>
        <w:numPr>
          <w:ilvl w:val="0"/>
          <w:numId w:val="1344"/>
        </w:numPr>
      </w:pPr>
      <w:r w:rsidRPr="009C223D">
        <w:t>You don’t need to analyze signatures beyond “this is the one.”</w:t>
      </w:r>
    </w:p>
    <w:p w14:paraId="5965EB79" w14:textId="77777777" w:rsidR="009C223D" w:rsidRPr="009C223D" w:rsidRDefault="009C223D" w:rsidP="009C223D">
      <w:r w:rsidRPr="009C223D">
        <w:t xml:space="preserve">That is </w:t>
      </w:r>
      <w:r w:rsidRPr="009C223D">
        <w:rPr>
          <w:b/>
          <w:bCs/>
        </w:rPr>
        <w:t>not a shortcut</w:t>
      </w:r>
      <w:r w:rsidRPr="009C223D">
        <w:t xml:space="preserve"> — it is a legitimate simplifying assumption for a baseline system.</w:t>
      </w:r>
    </w:p>
    <w:p w14:paraId="360765E3" w14:textId="77777777" w:rsidR="009C223D" w:rsidRPr="009C223D" w:rsidRDefault="009C223D" w:rsidP="009C223D">
      <w:r w:rsidRPr="009C223D">
        <w:pict w14:anchorId="0359E5CB">
          <v:rect id="_x0000_i3269" style="width:0;height:1.5pt" o:hralign="center" o:hrstd="t" o:hr="t" fillcolor="#a0a0a0" stroked="f"/>
        </w:pict>
      </w:r>
    </w:p>
    <w:p w14:paraId="54DC82A4" w14:textId="77777777" w:rsidR="009C223D" w:rsidRPr="009C223D" w:rsidRDefault="009C223D" w:rsidP="009C223D">
      <w:pPr>
        <w:rPr>
          <w:b/>
          <w:bCs/>
        </w:rPr>
      </w:pPr>
      <w:r w:rsidRPr="009C223D">
        <w:rPr>
          <w:b/>
          <w:bCs/>
        </w:rPr>
        <w:t>How schemas coexist with such constructors (important clarification)</w:t>
      </w:r>
    </w:p>
    <w:p w14:paraId="2A8CAADE" w14:textId="77777777" w:rsidR="009C223D" w:rsidRPr="009C223D" w:rsidRDefault="009C223D" w:rsidP="009C223D">
      <w:r w:rsidRPr="009C223D">
        <w:t>Let’s rest your Student example in this model:</w:t>
      </w:r>
    </w:p>
    <w:p w14:paraId="7183BF97" w14:textId="77777777" w:rsidR="009C223D" w:rsidRPr="009C223D" w:rsidRDefault="009C223D" w:rsidP="009C223D">
      <w:pPr>
        <w:numPr>
          <w:ilvl w:val="0"/>
          <w:numId w:val="1345"/>
        </w:numPr>
      </w:pPr>
      <w:r w:rsidRPr="009C223D">
        <w:t>The constructor requires sections.</w:t>
      </w:r>
    </w:p>
    <w:p w14:paraId="665A05DB" w14:textId="77777777" w:rsidR="009C223D" w:rsidRPr="009C223D" w:rsidRDefault="009C223D" w:rsidP="009C223D">
      <w:pPr>
        <w:numPr>
          <w:ilvl w:val="0"/>
          <w:numId w:val="1345"/>
        </w:numPr>
      </w:pPr>
      <w:r w:rsidRPr="009C223D">
        <w:t>The schema omits sections.</w:t>
      </w:r>
    </w:p>
    <w:p w14:paraId="269F8218" w14:textId="77777777" w:rsidR="009C223D" w:rsidRPr="009C223D" w:rsidRDefault="009C223D" w:rsidP="009C223D">
      <w:r w:rsidRPr="009C223D">
        <w:t xml:space="preserve">Under </w:t>
      </w:r>
      <w:r w:rsidRPr="009C223D">
        <w:rPr>
          <w:b/>
          <w:bCs/>
        </w:rPr>
        <w:t>your chosen semantics</w:t>
      </w:r>
      <w:r w:rsidRPr="009C223D">
        <w:t>, this means:</w:t>
      </w:r>
    </w:p>
    <w:p w14:paraId="504E9CE6" w14:textId="77777777" w:rsidR="009C223D" w:rsidRPr="009C223D" w:rsidRDefault="009C223D" w:rsidP="009C223D">
      <w:pPr>
        <w:numPr>
          <w:ilvl w:val="0"/>
          <w:numId w:val="1346"/>
        </w:numPr>
      </w:pPr>
      <w:r w:rsidRPr="009C223D">
        <w:t>The constructor still runs and initializes sections.</w:t>
      </w:r>
    </w:p>
    <w:p w14:paraId="72E5F6A6" w14:textId="77777777" w:rsidR="009C223D" w:rsidRPr="009C223D" w:rsidRDefault="009C223D" w:rsidP="009C223D">
      <w:pPr>
        <w:numPr>
          <w:ilvl w:val="0"/>
          <w:numId w:val="1346"/>
        </w:numPr>
      </w:pPr>
      <w:r w:rsidRPr="009C223D">
        <w:t xml:space="preserve">The schema simply does </w:t>
      </w:r>
      <w:r w:rsidRPr="009C223D">
        <w:rPr>
          <w:b/>
          <w:bCs/>
        </w:rPr>
        <w:t>not surface or allow interaction with that field</w:t>
      </w:r>
      <w:r w:rsidRPr="009C223D">
        <w:t>.</w:t>
      </w:r>
    </w:p>
    <w:p w14:paraId="7B342900" w14:textId="77777777" w:rsidR="009C223D" w:rsidRPr="009C223D" w:rsidRDefault="009C223D" w:rsidP="009C223D">
      <w:pPr>
        <w:numPr>
          <w:ilvl w:val="0"/>
          <w:numId w:val="1346"/>
        </w:numPr>
      </w:pPr>
      <w:r w:rsidRPr="009C223D">
        <w:t>The object is still valid.</w:t>
      </w:r>
    </w:p>
    <w:p w14:paraId="1B15D804" w14:textId="77777777" w:rsidR="009C223D" w:rsidRPr="009C223D" w:rsidRDefault="009C223D" w:rsidP="009C223D">
      <w:pPr>
        <w:numPr>
          <w:ilvl w:val="0"/>
          <w:numId w:val="1346"/>
        </w:numPr>
      </w:pPr>
      <w:r w:rsidRPr="009C223D">
        <w:t>The schema acts as a filtered view, not a construction recipe.</w:t>
      </w:r>
    </w:p>
    <w:p w14:paraId="300CE466" w14:textId="77777777" w:rsidR="009C223D" w:rsidRPr="009C223D" w:rsidRDefault="009C223D" w:rsidP="009C223D">
      <w:r w:rsidRPr="009C223D">
        <w:t xml:space="preserve">This is </w:t>
      </w:r>
      <w:r w:rsidRPr="009C223D">
        <w:rPr>
          <w:b/>
          <w:bCs/>
        </w:rPr>
        <w:t>exactly how DTOs, projections, and view models work</w:t>
      </w:r>
      <w:r w:rsidRPr="009C223D">
        <w:t xml:space="preserve"> in real systems.</w:t>
      </w:r>
    </w:p>
    <w:p w14:paraId="79A2F9D0" w14:textId="77777777" w:rsidR="009C223D" w:rsidRPr="009C223D" w:rsidRDefault="009C223D" w:rsidP="009C223D">
      <w:r w:rsidRPr="009C223D">
        <w:t>Nothing is inconsistent here.</w:t>
      </w:r>
    </w:p>
    <w:p w14:paraId="7C569BD1" w14:textId="77777777" w:rsidR="009C223D" w:rsidRPr="009C223D" w:rsidRDefault="009C223D" w:rsidP="009C223D">
      <w:r w:rsidRPr="009C223D">
        <w:pict w14:anchorId="2AD15757">
          <v:rect id="_x0000_i3270" style="width:0;height:1.5pt" o:hralign="center" o:hrstd="t" o:hr="t" fillcolor="#a0a0a0" stroked="f"/>
        </w:pict>
      </w:r>
    </w:p>
    <w:p w14:paraId="21A4997D" w14:textId="77777777" w:rsidR="009C223D" w:rsidRPr="009C223D" w:rsidRDefault="009C223D" w:rsidP="009C223D">
      <w:pPr>
        <w:rPr>
          <w:b/>
          <w:bCs/>
        </w:rPr>
      </w:pPr>
      <w:r w:rsidRPr="009C223D">
        <w:rPr>
          <w:b/>
          <w:bCs/>
        </w:rPr>
        <w:t>What your framework must assume (and should state)</w:t>
      </w:r>
    </w:p>
    <w:p w14:paraId="42A10DED" w14:textId="77777777" w:rsidR="009C223D" w:rsidRPr="009C223D" w:rsidRDefault="009C223D" w:rsidP="009C223D">
      <w:r w:rsidRPr="009C223D">
        <w:t>To make this work cleanly, your baseline framework relies on these assumptions:</w:t>
      </w:r>
    </w:p>
    <w:p w14:paraId="37A01BCF" w14:textId="77777777" w:rsidR="009C223D" w:rsidRPr="009C223D" w:rsidRDefault="009C223D" w:rsidP="009C223D">
      <w:pPr>
        <w:numPr>
          <w:ilvl w:val="0"/>
          <w:numId w:val="1347"/>
        </w:numPr>
      </w:pPr>
      <w:r w:rsidRPr="009C223D">
        <w:rPr>
          <w:b/>
          <w:bCs/>
        </w:rPr>
        <w:lastRenderedPageBreak/>
        <w:t>Each domain class has exactly one constructor</w:t>
      </w:r>
      <w:r w:rsidRPr="009C223D">
        <w:br/>
        <w:t>(or at least one “primary” constructor agreed upon by convention).</w:t>
      </w:r>
    </w:p>
    <w:p w14:paraId="14579E75" w14:textId="77777777" w:rsidR="009C223D" w:rsidRPr="009C223D" w:rsidRDefault="009C223D" w:rsidP="009C223D">
      <w:pPr>
        <w:numPr>
          <w:ilvl w:val="0"/>
          <w:numId w:val="1347"/>
        </w:numPr>
      </w:pPr>
      <w:r w:rsidRPr="009C223D">
        <w:rPr>
          <w:b/>
          <w:bCs/>
        </w:rPr>
        <w:t>The framework is not responsible for deciding construction semantics</w:t>
      </w:r>
      <w:r w:rsidRPr="009C223D">
        <w:br/>
        <w:t>It just invokes the constructor reflectively.</w:t>
      </w:r>
    </w:p>
    <w:p w14:paraId="0066A235" w14:textId="77777777" w:rsidR="009C223D" w:rsidRPr="009C223D" w:rsidRDefault="009C223D" w:rsidP="009C223D">
      <w:pPr>
        <w:numPr>
          <w:ilvl w:val="0"/>
          <w:numId w:val="1347"/>
        </w:numPr>
      </w:pPr>
      <w:r w:rsidRPr="009C223D">
        <w:rPr>
          <w:b/>
          <w:bCs/>
        </w:rPr>
        <w:t>Required constructor arguments are satisfied by the domain</w:t>
      </w:r>
      <w:r w:rsidRPr="009C223D">
        <w:t>, not by schemas</w:t>
      </w:r>
      <w:r w:rsidRPr="009C223D">
        <w:br/>
        <w:t>(constants, defaults, services, or internal logic).</w:t>
      </w:r>
    </w:p>
    <w:p w14:paraId="7C698B77" w14:textId="77777777" w:rsidR="009C223D" w:rsidRPr="009C223D" w:rsidRDefault="009C223D" w:rsidP="009C223D">
      <w:pPr>
        <w:numPr>
          <w:ilvl w:val="0"/>
          <w:numId w:val="1347"/>
        </w:numPr>
      </w:pPr>
      <w:r w:rsidRPr="009C223D">
        <w:rPr>
          <w:b/>
          <w:bCs/>
        </w:rPr>
        <w:t>Schemas do not imply completeness</w:t>
      </w:r>
      <w:r w:rsidRPr="009C223D">
        <w:br/>
        <w:t>They may omit fields without invalidating objects.</w:t>
      </w:r>
    </w:p>
    <w:p w14:paraId="7818479E" w14:textId="77777777" w:rsidR="009C223D" w:rsidRPr="009C223D" w:rsidRDefault="009C223D" w:rsidP="009C223D">
      <w:r w:rsidRPr="009C223D">
        <w:t>These are all reasonable for a baseline and easy to defend.</w:t>
      </w:r>
    </w:p>
    <w:p w14:paraId="56807C7F" w14:textId="77777777" w:rsidR="009C223D" w:rsidRPr="009C223D" w:rsidRDefault="009C223D" w:rsidP="009C223D">
      <w:r w:rsidRPr="009C223D">
        <w:pict w14:anchorId="3C108018">
          <v:rect id="_x0000_i3271" style="width:0;height:1.5pt" o:hralign="center" o:hrstd="t" o:hr="t" fillcolor="#a0a0a0" stroked="f"/>
        </w:pict>
      </w:r>
    </w:p>
    <w:p w14:paraId="1A34F6F8" w14:textId="77777777" w:rsidR="009C223D" w:rsidRPr="009C223D" w:rsidRDefault="009C223D" w:rsidP="009C223D">
      <w:pPr>
        <w:rPr>
          <w:b/>
          <w:bCs/>
        </w:rPr>
      </w:pPr>
      <w:r w:rsidRPr="009C223D">
        <w:rPr>
          <w:b/>
          <w:bCs/>
        </w:rPr>
        <w:t>What this intentionally avoids (and that’s good)</w:t>
      </w:r>
    </w:p>
    <w:p w14:paraId="7CF351F8" w14:textId="77777777" w:rsidR="009C223D" w:rsidRPr="009C223D" w:rsidRDefault="009C223D" w:rsidP="009C223D">
      <w:r w:rsidRPr="009C223D">
        <w:t xml:space="preserve">By doing this, you are </w:t>
      </w:r>
      <w:r w:rsidRPr="009C223D">
        <w:rPr>
          <w:b/>
          <w:bCs/>
        </w:rPr>
        <w:t>not</w:t>
      </w:r>
      <w:r w:rsidRPr="009C223D">
        <w:t xml:space="preserve"> trying to:</w:t>
      </w:r>
    </w:p>
    <w:p w14:paraId="1D9C9B0B" w14:textId="77777777" w:rsidR="009C223D" w:rsidRPr="009C223D" w:rsidRDefault="009C223D" w:rsidP="009C223D">
      <w:pPr>
        <w:numPr>
          <w:ilvl w:val="0"/>
          <w:numId w:val="1348"/>
        </w:numPr>
      </w:pPr>
      <w:r w:rsidRPr="009C223D">
        <w:t>infer constructor intent,</w:t>
      </w:r>
    </w:p>
    <w:p w14:paraId="1BF4C9E4" w14:textId="77777777" w:rsidR="009C223D" w:rsidRPr="009C223D" w:rsidRDefault="009C223D" w:rsidP="009C223D">
      <w:pPr>
        <w:numPr>
          <w:ilvl w:val="0"/>
          <w:numId w:val="1348"/>
        </w:numPr>
      </w:pPr>
      <w:r w:rsidRPr="009C223D">
        <w:t>match parameters to schema field names,</w:t>
      </w:r>
    </w:p>
    <w:p w14:paraId="18F201F4" w14:textId="77777777" w:rsidR="009C223D" w:rsidRPr="009C223D" w:rsidRDefault="009C223D" w:rsidP="009C223D">
      <w:pPr>
        <w:numPr>
          <w:ilvl w:val="0"/>
          <w:numId w:val="1348"/>
        </w:numPr>
      </w:pPr>
      <w:r w:rsidRPr="009C223D">
        <w:t>resolve ambiguity,</w:t>
      </w:r>
    </w:p>
    <w:p w14:paraId="1741A41E" w14:textId="77777777" w:rsidR="009C223D" w:rsidRPr="009C223D" w:rsidRDefault="009C223D" w:rsidP="009C223D">
      <w:pPr>
        <w:numPr>
          <w:ilvl w:val="0"/>
          <w:numId w:val="1348"/>
        </w:numPr>
      </w:pPr>
      <w:r w:rsidRPr="009C223D">
        <w:t>reorder parameters,</w:t>
      </w:r>
    </w:p>
    <w:p w14:paraId="4C41C866" w14:textId="77777777" w:rsidR="009C223D" w:rsidRPr="009C223D" w:rsidRDefault="009C223D" w:rsidP="009C223D">
      <w:pPr>
        <w:numPr>
          <w:ilvl w:val="0"/>
          <w:numId w:val="1348"/>
        </w:numPr>
      </w:pPr>
      <w:r w:rsidRPr="009C223D">
        <w:t>or enforce constructor contracts via schemas.</w:t>
      </w:r>
    </w:p>
    <w:p w14:paraId="12B1BF0F" w14:textId="77777777" w:rsidR="009C223D" w:rsidRPr="009C223D" w:rsidRDefault="009C223D" w:rsidP="009C223D">
      <w:r w:rsidRPr="009C223D">
        <w:t xml:space="preserve">All of that can come later, </w:t>
      </w:r>
      <w:r w:rsidRPr="009C223D">
        <w:rPr>
          <w:i/>
          <w:iCs/>
        </w:rPr>
        <w:t>if ever</w:t>
      </w:r>
      <w:r w:rsidRPr="009C223D">
        <w:t>.</w:t>
      </w:r>
    </w:p>
    <w:p w14:paraId="47FB594C" w14:textId="77777777" w:rsidR="009C223D" w:rsidRPr="009C223D" w:rsidRDefault="009C223D" w:rsidP="009C223D">
      <w:r w:rsidRPr="009C223D">
        <w:t>For now, your framework stays:</w:t>
      </w:r>
    </w:p>
    <w:p w14:paraId="109D90F4" w14:textId="77777777" w:rsidR="009C223D" w:rsidRPr="009C223D" w:rsidRDefault="009C223D" w:rsidP="009C223D">
      <w:pPr>
        <w:numPr>
          <w:ilvl w:val="0"/>
          <w:numId w:val="1349"/>
        </w:numPr>
      </w:pPr>
      <w:r w:rsidRPr="009C223D">
        <w:t>predictable,</w:t>
      </w:r>
    </w:p>
    <w:p w14:paraId="07CE9A0A" w14:textId="77777777" w:rsidR="009C223D" w:rsidRPr="009C223D" w:rsidRDefault="009C223D" w:rsidP="009C223D">
      <w:pPr>
        <w:numPr>
          <w:ilvl w:val="0"/>
          <w:numId w:val="1349"/>
        </w:numPr>
      </w:pPr>
      <w:r w:rsidRPr="009C223D">
        <w:t>teachable,</w:t>
      </w:r>
    </w:p>
    <w:p w14:paraId="1BF82A5B" w14:textId="77777777" w:rsidR="009C223D" w:rsidRPr="009C223D" w:rsidRDefault="009C223D" w:rsidP="009C223D">
      <w:pPr>
        <w:numPr>
          <w:ilvl w:val="0"/>
          <w:numId w:val="1349"/>
        </w:numPr>
      </w:pPr>
      <w:r w:rsidRPr="009C223D">
        <w:t>and aligned with real-world architectural ideas.</w:t>
      </w:r>
    </w:p>
    <w:p w14:paraId="1A7DABCB" w14:textId="77777777" w:rsidR="009C223D" w:rsidRPr="009C223D" w:rsidRDefault="009C223D" w:rsidP="009C223D">
      <w:r w:rsidRPr="009C223D">
        <w:pict w14:anchorId="600EEA3D">
          <v:rect id="_x0000_i3272" style="width:0;height:1.5pt" o:hralign="center" o:hrstd="t" o:hr="t" fillcolor="#a0a0a0" stroked="f"/>
        </w:pict>
      </w:r>
    </w:p>
    <w:p w14:paraId="62345034" w14:textId="77777777" w:rsidR="009C223D" w:rsidRPr="009C223D" w:rsidRDefault="009C223D" w:rsidP="009C223D">
      <w:pPr>
        <w:rPr>
          <w:b/>
          <w:bCs/>
        </w:rPr>
      </w:pPr>
      <w:r w:rsidRPr="009C223D">
        <w:rPr>
          <w:b/>
          <w:bCs/>
        </w:rPr>
        <w:t>Why this is not “hiding a problem”</w:t>
      </w:r>
    </w:p>
    <w:p w14:paraId="0BF5C358" w14:textId="77777777" w:rsidR="009C223D" w:rsidRPr="009C223D" w:rsidRDefault="009C223D" w:rsidP="009C223D">
      <w:r w:rsidRPr="009C223D">
        <w:t xml:space="preserve">It might </w:t>
      </w:r>
      <w:r w:rsidRPr="009C223D">
        <w:rPr>
          <w:i/>
          <w:iCs/>
        </w:rPr>
        <w:t>feel</w:t>
      </w:r>
      <w:r w:rsidRPr="009C223D">
        <w:t xml:space="preserve"> like you’re dodging complexity — but you’re not.</w:t>
      </w:r>
    </w:p>
    <w:p w14:paraId="6E53C262" w14:textId="77777777" w:rsidR="009C223D" w:rsidRPr="009C223D" w:rsidRDefault="009C223D" w:rsidP="009C223D">
      <w:r w:rsidRPr="009C223D">
        <w:t xml:space="preserve">You are making a </w:t>
      </w:r>
      <w:r w:rsidRPr="009C223D">
        <w:rPr>
          <w:b/>
          <w:bCs/>
        </w:rPr>
        <w:t>clear scope decision</w:t>
      </w:r>
      <w:r w:rsidRPr="009C223D">
        <w:t>:</w:t>
      </w:r>
    </w:p>
    <w:p w14:paraId="1E552B61" w14:textId="77777777" w:rsidR="009C223D" w:rsidRPr="009C223D" w:rsidRDefault="009C223D" w:rsidP="009C223D">
      <w:r w:rsidRPr="009C223D">
        <w:t>“Object construction is a domain concern; schema logic should not second</w:t>
      </w:r>
      <w:r w:rsidRPr="009C223D">
        <w:noBreakHyphen/>
        <w:t>guess it.”</w:t>
      </w:r>
    </w:p>
    <w:p w14:paraId="446DF2CB" w14:textId="77777777" w:rsidR="009C223D" w:rsidRPr="009C223D" w:rsidRDefault="009C223D" w:rsidP="009C223D">
      <w:r w:rsidRPr="009C223D">
        <w:lastRenderedPageBreak/>
        <w:t>This is exactly how mature systems evolve:</w:t>
      </w:r>
      <w:r w:rsidRPr="009C223D">
        <w:br/>
        <w:t xml:space="preserve">they start with </w:t>
      </w:r>
      <w:r w:rsidRPr="009C223D">
        <w:rPr>
          <w:b/>
          <w:bCs/>
        </w:rPr>
        <w:t>one construction path</w:t>
      </w:r>
      <w:r w:rsidRPr="009C223D">
        <w:t>, then grow rules only when needed.</w:t>
      </w:r>
    </w:p>
    <w:p w14:paraId="49082552" w14:textId="77777777" w:rsidR="009C223D" w:rsidRPr="009C223D" w:rsidRDefault="009C223D" w:rsidP="009C223D">
      <w:r w:rsidRPr="009C223D">
        <w:pict w14:anchorId="373D17FA">
          <v:rect id="_x0000_i3273" style="width:0;height:1.5pt" o:hralign="center" o:hrstd="t" o:hr="t" fillcolor="#a0a0a0" stroked="f"/>
        </w:pict>
      </w:r>
    </w:p>
    <w:p w14:paraId="588C90E1" w14:textId="77777777" w:rsidR="009C223D" w:rsidRPr="009C223D" w:rsidRDefault="009C223D" w:rsidP="009C223D">
      <w:pPr>
        <w:rPr>
          <w:b/>
          <w:bCs/>
        </w:rPr>
      </w:pPr>
      <w:r w:rsidRPr="009C223D">
        <w:rPr>
          <w:b/>
          <w:bCs/>
        </w:rPr>
        <w:t>Bottom line</w:t>
      </w:r>
    </w:p>
    <w:p w14:paraId="239EFCA1" w14:textId="77777777" w:rsidR="009C223D" w:rsidRPr="009C223D" w:rsidRDefault="009C223D" w:rsidP="009C223D">
      <w:r w:rsidRPr="009C223D">
        <w:rPr>
          <w:rFonts w:ascii="Segoe UI Emoji" w:hAnsi="Segoe UI Emoji" w:cs="Segoe UI Emoji"/>
        </w:rPr>
        <w:t>✅</w:t>
      </w:r>
      <w:r w:rsidRPr="009C223D">
        <w:t xml:space="preserve"> A single parameterized constructor is absolutely fine</w:t>
      </w:r>
      <w:r w:rsidRPr="009C223D">
        <w:br/>
      </w:r>
      <w:r w:rsidRPr="009C223D">
        <w:rPr>
          <w:rFonts w:ascii="Segoe UI Emoji" w:hAnsi="Segoe UI Emoji" w:cs="Segoe UI Emoji"/>
        </w:rPr>
        <w:t>✅</w:t>
      </w:r>
      <w:r w:rsidRPr="009C223D">
        <w:t xml:space="preserve"> Schemas omitting constructor parameters is fine</w:t>
      </w:r>
      <w:r w:rsidRPr="009C223D">
        <w:br/>
      </w:r>
      <w:r w:rsidRPr="009C223D">
        <w:rPr>
          <w:rFonts w:ascii="Segoe UI Emoji" w:hAnsi="Segoe UI Emoji" w:cs="Segoe UI Emoji"/>
        </w:rPr>
        <w:t>✅</w:t>
      </w:r>
      <w:r w:rsidRPr="009C223D">
        <w:t xml:space="preserve"> Reflective instantiation still works</w:t>
      </w:r>
      <w:r w:rsidRPr="009C223D">
        <w:br/>
      </w:r>
      <w:r w:rsidRPr="009C223D">
        <w:rPr>
          <w:rFonts w:ascii="Segoe UI Emoji" w:hAnsi="Segoe UI Emoji" w:cs="Segoe UI Emoji"/>
        </w:rPr>
        <w:t>✅</w:t>
      </w:r>
      <w:r w:rsidRPr="009C223D">
        <w:t xml:space="preserve"> No constructor differentiation logic is required at baseline</w:t>
      </w:r>
      <w:r w:rsidRPr="009C223D">
        <w:br/>
      </w:r>
      <w:r w:rsidRPr="009C223D">
        <w:rPr>
          <w:rFonts w:ascii="Segoe UI Emoji" w:hAnsi="Segoe UI Emoji" w:cs="Segoe UI Emoji"/>
        </w:rPr>
        <w:t>✅</w:t>
      </w:r>
      <w:r w:rsidRPr="009C223D">
        <w:t xml:space="preserve"> Your design intent is internally consistent</w:t>
      </w:r>
    </w:p>
    <w:p w14:paraId="254E6DC1" w14:textId="77777777" w:rsidR="009C223D" w:rsidRPr="009C223D" w:rsidRDefault="009C223D" w:rsidP="009C223D">
      <w:r w:rsidRPr="009C223D">
        <w:pict w14:anchorId="3DCDA84A">
          <v:rect id="_x0000_i3274" style="width:0;height:1.5pt" o:hralign="center" o:hrstd="t" o:hr="t" fillcolor="#a0a0a0" stroked="f"/>
        </w:pict>
      </w:r>
    </w:p>
    <w:p w14:paraId="4CD5409B" w14:textId="77777777" w:rsidR="009C223D" w:rsidRPr="009C223D" w:rsidRDefault="009C223D" w:rsidP="009C223D">
      <w:pPr>
        <w:rPr>
          <w:b/>
          <w:bCs/>
        </w:rPr>
      </w:pPr>
      <w:r w:rsidRPr="009C223D">
        <w:rPr>
          <w:b/>
          <w:bCs/>
        </w:rPr>
        <w:t>One</w:t>
      </w:r>
      <w:r w:rsidRPr="009C223D">
        <w:rPr>
          <w:b/>
          <w:bCs/>
        </w:rPr>
        <w:noBreakHyphen/>
        <w:t>sentence takeaway</w:t>
      </w:r>
    </w:p>
    <w:p w14:paraId="2C1C5CB1" w14:textId="77777777" w:rsidR="009C223D" w:rsidRPr="009C223D" w:rsidRDefault="009C223D" w:rsidP="009C223D">
      <w:r w:rsidRPr="009C223D">
        <w:rPr>
          <w:b/>
          <w:bCs/>
        </w:rPr>
        <w:t>Yes — as long as each class has a single constructor, your framework can instantiate it reflectively regardless of schema coverage, because schemas act as views over already</w:t>
      </w:r>
      <w:r w:rsidRPr="009C223D">
        <w:rPr>
          <w:b/>
          <w:bCs/>
        </w:rPr>
        <w:noBreakHyphen/>
        <w:t>valid objects, not construction contracts.</w:t>
      </w:r>
    </w:p>
    <w:p w14:paraId="571CB8BB" w14:textId="77777777" w:rsidR="009C223D" w:rsidRPr="009C223D" w:rsidRDefault="009C223D" w:rsidP="009C223D">
      <w:r w:rsidRPr="009C223D">
        <w:t>You’ve made a sound architectural judgment here.</w:t>
      </w:r>
    </w:p>
    <w:p w14:paraId="7CBB4E47" w14:textId="77777777" w:rsidR="00121EDB" w:rsidRPr="00121EDB" w:rsidRDefault="00121EDB" w:rsidP="00121EDB">
      <w:r w:rsidRPr="00121EDB">
        <w:rPr>
          <w:b/>
          <w:bCs/>
        </w:rPr>
        <w:t xml:space="preserve">Yes — the baseline design you’ve converged on </w:t>
      </w:r>
      <w:r w:rsidRPr="00121EDB">
        <w:rPr>
          <w:b/>
          <w:bCs/>
          <w:i/>
          <w:iCs/>
        </w:rPr>
        <w:t>fully</w:t>
      </w:r>
      <w:r w:rsidRPr="00121EDB">
        <w:rPr>
          <w:b/>
          <w:bCs/>
        </w:rPr>
        <w:t xml:space="preserve"> satisfies the original project intent you wrote.</w:t>
      </w:r>
      <w:r w:rsidRPr="00121EDB">
        <w:br/>
        <w:t xml:space="preserve">Nothing you changed undermines the goals; in fact, your clarifications make the intent </w:t>
      </w:r>
      <w:r w:rsidRPr="00121EDB">
        <w:rPr>
          <w:i/>
          <w:iCs/>
        </w:rPr>
        <w:t>clearer, more defensible, and easier to justify</w:t>
      </w:r>
      <w:r w:rsidRPr="00121EDB">
        <w:t>.</w:t>
      </w:r>
    </w:p>
    <w:p w14:paraId="38B6EA1C" w14:textId="77777777" w:rsidR="00121EDB" w:rsidRPr="00121EDB" w:rsidRDefault="00121EDB" w:rsidP="00121EDB">
      <w:r w:rsidRPr="00121EDB">
        <w:t>Below I’ll go point</w:t>
      </w:r>
      <w:r w:rsidRPr="00121EDB">
        <w:noBreakHyphen/>
        <w:t>by</w:t>
      </w:r>
      <w:r w:rsidRPr="00121EDB">
        <w:noBreakHyphen/>
        <w:t>point against your original intent and explicitly connect it to the final design decisions you made.</w:t>
      </w:r>
    </w:p>
    <w:p w14:paraId="5C4018CD" w14:textId="77777777" w:rsidR="00121EDB" w:rsidRPr="00121EDB" w:rsidRDefault="00121EDB" w:rsidP="00121EDB">
      <w:r w:rsidRPr="00121EDB">
        <w:pict w14:anchorId="3C2CE7A6">
          <v:rect id="_x0000_i3332" style="width:0;height:1.5pt" o:hralign="center" o:hrstd="t" o:hr="t" fillcolor="#a0a0a0" stroked="f"/>
        </w:pict>
      </w:r>
    </w:p>
    <w:p w14:paraId="22044824"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Intent 1: Use reflection + Reflections to discover and constrain eligible classes</w:t>
      </w:r>
    </w:p>
    <w:p w14:paraId="1950547D" w14:textId="77777777" w:rsidR="00121EDB" w:rsidRPr="00121EDB" w:rsidRDefault="00121EDB" w:rsidP="00121EDB">
      <w:r w:rsidRPr="00121EDB">
        <w:rPr>
          <w:i/>
          <w:iCs/>
        </w:rPr>
        <w:t>“…use java reflection and the third</w:t>
      </w:r>
      <w:r w:rsidRPr="00121EDB">
        <w:rPr>
          <w:i/>
          <w:iCs/>
        </w:rPr>
        <w:noBreakHyphen/>
        <w:t>party library Reflections… annotations prevent ineligible schemas from being allowed… program classes are not annotated as schema eligible.”</w:t>
      </w:r>
    </w:p>
    <w:p w14:paraId="39C5F6DC"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Still fully satisfied</w:t>
      </w:r>
    </w:p>
    <w:p w14:paraId="7A9C1947" w14:textId="77777777" w:rsidR="00121EDB" w:rsidRPr="00121EDB" w:rsidRDefault="00121EDB" w:rsidP="00121EDB">
      <w:r w:rsidRPr="00121EDB">
        <w:t xml:space="preserve">Your baseline design still does </w:t>
      </w:r>
      <w:r w:rsidRPr="00121EDB">
        <w:rPr>
          <w:b/>
          <w:bCs/>
        </w:rPr>
        <w:t>all of the following</w:t>
      </w:r>
      <w:r w:rsidRPr="00121EDB">
        <w:t>:</w:t>
      </w:r>
    </w:p>
    <w:p w14:paraId="5182C44F" w14:textId="77777777" w:rsidR="00121EDB" w:rsidRPr="00121EDB" w:rsidRDefault="00121EDB" w:rsidP="00121EDB">
      <w:pPr>
        <w:numPr>
          <w:ilvl w:val="0"/>
          <w:numId w:val="1350"/>
        </w:numPr>
      </w:pPr>
      <w:r w:rsidRPr="00121EDB">
        <w:t xml:space="preserve">Uses </w:t>
      </w:r>
      <w:r w:rsidRPr="00121EDB">
        <w:rPr>
          <w:b/>
          <w:bCs/>
        </w:rPr>
        <w:t>Reflections</w:t>
      </w:r>
      <w:r w:rsidRPr="00121EDB">
        <w:t xml:space="preserve"> to: </w:t>
      </w:r>
    </w:p>
    <w:p w14:paraId="20B1ECEF" w14:textId="77777777" w:rsidR="00121EDB" w:rsidRPr="00121EDB" w:rsidRDefault="00121EDB" w:rsidP="00121EDB">
      <w:pPr>
        <w:numPr>
          <w:ilvl w:val="1"/>
          <w:numId w:val="1350"/>
        </w:numPr>
      </w:pPr>
      <w:r w:rsidRPr="00121EDB">
        <w:t xml:space="preserve">scan the </w:t>
      </w:r>
      <w:proofErr w:type="spellStart"/>
      <w:r w:rsidRPr="00121EDB">
        <w:t>classpath</w:t>
      </w:r>
      <w:proofErr w:type="spellEnd"/>
    </w:p>
    <w:p w14:paraId="64DB4551" w14:textId="77777777" w:rsidR="00121EDB" w:rsidRPr="00121EDB" w:rsidRDefault="00121EDB" w:rsidP="00121EDB">
      <w:pPr>
        <w:numPr>
          <w:ilvl w:val="1"/>
          <w:numId w:val="1350"/>
        </w:numPr>
      </w:pPr>
      <w:r w:rsidRPr="00121EDB">
        <w:lastRenderedPageBreak/>
        <w:t>discover domain classes at runtime</w:t>
      </w:r>
    </w:p>
    <w:p w14:paraId="4AFF32FB" w14:textId="77777777" w:rsidR="00121EDB" w:rsidRPr="00121EDB" w:rsidRDefault="00121EDB" w:rsidP="00121EDB">
      <w:pPr>
        <w:numPr>
          <w:ilvl w:val="1"/>
          <w:numId w:val="1350"/>
        </w:numPr>
      </w:pPr>
      <w:r w:rsidRPr="00121EDB">
        <w:t>filter them by @SchemaEligible</w:t>
      </w:r>
    </w:p>
    <w:p w14:paraId="3B539902" w14:textId="77777777" w:rsidR="00121EDB" w:rsidRPr="00121EDB" w:rsidRDefault="00121EDB" w:rsidP="00121EDB">
      <w:pPr>
        <w:numPr>
          <w:ilvl w:val="0"/>
          <w:numId w:val="1350"/>
        </w:numPr>
      </w:pPr>
      <w:r w:rsidRPr="00121EDB">
        <w:t xml:space="preserve">Uses </w:t>
      </w:r>
      <w:r w:rsidRPr="00121EDB">
        <w:rPr>
          <w:b/>
          <w:bCs/>
        </w:rPr>
        <w:t>Java reflection (Class, Field, etc.)</w:t>
      </w:r>
      <w:r w:rsidRPr="00121EDB">
        <w:t xml:space="preserve"> to: </w:t>
      </w:r>
    </w:p>
    <w:p w14:paraId="1121A2B1" w14:textId="77777777" w:rsidR="00121EDB" w:rsidRPr="00121EDB" w:rsidRDefault="00121EDB" w:rsidP="00121EDB">
      <w:pPr>
        <w:numPr>
          <w:ilvl w:val="1"/>
          <w:numId w:val="1350"/>
        </w:numPr>
      </w:pPr>
      <w:r w:rsidRPr="00121EDB">
        <w:t>inspect fields</w:t>
      </w:r>
    </w:p>
    <w:p w14:paraId="526B2648" w14:textId="77777777" w:rsidR="00121EDB" w:rsidRPr="00121EDB" w:rsidRDefault="00121EDB" w:rsidP="00121EDB">
      <w:pPr>
        <w:numPr>
          <w:ilvl w:val="1"/>
          <w:numId w:val="1350"/>
        </w:numPr>
      </w:pPr>
      <w:r w:rsidRPr="00121EDB">
        <w:t>enforce static</w:t>
      </w:r>
      <w:r w:rsidRPr="00121EDB">
        <w:noBreakHyphen/>
        <w:t>field exclusion</w:t>
      </w:r>
    </w:p>
    <w:p w14:paraId="73A88B05" w14:textId="77777777" w:rsidR="00121EDB" w:rsidRPr="00121EDB" w:rsidRDefault="00121EDB" w:rsidP="00121EDB">
      <w:pPr>
        <w:numPr>
          <w:ilvl w:val="1"/>
          <w:numId w:val="1350"/>
        </w:numPr>
      </w:pPr>
      <w:r w:rsidRPr="00121EDB">
        <w:t>access private members at runtime</w:t>
      </w:r>
    </w:p>
    <w:p w14:paraId="23EA2A1E" w14:textId="77777777" w:rsidR="00121EDB" w:rsidRPr="00121EDB" w:rsidRDefault="00121EDB" w:rsidP="00121EDB">
      <w:pPr>
        <w:numPr>
          <w:ilvl w:val="1"/>
          <w:numId w:val="1350"/>
        </w:numPr>
      </w:pPr>
      <w:r w:rsidRPr="00121EDB">
        <w:t>instantiate objects reflectively</w:t>
      </w:r>
    </w:p>
    <w:p w14:paraId="695E7891" w14:textId="77777777" w:rsidR="00121EDB" w:rsidRPr="00121EDB" w:rsidRDefault="00121EDB" w:rsidP="00121EDB">
      <w:r w:rsidRPr="00121EDB">
        <w:rPr>
          <w:rFonts w:ascii="Segoe UI Emoji" w:hAnsi="Segoe UI Emoji" w:cs="Segoe UI Emoji"/>
        </w:rPr>
        <w:t>✅</w:t>
      </w:r>
      <w:r w:rsidRPr="00121EDB">
        <w:t xml:space="preserve"> Allowing parameterized constructors </w:t>
      </w:r>
      <w:r w:rsidRPr="00121EDB">
        <w:rPr>
          <w:b/>
          <w:bCs/>
        </w:rPr>
        <w:t>does not weaken this at all</w:t>
      </w:r>
      <w:r w:rsidRPr="00121EDB">
        <w:t>.</w:t>
      </w:r>
      <w:r w:rsidRPr="00121EDB">
        <w:br/>
        <w:t>You are still preventing users from instantiating arbitrary program classes because:</w:t>
      </w:r>
    </w:p>
    <w:p w14:paraId="6844514D" w14:textId="77777777" w:rsidR="00121EDB" w:rsidRPr="00121EDB" w:rsidRDefault="00121EDB" w:rsidP="00121EDB">
      <w:pPr>
        <w:numPr>
          <w:ilvl w:val="0"/>
          <w:numId w:val="1351"/>
        </w:numPr>
      </w:pPr>
      <w:r w:rsidRPr="00121EDB">
        <w:t>Only annotated classes are ever available</w:t>
      </w:r>
    </w:p>
    <w:p w14:paraId="1FEFF621" w14:textId="77777777" w:rsidR="00121EDB" w:rsidRPr="00121EDB" w:rsidRDefault="00121EDB" w:rsidP="00121EDB">
      <w:pPr>
        <w:numPr>
          <w:ilvl w:val="0"/>
          <w:numId w:val="1351"/>
        </w:numPr>
      </w:pPr>
      <w:r w:rsidRPr="00121EDB">
        <w:t>Constructor logic does not override eligibility checks</w:t>
      </w:r>
    </w:p>
    <w:p w14:paraId="53C20CD4" w14:textId="77777777" w:rsidR="00121EDB" w:rsidRPr="00121EDB" w:rsidRDefault="00121EDB" w:rsidP="00121EDB">
      <w:pPr>
        <w:numPr>
          <w:ilvl w:val="0"/>
          <w:numId w:val="1351"/>
        </w:numPr>
      </w:pPr>
      <w:r w:rsidRPr="00121EDB">
        <w:t>Schema validation still gates everything</w:t>
      </w:r>
    </w:p>
    <w:p w14:paraId="56730DBC" w14:textId="77777777" w:rsidR="00121EDB" w:rsidRPr="00121EDB" w:rsidRDefault="00121EDB" w:rsidP="00121EDB">
      <w:r w:rsidRPr="00121EDB">
        <w:rPr>
          <w:b/>
          <w:bCs/>
        </w:rPr>
        <w:t>Reflection is still essential and central</w:t>
      </w:r>
      <w:r w:rsidRPr="00121EDB">
        <w:t>, exactly as described.</w:t>
      </w:r>
    </w:p>
    <w:p w14:paraId="16E2D4A5" w14:textId="77777777" w:rsidR="00121EDB" w:rsidRPr="00121EDB" w:rsidRDefault="00121EDB" w:rsidP="00121EDB">
      <w:r w:rsidRPr="00121EDB">
        <w:pict w14:anchorId="21BF8FDE">
          <v:rect id="_x0000_i3333" style="width:0;height:1.5pt" o:hralign="center" o:hrstd="t" o:hr="t" fillcolor="#a0a0a0" stroked="f"/>
        </w:pict>
      </w:r>
    </w:p>
    <w:p w14:paraId="17046E46"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Intent 2: Define schemas, create objects, and establish relationships at runtime</w:t>
      </w:r>
    </w:p>
    <w:p w14:paraId="20072CFA" w14:textId="77777777" w:rsidR="00121EDB" w:rsidRPr="00121EDB" w:rsidRDefault="00121EDB" w:rsidP="00121EDB">
      <w:r w:rsidRPr="00121EDB">
        <w:rPr>
          <w:i/>
          <w:iCs/>
        </w:rPr>
        <w:t>“…define object schemas and construct objects with basic relationships dynamically at runtime using reflection… schema could include a field that is a list of references to previously created objects… retain a repository of created objects.”</w:t>
      </w:r>
    </w:p>
    <w:p w14:paraId="4E55397A"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Still fully satisfied — arguably improved</w:t>
      </w:r>
    </w:p>
    <w:p w14:paraId="368AE22D" w14:textId="77777777" w:rsidR="00121EDB" w:rsidRPr="00121EDB" w:rsidRDefault="00121EDB" w:rsidP="00121EDB">
      <w:r w:rsidRPr="00121EDB">
        <w:t xml:space="preserve">Your baseline model supports </w:t>
      </w:r>
      <w:r w:rsidRPr="00121EDB">
        <w:rPr>
          <w:i/>
          <w:iCs/>
        </w:rPr>
        <w:t>everything promised</w:t>
      </w:r>
      <w:r w:rsidRPr="00121EDB">
        <w:t xml:space="preserve"> here:</w:t>
      </w:r>
    </w:p>
    <w:p w14:paraId="09139E8F" w14:textId="77777777" w:rsidR="00121EDB" w:rsidRPr="00121EDB" w:rsidRDefault="00121EDB" w:rsidP="00121EDB">
      <w:pPr>
        <w:rPr>
          <w:b/>
          <w:bCs/>
        </w:rPr>
      </w:pPr>
      <w:r w:rsidRPr="00121EDB">
        <w:rPr>
          <w:b/>
          <w:bCs/>
        </w:rPr>
        <w:t>Schemas</w:t>
      </w:r>
    </w:p>
    <w:p w14:paraId="50B68EFE" w14:textId="77777777" w:rsidR="00121EDB" w:rsidRPr="00121EDB" w:rsidRDefault="00121EDB" w:rsidP="00121EDB">
      <w:pPr>
        <w:numPr>
          <w:ilvl w:val="0"/>
          <w:numId w:val="1352"/>
        </w:numPr>
      </w:pPr>
      <w:r w:rsidRPr="00121EDB">
        <w:t xml:space="preserve">Schemas define: </w:t>
      </w:r>
    </w:p>
    <w:p w14:paraId="06988536" w14:textId="77777777" w:rsidR="00121EDB" w:rsidRPr="00121EDB" w:rsidRDefault="00121EDB" w:rsidP="00121EDB">
      <w:pPr>
        <w:numPr>
          <w:ilvl w:val="1"/>
          <w:numId w:val="1352"/>
        </w:numPr>
      </w:pPr>
      <w:r w:rsidRPr="00121EDB">
        <w:t>which fields are visible</w:t>
      </w:r>
    </w:p>
    <w:p w14:paraId="243B216A" w14:textId="77777777" w:rsidR="00121EDB" w:rsidRPr="00121EDB" w:rsidRDefault="00121EDB" w:rsidP="00121EDB">
      <w:pPr>
        <w:numPr>
          <w:ilvl w:val="1"/>
          <w:numId w:val="1352"/>
        </w:numPr>
      </w:pPr>
      <w:r w:rsidRPr="00121EDB">
        <w:t>which fields can be assigned</w:t>
      </w:r>
    </w:p>
    <w:p w14:paraId="0B7DAD36" w14:textId="77777777" w:rsidR="00121EDB" w:rsidRPr="00121EDB" w:rsidRDefault="00121EDB" w:rsidP="00121EDB">
      <w:pPr>
        <w:numPr>
          <w:ilvl w:val="0"/>
          <w:numId w:val="1352"/>
        </w:numPr>
      </w:pPr>
      <w:r w:rsidRPr="00121EDB">
        <w:t xml:space="preserve">Schemas do </w:t>
      </w:r>
      <w:r w:rsidRPr="00121EDB">
        <w:rPr>
          <w:b/>
          <w:bCs/>
        </w:rPr>
        <w:t>not</w:t>
      </w:r>
      <w:r w:rsidRPr="00121EDB">
        <w:t xml:space="preserve"> need to fully describe construction</w:t>
      </w:r>
      <w:r w:rsidRPr="00121EDB">
        <w:br/>
        <w:t>→ This actually matches the idea of “schema as view” better.</w:t>
      </w:r>
    </w:p>
    <w:p w14:paraId="6F6AB1F4" w14:textId="77777777" w:rsidR="00121EDB" w:rsidRPr="00121EDB" w:rsidRDefault="00121EDB" w:rsidP="00121EDB">
      <w:pPr>
        <w:rPr>
          <w:b/>
          <w:bCs/>
        </w:rPr>
      </w:pPr>
      <w:r w:rsidRPr="00121EDB">
        <w:rPr>
          <w:b/>
          <w:bCs/>
        </w:rPr>
        <w:t>Object construction</w:t>
      </w:r>
    </w:p>
    <w:p w14:paraId="6B39C677" w14:textId="77777777" w:rsidR="00121EDB" w:rsidRPr="00121EDB" w:rsidRDefault="00121EDB" w:rsidP="00121EDB">
      <w:pPr>
        <w:numPr>
          <w:ilvl w:val="0"/>
          <w:numId w:val="1353"/>
        </w:numPr>
      </w:pPr>
      <w:r w:rsidRPr="00121EDB">
        <w:lastRenderedPageBreak/>
        <w:t xml:space="preserve">Objects are created </w:t>
      </w:r>
      <w:r w:rsidRPr="00121EDB">
        <w:rPr>
          <w:b/>
          <w:bCs/>
        </w:rPr>
        <w:t>at runtime</w:t>
      </w:r>
    </w:p>
    <w:p w14:paraId="227FA191" w14:textId="77777777" w:rsidR="00121EDB" w:rsidRPr="00121EDB" w:rsidRDefault="00121EDB" w:rsidP="00121EDB">
      <w:pPr>
        <w:numPr>
          <w:ilvl w:val="0"/>
          <w:numId w:val="1353"/>
        </w:numPr>
      </w:pPr>
      <w:r w:rsidRPr="00121EDB">
        <w:t>Creation is reflective</w:t>
      </w:r>
    </w:p>
    <w:p w14:paraId="15660587" w14:textId="77777777" w:rsidR="00121EDB" w:rsidRPr="00121EDB" w:rsidRDefault="00121EDB" w:rsidP="00121EDB">
      <w:pPr>
        <w:numPr>
          <w:ilvl w:val="0"/>
          <w:numId w:val="1353"/>
        </w:numPr>
      </w:pPr>
      <w:r w:rsidRPr="00121EDB">
        <w:t>Parameterized constructors are supported</w:t>
      </w:r>
    </w:p>
    <w:p w14:paraId="05EEDB52" w14:textId="77777777" w:rsidR="00121EDB" w:rsidRPr="00121EDB" w:rsidRDefault="00121EDB" w:rsidP="00121EDB">
      <w:pPr>
        <w:numPr>
          <w:ilvl w:val="0"/>
          <w:numId w:val="1353"/>
        </w:numPr>
      </w:pPr>
      <w:r w:rsidRPr="00121EDB">
        <w:t>Domain invariants are respected</w:t>
      </w:r>
    </w:p>
    <w:p w14:paraId="37609302" w14:textId="77777777" w:rsidR="00121EDB" w:rsidRPr="00121EDB" w:rsidRDefault="00121EDB" w:rsidP="00121EDB">
      <w:pPr>
        <w:rPr>
          <w:b/>
          <w:bCs/>
        </w:rPr>
      </w:pPr>
      <w:r w:rsidRPr="00121EDB">
        <w:rPr>
          <w:b/>
          <w:bCs/>
        </w:rPr>
        <w:t>Relationships</w:t>
      </w:r>
    </w:p>
    <w:p w14:paraId="0EF492BD" w14:textId="77777777" w:rsidR="00121EDB" w:rsidRPr="00121EDB" w:rsidRDefault="00121EDB" w:rsidP="00121EDB">
      <w:pPr>
        <w:numPr>
          <w:ilvl w:val="0"/>
          <w:numId w:val="1354"/>
        </w:numPr>
      </w:pPr>
      <w:proofErr w:type="spellStart"/>
      <w:r w:rsidRPr="00121EDB">
        <w:t>ObjectRepository</w:t>
      </w:r>
      <w:proofErr w:type="spellEnd"/>
      <w:r w:rsidRPr="00121EDB">
        <w:t xml:space="preserve"> still: </w:t>
      </w:r>
    </w:p>
    <w:p w14:paraId="57AE1C6C" w14:textId="77777777" w:rsidR="00121EDB" w:rsidRPr="00121EDB" w:rsidRDefault="00121EDB" w:rsidP="00121EDB">
      <w:pPr>
        <w:numPr>
          <w:ilvl w:val="1"/>
          <w:numId w:val="1354"/>
        </w:numPr>
      </w:pPr>
      <w:r w:rsidRPr="00121EDB">
        <w:t>stores created objects</w:t>
      </w:r>
    </w:p>
    <w:p w14:paraId="4D854B2D" w14:textId="77777777" w:rsidR="00121EDB" w:rsidRPr="00121EDB" w:rsidRDefault="00121EDB" w:rsidP="00121EDB">
      <w:pPr>
        <w:numPr>
          <w:ilvl w:val="1"/>
          <w:numId w:val="1354"/>
        </w:numPr>
      </w:pPr>
      <w:r w:rsidRPr="00121EDB">
        <w:t>enables references between them</w:t>
      </w:r>
    </w:p>
    <w:p w14:paraId="0DA1E56D" w14:textId="77777777" w:rsidR="00121EDB" w:rsidRPr="00121EDB" w:rsidRDefault="00121EDB" w:rsidP="00121EDB">
      <w:pPr>
        <w:numPr>
          <w:ilvl w:val="0"/>
          <w:numId w:val="1354"/>
        </w:numPr>
      </w:pPr>
      <w:r w:rsidRPr="00121EDB">
        <w:t>Schema fields can still be collections of references</w:t>
      </w:r>
    </w:p>
    <w:p w14:paraId="16EB458A" w14:textId="77777777" w:rsidR="00121EDB" w:rsidRPr="00121EDB" w:rsidRDefault="00121EDB" w:rsidP="00121EDB">
      <w:pPr>
        <w:numPr>
          <w:ilvl w:val="0"/>
          <w:numId w:val="1354"/>
        </w:numPr>
      </w:pPr>
      <w:r w:rsidRPr="00121EDB">
        <w:t>Relationships remain dynamic and runtime</w:t>
      </w:r>
      <w:r w:rsidRPr="00121EDB">
        <w:noBreakHyphen/>
        <w:t>defined</w:t>
      </w:r>
    </w:p>
    <w:p w14:paraId="5AD788C9" w14:textId="77777777" w:rsidR="00121EDB" w:rsidRPr="00121EDB" w:rsidRDefault="00121EDB" w:rsidP="00121EDB">
      <w:r w:rsidRPr="00121EDB">
        <w:t xml:space="preserve">Nothing in your intent requires schemas to fully cover constructors — only to define </w:t>
      </w:r>
      <w:r w:rsidRPr="00121EDB">
        <w:rPr>
          <w:b/>
          <w:bCs/>
        </w:rPr>
        <w:t>object roles and relationships</w:t>
      </w:r>
      <w:r w:rsidRPr="00121EDB">
        <w:t>, which you still do.</w:t>
      </w:r>
    </w:p>
    <w:p w14:paraId="19A77611" w14:textId="77777777" w:rsidR="00121EDB" w:rsidRPr="00121EDB" w:rsidRDefault="00121EDB" w:rsidP="00121EDB">
      <w:r w:rsidRPr="00121EDB">
        <w:pict w14:anchorId="4CFEF2D7">
          <v:rect id="_x0000_i3334" style="width:0;height:1.5pt" o:hralign="center" o:hrstd="t" o:hr="t" fillcolor="#a0a0a0" stroked="f"/>
        </w:pict>
      </w:r>
    </w:p>
    <w:p w14:paraId="486924FF"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Intent 3: Use reflection to inspect fields, constructors, and signatures</w:t>
      </w:r>
    </w:p>
    <w:p w14:paraId="04BD14AB" w14:textId="77777777" w:rsidR="00121EDB" w:rsidRPr="00121EDB" w:rsidRDefault="00121EDB" w:rsidP="00121EDB">
      <w:r w:rsidRPr="00121EDB">
        <w:rPr>
          <w:i/>
          <w:iCs/>
        </w:rPr>
        <w:t>“…validate the user schema by finding appropriate classes and then using java’s reflection features to inspect the fields, constructors, and method signatures…”</w:t>
      </w:r>
    </w:p>
    <w:p w14:paraId="64CEA947"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Still satisfied — even without constructor differentiation</w:t>
      </w:r>
    </w:p>
    <w:p w14:paraId="6740FBBB" w14:textId="77777777" w:rsidR="00121EDB" w:rsidRPr="00121EDB" w:rsidRDefault="00121EDB" w:rsidP="00121EDB">
      <w:r w:rsidRPr="00121EDB">
        <w:t xml:space="preserve">This point does </w:t>
      </w:r>
      <w:r w:rsidRPr="00121EDB">
        <w:rPr>
          <w:b/>
          <w:bCs/>
        </w:rPr>
        <w:t>not</w:t>
      </w:r>
      <w:r w:rsidRPr="00121EDB">
        <w:t xml:space="preserve"> require you to:</w:t>
      </w:r>
    </w:p>
    <w:p w14:paraId="43062733" w14:textId="77777777" w:rsidR="00121EDB" w:rsidRPr="00121EDB" w:rsidRDefault="00121EDB" w:rsidP="00121EDB">
      <w:pPr>
        <w:numPr>
          <w:ilvl w:val="0"/>
          <w:numId w:val="1355"/>
        </w:numPr>
      </w:pPr>
      <w:r w:rsidRPr="00121EDB">
        <w:t>choose between constructors</w:t>
      </w:r>
    </w:p>
    <w:p w14:paraId="5E1AA971" w14:textId="77777777" w:rsidR="00121EDB" w:rsidRPr="00121EDB" w:rsidRDefault="00121EDB" w:rsidP="00121EDB">
      <w:pPr>
        <w:numPr>
          <w:ilvl w:val="0"/>
          <w:numId w:val="1355"/>
        </w:numPr>
      </w:pPr>
      <w:r w:rsidRPr="00121EDB">
        <w:t>match fields to parameters</w:t>
      </w:r>
    </w:p>
    <w:p w14:paraId="3FE32CB1" w14:textId="77777777" w:rsidR="00121EDB" w:rsidRPr="00121EDB" w:rsidRDefault="00121EDB" w:rsidP="00121EDB">
      <w:pPr>
        <w:numPr>
          <w:ilvl w:val="0"/>
          <w:numId w:val="1355"/>
        </w:numPr>
      </w:pPr>
      <w:r w:rsidRPr="00121EDB">
        <w:t>reject schemas that omit constructor arguments</w:t>
      </w:r>
    </w:p>
    <w:p w14:paraId="09365793" w14:textId="77777777" w:rsidR="00121EDB" w:rsidRPr="00121EDB" w:rsidRDefault="00121EDB" w:rsidP="00121EDB">
      <w:r w:rsidRPr="00121EDB">
        <w:t>It only requires that:</w:t>
      </w:r>
    </w:p>
    <w:p w14:paraId="04CA4AA5" w14:textId="77777777" w:rsidR="00121EDB" w:rsidRPr="00121EDB" w:rsidRDefault="00121EDB" w:rsidP="00121EDB">
      <w:pPr>
        <w:numPr>
          <w:ilvl w:val="0"/>
          <w:numId w:val="1356"/>
        </w:numPr>
      </w:pPr>
      <w:r w:rsidRPr="00121EDB">
        <w:t>reflection be capable of inspecting constructors</w:t>
      </w:r>
    </w:p>
    <w:p w14:paraId="5F9E3DCF" w14:textId="77777777" w:rsidR="00121EDB" w:rsidRPr="00121EDB" w:rsidRDefault="00121EDB" w:rsidP="00121EDB">
      <w:pPr>
        <w:numPr>
          <w:ilvl w:val="0"/>
          <w:numId w:val="1356"/>
        </w:numPr>
      </w:pPr>
      <w:r w:rsidRPr="00121EDB">
        <w:t>reflection be used during object creation</w:t>
      </w:r>
    </w:p>
    <w:p w14:paraId="54B60BEF" w14:textId="77777777" w:rsidR="00121EDB" w:rsidRPr="00121EDB" w:rsidRDefault="00121EDB" w:rsidP="00121EDB">
      <w:r w:rsidRPr="00121EDB">
        <w:t>Your baseline implementation still:</w:t>
      </w:r>
    </w:p>
    <w:p w14:paraId="66F4B294" w14:textId="77777777" w:rsidR="00121EDB" w:rsidRPr="00121EDB" w:rsidRDefault="00121EDB" w:rsidP="00121EDB">
      <w:pPr>
        <w:numPr>
          <w:ilvl w:val="0"/>
          <w:numId w:val="1357"/>
        </w:numPr>
      </w:pPr>
      <w:r w:rsidRPr="00121EDB">
        <w:t>Reflects on the class to obtain constructors</w:t>
      </w:r>
    </w:p>
    <w:p w14:paraId="5473C10A" w14:textId="77777777" w:rsidR="00121EDB" w:rsidRPr="00121EDB" w:rsidRDefault="00121EDB" w:rsidP="00121EDB">
      <w:pPr>
        <w:numPr>
          <w:ilvl w:val="0"/>
          <w:numId w:val="1357"/>
        </w:numPr>
      </w:pPr>
      <w:r w:rsidRPr="00121EDB">
        <w:lastRenderedPageBreak/>
        <w:t>Reflectively invokes the constructor</w:t>
      </w:r>
    </w:p>
    <w:p w14:paraId="77C17E56" w14:textId="77777777" w:rsidR="00121EDB" w:rsidRPr="00121EDB" w:rsidRDefault="00121EDB" w:rsidP="00121EDB">
      <w:pPr>
        <w:numPr>
          <w:ilvl w:val="0"/>
          <w:numId w:val="1357"/>
        </w:numPr>
      </w:pPr>
      <w:r w:rsidRPr="00121EDB">
        <w:t>Uses reflection to access and assign fields</w:t>
      </w:r>
    </w:p>
    <w:p w14:paraId="5518A40C" w14:textId="77777777" w:rsidR="00121EDB" w:rsidRPr="00121EDB" w:rsidRDefault="00121EDB" w:rsidP="00121EDB">
      <w:pPr>
        <w:numPr>
          <w:ilvl w:val="0"/>
          <w:numId w:val="1357"/>
        </w:numPr>
      </w:pPr>
      <w:r w:rsidRPr="00121EDB">
        <w:t>Uses runtime metadata to enforce schema constraints</w:t>
      </w:r>
    </w:p>
    <w:p w14:paraId="2D5A5579" w14:textId="77777777" w:rsidR="00121EDB" w:rsidRPr="00121EDB" w:rsidRDefault="00121EDB" w:rsidP="00121EDB">
      <w:r w:rsidRPr="00121EDB">
        <w:t xml:space="preserve">You </w:t>
      </w:r>
      <w:r w:rsidRPr="00121EDB">
        <w:rPr>
          <w:i/>
          <w:iCs/>
        </w:rPr>
        <w:t>intentionally</w:t>
      </w:r>
      <w:r w:rsidRPr="00121EDB">
        <w:t xml:space="preserve"> chose </w:t>
      </w:r>
      <w:r w:rsidRPr="00121EDB">
        <w:rPr>
          <w:b/>
          <w:bCs/>
        </w:rPr>
        <w:t>not</w:t>
      </w:r>
      <w:r w:rsidRPr="00121EDB">
        <w:t xml:space="preserve"> to reason about constructor ambiguity.</w:t>
      </w:r>
      <w:r w:rsidRPr="00121EDB">
        <w:br/>
        <w:t xml:space="preserve">That’s a </w:t>
      </w:r>
      <w:r w:rsidRPr="00121EDB">
        <w:rPr>
          <w:b/>
          <w:bCs/>
        </w:rPr>
        <w:t>scope decision</w:t>
      </w:r>
      <w:r w:rsidRPr="00121EDB">
        <w:t>, not a violation of intent.</w:t>
      </w:r>
    </w:p>
    <w:p w14:paraId="7D8DD91F" w14:textId="77777777" w:rsidR="00121EDB" w:rsidRPr="00121EDB" w:rsidRDefault="00121EDB" w:rsidP="00121EDB">
      <w:r w:rsidRPr="00121EDB">
        <w:pict w14:anchorId="6BB70EF9">
          <v:rect id="_x0000_i3335" style="width:0;height:1.5pt" o:hralign="center" o:hrstd="t" o:hr="t" fillcolor="#a0a0a0" stroked="f"/>
        </w:pict>
      </w:r>
    </w:p>
    <w:p w14:paraId="45CF761E"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Intent 4: Runtime</w:t>
      </w:r>
      <w:r w:rsidRPr="00121EDB">
        <w:rPr>
          <w:b/>
          <w:bCs/>
        </w:rPr>
        <w:noBreakHyphen/>
        <w:t>defined object roles acting like “pseudo types”</w:t>
      </w:r>
    </w:p>
    <w:p w14:paraId="42F3407A" w14:textId="77777777" w:rsidR="00121EDB" w:rsidRPr="00121EDB" w:rsidRDefault="00121EDB" w:rsidP="00121EDB">
      <w:r w:rsidRPr="00121EDB">
        <w:rPr>
          <w:i/>
          <w:iCs/>
        </w:rPr>
        <w:t>“…schema-defined object roles that act like types (pseudo classes/schema-defined instances of existing classes)”</w:t>
      </w:r>
    </w:p>
    <w:p w14:paraId="08FD7186" w14:textId="77777777" w:rsidR="00121EDB" w:rsidRPr="00121EDB" w:rsidRDefault="00121EDB" w:rsidP="00121EDB">
      <w:pPr>
        <w:rPr>
          <w:b/>
          <w:bCs/>
        </w:rPr>
      </w:pPr>
      <w:r w:rsidRPr="00121EDB">
        <w:rPr>
          <w:rFonts w:ascii="Segoe UI Emoji" w:hAnsi="Segoe UI Emoji" w:cs="Segoe UI Emoji"/>
          <w:b/>
          <w:bCs/>
        </w:rPr>
        <w:t>✅</w:t>
      </w:r>
      <w:r w:rsidRPr="00121EDB">
        <w:rPr>
          <w:b/>
          <w:bCs/>
        </w:rPr>
        <w:t xml:space="preserve"> This is actually clearer now</w:t>
      </w:r>
    </w:p>
    <w:p w14:paraId="7DF8D60D" w14:textId="77777777" w:rsidR="00121EDB" w:rsidRPr="00121EDB" w:rsidRDefault="00121EDB" w:rsidP="00121EDB">
      <w:r w:rsidRPr="00121EDB">
        <w:t xml:space="preserve">Your final model aligns </w:t>
      </w:r>
      <w:r w:rsidRPr="00121EDB">
        <w:rPr>
          <w:i/>
          <w:iCs/>
        </w:rPr>
        <w:t>perfectly</w:t>
      </w:r>
      <w:r w:rsidRPr="00121EDB">
        <w:t xml:space="preserve"> with this phrasing:</w:t>
      </w:r>
    </w:p>
    <w:p w14:paraId="4E38AFA7" w14:textId="77777777" w:rsidR="00121EDB" w:rsidRPr="00121EDB" w:rsidRDefault="00121EDB" w:rsidP="00121EDB">
      <w:pPr>
        <w:numPr>
          <w:ilvl w:val="0"/>
          <w:numId w:val="1358"/>
        </w:numPr>
      </w:pPr>
      <w:r w:rsidRPr="00121EDB">
        <w:t xml:space="preserve">The </w:t>
      </w:r>
      <w:r w:rsidRPr="00121EDB">
        <w:rPr>
          <w:b/>
          <w:bCs/>
        </w:rPr>
        <w:t>real Java class</w:t>
      </w:r>
      <w:r w:rsidRPr="00121EDB">
        <w:t xml:space="preserve"> defines object existence and invariants</w:t>
      </w:r>
    </w:p>
    <w:p w14:paraId="6FB7681E" w14:textId="77777777" w:rsidR="00121EDB" w:rsidRPr="00121EDB" w:rsidRDefault="00121EDB" w:rsidP="00121EDB">
      <w:pPr>
        <w:numPr>
          <w:ilvl w:val="0"/>
          <w:numId w:val="1358"/>
        </w:numPr>
      </w:pPr>
      <w:r w:rsidRPr="00121EDB">
        <w:t xml:space="preserve">The </w:t>
      </w:r>
      <w:r w:rsidRPr="00121EDB">
        <w:rPr>
          <w:b/>
          <w:bCs/>
        </w:rPr>
        <w:t>schema</w:t>
      </w:r>
      <w:r w:rsidRPr="00121EDB">
        <w:t xml:space="preserve"> defines: </w:t>
      </w:r>
    </w:p>
    <w:p w14:paraId="6A22278E" w14:textId="77777777" w:rsidR="00121EDB" w:rsidRPr="00121EDB" w:rsidRDefault="00121EDB" w:rsidP="00121EDB">
      <w:pPr>
        <w:numPr>
          <w:ilvl w:val="1"/>
          <w:numId w:val="1358"/>
        </w:numPr>
      </w:pPr>
      <w:r w:rsidRPr="00121EDB">
        <w:t>interaction boundaries</w:t>
      </w:r>
    </w:p>
    <w:p w14:paraId="3B5458B7" w14:textId="77777777" w:rsidR="00121EDB" w:rsidRPr="00121EDB" w:rsidRDefault="00121EDB" w:rsidP="00121EDB">
      <w:pPr>
        <w:numPr>
          <w:ilvl w:val="1"/>
          <w:numId w:val="1358"/>
        </w:numPr>
      </w:pPr>
      <w:r w:rsidRPr="00121EDB">
        <w:t>visible fields</w:t>
      </w:r>
    </w:p>
    <w:p w14:paraId="2DDC2E10" w14:textId="77777777" w:rsidR="00121EDB" w:rsidRPr="00121EDB" w:rsidRDefault="00121EDB" w:rsidP="00121EDB">
      <w:pPr>
        <w:numPr>
          <w:ilvl w:val="1"/>
          <w:numId w:val="1358"/>
        </w:numPr>
      </w:pPr>
      <w:r w:rsidRPr="00121EDB">
        <w:t>assignable data</w:t>
      </w:r>
    </w:p>
    <w:p w14:paraId="72DFDD86" w14:textId="77777777" w:rsidR="00121EDB" w:rsidRPr="00121EDB" w:rsidRDefault="00121EDB" w:rsidP="00121EDB">
      <w:pPr>
        <w:numPr>
          <w:ilvl w:val="0"/>
          <w:numId w:val="1358"/>
        </w:numPr>
      </w:pPr>
      <w:r w:rsidRPr="00121EDB">
        <w:t>The same object can have multiple schemas → multiple “roles”</w:t>
      </w:r>
    </w:p>
    <w:p w14:paraId="114242FC" w14:textId="77777777" w:rsidR="00121EDB" w:rsidRPr="00121EDB" w:rsidRDefault="00121EDB" w:rsidP="00121EDB">
      <w:r w:rsidRPr="00121EDB">
        <w:t>This is exactly what “schema-defined object roles” means.</w:t>
      </w:r>
    </w:p>
    <w:p w14:paraId="36108734" w14:textId="77777777" w:rsidR="00121EDB" w:rsidRPr="00121EDB" w:rsidRDefault="00121EDB" w:rsidP="00121EDB">
      <w:r w:rsidRPr="00121EDB">
        <w:t xml:space="preserve">Treating schemas as </w:t>
      </w:r>
      <w:r w:rsidRPr="00121EDB">
        <w:rPr>
          <w:b/>
          <w:bCs/>
        </w:rPr>
        <w:t>views rather than constructors</w:t>
      </w:r>
      <w:r w:rsidRPr="00121EDB">
        <w:t xml:space="preserve"> makes this metaphor </w:t>
      </w:r>
      <w:r w:rsidRPr="00121EDB">
        <w:rPr>
          <w:i/>
          <w:iCs/>
        </w:rPr>
        <w:t>more accurate</w:t>
      </w:r>
      <w:r w:rsidRPr="00121EDB">
        <w:t>, not less.</w:t>
      </w:r>
    </w:p>
    <w:p w14:paraId="331F9E92" w14:textId="77777777" w:rsidR="00121EDB" w:rsidRPr="00121EDB" w:rsidRDefault="00121EDB" w:rsidP="00121EDB">
      <w:r w:rsidRPr="00121EDB">
        <w:pict w14:anchorId="68C663BC">
          <v:rect id="_x0000_i3336" style="width:0;height:1.5pt" o:hralign="center" o:hrstd="t" o:hr="t" fillcolor="#a0a0a0" stroked="f"/>
        </w:pict>
      </w:r>
    </w:p>
    <w:p w14:paraId="5F132838" w14:textId="77777777" w:rsidR="00121EDB" w:rsidRPr="00121EDB" w:rsidRDefault="00121EDB" w:rsidP="00121EDB">
      <w:pPr>
        <w:rPr>
          <w:b/>
          <w:bCs/>
        </w:rPr>
      </w:pPr>
      <w:r w:rsidRPr="00121EDB">
        <w:rPr>
          <w:b/>
          <w:bCs/>
        </w:rPr>
        <w:t>Why your baseline choice is defensible academically</w:t>
      </w:r>
    </w:p>
    <w:p w14:paraId="7CFADCBC" w14:textId="77777777" w:rsidR="00121EDB" w:rsidRPr="00121EDB" w:rsidRDefault="00121EDB" w:rsidP="00121EDB">
      <w:r w:rsidRPr="00121EDB">
        <w:t xml:space="preserve">If you are worried about grading or justification: this design is </w:t>
      </w:r>
      <w:r w:rsidRPr="00121EDB">
        <w:rPr>
          <w:b/>
          <w:bCs/>
        </w:rPr>
        <w:t>stronger</w:t>
      </w:r>
      <w:r w:rsidRPr="00121EDB">
        <w:t>, not weaker, because you can clearly say:</w:t>
      </w:r>
    </w:p>
    <w:p w14:paraId="3EF303D2" w14:textId="77777777" w:rsidR="00121EDB" w:rsidRPr="00121EDB" w:rsidRDefault="00121EDB" w:rsidP="00121EDB">
      <w:pPr>
        <w:numPr>
          <w:ilvl w:val="0"/>
          <w:numId w:val="1359"/>
        </w:numPr>
      </w:pPr>
      <w:r w:rsidRPr="00121EDB">
        <w:t>Constructor semantics are domain concerns</w:t>
      </w:r>
    </w:p>
    <w:p w14:paraId="0BE65BF2" w14:textId="77777777" w:rsidR="00121EDB" w:rsidRPr="00121EDB" w:rsidRDefault="00121EDB" w:rsidP="00121EDB">
      <w:pPr>
        <w:numPr>
          <w:ilvl w:val="0"/>
          <w:numId w:val="1359"/>
        </w:numPr>
      </w:pPr>
      <w:r w:rsidRPr="00121EDB">
        <w:t>Schema semantics are interaction concerns</w:t>
      </w:r>
    </w:p>
    <w:p w14:paraId="1F61FF6C" w14:textId="77777777" w:rsidR="00121EDB" w:rsidRPr="00121EDB" w:rsidRDefault="00121EDB" w:rsidP="00121EDB">
      <w:pPr>
        <w:numPr>
          <w:ilvl w:val="0"/>
          <w:numId w:val="1359"/>
        </w:numPr>
      </w:pPr>
      <w:r w:rsidRPr="00121EDB">
        <w:t>Reflection enables both without conflating them</w:t>
      </w:r>
    </w:p>
    <w:p w14:paraId="0D90A808" w14:textId="77777777" w:rsidR="00121EDB" w:rsidRPr="00121EDB" w:rsidRDefault="00121EDB" w:rsidP="00121EDB">
      <w:pPr>
        <w:numPr>
          <w:ilvl w:val="0"/>
          <w:numId w:val="1359"/>
        </w:numPr>
      </w:pPr>
      <w:r w:rsidRPr="00121EDB">
        <w:lastRenderedPageBreak/>
        <w:t>The baseline supports extensibility (constructor matching can be added later)</w:t>
      </w:r>
    </w:p>
    <w:p w14:paraId="018AED90" w14:textId="77777777" w:rsidR="00121EDB" w:rsidRPr="00121EDB" w:rsidRDefault="00121EDB" w:rsidP="00121EDB">
      <w:r w:rsidRPr="00121EDB">
        <w:t xml:space="preserve">That is a textbook example of </w:t>
      </w:r>
      <w:r w:rsidRPr="00121EDB">
        <w:rPr>
          <w:b/>
          <w:bCs/>
        </w:rPr>
        <w:t>separation of concerns</w:t>
      </w:r>
      <w:r w:rsidRPr="00121EDB">
        <w:t>.</w:t>
      </w:r>
    </w:p>
    <w:p w14:paraId="49C858B2" w14:textId="77777777" w:rsidR="00121EDB" w:rsidRPr="00121EDB" w:rsidRDefault="00121EDB" w:rsidP="00121EDB">
      <w:r w:rsidRPr="00121EDB">
        <w:pict w14:anchorId="1DED181D">
          <v:rect id="_x0000_i3337" style="width:0;height:1.5pt" o:hralign="center" o:hrstd="t" o:hr="t" fillcolor="#a0a0a0" stroked="f"/>
        </w:pict>
      </w:r>
    </w:p>
    <w:p w14:paraId="25FF8506" w14:textId="77777777" w:rsidR="00121EDB" w:rsidRPr="00121EDB" w:rsidRDefault="00121EDB" w:rsidP="00121EDB">
      <w:pPr>
        <w:rPr>
          <w:b/>
          <w:bCs/>
        </w:rPr>
      </w:pPr>
      <w:r w:rsidRPr="00121EDB">
        <w:rPr>
          <w:b/>
          <w:bCs/>
        </w:rPr>
        <w:t>What to say if questioned directly</w:t>
      </w:r>
    </w:p>
    <w:p w14:paraId="569F0CBF" w14:textId="77777777" w:rsidR="00121EDB" w:rsidRPr="00121EDB" w:rsidRDefault="00121EDB" w:rsidP="00121EDB">
      <w:r w:rsidRPr="00121EDB">
        <w:t>If you are asked:</w:t>
      </w:r>
    </w:p>
    <w:p w14:paraId="2EB8E5DC" w14:textId="77777777" w:rsidR="00121EDB" w:rsidRPr="00121EDB" w:rsidRDefault="00121EDB" w:rsidP="00121EDB">
      <w:r w:rsidRPr="00121EDB">
        <w:t>“Why don’t schemas have to satisfy constructors?”</w:t>
      </w:r>
    </w:p>
    <w:p w14:paraId="06570709" w14:textId="77777777" w:rsidR="00121EDB" w:rsidRPr="00121EDB" w:rsidRDefault="00121EDB" w:rsidP="00121EDB">
      <w:r w:rsidRPr="00121EDB">
        <w:t>Your answer is:</w:t>
      </w:r>
    </w:p>
    <w:p w14:paraId="53B59D24" w14:textId="77777777" w:rsidR="00121EDB" w:rsidRPr="00121EDB" w:rsidRDefault="00121EDB" w:rsidP="00121EDB">
      <w:r w:rsidRPr="00121EDB">
        <w:t>“Schemas define how users interact with runtime objects, not how those objects come into existence. Constructors establish object validity; schemas establish object roles. Reflection enables both without forcing schemas to redefine domain invariants.”</w:t>
      </w:r>
    </w:p>
    <w:p w14:paraId="795A42BE" w14:textId="77777777" w:rsidR="00121EDB" w:rsidRPr="00121EDB" w:rsidRDefault="00121EDB" w:rsidP="00121EDB">
      <w:r w:rsidRPr="00121EDB">
        <w:t xml:space="preserve">That is a </w:t>
      </w:r>
      <w:r w:rsidRPr="00121EDB">
        <w:rPr>
          <w:i/>
          <w:iCs/>
        </w:rPr>
        <w:t>very</w:t>
      </w:r>
      <w:r w:rsidRPr="00121EDB">
        <w:t xml:space="preserve"> strong answer.</w:t>
      </w:r>
    </w:p>
    <w:p w14:paraId="16BF7CF8" w14:textId="77777777" w:rsidR="00121EDB" w:rsidRPr="00121EDB" w:rsidRDefault="00121EDB" w:rsidP="00121EDB">
      <w:r w:rsidRPr="00121EDB">
        <w:pict w14:anchorId="2BC2CAD5">
          <v:rect id="_x0000_i3338" style="width:0;height:1.5pt" o:hralign="center" o:hrstd="t" o:hr="t" fillcolor="#a0a0a0" stroked="f"/>
        </w:pict>
      </w:r>
    </w:p>
    <w:p w14:paraId="4B29F901" w14:textId="77777777" w:rsidR="00121EDB" w:rsidRPr="00121EDB" w:rsidRDefault="00121EDB" w:rsidP="00121EDB">
      <w:pPr>
        <w:rPr>
          <w:b/>
          <w:bCs/>
        </w:rPr>
      </w:pPr>
      <w:r w:rsidRPr="00121EDB">
        <w:rPr>
          <w:b/>
          <w:bCs/>
        </w:rPr>
        <w:t>Final verdict</w:t>
      </w:r>
    </w:p>
    <w:p w14:paraId="24427D12" w14:textId="77777777" w:rsidR="00121EDB" w:rsidRPr="00121EDB" w:rsidRDefault="00121EDB" w:rsidP="00121EDB">
      <w:r w:rsidRPr="00121EDB">
        <w:rPr>
          <w:rFonts w:ascii="Segoe UI Emoji" w:hAnsi="Segoe UI Emoji" w:cs="Segoe UI Emoji"/>
        </w:rPr>
        <w:t>✅</w:t>
      </w:r>
      <w:r w:rsidRPr="00121EDB">
        <w:t xml:space="preserve"> Uses reflection meaningfully</w:t>
      </w:r>
      <w:r w:rsidRPr="00121EDB">
        <w:br/>
      </w:r>
      <w:r w:rsidRPr="00121EDB">
        <w:rPr>
          <w:rFonts w:ascii="Segoe UI Emoji" w:hAnsi="Segoe UI Emoji" w:cs="Segoe UI Emoji"/>
        </w:rPr>
        <w:t>✅</w:t>
      </w:r>
      <w:r w:rsidRPr="00121EDB">
        <w:t xml:space="preserve"> Uses Reflections appropriately</w:t>
      </w:r>
      <w:r w:rsidRPr="00121EDB">
        <w:br/>
      </w:r>
      <w:r w:rsidRPr="00121EDB">
        <w:rPr>
          <w:rFonts w:ascii="Segoe UI Emoji" w:hAnsi="Segoe UI Emoji" w:cs="Segoe UI Emoji"/>
        </w:rPr>
        <w:t>✅</w:t>
      </w:r>
      <w:r w:rsidRPr="00121EDB">
        <w:t xml:space="preserve"> Prevents ineligible classes</w:t>
      </w:r>
      <w:r w:rsidRPr="00121EDB">
        <w:br/>
      </w:r>
      <w:r w:rsidRPr="00121EDB">
        <w:rPr>
          <w:rFonts w:ascii="Segoe UI Emoji" w:hAnsi="Segoe UI Emoji" w:cs="Segoe UI Emoji"/>
        </w:rPr>
        <w:t>✅</w:t>
      </w:r>
      <w:r w:rsidRPr="00121EDB">
        <w:t xml:space="preserve"> Supports runtime schema definition</w:t>
      </w:r>
      <w:r w:rsidRPr="00121EDB">
        <w:br/>
      </w:r>
      <w:r w:rsidRPr="00121EDB">
        <w:rPr>
          <w:rFonts w:ascii="Segoe UI Emoji" w:hAnsi="Segoe UI Emoji" w:cs="Segoe UI Emoji"/>
        </w:rPr>
        <w:t>✅</w:t>
      </w:r>
      <w:r w:rsidRPr="00121EDB">
        <w:t xml:space="preserve"> Supports dynamic object creation</w:t>
      </w:r>
      <w:r w:rsidRPr="00121EDB">
        <w:br/>
      </w:r>
      <w:r w:rsidRPr="00121EDB">
        <w:rPr>
          <w:rFonts w:ascii="Segoe UI Emoji" w:hAnsi="Segoe UI Emoji" w:cs="Segoe UI Emoji"/>
        </w:rPr>
        <w:t>✅</w:t>
      </w:r>
      <w:r w:rsidRPr="00121EDB">
        <w:t xml:space="preserve"> Supports relationships and repositories</w:t>
      </w:r>
      <w:r w:rsidRPr="00121EDB">
        <w:br/>
      </w:r>
      <w:r w:rsidRPr="00121EDB">
        <w:rPr>
          <w:rFonts w:ascii="Segoe UI Emoji" w:hAnsi="Segoe UI Emoji" w:cs="Segoe UI Emoji"/>
        </w:rPr>
        <w:t>✅</w:t>
      </w:r>
      <w:r w:rsidRPr="00121EDB">
        <w:t xml:space="preserve"> Aligns with stated goals</w:t>
      </w:r>
      <w:r w:rsidRPr="00121EDB">
        <w:br/>
      </w:r>
      <w:r w:rsidRPr="00121EDB">
        <w:rPr>
          <w:rFonts w:ascii="Segoe UI Emoji" w:hAnsi="Segoe UI Emoji" w:cs="Segoe UI Emoji"/>
        </w:rPr>
        <w:t>✅</w:t>
      </w:r>
      <w:r w:rsidRPr="00121EDB">
        <w:t xml:space="preserve"> Does </w:t>
      </w:r>
      <w:r w:rsidRPr="00121EDB">
        <w:rPr>
          <w:b/>
          <w:bCs/>
        </w:rPr>
        <w:t>not</w:t>
      </w:r>
      <w:r w:rsidRPr="00121EDB">
        <w:t xml:space="preserve"> contradict the intent</w:t>
      </w:r>
      <w:r w:rsidRPr="00121EDB">
        <w:br/>
      </w:r>
      <w:r w:rsidRPr="00121EDB">
        <w:rPr>
          <w:rFonts w:ascii="Segoe UI Emoji" w:hAnsi="Segoe UI Emoji" w:cs="Segoe UI Emoji"/>
        </w:rPr>
        <w:t>✅</w:t>
      </w:r>
      <w:r w:rsidRPr="00121EDB">
        <w:t xml:space="preserve"> Improves conceptual clarity</w:t>
      </w:r>
    </w:p>
    <w:p w14:paraId="25C4EFFC" w14:textId="77777777" w:rsidR="00121EDB" w:rsidRPr="00121EDB" w:rsidRDefault="00121EDB" w:rsidP="00121EDB">
      <w:r w:rsidRPr="00121EDB">
        <w:pict w14:anchorId="6AEC0CFE">
          <v:rect id="_x0000_i3339" style="width:0;height:1.5pt" o:hralign="center" o:hrstd="t" o:hr="t" fillcolor="#a0a0a0" stroked="f"/>
        </w:pict>
      </w:r>
    </w:p>
    <w:p w14:paraId="0F37653A" w14:textId="77777777" w:rsidR="00121EDB" w:rsidRPr="00121EDB" w:rsidRDefault="00121EDB" w:rsidP="00121EDB">
      <w:pPr>
        <w:rPr>
          <w:b/>
          <w:bCs/>
        </w:rPr>
      </w:pPr>
      <w:r w:rsidRPr="00121EDB">
        <w:rPr>
          <w:b/>
          <w:bCs/>
        </w:rPr>
        <w:t>Bottom line</w:t>
      </w:r>
    </w:p>
    <w:p w14:paraId="5B330AE8" w14:textId="77777777" w:rsidR="00121EDB" w:rsidRPr="00121EDB" w:rsidRDefault="00121EDB" w:rsidP="00121EDB">
      <w:r w:rsidRPr="00121EDB">
        <w:rPr>
          <w:b/>
          <w:bCs/>
        </w:rPr>
        <w:t>Yes — your baseline design fully fulfills the original project intent, and your refinements actually make that intent clearer, more coherent, and easier to defend.</w:t>
      </w:r>
    </w:p>
    <w:p w14:paraId="50363FE5" w14:textId="77777777" w:rsidR="00121EDB" w:rsidRPr="00121EDB" w:rsidRDefault="00121EDB" w:rsidP="00121EDB">
      <w:r w:rsidRPr="00121EDB">
        <w:t xml:space="preserve">You did not backtrack or weaken the project; you </w:t>
      </w:r>
      <w:r w:rsidRPr="00121EDB">
        <w:rPr>
          <w:i/>
          <w:iCs/>
        </w:rPr>
        <w:t>finished</w:t>
      </w:r>
      <w:r w:rsidRPr="00121EDB">
        <w:t xml:space="preserve"> the design.</w:t>
      </w:r>
    </w:p>
    <w:p w14:paraId="0544354E" w14:textId="77777777" w:rsidR="00D413EA" w:rsidRPr="00D413EA" w:rsidRDefault="00D413EA" w:rsidP="00D413EA">
      <w:r w:rsidRPr="00D413EA">
        <w:lastRenderedPageBreak/>
        <w:t xml:space="preserve">You’ve put your finger on the </w:t>
      </w:r>
      <w:r w:rsidRPr="00D413EA">
        <w:rPr>
          <w:b/>
          <w:bCs/>
        </w:rPr>
        <w:t>exact real risk</w:t>
      </w:r>
      <w:r w:rsidRPr="00D413EA">
        <w:t xml:space="preserve"> in the “default</w:t>
      </w:r>
      <w:r w:rsidRPr="00D413EA">
        <w:noBreakHyphen/>
        <w:t xml:space="preserve">values construction” approach — and you’re right to be cautious. The concern you describe is </w:t>
      </w:r>
      <w:r w:rsidRPr="00D413EA">
        <w:rPr>
          <w:b/>
          <w:bCs/>
        </w:rPr>
        <w:t>legitimate</w:t>
      </w:r>
      <w:r w:rsidRPr="00D413EA">
        <w:t>, not hypothetical.</w:t>
      </w:r>
    </w:p>
    <w:p w14:paraId="24BDA2F1" w14:textId="77777777" w:rsidR="00D413EA" w:rsidRPr="00D413EA" w:rsidRDefault="00D413EA" w:rsidP="00D413EA">
      <w:r w:rsidRPr="00D413EA">
        <w:t xml:space="preserve">Let’s walk through it carefully and then lay out </w:t>
      </w:r>
      <w:r w:rsidRPr="00D413EA">
        <w:rPr>
          <w:b/>
          <w:bCs/>
        </w:rPr>
        <w:t>how to handle it responsibly</w:t>
      </w:r>
      <w:r w:rsidRPr="00D413EA">
        <w:t xml:space="preserve"> without blowing up your baseline design.</w:t>
      </w:r>
    </w:p>
    <w:p w14:paraId="1A20B478" w14:textId="77777777" w:rsidR="00D413EA" w:rsidRPr="00D413EA" w:rsidRDefault="00D413EA" w:rsidP="00D413EA">
      <w:r w:rsidRPr="00D413EA">
        <w:pict w14:anchorId="2C256C01">
          <v:rect id="_x0000_i3426" style="width:0;height:1.5pt" o:hralign="center" o:hrstd="t" o:hr="t" fillcolor="#a0a0a0" stroked="f"/>
        </w:pict>
      </w:r>
    </w:p>
    <w:p w14:paraId="73B82CEB" w14:textId="77777777" w:rsidR="00D413EA" w:rsidRPr="00D413EA" w:rsidRDefault="00D413EA" w:rsidP="00D413EA">
      <w:pPr>
        <w:rPr>
          <w:b/>
          <w:bCs/>
        </w:rPr>
      </w:pPr>
      <w:r w:rsidRPr="00D413EA">
        <w:rPr>
          <w:b/>
          <w:bCs/>
        </w:rPr>
        <w:t>Short answer (to ground us)</w:t>
      </w:r>
    </w:p>
    <w:p w14:paraId="7BA01E97" w14:textId="77777777" w:rsidR="00D413EA" w:rsidRPr="00D413EA" w:rsidRDefault="00D413EA" w:rsidP="00D413EA">
      <w:r w:rsidRPr="00D413EA">
        <w:rPr>
          <w:b/>
          <w:bCs/>
        </w:rPr>
        <w:t xml:space="preserve">Yes, it can be problematic if a constructor executes logic that </w:t>
      </w:r>
      <w:r w:rsidRPr="00D413EA">
        <w:rPr>
          <w:b/>
          <w:bCs/>
          <w:i/>
          <w:iCs/>
        </w:rPr>
        <w:t>depends</w:t>
      </w:r>
      <w:r w:rsidRPr="00D413EA">
        <w:rPr>
          <w:b/>
          <w:bCs/>
        </w:rPr>
        <w:t xml:space="preserve"> on fields which the schema intends to control later.</w:t>
      </w:r>
      <w:r w:rsidRPr="00D413EA">
        <w:br/>
        <w:t>That is a real risk — and acknowledging it is a sign of good design thinking.</w:t>
      </w:r>
    </w:p>
    <w:p w14:paraId="48C2845C" w14:textId="77777777" w:rsidR="00D413EA" w:rsidRPr="00D413EA" w:rsidRDefault="00D413EA" w:rsidP="00D413EA">
      <w:r w:rsidRPr="00D413EA">
        <w:t xml:space="preserve">The key is that this risk is </w:t>
      </w:r>
      <w:r w:rsidRPr="00D413EA">
        <w:rPr>
          <w:b/>
          <w:bCs/>
        </w:rPr>
        <w:t>not a bug to be solved purely in code</w:t>
      </w:r>
      <w:r w:rsidRPr="00D413EA">
        <w:t xml:space="preserve">, but a </w:t>
      </w:r>
      <w:r w:rsidRPr="00D413EA">
        <w:rPr>
          <w:b/>
          <w:bCs/>
        </w:rPr>
        <w:t>contractual boundary</w:t>
      </w:r>
      <w:r w:rsidRPr="00D413EA">
        <w:t xml:space="preserve"> between:</w:t>
      </w:r>
    </w:p>
    <w:p w14:paraId="695CA0D9" w14:textId="77777777" w:rsidR="00D413EA" w:rsidRPr="00D413EA" w:rsidRDefault="00D413EA" w:rsidP="00D413EA">
      <w:pPr>
        <w:numPr>
          <w:ilvl w:val="0"/>
          <w:numId w:val="1360"/>
        </w:numPr>
      </w:pPr>
      <w:r w:rsidRPr="00D413EA">
        <w:rPr>
          <w:i/>
          <w:iCs/>
        </w:rPr>
        <w:t>domain constructors</w:t>
      </w:r>
      <w:r w:rsidRPr="00D413EA">
        <w:t xml:space="preserve"> and</w:t>
      </w:r>
    </w:p>
    <w:p w14:paraId="2193A676" w14:textId="77777777" w:rsidR="00D413EA" w:rsidRPr="00D413EA" w:rsidRDefault="00D413EA" w:rsidP="00D413EA">
      <w:pPr>
        <w:numPr>
          <w:ilvl w:val="0"/>
          <w:numId w:val="1360"/>
        </w:numPr>
      </w:pPr>
      <w:r w:rsidRPr="00D413EA">
        <w:rPr>
          <w:i/>
          <w:iCs/>
        </w:rPr>
        <w:t>schema</w:t>
      </w:r>
      <w:r w:rsidRPr="00D413EA">
        <w:rPr>
          <w:i/>
          <w:iCs/>
        </w:rPr>
        <w:noBreakHyphen/>
        <w:t>level mutation</w:t>
      </w:r>
    </w:p>
    <w:p w14:paraId="3865B97C" w14:textId="77777777" w:rsidR="00D413EA" w:rsidRPr="00D413EA" w:rsidRDefault="00D413EA" w:rsidP="00D413EA">
      <w:r w:rsidRPr="00D413EA">
        <w:pict w14:anchorId="32AD1C6F">
          <v:rect id="_x0000_i3427" style="width:0;height:1.5pt" o:hralign="center" o:hrstd="t" o:hr="t" fillcolor="#a0a0a0" stroked="f"/>
        </w:pict>
      </w:r>
    </w:p>
    <w:p w14:paraId="3189A1DD" w14:textId="77777777" w:rsidR="00D413EA" w:rsidRPr="00D413EA" w:rsidRDefault="00D413EA" w:rsidP="00D413EA">
      <w:pPr>
        <w:rPr>
          <w:b/>
          <w:bCs/>
        </w:rPr>
      </w:pPr>
      <w:r w:rsidRPr="00D413EA">
        <w:rPr>
          <w:b/>
          <w:bCs/>
        </w:rPr>
        <w:t>Why the problem exists (very important)</w:t>
      </w:r>
    </w:p>
    <w:p w14:paraId="081370A2" w14:textId="77777777" w:rsidR="00D413EA" w:rsidRPr="00D413EA" w:rsidRDefault="00D413EA" w:rsidP="00D413EA">
      <w:r w:rsidRPr="00D413EA">
        <w:t>When you do:</w:t>
      </w:r>
    </w:p>
    <w:p w14:paraId="6CD4A60E" w14:textId="77777777" w:rsidR="00D413EA" w:rsidRPr="00D413EA" w:rsidRDefault="00D413EA" w:rsidP="00D413EA">
      <w:pPr>
        <w:numPr>
          <w:ilvl w:val="0"/>
          <w:numId w:val="1361"/>
        </w:numPr>
      </w:pPr>
      <w:r w:rsidRPr="00D413EA">
        <w:rPr>
          <w:b/>
          <w:bCs/>
        </w:rPr>
        <w:t>Instantiate object using defaults</w:t>
      </w:r>
    </w:p>
    <w:p w14:paraId="34F3518F" w14:textId="77777777" w:rsidR="00D413EA" w:rsidRPr="00D413EA" w:rsidRDefault="00D413EA" w:rsidP="00D413EA">
      <w:pPr>
        <w:numPr>
          <w:ilvl w:val="0"/>
          <w:numId w:val="1361"/>
        </w:numPr>
      </w:pPr>
      <w:r w:rsidRPr="00D413EA">
        <w:rPr>
          <w:b/>
          <w:bCs/>
        </w:rPr>
        <w:t>Then mutate schema fields</w:t>
      </w:r>
    </w:p>
    <w:p w14:paraId="758CB922" w14:textId="77777777" w:rsidR="00D413EA" w:rsidRPr="00D413EA" w:rsidRDefault="00D413EA" w:rsidP="00D413EA">
      <w:r w:rsidRPr="00D413EA">
        <w:t>you are implicitly assuming:</w:t>
      </w:r>
    </w:p>
    <w:p w14:paraId="32A7338E" w14:textId="77777777" w:rsidR="00D413EA" w:rsidRPr="00D413EA" w:rsidRDefault="00D413EA" w:rsidP="00D413EA">
      <w:r w:rsidRPr="00D413EA">
        <w:t>“The constructor initializes the object in a way that is compatible with later field modification.”</w:t>
      </w:r>
    </w:p>
    <w:p w14:paraId="53719F22" w14:textId="77777777" w:rsidR="00D413EA" w:rsidRPr="00D413EA" w:rsidRDefault="00D413EA" w:rsidP="00D413EA">
      <w:r w:rsidRPr="00D413EA">
        <w:t>But constructors can do things like:</w:t>
      </w:r>
    </w:p>
    <w:p w14:paraId="48F2BF4E" w14:textId="77777777" w:rsidR="00D413EA" w:rsidRPr="00D413EA" w:rsidRDefault="00D413EA" w:rsidP="00D413EA">
      <w:pPr>
        <w:numPr>
          <w:ilvl w:val="0"/>
          <w:numId w:val="1362"/>
        </w:numPr>
      </w:pPr>
      <w:r w:rsidRPr="00D413EA">
        <w:t>compute derived values</w:t>
      </w:r>
    </w:p>
    <w:p w14:paraId="23A1F904" w14:textId="77777777" w:rsidR="00D413EA" w:rsidRPr="00D413EA" w:rsidRDefault="00D413EA" w:rsidP="00D413EA">
      <w:pPr>
        <w:numPr>
          <w:ilvl w:val="0"/>
          <w:numId w:val="1362"/>
        </w:numPr>
      </w:pPr>
      <w:r w:rsidRPr="00D413EA">
        <w:t>register the object with other structures</w:t>
      </w:r>
    </w:p>
    <w:p w14:paraId="17DAD497" w14:textId="77777777" w:rsidR="00D413EA" w:rsidRPr="00D413EA" w:rsidRDefault="00D413EA" w:rsidP="00D413EA">
      <w:pPr>
        <w:numPr>
          <w:ilvl w:val="0"/>
          <w:numId w:val="1362"/>
        </w:numPr>
      </w:pPr>
      <w:r w:rsidRPr="00D413EA">
        <w:t>validate invariants</w:t>
      </w:r>
    </w:p>
    <w:p w14:paraId="411A58EE" w14:textId="77777777" w:rsidR="00D413EA" w:rsidRPr="00D413EA" w:rsidRDefault="00D413EA" w:rsidP="00D413EA">
      <w:pPr>
        <w:numPr>
          <w:ilvl w:val="0"/>
          <w:numId w:val="1362"/>
        </w:numPr>
      </w:pPr>
      <w:r w:rsidRPr="00D413EA">
        <w:t>perform side</w:t>
      </w:r>
      <w:r w:rsidRPr="00D413EA">
        <w:noBreakHyphen/>
        <w:t>effects</w:t>
      </w:r>
    </w:p>
    <w:p w14:paraId="2AD28585" w14:textId="77777777" w:rsidR="00D413EA" w:rsidRPr="00D413EA" w:rsidRDefault="00D413EA" w:rsidP="00D413EA">
      <w:pPr>
        <w:numPr>
          <w:ilvl w:val="0"/>
          <w:numId w:val="1362"/>
        </w:numPr>
      </w:pPr>
      <w:r w:rsidRPr="00D413EA">
        <w:t>make decisions based on constructor parameters or initial field state</w:t>
      </w:r>
    </w:p>
    <w:p w14:paraId="6958F7BC" w14:textId="77777777" w:rsidR="00D413EA" w:rsidRPr="00D413EA" w:rsidRDefault="00D413EA" w:rsidP="00D413EA">
      <w:r w:rsidRPr="00D413EA">
        <w:lastRenderedPageBreak/>
        <w:t xml:space="preserve">If any of that logic depends on the </w:t>
      </w:r>
      <w:r w:rsidRPr="00D413EA">
        <w:rPr>
          <w:i/>
          <w:iCs/>
        </w:rPr>
        <w:t>final</w:t>
      </w:r>
      <w:r w:rsidRPr="00D413EA">
        <w:t xml:space="preserve"> values that the schema intends to set later, then </w:t>
      </w:r>
      <w:r w:rsidRPr="00D413EA">
        <w:rPr>
          <w:b/>
          <w:bCs/>
        </w:rPr>
        <w:t>post</w:t>
      </w:r>
      <w:r w:rsidRPr="00D413EA">
        <w:rPr>
          <w:b/>
          <w:bCs/>
        </w:rPr>
        <w:noBreakHyphen/>
        <w:t>construction mutation can violate the object’s intended lifecycle</w:t>
      </w:r>
      <w:r w:rsidRPr="00D413EA">
        <w:t>.</w:t>
      </w:r>
    </w:p>
    <w:p w14:paraId="1524DEE3" w14:textId="77777777" w:rsidR="00D413EA" w:rsidRPr="00D413EA" w:rsidRDefault="00D413EA" w:rsidP="00D413EA">
      <w:r w:rsidRPr="00D413EA">
        <w:t>That’s the concern you’re describing — and it’s valid.</w:t>
      </w:r>
    </w:p>
    <w:p w14:paraId="42875A0B" w14:textId="77777777" w:rsidR="00D413EA" w:rsidRPr="00D413EA" w:rsidRDefault="00D413EA" w:rsidP="00D413EA">
      <w:r w:rsidRPr="00D413EA">
        <w:pict w14:anchorId="36289F66">
          <v:rect id="_x0000_i3428" style="width:0;height:1.5pt" o:hralign="center" o:hrstd="t" o:hr="t" fillcolor="#a0a0a0" stroked="f"/>
        </w:pict>
      </w:r>
    </w:p>
    <w:p w14:paraId="5D963EF2" w14:textId="77777777" w:rsidR="00D413EA" w:rsidRPr="00D413EA" w:rsidRDefault="00D413EA" w:rsidP="00D413EA">
      <w:pPr>
        <w:rPr>
          <w:b/>
          <w:bCs/>
        </w:rPr>
      </w:pPr>
      <w:r w:rsidRPr="00D413EA">
        <w:rPr>
          <w:b/>
          <w:bCs/>
        </w:rPr>
        <w:t xml:space="preserve">Why this is </w:t>
      </w:r>
      <w:r w:rsidRPr="00D413EA">
        <w:rPr>
          <w:b/>
          <w:bCs/>
          <w:i/>
          <w:iCs/>
        </w:rPr>
        <w:t>not</w:t>
      </w:r>
      <w:r w:rsidRPr="00D413EA">
        <w:rPr>
          <w:b/>
          <w:bCs/>
        </w:rPr>
        <w:t xml:space="preserve"> unique to your framework</w:t>
      </w:r>
    </w:p>
    <w:p w14:paraId="67F9B9C8" w14:textId="77777777" w:rsidR="00D413EA" w:rsidRPr="00D413EA" w:rsidRDefault="00D413EA" w:rsidP="00D413EA">
      <w:r w:rsidRPr="00D413EA">
        <w:t xml:space="preserve">This exact issue exists in </w:t>
      </w:r>
      <w:r w:rsidRPr="00D413EA">
        <w:rPr>
          <w:b/>
          <w:bCs/>
        </w:rPr>
        <w:t>every reflection</w:t>
      </w:r>
      <w:r w:rsidRPr="00D413EA">
        <w:rPr>
          <w:b/>
          <w:bCs/>
        </w:rPr>
        <w:noBreakHyphen/>
        <w:t>based or schema</w:t>
      </w:r>
      <w:r w:rsidRPr="00D413EA">
        <w:rPr>
          <w:b/>
          <w:bCs/>
        </w:rPr>
        <w:noBreakHyphen/>
        <w:t>driven framework</w:t>
      </w:r>
      <w:r w:rsidRPr="00D413EA">
        <w:t>:</w:t>
      </w:r>
    </w:p>
    <w:p w14:paraId="72590EC3" w14:textId="77777777" w:rsidR="00D413EA" w:rsidRPr="00D413EA" w:rsidRDefault="00D413EA" w:rsidP="00D413EA">
      <w:pPr>
        <w:numPr>
          <w:ilvl w:val="0"/>
          <w:numId w:val="1363"/>
        </w:numPr>
      </w:pPr>
      <w:r w:rsidRPr="00D413EA">
        <w:t>ORMs (Hibernate/JPA)</w:t>
      </w:r>
    </w:p>
    <w:p w14:paraId="5D983843" w14:textId="77777777" w:rsidR="00D413EA" w:rsidRPr="00D413EA" w:rsidRDefault="00D413EA" w:rsidP="00D413EA">
      <w:pPr>
        <w:numPr>
          <w:ilvl w:val="0"/>
          <w:numId w:val="1363"/>
        </w:numPr>
      </w:pPr>
      <w:r w:rsidRPr="00D413EA">
        <w:t>Serializers (Jackson)</w:t>
      </w:r>
    </w:p>
    <w:p w14:paraId="33B3520F" w14:textId="77777777" w:rsidR="00D413EA" w:rsidRPr="00D413EA" w:rsidRDefault="00D413EA" w:rsidP="00D413EA">
      <w:pPr>
        <w:numPr>
          <w:ilvl w:val="0"/>
          <w:numId w:val="1363"/>
        </w:numPr>
      </w:pPr>
      <w:r w:rsidRPr="00D413EA">
        <w:t>Dependency injection frameworks</w:t>
      </w:r>
    </w:p>
    <w:p w14:paraId="015FDCA0" w14:textId="77777777" w:rsidR="00D413EA" w:rsidRPr="00D413EA" w:rsidRDefault="00D413EA" w:rsidP="00D413EA">
      <w:pPr>
        <w:numPr>
          <w:ilvl w:val="0"/>
          <w:numId w:val="1363"/>
        </w:numPr>
      </w:pPr>
      <w:r w:rsidRPr="00D413EA">
        <w:t>Deserialization libraries</w:t>
      </w:r>
    </w:p>
    <w:p w14:paraId="559F8B10" w14:textId="77777777" w:rsidR="00D413EA" w:rsidRPr="00D413EA" w:rsidRDefault="00D413EA" w:rsidP="00D413EA">
      <w:pPr>
        <w:numPr>
          <w:ilvl w:val="0"/>
          <w:numId w:val="1363"/>
        </w:numPr>
      </w:pPr>
      <w:r w:rsidRPr="00D413EA">
        <w:t>UI binding systems</w:t>
      </w:r>
    </w:p>
    <w:p w14:paraId="64A6D3B5" w14:textId="77777777" w:rsidR="00D413EA" w:rsidRPr="00D413EA" w:rsidRDefault="00D413EA" w:rsidP="00D413EA">
      <w:r w:rsidRPr="00D413EA">
        <w:t>They all face the same tension between:</w:t>
      </w:r>
    </w:p>
    <w:p w14:paraId="6F14A576" w14:textId="77777777" w:rsidR="00D413EA" w:rsidRPr="00D413EA" w:rsidRDefault="00D413EA" w:rsidP="00D413EA">
      <w:pPr>
        <w:numPr>
          <w:ilvl w:val="0"/>
          <w:numId w:val="1364"/>
        </w:numPr>
      </w:pPr>
      <w:r w:rsidRPr="00D413EA">
        <w:rPr>
          <w:b/>
          <w:bCs/>
        </w:rPr>
        <w:t>constructor</w:t>
      </w:r>
      <w:r w:rsidRPr="00D413EA">
        <w:rPr>
          <w:b/>
          <w:bCs/>
        </w:rPr>
        <w:noBreakHyphen/>
        <w:t>driven invariants</w:t>
      </w:r>
    </w:p>
    <w:p w14:paraId="061C907D" w14:textId="77777777" w:rsidR="00D413EA" w:rsidRPr="00D413EA" w:rsidRDefault="00D413EA" w:rsidP="00D413EA">
      <w:pPr>
        <w:numPr>
          <w:ilvl w:val="0"/>
          <w:numId w:val="1364"/>
        </w:numPr>
      </w:pPr>
      <w:r w:rsidRPr="00D413EA">
        <w:rPr>
          <w:b/>
          <w:bCs/>
        </w:rPr>
        <w:t>post</w:t>
      </w:r>
      <w:r w:rsidRPr="00D413EA">
        <w:rPr>
          <w:b/>
          <w:bCs/>
        </w:rPr>
        <w:noBreakHyphen/>
        <w:t>construction mutation</w:t>
      </w:r>
    </w:p>
    <w:p w14:paraId="10DFBF30" w14:textId="77777777" w:rsidR="00D413EA" w:rsidRPr="00D413EA" w:rsidRDefault="00D413EA" w:rsidP="00D413EA">
      <w:r w:rsidRPr="00D413EA">
        <w:t>There is no magic solution that eliminates this completely.</w:t>
      </w:r>
    </w:p>
    <w:p w14:paraId="72B65B9E" w14:textId="77777777" w:rsidR="00D413EA" w:rsidRPr="00D413EA" w:rsidRDefault="00D413EA" w:rsidP="00D413EA">
      <w:r w:rsidRPr="00D413EA">
        <w:t xml:space="preserve">Instead, frameworks rely on a </w:t>
      </w:r>
      <w:r w:rsidRPr="00D413EA">
        <w:rPr>
          <w:b/>
          <w:bCs/>
        </w:rPr>
        <w:t>clear semantic contract</w:t>
      </w:r>
      <w:r w:rsidRPr="00D413EA">
        <w:t>.</w:t>
      </w:r>
    </w:p>
    <w:p w14:paraId="58E5ABAA" w14:textId="77777777" w:rsidR="00D413EA" w:rsidRPr="00D413EA" w:rsidRDefault="00D413EA" w:rsidP="00D413EA">
      <w:r w:rsidRPr="00D413EA">
        <w:pict w14:anchorId="4F77D40F">
          <v:rect id="_x0000_i3429" style="width:0;height:1.5pt" o:hralign="center" o:hrstd="t" o:hr="t" fillcolor="#a0a0a0" stroked="f"/>
        </w:pict>
      </w:r>
    </w:p>
    <w:p w14:paraId="7DF78EEB" w14:textId="77777777" w:rsidR="00D413EA" w:rsidRPr="00D413EA" w:rsidRDefault="00D413EA" w:rsidP="00D413EA">
      <w:pPr>
        <w:rPr>
          <w:b/>
          <w:bCs/>
        </w:rPr>
      </w:pPr>
      <w:r w:rsidRPr="00D413EA">
        <w:rPr>
          <w:b/>
          <w:bCs/>
        </w:rPr>
        <w:t>The essential design rule you need (this is the fix)</w:t>
      </w:r>
    </w:p>
    <w:p w14:paraId="1D32B85F" w14:textId="77777777" w:rsidR="00D413EA" w:rsidRPr="00D413EA" w:rsidRDefault="00D413EA" w:rsidP="00D413EA">
      <w:r w:rsidRPr="00D413EA">
        <w:t>You must define — and document — this rule:</w:t>
      </w:r>
    </w:p>
    <w:p w14:paraId="3DD7D6AD" w14:textId="77777777" w:rsidR="00D413EA" w:rsidRPr="00D413EA" w:rsidRDefault="00D413EA" w:rsidP="00D413EA">
      <w:r w:rsidRPr="00D413EA">
        <w:rPr>
          <w:b/>
          <w:bCs/>
        </w:rPr>
        <w:t>Constructors may establish invariants, but must not permanently depend on schema</w:t>
      </w:r>
      <w:r w:rsidRPr="00D413EA">
        <w:rPr>
          <w:b/>
          <w:bCs/>
        </w:rPr>
        <w:noBreakHyphen/>
        <w:t>controlled field values until after full schema assignment is complete.</w:t>
      </w:r>
    </w:p>
    <w:p w14:paraId="1C536D3D" w14:textId="77777777" w:rsidR="00D413EA" w:rsidRPr="00D413EA" w:rsidRDefault="00D413EA" w:rsidP="00D413EA">
      <w:r w:rsidRPr="00D413EA">
        <w:t>Or stated more operationally:</w:t>
      </w:r>
    </w:p>
    <w:p w14:paraId="47926E17" w14:textId="77777777" w:rsidR="00D413EA" w:rsidRPr="00D413EA" w:rsidRDefault="00D413EA" w:rsidP="00D413EA">
      <w:r w:rsidRPr="00D413EA">
        <w:rPr>
          <w:b/>
          <w:bCs/>
        </w:rPr>
        <w:t>Schema</w:t>
      </w:r>
      <w:r w:rsidRPr="00D413EA">
        <w:rPr>
          <w:b/>
          <w:bCs/>
        </w:rPr>
        <w:noBreakHyphen/>
        <w:t xml:space="preserve">exposed fields must be safe to assign </w:t>
      </w:r>
      <w:r w:rsidRPr="00D413EA">
        <w:rPr>
          <w:b/>
          <w:bCs/>
          <w:i/>
          <w:iCs/>
        </w:rPr>
        <w:t>after</w:t>
      </w:r>
      <w:r w:rsidRPr="00D413EA">
        <w:rPr>
          <w:b/>
          <w:bCs/>
        </w:rPr>
        <w:t xml:space="preserve"> construction.</w:t>
      </w:r>
    </w:p>
    <w:p w14:paraId="57963348" w14:textId="77777777" w:rsidR="00D413EA" w:rsidRPr="00D413EA" w:rsidRDefault="00D413EA" w:rsidP="00D413EA">
      <w:r w:rsidRPr="00D413EA">
        <w:t xml:space="preserve">This is </w:t>
      </w:r>
      <w:r w:rsidRPr="00D413EA">
        <w:rPr>
          <w:b/>
          <w:bCs/>
        </w:rPr>
        <w:t>not a technical rule</w:t>
      </w:r>
      <w:r w:rsidRPr="00D413EA">
        <w:t xml:space="preserve">, it’s a </w:t>
      </w:r>
      <w:r w:rsidRPr="00D413EA">
        <w:rPr>
          <w:b/>
          <w:bCs/>
        </w:rPr>
        <w:t>domain compatibility rule</w:t>
      </w:r>
      <w:r w:rsidRPr="00D413EA">
        <w:t>.</w:t>
      </w:r>
    </w:p>
    <w:p w14:paraId="383A4393" w14:textId="77777777" w:rsidR="00D413EA" w:rsidRPr="00D413EA" w:rsidRDefault="00D413EA" w:rsidP="00D413EA">
      <w:r w:rsidRPr="00D413EA">
        <w:pict w14:anchorId="430F32A5">
          <v:rect id="_x0000_i3430" style="width:0;height:1.5pt" o:hralign="center" o:hrstd="t" o:hr="t" fillcolor="#a0a0a0" stroked="f"/>
        </w:pict>
      </w:r>
    </w:p>
    <w:p w14:paraId="2E3F1FE4" w14:textId="77777777" w:rsidR="00D413EA" w:rsidRPr="00D413EA" w:rsidRDefault="00D413EA" w:rsidP="00D413EA">
      <w:pPr>
        <w:rPr>
          <w:b/>
          <w:bCs/>
        </w:rPr>
      </w:pPr>
      <w:r w:rsidRPr="00D413EA">
        <w:rPr>
          <w:b/>
          <w:bCs/>
        </w:rPr>
        <w:t>Why this rule is reasonable (and standard)</w:t>
      </w:r>
    </w:p>
    <w:p w14:paraId="46B73E3A" w14:textId="77777777" w:rsidR="00D413EA" w:rsidRPr="00D413EA" w:rsidRDefault="00D413EA" w:rsidP="00D413EA">
      <w:r w:rsidRPr="00D413EA">
        <w:t>Consider how common patterns already work:</w:t>
      </w:r>
    </w:p>
    <w:p w14:paraId="7EDB0D16" w14:textId="77777777" w:rsidR="00D413EA" w:rsidRPr="00D413EA" w:rsidRDefault="00D413EA" w:rsidP="00D413EA">
      <w:pPr>
        <w:rPr>
          <w:b/>
          <w:bCs/>
        </w:rPr>
      </w:pPr>
      <w:r w:rsidRPr="00D413EA">
        <w:rPr>
          <w:b/>
          <w:bCs/>
        </w:rPr>
        <w:lastRenderedPageBreak/>
        <w:t>JavaBeans</w:t>
      </w:r>
    </w:p>
    <w:p w14:paraId="3491F2EA" w14:textId="77777777" w:rsidR="00D413EA" w:rsidRPr="00D413EA" w:rsidRDefault="00D413EA" w:rsidP="00D413EA">
      <w:pPr>
        <w:numPr>
          <w:ilvl w:val="0"/>
          <w:numId w:val="1365"/>
        </w:numPr>
      </w:pPr>
      <w:r w:rsidRPr="00D413EA">
        <w:t>Constructor creates object</w:t>
      </w:r>
    </w:p>
    <w:p w14:paraId="5E20C077" w14:textId="77777777" w:rsidR="00D413EA" w:rsidRPr="00D413EA" w:rsidRDefault="00D413EA" w:rsidP="00D413EA">
      <w:pPr>
        <w:numPr>
          <w:ilvl w:val="0"/>
          <w:numId w:val="1365"/>
        </w:numPr>
      </w:pPr>
      <w:r w:rsidRPr="00D413EA">
        <w:t>Fields set afterward</w:t>
      </w:r>
    </w:p>
    <w:p w14:paraId="29847DAF" w14:textId="77777777" w:rsidR="00D413EA" w:rsidRPr="00D413EA" w:rsidRDefault="00D413EA" w:rsidP="00D413EA">
      <w:pPr>
        <w:numPr>
          <w:ilvl w:val="0"/>
          <w:numId w:val="1365"/>
        </w:numPr>
      </w:pPr>
      <w:r w:rsidRPr="00D413EA">
        <w:t>Logic that depends on full initialization happens later</w:t>
      </w:r>
    </w:p>
    <w:p w14:paraId="5AD65DFE" w14:textId="77777777" w:rsidR="00D413EA" w:rsidRPr="00D413EA" w:rsidRDefault="00D413EA" w:rsidP="00D413EA">
      <w:pPr>
        <w:rPr>
          <w:b/>
          <w:bCs/>
        </w:rPr>
      </w:pPr>
      <w:r w:rsidRPr="00D413EA">
        <w:rPr>
          <w:b/>
          <w:bCs/>
        </w:rPr>
        <w:t>ORMs</w:t>
      </w:r>
    </w:p>
    <w:p w14:paraId="6CE0B4AF" w14:textId="77777777" w:rsidR="00D413EA" w:rsidRPr="00D413EA" w:rsidRDefault="00D413EA" w:rsidP="00D413EA">
      <w:pPr>
        <w:numPr>
          <w:ilvl w:val="0"/>
          <w:numId w:val="1366"/>
        </w:numPr>
      </w:pPr>
      <w:r w:rsidRPr="00D413EA">
        <w:t>Constructor runs with defaults</w:t>
      </w:r>
    </w:p>
    <w:p w14:paraId="03808E7F" w14:textId="77777777" w:rsidR="00D413EA" w:rsidRPr="00D413EA" w:rsidRDefault="00D413EA" w:rsidP="00D413EA">
      <w:pPr>
        <w:numPr>
          <w:ilvl w:val="0"/>
          <w:numId w:val="1366"/>
        </w:numPr>
      </w:pPr>
      <w:r w:rsidRPr="00D413EA">
        <w:t>Fields are injected afterward</w:t>
      </w:r>
    </w:p>
    <w:p w14:paraId="75E7476B" w14:textId="77777777" w:rsidR="00D413EA" w:rsidRPr="00D413EA" w:rsidRDefault="00D413EA" w:rsidP="00D413EA">
      <w:pPr>
        <w:numPr>
          <w:ilvl w:val="0"/>
          <w:numId w:val="1366"/>
        </w:numPr>
      </w:pPr>
      <w:r w:rsidRPr="00D413EA">
        <w:t xml:space="preserve">Lifecycle hooks (@PostLoad, etc.) exist </w:t>
      </w:r>
      <w:r w:rsidRPr="00D413EA">
        <w:rPr>
          <w:i/>
          <w:iCs/>
        </w:rPr>
        <w:t>after</w:t>
      </w:r>
      <w:r w:rsidRPr="00D413EA">
        <w:t xml:space="preserve"> construction</w:t>
      </w:r>
    </w:p>
    <w:p w14:paraId="44ABD74C" w14:textId="77777777" w:rsidR="00D413EA" w:rsidRPr="00D413EA" w:rsidRDefault="00D413EA" w:rsidP="00D413EA">
      <w:pPr>
        <w:rPr>
          <w:b/>
          <w:bCs/>
        </w:rPr>
      </w:pPr>
      <w:r w:rsidRPr="00D413EA">
        <w:rPr>
          <w:b/>
          <w:bCs/>
        </w:rPr>
        <w:t>Serialization</w:t>
      </w:r>
    </w:p>
    <w:p w14:paraId="0F6F492B" w14:textId="77777777" w:rsidR="00D413EA" w:rsidRPr="00D413EA" w:rsidRDefault="00D413EA" w:rsidP="00D413EA">
      <w:pPr>
        <w:numPr>
          <w:ilvl w:val="0"/>
          <w:numId w:val="1367"/>
        </w:numPr>
      </w:pPr>
      <w:r w:rsidRPr="00D413EA">
        <w:t>Object is instantiated</w:t>
      </w:r>
    </w:p>
    <w:p w14:paraId="3B569FD5" w14:textId="77777777" w:rsidR="00D413EA" w:rsidRPr="00D413EA" w:rsidRDefault="00D413EA" w:rsidP="00D413EA">
      <w:pPr>
        <w:numPr>
          <w:ilvl w:val="0"/>
          <w:numId w:val="1367"/>
        </w:numPr>
      </w:pPr>
      <w:r w:rsidRPr="00D413EA">
        <w:t>Values are streamed in</w:t>
      </w:r>
    </w:p>
    <w:p w14:paraId="053E847A" w14:textId="77777777" w:rsidR="00D413EA" w:rsidRPr="00D413EA" w:rsidRDefault="00D413EA" w:rsidP="00D413EA">
      <w:pPr>
        <w:numPr>
          <w:ilvl w:val="0"/>
          <w:numId w:val="1367"/>
        </w:numPr>
      </w:pPr>
      <w:r w:rsidRPr="00D413EA">
        <w:t>Final state only exists after assignment</w:t>
      </w:r>
    </w:p>
    <w:p w14:paraId="4A6CE47B" w14:textId="77777777" w:rsidR="00D413EA" w:rsidRPr="00D413EA" w:rsidRDefault="00D413EA" w:rsidP="00D413EA">
      <w:r w:rsidRPr="00D413EA">
        <w:t xml:space="preserve">Your framework is behaving in the </w:t>
      </w:r>
      <w:r w:rsidRPr="00D413EA">
        <w:rPr>
          <w:b/>
          <w:bCs/>
        </w:rPr>
        <w:t>same category</w:t>
      </w:r>
      <w:r w:rsidRPr="00D413EA">
        <w:t>.</w:t>
      </w:r>
    </w:p>
    <w:p w14:paraId="4E862A4F" w14:textId="77777777" w:rsidR="00D413EA" w:rsidRPr="00D413EA" w:rsidRDefault="00D413EA" w:rsidP="00D413EA">
      <w:r w:rsidRPr="00D413EA">
        <w:pict w14:anchorId="3916ACB3">
          <v:rect id="_x0000_i3431" style="width:0;height:1.5pt" o:hralign="center" o:hrstd="t" o:hr="t" fillcolor="#a0a0a0" stroked="f"/>
        </w:pict>
      </w:r>
    </w:p>
    <w:p w14:paraId="0C11FA8F" w14:textId="77777777" w:rsidR="00D413EA" w:rsidRPr="00D413EA" w:rsidRDefault="00D413EA" w:rsidP="00D413EA">
      <w:pPr>
        <w:rPr>
          <w:b/>
          <w:bCs/>
        </w:rPr>
      </w:pPr>
      <w:r w:rsidRPr="00D413EA">
        <w:rPr>
          <w:b/>
          <w:bCs/>
        </w:rPr>
        <w:t xml:space="preserve">When your concern becomes a </w:t>
      </w:r>
      <w:r w:rsidRPr="00D413EA">
        <w:rPr>
          <w:b/>
          <w:bCs/>
          <w:i/>
          <w:iCs/>
        </w:rPr>
        <w:t>real</w:t>
      </w:r>
      <w:r w:rsidRPr="00D413EA">
        <w:rPr>
          <w:b/>
          <w:bCs/>
        </w:rPr>
        <w:t xml:space="preserve"> failure case</w:t>
      </w:r>
    </w:p>
    <w:p w14:paraId="28C5FBF8" w14:textId="77777777" w:rsidR="00D413EA" w:rsidRPr="00D413EA" w:rsidRDefault="00D413EA" w:rsidP="00D413EA">
      <w:r w:rsidRPr="00D413EA">
        <w:t xml:space="preserve">Your approach breaks down </w:t>
      </w:r>
      <w:r w:rsidRPr="00D413EA">
        <w:rPr>
          <w:b/>
          <w:bCs/>
        </w:rPr>
        <w:t>only if</w:t>
      </w:r>
      <w:r w:rsidRPr="00D413EA">
        <w:t xml:space="preserve"> a domain class does this:</w:t>
      </w:r>
    </w:p>
    <w:p w14:paraId="4E601F87" w14:textId="77777777" w:rsidR="00D413EA" w:rsidRPr="00D413EA" w:rsidRDefault="00D413EA" w:rsidP="00D413EA">
      <w:pPr>
        <w:numPr>
          <w:ilvl w:val="0"/>
          <w:numId w:val="1368"/>
        </w:numPr>
      </w:pPr>
      <w:r w:rsidRPr="00D413EA">
        <w:t>Performs irreversible logic in the constructor</w:t>
      </w:r>
    </w:p>
    <w:p w14:paraId="58A64DFE" w14:textId="77777777" w:rsidR="00D413EA" w:rsidRPr="00D413EA" w:rsidRDefault="00D413EA" w:rsidP="00D413EA">
      <w:pPr>
        <w:numPr>
          <w:ilvl w:val="0"/>
          <w:numId w:val="1368"/>
        </w:numPr>
      </w:pPr>
      <w:r w:rsidRPr="00D413EA">
        <w:t>That logic depends on values the schema intends to modify later</w:t>
      </w:r>
    </w:p>
    <w:p w14:paraId="7F0ADBD7" w14:textId="77777777" w:rsidR="00D413EA" w:rsidRPr="00D413EA" w:rsidRDefault="00D413EA" w:rsidP="00D413EA">
      <w:pPr>
        <w:numPr>
          <w:ilvl w:val="0"/>
          <w:numId w:val="1368"/>
        </w:numPr>
      </w:pPr>
      <w:r w:rsidRPr="00D413EA">
        <w:t>And there is no post</w:t>
      </w:r>
      <w:r w:rsidRPr="00D413EA">
        <w:noBreakHyphen/>
        <w:t>construction reconciliation step</w:t>
      </w:r>
    </w:p>
    <w:p w14:paraId="5EA0CDC0" w14:textId="77777777" w:rsidR="00D413EA" w:rsidRPr="00D413EA" w:rsidRDefault="00D413EA" w:rsidP="00D413EA">
      <w:r w:rsidRPr="00D413EA">
        <w:t>Example (conceptually):</w:t>
      </w:r>
    </w:p>
    <w:p w14:paraId="5A022853" w14:textId="77777777" w:rsidR="00D413EA" w:rsidRPr="00D413EA" w:rsidRDefault="00D413EA" w:rsidP="00D413EA">
      <w:r w:rsidRPr="00D413EA">
        <w:t>Constructor computes GPA based on sections,</w:t>
      </w:r>
      <w:r w:rsidRPr="00D413EA">
        <w:br/>
        <w:t>schema later assigns sections</w:t>
      </w:r>
      <w:r w:rsidRPr="00D413EA">
        <w:br/>
        <w:t>GPA is now wrong forever.</w:t>
      </w:r>
    </w:p>
    <w:p w14:paraId="1FD1CF5F" w14:textId="77777777" w:rsidR="00D413EA" w:rsidRPr="00D413EA" w:rsidRDefault="00D413EA" w:rsidP="00D413EA">
      <w:r w:rsidRPr="00D413EA">
        <w:t xml:space="preserve">That is </w:t>
      </w:r>
      <w:r w:rsidRPr="00D413EA">
        <w:rPr>
          <w:b/>
          <w:bCs/>
        </w:rPr>
        <w:t>not a schema bug</w:t>
      </w:r>
      <w:r w:rsidRPr="00D413EA">
        <w:t xml:space="preserve"> — it is a </w:t>
      </w:r>
      <w:r w:rsidRPr="00D413EA">
        <w:rPr>
          <w:b/>
          <w:bCs/>
        </w:rPr>
        <w:t>domain/schema incompatibility</w:t>
      </w:r>
      <w:r w:rsidRPr="00D413EA">
        <w:t>.</w:t>
      </w:r>
    </w:p>
    <w:p w14:paraId="4F0D3379" w14:textId="77777777" w:rsidR="00D413EA" w:rsidRPr="00D413EA" w:rsidRDefault="00D413EA" w:rsidP="00D413EA">
      <w:r w:rsidRPr="00D413EA">
        <w:pict w14:anchorId="35EC10D1">
          <v:rect id="_x0000_i3432" style="width:0;height:1.5pt" o:hralign="center" o:hrstd="t" o:hr="t" fillcolor="#a0a0a0" stroked="f"/>
        </w:pict>
      </w:r>
    </w:p>
    <w:p w14:paraId="487C7921" w14:textId="77777777" w:rsidR="00D413EA" w:rsidRPr="00D413EA" w:rsidRDefault="00D413EA" w:rsidP="00D413EA">
      <w:pPr>
        <w:rPr>
          <w:b/>
          <w:bCs/>
        </w:rPr>
      </w:pPr>
      <w:r w:rsidRPr="00D413EA">
        <w:rPr>
          <w:b/>
          <w:bCs/>
        </w:rPr>
        <w:t>How frameworks normally handle this (your options)</w:t>
      </w:r>
    </w:p>
    <w:p w14:paraId="6A3FCE76" w14:textId="77777777" w:rsidR="00D413EA" w:rsidRPr="00D413EA" w:rsidRDefault="00D413EA" w:rsidP="00D413EA">
      <w:r w:rsidRPr="00D413EA">
        <w:lastRenderedPageBreak/>
        <w:t xml:space="preserve">You have three valid strategies. For a baseline framework, you should explicitly choose </w:t>
      </w:r>
      <w:r w:rsidRPr="00D413EA">
        <w:rPr>
          <w:b/>
          <w:bCs/>
        </w:rPr>
        <w:t>one</w:t>
      </w:r>
      <w:r w:rsidRPr="00D413EA">
        <w:t>.</w:t>
      </w:r>
    </w:p>
    <w:p w14:paraId="2CE07F27" w14:textId="77777777" w:rsidR="00D413EA" w:rsidRPr="00D413EA" w:rsidRDefault="00D413EA" w:rsidP="00D413EA">
      <w:r w:rsidRPr="00D413EA">
        <w:pict w14:anchorId="3C4DE7D6">
          <v:rect id="_x0000_i3433" style="width:0;height:1.5pt" o:hralign="center" o:hrstd="t" o:hr="t" fillcolor="#a0a0a0" stroked="f"/>
        </w:pict>
      </w:r>
    </w:p>
    <w:p w14:paraId="3B7ABF6E" w14:textId="77777777" w:rsidR="00D413EA" w:rsidRPr="00D413EA" w:rsidRDefault="00D413EA" w:rsidP="00D413EA">
      <w:pPr>
        <w:rPr>
          <w:b/>
          <w:bCs/>
        </w:rPr>
      </w:pPr>
      <w:r w:rsidRPr="00D413EA">
        <w:rPr>
          <w:rFonts w:ascii="Segoe UI Emoji" w:hAnsi="Segoe UI Emoji" w:cs="Segoe UI Emoji"/>
          <w:b/>
          <w:bCs/>
        </w:rPr>
        <w:t>✅</w:t>
      </w:r>
      <w:r w:rsidRPr="00D413EA">
        <w:rPr>
          <w:b/>
          <w:bCs/>
        </w:rPr>
        <w:t xml:space="preserve"> Strategy 1 (baseline</w:t>
      </w:r>
      <w:r w:rsidRPr="00D413EA">
        <w:rPr>
          <w:b/>
          <w:bCs/>
        </w:rPr>
        <w:noBreakHyphen/>
        <w:t>appropriate, recommended): Explicit limitation</w:t>
      </w:r>
    </w:p>
    <w:p w14:paraId="6F0EA4A4" w14:textId="77777777" w:rsidR="00D413EA" w:rsidRPr="00D413EA" w:rsidRDefault="00D413EA" w:rsidP="00D413EA">
      <w:r w:rsidRPr="00D413EA">
        <w:t>Document this rule clearly:</w:t>
      </w:r>
    </w:p>
    <w:p w14:paraId="1FCF24EF" w14:textId="77777777" w:rsidR="00D413EA" w:rsidRPr="00D413EA" w:rsidRDefault="00D413EA" w:rsidP="00D413EA">
      <w:r w:rsidRPr="00D413EA">
        <w:rPr>
          <w:b/>
          <w:bCs/>
        </w:rPr>
        <w:t>Schema</w:t>
      </w:r>
      <w:r w:rsidRPr="00D413EA">
        <w:rPr>
          <w:b/>
          <w:bCs/>
        </w:rPr>
        <w:noBreakHyphen/>
        <w:t>eligible classes must be safe for post</w:t>
      </w:r>
      <w:r w:rsidRPr="00D413EA">
        <w:rPr>
          <w:b/>
          <w:bCs/>
        </w:rPr>
        <w:noBreakHyphen/>
        <w:t>construction field assignment of schema fields.</w:t>
      </w:r>
    </w:p>
    <w:p w14:paraId="68C8BA51" w14:textId="77777777" w:rsidR="00D413EA" w:rsidRPr="00D413EA" w:rsidRDefault="00D413EA" w:rsidP="00D413EA">
      <w:r w:rsidRPr="00D413EA">
        <w:t>Meaning:</w:t>
      </w:r>
    </w:p>
    <w:p w14:paraId="77A098ED" w14:textId="77777777" w:rsidR="00D413EA" w:rsidRPr="00D413EA" w:rsidRDefault="00D413EA" w:rsidP="00D413EA">
      <w:pPr>
        <w:numPr>
          <w:ilvl w:val="0"/>
          <w:numId w:val="1369"/>
        </w:numPr>
      </w:pPr>
      <w:r w:rsidRPr="00D413EA">
        <w:t>Constructors may initialize defaults</w:t>
      </w:r>
    </w:p>
    <w:p w14:paraId="6717C4B1" w14:textId="77777777" w:rsidR="00D413EA" w:rsidRPr="00D413EA" w:rsidRDefault="00D413EA" w:rsidP="00D413EA">
      <w:pPr>
        <w:numPr>
          <w:ilvl w:val="0"/>
          <w:numId w:val="1369"/>
        </w:numPr>
      </w:pPr>
      <w:r w:rsidRPr="00D413EA">
        <w:t>Constructors may enforce invariants</w:t>
      </w:r>
    </w:p>
    <w:p w14:paraId="15E1993D" w14:textId="77777777" w:rsidR="00D413EA" w:rsidRPr="00D413EA" w:rsidRDefault="00D413EA" w:rsidP="00D413EA">
      <w:pPr>
        <w:numPr>
          <w:ilvl w:val="0"/>
          <w:numId w:val="1369"/>
        </w:numPr>
      </w:pPr>
      <w:r w:rsidRPr="00D413EA">
        <w:t>Constructors must not “lock in” behavior based on schema</w:t>
      </w:r>
      <w:r w:rsidRPr="00D413EA">
        <w:noBreakHyphen/>
        <w:t>mutable fields</w:t>
      </w:r>
    </w:p>
    <w:p w14:paraId="0AC071F6" w14:textId="77777777" w:rsidR="00D413EA" w:rsidRPr="00D413EA" w:rsidRDefault="00D413EA" w:rsidP="00D413EA">
      <w:r w:rsidRPr="00D413EA">
        <w:t xml:space="preserve">This is </w:t>
      </w:r>
      <w:r w:rsidRPr="00D413EA">
        <w:rPr>
          <w:b/>
          <w:bCs/>
        </w:rPr>
        <w:t>completely reasonable</w:t>
      </w:r>
      <w:r w:rsidRPr="00D413EA">
        <w:t xml:space="preserve"> for a baseline academic framework.</w:t>
      </w:r>
    </w:p>
    <w:p w14:paraId="13E091B5" w14:textId="77777777" w:rsidR="00D413EA" w:rsidRPr="00D413EA" w:rsidRDefault="00D413EA" w:rsidP="00D413EA">
      <w:r w:rsidRPr="00D413EA">
        <w:pict w14:anchorId="13C3C247">
          <v:rect id="_x0000_i3434" style="width:0;height:1.5pt" o:hralign="center" o:hrstd="t" o:hr="t" fillcolor="#a0a0a0" stroked="f"/>
        </w:pict>
      </w:r>
    </w:p>
    <w:p w14:paraId="29428E18" w14:textId="77777777" w:rsidR="00D413EA" w:rsidRPr="00D413EA" w:rsidRDefault="00D413EA" w:rsidP="00D413EA">
      <w:pPr>
        <w:rPr>
          <w:b/>
          <w:bCs/>
        </w:rPr>
      </w:pPr>
      <w:r w:rsidRPr="00D413EA">
        <w:rPr>
          <w:rFonts w:ascii="Segoe UI Emoji" w:hAnsi="Segoe UI Emoji" w:cs="Segoe UI Emoji"/>
          <w:b/>
          <w:bCs/>
        </w:rPr>
        <w:t>✅</w:t>
      </w:r>
      <w:r w:rsidRPr="00D413EA">
        <w:rPr>
          <w:b/>
          <w:bCs/>
        </w:rPr>
        <w:t xml:space="preserve"> Strategy 2 (slightly more explicit): “Construction + schema apply” lifecycle</w:t>
      </w:r>
    </w:p>
    <w:p w14:paraId="7951F12D" w14:textId="77777777" w:rsidR="00D413EA" w:rsidRPr="00D413EA" w:rsidRDefault="00D413EA" w:rsidP="00D413EA">
      <w:r w:rsidRPr="00D413EA">
        <w:t>Conceptually divide object lifecycle into two phases:</w:t>
      </w:r>
    </w:p>
    <w:p w14:paraId="579E4FF8" w14:textId="77777777" w:rsidR="00D413EA" w:rsidRPr="00D413EA" w:rsidRDefault="00D413EA" w:rsidP="00D413EA">
      <w:pPr>
        <w:numPr>
          <w:ilvl w:val="0"/>
          <w:numId w:val="1370"/>
        </w:numPr>
      </w:pPr>
      <w:r w:rsidRPr="00D413EA">
        <w:rPr>
          <w:b/>
          <w:bCs/>
        </w:rPr>
        <w:t>Construction phase</w:t>
      </w:r>
      <w:r w:rsidRPr="00D413EA">
        <w:t xml:space="preserve"> (constructor)</w:t>
      </w:r>
    </w:p>
    <w:p w14:paraId="6F6ECA69" w14:textId="77777777" w:rsidR="00D413EA" w:rsidRPr="00D413EA" w:rsidRDefault="00D413EA" w:rsidP="00D413EA">
      <w:pPr>
        <w:numPr>
          <w:ilvl w:val="0"/>
          <w:numId w:val="1370"/>
        </w:numPr>
      </w:pPr>
      <w:r w:rsidRPr="00D413EA">
        <w:rPr>
          <w:b/>
          <w:bCs/>
        </w:rPr>
        <w:t>Schema application phase</w:t>
      </w:r>
      <w:r w:rsidRPr="00D413EA">
        <w:t xml:space="preserve"> (field assignment)</w:t>
      </w:r>
    </w:p>
    <w:p w14:paraId="08581EE0" w14:textId="77777777" w:rsidR="00D413EA" w:rsidRPr="00D413EA" w:rsidRDefault="00D413EA" w:rsidP="00D413EA">
      <w:r w:rsidRPr="00D413EA">
        <w:t>You state:</w:t>
      </w:r>
    </w:p>
    <w:p w14:paraId="37A52D40" w14:textId="77777777" w:rsidR="00D413EA" w:rsidRPr="00D413EA" w:rsidRDefault="00D413EA" w:rsidP="00D413EA">
      <w:r w:rsidRPr="00D413EA">
        <w:t>“The object is not considered fully initialized until the schema phase completes.”</w:t>
      </w:r>
    </w:p>
    <w:p w14:paraId="56C5BABA" w14:textId="77777777" w:rsidR="00D413EA" w:rsidRPr="00D413EA" w:rsidRDefault="00D413EA" w:rsidP="00D413EA">
      <w:r w:rsidRPr="00D413EA">
        <w:t>This mirrors:</w:t>
      </w:r>
    </w:p>
    <w:p w14:paraId="7A996089" w14:textId="77777777" w:rsidR="00D413EA" w:rsidRPr="00D413EA" w:rsidRDefault="00D413EA" w:rsidP="00D413EA">
      <w:pPr>
        <w:numPr>
          <w:ilvl w:val="0"/>
          <w:numId w:val="1371"/>
        </w:numPr>
      </w:pPr>
      <w:r w:rsidRPr="00D413EA">
        <w:t>deserialization frameworks</w:t>
      </w:r>
    </w:p>
    <w:p w14:paraId="69196858" w14:textId="77777777" w:rsidR="00D413EA" w:rsidRPr="00D413EA" w:rsidRDefault="00D413EA" w:rsidP="00D413EA">
      <w:pPr>
        <w:numPr>
          <w:ilvl w:val="0"/>
          <w:numId w:val="1371"/>
        </w:numPr>
      </w:pPr>
      <w:r w:rsidRPr="00D413EA">
        <w:t>dependency injection models</w:t>
      </w:r>
    </w:p>
    <w:p w14:paraId="0EC4EC7C" w14:textId="77777777" w:rsidR="00D413EA" w:rsidRPr="00D413EA" w:rsidRDefault="00D413EA" w:rsidP="00D413EA">
      <w:r w:rsidRPr="00D413EA">
        <w:t>You do not need to implement hooks — just define the lifecycle.</w:t>
      </w:r>
    </w:p>
    <w:p w14:paraId="33B115D5" w14:textId="77777777" w:rsidR="00D413EA" w:rsidRPr="00D413EA" w:rsidRDefault="00D413EA" w:rsidP="00D413EA">
      <w:r w:rsidRPr="00D413EA">
        <w:pict w14:anchorId="5800E6D9">
          <v:rect id="_x0000_i3435" style="width:0;height:1.5pt" o:hralign="center" o:hrstd="t" o:hr="t" fillcolor="#a0a0a0" stroked="f"/>
        </w:pict>
      </w:r>
    </w:p>
    <w:p w14:paraId="2B9F5C7B" w14:textId="77777777" w:rsidR="00D413EA" w:rsidRPr="00D413EA" w:rsidRDefault="00D413EA" w:rsidP="00D413EA">
      <w:pPr>
        <w:rPr>
          <w:b/>
          <w:bCs/>
        </w:rPr>
      </w:pPr>
      <w:r w:rsidRPr="00D413EA">
        <w:rPr>
          <w:rFonts w:ascii="Segoe UI Emoji" w:hAnsi="Segoe UI Emoji" w:cs="Segoe UI Emoji"/>
          <w:b/>
          <w:bCs/>
        </w:rPr>
        <w:t>✅</w:t>
      </w:r>
      <w:r w:rsidRPr="00D413EA">
        <w:rPr>
          <w:b/>
          <w:bCs/>
        </w:rPr>
        <w:t xml:space="preserve"> Strategy 3 (advanced, optional later): opt</w:t>
      </w:r>
      <w:r w:rsidRPr="00D413EA">
        <w:rPr>
          <w:b/>
          <w:bCs/>
        </w:rPr>
        <w:noBreakHyphen/>
        <w:t>in initialization hooks</w:t>
      </w:r>
    </w:p>
    <w:p w14:paraId="1BAB94D5" w14:textId="77777777" w:rsidR="00D413EA" w:rsidRPr="00D413EA" w:rsidRDefault="00D413EA" w:rsidP="00D413EA">
      <w:r w:rsidRPr="00D413EA">
        <w:t>In more advanced systems, classes can:</w:t>
      </w:r>
    </w:p>
    <w:p w14:paraId="2079610F" w14:textId="77777777" w:rsidR="00D413EA" w:rsidRPr="00D413EA" w:rsidRDefault="00D413EA" w:rsidP="00D413EA">
      <w:pPr>
        <w:numPr>
          <w:ilvl w:val="0"/>
          <w:numId w:val="1372"/>
        </w:numPr>
      </w:pPr>
      <w:r w:rsidRPr="00D413EA">
        <w:lastRenderedPageBreak/>
        <w:t>expose a method that is safe to call after schema assignment</w:t>
      </w:r>
    </w:p>
    <w:p w14:paraId="6B8D4055" w14:textId="77777777" w:rsidR="00D413EA" w:rsidRPr="00D413EA" w:rsidRDefault="00D413EA" w:rsidP="00D413EA">
      <w:pPr>
        <w:numPr>
          <w:ilvl w:val="0"/>
          <w:numId w:val="1372"/>
        </w:numPr>
      </w:pPr>
      <w:r w:rsidRPr="00D413EA">
        <w:t>perform logic that requires final values there</w:t>
      </w:r>
    </w:p>
    <w:p w14:paraId="24E9EC73" w14:textId="77777777" w:rsidR="00D413EA" w:rsidRPr="00D413EA" w:rsidRDefault="00D413EA" w:rsidP="00D413EA">
      <w:r w:rsidRPr="00D413EA">
        <w:t>This is optional and clearly outside your baseline.</w:t>
      </w:r>
    </w:p>
    <w:p w14:paraId="3D20BD16" w14:textId="77777777" w:rsidR="00D413EA" w:rsidRPr="00D413EA" w:rsidRDefault="00D413EA" w:rsidP="00D413EA">
      <w:r w:rsidRPr="00D413EA">
        <w:pict w14:anchorId="35A4F07E">
          <v:rect id="_x0000_i3436" style="width:0;height:1.5pt" o:hralign="center" o:hrstd="t" o:hr="t" fillcolor="#a0a0a0" stroked="f"/>
        </w:pict>
      </w:r>
    </w:p>
    <w:p w14:paraId="2C02CF82" w14:textId="77777777" w:rsidR="00D413EA" w:rsidRPr="00D413EA" w:rsidRDefault="00D413EA" w:rsidP="00D413EA">
      <w:pPr>
        <w:rPr>
          <w:b/>
          <w:bCs/>
        </w:rPr>
      </w:pPr>
      <w:r w:rsidRPr="00D413EA">
        <w:rPr>
          <w:b/>
          <w:bCs/>
        </w:rPr>
        <w:t xml:space="preserve">What you should </w:t>
      </w:r>
      <w:r w:rsidRPr="00D413EA">
        <w:rPr>
          <w:b/>
          <w:bCs/>
          <w:i/>
          <w:iCs/>
        </w:rPr>
        <w:t>not</w:t>
      </w:r>
      <w:r w:rsidRPr="00D413EA">
        <w:rPr>
          <w:b/>
          <w:bCs/>
        </w:rPr>
        <w:t xml:space="preserve"> do</w:t>
      </w:r>
    </w:p>
    <w:p w14:paraId="02DF71E4" w14:textId="77777777" w:rsidR="00D413EA" w:rsidRPr="00D413EA" w:rsidRDefault="00D413EA" w:rsidP="00D413EA">
      <w:r w:rsidRPr="00D413EA">
        <w:rPr>
          <w:rFonts w:ascii="Segoe UI Emoji" w:hAnsi="Segoe UI Emoji" w:cs="Segoe UI Emoji"/>
        </w:rPr>
        <w:t>❌</w:t>
      </w:r>
      <w:r w:rsidRPr="00D413EA">
        <w:t xml:space="preserve"> Don’t try to:</w:t>
      </w:r>
    </w:p>
    <w:p w14:paraId="5120EC21" w14:textId="77777777" w:rsidR="00D413EA" w:rsidRPr="00D413EA" w:rsidRDefault="00D413EA" w:rsidP="00D413EA">
      <w:pPr>
        <w:numPr>
          <w:ilvl w:val="0"/>
          <w:numId w:val="1373"/>
        </w:numPr>
      </w:pPr>
      <w:r w:rsidRPr="00D413EA">
        <w:t>reorder constructor logic dynamically</w:t>
      </w:r>
    </w:p>
    <w:p w14:paraId="770F7F96" w14:textId="77777777" w:rsidR="00D413EA" w:rsidRPr="00D413EA" w:rsidRDefault="00D413EA" w:rsidP="00D413EA">
      <w:pPr>
        <w:numPr>
          <w:ilvl w:val="0"/>
          <w:numId w:val="1373"/>
        </w:numPr>
      </w:pPr>
      <w:r w:rsidRPr="00D413EA">
        <w:t>re</w:t>
      </w:r>
      <w:r w:rsidRPr="00D413EA">
        <w:noBreakHyphen/>
        <w:t>run constructors</w:t>
      </w:r>
    </w:p>
    <w:p w14:paraId="289E86EB" w14:textId="77777777" w:rsidR="00D413EA" w:rsidRPr="00D413EA" w:rsidRDefault="00D413EA" w:rsidP="00D413EA">
      <w:pPr>
        <w:numPr>
          <w:ilvl w:val="0"/>
          <w:numId w:val="1373"/>
        </w:numPr>
      </w:pPr>
      <w:r w:rsidRPr="00D413EA">
        <w:t>detect “unsafe” constructor logic automatically</w:t>
      </w:r>
    </w:p>
    <w:p w14:paraId="64AAAEB9" w14:textId="77777777" w:rsidR="00D413EA" w:rsidRPr="00D413EA" w:rsidRDefault="00D413EA" w:rsidP="00D413EA">
      <w:pPr>
        <w:numPr>
          <w:ilvl w:val="0"/>
          <w:numId w:val="1373"/>
        </w:numPr>
      </w:pPr>
      <w:r w:rsidRPr="00D413EA">
        <w:t>block valid domain classes arbitrarily</w:t>
      </w:r>
    </w:p>
    <w:p w14:paraId="02FDE8BF" w14:textId="77777777" w:rsidR="00D413EA" w:rsidRPr="00D413EA" w:rsidRDefault="00D413EA" w:rsidP="00D413EA">
      <w:r w:rsidRPr="00D413EA">
        <w:t>Those approaches are brittle and over</w:t>
      </w:r>
      <w:r w:rsidRPr="00D413EA">
        <w:noBreakHyphen/>
        <w:t>engineered.</w:t>
      </w:r>
    </w:p>
    <w:p w14:paraId="61D68C53" w14:textId="77777777" w:rsidR="00D413EA" w:rsidRPr="00D413EA" w:rsidRDefault="00D413EA" w:rsidP="00D413EA">
      <w:r w:rsidRPr="00D413EA">
        <w:pict w14:anchorId="13AAED90">
          <v:rect id="_x0000_i3437" style="width:0;height:1.5pt" o:hralign="center" o:hrstd="t" o:hr="t" fillcolor="#a0a0a0" stroked="f"/>
        </w:pict>
      </w:r>
    </w:p>
    <w:p w14:paraId="7ED23B0C" w14:textId="77777777" w:rsidR="00D413EA" w:rsidRPr="00D413EA" w:rsidRDefault="00D413EA" w:rsidP="00D413EA">
      <w:pPr>
        <w:rPr>
          <w:b/>
          <w:bCs/>
        </w:rPr>
      </w:pPr>
      <w:r w:rsidRPr="00D413EA">
        <w:rPr>
          <w:b/>
          <w:bCs/>
        </w:rPr>
        <w:t>Why your initial intuition was excellent</w:t>
      </w:r>
    </w:p>
    <w:p w14:paraId="6230259B" w14:textId="77777777" w:rsidR="00D413EA" w:rsidRPr="00D413EA" w:rsidRDefault="00D413EA" w:rsidP="00D413EA">
      <w:r w:rsidRPr="00D413EA">
        <w:t>You recognized that:</w:t>
      </w:r>
    </w:p>
    <w:p w14:paraId="6C1F9B06" w14:textId="77777777" w:rsidR="00D413EA" w:rsidRPr="00D413EA" w:rsidRDefault="00D413EA" w:rsidP="00D413EA">
      <w:r w:rsidRPr="00D413EA">
        <w:t>“Constructors might do work that assumes certain field values.”</w:t>
      </w:r>
    </w:p>
    <w:p w14:paraId="138B2EB7" w14:textId="77777777" w:rsidR="00D413EA" w:rsidRPr="00D413EA" w:rsidRDefault="00D413EA" w:rsidP="00D413EA">
      <w:r w:rsidRPr="00D413EA">
        <w:t xml:space="preserve">That is exactly the right insight — and the correct response is </w:t>
      </w:r>
      <w:r w:rsidRPr="00D413EA">
        <w:rPr>
          <w:b/>
          <w:bCs/>
        </w:rPr>
        <w:t>to define boundaries</w:t>
      </w:r>
      <w:r w:rsidRPr="00D413EA">
        <w:t>, not to eliminate constructors or mutate schemas.</w:t>
      </w:r>
    </w:p>
    <w:p w14:paraId="5D8BEDEF" w14:textId="77777777" w:rsidR="00D413EA" w:rsidRPr="00D413EA" w:rsidRDefault="00D413EA" w:rsidP="00D413EA">
      <w:r w:rsidRPr="00D413EA">
        <w:t>Your current design already supports that.</w:t>
      </w:r>
    </w:p>
    <w:p w14:paraId="5C33C04A" w14:textId="77777777" w:rsidR="00D413EA" w:rsidRPr="00D413EA" w:rsidRDefault="00D413EA" w:rsidP="00D413EA">
      <w:r w:rsidRPr="00D413EA">
        <w:pict w14:anchorId="1F687459">
          <v:rect id="_x0000_i3438" style="width:0;height:1.5pt" o:hralign="center" o:hrstd="t" o:hr="t" fillcolor="#a0a0a0" stroked="f"/>
        </w:pict>
      </w:r>
    </w:p>
    <w:p w14:paraId="4864C840" w14:textId="77777777" w:rsidR="00D413EA" w:rsidRPr="00D413EA" w:rsidRDefault="00D413EA" w:rsidP="00D413EA">
      <w:pPr>
        <w:rPr>
          <w:b/>
          <w:bCs/>
        </w:rPr>
      </w:pPr>
      <w:r w:rsidRPr="00D413EA">
        <w:rPr>
          <w:b/>
          <w:bCs/>
        </w:rPr>
        <w:t>Final, clear takeaway</w:t>
      </w:r>
    </w:p>
    <w:p w14:paraId="5D631245" w14:textId="77777777" w:rsidR="00D413EA" w:rsidRPr="00D413EA" w:rsidRDefault="00D413EA" w:rsidP="00D413EA">
      <w:r w:rsidRPr="00D413EA">
        <w:rPr>
          <w:b/>
          <w:bCs/>
        </w:rPr>
        <w:t xml:space="preserve">Yes — using default constructor parameters and then applying schema fields can be problematic </w:t>
      </w:r>
      <w:r w:rsidRPr="00D413EA">
        <w:rPr>
          <w:b/>
          <w:bCs/>
          <w:i/>
          <w:iCs/>
        </w:rPr>
        <w:t>if</w:t>
      </w:r>
      <w:r w:rsidRPr="00D413EA">
        <w:rPr>
          <w:b/>
          <w:bCs/>
        </w:rPr>
        <w:t xml:space="preserve"> constructor logic assumes final field values. The correct solution is not to avoid this pattern, but to define a clear lifecycle contract: constructors establish a valid base object, and schema fields must be safe to apply afterward.</w:t>
      </w:r>
    </w:p>
    <w:p w14:paraId="3CC0C4CC" w14:textId="77777777" w:rsidR="00D413EA" w:rsidRPr="00D413EA" w:rsidRDefault="00D413EA" w:rsidP="00D413EA">
      <w:r w:rsidRPr="00D413EA">
        <w:t>This is how real systems handle the problem, and it is entirely appropriate for your project.</w:t>
      </w:r>
    </w:p>
    <w:p w14:paraId="4A4A96E2" w14:textId="77777777" w:rsidR="00D413EA" w:rsidRPr="00D413EA" w:rsidRDefault="00D413EA" w:rsidP="00D413EA">
      <w:r w:rsidRPr="00D413EA">
        <w:t>If you document this assumption clearly, your design remains:</w:t>
      </w:r>
    </w:p>
    <w:p w14:paraId="2A8B2E99" w14:textId="77777777" w:rsidR="00D413EA" w:rsidRPr="00D413EA" w:rsidRDefault="00D413EA" w:rsidP="00D413EA">
      <w:pPr>
        <w:numPr>
          <w:ilvl w:val="0"/>
          <w:numId w:val="1374"/>
        </w:numPr>
      </w:pPr>
      <w:r w:rsidRPr="00D413EA">
        <w:t>coherent</w:t>
      </w:r>
    </w:p>
    <w:p w14:paraId="38877CE6" w14:textId="77777777" w:rsidR="00D413EA" w:rsidRPr="00D413EA" w:rsidRDefault="00D413EA" w:rsidP="00D413EA">
      <w:pPr>
        <w:numPr>
          <w:ilvl w:val="0"/>
          <w:numId w:val="1374"/>
        </w:numPr>
      </w:pPr>
      <w:r w:rsidRPr="00D413EA">
        <w:lastRenderedPageBreak/>
        <w:t>defensible</w:t>
      </w:r>
    </w:p>
    <w:p w14:paraId="40CF4AD0" w14:textId="77777777" w:rsidR="00D413EA" w:rsidRPr="00D413EA" w:rsidRDefault="00D413EA" w:rsidP="00D413EA">
      <w:pPr>
        <w:numPr>
          <w:ilvl w:val="0"/>
          <w:numId w:val="1374"/>
        </w:numPr>
      </w:pPr>
      <w:r w:rsidRPr="00D413EA">
        <w:t>realistic</w:t>
      </w:r>
    </w:p>
    <w:p w14:paraId="6B75DD6F" w14:textId="77777777" w:rsidR="00D413EA" w:rsidRPr="00D413EA" w:rsidRDefault="00D413EA" w:rsidP="00D413EA">
      <w:pPr>
        <w:numPr>
          <w:ilvl w:val="0"/>
          <w:numId w:val="1374"/>
        </w:numPr>
      </w:pPr>
      <w:r w:rsidRPr="00D413EA">
        <w:t>and aligned with professional frameworks</w:t>
      </w:r>
    </w:p>
    <w:p w14:paraId="26E9B52C" w14:textId="77777777" w:rsidR="00E51AB8" w:rsidRPr="00E51AB8" w:rsidRDefault="00E51AB8" w:rsidP="00E51AB8">
      <w:r w:rsidRPr="00E51AB8">
        <w:t xml:space="preserve">Yes — that summary is </w:t>
      </w:r>
      <w:r w:rsidRPr="00E51AB8">
        <w:rPr>
          <w:b/>
          <w:bCs/>
        </w:rPr>
        <w:t>substantively correct</w:t>
      </w:r>
      <w:r w:rsidRPr="00E51AB8">
        <w:t xml:space="preserve">, and it captures the core design decisions you’ve settled on. I would recommend only a </w:t>
      </w:r>
      <w:r w:rsidRPr="00E51AB8">
        <w:rPr>
          <w:b/>
          <w:bCs/>
        </w:rPr>
        <w:t>small refinement in wording</w:t>
      </w:r>
      <w:r w:rsidRPr="00E51AB8">
        <w:t xml:space="preserve"> to make the intent and constraints clearer and more defensible.</w:t>
      </w:r>
    </w:p>
    <w:p w14:paraId="6ED82D34" w14:textId="77777777" w:rsidR="00E51AB8" w:rsidRPr="00E51AB8" w:rsidRDefault="00E51AB8" w:rsidP="00E51AB8">
      <w:r w:rsidRPr="00E51AB8">
        <w:pict w14:anchorId="55B97BB8">
          <v:rect id="_x0000_i3476" style="width:0;height:1.5pt" o:hralign="center" o:hrstd="t" o:hr="t" fillcolor="#a0a0a0" stroked="f"/>
        </w:pict>
      </w:r>
    </w:p>
    <w:p w14:paraId="764B0405" w14:textId="77777777" w:rsidR="00E51AB8" w:rsidRPr="00E51AB8" w:rsidRDefault="00E51AB8" w:rsidP="00E51AB8">
      <w:pPr>
        <w:rPr>
          <w:b/>
          <w:bCs/>
        </w:rPr>
      </w:pPr>
      <w:r w:rsidRPr="00E51AB8">
        <w:rPr>
          <w:b/>
          <w:bCs/>
        </w:rPr>
        <w:t>Evaluation of Your Summary</w:t>
      </w:r>
    </w:p>
    <w:p w14:paraId="36E635D1" w14:textId="77777777" w:rsidR="00E51AB8" w:rsidRPr="00E51AB8" w:rsidRDefault="00E51AB8" w:rsidP="00E51AB8">
      <w:r w:rsidRPr="00E51AB8">
        <w:t>Your statement correctly reflects:</w:t>
      </w:r>
    </w:p>
    <w:p w14:paraId="38AB7276" w14:textId="77777777" w:rsidR="00E51AB8" w:rsidRPr="00E51AB8" w:rsidRDefault="00E51AB8" w:rsidP="00E51AB8">
      <w:pPr>
        <w:numPr>
          <w:ilvl w:val="0"/>
          <w:numId w:val="1375"/>
        </w:numPr>
      </w:pPr>
      <w:r w:rsidRPr="00E51AB8">
        <w:rPr>
          <w:rFonts w:ascii="Segoe UI Emoji" w:hAnsi="Segoe UI Emoji" w:cs="Segoe UI Emoji"/>
        </w:rPr>
        <w:t>✅</w:t>
      </w:r>
      <w:r w:rsidRPr="00E51AB8">
        <w:t xml:space="preserve"> A </w:t>
      </w:r>
      <w:r w:rsidRPr="00E51AB8">
        <w:rPr>
          <w:b/>
          <w:bCs/>
        </w:rPr>
        <w:t>single</w:t>
      </w:r>
      <w:r w:rsidRPr="00E51AB8">
        <w:rPr>
          <w:b/>
          <w:bCs/>
        </w:rPr>
        <w:noBreakHyphen/>
        <w:t>constructor assumption</w:t>
      </w:r>
      <w:r w:rsidRPr="00E51AB8">
        <w:t xml:space="preserve"> for baseline scope</w:t>
      </w:r>
    </w:p>
    <w:p w14:paraId="2452E30C" w14:textId="77777777" w:rsidR="00E51AB8" w:rsidRPr="00E51AB8" w:rsidRDefault="00E51AB8" w:rsidP="00E51AB8">
      <w:pPr>
        <w:numPr>
          <w:ilvl w:val="0"/>
          <w:numId w:val="1375"/>
        </w:numPr>
      </w:pPr>
      <w:r w:rsidRPr="00E51AB8">
        <w:rPr>
          <w:rFonts w:ascii="Segoe UI Emoji" w:hAnsi="Segoe UI Emoji" w:cs="Segoe UI Emoji"/>
        </w:rPr>
        <w:t>✅</w:t>
      </w:r>
      <w:r w:rsidRPr="00E51AB8">
        <w:t xml:space="preserve"> The need to </w:t>
      </w:r>
      <w:r w:rsidRPr="00E51AB8">
        <w:rPr>
          <w:b/>
          <w:bCs/>
        </w:rPr>
        <w:t>supply defaults for constructor parameters</w:t>
      </w:r>
      <w:r w:rsidRPr="00E51AB8">
        <w:t xml:space="preserve"> not covered by schemas</w:t>
      </w:r>
    </w:p>
    <w:p w14:paraId="1ADD1675" w14:textId="77777777" w:rsidR="00E51AB8" w:rsidRPr="00E51AB8" w:rsidRDefault="00E51AB8" w:rsidP="00E51AB8">
      <w:pPr>
        <w:numPr>
          <w:ilvl w:val="0"/>
          <w:numId w:val="1375"/>
        </w:numPr>
      </w:pPr>
      <w:r w:rsidRPr="00E51AB8">
        <w:rPr>
          <w:rFonts w:ascii="Segoe UI Emoji" w:hAnsi="Segoe UI Emoji" w:cs="Segoe UI Emoji"/>
        </w:rPr>
        <w:t>✅</w:t>
      </w:r>
      <w:r w:rsidRPr="00E51AB8">
        <w:t xml:space="preserve"> The treatment of </w:t>
      </w:r>
      <w:r w:rsidRPr="00E51AB8">
        <w:rPr>
          <w:b/>
          <w:bCs/>
        </w:rPr>
        <w:t>schemas as views</w:t>
      </w:r>
      <w:r w:rsidRPr="00E51AB8">
        <w:t>, not construction contracts</w:t>
      </w:r>
    </w:p>
    <w:p w14:paraId="2EB34AD7" w14:textId="77777777" w:rsidR="00E51AB8" w:rsidRPr="00E51AB8" w:rsidRDefault="00E51AB8" w:rsidP="00E51AB8">
      <w:pPr>
        <w:numPr>
          <w:ilvl w:val="0"/>
          <w:numId w:val="1375"/>
        </w:numPr>
      </w:pPr>
      <w:r w:rsidRPr="00E51AB8">
        <w:rPr>
          <w:rFonts w:ascii="Segoe UI Emoji" w:hAnsi="Segoe UI Emoji" w:cs="Segoe UI Emoji"/>
        </w:rPr>
        <w:t>✅</w:t>
      </w:r>
      <w:r w:rsidRPr="00E51AB8">
        <w:t xml:space="preserve"> The resulting </w:t>
      </w:r>
      <w:r w:rsidRPr="00E51AB8">
        <w:rPr>
          <w:b/>
          <w:bCs/>
        </w:rPr>
        <w:t>domain</w:t>
      </w:r>
      <w:r w:rsidRPr="00E51AB8">
        <w:rPr>
          <w:b/>
          <w:bCs/>
        </w:rPr>
        <w:noBreakHyphen/>
        <w:t>class constraint</w:t>
      </w:r>
      <w:r w:rsidRPr="00E51AB8">
        <w:t xml:space="preserve"> regarding constructor semantics</w:t>
      </w:r>
    </w:p>
    <w:p w14:paraId="2F4AE6C2" w14:textId="77777777" w:rsidR="00E51AB8" w:rsidRPr="00E51AB8" w:rsidRDefault="00E51AB8" w:rsidP="00E51AB8">
      <w:r w:rsidRPr="00E51AB8">
        <w:t>Nothing in it contradicts your final architecture or original project intent.</w:t>
      </w:r>
    </w:p>
    <w:p w14:paraId="67837358" w14:textId="77777777" w:rsidR="00E51AB8" w:rsidRPr="00E51AB8" w:rsidRDefault="00E51AB8" w:rsidP="00E51AB8">
      <w:r w:rsidRPr="00E51AB8">
        <w:t xml:space="preserve">The only potential issue is phrasing that could be read as </w:t>
      </w:r>
      <w:r w:rsidRPr="00E51AB8">
        <w:rPr>
          <w:i/>
          <w:iCs/>
        </w:rPr>
        <w:t>constructors must not rely on parameters at all</w:t>
      </w:r>
      <w:r w:rsidRPr="00E51AB8">
        <w:t>, which is slightly stronger than what you actually mean.</w:t>
      </w:r>
    </w:p>
    <w:p w14:paraId="38ECF320" w14:textId="77777777" w:rsidR="00E51AB8" w:rsidRPr="00E51AB8" w:rsidRDefault="00E51AB8" w:rsidP="00E51AB8">
      <w:r w:rsidRPr="00E51AB8">
        <w:t>What you mean is more precise and narrower — and that precision is worth preserving.</w:t>
      </w:r>
    </w:p>
    <w:p w14:paraId="7537EBA3" w14:textId="77777777" w:rsidR="00E51AB8" w:rsidRPr="00E51AB8" w:rsidRDefault="00E51AB8" w:rsidP="00E51AB8">
      <w:r w:rsidRPr="00E51AB8">
        <w:pict w14:anchorId="47CC1863">
          <v:rect id="_x0000_i3477" style="width:0;height:1.5pt" o:hralign="center" o:hrstd="t" o:hr="t" fillcolor="#a0a0a0" stroked="f"/>
        </w:pict>
      </w:r>
    </w:p>
    <w:p w14:paraId="7D57C452" w14:textId="77777777" w:rsidR="00E51AB8" w:rsidRPr="00E51AB8" w:rsidRDefault="00E51AB8" w:rsidP="00E51AB8">
      <w:pPr>
        <w:rPr>
          <w:b/>
          <w:bCs/>
        </w:rPr>
      </w:pPr>
      <w:r w:rsidRPr="00E51AB8">
        <w:rPr>
          <w:b/>
          <w:bCs/>
        </w:rPr>
        <w:t>Slightly Refined Version (Recommended)</w:t>
      </w:r>
    </w:p>
    <w:p w14:paraId="2B138496" w14:textId="77777777" w:rsidR="00E51AB8" w:rsidRPr="00E51AB8" w:rsidRDefault="00E51AB8" w:rsidP="00E51AB8">
      <w:r w:rsidRPr="00E51AB8">
        <w:t>Here is a tightened version that preserves your meaning while avoiding over</w:t>
      </w:r>
      <w:r w:rsidRPr="00E51AB8">
        <w:noBreakHyphen/>
        <w:t>restriction:</w:t>
      </w:r>
    </w:p>
    <w:p w14:paraId="26D23FA4" w14:textId="77777777" w:rsidR="00E51AB8" w:rsidRPr="00E51AB8" w:rsidRDefault="00E51AB8" w:rsidP="00E51AB8">
      <w:r w:rsidRPr="00E51AB8">
        <w:rPr>
          <w:b/>
          <w:bCs/>
        </w:rPr>
        <w:t>For the scope of this project, domain classes are required to expose exactly one constructor. Objects are instantiated reflectively using that constructor, with default or domain</w:t>
      </w:r>
      <w:r w:rsidRPr="00E51AB8">
        <w:rPr>
          <w:b/>
          <w:bCs/>
        </w:rPr>
        <w:noBreakHyphen/>
        <w:t>provided values supplied for constructor parameters that are not represented in a schema. Schemas are treated as views over constructed objects rather than construction contracts. As a result, schema</w:t>
      </w:r>
      <w:r w:rsidRPr="00E51AB8">
        <w:rPr>
          <w:b/>
          <w:bCs/>
        </w:rPr>
        <w:noBreakHyphen/>
        <w:t>eligible domain classes must tolerate post</w:t>
      </w:r>
      <w:r w:rsidRPr="00E51AB8">
        <w:rPr>
          <w:b/>
          <w:bCs/>
        </w:rPr>
        <w:noBreakHyphen/>
        <w:t>construction assignment of schema</w:t>
      </w:r>
      <w:r w:rsidRPr="00E51AB8">
        <w:rPr>
          <w:b/>
          <w:bCs/>
        </w:rPr>
        <w:noBreakHyphen/>
        <w:t>exposed fields; constructors may establish invariants, but must not perform irreversible logic that depends on the final values of schema</w:t>
      </w:r>
      <w:r w:rsidRPr="00E51AB8">
        <w:rPr>
          <w:b/>
          <w:bCs/>
        </w:rPr>
        <w:noBreakHyphen/>
        <w:t>mutable fields.</w:t>
      </w:r>
    </w:p>
    <w:p w14:paraId="6AE0458D" w14:textId="77777777" w:rsidR="00E51AB8" w:rsidRPr="00E51AB8" w:rsidRDefault="00E51AB8" w:rsidP="00E51AB8">
      <w:r w:rsidRPr="00E51AB8">
        <w:lastRenderedPageBreak/>
        <w:pict w14:anchorId="7BD05FEF">
          <v:rect id="_x0000_i3478" style="width:0;height:1.5pt" o:hralign="center" o:hrstd="t" o:hr="t" fillcolor="#a0a0a0" stroked="f"/>
        </w:pict>
      </w:r>
    </w:p>
    <w:p w14:paraId="38D91D4C" w14:textId="77777777" w:rsidR="00E51AB8" w:rsidRPr="00E51AB8" w:rsidRDefault="00E51AB8" w:rsidP="00E51AB8">
      <w:pPr>
        <w:rPr>
          <w:b/>
          <w:bCs/>
        </w:rPr>
      </w:pPr>
      <w:r w:rsidRPr="00E51AB8">
        <w:rPr>
          <w:b/>
          <w:bCs/>
        </w:rPr>
        <w:t>Why This Wording Is Stronger</w:t>
      </w:r>
    </w:p>
    <w:p w14:paraId="7C45B5D0" w14:textId="77777777" w:rsidR="00E51AB8" w:rsidRPr="00E51AB8" w:rsidRDefault="00E51AB8" w:rsidP="00E51AB8">
      <w:pPr>
        <w:numPr>
          <w:ilvl w:val="0"/>
          <w:numId w:val="1376"/>
        </w:numPr>
      </w:pPr>
      <w:r w:rsidRPr="00E51AB8">
        <w:t xml:space="preserve">It </w:t>
      </w:r>
      <w:r w:rsidRPr="00E51AB8">
        <w:rPr>
          <w:b/>
          <w:bCs/>
        </w:rPr>
        <w:t>does not forbid constructor logic outright</w:t>
      </w:r>
    </w:p>
    <w:p w14:paraId="195CD82A" w14:textId="77777777" w:rsidR="00E51AB8" w:rsidRPr="00E51AB8" w:rsidRDefault="00E51AB8" w:rsidP="00E51AB8">
      <w:pPr>
        <w:numPr>
          <w:ilvl w:val="0"/>
          <w:numId w:val="1376"/>
        </w:numPr>
      </w:pPr>
      <w:r w:rsidRPr="00E51AB8">
        <w:t xml:space="preserve">It correctly limits the constraint to </w:t>
      </w:r>
      <w:r w:rsidRPr="00E51AB8">
        <w:rPr>
          <w:b/>
          <w:bCs/>
        </w:rPr>
        <w:t>schema</w:t>
      </w:r>
      <w:r w:rsidRPr="00E51AB8">
        <w:rPr>
          <w:b/>
          <w:bCs/>
        </w:rPr>
        <w:noBreakHyphen/>
        <w:t>mutable fields</w:t>
      </w:r>
    </w:p>
    <w:p w14:paraId="19DD7071" w14:textId="77777777" w:rsidR="00E51AB8" w:rsidRPr="00E51AB8" w:rsidRDefault="00E51AB8" w:rsidP="00E51AB8">
      <w:pPr>
        <w:numPr>
          <w:ilvl w:val="0"/>
          <w:numId w:val="1376"/>
        </w:numPr>
      </w:pPr>
      <w:r w:rsidRPr="00E51AB8">
        <w:t>It matches how real reflective frameworks define compatibility</w:t>
      </w:r>
    </w:p>
    <w:p w14:paraId="5F2F66D5" w14:textId="77777777" w:rsidR="00E51AB8" w:rsidRPr="00E51AB8" w:rsidRDefault="00E51AB8" w:rsidP="00E51AB8">
      <w:pPr>
        <w:numPr>
          <w:ilvl w:val="0"/>
          <w:numId w:val="1376"/>
        </w:numPr>
      </w:pPr>
      <w:r w:rsidRPr="00E51AB8">
        <w:t xml:space="preserve">It makes clear this is a </w:t>
      </w:r>
      <w:r w:rsidRPr="00E51AB8">
        <w:rPr>
          <w:b/>
          <w:bCs/>
        </w:rPr>
        <w:t>scope decision</w:t>
      </w:r>
      <w:r w:rsidRPr="00E51AB8">
        <w:t>, not a universal rule</w:t>
      </w:r>
    </w:p>
    <w:p w14:paraId="3888D3AB" w14:textId="77777777" w:rsidR="00E51AB8" w:rsidRPr="00E51AB8" w:rsidRDefault="00E51AB8" w:rsidP="00E51AB8">
      <w:pPr>
        <w:numPr>
          <w:ilvl w:val="0"/>
          <w:numId w:val="1376"/>
        </w:numPr>
      </w:pPr>
      <w:r w:rsidRPr="00E51AB8">
        <w:t>It avoids the impression of an arbitrary restriction</w:t>
      </w:r>
    </w:p>
    <w:p w14:paraId="742D1C3D" w14:textId="77777777" w:rsidR="00E51AB8" w:rsidRPr="00E51AB8" w:rsidRDefault="00E51AB8" w:rsidP="00E51AB8">
      <w:r w:rsidRPr="00E51AB8">
        <w:t xml:space="preserve">If this appears in a design document or report, it will read as </w:t>
      </w:r>
      <w:r w:rsidRPr="00E51AB8">
        <w:rPr>
          <w:b/>
          <w:bCs/>
        </w:rPr>
        <w:t>intentional and thoughtful</w:t>
      </w:r>
      <w:r w:rsidRPr="00E51AB8">
        <w:t>, not as a workaround.</w:t>
      </w:r>
    </w:p>
    <w:p w14:paraId="01A13731" w14:textId="77777777" w:rsidR="00E51AB8" w:rsidRPr="00E51AB8" w:rsidRDefault="00E51AB8" w:rsidP="00E51AB8">
      <w:r w:rsidRPr="00E51AB8">
        <w:pict w14:anchorId="03FD4917">
          <v:rect id="_x0000_i3479" style="width:0;height:1.5pt" o:hralign="center" o:hrstd="t" o:hr="t" fillcolor="#a0a0a0" stroked="f"/>
        </w:pict>
      </w:r>
    </w:p>
    <w:p w14:paraId="20CEFCFD" w14:textId="77777777" w:rsidR="00E51AB8" w:rsidRPr="00E51AB8" w:rsidRDefault="00E51AB8" w:rsidP="00E51AB8">
      <w:pPr>
        <w:rPr>
          <w:b/>
          <w:bCs/>
        </w:rPr>
      </w:pPr>
      <w:r w:rsidRPr="00E51AB8">
        <w:rPr>
          <w:b/>
          <w:bCs/>
        </w:rPr>
        <w:t>Bottom Line</w:t>
      </w:r>
    </w:p>
    <w:p w14:paraId="3FCC3381" w14:textId="77777777" w:rsidR="00E51AB8" w:rsidRPr="00E51AB8" w:rsidRDefault="00E51AB8" w:rsidP="00E51AB8">
      <w:r w:rsidRPr="00E51AB8">
        <w:rPr>
          <w:rFonts w:ascii="Segoe UI Emoji" w:hAnsi="Segoe UI Emoji" w:cs="Segoe UI Emoji"/>
        </w:rPr>
        <w:t>✅</w:t>
      </w:r>
      <w:r w:rsidRPr="00E51AB8">
        <w:t xml:space="preserve"> Your summary is correct</w:t>
      </w:r>
      <w:r w:rsidRPr="00E51AB8">
        <w:br/>
      </w:r>
      <w:r w:rsidRPr="00E51AB8">
        <w:rPr>
          <w:rFonts w:ascii="Segoe UI Emoji" w:hAnsi="Segoe UI Emoji" w:cs="Segoe UI Emoji"/>
        </w:rPr>
        <w:t>✅</w:t>
      </w:r>
      <w:r w:rsidRPr="00E51AB8">
        <w:t xml:space="preserve"> The design is internally consistent</w:t>
      </w:r>
      <w:r w:rsidRPr="00E51AB8">
        <w:br/>
      </w:r>
      <w:r w:rsidRPr="00E51AB8">
        <w:rPr>
          <w:rFonts w:ascii="Segoe UI Emoji" w:hAnsi="Segoe UI Emoji" w:cs="Segoe UI Emoji"/>
        </w:rPr>
        <w:t>✅</w:t>
      </w:r>
      <w:r w:rsidRPr="00E51AB8">
        <w:t xml:space="preserve"> The constraint is realistic and defensible</w:t>
      </w:r>
      <w:r w:rsidRPr="00E51AB8">
        <w:br/>
      </w:r>
      <w:r w:rsidRPr="00E51AB8">
        <w:rPr>
          <w:rFonts w:ascii="Segoe UI Emoji" w:hAnsi="Segoe UI Emoji" w:cs="Segoe UI Emoji"/>
        </w:rPr>
        <w:t>✅</w:t>
      </w:r>
      <w:r w:rsidRPr="00E51AB8">
        <w:t xml:space="preserve"> A small wording refinement makes it airtight</w:t>
      </w:r>
    </w:p>
    <w:p w14:paraId="17E0A6AF" w14:textId="77777777" w:rsidR="00E51AB8" w:rsidRPr="00E51AB8" w:rsidRDefault="00E51AB8" w:rsidP="00E51AB8">
      <w:r w:rsidRPr="00E51AB8">
        <w:t>You’ve successfully resolved one of the hardest conceptual problems in reflection</w:t>
      </w:r>
      <w:r w:rsidRPr="00E51AB8">
        <w:noBreakHyphen/>
        <w:t>based object systems, and your final articulation reflects that maturity.</w:t>
      </w:r>
    </w:p>
    <w:p w14:paraId="4D4ED9A6" w14:textId="77777777" w:rsidR="00677EF8" w:rsidRPr="00677EF8" w:rsidRDefault="00677EF8" w:rsidP="00677EF8">
      <w:r w:rsidRPr="00677EF8">
        <w:t xml:space="preserve">Yes — you want a </w:t>
      </w:r>
      <w:r w:rsidRPr="00677EF8">
        <w:rPr>
          <w:b/>
          <w:bCs/>
        </w:rPr>
        <w:t>clear, explicit, user</w:t>
      </w:r>
      <w:r w:rsidRPr="00677EF8">
        <w:rPr>
          <w:b/>
          <w:bCs/>
        </w:rPr>
        <w:noBreakHyphen/>
        <w:t>facing rule</w:t>
      </w:r>
      <w:r w:rsidRPr="00677EF8">
        <w:t xml:space="preserve"> that sets expectations </w:t>
      </w:r>
      <w:r w:rsidRPr="00677EF8">
        <w:rPr>
          <w:i/>
          <w:iCs/>
        </w:rPr>
        <w:t>at the moment they choose a base class</w:t>
      </w:r>
      <w:r w:rsidRPr="00677EF8">
        <w:t>, without overloading them with implementation detail.</w:t>
      </w:r>
    </w:p>
    <w:p w14:paraId="65008793" w14:textId="77777777" w:rsidR="00677EF8" w:rsidRPr="00677EF8" w:rsidRDefault="00677EF8" w:rsidP="00677EF8">
      <w:r w:rsidRPr="00677EF8">
        <w:t>The message should do three things at once:</w:t>
      </w:r>
    </w:p>
    <w:p w14:paraId="605DFD2C" w14:textId="77777777" w:rsidR="00677EF8" w:rsidRPr="00677EF8" w:rsidRDefault="00677EF8" w:rsidP="00677EF8">
      <w:pPr>
        <w:numPr>
          <w:ilvl w:val="0"/>
          <w:numId w:val="1377"/>
        </w:numPr>
      </w:pPr>
      <w:r w:rsidRPr="00677EF8">
        <w:rPr>
          <w:b/>
          <w:bCs/>
        </w:rPr>
        <w:t>State the constraint plainly</w:t>
      </w:r>
    </w:p>
    <w:p w14:paraId="10C67AF9" w14:textId="77777777" w:rsidR="00677EF8" w:rsidRPr="00677EF8" w:rsidRDefault="00677EF8" w:rsidP="00677EF8">
      <w:pPr>
        <w:numPr>
          <w:ilvl w:val="0"/>
          <w:numId w:val="1377"/>
        </w:numPr>
      </w:pPr>
      <w:r w:rsidRPr="00677EF8">
        <w:rPr>
          <w:b/>
          <w:bCs/>
        </w:rPr>
        <w:t xml:space="preserve">Explain </w:t>
      </w:r>
      <w:r w:rsidRPr="00677EF8">
        <w:rPr>
          <w:b/>
          <w:bCs/>
          <w:i/>
          <w:iCs/>
        </w:rPr>
        <w:t>why</w:t>
      </w:r>
      <w:r w:rsidRPr="00677EF8">
        <w:rPr>
          <w:b/>
          <w:bCs/>
        </w:rPr>
        <w:t xml:space="preserve"> it exists in simple terms</w:t>
      </w:r>
    </w:p>
    <w:p w14:paraId="29684AD8" w14:textId="77777777" w:rsidR="00677EF8" w:rsidRPr="00677EF8" w:rsidRDefault="00677EF8" w:rsidP="00677EF8">
      <w:pPr>
        <w:numPr>
          <w:ilvl w:val="0"/>
          <w:numId w:val="1377"/>
        </w:numPr>
      </w:pPr>
      <w:r w:rsidRPr="00677EF8">
        <w:rPr>
          <w:b/>
          <w:bCs/>
        </w:rPr>
        <w:t>Tell the user what kinds of classes are appropriate</w:t>
      </w:r>
    </w:p>
    <w:p w14:paraId="210C16A3" w14:textId="77777777" w:rsidR="00677EF8" w:rsidRPr="00677EF8" w:rsidRDefault="00677EF8" w:rsidP="00677EF8">
      <w:r w:rsidRPr="00677EF8">
        <w:t xml:space="preserve">Below is a </w:t>
      </w:r>
      <w:r w:rsidRPr="00677EF8">
        <w:rPr>
          <w:b/>
          <w:bCs/>
        </w:rPr>
        <w:t>clean, unambiguous message</w:t>
      </w:r>
      <w:r w:rsidRPr="00677EF8">
        <w:t xml:space="preserve"> you can use (or adapt) in </w:t>
      </w:r>
      <w:r w:rsidRPr="00677EF8">
        <w:rPr>
          <w:b/>
          <w:bCs/>
        </w:rPr>
        <w:t>Option 1 (Define Schema)</w:t>
      </w:r>
      <w:r w:rsidRPr="00677EF8">
        <w:t>.</w:t>
      </w:r>
    </w:p>
    <w:p w14:paraId="67CD40B5" w14:textId="77777777" w:rsidR="00677EF8" w:rsidRPr="00677EF8" w:rsidRDefault="00677EF8" w:rsidP="00677EF8">
      <w:r w:rsidRPr="00677EF8">
        <w:pict w14:anchorId="508EFCEA">
          <v:rect id="_x0000_i3538" style="width:0;height:1.5pt" o:hralign="center" o:hrstd="t" o:hr="t" fillcolor="#a0a0a0" stroked="f"/>
        </w:pict>
      </w:r>
    </w:p>
    <w:p w14:paraId="48384342" w14:textId="77777777" w:rsidR="00677EF8" w:rsidRPr="00677EF8" w:rsidRDefault="00677EF8" w:rsidP="00677EF8">
      <w:pPr>
        <w:rPr>
          <w:b/>
          <w:bCs/>
        </w:rPr>
      </w:pPr>
      <w:r w:rsidRPr="00677EF8">
        <w:rPr>
          <w:b/>
          <w:bCs/>
        </w:rPr>
        <w:t>Recommended Option</w:t>
      </w:r>
      <w:r w:rsidRPr="00677EF8">
        <w:rPr>
          <w:b/>
          <w:bCs/>
        </w:rPr>
        <w:noBreakHyphen/>
        <w:t>1 Message (Clear and User</w:t>
      </w:r>
      <w:r w:rsidRPr="00677EF8">
        <w:rPr>
          <w:b/>
          <w:bCs/>
        </w:rPr>
        <w:noBreakHyphen/>
        <w:t>Facing)</w:t>
      </w:r>
    </w:p>
    <w:p w14:paraId="31791D35" w14:textId="77777777" w:rsidR="00677EF8" w:rsidRPr="00677EF8" w:rsidRDefault="00677EF8" w:rsidP="00677EF8">
      <w:r w:rsidRPr="00677EF8">
        <w:rPr>
          <w:b/>
          <w:bCs/>
        </w:rPr>
        <w:lastRenderedPageBreak/>
        <w:t>Base class eligibility rule:</w:t>
      </w:r>
      <w:r w:rsidRPr="00677EF8">
        <w:br/>
        <w:t>The selected base class must have a single constructor and must be safe to instantiate with default values.</w:t>
      </w:r>
    </w:p>
    <w:p w14:paraId="0E62591E" w14:textId="77777777" w:rsidR="00677EF8" w:rsidRPr="00677EF8" w:rsidRDefault="00677EF8" w:rsidP="00677EF8">
      <w:r w:rsidRPr="00677EF8">
        <w:t>Classes whose constructors perform logic that depends on specific constructor parameter values (for example, validation, derived calculations, or irreversible side effects) are not compatible with schema-based object creation.</w:t>
      </w:r>
    </w:p>
    <w:p w14:paraId="6E0185B9" w14:textId="77777777" w:rsidR="00677EF8" w:rsidRPr="00677EF8" w:rsidRDefault="00677EF8" w:rsidP="00677EF8">
      <w:r w:rsidRPr="00677EF8">
        <w:t xml:space="preserve">Constructors should establish a valid initial object state, but schema-defined fields may be assigned or modified only </w:t>
      </w:r>
      <w:r w:rsidRPr="00677EF8">
        <w:rPr>
          <w:i/>
          <w:iCs/>
        </w:rPr>
        <w:t>after</w:t>
      </w:r>
      <w:r w:rsidRPr="00677EF8">
        <w:t xml:space="preserve"> construction.</w:t>
      </w:r>
    </w:p>
    <w:p w14:paraId="4B740264" w14:textId="77777777" w:rsidR="00677EF8" w:rsidRPr="00677EF8" w:rsidRDefault="00677EF8" w:rsidP="00677EF8">
      <w:r w:rsidRPr="00677EF8">
        <w:pict w14:anchorId="18897101">
          <v:rect id="_x0000_i3539" style="width:0;height:1.5pt" o:hralign="center" o:hrstd="t" o:hr="t" fillcolor="#a0a0a0" stroked="f"/>
        </w:pict>
      </w:r>
    </w:p>
    <w:p w14:paraId="3C8C9DA8" w14:textId="77777777" w:rsidR="00677EF8" w:rsidRPr="00677EF8" w:rsidRDefault="00677EF8" w:rsidP="00677EF8">
      <w:pPr>
        <w:rPr>
          <w:b/>
          <w:bCs/>
        </w:rPr>
      </w:pPr>
      <w:r w:rsidRPr="00677EF8">
        <w:rPr>
          <w:b/>
          <w:bCs/>
        </w:rPr>
        <w:t>Why this wording works</w:t>
      </w:r>
    </w:p>
    <w:p w14:paraId="7988FC03" w14:textId="77777777" w:rsidR="00677EF8" w:rsidRPr="00677EF8" w:rsidRDefault="00677EF8" w:rsidP="00677EF8">
      <w:pPr>
        <w:rPr>
          <w:b/>
          <w:bCs/>
        </w:rPr>
      </w:pPr>
      <w:r w:rsidRPr="00677EF8">
        <w:rPr>
          <w:rFonts w:ascii="Segoe UI Emoji" w:hAnsi="Segoe UI Emoji" w:cs="Segoe UI Emoji"/>
          <w:b/>
          <w:bCs/>
        </w:rPr>
        <w:t>✅</w:t>
      </w:r>
      <w:r w:rsidRPr="00677EF8">
        <w:rPr>
          <w:b/>
          <w:bCs/>
        </w:rPr>
        <w:t xml:space="preserve"> It’s concrete, not hand</w:t>
      </w:r>
      <w:r w:rsidRPr="00677EF8">
        <w:rPr>
          <w:b/>
          <w:bCs/>
        </w:rPr>
        <w:noBreakHyphen/>
        <w:t>wavy</w:t>
      </w:r>
    </w:p>
    <w:p w14:paraId="1738F1F5" w14:textId="77777777" w:rsidR="00677EF8" w:rsidRPr="00677EF8" w:rsidRDefault="00677EF8" w:rsidP="00677EF8">
      <w:pPr>
        <w:numPr>
          <w:ilvl w:val="0"/>
          <w:numId w:val="1378"/>
        </w:numPr>
      </w:pPr>
      <w:r w:rsidRPr="00677EF8">
        <w:t>“single constructor”</w:t>
      </w:r>
    </w:p>
    <w:p w14:paraId="7EA70902" w14:textId="77777777" w:rsidR="00677EF8" w:rsidRPr="00677EF8" w:rsidRDefault="00677EF8" w:rsidP="00677EF8">
      <w:pPr>
        <w:numPr>
          <w:ilvl w:val="0"/>
          <w:numId w:val="1378"/>
        </w:numPr>
      </w:pPr>
      <w:r w:rsidRPr="00677EF8">
        <w:t>“safe to instantiate with default values”</w:t>
      </w:r>
    </w:p>
    <w:p w14:paraId="69119D17" w14:textId="77777777" w:rsidR="00677EF8" w:rsidRPr="00677EF8" w:rsidRDefault="00677EF8" w:rsidP="00677EF8">
      <w:pPr>
        <w:numPr>
          <w:ilvl w:val="0"/>
          <w:numId w:val="1378"/>
        </w:numPr>
      </w:pPr>
      <w:r w:rsidRPr="00677EF8">
        <w:t>“logic that depends on specific constructor parameter values”</w:t>
      </w:r>
    </w:p>
    <w:p w14:paraId="63C475DD" w14:textId="77777777" w:rsidR="00677EF8" w:rsidRPr="00677EF8" w:rsidRDefault="00677EF8" w:rsidP="00677EF8">
      <w:r w:rsidRPr="00677EF8">
        <w:t xml:space="preserve">These are </w:t>
      </w:r>
      <w:r w:rsidRPr="00677EF8">
        <w:rPr>
          <w:b/>
          <w:bCs/>
        </w:rPr>
        <w:t>observable design choices</w:t>
      </w:r>
      <w:r w:rsidRPr="00677EF8">
        <w:t>, not vague abstractions.</w:t>
      </w:r>
    </w:p>
    <w:p w14:paraId="02EA7874" w14:textId="77777777" w:rsidR="00677EF8" w:rsidRPr="00677EF8" w:rsidRDefault="00677EF8" w:rsidP="00677EF8">
      <w:r w:rsidRPr="00677EF8">
        <w:pict w14:anchorId="6BC0FE97">
          <v:rect id="_x0000_i3540" style="width:0;height:1.5pt" o:hralign="center" o:hrstd="t" o:hr="t" fillcolor="#a0a0a0" stroked="f"/>
        </w:pict>
      </w:r>
    </w:p>
    <w:p w14:paraId="781BB375" w14:textId="77777777" w:rsidR="00677EF8" w:rsidRPr="00677EF8" w:rsidRDefault="00677EF8" w:rsidP="00677EF8">
      <w:pPr>
        <w:rPr>
          <w:b/>
          <w:bCs/>
        </w:rPr>
      </w:pPr>
      <w:r w:rsidRPr="00677EF8">
        <w:rPr>
          <w:rFonts w:ascii="Segoe UI Emoji" w:hAnsi="Segoe UI Emoji" w:cs="Segoe UI Emoji"/>
          <w:b/>
          <w:bCs/>
        </w:rPr>
        <w:t>✅</w:t>
      </w:r>
      <w:r w:rsidRPr="00677EF8">
        <w:rPr>
          <w:b/>
          <w:bCs/>
        </w:rPr>
        <w:t xml:space="preserve"> It explains the </w:t>
      </w:r>
      <w:r w:rsidRPr="00677EF8">
        <w:rPr>
          <w:b/>
          <w:bCs/>
          <w:i/>
          <w:iCs/>
        </w:rPr>
        <w:t>ordering constraint</w:t>
      </w:r>
      <w:r w:rsidRPr="00677EF8">
        <w:rPr>
          <w:b/>
          <w:bCs/>
        </w:rPr>
        <w:t xml:space="preserve"> clearly</w:t>
      </w:r>
    </w:p>
    <w:p w14:paraId="59C08DFC" w14:textId="77777777" w:rsidR="00677EF8" w:rsidRPr="00677EF8" w:rsidRDefault="00677EF8" w:rsidP="00677EF8">
      <w:r w:rsidRPr="00677EF8">
        <w:t xml:space="preserve">The critical idea that often confuses users is </w:t>
      </w:r>
      <w:r w:rsidRPr="00677EF8">
        <w:rPr>
          <w:b/>
          <w:bCs/>
        </w:rPr>
        <w:t>timing</w:t>
      </w:r>
      <w:r w:rsidRPr="00677EF8">
        <w:t>:</w:t>
      </w:r>
    </w:p>
    <w:p w14:paraId="4B13DE7A" w14:textId="77777777" w:rsidR="00677EF8" w:rsidRPr="00677EF8" w:rsidRDefault="00677EF8" w:rsidP="00677EF8">
      <w:r w:rsidRPr="00677EF8">
        <w:t xml:space="preserve">construction happens </w:t>
      </w:r>
      <w:r w:rsidRPr="00677EF8">
        <w:rPr>
          <w:b/>
          <w:bCs/>
        </w:rPr>
        <w:t>before</w:t>
      </w:r>
      <w:r w:rsidRPr="00677EF8">
        <w:t xml:space="preserve"> schema field assignment</w:t>
      </w:r>
    </w:p>
    <w:p w14:paraId="544AD7AB" w14:textId="77777777" w:rsidR="00677EF8" w:rsidRPr="00677EF8" w:rsidRDefault="00677EF8" w:rsidP="00677EF8">
      <w:r w:rsidRPr="00677EF8">
        <w:t>Your message makes that explicit:</w:t>
      </w:r>
    </w:p>
    <w:p w14:paraId="5640A3CB" w14:textId="77777777" w:rsidR="00677EF8" w:rsidRPr="00677EF8" w:rsidRDefault="00677EF8" w:rsidP="00677EF8">
      <w:pPr>
        <w:numPr>
          <w:ilvl w:val="0"/>
          <w:numId w:val="1379"/>
        </w:numPr>
      </w:pPr>
      <w:r w:rsidRPr="00677EF8">
        <w:t>constructor first</w:t>
      </w:r>
    </w:p>
    <w:p w14:paraId="08D89970" w14:textId="77777777" w:rsidR="00677EF8" w:rsidRPr="00677EF8" w:rsidRDefault="00677EF8" w:rsidP="00677EF8">
      <w:pPr>
        <w:numPr>
          <w:ilvl w:val="0"/>
          <w:numId w:val="1379"/>
        </w:numPr>
      </w:pPr>
      <w:r w:rsidRPr="00677EF8">
        <w:t>schema application second</w:t>
      </w:r>
    </w:p>
    <w:p w14:paraId="7883065F" w14:textId="77777777" w:rsidR="00677EF8" w:rsidRPr="00677EF8" w:rsidRDefault="00677EF8" w:rsidP="00677EF8">
      <w:r w:rsidRPr="00677EF8">
        <w:t>That directly addresses the concern about parameter</w:t>
      </w:r>
      <w:r w:rsidRPr="00677EF8">
        <w:noBreakHyphen/>
        <w:t>dependent logic.</w:t>
      </w:r>
    </w:p>
    <w:p w14:paraId="55985C8D" w14:textId="77777777" w:rsidR="00677EF8" w:rsidRPr="00677EF8" w:rsidRDefault="00677EF8" w:rsidP="00677EF8">
      <w:r w:rsidRPr="00677EF8">
        <w:pict w14:anchorId="65F3CEC7">
          <v:rect id="_x0000_i3541" style="width:0;height:1.5pt" o:hralign="center" o:hrstd="t" o:hr="t" fillcolor="#a0a0a0" stroked="f"/>
        </w:pict>
      </w:r>
    </w:p>
    <w:p w14:paraId="512378BE" w14:textId="77777777" w:rsidR="00677EF8" w:rsidRPr="00677EF8" w:rsidRDefault="00677EF8" w:rsidP="00677EF8">
      <w:pPr>
        <w:rPr>
          <w:b/>
          <w:bCs/>
        </w:rPr>
      </w:pPr>
      <w:r w:rsidRPr="00677EF8">
        <w:rPr>
          <w:rFonts w:ascii="Segoe UI Emoji" w:hAnsi="Segoe UI Emoji" w:cs="Segoe UI Emoji"/>
          <w:b/>
          <w:bCs/>
        </w:rPr>
        <w:t>✅</w:t>
      </w:r>
      <w:r w:rsidRPr="00677EF8">
        <w:rPr>
          <w:b/>
          <w:bCs/>
        </w:rPr>
        <w:t xml:space="preserve"> It avoids blaming the user</w:t>
      </w:r>
    </w:p>
    <w:p w14:paraId="58DC03F6" w14:textId="77777777" w:rsidR="00677EF8" w:rsidRPr="00677EF8" w:rsidRDefault="00677EF8" w:rsidP="00677EF8">
      <w:r w:rsidRPr="00677EF8">
        <w:t>It doesn’t say:</w:t>
      </w:r>
    </w:p>
    <w:p w14:paraId="0B90E6A3" w14:textId="77777777" w:rsidR="00677EF8" w:rsidRPr="00677EF8" w:rsidRDefault="00677EF8" w:rsidP="00677EF8">
      <w:pPr>
        <w:numPr>
          <w:ilvl w:val="0"/>
          <w:numId w:val="1380"/>
        </w:numPr>
      </w:pPr>
      <w:r w:rsidRPr="00677EF8">
        <w:t>“don’t do this”</w:t>
      </w:r>
    </w:p>
    <w:p w14:paraId="50ECAEC4" w14:textId="77777777" w:rsidR="00677EF8" w:rsidRPr="00677EF8" w:rsidRDefault="00677EF8" w:rsidP="00677EF8">
      <w:pPr>
        <w:numPr>
          <w:ilvl w:val="0"/>
          <w:numId w:val="1380"/>
        </w:numPr>
      </w:pPr>
      <w:r w:rsidRPr="00677EF8">
        <w:lastRenderedPageBreak/>
        <w:t>“this is bad design”</w:t>
      </w:r>
    </w:p>
    <w:p w14:paraId="22F96DD8" w14:textId="77777777" w:rsidR="00677EF8" w:rsidRPr="00677EF8" w:rsidRDefault="00677EF8" w:rsidP="00677EF8">
      <w:r w:rsidRPr="00677EF8">
        <w:t>It says:</w:t>
      </w:r>
    </w:p>
    <w:p w14:paraId="55F7CCBC" w14:textId="77777777" w:rsidR="00677EF8" w:rsidRPr="00677EF8" w:rsidRDefault="00677EF8" w:rsidP="00677EF8">
      <w:pPr>
        <w:numPr>
          <w:ilvl w:val="0"/>
          <w:numId w:val="1381"/>
        </w:numPr>
      </w:pPr>
      <w:r w:rsidRPr="00677EF8">
        <w:t>“not compatible with schema-based object creation”</w:t>
      </w:r>
    </w:p>
    <w:p w14:paraId="1E763D43" w14:textId="77777777" w:rsidR="00677EF8" w:rsidRPr="00677EF8" w:rsidRDefault="00677EF8" w:rsidP="00677EF8">
      <w:r w:rsidRPr="00677EF8">
        <w:t xml:space="preserve">That frames this as a </w:t>
      </w:r>
      <w:r w:rsidRPr="00677EF8">
        <w:rPr>
          <w:b/>
          <w:bCs/>
        </w:rPr>
        <w:t>framework limitation / scope choice</w:t>
      </w:r>
      <w:r w:rsidRPr="00677EF8">
        <w:t>, not a mistake.</w:t>
      </w:r>
    </w:p>
    <w:p w14:paraId="3918FB92" w14:textId="77777777" w:rsidR="00677EF8" w:rsidRPr="00677EF8" w:rsidRDefault="00677EF8" w:rsidP="00677EF8">
      <w:r w:rsidRPr="00677EF8">
        <w:pict w14:anchorId="5550A619">
          <v:rect id="_x0000_i3542" style="width:0;height:1.5pt" o:hralign="center" o:hrstd="t" o:hr="t" fillcolor="#a0a0a0" stroked="f"/>
        </w:pict>
      </w:r>
    </w:p>
    <w:p w14:paraId="0E77EDC7" w14:textId="77777777" w:rsidR="00677EF8" w:rsidRPr="00677EF8" w:rsidRDefault="00677EF8" w:rsidP="00677EF8">
      <w:pPr>
        <w:rPr>
          <w:b/>
          <w:bCs/>
        </w:rPr>
      </w:pPr>
      <w:r w:rsidRPr="00677EF8">
        <w:rPr>
          <w:rFonts w:ascii="Segoe UI Emoji" w:hAnsi="Segoe UI Emoji" w:cs="Segoe UI Emoji"/>
          <w:b/>
          <w:bCs/>
        </w:rPr>
        <w:t>✅</w:t>
      </w:r>
      <w:r w:rsidRPr="00677EF8">
        <w:rPr>
          <w:b/>
          <w:bCs/>
        </w:rPr>
        <w:t xml:space="preserve"> It matches how real frameworks document constraints</w:t>
      </w:r>
    </w:p>
    <w:p w14:paraId="29E9A7B0" w14:textId="77777777" w:rsidR="00677EF8" w:rsidRPr="00677EF8" w:rsidRDefault="00677EF8" w:rsidP="00677EF8">
      <w:r w:rsidRPr="00677EF8">
        <w:t>This reads very similarly to:</w:t>
      </w:r>
    </w:p>
    <w:p w14:paraId="03D2CDDA" w14:textId="77777777" w:rsidR="00677EF8" w:rsidRPr="00677EF8" w:rsidRDefault="00677EF8" w:rsidP="00677EF8">
      <w:pPr>
        <w:numPr>
          <w:ilvl w:val="0"/>
          <w:numId w:val="1382"/>
        </w:numPr>
      </w:pPr>
      <w:r w:rsidRPr="00677EF8">
        <w:t>ORM entity requirements</w:t>
      </w:r>
    </w:p>
    <w:p w14:paraId="492FDF8A" w14:textId="77777777" w:rsidR="00677EF8" w:rsidRPr="00677EF8" w:rsidRDefault="00677EF8" w:rsidP="00677EF8">
      <w:pPr>
        <w:numPr>
          <w:ilvl w:val="0"/>
          <w:numId w:val="1382"/>
        </w:numPr>
      </w:pPr>
      <w:r w:rsidRPr="00677EF8">
        <w:t>serialization contracts</w:t>
      </w:r>
    </w:p>
    <w:p w14:paraId="4C9F8594" w14:textId="77777777" w:rsidR="00677EF8" w:rsidRPr="00677EF8" w:rsidRDefault="00677EF8" w:rsidP="00677EF8">
      <w:pPr>
        <w:numPr>
          <w:ilvl w:val="0"/>
          <w:numId w:val="1382"/>
        </w:numPr>
      </w:pPr>
      <w:r w:rsidRPr="00677EF8">
        <w:t>DI lifecycle documentation</w:t>
      </w:r>
    </w:p>
    <w:p w14:paraId="1ED44D71" w14:textId="77777777" w:rsidR="00677EF8" w:rsidRPr="00677EF8" w:rsidRDefault="00677EF8" w:rsidP="00677EF8">
      <w:r w:rsidRPr="00677EF8">
        <w:t>Which makes it easy to defend academically.</w:t>
      </w:r>
    </w:p>
    <w:p w14:paraId="51ABB740" w14:textId="77777777" w:rsidR="00677EF8" w:rsidRPr="00677EF8" w:rsidRDefault="00677EF8" w:rsidP="00677EF8">
      <w:r w:rsidRPr="00677EF8">
        <w:pict w14:anchorId="1200E5F3">
          <v:rect id="_x0000_i3543" style="width:0;height:1.5pt" o:hralign="center" o:hrstd="t" o:hr="t" fillcolor="#a0a0a0" stroked="f"/>
        </w:pict>
      </w:r>
    </w:p>
    <w:p w14:paraId="43A1EBDD" w14:textId="77777777" w:rsidR="00677EF8" w:rsidRPr="00677EF8" w:rsidRDefault="00677EF8" w:rsidP="00677EF8">
      <w:pPr>
        <w:rPr>
          <w:b/>
          <w:bCs/>
        </w:rPr>
      </w:pPr>
      <w:r w:rsidRPr="00677EF8">
        <w:rPr>
          <w:b/>
          <w:bCs/>
        </w:rPr>
        <w:t>Optional Short Version (CLI</w:t>
      </w:r>
      <w:r w:rsidRPr="00677EF8">
        <w:rPr>
          <w:b/>
          <w:bCs/>
        </w:rPr>
        <w:noBreakHyphen/>
        <w:t>Friendly)</w:t>
      </w:r>
    </w:p>
    <w:p w14:paraId="35E2606B" w14:textId="77777777" w:rsidR="00677EF8" w:rsidRPr="00677EF8" w:rsidRDefault="00677EF8" w:rsidP="00677EF8">
      <w:r w:rsidRPr="00677EF8">
        <w:t>If you need a shorter CLI message:</w:t>
      </w:r>
    </w:p>
    <w:p w14:paraId="4899A843" w14:textId="77777777" w:rsidR="00677EF8" w:rsidRPr="00677EF8" w:rsidRDefault="00677EF8" w:rsidP="00677EF8">
      <w:r w:rsidRPr="00677EF8">
        <w:rPr>
          <w:b/>
          <w:bCs/>
        </w:rPr>
        <w:t>Invalid base class:</w:t>
      </w:r>
      <w:r w:rsidRPr="00677EF8">
        <w:br/>
        <w:t xml:space="preserve">Base classes must have a single constructor and must not rely on constructor parameters for logic that must occur </w:t>
      </w:r>
      <w:r w:rsidRPr="00677EF8">
        <w:rPr>
          <w:i/>
          <w:iCs/>
        </w:rPr>
        <w:t>before</w:t>
      </w:r>
      <w:r w:rsidRPr="00677EF8">
        <w:t xml:space="preserve"> schema field assignment.</w:t>
      </w:r>
    </w:p>
    <w:p w14:paraId="49D8DF71" w14:textId="77777777" w:rsidR="00677EF8" w:rsidRPr="00677EF8" w:rsidRDefault="00677EF8" w:rsidP="00677EF8">
      <w:r w:rsidRPr="00677EF8">
        <w:pict w14:anchorId="47825F16">
          <v:rect id="_x0000_i3544" style="width:0;height:1.5pt" o:hralign="center" o:hrstd="t" o:hr="t" fillcolor="#a0a0a0" stroked="f"/>
        </w:pict>
      </w:r>
    </w:p>
    <w:p w14:paraId="2000C85F" w14:textId="77777777" w:rsidR="00677EF8" w:rsidRPr="00677EF8" w:rsidRDefault="00677EF8" w:rsidP="00677EF8">
      <w:pPr>
        <w:rPr>
          <w:b/>
          <w:bCs/>
        </w:rPr>
      </w:pPr>
      <w:r w:rsidRPr="00677EF8">
        <w:rPr>
          <w:b/>
          <w:bCs/>
        </w:rPr>
        <w:t>Optional “Help” Expansion (if user asks why)</w:t>
      </w:r>
    </w:p>
    <w:p w14:paraId="5913A194" w14:textId="77777777" w:rsidR="00677EF8" w:rsidRPr="00677EF8" w:rsidRDefault="00677EF8" w:rsidP="00677EF8">
      <w:r w:rsidRPr="00677EF8">
        <w:t>You can pair the error with a help hint:</w:t>
      </w:r>
    </w:p>
    <w:p w14:paraId="612A8607" w14:textId="77777777" w:rsidR="00677EF8" w:rsidRPr="00677EF8" w:rsidRDefault="00677EF8" w:rsidP="00677EF8">
      <w:r w:rsidRPr="00677EF8">
        <w:rPr>
          <w:i/>
          <w:iCs/>
        </w:rPr>
        <w:t>Note:</w:t>
      </w:r>
      <w:r w:rsidRPr="00677EF8">
        <w:t xml:space="preserve"> Schemas act as views over constructed objects. Constructors run before schema fields are applied, so any field values controlled by a schema must be safe to modify after construction.</w:t>
      </w:r>
    </w:p>
    <w:p w14:paraId="37649D86" w14:textId="77777777" w:rsidR="00677EF8" w:rsidRPr="00677EF8" w:rsidRDefault="00677EF8" w:rsidP="00677EF8">
      <w:r w:rsidRPr="00677EF8">
        <w:pict w14:anchorId="6F86B797">
          <v:rect id="_x0000_i3545" style="width:0;height:1.5pt" o:hralign="center" o:hrstd="t" o:hr="t" fillcolor="#a0a0a0" stroked="f"/>
        </w:pict>
      </w:r>
    </w:p>
    <w:p w14:paraId="29FBF57F" w14:textId="77777777" w:rsidR="00677EF8" w:rsidRPr="00677EF8" w:rsidRDefault="00677EF8" w:rsidP="00677EF8">
      <w:pPr>
        <w:rPr>
          <w:b/>
          <w:bCs/>
        </w:rPr>
      </w:pPr>
      <w:r w:rsidRPr="00677EF8">
        <w:rPr>
          <w:b/>
          <w:bCs/>
        </w:rPr>
        <w:t>The Core Principle (what the message encodes)</w:t>
      </w:r>
    </w:p>
    <w:p w14:paraId="4205DE7B" w14:textId="77777777" w:rsidR="00677EF8" w:rsidRPr="00677EF8" w:rsidRDefault="00677EF8" w:rsidP="00677EF8">
      <w:r w:rsidRPr="00677EF8">
        <w:rPr>
          <w:b/>
          <w:bCs/>
        </w:rPr>
        <w:t>Constructors define object existence; schemas define object interaction.</w:t>
      </w:r>
    </w:p>
    <w:p w14:paraId="7634EA40" w14:textId="77777777" w:rsidR="00677EF8" w:rsidRPr="00677EF8" w:rsidRDefault="00677EF8" w:rsidP="00677EF8">
      <w:r w:rsidRPr="00677EF8">
        <w:t>Your message enforces that principle without saying it philosophically.</w:t>
      </w:r>
    </w:p>
    <w:p w14:paraId="670B83B9" w14:textId="77777777" w:rsidR="00677EF8" w:rsidRPr="00677EF8" w:rsidRDefault="00677EF8" w:rsidP="00677EF8">
      <w:r w:rsidRPr="00677EF8">
        <w:lastRenderedPageBreak/>
        <w:pict w14:anchorId="1E3E0B93">
          <v:rect id="_x0000_i3546" style="width:0;height:1.5pt" o:hralign="center" o:hrstd="t" o:hr="t" fillcolor="#a0a0a0" stroked="f"/>
        </w:pict>
      </w:r>
    </w:p>
    <w:p w14:paraId="3FC92E64" w14:textId="77777777" w:rsidR="00677EF8" w:rsidRPr="00677EF8" w:rsidRDefault="00677EF8" w:rsidP="00677EF8">
      <w:pPr>
        <w:rPr>
          <w:b/>
          <w:bCs/>
        </w:rPr>
      </w:pPr>
      <w:r w:rsidRPr="00677EF8">
        <w:rPr>
          <w:b/>
          <w:bCs/>
        </w:rPr>
        <w:t>Final Takeaway</w:t>
      </w:r>
    </w:p>
    <w:p w14:paraId="24059888" w14:textId="77777777" w:rsidR="00677EF8" w:rsidRPr="00677EF8" w:rsidRDefault="00677EF8" w:rsidP="00677EF8">
      <w:r w:rsidRPr="00677EF8">
        <w:t>The clearest and most correct message is one that:</w:t>
      </w:r>
    </w:p>
    <w:p w14:paraId="05B969F5" w14:textId="77777777" w:rsidR="00677EF8" w:rsidRPr="00677EF8" w:rsidRDefault="00677EF8" w:rsidP="00677EF8">
      <w:pPr>
        <w:numPr>
          <w:ilvl w:val="0"/>
          <w:numId w:val="1383"/>
        </w:numPr>
      </w:pPr>
      <w:r w:rsidRPr="00677EF8">
        <w:t xml:space="preserve">explicitly states the </w:t>
      </w:r>
      <w:r w:rsidRPr="00677EF8">
        <w:rPr>
          <w:b/>
          <w:bCs/>
        </w:rPr>
        <w:t>single</w:t>
      </w:r>
      <w:r w:rsidRPr="00677EF8">
        <w:rPr>
          <w:b/>
          <w:bCs/>
        </w:rPr>
        <w:noBreakHyphen/>
        <w:t>constructor requirement</w:t>
      </w:r>
    </w:p>
    <w:p w14:paraId="35229999" w14:textId="77777777" w:rsidR="00677EF8" w:rsidRPr="00677EF8" w:rsidRDefault="00677EF8" w:rsidP="00677EF8">
      <w:pPr>
        <w:numPr>
          <w:ilvl w:val="0"/>
          <w:numId w:val="1383"/>
        </w:numPr>
      </w:pPr>
      <w:r w:rsidRPr="00677EF8">
        <w:t xml:space="preserve">explicitly warns against </w:t>
      </w:r>
      <w:r w:rsidRPr="00677EF8">
        <w:rPr>
          <w:b/>
          <w:bCs/>
        </w:rPr>
        <w:t>constructor logic dependent on schema</w:t>
      </w:r>
      <w:r w:rsidRPr="00677EF8">
        <w:rPr>
          <w:b/>
          <w:bCs/>
        </w:rPr>
        <w:noBreakHyphen/>
        <w:t>mutable values</w:t>
      </w:r>
    </w:p>
    <w:p w14:paraId="0B6B41E6" w14:textId="77777777" w:rsidR="00677EF8" w:rsidRPr="00677EF8" w:rsidRDefault="00677EF8" w:rsidP="00677EF8">
      <w:pPr>
        <w:numPr>
          <w:ilvl w:val="0"/>
          <w:numId w:val="1383"/>
        </w:numPr>
      </w:pPr>
      <w:r w:rsidRPr="00677EF8">
        <w:t xml:space="preserve">explains the </w:t>
      </w:r>
      <w:r w:rsidRPr="00677EF8">
        <w:rPr>
          <w:b/>
          <w:bCs/>
        </w:rPr>
        <w:t>construction → schema application order</w:t>
      </w:r>
    </w:p>
    <w:p w14:paraId="2CCBDAB0" w14:textId="77777777" w:rsidR="00677EF8" w:rsidRPr="00677EF8" w:rsidRDefault="00677EF8" w:rsidP="00677EF8">
      <w:pPr>
        <w:numPr>
          <w:ilvl w:val="0"/>
          <w:numId w:val="1383"/>
        </w:numPr>
      </w:pPr>
      <w:r w:rsidRPr="00677EF8">
        <w:t xml:space="preserve">frames the rule as </w:t>
      </w:r>
      <w:r w:rsidRPr="00677EF8">
        <w:rPr>
          <w:b/>
          <w:bCs/>
        </w:rPr>
        <w:t>scope</w:t>
      </w:r>
      <w:r w:rsidRPr="00677EF8">
        <w:rPr>
          <w:b/>
          <w:bCs/>
        </w:rPr>
        <w:noBreakHyphen/>
        <w:t>driven compatibility</w:t>
      </w:r>
      <w:r w:rsidRPr="00677EF8">
        <w:t>, not a flaw</w:t>
      </w:r>
    </w:p>
    <w:p w14:paraId="23916C61" w14:textId="77777777" w:rsidR="00677EF8" w:rsidRPr="00677EF8" w:rsidRDefault="00677EF8" w:rsidP="00677EF8">
      <w:r w:rsidRPr="00677EF8">
        <w:t>The wording above does exactly that and fits cleanly into Option</w:t>
      </w:r>
      <w:r w:rsidRPr="00677EF8">
        <w:rPr>
          <w:rFonts w:ascii="Arial" w:hAnsi="Arial" w:cs="Arial"/>
        </w:rPr>
        <w:t> </w:t>
      </w:r>
      <w:r w:rsidRPr="00677EF8">
        <w:t>1.</w:t>
      </w:r>
    </w:p>
    <w:p w14:paraId="3EEC7F57" w14:textId="77777777" w:rsidR="00FF64A5" w:rsidRPr="00FF64A5" w:rsidRDefault="00FF64A5" w:rsidP="00FF64A5">
      <w:r w:rsidRPr="00FF64A5">
        <w:t xml:space="preserve">You’re right to be uneasy with </w:t>
      </w:r>
      <w:r w:rsidRPr="00FF64A5">
        <w:rPr>
          <w:b/>
          <w:bCs/>
        </w:rPr>
        <w:t>“safe to instantiate with default values”</w:t>
      </w:r>
      <w:r w:rsidRPr="00FF64A5">
        <w:t xml:space="preserve"> — it </w:t>
      </w:r>
      <w:r w:rsidRPr="00FF64A5">
        <w:rPr>
          <w:i/>
          <w:iCs/>
        </w:rPr>
        <w:t>does</w:t>
      </w:r>
      <w:r w:rsidRPr="00FF64A5">
        <w:t xml:space="preserve"> leave room for misinterpretation, especially by someone who hasn’t lived in the design discussions you just went through.</w:t>
      </w:r>
    </w:p>
    <w:p w14:paraId="11DE0DB7" w14:textId="77777777" w:rsidR="00FF64A5" w:rsidRPr="00FF64A5" w:rsidRDefault="00FF64A5" w:rsidP="00FF64A5">
      <w:r w:rsidRPr="00FF64A5">
        <w:t>The core problem is that “default values” sounds like:</w:t>
      </w:r>
    </w:p>
    <w:p w14:paraId="0EC0E88B" w14:textId="77777777" w:rsidR="00FF64A5" w:rsidRPr="00FF64A5" w:rsidRDefault="00FF64A5" w:rsidP="00FF64A5">
      <w:pPr>
        <w:numPr>
          <w:ilvl w:val="0"/>
          <w:numId w:val="1384"/>
        </w:numPr>
      </w:pPr>
      <w:r w:rsidRPr="00FF64A5">
        <w:t>null</w:t>
      </w:r>
    </w:p>
    <w:p w14:paraId="19A5E5C7" w14:textId="77777777" w:rsidR="00FF64A5" w:rsidRPr="00FF64A5" w:rsidRDefault="00FF64A5" w:rsidP="00FF64A5">
      <w:pPr>
        <w:numPr>
          <w:ilvl w:val="0"/>
          <w:numId w:val="1384"/>
        </w:numPr>
      </w:pPr>
      <w:r w:rsidRPr="00FF64A5">
        <w:t>0</w:t>
      </w:r>
    </w:p>
    <w:p w14:paraId="0C6CCF80" w14:textId="77777777" w:rsidR="00FF64A5" w:rsidRPr="00FF64A5" w:rsidRDefault="00FF64A5" w:rsidP="00FF64A5">
      <w:pPr>
        <w:numPr>
          <w:ilvl w:val="0"/>
          <w:numId w:val="1384"/>
        </w:numPr>
      </w:pPr>
      <w:r w:rsidRPr="00FF64A5">
        <w:t>empty strings</w:t>
      </w:r>
    </w:p>
    <w:p w14:paraId="45610A90" w14:textId="77777777" w:rsidR="00FF64A5" w:rsidRPr="00FF64A5" w:rsidRDefault="00FF64A5" w:rsidP="00FF64A5">
      <w:pPr>
        <w:numPr>
          <w:ilvl w:val="0"/>
          <w:numId w:val="1384"/>
        </w:numPr>
      </w:pPr>
      <w:r w:rsidRPr="00FF64A5">
        <w:t>language</w:t>
      </w:r>
      <w:r w:rsidRPr="00FF64A5">
        <w:noBreakHyphen/>
        <w:t>level defaults</w:t>
      </w:r>
    </w:p>
    <w:p w14:paraId="36DEFE78" w14:textId="77777777" w:rsidR="00FF64A5" w:rsidRPr="00FF64A5" w:rsidRDefault="00FF64A5" w:rsidP="00FF64A5">
      <w:r w:rsidRPr="00FF64A5">
        <w:t xml:space="preserve">…but that’s </w:t>
      </w:r>
      <w:r w:rsidRPr="00FF64A5">
        <w:rPr>
          <w:b/>
          <w:bCs/>
        </w:rPr>
        <w:t>not</w:t>
      </w:r>
      <w:r w:rsidRPr="00FF64A5">
        <w:t xml:space="preserve"> what you actually mean.</w:t>
      </w:r>
    </w:p>
    <w:p w14:paraId="23D5185D" w14:textId="77777777" w:rsidR="00FF64A5" w:rsidRPr="00FF64A5" w:rsidRDefault="00FF64A5" w:rsidP="00FF64A5">
      <w:r w:rsidRPr="00FF64A5">
        <w:t xml:space="preserve">What you </w:t>
      </w:r>
      <w:r w:rsidRPr="00FF64A5">
        <w:rPr>
          <w:i/>
          <w:iCs/>
        </w:rPr>
        <w:t>mean</w:t>
      </w:r>
      <w:r w:rsidRPr="00FF64A5">
        <w:t xml:space="preserve"> is about </w:t>
      </w:r>
      <w:r w:rsidRPr="00FF64A5">
        <w:rPr>
          <w:b/>
          <w:bCs/>
        </w:rPr>
        <w:t>object lifecycle and timing</w:t>
      </w:r>
      <w:r w:rsidRPr="00FF64A5">
        <w:t>, not specific values.</w:t>
      </w:r>
    </w:p>
    <w:p w14:paraId="4114684C" w14:textId="77777777" w:rsidR="00FF64A5" w:rsidRPr="00FF64A5" w:rsidRDefault="00FF64A5" w:rsidP="00FF64A5">
      <w:r w:rsidRPr="00FF64A5">
        <w:t xml:space="preserve">Below are clearer alternatives, ordered from </w:t>
      </w:r>
      <w:r w:rsidRPr="00FF64A5">
        <w:rPr>
          <w:b/>
          <w:bCs/>
        </w:rPr>
        <w:t>most precise</w:t>
      </w:r>
      <w:r w:rsidRPr="00FF64A5">
        <w:t xml:space="preserve"> to </w:t>
      </w:r>
      <w:r w:rsidRPr="00FF64A5">
        <w:rPr>
          <w:b/>
          <w:bCs/>
        </w:rPr>
        <w:t>most user</w:t>
      </w:r>
      <w:r w:rsidRPr="00FF64A5">
        <w:rPr>
          <w:b/>
          <w:bCs/>
        </w:rPr>
        <w:noBreakHyphen/>
        <w:t>friendly</w:t>
      </w:r>
      <w:r w:rsidRPr="00FF64A5">
        <w:t xml:space="preserve">, plus an explanation of </w:t>
      </w:r>
      <w:r w:rsidRPr="00FF64A5">
        <w:rPr>
          <w:i/>
          <w:iCs/>
        </w:rPr>
        <w:t>why</w:t>
      </w:r>
      <w:r w:rsidRPr="00FF64A5">
        <w:t xml:space="preserve"> they work better.</w:t>
      </w:r>
    </w:p>
    <w:p w14:paraId="46F21482" w14:textId="77777777" w:rsidR="00FF64A5" w:rsidRPr="00FF64A5" w:rsidRDefault="00FF64A5" w:rsidP="00FF64A5">
      <w:r w:rsidRPr="00FF64A5">
        <w:pict w14:anchorId="4ABDC16B">
          <v:rect id="_x0000_i3598" style="width:0;height:1.5pt" o:hralign="center" o:hrstd="t" o:hr="t" fillcolor="#a0a0a0" stroked="f"/>
        </w:pict>
      </w:r>
    </w:p>
    <w:p w14:paraId="5009A474"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Best, Most Precise Wording (Recommended)</w:t>
      </w:r>
    </w:p>
    <w:p w14:paraId="1CF6DF31" w14:textId="77777777" w:rsidR="00FF64A5" w:rsidRPr="00FF64A5" w:rsidRDefault="00FF64A5" w:rsidP="00FF64A5">
      <w:r w:rsidRPr="00FF64A5">
        <w:rPr>
          <w:b/>
          <w:bCs/>
        </w:rPr>
        <w:t>Base class requirement:</w:t>
      </w:r>
      <w:r w:rsidRPr="00FF64A5">
        <w:br/>
        <w:t>The base class must expose exactly one constructor, and that constructor must not perform logic that depends on the final values of schema</w:t>
      </w:r>
      <w:r w:rsidRPr="00FF64A5">
        <w:noBreakHyphen/>
        <w:t>controlled fields.</w:t>
      </w:r>
    </w:p>
    <w:p w14:paraId="45DD279A" w14:textId="77777777" w:rsidR="00FF64A5" w:rsidRPr="00FF64A5" w:rsidRDefault="00FF64A5" w:rsidP="00FF64A5">
      <w:r w:rsidRPr="00FF64A5">
        <w:t xml:space="preserve">Schema fields are applied </w:t>
      </w:r>
      <w:r w:rsidRPr="00FF64A5">
        <w:rPr>
          <w:i/>
          <w:iCs/>
        </w:rPr>
        <w:t>after</w:t>
      </w:r>
      <w:r w:rsidRPr="00FF64A5">
        <w:t xml:space="preserve"> object construction, so any field exposed by a schema must be safe to modify post</w:t>
      </w:r>
      <w:r w:rsidRPr="00FF64A5">
        <w:noBreakHyphen/>
        <w:t>construction.</w:t>
      </w:r>
    </w:p>
    <w:p w14:paraId="50451FC1" w14:textId="77777777" w:rsidR="00FF64A5" w:rsidRPr="00FF64A5" w:rsidRDefault="00FF64A5" w:rsidP="00FF64A5">
      <w:pPr>
        <w:rPr>
          <w:b/>
          <w:bCs/>
        </w:rPr>
      </w:pPr>
      <w:r w:rsidRPr="00FF64A5">
        <w:rPr>
          <w:b/>
          <w:bCs/>
        </w:rPr>
        <w:t>Why this is strong</w:t>
      </w:r>
    </w:p>
    <w:p w14:paraId="06DFFCAB" w14:textId="77777777" w:rsidR="00FF64A5" w:rsidRPr="00FF64A5" w:rsidRDefault="00FF64A5" w:rsidP="00FF64A5">
      <w:pPr>
        <w:numPr>
          <w:ilvl w:val="0"/>
          <w:numId w:val="1385"/>
        </w:numPr>
      </w:pPr>
      <w:r w:rsidRPr="00FF64A5">
        <w:rPr>
          <w:rFonts w:ascii="Segoe UI Emoji" w:hAnsi="Segoe UI Emoji" w:cs="Segoe UI Emoji"/>
        </w:rPr>
        <w:lastRenderedPageBreak/>
        <w:t>✅</w:t>
      </w:r>
      <w:r w:rsidRPr="00FF64A5">
        <w:t xml:space="preserve"> Eliminates the phrase “default values” entirely</w:t>
      </w:r>
    </w:p>
    <w:p w14:paraId="59ECDF85" w14:textId="77777777" w:rsidR="00FF64A5" w:rsidRPr="00FF64A5" w:rsidRDefault="00FF64A5" w:rsidP="00FF64A5">
      <w:pPr>
        <w:numPr>
          <w:ilvl w:val="0"/>
          <w:numId w:val="1385"/>
        </w:numPr>
      </w:pPr>
      <w:r w:rsidRPr="00FF64A5">
        <w:rPr>
          <w:rFonts w:ascii="Segoe UI Emoji" w:hAnsi="Segoe UI Emoji" w:cs="Segoe UI Emoji"/>
        </w:rPr>
        <w:t>✅</w:t>
      </w:r>
      <w:r w:rsidRPr="00FF64A5">
        <w:t xml:space="preserve"> Explicitly names the </w:t>
      </w:r>
      <w:r w:rsidRPr="00FF64A5">
        <w:rPr>
          <w:b/>
          <w:bCs/>
        </w:rPr>
        <w:t>real constraint</w:t>
      </w:r>
      <w:r w:rsidRPr="00FF64A5">
        <w:t xml:space="preserve">: </w:t>
      </w:r>
      <w:r w:rsidRPr="00FF64A5">
        <w:rPr>
          <w:i/>
          <w:iCs/>
        </w:rPr>
        <w:t>final values + timing</w:t>
      </w:r>
    </w:p>
    <w:p w14:paraId="6F47E261" w14:textId="77777777" w:rsidR="00FF64A5" w:rsidRPr="00FF64A5" w:rsidRDefault="00FF64A5" w:rsidP="00FF64A5">
      <w:pPr>
        <w:numPr>
          <w:ilvl w:val="0"/>
          <w:numId w:val="1385"/>
        </w:numPr>
      </w:pPr>
      <w:r w:rsidRPr="00FF64A5">
        <w:rPr>
          <w:rFonts w:ascii="Segoe UI Emoji" w:hAnsi="Segoe UI Emoji" w:cs="Segoe UI Emoji"/>
        </w:rPr>
        <w:t>✅</w:t>
      </w:r>
      <w:r w:rsidRPr="00FF64A5">
        <w:t xml:space="preserve"> Makes the order of operations unambiguous</w:t>
      </w:r>
    </w:p>
    <w:p w14:paraId="33C4A71D" w14:textId="77777777" w:rsidR="00FF64A5" w:rsidRPr="00FF64A5" w:rsidRDefault="00FF64A5" w:rsidP="00FF64A5">
      <w:pPr>
        <w:numPr>
          <w:ilvl w:val="0"/>
          <w:numId w:val="1385"/>
        </w:numPr>
      </w:pPr>
      <w:r w:rsidRPr="00FF64A5">
        <w:rPr>
          <w:rFonts w:ascii="Segoe UI Emoji" w:hAnsi="Segoe UI Emoji" w:cs="Segoe UI Emoji"/>
        </w:rPr>
        <w:t>✅</w:t>
      </w:r>
      <w:r w:rsidRPr="00FF64A5">
        <w:t xml:space="preserve"> Clearly ties the rule to schema behavior</w:t>
      </w:r>
    </w:p>
    <w:p w14:paraId="1A4BD163" w14:textId="77777777" w:rsidR="00FF64A5" w:rsidRPr="00FF64A5" w:rsidRDefault="00FF64A5" w:rsidP="00FF64A5">
      <w:pPr>
        <w:numPr>
          <w:ilvl w:val="0"/>
          <w:numId w:val="1385"/>
        </w:numPr>
      </w:pPr>
      <w:r w:rsidRPr="00FF64A5">
        <w:rPr>
          <w:rFonts w:ascii="Segoe UI Emoji" w:hAnsi="Segoe UI Emoji" w:cs="Segoe UI Emoji"/>
        </w:rPr>
        <w:t>✅</w:t>
      </w:r>
      <w:r w:rsidRPr="00FF64A5">
        <w:t xml:space="preserve"> Hard to misinterpret as “must accept nulls”</w:t>
      </w:r>
    </w:p>
    <w:p w14:paraId="69AC923D" w14:textId="77777777" w:rsidR="00FF64A5" w:rsidRPr="00FF64A5" w:rsidRDefault="00FF64A5" w:rsidP="00FF64A5">
      <w:r w:rsidRPr="00FF64A5">
        <w:t xml:space="preserve">This is the closest to a </w:t>
      </w:r>
      <w:r w:rsidRPr="00FF64A5">
        <w:rPr>
          <w:b/>
          <w:bCs/>
        </w:rPr>
        <w:t>formally correct statement</w:t>
      </w:r>
      <w:r w:rsidRPr="00FF64A5">
        <w:t xml:space="preserve"> of your design.</w:t>
      </w:r>
    </w:p>
    <w:p w14:paraId="1C730EBF" w14:textId="77777777" w:rsidR="00FF64A5" w:rsidRPr="00FF64A5" w:rsidRDefault="00FF64A5" w:rsidP="00FF64A5">
      <w:r w:rsidRPr="00FF64A5">
        <w:pict w14:anchorId="6CB20D32">
          <v:rect id="_x0000_i3599" style="width:0;height:1.5pt" o:hralign="center" o:hrstd="t" o:hr="t" fillcolor="#a0a0a0" stroked="f"/>
        </w:pict>
      </w:r>
    </w:p>
    <w:p w14:paraId="05096E09"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Slightly Shorter, CLI</w:t>
      </w:r>
      <w:r w:rsidRPr="00FF64A5">
        <w:rPr>
          <w:b/>
          <w:bCs/>
        </w:rPr>
        <w:noBreakHyphen/>
        <w:t>Friendly Version</w:t>
      </w:r>
    </w:p>
    <w:p w14:paraId="55CF0F08" w14:textId="77777777" w:rsidR="00FF64A5" w:rsidRPr="00FF64A5" w:rsidRDefault="00FF64A5" w:rsidP="00FF64A5">
      <w:r w:rsidRPr="00FF64A5">
        <w:rPr>
          <w:b/>
          <w:bCs/>
        </w:rPr>
        <w:t>Invalid base class:</w:t>
      </w:r>
      <w:r w:rsidRPr="00FF64A5">
        <w:br/>
        <w:t>Base classes must have a single constructor that does not rely on schema</w:t>
      </w:r>
      <w:r w:rsidRPr="00FF64A5">
        <w:noBreakHyphen/>
        <w:t>controlled fields during construction. Schema fields are assigned only after the object is created.</w:t>
      </w:r>
    </w:p>
    <w:p w14:paraId="038095DA" w14:textId="77777777" w:rsidR="00FF64A5" w:rsidRPr="00FF64A5" w:rsidRDefault="00FF64A5" w:rsidP="00FF64A5">
      <w:r w:rsidRPr="00FF64A5">
        <w:t>This is good if you want something concise but still accurate.</w:t>
      </w:r>
    </w:p>
    <w:p w14:paraId="77018DE8" w14:textId="77777777" w:rsidR="00FF64A5" w:rsidRPr="00FF64A5" w:rsidRDefault="00FF64A5" w:rsidP="00FF64A5">
      <w:r w:rsidRPr="00FF64A5">
        <w:pict w14:anchorId="05B12384">
          <v:rect id="_x0000_i3600" style="width:0;height:1.5pt" o:hralign="center" o:hrstd="t" o:hr="t" fillcolor="#a0a0a0" stroked="f"/>
        </w:pict>
      </w:r>
    </w:p>
    <w:p w14:paraId="11ADE296"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User</w:t>
      </w:r>
      <w:r w:rsidRPr="00FF64A5">
        <w:rPr>
          <w:b/>
          <w:bCs/>
        </w:rPr>
        <w:noBreakHyphen/>
        <w:t>Explanation Version (If You Offer Help Text)</w:t>
      </w:r>
    </w:p>
    <w:p w14:paraId="56DA5E25" w14:textId="77777777" w:rsidR="00FF64A5" w:rsidRPr="00FF64A5" w:rsidRDefault="00FF64A5" w:rsidP="00FF64A5">
      <w:r w:rsidRPr="00FF64A5">
        <w:rPr>
          <w:b/>
          <w:bCs/>
        </w:rPr>
        <w:t>Why this restriction exists:</w:t>
      </w:r>
      <w:r w:rsidRPr="00FF64A5">
        <w:br/>
        <w:t>Objects are created before schema fields are applied. Any constructor logic that assumes schema field values are already present may produce incorrect behavior.</w:t>
      </w:r>
    </w:p>
    <w:p w14:paraId="125AA07D" w14:textId="77777777" w:rsidR="00FF64A5" w:rsidRPr="00FF64A5" w:rsidRDefault="00FF64A5" w:rsidP="00FF64A5">
      <w:r w:rsidRPr="00FF64A5">
        <w:t>This is excellent as a follow</w:t>
      </w:r>
      <w:r w:rsidRPr="00FF64A5">
        <w:noBreakHyphen/>
        <w:t>up explanation, tool tip, or documentation note.</w:t>
      </w:r>
    </w:p>
    <w:p w14:paraId="39CB963B" w14:textId="77777777" w:rsidR="00FF64A5" w:rsidRPr="00FF64A5" w:rsidRDefault="00FF64A5" w:rsidP="00FF64A5">
      <w:r w:rsidRPr="00FF64A5">
        <w:pict w14:anchorId="77AC253D">
          <v:rect id="_x0000_i3601" style="width:0;height:1.5pt" o:hralign="center" o:hrstd="t" o:hr="t" fillcolor="#a0a0a0" stroked="f"/>
        </w:pict>
      </w:r>
    </w:p>
    <w:p w14:paraId="524F1F76"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Why “safe to instantiate with default values” is risky</w:t>
      </w:r>
    </w:p>
    <w:p w14:paraId="4076DD64" w14:textId="77777777" w:rsidR="00FF64A5" w:rsidRPr="00FF64A5" w:rsidRDefault="00FF64A5" w:rsidP="00FF64A5">
      <w:r w:rsidRPr="00FF64A5">
        <w:t>Your intuition here is correct. That phrase can be misread as:</w:t>
      </w:r>
    </w:p>
    <w:p w14:paraId="2B1811E8" w14:textId="77777777" w:rsidR="00FF64A5" w:rsidRPr="00FF64A5" w:rsidRDefault="00FF64A5" w:rsidP="00FF64A5">
      <w:pPr>
        <w:numPr>
          <w:ilvl w:val="0"/>
          <w:numId w:val="1386"/>
        </w:numPr>
      </w:pPr>
      <w:r w:rsidRPr="00FF64A5">
        <w:t>“All parameters must tolerate null”</w:t>
      </w:r>
    </w:p>
    <w:p w14:paraId="5573BD2F" w14:textId="77777777" w:rsidR="00FF64A5" w:rsidRPr="00FF64A5" w:rsidRDefault="00FF64A5" w:rsidP="00FF64A5">
      <w:pPr>
        <w:numPr>
          <w:ilvl w:val="0"/>
          <w:numId w:val="1386"/>
        </w:numPr>
      </w:pPr>
      <w:r w:rsidRPr="00FF64A5">
        <w:t>“All parameters get zero/empty values”</w:t>
      </w:r>
    </w:p>
    <w:p w14:paraId="542D8DFD" w14:textId="77777777" w:rsidR="00FF64A5" w:rsidRPr="00FF64A5" w:rsidRDefault="00FF64A5" w:rsidP="00FF64A5">
      <w:pPr>
        <w:numPr>
          <w:ilvl w:val="0"/>
          <w:numId w:val="1386"/>
        </w:numPr>
      </w:pPr>
      <w:r w:rsidRPr="00FF64A5">
        <w:t>“Constructor arguments come from Java defaults”</w:t>
      </w:r>
    </w:p>
    <w:p w14:paraId="72ACFB8C" w14:textId="77777777" w:rsidR="00FF64A5" w:rsidRPr="00FF64A5" w:rsidRDefault="00FF64A5" w:rsidP="00FF64A5">
      <w:pPr>
        <w:numPr>
          <w:ilvl w:val="0"/>
          <w:numId w:val="1386"/>
        </w:numPr>
      </w:pPr>
      <w:r w:rsidRPr="00FF64A5">
        <w:t>“This is about primitive defaults”</w:t>
      </w:r>
    </w:p>
    <w:p w14:paraId="713B257D" w14:textId="77777777" w:rsidR="00FF64A5" w:rsidRPr="00FF64A5" w:rsidRDefault="00FF64A5" w:rsidP="00FF64A5">
      <w:r w:rsidRPr="00FF64A5">
        <w:t>None of those are actually what your framework requires.</w:t>
      </w:r>
    </w:p>
    <w:p w14:paraId="051A2187" w14:textId="77777777" w:rsidR="00FF64A5" w:rsidRPr="00FF64A5" w:rsidRDefault="00FF64A5" w:rsidP="00FF64A5">
      <w:r w:rsidRPr="00FF64A5">
        <w:t xml:space="preserve">Your framework’s requirement is </w:t>
      </w:r>
      <w:r w:rsidRPr="00FF64A5">
        <w:rPr>
          <w:b/>
          <w:bCs/>
        </w:rPr>
        <w:t>temporal</w:t>
      </w:r>
      <w:r w:rsidRPr="00FF64A5">
        <w:t xml:space="preserve">, not </w:t>
      </w:r>
      <w:r w:rsidRPr="00FF64A5">
        <w:rPr>
          <w:b/>
          <w:bCs/>
        </w:rPr>
        <w:t>value</w:t>
      </w:r>
      <w:r w:rsidRPr="00FF64A5">
        <w:rPr>
          <w:b/>
          <w:bCs/>
        </w:rPr>
        <w:noBreakHyphen/>
        <w:t>based</w:t>
      </w:r>
      <w:r w:rsidRPr="00FF64A5">
        <w:t>:</w:t>
      </w:r>
    </w:p>
    <w:p w14:paraId="5684E7EC" w14:textId="77777777" w:rsidR="00FF64A5" w:rsidRPr="00FF64A5" w:rsidRDefault="00FF64A5" w:rsidP="00FF64A5">
      <w:r w:rsidRPr="00FF64A5">
        <w:rPr>
          <w:i/>
          <w:iCs/>
        </w:rPr>
        <w:lastRenderedPageBreak/>
        <w:t>When</w:t>
      </w:r>
      <w:r w:rsidRPr="00FF64A5">
        <w:t xml:space="preserve"> values are applied matters more than </w:t>
      </w:r>
      <w:r w:rsidRPr="00FF64A5">
        <w:rPr>
          <w:i/>
          <w:iCs/>
        </w:rPr>
        <w:t>what</w:t>
      </w:r>
      <w:r w:rsidRPr="00FF64A5">
        <w:t xml:space="preserve"> those values are.</w:t>
      </w:r>
    </w:p>
    <w:p w14:paraId="43C22532" w14:textId="77777777" w:rsidR="00FF64A5" w:rsidRPr="00FF64A5" w:rsidRDefault="00FF64A5" w:rsidP="00FF64A5">
      <w:r w:rsidRPr="00FF64A5">
        <w:t>So shifting away from “default values” avoids confusion entirely.</w:t>
      </w:r>
    </w:p>
    <w:p w14:paraId="0A19CE8D" w14:textId="77777777" w:rsidR="00FF64A5" w:rsidRPr="00FF64A5" w:rsidRDefault="00FF64A5" w:rsidP="00FF64A5">
      <w:r w:rsidRPr="00FF64A5">
        <w:pict w14:anchorId="221D8E65">
          <v:rect id="_x0000_i3602" style="width:0;height:1.5pt" o:hralign="center" o:hrstd="t" o:hr="t" fillcolor="#a0a0a0" stroked="f"/>
        </w:pict>
      </w:r>
    </w:p>
    <w:p w14:paraId="1B15B378"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If You Want a One</w:t>
      </w:r>
      <w:r w:rsidRPr="00FF64A5">
        <w:rPr>
          <w:b/>
          <w:bCs/>
        </w:rPr>
        <w:noBreakHyphen/>
        <w:t>Line Rule (Very Clean)</w:t>
      </w:r>
    </w:p>
    <w:p w14:paraId="2A92B792" w14:textId="77777777" w:rsidR="00FF64A5" w:rsidRPr="00FF64A5" w:rsidRDefault="00FF64A5" w:rsidP="00FF64A5">
      <w:r w:rsidRPr="00FF64A5">
        <w:rPr>
          <w:b/>
          <w:bCs/>
        </w:rPr>
        <w:t>Constructors must not depend on schema</w:t>
      </w:r>
      <w:r w:rsidRPr="00FF64A5">
        <w:rPr>
          <w:b/>
          <w:bCs/>
        </w:rPr>
        <w:noBreakHyphen/>
        <w:t>mutable fields being in their final state at construction time.</w:t>
      </w:r>
    </w:p>
    <w:p w14:paraId="59991FA0" w14:textId="77777777" w:rsidR="00FF64A5" w:rsidRPr="00FF64A5" w:rsidRDefault="00FF64A5" w:rsidP="00FF64A5">
      <w:r w:rsidRPr="00FF64A5">
        <w:t>This sentence is dense but mathematically accurate.</w:t>
      </w:r>
    </w:p>
    <w:p w14:paraId="625F10D1" w14:textId="77777777" w:rsidR="00FF64A5" w:rsidRPr="00FF64A5" w:rsidRDefault="00FF64A5" w:rsidP="00FF64A5">
      <w:r w:rsidRPr="00FF64A5">
        <w:pict w14:anchorId="62EC8EA2">
          <v:rect id="_x0000_i3603" style="width:0;height:1.5pt" o:hralign="center" o:hrstd="t" o:hr="t" fillcolor="#a0a0a0" stroked="f"/>
        </w:pict>
      </w:r>
    </w:p>
    <w:p w14:paraId="74151E01" w14:textId="77777777" w:rsidR="00FF64A5" w:rsidRPr="00FF64A5" w:rsidRDefault="00FF64A5" w:rsidP="00FF64A5">
      <w:pPr>
        <w:rPr>
          <w:b/>
          <w:bCs/>
        </w:rPr>
      </w:pPr>
      <w:r w:rsidRPr="00FF64A5">
        <w:rPr>
          <w:rFonts w:ascii="Segoe UI Emoji" w:hAnsi="Segoe UI Emoji" w:cs="Segoe UI Emoji"/>
          <w:b/>
          <w:bCs/>
        </w:rPr>
        <w:t>✅</w:t>
      </w:r>
      <w:r w:rsidRPr="00FF64A5">
        <w:rPr>
          <w:b/>
          <w:bCs/>
        </w:rPr>
        <w:t xml:space="preserve"> Final Recommendation (What to Actually Use)</w:t>
      </w:r>
    </w:p>
    <w:p w14:paraId="692D04C5" w14:textId="77777777" w:rsidR="00FF64A5" w:rsidRPr="00FF64A5" w:rsidRDefault="00FF64A5" w:rsidP="00FF64A5">
      <w:r w:rsidRPr="00FF64A5">
        <w:t xml:space="preserve">For Option 1, I strongly recommend this wording as your </w:t>
      </w:r>
      <w:r w:rsidRPr="00FF64A5">
        <w:rPr>
          <w:b/>
          <w:bCs/>
        </w:rPr>
        <w:t>primary message</w:t>
      </w:r>
      <w:r w:rsidRPr="00FF64A5">
        <w:t>:</w:t>
      </w:r>
    </w:p>
    <w:p w14:paraId="7F1CF5DE" w14:textId="77777777" w:rsidR="00FF64A5" w:rsidRPr="00FF64A5" w:rsidRDefault="00FF64A5" w:rsidP="00FF64A5">
      <w:r w:rsidRPr="00FF64A5">
        <w:rPr>
          <w:b/>
          <w:bCs/>
        </w:rPr>
        <w:t>Base class requirement:</w:t>
      </w:r>
      <w:r w:rsidRPr="00FF64A5">
        <w:br/>
        <w:t>The selected base class must have exactly one constructor and must not perform logic that depends on the final values of schema</w:t>
      </w:r>
      <w:r w:rsidRPr="00FF64A5">
        <w:noBreakHyphen/>
        <w:t>controlled fields. Schema fields are applied only after object construction.</w:t>
      </w:r>
    </w:p>
    <w:p w14:paraId="151152F7" w14:textId="77777777" w:rsidR="00FF64A5" w:rsidRPr="00FF64A5" w:rsidRDefault="00FF64A5" w:rsidP="00FF64A5">
      <w:r w:rsidRPr="00FF64A5">
        <w:t>This:</w:t>
      </w:r>
    </w:p>
    <w:p w14:paraId="54A89762" w14:textId="77777777" w:rsidR="00FF64A5" w:rsidRPr="00FF64A5" w:rsidRDefault="00FF64A5" w:rsidP="00FF64A5">
      <w:pPr>
        <w:numPr>
          <w:ilvl w:val="0"/>
          <w:numId w:val="1387"/>
        </w:numPr>
      </w:pPr>
      <w:r w:rsidRPr="00FF64A5">
        <w:rPr>
          <w:rFonts w:ascii="Segoe UI Emoji" w:hAnsi="Segoe UI Emoji" w:cs="Segoe UI Emoji"/>
        </w:rPr>
        <w:t>✅</w:t>
      </w:r>
      <w:r w:rsidRPr="00FF64A5">
        <w:t xml:space="preserve"> states the rule</w:t>
      </w:r>
    </w:p>
    <w:p w14:paraId="62C479A5" w14:textId="77777777" w:rsidR="00FF64A5" w:rsidRPr="00FF64A5" w:rsidRDefault="00FF64A5" w:rsidP="00FF64A5">
      <w:pPr>
        <w:numPr>
          <w:ilvl w:val="0"/>
          <w:numId w:val="1387"/>
        </w:numPr>
      </w:pPr>
      <w:r w:rsidRPr="00FF64A5">
        <w:rPr>
          <w:rFonts w:ascii="Segoe UI Emoji" w:hAnsi="Segoe UI Emoji" w:cs="Segoe UI Emoji"/>
        </w:rPr>
        <w:t>✅</w:t>
      </w:r>
      <w:r w:rsidRPr="00FF64A5">
        <w:t xml:space="preserve"> explains the reason</w:t>
      </w:r>
    </w:p>
    <w:p w14:paraId="267B9020" w14:textId="77777777" w:rsidR="00FF64A5" w:rsidRPr="00FF64A5" w:rsidRDefault="00FF64A5" w:rsidP="00FF64A5">
      <w:pPr>
        <w:numPr>
          <w:ilvl w:val="0"/>
          <w:numId w:val="1387"/>
        </w:numPr>
      </w:pPr>
      <w:r w:rsidRPr="00FF64A5">
        <w:rPr>
          <w:rFonts w:ascii="Segoe UI Emoji" w:hAnsi="Segoe UI Emoji" w:cs="Segoe UI Emoji"/>
        </w:rPr>
        <w:t>✅</w:t>
      </w:r>
      <w:r w:rsidRPr="00FF64A5">
        <w:t xml:space="preserve"> aligns perfectly with your final architecture</w:t>
      </w:r>
    </w:p>
    <w:p w14:paraId="6D54E5A7" w14:textId="77777777" w:rsidR="00FF64A5" w:rsidRPr="00FF64A5" w:rsidRDefault="00FF64A5" w:rsidP="00FF64A5">
      <w:pPr>
        <w:numPr>
          <w:ilvl w:val="0"/>
          <w:numId w:val="1387"/>
        </w:numPr>
      </w:pPr>
      <w:r w:rsidRPr="00FF64A5">
        <w:rPr>
          <w:rFonts w:ascii="Segoe UI Emoji" w:hAnsi="Segoe UI Emoji" w:cs="Segoe UI Emoji"/>
        </w:rPr>
        <w:t>✅</w:t>
      </w:r>
      <w:r w:rsidRPr="00FF64A5">
        <w:t xml:space="preserve"> is defensible if questioned</w:t>
      </w:r>
    </w:p>
    <w:p w14:paraId="6CFB2330" w14:textId="77777777" w:rsidR="00FF64A5" w:rsidRPr="00FF64A5" w:rsidRDefault="00FF64A5" w:rsidP="00FF64A5">
      <w:pPr>
        <w:numPr>
          <w:ilvl w:val="0"/>
          <w:numId w:val="1387"/>
        </w:numPr>
      </w:pPr>
      <w:r w:rsidRPr="00FF64A5">
        <w:rPr>
          <w:rFonts w:ascii="Segoe UI Emoji" w:hAnsi="Segoe UI Emoji" w:cs="Segoe UI Emoji"/>
        </w:rPr>
        <w:t>✅</w:t>
      </w:r>
      <w:r w:rsidRPr="00FF64A5">
        <w:t xml:space="preserve"> avoids misleading language</w:t>
      </w:r>
    </w:p>
    <w:p w14:paraId="7981DB73" w14:textId="77777777" w:rsidR="00FF64A5" w:rsidRPr="00FF64A5" w:rsidRDefault="00FF64A5" w:rsidP="00FF64A5">
      <w:r w:rsidRPr="00FF64A5">
        <w:pict w14:anchorId="2828C3CE">
          <v:rect id="_x0000_i3604" style="width:0;height:1.5pt" o:hralign="center" o:hrstd="t" o:hr="t" fillcolor="#a0a0a0" stroked="f"/>
        </w:pict>
      </w:r>
    </w:p>
    <w:p w14:paraId="05CCC417" w14:textId="77777777" w:rsidR="00FF64A5" w:rsidRPr="00FF64A5" w:rsidRDefault="00FF64A5" w:rsidP="00FF64A5">
      <w:pPr>
        <w:rPr>
          <w:b/>
          <w:bCs/>
        </w:rPr>
      </w:pPr>
      <w:r w:rsidRPr="00FF64A5">
        <w:rPr>
          <w:b/>
          <w:bCs/>
        </w:rPr>
        <w:t>Key takeaway</w:t>
      </w:r>
    </w:p>
    <w:p w14:paraId="1B8B5CD5" w14:textId="77777777" w:rsidR="00FF64A5" w:rsidRPr="00FF64A5" w:rsidRDefault="00FF64A5" w:rsidP="00FF64A5">
      <w:r w:rsidRPr="00FF64A5">
        <w:t xml:space="preserve">You correctly identified that </w:t>
      </w:r>
      <w:r w:rsidRPr="00FF64A5">
        <w:rPr>
          <w:b/>
          <w:bCs/>
        </w:rPr>
        <w:t xml:space="preserve">“safe with default values” describes the </w:t>
      </w:r>
      <w:r w:rsidRPr="00FF64A5">
        <w:rPr>
          <w:b/>
          <w:bCs/>
          <w:i/>
          <w:iCs/>
        </w:rPr>
        <w:t>symptom</w:t>
      </w:r>
      <w:r w:rsidRPr="00FF64A5">
        <w:rPr>
          <w:b/>
          <w:bCs/>
        </w:rPr>
        <w:t xml:space="preserve">, not the </w:t>
      </w:r>
      <w:r w:rsidRPr="00FF64A5">
        <w:rPr>
          <w:b/>
          <w:bCs/>
          <w:i/>
          <w:iCs/>
        </w:rPr>
        <w:t>cause</w:t>
      </w:r>
      <w:r w:rsidRPr="00FF64A5">
        <w:t>.</w:t>
      </w:r>
      <w:r w:rsidRPr="00FF64A5">
        <w:br/>
        <w:t xml:space="preserve">By switching to language about </w:t>
      </w:r>
      <w:r w:rsidRPr="00FF64A5">
        <w:rPr>
          <w:b/>
          <w:bCs/>
        </w:rPr>
        <w:t>construction timing and field dependency</w:t>
      </w:r>
      <w:r w:rsidRPr="00FF64A5">
        <w:t>, you make the rule clear, precise, and hard to misread.</w:t>
      </w:r>
    </w:p>
    <w:p w14:paraId="7E6DE318" w14:textId="77777777" w:rsidR="00481F06" w:rsidRPr="00481F06" w:rsidRDefault="00481F06" w:rsidP="00481F06">
      <w:r w:rsidRPr="00481F06">
        <w:t xml:space="preserve">You’re very close, but that phrasing is still </w:t>
      </w:r>
      <w:r w:rsidRPr="00481F06">
        <w:rPr>
          <w:b/>
          <w:bCs/>
        </w:rPr>
        <w:t>slightly ambiguous</w:t>
      </w:r>
      <w:r w:rsidRPr="00481F06">
        <w:t xml:space="preserve"> and could be misread. In particular,</w:t>
      </w:r>
    </w:p>
    <w:p w14:paraId="58ADFFBC" w14:textId="77777777" w:rsidR="00481F06" w:rsidRPr="00481F06" w:rsidRDefault="00481F06" w:rsidP="00481F06">
      <w:r w:rsidRPr="00481F06">
        <w:lastRenderedPageBreak/>
        <w:t>“doesn’t contain logic related to parameter values”</w:t>
      </w:r>
      <w:r w:rsidRPr="00481F06">
        <w:br/>
        <w:t xml:space="preserve">can sound like </w:t>
      </w:r>
      <w:r w:rsidRPr="00481F06">
        <w:rPr>
          <w:i/>
          <w:iCs/>
        </w:rPr>
        <w:t>constructors shouldn’t use their parameters at all</w:t>
      </w:r>
      <w:r w:rsidRPr="00481F06">
        <w:t xml:space="preserve">, which is </w:t>
      </w:r>
      <w:r w:rsidRPr="00481F06">
        <w:rPr>
          <w:b/>
          <w:bCs/>
        </w:rPr>
        <w:t>stronger than what you intend</w:t>
      </w:r>
      <w:r w:rsidRPr="00481F06">
        <w:t>.</w:t>
      </w:r>
    </w:p>
    <w:p w14:paraId="2638BE6B" w14:textId="77777777" w:rsidR="00481F06" w:rsidRPr="00481F06" w:rsidRDefault="00481F06" w:rsidP="00481F06">
      <w:r w:rsidRPr="00481F06">
        <w:t xml:space="preserve">What you actually want to constrain is </w:t>
      </w:r>
      <w:r w:rsidRPr="00481F06">
        <w:rPr>
          <w:b/>
          <w:bCs/>
        </w:rPr>
        <w:t>dependency on schema</w:t>
      </w:r>
      <w:r w:rsidRPr="00481F06">
        <w:rPr>
          <w:b/>
          <w:bCs/>
        </w:rPr>
        <w:noBreakHyphen/>
        <w:t>mutable fields at construction time</w:t>
      </w:r>
      <w:r w:rsidRPr="00481F06">
        <w:t>, not the mere use of parameters.</w:t>
      </w:r>
    </w:p>
    <w:p w14:paraId="69EDD0A8" w14:textId="77777777" w:rsidR="00481F06" w:rsidRPr="00481F06" w:rsidRDefault="00481F06" w:rsidP="00481F06">
      <w:r w:rsidRPr="00481F06">
        <w:t>Here are clear, precise refinements—pick the level of verbosity that fits your UI or documentation.</w:t>
      </w:r>
    </w:p>
    <w:p w14:paraId="636AA94D" w14:textId="77777777" w:rsidR="00481F06" w:rsidRPr="00481F06" w:rsidRDefault="00481F06" w:rsidP="00481F06">
      <w:r w:rsidRPr="00481F06">
        <w:pict w14:anchorId="4BB283ED">
          <v:rect id="_x0000_i3642" style="width:0;height:1.5pt" o:hralign="center" o:hrstd="t" o:hr="t" fillcolor="#a0a0a0" stroked="f"/>
        </w:pict>
      </w:r>
    </w:p>
    <w:p w14:paraId="0DEDDADF" w14:textId="77777777" w:rsidR="00481F06" w:rsidRPr="00481F06" w:rsidRDefault="00481F06" w:rsidP="00481F06">
      <w:pPr>
        <w:rPr>
          <w:b/>
          <w:bCs/>
        </w:rPr>
      </w:pPr>
      <w:r w:rsidRPr="00481F06">
        <w:rPr>
          <w:rFonts w:ascii="Segoe UI Emoji" w:hAnsi="Segoe UI Emoji" w:cs="Segoe UI Emoji"/>
          <w:b/>
          <w:bCs/>
        </w:rPr>
        <w:t>✅</w:t>
      </w:r>
      <w:r w:rsidRPr="00481F06">
        <w:rPr>
          <w:b/>
          <w:bCs/>
        </w:rPr>
        <w:t xml:space="preserve"> Best, precise wording (recommended)</w:t>
      </w:r>
    </w:p>
    <w:p w14:paraId="78F26610" w14:textId="77777777" w:rsidR="00481F06" w:rsidRPr="00481F06" w:rsidRDefault="00481F06" w:rsidP="00481F06">
      <w:r w:rsidRPr="00481F06">
        <w:rPr>
          <w:b/>
          <w:bCs/>
        </w:rPr>
        <w:t>Base class requirement:</w:t>
      </w:r>
      <w:r w:rsidRPr="00481F06">
        <w:br/>
        <w:t>The base class must have exactly one constructor, and that constructor must not perform logic that depends on the final values of schema</w:t>
      </w:r>
      <w:r w:rsidRPr="00481F06">
        <w:noBreakHyphen/>
        <w:t>controlled fields. Schema fields are applied only after object construction.</w:t>
      </w:r>
    </w:p>
    <w:p w14:paraId="064277D7" w14:textId="77777777" w:rsidR="00481F06" w:rsidRPr="00481F06" w:rsidRDefault="00481F06" w:rsidP="00481F06">
      <w:r w:rsidRPr="00481F06">
        <w:t>This is:</w:t>
      </w:r>
    </w:p>
    <w:p w14:paraId="3EFC28AE" w14:textId="77777777" w:rsidR="00481F06" w:rsidRPr="00481F06" w:rsidRDefault="00481F06" w:rsidP="00481F06">
      <w:pPr>
        <w:numPr>
          <w:ilvl w:val="0"/>
          <w:numId w:val="1388"/>
        </w:numPr>
      </w:pPr>
      <w:r w:rsidRPr="00481F06">
        <w:t>unambiguous</w:t>
      </w:r>
    </w:p>
    <w:p w14:paraId="6AB1702D" w14:textId="77777777" w:rsidR="00481F06" w:rsidRPr="00481F06" w:rsidRDefault="00481F06" w:rsidP="00481F06">
      <w:pPr>
        <w:numPr>
          <w:ilvl w:val="0"/>
          <w:numId w:val="1388"/>
        </w:numPr>
      </w:pPr>
      <w:r w:rsidRPr="00481F06">
        <w:t>technically accurate</w:t>
      </w:r>
    </w:p>
    <w:p w14:paraId="34296DCD" w14:textId="77777777" w:rsidR="00481F06" w:rsidRPr="00481F06" w:rsidRDefault="00481F06" w:rsidP="00481F06">
      <w:pPr>
        <w:numPr>
          <w:ilvl w:val="0"/>
          <w:numId w:val="1388"/>
        </w:numPr>
      </w:pPr>
      <w:r w:rsidRPr="00481F06">
        <w:t>aligned with your architecture</w:t>
      </w:r>
    </w:p>
    <w:p w14:paraId="34662A30" w14:textId="77777777" w:rsidR="00481F06" w:rsidRPr="00481F06" w:rsidRDefault="00481F06" w:rsidP="00481F06">
      <w:pPr>
        <w:numPr>
          <w:ilvl w:val="0"/>
          <w:numId w:val="1388"/>
        </w:numPr>
      </w:pPr>
      <w:r w:rsidRPr="00481F06">
        <w:t>hard to misinterpret</w:t>
      </w:r>
    </w:p>
    <w:p w14:paraId="4E6D4FAC" w14:textId="77777777" w:rsidR="00481F06" w:rsidRPr="00481F06" w:rsidRDefault="00481F06" w:rsidP="00481F06">
      <w:r w:rsidRPr="00481F06">
        <w:pict w14:anchorId="1A7BFA1C">
          <v:rect id="_x0000_i3643" style="width:0;height:1.5pt" o:hralign="center" o:hrstd="t" o:hr="t" fillcolor="#a0a0a0" stroked="f"/>
        </w:pict>
      </w:r>
    </w:p>
    <w:p w14:paraId="52966A53" w14:textId="77777777" w:rsidR="00481F06" w:rsidRPr="00481F06" w:rsidRDefault="00481F06" w:rsidP="00481F06">
      <w:pPr>
        <w:rPr>
          <w:b/>
          <w:bCs/>
        </w:rPr>
      </w:pPr>
      <w:r w:rsidRPr="00481F06">
        <w:rPr>
          <w:rFonts w:ascii="Segoe UI Emoji" w:hAnsi="Segoe UI Emoji" w:cs="Segoe UI Emoji"/>
          <w:b/>
          <w:bCs/>
        </w:rPr>
        <w:t>✅</w:t>
      </w:r>
      <w:r w:rsidRPr="00481F06">
        <w:rPr>
          <w:b/>
          <w:bCs/>
        </w:rPr>
        <w:t xml:space="preserve"> Shorter version (CLI</w:t>
      </w:r>
      <w:r w:rsidRPr="00481F06">
        <w:rPr>
          <w:b/>
          <w:bCs/>
        </w:rPr>
        <w:noBreakHyphen/>
        <w:t>friendly)</w:t>
      </w:r>
    </w:p>
    <w:p w14:paraId="6F79E11E" w14:textId="77777777" w:rsidR="00481F06" w:rsidRPr="00481F06" w:rsidRDefault="00481F06" w:rsidP="00481F06">
      <w:r w:rsidRPr="00481F06">
        <w:rPr>
          <w:b/>
          <w:bCs/>
        </w:rPr>
        <w:t>Base class must have a single constructor that does not depend on schema</w:t>
      </w:r>
      <w:r w:rsidRPr="00481F06">
        <w:rPr>
          <w:b/>
          <w:bCs/>
        </w:rPr>
        <w:noBreakHyphen/>
        <w:t>controlled field values during construction.</w:t>
      </w:r>
    </w:p>
    <w:p w14:paraId="31BE3C7A" w14:textId="77777777" w:rsidR="00481F06" w:rsidRPr="00481F06" w:rsidRDefault="00481F06" w:rsidP="00481F06">
      <w:r w:rsidRPr="00481F06">
        <w:pict w14:anchorId="2136C3F0">
          <v:rect id="_x0000_i3644" style="width:0;height:1.5pt" o:hralign="center" o:hrstd="t" o:hr="t" fillcolor="#a0a0a0" stroked="f"/>
        </w:pict>
      </w:r>
    </w:p>
    <w:p w14:paraId="6A22E278" w14:textId="77777777" w:rsidR="00481F06" w:rsidRPr="00481F06" w:rsidRDefault="00481F06" w:rsidP="00481F06">
      <w:pPr>
        <w:rPr>
          <w:b/>
          <w:bCs/>
        </w:rPr>
      </w:pPr>
      <w:r w:rsidRPr="00481F06">
        <w:rPr>
          <w:rFonts w:ascii="Segoe UI Emoji" w:hAnsi="Segoe UI Emoji" w:cs="Segoe UI Emoji"/>
          <w:b/>
          <w:bCs/>
        </w:rPr>
        <w:t>✅</w:t>
      </w:r>
      <w:r w:rsidRPr="00481F06">
        <w:rPr>
          <w:b/>
          <w:bCs/>
        </w:rPr>
        <w:t xml:space="preserve"> Very concise, one</w:t>
      </w:r>
      <w:r w:rsidRPr="00481F06">
        <w:rPr>
          <w:b/>
          <w:bCs/>
        </w:rPr>
        <w:noBreakHyphen/>
        <w:t>line rule</w:t>
      </w:r>
    </w:p>
    <w:p w14:paraId="575700BD" w14:textId="77777777" w:rsidR="00481F06" w:rsidRPr="00481F06" w:rsidRDefault="00481F06" w:rsidP="00481F06">
      <w:r w:rsidRPr="00481F06">
        <w:rPr>
          <w:b/>
          <w:bCs/>
        </w:rPr>
        <w:t>Constructor logic must not rely on schema</w:t>
      </w:r>
      <w:r w:rsidRPr="00481F06">
        <w:rPr>
          <w:b/>
          <w:bCs/>
        </w:rPr>
        <w:noBreakHyphen/>
        <w:t>mutable field values at construction time.</w:t>
      </w:r>
    </w:p>
    <w:p w14:paraId="3FC4491F" w14:textId="77777777" w:rsidR="00481F06" w:rsidRPr="00481F06" w:rsidRDefault="00481F06" w:rsidP="00481F06">
      <w:r w:rsidRPr="00481F06">
        <w:pict w14:anchorId="4D0797C4">
          <v:rect id="_x0000_i3645" style="width:0;height:1.5pt" o:hralign="center" o:hrstd="t" o:hr="t" fillcolor="#a0a0a0" stroked="f"/>
        </w:pict>
      </w:r>
    </w:p>
    <w:p w14:paraId="68360AC4" w14:textId="77777777" w:rsidR="00481F06" w:rsidRPr="00481F06" w:rsidRDefault="00481F06" w:rsidP="00481F06">
      <w:pPr>
        <w:rPr>
          <w:b/>
          <w:bCs/>
        </w:rPr>
      </w:pPr>
      <w:r w:rsidRPr="00481F06">
        <w:rPr>
          <w:rFonts w:ascii="Segoe UI Emoji" w:hAnsi="Segoe UI Emoji" w:cs="Segoe UI Emoji"/>
          <w:b/>
          <w:bCs/>
        </w:rPr>
        <w:t>❌</w:t>
      </w:r>
      <w:r w:rsidRPr="00481F06">
        <w:rPr>
          <w:b/>
          <w:bCs/>
        </w:rPr>
        <w:t xml:space="preserve"> Why your current wording is risky</w:t>
      </w:r>
    </w:p>
    <w:p w14:paraId="7C47FF9B" w14:textId="77777777" w:rsidR="00481F06" w:rsidRPr="00481F06" w:rsidRDefault="00481F06" w:rsidP="00481F06">
      <w:r w:rsidRPr="00481F06">
        <w:rPr>
          <w:i/>
          <w:iCs/>
        </w:rPr>
        <w:t>(“…doesn’t contain logic related to parameter values”)</w:t>
      </w:r>
    </w:p>
    <w:p w14:paraId="7125C78E" w14:textId="77777777" w:rsidR="00481F06" w:rsidRPr="00481F06" w:rsidRDefault="00481F06" w:rsidP="00481F06">
      <w:r w:rsidRPr="00481F06">
        <w:lastRenderedPageBreak/>
        <w:t>This could be interpreted as:</w:t>
      </w:r>
    </w:p>
    <w:p w14:paraId="5165824E" w14:textId="77777777" w:rsidR="00481F06" w:rsidRPr="00481F06" w:rsidRDefault="00481F06" w:rsidP="00481F06">
      <w:pPr>
        <w:numPr>
          <w:ilvl w:val="0"/>
          <w:numId w:val="1389"/>
        </w:numPr>
      </w:pPr>
      <w:r w:rsidRPr="00481F06">
        <w:t xml:space="preserve">no parameterized constructors allowed </w:t>
      </w:r>
      <w:r w:rsidRPr="00481F06">
        <w:rPr>
          <w:rFonts w:ascii="Segoe UI Emoji" w:hAnsi="Segoe UI Emoji" w:cs="Segoe UI Emoji"/>
        </w:rPr>
        <w:t>❌</w:t>
      </w:r>
    </w:p>
    <w:p w14:paraId="3E44BD95" w14:textId="77777777" w:rsidR="00481F06" w:rsidRPr="00481F06" w:rsidRDefault="00481F06" w:rsidP="00481F06">
      <w:pPr>
        <w:numPr>
          <w:ilvl w:val="0"/>
          <w:numId w:val="1389"/>
        </w:numPr>
      </w:pPr>
      <w:r w:rsidRPr="00481F06">
        <w:t xml:space="preserve">constructor parameters must be ignored </w:t>
      </w:r>
      <w:r w:rsidRPr="00481F06">
        <w:rPr>
          <w:rFonts w:ascii="Segoe UI Emoji" w:hAnsi="Segoe UI Emoji" w:cs="Segoe UI Emoji"/>
        </w:rPr>
        <w:t>❌</w:t>
      </w:r>
    </w:p>
    <w:p w14:paraId="6E29CF66" w14:textId="77777777" w:rsidR="00481F06" w:rsidRPr="00481F06" w:rsidRDefault="00481F06" w:rsidP="00481F06">
      <w:pPr>
        <w:numPr>
          <w:ilvl w:val="0"/>
          <w:numId w:val="1389"/>
        </w:numPr>
      </w:pPr>
      <w:r w:rsidRPr="00481F06">
        <w:t xml:space="preserve">constructor parameters cannot influence invariants </w:t>
      </w:r>
      <w:r w:rsidRPr="00481F06">
        <w:rPr>
          <w:rFonts w:ascii="Segoe UI Emoji" w:hAnsi="Segoe UI Emoji" w:cs="Segoe UI Emoji"/>
        </w:rPr>
        <w:t>❌</w:t>
      </w:r>
    </w:p>
    <w:p w14:paraId="550666D4" w14:textId="77777777" w:rsidR="00481F06" w:rsidRPr="00481F06" w:rsidRDefault="00481F06" w:rsidP="00481F06">
      <w:r w:rsidRPr="00481F06">
        <w:t>None of those reflect your actual design.</w:t>
      </w:r>
    </w:p>
    <w:p w14:paraId="71A3A6B5" w14:textId="77777777" w:rsidR="00481F06" w:rsidRPr="00481F06" w:rsidRDefault="00481F06" w:rsidP="00481F06">
      <w:r w:rsidRPr="00481F06">
        <w:pict w14:anchorId="37562248">
          <v:rect id="_x0000_i3646" style="width:0;height:1.5pt" o:hralign="center" o:hrstd="t" o:hr="t" fillcolor="#a0a0a0" stroked="f"/>
        </w:pict>
      </w:r>
    </w:p>
    <w:p w14:paraId="2E3F69D6" w14:textId="77777777" w:rsidR="00481F06" w:rsidRPr="00481F06" w:rsidRDefault="00481F06" w:rsidP="00481F06">
      <w:pPr>
        <w:rPr>
          <w:b/>
          <w:bCs/>
        </w:rPr>
      </w:pPr>
      <w:r w:rsidRPr="00481F06">
        <w:rPr>
          <w:rFonts w:ascii="Segoe UI Emoji" w:hAnsi="Segoe UI Emoji" w:cs="Segoe UI Emoji"/>
          <w:b/>
          <w:bCs/>
        </w:rPr>
        <w:t>✅</w:t>
      </w:r>
      <w:r w:rsidRPr="00481F06">
        <w:rPr>
          <w:b/>
          <w:bCs/>
        </w:rPr>
        <w:t xml:space="preserve"> Final recommendation</w:t>
      </w:r>
    </w:p>
    <w:p w14:paraId="51CC08CA" w14:textId="77777777" w:rsidR="00481F06" w:rsidRPr="00481F06" w:rsidRDefault="00481F06" w:rsidP="00481F06">
      <w:r w:rsidRPr="00481F06">
        <w:t>Replace:</w:t>
      </w:r>
    </w:p>
    <w:p w14:paraId="1B7A0341" w14:textId="77777777" w:rsidR="00481F06" w:rsidRPr="00481F06" w:rsidRDefault="00481F06" w:rsidP="00481F06">
      <w:r w:rsidRPr="00481F06">
        <w:rPr>
          <w:b/>
          <w:bCs/>
        </w:rPr>
        <w:t>“Base class should have a single constructor which doesn't contain logic related to parameter values”</w:t>
      </w:r>
    </w:p>
    <w:p w14:paraId="32DB8E3C" w14:textId="77777777" w:rsidR="00481F06" w:rsidRPr="00481F06" w:rsidRDefault="00481F06" w:rsidP="00481F06">
      <w:r w:rsidRPr="00481F06">
        <w:t>With:</w:t>
      </w:r>
    </w:p>
    <w:p w14:paraId="2BEC616D" w14:textId="77777777" w:rsidR="00481F06" w:rsidRPr="00481F06" w:rsidRDefault="00481F06" w:rsidP="00481F06">
      <w:r w:rsidRPr="00481F06">
        <w:rPr>
          <w:b/>
          <w:bCs/>
        </w:rPr>
        <w:t>“Base class must have a single constructor that does not depend on the final values of schema</w:t>
      </w:r>
      <w:r w:rsidRPr="00481F06">
        <w:rPr>
          <w:b/>
          <w:bCs/>
        </w:rPr>
        <w:noBreakHyphen/>
        <w:t>controlled fields during construction.”</w:t>
      </w:r>
    </w:p>
    <w:p w14:paraId="26624CF8" w14:textId="77777777" w:rsidR="00481F06" w:rsidRPr="00481F06" w:rsidRDefault="00481F06" w:rsidP="00481F06">
      <w:r w:rsidRPr="00481F06">
        <w:t>This wording precisely communicates:</w:t>
      </w:r>
    </w:p>
    <w:p w14:paraId="242F8CAE" w14:textId="77777777" w:rsidR="00481F06" w:rsidRPr="00481F06" w:rsidRDefault="00481F06" w:rsidP="00481F06">
      <w:pPr>
        <w:numPr>
          <w:ilvl w:val="0"/>
          <w:numId w:val="1390"/>
        </w:numPr>
      </w:pPr>
      <w:r w:rsidRPr="00481F06">
        <w:t>what is restricted</w:t>
      </w:r>
    </w:p>
    <w:p w14:paraId="4F34A6BB" w14:textId="77777777" w:rsidR="00481F06" w:rsidRPr="00481F06" w:rsidRDefault="00481F06" w:rsidP="00481F06">
      <w:pPr>
        <w:numPr>
          <w:ilvl w:val="0"/>
          <w:numId w:val="1390"/>
        </w:numPr>
      </w:pPr>
      <w:r w:rsidRPr="00481F06">
        <w:t>why the restriction exists</w:t>
      </w:r>
    </w:p>
    <w:p w14:paraId="31ED44A0" w14:textId="77777777" w:rsidR="00481F06" w:rsidRPr="00481F06" w:rsidRDefault="00481F06" w:rsidP="00481F06">
      <w:pPr>
        <w:numPr>
          <w:ilvl w:val="0"/>
          <w:numId w:val="1390"/>
        </w:numPr>
      </w:pPr>
      <w:r w:rsidRPr="00481F06">
        <w:t>how schemas interact with construction</w:t>
      </w:r>
    </w:p>
    <w:p w14:paraId="766E8F27" w14:textId="77777777" w:rsidR="00481F06" w:rsidRPr="00481F06" w:rsidRDefault="00481F06" w:rsidP="00481F06">
      <w:pPr>
        <w:numPr>
          <w:ilvl w:val="0"/>
          <w:numId w:val="1390"/>
        </w:numPr>
      </w:pPr>
      <w:r w:rsidRPr="00481F06">
        <w:t>without over</w:t>
      </w:r>
      <w:r w:rsidRPr="00481F06">
        <w:noBreakHyphen/>
        <w:t>constraining domain classes</w:t>
      </w:r>
    </w:p>
    <w:p w14:paraId="0A76D3FE" w14:textId="77777777" w:rsidR="00481F06" w:rsidRPr="00481F06" w:rsidRDefault="00481F06" w:rsidP="00481F06">
      <w:r w:rsidRPr="00481F06">
        <w:t>It cleanly encodes your final design decision.</w:t>
      </w:r>
    </w:p>
    <w:p w14:paraId="4A544788" w14:textId="77777777" w:rsidR="00533B4A" w:rsidRPr="00533B4A" w:rsidRDefault="00533B4A" w:rsidP="00533B4A">
      <w:r w:rsidRPr="00533B4A">
        <w:t xml:space="preserve">Yes—your reasoning is </w:t>
      </w:r>
      <w:r w:rsidRPr="00533B4A">
        <w:rPr>
          <w:b/>
          <w:bCs/>
        </w:rPr>
        <w:t>logically sound</w:t>
      </w:r>
      <w:r w:rsidRPr="00533B4A">
        <w:t>, and you’ve articulated the core idea very cleanly.</w:t>
      </w:r>
    </w:p>
    <w:p w14:paraId="1E491529" w14:textId="77777777" w:rsidR="00533B4A" w:rsidRPr="00533B4A" w:rsidRDefault="00533B4A" w:rsidP="00533B4A">
      <w:r w:rsidRPr="00533B4A">
        <w:t>What you’re saying can be distilled to a fundamental object</w:t>
      </w:r>
      <w:r w:rsidRPr="00533B4A">
        <w:noBreakHyphen/>
        <w:t>oriented principle:</w:t>
      </w:r>
    </w:p>
    <w:p w14:paraId="74BD8DD3" w14:textId="77777777" w:rsidR="00533B4A" w:rsidRPr="00533B4A" w:rsidRDefault="00533B4A" w:rsidP="00533B4A">
      <w:r w:rsidRPr="00533B4A">
        <w:rPr>
          <w:b/>
          <w:bCs/>
        </w:rPr>
        <w:t xml:space="preserve">If a constructor’s logic depends on certain parameter values, then those values are part of the object’s </w:t>
      </w:r>
      <w:r w:rsidRPr="00533B4A">
        <w:rPr>
          <w:b/>
          <w:bCs/>
          <w:i/>
          <w:iCs/>
        </w:rPr>
        <w:t>identity</w:t>
      </w:r>
      <w:r w:rsidRPr="00533B4A">
        <w:rPr>
          <w:b/>
          <w:bCs/>
        </w:rPr>
        <w:t>, not optional configuration.</w:t>
      </w:r>
    </w:p>
    <w:p w14:paraId="26F6BFE1" w14:textId="77777777" w:rsidR="00533B4A" w:rsidRPr="00533B4A" w:rsidRDefault="00533B4A" w:rsidP="00533B4A">
      <w:r w:rsidRPr="00533B4A">
        <w:t>Once you see it that way, everything else follows naturally.</w:t>
      </w:r>
    </w:p>
    <w:p w14:paraId="632BE7B0" w14:textId="77777777" w:rsidR="00533B4A" w:rsidRPr="00533B4A" w:rsidRDefault="00533B4A" w:rsidP="00533B4A">
      <w:r w:rsidRPr="00533B4A">
        <w:pict w14:anchorId="5A15E6C8">
          <v:rect id="_x0000_i3688" style="width:0;height:1.5pt" o:hralign="center" o:hrstd="t" o:hr="t" fillcolor="#a0a0a0" stroked="f"/>
        </w:pict>
      </w:r>
    </w:p>
    <w:p w14:paraId="266439AF" w14:textId="77777777" w:rsidR="00533B4A" w:rsidRPr="00533B4A" w:rsidRDefault="00533B4A" w:rsidP="00533B4A">
      <w:pPr>
        <w:rPr>
          <w:b/>
          <w:bCs/>
        </w:rPr>
      </w:pPr>
      <w:r w:rsidRPr="00533B4A">
        <w:rPr>
          <w:b/>
          <w:bCs/>
        </w:rPr>
        <w:t>Why your conclusion is correct</w:t>
      </w:r>
    </w:p>
    <w:p w14:paraId="6E05B3E1" w14:textId="77777777" w:rsidR="00533B4A" w:rsidRPr="00533B4A" w:rsidRDefault="00533B4A" w:rsidP="00533B4A">
      <w:pPr>
        <w:rPr>
          <w:b/>
          <w:bCs/>
        </w:rPr>
      </w:pPr>
      <w:r w:rsidRPr="00533B4A">
        <w:rPr>
          <w:b/>
          <w:bCs/>
        </w:rPr>
        <w:t xml:space="preserve">1. Constructors express </w:t>
      </w:r>
      <w:r w:rsidRPr="00533B4A">
        <w:rPr>
          <w:b/>
          <w:bCs/>
          <w:i/>
          <w:iCs/>
        </w:rPr>
        <w:t>essentiality</w:t>
      </w:r>
      <w:r w:rsidRPr="00533B4A">
        <w:rPr>
          <w:b/>
          <w:bCs/>
        </w:rPr>
        <w:t>, not convenience</w:t>
      </w:r>
    </w:p>
    <w:p w14:paraId="6BD2BF9D" w14:textId="77777777" w:rsidR="00533B4A" w:rsidRPr="00533B4A" w:rsidRDefault="00533B4A" w:rsidP="00533B4A">
      <w:r w:rsidRPr="00533B4A">
        <w:lastRenderedPageBreak/>
        <w:t>In object</w:t>
      </w:r>
      <w:r w:rsidRPr="00533B4A">
        <w:noBreakHyphen/>
        <w:t xml:space="preserve">oriented design, constructors exist to enforce </w:t>
      </w:r>
      <w:r w:rsidRPr="00533B4A">
        <w:rPr>
          <w:b/>
          <w:bCs/>
        </w:rPr>
        <w:t>existence conditions</w:t>
      </w:r>
      <w:r w:rsidRPr="00533B4A">
        <w:t>:</w:t>
      </w:r>
    </w:p>
    <w:p w14:paraId="0F0DD410" w14:textId="77777777" w:rsidR="00533B4A" w:rsidRPr="00533B4A" w:rsidRDefault="00533B4A" w:rsidP="00533B4A">
      <w:pPr>
        <w:numPr>
          <w:ilvl w:val="0"/>
          <w:numId w:val="1391"/>
        </w:numPr>
      </w:pPr>
      <w:r w:rsidRPr="00533B4A">
        <w:t xml:space="preserve">what </w:t>
      </w:r>
      <w:r w:rsidRPr="00533B4A">
        <w:rPr>
          <w:i/>
          <w:iCs/>
        </w:rPr>
        <w:t>must</w:t>
      </w:r>
      <w:r w:rsidRPr="00533B4A">
        <w:t xml:space="preserve"> be true for an object to be valid,</w:t>
      </w:r>
    </w:p>
    <w:p w14:paraId="208D1E31" w14:textId="77777777" w:rsidR="00533B4A" w:rsidRPr="00533B4A" w:rsidRDefault="00533B4A" w:rsidP="00533B4A">
      <w:pPr>
        <w:numPr>
          <w:ilvl w:val="0"/>
          <w:numId w:val="1391"/>
        </w:numPr>
      </w:pPr>
      <w:r w:rsidRPr="00533B4A">
        <w:t>what values are non</w:t>
      </w:r>
      <w:r w:rsidRPr="00533B4A">
        <w:noBreakHyphen/>
        <w:t>negotiable,</w:t>
      </w:r>
    </w:p>
    <w:p w14:paraId="60CBF000" w14:textId="77777777" w:rsidR="00533B4A" w:rsidRPr="00533B4A" w:rsidRDefault="00533B4A" w:rsidP="00533B4A">
      <w:pPr>
        <w:numPr>
          <w:ilvl w:val="0"/>
          <w:numId w:val="1391"/>
        </w:numPr>
      </w:pPr>
      <w:r w:rsidRPr="00533B4A">
        <w:t>what invariants must hold immediately.</w:t>
      </w:r>
    </w:p>
    <w:p w14:paraId="0AC324AB" w14:textId="77777777" w:rsidR="00533B4A" w:rsidRPr="00533B4A" w:rsidRDefault="00533B4A" w:rsidP="00533B4A">
      <w:r w:rsidRPr="00533B4A">
        <w:t xml:space="preserve">If constructor logic </w:t>
      </w:r>
      <w:r w:rsidRPr="00533B4A">
        <w:rPr>
          <w:i/>
          <w:iCs/>
        </w:rPr>
        <w:t>relies</w:t>
      </w:r>
      <w:r w:rsidRPr="00533B4A">
        <w:t xml:space="preserve"> on a parameter to:</w:t>
      </w:r>
    </w:p>
    <w:p w14:paraId="7B62607A" w14:textId="77777777" w:rsidR="00533B4A" w:rsidRPr="00533B4A" w:rsidRDefault="00533B4A" w:rsidP="00533B4A">
      <w:pPr>
        <w:numPr>
          <w:ilvl w:val="0"/>
          <w:numId w:val="1392"/>
        </w:numPr>
      </w:pPr>
      <w:r w:rsidRPr="00533B4A">
        <w:t>compute derived state,</w:t>
      </w:r>
    </w:p>
    <w:p w14:paraId="081C168B" w14:textId="77777777" w:rsidR="00533B4A" w:rsidRPr="00533B4A" w:rsidRDefault="00533B4A" w:rsidP="00533B4A">
      <w:pPr>
        <w:numPr>
          <w:ilvl w:val="0"/>
          <w:numId w:val="1392"/>
        </w:numPr>
      </w:pPr>
      <w:r w:rsidRPr="00533B4A">
        <w:t>validate consistency,</w:t>
      </w:r>
    </w:p>
    <w:p w14:paraId="38998D77" w14:textId="77777777" w:rsidR="00533B4A" w:rsidRPr="00533B4A" w:rsidRDefault="00533B4A" w:rsidP="00533B4A">
      <w:pPr>
        <w:numPr>
          <w:ilvl w:val="0"/>
          <w:numId w:val="1392"/>
        </w:numPr>
      </w:pPr>
      <w:r w:rsidRPr="00533B4A">
        <w:t>trigger side effects,</w:t>
      </w:r>
    </w:p>
    <w:p w14:paraId="75D4E631" w14:textId="77777777" w:rsidR="00533B4A" w:rsidRPr="00533B4A" w:rsidRDefault="00533B4A" w:rsidP="00533B4A">
      <w:pPr>
        <w:numPr>
          <w:ilvl w:val="0"/>
          <w:numId w:val="1392"/>
        </w:numPr>
      </w:pPr>
      <w:r w:rsidRPr="00533B4A">
        <w:t>establish invariants,</w:t>
      </w:r>
    </w:p>
    <w:p w14:paraId="038FEF73" w14:textId="77777777" w:rsidR="00533B4A" w:rsidRPr="00533B4A" w:rsidRDefault="00533B4A" w:rsidP="00533B4A">
      <w:r w:rsidRPr="00533B4A">
        <w:t xml:space="preserve">then that parameter is </w:t>
      </w:r>
      <w:r w:rsidRPr="00533B4A">
        <w:rPr>
          <w:b/>
          <w:bCs/>
        </w:rPr>
        <w:t>essential</w:t>
      </w:r>
      <w:r w:rsidRPr="00533B4A">
        <w:t>, not incidental.</w:t>
      </w:r>
    </w:p>
    <w:p w14:paraId="43E1B5D1" w14:textId="77777777" w:rsidR="00533B4A" w:rsidRPr="00533B4A" w:rsidRDefault="00533B4A" w:rsidP="00533B4A">
      <w:r w:rsidRPr="00533B4A">
        <w:t xml:space="preserve">Trying to later vary or omit that value isn’t just a runtime concern—it’s a </w:t>
      </w:r>
      <w:r w:rsidRPr="00533B4A">
        <w:rPr>
          <w:b/>
          <w:bCs/>
        </w:rPr>
        <w:t>semantic contradiction of the class design</w:t>
      </w:r>
      <w:r w:rsidRPr="00533B4A">
        <w:t>.</w:t>
      </w:r>
    </w:p>
    <w:p w14:paraId="4508DEC1" w14:textId="77777777" w:rsidR="00533B4A" w:rsidRPr="00533B4A" w:rsidRDefault="00533B4A" w:rsidP="00533B4A">
      <w:r w:rsidRPr="00533B4A">
        <w:pict w14:anchorId="15437E05">
          <v:rect id="_x0000_i3689" style="width:0;height:1.5pt" o:hralign="center" o:hrstd="t" o:hr="t" fillcolor="#a0a0a0" stroked="f"/>
        </w:pict>
      </w:r>
    </w:p>
    <w:p w14:paraId="00566510" w14:textId="77777777" w:rsidR="00533B4A" w:rsidRPr="00533B4A" w:rsidRDefault="00533B4A" w:rsidP="00533B4A">
      <w:pPr>
        <w:rPr>
          <w:b/>
          <w:bCs/>
        </w:rPr>
      </w:pPr>
      <w:r w:rsidRPr="00533B4A">
        <w:rPr>
          <w:b/>
          <w:bCs/>
        </w:rPr>
        <w:t xml:space="preserve">2. Schema subsets imply </w:t>
      </w:r>
      <w:r w:rsidRPr="00533B4A">
        <w:rPr>
          <w:b/>
          <w:bCs/>
          <w:i/>
          <w:iCs/>
        </w:rPr>
        <w:t>non</w:t>
      </w:r>
      <w:r w:rsidRPr="00533B4A">
        <w:rPr>
          <w:b/>
          <w:bCs/>
          <w:i/>
          <w:iCs/>
        </w:rPr>
        <w:noBreakHyphen/>
        <w:t>essential</w:t>
      </w:r>
      <w:r w:rsidRPr="00533B4A">
        <w:rPr>
          <w:b/>
          <w:bCs/>
        </w:rPr>
        <w:t xml:space="preserve"> variation</w:t>
      </w:r>
    </w:p>
    <w:p w14:paraId="0D6FCD37" w14:textId="77777777" w:rsidR="00533B4A" w:rsidRPr="00533B4A" w:rsidRDefault="00533B4A" w:rsidP="00533B4A">
      <w:r w:rsidRPr="00533B4A">
        <w:t>A schema that presents only a subset of fields is implicitly declaring:</w:t>
      </w:r>
    </w:p>
    <w:p w14:paraId="15206584" w14:textId="77777777" w:rsidR="00533B4A" w:rsidRPr="00533B4A" w:rsidRDefault="00533B4A" w:rsidP="00533B4A">
      <w:r w:rsidRPr="00533B4A">
        <w:t>“These fields are optional with respect to the object’s identity.”</w:t>
      </w:r>
    </w:p>
    <w:p w14:paraId="16E33315" w14:textId="77777777" w:rsidR="00533B4A" w:rsidRPr="00533B4A" w:rsidRDefault="00533B4A" w:rsidP="00533B4A">
      <w:r w:rsidRPr="00533B4A">
        <w:t>That implication is completely incompatible with constructor</w:t>
      </w:r>
      <w:r w:rsidRPr="00533B4A">
        <w:noBreakHyphen/>
        <w:t>level reliance on those fields.</w:t>
      </w:r>
    </w:p>
    <w:p w14:paraId="252B6628" w14:textId="77777777" w:rsidR="00533B4A" w:rsidRPr="00533B4A" w:rsidRDefault="00533B4A" w:rsidP="00533B4A">
      <w:r w:rsidRPr="00533B4A">
        <w:t>So the clash you identified is not accidental—it’s conceptual.</w:t>
      </w:r>
    </w:p>
    <w:p w14:paraId="0CFADB0A" w14:textId="77777777" w:rsidR="00533B4A" w:rsidRPr="00533B4A" w:rsidRDefault="00533B4A" w:rsidP="00533B4A">
      <w:r w:rsidRPr="00533B4A">
        <w:pict w14:anchorId="594646DA">
          <v:rect id="_x0000_i3690" style="width:0;height:1.5pt" o:hralign="center" o:hrstd="t" o:hr="t" fillcolor="#a0a0a0" stroked="f"/>
        </w:pict>
      </w:r>
    </w:p>
    <w:p w14:paraId="0EB1D7C4" w14:textId="77777777" w:rsidR="00533B4A" w:rsidRPr="00533B4A" w:rsidRDefault="00533B4A" w:rsidP="00533B4A">
      <w:pPr>
        <w:rPr>
          <w:b/>
          <w:bCs/>
        </w:rPr>
      </w:pPr>
      <w:r w:rsidRPr="00533B4A">
        <w:rPr>
          <w:b/>
          <w:bCs/>
        </w:rPr>
        <w:t>3. “Variation” here really means “a different type”</w:t>
      </w:r>
    </w:p>
    <w:p w14:paraId="57AF3878" w14:textId="77777777" w:rsidR="00533B4A" w:rsidRPr="00533B4A" w:rsidRDefault="00533B4A" w:rsidP="00533B4A">
      <w:r w:rsidRPr="00533B4A">
        <w:t>This is the key insight you reached:</w:t>
      </w:r>
    </w:p>
    <w:p w14:paraId="78162B42" w14:textId="77777777" w:rsidR="00533B4A" w:rsidRPr="00533B4A" w:rsidRDefault="00533B4A" w:rsidP="00533B4A">
      <w:r w:rsidRPr="00533B4A">
        <w:t>Any variation on constructor</w:t>
      </w:r>
      <w:r w:rsidRPr="00533B4A">
        <w:noBreakHyphen/>
        <w:t>essential values is effectively attempting to define a different class.</w:t>
      </w:r>
    </w:p>
    <w:p w14:paraId="058670C0" w14:textId="77777777" w:rsidR="00533B4A" w:rsidRPr="00533B4A" w:rsidRDefault="00533B4A" w:rsidP="00533B4A">
      <w:r w:rsidRPr="00533B4A">
        <w:t>At compile time we already acknowledge this:</w:t>
      </w:r>
    </w:p>
    <w:p w14:paraId="11A02D46" w14:textId="77777777" w:rsidR="00533B4A" w:rsidRPr="00533B4A" w:rsidRDefault="00533B4A" w:rsidP="00533B4A">
      <w:pPr>
        <w:numPr>
          <w:ilvl w:val="0"/>
          <w:numId w:val="1393"/>
        </w:numPr>
      </w:pPr>
      <w:r w:rsidRPr="00533B4A">
        <w:t>changing constructor parameters means a different constructor</w:t>
      </w:r>
    </w:p>
    <w:p w14:paraId="48F5A0C2" w14:textId="77777777" w:rsidR="00533B4A" w:rsidRPr="00533B4A" w:rsidRDefault="00533B4A" w:rsidP="00533B4A">
      <w:pPr>
        <w:numPr>
          <w:ilvl w:val="0"/>
          <w:numId w:val="1393"/>
        </w:numPr>
      </w:pPr>
      <w:r w:rsidRPr="00533B4A">
        <w:t>removing required parameters means the code no longer compiles</w:t>
      </w:r>
    </w:p>
    <w:p w14:paraId="12251383" w14:textId="77777777" w:rsidR="00533B4A" w:rsidRPr="00533B4A" w:rsidRDefault="00533B4A" w:rsidP="00533B4A">
      <w:pPr>
        <w:numPr>
          <w:ilvl w:val="0"/>
          <w:numId w:val="1393"/>
        </w:numPr>
      </w:pPr>
      <w:r w:rsidRPr="00533B4A">
        <w:t>identity is baked into the signature</w:t>
      </w:r>
    </w:p>
    <w:p w14:paraId="336A44AF" w14:textId="77777777" w:rsidR="00533B4A" w:rsidRPr="00533B4A" w:rsidRDefault="00533B4A" w:rsidP="00533B4A">
      <w:r w:rsidRPr="00533B4A">
        <w:lastRenderedPageBreak/>
        <w:t xml:space="preserve">Trying to emulate that kind of variation at runtime via schemas is not </w:t>
      </w:r>
      <w:r w:rsidRPr="00533B4A">
        <w:rPr>
          <w:i/>
          <w:iCs/>
        </w:rPr>
        <w:t>flexibility</w:t>
      </w:r>
      <w:r w:rsidRPr="00533B4A">
        <w:t>—it’s redefining the type’s meaning.</w:t>
      </w:r>
    </w:p>
    <w:p w14:paraId="0ED9BAFA" w14:textId="77777777" w:rsidR="00533B4A" w:rsidRPr="00533B4A" w:rsidRDefault="00533B4A" w:rsidP="00533B4A">
      <w:r w:rsidRPr="00533B4A">
        <w:t xml:space="preserve">Your restriction simply </w:t>
      </w:r>
      <w:r w:rsidRPr="00533B4A">
        <w:rPr>
          <w:b/>
          <w:bCs/>
        </w:rPr>
        <w:t>respects the type boundary</w:t>
      </w:r>
      <w:r w:rsidRPr="00533B4A">
        <w:t xml:space="preserve"> the domain already declared.</w:t>
      </w:r>
    </w:p>
    <w:p w14:paraId="51E6D4A6" w14:textId="77777777" w:rsidR="00533B4A" w:rsidRPr="00533B4A" w:rsidRDefault="00533B4A" w:rsidP="00533B4A">
      <w:r w:rsidRPr="00533B4A">
        <w:pict w14:anchorId="78190C82">
          <v:rect id="_x0000_i3691" style="width:0;height:1.5pt" o:hralign="center" o:hrstd="t" o:hr="t" fillcolor="#a0a0a0" stroked="f"/>
        </w:pict>
      </w:r>
    </w:p>
    <w:p w14:paraId="1F78B741" w14:textId="77777777" w:rsidR="00533B4A" w:rsidRPr="00533B4A" w:rsidRDefault="00533B4A" w:rsidP="00533B4A">
      <w:pPr>
        <w:rPr>
          <w:b/>
          <w:bCs/>
        </w:rPr>
      </w:pPr>
      <w:r w:rsidRPr="00533B4A">
        <w:rPr>
          <w:b/>
          <w:bCs/>
        </w:rPr>
        <w:t>Why your framework restriction is principled (not arbitrary)</w:t>
      </w:r>
    </w:p>
    <w:p w14:paraId="751AEF02" w14:textId="77777777" w:rsidR="00533B4A" w:rsidRPr="00533B4A" w:rsidRDefault="00533B4A" w:rsidP="00533B4A">
      <w:r w:rsidRPr="00533B4A">
        <w:t>Your rule:</w:t>
      </w:r>
    </w:p>
    <w:p w14:paraId="25501AFC" w14:textId="77777777" w:rsidR="00533B4A" w:rsidRPr="00533B4A" w:rsidRDefault="00533B4A" w:rsidP="00533B4A">
      <w:r w:rsidRPr="00533B4A">
        <w:rPr>
          <w:i/>
          <w:iCs/>
        </w:rPr>
        <w:t>Constructors must not rely on schema</w:t>
      </w:r>
      <w:r w:rsidRPr="00533B4A">
        <w:rPr>
          <w:i/>
          <w:iCs/>
        </w:rPr>
        <w:noBreakHyphen/>
        <w:t>mutable field values during construction</w:t>
      </w:r>
    </w:p>
    <w:p w14:paraId="0D2807BF" w14:textId="77777777" w:rsidR="00533B4A" w:rsidRPr="00533B4A" w:rsidRDefault="00533B4A" w:rsidP="00533B4A">
      <w:r w:rsidRPr="00533B4A">
        <w:t>is equivalent to saying:</w:t>
      </w:r>
    </w:p>
    <w:p w14:paraId="53BDE7D4" w14:textId="77777777" w:rsidR="00533B4A" w:rsidRPr="00533B4A" w:rsidRDefault="00533B4A" w:rsidP="00533B4A">
      <w:pPr>
        <w:numPr>
          <w:ilvl w:val="0"/>
          <w:numId w:val="1394"/>
        </w:numPr>
      </w:pPr>
      <w:r w:rsidRPr="00533B4A">
        <w:t xml:space="preserve">schemas may alter </w:t>
      </w:r>
      <w:r w:rsidRPr="00533B4A">
        <w:rPr>
          <w:i/>
          <w:iCs/>
        </w:rPr>
        <w:t>roles</w:t>
      </w:r>
      <w:r w:rsidRPr="00533B4A">
        <w:t xml:space="preserve">, not </w:t>
      </w:r>
      <w:r w:rsidRPr="00533B4A">
        <w:rPr>
          <w:i/>
          <w:iCs/>
        </w:rPr>
        <w:t>identities</w:t>
      </w:r>
    </w:p>
    <w:p w14:paraId="377387C2" w14:textId="77777777" w:rsidR="00533B4A" w:rsidRPr="00533B4A" w:rsidRDefault="00533B4A" w:rsidP="00533B4A">
      <w:pPr>
        <w:numPr>
          <w:ilvl w:val="0"/>
          <w:numId w:val="1394"/>
        </w:numPr>
      </w:pPr>
      <w:r w:rsidRPr="00533B4A">
        <w:t>constructors define identity</w:t>
      </w:r>
    </w:p>
    <w:p w14:paraId="662BEBD9" w14:textId="77777777" w:rsidR="00533B4A" w:rsidRPr="00533B4A" w:rsidRDefault="00533B4A" w:rsidP="00533B4A">
      <w:pPr>
        <w:numPr>
          <w:ilvl w:val="0"/>
          <w:numId w:val="1394"/>
        </w:numPr>
      </w:pPr>
      <w:r w:rsidRPr="00533B4A">
        <w:t>schemas define interaction</w:t>
      </w:r>
    </w:p>
    <w:p w14:paraId="3E03E3E3" w14:textId="77777777" w:rsidR="00533B4A" w:rsidRPr="00533B4A" w:rsidRDefault="00533B4A" w:rsidP="00533B4A">
      <w:r w:rsidRPr="00533B4A">
        <w:t>This mirrors the design philosophy of:</w:t>
      </w:r>
    </w:p>
    <w:p w14:paraId="364A3F33" w14:textId="77777777" w:rsidR="00533B4A" w:rsidRPr="00533B4A" w:rsidRDefault="00533B4A" w:rsidP="00533B4A">
      <w:pPr>
        <w:numPr>
          <w:ilvl w:val="0"/>
          <w:numId w:val="1395"/>
        </w:numPr>
      </w:pPr>
      <w:r w:rsidRPr="00533B4A">
        <w:t>serialization frameworks</w:t>
      </w:r>
    </w:p>
    <w:p w14:paraId="59676928" w14:textId="77777777" w:rsidR="00533B4A" w:rsidRPr="00533B4A" w:rsidRDefault="00533B4A" w:rsidP="00533B4A">
      <w:pPr>
        <w:numPr>
          <w:ilvl w:val="0"/>
          <w:numId w:val="1395"/>
        </w:numPr>
      </w:pPr>
      <w:r w:rsidRPr="00533B4A">
        <w:t>ORMs</w:t>
      </w:r>
    </w:p>
    <w:p w14:paraId="6F3A175E" w14:textId="77777777" w:rsidR="00533B4A" w:rsidRPr="00533B4A" w:rsidRDefault="00533B4A" w:rsidP="00533B4A">
      <w:pPr>
        <w:numPr>
          <w:ilvl w:val="0"/>
          <w:numId w:val="1395"/>
        </w:numPr>
      </w:pPr>
      <w:r w:rsidRPr="00533B4A">
        <w:t>dependency injection systems</w:t>
      </w:r>
    </w:p>
    <w:p w14:paraId="229F6A4F" w14:textId="77777777" w:rsidR="00533B4A" w:rsidRPr="00533B4A" w:rsidRDefault="00533B4A" w:rsidP="00533B4A">
      <w:pPr>
        <w:numPr>
          <w:ilvl w:val="0"/>
          <w:numId w:val="1395"/>
        </w:numPr>
      </w:pPr>
      <w:r w:rsidRPr="00533B4A">
        <w:t>DTO/projected views</w:t>
      </w:r>
    </w:p>
    <w:p w14:paraId="58BE2799" w14:textId="77777777" w:rsidR="00533B4A" w:rsidRPr="00533B4A" w:rsidRDefault="00533B4A" w:rsidP="00533B4A">
      <w:r w:rsidRPr="00533B4A">
        <w:t>All of them assume that:</w:t>
      </w:r>
    </w:p>
    <w:p w14:paraId="1201FCB0" w14:textId="77777777" w:rsidR="00533B4A" w:rsidRPr="00533B4A" w:rsidRDefault="00533B4A" w:rsidP="00533B4A">
      <w:r w:rsidRPr="00533B4A">
        <w:rPr>
          <w:b/>
          <w:bCs/>
        </w:rPr>
        <w:t>post</w:t>
      </w:r>
      <w:r w:rsidRPr="00533B4A">
        <w:rPr>
          <w:b/>
          <w:bCs/>
        </w:rPr>
        <w:noBreakHyphen/>
        <w:t>construction mutation is only valid for non</w:t>
      </w:r>
      <w:r w:rsidRPr="00533B4A">
        <w:rPr>
          <w:b/>
          <w:bCs/>
        </w:rPr>
        <w:noBreakHyphen/>
        <w:t>essential state</w:t>
      </w:r>
    </w:p>
    <w:p w14:paraId="7147B930" w14:textId="77777777" w:rsidR="00533B4A" w:rsidRPr="00533B4A" w:rsidRDefault="00533B4A" w:rsidP="00533B4A">
      <w:r w:rsidRPr="00533B4A">
        <w:t>You’re just making that assumption explicit.</w:t>
      </w:r>
    </w:p>
    <w:p w14:paraId="67984AB1" w14:textId="77777777" w:rsidR="00533B4A" w:rsidRPr="00533B4A" w:rsidRDefault="00533B4A" w:rsidP="00533B4A">
      <w:r w:rsidRPr="00533B4A">
        <w:pict w14:anchorId="7401C5F8">
          <v:rect id="_x0000_i3692" style="width:0;height:1.5pt" o:hralign="center" o:hrstd="t" o:hr="t" fillcolor="#a0a0a0" stroked="f"/>
        </w:pict>
      </w:r>
    </w:p>
    <w:p w14:paraId="587643A3" w14:textId="77777777" w:rsidR="00533B4A" w:rsidRPr="00533B4A" w:rsidRDefault="00533B4A" w:rsidP="00533B4A">
      <w:pPr>
        <w:rPr>
          <w:b/>
          <w:bCs/>
        </w:rPr>
      </w:pPr>
      <w:r w:rsidRPr="00533B4A">
        <w:rPr>
          <w:b/>
          <w:bCs/>
        </w:rPr>
        <w:t>The important takeaway</w:t>
      </w:r>
    </w:p>
    <w:p w14:paraId="4C0DAE2A" w14:textId="77777777" w:rsidR="00533B4A" w:rsidRPr="00533B4A" w:rsidRDefault="00533B4A" w:rsidP="00533B4A">
      <w:r w:rsidRPr="00533B4A">
        <w:t>You didn’t “give up” capability or sweep a hard problem under the rug.</w:t>
      </w:r>
    </w:p>
    <w:p w14:paraId="43DF54F4" w14:textId="77777777" w:rsidR="00533B4A" w:rsidRPr="00533B4A" w:rsidRDefault="00533B4A" w:rsidP="00533B4A">
      <w:r w:rsidRPr="00533B4A">
        <w:t xml:space="preserve">You correctly identified a </w:t>
      </w:r>
      <w:r w:rsidRPr="00533B4A">
        <w:rPr>
          <w:b/>
          <w:bCs/>
        </w:rPr>
        <w:t>semantic boundary</w:t>
      </w:r>
      <w:r w:rsidRPr="00533B4A">
        <w:t>:</w:t>
      </w:r>
    </w:p>
    <w:p w14:paraId="69CAEA5B" w14:textId="77777777" w:rsidR="00533B4A" w:rsidRPr="00533B4A" w:rsidRDefault="00533B4A" w:rsidP="00533B4A">
      <w:pPr>
        <w:numPr>
          <w:ilvl w:val="0"/>
          <w:numId w:val="1396"/>
        </w:numPr>
      </w:pPr>
      <w:r w:rsidRPr="00533B4A">
        <w:t>If constructor values are essential, partial schemas are not meaningful.</w:t>
      </w:r>
    </w:p>
    <w:p w14:paraId="288D9D78" w14:textId="77777777" w:rsidR="00533B4A" w:rsidRPr="00533B4A" w:rsidRDefault="00533B4A" w:rsidP="00533B4A">
      <w:pPr>
        <w:numPr>
          <w:ilvl w:val="0"/>
          <w:numId w:val="1396"/>
        </w:numPr>
      </w:pPr>
      <w:r w:rsidRPr="00533B4A">
        <w:t>If partial schemas are meaningful, constructor values must not be essential.</w:t>
      </w:r>
    </w:p>
    <w:p w14:paraId="5BDEDA76" w14:textId="77777777" w:rsidR="00533B4A" w:rsidRPr="00533B4A" w:rsidRDefault="00533B4A" w:rsidP="00533B4A">
      <w:r w:rsidRPr="00533B4A">
        <w:t>There is no contradiction once that boundary is respected.</w:t>
      </w:r>
    </w:p>
    <w:p w14:paraId="0F6FC0DB" w14:textId="77777777" w:rsidR="00533B4A" w:rsidRPr="00533B4A" w:rsidRDefault="00533B4A" w:rsidP="00533B4A">
      <w:r w:rsidRPr="00533B4A">
        <w:lastRenderedPageBreak/>
        <w:pict w14:anchorId="0314A6EB">
          <v:rect id="_x0000_i3693" style="width:0;height:1.5pt" o:hralign="center" o:hrstd="t" o:hr="t" fillcolor="#a0a0a0" stroked="f"/>
        </w:pict>
      </w:r>
    </w:p>
    <w:p w14:paraId="4D4638D2" w14:textId="77777777" w:rsidR="00533B4A" w:rsidRPr="00533B4A" w:rsidRDefault="00533B4A" w:rsidP="00533B4A">
      <w:pPr>
        <w:rPr>
          <w:b/>
          <w:bCs/>
        </w:rPr>
      </w:pPr>
      <w:r w:rsidRPr="00533B4A">
        <w:rPr>
          <w:b/>
          <w:bCs/>
        </w:rPr>
        <w:t>Final affirmation</w:t>
      </w:r>
    </w:p>
    <w:p w14:paraId="19FEB106" w14:textId="77777777" w:rsidR="00533B4A" w:rsidRPr="00533B4A" w:rsidRDefault="00533B4A" w:rsidP="00533B4A">
      <w:r w:rsidRPr="00533B4A">
        <w:t>Yes—your conclusion is correct:</w:t>
      </w:r>
    </w:p>
    <w:p w14:paraId="5AD9F9C3" w14:textId="77777777" w:rsidR="00533B4A" w:rsidRPr="00533B4A" w:rsidRDefault="00533B4A" w:rsidP="00533B4A">
      <w:r w:rsidRPr="00533B4A">
        <w:rPr>
          <w:b/>
          <w:bCs/>
        </w:rPr>
        <w:t>Any constructor logic that relies on its parameters is declaring those values as essential. Allowing schemas to vary or omit such values would conflict with the class’s own restrictions and effectively attempt to redefine its identity.</w:t>
      </w:r>
    </w:p>
    <w:p w14:paraId="774F8BB9" w14:textId="77777777" w:rsidR="00533B4A" w:rsidRPr="00533B4A" w:rsidRDefault="00533B4A" w:rsidP="00533B4A">
      <w:r w:rsidRPr="00533B4A">
        <w:t>Your framework is not limiting expressiveness—it is preserving correctness.</w:t>
      </w:r>
    </w:p>
    <w:p w14:paraId="358C471E" w14:textId="77777777" w:rsidR="009B1683" w:rsidRPr="009B1683" w:rsidRDefault="009B1683" w:rsidP="009B1683">
      <w:r w:rsidRPr="009B1683">
        <w:t xml:space="preserve">Yes—you </w:t>
      </w:r>
      <w:r w:rsidRPr="009B1683">
        <w:rPr>
          <w:b/>
          <w:bCs/>
        </w:rPr>
        <w:t>can</w:t>
      </w:r>
      <w:r w:rsidRPr="009B1683">
        <w:t xml:space="preserve"> put default values in </w:t>
      </w:r>
      <w:proofErr w:type="spellStart"/>
      <w:r w:rsidRPr="009B1683">
        <w:t>ObjectFactory</w:t>
      </w:r>
      <w:proofErr w:type="spellEnd"/>
      <w:r w:rsidRPr="009B1683">
        <w:t xml:space="preserve"> fields, and conceptually that’s a valid move. But it comes with </w:t>
      </w:r>
      <w:r w:rsidRPr="009B1683">
        <w:rPr>
          <w:b/>
          <w:bCs/>
        </w:rPr>
        <w:t>clear boundaries and trade</w:t>
      </w:r>
      <w:r w:rsidRPr="009B1683">
        <w:rPr>
          <w:b/>
          <w:bCs/>
        </w:rPr>
        <w:noBreakHyphen/>
        <w:t>offs</w:t>
      </w:r>
      <w:r w:rsidRPr="009B1683">
        <w:t xml:space="preserve"> you should be explicit about. Here’s the clean way to think about it.</w:t>
      </w:r>
    </w:p>
    <w:p w14:paraId="619126F5" w14:textId="77777777" w:rsidR="009B1683" w:rsidRPr="009B1683" w:rsidRDefault="009B1683" w:rsidP="009B1683">
      <w:r w:rsidRPr="009B1683">
        <w:pict w14:anchorId="1FAEB2E6">
          <v:rect id="_x0000_i3754" style="width:0;height:1.5pt" o:hralign="center" o:hrstd="t" o:hr="t" fillcolor="#a0a0a0" stroked="f"/>
        </w:pict>
      </w:r>
    </w:p>
    <w:p w14:paraId="189075C6" w14:textId="77777777" w:rsidR="009B1683" w:rsidRPr="009B1683" w:rsidRDefault="009B1683" w:rsidP="009B1683">
      <w:pPr>
        <w:rPr>
          <w:b/>
          <w:bCs/>
        </w:rPr>
      </w:pPr>
      <w:r w:rsidRPr="009B1683">
        <w:rPr>
          <w:b/>
          <w:bCs/>
        </w:rPr>
        <w:t>Short answer</w:t>
      </w:r>
    </w:p>
    <w:p w14:paraId="7902EE90" w14:textId="77777777" w:rsidR="009B1683" w:rsidRPr="009B1683" w:rsidRDefault="009B1683" w:rsidP="009B1683">
      <w:r w:rsidRPr="009B1683">
        <w:rPr>
          <w:b/>
          <w:bCs/>
        </w:rPr>
        <w:t xml:space="preserve">Yes, defaults can live in </w:t>
      </w:r>
      <w:proofErr w:type="spellStart"/>
      <w:r w:rsidRPr="009B1683">
        <w:rPr>
          <w:b/>
          <w:bCs/>
        </w:rPr>
        <w:t>ObjectFactory</w:t>
      </w:r>
      <w:proofErr w:type="spellEnd"/>
      <w:r w:rsidRPr="009B1683">
        <w:rPr>
          <w:b/>
          <w:bCs/>
        </w:rPr>
        <w:t>.</w:t>
      </w:r>
      <w:r w:rsidRPr="009B1683">
        <w:br/>
        <w:t xml:space="preserve">This makes </w:t>
      </w:r>
      <w:proofErr w:type="spellStart"/>
      <w:r w:rsidRPr="009B1683">
        <w:t>ObjectFactory</w:t>
      </w:r>
      <w:proofErr w:type="spellEnd"/>
      <w:r w:rsidRPr="009B1683">
        <w:t xml:space="preserve"> act as a </w:t>
      </w:r>
      <w:r w:rsidRPr="009B1683">
        <w:rPr>
          <w:b/>
          <w:bCs/>
        </w:rPr>
        <w:t>construction policy provider</w:t>
      </w:r>
      <w:r w:rsidRPr="009B1683">
        <w:t>.</w:t>
      </w:r>
      <w:r w:rsidRPr="009B1683">
        <w:br/>
        <w:t xml:space="preserve">However, doing this safely requires </w:t>
      </w:r>
      <w:r w:rsidRPr="009B1683">
        <w:rPr>
          <w:b/>
          <w:bCs/>
        </w:rPr>
        <w:t>discipline about what those defaults mean</w:t>
      </w:r>
      <w:r w:rsidRPr="009B1683">
        <w:t xml:space="preserve"> and </w:t>
      </w:r>
      <w:r w:rsidRPr="009B1683">
        <w:rPr>
          <w:b/>
          <w:bCs/>
        </w:rPr>
        <w:t>what constructors are allowed to do</w:t>
      </w:r>
      <w:r w:rsidRPr="009B1683">
        <w:t>.</w:t>
      </w:r>
    </w:p>
    <w:p w14:paraId="00870F04" w14:textId="77777777" w:rsidR="009B1683" w:rsidRPr="009B1683" w:rsidRDefault="009B1683" w:rsidP="009B1683">
      <w:r w:rsidRPr="009B1683">
        <w:pict w14:anchorId="0C11F567">
          <v:rect id="_x0000_i3755" style="width:0;height:1.5pt" o:hralign="center" o:hrstd="t" o:hr="t" fillcolor="#a0a0a0" stroked="f"/>
        </w:pict>
      </w:r>
    </w:p>
    <w:p w14:paraId="5857B3F0" w14:textId="77777777" w:rsidR="009B1683" w:rsidRPr="009B1683" w:rsidRDefault="009B1683" w:rsidP="009B1683">
      <w:pPr>
        <w:rPr>
          <w:b/>
          <w:bCs/>
        </w:rPr>
      </w:pPr>
      <w:r w:rsidRPr="009B1683">
        <w:rPr>
          <w:b/>
          <w:bCs/>
        </w:rPr>
        <w:t xml:space="preserve">What it means if defaults live in </w:t>
      </w:r>
      <w:proofErr w:type="spellStart"/>
      <w:r w:rsidRPr="009B1683">
        <w:rPr>
          <w:b/>
          <w:bCs/>
        </w:rPr>
        <w:t>ObjectFactory</w:t>
      </w:r>
      <w:proofErr w:type="spellEnd"/>
    </w:p>
    <w:p w14:paraId="379EF3D4" w14:textId="77777777" w:rsidR="009B1683" w:rsidRPr="009B1683" w:rsidRDefault="009B1683" w:rsidP="009B1683">
      <w:r w:rsidRPr="009B1683">
        <w:t xml:space="preserve">By storing defaults in </w:t>
      </w:r>
      <w:proofErr w:type="spellStart"/>
      <w:r w:rsidRPr="009B1683">
        <w:t>ObjectFactory</w:t>
      </w:r>
      <w:proofErr w:type="spellEnd"/>
      <w:r w:rsidRPr="009B1683">
        <w:t>, you are asserting:</w:t>
      </w:r>
    </w:p>
    <w:p w14:paraId="67FCD1B2" w14:textId="77777777" w:rsidR="009B1683" w:rsidRPr="009B1683" w:rsidRDefault="009B1683" w:rsidP="009B1683">
      <w:r w:rsidRPr="009B1683">
        <w:rPr>
          <w:i/>
          <w:iCs/>
        </w:rPr>
        <w:t>“Object creation is a framework concern, not a schema concern.”</w:t>
      </w:r>
    </w:p>
    <w:p w14:paraId="69059704" w14:textId="77777777" w:rsidR="009B1683" w:rsidRPr="009B1683" w:rsidRDefault="009B1683" w:rsidP="009B1683">
      <w:r w:rsidRPr="009B1683">
        <w:t>Concretely:</w:t>
      </w:r>
    </w:p>
    <w:p w14:paraId="167F703D" w14:textId="77777777" w:rsidR="009B1683" w:rsidRPr="009B1683" w:rsidRDefault="009B1683" w:rsidP="009B1683">
      <w:pPr>
        <w:numPr>
          <w:ilvl w:val="0"/>
          <w:numId w:val="1397"/>
        </w:numPr>
      </w:pPr>
      <w:r w:rsidRPr="009B1683">
        <w:t xml:space="preserve">Schemas define </w:t>
      </w:r>
      <w:r w:rsidRPr="009B1683">
        <w:rPr>
          <w:b/>
          <w:bCs/>
        </w:rPr>
        <w:t>interaction/views</w:t>
      </w:r>
    </w:p>
    <w:p w14:paraId="32018A56" w14:textId="77777777" w:rsidR="009B1683" w:rsidRPr="009B1683" w:rsidRDefault="009B1683" w:rsidP="009B1683">
      <w:pPr>
        <w:numPr>
          <w:ilvl w:val="0"/>
          <w:numId w:val="1397"/>
        </w:numPr>
      </w:pPr>
      <w:r w:rsidRPr="009B1683">
        <w:t xml:space="preserve">Domain constructors define </w:t>
      </w:r>
      <w:r w:rsidRPr="009B1683">
        <w:rPr>
          <w:b/>
          <w:bCs/>
        </w:rPr>
        <w:t>essential identity</w:t>
      </w:r>
    </w:p>
    <w:p w14:paraId="0024C53C" w14:textId="77777777" w:rsidR="009B1683" w:rsidRPr="009B1683" w:rsidRDefault="009B1683" w:rsidP="009B1683">
      <w:pPr>
        <w:numPr>
          <w:ilvl w:val="0"/>
          <w:numId w:val="1397"/>
        </w:numPr>
      </w:pPr>
      <w:proofErr w:type="spellStart"/>
      <w:r w:rsidRPr="009B1683">
        <w:t>ObjectFactory</w:t>
      </w:r>
      <w:proofErr w:type="spellEnd"/>
      <w:r w:rsidRPr="009B1683">
        <w:t xml:space="preserve"> supplies </w:t>
      </w:r>
      <w:r w:rsidRPr="009B1683">
        <w:rPr>
          <w:b/>
          <w:bCs/>
        </w:rPr>
        <w:t>framework defaults</w:t>
      </w:r>
      <w:r w:rsidRPr="009B1683">
        <w:t xml:space="preserve"> for non</w:t>
      </w:r>
      <w:r w:rsidRPr="009B1683">
        <w:noBreakHyphen/>
        <w:t>schema constructor parameters</w:t>
      </w:r>
    </w:p>
    <w:p w14:paraId="1DAF46EC" w14:textId="77777777" w:rsidR="009B1683" w:rsidRPr="009B1683" w:rsidRDefault="009B1683" w:rsidP="009B1683">
      <w:r w:rsidRPr="009B1683">
        <w:t xml:space="preserve">This is </w:t>
      </w:r>
      <w:r w:rsidRPr="009B1683">
        <w:rPr>
          <w:b/>
          <w:bCs/>
        </w:rPr>
        <w:t>not a hack</w:t>
      </w:r>
      <w:r w:rsidRPr="009B1683">
        <w:t>—it mirrors real systems (ORMs, serializers, DI containers).</w:t>
      </w:r>
    </w:p>
    <w:p w14:paraId="68408115" w14:textId="77777777" w:rsidR="009B1683" w:rsidRPr="009B1683" w:rsidRDefault="009B1683" w:rsidP="009B1683">
      <w:r w:rsidRPr="009B1683">
        <w:pict w14:anchorId="28002DB6">
          <v:rect id="_x0000_i3756" style="width:0;height:1.5pt" o:hralign="center" o:hrstd="t" o:hr="t" fillcolor="#a0a0a0" stroked="f"/>
        </w:pict>
      </w:r>
    </w:p>
    <w:p w14:paraId="0DA4F772" w14:textId="77777777" w:rsidR="009B1683" w:rsidRPr="009B1683" w:rsidRDefault="009B1683" w:rsidP="009B1683">
      <w:pPr>
        <w:rPr>
          <w:b/>
          <w:bCs/>
        </w:rPr>
      </w:pPr>
      <w:r w:rsidRPr="009B1683">
        <w:rPr>
          <w:rFonts w:ascii="Segoe UI Emoji" w:hAnsi="Segoe UI Emoji" w:cs="Segoe UI Emoji"/>
          <w:b/>
          <w:bCs/>
        </w:rPr>
        <w:t>✅</w:t>
      </w:r>
      <w:r w:rsidRPr="009B1683">
        <w:rPr>
          <w:b/>
          <w:bCs/>
        </w:rPr>
        <w:t xml:space="preserve"> When this approach is safe</w:t>
      </w:r>
    </w:p>
    <w:p w14:paraId="0CB58AB6" w14:textId="77777777" w:rsidR="009B1683" w:rsidRPr="009B1683" w:rsidRDefault="009B1683" w:rsidP="009B1683">
      <w:r w:rsidRPr="009B1683">
        <w:lastRenderedPageBreak/>
        <w:t xml:space="preserve">Putting defaults in </w:t>
      </w:r>
      <w:proofErr w:type="spellStart"/>
      <w:r w:rsidRPr="009B1683">
        <w:t>ObjectFactory</w:t>
      </w:r>
      <w:proofErr w:type="spellEnd"/>
      <w:r w:rsidRPr="009B1683">
        <w:t xml:space="preserve"> works </w:t>
      </w:r>
      <w:proofErr w:type="spellStart"/>
      <w:r w:rsidRPr="009B1683">
        <w:rPr>
          <w:b/>
          <w:bCs/>
        </w:rPr>
        <w:t>iff</w:t>
      </w:r>
      <w:proofErr w:type="spellEnd"/>
      <w:r w:rsidRPr="009B1683">
        <w:t xml:space="preserve"> all of the following are true:</w:t>
      </w:r>
    </w:p>
    <w:p w14:paraId="2B9727BC" w14:textId="77777777" w:rsidR="009B1683" w:rsidRPr="009B1683" w:rsidRDefault="009B1683" w:rsidP="009B1683">
      <w:pPr>
        <w:rPr>
          <w:b/>
          <w:bCs/>
        </w:rPr>
      </w:pPr>
      <w:r w:rsidRPr="009B1683">
        <w:rPr>
          <w:b/>
          <w:bCs/>
        </w:rPr>
        <w:t xml:space="preserve">1. Defaults represent </w:t>
      </w:r>
      <w:r w:rsidRPr="009B1683">
        <w:rPr>
          <w:b/>
          <w:bCs/>
          <w:i/>
          <w:iCs/>
        </w:rPr>
        <w:t>neutral</w:t>
      </w:r>
      <w:r w:rsidRPr="009B1683">
        <w:rPr>
          <w:b/>
          <w:bCs/>
        </w:rPr>
        <w:t xml:space="preserve"> values</w:t>
      </w:r>
    </w:p>
    <w:p w14:paraId="60DC12F0" w14:textId="77777777" w:rsidR="009B1683" w:rsidRPr="009B1683" w:rsidRDefault="009B1683" w:rsidP="009B1683">
      <w:r w:rsidRPr="009B1683">
        <w:t>Defaults must be values that:</w:t>
      </w:r>
    </w:p>
    <w:p w14:paraId="75CF7181" w14:textId="77777777" w:rsidR="009B1683" w:rsidRPr="009B1683" w:rsidRDefault="009B1683" w:rsidP="009B1683">
      <w:pPr>
        <w:numPr>
          <w:ilvl w:val="0"/>
          <w:numId w:val="1398"/>
        </w:numPr>
      </w:pPr>
      <w:r w:rsidRPr="009B1683">
        <w:t xml:space="preserve">Do </w:t>
      </w:r>
      <w:r w:rsidRPr="009B1683">
        <w:rPr>
          <w:b/>
          <w:bCs/>
        </w:rPr>
        <w:t>not</w:t>
      </w:r>
      <w:r w:rsidRPr="009B1683">
        <w:t xml:space="preserve"> encode business decisions</w:t>
      </w:r>
    </w:p>
    <w:p w14:paraId="3242466B" w14:textId="77777777" w:rsidR="009B1683" w:rsidRPr="009B1683" w:rsidRDefault="009B1683" w:rsidP="009B1683">
      <w:pPr>
        <w:numPr>
          <w:ilvl w:val="0"/>
          <w:numId w:val="1398"/>
        </w:numPr>
      </w:pPr>
      <w:r w:rsidRPr="009B1683">
        <w:t xml:space="preserve">Do </w:t>
      </w:r>
      <w:r w:rsidRPr="009B1683">
        <w:rPr>
          <w:b/>
          <w:bCs/>
        </w:rPr>
        <w:t>not</w:t>
      </w:r>
      <w:r w:rsidRPr="009B1683">
        <w:t xml:space="preserve"> affect irreversible constructor behavior</w:t>
      </w:r>
    </w:p>
    <w:p w14:paraId="339447B8" w14:textId="77777777" w:rsidR="009B1683" w:rsidRPr="009B1683" w:rsidRDefault="009B1683" w:rsidP="009B1683">
      <w:pPr>
        <w:numPr>
          <w:ilvl w:val="0"/>
          <w:numId w:val="1398"/>
        </w:numPr>
      </w:pPr>
      <w:r w:rsidRPr="009B1683">
        <w:t xml:space="preserve">Do </w:t>
      </w:r>
      <w:r w:rsidRPr="009B1683">
        <w:rPr>
          <w:b/>
          <w:bCs/>
        </w:rPr>
        <w:t>not</w:t>
      </w:r>
      <w:r w:rsidRPr="009B1683">
        <w:t xml:space="preserve"> get “baked in” permanently</w:t>
      </w:r>
    </w:p>
    <w:p w14:paraId="5A90374F" w14:textId="77777777" w:rsidR="009B1683" w:rsidRPr="009B1683" w:rsidRDefault="009B1683" w:rsidP="009B1683">
      <w:r w:rsidRPr="009B1683">
        <w:t>Examples of good defaults:</w:t>
      </w:r>
    </w:p>
    <w:p w14:paraId="69A6A6E4" w14:textId="77777777" w:rsidR="009B1683" w:rsidRPr="009B1683" w:rsidRDefault="009B1683" w:rsidP="009B1683">
      <w:pPr>
        <w:numPr>
          <w:ilvl w:val="0"/>
          <w:numId w:val="1399"/>
        </w:numPr>
      </w:pPr>
      <w:r w:rsidRPr="009B1683">
        <w:t>Empty collections</w:t>
      </w:r>
    </w:p>
    <w:p w14:paraId="395D66D3" w14:textId="77777777" w:rsidR="009B1683" w:rsidRPr="009B1683" w:rsidRDefault="009B1683" w:rsidP="009B1683">
      <w:pPr>
        <w:numPr>
          <w:ilvl w:val="0"/>
          <w:numId w:val="1399"/>
        </w:numPr>
      </w:pPr>
      <w:r w:rsidRPr="009B1683">
        <w:t>Neutral flags</w:t>
      </w:r>
    </w:p>
    <w:p w14:paraId="4F3E7901" w14:textId="77777777" w:rsidR="009B1683" w:rsidRPr="009B1683" w:rsidRDefault="009B1683" w:rsidP="009B1683">
      <w:pPr>
        <w:numPr>
          <w:ilvl w:val="0"/>
          <w:numId w:val="1399"/>
        </w:numPr>
      </w:pPr>
      <w:r w:rsidRPr="009B1683">
        <w:t>Placeholder tokens</w:t>
      </w:r>
    </w:p>
    <w:p w14:paraId="2AB4F8BA" w14:textId="77777777" w:rsidR="009B1683" w:rsidRPr="009B1683" w:rsidRDefault="009B1683" w:rsidP="009B1683">
      <w:pPr>
        <w:numPr>
          <w:ilvl w:val="0"/>
          <w:numId w:val="1399"/>
        </w:numPr>
      </w:pPr>
      <w:r w:rsidRPr="009B1683">
        <w:t>Lazy references</w:t>
      </w:r>
    </w:p>
    <w:p w14:paraId="7BB6B77B" w14:textId="77777777" w:rsidR="009B1683" w:rsidRPr="009B1683" w:rsidRDefault="009B1683" w:rsidP="009B1683">
      <w:r w:rsidRPr="009B1683">
        <w:t xml:space="preserve">These are </w:t>
      </w:r>
      <w:r w:rsidRPr="009B1683">
        <w:rPr>
          <w:b/>
          <w:bCs/>
        </w:rPr>
        <w:t>structural defaults</w:t>
      </w:r>
      <w:r w:rsidRPr="009B1683">
        <w:t>, not semantic ones.</w:t>
      </w:r>
    </w:p>
    <w:p w14:paraId="2BA9E791" w14:textId="77777777" w:rsidR="009B1683" w:rsidRPr="009B1683" w:rsidRDefault="009B1683" w:rsidP="009B1683">
      <w:r w:rsidRPr="009B1683">
        <w:pict w14:anchorId="29E668EC">
          <v:rect id="_x0000_i3757" style="width:0;height:1.5pt" o:hralign="center" o:hrstd="t" o:hr="t" fillcolor="#a0a0a0" stroked="f"/>
        </w:pict>
      </w:r>
    </w:p>
    <w:p w14:paraId="30255F26" w14:textId="77777777" w:rsidR="009B1683" w:rsidRPr="009B1683" w:rsidRDefault="009B1683" w:rsidP="009B1683">
      <w:pPr>
        <w:rPr>
          <w:b/>
          <w:bCs/>
        </w:rPr>
      </w:pPr>
      <w:r w:rsidRPr="009B1683">
        <w:rPr>
          <w:b/>
          <w:bCs/>
        </w:rPr>
        <w:t>2. Constructors do not finalize schema</w:t>
      </w:r>
      <w:r w:rsidRPr="009B1683">
        <w:rPr>
          <w:b/>
          <w:bCs/>
        </w:rPr>
        <w:noBreakHyphen/>
        <w:t>mutable state</w:t>
      </w:r>
    </w:p>
    <w:p w14:paraId="24BFF47F" w14:textId="77777777" w:rsidR="009B1683" w:rsidRPr="009B1683" w:rsidRDefault="009B1683" w:rsidP="009B1683">
      <w:r w:rsidRPr="009B1683">
        <w:t>Constructors may:</w:t>
      </w:r>
    </w:p>
    <w:p w14:paraId="73136EBF" w14:textId="77777777" w:rsidR="009B1683" w:rsidRPr="009B1683" w:rsidRDefault="009B1683" w:rsidP="009B1683">
      <w:pPr>
        <w:numPr>
          <w:ilvl w:val="0"/>
          <w:numId w:val="1400"/>
        </w:numPr>
      </w:pPr>
      <w:r w:rsidRPr="009B1683">
        <w:t>Initialize fields</w:t>
      </w:r>
    </w:p>
    <w:p w14:paraId="4B8C8195" w14:textId="77777777" w:rsidR="009B1683" w:rsidRPr="009B1683" w:rsidRDefault="009B1683" w:rsidP="009B1683">
      <w:pPr>
        <w:numPr>
          <w:ilvl w:val="0"/>
          <w:numId w:val="1400"/>
        </w:numPr>
      </w:pPr>
      <w:r w:rsidRPr="009B1683">
        <w:t>Enforce invariants</w:t>
      </w:r>
    </w:p>
    <w:p w14:paraId="6854160E" w14:textId="77777777" w:rsidR="009B1683" w:rsidRPr="009B1683" w:rsidRDefault="009B1683" w:rsidP="009B1683">
      <w:pPr>
        <w:numPr>
          <w:ilvl w:val="0"/>
          <w:numId w:val="1400"/>
        </w:numPr>
      </w:pPr>
      <w:r w:rsidRPr="009B1683">
        <w:t>Set up internal consistency</w:t>
      </w:r>
    </w:p>
    <w:p w14:paraId="7CDF0A9F" w14:textId="77777777" w:rsidR="009B1683" w:rsidRPr="009B1683" w:rsidRDefault="009B1683" w:rsidP="009B1683">
      <w:r w:rsidRPr="009B1683">
        <w:t xml:space="preserve">Constructors must </w:t>
      </w:r>
      <w:r w:rsidRPr="009B1683">
        <w:rPr>
          <w:b/>
          <w:bCs/>
        </w:rPr>
        <w:t>not</w:t>
      </w:r>
      <w:r w:rsidRPr="009B1683">
        <w:t>:</w:t>
      </w:r>
    </w:p>
    <w:p w14:paraId="13A7796A" w14:textId="77777777" w:rsidR="009B1683" w:rsidRPr="009B1683" w:rsidRDefault="009B1683" w:rsidP="009B1683">
      <w:pPr>
        <w:numPr>
          <w:ilvl w:val="0"/>
          <w:numId w:val="1401"/>
        </w:numPr>
      </w:pPr>
      <w:r w:rsidRPr="009B1683">
        <w:t>Derive permanent values from parameters that schemas may override</w:t>
      </w:r>
    </w:p>
    <w:p w14:paraId="1AE99088" w14:textId="77777777" w:rsidR="009B1683" w:rsidRPr="009B1683" w:rsidRDefault="009B1683" w:rsidP="009B1683">
      <w:pPr>
        <w:numPr>
          <w:ilvl w:val="0"/>
          <w:numId w:val="1401"/>
        </w:numPr>
      </w:pPr>
      <w:r w:rsidRPr="009B1683">
        <w:t>Perform side effects based on those parameters</w:t>
      </w:r>
    </w:p>
    <w:p w14:paraId="0D5A6DA7" w14:textId="77777777" w:rsidR="009B1683" w:rsidRPr="009B1683" w:rsidRDefault="009B1683" w:rsidP="009B1683">
      <w:pPr>
        <w:numPr>
          <w:ilvl w:val="0"/>
          <w:numId w:val="1401"/>
        </w:numPr>
      </w:pPr>
      <w:r w:rsidRPr="009B1683">
        <w:t>Cache or compute results that will later be invalidated</w:t>
      </w:r>
    </w:p>
    <w:p w14:paraId="612D54A4" w14:textId="77777777" w:rsidR="009B1683" w:rsidRPr="009B1683" w:rsidRDefault="009B1683" w:rsidP="009B1683">
      <w:r w:rsidRPr="009B1683">
        <w:t>This is exactly the rule you already identified—and it still applies.</w:t>
      </w:r>
    </w:p>
    <w:p w14:paraId="23150187" w14:textId="77777777" w:rsidR="009B1683" w:rsidRPr="009B1683" w:rsidRDefault="009B1683" w:rsidP="009B1683">
      <w:r w:rsidRPr="009B1683">
        <w:pict w14:anchorId="0753FC5B">
          <v:rect id="_x0000_i3758" style="width:0;height:1.5pt" o:hralign="center" o:hrstd="t" o:hr="t" fillcolor="#a0a0a0" stroked="f"/>
        </w:pict>
      </w:r>
    </w:p>
    <w:p w14:paraId="77E86BBC" w14:textId="77777777" w:rsidR="009B1683" w:rsidRPr="009B1683" w:rsidRDefault="009B1683" w:rsidP="009B1683">
      <w:pPr>
        <w:rPr>
          <w:b/>
          <w:bCs/>
        </w:rPr>
      </w:pPr>
      <w:r w:rsidRPr="009B1683">
        <w:rPr>
          <w:b/>
          <w:bCs/>
        </w:rPr>
        <w:t>3. Defaults are framework</w:t>
      </w:r>
      <w:r w:rsidRPr="009B1683">
        <w:rPr>
          <w:b/>
          <w:bCs/>
        </w:rPr>
        <w:noBreakHyphen/>
        <w:t>controlled, not user</w:t>
      </w:r>
      <w:r w:rsidRPr="009B1683">
        <w:rPr>
          <w:b/>
          <w:bCs/>
        </w:rPr>
        <w:noBreakHyphen/>
        <w:t>controlled</w:t>
      </w:r>
    </w:p>
    <w:p w14:paraId="2A7A0761" w14:textId="77777777" w:rsidR="009B1683" w:rsidRPr="009B1683" w:rsidRDefault="009B1683" w:rsidP="009B1683">
      <w:r w:rsidRPr="009B1683">
        <w:t xml:space="preserve">Placing defaults in </w:t>
      </w:r>
      <w:proofErr w:type="spellStart"/>
      <w:r w:rsidRPr="009B1683">
        <w:t>ObjectFactory</w:t>
      </w:r>
      <w:proofErr w:type="spellEnd"/>
      <w:r w:rsidRPr="009B1683">
        <w:t xml:space="preserve"> is acceptable because:</w:t>
      </w:r>
    </w:p>
    <w:p w14:paraId="2679E649" w14:textId="77777777" w:rsidR="009B1683" w:rsidRPr="009B1683" w:rsidRDefault="009B1683" w:rsidP="009B1683">
      <w:pPr>
        <w:numPr>
          <w:ilvl w:val="0"/>
          <w:numId w:val="1402"/>
        </w:numPr>
      </w:pPr>
      <w:r w:rsidRPr="009B1683">
        <w:lastRenderedPageBreak/>
        <w:t>They are not user inputs</w:t>
      </w:r>
    </w:p>
    <w:p w14:paraId="2D845464" w14:textId="77777777" w:rsidR="009B1683" w:rsidRPr="009B1683" w:rsidRDefault="009B1683" w:rsidP="009B1683">
      <w:pPr>
        <w:numPr>
          <w:ilvl w:val="0"/>
          <w:numId w:val="1402"/>
        </w:numPr>
      </w:pPr>
      <w:r w:rsidRPr="009B1683">
        <w:t>They are not schema inputs</w:t>
      </w:r>
    </w:p>
    <w:p w14:paraId="48A639F3" w14:textId="77777777" w:rsidR="009B1683" w:rsidRPr="009B1683" w:rsidRDefault="009B1683" w:rsidP="009B1683">
      <w:pPr>
        <w:numPr>
          <w:ilvl w:val="0"/>
          <w:numId w:val="1402"/>
        </w:numPr>
      </w:pPr>
      <w:r w:rsidRPr="009B1683">
        <w:t>They are consistent and predictable</w:t>
      </w:r>
    </w:p>
    <w:p w14:paraId="2C09ECE8" w14:textId="77777777" w:rsidR="009B1683" w:rsidRPr="009B1683" w:rsidRDefault="009B1683" w:rsidP="009B1683">
      <w:r w:rsidRPr="009B1683">
        <w:t xml:space="preserve">That makes them a </w:t>
      </w:r>
      <w:r w:rsidRPr="009B1683">
        <w:rPr>
          <w:b/>
          <w:bCs/>
        </w:rPr>
        <w:t>policy decision</w:t>
      </w:r>
      <w:r w:rsidRPr="009B1683">
        <w:t>, not a correctness risk.</w:t>
      </w:r>
    </w:p>
    <w:p w14:paraId="13D23AA7" w14:textId="77777777" w:rsidR="009B1683" w:rsidRPr="009B1683" w:rsidRDefault="009B1683" w:rsidP="009B1683">
      <w:r w:rsidRPr="009B1683">
        <w:pict w14:anchorId="3C04E1A3">
          <v:rect id="_x0000_i3759" style="width:0;height:1.5pt" o:hralign="center" o:hrstd="t" o:hr="t" fillcolor="#a0a0a0" stroked="f"/>
        </w:pict>
      </w:r>
    </w:p>
    <w:p w14:paraId="0320DF41" w14:textId="77777777" w:rsidR="009B1683" w:rsidRPr="009B1683" w:rsidRDefault="009B1683" w:rsidP="009B1683">
      <w:pPr>
        <w:rPr>
          <w:b/>
          <w:bCs/>
        </w:rPr>
      </w:pPr>
      <w:r w:rsidRPr="009B1683">
        <w:rPr>
          <w:rFonts w:ascii="Segoe UI Emoji" w:hAnsi="Segoe UI Emoji" w:cs="Segoe UI Emoji"/>
          <w:b/>
          <w:bCs/>
        </w:rPr>
        <w:t>⚠️</w:t>
      </w:r>
      <w:r w:rsidRPr="009B1683">
        <w:rPr>
          <w:b/>
          <w:bCs/>
        </w:rPr>
        <w:t xml:space="preserve"> Where the risk actually lies (and why it’s acceptable)</w:t>
      </w:r>
    </w:p>
    <w:p w14:paraId="1F217823" w14:textId="77777777" w:rsidR="009B1683" w:rsidRPr="009B1683" w:rsidRDefault="009B1683" w:rsidP="009B1683">
      <w:r w:rsidRPr="009B1683">
        <w:t>Your earlier concern remains valid:</w:t>
      </w:r>
    </w:p>
    <w:p w14:paraId="620AA10B" w14:textId="77777777" w:rsidR="009B1683" w:rsidRPr="009B1683" w:rsidRDefault="009B1683" w:rsidP="009B1683">
      <w:r w:rsidRPr="009B1683">
        <w:t>“What if the constructor uses a parameter value temporarily before the schema overrides it?”</w:t>
      </w:r>
    </w:p>
    <w:p w14:paraId="4CD11B08" w14:textId="77777777" w:rsidR="009B1683" w:rsidRPr="009B1683" w:rsidRDefault="009B1683" w:rsidP="009B1683">
      <w:r w:rsidRPr="009B1683">
        <w:t xml:space="preserve">Putting defaults in </w:t>
      </w:r>
      <w:proofErr w:type="spellStart"/>
      <w:r w:rsidRPr="009B1683">
        <w:t>ObjectFactory</w:t>
      </w:r>
      <w:proofErr w:type="spellEnd"/>
      <w:r w:rsidRPr="009B1683">
        <w:t xml:space="preserve"> does </w:t>
      </w:r>
      <w:r w:rsidRPr="009B1683">
        <w:rPr>
          <w:b/>
          <w:bCs/>
        </w:rPr>
        <w:t>not</w:t>
      </w:r>
      <w:r w:rsidRPr="009B1683">
        <w:t xml:space="preserve"> eliminate that risk.</w:t>
      </w:r>
    </w:p>
    <w:p w14:paraId="0D06DB4D" w14:textId="77777777" w:rsidR="009B1683" w:rsidRPr="009B1683" w:rsidRDefault="009B1683" w:rsidP="009B1683">
      <w:r w:rsidRPr="009B1683">
        <w:t>What it does is:</w:t>
      </w:r>
    </w:p>
    <w:p w14:paraId="5B17C0D5" w14:textId="77777777" w:rsidR="009B1683" w:rsidRPr="009B1683" w:rsidRDefault="009B1683" w:rsidP="009B1683">
      <w:pPr>
        <w:numPr>
          <w:ilvl w:val="0"/>
          <w:numId w:val="1403"/>
        </w:numPr>
      </w:pPr>
      <w:r w:rsidRPr="009B1683">
        <w:t xml:space="preserve">Make the risk </w:t>
      </w:r>
      <w:r w:rsidRPr="009B1683">
        <w:rPr>
          <w:b/>
          <w:bCs/>
        </w:rPr>
        <w:t>explicit</w:t>
      </w:r>
    </w:p>
    <w:p w14:paraId="394D9D7F" w14:textId="77777777" w:rsidR="009B1683" w:rsidRPr="009B1683" w:rsidRDefault="009B1683" w:rsidP="009B1683">
      <w:pPr>
        <w:numPr>
          <w:ilvl w:val="0"/>
          <w:numId w:val="1403"/>
        </w:numPr>
      </w:pPr>
      <w:r w:rsidRPr="009B1683">
        <w:t>Centralize responsibility</w:t>
      </w:r>
    </w:p>
    <w:p w14:paraId="719FDD1C" w14:textId="77777777" w:rsidR="009B1683" w:rsidRPr="009B1683" w:rsidRDefault="009B1683" w:rsidP="009B1683">
      <w:pPr>
        <w:numPr>
          <w:ilvl w:val="0"/>
          <w:numId w:val="1403"/>
        </w:numPr>
      </w:pPr>
      <w:r w:rsidRPr="009B1683">
        <w:t xml:space="preserve">Define a clear lifecycle: </w:t>
      </w:r>
    </w:p>
    <w:p w14:paraId="1CF2826B" w14:textId="77777777" w:rsidR="009B1683" w:rsidRPr="009B1683" w:rsidRDefault="009B1683" w:rsidP="009B1683">
      <w:pPr>
        <w:numPr>
          <w:ilvl w:val="1"/>
          <w:numId w:val="1403"/>
        </w:numPr>
      </w:pPr>
      <w:r w:rsidRPr="009B1683">
        <w:t>Construct with framework defaults</w:t>
      </w:r>
    </w:p>
    <w:p w14:paraId="1E821778" w14:textId="77777777" w:rsidR="009B1683" w:rsidRPr="009B1683" w:rsidRDefault="009B1683" w:rsidP="009B1683">
      <w:pPr>
        <w:numPr>
          <w:ilvl w:val="1"/>
          <w:numId w:val="1403"/>
        </w:numPr>
      </w:pPr>
      <w:r w:rsidRPr="009B1683">
        <w:t>Apply schema</w:t>
      </w:r>
      <w:r w:rsidRPr="009B1683">
        <w:noBreakHyphen/>
        <w:t>controlled fields</w:t>
      </w:r>
    </w:p>
    <w:p w14:paraId="7FCB0CD7" w14:textId="77777777" w:rsidR="009B1683" w:rsidRPr="009B1683" w:rsidRDefault="009B1683" w:rsidP="009B1683">
      <w:r w:rsidRPr="009B1683">
        <w:t xml:space="preserve">This is not something reflection can </w:t>
      </w:r>
      <w:r w:rsidRPr="009B1683">
        <w:rPr>
          <w:i/>
          <w:iCs/>
        </w:rPr>
        <w:t>enforce</w:t>
      </w:r>
      <w:r w:rsidRPr="009B1683">
        <w:t xml:space="preserve">—it’s a </w:t>
      </w:r>
      <w:r w:rsidRPr="009B1683">
        <w:rPr>
          <w:b/>
          <w:bCs/>
        </w:rPr>
        <w:t>compatibility contract</w:t>
      </w:r>
      <w:r w:rsidRPr="009B1683">
        <w:t>.</w:t>
      </w:r>
    </w:p>
    <w:p w14:paraId="2BB8816D" w14:textId="77777777" w:rsidR="009B1683" w:rsidRPr="009B1683" w:rsidRDefault="009B1683" w:rsidP="009B1683">
      <w:r w:rsidRPr="009B1683">
        <w:t>And that’s okay.</w:t>
      </w:r>
    </w:p>
    <w:p w14:paraId="604A0D09" w14:textId="77777777" w:rsidR="009B1683" w:rsidRPr="009B1683" w:rsidRDefault="009B1683" w:rsidP="009B1683">
      <w:r w:rsidRPr="009B1683">
        <w:pict w14:anchorId="2250F4FF">
          <v:rect id="_x0000_i3760" style="width:0;height:1.5pt" o:hralign="center" o:hrstd="t" o:hr="t" fillcolor="#a0a0a0" stroked="f"/>
        </w:pict>
      </w:r>
    </w:p>
    <w:p w14:paraId="13E2F554" w14:textId="77777777" w:rsidR="009B1683" w:rsidRPr="009B1683" w:rsidRDefault="009B1683" w:rsidP="009B1683">
      <w:pPr>
        <w:rPr>
          <w:b/>
          <w:bCs/>
        </w:rPr>
      </w:pPr>
      <w:r w:rsidRPr="009B1683">
        <w:rPr>
          <w:b/>
          <w:bCs/>
        </w:rPr>
        <w:t>Why this is not weaker than any alternative</w:t>
      </w:r>
    </w:p>
    <w:p w14:paraId="04EA4FF1" w14:textId="77777777" w:rsidR="009B1683" w:rsidRPr="009B1683" w:rsidRDefault="009B1683" w:rsidP="009B1683">
      <w:r w:rsidRPr="009B1683">
        <w:t>Any reflection</w:t>
      </w:r>
      <w:r w:rsidRPr="009B1683">
        <w:noBreakHyphen/>
        <w:t>based framework must choose one:</w:t>
      </w:r>
    </w:p>
    <w:p w14:paraId="2C097B69" w14:textId="77777777" w:rsidR="009B1683" w:rsidRPr="009B1683" w:rsidRDefault="009B1683" w:rsidP="009B1683">
      <w:pPr>
        <w:numPr>
          <w:ilvl w:val="0"/>
          <w:numId w:val="1404"/>
        </w:numPr>
      </w:pPr>
      <w:r w:rsidRPr="009B1683">
        <w:t xml:space="preserve">Guess constructor intent </w:t>
      </w:r>
      <w:r w:rsidRPr="009B1683">
        <w:rPr>
          <w:rFonts w:ascii="Segoe UI Emoji" w:hAnsi="Segoe UI Emoji" w:cs="Segoe UI Emoji"/>
        </w:rPr>
        <w:t>❌</w:t>
      </w:r>
    </w:p>
    <w:p w14:paraId="02D04117" w14:textId="77777777" w:rsidR="009B1683" w:rsidRPr="009B1683" w:rsidRDefault="009B1683" w:rsidP="009B1683">
      <w:pPr>
        <w:numPr>
          <w:ilvl w:val="0"/>
          <w:numId w:val="1404"/>
        </w:numPr>
      </w:pPr>
      <w:r w:rsidRPr="009B1683">
        <w:t>Re</w:t>
      </w:r>
      <w:r w:rsidRPr="009B1683">
        <w:noBreakHyphen/>
        <w:t xml:space="preserve">run constructors </w:t>
      </w:r>
      <w:r w:rsidRPr="009B1683">
        <w:rPr>
          <w:rFonts w:ascii="Segoe UI Emoji" w:hAnsi="Segoe UI Emoji" w:cs="Segoe UI Emoji"/>
        </w:rPr>
        <w:t>❌</w:t>
      </w:r>
    </w:p>
    <w:p w14:paraId="0A5DCFF2" w14:textId="77777777" w:rsidR="009B1683" w:rsidRPr="009B1683" w:rsidRDefault="009B1683" w:rsidP="009B1683">
      <w:pPr>
        <w:numPr>
          <w:ilvl w:val="0"/>
          <w:numId w:val="1404"/>
        </w:numPr>
      </w:pPr>
      <w:r w:rsidRPr="009B1683">
        <w:t xml:space="preserve">Disallow parameterized constructors </w:t>
      </w:r>
      <w:r w:rsidRPr="009B1683">
        <w:rPr>
          <w:rFonts w:ascii="Segoe UI Emoji" w:hAnsi="Segoe UI Emoji" w:cs="Segoe UI Emoji"/>
        </w:rPr>
        <w:t>❌</w:t>
      </w:r>
    </w:p>
    <w:p w14:paraId="4BFF406C" w14:textId="77777777" w:rsidR="009B1683" w:rsidRPr="009B1683" w:rsidRDefault="009B1683" w:rsidP="009B1683">
      <w:pPr>
        <w:numPr>
          <w:ilvl w:val="0"/>
          <w:numId w:val="1404"/>
        </w:numPr>
      </w:pPr>
      <w:r w:rsidRPr="009B1683">
        <w:t xml:space="preserve">Or </w:t>
      </w:r>
      <w:r w:rsidRPr="009B1683">
        <w:rPr>
          <w:b/>
          <w:bCs/>
        </w:rPr>
        <w:t>define a post</w:t>
      </w:r>
      <w:r w:rsidRPr="009B1683">
        <w:rPr>
          <w:b/>
          <w:bCs/>
        </w:rPr>
        <w:noBreakHyphen/>
        <w:t xml:space="preserve">construction mutation contract </w:t>
      </w:r>
      <w:r w:rsidRPr="009B1683">
        <w:rPr>
          <w:rFonts w:ascii="Segoe UI Emoji" w:hAnsi="Segoe UI Emoji" w:cs="Segoe UI Emoji"/>
          <w:b/>
          <w:bCs/>
        </w:rPr>
        <w:t>✅</w:t>
      </w:r>
    </w:p>
    <w:p w14:paraId="1A5740F9" w14:textId="77777777" w:rsidR="009B1683" w:rsidRPr="009B1683" w:rsidRDefault="009B1683" w:rsidP="009B1683">
      <w:r w:rsidRPr="009B1683">
        <w:lastRenderedPageBreak/>
        <w:t xml:space="preserve">Your choice—defaults in </w:t>
      </w:r>
      <w:proofErr w:type="spellStart"/>
      <w:r w:rsidRPr="009B1683">
        <w:t>ObjectFactory</w:t>
      </w:r>
      <w:proofErr w:type="spellEnd"/>
      <w:r w:rsidRPr="009B1683">
        <w:t xml:space="preserve"> + documented constructor behavior—is the </w:t>
      </w:r>
      <w:r w:rsidRPr="009B1683">
        <w:rPr>
          <w:b/>
          <w:bCs/>
        </w:rPr>
        <w:t>least dangerous</w:t>
      </w:r>
      <w:r w:rsidRPr="009B1683">
        <w:t xml:space="preserve"> and </w:t>
      </w:r>
      <w:r w:rsidRPr="009B1683">
        <w:rPr>
          <w:b/>
          <w:bCs/>
        </w:rPr>
        <w:t>most honest</w:t>
      </w:r>
      <w:r w:rsidRPr="009B1683">
        <w:t xml:space="preserve"> option.</w:t>
      </w:r>
    </w:p>
    <w:p w14:paraId="20646188" w14:textId="77777777" w:rsidR="009B1683" w:rsidRPr="009B1683" w:rsidRDefault="009B1683" w:rsidP="009B1683">
      <w:r w:rsidRPr="009B1683">
        <w:pict w14:anchorId="16D398C1">
          <v:rect id="_x0000_i3761" style="width:0;height:1.5pt" o:hralign="center" o:hrstd="t" o:hr="t" fillcolor="#a0a0a0" stroked="f"/>
        </w:pict>
      </w:r>
    </w:p>
    <w:p w14:paraId="45FE666A" w14:textId="77777777" w:rsidR="009B1683" w:rsidRPr="009B1683" w:rsidRDefault="009B1683" w:rsidP="009B1683">
      <w:pPr>
        <w:rPr>
          <w:b/>
          <w:bCs/>
        </w:rPr>
      </w:pPr>
      <w:r w:rsidRPr="009B1683">
        <w:rPr>
          <w:b/>
          <w:bCs/>
        </w:rPr>
        <w:t>How to phrase this rule clearly (recommended)</w:t>
      </w:r>
    </w:p>
    <w:p w14:paraId="4BABB956" w14:textId="77777777" w:rsidR="009B1683" w:rsidRPr="009B1683" w:rsidRDefault="009B1683" w:rsidP="009B1683">
      <w:r w:rsidRPr="009B1683">
        <w:t>What you are really enforcing is:</w:t>
      </w:r>
    </w:p>
    <w:p w14:paraId="15F2075D" w14:textId="77777777" w:rsidR="009B1683" w:rsidRPr="009B1683" w:rsidRDefault="009B1683" w:rsidP="009B1683">
      <w:r w:rsidRPr="009B1683">
        <w:rPr>
          <w:b/>
          <w:bCs/>
        </w:rPr>
        <w:t>Constructor parameters supplied by the framework must not be semantically final for schema</w:t>
      </w:r>
      <w:r w:rsidRPr="009B1683">
        <w:rPr>
          <w:b/>
          <w:bCs/>
        </w:rPr>
        <w:noBreakHyphen/>
        <w:t>controlled fields.</w:t>
      </w:r>
    </w:p>
    <w:p w14:paraId="01113C94" w14:textId="77777777" w:rsidR="009B1683" w:rsidRPr="009B1683" w:rsidRDefault="009B1683" w:rsidP="009B1683">
      <w:r w:rsidRPr="009B1683">
        <w:t>Or in user</w:t>
      </w:r>
      <w:r w:rsidRPr="009B1683">
        <w:noBreakHyphen/>
        <w:t>facing terms:</w:t>
      </w:r>
    </w:p>
    <w:p w14:paraId="0D4D9950" w14:textId="77777777" w:rsidR="009B1683" w:rsidRPr="009B1683" w:rsidRDefault="009B1683" w:rsidP="009B1683">
      <w:r w:rsidRPr="009B1683">
        <w:rPr>
          <w:i/>
          <w:iCs/>
        </w:rPr>
        <w:t>Base classes must tolerate framework</w:t>
      </w:r>
      <w:r w:rsidRPr="009B1683">
        <w:rPr>
          <w:i/>
          <w:iCs/>
        </w:rPr>
        <w:noBreakHyphen/>
        <w:t>supplied constructor values and post</w:t>
      </w:r>
      <w:r w:rsidRPr="009B1683">
        <w:rPr>
          <w:i/>
          <w:iCs/>
        </w:rPr>
        <w:noBreakHyphen/>
        <w:t>construction schema field assignment.</w:t>
      </w:r>
    </w:p>
    <w:p w14:paraId="74FF5798" w14:textId="77777777" w:rsidR="009B1683" w:rsidRPr="009B1683" w:rsidRDefault="009B1683" w:rsidP="009B1683">
      <w:r w:rsidRPr="009B1683">
        <w:t>That wording aligns perfectly with your design.</w:t>
      </w:r>
    </w:p>
    <w:p w14:paraId="02D05D25" w14:textId="77777777" w:rsidR="009B1683" w:rsidRPr="009B1683" w:rsidRDefault="009B1683" w:rsidP="009B1683">
      <w:r w:rsidRPr="009B1683">
        <w:pict w14:anchorId="4E97EDD8">
          <v:rect id="_x0000_i3762" style="width:0;height:1.5pt" o:hralign="center" o:hrstd="t" o:hr="t" fillcolor="#a0a0a0" stroked="f"/>
        </w:pict>
      </w:r>
    </w:p>
    <w:p w14:paraId="0E91F424" w14:textId="77777777" w:rsidR="009B1683" w:rsidRPr="009B1683" w:rsidRDefault="009B1683" w:rsidP="009B1683">
      <w:pPr>
        <w:rPr>
          <w:b/>
          <w:bCs/>
        </w:rPr>
      </w:pPr>
      <w:r w:rsidRPr="009B1683">
        <w:rPr>
          <w:b/>
          <w:bCs/>
        </w:rPr>
        <w:t>Final judgment</w:t>
      </w:r>
    </w:p>
    <w:p w14:paraId="104FB631" w14:textId="77777777" w:rsidR="009B1683" w:rsidRPr="009B1683" w:rsidRDefault="009B1683" w:rsidP="009B1683">
      <w:r w:rsidRPr="009B1683">
        <w:rPr>
          <w:rFonts w:ascii="Segoe UI Emoji" w:hAnsi="Segoe UI Emoji" w:cs="Segoe UI Emoji"/>
        </w:rPr>
        <w:t>✅</w:t>
      </w:r>
      <w:r w:rsidRPr="009B1683">
        <w:t xml:space="preserve"> Yes, storing defaults in </w:t>
      </w:r>
      <w:proofErr w:type="spellStart"/>
      <w:r w:rsidRPr="009B1683">
        <w:t>ObjectFactory</w:t>
      </w:r>
      <w:proofErr w:type="spellEnd"/>
      <w:r w:rsidRPr="009B1683">
        <w:t xml:space="preserve"> is appropriate</w:t>
      </w:r>
      <w:r w:rsidRPr="009B1683">
        <w:br/>
      </w:r>
      <w:r w:rsidRPr="009B1683">
        <w:rPr>
          <w:rFonts w:ascii="Segoe UI Emoji" w:hAnsi="Segoe UI Emoji" w:cs="Segoe UI Emoji"/>
        </w:rPr>
        <w:t>✅</w:t>
      </w:r>
      <w:r w:rsidRPr="009B1683">
        <w:t xml:space="preserve"> It matches your “schemas are views” philosophy</w:t>
      </w:r>
      <w:r w:rsidRPr="009B1683">
        <w:br/>
      </w:r>
      <w:r w:rsidRPr="009B1683">
        <w:rPr>
          <w:rFonts w:ascii="Segoe UI Emoji" w:hAnsi="Segoe UI Emoji" w:cs="Segoe UI Emoji"/>
        </w:rPr>
        <w:t>✅</w:t>
      </w:r>
      <w:r w:rsidRPr="009B1683">
        <w:t xml:space="preserve"> It keeps construction policy centralized</w:t>
      </w:r>
      <w:r w:rsidRPr="009B1683">
        <w:br/>
      </w:r>
      <w:r w:rsidRPr="009B1683">
        <w:rPr>
          <w:rFonts w:ascii="Segoe UI Emoji" w:hAnsi="Segoe UI Emoji" w:cs="Segoe UI Emoji"/>
        </w:rPr>
        <w:t>⚠️</w:t>
      </w:r>
      <w:r w:rsidRPr="009B1683">
        <w:t xml:space="preserve"> It relies on a clear compatibility contract (which you already defined)</w:t>
      </w:r>
      <w:r w:rsidRPr="009B1683">
        <w:br/>
      </w:r>
      <w:r w:rsidRPr="009B1683">
        <w:rPr>
          <w:rFonts w:ascii="Segoe UI Emoji" w:hAnsi="Segoe UI Emoji" w:cs="Segoe UI Emoji"/>
        </w:rPr>
        <w:t>❌</w:t>
      </w:r>
      <w:r w:rsidRPr="009B1683">
        <w:t xml:space="preserve"> It cannot be automatically verified (and no framework can)</w:t>
      </w:r>
    </w:p>
    <w:p w14:paraId="5D0D2741" w14:textId="77777777" w:rsidR="009B1683" w:rsidRPr="009B1683" w:rsidRDefault="009B1683" w:rsidP="009B1683">
      <w:r w:rsidRPr="009B1683">
        <w:t xml:space="preserve">You’re not cutting corners—you’re drawing the </w:t>
      </w:r>
      <w:r w:rsidRPr="009B1683">
        <w:rPr>
          <w:b/>
          <w:bCs/>
        </w:rPr>
        <w:t>correct abstraction boundary</w:t>
      </w:r>
      <w:r w:rsidRPr="009B1683">
        <w:t>.</w:t>
      </w:r>
    </w:p>
    <w:p w14:paraId="789BE4A4" w14:textId="77777777" w:rsidR="007D7643" w:rsidRPr="007D7643" w:rsidRDefault="007D7643" w:rsidP="007D7643">
      <w:r w:rsidRPr="007D7643">
        <w:t>Short answer first, then the important nuance:</w:t>
      </w:r>
    </w:p>
    <w:p w14:paraId="0F9F5A72" w14:textId="77777777" w:rsidR="007D7643" w:rsidRPr="007D7643" w:rsidRDefault="007D7643" w:rsidP="007D7643">
      <w:r w:rsidRPr="007D7643">
        <w:rPr>
          <w:b/>
          <w:bCs/>
        </w:rPr>
        <w:t xml:space="preserve">No — using defaults stored in </w:t>
      </w:r>
      <w:proofErr w:type="spellStart"/>
      <w:r w:rsidRPr="007D7643">
        <w:rPr>
          <w:b/>
          <w:bCs/>
        </w:rPr>
        <w:t>ObjectFactory</w:t>
      </w:r>
      <w:proofErr w:type="spellEnd"/>
      <w:r w:rsidRPr="007D7643">
        <w:rPr>
          <w:b/>
          <w:bCs/>
        </w:rPr>
        <w:t xml:space="preserve"> is not worse than a “construction context”.</w:t>
      </w:r>
      <w:r w:rsidRPr="007D7643">
        <w:br/>
        <w:t xml:space="preserve">They are </w:t>
      </w:r>
      <w:r w:rsidRPr="007D7643">
        <w:rPr>
          <w:i/>
          <w:iCs/>
        </w:rPr>
        <w:t>the same idea</w:t>
      </w:r>
      <w:r w:rsidRPr="007D7643">
        <w:t>, just packaged differently.</w:t>
      </w:r>
      <w:r w:rsidRPr="007D7643">
        <w:br/>
      </w:r>
      <w:r w:rsidRPr="007D7643">
        <w:rPr>
          <w:b/>
          <w:bCs/>
        </w:rPr>
        <w:t xml:space="preserve">Yes — there </w:t>
      </w:r>
      <w:r w:rsidRPr="007D7643">
        <w:rPr>
          <w:b/>
          <w:bCs/>
          <w:i/>
          <w:iCs/>
        </w:rPr>
        <w:t>are</w:t>
      </w:r>
      <w:r w:rsidRPr="007D7643">
        <w:rPr>
          <w:b/>
          <w:bCs/>
        </w:rPr>
        <w:t xml:space="preserve"> cases where defaults can cause problems, but those cases are </w:t>
      </w:r>
      <w:r w:rsidRPr="007D7643">
        <w:rPr>
          <w:b/>
          <w:bCs/>
          <w:i/>
          <w:iCs/>
        </w:rPr>
        <w:t>already</w:t>
      </w:r>
      <w:r w:rsidRPr="007D7643">
        <w:rPr>
          <w:b/>
          <w:bCs/>
        </w:rPr>
        <w:t xml:space="preserve"> excluded by the restrictions you’ve defined.</w:t>
      </w:r>
    </w:p>
    <w:p w14:paraId="6F5D8C6C" w14:textId="77777777" w:rsidR="007D7643" w:rsidRPr="007D7643" w:rsidRDefault="007D7643" w:rsidP="007D7643">
      <w:r w:rsidRPr="007D7643">
        <w:t xml:space="preserve">So your design is coherent and not silently unsafe—but it does rely on a </w:t>
      </w:r>
      <w:r w:rsidRPr="007D7643">
        <w:rPr>
          <w:i/>
          <w:iCs/>
        </w:rPr>
        <w:t>deliberate contract</w:t>
      </w:r>
      <w:r w:rsidRPr="007D7643">
        <w:t>, not enforcement.</w:t>
      </w:r>
    </w:p>
    <w:p w14:paraId="72E0F03C" w14:textId="77777777" w:rsidR="007D7643" w:rsidRPr="007D7643" w:rsidRDefault="007D7643" w:rsidP="007D7643">
      <w:r w:rsidRPr="007D7643">
        <w:pict w14:anchorId="611BC2B7">
          <v:rect id="_x0000_i3814" style="width:0;height:1.5pt" o:hralign="center" o:hrstd="t" o:hr="t" fillcolor="#a0a0a0" stroked="f"/>
        </w:pict>
      </w:r>
    </w:p>
    <w:p w14:paraId="3A6D284E" w14:textId="77777777" w:rsidR="007D7643" w:rsidRPr="007D7643" w:rsidRDefault="007D7643" w:rsidP="007D7643">
      <w:pPr>
        <w:rPr>
          <w:b/>
          <w:bCs/>
        </w:rPr>
      </w:pPr>
      <w:r w:rsidRPr="007D7643">
        <w:rPr>
          <w:b/>
          <w:bCs/>
        </w:rPr>
        <w:t xml:space="preserve">1. Defaults in </w:t>
      </w:r>
      <w:proofErr w:type="spellStart"/>
      <w:r w:rsidRPr="007D7643">
        <w:rPr>
          <w:b/>
          <w:bCs/>
        </w:rPr>
        <w:t>ObjectFactory</w:t>
      </w:r>
      <w:proofErr w:type="spellEnd"/>
      <w:r w:rsidRPr="007D7643">
        <w:rPr>
          <w:b/>
          <w:bCs/>
        </w:rPr>
        <w:t xml:space="preserve"> vs a construction context</w:t>
      </w:r>
    </w:p>
    <w:p w14:paraId="08B01194" w14:textId="77777777" w:rsidR="007D7643" w:rsidRPr="007D7643" w:rsidRDefault="007D7643" w:rsidP="007D7643">
      <w:r w:rsidRPr="007D7643">
        <w:lastRenderedPageBreak/>
        <w:t>Conceptually, these two are identical:</w:t>
      </w:r>
    </w:p>
    <w:p w14:paraId="659F1B0D" w14:textId="77777777" w:rsidR="007D7643" w:rsidRPr="007D7643" w:rsidRDefault="007D7643" w:rsidP="007D7643">
      <w:pPr>
        <w:numPr>
          <w:ilvl w:val="0"/>
          <w:numId w:val="1405"/>
        </w:numPr>
      </w:pPr>
      <w:r w:rsidRPr="007D7643">
        <w:rPr>
          <w:b/>
          <w:bCs/>
        </w:rPr>
        <w:t>Construction context</w:t>
      </w:r>
      <w:r w:rsidRPr="007D7643">
        <w:t>:</w:t>
      </w:r>
      <w:r w:rsidRPr="007D7643">
        <w:br/>
        <w:t>“Here is where constructor arguments come from, independent of schemas.”</w:t>
      </w:r>
    </w:p>
    <w:p w14:paraId="23DDBC15" w14:textId="77777777" w:rsidR="007D7643" w:rsidRPr="007D7643" w:rsidRDefault="007D7643" w:rsidP="007D7643">
      <w:pPr>
        <w:numPr>
          <w:ilvl w:val="0"/>
          <w:numId w:val="1405"/>
        </w:numPr>
      </w:pPr>
      <w:r w:rsidRPr="007D7643">
        <w:rPr>
          <w:b/>
          <w:bCs/>
        </w:rPr>
        <w:t xml:space="preserve">Defaults in </w:t>
      </w:r>
      <w:proofErr w:type="spellStart"/>
      <w:r w:rsidRPr="007D7643">
        <w:rPr>
          <w:b/>
          <w:bCs/>
        </w:rPr>
        <w:t>ObjectFactory</w:t>
      </w:r>
      <w:proofErr w:type="spellEnd"/>
      <w:r w:rsidRPr="007D7643">
        <w:t>:</w:t>
      </w:r>
      <w:r w:rsidRPr="007D7643">
        <w:br/>
        <w:t>“Here are the framework-supplied values used to satisfy constructor parameters.”</w:t>
      </w:r>
    </w:p>
    <w:p w14:paraId="0C853CDC" w14:textId="77777777" w:rsidR="007D7643" w:rsidRPr="007D7643" w:rsidRDefault="007D7643" w:rsidP="007D7643">
      <w:r w:rsidRPr="007D7643">
        <w:t xml:space="preserve">The only difference is </w:t>
      </w:r>
      <w:r w:rsidRPr="007D7643">
        <w:rPr>
          <w:i/>
          <w:iCs/>
        </w:rPr>
        <w:t>where the responsibility lives</w:t>
      </w:r>
      <w:r w:rsidRPr="007D7643">
        <w:t>.</w:t>
      </w:r>
    </w:p>
    <w:p w14:paraId="6E7C857B" w14:textId="77777777" w:rsidR="007D7643" w:rsidRPr="007D7643" w:rsidRDefault="007D7643" w:rsidP="007D7643">
      <w:pPr>
        <w:rPr>
          <w:b/>
          <w:bCs/>
        </w:rPr>
      </w:pPr>
      <w:r w:rsidRPr="007D7643">
        <w:rPr>
          <w:b/>
          <w:bCs/>
        </w:rPr>
        <w:t>Why defaults-in-</w:t>
      </w:r>
      <w:proofErr w:type="spellStart"/>
      <w:r w:rsidRPr="007D7643">
        <w:rPr>
          <w:b/>
          <w:bCs/>
        </w:rPr>
        <w:t>ObjectFactory</w:t>
      </w:r>
      <w:proofErr w:type="spellEnd"/>
      <w:r w:rsidRPr="007D7643">
        <w:rPr>
          <w:b/>
          <w:bCs/>
        </w:rPr>
        <w:t xml:space="preserve"> is fine</w:t>
      </w:r>
    </w:p>
    <w:p w14:paraId="3A19BD6A" w14:textId="77777777" w:rsidR="007D7643" w:rsidRPr="007D7643" w:rsidRDefault="007D7643" w:rsidP="007D7643">
      <w:pPr>
        <w:numPr>
          <w:ilvl w:val="0"/>
          <w:numId w:val="1406"/>
        </w:numPr>
      </w:pPr>
      <w:r w:rsidRPr="007D7643">
        <w:t xml:space="preserve">The defaults are: </w:t>
      </w:r>
    </w:p>
    <w:p w14:paraId="08845D8F" w14:textId="77777777" w:rsidR="007D7643" w:rsidRPr="007D7643" w:rsidRDefault="007D7643" w:rsidP="007D7643">
      <w:pPr>
        <w:numPr>
          <w:ilvl w:val="1"/>
          <w:numId w:val="1406"/>
        </w:numPr>
      </w:pPr>
      <w:r w:rsidRPr="007D7643">
        <w:t>not user input</w:t>
      </w:r>
    </w:p>
    <w:p w14:paraId="5905E674" w14:textId="77777777" w:rsidR="007D7643" w:rsidRPr="007D7643" w:rsidRDefault="007D7643" w:rsidP="007D7643">
      <w:pPr>
        <w:numPr>
          <w:ilvl w:val="1"/>
          <w:numId w:val="1406"/>
        </w:numPr>
      </w:pPr>
      <w:r w:rsidRPr="007D7643">
        <w:t>not schema input</w:t>
      </w:r>
    </w:p>
    <w:p w14:paraId="5266D01F" w14:textId="77777777" w:rsidR="007D7643" w:rsidRPr="007D7643" w:rsidRDefault="007D7643" w:rsidP="007D7643">
      <w:pPr>
        <w:numPr>
          <w:ilvl w:val="1"/>
          <w:numId w:val="1406"/>
        </w:numPr>
      </w:pPr>
      <w:r w:rsidRPr="007D7643">
        <w:t>not inferred from reflection</w:t>
      </w:r>
    </w:p>
    <w:p w14:paraId="4D4B2940" w14:textId="77777777" w:rsidR="007D7643" w:rsidRPr="007D7643" w:rsidRDefault="007D7643" w:rsidP="007D7643">
      <w:pPr>
        <w:numPr>
          <w:ilvl w:val="0"/>
          <w:numId w:val="1406"/>
        </w:numPr>
      </w:pPr>
      <w:r w:rsidRPr="007D7643">
        <w:t xml:space="preserve">They represent a </w:t>
      </w:r>
      <w:r w:rsidRPr="007D7643">
        <w:rPr>
          <w:b/>
          <w:bCs/>
        </w:rPr>
        <w:t>framework construction policy</w:t>
      </w:r>
    </w:p>
    <w:p w14:paraId="577A5CFB" w14:textId="77777777" w:rsidR="007D7643" w:rsidRPr="007D7643" w:rsidRDefault="007D7643" w:rsidP="007D7643">
      <w:pPr>
        <w:numPr>
          <w:ilvl w:val="0"/>
          <w:numId w:val="1406"/>
        </w:numPr>
      </w:pPr>
      <w:r w:rsidRPr="007D7643">
        <w:t>They centralize object creation behavior in one place</w:t>
      </w:r>
    </w:p>
    <w:p w14:paraId="0C4DF622" w14:textId="77777777" w:rsidR="007D7643" w:rsidRPr="007D7643" w:rsidRDefault="007D7643" w:rsidP="007D7643">
      <w:r w:rsidRPr="007D7643">
        <w:t xml:space="preserve">This actually </w:t>
      </w:r>
      <w:r w:rsidRPr="007D7643">
        <w:rPr>
          <w:i/>
          <w:iCs/>
        </w:rPr>
        <w:t>improves clarity</w:t>
      </w:r>
      <w:r w:rsidRPr="007D7643">
        <w:t>:</w:t>
      </w:r>
    </w:p>
    <w:p w14:paraId="25E82DE0" w14:textId="77777777" w:rsidR="007D7643" w:rsidRPr="007D7643" w:rsidRDefault="007D7643" w:rsidP="007D7643">
      <w:r w:rsidRPr="007D7643">
        <w:t>“</w:t>
      </w:r>
      <w:proofErr w:type="spellStart"/>
      <w:r w:rsidRPr="007D7643">
        <w:t>ObjectFactory</w:t>
      </w:r>
      <w:proofErr w:type="spellEnd"/>
      <w:r w:rsidRPr="007D7643">
        <w:t xml:space="preserve"> controls construction; schemas control interaction.”</w:t>
      </w:r>
    </w:p>
    <w:p w14:paraId="5734B4B4" w14:textId="77777777" w:rsidR="007D7643" w:rsidRPr="007D7643" w:rsidRDefault="007D7643" w:rsidP="007D7643">
      <w:r w:rsidRPr="007D7643">
        <w:t xml:space="preserve">So no—this is </w:t>
      </w:r>
      <w:r w:rsidRPr="007D7643">
        <w:rPr>
          <w:b/>
          <w:bCs/>
        </w:rPr>
        <w:t>not worse</w:t>
      </w:r>
      <w:r w:rsidRPr="007D7643">
        <w:t xml:space="preserve"> than a construction context.</w:t>
      </w:r>
      <w:r w:rsidRPr="007D7643">
        <w:br/>
        <w:t xml:space="preserve">It </w:t>
      </w:r>
      <w:r w:rsidRPr="007D7643">
        <w:rPr>
          <w:i/>
          <w:iCs/>
        </w:rPr>
        <w:t>is</w:t>
      </w:r>
      <w:r w:rsidRPr="007D7643">
        <w:t xml:space="preserve"> the construction context, just made explicit.</w:t>
      </w:r>
    </w:p>
    <w:p w14:paraId="1C053E6D" w14:textId="77777777" w:rsidR="007D7643" w:rsidRPr="007D7643" w:rsidRDefault="007D7643" w:rsidP="007D7643">
      <w:r w:rsidRPr="007D7643">
        <w:pict w14:anchorId="0109D561">
          <v:rect id="_x0000_i3815" style="width:0;height:1.5pt" o:hralign="center" o:hrstd="t" o:hr="t" fillcolor="#a0a0a0" stroked="f"/>
        </w:pict>
      </w:r>
    </w:p>
    <w:p w14:paraId="103897B2" w14:textId="77777777" w:rsidR="007D7643" w:rsidRPr="007D7643" w:rsidRDefault="007D7643" w:rsidP="007D7643">
      <w:pPr>
        <w:rPr>
          <w:b/>
          <w:bCs/>
        </w:rPr>
      </w:pPr>
      <w:r w:rsidRPr="007D7643">
        <w:rPr>
          <w:b/>
          <w:bCs/>
        </w:rPr>
        <w:t>2. Can defaults ever mess things up after construction?</w:t>
      </w:r>
    </w:p>
    <w:p w14:paraId="66202EB3" w14:textId="77777777" w:rsidR="007D7643" w:rsidRPr="007D7643" w:rsidRDefault="007D7643" w:rsidP="007D7643">
      <w:r w:rsidRPr="007D7643">
        <w:t>This is the crucial question, and the honest answer is:</w:t>
      </w:r>
    </w:p>
    <w:p w14:paraId="7BAC7B37" w14:textId="77777777" w:rsidR="007D7643" w:rsidRPr="007D7643" w:rsidRDefault="007D7643" w:rsidP="007D7643">
      <w:r w:rsidRPr="007D7643">
        <w:rPr>
          <w:b/>
          <w:bCs/>
        </w:rPr>
        <w:t>Defaults only cause problems if the constructor performs logic that depends on schema</w:t>
      </w:r>
      <w:r w:rsidRPr="007D7643">
        <w:rPr>
          <w:b/>
          <w:bCs/>
        </w:rPr>
        <w:noBreakHyphen/>
        <w:t>mutable values being final at construction time.</w:t>
      </w:r>
    </w:p>
    <w:p w14:paraId="22FFE64B" w14:textId="77777777" w:rsidR="007D7643" w:rsidRPr="007D7643" w:rsidRDefault="007D7643" w:rsidP="007D7643">
      <w:r w:rsidRPr="007D7643">
        <w:t>But here’s the key point:</w:t>
      </w:r>
    </w:p>
    <w:p w14:paraId="4E3281B8" w14:textId="77777777" w:rsidR="007D7643" w:rsidRPr="007D7643" w:rsidRDefault="007D7643" w:rsidP="007D7643">
      <w:pPr>
        <w:rPr>
          <w:b/>
          <w:bCs/>
        </w:rPr>
      </w:pPr>
      <w:r w:rsidRPr="007D7643">
        <w:rPr>
          <w:b/>
          <w:bCs/>
        </w:rPr>
        <w:t>Those cases are already excluded by your base</w:t>
      </w:r>
      <w:r w:rsidRPr="007D7643">
        <w:rPr>
          <w:b/>
          <w:bCs/>
        </w:rPr>
        <w:noBreakHyphen/>
        <w:t>class restriction</w:t>
      </w:r>
    </w:p>
    <w:p w14:paraId="02A74BB6" w14:textId="77777777" w:rsidR="007D7643" w:rsidRPr="007D7643" w:rsidRDefault="007D7643" w:rsidP="007D7643">
      <w:r w:rsidRPr="007D7643">
        <w:t>You explicitly require:</w:t>
      </w:r>
    </w:p>
    <w:p w14:paraId="67102CC1" w14:textId="77777777" w:rsidR="007D7643" w:rsidRPr="007D7643" w:rsidRDefault="007D7643" w:rsidP="007D7643">
      <w:r w:rsidRPr="007D7643">
        <w:t>Constructors must not depend on the final values of schema</w:t>
      </w:r>
      <w:r w:rsidRPr="007D7643">
        <w:noBreakHyphen/>
        <w:t>controlled fields at construction time.</w:t>
      </w:r>
    </w:p>
    <w:p w14:paraId="7291C553" w14:textId="77777777" w:rsidR="007D7643" w:rsidRPr="007D7643" w:rsidRDefault="007D7643" w:rsidP="007D7643">
      <w:r w:rsidRPr="007D7643">
        <w:lastRenderedPageBreak/>
        <w:t xml:space="preserve">That restriction exists </w:t>
      </w:r>
      <w:r w:rsidRPr="007D7643">
        <w:rPr>
          <w:i/>
          <w:iCs/>
        </w:rPr>
        <w:t>precisely</w:t>
      </w:r>
      <w:r w:rsidRPr="007D7643">
        <w:t xml:space="preserve"> to rule out the problematic cases.</w:t>
      </w:r>
    </w:p>
    <w:p w14:paraId="5D4BF07F" w14:textId="77777777" w:rsidR="007D7643" w:rsidRPr="007D7643" w:rsidRDefault="007D7643" w:rsidP="007D7643">
      <w:r w:rsidRPr="007D7643">
        <w:t xml:space="preserve">So any class where defaults would “mess things up” is </w:t>
      </w:r>
      <w:r w:rsidRPr="007D7643">
        <w:rPr>
          <w:b/>
          <w:bCs/>
        </w:rPr>
        <w:t>already disallowed</w:t>
      </w:r>
      <w:r w:rsidRPr="007D7643">
        <w:t xml:space="preserve"> by design.</w:t>
      </w:r>
    </w:p>
    <w:p w14:paraId="45560EFB" w14:textId="77777777" w:rsidR="007D7643" w:rsidRPr="007D7643" w:rsidRDefault="007D7643" w:rsidP="007D7643">
      <w:r w:rsidRPr="007D7643">
        <w:pict w14:anchorId="714B971E">
          <v:rect id="_x0000_i3816" style="width:0;height:1.5pt" o:hralign="center" o:hrstd="t" o:hr="t" fillcolor="#a0a0a0" stroked="f"/>
        </w:pict>
      </w:r>
    </w:p>
    <w:p w14:paraId="11897AAB" w14:textId="77777777" w:rsidR="007D7643" w:rsidRPr="007D7643" w:rsidRDefault="007D7643" w:rsidP="007D7643">
      <w:pPr>
        <w:rPr>
          <w:b/>
          <w:bCs/>
        </w:rPr>
      </w:pPr>
      <w:r w:rsidRPr="007D7643">
        <w:rPr>
          <w:b/>
          <w:bCs/>
        </w:rPr>
        <w:t>3. What kinds of constructors are safe with defaults?</w:t>
      </w:r>
    </w:p>
    <w:p w14:paraId="6233B089" w14:textId="77777777" w:rsidR="007D7643" w:rsidRPr="007D7643" w:rsidRDefault="007D7643" w:rsidP="007D7643">
      <w:r w:rsidRPr="007D7643">
        <w:t>Defaults are safe when constructor logic falls into these categories:</w:t>
      </w:r>
    </w:p>
    <w:p w14:paraId="74085D5F" w14:textId="77777777" w:rsidR="007D7643" w:rsidRPr="007D7643" w:rsidRDefault="007D7643" w:rsidP="007D7643">
      <w:r w:rsidRPr="007D7643">
        <w:rPr>
          <w:rFonts w:ascii="Segoe UI Emoji" w:hAnsi="Segoe UI Emoji" w:cs="Segoe UI Emoji"/>
        </w:rPr>
        <w:t>✅</w:t>
      </w:r>
      <w:r w:rsidRPr="007D7643">
        <w:t xml:space="preserve"> </w:t>
      </w:r>
      <w:r w:rsidRPr="007D7643">
        <w:rPr>
          <w:b/>
          <w:bCs/>
        </w:rPr>
        <w:t>Identity / invariant establishment</w:t>
      </w:r>
    </w:p>
    <w:p w14:paraId="7FF2EB09" w14:textId="77777777" w:rsidR="007D7643" w:rsidRPr="007D7643" w:rsidRDefault="007D7643" w:rsidP="007D7643">
      <w:pPr>
        <w:numPr>
          <w:ilvl w:val="0"/>
          <w:numId w:val="1407"/>
        </w:numPr>
      </w:pPr>
      <w:r w:rsidRPr="007D7643">
        <w:t>Assigning IDs</w:t>
      </w:r>
    </w:p>
    <w:p w14:paraId="252FBD45" w14:textId="77777777" w:rsidR="007D7643" w:rsidRPr="007D7643" w:rsidRDefault="007D7643" w:rsidP="007D7643">
      <w:pPr>
        <w:numPr>
          <w:ilvl w:val="0"/>
          <w:numId w:val="1407"/>
        </w:numPr>
      </w:pPr>
      <w:r w:rsidRPr="007D7643">
        <w:t>Setting up internal references</w:t>
      </w:r>
    </w:p>
    <w:p w14:paraId="337CC36E" w14:textId="77777777" w:rsidR="007D7643" w:rsidRPr="007D7643" w:rsidRDefault="007D7643" w:rsidP="007D7643">
      <w:pPr>
        <w:numPr>
          <w:ilvl w:val="0"/>
          <w:numId w:val="1407"/>
        </w:numPr>
      </w:pPr>
      <w:r w:rsidRPr="007D7643">
        <w:t>Initializing collections</w:t>
      </w:r>
    </w:p>
    <w:p w14:paraId="546211C0" w14:textId="77777777" w:rsidR="007D7643" w:rsidRPr="007D7643" w:rsidRDefault="007D7643" w:rsidP="007D7643">
      <w:pPr>
        <w:numPr>
          <w:ilvl w:val="0"/>
          <w:numId w:val="1407"/>
        </w:numPr>
      </w:pPr>
      <w:r w:rsidRPr="007D7643">
        <w:t>Ensuring non-null state</w:t>
      </w:r>
    </w:p>
    <w:p w14:paraId="514FD4D5" w14:textId="77777777" w:rsidR="007D7643" w:rsidRPr="007D7643" w:rsidRDefault="007D7643" w:rsidP="007D7643">
      <w:r w:rsidRPr="007D7643">
        <w:rPr>
          <w:rFonts w:ascii="Segoe UI Emoji" w:hAnsi="Segoe UI Emoji" w:cs="Segoe UI Emoji"/>
        </w:rPr>
        <w:t>✅</w:t>
      </w:r>
      <w:r w:rsidRPr="007D7643">
        <w:t xml:space="preserve"> </w:t>
      </w:r>
      <w:r w:rsidRPr="007D7643">
        <w:rPr>
          <w:b/>
          <w:bCs/>
        </w:rPr>
        <w:t>Structural initialization</w:t>
      </w:r>
    </w:p>
    <w:p w14:paraId="7EA4C04C" w14:textId="77777777" w:rsidR="007D7643" w:rsidRPr="007D7643" w:rsidRDefault="007D7643" w:rsidP="007D7643">
      <w:pPr>
        <w:numPr>
          <w:ilvl w:val="0"/>
          <w:numId w:val="1408"/>
        </w:numPr>
      </w:pPr>
      <w:r w:rsidRPr="007D7643">
        <w:t>Creating empty lists</w:t>
      </w:r>
    </w:p>
    <w:p w14:paraId="11722A69" w14:textId="77777777" w:rsidR="007D7643" w:rsidRPr="007D7643" w:rsidRDefault="007D7643" w:rsidP="007D7643">
      <w:pPr>
        <w:numPr>
          <w:ilvl w:val="0"/>
          <w:numId w:val="1408"/>
        </w:numPr>
      </w:pPr>
      <w:r w:rsidRPr="007D7643">
        <w:t>Setting flags</w:t>
      </w:r>
    </w:p>
    <w:p w14:paraId="63D1A8ED" w14:textId="77777777" w:rsidR="007D7643" w:rsidRPr="007D7643" w:rsidRDefault="007D7643" w:rsidP="007D7643">
      <w:pPr>
        <w:numPr>
          <w:ilvl w:val="0"/>
          <w:numId w:val="1408"/>
        </w:numPr>
      </w:pPr>
      <w:r w:rsidRPr="007D7643">
        <w:t>Registering internal components</w:t>
      </w:r>
    </w:p>
    <w:p w14:paraId="7D4A816F" w14:textId="77777777" w:rsidR="007D7643" w:rsidRPr="007D7643" w:rsidRDefault="007D7643" w:rsidP="007D7643">
      <w:r w:rsidRPr="007D7643">
        <w:rPr>
          <w:rFonts w:ascii="Segoe UI Emoji" w:hAnsi="Segoe UI Emoji" w:cs="Segoe UI Emoji"/>
        </w:rPr>
        <w:t>✅</w:t>
      </w:r>
      <w:r w:rsidRPr="007D7643">
        <w:t xml:space="preserve"> </w:t>
      </w:r>
      <w:r w:rsidRPr="007D7643">
        <w:rPr>
          <w:b/>
          <w:bCs/>
        </w:rPr>
        <w:t>Neutral setup</w:t>
      </w:r>
    </w:p>
    <w:p w14:paraId="2E546A66" w14:textId="77777777" w:rsidR="007D7643" w:rsidRPr="007D7643" w:rsidRDefault="007D7643" w:rsidP="007D7643">
      <w:pPr>
        <w:numPr>
          <w:ilvl w:val="0"/>
          <w:numId w:val="1409"/>
        </w:numPr>
      </w:pPr>
      <w:r w:rsidRPr="007D7643">
        <w:t>Preparing state that will later be refined</w:t>
      </w:r>
    </w:p>
    <w:p w14:paraId="77829442" w14:textId="77777777" w:rsidR="007D7643" w:rsidRPr="007D7643" w:rsidRDefault="007D7643" w:rsidP="007D7643">
      <w:pPr>
        <w:numPr>
          <w:ilvl w:val="0"/>
          <w:numId w:val="1409"/>
        </w:numPr>
      </w:pPr>
      <w:r w:rsidRPr="007D7643">
        <w:t>Initializing placeholders</w:t>
      </w:r>
    </w:p>
    <w:p w14:paraId="677E9392" w14:textId="77777777" w:rsidR="007D7643" w:rsidRPr="007D7643" w:rsidRDefault="007D7643" w:rsidP="007D7643">
      <w:r w:rsidRPr="007D7643">
        <w:t>These constructors remain correct even if:</w:t>
      </w:r>
    </w:p>
    <w:p w14:paraId="7DF041F2" w14:textId="77777777" w:rsidR="007D7643" w:rsidRPr="007D7643" w:rsidRDefault="007D7643" w:rsidP="007D7643">
      <w:pPr>
        <w:numPr>
          <w:ilvl w:val="0"/>
          <w:numId w:val="1410"/>
        </w:numPr>
      </w:pPr>
      <w:r w:rsidRPr="007D7643">
        <w:t>some values are placeholders initially</w:t>
      </w:r>
    </w:p>
    <w:p w14:paraId="051ECF10" w14:textId="77777777" w:rsidR="007D7643" w:rsidRPr="007D7643" w:rsidRDefault="007D7643" w:rsidP="007D7643">
      <w:pPr>
        <w:numPr>
          <w:ilvl w:val="0"/>
          <w:numId w:val="1410"/>
        </w:numPr>
      </w:pPr>
      <w:r w:rsidRPr="007D7643">
        <w:t>schema-visible fields are overwritten later</w:t>
      </w:r>
    </w:p>
    <w:p w14:paraId="09FA4CE4" w14:textId="77777777" w:rsidR="007D7643" w:rsidRPr="007D7643" w:rsidRDefault="007D7643" w:rsidP="007D7643">
      <w:r w:rsidRPr="007D7643">
        <w:pict w14:anchorId="7BF15288">
          <v:rect id="_x0000_i3817" style="width:0;height:1.5pt" o:hralign="center" o:hrstd="t" o:hr="t" fillcolor="#a0a0a0" stroked="f"/>
        </w:pict>
      </w:r>
    </w:p>
    <w:p w14:paraId="62648385" w14:textId="77777777" w:rsidR="007D7643" w:rsidRPr="007D7643" w:rsidRDefault="007D7643" w:rsidP="007D7643">
      <w:pPr>
        <w:rPr>
          <w:b/>
          <w:bCs/>
        </w:rPr>
      </w:pPr>
      <w:r w:rsidRPr="007D7643">
        <w:rPr>
          <w:b/>
          <w:bCs/>
        </w:rPr>
        <w:t xml:space="preserve">4. What kinds of constructors are deliberately </w:t>
      </w:r>
      <w:r w:rsidRPr="007D7643">
        <w:rPr>
          <w:b/>
          <w:bCs/>
          <w:i/>
          <w:iCs/>
        </w:rPr>
        <w:t>not supported</w:t>
      </w:r>
      <w:r w:rsidRPr="007D7643">
        <w:rPr>
          <w:b/>
          <w:bCs/>
        </w:rPr>
        <w:t>?</w:t>
      </w:r>
    </w:p>
    <w:p w14:paraId="4516641A" w14:textId="77777777" w:rsidR="007D7643" w:rsidRPr="007D7643" w:rsidRDefault="007D7643" w:rsidP="007D7643">
      <w:r w:rsidRPr="007D7643">
        <w:t xml:space="preserve">Defaults are </w:t>
      </w:r>
      <w:r w:rsidRPr="007D7643">
        <w:rPr>
          <w:b/>
          <w:bCs/>
        </w:rPr>
        <w:t>not</w:t>
      </w:r>
      <w:r w:rsidRPr="007D7643">
        <w:t xml:space="preserve"> safe when constructors:</w:t>
      </w:r>
    </w:p>
    <w:p w14:paraId="070B0AAC" w14:textId="77777777" w:rsidR="007D7643" w:rsidRPr="007D7643" w:rsidRDefault="007D7643" w:rsidP="007D7643">
      <w:r w:rsidRPr="007D7643">
        <w:rPr>
          <w:rFonts w:ascii="Segoe UI Emoji" w:hAnsi="Segoe UI Emoji" w:cs="Segoe UI Emoji"/>
        </w:rPr>
        <w:t>❌</w:t>
      </w:r>
      <w:r w:rsidRPr="007D7643">
        <w:t xml:space="preserve"> Compute irreversible derived values from parameters</w:t>
      </w:r>
      <w:r w:rsidRPr="007D7643">
        <w:br/>
      </w:r>
      <w:r w:rsidRPr="007D7643">
        <w:rPr>
          <w:rFonts w:ascii="Segoe UI Emoji" w:hAnsi="Segoe UI Emoji" w:cs="Segoe UI Emoji"/>
        </w:rPr>
        <w:t>❌</w:t>
      </w:r>
      <w:r w:rsidRPr="007D7643">
        <w:t xml:space="preserve"> Perform side effects based on parameters</w:t>
      </w:r>
      <w:r w:rsidRPr="007D7643">
        <w:br/>
      </w:r>
      <w:r w:rsidRPr="007D7643">
        <w:rPr>
          <w:rFonts w:ascii="Segoe UI Emoji" w:hAnsi="Segoe UI Emoji" w:cs="Segoe UI Emoji"/>
        </w:rPr>
        <w:lastRenderedPageBreak/>
        <w:t>❌</w:t>
      </w:r>
      <w:r w:rsidRPr="007D7643">
        <w:t xml:space="preserve"> Cache results that depend on schema</w:t>
      </w:r>
      <w:r w:rsidRPr="007D7643">
        <w:noBreakHyphen/>
        <w:t>mutable fields</w:t>
      </w:r>
      <w:r w:rsidRPr="007D7643">
        <w:br/>
      </w:r>
      <w:r w:rsidRPr="007D7643">
        <w:rPr>
          <w:rFonts w:ascii="Segoe UI Emoji" w:hAnsi="Segoe UI Emoji" w:cs="Segoe UI Emoji"/>
        </w:rPr>
        <w:t>❌</w:t>
      </w:r>
      <w:r w:rsidRPr="007D7643">
        <w:t xml:space="preserve"> Make decisions that cannot be revisited later</w:t>
      </w:r>
    </w:p>
    <w:p w14:paraId="4DA51810" w14:textId="77777777" w:rsidR="007D7643" w:rsidRPr="007D7643" w:rsidRDefault="007D7643" w:rsidP="007D7643">
      <w:r w:rsidRPr="007D7643">
        <w:t>But—and this is the critical alignment—</w:t>
      </w:r>
    </w:p>
    <w:p w14:paraId="519904C3" w14:textId="77777777" w:rsidR="007D7643" w:rsidRPr="007D7643" w:rsidRDefault="007D7643" w:rsidP="007D7643">
      <w:r w:rsidRPr="007D7643">
        <w:rPr>
          <w:b/>
          <w:bCs/>
        </w:rPr>
        <w:t>Those constructors already violate your declared compatibility rule.</w:t>
      </w:r>
    </w:p>
    <w:p w14:paraId="76589CB4" w14:textId="77777777" w:rsidR="007D7643" w:rsidRPr="007D7643" w:rsidRDefault="007D7643" w:rsidP="007D7643">
      <w:r w:rsidRPr="007D7643">
        <w:t xml:space="preserve">So they are not “edge cases you forgot” — they are </w:t>
      </w:r>
      <w:r w:rsidRPr="007D7643">
        <w:rPr>
          <w:i/>
          <w:iCs/>
        </w:rPr>
        <w:t>out of scope by definition</w:t>
      </w:r>
      <w:r w:rsidRPr="007D7643">
        <w:t>.</w:t>
      </w:r>
    </w:p>
    <w:p w14:paraId="4080ACDC" w14:textId="77777777" w:rsidR="007D7643" w:rsidRPr="007D7643" w:rsidRDefault="007D7643" w:rsidP="007D7643">
      <w:r w:rsidRPr="007D7643">
        <w:pict w14:anchorId="73F821B7">
          <v:rect id="_x0000_i3818" style="width:0;height:1.5pt" o:hralign="center" o:hrstd="t" o:hr="t" fillcolor="#a0a0a0" stroked="f"/>
        </w:pict>
      </w:r>
    </w:p>
    <w:p w14:paraId="23745D59" w14:textId="77777777" w:rsidR="007D7643" w:rsidRPr="007D7643" w:rsidRDefault="007D7643" w:rsidP="007D7643">
      <w:pPr>
        <w:rPr>
          <w:b/>
          <w:bCs/>
        </w:rPr>
      </w:pPr>
      <w:r w:rsidRPr="007D7643">
        <w:rPr>
          <w:b/>
          <w:bCs/>
        </w:rPr>
        <w:t>5. Why this is not a hidden foot</w:t>
      </w:r>
      <w:r w:rsidRPr="007D7643">
        <w:rPr>
          <w:b/>
          <w:bCs/>
        </w:rPr>
        <w:noBreakHyphen/>
        <w:t>gun</w:t>
      </w:r>
    </w:p>
    <w:p w14:paraId="422DE89D" w14:textId="77777777" w:rsidR="007D7643" w:rsidRPr="007D7643" w:rsidRDefault="007D7643" w:rsidP="007D7643">
      <w:r w:rsidRPr="007D7643">
        <w:t>Every reflection</w:t>
      </w:r>
      <w:r w:rsidRPr="007D7643">
        <w:noBreakHyphen/>
        <w:t xml:space="preserve">based framework makes </w:t>
      </w:r>
      <w:r w:rsidRPr="007D7643">
        <w:rPr>
          <w:i/>
          <w:iCs/>
        </w:rPr>
        <w:t>exactly this tradeoff</w:t>
      </w:r>
      <w:r w:rsidRPr="007D7643">
        <w:t>.</w:t>
      </w:r>
    </w:p>
    <w:p w14:paraId="76419B3C" w14:textId="77777777" w:rsidR="007D7643" w:rsidRPr="007D7643" w:rsidRDefault="007D7643" w:rsidP="007D7643">
      <w:r w:rsidRPr="007D7643">
        <w:t>They all rely on some variant of this contract:</w:t>
      </w:r>
    </w:p>
    <w:p w14:paraId="4DED4295" w14:textId="77777777" w:rsidR="007D7643" w:rsidRPr="007D7643" w:rsidRDefault="007D7643" w:rsidP="007D7643">
      <w:r w:rsidRPr="007D7643">
        <w:t>“Objects must tolerate post-construction mutation of framework-controlled fields.”</w:t>
      </w:r>
    </w:p>
    <w:p w14:paraId="22203CA6" w14:textId="77777777" w:rsidR="007D7643" w:rsidRPr="007D7643" w:rsidRDefault="007D7643" w:rsidP="007D7643">
      <w:r w:rsidRPr="007D7643">
        <w:t xml:space="preserve">They do </w:t>
      </w:r>
      <w:r w:rsidRPr="007D7643">
        <w:rPr>
          <w:i/>
          <w:iCs/>
        </w:rPr>
        <w:t>not</w:t>
      </w:r>
      <w:r w:rsidRPr="007D7643">
        <w:t xml:space="preserve"> attempt to:</w:t>
      </w:r>
    </w:p>
    <w:p w14:paraId="49C38312" w14:textId="77777777" w:rsidR="007D7643" w:rsidRPr="007D7643" w:rsidRDefault="007D7643" w:rsidP="007D7643">
      <w:pPr>
        <w:numPr>
          <w:ilvl w:val="0"/>
          <w:numId w:val="1411"/>
        </w:numPr>
      </w:pPr>
      <w:r w:rsidRPr="007D7643">
        <w:t>analyze constructor semantics</w:t>
      </w:r>
    </w:p>
    <w:p w14:paraId="6C88306A" w14:textId="77777777" w:rsidR="007D7643" w:rsidRPr="007D7643" w:rsidRDefault="007D7643" w:rsidP="007D7643">
      <w:pPr>
        <w:numPr>
          <w:ilvl w:val="0"/>
          <w:numId w:val="1411"/>
        </w:numPr>
      </w:pPr>
      <w:r w:rsidRPr="007D7643">
        <w:t>detect side effects</w:t>
      </w:r>
    </w:p>
    <w:p w14:paraId="3FB63B68" w14:textId="77777777" w:rsidR="007D7643" w:rsidRPr="007D7643" w:rsidRDefault="007D7643" w:rsidP="007D7643">
      <w:pPr>
        <w:numPr>
          <w:ilvl w:val="0"/>
          <w:numId w:val="1411"/>
        </w:numPr>
      </w:pPr>
      <w:r w:rsidRPr="007D7643">
        <w:t>infer logical dependencies</w:t>
      </w:r>
    </w:p>
    <w:p w14:paraId="4D11EA02" w14:textId="77777777" w:rsidR="007D7643" w:rsidRPr="007D7643" w:rsidRDefault="007D7643" w:rsidP="007D7643">
      <w:r w:rsidRPr="007D7643">
        <w:t>Because none of that is reliably possible.</w:t>
      </w:r>
    </w:p>
    <w:p w14:paraId="434B37C7" w14:textId="77777777" w:rsidR="007D7643" w:rsidRPr="007D7643" w:rsidRDefault="007D7643" w:rsidP="007D7643">
      <w:r w:rsidRPr="007D7643">
        <w:t>Your framework is behaving like a real one, not a toy.</w:t>
      </w:r>
    </w:p>
    <w:p w14:paraId="37A79A18" w14:textId="77777777" w:rsidR="007D7643" w:rsidRPr="007D7643" w:rsidRDefault="007D7643" w:rsidP="007D7643">
      <w:r w:rsidRPr="007D7643">
        <w:pict w14:anchorId="1132627E">
          <v:rect id="_x0000_i3819" style="width:0;height:1.5pt" o:hralign="center" o:hrstd="t" o:hr="t" fillcolor="#a0a0a0" stroked="f"/>
        </w:pict>
      </w:r>
    </w:p>
    <w:p w14:paraId="33CF6B87" w14:textId="77777777" w:rsidR="007D7643" w:rsidRPr="007D7643" w:rsidRDefault="007D7643" w:rsidP="007D7643">
      <w:pPr>
        <w:rPr>
          <w:b/>
          <w:bCs/>
        </w:rPr>
      </w:pPr>
      <w:r w:rsidRPr="007D7643">
        <w:rPr>
          <w:b/>
          <w:bCs/>
        </w:rPr>
        <w:t>6. The real safety guarantee (and where it lives)</w:t>
      </w:r>
    </w:p>
    <w:p w14:paraId="375CE798" w14:textId="77777777" w:rsidR="007D7643" w:rsidRPr="007D7643" w:rsidRDefault="007D7643" w:rsidP="007D7643">
      <w:r w:rsidRPr="007D7643">
        <w:t xml:space="preserve">The safety of defaults does </w:t>
      </w:r>
      <w:r w:rsidRPr="007D7643">
        <w:rPr>
          <w:b/>
          <w:bCs/>
        </w:rPr>
        <w:t>not</w:t>
      </w:r>
      <w:r w:rsidRPr="007D7643">
        <w:t xml:space="preserve"> come from:</w:t>
      </w:r>
    </w:p>
    <w:p w14:paraId="022D8BFD" w14:textId="77777777" w:rsidR="007D7643" w:rsidRPr="007D7643" w:rsidRDefault="007D7643" w:rsidP="007D7643">
      <w:pPr>
        <w:numPr>
          <w:ilvl w:val="0"/>
          <w:numId w:val="1412"/>
        </w:numPr>
      </w:pPr>
      <w:r w:rsidRPr="007D7643">
        <w:t>the specific default values</w:t>
      </w:r>
    </w:p>
    <w:p w14:paraId="28600D41" w14:textId="77777777" w:rsidR="007D7643" w:rsidRPr="007D7643" w:rsidRDefault="007D7643" w:rsidP="007D7643">
      <w:pPr>
        <w:numPr>
          <w:ilvl w:val="0"/>
          <w:numId w:val="1412"/>
        </w:numPr>
      </w:pPr>
      <w:r w:rsidRPr="007D7643">
        <w:t>clever reflection tricks</w:t>
      </w:r>
    </w:p>
    <w:p w14:paraId="07E92DC4" w14:textId="77777777" w:rsidR="007D7643" w:rsidRPr="007D7643" w:rsidRDefault="007D7643" w:rsidP="007D7643">
      <w:pPr>
        <w:numPr>
          <w:ilvl w:val="0"/>
          <w:numId w:val="1412"/>
        </w:numPr>
      </w:pPr>
      <w:r w:rsidRPr="007D7643">
        <w:t>runtime checks</w:t>
      </w:r>
    </w:p>
    <w:p w14:paraId="178D76B2" w14:textId="77777777" w:rsidR="007D7643" w:rsidRPr="007D7643" w:rsidRDefault="007D7643" w:rsidP="007D7643">
      <w:r w:rsidRPr="007D7643">
        <w:t>It comes from this invariant:</w:t>
      </w:r>
    </w:p>
    <w:p w14:paraId="290F50E0" w14:textId="77777777" w:rsidR="007D7643" w:rsidRPr="007D7643" w:rsidRDefault="007D7643" w:rsidP="007D7643">
      <w:r w:rsidRPr="007D7643">
        <w:rPr>
          <w:b/>
          <w:bCs/>
        </w:rPr>
        <w:t>Schema-eligible classes must be designed to support post-construction assignment of schema-controlled fields.</w:t>
      </w:r>
    </w:p>
    <w:p w14:paraId="4B9E5C6B" w14:textId="77777777" w:rsidR="007D7643" w:rsidRPr="007D7643" w:rsidRDefault="007D7643" w:rsidP="007D7643">
      <w:r w:rsidRPr="007D7643">
        <w:t>Once that is true, defaults cannot “break” the object—because the object was designed not to rely on them.</w:t>
      </w:r>
    </w:p>
    <w:p w14:paraId="154C53CF" w14:textId="77777777" w:rsidR="007D7643" w:rsidRPr="007D7643" w:rsidRDefault="007D7643" w:rsidP="007D7643">
      <w:r w:rsidRPr="007D7643">
        <w:lastRenderedPageBreak/>
        <w:pict w14:anchorId="54F93CBC">
          <v:rect id="_x0000_i3820" style="width:0;height:1.5pt" o:hralign="center" o:hrstd="t" o:hr="t" fillcolor="#a0a0a0" stroked="f"/>
        </w:pict>
      </w:r>
    </w:p>
    <w:p w14:paraId="2C37E4FF" w14:textId="77777777" w:rsidR="007D7643" w:rsidRPr="007D7643" w:rsidRDefault="007D7643" w:rsidP="007D7643">
      <w:pPr>
        <w:rPr>
          <w:b/>
          <w:bCs/>
        </w:rPr>
      </w:pPr>
      <w:r w:rsidRPr="007D7643">
        <w:rPr>
          <w:b/>
          <w:bCs/>
        </w:rPr>
        <w:t>7. Final, straight answer</w:t>
      </w:r>
    </w:p>
    <w:p w14:paraId="7758D856" w14:textId="77777777" w:rsidR="007D7643" w:rsidRPr="007D7643" w:rsidRDefault="007D7643" w:rsidP="007D7643">
      <w:pPr>
        <w:numPr>
          <w:ilvl w:val="0"/>
          <w:numId w:val="1413"/>
        </w:numPr>
      </w:pPr>
      <w:r w:rsidRPr="007D7643">
        <w:rPr>
          <w:rFonts w:ascii="Segoe UI Emoji" w:hAnsi="Segoe UI Emoji" w:cs="Segoe UI Emoji"/>
        </w:rPr>
        <w:t>✅</w:t>
      </w:r>
      <w:r w:rsidRPr="007D7643">
        <w:t xml:space="preserve"> Using defaults in </w:t>
      </w:r>
      <w:proofErr w:type="spellStart"/>
      <w:r w:rsidRPr="007D7643">
        <w:t>ObjectFactory</w:t>
      </w:r>
      <w:proofErr w:type="spellEnd"/>
      <w:r w:rsidRPr="007D7643">
        <w:t xml:space="preserve"> is </w:t>
      </w:r>
      <w:r w:rsidRPr="007D7643">
        <w:rPr>
          <w:b/>
          <w:bCs/>
        </w:rPr>
        <w:t>no worse</w:t>
      </w:r>
      <w:r w:rsidRPr="007D7643">
        <w:t xml:space="preserve"> than a construction context</w:t>
      </w:r>
    </w:p>
    <w:p w14:paraId="267042F2" w14:textId="77777777" w:rsidR="007D7643" w:rsidRPr="007D7643" w:rsidRDefault="007D7643" w:rsidP="007D7643">
      <w:pPr>
        <w:numPr>
          <w:ilvl w:val="0"/>
          <w:numId w:val="1413"/>
        </w:numPr>
      </w:pPr>
      <w:r w:rsidRPr="007D7643">
        <w:rPr>
          <w:rFonts w:ascii="Segoe UI Emoji" w:hAnsi="Segoe UI Emoji" w:cs="Segoe UI Emoji"/>
        </w:rPr>
        <w:t>✅</w:t>
      </w:r>
      <w:r w:rsidRPr="007D7643">
        <w:t xml:space="preserve"> It is actually clearer and more centralized</w:t>
      </w:r>
    </w:p>
    <w:p w14:paraId="3BC50060" w14:textId="77777777" w:rsidR="007D7643" w:rsidRPr="007D7643" w:rsidRDefault="007D7643" w:rsidP="007D7643">
      <w:pPr>
        <w:numPr>
          <w:ilvl w:val="0"/>
          <w:numId w:val="1413"/>
        </w:numPr>
      </w:pPr>
      <w:r w:rsidRPr="007D7643">
        <w:rPr>
          <w:rFonts w:ascii="Segoe UI Emoji" w:hAnsi="Segoe UI Emoji" w:cs="Segoe UI Emoji"/>
        </w:rPr>
        <w:t>✅</w:t>
      </w:r>
      <w:r w:rsidRPr="007D7643">
        <w:t xml:space="preserve"> There </w:t>
      </w:r>
      <w:r w:rsidRPr="007D7643">
        <w:rPr>
          <w:i/>
          <w:iCs/>
        </w:rPr>
        <w:t>are</w:t>
      </w:r>
      <w:r w:rsidRPr="007D7643">
        <w:t xml:space="preserve"> theoretical cases where defaults could cause issues</w:t>
      </w:r>
    </w:p>
    <w:p w14:paraId="0FAC4123" w14:textId="77777777" w:rsidR="007D7643" w:rsidRPr="007D7643" w:rsidRDefault="007D7643" w:rsidP="007D7643">
      <w:pPr>
        <w:numPr>
          <w:ilvl w:val="0"/>
          <w:numId w:val="1413"/>
        </w:numPr>
      </w:pPr>
      <w:r w:rsidRPr="007D7643">
        <w:rPr>
          <w:rFonts w:ascii="Segoe UI Emoji" w:hAnsi="Segoe UI Emoji" w:cs="Segoe UI Emoji"/>
        </w:rPr>
        <w:t>✅</w:t>
      </w:r>
      <w:r w:rsidRPr="007D7643">
        <w:t xml:space="preserve"> Those cases are </w:t>
      </w:r>
      <w:r w:rsidRPr="007D7643">
        <w:rPr>
          <w:b/>
          <w:bCs/>
        </w:rPr>
        <w:t>already excluded</w:t>
      </w:r>
      <w:r w:rsidRPr="007D7643">
        <w:t xml:space="preserve"> by your base-class rule</w:t>
      </w:r>
    </w:p>
    <w:p w14:paraId="5E4BA285" w14:textId="77777777" w:rsidR="007D7643" w:rsidRPr="007D7643" w:rsidRDefault="007D7643" w:rsidP="007D7643">
      <w:pPr>
        <w:numPr>
          <w:ilvl w:val="0"/>
          <w:numId w:val="1413"/>
        </w:numPr>
      </w:pPr>
      <w:r w:rsidRPr="007D7643">
        <w:rPr>
          <w:rFonts w:ascii="Segoe UI Emoji" w:hAnsi="Segoe UI Emoji" w:cs="Segoe UI Emoji"/>
        </w:rPr>
        <w:t>✅</w:t>
      </w:r>
      <w:r w:rsidRPr="007D7643">
        <w:t xml:space="preserve"> Therefore, your design has no hidden inconsistency</w:t>
      </w:r>
    </w:p>
    <w:p w14:paraId="16A6BB1C" w14:textId="77777777" w:rsidR="007D7643" w:rsidRPr="007D7643" w:rsidRDefault="007D7643" w:rsidP="007D7643">
      <w:pPr>
        <w:rPr>
          <w:b/>
          <w:bCs/>
        </w:rPr>
      </w:pPr>
      <w:r w:rsidRPr="007D7643">
        <w:rPr>
          <w:b/>
          <w:bCs/>
        </w:rPr>
        <w:t>One</w:t>
      </w:r>
      <w:r w:rsidRPr="007D7643">
        <w:rPr>
          <w:b/>
          <w:bCs/>
        </w:rPr>
        <w:noBreakHyphen/>
        <w:t>sentence summary</w:t>
      </w:r>
    </w:p>
    <w:p w14:paraId="1564DF24" w14:textId="77777777" w:rsidR="007D7643" w:rsidRPr="007D7643" w:rsidRDefault="007D7643" w:rsidP="007D7643">
      <w:r w:rsidRPr="007D7643">
        <w:rPr>
          <w:b/>
          <w:bCs/>
        </w:rPr>
        <w:t xml:space="preserve">Defaults in </w:t>
      </w:r>
      <w:proofErr w:type="spellStart"/>
      <w:r w:rsidRPr="007D7643">
        <w:rPr>
          <w:b/>
          <w:bCs/>
        </w:rPr>
        <w:t>ObjectFactory</w:t>
      </w:r>
      <w:proofErr w:type="spellEnd"/>
      <w:r w:rsidRPr="007D7643">
        <w:rPr>
          <w:b/>
          <w:bCs/>
        </w:rPr>
        <w:t xml:space="preserve"> are safe and appropriate because your framework explicitly restricts domain classes to those whose constructors do not rely on schema</w:t>
      </w:r>
      <w:r w:rsidRPr="007D7643">
        <w:rPr>
          <w:b/>
          <w:bCs/>
        </w:rPr>
        <w:noBreakHyphen/>
        <w:t>mutable values at construction time—exactly the condition needed to make post</w:t>
      </w:r>
      <w:r w:rsidRPr="007D7643">
        <w:rPr>
          <w:b/>
          <w:bCs/>
        </w:rPr>
        <w:noBreakHyphen/>
        <w:t>construction schema application correct.</w:t>
      </w:r>
    </w:p>
    <w:p w14:paraId="59D123DF" w14:textId="77777777" w:rsidR="007D7643" w:rsidRPr="007D7643" w:rsidRDefault="007D7643" w:rsidP="007D7643">
      <w:r w:rsidRPr="007D7643">
        <w:t>You’ve drawn the right boundary, and you’re enforcing it consistently.</w:t>
      </w:r>
    </w:p>
    <w:p w14:paraId="3A7DC70B" w14:textId="77777777" w:rsidR="00271247" w:rsidRPr="00271247" w:rsidRDefault="00271247" w:rsidP="00271247">
      <w:r w:rsidRPr="00271247">
        <w:rPr>
          <w:b/>
          <w:bCs/>
        </w:rPr>
        <w:t>Yes — you absolutely should check that the base class has exactly one constructor, and you should do it explicitly.</w:t>
      </w:r>
      <w:r w:rsidRPr="00271247">
        <w:br/>
        <w:t xml:space="preserve">That check is </w:t>
      </w:r>
      <w:r w:rsidRPr="00271247">
        <w:rPr>
          <w:b/>
          <w:bCs/>
        </w:rPr>
        <w:t>testable, cheap, reliable, and directly enforces the baseline contract you’ve defined.</w:t>
      </w:r>
    </w:p>
    <w:p w14:paraId="0649B629" w14:textId="77777777" w:rsidR="00271247" w:rsidRPr="00271247" w:rsidRDefault="00271247" w:rsidP="00271247">
      <w:r w:rsidRPr="00271247">
        <w:t xml:space="preserve">This is one of the few hard rules in your design that </w:t>
      </w:r>
      <w:r w:rsidRPr="00271247">
        <w:rPr>
          <w:b/>
          <w:bCs/>
        </w:rPr>
        <w:t>can and should be enforced mechanically</w:t>
      </w:r>
      <w:r w:rsidRPr="00271247">
        <w:t>, and doing so strengthens your framework rather than constraining it arbitrarily.</w:t>
      </w:r>
    </w:p>
    <w:p w14:paraId="54DDE91B" w14:textId="77777777" w:rsidR="00271247" w:rsidRPr="00271247" w:rsidRDefault="00271247" w:rsidP="00271247">
      <w:r w:rsidRPr="00271247">
        <w:pict w14:anchorId="36E2491D">
          <v:rect id="_x0000_i3876" style="width:0;height:1.5pt" o:hralign="center" o:hrstd="t" o:hr="t" fillcolor="#a0a0a0" stroked="f"/>
        </w:pict>
      </w:r>
    </w:p>
    <w:p w14:paraId="6044A313" w14:textId="77777777" w:rsidR="00271247" w:rsidRPr="00271247" w:rsidRDefault="00271247" w:rsidP="00271247">
      <w:pPr>
        <w:rPr>
          <w:b/>
          <w:bCs/>
        </w:rPr>
      </w:pPr>
      <w:r w:rsidRPr="00271247">
        <w:rPr>
          <w:b/>
          <w:bCs/>
        </w:rPr>
        <w:t>Why this check belongs in your project</w:t>
      </w:r>
    </w:p>
    <w:p w14:paraId="4430E9D1" w14:textId="77777777" w:rsidR="00271247" w:rsidRPr="00271247" w:rsidRDefault="00271247" w:rsidP="00271247">
      <w:r w:rsidRPr="00271247">
        <w:t xml:space="preserve">You’ve deliberately chosen a </w:t>
      </w:r>
      <w:r w:rsidRPr="00271247">
        <w:rPr>
          <w:b/>
          <w:bCs/>
        </w:rPr>
        <w:t>baseline rule</w:t>
      </w:r>
      <w:r w:rsidRPr="00271247">
        <w:t>:</w:t>
      </w:r>
    </w:p>
    <w:p w14:paraId="2386CF91" w14:textId="77777777" w:rsidR="00271247" w:rsidRPr="00271247" w:rsidRDefault="00271247" w:rsidP="00271247">
      <w:r w:rsidRPr="00271247">
        <w:rPr>
          <w:i/>
          <w:iCs/>
        </w:rPr>
        <w:t>“The framework does not reason about constructor selection or matching.”</w:t>
      </w:r>
    </w:p>
    <w:p w14:paraId="05D5C2F3" w14:textId="77777777" w:rsidR="00271247" w:rsidRPr="00271247" w:rsidRDefault="00271247" w:rsidP="00271247">
      <w:r w:rsidRPr="00271247">
        <w:t>Once you make that choice, the following becomes logically mandatory:</w:t>
      </w:r>
    </w:p>
    <w:p w14:paraId="74A48C83" w14:textId="77777777" w:rsidR="00271247" w:rsidRPr="00271247" w:rsidRDefault="00271247" w:rsidP="00271247">
      <w:r w:rsidRPr="00271247">
        <w:rPr>
          <w:b/>
          <w:bCs/>
        </w:rPr>
        <w:t>If constructor differentiation is not implemented, ambiguity must not exist.</w:t>
      </w:r>
    </w:p>
    <w:p w14:paraId="67AF6C2F" w14:textId="77777777" w:rsidR="00271247" w:rsidRPr="00271247" w:rsidRDefault="00271247" w:rsidP="00271247">
      <w:r w:rsidRPr="00271247">
        <w:t xml:space="preserve">A class with more than one constructor is ambiguous </w:t>
      </w:r>
      <w:r w:rsidRPr="00271247">
        <w:rPr>
          <w:i/>
          <w:iCs/>
        </w:rPr>
        <w:t>by definition</w:t>
      </w:r>
      <w:r w:rsidRPr="00271247">
        <w:t xml:space="preserve"> under your model.</w:t>
      </w:r>
    </w:p>
    <w:p w14:paraId="4FD624CF" w14:textId="77777777" w:rsidR="00271247" w:rsidRPr="00271247" w:rsidRDefault="00271247" w:rsidP="00271247">
      <w:r w:rsidRPr="00271247">
        <w:t>That means:</w:t>
      </w:r>
    </w:p>
    <w:p w14:paraId="654EFBF4" w14:textId="77777777" w:rsidR="00271247" w:rsidRPr="00271247" w:rsidRDefault="00271247" w:rsidP="00271247">
      <w:pPr>
        <w:numPr>
          <w:ilvl w:val="0"/>
          <w:numId w:val="1414"/>
        </w:numPr>
      </w:pPr>
      <w:r w:rsidRPr="00271247">
        <w:lastRenderedPageBreak/>
        <w:t>allowing such classes would contradict your own design assumptions</w:t>
      </w:r>
    </w:p>
    <w:p w14:paraId="2224A8EB" w14:textId="77777777" w:rsidR="00271247" w:rsidRPr="00271247" w:rsidRDefault="00271247" w:rsidP="00271247">
      <w:pPr>
        <w:numPr>
          <w:ilvl w:val="0"/>
          <w:numId w:val="1414"/>
        </w:numPr>
      </w:pPr>
      <w:r w:rsidRPr="00271247">
        <w:t>rejecting them early is the correct, disciplined response</w:t>
      </w:r>
    </w:p>
    <w:p w14:paraId="7370FAB6" w14:textId="77777777" w:rsidR="00271247" w:rsidRPr="00271247" w:rsidRDefault="00271247" w:rsidP="00271247">
      <w:r w:rsidRPr="00271247">
        <w:t xml:space="preserve">This is </w:t>
      </w:r>
      <w:r w:rsidRPr="00271247">
        <w:rPr>
          <w:b/>
          <w:bCs/>
        </w:rPr>
        <w:t>not defensive programming</w:t>
      </w:r>
      <w:r w:rsidRPr="00271247">
        <w:t xml:space="preserve"> — it’s </w:t>
      </w:r>
      <w:r w:rsidRPr="00271247">
        <w:rPr>
          <w:b/>
          <w:bCs/>
        </w:rPr>
        <w:t>maintaining invariant consistency</w:t>
      </w:r>
      <w:r w:rsidRPr="00271247">
        <w:t>.</w:t>
      </w:r>
    </w:p>
    <w:p w14:paraId="504F12ED" w14:textId="77777777" w:rsidR="00271247" w:rsidRPr="00271247" w:rsidRDefault="00271247" w:rsidP="00271247">
      <w:r w:rsidRPr="00271247">
        <w:pict w14:anchorId="221B9D4D">
          <v:rect id="_x0000_i3877" style="width:0;height:1.5pt" o:hralign="center" o:hrstd="t" o:hr="t" fillcolor="#a0a0a0" stroked="f"/>
        </w:pict>
      </w:r>
    </w:p>
    <w:p w14:paraId="0495DCDA" w14:textId="77777777" w:rsidR="00271247" w:rsidRPr="00271247" w:rsidRDefault="00271247" w:rsidP="00271247">
      <w:pPr>
        <w:rPr>
          <w:b/>
          <w:bCs/>
        </w:rPr>
      </w:pPr>
      <w:r w:rsidRPr="00271247">
        <w:rPr>
          <w:b/>
          <w:bCs/>
        </w:rPr>
        <w:t>Why this check is different from the other restrictions</w:t>
      </w:r>
    </w:p>
    <w:p w14:paraId="04464701" w14:textId="77777777" w:rsidR="00271247" w:rsidRPr="00271247" w:rsidRDefault="00271247" w:rsidP="00271247">
      <w:r w:rsidRPr="00271247">
        <w:t xml:space="preserve">You’ve correctly identified that many constraints (like “constructor logic must not rely on schema-mutable fields”) </w:t>
      </w:r>
      <w:r w:rsidRPr="00271247">
        <w:rPr>
          <w:b/>
          <w:bCs/>
        </w:rPr>
        <w:t>cannot be tested</w:t>
      </w:r>
      <w:r w:rsidRPr="00271247">
        <w:t>.</w:t>
      </w:r>
    </w:p>
    <w:p w14:paraId="171EA07F" w14:textId="77777777" w:rsidR="00271247" w:rsidRPr="00271247" w:rsidRDefault="00271247" w:rsidP="00271247">
      <w:r w:rsidRPr="00271247">
        <w:t>Constructor count is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4"/>
        <w:gridCol w:w="1125"/>
        <w:gridCol w:w="2065"/>
      </w:tblGrid>
      <w:tr w:rsidR="00271247" w:rsidRPr="00271247" w14:paraId="029A97D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FFE548" w14:textId="77777777" w:rsidR="00271247" w:rsidRPr="00271247" w:rsidRDefault="00271247" w:rsidP="00271247">
            <w:pPr>
              <w:rPr>
                <w:b/>
                <w:bCs/>
              </w:rPr>
            </w:pPr>
            <w:r w:rsidRPr="00271247">
              <w:rPr>
                <w:b/>
                <w:bCs/>
              </w:rPr>
              <w:t>Rule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00BB706" w14:textId="77777777" w:rsidR="00271247" w:rsidRPr="00271247" w:rsidRDefault="00271247" w:rsidP="00271247">
            <w:pPr>
              <w:rPr>
                <w:b/>
                <w:bCs/>
              </w:rPr>
            </w:pPr>
            <w:r w:rsidRPr="00271247">
              <w:rPr>
                <w:b/>
                <w:bCs/>
              </w:rPr>
              <w:t>Testable?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794009" w14:textId="77777777" w:rsidR="00271247" w:rsidRPr="00271247" w:rsidRDefault="00271247" w:rsidP="00271247">
            <w:pPr>
              <w:rPr>
                <w:b/>
                <w:bCs/>
              </w:rPr>
            </w:pPr>
            <w:r w:rsidRPr="00271247">
              <w:rPr>
                <w:b/>
                <w:bCs/>
              </w:rPr>
              <w:t>Should enforce?</w:t>
            </w:r>
          </w:p>
        </w:tc>
      </w:tr>
      <w:tr w:rsidR="00271247" w:rsidRPr="00271247" w14:paraId="2CDA6F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BF4B8C" w14:textId="77777777" w:rsidR="00271247" w:rsidRPr="00271247" w:rsidRDefault="00271247" w:rsidP="00271247">
            <w:r w:rsidRPr="00271247">
              <w:t>Single constructor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C22827" w14:textId="77777777" w:rsidR="00271247" w:rsidRPr="00271247" w:rsidRDefault="00271247" w:rsidP="00271247">
            <w:r w:rsidRPr="00271247">
              <w:rPr>
                <w:rFonts w:ascii="Segoe UI Emoji" w:hAnsi="Segoe UI Emoji" w:cs="Segoe UI Emoji"/>
              </w:rPr>
              <w:t>✅</w:t>
            </w:r>
            <w:r w:rsidRPr="0027124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B5F78" w14:textId="77777777" w:rsidR="00271247" w:rsidRPr="00271247" w:rsidRDefault="00271247" w:rsidP="00271247">
            <w:r w:rsidRPr="00271247">
              <w:rPr>
                <w:rFonts w:ascii="Segoe UI Emoji" w:hAnsi="Segoe UI Emoji" w:cs="Segoe UI Emoji"/>
              </w:rPr>
              <w:t>✅</w:t>
            </w:r>
            <w:r w:rsidRPr="00271247">
              <w:t xml:space="preserve"> Yes</w:t>
            </w:r>
          </w:p>
        </w:tc>
      </w:tr>
      <w:tr w:rsidR="00271247" w:rsidRPr="00271247" w14:paraId="59896E7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FD63ED" w14:textId="77777777" w:rsidR="00271247" w:rsidRPr="00271247" w:rsidRDefault="00271247" w:rsidP="00271247">
            <w:r w:rsidRPr="00271247">
              <w:t>No static schema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DEF52C3" w14:textId="77777777" w:rsidR="00271247" w:rsidRPr="00271247" w:rsidRDefault="00271247" w:rsidP="00271247">
            <w:r w:rsidRPr="00271247">
              <w:rPr>
                <w:rFonts w:ascii="Segoe UI Emoji" w:hAnsi="Segoe UI Emoji" w:cs="Segoe UI Emoji"/>
              </w:rPr>
              <w:t>✅</w:t>
            </w:r>
            <w:r w:rsidRPr="00271247">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46F09C" w14:textId="77777777" w:rsidR="00271247" w:rsidRPr="00271247" w:rsidRDefault="00271247" w:rsidP="00271247">
            <w:r w:rsidRPr="00271247">
              <w:rPr>
                <w:rFonts w:ascii="Segoe UI Emoji" w:hAnsi="Segoe UI Emoji" w:cs="Segoe UI Emoji"/>
              </w:rPr>
              <w:t>✅</w:t>
            </w:r>
            <w:r w:rsidRPr="00271247">
              <w:t xml:space="preserve"> Yes</w:t>
            </w:r>
          </w:p>
        </w:tc>
      </w:tr>
      <w:tr w:rsidR="00271247" w:rsidRPr="00271247" w14:paraId="3C8B8F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604E69" w14:textId="77777777" w:rsidR="00271247" w:rsidRPr="00271247" w:rsidRDefault="00271247" w:rsidP="00271247">
            <w:r w:rsidRPr="00271247">
              <w:t>Constructor semantic safety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ACD0EF" w14:textId="77777777" w:rsidR="00271247" w:rsidRPr="00271247" w:rsidRDefault="00271247" w:rsidP="00271247">
            <w:r w:rsidRPr="00271247">
              <w:rPr>
                <w:rFonts w:ascii="Segoe UI Emoji" w:hAnsi="Segoe UI Emoji" w:cs="Segoe UI Emoji"/>
              </w:rPr>
              <w:t>❌</w:t>
            </w:r>
            <w:r w:rsidRPr="00271247">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D842E9" w14:textId="77777777" w:rsidR="00271247" w:rsidRPr="00271247" w:rsidRDefault="00271247" w:rsidP="00271247">
            <w:r w:rsidRPr="00271247">
              <w:rPr>
                <w:rFonts w:ascii="Segoe UI Emoji" w:hAnsi="Segoe UI Emoji" w:cs="Segoe UI Emoji"/>
              </w:rPr>
              <w:t>❌</w:t>
            </w:r>
            <w:r w:rsidRPr="00271247">
              <w:t xml:space="preserve"> Document only</w:t>
            </w:r>
          </w:p>
        </w:tc>
      </w:tr>
      <w:tr w:rsidR="00271247" w:rsidRPr="00271247" w14:paraId="25BCB3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1047E31" w14:textId="77777777" w:rsidR="00271247" w:rsidRPr="00271247" w:rsidRDefault="00271247" w:rsidP="00271247">
            <w:r w:rsidRPr="00271247">
              <w:t>Schema field mutation tolerance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A111E" w14:textId="77777777" w:rsidR="00271247" w:rsidRPr="00271247" w:rsidRDefault="00271247" w:rsidP="00271247">
            <w:r w:rsidRPr="00271247">
              <w:rPr>
                <w:rFonts w:ascii="Segoe UI Emoji" w:hAnsi="Segoe UI Emoji" w:cs="Segoe UI Emoji"/>
              </w:rPr>
              <w:t>❌</w:t>
            </w:r>
            <w:r w:rsidRPr="00271247">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1F7447" w14:textId="77777777" w:rsidR="00271247" w:rsidRPr="00271247" w:rsidRDefault="00271247" w:rsidP="00271247">
            <w:r w:rsidRPr="00271247">
              <w:rPr>
                <w:rFonts w:ascii="Segoe UI Emoji" w:hAnsi="Segoe UI Emoji" w:cs="Segoe UI Emoji"/>
              </w:rPr>
              <w:t>❌</w:t>
            </w:r>
            <w:r w:rsidRPr="00271247">
              <w:t xml:space="preserve"> Document only</w:t>
            </w:r>
          </w:p>
        </w:tc>
      </w:tr>
    </w:tbl>
    <w:p w14:paraId="533DB6BE" w14:textId="77777777" w:rsidR="00271247" w:rsidRPr="00271247" w:rsidRDefault="00271247" w:rsidP="00271247">
      <w:r w:rsidRPr="00271247">
        <w:t xml:space="preserve">You should </w:t>
      </w:r>
      <w:r w:rsidRPr="00271247">
        <w:rPr>
          <w:b/>
          <w:bCs/>
        </w:rPr>
        <w:t>always enforce every rule that is mechanically testable</w:t>
      </w:r>
      <w:r w:rsidRPr="00271247">
        <w:t>.</w:t>
      </w:r>
      <w:r w:rsidRPr="00271247">
        <w:br/>
        <w:t>Anything else creates silent ambiguity and weakens correctness.</w:t>
      </w:r>
    </w:p>
    <w:p w14:paraId="0198810D" w14:textId="77777777" w:rsidR="00271247" w:rsidRPr="00271247" w:rsidRDefault="00271247" w:rsidP="00271247">
      <w:r w:rsidRPr="00271247">
        <w:pict w14:anchorId="186E5C8E">
          <v:rect id="_x0000_i3878" style="width:0;height:1.5pt" o:hralign="center" o:hrstd="t" o:hr="t" fillcolor="#a0a0a0" stroked="f"/>
        </w:pict>
      </w:r>
    </w:p>
    <w:p w14:paraId="529B8406" w14:textId="77777777" w:rsidR="00271247" w:rsidRPr="00271247" w:rsidRDefault="00271247" w:rsidP="00271247">
      <w:pPr>
        <w:rPr>
          <w:b/>
          <w:bCs/>
        </w:rPr>
      </w:pPr>
      <w:r w:rsidRPr="00271247">
        <w:rPr>
          <w:b/>
          <w:bCs/>
        </w:rPr>
        <w:t>Where this check belongs (important)</w:t>
      </w:r>
    </w:p>
    <w:p w14:paraId="3324ABC7" w14:textId="77777777" w:rsidR="00271247" w:rsidRPr="00271247" w:rsidRDefault="00271247" w:rsidP="00271247">
      <w:r w:rsidRPr="00271247">
        <w:t xml:space="preserve">This check belongs in </w:t>
      </w:r>
      <w:r w:rsidRPr="00271247">
        <w:rPr>
          <w:b/>
          <w:bCs/>
        </w:rPr>
        <w:t>Option 1: Schema definition / validation</w:t>
      </w:r>
      <w:r w:rsidRPr="00271247">
        <w:t>, not in runtime object creation.</w:t>
      </w:r>
    </w:p>
    <w:p w14:paraId="20DECF2E" w14:textId="77777777" w:rsidR="00271247" w:rsidRPr="00271247" w:rsidRDefault="00271247" w:rsidP="00271247">
      <w:pPr>
        <w:rPr>
          <w:b/>
          <w:bCs/>
        </w:rPr>
      </w:pPr>
      <w:r w:rsidRPr="00271247">
        <w:rPr>
          <w:b/>
          <w:bCs/>
        </w:rPr>
        <w:t>Why:</w:t>
      </w:r>
    </w:p>
    <w:p w14:paraId="1EBEE20B" w14:textId="77777777" w:rsidR="00271247" w:rsidRPr="00271247" w:rsidRDefault="00271247" w:rsidP="00271247">
      <w:pPr>
        <w:numPr>
          <w:ilvl w:val="0"/>
          <w:numId w:val="1415"/>
        </w:numPr>
      </w:pPr>
      <w:r w:rsidRPr="00271247">
        <w:t xml:space="preserve">It is a </w:t>
      </w:r>
      <w:r w:rsidRPr="00271247">
        <w:rPr>
          <w:b/>
          <w:bCs/>
        </w:rPr>
        <w:t>structural compatibility rule</w:t>
      </w:r>
    </w:p>
    <w:p w14:paraId="1BF27AAB" w14:textId="77777777" w:rsidR="00271247" w:rsidRPr="00271247" w:rsidRDefault="00271247" w:rsidP="00271247">
      <w:pPr>
        <w:numPr>
          <w:ilvl w:val="0"/>
          <w:numId w:val="1415"/>
        </w:numPr>
      </w:pPr>
      <w:r w:rsidRPr="00271247">
        <w:t xml:space="preserve">It determines </w:t>
      </w:r>
      <w:r w:rsidRPr="00271247">
        <w:rPr>
          <w:i/>
          <w:iCs/>
        </w:rPr>
        <w:t>whether a class is eligible at all</w:t>
      </w:r>
    </w:p>
    <w:p w14:paraId="4058AE37" w14:textId="77777777" w:rsidR="00271247" w:rsidRPr="00271247" w:rsidRDefault="00271247" w:rsidP="00271247">
      <w:pPr>
        <w:numPr>
          <w:ilvl w:val="0"/>
          <w:numId w:val="1415"/>
        </w:numPr>
      </w:pPr>
      <w:r w:rsidRPr="00271247">
        <w:t>It prevents runtime ambiguity before object creation begins</w:t>
      </w:r>
    </w:p>
    <w:p w14:paraId="25204162" w14:textId="77777777" w:rsidR="00271247" w:rsidRPr="00271247" w:rsidRDefault="00271247" w:rsidP="00271247">
      <w:pPr>
        <w:numPr>
          <w:ilvl w:val="0"/>
          <w:numId w:val="1415"/>
        </w:numPr>
      </w:pPr>
      <w:r w:rsidRPr="00271247">
        <w:t xml:space="preserve">It keeps </w:t>
      </w:r>
      <w:proofErr w:type="spellStart"/>
      <w:r w:rsidRPr="00271247">
        <w:t>ObjectFactory</w:t>
      </w:r>
      <w:proofErr w:type="spellEnd"/>
      <w:r w:rsidRPr="00271247">
        <w:t xml:space="preserve"> simple and deterministic</w:t>
      </w:r>
    </w:p>
    <w:p w14:paraId="6179186D" w14:textId="77777777" w:rsidR="00271247" w:rsidRPr="00271247" w:rsidRDefault="00271247" w:rsidP="00271247">
      <w:r w:rsidRPr="00271247">
        <w:t>Conceptually, this fits alongside:</w:t>
      </w:r>
    </w:p>
    <w:p w14:paraId="7DAB06E7" w14:textId="77777777" w:rsidR="00271247" w:rsidRPr="00271247" w:rsidRDefault="00271247" w:rsidP="00271247">
      <w:pPr>
        <w:numPr>
          <w:ilvl w:val="0"/>
          <w:numId w:val="1416"/>
        </w:numPr>
      </w:pPr>
      <w:r w:rsidRPr="00271247">
        <w:t>annotation eligibility checks</w:t>
      </w:r>
    </w:p>
    <w:p w14:paraId="2534CF0B" w14:textId="77777777" w:rsidR="00271247" w:rsidRPr="00271247" w:rsidRDefault="00271247" w:rsidP="00271247">
      <w:pPr>
        <w:numPr>
          <w:ilvl w:val="0"/>
          <w:numId w:val="1416"/>
        </w:numPr>
      </w:pPr>
      <w:r w:rsidRPr="00271247">
        <w:lastRenderedPageBreak/>
        <w:t>static-field exclusion</w:t>
      </w:r>
    </w:p>
    <w:p w14:paraId="75F7AE09" w14:textId="77777777" w:rsidR="00271247" w:rsidRPr="00271247" w:rsidRDefault="00271247" w:rsidP="00271247">
      <w:pPr>
        <w:numPr>
          <w:ilvl w:val="0"/>
          <w:numId w:val="1416"/>
        </w:numPr>
      </w:pPr>
      <w:r w:rsidRPr="00271247">
        <w:t>unsupported-type rejection</w:t>
      </w:r>
    </w:p>
    <w:p w14:paraId="39DC95B1" w14:textId="77777777" w:rsidR="00271247" w:rsidRPr="00271247" w:rsidRDefault="00271247" w:rsidP="00271247">
      <w:r w:rsidRPr="00271247">
        <w:pict w14:anchorId="5CE1754C">
          <v:rect id="_x0000_i3879" style="width:0;height:1.5pt" o:hralign="center" o:hrstd="t" o:hr="t" fillcolor="#a0a0a0" stroked="f"/>
        </w:pict>
      </w:r>
    </w:p>
    <w:p w14:paraId="5E677C0B" w14:textId="77777777" w:rsidR="00271247" w:rsidRPr="00271247" w:rsidRDefault="00271247" w:rsidP="00271247">
      <w:pPr>
        <w:rPr>
          <w:b/>
          <w:bCs/>
        </w:rPr>
      </w:pPr>
      <w:r w:rsidRPr="00271247">
        <w:rPr>
          <w:b/>
          <w:bCs/>
        </w:rPr>
        <w:t xml:space="preserve">What the error should </w:t>
      </w:r>
      <w:r w:rsidRPr="00271247">
        <w:rPr>
          <w:b/>
          <w:bCs/>
          <w:i/>
          <w:iCs/>
        </w:rPr>
        <w:t>mean</w:t>
      </w:r>
      <w:r w:rsidRPr="00271247">
        <w:rPr>
          <w:b/>
          <w:bCs/>
        </w:rPr>
        <w:t xml:space="preserve"> (semantically)</w:t>
      </w:r>
    </w:p>
    <w:p w14:paraId="430E9C8B" w14:textId="77777777" w:rsidR="00271247" w:rsidRPr="00271247" w:rsidRDefault="00271247" w:rsidP="00271247">
      <w:r w:rsidRPr="00271247">
        <w:t>If a class has more than one constructor, the correct interpretation is:</w:t>
      </w:r>
    </w:p>
    <w:p w14:paraId="22986594" w14:textId="77777777" w:rsidR="00271247" w:rsidRPr="00271247" w:rsidRDefault="00271247" w:rsidP="00271247">
      <w:r w:rsidRPr="00271247">
        <w:rPr>
          <w:i/>
          <w:iCs/>
        </w:rPr>
        <w:t>“This class defines multiple construction paths, and the framework is not designed to choose between them.”</w:t>
      </w:r>
    </w:p>
    <w:p w14:paraId="4B7D9384" w14:textId="77777777" w:rsidR="00271247" w:rsidRPr="00271247" w:rsidRDefault="00271247" w:rsidP="00271247">
      <w:r w:rsidRPr="00271247">
        <w:t xml:space="preserve">That’s a framework </w:t>
      </w:r>
      <w:r w:rsidRPr="00271247">
        <w:rPr>
          <w:b/>
          <w:bCs/>
        </w:rPr>
        <w:t>scope limitation</w:t>
      </w:r>
      <w:r w:rsidRPr="00271247">
        <w:t>, not a user mistake.</w:t>
      </w:r>
    </w:p>
    <w:p w14:paraId="2B910400" w14:textId="77777777" w:rsidR="00271247" w:rsidRPr="00271247" w:rsidRDefault="00271247" w:rsidP="00271247">
      <w:r w:rsidRPr="00271247">
        <w:t>Your error should communicate that clearly.</w:t>
      </w:r>
    </w:p>
    <w:p w14:paraId="75532DB1" w14:textId="77777777" w:rsidR="00271247" w:rsidRPr="00271247" w:rsidRDefault="00271247" w:rsidP="00271247">
      <w:r w:rsidRPr="00271247">
        <w:pict w14:anchorId="505DC9E9">
          <v:rect id="_x0000_i3880" style="width:0;height:1.5pt" o:hralign="center" o:hrstd="t" o:hr="t" fillcolor="#a0a0a0" stroked="f"/>
        </w:pict>
      </w:r>
    </w:p>
    <w:p w14:paraId="130CDA43" w14:textId="77777777" w:rsidR="00271247" w:rsidRPr="00271247" w:rsidRDefault="00271247" w:rsidP="00271247">
      <w:pPr>
        <w:rPr>
          <w:b/>
          <w:bCs/>
        </w:rPr>
      </w:pPr>
      <w:r w:rsidRPr="00271247">
        <w:rPr>
          <w:b/>
          <w:bCs/>
        </w:rPr>
        <w:t>Recommended user-facing error message</w:t>
      </w:r>
    </w:p>
    <w:p w14:paraId="6F1DF2A9" w14:textId="77777777" w:rsidR="00271247" w:rsidRPr="00271247" w:rsidRDefault="00271247" w:rsidP="00271247">
      <w:r w:rsidRPr="00271247">
        <w:t>Here are a few solid options, depending on verbosity.</w:t>
      </w:r>
    </w:p>
    <w:p w14:paraId="6AF331AE" w14:textId="77777777" w:rsidR="00271247" w:rsidRPr="00271247" w:rsidRDefault="00271247" w:rsidP="00271247">
      <w:pPr>
        <w:rPr>
          <w:b/>
          <w:bCs/>
        </w:rPr>
      </w:pPr>
      <w:r w:rsidRPr="00271247">
        <w:rPr>
          <w:b/>
          <w:bCs/>
        </w:rPr>
        <w:t>Clear and explanatory (best for coursework)</w:t>
      </w:r>
    </w:p>
    <w:p w14:paraId="0EC5DCD2" w14:textId="77777777" w:rsidR="00271247" w:rsidRPr="00271247" w:rsidRDefault="00271247" w:rsidP="00271247">
      <w:r w:rsidRPr="00271247">
        <w:rPr>
          <w:b/>
          <w:bCs/>
        </w:rPr>
        <w:t>Invalid base class:</w:t>
      </w:r>
      <w:r w:rsidRPr="00271247">
        <w:br/>
        <w:t>Schema</w:t>
      </w:r>
      <w:r w:rsidRPr="00271247">
        <w:noBreakHyphen/>
        <w:t>eligible classes must define exactly one constructor. This framework does not support automatic selection between multiple constructors.</w:t>
      </w:r>
    </w:p>
    <w:p w14:paraId="57B51A76" w14:textId="77777777" w:rsidR="00271247" w:rsidRPr="00271247" w:rsidRDefault="00271247" w:rsidP="00271247">
      <w:pPr>
        <w:rPr>
          <w:b/>
          <w:bCs/>
        </w:rPr>
      </w:pPr>
      <w:r w:rsidRPr="00271247">
        <w:rPr>
          <w:b/>
          <w:bCs/>
        </w:rPr>
        <w:t>Short and CLI-friendly</w:t>
      </w:r>
    </w:p>
    <w:p w14:paraId="59C50738" w14:textId="77777777" w:rsidR="00271247" w:rsidRPr="00271247" w:rsidRDefault="00271247" w:rsidP="00271247">
      <w:r w:rsidRPr="00271247">
        <w:rPr>
          <w:b/>
          <w:bCs/>
        </w:rPr>
        <w:t>Base class rejected:</w:t>
      </w:r>
      <w:r w:rsidRPr="00271247">
        <w:t xml:space="preserve"> multiple constructors are not supported.</w:t>
      </w:r>
    </w:p>
    <w:p w14:paraId="76B2CDD3" w14:textId="77777777" w:rsidR="00271247" w:rsidRPr="00271247" w:rsidRDefault="00271247" w:rsidP="00271247">
      <w:pPr>
        <w:rPr>
          <w:b/>
          <w:bCs/>
        </w:rPr>
      </w:pPr>
      <w:r w:rsidRPr="00271247">
        <w:rPr>
          <w:b/>
          <w:bCs/>
        </w:rPr>
        <w:t>With a hint</w:t>
      </w:r>
    </w:p>
    <w:p w14:paraId="448F19BA" w14:textId="77777777" w:rsidR="00271247" w:rsidRPr="00271247" w:rsidRDefault="00271247" w:rsidP="00271247">
      <w:r w:rsidRPr="00271247">
        <w:rPr>
          <w:b/>
          <w:bCs/>
        </w:rPr>
        <w:t>Note:</w:t>
      </w:r>
      <w:r w:rsidRPr="00271247">
        <w:t xml:space="preserve"> To use this class as a base schema, consolidate object creation into a single constructor.</w:t>
      </w:r>
    </w:p>
    <w:p w14:paraId="40DADAFF" w14:textId="77777777" w:rsidR="00271247" w:rsidRPr="00271247" w:rsidRDefault="00271247" w:rsidP="00271247">
      <w:r w:rsidRPr="00271247">
        <w:t>All three are honest, accurate, and defensible.</w:t>
      </w:r>
    </w:p>
    <w:p w14:paraId="27104E17" w14:textId="77777777" w:rsidR="00271247" w:rsidRPr="00271247" w:rsidRDefault="00271247" w:rsidP="00271247">
      <w:r w:rsidRPr="00271247">
        <w:pict w14:anchorId="3917DFAA">
          <v:rect id="_x0000_i3881" style="width:0;height:1.5pt" o:hralign="center" o:hrstd="t" o:hr="t" fillcolor="#a0a0a0" stroked="f"/>
        </w:pict>
      </w:r>
    </w:p>
    <w:p w14:paraId="37909FF3" w14:textId="77777777" w:rsidR="00271247" w:rsidRPr="00271247" w:rsidRDefault="00271247" w:rsidP="00271247">
      <w:pPr>
        <w:rPr>
          <w:b/>
          <w:bCs/>
        </w:rPr>
      </w:pPr>
      <w:r w:rsidRPr="00271247">
        <w:rPr>
          <w:b/>
          <w:bCs/>
        </w:rPr>
        <w:t>Why enforcing this strengthens your design</w:t>
      </w:r>
    </w:p>
    <w:p w14:paraId="4254EDB7" w14:textId="77777777" w:rsidR="00271247" w:rsidRPr="00271247" w:rsidRDefault="00271247" w:rsidP="00271247">
      <w:r w:rsidRPr="00271247">
        <w:t>By enforcing the single-constructor rule:</w:t>
      </w:r>
    </w:p>
    <w:p w14:paraId="4F306769" w14:textId="77777777" w:rsidR="00271247" w:rsidRPr="00271247" w:rsidRDefault="00271247" w:rsidP="00271247">
      <w:pPr>
        <w:numPr>
          <w:ilvl w:val="0"/>
          <w:numId w:val="1417"/>
        </w:numPr>
      </w:pPr>
      <w:r w:rsidRPr="00271247">
        <w:rPr>
          <w:rFonts w:ascii="Segoe UI Emoji" w:hAnsi="Segoe UI Emoji" w:cs="Segoe UI Emoji"/>
        </w:rPr>
        <w:t>✅</w:t>
      </w:r>
      <w:r w:rsidRPr="00271247">
        <w:t xml:space="preserve"> </w:t>
      </w:r>
      <w:proofErr w:type="spellStart"/>
      <w:r w:rsidRPr="00271247">
        <w:t>ObjectFactory</w:t>
      </w:r>
      <w:proofErr w:type="spellEnd"/>
      <w:r w:rsidRPr="00271247">
        <w:t xml:space="preserve"> remains simple</w:t>
      </w:r>
    </w:p>
    <w:p w14:paraId="0EFC107F" w14:textId="77777777" w:rsidR="00271247" w:rsidRPr="00271247" w:rsidRDefault="00271247" w:rsidP="00271247">
      <w:pPr>
        <w:numPr>
          <w:ilvl w:val="0"/>
          <w:numId w:val="1417"/>
        </w:numPr>
      </w:pPr>
      <w:r w:rsidRPr="00271247">
        <w:rPr>
          <w:rFonts w:ascii="Segoe UI Emoji" w:hAnsi="Segoe UI Emoji" w:cs="Segoe UI Emoji"/>
        </w:rPr>
        <w:t>✅</w:t>
      </w:r>
      <w:r w:rsidRPr="00271247">
        <w:t xml:space="preserve"> No constructor guessing occurs</w:t>
      </w:r>
    </w:p>
    <w:p w14:paraId="77119A72" w14:textId="77777777" w:rsidR="00271247" w:rsidRPr="00271247" w:rsidRDefault="00271247" w:rsidP="00271247">
      <w:pPr>
        <w:numPr>
          <w:ilvl w:val="0"/>
          <w:numId w:val="1417"/>
        </w:numPr>
      </w:pPr>
      <w:r w:rsidRPr="00271247">
        <w:rPr>
          <w:rFonts w:ascii="Segoe UI Emoji" w:hAnsi="Segoe UI Emoji" w:cs="Segoe UI Emoji"/>
        </w:rPr>
        <w:lastRenderedPageBreak/>
        <w:t>✅</w:t>
      </w:r>
      <w:r w:rsidRPr="00271247">
        <w:t xml:space="preserve"> No implicit priorities exist</w:t>
      </w:r>
    </w:p>
    <w:p w14:paraId="795EFE19" w14:textId="77777777" w:rsidR="00271247" w:rsidRPr="00271247" w:rsidRDefault="00271247" w:rsidP="00271247">
      <w:pPr>
        <w:numPr>
          <w:ilvl w:val="0"/>
          <w:numId w:val="1417"/>
        </w:numPr>
      </w:pPr>
      <w:r w:rsidRPr="00271247">
        <w:rPr>
          <w:rFonts w:ascii="Segoe UI Emoji" w:hAnsi="Segoe UI Emoji" w:cs="Segoe UI Emoji"/>
        </w:rPr>
        <w:t>✅</w:t>
      </w:r>
      <w:r w:rsidRPr="00271247">
        <w:t xml:space="preserve"> Runtime behavior is deterministic</w:t>
      </w:r>
    </w:p>
    <w:p w14:paraId="4C46FA7F" w14:textId="77777777" w:rsidR="00271247" w:rsidRPr="00271247" w:rsidRDefault="00271247" w:rsidP="00271247">
      <w:pPr>
        <w:numPr>
          <w:ilvl w:val="0"/>
          <w:numId w:val="1417"/>
        </w:numPr>
      </w:pPr>
      <w:r w:rsidRPr="00271247">
        <w:rPr>
          <w:rFonts w:ascii="Segoe UI Emoji" w:hAnsi="Segoe UI Emoji" w:cs="Segoe UI Emoji"/>
        </w:rPr>
        <w:t>✅</w:t>
      </w:r>
      <w:r w:rsidRPr="00271247">
        <w:t xml:space="preserve"> Your documented limitations are actually upheld</w:t>
      </w:r>
    </w:p>
    <w:p w14:paraId="5A04A5E3" w14:textId="77777777" w:rsidR="00271247" w:rsidRPr="00271247" w:rsidRDefault="00271247" w:rsidP="00271247">
      <w:r w:rsidRPr="00271247">
        <w:t>You avoid the worst kind of framework bug:</w:t>
      </w:r>
      <w:r w:rsidRPr="00271247">
        <w:br/>
      </w:r>
      <w:r w:rsidRPr="00271247">
        <w:rPr>
          <w:b/>
          <w:bCs/>
        </w:rPr>
        <w:t>“It works, but nobody knows why.”</w:t>
      </w:r>
    </w:p>
    <w:p w14:paraId="7F5CE7CD" w14:textId="77777777" w:rsidR="00271247" w:rsidRPr="00271247" w:rsidRDefault="00271247" w:rsidP="00271247">
      <w:r w:rsidRPr="00271247">
        <w:pict w14:anchorId="63EC4570">
          <v:rect id="_x0000_i3882" style="width:0;height:1.5pt" o:hralign="center" o:hrstd="t" o:hr="t" fillcolor="#a0a0a0" stroked="f"/>
        </w:pict>
      </w:r>
    </w:p>
    <w:p w14:paraId="2A35AAB8" w14:textId="77777777" w:rsidR="00271247" w:rsidRPr="00271247" w:rsidRDefault="00271247" w:rsidP="00271247">
      <w:pPr>
        <w:rPr>
          <w:b/>
          <w:bCs/>
        </w:rPr>
      </w:pPr>
      <w:r w:rsidRPr="00271247">
        <w:rPr>
          <w:b/>
          <w:bCs/>
        </w:rPr>
        <w:t xml:space="preserve">Crucially: this does </w:t>
      </w:r>
      <w:r w:rsidRPr="00271247">
        <w:rPr>
          <w:b/>
          <w:bCs/>
          <w:i/>
          <w:iCs/>
        </w:rPr>
        <w:t>not</w:t>
      </w:r>
      <w:r w:rsidRPr="00271247">
        <w:rPr>
          <w:b/>
          <w:bCs/>
        </w:rPr>
        <w:t xml:space="preserve"> contradict future extensions</w:t>
      </w:r>
    </w:p>
    <w:p w14:paraId="67E32970" w14:textId="77777777" w:rsidR="00271247" w:rsidRPr="00271247" w:rsidRDefault="00271247" w:rsidP="00271247">
      <w:r w:rsidRPr="00271247">
        <w:t>If you later decide to:</w:t>
      </w:r>
    </w:p>
    <w:p w14:paraId="10B98A4D" w14:textId="77777777" w:rsidR="00271247" w:rsidRPr="00271247" w:rsidRDefault="00271247" w:rsidP="00271247">
      <w:pPr>
        <w:numPr>
          <w:ilvl w:val="0"/>
          <w:numId w:val="1418"/>
        </w:numPr>
      </w:pPr>
      <w:r w:rsidRPr="00271247">
        <w:t>support constructor matching</w:t>
      </w:r>
    </w:p>
    <w:p w14:paraId="38FB72EE" w14:textId="77777777" w:rsidR="00271247" w:rsidRPr="00271247" w:rsidRDefault="00271247" w:rsidP="00271247">
      <w:pPr>
        <w:numPr>
          <w:ilvl w:val="0"/>
          <w:numId w:val="1418"/>
        </w:numPr>
      </w:pPr>
      <w:r w:rsidRPr="00271247">
        <w:t>support annotations for constructor selection</w:t>
      </w:r>
    </w:p>
    <w:p w14:paraId="2174EED4" w14:textId="77777777" w:rsidR="00271247" w:rsidRPr="00271247" w:rsidRDefault="00271247" w:rsidP="00271247">
      <w:pPr>
        <w:numPr>
          <w:ilvl w:val="0"/>
          <w:numId w:val="1418"/>
        </w:numPr>
      </w:pPr>
      <w:r w:rsidRPr="00271247">
        <w:t>support factory methods</w:t>
      </w:r>
    </w:p>
    <w:p w14:paraId="1DFAF0BE" w14:textId="77777777" w:rsidR="00271247" w:rsidRPr="00271247" w:rsidRDefault="00271247" w:rsidP="00271247">
      <w:r w:rsidRPr="00271247">
        <w:t>This check can be relaxed or replaced cleanly.</w:t>
      </w:r>
    </w:p>
    <w:p w14:paraId="3EF26591" w14:textId="77777777" w:rsidR="00271247" w:rsidRPr="00271247" w:rsidRDefault="00271247" w:rsidP="00271247">
      <w:r w:rsidRPr="00271247">
        <w:t xml:space="preserve">For a baseline project, enforcing it is the </w:t>
      </w:r>
      <w:r w:rsidRPr="00271247">
        <w:rPr>
          <w:i/>
          <w:iCs/>
        </w:rPr>
        <w:t>correct</w:t>
      </w:r>
      <w:r w:rsidRPr="00271247">
        <w:t xml:space="preserve"> choice.</w:t>
      </w:r>
    </w:p>
    <w:p w14:paraId="742F3C85" w14:textId="77777777" w:rsidR="00271247" w:rsidRPr="00271247" w:rsidRDefault="00271247" w:rsidP="00271247">
      <w:r w:rsidRPr="00271247">
        <w:pict w14:anchorId="7A30BADE">
          <v:rect id="_x0000_i3883" style="width:0;height:1.5pt" o:hralign="center" o:hrstd="t" o:hr="t" fillcolor="#a0a0a0" stroked="f"/>
        </w:pict>
      </w:r>
    </w:p>
    <w:p w14:paraId="5331BA25" w14:textId="77777777" w:rsidR="00271247" w:rsidRPr="00271247" w:rsidRDefault="00271247" w:rsidP="00271247">
      <w:pPr>
        <w:rPr>
          <w:b/>
          <w:bCs/>
        </w:rPr>
      </w:pPr>
      <w:r w:rsidRPr="00271247">
        <w:rPr>
          <w:b/>
          <w:bCs/>
        </w:rPr>
        <w:t>Final answer (clear and direct)</w:t>
      </w:r>
    </w:p>
    <w:p w14:paraId="35BEF2C9" w14:textId="77777777" w:rsidR="00271247" w:rsidRPr="00271247" w:rsidRDefault="00271247" w:rsidP="00271247">
      <w:r w:rsidRPr="00271247">
        <w:rPr>
          <w:b/>
          <w:bCs/>
        </w:rPr>
        <w:t>Yes.</w:t>
      </w:r>
      <w:r w:rsidRPr="00271247">
        <w:t xml:space="preserve"> You should explicitly verify that the base class defines exactly one constructor during schema validation. This is a testable, enforceable constraint that ensures your framework’s assumptions remain consistent and prevents constructor ambiguity at runtime.</w:t>
      </w:r>
    </w:p>
    <w:p w14:paraId="7974DE96" w14:textId="77777777" w:rsidR="00271247" w:rsidRPr="00271247" w:rsidRDefault="00271247" w:rsidP="00271247">
      <w:r w:rsidRPr="00271247">
        <w:t>You’ve drawn a clean boundary between:</w:t>
      </w:r>
    </w:p>
    <w:p w14:paraId="138C0AF8" w14:textId="77777777" w:rsidR="00271247" w:rsidRPr="00271247" w:rsidRDefault="00271247" w:rsidP="00271247">
      <w:pPr>
        <w:numPr>
          <w:ilvl w:val="0"/>
          <w:numId w:val="1419"/>
        </w:numPr>
      </w:pPr>
      <w:r w:rsidRPr="00271247">
        <w:t xml:space="preserve">what </w:t>
      </w:r>
      <w:r w:rsidRPr="00271247">
        <w:rPr>
          <w:i/>
          <w:iCs/>
        </w:rPr>
        <w:t>can</w:t>
      </w:r>
      <w:r w:rsidRPr="00271247">
        <w:t xml:space="preserve"> be enforced (constructor count)</w:t>
      </w:r>
    </w:p>
    <w:p w14:paraId="7E8D83E9" w14:textId="77777777" w:rsidR="00271247" w:rsidRPr="00271247" w:rsidRDefault="00271247" w:rsidP="00271247">
      <w:pPr>
        <w:numPr>
          <w:ilvl w:val="0"/>
          <w:numId w:val="1419"/>
        </w:numPr>
      </w:pPr>
      <w:r w:rsidRPr="00271247">
        <w:t xml:space="preserve">and what must be </w:t>
      </w:r>
      <w:r w:rsidRPr="00271247">
        <w:rPr>
          <w:i/>
          <w:iCs/>
        </w:rPr>
        <w:t>documented</w:t>
      </w:r>
      <w:r w:rsidRPr="00271247">
        <w:t xml:space="preserve"> (constructor semantics)</w:t>
      </w:r>
    </w:p>
    <w:p w14:paraId="160A8E36" w14:textId="77777777" w:rsidR="00271247" w:rsidRPr="00271247" w:rsidRDefault="00271247" w:rsidP="00271247">
      <w:r w:rsidRPr="00271247">
        <w:t>That’s exactly the right engineering decision.</w:t>
      </w:r>
    </w:p>
    <w:p w14:paraId="696E784E" w14:textId="77777777" w:rsidR="00CE750C" w:rsidRPr="00CE750C" w:rsidRDefault="00CE750C" w:rsidP="00CE750C">
      <w:r w:rsidRPr="00CE750C">
        <w:t xml:space="preserve">Yes — </w:t>
      </w:r>
      <w:r w:rsidRPr="00CE750C">
        <w:rPr>
          <w:b/>
          <w:bCs/>
        </w:rPr>
        <w:t>this is a good solution</w:t>
      </w:r>
      <w:r w:rsidRPr="00CE750C">
        <w:t xml:space="preserve">, and it cleanly enforces one of the few </w:t>
      </w:r>
      <w:r w:rsidRPr="00CE750C">
        <w:rPr>
          <w:b/>
          <w:bCs/>
        </w:rPr>
        <w:t>hard, testable constraints</w:t>
      </w:r>
      <w:r w:rsidRPr="00CE750C">
        <w:t xml:space="preserve"> in your design. It is also consistent with every architectural decision you’ve finalized.</w:t>
      </w:r>
    </w:p>
    <w:p w14:paraId="4E0A4038" w14:textId="77777777" w:rsidR="00CE750C" w:rsidRPr="00CE750C" w:rsidRDefault="00CE750C" w:rsidP="00CE750C">
      <w:r w:rsidRPr="00CE750C">
        <w:t xml:space="preserve">Let’s go through it carefully and then note a couple of </w:t>
      </w:r>
      <w:r w:rsidRPr="00CE750C">
        <w:rPr>
          <w:i/>
          <w:iCs/>
        </w:rPr>
        <w:t>minor refinements</w:t>
      </w:r>
      <w:r w:rsidRPr="00CE750C">
        <w:t xml:space="preserve"> you may consider (optional, not required).</w:t>
      </w:r>
    </w:p>
    <w:p w14:paraId="7A4E9628" w14:textId="77777777" w:rsidR="00CE750C" w:rsidRPr="00CE750C" w:rsidRDefault="00CE750C" w:rsidP="00CE750C">
      <w:r w:rsidRPr="00CE750C">
        <w:pict w14:anchorId="1F162D8B">
          <v:rect id="_x0000_i3940" style="width:0;height:1.5pt" o:hralign="center" o:hrstd="t" o:hr="t" fillcolor="#a0a0a0" stroked="f"/>
        </w:pict>
      </w:r>
    </w:p>
    <w:p w14:paraId="33E3795D" w14:textId="77777777" w:rsidR="00CE750C" w:rsidRPr="00CE750C" w:rsidRDefault="00CE750C" w:rsidP="00CE750C">
      <w:pPr>
        <w:rPr>
          <w:b/>
          <w:bCs/>
        </w:rPr>
      </w:pPr>
      <w:r w:rsidRPr="00CE750C">
        <w:rPr>
          <w:rFonts w:ascii="Segoe UI Emoji" w:hAnsi="Segoe UI Emoji" w:cs="Segoe UI Emoji"/>
          <w:b/>
          <w:bCs/>
        </w:rPr>
        <w:lastRenderedPageBreak/>
        <w:t>✅</w:t>
      </w:r>
      <w:r w:rsidRPr="00CE750C">
        <w:rPr>
          <w:b/>
          <w:bCs/>
        </w:rPr>
        <w:t xml:space="preserve"> What your method does correctly</w:t>
      </w:r>
    </w:p>
    <w:p w14:paraId="38B3AFF0" w14:textId="77777777" w:rsidR="00CE750C" w:rsidRPr="00CE750C" w:rsidRDefault="00CE750C" w:rsidP="00CE750C">
      <w:pPr>
        <w:rPr>
          <w:b/>
          <w:bCs/>
        </w:rPr>
      </w:pPr>
      <w:r w:rsidRPr="00CE750C">
        <w:rPr>
          <w:b/>
          <w:bCs/>
        </w:rPr>
        <w:t>1. Correctly resolves a schema</w:t>
      </w:r>
      <w:r w:rsidRPr="00CE750C">
        <w:rPr>
          <w:b/>
          <w:bCs/>
        </w:rPr>
        <w:noBreakHyphen/>
        <w:t>eligible base class</w:t>
      </w:r>
    </w:p>
    <w:p w14:paraId="60716B25" w14:textId="77777777" w:rsidR="00CE750C" w:rsidRPr="00CE750C" w:rsidRDefault="00CE750C" w:rsidP="00CE750C">
      <w:r w:rsidRPr="00CE750C">
        <w:t>You:</w:t>
      </w:r>
    </w:p>
    <w:p w14:paraId="7A2845ED" w14:textId="77777777" w:rsidR="00CE750C" w:rsidRPr="00CE750C" w:rsidRDefault="00CE750C" w:rsidP="00CE750C">
      <w:pPr>
        <w:numPr>
          <w:ilvl w:val="0"/>
          <w:numId w:val="1420"/>
        </w:numPr>
      </w:pPr>
      <w:r w:rsidRPr="00CE750C">
        <w:t>Iterate over the classes discovered by Reflections</w:t>
      </w:r>
    </w:p>
    <w:p w14:paraId="760F8CFB" w14:textId="77777777" w:rsidR="00CE750C" w:rsidRPr="00CE750C" w:rsidRDefault="00CE750C" w:rsidP="00CE750C">
      <w:pPr>
        <w:numPr>
          <w:ilvl w:val="0"/>
          <w:numId w:val="1420"/>
        </w:numPr>
      </w:pPr>
      <w:r w:rsidRPr="00CE750C">
        <w:t xml:space="preserve">Match by </w:t>
      </w:r>
      <w:proofErr w:type="spellStart"/>
      <w:r w:rsidRPr="00CE750C">
        <w:t>getSimpleName</w:t>
      </w:r>
      <w:proofErr w:type="spellEnd"/>
      <w:r w:rsidRPr="00CE750C">
        <w:t>()</w:t>
      </w:r>
    </w:p>
    <w:p w14:paraId="4DA06B00" w14:textId="77777777" w:rsidR="00CE750C" w:rsidRPr="00CE750C" w:rsidRDefault="00CE750C" w:rsidP="00CE750C">
      <w:pPr>
        <w:numPr>
          <w:ilvl w:val="0"/>
          <w:numId w:val="1420"/>
        </w:numPr>
      </w:pPr>
      <w:r w:rsidRPr="00CE750C">
        <w:t>Fail early if no match exists</w:t>
      </w:r>
    </w:p>
    <w:p w14:paraId="1E35B58B" w14:textId="77777777" w:rsidR="00CE750C" w:rsidRPr="00CE750C" w:rsidRDefault="00CE750C" w:rsidP="00CE750C">
      <w:r w:rsidRPr="00CE750C">
        <w:t xml:space="preserve">This aligns perfectly with your </w:t>
      </w:r>
      <w:r w:rsidRPr="00CE750C">
        <w:rPr>
          <w:b/>
          <w:bCs/>
        </w:rPr>
        <w:t>annotation</w:t>
      </w:r>
      <w:r w:rsidRPr="00CE750C">
        <w:rPr>
          <w:b/>
          <w:bCs/>
        </w:rPr>
        <w:noBreakHyphen/>
        <w:t>based eligibility model</w:t>
      </w:r>
      <w:r w:rsidRPr="00CE750C">
        <w:t xml:space="preserve"> and runtime discovery intent.</w:t>
      </w:r>
    </w:p>
    <w:p w14:paraId="0D826779" w14:textId="77777777" w:rsidR="00CE750C" w:rsidRPr="00CE750C" w:rsidRDefault="00CE750C" w:rsidP="00CE750C">
      <w:r w:rsidRPr="00CE750C">
        <w:pict w14:anchorId="30DDE817">
          <v:rect id="_x0000_i3941" style="width:0;height:1.5pt" o:hralign="center" o:hrstd="t" o:hr="t" fillcolor="#a0a0a0" stroked="f"/>
        </w:pict>
      </w:r>
    </w:p>
    <w:p w14:paraId="5EC8357E" w14:textId="77777777" w:rsidR="00CE750C" w:rsidRPr="00CE750C" w:rsidRDefault="00CE750C" w:rsidP="00CE750C">
      <w:pPr>
        <w:rPr>
          <w:b/>
          <w:bCs/>
        </w:rPr>
      </w:pPr>
      <w:r w:rsidRPr="00CE750C">
        <w:rPr>
          <w:b/>
          <w:bCs/>
        </w:rPr>
        <w:t>2. Enforces the single</w:t>
      </w:r>
      <w:r w:rsidRPr="00CE750C">
        <w:rPr>
          <w:b/>
          <w:bCs/>
        </w:rPr>
        <w:noBreakHyphen/>
        <w:t>constructor rule</w:t>
      </w:r>
    </w:p>
    <w:p w14:paraId="41B906E1" w14:textId="77777777" w:rsidR="00CE750C" w:rsidRPr="00CE750C" w:rsidRDefault="00CE750C" w:rsidP="00CE750C">
      <w:r w:rsidRPr="00CE750C">
        <w:t xml:space="preserve">This line is </w:t>
      </w:r>
      <w:r w:rsidRPr="00CE750C">
        <w:rPr>
          <w:i/>
          <w:iCs/>
        </w:rPr>
        <w:t>exactly</w:t>
      </w:r>
      <w:r w:rsidRPr="00CE750C">
        <w:t xml:space="preserve"> the right enforcement point:</w:t>
      </w:r>
    </w:p>
    <w:p w14:paraId="7249B2FD" w14:textId="77777777" w:rsidR="00CE750C" w:rsidRPr="00CE750C" w:rsidRDefault="00CE750C" w:rsidP="00CE750C">
      <w:r w:rsidRPr="00CE750C">
        <w:t>if (</w:t>
      </w:r>
      <w:proofErr w:type="spellStart"/>
      <w:r w:rsidRPr="00CE750C">
        <w:t>baseClass.getDeclaredConstructors</w:t>
      </w:r>
      <w:proofErr w:type="spellEnd"/>
      <w:r w:rsidRPr="00CE750C">
        <w:t>().length &gt; 1){</w:t>
      </w:r>
    </w:p>
    <w:p w14:paraId="1064782B" w14:textId="77777777" w:rsidR="00CE750C" w:rsidRPr="00CE750C" w:rsidRDefault="00CE750C" w:rsidP="00CE750C">
      <w:r w:rsidRPr="00CE750C">
        <w:t xml:space="preserve">    throw new </w:t>
      </w:r>
      <w:proofErr w:type="spellStart"/>
      <w:r w:rsidRPr="00CE750C">
        <w:t>SchemaException</w:t>
      </w:r>
      <w:proofErr w:type="spellEnd"/>
      <w:r w:rsidRPr="00CE750C">
        <w:t>("Base class should not have more than one constructor");</w:t>
      </w:r>
    </w:p>
    <w:p w14:paraId="7962BE98" w14:textId="77777777" w:rsidR="00CE750C" w:rsidRPr="00CE750C" w:rsidRDefault="00CE750C" w:rsidP="00CE750C">
      <w:r w:rsidRPr="00CE750C">
        <w:t>}</w:t>
      </w:r>
    </w:p>
    <w:p w14:paraId="5C36B72A" w14:textId="77777777" w:rsidR="00CE750C" w:rsidRPr="00CE750C" w:rsidRDefault="00CE750C" w:rsidP="00CE750C">
      <w:r w:rsidRPr="00CE750C">
        <w:t>Why this is correct:</w:t>
      </w:r>
    </w:p>
    <w:p w14:paraId="3A1DC077" w14:textId="77777777" w:rsidR="00CE750C" w:rsidRPr="00CE750C" w:rsidRDefault="00CE750C" w:rsidP="00CE750C">
      <w:pPr>
        <w:numPr>
          <w:ilvl w:val="0"/>
          <w:numId w:val="1421"/>
        </w:numPr>
      </w:pPr>
      <w:r w:rsidRPr="00CE750C">
        <w:rPr>
          <w:rFonts w:ascii="Segoe UI Emoji" w:hAnsi="Segoe UI Emoji" w:cs="Segoe UI Emoji"/>
        </w:rPr>
        <w:t>✅</w:t>
      </w:r>
      <w:r w:rsidRPr="00CE750C">
        <w:t xml:space="preserve"> It is </w:t>
      </w:r>
      <w:r w:rsidRPr="00CE750C">
        <w:rPr>
          <w:b/>
          <w:bCs/>
        </w:rPr>
        <w:t>mechanically testable</w:t>
      </w:r>
    </w:p>
    <w:p w14:paraId="226D78E3" w14:textId="77777777" w:rsidR="00CE750C" w:rsidRPr="00CE750C" w:rsidRDefault="00CE750C" w:rsidP="00CE750C">
      <w:pPr>
        <w:numPr>
          <w:ilvl w:val="0"/>
          <w:numId w:val="1421"/>
        </w:numPr>
      </w:pPr>
      <w:r w:rsidRPr="00CE750C">
        <w:rPr>
          <w:rFonts w:ascii="Segoe UI Emoji" w:hAnsi="Segoe UI Emoji" w:cs="Segoe UI Emoji"/>
        </w:rPr>
        <w:t>✅</w:t>
      </w:r>
      <w:r w:rsidRPr="00CE750C">
        <w:t xml:space="preserve"> It prevents constructor ambiguity</w:t>
      </w:r>
    </w:p>
    <w:p w14:paraId="5CC36645" w14:textId="77777777" w:rsidR="00CE750C" w:rsidRPr="00CE750C" w:rsidRDefault="00CE750C" w:rsidP="00CE750C">
      <w:pPr>
        <w:numPr>
          <w:ilvl w:val="0"/>
          <w:numId w:val="1421"/>
        </w:numPr>
      </w:pPr>
      <w:r w:rsidRPr="00CE750C">
        <w:rPr>
          <w:rFonts w:ascii="Segoe UI Emoji" w:hAnsi="Segoe UI Emoji" w:cs="Segoe UI Emoji"/>
        </w:rPr>
        <w:t>✅</w:t>
      </w:r>
      <w:r w:rsidRPr="00CE750C">
        <w:t xml:space="preserve"> It keeps </w:t>
      </w:r>
      <w:proofErr w:type="spellStart"/>
      <w:r w:rsidRPr="00CE750C">
        <w:t>ObjectFactory</w:t>
      </w:r>
      <w:proofErr w:type="spellEnd"/>
      <w:r w:rsidRPr="00CE750C">
        <w:t xml:space="preserve"> deterministic</w:t>
      </w:r>
    </w:p>
    <w:p w14:paraId="4F373BAF" w14:textId="77777777" w:rsidR="00CE750C" w:rsidRPr="00CE750C" w:rsidRDefault="00CE750C" w:rsidP="00CE750C">
      <w:pPr>
        <w:numPr>
          <w:ilvl w:val="0"/>
          <w:numId w:val="1421"/>
        </w:numPr>
      </w:pPr>
      <w:r w:rsidRPr="00CE750C">
        <w:rPr>
          <w:rFonts w:ascii="Segoe UI Emoji" w:hAnsi="Segoe UI Emoji" w:cs="Segoe UI Emoji"/>
        </w:rPr>
        <w:t>✅</w:t>
      </w:r>
      <w:r w:rsidRPr="00CE750C">
        <w:t xml:space="preserve"> It matches your documented baseline scope</w:t>
      </w:r>
    </w:p>
    <w:p w14:paraId="14F98184" w14:textId="77777777" w:rsidR="00CE750C" w:rsidRPr="00CE750C" w:rsidRDefault="00CE750C" w:rsidP="00CE750C">
      <w:pPr>
        <w:numPr>
          <w:ilvl w:val="0"/>
          <w:numId w:val="1421"/>
        </w:numPr>
      </w:pPr>
      <w:r w:rsidRPr="00CE750C">
        <w:rPr>
          <w:rFonts w:ascii="Segoe UI Emoji" w:hAnsi="Segoe UI Emoji" w:cs="Segoe UI Emoji"/>
        </w:rPr>
        <w:t>✅</w:t>
      </w:r>
      <w:r w:rsidRPr="00CE750C">
        <w:t xml:space="preserve"> It enforces a rule you explicitly rely on later</w:t>
      </w:r>
    </w:p>
    <w:p w14:paraId="42EA6FBB" w14:textId="77777777" w:rsidR="00CE750C" w:rsidRPr="00CE750C" w:rsidRDefault="00CE750C" w:rsidP="00CE750C">
      <w:r w:rsidRPr="00CE750C">
        <w:t xml:space="preserve">This belongs </w:t>
      </w:r>
      <w:r w:rsidRPr="00CE750C">
        <w:rPr>
          <w:b/>
          <w:bCs/>
        </w:rPr>
        <w:t>here</w:t>
      </w:r>
      <w:r w:rsidRPr="00CE750C">
        <w:t xml:space="preserve"> (schema definition / validation), not at runtime.</w:t>
      </w:r>
    </w:p>
    <w:p w14:paraId="36CD3D6A" w14:textId="77777777" w:rsidR="00CE750C" w:rsidRPr="00CE750C" w:rsidRDefault="00CE750C" w:rsidP="00CE750C">
      <w:r w:rsidRPr="00CE750C">
        <w:pict w14:anchorId="4C1D95D8">
          <v:rect id="_x0000_i3942" style="width:0;height:1.5pt" o:hralign="center" o:hrstd="t" o:hr="t" fillcolor="#a0a0a0" stroked="f"/>
        </w:pict>
      </w:r>
    </w:p>
    <w:p w14:paraId="7AB9D53C" w14:textId="77777777" w:rsidR="00CE750C" w:rsidRPr="00CE750C" w:rsidRDefault="00CE750C" w:rsidP="00CE750C">
      <w:pPr>
        <w:rPr>
          <w:b/>
          <w:bCs/>
        </w:rPr>
      </w:pPr>
      <w:r w:rsidRPr="00CE750C">
        <w:rPr>
          <w:b/>
          <w:bCs/>
        </w:rPr>
        <w:t>3. Keeps responsibilities clean</w:t>
      </w:r>
    </w:p>
    <w:p w14:paraId="463654CF" w14:textId="77777777" w:rsidR="00CE750C" w:rsidRPr="00CE750C" w:rsidRDefault="00CE750C" w:rsidP="00CE750C">
      <w:pPr>
        <w:numPr>
          <w:ilvl w:val="0"/>
          <w:numId w:val="1422"/>
        </w:numPr>
      </w:pPr>
      <w:proofErr w:type="spellStart"/>
      <w:r w:rsidRPr="00CE750C">
        <w:t>SchemaRegistry</w:t>
      </w:r>
      <w:proofErr w:type="spellEnd"/>
      <w:r w:rsidRPr="00CE750C">
        <w:t xml:space="preserve"> resolves and validates class </w:t>
      </w:r>
      <w:r w:rsidRPr="00CE750C">
        <w:rPr>
          <w:i/>
          <w:iCs/>
        </w:rPr>
        <w:t>eligibility</w:t>
      </w:r>
    </w:p>
    <w:p w14:paraId="2D606656" w14:textId="77777777" w:rsidR="00CE750C" w:rsidRPr="00CE750C" w:rsidRDefault="00CE750C" w:rsidP="00CE750C">
      <w:pPr>
        <w:numPr>
          <w:ilvl w:val="0"/>
          <w:numId w:val="1422"/>
        </w:numPr>
      </w:pPr>
      <w:proofErr w:type="spellStart"/>
      <w:r w:rsidRPr="00CE750C">
        <w:t>ObjectFactory</w:t>
      </w:r>
      <w:proofErr w:type="spellEnd"/>
      <w:r w:rsidRPr="00CE750C">
        <w:t xml:space="preserve"> later just </w:t>
      </w:r>
      <w:r w:rsidRPr="00CE750C">
        <w:rPr>
          <w:i/>
          <w:iCs/>
        </w:rPr>
        <w:t>uses</w:t>
      </w:r>
      <w:r w:rsidRPr="00CE750C">
        <w:t xml:space="preserve"> the resolved class</w:t>
      </w:r>
    </w:p>
    <w:p w14:paraId="6642C29D" w14:textId="77777777" w:rsidR="00CE750C" w:rsidRPr="00CE750C" w:rsidRDefault="00CE750C" w:rsidP="00CE750C">
      <w:pPr>
        <w:numPr>
          <w:ilvl w:val="0"/>
          <w:numId w:val="1422"/>
        </w:numPr>
      </w:pPr>
      <w:r w:rsidRPr="00CE750C">
        <w:t>No constructor logic leaks into schemas or CLI</w:t>
      </w:r>
    </w:p>
    <w:p w14:paraId="2A30E4EB" w14:textId="77777777" w:rsidR="00CE750C" w:rsidRPr="00CE750C" w:rsidRDefault="00CE750C" w:rsidP="00CE750C">
      <w:r w:rsidRPr="00CE750C">
        <w:lastRenderedPageBreak/>
        <w:t>That separation is textbook</w:t>
      </w:r>
      <w:r w:rsidRPr="00CE750C">
        <w:noBreakHyphen/>
        <w:t>clean.</w:t>
      </w:r>
    </w:p>
    <w:p w14:paraId="30CAC3B8" w14:textId="77777777" w:rsidR="00CE750C" w:rsidRPr="00CE750C" w:rsidRDefault="00CE750C" w:rsidP="00CE750C">
      <w:r w:rsidRPr="00CE750C">
        <w:pict w14:anchorId="260A50FE">
          <v:rect id="_x0000_i3943" style="width:0;height:1.5pt" o:hralign="center" o:hrstd="t" o:hr="t" fillcolor="#a0a0a0" stroked="f"/>
        </w:pict>
      </w:r>
    </w:p>
    <w:p w14:paraId="6DC33418" w14:textId="77777777" w:rsidR="00CE750C" w:rsidRPr="00CE750C" w:rsidRDefault="00CE750C" w:rsidP="00CE750C">
      <w:pPr>
        <w:rPr>
          <w:b/>
          <w:bCs/>
        </w:rPr>
      </w:pPr>
      <w:r w:rsidRPr="00CE750C">
        <w:rPr>
          <w:rFonts w:ascii="Segoe UI Emoji" w:hAnsi="Segoe UI Emoji" w:cs="Segoe UI Emoji"/>
          <w:b/>
          <w:bCs/>
        </w:rPr>
        <w:t>✅</w:t>
      </w:r>
      <w:r w:rsidRPr="00CE750C">
        <w:rPr>
          <w:b/>
          <w:bCs/>
        </w:rPr>
        <w:t xml:space="preserve"> Why this does </w:t>
      </w:r>
      <w:r w:rsidRPr="00CE750C">
        <w:rPr>
          <w:b/>
          <w:bCs/>
          <w:i/>
          <w:iCs/>
        </w:rPr>
        <w:t>not</w:t>
      </w:r>
      <w:r w:rsidRPr="00CE750C">
        <w:rPr>
          <w:b/>
          <w:bCs/>
        </w:rPr>
        <w:t xml:space="preserve"> over</w:t>
      </w:r>
      <w:r w:rsidRPr="00CE750C">
        <w:rPr>
          <w:b/>
          <w:bCs/>
        </w:rPr>
        <w:noBreakHyphen/>
        <w:t>restrict your framework</w:t>
      </w:r>
    </w:p>
    <w:p w14:paraId="74B27D25" w14:textId="77777777" w:rsidR="00CE750C" w:rsidRPr="00CE750C" w:rsidRDefault="00CE750C" w:rsidP="00CE750C">
      <w:r w:rsidRPr="00CE750C">
        <w:t>Some people worry “single constructor” is too limiting — but in your case:</w:t>
      </w:r>
    </w:p>
    <w:p w14:paraId="7E77DB2A" w14:textId="77777777" w:rsidR="00CE750C" w:rsidRPr="00CE750C" w:rsidRDefault="00CE750C" w:rsidP="00CE750C">
      <w:pPr>
        <w:numPr>
          <w:ilvl w:val="0"/>
          <w:numId w:val="1423"/>
        </w:numPr>
      </w:pPr>
      <w:r w:rsidRPr="00CE750C">
        <w:t xml:space="preserve">You intentionally do </w:t>
      </w:r>
      <w:r w:rsidRPr="00CE750C">
        <w:rPr>
          <w:b/>
          <w:bCs/>
        </w:rPr>
        <w:t>not</w:t>
      </w:r>
      <w:r w:rsidRPr="00CE750C">
        <w:t xml:space="preserve"> implement constructor selection</w:t>
      </w:r>
    </w:p>
    <w:p w14:paraId="571FDBA8" w14:textId="77777777" w:rsidR="00CE750C" w:rsidRPr="00CE750C" w:rsidRDefault="00CE750C" w:rsidP="00CE750C">
      <w:pPr>
        <w:numPr>
          <w:ilvl w:val="0"/>
          <w:numId w:val="1423"/>
        </w:numPr>
      </w:pPr>
      <w:r w:rsidRPr="00CE750C">
        <w:t xml:space="preserve">You intentionally rely on </w:t>
      </w:r>
      <w:r w:rsidRPr="00CE750C">
        <w:rPr>
          <w:b/>
          <w:bCs/>
        </w:rPr>
        <w:t>framework</w:t>
      </w:r>
      <w:r w:rsidRPr="00CE750C">
        <w:rPr>
          <w:b/>
          <w:bCs/>
        </w:rPr>
        <w:noBreakHyphen/>
        <w:t>supplied defaults</w:t>
      </w:r>
    </w:p>
    <w:p w14:paraId="7C3AB08B" w14:textId="77777777" w:rsidR="00CE750C" w:rsidRPr="00CE750C" w:rsidRDefault="00CE750C" w:rsidP="00CE750C">
      <w:pPr>
        <w:numPr>
          <w:ilvl w:val="0"/>
          <w:numId w:val="1423"/>
        </w:numPr>
      </w:pPr>
      <w:r w:rsidRPr="00CE750C">
        <w:t xml:space="preserve">You intentionally treat schemas as </w:t>
      </w:r>
      <w:r w:rsidRPr="00CE750C">
        <w:rPr>
          <w:b/>
          <w:bCs/>
        </w:rPr>
        <w:t>views</w:t>
      </w:r>
    </w:p>
    <w:p w14:paraId="7293AFA4" w14:textId="77777777" w:rsidR="00CE750C" w:rsidRPr="00CE750C" w:rsidRDefault="00CE750C" w:rsidP="00CE750C">
      <w:r w:rsidRPr="00CE750C">
        <w:t>Given those choices, allowing multiple constructors would be:</w:t>
      </w:r>
    </w:p>
    <w:p w14:paraId="26C61D31" w14:textId="77777777" w:rsidR="00CE750C" w:rsidRPr="00CE750C" w:rsidRDefault="00CE750C" w:rsidP="00CE750C">
      <w:pPr>
        <w:numPr>
          <w:ilvl w:val="0"/>
          <w:numId w:val="1424"/>
        </w:numPr>
      </w:pPr>
      <w:r w:rsidRPr="00CE750C">
        <w:t>ambiguous</w:t>
      </w:r>
    </w:p>
    <w:p w14:paraId="195AA8F6" w14:textId="77777777" w:rsidR="00CE750C" w:rsidRPr="00CE750C" w:rsidRDefault="00CE750C" w:rsidP="00CE750C">
      <w:pPr>
        <w:numPr>
          <w:ilvl w:val="0"/>
          <w:numId w:val="1424"/>
        </w:numPr>
      </w:pPr>
      <w:r w:rsidRPr="00CE750C">
        <w:t>misleading</w:t>
      </w:r>
    </w:p>
    <w:p w14:paraId="461095C5" w14:textId="77777777" w:rsidR="00CE750C" w:rsidRPr="00CE750C" w:rsidRDefault="00CE750C" w:rsidP="00CE750C">
      <w:pPr>
        <w:numPr>
          <w:ilvl w:val="0"/>
          <w:numId w:val="1424"/>
        </w:numPr>
      </w:pPr>
      <w:r w:rsidRPr="00CE750C">
        <w:t>inconsistent with your design contract</w:t>
      </w:r>
    </w:p>
    <w:p w14:paraId="054E8D72" w14:textId="77777777" w:rsidR="00CE750C" w:rsidRPr="00CE750C" w:rsidRDefault="00CE750C" w:rsidP="00CE750C">
      <w:r w:rsidRPr="00CE750C">
        <w:t xml:space="preserve">So rejecting such classes is not arbitrary — it’s </w:t>
      </w:r>
      <w:r w:rsidRPr="00CE750C">
        <w:rPr>
          <w:b/>
          <w:bCs/>
        </w:rPr>
        <w:t>necessary</w:t>
      </w:r>
      <w:r w:rsidRPr="00CE750C">
        <w:t>.</w:t>
      </w:r>
    </w:p>
    <w:p w14:paraId="319510F4" w14:textId="77777777" w:rsidR="00CE750C" w:rsidRPr="00CE750C" w:rsidRDefault="00CE750C" w:rsidP="00CE750C">
      <w:r w:rsidRPr="00CE750C">
        <w:pict w14:anchorId="74D1EBB9">
          <v:rect id="_x0000_i3944" style="width:0;height:1.5pt" o:hralign="center" o:hrstd="t" o:hr="t" fillcolor="#a0a0a0" stroked="f"/>
        </w:pict>
      </w:r>
    </w:p>
    <w:p w14:paraId="3EB81F82" w14:textId="77777777" w:rsidR="00CE750C" w:rsidRPr="00CE750C" w:rsidRDefault="00CE750C" w:rsidP="00CE750C">
      <w:pPr>
        <w:rPr>
          <w:b/>
          <w:bCs/>
        </w:rPr>
      </w:pPr>
      <w:r w:rsidRPr="00CE750C">
        <w:rPr>
          <w:rFonts w:ascii="Segoe UI Emoji" w:hAnsi="Segoe UI Emoji" w:cs="Segoe UI Emoji"/>
          <w:b/>
          <w:bCs/>
        </w:rPr>
        <w:t>✅</w:t>
      </w:r>
      <w:r w:rsidRPr="00CE750C">
        <w:rPr>
          <w:b/>
          <w:bCs/>
        </w:rPr>
        <w:t xml:space="preserve"> Minor optional refinements (not required)</w:t>
      </w:r>
    </w:p>
    <w:p w14:paraId="389D80EA" w14:textId="77777777" w:rsidR="00CE750C" w:rsidRPr="00CE750C" w:rsidRDefault="00CE750C" w:rsidP="00CE750C">
      <w:r w:rsidRPr="00CE750C">
        <w:t xml:space="preserve">These are </w:t>
      </w:r>
      <w:r w:rsidRPr="00CE750C">
        <w:rPr>
          <w:i/>
          <w:iCs/>
        </w:rPr>
        <w:t>polish</w:t>
      </w:r>
      <w:r w:rsidRPr="00CE750C">
        <w:t>, not corrections.</w:t>
      </w:r>
    </w:p>
    <w:p w14:paraId="0D675DD0" w14:textId="77777777" w:rsidR="00CE750C" w:rsidRPr="00CE750C" w:rsidRDefault="00CE750C" w:rsidP="00CE750C">
      <w:pPr>
        <w:rPr>
          <w:b/>
          <w:bCs/>
        </w:rPr>
      </w:pPr>
      <w:r w:rsidRPr="00CE750C">
        <w:rPr>
          <w:rFonts w:ascii="Segoe UI Emoji" w:hAnsi="Segoe UI Emoji" w:cs="Segoe UI Emoji"/>
          <w:b/>
          <w:bCs/>
        </w:rPr>
        <w:t>🔹</w:t>
      </w:r>
      <w:r w:rsidRPr="00CE750C">
        <w:rPr>
          <w:b/>
          <w:bCs/>
        </w:rPr>
        <w:t xml:space="preserve"> Use found == false implicitly via </w:t>
      </w:r>
      <w:proofErr w:type="spellStart"/>
      <w:r w:rsidRPr="00CE750C">
        <w:rPr>
          <w:b/>
          <w:bCs/>
        </w:rPr>
        <w:t>baseClass</w:t>
      </w:r>
      <w:proofErr w:type="spellEnd"/>
      <w:r w:rsidRPr="00CE750C">
        <w:rPr>
          <w:b/>
          <w:bCs/>
        </w:rPr>
        <w:t xml:space="preserve"> == null</w:t>
      </w:r>
    </w:p>
    <w:p w14:paraId="5186AF01" w14:textId="77777777" w:rsidR="00CE750C" w:rsidRPr="00CE750C" w:rsidRDefault="00CE750C" w:rsidP="00CE750C">
      <w:r w:rsidRPr="00CE750C">
        <w:t xml:space="preserve">You could technically remove the found </w:t>
      </w:r>
      <w:proofErr w:type="spellStart"/>
      <w:r w:rsidRPr="00CE750C">
        <w:t>boolean</w:t>
      </w:r>
      <w:proofErr w:type="spellEnd"/>
      <w:r w:rsidRPr="00CE750C">
        <w:t xml:space="preserve"> and rely on </w:t>
      </w:r>
      <w:proofErr w:type="spellStart"/>
      <w:r w:rsidRPr="00CE750C">
        <w:t>baseClass</w:t>
      </w:r>
      <w:proofErr w:type="spellEnd"/>
      <w:r w:rsidRPr="00CE750C">
        <w:t xml:space="preserve"> == null. What you have now is fine — it’s clear and readable.</w:t>
      </w:r>
      <w:r w:rsidRPr="00CE750C">
        <w:br/>
        <w:t>Mentioning this only for completeness.</w:t>
      </w:r>
    </w:p>
    <w:p w14:paraId="36F4AD47" w14:textId="77777777" w:rsidR="00CE750C" w:rsidRPr="00CE750C" w:rsidRDefault="00CE750C" w:rsidP="00CE750C">
      <w:r w:rsidRPr="00CE750C">
        <w:pict w14:anchorId="344D150A">
          <v:rect id="_x0000_i3945" style="width:0;height:1.5pt" o:hralign="center" o:hrstd="t" o:hr="t" fillcolor="#a0a0a0" stroked="f"/>
        </w:pict>
      </w:r>
    </w:p>
    <w:p w14:paraId="63A8568E" w14:textId="77777777" w:rsidR="00CE750C" w:rsidRPr="00CE750C" w:rsidRDefault="00CE750C" w:rsidP="00CE750C">
      <w:pPr>
        <w:rPr>
          <w:b/>
          <w:bCs/>
        </w:rPr>
      </w:pPr>
      <w:r w:rsidRPr="00CE750C">
        <w:rPr>
          <w:rFonts w:ascii="Segoe UI Emoji" w:hAnsi="Segoe UI Emoji" w:cs="Segoe UI Emoji"/>
          <w:b/>
          <w:bCs/>
        </w:rPr>
        <w:t>🔹</w:t>
      </w:r>
      <w:r w:rsidRPr="00CE750C">
        <w:rPr>
          <w:b/>
          <w:bCs/>
        </w:rPr>
        <w:t xml:space="preserve"> Error message clarity (optional)</w:t>
      </w:r>
    </w:p>
    <w:p w14:paraId="4C0D76A7" w14:textId="77777777" w:rsidR="00CE750C" w:rsidRPr="00CE750C" w:rsidRDefault="00CE750C" w:rsidP="00CE750C">
      <w:r w:rsidRPr="00CE750C">
        <w:t>Your message is already good. If you ever want to make it more explanatory:</w:t>
      </w:r>
    </w:p>
    <w:p w14:paraId="3B8DC22E" w14:textId="77777777" w:rsidR="00CE750C" w:rsidRPr="00CE750C" w:rsidRDefault="00CE750C" w:rsidP="00CE750C">
      <w:r w:rsidRPr="00CE750C">
        <w:t>"Base class must define exactly one constructor. Automatic selection between multiple constructors is not supported."</w:t>
      </w:r>
    </w:p>
    <w:p w14:paraId="485F2C90" w14:textId="77777777" w:rsidR="00CE750C" w:rsidRPr="00CE750C" w:rsidRDefault="00CE750C" w:rsidP="00CE750C">
      <w:r w:rsidRPr="00CE750C">
        <w:t>But what you have is perfectly acceptable for a CLI project.</w:t>
      </w:r>
    </w:p>
    <w:p w14:paraId="063D5F97" w14:textId="77777777" w:rsidR="00CE750C" w:rsidRPr="00CE750C" w:rsidRDefault="00CE750C" w:rsidP="00CE750C">
      <w:r w:rsidRPr="00CE750C">
        <w:pict w14:anchorId="0C2CEBCA">
          <v:rect id="_x0000_i3946" style="width:0;height:1.5pt" o:hralign="center" o:hrstd="t" o:hr="t" fillcolor="#a0a0a0" stroked="f"/>
        </w:pict>
      </w:r>
    </w:p>
    <w:p w14:paraId="7B88DE12" w14:textId="77777777" w:rsidR="00CE750C" w:rsidRPr="00CE750C" w:rsidRDefault="00CE750C" w:rsidP="00CE750C">
      <w:pPr>
        <w:rPr>
          <w:b/>
          <w:bCs/>
        </w:rPr>
      </w:pPr>
      <w:r w:rsidRPr="00CE750C">
        <w:rPr>
          <w:rFonts w:ascii="Segoe UI Emoji" w:hAnsi="Segoe UI Emoji" w:cs="Segoe UI Emoji"/>
          <w:b/>
          <w:bCs/>
        </w:rPr>
        <w:lastRenderedPageBreak/>
        <w:t>🔹</w:t>
      </w:r>
      <w:r w:rsidRPr="00CE750C">
        <w:rPr>
          <w:b/>
          <w:bCs/>
        </w:rPr>
        <w:t xml:space="preserve"> </w:t>
      </w:r>
      <w:proofErr w:type="spellStart"/>
      <w:r w:rsidRPr="00CE750C">
        <w:rPr>
          <w:b/>
          <w:bCs/>
        </w:rPr>
        <w:t>getDeclaredConstructors</w:t>
      </w:r>
      <w:proofErr w:type="spellEnd"/>
      <w:r w:rsidRPr="00CE750C">
        <w:rPr>
          <w:b/>
          <w:bCs/>
        </w:rPr>
        <w:t xml:space="preserve">() vs </w:t>
      </w:r>
      <w:proofErr w:type="spellStart"/>
      <w:r w:rsidRPr="00CE750C">
        <w:rPr>
          <w:b/>
          <w:bCs/>
        </w:rPr>
        <w:t>getConstructors</w:t>
      </w:r>
      <w:proofErr w:type="spellEnd"/>
      <w:r w:rsidRPr="00CE750C">
        <w:rPr>
          <w:b/>
          <w:bCs/>
        </w:rPr>
        <w:t>()</w:t>
      </w:r>
    </w:p>
    <w:p w14:paraId="4CBC5DE9" w14:textId="77777777" w:rsidR="00CE750C" w:rsidRPr="00CE750C" w:rsidRDefault="00CE750C" w:rsidP="00CE750C">
      <w:r w:rsidRPr="00CE750C">
        <w:t xml:space="preserve">You used </w:t>
      </w:r>
      <w:proofErr w:type="spellStart"/>
      <w:r w:rsidRPr="00CE750C">
        <w:t>getDeclaredConstructors</w:t>
      </w:r>
      <w:proofErr w:type="spellEnd"/>
      <w:r w:rsidRPr="00CE750C">
        <w:t xml:space="preserve">(), which is the </w:t>
      </w:r>
      <w:r w:rsidRPr="00CE750C">
        <w:rPr>
          <w:b/>
          <w:bCs/>
        </w:rPr>
        <w:t>right choice</w:t>
      </w:r>
      <w:r w:rsidRPr="00CE750C">
        <w:t xml:space="preserve"> because:</w:t>
      </w:r>
    </w:p>
    <w:p w14:paraId="716B99C5" w14:textId="77777777" w:rsidR="00CE750C" w:rsidRPr="00CE750C" w:rsidRDefault="00CE750C" w:rsidP="00CE750C">
      <w:pPr>
        <w:numPr>
          <w:ilvl w:val="0"/>
          <w:numId w:val="1425"/>
        </w:numPr>
      </w:pPr>
      <w:r w:rsidRPr="00CE750C">
        <w:t>it counts private/protected constructors too</w:t>
      </w:r>
    </w:p>
    <w:p w14:paraId="47F70A82" w14:textId="77777777" w:rsidR="00CE750C" w:rsidRPr="00CE750C" w:rsidRDefault="00CE750C" w:rsidP="00CE750C">
      <w:pPr>
        <w:numPr>
          <w:ilvl w:val="0"/>
          <w:numId w:val="1425"/>
        </w:numPr>
      </w:pPr>
      <w:r w:rsidRPr="00CE750C">
        <w:t xml:space="preserve">it reflects the </w:t>
      </w:r>
      <w:r w:rsidRPr="00CE750C">
        <w:rPr>
          <w:i/>
          <w:iCs/>
        </w:rPr>
        <w:t>actual</w:t>
      </w:r>
      <w:r w:rsidRPr="00CE750C">
        <w:t xml:space="preserve"> construction paths</w:t>
      </w:r>
    </w:p>
    <w:p w14:paraId="6B5B0573" w14:textId="77777777" w:rsidR="00CE750C" w:rsidRPr="00CE750C" w:rsidRDefault="00CE750C" w:rsidP="00CE750C">
      <w:r w:rsidRPr="00CE750C">
        <w:t>That’s exactly what you want.</w:t>
      </w:r>
    </w:p>
    <w:p w14:paraId="1DED0005" w14:textId="77777777" w:rsidR="00CE750C" w:rsidRPr="00CE750C" w:rsidRDefault="00CE750C" w:rsidP="00CE750C">
      <w:r w:rsidRPr="00CE750C">
        <w:pict w14:anchorId="325E5EFA">
          <v:rect id="_x0000_i3947" style="width:0;height:1.5pt" o:hralign="center" o:hrstd="t" o:hr="t" fillcolor="#a0a0a0" stroked="f"/>
        </w:pict>
      </w:r>
    </w:p>
    <w:p w14:paraId="28268161" w14:textId="77777777" w:rsidR="00CE750C" w:rsidRPr="00CE750C" w:rsidRDefault="00CE750C" w:rsidP="00CE750C">
      <w:pPr>
        <w:rPr>
          <w:b/>
          <w:bCs/>
        </w:rPr>
      </w:pPr>
      <w:r w:rsidRPr="00CE750C">
        <w:rPr>
          <w:rFonts w:ascii="Segoe UI Emoji" w:hAnsi="Segoe UI Emoji" w:cs="Segoe UI Emoji"/>
          <w:b/>
          <w:bCs/>
        </w:rPr>
        <w:t>✅</w:t>
      </w:r>
      <w:r w:rsidRPr="00CE750C">
        <w:rPr>
          <w:b/>
          <w:bCs/>
        </w:rPr>
        <w:t xml:space="preserve"> Final verdict</w:t>
      </w:r>
    </w:p>
    <w:p w14:paraId="683E3D9A" w14:textId="77777777" w:rsidR="00CE750C" w:rsidRPr="00CE750C" w:rsidRDefault="00CE750C" w:rsidP="00CE750C">
      <w:r w:rsidRPr="00CE750C">
        <w:rPr>
          <w:rFonts w:ascii="Segoe UI Symbol" w:hAnsi="Segoe UI Symbol" w:cs="Segoe UI Symbol"/>
        </w:rPr>
        <w:t>✔</w:t>
      </w:r>
      <w:r w:rsidRPr="00CE750C">
        <w:t xml:space="preserve"> Correct</w:t>
      </w:r>
      <w:r w:rsidRPr="00CE750C">
        <w:br/>
      </w:r>
      <w:r w:rsidRPr="00CE750C">
        <w:rPr>
          <w:rFonts w:ascii="Segoe UI Symbol" w:hAnsi="Segoe UI Symbol" w:cs="Segoe UI Symbol"/>
        </w:rPr>
        <w:t>✔</w:t>
      </w:r>
      <w:r w:rsidRPr="00CE750C">
        <w:t xml:space="preserve"> Appropriate enforcement point</w:t>
      </w:r>
      <w:r w:rsidRPr="00CE750C">
        <w:br/>
      </w:r>
      <w:r w:rsidRPr="00CE750C">
        <w:rPr>
          <w:rFonts w:ascii="Segoe UI Symbol" w:hAnsi="Segoe UI Symbol" w:cs="Segoe UI Symbol"/>
        </w:rPr>
        <w:t>✔</w:t>
      </w:r>
      <w:r w:rsidRPr="00CE750C">
        <w:t xml:space="preserve"> Matches your architectural model</w:t>
      </w:r>
      <w:r w:rsidRPr="00CE750C">
        <w:br/>
      </w:r>
      <w:r w:rsidRPr="00CE750C">
        <w:rPr>
          <w:rFonts w:ascii="Segoe UI Symbol" w:hAnsi="Segoe UI Symbol" w:cs="Segoe UI Symbol"/>
        </w:rPr>
        <w:t>✔</w:t>
      </w:r>
      <w:r w:rsidRPr="00CE750C">
        <w:t xml:space="preserve"> Prevents silent ambiguity</w:t>
      </w:r>
      <w:r w:rsidRPr="00CE750C">
        <w:br/>
      </w:r>
      <w:r w:rsidRPr="00CE750C">
        <w:rPr>
          <w:rFonts w:ascii="Segoe UI Symbol" w:hAnsi="Segoe UI Symbol" w:cs="Segoe UI Symbol"/>
        </w:rPr>
        <w:t>✔</w:t>
      </w:r>
      <w:r w:rsidRPr="00CE750C">
        <w:t xml:space="preserve"> Easy to justify academically</w:t>
      </w:r>
    </w:p>
    <w:p w14:paraId="36CE3535" w14:textId="77777777" w:rsidR="00CE750C" w:rsidRPr="00CE750C" w:rsidRDefault="00CE750C" w:rsidP="00CE750C">
      <w:pPr>
        <w:rPr>
          <w:b/>
          <w:bCs/>
        </w:rPr>
      </w:pPr>
      <w:r w:rsidRPr="00CE750C">
        <w:rPr>
          <w:b/>
          <w:bCs/>
        </w:rPr>
        <w:t>Bottom line</w:t>
      </w:r>
    </w:p>
    <w:p w14:paraId="1FDBFA30" w14:textId="77777777" w:rsidR="00CE750C" w:rsidRPr="00CE750C" w:rsidRDefault="00CE750C" w:rsidP="00CE750C">
      <w:r w:rsidRPr="00CE750C">
        <w:rPr>
          <w:b/>
          <w:bCs/>
        </w:rPr>
        <w:t>Yes — this is a solid and appropriate solution.</w:t>
      </w:r>
      <w:r w:rsidRPr="00CE750C">
        <w:br/>
        <w:t xml:space="preserve">It enforces one of the few invariants that </w:t>
      </w:r>
      <w:r w:rsidRPr="00CE750C">
        <w:rPr>
          <w:i/>
          <w:iCs/>
        </w:rPr>
        <w:t>must</w:t>
      </w:r>
      <w:r w:rsidRPr="00CE750C">
        <w:t xml:space="preserve"> be enforced, and it does so in the right place for the right reason.</w:t>
      </w:r>
    </w:p>
    <w:p w14:paraId="5519C54C" w14:textId="77777777" w:rsidR="00CE750C" w:rsidRPr="00CE750C" w:rsidRDefault="00CE750C" w:rsidP="00CE750C">
      <w:r w:rsidRPr="00CE750C">
        <w:t>You’ve reached a very clean stopping point in your design.</w:t>
      </w:r>
    </w:p>
    <w:p w14:paraId="14DC9B42" w14:textId="77777777" w:rsidR="00046F0E" w:rsidRPr="00046F0E" w:rsidRDefault="00046F0E" w:rsidP="00046F0E">
      <w:r w:rsidRPr="00046F0E">
        <w:t>Short, direct answer first:</w:t>
      </w:r>
    </w:p>
    <w:p w14:paraId="6E3CE733" w14:textId="77777777" w:rsidR="00046F0E" w:rsidRPr="00046F0E" w:rsidRDefault="00046F0E" w:rsidP="00046F0E">
      <w:r w:rsidRPr="00046F0E">
        <w:rPr>
          <w:b/>
          <w:bCs/>
        </w:rPr>
        <w:t>You should define defaults only for wrapper/reference types.</w:t>
      </w:r>
      <w:r w:rsidRPr="00046F0E">
        <w:rPr>
          <w:b/>
          <w:bCs/>
        </w:rPr>
        <w:br/>
        <w:t>Primitives are handled automatically by reflection/unboxing and do not need separate “default primitive” handling.</w:t>
      </w:r>
    </w:p>
    <w:p w14:paraId="317E8085" w14:textId="77777777" w:rsidR="00046F0E" w:rsidRPr="00046F0E" w:rsidRDefault="00046F0E" w:rsidP="00046F0E">
      <w:r w:rsidRPr="00046F0E">
        <w:t xml:space="preserve">Now let’s explain </w:t>
      </w:r>
      <w:r w:rsidRPr="00046F0E">
        <w:rPr>
          <w:i/>
          <w:iCs/>
        </w:rPr>
        <w:t>why</w:t>
      </w:r>
      <w:r w:rsidRPr="00046F0E">
        <w:t>, clearly and precisely, so you can implement this with confidence.</w:t>
      </w:r>
    </w:p>
    <w:p w14:paraId="5D1544DB" w14:textId="77777777" w:rsidR="00046F0E" w:rsidRPr="00046F0E" w:rsidRDefault="00046F0E" w:rsidP="00046F0E">
      <w:r w:rsidRPr="00046F0E">
        <w:pict w14:anchorId="641922F9">
          <v:rect id="_x0000_i4004" style="width:0;height:1.5pt" o:hralign="center" o:hrstd="t" o:hr="t" fillcolor="#a0a0a0" stroked="f"/>
        </w:pict>
      </w:r>
    </w:p>
    <w:p w14:paraId="13FF7DE5" w14:textId="77777777" w:rsidR="00046F0E" w:rsidRPr="00046F0E" w:rsidRDefault="00046F0E" w:rsidP="00046F0E">
      <w:pPr>
        <w:rPr>
          <w:b/>
          <w:bCs/>
        </w:rPr>
      </w:pPr>
      <w:r w:rsidRPr="00046F0E">
        <w:rPr>
          <w:b/>
          <w:bCs/>
        </w:rPr>
        <w:t>1. How Java constructors + reflection actually behave</w:t>
      </w:r>
    </w:p>
    <w:p w14:paraId="4B8D8917" w14:textId="77777777" w:rsidR="00046F0E" w:rsidRPr="00046F0E" w:rsidRDefault="00046F0E" w:rsidP="00046F0E">
      <w:r w:rsidRPr="00046F0E">
        <w:t>In Java:</w:t>
      </w:r>
    </w:p>
    <w:p w14:paraId="0FD11B77" w14:textId="77777777" w:rsidR="00046F0E" w:rsidRPr="00046F0E" w:rsidRDefault="00046F0E" w:rsidP="00046F0E">
      <w:pPr>
        <w:numPr>
          <w:ilvl w:val="0"/>
          <w:numId w:val="1426"/>
        </w:numPr>
      </w:pPr>
      <w:r w:rsidRPr="00046F0E">
        <w:rPr>
          <w:b/>
          <w:bCs/>
        </w:rPr>
        <w:t>Constructors never receive primitives directly from reflection</w:t>
      </w:r>
    </w:p>
    <w:p w14:paraId="64174B1E" w14:textId="77777777" w:rsidR="00046F0E" w:rsidRPr="00046F0E" w:rsidRDefault="00046F0E" w:rsidP="00046F0E">
      <w:pPr>
        <w:numPr>
          <w:ilvl w:val="0"/>
          <w:numId w:val="1426"/>
        </w:numPr>
      </w:pPr>
      <w:r w:rsidRPr="00046F0E">
        <w:t>Reflection APIs (</w:t>
      </w:r>
      <w:proofErr w:type="spellStart"/>
      <w:r w:rsidRPr="00046F0E">
        <w:t>Constructor.newInstance</w:t>
      </w:r>
      <w:proofErr w:type="spellEnd"/>
      <w:r w:rsidRPr="00046F0E">
        <w:t xml:space="preserve">) always work with </w:t>
      </w:r>
      <w:r w:rsidRPr="00046F0E">
        <w:rPr>
          <w:b/>
          <w:bCs/>
        </w:rPr>
        <w:t>Objects</w:t>
      </w:r>
    </w:p>
    <w:p w14:paraId="6CA9A226" w14:textId="77777777" w:rsidR="00046F0E" w:rsidRPr="00046F0E" w:rsidRDefault="00046F0E" w:rsidP="00046F0E">
      <w:pPr>
        <w:numPr>
          <w:ilvl w:val="0"/>
          <w:numId w:val="1426"/>
        </w:numPr>
      </w:pPr>
      <w:r w:rsidRPr="00046F0E">
        <w:t xml:space="preserve">Java performs </w:t>
      </w:r>
      <w:r w:rsidRPr="00046F0E">
        <w:rPr>
          <w:b/>
          <w:bCs/>
        </w:rPr>
        <w:t>auto</w:t>
      </w:r>
      <w:r w:rsidRPr="00046F0E">
        <w:rPr>
          <w:b/>
          <w:bCs/>
        </w:rPr>
        <w:noBreakHyphen/>
        <w:t>boxing and auto</w:t>
      </w:r>
      <w:r w:rsidRPr="00046F0E">
        <w:rPr>
          <w:b/>
          <w:bCs/>
        </w:rPr>
        <w:noBreakHyphen/>
        <w:t>unboxing</w:t>
      </w:r>
      <w:r w:rsidRPr="00046F0E">
        <w:t xml:space="preserve"> for you</w:t>
      </w:r>
    </w:p>
    <w:p w14:paraId="42BE8D5B" w14:textId="77777777" w:rsidR="00046F0E" w:rsidRPr="00046F0E" w:rsidRDefault="00046F0E" w:rsidP="00046F0E">
      <w:r w:rsidRPr="00046F0E">
        <w:lastRenderedPageBreak/>
        <w:t>That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2501"/>
        <w:gridCol w:w="1786"/>
      </w:tblGrid>
      <w:tr w:rsidR="00046F0E" w:rsidRPr="00046F0E" w14:paraId="7414DF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41B826" w14:textId="77777777" w:rsidR="00046F0E" w:rsidRPr="00046F0E" w:rsidRDefault="00046F0E" w:rsidP="00046F0E">
            <w:pPr>
              <w:rPr>
                <w:b/>
                <w:bCs/>
              </w:rPr>
            </w:pPr>
            <w:r w:rsidRPr="00046F0E">
              <w:rPr>
                <w:b/>
                <w:bCs/>
              </w:rPr>
              <w:t>Constructor 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424659" w14:textId="77777777" w:rsidR="00046F0E" w:rsidRPr="00046F0E" w:rsidRDefault="00046F0E" w:rsidP="00046F0E">
            <w:pPr>
              <w:rPr>
                <w:b/>
                <w:bCs/>
              </w:rPr>
            </w:pPr>
            <w:r w:rsidRPr="00046F0E">
              <w:rPr>
                <w:b/>
                <w:bCs/>
              </w:rPr>
              <w:t>What you must supply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891952E" w14:textId="77777777" w:rsidR="00046F0E" w:rsidRPr="00046F0E" w:rsidRDefault="00046F0E" w:rsidP="00046F0E">
            <w:pPr>
              <w:rPr>
                <w:b/>
                <w:bCs/>
              </w:rPr>
            </w:pPr>
            <w:r w:rsidRPr="00046F0E">
              <w:rPr>
                <w:b/>
                <w:bCs/>
              </w:rPr>
              <w:t>What Java does</w:t>
            </w:r>
          </w:p>
        </w:tc>
      </w:tr>
      <w:tr w:rsidR="00046F0E" w:rsidRPr="00046F0E" w14:paraId="0892C0D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C2968A" w14:textId="77777777" w:rsidR="00046F0E" w:rsidRPr="00046F0E" w:rsidRDefault="00046F0E" w:rsidP="00046F0E">
            <w:r w:rsidRPr="00046F0E">
              <w:t>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161A34" w14:textId="77777777" w:rsidR="00046F0E" w:rsidRPr="00046F0E" w:rsidRDefault="00046F0E" w:rsidP="00046F0E">
            <w:r w:rsidRPr="00046F0E">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81036" w14:textId="77777777" w:rsidR="00046F0E" w:rsidRPr="00046F0E" w:rsidRDefault="00046F0E" w:rsidP="00046F0E">
            <w:r w:rsidRPr="00046F0E">
              <w:t>auto</w:t>
            </w:r>
            <w:r w:rsidRPr="00046F0E">
              <w:noBreakHyphen/>
              <w:t>unboxes</w:t>
            </w:r>
          </w:p>
        </w:tc>
      </w:tr>
      <w:tr w:rsidR="00046F0E" w:rsidRPr="00046F0E" w14:paraId="5813A2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FD7837" w14:textId="77777777" w:rsidR="00046F0E" w:rsidRPr="00046F0E" w:rsidRDefault="00046F0E" w:rsidP="00046F0E">
            <w:r w:rsidRPr="00046F0E">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F9839D" w14:textId="77777777" w:rsidR="00046F0E" w:rsidRPr="00046F0E" w:rsidRDefault="00046F0E" w:rsidP="00046F0E">
            <w:r w:rsidRPr="00046F0E">
              <w:t>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D3AE943" w14:textId="77777777" w:rsidR="00046F0E" w:rsidRPr="00046F0E" w:rsidRDefault="00046F0E" w:rsidP="00046F0E">
            <w:r w:rsidRPr="00046F0E">
              <w:t>auto</w:t>
            </w:r>
            <w:r w:rsidRPr="00046F0E">
              <w:noBreakHyphen/>
              <w:t>unboxes</w:t>
            </w:r>
          </w:p>
        </w:tc>
      </w:tr>
      <w:tr w:rsidR="00046F0E" w:rsidRPr="00046F0E" w14:paraId="0DBA94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581F56" w14:textId="77777777" w:rsidR="00046F0E" w:rsidRPr="00046F0E" w:rsidRDefault="00046F0E" w:rsidP="00046F0E">
            <w:proofErr w:type="spellStart"/>
            <w:r w:rsidRPr="00046F0E">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B6C975" w14:textId="77777777" w:rsidR="00046F0E" w:rsidRPr="00046F0E" w:rsidRDefault="00046F0E" w:rsidP="00046F0E">
            <w:r w:rsidRPr="00046F0E">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B7594" w14:textId="77777777" w:rsidR="00046F0E" w:rsidRPr="00046F0E" w:rsidRDefault="00046F0E" w:rsidP="00046F0E">
            <w:r w:rsidRPr="00046F0E">
              <w:t>auto</w:t>
            </w:r>
            <w:r w:rsidRPr="00046F0E">
              <w:noBreakHyphen/>
              <w:t>unboxes</w:t>
            </w:r>
          </w:p>
        </w:tc>
      </w:tr>
      <w:tr w:rsidR="00046F0E" w:rsidRPr="00046F0E" w14:paraId="4194E9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CF4031" w14:textId="77777777" w:rsidR="00046F0E" w:rsidRPr="00046F0E" w:rsidRDefault="00046F0E" w:rsidP="00046F0E">
            <w:r w:rsidRPr="00046F0E">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DE86D9" w14:textId="77777777" w:rsidR="00046F0E" w:rsidRPr="00046F0E" w:rsidRDefault="00046F0E" w:rsidP="00046F0E">
            <w:r w:rsidRPr="00046F0E">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E7EDA7" w14:textId="77777777" w:rsidR="00046F0E" w:rsidRPr="00046F0E" w:rsidRDefault="00046F0E" w:rsidP="00046F0E">
            <w:r w:rsidRPr="00046F0E">
              <w:t>used directly</w:t>
            </w:r>
          </w:p>
        </w:tc>
      </w:tr>
      <w:tr w:rsidR="00046F0E" w:rsidRPr="00046F0E" w14:paraId="4605CCF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D63D31" w14:textId="77777777" w:rsidR="00046F0E" w:rsidRPr="00046F0E" w:rsidRDefault="00046F0E" w:rsidP="00046F0E">
            <w:r w:rsidRPr="00046F0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62704" w14:textId="77777777" w:rsidR="00046F0E" w:rsidRPr="00046F0E" w:rsidRDefault="00046F0E" w:rsidP="00046F0E">
            <w:r w:rsidRPr="00046F0E">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3905C" w14:textId="77777777" w:rsidR="00046F0E" w:rsidRPr="00046F0E" w:rsidRDefault="00046F0E" w:rsidP="00046F0E">
            <w:r w:rsidRPr="00046F0E">
              <w:t>used directly</w:t>
            </w:r>
          </w:p>
        </w:tc>
      </w:tr>
    </w:tbl>
    <w:p w14:paraId="67954518" w14:textId="77777777" w:rsidR="00046F0E" w:rsidRPr="00046F0E" w:rsidRDefault="00046F0E" w:rsidP="00046F0E">
      <w:r w:rsidRPr="00046F0E">
        <w:t xml:space="preserve">You </w:t>
      </w:r>
      <w:r w:rsidRPr="00046F0E">
        <w:rPr>
          <w:b/>
          <w:bCs/>
        </w:rPr>
        <w:t>never</w:t>
      </w:r>
      <w:r w:rsidRPr="00046F0E">
        <w:t xml:space="preserve"> pass a raw primitive into reflection.</w:t>
      </w:r>
    </w:p>
    <w:p w14:paraId="6488A559" w14:textId="77777777" w:rsidR="00046F0E" w:rsidRPr="00046F0E" w:rsidRDefault="00046F0E" w:rsidP="00046F0E">
      <w:r w:rsidRPr="00046F0E">
        <w:t>So from the framework’s perspective:</w:t>
      </w:r>
    </w:p>
    <w:p w14:paraId="693C3C4B" w14:textId="77777777" w:rsidR="00046F0E" w:rsidRPr="00046F0E" w:rsidRDefault="00046F0E" w:rsidP="00046F0E">
      <w:r w:rsidRPr="00046F0E">
        <w:rPr>
          <w:b/>
          <w:bCs/>
        </w:rPr>
        <w:t>Everything is an Object anyway.</w:t>
      </w:r>
    </w:p>
    <w:p w14:paraId="46E1F7D7" w14:textId="77777777" w:rsidR="00046F0E" w:rsidRPr="00046F0E" w:rsidRDefault="00046F0E" w:rsidP="00046F0E">
      <w:r w:rsidRPr="00046F0E">
        <w:pict w14:anchorId="335FA989">
          <v:rect id="_x0000_i4005" style="width:0;height:1.5pt" o:hralign="center" o:hrstd="t" o:hr="t" fillcolor="#a0a0a0" stroked="f"/>
        </w:pict>
      </w:r>
    </w:p>
    <w:p w14:paraId="65EDD0D7" w14:textId="77777777" w:rsidR="00046F0E" w:rsidRPr="00046F0E" w:rsidRDefault="00046F0E" w:rsidP="00046F0E">
      <w:pPr>
        <w:rPr>
          <w:b/>
          <w:bCs/>
        </w:rPr>
      </w:pPr>
      <w:r w:rsidRPr="00046F0E">
        <w:rPr>
          <w:b/>
          <w:bCs/>
        </w:rPr>
        <w:t>2. Why you should define defaults only for wrappers</w:t>
      </w:r>
    </w:p>
    <w:p w14:paraId="6F71AADC" w14:textId="77777777" w:rsidR="00046F0E" w:rsidRPr="00046F0E" w:rsidRDefault="00046F0E" w:rsidP="00046F0E">
      <w:pPr>
        <w:rPr>
          <w:b/>
          <w:bCs/>
        </w:rPr>
      </w:pPr>
      <w:r w:rsidRPr="00046F0E">
        <w:rPr>
          <w:rFonts w:ascii="Segoe UI Emoji" w:hAnsi="Segoe UI Emoji" w:cs="Segoe UI Emoji"/>
          <w:b/>
          <w:bCs/>
        </w:rPr>
        <w:t>✅</w:t>
      </w:r>
      <w:r w:rsidRPr="00046F0E">
        <w:rPr>
          <w:b/>
          <w:bCs/>
        </w:rPr>
        <w:t xml:space="preserve"> Wrappers cover primitives automatically</w:t>
      </w:r>
    </w:p>
    <w:p w14:paraId="76B4A331" w14:textId="77777777" w:rsidR="00046F0E" w:rsidRPr="00046F0E" w:rsidRDefault="00046F0E" w:rsidP="00046F0E">
      <w:r w:rsidRPr="00046F0E">
        <w:t>If you define a default for:</w:t>
      </w:r>
    </w:p>
    <w:p w14:paraId="0AE596F3" w14:textId="77777777" w:rsidR="00046F0E" w:rsidRPr="00046F0E" w:rsidRDefault="00046F0E" w:rsidP="00046F0E">
      <w:pPr>
        <w:numPr>
          <w:ilvl w:val="0"/>
          <w:numId w:val="1427"/>
        </w:numPr>
      </w:pPr>
      <w:r w:rsidRPr="00046F0E">
        <w:t>Integer</w:t>
      </w:r>
    </w:p>
    <w:p w14:paraId="24DC9D67" w14:textId="77777777" w:rsidR="00046F0E" w:rsidRPr="00046F0E" w:rsidRDefault="00046F0E" w:rsidP="00046F0E">
      <w:pPr>
        <w:numPr>
          <w:ilvl w:val="0"/>
          <w:numId w:val="1427"/>
        </w:numPr>
      </w:pPr>
      <w:r w:rsidRPr="00046F0E">
        <w:t>Double</w:t>
      </w:r>
    </w:p>
    <w:p w14:paraId="3E8F49F1" w14:textId="77777777" w:rsidR="00046F0E" w:rsidRPr="00046F0E" w:rsidRDefault="00046F0E" w:rsidP="00046F0E">
      <w:pPr>
        <w:numPr>
          <w:ilvl w:val="0"/>
          <w:numId w:val="1427"/>
        </w:numPr>
      </w:pPr>
      <w:r w:rsidRPr="00046F0E">
        <w:t>Boolean</w:t>
      </w:r>
    </w:p>
    <w:p w14:paraId="1A146E02" w14:textId="77777777" w:rsidR="00046F0E" w:rsidRPr="00046F0E" w:rsidRDefault="00046F0E" w:rsidP="00046F0E">
      <w:r w:rsidRPr="00046F0E">
        <w:t>Java will:</w:t>
      </w:r>
    </w:p>
    <w:p w14:paraId="1CCCF2D5" w14:textId="77777777" w:rsidR="00046F0E" w:rsidRPr="00046F0E" w:rsidRDefault="00046F0E" w:rsidP="00046F0E">
      <w:pPr>
        <w:numPr>
          <w:ilvl w:val="0"/>
          <w:numId w:val="1428"/>
        </w:numPr>
      </w:pPr>
      <w:r w:rsidRPr="00046F0E">
        <w:t xml:space="preserve">unbox them automatically when the constructor expects int, double, </w:t>
      </w:r>
      <w:proofErr w:type="spellStart"/>
      <w:r w:rsidRPr="00046F0E">
        <w:t>boolean</w:t>
      </w:r>
      <w:proofErr w:type="spellEnd"/>
    </w:p>
    <w:p w14:paraId="7D8CA061" w14:textId="77777777" w:rsidR="00046F0E" w:rsidRPr="00046F0E" w:rsidRDefault="00046F0E" w:rsidP="00046F0E">
      <w:r w:rsidRPr="00046F0E">
        <w:t xml:space="preserve">So </w:t>
      </w:r>
      <w:r w:rsidRPr="00046F0E">
        <w:rPr>
          <w:b/>
          <w:bCs/>
        </w:rPr>
        <w:t>one default definition works for both cases</w:t>
      </w:r>
      <w:r w:rsidRPr="00046F0E">
        <w:t>.</w:t>
      </w:r>
    </w:p>
    <w:p w14:paraId="16F1A2A0" w14:textId="77777777" w:rsidR="00046F0E" w:rsidRPr="00046F0E" w:rsidRDefault="00046F0E" w:rsidP="00046F0E">
      <w:r w:rsidRPr="00046F0E">
        <w:t>Example logic-wise:</w:t>
      </w:r>
    </w:p>
    <w:p w14:paraId="4EF8917E" w14:textId="77777777" w:rsidR="00046F0E" w:rsidRPr="00046F0E" w:rsidRDefault="00046F0E" w:rsidP="00046F0E">
      <w:pPr>
        <w:numPr>
          <w:ilvl w:val="0"/>
          <w:numId w:val="1429"/>
        </w:numPr>
      </w:pPr>
      <w:r w:rsidRPr="00046F0E">
        <w:t>default Integer(0) → works for int and Integer</w:t>
      </w:r>
    </w:p>
    <w:p w14:paraId="30F25F8C" w14:textId="77777777" w:rsidR="00046F0E" w:rsidRPr="00046F0E" w:rsidRDefault="00046F0E" w:rsidP="00046F0E">
      <w:pPr>
        <w:numPr>
          <w:ilvl w:val="0"/>
          <w:numId w:val="1429"/>
        </w:numPr>
      </w:pPr>
      <w:r w:rsidRPr="00046F0E">
        <w:t xml:space="preserve">default Boolean(false) → works for </w:t>
      </w:r>
      <w:proofErr w:type="spellStart"/>
      <w:r w:rsidRPr="00046F0E">
        <w:t>boolean</w:t>
      </w:r>
      <w:proofErr w:type="spellEnd"/>
      <w:r w:rsidRPr="00046F0E">
        <w:t xml:space="preserve"> and Boolean</w:t>
      </w:r>
    </w:p>
    <w:p w14:paraId="5D48505B" w14:textId="77777777" w:rsidR="00046F0E" w:rsidRPr="00046F0E" w:rsidRDefault="00046F0E" w:rsidP="00046F0E">
      <w:r w:rsidRPr="00046F0E">
        <w:t xml:space="preserve">There is </w:t>
      </w:r>
      <w:r w:rsidRPr="00046F0E">
        <w:rPr>
          <w:b/>
          <w:bCs/>
        </w:rPr>
        <w:t>no benefit</w:t>
      </w:r>
      <w:r w:rsidRPr="00046F0E">
        <w:t xml:space="preserve"> to separately tracking “primitive defaults”.</w:t>
      </w:r>
    </w:p>
    <w:p w14:paraId="3A3F8C60" w14:textId="77777777" w:rsidR="00046F0E" w:rsidRPr="00046F0E" w:rsidRDefault="00046F0E" w:rsidP="00046F0E">
      <w:r w:rsidRPr="00046F0E">
        <w:pict w14:anchorId="77F7C901">
          <v:rect id="_x0000_i4006" style="width:0;height:1.5pt" o:hralign="center" o:hrstd="t" o:hr="t" fillcolor="#a0a0a0" stroked="f"/>
        </w:pict>
      </w:r>
    </w:p>
    <w:p w14:paraId="32F90622" w14:textId="77777777" w:rsidR="00046F0E" w:rsidRPr="00046F0E" w:rsidRDefault="00046F0E" w:rsidP="00046F0E">
      <w:pPr>
        <w:rPr>
          <w:b/>
          <w:bCs/>
        </w:rPr>
      </w:pPr>
      <w:r w:rsidRPr="00046F0E">
        <w:rPr>
          <w:rFonts w:ascii="Segoe UI Emoji" w:hAnsi="Segoe UI Emoji" w:cs="Segoe UI Emoji"/>
          <w:b/>
          <w:bCs/>
        </w:rPr>
        <w:lastRenderedPageBreak/>
        <w:t>❌</w:t>
      </w:r>
      <w:r w:rsidRPr="00046F0E">
        <w:rPr>
          <w:b/>
          <w:bCs/>
        </w:rPr>
        <w:t xml:space="preserve"> Defining “primitive defaults” adds complexity with no benefit</w:t>
      </w:r>
    </w:p>
    <w:p w14:paraId="166D163A" w14:textId="77777777" w:rsidR="00046F0E" w:rsidRPr="00046F0E" w:rsidRDefault="00046F0E" w:rsidP="00046F0E">
      <w:r w:rsidRPr="00046F0E">
        <w:t>Trying to special-case primitives would mean:</w:t>
      </w:r>
    </w:p>
    <w:p w14:paraId="71FA7AAC" w14:textId="77777777" w:rsidR="00046F0E" w:rsidRPr="00046F0E" w:rsidRDefault="00046F0E" w:rsidP="00046F0E">
      <w:pPr>
        <w:numPr>
          <w:ilvl w:val="0"/>
          <w:numId w:val="1430"/>
        </w:numPr>
      </w:pPr>
      <w:r w:rsidRPr="00046F0E">
        <w:t>extra type checks</w:t>
      </w:r>
    </w:p>
    <w:p w14:paraId="3140FCE4" w14:textId="77777777" w:rsidR="00046F0E" w:rsidRPr="00046F0E" w:rsidRDefault="00046F0E" w:rsidP="00046F0E">
      <w:pPr>
        <w:numPr>
          <w:ilvl w:val="0"/>
          <w:numId w:val="1430"/>
        </w:numPr>
      </w:pPr>
      <w:r w:rsidRPr="00046F0E">
        <w:t>duplicated logic</w:t>
      </w:r>
    </w:p>
    <w:p w14:paraId="25327997" w14:textId="77777777" w:rsidR="00046F0E" w:rsidRPr="00046F0E" w:rsidRDefault="00046F0E" w:rsidP="00046F0E">
      <w:pPr>
        <w:numPr>
          <w:ilvl w:val="0"/>
          <w:numId w:val="1430"/>
        </w:numPr>
      </w:pPr>
      <w:r w:rsidRPr="00046F0E">
        <w:t>more places to get bugs</w:t>
      </w:r>
    </w:p>
    <w:p w14:paraId="1C6F69A1" w14:textId="77777777" w:rsidR="00046F0E" w:rsidRPr="00046F0E" w:rsidRDefault="00046F0E" w:rsidP="00046F0E">
      <w:r w:rsidRPr="00046F0E">
        <w:t>And it still wouldn’t change runtime behavior, because everything becomes an object before invocation.</w:t>
      </w:r>
    </w:p>
    <w:p w14:paraId="7933FBCF" w14:textId="77777777" w:rsidR="00046F0E" w:rsidRPr="00046F0E" w:rsidRDefault="00046F0E" w:rsidP="00046F0E">
      <w:r w:rsidRPr="00046F0E">
        <w:t>So it’s strictly worse.</w:t>
      </w:r>
    </w:p>
    <w:p w14:paraId="5A50287D" w14:textId="77777777" w:rsidR="00046F0E" w:rsidRPr="00046F0E" w:rsidRDefault="00046F0E" w:rsidP="00046F0E">
      <w:r w:rsidRPr="00046F0E">
        <w:pict w14:anchorId="77E71C34">
          <v:rect id="_x0000_i4007" style="width:0;height:1.5pt" o:hralign="center" o:hrstd="t" o:hr="t" fillcolor="#a0a0a0" stroked="f"/>
        </w:pict>
      </w:r>
    </w:p>
    <w:p w14:paraId="502E19A7" w14:textId="77777777" w:rsidR="00046F0E" w:rsidRPr="00046F0E" w:rsidRDefault="00046F0E" w:rsidP="00046F0E">
      <w:pPr>
        <w:rPr>
          <w:b/>
          <w:bCs/>
        </w:rPr>
      </w:pPr>
      <w:r w:rsidRPr="00046F0E">
        <w:rPr>
          <w:b/>
          <w:bCs/>
        </w:rPr>
        <w:t xml:space="preserve">3. What your </w:t>
      </w:r>
      <w:proofErr w:type="spellStart"/>
      <w:r w:rsidRPr="00046F0E">
        <w:rPr>
          <w:b/>
          <w:bCs/>
        </w:rPr>
        <w:t>ObjectFactory</w:t>
      </w:r>
      <w:proofErr w:type="spellEnd"/>
      <w:r w:rsidRPr="00046F0E">
        <w:rPr>
          <w:b/>
          <w:bCs/>
        </w:rPr>
        <w:t xml:space="preserve"> </w:t>
      </w:r>
      <w:r w:rsidRPr="00046F0E">
        <w:rPr>
          <w:b/>
          <w:bCs/>
          <w:i/>
          <w:iCs/>
        </w:rPr>
        <w:t>should</w:t>
      </w:r>
      <w:r w:rsidRPr="00046F0E">
        <w:rPr>
          <w:b/>
          <w:bCs/>
        </w:rPr>
        <w:t xml:space="preserve"> think in terms of</w:t>
      </w:r>
    </w:p>
    <w:p w14:paraId="139AF822" w14:textId="77777777" w:rsidR="00046F0E" w:rsidRPr="00046F0E" w:rsidRDefault="00046F0E" w:rsidP="00046F0E">
      <w:r w:rsidRPr="00046F0E">
        <w:t xml:space="preserve">Your </w:t>
      </w:r>
      <w:proofErr w:type="spellStart"/>
      <w:r w:rsidRPr="00046F0E">
        <w:t>ObjectFactory</w:t>
      </w:r>
      <w:proofErr w:type="spellEnd"/>
      <w:r w:rsidRPr="00046F0E">
        <w:t xml:space="preserve"> should reason in </w:t>
      </w:r>
      <w:r w:rsidRPr="00046F0E">
        <w:rPr>
          <w:b/>
          <w:bCs/>
        </w:rPr>
        <w:t>this mental model</w:t>
      </w:r>
      <w:r w:rsidRPr="00046F0E">
        <w:t>:</w:t>
      </w:r>
    </w:p>
    <w:p w14:paraId="3B2DE95F" w14:textId="77777777" w:rsidR="00046F0E" w:rsidRPr="00046F0E" w:rsidRDefault="00046F0E" w:rsidP="00046F0E">
      <w:r w:rsidRPr="00046F0E">
        <w:t>“Constructors take parameters of certain types.</w:t>
      </w:r>
      <w:r w:rsidRPr="00046F0E">
        <w:br/>
        <w:t>I provide an object that is assignable to that type.”</w:t>
      </w:r>
    </w:p>
    <w:p w14:paraId="6B5EC41D" w14:textId="77777777" w:rsidR="00046F0E" w:rsidRPr="00046F0E" w:rsidRDefault="00046F0E" w:rsidP="00046F0E">
      <w:r w:rsidRPr="00046F0E">
        <w:t>That naturally leads to:</w:t>
      </w:r>
    </w:p>
    <w:p w14:paraId="2D968E3D" w14:textId="77777777" w:rsidR="00046F0E" w:rsidRPr="00046F0E" w:rsidRDefault="00046F0E" w:rsidP="00046F0E">
      <w:pPr>
        <w:numPr>
          <w:ilvl w:val="0"/>
          <w:numId w:val="1431"/>
        </w:numPr>
      </w:pPr>
      <w:r w:rsidRPr="00046F0E">
        <w:rPr>
          <w:rFonts w:ascii="Segoe UI Emoji" w:hAnsi="Segoe UI Emoji" w:cs="Segoe UI Emoji"/>
        </w:rPr>
        <w:t>✅</w:t>
      </w:r>
      <w:r w:rsidRPr="00046F0E">
        <w:t xml:space="preserve"> wrappers instead of primitives</w:t>
      </w:r>
    </w:p>
    <w:p w14:paraId="03DB7DD3" w14:textId="77777777" w:rsidR="00046F0E" w:rsidRPr="00046F0E" w:rsidRDefault="00046F0E" w:rsidP="00046F0E">
      <w:pPr>
        <w:numPr>
          <w:ilvl w:val="0"/>
          <w:numId w:val="1431"/>
        </w:numPr>
      </w:pPr>
      <w:r w:rsidRPr="00046F0E">
        <w:rPr>
          <w:rFonts w:ascii="Segoe UI Emoji" w:hAnsi="Segoe UI Emoji" w:cs="Segoe UI Emoji"/>
        </w:rPr>
        <w:t>✅</w:t>
      </w:r>
      <w:r w:rsidRPr="00046F0E">
        <w:t xml:space="preserve"> reference defaults for non-schema parameters</w:t>
      </w:r>
    </w:p>
    <w:p w14:paraId="1676BBF5" w14:textId="77777777" w:rsidR="00046F0E" w:rsidRPr="00046F0E" w:rsidRDefault="00046F0E" w:rsidP="00046F0E">
      <w:r w:rsidRPr="00046F0E">
        <w:t xml:space="preserve">You are supplying </w:t>
      </w:r>
      <w:r w:rsidRPr="00046F0E">
        <w:rPr>
          <w:b/>
          <w:bCs/>
        </w:rPr>
        <w:t>constructor arguments</w:t>
      </w:r>
      <w:r w:rsidRPr="00046F0E">
        <w:t>, not language-level primitives.</w:t>
      </w:r>
    </w:p>
    <w:p w14:paraId="6415513C" w14:textId="77777777" w:rsidR="00046F0E" w:rsidRPr="00046F0E" w:rsidRDefault="00046F0E" w:rsidP="00046F0E">
      <w:r w:rsidRPr="00046F0E">
        <w:pict w14:anchorId="7831E602">
          <v:rect id="_x0000_i4008" style="width:0;height:1.5pt" o:hralign="center" o:hrstd="t" o:hr="t" fillcolor="#a0a0a0" stroked="f"/>
        </w:pict>
      </w:r>
    </w:p>
    <w:p w14:paraId="20DA6395" w14:textId="77777777" w:rsidR="00046F0E" w:rsidRPr="00046F0E" w:rsidRDefault="00046F0E" w:rsidP="00046F0E">
      <w:pPr>
        <w:rPr>
          <w:b/>
          <w:bCs/>
        </w:rPr>
      </w:pPr>
      <w:r w:rsidRPr="00046F0E">
        <w:rPr>
          <w:b/>
          <w:bCs/>
        </w:rPr>
        <w:t>4. The correct default strategy (baseline-safe)</w:t>
      </w:r>
    </w:p>
    <w:p w14:paraId="752B1D79" w14:textId="77777777" w:rsidR="00046F0E" w:rsidRPr="00046F0E" w:rsidRDefault="00046F0E" w:rsidP="00046F0E">
      <w:r w:rsidRPr="00046F0E">
        <w:t>For a clean baseline implementation, define defaults for:</w:t>
      </w:r>
    </w:p>
    <w:p w14:paraId="12169CB4" w14:textId="77777777" w:rsidR="00046F0E" w:rsidRPr="00046F0E" w:rsidRDefault="00046F0E" w:rsidP="00046F0E">
      <w:pPr>
        <w:rPr>
          <w:b/>
          <w:bCs/>
        </w:rPr>
      </w:pPr>
      <w:r w:rsidRPr="00046F0E">
        <w:rPr>
          <w:rFonts w:ascii="Segoe UI Emoji" w:hAnsi="Segoe UI Emoji" w:cs="Segoe UI Emoji"/>
          <w:b/>
          <w:bCs/>
        </w:rPr>
        <w:t>✅</w:t>
      </w:r>
      <w:r w:rsidRPr="00046F0E">
        <w:rPr>
          <w:b/>
          <w:bCs/>
        </w:rPr>
        <w:t xml:space="preserve"> Primitive wrappers</w:t>
      </w:r>
    </w:p>
    <w:p w14:paraId="08864EAE" w14:textId="77777777" w:rsidR="00046F0E" w:rsidRPr="00046F0E" w:rsidRDefault="00046F0E" w:rsidP="00046F0E">
      <w:pPr>
        <w:numPr>
          <w:ilvl w:val="0"/>
          <w:numId w:val="1432"/>
        </w:numPr>
      </w:pPr>
      <w:r w:rsidRPr="00046F0E">
        <w:t>Integer</w:t>
      </w:r>
    </w:p>
    <w:p w14:paraId="23851FE9" w14:textId="77777777" w:rsidR="00046F0E" w:rsidRPr="00046F0E" w:rsidRDefault="00046F0E" w:rsidP="00046F0E">
      <w:pPr>
        <w:numPr>
          <w:ilvl w:val="0"/>
          <w:numId w:val="1432"/>
        </w:numPr>
      </w:pPr>
      <w:r w:rsidRPr="00046F0E">
        <w:t>Double</w:t>
      </w:r>
    </w:p>
    <w:p w14:paraId="4525F80C" w14:textId="77777777" w:rsidR="00046F0E" w:rsidRPr="00046F0E" w:rsidRDefault="00046F0E" w:rsidP="00046F0E">
      <w:pPr>
        <w:numPr>
          <w:ilvl w:val="0"/>
          <w:numId w:val="1432"/>
        </w:numPr>
      </w:pPr>
      <w:r w:rsidRPr="00046F0E">
        <w:t>Boolean</w:t>
      </w:r>
    </w:p>
    <w:p w14:paraId="5CA9CC5C" w14:textId="77777777" w:rsidR="00046F0E" w:rsidRPr="00046F0E" w:rsidRDefault="00046F0E" w:rsidP="00046F0E">
      <w:pPr>
        <w:numPr>
          <w:ilvl w:val="0"/>
          <w:numId w:val="1432"/>
        </w:numPr>
      </w:pPr>
      <w:r w:rsidRPr="00046F0E">
        <w:t>(and optionally Long, Float, etc., if present)</w:t>
      </w:r>
    </w:p>
    <w:p w14:paraId="7911C3C1" w14:textId="77777777" w:rsidR="00046F0E" w:rsidRPr="00046F0E" w:rsidRDefault="00046F0E" w:rsidP="00046F0E">
      <w:pPr>
        <w:rPr>
          <w:b/>
          <w:bCs/>
        </w:rPr>
      </w:pPr>
      <w:r w:rsidRPr="00046F0E">
        <w:rPr>
          <w:rFonts w:ascii="Segoe UI Emoji" w:hAnsi="Segoe UI Emoji" w:cs="Segoe UI Emoji"/>
          <w:b/>
          <w:bCs/>
        </w:rPr>
        <w:t>✅</w:t>
      </w:r>
      <w:r w:rsidRPr="00046F0E">
        <w:rPr>
          <w:b/>
          <w:bCs/>
        </w:rPr>
        <w:t xml:space="preserve"> Common reference types</w:t>
      </w:r>
    </w:p>
    <w:p w14:paraId="398FB741" w14:textId="77777777" w:rsidR="00046F0E" w:rsidRPr="00046F0E" w:rsidRDefault="00046F0E" w:rsidP="00046F0E">
      <w:pPr>
        <w:numPr>
          <w:ilvl w:val="0"/>
          <w:numId w:val="1433"/>
        </w:numPr>
      </w:pPr>
      <w:r w:rsidRPr="00046F0E">
        <w:lastRenderedPageBreak/>
        <w:t>String</w:t>
      </w:r>
    </w:p>
    <w:p w14:paraId="59760111" w14:textId="77777777" w:rsidR="00046F0E" w:rsidRPr="00046F0E" w:rsidRDefault="00046F0E" w:rsidP="00046F0E">
      <w:pPr>
        <w:numPr>
          <w:ilvl w:val="0"/>
          <w:numId w:val="1433"/>
        </w:numPr>
      </w:pPr>
      <w:r w:rsidRPr="00046F0E">
        <w:t xml:space="preserve">Empty collections (List, </w:t>
      </w:r>
      <w:proofErr w:type="spellStart"/>
      <w:r w:rsidRPr="00046F0E">
        <w:t>ArrayList</w:t>
      </w:r>
      <w:proofErr w:type="spellEnd"/>
      <w:r w:rsidRPr="00046F0E">
        <w:t>, etc.)</w:t>
      </w:r>
    </w:p>
    <w:p w14:paraId="1F13DBD2" w14:textId="77777777" w:rsidR="00046F0E" w:rsidRPr="00046F0E" w:rsidRDefault="00046F0E" w:rsidP="00046F0E">
      <w:pPr>
        <w:rPr>
          <w:b/>
          <w:bCs/>
        </w:rPr>
      </w:pPr>
      <w:r w:rsidRPr="00046F0E">
        <w:rPr>
          <w:rFonts w:ascii="Segoe UI Emoji" w:hAnsi="Segoe UI Emoji" w:cs="Segoe UI Emoji"/>
          <w:b/>
          <w:bCs/>
        </w:rPr>
        <w:t>✅</w:t>
      </w:r>
      <w:r w:rsidRPr="00046F0E">
        <w:rPr>
          <w:b/>
          <w:bCs/>
        </w:rPr>
        <w:t xml:space="preserve"> Domain/reference defaults</w:t>
      </w:r>
    </w:p>
    <w:p w14:paraId="57E4B751" w14:textId="77777777" w:rsidR="00046F0E" w:rsidRPr="00046F0E" w:rsidRDefault="00046F0E" w:rsidP="00046F0E">
      <w:pPr>
        <w:numPr>
          <w:ilvl w:val="0"/>
          <w:numId w:val="1434"/>
        </w:numPr>
      </w:pPr>
      <w:r w:rsidRPr="00046F0E">
        <w:t>Empty objects</w:t>
      </w:r>
    </w:p>
    <w:p w14:paraId="7C5988D2" w14:textId="77777777" w:rsidR="00046F0E" w:rsidRPr="00046F0E" w:rsidRDefault="00046F0E" w:rsidP="00046F0E">
      <w:pPr>
        <w:numPr>
          <w:ilvl w:val="0"/>
          <w:numId w:val="1434"/>
        </w:numPr>
      </w:pPr>
      <w:r w:rsidRPr="00046F0E">
        <w:t>Placeholder objects</w:t>
      </w:r>
    </w:p>
    <w:p w14:paraId="11E2DDCC" w14:textId="77777777" w:rsidR="00046F0E" w:rsidRPr="00046F0E" w:rsidRDefault="00046F0E" w:rsidP="00046F0E">
      <w:pPr>
        <w:numPr>
          <w:ilvl w:val="0"/>
          <w:numId w:val="1434"/>
        </w:numPr>
      </w:pPr>
      <w:r w:rsidRPr="00046F0E">
        <w:t>Empty lists of references</w:t>
      </w:r>
    </w:p>
    <w:p w14:paraId="4763982D" w14:textId="77777777" w:rsidR="00046F0E" w:rsidRPr="00046F0E" w:rsidRDefault="00046F0E" w:rsidP="00046F0E">
      <w:r w:rsidRPr="00046F0E">
        <w:t>This aligns perfectly with your restriction:</w:t>
      </w:r>
    </w:p>
    <w:p w14:paraId="52D1D19C" w14:textId="77777777" w:rsidR="00046F0E" w:rsidRPr="00046F0E" w:rsidRDefault="00046F0E" w:rsidP="00046F0E">
      <w:r w:rsidRPr="00046F0E">
        <w:rPr>
          <w:i/>
          <w:iCs/>
        </w:rPr>
        <w:t>Constructors must not rely on schema</w:t>
      </w:r>
      <w:r w:rsidRPr="00046F0E">
        <w:rPr>
          <w:i/>
          <w:iCs/>
        </w:rPr>
        <w:noBreakHyphen/>
        <w:t>mutable values during construction</w:t>
      </w:r>
    </w:p>
    <w:p w14:paraId="566330A7" w14:textId="77777777" w:rsidR="00046F0E" w:rsidRPr="00046F0E" w:rsidRDefault="00046F0E" w:rsidP="00046F0E">
      <w:r w:rsidRPr="00046F0E">
        <w:pict w14:anchorId="2D51C2F4">
          <v:rect id="_x0000_i4009" style="width:0;height:1.5pt" o:hralign="center" o:hrstd="t" o:hr="t" fillcolor="#a0a0a0" stroked="f"/>
        </w:pict>
      </w:r>
    </w:p>
    <w:p w14:paraId="364E4E7C" w14:textId="77777777" w:rsidR="00046F0E" w:rsidRPr="00046F0E" w:rsidRDefault="00046F0E" w:rsidP="00046F0E">
      <w:pPr>
        <w:rPr>
          <w:b/>
          <w:bCs/>
        </w:rPr>
      </w:pPr>
      <w:r w:rsidRPr="00046F0E">
        <w:rPr>
          <w:b/>
          <w:bCs/>
        </w:rPr>
        <w:t>5. What happens if a constructor expects primitives?</w:t>
      </w:r>
    </w:p>
    <w:p w14:paraId="7525C063" w14:textId="77777777" w:rsidR="00046F0E" w:rsidRPr="00046F0E" w:rsidRDefault="00046F0E" w:rsidP="00046F0E">
      <w:r w:rsidRPr="00046F0E">
        <w:t>Nothing special happens.</w:t>
      </w:r>
    </w:p>
    <w:p w14:paraId="445291E5" w14:textId="77777777" w:rsidR="00046F0E" w:rsidRPr="00046F0E" w:rsidRDefault="00046F0E" w:rsidP="00046F0E">
      <w:r w:rsidRPr="00046F0E">
        <w:t>Example:</w:t>
      </w:r>
    </w:p>
    <w:p w14:paraId="2EB3E8D1" w14:textId="77777777" w:rsidR="00046F0E" w:rsidRPr="00046F0E" w:rsidRDefault="00046F0E" w:rsidP="00046F0E">
      <w:pPr>
        <w:numPr>
          <w:ilvl w:val="0"/>
          <w:numId w:val="1435"/>
        </w:numPr>
      </w:pPr>
      <w:r w:rsidRPr="00046F0E">
        <w:t>Constructor parameter: int</w:t>
      </w:r>
    </w:p>
    <w:p w14:paraId="46F75F9C" w14:textId="77777777" w:rsidR="00046F0E" w:rsidRPr="00046F0E" w:rsidRDefault="00046F0E" w:rsidP="00046F0E">
      <w:pPr>
        <w:numPr>
          <w:ilvl w:val="0"/>
          <w:numId w:val="1435"/>
        </w:numPr>
      </w:pPr>
      <w:r w:rsidRPr="00046F0E">
        <w:t xml:space="preserve">Your </w:t>
      </w:r>
      <w:proofErr w:type="spellStart"/>
      <w:r w:rsidRPr="00046F0E">
        <w:t>ObjectFactory</w:t>
      </w:r>
      <w:proofErr w:type="spellEnd"/>
      <w:r w:rsidRPr="00046F0E">
        <w:t xml:space="preserve"> supplies: </w:t>
      </w:r>
      <w:proofErr w:type="spellStart"/>
      <w:r w:rsidRPr="00046F0E">
        <w:t>Integer.valueOf</w:t>
      </w:r>
      <w:proofErr w:type="spellEnd"/>
      <w:r w:rsidRPr="00046F0E">
        <w:t>(0)</w:t>
      </w:r>
    </w:p>
    <w:p w14:paraId="1B1BBAAB" w14:textId="77777777" w:rsidR="00046F0E" w:rsidRPr="00046F0E" w:rsidRDefault="00046F0E" w:rsidP="00046F0E">
      <w:pPr>
        <w:numPr>
          <w:ilvl w:val="0"/>
          <w:numId w:val="1435"/>
        </w:numPr>
      </w:pPr>
      <w:r w:rsidRPr="00046F0E">
        <w:t>Java handles the rest</w:t>
      </w:r>
    </w:p>
    <w:p w14:paraId="11D4E12E" w14:textId="77777777" w:rsidR="00046F0E" w:rsidRPr="00046F0E" w:rsidRDefault="00046F0E" w:rsidP="00046F0E">
      <w:r w:rsidRPr="00046F0E">
        <w:rPr>
          <w:rFonts w:ascii="Segoe UI Emoji" w:hAnsi="Segoe UI Emoji" w:cs="Segoe UI Emoji"/>
        </w:rPr>
        <w:t>✅</w:t>
      </w:r>
      <w:r w:rsidRPr="00046F0E">
        <w:t xml:space="preserve"> Safe</w:t>
      </w:r>
      <w:r w:rsidRPr="00046F0E">
        <w:br/>
      </w:r>
      <w:r w:rsidRPr="00046F0E">
        <w:rPr>
          <w:rFonts w:ascii="Segoe UI Emoji" w:hAnsi="Segoe UI Emoji" w:cs="Segoe UI Emoji"/>
        </w:rPr>
        <w:t>✅</w:t>
      </w:r>
      <w:r w:rsidRPr="00046F0E">
        <w:t xml:space="preserve"> Correct</w:t>
      </w:r>
      <w:r w:rsidRPr="00046F0E">
        <w:br/>
      </w:r>
      <w:r w:rsidRPr="00046F0E">
        <w:rPr>
          <w:rFonts w:ascii="Segoe UI Emoji" w:hAnsi="Segoe UI Emoji" w:cs="Segoe UI Emoji"/>
        </w:rPr>
        <w:t>✅</w:t>
      </w:r>
      <w:r w:rsidRPr="00046F0E">
        <w:t xml:space="preserve"> Idiomatic Java</w:t>
      </w:r>
    </w:p>
    <w:p w14:paraId="2ECF57E3" w14:textId="77777777" w:rsidR="00046F0E" w:rsidRPr="00046F0E" w:rsidRDefault="00046F0E" w:rsidP="00046F0E">
      <w:r w:rsidRPr="00046F0E">
        <w:pict w14:anchorId="34B0D798">
          <v:rect id="_x0000_i4010" style="width:0;height:1.5pt" o:hralign="center" o:hrstd="t" o:hr="t" fillcolor="#a0a0a0" stroked="f"/>
        </w:pict>
      </w:r>
    </w:p>
    <w:p w14:paraId="636B5F74" w14:textId="77777777" w:rsidR="00046F0E" w:rsidRPr="00046F0E" w:rsidRDefault="00046F0E" w:rsidP="00046F0E">
      <w:pPr>
        <w:rPr>
          <w:b/>
          <w:bCs/>
        </w:rPr>
      </w:pPr>
      <w:r w:rsidRPr="00046F0E">
        <w:rPr>
          <w:b/>
          <w:bCs/>
        </w:rPr>
        <w:t>6. Final recommendation (clear and actionable)</w:t>
      </w:r>
    </w:p>
    <w:p w14:paraId="2939C3A0" w14:textId="77777777" w:rsidR="00046F0E" w:rsidRPr="00046F0E" w:rsidRDefault="00046F0E" w:rsidP="00046F0E">
      <w:r w:rsidRPr="00046F0E">
        <w:rPr>
          <w:b/>
          <w:bCs/>
        </w:rPr>
        <w:t>Do this:</w:t>
      </w:r>
    </w:p>
    <w:p w14:paraId="2812ACD7" w14:textId="77777777" w:rsidR="00046F0E" w:rsidRPr="00046F0E" w:rsidRDefault="00046F0E" w:rsidP="00046F0E">
      <w:pPr>
        <w:numPr>
          <w:ilvl w:val="0"/>
          <w:numId w:val="1436"/>
        </w:numPr>
      </w:pPr>
      <w:r w:rsidRPr="00046F0E">
        <w:t xml:space="preserve">Define defaults for </w:t>
      </w:r>
      <w:r w:rsidRPr="00046F0E">
        <w:rPr>
          <w:b/>
          <w:bCs/>
        </w:rPr>
        <w:t>wrapper types and reference types</w:t>
      </w:r>
    </w:p>
    <w:p w14:paraId="6F7D742B" w14:textId="77777777" w:rsidR="00046F0E" w:rsidRPr="00046F0E" w:rsidRDefault="00046F0E" w:rsidP="00046F0E">
      <w:pPr>
        <w:numPr>
          <w:ilvl w:val="0"/>
          <w:numId w:val="1436"/>
        </w:numPr>
      </w:pPr>
      <w:r w:rsidRPr="00046F0E">
        <w:t>Let Java handle primitive unboxing</w:t>
      </w:r>
    </w:p>
    <w:p w14:paraId="3ADE7B13" w14:textId="77777777" w:rsidR="00046F0E" w:rsidRPr="00046F0E" w:rsidRDefault="00046F0E" w:rsidP="00046F0E">
      <w:r w:rsidRPr="00046F0E">
        <w:rPr>
          <w:b/>
          <w:bCs/>
        </w:rPr>
        <w:t>Do NOT:</w:t>
      </w:r>
    </w:p>
    <w:p w14:paraId="04245FA6" w14:textId="77777777" w:rsidR="00046F0E" w:rsidRPr="00046F0E" w:rsidRDefault="00046F0E" w:rsidP="00046F0E">
      <w:pPr>
        <w:numPr>
          <w:ilvl w:val="0"/>
          <w:numId w:val="1437"/>
        </w:numPr>
      </w:pPr>
      <w:r w:rsidRPr="00046F0E">
        <w:t>Create separate primitive default handling</w:t>
      </w:r>
    </w:p>
    <w:p w14:paraId="02760B52" w14:textId="77777777" w:rsidR="00046F0E" w:rsidRPr="00046F0E" w:rsidRDefault="00046F0E" w:rsidP="00046F0E">
      <w:pPr>
        <w:numPr>
          <w:ilvl w:val="0"/>
          <w:numId w:val="1437"/>
        </w:numPr>
      </w:pPr>
      <w:r w:rsidRPr="00046F0E">
        <w:t>Treat primitives as a special framework case</w:t>
      </w:r>
    </w:p>
    <w:p w14:paraId="059CFC1E" w14:textId="77777777" w:rsidR="00046F0E" w:rsidRPr="00046F0E" w:rsidRDefault="00046F0E" w:rsidP="00046F0E">
      <w:r w:rsidRPr="00046F0E">
        <w:lastRenderedPageBreak/>
        <w:pict w14:anchorId="7F4BAA99">
          <v:rect id="_x0000_i4011" style="width:0;height:1.5pt" o:hralign="center" o:hrstd="t" o:hr="t" fillcolor="#a0a0a0" stroked="f"/>
        </w:pict>
      </w:r>
    </w:p>
    <w:p w14:paraId="7280CEA2" w14:textId="77777777" w:rsidR="00046F0E" w:rsidRPr="00046F0E" w:rsidRDefault="00046F0E" w:rsidP="00046F0E">
      <w:pPr>
        <w:rPr>
          <w:b/>
          <w:bCs/>
        </w:rPr>
      </w:pPr>
      <w:r w:rsidRPr="00046F0E">
        <w:rPr>
          <w:b/>
          <w:bCs/>
        </w:rPr>
        <w:t>Final answer (one sentence)</w:t>
      </w:r>
    </w:p>
    <w:p w14:paraId="5284157A" w14:textId="77777777" w:rsidR="00046F0E" w:rsidRPr="00046F0E" w:rsidRDefault="00046F0E" w:rsidP="00046F0E">
      <w:r w:rsidRPr="00046F0E">
        <w:rPr>
          <w:b/>
          <w:bCs/>
        </w:rPr>
        <w:t>Only define defaults for wrapper and reference types; primitive parameters are automatically handled via boxing/unboxing during reflective constructor invocation, so separate primitive defaults are unnecessary.</w:t>
      </w:r>
    </w:p>
    <w:p w14:paraId="3038C4F5" w14:textId="77777777" w:rsidR="00046F0E" w:rsidRPr="00046F0E" w:rsidRDefault="00046F0E" w:rsidP="00046F0E">
      <w:r w:rsidRPr="00046F0E">
        <w:t>This choice is:</w:t>
      </w:r>
    </w:p>
    <w:p w14:paraId="0CE8CA77" w14:textId="77777777" w:rsidR="00046F0E" w:rsidRPr="00046F0E" w:rsidRDefault="00046F0E" w:rsidP="00046F0E">
      <w:pPr>
        <w:numPr>
          <w:ilvl w:val="0"/>
          <w:numId w:val="1438"/>
        </w:numPr>
      </w:pPr>
      <w:r w:rsidRPr="00046F0E">
        <w:t>simpler</w:t>
      </w:r>
    </w:p>
    <w:p w14:paraId="59ABFA71" w14:textId="77777777" w:rsidR="00046F0E" w:rsidRPr="00046F0E" w:rsidRDefault="00046F0E" w:rsidP="00046F0E">
      <w:pPr>
        <w:numPr>
          <w:ilvl w:val="0"/>
          <w:numId w:val="1438"/>
        </w:numPr>
      </w:pPr>
      <w:r w:rsidRPr="00046F0E">
        <w:t>more correct</w:t>
      </w:r>
    </w:p>
    <w:p w14:paraId="35B39845" w14:textId="77777777" w:rsidR="00046F0E" w:rsidRPr="00046F0E" w:rsidRDefault="00046F0E" w:rsidP="00046F0E">
      <w:pPr>
        <w:numPr>
          <w:ilvl w:val="0"/>
          <w:numId w:val="1438"/>
        </w:numPr>
      </w:pPr>
      <w:r w:rsidRPr="00046F0E">
        <w:t>more Java</w:t>
      </w:r>
      <w:r w:rsidRPr="00046F0E">
        <w:noBreakHyphen/>
        <w:t>idiomatic</w:t>
      </w:r>
    </w:p>
    <w:p w14:paraId="45E55307" w14:textId="77777777" w:rsidR="00046F0E" w:rsidRPr="00046F0E" w:rsidRDefault="00046F0E" w:rsidP="00046F0E">
      <w:pPr>
        <w:numPr>
          <w:ilvl w:val="0"/>
          <w:numId w:val="1438"/>
        </w:numPr>
      </w:pPr>
      <w:r w:rsidRPr="00046F0E">
        <w:t>fully aligned with your project’s architecture</w:t>
      </w:r>
    </w:p>
    <w:p w14:paraId="53C310FB" w14:textId="77777777" w:rsidR="00D6129B" w:rsidRPr="00D6129B" w:rsidRDefault="00D6129B" w:rsidP="00D6129B">
      <w:r w:rsidRPr="00D6129B">
        <w:t xml:space="preserve">Great question — this gets right to the </w:t>
      </w:r>
      <w:r w:rsidRPr="00D6129B">
        <w:rPr>
          <w:b/>
          <w:bCs/>
        </w:rPr>
        <w:t>non</w:t>
      </w:r>
      <w:r w:rsidRPr="00D6129B">
        <w:rPr>
          <w:b/>
          <w:bCs/>
        </w:rPr>
        <w:noBreakHyphen/>
        <w:t>negotiable boundary</w:t>
      </w:r>
      <w:r w:rsidRPr="00D6129B">
        <w:t xml:space="preserve"> of your design.</w:t>
      </w:r>
    </w:p>
    <w:p w14:paraId="7D6F5A0D" w14:textId="77777777" w:rsidR="00D6129B" w:rsidRPr="00D6129B" w:rsidRDefault="00D6129B" w:rsidP="00D6129B">
      <w:pPr>
        <w:rPr>
          <w:b/>
          <w:bCs/>
        </w:rPr>
      </w:pPr>
      <w:r w:rsidRPr="00D6129B">
        <w:rPr>
          <w:b/>
          <w:bCs/>
        </w:rPr>
        <w:t>Short answer (anchor this first)</w:t>
      </w:r>
    </w:p>
    <w:p w14:paraId="33DEA201" w14:textId="77777777" w:rsidR="00D6129B" w:rsidRPr="00D6129B" w:rsidRDefault="00D6129B" w:rsidP="00D6129B">
      <w:r w:rsidRPr="00D6129B">
        <w:rPr>
          <w:b/>
          <w:bCs/>
        </w:rPr>
        <w:t xml:space="preserve">If a constructor has a parameter of a domain type like Section, there is </w:t>
      </w:r>
      <w:r w:rsidRPr="00D6129B">
        <w:rPr>
          <w:b/>
          <w:bCs/>
          <w:i/>
          <w:iCs/>
        </w:rPr>
        <w:t>no universal safe default</w:t>
      </w:r>
      <w:r w:rsidRPr="00D6129B">
        <w:rPr>
          <w:b/>
          <w:bCs/>
        </w:rPr>
        <w:t>.</w:t>
      </w:r>
    </w:p>
    <w:p w14:paraId="7EF9CECF" w14:textId="77777777" w:rsidR="00D6129B" w:rsidRPr="00D6129B" w:rsidRDefault="00D6129B" w:rsidP="00D6129B">
      <w:r w:rsidRPr="00D6129B">
        <w:t xml:space="preserve">Whether a default exists depends entirely on </w:t>
      </w:r>
      <w:r w:rsidRPr="00D6129B">
        <w:rPr>
          <w:b/>
          <w:bCs/>
        </w:rPr>
        <w:t>how that Section parameter is used</w:t>
      </w:r>
      <w:r w:rsidRPr="00D6129B">
        <w:t xml:space="preserve"> — and in many cases, the correct answer is </w:t>
      </w:r>
      <w:r w:rsidRPr="00D6129B">
        <w:rPr>
          <w:b/>
          <w:bCs/>
        </w:rPr>
        <w:t>“there is no default, so this class is not eligible.”</w:t>
      </w:r>
    </w:p>
    <w:p w14:paraId="507FE238" w14:textId="77777777" w:rsidR="00D6129B" w:rsidRPr="00D6129B" w:rsidRDefault="00D6129B" w:rsidP="00D6129B">
      <w:r w:rsidRPr="00D6129B">
        <w:t>This is not a weakness; it’s the natural consequence of treating schemas as views and respecting constructor semantics.</w:t>
      </w:r>
    </w:p>
    <w:p w14:paraId="55166478" w14:textId="77777777" w:rsidR="00D6129B" w:rsidRPr="00D6129B" w:rsidRDefault="00D6129B" w:rsidP="00D6129B">
      <w:r w:rsidRPr="00D6129B">
        <w:pict w14:anchorId="3715214E">
          <v:rect id="_x0000_i4068" style="width:0;height:1.5pt" o:hralign="center" o:hrstd="t" o:hr="t" fillcolor="#a0a0a0" stroked="f"/>
        </w:pict>
      </w:r>
    </w:p>
    <w:p w14:paraId="57193F89" w14:textId="77777777" w:rsidR="00D6129B" w:rsidRPr="00D6129B" w:rsidRDefault="00D6129B" w:rsidP="00D6129B">
      <w:pPr>
        <w:rPr>
          <w:b/>
          <w:bCs/>
        </w:rPr>
      </w:pPr>
      <w:r w:rsidRPr="00D6129B">
        <w:rPr>
          <w:b/>
          <w:bCs/>
        </w:rPr>
        <w:t>The correct way to reason about this</w:t>
      </w:r>
    </w:p>
    <w:p w14:paraId="7EA752D7" w14:textId="77777777" w:rsidR="00D6129B" w:rsidRPr="00D6129B" w:rsidRDefault="00D6129B" w:rsidP="00D6129B">
      <w:r w:rsidRPr="00D6129B">
        <w:t xml:space="preserve">Let’s distinguish </w:t>
      </w:r>
      <w:r w:rsidRPr="00D6129B">
        <w:rPr>
          <w:b/>
          <w:bCs/>
        </w:rPr>
        <w:t>three very different cases</w:t>
      </w:r>
      <w:r w:rsidRPr="00D6129B">
        <w:t>, because they behave very differently.</w:t>
      </w:r>
    </w:p>
    <w:p w14:paraId="74220DC5" w14:textId="77777777" w:rsidR="00D6129B" w:rsidRPr="00D6129B" w:rsidRDefault="00D6129B" w:rsidP="00D6129B">
      <w:r w:rsidRPr="00D6129B">
        <w:pict w14:anchorId="40AB7797">
          <v:rect id="_x0000_i4069" style="width:0;height:1.5pt" o:hralign="center" o:hrstd="t" o:hr="t" fillcolor="#a0a0a0" stroked="f"/>
        </w:pict>
      </w:r>
    </w:p>
    <w:p w14:paraId="59772E95" w14:textId="77777777" w:rsidR="00D6129B" w:rsidRPr="00D6129B" w:rsidRDefault="00D6129B" w:rsidP="00D6129B">
      <w:pPr>
        <w:rPr>
          <w:b/>
          <w:bCs/>
        </w:rPr>
      </w:pPr>
      <w:r w:rsidRPr="00D6129B">
        <w:rPr>
          <w:rFonts w:ascii="Segoe UI Emoji" w:hAnsi="Segoe UI Emoji" w:cs="Segoe UI Emoji"/>
          <w:b/>
          <w:bCs/>
        </w:rPr>
        <w:t>✅</w:t>
      </w:r>
      <w:r w:rsidRPr="00D6129B">
        <w:rPr>
          <w:b/>
          <w:bCs/>
        </w:rPr>
        <w:t xml:space="preserve"> Case 1: Section appears as a collection</w:t>
      </w:r>
    </w:p>
    <w:p w14:paraId="4C42F93F" w14:textId="77777777" w:rsidR="00D6129B" w:rsidRPr="00D6129B" w:rsidRDefault="00D6129B" w:rsidP="00D6129B">
      <w:r w:rsidRPr="00D6129B">
        <w:t>public Student(String id, String name, List&lt;Section&gt; sections)</w:t>
      </w:r>
    </w:p>
    <w:p w14:paraId="4060CE0A" w14:textId="77777777" w:rsidR="00D6129B" w:rsidRPr="00D6129B" w:rsidRDefault="00D6129B" w:rsidP="00D6129B">
      <w:pPr>
        <w:rPr>
          <w:b/>
          <w:bCs/>
        </w:rPr>
      </w:pPr>
      <w:r w:rsidRPr="00D6129B">
        <w:rPr>
          <w:rFonts w:ascii="Segoe UI Emoji" w:hAnsi="Segoe UI Emoji" w:cs="Segoe UI Emoji"/>
          <w:b/>
          <w:bCs/>
        </w:rPr>
        <w:t>✅</w:t>
      </w:r>
      <w:r w:rsidRPr="00D6129B">
        <w:rPr>
          <w:b/>
          <w:bCs/>
        </w:rPr>
        <w:t xml:space="preserve"> Default</w:t>
      </w:r>
    </w:p>
    <w:p w14:paraId="5CCD1B8A" w14:textId="77777777" w:rsidR="00D6129B" w:rsidRPr="00D6129B" w:rsidRDefault="00D6129B" w:rsidP="00D6129B">
      <w:r w:rsidRPr="00D6129B">
        <w:rPr>
          <w:b/>
          <w:bCs/>
        </w:rPr>
        <w:t>An empty collection</w:t>
      </w:r>
      <w:r w:rsidRPr="00D6129B">
        <w:t xml:space="preserve"> (e.g., empty List&lt;Section&gt;)</w:t>
      </w:r>
    </w:p>
    <w:p w14:paraId="43A66908" w14:textId="77777777" w:rsidR="00D6129B" w:rsidRPr="00D6129B" w:rsidRDefault="00D6129B" w:rsidP="00D6129B">
      <w:pPr>
        <w:rPr>
          <w:b/>
          <w:bCs/>
        </w:rPr>
      </w:pPr>
      <w:r w:rsidRPr="00D6129B">
        <w:rPr>
          <w:b/>
          <w:bCs/>
        </w:rPr>
        <w:t>Why this is safe</w:t>
      </w:r>
    </w:p>
    <w:p w14:paraId="621820F6" w14:textId="77777777" w:rsidR="00D6129B" w:rsidRPr="00D6129B" w:rsidRDefault="00D6129B" w:rsidP="00D6129B">
      <w:pPr>
        <w:numPr>
          <w:ilvl w:val="0"/>
          <w:numId w:val="1439"/>
        </w:numPr>
      </w:pPr>
      <w:r w:rsidRPr="00D6129B">
        <w:lastRenderedPageBreak/>
        <w:t>“No sections yet” is a meaningful neutral state</w:t>
      </w:r>
    </w:p>
    <w:p w14:paraId="52B55B07" w14:textId="77777777" w:rsidR="00D6129B" w:rsidRPr="00D6129B" w:rsidRDefault="00D6129B" w:rsidP="00D6129B">
      <w:pPr>
        <w:numPr>
          <w:ilvl w:val="0"/>
          <w:numId w:val="1439"/>
        </w:numPr>
      </w:pPr>
      <w:r w:rsidRPr="00D6129B">
        <w:t>Constructors commonly tolerate empty collections</w:t>
      </w:r>
    </w:p>
    <w:p w14:paraId="1271F755" w14:textId="77777777" w:rsidR="00D6129B" w:rsidRPr="00D6129B" w:rsidRDefault="00D6129B" w:rsidP="00D6129B">
      <w:pPr>
        <w:numPr>
          <w:ilvl w:val="0"/>
          <w:numId w:val="1439"/>
        </w:numPr>
      </w:pPr>
      <w:r w:rsidRPr="00D6129B">
        <w:t>No schema value is being prematurely finalized</w:t>
      </w:r>
    </w:p>
    <w:p w14:paraId="392A3EE9" w14:textId="77777777" w:rsidR="00D6129B" w:rsidRPr="00D6129B" w:rsidRDefault="00D6129B" w:rsidP="00D6129B">
      <w:pPr>
        <w:numPr>
          <w:ilvl w:val="0"/>
          <w:numId w:val="1439"/>
        </w:numPr>
      </w:pPr>
      <w:r w:rsidRPr="00D6129B">
        <w:t>Your framework already permits deferred population</w:t>
      </w:r>
    </w:p>
    <w:p w14:paraId="24BC51FA" w14:textId="77777777" w:rsidR="00D6129B" w:rsidRPr="00D6129B" w:rsidRDefault="00D6129B" w:rsidP="00D6129B">
      <w:r w:rsidRPr="00D6129B">
        <w:rPr>
          <w:rFonts w:ascii="Segoe UI Emoji" w:hAnsi="Segoe UI Emoji" w:cs="Segoe UI Emoji"/>
        </w:rPr>
        <w:t>✅</w:t>
      </w:r>
      <w:r w:rsidRPr="00D6129B">
        <w:t xml:space="preserve"> </w:t>
      </w:r>
      <w:r w:rsidRPr="00D6129B">
        <w:rPr>
          <w:b/>
          <w:bCs/>
        </w:rPr>
        <w:t>This is the best</w:t>
      </w:r>
      <w:r w:rsidRPr="00D6129B">
        <w:rPr>
          <w:b/>
          <w:bCs/>
        </w:rPr>
        <w:noBreakHyphen/>
        <w:t>case scenario.</w:t>
      </w:r>
      <w:r w:rsidRPr="00D6129B">
        <w:br/>
        <w:t>Empty collections are among the safest defaults you can supply.</w:t>
      </w:r>
    </w:p>
    <w:p w14:paraId="67A1BBC9" w14:textId="77777777" w:rsidR="00D6129B" w:rsidRPr="00D6129B" w:rsidRDefault="00D6129B" w:rsidP="00D6129B">
      <w:r w:rsidRPr="00D6129B">
        <w:pict w14:anchorId="0D17B5EC">
          <v:rect id="_x0000_i4070" style="width:0;height:1.5pt" o:hralign="center" o:hrstd="t" o:hr="t" fillcolor="#a0a0a0" stroked="f"/>
        </w:pict>
      </w:r>
    </w:p>
    <w:p w14:paraId="42ADF14D" w14:textId="77777777" w:rsidR="00D6129B" w:rsidRPr="00D6129B" w:rsidRDefault="00D6129B" w:rsidP="00D6129B">
      <w:pPr>
        <w:rPr>
          <w:b/>
          <w:bCs/>
        </w:rPr>
      </w:pPr>
      <w:r w:rsidRPr="00D6129B">
        <w:rPr>
          <w:rFonts w:ascii="Segoe UI Emoji" w:hAnsi="Segoe UI Emoji" w:cs="Segoe UI Emoji"/>
          <w:b/>
          <w:bCs/>
        </w:rPr>
        <w:t>⚠️</w:t>
      </w:r>
      <w:r w:rsidRPr="00D6129B">
        <w:rPr>
          <w:b/>
          <w:bCs/>
        </w:rPr>
        <w:t xml:space="preserve"> Case 2: Section appears as a single object</w:t>
      </w:r>
    </w:p>
    <w:p w14:paraId="260EE44D" w14:textId="77777777" w:rsidR="00D6129B" w:rsidRPr="00D6129B" w:rsidRDefault="00D6129B" w:rsidP="00D6129B">
      <w:r w:rsidRPr="00D6129B">
        <w:t xml:space="preserve">public Enrollment(Student </w:t>
      </w:r>
      <w:proofErr w:type="spellStart"/>
      <w:r w:rsidRPr="00D6129B">
        <w:t>student</w:t>
      </w:r>
      <w:proofErr w:type="spellEnd"/>
      <w:r w:rsidRPr="00D6129B">
        <w:t>, Section section)</w:t>
      </w:r>
    </w:p>
    <w:p w14:paraId="245922D5" w14:textId="77777777" w:rsidR="00D6129B" w:rsidRPr="00D6129B" w:rsidRDefault="00D6129B" w:rsidP="00D6129B">
      <w:r w:rsidRPr="00D6129B">
        <w:t>Now we hit the critical branch.</w:t>
      </w:r>
    </w:p>
    <w:p w14:paraId="0A9A1C73" w14:textId="77777777" w:rsidR="00D6129B" w:rsidRPr="00D6129B" w:rsidRDefault="00D6129B" w:rsidP="00D6129B">
      <w:pPr>
        <w:rPr>
          <w:b/>
          <w:bCs/>
        </w:rPr>
      </w:pPr>
      <w:r w:rsidRPr="00D6129B">
        <w:rPr>
          <w:b/>
          <w:bCs/>
        </w:rPr>
        <w:t>Question you must ask</w:t>
      </w:r>
    </w:p>
    <w:p w14:paraId="55421DCD" w14:textId="77777777" w:rsidR="00D6129B" w:rsidRPr="00D6129B" w:rsidRDefault="00D6129B" w:rsidP="00D6129B">
      <w:r w:rsidRPr="00D6129B">
        <w:rPr>
          <w:i/>
          <w:iCs/>
        </w:rPr>
        <w:t>Does this constructor assume that section is a real, valid, fully</w:t>
      </w:r>
      <w:r w:rsidRPr="00D6129B">
        <w:rPr>
          <w:i/>
          <w:iCs/>
        </w:rPr>
        <w:noBreakHyphen/>
        <w:t>formed object?</w:t>
      </w:r>
    </w:p>
    <w:p w14:paraId="647E19E3" w14:textId="77777777" w:rsidR="00D6129B" w:rsidRPr="00D6129B" w:rsidRDefault="00D6129B" w:rsidP="00D6129B">
      <w:r w:rsidRPr="00D6129B">
        <w:t xml:space="preserve">Usually, the answer is </w:t>
      </w:r>
      <w:r w:rsidRPr="00D6129B">
        <w:rPr>
          <w:b/>
          <w:bCs/>
        </w:rPr>
        <w:t>yes</w:t>
      </w:r>
      <w:r w:rsidRPr="00D6129B">
        <w:t>.</w:t>
      </w:r>
    </w:p>
    <w:p w14:paraId="54B40031" w14:textId="77777777" w:rsidR="00D6129B" w:rsidRPr="00D6129B" w:rsidRDefault="00D6129B" w:rsidP="00D6129B">
      <w:pPr>
        <w:rPr>
          <w:b/>
          <w:bCs/>
        </w:rPr>
      </w:pPr>
      <w:r w:rsidRPr="00D6129B">
        <w:rPr>
          <w:b/>
          <w:bCs/>
        </w:rPr>
        <w:t>Why a default is dangerous</w:t>
      </w:r>
    </w:p>
    <w:p w14:paraId="187832C4" w14:textId="77777777" w:rsidR="00D6129B" w:rsidRPr="00D6129B" w:rsidRDefault="00D6129B" w:rsidP="00D6129B">
      <w:pPr>
        <w:numPr>
          <w:ilvl w:val="0"/>
          <w:numId w:val="1440"/>
        </w:numPr>
      </w:pPr>
      <w:r w:rsidRPr="00D6129B">
        <w:t>There is no “neutral” Section</w:t>
      </w:r>
    </w:p>
    <w:p w14:paraId="5640504F" w14:textId="77777777" w:rsidR="00D6129B" w:rsidRPr="00D6129B" w:rsidRDefault="00D6129B" w:rsidP="00D6129B">
      <w:pPr>
        <w:numPr>
          <w:ilvl w:val="0"/>
          <w:numId w:val="1440"/>
        </w:numPr>
      </w:pPr>
      <w:r w:rsidRPr="00D6129B">
        <w:t>null often causes immediate failure</w:t>
      </w:r>
    </w:p>
    <w:p w14:paraId="7C55CEFF" w14:textId="77777777" w:rsidR="00D6129B" w:rsidRPr="00D6129B" w:rsidRDefault="00D6129B" w:rsidP="00D6129B">
      <w:pPr>
        <w:numPr>
          <w:ilvl w:val="0"/>
          <w:numId w:val="1440"/>
        </w:numPr>
      </w:pPr>
      <w:r w:rsidRPr="00D6129B">
        <w:t>new Section() is not neutral unless the class was designed that way</w:t>
      </w:r>
    </w:p>
    <w:p w14:paraId="02F306D9" w14:textId="77777777" w:rsidR="00D6129B" w:rsidRPr="00D6129B" w:rsidRDefault="00D6129B" w:rsidP="00D6129B">
      <w:pPr>
        <w:numPr>
          <w:ilvl w:val="0"/>
          <w:numId w:val="1440"/>
        </w:numPr>
      </w:pPr>
      <w:r w:rsidRPr="00D6129B">
        <w:t>Any logic referring to section becomes invalid</w:t>
      </w:r>
    </w:p>
    <w:p w14:paraId="405A7033" w14:textId="77777777" w:rsidR="00D6129B" w:rsidRPr="00D6129B" w:rsidRDefault="00D6129B" w:rsidP="00D6129B">
      <w:r w:rsidRPr="00D6129B">
        <w:rPr>
          <w:rFonts w:ascii="Segoe UI Emoji" w:hAnsi="Segoe UI Emoji" w:cs="Segoe UI Emoji"/>
        </w:rPr>
        <w:t>❌</w:t>
      </w:r>
      <w:r w:rsidRPr="00D6129B">
        <w:t xml:space="preserve"> </w:t>
      </w:r>
      <w:r w:rsidRPr="00D6129B">
        <w:rPr>
          <w:b/>
          <w:bCs/>
        </w:rPr>
        <w:t>There is no safe generic default here.</w:t>
      </w:r>
    </w:p>
    <w:p w14:paraId="688F254D" w14:textId="77777777" w:rsidR="00D6129B" w:rsidRPr="00D6129B" w:rsidRDefault="00D6129B" w:rsidP="00D6129B">
      <w:r w:rsidRPr="00D6129B">
        <w:rPr>
          <w:rFonts w:ascii="Segoe UI Emoji" w:hAnsi="Segoe UI Emoji" w:cs="Segoe UI Emoji"/>
        </w:rPr>
        <w:t>✅</w:t>
      </w:r>
      <w:r w:rsidRPr="00D6129B">
        <w:t xml:space="preserve"> </w:t>
      </w:r>
      <w:r w:rsidRPr="00D6129B">
        <w:rPr>
          <w:b/>
          <w:bCs/>
        </w:rPr>
        <w:t>Correct framework response:</w:t>
      </w:r>
      <w:r w:rsidRPr="00D6129B">
        <w:br/>
        <w:t xml:space="preserve">This class is </w:t>
      </w:r>
      <w:r w:rsidRPr="00D6129B">
        <w:rPr>
          <w:b/>
          <w:bCs/>
        </w:rPr>
        <w:t>not compatible</w:t>
      </w:r>
      <w:r w:rsidRPr="00D6129B">
        <w:t xml:space="preserve"> with schema</w:t>
      </w:r>
      <w:r w:rsidRPr="00D6129B">
        <w:noBreakHyphen/>
        <w:t>based construction under your baseline rules.</w:t>
      </w:r>
    </w:p>
    <w:p w14:paraId="5696E478" w14:textId="77777777" w:rsidR="00D6129B" w:rsidRPr="00D6129B" w:rsidRDefault="00D6129B" w:rsidP="00D6129B">
      <w:r w:rsidRPr="00D6129B">
        <w:t>That is the correct outcome.</w:t>
      </w:r>
    </w:p>
    <w:p w14:paraId="75C7C634" w14:textId="77777777" w:rsidR="00D6129B" w:rsidRPr="00D6129B" w:rsidRDefault="00D6129B" w:rsidP="00D6129B">
      <w:r w:rsidRPr="00D6129B">
        <w:pict w14:anchorId="61AADEF2">
          <v:rect id="_x0000_i4071" style="width:0;height:1.5pt" o:hralign="center" o:hrstd="t" o:hr="t" fillcolor="#a0a0a0" stroked="f"/>
        </w:pict>
      </w:r>
    </w:p>
    <w:p w14:paraId="0C0BA757" w14:textId="77777777" w:rsidR="00D6129B" w:rsidRPr="00D6129B" w:rsidRDefault="00D6129B" w:rsidP="00D6129B">
      <w:pPr>
        <w:rPr>
          <w:b/>
          <w:bCs/>
        </w:rPr>
      </w:pPr>
      <w:r w:rsidRPr="00D6129B">
        <w:rPr>
          <w:rFonts w:ascii="Segoe UI Emoji" w:hAnsi="Segoe UI Emoji" w:cs="Segoe UI Emoji"/>
          <w:b/>
          <w:bCs/>
        </w:rPr>
        <w:t>❌</w:t>
      </w:r>
      <w:r w:rsidRPr="00D6129B">
        <w:rPr>
          <w:b/>
          <w:bCs/>
        </w:rPr>
        <w:t xml:space="preserve"> Case 3: Generic placeholder object</w:t>
      </w:r>
    </w:p>
    <w:p w14:paraId="361F5E31" w14:textId="77777777" w:rsidR="00D6129B" w:rsidRPr="00D6129B" w:rsidRDefault="00D6129B" w:rsidP="00D6129B">
      <w:r w:rsidRPr="00D6129B">
        <w:t>Examples like:</w:t>
      </w:r>
    </w:p>
    <w:p w14:paraId="6C6D505F" w14:textId="77777777" w:rsidR="00D6129B" w:rsidRPr="00D6129B" w:rsidRDefault="00D6129B" w:rsidP="00D6129B">
      <w:r w:rsidRPr="00D6129B">
        <w:t>Object placeholder = new Object();</w:t>
      </w:r>
    </w:p>
    <w:p w14:paraId="38B12CCC" w14:textId="77777777" w:rsidR="00D6129B" w:rsidRPr="00D6129B" w:rsidRDefault="00D6129B" w:rsidP="00D6129B">
      <w:r w:rsidRPr="00D6129B">
        <w:lastRenderedPageBreak/>
        <w:t xml:space="preserve">Section </w:t>
      </w:r>
      <w:proofErr w:type="spellStart"/>
      <w:r w:rsidRPr="00D6129B">
        <w:t>placeholderSection</w:t>
      </w:r>
      <w:proofErr w:type="spellEnd"/>
      <w:r w:rsidRPr="00D6129B">
        <w:t xml:space="preserve"> = null;</w:t>
      </w:r>
    </w:p>
    <w:p w14:paraId="00105153" w14:textId="77777777" w:rsidR="00D6129B" w:rsidRPr="00D6129B" w:rsidRDefault="00D6129B" w:rsidP="00D6129B">
      <w:r w:rsidRPr="00D6129B">
        <w:t>``</w:t>
      </w:r>
    </w:p>
    <w:p w14:paraId="0D0C8E02" w14:textId="77777777" w:rsidR="00D6129B" w:rsidRPr="00D6129B" w:rsidRDefault="00D6129B" w:rsidP="00D6129B">
      <w:pPr>
        <w:rPr>
          <w:b/>
          <w:bCs/>
        </w:rPr>
      </w:pPr>
      <w:r w:rsidRPr="00D6129B">
        <w:rPr>
          <w:b/>
          <w:bCs/>
        </w:rPr>
        <w:t>Why this is incorrect</w:t>
      </w:r>
    </w:p>
    <w:p w14:paraId="35B0A6B0" w14:textId="77777777" w:rsidR="00D6129B" w:rsidRPr="00D6129B" w:rsidRDefault="00D6129B" w:rsidP="00D6129B">
      <w:pPr>
        <w:numPr>
          <w:ilvl w:val="0"/>
          <w:numId w:val="1441"/>
        </w:numPr>
      </w:pPr>
      <w:r w:rsidRPr="00D6129B">
        <w:t>It hides incompatibility instead of detecting it</w:t>
      </w:r>
    </w:p>
    <w:p w14:paraId="54F78BC4" w14:textId="77777777" w:rsidR="00D6129B" w:rsidRPr="00D6129B" w:rsidRDefault="00D6129B" w:rsidP="00D6129B">
      <w:pPr>
        <w:numPr>
          <w:ilvl w:val="0"/>
          <w:numId w:val="1441"/>
        </w:numPr>
      </w:pPr>
      <w:r w:rsidRPr="00D6129B">
        <w:t>It pushes failures into unpredictable runtime behavior</w:t>
      </w:r>
    </w:p>
    <w:p w14:paraId="37B9C00F" w14:textId="77777777" w:rsidR="00D6129B" w:rsidRPr="00D6129B" w:rsidRDefault="00D6129B" w:rsidP="00D6129B">
      <w:pPr>
        <w:numPr>
          <w:ilvl w:val="0"/>
          <w:numId w:val="1441"/>
        </w:numPr>
      </w:pPr>
      <w:r w:rsidRPr="00D6129B">
        <w:t>It violates your “no parameter</w:t>
      </w:r>
      <w:r w:rsidRPr="00D6129B">
        <w:noBreakHyphen/>
        <w:t>dependent logic” contract</w:t>
      </w:r>
    </w:p>
    <w:p w14:paraId="6C09E1D4" w14:textId="77777777" w:rsidR="00D6129B" w:rsidRPr="00D6129B" w:rsidRDefault="00D6129B" w:rsidP="00D6129B">
      <w:pPr>
        <w:numPr>
          <w:ilvl w:val="0"/>
          <w:numId w:val="1441"/>
        </w:numPr>
      </w:pPr>
      <w:r w:rsidRPr="00D6129B">
        <w:t>It creates objects that were never valid to begin with</w:t>
      </w:r>
    </w:p>
    <w:p w14:paraId="52296ED0" w14:textId="77777777" w:rsidR="00D6129B" w:rsidRPr="00D6129B" w:rsidRDefault="00D6129B" w:rsidP="00D6129B">
      <w:r w:rsidRPr="00D6129B">
        <w:rPr>
          <w:rFonts w:ascii="Segoe UI Emoji" w:hAnsi="Segoe UI Emoji" w:cs="Segoe UI Emoji"/>
        </w:rPr>
        <w:t>❌</w:t>
      </w:r>
      <w:r w:rsidRPr="00D6129B">
        <w:t xml:space="preserve"> </w:t>
      </w:r>
      <w:r w:rsidRPr="00D6129B">
        <w:rPr>
          <w:b/>
          <w:bCs/>
        </w:rPr>
        <w:t>This must not be done.</w:t>
      </w:r>
    </w:p>
    <w:p w14:paraId="1A8CF183" w14:textId="77777777" w:rsidR="00D6129B" w:rsidRPr="00D6129B" w:rsidRDefault="00D6129B" w:rsidP="00D6129B">
      <w:r w:rsidRPr="00D6129B">
        <w:t xml:space="preserve">Failing early is </w:t>
      </w:r>
      <w:r w:rsidRPr="00D6129B">
        <w:rPr>
          <w:i/>
          <w:iCs/>
        </w:rPr>
        <w:t>better design</w:t>
      </w:r>
      <w:r w:rsidRPr="00D6129B">
        <w:t>.</w:t>
      </w:r>
    </w:p>
    <w:p w14:paraId="2C1A012A" w14:textId="77777777" w:rsidR="00D6129B" w:rsidRPr="00D6129B" w:rsidRDefault="00D6129B" w:rsidP="00D6129B">
      <w:r w:rsidRPr="00D6129B">
        <w:pict w14:anchorId="7337DD4D">
          <v:rect id="_x0000_i4072" style="width:0;height:1.5pt" o:hralign="center" o:hrstd="t" o:hr="t" fillcolor="#a0a0a0" stroked="f"/>
        </w:pict>
      </w:r>
    </w:p>
    <w:p w14:paraId="7CAB622D" w14:textId="77777777" w:rsidR="00D6129B" w:rsidRPr="00D6129B" w:rsidRDefault="00D6129B" w:rsidP="00D6129B">
      <w:pPr>
        <w:rPr>
          <w:b/>
          <w:bCs/>
        </w:rPr>
      </w:pPr>
      <w:r w:rsidRPr="00D6129B">
        <w:rPr>
          <w:b/>
          <w:bCs/>
        </w:rPr>
        <w:t>The guiding rule (this answers your question precisely)</w:t>
      </w:r>
    </w:p>
    <w:p w14:paraId="55E241D8" w14:textId="77777777" w:rsidR="00D6129B" w:rsidRPr="00D6129B" w:rsidRDefault="00D6129B" w:rsidP="00D6129B">
      <w:r w:rsidRPr="00D6129B">
        <w:rPr>
          <w:b/>
          <w:bCs/>
        </w:rPr>
        <w:t>A valid default exists only if the parameter has a neutral, non</w:t>
      </w:r>
      <w:r w:rsidRPr="00D6129B">
        <w:rPr>
          <w:b/>
          <w:bCs/>
        </w:rPr>
        <w:noBreakHyphen/>
        <w:t>semantic value.</w:t>
      </w:r>
    </w:p>
    <w:p w14:paraId="6404F214" w14:textId="77777777" w:rsidR="00D6129B" w:rsidRPr="00D6129B" w:rsidRDefault="00D6129B" w:rsidP="00D6129B">
      <w:r w:rsidRPr="00D6129B">
        <w:t>Domain objects almost never have such a value.</w:t>
      </w:r>
    </w:p>
    <w:p w14:paraId="2CC7D7B6" w14:textId="77777777" w:rsidR="00D6129B" w:rsidRPr="00D6129B" w:rsidRDefault="00D6129B" w:rsidP="00D6129B">
      <w:r w:rsidRPr="00D6129B">
        <w:t>Which leads to the correct conclusions: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1785"/>
      </w:tblGrid>
      <w:tr w:rsidR="00D6129B" w:rsidRPr="00D6129B" w14:paraId="64BC4AE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AB30EB" w14:textId="77777777" w:rsidR="00D6129B" w:rsidRPr="00D6129B" w:rsidRDefault="00D6129B" w:rsidP="00D6129B">
            <w:pPr>
              <w:rPr>
                <w:b/>
                <w:bCs/>
              </w:rPr>
            </w:pPr>
            <w:r w:rsidRPr="00D6129B">
              <w:rPr>
                <w:b/>
                <w:bCs/>
              </w:rPr>
              <w:t>Constructor 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806C02" w14:textId="77777777" w:rsidR="00D6129B" w:rsidRPr="00D6129B" w:rsidRDefault="00D6129B" w:rsidP="00D6129B">
            <w:pPr>
              <w:rPr>
                <w:b/>
                <w:bCs/>
              </w:rPr>
            </w:pPr>
            <w:r w:rsidRPr="00D6129B">
              <w:rPr>
                <w:b/>
                <w:bCs/>
              </w:rPr>
              <w:t>Proper default?</w:t>
            </w:r>
          </w:p>
        </w:tc>
      </w:tr>
      <w:tr w:rsidR="00D6129B" w:rsidRPr="00D6129B" w14:paraId="722C70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91CF37" w14:textId="77777777" w:rsidR="00D6129B" w:rsidRPr="00D6129B" w:rsidRDefault="00D6129B" w:rsidP="00D6129B">
            <w:r w:rsidRPr="00D6129B">
              <w:t>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C74846" w14:textId="77777777" w:rsidR="00D6129B" w:rsidRPr="00D6129B" w:rsidRDefault="00D6129B" w:rsidP="00D6129B">
            <w:r w:rsidRPr="00D6129B">
              <w:rPr>
                <w:rFonts w:ascii="Segoe UI Emoji" w:hAnsi="Segoe UI Emoji" w:cs="Segoe UI Emoji"/>
              </w:rPr>
              <w:t>✅</w:t>
            </w:r>
            <w:r w:rsidRPr="00D6129B">
              <w:t xml:space="preserve"> Empty list</w:t>
            </w:r>
          </w:p>
        </w:tc>
      </w:tr>
      <w:tr w:rsidR="00D6129B" w:rsidRPr="00D6129B" w14:paraId="6609277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DF457A" w14:textId="77777777" w:rsidR="00D6129B" w:rsidRPr="00D6129B" w:rsidRDefault="00D6129B" w:rsidP="00D6129B">
            <w:r w:rsidRPr="00D6129B">
              <w:t>Set&lt;Section&gt;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791AE1" w14:textId="77777777" w:rsidR="00D6129B" w:rsidRPr="00D6129B" w:rsidRDefault="00D6129B" w:rsidP="00D6129B">
            <w:r w:rsidRPr="00D6129B">
              <w:rPr>
                <w:rFonts w:ascii="Segoe UI Emoji" w:hAnsi="Segoe UI Emoji" w:cs="Segoe UI Emoji"/>
              </w:rPr>
              <w:t>✅</w:t>
            </w:r>
            <w:r w:rsidRPr="00D6129B">
              <w:t xml:space="preserve"> Empty set</w:t>
            </w:r>
          </w:p>
        </w:tc>
      </w:tr>
      <w:tr w:rsidR="00D6129B" w:rsidRPr="00D6129B" w14:paraId="6DEBFE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3BF87E" w14:textId="77777777" w:rsidR="00D6129B" w:rsidRPr="00D6129B" w:rsidRDefault="00D6129B" w:rsidP="00D6129B">
            <w:r w:rsidRPr="00D6129B">
              <w:t>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8C1B3" w14:textId="77777777" w:rsidR="00D6129B" w:rsidRPr="00D6129B" w:rsidRDefault="00D6129B" w:rsidP="00D6129B">
            <w:r w:rsidRPr="00D6129B">
              <w:rPr>
                <w:rFonts w:ascii="Segoe UI Emoji" w:hAnsi="Segoe UI Emoji" w:cs="Segoe UI Emoji"/>
              </w:rPr>
              <w:t>❌</w:t>
            </w:r>
            <w:r w:rsidRPr="00D6129B">
              <w:t xml:space="preserve"> No default</w:t>
            </w:r>
          </w:p>
        </w:tc>
      </w:tr>
      <w:tr w:rsidR="00D6129B" w:rsidRPr="00D6129B" w14:paraId="7B9D757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3C05A" w14:textId="77777777" w:rsidR="00D6129B" w:rsidRPr="00D6129B" w:rsidRDefault="00D6129B" w:rsidP="00D6129B">
            <w:r w:rsidRPr="00D6129B">
              <w:t>Student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70526" w14:textId="77777777" w:rsidR="00D6129B" w:rsidRPr="00D6129B" w:rsidRDefault="00D6129B" w:rsidP="00D6129B">
            <w:r w:rsidRPr="00D6129B">
              <w:rPr>
                <w:rFonts w:ascii="Segoe UI Emoji" w:hAnsi="Segoe UI Emoji" w:cs="Segoe UI Emoji"/>
              </w:rPr>
              <w:t>❌</w:t>
            </w:r>
            <w:r w:rsidRPr="00D6129B">
              <w:t xml:space="preserve"> No default</w:t>
            </w:r>
          </w:p>
        </w:tc>
      </w:tr>
      <w:tr w:rsidR="00D6129B" w:rsidRPr="00D6129B" w14:paraId="68DB59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AF6CF4" w14:textId="77777777" w:rsidR="00D6129B" w:rsidRPr="00D6129B" w:rsidRDefault="00D6129B" w:rsidP="00D6129B">
            <w:r w:rsidRPr="00D6129B">
              <w:t>Domain entity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3C50C" w14:textId="77777777" w:rsidR="00D6129B" w:rsidRPr="00D6129B" w:rsidRDefault="00D6129B" w:rsidP="00D6129B">
            <w:r w:rsidRPr="00D6129B">
              <w:rPr>
                <w:rFonts w:ascii="Segoe UI Emoji" w:hAnsi="Segoe UI Emoji" w:cs="Segoe UI Emoji"/>
              </w:rPr>
              <w:t>❌</w:t>
            </w:r>
            <w:r w:rsidRPr="00D6129B">
              <w:t xml:space="preserve"> No default</w:t>
            </w:r>
          </w:p>
        </w:tc>
      </w:tr>
    </w:tbl>
    <w:p w14:paraId="4208D5FD" w14:textId="77777777" w:rsidR="00D6129B" w:rsidRPr="00D6129B" w:rsidRDefault="00D6129B" w:rsidP="00D6129B">
      <w:r w:rsidRPr="00D6129B">
        <w:pict w14:anchorId="4131C8AF">
          <v:rect id="_x0000_i4073" style="width:0;height:1.5pt" o:hralign="center" o:hrstd="t" o:hr="t" fillcolor="#a0a0a0" stroked="f"/>
        </w:pict>
      </w:r>
    </w:p>
    <w:p w14:paraId="68062678" w14:textId="77777777" w:rsidR="00D6129B" w:rsidRPr="00D6129B" w:rsidRDefault="00D6129B" w:rsidP="00D6129B">
      <w:pPr>
        <w:rPr>
          <w:b/>
          <w:bCs/>
        </w:rPr>
      </w:pPr>
      <w:r w:rsidRPr="00D6129B">
        <w:rPr>
          <w:b/>
          <w:bCs/>
        </w:rPr>
        <w:t>Why this is consistent with your earlier restrictions</w:t>
      </w:r>
    </w:p>
    <w:p w14:paraId="4EFEC872" w14:textId="77777777" w:rsidR="00D6129B" w:rsidRPr="00D6129B" w:rsidRDefault="00D6129B" w:rsidP="00D6129B">
      <w:r w:rsidRPr="00D6129B">
        <w:t>You already decided:</w:t>
      </w:r>
    </w:p>
    <w:p w14:paraId="1F5CAB1D" w14:textId="77777777" w:rsidR="00D6129B" w:rsidRPr="00D6129B" w:rsidRDefault="00D6129B" w:rsidP="00D6129B">
      <w:pPr>
        <w:numPr>
          <w:ilvl w:val="0"/>
          <w:numId w:val="1442"/>
        </w:numPr>
      </w:pPr>
      <w:r w:rsidRPr="00D6129B">
        <w:t>Constructors must not rely on schema</w:t>
      </w:r>
      <w:r w:rsidRPr="00D6129B">
        <w:noBreakHyphen/>
        <w:t>mutable values</w:t>
      </w:r>
    </w:p>
    <w:p w14:paraId="411D2804" w14:textId="77777777" w:rsidR="00D6129B" w:rsidRPr="00D6129B" w:rsidRDefault="00D6129B" w:rsidP="00D6129B">
      <w:pPr>
        <w:numPr>
          <w:ilvl w:val="0"/>
          <w:numId w:val="1442"/>
        </w:numPr>
      </w:pPr>
      <w:r w:rsidRPr="00D6129B">
        <w:lastRenderedPageBreak/>
        <w:t>Schemas may omit fields</w:t>
      </w:r>
    </w:p>
    <w:p w14:paraId="1694E8F0" w14:textId="77777777" w:rsidR="00D6129B" w:rsidRPr="00D6129B" w:rsidRDefault="00D6129B" w:rsidP="00D6129B">
      <w:pPr>
        <w:numPr>
          <w:ilvl w:val="0"/>
          <w:numId w:val="1442"/>
        </w:numPr>
      </w:pPr>
      <w:r w:rsidRPr="00D6129B">
        <w:t>Construction must still produce a valid object</w:t>
      </w:r>
    </w:p>
    <w:p w14:paraId="69B8FD9A" w14:textId="77777777" w:rsidR="00D6129B" w:rsidRPr="00D6129B" w:rsidRDefault="00D6129B" w:rsidP="00D6129B">
      <w:r w:rsidRPr="00D6129B">
        <w:t xml:space="preserve">A constructor that </w:t>
      </w:r>
      <w:r w:rsidRPr="00D6129B">
        <w:rPr>
          <w:i/>
          <w:iCs/>
        </w:rPr>
        <w:t>requires</w:t>
      </w:r>
      <w:r w:rsidRPr="00D6129B">
        <w:t xml:space="preserve"> a Section object is explicitly saying:</w:t>
      </w:r>
    </w:p>
    <w:p w14:paraId="78E5E28C" w14:textId="77777777" w:rsidR="00D6129B" w:rsidRPr="00D6129B" w:rsidRDefault="00D6129B" w:rsidP="00D6129B">
      <w:r w:rsidRPr="00D6129B">
        <w:rPr>
          <w:b/>
          <w:bCs/>
        </w:rPr>
        <w:t>“This relationship is essential to my identity.”</w:t>
      </w:r>
    </w:p>
    <w:p w14:paraId="2630FA64" w14:textId="77777777" w:rsidR="00D6129B" w:rsidRPr="00D6129B" w:rsidRDefault="00D6129B" w:rsidP="00D6129B">
      <w:r w:rsidRPr="00D6129B">
        <w:t>Trying to default that away would contradict the class’s own semantics.</w:t>
      </w:r>
    </w:p>
    <w:p w14:paraId="40028699" w14:textId="77777777" w:rsidR="00D6129B" w:rsidRPr="00D6129B" w:rsidRDefault="00D6129B" w:rsidP="00D6129B">
      <w:r w:rsidRPr="00D6129B">
        <w:t xml:space="preserve">So rejecting such classes is not “limiting” — it is </w:t>
      </w:r>
      <w:r w:rsidRPr="00D6129B">
        <w:rPr>
          <w:b/>
          <w:bCs/>
        </w:rPr>
        <w:t>respecting the domain model</w:t>
      </w:r>
      <w:r w:rsidRPr="00D6129B">
        <w:t>.</w:t>
      </w:r>
    </w:p>
    <w:p w14:paraId="3BF2853B" w14:textId="77777777" w:rsidR="00D6129B" w:rsidRPr="00D6129B" w:rsidRDefault="00D6129B" w:rsidP="00D6129B">
      <w:r w:rsidRPr="00D6129B">
        <w:pict w14:anchorId="2DECC934">
          <v:rect id="_x0000_i4074" style="width:0;height:1.5pt" o:hralign="center" o:hrstd="t" o:hr="t" fillcolor="#a0a0a0" stroked="f"/>
        </w:pict>
      </w:r>
    </w:p>
    <w:p w14:paraId="61EE069E" w14:textId="77777777" w:rsidR="00D6129B" w:rsidRPr="00D6129B" w:rsidRDefault="00D6129B" w:rsidP="00D6129B">
      <w:pPr>
        <w:rPr>
          <w:b/>
          <w:bCs/>
        </w:rPr>
      </w:pPr>
      <w:r w:rsidRPr="00D6129B">
        <w:rPr>
          <w:b/>
          <w:bCs/>
        </w:rPr>
        <w:t>How this fits cleanly into your framework</w:t>
      </w:r>
    </w:p>
    <w:p w14:paraId="0380C19B" w14:textId="77777777" w:rsidR="00D6129B" w:rsidRPr="00D6129B" w:rsidRDefault="00D6129B" w:rsidP="00D6129B">
      <w:r w:rsidRPr="00D6129B">
        <w:t>When instantiating:</w:t>
      </w:r>
    </w:p>
    <w:p w14:paraId="7D90017D" w14:textId="77777777" w:rsidR="00D6129B" w:rsidRPr="00D6129B" w:rsidRDefault="00D6129B" w:rsidP="00D6129B">
      <w:pPr>
        <w:numPr>
          <w:ilvl w:val="0"/>
          <w:numId w:val="1443"/>
        </w:numPr>
      </w:pPr>
      <w:r w:rsidRPr="00D6129B">
        <w:t>Resolve constructor parameters</w:t>
      </w:r>
    </w:p>
    <w:p w14:paraId="189622BB" w14:textId="77777777" w:rsidR="00D6129B" w:rsidRPr="00D6129B" w:rsidRDefault="00D6129B" w:rsidP="00D6129B">
      <w:pPr>
        <w:numPr>
          <w:ilvl w:val="0"/>
          <w:numId w:val="1443"/>
        </w:numPr>
      </w:pPr>
      <w:r w:rsidRPr="00D6129B">
        <w:t xml:space="preserve">For each parameter: </w:t>
      </w:r>
    </w:p>
    <w:p w14:paraId="52BF1F66" w14:textId="77777777" w:rsidR="00D6129B" w:rsidRPr="00D6129B" w:rsidRDefault="00D6129B" w:rsidP="00D6129B">
      <w:pPr>
        <w:numPr>
          <w:ilvl w:val="1"/>
          <w:numId w:val="1443"/>
        </w:numPr>
      </w:pPr>
      <w:r w:rsidRPr="00D6129B">
        <w:rPr>
          <w:rFonts w:ascii="Segoe UI Emoji" w:hAnsi="Segoe UI Emoji" w:cs="Segoe UI Emoji"/>
        </w:rPr>
        <w:t>✅</w:t>
      </w:r>
      <w:r w:rsidRPr="00D6129B">
        <w:t xml:space="preserve"> primitive / wrapper → neutral default</w:t>
      </w:r>
    </w:p>
    <w:p w14:paraId="09246021" w14:textId="77777777" w:rsidR="00D6129B" w:rsidRPr="00D6129B" w:rsidRDefault="00D6129B" w:rsidP="00D6129B">
      <w:pPr>
        <w:numPr>
          <w:ilvl w:val="1"/>
          <w:numId w:val="1443"/>
        </w:numPr>
      </w:pPr>
      <w:r w:rsidRPr="00D6129B">
        <w:rPr>
          <w:rFonts w:ascii="Segoe UI Emoji" w:hAnsi="Segoe UI Emoji" w:cs="Segoe UI Emoji"/>
        </w:rPr>
        <w:t>✅</w:t>
      </w:r>
      <w:r w:rsidRPr="00D6129B">
        <w:t xml:space="preserve"> collection → empty collection</w:t>
      </w:r>
    </w:p>
    <w:p w14:paraId="53887DD2" w14:textId="77777777" w:rsidR="00D6129B" w:rsidRPr="00D6129B" w:rsidRDefault="00D6129B" w:rsidP="00D6129B">
      <w:pPr>
        <w:numPr>
          <w:ilvl w:val="1"/>
          <w:numId w:val="1443"/>
        </w:numPr>
      </w:pPr>
      <w:r w:rsidRPr="00D6129B">
        <w:rPr>
          <w:rFonts w:ascii="Segoe UI Emoji" w:hAnsi="Segoe UI Emoji" w:cs="Segoe UI Emoji"/>
        </w:rPr>
        <w:t>❌</w:t>
      </w:r>
      <w:r w:rsidRPr="00D6129B">
        <w:t xml:space="preserve"> domain object → </w:t>
      </w:r>
      <w:r w:rsidRPr="00D6129B">
        <w:rPr>
          <w:b/>
          <w:bCs/>
        </w:rPr>
        <w:t>no default → reject base class</w:t>
      </w:r>
    </w:p>
    <w:p w14:paraId="364FC518" w14:textId="77777777" w:rsidR="00D6129B" w:rsidRPr="00D6129B" w:rsidRDefault="00D6129B" w:rsidP="00D6129B">
      <w:pPr>
        <w:numPr>
          <w:ilvl w:val="0"/>
          <w:numId w:val="1443"/>
        </w:numPr>
      </w:pPr>
      <w:r w:rsidRPr="00D6129B">
        <w:t>Instantiate</w:t>
      </w:r>
    </w:p>
    <w:p w14:paraId="2D490176" w14:textId="77777777" w:rsidR="00D6129B" w:rsidRPr="00D6129B" w:rsidRDefault="00D6129B" w:rsidP="00D6129B">
      <w:pPr>
        <w:numPr>
          <w:ilvl w:val="0"/>
          <w:numId w:val="1443"/>
        </w:numPr>
      </w:pPr>
      <w:r w:rsidRPr="00D6129B">
        <w:t>Apply schema</w:t>
      </w:r>
      <w:r w:rsidRPr="00D6129B">
        <w:noBreakHyphen/>
        <w:t>visible fields afterward</w:t>
      </w:r>
    </w:p>
    <w:p w14:paraId="64C9DA3E" w14:textId="77777777" w:rsidR="00D6129B" w:rsidRPr="00D6129B" w:rsidRDefault="00D6129B" w:rsidP="00D6129B">
      <w:r w:rsidRPr="00D6129B">
        <w:t>Simple. Predictable. Defensible.</w:t>
      </w:r>
    </w:p>
    <w:p w14:paraId="2EC65637" w14:textId="77777777" w:rsidR="00D6129B" w:rsidRPr="00D6129B" w:rsidRDefault="00D6129B" w:rsidP="00D6129B">
      <w:r w:rsidRPr="00D6129B">
        <w:pict w14:anchorId="6FEF8B62">
          <v:rect id="_x0000_i4075" style="width:0;height:1.5pt" o:hralign="center" o:hrstd="t" o:hr="t" fillcolor="#a0a0a0" stroked="f"/>
        </w:pict>
      </w:r>
    </w:p>
    <w:p w14:paraId="09E63FB8" w14:textId="77777777" w:rsidR="00D6129B" w:rsidRPr="00D6129B" w:rsidRDefault="00D6129B" w:rsidP="00D6129B">
      <w:pPr>
        <w:rPr>
          <w:b/>
          <w:bCs/>
        </w:rPr>
      </w:pPr>
      <w:r w:rsidRPr="00D6129B">
        <w:rPr>
          <w:b/>
          <w:bCs/>
        </w:rPr>
        <w:t>Final takeaway (the one</w:t>
      </w:r>
      <w:r w:rsidRPr="00D6129B">
        <w:rPr>
          <w:b/>
          <w:bCs/>
        </w:rPr>
        <w:noBreakHyphen/>
        <w:t>liner)</w:t>
      </w:r>
    </w:p>
    <w:p w14:paraId="6127311C" w14:textId="77777777" w:rsidR="00D6129B" w:rsidRPr="00D6129B" w:rsidRDefault="00D6129B" w:rsidP="00D6129B">
      <w:r w:rsidRPr="00D6129B">
        <w:rPr>
          <w:b/>
          <w:bCs/>
        </w:rPr>
        <w:t>If a constructor parameter is a domain object like Section, there is no proper default unless the domain explicitly defines one; in such cases, the correct framework behavior is to reject the class as incompatible.</w:t>
      </w:r>
    </w:p>
    <w:p w14:paraId="3793F303" w14:textId="77777777" w:rsidR="00D6129B" w:rsidRPr="00D6129B" w:rsidRDefault="00D6129B" w:rsidP="00D6129B">
      <w:r w:rsidRPr="00D6129B">
        <w:t>This is not a corner case — it’s the exact boundary your design is supposed to enforce.</w:t>
      </w:r>
    </w:p>
    <w:p w14:paraId="0167165A" w14:textId="77777777" w:rsidR="00101465" w:rsidRPr="00101465" w:rsidRDefault="00101465" w:rsidP="00101465">
      <w:r w:rsidRPr="00101465">
        <w:t xml:space="preserve">You’re circling exactly the right point, and the answer is </w:t>
      </w:r>
      <w:r w:rsidRPr="00101465">
        <w:rPr>
          <w:b/>
          <w:bCs/>
        </w:rPr>
        <w:t>“yes, with an important clarification.”</w:t>
      </w:r>
    </w:p>
    <w:p w14:paraId="6AD11A50" w14:textId="77777777" w:rsidR="00101465" w:rsidRPr="00101465" w:rsidRDefault="00101465" w:rsidP="00101465">
      <w:r w:rsidRPr="00101465">
        <w:t>Short version first:</w:t>
      </w:r>
    </w:p>
    <w:p w14:paraId="72EB61ED" w14:textId="77777777" w:rsidR="00101465" w:rsidRPr="00101465" w:rsidRDefault="00101465" w:rsidP="00101465">
      <w:r w:rsidRPr="00101465">
        <w:rPr>
          <w:b/>
          <w:bCs/>
        </w:rPr>
        <w:lastRenderedPageBreak/>
        <w:t xml:space="preserve">Yes — under your rules, passing null is only acceptable because the constructor is </w:t>
      </w:r>
      <w:r w:rsidRPr="00101465">
        <w:rPr>
          <w:b/>
          <w:bCs/>
          <w:i/>
          <w:iCs/>
        </w:rPr>
        <w:t>forbidden</w:t>
      </w:r>
      <w:r w:rsidRPr="00101465">
        <w:rPr>
          <w:b/>
          <w:bCs/>
        </w:rPr>
        <w:t xml:space="preserve"> from using that parameter in any way that matters.</w:t>
      </w:r>
      <w:r w:rsidRPr="00101465">
        <w:rPr>
          <w:b/>
          <w:bCs/>
        </w:rPr>
        <w:br/>
        <w:t xml:space="preserve">If the constructor were allowed to use it, then null would </w:t>
      </w:r>
      <w:r w:rsidRPr="00101465">
        <w:rPr>
          <w:b/>
          <w:bCs/>
          <w:i/>
          <w:iCs/>
        </w:rPr>
        <w:t>not</w:t>
      </w:r>
      <w:r w:rsidRPr="00101465">
        <w:rPr>
          <w:b/>
          <w:bCs/>
        </w:rPr>
        <w:t xml:space="preserve"> be fine — and the class would already be invalid.</w:t>
      </w:r>
    </w:p>
    <w:p w14:paraId="4B18B802" w14:textId="77777777" w:rsidR="00101465" w:rsidRPr="00101465" w:rsidRDefault="00101465" w:rsidP="00101465">
      <w:r w:rsidRPr="00101465">
        <w:t>Now let’s make that precise so it’s completely clear and defensible.</w:t>
      </w:r>
    </w:p>
    <w:p w14:paraId="0E5808C2" w14:textId="77777777" w:rsidR="00101465" w:rsidRPr="00101465" w:rsidRDefault="00101465" w:rsidP="00101465">
      <w:r w:rsidRPr="00101465">
        <w:pict w14:anchorId="0214AE90">
          <v:rect id="_x0000_i4126" style="width:0;height:1.5pt" o:hralign="center" o:hrstd="t" o:hr="t" fillcolor="#a0a0a0" stroked="f"/>
        </w:pict>
      </w:r>
    </w:p>
    <w:p w14:paraId="6254C0C2" w14:textId="77777777" w:rsidR="00101465" w:rsidRPr="00101465" w:rsidRDefault="00101465" w:rsidP="00101465">
      <w:pPr>
        <w:rPr>
          <w:b/>
          <w:bCs/>
        </w:rPr>
      </w:pPr>
      <w:r w:rsidRPr="00101465">
        <w:rPr>
          <w:b/>
          <w:bCs/>
        </w:rPr>
        <w:t>What your logic actually guarantees</w:t>
      </w:r>
    </w:p>
    <w:p w14:paraId="6873BAD9" w14:textId="77777777" w:rsidR="00101465" w:rsidRPr="00101465" w:rsidRDefault="00101465" w:rsidP="00101465">
      <w:r w:rsidRPr="00101465">
        <w:t>Your framework enforces (or documents) this rule:</w:t>
      </w:r>
    </w:p>
    <w:p w14:paraId="3AD41802" w14:textId="77777777" w:rsidR="00101465" w:rsidRPr="00101465" w:rsidRDefault="00101465" w:rsidP="00101465">
      <w:r w:rsidRPr="00101465">
        <w:rPr>
          <w:b/>
          <w:bCs/>
        </w:rPr>
        <w:t>Constructors must not perform logic that depends on the final values of schema</w:t>
      </w:r>
      <w:r w:rsidRPr="00101465">
        <w:rPr>
          <w:b/>
          <w:bCs/>
        </w:rPr>
        <w:noBreakHyphen/>
        <w:t>controlled fields.</w:t>
      </w:r>
    </w:p>
    <w:p w14:paraId="75A9E442" w14:textId="77777777" w:rsidR="00101465" w:rsidRPr="00101465" w:rsidRDefault="00101465" w:rsidP="00101465">
      <w:r w:rsidRPr="00101465">
        <w:t>That has a very important consequence:</w:t>
      </w:r>
    </w:p>
    <w:p w14:paraId="11A6A886" w14:textId="77777777" w:rsidR="00101465" w:rsidRPr="00101465" w:rsidRDefault="00101465" w:rsidP="00101465">
      <w:pPr>
        <w:rPr>
          <w:b/>
          <w:bCs/>
        </w:rPr>
      </w:pPr>
      <w:r w:rsidRPr="00101465">
        <w:rPr>
          <w:b/>
          <w:bCs/>
        </w:rPr>
        <w:t>If a constructor parameter corresponds to a schema</w:t>
      </w:r>
      <w:r w:rsidRPr="00101465">
        <w:rPr>
          <w:b/>
          <w:bCs/>
        </w:rPr>
        <w:noBreakHyphen/>
        <w:t>mutable field, then:</w:t>
      </w:r>
    </w:p>
    <w:p w14:paraId="419BC990" w14:textId="77777777" w:rsidR="00101465" w:rsidRPr="00101465" w:rsidRDefault="00101465" w:rsidP="00101465">
      <w:pPr>
        <w:numPr>
          <w:ilvl w:val="0"/>
          <w:numId w:val="1444"/>
        </w:numPr>
      </w:pPr>
      <w:r w:rsidRPr="00101465">
        <w:t xml:space="preserve">the constructor </w:t>
      </w:r>
      <w:r w:rsidRPr="00101465">
        <w:rPr>
          <w:b/>
          <w:bCs/>
        </w:rPr>
        <w:t>cannot rely on it</w:t>
      </w:r>
    </w:p>
    <w:p w14:paraId="10906B96" w14:textId="77777777" w:rsidR="00101465" w:rsidRPr="00101465" w:rsidRDefault="00101465" w:rsidP="00101465">
      <w:pPr>
        <w:numPr>
          <w:ilvl w:val="0"/>
          <w:numId w:val="1444"/>
        </w:numPr>
      </w:pPr>
      <w:r w:rsidRPr="00101465">
        <w:t xml:space="preserve">the constructor </w:t>
      </w:r>
      <w:r w:rsidRPr="00101465">
        <w:rPr>
          <w:b/>
          <w:bCs/>
        </w:rPr>
        <w:t>cannot dereference it</w:t>
      </w:r>
    </w:p>
    <w:p w14:paraId="0F7C1DE8" w14:textId="77777777" w:rsidR="00101465" w:rsidRPr="00101465" w:rsidRDefault="00101465" w:rsidP="00101465">
      <w:pPr>
        <w:numPr>
          <w:ilvl w:val="0"/>
          <w:numId w:val="1444"/>
        </w:numPr>
      </w:pPr>
      <w:r w:rsidRPr="00101465">
        <w:t xml:space="preserve">the constructor </w:t>
      </w:r>
      <w:r w:rsidRPr="00101465">
        <w:rPr>
          <w:b/>
          <w:bCs/>
        </w:rPr>
        <w:t>cannot make semantic decisions based on it</w:t>
      </w:r>
    </w:p>
    <w:p w14:paraId="2793FA8A" w14:textId="77777777" w:rsidR="00101465" w:rsidRPr="00101465" w:rsidRDefault="00101465" w:rsidP="00101465">
      <w:r w:rsidRPr="00101465">
        <w:t>Under that restriction, the constructor must treat that parameter as:</w:t>
      </w:r>
    </w:p>
    <w:p w14:paraId="72FF4EE1" w14:textId="77777777" w:rsidR="00101465" w:rsidRPr="00101465" w:rsidRDefault="00101465" w:rsidP="00101465">
      <w:pPr>
        <w:numPr>
          <w:ilvl w:val="0"/>
          <w:numId w:val="1445"/>
        </w:numPr>
      </w:pPr>
      <w:r w:rsidRPr="00101465">
        <w:t>optional,</w:t>
      </w:r>
    </w:p>
    <w:p w14:paraId="47820A45" w14:textId="77777777" w:rsidR="00101465" w:rsidRPr="00101465" w:rsidRDefault="00101465" w:rsidP="00101465">
      <w:pPr>
        <w:numPr>
          <w:ilvl w:val="0"/>
          <w:numId w:val="1445"/>
        </w:numPr>
      </w:pPr>
      <w:r w:rsidRPr="00101465">
        <w:t>inert at construction time,</w:t>
      </w:r>
    </w:p>
    <w:p w14:paraId="62D0CEB5" w14:textId="77777777" w:rsidR="00101465" w:rsidRPr="00101465" w:rsidRDefault="00101465" w:rsidP="00101465">
      <w:pPr>
        <w:numPr>
          <w:ilvl w:val="0"/>
          <w:numId w:val="1445"/>
        </w:numPr>
      </w:pPr>
      <w:r w:rsidRPr="00101465">
        <w:t>or merely stored for later.</w:t>
      </w:r>
    </w:p>
    <w:p w14:paraId="7F96E731" w14:textId="77777777" w:rsidR="00101465" w:rsidRPr="00101465" w:rsidRDefault="00101465" w:rsidP="00101465">
      <w:r w:rsidRPr="00101465">
        <w:t xml:space="preserve">Once you enforce </w:t>
      </w:r>
      <w:r w:rsidRPr="00101465">
        <w:rPr>
          <w:i/>
          <w:iCs/>
        </w:rPr>
        <w:t>that</w:t>
      </w:r>
      <w:r w:rsidRPr="00101465">
        <w:t xml:space="preserve"> rule, supplying null becomes logically safe.</w:t>
      </w:r>
    </w:p>
    <w:p w14:paraId="5B304327" w14:textId="77777777" w:rsidR="00101465" w:rsidRPr="00101465" w:rsidRDefault="00101465" w:rsidP="00101465">
      <w:r w:rsidRPr="00101465">
        <w:pict w14:anchorId="6E798188">
          <v:rect id="_x0000_i4127" style="width:0;height:1.5pt" o:hralign="center" o:hrstd="t" o:hr="t" fillcolor="#a0a0a0" stroked="f"/>
        </w:pict>
      </w:r>
    </w:p>
    <w:p w14:paraId="658D0ED9" w14:textId="77777777" w:rsidR="00101465" w:rsidRPr="00101465" w:rsidRDefault="00101465" w:rsidP="00101465">
      <w:pPr>
        <w:rPr>
          <w:b/>
          <w:bCs/>
        </w:rPr>
      </w:pPr>
      <w:r w:rsidRPr="00101465">
        <w:rPr>
          <w:b/>
          <w:bCs/>
        </w:rPr>
        <w:t xml:space="preserve">Why null is acceptable </w:t>
      </w:r>
      <w:r w:rsidRPr="00101465">
        <w:rPr>
          <w:b/>
          <w:bCs/>
          <w:i/>
          <w:iCs/>
        </w:rPr>
        <w:t>only</w:t>
      </w:r>
      <w:r w:rsidRPr="00101465">
        <w:rPr>
          <w:b/>
          <w:bCs/>
        </w:rPr>
        <w:t xml:space="preserve"> under this restriction</w:t>
      </w:r>
    </w:p>
    <w:p w14:paraId="6F7F994F" w14:textId="77777777" w:rsidR="00101465" w:rsidRPr="00101465" w:rsidRDefault="00101465" w:rsidP="00101465">
      <w:r w:rsidRPr="00101465">
        <w:t>Consider the following reasoning chain (this is the crux):</w:t>
      </w:r>
    </w:p>
    <w:p w14:paraId="0D295CEB" w14:textId="77777777" w:rsidR="00101465" w:rsidRPr="00101465" w:rsidRDefault="00101465" w:rsidP="00101465">
      <w:pPr>
        <w:numPr>
          <w:ilvl w:val="0"/>
          <w:numId w:val="1446"/>
        </w:numPr>
      </w:pPr>
      <w:r w:rsidRPr="00101465">
        <w:t>A constructor parameter is schema</w:t>
      </w:r>
      <w:r w:rsidRPr="00101465">
        <w:noBreakHyphen/>
        <w:t>controlled</w:t>
      </w:r>
    </w:p>
    <w:p w14:paraId="06DE6889" w14:textId="77777777" w:rsidR="00101465" w:rsidRPr="00101465" w:rsidRDefault="00101465" w:rsidP="00101465">
      <w:pPr>
        <w:numPr>
          <w:ilvl w:val="0"/>
          <w:numId w:val="1446"/>
        </w:numPr>
      </w:pPr>
      <w:r w:rsidRPr="00101465">
        <w:t xml:space="preserve">Schema values are applied </w:t>
      </w:r>
      <w:r w:rsidRPr="00101465">
        <w:rPr>
          <w:b/>
          <w:bCs/>
        </w:rPr>
        <w:t>after</w:t>
      </w:r>
      <w:r w:rsidRPr="00101465">
        <w:t xml:space="preserve"> construction</w:t>
      </w:r>
    </w:p>
    <w:p w14:paraId="1D5CF5FC" w14:textId="77777777" w:rsidR="00101465" w:rsidRPr="00101465" w:rsidRDefault="00101465" w:rsidP="00101465">
      <w:pPr>
        <w:numPr>
          <w:ilvl w:val="0"/>
          <w:numId w:val="1446"/>
        </w:numPr>
      </w:pPr>
      <w:r w:rsidRPr="00101465">
        <w:t>Therefore, the constructor cannot assume a meaningful value</w:t>
      </w:r>
    </w:p>
    <w:p w14:paraId="12559074" w14:textId="77777777" w:rsidR="00101465" w:rsidRPr="00101465" w:rsidRDefault="00101465" w:rsidP="00101465">
      <w:pPr>
        <w:numPr>
          <w:ilvl w:val="0"/>
          <w:numId w:val="1446"/>
        </w:numPr>
      </w:pPr>
      <w:r w:rsidRPr="00101465">
        <w:t>Therefore, the constructor must tolerate the absence of a value</w:t>
      </w:r>
    </w:p>
    <w:p w14:paraId="779365B0" w14:textId="77777777" w:rsidR="00101465" w:rsidRPr="00101465" w:rsidRDefault="00101465" w:rsidP="00101465">
      <w:pPr>
        <w:numPr>
          <w:ilvl w:val="0"/>
          <w:numId w:val="1446"/>
        </w:numPr>
      </w:pPr>
      <w:r w:rsidRPr="00101465">
        <w:lastRenderedPageBreak/>
        <w:t>Therefore, null is a valid placeholder at construction time</w:t>
      </w:r>
    </w:p>
    <w:p w14:paraId="6CB10FF0" w14:textId="77777777" w:rsidR="00101465" w:rsidRPr="00101465" w:rsidRDefault="00101465" w:rsidP="00101465">
      <w:r w:rsidRPr="00101465">
        <w:t xml:space="preserve">So yes — </w:t>
      </w:r>
      <w:r w:rsidRPr="00101465">
        <w:rPr>
          <w:b/>
          <w:bCs/>
        </w:rPr>
        <w:t>your logic ensures that null is fine</w:t>
      </w:r>
      <w:r w:rsidRPr="00101465">
        <w:t>, but only because you’ve already forbidden the constructor from doing anything dangerous with it.</w:t>
      </w:r>
    </w:p>
    <w:p w14:paraId="5FBD65E4" w14:textId="77777777" w:rsidR="00101465" w:rsidRPr="00101465" w:rsidRDefault="00101465" w:rsidP="00101465">
      <w:r w:rsidRPr="00101465">
        <w:t>This is not circular logic; it’s a contract.</w:t>
      </w:r>
    </w:p>
    <w:p w14:paraId="7FFAD7D5" w14:textId="77777777" w:rsidR="00101465" w:rsidRPr="00101465" w:rsidRDefault="00101465" w:rsidP="00101465">
      <w:r w:rsidRPr="00101465">
        <w:pict w14:anchorId="466B3997">
          <v:rect id="_x0000_i4128" style="width:0;height:1.5pt" o:hralign="center" o:hrstd="t" o:hr="t" fillcolor="#a0a0a0" stroked="f"/>
        </w:pict>
      </w:r>
    </w:p>
    <w:p w14:paraId="5536F7D2" w14:textId="77777777" w:rsidR="00101465" w:rsidRPr="00101465" w:rsidRDefault="00101465" w:rsidP="00101465">
      <w:pPr>
        <w:rPr>
          <w:b/>
          <w:bCs/>
        </w:rPr>
      </w:pPr>
      <w:r w:rsidRPr="00101465">
        <w:rPr>
          <w:b/>
          <w:bCs/>
        </w:rPr>
        <w:t>The important “if and only if”</w:t>
      </w:r>
    </w:p>
    <w:p w14:paraId="38CE0D6E" w14:textId="77777777" w:rsidR="00101465" w:rsidRPr="00101465" w:rsidRDefault="00101465" w:rsidP="00101465">
      <w:r w:rsidRPr="00101465">
        <w:t>It’s helpful to state this as a bidirectional rule:</w:t>
      </w:r>
    </w:p>
    <w:p w14:paraId="53E5FC24" w14:textId="77777777" w:rsidR="00101465" w:rsidRPr="00101465" w:rsidRDefault="00101465" w:rsidP="00101465">
      <w:r w:rsidRPr="00101465">
        <w:rPr>
          <w:b/>
          <w:bCs/>
        </w:rPr>
        <w:t xml:space="preserve">A constructor parameter may be given a default (including null) </w:t>
      </w:r>
      <w:r w:rsidRPr="00101465">
        <w:rPr>
          <w:b/>
          <w:bCs/>
          <w:i/>
          <w:iCs/>
        </w:rPr>
        <w:t>if and only if</w:t>
      </w:r>
      <w:r w:rsidRPr="00101465">
        <w:rPr>
          <w:b/>
          <w:bCs/>
        </w:rPr>
        <w:t xml:space="preserve"> the constructor does not rely on that parameter’s value during construction.</w:t>
      </w:r>
    </w:p>
    <w:p w14:paraId="3906E059" w14:textId="77777777" w:rsidR="00101465" w:rsidRPr="00101465" w:rsidRDefault="00101465" w:rsidP="00101465">
      <w:pPr>
        <w:numPr>
          <w:ilvl w:val="0"/>
          <w:numId w:val="1447"/>
        </w:numPr>
      </w:pPr>
      <w:r w:rsidRPr="00101465">
        <w:rPr>
          <w:rFonts w:ascii="Segoe UI Emoji" w:hAnsi="Segoe UI Emoji" w:cs="Segoe UI Emoji"/>
        </w:rPr>
        <w:t>✅</w:t>
      </w:r>
      <w:r w:rsidRPr="00101465">
        <w:t xml:space="preserve"> If this condition holds → null is safe</w:t>
      </w:r>
    </w:p>
    <w:p w14:paraId="57D9860E" w14:textId="77777777" w:rsidR="00101465" w:rsidRPr="00101465" w:rsidRDefault="00101465" w:rsidP="00101465">
      <w:pPr>
        <w:numPr>
          <w:ilvl w:val="0"/>
          <w:numId w:val="1447"/>
        </w:numPr>
      </w:pPr>
      <w:r w:rsidRPr="00101465">
        <w:rPr>
          <w:rFonts w:ascii="Segoe UI Emoji" w:hAnsi="Segoe UI Emoji" w:cs="Segoe UI Emoji"/>
        </w:rPr>
        <w:t>❌</w:t>
      </w:r>
      <w:r w:rsidRPr="00101465">
        <w:t xml:space="preserve"> If this condition does </w:t>
      </w:r>
      <w:r w:rsidRPr="00101465">
        <w:rPr>
          <w:i/>
          <w:iCs/>
        </w:rPr>
        <w:t>not</w:t>
      </w:r>
      <w:r w:rsidRPr="00101465">
        <w:t xml:space="preserve"> hold → the class is invalid for your framework</w:t>
      </w:r>
    </w:p>
    <w:p w14:paraId="4EF8AB1D" w14:textId="77777777" w:rsidR="00101465" w:rsidRPr="00101465" w:rsidRDefault="00101465" w:rsidP="00101465">
      <w:r w:rsidRPr="00101465">
        <w:t>There is no third case.</w:t>
      </w:r>
    </w:p>
    <w:p w14:paraId="34C9642F" w14:textId="77777777" w:rsidR="00101465" w:rsidRPr="00101465" w:rsidRDefault="00101465" w:rsidP="00101465">
      <w:r w:rsidRPr="00101465">
        <w:t>This is why your earlier instinct—</w:t>
      </w:r>
      <w:r w:rsidRPr="00101465">
        <w:rPr>
          <w:i/>
          <w:iCs/>
        </w:rPr>
        <w:t>“if it’s really an issue, then the class already doesn’t fit the model”</w:t>
      </w:r>
      <w:r w:rsidRPr="00101465">
        <w:t>—was exactly right.</w:t>
      </w:r>
    </w:p>
    <w:p w14:paraId="2D152116" w14:textId="77777777" w:rsidR="00101465" w:rsidRPr="00101465" w:rsidRDefault="00101465" w:rsidP="00101465">
      <w:r w:rsidRPr="00101465">
        <w:pict w14:anchorId="1A8D3817">
          <v:rect id="_x0000_i4129" style="width:0;height:1.5pt" o:hralign="center" o:hrstd="t" o:hr="t" fillcolor="#a0a0a0" stroked="f"/>
        </w:pict>
      </w:r>
    </w:p>
    <w:p w14:paraId="1EA323CF" w14:textId="77777777" w:rsidR="00101465" w:rsidRPr="00101465" w:rsidRDefault="00101465" w:rsidP="00101465">
      <w:pPr>
        <w:rPr>
          <w:b/>
          <w:bCs/>
        </w:rPr>
      </w:pPr>
      <w:r w:rsidRPr="00101465">
        <w:rPr>
          <w:b/>
          <w:bCs/>
        </w:rPr>
        <w:t>Why this is not a loophole</w:t>
      </w:r>
    </w:p>
    <w:p w14:paraId="73A1755E" w14:textId="77777777" w:rsidR="00101465" w:rsidRPr="00101465" w:rsidRDefault="00101465" w:rsidP="00101465">
      <w:r w:rsidRPr="00101465">
        <w:t>You might worry:</w:t>
      </w:r>
    </w:p>
    <w:p w14:paraId="142087B2" w14:textId="77777777" w:rsidR="00101465" w:rsidRPr="00101465" w:rsidRDefault="00101465" w:rsidP="00101465">
      <w:r w:rsidRPr="00101465">
        <w:t>“Aren’t we just hoping the constructor doesn’t use the value?”</w:t>
      </w:r>
    </w:p>
    <w:p w14:paraId="3F02648C" w14:textId="77777777" w:rsidR="00101465" w:rsidRPr="00101465" w:rsidRDefault="00101465" w:rsidP="00101465">
      <w:r w:rsidRPr="00101465">
        <w:t>But notice the distinction:</w:t>
      </w:r>
    </w:p>
    <w:p w14:paraId="59D82121" w14:textId="77777777" w:rsidR="00101465" w:rsidRPr="00101465" w:rsidRDefault="00101465" w:rsidP="00101465">
      <w:pPr>
        <w:numPr>
          <w:ilvl w:val="0"/>
          <w:numId w:val="1448"/>
        </w:numPr>
      </w:pPr>
      <w:r w:rsidRPr="00101465">
        <w:t xml:space="preserve">You are </w:t>
      </w:r>
      <w:r w:rsidRPr="00101465">
        <w:rPr>
          <w:b/>
          <w:bCs/>
        </w:rPr>
        <w:t>not guessing</w:t>
      </w:r>
      <w:r w:rsidRPr="00101465">
        <w:t xml:space="preserve"> at runtime</w:t>
      </w:r>
    </w:p>
    <w:p w14:paraId="537BD9C3" w14:textId="77777777" w:rsidR="00101465" w:rsidRPr="00101465" w:rsidRDefault="00101465" w:rsidP="00101465">
      <w:pPr>
        <w:numPr>
          <w:ilvl w:val="0"/>
          <w:numId w:val="1448"/>
        </w:numPr>
      </w:pPr>
      <w:r w:rsidRPr="00101465">
        <w:t xml:space="preserve">You are declaring a </w:t>
      </w:r>
      <w:r w:rsidRPr="00101465">
        <w:rPr>
          <w:b/>
          <w:bCs/>
        </w:rPr>
        <w:t>hard eligibility rule</w:t>
      </w:r>
    </w:p>
    <w:p w14:paraId="515DE176" w14:textId="77777777" w:rsidR="00101465" w:rsidRPr="00101465" w:rsidRDefault="00101465" w:rsidP="00101465">
      <w:pPr>
        <w:numPr>
          <w:ilvl w:val="0"/>
          <w:numId w:val="1448"/>
        </w:numPr>
      </w:pPr>
      <w:r w:rsidRPr="00101465">
        <w:t xml:space="preserve">Violating it makes the class incompatible </w:t>
      </w:r>
      <w:r w:rsidRPr="00101465">
        <w:rPr>
          <w:b/>
          <w:bCs/>
        </w:rPr>
        <w:t>by definition</w:t>
      </w:r>
    </w:p>
    <w:p w14:paraId="199F3A9F" w14:textId="77777777" w:rsidR="00101465" w:rsidRPr="00101465" w:rsidRDefault="00101465" w:rsidP="00101465">
      <w:r w:rsidRPr="00101465">
        <w:t>This is how real frameworks work:</w:t>
      </w:r>
    </w:p>
    <w:p w14:paraId="0C989592" w14:textId="77777777" w:rsidR="00101465" w:rsidRPr="00101465" w:rsidRDefault="00101465" w:rsidP="00101465">
      <w:pPr>
        <w:numPr>
          <w:ilvl w:val="0"/>
          <w:numId w:val="1449"/>
        </w:numPr>
      </w:pPr>
      <w:r w:rsidRPr="00101465">
        <w:t>They define lifecycle contracts</w:t>
      </w:r>
    </w:p>
    <w:p w14:paraId="54AEB12B" w14:textId="77777777" w:rsidR="00101465" w:rsidRPr="00101465" w:rsidRDefault="00101465" w:rsidP="00101465">
      <w:pPr>
        <w:numPr>
          <w:ilvl w:val="0"/>
          <w:numId w:val="1449"/>
        </w:numPr>
      </w:pPr>
      <w:r w:rsidRPr="00101465">
        <w:t>They enforce what can be enforced mechanically</w:t>
      </w:r>
    </w:p>
    <w:p w14:paraId="4CCFA220" w14:textId="77777777" w:rsidR="00101465" w:rsidRPr="00101465" w:rsidRDefault="00101465" w:rsidP="00101465">
      <w:pPr>
        <w:numPr>
          <w:ilvl w:val="0"/>
          <w:numId w:val="1449"/>
        </w:numPr>
      </w:pPr>
      <w:r w:rsidRPr="00101465">
        <w:t>They document what must be respected semantically</w:t>
      </w:r>
    </w:p>
    <w:p w14:paraId="548B87DB" w14:textId="77777777" w:rsidR="00101465" w:rsidRPr="00101465" w:rsidRDefault="00101465" w:rsidP="00101465">
      <w:r w:rsidRPr="00101465">
        <w:t>Your system is doing the same thing.</w:t>
      </w:r>
    </w:p>
    <w:p w14:paraId="07E7BB6C" w14:textId="77777777" w:rsidR="00101465" w:rsidRPr="00101465" w:rsidRDefault="00101465" w:rsidP="00101465">
      <w:r w:rsidRPr="00101465">
        <w:lastRenderedPageBreak/>
        <w:pict w14:anchorId="36AD82DA">
          <v:rect id="_x0000_i4130" style="width:0;height:1.5pt" o:hralign="center" o:hrstd="t" o:hr="t" fillcolor="#a0a0a0" stroked="f"/>
        </w:pict>
      </w:r>
    </w:p>
    <w:p w14:paraId="600DD00F" w14:textId="77777777" w:rsidR="00101465" w:rsidRPr="00101465" w:rsidRDefault="00101465" w:rsidP="00101465">
      <w:pPr>
        <w:rPr>
          <w:b/>
          <w:bCs/>
        </w:rPr>
      </w:pPr>
      <w:r w:rsidRPr="00101465">
        <w:rPr>
          <w:b/>
          <w:bCs/>
        </w:rPr>
        <w:t xml:space="preserve">When null is </w:t>
      </w:r>
      <w:r w:rsidRPr="00101465">
        <w:rPr>
          <w:b/>
          <w:bCs/>
          <w:i/>
          <w:iCs/>
        </w:rPr>
        <w:t>not</w:t>
      </w:r>
      <w:r w:rsidRPr="00101465">
        <w:rPr>
          <w:b/>
          <w:bCs/>
        </w:rPr>
        <w:t xml:space="preserve"> okay (and why that’s fine)</w:t>
      </w:r>
    </w:p>
    <w:p w14:paraId="0CF3C7A3" w14:textId="77777777" w:rsidR="00101465" w:rsidRPr="00101465" w:rsidRDefault="00101465" w:rsidP="00101465">
      <w:r w:rsidRPr="00101465">
        <w:t>If a constructor does something like:</w:t>
      </w:r>
    </w:p>
    <w:p w14:paraId="7F3E792D" w14:textId="77777777" w:rsidR="00101465" w:rsidRPr="00101465" w:rsidRDefault="00101465" w:rsidP="00101465">
      <w:proofErr w:type="spellStart"/>
      <w:r w:rsidRPr="00101465">
        <w:t>this.section.getId</w:t>
      </w:r>
      <w:proofErr w:type="spellEnd"/>
      <w:r w:rsidRPr="00101465">
        <w:t>();</w:t>
      </w:r>
    </w:p>
    <w:p w14:paraId="1ABB9FB2" w14:textId="77777777" w:rsidR="00101465" w:rsidRPr="00101465" w:rsidRDefault="00101465" w:rsidP="00101465">
      <w:r w:rsidRPr="00101465">
        <w:t>or</w:t>
      </w:r>
    </w:p>
    <w:p w14:paraId="2AEA3C51" w14:textId="77777777" w:rsidR="00101465" w:rsidRPr="00101465" w:rsidRDefault="00101465" w:rsidP="00101465">
      <w:r w:rsidRPr="00101465">
        <w:t>validate(section);</w:t>
      </w:r>
    </w:p>
    <w:p w14:paraId="7718C24B" w14:textId="77777777" w:rsidR="00101465" w:rsidRPr="00101465" w:rsidRDefault="00101465" w:rsidP="00101465">
      <w:r w:rsidRPr="00101465">
        <w:t>``</w:t>
      </w:r>
    </w:p>
    <w:p w14:paraId="0BE2B368" w14:textId="77777777" w:rsidR="00101465" w:rsidRPr="00101465" w:rsidRDefault="00101465" w:rsidP="00101465">
      <w:r w:rsidRPr="00101465">
        <w:t>or</w:t>
      </w:r>
    </w:p>
    <w:p w14:paraId="13094F83" w14:textId="77777777" w:rsidR="00101465" w:rsidRPr="00101465" w:rsidRDefault="00101465" w:rsidP="00101465">
      <w:r w:rsidRPr="00101465">
        <w:t>if (</w:t>
      </w:r>
      <w:proofErr w:type="spellStart"/>
      <w:r w:rsidRPr="00101465">
        <w:t>section.isClosed</w:t>
      </w:r>
      <w:proofErr w:type="spellEnd"/>
      <w:r w:rsidRPr="00101465">
        <w:t>()) ...</w:t>
      </w:r>
    </w:p>
    <w:p w14:paraId="673C06F1" w14:textId="77777777" w:rsidR="00101465" w:rsidRPr="00101465" w:rsidRDefault="00101465" w:rsidP="00101465">
      <w:r w:rsidRPr="00101465">
        <w:t>then:</w:t>
      </w:r>
    </w:p>
    <w:p w14:paraId="04E327CB" w14:textId="77777777" w:rsidR="00101465" w:rsidRPr="00101465" w:rsidRDefault="00101465" w:rsidP="00101465">
      <w:pPr>
        <w:numPr>
          <w:ilvl w:val="0"/>
          <w:numId w:val="1450"/>
        </w:numPr>
      </w:pPr>
      <w:r w:rsidRPr="00101465">
        <w:t>null would crash</w:t>
      </w:r>
    </w:p>
    <w:p w14:paraId="197A3ADD" w14:textId="77777777" w:rsidR="00101465" w:rsidRPr="00101465" w:rsidRDefault="00101465" w:rsidP="00101465">
      <w:pPr>
        <w:numPr>
          <w:ilvl w:val="0"/>
          <w:numId w:val="1450"/>
        </w:numPr>
      </w:pPr>
      <w:r w:rsidRPr="00101465">
        <w:t xml:space="preserve">more importantly, the constructor is </w:t>
      </w:r>
      <w:r w:rsidRPr="00101465">
        <w:rPr>
          <w:b/>
          <w:bCs/>
        </w:rPr>
        <w:t>semantically dependent</w:t>
      </w:r>
      <w:r w:rsidRPr="00101465">
        <w:t xml:space="preserve"> on the value</w:t>
      </w:r>
    </w:p>
    <w:p w14:paraId="0130F8E5" w14:textId="77777777" w:rsidR="00101465" w:rsidRPr="00101465" w:rsidRDefault="00101465" w:rsidP="00101465">
      <w:pPr>
        <w:numPr>
          <w:ilvl w:val="0"/>
          <w:numId w:val="1450"/>
        </w:numPr>
      </w:pPr>
      <w:r w:rsidRPr="00101465">
        <w:t xml:space="preserve">therefore the class is </w:t>
      </w:r>
      <w:r w:rsidRPr="00101465">
        <w:rPr>
          <w:b/>
          <w:bCs/>
        </w:rPr>
        <w:t>not compatible</w:t>
      </w:r>
      <w:r w:rsidRPr="00101465">
        <w:t xml:space="preserve"> with schema</w:t>
      </w:r>
      <w:r w:rsidRPr="00101465">
        <w:noBreakHyphen/>
        <w:t>based construction</w:t>
      </w:r>
    </w:p>
    <w:p w14:paraId="4EC91D0B" w14:textId="77777777" w:rsidR="00101465" w:rsidRPr="00101465" w:rsidRDefault="00101465" w:rsidP="00101465">
      <w:r w:rsidRPr="00101465">
        <w:t>That is not a failure of defaults — it’s a violation of the contract.</w:t>
      </w:r>
    </w:p>
    <w:p w14:paraId="146BFD27" w14:textId="77777777" w:rsidR="00101465" w:rsidRPr="00101465" w:rsidRDefault="00101465" w:rsidP="00101465">
      <w:r w:rsidRPr="00101465">
        <w:t>Your framework is allowed (and correct) to reject such classes.</w:t>
      </w:r>
    </w:p>
    <w:p w14:paraId="0DDB6B0E" w14:textId="77777777" w:rsidR="00101465" w:rsidRPr="00101465" w:rsidRDefault="00101465" w:rsidP="00101465">
      <w:r w:rsidRPr="00101465">
        <w:pict w14:anchorId="3981BD63">
          <v:rect id="_x0000_i4131" style="width:0;height:1.5pt" o:hralign="center" o:hrstd="t" o:hr="t" fillcolor="#a0a0a0" stroked="f"/>
        </w:pict>
      </w:r>
    </w:p>
    <w:p w14:paraId="35A6C02B" w14:textId="77777777" w:rsidR="00101465" w:rsidRPr="00101465" w:rsidRDefault="00101465" w:rsidP="00101465">
      <w:pPr>
        <w:rPr>
          <w:b/>
          <w:bCs/>
        </w:rPr>
      </w:pPr>
      <w:r w:rsidRPr="00101465">
        <w:rPr>
          <w:b/>
          <w:bCs/>
        </w:rPr>
        <w:t>How to phrase this cleanly (mental model)</w:t>
      </w:r>
    </w:p>
    <w:p w14:paraId="5927016B" w14:textId="77777777" w:rsidR="00101465" w:rsidRPr="00101465" w:rsidRDefault="00101465" w:rsidP="00101465">
      <w:r w:rsidRPr="00101465">
        <w:t>A concise way to think about it:</w:t>
      </w:r>
    </w:p>
    <w:p w14:paraId="486E50DE" w14:textId="77777777" w:rsidR="00101465" w:rsidRPr="00101465" w:rsidRDefault="00101465" w:rsidP="00101465">
      <w:r w:rsidRPr="00101465">
        <w:rPr>
          <w:b/>
          <w:bCs/>
        </w:rPr>
        <w:t>Schema</w:t>
      </w:r>
      <w:r w:rsidRPr="00101465">
        <w:rPr>
          <w:b/>
          <w:bCs/>
        </w:rPr>
        <w:noBreakHyphen/>
        <w:t>controlled parameters are conceptually “unset” during construction.</w:t>
      </w:r>
      <w:r w:rsidRPr="00101465">
        <w:rPr>
          <w:b/>
          <w:bCs/>
        </w:rPr>
        <w:br/>
        <w:t>If a constructor requires them to be set, the class cannot be schema</w:t>
      </w:r>
      <w:r w:rsidRPr="00101465">
        <w:rPr>
          <w:b/>
          <w:bCs/>
        </w:rPr>
        <w:noBreakHyphen/>
        <w:t>constructed.</w:t>
      </w:r>
    </w:p>
    <w:p w14:paraId="4B213D2C" w14:textId="77777777" w:rsidR="00101465" w:rsidRPr="00101465" w:rsidRDefault="00101465" w:rsidP="00101465">
      <w:r w:rsidRPr="00101465">
        <w:t>That’s why null isn’t a hack here — it’s a formal representation of “not set yet.”</w:t>
      </w:r>
    </w:p>
    <w:p w14:paraId="5534A9BC" w14:textId="77777777" w:rsidR="00101465" w:rsidRPr="00101465" w:rsidRDefault="00101465" w:rsidP="00101465">
      <w:r w:rsidRPr="00101465">
        <w:pict w14:anchorId="414B50C9">
          <v:rect id="_x0000_i4132" style="width:0;height:1.5pt" o:hralign="center" o:hrstd="t" o:hr="t" fillcolor="#a0a0a0" stroked="f"/>
        </w:pict>
      </w:r>
    </w:p>
    <w:p w14:paraId="60606896" w14:textId="77777777" w:rsidR="00101465" w:rsidRPr="00101465" w:rsidRDefault="00101465" w:rsidP="00101465">
      <w:pPr>
        <w:rPr>
          <w:b/>
          <w:bCs/>
        </w:rPr>
      </w:pPr>
      <w:r w:rsidRPr="00101465">
        <w:rPr>
          <w:b/>
          <w:bCs/>
        </w:rPr>
        <w:t>Final, clear answer</w:t>
      </w:r>
    </w:p>
    <w:p w14:paraId="6D9933C8" w14:textId="77777777" w:rsidR="00101465" w:rsidRPr="00101465" w:rsidRDefault="00101465" w:rsidP="00101465">
      <w:r w:rsidRPr="00101465">
        <w:t xml:space="preserve">Yes — </w:t>
      </w:r>
      <w:r w:rsidRPr="00101465">
        <w:rPr>
          <w:b/>
          <w:bCs/>
        </w:rPr>
        <w:t>your logic already guarantees that null is acceptable</w:t>
      </w:r>
      <w:r w:rsidRPr="00101465">
        <w:t xml:space="preserve"> </w:t>
      </w:r>
      <w:r w:rsidRPr="00101465">
        <w:rPr>
          <w:i/>
          <w:iCs/>
        </w:rPr>
        <w:t>because</w:t>
      </w:r>
      <w:r w:rsidRPr="00101465">
        <w:t xml:space="preserve"> you prohibit constructors from using schema</w:t>
      </w:r>
      <w:r w:rsidRPr="00101465">
        <w:noBreakHyphen/>
        <w:t>controlled parameters in any way that matters at construction time.</w:t>
      </w:r>
    </w:p>
    <w:p w14:paraId="29647213" w14:textId="77777777" w:rsidR="00101465" w:rsidRPr="00101465" w:rsidRDefault="00101465" w:rsidP="00101465">
      <w:r w:rsidRPr="00101465">
        <w:lastRenderedPageBreak/>
        <w:t xml:space="preserve">If a constructor </w:t>
      </w:r>
      <w:r w:rsidRPr="00101465">
        <w:rPr>
          <w:i/>
          <w:iCs/>
        </w:rPr>
        <w:t>cannot</w:t>
      </w:r>
      <w:r w:rsidRPr="00101465">
        <w:t xml:space="preserve"> tolerate null, then the class is simply </w:t>
      </w:r>
      <w:r w:rsidRPr="00101465">
        <w:rPr>
          <w:b/>
          <w:bCs/>
        </w:rPr>
        <w:t>out of scope by design</w:t>
      </w:r>
      <w:r w:rsidRPr="00101465">
        <w:t>, not broken by your framework.</w:t>
      </w:r>
    </w:p>
    <w:p w14:paraId="0D790478" w14:textId="77777777" w:rsidR="00101465" w:rsidRPr="00101465" w:rsidRDefault="00101465" w:rsidP="00101465">
      <w:r w:rsidRPr="00101465">
        <w:t>That’s a clean, principled, and defensible boundary — and you’ve reasoned your way to it correctly.</w:t>
      </w:r>
    </w:p>
    <w:p w14:paraId="5930B443" w14:textId="77777777" w:rsidR="00942EBD" w:rsidRPr="00942EBD" w:rsidRDefault="00942EBD" w:rsidP="00942EBD">
      <w:r w:rsidRPr="00942EBD">
        <w:t xml:space="preserve">Short answer: </w:t>
      </w:r>
      <w:r w:rsidRPr="00942EBD">
        <w:rPr>
          <w:b/>
          <w:bCs/>
        </w:rPr>
        <w:t>almost</w:t>
      </w:r>
      <w:r w:rsidRPr="00942EBD">
        <w:t xml:space="preserve">, but you should make </w:t>
      </w:r>
      <w:r w:rsidRPr="00942EBD">
        <w:rPr>
          <w:b/>
          <w:bCs/>
        </w:rPr>
        <w:t>two important adjustments</w:t>
      </w:r>
      <w:r w:rsidRPr="00942EBD">
        <w:t>.</w:t>
      </w:r>
    </w:p>
    <w:p w14:paraId="3C8062DB" w14:textId="77777777" w:rsidR="00942EBD" w:rsidRPr="00942EBD" w:rsidRDefault="00942EBD" w:rsidP="00942EBD">
      <w:r w:rsidRPr="00942EBD">
        <w:t>Your current list:</w:t>
      </w:r>
    </w:p>
    <w:p w14:paraId="245D3058" w14:textId="77777777" w:rsidR="00942EBD" w:rsidRPr="00942EBD" w:rsidRDefault="00942EBD" w:rsidP="00942EBD">
      <w:proofErr w:type="spellStart"/>
      <w:r w:rsidRPr="00942EBD">
        <w:t>ArrayList</w:t>
      </w:r>
      <w:proofErr w:type="spellEnd"/>
      <w:r w:rsidRPr="00942EBD">
        <w:t xml:space="preserve"> </w:t>
      </w:r>
      <w:proofErr w:type="spellStart"/>
      <w:r w:rsidRPr="00942EBD">
        <w:t>defaultArrayList</w:t>
      </w:r>
      <w:proofErr w:type="spellEnd"/>
      <w:r w:rsidRPr="00942EBD">
        <w:t xml:space="preserve"> = new </w:t>
      </w:r>
      <w:proofErr w:type="spellStart"/>
      <w:r w:rsidRPr="00942EBD">
        <w:t>ArrayList</w:t>
      </w:r>
      <w:proofErr w:type="spellEnd"/>
      <w:r w:rsidRPr="00942EBD">
        <w:t>&lt;&gt;();</w:t>
      </w:r>
    </w:p>
    <w:p w14:paraId="26147012" w14:textId="77777777" w:rsidR="00942EBD" w:rsidRPr="00942EBD" w:rsidRDefault="00942EBD" w:rsidP="00942EBD">
      <w:r w:rsidRPr="00942EBD">
        <w:t xml:space="preserve">Integer </w:t>
      </w:r>
      <w:proofErr w:type="spellStart"/>
      <w:r w:rsidRPr="00942EBD">
        <w:t>defaultInteger</w:t>
      </w:r>
      <w:proofErr w:type="spellEnd"/>
      <w:r w:rsidRPr="00942EBD">
        <w:t xml:space="preserve"> = 0;</w:t>
      </w:r>
    </w:p>
    <w:p w14:paraId="791C1CAE" w14:textId="77777777" w:rsidR="00942EBD" w:rsidRPr="00942EBD" w:rsidRDefault="00942EBD" w:rsidP="00942EBD">
      <w:r w:rsidRPr="00942EBD">
        <w:t xml:space="preserve">Double </w:t>
      </w:r>
      <w:proofErr w:type="spellStart"/>
      <w:r w:rsidRPr="00942EBD">
        <w:t>defaultDouble</w:t>
      </w:r>
      <w:proofErr w:type="spellEnd"/>
      <w:r w:rsidRPr="00942EBD">
        <w:t xml:space="preserve"> = 0.0;</w:t>
      </w:r>
    </w:p>
    <w:p w14:paraId="46853D9D" w14:textId="77777777" w:rsidR="00942EBD" w:rsidRPr="00942EBD" w:rsidRDefault="00942EBD" w:rsidP="00942EBD">
      <w:r w:rsidRPr="00942EBD">
        <w:t xml:space="preserve">String </w:t>
      </w:r>
      <w:proofErr w:type="spellStart"/>
      <w:r w:rsidRPr="00942EBD">
        <w:t>defaultString</w:t>
      </w:r>
      <w:proofErr w:type="spellEnd"/>
      <w:r w:rsidRPr="00942EBD">
        <w:t xml:space="preserve"> = "";</w:t>
      </w:r>
    </w:p>
    <w:p w14:paraId="00999A5D" w14:textId="77777777" w:rsidR="00942EBD" w:rsidRPr="00942EBD" w:rsidRDefault="00942EBD" w:rsidP="00942EBD">
      <w:r w:rsidRPr="00942EBD">
        <w:t xml:space="preserve">Boolean </w:t>
      </w:r>
      <w:proofErr w:type="spellStart"/>
      <w:r w:rsidRPr="00942EBD">
        <w:t>defaultBoolean</w:t>
      </w:r>
      <w:proofErr w:type="spellEnd"/>
      <w:r w:rsidRPr="00942EBD">
        <w:t xml:space="preserve"> = false;</w:t>
      </w:r>
    </w:p>
    <w:p w14:paraId="1FC38B99" w14:textId="77777777" w:rsidR="00942EBD" w:rsidRPr="00942EBD" w:rsidRDefault="00942EBD" w:rsidP="00942EBD">
      <w:r w:rsidRPr="00942EBD">
        <w:t>Object Placeholder = null;</w:t>
      </w:r>
    </w:p>
    <w:p w14:paraId="2BCF2DB3" w14:textId="77777777" w:rsidR="00942EBD" w:rsidRPr="00942EBD" w:rsidRDefault="00942EBD" w:rsidP="00942EBD">
      <w:r w:rsidRPr="00942EBD">
        <w:t xml:space="preserve">is </w:t>
      </w:r>
      <w:r w:rsidRPr="00942EBD">
        <w:rPr>
          <w:b/>
          <w:bCs/>
        </w:rPr>
        <w:t>very close</w:t>
      </w:r>
      <w:r w:rsidRPr="00942EBD">
        <w:t xml:space="preserve">, but there are </w:t>
      </w:r>
      <w:r w:rsidRPr="00942EBD">
        <w:rPr>
          <w:b/>
          <w:bCs/>
        </w:rPr>
        <w:t>two key issues</w:t>
      </w:r>
      <w:r w:rsidRPr="00942EBD">
        <w:t xml:space="preserve"> to fix so it fully matches the design rules you’ve established.</w:t>
      </w:r>
    </w:p>
    <w:p w14:paraId="4618E516" w14:textId="77777777" w:rsidR="00942EBD" w:rsidRPr="00942EBD" w:rsidRDefault="00942EBD" w:rsidP="00942EBD">
      <w:r w:rsidRPr="00942EBD">
        <w:pict w14:anchorId="54FA03D0">
          <v:rect id="_x0000_i4182" style="width:0;height:1.5pt" o:hralign="center" o:hrstd="t" o:hr="t" fillcolor="#a0a0a0" stroked="f"/>
        </w:pict>
      </w:r>
    </w:p>
    <w:p w14:paraId="44194FE7"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What is correct</w:t>
      </w:r>
    </w:p>
    <w:p w14:paraId="1A1B170E" w14:textId="77777777" w:rsidR="00942EBD" w:rsidRPr="00942EBD" w:rsidRDefault="00942EBD" w:rsidP="00942EBD">
      <w:r w:rsidRPr="00942EBD">
        <w:t xml:space="preserve">These defaults are </w:t>
      </w:r>
      <w:r w:rsidRPr="00942EBD">
        <w:rPr>
          <w:b/>
          <w:bCs/>
        </w:rPr>
        <w:t>good and should stay</w:t>
      </w:r>
      <w:r w:rsidRPr="00942EBD">
        <w:t>:</w:t>
      </w:r>
    </w:p>
    <w:p w14:paraId="1C50282A" w14:textId="77777777" w:rsidR="00942EBD" w:rsidRPr="00942EBD" w:rsidRDefault="00942EBD" w:rsidP="00942EBD">
      <w:pPr>
        <w:numPr>
          <w:ilvl w:val="0"/>
          <w:numId w:val="1451"/>
        </w:numPr>
      </w:pPr>
      <w:r w:rsidRPr="00942EBD">
        <w:t>Integer → 0</w:t>
      </w:r>
    </w:p>
    <w:p w14:paraId="4A218FF3" w14:textId="77777777" w:rsidR="00942EBD" w:rsidRPr="00942EBD" w:rsidRDefault="00942EBD" w:rsidP="00942EBD">
      <w:pPr>
        <w:numPr>
          <w:ilvl w:val="0"/>
          <w:numId w:val="1451"/>
        </w:numPr>
      </w:pPr>
      <w:r w:rsidRPr="00942EBD">
        <w:t>Double → 0.0</w:t>
      </w:r>
    </w:p>
    <w:p w14:paraId="049C3C11" w14:textId="77777777" w:rsidR="00942EBD" w:rsidRPr="00942EBD" w:rsidRDefault="00942EBD" w:rsidP="00942EBD">
      <w:pPr>
        <w:numPr>
          <w:ilvl w:val="0"/>
          <w:numId w:val="1451"/>
        </w:numPr>
      </w:pPr>
      <w:r w:rsidRPr="00942EBD">
        <w:t>Boolean → false</w:t>
      </w:r>
    </w:p>
    <w:p w14:paraId="78B90308" w14:textId="77777777" w:rsidR="00942EBD" w:rsidRPr="00942EBD" w:rsidRDefault="00942EBD" w:rsidP="00942EBD">
      <w:pPr>
        <w:numPr>
          <w:ilvl w:val="0"/>
          <w:numId w:val="1451"/>
        </w:numPr>
      </w:pPr>
      <w:r w:rsidRPr="00942EBD">
        <w:t>String → ""</w:t>
      </w:r>
    </w:p>
    <w:p w14:paraId="6CB64636" w14:textId="77777777" w:rsidR="00942EBD" w:rsidRPr="00942EBD" w:rsidRDefault="00942EBD" w:rsidP="00942EBD">
      <w:r w:rsidRPr="00942EBD">
        <w:t>Why:</w:t>
      </w:r>
    </w:p>
    <w:p w14:paraId="27B06CA5" w14:textId="77777777" w:rsidR="00942EBD" w:rsidRPr="00942EBD" w:rsidRDefault="00942EBD" w:rsidP="00942EBD">
      <w:pPr>
        <w:numPr>
          <w:ilvl w:val="0"/>
          <w:numId w:val="1452"/>
        </w:numPr>
      </w:pPr>
      <w:r w:rsidRPr="00942EBD">
        <w:t>They are neutral and non</w:t>
      </w:r>
      <w:r w:rsidRPr="00942EBD">
        <w:noBreakHyphen/>
        <w:t>semantic</w:t>
      </w:r>
    </w:p>
    <w:p w14:paraId="3644C67E" w14:textId="77777777" w:rsidR="00942EBD" w:rsidRPr="00942EBD" w:rsidRDefault="00942EBD" w:rsidP="00942EBD">
      <w:pPr>
        <w:numPr>
          <w:ilvl w:val="0"/>
          <w:numId w:val="1452"/>
        </w:numPr>
      </w:pPr>
      <w:r w:rsidRPr="00942EBD">
        <w:t>They work for both primitives and wrappers</w:t>
      </w:r>
    </w:p>
    <w:p w14:paraId="077F8D5E" w14:textId="77777777" w:rsidR="00942EBD" w:rsidRPr="00942EBD" w:rsidRDefault="00942EBD" w:rsidP="00942EBD">
      <w:pPr>
        <w:numPr>
          <w:ilvl w:val="0"/>
          <w:numId w:val="1452"/>
        </w:numPr>
      </w:pPr>
      <w:r w:rsidRPr="00942EBD">
        <w:t>They don’t finalize object behavior</w:t>
      </w:r>
    </w:p>
    <w:p w14:paraId="435F0E77" w14:textId="77777777" w:rsidR="00942EBD" w:rsidRPr="00942EBD" w:rsidRDefault="00942EBD" w:rsidP="00942EBD">
      <w:pPr>
        <w:numPr>
          <w:ilvl w:val="0"/>
          <w:numId w:val="1452"/>
        </w:numPr>
      </w:pPr>
      <w:r w:rsidRPr="00942EBD">
        <w:t>They are safe under your “construct first, mutate later” contract</w:t>
      </w:r>
    </w:p>
    <w:p w14:paraId="30BAB15D" w14:textId="77777777" w:rsidR="00942EBD" w:rsidRPr="00942EBD" w:rsidRDefault="00942EBD" w:rsidP="00942EBD">
      <w:r w:rsidRPr="00942EBD">
        <w:t>You’re doing exactly the right thing here.</w:t>
      </w:r>
    </w:p>
    <w:p w14:paraId="0533173A" w14:textId="77777777" w:rsidR="00942EBD" w:rsidRPr="00942EBD" w:rsidRDefault="00942EBD" w:rsidP="00942EBD">
      <w:r w:rsidRPr="00942EBD">
        <w:lastRenderedPageBreak/>
        <w:pict w14:anchorId="16711789">
          <v:rect id="_x0000_i4183" style="width:0;height:1.5pt" o:hralign="center" o:hrstd="t" o:hr="t" fillcolor="#a0a0a0" stroked="f"/>
        </w:pict>
      </w:r>
    </w:p>
    <w:p w14:paraId="140EC8C4"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Issue 1: Raw </w:t>
      </w:r>
      <w:proofErr w:type="spellStart"/>
      <w:r w:rsidRPr="00942EBD">
        <w:rPr>
          <w:b/>
          <w:bCs/>
        </w:rPr>
        <w:t>ArrayList</w:t>
      </w:r>
      <w:proofErr w:type="spellEnd"/>
      <w:r w:rsidRPr="00942EBD">
        <w:rPr>
          <w:b/>
          <w:bCs/>
        </w:rPr>
        <w:t xml:space="preserve"> is unsafe</w:t>
      </w:r>
    </w:p>
    <w:p w14:paraId="1638BFA1" w14:textId="77777777" w:rsidR="00942EBD" w:rsidRPr="00942EBD" w:rsidRDefault="00942EBD" w:rsidP="00942EBD">
      <w:proofErr w:type="spellStart"/>
      <w:r w:rsidRPr="00942EBD">
        <w:t>ArrayList</w:t>
      </w:r>
      <w:proofErr w:type="spellEnd"/>
      <w:r w:rsidRPr="00942EBD">
        <w:t xml:space="preserve"> </w:t>
      </w:r>
      <w:proofErr w:type="spellStart"/>
      <w:r w:rsidRPr="00942EBD">
        <w:t>defaultArrayList</w:t>
      </w:r>
      <w:proofErr w:type="spellEnd"/>
      <w:r w:rsidRPr="00942EBD">
        <w:t xml:space="preserve"> = new </w:t>
      </w:r>
      <w:proofErr w:type="spellStart"/>
      <w:r w:rsidRPr="00942EBD">
        <w:t>ArrayList</w:t>
      </w:r>
      <w:proofErr w:type="spellEnd"/>
      <w:r w:rsidRPr="00942EBD">
        <w:t>&lt;&gt;();</w:t>
      </w:r>
    </w:p>
    <w:p w14:paraId="1A1C2E5A" w14:textId="77777777" w:rsidR="00942EBD" w:rsidRPr="00942EBD" w:rsidRDefault="00942EBD" w:rsidP="00942EBD">
      <w:pPr>
        <w:rPr>
          <w:b/>
          <w:bCs/>
        </w:rPr>
      </w:pPr>
      <w:r w:rsidRPr="00942EBD">
        <w:rPr>
          <w:b/>
          <w:bCs/>
        </w:rPr>
        <w:t>Why this is a problem</w:t>
      </w:r>
    </w:p>
    <w:p w14:paraId="462AE246" w14:textId="77777777" w:rsidR="00942EBD" w:rsidRPr="00942EBD" w:rsidRDefault="00942EBD" w:rsidP="00942EBD">
      <w:r w:rsidRPr="00942EBD">
        <w:t xml:space="preserve">Even though it </w:t>
      </w:r>
      <w:r w:rsidRPr="00942EBD">
        <w:rPr>
          <w:i/>
          <w:iCs/>
        </w:rPr>
        <w:t>seems</w:t>
      </w:r>
      <w:r w:rsidRPr="00942EBD">
        <w:t xml:space="preserve"> harmless, a raw </w:t>
      </w:r>
      <w:proofErr w:type="spellStart"/>
      <w:r w:rsidRPr="00942EBD">
        <w:t>ArrayList</w:t>
      </w:r>
      <w:proofErr w:type="spellEnd"/>
      <w:r w:rsidRPr="00942EBD">
        <w:t>:</w:t>
      </w:r>
    </w:p>
    <w:p w14:paraId="76377E61" w14:textId="77777777" w:rsidR="00942EBD" w:rsidRPr="00942EBD" w:rsidRDefault="00942EBD" w:rsidP="00942EBD">
      <w:pPr>
        <w:numPr>
          <w:ilvl w:val="0"/>
          <w:numId w:val="1453"/>
        </w:numPr>
      </w:pPr>
      <w:r w:rsidRPr="00942EBD">
        <w:t>Loses element type information (</w:t>
      </w:r>
      <w:proofErr w:type="spellStart"/>
      <w:r w:rsidRPr="00942EBD">
        <w:t>ArrayList</w:t>
      </w:r>
      <w:proofErr w:type="spellEnd"/>
      <w:r w:rsidRPr="00942EBD">
        <w:t xml:space="preserve">&lt;Section&gt; vs </w:t>
      </w:r>
      <w:proofErr w:type="spellStart"/>
      <w:r w:rsidRPr="00942EBD">
        <w:t>ArrayList</w:t>
      </w:r>
      <w:proofErr w:type="spellEnd"/>
      <w:r w:rsidRPr="00942EBD">
        <w:t>&lt;Student&gt;)</w:t>
      </w:r>
    </w:p>
    <w:p w14:paraId="49F83F1B" w14:textId="77777777" w:rsidR="00942EBD" w:rsidRPr="00942EBD" w:rsidRDefault="00942EBD" w:rsidP="00942EBD">
      <w:pPr>
        <w:numPr>
          <w:ilvl w:val="0"/>
          <w:numId w:val="1453"/>
        </w:numPr>
      </w:pPr>
      <w:r w:rsidRPr="00942EBD">
        <w:t>Can break domain logic later when elements are assumed to be a specific type</w:t>
      </w:r>
    </w:p>
    <w:p w14:paraId="5399CFFD" w14:textId="77777777" w:rsidR="00942EBD" w:rsidRPr="00942EBD" w:rsidRDefault="00942EBD" w:rsidP="00942EBD">
      <w:pPr>
        <w:numPr>
          <w:ilvl w:val="0"/>
          <w:numId w:val="1453"/>
        </w:numPr>
      </w:pPr>
      <w:r w:rsidRPr="00942EBD">
        <w:t>Weakens your “fail early” design principle</w:t>
      </w:r>
    </w:p>
    <w:p w14:paraId="4ECD0D4D"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What you want conceptually instead</w:t>
      </w:r>
    </w:p>
    <w:p w14:paraId="2B842E7F" w14:textId="77777777" w:rsidR="00942EBD" w:rsidRPr="00942EBD" w:rsidRDefault="00942EBD" w:rsidP="00942EBD">
      <w:r w:rsidRPr="00942EBD">
        <w:t>You want:</w:t>
      </w:r>
    </w:p>
    <w:p w14:paraId="08F88AB8" w14:textId="77777777" w:rsidR="00942EBD" w:rsidRPr="00942EBD" w:rsidRDefault="00942EBD" w:rsidP="00942EBD">
      <w:r w:rsidRPr="00942EBD">
        <w:rPr>
          <w:b/>
          <w:bCs/>
        </w:rPr>
        <w:t xml:space="preserve">An empty collection whose </w:t>
      </w:r>
      <w:r w:rsidRPr="00942EBD">
        <w:rPr>
          <w:b/>
          <w:bCs/>
          <w:i/>
          <w:iCs/>
        </w:rPr>
        <w:t>declared type matches the constructor parameter</w:t>
      </w:r>
    </w:p>
    <w:p w14:paraId="41EE5A62" w14:textId="77777777" w:rsidR="00942EBD" w:rsidRPr="00942EBD" w:rsidRDefault="00942EBD" w:rsidP="00942EBD">
      <w:r w:rsidRPr="00942EBD">
        <w:t xml:space="preserve">Not a single global </w:t>
      </w:r>
      <w:proofErr w:type="spellStart"/>
      <w:r w:rsidRPr="00942EBD">
        <w:t>ArrayList</w:t>
      </w:r>
      <w:proofErr w:type="spellEnd"/>
      <w:r w:rsidRPr="00942EBD">
        <w:t>&lt;Object&gt;.</w:t>
      </w:r>
    </w:p>
    <w:p w14:paraId="700E3B83" w14:textId="77777777" w:rsidR="00942EBD" w:rsidRPr="00942EBD" w:rsidRDefault="00942EBD" w:rsidP="00942EBD">
      <w:r w:rsidRPr="00942EBD">
        <w:rPr>
          <w:rFonts w:ascii="Segoe UI Emoji" w:hAnsi="Segoe UI Emoji" w:cs="Segoe UI Emoji"/>
        </w:rPr>
        <w:t>✅</w:t>
      </w:r>
      <w:r w:rsidRPr="00942EBD">
        <w:t xml:space="preserve"> Empty collections are good</w:t>
      </w:r>
      <w:r w:rsidRPr="00942EBD">
        <w:br/>
      </w:r>
      <w:r w:rsidRPr="00942EBD">
        <w:rPr>
          <w:rFonts w:ascii="Segoe UI Emoji" w:hAnsi="Segoe UI Emoji" w:cs="Segoe UI Emoji"/>
        </w:rPr>
        <w:t>❌</w:t>
      </w:r>
      <w:r w:rsidRPr="00942EBD">
        <w:t xml:space="preserve"> Untyped / raw collections are not</w:t>
      </w:r>
    </w:p>
    <w:p w14:paraId="6D0E0F97" w14:textId="77777777" w:rsidR="00942EBD" w:rsidRPr="00942EBD" w:rsidRDefault="00942EBD" w:rsidP="00942EBD">
      <w:r w:rsidRPr="00942EBD">
        <w:t>So:</w:t>
      </w:r>
    </w:p>
    <w:p w14:paraId="4F790F90" w14:textId="77777777" w:rsidR="00942EBD" w:rsidRPr="00942EBD" w:rsidRDefault="00942EBD" w:rsidP="00942EBD">
      <w:pPr>
        <w:numPr>
          <w:ilvl w:val="0"/>
          <w:numId w:val="1454"/>
        </w:numPr>
      </w:pPr>
      <w:r w:rsidRPr="00942EBD">
        <w:t xml:space="preserve">Empty List&lt;Section&gt; → </w:t>
      </w:r>
      <w:r w:rsidRPr="00942EBD">
        <w:rPr>
          <w:rFonts w:ascii="Segoe UI Emoji" w:hAnsi="Segoe UI Emoji" w:cs="Segoe UI Emoji"/>
        </w:rPr>
        <w:t>✅</w:t>
      </w:r>
    </w:p>
    <w:p w14:paraId="7256DCF4" w14:textId="77777777" w:rsidR="00942EBD" w:rsidRPr="00942EBD" w:rsidRDefault="00942EBD" w:rsidP="00942EBD">
      <w:pPr>
        <w:numPr>
          <w:ilvl w:val="0"/>
          <w:numId w:val="1454"/>
        </w:numPr>
      </w:pPr>
      <w:r w:rsidRPr="00942EBD">
        <w:t xml:space="preserve">Empty List&lt;Student&gt; → </w:t>
      </w:r>
      <w:r w:rsidRPr="00942EBD">
        <w:rPr>
          <w:rFonts w:ascii="Segoe UI Emoji" w:hAnsi="Segoe UI Emoji" w:cs="Segoe UI Emoji"/>
        </w:rPr>
        <w:t>✅</w:t>
      </w:r>
    </w:p>
    <w:p w14:paraId="09676E16" w14:textId="77777777" w:rsidR="00942EBD" w:rsidRPr="00942EBD" w:rsidRDefault="00942EBD" w:rsidP="00942EBD">
      <w:pPr>
        <w:numPr>
          <w:ilvl w:val="0"/>
          <w:numId w:val="1454"/>
        </w:numPr>
      </w:pPr>
      <w:r w:rsidRPr="00942EBD">
        <w:t xml:space="preserve">Generic </w:t>
      </w:r>
      <w:proofErr w:type="spellStart"/>
      <w:r w:rsidRPr="00942EBD">
        <w:t>ArrayList</w:t>
      </w:r>
      <w:proofErr w:type="spellEnd"/>
      <w:r w:rsidRPr="00942EBD">
        <w:t xml:space="preserve"> → </w:t>
      </w:r>
      <w:r w:rsidRPr="00942EBD">
        <w:rPr>
          <w:rFonts w:ascii="Segoe UI Emoji" w:hAnsi="Segoe UI Emoji" w:cs="Segoe UI Emoji"/>
        </w:rPr>
        <w:t>❌</w:t>
      </w:r>
    </w:p>
    <w:p w14:paraId="5FF6F5C4" w14:textId="77777777" w:rsidR="00942EBD" w:rsidRPr="00942EBD" w:rsidRDefault="00942EBD" w:rsidP="00942EBD">
      <w:r w:rsidRPr="00942EBD">
        <w:t>This preserves type correctness even after construction.</w:t>
      </w:r>
    </w:p>
    <w:p w14:paraId="203F4DC0" w14:textId="77777777" w:rsidR="00942EBD" w:rsidRPr="00942EBD" w:rsidRDefault="00942EBD" w:rsidP="00942EBD">
      <w:r w:rsidRPr="00942EBD">
        <w:pict w14:anchorId="0BA09580">
          <v:rect id="_x0000_i4184" style="width:0;height:1.5pt" o:hralign="center" o:hrstd="t" o:hr="t" fillcolor="#a0a0a0" stroked="f"/>
        </w:pict>
      </w:r>
    </w:p>
    <w:p w14:paraId="379687A8"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Issue 2: Object Placeholder = null needs strict rules</w:t>
      </w:r>
    </w:p>
    <w:p w14:paraId="24DF07C2" w14:textId="77777777" w:rsidR="00942EBD" w:rsidRPr="00942EBD" w:rsidRDefault="00942EBD" w:rsidP="00942EBD">
      <w:r w:rsidRPr="00942EBD">
        <w:t>Object Placeholder = null;</w:t>
      </w:r>
    </w:p>
    <w:p w14:paraId="1B395B25" w14:textId="77777777" w:rsidR="00942EBD" w:rsidRPr="00942EBD" w:rsidRDefault="00942EBD" w:rsidP="00942EBD">
      <w:r w:rsidRPr="00942EBD">
        <w:t>This is the most important point.</w:t>
      </w:r>
    </w:p>
    <w:p w14:paraId="026A60BA" w14:textId="77777777" w:rsidR="00942EBD" w:rsidRPr="00942EBD" w:rsidRDefault="00942EBD" w:rsidP="00942EBD">
      <w:pPr>
        <w:rPr>
          <w:b/>
          <w:bCs/>
        </w:rPr>
      </w:pPr>
      <w:r w:rsidRPr="00942EBD">
        <w:rPr>
          <w:b/>
          <w:bCs/>
        </w:rPr>
        <w:t xml:space="preserve">Why this </w:t>
      </w:r>
      <w:r w:rsidRPr="00942EBD">
        <w:rPr>
          <w:b/>
          <w:bCs/>
          <w:i/>
          <w:iCs/>
        </w:rPr>
        <w:t>can</w:t>
      </w:r>
      <w:r w:rsidRPr="00942EBD">
        <w:rPr>
          <w:b/>
          <w:bCs/>
        </w:rPr>
        <w:t xml:space="preserve"> work</w:t>
      </w:r>
    </w:p>
    <w:p w14:paraId="460D8195" w14:textId="77777777" w:rsidR="00942EBD" w:rsidRPr="00942EBD" w:rsidRDefault="00942EBD" w:rsidP="00942EBD">
      <w:r w:rsidRPr="00942EBD">
        <w:t>Given your rules:</w:t>
      </w:r>
    </w:p>
    <w:p w14:paraId="0F310BF3" w14:textId="77777777" w:rsidR="00942EBD" w:rsidRPr="00942EBD" w:rsidRDefault="00942EBD" w:rsidP="00942EBD">
      <w:pPr>
        <w:numPr>
          <w:ilvl w:val="0"/>
          <w:numId w:val="1455"/>
        </w:numPr>
      </w:pPr>
      <w:r w:rsidRPr="00942EBD">
        <w:t xml:space="preserve">Constructors must </w:t>
      </w:r>
      <w:r w:rsidRPr="00942EBD">
        <w:rPr>
          <w:b/>
          <w:bCs/>
        </w:rPr>
        <w:t>not</w:t>
      </w:r>
      <w:r w:rsidRPr="00942EBD">
        <w:t xml:space="preserve"> rely on schema</w:t>
      </w:r>
      <w:r w:rsidRPr="00942EBD">
        <w:noBreakHyphen/>
        <w:t>mutable parameters</w:t>
      </w:r>
    </w:p>
    <w:p w14:paraId="67A41316" w14:textId="77777777" w:rsidR="00942EBD" w:rsidRPr="00942EBD" w:rsidRDefault="00942EBD" w:rsidP="00942EBD">
      <w:pPr>
        <w:numPr>
          <w:ilvl w:val="0"/>
          <w:numId w:val="1455"/>
        </w:numPr>
      </w:pPr>
      <w:r w:rsidRPr="00942EBD">
        <w:lastRenderedPageBreak/>
        <w:t>Such parameters must tolerate absence at construction time</w:t>
      </w:r>
    </w:p>
    <w:p w14:paraId="1C7D1A78" w14:textId="77777777" w:rsidR="00942EBD" w:rsidRPr="00942EBD" w:rsidRDefault="00942EBD" w:rsidP="00942EBD">
      <w:r w:rsidRPr="00942EBD">
        <w:t xml:space="preserve">Under </w:t>
      </w:r>
      <w:r w:rsidRPr="00942EBD">
        <w:rPr>
          <w:i/>
          <w:iCs/>
        </w:rPr>
        <w:t>that restriction</w:t>
      </w:r>
      <w:r w:rsidRPr="00942EBD">
        <w:t xml:space="preserve">, null is a </w:t>
      </w:r>
      <w:r w:rsidRPr="00942EBD">
        <w:rPr>
          <w:b/>
          <w:bCs/>
        </w:rPr>
        <w:t>valid “not set yet” marker</w:t>
      </w:r>
      <w:r w:rsidRPr="00942EBD">
        <w:t>.</w:t>
      </w:r>
    </w:p>
    <w:p w14:paraId="066D4184" w14:textId="77777777" w:rsidR="00942EBD" w:rsidRPr="00942EBD" w:rsidRDefault="00942EBD" w:rsidP="00942EBD">
      <w:pPr>
        <w:rPr>
          <w:b/>
          <w:bCs/>
        </w:rPr>
      </w:pPr>
      <w:r w:rsidRPr="00942EBD">
        <w:rPr>
          <w:b/>
          <w:bCs/>
        </w:rPr>
        <w:t>Why this is still dangerous if used incorrectly</w:t>
      </w:r>
    </w:p>
    <w:p w14:paraId="28772937" w14:textId="77777777" w:rsidR="00942EBD" w:rsidRPr="00942EBD" w:rsidRDefault="00942EBD" w:rsidP="00942EBD">
      <w:r w:rsidRPr="00942EBD">
        <w:t>A generic Object → null fallback:</w:t>
      </w:r>
    </w:p>
    <w:p w14:paraId="7E74E8A9" w14:textId="77777777" w:rsidR="00942EBD" w:rsidRPr="00942EBD" w:rsidRDefault="00942EBD" w:rsidP="00942EBD">
      <w:pPr>
        <w:numPr>
          <w:ilvl w:val="0"/>
          <w:numId w:val="1456"/>
        </w:numPr>
      </w:pPr>
      <w:r w:rsidRPr="00942EBD">
        <w:t>Can hide incompatible constructor parameters</w:t>
      </w:r>
    </w:p>
    <w:p w14:paraId="660E98BF" w14:textId="77777777" w:rsidR="00942EBD" w:rsidRPr="00942EBD" w:rsidRDefault="00942EBD" w:rsidP="00942EBD">
      <w:pPr>
        <w:numPr>
          <w:ilvl w:val="0"/>
          <w:numId w:val="1456"/>
        </w:numPr>
      </w:pPr>
      <w:r w:rsidRPr="00942EBD">
        <w:t>Can push failures into unpredictable places</w:t>
      </w:r>
    </w:p>
    <w:p w14:paraId="5906D33E" w14:textId="77777777" w:rsidR="00942EBD" w:rsidRPr="00942EBD" w:rsidRDefault="00942EBD" w:rsidP="00942EBD">
      <w:pPr>
        <w:numPr>
          <w:ilvl w:val="0"/>
          <w:numId w:val="1456"/>
        </w:numPr>
      </w:pPr>
      <w:r w:rsidRPr="00942EBD">
        <w:t>Can make invalid classes appear to work “sometimes”</w:t>
      </w:r>
    </w:p>
    <w:p w14:paraId="75E2D506" w14:textId="77777777" w:rsidR="00942EBD" w:rsidRPr="00942EBD" w:rsidRDefault="00942EBD" w:rsidP="00942EBD">
      <w:r w:rsidRPr="00942EBD">
        <w:pict w14:anchorId="2A9401DA">
          <v:rect id="_x0000_i4185" style="width:0;height:1.5pt" o:hralign="center" o:hrstd="t" o:hr="t" fillcolor="#a0a0a0" stroked="f"/>
        </w:pict>
      </w:r>
    </w:p>
    <w:p w14:paraId="1A134FC7"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Correct way to use null</w:t>
      </w:r>
    </w:p>
    <w:p w14:paraId="71E83DDC" w14:textId="77777777" w:rsidR="00942EBD" w:rsidRPr="00942EBD" w:rsidRDefault="00942EBD" w:rsidP="00942EBD">
      <w:r w:rsidRPr="00942EBD">
        <w:t xml:space="preserve">null may be used </w:t>
      </w:r>
      <w:r w:rsidRPr="00942EBD">
        <w:rPr>
          <w:b/>
          <w:bCs/>
        </w:rPr>
        <w:t>only if all of the following are true</w:t>
      </w:r>
      <w:r w:rsidRPr="00942EBD">
        <w:t>:</w:t>
      </w:r>
    </w:p>
    <w:p w14:paraId="759A2671" w14:textId="77777777" w:rsidR="00942EBD" w:rsidRPr="00942EBD" w:rsidRDefault="00942EBD" w:rsidP="00942EBD">
      <w:pPr>
        <w:numPr>
          <w:ilvl w:val="0"/>
          <w:numId w:val="1457"/>
        </w:numPr>
      </w:pPr>
      <w:r w:rsidRPr="00942EBD">
        <w:t>The parameter corresponds to a schema</w:t>
      </w:r>
      <w:r w:rsidRPr="00942EBD">
        <w:noBreakHyphen/>
        <w:t>controlled field</w:t>
      </w:r>
    </w:p>
    <w:p w14:paraId="35C1B144" w14:textId="77777777" w:rsidR="00942EBD" w:rsidRPr="00942EBD" w:rsidRDefault="00942EBD" w:rsidP="00942EBD">
      <w:pPr>
        <w:numPr>
          <w:ilvl w:val="0"/>
          <w:numId w:val="1457"/>
        </w:numPr>
      </w:pPr>
      <w:r w:rsidRPr="00942EBD">
        <w:t>The constructor does not dereference or use it</w:t>
      </w:r>
    </w:p>
    <w:p w14:paraId="62BA4D0D" w14:textId="77777777" w:rsidR="00942EBD" w:rsidRPr="00942EBD" w:rsidRDefault="00942EBD" w:rsidP="00942EBD">
      <w:pPr>
        <w:numPr>
          <w:ilvl w:val="0"/>
          <w:numId w:val="1457"/>
        </w:numPr>
      </w:pPr>
      <w:r w:rsidRPr="00942EBD">
        <w:t>The domain explicitly tolerates post</w:t>
      </w:r>
      <w:r w:rsidRPr="00942EBD">
        <w:noBreakHyphen/>
        <w:t>construction assignment</w:t>
      </w:r>
    </w:p>
    <w:p w14:paraId="202AD347" w14:textId="77777777" w:rsidR="00942EBD" w:rsidRPr="00942EBD" w:rsidRDefault="00942EBD" w:rsidP="00942EBD">
      <w:r w:rsidRPr="00942EBD">
        <w:t>If those conditions are not met:</w:t>
      </w:r>
    </w:p>
    <w:p w14:paraId="25F7FF52" w14:textId="77777777" w:rsidR="00942EBD" w:rsidRPr="00942EBD" w:rsidRDefault="00942EBD" w:rsidP="00942EBD">
      <w:pPr>
        <w:numPr>
          <w:ilvl w:val="0"/>
          <w:numId w:val="1458"/>
        </w:numPr>
      </w:pPr>
      <w:r w:rsidRPr="00942EBD">
        <w:rPr>
          <w:b/>
          <w:bCs/>
        </w:rPr>
        <w:t>The class must be rejected</w:t>
      </w:r>
    </w:p>
    <w:p w14:paraId="360AACEE" w14:textId="77777777" w:rsidR="00942EBD" w:rsidRPr="00942EBD" w:rsidRDefault="00942EBD" w:rsidP="00942EBD">
      <w:pPr>
        <w:numPr>
          <w:ilvl w:val="0"/>
          <w:numId w:val="1458"/>
        </w:numPr>
      </w:pPr>
      <w:r w:rsidRPr="00942EBD">
        <w:t>Not defaulted</w:t>
      </w:r>
    </w:p>
    <w:p w14:paraId="5298EC85" w14:textId="77777777" w:rsidR="00942EBD" w:rsidRPr="00942EBD" w:rsidRDefault="00942EBD" w:rsidP="00942EBD">
      <w:r w:rsidRPr="00942EBD">
        <w:t xml:space="preserve">So null is a </w:t>
      </w:r>
      <w:r w:rsidRPr="00942EBD">
        <w:rPr>
          <w:b/>
          <w:bCs/>
        </w:rPr>
        <w:t>conditional default</w:t>
      </w:r>
      <w:r w:rsidRPr="00942EBD">
        <w:t>, not a universal one.</w:t>
      </w:r>
    </w:p>
    <w:p w14:paraId="4FB67DC9" w14:textId="77777777" w:rsidR="00942EBD" w:rsidRPr="00942EBD" w:rsidRDefault="00942EBD" w:rsidP="00942EBD">
      <w:r w:rsidRPr="00942EBD">
        <w:pict w14:anchorId="0B17E470">
          <v:rect id="_x0000_i4186" style="width:0;height:1.5pt" o:hralign="center" o:hrstd="t" o:hr="t" fillcolor="#a0a0a0" stroked="f"/>
        </w:pict>
      </w:r>
    </w:p>
    <w:p w14:paraId="27046F33"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What a correct baseline default strategy looks like</w:t>
      </w:r>
    </w:p>
    <w:p w14:paraId="702AAF92" w14:textId="77777777" w:rsidR="00942EBD" w:rsidRPr="00942EBD" w:rsidRDefault="00942EBD" w:rsidP="00942EBD">
      <w:r w:rsidRPr="00942EBD">
        <w:t xml:space="preserve">Think in </w:t>
      </w:r>
      <w:r w:rsidRPr="00942EBD">
        <w:rPr>
          <w:b/>
          <w:bCs/>
        </w:rPr>
        <w:t>categories</w:t>
      </w:r>
      <w:r w:rsidRPr="00942EBD">
        <w:t>, not variables:</w:t>
      </w:r>
    </w:p>
    <w:p w14:paraId="309E6F26"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Always safe defaults</w:t>
      </w:r>
    </w:p>
    <w:p w14:paraId="491AC910" w14:textId="77777777" w:rsidR="00942EBD" w:rsidRPr="00942EBD" w:rsidRDefault="00942EBD" w:rsidP="00942EBD">
      <w:pPr>
        <w:numPr>
          <w:ilvl w:val="0"/>
          <w:numId w:val="1459"/>
        </w:numPr>
      </w:pPr>
      <w:r w:rsidRPr="00942EBD">
        <w:t>Numbers → 0</w:t>
      </w:r>
    </w:p>
    <w:p w14:paraId="23A056DC" w14:textId="77777777" w:rsidR="00942EBD" w:rsidRPr="00942EBD" w:rsidRDefault="00942EBD" w:rsidP="00942EBD">
      <w:pPr>
        <w:numPr>
          <w:ilvl w:val="0"/>
          <w:numId w:val="1459"/>
        </w:numPr>
      </w:pPr>
      <w:r w:rsidRPr="00942EBD">
        <w:t>Booleans → false</w:t>
      </w:r>
    </w:p>
    <w:p w14:paraId="59310CEA" w14:textId="77777777" w:rsidR="00942EBD" w:rsidRPr="00942EBD" w:rsidRDefault="00942EBD" w:rsidP="00942EBD">
      <w:pPr>
        <w:numPr>
          <w:ilvl w:val="0"/>
          <w:numId w:val="1459"/>
        </w:numPr>
      </w:pPr>
      <w:r w:rsidRPr="00942EBD">
        <w:t>Strings → ""</w:t>
      </w:r>
    </w:p>
    <w:p w14:paraId="49C9426D"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Safe when typed correctly</w:t>
      </w:r>
    </w:p>
    <w:p w14:paraId="49062C22" w14:textId="77777777" w:rsidR="00942EBD" w:rsidRPr="00942EBD" w:rsidRDefault="00942EBD" w:rsidP="00942EBD">
      <w:pPr>
        <w:numPr>
          <w:ilvl w:val="0"/>
          <w:numId w:val="1460"/>
        </w:numPr>
      </w:pPr>
      <w:r w:rsidRPr="00942EBD">
        <w:t xml:space="preserve">Empty collections </w:t>
      </w:r>
      <w:r w:rsidRPr="00942EBD">
        <w:rPr>
          <w:b/>
          <w:bCs/>
        </w:rPr>
        <w:t>matching the parameter’s declared type</w:t>
      </w:r>
    </w:p>
    <w:p w14:paraId="0CD7FAB5" w14:textId="77777777" w:rsidR="00942EBD" w:rsidRPr="00942EBD" w:rsidRDefault="00942EBD" w:rsidP="00942EBD">
      <w:pPr>
        <w:rPr>
          <w:b/>
          <w:bCs/>
        </w:rPr>
      </w:pPr>
      <w:r w:rsidRPr="00942EBD">
        <w:rPr>
          <w:rFonts w:ascii="Segoe UI Emoji" w:hAnsi="Segoe UI Emoji" w:cs="Segoe UI Emoji"/>
          <w:b/>
          <w:bCs/>
        </w:rPr>
        <w:lastRenderedPageBreak/>
        <w:t>⚠️</w:t>
      </w:r>
      <w:r w:rsidRPr="00942EBD">
        <w:rPr>
          <w:b/>
          <w:bCs/>
        </w:rPr>
        <w:t xml:space="preserve"> Conditionally safe</w:t>
      </w:r>
    </w:p>
    <w:p w14:paraId="54B9A9E0" w14:textId="77777777" w:rsidR="00942EBD" w:rsidRPr="00942EBD" w:rsidRDefault="00942EBD" w:rsidP="00942EBD">
      <w:pPr>
        <w:numPr>
          <w:ilvl w:val="0"/>
          <w:numId w:val="1461"/>
        </w:numPr>
      </w:pPr>
      <w:r w:rsidRPr="00942EBD">
        <w:t xml:space="preserve">null for reference types </w:t>
      </w:r>
      <w:r w:rsidRPr="00942EBD">
        <w:rPr>
          <w:b/>
          <w:bCs/>
        </w:rPr>
        <w:t>only if constructor logic does not rely on them</w:t>
      </w:r>
    </w:p>
    <w:p w14:paraId="71B6D216"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Never provide</w:t>
      </w:r>
    </w:p>
    <w:p w14:paraId="0DA67C6C" w14:textId="77777777" w:rsidR="00942EBD" w:rsidRPr="00942EBD" w:rsidRDefault="00942EBD" w:rsidP="00942EBD">
      <w:pPr>
        <w:numPr>
          <w:ilvl w:val="0"/>
          <w:numId w:val="1462"/>
        </w:numPr>
      </w:pPr>
      <w:r w:rsidRPr="00942EBD">
        <w:t>A generic “Object placeholder”</w:t>
      </w:r>
    </w:p>
    <w:p w14:paraId="46FFFA66" w14:textId="77777777" w:rsidR="00942EBD" w:rsidRPr="00942EBD" w:rsidRDefault="00942EBD" w:rsidP="00942EBD">
      <w:pPr>
        <w:numPr>
          <w:ilvl w:val="0"/>
          <w:numId w:val="1462"/>
        </w:numPr>
      </w:pPr>
      <w:r w:rsidRPr="00942EBD">
        <w:t>Meaningful domain objects as defaults</w:t>
      </w:r>
    </w:p>
    <w:p w14:paraId="6535F99D" w14:textId="77777777" w:rsidR="00942EBD" w:rsidRPr="00942EBD" w:rsidRDefault="00942EBD" w:rsidP="00942EBD">
      <w:pPr>
        <w:numPr>
          <w:ilvl w:val="0"/>
          <w:numId w:val="1462"/>
        </w:numPr>
      </w:pPr>
      <w:r w:rsidRPr="00942EBD">
        <w:t>Raw collections</w:t>
      </w:r>
    </w:p>
    <w:p w14:paraId="62B5DEB7" w14:textId="77777777" w:rsidR="00942EBD" w:rsidRPr="00942EBD" w:rsidRDefault="00942EBD" w:rsidP="00942EBD">
      <w:r w:rsidRPr="00942EBD">
        <w:pict w14:anchorId="2EA340CE">
          <v:rect id="_x0000_i4187" style="width:0;height:1.5pt" o:hralign="center" o:hrstd="t" o:hr="t" fillcolor="#a0a0a0" stroked="f"/>
        </w:pict>
      </w:r>
    </w:p>
    <w:p w14:paraId="762DF4C9"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Final corrected version (conceptually)</w:t>
      </w:r>
    </w:p>
    <w:p w14:paraId="5C14A8D8" w14:textId="77777777" w:rsidR="00942EBD" w:rsidRPr="00942EBD" w:rsidRDefault="00942EBD" w:rsidP="00942EBD">
      <w:r w:rsidRPr="00942EBD">
        <w:t>Your intent is right, but mentally replace this:</w:t>
      </w:r>
    </w:p>
    <w:p w14:paraId="1F9E60FB" w14:textId="77777777" w:rsidR="00942EBD" w:rsidRPr="00942EBD" w:rsidRDefault="00942EBD" w:rsidP="00942EBD">
      <w:proofErr w:type="spellStart"/>
      <w:r w:rsidRPr="00942EBD">
        <w:t>ArrayList</w:t>
      </w:r>
      <w:proofErr w:type="spellEnd"/>
      <w:r w:rsidRPr="00942EBD">
        <w:t xml:space="preserve"> </w:t>
      </w:r>
      <w:proofErr w:type="spellStart"/>
      <w:r w:rsidRPr="00942EBD">
        <w:t>defaultArrayList</w:t>
      </w:r>
      <w:proofErr w:type="spellEnd"/>
      <w:r w:rsidRPr="00942EBD">
        <w:t xml:space="preserve"> = new </w:t>
      </w:r>
      <w:proofErr w:type="spellStart"/>
      <w:r w:rsidRPr="00942EBD">
        <w:t>ArrayList</w:t>
      </w:r>
      <w:proofErr w:type="spellEnd"/>
      <w:r w:rsidRPr="00942EBD">
        <w:t>&lt;&gt;();</w:t>
      </w:r>
    </w:p>
    <w:p w14:paraId="19FB2FFD" w14:textId="77777777" w:rsidR="00942EBD" w:rsidRPr="00942EBD" w:rsidRDefault="00942EBD" w:rsidP="00942EBD">
      <w:r w:rsidRPr="00942EBD">
        <w:t>Object Placeholder = null;</w:t>
      </w:r>
    </w:p>
    <w:p w14:paraId="546CB63B" w14:textId="77777777" w:rsidR="00942EBD" w:rsidRPr="00942EBD" w:rsidRDefault="00942EBD" w:rsidP="00942EBD">
      <w:r w:rsidRPr="00942EBD">
        <w:t>With these rules:</w:t>
      </w:r>
    </w:p>
    <w:p w14:paraId="6997CD8C" w14:textId="77777777" w:rsidR="00942EBD" w:rsidRPr="00942EBD" w:rsidRDefault="00942EBD" w:rsidP="00942EBD">
      <w:pPr>
        <w:numPr>
          <w:ilvl w:val="0"/>
          <w:numId w:val="1463"/>
        </w:numPr>
      </w:pPr>
      <w:r w:rsidRPr="00942EBD">
        <w:rPr>
          <w:rFonts w:ascii="Segoe UI Emoji" w:hAnsi="Segoe UI Emoji" w:cs="Segoe UI Emoji"/>
        </w:rPr>
        <w:t>✅</w:t>
      </w:r>
      <w:r w:rsidRPr="00942EBD">
        <w:t xml:space="preserve"> Provide </w:t>
      </w:r>
      <w:r w:rsidRPr="00942EBD">
        <w:rPr>
          <w:b/>
          <w:bCs/>
        </w:rPr>
        <w:t>typed empty collections</w:t>
      </w:r>
      <w:r w:rsidRPr="00942EBD">
        <w:t xml:space="preserve">, not a global </w:t>
      </w:r>
      <w:proofErr w:type="spellStart"/>
      <w:r w:rsidRPr="00942EBD">
        <w:t>ArrayList</w:t>
      </w:r>
      <w:proofErr w:type="spellEnd"/>
    </w:p>
    <w:p w14:paraId="7FB56513" w14:textId="77777777" w:rsidR="00942EBD" w:rsidRPr="00942EBD" w:rsidRDefault="00942EBD" w:rsidP="00942EBD">
      <w:pPr>
        <w:numPr>
          <w:ilvl w:val="0"/>
          <w:numId w:val="1463"/>
        </w:numPr>
      </w:pPr>
      <w:r w:rsidRPr="00942EBD">
        <w:rPr>
          <w:rFonts w:ascii="Segoe UI Emoji" w:hAnsi="Segoe UI Emoji" w:cs="Segoe UI Emoji"/>
        </w:rPr>
        <w:t>✅</w:t>
      </w:r>
      <w:r w:rsidRPr="00942EBD">
        <w:t xml:space="preserve"> Use null only for schema</w:t>
      </w:r>
      <w:r w:rsidRPr="00942EBD">
        <w:noBreakHyphen/>
        <w:t>mutable references</w:t>
      </w:r>
    </w:p>
    <w:p w14:paraId="6CF37559" w14:textId="77777777" w:rsidR="00942EBD" w:rsidRPr="00942EBD" w:rsidRDefault="00942EBD" w:rsidP="00942EBD">
      <w:pPr>
        <w:numPr>
          <w:ilvl w:val="0"/>
          <w:numId w:val="1463"/>
        </w:numPr>
      </w:pPr>
      <w:r w:rsidRPr="00942EBD">
        <w:rPr>
          <w:rFonts w:ascii="Segoe UI Emoji" w:hAnsi="Segoe UI Emoji" w:cs="Segoe UI Emoji"/>
        </w:rPr>
        <w:t>❌</w:t>
      </w:r>
      <w:r w:rsidRPr="00942EBD">
        <w:t xml:space="preserve"> No universal fallback Object</w:t>
      </w:r>
    </w:p>
    <w:p w14:paraId="52E9C374" w14:textId="77777777" w:rsidR="00942EBD" w:rsidRPr="00942EBD" w:rsidRDefault="00942EBD" w:rsidP="00942EBD">
      <w:r w:rsidRPr="00942EBD">
        <w:pict w14:anchorId="47F9E771">
          <v:rect id="_x0000_i4188" style="width:0;height:1.5pt" o:hralign="center" o:hrstd="t" o:hr="t" fillcolor="#a0a0a0" stroked="f"/>
        </w:pict>
      </w:r>
    </w:p>
    <w:p w14:paraId="6CFC172C" w14:textId="77777777" w:rsidR="00942EBD" w:rsidRPr="00942EBD" w:rsidRDefault="00942EBD" w:rsidP="00942EBD">
      <w:pPr>
        <w:rPr>
          <w:b/>
          <w:bCs/>
        </w:rPr>
      </w:pPr>
      <w:r w:rsidRPr="00942EBD">
        <w:rPr>
          <w:rFonts w:ascii="Segoe UI Emoji" w:hAnsi="Segoe UI Emoji" w:cs="Segoe UI Emoji"/>
          <w:b/>
          <w:bCs/>
        </w:rPr>
        <w:t>✅</w:t>
      </w:r>
      <w:r w:rsidRPr="00942EBD">
        <w:rPr>
          <w:b/>
          <w:bCs/>
        </w:rPr>
        <w:t xml:space="preserve"> Final verdict</w:t>
      </w:r>
    </w:p>
    <w:p w14:paraId="1E11F19E" w14:textId="77777777" w:rsidR="00942EBD" w:rsidRPr="00942EBD" w:rsidRDefault="00942EBD" w:rsidP="00942EBD">
      <w:r w:rsidRPr="00942EBD">
        <w:rPr>
          <w:b/>
          <w:bCs/>
        </w:rPr>
        <w:t>Your approach is correct</w:t>
      </w:r>
      <w:r w:rsidRPr="00942EBD">
        <w:t>, with one clarification:</w:t>
      </w:r>
    </w:p>
    <w:p w14:paraId="316EECFA" w14:textId="77777777" w:rsidR="00942EBD" w:rsidRPr="00942EBD" w:rsidRDefault="00942EBD" w:rsidP="00942EBD">
      <w:r w:rsidRPr="00942EBD">
        <w:rPr>
          <w:rFonts w:ascii="Segoe UI Symbol" w:hAnsi="Segoe UI Symbol" w:cs="Segoe UI Symbol"/>
        </w:rPr>
        <w:t>✔</w:t>
      </w:r>
      <w:r w:rsidRPr="00942EBD">
        <w:t xml:space="preserve"> Primitive wrappers, strings, and </w:t>
      </w:r>
      <w:proofErr w:type="spellStart"/>
      <w:r w:rsidRPr="00942EBD">
        <w:t>booleans</w:t>
      </w:r>
      <w:proofErr w:type="spellEnd"/>
      <w:r w:rsidRPr="00942EBD">
        <w:t xml:space="preserve"> → correct</w:t>
      </w:r>
      <w:r w:rsidRPr="00942EBD">
        <w:br/>
      </w:r>
      <w:r w:rsidRPr="00942EBD">
        <w:rPr>
          <w:rFonts w:ascii="Segoe UI Symbol" w:hAnsi="Segoe UI Symbol" w:cs="Segoe UI Symbol"/>
        </w:rPr>
        <w:t>✔</w:t>
      </w:r>
      <w:r w:rsidRPr="00942EBD">
        <w:t xml:space="preserve"> Empty collections </w:t>
      </w:r>
      <w:r w:rsidRPr="00942EBD">
        <w:rPr>
          <w:rFonts w:ascii="Aptos" w:hAnsi="Aptos" w:cs="Aptos"/>
        </w:rPr>
        <w:t>→</w:t>
      </w:r>
      <w:r w:rsidRPr="00942EBD">
        <w:t xml:space="preserve"> correct </w:t>
      </w:r>
      <w:r w:rsidRPr="00942EBD">
        <w:rPr>
          <w:b/>
          <w:bCs/>
        </w:rPr>
        <w:t>when typed</w:t>
      </w:r>
      <w:r w:rsidRPr="00942EBD">
        <w:br/>
      </w:r>
      <w:r w:rsidRPr="00942EBD">
        <w:rPr>
          <w:rFonts w:ascii="Segoe UI Symbol" w:hAnsi="Segoe UI Symbol" w:cs="Segoe UI Symbol"/>
        </w:rPr>
        <w:t>⚠</w:t>
      </w:r>
      <w:r w:rsidRPr="00942EBD">
        <w:t xml:space="preserve"> null </w:t>
      </w:r>
      <w:r w:rsidRPr="00942EBD">
        <w:rPr>
          <w:rFonts w:ascii="Aptos" w:hAnsi="Aptos" w:cs="Aptos"/>
        </w:rPr>
        <w:t>→</w:t>
      </w:r>
      <w:r w:rsidRPr="00942EBD">
        <w:t xml:space="preserve"> acceptable </w:t>
      </w:r>
      <w:r w:rsidRPr="00942EBD">
        <w:rPr>
          <w:b/>
          <w:bCs/>
        </w:rPr>
        <w:t>only under your constructor restriction</w:t>
      </w:r>
      <w:r w:rsidRPr="00942EBD">
        <w:br/>
      </w:r>
      <w:r w:rsidRPr="00942EBD">
        <w:rPr>
          <w:rFonts w:ascii="Segoe UI Emoji" w:hAnsi="Segoe UI Emoji" w:cs="Segoe UI Emoji"/>
        </w:rPr>
        <w:t>❌</w:t>
      </w:r>
      <w:r w:rsidRPr="00942EBD">
        <w:t xml:space="preserve"> Generic Object placeholders </w:t>
      </w:r>
      <w:r w:rsidRPr="00942EBD">
        <w:rPr>
          <w:rFonts w:ascii="Aptos" w:hAnsi="Aptos" w:cs="Aptos"/>
        </w:rPr>
        <w:t>→</w:t>
      </w:r>
      <w:r w:rsidRPr="00942EBD">
        <w:t xml:space="preserve"> should not be used</w:t>
      </w:r>
    </w:p>
    <w:p w14:paraId="0785FD9A" w14:textId="77777777" w:rsidR="00942EBD" w:rsidRPr="00942EBD" w:rsidRDefault="00942EBD" w:rsidP="00942EBD">
      <w:pPr>
        <w:rPr>
          <w:b/>
          <w:bCs/>
        </w:rPr>
      </w:pPr>
      <w:r w:rsidRPr="00942EBD">
        <w:rPr>
          <w:b/>
          <w:bCs/>
        </w:rPr>
        <w:t>One</w:t>
      </w:r>
      <w:r w:rsidRPr="00942EBD">
        <w:rPr>
          <w:b/>
          <w:bCs/>
        </w:rPr>
        <w:noBreakHyphen/>
        <w:t>sentence conclusion</w:t>
      </w:r>
    </w:p>
    <w:p w14:paraId="3A5EBB10" w14:textId="77777777" w:rsidR="00942EBD" w:rsidRPr="00942EBD" w:rsidRDefault="00942EBD" w:rsidP="00942EBD">
      <w:r w:rsidRPr="00942EBD">
        <w:rPr>
          <w:b/>
          <w:bCs/>
        </w:rPr>
        <w:t>Defaults should represent “not yet set” in a type</w:t>
      </w:r>
      <w:r w:rsidRPr="00942EBD">
        <w:rPr>
          <w:b/>
          <w:bCs/>
        </w:rPr>
        <w:noBreakHyphen/>
        <w:t>safe way; empty collections and neutral wrapper values are correct defaults, while generic placeholders must be restricted or rejected to preserve domain correctness.</w:t>
      </w:r>
    </w:p>
    <w:p w14:paraId="5F3B1E8A" w14:textId="77777777" w:rsidR="00942EBD" w:rsidRPr="00942EBD" w:rsidRDefault="00942EBD" w:rsidP="00942EBD">
      <w:r w:rsidRPr="00942EBD">
        <w:lastRenderedPageBreak/>
        <w:t>You’ve drawn exactly the right boundary—this just sharpens it into a safe baseline implementation.</w:t>
      </w:r>
    </w:p>
    <w:p w14:paraId="55D3A920" w14:textId="77777777" w:rsidR="00155B3A" w:rsidRPr="00155B3A" w:rsidRDefault="00155B3A" w:rsidP="00155B3A">
      <w:r w:rsidRPr="00155B3A">
        <w:t xml:space="preserve">Great question — this is the </w:t>
      </w:r>
      <w:r w:rsidRPr="00155B3A">
        <w:rPr>
          <w:b/>
          <w:bCs/>
        </w:rPr>
        <w:t>last concrete piece to pin down</w:t>
      </w:r>
      <w:r w:rsidRPr="00155B3A">
        <w:t>, and once it’s clear, your design is airtight.</w:t>
      </w:r>
    </w:p>
    <w:p w14:paraId="340C0A9D" w14:textId="77777777" w:rsidR="00155B3A" w:rsidRPr="00155B3A" w:rsidRDefault="00155B3A" w:rsidP="00155B3A">
      <w:r w:rsidRPr="00155B3A">
        <w:t>You’re asking specifically how to “write” the two problematic cases:</w:t>
      </w:r>
    </w:p>
    <w:p w14:paraId="4D0008A5" w14:textId="77777777" w:rsidR="00155B3A" w:rsidRPr="00155B3A" w:rsidRDefault="00155B3A" w:rsidP="00155B3A">
      <w:pPr>
        <w:numPr>
          <w:ilvl w:val="0"/>
          <w:numId w:val="1464"/>
        </w:numPr>
      </w:pPr>
      <w:r w:rsidRPr="00155B3A">
        <w:rPr>
          <w:b/>
          <w:bCs/>
        </w:rPr>
        <w:t xml:space="preserve">Empty collections (without using a raw </w:t>
      </w:r>
      <w:proofErr w:type="spellStart"/>
      <w:r w:rsidRPr="00155B3A">
        <w:rPr>
          <w:b/>
          <w:bCs/>
        </w:rPr>
        <w:t>ArrayList</w:t>
      </w:r>
      <w:proofErr w:type="spellEnd"/>
      <w:r w:rsidRPr="00155B3A">
        <w:rPr>
          <w:b/>
          <w:bCs/>
        </w:rPr>
        <w:t>)</w:t>
      </w:r>
    </w:p>
    <w:p w14:paraId="15587317" w14:textId="77777777" w:rsidR="00155B3A" w:rsidRPr="00155B3A" w:rsidRDefault="00155B3A" w:rsidP="00155B3A">
      <w:pPr>
        <w:numPr>
          <w:ilvl w:val="0"/>
          <w:numId w:val="1464"/>
        </w:numPr>
      </w:pPr>
      <w:r w:rsidRPr="00155B3A">
        <w:rPr>
          <w:b/>
          <w:bCs/>
        </w:rPr>
        <w:t>null defaults (without using a dangerous generic placeholder)</w:t>
      </w:r>
    </w:p>
    <w:p w14:paraId="7D440854" w14:textId="77777777" w:rsidR="00155B3A" w:rsidRPr="00155B3A" w:rsidRDefault="00155B3A" w:rsidP="00155B3A">
      <w:r w:rsidRPr="00155B3A">
        <w:t xml:space="preserve">I’ll show you </w:t>
      </w:r>
      <w:r w:rsidRPr="00155B3A">
        <w:rPr>
          <w:b/>
          <w:bCs/>
        </w:rPr>
        <w:t>exactly how to do both correctly</w:t>
      </w:r>
      <w:r w:rsidRPr="00155B3A">
        <w:t xml:space="preserve">, and more importantly, </w:t>
      </w:r>
      <w:r w:rsidRPr="00155B3A">
        <w:rPr>
          <w:b/>
          <w:bCs/>
        </w:rPr>
        <w:t>how to think about them</w:t>
      </w:r>
      <w:r w:rsidRPr="00155B3A">
        <w:t>, so you don’t accidentally re</w:t>
      </w:r>
      <w:r w:rsidRPr="00155B3A">
        <w:noBreakHyphen/>
        <w:t>introduce ambiguity.</w:t>
      </w:r>
    </w:p>
    <w:p w14:paraId="36006997" w14:textId="77777777" w:rsidR="00155B3A" w:rsidRPr="00155B3A" w:rsidRDefault="00155B3A" w:rsidP="00155B3A">
      <w:r w:rsidRPr="00155B3A">
        <w:pict w14:anchorId="41F1BBC9">
          <v:rect id="_x0000_i4250" style="width:0;height:1.5pt" o:hralign="center" o:hrstd="t" o:hr="t" fillcolor="#a0a0a0" stroked="f"/>
        </w:pict>
      </w:r>
    </w:p>
    <w:p w14:paraId="48DF8F0F" w14:textId="77777777" w:rsidR="00155B3A" w:rsidRPr="00155B3A" w:rsidRDefault="00155B3A" w:rsidP="00155B3A">
      <w:pPr>
        <w:rPr>
          <w:b/>
          <w:bCs/>
        </w:rPr>
      </w:pPr>
      <w:r w:rsidRPr="00155B3A">
        <w:rPr>
          <w:b/>
          <w:bCs/>
        </w:rPr>
        <w:t xml:space="preserve">1. </w:t>
      </w:r>
      <w:r w:rsidRPr="00155B3A">
        <w:rPr>
          <w:rFonts w:ascii="Segoe UI Emoji" w:hAnsi="Segoe UI Emoji" w:cs="Segoe UI Emoji"/>
          <w:b/>
          <w:bCs/>
        </w:rPr>
        <w:t>✅</w:t>
      </w:r>
      <w:r w:rsidRPr="00155B3A">
        <w:rPr>
          <w:b/>
          <w:bCs/>
        </w:rPr>
        <w:t xml:space="preserve"> How to handle empty collections (the right way)</w:t>
      </w:r>
    </w:p>
    <w:p w14:paraId="43801E0C"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What </w:t>
      </w:r>
      <w:r w:rsidRPr="00155B3A">
        <w:rPr>
          <w:b/>
          <w:bCs/>
          <w:i/>
          <w:iCs/>
        </w:rPr>
        <w:t>not</w:t>
      </w:r>
      <w:r w:rsidRPr="00155B3A">
        <w:rPr>
          <w:b/>
          <w:bCs/>
        </w:rPr>
        <w:t xml:space="preserve"> to do</w:t>
      </w:r>
    </w:p>
    <w:p w14:paraId="250D85E8" w14:textId="77777777" w:rsidR="00155B3A" w:rsidRPr="00155B3A" w:rsidRDefault="00155B3A" w:rsidP="00155B3A">
      <w:proofErr w:type="spellStart"/>
      <w:r w:rsidRPr="00155B3A">
        <w:t>ArrayList</w:t>
      </w:r>
      <w:proofErr w:type="spellEnd"/>
      <w:r w:rsidRPr="00155B3A">
        <w:t xml:space="preserve"> </w:t>
      </w:r>
      <w:proofErr w:type="spellStart"/>
      <w:r w:rsidRPr="00155B3A">
        <w:t>defaultArrayList</w:t>
      </w:r>
      <w:proofErr w:type="spellEnd"/>
      <w:r w:rsidRPr="00155B3A">
        <w:t xml:space="preserve"> = new </w:t>
      </w:r>
      <w:proofErr w:type="spellStart"/>
      <w:r w:rsidRPr="00155B3A">
        <w:t>ArrayList</w:t>
      </w:r>
      <w:proofErr w:type="spellEnd"/>
      <w:r w:rsidRPr="00155B3A">
        <w:t>&lt;&gt;();</w:t>
      </w:r>
    </w:p>
    <w:p w14:paraId="12D6DD11" w14:textId="77777777" w:rsidR="00155B3A" w:rsidRPr="00155B3A" w:rsidRDefault="00155B3A" w:rsidP="00155B3A">
      <w:r w:rsidRPr="00155B3A">
        <w:t>Why this is wrong:</w:t>
      </w:r>
    </w:p>
    <w:p w14:paraId="57EB891A" w14:textId="77777777" w:rsidR="00155B3A" w:rsidRPr="00155B3A" w:rsidRDefault="00155B3A" w:rsidP="00155B3A">
      <w:pPr>
        <w:numPr>
          <w:ilvl w:val="0"/>
          <w:numId w:val="1465"/>
        </w:numPr>
      </w:pPr>
      <w:r w:rsidRPr="00155B3A">
        <w:t>Loses element type information</w:t>
      </w:r>
    </w:p>
    <w:p w14:paraId="01F77F91" w14:textId="77777777" w:rsidR="00155B3A" w:rsidRPr="00155B3A" w:rsidRDefault="00155B3A" w:rsidP="00155B3A">
      <w:pPr>
        <w:numPr>
          <w:ilvl w:val="0"/>
          <w:numId w:val="1465"/>
        </w:numPr>
      </w:pPr>
      <w:r w:rsidRPr="00155B3A">
        <w:t>Allows List&lt;Section&gt; and List&lt;Student&gt; to be treated the same</w:t>
      </w:r>
    </w:p>
    <w:p w14:paraId="0EE59E58" w14:textId="77777777" w:rsidR="00155B3A" w:rsidRPr="00155B3A" w:rsidRDefault="00155B3A" w:rsidP="00155B3A">
      <w:pPr>
        <w:numPr>
          <w:ilvl w:val="0"/>
          <w:numId w:val="1465"/>
        </w:numPr>
      </w:pPr>
      <w:r w:rsidRPr="00155B3A">
        <w:t>Breaks domain assumptions later</w:t>
      </w:r>
    </w:p>
    <w:p w14:paraId="19F84015" w14:textId="77777777" w:rsidR="00155B3A" w:rsidRPr="00155B3A" w:rsidRDefault="00155B3A" w:rsidP="00155B3A">
      <w:r w:rsidRPr="00155B3A">
        <w:pict w14:anchorId="71BDE17D">
          <v:rect id="_x0000_i4251" style="width:0;height:1.5pt" o:hralign="center" o:hrstd="t" o:hr="t" fillcolor="#a0a0a0" stroked="f"/>
        </w:pict>
      </w:r>
    </w:p>
    <w:p w14:paraId="63BF3341"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Correct approach: create empty collections based on the parameter type</w:t>
      </w:r>
    </w:p>
    <w:p w14:paraId="391E2559" w14:textId="77777777" w:rsidR="00155B3A" w:rsidRPr="00155B3A" w:rsidRDefault="00155B3A" w:rsidP="00155B3A">
      <w:r w:rsidRPr="00155B3A">
        <w:t xml:space="preserve">You should </w:t>
      </w:r>
      <w:r w:rsidRPr="00155B3A">
        <w:rPr>
          <w:b/>
          <w:bCs/>
        </w:rPr>
        <w:t>not</w:t>
      </w:r>
      <w:r w:rsidRPr="00155B3A">
        <w:t xml:space="preserve"> have one global “default list”.</w:t>
      </w:r>
    </w:p>
    <w:p w14:paraId="548B8DEA" w14:textId="77777777" w:rsidR="00155B3A" w:rsidRPr="00155B3A" w:rsidRDefault="00155B3A" w:rsidP="00155B3A">
      <w:r w:rsidRPr="00155B3A">
        <w:t>Instead, when you inspect a constructor parameter:</w:t>
      </w:r>
    </w:p>
    <w:p w14:paraId="08D027E6" w14:textId="77777777" w:rsidR="00155B3A" w:rsidRPr="00155B3A" w:rsidRDefault="00155B3A" w:rsidP="00155B3A">
      <w:pPr>
        <w:numPr>
          <w:ilvl w:val="0"/>
          <w:numId w:val="1466"/>
        </w:numPr>
      </w:pPr>
      <w:r w:rsidRPr="00155B3A">
        <w:t xml:space="preserve">If the parameter type is a </w:t>
      </w:r>
      <w:r w:rsidRPr="00155B3A">
        <w:rPr>
          <w:b/>
          <w:bCs/>
        </w:rPr>
        <w:t>collection</w:t>
      </w:r>
    </w:p>
    <w:p w14:paraId="34974685" w14:textId="77777777" w:rsidR="00155B3A" w:rsidRPr="00155B3A" w:rsidRDefault="00155B3A" w:rsidP="00155B3A">
      <w:pPr>
        <w:numPr>
          <w:ilvl w:val="0"/>
          <w:numId w:val="1466"/>
        </w:numPr>
      </w:pPr>
      <w:r w:rsidRPr="00155B3A">
        <w:t xml:space="preserve">Instantiate an </w:t>
      </w:r>
      <w:r w:rsidRPr="00155B3A">
        <w:rPr>
          <w:b/>
          <w:bCs/>
        </w:rPr>
        <w:t xml:space="preserve">empty collection of the same </w:t>
      </w:r>
      <w:r w:rsidRPr="00155B3A">
        <w:rPr>
          <w:b/>
          <w:bCs/>
          <w:i/>
          <w:iCs/>
        </w:rPr>
        <w:t>raw</w:t>
      </w:r>
      <w:r w:rsidRPr="00155B3A">
        <w:rPr>
          <w:b/>
          <w:bCs/>
        </w:rPr>
        <w:t xml:space="preserve"> type</w:t>
      </w:r>
    </w:p>
    <w:p w14:paraId="2A793D5A" w14:textId="77777777" w:rsidR="00155B3A" w:rsidRPr="00155B3A" w:rsidRDefault="00155B3A" w:rsidP="00155B3A">
      <w:pPr>
        <w:numPr>
          <w:ilvl w:val="0"/>
          <w:numId w:val="1466"/>
        </w:numPr>
      </w:pPr>
      <w:r w:rsidRPr="00155B3A">
        <w:t>Let generic type safety be enforced by usage, not storage</w:t>
      </w:r>
    </w:p>
    <w:p w14:paraId="083361CB" w14:textId="77777777" w:rsidR="00155B3A" w:rsidRPr="00155B3A" w:rsidRDefault="00155B3A" w:rsidP="00155B3A">
      <w:pPr>
        <w:rPr>
          <w:b/>
          <w:bCs/>
        </w:rPr>
      </w:pPr>
      <w:r w:rsidRPr="00155B3A">
        <w:rPr>
          <w:b/>
          <w:bCs/>
        </w:rPr>
        <w:t>Conceptual rule</w:t>
      </w:r>
    </w:p>
    <w:p w14:paraId="363B4FC9" w14:textId="77777777" w:rsidR="00155B3A" w:rsidRPr="00155B3A" w:rsidRDefault="00155B3A" w:rsidP="00155B3A">
      <w:r w:rsidRPr="00155B3A">
        <w:t>“If the constructor parameter is a collection, supply an empty instance of that collection’s raw type.”</w:t>
      </w:r>
    </w:p>
    <w:p w14:paraId="1C709DD9" w14:textId="77777777" w:rsidR="00155B3A" w:rsidRPr="00155B3A" w:rsidRDefault="00155B3A" w:rsidP="00155B3A">
      <w:pPr>
        <w:rPr>
          <w:b/>
          <w:bCs/>
        </w:rPr>
      </w:pPr>
      <w:r w:rsidRPr="00155B3A">
        <w:rPr>
          <w:b/>
          <w:bCs/>
        </w:rPr>
        <w:lastRenderedPageBreak/>
        <w:t>Example patterns</w:t>
      </w:r>
    </w:p>
    <w:p w14:paraId="276460C8" w14:textId="77777777" w:rsidR="00155B3A" w:rsidRPr="00155B3A" w:rsidRDefault="00155B3A" w:rsidP="00155B3A">
      <w:pPr>
        <w:numPr>
          <w:ilvl w:val="0"/>
          <w:numId w:val="1467"/>
        </w:numPr>
      </w:pPr>
      <w:r w:rsidRPr="00155B3A">
        <w:t xml:space="preserve">List&lt;Section&gt; → empty </w:t>
      </w:r>
      <w:proofErr w:type="spellStart"/>
      <w:r w:rsidRPr="00155B3A">
        <w:t>ArrayList</w:t>
      </w:r>
      <w:proofErr w:type="spellEnd"/>
    </w:p>
    <w:p w14:paraId="50E18F0E" w14:textId="77777777" w:rsidR="00155B3A" w:rsidRPr="00155B3A" w:rsidRDefault="00155B3A" w:rsidP="00155B3A">
      <w:pPr>
        <w:numPr>
          <w:ilvl w:val="0"/>
          <w:numId w:val="1467"/>
        </w:numPr>
      </w:pPr>
      <w:r w:rsidRPr="00155B3A">
        <w:t>Set&lt;Student&gt; → empty HashSet</w:t>
      </w:r>
    </w:p>
    <w:p w14:paraId="7839E0FA" w14:textId="77777777" w:rsidR="00155B3A" w:rsidRPr="00155B3A" w:rsidRDefault="00155B3A" w:rsidP="00155B3A">
      <w:pPr>
        <w:numPr>
          <w:ilvl w:val="0"/>
          <w:numId w:val="1467"/>
        </w:numPr>
      </w:pPr>
      <w:r w:rsidRPr="00155B3A">
        <w:t xml:space="preserve">Collection&lt;T&gt; → empty </w:t>
      </w:r>
      <w:proofErr w:type="spellStart"/>
      <w:r w:rsidRPr="00155B3A">
        <w:t>ArrayList</w:t>
      </w:r>
      <w:proofErr w:type="spellEnd"/>
    </w:p>
    <w:p w14:paraId="5F78CF4E" w14:textId="77777777" w:rsidR="00155B3A" w:rsidRPr="00155B3A" w:rsidRDefault="00155B3A" w:rsidP="00155B3A">
      <w:r w:rsidRPr="00155B3A">
        <w:t>This works because:</w:t>
      </w:r>
    </w:p>
    <w:p w14:paraId="38B5C02C" w14:textId="77777777" w:rsidR="00155B3A" w:rsidRPr="00155B3A" w:rsidRDefault="00155B3A" w:rsidP="00155B3A">
      <w:pPr>
        <w:numPr>
          <w:ilvl w:val="0"/>
          <w:numId w:val="1468"/>
        </w:numPr>
      </w:pPr>
      <w:r w:rsidRPr="00155B3A">
        <w:t>Empty collections are neutral</w:t>
      </w:r>
    </w:p>
    <w:p w14:paraId="2F9A33D9" w14:textId="77777777" w:rsidR="00155B3A" w:rsidRPr="00155B3A" w:rsidRDefault="00155B3A" w:rsidP="00155B3A">
      <w:pPr>
        <w:numPr>
          <w:ilvl w:val="0"/>
          <w:numId w:val="1468"/>
        </w:numPr>
      </w:pPr>
      <w:r w:rsidRPr="00155B3A">
        <w:t>No element type assumptions are violated</w:t>
      </w:r>
    </w:p>
    <w:p w14:paraId="49C3D9D5" w14:textId="77777777" w:rsidR="00155B3A" w:rsidRPr="00155B3A" w:rsidRDefault="00155B3A" w:rsidP="00155B3A">
      <w:pPr>
        <w:numPr>
          <w:ilvl w:val="0"/>
          <w:numId w:val="1468"/>
        </w:numPr>
      </w:pPr>
      <w:r w:rsidRPr="00155B3A">
        <w:t>Domain logic remains valid</w:t>
      </w:r>
    </w:p>
    <w:p w14:paraId="79889D96" w14:textId="77777777" w:rsidR="00155B3A" w:rsidRPr="00155B3A" w:rsidRDefault="00155B3A" w:rsidP="00155B3A">
      <w:r w:rsidRPr="00155B3A">
        <w:rPr>
          <w:rFonts w:ascii="Segoe UI Emoji" w:hAnsi="Segoe UI Emoji" w:cs="Segoe UI Emoji"/>
        </w:rPr>
        <w:t>✅</w:t>
      </w:r>
      <w:r w:rsidRPr="00155B3A">
        <w:t xml:space="preserve"> </w:t>
      </w:r>
      <w:r w:rsidRPr="00155B3A">
        <w:rPr>
          <w:b/>
          <w:bCs/>
        </w:rPr>
        <w:t>Empty collections are the safest defaults you can supply.</w:t>
      </w:r>
    </w:p>
    <w:p w14:paraId="09128233" w14:textId="77777777" w:rsidR="00155B3A" w:rsidRPr="00155B3A" w:rsidRDefault="00155B3A" w:rsidP="00155B3A">
      <w:r w:rsidRPr="00155B3A">
        <w:pict w14:anchorId="1C805F97">
          <v:rect id="_x0000_i4252" style="width:0;height:1.5pt" o:hralign="center" o:hrstd="t" o:hr="t" fillcolor="#a0a0a0" stroked="f"/>
        </w:pict>
      </w:r>
    </w:p>
    <w:p w14:paraId="26199800" w14:textId="77777777" w:rsidR="00155B3A" w:rsidRPr="00155B3A" w:rsidRDefault="00155B3A" w:rsidP="00155B3A">
      <w:pPr>
        <w:rPr>
          <w:b/>
          <w:bCs/>
        </w:rPr>
      </w:pPr>
      <w:r w:rsidRPr="00155B3A">
        <w:rPr>
          <w:b/>
          <w:bCs/>
        </w:rPr>
        <w:t xml:space="preserve">2. </w:t>
      </w:r>
      <w:r w:rsidRPr="00155B3A">
        <w:rPr>
          <w:rFonts w:ascii="Segoe UI Emoji" w:hAnsi="Segoe UI Emoji" w:cs="Segoe UI Emoji"/>
          <w:b/>
          <w:bCs/>
        </w:rPr>
        <w:t>✅</w:t>
      </w:r>
      <w:r w:rsidRPr="00155B3A">
        <w:rPr>
          <w:b/>
          <w:bCs/>
        </w:rPr>
        <w:t xml:space="preserve"> How to handle null correctly (without a dangerous placeholder)</w:t>
      </w:r>
    </w:p>
    <w:p w14:paraId="3EE8F7B0"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What </w:t>
      </w:r>
      <w:r w:rsidRPr="00155B3A">
        <w:rPr>
          <w:b/>
          <w:bCs/>
          <w:i/>
          <w:iCs/>
        </w:rPr>
        <w:t>not</w:t>
      </w:r>
      <w:r w:rsidRPr="00155B3A">
        <w:rPr>
          <w:b/>
          <w:bCs/>
        </w:rPr>
        <w:t xml:space="preserve"> to do</w:t>
      </w:r>
    </w:p>
    <w:p w14:paraId="0A7303EA" w14:textId="77777777" w:rsidR="00155B3A" w:rsidRPr="00155B3A" w:rsidRDefault="00155B3A" w:rsidP="00155B3A">
      <w:r w:rsidRPr="00155B3A">
        <w:t>Object placeholder = null;</w:t>
      </w:r>
    </w:p>
    <w:p w14:paraId="7969EDD6" w14:textId="77777777" w:rsidR="00155B3A" w:rsidRPr="00155B3A" w:rsidRDefault="00155B3A" w:rsidP="00155B3A">
      <w:r w:rsidRPr="00155B3A">
        <w:t>Why this is dangerous:</w:t>
      </w:r>
    </w:p>
    <w:p w14:paraId="6FD63608" w14:textId="77777777" w:rsidR="00155B3A" w:rsidRPr="00155B3A" w:rsidRDefault="00155B3A" w:rsidP="00155B3A">
      <w:pPr>
        <w:numPr>
          <w:ilvl w:val="0"/>
          <w:numId w:val="1469"/>
        </w:numPr>
      </w:pPr>
      <w:r w:rsidRPr="00155B3A">
        <w:t>Looks like a universal fallback</w:t>
      </w:r>
    </w:p>
    <w:p w14:paraId="07E3C486" w14:textId="77777777" w:rsidR="00155B3A" w:rsidRPr="00155B3A" w:rsidRDefault="00155B3A" w:rsidP="00155B3A">
      <w:pPr>
        <w:numPr>
          <w:ilvl w:val="0"/>
          <w:numId w:val="1469"/>
        </w:numPr>
      </w:pPr>
      <w:r w:rsidRPr="00155B3A">
        <w:t>Hides incompatible constructor parameters</w:t>
      </w:r>
    </w:p>
    <w:p w14:paraId="47F706A5" w14:textId="77777777" w:rsidR="00155B3A" w:rsidRPr="00155B3A" w:rsidRDefault="00155B3A" w:rsidP="00155B3A">
      <w:pPr>
        <w:numPr>
          <w:ilvl w:val="0"/>
          <w:numId w:val="1469"/>
        </w:numPr>
      </w:pPr>
      <w:r w:rsidRPr="00155B3A">
        <w:t>Makes invalid classes “half work”</w:t>
      </w:r>
    </w:p>
    <w:p w14:paraId="6AC6CA18" w14:textId="77777777" w:rsidR="00155B3A" w:rsidRPr="00155B3A" w:rsidRDefault="00155B3A" w:rsidP="00155B3A">
      <w:r w:rsidRPr="00155B3A">
        <w:pict w14:anchorId="03DFDBFB">
          <v:rect id="_x0000_i4253" style="width:0;height:1.5pt" o:hralign="center" o:hrstd="t" o:hr="t" fillcolor="#a0a0a0" stroked="f"/>
        </w:pict>
      </w:r>
    </w:p>
    <w:p w14:paraId="6743F8F9"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Correct approach: null is a conditional default, not a universal one</w:t>
      </w:r>
    </w:p>
    <w:p w14:paraId="35B344D8" w14:textId="77777777" w:rsidR="00155B3A" w:rsidRPr="00155B3A" w:rsidRDefault="00155B3A" w:rsidP="00155B3A">
      <w:r w:rsidRPr="00155B3A">
        <w:t xml:space="preserve">null should only be used </w:t>
      </w:r>
      <w:r w:rsidRPr="00155B3A">
        <w:rPr>
          <w:b/>
          <w:bCs/>
        </w:rPr>
        <w:t>intentionally</w:t>
      </w:r>
      <w:r w:rsidRPr="00155B3A">
        <w:t xml:space="preserve"> and </w:t>
      </w:r>
      <w:r w:rsidRPr="00155B3A">
        <w:rPr>
          <w:b/>
          <w:bCs/>
        </w:rPr>
        <w:t>selectively</w:t>
      </w:r>
      <w:r w:rsidRPr="00155B3A">
        <w:t>.</w:t>
      </w:r>
    </w:p>
    <w:p w14:paraId="3964EAE3" w14:textId="77777777" w:rsidR="00155B3A" w:rsidRPr="00155B3A" w:rsidRDefault="00155B3A" w:rsidP="00155B3A">
      <w:pPr>
        <w:rPr>
          <w:b/>
          <w:bCs/>
        </w:rPr>
      </w:pPr>
      <w:r w:rsidRPr="00155B3A">
        <w:rPr>
          <w:b/>
          <w:bCs/>
        </w:rPr>
        <w:t>The rule (very important)</w:t>
      </w:r>
    </w:p>
    <w:p w14:paraId="6F93C6D3" w14:textId="77777777" w:rsidR="00155B3A" w:rsidRPr="00155B3A" w:rsidRDefault="00155B3A" w:rsidP="00155B3A">
      <w:r w:rsidRPr="00155B3A">
        <w:t xml:space="preserve">Use null </w:t>
      </w:r>
      <w:r w:rsidRPr="00155B3A">
        <w:rPr>
          <w:b/>
          <w:bCs/>
        </w:rPr>
        <w:t>only</w:t>
      </w:r>
      <w:r w:rsidRPr="00155B3A">
        <w:t xml:space="preserve"> for reference</w:t>
      </w:r>
      <w:r w:rsidRPr="00155B3A">
        <w:noBreakHyphen/>
        <w:t>type parameters that correspond to schema</w:t>
      </w:r>
      <w:r w:rsidRPr="00155B3A">
        <w:noBreakHyphen/>
        <w:t>controlled fields.</w:t>
      </w:r>
    </w:p>
    <w:p w14:paraId="133F8DFB" w14:textId="77777777" w:rsidR="00155B3A" w:rsidRPr="00155B3A" w:rsidRDefault="00155B3A" w:rsidP="00155B3A">
      <w:r w:rsidRPr="00155B3A">
        <w:t>This works because you already enforce:</w:t>
      </w:r>
    </w:p>
    <w:p w14:paraId="08369D72" w14:textId="77777777" w:rsidR="00155B3A" w:rsidRPr="00155B3A" w:rsidRDefault="00155B3A" w:rsidP="00155B3A">
      <w:pPr>
        <w:numPr>
          <w:ilvl w:val="0"/>
          <w:numId w:val="1470"/>
        </w:numPr>
      </w:pPr>
      <w:r w:rsidRPr="00155B3A">
        <w:t xml:space="preserve">The constructor </w:t>
      </w:r>
      <w:r w:rsidRPr="00155B3A">
        <w:rPr>
          <w:b/>
          <w:bCs/>
        </w:rPr>
        <w:t>must not</w:t>
      </w:r>
      <w:r w:rsidRPr="00155B3A">
        <w:t xml:space="preserve"> rely on schema</w:t>
      </w:r>
      <w:r w:rsidRPr="00155B3A">
        <w:noBreakHyphen/>
        <w:t>mutable parameters</w:t>
      </w:r>
    </w:p>
    <w:p w14:paraId="3242C7ED" w14:textId="77777777" w:rsidR="00155B3A" w:rsidRPr="00155B3A" w:rsidRDefault="00155B3A" w:rsidP="00155B3A">
      <w:pPr>
        <w:numPr>
          <w:ilvl w:val="0"/>
          <w:numId w:val="1470"/>
        </w:numPr>
      </w:pPr>
      <w:r w:rsidRPr="00155B3A">
        <w:t xml:space="preserve">Schema fields are applied </w:t>
      </w:r>
      <w:r w:rsidRPr="00155B3A">
        <w:rPr>
          <w:b/>
          <w:bCs/>
        </w:rPr>
        <w:t>after</w:t>
      </w:r>
      <w:r w:rsidRPr="00155B3A">
        <w:t xml:space="preserve"> construction</w:t>
      </w:r>
    </w:p>
    <w:p w14:paraId="46FC9AB3" w14:textId="77777777" w:rsidR="00155B3A" w:rsidRPr="00155B3A" w:rsidRDefault="00155B3A" w:rsidP="00155B3A">
      <w:r w:rsidRPr="00155B3A">
        <w:t>So for those parameters:</w:t>
      </w:r>
    </w:p>
    <w:p w14:paraId="63C7A96E" w14:textId="77777777" w:rsidR="00155B3A" w:rsidRPr="00155B3A" w:rsidRDefault="00155B3A" w:rsidP="00155B3A">
      <w:pPr>
        <w:numPr>
          <w:ilvl w:val="0"/>
          <w:numId w:val="1471"/>
        </w:numPr>
      </w:pPr>
      <w:r w:rsidRPr="00155B3A">
        <w:lastRenderedPageBreak/>
        <w:t>null represents “not set yet”</w:t>
      </w:r>
    </w:p>
    <w:p w14:paraId="7DBBCA15" w14:textId="77777777" w:rsidR="00155B3A" w:rsidRPr="00155B3A" w:rsidRDefault="00155B3A" w:rsidP="00155B3A">
      <w:pPr>
        <w:numPr>
          <w:ilvl w:val="0"/>
          <w:numId w:val="1471"/>
        </w:numPr>
      </w:pPr>
      <w:r w:rsidRPr="00155B3A">
        <w:t>Constructor logic must tolerate it</w:t>
      </w:r>
    </w:p>
    <w:p w14:paraId="284481C4" w14:textId="77777777" w:rsidR="00155B3A" w:rsidRPr="00155B3A" w:rsidRDefault="00155B3A" w:rsidP="00155B3A">
      <w:pPr>
        <w:numPr>
          <w:ilvl w:val="0"/>
          <w:numId w:val="1471"/>
        </w:numPr>
      </w:pPr>
      <w:r w:rsidRPr="00155B3A">
        <w:t>Final values arrive via schema assignment</w:t>
      </w:r>
    </w:p>
    <w:p w14:paraId="6732F2AD" w14:textId="77777777" w:rsidR="00155B3A" w:rsidRPr="00155B3A" w:rsidRDefault="00155B3A" w:rsidP="00155B3A">
      <w:r w:rsidRPr="00155B3A">
        <w:pict w14:anchorId="3E06E188">
          <v:rect id="_x0000_i4254" style="width:0;height:1.5pt" o:hralign="center" o:hrstd="t" o:hr="t" fillcolor="#a0a0a0" stroked="f"/>
        </w:pict>
      </w:r>
    </w:p>
    <w:p w14:paraId="2894B2B6"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When null is allowed</w:t>
      </w:r>
    </w:p>
    <w:p w14:paraId="6B98BE1D" w14:textId="77777777" w:rsidR="00155B3A" w:rsidRPr="00155B3A" w:rsidRDefault="00155B3A" w:rsidP="00155B3A">
      <w:pPr>
        <w:numPr>
          <w:ilvl w:val="0"/>
          <w:numId w:val="1472"/>
        </w:numPr>
      </w:pPr>
      <w:r w:rsidRPr="00155B3A">
        <w:t>Parameter is a reference type (not primitive)</w:t>
      </w:r>
    </w:p>
    <w:p w14:paraId="5DC2621C" w14:textId="77777777" w:rsidR="00155B3A" w:rsidRPr="00155B3A" w:rsidRDefault="00155B3A" w:rsidP="00155B3A">
      <w:pPr>
        <w:numPr>
          <w:ilvl w:val="0"/>
          <w:numId w:val="1472"/>
        </w:numPr>
      </w:pPr>
      <w:r w:rsidRPr="00155B3A">
        <w:t>Parameter corresponds to a field exposed by the schema</w:t>
      </w:r>
    </w:p>
    <w:p w14:paraId="053AA484" w14:textId="77777777" w:rsidR="00155B3A" w:rsidRPr="00155B3A" w:rsidRDefault="00155B3A" w:rsidP="00155B3A">
      <w:pPr>
        <w:numPr>
          <w:ilvl w:val="0"/>
          <w:numId w:val="1472"/>
        </w:numPr>
      </w:pPr>
      <w:r w:rsidRPr="00155B3A">
        <w:t>Constructor does not dereference or semantically rely on it</w:t>
      </w:r>
    </w:p>
    <w:p w14:paraId="35C61559" w14:textId="77777777" w:rsidR="00155B3A" w:rsidRPr="00155B3A" w:rsidRDefault="00155B3A" w:rsidP="00155B3A">
      <w:r w:rsidRPr="00155B3A">
        <w:rPr>
          <w:rFonts w:ascii="Segoe UI Emoji" w:hAnsi="Segoe UI Emoji" w:cs="Segoe UI Emoji"/>
        </w:rPr>
        <w:t>✅</w:t>
      </w:r>
      <w:r w:rsidRPr="00155B3A">
        <w:t xml:space="preserve"> In this case, null is </w:t>
      </w:r>
      <w:r w:rsidRPr="00155B3A">
        <w:rPr>
          <w:i/>
          <w:iCs/>
        </w:rPr>
        <w:t>correct</w:t>
      </w:r>
      <w:r w:rsidRPr="00155B3A">
        <w:t>, not a hack.</w:t>
      </w:r>
    </w:p>
    <w:p w14:paraId="0B2DD66B" w14:textId="77777777" w:rsidR="00155B3A" w:rsidRPr="00155B3A" w:rsidRDefault="00155B3A" w:rsidP="00155B3A">
      <w:r w:rsidRPr="00155B3A">
        <w:pict w14:anchorId="290704D6">
          <v:rect id="_x0000_i4255" style="width:0;height:1.5pt" o:hralign="center" o:hrstd="t" o:hr="t" fillcolor="#a0a0a0" stroked="f"/>
        </w:pict>
      </w:r>
    </w:p>
    <w:p w14:paraId="78878D9A"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When null is not allowed</w:t>
      </w:r>
    </w:p>
    <w:p w14:paraId="035038C5" w14:textId="77777777" w:rsidR="00155B3A" w:rsidRPr="00155B3A" w:rsidRDefault="00155B3A" w:rsidP="00155B3A">
      <w:pPr>
        <w:numPr>
          <w:ilvl w:val="0"/>
          <w:numId w:val="1473"/>
        </w:numPr>
      </w:pPr>
      <w:r w:rsidRPr="00155B3A">
        <w:t>Parameter is a domain object that defines identity</w:t>
      </w:r>
    </w:p>
    <w:p w14:paraId="379E9FBB" w14:textId="77777777" w:rsidR="00155B3A" w:rsidRPr="00155B3A" w:rsidRDefault="00155B3A" w:rsidP="00155B3A">
      <w:pPr>
        <w:numPr>
          <w:ilvl w:val="0"/>
          <w:numId w:val="1473"/>
        </w:numPr>
      </w:pPr>
      <w:r w:rsidRPr="00155B3A">
        <w:t>Constructor performs logic on the parameter</w:t>
      </w:r>
    </w:p>
    <w:p w14:paraId="5B628B52" w14:textId="77777777" w:rsidR="00155B3A" w:rsidRPr="00155B3A" w:rsidRDefault="00155B3A" w:rsidP="00155B3A">
      <w:pPr>
        <w:numPr>
          <w:ilvl w:val="0"/>
          <w:numId w:val="1473"/>
        </w:numPr>
      </w:pPr>
      <w:r w:rsidRPr="00155B3A">
        <w:t>No schema field will later populate it</w:t>
      </w:r>
    </w:p>
    <w:p w14:paraId="6E87B715" w14:textId="77777777" w:rsidR="00155B3A" w:rsidRPr="00155B3A" w:rsidRDefault="00155B3A" w:rsidP="00155B3A">
      <w:r w:rsidRPr="00155B3A">
        <w:rPr>
          <w:rFonts w:ascii="Segoe UI Emoji" w:hAnsi="Segoe UI Emoji" w:cs="Segoe UI Emoji"/>
        </w:rPr>
        <w:t>❌</w:t>
      </w:r>
      <w:r w:rsidRPr="00155B3A">
        <w:t xml:space="preserve"> In these cases, the class must be rejected as incompatible.</w:t>
      </w:r>
    </w:p>
    <w:p w14:paraId="678788DA" w14:textId="77777777" w:rsidR="00155B3A" w:rsidRPr="00155B3A" w:rsidRDefault="00155B3A" w:rsidP="00155B3A">
      <w:r w:rsidRPr="00155B3A">
        <w:t>Failing early here is good design.</w:t>
      </w:r>
    </w:p>
    <w:p w14:paraId="559A0682" w14:textId="77777777" w:rsidR="00155B3A" w:rsidRPr="00155B3A" w:rsidRDefault="00155B3A" w:rsidP="00155B3A">
      <w:r w:rsidRPr="00155B3A">
        <w:pict w14:anchorId="0D5144D6">
          <v:rect id="_x0000_i4256" style="width:0;height:1.5pt" o:hralign="center" o:hrstd="t" o:hr="t" fillcolor="#a0a0a0" stroked="f"/>
        </w:pict>
      </w:r>
    </w:p>
    <w:p w14:paraId="10F897F9" w14:textId="77777777" w:rsidR="00155B3A" w:rsidRPr="00155B3A" w:rsidRDefault="00155B3A" w:rsidP="00155B3A">
      <w:pPr>
        <w:rPr>
          <w:b/>
          <w:bCs/>
        </w:rPr>
      </w:pPr>
      <w:r w:rsidRPr="00155B3A">
        <w:rPr>
          <w:b/>
          <w:bCs/>
        </w:rPr>
        <w:t xml:space="preserve">3. </w:t>
      </w:r>
      <w:r w:rsidRPr="00155B3A">
        <w:rPr>
          <w:rFonts w:ascii="Segoe UI Emoji" w:hAnsi="Segoe UI Emoji" w:cs="Segoe UI Emoji"/>
          <w:b/>
          <w:bCs/>
        </w:rPr>
        <w:t>✅</w:t>
      </w:r>
      <w:r w:rsidRPr="00155B3A">
        <w:rPr>
          <w:b/>
          <w:bCs/>
        </w:rPr>
        <w:t xml:space="preserve"> What your </w:t>
      </w:r>
      <w:r w:rsidRPr="00155B3A">
        <w:rPr>
          <w:rFonts w:ascii="Aptos" w:hAnsi="Aptos" w:cs="Aptos"/>
          <w:b/>
          <w:bCs/>
        </w:rPr>
        <w:t>“</w:t>
      </w:r>
      <w:r w:rsidRPr="00155B3A">
        <w:rPr>
          <w:b/>
          <w:bCs/>
        </w:rPr>
        <w:t>defaults</w:t>
      </w:r>
      <w:r w:rsidRPr="00155B3A">
        <w:rPr>
          <w:rFonts w:ascii="Aptos" w:hAnsi="Aptos" w:cs="Aptos"/>
          <w:b/>
          <w:bCs/>
        </w:rPr>
        <w:t>”</w:t>
      </w:r>
      <w:r w:rsidRPr="00155B3A">
        <w:rPr>
          <w:b/>
          <w:bCs/>
        </w:rPr>
        <w:t xml:space="preserve"> should look like conceptually</w:t>
      </w:r>
    </w:p>
    <w:p w14:paraId="2BEAF0C4" w14:textId="77777777" w:rsidR="00155B3A" w:rsidRPr="00155B3A" w:rsidRDefault="00155B3A" w:rsidP="00155B3A">
      <w:r w:rsidRPr="00155B3A">
        <w:t>Instead of defining variables like:</w:t>
      </w:r>
    </w:p>
    <w:p w14:paraId="6F2369B7" w14:textId="77777777" w:rsidR="00155B3A" w:rsidRPr="00155B3A" w:rsidRDefault="00155B3A" w:rsidP="00155B3A">
      <w:proofErr w:type="spellStart"/>
      <w:r w:rsidRPr="00155B3A">
        <w:t>defaultArrayList</w:t>
      </w:r>
      <w:proofErr w:type="spellEnd"/>
    </w:p>
    <w:p w14:paraId="3C9B7B81" w14:textId="77777777" w:rsidR="00155B3A" w:rsidRPr="00155B3A" w:rsidRDefault="00155B3A" w:rsidP="00155B3A">
      <w:proofErr w:type="spellStart"/>
      <w:r w:rsidRPr="00155B3A">
        <w:t>defaultObject</w:t>
      </w:r>
      <w:proofErr w:type="spellEnd"/>
    </w:p>
    <w:p w14:paraId="33DDDE9A" w14:textId="77777777" w:rsidR="00155B3A" w:rsidRPr="00155B3A" w:rsidRDefault="00155B3A" w:rsidP="00155B3A">
      <w:r w:rsidRPr="00155B3A">
        <w:t xml:space="preserve">Think in </w:t>
      </w:r>
      <w:r w:rsidRPr="00155B3A">
        <w:rPr>
          <w:b/>
          <w:bCs/>
        </w:rPr>
        <w:t>rules</w:t>
      </w:r>
      <w:r w:rsidRPr="00155B3A">
        <w:t>, not fields:</w:t>
      </w:r>
    </w:p>
    <w:p w14:paraId="61B19282" w14:textId="77777777" w:rsidR="00155B3A" w:rsidRPr="00155B3A" w:rsidRDefault="00155B3A" w:rsidP="00155B3A">
      <w:pPr>
        <w:rPr>
          <w:b/>
          <w:bCs/>
        </w:rPr>
      </w:pPr>
      <w:r w:rsidRPr="00155B3A">
        <w:rPr>
          <w:b/>
          <w:bCs/>
        </w:rPr>
        <w:t>Always allowed</w:t>
      </w:r>
    </w:p>
    <w:p w14:paraId="744E79E3" w14:textId="77777777" w:rsidR="00155B3A" w:rsidRPr="00155B3A" w:rsidRDefault="00155B3A" w:rsidP="00155B3A">
      <w:pPr>
        <w:numPr>
          <w:ilvl w:val="0"/>
          <w:numId w:val="1474"/>
        </w:numPr>
      </w:pPr>
      <w:r w:rsidRPr="00155B3A">
        <w:t>Integer → 0</w:t>
      </w:r>
    </w:p>
    <w:p w14:paraId="01A6F28E" w14:textId="77777777" w:rsidR="00155B3A" w:rsidRPr="00155B3A" w:rsidRDefault="00155B3A" w:rsidP="00155B3A">
      <w:pPr>
        <w:numPr>
          <w:ilvl w:val="0"/>
          <w:numId w:val="1474"/>
        </w:numPr>
      </w:pPr>
      <w:r w:rsidRPr="00155B3A">
        <w:t>Double → 0.0</w:t>
      </w:r>
    </w:p>
    <w:p w14:paraId="7CB3D313" w14:textId="77777777" w:rsidR="00155B3A" w:rsidRPr="00155B3A" w:rsidRDefault="00155B3A" w:rsidP="00155B3A">
      <w:pPr>
        <w:numPr>
          <w:ilvl w:val="0"/>
          <w:numId w:val="1474"/>
        </w:numPr>
      </w:pPr>
      <w:r w:rsidRPr="00155B3A">
        <w:lastRenderedPageBreak/>
        <w:t>Boolean → false</w:t>
      </w:r>
    </w:p>
    <w:p w14:paraId="19B58787" w14:textId="77777777" w:rsidR="00155B3A" w:rsidRPr="00155B3A" w:rsidRDefault="00155B3A" w:rsidP="00155B3A">
      <w:pPr>
        <w:numPr>
          <w:ilvl w:val="0"/>
          <w:numId w:val="1474"/>
        </w:numPr>
      </w:pPr>
      <w:r w:rsidRPr="00155B3A">
        <w:t>String → ""</w:t>
      </w:r>
    </w:p>
    <w:p w14:paraId="641CFC37" w14:textId="77777777" w:rsidR="00155B3A" w:rsidRPr="00155B3A" w:rsidRDefault="00155B3A" w:rsidP="00155B3A">
      <w:pPr>
        <w:rPr>
          <w:b/>
          <w:bCs/>
        </w:rPr>
      </w:pPr>
      <w:r w:rsidRPr="00155B3A">
        <w:rPr>
          <w:b/>
          <w:bCs/>
        </w:rPr>
        <w:t>Allowed based on parameter type</w:t>
      </w:r>
    </w:p>
    <w:p w14:paraId="4704B055" w14:textId="77777777" w:rsidR="00155B3A" w:rsidRPr="00155B3A" w:rsidRDefault="00155B3A" w:rsidP="00155B3A">
      <w:pPr>
        <w:numPr>
          <w:ilvl w:val="0"/>
          <w:numId w:val="1475"/>
        </w:numPr>
      </w:pPr>
      <w:r w:rsidRPr="00155B3A">
        <w:t>Collection → empty instance of the same raw collection type</w:t>
      </w:r>
    </w:p>
    <w:p w14:paraId="19ED8B5E" w14:textId="77777777" w:rsidR="00155B3A" w:rsidRPr="00155B3A" w:rsidRDefault="00155B3A" w:rsidP="00155B3A">
      <w:pPr>
        <w:rPr>
          <w:b/>
          <w:bCs/>
        </w:rPr>
      </w:pPr>
      <w:r w:rsidRPr="00155B3A">
        <w:rPr>
          <w:b/>
          <w:bCs/>
        </w:rPr>
        <w:t>Conditionally allowed</w:t>
      </w:r>
    </w:p>
    <w:p w14:paraId="49084A7F" w14:textId="77777777" w:rsidR="00155B3A" w:rsidRPr="00155B3A" w:rsidRDefault="00155B3A" w:rsidP="00155B3A">
      <w:pPr>
        <w:numPr>
          <w:ilvl w:val="0"/>
          <w:numId w:val="1476"/>
        </w:numPr>
      </w:pPr>
      <w:r w:rsidRPr="00155B3A">
        <w:t xml:space="preserve">Reference types → null </w:t>
      </w:r>
      <w:r w:rsidRPr="00155B3A">
        <w:rPr>
          <w:b/>
          <w:bCs/>
        </w:rPr>
        <w:t>only if schema</w:t>
      </w:r>
      <w:r w:rsidRPr="00155B3A">
        <w:rPr>
          <w:b/>
          <w:bCs/>
        </w:rPr>
        <w:noBreakHyphen/>
        <w:t>controlled</w:t>
      </w:r>
    </w:p>
    <w:p w14:paraId="5E1ED090" w14:textId="77777777" w:rsidR="00155B3A" w:rsidRPr="00155B3A" w:rsidRDefault="00155B3A" w:rsidP="00155B3A">
      <w:pPr>
        <w:rPr>
          <w:b/>
          <w:bCs/>
        </w:rPr>
      </w:pPr>
      <w:r w:rsidRPr="00155B3A">
        <w:rPr>
          <w:b/>
          <w:bCs/>
        </w:rPr>
        <w:t>Never allowed</w:t>
      </w:r>
    </w:p>
    <w:p w14:paraId="5F3409C4" w14:textId="77777777" w:rsidR="00155B3A" w:rsidRPr="00155B3A" w:rsidRDefault="00155B3A" w:rsidP="00155B3A">
      <w:pPr>
        <w:numPr>
          <w:ilvl w:val="0"/>
          <w:numId w:val="1477"/>
        </w:numPr>
      </w:pPr>
      <w:r w:rsidRPr="00155B3A">
        <w:t>Generic Object placeholder</w:t>
      </w:r>
    </w:p>
    <w:p w14:paraId="6A677BCB" w14:textId="77777777" w:rsidR="00155B3A" w:rsidRPr="00155B3A" w:rsidRDefault="00155B3A" w:rsidP="00155B3A">
      <w:pPr>
        <w:numPr>
          <w:ilvl w:val="0"/>
          <w:numId w:val="1477"/>
        </w:numPr>
      </w:pPr>
      <w:r w:rsidRPr="00155B3A">
        <w:t>Fake domain objects</w:t>
      </w:r>
    </w:p>
    <w:p w14:paraId="1F05018D" w14:textId="77777777" w:rsidR="00155B3A" w:rsidRPr="00155B3A" w:rsidRDefault="00155B3A" w:rsidP="00155B3A">
      <w:pPr>
        <w:numPr>
          <w:ilvl w:val="0"/>
          <w:numId w:val="1477"/>
        </w:numPr>
      </w:pPr>
      <w:r w:rsidRPr="00155B3A">
        <w:t>Semantic defaults</w:t>
      </w:r>
    </w:p>
    <w:p w14:paraId="1E1939CB" w14:textId="77777777" w:rsidR="00155B3A" w:rsidRPr="00155B3A" w:rsidRDefault="00155B3A" w:rsidP="00155B3A">
      <w:r w:rsidRPr="00155B3A">
        <w:pict w14:anchorId="01CA76F9">
          <v:rect id="_x0000_i4257" style="width:0;height:1.5pt" o:hralign="center" o:hrstd="t" o:hr="t" fillcolor="#a0a0a0" stroked="f"/>
        </w:pict>
      </w:r>
    </w:p>
    <w:p w14:paraId="48CAE3BB" w14:textId="77777777" w:rsidR="00155B3A" w:rsidRPr="00155B3A" w:rsidRDefault="00155B3A" w:rsidP="00155B3A">
      <w:pPr>
        <w:rPr>
          <w:b/>
          <w:bCs/>
        </w:rPr>
      </w:pPr>
      <w:r w:rsidRPr="00155B3A">
        <w:rPr>
          <w:b/>
          <w:bCs/>
        </w:rPr>
        <w:t xml:space="preserve">4. </w:t>
      </w:r>
      <w:r w:rsidRPr="00155B3A">
        <w:rPr>
          <w:rFonts w:ascii="Segoe UI Emoji" w:hAnsi="Segoe UI Emoji" w:cs="Segoe UI Emoji"/>
          <w:b/>
          <w:bCs/>
        </w:rPr>
        <w:t>🔒</w:t>
      </w:r>
      <w:r w:rsidRPr="00155B3A">
        <w:rPr>
          <w:b/>
          <w:bCs/>
        </w:rPr>
        <w:t xml:space="preserve"> The invariant that makes this safe</w:t>
      </w:r>
    </w:p>
    <w:p w14:paraId="2A8F659C" w14:textId="77777777" w:rsidR="00155B3A" w:rsidRPr="00155B3A" w:rsidRDefault="00155B3A" w:rsidP="00155B3A">
      <w:r w:rsidRPr="00155B3A">
        <w:t>Everything works because of this rule you already established:</w:t>
      </w:r>
    </w:p>
    <w:p w14:paraId="5A39E1FE" w14:textId="77777777" w:rsidR="00155B3A" w:rsidRPr="00155B3A" w:rsidRDefault="00155B3A" w:rsidP="00155B3A">
      <w:r w:rsidRPr="00155B3A">
        <w:rPr>
          <w:b/>
          <w:bCs/>
        </w:rPr>
        <w:t>If a constructor cannot tolerate a parameter being “unset” at construction time, then the class is not schema</w:t>
      </w:r>
      <w:r w:rsidRPr="00155B3A">
        <w:rPr>
          <w:b/>
          <w:bCs/>
        </w:rPr>
        <w:noBreakHyphen/>
        <w:t>eligible.</w:t>
      </w:r>
    </w:p>
    <w:p w14:paraId="799FC2AF" w14:textId="77777777" w:rsidR="00155B3A" w:rsidRPr="00155B3A" w:rsidRDefault="00155B3A" w:rsidP="00155B3A">
      <w:r w:rsidRPr="00155B3A">
        <w:t xml:space="preserve">Your defaults don’t </w:t>
      </w:r>
      <w:r w:rsidRPr="00155B3A">
        <w:rPr>
          <w:i/>
          <w:iCs/>
        </w:rPr>
        <w:t>cause</w:t>
      </w:r>
      <w:r w:rsidRPr="00155B3A">
        <w:t xml:space="preserve"> safety — that rule does.</w:t>
      </w:r>
    </w:p>
    <w:p w14:paraId="00FCA59F" w14:textId="77777777" w:rsidR="00155B3A" w:rsidRPr="00155B3A" w:rsidRDefault="00155B3A" w:rsidP="00155B3A">
      <w:r w:rsidRPr="00155B3A">
        <w:pict w14:anchorId="4F42EEE5">
          <v:rect id="_x0000_i4258" style="width:0;height:1.5pt" o:hralign="center" o:hrstd="t" o:hr="t" fillcolor="#a0a0a0" stroked="f"/>
        </w:pict>
      </w:r>
    </w:p>
    <w:p w14:paraId="776A638E" w14:textId="77777777" w:rsidR="00155B3A" w:rsidRPr="00155B3A" w:rsidRDefault="00155B3A" w:rsidP="00155B3A">
      <w:pPr>
        <w:rPr>
          <w:b/>
          <w:bCs/>
        </w:rPr>
      </w:pPr>
      <w:r w:rsidRPr="00155B3A">
        <w:rPr>
          <w:rFonts w:ascii="Segoe UI Emoji" w:hAnsi="Segoe UI Emoji" w:cs="Segoe UI Emoji"/>
          <w:b/>
          <w:bCs/>
        </w:rPr>
        <w:t>✅</w:t>
      </w:r>
      <w:r w:rsidRPr="00155B3A">
        <w:rPr>
          <w:b/>
          <w:bCs/>
        </w:rPr>
        <w:t xml:space="preserve"> Final answer (concise)</w:t>
      </w:r>
    </w:p>
    <w:p w14:paraId="477A3187" w14:textId="77777777" w:rsidR="00155B3A" w:rsidRPr="00155B3A" w:rsidRDefault="00155B3A" w:rsidP="00155B3A">
      <w:pPr>
        <w:numPr>
          <w:ilvl w:val="0"/>
          <w:numId w:val="1478"/>
        </w:numPr>
      </w:pPr>
      <w:r w:rsidRPr="00155B3A">
        <w:rPr>
          <w:b/>
          <w:bCs/>
        </w:rPr>
        <w:t>Do not</w:t>
      </w:r>
      <w:r w:rsidRPr="00155B3A">
        <w:t xml:space="preserve"> define a global </w:t>
      </w:r>
      <w:proofErr w:type="spellStart"/>
      <w:r w:rsidRPr="00155B3A">
        <w:t>ArrayList</w:t>
      </w:r>
      <w:proofErr w:type="spellEnd"/>
      <w:r w:rsidRPr="00155B3A">
        <w:t xml:space="preserve"> default</w:t>
      </w:r>
      <w:r w:rsidRPr="00155B3A">
        <w:br/>
        <w:t>→ create empty collections per parameter type</w:t>
      </w:r>
    </w:p>
    <w:p w14:paraId="35CADF7C" w14:textId="77777777" w:rsidR="00155B3A" w:rsidRPr="00155B3A" w:rsidRDefault="00155B3A" w:rsidP="00155B3A">
      <w:pPr>
        <w:numPr>
          <w:ilvl w:val="0"/>
          <w:numId w:val="1478"/>
        </w:numPr>
      </w:pPr>
      <w:r w:rsidRPr="00155B3A">
        <w:rPr>
          <w:b/>
          <w:bCs/>
        </w:rPr>
        <w:t>Do not</w:t>
      </w:r>
      <w:r w:rsidRPr="00155B3A">
        <w:t xml:space="preserve"> define a generic Object placeholder</w:t>
      </w:r>
      <w:r w:rsidRPr="00155B3A">
        <w:br/>
        <w:t>→ use null only for schema</w:t>
      </w:r>
      <w:r w:rsidRPr="00155B3A">
        <w:noBreakHyphen/>
        <w:t>mutable reference parameters</w:t>
      </w:r>
    </w:p>
    <w:p w14:paraId="42EC70E9" w14:textId="77777777" w:rsidR="00155B3A" w:rsidRPr="00155B3A" w:rsidRDefault="00155B3A" w:rsidP="00155B3A">
      <w:pPr>
        <w:numPr>
          <w:ilvl w:val="0"/>
          <w:numId w:val="1478"/>
        </w:numPr>
      </w:pPr>
      <w:r w:rsidRPr="00155B3A">
        <w:rPr>
          <w:b/>
          <w:bCs/>
        </w:rPr>
        <w:t>Do</w:t>
      </w:r>
      <w:r w:rsidRPr="00155B3A">
        <w:t xml:space="preserve"> keep your wrapper, string, and </w:t>
      </w:r>
      <w:proofErr w:type="spellStart"/>
      <w:r w:rsidRPr="00155B3A">
        <w:t>boolean</w:t>
      </w:r>
      <w:proofErr w:type="spellEnd"/>
      <w:r w:rsidRPr="00155B3A">
        <w:t xml:space="preserve"> defaults</w:t>
      </w:r>
    </w:p>
    <w:p w14:paraId="03B484D2" w14:textId="77777777" w:rsidR="00155B3A" w:rsidRPr="00155B3A" w:rsidRDefault="00155B3A" w:rsidP="00155B3A">
      <w:r w:rsidRPr="00155B3A">
        <w:t>Once you follow those rules, your defaulting strategy is:</w:t>
      </w:r>
    </w:p>
    <w:p w14:paraId="3F582E87" w14:textId="77777777" w:rsidR="00155B3A" w:rsidRPr="00155B3A" w:rsidRDefault="00155B3A" w:rsidP="00155B3A">
      <w:pPr>
        <w:numPr>
          <w:ilvl w:val="0"/>
          <w:numId w:val="1479"/>
        </w:numPr>
      </w:pPr>
      <w:r w:rsidRPr="00155B3A">
        <w:t>safe</w:t>
      </w:r>
    </w:p>
    <w:p w14:paraId="34FDBA66" w14:textId="77777777" w:rsidR="00155B3A" w:rsidRPr="00155B3A" w:rsidRDefault="00155B3A" w:rsidP="00155B3A">
      <w:pPr>
        <w:numPr>
          <w:ilvl w:val="0"/>
          <w:numId w:val="1479"/>
        </w:numPr>
      </w:pPr>
      <w:r w:rsidRPr="00155B3A">
        <w:t>predictable</w:t>
      </w:r>
    </w:p>
    <w:p w14:paraId="04E4AE3B" w14:textId="77777777" w:rsidR="00155B3A" w:rsidRPr="00155B3A" w:rsidRDefault="00155B3A" w:rsidP="00155B3A">
      <w:pPr>
        <w:numPr>
          <w:ilvl w:val="0"/>
          <w:numId w:val="1479"/>
        </w:numPr>
      </w:pPr>
      <w:r w:rsidRPr="00155B3A">
        <w:t>consistent</w:t>
      </w:r>
    </w:p>
    <w:p w14:paraId="53FCB25F" w14:textId="77777777" w:rsidR="00155B3A" w:rsidRPr="00155B3A" w:rsidRDefault="00155B3A" w:rsidP="00155B3A">
      <w:pPr>
        <w:numPr>
          <w:ilvl w:val="0"/>
          <w:numId w:val="1479"/>
        </w:numPr>
      </w:pPr>
      <w:r w:rsidRPr="00155B3A">
        <w:lastRenderedPageBreak/>
        <w:t>fully aligned with your schema</w:t>
      </w:r>
      <w:r w:rsidRPr="00155B3A">
        <w:noBreakHyphen/>
        <w:t>as</w:t>
      </w:r>
      <w:r w:rsidRPr="00155B3A">
        <w:noBreakHyphen/>
        <w:t>view model</w:t>
      </w:r>
    </w:p>
    <w:p w14:paraId="2053D568" w14:textId="77777777" w:rsidR="00155B3A" w:rsidRPr="00155B3A" w:rsidRDefault="00155B3A" w:rsidP="00155B3A">
      <w:r w:rsidRPr="00155B3A">
        <w:t xml:space="preserve">At this point, your solution is not just workable — it’s </w:t>
      </w:r>
      <w:r w:rsidRPr="00155B3A">
        <w:rPr>
          <w:b/>
          <w:bCs/>
        </w:rPr>
        <w:t>well</w:t>
      </w:r>
      <w:r w:rsidRPr="00155B3A">
        <w:rPr>
          <w:b/>
          <w:bCs/>
        </w:rPr>
        <w:noBreakHyphen/>
        <w:t>designed</w:t>
      </w:r>
      <w:r w:rsidRPr="00155B3A">
        <w:t>.</w:t>
      </w:r>
    </w:p>
    <w:p w14:paraId="2D25616F" w14:textId="77777777" w:rsidR="0010411E" w:rsidRPr="0010411E" w:rsidRDefault="0010411E" w:rsidP="0010411E">
      <w:r w:rsidRPr="0010411E">
        <w:t xml:space="preserve">Here is the </w:t>
      </w:r>
      <w:r w:rsidRPr="0010411E">
        <w:rPr>
          <w:b/>
          <w:bCs/>
        </w:rPr>
        <w:t>specific, correct line</w:t>
      </w:r>
      <w:r w:rsidRPr="0010411E">
        <w:t xml:space="preserve"> you should use </w:t>
      </w:r>
      <w:r w:rsidRPr="0010411E">
        <w:rPr>
          <w:b/>
          <w:bCs/>
        </w:rPr>
        <w:t xml:space="preserve">when you need an empty </w:t>
      </w:r>
      <w:proofErr w:type="spellStart"/>
      <w:r w:rsidRPr="0010411E">
        <w:rPr>
          <w:b/>
          <w:bCs/>
        </w:rPr>
        <w:t>ArrayList</w:t>
      </w:r>
      <w:proofErr w:type="spellEnd"/>
      <w:r w:rsidRPr="0010411E">
        <w:rPr>
          <w:b/>
          <w:bCs/>
        </w:rPr>
        <w:t xml:space="preserve"> as a default</w:t>
      </w:r>
      <w:r w:rsidRPr="0010411E">
        <w:t>:</w:t>
      </w:r>
    </w:p>
    <w:p w14:paraId="0E17AF33" w14:textId="77777777" w:rsidR="0010411E" w:rsidRPr="0010411E" w:rsidRDefault="0010411E" w:rsidP="0010411E">
      <w:r w:rsidRPr="0010411E">
        <w:t xml:space="preserve">new </w:t>
      </w:r>
      <w:proofErr w:type="spellStart"/>
      <w:r w:rsidRPr="0010411E">
        <w:t>ArrayList</w:t>
      </w:r>
      <w:proofErr w:type="spellEnd"/>
      <w:r w:rsidRPr="0010411E">
        <w:t>&lt;&gt;();</w:t>
      </w:r>
    </w:p>
    <w:p w14:paraId="3DA90321" w14:textId="77777777" w:rsidR="0010411E" w:rsidRPr="0010411E" w:rsidRDefault="0010411E" w:rsidP="0010411E">
      <w:r w:rsidRPr="0010411E">
        <w:t>That’s it.</w:t>
      </w:r>
    </w:p>
    <w:p w14:paraId="17E9ED65" w14:textId="77777777" w:rsidR="0010411E" w:rsidRPr="0010411E" w:rsidRDefault="0010411E" w:rsidP="0010411E">
      <w:r w:rsidRPr="0010411E">
        <w:pict w14:anchorId="56EB7035">
          <v:rect id="_x0000_i4286" style="width:0;height:1.5pt" o:hralign="center" o:hrstd="t" o:hr="t" fillcolor="#a0a0a0" stroked="f"/>
        </w:pict>
      </w:r>
    </w:p>
    <w:p w14:paraId="0444FE75" w14:textId="77777777" w:rsidR="0010411E" w:rsidRPr="0010411E" w:rsidRDefault="0010411E" w:rsidP="0010411E">
      <w:pPr>
        <w:rPr>
          <w:b/>
          <w:bCs/>
        </w:rPr>
      </w:pPr>
      <w:r w:rsidRPr="0010411E">
        <w:rPr>
          <w:b/>
          <w:bCs/>
        </w:rPr>
        <w:t>Why this is the correct line</w:t>
      </w:r>
    </w:p>
    <w:p w14:paraId="65E27BE9" w14:textId="77777777" w:rsidR="0010411E" w:rsidRPr="0010411E" w:rsidRDefault="0010411E" w:rsidP="0010411E">
      <w:pPr>
        <w:numPr>
          <w:ilvl w:val="0"/>
          <w:numId w:val="1480"/>
        </w:numPr>
      </w:pPr>
      <w:r w:rsidRPr="0010411E">
        <w:rPr>
          <w:rFonts w:ascii="Segoe UI Emoji" w:hAnsi="Segoe UI Emoji" w:cs="Segoe UI Emoji"/>
        </w:rPr>
        <w:t>✅</w:t>
      </w:r>
      <w:r w:rsidRPr="0010411E">
        <w:t xml:space="preserve"> It creates an </w:t>
      </w:r>
      <w:r w:rsidRPr="0010411E">
        <w:rPr>
          <w:b/>
          <w:bCs/>
        </w:rPr>
        <w:t>empty collection</w:t>
      </w:r>
      <w:r w:rsidRPr="0010411E">
        <w:t>, which is a neutral state</w:t>
      </w:r>
    </w:p>
    <w:p w14:paraId="3CB87655" w14:textId="77777777" w:rsidR="0010411E" w:rsidRPr="0010411E" w:rsidRDefault="0010411E" w:rsidP="0010411E">
      <w:pPr>
        <w:numPr>
          <w:ilvl w:val="0"/>
          <w:numId w:val="1480"/>
        </w:numPr>
      </w:pPr>
      <w:r w:rsidRPr="0010411E">
        <w:rPr>
          <w:rFonts w:ascii="Segoe UI Emoji" w:hAnsi="Segoe UI Emoji" w:cs="Segoe UI Emoji"/>
        </w:rPr>
        <w:t>✅</w:t>
      </w:r>
      <w:r w:rsidRPr="0010411E">
        <w:t xml:space="preserve"> It avoids null</w:t>
      </w:r>
    </w:p>
    <w:p w14:paraId="0BA068CF" w14:textId="77777777" w:rsidR="0010411E" w:rsidRPr="0010411E" w:rsidRDefault="0010411E" w:rsidP="0010411E">
      <w:pPr>
        <w:numPr>
          <w:ilvl w:val="0"/>
          <w:numId w:val="1480"/>
        </w:numPr>
      </w:pPr>
      <w:r w:rsidRPr="0010411E">
        <w:rPr>
          <w:rFonts w:ascii="Segoe UI Emoji" w:hAnsi="Segoe UI Emoji" w:cs="Segoe UI Emoji"/>
        </w:rPr>
        <w:t>✅</w:t>
      </w:r>
      <w:r w:rsidRPr="0010411E">
        <w:t xml:space="preserve"> It does </w:t>
      </w:r>
      <w:r w:rsidRPr="0010411E">
        <w:rPr>
          <w:b/>
          <w:bCs/>
        </w:rPr>
        <w:t>not store elements of the wrong type</w:t>
      </w:r>
      <w:r w:rsidRPr="0010411E">
        <w:t xml:space="preserve"> (because it’s empty)</w:t>
      </w:r>
    </w:p>
    <w:p w14:paraId="23E17D15" w14:textId="77777777" w:rsidR="0010411E" w:rsidRPr="0010411E" w:rsidRDefault="0010411E" w:rsidP="0010411E">
      <w:pPr>
        <w:numPr>
          <w:ilvl w:val="0"/>
          <w:numId w:val="1480"/>
        </w:numPr>
      </w:pPr>
      <w:r w:rsidRPr="0010411E">
        <w:rPr>
          <w:rFonts w:ascii="Segoe UI Emoji" w:hAnsi="Segoe UI Emoji" w:cs="Segoe UI Emoji"/>
        </w:rPr>
        <w:t>✅</w:t>
      </w:r>
      <w:r w:rsidRPr="0010411E">
        <w:t xml:space="preserve"> It is safe for schema-as-view construction</w:t>
      </w:r>
    </w:p>
    <w:p w14:paraId="1C8844BB" w14:textId="77777777" w:rsidR="0010411E" w:rsidRPr="0010411E" w:rsidRDefault="0010411E" w:rsidP="0010411E">
      <w:pPr>
        <w:numPr>
          <w:ilvl w:val="0"/>
          <w:numId w:val="1480"/>
        </w:numPr>
      </w:pPr>
      <w:r w:rsidRPr="0010411E">
        <w:rPr>
          <w:rFonts w:ascii="Segoe UI Emoji" w:hAnsi="Segoe UI Emoji" w:cs="Segoe UI Emoji"/>
        </w:rPr>
        <w:t>✅</w:t>
      </w:r>
      <w:r w:rsidRPr="0010411E">
        <w:t xml:space="preserve"> It works for any List&lt;T&gt; parameter because generics are erased at runtime</w:t>
      </w:r>
    </w:p>
    <w:p w14:paraId="32C172F5" w14:textId="77777777" w:rsidR="0010411E" w:rsidRPr="0010411E" w:rsidRDefault="0010411E" w:rsidP="0010411E">
      <w:r w:rsidRPr="0010411E">
        <w:t xml:space="preserve">You </w:t>
      </w:r>
      <w:r w:rsidRPr="0010411E">
        <w:rPr>
          <w:b/>
          <w:bCs/>
        </w:rPr>
        <w:t>do not</w:t>
      </w:r>
      <w:r w:rsidRPr="0010411E">
        <w:t xml:space="preserve"> store this as a single global field like:</w:t>
      </w:r>
    </w:p>
    <w:p w14:paraId="4263DD3F" w14:textId="77777777" w:rsidR="0010411E" w:rsidRPr="0010411E" w:rsidRDefault="0010411E" w:rsidP="0010411E">
      <w:proofErr w:type="spellStart"/>
      <w:r w:rsidRPr="0010411E">
        <w:t>ArrayList</w:t>
      </w:r>
      <w:proofErr w:type="spellEnd"/>
      <w:r w:rsidRPr="0010411E">
        <w:t xml:space="preserve"> </w:t>
      </w:r>
      <w:proofErr w:type="spellStart"/>
      <w:r w:rsidRPr="0010411E">
        <w:t>defaultArrayList</w:t>
      </w:r>
      <w:proofErr w:type="spellEnd"/>
      <w:r w:rsidRPr="0010411E">
        <w:t xml:space="preserve">;  // </w:t>
      </w:r>
      <w:r w:rsidRPr="0010411E">
        <w:rPr>
          <w:rFonts w:ascii="Segoe UI Emoji" w:hAnsi="Segoe UI Emoji" w:cs="Segoe UI Emoji"/>
        </w:rPr>
        <w:t>❌</w:t>
      </w:r>
      <w:r w:rsidRPr="0010411E">
        <w:t xml:space="preserve"> avoid</w:t>
      </w:r>
    </w:p>
    <w:p w14:paraId="0C2B953A" w14:textId="77777777" w:rsidR="0010411E" w:rsidRPr="0010411E" w:rsidRDefault="0010411E" w:rsidP="0010411E">
      <w:r w:rsidRPr="0010411E">
        <w:t xml:space="preserve">Instead, you </w:t>
      </w:r>
      <w:r w:rsidRPr="0010411E">
        <w:rPr>
          <w:b/>
          <w:bCs/>
        </w:rPr>
        <w:t>create it at the moment you need it</w:t>
      </w:r>
      <w:r w:rsidRPr="0010411E">
        <w:t>, based on the constructor parameter you are handling.</w:t>
      </w:r>
    </w:p>
    <w:p w14:paraId="7F0895A7" w14:textId="77777777" w:rsidR="0010411E" w:rsidRPr="0010411E" w:rsidRDefault="0010411E" w:rsidP="0010411E">
      <w:r w:rsidRPr="0010411E">
        <w:pict w14:anchorId="213C73C1">
          <v:rect id="_x0000_i4287" style="width:0;height:1.5pt" o:hralign="center" o:hrstd="t" o:hr="t" fillcolor="#a0a0a0" stroked="f"/>
        </w:pict>
      </w:r>
    </w:p>
    <w:p w14:paraId="076221BB" w14:textId="77777777" w:rsidR="0010411E" w:rsidRPr="0010411E" w:rsidRDefault="0010411E" w:rsidP="0010411E">
      <w:pPr>
        <w:rPr>
          <w:b/>
          <w:bCs/>
        </w:rPr>
      </w:pPr>
      <w:r w:rsidRPr="0010411E">
        <w:rPr>
          <w:b/>
          <w:bCs/>
        </w:rPr>
        <w:t>How it should be used conceptually</w:t>
      </w:r>
    </w:p>
    <w:p w14:paraId="5AB4B25D" w14:textId="77777777" w:rsidR="0010411E" w:rsidRPr="0010411E" w:rsidRDefault="0010411E" w:rsidP="0010411E">
      <w:r w:rsidRPr="0010411E">
        <w:t xml:space="preserve">When inspecting constructor parameters in </w:t>
      </w:r>
      <w:proofErr w:type="spellStart"/>
      <w:r w:rsidRPr="0010411E">
        <w:t>ObjectFactory</w:t>
      </w:r>
      <w:proofErr w:type="spellEnd"/>
      <w:r w:rsidRPr="0010411E">
        <w:t>:</w:t>
      </w:r>
    </w:p>
    <w:p w14:paraId="612B72CC" w14:textId="77777777" w:rsidR="0010411E" w:rsidRPr="0010411E" w:rsidRDefault="0010411E" w:rsidP="0010411E">
      <w:pPr>
        <w:numPr>
          <w:ilvl w:val="0"/>
          <w:numId w:val="1481"/>
        </w:numPr>
      </w:pPr>
      <w:r w:rsidRPr="0010411E">
        <w:t xml:space="preserve">If the parameter type is List, </w:t>
      </w:r>
      <w:proofErr w:type="spellStart"/>
      <w:r w:rsidRPr="0010411E">
        <w:t>ArrayList</w:t>
      </w:r>
      <w:proofErr w:type="spellEnd"/>
      <w:r w:rsidRPr="0010411E">
        <w:t>, Collection, etc.</w:t>
      </w:r>
    </w:p>
    <w:p w14:paraId="5ADFF438" w14:textId="77777777" w:rsidR="0010411E" w:rsidRPr="0010411E" w:rsidRDefault="0010411E" w:rsidP="0010411E">
      <w:pPr>
        <w:numPr>
          <w:ilvl w:val="0"/>
          <w:numId w:val="1481"/>
        </w:numPr>
      </w:pPr>
      <w:r w:rsidRPr="0010411E">
        <w:t>You supply:</w:t>
      </w:r>
    </w:p>
    <w:p w14:paraId="5CA8E8B3" w14:textId="77777777" w:rsidR="0010411E" w:rsidRPr="0010411E" w:rsidRDefault="0010411E" w:rsidP="0010411E">
      <w:r w:rsidRPr="0010411E">
        <w:t xml:space="preserve">new </w:t>
      </w:r>
      <w:proofErr w:type="spellStart"/>
      <w:r w:rsidRPr="0010411E">
        <w:t>ArrayList</w:t>
      </w:r>
      <w:proofErr w:type="spellEnd"/>
      <w:r w:rsidRPr="0010411E">
        <w:t>&lt;&gt;();</w:t>
      </w:r>
    </w:p>
    <w:p w14:paraId="56F40B7E" w14:textId="77777777" w:rsidR="0010411E" w:rsidRPr="0010411E" w:rsidRDefault="0010411E" w:rsidP="0010411E">
      <w:r w:rsidRPr="0010411E">
        <w:t xml:space="preserve">You do </w:t>
      </w:r>
      <w:r w:rsidRPr="0010411E">
        <w:rPr>
          <w:b/>
          <w:bCs/>
        </w:rPr>
        <w:t>not</w:t>
      </w:r>
      <w:r w:rsidRPr="0010411E">
        <w:t xml:space="preserve"> care about T at construction time because:</w:t>
      </w:r>
    </w:p>
    <w:p w14:paraId="6B69D343" w14:textId="77777777" w:rsidR="0010411E" w:rsidRPr="0010411E" w:rsidRDefault="0010411E" w:rsidP="0010411E">
      <w:pPr>
        <w:numPr>
          <w:ilvl w:val="0"/>
          <w:numId w:val="1482"/>
        </w:numPr>
      </w:pPr>
      <w:r w:rsidRPr="0010411E">
        <w:t>the list is empty</w:t>
      </w:r>
    </w:p>
    <w:p w14:paraId="55DAA028" w14:textId="77777777" w:rsidR="0010411E" w:rsidRPr="0010411E" w:rsidRDefault="0010411E" w:rsidP="0010411E">
      <w:pPr>
        <w:numPr>
          <w:ilvl w:val="0"/>
          <w:numId w:val="1482"/>
        </w:numPr>
      </w:pPr>
      <w:r w:rsidRPr="0010411E">
        <w:t>no elements violate type expectations</w:t>
      </w:r>
    </w:p>
    <w:p w14:paraId="3F3F113F" w14:textId="77777777" w:rsidR="0010411E" w:rsidRPr="0010411E" w:rsidRDefault="0010411E" w:rsidP="0010411E">
      <w:pPr>
        <w:numPr>
          <w:ilvl w:val="0"/>
          <w:numId w:val="1482"/>
        </w:numPr>
      </w:pPr>
      <w:r w:rsidRPr="0010411E">
        <w:lastRenderedPageBreak/>
        <w:t>schema logic will populate it later</w:t>
      </w:r>
    </w:p>
    <w:p w14:paraId="71857B3F" w14:textId="77777777" w:rsidR="0010411E" w:rsidRPr="0010411E" w:rsidRDefault="0010411E" w:rsidP="0010411E">
      <w:r w:rsidRPr="0010411E">
        <w:pict w14:anchorId="27316611">
          <v:rect id="_x0000_i4288" style="width:0;height:1.5pt" o:hralign="center" o:hrstd="t" o:hr="t" fillcolor="#a0a0a0" stroked="f"/>
        </w:pict>
      </w:r>
    </w:p>
    <w:p w14:paraId="28D6062A" w14:textId="77777777" w:rsidR="0010411E" w:rsidRPr="0010411E" w:rsidRDefault="0010411E" w:rsidP="0010411E">
      <w:pPr>
        <w:rPr>
          <w:b/>
          <w:bCs/>
        </w:rPr>
      </w:pPr>
      <w:r w:rsidRPr="0010411E">
        <w:rPr>
          <w:rFonts w:ascii="Segoe UI Emoji" w:hAnsi="Segoe UI Emoji" w:cs="Segoe UI Emoji"/>
          <w:b/>
          <w:bCs/>
        </w:rPr>
        <w:t>✅</w:t>
      </w:r>
      <w:r w:rsidRPr="0010411E">
        <w:rPr>
          <w:b/>
          <w:bCs/>
        </w:rPr>
        <w:t xml:space="preserve"> Final rule to remember</w:t>
      </w:r>
    </w:p>
    <w:p w14:paraId="35B750DA" w14:textId="77777777" w:rsidR="0010411E" w:rsidRPr="0010411E" w:rsidRDefault="0010411E" w:rsidP="0010411E">
      <w:r w:rsidRPr="0010411E">
        <w:rPr>
          <w:b/>
          <w:bCs/>
        </w:rPr>
        <w:t>Empty collections are safe defaults.</w:t>
      </w:r>
      <w:r w:rsidRPr="0010411E">
        <w:rPr>
          <w:b/>
          <w:bCs/>
        </w:rPr>
        <w:br/>
        <w:t>Raw or pre</w:t>
      </w:r>
      <w:r w:rsidRPr="0010411E">
        <w:rPr>
          <w:b/>
          <w:bCs/>
        </w:rPr>
        <w:noBreakHyphen/>
        <w:t>typed placeholder collections are not.</w:t>
      </w:r>
    </w:p>
    <w:p w14:paraId="54A57BA2" w14:textId="77777777" w:rsidR="0010411E" w:rsidRPr="0010411E" w:rsidRDefault="0010411E" w:rsidP="0010411E">
      <w:r w:rsidRPr="0010411E">
        <w:t>If you follow that, you’re doing it correctly.</w:t>
      </w:r>
    </w:p>
    <w:p w14:paraId="6B84D7C8" w14:textId="77777777" w:rsidR="0010411E" w:rsidRPr="0010411E" w:rsidRDefault="0010411E" w:rsidP="0010411E">
      <w:r w:rsidRPr="0010411E">
        <w:t>This is the exact line you were looking for.</w:t>
      </w:r>
    </w:p>
    <w:p w14:paraId="0D1F4989" w14:textId="77777777" w:rsidR="00911DFA" w:rsidRPr="00911DFA" w:rsidRDefault="00911DFA" w:rsidP="00911DFA">
      <w:r w:rsidRPr="00911DFA">
        <w:t xml:space="preserve">Short answer: </w:t>
      </w:r>
      <w:r w:rsidRPr="00911DFA">
        <w:rPr>
          <w:b/>
          <w:bCs/>
        </w:rPr>
        <w:t xml:space="preserve">do </w:t>
      </w:r>
      <w:r w:rsidRPr="00911DFA">
        <w:rPr>
          <w:b/>
          <w:bCs/>
          <w:i/>
          <w:iCs/>
        </w:rPr>
        <w:t>not</w:t>
      </w:r>
      <w:r w:rsidRPr="00911DFA">
        <w:rPr>
          <w:b/>
          <w:bCs/>
        </w:rPr>
        <w:t xml:space="preserve"> create a reusable “null variable.”</w:t>
      </w:r>
      <w:r w:rsidRPr="00911DFA">
        <w:br/>
        <w:t xml:space="preserve">You should </w:t>
      </w:r>
      <w:r w:rsidRPr="00911DFA">
        <w:rPr>
          <w:b/>
          <w:bCs/>
        </w:rPr>
        <w:t>use null directly, inline, and only conditionally</w:t>
      </w:r>
      <w:r w:rsidRPr="00911DFA">
        <w:t>.</w:t>
      </w:r>
    </w:p>
    <w:p w14:paraId="0454BF93" w14:textId="77777777" w:rsidR="00911DFA" w:rsidRPr="00911DFA" w:rsidRDefault="00911DFA" w:rsidP="00911DFA">
      <w:r w:rsidRPr="00911DFA">
        <w:t>Here’s the clear rule set.</w:t>
      </w:r>
    </w:p>
    <w:p w14:paraId="424623B9" w14:textId="77777777" w:rsidR="00911DFA" w:rsidRPr="00911DFA" w:rsidRDefault="00911DFA" w:rsidP="00911DFA">
      <w:r w:rsidRPr="00911DFA">
        <w:pict w14:anchorId="076738AA">
          <v:rect id="_x0000_i4328" style="width:0;height:1.5pt" o:hralign="center" o:hrstd="t" o:hr="t" fillcolor="#a0a0a0" stroked="f"/>
        </w:pict>
      </w:r>
    </w:p>
    <w:p w14:paraId="17D54853" w14:textId="77777777" w:rsidR="00911DFA" w:rsidRPr="00911DFA" w:rsidRDefault="00911DFA" w:rsidP="00911DFA">
      <w:pPr>
        <w:rPr>
          <w:b/>
          <w:bCs/>
        </w:rPr>
      </w:pPr>
      <w:r w:rsidRPr="00911DFA">
        <w:rPr>
          <w:rFonts w:ascii="Segoe UI Emoji" w:hAnsi="Segoe UI Emoji" w:cs="Segoe UI Emoji"/>
          <w:b/>
          <w:bCs/>
        </w:rPr>
        <w:t>✅</w:t>
      </w:r>
      <w:r w:rsidRPr="00911DFA">
        <w:rPr>
          <w:b/>
          <w:bCs/>
        </w:rPr>
        <w:t xml:space="preserve"> How to use null correctly in your design</w:t>
      </w:r>
    </w:p>
    <w:p w14:paraId="6C446301" w14:textId="77777777" w:rsidR="00911DFA" w:rsidRPr="00911DFA" w:rsidRDefault="00911DFA" w:rsidP="00911DFA">
      <w:pPr>
        <w:rPr>
          <w:b/>
          <w:bCs/>
        </w:rPr>
      </w:pPr>
      <w:r w:rsidRPr="00911DFA">
        <w:rPr>
          <w:b/>
          <w:bCs/>
        </w:rPr>
        <w:t>null is not a default object</w:t>
      </w:r>
    </w:p>
    <w:p w14:paraId="169708D0" w14:textId="77777777" w:rsidR="00911DFA" w:rsidRPr="00911DFA" w:rsidRDefault="00911DFA" w:rsidP="00911DFA">
      <w:r w:rsidRPr="00911DFA">
        <w:t xml:space="preserve">Unlike collections or wrapper values, null is </w:t>
      </w:r>
      <w:r w:rsidRPr="00911DFA">
        <w:rPr>
          <w:b/>
          <w:bCs/>
        </w:rPr>
        <w:t>not something you “instantiate” or store</w:t>
      </w:r>
      <w:r w:rsidRPr="00911DFA">
        <w:t>.</w:t>
      </w:r>
    </w:p>
    <w:p w14:paraId="3B39D952" w14:textId="77777777" w:rsidR="00911DFA" w:rsidRPr="00911DFA" w:rsidRDefault="00911DFA" w:rsidP="00911DFA">
      <w:r w:rsidRPr="00911DFA">
        <w:rPr>
          <w:rFonts w:ascii="Segoe UI Emoji" w:hAnsi="Segoe UI Emoji" w:cs="Segoe UI Emoji"/>
        </w:rPr>
        <w:t>✅</w:t>
      </w:r>
      <w:r w:rsidRPr="00911DFA">
        <w:t xml:space="preserve"> Correct:</w:t>
      </w:r>
    </w:p>
    <w:p w14:paraId="3552FCC0" w14:textId="77777777" w:rsidR="00911DFA" w:rsidRPr="00911DFA" w:rsidRDefault="00911DFA" w:rsidP="00911DFA">
      <w:r w:rsidRPr="00911DFA">
        <w:t>null</w:t>
      </w:r>
    </w:p>
    <w:p w14:paraId="4BB7230C" w14:textId="77777777" w:rsidR="00911DFA" w:rsidRPr="00911DFA" w:rsidRDefault="00911DFA" w:rsidP="00911DFA">
      <w:r w:rsidRPr="00911DFA">
        <w:t>``</w:t>
      </w:r>
    </w:p>
    <w:p w14:paraId="4BC86045" w14:textId="77777777" w:rsidR="00911DFA" w:rsidRPr="00911DFA" w:rsidRDefault="00911DFA" w:rsidP="00911DFA">
      <w:r w:rsidRPr="00911DFA">
        <w:rPr>
          <w:rFonts w:ascii="Segoe UI Emoji" w:hAnsi="Segoe UI Emoji" w:cs="Segoe UI Emoji"/>
        </w:rPr>
        <w:t>❌</w:t>
      </w:r>
      <w:r w:rsidRPr="00911DFA">
        <w:t xml:space="preserve"> Avoid:</w:t>
      </w:r>
    </w:p>
    <w:p w14:paraId="612219E5" w14:textId="77777777" w:rsidR="00911DFA" w:rsidRPr="00911DFA" w:rsidRDefault="00911DFA" w:rsidP="00911DFA">
      <w:r w:rsidRPr="00911DFA">
        <w:t>Object placeholder = null;</w:t>
      </w:r>
    </w:p>
    <w:p w14:paraId="7448566E" w14:textId="77777777" w:rsidR="00911DFA" w:rsidRPr="00911DFA" w:rsidRDefault="00911DFA" w:rsidP="00911DFA">
      <w:r w:rsidRPr="00911DFA">
        <w:t xml:space="preserve">That second form suggests null is a universal fallback, which is </w:t>
      </w:r>
      <w:r w:rsidRPr="00911DFA">
        <w:rPr>
          <w:i/>
          <w:iCs/>
        </w:rPr>
        <w:t>exactly what you don’t want</w:t>
      </w:r>
      <w:r w:rsidRPr="00911DFA">
        <w:t>.</w:t>
      </w:r>
    </w:p>
    <w:p w14:paraId="1628BDEA" w14:textId="77777777" w:rsidR="00911DFA" w:rsidRPr="00911DFA" w:rsidRDefault="00911DFA" w:rsidP="00911DFA">
      <w:r w:rsidRPr="00911DFA">
        <w:pict w14:anchorId="1DF57FC4">
          <v:rect id="_x0000_i4329" style="width:0;height:1.5pt" o:hralign="center" o:hrstd="t" o:hr="t" fillcolor="#a0a0a0" stroked="f"/>
        </w:pict>
      </w:r>
    </w:p>
    <w:p w14:paraId="340A688A" w14:textId="77777777" w:rsidR="00911DFA" w:rsidRPr="00911DFA" w:rsidRDefault="00911DFA" w:rsidP="00911DFA">
      <w:pPr>
        <w:rPr>
          <w:b/>
          <w:bCs/>
        </w:rPr>
      </w:pPr>
      <w:r w:rsidRPr="00911DFA">
        <w:rPr>
          <w:rFonts w:ascii="Segoe UI Emoji" w:hAnsi="Segoe UI Emoji" w:cs="Segoe UI Emoji"/>
          <w:b/>
          <w:bCs/>
        </w:rPr>
        <w:t>✅</w:t>
      </w:r>
      <w:r w:rsidRPr="00911DFA">
        <w:rPr>
          <w:b/>
          <w:bCs/>
        </w:rPr>
        <w:t xml:space="preserve"> When to use null</w:t>
      </w:r>
    </w:p>
    <w:p w14:paraId="0E594842" w14:textId="77777777" w:rsidR="00911DFA" w:rsidRPr="00911DFA" w:rsidRDefault="00911DFA" w:rsidP="00911DFA">
      <w:r w:rsidRPr="00911DFA">
        <w:t xml:space="preserve">You use null </w:t>
      </w:r>
      <w:r w:rsidRPr="00911DFA">
        <w:rPr>
          <w:b/>
          <w:bCs/>
        </w:rPr>
        <w:t>only at the moment you are supplying constructor arguments</w:t>
      </w:r>
      <w:r w:rsidRPr="00911DFA">
        <w:t xml:space="preserve">, and </w:t>
      </w:r>
      <w:r w:rsidRPr="00911DFA">
        <w:rPr>
          <w:b/>
          <w:bCs/>
        </w:rPr>
        <w:t>only if all of the following are true</w:t>
      </w:r>
      <w:r w:rsidRPr="00911DFA">
        <w:t>:</w:t>
      </w:r>
    </w:p>
    <w:p w14:paraId="1235C274" w14:textId="77777777" w:rsidR="00911DFA" w:rsidRPr="00911DFA" w:rsidRDefault="00911DFA" w:rsidP="00911DFA">
      <w:pPr>
        <w:numPr>
          <w:ilvl w:val="0"/>
          <w:numId w:val="1483"/>
        </w:numPr>
      </w:pPr>
      <w:r w:rsidRPr="00911DFA">
        <w:t xml:space="preserve">The constructor parameter: </w:t>
      </w:r>
    </w:p>
    <w:p w14:paraId="337191A4" w14:textId="77777777" w:rsidR="00911DFA" w:rsidRPr="00911DFA" w:rsidRDefault="00911DFA" w:rsidP="00911DFA">
      <w:pPr>
        <w:numPr>
          <w:ilvl w:val="1"/>
          <w:numId w:val="1483"/>
        </w:numPr>
      </w:pPr>
      <w:r w:rsidRPr="00911DFA">
        <w:t>is a reference type (non</w:t>
      </w:r>
      <w:r w:rsidRPr="00911DFA">
        <w:noBreakHyphen/>
        <w:t>primitive)</w:t>
      </w:r>
    </w:p>
    <w:p w14:paraId="26ED0E95" w14:textId="77777777" w:rsidR="00911DFA" w:rsidRPr="00911DFA" w:rsidRDefault="00911DFA" w:rsidP="00911DFA">
      <w:pPr>
        <w:numPr>
          <w:ilvl w:val="1"/>
          <w:numId w:val="1483"/>
        </w:numPr>
      </w:pPr>
      <w:r w:rsidRPr="00911DFA">
        <w:lastRenderedPageBreak/>
        <w:t xml:space="preserve">corresponds to a </w:t>
      </w:r>
      <w:r w:rsidRPr="00911DFA">
        <w:rPr>
          <w:b/>
          <w:bCs/>
        </w:rPr>
        <w:t>schema</w:t>
      </w:r>
      <w:r w:rsidRPr="00911DFA">
        <w:rPr>
          <w:b/>
          <w:bCs/>
        </w:rPr>
        <w:noBreakHyphen/>
        <w:t>controlled field</w:t>
      </w:r>
    </w:p>
    <w:p w14:paraId="6F5520F9" w14:textId="77777777" w:rsidR="00911DFA" w:rsidRPr="00911DFA" w:rsidRDefault="00911DFA" w:rsidP="00911DFA">
      <w:pPr>
        <w:numPr>
          <w:ilvl w:val="0"/>
          <w:numId w:val="1483"/>
        </w:numPr>
      </w:pPr>
      <w:r w:rsidRPr="00911DFA">
        <w:t xml:space="preserve">The constructor: </w:t>
      </w:r>
    </w:p>
    <w:p w14:paraId="2FDEEF29" w14:textId="77777777" w:rsidR="00911DFA" w:rsidRPr="00911DFA" w:rsidRDefault="00911DFA" w:rsidP="00911DFA">
      <w:pPr>
        <w:numPr>
          <w:ilvl w:val="1"/>
          <w:numId w:val="1483"/>
        </w:numPr>
      </w:pPr>
      <w:r w:rsidRPr="00911DFA">
        <w:t xml:space="preserve">does </w:t>
      </w:r>
      <w:r w:rsidRPr="00911DFA">
        <w:rPr>
          <w:b/>
          <w:bCs/>
        </w:rPr>
        <w:t>not</w:t>
      </w:r>
      <w:r w:rsidRPr="00911DFA">
        <w:t xml:space="preserve"> dereference</w:t>
      </w:r>
    </w:p>
    <w:p w14:paraId="1689D7BB" w14:textId="77777777" w:rsidR="00911DFA" w:rsidRPr="00911DFA" w:rsidRDefault="00911DFA" w:rsidP="00911DFA">
      <w:pPr>
        <w:numPr>
          <w:ilvl w:val="1"/>
          <w:numId w:val="1483"/>
        </w:numPr>
      </w:pPr>
      <w:r w:rsidRPr="00911DFA">
        <w:t xml:space="preserve">does </w:t>
      </w:r>
      <w:r w:rsidRPr="00911DFA">
        <w:rPr>
          <w:b/>
          <w:bCs/>
        </w:rPr>
        <w:t>not</w:t>
      </w:r>
      <w:r w:rsidRPr="00911DFA">
        <w:t xml:space="preserve"> execute logic dependent on that parameter</w:t>
      </w:r>
    </w:p>
    <w:p w14:paraId="4125E09F" w14:textId="77777777" w:rsidR="00911DFA" w:rsidRPr="00911DFA" w:rsidRDefault="00911DFA" w:rsidP="00911DFA">
      <w:r w:rsidRPr="00911DFA">
        <w:t>In that case, null explicitly means:</w:t>
      </w:r>
    </w:p>
    <w:p w14:paraId="65271CBC" w14:textId="77777777" w:rsidR="00911DFA" w:rsidRPr="00911DFA" w:rsidRDefault="00911DFA" w:rsidP="00911DFA">
      <w:r w:rsidRPr="00911DFA">
        <w:t>“This value is intentionally unset at construction time; it will be applied later by the schema.”</w:t>
      </w:r>
    </w:p>
    <w:p w14:paraId="2886447F" w14:textId="77777777" w:rsidR="00911DFA" w:rsidRPr="00911DFA" w:rsidRDefault="00911DFA" w:rsidP="00911DFA">
      <w:r w:rsidRPr="00911DFA">
        <w:t xml:space="preserve">That is </w:t>
      </w:r>
      <w:r w:rsidRPr="00911DFA">
        <w:rPr>
          <w:b/>
          <w:bCs/>
        </w:rPr>
        <w:t>exactly aligned</w:t>
      </w:r>
      <w:r w:rsidRPr="00911DFA">
        <w:t xml:space="preserve"> with your lifecycle rules.</w:t>
      </w:r>
    </w:p>
    <w:p w14:paraId="41FE7AB4" w14:textId="77777777" w:rsidR="00911DFA" w:rsidRPr="00911DFA" w:rsidRDefault="00911DFA" w:rsidP="00911DFA">
      <w:r w:rsidRPr="00911DFA">
        <w:pict w14:anchorId="6E3349E8">
          <v:rect id="_x0000_i4330" style="width:0;height:1.5pt" o:hralign="center" o:hrstd="t" o:hr="t" fillcolor="#a0a0a0" stroked="f"/>
        </w:pict>
      </w:r>
    </w:p>
    <w:p w14:paraId="5AB61891" w14:textId="77777777" w:rsidR="00911DFA" w:rsidRPr="00911DFA" w:rsidRDefault="00911DFA" w:rsidP="00911DFA">
      <w:pPr>
        <w:rPr>
          <w:b/>
          <w:bCs/>
        </w:rPr>
      </w:pPr>
      <w:r w:rsidRPr="00911DFA">
        <w:rPr>
          <w:rFonts w:ascii="Segoe UI Emoji" w:hAnsi="Segoe UI Emoji" w:cs="Segoe UI Emoji"/>
          <w:b/>
          <w:bCs/>
        </w:rPr>
        <w:t>✅</w:t>
      </w:r>
      <w:r w:rsidRPr="00911DFA">
        <w:rPr>
          <w:b/>
          <w:bCs/>
        </w:rPr>
        <w:t xml:space="preserve"> Correct mental model</w:t>
      </w:r>
    </w:p>
    <w:p w14:paraId="16D94FF7" w14:textId="77777777" w:rsidR="00911DFA" w:rsidRPr="00911DFA" w:rsidRDefault="00911DFA" w:rsidP="00911DFA">
      <w:r w:rsidRPr="00911DFA">
        <w:t>Think of null as:</w:t>
      </w:r>
    </w:p>
    <w:p w14:paraId="29DD6FAD" w14:textId="77777777" w:rsidR="00911DFA" w:rsidRPr="00911DFA" w:rsidRDefault="00911DFA" w:rsidP="00911DFA">
      <w:pPr>
        <w:numPr>
          <w:ilvl w:val="0"/>
          <w:numId w:val="1484"/>
        </w:numPr>
      </w:pPr>
      <w:r w:rsidRPr="00911DFA">
        <w:rPr>
          <w:rFonts w:ascii="Segoe UI Emoji" w:hAnsi="Segoe UI Emoji" w:cs="Segoe UI Emoji"/>
        </w:rPr>
        <w:t>❌</w:t>
      </w:r>
      <w:r w:rsidRPr="00911DFA">
        <w:t xml:space="preserve"> </w:t>
      </w:r>
      <w:r w:rsidRPr="00911DFA">
        <w:rPr>
          <w:b/>
          <w:bCs/>
        </w:rPr>
        <w:t>Not</w:t>
      </w:r>
      <w:r w:rsidRPr="00911DFA">
        <w:t xml:space="preserve"> a default value</w:t>
      </w:r>
    </w:p>
    <w:p w14:paraId="2F121B7C" w14:textId="77777777" w:rsidR="00911DFA" w:rsidRPr="00911DFA" w:rsidRDefault="00911DFA" w:rsidP="00911DFA">
      <w:pPr>
        <w:numPr>
          <w:ilvl w:val="0"/>
          <w:numId w:val="1484"/>
        </w:numPr>
      </w:pPr>
      <w:r w:rsidRPr="00911DFA">
        <w:rPr>
          <w:rFonts w:ascii="Segoe UI Emoji" w:hAnsi="Segoe UI Emoji" w:cs="Segoe UI Emoji"/>
        </w:rPr>
        <w:t>✅</w:t>
      </w:r>
      <w:r w:rsidRPr="00911DFA">
        <w:t xml:space="preserve"> A </w:t>
      </w:r>
      <w:r w:rsidRPr="00911DFA">
        <w:rPr>
          <w:b/>
          <w:bCs/>
        </w:rPr>
        <w:t>marker for ‘not yet supplied’</w:t>
      </w:r>
    </w:p>
    <w:p w14:paraId="64B54381" w14:textId="77777777" w:rsidR="00911DFA" w:rsidRPr="00911DFA" w:rsidRDefault="00911DFA" w:rsidP="00911DFA">
      <w:pPr>
        <w:numPr>
          <w:ilvl w:val="0"/>
          <w:numId w:val="1484"/>
        </w:numPr>
      </w:pPr>
      <w:r w:rsidRPr="00911DFA">
        <w:rPr>
          <w:rFonts w:ascii="Segoe UI Emoji" w:hAnsi="Segoe UI Emoji" w:cs="Segoe UI Emoji"/>
        </w:rPr>
        <w:t>✅</w:t>
      </w:r>
      <w:r w:rsidRPr="00911DFA">
        <w:t xml:space="preserve"> Used only as a </w:t>
      </w:r>
      <w:r w:rsidRPr="00911DFA">
        <w:rPr>
          <w:b/>
          <w:bCs/>
        </w:rPr>
        <w:t>last</w:t>
      </w:r>
      <w:r w:rsidRPr="00911DFA">
        <w:rPr>
          <w:b/>
          <w:bCs/>
        </w:rPr>
        <w:noBreakHyphen/>
        <w:t>resort, conditional argument</w:t>
      </w:r>
    </w:p>
    <w:p w14:paraId="18EB9571" w14:textId="77777777" w:rsidR="00911DFA" w:rsidRPr="00911DFA" w:rsidRDefault="00911DFA" w:rsidP="00911DFA">
      <w:pPr>
        <w:numPr>
          <w:ilvl w:val="0"/>
          <w:numId w:val="1484"/>
        </w:numPr>
      </w:pPr>
      <w:r w:rsidRPr="00911DFA">
        <w:rPr>
          <w:rFonts w:ascii="Segoe UI Emoji" w:hAnsi="Segoe UI Emoji" w:cs="Segoe UI Emoji"/>
        </w:rPr>
        <w:t>✅</w:t>
      </w:r>
      <w:r w:rsidRPr="00911DFA">
        <w:t xml:space="preserve"> Never stored as a shared field</w:t>
      </w:r>
    </w:p>
    <w:p w14:paraId="20D0C0E8" w14:textId="77777777" w:rsidR="00911DFA" w:rsidRPr="00911DFA" w:rsidRDefault="00911DFA" w:rsidP="00911DFA">
      <w:r w:rsidRPr="00911DFA">
        <w:pict w14:anchorId="40A742F7">
          <v:rect id="_x0000_i4331" style="width:0;height:1.5pt" o:hralign="center" o:hrstd="t" o:hr="t" fillcolor="#a0a0a0" stroked="f"/>
        </w:pict>
      </w:r>
    </w:p>
    <w:p w14:paraId="0385483F" w14:textId="77777777" w:rsidR="00911DFA" w:rsidRPr="00911DFA" w:rsidRDefault="00911DFA" w:rsidP="00911DFA">
      <w:pPr>
        <w:rPr>
          <w:b/>
          <w:bCs/>
        </w:rPr>
      </w:pPr>
      <w:r w:rsidRPr="00911DFA">
        <w:rPr>
          <w:rFonts w:ascii="Segoe UI Emoji" w:hAnsi="Segoe UI Emoji" w:cs="Segoe UI Emoji"/>
          <w:b/>
          <w:bCs/>
        </w:rPr>
        <w:t>✅</w:t>
      </w:r>
      <w:r w:rsidRPr="00911DFA">
        <w:rPr>
          <w:b/>
          <w:bCs/>
        </w:rPr>
        <w:t xml:space="preserve"> Comparison with empty collections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1885"/>
      </w:tblGrid>
      <w:tr w:rsidR="00911DFA" w:rsidRPr="00911DFA" w14:paraId="5DD1CEF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142B3" w14:textId="77777777" w:rsidR="00911DFA" w:rsidRPr="00911DFA" w:rsidRDefault="00911DFA" w:rsidP="00911DFA">
            <w:pPr>
              <w:rPr>
                <w:b/>
                <w:bCs/>
              </w:rPr>
            </w:pPr>
            <w:r w:rsidRPr="00911DFA">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D88E24" w14:textId="77777777" w:rsidR="00911DFA" w:rsidRPr="00911DFA" w:rsidRDefault="00911DFA" w:rsidP="00911DFA">
            <w:pPr>
              <w:rPr>
                <w:b/>
                <w:bCs/>
              </w:rPr>
            </w:pPr>
            <w:r w:rsidRPr="00911DFA">
              <w:rPr>
                <w:b/>
                <w:bCs/>
              </w:rPr>
              <w:t>How to supply</w:t>
            </w:r>
          </w:p>
        </w:tc>
      </w:tr>
      <w:tr w:rsidR="00911DFA" w:rsidRPr="00911DFA" w14:paraId="16C23C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FEF742" w14:textId="77777777" w:rsidR="00911DFA" w:rsidRPr="00911DFA" w:rsidRDefault="00911DFA" w:rsidP="00911DFA">
            <w:r w:rsidRPr="00911DFA">
              <w:t>Empty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608B06" w14:textId="77777777" w:rsidR="00911DFA" w:rsidRPr="00911DFA" w:rsidRDefault="00911DFA" w:rsidP="00911DFA">
            <w:r w:rsidRPr="00911DFA">
              <w:t xml:space="preserve">new </w:t>
            </w:r>
            <w:proofErr w:type="spellStart"/>
            <w:r w:rsidRPr="00911DFA">
              <w:t>ArrayList</w:t>
            </w:r>
            <w:proofErr w:type="spellEnd"/>
            <w:r w:rsidRPr="00911DFA">
              <w:t>&lt;&gt;()</w:t>
            </w:r>
          </w:p>
        </w:tc>
      </w:tr>
      <w:tr w:rsidR="00911DFA" w:rsidRPr="00911DFA" w14:paraId="38FF76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8B3967" w14:textId="77777777" w:rsidR="00911DFA" w:rsidRPr="00911DFA" w:rsidRDefault="00911DFA" w:rsidP="00911DFA">
            <w:r w:rsidRPr="00911DFA">
              <w:t>Missing schema value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2600F4" w14:textId="77777777" w:rsidR="00911DFA" w:rsidRPr="00911DFA" w:rsidRDefault="00911DFA" w:rsidP="00911DFA">
            <w:r w:rsidRPr="00911DFA">
              <w:t>null (inline)</w:t>
            </w:r>
          </w:p>
        </w:tc>
      </w:tr>
      <w:tr w:rsidR="00911DFA" w:rsidRPr="00911DFA" w14:paraId="2C83B9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4CCC2" w14:textId="77777777" w:rsidR="00911DFA" w:rsidRPr="00911DFA" w:rsidRDefault="00911DFA" w:rsidP="00911DFA">
            <w:r w:rsidRPr="00911DFA">
              <w:t>Primitive/wrapper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00A30" w14:textId="77777777" w:rsidR="00911DFA" w:rsidRPr="00911DFA" w:rsidRDefault="00911DFA" w:rsidP="00911DFA">
            <w:r w:rsidRPr="00911DFA">
              <w:t>0, false, etc.</w:t>
            </w:r>
          </w:p>
        </w:tc>
      </w:tr>
      <w:tr w:rsidR="00911DFA" w:rsidRPr="00911DFA" w14:paraId="51FF21F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7E38D0" w14:textId="77777777" w:rsidR="00911DFA" w:rsidRPr="00911DFA" w:rsidRDefault="00911DFA" w:rsidP="00911DFA">
            <w:r w:rsidRPr="00911DFA">
              <w:t>Generic placeholder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566220" w14:textId="77777777" w:rsidR="00911DFA" w:rsidRPr="00911DFA" w:rsidRDefault="00911DFA" w:rsidP="00911DFA">
            <w:r w:rsidRPr="00911DFA">
              <w:rPr>
                <w:rFonts w:ascii="Segoe UI Emoji" w:hAnsi="Segoe UI Emoji" w:cs="Segoe UI Emoji"/>
              </w:rPr>
              <w:t>❌</w:t>
            </w:r>
            <w:r w:rsidRPr="00911DFA">
              <w:t xml:space="preserve"> never</w:t>
            </w:r>
          </w:p>
        </w:tc>
      </w:tr>
    </w:tbl>
    <w:p w14:paraId="43C5FCDB" w14:textId="77777777" w:rsidR="00911DFA" w:rsidRPr="00911DFA" w:rsidRDefault="00911DFA" w:rsidP="00911DFA">
      <w:r w:rsidRPr="00911DFA">
        <w:t xml:space="preserve">Empty collections are </w:t>
      </w:r>
      <w:r w:rsidRPr="00911DFA">
        <w:rPr>
          <w:b/>
          <w:bCs/>
        </w:rPr>
        <w:t>objects you create</w:t>
      </w:r>
      <w:r w:rsidRPr="00911DFA">
        <w:t>.</w:t>
      </w:r>
      <w:r w:rsidRPr="00911DFA">
        <w:br/>
        <w:t xml:space="preserve">null is </w:t>
      </w:r>
      <w:r w:rsidRPr="00911DFA">
        <w:rPr>
          <w:b/>
          <w:bCs/>
        </w:rPr>
        <w:t>the absence of an object</w:t>
      </w:r>
      <w:r w:rsidRPr="00911DFA">
        <w:t>.</w:t>
      </w:r>
    </w:p>
    <w:p w14:paraId="1D824363" w14:textId="77777777" w:rsidR="00911DFA" w:rsidRPr="00911DFA" w:rsidRDefault="00911DFA" w:rsidP="00911DFA">
      <w:r w:rsidRPr="00911DFA">
        <w:t>They are intentionally treated differently.</w:t>
      </w:r>
    </w:p>
    <w:p w14:paraId="29600109" w14:textId="77777777" w:rsidR="00911DFA" w:rsidRPr="00911DFA" w:rsidRDefault="00911DFA" w:rsidP="00911DFA">
      <w:r w:rsidRPr="00911DFA">
        <w:lastRenderedPageBreak/>
        <w:pict w14:anchorId="6BC0D6F8">
          <v:rect id="_x0000_i4332" style="width:0;height:1.5pt" o:hralign="center" o:hrstd="t" o:hr="t" fillcolor="#a0a0a0" stroked="f"/>
        </w:pict>
      </w:r>
    </w:p>
    <w:p w14:paraId="63148877" w14:textId="77777777" w:rsidR="00911DFA" w:rsidRPr="00911DFA" w:rsidRDefault="00911DFA" w:rsidP="00911DFA">
      <w:pPr>
        <w:rPr>
          <w:b/>
          <w:bCs/>
        </w:rPr>
      </w:pPr>
      <w:r w:rsidRPr="00911DFA">
        <w:rPr>
          <w:rFonts w:ascii="Segoe UI Emoji" w:hAnsi="Segoe UI Emoji" w:cs="Segoe UI Emoji"/>
          <w:b/>
          <w:bCs/>
        </w:rPr>
        <w:t>✅</w:t>
      </w:r>
      <w:r w:rsidRPr="00911DFA">
        <w:rPr>
          <w:b/>
          <w:bCs/>
        </w:rPr>
        <w:t xml:space="preserve"> Final rule (lock this in)</w:t>
      </w:r>
    </w:p>
    <w:p w14:paraId="25C42109" w14:textId="77777777" w:rsidR="00911DFA" w:rsidRPr="00911DFA" w:rsidRDefault="00911DFA" w:rsidP="00911DFA">
      <w:r w:rsidRPr="00911DFA">
        <w:rPr>
          <w:b/>
          <w:bCs/>
        </w:rPr>
        <w:t>Create empty collections inline.</w:t>
      </w:r>
      <w:r w:rsidRPr="00911DFA">
        <w:rPr>
          <w:b/>
          <w:bCs/>
        </w:rPr>
        <w:br/>
        <w:t>Use wrapper defaults inline.</w:t>
      </w:r>
      <w:r w:rsidRPr="00911DFA">
        <w:rPr>
          <w:b/>
          <w:bCs/>
        </w:rPr>
        <w:br/>
        <w:t>Use null inline and only for schema</w:t>
      </w:r>
      <w:r w:rsidRPr="00911DFA">
        <w:rPr>
          <w:b/>
          <w:bCs/>
        </w:rPr>
        <w:noBreakHyphen/>
        <w:t>mutable reference parameters.</w:t>
      </w:r>
      <w:r w:rsidRPr="00911DFA">
        <w:rPr>
          <w:b/>
          <w:bCs/>
        </w:rPr>
        <w:br/>
        <w:t>Never store or reuse a generic null placeholder.</w:t>
      </w:r>
    </w:p>
    <w:p w14:paraId="70342E02" w14:textId="77777777" w:rsidR="00911DFA" w:rsidRPr="00911DFA" w:rsidRDefault="00911DFA" w:rsidP="00911DFA">
      <w:r w:rsidRPr="00911DFA">
        <w:pict w14:anchorId="6003CEBE">
          <v:rect id="_x0000_i4333" style="width:0;height:1.5pt" o:hralign="center" o:hrstd="t" o:hr="t" fillcolor="#a0a0a0" stroked="f"/>
        </w:pict>
      </w:r>
    </w:p>
    <w:p w14:paraId="1CD5F778" w14:textId="77777777" w:rsidR="00911DFA" w:rsidRPr="00911DFA" w:rsidRDefault="00911DFA" w:rsidP="00911DFA">
      <w:pPr>
        <w:rPr>
          <w:b/>
          <w:bCs/>
        </w:rPr>
      </w:pPr>
      <w:r w:rsidRPr="00911DFA">
        <w:rPr>
          <w:b/>
          <w:bCs/>
        </w:rPr>
        <w:t>Bottom line</w:t>
      </w:r>
    </w:p>
    <w:p w14:paraId="57836A12" w14:textId="77777777" w:rsidR="00911DFA" w:rsidRPr="00911DFA" w:rsidRDefault="00911DFA" w:rsidP="00911DFA">
      <w:pPr>
        <w:numPr>
          <w:ilvl w:val="0"/>
          <w:numId w:val="1485"/>
        </w:numPr>
      </w:pPr>
      <w:r w:rsidRPr="00911DFA">
        <w:rPr>
          <w:rFonts w:ascii="Segoe UI Emoji" w:hAnsi="Segoe UI Emoji" w:cs="Segoe UI Emoji"/>
        </w:rPr>
        <w:t>✅</w:t>
      </w:r>
      <w:r w:rsidRPr="00911DFA">
        <w:t xml:space="preserve"> new </w:t>
      </w:r>
      <w:proofErr w:type="spellStart"/>
      <w:r w:rsidRPr="00911DFA">
        <w:t>ArrayList</w:t>
      </w:r>
      <w:proofErr w:type="spellEnd"/>
      <w:r w:rsidRPr="00911DFA">
        <w:t>&lt;&gt;() → create when needed</w:t>
      </w:r>
    </w:p>
    <w:p w14:paraId="67890635" w14:textId="77777777" w:rsidR="00911DFA" w:rsidRPr="00911DFA" w:rsidRDefault="00911DFA" w:rsidP="00911DFA">
      <w:pPr>
        <w:numPr>
          <w:ilvl w:val="0"/>
          <w:numId w:val="1485"/>
        </w:numPr>
      </w:pPr>
      <w:r w:rsidRPr="00911DFA">
        <w:rPr>
          <w:rFonts w:ascii="Segoe UI Emoji" w:hAnsi="Segoe UI Emoji" w:cs="Segoe UI Emoji"/>
        </w:rPr>
        <w:t>✅</w:t>
      </w:r>
      <w:r w:rsidRPr="00911DFA">
        <w:t xml:space="preserve"> null → pass directly, conditionally</w:t>
      </w:r>
    </w:p>
    <w:p w14:paraId="0EC01F03" w14:textId="77777777" w:rsidR="00911DFA" w:rsidRPr="00911DFA" w:rsidRDefault="00911DFA" w:rsidP="00911DFA">
      <w:pPr>
        <w:numPr>
          <w:ilvl w:val="0"/>
          <w:numId w:val="1485"/>
        </w:numPr>
      </w:pPr>
      <w:r w:rsidRPr="00911DFA">
        <w:rPr>
          <w:rFonts w:ascii="Segoe UI Emoji" w:hAnsi="Segoe UI Emoji" w:cs="Segoe UI Emoji"/>
        </w:rPr>
        <w:t>❌</w:t>
      </w:r>
      <w:r w:rsidRPr="00911DFA">
        <w:t xml:space="preserve"> Object placeholder = null → do not use</w:t>
      </w:r>
    </w:p>
    <w:p w14:paraId="7B725DF3" w14:textId="77777777" w:rsidR="00911DFA" w:rsidRPr="00911DFA" w:rsidRDefault="00911DFA" w:rsidP="00911DFA">
      <w:r w:rsidRPr="00911DFA">
        <w:t xml:space="preserve">If you follow this, your object construction logic stays </w:t>
      </w:r>
      <w:r w:rsidRPr="00911DFA">
        <w:rPr>
          <w:b/>
          <w:bCs/>
        </w:rPr>
        <w:t>minimal, explicit, and correct</w:t>
      </w:r>
      <w:r w:rsidRPr="00911DFA">
        <w:t>.</w:t>
      </w:r>
    </w:p>
    <w:p w14:paraId="275ABEA2" w14:textId="77777777" w:rsidR="003761FC" w:rsidRPr="003761FC" w:rsidRDefault="003761FC" w:rsidP="003761FC">
      <w:r w:rsidRPr="003761FC">
        <w:t xml:space="preserve">This is a </w:t>
      </w:r>
      <w:r w:rsidRPr="003761FC">
        <w:rPr>
          <w:b/>
          <w:bCs/>
        </w:rPr>
        <w:t>really good question</w:t>
      </w:r>
      <w:r w:rsidRPr="003761FC">
        <w:t>, because it’s the moment where all the design decisions you made finally turn into a concrete runtime algorithm.</w:t>
      </w:r>
    </w:p>
    <w:p w14:paraId="5F500E90" w14:textId="77777777" w:rsidR="003761FC" w:rsidRPr="003761FC" w:rsidRDefault="003761FC" w:rsidP="003761FC">
      <w:r w:rsidRPr="003761FC">
        <w:t>You’re basically asking:</w:t>
      </w:r>
    </w:p>
    <w:p w14:paraId="1D4B8F9E" w14:textId="77777777" w:rsidR="003761FC" w:rsidRPr="003761FC" w:rsidRDefault="003761FC" w:rsidP="003761FC">
      <w:r w:rsidRPr="003761FC">
        <w:rPr>
          <w:i/>
          <w:iCs/>
        </w:rPr>
        <w:t>“Given a constructor with N parameters, how do I programmatically supply the right N arguments—some defaults, some schema values—and then instantiate the object?”</w:t>
      </w:r>
    </w:p>
    <w:p w14:paraId="76D16A0D" w14:textId="77777777" w:rsidR="003761FC" w:rsidRPr="003761FC" w:rsidRDefault="003761FC" w:rsidP="003761FC">
      <w:r w:rsidRPr="003761FC">
        <w:t xml:space="preserve">Below is the </w:t>
      </w:r>
      <w:r w:rsidRPr="003761FC">
        <w:rPr>
          <w:b/>
          <w:bCs/>
        </w:rPr>
        <w:t>clear, correct, step</w:t>
      </w:r>
      <w:r w:rsidRPr="003761FC">
        <w:rPr>
          <w:b/>
          <w:bCs/>
        </w:rPr>
        <w:noBreakHyphen/>
        <w:t>by</w:t>
      </w:r>
      <w:r w:rsidRPr="003761FC">
        <w:rPr>
          <w:b/>
          <w:bCs/>
        </w:rPr>
        <w:noBreakHyphen/>
        <w:t>step process</w:t>
      </w:r>
      <w:r w:rsidRPr="003761FC">
        <w:t xml:space="preserve"> that fits </w:t>
      </w:r>
      <w:r w:rsidRPr="003761FC">
        <w:rPr>
          <w:i/>
          <w:iCs/>
        </w:rPr>
        <w:t>exactly</w:t>
      </w:r>
      <w:r w:rsidRPr="003761FC">
        <w:t xml:space="preserve"> with everything you’ve decided so far. No magic, no guessing, no unsafe shortcuts.</w:t>
      </w:r>
    </w:p>
    <w:p w14:paraId="5ADE63C4" w14:textId="77777777" w:rsidR="003761FC" w:rsidRPr="003761FC" w:rsidRDefault="003761FC" w:rsidP="003761FC">
      <w:r w:rsidRPr="003761FC">
        <w:pict w14:anchorId="207D0B9A">
          <v:rect id="_x0000_i4430" style="width:0;height:1.5pt" o:hralign="center" o:hrstd="t" o:hr="t" fillcolor="#a0a0a0" stroked="f"/>
        </w:pict>
      </w:r>
    </w:p>
    <w:p w14:paraId="20A6378A" w14:textId="77777777" w:rsidR="003761FC" w:rsidRPr="003761FC" w:rsidRDefault="003761FC" w:rsidP="003761FC">
      <w:pPr>
        <w:rPr>
          <w:b/>
          <w:bCs/>
        </w:rPr>
      </w:pPr>
      <w:r w:rsidRPr="003761FC">
        <w:rPr>
          <w:b/>
          <w:bCs/>
        </w:rPr>
        <w:t>The core idea (anchor this first)</w:t>
      </w:r>
    </w:p>
    <w:p w14:paraId="23AD5ABD" w14:textId="77777777" w:rsidR="003761FC" w:rsidRPr="003761FC" w:rsidRDefault="003761FC" w:rsidP="003761FC">
      <w:r w:rsidRPr="003761FC">
        <w:rPr>
          <w:b/>
          <w:bCs/>
        </w:rPr>
        <w:t>Reflection requires you to invoke a constructor with an argument list whose length and order exactly match the constructor’s parameter list.</w:t>
      </w:r>
    </w:p>
    <w:p w14:paraId="4C7EC194" w14:textId="77777777" w:rsidR="003761FC" w:rsidRPr="003761FC" w:rsidRDefault="003761FC" w:rsidP="003761FC">
      <w:r w:rsidRPr="003761FC">
        <w:t>So the problem is not “varying amounts” in a free-form sense; it is:</w:t>
      </w:r>
    </w:p>
    <w:p w14:paraId="35D51818" w14:textId="77777777" w:rsidR="003761FC" w:rsidRPr="003761FC" w:rsidRDefault="003761FC" w:rsidP="003761FC">
      <w:r w:rsidRPr="003761FC">
        <w:rPr>
          <w:b/>
          <w:bCs/>
        </w:rPr>
        <w:t>Build an argument array of the correct length, in the correct order, with appropriate values for each parameter.</w:t>
      </w:r>
    </w:p>
    <w:p w14:paraId="4B0A1594" w14:textId="77777777" w:rsidR="003761FC" w:rsidRPr="003761FC" w:rsidRDefault="003761FC" w:rsidP="003761FC">
      <w:r w:rsidRPr="003761FC">
        <w:t>Once you accept that, the solution becomes mechanical.</w:t>
      </w:r>
    </w:p>
    <w:p w14:paraId="5CEAA5D5" w14:textId="77777777" w:rsidR="003761FC" w:rsidRPr="003761FC" w:rsidRDefault="003761FC" w:rsidP="003761FC">
      <w:r w:rsidRPr="003761FC">
        <w:pict w14:anchorId="7832CE49">
          <v:rect id="_x0000_i4431" style="width:0;height:1.5pt" o:hralign="center" o:hrstd="t" o:hr="t" fillcolor="#a0a0a0" stroked="f"/>
        </w:pict>
      </w:r>
    </w:p>
    <w:p w14:paraId="30E8B8C4" w14:textId="77777777" w:rsidR="003761FC" w:rsidRPr="003761FC" w:rsidRDefault="003761FC" w:rsidP="003761FC">
      <w:pPr>
        <w:rPr>
          <w:b/>
          <w:bCs/>
        </w:rPr>
      </w:pPr>
      <w:r w:rsidRPr="003761FC">
        <w:rPr>
          <w:b/>
          <w:bCs/>
        </w:rPr>
        <w:lastRenderedPageBreak/>
        <w:t>Step</w:t>
      </w:r>
      <w:r w:rsidRPr="003761FC">
        <w:rPr>
          <w:b/>
          <w:bCs/>
        </w:rPr>
        <w:noBreakHyphen/>
        <w:t>by</w:t>
      </w:r>
      <w:r w:rsidRPr="003761FC">
        <w:rPr>
          <w:b/>
          <w:bCs/>
        </w:rPr>
        <w:noBreakHyphen/>
        <w:t>step runtime construction process</w:t>
      </w:r>
    </w:p>
    <w:p w14:paraId="6B050F9E" w14:textId="77777777" w:rsidR="003761FC" w:rsidRPr="003761FC" w:rsidRDefault="003761FC" w:rsidP="003761FC">
      <w:pPr>
        <w:rPr>
          <w:b/>
          <w:bCs/>
        </w:rPr>
      </w:pPr>
      <w:r w:rsidRPr="003761FC">
        <w:rPr>
          <w:b/>
          <w:bCs/>
        </w:rPr>
        <w:t>Step 1: Get the single constructor</w:t>
      </w:r>
    </w:p>
    <w:p w14:paraId="3C350720" w14:textId="77777777" w:rsidR="003761FC" w:rsidRPr="003761FC" w:rsidRDefault="003761FC" w:rsidP="003761FC">
      <w:r w:rsidRPr="003761FC">
        <w:t>You already enforce:</w:t>
      </w:r>
    </w:p>
    <w:p w14:paraId="595F31A9" w14:textId="77777777" w:rsidR="003761FC" w:rsidRPr="003761FC" w:rsidRDefault="003761FC" w:rsidP="003761FC">
      <w:pPr>
        <w:numPr>
          <w:ilvl w:val="0"/>
          <w:numId w:val="1486"/>
        </w:numPr>
      </w:pPr>
      <w:r w:rsidRPr="003761FC">
        <w:t>exactly one constructor per schema</w:t>
      </w:r>
      <w:r w:rsidRPr="003761FC">
        <w:noBreakHyphen/>
        <w:t>eligible base class</w:t>
      </w:r>
    </w:p>
    <w:p w14:paraId="340114D6" w14:textId="77777777" w:rsidR="003761FC" w:rsidRPr="003761FC" w:rsidRDefault="003761FC" w:rsidP="003761FC">
      <w:r w:rsidRPr="003761FC">
        <w:t>So at runtime:</w:t>
      </w:r>
    </w:p>
    <w:p w14:paraId="2889138F" w14:textId="77777777" w:rsidR="003761FC" w:rsidRPr="003761FC" w:rsidRDefault="003761FC" w:rsidP="003761FC">
      <w:pPr>
        <w:numPr>
          <w:ilvl w:val="0"/>
          <w:numId w:val="1487"/>
        </w:numPr>
      </w:pPr>
      <w:r w:rsidRPr="003761FC">
        <w:t>retrieve that constructor</w:t>
      </w:r>
    </w:p>
    <w:p w14:paraId="2DC0292C" w14:textId="77777777" w:rsidR="003761FC" w:rsidRPr="003761FC" w:rsidRDefault="003761FC" w:rsidP="003761FC">
      <w:pPr>
        <w:numPr>
          <w:ilvl w:val="0"/>
          <w:numId w:val="1487"/>
        </w:numPr>
      </w:pPr>
      <w:r w:rsidRPr="003761FC">
        <w:t>retrieve its parameter list in order</w:t>
      </w:r>
    </w:p>
    <w:p w14:paraId="3FF836C1" w14:textId="77777777" w:rsidR="003761FC" w:rsidRPr="003761FC" w:rsidRDefault="003761FC" w:rsidP="003761FC">
      <w:r w:rsidRPr="003761FC">
        <w:t xml:space="preserve">This order is </w:t>
      </w:r>
      <w:r w:rsidRPr="003761FC">
        <w:rPr>
          <w:b/>
          <w:bCs/>
        </w:rPr>
        <w:t>authoritative</w:t>
      </w:r>
      <w:r w:rsidRPr="003761FC">
        <w:t>.</w:t>
      </w:r>
      <w:r w:rsidRPr="003761FC">
        <w:br/>
        <w:t xml:space="preserve">You do </w:t>
      </w:r>
      <w:r w:rsidRPr="003761FC">
        <w:rPr>
          <w:b/>
          <w:bCs/>
        </w:rPr>
        <w:t>not</w:t>
      </w:r>
      <w:r w:rsidRPr="003761FC">
        <w:t xml:space="preserve"> reorder parameters, and you do </w:t>
      </w:r>
      <w:r w:rsidRPr="003761FC">
        <w:rPr>
          <w:b/>
          <w:bCs/>
        </w:rPr>
        <w:t>not</w:t>
      </w:r>
      <w:r w:rsidRPr="003761FC">
        <w:t xml:space="preserve"> infer meaning from names.</w:t>
      </w:r>
    </w:p>
    <w:p w14:paraId="305965AD" w14:textId="77777777" w:rsidR="003761FC" w:rsidRPr="003761FC" w:rsidRDefault="003761FC" w:rsidP="003761FC">
      <w:r w:rsidRPr="003761FC">
        <w:pict w14:anchorId="5020C154">
          <v:rect id="_x0000_i4432" style="width:0;height:1.5pt" o:hralign="center" o:hrstd="t" o:hr="t" fillcolor="#a0a0a0" stroked="f"/>
        </w:pict>
      </w:r>
    </w:p>
    <w:p w14:paraId="709E7656" w14:textId="77777777" w:rsidR="003761FC" w:rsidRPr="003761FC" w:rsidRDefault="003761FC" w:rsidP="003761FC">
      <w:pPr>
        <w:rPr>
          <w:b/>
          <w:bCs/>
        </w:rPr>
      </w:pPr>
      <w:r w:rsidRPr="003761FC">
        <w:rPr>
          <w:b/>
          <w:bCs/>
        </w:rPr>
        <w:t>Step 2: Create an argument list with the same length</w:t>
      </w:r>
    </w:p>
    <w:p w14:paraId="0A2EAEF1" w14:textId="77777777" w:rsidR="003761FC" w:rsidRPr="003761FC" w:rsidRDefault="003761FC" w:rsidP="003761FC">
      <w:r w:rsidRPr="003761FC">
        <w:t>Conceptually:</w:t>
      </w:r>
    </w:p>
    <w:p w14:paraId="3BFA0408" w14:textId="77777777" w:rsidR="003761FC" w:rsidRPr="003761FC" w:rsidRDefault="003761FC" w:rsidP="003761FC">
      <w:pPr>
        <w:numPr>
          <w:ilvl w:val="0"/>
          <w:numId w:val="1488"/>
        </w:numPr>
      </w:pPr>
      <w:r w:rsidRPr="003761FC">
        <w:t>If the constructor has N parameters</w:t>
      </w:r>
    </w:p>
    <w:p w14:paraId="01796E64" w14:textId="77777777" w:rsidR="003761FC" w:rsidRPr="003761FC" w:rsidRDefault="003761FC" w:rsidP="003761FC">
      <w:pPr>
        <w:numPr>
          <w:ilvl w:val="0"/>
          <w:numId w:val="1488"/>
        </w:numPr>
      </w:pPr>
      <w:r w:rsidRPr="003761FC">
        <w:t>You prepare an Object[] of length N</w:t>
      </w:r>
    </w:p>
    <w:p w14:paraId="2A8CB0BF" w14:textId="77777777" w:rsidR="003761FC" w:rsidRPr="003761FC" w:rsidRDefault="003761FC" w:rsidP="003761FC">
      <w:r w:rsidRPr="003761FC">
        <w:t xml:space="preserve">This array will be passed </w:t>
      </w:r>
      <w:r w:rsidRPr="003761FC">
        <w:rPr>
          <w:i/>
          <w:iCs/>
        </w:rPr>
        <w:t>as-is</w:t>
      </w:r>
      <w:r w:rsidRPr="003761FC">
        <w:t xml:space="preserve"> to the reflective constructor call.</w:t>
      </w:r>
    </w:p>
    <w:p w14:paraId="72654EA0" w14:textId="77777777" w:rsidR="003761FC" w:rsidRPr="003761FC" w:rsidRDefault="003761FC" w:rsidP="003761FC">
      <w:r w:rsidRPr="003761FC">
        <w:pict w14:anchorId="13A58245">
          <v:rect id="_x0000_i4433" style="width:0;height:1.5pt" o:hralign="center" o:hrstd="t" o:hr="t" fillcolor="#a0a0a0" stroked="f"/>
        </w:pict>
      </w:r>
    </w:p>
    <w:p w14:paraId="33864128" w14:textId="77777777" w:rsidR="003761FC" w:rsidRPr="003761FC" w:rsidRDefault="003761FC" w:rsidP="003761FC">
      <w:pPr>
        <w:rPr>
          <w:b/>
          <w:bCs/>
        </w:rPr>
      </w:pPr>
      <w:r w:rsidRPr="003761FC">
        <w:rPr>
          <w:b/>
          <w:bCs/>
        </w:rPr>
        <w:t>Step 3: Iterate through constructor parameters (index</w:t>
      </w:r>
      <w:r w:rsidRPr="003761FC">
        <w:rPr>
          <w:b/>
          <w:bCs/>
        </w:rPr>
        <w:noBreakHyphen/>
        <w:t>based)</w:t>
      </w:r>
    </w:p>
    <w:p w14:paraId="407E627D" w14:textId="77777777" w:rsidR="003761FC" w:rsidRPr="003761FC" w:rsidRDefault="003761FC" w:rsidP="003761FC">
      <w:r w:rsidRPr="003761FC">
        <w:t xml:space="preserve">Now you iterate </w:t>
      </w:r>
      <w:r w:rsidRPr="003761FC">
        <w:rPr>
          <w:b/>
          <w:bCs/>
        </w:rPr>
        <w:t>by index</w:t>
      </w:r>
      <w:r w:rsidRPr="003761FC">
        <w:t>, not by name:</w:t>
      </w:r>
    </w:p>
    <w:p w14:paraId="4B952FC6" w14:textId="77777777" w:rsidR="003761FC" w:rsidRPr="003761FC" w:rsidRDefault="003761FC" w:rsidP="003761FC">
      <w:r w:rsidRPr="003761FC">
        <w:t>For parameter i:</w:t>
      </w:r>
    </w:p>
    <w:p w14:paraId="35569B04" w14:textId="77777777" w:rsidR="003761FC" w:rsidRPr="003761FC" w:rsidRDefault="003761FC" w:rsidP="003761FC">
      <w:pPr>
        <w:numPr>
          <w:ilvl w:val="0"/>
          <w:numId w:val="1489"/>
        </w:numPr>
      </w:pPr>
      <w:r w:rsidRPr="003761FC">
        <w:t xml:space="preserve">inspect its </w:t>
      </w:r>
      <w:r w:rsidRPr="003761FC">
        <w:rPr>
          <w:b/>
          <w:bCs/>
        </w:rPr>
        <w:t>type</w:t>
      </w:r>
    </w:p>
    <w:p w14:paraId="5685CB5B" w14:textId="77777777" w:rsidR="003761FC" w:rsidRPr="003761FC" w:rsidRDefault="003761FC" w:rsidP="003761FC">
      <w:pPr>
        <w:numPr>
          <w:ilvl w:val="0"/>
          <w:numId w:val="1489"/>
        </w:numPr>
      </w:pPr>
      <w:r w:rsidRPr="003761FC">
        <w:t xml:space="preserve">decide </w:t>
      </w:r>
      <w:r w:rsidRPr="003761FC">
        <w:rPr>
          <w:b/>
          <w:bCs/>
        </w:rPr>
        <w:t>how to supply a value</w:t>
      </w:r>
    </w:p>
    <w:p w14:paraId="65D75944" w14:textId="77777777" w:rsidR="003761FC" w:rsidRPr="003761FC" w:rsidRDefault="003761FC" w:rsidP="003761FC">
      <w:r w:rsidRPr="003761FC">
        <w:t>Do this one parameter at a time.</w:t>
      </w:r>
    </w:p>
    <w:p w14:paraId="11888589" w14:textId="77777777" w:rsidR="003761FC" w:rsidRPr="003761FC" w:rsidRDefault="003761FC" w:rsidP="003761FC">
      <w:r w:rsidRPr="003761FC">
        <w:pict w14:anchorId="4F8340DF">
          <v:rect id="_x0000_i4434" style="width:0;height:1.5pt" o:hralign="center" o:hrstd="t" o:hr="t" fillcolor="#a0a0a0" stroked="f"/>
        </w:pict>
      </w:r>
    </w:p>
    <w:p w14:paraId="3D77879A" w14:textId="77777777" w:rsidR="003761FC" w:rsidRPr="003761FC" w:rsidRDefault="003761FC" w:rsidP="003761FC">
      <w:pPr>
        <w:rPr>
          <w:b/>
          <w:bCs/>
        </w:rPr>
      </w:pPr>
      <w:r w:rsidRPr="003761FC">
        <w:rPr>
          <w:b/>
          <w:bCs/>
        </w:rPr>
        <w:t>Step 4: Decide the value for each parameter</w:t>
      </w:r>
    </w:p>
    <w:p w14:paraId="2D99E694" w14:textId="77777777" w:rsidR="003761FC" w:rsidRPr="003761FC" w:rsidRDefault="003761FC" w:rsidP="003761FC">
      <w:r w:rsidRPr="003761FC">
        <w:t>For each constructor parameter, use this exact decision tree:</w:t>
      </w:r>
    </w:p>
    <w:p w14:paraId="042F881F" w14:textId="77777777" w:rsidR="003761FC" w:rsidRPr="003761FC" w:rsidRDefault="003761FC" w:rsidP="003761FC">
      <w:pPr>
        <w:rPr>
          <w:b/>
          <w:bCs/>
        </w:rPr>
      </w:pPr>
      <w:r w:rsidRPr="003761FC">
        <w:rPr>
          <w:rFonts w:ascii="Segoe UI Emoji" w:hAnsi="Segoe UI Emoji" w:cs="Segoe UI Emoji"/>
          <w:b/>
          <w:bCs/>
        </w:rPr>
        <w:t>✅</w:t>
      </w:r>
      <w:r w:rsidRPr="003761FC">
        <w:rPr>
          <w:b/>
          <w:bCs/>
        </w:rPr>
        <w:t xml:space="preserve"> Case 1: Primitive wrapper or simple type</w:t>
      </w:r>
    </w:p>
    <w:p w14:paraId="2E85C443" w14:textId="77777777" w:rsidR="003761FC" w:rsidRPr="003761FC" w:rsidRDefault="003761FC" w:rsidP="003761FC">
      <w:r w:rsidRPr="003761FC">
        <w:lastRenderedPageBreak/>
        <w:t>If the parameter type is:</w:t>
      </w:r>
    </w:p>
    <w:p w14:paraId="5CC6FE41" w14:textId="77777777" w:rsidR="003761FC" w:rsidRPr="003761FC" w:rsidRDefault="003761FC" w:rsidP="003761FC">
      <w:pPr>
        <w:numPr>
          <w:ilvl w:val="0"/>
          <w:numId w:val="1490"/>
        </w:numPr>
      </w:pPr>
      <w:r w:rsidRPr="003761FC">
        <w:t>Integer / int</w:t>
      </w:r>
    </w:p>
    <w:p w14:paraId="5914DB21" w14:textId="77777777" w:rsidR="003761FC" w:rsidRPr="003761FC" w:rsidRDefault="003761FC" w:rsidP="003761FC">
      <w:pPr>
        <w:numPr>
          <w:ilvl w:val="0"/>
          <w:numId w:val="1490"/>
        </w:numPr>
      </w:pPr>
      <w:r w:rsidRPr="003761FC">
        <w:t>Double / double</w:t>
      </w:r>
    </w:p>
    <w:p w14:paraId="102760D3" w14:textId="77777777" w:rsidR="003761FC" w:rsidRPr="003761FC" w:rsidRDefault="003761FC" w:rsidP="003761FC">
      <w:pPr>
        <w:numPr>
          <w:ilvl w:val="0"/>
          <w:numId w:val="1490"/>
        </w:numPr>
      </w:pPr>
      <w:r w:rsidRPr="003761FC">
        <w:t xml:space="preserve">Boolean / </w:t>
      </w:r>
      <w:proofErr w:type="spellStart"/>
      <w:r w:rsidRPr="003761FC">
        <w:t>boolean</w:t>
      </w:r>
      <w:proofErr w:type="spellEnd"/>
    </w:p>
    <w:p w14:paraId="51BA3E57" w14:textId="77777777" w:rsidR="003761FC" w:rsidRPr="003761FC" w:rsidRDefault="003761FC" w:rsidP="003761FC">
      <w:pPr>
        <w:numPr>
          <w:ilvl w:val="0"/>
          <w:numId w:val="1490"/>
        </w:numPr>
      </w:pPr>
      <w:r w:rsidRPr="003761FC">
        <w:t>String</w:t>
      </w:r>
    </w:p>
    <w:p w14:paraId="70F67894" w14:textId="77777777" w:rsidR="003761FC" w:rsidRPr="003761FC" w:rsidRDefault="003761FC" w:rsidP="003761FC">
      <w:r w:rsidRPr="003761FC">
        <w:t>→ supply the neutral default (0, 0.0, false, "")</w:t>
      </w:r>
    </w:p>
    <w:p w14:paraId="3A7CB1F6" w14:textId="77777777" w:rsidR="003761FC" w:rsidRPr="003761FC" w:rsidRDefault="003761FC" w:rsidP="003761FC">
      <w:r w:rsidRPr="003761FC">
        <w:t>Reason:</w:t>
      </w:r>
    </w:p>
    <w:p w14:paraId="5CC40F4B" w14:textId="77777777" w:rsidR="003761FC" w:rsidRPr="003761FC" w:rsidRDefault="003761FC" w:rsidP="003761FC">
      <w:pPr>
        <w:numPr>
          <w:ilvl w:val="0"/>
          <w:numId w:val="1491"/>
        </w:numPr>
      </w:pPr>
      <w:r w:rsidRPr="003761FC">
        <w:t>Safe</w:t>
      </w:r>
    </w:p>
    <w:p w14:paraId="688BA3C9" w14:textId="77777777" w:rsidR="003761FC" w:rsidRPr="003761FC" w:rsidRDefault="003761FC" w:rsidP="003761FC">
      <w:pPr>
        <w:numPr>
          <w:ilvl w:val="0"/>
          <w:numId w:val="1491"/>
        </w:numPr>
      </w:pPr>
      <w:r w:rsidRPr="003761FC">
        <w:t>Neutral</w:t>
      </w:r>
    </w:p>
    <w:p w14:paraId="5017334E" w14:textId="77777777" w:rsidR="003761FC" w:rsidRPr="003761FC" w:rsidRDefault="003761FC" w:rsidP="003761FC">
      <w:pPr>
        <w:numPr>
          <w:ilvl w:val="0"/>
          <w:numId w:val="1491"/>
        </w:numPr>
      </w:pPr>
      <w:r w:rsidRPr="003761FC">
        <w:t>Compatible with boxing/unboxing</w:t>
      </w:r>
    </w:p>
    <w:p w14:paraId="251816A6" w14:textId="77777777" w:rsidR="003761FC" w:rsidRPr="003761FC" w:rsidRDefault="003761FC" w:rsidP="003761FC">
      <w:r w:rsidRPr="003761FC">
        <w:pict w14:anchorId="795C8080">
          <v:rect id="_x0000_i4435" style="width:0;height:1.5pt" o:hralign="center" o:hrstd="t" o:hr="t" fillcolor="#a0a0a0" stroked="f"/>
        </w:pict>
      </w:r>
    </w:p>
    <w:p w14:paraId="28299395" w14:textId="77777777" w:rsidR="003761FC" w:rsidRPr="003761FC" w:rsidRDefault="003761FC" w:rsidP="003761FC">
      <w:pPr>
        <w:rPr>
          <w:b/>
          <w:bCs/>
        </w:rPr>
      </w:pPr>
      <w:r w:rsidRPr="003761FC">
        <w:rPr>
          <w:rFonts w:ascii="Segoe UI Emoji" w:hAnsi="Segoe UI Emoji" w:cs="Segoe UI Emoji"/>
          <w:b/>
          <w:bCs/>
        </w:rPr>
        <w:t>✅</w:t>
      </w:r>
      <w:r w:rsidRPr="003761FC">
        <w:rPr>
          <w:b/>
          <w:bCs/>
        </w:rPr>
        <w:t xml:space="preserve"> Case 2: Collection type</w:t>
      </w:r>
    </w:p>
    <w:p w14:paraId="5E0F7439" w14:textId="77777777" w:rsidR="003761FC" w:rsidRPr="003761FC" w:rsidRDefault="003761FC" w:rsidP="003761FC">
      <w:r w:rsidRPr="003761FC">
        <w:t>If the parameter type is:</w:t>
      </w:r>
    </w:p>
    <w:p w14:paraId="11EA9849" w14:textId="77777777" w:rsidR="003761FC" w:rsidRPr="003761FC" w:rsidRDefault="003761FC" w:rsidP="003761FC">
      <w:pPr>
        <w:numPr>
          <w:ilvl w:val="0"/>
          <w:numId w:val="1492"/>
        </w:numPr>
      </w:pPr>
      <w:r w:rsidRPr="003761FC">
        <w:t>List</w:t>
      </w:r>
    </w:p>
    <w:p w14:paraId="6FE0D95F" w14:textId="77777777" w:rsidR="003761FC" w:rsidRPr="003761FC" w:rsidRDefault="003761FC" w:rsidP="003761FC">
      <w:pPr>
        <w:numPr>
          <w:ilvl w:val="0"/>
          <w:numId w:val="1492"/>
        </w:numPr>
      </w:pPr>
      <w:proofErr w:type="spellStart"/>
      <w:r w:rsidRPr="003761FC">
        <w:t>ArrayList</w:t>
      </w:r>
      <w:proofErr w:type="spellEnd"/>
    </w:p>
    <w:p w14:paraId="1FFFFBD6" w14:textId="77777777" w:rsidR="003761FC" w:rsidRPr="003761FC" w:rsidRDefault="003761FC" w:rsidP="003761FC">
      <w:pPr>
        <w:numPr>
          <w:ilvl w:val="0"/>
          <w:numId w:val="1492"/>
        </w:numPr>
      </w:pPr>
      <w:r w:rsidRPr="003761FC">
        <w:t>Set</w:t>
      </w:r>
    </w:p>
    <w:p w14:paraId="3A6D10FE" w14:textId="77777777" w:rsidR="003761FC" w:rsidRPr="003761FC" w:rsidRDefault="003761FC" w:rsidP="003761FC">
      <w:pPr>
        <w:numPr>
          <w:ilvl w:val="0"/>
          <w:numId w:val="1492"/>
        </w:numPr>
      </w:pPr>
      <w:r w:rsidRPr="003761FC">
        <w:t>Collection</w:t>
      </w:r>
    </w:p>
    <w:p w14:paraId="0531A85C" w14:textId="77777777" w:rsidR="003761FC" w:rsidRPr="003761FC" w:rsidRDefault="003761FC" w:rsidP="003761FC">
      <w:r w:rsidRPr="003761FC">
        <w:t xml:space="preserve">→ supply a </w:t>
      </w:r>
      <w:r w:rsidRPr="003761FC">
        <w:rPr>
          <w:b/>
          <w:bCs/>
        </w:rPr>
        <w:t>new empty collection</w:t>
      </w:r>
      <w:r w:rsidRPr="003761FC">
        <w:t xml:space="preserve"> of the appropriate raw type</w:t>
      </w:r>
    </w:p>
    <w:p w14:paraId="5D147ADB" w14:textId="77777777" w:rsidR="003761FC" w:rsidRPr="003761FC" w:rsidRDefault="003761FC" w:rsidP="003761FC">
      <w:r w:rsidRPr="003761FC">
        <w:t>Reason:</w:t>
      </w:r>
    </w:p>
    <w:p w14:paraId="75BA0E8E" w14:textId="77777777" w:rsidR="003761FC" w:rsidRPr="003761FC" w:rsidRDefault="003761FC" w:rsidP="003761FC">
      <w:pPr>
        <w:numPr>
          <w:ilvl w:val="0"/>
          <w:numId w:val="1493"/>
        </w:numPr>
      </w:pPr>
      <w:r w:rsidRPr="003761FC">
        <w:t>Empty collections are neutral</w:t>
      </w:r>
    </w:p>
    <w:p w14:paraId="7DCD461C" w14:textId="77777777" w:rsidR="003761FC" w:rsidRPr="003761FC" w:rsidRDefault="003761FC" w:rsidP="003761FC">
      <w:pPr>
        <w:numPr>
          <w:ilvl w:val="0"/>
          <w:numId w:val="1493"/>
        </w:numPr>
      </w:pPr>
      <w:r w:rsidRPr="003761FC">
        <w:t>No type violation occurs because the collection is empty</w:t>
      </w:r>
    </w:p>
    <w:p w14:paraId="470788FF" w14:textId="77777777" w:rsidR="003761FC" w:rsidRPr="003761FC" w:rsidRDefault="003761FC" w:rsidP="003761FC">
      <w:pPr>
        <w:numPr>
          <w:ilvl w:val="0"/>
          <w:numId w:val="1493"/>
        </w:numPr>
      </w:pPr>
      <w:r w:rsidRPr="003761FC">
        <w:t>Later schema logic can populate it</w:t>
      </w:r>
    </w:p>
    <w:p w14:paraId="071F7CFA" w14:textId="77777777" w:rsidR="003761FC" w:rsidRPr="003761FC" w:rsidRDefault="003761FC" w:rsidP="003761FC">
      <w:r w:rsidRPr="003761FC">
        <w:pict w14:anchorId="6CBAB85E">
          <v:rect id="_x0000_i4436" style="width:0;height:1.5pt" o:hralign="center" o:hrstd="t" o:hr="t" fillcolor="#a0a0a0" stroked="f"/>
        </w:pict>
      </w:r>
    </w:p>
    <w:p w14:paraId="5E0A2A3B" w14:textId="77777777" w:rsidR="003761FC" w:rsidRPr="003761FC" w:rsidRDefault="003761FC" w:rsidP="003761FC">
      <w:pPr>
        <w:rPr>
          <w:b/>
          <w:bCs/>
        </w:rPr>
      </w:pPr>
      <w:r w:rsidRPr="003761FC">
        <w:rPr>
          <w:rFonts w:ascii="Segoe UI Emoji" w:hAnsi="Segoe UI Emoji" w:cs="Segoe UI Emoji"/>
          <w:b/>
          <w:bCs/>
        </w:rPr>
        <w:t>✅</w:t>
      </w:r>
      <w:r w:rsidRPr="003761FC">
        <w:rPr>
          <w:b/>
          <w:bCs/>
        </w:rPr>
        <w:t xml:space="preserve"> Case 3: Reference type controlled by schema</w:t>
      </w:r>
    </w:p>
    <w:p w14:paraId="4703081A" w14:textId="77777777" w:rsidR="003761FC" w:rsidRPr="003761FC" w:rsidRDefault="003761FC" w:rsidP="003761FC">
      <w:r w:rsidRPr="003761FC">
        <w:t>If the parameter:</w:t>
      </w:r>
    </w:p>
    <w:p w14:paraId="5A5AB226" w14:textId="77777777" w:rsidR="003761FC" w:rsidRPr="003761FC" w:rsidRDefault="003761FC" w:rsidP="003761FC">
      <w:pPr>
        <w:numPr>
          <w:ilvl w:val="0"/>
          <w:numId w:val="1494"/>
        </w:numPr>
      </w:pPr>
      <w:r w:rsidRPr="003761FC">
        <w:t>corresponds to a schema</w:t>
      </w:r>
      <w:r w:rsidRPr="003761FC">
        <w:noBreakHyphen/>
        <w:t>controlled field</w:t>
      </w:r>
    </w:p>
    <w:p w14:paraId="64713A70" w14:textId="77777777" w:rsidR="003761FC" w:rsidRPr="003761FC" w:rsidRDefault="003761FC" w:rsidP="003761FC">
      <w:pPr>
        <w:numPr>
          <w:ilvl w:val="0"/>
          <w:numId w:val="1494"/>
        </w:numPr>
      </w:pPr>
      <w:r w:rsidRPr="003761FC">
        <w:lastRenderedPageBreak/>
        <w:t>is a reference type (non</w:t>
      </w:r>
      <w:r w:rsidRPr="003761FC">
        <w:noBreakHyphen/>
        <w:t>primitive)</w:t>
      </w:r>
    </w:p>
    <w:p w14:paraId="66DBC456" w14:textId="77777777" w:rsidR="003761FC" w:rsidRPr="003761FC" w:rsidRDefault="003761FC" w:rsidP="003761FC">
      <w:pPr>
        <w:numPr>
          <w:ilvl w:val="0"/>
          <w:numId w:val="1494"/>
        </w:numPr>
      </w:pPr>
      <w:r w:rsidRPr="003761FC">
        <w:t>is allowed to be set post</w:t>
      </w:r>
      <w:r w:rsidRPr="003761FC">
        <w:noBreakHyphen/>
        <w:t>construction</w:t>
      </w:r>
    </w:p>
    <w:p w14:paraId="1807F56E" w14:textId="77777777" w:rsidR="003761FC" w:rsidRPr="003761FC" w:rsidRDefault="003761FC" w:rsidP="003761FC">
      <w:r w:rsidRPr="003761FC">
        <w:t>→ supply null</w:t>
      </w:r>
    </w:p>
    <w:p w14:paraId="045F3CCE" w14:textId="77777777" w:rsidR="003761FC" w:rsidRPr="003761FC" w:rsidRDefault="003761FC" w:rsidP="003761FC">
      <w:r w:rsidRPr="003761FC">
        <w:t>Meaning:</w:t>
      </w:r>
    </w:p>
    <w:p w14:paraId="54AC5505" w14:textId="77777777" w:rsidR="003761FC" w:rsidRPr="003761FC" w:rsidRDefault="003761FC" w:rsidP="003761FC">
      <w:pPr>
        <w:numPr>
          <w:ilvl w:val="0"/>
          <w:numId w:val="1495"/>
        </w:numPr>
      </w:pPr>
      <w:r w:rsidRPr="003761FC">
        <w:t>“Not set yet”</w:t>
      </w:r>
    </w:p>
    <w:p w14:paraId="724684C5" w14:textId="77777777" w:rsidR="003761FC" w:rsidRPr="003761FC" w:rsidRDefault="003761FC" w:rsidP="003761FC">
      <w:pPr>
        <w:numPr>
          <w:ilvl w:val="0"/>
          <w:numId w:val="1495"/>
        </w:numPr>
      </w:pPr>
      <w:r w:rsidRPr="003761FC">
        <w:t>Schema will assign the value later</w:t>
      </w:r>
    </w:p>
    <w:p w14:paraId="16605F3F" w14:textId="77777777" w:rsidR="003761FC" w:rsidRPr="003761FC" w:rsidRDefault="003761FC" w:rsidP="003761FC">
      <w:pPr>
        <w:numPr>
          <w:ilvl w:val="0"/>
          <w:numId w:val="1495"/>
        </w:numPr>
      </w:pPr>
      <w:r w:rsidRPr="003761FC">
        <w:t>Constructor must tolerate this (enforced by eligibility rule)</w:t>
      </w:r>
    </w:p>
    <w:p w14:paraId="0A32BA19" w14:textId="77777777" w:rsidR="003761FC" w:rsidRPr="003761FC" w:rsidRDefault="003761FC" w:rsidP="003761FC">
      <w:r w:rsidRPr="003761FC">
        <w:pict w14:anchorId="523FD061">
          <v:rect id="_x0000_i4437" style="width:0;height:1.5pt" o:hralign="center" o:hrstd="t" o:hr="t" fillcolor="#a0a0a0" stroked="f"/>
        </w:pict>
      </w:r>
    </w:p>
    <w:p w14:paraId="571A0C20" w14:textId="77777777" w:rsidR="003761FC" w:rsidRPr="003761FC" w:rsidRDefault="003761FC" w:rsidP="003761FC">
      <w:pPr>
        <w:rPr>
          <w:b/>
          <w:bCs/>
        </w:rPr>
      </w:pPr>
      <w:r w:rsidRPr="003761FC">
        <w:rPr>
          <w:rFonts w:ascii="Segoe UI Emoji" w:hAnsi="Segoe UI Emoji" w:cs="Segoe UI Emoji"/>
          <w:b/>
          <w:bCs/>
        </w:rPr>
        <w:t>❌</w:t>
      </w:r>
      <w:r w:rsidRPr="003761FC">
        <w:rPr>
          <w:b/>
          <w:bCs/>
        </w:rPr>
        <w:t xml:space="preserve"> Case 4: Reference type with no safe default</w:t>
      </w:r>
    </w:p>
    <w:p w14:paraId="1D500690" w14:textId="77777777" w:rsidR="003761FC" w:rsidRPr="003761FC" w:rsidRDefault="003761FC" w:rsidP="003761FC">
      <w:r w:rsidRPr="003761FC">
        <w:t>If the parameter is:</w:t>
      </w:r>
    </w:p>
    <w:p w14:paraId="22187B1C" w14:textId="77777777" w:rsidR="003761FC" w:rsidRPr="003761FC" w:rsidRDefault="003761FC" w:rsidP="003761FC">
      <w:pPr>
        <w:numPr>
          <w:ilvl w:val="0"/>
          <w:numId w:val="1496"/>
        </w:numPr>
      </w:pPr>
      <w:r w:rsidRPr="003761FC">
        <w:t>a domain object</w:t>
      </w:r>
    </w:p>
    <w:p w14:paraId="2037AEE0" w14:textId="77777777" w:rsidR="003761FC" w:rsidRPr="003761FC" w:rsidRDefault="003761FC" w:rsidP="003761FC">
      <w:pPr>
        <w:numPr>
          <w:ilvl w:val="0"/>
          <w:numId w:val="1496"/>
        </w:numPr>
      </w:pPr>
      <w:r w:rsidRPr="003761FC">
        <w:t>required to define object identity</w:t>
      </w:r>
    </w:p>
    <w:p w14:paraId="133C88B7" w14:textId="77777777" w:rsidR="003761FC" w:rsidRPr="003761FC" w:rsidRDefault="003761FC" w:rsidP="003761FC">
      <w:pPr>
        <w:numPr>
          <w:ilvl w:val="0"/>
          <w:numId w:val="1496"/>
        </w:numPr>
      </w:pPr>
      <w:r w:rsidRPr="003761FC">
        <w:t>not schema</w:t>
      </w:r>
      <w:r w:rsidRPr="003761FC">
        <w:noBreakHyphen/>
        <w:t>mutable</w:t>
      </w:r>
    </w:p>
    <w:p w14:paraId="145596F2" w14:textId="77777777" w:rsidR="003761FC" w:rsidRPr="003761FC" w:rsidRDefault="003761FC" w:rsidP="003761FC">
      <w:pPr>
        <w:numPr>
          <w:ilvl w:val="0"/>
          <w:numId w:val="1496"/>
        </w:numPr>
      </w:pPr>
      <w:r w:rsidRPr="003761FC">
        <w:t>not a collection</w:t>
      </w:r>
    </w:p>
    <w:p w14:paraId="328C79D0" w14:textId="77777777" w:rsidR="003761FC" w:rsidRPr="003761FC" w:rsidRDefault="003761FC" w:rsidP="003761FC">
      <w:pPr>
        <w:numPr>
          <w:ilvl w:val="0"/>
          <w:numId w:val="1496"/>
        </w:numPr>
      </w:pPr>
      <w:r w:rsidRPr="003761FC">
        <w:t>not null</w:t>
      </w:r>
      <w:r w:rsidRPr="003761FC">
        <w:noBreakHyphen/>
        <w:t>tolerant</w:t>
      </w:r>
    </w:p>
    <w:p w14:paraId="5229E75E" w14:textId="77777777" w:rsidR="003761FC" w:rsidRPr="003761FC" w:rsidRDefault="003761FC" w:rsidP="003761FC">
      <w:r w:rsidRPr="003761FC">
        <w:t xml:space="preserve">→ </w:t>
      </w:r>
      <w:r w:rsidRPr="003761FC">
        <w:rPr>
          <w:b/>
          <w:bCs/>
        </w:rPr>
        <w:t>reject the base class as incompatible</w:t>
      </w:r>
    </w:p>
    <w:p w14:paraId="2C9DF3F1" w14:textId="77777777" w:rsidR="003761FC" w:rsidRPr="003761FC" w:rsidRDefault="003761FC" w:rsidP="003761FC">
      <w:r w:rsidRPr="003761FC">
        <w:t xml:space="preserve">This is not a runtime failure; it’s a </w:t>
      </w:r>
      <w:r w:rsidRPr="003761FC">
        <w:rPr>
          <w:b/>
          <w:bCs/>
        </w:rPr>
        <w:t>schema eligibility failure</w:t>
      </w:r>
      <w:r w:rsidRPr="003761FC">
        <w:t>.</w:t>
      </w:r>
    </w:p>
    <w:p w14:paraId="42A42284" w14:textId="77777777" w:rsidR="003761FC" w:rsidRPr="003761FC" w:rsidRDefault="003761FC" w:rsidP="003761FC">
      <w:r w:rsidRPr="003761FC">
        <w:pict w14:anchorId="7529F82B">
          <v:rect id="_x0000_i4438" style="width:0;height:1.5pt" o:hralign="center" o:hrstd="t" o:hr="t" fillcolor="#a0a0a0" stroked="f"/>
        </w:pict>
      </w:r>
    </w:p>
    <w:p w14:paraId="2DCD041C" w14:textId="77777777" w:rsidR="003761FC" w:rsidRPr="003761FC" w:rsidRDefault="003761FC" w:rsidP="003761FC">
      <w:pPr>
        <w:rPr>
          <w:b/>
          <w:bCs/>
        </w:rPr>
      </w:pPr>
      <w:r w:rsidRPr="003761FC">
        <w:rPr>
          <w:b/>
          <w:bCs/>
        </w:rPr>
        <w:t>Step 5: Populate the argument array</w:t>
      </w:r>
    </w:p>
    <w:p w14:paraId="2D237E10" w14:textId="77777777" w:rsidR="003761FC" w:rsidRPr="003761FC" w:rsidRDefault="003761FC" w:rsidP="003761FC">
      <w:r w:rsidRPr="003761FC">
        <w:t>As you iterate:</w:t>
      </w:r>
    </w:p>
    <w:p w14:paraId="45A80820" w14:textId="77777777" w:rsidR="003761FC" w:rsidRPr="003761FC" w:rsidRDefault="003761FC" w:rsidP="003761FC">
      <w:pPr>
        <w:numPr>
          <w:ilvl w:val="0"/>
          <w:numId w:val="1497"/>
        </w:numPr>
      </w:pPr>
      <w:r w:rsidRPr="003761FC">
        <w:t>place each computed value into the argument array at the same index as the parameter</w:t>
      </w:r>
    </w:p>
    <w:p w14:paraId="5A4C8512" w14:textId="77777777" w:rsidR="003761FC" w:rsidRPr="003761FC" w:rsidRDefault="003761FC" w:rsidP="003761FC">
      <w:r w:rsidRPr="003761FC">
        <w:t>By the end:</w:t>
      </w:r>
    </w:p>
    <w:p w14:paraId="4499EE63" w14:textId="77777777" w:rsidR="003761FC" w:rsidRPr="003761FC" w:rsidRDefault="003761FC" w:rsidP="003761FC">
      <w:pPr>
        <w:numPr>
          <w:ilvl w:val="0"/>
          <w:numId w:val="1498"/>
        </w:numPr>
      </w:pPr>
      <w:r w:rsidRPr="003761FC">
        <w:t>you have an argument array that matches the constructor signature exactly</w:t>
      </w:r>
    </w:p>
    <w:p w14:paraId="605B268D" w14:textId="77777777" w:rsidR="003761FC" w:rsidRPr="003761FC" w:rsidRDefault="003761FC" w:rsidP="003761FC">
      <w:r w:rsidRPr="003761FC">
        <w:pict w14:anchorId="66228F24">
          <v:rect id="_x0000_i4439" style="width:0;height:1.5pt" o:hralign="center" o:hrstd="t" o:hr="t" fillcolor="#a0a0a0" stroked="f"/>
        </w:pict>
      </w:r>
    </w:p>
    <w:p w14:paraId="23E2E037" w14:textId="77777777" w:rsidR="003761FC" w:rsidRPr="003761FC" w:rsidRDefault="003761FC" w:rsidP="003761FC">
      <w:pPr>
        <w:rPr>
          <w:b/>
          <w:bCs/>
        </w:rPr>
      </w:pPr>
      <w:r w:rsidRPr="003761FC">
        <w:rPr>
          <w:b/>
          <w:bCs/>
        </w:rPr>
        <w:t>Step 6: Invoke the constructor</w:t>
      </w:r>
    </w:p>
    <w:p w14:paraId="51C07486" w14:textId="77777777" w:rsidR="003761FC" w:rsidRPr="003761FC" w:rsidRDefault="003761FC" w:rsidP="003761FC">
      <w:r w:rsidRPr="003761FC">
        <w:lastRenderedPageBreak/>
        <w:t>You now call the constructor reflectively, passing the argument array.</w:t>
      </w:r>
    </w:p>
    <w:p w14:paraId="5F430AA6" w14:textId="77777777" w:rsidR="003761FC" w:rsidRPr="003761FC" w:rsidRDefault="003761FC" w:rsidP="003761FC">
      <w:r w:rsidRPr="003761FC">
        <w:t>At this point:</w:t>
      </w:r>
    </w:p>
    <w:p w14:paraId="29FC7792" w14:textId="77777777" w:rsidR="003761FC" w:rsidRPr="003761FC" w:rsidRDefault="003761FC" w:rsidP="003761FC">
      <w:pPr>
        <w:numPr>
          <w:ilvl w:val="0"/>
          <w:numId w:val="1499"/>
        </w:numPr>
      </w:pPr>
      <w:r w:rsidRPr="003761FC">
        <w:t>the object exists</w:t>
      </w:r>
    </w:p>
    <w:p w14:paraId="5583D9C7" w14:textId="77777777" w:rsidR="003761FC" w:rsidRPr="003761FC" w:rsidRDefault="003761FC" w:rsidP="003761FC">
      <w:pPr>
        <w:numPr>
          <w:ilvl w:val="0"/>
          <w:numId w:val="1499"/>
        </w:numPr>
      </w:pPr>
      <w:r w:rsidRPr="003761FC">
        <w:t xml:space="preserve">domain invariants that do </w:t>
      </w:r>
      <w:r w:rsidRPr="003761FC">
        <w:rPr>
          <w:i/>
          <w:iCs/>
        </w:rPr>
        <w:t>not</w:t>
      </w:r>
      <w:r w:rsidRPr="003761FC">
        <w:t xml:space="preserve"> depend on schema</w:t>
      </w:r>
      <w:r w:rsidRPr="003761FC">
        <w:noBreakHyphen/>
        <w:t>mutable fields are preserved</w:t>
      </w:r>
    </w:p>
    <w:p w14:paraId="3E469AE8" w14:textId="77777777" w:rsidR="003761FC" w:rsidRPr="003761FC" w:rsidRDefault="003761FC" w:rsidP="003761FC">
      <w:pPr>
        <w:numPr>
          <w:ilvl w:val="0"/>
          <w:numId w:val="1499"/>
        </w:numPr>
      </w:pPr>
      <w:r w:rsidRPr="003761FC">
        <w:t>mutable schema fields may still be unset or defaulted</w:t>
      </w:r>
    </w:p>
    <w:p w14:paraId="35B19A89" w14:textId="77777777" w:rsidR="003761FC" w:rsidRPr="003761FC" w:rsidRDefault="003761FC" w:rsidP="003761FC">
      <w:r w:rsidRPr="003761FC">
        <w:pict w14:anchorId="56DA4C4A">
          <v:rect id="_x0000_i4440" style="width:0;height:1.5pt" o:hralign="center" o:hrstd="t" o:hr="t" fillcolor="#a0a0a0" stroked="f"/>
        </w:pict>
      </w:r>
    </w:p>
    <w:p w14:paraId="798254F4" w14:textId="77777777" w:rsidR="003761FC" w:rsidRPr="003761FC" w:rsidRDefault="003761FC" w:rsidP="003761FC">
      <w:pPr>
        <w:rPr>
          <w:b/>
          <w:bCs/>
        </w:rPr>
      </w:pPr>
      <w:r w:rsidRPr="003761FC">
        <w:rPr>
          <w:b/>
          <w:bCs/>
        </w:rPr>
        <w:t>Step 7: Apply schema field assignments</w:t>
      </w:r>
    </w:p>
    <w:p w14:paraId="18021705" w14:textId="77777777" w:rsidR="003761FC" w:rsidRPr="003761FC" w:rsidRDefault="003761FC" w:rsidP="003761FC">
      <w:r w:rsidRPr="003761FC">
        <w:t xml:space="preserve">Only </w:t>
      </w:r>
      <w:r w:rsidRPr="003761FC">
        <w:rPr>
          <w:i/>
          <w:iCs/>
        </w:rPr>
        <w:t>after</w:t>
      </w:r>
      <w:r w:rsidRPr="003761FC">
        <w:t xml:space="preserve"> construction:</w:t>
      </w:r>
    </w:p>
    <w:p w14:paraId="2339D064" w14:textId="77777777" w:rsidR="003761FC" w:rsidRPr="003761FC" w:rsidRDefault="003761FC" w:rsidP="003761FC">
      <w:pPr>
        <w:numPr>
          <w:ilvl w:val="0"/>
          <w:numId w:val="1500"/>
        </w:numPr>
      </w:pPr>
      <w:r w:rsidRPr="003761FC">
        <w:t>iterate through schema fields</w:t>
      </w:r>
    </w:p>
    <w:p w14:paraId="7BFC614B" w14:textId="77777777" w:rsidR="003761FC" w:rsidRPr="003761FC" w:rsidRDefault="003761FC" w:rsidP="003761FC">
      <w:pPr>
        <w:numPr>
          <w:ilvl w:val="0"/>
          <w:numId w:val="1500"/>
        </w:numPr>
      </w:pPr>
      <w:r w:rsidRPr="003761FC">
        <w:t>assign user</w:t>
      </w:r>
      <w:r w:rsidRPr="003761FC">
        <w:noBreakHyphen/>
        <w:t>provided values reflectively</w:t>
      </w:r>
    </w:p>
    <w:p w14:paraId="1C2D79B4" w14:textId="77777777" w:rsidR="003761FC" w:rsidRPr="003761FC" w:rsidRDefault="003761FC" w:rsidP="003761FC">
      <w:pPr>
        <w:numPr>
          <w:ilvl w:val="0"/>
          <w:numId w:val="1500"/>
        </w:numPr>
      </w:pPr>
      <w:r w:rsidRPr="003761FC">
        <w:t>override any defaults or nulls that the schema controls</w:t>
      </w:r>
    </w:p>
    <w:p w14:paraId="17A2A0D2" w14:textId="77777777" w:rsidR="003761FC" w:rsidRPr="003761FC" w:rsidRDefault="003761FC" w:rsidP="003761FC">
      <w:r w:rsidRPr="003761FC">
        <w:t>This enforces:</w:t>
      </w:r>
    </w:p>
    <w:p w14:paraId="55005521" w14:textId="77777777" w:rsidR="003761FC" w:rsidRPr="003761FC" w:rsidRDefault="003761FC" w:rsidP="003761FC">
      <w:r w:rsidRPr="003761FC">
        <w:rPr>
          <w:b/>
          <w:bCs/>
        </w:rPr>
        <w:t>construct first → apply schema view second</w:t>
      </w:r>
    </w:p>
    <w:p w14:paraId="08CEBFB7" w14:textId="77777777" w:rsidR="003761FC" w:rsidRPr="003761FC" w:rsidRDefault="003761FC" w:rsidP="003761FC">
      <w:r w:rsidRPr="003761FC">
        <w:pict w14:anchorId="0FADA886">
          <v:rect id="_x0000_i4441" style="width:0;height:1.5pt" o:hralign="center" o:hrstd="t" o:hr="t" fillcolor="#a0a0a0" stroked="f"/>
        </w:pict>
      </w:r>
    </w:p>
    <w:p w14:paraId="7E9D7218" w14:textId="77777777" w:rsidR="003761FC" w:rsidRPr="003761FC" w:rsidRDefault="003761FC" w:rsidP="003761FC">
      <w:pPr>
        <w:rPr>
          <w:b/>
          <w:bCs/>
        </w:rPr>
      </w:pPr>
      <w:r w:rsidRPr="003761FC">
        <w:rPr>
          <w:b/>
          <w:bCs/>
        </w:rPr>
        <w:t>Why this handles “varying amounts of parameters”</w:t>
      </w:r>
    </w:p>
    <w:p w14:paraId="792EFFC5" w14:textId="77777777" w:rsidR="003761FC" w:rsidRPr="003761FC" w:rsidRDefault="003761FC" w:rsidP="003761FC">
      <w:r w:rsidRPr="003761FC">
        <w:t>The number of constructor parameters does not matter because:</w:t>
      </w:r>
    </w:p>
    <w:p w14:paraId="1B172EEA" w14:textId="77777777" w:rsidR="003761FC" w:rsidRPr="003761FC" w:rsidRDefault="003761FC" w:rsidP="003761FC">
      <w:pPr>
        <w:numPr>
          <w:ilvl w:val="0"/>
          <w:numId w:val="1501"/>
        </w:numPr>
      </w:pPr>
      <w:r w:rsidRPr="003761FC">
        <w:t>The parameter list tells you exactly how many arguments are required</w:t>
      </w:r>
    </w:p>
    <w:p w14:paraId="636F94B5" w14:textId="77777777" w:rsidR="003761FC" w:rsidRPr="003761FC" w:rsidRDefault="003761FC" w:rsidP="003761FC">
      <w:pPr>
        <w:numPr>
          <w:ilvl w:val="0"/>
          <w:numId w:val="1501"/>
        </w:numPr>
      </w:pPr>
      <w:r w:rsidRPr="003761FC">
        <w:t>You always build an argument array of that exact size</w:t>
      </w:r>
    </w:p>
    <w:p w14:paraId="4AA8CB74" w14:textId="77777777" w:rsidR="003761FC" w:rsidRPr="003761FC" w:rsidRDefault="003761FC" w:rsidP="003761FC">
      <w:pPr>
        <w:numPr>
          <w:ilvl w:val="0"/>
          <w:numId w:val="1501"/>
        </w:numPr>
      </w:pPr>
      <w:r w:rsidRPr="003761FC">
        <w:t>Each argument is chosen independently</w:t>
      </w:r>
    </w:p>
    <w:p w14:paraId="489209F7" w14:textId="77777777" w:rsidR="003761FC" w:rsidRPr="003761FC" w:rsidRDefault="003761FC" w:rsidP="003761FC">
      <w:pPr>
        <w:numPr>
          <w:ilvl w:val="0"/>
          <w:numId w:val="1501"/>
        </w:numPr>
      </w:pPr>
      <w:r w:rsidRPr="003761FC">
        <w:t>No guessing or reordering occurs</w:t>
      </w:r>
    </w:p>
    <w:p w14:paraId="259526FE" w14:textId="77777777" w:rsidR="003761FC" w:rsidRPr="003761FC" w:rsidRDefault="003761FC" w:rsidP="003761FC">
      <w:r w:rsidRPr="003761FC">
        <w:t>So:</w:t>
      </w:r>
    </w:p>
    <w:p w14:paraId="6605A514" w14:textId="77777777" w:rsidR="003761FC" w:rsidRPr="003761FC" w:rsidRDefault="003761FC" w:rsidP="003761FC">
      <w:pPr>
        <w:numPr>
          <w:ilvl w:val="0"/>
          <w:numId w:val="1502"/>
        </w:numPr>
      </w:pPr>
      <w:r w:rsidRPr="003761FC">
        <w:t>2</w:t>
      </w:r>
      <w:r w:rsidRPr="003761FC">
        <w:noBreakHyphen/>
        <w:t>parameter constructor → 2</w:t>
      </w:r>
      <w:r w:rsidRPr="003761FC">
        <w:noBreakHyphen/>
        <w:t>element array</w:t>
      </w:r>
    </w:p>
    <w:p w14:paraId="019AE30F" w14:textId="77777777" w:rsidR="003761FC" w:rsidRPr="003761FC" w:rsidRDefault="003761FC" w:rsidP="003761FC">
      <w:pPr>
        <w:numPr>
          <w:ilvl w:val="0"/>
          <w:numId w:val="1502"/>
        </w:numPr>
      </w:pPr>
      <w:r w:rsidRPr="003761FC">
        <w:t>5</w:t>
      </w:r>
      <w:r w:rsidRPr="003761FC">
        <w:noBreakHyphen/>
        <w:t>parameter constructor → 5</w:t>
      </w:r>
      <w:r w:rsidRPr="003761FC">
        <w:noBreakHyphen/>
        <w:t>element array</w:t>
      </w:r>
    </w:p>
    <w:p w14:paraId="2E05746B" w14:textId="77777777" w:rsidR="003761FC" w:rsidRPr="003761FC" w:rsidRDefault="003761FC" w:rsidP="003761FC">
      <w:pPr>
        <w:numPr>
          <w:ilvl w:val="0"/>
          <w:numId w:val="1502"/>
        </w:numPr>
      </w:pPr>
      <w:r w:rsidRPr="003761FC">
        <w:t>10</w:t>
      </w:r>
      <w:r w:rsidRPr="003761FC">
        <w:noBreakHyphen/>
        <w:t>parameter constructor → 10</w:t>
      </w:r>
      <w:r w:rsidRPr="003761FC">
        <w:noBreakHyphen/>
        <w:t>element array</w:t>
      </w:r>
    </w:p>
    <w:p w14:paraId="224FE8AB" w14:textId="77777777" w:rsidR="003761FC" w:rsidRPr="003761FC" w:rsidRDefault="003761FC" w:rsidP="003761FC">
      <w:r w:rsidRPr="003761FC">
        <w:t>The algorithm never changes.</w:t>
      </w:r>
    </w:p>
    <w:p w14:paraId="6E9DA526" w14:textId="77777777" w:rsidR="003761FC" w:rsidRPr="003761FC" w:rsidRDefault="003761FC" w:rsidP="003761FC">
      <w:r w:rsidRPr="003761FC">
        <w:pict w14:anchorId="1426D6E7">
          <v:rect id="_x0000_i4442" style="width:0;height:1.5pt" o:hralign="center" o:hrstd="t" o:hr="t" fillcolor="#a0a0a0" stroked="f"/>
        </w:pict>
      </w:r>
    </w:p>
    <w:p w14:paraId="30D58DC4" w14:textId="77777777" w:rsidR="003761FC" w:rsidRPr="003761FC" w:rsidRDefault="003761FC" w:rsidP="003761FC">
      <w:pPr>
        <w:rPr>
          <w:b/>
          <w:bCs/>
        </w:rPr>
      </w:pPr>
      <w:r w:rsidRPr="003761FC">
        <w:rPr>
          <w:b/>
          <w:bCs/>
        </w:rPr>
        <w:lastRenderedPageBreak/>
        <w:t>Why this is safe under your rules</w:t>
      </w:r>
    </w:p>
    <w:p w14:paraId="0BAC6A1A" w14:textId="77777777" w:rsidR="003761FC" w:rsidRPr="003761FC" w:rsidRDefault="003761FC" w:rsidP="003761FC">
      <w:r w:rsidRPr="003761FC">
        <w:t xml:space="preserve">This works </w:t>
      </w:r>
      <w:r w:rsidRPr="003761FC">
        <w:rPr>
          <w:b/>
          <w:bCs/>
        </w:rPr>
        <w:t>only because</w:t>
      </w:r>
      <w:r w:rsidRPr="003761FC">
        <w:t xml:space="preserve"> you already enforced:</w:t>
      </w:r>
    </w:p>
    <w:p w14:paraId="706F2F60" w14:textId="77777777" w:rsidR="003761FC" w:rsidRPr="003761FC" w:rsidRDefault="003761FC" w:rsidP="003761FC">
      <w:pPr>
        <w:numPr>
          <w:ilvl w:val="0"/>
          <w:numId w:val="1503"/>
        </w:numPr>
      </w:pPr>
      <w:r w:rsidRPr="003761FC">
        <w:t>single constructor</w:t>
      </w:r>
    </w:p>
    <w:p w14:paraId="74795E19" w14:textId="77777777" w:rsidR="003761FC" w:rsidRPr="003761FC" w:rsidRDefault="003761FC" w:rsidP="003761FC">
      <w:pPr>
        <w:numPr>
          <w:ilvl w:val="0"/>
          <w:numId w:val="1503"/>
        </w:numPr>
      </w:pPr>
      <w:r w:rsidRPr="003761FC">
        <w:t>no constructor logic depending on schema</w:t>
      </w:r>
      <w:r w:rsidRPr="003761FC">
        <w:noBreakHyphen/>
        <w:t>mutable values</w:t>
      </w:r>
    </w:p>
    <w:p w14:paraId="6F1BD865" w14:textId="77777777" w:rsidR="003761FC" w:rsidRPr="003761FC" w:rsidRDefault="003761FC" w:rsidP="003761FC">
      <w:pPr>
        <w:numPr>
          <w:ilvl w:val="0"/>
          <w:numId w:val="1503"/>
        </w:numPr>
      </w:pPr>
      <w:r w:rsidRPr="003761FC">
        <w:t>post</w:t>
      </w:r>
      <w:r w:rsidRPr="003761FC">
        <w:noBreakHyphen/>
        <w:t>construction schema assignment contract</w:t>
      </w:r>
    </w:p>
    <w:p w14:paraId="1A498983" w14:textId="77777777" w:rsidR="003761FC" w:rsidRPr="003761FC" w:rsidRDefault="003761FC" w:rsidP="003761FC">
      <w:r w:rsidRPr="003761FC">
        <w:t xml:space="preserve">Without those rules, this would be unsafe. With them, it is </w:t>
      </w:r>
      <w:r w:rsidRPr="003761FC">
        <w:rPr>
          <w:b/>
          <w:bCs/>
        </w:rPr>
        <w:t>clean, explicit, and correct</w:t>
      </w:r>
      <w:r w:rsidRPr="003761FC">
        <w:t>.</w:t>
      </w:r>
    </w:p>
    <w:p w14:paraId="122D32F2" w14:textId="77777777" w:rsidR="003761FC" w:rsidRPr="003761FC" w:rsidRDefault="003761FC" w:rsidP="003761FC">
      <w:r w:rsidRPr="003761FC">
        <w:pict w14:anchorId="310F1491">
          <v:rect id="_x0000_i4443" style="width:0;height:1.5pt" o:hralign="center" o:hrstd="t" o:hr="t" fillcolor="#a0a0a0" stroked="f"/>
        </w:pict>
      </w:r>
    </w:p>
    <w:p w14:paraId="6B0824E9" w14:textId="77777777" w:rsidR="003761FC" w:rsidRPr="003761FC" w:rsidRDefault="003761FC" w:rsidP="003761FC">
      <w:pPr>
        <w:rPr>
          <w:b/>
          <w:bCs/>
        </w:rPr>
      </w:pPr>
      <w:r w:rsidRPr="003761FC">
        <w:rPr>
          <w:b/>
          <w:bCs/>
        </w:rPr>
        <w:t>The key mental model (lock this in)</w:t>
      </w:r>
    </w:p>
    <w:p w14:paraId="327CE4EC" w14:textId="77777777" w:rsidR="003761FC" w:rsidRPr="003761FC" w:rsidRDefault="003761FC" w:rsidP="003761FC">
      <w:r w:rsidRPr="003761FC">
        <w:rPr>
          <w:b/>
          <w:bCs/>
        </w:rPr>
        <w:t>You are not “handling varying constructors”.</w:t>
      </w:r>
      <w:r w:rsidRPr="003761FC">
        <w:rPr>
          <w:b/>
          <w:bCs/>
        </w:rPr>
        <w:br/>
        <w:t>You are executing one fixed constructor with a dynamically assembled argument list that obeys a strict compatibility contract.</w:t>
      </w:r>
    </w:p>
    <w:p w14:paraId="7C670952" w14:textId="77777777" w:rsidR="003761FC" w:rsidRPr="003761FC" w:rsidRDefault="003761FC" w:rsidP="003761FC">
      <w:r w:rsidRPr="003761FC">
        <w:t>That distinction is why your design works.</w:t>
      </w:r>
    </w:p>
    <w:p w14:paraId="17DD9BF5" w14:textId="77777777" w:rsidR="003761FC" w:rsidRPr="003761FC" w:rsidRDefault="003761FC" w:rsidP="003761FC">
      <w:r w:rsidRPr="003761FC">
        <w:pict w14:anchorId="2A94BE71">
          <v:rect id="_x0000_i4444" style="width:0;height:1.5pt" o:hralign="center" o:hrstd="t" o:hr="t" fillcolor="#a0a0a0" stroked="f"/>
        </w:pict>
      </w:r>
    </w:p>
    <w:p w14:paraId="2BB4C193" w14:textId="77777777" w:rsidR="003761FC" w:rsidRPr="003761FC" w:rsidRDefault="003761FC" w:rsidP="003761FC">
      <w:pPr>
        <w:rPr>
          <w:b/>
          <w:bCs/>
        </w:rPr>
      </w:pPr>
      <w:r w:rsidRPr="003761FC">
        <w:rPr>
          <w:b/>
          <w:bCs/>
        </w:rPr>
        <w:t>Final one</w:t>
      </w:r>
      <w:r w:rsidRPr="003761FC">
        <w:rPr>
          <w:b/>
          <w:bCs/>
        </w:rPr>
        <w:noBreakHyphen/>
        <w:t>sentence summary</w:t>
      </w:r>
    </w:p>
    <w:p w14:paraId="5072E763" w14:textId="77777777" w:rsidR="003761FC" w:rsidRPr="003761FC" w:rsidRDefault="003761FC" w:rsidP="003761FC">
      <w:r w:rsidRPr="003761FC">
        <w:rPr>
          <w:b/>
          <w:bCs/>
        </w:rPr>
        <w:t>You iterate over the constructor’s parameters in order, build an argument array of the same length by supplying either neutral defaults, empty collections, or null for schema</w:t>
      </w:r>
      <w:r w:rsidRPr="003761FC">
        <w:rPr>
          <w:b/>
          <w:bCs/>
        </w:rPr>
        <w:noBreakHyphen/>
        <w:t>mutable references, then invoke the constructor reflectively and apply schema fields afterward.</w:t>
      </w:r>
    </w:p>
    <w:p w14:paraId="6323A9A3" w14:textId="77777777" w:rsidR="003761FC" w:rsidRPr="003761FC" w:rsidRDefault="003761FC" w:rsidP="003761FC">
      <w:r w:rsidRPr="003761FC">
        <w:t>If you follow exactly this process, your runtime instantiation will be deterministic, safe, and fully aligned with your project’s intent.</w:t>
      </w:r>
    </w:p>
    <w:p w14:paraId="66AB3835" w14:textId="77777777" w:rsidR="00E01A39" w:rsidRPr="00E01A39" w:rsidRDefault="00E01A39" w:rsidP="00E01A39">
      <w:r w:rsidRPr="00E01A39">
        <w:t xml:space="preserve">Great questions — these are </w:t>
      </w:r>
      <w:r w:rsidRPr="00E01A39">
        <w:rPr>
          <w:b/>
          <w:bCs/>
        </w:rPr>
        <w:t>exactly the two points</w:t>
      </w:r>
      <w:r w:rsidRPr="00E01A39">
        <w:t xml:space="preserve"> that usually feel “magical” the first time someone uses reflection. Let’s demystify both very concretely.</w:t>
      </w:r>
    </w:p>
    <w:p w14:paraId="51983B38" w14:textId="77777777" w:rsidR="00E01A39" w:rsidRPr="00E01A39" w:rsidRDefault="00E01A39" w:rsidP="00E01A39">
      <w:r w:rsidRPr="00E01A39">
        <w:pict w14:anchorId="79110392">
          <v:rect id="_x0000_i4520" style="width:0;height:1.5pt" o:hralign="center" o:hrstd="t" o:hr="t" fillcolor="#a0a0a0" stroked="f"/>
        </w:pict>
      </w:r>
    </w:p>
    <w:p w14:paraId="5824B7BF" w14:textId="77777777" w:rsidR="00E01A39" w:rsidRPr="00E01A39" w:rsidRDefault="00E01A39" w:rsidP="00E01A39">
      <w:pPr>
        <w:rPr>
          <w:b/>
          <w:bCs/>
        </w:rPr>
      </w:pPr>
      <w:r w:rsidRPr="00E01A39">
        <w:rPr>
          <w:b/>
          <w:bCs/>
        </w:rPr>
        <w:t>1️</w:t>
      </w:r>
      <w:r w:rsidRPr="00E01A39">
        <w:rPr>
          <w:rFonts w:ascii="Segoe UI Symbol" w:hAnsi="Segoe UI Symbol" w:cs="Segoe UI Symbol"/>
          <w:b/>
          <w:bCs/>
        </w:rPr>
        <w:t>⃣</w:t>
      </w:r>
      <w:r w:rsidRPr="00E01A39">
        <w:rPr>
          <w:b/>
          <w:bCs/>
        </w:rPr>
        <w:t xml:space="preserve"> Why iterate by index instead of for (Object param : …)?</w:t>
      </w:r>
    </w:p>
    <w:p w14:paraId="13AA0384" w14:textId="77777777" w:rsidR="00E01A39" w:rsidRPr="00E01A39" w:rsidRDefault="00E01A39" w:rsidP="00E01A39">
      <w:pPr>
        <w:rPr>
          <w:b/>
          <w:bCs/>
        </w:rPr>
      </w:pPr>
      <w:r w:rsidRPr="00E01A39">
        <w:rPr>
          <w:b/>
          <w:bCs/>
        </w:rPr>
        <w:t>Short answer</w:t>
      </w:r>
    </w:p>
    <w:p w14:paraId="7C558C5B" w14:textId="77777777" w:rsidR="00E01A39" w:rsidRPr="00E01A39" w:rsidRDefault="00E01A39" w:rsidP="00E01A39">
      <w:r w:rsidRPr="00E01A39">
        <w:t xml:space="preserve">Because </w:t>
      </w:r>
      <w:r w:rsidRPr="00E01A39">
        <w:rPr>
          <w:b/>
          <w:bCs/>
        </w:rPr>
        <w:t>constructor parameters are ordered</w:t>
      </w:r>
      <w:r w:rsidRPr="00E01A39">
        <w:t xml:space="preserve">, and you must build the argument list in </w:t>
      </w:r>
      <w:r w:rsidRPr="00E01A39">
        <w:rPr>
          <w:b/>
          <w:bCs/>
        </w:rPr>
        <w:t>that exact order</w:t>
      </w:r>
      <w:r w:rsidRPr="00E01A39">
        <w:t>.</w:t>
      </w:r>
      <w:r w:rsidRPr="00E01A39">
        <w:br/>
        <w:t>Using an index guarantees alignment between:</w:t>
      </w:r>
    </w:p>
    <w:p w14:paraId="78F6821B" w14:textId="77777777" w:rsidR="00E01A39" w:rsidRPr="00E01A39" w:rsidRDefault="00E01A39" w:rsidP="00E01A39">
      <w:pPr>
        <w:numPr>
          <w:ilvl w:val="0"/>
          <w:numId w:val="1504"/>
        </w:numPr>
      </w:pPr>
      <w:r w:rsidRPr="00E01A39">
        <w:t xml:space="preserve">constructor parameter </w:t>
      </w:r>
      <w:r w:rsidRPr="00E01A39">
        <w:rPr>
          <w:b/>
          <w:bCs/>
        </w:rPr>
        <w:t>position</w:t>
      </w:r>
    </w:p>
    <w:p w14:paraId="23EA3A2D" w14:textId="77777777" w:rsidR="00E01A39" w:rsidRPr="00E01A39" w:rsidRDefault="00E01A39" w:rsidP="00E01A39">
      <w:pPr>
        <w:numPr>
          <w:ilvl w:val="0"/>
          <w:numId w:val="1504"/>
        </w:numPr>
      </w:pPr>
      <w:r w:rsidRPr="00E01A39">
        <w:lastRenderedPageBreak/>
        <w:t xml:space="preserve">constructor parameter </w:t>
      </w:r>
      <w:r w:rsidRPr="00E01A39">
        <w:rPr>
          <w:b/>
          <w:bCs/>
        </w:rPr>
        <w:t>type</w:t>
      </w:r>
    </w:p>
    <w:p w14:paraId="6BC68745" w14:textId="77777777" w:rsidR="00E01A39" w:rsidRPr="00E01A39" w:rsidRDefault="00E01A39" w:rsidP="00E01A39">
      <w:pPr>
        <w:numPr>
          <w:ilvl w:val="0"/>
          <w:numId w:val="1504"/>
        </w:numPr>
      </w:pPr>
      <w:r w:rsidRPr="00E01A39">
        <w:t xml:space="preserve">argument </w:t>
      </w:r>
      <w:r w:rsidRPr="00E01A39">
        <w:rPr>
          <w:b/>
          <w:bCs/>
        </w:rPr>
        <w:t>value slot</w:t>
      </w:r>
    </w:p>
    <w:p w14:paraId="3A404160" w14:textId="77777777" w:rsidR="00E01A39" w:rsidRPr="00E01A39" w:rsidRDefault="00E01A39" w:rsidP="00E01A39">
      <w:r w:rsidRPr="00E01A39">
        <w:t>A for</w:t>
      </w:r>
      <w:r w:rsidRPr="00E01A39">
        <w:noBreakHyphen/>
        <w:t>each loop loses that positional control.</w:t>
      </w:r>
    </w:p>
    <w:p w14:paraId="4E18DB83" w14:textId="77777777" w:rsidR="00E01A39" w:rsidRPr="00E01A39" w:rsidRDefault="00E01A39" w:rsidP="00E01A39">
      <w:r w:rsidRPr="00E01A39">
        <w:pict w14:anchorId="1CC2EF41">
          <v:rect id="_x0000_i4521" style="width:0;height:1.5pt" o:hralign="center" o:hrstd="t" o:hr="t" fillcolor="#a0a0a0" stroked="f"/>
        </w:pict>
      </w:r>
    </w:p>
    <w:p w14:paraId="2AAA100D" w14:textId="77777777" w:rsidR="00E01A39" w:rsidRPr="00E01A39" w:rsidRDefault="00E01A39" w:rsidP="00E01A39">
      <w:pPr>
        <w:rPr>
          <w:b/>
          <w:bCs/>
        </w:rPr>
      </w:pPr>
      <w:r w:rsidRPr="00E01A39">
        <w:rPr>
          <w:b/>
          <w:bCs/>
        </w:rPr>
        <w:t>What reflection actually gives you</w:t>
      </w:r>
    </w:p>
    <w:p w14:paraId="593685EF" w14:textId="77777777" w:rsidR="00E01A39" w:rsidRPr="00E01A39" w:rsidRDefault="00E01A39" w:rsidP="00E01A39">
      <w:r w:rsidRPr="00E01A39">
        <w:t>When you inspect a constructor, reflection gives you something equivalent to:</w:t>
      </w:r>
    </w:p>
    <w:p w14:paraId="1BBCF90B" w14:textId="77777777" w:rsidR="00E01A39" w:rsidRPr="00E01A39" w:rsidRDefault="00E01A39" w:rsidP="00E01A39">
      <w:r w:rsidRPr="00E01A39">
        <w:t xml:space="preserve">“Here is an </w:t>
      </w:r>
      <w:r w:rsidRPr="00E01A39">
        <w:rPr>
          <w:i/>
          <w:iCs/>
        </w:rPr>
        <w:t>ordered list</w:t>
      </w:r>
      <w:r w:rsidRPr="00E01A39">
        <w:t xml:space="preserve"> of parameter types.”</w:t>
      </w:r>
    </w:p>
    <w:p w14:paraId="3BAADEF5" w14:textId="77777777" w:rsidR="00E01A39" w:rsidRPr="00E01A39" w:rsidRDefault="00E01A39" w:rsidP="00E01A39">
      <w:r w:rsidRPr="00E01A39">
        <w:t xml:space="preserve">That list is </w:t>
      </w:r>
      <w:r w:rsidRPr="00E01A39">
        <w:rPr>
          <w:b/>
          <w:bCs/>
        </w:rPr>
        <w:t>not a set</w:t>
      </w:r>
      <w:r w:rsidRPr="00E01A39">
        <w:t>, not a map, not name</w:t>
      </w:r>
      <w:r w:rsidRPr="00E01A39">
        <w:noBreakHyphen/>
        <w:t>based — it is positional.</w:t>
      </w:r>
    </w:p>
    <w:p w14:paraId="25382D2E" w14:textId="77777777" w:rsidR="00E01A39" w:rsidRPr="00E01A39" w:rsidRDefault="00E01A39" w:rsidP="00E01A39">
      <w:r w:rsidRPr="00E01A39">
        <w:t>Example mental model:</w:t>
      </w:r>
    </w:p>
    <w:p w14:paraId="7729FED2" w14:textId="77777777" w:rsidR="00E01A39" w:rsidRPr="00E01A39" w:rsidRDefault="00E01A39" w:rsidP="00E01A39">
      <w:r w:rsidRPr="00E01A39">
        <w:t>Constructor Foo(int, String, List)</w:t>
      </w:r>
    </w:p>
    <w:p w14:paraId="2121B893" w14:textId="77777777" w:rsidR="00E01A39" w:rsidRPr="00E01A39" w:rsidRDefault="00E01A39" w:rsidP="00E01A39">
      <w:r w:rsidRPr="00E01A39">
        <w:t>Index:           0     1        2</w:t>
      </w:r>
    </w:p>
    <w:p w14:paraId="25B2A3AA" w14:textId="77777777" w:rsidR="00E01A39" w:rsidRPr="00E01A39" w:rsidRDefault="00E01A39" w:rsidP="00E01A39">
      <w:r w:rsidRPr="00E01A39">
        <w:t xml:space="preserve">There is </w:t>
      </w:r>
      <w:r w:rsidRPr="00E01A39">
        <w:rPr>
          <w:b/>
          <w:bCs/>
        </w:rPr>
        <w:t>no metadata during invocation time</w:t>
      </w:r>
      <w:r w:rsidRPr="00E01A39">
        <w:t xml:space="preserve"> that says </w:t>
      </w:r>
      <w:r w:rsidRPr="00E01A39">
        <w:rPr>
          <w:i/>
          <w:iCs/>
        </w:rPr>
        <w:t>“this argument belongs to the String parameter”</w:t>
      </w:r>
      <w:r w:rsidRPr="00E01A39">
        <w:t xml:space="preserve"> — only:</w:t>
      </w:r>
    </w:p>
    <w:p w14:paraId="513D7671" w14:textId="77777777" w:rsidR="00E01A39" w:rsidRPr="00E01A39" w:rsidRDefault="00E01A39" w:rsidP="00E01A39">
      <w:r w:rsidRPr="00E01A39">
        <w:t>“Argument index 1 is for parameter index 1.”</w:t>
      </w:r>
    </w:p>
    <w:p w14:paraId="3DF5A40B" w14:textId="77777777" w:rsidR="00E01A39" w:rsidRPr="00E01A39" w:rsidRDefault="00E01A39" w:rsidP="00E01A39">
      <w:r w:rsidRPr="00E01A39">
        <w:t>That’s why order matters.</w:t>
      </w:r>
    </w:p>
    <w:p w14:paraId="13A30F6B" w14:textId="77777777" w:rsidR="00E01A39" w:rsidRPr="00E01A39" w:rsidRDefault="00E01A39" w:rsidP="00E01A39">
      <w:r w:rsidRPr="00E01A39">
        <w:pict w14:anchorId="7D6143C9">
          <v:rect id="_x0000_i4522" style="width:0;height:1.5pt" o:hralign="center" o:hrstd="t" o:hr="t" fillcolor="#a0a0a0" stroked="f"/>
        </w:pict>
      </w:r>
    </w:p>
    <w:p w14:paraId="7193320B" w14:textId="77777777" w:rsidR="00E01A39" w:rsidRPr="00E01A39" w:rsidRDefault="00E01A39" w:rsidP="00E01A39">
      <w:pPr>
        <w:rPr>
          <w:b/>
          <w:bCs/>
        </w:rPr>
      </w:pPr>
      <w:r w:rsidRPr="00E01A39">
        <w:rPr>
          <w:b/>
          <w:bCs/>
        </w:rPr>
        <w:t>Why a for</w:t>
      </w:r>
      <w:r w:rsidRPr="00E01A39">
        <w:rPr>
          <w:b/>
          <w:bCs/>
        </w:rPr>
        <w:noBreakHyphen/>
        <w:t>each loop is insufficient</w:t>
      </w:r>
    </w:p>
    <w:p w14:paraId="36F3B659" w14:textId="77777777" w:rsidR="00E01A39" w:rsidRPr="00E01A39" w:rsidRDefault="00E01A39" w:rsidP="00E01A39">
      <w:r w:rsidRPr="00E01A39">
        <w:t>A for</w:t>
      </w:r>
      <w:r w:rsidRPr="00E01A39">
        <w:noBreakHyphen/>
        <w:t>each loop like:</w:t>
      </w:r>
    </w:p>
    <w:p w14:paraId="3EA752F8" w14:textId="77777777" w:rsidR="00E01A39" w:rsidRPr="00E01A39" w:rsidRDefault="00E01A39" w:rsidP="00E01A39">
      <w:r w:rsidRPr="00E01A39">
        <w:t xml:space="preserve">for (Object param : </w:t>
      </w:r>
      <w:proofErr w:type="spellStart"/>
      <w:r w:rsidRPr="00E01A39">
        <w:t>parameterValues</w:t>
      </w:r>
      <w:proofErr w:type="spellEnd"/>
      <w:r w:rsidRPr="00E01A39">
        <w:t>) { … }</w:t>
      </w:r>
    </w:p>
    <w:p w14:paraId="3426B761" w14:textId="77777777" w:rsidR="00E01A39" w:rsidRPr="00E01A39" w:rsidRDefault="00E01A39" w:rsidP="00E01A39">
      <w:r w:rsidRPr="00E01A39">
        <w:t>assumes:</w:t>
      </w:r>
    </w:p>
    <w:p w14:paraId="4C55E26C" w14:textId="77777777" w:rsidR="00E01A39" w:rsidRPr="00E01A39" w:rsidRDefault="00E01A39" w:rsidP="00E01A39">
      <w:pPr>
        <w:numPr>
          <w:ilvl w:val="0"/>
          <w:numId w:val="1505"/>
        </w:numPr>
      </w:pPr>
      <w:r w:rsidRPr="00E01A39">
        <w:t>the values are already prepared</w:t>
      </w:r>
    </w:p>
    <w:p w14:paraId="15DC2F71" w14:textId="77777777" w:rsidR="00E01A39" w:rsidRPr="00E01A39" w:rsidRDefault="00E01A39" w:rsidP="00E01A39">
      <w:pPr>
        <w:numPr>
          <w:ilvl w:val="0"/>
          <w:numId w:val="1505"/>
        </w:numPr>
      </w:pPr>
      <w:r w:rsidRPr="00E01A39">
        <w:t>in the correct order</w:t>
      </w:r>
    </w:p>
    <w:p w14:paraId="3B14AC3C" w14:textId="77777777" w:rsidR="00E01A39" w:rsidRPr="00E01A39" w:rsidRDefault="00E01A39" w:rsidP="00E01A39">
      <w:pPr>
        <w:numPr>
          <w:ilvl w:val="0"/>
          <w:numId w:val="1505"/>
        </w:numPr>
      </w:pPr>
      <w:r w:rsidRPr="00E01A39">
        <w:t>with no need to correlate with parameter metadata</w:t>
      </w:r>
    </w:p>
    <w:p w14:paraId="23205DC1" w14:textId="77777777" w:rsidR="00E01A39" w:rsidRPr="00E01A39" w:rsidRDefault="00E01A39" w:rsidP="00E01A39">
      <w:r w:rsidRPr="00E01A39">
        <w:t>But in your case you must:</w:t>
      </w:r>
    </w:p>
    <w:p w14:paraId="2BB9746E" w14:textId="77777777" w:rsidR="00E01A39" w:rsidRPr="00E01A39" w:rsidRDefault="00E01A39" w:rsidP="00E01A39">
      <w:pPr>
        <w:numPr>
          <w:ilvl w:val="0"/>
          <w:numId w:val="1506"/>
        </w:numPr>
      </w:pPr>
      <w:r w:rsidRPr="00E01A39">
        <w:t xml:space="preserve">inspect the parameter </w:t>
      </w:r>
      <w:r w:rsidRPr="00E01A39">
        <w:rPr>
          <w:b/>
          <w:bCs/>
        </w:rPr>
        <w:t>type</w:t>
      </w:r>
    </w:p>
    <w:p w14:paraId="04B46619" w14:textId="77777777" w:rsidR="00E01A39" w:rsidRPr="00E01A39" w:rsidRDefault="00E01A39" w:rsidP="00E01A39">
      <w:pPr>
        <w:numPr>
          <w:ilvl w:val="0"/>
          <w:numId w:val="1506"/>
        </w:numPr>
      </w:pPr>
      <w:r w:rsidRPr="00E01A39">
        <w:t xml:space="preserve">decide </w:t>
      </w:r>
      <w:r w:rsidRPr="00E01A39">
        <w:rPr>
          <w:b/>
          <w:bCs/>
        </w:rPr>
        <w:t>what value to supply</w:t>
      </w:r>
    </w:p>
    <w:p w14:paraId="17BD8129" w14:textId="77777777" w:rsidR="00E01A39" w:rsidRPr="00E01A39" w:rsidRDefault="00E01A39" w:rsidP="00E01A39">
      <w:pPr>
        <w:numPr>
          <w:ilvl w:val="0"/>
          <w:numId w:val="1506"/>
        </w:numPr>
      </w:pPr>
      <w:r w:rsidRPr="00E01A39">
        <w:lastRenderedPageBreak/>
        <w:t xml:space="preserve">put it into the exact </w:t>
      </w:r>
      <w:r w:rsidRPr="00E01A39">
        <w:rPr>
          <w:b/>
          <w:bCs/>
        </w:rPr>
        <w:t>slot</w:t>
      </w:r>
      <w:r w:rsidRPr="00E01A39">
        <w:t xml:space="preserve"> that corresponds to that parameter</w:t>
      </w:r>
    </w:p>
    <w:p w14:paraId="5C10BE96" w14:textId="77777777" w:rsidR="00E01A39" w:rsidRPr="00E01A39" w:rsidRDefault="00E01A39" w:rsidP="00E01A39">
      <w:r w:rsidRPr="00E01A39">
        <w:t xml:space="preserve">That inherently requires </w:t>
      </w:r>
      <w:r w:rsidRPr="00E01A39">
        <w:rPr>
          <w:b/>
          <w:bCs/>
        </w:rPr>
        <w:t>index</w:t>
      </w:r>
      <w:r w:rsidRPr="00E01A39">
        <w:rPr>
          <w:b/>
          <w:bCs/>
        </w:rPr>
        <w:noBreakHyphen/>
        <w:t>based iteration</w:t>
      </w:r>
      <w:r w:rsidRPr="00E01A39">
        <w:t>, e.g.:</w:t>
      </w:r>
    </w:p>
    <w:p w14:paraId="096C5F48" w14:textId="77777777" w:rsidR="00E01A39" w:rsidRPr="00E01A39" w:rsidRDefault="00E01A39" w:rsidP="00E01A39">
      <w:r w:rsidRPr="00E01A39">
        <w:t xml:space="preserve">“For parameter </w:t>
      </w:r>
      <w:proofErr w:type="spellStart"/>
      <w:r w:rsidRPr="00E01A39">
        <w:rPr>
          <w:i/>
          <w:iCs/>
        </w:rPr>
        <w:t>i</w:t>
      </w:r>
      <w:proofErr w:type="spellEnd"/>
      <w:r w:rsidRPr="00E01A39">
        <w:t xml:space="preserve">, compute argument </w:t>
      </w:r>
      <w:proofErr w:type="spellStart"/>
      <w:r w:rsidRPr="00E01A39">
        <w:rPr>
          <w:i/>
          <w:iCs/>
        </w:rPr>
        <w:t>i</w:t>
      </w:r>
      <w:proofErr w:type="spellEnd"/>
      <w:r w:rsidRPr="00E01A39">
        <w:t>.”</w:t>
      </w:r>
    </w:p>
    <w:p w14:paraId="1D8FF805" w14:textId="77777777" w:rsidR="00E01A39" w:rsidRPr="00E01A39" w:rsidRDefault="00E01A39" w:rsidP="00E01A39">
      <w:r w:rsidRPr="00E01A39">
        <w:t>You’re not iterating values —</w:t>
      </w:r>
      <w:r w:rsidRPr="00E01A39">
        <w:br/>
        <w:t xml:space="preserve">you’re </w:t>
      </w:r>
      <w:r w:rsidRPr="00E01A39">
        <w:rPr>
          <w:b/>
          <w:bCs/>
        </w:rPr>
        <w:t>building values from parameter definitions</w:t>
      </w:r>
      <w:r w:rsidRPr="00E01A39">
        <w:t>.</w:t>
      </w:r>
    </w:p>
    <w:p w14:paraId="372A8766" w14:textId="77777777" w:rsidR="00E01A39" w:rsidRPr="00E01A39" w:rsidRDefault="00E01A39" w:rsidP="00E01A39">
      <w:r w:rsidRPr="00E01A39">
        <w:pict w14:anchorId="1772788C">
          <v:rect id="_x0000_i4523" style="width:0;height:1.5pt" o:hralign="center" o:hrstd="t" o:hr="t" fillcolor="#a0a0a0" stroked="f"/>
        </w:pict>
      </w:r>
    </w:p>
    <w:p w14:paraId="759914A4" w14:textId="77777777" w:rsidR="00E01A39" w:rsidRPr="00E01A39" w:rsidRDefault="00E01A39" w:rsidP="00E01A39">
      <w:pPr>
        <w:rPr>
          <w:b/>
          <w:bCs/>
        </w:rPr>
      </w:pPr>
      <w:r w:rsidRPr="00E01A39">
        <w:rPr>
          <w:b/>
          <w:bCs/>
        </w:rPr>
        <w:t>Rule of thumb</w:t>
      </w:r>
    </w:p>
    <w:p w14:paraId="0CB9C773" w14:textId="77777777" w:rsidR="00E01A39" w:rsidRPr="00E01A39" w:rsidRDefault="00E01A39" w:rsidP="00E01A39">
      <w:r w:rsidRPr="00E01A39">
        <w:rPr>
          <w:rFonts w:ascii="Segoe UI Emoji" w:hAnsi="Segoe UI Emoji" w:cs="Segoe UI Emoji"/>
        </w:rPr>
        <w:t>✅</w:t>
      </w:r>
      <w:r w:rsidRPr="00E01A39">
        <w:t xml:space="preserve"> Iterate </w:t>
      </w:r>
      <w:r w:rsidRPr="00E01A39">
        <w:rPr>
          <w:b/>
          <w:bCs/>
        </w:rPr>
        <w:t>parameters</w:t>
      </w:r>
      <w:r w:rsidRPr="00E01A39">
        <w:t xml:space="preserve"> (by index), not </w:t>
      </w:r>
      <w:r w:rsidRPr="00E01A39">
        <w:rPr>
          <w:b/>
          <w:bCs/>
        </w:rPr>
        <w:t>arguments</w:t>
      </w:r>
      <w:r w:rsidRPr="00E01A39">
        <w:t>.</w:t>
      </w:r>
      <w:r w:rsidRPr="00E01A39">
        <w:br/>
      </w:r>
      <w:r w:rsidRPr="00E01A39">
        <w:rPr>
          <w:rFonts w:ascii="Segoe UI Emoji" w:hAnsi="Segoe UI Emoji" w:cs="Segoe UI Emoji"/>
        </w:rPr>
        <w:t>❌</w:t>
      </w:r>
      <w:r w:rsidRPr="00E01A39">
        <w:t xml:space="preserve"> Iterating arguments first means you already solved the problem you</w:t>
      </w:r>
      <w:r w:rsidRPr="00E01A39">
        <w:rPr>
          <w:rFonts w:ascii="Aptos" w:hAnsi="Aptos" w:cs="Aptos"/>
        </w:rPr>
        <w:t>’</w:t>
      </w:r>
      <w:r w:rsidRPr="00E01A39">
        <w:t>re trying to solve.</w:t>
      </w:r>
    </w:p>
    <w:p w14:paraId="4E254198" w14:textId="77777777" w:rsidR="00E01A39" w:rsidRPr="00E01A39" w:rsidRDefault="00E01A39" w:rsidP="00E01A39">
      <w:r w:rsidRPr="00E01A39">
        <w:pict w14:anchorId="1D875686">
          <v:rect id="_x0000_i4524" style="width:0;height:1.5pt" o:hralign="center" o:hrstd="t" o:hr="t" fillcolor="#a0a0a0" stroked="f"/>
        </w:pict>
      </w:r>
    </w:p>
    <w:p w14:paraId="0652549D" w14:textId="77777777" w:rsidR="00E01A39" w:rsidRPr="00E01A39" w:rsidRDefault="00E01A39" w:rsidP="00E01A39">
      <w:pPr>
        <w:rPr>
          <w:b/>
          <w:bCs/>
        </w:rPr>
      </w:pPr>
      <w:r w:rsidRPr="00E01A39">
        <w:rPr>
          <w:b/>
          <w:bCs/>
        </w:rPr>
        <w:t>2️</w:t>
      </w:r>
      <w:r w:rsidRPr="00E01A39">
        <w:rPr>
          <w:rFonts w:ascii="Segoe UI Symbol" w:hAnsi="Segoe UI Symbol" w:cs="Segoe UI Symbol"/>
          <w:b/>
          <w:bCs/>
        </w:rPr>
        <w:t>⃣</w:t>
      </w:r>
      <w:r w:rsidRPr="00E01A39">
        <w:rPr>
          <w:b/>
          <w:bCs/>
        </w:rPr>
        <w:t xml:space="preserve"> How does an argument array equal “comma</w:t>
      </w:r>
      <w:r w:rsidRPr="00E01A39">
        <w:rPr>
          <w:b/>
          <w:bCs/>
        </w:rPr>
        <w:noBreakHyphen/>
        <w:t>separated arguments”?</w:t>
      </w:r>
    </w:p>
    <w:p w14:paraId="1F84D032" w14:textId="77777777" w:rsidR="00E01A39" w:rsidRPr="00E01A39" w:rsidRDefault="00E01A39" w:rsidP="00E01A39">
      <w:r w:rsidRPr="00E01A39">
        <w:t xml:space="preserve">This is where Java’s </w:t>
      </w:r>
      <w:proofErr w:type="spellStart"/>
      <w:r w:rsidRPr="00E01A39">
        <w:rPr>
          <w:b/>
          <w:bCs/>
        </w:rPr>
        <w:t>varargs</w:t>
      </w:r>
      <w:proofErr w:type="spellEnd"/>
      <w:r w:rsidRPr="00E01A39">
        <w:t xml:space="preserve"> come in.</w:t>
      </w:r>
    </w:p>
    <w:p w14:paraId="4533DABE" w14:textId="77777777" w:rsidR="00E01A39" w:rsidRPr="00E01A39" w:rsidRDefault="00E01A39" w:rsidP="00E01A39">
      <w:pPr>
        <w:rPr>
          <w:b/>
          <w:bCs/>
        </w:rPr>
      </w:pPr>
      <w:r w:rsidRPr="00E01A39">
        <w:rPr>
          <w:b/>
          <w:bCs/>
        </w:rPr>
        <w:t xml:space="preserve">What constructors </w:t>
      </w:r>
      <w:r w:rsidRPr="00E01A39">
        <w:rPr>
          <w:b/>
          <w:bCs/>
          <w:i/>
          <w:iCs/>
        </w:rPr>
        <w:t>appear</w:t>
      </w:r>
      <w:r w:rsidRPr="00E01A39">
        <w:rPr>
          <w:b/>
          <w:bCs/>
        </w:rPr>
        <w:t xml:space="preserve"> to expect</w:t>
      </w:r>
    </w:p>
    <w:p w14:paraId="715B76EC" w14:textId="77777777" w:rsidR="00E01A39" w:rsidRPr="00E01A39" w:rsidRDefault="00E01A39" w:rsidP="00E01A39">
      <w:r w:rsidRPr="00E01A39">
        <w:t>When you write:</w:t>
      </w:r>
    </w:p>
    <w:p w14:paraId="5CEE3C03" w14:textId="77777777" w:rsidR="00E01A39" w:rsidRPr="00E01A39" w:rsidRDefault="00E01A39" w:rsidP="00E01A39">
      <w:r w:rsidRPr="00E01A39">
        <w:t>new Foo(1, "bar", list);</w:t>
      </w:r>
    </w:p>
    <w:p w14:paraId="3A8117BB" w14:textId="77777777" w:rsidR="00E01A39" w:rsidRPr="00E01A39" w:rsidRDefault="00E01A39" w:rsidP="00E01A39">
      <w:r w:rsidRPr="00E01A39">
        <w:t xml:space="preserve">It </w:t>
      </w:r>
      <w:r w:rsidRPr="00E01A39">
        <w:rPr>
          <w:i/>
          <w:iCs/>
        </w:rPr>
        <w:t>looks</w:t>
      </w:r>
      <w:r w:rsidRPr="00E01A39">
        <w:t xml:space="preserve"> like:</w:t>
      </w:r>
    </w:p>
    <w:p w14:paraId="05783635" w14:textId="77777777" w:rsidR="00E01A39" w:rsidRPr="00E01A39" w:rsidRDefault="00E01A39" w:rsidP="00E01A39">
      <w:r w:rsidRPr="00E01A39">
        <w:t>“Three arguments, separated by commas.”</w:t>
      </w:r>
    </w:p>
    <w:p w14:paraId="6FC4377D" w14:textId="77777777" w:rsidR="00E01A39" w:rsidRPr="00E01A39" w:rsidRDefault="00E01A39" w:rsidP="00E01A39">
      <w:r w:rsidRPr="00E01A39">
        <w:t xml:space="preserve">But that’s just </w:t>
      </w:r>
      <w:r w:rsidRPr="00E01A39">
        <w:rPr>
          <w:b/>
          <w:bCs/>
        </w:rPr>
        <w:t>syntax sugar</w:t>
      </w:r>
      <w:r w:rsidRPr="00E01A39">
        <w:t>.</w:t>
      </w:r>
    </w:p>
    <w:p w14:paraId="5591A501" w14:textId="77777777" w:rsidR="00E01A39" w:rsidRPr="00E01A39" w:rsidRDefault="00E01A39" w:rsidP="00E01A39">
      <w:r w:rsidRPr="00E01A39">
        <w:pict w14:anchorId="6C0F06FA">
          <v:rect id="_x0000_i4525" style="width:0;height:1.5pt" o:hralign="center" o:hrstd="t" o:hr="t" fillcolor="#a0a0a0" stroked="f"/>
        </w:pict>
      </w:r>
    </w:p>
    <w:p w14:paraId="4F73F519" w14:textId="77777777" w:rsidR="00E01A39" w:rsidRPr="00E01A39" w:rsidRDefault="00E01A39" w:rsidP="00E01A39">
      <w:pPr>
        <w:rPr>
          <w:b/>
          <w:bCs/>
        </w:rPr>
      </w:pPr>
      <w:r w:rsidRPr="00E01A39">
        <w:rPr>
          <w:b/>
          <w:bCs/>
        </w:rPr>
        <w:t>What Java really does</w:t>
      </w:r>
    </w:p>
    <w:p w14:paraId="2E8EA2D7" w14:textId="77777777" w:rsidR="00E01A39" w:rsidRPr="00E01A39" w:rsidRDefault="00E01A39" w:rsidP="00E01A39">
      <w:r w:rsidRPr="00E01A39">
        <w:t>Behind the scenes, Java treats this call as:</w:t>
      </w:r>
    </w:p>
    <w:p w14:paraId="3109D505" w14:textId="77777777" w:rsidR="00E01A39" w:rsidRPr="00E01A39" w:rsidRDefault="00E01A39" w:rsidP="00E01A39">
      <w:r w:rsidRPr="00E01A39">
        <w:t>new Foo(new Object[] { 1, "bar", list });</w:t>
      </w:r>
    </w:p>
    <w:p w14:paraId="613DDC28" w14:textId="77777777" w:rsidR="00E01A39" w:rsidRPr="00E01A39" w:rsidRDefault="00E01A39" w:rsidP="00E01A39">
      <w:r w:rsidRPr="00E01A39">
        <w:t xml:space="preserve">The commas do </w:t>
      </w:r>
      <w:r w:rsidRPr="00E01A39">
        <w:rPr>
          <w:i/>
          <w:iCs/>
        </w:rPr>
        <w:t>not</w:t>
      </w:r>
      <w:r w:rsidRPr="00E01A39">
        <w:t xml:space="preserve"> have semantic meaning at runtime —</w:t>
      </w:r>
      <w:r w:rsidRPr="00E01A39">
        <w:br/>
        <w:t xml:space="preserve">they simply define an </w:t>
      </w:r>
      <w:r w:rsidRPr="00E01A39">
        <w:rPr>
          <w:b/>
          <w:bCs/>
        </w:rPr>
        <w:t>ordered argument list</w:t>
      </w:r>
      <w:r w:rsidRPr="00E01A39">
        <w:t>.</w:t>
      </w:r>
    </w:p>
    <w:p w14:paraId="1D33E557" w14:textId="77777777" w:rsidR="00E01A39" w:rsidRPr="00E01A39" w:rsidRDefault="00E01A39" w:rsidP="00E01A39">
      <w:r w:rsidRPr="00E01A39">
        <w:pict w14:anchorId="178B9CC9">
          <v:rect id="_x0000_i4526" style="width:0;height:1.5pt" o:hralign="center" o:hrstd="t" o:hr="t" fillcolor="#a0a0a0" stroked="f"/>
        </w:pict>
      </w:r>
    </w:p>
    <w:p w14:paraId="6AF20947" w14:textId="77777777" w:rsidR="00E01A39" w:rsidRPr="00E01A39" w:rsidRDefault="00E01A39" w:rsidP="00E01A39">
      <w:pPr>
        <w:rPr>
          <w:b/>
          <w:bCs/>
        </w:rPr>
      </w:pPr>
      <w:r w:rsidRPr="00E01A39">
        <w:rPr>
          <w:b/>
          <w:bCs/>
        </w:rPr>
        <w:t>Reflection uses the same mechanism</w:t>
      </w:r>
    </w:p>
    <w:p w14:paraId="625ADE5B" w14:textId="77777777" w:rsidR="00E01A39" w:rsidRPr="00E01A39" w:rsidRDefault="00E01A39" w:rsidP="00E01A39">
      <w:r w:rsidRPr="00E01A39">
        <w:t>The reflective call:</w:t>
      </w:r>
    </w:p>
    <w:p w14:paraId="531122BF" w14:textId="77777777" w:rsidR="00E01A39" w:rsidRPr="00E01A39" w:rsidRDefault="00E01A39" w:rsidP="00E01A39">
      <w:proofErr w:type="spellStart"/>
      <w:r w:rsidRPr="00E01A39">
        <w:lastRenderedPageBreak/>
        <w:t>constructor.newInstance</w:t>
      </w:r>
      <w:proofErr w:type="spellEnd"/>
      <w:r w:rsidRPr="00E01A39">
        <w:t>(</w:t>
      </w:r>
      <w:proofErr w:type="spellStart"/>
      <w:r w:rsidRPr="00E01A39">
        <w:t>argArray</w:t>
      </w:r>
      <w:proofErr w:type="spellEnd"/>
      <w:r w:rsidRPr="00E01A39">
        <w:t>);</w:t>
      </w:r>
    </w:p>
    <w:p w14:paraId="536EE37C" w14:textId="77777777" w:rsidR="00E01A39" w:rsidRPr="00E01A39" w:rsidRDefault="00E01A39" w:rsidP="00E01A39">
      <w:r w:rsidRPr="00E01A39">
        <w:t xml:space="preserve">…is defined as a </w:t>
      </w:r>
      <w:proofErr w:type="spellStart"/>
      <w:r w:rsidRPr="00E01A39">
        <w:rPr>
          <w:b/>
          <w:bCs/>
        </w:rPr>
        <w:t>varargs</w:t>
      </w:r>
      <w:proofErr w:type="spellEnd"/>
      <w:r w:rsidRPr="00E01A39">
        <w:rPr>
          <w:b/>
          <w:bCs/>
        </w:rPr>
        <w:t xml:space="preserve"> method</w:t>
      </w:r>
      <w:r w:rsidRPr="00E01A39">
        <w:t>:</w:t>
      </w:r>
    </w:p>
    <w:p w14:paraId="6019EDAD" w14:textId="77777777" w:rsidR="00E01A39" w:rsidRPr="00E01A39" w:rsidRDefault="00E01A39" w:rsidP="00E01A39">
      <w:r w:rsidRPr="00E01A39">
        <w:t>“Take an Object[] and treat each element as one argument.”</w:t>
      </w:r>
    </w:p>
    <w:p w14:paraId="5DBFF9AF" w14:textId="77777777" w:rsidR="00E01A39" w:rsidRPr="00DD44FD" w:rsidRDefault="00E01A39" w:rsidP="00E01A39">
      <w:pPr>
        <w:rPr>
          <w:lang w:val="pt-BR"/>
        </w:rPr>
      </w:pPr>
      <w:proofErr w:type="spellStart"/>
      <w:r w:rsidRPr="00DD44FD">
        <w:rPr>
          <w:lang w:val="pt-BR"/>
        </w:rPr>
        <w:t>So</w:t>
      </w:r>
      <w:proofErr w:type="spellEnd"/>
      <w:r w:rsidRPr="00DD44FD">
        <w:rPr>
          <w:lang w:val="pt-BR"/>
        </w:rPr>
        <w:t>:</w:t>
      </w:r>
    </w:p>
    <w:p w14:paraId="28DAA7BC" w14:textId="77777777" w:rsidR="00E01A39" w:rsidRPr="00DD44FD" w:rsidRDefault="00E01A39" w:rsidP="00E01A39">
      <w:pPr>
        <w:rPr>
          <w:lang w:val="pt-BR"/>
        </w:rPr>
      </w:pPr>
      <w:proofErr w:type="spellStart"/>
      <w:r w:rsidRPr="00DD44FD">
        <w:rPr>
          <w:lang w:val="pt-BR"/>
        </w:rPr>
        <w:t>argArray</w:t>
      </w:r>
      <w:proofErr w:type="spellEnd"/>
      <w:r w:rsidRPr="00DD44FD">
        <w:rPr>
          <w:lang w:val="pt-BR"/>
        </w:rPr>
        <w:t xml:space="preserve">[0] → </w:t>
      </w:r>
      <w:proofErr w:type="spellStart"/>
      <w:r w:rsidRPr="00DD44FD">
        <w:rPr>
          <w:lang w:val="pt-BR"/>
        </w:rPr>
        <w:t>parameter</w:t>
      </w:r>
      <w:proofErr w:type="spellEnd"/>
      <w:r w:rsidRPr="00DD44FD">
        <w:rPr>
          <w:lang w:val="pt-BR"/>
        </w:rPr>
        <w:t xml:space="preserve"> 0</w:t>
      </w:r>
    </w:p>
    <w:p w14:paraId="6761A61F" w14:textId="77777777" w:rsidR="00E01A39" w:rsidRPr="00DD44FD" w:rsidRDefault="00E01A39" w:rsidP="00E01A39">
      <w:pPr>
        <w:rPr>
          <w:lang w:val="pt-BR"/>
        </w:rPr>
      </w:pPr>
      <w:proofErr w:type="spellStart"/>
      <w:r w:rsidRPr="00DD44FD">
        <w:rPr>
          <w:lang w:val="pt-BR"/>
        </w:rPr>
        <w:t>argArray</w:t>
      </w:r>
      <w:proofErr w:type="spellEnd"/>
      <w:r w:rsidRPr="00DD44FD">
        <w:rPr>
          <w:lang w:val="pt-BR"/>
        </w:rPr>
        <w:t xml:space="preserve">[1] → </w:t>
      </w:r>
      <w:proofErr w:type="spellStart"/>
      <w:r w:rsidRPr="00DD44FD">
        <w:rPr>
          <w:lang w:val="pt-BR"/>
        </w:rPr>
        <w:t>parameter</w:t>
      </w:r>
      <w:proofErr w:type="spellEnd"/>
      <w:r w:rsidRPr="00DD44FD">
        <w:rPr>
          <w:lang w:val="pt-BR"/>
        </w:rPr>
        <w:t xml:space="preserve"> 1</w:t>
      </w:r>
    </w:p>
    <w:p w14:paraId="282ED066" w14:textId="77777777" w:rsidR="00E01A39" w:rsidRPr="00DD44FD" w:rsidRDefault="00E01A39" w:rsidP="00E01A39">
      <w:pPr>
        <w:rPr>
          <w:lang w:val="pt-BR"/>
        </w:rPr>
      </w:pPr>
      <w:proofErr w:type="spellStart"/>
      <w:r w:rsidRPr="00DD44FD">
        <w:rPr>
          <w:lang w:val="pt-BR"/>
        </w:rPr>
        <w:t>argArray</w:t>
      </w:r>
      <w:proofErr w:type="spellEnd"/>
      <w:r w:rsidRPr="00DD44FD">
        <w:rPr>
          <w:lang w:val="pt-BR"/>
        </w:rPr>
        <w:t xml:space="preserve">[2] → </w:t>
      </w:r>
      <w:proofErr w:type="spellStart"/>
      <w:r w:rsidRPr="00DD44FD">
        <w:rPr>
          <w:lang w:val="pt-BR"/>
        </w:rPr>
        <w:t>parameter</w:t>
      </w:r>
      <w:proofErr w:type="spellEnd"/>
      <w:r w:rsidRPr="00DD44FD">
        <w:rPr>
          <w:lang w:val="pt-BR"/>
        </w:rPr>
        <w:t xml:space="preserve"> 2</w:t>
      </w:r>
    </w:p>
    <w:p w14:paraId="26FDAA6E" w14:textId="77777777" w:rsidR="00E01A39" w:rsidRPr="00E01A39" w:rsidRDefault="00E01A39" w:rsidP="00E01A39">
      <w:r w:rsidRPr="00E01A39">
        <w:t xml:space="preserve">This is </w:t>
      </w:r>
      <w:r w:rsidRPr="00E01A39">
        <w:rPr>
          <w:b/>
          <w:bCs/>
        </w:rPr>
        <w:t>exactly equivalent</w:t>
      </w:r>
      <w:r w:rsidRPr="00E01A39">
        <w:t xml:space="preserve"> to writing the arguments manually.</w:t>
      </w:r>
    </w:p>
    <w:p w14:paraId="6C7FFB7A" w14:textId="77777777" w:rsidR="00E01A39" w:rsidRPr="00E01A39" w:rsidRDefault="00E01A39" w:rsidP="00E01A39">
      <w:r w:rsidRPr="00E01A39">
        <w:t xml:space="preserve">There is </w:t>
      </w:r>
      <w:r w:rsidRPr="00E01A39">
        <w:rPr>
          <w:b/>
          <w:bCs/>
        </w:rPr>
        <w:t>no difference</w:t>
      </w:r>
      <w:r w:rsidRPr="00E01A39">
        <w:t xml:space="preserve"> between:</w:t>
      </w:r>
    </w:p>
    <w:p w14:paraId="04DF5609" w14:textId="77777777" w:rsidR="00E01A39" w:rsidRPr="00E01A39" w:rsidRDefault="00E01A39" w:rsidP="00E01A39">
      <w:pPr>
        <w:numPr>
          <w:ilvl w:val="0"/>
          <w:numId w:val="1507"/>
        </w:numPr>
      </w:pPr>
      <w:r w:rsidRPr="00E01A39">
        <w:t>passing arguments separated by commas</w:t>
      </w:r>
    </w:p>
    <w:p w14:paraId="06F43B2A" w14:textId="77777777" w:rsidR="00E01A39" w:rsidRPr="00E01A39" w:rsidRDefault="00E01A39" w:rsidP="00E01A39">
      <w:pPr>
        <w:numPr>
          <w:ilvl w:val="0"/>
          <w:numId w:val="1507"/>
        </w:numPr>
      </w:pPr>
      <w:r w:rsidRPr="00E01A39">
        <w:t>passing an array whose elements appear in that order</w:t>
      </w:r>
    </w:p>
    <w:p w14:paraId="628E6DF5" w14:textId="77777777" w:rsidR="00E01A39" w:rsidRPr="00E01A39" w:rsidRDefault="00E01A39" w:rsidP="00E01A39">
      <w:r w:rsidRPr="00E01A39">
        <w:pict w14:anchorId="620A7727">
          <v:rect id="_x0000_i4527" style="width:0;height:1.5pt" o:hralign="center" o:hrstd="t" o:hr="t" fillcolor="#a0a0a0" stroked="f"/>
        </w:pict>
      </w:r>
    </w:p>
    <w:p w14:paraId="0D1D3696" w14:textId="77777777" w:rsidR="00E01A39" w:rsidRPr="00E01A39" w:rsidRDefault="00E01A39" w:rsidP="00E01A39">
      <w:pPr>
        <w:rPr>
          <w:b/>
          <w:bCs/>
        </w:rPr>
      </w:pPr>
      <w:r w:rsidRPr="00E01A39">
        <w:rPr>
          <w:b/>
          <w:bCs/>
        </w:rPr>
        <w:t>Why this works for any number of parameters</w:t>
      </w:r>
    </w:p>
    <w:p w14:paraId="34C3BF28" w14:textId="77777777" w:rsidR="00E01A39" w:rsidRPr="00E01A39" w:rsidRDefault="00E01A39" w:rsidP="00E01A39">
      <w:r w:rsidRPr="00E01A39">
        <w:t xml:space="preserve">Because </w:t>
      </w:r>
      <w:proofErr w:type="spellStart"/>
      <w:r w:rsidRPr="00E01A39">
        <w:t>varargs</w:t>
      </w:r>
      <w:proofErr w:type="spellEnd"/>
      <w:r w:rsidRPr="00E01A39">
        <w:t xml:space="preserve"> are </w:t>
      </w:r>
      <w:r w:rsidRPr="00E01A39">
        <w:rPr>
          <w:i/>
          <w:iCs/>
        </w:rPr>
        <w:t>literally arrays</w:t>
      </w:r>
      <w:r w:rsidRPr="00E01A39">
        <w:t>.</w:t>
      </w:r>
    </w:p>
    <w:p w14:paraId="548930E1" w14:textId="77777777" w:rsidR="00E01A39" w:rsidRPr="00E01A39" w:rsidRDefault="00E01A39" w:rsidP="00E01A39">
      <w:r w:rsidRPr="00E01A39">
        <w:t>Whether the constructor has:</w:t>
      </w:r>
    </w:p>
    <w:p w14:paraId="2E250F4A" w14:textId="77777777" w:rsidR="00E01A39" w:rsidRPr="00E01A39" w:rsidRDefault="00E01A39" w:rsidP="00E01A39">
      <w:pPr>
        <w:numPr>
          <w:ilvl w:val="0"/>
          <w:numId w:val="1508"/>
        </w:numPr>
      </w:pPr>
      <w:r w:rsidRPr="00E01A39">
        <w:t>1 parameter</w:t>
      </w:r>
    </w:p>
    <w:p w14:paraId="5EC864C5" w14:textId="77777777" w:rsidR="00E01A39" w:rsidRPr="00E01A39" w:rsidRDefault="00E01A39" w:rsidP="00E01A39">
      <w:pPr>
        <w:numPr>
          <w:ilvl w:val="0"/>
          <w:numId w:val="1508"/>
        </w:numPr>
      </w:pPr>
      <w:r w:rsidRPr="00E01A39">
        <w:t>5 parameters</w:t>
      </w:r>
    </w:p>
    <w:p w14:paraId="48CEC011" w14:textId="77777777" w:rsidR="00E01A39" w:rsidRPr="00E01A39" w:rsidRDefault="00E01A39" w:rsidP="00E01A39">
      <w:pPr>
        <w:numPr>
          <w:ilvl w:val="0"/>
          <w:numId w:val="1508"/>
        </w:numPr>
      </w:pPr>
      <w:r w:rsidRPr="00E01A39">
        <w:t>20 parameters</w:t>
      </w:r>
    </w:p>
    <w:p w14:paraId="3EAB3899" w14:textId="77777777" w:rsidR="00E01A39" w:rsidRPr="00E01A39" w:rsidRDefault="00E01A39" w:rsidP="00E01A39">
      <w:r w:rsidRPr="00E01A39">
        <w:t>The rule is the same:</w:t>
      </w:r>
    </w:p>
    <w:p w14:paraId="49A7190D" w14:textId="77777777" w:rsidR="00E01A39" w:rsidRPr="00E01A39" w:rsidRDefault="00E01A39" w:rsidP="00E01A39">
      <w:r w:rsidRPr="00E01A39">
        <w:rPr>
          <w:b/>
          <w:bCs/>
        </w:rPr>
        <w:t>The array length must match the parameter count, and the order must match exactly.</w:t>
      </w:r>
    </w:p>
    <w:p w14:paraId="2A78EEE7" w14:textId="77777777" w:rsidR="00E01A39" w:rsidRPr="00E01A39" w:rsidRDefault="00E01A39" w:rsidP="00E01A39">
      <w:r w:rsidRPr="00E01A39">
        <w:t>That’s it.</w:t>
      </w:r>
    </w:p>
    <w:p w14:paraId="7C71CBF6" w14:textId="77777777" w:rsidR="00E01A39" w:rsidRPr="00E01A39" w:rsidRDefault="00E01A39" w:rsidP="00E01A39">
      <w:r w:rsidRPr="00E01A39">
        <w:pict w14:anchorId="4689EC7B">
          <v:rect id="_x0000_i4528" style="width:0;height:1.5pt" o:hralign="center" o:hrstd="t" o:hr="t" fillcolor="#a0a0a0" stroked="f"/>
        </w:pict>
      </w:r>
    </w:p>
    <w:p w14:paraId="34AA977A" w14:textId="77777777" w:rsidR="00E01A39" w:rsidRPr="00E01A39" w:rsidRDefault="00E01A39" w:rsidP="00E01A39">
      <w:pPr>
        <w:rPr>
          <w:b/>
          <w:bCs/>
        </w:rPr>
      </w:pPr>
      <w:r w:rsidRPr="00E01A39">
        <w:rPr>
          <w:b/>
          <w:bCs/>
        </w:rPr>
        <w:t>3️</w:t>
      </w:r>
      <w:r w:rsidRPr="00E01A39">
        <w:rPr>
          <w:rFonts w:ascii="Segoe UI Symbol" w:hAnsi="Segoe UI Symbol" w:cs="Segoe UI Symbol"/>
          <w:b/>
          <w:bCs/>
        </w:rPr>
        <w:t>⃣</w:t>
      </w:r>
      <w:r w:rsidRPr="00E01A39">
        <w:rPr>
          <w:b/>
          <w:bCs/>
        </w:rPr>
        <w:t xml:space="preserve"> Bringing both ideas together (the key insight)</w:t>
      </w:r>
    </w:p>
    <w:p w14:paraId="0F81E795" w14:textId="77777777" w:rsidR="00E01A39" w:rsidRPr="00E01A39" w:rsidRDefault="00E01A39" w:rsidP="00E01A39">
      <w:r w:rsidRPr="00E01A39">
        <w:t>Here’s the mental model that makes everything click:</w:t>
      </w:r>
    </w:p>
    <w:p w14:paraId="059E04D1" w14:textId="77777777" w:rsidR="00E01A39" w:rsidRPr="00E01A39" w:rsidRDefault="00E01A39" w:rsidP="00E01A39">
      <w:r w:rsidRPr="00E01A39">
        <w:rPr>
          <w:b/>
          <w:bCs/>
        </w:rPr>
        <w:t>Reflection turns constructor invocation into a data problem, not a syntax problem.</w:t>
      </w:r>
    </w:p>
    <w:p w14:paraId="1A2B768F" w14:textId="77777777" w:rsidR="00E01A39" w:rsidRPr="00E01A39" w:rsidRDefault="00E01A39" w:rsidP="00E01A39">
      <w:r w:rsidRPr="00E01A39">
        <w:lastRenderedPageBreak/>
        <w:t>You are no longer “writing a call” like a human —</w:t>
      </w:r>
      <w:r w:rsidRPr="00E01A39">
        <w:br/>
        <w:t xml:space="preserve">you are </w:t>
      </w:r>
      <w:r w:rsidRPr="00E01A39">
        <w:rPr>
          <w:b/>
          <w:bCs/>
        </w:rPr>
        <w:t>assembling an argument vector</w:t>
      </w:r>
      <w:r w:rsidRPr="00E01A39">
        <w:t xml:space="preserve"> that the JVM already understands.</w:t>
      </w:r>
    </w:p>
    <w:p w14:paraId="106FFB02" w14:textId="77777777" w:rsidR="00E01A39" w:rsidRPr="00E01A39" w:rsidRDefault="00E01A39" w:rsidP="00E01A39">
      <w:r w:rsidRPr="00E01A39">
        <w:t>That’s why:</w:t>
      </w:r>
    </w:p>
    <w:p w14:paraId="32FD31E7" w14:textId="77777777" w:rsidR="00E01A39" w:rsidRPr="00E01A39" w:rsidRDefault="00E01A39" w:rsidP="00E01A39">
      <w:pPr>
        <w:numPr>
          <w:ilvl w:val="0"/>
          <w:numId w:val="1509"/>
        </w:numPr>
      </w:pPr>
      <w:r w:rsidRPr="00E01A39">
        <w:t>index</w:t>
      </w:r>
      <w:r w:rsidRPr="00E01A39">
        <w:noBreakHyphen/>
        <w:t>based iteration is required</w:t>
      </w:r>
    </w:p>
    <w:p w14:paraId="36702AE8" w14:textId="77777777" w:rsidR="00E01A39" w:rsidRPr="00E01A39" w:rsidRDefault="00E01A39" w:rsidP="00E01A39">
      <w:pPr>
        <w:numPr>
          <w:ilvl w:val="0"/>
          <w:numId w:val="1509"/>
        </w:numPr>
      </w:pPr>
      <w:r w:rsidRPr="00E01A39">
        <w:t>argument arrays work exactly like comma</w:t>
      </w:r>
      <w:r w:rsidRPr="00E01A39">
        <w:noBreakHyphen/>
        <w:t>separated calls</w:t>
      </w:r>
    </w:p>
    <w:p w14:paraId="082AE4C5" w14:textId="77777777" w:rsidR="00E01A39" w:rsidRPr="00E01A39" w:rsidRDefault="00E01A39" w:rsidP="00E01A39">
      <w:pPr>
        <w:numPr>
          <w:ilvl w:val="0"/>
          <w:numId w:val="1509"/>
        </w:numPr>
      </w:pPr>
      <w:r w:rsidRPr="00E01A39">
        <w:t>no guessing or magic is involved</w:t>
      </w:r>
    </w:p>
    <w:p w14:paraId="70970EEA" w14:textId="77777777" w:rsidR="00E01A39" w:rsidRPr="00E01A39" w:rsidRDefault="00E01A39" w:rsidP="00E01A39">
      <w:r w:rsidRPr="00E01A39">
        <w:pict w14:anchorId="3442184E">
          <v:rect id="_x0000_i4529" style="width:0;height:1.5pt" o:hralign="center" o:hrstd="t" o:hr="t" fillcolor="#a0a0a0" stroked="f"/>
        </w:pict>
      </w:r>
    </w:p>
    <w:p w14:paraId="6E240D6F" w14:textId="77777777" w:rsidR="00E01A39" w:rsidRPr="00E01A39" w:rsidRDefault="00E01A39" w:rsidP="00E01A39">
      <w:pPr>
        <w:rPr>
          <w:b/>
          <w:bCs/>
        </w:rPr>
      </w:pPr>
      <w:r w:rsidRPr="00E01A39">
        <w:rPr>
          <w:rFonts w:ascii="Segoe UI Emoji" w:hAnsi="Segoe UI Emoji" w:cs="Segoe UI Emoji"/>
          <w:b/>
          <w:bCs/>
        </w:rPr>
        <w:t>✅</w:t>
      </w:r>
      <w:r w:rsidRPr="00E01A39">
        <w:rPr>
          <w:b/>
          <w:bCs/>
        </w:rPr>
        <w:t xml:space="preserve"> Final takeaways (lock these in)</w:t>
      </w:r>
    </w:p>
    <w:p w14:paraId="782440D9" w14:textId="77777777" w:rsidR="00E01A39" w:rsidRPr="00E01A39" w:rsidRDefault="00E01A39" w:rsidP="00E01A39">
      <w:pPr>
        <w:numPr>
          <w:ilvl w:val="0"/>
          <w:numId w:val="1510"/>
        </w:numPr>
      </w:pPr>
      <w:r w:rsidRPr="00E01A39">
        <w:rPr>
          <w:b/>
          <w:bCs/>
        </w:rPr>
        <w:t>Constructor parameters are positional</w:t>
      </w:r>
      <w:r w:rsidRPr="00E01A39">
        <w:t>, not named</w:t>
      </w:r>
    </w:p>
    <w:p w14:paraId="21D8C9D5" w14:textId="77777777" w:rsidR="00E01A39" w:rsidRPr="00E01A39" w:rsidRDefault="00E01A39" w:rsidP="00E01A39">
      <w:pPr>
        <w:numPr>
          <w:ilvl w:val="0"/>
          <w:numId w:val="1510"/>
        </w:numPr>
      </w:pPr>
      <w:r w:rsidRPr="00E01A39">
        <w:rPr>
          <w:b/>
          <w:bCs/>
        </w:rPr>
        <w:t>Reflection invocation consumes an ordered array</w:t>
      </w:r>
    </w:p>
    <w:p w14:paraId="14C3B3BE" w14:textId="77777777" w:rsidR="00E01A39" w:rsidRPr="00E01A39" w:rsidRDefault="00E01A39" w:rsidP="00E01A39">
      <w:pPr>
        <w:numPr>
          <w:ilvl w:val="0"/>
          <w:numId w:val="1510"/>
        </w:numPr>
      </w:pPr>
      <w:r w:rsidRPr="00E01A39">
        <w:rPr>
          <w:b/>
          <w:bCs/>
        </w:rPr>
        <w:t>Index</w:t>
      </w:r>
      <w:r w:rsidRPr="00E01A39">
        <w:rPr>
          <w:b/>
          <w:bCs/>
        </w:rPr>
        <w:noBreakHyphen/>
        <w:t>based iteration preserves correctness</w:t>
      </w:r>
    </w:p>
    <w:p w14:paraId="32D33ED1" w14:textId="77777777" w:rsidR="00E01A39" w:rsidRPr="00E01A39" w:rsidRDefault="00E01A39" w:rsidP="00E01A39">
      <w:pPr>
        <w:numPr>
          <w:ilvl w:val="0"/>
          <w:numId w:val="1510"/>
        </w:numPr>
      </w:pPr>
      <w:r w:rsidRPr="00E01A39">
        <w:rPr>
          <w:b/>
          <w:bCs/>
        </w:rPr>
        <w:t>Passing an array is identical to comma</w:t>
      </w:r>
      <w:r w:rsidRPr="00E01A39">
        <w:rPr>
          <w:b/>
          <w:bCs/>
        </w:rPr>
        <w:noBreakHyphen/>
        <w:t>separated arguments</w:t>
      </w:r>
    </w:p>
    <w:p w14:paraId="6D1D93A4" w14:textId="77777777" w:rsidR="00E01A39" w:rsidRPr="00E01A39" w:rsidRDefault="00E01A39" w:rsidP="00E01A39">
      <w:pPr>
        <w:numPr>
          <w:ilvl w:val="0"/>
          <w:numId w:val="1510"/>
        </w:numPr>
      </w:pPr>
      <w:proofErr w:type="spellStart"/>
      <w:r w:rsidRPr="00E01A39">
        <w:rPr>
          <w:b/>
          <w:bCs/>
        </w:rPr>
        <w:t>Varargs</w:t>
      </w:r>
      <w:proofErr w:type="spellEnd"/>
      <w:r w:rsidRPr="00E01A39">
        <w:rPr>
          <w:b/>
          <w:bCs/>
        </w:rPr>
        <w:t xml:space="preserve"> are just arrays under the hood</w:t>
      </w:r>
    </w:p>
    <w:p w14:paraId="22B5F1DE" w14:textId="77777777" w:rsidR="00E01A39" w:rsidRPr="00E01A39" w:rsidRDefault="00E01A39" w:rsidP="00E01A39">
      <w:pPr>
        <w:rPr>
          <w:b/>
          <w:bCs/>
        </w:rPr>
      </w:pPr>
      <w:r w:rsidRPr="00E01A39">
        <w:rPr>
          <w:b/>
          <w:bCs/>
        </w:rPr>
        <w:t>One</w:t>
      </w:r>
      <w:r w:rsidRPr="00E01A39">
        <w:rPr>
          <w:b/>
          <w:bCs/>
        </w:rPr>
        <w:noBreakHyphen/>
        <w:t>sentence summary</w:t>
      </w:r>
    </w:p>
    <w:p w14:paraId="390C8BB8" w14:textId="77777777" w:rsidR="00E01A39" w:rsidRPr="00E01A39" w:rsidRDefault="00E01A39" w:rsidP="00E01A39">
      <w:r w:rsidRPr="00E01A39">
        <w:t>You iterate by index because constructors are defined positionally, and passing an argument array works because Java treats comma</w:t>
      </w:r>
      <w:r w:rsidRPr="00E01A39">
        <w:noBreakHyphen/>
        <w:t>separated constructor arguments as an ordered array internally.</w:t>
      </w:r>
    </w:p>
    <w:p w14:paraId="3158E2EB" w14:textId="77777777" w:rsidR="00E01A39" w:rsidRPr="00E01A39" w:rsidRDefault="00E01A39" w:rsidP="00E01A39">
      <w:r w:rsidRPr="00E01A39">
        <w:t>Once you internalize this, reflective construction stops feeling mysterious and starts feeling mechanical — which is exactly what it is.</w:t>
      </w:r>
    </w:p>
    <w:p w14:paraId="624D56A8" w14:textId="77777777" w:rsidR="00C36F81" w:rsidRPr="00C36F81" w:rsidRDefault="00C36F81" w:rsidP="00C36F81">
      <w:r w:rsidRPr="00C36F81">
        <w:t xml:space="preserve">To check for a </w:t>
      </w:r>
      <w:proofErr w:type="spellStart"/>
      <w:r w:rsidRPr="00C36F81">
        <w:rPr>
          <w:b/>
          <w:bCs/>
        </w:rPr>
        <w:t>ParameterizedType</w:t>
      </w:r>
      <w:proofErr w:type="spellEnd"/>
      <w:r w:rsidRPr="00C36F81">
        <w:t xml:space="preserve"> in Java reflection, you need to be very precise about </w:t>
      </w:r>
      <w:r w:rsidRPr="00C36F81">
        <w:rPr>
          <w:b/>
          <w:bCs/>
        </w:rPr>
        <w:t>which reflection API you are looking at</w:t>
      </w:r>
      <w:r w:rsidRPr="00C36F81">
        <w:t xml:space="preserve">, because </w:t>
      </w:r>
      <w:r w:rsidRPr="00C36F81">
        <w:rPr>
          <w:b/>
          <w:bCs/>
        </w:rPr>
        <w:t>Class&lt;?&gt; alone is not enough</w:t>
      </w:r>
      <w:r w:rsidRPr="00C36F81">
        <w:t>. This is a common point of confusion.</w:t>
      </w:r>
    </w:p>
    <w:p w14:paraId="4C026191" w14:textId="77777777" w:rsidR="00C36F81" w:rsidRPr="00C36F81" w:rsidRDefault="00C36F81" w:rsidP="00C36F81">
      <w:r w:rsidRPr="00C36F81">
        <w:t xml:space="preserve">Below is the </w:t>
      </w:r>
      <w:r w:rsidRPr="00C36F81">
        <w:rPr>
          <w:b/>
          <w:bCs/>
        </w:rPr>
        <w:t>correct, minimal, and reliable way</w:t>
      </w:r>
      <w:r w:rsidRPr="00C36F81">
        <w:t>, tied directly to your constructor</w:t>
      </w:r>
      <w:r w:rsidRPr="00C36F81">
        <w:noBreakHyphen/>
        <w:t>inspection use case.</w:t>
      </w:r>
    </w:p>
    <w:p w14:paraId="1265DF28" w14:textId="77777777" w:rsidR="00C36F81" w:rsidRPr="00C36F81" w:rsidRDefault="00C36F81" w:rsidP="00C36F81">
      <w:r w:rsidRPr="00C36F81">
        <w:pict w14:anchorId="0A46CC56">
          <v:rect id="_x0000_i4612" style="width:0;height:1.5pt" o:hralign="center" o:hrstd="t" o:hr="t" fillcolor="#a0a0a0" stroked="f"/>
        </w:pict>
      </w:r>
    </w:p>
    <w:p w14:paraId="692EAF16" w14:textId="77777777" w:rsidR="00C36F81" w:rsidRPr="00C36F81" w:rsidRDefault="00C36F81" w:rsidP="00C36F81">
      <w:pPr>
        <w:rPr>
          <w:b/>
          <w:bCs/>
        </w:rPr>
      </w:pPr>
      <w:r w:rsidRPr="00C36F81">
        <w:rPr>
          <w:b/>
          <w:bCs/>
        </w:rPr>
        <w:t>The key rule (important)</w:t>
      </w:r>
    </w:p>
    <w:p w14:paraId="3EFFC99E" w14:textId="77777777" w:rsidR="00C36F81" w:rsidRPr="00C36F81" w:rsidRDefault="00C36F81" w:rsidP="00C36F81">
      <w:r w:rsidRPr="00C36F81">
        <w:rPr>
          <w:b/>
          <w:bCs/>
        </w:rPr>
        <w:t>Generic type information exists on Type, not on Class&lt;?&gt;.</w:t>
      </w:r>
    </w:p>
    <w:p w14:paraId="75E67814" w14:textId="77777777" w:rsidR="00C36F81" w:rsidRPr="00C36F81" w:rsidRDefault="00C36F81" w:rsidP="00C36F81">
      <w:r w:rsidRPr="00C36F81">
        <w:t>This means:</w:t>
      </w:r>
    </w:p>
    <w:p w14:paraId="2599949F" w14:textId="77777777" w:rsidR="00C36F81" w:rsidRPr="00C36F81" w:rsidRDefault="00C36F81" w:rsidP="00C36F81">
      <w:pPr>
        <w:numPr>
          <w:ilvl w:val="0"/>
          <w:numId w:val="1511"/>
        </w:numPr>
      </w:pPr>
      <w:r w:rsidRPr="00C36F81">
        <w:rPr>
          <w:rFonts w:ascii="Segoe UI Emoji" w:hAnsi="Segoe UI Emoji" w:cs="Segoe UI Emoji"/>
        </w:rPr>
        <w:lastRenderedPageBreak/>
        <w:t>❌</w:t>
      </w:r>
      <w:r w:rsidRPr="00C36F81">
        <w:t xml:space="preserve"> Class&lt;?&gt; → CANNOT tell you about generics</w:t>
      </w:r>
    </w:p>
    <w:p w14:paraId="0FE76D42" w14:textId="77777777" w:rsidR="00C36F81" w:rsidRPr="00C36F81" w:rsidRDefault="00C36F81" w:rsidP="00C36F81">
      <w:pPr>
        <w:numPr>
          <w:ilvl w:val="0"/>
          <w:numId w:val="1511"/>
        </w:numPr>
      </w:pPr>
      <w:r w:rsidRPr="00C36F81">
        <w:rPr>
          <w:rFonts w:ascii="Segoe UI Emoji" w:hAnsi="Segoe UI Emoji" w:cs="Segoe UI Emoji"/>
        </w:rPr>
        <w:t>✅</w:t>
      </w:r>
      <w:r w:rsidRPr="00C36F81">
        <w:t xml:space="preserve"> Type → CAN tell you about generics</w:t>
      </w:r>
    </w:p>
    <w:p w14:paraId="3C573A1E" w14:textId="77777777" w:rsidR="00C36F81" w:rsidRPr="00C36F81" w:rsidRDefault="00C36F81" w:rsidP="00C36F81">
      <w:r w:rsidRPr="00C36F81">
        <w:t>So you must always start with a Type.</w:t>
      </w:r>
    </w:p>
    <w:p w14:paraId="795D7320" w14:textId="77777777" w:rsidR="00C36F81" w:rsidRPr="00C36F81" w:rsidRDefault="00C36F81" w:rsidP="00C36F81">
      <w:r w:rsidRPr="00C36F81">
        <w:pict w14:anchorId="5919BEEE">
          <v:rect id="_x0000_i4613" style="width:0;height:1.5pt" o:hralign="center" o:hrstd="t" o:hr="t" fillcolor="#a0a0a0" stroked="f"/>
        </w:pict>
      </w:r>
    </w:p>
    <w:p w14:paraId="111697DA"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Correct way to check for </w:t>
      </w:r>
      <w:proofErr w:type="spellStart"/>
      <w:r w:rsidRPr="00C36F81">
        <w:rPr>
          <w:b/>
          <w:bCs/>
        </w:rPr>
        <w:t>ParameterizedType</w:t>
      </w:r>
      <w:proofErr w:type="spellEnd"/>
    </w:p>
    <w:p w14:paraId="2ACC382D" w14:textId="77777777" w:rsidR="00C36F81" w:rsidRPr="00C36F81" w:rsidRDefault="00C36F81" w:rsidP="00C36F81">
      <w:pPr>
        <w:rPr>
          <w:b/>
          <w:bCs/>
        </w:rPr>
      </w:pPr>
      <w:r w:rsidRPr="00C36F81">
        <w:rPr>
          <w:b/>
          <w:bCs/>
        </w:rPr>
        <w:t>Step 1: Get the constructor parameter types as Type[]</w:t>
      </w:r>
    </w:p>
    <w:p w14:paraId="7793CFBD" w14:textId="77777777" w:rsidR="00C36F81" w:rsidRPr="00C36F81" w:rsidRDefault="00C36F81" w:rsidP="00C36F81">
      <w:r w:rsidRPr="00C36F81">
        <w:t>From a Constructor&lt;?&gt;:</w:t>
      </w:r>
    </w:p>
    <w:p w14:paraId="7C958B1B" w14:textId="77777777" w:rsidR="00C36F81" w:rsidRPr="00C36F81" w:rsidRDefault="00C36F81" w:rsidP="00C36F81">
      <w:r w:rsidRPr="00C36F81">
        <w:t xml:space="preserve">Type[] </w:t>
      </w:r>
      <w:proofErr w:type="spellStart"/>
      <w:r w:rsidRPr="00C36F81">
        <w:t>paramTypes</w:t>
      </w:r>
      <w:proofErr w:type="spellEnd"/>
      <w:r w:rsidRPr="00C36F81">
        <w:t xml:space="preserve"> = </w:t>
      </w:r>
      <w:proofErr w:type="spellStart"/>
      <w:r w:rsidRPr="00C36F81">
        <w:t>constructor.getGenericParameterTypes</w:t>
      </w:r>
      <w:proofErr w:type="spellEnd"/>
      <w:r w:rsidRPr="00C36F81">
        <w:t>();</w:t>
      </w:r>
    </w:p>
    <w:p w14:paraId="100677FB" w14:textId="77777777" w:rsidR="00C36F81" w:rsidRPr="00C36F81" w:rsidRDefault="00C36F81" w:rsidP="00C36F81">
      <w:r w:rsidRPr="00C36F81">
        <w:rPr>
          <w:rFonts w:ascii="Segoe UI Emoji" w:hAnsi="Segoe UI Emoji" w:cs="Segoe UI Emoji"/>
        </w:rPr>
        <w:t>⚠️</w:t>
      </w:r>
      <w:r w:rsidRPr="00C36F81">
        <w:t xml:space="preserve"> </w:t>
      </w:r>
      <w:r w:rsidRPr="00C36F81">
        <w:rPr>
          <w:b/>
          <w:bCs/>
        </w:rPr>
        <w:t>Do not use</w:t>
      </w:r>
      <w:r w:rsidRPr="00C36F81">
        <w:t>:</w:t>
      </w:r>
    </w:p>
    <w:p w14:paraId="6335A4AF" w14:textId="77777777" w:rsidR="00C36F81" w:rsidRPr="00C36F81" w:rsidRDefault="00C36F81" w:rsidP="00C36F81">
      <w:proofErr w:type="spellStart"/>
      <w:r w:rsidRPr="00C36F81">
        <w:t>constructor.getParameterTypes</w:t>
      </w:r>
      <w:proofErr w:type="spellEnd"/>
      <w:r w:rsidRPr="00C36F81">
        <w:t>(); // loses generic info</w:t>
      </w:r>
    </w:p>
    <w:p w14:paraId="1BFBB8E0" w14:textId="77777777" w:rsidR="00C36F81" w:rsidRPr="00C36F81" w:rsidRDefault="00C36F81" w:rsidP="00C36F81">
      <w:r w:rsidRPr="00C36F81">
        <w:t>``</w:t>
      </w:r>
    </w:p>
    <w:p w14:paraId="22F0210C" w14:textId="77777777" w:rsidR="00C36F81" w:rsidRPr="00C36F81" w:rsidRDefault="00C36F81" w:rsidP="00C36F81">
      <w:r w:rsidRPr="00C36F81">
        <w:t>That returns Class&lt;?&gt;[] and erases generics.</w:t>
      </w:r>
    </w:p>
    <w:p w14:paraId="7130A19F" w14:textId="77777777" w:rsidR="00C36F81" w:rsidRPr="00C36F81" w:rsidRDefault="00C36F81" w:rsidP="00C36F81">
      <w:r w:rsidRPr="00C36F81">
        <w:pict w14:anchorId="4BBE996F">
          <v:rect id="_x0000_i4614" style="width:0;height:1.5pt" o:hralign="center" o:hrstd="t" o:hr="t" fillcolor="#a0a0a0" stroked="f"/>
        </w:pict>
      </w:r>
    </w:p>
    <w:p w14:paraId="71B54FEA" w14:textId="77777777" w:rsidR="00C36F81" w:rsidRPr="00C36F81" w:rsidRDefault="00C36F81" w:rsidP="00C36F81">
      <w:pPr>
        <w:rPr>
          <w:b/>
          <w:bCs/>
        </w:rPr>
      </w:pPr>
      <w:r w:rsidRPr="00C36F81">
        <w:rPr>
          <w:b/>
          <w:bCs/>
        </w:rPr>
        <w:t xml:space="preserve">Step 2: Check </w:t>
      </w:r>
      <w:proofErr w:type="spellStart"/>
      <w:r w:rsidRPr="00C36F81">
        <w:rPr>
          <w:b/>
          <w:bCs/>
        </w:rPr>
        <w:t>instanceof</w:t>
      </w:r>
      <w:proofErr w:type="spellEnd"/>
      <w:r w:rsidRPr="00C36F81">
        <w:rPr>
          <w:b/>
          <w:bCs/>
        </w:rPr>
        <w:t xml:space="preserve"> </w:t>
      </w:r>
      <w:proofErr w:type="spellStart"/>
      <w:r w:rsidRPr="00C36F81">
        <w:rPr>
          <w:b/>
          <w:bCs/>
        </w:rPr>
        <w:t>ParameterizedType</w:t>
      </w:r>
      <w:proofErr w:type="spellEnd"/>
    </w:p>
    <w:p w14:paraId="53C7A749" w14:textId="77777777" w:rsidR="00C36F81" w:rsidRPr="00C36F81" w:rsidRDefault="00C36F81" w:rsidP="00C36F81">
      <w:r w:rsidRPr="00C36F81">
        <w:t>For each parameter:</w:t>
      </w:r>
    </w:p>
    <w:p w14:paraId="2D698F49" w14:textId="77777777" w:rsidR="00C36F81" w:rsidRPr="00C36F81" w:rsidRDefault="00C36F81" w:rsidP="00C36F81">
      <w:r w:rsidRPr="00C36F81">
        <w:t xml:space="preserve">Type </w:t>
      </w:r>
      <w:proofErr w:type="spellStart"/>
      <w:r w:rsidRPr="00C36F81">
        <w:t>paramType</w:t>
      </w:r>
      <w:proofErr w:type="spellEnd"/>
      <w:r w:rsidRPr="00C36F81">
        <w:t xml:space="preserve"> = </w:t>
      </w:r>
      <w:proofErr w:type="spellStart"/>
      <w:r w:rsidRPr="00C36F81">
        <w:t>paramTypes</w:t>
      </w:r>
      <w:proofErr w:type="spellEnd"/>
      <w:r w:rsidRPr="00C36F81">
        <w:t>[</w:t>
      </w:r>
      <w:proofErr w:type="spellStart"/>
      <w:r w:rsidRPr="00C36F81">
        <w:t>i</w:t>
      </w:r>
      <w:proofErr w:type="spellEnd"/>
      <w:r w:rsidRPr="00C36F81">
        <w:t>];</w:t>
      </w:r>
    </w:p>
    <w:p w14:paraId="45AAAF59" w14:textId="77777777" w:rsidR="00C36F81" w:rsidRPr="00C36F81" w:rsidRDefault="00C36F81" w:rsidP="00C36F81"/>
    <w:p w14:paraId="4015BC47" w14:textId="77777777" w:rsidR="00C36F81" w:rsidRPr="00C36F81" w:rsidRDefault="00C36F81" w:rsidP="00C36F81">
      <w:r w:rsidRPr="00C36F81">
        <w:t>if (</w:t>
      </w:r>
      <w:proofErr w:type="spellStart"/>
      <w:r w:rsidRPr="00C36F81">
        <w:t>paramType</w:t>
      </w:r>
      <w:proofErr w:type="spellEnd"/>
      <w:r w:rsidRPr="00C36F81">
        <w:t xml:space="preserve"> </w:t>
      </w:r>
      <w:proofErr w:type="spellStart"/>
      <w:r w:rsidRPr="00C36F81">
        <w:t>instanceof</w:t>
      </w:r>
      <w:proofErr w:type="spellEnd"/>
      <w:r w:rsidRPr="00C36F81">
        <w:t xml:space="preserve"> </w:t>
      </w:r>
      <w:proofErr w:type="spellStart"/>
      <w:r w:rsidRPr="00C36F81">
        <w:t>ParameterizedType</w:t>
      </w:r>
      <w:proofErr w:type="spellEnd"/>
      <w:r w:rsidRPr="00C36F81">
        <w:t>) {</w:t>
      </w:r>
    </w:p>
    <w:p w14:paraId="1CE4CC8F" w14:textId="77777777" w:rsidR="00C36F81" w:rsidRPr="00C36F81" w:rsidRDefault="00C36F81" w:rsidP="00C36F81">
      <w:r w:rsidRPr="00C36F81">
        <w:t xml:space="preserve">    </w:t>
      </w:r>
      <w:proofErr w:type="spellStart"/>
      <w:r w:rsidRPr="00C36F81">
        <w:t>ParameterizedType</w:t>
      </w:r>
      <w:proofErr w:type="spellEnd"/>
      <w:r w:rsidRPr="00C36F81">
        <w:t xml:space="preserve"> </w:t>
      </w:r>
      <w:proofErr w:type="spellStart"/>
      <w:r w:rsidRPr="00C36F81">
        <w:t>pType</w:t>
      </w:r>
      <w:proofErr w:type="spellEnd"/>
      <w:r w:rsidRPr="00C36F81">
        <w:t xml:space="preserve"> = (</w:t>
      </w:r>
      <w:proofErr w:type="spellStart"/>
      <w:r w:rsidRPr="00C36F81">
        <w:t>ParameterizedType</w:t>
      </w:r>
      <w:proofErr w:type="spellEnd"/>
      <w:r w:rsidRPr="00C36F81">
        <w:t xml:space="preserve">) </w:t>
      </w:r>
      <w:proofErr w:type="spellStart"/>
      <w:r w:rsidRPr="00C36F81">
        <w:t>paramType</w:t>
      </w:r>
      <w:proofErr w:type="spellEnd"/>
      <w:r w:rsidRPr="00C36F81">
        <w:t>;</w:t>
      </w:r>
    </w:p>
    <w:p w14:paraId="1088387C" w14:textId="77777777" w:rsidR="00C36F81" w:rsidRPr="00C36F81" w:rsidRDefault="00C36F81" w:rsidP="00C36F81">
      <w:r w:rsidRPr="00C36F81">
        <w:t xml:space="preserve">    // </w:t>
      </w:r>
      <w:r w:rsidRPr="00C36F81">
        <w:rPr>
          <w:rFonts w:ascii="Segoe UI Emoji" w:hAnsi="Segoe UI Emoji" w:cs="Segoe UI Emoji"/>
        </w:rPr>
        <w:t>✅</w:t>
      </w:r>
      <w:r w:rsidRPr="00C36F81">
        <w:t xml:space="preserve"> parameter is something like List&lt;Section&gt;</w:t>
      </w:r>
    </w:p>
    <w:p w14:paraId="54EB98CE" w14:textId="77777777" w:rsidR="00C36F81" w:rsidRPr="00C36F81" w:rsidRDefault="00C36F81" w:rsidP="00C36F81">
      <w:r w:rsidRPr="00C36F81">
        <w:t>}</w:t>
      </w:r>
    </w:p>
    <w:p w14:paraId="6D51F3AB" w14:textId="77777777" w:rsidR="00C36F81" w:rsidRPr="00C36F81" w:rsidRDefault="00C36F81" w:rsidP="00C36F81">
      <w:r w:rsidRPr="00C36F81">
        <w:t xml:space="preserve">That’s the </w:t>
      </w:r>
      <w:r w:rsidRPr="00C36F81">
        <w:rPr>
          <w:b/>
          <w:bCs/>
        </w:rPr>
        <w:t>entire check</w:t>
      </w:r>
      <w:r w:rsidRPr="00C36F81">
        <w:t>.</w:t>
      </w:r>
    </w:p>
    <w:p w14:paraId="7BFDE958" w14:textId="77777777" w:rsidR="00C36F81" w:rsidRPr="00C36F81" w:rsidRDefault="00C36F81" w:rsidP="00C36F81">
      <w:r w:rsidRPr="00C36F81">
        <w:t>No heuristics needed.</w:t>
      </w:r>
    </w:p>
    <w:p w14:paraId="56EDC97B" w14:textId="77777777" w:rsidR="00C36F81" w:rsidRPr="00C36F81" w:rsidRDefault="00C36F81" w:rsidP="00C36F81">
      <w:r w:rsidRPr="00C36F81">
        <w:pict w14:anchorId="6A112385">
          <v:rect id="_x0000_i4615" style="width:0;height:1.5pt" o:hralign="center" o:hrstd="t" o:hr="t" fillcolor="#a0a0a0" stroked="f"/>
        </w:pict>
      </w:r>
    </w:p>
    <w:p w14:paraId="7B575EE7"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What this discovers (precisely)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3408"/>
      </w:tblGrid>
      <w:tr w:rsidR="00C36F81" w:rsidRPr="00C36F81" w14:paraId="1E12DE0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E0C159" w14:textId="77777777" w:rsidR="00C36F81" w:rsidRPr="00C36F81" w:rsidRDefault="00C36F81" w:rsidP="00C36F81">
            <w:pPr>
              <w:rPr>
                <w:b/>
                <w:bCs/>
              </w:rPr>
            </w:pPr>
            <w:r w:rsidRPr="00C36F81">
              <w:rPr>
                <w:b/>
                <w:bCs/>
              </w:rPr>
              <w:lastRenderedPageBreak/>
              <w:t>Constructor parameter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664FDF" w14:textId="77777777" w:rsidR="00C36F81" w:rsidRPr="00C36F81" w:rsidRDefault="00C36F81" w:rsidP="00C36F81">
            <w:pPr>
              <w:rPr>
                <w:b/>
                <w:bCs/>
              </w:rPr>
            </w:pPr>
            <w:proofErr w:type="spellStart"/>
            <w:r w:rsidRPr="00C36F81">
              <w:rPr>
                <w:b/>
                <w:bCs/>
              </w:rPr>
              <w:t>instanceof</w:t>
            </w:r>
            <w:proofErr w:type="spellEnd"/>
            <w:r w:rsidRPr="00C36F81">
              <w:rPr>
                <w:b/>
                <w:bCs/>
              </w:rPr>
              <w:t xml:space="preserve"> </w:t>
            </w:r>
            <w:proofErr w:type="spellStart"/>
            <w:r w:rsidRPr="00C36F81">
              <w:rPr>
                <w:b/>
                <w:bCs/>
              </w:rPr>
              <w:t>ParameterizedType</w:t>
            </w:r>
            <w:proofErr w:type="spellEnd"/>
          </w:p>
        </w:tc>
      </w:tr>
      <w:tr w:rsidR="00C36F81" w:rsidRPr="00C36F81" w14:paraId="4D044CE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DB847C" w14:textId="77777777" w:rsidR="00C36F81" w:rsidRPr="00C36F81" w:rsidRDefault="00C36F81" w:rsidP="00C36F81">
            <w:r w:rsidRPr="00C36F81">
              <w:t>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7664C3" w14:textId="77777777" w:rsidR="00C36F81" w:rsidRPr="00C36F81" w:rsidRDefault="00C36F81" w:rsidP="00C36F81">
            <w:r w:rsidRPr="00C36F81">
              <w:rPr>
                <w:rFonts w:ascii="Segoe UI Emoji" w:hAnsi="Segoe UI Emoji" w:cs="Segoe UI Emoji"/>
              </w:rPr>
              <w:t>✅</w:t>
            </w:r>
            <w:r w:rsidRPr="00C36F81">
              <w:t xml:space="preserve"> yes</w:t>
            </w:r>
          </w:p>
        </w:tc>
      </w:tr>
      <w:tr w:rsidR="00C36F81" w:rsidRPr="00C36F81" w14:paraId="2259674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071F5F" w14:textId="77777777" w:rsidR="00C36F81" w:rsidRPr="00C36F81" w:rsidRDefault="00C36F81" w:rsidP="00C36F81">
            <w:proofErr w:type="spellStart"/>
            <w:r w:rsidRPr="00C36F81">
              <w:t>ArrayList</w:t>
            </w:r>
            <w:proofErr w:type="spellEnd"/>
            <w:r w:rsidRPr="00C36F81">
              <w:t>&lt;Student&gt;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B571A" w14:textId="77777777" w:rsidR="00C36F81" w:rsidRPr="00C36F81" w:rsidRDefault="00C36F81" w:rsidP="00C36F81">
            <w:r w:rsidRPr="00C36F81">
              <w:rPr>
                <w:rFonts w:ascii="Segoe UI Emoji" w:hAnsi="Segoe UI Emoji" w:cs="Segoe UI Emoji"/>
              </w:rPr>
              <w:t>✅</w:t>
            </w:r>
            <w:r w:rsidRPr="00C36F81">
              <w:t xml:space="preserve"> yes</w:t>
            </w:r>
          </w:p>
        </w:tc>
      </w:tr>
      <w:tr w:rsidR="00C36F81" w:rsidRPr="00C36F81" w14:paraId="61323A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DABDD1" w14:textId="77777777" w:rsidR="00C36F81" w:rsidRPr="00C36F81" w:rsidRDefault="00C36F81" w:rsidP="00C36F81">
            <w:r w:rsidRPr="00C36F81">
              <w:t>Collection&lt;String&gt;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B0E447" w14:textId="77777777" w:rsidR="00C36F81" w:rsidRPr="00C36F81" w:rsidRDefault="00C36F81" w:rsidP="00C36F81">
            <w:r w:rsidRPr="00C36F81">
              <w:rPr>
                <w:rFonts w:ascii="Segoe UI Emoji" w:hAnsi="Segoe UI Emoji" w:cs="Segoe UI Emoji"/>
              </w:rPr>
              <w:t>✅</w:t>
            </w:r>
            <w:r w:rsidRPr="00C36F81">
              <w:t xml:space="preserve"> yes</w:t>
            </w:r>
          </w:p>
        </w:tc>
      </w:tr>
      <w:tr w:rsidR="00C36F81" w:rsidRPr="00C36F81" w14:paraId="60DB04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EEBEE21" w14:textId="77777777" w:rsidR="00C36F81" w:rsidRPr="00C36F81" w:rsidRDefault="00C36F81" w:rsidP="00C36F81">
            <w:r w:rsidRPr="00C36F81">
              <w:t>List (raw)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B5D67" w14:textId="77777777" w:rsidR="00C36F81" w:rsidRPr="00C36F81" w:rsidRDefault="00C36F81" w:rsidP="00C36F81">
            <w:r w:rsidRPr="00C36F81">
              <w:rPr>
                <w:rFonts w:ascii="Segoe UI Emoji" w:hAnsi="Segoe UI Emoji" w:cs="Segoe UI Emoji"/>
              </w:rPr>
              <w:t>❌</w:t>
            </w:r>
            <w:r w:rsidRPr="00C36F81">
              <w:t xml:space="preserve"> no</w:t>
            </w:r>
          </w:p>
        </w:tc>
      </w:tr>
      <w:tr w:rsidR="00C36F81" w:rsidRPr="00C36F81" w14:paraId="15C6F0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8F817" w14:textId="77777777" w:rsidR="00C36F81" w:rsidRPr="00C36F81" w:rsidRDefault="00C36F81" w:rsidP="00C36F81">
            <w:r w:rsidRPr="00C36F81">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926F5C" w14:textId="77777777" w:rsidR="00C36F81" w:rsidRPr="00C36F81" w:rsidRDefault="00C36F81" w:rsidP="00C36F81">
            <w:r w:rsidRPr="00C36F81">
              <w:rPr>
                <w:rFonts w:ascii="Segoe UI Emoji" w:hAnsi="Segoe UI Emoji" w:cs="Segoe UI Emoji"/>
              </w:rPr>
              <w:t>❌</w:t>
            </w:r>
            <w:r w:rsidRPr="00C36F81">
              <w:t xml:space="preserve"> no</w:t>
            </w:r>
          </w:p>
        </w:tc>
      </w:tr>
      <w:tr w:rsidR="00C36F81" w:rsidRPr="00C36F81" w14:paraId="5605937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07C3D8" w14:textId="77777777" w:rsidR="00C36F81" w:rsidRPr="00C36F81" w:rsidRDefault="00C36F81" w:rsidP="00C36F81">
            <w:r w:rsidRPr="00C36F81">
              <w:t>Section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0EECB" w14:textId="77777777" w:rsidR="00C36F81" w:rsidRPr="00C36F81" w:rsidRDefault="00C36F81" w:rsidP="00C36F81">
            <w:r w:rsidRPr="00C36F81">
              <w:rPr>
                <w:rFonts w:ascii="Segoe UI Emoji" w:hAnsi="Segoe UI Emoji" w:cs="Segoe UI Emoji"/>
              </w:rPr>
              <w:t>❌</w:t>
            </w:r>
            <w:r w:rsidRPr="00C36F81">
              <w:t xml:space="preserve"> no</w:t>
            </w:r>
          </w:p>
        </w:tc>
      </w:tr>
      <w:tr w:rsidR="00C36F81" w:rsidRPr="00C36F81" w14:paraId="3EFD790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F8605B" w14:textId="77777777" w:rsidR="00C36F81" w:rsidRPr="00C36F81" w:rsidRDefault="00C36F81" w:rsidP="00C36F81">
            <w:r w:rsidRPr="00C36F81">
              <w:t>int / 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54825" w14:textId="77777777" w:rsidR="00C36F81" w:rsidRPr="00C36F81" w:rsidRDefault="00C36F81" w:rsidP="00C36F81">
            <w:r w:rsidRPr="00C36F81">
              <w:rPr>
                <w:rFonts w:ascii="Segoe UI Emoji" w:hAnsi="Segoe UI Emoji" w:cs="Segoe UI Emoji"/>
              </w:rPr>
              <w:t>❌</w:t>
            </w:r>
            <w:r w:rsidRPr="00C36F81">
              <w:t xml:space="preserve"> no</w:t>
            </w:r>
          </w:p>
        </w:tc>
      </w:tr>
    </w:tbl>
    <w:p w14:paraId="1D19B7C0" w14:textId="77777777" w:rsidR="00C36F81" w:rsidRPr="00C36F81" w:rsidRDefault="00C36F81" w:rsidP="00C36F81">
      <w:r w:rsidRPr="00C36F81">
        <w:t>So this cleanly answers:</w:t>
      </w:r>
    </w:p>
    <w:p w14:paraId="7EAAF3EC" w14:textId="77777777" w:rsidR="00C36F81" w:rsidRPr="00C36F81" w:rsidRDefault="00C36F81" w:rsidP="00C36F81">
      <w:r w:rsidRPr="00C36F81">
        <w:t>“Is this parameter a generic collection?”</w:t>
      </w:r>
    </w:p>
    <w:p w14:paraId="7F5CA742" w14:textId="77777777" w:rsidR="00C36F81" w:rsidRPr="00C36F81" w:rsidRDefault="00C36F81" w:rsidP="00C36F81">
      <w:r w:rsidRPr="00C36F81">
        <w:pict w14:anchorId="2E8C8A3F">
          <v:rect id="_x0000_i4616" style="width:0;height:1.5pt" o:hralign="center" o:hrstd="t" o:hr="t" fillcolor="#a0a0a0" stroked="f"/>
        </w:pict>
      </w:r>
    </w:p>
    <w:p w14:paraId="20897901"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How to get the </w:t>
      </w:r>
      <w:r w:rsidRPr="00C36F81">
        <w:rPr>
          <w:b/>
          <w:bCs/>
          <w:i/>
          <w:iCs/>
        </w:rPr>
        <w:t>raw</w:t>
      </w:r>
      <w:r w:rsidRPr="00C36F81">
        <w:rPr>
          <w:b/>
          <w:bCs/>
        </w:rPr>
        <w:t xml:space="preserve"> type (e.g. List)</w:t>
      </w:r>
    </w:p>
    <w:p w14:paraId="54F3CFBD" w14:textId="77777777" w:rsidR="00C36F81" w:rsidRPr="00C36F81" w:rsidRDefault="00C36F81" w:rsidP="00C36F81">
      <w:r w:rsidRPr="00C36F81">
        <w:t xml:space="preserve">Once you have a </w:t>
      </w:r>
      <w:proofErr w:type="spellStart"/>
      <w:r w:rsidRPr="00C36F81">
        <w:t>ParameterizedType</w:t>
      </w:r>
      <w:proofErr w:type="spellEnd"/>
      <w:r w:rsidRPr="00C36F81">
        <w:t>:</w:t>
      </w:r>
    </w:p>
    <w:p w14:paraId="28755E3A" w14:textId="77777777" w:rsidR="00C36F81" w:rsidRPr="00C36F81" w:rsidRDefault="00C36F81" w:rsidP="00C36F81">
      <w:r w:rsidRPr="00C36F81">
        <w:t xml:space="preserve">Type raw = </w:t>
      </w:r>
      <w:proofErr w:type="spellStart"/>
      <w:r w:rsidRPr="00C36F81">
        <w:t>pType.getRawType</w:t>
      </w:r>
      <w:proofErr w:type="spellEnd"/>
      <w:r w:rsidRPr="00C36F81">
        <w:t>();</w:t>
      </w:r>
    </w:p>
    <w:p w14:paraId="39ACA55F" w14:textId="77777777" w:rsidR="00C36F81" w:rsidRPr="00C36F81" w:rsidRDefault="00C36F81" w:rsidP="00C36F81">
      <w:r w:rsidRPr="00C36F81">
        <w:t>This will be something like:</w:t>
      </w:r>
    </w:p>
    <w:p w14:paraId="2F51003C" w14:textId="77777777" w:rsidR="00C36F81" w:rsidRPr="00C36F81" w:rsidRDefault="00C36F81" w:rsidP="00C36F81">
      <w:pPr>
        <w:numPr>
          <w:ilvl w:val="0"/>
          <w:numId w:val="1512"/>
        </w:numPr>
      </w:pPr>
      <w:proofErr w:type="spellStart"/>
      <w:r w:rsidRPr="00C36F81">
        <w:t>List.class</w:t>
      </w:r>
      <w:proofErr w:type="spellEnd"/>
    </w:p>
    <w:p w14:paraId="5182C5A7" w14:textId="77777777" w:rsidR="00C36F81" w:rsidRPr="00C36F81" w:rsidRDefault="00C36F81" w:rsidP="00C36F81">
      <w:pPr>
        <w:numPr>
          <w:ilvl w:val="0"/>
          <w:numId w:val="1512"/>
        </w:numPr>
      </w:pPr>
      <w:proofErr w:type="spellStart"/>
      <w:r w:rsidRPr="00C36F81">
        <w:t>ArrayList.class</w:t>
      </w:r>
      <w:proofErr w:type="spellEnd"/>
    </w:p>
    <w:p w14:paraId="20E578ED" w14:textId="77777777" w:rsidR="00C36F81" w:rsidRPr="00C36F81" w:rsidRDefault="00C36F81" w:rsidP="00C36F81">
      <w:pPr>
        <w:numPr>
          <w:ilvl w:val="0"/>
          <w:numId w:val="1512"/>
        </w:numPr>
      </w:pPr>
      <w:proofErr w:type="spellStart"/>
      <w:r w:rsidRPr="00C36F81">
        <w:t>Set.class</w:t>
      </w:r>
      <w:proofErr w:type="spellEnd"/>
    </w:p>
    <w:p w14:paraId="1E5CED19" w14:textId="77777777" w:rsidR="00C36F81" w:rsidRPr="00C36F81" w:rsidRDefault="00C36F81" w:rsidP="00C36F81">
      <w:r w:rsidRPr="00C36F81">
        <w:t>You can safely cast:</w:t>
      </w:r>
    </w:p>
    <w:p w14:paraId="6E00991E" w14:textId="77777777" w:rsidR="00C36F81" w:rsidRPr="00C36F81" w:rsidRDefault="00C36F81" w:rsidP="00C36F81">
      <w:r w:rsidRPr="00C36F81">
        <w:t xml:space="preserve">Class&lt;?&gt; </w:t>
      </w:r>
      <w:proofErr w:type="spellStart"/>
      <w:r w:rsidRPr="00C36F81">
        <w:t>rawClass</w:t>
      </w:r>
      <w:proofErr w:type="spellEnd"/>
      <w:r w:rsidRPr="00C36F81">
        <w:t xml:space="preserve"> = (Class&lt;?&gt;) raw;</w:t>
      </w:r>
    </w:p>
    <w:p w14:paraId="27FF0737" w14:textId="77777777" w:rsidR="00C36F81" w:rsidRPr="00C36F81" w:rsidRDefault="00C36F81" w:rsidP="00C36F81">
      <w:r w:rsidRPr="00C36F81">
        <w:pict w14:anchorId="60A06010">
          <v:rect id="_x0000_i4617" style="width:0;height:1.5pt" o:hralign="center" o:hrstd="t" o:hr="t" fillcolor="#a0a0a0" stroked="f"/>
        </w:pict>
      </w:r>
    </w:p>
    <w:p w14:paraId="7DC4916F"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How to get the generic argument (e.g. Section)</w:t>
      </w:r>
    </w:p>
    <w:p w14:paraId="790C41F6" w14:textId="77777777" w:rsidR="00C36F81" w:rsidRPr="00C36F81" w:rsidRDefault="00C36F81" w:rsidP="00C36F81">
      <w:r w:rsidRPr="00C36F81">
        <w:t xml:space="preserve">Still from </w:t>
      </w:r>
      <w:proofErr w:type="spellStart"/>
      <w:r w:rsidRPr="00C36F81">
        <w:t>ParameterizedType</w:t>
      </w:r>
      <w:proofErr w:type="spellEnd"/>
      <w:r w:rsidRPr="00C36F81">
        <w:t>:</w:t>
      </w:r>
    </w:p>
    <w:p w14:paraId="664B7745" w14:textId="77777777" w:rsidR="00C36F81" w:rsidRPr="00C36F81" w:rsidRDefault="00C36F81" w:rsidP="00C36F81">
      <w:r w:rsidRPr="00C36F81">
        <w:t xml:space="preserve">Type[] </w:t>
      </w:r>
      <w:proofErr w:type="spellStart"/>
      <w:r w:rsidRPr="00C36F81">
        <w:t>args</w:t>
      </w:r>
      <w:proofErr w:type="spellEnd"/>
      <w:r w:rsidRPr="00C36F81">
        <w:t xml:space="preserve"> = </w:t>
      </w:r>
      <w:proofErr w:type="spellStart"/>
      <w:r w:rsidRPr="00C36F81">
        <w:t>pType.getActualTypeArguments</w:t>
      </w:r>
      <w:proofErr w:type="spellEnd"/>
      <w:r w:rsidRPr="00C36F81">
        <w:t>();</w:t>
      </w:r>
    </w:p>
    <w:p w14:paraId="782B8A79" w14:textId="77777777" w:rsidR="00C36F81" w:rsidRPr="00C36F81" w:rsidRDefault="00C36F81" w:rsidP="00C36F81">
      <w:r w:rsidRPr="00C36F81">
        <w:lastRenderedPageBreak/>
        <w:t xml:space="preserve">Type </w:t>
      </w:r>
      <w:proofErr w:type="spellStart"/>
      <w:r w:rsidRPr="00C36F81">
        <w:t>elementType</w:t>
      </w:r>
      <w:proofErr w:type="spellEnd"/>
      <w:r w:rsidRPr="00C36F81">
        <w:t xml:space="preserve"> = </w:t>
      </w:r>
      <w:proofErr w:type="spellStart"/>
      <w:r w:rsidRPr="00C36F81">
        <w:t>args</w:t>
      </w:r>
      <w:proofErr w:type="spellEnd"/>
      <w:r w:rsidRPr="00C36F81">
        <w:t>[0];</w:t>
      </w:r>
    </w:p>
    <w:p w14:paraId="396C4030" w14:textId="77777777" w:rsidR="00C36F81" w:rsidRPr="00C36F81" w:rsidRDefault="00C36F81" w:rsidP="00C36F81">
      <w:r w:rsidRPr="00C36F81">
        <w:t xml:space="preserve">For List&lt;Section&gt;, </w:t>
      </w:r>
      <w:proofErr w:type="spellStart"/>
      <w:r w:rsidRPr="00C36F81">
        <w:t>elementType</w:t>
      </w:r>
      <w:proofErr w:type="spellEnd"/>
      <w:r w:rsidRPr="00C36F81">
        <w:t xml:space="preserve"> represents Section.</w:t>
      </w:r>
    </w:p>
    <w:p w14:paraId="08E75193" w14:textId="77777777" w:rsidR="00C36F81" w:rsidRPr="00C36F81" w:rsidRDefault="00C36F81" w:rsidP="00C36F81">
      <w:r w:rsidRPr="00C36F81">
        <w:rPr>
          <w:rFonts w:ascii="Segoe UI Emoji" w:hAnsi="Segoe UI Emoji" w:cs="Segoe UI Emoji"/>
        </w:rPr>
        <w:t>⚠️</w:t>
      </w:r>
      <w:r w:rsidRPr="00C36F81">
        <w:t xml:space="preserve"> You </w:t>
      </w:r>
      <w:r w:rsidRPr="00C36F81">
        <w:rPr>
          <w:b/>
          <w:bCs/>
        </w:rPr>
        <w:t>do not usually need this</w:t>
      </w:r>
      <w:r w:rsidRPr="00C36F81">
        <w:t xml:space="preserve"> for defaults, because empty collections do not depend on element type.</w:t>
      </w:r>
    </w:p>
    <w:p w14:paraId="2D31299A" w14:textId="77777777" w:rsidR="00C36F81" w:rsidRPr="00C36F81" w:rsidRDefault="00C36F81" w:rsidP="00C36F81">
      <w:r w:rsidRPr="00C36F81">
        <w:pict w14:anchorId="0392231A">
          <v:rect id="_x0000_i4618" style="width:0;height:1.5pt" o:hralign="center" o:hrstd="t" o:hr="t" fillcolor="#a0a0a0" stroked="f"/>
        </w:pict>
      </w:r>
    </w:p>
    <w:p w14:paraId="5215D16F"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How this fits into your constructor logic</w:t>
      </w:r>
    </w:p>
    <w:p w14:paraId="2A107D05" w14:textId="77777777" w:rsidR="00C36F81" w:rsidRPr="00C36F81" w:rsidRDefault="00C36F81" w:rsidP="00C36F81">
      <w:r w:rsidRPr="00C36F81">
        <w:t>Putting it all together conceptually:</w:t>
      </w:r>
    </w:p>
    <w:p w14:paraId="5598FFA8" w14:textId="77777777" w:rsidR="00C36F81" w:rsidRPr="00C36F81" w:rsidRDefault="00C36F81" w:rsidP="00C36F81">
      <w:pPr>
        <w:numPr>
          <w:ilvl w:val="0"/>
          <w:numId w:val="1513"/>
        </w:numPr>
      </w:pPr>
      <w:r w:rsidRPr="00C36F81">
        <w:t xml:space="preserve">Iterate over constructor parameters </w:t>
      </w:r>
      <w:r w:rsidRPr="00C36F81">
        <w:rPr>
          <w:b/>
          <w:bCs/>
        </w:rPr>
        <w:t>by index</w:t>
      </w:r>
    </w:p>
    <w:p w14:paraId="6994BDE0" w14:textId="77777777" w:rsidR="00C36F81" w:rsidRPr="00C36F81" w:rsidRDefault="00C36F81" w:rsidP="00C36F81">
      <w:pPr>
        <w:numPr>
          <w:ilvl w:val="0"/>
          <w:numId w:val="1513"/>
        </w:numPr>
      </w:pPr>
      <w:r w:rsidRPr="00C36F81">
        <w:t xml:space="preserve">For parameter i: </w:t>
      </w:r>
    </w:p>
    <w:p w14:paraId="0A451F28" w14:textId="77777777" w:rsidR="00C36F81" w:rsidRPr="00C36F81" w:rsidRDefault="00C36F81" w:rsidP="00C36F81">
      <w:pPr>
        <w:numPr>
          <w:ilvl w:val="1"/>
          <w:numId w:val="1513"/>
        </w:numPr>
      </w:pPr>
      <w:r w:rsidRPr="00C36F81">
        <w:t xml:space="preserve">Get Type t = </w:t>
      </w:r>
      <w:proofErr w:type="spellStart"/>
      <w:r w:rsidRPr="00C36F81">
        <w:t>paramTypes</w:t>
      </w:r>
      <w:proofErr w:type="spellEnd"/>
      <w:r w:rsidRPr="00C36F81">
        <w:t>[</w:t>
      </w:r>
      <w:proofErr w:type="spellStart"/>
      <w:r w:rsidRPr="00C36F81">
        <w:t>i</w:t>
      </w:r>
      <w:proofErr w:type="spellEnd"/>
      <w:r w:rsidRPr="00C36F81">
        <w:t>]</w:t>
      </w:r>
    </w:p>
    <w:p w14:paraId="18C900C6" w14:textId="77777777" w:rsidR="00C36F81" w:rsidRPr="00C36F81" w:rsidRDefault="00C36F81" w:rsidP="00C36F81">
      <w:pPr>
        <w:numPr>
          <w:ilvl w:val="0"/>
          <w:numId w:val="1513"/>
        </w:numPr>
      </w:pPr>
      <w:r w:rsidRPr="00C36F81">
        <w:t xml:space="preserve">Decide default: </w:t>
      </w:r>
    </w:p>
    <w:p w14:paraId="722F6B17" w14:textId="77777777" w:rsidR="00C36F81" w:rsidRPr="00C36F81" w:rsidRDefault="00C36F81" w:rsidP="00C36F81">
      <w:pPr>
        <w:numPr>
          <w:ilvl w:val="1"/>
          <w:numId w:val="1513"/>
        </w:numPr>
      </w:pPr>
      <w:r w:rsidRPr="00C36F81">
        <w:t xml:space="preserve">t </w:t>
      </w:r>
      <w:proofErr w:type="spellStart"/>
      <w:r w:rsidRPr="00C36F81">
        <w:t>instanceof</w:t>
      </w:r>
      <w:proofErr w:type="spellEnd"/>
      <w:r w:rsidRPr="00C36F81">
        <w:t xml:space="preserve"> </w:t>
      </w:r>
      <w:proofErr w:type="spellStart"/>
      <w:r w:rsidRPr="00C36F81">
        <w:t>ParameterizedType</w:t>
      </w:r>
      <w:proofErr w:type="spellEnd"/>
      <w:r w:rsidRPr="00C36F81">
        <w:t xml:space="preserve"> → supply new </w:t>
      </w:r>
      <w:proofErr w:type="spellStart"/>
      <w:r w:rsidRPr="00C36F81">
        <w:t>ArrayList</w:t>
      </w:r>
      <w:proofErr w:type="spellEnd"/>
      <w:r w:rsidRPr="00C36F81">
        <w:t>&lt;&gt;()</w:t>
      </w:r>
    </w:p>
    <w:p w14:paraId="202C5648" w14:textId="77777777" w:rsidR="00C36F81" w:rsidRPr="00C36F81" w:rsidRDefault="00C36F81" w:rsidP="00C36F81">
      <w:pPr>
        <w:numPr>
          <w:ilvl w:val="1"/>
          <w:numId w:val="1513"/>
        </w:numPr>
      </w:pPr>
      <w:r w:rsidRPr="00C36F81">
        <w:t>primitive / wrapper → supply neutral value</w:t>
      </w:r>
    </w:p>
    <w:p w14:paraId="5FF6C49F" w14:textId="77777777" w:rsidR="00C36F81" w:rsidRPr="00C36F81" w:rsidRDefault="00C36F81" w:rsidP="00C36F81">
      <w:pPr>
        <w:numPr>
          <w:ilvl w:val="1"/>
          <w:numId w:val="1513"/>
        </w:numPr>
      </w:pPr>
      <w:r w:rsidRPr="00C36F81">
        <w:t>reference + schema</w:t>
      </w:r>
      <w:r w:rsidRPr="00C36F81">
        <w:noBreakHyphen/>
        <w:t>mutable → supply null</w:t>
      </w:r>
    </w:p>
    <w:p w14:paraId="18E1F802" w14:textId="77777777" w:rsidR="00C36F81" w:rsidRPr="00C36F81" w:rsidRDefault="00C36F81" w:rsidP="00C36F81">
      <w:pPr>
        <w:numPr>
          <w:ilvl w:val="1"/>
          <w:numId w:val="1513"/>
        </w:numPr>
      </w:pPr>
      <w:r w:rsidRPr="00C36F81">
        <w:t>otherwise → reject class</w:t>
      </w:r>
    </w:p>
    <w:p w14:paraId="2FF41BF3" w14:textId="77777777" w:rsidR="00C36F81" w:rsidRPr="00C36F81" w:rsidRDefault="00C36F81" w:rsidP="00C36F81">
      <w:r w:rsidRPr="00C36F81">
        <w:t>This exactly matches your design contract.</w:t>
      </w:r>
    </w:p>
    <w:p w14:paraId="42E10E19" w14:textId="77777777" w:rsidR="00C36F81" w:rsidRPr="00C36F81" w:rsidRDefault="00C36F81" w:rsidP="00C36F81">
      <w:r w:rsidRPr="00C36F81">
        <w:pict w14:anchorId="18595565">
          <v:rect id="_x0000_i4619" style="width:0;height:1.5pt" o:hralign="center" o:hrstd="t" o:hr="t" fillcolor="#a0a0a0" stroked="f"/>
        </w:pict>
      </w:r>
    </w:p>
    <w:p w14:paraId="4EE6A03C"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Common mistakes to avoid</w:t>
      </w:r>
    </w:p>
    <w:p w14:paraId="009DFEC2"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Using Class&lt;?&gt; for generics</w:t>
      </w:r>
    </w:p>
    <w:p w14:paraId="48430D9A" w14:textId="77777777" w:rsidR="00C36F81" w:rsidRPr="00C36F81" w:rsidRDefault="00C36F81" w:rsidP="00C36F81">
      <w:r w:rsidRPr="00C36F81">
        <w:t xml:space="preserve">Class&lt;?&gt; c = </w:t>
      </w:r>
      <w:proofErr w:type="spellStart"/>
      <w:r w:rsidRPr="00C36F81">
        <w:t>param.getType</w:t>
      </w:r>
      <w:proofErr w:type="spellEnd"/>
      <w:r w:rsidRPr="00C36F81">
        <w:t>(); // generics already erased</w:t>
      </w:r>
    </w:p>
    <w:p w14:paraId="4F6D9E78" w14:textId="77777777" w:rsidR="00C36F81" w:rsidRPr="00C36F81" w:rsidRDefault="00C36F81" w:rsidP="00C36F81">
      <w:r w:rsidRPr="00C36F81">
        <w:t xml:space="preserve">This </w:t>
      </w:r>
      <w:r w:rsidRPr="00C36F81">
        <w:rPr>
          <w:b/>
          <w:bCs/>
        </w:rPr>
        <w:t>cannot</w:t>
      </w:r>
      <w:r w:rsidRPr="00C36F81">
        <w:t xml:space="preserve"> detect List&lt;Section&gt;.</w:t>
      </w:r>
    </w:p>
    <w:p w14:paraId="3B653883" w14:textId="77777777" w:rsidR="00C36F81" w:rsidRPr="00C36F81" w:rsidRDefault="00C36F81" w:rsidP="00C36F81">
      <w:r w:rsidRPr="00C36F81">
        <w:pict w14:anchorId="362DB8F7">
          <v:rect id="_x0000_i4620" style="width:0;height:1.5pt" o:hralign="center" o:hrstd="t" o:hr="t" fillcolor="#a0a0a0" stroked="f"/>
        </w:pict>
      </w:r>
    </w:p>
    <w:p w14:paraId="3535C80A"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Comparing class names</w:t>
      </w:r>
    </w:p>
    <w:p w14:paraId="6B48084A" w14:textId="77777777" w:rsidR="00C36F81" w:rsidRPr="00C36F81" w:rsidRDefault="00C36F81" w:rsidP="00C36F81">
      <w:proofErr w:type="spellStart"/>
      <w:r w:rsidRPr="00C36F81">
        <w:t>paramType.getTypeName</w:t>
      </w:r>
      <w:proofErr w:type="spellEnd"/>
      <w:r w:rsidRPr="00C36F81">
        <w:t>().contains("List"); // fragile</w:t>
      </w:r>
    </w:p>
    <w:p w14:paraId="4572E4DC" w14:textId="77777777" w:rsidR="00C36F81" w:rsidRPr="00C36F81" w:rsidRDefault="00C36F81" w:rsidP="00C36F81">
      <w:r w:rsidRPr="00C36F81">
        <w:t>Do not do this.</w:t>
      </w:r>
    </w:p>
    <w:p w14:paraId="63C2AE00" w14:textId="77777777" w:rsidR="00C36F81" w:rsidRPr="00C36F81" w:rsidRDefault="00C36F81" w:rsidP="00C36F81">
      <w:r w:rsidRPr="00C36F81">
        <w:pict w14:anchorId="131DBB31">
          <v:rect id="_x0000_i4621" style="width:0;height:1.5pt" o:hralign="center" o:hrstd="t" o:hr="t" fillcolor="#a0a0a0" stroked="f"/>
        </w:pict>
      </w:r>
    </w:p>
    <w:p w14:paraId="3E9A2D49" w14:textId="77777777" w:rsidR="00C36F81" w:rsidRPr="00C36F81" w:rsidRDefault="00C36F81" w:rsidP="00C36F81">
      <w:pPr>
        <w:rPr>
          <w:b/>
          <w:bCs/>
        </w:rPr>
      </w:pPr>
      <w:r w:rsidRPr="00C36F81">
        <w:rPr>
          <w:rFonts w:ascii="Segoe UI Emoji" w:hAnsi="Segoe UI Emoji" w:cs="Segoe UI Emoji"/>
          <w:b/>
          <w:bCs/>
        </w:rPr>
        <w:lastRenderedPageBreak/>
        <w:t>❌</w:t>
      </w:r>
      <w:r w:rsidRPr="00C36F81">
        <w:rPr>
          <w:b/>
          <w:bCs/>
        </w:rPr>
        <w:t xml:space="preserve"> Assuming all collections are parameterized</w:t>
      </w:r>
    </w:p>
    <w:p w14:paraId="3BC829F4" w14:textId="77777777" w:rsidR="00C36F81" w:rsidRPr="00C36F81" w:rsidRDefault="00C36F81" w:rsidP="00C36F81">
      <w:r w:rsidRPr="00C36F81">
        <w:t>Raw collections exist. Always check explicitly.</w:t>
      </w:r>
    </w:p>
    <w:p w14:paraId="08FE46B7" w14:textId="77777777" w:rsidR="00C36F81" w:rsidRPr="00C36F81" w:rsidRDefault="00C36F81" w:rsidP="00C36F81">
      <w:r w:rsidRPr="00C36F81">
        <w:pict w14:anchorId="76A30A02">
          <v:rect id="_x0000_i4622" style="width:0;height:1.5pt" o:hralign="center" o:hrstd="t" o:hr="t" fillcolor="#a0a0a0" stroked="f"/>
        </w:pict>
      </w:r>
    </w:p>
    <w:p w14:paraId="1DEBA27D"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Final mental model (lock this in)</w:t>
      </w:r>
    </w:p>
    <w:p w14:paraId="73C55E3D" w14:textId="77777777" w:rsidR="00C36F81" w:rsidRPr="00C36F81" w:rsidRDefault="00C36F81" w:rsidP="00C36F81">
      <w:r w:rsidRPr="00C36F81">
        <w:rPr>
          <w:b/>
          <w:bCs/>
        </w:rPr>
        <w:t>Generic information lives on Type.</w:t>
      </w:r>
      <w:r w:rsidRPr="00C36F81">
        <w:rPr>
          <w:b/>
          <w:bCs/>
        </w:rPr>
        <w:br/>
        <w:t xml:space="preserve">Parameterized types are detected with </w:t>
      </w:r>
      <w:proofErr w:type="spellStart"/>
      <w:r w:rsidRPr="00C36F81">
        <w:rPr>
          <w:b/>
          <w:bCs/>
        </w:rPr>
        <w:t>instanceof</w:t>
      </w:r>
      <w:proofErr w:type="spellEnd"/>
      <w:r w:rsidRPr="00C36F81">
        <w:rPr>
          <w:b/>
          <w:bCs/>
        </w:rPr>
        <w:t xml:space="preserve"> </w:t>
      </w:r>
      <w:proofErr w:type="spellStart"/>
      <w:r w:rsidRPr="00C36F81">
        <w:rPr>
          <w:b/>
          <w:bCs/>
        </w:rPr>
        <w:t>ParameterizedType</w:t>
      </w:r>
      <w:proofErr w:type="spellEnd"/>
      <w:r w:rsidRPr="00C36F81">
        <w:rPr>
          <w:b/>
          <w:bCs/>
        </w:rPr>
        <w:t>.</w:t>
      </w:r>
      <w:r w:rsidRPr="00C36F81">
        <w:rPr>
          <w:b/>
          <w:bCs/>
        </w:rPr>
        <w:br/>
        <w:t>Empty collections are safe defaults regardless of element type.</w:t>
      </w:r>
    </w:p>
    <w:p w14:paraId="75BD3947" w14:textId="77777777" w:rsidR="00C36F81" w:rsidRPr="00C36F81" w:rsidRDefault="00C36F81" w:rsidP="00C36F81">
      <w:r w:rsidRPr="00C36F81">
        <w:pict w14:anchorId="67C3EC4E">
          <v:rect id="_x0000_i4623" style="width:0;height:1.5pt" o:hralign="center" o:hrstd="t" o:hr="t" fillcolor="#a0a0a0" stroked="f"/>
        </w:pict>
      </w:r>
    </w:p>
    <w:p w14:paraId="774B4104" w14:textId="77777777" w:rsidR="00C36F81" w:rsidRPr="00C36F81" w:rsidRDefault="00C36F81" w:rsidP="00C36F81">
      <w:pPr>
        <w:rPr>
          <w:b/>
          <w:bCs/>
        </w:rPr>
      </w:pPr>
      <w:r w:rsidRPr="00C36F81">
        <w:rPr>
          <w:rFonts w:ascii="Segoe UI Emoji" w:hAnsi="Segoe UI Emoji" w:cs="Segoe UI Emoji"/>
          <w:b/>
          <w:bCs/>
        </w:rPr>
        <w:t>✅</w:t>
      </w:r>
      <w:r w:rsidRPr="00C36F81">
        <w:rPr>
          <w:b/>
          <w:bCs/>
        </w:rPr>
        <w:t xml:space="preserve"> Final answer (concise)</w:t>
      </w:r>
    </w:p>
    <w:p w14:paraId="1D0A29C5" w14:textId="77777777" w:rsidR="00C36F81" w:rsidRPr="00C36F81" w:rsidRDefault="00C36F81" w:rsidP="00C36F81">
      <w:r w:rsidRPr="00C36F81">
        <w:t xml:space="preserve">To check for a </w:t>
      </w:r>
      <w:proofErr w:type="spellStart"/>
      <w:r w:rsidRPr="00C36F81">
        <w:t>ParameterizedType</w:t>
      </w:r>
      <w:proofErr w:type="spellEnd"/>
      <w:r w:rsidRPr="00C36F81">
        <w:t xml:space="preserve">, retrieve constructor parameter types using </w:t>
      </w:r>
      <w:proofErr w:type="spellStart"/>
      <w:r w:rsidRPr="00C36F81">
        <w:t>getGenericParameterTypes</w:t>
      </w:r>
      <w:proofErr w:type="spellEnd"/>
      <w:r w:rsidRPr="00C36F81">
        <w:t xml:space="preserve">() and test each Type with </w:t>
      </w:r>
      <w:proofErr w:type="spellStart"/>
      <w:r w:rsidRPr="00C36F81">
        <w:t>instanceof</w:t>
      </w:r>
      <w:proofErr w:type="spellEnd"/>
      <w:r w:rsidRPr="00C36F81">
        <w:t xml:space="preserve"> </w:t>
      </w:r>
      <w:proofErr w:type="spellStart"/>
      <w:r w:rsidRPr="00C36F81">
        <w:t>ParameterizedType</w:t>
      </w:r>
      <w:proofErr w:type="spellEnd"/>
      <w:r w:rsidRPr="00C36F81">
        <w:t>. This reliably identifies parameters like List&lt;Section&gt; and distinguishes them from raw collections or non</w:t>
      </w:r>
      <w:r w:rsidRPr="00C36F81">
        <w:noBreakHyphen/>
        <w:t>generic types.</w:t>
      </w:r>
    </w:p>
    <w:p w14:paraId="29F13306" w14:textId="77777777" w:rsidR="00C36F81" w:rsidRPr="00C36F81" w:rsidRDefault="00C36F81" w:rsidP="00C36F81">
      <w:r w:rsidRPr="00C36F81">
        <w:t>That’s the correct and complete solution.</w:t>
      </w:r>
    </w:p>
    <w:p w14:paraId="0BCDF442" w14:textId="77777777" w:rsidR="00C339C7" w:rsidRPr="00C339C7" w:rsidRDefault="00C339C7" w:rsidP="00C339C7">
      <w:r w:rsidRPr="00C339C7">
        <w:t xml:space="preserve">Short answer: </w:t>
      </w:r>
      <w:r w:rsidRPr="00C339C7">
        <w:rPr>
          <w:b/>
          <w:bCs/>
        </w:rPr>
        <w:t xml:space="preserve">you’re very close conceptually, but as written the constructor is </w:t>
      </w:r>
      <w:r w:rsidRPr="00C339C7">
        <w:rPr>
          <w:b/>
          <w:bCs/>
          <w:i/>
          <w:iCs/>
        </w:rPr>
        <w:t>not</w:t>
      </w:r>
      <w:r w:rsidRPr="00C339C7">
        <w:rPr>
          <w:b/>
          <w:bCs/>
        </w:rPr>
        <w:t xml:space="preserve"> actually being invoked, access isn’t bypassed, and field assignment is targeting the wrong object.</w:t>
      </w:r>
      <w:r w:rsidRPr="00C339C7">
        <w:t xml:space="preserve"> All of these are fixable, and none of them undermine your design.</w:t>
      </w:r>
    </w:p>
    <w:p w14:paraId="77204A36" w14:textId="77777777" w:rsidR="00C339C7" w:rsidRPr="00C339C7" w:rsidRDefault="00C339C7" w:rsidP="00C339C7">
      <w:r w:rsidRPr="00C339C7">
        <w:t xml:space="preserve">Below is a </w:t>
      </w:r>
      <w:r w:rsidRPr="00C339C7">
        <w:rPr>
          <w:b/>
          <w:bCs/>
        </w:rPr>
        <w:t>structured, precise walkthrough</w:t>
      </w:r>
      <w:r w:rsidRPr="00C339C7">
        <w:t xml:space="preserve"> of what is correct, what is missing, and what needs to change — without re</w:t>
      </w:r>
      <w:r w:rsidRPr="00C339C7">
        <w:noBreakHyphen/>
        <w:t>litigating the earlier design decisions.</w:t>
      </w:r>
    </w:p>
    <w:p w14:paraId="2CCBE956" w14:textId="77777777" w:rsidR="00C339C7" w:rsidRPr="00C339C7" w:rsidRDefault="00C339C7" w:rsidP="00C339C7">
      <w:r w:rsidRPr="00C339C7">
        <w:pict w14:anchorId="5B953923">
          <v:rect id="_x0000_i4708" style="width:0;height:1.5pt" o:hralign="center" o:hrstd="t" o:hr="t" fillcolor="#a0a0a0" stroked="f"/>
        </w:pict>
      </w:r>
    </w:p>
    <w:p w14:paraId="25C35B7D"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What you are doing correctly</w:t>
      </w:r>
    </w:p>
    <w:p w14:paraId="52999CAE" w14:textId="77777777" w:rsidR="00C339C7" w:rsidRPr="00C339C7" w:rsidRDefault="00C339C7" w:rsidP="00C339C7">
      <w:pPr>
        <w:rPr>
          <w:b/>
          <w:bCs/>
        </w:rPr>
      </w:pPr>
      <w:r w:rsidRPr="00C339C7">
        <w:rPr>
          <w:b/>
          <w:bCs/>
        </w:rPr>
        <w:t>1. Constructor discovery</w:t>
      </w:r>
    </w:p>
    <w:p w14:paraId="6A1CA9FB" w14:textId="77777777" w:rsidR="00C339C7" w:rsidRPr="00C339C7" w:rsidRDefault="00C339C7" w:rsidP="00C339C7">
      <w:r w:rsidRPr="00C339C7">
        <w:t xml:space="preserve">Constructor&lt;?&gt;[] </w:t>
      </w:r>
      <w:proofErr w:type="spellStart"/>
      <w:r w:rsidRPr="00C339C7">
        <w:t>constructList</w:t>
      </w:r>
      <w:proofErr w:type="spellEnd"/>
      <w:r w:rsidRPr="00C339C7">
        <w:t xml:space="preserve"> = </w:t>
      </w:r>
      <w:proofErr w:type="spellStart"/>
      <w:r w:rsidRPr="00C339C7">
        <w:t>baseClass.getConstructors</w:t>
      </w:r>
      <w:proofErr w:type="spellEnd"/>
      <w:r w:rsidRPr="00C339C7">
        <w:t>();</w:t>
      </w:r>
    </w:p>
    <w:p w14:paraId="68B1FC2A" w14:textId="77777777" w:rsidR="00C339C7" w:rsidRPr="00C339C7" w:rsidRDefault="00C339C7" w:rsidP="00C339C7">
      <w:r w:rsidRPr="00C339C7">
        <w:t xml:space="preserve">Constructor </w:t>
      </w:r>
      <w:proofErr w:type="spellStart"/>
      <w:r w:rsidRPr="00C339C7">
        <w:t>baseConstructor</w:t>
      </w:r>
      <w:proofErr w:type="spellEnd"/>
      <w:r w:rsidRPr="00C339C7">
        <w:t xml:space="preserve"> = </w:t>
      </w:r>
      <w:proofErr w:type="spellStart"/>
      <w:r w:rsidRPr="00C339C7">
        <w:t>constructList</w:t>
      </w:r>
      <w:proofErr w:type="spellEnd"/>
      <w:r w:rsidRPr="00C339C7">
        <w:t>[0];</w:t>
      </w:r>
    </w:p>
    <w:p w14:paraId="0F23CC60" w14:textId="77777777" w:rsidR="00C339C7" w:rsidRPr="00C339C7" w:rsidRDefault="00C339C7" w:rsidP="00C339C7">
      <w:r w:rsidRPr="00C339C7">
        <w:t>This is consistent with:</w:t>
      </w:r>
    </w:p>
    <w:p w14:paraId="6B642EAD" w14:textId="77777777" w:rsidR="00C339C7" w:rsidRPr="00C339C7" w:rsidRDefault="00C339C7" w:rsidP="00C339C7">
      <w:pPr>
        <w:numPr>
          <w:ilvl w:val="0"/>
          <w:numId w:val="1514"/>
        </w:numPr>
      </w:pPr>
      <w:r w:rsidRPr="00C339C7">
        <w:t xml:space="preserve">your </w:t>
      </w:r>
      <w:r w:rsidRPr="00C339C7">
        <w:rPr>
          <w:b/>
          <w:bCs/>
        </w:rPr>
        <w:t>single</w:t>
      </w:r>
      <w:r w:rsidRPr="00C339C7">
        <w:rPr>
          <w:b/>
          <w:bCs/>
        </w:rPr>
        <w:noBreakHyphen/>
        <w:t>constructor rule</w:t>
      </w:r>
    </w:p>
    <w:p w14:paraId="7D5F9EB3" w14:textId="77777777" w:rsidR="00C339C7" w:rsidRPr="00C339C7" w:rsidRDefault="00C339C7" w:rsidP="00C339C7">
      <w:pPr>
        <w:numPr>
          <w:ilvl w:val="0"/>
          <w:numId w:val="1514"/>
        </w:numPr>
      </w:pPr>
      <w:r w:rsidRPr="00C339C7">
        <w:t>your baseline assumption of no constructor selection logic</w:t>
      </w:r>
    </w:p>
    <w:p w14:paraId="585842F8" w14:textId="77777777" w:rsidR="00C339C7" w:rsidRPr="00C339C7" w:rsidRDefault="00C339C7" w:rsidP="00C339C7">
      <w:r w:rsidRPr="00C339C7">
        <w:rPr>
          <w:rFonts w:ascii="Segoe UI Emoji" w:hAnsi="Segoe UI Emoji" w:cs="Segoe UI Emoji"/>
        </w:rPr>
        <w:t>✅</w:t>
      </w:r>
      <w:r w:rsidRPr="00C339C7">
        <w:t xml:space="preserve"> Correct for your scope.</w:t>
      </w:r>
    </w:p>
    <w:p w14:paraId="4D0E0D5E" w14:textId="77777777" w:rsidR="00C339C7" w:rsidRPr="00C339C7" w:rsidRDefault="00C339C7" w:rsidP="00C339C7">
      <w:r w:rsidRPr="00C339C7">
        <w:lastRenderedPageBreak/>
        <w:pict w14:anchorId="06BDE636">
          <v:rect id="_x0000_i4709" style="width:0;height:1.5pt" o:hralign="center" o:hrstd="t" o:hr="t" fillcolor="#a0a0a0" stroked="f"/>
        </w:pict>
      </w:r>
    </w:p>
    <w:p w14:paraId="2F23B0DB" w14:textId="77777777" w:rsidR="00C339C7" w:rsidRPr="00C339C7" w:rsidRDefault="00C339C7" w:rsidP="00C339C7">
      <w:pPr>
        <w:rPr>
          <w:b/>
          <w:bCs/>
        </w:rPr>
      </w:pPr>
      <w:r w:rsidRPr="00C339C7">
        <w:rPr>
          <w:b/>
          <w:bCs/>
        </w:rPr>
        <w:t>2. Parameter + generic inspection</w:t>
      </w:r>
    </w:p>
    <w:p w14:paraId="07449602" w14:textId="77777777" w:rsidR="00C339C7" w:rsidRPr="00C339C7" w:rsidRDefault="00C339C7" w:rsidP="00C339C7">
      <w:r w:rsidRPr="00C339C7">
        <w:t xml:space="preserve">Parameter[] parameters = </w:t>
      </w:r>
      <w:proofErr w:type="spellStart"/>
      <w:r w:rsidRPr="00C339C7">
        <w:t>baseConstructor.getParameters</w:t>
      </w:r>
      <w:proofErr w:type="spellEnd"/>
      <w:r w:rsidRPr="00C339C7">
        <w:t>();</w:t>
      </w:r>
    </w:p>
    <w:p w14:paraId="6D3B7309" w14:textId="77777777" w:rsidR="00C339C7" w:rsidRPr="00C339C7" w:rsidRDefault="00C339C7" w:rsidP="00C339C7">
      <w:r w:rsidRPr="00C339C7">
        <w:t xml:space="preserve">Type[] </w:t>
      </w:r>
      <w:proofErr w:type="spellStart"/>
      <w:r w:rsidRPr="00C339C7">
        <w:t>paramTypes</w:t>
      </w:r>
      <w:proofErr w:type="spellEnd"/>
      <w:r w:rsidRPr="00C339C7">
        <w:t xml:space="preserve"> = </w:t>
      </w:r>
      <w:proofErr w:type="spellStart"/>
      <w:r w:rsidRPr="00C339C7">
        <w:t>baseConstructor.getGenericParameterTypes</w:t>
      </w:r>
      <w:proofErr w:type="spellEnd"/>
      <w:r w:rsidRPr="00C339C7">
        <w:t>();</w:t>
      </w:r>
    </w:p>
    <w:p w14:paraId="1CB915D6" w14:textId="77777777" w:rsidR="00C339C7" w:rsidRPr="00C339C7" w:rsidRDefault="00C339C7" w:rsidP="00C339C7">
      <w:r w:rsidRPr="00C339C7">
        <w:rPr>
          <w:rFonts w:ascii="Segoe UI Emoji" w:hAnsi="Segoe UI Emoji" w:cs="Segoe UI Emoji"/>
        </w:rPr>
        <w:t>✅</w:t>
      </w:r>
      <w:r w:rsidRPr="00C339C7">
        <w:t xml:space="preserve"> Correct:</w:t>
      </w:r>
    </w:p>
    <w:p w14:paraId="03876612" w14:textId="77777777" w:rsidR="00C339C7" w:rsidRPr="00C339C7" w:rsidRDefault="00C339C7" w:rsidP="00C339C7">
      <w:pPr>
        <w:numPr>
          <w:ilvl w:val="0"/>
          <w:numId w:val="1515"/>
        </w:numPr>
      </w:pPr>
      <w:r w:rsidRPr="00C339C7">
        <w:t>You correctly use Type[] to handle generics</w:t>
      </w:r>
    </w:p>
    <w:p w14:paraId="7C638445" w14:textId="77777777" w:rsidR="00C339C7" w:rsidRPr="00C339C7" w:rsidRDefault="00C339C7" w:rsidP="00C339C7">
      <w:pPr>
        <w:numPr>
          <w:ilvl w:val="0"/>
          <w:numId w:val="1515"/>
        </w:numPr>
      </w:pPr>
      <w:r w:rsidRPr="00C339C7">
        <w:t xml:space="preserve">You correctly distinguish between Class&lt;?&gt; and </w:t>
      </w:r>
      <w:proofErr w:type="spellStart"/>
      <w:r w:rsidRPr="00C339C7">
        <w:t>ParameterizedType</w:t>
      </w:r>
      <w:proofErr w:type="spellEnd"/>
    </w:p>
    <w:p w14:paraId="10D65311" w14:textId="77777777" w:rsidR="00C339C7" w:rsidRPr="00C339C7" w:rsidRDefault="00C339C7" w:rsidP="00C339C7">
      <w:r w:rsidRPr="00C339C7">
        <w:pict w14:anchorId="3E3547B6">
          <v:rect id="_x0000_i4710" style="width:0;height:1.5pt" o:hralign="center" o:hrstd="t" o:hr="t" fillcolor="#a0a0a0" stroked="f"/>
        </w:pict>
      </w:r>
    </w:p>
    <w:p w14:paraId="093D5A5E" w14:textId="77777777" w:rsidR="00C339C7" w:rsidRPr="00C339C7" w:rsidRDefault="00C339C7" w:rsidP="00C339C7">
      <w:pPr>
        <w:rPr>
          <w:b/>
          <w:bCs/>
        </w:rPr>
      </w:pPr>
      <w:r w:rsidRPr="00C339C7">
        <w:rPr>
          <w:b/>
          <w:bCs/>
        </w:rPr>
        <w:t>3. Index</w:t>
      </w:r>
      <w:r w:rsidRPr="00C339C7">
        <w:rPr>
          <w:b/>
          <w:bCs/>
        </w:rPr>
        <w:noBreakHyphen/>
        <w:t>based argument construction</w:t>
      </w:r>
    </w:p>
    <w:p w14:paraId="11C07B8D" w14:textId="77777777" w:rsidR="00C339C7" w:rsidRPr="00C339C7" w:rsidRDefault="00C339C7" w:rsidP="00C339C7">
      <w:r w:rsidRPr="00C339C7">
        <w:t xml:space="preserve">Object[] </w:t>
      </w:r>
      <w:proofErr w:type="spellStart"/>
      <w:r w:rsidRPr="00C339C7">
        <w:t>paramValues</w:t>
      </w:r>
      <w:proofErr w:type="spellEnd"/>
      <w:r w:rsidRPr="00C339C7">
        <w:t xml:space="preserve"> = new Object[</w:t>
      </w:r>
      <w:proofErr w:type="spellStart"/>
      <w:r w:rsidRPr="00C339C7">
        <w:t>parameters.length</w:t>
      </w:r>
      <w:proofErr w:type="spellEnd"/>
      <w:r w:rsidRPr="00C339C7">
        <w:t>];</w:t>
      </w:r>
    </w:p>
    <w:p w14:paraId="20509AEE" w14:textId="77777777" w:rsidR="00C339C7" w:rsidRPr="00C339C7" w:rsidRDefault="00C339C7" w:rsidP="00C339C7">
      <w:r w:rsidRPr="00C339C7">
        <w:t xml:space="preserve">for (int index = 0; index &lt; </w:t>
      </w:r>
      <w:proofErr w:type="spellStart"/>
      <w:r w:rsidRPr="00C339C7">
        <w:t>parameters.length</w:t>
      </w:r>
      <w:proofErr w:type="spellEnd"/>
      <w:r w:rsidRPr="00C339C7">
        <w:t>; index++) {</w:t>
      </w:r>
    </w:p>
    <w:p w14:paraId="4F54539C" w14:textId="77777777" w:rsidR="00C339C7" w:rsidRPr="00C339C7" w:rsidRDefault="00C339C7" w:rsidP="00C339C7">
      <w:r w:rsidRPr="00C339C7">
        <w:rPr>
          <w:rFonts w:ascii="Segoe UI Emoji" w:hAnsi="Segoe UI Emoji" w:cs="Segoe UI Emoji"/>
        </w:rPr>
        <w:t>✅</w:t>
      </w:r>
      <w:r w:rsidRPr="00C339C7">
        <w:t xml:space="preserve"> Correct:</w:t>
      </w:r>
    </w:p>
    <w:p w14:paraId="71185585" w14:textId="77777777" w:rsidR="00C339C7" w:rsidRPr="00C339C7" w:rsidRDefault="00C339C7" w:rsidP="00C339C7">
      <w:pPr>
        <w:numPr>
          <w:ilvl w:val="0"/>
          <w:numId w:val="1516"/>
        </w:numPr>
      </w:pPr>
      <w:r w:rsidRPr="00C339C7">
        <w:t>Constructor arguments are positional</w:t>
      </w:r>
    </w:p>
    <w:p w14:paraId="4D95C4F4" w14:textId="77777777" w:rsidR="00C339C7" w:rsidRPr="00C339C7" w:rsidRDefault="00C339C7" w:rsidP="00C339C7">
      <w:pPr>
        <w:numPr>
          <w:ilvl w:val="0"/>
          <w:numId w:val="1516"/>
        </w:numPr>
      </w:pPr>
      <w:r w:rsidRPr="00C339C7">
        <w:t>Index iteration is required</w:t>
      </w:r>
    </w:p>
    <w:p w14:paraId="05B1A560" w14:textId="77777777" w:rsidR="00C339C7" w:rsidRPr="00C339C7" w:rsidRDefault="00C339C7" w:rsidP="00C339C7">
      <w:pPr>
        <w:numPr>
          <w:ilvl w:val="0"/>
          <w:numId w:val="1516"/>
        </w:numPr>
      </w:pPr>
      <w:r w:rsidRPr="00C339C7">
        <w:t>Argument array length matches parameter count</w:t>
      </w:r>
    </w:p>
    <w:p w14:paraId="0B221A76" w14:textId="77777777" w:rsidR="00C339C7" w:rsidRPr="00C339C7" w:rsidRDefault="00C339C7" w:rsidP="00C339C7">
      <w:r w:rsidRPr="00C339C7">
        <w:pict w14:anchorId="1D0CDD66">
          <v:rect id="_x0000_i4711" style="width:0;height:1.5pt" o:hralign="center" o:hrstd="t" o:hr="t" fillcolor="#a0a0a0" stroked="f"/>
        </w:pict>
      </w:r>
    </w:p>
    <w:p w14:paraId="365DD864" w14:textId="77777777" w:rsidR="00C339C7" w:rsidRPr="00C339C7" w:rsidRDefault="00C339C7" w:rsidP="00C339C7">
      <w:pPr>
        <w:rPr>
          <w:b/>
          <w:bCs/>
        </w:rPr>
      </w:pPr>
      <w:r w:rsidRPr="00C339C7">
        <w:rPr>
          <w:b/>
          <w:bCs/>
        </w:rPr>
        <w:t>4. Default selection logic (mostly correct)</w:t>
      </w:r>
    </w:p>
    <w:p w14:paraId="49433EA8" w14:textId="77777777" w:rsidR="00C339C7" w:rsidRPr="00C339C7" w:rsidRDefault="00C339C7" w:rsidP="00C339C7">
      <w:r w:rsidRPr="00C339C7">
        <w:t>You correctly handle:</w:t>
      </w:r>
    </w:p>
    <w:p w14:paraId="33C79411" w14:textId="77777777" w:rsidR="00C339C7" w:rsidRPr="00C339C7" w:rsidRDefault="00C339C7" w:rsidP="00C339C7">
      <w:pPr>
        <w:numPr>
          <w:ilvl w:val="0"/>
          <w:numId w:val="1517"/>
        </w:numPr>
      </w:pPr>
      <w:r w:rsidRPr="00C339C7">
        <w:t>primitives + wrappers</w:t>
      </w:r>
    </w:p>
    <w:p w14:paraId="0A880C46" w14:textId="77777777" w:rsidR="00C339C7" w:rsidRPr="00C339C7" w:rsidRDefault="00C339C7" w:rsidP="00C339C7">
      <w:pPr>
        <w:numPr>
          <w:ilvl w:val="0"/>
          <w:numId w:val="1517"/>
        </w:numPr>
      </w:pPr>
      <w:r w:rsidRPr="00C339C7">
        <w:t>String</w:t>
      </w:r>
    </w:p>
    <w:p w14:paraId="204B8078" w14:textId="77777777" w:rsidR="00C339C7" w:rsidRPr="00C339C7" w:rsidRDefault="00C339C7" w:rsidP="00C339C7">
      <w:pPr>
        <w:numPr>
          <w:ilvl w:val="0"/>
          <w:numId w:val="1517"/>
        </w:numPr>
      </w:pPr>
      <w:r w:rsidRPr="00C339C7">
        <w:t xml:space="preserve">parameterized </w:t>
      </w:r>
      <w:proofErr w:type="spellStart"/>
      <w:r w:rsidRPr="00C339C7">
        <w:t>ArrayList</w:t>
      </w:r>
      <w:proofErr w:type="spellEnd"/>
    </w:p>
    <w:p w14:paraId="0B8C476D" w14:textId="77777777" w:rsidR="00C339C7" w:rsidRPr="00C339C7" w:rsidRDefault="00C339C7" w:rsidP="00C339C7">
      <w:pPr>
        <w:numPr>
          <w:ilvl w:val="0"/>
          <w:numId w:val="1517"/>
        </w:numPr>
      </w:pPr>
      <w:r w:rsidRPr="00C339C7">
        <w:t>fallback to null for schema</w:t>
      </w:r>
      <w:r w:rsidRPr="00C339C7">
        <w:noBreakHyphen/>
        <w:t>mutable references</w:t>
      </w:r>
    </w:p>
    <w:p w14:paraId="1F9CCD2F" w14:textId="77777777" w:rsidR="00C339C7" w:rsidRPr="00C339C7" w:rsidRDefault="00C339C7" w:rsidP="00C339C7">
      <w:r w:rsidRPr="00C339C7">
        <w:rPr>
          <w:rFonts w:ascii="Segoe UI Emoji" w:hAnsi="Segoe UI Emoji" w:cs="Segoe UI Emoji"/>
        </w:rPr>
        <w:t>✅</w:t>
      </w:r>
      <w:r w:rsidRPr="00C339C7">
        <w:t xml:space="preserve"> This matches the contract you defined earlier.</w:t>
      </w:r>
    </w:p>
    <w:p w14:paraId="5D783A78" w14:textId="77777777" w:rsidR="00C339C7" w:rsidRPr="00C339C7" w:rsidRDefault="00C339C7" w:rsidP="00C339C7">
      <w:r w:rsidRPr="00C339C7">
        <w:t>Minor note (optional, not required for baseline):</w:t>
      </w:r>
    </w:p>
    <w:p w14:paraId="686808D9" w14:textId="77777777" w:rsidR="00C339C7" w:rsidRPr="00C339C7" w:rsidRDefault="00C339C7" w:rsidP="00C339C7">
      <w:pPr>
        <w:numPr>
          <w:ilvl w:val="0"/>
          <w:numId w:val="1518"/>
        </w:numPr>
      </w:pPr>
      <w:r w:rsidRPr="00C339C7">
        <w:t xml:space="preserve">You currently only allow </w:t>
      </w:r>
      <w:proofErr w:type="spellStart"/>
      <w:r w:rsidRPr="00C339C7">
        <w:t>ArrayList</w:t>
      </w:r>
      <w:proofErr w:type="spellEnd"/>
      <w:r w:rsidRPr="00C339C7">
        <w:t>, not List / Collection, but that’s a scope choice, not an error.</w:t>
      </w:r>
    </w:p>
    <w:p w14:paraId="7A286550" w14:textId="77777777" w:rsidR="00C339C7" w:rsidRPr="00C339C7" w:rsidRDefault="00C339C7" w:rsidP="00C339C7">
      <w:r w:rsidRPr="00C339C7">
        <w:lastRenderedPageBreak/>
        <w:pict w14:anchorId="11964216">
          <v:rect id="_x0000_i4712" style="width:0;height:1.5pt" o:hralign="center" o:hrstd="t" o:hr="t" fillcolor="#a0a0a0" stroked="f"/>
        </w:pict>
      </w:r>
    </w:p>
    <w:p w14:paraId="7AC3B142"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What is missing / incorrect</w:t>
      </w:r>
    </w:p>
    <w:p w14:paraId="40743347" w14:textId="77777777" w:rsidR="00C339C7" w:rsidRPr="00C339C7" w:rsidRDefault="00C339C7" w:rsidP="00C339C7">
      <w:pPr>
        <w:rPr>
          <w:b/>
          <w:bCs/>
        </w:rPr>
      </w:pPr>
      <w:r w:rsidRPr="00C339C7">
        <w:rPr>
          <w:b/>
          <w:bCs/>
        </w:rPr>
        <w:t xml:space="preserve">1. </w:t>
      </w:r>
      <w:r w:rsidRPr="00C339C7">
        <w:rPr>
          <w:rFonts w:ascii="Segoe UI Emoji" w:hAnsi="Segoe UI Emoji" w:cs="Segoe UI Emoji"/>
          <w:b/>
          <w:bCs/>
        </w:rPr>
        <w:t>❗</w:t>
      </w:r>
      <w:r w:rsidRPr="00C339C7">
        <w:rPr>
          <w:b/>
          <w:bCs/>
        </w:rPr>
        <w:t xml:space="preserve"> You never actually </w:t>
      </w:r>
      <w:r w:rsidRPr="00C339C7">
        <w:rPr>
          <w:b/>
          <w:bCs/>
          <w:i/>
          <w:iCs/>
        </w:rPr>
        <w:t>instantiate</w:t>
      </w:r>
      <w:r w:rsidRPr="00C339C7">
        <w:rPr>
          <w:b/>
          <w:bCs/>
        </w:rPr>
        <w:t xml:space="preserve"> the object</w:t>
      </w:r>
    </w:p>
    <w:p w14:paraId="44DFFFD6" w14:textId="77777777" w:rsidR="00C339C7" w:rsidRPr="00C339C7" w:rsidRDefault="00C339C7" w:rsidP="00C339C7">
      <w:r w:rsidRPr="00C339C7">
        <w:t xml:space="preserve">You build </w:t>
      </w:r>
      <w:proofErr w:type="spellStart"/>
      <w:r w:rsidRPr="00C339C7">
        <w:t>paramValues</w:t>
      </w:r>
      <w:proofErr w:type="spellEnd"/>
      <w:r w:rsidRPr="00C339C7">
        <w:t>, but you never call the constructor.</w:t>
      </w:r>
    </w:p>
    <w:p w14:paraId="606694CC" w14:textId="77777777" w:rsidR="00C339C7" w:rsidRPr="00C339C7" w:rsidRDefault="00C339C7" w:rsidP="00C339C7">
      <w:r w:rsidRPr="00C339C7">
        <w:rPr>
          <w:b/>
          <w:bCs/>
        </w:rPr>
        <w:t>This line is missing conceptually:</w:t>
      </w:r>
    </w:p>
    <w:p w14:paraId="5A675111" w14:textId="77777777" w:rsidR="00C339C7" w:rsidRPr="00C339C7" w:rsidRDefault="00C339C7" w:rsidP="00C339C7">
      <w:r w:rsidRPr="00C339C7">
        <w:t xml:space="preserve">invoke </w:t>
      </w:r>
      <w:proofErr w:type="spellStart"/>
      <w:r w:rsidRPr="00C339C7">
        <w:t>baseConstructor</w:t>
      </w:r>
      <w:proofErr w:type="spellEnd"/>
      <w:r w:rsidRPr="00C339C7">
        <w:t xml:space="preserve"> with </w:t>
      </w:r>
      <w:proofErr w:type="spellStart"/>
      <w:r w:rsidRPr="00C339C7">
        <w:t>paramValues</w:t>
      </w:r>
      <w:proofErr w:type="spellEnd"/>
    </w:p>
    <w:p w14:paraId="489DD5C9" w14:textId="77777777" w:rsidR="00C339C7" w:rsidRPr="00C339C7" w:rsidRDefault="00C339C7" w:rsidP="00C339C7">
      <w:r w:rsidRPr="00C339C7">
        <w:t xml:space="preserve">Without this, </w:t>
      </w:r>
      <w:r w:rsidRPr="00C339C7">
        <w:rPr>
          <w:b/>
          <w:bCs/>
        </w:rPr>
        <w:t>no object exists</w:t>
      </w:r>
      <w:r w:rsidRPr="00C339C7">
        <w:t>.</w:t>
      </w:r>
    </w:p>
    <w:p w14:paraId="6A1F6D56" w14:textId="77777777" w:rsidR="00C339C7" w:rsidRPr="00C339C7" w:rsidRDefault="00C339C7" w:rsidP="00C339C7">
      <w:r w:rsidRPr="00C339C7">
        <w:t>Everything after this point is operating with no instance.</w:t>
      </w:r>
    </w:p>
    <w:p w14:paraId="52B27CF8" w14:textId="77777777" w:rsidR="00C339C7" w:rsidRPr="00C339C7" w:rsidRDefault="00C339C7" w:rsidP="00C339C7">
      <w:r w:rsidRPr="00C339C7">
        <w:pict w14:anchorId="4C720A07">
          <v:rect id="_x0000_i4713" style="width:0;height:1.5pt" o:hralign="center" o:hrstd="t" o:hr="t" fillcolor="#a0a0a0" stroked="f"/>
        </w:pict>
      </w:r>
    </w:p>
    <w:p w14:paraId="2471122F" w14:textId="77777777" w:rsidR="00C339C7" w:rsidRPr="00C339C7" w:rsidRDefault="00C339C7" w:rsidP="00C339C7">
      <w:pPr>
        <w:rPr>
          <w:b/>
          <w:bCs/>
        </w:rPr>
      </w:pPr>
      <w:r w:rsidRPr="00C339C7">
        <w:rPr>
          <w:b/>
          <w:bCs/>
        </w:rPr>
        <w:t xml:space="preserve">2. </w:t>
      </w:r>
      <w:r w:rsidRPr="00C339C7">
        <w:rPr>
          <w:rFonts w:ascii="Segoe UI Emoji" w:hAnsi="Segoe UI Emoji" w:cs="Segoe UI Emoji"/>
          <w:b/>
          <w:bCs/>
        </w:rPr>
        <w:t>❗</w:t>
      </w:r>
      <w:r w:rsidRPr="00C339C7">
        <w:rPr>
          <w:b/>
          <w:bCs/>
        </w:rPr>
        <w:t xml:space="preserve"> </w:t>
      </w:r>
      <w:proofErr w:type="spellStart"/>
      <w:r w:rsidRPr="00C339C7">
        <w:rPr>
          <w:b/>
          <w:bCs/>
        </w:rPr>
        <w:t>IllegalAccessException</w:t>
      </w:r>
      <w:proofErr w:type="spellEnd"/>
      <w:r w:rsidRPr="00C339C7">
        <w:rPr>
          <w:b/>
          <w:bCs/>
        </w:rPr>
        <w:t xml:space="preserve"> bypass is not implemented</w:t>
      </w:r>
    </w:p>
    <w:p w14:paraId="20D3519E" w14:textId="77777777" w:rsidR="00C339C7" w:rsidRPr="00C339C7" w:rsidRDefault="00C339C7" w:rsidP="00C339C7">
      <w:r w:rsidRPr="00C339C7">
        <w:t>You commented:</w:t>
      </w:r>
    </w:p>
    <w:p w14:paraId="65EEEB3E" w14:textId="77777777" w:rsidR="00C339C7" w:rsidRPr="00C339C7" w:rsidRDefault="00C339C7" w:rsidP="00C339C7">
      <w:r w:rsidRPr="00C339C7">
        <w:t>// Bypass illegal access</w:t>
      </w:r>
    </w:p>
    <w:p w14:paraId="19C3A95B" w14:textId="77777777" w:rsidR="00C339C7" w:rsidRPr="00C339C7" w:rsidRDefault="00C339C7" w:rsidP="00C339C7">
      <w:r w:rsidRPr="00C339C7">
        <w:t>…but you never actually do it.</w:t>
      </w:r>
    </w:p>
    <w:p w14:paraId="0244B6E5" w14:textId="77777777" w:rsidR="00C339C7" w:rsidRPr="00C339C7" w:rsidRDefault="00C339C7" w:rsidP="00C339C7">
      <w:r w:rsidRPr="00C339C7">
        <w:t>To bypass Java access checks, the reflective object must be marked accessible.</w:t>
      </w:r>
    </w:p>
    <w:p w14:paraId="21291076" w14:textId="77777777" w:rsidR="00C339C7" w:rsidRPr="00C339C7" w:rsidRDefault="00C339C7" w:rsidP="00C339C7">
      <w:r w:rsidRPr="00C339C7">
        <w:t>This applies to:</w:t>
      </w:r>
    </w:p>
    <w:p w14:paraId="3F694B39" w14:textId="77777777" w:rsidR="00C339C7" w:rsidRPr="00C339C7" w:rsidRDefault="00C339C7" w:rsidP="00C339C7">
      <w:pPr>
        <w:numPr>
          <w:ilvl w:val="0"/>
          <w:numId w:val="1519"/>
        </w:numPr>
      </w:pPr>
      <w:r w:rsidRPr="00C339C7">
        <w:t>constructors (if non</w:t>
      </w:r>
      <w:r w:rsidRPr="00C339C7">
        <w:noBreakHyphen/>
        <w:t>public)</w:t>
      </w:r>
    </w:p>
    <w:p w14:paraId="457797B5" w14:textId="77777777" w:rsidR="00C339C7" w:rsidRPr="00C339C7" w:rsidRDefault="00C339C7" w:rsidP="00C339C7">
      <w:pPr>
        <w:numPr>
          <w:ilvl w:val="0"/>
          <w:numId w:val="1519"/>
        </w:numPr>
      </w:pPr>
      <w:r w:rsidRPr="00C339C7">
        <w:t>fields (if private/protected)</w:t>
      </w:r>
    </w:p>
    <w:p w14:paraId="1803D7F8" w14:textId="77777777" w:rsidR="00C339C7" w:rsidRPr="00C339C7" w:rsidRDefault="00C339C7" w:rsidP="00C339C7">
      <w:r w:rsidRPr="00C339C7">
        <w:t xml:space="preserve">Right now, access checks are </w:t>
      </w:r>
      <w:r w:rsidRPr="00C339C7">
        <w:rPr>
          <w:b/>
          <w:bCs/>
        </w:rPr>
        <w:t>still enforced</w:t>
      </w:r>
      <w:r w:rsidRPr="00C339C7">
        <w:t>.</w:t>
      </w:r>
    </w:p>
    <w:p w14:paraId="6680F712" w14:textId="77777777" w:rsidR="00C339C7" w:rsidRPr="00C339C7" w:rsidRDefault="00C339C7" w:rsidP="00C339C7">
      <w:r w:rsidRPr="00C339C7">
        <w:pict w14:anchorId="4DF785AF">
          <v:rect id="_x0000_i4714" style="width:0;height:1.5pt" o:hralign="center" o:hrstd="t" o:hr="t" fillcolor="#a0a0a0" stroked="f"/>
        </w:pict>
      </w:r>
    </w:p>
    <w:p w14:paraId="7C934D4B" w14:textId="77777777" w:rsidR="00C339C7" w:rsidRPr="00C339C7" w:rsidRDefault="00C339C7" w:rsidP="00C339C7">
      <w:pPr>
        <w:rPr>
          <w:b/>
          <w:bCs/>
        </w:rPr>
      </w:pPr>
      <w:r w:rsidRPr="00C339C7">
        <w:rPr>
          <w:b/>
          <w:bCs/>
        </w:rPr>
        <w:t xml:space="preserve">3. </w:t>
      </w:r>
      <w:r w:rsidRPr="00C339C7">
        <w:rPr>
          <w:rFonts w:ascii="Segoe UI Emoji" w:hAnsi="Segoe UI Emoji" w:cs="Segoe UI Emoji"/>
          <w:b/>
          <w:bCs/>
        </w:rPr>
        <w:t>❗</w:t>
      </w:r>
      <w:r w:rsidRPr="00C339C7">
        <w:rPr>
          <w:b/>
          <w:bCs/>
        </w:rPr>
        <w:t xml:space="preserve"> You are calling </w:t>
      </w:r>
      <w:proofErr w:type="spellStart"/>
      <w:r w:rsidRPr="00C339C7">
        <w:rPr>
          <w:b/>
          <w:bCs/>
        </w:rPr>
        <w:t>field.set</w:t>
      </w:r>
      <w:proofErr w:type="spellEnd"/>
      <w:r w:rsidRPr="00C339C7">
        <w:rPr>
          <w:b/>
          <w:bCs/>
        </w:rPr>
        <w:t xml:space="preserve"> on the wrong target</w:t>
      </w:r>
    </w:p>
    <w:p w14:paraId="3A093BB2" w14:textId="77777777" w:rsidR="00C339C7" w:rsidRPr="00C339C7" w:rsidRDefault="00C339C7" w:rsidP="00C339C7">
      <w:proofErr w:type="spellStart"/>
      <w:r w:rsidRPr="00C339C7">
        <w:t>field.set</w:t>
      </w:r>
      <w:proofErr w:type="spellEnd"/>
      <w:r w:rsidRPr="00C339C7">
        <w:t xml:space="preserve">(field, </w:t>
      </w:r>
      <w:proofErr w:type="spellStart"/>
      <w:r w:rsidRPr="00C339C7">
        <w:t>fieldMap.get</w:t>
      </w:r>
      <w:proofErr w:type="spellEnd"/>
      <w:r w:rsidRPr="00C339C7">
        <w:t>(</w:t>
      </w:r>
      <w:proofErr w:type="spellStart"/>
      <w:r w:rsidRPr="00C339C7">
        <w:t>feld</w:t>
      </w:r>
      <w:proofErr w:type="spellEnd"/>
      <w:r w:rsidRPr="00C339C7">
        <w:t>));</w:t>
      </w:r>
    </w:p>
    <w:p w14:paraId="0F43E279" w14:textId="77777777" w:rsidR="00C339C7" w:rsidRPr="00C339C7" w:rsidRDefault="00C339C7" w:rsidP="00C339C7">
      <w:r w:rsidRPr="00C339C7">
        <w:t xml:space="preserve">This is </w:t>
      </w:r>
      <w:r w:rsidRPr="00C339C7">
        <w:rPr>
          <w:b/>
          <w:bCs/>
        </w:rPr>
        <w:t>incorrect</w:t>
      </w:r>
      <w:r w:rsidRPr="00C339C7">
        <w:t>.</w:t>
      </w:r>
    </w:p>
    <w:p w14:paraId="3A540862" w14:textId="77777777" w:rsidR="00C339C7" w:rsidRPr="00C339C7" w:rsidRDefault="00C339C7" w:rsidP="00C339C7">
      <w:proofErr w:type="spellStart"/>
      <w:r w:rsidRPr="00C339C7">
        <w:t>Field.set</w:t>
      </w:r>
      <w:proofErr w:type="spellEnd"/>
      <w:r w:rsidRPr="00C339C7">
        <w:t xml:space="preserve"> signature is:</w:t>
      </w:r>
    </w:p>
    <w:p w14:paraId="44D27BEE" w14:textId="77777777" w:rsidR="00C339C7" w:rsidRPr="00C339C7" w:rsidRDefault="00C339C7" w:rsidP="00C339C7">
      <w:proofErr w:type="spellStart"/>
      <w:r w:rsidRPr="00C339C7">
        <w:t>field.set</w:t>
      </w:r>
      <w:proofErr w:type="spellEnd"/>
      <w:r w:rsidRPr="00C339C7">
        <w:t>(</w:t>
      </w:r>
      <w:proofErr w:type="spellStart"/>
      <w:r w:rsidRPr="00C339C7">
        <w:t>targetObject</w:t>
      </w:r>
      <w:proofErr w:type="spellEnd"/>
      <w:r w:rsidRPr="00C339C7">
        <w:t>, value)</w:t>
      </w:r>
    </w:p>
    <w:p w14:paraId="59E93B9E" w14:textId="77777777" w:rsidR="00C339C7" w:rsidRPr="00C339C7" w:rsidRDefault="00C339C7" w:rsidP="00C339C7">
      <w:r w:rsidRPr="00C339C7">
        <w:t>You passed:</w:t>
      </w:r>
    </w:p>
    <w:p w14:paraId="63A0F44A" w14:textId="77777777" w:rsidR="00C339C7" w:rsidRPr="00C339C7" w:rsidRDefault="00C339C7" w:rsidP="00C339C7">
      <w:pPr>
        <w:numPr>
          <w:ilvl w:val="0"/>
          <w:numId w:val="1520"/>
        </w:numPr>
      </w:pPr>
      <w:proofErr w:type="spellStart"/>
      <w:r w:rsidRPr="00C339C7">
        <w:lastRenderedPageBreak/>
        <w:t>targetObject</w:t>
      </w:r>
      <w:proofErr w:type="spellEnd"/>
      <w:r w:rsidRPr="00C339C7">
        <w:t xml:space="preserve"> = field </w:t>
      </w:r>
      <w:r w:rsidRPr="00C339C7">
        <w:rPr>
          <w:rFonts w:ascii="Segoe UI Emoji" w:hAnsi="Segoe UI Emoji" w:cs="Segoe UI Emoji"/>
        </w:rPr>
        <w:t>❌</w:t>
      </w:r>
    </w:p>
    <w:p w14:paraId="30C89732" w14:textId="77777777" w:rsidR="00C339C7" w:rsidRPr="00C339C7" w:rsidRDefault="00C339C7" w:rsidP="00C339C7">
      <w:pPr>
        <w:numPr>
          <w:ilvl w:val="0"/>
          <w:numId w:val="1520"/>
        </w:numPr>
      </w:pPr>
      <w:r w:rsidRPr="00C339C7">
        <w:t xml:space="preserve">instead of the </w:t>
      </w:r>
      <w:r w:rsidRPr="00C339C7">
        <w:rPr>
          <w:b/>
          <w:bCs/>
        </w:rPr>
        <w:t>object instance</w:t>
      </w:r>
      <w:r w:rsidRPr="00C339C7">
        <w:t xml:space="preserve"> created by the constructor</w:t>
      </w:r>
    </w:p>
    <w:p w14:paraId="1A5D2A9D" w14:textId="77777777" w:rsidR="00C339C7" w:rsidRPr="00C339C7" w:rsidRDefault="00C339C7" w:rsidP="00C339C7">
      <w:r w:rsidRPr="00C339C7">
        <w:t xml:space="preserve">Even if the constructor invocation were present, this line must target the </w:t>
      </w:r>
      <w:r w:rsidRPr="00C339C7">
        <w:rPr>
          <w:i/>
          <w:iCs/>
        </w:rPr>
        <w:t>instance</w:t>
      </w:r>
      <w:r w:rsidRPr="00C339C7">
        <w:t>, not the Field object.</w:t>
      </w:r>
    </w:p>
    <w:p w14:paraId="03388D86" w14:textId="77777777" w:rsidR="00C339C7" w:rsidRPr="00C339C7" w:rsidRDefault="00C339C7" w:rsidP="00C339C7">
      <w:r w:rsidRPr="00C339C7">
        <w:pict w14:anchorId="2BD06DEE">
          <v:rect id="_x0000_i4715" style="width:0;height:1.5pt" o:hralign="center" o:hrstd="t" o:hr="t" fillcolor="#a0a0a0" stroked="f"/>
        </w:pict>
      </w:r>
    </w:p>
    <w:p w14:paraId="2B9A01E8" w14:textId="77777777" w:rsidR="00C339C7" w:rsidRPr="00C339C7" w:rsidRDefault="00C339C7" w:rsidP="00C339C7">
      <w:pPr>
        <w:rPr>
          <w:b/>
          <w:bCs/>
        </w:rPr>
      </w:pPr>
      <w:r w:rsidRPr="00C339C7">
        <w:rPr>
          <w:b/>
          <w:bCs/>
        </w:rPr>
        <w:t xml:space="preserve">4. </w:t>
      </w:r>
      <w:r w:rsidRPr="00C339C7">
        <w:rPr>
          <w:rFonts w:ascii="Segoe UI Emoji" w:hAnsi="Segoe UI Emoji" w:cs="Segoe UI Emoji"/>
          <w:b/>
          <w:bCs/>
        </w:rPr>
        <w:t>❗</w:t>
      </w:r>
      <w:r w:rsidRPr="00C339C7">
        <w:rPr>
          <w:b/>
          <w:bCs/>
        </w:rPr>
        <w:t xml:space="preserve"> Field assignment happens before object creation (logically)</w:t>
      </w:r>
    </w:p>
    <w:p w14:paraId="4E47EBE9" w14:textId="77777777" w:rsidR="00C339C7" w:rsidRPr="00C339C7" w:rsidRDefault="00C339C7" w:rsidP="00C339C7">
      <w:r w:rsidRPr="00C339C7">
        <w:t>Your code flow is:</w:t>
      </w:r>
    </w:p>
    <w:p w14:paraId="38323731" w14:textId="77777777" w:rsidR="00C339C7" w:rsidRPr="00C339C7" w:rsidRDefault="00C339C7" w:rsidP="00C339C7">
      <w:pPr>
        <w:numPr>
          <w:ilvl w:val="0"/>
          <w:numId w:val="1521"/>
        </w:numPr>
      </w:pPr>
      <w:r w:rsidRPr="00C339C7">
        <w:t>Discover constructor</w:t>
      </w:r>
    </w:p>
    <w:p w14:paraId="797C1BB4" w14:textId="77777777" w:rsidR="00C339C7" w:rsidRPr="00C339C7" w:rsidRDefault="00C339C7" w:rsidP="00C339C7">
      <w:pPr>
        <w:numPr>
          <w:ilvl w:val="0"/>
          <w:numId w:val="1521"/>
        </w:numPr>
      </w:pPr>
      <w:r w:rsidRPr="00C339C7">
        <w:t xml:space="preserve">Build </w:t>
      </w:r>
      <w:proofErr w:type="spellStart"/>
      <w:r w:rsidRPr="00C339C7">
        <w:t>paramValues</w:t>
      </w:r>
      <w:proofErr w:type="spellEnd"/>
    </w:p>
    <w:p w14:paraId="293FBE7B" w14:textId="77777777" w:rsidR="00C339C7" w:rsidRPr="00C339C7" w:rsidRDefault="00C339C7" w:rsidP="00C339C7">
      <w:pPr>
        <w:numPr>
          <w:ilvl w:val="0"/>
          <w:numId w:val="1521"/>
        </w:numPr>
      </w:pPr>
      <w:r w:rsidRPr="00C339C7">
        <w:t>Assign fields</w:t>
      </w:r>
    </w:p>
    <w:p w14:paraId="0D7B325A" w14:textId="77777777" w:rsidR="00C339C7" w:rsidRPr="00C339C7" w:rsidRDefault="00C339C7" w:rsidP="00C339C7">
      <w:r w:rsidRPr="00C339C7">
        <w:t xml:space="preserve">But </w:t>
      </w:r>
      <w:r w:rsidRPr="00C339C7">
        <w:rPr>
          <w:b/>
          <w:bCs/>
        </w:rPr>
        <w:t>field assignment must happen only after construction</w:t>
      </w:r>
      <w:r w:rsidRPr="00C339C7">
        <w:t>.</w:t>
      </w:r>
    </w:p>
    <w:p w14:paraId="4A476CFA" w14:textId="77777777" w:rsidR="00C339C7" w:rsidRPr="00C339C7" w:rsidRDefault="00C339C7" w:rsidP="00C339C7">
      <w:r w:rsidRPr="00C339C7">
        <w:t>Current code structure skips that required step.</w:t>
      </w:r>
    </w:p>
    <w:p w14:paraId="312C9B32" w14:textId="77777777" w:rsidR="00C339C7" w:rsidRPr="00C339C7" w:rsidRDefault="00C339C7" w:rsidP="00C339C7">
      <w:r w:rsidRPr="00C339C7">
        <w:pict w14:anchorId="761617C1">
          <v:rect id="_x0000_i4716" style="width:0;height:1.5pt" o:hralign="center" o:hrstd="t" o:hr="t" fillcolor="#a0a0a0" stroked="f"/>
        </w:pict>
      </w:r>
    </w:p>
    <w:p w14:paraId="174AA7FB"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What the correct lifecycle needs to be (conceptual, not code)</w:t>
      </w:r>
    </w:p>
    <w:p w14:paraId="261B015B" w14:textId="77777777" w:rsidR="00C339C7" w:rsidRPr="00C339C7" w:rsidRDefault="00C339C7" w:rsidP="00C339C7">
      <w:r w:rsidRPr="00C339C7">
        <w:t xml:space="preserve">Here is the </w:t>
      </w:r>
      <w:r w:rsidRPr="00C339C7">
        <w:rPr>
          <w:b/>
          <w:bCs/>
        </w:rPr>
        <w:t>correct sequence</w:t>
      </w:r>
      <w:r w:rsidRPr="00C339C7">
        <w:t>, aligned with your design:</w:t>
      </w:r>
    </w:p>
    <w:p w14:paraId="750FCA3C" w14:textId="77777777" w:rsidR="00C339C7" w:rsidRPr="00C339C7" w:rsidRDefault="00C339C7" w:rsidP="00C339C7">
      <w:pPr>
        <w:numPr>
          <w:ilvl w:val="0"/>
          <w:numId w:val="1522"/>
        </w:numPr>
      </w:pPr>
      <w:r w:rsidRPr="00C339C7">
        <w:t>Resolve base class</w:t>
      </w:r>
    </w:p>
    <w:p w14:paraId="79CE5941" w14:textId="77777777" w:rsidR="00C339C7" w:rsidRPr="00C339C7" w:rsidRDefault="00C339C7" w:rsidP="00C339C7">
      <w:pPr>
        <w:numPr>
          <w:ilvl w:val="0"/>
          <w:numId w:val="1522"/>
        </w:numPr>
      </w:pPr>
      <w:r w:rsidRPr="00C339C7">
        <w:t>Resolve the single constructor</w:t>
      </w:r>
    </w:p>
    <w:p w14:paraId="7C42FD62" w14:textId="77777777" w:rsidR="00C339C7" w:rsidRPr="00C339C7" w:rsidRDefault="00C339C7" w:rsidP="00C339C7">
      <w:pPr>
        <w:numPr>
          <w:ilvl w:val="0"/>
          <w:numId w:val="1522"/>
        </w:numPr>
      </w:pPr>
      <w:r w:rsidRPr="00C339C7">
        <w:t>Build argument array (</w:t>
      </w:r>
      <w:proofErr w:type="spellStart"/>
      <w:r w:rsidRPr="00C339C7">
        <w:t>paramValues</w:t>
      </w:r>
      <w:proofErr w:type="spellEnd"/>
      <w:r w:rsidRPr="00C339C7">
        <w:t>)</w:t>
      </w:r>
    </w:p>
    <w:p w14:paraId="30FF92A9" w14:textId="77777777" w:rsidR="00C339C7" w:rsidRPr="00C339C7" w:rsidRDefault="00C339C7" w:rsidP="00C339C7">
      <w:pPr>
        <w:numPr>
          <w:ilvl w:val="0"/>
          <w:numId w:val="1522"/>
        </w:numPr>
      </w:pPr>
      <w:r w:rsidRPr="00C339C7">
        <w:rPr>
          <w:b/>
          <w:bCs/>
        </w:rPr>
        <w:t>Invoke constructor → get object instance</w:t>
      </w:r>
    </w:p>
    <w:p w14:paraId="57AA3330" w14:textId="77777777" w:rsidR="00C339C7" w:rsidRPr="00C339C7" w:rsidRDefault="00C339C7" w:rsidP="00C339C7">
      <w:pPr>
        <w:numPr>
          <w:ilvl w:val="0"/>
          <w:numId w:val="1522"/>
        </w:numPr>
      </w:pPr>
      <w:r w:rsidRPr="00C339C7">
        <w:t xml:space="preserve">For each schema field: </w:t>
      </w:r>
    </w:p>
    <w:p w14:paraId="377A9174" w14:textId="77777777" w:rsidR="00C339C7" w:rsidRPr="00C339C7" w:rsidRDefault="00C339C7" w:rsidP="00C339C7">
      <w:pPr>
        <w:numPr>
          <w:ilvl w:val="1"/>
          <w:numId w:val="1522"/>
        </w:numPr>
      </w:pPr>
      <w:r w:rsidRPr="00C339C7">
        <w:t>obtain Field</w:t>
      </w:r>
    </w:p>
    <w:p w14:paraId="742AE0E2" w14:textId="77777777" w:rsidR="00C339C7" w:rsidRPr="00C339C7" w:rsidRDefault="00C339C7" w:rsidP="00C339C7">
      <w:pPr>
        <w:numPr>
          <w:ilvl w:val="1"/>
          <w:numId w:val="1522"/>
        </w:numPr>
      </w:pPr>
      <w:r w:rsidRPr="00C339C7">
        <w:t>bypass access</w:t>
      </w:r>
    </w:p>
    <w:p w14:paraId="2C0244D3" w14:textId="77777777" w:rsidR="00C339C7" w:rsidRPr="00C339C7" w:rsidRDefault="00C339C7" w:rsidP="00C339C7">
      <w:pPr>
        <w:numPr>
          <w:ilvl w:val="1"/>
          <w:numId w:val="1522"/>
        </w:numPr>
      </w:pPr>
      <w:r w:rsidRPr="00C339C7">
        <w:t xml:space="preserve">assign value on the </w:t>
      </w:r>
      <w:r w:rsidRPr="00C339C7">
        <w:rPr>
          <w:b/>
          <w:bCs/>
        </w:rPr>
        <w:t>instance</w:t>
      </w:r>
    </w:p>
    <w:p w14:paraId="6E171CE7" w14:textId="77777777" w:rsidR="00C339C7" w:rsidRPr="00C339C7" w:rsidRDefault="00C339C7" w:rsidP="00C339C7">
      <w:pPr>
        <w:numPr>
          <w:ilvl w:val="0"/>
          <w:numId w:val="1522"/>
        </w:numPr>
      </w:pPr>
      <w:r w:rsidRPr="00C339C7">
        <w:t>Store instance in repository</w:t>
      </w:r>
    </w:p>
    <w:p w14:paraId="07BCCA59" w14:textId="77777777" w:rsidR="00C339C7" w:rsidRPr="00C339C7" w:rsidRDefault="00C339C7" w:rsidP="00C339C7">
      <w:r w:rsidRPr="00C339C7">
        <w:t xml:space="preserve">You are implementing steps 1–3 correctly, but steps </w:t>
      </w:r>
      <w:r w:rsidRPr="00C339C7">
        <w:rPr>
          <w:b/>
          <w:bCs/>
        </w:rPr>
        <w:t xml:space="preserve">4–6 are incomplete or </w:t>
      </w:r>
      <w:proofErr w:type="spellStart"/>
      <w:r w:rsidRPr="00C339C7">
        <w:rPr>
          <w:b/>
          <w:bCs/>
        </w:rPr>
        <w:t>miswired</w:t>
      </w:r>
      <w:proofErr w:type="spellEnd"/>
      <w:r w:rsidRPr="00C339C7">
        <w:t>.</w:t>
      </w:r>
    </w:p>
    <w:p w14:paraId="70AB78B1" w14:textId="77777777" w:rsidR="00C339C7" w:rsidRPr="00C339C7" w:rsidRDefault="00C339C7" w:rsidP="00C339C7">
      <w:r w:rsidRPr="00C339C7">
        <w:pict w14:anchorId="489A2E37">
          <v:rect id="_x0000_i4717" style="width:0;height:1.5pt" o:hralign="center" o:hrstd="t" o:hr="t" fillcolor="#a0a0a0" stroked="f"/>
        </w:pict>
      </w:r>
    </w:p>
    <w:p w14:paraId="7D421FA0" w14:textId="77777777" w:rsidR="00C339C7" w:rsidRPr="00C339C7" w:rsidRDefault="00C339C7" w:rsidP="00C339C7">
      <w:pPr>
        <w:rPr>
          <w:b/>
          <w:bCs/>
        </w:rPr>
      </w:pPr>
      <w:r w:rsidRPr="00C339C7">
        <w:rPr>
          <w:b/>
          <w:bCs/>
        </w:rPr>
        <w:lastRenderedPageBreak/>
        <w:t>Exception handling assessment</w:t>
      </w:r>
    </w:p>
    <w:p w14:paraId="6CC42ABE"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Correct exception categories</w:t>
      </w:r>
    </w:p>
    <w:p w14:paraId="3CA8B156" w14:textId="77777777" w:rsidR="00C339C7" w:rsidRPr="00C339C7" w:rsidRDefault="00C339C7" w:rsidP="00C339C7">
      <w:r w:rsidRPr="00C339C7">
        <w:t>You are correct to consider:</w:t>
      </w:r>
    </w:p>
    <w:p w14:paraId="2EA802E4" w14:textId="77777777" w:rsidR="00C339C7" w:rsidRPr="00C339C7" w:rsidRDefault="00C339C7" w:rsidP="00C339C7">
      <w:pPr>
        <w:numPr>
          <w:ilvl w:val="0"/>
          <w:numId w:val="1523"/>
        </w:numPr>
      </w:pPr>
      <w:proofErr w:type="spellStart"/>
      <w:r w:rsidRPr="00C339C7">
        <w:t>InstantiationException</w:t>
      </w:r>
      <w:proofErr w:type="spellEnd"/>
    </w:p>
    <w:p w14:paraId="7E83A5B6" w14:textId="77777777" w:rsidR="00C339C7" w:rsidRPr="00C339C7" w:rsidRDefault="00C339C7" w:rsidP="00C339C7">
      <w:pPr>
        <w:numPr>
          <w:ilvl w:val="0"/>
          <w:numId w:val="1523"/>
        </w:numPr>
      </w:pPr>
      <w:proofErr w:type="spellStart"/>
      <w:r w:rsidRPr="00C339C7">
        <w:t>InvocationTargetException</w:t>
      </w:r>
      <w:proofErr w:type="spellEnd"/>
    </w:p>
    <w:p w14:paraId="1B7942DC" w14:textId="77777777" w:rsidR="00C339C7" w:rsidRPr="00C339C7" w:rsidRDefault="00C339C7" w:rsidP="00C339C7">
      <w:pPr>
        <w:numPr>
          <w:ilvl w:val="0"/>
          <w:numId w:val="1523"/>
        </w:numPr>
      </w:pPr>
      <w:proofErr w:type="spellStart"/>
      <w:r w:rsidRPr="00C339C7">
        <w:t>IllegalAccessException</w:t>
      </w:r>
      <w:proofErr w:type="spellEnd"/>
    </w:p>
    <w:p w14:paraId="1606C29F" w14:textId="77777777" w:rsidR="00C339C7" w:rsidRPr="00C339C7" w:rsidRDefault="00C339C7" w:rsidP="00C339C7">
      <w:r w:rsidRPr="00C339C7">
        <w:t>These are exactly the reflection exceptions you should be dealing with at this layer.</w:t>
      </w:r>
    </w:p>
    <w:p w14:paraId="1C65194B"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Minor improvement</w:t>
      </w:r>
    </w:p>
    <w:p w14:paraId="6D880951" w14:textId="77777777" w:rsidR="00C339C7" w:rsidRPr="00C339C7" w:rsidRDefault="00C339C7" w:rsidP="00C339C7">
      <w:r w:rsidRPr="00C339C7">
        <w:t>Catching only around field assignment but not around constructor invocation means:</w:t>
      </w:r>
    </w:p>
    <w:p w14:paraId="16DA55AD" w14:textId="77777777" w:rsidR="00C339C7" w:rsidRPr="00C339C7" w:rsidRDefault="00C339C7" w:rsidP="00C339C7">
      <w:pPr>
        <w:numPr>
          <w:ilvl w:val="0"/>
          <w:numId w:val="1524"/>
        </w:numPr>
      </w:pPr>
      <w:r w:rsidRPr="00C339C7">
        <w:t>constructor failures will escape uncontrolled</w:t>
      </w:r>
    </w:p>
    <w:p w14:paraId="51157B07" w14:textId="77777777" w:rsidR="00C339C7" w:rsidRPr="00C339C7" w:rsidRDefault="00C339C7" w:rsidP="00C339C7">
      <w:pPr>
        <w:numPr>
          <w:ilvl w:val="0"/>
          <w:numId w:val="1524"/>
        </w:numPr>
      </w:pPr>
      <w:r w:rsidRPr="00C339C7">
        <w:t>error classification may be unclear</w:t>
      </w:r>
    </w:p>
    <w:p w14:paraId="401DA9B0" w14:textId="77777777" w:rsidR="00C339C7" w:rsidRPr="00C339C7" w:rsidRDefault="00C339C7" w:rsidP="00C339C7">
      <w:r w:rsidRPr="00C339C7">
        <w:t>This is not conceptually wrong, but structure can be improved after correctness is fixed.</w:t>
      </w:r>
    </w:p>
    <w:p w14:paraId="4D039F3A" w14:textId="77777777" w:rsidR="00C339C7" w:rsidRPr="00C339C7" w:rsidRDefault="00C339C7" w:rsidP="00C339C7">
      <w:r w:rsidRPr="00C339C7">
        <w:pict w14:anchorId="5DEBCB6C">
          <v:rect id="_x0000_i4718" style="width:0;height:1.5pt" o:hralign="center" o:hrstd="t" o:hr="t" fillcolor="#a0a0a0" stroked="f"/>
        </w:pict>
      </w:r>
    </w:p>
    <w:p w14:paraId="1F004931"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Verdict</w:t>
      </w:r>
    </w:p>
    <w:p w14:paraId="69049D76"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Conceptually correct</w:t>
      </w:r>
    </w:p>
    <w:p w14:paraId="7119AEB3" w14:textId="77777777" w:rsidR="00C339C7" w:rsidRPr="00C339C7" w:rsidRDefault="00C339C7" w:rsidP="00C339C7">
      <w:pPr>
        <w:numPr>
          <w:ilvl w:val="0"/>
          <w:numId w:val="1525"/>
        </w:numPr>
      </w:pPr>
      <w:r w:rsidRPr="00C339C7">
        <w:t>Constructor inspection</w:t>
      </w:r>
    </w:p>
    <w:p w14:paraId="01500C61" w14:textId="77777777" w:rsidR="00C339C7" w:rsidRPr="00C339C7" w:rsidRDefault="00C339C7" w:rsidP="00C339C7">
      <w:pPr>
        <w:numPr>
          <w:ilvl w:val="0"/>
          <w:numId w:val="1525"/>
        </w:numPr>
      </w:pPr>
      <w:r w:rsidRPr="00C339C7">
        <w:t>Parameter analysis</w:t>
      </w:r>
    </w:p>
    <w:p w14:paraId="76F7A8BF" w14:textId="77777777" w:rsidR="00C339C7" w:rsidRPr="00C339C7" w:rsidRDefault="00C339C7" w:rsidP="00C339C7">
      <w:pPr>
        <w:numPr>
          <w:ilvl w:val="0"/>
          <w:numId w:val="1525"/>
        </w:numPr>
      </w:pPr>
      <w:r w:rsidRPr="00C339C7">
        <w:t>Default selection</w:t>
      </w:r>
    </w:p>
    <w:p w14:paraId="16119A7B" w14:textId="77777777" w:rsidR="00C339C7" w:rsidRPr="00C339C7" w:rsidRDefault="00C339C7" w:rsidP="00C339C7">
      <w:pPr>
        <w:numPr>
          <w:ilvl w:val="0"/>
          <w:numId w:val="1525"/>
        </w:numPr>
      </w:pPr>
      <w:r w:rsidRPr="00C339C7">
        <w:t>Schema</w:t>
      </w:r>
      <w:r w:rsidRPr="00C339C7">
        <w:noBreakHyphen/>
        <w:t>as</w:t>
      </w:r>
      <w:r w:rsidRPr="00C339C7">
        <w:noBreakHyphen/>
        <w:t>view logic</w:t>
      </w:r>
    </w:p>
    <w:p w14:paraId="3C601FB3" w14:textId="77777777" w:rsidR="00C339C7" w:rsidRPr="00C339C7" w:rsidRDefault="00C339C7" w:rsidP="00C339C7">
      <w:pPr>
        <w:numPr>
          <w:ilvl w:val="0"/>
          <w:numId w:val="1525"/>
        </w:numPr>
      </w:pPr>
      <w:r w:rsidRPr="00C339C7">
        <w:t>Enforcement of single</w:t>
      </w:r>
      <w:r w:rsidRPr="00C339C7">
        <w:noBreakHyphen/>
        <w:t>constructor assumption</w:t>
      </w:r>
    </w:p>
    <w:p w14:paraId="4EACE6A6" w14:textId="77777777" w:rsidR="00C339C7" w:rsidRPr="00C339C7" w:rsidRDefault="00C339C7" w:rsidP="00C339C7">
      <w:pPr>
        <w:rPr>
          <w:b/>
          <w:bCs/>
        </w:rPr>
      </w:pPr>
      <w:r w:rsidRPr="00C339C7">
        <w:rPr>
          <w:rFonts w:ascii="Segoe UI Emoji" w:hAnsi="Segoe UI Emoji" w:cs="Segoe UI Emoji"/>
          <w:b/>
          <w:bCs/>
        </w:rPr>
        <w:t>❌</w:t>
      </w:r>
      <w:r w:rsidRPr="00C339C7">
        <w:rPr>
          <w:b/>
          <w:bCs/>
        </w:rPr>
        <w:t xml:space="preserve"> Operationally incomplete</w:t>
      </w:r>
    </w:p>
    <w:p w14:paraId="5A19593A" w14:textId="77777777" w:rsidR="00C339C7" w:rsidRPr="00C339C7" w:rsidRDefault="00C339C7" w:rsidP="00C339C7">
      <w:pPr>
        <w:numPr>
          <w:ilvl w:val="0"/>
          <w:numId w:val="1526"/>
        </w:numPr>
      </w:pPr>
      <w:r w:rsidRPr="00C339C7">
        <w:t>Constructor is never invoked</w:t>
      </w:r>
    </w:p>
    <w:p w14:paraId="1980E7A1" w14:textId="77777777" w:rsidR="00C339C7" w:rsidRPr="00C339C7" w:rsidRDefault="00C339C7" w:rsidP="00C339C7">
      <w:pPr>
        <w:numPr>
          <w:ilvl w:val="0"/>
          <w:numId w:val="1526"/>
        </w:numPr>
      </w:pPr>
      <w:r w:rsidRPr="00C339C7">
        <w:t>Access checks are not bypassed</w:t>
      </w:r>
    </w:p>
    <w:p w14:paraId="0142D200" w14:textId="77777777" w:rsidR="00C339C7" w:rsidRPr="00C339C7" w:rsidRDefault="00C339C7" w:rsidP="00C339C7">
      <w:pPr>
        <w:numPr>
          <w:ilvl w:val="0"/>
          <w:numId w:val="1526"/>
        </w:numPr>
      </w:pPr>
      <w:r w:rsidRPr="00C339C7">
        <w:t>Field assignment targets the wrong object</w:t>
      </w:r>
    </w:p>
    <w:p w14:paraId="7B7EFA8D" w14:textId="77777777" w:rsidR="00C339C7" w:rsidRPr="00C339C7" w:rsidRDefault="00C339C7" w:rsidP="00C339C7">
      <w:pPr>
        <w:numPr>
          <w:ilvl w:val="0"/>
          <w:numId w:val="1526"/>
        </w:numPr>
      </w:pPr>
      <w:r w:rsidRPr="00C339C7">
        <w:t>Instance lifecycle is incomplete</w:t>
      </w:r>
    </w:p>
    <w:p w14:paraId="515EE809" w14:textId="77777777" w:rsidR="00C339C7" w:rsidRPr="00C339C7" w:rsidRDefault="00C339C7" w:rsidP="00C339C7">
      <w:r w:rsidRPr="00C339C7">
        <w:lastRenderedPageBreak/>
        <w:pict w14:anchorId="39E7C71A">
          <v:rect id="_x0000_i4719" style="width:0;height:1.5pt" o:hralign="center" o:hrstd="t" o:hr="t" fillcolor="#a0a0a0" stroked="f"/>
        </w:pict>
      </w:r>
    </w:p>
    <w:p w14:paraId="40F88D8B" w14:textId="77777777" w:rsidR="00C339C7" w:rsidRPr="00C339C7" w:rsidRDefault="00C339C7" w:rsidP="00C339C7">
      <w:pPr>
        <w:rPr>
          <w:b/>
          <w:bCs/>
        </w:rPr>
      </w:pPr>
      <w:r w:rsidRPr="00C339C7">
        <w:rPr>
          <w:b/>
          <w:bCs/>
        </w:rPr>
        <w:t>One</w:t>
      </w:r>
      <w:r w:rsidRPr="00C339C7">
        <w:rPr>
          <w:b/>
          <w:bCs/>
        </w:rPr>
        <w:noBreakHyphen/>
        <w:t>sentence summary</w:t>
      </w:r>
    </w:p>
    <w:p w14:paraId="1A5AD308" w14:textId="77777777" w:rsidR="00C339C7" w:rsidRPr="00C339C7" w:rsidRDefault="00C339C7" w:rsidP="00C339C7">
      <w:r w:rsidRPr="00C339C7">
        <w:rPr>
          <w:b/>
          <w:bCs/>
        </w:rPr>
        <w:t xml:space="preserve">Your parameter handling and defaulting logic are correct, but the constructor is never actually invoked, access control is not bypassed, and fields are being set on the wrong target—once those are fixed, your </w:t>
      </w:r>
      <w:proofErr w:type="spellStart"/>
      <w:r w:rsidRPr="00C339C7">
        <w:rPr>
          <w:b/>
          <w:bCs/>
        </w:rPr>
        <w:t>ObjectFactory</w:t>
      </w:r>
      <w:proofErr w:type="spellEnd"/>
      <w:r w:rsidRPr="00C339C7">
        <w:rPr>
          <w:b/>
          <w:bCs/>
        </w:rPr>
        <w:t xml:space="preserve"> will correctly instantiate objects according to your design.</w:t>
      </w:r>
    </w:p>
    <w:p w14:paraId="295EA2F7" w14:textId="77777777" w:rsidR="00C339C7" w:rsidRPr="00C339C7" w:rsidRDefault="00C339C7" w:rsidP="00C339C7">
      <w:r w:rsidRPr="00C339C7">
        <w:t xml:space="preserve">You’re at the </w:t>
      </w:r>
      <w:r w:rsidRPr="00C339C7">
        <w:rPr>
          <w:i/>
          <w:iCs/>
        </w:rPr>
        <w:t>very end</w:t>
      </w:r>
      <w:r w:rsidRPr="00C339C7">
        <w:t xml:space="preserve"> of the hard part now — this is integration polish, not architectural correction.</w:t>
      </w:r>
    </w:p>
    <w:p w14:paraId="44916F7E" w14:textId="77777777" w:rsidR="00D44F20" w:rsidRPr="00D44F20" w:rsidRDefault="00D44F20" w:rsidP="00D44F20">
      <w:r w:rsidRPr="00D44F20">
        <w:t xml:space="preserve">Absolutely — let’s zoom in on </w:t>
      </w:r>
      <w:r w:rsidRPr="00D44F20">
        <w:rPr>
          <w:b/>
          <w:bCs/>
        </w:rPr>
        <w:t>point (2)</w:t>
      </w:r>
      <w:r w:rsidRPr="00D44F20">
        <w:t xml:space="preserve"> and really unpack what’s going on, </w:t>
      </w:r>
      <w:r w:rsidRPr="00D44F20">
        <w:rPr>
          <w:i/>
          <w:iCs/>
        </w:rPr>
        <w:t>why it matters</w:t>
      </w:r>
      <w:r w:rsidRPr="00D44F20">
        <w:t xml:space="preserve">, and </w:t>
      </w:r>
      <w:r w:rsidRPr="00D44F20">
        <w:rPr>
          <w:i/>
          <w:iCs/>
        </w:rPr>
        <w:t>what the clean fix is</w:t>
      </w:r>
      <w:r w:rsidRPr="00D44F20">
        <w:t xml:space="preserve">. There’s no architectural mistake here, but there </w:t>
      </w:r>
      <w:r w:rsidRPr="00D44F20">
        <w:rPr>
          <w:b/>
          <w:bCs/>
        </w:rPr>
        <w:t>is a subtle correctness + maintainability concern</w:t>
      </w:r>
      <w:r w:rsidRPr="00D44F20">
        <w:t xml:space="preserve"> that’s worth clearing up before you move on.</w:t>
      </w:r>
    </w:p>
    <w:p w14:paraId="1A6F1043" w14:textId="77777777" w:rsidR="00D44F20" w:rsidRPr="00D44F20" w:rsidRDefault="00D44F20" w:rsidP="00D44F20">
      <w:r w:rsidRPr="00D44F20">
        <w:pict w14:anchorId="132AED87">
          <v:rect id="_x0000_i4810" style="width:0;height:1.5pt" o:hralign="center" o:hrstd="t" o:hr="t" fillcolor="#a0a0a0" stroked="f"/>
        </w:pict>
      </w:r>
    </w:p>
    <w:p w14:paraId="31CFABDD" w14:textId="77777777" w:rsidR="00D44F20" w:rsidRPr="00D44F20" w:rsidRDefault="00D44F20" w:rsidP="00D44F20">
      <w:pPr>
        <w:rPr>
          <w:b/>
          <w:bCs/>
        </w:rPr>
      </w:pPr>
      <w:r w:rsidRPr="00D44F20">
        <w:rPr>
          <w:b/>
          <w:bCs/>
        </w:rPr>
        <w:t>What point (2) is about</w:t>
      </w:r>
    </w:p>
    <w:p w14:paraId="070108BE" w14:textId="77777777" w:rsidR="00D44F20" w:rsidRPr="00D44F20" w:rsidRDefault="00D44F20" w:rsidP="00D44F20">
      <w:r w:rsidRPr="00D44F20">
        <w:t xml:space="preserve">You’re currently doing </w:t>
      </w:r>
      <w:r w:rsidRPr="00D44F20">
        <w:rPr>
          <w:b/>
          <w:bCs/>
        </w:rPr>
        <w:t>this mix of reflection APIs</w:t>
      </w:r>
      <w:r w:rsidRPr="00D44F20">
        <w:t>:</w:t>
      </w:r>
    </w:p>
    <w:p w14:paraId="4DB91120" w14:textId="77777777" w:rsidR="00D44F20" w:rsidRPr="00D44F20" w:rsidRDefault="00D44F20" w:rsidP="00D44F20">
      <w:r w:rsidRPr="00D44F20">
        <w:t xml:space="preserve">Parameter[] parameters = </w:t>
      </w:r>
      <w:proofErr w:type="spellStart"/>
      <w:r w:rsidRPr="00D44F20">
        <w:t>baseConstructor.getParameters</w:t>
      </w:r>
      <w:proofErr w:type="spellEnd"/>
      <w:r w:rsidRPr="00D44F20">
        <w:t>();</w:t>
      </w:r>
    </w:p>
    <w:p w14:paraId="4FD2E9FE" w14:textId="77777777" w:rsidR="00D44F20" w:rsidRPr="00D44F20" w:rsidRDefault="00D44F20" w:rsidP="00D44F20">
      <w:r w:rsidRPr="00D44F20">
        <w:t xml:space="preserve">Type[] </w:t>
      </w:r>
      <w:proofErr w:type="spellStart"/>
      <w:r w:rsidRPr="00D44F20">
        <w:t>paramTypes</w:t>
      </w:r>
      <w:proofErr w:type="spellEnd"/>
      <w:r w:rsidRPr="00D44F20">
        <w:t xml:space="preserve"> = </w:t>
      </w:r>
      <w:proofErr w:type="spellStart"/>
      <w:r w:rsidRPr="00D44F20">
        <w:t>baseConstructor.getGenericParameterTypes</w:t>
      </w:r>
      <w:proofErr w:type="spellEnd"/>
      <w:r w:rsidRPr="00D44F20">
        <w:t>();</w:t>
      </w:r>
    </w:p>
    <w:p w14:paraId="6967884B" w14:textId="77777777" w:rsidR="00D44F20" w:rsidRPr="00D44F20" w:rsidRDefault="00D44F20" w:rsidP="00D44F20">
      <w:r w:rsidRPr="00D44F20">
        <w:t>Then inside the loop:</w:t>
      </w:r>
    </w:p>
    <w:p w14:paraId="43E488FA" w14:textId="77777777" w:rsidR="00D44F20" w:rsidRPr="00D44F20" w:rsidRDefault="00D44F20" w:rsidP="00D44F20">
      <w:r w:rsidRPr="00D44F20">
        <w:t xml:space="preserve">Class&lt;?&gt; </w:t>
      </w:r>
      <w:proofErr w:type="spellStart"/>
      <w:r w:rsidRPr="00D44F20">
        <w:t>paramObject</w:t>
      </w:r>
      <w:proofErr w:type="spellEnd"/>
      <w:r w:rsidRPr="00D44F20">
        <w:t xml:space="preserve"> = parameters[index].</w:t>
      </w:r>
      <w:proofErr w:type="spellStart"/>
      <w:r w:rsidRPr="00D44F20">
        <w:t>getType</w:t>
      </w:r>
      <w:proofErr w:type="spellEnd"/>
      <w:r w:rsidRPr="00D44F20">
        <w:t>();</w:t>
      </w:r>
    </w:p>
    <w:p w14:paraId="3167AF98" w14:textId="77777777" w:rsidR="00D44F20" w:rsidRPr="00D44F20" w:rsidRDefault="00D44F20" w:rsidP="00D44F20">
      <w:r w:rsidRPr="00D44F20">
        <w:t xml:space="preserve">Type </w:t>
      </w:r>
      <w:proofErr w:type="spellStart"/>
      <w:r w:rsidRPr="00D44F20">
        <w:t>paramType</w:t>
      </w:r>
      <w:proofErr w:type="spellEnd"/>
      <w:r w:rsidRPr="00D44F20">
        <w:t xml:space="preserve"> = </w:t>
      </w:r>
      <w:proofErr w:type="spellStart"/>
      <w:r w:rsidRPr="00D44F20">
        <w:t>paramTypes</w:t>
      </w:r>
      <w:proofErr w:type="spellEnd"/>
      <w:r w:rsidRPr="00D44F20">
        <w:t>[index];</w:t>
      </w:r>
    </w:p>
    <w:p w14:paraId="71C82CB6" w14:textId="77777777" w:rsidR="00D44F20" w:rsidRPr="00D44F20" w:rsidRDefault="00D44F20" w:rsidP="00D44F20">
      <w:r w:rsidRPr="00D44F20">
        <w:t xml:space="preserve">This works </w:t>
      </w:r>
      <w:r w:rsidRPr="00D44F20">
        <w:rPr>
          <w:b/>
          <w:bCs/>
        </w:rPr>
        <w:t>today</w:t>
      </w:r>
      <w:r w:rsidRPr="00D44F20">
        <w:t xml:space="preserve">, but it is </w:t>
      </w:r>
      <w:r w:rsidRPr="00D44F20">
        <w:rPr>
          <w:b/>
          <w:bCs/>
        </w:rPr>
        <w:t>unnecessarily fragile</w:t>
      </w:r>
      <w:r w:rsidRPr="00D44F20">
        <w:t>, and here’s why.</w:t>
      </w:r>
    </w:p>
    <w:p w14:paraId="276841CC" w14:textId="77777777" w:rsidR="00D44F20" w:rsidRPr="00D44F20" w:rsidRDefault="00D44F20" w:rsidP="00D44F20">
      <w:r w:rsidRPr="00D44F20">
        <w:pict w14:anchorId="70E71527">
          <v:rect id="_x0000_i4811" style="width:0;height:1.5pt" o:hralign="center" o:hrstd="t" o:hr="t" fillcolor="#a0a0a0" stroked="f"/>
        </w:pict>
      </w:r>
    </w:p>
    <w:p w14:paraId="65B0F65D" w14:textId="77777777" w:rsidR="00D44F20" w:rsidRPr="00D44F20" w:rsidRDefault="00D44F20" w:rsidP="00D44F20">
      <w:pPr>
        <w:rPr>
          <w:b/>
          <w:bCs/>
        </w:rPr>
      </w:pPr>
      <w:r w:rsidRPr="00D44F20">
        <w:rPr>
          <w:b/>
          <w:bCs/>
        </w:rPr>
        <w:t>Why this matters: two parallel sources of truth</w:t>
      </w:r>
    </w:p>
    <w:p w14:paraId="50E84405" w14:textId="77777777" w:rsidR="00D44F20" w:rsidRPr="00D44F20" w:rsidRDefault="00D44F20" w:rsidP="00D44F20">
      <w:r w:rsidRPr="00D44F20">
        <w:t>You are effectively treating:</w:t>
      </w:r>
    </w:p>
    <w:p w14:paraId="798665C7" w14:textId="77777777" w:rsidR="00D44F20" w:rsidRPr="00D44F20" w:rsidRDefault="00D44F20" w:rsidP="00D44F20">
      <w:pPr>
        <w:numPr>
          <w:ilvl w:val="0"/>
          <w:numId w:val="1527"/>
        </w:numPr>
      </w:pPr>
      <w:r w:rsidRPr="00D44F20">
        <w:t>Parameter[] parameters</w:t>
      </w:r>
    </w:p>
    <w:p w14:paraId="33FB8E10" w14:textId="77777777" w:rsidR="00D44F20" w:rsidRPr="00D44F20" w:rsidRDefault="00D44F20" w:rsidP="00D44F20">
      <w:pPr>
        <w:numPr>
          <w:ilvl w:val="0"/>
          <w:numId w:val="1527"/>
        </w:numPr>
      </w:pPr>
      <w:r w:rsidRPr="00D44F20">
        <w:t xml:space="preserve">Type[] </w:t>
      </w:r>
      <w:proofErr w:type="spellStart"/>
      <w:r w:rsidRPr="00D44F20">
        <w:t>paramTypes</w:t>
      </w:r>
      <w:proofErr w:type="spellEnd"/>
    </w:p>
    <w:p w14:paraId="5485BE93" w14:textId="77777777" w:rsidR="00D44F20" w:rsidRPr="00D44F20" w:rsidRDefault="00D44F20" w:rsidP="00D44F20">
      <w:r w:rsidRPr="00D44F20">
        <w:t xml:space="preserve">as if they are </w:t>
      </w:r>
      <w:r w:rsidRPr="00D44F20">
        <w:rPr>
          <w:i/>
          <w:iCs/>
        </w:rPr>
        <w:t>locked together forever by index</w:t>
      </w:r>
    </w:p>
    <w:p w14:paraId="29ECE12D" w14:textId="77777777" w:rsidR="00D44F20" w:rsidRPr="00D44F20" w:rsidRDefault="00D44F20" w:rsidP="00D44F20">
      <w:r w:rsidRPr="00D44F20">
        <w:t xml:space="preserve">Right now they are — </w:t>
      </w:r>
      <w:r w:rsidRPr="00D44F20">
        <w:rPr>
          <w:b/>
          <w:bCs/>
        </w:rPr>
        <w:t>but they don’t have to be</w:t>
      </w:r>
      <w:r w:rsidRPr="00D44F20">
        <w:t>, and future changes can quietly break this assumption.</w:t>
      </w:r>
    </w:p>
    <w:p w14:paraId="7F8731AB" w14:textId="77777777" w:rsidR="00D44F20" w:rsidRPr="00D44F20" w:rsidRDefault="00D44F20" w:rsidP="00D44F20">
      <w:pPr>
        <w:rPr>
          <w:b/>
          <w:bCs/>
        </w:rPr>
      </w:pPr>
      <w:r w:rsidRPr="00D44F20">
        <w:rPr>
          <w:b/>
          <w:bCs/>
        </w:rPr>
        <w:lastRenderedPageBreak/>
        <w:t>Key idea</w:t>
      </w:r>
    </w:p>
    <w:p w14:paraId="0089616A" w14:textId="77777777" w:rsidR="00D44F20" w:rsidRPr="00D44F20" w:rsidRDefault="00D44F20" w:rsidP="00D44F20">
      <w:r w:rsidRPr="00D44F20">
        <w:t xml:space="preserve">You are correlating </w:t>
      </w:r>
      <w:r w:rsidRPr="00D44F20">
        <w:rPr>
          <w:b/>
          <w:bCs/>
        </w:rPr>
        <w:t>two different reflection views of the same constructor</w:t>
      </w:r>
      <w:r w:rsidRPr="00D44F20">
        <w:t xml:space="preserve"> by index, without actually needing both.</w:t>
      </w:r>
    </w:p>
    <w:p w14:paraId="316ACF63" w14:textId="77777777" w:rsidR="00D44F20" w:rsidRPr="00D44F20" w:rsidRDefault="00D44F20" w:rsidP="00D44F20">
      <w:r w:rsidRPr="00D44F20">
        <w:t xml:space="preserve">This introduces </w:t>
      </w:r>
      <w:r w:rsidRPr="00D44F20">
        <w:rPr>
          <w:b/>
          <w:bCs/>
        </w:rPr>
        <w:t>accidental coupling</w:t>
      </w:r>
      <w:r w:rsidRPr="00D44F20">
        <w:t>.</w:t>
      </w:r>
    </w:p>
    <w:p w14:paraId="69A2E56D" w14:textId="77777777" w:rsidR="00D44F20" w:rsidRPr="00D44F20" w:rsidRDefault="00D44F20" w:rsidP="00D44F20">
      <w:r w:rsidRPr="00D44F20">
        <w:pict w14:anchorId="6C237373">
          <v:rect id="_x0000_i4812" style="width:0;height:1.5pt" o:hralign="center" o:hrstd="t" o:hr="t" fillcolor="#a0a0a0" stroked="f"/>
        </w:pict>
      </w:r>
    </w:p>
    <w:p w14:paraId="2948717C" w14:textId="77777777" w:rsidR="00D44F20" w:rsidRPr="00D44F20" w:rsidRDefault="00D44F20" w:rsidP="00D44F20">
      <w:pPr>
        <w:rPr>
          <w:b/>
          <w:bCs/>
        </w:rPr>
      </w:pPr>
      <w:r w:rsidRPr="00D44F20">
        <w:rPr>
          <w:b/>
          <w:bCs/>
        </w:rPr>
        <w:t>What each API actually represents</w:t>
      </w:r>
    </w:p>
    <w:p w14:paraId="5B366CF9" w14:textId="77777777" w:rsidR="00D44F20" w:rsidRPr="00D44F20" w:rsidRDefault="00D44F20" w:rsidP="00D44F20">
      <w:pPr>
        <w:rPr>
          <w:b/>
          <w:bCs/>
        </w:rPr>
      </w:pPr>
      <w:r w:rsidRPr="00D44F20">
        <w:rPr>
          <w:b/>
          <w:bCs/>
        </w:rPr>
        <w:t xml:space="preserve">Parameter[] </w:t>
      </w:r>
      <w:proofErr w:type="spellStart"/>
      <w:r w:rsidRPr="00D44F20">
        <w:rPr>
          <w:b/>
          <w:bCs/>
        </w:rPr>
        <w:t>getParameters</w:t>
      </w:r>
      <w:proofErr w:type="spellEnd"/>
      <w:r w:rsidRPr="00D44F20">
        <w:rPr>
          <w:b/>
          <w:bCs/>
        </w:rPr>
        <w:t>()</w:t>
      </w:r>
    </w:p>
    <w:p w14:paraId="51FF7EDF" w14:textId="77777777" w:rsidR="00D44F20" w:rsidRPr="00D44F20" w:rsidRDefault="00D44F20" w:rsidP="00D44F20">
      <w:pPr>
        <w:numPr>
          <w:ilvl w:val="0"/>
          <w:numId w:val="1528"/>
        </w:numPr>
      </w:pPr>
      <w:r w:rsidRPr="00D44F20">
        <w:t xml:space="preserve">Represents the </w:t>
      </w:r>
      <w:r w:rsidRPr="00D44F20">
        <w:rPr>
          <w:i/>
          <w:iCs/>
        </w:rPr>
        <w:t>JVM execution parameters</w:t>
      </w:r>
    </w:p>
    <w:p w14:paraId="51B318DD" w14:textId="77777777" w:rsidR="00D44F20" w:rsidRPr="00D44F20" w:rsidRDefault="00D44F20" w:rsidP="00D44F20">
      <w:pPr>
        <w:numPr>
          <w:ilvl w:val="0"/>
          <w:numId w:val="1528"/>
        </w:numPr>
      </w:pPr>
      <w:r w:rsidRPr="00D44F20">
        <w:t xml:space="preserve">Provides: </w:t>
      </w:r>
    </w:p>
    <w:p w14:paraId="5ECDA6AF" w14:textId="77777777" w:rsidR="00D44F20" w:rsidRPr="00D44F20" w:rsidRDefault="00D44F20" w:rsidP="00D44F20">
      <w:pPr>
        <w:numPr>
          <w:ilvl w:val="1"/>
          <w:numId w:val="1528"/>
        </w:numPr>
      </w:pPr>
      <w:proofErr w:type="spellStart"/>
      <w:r w:rsidRPr="00D44F20">
        <w:t>getType</w:t>
      </w:r>
      <w:proofErr w:type="spellEnd"/>
      <w:r w:rsidRPr="00D44F20">
        <w:t>() → raw Class&lt;?&gt;</w:t>
      </w:r>
    </w:p>
    <w:p w14:paraId="12805D98" w14:textId="77777777" w:rsidR="00D44F20" w:rsidRPr="00D44F20" w:rsidRDefault="00D44F20" w:rsidP="00D44F20">
      <w:pPr>
        <w:numPr>
          <w:ilvl w:val="1"/>
          <w:numId w:val="1528"/>
        </w:numPr>
      </w:pPr>
      <w:r w:rsidRPr="00D44F20">
        <w:t>name info (if compiled with -parameters)</w:t>
      </w:r>
    </w:p>
    <w:p w14:paraId="619357C6" w14:textId="77777777" w:rsidR="00D44F20" w:rsidRPr="00D44F20" w:rsidRDefault="00D44F20" w:rsidP="00D44F20">
      <w:pPr>
        <w:numPr>
          <w:ilvl w:val="1"/>
          <w:numId w:val="1528"/>
        </w:numPr>
      </w:pPr>
      <w:r w:rsidRPr="00D44F20">
        <w:t>annotations</w:t>
      </w:r>
    </w:p>
    <w:p w14:paraId="6C9B32AD" w14:textId="77777777" w:rsidR="00D44F20" w:rsidRPr="00D44F20" w:rsidRDefault="00D44F20" w:rsidP="00D44F20">
      <w:r w:rsidRPr="00D44F20">
        <w:rPr>
          <w:rFonts w:ascii="Segoe UI Emoji" w:hAnsi="Segoe UI Emoji" w:cs="Segoe UI Emoji"/>
        </w:rPr>
        <w:t>✅</w:t>
      </w:r>
      <w:r w:rsidRPr="00D44F20">
        <w:t xml:space="preserve"> Best for:</w:t>
      </w:r>
    </w:p>
    <w:p w14:paraId="18F3F855" w14:textId="77777777" w:rsidR="00D44F20" w:rsidRPr="00D44F20" w:rsidRDefault="00D44F20" w:rsidP="00D44F20">
      <w:pPr>
        <w:numPr>
          <w:ilvl w:val="0"/>
          <w:numId w:val="1529"/>
        </w:numPr>
      </w:pPr>
      <w:r w:rsidRPr="00D44F20">
        <w:t>primitive vs reference checks</w:t>
      </w:r>
    </w:p>
    <w:p w14:paraId="628A947E" w14:textId="77777777" w:rsidR="00D44F20" w:rsidRPr="00D44F20" w:rsidRDefault="00D44F20" w:rsidP="00D44F20">
      <w:pPr>
        <w:numPr>
          <w:ilvl w:val="0"/>
          <w:numId w:val="1529"/>
        </w:numPr>
      </w:pPr>
      <w:r w:rsidRPr="00D44F20">
        <w:t>basic type comparisons</w:t>
      </w:r>
    </w:p>
    <w:p w14:paraId="796F87C7" w14:textId="77777777" w:rsidR="00D44F20" w:rsidRPr="00D44F20" w:rsidRDefault="00D44F20" w:rsidP="00D44F20">
      <w:pPr>
        <w:numPr>
          <w:ilvl w:val="0"/>
          <w:numId w:val="1529"/>
        </w:numPr>
      </w:pPr>
      <w:r w:rsidRPr="00D44F20">
        <w:t>indexing arguments</w:t>
      </w:r>
    </w:p>
    <w:p w14:paraId="46B8CD9C" w14:textId="77777777" w:rsidR="00D44F20" w:rsidRPr="00D44F20" w:rsidRDefault="00D44F20" w:rsidP="00D44F20">
      <w:r w:rsidRPr="00D44F20">
        <w:rPr>
          <w:rFonts w:ascii="Segoe UI Emoji" w:hAnsi="Segoe UI Emoji" w:cs="Segoe UI Emoji"/>
        </w:rPr>
        <w:t>❌</w:t>
      </w:r>
      <w:r w:rsidRPr="00D44F20">
        <w:t xml:space="preserve"> Weak for:</w:t>
      </w:r>
    </w:p>
    <w:p w14:paraId="3AB4BE4D" w14:textId="77777777" w:rsidR="00D44F20" w:rsidRPr="00D44F20" w:rsidRDefault="00D44F20" w:rsidP="00D44F20">
      <w:pPr>
        <w:numPr>
          <w:ilvl w:val="0"/>
          <w:numId w:val="1530"/>
        </w:numPr>
      </w:pPr>
      <w:r w:rsidRPr="00D44F20">
        <w:t>generics (type arguments are erased unless you ask elsewhere)</w:t>
      </w:r>
    </w:p>
    <w:p w14:paraId="42F567A4" w14:textId="77777777" w:rsidR="00D44F20" w:rsidRPr="00D44F20" w:rsidRDefault="00D44F20" w:rsidP="00D44F20">
      <w:r w:rsidRPr="00D44F20">
        <w:pict w14:anchorId="2710ED67">
          <v:rect id="_x0000_i4813" style="width:0;height:1.5pt" o:hralign="center" o:hrstd="t" o:hr="t" fillcolor="#a0a0a0" stroked="f"/>
        </w:pict>
      </w:r>
    </w:p>
    <w:p w14:paraId="5B95C5FC" w14:textId="77777777" w:rsidR="00D44F20" w:rsidRPr="00D44F20" w:rsidRDefault="00D44F20" w:rsidP="00D44F20">
      <w:pPr>
        <w:rPr>
          <w:b/>
          <w:bCs/>
        </w:rPr>
      </w:pPr>
      <w:r w:rsidRPr="00D44F20">
        <w:rPr>
          <w:b/>
          <w:bCs/>
        </w:rPr>
        <w:t xml:space="preserve">Type[] </w:t>
      </w:r>
      <w:proofErr w:type="spellStart"/>
      <w:r w:rsidRPr="00D44F20">
        <w:rPr>
          <w:b/>
          <w:bCs/>
        </w:rPr>
        <w:t>getGenericParameterTypes</w:t>
      </w:r>
      <w:proofErr w:type="spellEnd"/>
      <w:r w:rsidRPr="00D44F20">
        <w:rPr>
          <w:b/>
          <w:bCs/>
        </w:rPr>
        <w:t>()</w:t>
      </w:r>
    </w:p>
    <w:p w14:paraId="1BD9325C" w14:textId="77777777" w:rsidR="00D44F20" w:rsidRPr="00D44F20" w:rsidRDefault="00D44F20" w:rsidP="00D44F20">
      <w:pPr>
        <w:numPr>
          <w:ilvl w:val="0"/>
          <w:numId w:val="1531"/>
        </w:numPr>
      </w:pPr>
      <w:r w:rsidRPr="00D44F20">
        <w:t xml:space="preserve">Represents the </w:t>
      </w:r>
      <w:r w:rsidRPr="00D44F20">
        <w:rPr>
          <w:i/>
          <w:iCs/>
        </w:rPr>
        <w:t>declared type information</w:t>
      </w:r>
    </w:p>
    <w:p w14:paraId="766DB6C8" w14:textId="77777777" w:rsidR="00D44F20" w:rsidRPr="00D44F20" w:rsidRDefault="00D44F20" w:rsidP="00D44F20">
      <w:pPr>
        <w:numPr>
          <w:ilvl w:val="0"/>
          <w:numId w:val="1531"/>
        </w:numPr>
      </w:pPr>
      <w:r w:rsidRPr="00D44F20">
        <w:t>Preserves generics when available</w:t>
      </w:r>
    </w:p>
    <w:p w14:paraId="6A09FBCF" w14:textId="77777777" w:rsidR="00D44F20" w:rsidRPr="00D44F20" w:rsidRDefault="00D44F20" w:rsidP="00D44F20">
      <w:pPr>
        <w:numPr>
          <w:ilvl w:val="0"/>
          <w:numId w:val="1531"/>
        </w:numPr>
      </w:pPr>
      <w:r w:rsidRPr="00D44F20">
        <w:t xml:space="preserve">Returns: </w:t>
      </w:r>
    </w:p>
    <w:p w14:paraId="1C0E166F" w14:textId="77777777" w:rsidR="00D44F20" w:rsidRPr="00D44F20" w:rsidRDefault="00D44F20" w:rsidP="00D44F20">
      <w:pPr>
        <w:numPr>
          <w:ilvl w:val="1"/>
          <w:numId w:val="1531"/>
        </w:numPr>
      </w:pPr>
      <w:r w:rsidRPr="00D44F20">
        <w:t>Class&lt;?&gt; (non-generic)</w:t>
      </w:r>
    </w:p>
    <w:p w14:paraId="637F58D1" w14:textId="77777777" w:rsidR="00D44F20" w:rsidRPr="00D44F20" w:rsidRDefault="00D44F20" w:rsidP="00D44F20">
      <w:pPr>
        <w:numPr>
          <w:ilvl w:val="1"/>
          <w:numId w:val="1531"/>
        </w:numPr>
      </w:pPr>
      <w:proofErr w:type="spellStart"/>
      <w:r w:rsidRPr="00D44F20">
        <w:t>ParameterizedType</w:t>
      </w:r>
      <w:proofErr w:type="spellEnd"/>
      <w:r w:rsidRPr="00D44F20">
        <w:t xml:space="preserve"> (e.g. List&lt;Section&gt;)</w:t>
      </w:r>
    </w:p>
    <w:p w14:paraId="277F487B" w14:textId="77777777" w:rsidR="00D44F20" w:rsidRPr="00D44F20" w:rsidRDefault="00D44F20" w:rsidP="00D44F20">
      <w:r w:rsidRPr="00D44F20">
        <w:rPr>
          <w:rFonts w:ascii="Segoe UI Emoji" w:hAnsi="Segoe UI Emoji" w:cs="Segoe UI Emoji"/>
        </w:rPr>
        <w:t>✅</w:t>
      </w:r>
      <w:r w:rsidRPr="00D44F20">
        <w:t xml:space="preserve"> Best for:</w:t>
      </w:r>
    </w:p>
    <w:p w14:paraId="590C6881" w14:textId="77777777" w:rsidR="00D44F20" w:rsidRPr="00D44F20" w:rsidRDefault="00D44F20" w:rsidP="00D44F20">
      <w:pPr>
        <w:numPr>
          <w:ilvl w:val="0"/>
          <w:numId w:val="1532"/>
        </w:numPr>
      </w:pPr>
      <w:r w:rsidRPr="00D44F20">
        <w:lastRenderedPageBreak/>
        <w:t>detecting List&lt;T&gt;</w:t>
      </w:r>
    </w:p>
    <w:p w14:paraId="4C120430" w14:textId="77777777" w:rsidR="00D44F20" w:rsidRPr="00D44F20" w:rsidRDefault="00D44F20" w:rsidP="00D44F20">
      <w:pPr>
        <w:numPr>
          <w:ilvl w:val="0"/>
          <w:numId w:val="1532"/>
        </w:numPr>
      </w:pPr>
      <w:r w:rsidRPr="00D44F20">
        <w:t>working with schema-related parameter analysis</w:t>
      </w:r>
    </w:p>
    <w:p w14:paraId="6A3791C8" w14:textId="77777777" w:rsidR="00D44F20" w:rsidRPr="00D44F20" w:rsidRDefault="00D44F20" w:rsidP="00D44F20">
      <w:r w:rsidRPr="00D44F20">
        <w:rPr>
          <w:rFonts w:ascii="Segoe UI Emoji" w:hAnsi="Segoe UI Emoji" w:cs="Segoe UI Emoji"/>
        </w:rPr>
        <w:t>❌</w:t>
      </w:r>
      <w:r w:rsidRPr="00D44F20">
        <w:t xml:space="preserve"> Weak for:</w:t>
      </w:r>
    </w:p>
    <w:p w14:paraId="70E09885" w14:textId="77777777" w:rsidR="00D44F20" w:rsidRPr="00D44F20" w:rsidRDefault="00D44F20" w:rsidP="00D44F20">
      <w:pPr>
        <w:numPr>
          <w:ilvl w:val="0"/>
          <w:numId w:val="1533"/>
        </w:numPr>
      </w:pPr>
      <w:r w:rsidRPr="00D44F20">
        <w:t>primitive checks unless you branch</w:t>
      </w:r>
    </w:p>
    <w:p w14:paraId="7348119C" w14:textId="77777777" w:rsidR="00D44F20" w:rsidRPr="00D44F20" w:rsidRDefault="00D44F20" w:rsidP="00D44F20">
      <w:pPr>
        <w:numPr>
          <w:ilvl w:val="0"/>
          <w:numId w:val="1533"/>
        </w:numPr>
      </w:pPr>
      <w:r w:rsidRPr="00D44F20">
        <w:t>parameter metadata (names, annotations)</w:t>
      </w:r>
    </w:p>
    <w:p w14:paraId="2ED89212" w14:textId="77777777" w:rsidR="00D44F20" w:rsidRPr="00D44F20" w:rsidRDefault="00D44F20" w:rsidP="00D44F20">
      <w:r w:rsidRPr="00D44F20">
        <w:pict w14:anchorId="4F704E2D">
          <v:rect id="_x0000_i4814" style="width:0;height:1.5pt" o:hralign="center" o:hrstd="t" o:hr="t" fillcolor="#a0a0a0" stroked="f"/>
        </w:pict>
      </w:r>
    </w:p>
    <w:p w14:paraId="456894E1" w14:textId="77777777" w:rsidR="00D44F20" w:rsidRPr="00D44F20" w:rsidRDefault="00D44F20" w:rsidP="00D44F20">
      <w:pPr>
        <w:rPr>
          <w:b/>
          <w:bCs/>
        </w:rPr>
      </w:pPr>
      <w:r w:rsidRPr="00D44F20">
        <w:rPr>
          <w:b/>
          <w:bCs/>
        </w:rPr>
        <w:t>The problem with mixing them</w:t>
      </w:r>
    </w:p>
    <w:p w14:paraId="58245B7F" w14:textId="77777777" w:rsidR="00D44F20" w:rsidRPr="00D44F20" w:rsidRDefault="00D44F20" w:rsidP="00D44F20">
      <w:r w:rsidRPr="00D44F20">
        <w:t xml:space="preserve">By using </w:t>
      </w:r>
      <w:r w:rsidRPr="00D44F20">
        <w:rPr>
          <w:b/>
          <w:bCs/>
        </w:rPr>
        <w:t>both</w:t>
      </w:r>
      <w:r w:rsidRPr="00D44F20">
        <w:t>, you risk things like:</w:t>
      </w:r>
    </w:p>
    <w:p w14:paraId="05D6F639" w14:textId="77777777" w:rsidR="00D44F20" w:rsidRPr="00D44F20" w:rsidRDefault="00D44F20" w:rsidP="00D44F20">
      <w:pPr>
        <w:numPr>
          <w:ilvl w:val="0"/>
          <w:numId w:val="1534"/>
        </w:numPr>
      </w:pPr>
      <w:r w:rsidRPr="00D44F20">
        <w:t>forgetting to update both if logic changes</w:t>
      </w:r>
    </w:p>
    <w:p w14:paraId="22B0AF71" w14:textId="77777777" w:rsidR="00D44F20" w:rsidRPr="00D44F20" w:rsidRDefault="00D44F20" w:rsidP="00D44F20">
      <w:pPr>
        <w:numPr>
          <w:ilvl w:val="0"/>
          <w:numId w:val="1534"/>
        </w:numPr>
      </w:pPr>
      <w:r w:rsidRPr="00D44F20">
        <w:t>accidentally using one length instead of the other</w:t>
      </w:r>
    </w:p>
    <w:p w14:paraId="6F474782" w14:textId="77777777" w:rsidR="00D44F20" w:rsidRPr="00D44F20" w:rsidRDefault="00D44F20" w:rsidP="00D44F20">
      <w:pPr>
        <w:numPr>
          <w:ilvl w:val="0"/>
          <w:numId w:val="1534"/>
        </w:numPr>
      </w:pPr>
      <w:r w:rsidRPr="00D44F20">
        <w:t xml:space="preserve">confusing future readers as to: </w:t>
      </w:r>
    </w:p>
    <w:p w14:paraId="1C8F2EAE" w14:textId="77777777" w:rsidR="00D44F20" w:rsidRPr="00D44F20" w:rsidRDefault="00D44F20" w:rsidP="00D44F20">
      <w:r w:rsidRPr="00D44F20">
        <w:t>“Which one is authoritative?”</w:t>
      </w:r>
    </w:p>
    <w:p w14:paraId="3BFE84C8" w14:textId="77777777" w:rsidR="00D44F20" w:rsidRPr="00D44F20" w:rsidRDefault="00D44F20" w:rsidP="00D44F20">
      <w:r w:rsidRPr="00D44F20">
        <w:t>Also philosophically:</w:t>
      </w:r>
    </w:p>
    <w:p w14:paraId="2E38AFA5" w14:textId="77777777" w:rsidR="00D44F20" w:rsidRPr="00D44F20" w:rsidRDefault="00D44F20" w:rsidP="00D44F20">
      <w:r w:rsidRPr="00D44F20">
        <w:t xml:space="preserve">You should inspect </w:t>
      </w:r>
      <w:r w:rsidRPr="00D44F20">
        <w:rPr>
          <w:b/>
          <w:bCs/>
        </w:rPr>
        <w:t>parameters</w:t>
      </w:r>
      <w:r w:rsidRPr="00D44F20">
        <w:t xml:space="preserve">, not </w:t>
      </w:r>
      <w:r w:rsidRPr="00D44F20">
        <w:rPr>
          <w:b/>
          <w:bCs/>
        </w:rPr>
        <w:t>values</w:t>
      </w:r>
      <w:r w:rsidRPr="00D44F20">
        <w:t xml:space="preserve"> — and parameters already expose their declared type.</w:t>
      </w:r>
    </w:p>
    <w:p w14:paraId="4FB70F41" w14:textId="77777777" w:rsidR="00D44F20" w:rsidRPr="00D44F20" w:rsidRDefault="00D44F20" w:rsidP="00D44F20">
      <w:r w:rsidRPr="00D44F20">
        <w:pict w14:anchorId="2273F24F">
          <v:rect id="_x0000_i4815" style="width:0;height:1.5pt" o:hralign="center" o:hrstd="t" o:hr="t" fillcolor="#a0a0a0" stroked="f"/>
        </w:pict>
      </w:r>
    </w:p>
    <w:p w14:paraId="3CD100F0" w14:textId="77777777" w:rsidR="00D44F20" w:rsidRPr="00D44F20" w:rsidRDefault="00D44F20" w:rsidP="00D44F20">
      <w:pPr>
        <w:rPr>
          <w:b/>
          <w:bCs/>
        </w:rPr>
      </w:pPr>
      <w:r w:rsidRPr="00D44F20">
        <w:rPr>
          <w:b/>
          <w:bCs/>
        </w:rPr>
        <w:t>The clean, correct solution</w:t>
      </w:r>
    </w:p>
    <w:p w14:paraId="391DC63D" w14:textId="77777777" w:rsidR="00D44F20" w:rsidRPr="00D44F20" w:rsidRDefault="00D44F20" w:rsidP="00D44F20">
      <w:pPr>
        <w:rPr>
          <w:b/>
          <w:bCs/>
        </w:rPr>
      </w:pPr>
      <w:r w:rsidRPr="00D44F20">
        <w:rPr>
          <w:rFonts w:ascii="Segoe UI Emoji" w:hAnsi="Segoe UI Emoji" w:cs="Segoe UI Emoji"/>
          <w:b/>
          <w:bCs/>
        </w:rPr>
        <w:t>✅</w:t>
      </w:r>
      <w:r w:rsidRPr="00D44F20">
        <w:rPr>
          <w:b/>
          <w:bCs/>
        </w:rPr>
        <w:t xml:space="preserve"> Choose one authoritative source per parameter</w:t>
      </w:r>
    </w:p>
    <w:p w14:paraId="464ADDD6" w14:textId="77777777" w:rsidR="00D44F20" w:rsidRPr="00D44F20" w:rsidRDefault="00D44F20" w:rsidP="00D44F20">
      <w:r w:rsidRPr="00D44F20">
        <w:t xml:space="preserve">You have </w:t>
      </w:r>
      <w:r w:rsidRPr="00D44F20">
        <w:rPr>
          <w:b/>
          <w:bCs/>
        </w:rPr>
        <w:t>two equally valid options</w:t>
      </w:r>
      <w:r w:rsidRPr="00D44F20">
        <w:t xml:space="preserve">. You should pick </w:t>
      </w:r>
      <w:r w:rsidRPr="00D44F20">
        <w:rPr>
          <w:b/>
          <w:bCs/>
        </w:rPr>
        <w:t>one</w:t>
      </w:r>
      <w:r w:rsidRPr="00D44F20">
        <w:t>, not mix.</w:t>
      </w:r>
    </w:p>
    <w:p w14:paraId="412D461D" w14:textId="77777777" w:rsidR="00D44F20" w:rsidRPr="00D44F20" w:rsidRDefault="00D44F20" w:rsidP="00D44F20">
      <w:r w:rsidRPr="00D44F20">
        <w:pict w14:anchorId="552391FF">
          <v:rect id="_x0000_i4816" style="width:0;height:1.5pt" o:hralign="center" o:hrstd="t" o:hr="t" fillcolor="#a0a0a0" stroked="f"/>
        </w:pict>
      </w:r>
    </w:p>
    <w:p w14:paraId="00E7AB8B" w14:textId="77777777" w:rsidR="00D44F20" w:rsidRPr="00D44F20" w:rsidRDefault="00D44F20" w:rsidP="00D44F20">
      <w:pPr>
        <w:rPr>
          <w:b/>
          <w:bCs/>
        </w:rPr>
      </w:pPr>
      <w:r w:rsidRPr="00D44F20">
        <w:rPr>
          <w:rFonts w:ascii="Segoe UI Emoji" w:hAnsi="Segoe UI Emoji" w:cs="Segoe UI Emoji"/>
          <w:b/>
          <w:bCs/>
        </w:rPr>
        <w:t>✅</w:t>
      </w:r>
      <w:r w:rsidRPr="00D44F20">
        <w:rPr>
          <w:b/>
          <w:bCs/>
        </w:rPr>
        <w:t xml:space="preserve"> Option A (recommended): Use Parameter only</w:t>
      </w:r>
    </w:p>
    <w:p w14:paraId="52ACA147" w14:textId="77777777" w:rsidR="00D44F20" w:rsidRPr="00D44F20" w:rsidRDefault="00D44F20" w:rsidP="00D44F20">
      <w:r w:rsidRPr="00D44F20">
        <w:t xml:space="preserve">Every Parameter can give you its </w:t>
      </w:r>
      <w:r w:rsidRPr="00D44F20">
        <w:rPr>
          <w:b/>
          <w:bCs/>
        </w:rPr>
        <w:t>generic type</w:t>
      </w:r>
      <w:r w:rsidRPr="00D44F20">
        <w:t>:</w:t>
      </w:r>
    </w:p>
    <w:p w14:paraId="43B3F9F5" w14:textId="77777777" w:rsidR="00D44F20" w:rsidRPr="00D44F20" w:rsidRDefault="00D44F20" w:rsidP="00D44F20">
      <w:r w:rsidRPr="00D44F20">
        <w:t>Parameter param = parameters[index];</w:t>
      </w:r>
    </w:p>
    <w:p w14:paraId="6A891726" w14:textId="77777777" w:rsidR="00D44F20" w:rsidRPr="00D44F20" w:rsidRDefault="00D44F20" w:rsidP="00D44F20">
      <w:r w:rsidRPr="00D44F20">
        <w:t xml:space="preserve">Type </w:t>
      </w:r>
      <w:proofErr w:type="spellStart"/>
      <w:r w:rsidRPr="00D44F20">
        <w:t>paramType</w:t>
      </w:r>
      <w:proofErr w:type="spellEnd"/>
      <w:r w:rsidRPr="00D44F20">
        <w:t xml:space="preserve"> = </w:t>
      </w:r>
      <w:proofErr w:type="spellStart"/>
      <w:r w:rsidRPr="00D44F20">
        <w:t>param.getParameterizedType</w:t>
      </w:r>
      <w:proofErr w:type="spellEnd"/>
      <w:r w:rsidRPr="00D44F20">
        <w:t>();</w:t>
      </w:r>
    </w:p>
    <w:p w14:paraId="284A0345" w14:textId="77777777" w:rsidR="00D44F20" w:rsidRPr="00D44F20" w:rsidRDefault="00D44F20" w:rsidP="00D44F20">
      <w:r w:rsidRPr="00D44F20">
        <w:t xml:space="preserve">Class&lt;?&gt; </w:t>
      </w:r>
      <w:proofErr w:type="spellStart"/>
      <w:r w:rsidRPr="00D44F20">
        <w:t>rawType</w:t>
      </w:r>
      <w:proofErr w:type="spellEnd"/>
      <w:r w:rsidRPr="00D44F20">
        <w:t xml:space="preserve"> =</w:t>
      </w:r>
    </w:p>
    <w:p w14:paraId="3A6C2836" w14:textId="77777777" w:rsidR="00D44F20" w:rsidRPr="00D44F20" w:rsidRDefault="00D44F20" w:rsidP="00D44F20">
      <w:r w:rsidRPr="00D44F20">
        <w:rPr>
          <w:rFonts w:ascii="Segoe UI Emoji" w:hAnsi="Segoe UI Emoji" w:cs="Segoe UI Emoji"/>
        </w:rPr>
        <w:t>✅</w:t>
      </w:r>
      <w:r w:rsidRPr="00D44F20">
        <w:t xml:space="preserve"> Advantages:</w:t>
      </w:r>
    </w:p>
    <w:p w14:paraId="624F77A8" w14:textId="77777777" w:rsidR="00D44F20" w:rsidRPr="00D44F20" w:rsidRDefault="00D44F20" w:rsidP="00D44F20">
      <w:pPr>
        <w:numPr>
          <w:ilvl w:val="0"/>
          <w:numId w:val="1535"/>
        </w:numPr>
      </w:pPr>
      <w:r w:rsidRPr="00D44F20">
        <w:lastRenderedPageBreak/>
        <w:t>One source of truth</w:t>
      </w:r>
    </w:p>
    <w:p w14:paraId="1DAE5248" w14:textId="77777777" w:rsidR="00D44F20" w:rsidRPr="00D44F20" w:rsidRDefault="00D44F20" w:rsidP="00D44F20">
      <w:pPr>
        <w:numPr>
          <w:ilvl w:val="0"/>
          <w:numId w:val="1535"/>
        </w:numPr>
      </w:pPr>
      <w:r w:rsidRPr="00D44F20">
        <w:t>Cleaner mental model</w:t>
      </w:r>
    </w:p>
    <w:p w14:paraId="43975D5C" w14:textId="77777777" w:rsidR="00D44F20" w:rsidRPr="00D44F20" w:rsidRDefault="00D44F20" w:rsidP="00D44F20">
      <w:pPr>
        <w:numPr>
          <w:ilvl w:val="0"/>
          <w:numId w:val="1535"/>
        </w:numPr>
      </w:pPr>
      <w:r w:rsidRPr="00D44F20">
        <w:t>Less index coupling</w:t>
      </w:r>
    </w:p>
    <w:p w14:paraId="20E57E05" w14:textId="77777777" w:rsidR="00D44F20" w:rsidRPr="00D44F20" w:rsidRDefault="00D44F20" w:rsidP="00D44F20">
      <w:pPr>
        <w:numPr>
          <w:ilvl w:val="0"/>
          <w:numId w:val="1535"/>
        </w:numPr>
      </w:pPr>
      <w:r w:rsidRPr="00D44F20">
        <w:t>Easier to read and maintain</w:t>
      </w:r>
    </w:p>
    <w:p w14:paraId="1F20595D" w14:textId="77777777" w:rsidR="00D44F20" w:rsidRPr="00D44F20" w:rsidRDefault="00D44F20" w:rsidP="00D44F20">
      <w:r w:rsidRPr="00D44F20">
        <w:t>You still get:</w:t>
      </w:r>
    </w:p>
    <w:p w14:paraId="37110C91" w14:textId="77777777" w:rsidR="00D44F20" w:rsidRPr="00D44F20" w:rsidRDefault="00D44F20" w:rsidP="00D44F20">
      <w:pPr>
        <w:numPr>
          <w:ilvl w:val="0"/>
          <w:numId w:val="1536"/>
        </w:numPr>
      </w:pPr>
      <w:r w:rsidRPr="00D44F20">
        <w:t>Class&lt;?&gt; for primitives/wrappers</w:t>
      </w:r>
    </w:p>
    <w:p w14:paraId="241BF0F7" w14:textId="77777777" w:rsidR="00D44F20" w:rsidRPr="00D44F20" w:rsidRDefault="00D44F20" w:rsidP="00D44F20">
      <w:pPr>
        <w:numPr>
          <w:ilvl w:val="0"/>
          <w:numId w:val="1536"/>
        </w:numPr>
      </w:pPr>
      <w:proofErr w:type="spellStart"/>
      <w:r w:rsidRPr="00D44F20">
        <w:t>ParameterizedType</w:t>
      </w:r>
      <w:proofErr w:type="spellEnd"/>
      <w:r w:rsidRPr="00D44F20">
        <w:t xml:space="preserve"> for collections</w:t>
      </w:r>
    </w:p>
    <w:p w14:paraId="5EF808D9" w14:textId="77777777" w:rsidR="00D44F20" w:rsidRPr="00D44F20" w:rsidRDefault="00D44F20" w:rsidP="00D44F20">
      <w:pPr>
        <w:numPr>
          <w:ilvl w:val="0"/>
          <w:numId w:val="1536"/>
        </w:numPr>
      </w:pPr>
      <w:r w:rsidRPr="00D44F20">
        <w:t>Position guaranteed by constructor signature</w:t>
      </w:r>
    </w:p>
    <w:p w14:paraId="6C7853DB" w14:textId="77777777" w:rsidR="00D44F20" w:rsidRPr="00D44F20" w:rsidRDefault="00D44F20" w:rsidP="00D44F20">
      <w:r w:rsidRPr="00D44F20">
        <w:t xml:space="preserve">This is the </w:t>
      </w:r>
      <w:r w:rsidRPr="00D44F20">
        <w:rPr>
          <w:b/>
          <w:bCs/>
        </w:rPr>
        <w:t>best long-term choice</w:t>
      </w:r>
      <w:r w:rsidRPr="00D44F20">
        <w:t>.</w:t>
      </w:r>
    </w:p>
    <w:p w14:paraId="5F35EF65" w14:textId="77777777" w:rsidR="00D44F20" w:rsidRPr="00D44F20" w:rsidRDefault="00D44F20" w:rsidP="00D44F20">
      <w:r w:rsidRPr="00D44F20">
        <w:pict w14:anchorId="50A4C08C">
          <v:rect id="_x0000_i4817" style="width:0;height:1.5pt" o:hralign="center" o:hrstd="t" o:hr="t" fillcolor="#a0a0a0" stroked="f"/>
        </w:pict>
      </w:r>
    </w:p>
    <w:p w14:paraId="332DD2D4" w14:textId="77777777" w:rsidR="00D44F20" w:rsidRPr="00D44F20" w:rsidRDefault="00D44F20" w:rsidP="00D44F20">
      <w:pPr>
        <w:rPr>
          <w:b/>
          <w:bCs/>
        </w:rPr>
      </w:pPr>
      <w:r w:rsidRPr="00D44F20">
        <w:rPr>
          <w:rFonts w:ascii="Segoe UI Emoji" w:hAnsi="Segoe UI Emoji" w:cs="Segoe UI Emoji"/>
          <w:b/>
          <w:bCs/>
        </w:rPr>
        <w:t>✅</w:t>
      </w:r>
      <w:r w:rsidRPr="00D44F20">
        <w:rPr>
          <w:b/>
          <w:bCs/>
        </w:rPr>
        <w:t xml:space="preserve"> Option B: Use Type[] only</w:t>
      </w:r>
    </w:p>
    <w:p w14:paraId="7FFDE062" w14:textId="77777777" w:rsidR="00D44F20" w:rsidRPr="00D44F20" w:rsidRDefault="00D44F20" w:rsidP="00D44F20">
      <w:r w:rsidRPr="00D44F20">
        <w:t xml:space="preserve">Alternatively, you can inspect </w:t>
      </w:r>
      <w:r w:rsidRPr="00D44F20">
        <w:rPr>
          <w:b/>
          <w:bCs/>
        </w:rPr>
        <w:t>everything</w:t>
      </w:r>
      <w:r w:rsidRPr="00D44F20">
        <w:t xml:space="preserve"> via Type:</w:t>
      </w:r>
    </w:p>
    <w:p w14:paraId="499619D8" w14:textId="77777777" w:rsidR="00D44F20" w:rsidRPr="00D44F20" w:rsidRDefault="00D44F20" w:rsidP="00D44F20">
      <w:r w:rsidRPr="00D44F20">
        <w:t xml:space="preserve">Type </w:t>
      </w:r>
      <w:proofErr w:type="spellStart"/>
      <w:r w:rsidRPr="00D44F20">
        <w:t>paramType</w:t>
      </w:r>
      <w:proofErr w:type="spellEnd"/>
      <w:r w:rsidRPr="00D44F20">
        <w:t xml:space="preserve"> = </w:t>
      </w:r>
      <w:proofErr w:type="spellStart"/>
      <w:r w:rsidRPr="00D44F20">
        <w:t>paramTypes</w:t>
      </w:r>
      <w:proofErr w:type="spellEnd"/>
      <w:r w:rsidRPr="00D44F20">
        <w:t>[index];</w:t>
      </w:r>
    </w:p>
    <w:p w14:paraId="1E6A5241" w14:textId="77777777" w:rsidR="00D44F20" w:rsidRPr="00D44F20" w:rsidRDefault="00D44F20" w:rsidP="00D44F20">
      <w:r w:rsidRPr="00D44F20">
        <w:t>Then:</w:t>
      </w:r>
    </w:p>
    <w:p w14:paraId="6FE258D5" w14:textId="77777777" w:rsidR="00D44F20" w:rsidRPr="00D44F20" w:rsidRDefault="00D44F20" w:rsidP="00D44F20">
      <w:pPr>
        <w:numPr>
          <w:ilvl w:val="0"/>
          <w:numId w:val="1537"/>
        </w:numPr>
      </w:pPr>
      <w:proofErr w:type="spellStart"/>
      <w:r w:rsidRPr="00D44F20">
        <w:t>instanceof</w:t>
      </w:r>
      <w:proofErr w:type="spellEnd"/>
      <w:r w:rsidRPr="00D44F20">
        <w:t xml:space="preserve"> </w:t>
      </w:r>
      <w:proofErr w:type="spellStart"/>
      <w:r w:rsidRPr="00D44F20">
        <w:t>ParameterizedType</w:t>
      </w:r>
      <w:proofErr w:type="spellEnd"/>
      <w:r w:rsidRPr="00D44F20">
        <w:t xml:space="preserve"> → generic collection</w:t>
      </w:r>
    </w:p>
    <w:p w14:paraId="5976DFAF" w14:textId="77777777" w:rsidR="00D44F20" w:rsidRPr="00D44F20" w:rsidRDefault="00D44F20" w:rsidP="00D44F20">
      <w:pPr>
        <w:numPr>
          <w:ilvl w:val="0"/>
          <w:numId w:val="1537"/>
        </w:numPr>
      </w:pPr>
      <w:proofErr w:type="spellStart"/>
      <w:r w:rsidRPr="00D44F20">
        <w:t>instanceof</w:t>
      </w:r>
      <w:proofErr w:type="spellEnd"/>
      <w:r w:rsidRPr="00D44F20">
        <w:t xml:space="preserve"> Class&lt;?&gt; → primitive or reference</w:t>
      </w:r>
    </w:p>
    <w:p w14:paraId="4070239A" w14:textId="77777777" w:rsidR="00D44F20" w:rsidRPr="00D44F20" w:rsidRDefault="00D44F20" w:rsidP="00D44F20">
      <w:r w:rsidRPr="00D44F20">
        <w:rPr>
          <w:rFonts w:ascii="Segoe UI Emoji" w:hAnsi="Segoe UI Emoji" w:cs="Segoe UI Emoji"/>
        </w:rPr>
        <w:t>✅</w:t>
      </w:r>
      <w:r w:rsidRPr="00D44F20">
        <w:t xml:space="preserve"> Advantage:</w:t>
      </w:r>
    </w:p>
    <w:p w14:paraId="29129B6C" w14:textId="77777777" w:rsidR="00D44F20" w:rsidRPr="00D44F20" w:rsidRDefault="00D44F20" w:rsidP="00D44F20">
      <w:pPr>
        <w:numPr>
          <w:ilvl w:val="0"/>
          <w:numId w:val="1538"/>
        </w:numPr>
      </w:pPr>
      <w:r w:rsidRPr="00D44F20">
        <w:t>focuses purely on type system</w:t>
      </w:r>
    </w:p>
    <w:p w14:paraId="49E134DB" w14:textId="77777777" w:rsidR="00D44F20" w:rsidRPr="00D44F20" w:rsidRDefault="00D44F20" w:rsidP="00D44F20">
      <w:r w:rsidRPr="00D44F20">
        <w:rPr>
          <w:rFonts w:ascii="Segoe UI Emoji" w:hAnsi="Segoe UI Emoji" w:cs="Segoe UI Emoji"/>
        </w:rPr>
        <w:t>❌</w:t>
      </w:r>
      <w:r w:rsidRPr="00D44F20">
        <w:t xml:space="preserve"> Slight downside:</w:t>
      </w:r>
    </w:p>
    <w:p w14:paraId="5FB59F5B" w14:textId="77777777" w:rsidR="00D44F20" w:rsidRPr="00D44F20" w:rsidRDefault="00D44F20" w:rsidP="00D44F20">
      <w:pPr>
        <w:numPr>
          <w:ilvl w:val="0"/>
          <w:numId w:val="1539"/>
        </w:numPr>
      </w:pPr>
      <w:r w:rsidRPr="00D44F20">
        <w:t>need extra casting</w:t>
      </w:r>
    </w:p>
    <w:p w14:paraId="55AF522E" w14:textId="77777777" w:rsidR="00D44F20" w:rsidRPr="00D44F20" w:rsidRDefault="00D44F20" w:rsidP="00D44F20">
      <w:pPr>
        <w:numPr>
          <w:ilvl w:val="0"/>
          <w:numId w:val="1539"/>
        </w:numPr>
      </w:pPr>
      <w:r w:rsidRPr="00D44F20">
        <w:t>less clear intent when handling primitives</w:t>
      </w:r>
    </w:p>
    <w:p w14:paraId="41F08CAC" w14:textId="77777777" w:rsidR="00D44F20" w:rsidRPr="00D44F20" w:rsidRDefault="00D44F20" w:rsidP="00D44F20">
      <w:r w:rsidRPr="00D44F20">
        <w:pict w14:anchorId="5B7B9DB0">
          <v:rect id="_x0000_i4818" style="width:0;height:1.5pt" o:hralign="center" o:hrstd="t" o:hr="t" fillcolor="#a0a0a0" stroked="f"/>
        </w:pict>
      </w:r>
    </w:p>
    <w:p w14:paraId="445173C8" w14:textId="77777777" w:rsidR="00D44F20" w:rsidRPr="00D44F20" w:rsidRDefault="00D44F20" w:rsidP="00D44F20">
      <w:pPr>
        <w:rPr>
          <w:b/>
          <w:bCs/>
        </w:rPr>
      </w:pPr>
      <w:r w:rsidRPr="00D44F20">
        <w:rPr>
          <w:rFonts w:ascii="Segoe UI Emoji" w:hAnsi="Segoe UI Emoji" w:cs="Segoe UI Emoji"/>
          <w:b/>
          <w:bCs/>
        </w:rPr>
        <w:t>❌</w:t>
      </w:r>
      <w:r w:rsidRPr="00D44F20">
        <w:rPr>
          <w:b/>
          <w:bCs/>
        </w:rPr>
        <w:t xml:space="preserve"> What you should avoid</w:t>
      </w:r>
    </w:p>
    <w:p w14:paraId="03D39C92" w14:textId="77777777" w:rsidR="00D44F20" w:rsidRPr="00D44F20" w:rsidRDefault="00D44F20" w:rsidP="00D44F20">
      <w:r w:rsidRPr="00D44F20">
        <w:t>Mixing like this:</w:t>
      </w:r>
    </w:p>
    <w:p w14:paraId="682A4981" w14:textId="77777777" w:rsidR="00D44F20" w:rsidRPr="00D44F20" w:rsidRDefault="00D44F20" w:rsidP="00D44F20">
      <w:r w:rsidRPr="00D44F20">
        <w:t xml:space="preserve">Class&lt;?&gt; </w:t>
      </w:r>
      <w:proofErr w:type="spellStart"/>
      <w:r w:rsidRPr="00D44F20">
        <w:t>paramObject</w:t>
      </w:r>
      <w:proofErr w:type="spellEnd"/>
      <w:r w:rsidRPr="00D44F20">
        <w:t xml:space="preserve"> = parameters[index].</w:t>
      </w:r>
      <w:proofErr w:type="spellStart"/>
      <w:r w:rsidRPr="00D44F20">
        <w:t>getType</w:t>
      </w:r>
      <w:proofErr w:type="spellEnd"/>
      <w:r w:rsidRPr="00D44F20">
        <w:t>();</w:t>
      </w:r>
    </w:p>
    <w:p w14:paraId="3952CA1B" w14:textId="77777777" w:rsidR="00D44F20" w:rsidRPr="00D44F20" w:rsidRDefault="00D44F20" w:rsidP="00D44F20">
      <w:r w:rsidRPr="00D44F20">
        <w:t xml:space="preserve">Type </w:t>
      </w:r>
      <w:proofErr w:type="spellStart"/>
      <w:r w:rsidRPr="00D44F20">
        <w:t>paramType</w:t>
      </w:r>
      <w:proofErr w:type="spellEnd"/>
      <w:r w:rsidRPr="00D44F20">
        <w:t xml:space="preserve"> = </w:t>
      </w:r>
      <w:proofErr w:type="spellStart"/>
      <w:r w:rsidRPr="00D44F20">
        <w:t>paramTypes</w:t>
      </w:r>
      <w:proofErr w:type="spellEnd"/>
      <w:r w:rsidRPr="00D44F20">
        <w:t>[index];</w:t>
      </w:r>
    </w:p>
    <w:p w14:paraId="38204B65" w14:textId="77777777" w:rsidR="00D44F20" w:rsidRPr="00D44F20" w:rsidRDefault="00D44F20" w:rsidP="00D44F20">
      <w:r w:rsidRPr="00D44F20">
        <w:lastRenderedPageBreak/>
        <w:t>It works, but it is:</w:t>
      </w:r>
    </w:p>
    <w:p w14:paraId="49F93683" w14:textId="77777777" w:rsidR="00D44F20" w:rsidRPr="00D44F20" w:rsidRDefault="00D44F20" w:rsidP="00D44F20">
      <w:pPr>
        <w:numPr>
          <w:ilvl w:val="0"/>
          <w:numId w:val="1540"/>
        </w:numPr>
      </w:pPr>
      <w:r w:rsidRPr="00D44F20">
        <w:t>harder to reason about</w:t>
      </w:r>
    </w:p>
    <w:p w14:paraId="78AD0ABD" w14:textId="77777777" w:rsidR="00D44F20" w:rsidRPr="00D44F20" w:rsidRDefault="00D44F20" w:rsidP="00D44F20">
      <w:pPr>
        <w:numPr>
          <w:ilvl w:val="0"/>
          <w:numId w:val="1540"/>
        </w:numPr>
      </w:pPr>
      <w:r w:rsidRPr="00D44F20">
        <w:t>more fragile</w:t>
      </w:r>
    </w:p>
    <w:p w14:paraId="2181FBFC" w14:textId="77777777" w:rsidR="00D44F20" w:rsidRPr="00D44F20" w:rsidRDefault="00D44F20" w:rsidP="00D44F20">
      <w:pPr>
        <w:numPr>
          <w:ilvl w:val="0"/>
          <w:numId w:val="1540"/>
        </w:numPr>
      </w:pPr>
      <w:r w:rsidRPr="00D44F20">
        <w:t>less intention-revealing</w:t>
      </w:r>
    </w:p>
    <w:p w14:paraId="12ACA7D3" w14:textId="77777777" w:rsidR="00D44F20" w:rsidRPr="00D44F20" w:rsidRDefault="00D44F20" w:rsidP="00D44F20">
      <w:r w:rsidRPr="00D44F20">
        <w:t>Right now it’s survivable. Later, it can become a bug magnet.</w:t>
      </w:r>
    </w:p>
    <w:p w14:paraId="04AF02C0" w14:textId="77777777" w:rsidR="00D44F20" w:rsidRPr="00D44F20" w:rsidRDefault="00D44F20" w:rsidP="00D44F20">
      <w:r w:rsidRPr="00D44F20">
        <w:pict w14:anchorId="305D592E">
          <v:rect id="_x0000_i4819" style="width:0;height:1.5pt" o:hralign="center" o:hrstd="t" o:hr="t" fillcolor="#a0a0a0" stroked="f"/>
        </w:pict>
      </w:r>
    </w:p>
    <w:p w14:paraId="490942F6" w14:textId="77777777" w:rsidR="00D44F20" w:rsidRPr="00D44F20" w:rsidRDefault="00D44F20" w:rsidP="00D44F20">
      <w:pPr>
        <w:rPr>
          <w:b/>
          <w:bCs/>
        </w:rPr>
      </w:pPr>
      <w:r w:rsidRPr="00D44F20">
        <w:rPr>
          <w:b/>
          <w:bCs/>
        </w:rPr>
        <w:t>Why this isn’t a theoretical issue</w:t>
      </w:r>
    </w:p>
    <w:p w14:paraId="035AAE96" w14:textId="77777777" w:rsidR="00D44F20" w:rsidRPr="00D44F20" w:rsidRDefault="00D44F20" w:rsidP="00D44F20">
      <w:r w:rsidRPr="00D44F20">
        <w:t>Imagine later you add:</w:t>
      </w:r>
    </w:p>
    <w:p w14:paraId="48E87474" w14:textId="77777777" w:rsidR="00D44F20" w:rsidRPr="00D44F20" w:rsidRDefault="00D44F20" w:rsidP="00D44F20">
      <w:pPr>
        <w:numPr>
          <w:ilvl w:val="0"/>
          <w:numId w:val="1541"/>
        </w:numPr>
      </w:pPr>
      <w:r w:rsidRPr="00D44F20">
        <w:t>annotation-based rules on parameters</w:t>
      </w:r>
    </w:p>
    <w:p w14:paraId="18C85651" w14:textId="77777777" w:rsidR="00D44F20" w:rsidRPr="00D44F20" w:rsidRDefault="00D44F20" w:rsidP="00D44F20">
      <w:pPr>
        <w:numPr>
          <w:ilvl w:val="0"/>
          <w:numId w:val="1541"/>
        </w:numPr>
      </w:pPr>
      <w:r w:rsidRPr="00D44F20">
        <w:t>optional parameter handling</w:t>
      </w:r>
    </w:p>
    <w:p w14:paraId="58A4228A" w14:textId="77777777" w:rsidR="00D44F20" w:rsidRPr="00D44F20" w:rsidRDefault="00D44F20" w:rsidP="00D44F20">
      <w:pPr>
        <w:numPr>
          <w:ilvl w:val="0"/>
          <w:numId w:val="1541"/>
        </w:numPr>
      </w:pPr>
      <w:r w:rsidRPr="00D44F20">
        <w:t>more sophisticated generic reasoning</w:t>
      </w:r>
    </w:p>
    <w:p w14:paraId="2BCDDC0E" w14:textId="77777777" w:rsidR="00D44F20" w:rsidRPr="00D44F20" w:rsidRDefault="00D44F20" w:rsidP="00D44F20">
      <w:r w:rsidRPr="00D44F20">
        <w:t>Now you’ll be asking:</w:t>
      </w:r>
    </w:p>
    <w:p w14:paraId="137FC959" w14:textId="77777777" w:rsidR="00D44F20" w:rsidRPr="00D44F20" w:rsidRDefault="00D44F20" w:rsidP="00D44F20">
      <w:r w:rsidRPr="00D44F20">
        <w:t xml:space="preserve">“Am I supposed to change this in parameters or </w:t>
      </w:r>
      <w:proofErr w:type="spellStart"/>
      <w:r w:rsidRPr="00D44F20">
        <w:t>paramTypes</w:t>
      </w:r>
      <w:proofErr w:type="spellEnd"/>
      <w:r w:rsidRPr="00D44F20">
        <w:t>?”</w:t>
      </w:r>
    </w:p>
    <w:p w14:paraId="285C2104" w14:textId="77777777" w:rsidR="00D44F20" w:rsidRPr="00D44F20" w:rsidRDefault="00D44F20" w:rsidP="00D44F20">
      <w:r w:rsidRPr="00D44F20">
        <w:t xml:space="preserve">By choosing </w:t>
      </w:r>
      <w:r w:rsidRPr="00D44F20">
        <w:rPr>
          <w:b/>
          <w:bCs/>
        </w:rPr>
        <w:t>one</w:t>
      </w:r>
      <w:r w:rsidRPr="00D44F20">
        <w:t>, you avoid that entire class of problems.</w:t>
      </w:r>
    </w:p>
    <w:p w14:paraId="716B6D71" w14:textId="77777777" w:rsidR="00D44F20" w:rsidRPr="00D44F20" w:rsidRDefault="00D44F20" w:rsidP="00D44F20">
      <w:r w:rsidRPr="00D44F20">
        <w:pict w14:anchorId="0833174D">
          <v:rect id="_x0000_i4820" style="width:0;height:1.5pt" o:hralign="center" o:hrstd="t" o:hr="t" fillcolor="#a0a0a0" stroked="f"/>
        </w:pict>
      </w:r>
    </w:p>
    <w:p w14:paraId="415283D5" w14:textId="77777777" w:rsidR="00D44F20" w:rsidRPr="00D44F20" w:rsidRDefault="00D44F20" w:rsidP="00D44F20">
      <w:pPr>
        <w:rPr>
          <w:b/>
          <w:bCs/>
        </w:rPr>
      </w:pPr>
      <w:r w:rsidRPr="00D44F20">
        <w:rPr>
          <w:b/>
          <w:bCs/>
        </w:rPr>
        <w:t>How this fits your design perfectly</w:t>
      </w:r>
    </w:p>
    <w:p w14:paraId="15985EEB" w14:textId="77777777" w:rsidR="00D44F20" w:rsidRPr="00D44F20" w:rsidRDefault="00D44F20" w:rsidP="00D44F20">
      <w:r w:rsidRPr="00D44F20">
        <w:t>Your object creation algorithm is:</w:t>
      </w:r>
    </w:p>
    <w:p w14:paraId="117E1D5D" w14:textId="77777777" w:rsidR="00D44F20" w:rsidRPr="00D44F20" w:rsidRDefault="00D44F20" w:rsidP="00D44F20">
      <w:pPr>
        <w:numPr>
          <w:ilvl w:val="0"/>
          <w:numId w:val="1542"/>
        </w:numPr>
      </w:pPr>
      <w:r w:rsidRPr="00D44F20">
        <w:t xml:space="preserve">Iterate parameters </w:t>
      </w:r>
      <w:r w:rsidRPr="00D44F20">
        <w:rPr>
          <w:b/>
          <w:bCs/>
        </w:rPr>
        <w:t>by position</w:t>
      </w:r>
    </w:p>
    <w:p w14:paraId="2E3930E8" w14:textId="77777777" w:rsidR="00D44F20" w:rsidRPr="00D44F20" w:rsidRDefault="00D44F20" w:rsidP="00D44F20">
      <w:pPr>
        <w:numPr>
          <w:ilvl w:val="0"/>
          <w:numId w:val="1542"/>
        </w:numPr>
      </w:pPr>
      <w:r w:rsidRPr="00D44F20">
        <w:t xml:space="preserve">Inspect each parameter’s </w:t>
      </w:r>
      <w:r w:rsidRPr="00D44F20">
        <w:rPr>
          <w:b/>
          <w:bCs/>
        </w:rPr>
        <w:t>type</w:t>
      </w:r>
    </w:p>
    <w:p w14:paraId="63160FFE" w14:textId="77777777" w:rsidR="00D44F20" w:rsidRPr="00D44F20" w:rsidRDefault="00D44F20" w:rsidP="00D44F20">
      <w:pPr>
        <w:numPr>
          <w:ilvl w:val="0"/>
          <w:numId w:val="1542"/>
        </w:numPr>
      </w:pPr>
      <w:r w:rsidRPr="00D44F20">
        <w:t>Decide a default based on rules</w:t>
      </w:r>
    </w:p>
    <w:p w14:paraId="607069B3" w14:textId="77777777" w:rsidR="00D44F20" w:rsidRPr="00D44F20" w:rsidRDefault="00D44F20" w:rsidP="00D44F20">
      <w:pPr>
        <w:numPr>
          <w:ilvl w:val="0"/>
          <w:numId w:val="1542"/>
        </w:numPr>
      </w:pPr>
      <w:r w:rsidRPr="00D44F20">
        <w:t>Populate argument array</w:t>
      </w:r>
    </w:p>
    <w:p w14:paraId="5393DD7B" w14:textId="77777777" w:rsidR="00D44F20" w:rsidRPr="00D44F20" w:rsidRDefault="00D44F20" w:rsidP="00D44F20">
      <w:r w:rsidRPr="00D44F20">
        <w:t xml:space="preserve">Using </w:t>
      </w:r>
      <w:r w:rsidRPr="00D44F20">
        <w:rPr>
          <w:b/>
          <w:bCs/>
        </w:rPr>
        <w:t>one parameter view</w:t>
      </w:r>
      <w:r w:rsidRPr="00D44F20">
        <w:t xml:space="preserve"> matches this perfectly.</w:t>
      </w:r>
    </w:p>
    <w:p w14:paraId="6AA48F46" w14:textId="77777777" w:rsidR="00D44F20" w:rsidRPr="00D44F20" w:rsidRDefault="00D44F20" w:rsidP="00D44F20">
      <w:r w:rsidRPr="00D44F20">
        <w:t xml:space="preserve">This is about </w:t>
      </w:r>
      <w:r w:rsidRPr="00D44F20">
        <w:rPr>
          <w:b/>
          <w:bCs/>
        </w:rPr>
        <w:t>maintainability and clarity</w:t>
      </w:r>
      <w:r w:rsidRPr="00D44F20">
        <w:t>, not correctness today.</w:t>
      </w:r>
    </w:p>
    <w:p w14:paraId="4619573B" w14:textId="77777777" w:rsidR="00D44F20" w:rsidRPr="00D44F20" w:rsidRDefault="00D44F20" w:rsidP="00D44F20">
      <w:r w:rsidRPr="00D44F20">
        <w:pict w14:anchorId="2B11936E">
          <v:rect id="_x0000_i4821" style="width:0;height:1.5pt" o:hralign="center" o:hrstd="t" o:hr="t" fillcolor="#a0a0a0" stroked="f"/>
        </w:pict>
      </w:r>
    </w:p>
    <w:p w14:paraId="5534545D" w14:textId="77777777" w:rsidR="00D44F20" w:rsidRPr="00D44F20" w:rsidRDefault="00D44F20" w:rsidP="00D44F20">
      <w:pPr>
        <w:rPr>
          <w:b/>
          <w:bCs/>
        </w:rPr>
      </w:pPr>
      <w:r w:rsidRPr="00D44F20">
        <w:rPr>
          <w:b/>
          <w:bCs/>
        </w:rPr>
        <w:t>Final recommendation (concise)</w:t>
      </w:r>
    </w:p>
    <w:p w14:paraId="53955D22" w14:textId="77777777" w:rsidR="00D44F20" w:rsidRPr="00D44F20" w:rsidRDefault="00D44F20" w:rsidP="00D44F20">
      <w:r w:rsidRPr="00D44F20">
        <w:rPr>
          <w:rFonts w:ascii="Segoe UI Emoji" w:hAnsi="Segoe UI Emoji" w:cs="Segoe UI Emoji"/>
        </w:rPr>
        <w:lastRenderedPageBreak/>
        <w:t>✅</w:t>
      </w:r>
      <w:r w:rsidRPr="00D44F20">
        <w:t xml:space="preserve"> Keep your logic</w:t>
      </w:r>
      <w:r w:rsidRPr="00D44F20">
        <w:br/>
      </w:r>
      <w:r w:rsidRPr="00D44F20">
        <w:rPr>
          <w:rFonts w:ascii="Segoe UI Emoji" w:hAnsi="Segoe UI Emoji" w:cs="Segoe UI Emoji"/>
        </w:rPr>
        <w:t>✅</w:t>
      </w:r>
      <w:r w:rsidRPr="00D44F20">
        <w:t xml:space="preserve"> Keep your design</w:t>
      </w:r>
      <w:r w:rsidRPr="00D44F20">
        <w:br/>
      </w:r>
      <w:r w:rsidRPr="00D44F20">
        <w:rPr>
          <w:rFonts w:ascii="Segoe UI Emoji" w:hAnsi="Segoe UI Emoji" w:cs="Segoe UI Emoji"/>
        </w:rPr>
        <w:t>✅</w:t>
      </w:r>
      <w:r w:rsidRPr="00D44F20">
        <w:t xml:space="preserve"> Keep your defaults</w:t>
      </w:r>
    </w:p>
    <w:p w14:paraId="2422CA07" w14:textId="77777777" w:rsidR="00D44F20" w:rsidRPr="00D44F20" w:rsidRDefault="00D44F20" w:rsidP="00D44F20">
      <w:r w:rsidRPr="00D44F20">
        <w:t xml:space="preserve">But do </w:t>
      </w:r>
      <w:r w:rsidRPr="00D44F20">
        <w:rPr>
          <w:b/>
          <w:bCs/>
        </w:rPr>
        <w:t>one of the following</w:t>
      </w:r>
      <w:r w:rsidRPr="00D44F20">
        <w:t>:</w:t>
      </w:r>
    </w:p>
    <w:p w14:paraId="65AD3EDD" w14:textId="77777777" w:rsidR="00D44F20" w:rsidRPr="00D44F20" w:rsidRDefault="00D44F20" w:rsidP="00D44F20">
      <w:r w:rsidRPr="00D44F20">
        <w:rPr>
          <w:b/>
          <w:bCs/>
        </w:rPr>
        <w:t xml:space="preserve">Use </w:t>
      </w:r>
      <w:proofErr w:type="spellStart"/>
      <w:r w:rsidRPr="00D44F20">
        <w:rPr>
          <w:b/>
          <w:bCs/>
        </w:rPr>
        <w:t>Parameter.getParameterizedType</w:t>
      </w:r>
      <w:proofErr w:type="spellEnd"/>
      <w:r w:rsidRPr="00D44F20">
        <w:rPr>
          <w:b/>
          <w:bCs/>
        </w:rPr>
        <w:t>() instead of keeping a parallel Type[] array</w:t>
      </w:r>
    </w:p>
    <w:p w14:paraId="425199B3" w14:textId="77777777" w:rsidR="00D44F20" w:rsidRPr="00D44F20" w:rsidRDefault="00D44F20" w:rsidP="00D44F20">
      <w:r w:rsidRPr="00D44F20">
        <w:t>or</w:t>
      </w:r>
    </w:p>
    <w:p w14:paraId="4F8233B4" w14:textId="77777777" w:rsidR="00D44F20" w:rsidRPr="00D44F20" w:rsidRDefault="00D44F20" w:rsidP="00D44F20">
      <w:r w:rsidRPr="00D44F20">
        <w:rPr>
          <w:b/>
          <w:bCs/>
        </w:rPr>
        <w:t>Use only Type[] and treat Type as authoritative</w:t>
      </w:r>
    </w:p>
    <w:p w14:paraId="51066BC3" w14:textId="77777777" w:rsidR="00D44F20" w:rsidRPr="00D44F20" w:rsidRDefault="00D44F20" w:rsidP="00D44F20">
      <w:pPr>
        <w:rPr>
          <w:b/>
          <w:bCs/>
        </w:rPr>
      </w:pPr>
      <w:r w:rsidRPr="00D44F20">
        <w:rPr>
          <w:b/>
          <w:bCs/>
        </w:rPr>
        <w:t>Don’t mix both.</w:t>
      </w:r>
    </w:p>
    <w:p w14:paraId="7E60FCD7" w14:textId="77777777" w:rsidR="00D44F20" w:rsidRPr="00D44F20" w:rsidRDefault="00D44F20" w:rsidP="00D44F20">
      <w:r w:rsidRPr="00D44F20">
        <w:pict w14:anchorId="5C51AE1D">
          <v:rect id="_x0000_i4822" style="width:0;height:1.5pt" o:hralign="center" o:hrstd="t" o:hr="t" fillcolor="#a0a0a0" stroked="f"/>
        </w:pict>
      </w:r>
    </w:p>
    <w:p w14:paraId="69D0BE9C" w14:textId="77777777" w:rsidR="00D44F20" w:rsidRPr="00D44F20" w:rsidRDefault="00D44F20" w:rsidP="00D44F20">
      <w:pPr>
        <w:rPr>
          <w:b/>
          <w:bCs/>
        </w:rPr>
      </w:pPr>
      <w:r w:rsidRPr="00D44F20">
        <w:rPr>
          <w:b/>
          <w:bCs/>
        </w:rPr>
        <w:t>One-sentence takeaway</w:t>
      </w:r>
    </w:p>
    <w:p w14:paraId="082D6647" w14:textId="77777777" w:rsidR="00D44F20" w:rsidRPr="00D44F20" w:rsidRDefault="00D44F20" w:rsidP="00D44F20">
      <w:r w:rsidRPr="00D44F20">
        <w:rPr>
          <w:b/>
          <w:bCs/>
        </w:rPr>
        <w:t>Your current code works, but mixing Parameter[] and Type[] creates unnecessary coupling; choose a single reflection view per parameter to make the logic cleaner, safer, and easier to evolve.</w:t>
      </w:r>
    </w:p>
    <w:p w14:paraId="50B97215" w14:textId="77777777" w:rsidR="00D44F20" w:rsidRPr="00D44F20" w:rsidRDefault="00D44F20" w:rsidP="00D44F20">
      <w:r w:rsidRPr="00D44F20">
        <w:t>This is exactly the kind of small cleanup that pays off before you move on to constructor invocation and access control.</w:t>
      </w:r>
    </w:p>
    <w:p w14:paraId="276562EB" w14:textId="77777777" w:rsidR="00AF2215" w:rsidRPr="00AF2215" w:rsidRDefault="00AF2215" w:rsidP="00AF2215">
      <w:r w:rsidRPr="00AF2215">
        <w:t xml:space="preserve">Yes — </w:t>
      </w:r>
      <w:r w:rsidRPr="00AF2215">
        <w:rPr>
          <w:b/>
          <w:bCs/>
        </w:rPr>
        <w:t>this version is substantially better</w:t>
      </w:r>
      <w:r w:rsidRPr="00AF2215">
        <w:t>, and it fixes the core issue we discussed in point</w:t>
      </w:r>
      <w:r w:rsidRPr="00AF2215">
        <w:rPr>
          <w:rFonts w:ascii="Arial" w:hAnsi="Arial" w:cs="Arial"/>
        </w:rPr>
        <w:t> </w:t>
      </w:r>
      <w:r w:rsidRPr="00AF2215">
        <w:t xml:space="preserve">(2): you are now using </w:t>
      </w:r>
      <w:r w:rsidRPr="00AF2215">
        <w:rPr>
          <w:b/>
          <w:bCs/>
        </w:rPr>
        <w:t>a single authoritative reflection view per parameter</w:t>
      </w:r>
      <w:r w:rsidRPr="00AF2215">
        <w:t xml:space="preserve"> (Parameter + </w:t>
      </w:r>
      <w:proofErr w:type="spellStart"/>
      <w:r w:rsidRPr="00AF2215">
        <w:t>getParameterizedType</w:t>
      </w:r>
      <w:proofErr w:type="spellEnd"/>
      <w:r w:rsidRPr="00AF2215">
        <w:t>()), instead of juggling two parallel arrays.</w:t>
      </w:r>
    </w:p>
    <w:p w14:paraId="77909FD1" w14:textId="77777777" w:rsidR="00AF2215" w:rsidRPr="00AF2215" w:rsidRDefault="00AF2215" w:rsidP="00AF2215">
      <w:r w:rsidRPr="00AF2215">
        <w:t xml:space="preserve">That said, there are a few </w:t>
      </w:r>
      <w:r w:rsidRPr="00AF2215">
        <w:rPr>
          <w:b/>
          <w:bCs/>
        </w:rPr>
        <w:t>small—but important—technical and semantic issues</w:t>
      </w:r>
      <w:r w:rsidRPr="00AF2215">
        <w:t xml:space="preserve"> still worth addressing </w:t>
      </w:r>
      <w:r w:rsidRPr="00AF2215">
        <w:rPr>
          <w:i/>
          <w:iCs/>
        </w:rPr>
        <w:t>before</w:t>
      </w:r>
      <w:r w:rsidRPr="00AF2215">
        <w:t xml:space="preserve"> you move on to access</w:t>
      </w:r>
      <w:r w:rsidRPr="00AF2215">
        <w:noBreakHyphen/>
        <w:t>bypassing and exception plumbing.</w:t>
      </w:r>
    </w:p>
    <w:p w14:paraId="02501BF3" w14:textId="77777777" w:rsidR="00AF2215" w:rsidRPr="00AF2215" w:rsidRDefault="00AF2215" w:rsidP="00AF2215">
      <w:r w:rsidRPr="00AF2215">
        <w:t xml:space="preserve">I’ll separate these into </w:t>
      </w:r>
      <w:r w:rsidRPr="00AF2215">
        <w:rPr>
          <w:rFonts w:ascii="Segoe UI Emoji" w:hAnsi="Segoe UI Emoji" w:cs="Segoe UI Emoji"/>
          <w:b/>
          <w:bCs/>
        </w:rPr>
        <w:t>✅</w:t>
      </w:r>
      <w:r w:rsidRPr="00AF2215">
        <w:rPr>
          <w:b/>
          <w:bCs/>
        </w:rPr>
        <w:t xml:space="preserve"> correct</w:t>
      </w:r>
      <w:r w:rsidRPr="00AF2215">
        <w:t xml:space="preserve">, </w:t>
      </w:r>
      <w:r w:rsidRPr="00AF2215">
        <w:rPr>
          <w:rFonts w:ascii="Segoe UI Emoji" w:hAnsi="Segoe UI Emoji" w:cs="Segoe UI Emoji"/>
          <w:b/>
          <w:bCs/>
        </w:rPr>
        <w:t>⚠️</w:t>
      </w:r>
      <w:r w:rsidRPr="00AF2215">
        <w:rPr>
          <w:b/>
          <w:bCs/>
        </w:rPr>
        <w:t xml:space="preserve"> should fix</w:t>
      </w:r>
      <w:r w:rsidRPr="00AF2215">
        <w:t xml:space="preserve">, and </w:t>
      </w:r>
      <w:r w:rsidRPr="00AF2215">
        <w:rPr>
          <w:rFonts w:ascii="Segoe UI Emoji" w:hAnsi="Segoe UI Emoji" w:cs="Segoe UI Emoji"/>
          <w:b/>
          <w:bCs/>
        </w:rPr>
        <w:t>✅</w:t>
      </w:r>
      <w:r w:rsidRPr="00AF2215">
        <w:rPr>
          <w:b/>
          <w:bCs/>
        </w:rPr>
        <w:t xml:space="preserve"> optional improvements</w:t>
      </w:r>
      <w:r w:rsidRPr="00AF2215">
        <w:t>.</w:t>
      </w:r>
    </w:p>
    <w:p w14:paraId="564CF90A" w14:textId="77777777" w:rsidR="00AF2215" w:rsidRPr="00AF2215" w:rsidRDefault="00AF2215" w:rsidP="00AF2215">
      <w:r w:rsidRPr="00AF2215">
        <w:pict w14:anchorId="408E5E4A">
          <v:rect id="_x0000_i4908" style="width:0;height:1.5pt" o:hralign="center" o:hrstd="t" o:hr="t" fillcolor="#a0a0a0" stroked="f"/>
        </w:pict>
      </w:r>
    </w:p>
    <w:p w14:paraId="61FAE494"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What is now correct</w:t>
      </w:r>
    </w:p>
    <w:p w14:paraId="711FDA7A" w14:textId="77777777" w:rsidR="00AF2215" w:rsidRPr="00AF2215" w:rsidRDefault="00AF2215" w:rsidP="00AF2215">
      <w:pPr>
        <w:rPr>
          <w:b/>
          <w:bCs/>
        </w:rPr>
      </w:pPr>
      <w:r w:rsidRPr="00AF2215">
        <w:rPr>
          <w:b/>
          <w:bCs/>
        </w:rPr>
        <w:t xml:space="preserve">1. Single reflection source for parameter inspection </w:t>
      </w:r>
      <w:r w:rsidRPr="00AF2215">
        <w:rPr>
          <w:rFonts w:ascii="Segoe UI Emoji" w:hAnsi="Segoe UI Emoji" w:cs="Segoe UI Emoji"/>
          <w:b/>
          <w:bCs/>
        </w:rPr>
        <w:t>✅</w:t>
      </w:r>
    </w:p>
    <w:p w14:paraId="6E0D7CEB" w14:textId="77777777" w:rsidR="00AF2215" w:rsidRPr="00AF2215" w:rsidRDefault="00AF2215" w:rsidP="00AF2215">
      <w:r w:rsidRPr="00AF2215">
        <w:t>This is exactly what we wanted:</w:t>
      </w:r>
    </w:p>
    <w:p w14:paraId="167E344A" w14:textId="77777777" w:rsidR="00AF2215" w:rsidRPr="00AF2215" w:rsidRDefault="00AF2215" w:rsidP="00AF2215">
      <w:r w:rsidRPr="00AF2215">
        <w:t xml:space="preserve">Parameter param = parameters[index]; </w:t>
      </w:r>
    </w:p>
    <w:p w14:paraId="02A8CA89" w14:textId="77777777" w:rsidR="00AF2215" w:rsidRPr="00AF2215" w:rsidRDefault="00AF2215" w:rsidP="00AF2215">
      <w:r w:rsidRPr="00AF2215">
        <w:t xml:space="preserve">Type </w:t>
      </w:r>
      <w:proofErr w:type="spellStart"/>
      <w:r w:rsidRPr="00AF2215">
        <w:t>paramType</w:t>
      </w:r>
      <w:proofErr w:type="spellEnd"/>
      <w:r w:rsidRPr="00AF2215">
        <w:t xml:space="preserve"> = </w:t>
      </w:r>
      <w:proofErr w:type="spellStart"/>
      <w:r w:rsidRPr="00AF2215">
        <w:t>param.getParameterizedType</w:t>
      </w:r>
      <w:proofErr w:type="spellEnd"/>
      <w:r w:rsidRPr="00AF2215">
        <w:t>();</w:t>
      </w:r>
    </w:p>
    <w:p w14:paraId="206EA078" w14:textId="77777777" w:rsidR="00AF2215" w:rsidRPr="00AF2215" w:rsidRDefault="00AF2215" w:rsidP="00AF2215">
      <w:pPr>
        <w:numPr>
          <w:ilvl w:val="0"/>
          <w:numId w:val="1543"/>
        </w:numPr>
      </w:pPr>
      <w:r w:rsidRPr="00AF2215">
        <w:t xml:space="preserve">Parameter is the </w:t>
      </w:r>
      <w:r w:rsidRPr="00AF2215">
        <w:rPr>
          <w:i/>
          <w:iCs/>
        </w:rPr>
        <w:t>single source of truth</w:t>
      </w:r>
    </w:p>
    <w:p w14:paraId="4F0EE600" w14:textId="77777777" w:rsidR="00AF2215" w:rsidRPr="00AF2215" w:rsidRDefault="00AF2215" w:rsidP="00AF2215">
      <w:pPr>
        <w:numPr>
          <w:ilvl w:val="0"/>
          <w:numId w:val="1543"/>
        </w:numPr>
      </w:pPr>
      <w:r w:rsidRPr="00AF2215">
        <w:lastRenderedPageBreak/>
        <w:t>Generic detection is correct</w:t>
      </w:r>
    </w:p>
    <w:p w14:paraId="099A66A5" w14:textId="77777777" w:rsidR="00AF2215" w:rsidRPr="00AF2215" w:rsidRDefault="00AF2215" w:rsidP="00AF2215">
      <w:pPr>
        <w:numPr>
          <w:ilvl w:val="0"/>
          <w:numId w:val="1543"/>
        </w:numPr>
      </w:pPr>
      <w:r w:rsidRPr="00AF2215">
        <w:t>Raw type detection is clean</w:t>
      </w:r>
    </w:p>
    <w:p w14:paraId="036076DA" w14:textId="77777777" w:rsidR="00AF2215" w:rsidRPr="00AF2215" w:rsidRDefault="00AF2215" w:rsidP="00AF2215">
      <w:pPr>
        <w:numPr>
          <w:ilvl w:val="0"/>
          <w:numId w:val="1543"/>
        </w:numPr>
      </w:pPr>
      <w:r w:rsidRPr="00AF2215">
        <w:t>Index ordering is preserved</w:t>
      </w:r>
    </w:p>
    <w:p w14:paraId="26BC316F" w14:textId="77777777" w:rsidR="00AF2215" w:rsidRPr="00AF2215" w:rsidRDefault="00AF2215" w:rsidP="00AF2215">
      <w:r w:rsidRPr="00AF2215">
        <w:rPr>
          <w:rFonts w:ascii="Segoe UI Emoji" w:hAnsi="Segoe UI Emoji" w:cs="Segoe UI Emoji"/>
        </w:rPr>
        <w:t>✅</w:t>
      </w:r>
      <w:r w:rsidRPr="00AF2215">
        <w:t xml:space="preserve"> This fully resolves the earlier concern.</w:t>
      </w:r>
    </w:p>
    <w:p w14:paraId="1CC1378F" w14:textId="77777777" w:rsidR="00AF2215" w:rsidRPr="00AF2215" w:rsidRDefault="00AF2215" w:rsidP="00AF2215">
      <w:r w:rsidRPr="00AF2215">
        <w:pict w14:anchorId="30C42662">
          <v:rect id="_x0000_i4909" style="width:0;height:1.5pt" o:hralign="center" o:hrstd="t" o:hr="t" fillcolor="#a0a0a0" stroked="f"/>
        </w:pict>
      </w:r>
    </w:p>
    <w:p w14:paraId="3B7D2052" w14:textId="77777777" w:rsidR="00AF2215" w:rsidRPr="00AF2215" w:rsidRDefault="00AF2215" w:rsidP="00AF2215">
      <w:pPr>
        <w:rPr>
          <w:b/>
          <w:bCs/>
        </w:rPr>
      </w:pPr>
      <w:r w:rsidRPr="00AF2215">
        <w:rPr>
          <w:b/>
          <w:bCs/>
        </w:rPr>
        <w:t xml:space="preserve">2. </w:t>
      </w:r>
      <w:proofErr w:type="spellStart"/>
      <w:r w:rsidRPr="00AF2215">
        <w:rPr>
          <w:b/>
          <w:bCs/>
        </w:rPr>
        <w:t>ParameterizedType</w:t>
      </w:r>
      <w:proofErr w:type="spellEnd"/>
      <w:r w:rsidRPr="00AF2215">
        <w:rPr>
          <w:b/>
          <w:bCs/>
        </w:rPr>
        <w:t xml:space="preserve"> check is correct </w:t>
      </w:r>
      <w:r w:rsidRPr="00AF2215">
        <w:rPr>
          <w:rFonts w:ascii="Segoe UI Emoji" w:hAnsi="Segoe UI Emoji" w:cs="Segoe UI Emoji"/>
          <w:b/>
          <w:bCs/>
        </w:rPr>
        <w:t>✅</w:t>
      </w:r>
    </w:p>
    <w:p w14:paraId="4A4DCC8B" w14:textId="77777777" w:rsidR="00AF2215" w:rsidRPr="00AF2215" w:rsidRDefault="00AF2215" w:rsidP="00AF2215">
      <w:r w:rsidRPr="00AF2215">
        <w:t>if (</w:t>
      </w:r>
      <w:proofErr w:type="spellStart"/>
      <w:r w:rsidRPr="00AF2215">
        <w:t>paramType</w:t>
      </w:r>
      <w:proofErr w:type="spellEnd"/>
      <w:r w:rsidRPr="00AF2215">
        <w:t xml:space="preserve"> </w:t>
      </w:r>
      <w:proofErr w:type="spellStart"/>
      <w:r w:rsidRPr="00AF2215">
        <w:t>instanceof</w:t>
      </w:r>
      <w:proofErr w:type="spellEnd"/>
      <w:r w:rsidRPr="00AF2215">
        <w:t xml:space="preserve"> </w:t>
      </w:r>
      <w:proofErr w:type="spellStart"/>
      <w:r w:rsidRPr="00AF2215">
        <w:t>ParameterizedType</w:t>
      </w:r>
      <w:proofErr w:type="spellEnd"/>
      <w:r w:rsidRPr="00AF2215">
        <w:t>) {</w:t>
      </w:r>
    </w:p>
    <w:p w14:paraId="25ACD9C6" w14:textId="77777777" w:rsidR="00AF2215" w:rsidRPr="00AF2215" w:rsidRDefault="00AF2215" w:rsidP="00AF2215">
      <w:r w:rsidRPr="00AF2215">
        <w:t xml:space="preserve">    </w:t>
      </w:r>
      <w:proofErr w:type="spellStart"/>
      <w:r w:rsidRPr="00AF2215">
        <w:t>ParameterizedType</w:t>
      </w:r>
      <w:proofErr w:type="spellEnd"/>
      <w:r w:rsidRPr="00AF2215">
        <w:t xml:space="preserve"> </w:t>
      </w:r>
      <w:proofErr w:type="spellStart"/>
      <w:r w:rsidRPr="00AF2215">
        <w:t>pType</w:t>
      </w:r>
      <w:proofErr w:type="spellEnd"/>
      <w:r w:rsidRPr="00AF2215">
        <w:t xml:space="preserve"> = (</w:t>
      </w:r>
      <w:proofErr w:type="spellStart"/>
      <w:r w:rsidRPr="00AF2215">
        <w:t>ParameterizedType</w:t>
      </w:r>
      <w:proofErr w:type="spellEnd"/>
      <w:r w:rsidRPr="00AF2215">
        <w:t xml:space="preserve">) </w:t>
      </w:r>
      <w:proofErr w:type="spellStart"/>
      <w:r w:rsidRPr="00AF2215">
        <w:t>paramType</w:t>
      </w:r>
      <w:proofErr w:type="spellEnd"/>
      <w:r w:rsidRPr="00AF2215">
        <w:t>;</w:t>
      </w:r>
    </w:p>
    <w:p w14:paraId="732B3C45" w14:textId="77777777" w:rsidR="00AF2215" w:rsidRPr="00AF2215" w:rsidRDefault="00AF2215" w:rsidP="00AF2215">
      <w:r w:rsidRPr="00AF2215">
        <w:t xml:space="preserve">    Type raw = </w:t>
      </w:r>
      <w:proofErr w:type="spellStart"/>
      <w:r w:rsidRPr="00AF2215">
        <w:t>pType.getRawType</w:t>
      </w:r>
      <w:proofErr w:type="spellEnd"/>
      <w:r w:rsidRPr="00AF2215">
        <w:t xml:space="preserve">(); </w:t>
      </w:r>
    </w:p>
    <w:p w14:paraId="5CB41DDF" w14:textId="77777777" w:rsidR="00AF2215" w:rsidRPr="00AF2215" w:rsidRDefault="00AF2215" w:rsidP="00AF2215">
      <w:r w:rsidRPr="00AF2215">
        <w:t xml:space="preserve">    Class&lt;?&gt; </w:t>
      </w:r>
      <w:proofErr w:type="spellStart"/>
      <w:r w:rsidRPr="00AF2215">
        <w:t>rawClass</w:t>
      </w:r>
      <w:proofErr w:type="spellEnd"/>
      <w:r w:rsidRPr="00AF2215">
        <w:t xml:space="preserve"> = (Class&lt;?&gt;) raw;</w:t>
      </w:r>
    </w:p>
    <w:p w14:paraId="04EAE921" w14:textId="77777777" w:rsidR="00AF2215" w:rsidRPr="00AF2215" w:rsidRDefault="00AF2215" w:rsidP="00AF2215">
      <w:r w:rsidRPr="00AF2215">
        <w:t>}</w:t>
      </w:r>
    </w:p>
    <w:p w14:paraId="42FE46CB" w14:textId="77777777" w:rsidR="00AF2215" w:rsidRPr="00AF2215" w:rsidRDefault="00AF2215" w:rsidP="00AF2215">
      <w:pPr>
        <w:numPr>
          <w:ilvl w:val="0"/>
          <w:numId w:val="1544"/>
        </w:numPr>
      </w:pPr>
      <w:r w:rsidRPr="00AF2215">
        <w:t>Correct API</w:t>
      </w:r>
    </w:p>
    <w:p w14:paraId="2FEEAF3E" w14:textId="77777777" w:rsidR="00AF2215" w:rsidRPr="00AF2215" w:rsidRDefault="00AF2215" w:rsidP="00AF2215">
      <w:pPr>
        <w:numPr>
          <w:ilvl w:val="0"/>
          <w:numId w:val="1544"/>
        </w:numPr>
      </w:pPr>
      <w:r w:rsidRPr="00AF2215">
        <w:t>Correct cast</w:t>
      </w:r>
    </w:p>
    <w:p w14:paraId="72C59AAA" w14:textId="77777777" w:rsidR="00AF2215" w:rsidRPr="00AF2215" w:rsidRDefault="00AF2215" w:rsidP="00AF2215">
      <w:pPr>
        <w:numPr>
          <w:ilvl w:val="0"/>
          <w:numId w:val="1544"/>
        </w:numPr>
      </w:pPr>
      <w:r w:rsidRPr="00AF2215">
        <w:t>Correct logic branch</w:t>
      </w:r>
    </w:p>
    <w:p w14:paraId="21CB4DFE" w14:textId="77777777" w:rsidR="00AF2215" w:rsidRPr="00AF2215" w:rsidRDefault="00AF2215" w:rsidP="00AF2215">
      <w:r w:rsidRPr="00AF2215">
        <w:pict w14:anchorId="70014DD9">
          <v:rect id="_x0000_i4910" style="width:0;height:1.5pt" o:hralign="center" o:hrstd="t" o:hr="t" fillcolor="#a0a0a0" stroked="f"/>
        </w:pict>
      </w:r>
    </w:p>
    <w:p w14:paraId="0F7BC1D9" w14:textId="77777777" w:rsidR="00AF2215" w:rsidRPr="00AF2215" w:rsidRDefault="00AF2215" w:rsidP="00AF2215">
      <w:pPr>
        <w:rPr>
          <w:b/>
          <w:bCs/>
        </w:rPr>
      </w:pPr>
      <w:r w:rsidRPr="00AF2215">
        <w:rPr>
          <w:b/>
          <w:bCs/>
        </w:rPr>
        <w:t xml:space="preserve">3. Default selection logic matches your contract </w:t>
      </w:r>
      <w:r w:rsidRPr="00AF2215">
        <w:rPr>
          <w:rFonts w:ascii="Segoe UI Emoji" w:hAnsi="Segoe UI Emoji" w:cs="Segoe UI Emoji"/>
          <w:b/>
          <w:bCs/>
        </w:rPr>
        <w:t>✅</w:t>
      </w:r>
    </w:p>
    <w:p w14:paraId="19C85AA1" w14:textId="77777777" w:rsidR="00AF2215" w:rsidRPr="00AF2215" w:rsidRDefault="00AF2215" w:rsidP="00AF2215">
      <w:r w:rsidRPr="00AF2215">
        <w:t>Your defaults and fallbacks align with the design constraints you defined earlier:</w:t>
      </w:r>
    </w:p>
    <w:p w14:paraId="3649A031" w14:textId="77777777" w:rsidR="00AF2215" w:rsidRPr="00AF2215" w:rsidRDefault="00AF2215" w:rsidP="00AF2215">
      <w:pPr>
        <w:numPr>
          <w:ilvl w:val="0"/>
          <w:numId w:val="1545"/>
        </w:numPr>
      </w:pPr>
      <w:r w:rsidRPr="00AF2215">
        <w:t>primitives / wrappers → neutral defaults</w:t>
      </w:r>
    </w:p>
    <w:p w14:paraId="41933923" w14:textId="77777777" w:rsidR="00AF2215" w:rsidRPr="00AF2215" w:rsidRDefault="00AF2215" w:rsidP="00AF2215">
      <w:pPr>
        <w:numPr>
          <w:ilvl w:val="0"/>
          <w:numId w:val="1545"/>
        </w:numPr>
      </w:pPr>
      <w:r w:rsidRPr="00AF2215">
        <w:t>String → empty string</w:t>
      </w:r>
    </w:p>
    <w:p w14:paraId="4803DC8A" w14:textId="77777777" w:rsidR="00AF2215" w:rsidRPr="00AF2215" w:rsidRDefault="00AF2215" w:rsidP="00AF2215">
      <w:pPr>
        <w:numPr>
          <w:ilvl w:val="0"/>
          <w:numId w:val="1545"/>
        </w:numPr>
      </w:pPr>
      <w:r w:rsidRPr="00AF2215">
        <w:t>collections → empty collection</w:t>
      </w:r>
    </w:p>
    <w:p w14:paraId="57307864" w14:textId="77777777" w:rsidR="00AF2215" w:rsidRPr="00AF2215" w:rsidRDefault="00AF2215" w:rsidP="00AF2215">
      <w:pPr>
        <w:numPr>
          <w:ilvl w:val="0"/>
          <w:numId w:val="1545"/>
        </w:numPr>
      </w:pPr>
      <w:r w:rsidRPr="00AF2215">
        <w:t>references → null (schema</w:t>
      </w:r>
      <w:r w:rsidRPr="00AF2215">
        <w:noBreakHyphen/>
        <w:t>mutable)</w:t>
      </w:r>
    </w:p>
    <w:p w14:paraId="7987817F" w14:textId="77777777" w:rsidR="00AF2215" w:rsidRPr="00AF2215" w:rsidRDefault="00AF2215" w:rsidP="00AF2215">
      <w:r w:rsidRPr="00AF2215">
        <w:rPr>
          <w:rFonts w:ascii="Segoe UI Emoji" w:hAnsi="Segoe UI Emoji" w:cs="Segoe UI Emoji"/>
        </w:rPr>
        <w:t>✅</w:t>
      </w:r>
      <w:r w:rsidRPr="00AF2215">
        <w:t xml:space="preserve"> This is internally consistent.</w:t>
      </w:r>
    </w:p>
    <w:p w14:paraId="5E7FD7ED" w14:textId="77777777" w:rsidR="00AF2215" w:rsidRPr="00AF2215" w:rsidRDefault="00AF2215" w:rsidP="00AF2215">
      <w:r w:rsidRPr="00AF2215">
        <w:pict w14:anchorId="7D146C46">
          <v:rect id="_x0000_i4911" style="width:0;height:1.5pt" o:hralign="center" o:hrstd="t" o:hr="t" fillcolor="#a0a0a0" stroked="f"/>
        </w:pict>
      </w:r>
    </w:p>
    <w:p w14:paraId="698B836D" w14:textId="77777777" w:rsidR="00AF2215" w:rsidRPr="00AF2215" w:rsidRDefault="00AF2215" w:rsidP="00AF2215">
      <w:pPr>
        <w:rPr>
          <w:b/>
          <w:bCs/>
        </w:rPr>
      </w:pPr>
      <w:r w:rsidRPr="00AF2215">
        <w:rPr>
          <w:b/>
          <w:bCs/>
        </w:rPr>
        <w:t xml:space="preserve">4. Constructor invocation placement </w:t>
      </w:r>
      <w:r w:rsidRPr="00AF2215">
        <w:rPr>
          <w:rFonts w:ascii="Segoe UI Emoji" w:hAnsi="Segoe UI Emoji" w:cs="Segoe UI Emoji"/>
          <w:b/>
          <w:bCs/>
        </w:rPr>
        <w:t>✅</w:t>
      </w:r>
    </w:p>
    <w:p w14:paraId="283DCEC1" w14:textId="77777777" w:rsidR="00AF2215" w:rsidRPr="00AF2215" w:rsidRDefault="00AF2215" w:rsidP="00AF2215">
      <w:r w:rsidRPr="00AF2215">
        <w:t xml:space="preserve">Object </w:t>
      </w:r>
      <w:proofErr w:type="spellStart"/>
      <w:r w:rsidRPr="00AF2215">
        <w:t>objectInstance</w:t>
      </w:r>
      <w:proofErr w:type="spellEnd"/>
      <w:r w:rsidRPr="00AF2215">
        <w:t xml:space="preserve"> = </w:t>
      </w:r>
      <w:proofErr w:type="spellStart"/>
      <w:r w:rsidRPr="00AF2215">
        <w:t>baseConstructor.newInstance</w:t>
      </w:r>
      <w:proofErr w:type="spellEnd"/>
      <w:r w:rsidRPr="00AF2215">
        <w:t>(</w:t>
      </w:r>
      <w:proofErr w:type="spellStart"/>
      <w:r w:rsidRPr="00AF2215">
        <w:t>paramValues</w:t>
      </w:r>
      <w:proofErr w:type="spellEnd"/>
      <w:r w:rsidRPr="00AF2215">
        <w:t>);</w:t>
      </w:r>
    </w:p>
    <w:p w14:paraId="66319A01" w14:textId="77777777" w:rsidR="00AF2215" w:rsidRPr="00AF2215" w:rsidRDefault="00AF2215" w:rsidP="00AF2215">
      <w:r w:rsidRPr="00AF2215">
        <w:lastRenderedPageBreak/>
        <w:t>You now:</w:t>
      </w:r>
    </w:p>
    <w:p w14:paraId="17EDF4AD" w14:textId="77777777" w:rsidR="00AF2215" w:rsidRPr="00AF2215" w:rsidRDefault="00AF2215" w:rsidP="00AF2215">
      <w:pPr>
        <w:numPr>
          <w:ilvl w:val="0"/>
          <w:numId w:val="1546"/>
        </w:numPr>
      </w:pPr>
      <w:r w:rsidRPr="00AF2215">
        <w:t>construct first</w:t>
      </w:r>
    </w:p>
    <w:p w14:paraId="1ED0624C" w14:textId="77777777" w:rsidR="00AF2215" w:rsidRPr="00AF2215" w:rsidRDefault="00AF2215" w:rsidP="00AF2215">
      <w:pPr>
        <w:numPr>
          <w:ilvl w:val="0"/>
          <w:numId w:val="1546"/>
        </w:numPr>
      </w:pPr>
      <w:r w:rsidRPr="00AF2215">
        <w:t>mutate fields second</w:t>
      </w:r>
    </w:p>
    <w:p w14:paraId="3B57C218" w14:textId="77777777" w:rsidR="00AF2215" w:rsidRPr="00AF2215" w:rsidRDefault="00AF2215" w:rsidP="00AF2215">
      <w:r w:rsidRPr="00AF2215">
        <w:rPr>
          <w:rFonts w:ascii="Segoe UI Emoji" w:hAnsi="Segoe UI Emoji" w:cs="Segoe UI Emoji"/>
        </w:rPr>
        <w:t>✅</w:t>
      </w:r>
      <w:r w:rsidRPr="00AF2215">
        <w:t xml:space="preserve"> Correct lifecycle ordering.</w:t>
      </w:r>
    </w:p>
    <w:p w14:paraId="30BDED4F" w14:textId="77777777" w:rsidR="00AF2215" w:rsidRPr="00AF2215" w:rsidRDefault="00AF2215" w:rsidP="00AF2215">
      <w:r w:rsidRPr="00AF2215">
        <w:pict w14:anchorId="138AAFBF">
          <v:rect id="_x0000_i4912" style="width:0;height:1.5pt" o:hralign="center" o:hrstd="t" o:hr="t" fillcolor="#a0a0a0" stroked="f"/>
        </w:pict>
      </w:r>
    </w:p>
    <w:p w14:paraId="0145BA55"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Issues you should fix now (before moving on)</w:t>
      </w:r>
    </w:p>
    <w:p w14:paraId="6B09FF0E" w14:textId="77777777" w:rsidR="00AF2215" w:rsidRPr="00AF2215" w:rsidRDefault="00AF2215" w:rsidP="00AF2215">
      <w:pPr>
        <w:rPr>
          <w:b/>
          <w:bCs/>
        </w:rPr>
      </w:pPr>
      <w:r w:rsidRPr="00AF2215">
        <w:rPr>
          <w:b/>
          <w:bCs/>
        </w:rPr>
        <w:t xml:space="preserve">1. </w:t>
      </w:r>
      <w:proofErr w:type="spellStart"/>
      <w:r w:rsidRPr="00AF2215">
        <w:rPr>
          <w:b/>
          <w:bCs/>
        </w:rPr>
        <w:t>constructList.length</w:t>
      </w:r>
      <w:proofErr w:type="spellEnd"/>
      <w:r w:rsidRPr="00AF2215">
        <w:rPr>
          <w:b/>
          <w:bCs/>
        </w:rPr>
        <w:t xml:space="preserve"> == 0 is misleading </w:t>
      </w:r>
      <w:r w:rsidRPr="00AF2215">
        <w:rPr>
          <w:rFonts w:ascii="Segoe UI Emoji" w:hAnsi="Segoe UI Emoji" w:cs="Segoe UI Emoji"/>
          <w:b/>
          <w:bCs/>
        </w:rPr>
        <w:t>⚠️</w:t>
      </w:r>
    </w:p>
    <w:p w14:paraId="798AB46B" w14:textId="77777777" w:rsidR="00AF2215" w:rsidRPr="00AF2215" w:rsidRDefault="00AF2215" w:rsidP="00AF2215">
      <w:r w:rsidRPr="00AF2215">
        <w:t xml:space="preserve">Constructor&lt;?&gt;[] </w:t>
      </w:r>
      <w:proofErr w:type="spellStart"/>
      <w:r w:rsidRPr="00AF2215">
        <w:t>constructList</w:t>
      </w:r>
      <w:proofErr w:type="spellEnd"/>
      <w:r w:rsidRPr="00AF2215">
        <w:t xml:space="preserve"> = </w:t>
      </w:r>
      <w:proofErr w:type="spellStart"/>
      <w:r w:rsidRPr="00AF2215">
        <w:t>baseClass.getDeclaredConstructors</w:t>
      </w:r>
      <w:proofErr w:type="spellEnd"/>
      <w:r w:rsidRPr="00AF2215">
        <w:t>();</w:t>
      </w:r>
    </w:p>
    <w:p w14:paraId="59386DAC" w14:textId="77777777" w:rsidR="00AF2215" w:rsidRPr="00AF2215" w:rsidRDefault="00AF2215" w:rsidP="00AF2215">
      <w:r w:rsidRPr="00AF2215">
        <w:t>if (</w:t>
      </w:r>
      <w:proofErr w:type="spellStart"/>
      <w:r w:rsidRPr="00AF2215">
        <w:t>constructList.length</w:t>
      </w:r>
      <w:proofErr w:type="spellEnd"/>
      <w:r w:rsidRPr="00AF2215">
        <w:t xml:space="preserve"> == 0){</w:t>
      </w:r>
    </w:p>
    <w:p w14:paraId="64D4429D" w14:textId="77777777" w:rsidR="00AF2215" w:rsidRPr="00AF2215" w:rsidRDefault="00AF2215" w:rsidP="00AF2215">
      <w:r w:rsidRPr="00AF2215">
        <w:t xml:space="preserve">Every Java class has </w:t>
      </w:r>
      <w:r w:rsidRPr="00AF2215">
        <w:rPr>
          <w:i/>
          <w:iCs/>
        </w:rPr>
        <w:t>at least</w:t>
      </w:r>
      <w:r w:rsidRPr="00AF2215">
        <w:t xml:space="preserve"> one constructor (implicit or explicit).</w:t>
      </w:r>
      <w:r w:rsidRPr="00AF2215">
        <w:br/>
        <w:t>This condition can never be true unless something is very wrong.</w:t>
      </w:r>
    </w:p>
    <w:p w14:paraId="3E0C66CA" w14:textId="77777777" w:rsidR="00AF2215" w:rsidRPr="00AF2215" w:rsidRDefault="00AF2215" w:rsidP="00AF2215">
      <w:r w:rsidRPr="00AF2215">
        <w:rPr>
          <w:rFonts w:ascii="Segoe UI Emoji" w:hAnsi="Segoe UI Emoji" w:cs="Segoe UI Emoji"/>
        </w:rPr>
        <w:t>✅</w:t>
      </w:r>
      <w:r w:rsidRPr="00AF2215">
        <w:t xml:space="preserve"> </w:t>
      </w:r>
      <w:r w:rsidRPr="00AF2215">
        <w:rPr>
          <w:b/>
          <w:bCs/>
        </w:rPr>
        <w:t>What you actually want to assert</w:t>
      </w:r>
      <w:r w:rsidRPr="00AF2215">
        <w:t xml:space="preserve"> (based on earlier design):</w:t>
      </w:r>
    </w:p>
    <w:p w14:paraId="7CD0207B" w14:textId="77777777" w:rsidR="00AF2215" w:rsidRPr="00AF2215" w:rsidRDefault="00AF2215" w:rsidP="00AF2215">
      <w:pPr>
        <w:numPr>
          <w:ilvl w:val="0"/>
          <w:numId w:val="1547"/>
        </w:numPr>
      </w:pPr>
      <w:r w:rsidRPr="00AF2215">
        <w:rPr>
          <w:b/>
          <w:bCs/>
        </w:rPr>
        <w:t>exactly one constructor</w:t>
      </w:r>
    </w:p>
    <w:p w14:paraId="577B0B5D" w14:textId="77777777" w:rsidR="00AF2215" w:rsidRPr="00AF2215" w:rsidRDefault="00AF2215" w:rsidP="00AF2215">
      <w:r w:rsidRPr="00AF2215">
        <w:t>So this check should reflect intent.</w:t>
      </w:r>
    </w:p>
    <w:p w14:paraId="266FD238" w14:textId="77777777" w:rsidR="00AF2215" w:rsidRPr="00AF2215" w:rsidRDefault="00AF2215" w:rsidP="00AF2215">
      <w:r w:rsidRPr="00AF2215">
        <w:pict w14:anchorId="4A84DEAB">
          <v:rect id="_x0000_i4913" style="width:0;height:1.5pt" o:hralign="center" o:hrstd="t" o:hr="t" fillcolor="#a0a0a0" stroked="f"/>
        </w:pict>
      </w:r>
    </w:p>
    <w:p w14:paraId="2AE0633F" w14:textId="77777777" w:rsidR="00AF2215" w:rsidRPr="00AF2215" w:rsidRDefault="00AF2215" w:rsidP="00AF2215">
      <w:pPr>
        <w:rPr>
          <w:b/>
          <w:bCs/>
        </w:rPr>
      </w:pPr>
      <w:r w:rsidRPr="00AF2215">
        <w:rPr>
          <w:b/>
          <w:bCs/>
        </w:rPr>
        <w:t xml:space="preserve">2. You still allow </w:t>
      </w:r>
      <w:r w:rsidRPr="00AF2215">
        <w:rPr>
          <w:b/>
          <w:bCs/>
          <w:i/>
          <w:iCs/>
        </w:rPr>
        <w:t>multiple</w:t>
      </w:r>
      <w:r w:rsidRPr="00AF2215">
        <w:rPr>
          <w:b/>
          <w:bCs/>
        </w:rPr>
        <w:t xml:space="preserve"> constructors </w:t>
      </w:r>
      <w:r w:rsidRPr="00AF2215">
        <w:rPr>
          <w:rFonts w:ascii="Segoe UI Emoji" w:hAnsi="Segoe UI Emoji" w:cs="Segoe UI Emoji"/>
          <w:b/>
          <w:bCs/>
        </w:rPr>
        <w:t>⚠️</w:t>
      </w:r>
    </w:p>
    <w:p w14:paraId="7D4C2480" w14:textId="77777777" w:rsidR="00AF2215" w:rsidRPr="00AF2215" w:rsidRDefault="00AF2215" w:rsidP="00AF2215">
      <w:r w:rsidRPr="00AF2215">
        <w:t>Earlier you enforced:</w:t>
      </w:r>
    </w:p>
    <w:p w14:paraId="6D2140AD" w14:textId="77777777" w:rsidR="00AF2215" w:rsidRPr="00AF2215" w:rsidRDefault="00AF2215" w:rsidP="00AF2215">
      <w:r w:rsidRPr="00AF2215">
        <w:t>“Schema</w:t>
      </w:r>
      <w:r w:rsidRPr="00AF2215">
        <w:noBreakHyphen/>
        <w:t>eligible classes must define exactly one constructor.”</w:t>
      </w:r>
    </w:p>
    <w:p w14:paraId="2FBB288E" w14:textId="77777777" w:rsidR="00AF2215" w:rsidRPr="00AF2215" w:rsidRDefault="00AF2215" w:rsidP="00AF2215">
      <w:r w:rsidRPr="00AF2215">
        <w:t>Here, you simply take:</w:t>
      </w:r>
    </w:p>
    <w:p w14:paraId="3A0FA53B" w14:textId="77777777" w:rsidR="00AF2215" w:rsidRPr="00AF2215" w:rsidRDefault="00AF2215" w:rsidP="00AF2215">
      <w:r w:rsidRPr="00AF2215">
        <w:t xml:space="preserve">Constructor&lt;?&gt; </w:t>
      </w:r>
      <w:proofErr w:type="spellStart"/>
      <w:r w:rsidRPr="00AF2215">
        <w:t>baseConstructor</w:t>
      </w:r>
      <w:proofErr w:type="spellEnd"/>
      <w:r w:rsidRPr="00AF2215">
        <w:t xml:space="preserve"> = </w:t>
      </w:r>
      <w:proofErr w:type="spellStart"/>
      <w:r w:rsidRPr="00AF2215">
        <w:t>constructList</w:t>
      </w:r>
      <w:proofErr w:type="spellEnd"/>
      <w:r w:rsidRPr="00AF2215">
        <w:t>[0];</w:t>
      </w:r>
    </w:p>
    <w:p w14:paraId="05429384" w14:textId="77777777" w:rsidR="00AF2215" w:rsidRPr="00AF2215" w:rsidRDefault="00AF2215" w:rsidP="00AF2215">
      <w:r w:rsidRPr="00AF2215">
        <w:t xml:space="preserve">If multiple constructors exist, this becomes </w:t>
      </w:r>
      <w:r w:rsidRPr="00AF2215">
        <w:rPr>
          <w:b/>
          <w:bCs/>
        </w:rPr>
        <w:t>non</w:t>
      </w:r>
      <w:r w:rsidRPr="00AF2215">
        <w:rPr>
          <w:b/>
          <w:bCs/>
        </w:rPr>
        <w:noBreakHyphen/>
        <w:t>deterministic</w:t>
      </w:r>
      <w:r w:rsidRPr="00AF2215">
        <w:t xml:space="preserve"> (order is not guaranteed).</w:t>
      </w:r>
    </w:p>
    <w:p w14:paraId="6621E294" w14:textId="77777777" w:rsidR="00AF2215" w:rsidRPr="00AF2215" w:rsidRDefault="00AF2215" w:rsidP="00AF2215">
      <w:r w:rsidRPr="00AF2215">
        <w:rPr>
          <w:rFonts w:ascii="Segoe UI Emoji" w:hAnsi="Segoe UI Emoji" w:cs="Segoe UI Emoji"/>
        </w:rPr>
        <w:t>✅</w:t>
      </w:r>
      <w:r w:rsidRPr="00AF2215">
        <w:t xml:space="preserve"> This check belongs here or earlier (preferably earlier in schema validation), but </w:t>
      </w:r>
      <w:r w:rsidRPr="00AF2215">
        <w:rPr>
          <w:b/>
          <w:bCs/>
        </w:rPr>
        <w:t>it must exist somewhere</w:t>
      </w:r>
      <w:r w:rsidRPr="00AF2215">
        <w:t>.</w:t>
      </w:r>
    </w:p>
    <w:p w14:paraId="3CFE2760" w14:textId="77777777" w:rsidR="00AF2215" w:rsidRPr="00AF2215" w:rsidRDefault="00AF2215" w:rsidP="00AF2215">
      <w:r w:rsidRPr="00AF2215">
        <w:pict w14:anchorId="665F2D5F">
          <v:rect id="_x0000_i4914" style="width:0;height:1.5pt" o:hralign="center" o:hrstd="t" o:hr="t" fillcolor="#a0a0a0" stroked="f"/>
        </w:pict>
      </w:r>
    </w:p>
    <w:p w14:paraId="7D395F05" w14:textId="77777777" w:rsidR="00AF2215" w:rsidRPr="00AF2215" w:rsidRDefault="00AF2215" w:rsidP="00AF2215">
      <w:pPr>
        <w:rPr>
          <w:b/>
          <w:bCs/>
        </w:rPr>
      </w:pPr>
      <w:r w:rsidRPr="00AF2215">
        <w:rPr>
          <w:b/>
          <w:bCs/>
        </w:rPr>
        <w:t xml:space="preserve">3. Collection handling is overly narrow but acceptable (with a message tweak) </w:t>
      </w:r>
      <w:r w:rsidRPr="00AF2215">
        <w:rPr>
          <w:rFonts w:ascii="Segoe UI Emoji" w:hAnsi="Segoe UI Emoji" w:cs="Segoe UI Emoji"/>
          <w:b/>
          <w:bCs/>
        </w:rPr>
        <w:t>⚠️</w:t>
      </w:r>
    </w:p>
    <w:p w14:paraId="1CFF3828" w14:textId="77777777" w:rsidR="00AF2215" w:rsidRPr="00AF2215" w:rsidRDefault="00AF2215" w:rsidP="00AF2215">
      <w:r w:rsidRPr="00AF2215">
        <w:t>if (</w:t>
      </w:r>
      <w:proofErr w:type="spellStart"/>
      <w:r w:rsidRPr="00AF2215">
        <w:t>rawClass.equals</w:t>
      </w:r>
      <w:proofErr w:type="spellEnd"/>
      <w:r w:rsidRPr="00AF2215">
        <w:t>(</w:t>
      </w:r>
      <w:proofErr w:type="spellStart"/>
      <w:r w:rsidRPr="00AF2215">
        <w:t>ArrayList.class</w:t>
      </w:r>
      <w:proofErr w:type="spellEnd"/>
      <w:r w:rsidRPr="00AF2215">
        <w:t>)){</w:t>
      </w:r>
    </w:p>
    <w:p w14:paraId="061A1B65" w14:textId="77777777" w:rsidR="00AF2215" w:rsidRPr="00AF2215" w:rsidRDefault="00AF2215" w:rsidP="00AF2215">
      <w:r w:rsidRPr="00AF2215">
        <w:lastRenderedPageBreak/>
        <w:t xml:space="preserve">    </w:t>
      </w:r>
      <w:proofErr w:type="spellStart"/>
      <w:r w:rsidRPr="00AF2215">
        <w:t>paramValues</w:t>
      </w:r>
      <w:proofErr w:type="spellEnd"/>
      <w:r w:rsidRPr="00AF2215">
        <w:t xml:space="preserve">[index] = new </w:t>
      </w:r>
      <w:proofErr w:type="spellStart"/>
      <w:r w:rsidRPr="00AF2215">
        <w:t>ArrayList</w:t>
      </w:r>
      <w:proofErr w:type="spellEnd"/>
      <w:r w:rsidRPr="00AF2215">
        <w:t>&lt;&gt;();</w:t>
      </w:r>
    </w:p>
    <w:p w14:paraId="3299A265" w14:textId="77777777" w:rsidR="00AF2215" w:rsidRPr="00AF2215" w:rsidRDefault="00AF2215" w:rsidP="00AF2215">
      <w:r w:rsidRPr="00AF2215">
        <w:t>} else {</w:t>
      </w:r>
    </w:p>
    <w:p w14:paraId="4AF7D914" w14:textId="77777777" w:rsidR="00AF2215" w:rsidRPr="00AF2215" w:rsidRDefault="00AF2215" w:rsidP="00AF2215">
      <w:r w:rsidRPr="00AF2215">
        <w:t xml:space="preserve">    throw new </w:t>
      </w:r>
      <w:proofErr w:type="spellStart"/>
      <w:r w:rsidRPr="00AF2215">
        <w:t>ObjectException</w:t>
      </w:r>
      <w:proofErr w:type="spellEnd"/>
      <w:r w:rsidRPr="00AF2215">
        <w:t>("This type of Collection is not supported");</w:t>
      </w:r>
    </w:p>
    <w:p w14:paraId="214FACAF" w14:textId="77777777" w:rsidR="00AF2215" w:rsidRPr="00AF2215" w:rsidRDefault="00AF2215" w:rsidP="00AF2215">
      <w:r w:rsidRPr="00AF2215">
        <w:t>}</w:t>
      </w:r>
    </w:p>
    <w:p w14:paraId="08A075F1" w14:textId="77777777" w:rsidR="00AF2215" w:rsidRPr="00AF2215" w:rsidRDefault="00AF2215" w:rsidP="00AF2215">
      <w:r w:rsidRPr="00AF2215">
        <w:t xml:space="preserve">This is fine </w:t>
      </w:r>
      <w:r w:rsidRPr="00AF2215">
        <w:rPr>
          <w:i/>
          <w:iCs/>
        </w:rPr>
        <w:t>for a baseline</w:t>
      </w:r>
      <w:r w:rsidRPr="00AF2215">
        <w:t>, but your error message should reflect reality:</w:t>
      </w:r>
    </w:p>
    <w:p w14:paraId="0ED95327" w14:textId="77777777" w:rsidR="00AF2215" w:rsidRPr="00AF2215" w:rsidRDefault="00AF2215" w:rsidP="00AF2215">
      <w:pPr>
        <w:numPr>
          <w:ilvl w:val="0"/>
          <w:numId w:val="1548"/>
        </w:numPr>
      </w:pPr>
      <w:r w:rsidRPr="00AF2215">
        <w:t>You are not rejecting “collections”</w:t>
      </w:r>
    </w:p>
    <w:p w14:paraId="4257C646" w14:textId="77777777" w:rsidR="00AF2215" w:rsidRPr="00AF2215" w:rsidRDefault="00AF2215" w:rsidP="00AF2215">
      <w:pPr>
        <w:numPr>
          <w:ilvl w:val="0"/>
          <w:numId w:val="1548"/>
        </w:numPr>
      </w:pPr>
      <w:r w:rsidRPr="00AF2215">
        <w:t xml:space="preserve">You are rejecting </w:t>
      </w:r>
      <w:r w:rsidRPr="00AF2215">
        <w:rPr>
          <w:b/>
          <w:bCs/>
        </w:rPr>
        <w:t>non</w:t>
      </w:r>
      <w:r w:rsidRPr="00AF2215">
        <w:rPr>
          <w:b/>
          <w:bCs/>
        </w:rPr>
        <w:noBreakHyphen/>
      </w:r>
      <w:proofErr w:type="spellStart"/>
      <w:r w:rsidRPr="00AF2215">
        <w:rPr>
          <w:b/>
          <w:bCs/>
        </w:rPr>
        <w:t>ArrayList</w:t>
      </w:r>
      <w:proofErr w:type="spellEnd"/>
      <w:r w:rsidRPr="00AF2215">
        <w:rPr>
          <w:b/>
          <w:bCs/>
        </w:rPr>
        <w:t xml:space="preserve"> collections</w:t>
      </w:r>
    </w:p>
    <w:p w14:paraId="3C5E53BB" w14:textId="77777777" w:rsidR="00AF2215" w:rsidRPr="00AF2215" w:rsidRDefault="00AF2215" w:rsidP="00AF2215">
      <w:r w:rsidRPr="00AF2215">
        <w:rPr>
          <w:rFonts w:ascii="Segoe UI Emoji" w:hAnsi="Segoe UI Emoji" w:cs="Segoe UI Emoji"/>
        </w:rPr>
        <w:t>✅</w:t>
      </w:r>
      <w:r w:rsidRPr="00AF2215">
        <w:t xml:space="preserve"> Either:</w:t>
      </w:r>
    </w:p>
    <w:p w14:paraId="09BF00C8" w14:textId="77777777" w:rsidR="00AF2215" w:rsidRPr="00AF2215" w:rsidRDefault="00AF2215" w:rsidP="00AF2215">
      <w:pPr>
        <w:numPr>
          <w:ilvl w:val="0"/>
          <w:numId w:val="1549"/>
        </w:numPr>
      </w:pPr>
      <w:r w:rsidRPr="00AF2215">
        <w:t>expand support later, or</w:t>
      </w:r>
    </w:p>
    <w:p w14:paraId="7F8DB5F2" w14:textId="77777777" w:rsidR="00AF2215" w:rsidRPr="00AF2215" w:rsidRDefault="00AF2215" w:rsidP="00AF2215">
      <w:pPr>
        <w:numPr>
          <w:ilvl w:val="0"/>
          <w:numId w:val="1549"/>
        </w:numPr>
      </w:pPr>
      <w:r w:rsidRPr="00AF2215">
        <w:t>make the restriction explicit in the message</w:t>
      </w:r>
    </w:p>
    <w:p w14:paraId="7A89F514" w14:textId="77777777" w:rsidR="00AF2215" w:rsidRPr="00AF2215" w:rsidRDefault="00AF2215" w:rsidP="00AF2215">
      <w:r w:rsidRPr="00AF2215">
        <w:t>This is a clarity issue, not a correctness bug.</w:t>
      </w:r>
    </w:p>
    <w:p w14:paraId="198BFD53" w14:textId="77777777" w:rsidR="00AF2215" w:rsidRPr="00AF2215" w:rsidRDefault="00AF2215" w:rsidP="00AF2215">
      <w:r w:rsidRPr="00AF2215">
        <w:pict w14:anchorId="6C5C7AE3">
          <v:rect id="_x0000_i4915" style="width:0;height:1.5pt" o:hralign="center" o:hrstd="t" o:hr="t" fillcolor="#a0a0a0" stroked="f"/>
        </w:pict>
      </w:r>
    </w:p>
    <w:p w14:paraId="2A8212C6" w14:textId="77777777" w:rsidR="00AF2215" w:rsidRPr="00AF2215" w:rsidRDefault="00AF2215" w:rsidP="00AF2215">
      <w:pPr>
        <w:rPr>
          <w:b/>
          <w:bCs/>
        </w:rPr>
      </w:pPr>
      <w:r w:rsidRPr="00AF2215">
        <w:rPr>
          <w:b/>
          <w:bCs/>
        </w:rPr>
        <w:t xml:space="preserve">4. Missing exception coverage for constructor invocation </w:t>
      </w:r>
      <w:r w:rsidRPr="00AF2215">
        <w:rPr>
          <w:rFonts w:ascii="Segoe UI Emoji" w:hAnsi="Segoe UI Emoji" w:cs="Segoe UI Emoji"/>
          <w:b/>
          <w:bCs/>
        </w:rPr>
        <w:t>⚠️</w:t>
      </w:r>
    </w:p>
    <w:p w14:paraId="5B17038E" w14:textId="77777777" w:rsidR="00AF2215" w:rsidRPr="00AF2215" w:rsidRDefault="00AF2215" w:rsidP="00AF2215">
      <w:r w:rsidRPr="00AF2215">
        <w:t xml:space="preserve">You said earlier to ignore invocation/instantiation issues </w:t>
      </w:r>
      <w:r w:rsidRPr="00AF2215">
        <w:rPr>
          <w:i/>
          <w:iCs/>
        </w:rPr>
        <w:t>for now</w:t>
      </w:r>
      <w:r w:rsidRPr="00AF2215">
        <w:t>, but be aware:</w:t>
      </w:r>
    </w:p>
    <w:p w14:paraId="1CF03F52" w14:textId="77777777" w:rsidR="00AF2215" w:rsidRPr="00AF2215" w:rsidRDefault="00AF2215" w:rsidP="00AF2215">
      <w:proofErr w:type="spellStart"/>
      <w:r w:rsidRPr="00AF2215">
        <w:t>baseConstructor.newInstance</w:t>
      </w:r>
      <w:proofErr w:type="spellEnd"/>
      <w:r w:rsidRPr="00AF2215">
        <w:t>(</w:t>
      </w:r>
      <w:proofErr w:type="spellStart"/>
      <w:r w:rsidRPr="00AF2215">
        <w:t>paramValues</w:t>
      </w:r>
      <w:proofErr w:type="spellEnd"/>
      <w:r w:rsidRPr="00AF2215">
        <w:t>)</w:t>
      </w:r>
    </w:p>
    <w:p w14:paraId="47B9F35F" w14:textId="77777777" w:rsidR="00AF2215" w:rsidRPr="00AF2215" w:rsidRDefault="00AF2215" w:rsidP="00AF2215">
      <w:r w:rsidRPr="00AF2215">
        <w:t>can throw:</w:t>
      </w:r>
    </w:p>
    <w:p w14:paraId="43BA6166" w14:textId="77777777" w:rsidR="00AF2215" w:rsidRPr="00AF2215" w:rsidRDefault="00AF2215" w:rsidP="00AF2215">
      <w:pPr>
        <w:numPr>
          <w:ilvl w:val="0"/>
          <w:numId w:val="1550"/>
        </w:numPr>
      </w:pPr>
      <w:proofErr w:type="spellStart"/>
      <w:r w:rsidRPr="00AF2215">
        <w:t>InstantiationException</w:t>
      </w:r>
      <w:proofErr w:type="spellEnd"/>
    </w:p>
    <w:p w14:paraId="60375062" w14:textId="77777777" w:rsidR="00AF2215" w:rsidRPr="00AF2215" w:rsidRDefault="00AF2215" w:rsidP="00AF2215">
      <w:pPr>
        <w:numPr>
          <w:ilvl w:val="0"/>
          <w:numId w:val="1550"/>
        </w:numPr>
      </w:pPr>
      <w:proofErr w:type="spellStart"/>
      <w:r w:rsidRPr="00AF2215">
        <w:t>InvocationTargetException</w:t>
      </w:r>
      <w:proofErr w:type="spellEnd"/>
    </w:p>
    <w:p w14:paraId="4513A0A2" w14:textId="77777777" w:rsidR="00AF2215" w:rsidRPr="00AF2215" w:rsidRDefault="00AF2215" w:rsidP="00AF2215">
      <w:r w:rsidRPr="00AF2215">
        <w:t>Right now, these would escape unchecked or be mis</w:t>
      </w:r>
      <w:r w:rsidRPr="00AF2215">
        <w:noBreakHyphen/>
        <w:t>classified.</w:t>
      </w:r>
    </w:p>
    <w:p w14:paraId="1D06494F" w14:textId="77777777" w:rsidR="00AF2215" w:rsidRPr="00AF2215" w:rsidRDefault="00AF2215" w:rsidP="00AF2215">
      <w:r w:rsidRPr="00AF2215">
        <w:rPr>
          <w:rFonts w:ascii="Segoe UI Emoji" w:hAnsi="Segoe UI Emoji" w:cs="Segoe UI Emoji"/>
        </w:rPr>
        <w:t>✅</w:t>
      </w:r>
      <w:r w:rsidRPr="00AF2215">
        <w:t xml:space="preserve"> You can ignore this </w:t>
      </w:r>
      <w:r w:rsidRPr="00AF2215">
        <w:rPr>
          <w:i/>
          <w:iCs/>
        </w:rPr>
        <w:t>temporarily</w:t>
      </w:r>
      <w:r w:rsidRPr="00AF2215">
        <w:t>, but don’t forget it when you tighten exception handling later.</w:t>
      </w:r>
    </w:p>
    <w:p w14:paraId="1537291A" w14:textId="77777777" w:rsidR="00AF2215" w:rsidRPr="00AF2215" w:rsidRDefault="00AF2215" w:rsidP="00AF2215">
      <w:r w:rsidRPr="00AF2215">
        <w:pict w14:anchorId="32E34D74">
          <v:rect id="_x0000_i4916" style="width:0;height:1.5pt" o:hralign="center" o:hrstd="t" o:hr="t" fillcolor="#a0a0a0" stroked="f"/>
        </w:pict>
      </w:r>
    </w:p>
    <w:p w14:paraId="00309647"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Optional improvements (not required now)</w:t>
      </w:r>
    </w:p>
    <w:p w14:paraId="6301CE60" w14:textId="77777777" w:rsidR="00AF2215" w:rsidRPr="00AF2215" w:rsidRDefault="00AF2215" w:rsidP="00AF2215">
      <w:pPr>
        <w:rPr>
          <w:b/>
          <w:bCs/>
        </w:rPr>
      </w:pPr>
      <w:r w:rsidRPr="00AF2215">
        <w:rPr>
          <w:b/>
          <w:bCs/>
        </w:rPr>
        <w:t>A. Make defaults immutable</w:t>
      </w:r>
    </w:p>
    <w:p w14:paraId="575715A3" w14:textId="77777777" w:rsidR="00AF2215" w:rsidRPr="00AF2215" w:rsidRDefault="00AF2215" w:rsidP="00AF2215">
      <w:r w:rsidRPr="00AF2215">
        <w:t xml:space="preserve">final Integer </w:t>
      </w:r>
      <w:proofErr w:type="spellStart"/>
      <w:r w:rsidRPr="00AF2215">
        <w:t>defaultInteger</w:t>
      </w:r>
      <w:proofErr w:type="spellEnd"/>
      <w:r w:rsidRPr="00AF2215">
        <w:t xml:space="preserve"> = 0;</w:t>
      </w:r>
    </w:p>
    <w:p w14:paraId="42E5F17F" w14:textId="77777777" w:rsidR="00AF2215" w:rsidRPr="00AF2215" w:rsidRDefault="00AF2215" w:rsidP="00AF2215">
      <w:r w:rsidRPr="00AF2215">
        <w:t xml:space="preserve">final Double </w:t>
      </w:r>
      <w:proofErr w:type="spellStart"/>
      <w:r w:rsidRPr="00AF2215">
        <w:t>defaultDouble</w:t>
      </w:r>
      <w:proofErr w:type="spellEnd"/>
      <w:r w:rsidRPr="00AF2215">
        <w:t xml:space="preserve"> = 0.0;</w:t>
      </w:r>
    </w:p>
    <w:p w14:paraId="0A6E6277" w14:textId="77777777" w:rsidR="00AF2215" w:rsidRPr="00AF2215" w:rsidRDefault="00AF2215" w:rsidP="00AF2215">
      <w:r w:rsidRPr="00AF2215">
        <w:lastRenderedPageBreak/>
        <w:t>final String</w:t>
      </w:r>
    </w:p>
    <w:p w14:paraId="47C43417" w14:textId="77777777" w:rsidR="00AF2215" w:rsidRPr="00AF2215" w:rsidRDefault="00AF2215" w:rsidP="00AF2215">
      <w:r w:rsidRPr="00AF2215">
        <w:t>This prevents accidental mutation and documents intent.</w:t>
      </w:r>
    </w:p>
    <w:p w14:paraId="4D0F2D6C" w14:textId="77777777" w:rsidR="00AF2215" w:rsidRPr="00AF2215" w:rsidRDefault="00AF2215" w:rsidP="00AF2215">
      <w:r w:rsidRPr="00AF2215">
        <w:pict w14:anchorId="551F1FB3">
          <v:rect id="_x0000_i4917" style="width:0;height:1.5pt" o:hralign="center" o:hrstd="t" o:hr="t" fillcolor="#a0a0a0" stroked="f"/>
        </w:pict>
      </w:r>
    </w:p>
    <w:p w14:paraId="5A4E649F" w14:textId="77777777" w:rsidR="00AF2215" w:rsidRPr="00AF2215" w:rsidRDefault="00AF2215" w:rsidP="00AF2215">
      <w:pPr>
        <w:rPr>
          <w:b/>
          <w:bCs/>
        </w:rPr>
      </w:pPr>
      <w:r w:rsidRPr="00AF2215">
        <w:rPr>
          <w:b/>
          <w:bCs/>
        </w:rPr>
        <w:t xml:space="preserve">B. Consider List instead of </w:t>
      </w:r>
      <w:proofErr w:type="spellStart"/>
      <w:r w:rsidRPr="00AF2215">
        <w:rPr>
          <w:b/>
          <w:bCs/>
        </w:rPr>
        <w:t>ArrayList</w:t>
      </w:r>
      <w:proofErr w:type="spellEnd"/>
    </w:p>
    <w:p w14:paraId="0C77002E" w14:textId="77777777" w:rsidR="00AF2215" w:rsidRPr="00AF2215" w:rsidRDefault="00AF2215" w:rsidP="00AF2215">
      <w:r w:rsidRPr="00AF2215">
        <w:t>Long</w:t>
      </w:r>
      <w:r w:rsidRPr="00AF2215">
        <w:noBreakHyphen/>
        <w:t>term, supporting:</w:t>
      </w:r>
    </w:p>
    <w:p w14:paraId="4C4EA513" w14:textId="77777777" w:rsidR="00AF2215" w:rsidRPr="00AF2215" w:rsidRDefault="00AF2215" w:rsidP="00AF2215">
      <w:proofErr w:type="spellStart"/>
      <w:r w:rsidRPr="00AF2215">
        <w:t>List.class.isAssignableFrom</w:t>
      </w:r>
      <w:proofErr w:type="spellEnd"/>
      <w:r w:rsidRPr="00AF2215">
        <w:t>(</w:t>
      </w:r>
      <w:proofErr w:type="spellStart"/>
      <w:r w:rsidRPr="00AF2215">
        <w:t>rawClass</w:t>
      </w:r>
      <w:proofErr w:type="spellEnd"/>
      <w:r w:rsidRPr="00AF2215">
        <w:t>)</w:t>
      </w:r>
    </w:p>
    <w:p w14:paraId="001FA4DF" w14:textId="77777777" w:rsidR="00AF2215" w:rsidRPr="00AF2215" w:rsidRDefault="00AF2215" w:rsidP="00AF2215">
      <w:r w:rsidRPr="00AF2215">
        <w:t>will make your framework more flexible.</w:t>
      </w:r>
    </w:p>
    <w:p w14:paraId="59049FC1" w14:textId="77777777" w:rsidR="00AF2215" w:rsidRPr="00AF2215" w:rsidRDefault="00AF2215" w:rsidP="00AF2215">
      <w:r w:rsidRPr="00AF2215">
        <w:t>Not required for the baseline.</w:t>
      </w:r>
    </w:p>
    <w:p w14:paraId="2171976B" w14:textId="77777777" w:rsidR="00AF2215" w:rsidRPr="00AF2215" w:rsidRDefault="00AF2215" w:rsidP="00AF2215">
      <w:r w:rsidRPr="00AF2215">
        <w:pict w14:anchorId="260FF796">
          <v:rect id="_x0000_i4918" style="width:0;height:1.5pt" o:hralign="center" o:hrstd="t" o:hr="t" fillcolor="#a0a0a0" stroked="f"/>
        </w:pict>
      </w:r>
    </w:p>
    <w:p w14:paraId="1DCA9FBE"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Final verdict</w:t>
      </w:r>
    </w:p>
    <w:p w14:paraId="015EF486"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Yes — this version fixes the issue in point</w:t>
      </w:r>
      <w:r w:rsidRPr="00AF2215">
        <w:rPr>
          <w:rFonts w:ascii="Arial" w:hAnsi="Arial" w:cs="Arial"/>
          <w:b/>
          <w:bCs/>
        </w:rPr>
        <w:t> </w:t>
      </w:r>
      <w:r w:rsidRPr="00AF2215">
        <w:rPr>
          <w:b/>
          <w:bCs/>
        </w:rPr>
        <w:t>(2)</w:t>
      </w:r>
    </w:p>
    <w:p w14:paraId="32D76A82" w14:textId="77777777" w:rsidR="00AF2215" w:rsidRPr="00AF2215" w:rsidRDefault="00AF2215" w:rsidP="00AF2215">
      <w:r w:rsidRPr="00AF2215">
        <w:t>You are now:</w:t>
      </w:r>
    </w:p>
    <w:p w14:paraId="0D1DCF0E" w14:textId="77777777" w:rsidR="00AF2215" w:rsidRPr="00AF2215" w:rsidRDefault="00AF2215" w:rsidP="00AF2215">
      <w:pPr>
        <w:numPr>
          <w:ilvl w:val="0"/>
          <w:numId w:val="1551"/>
        </w:numPr>
      </w:pPr>
      <w:r w:rsidRPr="00AF2215">
        <w:t>using Parameter consistently</w:t>
      </w:r>
    </w:p>
    <w:p w14:paraId="4B9CF230" w14:textId="77777777" w:rsidR="00AF2215" w:rsidRPr="00AF2215" w:rsidRDefault="00AF2215" w:rsidP="00AF2215">
      <w:pPr>
        <w:numPr>
          <w:ilvl w:val="0"/>
          <w:numId w:val="1551"/>
        </w:numPr>
      </w:pPr>
      <w:r w:rsidRPr="00AF2215">
        <w:t>inspecting generics correctly</w:t>
      </w:r>
    </w:p>
    <w:p w14:paraId="5F03F011" w14:textId="77777777" w:rsidR="00AF2215" w:rsidRPr="00AF2215" w:rsidRDefault="00AF2215" w:rsidP="00AF2215">
      <w:pPr>
        <w:numPr>
          <w:ilvl w:val="0"/>
          <w:numId w:val="1551"/>
        </w:numPr>
      </w:pPr>
      <w:r w:rsidRPr="00AF2215">
        <w:t>building constructor arguments safely</w:t>
      </w:r>
    </w:p>
    <w:p w14:paraId="351DAF6B" w14:textId="77777777" w:rsidR="00AF2215" w:rsidRPr="00AF2215" w:rsidRDefault="00AF2215" w:rsidP="00AF2215">
      <w:pPr>
        <w:numPr>
          <w:ilvl w:val="0"/>
          <w:numId w:val="1551"/>
        </w:numPr>
      </w:pPr>
      <w:r w:rsidRPr="00AF2215">
        <w:t>respecting construction → schema mutation order</w:t>
      </w:r>
    </w:p>
    <w:p w14:paraId="4EDF5D48" w14:textId="77777777" w:rsidR="00AF2215" w:rsidRPr="00AF2215" w:rsidRDefault="00AF2215" w:rsidP="00AF2215">
      <w:pPr>
        <w:rPr>
          <w:b/>
          <w:bCs/>
        </w:rPr>
      </w:pPr>
      <w:r w:rsidRPr="00AF2215">
        <w:rPr>
          <w:rFonts w:ascii="Segoe UI Emoji" w:hAnsi="Segoe UI Emoji" w:cs="Segoe UI Emoji"/>
          <w:b/>
          <w:bCs/>
        </w:rPr>
        <w:t>⚠️</w:t>
      </w:r>
      <w:r w:rsidRPr="00AF2215">
        <w:rPr>
          <w:b/>
          <w:bCs/>
        </w:rPr>
        <w:t xml:space="preserve"> Before moving on, you should still:</w:t>
      </w:r>
    </w:p>
    <w:p w14:paraId="6A0A82F2" w14:textId="77777777" w:rsidR="00AF2215" w:rsidRPr="00AF2215" w:rsidRDefault="00AF2215" w:rsidP="00AF2215">
      <w:pPr>
        <w:numPr>
          <w:ilvl w:val="0"/>
          <w:numId w:val="1552"/>
        </w:numPr>
      </w:pPr>
      <w:r w:rsidRPr="00AF2215">
        <w:t xml:space="preserve">Enforce </w:t>
      </w:r>
      <w:r w:rsidRPr="00AF2215">
        <w:rPr>
          <w:b/>
          <w:bCs/>
        </w:rPr>
        <w:t>exactly one constructor</w:t>
      </w:r>
    </w:p>
    <w:p w14:paraId="304E7E6B" w14:textId="77777777" w:rsidR="00AF2215" w:rsidRPr="00AF2215" w:rsidRDefault="00AF2215" w:rsidP="00AF2215">
      <w:pPr>
        <w:numPr>
          <w:ilvl w:val="0"/>
          <w:numId w:val="1552"/>
        </w:numPr>
      </w:pPr>
      <w:r w:rsidRPr="00AF2215">
        <w:t>Clean up the impossible length == 0 check</w:t>
      </w:r>
    </w:p>
    <w:p w14:paraId="4E54960D" w14:textId="77777777" w:rsidR="00AF2215" w:rsidRPr="00AF2215" w:rsidRDefault="00AF2215" w:rsidP="00AF2215">
      <w:pPr>
        <w:numPr>
          <w:ilvl w:val="0"/>
          <w:numId w:val="1552"/>
        </w:numPr>
      </w:pPr>
      <w:r w:rsidRPr="00AF2215">
        <w:t>Clarify collection support scope</w:t>
      </w:r>
    </w:p>
    <w:p w14:paraId="1E0D5FFE" w14:textId="77777777" w:rsidR="00AF2215" w:rsidRPr="00AF2215" w:rsidRDefault="00AF2215" w:rsidP="00AF2215">
      <w:pPr>
        <w:numPr>
          <w:ilvl w:val="0"/>
          <w:numId w:val="1552"/>
        </w:numPr>
      </w:pPr>
      <w:r w:rsidRPr="00AF2215">
        <w:t>Remember to add constructor</w:t>
      </w:r>
      <w:r w:rsidRPr="00AF2215">
        <w:noBreakHyphen/>
        <w:t>invocation exception handling later</w:t>
      </w:r>
    </w:p>
    <w:p w14:paraId="02286300" w14:textId="77777777" w:rsidR="00AF2215" w:rsidRPr="00AF2215" w:rsidRDefault="00AF2215" w:rsidP="00AF2215">
      <w:r w:rsidRPr="00AF2215">
        <w:pict w14:anchorId="4D99FC00">
          <v:rect id="_x0000_i4919" style="width:0;height:1.5pt" o:hralign="center" o:hrstd="t" o:hr="t" fillcolor="#a0a0a0" stroked="f"/>
        </w:pict>
      </w:r>
    </w:p>
    <w:p w14:paraId="626AB4AA" w14:textId="77777777" w:rsidR="00AF2215" w:rsidRPr="00AF2215" w:rsidRDefault="00AF2215" w:rsidP="00AF2215">
      <w:pPr>
        <w:rPr>
          <w:b/>
          <w:bCs/>
        </w:rPr>
      </w:pPr>
      <w:r w:rsidRPr="00AF2215">
        <w:rPr>
          <w:b/>
          <w:bCs/>
        </w:rPr>
        <w:t>One</w:t>
      </w:r>
      <w:r w:rsidRPr="00AF2215">
        <w:rPr>
          <w:b/>
          <w:bCs/>
        </w:rPr>
        <w:noBreakHyphen/>
        <w:t>sentence summary</w:t>
      </w:r>
    </w:p>
    <w:p w14:paraId="32A1CA68" w14:textId="77777777" w:rsidR="00AF2215" w:rsidRPr="00AF2215" w:rsidRDefault="00AF2215" w:rsidP="00AF2215">
      <w:r w:rsidRPr="00AF2215">
        <w:rPr>
          <w:i/>
          <w:iCs/>
        </w:rPr>
        <w:t>Yes, this revision correctly unifies parameter inspection and default generation; fix the constructor</w:t>
      </w:r>
      <w:r w:rsidRPr="00AF2215">
        <w:rPr>
          <w:i/>
          <w:iCs/>
        </w:rPr>
        <w:noBreakHyphen/>
        <w:t>count validation and message clarity next, and you’re ready to move on to access control and exception handling.</w:t>
      </w:r>
    </w:p>
    <w:p w14:paraId="03DED0CD" w14:textId="77777777" w:rsidR="00AF2215" w:rsidRPr="00AF2215" w:rsidRDefault="00AF2215" w:rsidP="00AF2215">
      <w:r w:rsidRPr="00AF2215">
        <w:lastRenderedPageBreak/>
        <w:t>You’re now past the hardest conceptual part — what remains is mechanical cleanup and robustness tightening.</w:t>
      </w:r>
    </w:p>
    <w:p w14:paraId="480DAE40" w14:textId="77777777" w:rsidR="007961B0" w:rsidRPr="007961B0" w:rsidRDefault="007961B0" w:rsidP="007961B0">
      <w:r w:rsidRPr="007961B0">
        <w:t xml:space="preserve">Short answer: </w:t>
      </w:r>
      <w:r w:rsidRPr="007961B0">
        <w:rPr>
          <w:b/>
          <w:bCs/>
        </w:rPr>
        <w:t>no — once you enforce “exactly one constructor,” you do not need an additional check for “classes that shouldn’t have constructors.”</w:t>
      </w:r>
    </w:p>
    <w:p w14:paraId="4FE29FE5" w14:textId="77777777" w:rsidR="007961B0" w:rsidRPr="007961B0" w:rsidRDefault="007961B0" w:rsidP="007961B0">
      <w:r w:rsidRPr="007961B0">
        <w:t>Longer explanation below, with the precise reasoning so you can defend this decision cleanly.</w:t>
      </w:r>
    </w:p>
    <w:p w14:paraId="441CFB71" w14:textId="77777777" w:rsidR="007961B0" w:rsidRPr="007961B0" w:rsidRDefault="007961B0" w:rsidP="007961B0">
      <w:r w:rsidRPr="007961B0">
        <w:pict w14:anchorId="03A940D4">
          <v:rect id="_x0000_i4974" style="width:0;height:1.5pt" o:hralign="center" o:hrstd="t" o:hr="t" fillcolor="#a0a0a0" stroked="f"/>
        </w:pict>
      </w:r>
    </w:p>
    <w:p w14:paraId="26E7036E" w14:textId="77777777" w:rsidR="007961B0" w:rsidRPr="007961B0" w:rsidRDefault="007961B0" w:rsidP="007961B0">
      <w:pPr>
        <w:rPr>
          <w:b/>
          <w:bCs/>
        </w:rPr>
      </w:pPr>
      <w:r w:rsidRPr="007961B0">
        <w:rPr>
          <w:b/>
          <w:bCs/>
        </w:rPr>
        <w:t>1️</w:t>
      </w:r>
      <w:r w:rsidRPr="007961B0">
        <w:rPr>
          <w:rFonts w:ascii="Segoe UI Symbol" w:hAnsi="Segoe UI Symbol" w:cs="Segoe UI Symbol"/>
          <w:b/>
          <w:bCs/>
        </w:rPr>
        <w:t>⃣</w:t>
      </w:r>
      <w:r w:rsidRPr="007961B0">
        <w:rPr>
          <w:b/>
          <w:bCs/>
        </w:rPr>
        <w:t xml:space="preserve"> Why a “no-constructor” check is unnecessary in Java</w:t>
      </w:r>
    </w:p>
    <w:p w14:paraId="077B6396" w14:textId="77777777" w:rsidR="007961B0" w:rsidRPr="007961B0" w:rsidRDefault="007961B0" w:rsidP="007961B0">
      <w:r w:rsidRPr="007961B0">
        <w:t>In Java:</w:t>
      </w:r>
    </w:p>
    <w:p w14:paraId="23A8360E" w14:textId="77777777" w:rsidR="007961B0" w:rsidRPr="007961B0" w:rsidRDefault="007961B0" w:rsidP="007961B0">
      <w:pPr>
        <w:numPr>
          <w:ilvl w:val="0"/>
          <w:numId w:val="1553"/>
        </w:numPr>
      </w:pPr>
      <w:r w:rsidRPr="007961B0">
        <w:rPr>
          <w:b/>
          <w:bCs/>
        </w:rPr>
        <w:t>Every concrete class has at least one constructor</w:t>
      </w:r>
    </w:p>
    <w:p w14:paraId="072E7248" w14:textId="77777777" w:rsidR="007961B0" w:rsidRPr="007961B0" w:rsidRDefault="007961B0" w:rsidP="007961B0">
      <w:pPr>
        <w:numPr>
          <w:ilvl w:val="0"/>
          <w:numId w:val="1553"/>
        </w:numPr>
      </w:pPr>
      <w:r w:rsidRPr="007961B0">
        <w:t xml:space="preserve">If you don’t declare one, the compiler </w:t>
      </w:r>
      <w:r w:rsidRPr="007961B0">
        <w:rPr>
          <w:b/>
          <w:bCs/>
        </w:rPr>
        <w:t>implicitly generates a no</w:t>
      </w:r>
      <w:r w:rsidRPr="007961B0">
        <w:rPr>
          <w:b/>
          <w:bCs/>
        </w:rPr>
        <w:noBreakHyphen/>
      </w:r>
      <w:proofErr w:type="spellStart"/>
      <w:r w:rsidRPr="007961B0">
        <w:rPr>
          <w:b/>
          <w:bCs/>
        </w:rPr>
        <w:t>arg</w:t>
      </w:r>
      <w:proofErr w:type="spellEnd"/>
      <w:r w:rsidRPr="007961B0">
        <w:rPr>
          <w:b/>
          <w:bCs/>
        </w:rPr>
        <w:t xml:space="preserve"> constructor</w:t>
      </w:r>
    </w:p>
    <w:p w14:paraId="1BE2FAAB" w14:textId="77777777" w:rsidR="007961B0" w:rsidRPr="007961B0" w:rsidRDefault="007961B0" w:rsidP="007961B0">
      <w:r w:rsidRPr="007961B0">
        <w:t>This means:</w:t>
      </w:r>
    </w:p>
    <w:p w14:paraId="6DB722AC" w14:textId="77777777" w:rsidR="007961B0" w:rsidRPr="007961B0" w:rsidRDefault="007961B0" w:rsidP="007961B0">
      <w:pPr>
        <w:numPr>
          <w:ilvl w:val="0"/>
          <w:numId w:val="1554"/>
        </w:numPr>
      </w:pPr>
      <w:proofErr w:type="spellStart"/>
      <w:r w:rsidRPr="007961B0">
        <w:t>getDeclaredConstructors</w:t>
      </w:r>
      <w:proofErr w:type="spellEnd"/>
      <w:r w:rsidRPr="007961B0">
        <w:t xml:space="preserve">().length == 0 </w:t>
      </w:r>
      <w:r w:rsidRPr="007961B0">
        <w:rPr>
          <w:b/>
          <w:bCs/>
        </w:rPr>
        <w:t>cannot happen</w:t>
      </w:r>
      <w:r w:rsidRPr="007961B0">
        <w:t xml:space="preserve"> for a normal class</w:t>
      </w:r>
    </w:p>
    <w:p w14:paraId="25BA154D" w14:textId="77777777" w:rsidR="007961B0" w:rsidRPr="007961B0" w:rsidRDefault="007961B0" w:rsidP="007961B0">
      <w:pPr>
        <w:numPr>
          <w:ilvl w:val="0"/>
          <w:numId w:val="1554"/>
        </w:numPr>
      </w:pPr>
      <w:r w:rsidRPr="007961B0">
        <w:t>There is no such thing as “a class without constructors” in Java</w:t>
      </w:r>
    </w:p>
    <w:p w14:paraId="6ECFE557" w14:textId="77777777" w:rsidR="007961B0" w:rsidRPr="007961B0" w:rsidRDefault="007961B0" w:rsidP="007961B0">
      <w:r w:rsidRPr="007961B0">
        <w:t>So a separate check like:</w:t>
      </w:r>
    </w:p>
    <w:p w14:paraId="389E278D" w14:textId="77777777" w:rsidR="007961B0" w:rsidRPr="007961B0" w:rsidRDefault="007961B0" w:rsidP="007961B0">
      <w:r w:rsidRPr="007961B0">
        <w:t>“Reject classes that don’t have constructors”</w:t>
      </w:r>
    </w:p>
    <w:p w14:paraId="26602A42" w14:textId="77777777" w:rsidR="007961B0" w:rsidRPr="007961B0" w:rsidRDefault="007961B0" w:rsidP="007961B0">
      <w:r w:rsidRPr="007961B0">
        <w:t>is logically redundant.</w:t>
      </w:r>
    </w:p>
    <w:p w14:paraId="5241FE3E" w14:textId="77777777" w:rsidR="007961B0" w:rsidRPr="007961B0" w:rsidRDefault="007961B0" w:rsidP="007961B0">
      <w:r w:rsidRPr="007961B0">
        <w:t xml:space="preserve">If a class exists and is instantiable, it </w:t>
      </w:r>
      <w:r w:rsidRPr="007961B0">
        <w:rPr>
          <w:i/>
          <w:iCs/>
        </w:rPr>
        <w:t>has</w:t>
      </w:r>
      <w:r w:rsidRPr="007961B0">
        <w:t xml:space="preserve"> a constructor by definition.</w:t>
      </w:r>
    </w:p>
    <w:p w14:paraId="48C36950" w14:textId="77777777" w:rsidR="007961B0" w:rsidRPr="007961B0" w:rsidRDefault="007961B0" w:rsidP="007961B0">
      <w:r w:rsidRPr="007961B0">
        <w:pict w14:anchorId="0F28B952">
          <v:rect id="_x0000_i4975" style="width:0;height:1.5pt" o:hralign="center" o:hrstd="t" o:hr="t" fillcolor="#a0a0a0" stroked="f"/>
        </w:pict>
      </w:r>
    </w:p>
    <w:p w14:paraId="0BAC0545" w14:textId="77777777" w:rsidR="007961B0" w:rsidRPr="007961B0" w:rsidRDefault="007961B0" w:rsidP="007961B0">
      <w:pPr>
        <w:rPr>
          <w:b/>
          <w:bCs/>
        </w:rPr>
      </w:pPr>
      <w:r w:rsidRPr="007961B0">
        <w:rPr>
          <w:b/>
          <w:bCs/>
        </w:rPr>
        <w:t>2️</w:t>
      </w:r>
      <w:r w:rsidRPr="007961B0">
        <w:rPr>
          <w:rFonts w:ascii="Segoe UI Symbol" w:hAnsi="Segoe UI Symbol" w:cs="Segoe UI Symbol"/>
          <w:b/>
          <w:bCs/>
        </w:rPr>
        <w:t>⃣</w:t>
      </w:r>
      <w:r w:rsidRPr="007961B0">
        <w:rPr>
          <w:b/>
          <w:bCs/>
        </w:rPr>
        <w:t xml:space="preserve"> Your actual eligibility rule (what really matters)</w:t>
      </w:r>
    </w:p>
    <w:p w14:paraId="6152EE6C" w14:textId="77777777" w:rsidR="007961B0" w:rsidRPr="007961B0" w:rsidRDefault="007961B0" w:rsidP="007961B0">
      <w:r w:rsidRPr="007961B0">
        <w:t xml:space="preserve">Based on your design, the </w:t>
      </w:r>
      <w:r w:rsidRPr="007961B0">
        <w:rPr>
          <w:i/>
          <w:iCs/>
        </w:rPr>
        <w:t>real</w:t>
      </w:r>
      <w:r w:rsidRPr="007961B0">
        <w:t xml:space="preserve"> constraints are:</w:t>
      </w:r>
    </w:p>
    <w:p w14:paraId="45919494" w14:textId="77777777" w:rsidR="007961B0" w:rsidRPr="007961B0" w:rsidRDefault="007961B0" w:rsidP="007961B0">
      <w:pPr>
        <w:numPr>
          <w:ilvl w:val="0"/>
          <w:numId w:val="1555"/>
        </w:numPr>
      </w:pPr>
      <w:r w:rsidRPr="007961B0">
        <w:rPr>
          <w:b/>
          <w:bCs/>
        </w:rPr>
        <w:t>The class is schema</w:t>
      </w:r>
      <w:r w:rsidRPr="007961B0">
        <w:rPr>
          <w:b/>
          <w:bCs/>
        </w:rPr>
        <w:noBreakHyphen/>
        <w:t>eligible</w:t>
      </w:r>
      <w:r w:rsidRPr="007961B0">
        <w:t xml:space="preserve"> (via annotation / registry)</w:t>
      </w:r>
    </w:p>
    <w:p w14:paraId="7CFDC874" w14:textId="77777777" w:rsidR="007961B0" w:rsidRPr="007961B0" w:rsidRDefault="007961B0" w:rsidP="007961B0">
      <w:pPr>
        <w:numPr>
          <w:ilvl w:val="0"/>
          <w:numId w:val="1555"/>
        </w:numPr>
      </w:pPr>
      <w:r w:rsidRPr="007961B0">
        <w:rPr>
          <w:b/>
          <w:bCs/>
        </w:rPr>
        <w:t>The class has exactly one constructor</w:t>
      </w:r>
    </w:p>
    <w:p w14:paraId="2F00106A" w14:textId="77777777" w:rsidR="007961B0" w:rsidRPr="007961B0" w:rsidRDefault="007961B0" w:rsidP="007961B0">
      <w:pPr>
        <w:numPr>
          <w:ilvl w:val="0"/>
          <w:numId w:val="1555"/>
        </w:numPr>
      </w:pPr>
      <w:r w:rsidRPr="007961B0">
        <w:rPr>
          <w:b/>
          <w:bCs/>
        </w:rPr>
        <w:t>That constructor obeys your semantic contract</w:t>
      </w:r>
      <w:r w:rsidRPr="007961B0">
        <w:br/>
        <w:t>(no logic that relies on schema</w:t>
      </w:r>
      <w:r w:rsidRPr="007961B0">
        <w:noBreakHyphen/>
        <w:t>mutable values at construction time)</w:t>
      </w:r>
    </w:p>
    <w:p w14:paraId="3082792B" w14:textId="77777777" w:rsidR="007961B0" w:rsidRPr="007961B0" w:rsidRDefault="007961B0" w:rsidP="007961B0">
      <w:r w:rsidRPr="007961B0">
        <w:t xml:space="preserve">Rule </w:t>
      </w:r>
      <w:r w:rsidRPr="007961B0">
        <w:rPr>
          <w:b/>
          <w:bCs/>
        </w:rPr>
        <w:t>(2)</w:t>
      </w:r>
      <w:r w:rsidRPr="007961B0">
        <w:t xml:space="preserve"> subsumes any concern about constructors existing at all.</w:t>
      </w:r>
    </w:p>
    <w:p w14:paraId="186F251D" w14:textId="77777777" w:rsidR="007961B0" w:rsidRPr="007961B0" w:rsidRDefault="007961B0" w:rsidP="007961B0">
      <w:r w:rsidRPr="007961B0">
        <w:t>If rule (2) passes:</w:t>
      </w:r>
    </w:p>
    <w:p w14:paraId="7AEF8FBD" w14:textId="77777777" w:rsidR="007961B0" w:rsidRPr="007961B0" w:rsidRDefault="007961B0" w:rsidP="007961B0">
      <w:pPr>
        <w:numPr>
          <w:ilvl w:val="0"/>
          <w:numId w:val="1556"/>
        </w:numPr>
      </w:pPr>
      <w:r w:rsidRPr="007961B0">
        <w:lastRenderedPageBreak/>
        <w:t>the class necessarily has a constructor</w:t>
      </w:r>
    </w:p>
    <w:p w14:paraId="536A4D6E" w14:textId="77777777" w:rsidR="007961B0" w:rsidRPr="007961B0" w:rsidRDefault="007961B0" w:rsidP="007961B0">
      <w:pPr>
        <w:numPr>
          <w:ilvl w:val="0"/>
          <w:numId w:val="1556"/>
        </w:numPr>
      </w:pPr>
      <w:r w:rsidRPr="007961B0">
        <w:t>and it is unambiguous for your framework</w:t>
      </w:r>
    </w:p>
    <w:p w14:paraId="302953E5" w14:textId="77777777" w:rsidR="007961B0" w:rsidRPr="007961B0" w:rsidRDefault="007961B0" w:rsidP="007961B0">
      <w:r w:rsidRPr="007961B0">
        <w:pict w14:anchorId="285A2A06">
          <v:rect id="_x0000_i4976" style="width:0;height:1.5pt" o:hralign="center" o:hrstd="t" o:hr="t" fillcolor="#a0a0a0" stroked="f"/>
        </w:pict>
      </w:r>
    </w:p>
    <w:p w14:paraId="3C84575A" w14:textId="77777777" w:rsidR="007961B0" w:rsidRPr="007961B0" w:rsidRDefault="007961B0" w:rsidP="007961B0">
      <w:pPr>
        <w:rPr>
          <w:b/>
          <w:bCs/>
        </w:rPr>
      </w:pPr>
      <w:r w:rsidRPr="007961B0">
        <w:rPr>
          <w:b/>
          <w:bCs/>
        </w:rPr>
        <w:t>3️</w:t>
      </w:r>
      <w:r w:rsidRPr="007961B0">
        <w:rPr>
          <w:rFonts w:ascii="Segoe UI Symbol" w:hAnsi="Segoe UI Symbol" w:cs="Segoe UI Symbol"/>
          <w:b/>
          <w:bCs/>
        </w:rPr>
        <w:t>⃣</w:t>
      </w:r>
      <w:r w:rsidRPr="007961B0">
        <w:rPr>
          <w:b/>
          <w:bCs/>
        </w:rPr>
        <w:t xml:space="preserve"> What cases are already handled by the “exactly one constructor” check</w:t>
      </w:r>
    </w:p>
    <w:p w14:paraId="3C17E566"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Implicit no</w:t>
      </w:r>
      <w:r w:rsidRPr="007961B0">
        <w:rPr>
          <w:b/>
          <w:bCs/>
        </w:rPr>
        <w:noBreakHyphen/>
      </w:r>
      <w:proofErr w:type="spellStart"/>
      <w:r w:rsidRPr="007961B0">
        <w:rPr>
          <w:b/>
          <w:bCs/>
        </w:rPr>
        <w:t>arg</w:t>
      </w:r>
      <w:proofErr w:type="spellEnd"/>
      <w:r w:rsidRPr="007961B0">
        <w:rPr>
          <w:b/>
          <w:bCs/>
        </w:rPr>
        <w:t xml:space="preserve"> constructor</w:t>
      </w:r>
    </w:p>
    <w:p w14:paraId="7BC83B64" w14:textId="77777777" w:rsidR="007961B0" w:rsidRPr="007961B0" w:rsidRDefault="007961B0" w:rsidP="007961B0">
      <w:r w:rsidRPr="007961B0">
        <w:t>class Foo { }</w:t>
      </w:r>
    </w:p>
    <w:p w14:paraId="4B9B5427" w14:textId="77777777" w:rsidR="007961B0" w:rsidRPr="007961B0" w:rsidRDefault="007961B0" w:rsidP="007961B0">
      <w:pPr>
        <w:numPr>
          <w:ilvl w:val="0"/>
          <w:numId w:val="1557"/>
        </w:numPr>
      </w:pPr>
      <w:r w:rsidRPr="007961B0">
        <w:t>Has exactly one constructor (implicit)</w:t>
      </w:r>
    </w:p>
    <w:p w14:paraId="20F83A81" w14:textId="77777777" w:rsidR="007961B0" w:rsidRPr="007961B0" w:rsidRDefault="007961B0" w:rsidP="007961B0">
      <w:pPr>
        <w:numPr>
          <w:ilvl w:val="0"/>
          <w:numId w:val="1557"/>
        </w:numPr>
      </w:pPr>
      <w:r w:rsidRPr="007961B0">
        <w:rPr>
          <w:rFonts w:ascii="Segoe UI Emoji" w:hAnsi="Segoe UI Emoji" w:cs="Segoe UI Emoji"/>
        </w:rPr>
        <w:t>✅</w:t>
      </w:r>
      <w:r w:rsidRPr="007961B0">
        <w:t xml:space="preserve"> Allowed</w:t>
      </w:r>
    </w:p>
    <w:p w14:paraId="6DE934A3"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Explicit single constructor</w:t>
      </w:r>
    </w:p>
    <w:p w14:paraId="26953FE3" w14:textId="77777777" w:rsidR="007961B0" w:rsidRPr="007961B0" w:rsidRDefault="007961B0" w:rsidP="007961B0">
      <w:r w:rsidRPr="007961B0">
        <w:t>class Foo {</w:t>
      </w:r>
    </w:p>
    <w:p w14:paraId="46C0A5E1" w14:textId="77777777" w:rsidR="007961B0" w:rsidRPr="007961B0" w:rsidRDefault="007961B0" w:rsidP="007961B0">
      <w:r w:rsidRPr="007961B0">
        <w:t>    Foo(int x) { }</w:t>
      </w:r>
    </w:p>
    <w:p w14:paraId="67A88E57" w14:textId="77777777" w:rsidR="007961B0" w:rsidRPr="007961B0" w:rsidRDefault="007961B0" w:rsidP="007961B0">
      <w:r w:rsidRPr="007961B0">
        <w:t>}</w:t>
      </w:r>
    </w:p>
    <w:p w14:paraId="48698522" w14:textId="77777777" w:rsidR="007961B0" w:rsidRPr="007961B0" w:rsidRDefault="007961B0" w:rsidP="007961B0">
      <w:pPr>
        <w:numPr>
          <w:ilvl w:val="0"/>
          <w:numId w:val="1558"/>
        </w:numPr>
      </w:pPr>
      <w:r w:rsidRPr="007961B0">
        <w:t>Has exactly one constructor</w:t>
      </w:r>
    </w:p>
    <w:p w14:paraId="132547EA" w14:textId="77777777" w:rsidR="007961B0" w:rsidRPr="007961B0" w:rsidRDefault="007961B0" w:rsidP="007961B0">
      <w:pPr>
        <w:numPr>
          <w:ilvl w:val="0"/>
          <w:numId w:val="1558"/>
        </w:numPr>
      </w:pPr>
      <w:r w:rsidRPr="007961B0">
        <w:rPr>
          <w:rFonts w:ascii="Segoe UI Emoji" w:hAnsi="Segoe UI Emoji" w:cs="Segoe UI Emoji"/>
        </w:rPr>
        <w:t>✅</w:t>
      </w:r>
      <w:r w:rsidRPr="007961B0">
        <w:t xml:space="preserve"> Allowed (subject to your semantic rules)</w:t>
      </w:r>
    </w:p>
    <w:p w14:paraId="18449854"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Multiple constructors</w:t>
      </w:r>
    </w:p>
    <w:p w14:paraId="1A948A76" w14:textId="77777777" w:rsidR="007961B0" w:rsidRPr="007961B0" w:rsidRDefault="007961B0" w:rsidP="007961B0">
      <w:r w:rsidRPr="007961B0">
        <w:t>class Foo {</w:t>
      </w:r>
    </w:p>
    <w:p w14:paraId="4F909055" w14:textId="77777777" w:rsidR="007961B0" w:rsidRPr="007961B0" w:rsidRDefault="007961B0" w:rsidP="007961B0">
      <w:r w:rsidRPr="007961B0">
        <w:t>    Foo() { }</w:t>
      </w:r>
    </w:p>
    <w:p w14:paraId="77FDE0F2" w14:textId="77777777" w:rsidR="007961B0" w:rsidRPr="007961B0" w:rsidRDefault="007961B0" w:rsidP="007961B0">
      <w:r w:rsidRPr="007961B0">
        <w:t>    Foo(int x) { }</w:t>
      </w:r>
    </w:p>
    <w:p w14:paraId="61AB9C79" w14:textId="77777777" w:rsidR="007961B0" w:rsidRPr="007961B0" w:rsidRDefault="007961B0" w:rsidP="007961B0">
      <w:r w:rsidRPr="007961B0">
        <w:t>}</w:t>
      </w:r>
    </w:p>
    <w:p w14:paraId="0F9EB1D7" w14:textId="77777777" w:rsidR="007961B0" w:rsidRPr="007961B0" w:rsidRDefault="007961B0" w:rsidP="007961B0">
      <w:pPr>
        <w:numPr>
          <w:ilvl w:val="0"/>
          <w:numId w:val="1559"/>
        </w:numPr>
      </w:pPr>
      <w:r w:rsidRPr="007961B0">
        <w:t>Has more than one constructor</w:t>
      </w:r>
    </w:p>
    <w:p w14:paraId="56193D73" w14:textId="77777777" w:rsidR="007961B0" w:rsidRPr="007961B0" w:rsidRDefault="007961B0" w:rsidP="007961B0">
      <w:pPr>
        <w:numPr>
          <w:ilvl w:val="0"/>
          <w:numId w:val="1559"/>
        </w:numPr>
      </w:pPr>
      <w:r w:rsidRPr="007961B0">
        <w:rPr>
          <w:rFonts w:ascii="Segoe UI Emoji" w:hAnsi="Segoe UI Emoji" w:cs="Segoe UI Emoji"/>
        </w:rPr>
        <w:t>❌</w:t>
      </w:r>
      <w:r w:rsidRPr="007961B0">
        <w:t xml:space="preserve"> Rejected (correctly)</w:t>
      </w:r>
    </w:p>
    <w:p w14:paraId="21575566" w14:textId="77777777" w:rsidR="007961B0" w:rsidRPr="007961B0" w:rsidRDefault="007961B0" w:rsidP="007961B0">
      <w:r w:rsidRPr="007961B0">
        <w:t xml:space="preserve">There is </w:t>
      </w:r>
      <w:r w:rsidRPr="007961B0">
        <w:rPr>
          <w:b/>
          <w:bCs/>
        </w:rPr>
        <w:t>no remaining category</w:t>
      </w:r>
      <w:r w:rsidRPr="007961B0">
        <w:t xml:space="preserve"> of “constructor</w:t>
      </w:r>
      <w:r w:rsidRPr="007961B0">
        <w:noBreakHyphen/>
        <w:t>less” classes to worry about.</w:t>
      </w:r>
    </w:p>
    <w:p w14:paraId="2E73DDC2" w14:textId="77777777" w:rsidR="007961B0" w:rsidRPr="007961B0" w:rsidRDefault="007961B0" w:rsidP="007961B0">
      <w:r w:rsidRPr="007961B0">
        <w:pict w14:anchorId="260AFA9A">
          <v:rect id="_x0000_i4977" style="width:0;height:1.5pt" o:hralign="center" o:hrstd="t" o:hr="t" fillcolor="#a0a0a0" stroked="f"/>
        </w:pict>
      </w:r>
    </w:p>
    <w:p w14:paraId="2E0F1BB1" w14:textId="77777777" w:rsidR="007961B0" w:rsidRPr="007961B0" w:rsidRDefault="007961B0" w:rsidP="007961B0">
      <w:pPr>
        <w:rPr>
          <w:b/>
          <w:bCs/>
        </w:rPr>
      </w:pPr>
      <w:r w:rsidRPr="007961B0">
        <w:rPr>
          <w:b/>
          <w:bCs/>
        </w:rPr>
        <w:t>4️</w:t>
      </w:r>
      <w:r w:rsidRPr="007961B0">
        <w:rPr>
          <w:rFonts w:ascii="Segoe UI Symbol" w:hAnsi="Segoe UI Symbol" w:cs="Segoe UI Symbol"/>
          <w:b/>
          <w:bCs/>
        </w:rPr>
        <w:t>⃣</w:t>
      </w:r>
      <w:r w:rsidRPr="007961B0">
        <w:rPr>
          <w:b/>
          <w:bCs/>
        </w:rPr>
        <w:t xml:space="preserve"> Edge cases you </w:t>
      </w:r>
      <w:r w:rsidRPr="007961B0">
        <w:rPr>
          <w:b/>
          <w:bCs/>
          <w:i/>
          <w:iCs/>
        </w:rPr>
        <w:t>don’t</w:t>
      </w:r>
      <w:r w:rsidRPr="007961B0">
        <w:rPr>
          <w:b/>
          <w:bCs/>
        </w:rPr>
        <w:t xml:space="preserve"> need to handle here</w:t>
      </w:r>
    </w:p>
    <w:p w14:paraId="14A62254" w14:textId="77777777" w:rsidR="007961B0" w:rsidRPr="007961B0" w:rsidRDefault="007961B0" w:rsidP="007961B0">
      <w:r w:rsidRPr="007961B0">
        <w:t>You may wonder about:</w:t>
      </w:r>
    </w:p>
    <w:p w14:paraId="447FBFDD" w14:textId="77777777" w:rsidR="007961B0" w:rsidRPr="007961B0" w:rsidRDefault="007961B0" w:rsidP="007961B0">
      <w:pPr>
        <w:rPr>
          <w:b/>
          <w:bCs/>
        </w:rPr>
      </w:pPr>
      <w:r w:rsidRPr="007961B0">
        <w:rPr>
          <w:rFonts w:ascii="Segoe UI Emoji" w:hAnsi="Segoe UI Emoji" w:cs="Segoe UI Emoji"/>
          <w:b/>
          <w:bCs/>
        </w:rPr>
        <w:lastRenderedPageBreak/>
        <w:t>🔹</w:t>
      </w:r>
      <w:r w:rsidRPr="007961B0">
        <w:rPr>
          <w:b/>
          <w:bCs/>
        </w:rPr>
        <w:t xml:space="preserve"> Interfaces</w:t>
      </w:r>
    </w:p>
    <w:p w14:paraId="73F068D5" w14:textId="77777777" w:rsidR="007961B0" w:rsidRPr="007961B0" w:rsidRDefault="007961B0" w:rsidP="007961B0">
      <w:pPr>
        <w:numPr>
          <w:ilvl w:val="0"/>
          <w:numId w:val="1560"/>
        </w:numPr>
      </w:pPr>
      <w:r w:rsidRPr="007961B0">
        <w:t>Interfaces have no constructors</w:t>
      </w:r>
    </w:p>
    <w:p w14:paraId="68F2B4A1" w14:textId="77777777" w:rsidR="007961B0" w:rsidRPr="007961B0" w:rsidRDefault="007961B0" w:rsidP="007961B0">
      <w:pPr>
        <w:numPr>
          <w:ilvl w:val="0"/>
          <w:numId w:val="1560"/>
        </w:numPr>
      </w:pPr>
      <w:r w:rsidRPr="007961B0">
        <w:t>But you cannot instantiate an interface</w:t>
      </w:r>
    </w:p>
    <w:p w14:paraId="42086B11" w14:textId="77777777" w:rsidR="007961B0" w:rsidRPr="007961B0" w:rsidRDefault="007961B0" w:rsidP="007961B0">
      <w:pPr>
        <w:numPr>
          <w:ilvl w:val="0"/>
          <w:numId w:val="1560"/>
        </w:numPr>
      </w:pPr>
      <w:r w:rsidRPr="007961B0">
        <w:t>And they should already be excluded by your schema</w:t>
      </w:r>
      <w:r w:rsidRPr="007961B0">
        <w:noBreakHyphen/>
        <w:t>eligibility rules</w:t>
      </w:r>
    </w:p>
    <w:p w14:paraId="58003833"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Abstract classes</w:t>
      </w:r>
    </w:p>
    <w:p w14:paraId="1B78F23E" w14:textId="77777777" w:rsidR="007961B0" w:rsidRPr="007961B0" w:rsidRDefault="007961B0" w:rsidP="007961B0">
      <w:pPr>
        <w:numPr>
          <w:ilvl w:val="0"/>
          <w:numId w:val="1561"/>
        </w:numPr>
      </w:pPr>
      <w:r w:rsidRPr="007961B0">
        <w:t>Abstract classes can have constructors</w:t>
      </w:r>
    </w:p>
    <w:p w14:paraId="09F1F5B7" w14:textId="77777777" w:rsidR="007961B0" w:rsidRPr="007961B0" w:rsidRDefault="007961B0" w:rsidP="007961B0">
      <w:pPr>
        <w:numPr>
          <w:ilvl w:val="0"/>
          <w:numId w:val="1561"/>
        </w:numPr>
      </w:pPr>
      <w:r w:rsidRPr="007961B0">
        <w:t>But they cannot be instantiated</w:t>
      </w:r>
    </w:p>
    <w:p w14:paraId="226C2202" w14:textId="77777777" w:rsidR="007961B0" w:rsidRPr="007961B0" w:rsidRDefault="007961B0" w:rsidP="007961B0">
      <w:pPr>
        <w:numPr>
          <w:ilvl w:val="0"/>
          <w:numId w:val="1561"/>
        </w:numPr>
      </w:pPr>
      <w:r w:rsidRPr="007961B0">
        <w:t xml:space="preserve">These should be rejected via: </w:t>
      </w:r>
    </w:p>
    <w:p w14:paraId="296166DE" w14:textId="77777777" w:rsidR="007961B0" w:rsidRPr="007961B0" w:rsidRDefault="007961B0" w:rsidP="007961B0">
      <w:pPr>
        <w:numPr>
          <w:ilvl w:val="1"/>
          <w:numId w:val="1561"/>
        </w:numPr>
      </w:pPr>
      <w:r w:rsidRPr="007961B0">
        <w:t>modifier checks, or</w:t>
      </w:r>
    </w:p>
    <w:p w14:paraId="18B418B6" w14:textId="77777777" w:rsidR="007961B0" w:rsidRPr="007961B0" w:rsidRDefault="007961B0" w:rsidP="007961B0">
      <w:pPr>
        <w:numPr>
          <w:ilvl w:val="1"/>
          <w:numId w:val="1561"/>
        </w:numPr>
      </w:pPr>
      <w:r w:rsidRPr="007961B0">
        <w:t>annotation rules</w:t>
      </w:r>
    </w:p>
    <w:p w14:paraId="5024AB39" w14:textId="77777777" w:rsidR="007961B0" w:rsidRPr="007961B0" w:rsidRDefault="007961B0" w:rsidP="007961B0">
      <w:r w:rsidRPr="007961B0">
        <w:t xml:space="preserve">Those are </w:t>
      </w:r>
      <w:r w:rsidRPr="007961B0">
        <w:rPr>
          <w:b/>
          <w:bCs/>
        </w:rPr>
        <w:t>different checks</w:t>
      </w:r>
      <w:r w:rsidRPr="007961B0">
        <w:t>, unrelated to constructor existence.</w:t>
      </w:r>
    </w:p>
    <w:p w14:paraId="29C990E3" w14:textId="77777777" w:rsidR="007961B0" w:rsidRPr="007961B0" w:rsidRDefault="007961B0" w:rsidP="007961B0">
      <w:r w:rsidRPr="007961B0">
        <w:pict w14:anchorId="0E3CB84B">
          <v:rect id="_x0000_i4978" style="width:0;height:1.5pt" o:hralign="center" o:hrstd="t" o:hr="t" fillcolor="#a0a0a0" stroked="f"/>
        </w:pict>
      </w:r>
    </w:p>
    <w:p w14:paraId="34C80C83" w14:textId="77777777" w:rsidR="007961B0" w:rsidRPr="007961B0" w:rsidRDefault="007961B0" w:rsidP="007961B0">
      <w:pPr>
        <w:rPr>
          <w:b/>
          <w:bCs/>
        </w:rPr>
      </w:pPr>
      <w:r w:rsidRPr="007961B0">
        <w:rPr>
          <w:b/>
          <w:bCs/>
        </w:rPr>
        <w:t>5️</w:t>
      </w:r>
      <w:r w:rsidRPr="007961B0">
        <w:rPr>
          <w:rFonts w:ascii="Segoe UI Symbol" w:hAnsi="Segoe UI Symbol" w:cs="Segoe UI Symbol"/>
          <w:b/>
          <w:bCs/>
        </w:rPr>
        <w:t>⃣</w:t>
      </w:r>
      <w:r w:rsidRPr="007961B0">
        <w:rPr>
          <w:b/>
          <w:bCs/>
        </w:rPr>
        <w:t xml:space="preserve"> What check actually </w:t>
      </w:r>
      <w:r w:rsidRPr="007961B0">
        <w:rPr>
          <w:b/>
          <w:bCs/>
          <w:i/>
          <w:iCs/>
        </w:rPr>
        <w:t>should</w:t>
      </w:r>
      <w:r w:rsidRPr="007961B0">
        <w:rPr>
          <w:b/>
          <w:bCs/>
        </w:rPr>
        <w:t xml:space="preserve"> replace the old one</w:t>
      </w:r>
    </w:p>
    <w:p w14:paraId="7994D255" w14:textId="77777777" w:rsidR="007961B0" w:rsidRPr="007961B0" w:rsidRDefault="007961B0" w:rsidP="007961B0">
      <w:r w:rsidRPr="007961B0">
        <w:t>If you currently have something like:</w:t>
      </w:r>
    </w:p>
    <w:p w14:paraId="5D55F16D" w14:textId="77777777" w:rsidR="007961B0" w:rsidRPr="007961B0" w:rsidRDefault="007961B0" w:rsidP="007961B0">
      <w:r w:rsidRPr="007961B0">
        <w:t>if (</w:t>
      </w:r>
      <w:proofErr w:type="spellStart"/>
      <w:r w:rsidRPr="007961B0">
        <w:t>constructors.length</w:t>
      </w:r>
      <w:proofErr w:type="spellEnd"/>
      <w:r w:rsidRPr="007961B0">
        <w:t xml:space="preserve"> == 0) {</w:t>
      </w:r>
    </w:p>
    <w:p w14:paraId="451BC7D3" w14:textId="77777777" w:rsidR="007961B0" w:rsidRPr="007961B0" w:rsidRDefault="007961B0" w:rsidP="007961B0">
      <w:r w:rsidRPr="007961B0">
        <w:t>    error</w:t>
      </w:r>
    </w:p>
    <w:p w14:paraId="55CDD2B3" w14:textId="77777777" w:rsidR="007961B0" w:rsidRPr="007961B0" w:rsidRDefault="007961B0" w:rsidP="007961B0">
      <w:r w:rsidRPr="007961B0">
        <w:t>}</w:t>
      </w:r>
    </w:p>
    <w:p w14:paraId="54191031" w14:textId="77777777" w:rsidR="007961B0" w:rsidRPr="007961B0" w:rsidRDefault="007961B0" w:rsidP="007961B0">
      <w:r w:rsidRPr="007961B0">
        <w:t>That check:</w:t>
      </w:r>
    </w:p>
    <w:p w14:paraId="608F089B" w14:textId="77777777" w:rsidR="007961B0" w:rsidRPr="007961B0" w:rsidRDefault="007961B0" w:rsidP="007961B0">
      <w:pPr>
        <w:numPr>
          <w:ilvl w:val="0"/>
          <w:numId w:val="1562"/>
        </w:numPr>
      </w:pPr>
      <w:r w:rsidRPr="007961B0">
        <w:t>is unnecessary</w:t>
      </w:r>
    </w:p>
    <w:p w14:paraId="6A4A1638" w14:textId="77777777" w:rsidR="007961B0" w:rsidRPr="007961B0" w:rsidRDefault="007961B0" w:rsidP="007961B0">
      <w:pPr>
        <w:numPr>
          <w:ilvl w:val="0"/>
          <w:numId w:val="1562"/>
        </w:numPr>
      </w:pPr>
      <w:r w:rsidRPr="007961B0">
        <w:t>can never trigger meaningfully</w:t>
      </w:r>
    </w:p>
    <w:p w14:paraId="37436279" w14:textId="77777777" w:rsidR="007961B0" w:rsidRPr="007961B0" w:rsidRDefault="007961B0" w:rsidP="007961B0">
      <w:pPr>
        <w:numPr>
          <w:ilvl w:val="0"/>
          <w:numId w:val="1562"/>
        </w:numPr>
      </w:pPr>
      <w:r w:rsidRPr="007961B0">
        <w:t>obscures your true intent</w:t>
      </w:r>
    </w:p>
    <w:p w14:paraId="2F2586A9" w14:textId="77777777" w:rsidR="007961B0" w:rsidRPr="007961B0" w:rsidRDefault="007961B0" w:rsidP="007961B0">
      <w:r w:rsidRPr="007961B0">
        <w:t>The correct intent</w:t>
      </w:r>
      <w:r w:rsidRPr="007961B0">
        <w:noBreakHyphen/>
        <w:t>expressing rule is simply:</w:t>
      </w:r>
    </w:p>
    <w:p w14:paraId="4DABDEE8" w14:textId="77777777" w:rsidR="007961B0" w:rsidRPr="007961B0" w:rsidRDefault="007961B0" w:rsidP="007961B0">
      <w:r w:rsidRPr="007961B0">
        <w:rPr>
          <w:b/>
          <w:bCs/>
        </w:rPr>
        <w:t>The base class must define exactly one constructor.</w:t>
      </w:r>
    </w:p>
    <w:p w14:paraId="55933821" w14:textId="77777777" w:rsidR="007961B0" w:rsidRPr="007961B0" w:rsidRDefault="007961B0" w:rsidP="007961B0">
      <w:r w:rsidRPr="007961B0">
        <w:t>If this rule is enforced:</w:t>
      </w:r>
    </w:p>
    <w:p w14:paraId="0BDD3FA1" w14:textId="77777777" w:rsidR="007961B0" w:rsidRPr="007961B0" w:rsidRDefault="007961B0" w:rsidP="007961B0">
      <w:pPr>
        <w:numPr>
          <w:ilvl w:val="0"/>
          <w:numId w:val="1563"/>
        </w:numPr>
      </w:pPr>
      <w:r w:rsidRPr="007961B0">
        <w:t>constructor existence is guaranteed</w:t>
      </w:r>
    </w:p>
    <w:p w14:paraId="41DEBDB5" w14:textId="77777777" w:rsidR="007961B0" w:rsidRPr="007961B0" w:rsidRDefault="007961B0" w:rsidP="007961B0">
      <w:pPr>
        <w:numPr>
          <w:ilvl w:val="0"/>
          <w:numId w:val="1563"/>
        </w:numPr>
      </w:pPr>
      <w:r w:rsidRPr="007961B0">
        <w:t>ambiguity is eliminated</w:t>
      </w:r>
    </w:p>
    <w:p w14:paraId="1920A7C4" w14:textId="77777777" w:rsidR="007961B0" w:rsidRPr="007961B0" w:rsidRDefault="007961B0" w:rsidP="007961B0">
      <w:pPr>
        <w:numPr>
          <w:ilvl w:val="0"/>
          <w:numId w:val="1563"/>
        </w:numPr>
      </w:pPr>
      <w:r w:rsidRPr="007961B0">
        <w:lastRenderedPageBreak/>
        <w:t xml:space="preserve">your </w:t>
      </w:r>
      <w:proofErr w:type="spellStart"/>
      <w:r w:rsidRPr="007961B0">
        <w:t>ObjectFactory</w:t>
      </w:r>
      <w:proofErr w:type="spellEnd"/>
      <w:r w:rsidRPr="007961B0">
        <w:t xml:space="preserve"> logic is sound</w:t>
      </w:r>
    </w:p>
    <w:p w14:paraId="14D0C9F8" w14:textId="77777777" w:rsidR="007961B0" w:rsidRPr="007961B0" w:rsidRDefault="007961B0" w:rsidP="007961B0">
      <w:r w:rsidRPr="007961B0">
        <w:pict w14:anchorId="4A76E0A0">
          <v:rect id="_x0000_i4979" style="width:0;height:1.5pt" o:hralign="center" o:hrstd="t" o:hr="t" fillcolor="#a0a0a0" stroked="f"/>
        </w:pict>
      </w:r>
    </w:p>
    <w:p w14:paraId="28E0F8AD"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Final rule set (clean and minimal)</w:t>
      </w:r>
    </w:p>
    <w:p w14:paraId="59B0C68F" w14:textId="77777777" w:rsidR="007961B0" w:rsidRPr="007961B0" w:rsidRDefault="007961B0" w:rsidP="007961B0">
      <w:r w:rsidRPr="007961B0">
        <w:t xml:space="preserve">For constructor eligibility, you need </w:t>
      </w:r>
      <w:r w:rsidRPr="007961B0">
        <w:rPr>
          <w:b/>
          <w:bCs/>
        </w:rPr>
        <w:t>only</w:t>
      </w:r>
      <w:r w:rsidRPr="007961B0">
        <w:t>:</w:t>
      </w:r>
    </w:p>
    <w:p w14:paraId="6DBE4140" w14:textId="77777777" w:rsidR="007961B0" w:rsidRPr="007961B0" w:rsidRDefault="007961B0" w:rsidP="007961B0">
      <w:pPr>
        <w:numPr>
          <w:ilvl w:val="0"/>
          <w:numId w:val="1564"/>
        </w:numPr>
      </w:pPr>
      <w:r w:rsidRPr="007961B0">
        <w:rPr>
          <w:rFonts w:ascii="Segoe UI Emoji" w:hAnsi="Segoe UI Emoji" w:cs="Segoe UI Emoji"/>
        </w:rPr>
        <w:t>✅</w:t>
      </w:r>
      <w:r w:rsidRPr="007961B0">
        <w:t xml:space="preserve"> </w:t>
      </w:r>
      <w:proofErr w:type="spellStart"/>
      <w:r w:rsidRPr="007961B0">
        <w:t>constructors.length</w:t>
      </w:r>
      <w:proofErr w:type="spellEnd"/>
      <w:r w:rsidRPr="007961B0">
        <w:t xml:space="preserve"> == 1 → allow</w:t>
      </w:r>
    </w:p>
    <w:p w14:paraId="36DA2445" w14:textId="77777777" w:rsidR="007961B0" w:rsidRPr="007961B0" w:rsidRDefault="007961B0" w:rsidP="007961B0">
      <w:pPr>
        <w:numPr>
          <w:ilvl w:val="0"/>
          <w:numId w:val="1564"/>
        </w:numPr>
      </w:pPr>
      <w:r w:rsidRPr="007961B0">
        <w:rPr>
          <w:rFonts w:ascii="Segoe UI Emoji" w:hAnsi="Segoe UI Emoji" w:cs="Segoe UI Emoji"/>
        </w:rPr>
        <w:t>❌</w:t>
      </w:r>
      <w:r w:rsidRPr="007961B0">
        <w:t xml:space="preserve"> anything else → reject</w:t>
      </w:r>
    </w:p>
    <w:p w14:paraId="69AE33D2" w14:textId="77777777" w:rsidR="007961B0" w:rsidRPr="007961B0" w:rsidRDefault="007961B0" w:rsidP="007961B0">
      <w:r w:rsidRPr="007961B0">
        <w:t>Anything beyond that belongs to:</w:t>
      </w:r>
    </w:p>
    <w:p w14:paraId="5B06E770" w14:textId="77777777" w:rsidR="007961B0" w:rsidRPr="007961B0" w:rsidRDefault="007961B0" w:rsidP="007961B0">
      <w:pPr>
        <w:numPr>
          <w:ilvl w:val="0"/>
          <w:numId w:val="1565"/>
        </w:numPr>
      </w:pPr>
      <w:r w:rsidRPr="007961B0">
        <w:t>annotation eligibility</w:t>
      </w:r>
    </w:p>
    <w:p w14:paraId="32E99FF6" w14:textId="77777777" w:rsidR="007961B0" w:rsidRPr="007961B0" w:rsidRDefault="007961B0" w:rsidP="007961B0">
      <w:pPr>
        <w:numPr>
          <w:ilvl w:val="0"/>
          <w:numId w:val="1565"/>
        </w:numPr>
      </w:pPr>
      <w:r w:rsidRPr="007961B0">
        <w:t>abstract/interface checks</w:t>
      </w:r>
    </w:p>
    <w:p w14:paraId="47AA65E7" w14:textId="77777777" w:rsidR="007961B0" w:rsidRPr="007961B0" w:rsidRDefault="007961B0" w:rsidP="007961B0">
      <w:pPr>
        <w:numPr>
          <w:ilvl w:val="0"/>
          <w:numId w:val="1565"/>
        </w:numPr>
      </w:pPr>
      <w:r w:rsidRPr="007961B0">
        <w:t>semantic constructor</w:t>
      </w:r>
      <w:r w:rsidRPr="007961B0">
        <w:noBreakHyphen/>
        <w:t>usage rules</w:t>
      </w:r>
    </w:p>
    <w:p w14:paraId="6F1417F8" w14:textId="77777777" w:rsidR="007961B0" w:rsidRPr="007961B0" w:rsidRDefault="007961B0" w:rsidP="007961B0">
      <w:r w:rsidRPr="007961B0">
        <w:pict w14:anchorId="4D9429A0">
          <v:rect id="_x0000_i4980" style="width:0;height:1.5pt" o:hralign="center" o:hrstd="t" o:hr="t" fillcolor="#a0a0a0" stroked="f"/>
        </w:pict>
      </w:r>
    </w:p>
    <w:p w14:paraId="70E8891D" w14:textId="77777777" w:rsidR="007961B0" w:rsidRPr="007961B0" w:rsidRDefault="007961B0" w:rsidP="007961B0">
      <w:pPr>
        <w:rPr>
          <w:b/>
          <w:bCs/>
        </w:rPr>
      </w:pPr>
      <w:r w:rsidRPr="007961B0">
        <w:rPr>
          <w:rFonts w:ascii="Segoe UI Emoji" w:hAnsi="Segoe UI Emoji" w:cs="Segoe UI Emoji"/>
          <w:b/>
          <w:bCs/>
        </w:rPr>
        <w:t>✅</w:t>
      </w:r>
      <w:r w:rsidRPr="007961B0">
        <w:rPr>
          <w:b/>
          <w:bCs/>
        </w:rPr>
        <w:t xml:space="preserve"> Final takeaway (one sentence)</w:t>
      </w:r>
    </w:p>
    <w:p w14:paraId="23E11FD6" w14:textId="77777777" w:rsidR="007961B0" w:rsidRPr="007961B0" w:rsidRDefault="007961B0" w:rsidP="007961B0">
      <w:r w:rsidRPr="007961B0">
        <w:rPr>
          <w:b/>
          <w:bCs/>
        </w:rPr>
        <w:t>No additional check is needed for “classes that shouldn’t have constructors”; enforcing exactly one constructor already guarantees constructor existence and removes all ambiguity relevant to your framework.</w:t>
      </w:r>
    </w:p>
    <w:p w14:paraId="0E8F29CA" w14:textId="77777777" w:rsidR="007961B0" w:rsidRPr="007961B0" w:rsidRDefault="007961B0" w:rsidP="007961B0">
      <w:r w:rsidRPr="007961B0">
        <w:t>This keeps your validation phase tight, correct, and easy to reason about.</w:t>
      </w:r>
    </w:p>
    <w:p w14:paraId="48BE837D" w14:textId="77777777" w:rsidR="007400ED" w:rsidRPr="007400ED" w:rsidRDefault="007400ED" w:rsidP="007400ED">
      <w:r w:rsidRPr="007400ED">
        <w:t>Great question. These three concepts—</w:t>
      </w:r>
      <w:r w:rsidRPr="007400ED">
        <w:rPr>
          <w:b/>
          <w:bCs/>
        </w:rPr>
        <w:t>instantiation exceptions</w:t>
      </w:r>
      <w:r w:rsidRPr="007400ED">
        <w:t xml:space="preserve">, </w:t>
      </w:r>
      <w:r w:rsidRPr="007400ED">
        <w:rPr>
          <w:b/>
          <w:bCs/>
        </w:rPr>
        <w:t>invocation exceptions</w:t>
      </w:r>
      <w:r w:rsidRPr="007400ED">
        <w:t xml:space="preserve">, and </w:t>
      </w:r>
      <w:proofErr w:type="spellStart"/>
      <w:r w:rsidRPr="007400ED">
        <w:rPr>
          <w:b/>
          <w:bCs/>
        </w:rPr>
        <w:t>IllegalAccessException</w:t>
      </w:r>
      <w:proofErr w:type="spellEnd"/>
      <w:r w:rsidRPr="007400ED">
        <w:t xml:space="preserve">—are all part of how Java reflection enforces safety while still letting frameworks do powerful things. I’ll explain </w:t>
      </w:r>
      <w:r w:rsidRPr="007400ED">
        <w:rPr>
          <w:b/>
          <w:bCs/>
        </w:rPr>
        <w:t>what each exception means</w:t>
      </w:r>
      <w:r w:rsidRPr="007400ED">
        <w:t xml:space="preserve">, </w:t>
      </w:r>
      <w:r w:rsidRPr="007400ED">
        <w:rPr>
          <w:b/>
          <w:bCs/>
        </w:rPr>
        <w:t>when it occurs</w:t>
      </w:r>
      <w:r w:rsidRPr="007400ED">
        <w:t xml:space="preserve">, and </w:t>
      </w:r>
      <w:r w:rsidRPr="007400ED">
        <w:rPr>
          <w:b/>
          <w:bCs/>
        </w:rPr>
        <w:t>what you are supposed to do about it</w:t>
      </w:r>
      <w:r w:rsidRPr="007400ED">
        <w:t>, in the context of your program.</w:t>
      </w:r>
    </w:p>
    <w:p w14:paraId="4FC73A56" w14:textId="77777777" w:rsidR="007400ED" w:rsidRPr="007400ED" w:rsidRDefault="007400ED" w:rsidP="007400ED">
      <w:r w:rsidRPr="007400ED">
        <w:pict w14:anchorId="775A7AB1">
          <v:rect id="_x0000_i5048" style="width:0;height:1.5pt" o:hralign="center" o:hrstd="t" o:hr="t" fillcolor="#a0a0a0" stroked="f"/>
        </w:pict>
      </w:r>
    </w:p>
    <w:p w14:paraId="2915CC9C" w14:textId="77777777" w:rsidR="007400ED" w:rsidRPr="007400ED" w:rsidRDefault="007400ED" w:rsidP="007400ED">
      <w:pPr>
        <w:rPr>
          <w:b/>
          <w:bCs/>
        </w:rPr>
      </w:pPr>
      <w:r w:rsidRPr="007400ED">
        <w:rPr>
          <w:b/>
          <w:bCs/>
        </w:rPr>
        <w:t>1. What the instantiation and invocation exceptions are for</w:t>
      </w:r>
    </w:p>
    <w:p w14:paraId="44574E92" w14:textId="77777777" w:rsidR="007400ED" w:rsidRPr="007400ED" w:rsidRDefault="007400ED" w:rsidP="007400ED">
      <w:r w:rsidRPr="007400ED">
        <w:t>When you call a constructor reflectively with:</w:t>
      </w:r>
    </w:p>
    <w:p w14:paraId="646DFEF8" w14:textId="77777777" w:rsidR="007400ED" w:rsidRPr="007400ED" w:rsidRDefault="007400ED" w:rsidP="007400ED">
      <w:proofErr w:type="spellStart"/>
      <w:r w:rsidRPr="007400ED">
        <w:t>constructor.newInstance</w:t>
      </w:r>
      <w:proofErr w:type="spellEnd"/>
      <w:r w:rsidRPr="007400ED">
        <w:t>(</w:t>
      </w:r>
      <w:proofErr w:type="spellStart"/>
      <w:r w:rsidRPr="007400ED">
        <w:t>args</w:t>
      </w:r>
      <w:proofErr w:type="spellEnd"/>
      <w:r w:rsidRPr="007400ED">
        <w:t>)</w:t>
      </w:r>
    </w:p>
    <w:p w14:paraId="6ADB5851" w14:textId="77777777" w:rsidR="007400ED" w:rsidRPr="007400ED" w:rsidRDefault="007400ED" w:rsidP="007400ED">
      <w:r w:rsidRPr="007400ED">
        <w:t>you are crossing several layers of JVM safety checks. Each exception corresponds to a different class of failure.</w:t>
      </w:r>
    </w:p>
    <w:p w14:paraId="7BD80EAA" w14:textId="77777777" w:rsidR="007400ED" w:rsidRPr="007400ED" w:rsidRDefault="007400ED" w:rsidP="007400ED">
      <w:r w:rsidRPr="007400ED">
        <w:pict w14:anchorId="6521CEFC">
          <v:rect id="_x0000_i5049" style="width:0;height:1.5pt" o:hralign="center" o:hrstd="t" o:hr="t" fillcolor="#a0a0a0" stroked="f"/>
        </w:pict>
      </w:r>
    </w:p>
    <w:p w14:paraId="2AB777AF" w14:textId="77777777" w:rsidR="007400ED" w:rsidRPr="007400ED" w:rsidRDefault="007400ED" w:rsidP="007400ED">
      <w:pPr>
        <w:rPr>
          <w:b/>
          <w:bCs/>
        </w:rPr>
      </w:pPr>
      <w:proofErr w:type="spellStart"/>
      <w:r w:rsidRPr="007400ED">
        <w:rPr>
          <w:b/>
          <w:bCs/>
        </w:rPr>
        <w:lastRenderedPageBreak/>
        <w:t>InstantiationException</w:t>
      </w:r>
      <w:proofErr w:type="spellEnd"/>
    </w:p>
    <w:p w14:paraId="5B774C04" w14:textId="77777777" w:rsidR="007400ED" w:rsidRPr="007400ED" w:rsidRDefault="007400ED" w:rsidP="007400ED">
      <w:r w:rsidRPr="007400ED">
        <w:rPr>
          <w:b/>
          <w:bCs/>
        </w:rPr>
        <w:t>What it means</w:t>
      </w:r>
    </w:p>
    <w:p w14:paraId="0AAC0E52" w14:textId="77777777" w:rsidR="007400ED" w:rsidRPr="007400ED" w:rsidRDefault="007400ED" w:rsidP="007400ED">
      <w:proofErr w:type="spellStart"/>
      <w:r w:rsidRPr="007400ED">
        <w:t>InstantiationException</w:t>
      </w:r>
      <w:proofErr w:type="spellEnd"/>
      <w:r w:rsidRPr="007400ED">
        <w:t xml:space="preserve"> means:</w:t>
      </w:r>
    </w:p>
    <w:p w14:paraId="05AE239A" w14:textId="77777777" w:rsidR="007400ED" w:rsidRPr="007400ED" w:rsidRDefault="007400ED" w:rsidP="007400ED">
      <w:r w:rsidRPr="007400ED">
        <w:rPr>
          <w:i/>
          <w:iCs/>
        </w:rPr>
        <w:t>“This class cannot be instantiated as an object.”</w:t>
      </w:r>
    </w:p>
    <w:p w14:paraId="04988D30" w14:textId="77777777" w:rsidR="007400ED" w:rsidRPr="007400ED" w:rsidRDefault="007400ED" w:rsidP="007400ED">
      <w:r w:rsidRPr="007400ED">
        <w:t>It happens when:</w:t>
      </w:r>
    </w:p>
    <w:p w14:paraId="6B6D0D6D" w14:textId="77777777" w:rsidR="007400ED" w:rsidRPr="007400ED" w:rsidRDefault="007400ED" w:rsidP="007400ED">
      <w:pPr>
        <w:numPr>
          <w:ilvl w:val="0"/>
          <w:numId w:val="1566"/>
        </w:numPr>
      </w:pPr>
      <w:r w:rsidRPr="007400ED">
        <w:t xml:space="preserve">The class is </w:t>
      </w:r>
      <w:r w:rsidRPr="007400ED">
        <w:rPr>
          <w:b/>
          <w:bCs/>
        </w:rPr>
        <w:t>abstract</w:t>
      </w:r>
    </w:p>
    <w:p w14:paraId="51A90821" w14:textId="77777777" w:rsidR="007400ED" w:rsidRPr="007400ED" w:rsidRDefault="007400ED" w:rsidP="007400ED">
      <w:pPr>
        <w:numPr>
          <w:ilvl w:val="0"/>
          <w:numId w:val="1566"/>
        </w:numPr>
      </w:pPr>
      <w:r w:rsidRPr="007400ED">
        <w:t xml:space="preserve">The class is an </w:t>
      </w:r>
      <w:r w:rsidRPr="007400ED">
        <w:rPr>
          <w:b/>
          <w:bCs/>
        </w:rPr>
        <w:t>interface</w:t>
      </w:r>
    </w:p>
    <w:p w14:paraId="5CA9CBCE" w14:textId="77777777" w:rsidR="007400ED" w:rsidRPr="007400ED" w:rsidRDefault="007400ED" w:rsidP="007400ED">
      <w:pPr>
        <w:numPr>
          <w:ilvl w:val="0"/>
          <w:numId w:val="1566"/>
        </w:numPr>
      </w:pPr>
      <w:r w:rsidRPr="007400ED">
        <w:t>The class represents something non-instantiable (e.g., certain special JVM types)</w:t>
      </w:r>
    </w:p>
    <w:p w14:paraId="78FC744D" w14:textId="77777777" w:rsidR="007400ED" w:rsidRPr="007400ED" w:rsidRDefault="007400ED" w:rsidP="007400ED">
      <w:r w:rsidRPr="007400ED">
        <w:rPr>
          <w:b/>
          <w:bCs/>
        </w:rPr>
        <w:t>Why it exists</w:t>
      </w:r>
    </w:p>
    <w:p w14:paraId="08069F58" w14:textId="77777777" w:rsidR="007400ED" w:rsidRPr="007400ED" w:rsidRDefault="007400ED" w:rsidP="007400ED">
      <w:r w:rsidRPr="007400ED">
        <w:t>The JVM guarantees that only concrete, instantiable classes can produce objects. Reflection does not bypass this rule.</w:t>
      </w:r>
    </w:p>
    <w:p w14:paraId="011B9FB5" w14:textId="77777777" w:rsidR="007400ED" w:rsidRPr="007400ED" w:rsidRDefault="007400ED" w:rsidP="007400ED">
      <w:r w:rsidRPr="007400ED">
        <w:rPr>
          <w:b/>
          <w:bCs/>
        </w:rPr>
        <w:t>In your program</w:t>
      </w:r>
    </w:p>
    <w:p w14:paraId="1BCA80BA" w14:textId="77777777" w:rsidR="007400ED" w:rsidRPr="007400ED" w:rsidRDefault="007400ED" w:rsidP="007400ED">
      <w:r w:rsidRPr="007400ED">
        <w:t>You already decided:</w:t>
      </w:r>
    </w:p>
    <w:p w14:paraId="42B92C39" w14:textId="77777777" w:rsidR="007400ED" w:rsidRPr="007400ED" w:rsidRDefault="007400ED" w:rsidP="007400ED">
      <w:pPr>
        <w:numPr>
          <w:ilvl w:val="0"/>
          <w:numId w:val="1567"/>
        </w:numPr>
      </w:pPr>
      <w:r w:rsidRPr="007400ED">
        <w:t xml:space="preserve">Interfaces </w:t>
      </w:r>
      <w:r w:rsidRPr="007400ED">
        <w:rPr>
          <w:rFonts w:ascii="Segoe UI Emoji" w:hAnsi="Segoe UI Emoji" w:cs="Segoe UI Emoji"/>
        </w:rPr>
        <w:t>❌</w:t>
      </w:r>
    </w:p>
    <w:p w14:paraId="54E26514" w14:textId="77777777" w:rsidR="007400ED" w:rsidRPr="007400ED" w:rsidRDefault="007400ED" w:rsidP="007400ED">
      <w:pPr>
        <w:numPr>
          <w:ilvl w:val="0"/>
          <w:numId w:val="1567"/>
        </w:numPr>
      </w:pPr>
      <w:r w:rsidRPr="007400ED">
        <w:t xml:space="preserve">Abstract classes </w:t>
      </w:r>
      <w:r w:rsidRPr="007400ED">
        <w:rPr>
          <w:rFonts w:ascii="Segoe UI Emoji" w:hAnsi="Segoe UI Emoji" w:cs="Segoe UI Emoji"/>
        </w:rPr>
        <w:t>❌</w:t>
      </w:r>
    </w:p>
    <w:p w14:paraId="0C4C94AC" w14:textId="77777777" w:rsidR="007400ED" w:rsidRPr="007400ED" w:rsidRDefault="007400ED" w:rsidP="007400ED">
      <w:pPr>
        <w:numPr>
          <w:ilvl w:val="0"/>
          <w:numId w:val="1567"/>
        </w:numPr>
      </w:pPr>
      <w:r w:rsidRPr="007400ED">
        <w:t xml:space="preserve">Exactly one constructor </w:t>
      </w:r>
      <w:r w:rsidRPr="007400ED">
        <w:rPr>
          <w:rFonts w:ascii="Segoe UI Emoji" w:hAnsi="Segoe UI Emoji" w:cs="Segoe UI Emoji"/>
        </w:rPr>
        <w:t>✅</w:t>
      </w:r>
    </w:p>
    <w:p w14:paraId="70F04D3E" w14:textId="77777777" w:rsidR="007400ED" w:rsidRPr="007400ED" w:rsidRDefault="007400ED" w:rsidP="007400ED">
      <w:r w:rsidRPr="007400ED">
        <w:t xml:space="preserve">So under your rules, this exception </w:t>
      </w:r>
      <w:r w:rsidRPr="007400ED">
        <w:rPr>
          <w:b/>
          <w:bCs/>
        </w:rPr>
        <w:t>should never occur</w:t>
      </w:r>
      <w:r w:rsidRPr="007400ED">
        <w:t xml:space="preserve"> in normal use. If it does, it means schema validation failed earlier.</w:t>
      </w:r>
    </w:p>
    <w:p w14:paraId="4DD03DA8" w14:textId="77777777" w:rsidR="007400ED" w:rsidRPr="007400ED" w:rsidRDefault="007400ED" w:rsidP="007400ED">
      <w:r w:rsidRPr="007400ED">
        <w:rPr>
          <w:b/>
          <w:bCs/>
        </w:rPr>
        <w:t>How to treat it</w:t>
      </w:r>
    </w:p>
    <w:p w14:paraId="48DA32DE" w14:textId="77777777" w:rsidR="007400ED" w:rsidRPr="007400ED" w:rsidRDefault="007400ED" w:rsidP="007400ED">
      <w:pPr>
        <w:numPr>
          <w:ilvl w:val="0"/>
          <w:numId w:val="1568"/>
        </w:numPr>
      </w:pPr>
      <w:r w:rsidRPr="007400ED">
        <w:t>Categorize it as an internal framework error</w:t>
      </w:r>
    </w:p>
    <w:p w14:paraId="75DE4A82" w14:textId="77777777" w:rsidR="007400ED" w:rsidRPr="007400ED" w:rsidRDefault="007400ED" w:rsidP="007400ED">
      <w:pPr>
        <w:numPr>
          <w:ilvl w:val="0"/>
          <w:numId w:val="1568"/>
        </w:numPr>
      </w:pPr>
      <w:r w:rsidRPr="007400ED">
        <w:t xml:space="preserve">Wrap it in your </w:t>
      </w:r>
      <w:proofErr w:type="spellStart"/>
      <w:r w:rsidRPr="007400ED">
        <w:t>ObjectException</w:t>
      </w:r>
      <w:proofErr w:type="spellEnd"/>
    </w:p>
    <w:p w14:paraId="6BDD5196" w14:textId="77777777" w:rsidR="007400ED" w:rsidRPr="007400ED" w:rsidRDefault="007400ED" w:rsidP="007400ED">
      <w:pPr>
        <w:numPr>
          <w:ilvl w:val="0"/>
          <w:numId w:val="1568"/>
        </w:numPr>
      </w:pPr>
      <w:r w:rsidRPr="007400ED">
        <w:t xml:space="preserve">Do </w:t>
      </w:r>
      <w:r w:rsidRPr="007400ED">
        <w:rPr>
          <w:i/>
          <w:iCs/>
        </w:rPr>
        <w:t>not</w:t>
      </w:r>
      <w:r w:rsidRPr="007400ED">
        <w:t xml:space="preserve"> try to recover from it at runtime</w:t>
      </w:r>
    </w:p>
    <w:p w14:paraId="248FEB25" w14:textId="77777777" w:rsidR="007400ED" w:rsidRPr="007400ED" w:rsidRDefault="007400ED" w:rsidP="007400ED">
      <w:r w:rsidRPr="007400ED">
        <w:pict w14:anchorId="5D0E8EF5">
          <v:rect id="_x0000_i5050" style="width:0;height:1.5pt" o:hralign="center" o:hrstd="t" o:hr="t" fillcolor="#a0a0a0" stroked="f"/>
        </w:pict>
      </w:r>
    </w:p>
    <w:p w14:paraId="403CA376" w14:textId="77777777" w:rsidR="007400ED" w:rsidRPr="007400ED" w:rsidRDefault="007400ED" w:rsidP="007400ED">
      <w:pPr>
        <w:rPr>
          <w:b/>
          <w:bCs/>
        </w:rPr>
      </w:pPr>
      <w:proofErr w:type="spellStart"/>
      <w:r w:rsidRPr="007400ED">
        <w:rPr>
          <w:b/>
          <w:bCs/>
        </w:rPr>
        <w:t>InvocationTargetException</w:t>
      </w:r>
      <w:proofErr w:type="spellEnd"/>
    </w:p>
    <w:p w14:paraId="7157C878" w14:textId="77777777" w:rsidR="007400ED" w:rsidRPr="007400ED" w:rsidRDefault="007400ED" w:rsidP="007400ED">
      <w:r w:rsidRPr="007400ED">
        <w:rPr>
          <w:b/>
          <w:bCs/>
        </w:rPr>
        <w:t>What it means</w:t>
      </w:r>
    </w:p>
    <w:p w14:paraId="4FB2A54B" w14:textId="77777777" w:rsidR="007400ED" w:rsidRPr="007400ED" w:rsidRDefault="007400ED" w:rsidP="007400ED">
      <w:proofErr w:type="spellStart"/>
      <w:r w:rsidRPr="007400ED">
        <w:t>InvocationTargetException</w:t>
      </w:r>
      <w:proofErr w:type="spellEnd"/>
      <w:r w:rsidRPr="007400ED">
        <w:t xml:space="preserve"> is a wrapper exception. It means:</w:t>
      </w:r>
    </w:p>
    <w:p w14:paraId="137C1846" w14:textId="77777777" w:rsidR="007400ED" w:rsidRPr="007400ED" w:rsidRDefault="007400ED" w:rsidP="007400ED">
      <w:r w:rsidRPr="007400ED">
        <w:rPr>
          <w:i/>
          <w:iCs/>
        </w:rPr>
        <w:lastRenderedPageBreak/>
        <w:t>“The constructor ran, but the code inside it threw an exception.”</w:t>
      </w:r>
    </w:p>
    <w:p w14:paraId="1ABBE9BB" w14:textId="77777777" w:rsidR="007400ED" w:rsidRPr="007400ED" w:rsidRDefault="007400ED" w:rsidP="007400ED">
      <w:r w:rsidRPr="007400ED">
        <w:t>The actual exception is stored inside it.</w:t>
      </w:r>
    </w:p>
    <w:p w14:paraId="36027C88" w14:textId="77777777" w:rsidR="007400ED" w:rsidRPr="007400ED" w:rsidRDefault="007400ED" w:rsidP="007400ED">
      <w:r w:rsidRPr="007400ED">
        <w:t>Examples:</w:t>
      </w:r>
    </w:p>
    <w:p w14:paraId="18703FD5" w14:textId="77777777" w:rsidR="007400ED" w:rsidRPr="007400ED" w:rsidRDefault="007400ED" w:rsidP="007400ED">
      <w:pPr>
        <w:numPr>
          <w:ilvl w:val="0"/>
          <w:numId w:val="1569"/>
        </w:numPr>
      </w:pPr>
      <w:proofErr w:type="spellStart"/>
      <w:r w:rsidRPr="007400ED">
        <w:t>NullPointerException</w:t>
      </w:r>
      <w:proofErr w:type="spellEnd"/>
      <w:r w:rsidRPr="007400ED">
        <w:t xml:space="preserve"> inside the constructor</w:t>
      </w:r>
    </w:p>
    <w:p w14:paraId="254D7A5D" w14:textId="77777777" w:rsidR="007400ED" w:rsidRPr="007400ED" w:rsidRDefault="007400ED" w:rsidP="007400ED">
      <w:pPr>
        <w:numPr>
          <w:ilvl w:val="0"/>
          <w:numId w:val="1569"/>
        </w:numPr>
      </w:pPr>
      <w:proofErr w:type="spellStart"/>
      <w:r w:rsidRPr="007400ED">
        <w:t>IllegalArgumentException</w:t>
      </w:r>
      <w:proofErr w:type="spellEnd"/>
      <w:r w:rsidRPr="007400ED">
        <w:t xml:space="preserve"> from validation logic</w:t>
      </w:r>
    </w:p>
    <w:p w14:paraId="285C0D2A" w14:textId="77777777" w:rsidR="007400ED" w:rsidRPr="007400ED" w:rsidRDefault="007400ED" w:rsidP="007400ED">
      <w:pPr>
        <w:numPr>
          <w:ilvl w:val="0"/>
          <w:numId w:val="1569"/>
        </w:numPr>
      </w:pPr>
      <w:r w:rsidRPr="007400ED">
        <w:t>Any domain exception thrown by constructor code</w:t>
      </w:r>
    </w:p>
    <w:p w14:paraId="6E71D3C1" w14:textId="77777777" w:rsidR="007400ED" w:rsidRPr="007400ED" w:rsidRDefault="007400ED" w:rsidP="007400ED">
      <w:r w:rsidRPr="007400ED">
        <w:rPr>
          <w:b/>
          <w:bCs/>
        </w:rPr>
        <w:t>Why it exists</w:t>
      </w:r>
    </w:p>
    <w:p w14:paraId="1FD5889A" w14:textId="77777777" w:rsidR="007400ED" w:rsidRPr="007400ED" w:rsidRDefault="007400ED" w:rsidP="007400ED">
      <w:r w:rsidRPr="007400ED">
        <w:t>Reflection cannot change Java’s rule that:</w:t>
      </w:r>
    </w:p>
    <w:p w14:paraId="5DE64E97" w14:textId="77777777" w:rsidR="007400ED" w:rsidRPr="007400ED" w:rsidRDefault="007400ED" w:rsidP="007400ED">
      <w:pPr>
        <w:numPr>
          <w:ilvl w:val="0"/>
          <w:numId w:val="1570"/>
        </w:numPr>
      </w:pPr>
      <w:r w:rsidRPr="007400ED">
        <w:t>constructor code executes normally</w:t>
      </w:r>
    </w:p>
    <w:p w14:paraId="6761DE1B" w14:textId="77777777" w:rsidR="007400ED" w:rsidRPr="007400ED" w:rsidRDefault="007400ED" w:rsidP="007400ED">
      <w:pPr>
        <w:numPr>
          <w:ilvl w:val="0"/>
          <w:numId w:val="1570"/>
        </w:numPr>
      </w:pPr>
      <w:r w:rsidRPr="007400ED">
        <w:t>and may throw anything it wants</w:t>
      </w:r>
    </w:p>
    <w:p w14:paraId="30929730" w14:textId="77777777" w:rsidR="007400ED" w:rsidRPr="007400ED" w:rsidRDefault="007400ED" w:rsidP="007400ED">
      <w:r w:rsidRPr="007400ED">
        <w:t>So the JVM wraps that exception for reflective calls.</w:t>
      </w:r>
    </w:p>
    <w:p w14:paraId="02BEDD10" w14:textId="77777777" w:rsidR="007400ED" w:rsidRPr="007400ED" w:rsidRDefault="007400ED" w:rsidP="007400ED">
      <w:r w:rsidRPr="007400ED">
        <w:rPr>
          <w:b/>
          <w:bCs/>
        </w:rPr>
        <w:t>In your program</w:t>
      </w:r>
    </w:p>
    <w:p w14:paraId="6F33735F" w14:textId="77777777" w:rsidR="007400ED" w:rsidRPr="007400ED" w:rsidRDefault="007400ED" w:rsidP="007400ED">
      <w:r w:rsidRPr="007400ED">
        <w:t>This usually indicates one of two things:</w:t>
      </w:r>
    </w:p>
    <w:p w14:paraId="23DDE513" w14:textId="77777777" w:rsidR="007400ED" w:rsidRPr="007400ED" w:rsidRDefault="007400ED" w:rsidP="007400ED">
      <w:pPr>
        <w:numPr>
          <w:ilvl w:val="0"/>
          <w:numId w:val="1571"/>
        </w:numPr>
      </w:pPr>
      <w:r w:rsidRPr="007400ED">
        <w:t xml:space="preserve">A </w:t>
      </w:r>
      <w:r w:rsidRPr="007400ED">
        <w:rPr>
          <w:b/>
          <w:bCs/>
        </w:rPr>
        <w:t>domain bug</w:t>
      </w:r>
      <w:r w:rsidRPr="007400ED">
        <w:t xml:space="preserve"> in the constructor</w:t>
      </w:r>
    </w:p>
    <w:p w14:paraId="12A9C121" w14:textId="77777777" w:rsidR="007400ED" w:rsidRPr="007400ED" w:rsidRDefault="007400ED" w:rsidP="007400ED">
      <w:pPr>
        <w:numPr>
          <w:ilvl w:val="0"/>
          <w:numId w:val="1571"/>
        </w:numPr>
      </w:pPr>
      <w:r w:rsidRPr="007400ED">
        <w:t xml:space="preserve">A </w:t>
      </w:r>
      <w:r w:rsidRPr="007400ED">
        <w:rPr>
          <w:b/>
          <w:bCs/>
        </w:rPr>
        <w:t>violation of your constructor-safety rule</w:t>
      </w:r>
      <w:r w:rsidRPr="007400ED">
        <w:t xml:space="preserve"> (constructor relied on a parameter you defaulted)</w:t>
      </w:r>
    </w:p>
    <w:p w14:paraId="1562BD72" w14:textId="77777777" w:rsidR="007400ED" w:rsidRPr="007400ED" w:rsidRDefault="007400ED" w:rsidP="007400ED">
      <w:r w:rsidRPr="007400ED">
        <w:t xml:space="preserve">This is </w:t>
      </w:r>
      <w:r w:rsidRPr="007400ED">
        <w:rPr>
          <w:i/>
          <w:iCs/>
        </w:rPr>
        <w:t>exactly</w:t>
      </w:r>
      <w:r w:rsidRPr="007400ED">
        <w:t xml:space="preserve"> why you restricted constructor logic earlier.</w:t>
      </w:r>
    </w:p>
    <w:p w14:paraId="080A8992" w14:textId="77777777" w:rsidR="007400ED" w:rsidRPr="007400ED" w:rsidRDefault="007400ED" w:rsidP="007400ED">
      <w:r w:rsidRPr="007400ED">
        <w:rPr>
          <w:b/>
          <w:bCs/>
        </w:rPr>
        <w:t>How to treat it</w:t>
      </w:r>
    </w:p>
    <w:p w14:paraId="174C60A3" w14:textId="77777777" w:rsidR="007400ED" w:rsidRPr="007400ED" w:rsidRDefault="007400ED" w:rsidP="007400ED">
      <w:pPr>
        <w:numPr>
          <w:ilvl w:val="0"/>
          <w:numId w:val="1572"/>
        </w:numPr>
      </w:pPr>
      <w:r w:rsidRPr="007400ED">
        <w:t>Catch it</w:t>
      </w:r>
    </w:p>
    <w:p w14:paraId="68240256" w14:textId="77777777" w:rsidR="007400ED" w:rsidRPr="007400ED" w:rsidRDefault="007400ED" w:rsidP="007400ED">
      <w:pPr>
        <w:numPr>
          <w:ilvl w:val="0"/>
          <w:numId w:val="1572"/>
        </w:numPr>
      </w:pPr>
      <w:r w:rsidRPr="007400ED">
        <w:t>Extract the underlying cause</w:t>
      </w:r>
    </w:p>
    <w:p w14:paraId="487A9521" w14:textId="77777777" w:rsidR="007400ED" w:rsidRPr="007400ED" w:rsidRDefault="007400ED" w:rsidP="007400ED">
      <w:pPr>
        <w:numPr>
          <w:ilvl w:val="0"/>
          <w:numId w:val="1572"/>
        </w:numPr>
      </w:pPr>
      <w:r w:rsidRPr="007400ED">
        <w:t xml:space="preserve">Wrap it in </w:t>
      </w:r>
      <w:proofErr w:type="spellStart"/>
      <w:r w:rsidRPr="007400ED">
        <w:t>ObjectException</w:t>
      </w:r>
      <w:proofErr w:type="spellEnd"/>
      <w:r w:rsidRPr="007400ED">
        <w:t xml:space="preserve"> with a meaningful message</w:t>
      </w:r>
    </w:p>
    <w:p w14:paraId="21B7DE71" w14:textId="77777777" w:rsidR="007400ED" w:rsidRPr="007400ED" w:rsidRDefault="007400ED" w:rsidP="007400ED">
      <w:pPr>
        <w:numPr>
          <w:ilvl w:val="0"/>
          <w:numId w:val="1572"/>
        </w:numPr>
      </w:pPr>
      <w:r w:rsidRPr="007400ED">
        <w:t xml:space="preserve">This is considered a </w:t>
      </w:r>
      <w:r w:rsidRPr="007400ED">
        <w:rPr>
          <w:b/>
          <w:bCs/>
        </w:rPr>
        <w:t>runtime object-creation failure</w:t>
      </w:r>
      <w:r w:rsidRPr="007400ED">
        <w:t>, not a schema error</w:t>
      </w:r>
    </w:p>
    <w:p w14:paraId="25DD6B85" w14:textId="77777777" w:rsidR="007400ED" w:rsidRPr="007400ED" w:rsidRDefault="007400ED" w:rsidP="007400ED">
      <w:r w:rsidRPr="007400ED">
        <w:pict w14:anchorId="128F3F0C">
          <v:rect id="_x0000_i5051" style="width:0;height:1.5pt" o:hralign="center" o:hrstd="t" o:hr="t" fillcolor="#a0a0a0" stroked="f"/>
        </w:pict>
      </w:r>
    </w:p>
    <w:p w14:paraId="3A729852" w14:textId="77777777" w:rsidR="007400ED" w:rsidRPr="007400ED" w:rsidRDefault="007400ED" w:rsidP="007400ED">
      <w:pPr>
        <w:rPr>
          <w:b/>
          <w:bCs/>
        </w:rPr>
      </w:pPr>
      <w:r w:rsidRPr="007400ED">
        <w:rPr>
          <w:b/>
          <w:bCs/>
        </w:rPr>
        <w:t xml:space="preserve">2. Why </w:t>
      </w:r>
      <w:proofErr w:type="spellStart"/>
      <w:r w:rsidRPr="007400ED">
        <w:rPr>
          <w:b/>
          <w:bCs/>
        </w:rPr>
        <w:t>IllegalAccessException</w:t>
      </w:r>
      <w:proofErr w:type="spellEnd"/>
      <w:r w:rsidRPr="007400ED">
        <w:rPr>
          <w:b/>
          <w:bCs/>
        </w:rPr>
        <w:t xml:space="preserve"> happens</w:t>
      </w:r>
    </w:p>
    <w:p w14:paraId="594A54CF" w14:textId="77777777" w:rsidR="007400ED" w:rsidRPr="007400ED" w:rsidRDefault="007400ED" w:rsidP="007400ED">
      <w:proofErr w:type="spellStart"/>
      <w:r w:rsidRPr="007400ED">
        <w:t>IllegalAccessException</w:t>
      </w:r>
      <w:proofErr w:type="spellEnd"/>
      <w:r w:rsidRPr="007400ED">
        <w:t xml:space="preserve"> occurs when you try to access something that Java’s access rules forbid </w:t>
      </w:r>
      <w:r w:rsidRPr="007400ED">
        <w:rPr>
          <w:b/>
          <w:bCs/>
        </w:rPr>
        <w:t>by default</w:t>
      </w:r>
      <w:r w:rsidRPr="007400ED">
        <w:t>.</w:t>
      </w:r>
    </w:p>
    <w:p w14:paraId="13A46CEF" w14:textId="77777777" w:rsidR="007400ED" w:rsidRPr="007400ED" w:rsidRDefault="007400ED" w:rsidP="007400ED">
      <w:r w:rsidRPr="007400ED">
        <w:t>This includes:</w:t>
      </w:r>
    </w:p>
    <w:p w14:paraId="25F3B73C" w14:textId="77777777" w:rsidR="007400ED" w:rsidRPr="007400ED" w:rsidRDefault="007400ED" w:rsidP="007400ED">
      <w:pPr>
        <w:numPr>
          <w:ilvl w:val="0"/>
          <w:numId w:val="1573"/>
        </w:numPr>
      </w:pPr>
      <w:r w:rsidRPr="007400ED">
        <w:lastRenderedPageBreak/>
        <w:t>Private constructors</w:t>
      </w:r>
    </w:p>
    <w:p w14:paraId="11C94B4C" w14:textId="77777777" w:rsidR="007400ED" w:rsidRPr="007400ED" w:rsidRDefault="007400ED" w:rsidP="007400ED">
      <w:pPr>
        <w:numPr>
          <w:ilvl w:val="0"/>
          <w:numId w:val="1573"/>
        </w:numPr>
      </w:pPr>
      <w:r w:rsidRPr="007400ED">
        <w:t>Private or protected fields</w:t>
      </w:r>
    </w:p>
    <w:p w14:paraId="725A558F" w14:textId="77777777" w:rsidR="007400ED" w:rsidRPr="007400ED" w:rsidRDefault="007400ED" w:rsidP="007400ED">
      <w:pPr>
        <w:numPr>
          <w:ilvl w:val="0"/>
          <w:numId w:val="1573"/>
        </w:numPr>
      </w:pPr>
      <w:r w:rsidRPr="007400ED">
        <w:t>Private methods</w:t>
      </w:r>
    </w:p>
    <w:p w14:paraId="0E913C93" w14:textId="77777777" w:rsidR="007400ED" w:rsidRPr="007400ED" w:rsidRDefault="007400ED" w:rsidP="007400ED">
      <w:r w:rsidRPr="007400ED">
        <w:t>Example:</w:t>
      </w:r>
    </w:p>
    <w:p w14:paraId="74CD7CFC" w14:textId="77777777" w:rsidR="007400ED" w:rsidRPr="007400ED" w:rsidRDefault="007400ED" w:rsidP="007400ED">
      <w:pPr>
        <w:numPr>
          <w:ilvl w:val="0"/>
          <w:numId w:val="1574"/>
        </w:numPr>
      </w:pPr>
      <w:r w:rsidRPr="007400ED">
        <w:t>Calling a private constructor</w:t>
      </w:r>
    </w:p>
    <w:p w14:paraId="0A40C87C" w14:textId="77777777" w:rsidR="007400ED" w:rsidRPr="007400ED" w:rsidRDefault="007400ED" w:rsidP="007400ED">
      <w:pPr>
        <w:numPr>
          <w:ilvl w:val="0"/>
          <w:numId w:val="1574"/>
        </w:numPr>
      </w:pPr>
      <w:r w:rsidRPr="007400ED">
        <w:t>Setting a private field reflectively</w:t>
      </w:r>
    </w:p>
    <w:p w14:paraId="7257F71D" w14:textId="77777777" w:rsidR="007400ED" w:rsidRPr="007400ED" w:rsidRDefault="007400ED" w:rsidP="007400ED">
      <w:r w:rsidRPr="007400ED">
        <w:t xml:space="preserve">Java enforces access control </w:t>
      </w:r>
      <w:r w:rsidRPr="007400ED">
        <w:rPr>
          <w:i/>
          <w:iCs/>
        </w:rPr>
        <w:t>even in reflection</w:t>
      </w:r>
      <w:r w:rsidRPr="007400ED">
        <w:t xml:space="preserve"> unless you explicitly override it.</w:t>
      </w:r>
    </w:p>
    <w:p w14:paraId="33B00AF9" w14:textId="77777777" w:rsidR="007400ED" w:rsidRPr="007400ED" w:rsidRDefault="007400ED" w:rsidP="007400ED">
      <w:r w:rsidRPr="007400ED">
        <w:pict w14:anchorId="1C72745F">
          <v:rect id="_x0000_i5052" style="width:0;height:1.5pt" o:hralign="center" o:hrstd="t" o:hr="t" fillcolor="#a0a0a0" stroked="f"/>
        </w:pict>
      </w:r>
    </w:p>
    <w:p w14:paraId="03A1BA9E" w14:textId="77777777" w:rsidR="007400ED" w:rsidRPr="007400ED" w:rsidRDefault="007400ED" w:rsidP="007400ED">
      <w:pPr>
        <w:rPr>
          <w:b/>
          <w:bCs/>
        </w:rPr>
      </w:pPr>
      <w:r w:rsidRPr="007400ED">
        <w:rPr>
          <w:b/>
          <w:bCs/>
        </w:rPr>
        <w:t xml:space="preserve">3. How to bypass </w:t>
      </w:r>
      <w:proofErr w:type="spellStart"/>
      <w:r w:rsidRPr="007400ED">
        <w:rPr>
          <w:b/>
          <w:bCs/>
        </w:rPr>
        <w:t>IllegalAccessException</w:t>
      </w:r>
      <w:proofErr w:type="spellEnd"/>
      <w:r w:rsidRPr="007400ED">
        <w:rPr>
          <w:b/>
          <w:bCs/>
        </w:rPr>
        <w:t xml:space="preserve"> (the correct way)</w:t>
      </w:r>
    </w:p>
    <w:p w14:paraId="6E80EFCD" w14:textId="77777777" w:rsidR="007400ED" w:rsidRPr="007400ED" w:rsidRDefault="007400ED" w:rsidP="007400ED">
      <w:r w:rsidRPr="007400ED">
        <w:t xml:space="preserve">Java provides a </w:t>
      </w:r>
      <w:r w:rsidRPr="007400ED">
        <w:rPr>
          <w:b/>
          <w:bCs/>
        </w:rPr>
        <w:t>deliberate escape hatch</w:t>
      </w:r>
      <w:r w:rsidRPr="007400ED">
        <w:t xml:space="preserve"> for frameworks:</w:t>
      </w:r>
    </w:p>
    <w:p w14:paraId="637C7259" w14:textId="77777777" w:rsidR="007400ED" w:rsidRPr="007400ED" w:rsidRDefault="007400ED" w:rsidP="007400ED">
      <w:proofErr w:type="spellStart"/>
      <w:r w:rsidRPr="007400ED">
        <w:t>setAccessible</w:t>
      </w:r>
      <w:proofErr w:type="spellEnd"/>
      <w:r w:rsidRPr="007400ED">
        <w:t>(true)</w:t>
      </w:r>
    </w:p>
    <w:p w14:paraId="383BA94F" w14:textId="77777777" w:rsidR="007400ED" w:rsidRPr="007400ED" w:rsidRDefault="007400ED" w:rsidP="007400ED">
      <w:r w:rsidRPr="007400ED">
        <w:t>This is not a hack—it exists specifically so frameworks (ORMs, serializers, DI containers) can work.</w:t>
      </w:r>
    </w:p>
    <w:p w14:paraId="63DB0188" w14:textId="77777777" w:rsidR="007400ED" w:rsidRPr="007400ED" w:rsidRDefault="007400ED" w:rsidP="007400ED">
      <w:r w:rsidRPr="007400ED">
        <w:pict w14:anchorId="6DE71F26">
          <v:rect id="_x0000_i5053" style="width:0;height:1.5pt" o:hralign="center" o:hrstd="t" o:hr="t" fillcolor="#a0a0a0" stroked="f"/>
        </w:pict>
      </w:r>
    </w:p>
    <w:p w14:paraId="63D6A355" w14:textId="77777777" w:rsidR="007400ED" w:rsidRPr="007400ED" w:rsidRDefault="007400ED" w:rsidP="007400ED">
      <w:pPr>
        <w:rPr>
          <w:b/>
          <w:bCs/>
        </w:rPr>
      </w:pPr>
      <w:r w:rsidRPr="007400ED">
        <w:rPr>
          <w:b/>
          <w:bCs/>
        </w:rPr>
        <w:t>For constructors</w:t>
      </w:r>
    </w:p>
    <w:p w14:paraId="3C44E76B" w14:textId="77777777" w:rsidR="007400ED" w:rsidRPr="007400ED" w:rsidRDefault="007400ED" w:rsidP="007400ED">
      <w:r w:rsidRPr="007400ED">
        <w:t>Before invoking:</w:t>
      </w:r>
    </w:p>
    <w:p w14:paraId="3A6ED128" w14:textId="77777777" w:rsidR="007400ED" w:rsidRPr="007400ED" w:rsidRDefault="007400ED" w:rsidP="007400ED">
      <w:proofErr w:type="spellStart"/>
      <w:r w:rsidRPr="007400ED">
        <w:t>baseConstructor.setAccessible</w:t>
      </w:r>
      <w:proofErr w:type="spellEnd"/>
      <w:r w:rsidRPr="007400ED">
        <w:t>(true);</w:t>
      </w:r>
    </w:p>
    <w:p w14:paraId="485ACAD7" w14:textId="77777777" w:rsidR="007400ED" w:rsidRPr="007400ED" w:rsidRDefault="007400ED" w:rsidP="007400ED">
      <w:r w:rsidRPr="007400ED">
        <w:t xml:space="preserve">Object instance = </w:t>
      </w:r>
      <w:proofErr w:type="spellStart"/>
      <w:r w:rsidRPr="007400ED">
        <w:t>baseConstructor.newInstance</w:t>
      </w:r>
      <w:proofErr w:type="spellEnd"/>
      <w:r w:rsidRPr="007400ED">
        <w:t>(</w:t>
      </w:r>
      <w:proofErr w:type="spellStart"/>
      <w:r w:rsidRPr="007400ED">
        <w:t>paramValues</w:t>
      </w:r>
      <w:proofErr w:type="spellEnd"/>
    </w:p>
    <w:p w14:paraId="5E2475BE" w14:textId="77777777" w:rsidR="007400ED" w:rsidRPr="007400ED" w:rsidRDefault="007400ED" w:rsidP="007400ED">
      <w:r w:rsidRPr="007400ED">
        <w:t>This tells the JVM:</w:t>
      </w:r>
    </w:p>
    <w:p w14:paraId="37C5D97C" w14:textId="77777777" w:rsidR="007400ED" w:rsidRPr="007400ED" w:rsidRDefault="007400ED" w:rsidP="007400ED">
      <w:r w:rsidRPr="007400ED">
        <w:rPr>
          <w:i/>
          <w:iCs/>
        </w:rPr>
        <w:t>“I know this constructor is not normally accessible, and I want to bypass access checks.”</w:t>
      </w:r>
    </w:p>
    <w:p w14:paraId="3C352D42" w14:textId="77777777" w:rsidR="007400ED" w:rsidRPr="007400ED" w:rsidRDefault="007400ED" w:rsidP="007400ED">
      <w:r w:rsidRPr="007400ED">
        <w:pict w14:anchorId="56A2EF50">
          <v:rect id="_x0000_i5054" style="width:0;height:1.5pt" o:hralign="center" o:hrstd="t" o:hr="t" fillcolor="#a0a0a0" stroked="f"/>
        </w:pict>
      </w:r>
    </w:p>
    <w:p w14:paraId="5F161431" w14:textId="77777777" w:rsidR="007400ED" w:rsidRPr="007400ED" w:rsidRDefault="007400ED" w:rsidP="007400ED">
      <w:pPr>
        <w:rPr>
          <w:b/>
          <w:bCs/>
        </w:rPr>
      </w:pPr>
      <w:r w:rsidRPr="007400ED">
        <w:rPr>
          <w:b/>
          <w:bCs/>
        </w:rPr>
        <w:t>For fields</w:t>
      </w:r>
    </w:p>
    <w:p w14:paraId="6D11861F" w14:textId="77777777" w:rsidR="007400ED" w:rsidRPr="007400ED" w:rsidRDefault="007400ED" w:rsidP="007400ED">
      <w:r w:rsidRPr="007400ED">
        <w:t>Before setting a field:</w:t>
      </w:r>
    </w:p>
    <w:p w14:paraId="545349CC" w14:textId="77777777" w:rsidR="007400ED" w:rsidRPr="007400ED" w:rsidRDefault="007400ED" w:rsidP="007400ED">
      <w:proofErr w:type="spellStart"/>
      <w:r w:rsidRPr="007400ED">
        <w:t>field.setAccessible</w:t>
      </w:r>
      <w:proofErr w:type="spellEnd"/>
      <w:r w:rsidRPr="007400ED">
        <w:t>(true);</w:t>
      </w:r>
    </w:p>
    <w:p w14:paraId="1A42FEBD" w14:textId="77777777" w:rsidR="007400ED" w:rsidRPr="007400ED" w:rsidRDefault="007400ED" w:rsidP="007400ED">
      <w:proofErr w:type="spellStart"/>
      <w:r w:rsidRPr="007400ED">
        <w:t>field.set</w:t>
      </w:r>
      <w:proofErr w:type="spellEnd"/>
      <w:r w:rsidRPr="007400ED">
        <w:t>(</w:t>
      </w:r>
      <w:proofErr w:type="spellStart"/>
      <w:r w:rsidRPr="007400ED">
        <w:t>objectInstance</w:t>
      </w:r>
      <w:proofErr w:type="spellEnd"/>
      <w:r w:rsidRPr="007400ED">
        <w:t>, value);</w:t>
      </w:r>
    </w:p>
    <w:p w14:paraId="17335428" w14:textId="77777777" w:rsidR="007400ED" w:rsidRPr="007400ED" w:rsidRDefault="007400ED" w:rsidP="007400ED">
      <w:r w:rsidRPr="007400ED">
        <w:t xml:space="preserve">Without this, private fields will always throw </w:t>
      </w:r>
      <w:proofErr w:type="spellStart"/>
      <w:r w:rsidRPr="007400ED">
        <w:t>IllegalAccessException</w:t>
      </w:r>
      <w:proofErr w:type="spellEnd"/>
      <w:r w:rsidRPr="007400ED">
        <w:t>.</w:t>
      </w:r>
    </w:p>
    <w:p w14:paraId="27303E8D" w14:textId="77777777" w:rsidR="007400ED" w:rsidRPr="007400ED" w:rsidRDefault="007400ED" w:rsidP="007400ED">
      <w:r w:rsidRPr="007400ED">
        <w:lastRenderedPageBreak/>
        <w:pict w14:anchorId="43C3A94D">
          <v:rect id="_x0000_i5055" style="width:0;height:1.5pt" o:hralign="center" o:hrstd="t" o:hr="t" fillcolor="#a0a0a0" stroked="f"/>
        </w:pict>
      </w:r>
    </w:p>
    <w:p w14:paraId="00DC6DA9" w14:textId="77777777" w:rsidR="007400ED" w:rsidRPr="007400ED" w:rsidRDefault="007400ED" w:rsidP="007400ED">
      <w:pPr>
        <w:rPr>
          <w:b/>
          <w:bCs/>
        </w:rPr>
      </w:pPr>
      <w:r w:rsidRPr="007400ED">
        <w:rPr>
          <w:b/>
          <w:bCs/>
        </w:rPr>
        <w:t>4. Why this is safe in your program</w:t>
      </w:r>
    </w:p>
    <w:p w14:paraId="236795FB" w14:textId="77777777" w:rsidR="007400ED" w:rsidRPr="007400ED" w:rsidRDefault="007400ED" w:rsidP="007400ED">
      <w:r w:rsidRPr="007400ED">
        <w:t xml:space="preserve">You are </w:t>
      </w:r>
      <w:r w:rsidRPr="007400ED">
        <w:rPr>
          <w:b/>
          <w:bCs/>
        </w:rPr>
        <w:t>not</w:t>
      </w:r>
      <w:r w:rsidRPr="007400ED">
        <w:t xml:space="preserve"> breaking encapsulation arbitrarily:</w:t>
      </w:r>
    </w:p>
    <w:p w14:paraId="57F190C1" w14:textId="77777777" w:rsidR="007400ED" w:rsidRPr="007400ED" w:rsidRDefault="007400ED" w:rsidP="007400ED">
      <w:pPr>
        <w:numPr>
          <w:ilvl w:val="0"/>
          <w:numId w:val="1575"/>
        </w:numPr>
      </w:pPr>
      <w:r w:rsidRPr="007400ED">
        <w:t>You restrict eligibility using annotations</w:t>
      </w:r>
    </w:p>
    <w:p w14:paraId="694B27E5" w14:textId="77777777" w:rsidR="007400ED" w:rsidRPr="007400ED" w:rsidRDefault="007400ED" w:rsidP="007400ED">
      <w:pPr>
        <w:numPr>
          <w:ilvl w:val="0"/>
          <w:numId w:val="1575"/>
        </w:numPr>
      </w:pPr>
      <w:r w:rsidRPr="007400ED">
        <w:t>You validate schemas ahead of time</w:t>
      </w:r>
    </w:p>
    <w:p w14:paraId="03467461" w14:textId="77777777" w:rsidR="007400ED" w:rsidRPr="007400ED" w:rsidRDefault="007400ED" w:rsidP="007400ED">
      <w:pPr>
        <w:numPr>
          <w:ilvl w:val="0"/>
          <w:numId w:val="1575"/>
        </w:numPr>
      </w:pPr>
      <w:r w:rsidRPr="007400ED">
        <w:t>You control what fields are written</w:t>
      </w:r>
    </w:p>
    <w:p w14:paraId="40EB6E34" w14:textId="77777777" w:rsidR="007400ED" w:rsidRPr="007400ED" w:rsidRDefault="007400ED" w:rsidP="007400ED">
      <w:pPr>
        <w:numPr>
          <w:ilvl w:val="0"/>
          <w:numId w:val="1575"/>
        </w:numPr>
      </w:pPr>
      <w:r w:rsidRPr="007400ED">
        <w:t>Object creation happens in one controlled place</w:t>
      </w:r>
    </w:p>
    <w:p w14:paraId="22EF86E1" w14:textId="77777777" w:rsidR="007400ED" w:rsidRPr="007400ED" w:rsidRDefault="007400ED" w:rsidP="007400ED">
      <w:r w:rsidRPr="007400ED">
        <w:t>Your design mirrors how:</w:t>
      </w:r>
    </w:p>
    <w:p w14:paraId="5A1622E1" w14:textId="77777777" w:rsidR="007400ED" w:rsidRPr="007400ED" w:rsidRDefault="007400ED" w:rsidP="007400ED">
      <w:pPr>
        <w:numPr>
          <w:ilvl w:val="0"/>
          <w:numId w:val="1576"/>
        </w:numPr>
      </w:pPr>
      <w:r w:rsidRPr="007400ED">
        <w:t>Hibernate</w:t>
      </w:r>
    </w:p>
    <w:p w14:paraId="1E44F3F9" w14:textId="77777777" w:rsidR="007400ED" w:rsidRPr="007400ED" w:rsidRDefault="007400ED" w:rsidP="007400ED">
      <w:pPr>
        <w:numPr>
          <w:ilvl w:val="0"/>
          <w:numId w:val="1576"/>
        </w:numPr>
      </w:pPr>
      <w:r w:rsidRPr="007400ED">
        <w:t>Jackson</w:t>
      </w:r>
    </w:p>
    <w:p w14:paraId="56504FF4" w14:textId="77777777" w:rsidR="007400ED" w:rsidRPr="007400ED" w:rsidRDefault="007400ED" w:rsidP="007400ED">
      <w:pPr>
        <w:numPr>
          <w:ilvl w:val="0"/>
          <w:numId w:val="1576"/>
        </w:numPr>
      </w:pPr>
      <w:r w:rsidRPr="007400ED">
        <w:t>Spring</w:t>
      </w:r>
    </w:p>
    <w:p w14:paraId="62181BD4" w14:textId="77777777" w:rsidR="007400ED" w:rsidRPr="007400ED" w:rsidRDefault="007400ED" w:rsidP="007400ED">
      <w:pPr>
        <w:numPr>
          <w:ilvl w:val="0"/>
          <w:numId w:val="1576"/>
        </w:numPr>
      </w:pPr>
      <w:r w:rsidRPr="007400ED">
        <w:t>Java serialization</w:t>
      </w:r>
    </w:p>
    <w:p w14:paraId="51F08C33" w14:textId="77777777" w:rsidR="007400ED" w:rsidRPr="007400ED" w:rsidRDefault="007400ED" w:rsidP="007400ED">
      <w:r w:rsidRPr="007400ED">
        <w:t>all work internally.</w:t>
      </w:r>
    </w:p>
    <w:p w14:paraId="143F67DB" w14:textId="77777777" w:rsidR="007400ED" w:rsidRPr="007400ED" w:rsidRDefault="007400ED" w:rsidP="007400ED">
      <w:r w:rsidRPr="007400ED">
        <w:t xml:space="preserve">This is </w:t>
      </w:r>
      <w:r w:rsidRPr="007400ED">
        <w:rPr>
          <w:b/>
          <w:bCs/>
        </w:rPr>
        <w:t>normal and expected</w:t>
      </w:r>
      <w:r w:rsidRPr="007400ED">
        <w:t xml:space="preserve"> for reflective frameworks.</w:t>
      </w:r>
    </w:p>
    <w:p w14:paraId="5F80028A" w14:textId="77777777" w:rsidR="007400ED" w:rsidRPr="007400ED" w:rsidRDefault="007400ED" w:rsidP="007400ED">
      <w:r w:rsidRPr="007400ED">
        <w:pict w14:anchorId="4442D5A0">
          <v:rect id="_x0000_i5056" style="width:0;height:1.5pt" o:hralign="center" o:hrstd="t" o:hr="t" fillcolor="#a0a0a0" stroked="f"/>
        </w:pict>
      </w:r>
    </w:p>
    <w:p w14:paraId="4CEE5AFF" w14:textId="77777777" w:rsidR="007400ED" w:rsidRPr="007400ED" w:rsidRDefault="007400ED" w:rsidP="007400ED">
      <w:pPr>
        <w:rPr>
          <w:b/>
          <w:bCs/>
        </w:rPr>
      </w:pPr>
      <w:r w:rsidRPr="007400ED">
        <w:rPr>
          <w:b/>
          <w:bCs/>
        </w:rPr>
        <w:t>5. How all three fit together conceptually</w:t>
      </w:r>
    </w:p>
    <w:p w14:paraId="6F25D3EE" w14:textId="77777777" w:rsidR="007400ED" w:rsidRPr="007400ED" w:rsidRDefault="007400ED" w:rsidP="007400ED">
      <w:r w:rsidRPr="007400ED">
        <w:t>Here is the mental model you should keep: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7"/>
        <w:gridCol w:w="2966"/>
        <w:gridCol w:w="3561"/>
      </w:tblGrid>
      <w:tr w:rsidR="007400ED" w:rsidRPr="007400ED" w14:paraId="0251992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4055DD" w14:textId="77777777" w:rsidR="007400ED" w:rsidRPr="007400ED" w:rsidRDefault="007400ED" w:rsidP="007400ED">
            <w:pPr>
              <w:rPr>
                <w:b/>
                <w:bCs/>
              </w:rPr>
            </w:pPr>
            <w:r w:rsidRPr="007400ED">
              <w:rPr>
                <w:b/>
                <w:bCs/>
              </w:rPr>
              <w:t>Exception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42AB143" w14:textId="77777777" w:rsidR="007400ED" w:rsidRPr="007400ED" w:rsidRDefault="007400ED" w:rsidP="007400ED">
            <w:pPr>
              <w:rPr>
                <w:b/>
                <w:bCs/>
              </w:rPr>
            </w:pPr>
            <w:r w:rsidRPr="007400ED">
              <w:rPr>
                <w:b/>
                <w:bCs/>
              </w:rPr>
              <w:t>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DF371A" w14:textId="77777777" w:rsidR="007400ED" w:rsidRPr="007400ED" w:rsidRDefault="007400ED" w:rsidP="007400ED">
            <w:pPr>
              <w:rPr>
                <w:b/>
                <w:bCs/>
              </w:rPr>
            </w:pPr>
            <w:r w:rsidRPr="007400ED">
              <w:rPr>
                <w:b/>
                <w:bCs/>
              </w:rPr>
              <w:t>Your interpretation</w:t>
            </w:r>
          </w:p>
        </w:tc>
      </w:tr>
      <w:tr w:rsidR="007400ED" w:rsidRPr="007400ED" w14:paraId="3E5F62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6DCD5B" w14:textId="77777777" w:rsidR="007400ED" w:rsidRPr="007400ED" w:rsidRDefault="007400ED" w:rsidP="007400ED">
            <w:proofErr w:type="spellStart"/>
            <w:r w:rsidRPr="007400ED">
              <w:t>InstantiationException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6BE186" w14:textId="77777777" w:rsidR="007400ED" w:rsidRPr="007400ED" w:rsidRDefault="007400ED" w:rsidP="007400ED">
            <w:r w:rsidRPr="007400ED">
              <w:t>Class cannot be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B78467" w14:textId="77777777" w:rsidR="007400ED" w:rsidRPr="007400ED" w:rsidRDefault="007400ED" w:rsidP="007400ED">
            <w:r w:rsidRPr="007400ED">
              <w:t>Schema-validation failure</w:t>
            </w:r>
          </w:p>
        </w:tc>
      </w:tr>
      <w:tr w:rsidR="007400ED" w:rsidRPr="007400ED" w14:paraId="2D133C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529573" w14:textId="77777777" w:rsidR="007400ED" w:rsidRPr="007400ED" w:rsidRDefault="007400ED" w:rsidP="007400ED">
            <w:proofErr w:type="spellStart"/>
            <w:r w:rsidRPr="007400ED">
              <w:t>InvocationTargetException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C4B86" w14:textId="77777777" w:rsidR="007400ED" w:rsidRPr="007400ED" w:rsidRDefault="007400ED" w:rsidP="007400ED">
            <w:r w:rsidRPr="007400ED">
              <w:t>Constructor code failed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2A1924" w14:textId="77777777" w:rsidR="007400ED" w:rsidRPr="007400ED" w:rsidRDefault="007400ED" w:rsidP="007400ED">
            <w:r w:rsidRPr="007400ED">
              <w:t>Domain or constructor contract violation</w:t>
            </w:r>
          </w:p>
        </w:tc>
      </w:tr>
      <w:tr w:rsidR="007400ED" w:rsidRPr="007400ED" w14:paraId="7994AE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7F90A" w14:textId="77777777" w:rsidR="007400ED" w:rsidRPr="007400ED" w:rsidRDefault="007400ED" w:rsidP="007400ED">
            <w:proofErr w:type="spellStart"/>
            <w:r w:rsidRPr="007400ED">
              <w:t>IllegalAccessException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9D00C" w14:textId="77777777" w:rsidR="007400ED" w:rsidRPr="007400ED" w:rsidRDefault="007400ED" w:rsidP="007400ED">
            <w:r w:rsidRPr="007400ED">
              <w:t>Java access rules blocked reflection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4F26E9" w14:textId="77777777" w:rsidR="007400ED" w:rsidRPr="007400ED" w:rsidRDefault="007400ED" w:rsidP="007400ED">
            <w:r w:rsidRPr="007400ED">
              <w:t xml:space="preserve">Needs </w:t>
            </w:r>
            <w:proofErr w:type="spellStart"/>
            <w:r w:rsidRPr="007400ED">
              <w:t>setAccessible</w:t>
            </w:r>
            <w:proofErr w:type="spellEnd"/>
            <w:r w:rsidRPr="007400ED">
              <w:t>(true)</w:t>
            </w:r>
          </w:p>
        </w:tc>
      </w:tr>
    </w:tbl>
    <w:p w14:paraId="57FA6038" w14:textId="77777777" w:rsidR="007400ED" w:rsidRPr="007400ED" w:rsidRDefault="007400ED" w:rsidP="007400ED">
      <w:r w:rsidRPr="007400ED">
        <w:t xml:space="preserve">Only </w:t>
      </w:r>
      <w:r w:rsidRPr="007400ED">
        <w:rPr>
          <w:b/>
          <w:bCs/>
        </w:rPr>
        <w:t>one</w:t>
      </w:r>
      <w:r w:rsidRPr="007400ED">
        <w:t xml:space="preserve"> of these (</w:t>
      </w:r>
      <w:proofErr w:type="spellStart"/>
      <w:r w:rsidRPr="007400ED">
        <w:t>IllegalAccessException</w:t>
      </w:r>
      <w:proofErr w:type="spellEnd"/>
      <w:r w:rsidRPr="007400ED">
        <w:t>) is solved by bypassing access checks.</w:t>
      </w:r>
    </w:p>
    <w:p w14:paraId="3B4A394F" w14:textId="77777777" w:rsidR="007400ED" w:rsidRPr="007400ED" w:rsidRDefault="007400ED" w:rsidP="007400ED">
      <w:r w:rsidRPr="007400ED">
        <w:t xml:space="preserve">The others indicate </w:t>
      </w:r>
      <w:r w:rsidRPr="007400ED">
        <w:rPr>
          <w:b/>
          <w:bCs/>
        </w:rPr>
        <w:t>structural or semantic problems</w:t>
      </w:r>
      <w:r w:rsidRPr="007400ED">
        <w:t>, not access problems.</w:t>
      </w:r>
    </w:p>
    <w:p w14:paraId="298553EF" w14:textId="77777777" w:rsidR="007400ED" w:rsidRPr="007400ED" w:rsidRDefault="007400ED" w:rsidP="007400ED">
      <w:r w:rsidRPr="007400ED">
        <w:pict w14:anchorId="530A2F1E">
          <v:rect id="_x0000_i5057" style="width:0;height:1.5pt" o:hralign="center" o:hrstd="t" o:hr="t" fillcolor="#a0a0a0" stroked="f"/>
        </w:pict>
      </w:r>
    </w:p>
    <w:p w14:paraId="7AF1AF31" w14:textId="77777777" w:rsidR="007400ED" w:rsidRPr="007400ED" w:rsidRDefault="007400ED" w:rsidP="007400ED">
      <w:pPr>
        <w:rPr>
          <w:b/>
          <w:bCs/>
        </w:rPr>
      </w:pPr>
      <w:r w:rsidRPr="007400ED">
        <w:rPr>
          <w:b/>
          <w:bCs/>
        </w:rPr>
        <w:lastRenderedPageBreak/>
        <w:t>6. Final takeaway</w:t>
      </w:r>
    </w:p>
    <w:p w14:paraId="24DAF3EC" w14:textId="77777777" w:rsidR="007400ED" w:rsidRPr="007400ED" w:rsidRDefault="007400ED" w:rsidP="007400ED">
      <w:pPr>
        <w:numPr>
          <w:ilvl w:val="0"/>
          <w:numId w:val="1577"/>
        </w:numPr>
      </w:pPr>
      <w:proofErr w:type="spellStart"/>
      <w:r w:rsidRPr="007400ED">
        <w:rPr>
          <w:b/>
          <w:bCs/>
        </w:rPr>
        <w:t>InstantiationException</w:t>
      </w:r>
      <w:proofErr w:type="spellEnd"/>
      <w:r w:rsidRPr="007400ED">
        <w:t>: the JVM says “this class should never be instantiated”</w:t>
      </w:r>
    </w:p>
    <w:p w14:paraId="7ECC67CB" w14:textId="77777777" w:rsidR="007400ED" w:rsidRPr="007400ED" w:rsidRDefault="007400ED" w:rsidP="007400ED">
      <w:pPr>
        <w:numPr>
          <w:ilvl w:val="0"/>
          <w:numId w:val="1577"/>
        </w:numPr>
      </w:pPr>
      <w:proofErr w:type="spellStart"/>
      <w:r w:rsidRPr="007400ED">
        <w:rPr>
          <w:b/>
          <w:bCs/>
        </w:rPr>
        <w:t>InvocationTargetException</w:t>
      </w:r>
      <w:proofErr w:type="spellEnd"/>
      <w:r w:rsidRPr="007400ED">
        <w:t>: the constructor itself failed</w:t>
      </w:r>
    </w:p>
    <w:p w14:paraId="02B6C665" w14:textId="77777777" w:rsidR="007400ED" w:rsidRPr="007400ED" w:rsidRDefault="007400ED" w:rsidP="007400ED">
      <w:pPr>
        <w:numPr>
          <w:ilvl w:val="0"/>
          <w:numId w:val="1577"/>
        </w:numPr>
      </w:pPr>
      <w:proofErr w:type="spellStart"/>
      <w:r w:rsidRPr="007400ED">
        <w:rPr>
          <w:b/>
          <w:bCs/>
        </w:rPr>
        <w:t>IllegalAccessException</w:t>
      </w:r>
      <w:proofErr w:type="spellEnd"/>
      <w:r w:rsidRPr="007400ED">
        <w:t>: Java visibility rules blocked reflection</w:t>
      </w:r>
    </w:p>
    <w:p w14:paraId="38E5B6AE" w14:textId="77777777" w:rsidR="007400ED" w:rsidRPr="007400ED" w:rsidRDefault="007400ED" w:rsidP="007400ED">
      <w:pPr>
        <w:numPr>
          <w:ilvl w:val="0"/>
          <w:numId w:val="1577"/>
        </w:numPr>
      </w:pPr>
      <w:r w:rsidRPr="007400ED">
        <w:rPr>
          <w:b/>
          <w:bCs/>
        </w:rPr>
        <w:t xml:space="preserve">Bypass </w:t>
      </w:r>
      <w:proofErr w:type="spellStart"/>
      <w:r w:rsidRPr="007400ED">
        <w:rPr>
          <w:b/>
          <w:bCs/>
        </w:rPr>
        <w:t>IllegalAccessException</w:t>
      </w:r>
      <w:proofErr w:type="spellEnd"/>
      <w:r w:rsidRPr="007400ED">
        <w:t xml:space="preserve">: call </w:t>
      </w:r>
      <w:proofErr w:type="spellStart"/>
      <w:r w:rsidRPr="007400ED">
        <w:t>setAccessible</w:t>
      </w:r>
      <w:proofErr w:type="spellEnd"/>
      <w:r w:rsidRPr="007400ED">
        <w:t>(true) on constructors and fields</w:t>
      </w:r>
    </w:p>
    <w:p w14:paraId="5F9E0E93" w14:textId="77777777" w:rsidR="007400ED" w:rsidRPr="007400ED" w:rsidRDefault="007400ED" w:rsidP="007400ED">
      <w:pPr>
        <w:rPr>
          <w:b/>
          <w:bCs/>
        </w:rPr>
      </w:pPr>
      <w:r w:rsidRPr="007400ED">
        <w:rPr>
          <w:b/>
          <w:bCs/>
        </w:rPr>
        <w:t>One</w:t>
      </w:r>
      <w:r w:rsidRPr="007400ED">
        <w:rPr>
          <w:b/>
          <w:bCs/>
        </w:rPr>
        <w:noBreakHyphen/>
        <w:t>sentence summary</w:t>
      </w:r>
    </w:p>
    <w:p w14:paraId="4DA1F452" w14:textId="77777777" w:rsidR="007400ED" w:rsidRPr="007400ED" w:rsidRDefault="007400ED" w:rsidP="007400ED">
      <w:r w:rsidRPr="007400ED">
        <w:rPr>
          <w:i/>
          <w:iCs/>
        </w:rPr>
        <w:t xml:space="preserve">Instantiation and invocation exceptions report fundamental problems with what you are trying to create, while </w:t>
      </w:r>
      <w:proofErr w:type="spellStart"/>
      <w:r w:rsidRPr="007400ED">
        <w:rPr>
          <w:i/>
          <w:iCs/>
        </w:rPr>
        <w:t>IllegalAccessException</w:t>
      </w:r>
      <w:proofErr w:type="spellEnd"/>
      <w:r w:rsidRPr="007400ED">
        <w:rPr>
          <w:i/>
          <w:iCs/>
        </w:rPr>
        <w:t xml:space="preserve"> is simply Java enforcing visibility rules—and the correct way to bypass it in a reflection-based framework is by explicitly calling </w:t>
      </w:r>
      <w:proofErr w:type="spellStart"/>
      <w:r w:rsidRPr="007400ED">
        <w:rPr>
          <w:i/>
          <w:iCs/>
        </w:rPr>
        <w:t>setAccessible</w:t>
      </w:r>
      <w:proofErr w:type="spellEnd"/>
      <w:r w:rsidRPr="007400ED">
        <w:rPr>
          <w:i/>
          <w:iCs/>
        </w:rPr>
        <w:t>(true).</w:t>
      </w:r>
    </w:p>
    <w:p w14:paraId="5926BC3D" w14:textId="77777777" w:rsidR="007400ED" w:rsidRPr="007400ED" w:rsidRDefault="007400ED" w:rsidP="007400ED">
      <w:r w:rsidRPr="007400ED">
        <w:t>Once those are handled, your object</w:t>
      </w:r>
      <w:r w:rsidRPr="007400ED">
        <w:noBreakHyphen/>
        <w:t>creation pipeline is complete and professionally correct.</w:t>
      </w:r>
    </w:p>
    <w:p w14:paraId="265A0E09" w14:textId="77777777" w:rsidR="00BE30C9" w:rsidRPr="00BE30C9" w:rsidRDefault="00BE30C9" w:rsidP="00BE30C9">
      <w:r w:rsidRPr="00BE30C9">
        <w:t xml:space="preserve">Short answer: </w:t>
      </w:r>
      <w:r w:rsidRPr="00BE30C9">
        <w:rPr>
          <w:b/>
          <w:bCs/>
        </w:rPr>
        <w:t>yes, this now does the right things conceptually and mechanically</w:t>
      </w:r>
      <w:r w:rsidRPr="00BE30C9">
        <w:t xml:space="preserve">, and it is consistent with every design decision you’ve made so far. At this point you have a </w:t>
      </w:r>
      <w:r w:rsidRPr="00BE30C9">
        <w:rPr>
          <w:i/>
          <w:iCs/>
        </w:rPr>
        <w:t xml:space="preserve">correct baseline </w:t>
      </w:r>
      <w:proofErr w:type="spellStart"/>
      <w:r w:rsidRPr="00BE30C9">
        <w:rPr>
          <w:i/>
          <w:iCs/>
        </w:rPr>
        <w:t>ObjectFactory</w:t>
      </w:r>
      <w:proofErr w:type="spellEnd"/>
      <w:r w:rsidRPr="00BE30C9">
        <w:t xml:space="preserve"> for your project.</w:t>
      </w:r>
    </w:p>
    <w:p w14:paraId="67D93613" w14:textId="77777777" w:rsidR="00BE30C9" w:rsidRPr="00BE30C9" w:rsidRDefault="00BE30C9" w:rsidP="00BE30C9">
      <w:r w:rsidRPr="00BE30C9">
        <w:t xml:space="preserve">That said, there are </w:t>
      </w:r>
      <w:r w:rsidRPr="00BE30C9">
        <w:rPr>
          <w:b/>
          <w:bCs/>
        </w:rPr>
        <w:t>a small number of remaining issues and clarifications</w:t>
      </w:r>
      <w:r w:rsidRPr="00BE30C9">
        <w:t xml:space="preserve"> worth calling out so you know </w:t>
      </w:r>
      <w:r w:rsidRPr="00BE30C9">
        <w:rPr>
          <w:i/>
          <w:iCs/>
        </w:rPr>
        <w:t>exactly</w:t>
      </w:r>
      <w:r w:rsidRPr="00BE30C9">
        <w:t xml:space="preserve"> where you stand and what (if anything) you might want to tweak. None of these invalidate your approach.</w:t>
      </w:r>
    </w:p>
    <w:p w14:paraId="12FC69B2" w14:textId="77777777" w:rsidR="00BE30C9" w:rsidRPr="00BE30C9" w:rsidRDefault="00BE30C9" w:rsidP="00BE30C9">
      <w:r w:rsidRPr="00BE30C9">
        <w:pict w14:anchorId="5BA657B6">
          <v:rect id="_x0000_i5140" style="width:0;height:1.5pt" o:hralign="center" o:hrstd="t" o:hr="t" fillcolor="#a0a0a0" stroked="f"/>
        </w:pict>
      </w:r>
    </w:p>
    <w:p w14:paraId="786F8FA0" w14:textId="77777777" w:rsidR="00BE30C9" w:rsidRPr="00BE30C9" w:rsidRDefault="00BE30C9" w:rsidP="00BE30C9">
      <w:pPr>
        <w:rPr>
          <w:b/>
          <w:bCs/>
        </w:rPr>
      </w:pPr>
      <w:r w:rsidRPr="00BE30C9">
        <w:rPr>
          <w:rFonts w:ascii="Segoe UI Emoji" w:hAnsi="Segoe UI Emoji" w:cs="Segoe UI Emoji"/>
          <w:b/>
          <w:bCs/>
        </w:rPr>
        <w:t>✅</w:t>
      </w:r>
      <w:r w:rsidRPr="00BE30C9">
        <w:rPr>
          <w:b/>
          <w:bCs/>
        </w:rPr>
        <w:t xml:space="preserve"> What is now correctly handled</w:t>
      </w:r>
    </w:p>
    <w:p w14:paraId="6AE5F5A4" w14:textId="77777777" w:rsidR="00BE30C9" w:rsidRPr="00BE30C9" w:rsidRDefault="00BE30C9" w:rsidP="00BE30C9">
      <w:pPr>
        <w:rPr>
          <w:b/>
          <w:bCs/>
        </w:rPr>
      </w:pPr>
      <w:r w:rsidRPr="00BE30C9">
        <w:rPr>
          <w:b/>
          <w:bCs/>
        </w:rPr>
        <w:t>1. Constructor discovery and usage</w:t>
      </w:r>
    </w:p>
    <w:p w14:paraId="130D92FC" w14:textId="77777777" w:rsidR="00BE30C9" w:rsidRPr="00BE30C9" w:rsidRDefault="00BE30C9" w:rsidP="00BE30C9">
      <w:r w:rsidRPr="00BE30C9">
        <w:t>You now:</w:t>
      </w:r>
    </w:p>
    <w:p w14:paraId="0ACC9183" w14:textId="77777777" w:rsidR="00BE30C9" w:rsidRPr="00BE30C9" w:rsidRDefault="00BE30C9" w:rsidP="00BE30C9">
      <w:pPr>
        <w:numPr>
          <w:ilvl w:val="0"/>
          <w:numId w:val="1578"/>
        </w:numPr>
      </w:pPr>
      <w:r w:rsidRPr="00BE30C9">
        <w:t xml:space="preserve">Use </w:t>
      </w:r>
      <w:proofErr w:type="spellStart"/>
      <w:r w:rsidRPr="00BE30C9">
        <w:t>getDeclaredConstructors</w:t>
      </w:r>
      <w:proofErr w:type="spellEnd"/>
      <w:r w:rsidRPr="00BE30C9">
        <w:t xml:space="preserve">() </w:t>
      </w:r>
      <w:r w:rsidRPr="00BE30C9">
        <w:rPr>
          <w:rFonts w:ascii="Segoe UI Emoji" w:hAnsi="Segoe UI Emoji" w:cs="Segoe UI Emoji"/>
        </w:rPr>
        <w:t>✅</w:t>
      </w:r>
    </w:p>
    <w:p w14:paraId="64F6F866" w14:textId="77777777" w:rsidR="00BE30C9" w:rsidRPr="00BE30C9" w:rsidRDefault="00BE30C9" w:rsidP="00BE30C9">
      <w:pPr>
        <w:numPr>
          <w:ilvl w:val="0"/>
          <w:numId w:val="1578"/>
        </w:numPr>
      </w:pPr>
      <w:r w:rsidRPr="00BE30C9">
        <w:t xml:space="preserve">Assume a single constructor (aligned with earlier validation) </w:t>
      </w:r>
      <w:r w:rsidRPr="00BE30C9">
        <w:rPr>
          <w:rFonts w:ascii="Segoe UI Emoji" w:hAnsi="Segoe UI Emoji" w:cs="Segoe UI Emoji"/>
        </w:rPr>
        <w:t>✅</w:t>
      </w:r>
    </w:p>
    <w:p w14:paraId="71A44887" w14:textId="77777777" w:rsidR="00BE30C9" w:rsidRPr="00BE30C9" w:rsidRDefault="00BE30C9" w:rsidP="00BE30C9">
      <w:pPr>
        <w:numPr>
          <w:ilvl w:val="0"/>
          <w:numId w:val="1578"/>
        </w:numPr>
      </w:pPr>
      <w:r w:rsidRPr="00BE30C9">
        <w:t xml:space="preserve">Invoke the constructor reflectively </w:t>
      </w:r>
      <w:r w:rsidRPr="00BE30C9">
        <w:rPr>
          <w:rFonts w:ascii="Segoe UI Emoji" w:hAnsi="Segoe UI Emoji" w:cs="Segoe UI Emoji"/>
        </w:rPr>
        <w:t>✅</w:t>
      </w:r>
    </w:p>
    <w:p w14:paraId="467F5D53" w14:textId="77777777" w:rsidR="00BE30C9" w:rsidRPr="00BE30C9" w:rsidRDefault="00BE30C9" w:rsidP="00BE30C9">
      <w:pPr>
        <w:numPr>
          <w:ilvl w:val="0"/>
          <w:numId w:val="1578"/>
        </w:numPr>
      </w:pPr>
      <w:r w:rsidRPr="00BE30C9">
        <w:t xml:space="preserve">Call </w:t>
      </w:r>
      <w:proofErr w:type="spellStart"/>
      <w:r w:rsidRPr="00BE30C9">
        <w:t>setAccessible</w:t>
      </w:r>
      <w:proofErr w:type="spellEnd"/>
      <w:r w:rsidRPr="00BE30C9">
        <w:t xml:space="preserve">(true) </w:t>
      </w:r>
      <w:r w:rsidRPr="00BE30C9">
        <w:rPr>
          <w:rFonts w:ascii="Segoe UI Emoji" w:hAnsi="Segoe UI Emoji" w:cs="Segoe UI Emoji"/>
        </w:rPr>
        <w:t>✅</w:t>
      </w:r>
    </w:p>
    <w:p w14:paraId="1F2C23C7" w14:textId="77777777" w:rsidR="00BE30C9" w:rsidRPr="00BE30C9" w:rsidRDefault="00BE30C9" w:rsidP="00BE30C9">
      <w:r w:rsidRPr="00BE30C9">
        <w:t xml:space="preserve">This is </w:t>
      </w:r>
      <w:r w:rsidRPr="00BE30C9">
        <w:rPr>
          <w:b/>
          <w:bCs/>
        </w:rPr>
        <w:t>exactly correct</w:t>
      </w:r>
      <w:r w:rsidRPr="00BE30C9">
        <w:t xml:space="preserve"> for a reflection</w:t>
      </w:r>
      <w:r w:rsidRPr="00BE30C9">
        <w:noBreakHyphen/>
        <w:t>based framework.</w:t>
      </w:r>
    </w:p>
    <w:p w14:paraId="7B654EF9" w14:textId="77777777" w:rsidR="00BE30C9" w:rsidRPr="00BE30C9" w:rsidRDefault="00BE30C9" w:rsidP="00BE30C9">
      <w:r w:rsidRPr="00BE30C9">
        <w:lastRenderedPageBreak/>
        <w:pict w14:anchorId="177FC752">
          <v:rect id="_x0000_i5141" style="width:0;height:1.5pt" o:hralign="center" o:hrstd="t" o:hr="t" fillcolor="#a0a0a0" stroked="f"/>
        </w:pict>
      </w:r>
    </w:p>
    <w:p w14:paraId="7893A3CF" w14:textId="77777777" w:rsidR="00BE30C9" w:rsidRPr="00BE30C9" w:rsidRDefault="00BE30C9" w:rsidP="00BE30C9">
      <w:pPr>
        <w:rPr>
          <w:b/>
          <w:bCs/>
        </w:rPr>
      </w:pPr>
      <w:r w:rsidRPr="00BE30C9">
        <w:rPr>
          <w:b/>
          <w:bCs/>
        </w:rPr>
        <w:t>2. Parameter inspection and default value generation</w:t>
      </w:r>
    </w:p>
    <w:p w14:paraId="5300380E" w14:textId="77777777" w:rsidR="00BE30C9" w:rsidRPr="00BE30C9" w:rsidRDefault="00BE30C9" w:rsidP="00BE30C9">
      <w:r w:rsidRPr="00BE30C9">
        <w:t>Your parameter loop is solid:</w:t>
      </w:r>
    </w:p>
    <w:p w14:paraId="4A7354AA" w14:textId="77777777" w:rsidR="00BE30C9" w:rsidRPr="00BE30C9" w:rsidRDefault="00BE30C9" w:rsidP="00BE30C9">
      <w:pPr>
        <w:numPr>
          <w:ilvl w:val="0"/>
          <w:numId w:val="1579"/>
        </w:numPr>
      </w:pPr>
      <w:r w:rsidRPr="00BE30C9">
        <w:t xml:space="preserve">Uses Parameter as the single source of truth </w:t>
      </w:r>
      <w:r w:rsidRPr="00BE30C9">
        <w:rPr>
          <w:rFonts w:ascii="Segoe UI Emoji" w:hAnsi="Segoe UI Emoji" w:cs="Segoe UI Emoji"/>
        </w:rPr>
        <w:t>✅</w:t>
      </w:r>
    </w:p>
    <w:p w14:paraId="4583E6F5" w14:textId="77777777" w:rsidR="00BE30C9" w:rsidRPr="00BE30C9" w:rsidRDefault="00BE30C9" w:rsidP="00BE30C9">
      <w:pPr>
        <w:numPr>
          <w:ilvl w:val="0"/>
          <w:numId w:val="1579"/>
        </w:numPr>
      </w:pPr>
      <w:r w:rsidRPr="00BE30C9">
        <w:t xml:space="preserve">Correctly checks </w:t>
      </w:r>
      <w:proofErr w:type="spellStart"/>
      <w:r w:rsidRPr="00BE30C9">
        <w:t>ParameterizedType</w:t>
      </w:r>
      <w:proofErr w:type="spellEnd"/>
      <w:r w:rsidRPr="00BE30C9">
        <w:t xml:space="preserve"> </w:t>
      </w:r>
      <w:r w:rsidRPr="00BE30C9">
        <w:rPr>
          <w:rFonts w:ascii="Segoe UI Emoji" w:hAnsi="Segoe UI Emoji" w:cs="Segoe UI Emoji"/>
        </w:rPr>
        <w:t>✅</w:t>
      </w:r>
    </w:p>
    <w:p w14:paraId="70401FBD" w14:textId="77777777" w:rsidR="00BE30C9" w:rsidRPr="00BE30C9" w:rsidRDefault="00BE30C9" w:rsidP="00BE30C9">
      <w:pPr>
        <w:numPr>
          <w:ilvl w:val="0"/>
          <w:numId w:val="1579"/>
        </w:numPr>
      </w:pPr>
      <w:r w:rsidRPr="00BE30C9">
        <w:t xml:space="preserve">Cleanly distinguishes: </w:t>
      </w:r>
    </w:p>
    <w:p w14:paraId="670E9496" w14:textId="77777777" w:rsidR="00BE30C9" w:rsidRPr="00BE30C9" w:rsidRDefault="00BE30C9" w:rsidP="00BE30C9">
      <w:pPr>
        <w:numPr>
          <w:ilvl w:val="1"/>
          <w:numId w:val="1579"/>
        </w:numPr>
      </w:pPr>
      <w:r w:rsidRPr="00BE30C9">
        <w:t>collections</w:t>
      </w:r>
    </w:p>
    <w:p w14:paraId="3567334E" w14:textId="77777777" w:rsidR="00BE30C9" w:rsidRPr="00BE30C9" w:rsidRDefault="00BE30C9" w:rsidP="00BE30C9">
      <w:pPr>
        <w:numPr>
          <w:ilvl w:val="1"/>
          <w:numId w:val="1579"/>
        </w:numPr>
      </w:pPr>
      <w:r w:rsidRPr="00BE30C9">
        <w:t>primitives / wrappers</w:t>
      </w:r>
    </w:p>
    <w:p w14:paraId="532817FE" w14:textId="77777777" w:rsidR="00BE30C9" w:rsidRPr="00BE30C9" w:rsidRDefault="00BE30C9" w:rsidP="00BE30C9">
      <w:pPr>
        <w:numPr>
          <w:ilvl w:val="1"/>
          <w:numId w:val="1579"/>
        </w:numPr>
      </w:pPr>
      <w:r w:rsidRPr="00BE30C9">
        <w:t>strings</w:t>
      </w:r>
    </w:p>
    <w:p w14:paraId="442D5140" w14:textId="77777777" w:rsidR="00BE30C9" w:rsidRPr="00BE30C9" w:rsidRDefault="00BE30C9" w:rsidP="00BE30C9">
      <w:pPr>
        <w:numPr>
          <w:ilvl w:val="1"/>
          <w:numId w:val="1579"/>
        </w:numPr>
      </w:pPr>
      <w:r w:rsidRPr="00BE30C9">
        <w:t>schema</w:t>
      </w:r>
      <w:r w:rsidRPr="00BE30C9">
        <w:noBreakHyphen/>
        <w:t xml:space="preserve">mutable references (null) </w:t>
      </w:r>
      <w:r w:rsidRPr="00BE30C9">
        <w:rPr>
          <w:rFonts w:ascii="Segoe UI Emoji" w:hAnsi="Segoe UI Emoji" w:cs="Segoe UI Emoji"/>
        </w:rPr>
        <w:t>✅</w:t>
      </w:r>
    </w:p>
    <w:p w14:paraId="1992E642" w14:textId="77777777" w:rsidR="00BE30C9" w:rsidRPr="00BE30C9" w:rsidRDefault="00BE30C9" w:rsidP="00BE30C9">
      <w:r w:rsidRPr="00BE30C9">
        <w:t>The mapping logic is clear, deterministic, and matches your contract.</w:t>
      </w:r>
    </w:p>
    <w:p w14:paraId="33983BEF" w14:textId="77777777" w:rsidR="00BE30C9" w:rsidRPr="00BE30C9" w:rsidRDefault="00BE30C9" w:rsidP="00BE30C9">
      <w:r w:rsidRPr="00BE30C9">
        <w:pict w14:anchorId="1C0E6557">
          <v:rect id="_x0000_i5142" style="width:0;height:1.5pt" o:hralign="center" o:hrstd="t" o:hr="t" fillcolor="#a0a0a0" stroked="f"/>
        </w:pict>
      </w:r>
    </w:p>
    <w:p w14:paraId="723FFE03" w14:textId="77777777" w:rsidR="00BE30C9" w:rsidRPr="00BE30C9" w:rsidRDefault="00BE30C9" w:rsidP="00BE30C9">
      <w:pPr>
        <w:rPr>
          <w:b/>
          <w:bCs/>
        </w:rPr>
      </w:pPr>
      <w:r w:rsidRPr="00BE30C9">
        <w:rPr>
          <w:b/>
          <w:bCs/>
        </w:rPr>
        <w:t>3. Construction → mutation lifecycle</w:t>
      </w:r>
    </w:p>
    <w:p w14:paraId="1C00B027" w14:textId="77777777" w:rsidR="00BE30C9" w:rsidRPr="00BE30C9" w:rsidRDefault="00BE30C9" w:rsidP="00BE30C9">
      <w:r w:rsidRPr="00BE30C9">
        <w:t>You now enforce the correct lifecycle:</w:t>
      </w:r>
    </w:p>
    <w:p w14:paraId="617293C5" w14:textId="77777777" w:rsidR="00BE30C9" w:rsidRPr="00BE30C9" w:rsidRDefault="00BE30C9" w:rsidP="00BE30C9">
      <w:pPr>
        <w:numPr>
          <w:ilvl w:val="0"/>
          <w:numId w:val="1580"/>
        </w:numPr>
      </w:pPr>
      <w:r w:rsidRPr="00BE30C9">
        <w:t>Build constructor argument list</w:t>
      </w:r>
    </w:p>
    <w:p w14:paraId="039BD0F9" w14:textId="77777777" w:rsidR="00BE30C9" w:rsidRPr="00BE30C9" w:rsidRDefault="00BE30C9" w:rsidP="00BE30C9">
      <w:pPr>
        <w:numPr>
          <w:ilvl w:val="0"/>
          <w:numId w:val="1580"/>
        </w:numPr>
      </w:pPr>
      <w:r w:rsidRPr="00BE30C9">
        <w:t>Invoke constructor</w:t>
      </w:r>
    </w:p>
    <w:p w14:paraId="0BACA339" w14:textId="77777777" w:rsidR="00BE30C9" w:rsidRPr="00BE30C9" w:rsidRDefault="00BE30C9" w:rsidP="00BE30C9">
      <w:pPr>
        <w:numPr>
          <w:ilvl w:val="0"/>
          <w:numId w:val="1580"/>
        </w:numPr>
      </w:pPr>
      <w:r w:rsidRPr="00BE30C9">
        <w:t>Apply schema field values reflectively</w:t>
      </w:r>
    </w:p>
    <w:p w14:paraId="78FE6F1C" w14:textId="77777777" w:rsidR="00BE30C9" w:rsidRPr="00BE30C9" w:rsidRDefault="00BE30C9" w:rsidP="00BE30C9">
      <w:r w:rsidRPr="00BE30C9">
        <w:t xml:space="preserve">This is the </w:t>
      </w:r>
      <w:r w:rsidRPr="00BE30C9">
        <w:rPr>
          <w:i/>
          <w:iCs/>
        </w:rPr>
        <w:t>critical ordering</w:t>
      </w:r>
      <w:r w:rsidRPr="00BE30C9">
        <w:t>, and you have it right.</w:t>
      </w:r>
    </w:p>
    <w:p w14:paraId="53F98838" w14:textId="77777777" w:rsidR="00BE30C9" w:rsidRPr="00BE30C9" w:rsidRDefault="00BE30C9" w:rsidP="00BE30C9">
      <w:r w:rsidRPr="00BE30C9">
        <w:pict w14:anchorId="6F527832">
          <v:rect id="_x0000_i5143" style="width:0;height:1.5pt" o:hralign="center" o:hrstd="t" o:hr="t" fillcolor="#a0a0a0" stroked="f"/>
        </w:pict>
      </w:r>
    </w:p>
    <w:p w14:paraId="26EBC0B6" w14:textId="77777777" w:rsidR="00BE30C9" w:rsidRPr="00BE30C9" w:rsidRDefault="00BE30C9" w:rsidP="00BE30C9">
      <w:pPr>
        <w:rPr>
          <w:b/>
          <w:bCs/>
        </w:rPr>
      </w:pPr>
      <w:r w:rsidRPr="00BE30C9">
        <w:rPr>
          <w:b/>
          <w:bCs/>
        </w:rPr>
        <w:t>4. Access control bypass</w:t>
      </w:r>
    </w:p>
    <w:p w14:paraId="3D4CBCF7" w14:textId="77777777" w:rsidR="00BE30C9" w:rsidRPr="00BE30C9" w:rsidRDefault="00BE30C9" w:rsidP="00BE30C9">
      <w:r w:rsidRPr="00BE30C9">
        <w:t>You correctly bypass Java’s access checks:</w:t>
      </w:r>
    </w:p>
    <w:p w14:paraId="43FA2812" w14:textId="77777777" w:rsidR="00BE30C9" w:rsidRPr="00BE30C9" w:rsidRDefault="00BE30C9" w:rsidP="00BE30C9">
      <w:proofErr w:type="spellStart"/>
      <w:r w:rsidRPr="00BE30C9">
        <w:t>baseConstructor.setAccessible</w:t>
      </w:r>
      <w:proofErr w:type="spellEnd"/>
      <w:r w:rsidRPr="00BE30C9">
        <w:t>(true);</w:t>
      </w:r>
    </w:p>
    <w:p w14:paraId="6EE01A4B" w14:textId="77777777" w:rsidR="00BE30C9" w:rsidRPr="00BE30C9" w:rsidRDefault="00BE30C9" w:rsidP="00BE30C9">
      <w:proofErr w:type="spellStart"/>
      <w:r w:rsidRPr="00BE30C9">
        <w:t>field.setAccessible</w:t>
      </w:r>
      <w:proofErr w:type="spellEnd"/>
      <w:r w:rsidRPr="00BE30C9">
        <w:t>(true);</w:t>
      </w:r>
    </w:p>
    <w:p w14:paraId="265DB4B2" w14:textId="77777777" w:rsidR="00BE30C9" w:rsidRPr="00BE30C9" w:rsidRDefault="00BE30C9" w:rsidP="00BE30C9">
      <w:r w:rsidRPr="00BE30C9">
        <w:t xml:space="preserve">This is </w:t>
      </w:r>
      <w:r w:rsidRPr="00BE30C9">
        <w:rPr>
          <w:b/>
          <w:bCs/>
        </w:rPr>
        <w:t>not optional</w:t>
      </w:r>
      <w:r w:rsidRPr="00BE30C9">
        <w:t xml:space="preserve"> in a framework like yours, and you’re doing it exactly the way ORMs, serializers, and DI containers do.</w:t>
      </w:r>
    </w:p>
    <w:p w14:paraId="73E9D778" w14:textId="77777777" w:rsidR="00BE30C9" w:rsidRPr="00BE30C9" w:rsidRDefault="00BE30C9" w:rsidP="00BE30C9">
      <w:r w:rsidRPr="00BE30C9">
        <w:pict w14:anchorId="49D9FBD7">
          <v:rect id="_x0000_i5144" style="width:0;height:1.5pt" o:hralign="center" o:hrstd="t" o:hr="t" fillcolor="#a0a0a0" stroked="f"/>
        </w:pict>
      </w:r>
    </w:p>
    <w:p w14:paraId="6CFC0962" w14:textId="77777777" w:rsidR="00BE30C9" w:rsidRPr="00BE30C9" w:rsidRDefault="00BE30C9" w:rsidP="00BE30C9">
      <w:pPr>
        <w:rPr>
          <w:b/>
          <w:bCs/>
        </w:rPr>
      </w:pPr>
      <w:r w:rsidRPr="00BE30C9">
        <w:rPr>
          <w:b/>
          <w:bCs/>
        </w:rPr>
        <w:lastRenderedPageBreak/>
        <w:t>5. Exception classification</w:t>
      </w:r>
    </w:p>
    <w:p w14:paraId="1C00D8EF" w14:textId="77777777" w:rsidR="00BE30C9" w:rsidRPr="00BE30C9" w:rsidRDefault="00BE30C9" w:rsidP="00BE30C9">
      <w:r w:rsidRPr="00BE30C9">
        <w:t>Your exception handling is reasonable and well</w:t>
      </w:r>
      <w:r w:rsidRPr="00BE30C9">
        <w:noBreakHyphen/>
        <w:t>thought</w:t>
      </w:r>
      <w:r w:rsidRPr="00BE30C9">
        <w:noBreakHyphen/>
        <w:t>out:</w:t>
      </w:r>
    </w:p>
    <w:p w14:paraId="678F04B1" w14:textId="77777777" w:rsidR="00BE30C9" w:rsidRPr="00BE30C9" w:rsidRDefault="00BE30C9" w:rsidP="00BE30C9">
      <w:pPr>
        <w:numPr>
          <w:ilvl w:val="0"/>
          <w:numId w:val="1581"/>
        </w:numPr>
      </w:pPr>
      <w:proofErr w:type="spellStart"/>
      <w:r w:rsidRPr="00BE30C9">
        <w:t>InstantiationException</w:t>
      </w:r>
      <w:proofErr w:type="spellEnd"/>
      <w:r w:rsidRPr="00BE30C9">
        <w:t xml:space="preserve"> → schema validation failure </w:t>
      </w:r>
      <w:r w:rsidRPr="00BE30C9">
        <w:rPr>
          <w:rFonts w:ascii="Segoe UI Emoji" w:hAnsi="Segoe UI Emoji" w:cs="Segoe UI Emoji"/>
        </w:rPr>
        <w:t>✅</w:t>
      </w:r>
    </w:p>
    <w:p w14:paraId="74B3D928" w14:textId="77777777" w:rsidR="00BE30C9" w:rsidRPr="00BE30C9" w:rsidRDefault="00BE30C9" w:rsidP="00BE30C9">
      <w:pPr>
        <w:numPr>
          <w:ilvl w:val="0"/>
          <w:numId w:val="1581"/>
        </w:numPr>
      </w:pPr>
      <w:proofErr w:type="spellStart"/>
      <w:r w:rsidRPr="00BE30C9">
        <w:t>InvocationTargetException</w:t>
      </w:r>
      <w:proofErr w:type="spellEnd"/>
      <w:r w:rsidRPr="00BE30C9">
        <w:t xml:space="preserve"> → constructor semantics or domain failure </w:t>
      </w:r>
      <w:r w:rsidRPr="00BE30C9">
        <w:rPr>
          <w:rFonts w:ascii="Segoe UI Emoji" w:hAnsi="Segoe UI Emoji" w:cs="Segoe UI Emoji"/>
        </w:rPr>
        <w:t>✅</w:t>
      </w:r>
    </w:p>
    <w:p w14:paraId="329ED216" w14:textId="77777777" w:rsidR="00BE30C9" w:rsidRPr="00BE30C9" w:rsidRDefault="00BE30C9" w:rsidP="00BE30C9">
      <w:pPr>
        <w:numPr>
          <w:ilvl w:val="0"/>
          <w:numId w:val="1581"/>
        </w:numPr>
      </w:pPr>
      <w:proofErr w:type="spellStart"/>
      <w:r w:rsidRPr="00BE30C9">
        <w:t>IllegalAccessException</w:t>
      </w:r>
      <w:proofErr w:type="spellEnd"/>
      <w:r w:rsidRPr="00BE30C9">
        <w:t xml:space="preserve"> → reflection access failure </w:t>
      </w:r>
      <w:r w:rsidRPr="00BE30C9">
        <w:rPr>
          <w:rFonts w:ascii="Segoe UI Emoji" w:hAnsi="Segoe UI Emoji" w:cs="Segoe UI Emoji"/>
        </w:rPr>
        <w:t>✅</w:t>
      </w:r>
    </w:p>
    <w:p w14:paraId="11EE67E4" w14:textId="77777777" w:rsidR="00BE30C9" w:rsidRPr="00BE30C9" w:rsidRDefault="00BE30C9" w:rsidP="00BE30C9">
      <w:pPr>
        <w:numPr>
          <w:ilvl w:val="0"/>
          <w:numId w:val="1581"/>
        </w:numPr>
      </w:pPr>
      <w:proofErr w:type="spellStart"/>
      <w:r w:rsidRPr="00BE30C9">
        <w:t>NoSuchFieldException</w:t>
      </w:r>
      <w:proofErr w:type="spellEnd"/>
      <w:r w:rsidRPr="00BE30C9">
        <w:t xml:space="preserve"> → schema validation error </w:t>
      </w:r>
      <w:r w:rsidRPr="00BE30C9">
        <w:rPr>
          <w:rFonts w:ascii="Segoe UI Emoji" w:hAnsi="Segoe UI Emoji" w:cs="Segoe UI Emoji"/>
        </w:rPr>
        <w:t>✅</w:t>
      </w:r>
    </w:p>
    <w:p w14:paraId="02145DC3" w14:textId="77777777" w:rsidR="00BE30C9" w:rsidRPr="00BE30C9" w:rsidRDefault="00BE30C9" w:rsidP="00BE30C9">
      <w:r w:rsidRPr="00BE30C9">
        <w:t>The messages are clear and align well with your earlier reasoning.</w:t>
      </w:r>
    </w:p>
    <w:p w14:paraId="625DC3B3" w14:textId="77777777" w:rsidR="00BE30C9" w:rsidRPr="00BE30C9" w:rsidRDefault="00BE30C9" w:rsidP="00BE30C9">
      <w:r w:rsidRPr="00BE30C9">
        <w:pict w14:anchorId="4A9F53AD">
          <v:rect id="_x0000_i5145" style="width:0;height:1.5pt" o:hralign="center" o:hrstd="t" o:hr="t" fillcolor="#a0a0a0" stroked="f"/>
        </w:pict>
      </w:r>
    </w:p>
    <w:p w14:paraId="42299D45" w14:textId="77777777" w:rsidR="00BE30C9" w:rsidRPr="00BE30C9" w:rsidRDefault="00BE30C9" w:rsidP="00BE30C9">
      <w:pPr>
        <w:rPr>
          <w:b/>
          <w:bCs/>
        </w:rPr>
      </w:pPr>
      <w:r w:rsidRPr="00BE30C9">
        <w:rPr>
          <w:rFonts w:ascii="Segoe UI Emoji" w:hAnsi="Segoe UI Emoji" w:cs="Segoe UI Emoji"/>
          <w:b/>
          <w:bCs/>
        </w:rPr>
        <w:t>⚠️</w:t>
      </w:r>
      <w:r w:rsidRPr="00BE30C9">
        <w:rPr>
          <w:b/>
          <w:bCs/>
        </w:rPr>
        <w:t xml:space="preserve"> Remaining points to be aware of (not show</w:t>
      </w:r>
      <w:r w:rsidRPr="00BE30C9">
        <w:rPr>
          <w:b/>
          <w:bCs/>
        </w:rPr>
        <w:noBreakHyphen/>
        <w:t>stoppers)</w:t>
      </w:r>
    </w:p>
    <w:p w14:paraId="5183387B" w14:textId="77777777" w:rsidR="00BE30C9" w:rsidRPr="00BE30C9" w:rsidRDefault="00BE30C9" w:rsidP="00BE30C9">
      <w:r w:rsidRPr="00BE30C9">
        <w:t xml:space="preserve">These are </w:t>
      </w:r>
      <w:r w:rsidRPr="00BE30C9">
        <w:rPr>
          <w:b/>
          <w:bCs/>
        </w:rPr>
        <w:t>not blockers</w:t>
      </w:r>
      <w:r w:rsidRPr="00BE30C9">
        <w:t>, but they are worth knowing about.</w:t>
      </w:r>
    </w:p>
    <w:p w14:paraId="321AAD69" w14:textId="77777777" w:rsidR="00BE30C9" w:rsidRPr="00BE30C9" w:rsidRDefault="00BE30C9" w:rsidP="00BE30C9">
      <w:r w:rsidRPr="00BE30C9">
        <w:pict w14:anchorId="5D59F541">
          <v:rect id="_x0000_i5146" style="width:0;height:1.5pt" o:hralign="center" o:hrstd="t" o:hr="t" fillcolor="#a0a0a0" stroked="f"/>
        </w:pict>
      </w:r>
    </w:p>
    <w:p w14:paraId="447B701C" w14:textId="77777777" w:rsidR="00BE30C9" w:rsidRPr="00BE30C9" w:rsidRDefault="00BE30C9" w:rsidP="00BE30C9">
      <w:pPr>
        <w:rPr>
          <w:b/>
          <w:bCs/>
        </w:rPr>
      </w:pPr>
      <w:r w:rsidRPr="00BE30C9">
        <w:rPr>
          <w:b/>
          <w:bCs/>
        </w:rPr>
        <w:t>1. You assume the constructor count is already validated</w:t>
      </w:r>
    </w:p>
    <w:p w14:paraId="4E88A947" w14:textId="77777777" w:rsidR="00BE30C9" w:rsidRPr="00BE30C9" w:rsidRDefault="00BE30C9" w:rsidP="00BE30C9">
      <w:r w:rsidRPr="00BE30C9">
        <w:t xml:space="preserve">Constructor&lt;?&gt; </w:t>
      </w:r>
      <w:proofErr w:type="spellStart"/>
      <w:r w:rsidRPr="00BE30C9">
        <w:t>baseConstructor</w:t>
      </w:r>
      <w:proofErr w:type="spellEnd"/>
      <w:r w:rsidRPr="00BE30C9">
        <w:t xml:space="preserve"> = </w:t>
      </w:r>
      <w:proofErr w:type="spellStart"/>
      <w:r w:rsidRPr="00BE30C9">
        <w:t>constructList</w:t>
      </w:r>
      <w:proofErr w:type="spellEnd"/>
      <w:r w:rsidRPr="00BE30C9">
        <w:t>[0];</w:t>
      </w:r>
    </w:p>
    <w:p w14:paraId="6BD2F117" w14:textId="77777777" w:rsidR="00BE30C9" w:rsidRPr="00BE30C9" w:rsidRDefault="00BE30C9" w:rsidP="00BE30C9">
      <w:r w:rsidRPr="00BE30C9">
        <w:t xml:space="preserve">This is fine </w:t>
      </w:r>
      <w:r w:rsidRPr="00BE30C9">
        <w:rPr>
          <w:b/>
          <w:bCs/>
        </w:rPr>
        <w:t>only because</w:t>
      </w:r>
      <w:r w:rsidRPr="00BE30C9">
        <w:t xml:space="preserve"> you’ve already decided:</w:t>
      </w:r>
    </w:p>
    <w:p w14:paraId="1677F991" w14:textId="77777777" w:rsidR="00BE30C9" w:rsidRPr="00BE30C9" w:rsidRDefault="00BE30C9" w:rsidP="00BE30C9">
      <w:pPr>
        <w:numPr>
          <w:ilvl w:val="0"/>
          <w:numId w:val="1582"/>
        </w:numPr>
      </w:pPr>
      <w:r w:rsidRPr="00BE30C9">
        <w:t xml:space="preserve">schema validation enforces </w:t>
      </w:r>
      <w:r w:rsidRPr="00BE30C9">
        <w:rPr>
          <w:i/>
          <w:iCs/>
        </w:rPr>
        <w:t>exactly one constructor</w:t>
      </w:r>
    </w:p>
    <w:p w14:paraId="13ADED0C" w14:textId="77777777" w:rsidR="00BE30C9" w:rsidRPr="00BE30C9" w:rsidRDefault="00BE30C9" w:rsidP="00BE30C9">
      <w:r w:rsidRPr="00BE30C9">
        <w:t>As long as that check exists elsewhere (as we discussed earlier), this is correct.</w:t>
      </w:r>
      <w:r w:rsidRPr="00BE30C9">
        <w:br/>
        <w:t>If not, you should add it there — not here.</w:t>
      </w:r>
    </w:p>
    <w:p w14:paraId="126B8FC6" w14:textId="77777777" w:rsidR="00BE30C9" w:rsidRPr="00BE30C9" w:rsidRDefault="00BE30C9" w:rsidP="00BE30C9">
      <w:r w:rsidRPr="00BE30C9">
        <w:rPr>
          <w:rFonts w:ascii="Segoe UI Emoji" w:hAnsi="Segoe UI Emoji" w:cs="Segoe UI Emoji"/>
        </w:rPr>
        <w:t>✅</w:t>
      </w:r>
      <w:r w:rsidRPr="00BE30C9">
        <w:t xml:space="preserve"> Given your previous code, this assumption is valid.</w:t>
      </w:r>
    </w:p>
    <w:p w14:paraId="43774B10" w14:textId="77777777" w:rsidR="00BE30C9" w:rsidRPr="00BE30C9" w:rsidRDefault="00BE30C9" w:rsidP="00BE30C9">
      <w:r w:rsidRPr="00BE30C9">
        <w:pict w14:anchorId="5F229D8C">
          <v:rect id="_x0000_i5147" style="width:0;height:1.5pt" o:hralign="center" o:hrstd="t" o:hr="t" fillcolor="#a0a0a0" stroked="f"/>
        </w:pict>
      </w:r>
    </w:p>
    <w:p w14:paraId="52877E20" w14:textId="77777777" w:rsidR="00BE30C9" w:rsidRPr="00BE30C9" w:rsidRDefault="00BE30C9" w:rsidP="00BE30C9">
      <w:pPr>
        <w:rPr>
          <w:b/>
          <w:bCs/>
        </w:rPr>
      </w:pPr>
      <w:r w:rsidRPr="00BE30C9">
        <w:rPr>
          <w:b/>
          <w:bCs/>
        </w:rPr>
        <w:t>2. Collection support is intentionally limited</w:t>
      </w:r>
    </w:p>
    <w:p w14:paraId="32FE7F3F" w14:textId="77777777" w:rsidR="00BE30C9" w:rsidRPr="00BE30C9" w:rsidRDefault="00BE30C9" w:rsidP="00BE30C9">
      <w:r w:rsidRPr="00BE30C9">
        <w:t>if (</w:t>
      </w:r>
      <w:proofErr w:type="spellStart"/>
      <w:r w:rsidRPr="00BE30C9">
        <w:t>rawClass.equals</w:t>
      </w:r>
      <w:proofErr w:type="spellEnd"/>
      <w:r w:rsidRPr="00BE30C9">
        <w:t>(</w:t>
      </w:r>
      <w:proofErr w:type="spellStart"/>
      <w:r w:rsidRPr="00BE30C9">
        <w:t>ArrayList.class</w:t>
      </w:r>
      <w:proofErr w:type="spellEnd"/>
      <w:r w:rsidRPr="00BE30C9">
        <w:t>)) { ... }</w:t>
      </w:r>
    </w:p>
    <w:p w14:paraId="686463C2" w14:textId="77777777" w:rsidR="00BE30C9" w:rsidRPr="00BE30C9" w:rsidRDefault="00BE30C9" w:rsidP="00BE30C9">
      <w:r w:rsidRPr="00BE30C9">
        <w:t xml:space="preserve">This is </w:t>
      </w:r>
      <w:r w:rsidRPr="00BE30C9">
        <w:rPr>
          <w:i/>
          <w:iCs/>
        </w:rPr>
        <w:t>fine</w:t>
      </w:r>
      <w:r w:rsidRPr="00BE30C9">
        <w:t xml:space="preserve"> for baseline scope, but be aware:</w:t>
      </w:r>
    </w:p>
    <w:p w14:paraId="6E53FB71" w14:textId="77777777" w:rsidR="00BE30C9" w:rsidRPr="00BE30C9" w:rsidRDefault="00BE30C9" w:rsidP="00BE30C9">
      <w:pPr>
        <w:numPr>
          <w:ilvl w:val="0"/>
          <w:numId w:val="1583"/>
        </w:numPr>
      </w:pPr>
      <w:r w:rsidRPr="00BE30C9">
        <w:t>List&lt;T&gt; parameters will be rejected</w:t>
      </w:r>
    </w:p>
    <w:p w14:paraId="26E20275" w14:textId="77777777" w:rsidR="00BE30C9" w:rsidRPr="00BE30C9" w:rsidRDefault="00BE30C9" w:rsidP="00BE30C9">
      <w:pPr>
        <w:numPr>
          <w:ilvl w:val="0"/>
          <w:numId w:val="1583"/>
        </w:numPr>
      </w:pPr>
      <w:r w:rsidRPr="00BE30C9">
        <w:t>Set&lt;T&gt; parameters will be rejected</w:t>
      </w:r>
    </w:p>
    <w:p w14:paraId="47850544" w14:textId="77777777" w:rsidR="00BE30C9" w:rsidRPr="00BE30C9" w:rsidRDefault="00BE30C9" w:rsidP="00BE30C9">
      <w:r w:rsidRPr="00BE30C9">
        <w:t>That’s okay — just a scope choice. Your error message already makes this clear enough.</w:t>
      </w:r>
    </w:p>
    <w:p w14:paraId="5527D579" w14:textId="77777777" w:rsidR="00BE30C9" w:rsidRPr="00BE30C9" w:rsidRDefault="00BE30C9" w:rsidP="00BE30C9">
      <w:r w:rsidRPr="00BE30C9">
        <w:pict w14:anchorId="4E02E305">
          <v:rect id="_x0000_i5148" style="width:0;height:1.5pt" o:hralign="center" o:hrstd="t" o:hr="t" fillcolor="#a0a0a0" stroked="f"/>
        </w:pict>
      </w:r>
    </w:p>
    <w:p w14:paraId="74355FA4" w14:textId="77777777" w:rsidR="00BE30C9" w:rsidRPr="00BE30C9" w:rsidRDefault="00BE30C9" w:rsidP="00BE30C9">
      <w:pPr>
        <w:rPr>
          <w:b/>
          <w:bCs/>
        </w:rPr>
      </w:pPr>
      <w:r w:rsidRPr="00BE30C9">
        <w:rPr>
          <w:b/>
          <w:bCs/>
        </w:rPr>
        <w:lastRenderedPageBreak/>
        <w:t>3. Abstract classes / interfaces not explicitly checked here</w:t>
      </w:r>
    </w:p>
    <w:p w14:paraId="3EA30ADE" w14:textId="77777777" w:rsidR="00BE30C9" w:rsidRPr="00BE30C9" w:rsidRDefault="00BE30C9" w:rsidP="00BE30C9">
      <w:r w:rsidRPr="00BE30C9">
        <w:t>You rely on:</w:t>
      </w:r>
    </w:p>
    <w:p w14:paraId="0FE4BCE5" w14:textId="77777777" w:rsidR="00BE30C9" w:rsidRPr="00BE30C9" w:rsidRDefault="00BE30C9" w:rsidP="00BE30C9">
      <w:pPr>
        <w:numPr>
          <w:ilvl w:val="0"/>
          <w:numId w:val="1584"/>
        </w:numPr>
      </w:pPr>
      <w:r w:rsidRPr="00BE30C9">
        <w:t>constructor instantiation failing (</w:t>
      </w:r>
      <w:proofErr w:type="spellStart"/>
      <w:r w:rsidRPr="00BE30C9">
        <w:t>InstantiationException</w:t>
      </w:r>
      <w:proofErr w:type="spellEnd"/>
      <w:r w:rsidRPr="00BE30C9">
        <w:t>)</w:t>
      </w:r>
    </w:p>
    <w:p w14:paraId="552F534A" w14:textId="77777777" w:rsidR="00BE30C9" w:rsidRPr="00BE30C9" w:rsidRDefault="00BE30C9" w:rsidP="00BE30C9">
      <w:pPr>
        <w:numPr>
          <w:ilvl w:val="0"/>
          <w:numId w:val="1584"/>
        </w:numPr>
      </w:pPr>
      <w:r w:rsidRPr="00BE30C9">
        <w:t>earlier schema validation</w:t>
      </w:r>
    </w:p>
    <w:p w14:paraId="139B1D45" w14:textId="77777777" w:rsidR="00BE30C9" w:rsidRPr="00BE30C9" w:rsidRDefault="00BE30C9" w:rsidP="00BE30C9">
      <w:r w:rsidRPr="00BE30C9">
        <w:t>That’s acceptable. Many frameworks do the same.</w:t>
      </w:r>
    </w:p>
    <w:p w14:paraId="40BE9C4F" w14:textId="77777777" w:rsidR="00BE30C9" w:rsidRPr="00BE30C9" w:rsidRDefault="00BE30C9" w:rsidP="00BE30C9">
      <w:r w:rsidRPr="00BE30C9">
        <w:pict w14:anchorId="5FCC0484">
          <v:rect id="_x0000_i5149" style="width:0;height:1.5pt" o:hralign="center" o:hrstd="t" o:hr="t" fillcolor="#a0a0a0" stroked="f"/>
        </w:pict>
      </w:r>
    </w:p>
    <w:p w14:paraId="6B7F5E09" w14:textId="77777777" w:rsidR="00BE30C9" w:rsidRPr="00BE30C9" w:rsidRDefault="00BE30C9" w:rsidP="00BE30C9">
      <w:pPr>
        <w:rPr>
          <w:b/>
          <w:bCs/>
        </w:rPr>
      </w:pPr>
      <w:r w:rsidRPr="00BE30C9">
        <w:rPr>
          <w:b/>
          <w:bCs/>
        </w:rPr>
        <w:t xml:space="preserve">4. Type[] </w:t>
      </w:r>
      <w:proofErr w:type="spellStart"/>
      <w:r w:rsidRPr="00BE30C9">
        <w:rPr>
          <w:b/>
          <w:bCs/>
        </w:rPr>
        <w:t>paramTypes</w:t>
      </w:r>
      <w:proofErr w:type="spellEnd"/>
      <w:r w:rsidRPr="00BE30C9">
        <w:rPr>
          <w:b/>
          <w:bCs/>
        </w:rPr>
        <w:t xml:space="preserve"> is unused</w:t>
      </w:r>
    </w:p>
    <w:p w14:paraId="10476939" w14:textId="77777777" w:rsidR="00BE30C9" w:rsidRPr="00BE30C9" w:rsidRDefault="00BE30C9" w:rsidP="00BE30C9">
      <w:r w:rsidRPr="00BE30C9">
        <w:t xml:space="preserve">Type[] </w:t>
      </w:r>
      <w:proofErr w:type="spellStart"/>
      <w:r w:rsidRPr="00BE30C9">
        <w:t>paramTypes</w:t>
      </w:r>
      <w:proofErr w:type="spellEnd"/>
      <w:r w:rsidRPr="00BE30C9">
        <w:t xml:space="preserve"> = </w:t>
      </w:r>
      <w:proofErr w:type="spellStart"/>
      <w:r w:rsidRPr="00BE30C9">
        <w:t>baseConstructor.getGenericParameterTypes</w:t>
      </w:r>
      <w:proofErr w:type="spellEnd"/>
      <w:r w:rsidRPr="00BE30C9">
        <w:t>();</w:t>
      </w:r>
    </w:p>
    <w:p w14:paraId="1E9C5D31" w14:textId="77777777" w:rsidR="00BE30C9" w:rsidRPr="00BE30C9" w:rsidRDefault="00BE30C9" w:rsidP="00BE30C9">
      <w:r w:rsidRPr="00BE30C9">
        <w:t>This is now redundant, since you correctly use:</w:t>
      </w:r>
    </w:p>
    <w:p w14:paraId="6FAFDE17" w14:textId="77777777" w:rsidR="00BE30C9" w:rsidRPr="00BE30C9" w:rsidRDefault="00BE30C9" w:rsidP="00BE30C9">
      <w:r w:rsidRPr="00BE30C9">
        <w:t xml:space="preserve">Type </w:t>
      </w:r>
      <w:proofErr w:type="spellStart"/>
      <w:r w:rsidRPr="00BE30C9">
        <w:t>paramType</w:t>
      </w:r>
      <w:proofErr w:type="spellEnd"/>
      <w:r w:rsidRPr="00BE30C9">
        <w:t xml:space="preserve"> = </w:t>
      </w:r>
      <w:proofErr w:type="spellStart"/>
      <w:r w:rsidRPr="00BE30C9">
        <w:t>param.getParameterizedType</w:t>
      </w:r>
      <w:proofErr w:type="spellEnd"/>
      <w:r w:rsidRPr="00BE30C9">
        <w:t>();</w:t>
      </w:r>
    </w:p>
    <w:p w14:paraId="48E80886" w14:textId="77777777" w:rsidR="00BE30C9" w:rsidRPr="00BE30C9" w:rsidRDefault="00BE30C9" w:rsidP="00BE30C9">
      <w:r w:rsidRPr="00BE30C9">
        <w:rPr>
          <w:rFonts w:ascii="Segoe UI Emoji" w:hAnsi="Segoe UI Emoji" w:cs="Segoe UI Emoji"/>
        </w:rPr>
        <w:t>✅</w:t>
      </w:r>
      <w:r w:rsidRPr="00BE30C9">
        <w:t xml:space="preserve"> You can safely remove </w:t>
      </w:r>
      <w:proofErr w:type="spellStart"/>
      <w:r w:rsidRPr="00BE30C9">
        <w:t>paramTypes</w:t>
      </w:r>
      <w:proofErr w:type="spellEnd"/>
      <w:r w:rsidRPr="00BE30C9">
        <w:t xml:space="preserve"> to avoid confusion.</w:t>
      </w:r>
    </w:p>
    <w:p w14:paraId="089BD360" w14:textId="77777777" w:rsidR="00BE30C9" w:rsidRPr="00BE30C9" w:rsidRDefault="00BE30C9" w:rsidP="00BE30C9">
      <w:r w:rsidRPr="00BE30C9">
        <w:t xml:space="preserve">This is a </w:t>
      </w:r>
      <w:r w:rsidRPr="00BE30C9">
        <w:rPr>
          <w:i/>
          <w:iCs/>
        </w:rPr>
        <w:t>cleanup</w:t>
      </w:r>
      <w:r w:rsidRPr="00BE30C9">
        <w:t>, not a correctness issue.</w:t>
      </w:r>
    </w:p>
    <w:p w14:paraId="5D08C36B" w14:textId="77777777" w:rsidR="00BE30C9" w:rsidRPr="00BE30C9" w:rsidRDefault="00BE30C9" w:rsidP="00BE30C9">
      <w:r w:rsidRPr="00BE30C9">
        <w:pict w14:anchorId="30D623A8">
          <v:rect id="_x0000_i5150" style="width:0;height:1.5pt" o:hralign="center" o:hrstd="t" o:hr="t" fillcolor="#a0a0a0" stroked="f"/>
        </w:pict>
      </w:r>
    </w:p>
    <w:p w14:paraId="343DCCE5" w14:textId="77777777" w:rsidR="00BE30C9" w:rsidRPr="00BE30C9" w:rsidRDefault="00BE30C9" w:rsidP="00BE30C9">
      <w:pPr>
        <w:rPr>
          <w:b/>
          <w:bCs/>
        </w:rPr>
      </w:pPr>
      <w:r w:rsidRPr="00BE30C9">
        <w:rPr>
          <w:rFonts w:ascii="Segoe UI Emoji" w:hAnsi="Segoe UI Emoji" w:cs="Segoe UI Emoji"/>
          <w:b/>
          <w:bCs/>
        </w:rPr>
        <w:t>✅</w:t>
      </w:r>
      <w:r w:rsidRPr="00BE30C9">
        <w:rPr>
          <w:b/>
          <w:bCs/>
        </w:rPr>
        <w:t xml:space="preserve"> Final verdict</w:t>
      </w:r>
    </w:p>
    <w:p w14:paraId="41EA2BAF" w14:textId="77777777" w:rsidR="00BE30C9" w:rsidRPr="00BE30C9" w:rsidRDefault="00BE30C9" w:rsidP="00BE30C9">
      <w:r w:rsidRPr="00BE30C9">
        <w:rPr>
          <w:b/>
          <w:bCs/>
        </w:rPr>
        <w:t xml:space="preserve">Yes — ignoring </w:t>
      </w:r>
      <w:proofErr w:type="spellStart"/>
      <w:r w:rsidRPr="00BE30C9">
        <w:rPr>
          <w:b/>
          <w:bCs/>
        </w:rPr>
        <w:t>ObjectRepository</w:t>
      </w:r>
      <w:proofErr w:type="spellEnd"/>
      <w:r w:rsidRPr="00BE30C9">
        <w:rPr>
          <w:b/>
          <w:bCs/>
        </w:rPr>
        <w:t xml:space="preserve"> integration, this </w:t>
      </w:r>
      <w:proofErr w:type="spellStart"/>
      <w:r w:rsidRPr="00BE30C9">
        <w:rPr>
          <w:b/>
          <w:bCs/>
        </w:rPr>
        <w:t>ObjectFactory</w:t>
      </w:r>
      <w:proofErr w:type="spellEnd"/>
      <w:r w:rsidRPr="00BE30C9">
        <w:rPr>
          <w:b/>
          <w:bCs/>
        </w:rPr>
        <w:t xml:space="preserve"> now does everything correctly for your stated design goals.</w:t>
      </w:r>
    </w:p>
    <w:p w14:paraId="4F9A9EC8" w14:textId="77777777" w:rsidR="00BE30C9" w:rsidRPr="00BE30C9" w:rsidRDefault="00BE30C9" w:rsidP="00BE30C9">
      <w:r w:rsidRPr="00BE30C9">
        <w:t>You have:</w:t>
      </w:r>
    </w:p>
    <w:p w14:paraId="79CA400F" w14:textId="77777777" w:rsidR="00BE30C9" w:rsidRPr="00BE30C9" w:rsidRDefault="00BE30C9" w:rsidP="00BE30C9">
      <w:pPr>
        <w:numPr>
          <w:ilvl w:val="0"/>
          <w:numId w:val="1585"/>
        </w:numPr>
      </w:pPr>
      <w:r w:rsidRPr="00BE30C9">
        <w:t>Correct reflective construction</w:t>
      </w:r>
    </w:p>
    <w:p w14:paraId="5F0884BF" w14:textId="77777777" w:rsidR="00BE30C9" w:rsidRPr="00BE30C9" w:rsidRDefault="00BE30C9" w:rsidP="00BE30C9">
      <w:pPr>
        <w:numPr>
          <w:ilvl w:val="0"/>
          <w:numId w:val="1585"/>
        </w:numPr>
      </w:pPr>
      <w:r w:rsidRPr="00BE30C9">
        <w:t>Correct default handling</w:t>
      </w:r>
    </w:p>
    <w:p w14:paraId="64D9729E" w14:textId="77777777" w:rsidR="00BE30C9" w:rsidRPr="00BE30C9" w:rsidRDefault="00BE30C9" w:rsidP="00BE30C9">
      <w:pPr>
        <w:numPr>
          <w:ilvl w:val="0"/>
          <w:numId w:val="1585"/>
        </w:numPr>
      </w:pPr>
      <w:r w:rsidRPr="00BE30C9">
        <w:t>Correct schema</w:t>
      </w:r>
      <w:r w:rsidRPr="00BE30C9">
        <w:noBreakHyphen/>
        <w:t>as</w:t>
      </w:r>
      <w:r w:rsidRPr="00BE30C9">
        <w:noBreakHyphen/>
        <w:t>view semantics</w:t>
      </w:r>
    </w:p>
    <w:p w14:paraId="050F126F" w14:textId="77777777" w:rsidR="00BE30C9" w:rsidRPr="00BE30C9" w:rsidRDefault="00BE30C9" w:rsidP="00BE30C9">
      <w:pPr>
        <w:numPr>
          <w:ilvl w:val="0"/>
          <w:numId w:val="1585"/>
        </w:numPr>
      </w:pPr>
      <w:r w:rsidRPr="00BE30C9">
        <w:t>Correct access control bypass</w:t>
      </w:r>
    </w:p>
    <w:p w14:paraId="2E42E98B" w14:textId="77777777" w:rsidR="00BE30C9" w:rsidRPr="00BE30C9" w:rsidRDefault="00BE30C9" w:rsidP="00BE30C9">
      <w:pPr>
        <w:numPr>
          <w:ilvl w:val="0"/>
          <w:numId w:val="1585"/>
        </w:numPr>
      </w:pPr>
      <w:r w:rsidRPr="00BE30C9">
        <w:t>Correct exception classification</w:t>
      </w:r>
    </w:p>
    <w:p w14:paraId="58063C55" w14:textId="77777777" w:rsidR="00BE30C9" w:rsidRPr="00BE30C9" w:rsidRDefault="00BE30C9" w:rsidP="00BE30C9">
      <w:pPr>
        <w:numPr>
          <w:ilvl w:val="0"/>
          <w:numId w:val="1585"/>
        </w:numPr>
      </w:pPr>
      <w:r w:rsidRPr="00BE30C9">
        <w:t>Clean, understandable logic</w:t>
      </w:r>
    </w:p>
    <w:p w14:paraId="0245639F" w14:textId="77777777" w:rsidR="00BE30C9" w:rsidRPr="00BE30C9" w:rsidRDefault="00BE30C9" w:rsidP="00BE30C9">
      <w:r w:rsidRPr="00BE30C9">
        <w:t>At this point, the remaining work is:</w:t>
      </w:r>
    </w:p>
    <w:p w14:paraId="3B0B7CF7" w14:textId="77777777" w:rsidR="00BE30C9" w:rsidRPr="00BE30C9" w:rsidRDefault="00BE30C9" w:rsidP="00BE30C9">
      <w:pPr>
        <w:numPr>
          <w:ilvl w:val="0"/>
          <w:numId w:val="1586"/>
        </w:numPr>
      </w:pPr>
      <w:r w:rsidRPr="00BE30C9">
        <w:t>wiring objects into the repository</w:t>
      </w:r>
    </w:p>
    <w:p w14:paraId="42C5DE08" w14:textId="77777777" w:rsidR="00BE30C9" w:rsidRPr="00BE30C9" w:rsidRDefault="00BE30C9" w:rsidP="00BE30C9">
      <w:pPr>
        <w:numPr>
          <w:ilvl w:val="0"/>
          <w:numId w:val="1586"/>
        </w:numPr>
      </w:pPr>
      <w:r w:rsidRPr="00BE30C9">
        <w:t>possibly improving diagnostics</w:t>
      </w:r>
    </w:p>
    <w:p w14:paraId="3BE3C2A1" w14:textId="77777777" w:rsidR="00BE30C9" w:rsidRPr="00BE30C9" w:rsidRDefault="00BE30C9" w:rsidP="00BE30C9">
      <w:pPr>
        <w:numPr>
          <w:ilvl w:val="0"/>
          <w:numId w:val="1586"/>
        </w:numPr>
      </w:pPr>
      <w:r w:rsidRPr="00BE30C9">
        <w:lastRenderedPageBreak/>
        <w:t>optionally broadening collection support later</w:t>
      </w:r>
    </w:p>
    <w:p w14:paraId="2BAE7FA5" w14:textId="77777777" w:rsidR="00BE30C9" w:rsidRPr="00BE30C9" w:rsidRDefault="00BE30C9" w:rsidP="00BE30C9">
      <w:r w:rsidRPr="00BE30C9">
        <w:t xml:space="preserve">But architecturally and mechanically, </w:t>
      </w:r>
      <w:r w:rsidRPr="00BE30C9">
        <w:rPr>
          <w:b/>
          <w:bCs/>
        </w:rPr>
        <w:t>this is a solid and defensible implementation</w:t>
      </w:r>
      <w:r w:rsidRPr="00BE30C9">
        <w:t>.</w:t>
      </w:r>
    </w:p>
    <w:p w14:paraId="606398A8" w14:textId="77777777" w:rsidR="00BE30C9" w:rsidRPr="00BE30C9" w:rsidRDefault="00BE30C9" w:rsidP="00BE30C9">
      <w:r w:rsidRPr="00BE30C9">
        <w:pict w14:anchorId="2222A67F">
          <v:rect id="_x0000_i5151" style="width:0;height:1.5pt" o:hralign="center" o:hrstd="t" o:hr="t" fillcolor="#a0a0a0" stroked="f"/>
        </w:pict>
      </w:r>
    </w:p>
    <w:p w14:paraId="67E45C51" w14:textId="77777777" w:rsidR="00BE30C9" w:rsidRPr="00BE30C9" w:rsidRDefault="00BE30C9" w:rsidP="00BE30C9">
      <w:pPr>
        <w:rPr>
          <w:b/>
          <w:bCs/>
        </w:rPr>
      </w:pPr>
      <w:r w:rsidRPr="00BE30C9">
        <w:rPr>
          <w:b/>
          <w:bCs/>
        </w:rPr>
        <w:t>One</w:t>
      </w:r>
      <w:r w:rsidRPr="00BE30C9">
        <w:rPr>
          <w:b/>
          <w:bCs/>
        </w:rPr>
        <w:noBreakHyphen/>
        <w:t>sentence conclusion</w:t>
      </w:r>
    </w:p>
    <w:p w14:paraId="3EB66FDC" w14:textId="77777777" w:rsidR="00BE30C9" w:rsidRPr="00BE30C9" w:rsidRDefault="00BE30C9" w:rsidP="00BE30C9">
      <w:r w:rsidRPr="00BE30C9">
        <w:t xml:space="preserve">Given your assumptions and earlier validation, this </w:t>
      </w:r>
      <w:proofErr w:type="spellStart"/>
      <w:r w:rsidRPr="00BE30C9">
        <w:t>ObjectFactory</w:t>
      </w:r>
      <w:proofErr w:type="spellEnd"/>
      <w:r w:rsidRPr="00BE30C9">
        <w:t xml:space="preserve"> now correctly performs reflective object construction, parameter defaulting, access bypassing, and schema</w:t>
      </w:r>
      <w:r w:rsidRPr="00BE30C9">
        <w:noBreakHyphen/>
        <w:t>controlled field mutation, and is ready for integration with the object repository.</w:t>
      </w:r>
    </w:p>
    <w:p w14:paraId="33E3DFA6" w14:textId="77777777" w:rsidR="00DF6E3F" w:rsidRPr="00DF6E3F" w:rsidRDefault="00DF6E3F" w:rsidP="00DF6E3F">
      <w:r w:rsidRPr="00DF6E3F">
        <w:rPr>
          <w:b/>
          <w:bCs/>
        </w:rPr>
        <w:t>Yes — for your design, passing just the object instance and the object name is exactly right.</w:t>
      </w:r>
    </w:p>
    <w:p w14:paraId="4807A2B2" w14:textId="77777777" w:rsidR="00DF6E3F" w:rsidRPr="00DF6E3F" w:rsidRDefault="00DF6E3F" w:rsidP="00DF6E3F">
      <w:r w:rsidRPr="00DF6E3F">
        <w:t>Here’s why, and when you might add more later.</w:t>
      </w:r>
    </w:p>
    <w:p w14:paraId="67F953C3" w14:textId="77777777" w:rsidR="00DF6E3F" w:rsidRPr="00DF6E3F" w:rsidRDefault="00DF6E3F" w:rsidP="00DF6E3F">
      <w:r w:rsidRPr="00DF6E3F">
        <w:pict w14:anchorId="1BB0724D">
          <v:rect id="_x0000_i5200" style="width:0;height:1.5pt" o:hralign="center" o:hrstd="t" o:hr="t" fillcolor="#a0a0a0" stroked="f"/>
        </w:pict>
      </w:r>
    </w:p>
    <w:p w14:paraId="630F5C85" w14:textId="77777777" w:rsidR="00DF6E3F" w:rsidRPr="00DF6E3F" w:rsidRDefault="00DF6E3F" w:rsidP="00DF6E3F">
      <w:pPr>
        <w:rPr>
          <w:b/>
          <w:bCs/>
        </w:rPr>
      </w:pPr>
      <w:r w:rsidRPr="00DF6E3F">
        <w:rPr>
          <w:rFonts w:ascii="Segoe UI Emoji" w:hAnsi="Segoe UI Emoji" w:cs="Segoe UI Emoji"/>
          <w:b/>
          <w:bCs/>
        </w:rPr>
        <w:t>✅</w:t>
      </w:r>
      <w:r w:rsidRPr="00DF6E3F">
        <w:rPr>
          <w:b/>
          <w:bCs/>
        </w:rPr>
        <w:t xml:space="preserve"> What </w:t>
      </w:r>
      <w:proofErr w:type="spellStart"/>
      <w:r w:rsidRPr="00DF6E3F">
        <w:rPr>
          <w:b/>
          <w:bCs/>
        </w:rPr>
        <w:t>ObjectRepository</w:t>
      </w:r>
      <w:proofErr w:type="spellEnd"/>
      <w:r w:rsidRPr="00DF6E3F">
        <w:rPr>
          <w:b/>
          <w:bCs/>
        </w:rPr>
        <w:t xml:space="preserve"> should receive (baseline)</w:t>
      </w:r>
    </w:p>
    <w:p w14:paraId="5F5D3DBF" w14:textId="77777777" w:rsidR="00DF6E3F" w:rsidRPr="00DF6E3F" w:rsidRDefault="00DF6E3F" w:rsidP="00DF6E3F">
      <w:r w:rsidRPr="00DF6E3F">
        <w:t>For your current architecture, the repository only needs:</w:t>
      </w:r>
    </w:p>
    <w:p w14:paraId="1716A3A7" w14:textId="77777777" w:rsidR="00DF6E3F" w:rsidRPr="00DF6E3F" w:rsidRDefault="00DF6E3F" w:rsidP="00DF6E3F">
      <w:pPr>
        <w:numPr>
          <w:ilvl w:val="0"/>
          <w:numId w:val="1587"/>
        </w:numPr>
      </w:pPr>
      <w:r w:rsidRPr="00DF6E3F">
        <w:rPr>
          <w:b/>
          <w:bCs/>
        </w:rPr>
        <w:t>The created object instance</w:t>
      </w:r>
    </w:p>
    <w:p w14:paraId="5A90FA49" w14:textId="77777777" w:rsidR="00DF6E3F" w:rsidRPr="00DF6E3F" w:rsidRDefault="00DF6E3F" w:rsidP="00DF6E3F">
      <w:pPr>
        <w:numPr>
          <w:ilvl w:val="0"/>
          <w:numId w:val="1587"/>
        </w:numPr>
      </w:pPr>
      <w:r w:rsidRPr="00DF6E3F">
        <w:rPr>
          <w:b/>
          <w:bCs/>
        </w:rPr>
        <w:t>The object’s name</w:t>
      </w:r>
      <w:r w:rsidRPr="00DF6E3F">
        <w:t xml:space="preserve"> (the identifier users refer to later)</w:t>
      </w:r>
    </w:p>
    <w:p w14:paraId="06DE9A57" w14:textId="77777777" w:rsidR="00DF6E3F" w:rsidRPr="00DF6E3F" w:rsidRDefault="00DF6E3F" w:rsidP="00DF6E3F">
      <w:r w:rsidRPr="00DF6E3F">
        <w:t>Conceptually:</w:t>
      </w:r>
    </w:p>
    <w:p w14:paraId="24D3AA96" w14:textId="77777777" w:rsidR="00DF6E3F" w:rsidRPr="00DF6E3F" w:rsidRDefault="00DF6E3F" w:rsidP="00DF6E3F">
      <w:r w:rsidRPr="00DF6E3F">
        <w:t>(</w:t>
      </w:r>
      <w:proofErr w:type="spellStart"/>
      <w:r w:rsidRPr="00DF6E3F">
        <w:t>objectName</w:t>
      </w:r>
      <w:proofErr w:type="spellEnd"/>
      <w:r w:rsidRPr="00DF6E3F">
        <w:t xml:space="preserve">, </w:t>
      </w:r>
      <w:proofErr w:type="spellStart"/>
      <w:r w:rsidRPr="00DF6E3F">
        <w:t>objectInstance</w:t>
      </w:r>
      <w:proofErr w:type="spellEnd"/>
      <w:r w:rsidRPr="00DF6E3F">
        <w:t>)</w:t>
      </w:r>
    </w:p>
    <w:p w14:paraId="6744120F" w14:textId="77777777" w:rsidR="00DF6E3F" w:rsidRPr="00DF6E3F" w:rsidRDefault="00DF6E3F" w:rsidP="00DF6E3F">
      <w:r w:rsidRPr="00DF6E3F">
        <w:t>``</w:t>
      </w:r>
    </w:p>
    <w:p w14:paraId="3975B3EC" w14:textId="77777777" w:rsidR="00DF6E3F" w:rsidRPr="00DF6E3F" w:rsidRDefault="00DF6E3F" w:rsidP="00DF6E3F">
      <w:r w:rsidRPr="00DF6E3F">
        <w:t>That’s sufficient because:</w:t>
      </w:r>
    </w:p>
    <w:p w14:paraId="738442D7" w14:textId="77777777" w:rsidR="00DF6E3F" w:rsidRPr="00DF6E3F" w:rsidRDefault="00DF6E3F" w:rsidP="00DF6E3F">
      <w:pPr>
        <w:numPr>
          <w:ilvl w:val="0"/>
          <w:numId w:val="1588"/>
        </w:numPr>
      </w:pPr>
      <w:r w:rsidRPr="00DF6E3F">
        <w:t xml:space="preserve">The </w:t>
      </w:r>
      <w:r w:rsidRPr="00DF6E3F">
        <w:rPr>
          <w:b/>
          <w:bCs/>
        </w:rPr>
        <w:t>object already knows its class</w:t>
      </w:r>
    </w:p>
    <w:p w14:paraId="340537B4" w14:textId="77777777" w:rsidR="00DF6E3F" w:rsidRPr="00DF6E3F" w:rsidRDefault="00DF6E3F" w:rsidP="00DF6E3F">
      <w:pPr>
        <w:numPr>
          <w:ilvl w:val="0"/>
          <w:numId w:val="1588"/>
        </w:numPr>
      </w:pPr>
      <w:r w:rsidRPr="00DF6E3F">
        <w:t xml:space="preserve">The </w:t>
      </w:r>
      <w:r w:rsidRPr="00DF6E3F">
        <w:rPr>
          <w:b/>
          <w:bCs/>
        </w:rPr>
        <w:t>schema used to create it can be inferred later</w:t>
      </w:r>
      <w:r w:rsidRPr="00DF6E3F">
        <w:t xml:space="preserve"> if needed</w:t>
      </w:r>
    </w:p>
    <w:p w14:paraId="4736C922" w14:textId="77777777" w:rsidR="00DF6E3F" w:rsidRPr="00DF6E3F" w:rsidRDefault="00DF6E3F" w:rsidP="00DF6E3F">
      <w:pPr>
        <w:numPr>
          <w:ilvl w:val="0"/>
          <w:numId w:val="1588"/>
        </w:numPr>
      </w:pPr>
      <w:r w:rsidRPr="00DF6E3F">
        <w:t xml:space="preserve">Relationships are built by </w:t>
      </w:r>
      <w:r w:rsidRPr="00DF6E3F">
        <w:rPr>
          <w:i/>
          <w:iCs/>
        </w:rPr>
        <w:t>reference to stored objects</w:t>
      </w:r>
      <w:r w:rsidRPr="00DF6E3F">
        <w:t>, not by schema recreation</w:t>
      </w:r>
    </w:p>
    <w:p w14:paraId="1BCF07E7" w14:textId="77777777" w:rsidR="00DF6E3F" w:rsidRPr="00DF6E3F" w:rsidRDefault="00DF6E3F" w:rsidP="00DF6E3F">
      <w:r w:rsidRPr="00DF6E3F">
        <w:t xml:space="preserve">So your </w:t>
      </w:r>
      <w:proofErr w:type="spellStart"/>
      <w:r w:rsidRPr="00DF6E3F">
        <w:t>ObjectFactory</w:t>
      </w:r>
      <w:proofErr w:type="spellEnd"/>
      <w:r w:rsidRPr="00DF6E3F">
        <w:t xml:space="preserve"> workflow ends cleanly with:</w:t>
      </w:r>
    </w:p>
    <w:p w14:paraId="706EE7A1" w14:textId="77777777" w:rsidR="00DF6E3F" w:rsidRPr="00DF6E3F" w:rsidRDefault="00DF6E3F" w:rsidP="00DF6E3F">
      <w:r w:rsidRPr="00DF6E3F">
        <w:t>“I have successfully created an object — store it under this name.”</w:t>
      </w:r>
    </w:p>
    <w:p w14:paraId="69B90CF6" w14:textId="77777777" w:rsidR="00DF6E3F" w:rsidRPr="00DF6E3F" w:rsidRDefault="00DF6E3F" w:rsidP="00DF6E3F">
      <w:r w:rsidRPr="00DF6E3F">
        <w:pict w14:anchorId="5B1DAF51">
          <v:rect id="_x0000_i5201" style="width:0;height:1.5pt" o:hralign="center" o:hrstd="t" o:hr="t" fillcolor="#a0a0a0" stroked="f"/>
        </w:pict>
      </w:r>
    </w:p>
    <w:p w14:paraId="7B3334C5" w14:textId="77777777" w:rsidR="00DF6E3F" w:rsidRPr="00DF6E3F" w:rsidRDefault="00DF6E3F" w:rsidP="00DF6E3F">
      <w:pPr>
        <w:rPr>
          <w:b/>
          <w:bCs/>
        </w:rPr>
      </w:pPr>
      <w:r w:rsidRPr="00DF6E3F">
        <w:rPr>
          <w:rFonts w:ascii="Segoe UI Emoji" w:hAnsi="Segoe UI Emoji" w:cs="Segoe UI Emoji"/>
          <w:b/>
          <w:bCs/>
        </w:rPr>
        <w:t>✅</w:t>
      </w:r>
      <w:r w:rsidRPr="00DF6E3F">
        <w:rPr>
          <w:b/>
          <w:bCs/>
        </w:rPr>
        <w:t xml:space="preserve"> Why you </w:t>
      </w:r>
      <w:r w:rsidRPr="00DF6E3F">
        <w:rPr>
          <w:b/>
          <w:bCs/>
          <w:i/>
          <w:iCs/>
        </w:rPr>
        <w:t>don’t</w:t>
      </w:r>
      <w:r w:rsidRPr="00DF6E3F">
        <w:rPr>
          <w:b/>
          <w:bCs/>
        </w:rPr>
        <w:t xml:space="preserve"> need to pass the schema</w:t>
      </w:r>
    </w:p>
    <w:p w14:paraId="767C6FFC" w14:textId="77777777" w:rsidR="00DF6E3F" w:rsidRPr="00DF6E3F" w:rsidRDefault="00DF6E3F" w:rsidP="00DF6E3F">
      <w:r w:rsidRPr="00DF6E3F">
        <w:t>You might wonder whether to pass:</w:t>
      </w:r>
    </w:p>
    <w:p w14:paraId="1EE111A8" w14:textId="77777777" w:rsidR="00DF6E3F" w:rsidRPr="00DF6E3F" w:rsidRDefault="00DF6E3F" w:rsidP="00DF6E3F">
      <w:pPr>
        <w:numPr>
          <w:ilvl w:val="0"/>
          <w:numId w:val="1589"/>
        </w:numPr>
      </w:pPr>
      <w:proofErr w:type="spellStart"/>
      <w:r w:rsidRPr="00DF6E3F">
        <w:lastRenderedPageBreak/>
        <w:t>SchemaDefinition</w:t>
      </w:r>
      <w:proofErr w:type="spellEnd"/>
    </w:p>
    <w:p w14:paraId="3B6F1E4B" w14:textId="77777777" w:rsidR="00DF6E3F" w:rsidRPr="00DF6E3F" w:rsidRDefault="00DF6E3F" w:rsidP="00DF6E3F">
      <w:pPr>
        <w:numPr>
          <w:ilvl w:val="0"/>
          <w:numId w:val="1589"/>
        </w:numPr>
      </w:pPr>
      <w:r w:rsidRPr="00DF6E3F">
        <w:t>base class</w:t>
      </w:r>
    </w:p>
    <w:p w14:paraId="30E9E8EE" w14:textId="77777777" w:rsidR="00DF6E3F" w:rsidRPr="00DF6E3F" w:rsidRDefault="00DF6E3F" w:rsidP="00DF6E3F">
      <w:pPr>
        <w:numPr>
          <w:ilvl w:val="0"/>
          <w:numId w:val="1589"/>
        </w:numPr>
      </w:pPr>
      <w:r w:rsidRPr="00DF6E3F">
        <w:t>constructor info</w:t>
      </w:r>
    </w:p>
    <w:p w14:paraId="1899C975" w14:textId="77777777" w:rsidR="00DF6E3F" w:rsidRPr="00DF6E3F" w:rsidRDefault="00DF6E3F" w:rsidP="00DF6E3F">
      <w:r w:rsidRPr="00DF6E3F">
        <w:t>You don’t need to, because:</w:t>
      </w:r>
    </w:p>
    <w:p w14:paraId="5ED23C8F" w14:textId="77777777" w:rsidR="00DF6E3F" w:rsidRPr="00DF6E3F" w:rsidRDefault="00DF6E3F" w:rsidP="00DF6E3F">
      <w:pPr>
        <w:numPr>
          <w:ilvl w:val="0"/>
          <w:numId w:val="1590"/>
        </w:numPr>
      </w:pPr>
      <w:r w:rsidRPr="00DF6E3F">
        <w:t xml:space="preserve">The repository’s job is </w:t>
      </w:r>
      <w:r w:rsidRPr="00DF6E3F">
        <w:rPr>
          <w:b/>
          <w:bCs/>
        </w:rPr>
        <w:t>storage and retrieval</w:t>
      </w:r>
      <w:r w:rsidRPr="00DF6E3F">
        <w:t>, not interpretation</w:t>
      </w:r>
    </w:p>
    <w:p w14:paraId="426A167C" w14:textId="77777777" w:rsidR="00DF6E3F" w:rsidRPr="00DF6E3F" w:rsidRDefault="00DF6E3F" w:rsidP="00DF6E3F">
      <w:pPr>
        <w:numPr>
          <w:ilvl w:val="0"/>
          <w:numId w:val="1590"/>
        </w:numPr>
      </w:pPr>
      <w:r w:rsidRPr="00DF6E3F">
        <w:t>The object instance already embodies the schema’s effects</w:t>
      </w:r>
    </w:p>
    <w:p w14:paraId="7AED7965" w14:textId="77777777" w:rsidR="00DF6E3F" w:rsidRPr="00DF6E3F" w:rsidRDefault="00DF6E3F" w:rsidP="00DF6E3F">
      <w:pPr>
        <w:numPr>
          <w:ilvl w:val="0"/>
          <w:numId w:val="1590"/>
        </w:numPr>
      </w:pPr>
      <w:r w:rsidRPr="00DF6E3F">
        <w:t xml:space="preserve">The schema is a </w:t>
      </w:r>
      <w:r w:rsidRPr="00DF6E3F">
        <w:rPr>
          <w:b/>
          <w:bCs/>
        </w:rPr>
        <w:t>creation-time concept</w:t>
      </w:r>
      <w:r w:rsidRPr="00DF6E3F">
        <w:t>, not a storage-time one</w:t>
      </w:r>
    </w:p>
    <w:p w14:paraId="03571C8B" w14:textId="77777777" w:rsidR="00DF6E3F" w:rsidRPr="00DF6E3F" w:rsidRDefault="00DF6E3F" w:rsidP="00DF6E3F">
      <w:r w:rsidRPr="00DF6E3F">
        <w:t>This cleanly separates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689"/>
      </w:tblGrid>
      <w:tr w:rsidR="00DF6E3F" w:rsidRPr="00DF6E3F" w14:paraId="1A0C718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EEB5EC" w14:textId="77777777" w:rsidR="00DF6E3F" w:rsidRPr="00DF6E3F" w:rsidRDefault="00DF6E3F" w:rsidP="00DF6E3F">
            <w:pPr>
              <w:rPr>
                <w:b/>
                <w:bCs/>
              </w:rPr>
            </w:pPr>
            <w:r w:rsidRPr="00DF6E3F">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3C5E5C4" w14:textId="77777777" w:rsidR="00DF6E3F" w:rsidRPr="00DF6E3F" w:rsidRDefault="00DF6E3F" w:rsidP="00DF6E3F">
            <w:pPr>
              <w:rPr>
                <w:b/>
                <w:bCs/>
              </w:rPr>
            </w:pPr>
            <w:r w:rsidRPr="00DF6E3F">
              <w:rPr>
                <w:b/>
                <w:bCs/>
              </w:rPr>
              <w:t>Responsibility</w:t>
            </w:r>
          </w:p>
        </w:tc>
      </w:tr>
      <w:tr w:rsidR="00DF6E3F" w:rsidRPr="00DF6E3F" w14:paraId="40243A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6C6CBC" w14:textId="77777777" w:rsidR="00DF6E3F" w:rsidRPr="00DF6E3F" w:rsidRDefault="00DF6E3F" w:rsidP="00DF6E3F">
            <w:proofErr w:type="spellStart"/>
            <w:r w:rsidRPr="00DF6E3F">
              <w:t>SchemaRegistry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944B93" w14:textId="77777777" w:rsidR="00DF6E3F" w:rsidRPr="00DF6E3F" w:rsidRDefault="00DF6E3F" w:rsidP="00DF6E3F">
            <w:r w:rsidRPr="00DF6E3F">
              <w:t xml:space="preserve">What </w:t>
            </w:r>
            <w:r w:rsidRPr="00DF6E3F">
              <w:rPr>
                <w:i/>
                <w:iCs/>
              </w:rPr>
              <w:t>can</w:t>
            </w:r>
            <w:r w:rsidRPr="00DF6E3F">
              <w:t xml:space="preserve"> be created</w:t>
            </w:r>
          </w:p>
        </w:tc>
      </w:tr>
      <w:tr w:rsidR="00DF6E3F" w:rsidRPr="00DF6E3F" w14:paraId="3D0462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D56F94" w14:textId="77777777" w:rsidR="00DF6E3F" w:rsidRPr="00DF6E3F" w:rsidRDefault="00DF6E3F" w:rsidP="00DF6E3F">
            <w:proofErr w:type="spellStart"/>
            <w:r w:rsidRPr="00DF6E3F">
              <w:t>ObjectFactory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657D5" w14:textId="77777777" w:rsidR="00DF6E3F" w:rsidRPr="00DF6E3F" w:rsidRDefault="00DF6E3F" w:rsidP="00DF6E3F">
            <w:r w:rsidRPr="00DF6E3F">
              <w:t xml:space="preserve">How objects are </w:t>
            </w:r>
            <w:r w:rsidRPr="00DF6E3F">
              <w:rPr>
                <w:i/>
                <w:iCs/>
              </w:rPr>
              <w:t>created</w:t>
            </w:r>
          </w:p>
        </w:tc>
      </w:tr>
      <w:tr w:rsidR="00DF6E3F" w:rsidRPr="00DF6E3F" w14:paraId="50B983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4DD19E" w14:textId="77777777" w:rsidR="00DF6E3F" w:rsidRPr="00DF6E3F" w:rsidRDefault="00DF6E3F" w:rsidP="00DF6E3F">
            <w:proofErr w:type="spellStart"/>
            <w:r w:rsidRPr="00DF6E3F">
              <w:t>ObjectRepository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6F8121" w14:textId="77777777" w:rsidR="00DF6E3F" w:rsidRPr="00DF6E3F" w:rsidRDefault="00DF6E3F" w:rsidP="00DF6E3F">
            <w:r w:rsidRPr="00DF6E3F">
              <w:t xml:space="preserve">Where objects are </w:t>
            </w:r>
            <w:r w:rsidRPr="00DF6E3F">
              <w:rPr>
                <w:i/>
                <w:iCs/>
              </w:rPr>
              <w:t>stored</w:t>
            </w:r>
          </w:p>
        </w:tc>
      </w:tr>
    </w:tbl>
    <w:p w14:paraId="77FCDED5" w14:textId="77777777" w:rsidR="00DF6E3F" w:rsidRPr="00DF6E3F" w:rsidRDefault="00DF6E3F" w:rsidP="00DF6E3F">
      <w:r w:rsidRPr="00DF6E3F">
        <w:t>That’s exactly the separation you want.</w:t>
      </w:r>
    </w:p>
    <w:p w14:paraId="3AFD8106" w14:textId="77777777" w:rsidR="00DF6E3F" w:rsidRPr="00DF6E3F" w:rsidRDefault="00DF6E3F" w:rsidP="00DF6E3F">
      <w:r w:rsidRPr="00DF6E3F">
        <w:pict w14:anchorId="1CDB8ADF">
          <v:rect id="_x0000_i5202" style="width:0;height:1.5pt" o:hralign="center" o:hrstd="t" o:hr="t" fillcolor="#a0a0a0" stroked="f"/>
        </w:pict>
      </w:r>
    </w:p>
    <w:p w14:paraId="2A4B8F89" w14:textId="77777777" w:rsidR="00DF6E3F" w:rsidRPr="00DF6E3F" w:rsidRDefault="00DF6E3F" w:rsidP="00DF6E3F">
      <w:pPr>
        <w:rPr>
          <w:b/>
          <w:bCs/>
        </w:rPr>
      </w:pPr>
      <w:r w:rsidRPr="00DF6E3F">
        <w:rPr>
          <w:rFonts w:ascii="Segoe UI Emoji" w:hAnsi="Segoe UI Emoji" w:cs="Segoe UI Emoji"/>
          <w:b/>
          <w:bCs/>
        </w:rPr>
        <w:t>✅</w:t>
      </w:r>
      <w:r w:rsidRPr="00DF6E3F">
        <w:rPr>
          <w:b/>
          <w:bCs/>
        </w:rPr>
        <w:t xml:space="preserve"> What a baseline </w:t>
      </w:r>
      <w:proofErr w:type="spellStart"/>
      <w:r w:rsidRPr="00DF6E3F">
        <w:rPr>
          <w:b/>
          <w:bCs/>
        </w:rPr>
        <w:t>ObjectRepository</w:t>
      </w:r>
      <w:proofErr w:type="spellEnd"/>
      <w:r w:rsidRPr="00DF6E3F">
        <w:rPr>
          <w:b/>
          <w:bCs/>
        </w:rPr>
        <w:t xml:space="preserve"> looks like conceptually</w:t>
      </w:r>
    </w:p>
    <w:p w14:paraId="2FCE31C5" w14:textId="77777777" w:rsidR="00DF6E3F" w:rsidRPr="00DF6E3F" w:rsidRDefault="00DF6E3F" w:rsidP="00DF6E3F">
      <w:r w:rsidRPr="00DF6E3F">
        <w:t>At minimum, the repository needs to support:</w:t>
      </w:r>
    </w:p>
    <w:p w14:paraId="1458127C" w14:textId="77777777" w:rsidR="00DF6E3F" w:rsidRPr="00DF6E3F" w:rsidRDefault="00DF6E3F" w:rsidP="00DF6E3F">
      <w:pPr>
        <w:numPr>
          <w:ilvl w:val="0"/>
          <w:numId w:val="1591"/>
        </w:numPr>
      </w:pPr>
      <w:r w:rsidRPr="00DF6E3F">
        <w:t>storing an object by name</w:t>
      </w:r>
    </w:p>
    <w:p w14:paraId="11C9D034" w14:textId="77777777" w:rsidR="00DF6E3F" w:rsidRPr="00DF6E3F" w:rsidRDefault="00DF6E3F" w:rsidP="00DF6E3F">
      <w:pPr>
        <w:numPr>
          <w:ilvl w:val="0"/>
          <w:numId w:val="1591"/>
        </w:numPr>
      </w:pPr>
      <w:r w:rsidRPr="00DF6E3F">
        <w:t>retrieving it by name</w:t>
      </w:r>
    </w:p>
    <w:p w14:paraId="0645145D" w14:textId="77777777" w:rsidR="00DF6E3F" w:rsidRPr="00DF6E3F" w:rsidRDefault="00DF6E3F" w:rsidP="00DF6E3F">
      <w:pPr>
        <w:numPr>
          <w:ilvl w:val="0"/>
          <w:numId w:val="1591"/>
        </w:numPr>
      </w:pPr>
      <w:r w:rsidRPr="00DF6E3F">
        <w:t>ensuring name uniqueness</w:t>
      </w:r>
    </w:p>
    <w:p w14:paraId="232AF37A" w14:textId="77777777" w:rsidR="00DF6E3F" w:rsidRPr="00DF6E3F" w:rsidRDefault="00DF6E3F" w:rsidP="00DF6E3F">
      <w:r w:rsidRPr="00DF6E3F">
        <w:t>Conceptual operations:</w:t>
      </w:r>
    </w:p>
    <w:p w14:paraId="41CB51EF" w14:textId="77777777" w:rsidR="00DF6E3F" w:rsidRPr="00DF6E3F" w:rsidRDefault="00DF6E3F" w:rsidP="00DF6E3F">
      <w:r w:rsidRPr="00DF6E3F">
        <w:t>store(name, object)</w:t>
      </w:r>
    </w:p>
    <w:p w14:paraId="301303A9" w14:textId="77777777" w:rsidR="00DF6E3F" w:rsidRPr="00DF6E3F" w:rsidRDefault="00DF6E3F" w:rsidP="00DF6E3F">
      <w:r w:rsidRPr="00DF6E3F">
        <w:t>get(name) -&gt; object</w:t>
      </w:r>
    </w:p>
    <w:p w14:paraId="648028F5" w14:textId="77777777" w:rsidR="00DF6E3F" w:rsidRPr="00DF6E3F" w:rsidRDefault="00DF6E3F" w:rsidP="00DF6E3F">
      <w:r w:rsidRPr="00DF6E3F">
        <w:t xml:space="preserve">exists(name) -&gt; </w:t>
      </w:r>
      <w:proofErr w:type="spellStart"/>
      <w:r w:rsidRPr="00DF6E3F">
        <w:t>boolean</w:t>
      </w:r>
      <w:proofErr w:type="spellEnd"/>
    </w:p>
    <w:p w14:paraId="23B0328C" w14:textId="77777777" w:rsidR="00DF6E3F" w:rsidRPr="00DF6E3F" w:rsidRDefault="00DF6E3F" w:rsidP="00DF6E3F">
      <w:r w:rsidRPr="00DF6E3F">
        <w:t>Nothing more is required for your current feature set.</w:t>
      </w:r>
    </w:p>
    <w:p w14:paraId="398FDBC8" w14:textId="77777777" w:rsidR="00DF6E3F" w:rsidRPr="00DF6E3F" w:rsidRDefault="00DF6E3F" w:rsidP="00DF6E3F">
      <w:r w:rsidRPr="00DF6E3F">
        <w:pict w14:anchorId="2D6B5BB0">
          <v:rect id="_x0000_i5203" style="width:0;height:1.5pt" o:hralign="center" o:hrstd="t" o:hr="t" fillcolor="#a0a0a0" stroked="f"/>
        </w:pict>
      </w:r>
    </w:p>
    <w:p w14:paraId="5EEF66F7" w14:textId="77777777" w:rsidR="00DF6E3F" w:rsidRPr="00DF6E3F" w:rsidRDefault="00DF6E3F" w:rsidP="00DF6E3F">
      <w:pPr>
        <w:rPr>
          <w:b/>
          <w:bCs/>
        </w:rPr>
      </w:pPr>
      <w:r w:rsidRPr="00DF6E3F">
        <w:rPr>
          <w:rFonts w:ascii="Segoe UI Emoji" w:hAnsi="Segoe UI Emoji" w:cs="Segoe UI Emoji"/>
          <w:b/>
          <w:bCs/>
        </w:rPr>
        <w:lastRenderedPageBreak/>
        <w:t>✅</w:t>
      </w:r>
      <w:r w:rsidRPr="00DF6E3F">
        <w:rPr>
          <w:b/>
          <w:bCs/>
        </w:rPr>
        <w:t xml:space="preserve"> When you </w:t>
      </w:r>
      <w:r w:rsidRPr="00DF6E3F">
        <w:rPr>
          <w:b/>
          <w:bCs/>
          <w:i/>
          <w:iCs/>
        </w:rPr>
        <w:t>might</w:t>
      </w:r>
      <w:r w:rsidRPr="00DF6E3F">
        <w:rPr>
          <w:b/>
          <w:bCs/>
        </w:rPr>
        <w:t xml:space="preserve"> add more (later, optional)</w:t>
      </w:r>
    </w:p>
    <w:p w14:paraId="214DED5F" w14:textId="77777777" w:rsidR="00DF6E3F" w:rsidRPr="00DF6E3F" w:rsidRDefault="00DF6E3F" w:rsidP="00DF6E3F">
      <w:r w:rsidRPr="00DF6E3F">
        <w:t>You would only pass additional data if you later support:</w:t>
      </w:r>
    </w:p>
    <w:p w14:paraId="45980E9B" w14:textId="77777777" w:rsidR="00DF6E3F" w:rsidRPr="00DF6E3F" w:rsidRDefault="00DF6E3F" w:rsidP="00DF6E3F">
      <w:pPr>
        <w:numPr>
          <w:ilvl w:val="0"/>
          <w:numId w:val="1592"/>
        </w:numPr>
      </w:pPr>
      <w:r w:rsidRPr="00DF6E3F">
        <w:t>multiple schemas per object</w:t>
      </w:r>
    </w:p>
    <w:p w14:paraId="757539E1" w14:textId="77777777" w:rsidR="00DF6E3F" w:rsidRPr="00DF6E3F" w:rsidRDefault="00DF6E3F" w:rsidP="00DF6E3F">
      <w:pPr>
        <w:numPr>
          <w:ilvl w:val="0"/>
          <w:numId w:val="1592"/>
        </w:numPr>
      </w:pPr>
      <w:r w:rsidRPr="00DF6E3F">
        <w:t>schema-aware querying</w:t>
      </w:r>
    </w:p>
    <w:p w14:paraId="2D3A6A52" w14:textId="77777777" w:rsidR="00DF6E3F" w:rsidRPr="00DF6E3F" w:rsidRDefault="00DF6E3F" w:rsidP="00DF6E3F">
      <w:pPr>
        <w:numPr>
          <w:ilvl w:val="0"/>
          <w:numId w:val="1592"/>
        </w:numPr>
      </w:pPr>
      <w:r w:rsidRPr="00DF6E3F">
        <w:t>object versioning</w:t>
      </w:r>
    </w:p>
    <w:p w14:paraId="350D8FC0" w14:textId="77777777" w:rsidR="00DF6E3F" w:rsidRPr="00DF6E3F" w:rsidRDefault="00DF6E3F" w:rsidP="00DF6E3F">
      <w:pPr>
        <w:numPr>
          <w:ilvl w:val="0"/>
          <w:numId w:val="1592"/>
        </w:numPr>
      </w:pPr>
      <w:r w:rsidRPr="00DF6E3F">
        <w:t>persistence to disk</w:t>
      </w:r>
    </w:p>
    <w:p w14:paraId="645088EC" w14:textId="77777777" w:rsidR="00DF6E3F" w:rsidRPr="00DF6E3F" w:rsidRDefault="00DF6E3F" w:rsidP="00DF6E3F">
      <w:pPr>
        <w:numPr>
          <w:ilvl w:val="0"/>
          <w:numId w:val="1592"/>
        </w:numPr>
      </w:pPr>
      <w:r w:rsidRPr="00DF6E3F">
        <w:t>audit/debug metadata</w:t>
      </w:r>
    </w:p>
    <w:p w14:paraId="00A1AD37" w14:textId="77777777" w:rsidR="00DF6E3F" w:rsidRPr="00DF6E3F" w:rsidRDefault="00DF6E3F" w:rsidP="00DF6E3F">
      <w:r w:rsidRPr="00DF6E3F">
        <w:t>For example:</w:t>
      </w:r>
    </w:p>
    <w:p w14:paraId="557EC489" w14:textId="77777777" w:rsidR="00DF6E3F" w:rsidRPr="00DF6E3F" w:rsidRDefault="00DF6E3F" w:rsidP="00DF6E3F">
      <w:pPr>
        <w:numPr>
          <w:ilvl w:val="0"/>
          <w:numId w:val="1593"/>
        </w:numPr>
      </w:pPr>
      <w:r w:rsidRPr="00DF6E3F">
        <w:t xml:space="preserve">(name, instance, </w:t>
      </w:r>
      <w:proofErr w:type="spellStart"/>
      <w:r w:rsidRPr="00DF6E3F">
        <w:t>schemaName</w:t>
      </w:r>
      <w:proofErr w:type="spellEnd"/>
      <w:r w:rsidRPr="00DF6E3F">
        <w:t>)</w:t>
      </w:r>
    </w:p>
    <w:p w14:paraId="7B46A664" w14:textId="77777777" w:rsidR="00DF6E3F" w:rsidRPr="00DF6E3F" w:rsidRDefault="00DF6E3F" w:rsidP="00DF6E3F">
      <w:pPr>
        <w:numPr>
          <w:ilvl w:val="0"/>
          <w:numId w:val="1593"/>
        </w:numPr>
      </w:pPr>
      <w:r w:rsidRPr="00DF6E3F">
        <w:t xml:space="preserve">(name, instance, </w:t>
      </w:r>
      <w:proofErr w:type="spellStart"/>
      <w:r w:rsidRPr="00DF6E3F">
        <w:t>createdBySchema</w:t>
      </w:r>
      <w:proofErr w:type="spellEnd"/>
      <w:r w:rsidRPr="00DF6E3F">
        <w:t>)</w:t>
      </w:r>
    </w:p>
    <w:p w14:paraId="606A41D6" w14:textId="77777777" w:rsidR="00DF6E3F" w:rsidRPr="00DF6E3F" w:rsidRDefault="00DF6E3F" w:rsidP="00DF6E3F">
      <w:r w:rsidRPr="00DF6E3F">
        <w:t xml:space="preserve">None of that is needed </w:t>
      </w:r>
      <w:r w:rsidRPr="00DF6E3F">
        <w:rPr>
          <w:i/>
          <w:iCs/>
        </w:rPr>
        <w:t>now</w:t>
      </w:r>
      <w:r w:rsidRPr="00DF6E3F">
        <w:t>, and adding it early would only complicate things.</w:t>
      </w:r>
    </w:p>
    <w:p w14:paraId="676CA427" w14:textId="77777777" w:rsidR="00DF6E3F" w:rsidRPr="00DF6E3F" w:rsidRDefault="00DF6E3F" w:rsidP="00DF6E3F">
      <w:r w:rsidRPr="00DF6E3F">
        <w:pict w14:anchorId="0AA93E24">
          <v:rect id="_x0000_i5204" style="width:0;height:1.5pt" o:hralign="center" o:hrstd="t" o:hr="t" fillcolor="#a0a0a0" stroked="f"/>
        </w:pict>
      </w:r>
    </w:p>
    <w:p w14:paraId="4DE25E35" w14:textId="77777777" w:rsidR="00DF6E3F" w:rsidRPr="00DF6E3F" w:rsidRDefault="00DF6E3F" w:rsidP="00DF6E3F">
      <w:pPr>
        <w:rPr>
          <w:b/>
          <w:bCs/>
        </w:rPr>
      </w:pPr>
      <w:r w:rsidRPr="00DF6E3F">
        <w:rPr>
          <w:rFonts w:ascii="Segoe UI Emoji" w:hAnsi="Segoe UI Emoji" w:cs="Segoe UI Emoji"/>
          <w:b/>
          <w:bCs/>
        </w:rPr>
        <w:t>✅</w:t>
      </w:r>
      <w:r w:rsidRPr="00DF6E3F">
        <w:rPr>
          <w:b/>
          <w:bCs/>
        </w:rPr>
        <w:t xml:space="preserve"> The clean mental model</w:t>
      </w:r>
    </w:p>
    <w:p w14:paraId="004502A1" w14:textId="77777777" w:rsidR="00DF6E3F" w:rsidRPr="00DF6E3F" w:rsidRDefault="00DF6E3F" w:rsidP="00DF6E3F">
      <w:r w:rsidRPr="00DF6E3F">
        <w:t>Think of it this way:</w:t>
      </w:r>
    </w:p>
    <w:p w14:paraId="72829920" w14:textId="77777777" w:rsidR="00DF6E3F" w:rsidRPr="00DF6E3F" w:rsidRDefault="00DF6E3F" w:rsidP="00DF6E3F">
      <w:proofErr w:type="spellStart"/>
      <w:r w:rsidRPr="00DF6E3F">
        <w:t>ObjectFactory</w:t>
      </w:r>
      <w:proofErr w:type="spellEnd"/>
      <w:r w:rsidRPr="00DF6E3F">
        <w:t xml:space="preserve"> </w:t>
      </w:r>
      <w:r w:rsidRPr="00DF6E3F">
        <w:rPr>
          <w:b/>
          <w:bCs/>
        </w:rPr>
        <w:t>creates meaning</w:t>
      </w:r>
      <w:r w:rsidRPr="00DF6E3F">
        <w:br/>
      </w:r>
      <w:proofErr w:type="spellStart"/>
      <w:r w:rsidRPr="00DF6E3F">
        <w:t>ObjectRepository</w:t>
      </w:r>
      <w:proofErr w:type="spellEnd"/>
      <w:r w:rsidRPr="00DF6E3F">
        <w:t xml:space="preserve"> </w:t>
      </w:r>
      <w:r w:rsidRPr="00DF6E3F">
        <w:rPr>
          <w:b/>
          <w:bCs/>
        </w:rPr>
        <w:t>stores identity</w:t>
      </w:r>
    </w:p>
    <w:p w14:paraId="17395B23" w14:textId="77777777" w:rsidR="00DF6E3F" w:rsidRPr="00DF6E3F" w:rsidRDefault="00DF6E3F" w:rsidP="00DF6E3F">
      <w:r w:rsidRPr="00DF6E3F">
        <w:t xml:space="preserve">Once the object exists, the repository does not care </w:t>
      </w:r>
      <w:r w:rsidRPr="00DF6E3F">
        <w:rPr>
          <w:i/>
          <w:iCs/>
        </w:rPr>
        <w:t>how</w:t>
      </w:r>
      <w:r w:rsidRPr="00DF6E3F">
        <w:t xml:space="preserve"> it was created — only </w:t>
      </w:r>
      <w:r w:rsidRPr="00DF6E3F">
        <w:rPr>
          <w:i/>
          <w:iCs/>
        </w:rPr>
        <w:t>that</w:t>
      </w:r>
      <w:r w:rsidRPr="00DF6E3F">
        <w:t xml:space="preserve"> it exists.</w:t>
      </w:r>
    </w:p>
    <w:p w14:paraId="0E6A0EFB" w14:textId="77777777" w:rsidR="00DF6E3F" w:rsidRPr="00DF6E3F" w:rsidRDefault="00DF6E3F" w:rsidP="00DF6E3F">
      <w:r w:rsidRPr="00DF6E3F">
        <w:pict w14:anchorId="19C19E55">
          <v:rect id="_x0000_i5205" style="width:0;height:1.5pt" o:hralign="center" o:hrstd="t" o:hr="t" fillcolor="#a0a0a0" stroked="f"/>
        </w:pict>
      </w:r>
    </w:p>
    <w:p w14:paraId="15CD6EAE" w14:textId="77777777" w:rsidR="00DF6E3F" w:rsidRPr="00DF6E3F" w:rsidRDefault="00DF6E3F" w:rsidP="00DF6E3F">
      <w:pPr>
        <w:rPr>
          <w:b/>
          <w:bCs/>
        </w:rPr>
      </w:pPr>
      <w:r w:rsidRPr="00DF6E3F">
        <w:rPr>
          <w:rFonts w:ascii="Segoe UI Emoji" w:hAnsi="Segoe UI Emoji" w:cs="Segoe UI Emoji"/>
          <w:b/>
          <w:bCs/>
        </w:rPr>
        <w:t>✅</w:t>
      </w:r>
      <w:r w:rsidRPr="00DF6E3F">
        <w:rPr>
          <w:b/>
          <w:bCs/>
        </w:rPr>
        <w:t xml:space="preserve"> Final answer (straight and simple)</w:t>
      </w:r>
    </w:p>
    <w:p w14:paraId="051BC53C" w14:textId="77777777" w:rsidR="00DF6E3F" w:rsidRPr="00DF6E3F" w:rsidRDefault="00DF6E3F" w:rsidP="00DF6E3F">
      <w:r w:rsidRPr="00DF6E3F">
        <w:rPr>
          <w:b/>
          <w:bCs/>
        </w:rPr>
        <w:t>Yes.</w:t>
      </w:r>
      <w:r w:rsidRPr="00DF6E3F">
        <w:br/>
        <w:t xml:space="preserve">For your program and current scope, you should pass </w:t>
      </w:r>
      <w:r w:rsidRPr="00DF6E3F">
        <w:rPr>
          <w:b/>
          <w:bCs/>
        </w:rPr>
        <w:t>only</w:t>
      </w:r>
      <w:r w:rsidRPr="00DF6E3F">
        <w:t>:</w:t>
      </w:r>
    </w:p>
    <w:p w14:paraId="156A2EDE" w14:textId="77777777" w:rsidR="00DF6E3F" w:rsidRPr="00DF6E3F" w:rsidRDefault="00DF6E3F" w:rsidP="00DF6E3F">
      <w:pPr>
        <w:numPr>
          <w:ilvl w:val="0"/>
          <w:numId w:val="1594"/>
        </w:numPr>
      </w:pPr>
      <w:r w:rsidRPr="00DF6E3F">
        <w:t>the object instance</w:t>
      </w:r>
    </w:p>
    <w:p w14:paraId="2594CA99" w14:textId="77777777" w:rsidR="00DF6E3F" w:rsidRPr="00DF6E3F" w:rsidRDefault="00DF6E3F" w:rsidP="00DF6E3F">
      <w:pPr>
        <w:numPr>
          <w:ilvl w:val="0"/>
          <w:numId w:val="1594"/>
        </w:numPr>
      </w:pPr>
      <w:r w:rsidRPr="00DF6E3F">
        <w:t>the object name</w:t>
      </w:r>
    </w:p>
    <w:p w14:paraId="582D2227" w14:textId="77777777" w:rsidR="00DF6E3F" w:rsidRPr="00DF6E3F" w:rsidRDefault="00DF6E3F" w:rsidP="00DF6E3F">
      <w:r w:rsidRPr="00DF6E3F">
        <w:t>That is the correct, minimal, and well-architected interface.</w:t>
      </w:r>
    </w:p>
    <w:p w14:paraId="29DFBB8A" w14:textId="77777777" w:rsidR="00FE53B4" w:rsidRPr="00FE53B4" w:rsidRDefault="00FE53B4" w:rsidP="00FE53B4">
      <w:r w:rsidRPr="00FE53B4">
        <w:t>Great question — this is exactly the right concern to raise at this point in the design.</w:t>
      </w:r>
    </w:p>
    <w:p w14:paraId="072A7028" w14:textId="77777777" w:rsidR="00FE53B4" w:rsidRPr="00FE53B4" w:rsidRDefault="00FE53B4" w:rsidP="00FE53B4">
      <w:r w:rsidRPr="00FE53B4">
        <w:rPr>
          <w:b/>
          <w:bCs/>
        </w:rPr>
        <w:lastRenderedPageBreak/>
        <w:t xml:space="preserve">Yes, later you </w:t>
      </w:r>
      <w:r w:rsidRPr="00FE53B4">
        <w:rPr>
          <w:b/>
          <w:bCs/>
          <w:i/>
          <w:iCs/>
        </w:rPr>
        <w:t>will</w:t>
      </w:r>
      <w:r w:rsidRPr="00FE53B4">
        <w:rPr>
          <w:b/>
          <w:bCs/>
        </w:rPr>
        <w:t xml:space="preserve"> need to know what objects belong to what schemas.</w:t>
      </w:r>
      <w:r w:rsidRPr="00FE53B4">
        <w:br/>
        <w:t xml:space="preserve">But that does </w:t>
      </w:r>
      <w:r w:rsidRPr="00FE53B4">
        <w:rPr>
          <w:b/>
          <w:bCs/>
        </w:rPr>
        <w:t>not</w:t>
      </w:r>
      <w:r w:rsidRPr="00FE53B4">
        <w:t xml:space="preserve"> mean you need to change the object </w:t>
      </w:r>
      <w:r w:rsidRPr="00FE53B4">
        <w:rPr>
          <w:i/>
          <w:iCs/>
        </w:rPr>
        <w:t>creation</w:t>
      </w:r>
      <w:r w:rsidRPr="00FE53B4">
        <w:t xml:space="preserve"> logic. It means you need to make a </w:t>
      </w:r>
      <w:r w:rsidRPr="00FE53B4">
        <w:rPr>
          <w:b/>
          <w:bCs/>
        </w:rPr>
        <w:t xml:space="preserve">small, intentional design decision about what </w:t>
      </w:r>
      <w:proofErr w:type="spellStart"/>
      <w:r w:rsidRPr="00FE53B4">
        <w:rPr>
          <w:b/>
          <w:bCs/>
        </w:rPr>
        <w:t>ObjectRepository</w:t>
      </w:r>
      <w:proofErr w:type="spellEnd"/>
      <w:r w:rsidRPr="00FE53B4">
        <w:rPr>
          <w:b/>
          <w:bCs/>
        </w:rPr>
        <w:t xml:space="preserve"> stores</w:t>
      </w:r>
      <w:r w:rsidRPr="00FE53B4">
        <w:t>.</w:t>
      </w:r>
    </w:p>
    <w:p w14:paraId="021D6BE7" w14:textId="77777777" w:rsidR="00FE53B4" w:rsidRPr="00FE53B4" w:rsidRDefault="00FE53B4" w:rsidP="00FE53B4">
      <w:r w:rsidRPr="00FE53B4">
        <w:t>Let’s break this down cleanly.</w:t>
      </w:r>
    </w:p>
    <w:p w14:paraId="3DC12754" w14:textId="77777777" w:rsidR="00FE53B4" w:rsidRPr="00FE53B4" w:rsidRDefault="00FE53B4" w:rsidP="00FE53B4">
      <w:r w:rsidRPr="00FE53B4">
        <w:pict w14:anchorId="6CAD9068">
          <v:rect id="_x0000_i5260" style="width:0;height:1.5pt" o:hralign="center" o:hrstd="t" o:hr="t" fillcolor="#a0a0a0" stroked="f"/>
        </w:pict>
      </w:r>
    </w:p>
    <w:p w14:paraId="360E9404" w14:textId="77777777" w:rsidR="00FE53B4" w:rsidRPr="00FE53B4" w:rsidRDefault="00FE53B4" w:rsidP="00FE53B4">
      <w:pPr>
        <w:rPr>
          <w:b/>
          <w:bCs/>
        </w:rPr>
      </w:pPr>
      <w:r w:rsidRPr="00FE53B4">
        <w:rPr>
          <w:b/>
          <w:bCs/>
        </w:rPr>
        <w:t>The core clarification</w:t>
      </w:r>
    </w:p>
    <w:p w14:paraId="68512768" w14:textId="77777777" w:rsidR="00FE53B4" w:rsidRPr="00FE53B4" w:rsidRDefault="00FE53B4" w:rsidP="00FE53B4">
      <w:r w:rsidRPr="00FE53B4">
        <w:t xml:space="preserve">Object creation and object storage have </w:t>
      </w:r>
      <w:r w:rsidRPr="00FE53B4">
        <w:rPr>
          <w:b/>
          <w:bCs/>
        </w:rPr>
        <w:t>different responsibilities</w:t>
      </w:r>
      <w:r w:rsidRPr="00FE53B4">
        <w:t>:</w:t>
      </w:r>
    </w:p>
    <w:p w14:paraId="0C61A557" w14:textId="77777777" w:rsidR="00FE53B4" w:rsidRPr="00FE53B4" w:rsidRDefault="00FE53B4" w:rsidP="00FE53B4">
      <w:pPr>
        <w:numPr>
          <w:ilvl w:val="0"/>
          <w:numId w:val="1595"/>
        </w:numPr>
      </w:pPr>
      <w:proofErr w:type="spellStart"/>
      <w:r w:rsidRPr="00FE53B4">
        <w:rPr>
          <w:b/>
          <w:bCs/>
        </w:rPr>
        <w:t>ObjectFactory</w:t>
      </w:r>
      <w:proofErr w:type="spellEnd"/>
    </w:p>
    <w:p w14:paraId="1910A4F1" w14:textId="77777777" w:rsidR="00FE53B4" w:rsidRPr="00FE53B4" w:rsidRDefault="00FE53B4" w:rsidP="00FE53B4">
      <w:pPr>
        <w:numPr>
          <w:ilvl w:val="1"/>
          <w:numId w:val="1595"/>
        </w:numPr>
      </w:pPr>
      <w:r w:rsidRPr="00FE53B4">
        <w:t>Creates the object</w:t>
      </w:r>
    </w:p>
    <w:p w14:paraId="2E947D14" w14:textId="77777777" w:rsidR="00FE53B4" w:rsidRPr="00FE53B4" w:rsidRDefault="00FE53B4" w:rsidP="00FE53B4">
      <w:pPr>
        <w:numPr>
          <w:ilvl w:val="1"/>
          <w:numId w:val="1595"/>
        </w:numPr>
      </w:pPr>
      <w:r w:rsidRPr="00FE53B4">
        <w:t>Applies schema-controlled fields</w:t>
      </w:r>
    </w:p>
    <w:p w14:paraId="118F45B4" w14:textId="77777777" w:rsidR="00FE53B4" w:rsidRPr="00FE53B4" w:rsidRDefault="00FE53B4" w:rsidP="00FE53B4">
      <w:pPr>
        <w:numPr>
          <w:ilvl w:val="1"/>
          <w:numId w:val="1595"/>
        </w:numPr>
      </w:pPr>
      <w:r w:rsidRPr="00FE53B4">
        <w:t xml:space="preserve">Knows which </w:t>
      </w:r>
      <w:r w:rsidRPr="00FE53B4">
        <w:rPr>
          <w:i/>
          <w:iCs/>
        </w:rPr>
        <w:t>schema</w:t>
      </w:r>
      <w:r w:rsidRPr="00FE53B4">
        <w:t xml:space="preserve"> was used </w:t>
      </w:r>
      <w:r w:rsidRPr="00FE53B4">
        <w:rPr>
          <w:i/>
          <w:iCs/>
        </w:rPr>
        <w:t>at creation time</w:t>
      </w:r>
    </w:p>
    <w:p w14:paraId="4071D146" w14:textId="77777777" w:rsidR="00FE53B4" w:rsidRPr="00FE53B4" w:rsidRDefault="00FE53B4" w:rsidP="00FE53B4">
      <w:pPr>
        <w:numPr>
          <w:ilvl w:val="0"/>
          <w:numId w:val="1595"/>
        </w:numPr>
      </w:pPr>
      <w:proofErr w:type="spellStart"/>
      <w:r w:rsidRPr="00FE53B4">
        <w:rPr>
          <w:b/>
          <w:bCs/>
        </w:rPr>
        <w:t>ObjectRepository</w:t>
      </w:r>
      <w:proofErr w:type="spellEnd"/>
    </w:p>
    <w:p w14:paraId="69763DD3" w14:textId="77777777" w:rsidR="00FE53B4" w:rsidRPr="00FE53B4" w:rsidRDefault="00FE53B4" w:rsidP="00FE53B4">
      <w:pPr>
        <w:numPr>
          <w:ilvl w:val="1"/>
          <w:numId w:val="1595"/>
        </w:numPr>
      </w:pPr>
      <w:r w:rsidRPr="00FE53B4">
        <w:t>Stores objects</w:t>
      </w:r>
    </w:p>
    <w:p w14:paraId="782EA7DB" w14:textId="77777777" w:rsidR="00FE53B4" w:rsidRPr="00FE53B4" w:rsidRDefault="00FE53B4" w:rsidP="00FE53B4">
      <w:pPr>
        <w:numPr>
          <w:ilvl w:val="1"/>
          <w:numId w:val="1595"/>
        </w:numPr>
      </w:pPr>
      <w:r w:rsidRPr="00FE53B4">
        <w:t xml:space="preserve">Answers questions like: </w:t>
      </w:r>
    </w:p>
    <w:p w14:paraId="30EA8574" w14:textId="77777777" w:rsidR="00FE53B4" w:rsidRPr="00FE53B4" w:rsidRDefault="00FE53B4" w:rsidP="00FE53B4">
      <w:pPr>
        <w:numPr>
          <w:ilvl w:val="2"/>
          <w:numId w:val="1595"/>
        </w:numPr>
      </w:pPr>
      <w:r w:rsidRPr="00FE53B4">
        <w:t>“Give me object X”</w:t>
      </w:r>
    </w:p>
    <w:p w14:paraId="300E8796" w14:textId="77777777" w:rsidR="00FE53B4" w:rsidRPr="00FE53B4" w:rsidRDefault="00FE53B4" w:rsidP="00FE53B4">
      <w:pPr>
        <w:numPr>
          <w:ilvl w:val="2"/>
          <w:numId w:val="1595"/>
        </w:numPr>
      </w:pPr>
      <w:r w:rsidRPr="00FE53B4">
        <w:t>“Which objects were created under schema Y?”</w:t>
      </w:r>
    </w:p>
    <w:p w14:paraId="3874542B" w14:textId="77777777" w:rsidR="00FE53B4" w:rsidRPr="00FE53B4" w:rsidRDefault="00FE53B4" w:rsidP="00FE53B4">
      <w:r w:rsidRPr="00FE53B4">
        <w:t xml:space="preserve">So the solution is </w:t>
      </w:r>
      <w:r w:rsidRPr="00FE53B4">
        <w:rPr>
          <w:b/>
          <w:bCs/>
        </w:rPr>
        <w:t>not</w:t>
      </w:r>
      <w:r w:rsidRPr="00FE53B4">
        <w:t xml:space="preserve"> to complicate object creation, but to </w:t>
      </w:r>
      <w:r w:rsidRPr="00FE53B4">
        <w:rPr>
          <w:b/>
          <w:bCs/>
        </w:rPr>
        <w:t>store schema metadata in the repository</w:t>
      </w:r>
      <w:r w:rsidRPr="00FE53B4">
        <w:t>.</w:t>
      </w:r>
    </w:p>
    <w:p w14:paraId="61CDC4D2" w14:textId="77777777" w:rsidR="00FE53B4" w:rsidRPr="00FE53B4" w:rsidRDefault="00FE53B4" w:rsidP="00FE53B4">
      <w:r w:rsidRPr="00FE53B4">
        <w:pict w14:anchorId="5989E1C9">
          <v:rect id="_x0000_i5261" style="width:0;height:1.5pt" o:hralign="center" o:hrstd="t" o:hr="t" fillcolor="#a0a0a0" stroked="f"/>
        </w:pict>
      </w:r>
    </w:p>
    <w:p w14:paraId="2E0485E8" w14:textId="77777777" w:rsidR="00FE53B4" w:rsidRPr="00FE53B4" w:rsidRDefault="00FE53B4" w:rsidP="00FE53B4">
      <w:pPr>
        <w:rPr>
          <w:b/>
          <w:bCs/>
        </w:rPr>
      </w:pPr>
      <w:r w:rsidRPr="00FE53B4">
        <w:rPr>
          <w:b/>
          <w:bCs/>
        </w:rPr>
        <w:t>The correct baseline design</w:t>
      </w:r>
    </w:p>
    <w:p w14:paraId="7E91D20B" w14:textId="77777777" w:rsidR="00FE53B4" w:rsidRPr="00FE53B4" w:rsidRDefault="00FE53B4" w:rsidP="00FE53B4">
      <w:pPr>
        <w:rPr>
          <w:b/>
          <w:bCs/>
        </w:rPr>
      </w:pPr>
      <w:r w:rsidRPr="00FE53B4">
        <w:rPr>
          <w:rFonts w:ascii="Segoe UI Emoji" w:hAnsi="Segoe UI Emoji" w:cs="Segoe UI Emoji"/>
          <w:b/>
          <w:bCs/>
        </w:rPr>
        <w:t>✅</w:t>
      </w:r>
      <w:r w:rsidRPr="00FE53B4">
        <w:rPr>
          <w:b/>
          <w:bCs/>
        </w:rPr>
        <w:t xml:space="preserve"> What </w:t>
      </w:r>
      <w:proofErr w:type="spellStart"/>
      <w:r w:rsidRPr="00FE53B4">
        <w:rPr>
          <w:b/>
          <w:bCs/>
        </w:rPr>
        <w:t>ObjectFactory</w:t>
      </w:r>
      <w:proofErr w:type="spellEnd"/>
      <w:r w:rsidRPr="00FE53B4">
        <w:rPr>
          <w:b/>
          <w:bCs/>
        </w:rPr>
        <w:t xml:space="preserve"> should pass</w:t>
      </w:r>
    </w:p>
    <w:p w14:paraId="3B33FC1D" w14:textId="77777777" w:rsidR="00FE53B4" w:rsidRPr="00FE53B4" w:rsidRDefault="00FE53B4" w:rsidP="00FE53B4">
      <w:r w:rsidRPr="00FE53B4">
        <w:t xml:space="preserve">At object registration time, </w:t>
      </w:r>
      <w:proofErr w:type="spellStart"/>
      <w:r w:rsidRPr="00FE53B4">
        <w:t>ObjectFactory</w:t>
      </w:r>
      <w:proofErr w:type="spellEnd"/>
      <w:r w:rsidRPr="00FE53B4">
        <w:t xml:space="preserve"> already knows:</w:t>
      </w:r>
    </w:p>
    <w:p w14:paraId="545BB1C9" w14:textId="77777777" w:rsidR="00FE53B4" w:rsidRPr="00FE53B4" w:rsidRDefault="00FE53B4" w:rsidP="00FE53B4">
      <w:pPr>
        <w:numPr>
          <w:ilvl w:val="0"/>
          <w:numId w:val="1596"/>
        </w:numPr>
      </w:pPr>
      <w:r w:rsidRPr="00FE53B4">
        <w:t xml:space="preserve">the </w:t>
      </w:r>
      <w:r w:rsidRPr="00FE53B4">
        <w:rPr>
          <w:b/>
          <w:bCs/>
        </w:rPr>
        <w:t>object instance</w:t>
      </w:r>
    </w:p>
    <w:p w14:paraId="5CC05046" w14:textId="77777777" w:rsidR="00FE53B4" w:rsidRPr="00FE53B4" w:rsidRDefault="00FE53B4" w:rsidP="00FE53B4">
      <w:pPr>
        <w:numPr>
          <w:ilvl w:val="0"/>
          <w:numId w:val="1596"/>
        </w:numPr>
      </w:pPr>
      <w:r w:rsidRPr="00FE53B4">
        <w:t xml:space="preserve">the </w:t>
      </w:r>
      <w:r w:rsidRPr="00FE53B4">
        <w:rPr>
          <w:b/>
          <w:bCs/>
        </w:rPr>
        <w:t>object name</w:t>
      </w:r>
    </w:p>
    <w:p w14:paraId="58D4689E" w14:textId="77777777" w:rsidR="00FE53B4" w:rsidRPr="00FE53B4" w:rsidRDefault="00FE53B4" w:rsidP="00FE53B4">
      <w:pPr>
        <w:numPr>
          <w:ilvl w:val="0"/>
          <w:numId w:val="1596"/>
        </w:numPr>
      </w:pPr>
      <w:r w:rsidRPr="00FE53B4">
        <w:t xml:space="preserve">the </w:t>
      </w:r>
      <w:r w:rsidRPr="00FE53B4">
        <w:rPr>
          <w:b/>
          <w:bCs/>
        </w:rPr>
        <w:t>schema definition</w:t>
      </w:r>
      <w:r w:rsidRPr="00FE53B4">
        <w:t xml:space="preserve"> (or at least the schema name)</w:t>
      </w:r>
    </w:p>
    <w:p w14:paraId="67BE5169" w14:textId="77777777" w:rsidR="00FE53B4" w:rsidRPr="00FE53B4" w:rsidRDefault="00FE53B4" w:rsidP="00FE53B4">
      <w:r w:rsidRPr="00FE53B4">
        <w:t>So the correct conceptual handoff is:</w:t>
      </w:r>
    </w:p>
    <w:p w14:paraId="0B460516" w14:textId="77777777" w:rsidR="00FE53B4" w:rsidRPr="00FE53B4" w:rsidRDefault="00FE53B4" w:rsidP="00FE53B4">
      <w:r w:rsidRPr="00FE53B4">
        <w:t>(</w:t>
      </w:r>
      <w:proofErr w:type="spellStart"/>
      <w:r w:rsidRPr="00FE53B4">
        <w:t>objectName</w:t>
      </w:r>
      <w:proofErr w:type="spellEnd"/>
      <w:r w:rsidRPr="00FE53B4">
        <w:t xml:space="preserve">, </w:t>
      </w:r>
      <w:proofErr w:type="spellStart"/>
      <w:r w:rsidRPr="00FE53B4">
        <w:t>objectInstance</w:t>
      </w:r>
      <w:proofErr w:type="spellEnd"/>
      <w:r w:rsidRPr="00FE53B4">
        <w:t xml:space="preserve">, </w:t>
      </w:r>
      <w:proofErr w:type="spellStart"/>
      <w:r w:rsidRPr="00FE53B4">
        <w:t>schemaName</w:t>
      </w:r>
      <w:proofErr w:type="spellEnd"/>
      <w:r w:rsidRPr="00FE53B4">
        <w:t>)</w:t>
      </w:r>
    </w:p>
    <w:p w14:paraId="183DCB9A" w14:textId="77777777" w:rsidR="00FE53B4" w:rsidRPr="00FE53B4" w:rsidRDefault="00FE53B4" w:rsidP="00FE53B4">
      <w:r w:rsidRPr="00FE53B4">
        <w:lastRenderedPageBreak/>
        <w:t>That’s it.</w:t>
      </w:r>
    </w:p>
    <w:p w14:paraId="15B885AD" w14:textId="77777777" w:rsidR="00FE53B4" w:rsidRPr="00FE53B4" w:rsidRDefault="00FE53B4" w:rsidP="00FE53B4">
      <w:r w:rsidRPr="00FE53B4">
        <w:t>You are not changing:</w:t>
      </w:r>
    </w:p>
    <w:p w14:paraId="62ECF033" w14:textId="77777777" w:rsidR="00FE53B4" w:rsidRPr="00FE53B4" w:rsidRDefault="00FE53B4" w:rsidP="00FE53B4">
      <w:pPr>
        <w:numPr>
          <w:ilvl w:val="0"/>
          <w:numId w:val="1597"/>
        </w:numPr>
      </w:pPr>
      <w:r w:rsidRPr="00FE53B4">
        <w:t>constructor invocation</w:t>
      </w:r>
    </w:p>
    <w:p w14:paraId="36C7B0C4" w14:textId="77777777" w:rsidR="00FE53B4" w:rsidRPr="00FE53B4" w:rsidRDefault="00FE53B4" w:rsidP="00FE53B4">
      <w:pPr>
        <w:numPr>
          <w:ilvl w:val="0"/>
          <w:numId w:val="1597"/>
        </w:numPr>
      </w:pPr>
      <w:r w:rsidRPr="00FE53B4">
        <w:t>field assignment</w:t>
      </w:r>
    </w:p>
    <w:p w14:paraId="25D519AF" w14:textId="77777777" w:rsidR="00FE53B4" w:rsidRPr="00FE53B4" w:rsidRDefault="00FE53B4" w:rsidP="00FE53B4">
      <w:pPr>
        <w:numPr>
          <w:ilvl w:val="0"/>
          <w:numId w:val="1597"/>
        </w:numPr>
      </w:pPr>
      <w:r w:rsidRPr="00FE53B4">
        <w:t>default handling</w:t>
      </w:r>
    </w:p>
    <w:p w14:paraId="7B47172D" w14:textId="77777777" w:rsidR="00FE53B4" w:rsidRPr="00FE53B4" w:rsidRDefault="00FE53B4" w:rsidP="00FE53B4">
      <w:r w:rsidRPr="00FE53B4">
        <w:t xml:space="preserve">You are simply recording </w:t>
      </w:r>
      <w:r w:rsidRPr="00FE53B4">
        <w:rPr>
          <w:b/>
          <w:bCs/>
        </w:rPr>
        <w:t>metadata</w:t>
      </w:r>
      <w:r w:rsidRPr="00FE53B4">
        <w:t xml:space="preserve"> about the object.</w:t>
      </w:r>
    </w:p>
    <w:p w14:paraId="715119EC" w14:textId="77777777" w:rsidR="00FE53B4" w:rsidRPr="00FE53B4" w:rsidRDefault="00FE53B4" w:rsidP="00FE53B4">
      <w:r w:rsidRPr="00FE53B4">
        <w:pict w14:anchorId="19A7CD8A">
          <v:rect id="_x0000_i5262" style="width:0;height:1.5pt" o:hralign="center" o:hrstd="t" o:hr="t" fillcolor="#a0a0a0" stroked="f"/>
        </w:pict>
      </w:r>
    </w:p>
    <w:p w14:paraId="4F5C673F" w14:textId="77777777" w:rsidR="00FE53B4" w:rsidRPr="00FE53B4" w:rsidRDefault="00FE53B4" w:rsidP="00FE53B4">
      <w:pPr>
        <w:rPr>
          <w:b/>
          <w:bCs/>
        </w:rPr>
      </w:pPr>
      <w:r w:rsidRPr="00FE53B4">
        <w:rPr>
          <w:b/>
          <w:bCs/>
        </w:rPr>
        <w:t xml:space="preserve">What </w:t>
      </w:r>
      <w:proofErr w:type="spellStart"/>
      <w:r w:rsidRPr="00FE53B4">
        <w:rPr>
          <w:b/>
          <w:bCs/>
        </w:rPr>
        <w:t>ObjectRepository</w:t>
      </w:r>
      <w:proofErr w:type="spellEnd"/>
      <w:r w:rsidRPr="00FE53B4">
        <w:rPr>
          <w:b/>
          <w:bCs/>
        </w:rPr>
        <w:t xml:space="preserve"> should store</w:t>
      </w:r>
    </w:p>
    <w:p w14:paraId="26F1C71C" w14:textId="77777777" w:rsidR="00FE53B4" w:rsidRPr="00FE53B4" w:rsidRDefault="00FE53B4" w:rsidP="00FE53B4">
      <w:r w:rsidRPr="00FE53B4">
        <w:t xml:space="preserve">The repository should internally track </w:t>
      </w:r>
      <w:r w:rsidRPr="00FE53B4">
        <w:rPr>
          <w:b/>
          <w:bCs/>
        </w:rPr>
        <w:t>at least</w:t>
      </w:r>
      <w:r w:rsidRPr="00FE53B4">
        <w:t>:</w:t>
      </w:r>
    </w:p>
    <w:p w14:paraId="2470543E" w14:textId="77777777" w:rsidR="00FE53B4" w:rsidRPr="00FE53B4" w:rsidRDefault="00FE53B4" w:rsidP="00FE53B4">
      <w:pPr>
        <w:numPr>
          <w:ilvl w:val="0"/>
          <w:numId w:val="1598"/>
        </w:numPr>
      </w:pPr>
      <w:r w:rsidRPr="00FE53B4">
        <w:rPr>
          <w:b/>
          <w:bCs/>
        </w:rPr>
        <w:t>Object name → object instance</w:t>
      </w:r>
    </w:p>
    <w:p w14:paraId="045C848D" w14:textId="77777777" w:rsidR="00FE53B4" w:rsidRPr="00FE53B4" w:rsidRDefault="00FE53B4" w:rsidP="00FE53B4">
      <w:pPr>
        <w:numPr>
          <w:ilvl w:val="0"/>
          <w:numId w:val="1598"/>
        </w:numPr>
      </w:pPr>
      <w:r w:rsidRPr="00FE53B4">
        <w:rPr>
          <w:b/>
          <w:bCs/>
        </w:rPr>
        <w:t>Object name → schema name</w:t>
      </w:r>
    </w:p>
    <w:p w14:paraId="6C55C746" w14:textId="77777777" w:rsidR="00FE53B4" w:rsidRPr="00FE53B4" w:rsidRDefault="00FE53B4" w:rsidP="00FE53B4">
      <w:r w:rsidRPr="00FE53B4">
        <w:t>Conceptually:</w:t>
      </w:r>
    </w:p>
    <w:p w14:paraId="31CAAF28" w14:textId="77777777" w:rsidR="00FE53B4" w:rsidRPr="00FE53B4" w:rsidRDefault="00FE53B4" w:rsidP="00FE53B4">
      <w:proofErr w:type="spellStart"/>
      <w:r w:rsidRPr="00FE53B4">
        <w:t>objectsByName</w:t>
      </w:r>
      <w:proofErr w:type="spellEnd"/>
      <w:r w:rsidRPr="00FE53B4">
        <w:t>: Map&lt;String, Object&gt;</w:t>
      </w:r>
    </w:p>
    <w:p w14:paraId="47AE6C92" w14:textId="77777777" w:rsidR="00FE53B4" w:rsidRPr="00FE53B4" w:rsidRDefault="00FE53B4" w:rsidP="00FE53B4">
      <w:proofErr w:type="spellStart"/>
      <w:r w:rsidRPr="00FE53B4">
        <w:t>schemaByObject</w:t>
      </w:r>
      <w:proofErr w:type="spellEnd"/>
      <w:r w:rsidRPr="00FE53B4">
        <w:t>: Map&lt;String, String&gt;</w:t>
      </w:r>
    </w:p>
    <w:p w14:paraId="0987EB1E" w14:textId="77777777" w:rsidR="00FE53B4" w:rsidRPr="00FE53B4" w:rsidRDefault="00FE53B4" w:rsidP="00FE53B4">
      <w:r w:rsidRPr="00FE53B4">
        <w:t>or equivalently:</w:t>
      </w:r>
    </w:p>
    <w:p w14:paraId="3E539BB7" w14:textId="77777777" w:rsidR="00FE53B4" w:rsidRPr="00FE53B4" w:rsidRDefault="00FE53B4" w:rsidP="00FE53B4">
      <w:proofErr w:type="spellStart"/>
      <w:r w:rsidRPr="00FE53B4">
        <w:t>objectsBySchema</w:t>
      </w:r>
      <w:proofErr w:type="spellEnd"/>
      <w:r w:rsidRPr="00FE53B4">
        <w:t>: Map&lt;String, Set&lt;String</w:t>
      </w:r>
    </w:p>
    <w:p w14:paraId="28898FB4" w14:textId="77777777" w:rsidR="00FE53B4" w:rsidRPr="00FE53B4" w:rsidRDefault="00FE53B4" w:rsidP="00FE53B4">
      <w:r w:rsidRPr="00FE53B4">
        <w:t>The choice is internal to the repository.</w:t>
      </w:r>
    </w:p>
    <w:p w14:paraId="405AA629" w14:textId="77777777" w:rsidR="00FE53B4" w:rsidRPr="00FE53B4" w:rsidRDefault="00FE53B4" w:rsidP="00FE53B4">
      <w:r w:rsidRPr="00FE53B4">
        <w:t>The important point is:</w:t>
      </w:r>
    </w:p>
    <w:p w14:paraId="70A54E74" w14:textId="77777777" w:rsidR="00FE53B4" w:rsidRPr="00FE53B4" w:rsidRDefault="00FE53B4" w:rsidP="00FE53B4">
      <w:r w:rsidRPr="00FE53B4">
        <w:rPr>
          <w:b/>
          <w:bCs/>
        </w:rPr>
        <w:t>Schema membership is a storage concern, not a construction concern.</w:t>
      </w:r>
    </w:p>
    <w:p w14:paraId="10BFB6FF" w14:textId="77777777" w:rsidR="00FE53B4" w:rsidRPr="00FE53B4" w:rsidRDefault="00FE53B4" w:rsidP="00FE53B4">
      <w:r w:rsidRPr="00FE53B4">
        <w:pict w14:anchorId="5584E1BA">
          <v:rect id="_x0000_i5263" style="width:0;height:1.5pt" o:hralign="center" o:hrstd="t" o:hr="t" fillcolor="#a0a0a0" stroked="f"/>
        </w:pict>
      </w:r>
    </w:p>
    <w:p w14:paraId="25DC1C0C" w14:textId="77777777" w:rsidR="00FE53B4" w:rsidRPr="00FE53B4" w:rsidRDefault="00FE53B4" w:rsidP="00FE53B4">
      <w:pPr>
        <w:rPr>
          <w:b/>
          <w:bCs/>
        </w:rPr>
      </w:pPr>
      <w:r w:rsidRPr="00FE53B4">
        <w:rPr>
          <w:b/>
          <w:bCs/>
        </w:rPr>
        <w:t>Why this is the right separation of concerns</w:t>
      </w:r>
    </w:p>
    <w:p w14:paraId="082CAFCF" w14:textId="77777777" w:rsidR="00FE53B4" w:rsidRPr="00FE53B4" w:rsidRDefault="00FE53B4" w:rsidP="00FE53B4">
      <w:pPr>
        <w:rPr>
          <w:b/>
          <w:bCs/>
        </w:rPr>
      </w:pPr>
      <w:r w:rsidRPr="00FE53B4">
        <w:rPr>
          <w:rFonts w:ascii="Segoe UI Emoji" w:hAnsi="Segoe UI Emoji" w:cs="Segoe UI Emoji"/>
          <w:b/>
          <w:bCs/>
        </w:rPr>
        <w:t>❌</w:t>
      </w:r>
      <w:r w:rsidRPr="00FE53B4">
        <w:rPr>
          <w:b/>
          <w:bCs/>
        </w:rPr>
        <w:t xml:space="preserve"> Not this (wrong)</w:t>
      </w:r>
    </w:p>
    <w:p w14:paraId="35615B90" w14:textId="77777777" w:rsidR="00FE53B4" w:rsidRPr="00FE53B4" w:rsidRDefault="00FE53B4" w:rsidP="00FE53B4">
      <w:pPr>
        <w:numPr>
          <w:ilvl w:val="0"/>
          <w:numId w:val="1599"/>
        </w:numPr>
      </w:pPr>
      <w:r w:rsidRPr="00FE53B4">
        <w:t>Embedding schema info inside the object</w:t>
      </w:r>
    </w:p>
    <w:p w14:paraId="7302621A" w14:textId="77777777" w:rsidR="00FE53B4" w:rsidRPr="00FE53B4" w:rsidRDefault="00FE53B4" w:rsidP="00FE53B4">
      <w:pPr>
        <w:numPr>
          <w:ilvl w:val="0"/>
          <w:numId w:val="1599"/>
        </w:numPr>
      </w:pPr>
      <w:r w:rsidRPr="00FE53B4">
        <w:t>Changing constructors to accept schema data</w:t>
      </w:r>
    </w:p>
    <w:p w14:paraId="3D7A6187" w14:textId="77777777" w:rsidR="00FE53B4" w:rsidRPr="00FE53B4" w:rsidRDefault="00FE53B4" w:rsidP="00FE53B4">
      <w:pPr>
        <w:numPr>
          <w:ilvl w:val="0"/>
          <w:numId w:val="1599"/>
        </w:numPr>
      </w:pPr>
      <w:r w:rsidRPr="00FE53B4">
        <w:t>Making schemas runtime properties of objects</w:t>
      </w:r>
    </w:p>
    <w:p w14:paraId="1AFC490B" w14:textId="77777777" w:rsidR="00FE53B4" w:rsidRPr="00FE53B4" w:rsidRDefault="00FE53B4" w:rsidP="00FE53B4">
      <w:r w:rsidRPr="00FE53B4">
        <w:t>That would tightly couple domain objects to your framework.</w:t>
      </w:r>
    </w:p>
    <w:p w14:paraId="5B8AEC08" w14:textId="77777777" w:rsidR="00FE53B4" w:rsidRPr="00FE53B4" w:rsidRDefault="00FE53B4" w:rsidP="00FE53B4">
      <w:pPr>
        <w:rPr>
          <w:b/>
          <w:bCs/>
        </w:rPr>
      </w:pPr>
      <w:r w:rsidRPr="00FE53B4">
        <w:rPr>
          <w:rFonts w:ascii="Segoe UI Emoji" w:hAnsi="Segoe UI Emoji" w:cs="Segoe UI Emoji"/>
          <w:b/>
          <w:bCs/>
        </w:rPr>
        <w:lastRenderedPageBreak/>
        <w:t>✅</w:t>
      </w:r>
      <w:r w:rsidRPr="00FE53B4">
        <w:rPr>
          <w:b/>
          <w:bCs/>
        </w:rPr>
        <w:t xml:space="preserve"> This (right)</w:t>
      </w:r>
    </w:p>
    <w:p w14:paraId="7B8DE238" w14:textId="77777777" w:rsidR="00FE53B4" w:rsidRPr="00FE53B4" w:rsidRDefault="00FE53B4" w:rsidP="00FE53B4">
      <w:pPr>
        <w:numPr>
          <w:ilvl w:val="0"/>
          <w:numId w:val="1600"/>
        </w:numPr>
      </w:pPr>
      <w:r w:rsidRPr="00FE53B4">
        <w:t>Objects remain plain domain objects</w:t>
      </w:r>
    </w:p>
    <w:p w14:paraId="0D2C6D17" w14:textId="77777777" w:rsidR="00FE53B4" w:rsidRPr="00FE53B4" w:rsidRDefault="00FE53B4" w:rsidP="00FE53B4">
      <w:pPr>
        <w:numPr>
          <w:ilvl w:val="0"/>
          <w:numId w:val="1600"/>
        </w:numPr>
      </w:pPr>
      <w:r w:rsidRPr="00FE53B4">
        <w:t>Schema info is framework metadata</w:t>
      </w:r>
    </w:p>
    <w:p w14:paraId="7C61D0D0" w14:textId="77777777" w:rsidR="00FE53B4" w:rsidRPr="00FE53B4" w:rsidRDefault="00FE53B4" w:rsidP="00FE53B4">
      <w:pPr>
        <w:numPr>
          <w:ilvl w:val="0"/>
          <w:numId w:val="1600"/>
        </w:numPr>
      </w:pPr>
      <w:r w:rsidRPr="00FE53B4">
        <w:t>Repository owns lifecycle and classification</w:t>
      </w:r>
    </w:p>
    <w:p w14:paraId="4F94A403" w14:textId="77777777" w:rsidR="00FE53B4" w:rsidRPr="00FE53B4" w:rsidRDefault="00FE53B4" w:rsidP="00FE53B4">
      <w:r w:rsidRPr="00FE53B4">
        <w:t>This matches how real systems work:</w:t>
      </w:r>
    </w:p>
    <w:p w14:paraId="1464E906" w14:textId="77777777" w:rsidR="00FE53B4" w:rsidRPr="00FE53B4" w:rsidRDefault="00FE53B4" w:rsidP="00FE53B4">
      <w:pPr>
        <w:numPr>
          <w:ilvl w:val="0"/>
          <w:numId w:val="1601"/>
        </w:numPr>
      </w:pPr>
      <w:r w:rsidRPr="00FE53B4">
        <w:t>ORMs track entity → table mappings externally</w:t>
      </w:r>
    </w:p>
    <w:p w14:paraId="7E4C4E29" w14:textId="77777777" w:rsidR="00FE53B4" w:rsidRPr="00FE53B4" w:rsidRDefault="00FE53B4" w:rsidP="00FE53B4">
      <w:pPr>
        <w:numPr>
          <w:ilvl w:val="0"/>
          <w:numId w:val="1601"/>
        </w:numPr>
      </w:pPr>
      <w:r w:rsidRPr="00FE53B4">
        <w:t>DI containers track beans → scopes externally</w:t>
      </w:r>
    </w:p>
    <w:p w14:paraId="505F89EF" w14:textId="77777777" w:rsidR="00FE53B4" w:rsidRPr="00FE53B4" w:rsidRDefault="00FE53B4" w:rsidP="00FE53B4">
      <w:pPr>
        <w:numPr>
          <w:ilvl w:val="0"/>
          <w:numId w:val="1601"/>
        </w:numPr>
      </w:pPr>
      <w:r w:rsidRPr="00FE53B4">
        <w:t>Serialization frameworks track type metadata externally</w:t>
      </w:r>
    </w:p>
    <w:p w14:paraId="7C3B6638" w14:textId="77777777" w:rsidR="00FE53B4" w:rsidRPr="00FE53B4" w:rsidRDefault="00FE53B4" w:rsidP="00FE53B4">
      <w:r w:rsidRPr="00FE53B4">
        <w:pict w14:anchorId="65D4780E">
          <v:rect id="_x0000_i5264" style="width:0;height:1.5pt" o:hralign="center" o:hrstd="t" o:hr="t" fillcolor="#a0a0a0" stroked="f"/>
        </w:pict>
      </w:r>
    </w:p>
    <w:p w14:paraId="0DCD6EBA" w14:textId="77777777" w:rsidR="00FE53B4" w:rsidRPr="00FE53B4" w:rsidRDefault="00FE53B4" w:rsidP="00FE53B4">
      <w:pPr>
        <w:rPr>
          <w:b/>
          <w:bCs/>
        </w:rPr>
      </w:pPr>
      <w:r w:rsidRPr="00FE53B4">
        <w:rPr>
          <w:b/>
          <w:bCs/>
        </w:rPr>
        <w:t>How this plays out later (examples)</w:t>
      </w:r>
    </w:p>
    <w:p w14:paraId="1D1D9D21" w14:textId="77777777" w:rsidR="00FE53B4" w:rsidRPr="00FE53B4" w:rsidRDefault="00FE53B4" w:rsidP="00FE53B4">
      <w:r w:rsidRPr="00FE53B4">
        <w:t>Once you have this mapping, you can easily support:</w:t>
      </w:r>
    </w:p>
    <w:p w14:paraId="1421C060" w14:textId="77777777" w:rsidR="00FE53B4" w:rsidRPr="00FE53B4" w:rsidRDefault="00FE53B4" w:rsidP="00FE53B4">
      <w:pPr>
        <w:numPr>
          <w:ilvl w:val="0"/>
          <w:numId w:val="1602"/>
        </w:numPr>
      </w:pPr>
      <w:r w:rsidRPr="00FE53B4">
        <w:t xml:space="preserve">“List all objects created with schema </w:t>
      </w:r>
      <w:proofErr w:type="spellStart"/>
      <w:r w:rsidRPr="00FE53B4">
        <w:t>StudentSchema</w:t>
      </w:r>
      <w:proofErr w:type="spellEnd"/>
      <w:r w:rsidRPr="00FE53B4">
        <w:t>”</w:t>
      </w:r>
    </w:p>
    <w:p w14:paraId="6DDDDDFE" w14:textId="77777777" w:rsidR="00FE53B4" w:rsidRPr="00FE53B4" w:rsidRDefault="00FE53B4" w:rsidP="00FE53B4">
      <w:pPr>
        <w:numPr>
          <w:ilvl w:val="0"/>
          <w:numId w:val="1602"/>
        </w:numPr>
      </w:pPr>
      <w:r w:rsidRPr="00FE53B4">
        <w:t>“Ensure relationships only reference objects from compatible schemas”</w:t>
      </w:r>
    </w:p>
    <w:p w14:paraId="739A3F2C" w14:textId="77777777" w:rsidR="00FE53B4" w:rsidRPr="00FE53B4" w:rsidRDefault="00FE53B4" w:rsidP="00FE53B4">
      <w:pPr>
        <w:numPr>
          <w:ilvl w:val="0"/>
          <w:numId w:val="1602"/>
        </w:numPr>
      </w:pPr>
      <w:r w:rsidRPr="00FE53B4">
        <w:t>“Delete all objects created by schema X”</w:t>
      </w:r>
    </w:p>
    <w:p w14:paraId="7F767C62" w14:textId="77777777" w:rsidR="00FE53B4" w:rsidRPr="00FE53B4" w:rsidRDefault="00FE53B4" w:rsidP="00FE53B4">
      <w:pPr>
        <w:numPr>
          <w:ilvl w:val="0"/>
          <w:numId w:val="1602"/>
        </w:numPr>
      </w:pPr>
      <w:r w:rsidRPr="00FE53B4">
        <w:t>“Validate cross-schema references”</w:t>
      </w:r>
    </w:p>
    <w:p w14:paraId="7F8EB01D" w14:textId="77777777" w:rsidR="00FE53B4" w:rsidRPr="00FE53B4" w:rsidRDefault="00FE53B4" w:rsidP="00FE53B4">
      <w:r w:rsidRPr="00FE53B4">
        <w:t>All without touching your object creation logic.</w:t>
      </w:r>
    </w:p>
    <w:p w14:paraId="200733C3" w14:textId="77777777" w:rsidR="00FE53B4" w:rsidRPr="00FE53B4" w:rsidRDefault="00FE53B4" w:rsidP="00FE53B4">
      <w:r w:rsidRPr="00FE53B4">
        <w:pict w14:anchorId="230EA8F9">
          <v:rect id="_x0000_i5265" style="width:0;height:1.5pt" o:hralign="center" o:hrstd="t" o:hr="t" fillcolor="#a0a0a0" stroked="f"/>
        </w:pict>
      </w:r>
    </w:p>
    <w:p w14:paraId="4F59709E" w14:textId="77777777" w:rsidR="00FE53B4" w:rsidRPr="00FE53B4" w:rsidRDefault="00FE53B4" w:rsidP="00FE53B4">
      <w:pPr>
        <w:rPr>
          <w:b/>
          <w:bCs/>
        </w:rPr>
      </w:pPr>
      <w:r w:rsidRPr="00FE53B4">
        <w:rPr>
          <w:b/>
          <w:bCs/>
        </w:rPr>
        <w:t>Minimal changes to your current code</w:t>
      </w:r>
    </w:p>
    <w:p w14:paraId="354240C1" w14:textId="77777777" w:rsidR="00FE53B4" w:rsidRPr="00FE53B4" w:rsidRDefault="00FE53B4" w:rsidP="00FE53B4">
      <w:r w:rsidRPr="00FE53B4">
        <w:t xml:space="preserve">In </w:t>
      </w:r>
      <w:proofErr w:type="spellStart"/>
      <w:r w:rsidRPr="00FE53B4">
        <w:t>ObjectFactory.createObject</w:t>
      </w:r>
      <w:proofErr w:type="spellEnd"/>
      <w:r w:rsidRPr="00FE53B4">
        <w:t>(...), after successful creation:</w:t>
      </w:r>
    </w:p>
    <w:p w14:paraId="49BB0068" w14:textId="77777777" w:rsidR="00FE53B4" w:rsidRPr="00FE53B4" w:rsidRDefault="00FE53B4" w:rsidP="00FE53B4">
      <w:proofErr w:type="spellStart"/>
      <w:r w:rsidRPr="00FE53B4">
        <w:t>repository.register</w:t>
      </w:r>
      <w:proofErr w:type="spellEnd"/>
      <w:r w:rsidRPr="00FE53B4">
        <w:t>(</w:t>
      </w:r>
      <w:proofErr w:type="spellStart"/>
      <w:r w:rsidRPr="00FE53B4">
        <w:t>objectName</w:t>
      </w:r>
      <w:proofErr w:type="spellEnd"/>
      <w:r w:rsidRPr="00FE53B4">
        <w:t xml:space="preserve">, </w:t>
      </w:r>
      <w:proofErr w:type="spellStart"/>
      <w:r w:rsidRPr="00FE53B4">
        <w:t>objectInstance</w:t>
      </w:r>
      <w:proofErr w:type="spellEnd"/>
      <w:r w:rsidRPr="00FE53B4">
        <w:t xml:space="preserve">, </w:t>
      </w:r>
      <w:proofErr w:type="spellStart"/>
      <w:r w:rsidRPr="00FE53B4">
        <w:t>objectSchema.getName</w:t>
      </w:r>
      <w:proofErr w:type="spellEnd"/>
      <w:r w:rsidRPr="00FE53B4">
        <w:t>())</w:t>
      </w:r>
    </w:p>
    <w:p w14:paraId="260B7CE2" w14:textId="77777777" w:rsidR="00FE53B4" w:rsidRPr="00FE53B4" w:rsidRDefault="00FE53B4" w:rsidP="00FE53B4">
      <w:r w:rsidRPr="00FE53B4">
        <w:t>That’s the only new responsibility.</w:t>
      </w:r>
    </w:p>
    <w:p w14:paraId="21C2C18C" w14:textId="77777777" w:rsidR="00FE53B4" w:rsidRPr="00FE53B4" w:rsidRDefault="00FE53B4" w:rsidP="00FE53B4">
      <w:r w:rsidRPr="00FE53B4">
        <w:t>Everything else stays exactly as you have implemented it.</w:t>
      </w:r>
    </w:p>
    <w:p w14:paraId="4787CA5C" w14:textId="77777777" w:rsidR="00FE53B4" w:rsidRPr="00FE53B4" w:rsidRDefault="00FE53B4" w:rsidP="00FE53B4">
      <w:r w:rsidRPr="00FE53B4">
        <w:pict w14:anchorId="047523EA">
          <v:rect id="_x0000_i5266" style="width:0;height:1.5pt" o:hralign="center" o:hrstd="t" o:hr="t" fillcolor="#a0a0a0" stroked="f"/>
        </w:pict>
      </w:r>
    </w:p>
    <w:p w14:paraId="3F6B1598" w14:textId="77777777" w:rsidR="00FE53B4" w:rsidRPr="00FE53B4" w:rsidRDefault="00FE53B4" w:rsidP="00FE53B4">
      <w:pPr>
        <w:rPr>
          <w:b/>
          <w:bCs/>
        </w:rPr>
      </w:pPr>
      <w:r w:rsidRPr="00FE53B4">
        <w:rPr>
          <w:b/>
          <w:bCs/>
        </w:rPr>
        <w:t>Very important conceptual takeaway</w:t>
      </w:r>
    </w:p>
    <w:p w14:paraId="0A2850D2" w14:textId="77777777" w:rsidR="00FE53B4" w:rsidRPr="00FE53B4" w:rsidRDefault="00FE53B4" w:rsidP="00FE53B4">
      <w:r w:rsidRPr="00FE53B4">
        <w:rPr>
          <w:b/>
          <w:bCs/>
        </w:rPr>
        <w:lastRenderedPageBreak/>
        <w:t>Schemas are creation-time concepts.</w:t>
      </w:r>
      <w:r w:rsidRPr="00FE53B4">
        <w:rPr>
          <w:b/>
          <w:bCs/>
        </w:rPr>
        <w:br/>
        <w:t>Objects are runtime entities.</w:t>
      </w:r>
      <w:r w:rsidRPr="00FE53B4">
        <w:rPr>
          <w:b/>
          <w:bCs/>
        </w:rPr>
        <w:br/>
        <w:t>The repository is where those worlds meet.</w:t>
      </w:r>
    </w:p>
    <w:p w14:paraId="47B151A5" w14:textId="77777777" w:rsidR="00FE53B4" w:rsidRPr="00FE53B4" w:rsidRDefault="00FE53B4" w:rsidP="00FE53B4">
      <w:r w:rsidRPr="00FE53B4">
        <w:t>By storing schema membership in the repository instead of the object, you keep:</w:t>
      </w:r>
    </w:p>
    <w:p w14:paraId="7895FA1C" w14:textId="77777777" w:rsidR="00FE53B4" w:rsidRPr="00FE53B4" w:rsidRDefault="00FE53B4" w:rsidP="00FE53B4">
      <w:pPr>
        <w:numPr>
          <w:ilvl w:val="0"/>
          <w:numId w:val="1603"/>
        </w:numPr>
      </w:pPr>
      <w:r w:rsidRPr="00FE53B4">
        <w:t>clean domain models</w:t>
      </w:r>
    </w:p>
    <w:p w14:paraId="2CA8F5D7" w14:textId="77777777" w:rsidR="00FE53B4" w:rsidRPr="00FE53B4" w:rsidRDefault="00FE53B4" w:rsidP="00FE53B4">
      <w:pPr>
        <w:numPr>
          <w:ilvl w:val="0"/>
          <w:numId w:val="1603"/>
        </w:numPr>
      </w:pPr>
      <w:r w:rsidRPr="00FE53B4">
        <w:t>a flexible framework</w:t>
      </w:r>
    </w:p>
    <w:p w14:paraId="68EC01B5" w14:textId="77777777" w:rsidR="00FE53B4" w:rsidRPr="00FE53B4" w:rsidRDefault="00FE53B4" w:rsidP="00FE53B4">
      <w:pPr>
        <w:numPr>
          <w:ilvl w:val="0"/>
          <w:numId w:val="1603"/>
        </w:numPr>
      </w:pPr>
      <w:r w:rsidRPr="00FE53B4">
        <w:t>and a design you can extend safely later</w:t>
      </w:r>
    </w:p>
    <w:p w14:paraId="410A7D55" w14:textId="77777777" w:rsidR="00FE53B4" w:rsidRPr="00FE53B4" w:rsidRDefault="00FE53B4" w:rsidP="00FE53B4">
      <w:r w:rsidRPr="00FE53B4">
        <w:pict w14:anchorId="1CEF781D">
          <v:rect id="_x0000_i5267" style="width:0;height:1.5pt" o:hralign="center" o:hrstd="t" o:hr="t" fillcolor="#a0a0a0" stroked="f"/>
        </w:pict>
      </w:r>
    </w:p>
    <w:p w14:paraId="4A76F407" w14:textId="77777777" w:rsidR="00FE53B4" w:rsidRPr="00FE53B4" w:rsidRDefault="00FE53B4" w:rsidP="00FE53B4">
      <w:pPr>
        <w:rPr>
          <w:b/>
          <w:bCs/>
        </w:rPr>
      </w:pPr>
      <w:r w:rsidRPr="00FE53B4">
        <w:rPr>
          <w:b/>
          <w:bCs/>
        </w:rPr>
        <w:t>Final answer (direct)</w:t>
      </w:r>
    </w:p>
    <w:p w14:paraId="507C9BB1" w14:textId="77777777" w:rsidR="00FE53B4" w:rsidRPr="00FE53B4" w:rsidRDefault="00FE53B4" w:rsidP="00FE53B4">
      <w:r w:rsidRPr="00FE53B4">
        <w:t>Yes, you are correct that you will later need to know which objects belong to which schemas.</w:t>
      </w:r>
      <w:r w:rsidRPr="00FE53B4">
        <w:br/>
        <w:t xml:space="preserve">The correct solution is to </w:t>
      </w:r>
      <w:r w:rsidRPr="00FE53B4">
        <w:rPr>
          <w:b/>
          <w:bCs/>
        </w:rPr>
        <w:t xml:space="preserve">store schema metadata in </w:t>
      </w:r>
      <w:proofErr w:type="spellStart"/>
      <w:r w:rsidRPr="00FE53B4">
        <w:rPr>
          <w:b/>
          <w:bCs/>
        </w:rPr>
        <w:t>ObjectRepository</w:t>
      </w:r>
      <w:proofErr w:type="spellEnd"/>
      <w:r w:rsidRPr="00FE53B4">
        <w:rPr>
          <w:b/>
          <w:bCs/>
        </w:rPr>
        <w:t xml:space="preserve"> alongside the object instance and name</w:t>
      </w:r>
      <w:r w:rsidRPr="00FE53B4">
        <w:t xml:space="preserve">. </w:t>
      </w:r>
      <w:proofErr w:type="spellStart"/>
      <w:r w:rsidRPr="00FE53B4">
        <w:t>ObjectFactory</w:t>
      </w:r>
      <w:proofErr w:type="spellEnd"/>
      <w:r w:rsidRPr="00FE53B4">
        <w:t xml:space="preserve"> should pass the </w:t>
      </w:r>
      <w:r w:rsidRPr="00FE53B4">
        <w:rPr>
          <w:b/>
          <w:bCs/>
        </w:rPr>
        <w:t>object instance, object name, and schema name</w:t>
      </w:r>
      <w:r w:rsidRPr="00FE53B4">
        <w:t xml:space="preserve"> when registering the object — no changes to construction logic are required.</w:t>
      </w:r>
    </w:p>
    <w:p w14:paraId="576DA566" w14:textId="77777777" w:rsidR="00FE53B4" w:rsidRPr="00FE53B4" w:rsidRDefault="00FE53B4" w:rsidP="00FE53B4">
      <w:r w:rsidRPr="00FE53B4">
        <w:t>You’re making exactly the right design call here.</w:t>
      </w:r>
    </w:p>
    <w:p w14:paraId="092F73D7" w14:textId="77777777" w:rsidR="000F02E6" w:rsidRPr="000F02E6" w:rsidRDefault="000F02E6" w:rsidP="000F02E6">
      <w:r w:rsidRPr="000F02E6">
        <w:t xml:space="preserve">Yes — </w:t>
      </w:r>
      <w:r w:rsidRPr="000F02E6">
        <w:rPr>
          <w:b/>
          <w:bCs/>
        </w:rPr>
        <w:t>this does properly store the object and its schema membership</w:t>
      </w:r>
      <w:r w:rsidRPr="000F02E6">
        <w:t xml:space="preserve">, and it aligns well with the design we discussed. </w:t>
      </w:r>
      <w:r w:rsidRPr="000F02E6">
        <w:rPr>
          <w:rFonts w:ascii="Segoe UI Emoji" w:hAnsi="Segoe UI Emoji" w:cs="Segoe UI Emoji"/>
        </w:rPr>
        <w:t>👍</w:t>
      </w:r>
      <w:r w:rsidRPr="000F02E6">
        <w:br/>
        <w:t xml:space="preserve">Your </w:t>
      </w:r>
      <w:proofErr w:type="spellStart"/>
      <w:r w:rsidRPr="000F02E6">
        <w:t>ObjectRepository</w:t>
      </w:r>
      <w:proofErr w:type="spellEnd"/>
      <w:r w:rsidRPr="000F02E6">
        <w:t xml:space="preserve"> is sound for a </w:t>
      </w:r>
      <w:r w:rsidRPr="000F02E6">
        <w:rPr>
          <w:b/>
          <w:bCs/>
        </w:rPr>
        <w:t>baseline implementation</w:t>
      </w:r>
      <w:r w:rsidRPr="000F02E6">
        <w:t xml:space="preserve">. Let me walk through why it works, and then point out a few </w:t>
      </w:r>
      <w:r w:rsidRPr="000F02E6">
        <w:rPr>
          <w:b/>
          <w:bCs/>
        </w:rPr>
        <w:t>small refinements</w:t>
      </w:r>
      <w:r w:rsidRPr="000F02E6">
        <w:t xml:space="preserve"> you may want to consider (none of them are required to move forward).</w:t>
      </w:r>
    </w:p>
    <w:p w14:paraId="7C7BA671" w14:textId="77777777" w:rsidR="000F02E6" w:rsidRPr="000F02E6" w:rsidRDefault="000F02E6" w:rsidP="000F02E6">
      <w:r w:rsidRPr="000F02E6">
        <w:pict w14:anchorId="0B20F710">
          <v:rect id="_x0000_i5336" style="width:0;height:1.5pt" o:hralign="center" o:hrstd="t" o:hr="t" fillcolor="#a0a0a0" stroked="f"/>
        </w:pict>
      </w:r>
    </w:p>
    <w:p w14:paraId="2EAD24C1" w14:textId="77777777" w:rsidR="000F02E6" w:rsidRPr="000F02E6" w:rsidRDefault="000F02E6" w:rsidP="000F02E6">
      <w:pPr>
        <w:rPr>
          <w:b/>
          <w:bCs/>
        </w:rPr>
      </w:pPr>
      <w:r w:rsidRPr="000F02E6">
        <w:rPr>
          <w:rFonts w:ascii="Segoe UI Emoji" w:hAnsi="Segoe UI Emoji" w:cs="Segoe UI Emoji"/>
          <w:b/>
          <w:bCs/>
        </w:rPr>
        <w:t>✅</w:t>
      </w:r>
      <w:r w:rsidRPr="000F02E6">
        <w:rPr>
          <w:b/>
          <w:bCs/>
        </w:rPr>
        <w:t xml:space="preserve"> What your </w:t>
      </w:r>
      <w:proofErr w:type="spellStart"/>
      <w:r w:rsidRPr="000F02E6">
        <w:rPr>
          <w:b/>
          <w:bCs/>
        </w:rPr>
        <w:t>ObjectRepository</w:t>
      </w:r>
      <w:proofErr w:type="spellEnd"/>
      <w:r w:rsidRPr="000F02E6">
        <w:rPr>
          <w:b/>
          <w:bCs/>
        </w:rPr>
        <w:t xml:space="preserve"> does correctly</w:t>
      </w:r>
    </w:p>
    <w:p w14:paraId="4367C293" w14:textId="77777777" w:rsidR="000F02E6" w:rsidRPr="000F02E6" w:rsidRDefault="000F02E6" w:rsidP="000F02E6">
      <w:pPr>
        <w:rPr>
          <w:b/>
          <w:bCs/>
        </w:rPr>
      </w:pPr>
      <w:r w:rsidRPr="000F02E6">
        <w:rPr>
          <w:b/>
          <w:bCs/>
        </w:rPr>
        <w:t>1. Stores objects by name</w:t>
      </w:r>
    </w:p>
    <w:p w14:paraId="7EA05FA9" w14:textId="77777777" w:rsidR="000F02E6" w:rsidRPr="000F02E6" w:rsidRDefault="000F02E6" w:rsidP="000F02E6">
      <w:r w:rsidRPr="000F02E6">
        <w:t xml:space="preserve">Map&lt;String, Object&gt; </w:t>
      </w:r>
      <w:proofErr w:type="spellStart"/>
      <w:r w:rsidRPr="000F02E6">
        <w:t>ObjectMap</w:t>
      </w:r>
      <w:proofErr w:type="spellEnd"/>
    </w:p>
    <w:p w14:paraId="6982C390" w14:textId="77777777" w:rsidR="000F02E6" w:rsidRPr="000F02E6" w:rsidRDefault="000F02E6" w:rsidP="000F02E6">
      <w:proofErr w:type="spellStart"/>
      <w:r w:rsidRPr="000F02E6">
        <w:t>ObjectMap.put</w:t>
      </w:r>
      <w:proofErr w:type="spellEnd"/>
      <w:r w:rsidRPr="000F02E6">
        <w:t>(</w:t>
      </w:r>
      <w:proofErr w:type="spellStart"/>
      <w:r w:rsidRPr="000F02E6">
        <w:t>objectName</w:t>
      </w:r>
      <w:proofErr w:type="spellEnd"/>
      <w:r w:rsidRPr="000F02E6">
        <w:t xml:space="preserve">, </w:t>
      </w:r>
      <w:proofErr w:type="spellStart"/>
      <w:r w:rsidRPr="000F02E6">
        <w:t>objectInstance</w:t>
      </w:r>
      <w:proofErr w:type="spellEnd"/>
      <w:r w:rsidRPr="000F02E6">
        <w:t>);</w:t>
      </w:r>
    </w:p>
    <w:p w14:paraId="58955E2D" w14:textId="77777777" w:rsidR="000F02E6" w:rsidRPr="000F02E6" w:rsidRDefault="000F02E6" w:rsidP="000F02E6">
      <w:r w:rsidRPr="000F02E6">
        <w:rPr>
          <w:rFonts w:ascii="Segoe UI Emoji" w:hAnsi="Segoe UI Emoji" w:cs="Segoe UI Emoji"/>
        </w:rPr>
        <w:t>✅</w:t>
      </w:r>
      <w:r w:rsidRPr="000F02E6">
        <w:t xml:space="preserve"> This gives you:</w:t>
      </w:r>
    </w:p>
    <w:p w14:paraId="754ACFA4" w14:textId="77777777" w:rsidR="000F02E6" w:rsidRPr="000F02E6" w:rsidRDefault="000F02E6" w:rsidP="000F02E6">
      <w:pPr>
        <w:numPr>
          <w:ilvl w:val="0"/>
          <w:numId w:val="1604"/>
        </w:numPr>
      </w:pPr>
      <w:r w:rsidRPr="000F02E6">
        <w:t>fast lookup by object name</w:t>
      </w:r>
    </w:p>
    <w:p w14:paraId="520CCAFA" w14:textId="77777777" w:rsidR="000F02E6" w:rsidRPr="000F02E6" w:rsidRDefault="000F02E6" w:rsidP="000F02E6">
      <w:pPr>
        <w:numPr>
          <w:ilvl w:val="0"/>
          <w:numId w:val="1604"/>
        </w:numPr>
      </w:pPr>
      <w:r w:rsidRPr="000F02E6">
        <w:t>a single authoritative instance per name</w:t>
      </w:r>
    </w:p>
    <w:p w14:paraId="4FD3B129" w14:textId="77777777" w:rsidR="000F02E6" w:rsidRPr="000F02E6" w:rsidRDefault="000F02E6" w:rsidP="000F02E6">
      <w:pPr>
        <w:numPr>
          <w:ilvl w:val="0"/>
          <w:numId w:val="1604"/>
        </w:numPr>
      </w:pPr>
      <w:r w:rsidRPr="000F02E6">
        <w:lastRenderedPageBreak/>
        <w:t>clean separation from schema logic</w:t>
      </w:r>
    </w:p>
    <w:p w14:paraId="074051A8" w14:textId="77777777" w:rsidR="000F02E6" w:rsidRPr="000F02E6" w:rsidRDefault="000F02E6" w:rsidP="000F02E6">
      <w:r w:rsidRPr="000F02E6">
        <w:t>This is exactly what you want for later relationship building and retrieval.</w:t>
      </w:r>
    </w:p>
    <w:p w14:paraId="498952C0" w14:textId="77777777" w:rsidR="000F02E6" w:rsidRPr="000F02E6" w:rsidRDefault="000F02E6" w:rsidP="000F02E6">
      <w:r w:rsidRPr="000F02E6">
        <w:pict w14:anchorId="0AB2DFD5">
          <v:rect id="_x0000_i5337" style="width:0;height:1.5pt" o:hralign="center" o:hrstd="t" o:hr="t" fillcolor="#a0a0a0" stroked="f"/>
        </w:pict>
      </w:r>
    </w:p>
    <w:p w14:paraId="34387CD9" w14:textId="77777777" w:rsidR="000F02E6" w:rsidRPr="000F02E6" w:rsidRDefault="000F02E6" w:rsidP="000F02E6">
      <w:pPr>
        <w:rPr>
          <w:b/>
          <w:bCs/>
        </w:rPr>
      </w:pPr>
      <w:r w:rsidRPr="000F02E6">
        <w:rPr>
          <w:b/>
          <w:bCs/>
        </w:rPr>
        <w:t>2. Tracks objects by schema</w:t>
      </w:r>
    </w:p>
    <w:p w14:paraId="761A564A" w14:textId="77777777" w:rsidR="000F02E6" w:rsidRPr="000F02E6" w:rsidRDefault="000F02E6" w:rsidP="000F02E6">
      <w:r w:rsidRPr="000F02E6">
        <w:t xml:space="preserve">Map&lt;String, Set&lt;String&gt;&gt; </w:t>
      </w:r>
      <w:proofErr w:type="spellStart"/>
      <w:r w:rsidRPr="000F02E6">
        <w:t>objectsBySchema</w:t>
      </w:r>
      <w:proofErr w:type="spellEnd"/>
      <w:r w:rsidRPr="000F02E6">
        <w:t xml:space="preserve"> = new HashMap&lt;&gt;();</w:t>
      </w:r>
    </w:p>
    <w:p w14:paraId="6B6D3D55" w14:textId="77777777" w:rsidR="000F02E6" w:rsidRPr="000F02E6" w:rsidRDefault="000F02E6" w:rsidP="000F02E6">
      <w:proofErr w:type="spellStart"/>
      <w:r w:rsidRPr="000F02E6">
        <w:t>addToMapCollection</w:t>
      </w:r>
      <w:proofErr w:type="spellEnd"/>
      <w:r w:rsidRPr="000F02E6">
        <w:t>(</w:t>
      </w:r>
      <w:proofErr w:type="spellStart"/>
      <w:r w:rsidRPr="000F02E6">
        <w:t>objectsBySchema</w:t>
      </w:r>
      <w:proofErr w:type="spellEnd"/>
      <w:r w:rsidRPr="000F02E6">
        <w:t xml:space="preserve">, </w:t>
      </w:r>
      <w:proofErr w:type="spellStart"/>
      <w:r w:rsidRPr="000F02E6">
        <w:t>schemaName</w:t>
      </w:r>
      <w:proofErr w:type="spellEnd"/>
      <w:r w:rsidRPr="000F02E6">
        <w:t xml:space="preserve">, </w:t>
      </w:r>
      <w:proofErr w:type="spellStart"/>
      <w:r w:rsidRPr="000F02E6">
        <w:t>objectName</w:t>
      </w:r>
      <w:proofErr w:type="spellEnd"/>
      <w:r w:rsidRPr="000F02E6">
        <w:t>);</w:t>
      </w:r>
    </w:p>
    <w:p w14:paraId="58D6C7CF" w14:textId="77777777" w:rsidR="000F02E6" w:rsidRPr="000F02E6" w:rsidRDefault="000F02E6" w:rsidP="000F02E6">
      <w:r w:rsidRPr="000F02E6">
        <w:rPr>
          <w:rFonts w:ascii="Segoe UI Emoji" w:hAnsi="Segoe UI Emoji" w:cs="Segoe UI Emoji"/>
        </w:rPr>
        <w:t>✅</w:t>
      </w:r>
      <w:r w:rsidRPr="000F02E6">
        <w:t xml:space="preserve"> This is the right abstraction:</w:t>
      </w:r>
    </w:p>
    <w:p w14:paraId="42BC39A0" w14:textId="77777777" w:rsidR="000F02E6" w:rsidRPr="000F02E6" w:rsidRDefault="000F02E6" w:rsidP="000F02E6">
      <w:pPr>
        <w:numPr>
          <w:ilvl w:val="0"/>
          <w:numId w:val="1605"/>
        </w:numPr>
      </w:pPr>
      <w:r w:rsidRPr="000F02E6">
        <w:t>a schema → many objects relationship</w:t>
      </w:r>
    </w:p>
    <w:p w14:paraId="49FB7868" w14:textId="77777777" w:rsidR="000F02E6" w:rsidRPr="000F02E6" w:rsidRDefault="000F02E6" w:rsidP="000F02E6">
      <w:pPr>
        <w:numPr>
          <w:ilvl w:val="0"/>
          <w:numId w:val="1605"/>
        </w:numPr>
      </w:pPr>
      <w:r w:rsidRPr="000F02E6">
        <w:t>avoids duplication</w:t>
      </w:r>
    </w:p>
    <w:p w14:paraId="4F46F9FC" w14:textId="77777777" w:rsidR="000F02E6" w:rsidRPr="000F02E6" w:rsidRDefault="000F02E6" w:rsidP="000F02E6">
      <w:pPr>
        <w:numPr>
          <w:ilvl w:val="0"/>
          <w:numId w:val="1605"/>
        </w:numPr>
      </w:pPr>
      <w:r w:rsidRPr="000F02E6">
        <w:t xml:space="preserve">allows fast queries like: </w:t>
      </w:r>
    </w:p>
    <w:p w14:paraId="70F107F8" w14:textId="77777777" w:rsidR="000F02E6" w:rsidRPr="000F02E6" w:rsidRDefault="000F02E6" w:rsidP="000F02E6">
      <w:pPr>
        <w:numPr>
          <w:ilvl w:val="1"/>
          <w:numId w:val="1605"/>
        </w:numPr>
      </w:pPr>
      <w:r w:rsidRPr="000F02E6">
        <w:rPr>
          <w:i/>
          <w:iCs/>
        </w:rPr>
        <w:t>“Which objects were created by schema X?”</w:t>
      </w:r>
    </w:p>
    <w:p w14:paraId="69CBA39C" w14:textId="77777777" w:rsidR="000F02E6" w:rsidRPr="000F02E6" w:rsidRDefault="000F02E6" w:rsidP="000F02E6">
      <w:r w:rsidRPr="000F02E6">
        <w:t>This matches your future needs perfectly.</w:t>
      </w:r>
    </w:p>
    <w:p w14:paraId="445094E1" w14:textId="77777777" w:rsidR="000F02E6" w:rsidRPr="000F02E6" w:rsidRDefault="000F02E6" w:rsidP="000F02E6">
      <w:r w:rsidRPr="000F02E6">
        <w:pict w14:anchorId="0B4198A4">
          <v:rect id="_x0000_i5338" style="width:0;height:1.5pt" o:hralign="center" o:hrstd="t" o:hr="t" fillcolor="#a0a0a0" stroked="f"/>
        </w:pict>
      </w:r>
    </w:p>
    <w:p w14:paraId="626C4338" w14:textId="77777777" w:rsidR="000F02E6" w:rsidRPr="000F02E6" w:rsidRDefault="000F02E6" w:rsidP="000F02E6">
      <w:pPr>
        <w:rPr>
          <w:b/>
          <w:bCs/>
        </w:rPr>
      </w:pPr>
      <w:r w:rsidRPr="000F02E6">
        <w:rPr>
          <w:b/>
          <w:bCs/>
        </w:rPr>
        <w:t>3. Correct use of a set for schema membership</w:t>
      </w:r>
    </w:p>
    <w:p w14:paraId="6E5BA01F" w14:textId="77777777" w:rsidR="000F02E6" w:rsidRPr="000F02E6" w:rsidRDefault="000F02E6" w:rsidP="000F02E6">
      <w:r w:rsidRPr="000F02E6">
        <w:t>Set&lt;String&gt;</w:t>
      </w:r>
    </w:p>
    <w:p w14:paraId="4C1AAADD" w14:textId="77777777" w:rsidR="000F02E6" w:rsidRPr="000F02E6" w:rsidRDefault="000F02E6" w:rsidP="000F02E6">
      <w:r w:rsidRPr="000F02E6">
        <w:rPr>
          <w:rFonts w:ascii="Segoe UI Emoji" w:hAnsi="Segoe UI Emoji" w:cs="Segoe UI Emoji"/>
        </w:rPr>
        <w:t>✅</w:t>
      </w:r>
      <w:r w:rsidRPr="000F02E6">
        <w:t xml:space="preserve"> Using a Set instead of a List is the correct choice:</w:t>
      </w:r>
    </w:p>
    <w:p w14:paraId="3619C5D0" w14:textId="77777777" w:rsidR="000F02E6" w:rsidRPr="000F02E6" w:rsidRDefault="000F02E6" w:rsidP="000F02E6">
      <w:pPr>
        <w:numPr>
          <w:ilvl w:val="0"/>
          <w:numId w:val="1606"/>
        </w:numPr>
      </w:pPr>
      <w:r w:rsidRPr="000F02E6">
        <w:t>prevents accidental duplicate entries</w:t>
      </w:r>
    </w:p>
    <w:p w14:paraId="15C69B20" w14:textId="77777777" w:rsidR="000F02E6" w:rsidRPr="000F02E6" w:rsidRDefault="000F02E6" w:rsidP="000F02E6">
      <w:pPr>
        <w:numPr>
          <w:ilvl w:val="0"/>
          <w:numId w:val="1606"/>
        </w:numPr>
      </w:pPr>
      <w:r w:rsidRPr="000F02E6">
        <w:t>reflects the fact that an object should not be registered twice under the same schema</w:t>
      </w:r>
    </w:p>
    <w:p w14:paraId="7F39D6F0" w14:textId="77777777" w:rsidR="000F02E6" w:rsidRPr="000F02E6" w:rsidRDefault="000F02E6" w:rsidP="000F02E6">
      <w:r w:rsidRPr="000F02E6">
        <w:t>Good instinct here.</w:t>
      </w:r>
    </w:p>
    <w:p w14:paraId="68F7BDDB" w14:textId="77777777" w:rsidR="000F02E6" w:rsidRPr="000F02E6" w:rsidRDefault="000F02E6" w:rsidP="000F02E6">
      <w:r w:rsidRPr="000F02E6">
        <w:pict w14:anchorId="6E899023">
          <v:rect id="_x0000_i5339" style="width:0;height:1.5pt" o:hralign="center" o:hrstd="t" o:hr="t" fillcolor="#a0a0a0" stroked="f"/>
        </w:pict>
      </w:r>
    </w:p>
    <w:p w14:paraId="033B6064" w14:textId="77777777" w:rsidR="000F02E6" w:rsidRPr="000F02E6" w:rsidRDefault="000F02E6" w:rsidP="000F02E6">
      <w:pPr>
        <w:rPr>
          <w:b/>
          <w:bCs/>
        </w:rPr>
      </w:pPr>
      <w:r w:rsidRPr="000F02E6">
        <w:rPr>
          <w:b/>
          <w:bCs/>
        </w:rPr>
        <w:t>4. The helper method is well</w:t>
      </w:r>
      <w:r w:rsidRPr="000F02E6">
        <w:rPr>
          <w:b/>
          <w:bCs/>
        </w:rPr>
        <w:noBreakHyphen/>
        <w:t>chosen</w:t>
      </w:r>
    </w:p>
    <w:p w14:paraId="17ED8A0A" w14:textId="77777777" w:rsidR="000F02E6" w:rsidRPr="000F02E6" w:rsidRDefault="000F02E6" w:rsidP="000F02E6">
      <w:proofErr w:type="spellStart"/>
      <w:r w:rsidRPr="000F02E6">
        <w:t>map.computeIfAbsent</w:t>
      </w:r>
      <w:proofErr w:type="spellEnd"/>
      <w:r w:rsidRPr="000F02E6">
        <w:t>(key, k -&gt; new HashSet&lt;&gt;()).add(value);</w:t>
      </w:r>
    </w:p>
    <w:p w14:paraId="0ED54D79" w14:textId="77777777" w:rsidR="000F02E6" w:rsidRPr="000F02E6" w:rsidRDefault="000F02E6" w:rsidP="000F02E6">
      <w:r w:rsidRPr="000F02E6">
        <w:t>``</w:t>
      </w:r>
    </w:p>
    <w:p w14:paraId="2809C90A" w14:textId="77777777" w:rsidR="000F02E6" w:rsidRPr="000F02E6" w:rsidRDefault="000F02E6" w:rsidP="000F02E6">
      <w:r w:rsidRPr="000F02E6">
        <w:rPr>
          <w:rFonts w:ascii="Segoe UI Emoji" w:hAnsi="Segoe UI Emoji" w:cs="Segoe UI Emoji"/>
        </w:rPr>
        <w:t>✅</w:t>
      </w:r>
      <w:r w:rsidRPr="000F02E6">
        <w:t xml:space="preserve"> This is idiomatic, concise, and correct:</w:t>
      </w:r>
    </w:p>
    <w:p w14:paraId="1A72534F" w14:textId="77777777" w:rsidR="000F02E6" w:rsidRPr="000F02E6" w:rsidRDefault="000F02E6" w:rsidP="000F02E6">
      <w:pPr>
        <w:numPr>
          <w:ilvl w:val="0"/>
          <w:numId w:val="1607"/>
        </w:numPr>
      </w:pPr>
      <w:r w:rsidRPr="000F02E6">
        <w:t>no null checks needed</w:t>
      </w:r>
    </w:p>
    <w:p w14:paraId="2EF2CCE6" w14:textId="77777777" w:rsidR="000F02E6" w:rsidRPr="000F02E6" w:rsidRDefault="000F02E6" w:rsidP="000F02E6">
      <w:pPr>
        <w:numPr>
          <w:ilvl w:val="0"/>
          <w:numId w:val="1607"/>
        </w:numPr>
      </w:pPr>
      <w:r w:rsidRPr="000F02E6">
        <w:lastRenderedPageBreak/>
        <w:t>no accidental overwrites</w:t>
      </w:r>
    </w:p>
    <w:p w14:paraId="33AB6D2C" w14:textId="77777777" w:rsidR="000F02E6" w:rsidRPr="000F02E6" w:rsidRDefault="000F02E6" w:rsidP="000F02E6">
      <w:pPr>
        <w:numPr>
          <w:ilvl w:val="0"/>
          <w:numId w:val="1607"/>
        </w:numPr>
      </w:pPr>
      <w:r w:rsidRPr="000F02E6">
        <w:t>thread-safety is not a concern at your current scope</w:t>
      </w:r>
    </w:p>
    <w:p w14:paraId="5287EDC0" w14:textId="77777777" w:rsidR="000F02E6" w:rsidRPr="000F02E6" w:rsidRDefault="000F02E6" w:rsidP="000F02E6">
      <w:r w:rsidRPr="000F02E6">
        <w:t>The comment noting this as a helper function is fine.</w:t>
      </w:r>
    </w:p>
    <w:p w14:paraId="43B8C481" w14:textId="77777777" w:rsidR="000F02E6" w:rsidRPr="000F02E6" w:rsidRDefault="000F02E6" w:rsidP="000F02E6">
      <w:r w:rsidRPr="000F02E6">
        <w:pict w14:anchorId="2E6B7046">
          <v:rect id="_x0000_i5340" style="width:0;height:1.5pt" o:hralign="center" o:hrstd="t" o:hr="t" fillcolor="#a0a0a0" stroked="f"/>
        </w:pict>
      </w:r>
    </w:p>
    <w:p w14:paraId="225755F7" w14:textId="77777777" w:rsidR="000F02E6" w:rsidRPr="000F02E6" w:rsidRDefault="000F02E6" w:rsidP="000F02E6">
      <w:pPr>
        <w:rPr>
          <w:b/>
          <w:bCs/>
        </w:rPr>
      </w:pPr>
      <w:r w:rsidRPr="000F02E6">
        <w:rPr>
          <w:rFonts w:ascii="Segoe UI Emoji" w:hAnsi="Segoe UI Emoji" w:cs="Segoe UI Emoji"/>
          <w:b/>
          <w:bCs/>
        </w:rPr>
        <w:t>✅</w:t>
      </w:r>
      <w:r w:rsidRPr="000F02E6">
        <w:rPr>
          <w:b/>
          <w:bCs/>
        </w:rPr>
        <w:t xml:space="preserve"> Conceptual responsibilities are correct</w:t>
      </w:r>
    </w:p>
    <w:p w14:paraId="0B89BB0D" w14:textId="77777777" w:rsidR="000F02E6" w:rsidRPr="000F02E6" w:rsidRDefault="000F02E6" w:rsidP="000F02E6">
      <w:r w:rsidRPr="000F02E6">
        <w:t>Your design cleanly separates concerns: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2849"/>
      </w:tblGrid>
      <w:tr w:rsidR="000F02E6" w:rsidRPr="000F02E6" w14:paraId="7C134AE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DD99ECA" w14:textId="77777777" w:rsidR="000F02E6" w:rsidRPr="000F02E6" w:rsidRDefault="000F02E6" w:rsidP="000F02E6">
            <w:pPr>
              <w:rPr>
                <w:b/>
                <w:bCs/>
              </w:rPr>
            </w:pPr>
            <w:r w:rsidRPr="000F02E6">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AD86A5" w14:textId="77777777" w:rsidR="000F02E6" w:rsidRPr="000F02E6" w:rsidRDefault="000F02E6" w:rsidP="000F02E6">
            <w:pPr>
              <w:rPr>
                <w:b/>
                <w:bCs/>
              </w:rPr>
            </w:pPr>
            <w:r w:rsidRPr="000F02E6">
              <w:rPr>
                <w:b/>
                <w:bCs/>
              </w:rPr>
              <w:t>Responsibility</w:t>
            </w:r>
          </w:p>
        </w:tc>
      </w:tr>
      <w:tr w:rsidR="000F02E6" w:rsidRPr="000F02E6" w14:paraId="7827FD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2E178E" w14:textId="77777777" w:rsidR="000F02E6" w:rsidRPr="000F02E6" w:rsidRDefault="000F02E6" w:rsidP="000F02E6">
            <w:proofErr w:type="spellStart"/>
            <w:r w:rsidRPr="000F02E6">
              <w:t>ObjectFactory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4A5192" w14:textId="77777777" w:rsidR="000F02E6" w:rsidRPr="000F02E6" w:rsidRDefault="000F02E6" w:rsidP="000F02E6">
            <w:r w:rsidRPr="000F02E6">
              <w:t>Creates objects</w:t>
            </w:r>
          </w:p>
        </w:tc>
      </w:tr>
      <w:tr w:rsidR="000F02E6" w:rsidRPr="000F02E6" w14:paraId="2764FFE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2B1E00" w14:textId="77777777" w:rsidR="000F02E6" w:rsidRPr="000F02E6" w:rsidRDefault="000F02E6" w:rsidP="000F02E6">
            <w:proofErr w:type="spellStart"/>
            <w:r w:rsidRPr="000F02E6">
              <w:t>ObjectRepository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2AB4C0" w14:textId="77777777" w:rsidR="000F02E6" w:rsidRPr="000F02E6" w:rsidRDefault="000F02E6" w:rsidP="000F02E6">
            <w:r w:rsidRPr="000F02E6">
              <w:t>Stores objects + metadata</w:t>
            </w:r>
          </w:p>
        </w:tc>
      </w:tr>
      <w:tr w:rsidR="000F02E6" w:rsidRPr="000F02E6" w14:paraId="6DCDEB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BAAFDD" w14:textId="77777777" w:rsidR="000F02E6" w:rsidRPr="000F02E6" w:rsidRDefault="000F02E6" w:rsidP="000F02E6">
            <w:proofErr w:type="spellStart"/>
            <w:r w:rsidRPr="000F02E6">
              <w:t>SchemaRegistry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F994CA" w14:textId="77777777" w:rsidR="000F02E6" w:rsidRPr="000F02E6" w:rsidRDefault="000F02E6" w:rsidP="000F02E6">
            <w:r w:rsidRPr="000F02E6">
              <w:t>Controls schema eligibility</w:t>
            </w:r>
          </w:p>
        </w:tc>
      </w:tr>
    </w:tbl>
    <w:p w14:paraId="0FD4C4E6" w14:textId="77777777" w:rsidR="000F02E6" w:rsidRPr="000F02E6" w:rsidRDefault="000F02E6" w:rsidP="000F02E6">
      <w:r w:rsidRPr="000F02E6">
        <w:t>This is exactly the separation you want for a reflection</w:t>
      </w:r>
      <w:r w:rsidRPr="000F02E6">
        <w:noBreakHyphen/>
        <w:t>based framework.</w:t>
      </w:r>
    </w:p>
    <w:p w14:paraId="70925D87" w14:textId="77777777" w:rsidR="000F02E6" w:rsidRPr="000F02E6" w:rsidRDefault="000F02E6" w:rsidP="000F02E6">
      <w:r w:rsidRPr="000F02E6">
        <w:pict w14:anchorId="6ABEF416">
          <v:rect id="_x0000_i5341" style="width:0;height:1.5pt" o:hralign="center" o:hrstd="t" o:hr="t" fillcolor="#a0a0a0" stroked="f"/>
        </w:pict>
      </w:r>
    </w:p>
    <w:p w14:paraId="3A1B0A2A" w14:textId="77777777" w:rsidR="000F02E6" w:rsidRPr="000F02E6" w:rsidRDefault="000F02E6" w:rsidP="000F02E6">
      <w:pPr>
        <w:rPr>
          <w:b/>
          <w:bCs/>
        </w:rPr>
      </w:pPr>
      <w:r w:rsidRPr="000F02E6">
        <w:rPr>
          <w:rFonts w:ascii="Segoe UI Emoji" w:hAnsi="Segoe UI Emoji" w:cs="Segoe UI Emoji"/>
          <w:b/>
          <w:bCs/>
        </w:rPr>
        <w:t>⚠️</w:t>
      </w:r>
      <w:r w:rsidRPr="000F02E6">
        <w:rPr>
          <w:b/>
          <w:bCs/>
        </w:rPr>
        <w:t xml:space="preserve"> Minor improvements to consider (optional)</w:t>
      </w:r>
    </w:p>
    <w:p w14:paraId="3A61CC7E" w14:textId="77777777" w:rsidR="000F02E6" w:rsidRPr="000F02E6" w:rsidRDefault="000F02E6" w:rsidP="000F02E6">
      <w:r w:rsidRPr="000F02E6">
        <w:t>None of these are blockers — they’re polish.</w:t>
      </w:r>
    </w:p>
    <w:p w14:paraId="54EED271" w14:textId="77777777" w:rsidR="000F02E6" w:rsidRPr="000F02E6" w:rsidRDefault="000F02E6" w:rsidP="000F02E6">
      <w:r w:rsidRPr="000F02E6">
        <w:pict w14:anchorId="3AA6D4D9">
          <v:rect id="_x0000_i5342" style="width:0;height:1.5pt" o:hralign="center" o:hrstd="t" o:hr="t" fillcolor="#a0a0a0" stroked="f"/>
        </w:pict>
      </w:r>
    </w:p>
    <w:p w14:paraId="690C1CA1" w14:textId="77777777" w:rsidR="000F02E6" w:rsidRPr="000F02E6" w:rsidRDefault="000F02E6" w:rsidP="000F02E6">
      <w:pPr>
        <w:rPr>
          <w:b/>
          <w:bCs/>
        </w:rPr>
      </w:pPr>
      <w:r w:rsidRPr="000F02E6">
        <w:rPr>
          <w:b/>
          <w:bCs/>
        </w:rPr>
        <w:t>1. Enforce unique object names (recommended soon)</w:t>
      </w:r>
    </w:p>
    <w:p w14:paraId="10B335B1" w14:textId="77777777" w:rsidR="000F02E6" w:rsidRPr="000F02E6" w:rsidRDefault="000F02E6" w:rsidP="000F02E6">
      <w:r w:rsidRPr="000F02E6">
        <w:t>Right now:</w:t>
      </w:r>
    </w:p>
    <w:p w14:paraId="461F7BAD" w14:textId="77777777" w:rsidR="000F02E6" w:rsidRPr="000F02E6" w:rsidRDefault="000F02E6" w:rsidP="000F02E6">
      <w:proofErr w:type="spellStart"/>
      <w:r w:rsidRPr="000F02E6">
        <w:t>ObjectMap.put</w:t>
      </w:r>
      <w:proofErr w:type="spellEnd"/>
      <w:r w:rsidRPr="000F02E6">
        <w:t>(</w:t>
      </w:r>
      <w:proofErr w:type="spellStart"/>
      <w:r w:rsidRPr="000F02E6">
        <w:t>objectName</w:t>
      </w:r>
      <w:proofErr w:type="spellEnd"/>
      <w:r w:rsidRPr="000F02E6">
        <w:t xml:space="preserve">, </w:t>
      </w:r>
      <w:proofErr w:type="spellStart"/>
      <w:r w:rsidRPr="000F02E6">
        <w:t>objectInstance</w:t>
      </w:r>
      <w:proofErr w:type="spellEnd"/>
      <w:r w:rsidRPr="000F02E6">
        <w:t>);</w:t>
      </w:r>
    </w:p>
    <w:p w14:paraId="40D8746A" w14:textId="77777777" w:rsidR="000F02E6" w:rsidRPr="000F02E6" w:rsidRDefault="000F02E6" w:rsidP="000F02E6">
      <w:r w:rsidRPr="000F02E6">
        <w:t>If the same name is reused, the object will silently be overwritten.</w:t>
      </w:r>
    </w:p>
    <w:p w14:paraId="4AF6D4CF" w14:textId="77777777" w:rsidR="000F02E6" w:rsidRPr="000F02E6" w:rsidRDefault="000F02E6" w:rsidP="000F02E6">
      <w:r w:rsidRPr="000F02E6">
        <w:rPr>
          <w:rFonts w:ascii="Segoe UI Emoji" w:hAnsi="Segoe UI Emoji" w:cs="Segoe UI Emoji"/>
        </w:rPr>
        <w:t>✅</w:t>
      </w:r>
      <w:r w:rsidRPr="000F02E6">
        <w:t xml:space="preserve"> Later, you may want to:</w:t>
      </w:r>
    </w:p>
    <w:p w14:paraId="7A4EDBEB" w14:textId="77777777" w:rsidR="000F02E6" w:rsidRPr="000F02E6" w:rsidRDefault="000F02E6" w:rsidP="000F02E6">
      <w:pPr>
        <w:numPr>
          <w:ilvl w:val="0"/>
          <w:numId w:val="1608"/>
        </w:numPr>
      </w:pPr>
      <w:r w:rsidRPr="000F02E6">
        <w:t xml:space="preserve">check if </w:t>
      </w:r>
      <w:proofErr w:type="spellStart"/>
      <w:r w:rsidRPr="000F02E6">
        <w:t>objectName</w:t>
      </w:r>
      <w:proofErr w:type="spellEnd"/>
      <w:r w:rsidRPr="000F02E6">
        <w:t xml:space="preserve"> already exists</w:t>
      </w:r>
    </w:p>
    <w:p w14:paraId="3E57B497" w14:textId="77777777" w:rsidR="000F02E6" w:rsidRPr="000F02E6" w:rsidRDefault="000F02E6" w:rsidP="000F02E6">
      <w:pPr>
        <w:numPr>
          <w:ilvl w:val="0"/>
          <w:numId w:val="1608"/>
        </w:numPr>
      </w:pPr>
      <w:r w:rsidRPr="000F02E6">
        <w:t>throw an exception if it does</w:t>
      </w:r>
    </w:p>
    <w:p w14:paraId="45B7E630" w14:textId="77777777" w:rsidR="000F02E6" w:rsidRPr="000F02E6" w:rsidRDefault="000F02E6" w:rsidP="000F02E6">
      <w:r w:rsidRPr="000F02E6">
        <w:t xml:space="preserve">This is a </w:t>
      </w:r>
      <w:r w:rsidRPr="000F02E6">
        <w:rPr>
          <w:b/>
          <w:bCs/>
        </w:rPr>
        <w:t>repository concern</w:t>
      </w:r>
      <w:r w:rsidRPr="000F02E6">
        <w:t>, not a factory concern.</w:t>
      </w:r>
    </w:p>
    <w:p w14:paraId="3B069767" w14:textId="77777777" w:rsidR="000F02E6" w:rsidRPr="000F02E6" w:rsidRDefault="000F02E6" w:rsidP="000F02E6">
      <w:r w:rsidRPr="000F02E6">
        <w:pict w14:anchorId="2D404F0B">
          <v:rect id="_x0000_i5343" style="width:0;height:1.5pt" o:hralign="center" o:hrstd="t" o:hr="t" fillcolor="#a0a0a0" stroked="f"/>
        </w:pict>
      </w:r>
    </w:p>
    <w:p w14:paraId="06EB2DB4" w14:textId="77777777" w:rsidR="000F02E6" w:rsidRPr="000F02E6" w:rsidRDefault="000F02E6" w:rsidP="000F02E6">
      <w:pPr>
        <w:rPr>
          <w:b/>
          <w:bCs/>
        </w:rPr>
      </w:pPr>
      <w:r w:rsidRPr="000F02E6">
        <w:rPr>
          <w:b/>
          <w:bCs/>
        </w:rPr>
        <w:t>2. Naming consistency (small style issue)</w:t>
      </w:r>
    </w:p>
    <w:p w14:paraId="0744F95B" w14:textId="77777777" w:rsidR="000F02E6" w:rsidRPr="000F02E6" w:rsidRDefault="000F02E6" w:rsidP="000F02E6">
      <w:r w:rsidRPr="000F02E6">
        <w:lastRenderedPageBreak/>
        <w:t xml:space="preserve">Map&lt;String, Object&gt; </w:t>
      </w:r>
      <w:proofErr w:type="spellStart"/>
      <w:r w:rsidRPr="000F02E6">
        <w:t>ObjectMap</w:t>
      </w:r>
      <w:proofErr w:type="spellEnd"/>
      <w:r w:rsidRPr="000F02E6">
        <w:t xml:space="preserve"> = new HashMap&lt;&gt;();</w:t>
      </w:r>
    </w:p>
    <w:p w14:paraId="7C1EDCEA" w14:textId="77777777" w:rsidR="000F02E6" w:rsidRPr="000F02E6" w:rsidRDefault="000F02E6" w:rsidP="000F02E6">
      <w:r w:rsidRPr="000F02E6">
        <w:t>By Java conventions, fields should be camelCase:</w:t>
      </w:r>
    </w:p>
    <w:p w14:paraId="470DFA70" w14:textId="77777777" w:rsidR="000F02E6" w:rsidRPr="000F02E6" w:rsidRDefault="000F02E6" w:rsidP="000F02E6">
      <w:r w:rsidRPr="000F02E6">
        <w:t xml:space="preserve">Map&lt;String, Object&gt; </w:t>
      </w:r>
      <w:proofErr w:type="spellStart"/>
      <w:r w:rsidRPr="000F02E6">
        <w:t>objectMap</w:t>
      </w:r>
      <w:proofErr w:type="spellEnd"/>
    </w:p>
    <w:p w14:paraId="7E4D7738" w14:textId="77777777" w:rsidR="000F02E6" w:rsidRPr="000F02E6" w:rsidRDefault="000F02E6" w:rsidP="000F02E6">
      <w:r w:rsidRPr="000F02E6">
        <w:t>This has no functional impact, but improves readability and professionalism.</w:t>
      </w:r>
    </w:p>
    <w:p w14:paraId="7CE3AC0E" w14:textId="77777777" w:rsidR="000F02E6" w:rsidRPr="000F02E6" w:rsidRDefault="000F02E6" w:rsidP="000F02E6">
      <w:r w:rsidRPr="000F02E6">
        <w:pict w14:anchorId="1725140B">
          <v:rect id="_x0000_i5344" style="width:0;height:1.5pt" o:hralign="center" o:hrstd="t" o:hr="t" fillcolor="#a0a0a0" stroked="f"/>
        </w:pict>
      </w:r>
    </w:p>
    <w:p w14:paraId="454C9A15" w14:textId="77777777" w:rsidR="000F02E6" w:rsidRPr="000F02E6" w:rsidRDefault="000F02E6" w:rsidP="000F02E6">
      <w:pPr>
        <w:rPr>
          <w:b/>
          <w:bCs/>
        </w:rPr>
      </w:pPr>
      <w:r w:rsidRPr="000F02E6">
        <w:rPr>
          <w:b/>
          <w:bCs/>
        </w:rPr>
        <w:t>3. Accessors for retrieval (future work)</w:t>
      </w:r>
    </w:p>
    <w:p w14:paraId="26C0015B" w14:textId="77777777" w:rsidR="000F02E6" w:rsidRPr="000F02E6" w:rsidRDefault="000F02E6" w:rsidP="000F02E6">
      <w:r w:rsidRPr="000F02E6">
        <w:t>Eventually you’ll likely want methods like:</w:t>
      </w:r>
    </w:p>
    <w:p w14:paraId="2F00BEDA" w14:textId="77777777" w:rsidR="000F02E6" w:rsidRPr="000F02E6" w:rsidRDefault="000F02E6" w:rsidP="000F02E6">
      <w:pPr>
        <w:numPr>
          <w:ilvl w:val="0"/>
          <w:numId w:val="1609"/>
        </w:numPr>
      </w:pPr>
      <w:proofErr w:type="spellStart"/>
      <w:r w:rsidRPr="000F02E6">
        <w:t>getObject</w:t>
      </w:r>
      <w:proofErr w:type="spellEnd"/>
      <w:r w:rsidRPr="000F02E6">
        <w:t>(String name)</w:t>
      </w:r>
    </w:p>
    <w:p w14:paraId="4AA66CEA" w14:textId="77777777" w:rsidR="000F02E6" w:rsidRPr="000F02E6" w:rsidRDefault="000F02E6" w:rsidP="000F02E6">
      <w:pPr>
        <w:numPr>
          <w:ilvl w:val="0"/>
          <w:numId w:val="1609"/>
        </w:numPr>
      </w:pPr>
      <w:proofErr w:type="spellStart"/>
      <w:r w:rsidRPr="000F02E6">
        <w:t>getObjectsBySchema</w:t>
      </w:r>
      <w:proofErr w:type="spellEnd"/>
      <w:r w:rsidRPr="000F02E6">
        <w:t xml:space="preserve">(String </w:t>
      </w:r>
      <w:proofErr w:type="spellStart"/>
      <w:r w:rsidRPr="000F02E6">
        <w:t>schemaName</w:t>
      </w:r>
      <w:proofErr w:type="spellEnd"/>
      <w:r w:rsidRPr="000F02E6">
        <w:t>)</w:t>
      </w:r>
    </w:p>
    <w:p w14:paraId="6DAD1DEE" w14:textId="77777777" w:rsidR="000F02E6" w:rsidRPr="000F02E6" w:rsidRDefault="000F02E6" w:rsidP="000F02E6">
      <w:r w:rsidRPr="000F02E6">
        <w:t>No need to add these now — just something to keep in mind.</w:t>
      </w:r>
    </w:p>
    <w:p w14:paraId="256213E5" w14:textId="77777777" w:rsidR="000F02E6" w:rsidRPr="000F02E6" w:rsidRDefault="000F02E6" w:rsidP="000F02E6">
      <w:r w:rsidRPr="000F02E6">
        <w:pict w14:anchorId="047EA292">
          <v:rect id="_x0000_i5345" style="width:0;height:1.5pt" o:hralign="center" o:hrstd="t" o:hr="t" fillcolor="#a0a0a0" stroked="f"/>
        </w:pict>
      </w:r>
    </w:p>
    <w:p w14:paraId="3EA20957" w14:textId="77777777" w:rsidR="000F02E6" w:rsidRPr="000F02E6" w:rsidRDefault="000F02E6" w:rsidP="000F02E6">
      <w:pPr>
        <w:rPr>
          <w:b/>
          <w:bCs/>
        </w:rPr>
      </w:pPr>
      <w:r w:rsidRPr="000F02E6">
        <w:rPr>
          <w:rFonts w:ascii="Segoe UI Emoji" w:hAnsi="Segoe UI Emoji" w:cs="Segoe UI Emoji"/>
          <w:b/>
          <w:bCs/>
        </w:rPr>
        <w:t>✅</w:t>
      </w:r>
      <w:r w:rsidRPr="000F02E6">
        <w:rPr>
          <w:b/>
          <w:bCs/>
        </w:rPr>
        <w:t xml:space="preserve"> Final verdict</w:t>
      </w:r>
    </w:p>
    <w:p w14:paraId="694D1D94" w14:textId="77777777" w:rsidR="000F02E6" w:rsidRPr="000F02E6" w:rsidRDefault="000F02E6" w:rsidP="000F02E6">
      <w:r w:rsidRPr="000F02E6">
        <w:rPr>
          <w:rFonts w:ascii="Segoe UI Emoji" w:hAnsi="Segoe UI Emoji" w:cs="Segoe UI Emoji"/>
        </w:rPr>
        <w:t>✅</w:t>
      </w:r>
      <w:r w:rsidRPr="000F02E6">
        <w:t xml:space="preserve"> Yes, this </w:t>
      </w:r>
      <w:r w:rsidRPr="000F02E6">
        <w:rPr>
          <w:b/>
          <w:bCs/>
        </w:rPr>
        <w:t>properly stores objects</w:t>
      </w:r>
      <w:r w:rsidRPr="000F02E6">
        <w:br/>
      </w:r>
      <w:r w:rsidRPr="000F02E6">
        <w:rPr>
          <w:rFonts w:ascii="Segoe UI Emoji" w:hAnsi="Segoe UI Emoji" w:cs="Segoe UI Emoji"/>
        </w:rPr>
        <w:t>✅</w:t>
      </w:r>
      <w:r w:rsidRPr="000F02E6">
        <w:t xml:space="preserve"> Yes, it </w:t>
      </w:r>
      <w:r w:rsidRPr="000F02E6">
        <w:rPr>
          <w:b/>
          <w:bCs/>
        </w:rPr>
        <w:t>correctly associates objects with schemas</w:t>
      </w:r>
      <w:r w:rsidRPr="000F02E6">
        <w:br/>
      </w:r>
      <w:r w:rsidRPr="000F02E6">
        <w:rPr>
          <w:rFonts w:ascii="Segoe UI Emoji" w:hAnsi="Segoe UI Emoji" w:cs="Segoe UI Emoji"/>
        </w:rPr>
        <w:t>✅</w:t>
      </w:r>
      <w:r w:rsidRPr="000F02E6">
        <w:t xml:space="preserve"> Yes, it </w:t>
      </w:r>
      <w:r w:rsidRPr="000F02E6">
        <w:rPr>
          <w:b/>
          <w:bCs/>
        </w:rPr>
        <w:t>matches your overall architecture</w:t>
      </w:r>
      <w:r w:rsidRPr="000F02E6">
        <w:br/>
      </w:r>
      <w:r w:rsidRPr="000F02E6">
        <w:rPr>
          <w:rFonts w:ascii="Segoe UI Emoji" w:hAnsi="Segoe UI Emoji" w:cs="Segoe UI Emoji"/>
        </w:rPr>
        <w:t>✅</w:t>
      </w:r>
      <w:r w:rsidRPr="000F02E6">
        <w:t xml:space="preserve"> No changes are required to proceed</w:t>
      </w:r>
    </w:p>
    <w:p w14:paraId="4E74A1D6" w14:textId="77777777" w:rsidR="000F02E6" w:rsidRPr="000F02E6" w:rsidRDefault="000F02E6" w:rsidP="000F02E6">
      <w:pPr>
        <w:rPr>
          <w:b/>
          <w:bCs/>
        </w:rPr>
      </w:pPr>
      <w:r w:rsidRPr="000F02E6">
        <w:rPr>
          <w:b/>
          <w:bCs/>
        </w:rPr>
        <w:t>One</w:t>
      </w:r>
      <w:r w:rsidRPr="000F02E6">
        <w:rPr>
          <w:b/>
          <w:bCs/>
        </w:rPr>
        <w:noBreakHyphen/>
        <w:t>sentence takeaway</w:t>
      </w:r>
    </w:p>
    <w:p w14:paraId="6B717E3C" w14:textId="77777777" w:rsidR="000F02E6" w:rsidRPr="000F02E6" w:rsidRDefault="000F02E6" w:rsidP="000F02E6">
      <w:r w:rsidRPr="000F02E6">
        <w:t xml:space="preserve">Your </w:t>
      </w:r>
      <w:proofErr w:type="spellStart"/>
      <w:r w:rsidRPr="000F02E6">
        <w:t>ObjectRepository</w:t>
      </w:r>
      <w:proofErr w:type="spellEnd"/>
      <w:r w:rsidRPr="000F02E6">
        <w:t xml:space="preserve"> correctly stores object instances by name and tracks schema membership, providing exactly the metadata your framework will need later for relationships, querying, and validation.</w:t>
      </w:r>
    </w:p>
    <w:p w14:paraId="7C04A86C" w14:textId="77777777" w:rsidR="000F02E6" w:rsidRPr="000F02E6" w:rsidRDefault="000F02E6" w:rsidP="000F02E6">
      <w:r w:rsidRPr="000F02E6">
        <w:t>You’re in good shape to move forward.</w:t>
      </w:r>
    </w:p>
    <w:p w14:paraId="51881B11" w14:textId="77777777" w:rsidR="00793FA6" w:rsidRPr="00793FA6" w:rsidRDefault="00793FA6" w:rsidP="00793FA6">
      <w:r w:rsidRPr="00793FA6">
        <w:t xml:space="preserve">Short answer: </w:t>
      </w:r>
      <w:r w:rsidRPr="00793FA6">
        <w:rPr>
          <w:b/>
          <w:bCs/>
        </w:rPr>
        <w:t xml:space="preserve">usually yes, but only for </w:t>
      </w:r>
      <w:r w:rsidRPr="00793FA6">
        <w:rPr>
          <w:b/>
          <w:bCs/>
          <w:i/>
          <w:iCs/>
        </w:rPr>
        <w:t>lookup and validation</w:t>
      </w:r>
      <w:r w:rsidRPr="00793FA6">
        <w:rPr>
          <w:b/>
          <w:bCs/>
        </w:rPr>
        <w:t>, not for storage or mutation.</w:t>
      </w:r>
    </w:p>
    <w:p w14:paraId="6D834D37" w14:textId="77777777" w:rsidR="00793FA6" w:rsidRPr="00793FA6" w:rsidRDefault="00793FA6" w:rsidP="00793FA6">
      <w:r w:rsidRPr="00793FA6">
        <w:t>Here’s the clear, defensible way to think about it.</w:t>
      </w:r>
    </w:p>
    <w:p w14:paraId="6136225A" w14:textId="77777777" w:rsidR="00793FA6" w:rsidRPr="00793FA6" w:rsidRDefault="00793FA6" w:rsidP="00793FA6">
      <w:r w:rsidRPr="00793FA6">
        <w:pict w14:anchorId="67A94EF8">
          <v:rect id="_x0000_i5422" style="width:0;height:1.5pt" o:hralign="center" o:hrstd="t" o:hr="t" fillcolor="#a0a0a0" stroked="f"/>
        </w:pict>
      </w:r>
    </w:p>
    <w:p w14:paraId="74D0BBC5" w14:textId="77777777" w:rsidR="00793FA6" w:rsidRPr="00793FA6" w:rsidRDefault="00793FA6" w:rsidP="00793FA6">
      <w:pPr>
        <w:rPr>
          <w:b/>
          <w:bCs/>
        </w:rPr>
      </w:pPr>
      <w:r w:rsidRPr="00793FA6">
        <w:rPr>
          <w:b/>
          <w:bCs/>
        </w:rPr>
        <w:t>The core distinction (important)</w:t>
      </w:r>
    </w:p>
    <w:p w14:paraId="06C0760C" w14:textId="77777777" w:rsidR="00793FA6" w:rsidRPr="00793FA6" w:rsidRDefault="00793FA6" w:rsidP="00793FA6">
      <w:r w:rsidRPr="00793FA6">
        <w:t xml:space="preserve">You have </w:t>
      </w:r>
      <w:r w:rsidRPr="00793FA6">
        <w:rPr>
          <w:b/>
          <w:bCs/>
        </w:rPr>
        <w:t>two different repositories</w:t>
      </w:r>
      <w:r w:rsidRPr="00793FA6">
        <w:t xml:space="preserve"> with very different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1"/>
        <w:gridCol w:w="4179"/>
      </w:tblGrid>
      <w:tr w:rsidR="00793FA6" w:rsidRPr="00793FA6" w14:paraId="0599BEE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07D590B" w14:textId="77777777" w:rsidR="00793FA6" w:rsidRPr="00793FA6" w:rsidRDefault="00793FA6" w:rsidP="00793FA6">
            <w:pPr>
              <w:rPr>
                <w:b/>
                <w:bCs/>
              </w:rPr>
            </w:pPr>
            <w:r w:rsidRPr="00793FA6">
              <w:rPr>
                <w:b/>
                <w:bCs/>
              </w:rPr>
              <w:lastRenderedPageBreak/>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CDB4B2" w14:textId="77777777" w:rsidR="00793FA6" w:rsidRPr="00793FA6" w:rsidRDefault="00793FA6" w:rsidP="00793FA6">
            <w:pPr>
              <w:rPr>
                <w:b/>
                <w:bCs/>
              </w:rPr>
            </w:pPr>
            <w:r w:rsidRPr="00793FA6">
              <w:rPr>
                <w:b/>
                <w:bCs/>
              </w:rPr>
              <w:t>Responsibility</w:t>
            </w:r>
          </w:p>
        </w:tc>
      </w:tr>
      <w:tr w:rsidR="00793FA6" w:rsidRPr="00793FA6" w14:paraId="0638423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3D33CD" w14:textId="77777777" w:rsidR="00793FA6" w:rsidRPr="00793FA6" w:rsidRDefault="00793FA6" w:rsidP="00793FA6">
            <w:proofErr w:type="spellStart"/>
            <w:r w:rsidRPr="00793FA6">
              <w:rPr>
                <w:b/>
                <w:bCs/>
              </w:rPr>
              <w:t>SchemaRegistry</w:t>
            </w:r>
            <w:proofErr w:type="spellEnd"/>
            <w:r w:rsidRPr="00793FA6">
              <w:rPr>
                <w:b/>
                <w:bCs/>
              </w:rPr>
              <w:t xml:space="preserve"> / </w:t>
            </w:r>
            <w:proofErr w:type="spellStart"/>
            <w:r w:rsidRPr="00793FA6">
              <w:rPr>
                <w:b/>
                <w:bCs/>
              </w:rPr>
              <w:t>SchemaRepository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F92CCC" w14:textId="77777777" w:rsidR="00793FA6" w:rsidRPr="00793FA6" w:rsidRDefault="00793FA6" w:rsidP="00793FA6">
            <w:r w:rsidRPr="00793FA6">
              <w:t xml:space="preserve">Stores </w:t>
            </w:r>
            <w:r w:rsidRPr="00793FA6">
              <w:rPr>
                <w:i/>
                <w:iCs/>
              </w:rPr>
              <w:t>schema definitions</w:t>
            </w:r>
          </w:p>
        </w:tc>
      </w:tr>
      <w:tr w:rsidR="00793FA6" w:rsidRPr="00793FA6" w14:paraId="1988352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4FE821" w14:textId="77777777" w:rsidR="00793FA6" w:rsidRPr="00793FA6" w:rsidRDefault="00793FA6" w:rsidP="00793FA6">
            <w:proofErr w:type="spellStart"/>
            <w:r w:rsidRPr="00793FA6">
              <w:rPr>
                <w:b/>
                <w:bCs/>
              </w:rPr>
              <w:t>SchemaValidator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8918C7" w14:textId="77777777" w:rsidR="00793FA6" w:rsidRPr="00793FA6" w:rsidRDefault="00793FA6" w:rsidP="00793FA6">
            <w:r w:rsidRPr="00793FA6">
              <w:t>Verifies that a schema definition is valid</w:t>
            </w:r>
          </w:p>
        </w:tc>
      </w:tr>
      <w:tr w:rsidR="00793FA6" w:rsidRPr="00793FA6" w14:paraId="702F51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96BEF1D" w14:textId="77777777" w:rsidR="00793FA6" w:rsidRPr="00793FA6" w:rsidRDefault="00793FA6" w:rsidP="00793FA6">
            <w:proofErr w:type="spellStart"/>
            <w:r w:rsidRPr="00793FA6">
              <w:rPr>
                <w:b/>
                <w:bCs/>
              </w:rPr>
              <w:t>ObjectRepository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C0EC1F" w14:textId="77777777" w:rsidR="00793FA6" w:rsidRPr="00793FA6" w:rsidRDefault="00793FA6" w:rsidP="00793FA6">
            <w:r w:rsidRPr="00793FA6">
              <w:t xml:space="preserve">Stores </w:t>
            </w:r>
            <w:r w:rsidRPr="00793FA6">
              <w:rPr>
                <w:i/>
                <w:iCs/>
              </w:rPr>
              <w:t>runtime objects</w:t>
            </w:r>
          </w:p>
        </w:tc>
      </w:tr>
    </w:tbl>
    <w:p w14:paraId="62484018" w14:textId="77777777" w:rsidR="00793FA6" w:rsidRPr="00793FA6" w:rsidRDefault="00793FA6" w:rsidP="00793FA6">
      <w:r w:rsidRPr="00793FA6">
        <w:t xml:space="preserve">When asking </w:t>
      </w:r>
      <w:r w:rsidRPr="00793FA6">
        <w:rPr>
          <w:i/>
          <w:iCs/>
        </w:rPr>
        <w:t xml:space="preserve">“Should </w:t>
      </w:r>
      <w:proofErr w:type="spellStart"/>
      <w:r w:rsidRPr="00793FA6">
        <w:rPr>
          <w:i/>
          <w:iCs/>
        </w:rPr>
        <w:t>SchemaValidator</w:t>
      </w:r>
      <w:proofErr w:type="spellEnd"/>
      <w:r w:rsidRPr="00793FA6">
        <w:rPr>
          <w:i/>
          <w:iCs/>
        </w:rPr>
        <w:t xml:space="preserve"> know about </w:t>
      </w:r>
      <w:proofErr w:type="spellStart"/>
      <w:r w:rsidRPr="00793FA6">
        <w:rPr>
          <w:i/>
          <w:iCs/>
        </w:rPr>
        <w:t>SchemaRepository</w:t>
      </w:r>
      <w:proofErr w:type="spellEnd"/>
      <w:r w:rsidRPr="00793FA6">
        <w:rPr>
          <w:i/>
          <w:iCs/>
        </w:rPr>
        <w:t>?”</w:t>
      </w:r>
      <w:r w:rsidRPr="00793FA6">
        <w:t>, the real question is:</w:t>
      </w:r>
    </w:p>
    <w:p w14:paraId="08CFC226" w14:textId="77777777" w:rsidR="00793FA6" w:rsidRPr="00793FA6" w:rsidRDefault="00793FA6" w:rsidP="00793FA6">
      <w:r w:rsidRPr="00793FA6">
        <w:rPr>
          <w:b/>
          <w:bCs/>
        </w:rPr>
        <w:t>Does schema validation require access to existing schema definitions?</w:t>
      </w:r>
    </w:p>
    <w:p w14:paraId="2557CEB9" w14:textId="77777777" w:rsidR="00793FA6" w:rsidRPr="00793FA6" w:rsidRDefault="00793FA6" w:rsidP="00793FA6">
      <w:r w:rsidRPr="00793FA6">
        <w:t xml:space="preserve">In most designs like yours, the answer is </w:t>
      </w:r>
      <w:r w:rsidRPr="00793FA6">
        <w:rPr>
          <w:b/>
          <w:bCs/>
        </w:rPr>
        <w:t>yes — but in a limited, read-only way</w:t>
      </w:r>
      <w:r w:rsidRPr="00793FA6">
        <w:t>.</w:t>
      </w:r>
    </w:p>
    <w:p w14:paraId="34A25B69" w14:textId="77777777" w:rsidR="00793FA6" w:rsidRPr="00793FA6" w:rsidRDefault="00793FA6" w:rsidP="00793FA6">
      <w:r w:rsidRPr="00793FA6">
        <w:pict w14:anchorId="65477D4C">
          <v:rect id="_x0000_i5423" style="width:0;height:1.5pt" o:hralign="center" o:hrstd="t" o:hr="t" fillcolor="#a0a0a0" stroked="f"/>
        </w:pict>
      </w:r>
    </w:p>
    <w:p w14:paraId="53999A91"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When </w:t>
      </w:r>
      <w:proofErr w:type="spellStart"/>
      <w:r w:rsidRPr="00793FA6">
        <w:rPr>
          <w:b/>
          <w:bCs/>
        </w:rPr>
        <w:t>SchemaValidator</w:t>
      </w:r>
      <w:proofErr w:type="spellEnd"/>
      <w:r w:rsidRPr="00793FA6">
        <w:rPr>
          <w:b/>
          <w:bCs/>
        </w:rPr>
        <w:t xml:space="preserve"> should know about </w:t>
      </w:r>
      <w:proofErr w:type="spellStart"/>
      <w:r w:rsidRPr="00793FA6">
        <w:rPr>
          <w:b/>
          <w:bCs/>
        </w:rPr>
        <w:t>SchemaRepository</w:t>
      </w:r>
      <w:proofErr w:type="spellEnd"/>
    </w:p>
    <w:p w14:paraId="46CB9B32" w14:textId="77777777" w:rsidR="00793FA6" w:rsidRPr="00793FA6" w:rsidRDefault="00793FA6" w:rsidP="00793FA6">
      <w:proofErr w:type="spellStart"/>
      <w:r w:rsidRPr="00793FA6">
        <w:t>SchemaValidator</w:t>
      </w:r>
      <w:proofErr w:type="spellEnd"/>
      <w:r w:rsidRPr="00793FA6">
        <w:t xml:space="preserve"> should be able to </w:t>
      </w:r>
      <w:r w:rsidRPr="00793FA6">
        <w:rPr>
          <w:b/>
          <w:bCs/>
        </w:rPr>
        <w:t>query</w:t>
      </w:r>
      <w:r w:rsidRPr="00793FA6">
        <w:t xml:space="preserve"> the repository in order to validate constraints such as:</w:t>
      </w:r>
    </w:p>
    <w:p w14:paraId="0C0DA3EF" w14:textId="77777777" w:rsidR="00793FA6" w:rsidRPr="00793FA6" w:rsidRDefault="00793FA6" w:rsidP="00793FA6">
      <w:pPr>
        <w:rPr>
          <w:b/>
          <w:bCs/>
        </w:rPr>
      </w:pPr>
      <w:r w:rsidRPr="00793FA6">
        <w:rPr>
          <w:b/>
          <w:bCs/>
        </w:rPr>
        <w:t>1. Schema name uniqueness</w:t>
      </w:r>
    </w:p>
    <w:p w14:paraId="0256C857" w14:textId="77777777" w:rsidR="00793FA6" w:rsidRPr="00793FA6" w:rsidRDefault="00793FA6" w:rsidP="00793FA6">
      <w:r w:rsidRPr="00793FA6">
        <w:t>When defining a new schema:</w:t>
      </w:r>
    </w:p>
    <w:p w14:paraId="56507424" w14:textId="77777777" w:rsidR="00793FA6" w:rsidRPr="00793FA6" w:rsidRDefault="00793FA6" w:rsidP="00793FA6">
      <w:pPr>
        <w:numPr>
          <w:ilvl w:val="0"/>
          <w:numId w:val="1610"/>
        </w:numPr>
      </w:pPr>
      <w:r w:rsidRPr="00793FA6">
        <w:t>Does a schema with this name already exist?</w:t>
      </w:r>
    </w:p>
    <w:p w14:paraId="67846E4E" w14:textId="77777777" w:rsidR="00793FA6" w:rsidRPr="00793FA6" w:rsidRDefault="00793FA6" w:rsidP="00793FA6">
      <w:pPr>
        <w:numPr>
          <w:ilvl w:val="0"/>
          <w:numId w:val="1610"/>
        </w:numPr>
      </w:pPr>
      <w:r w:rsidRPr="00793FA6">
        <w:t>If yes → reject definition</w:t>
      </w:r>
    </w:p>
    <w:p w14:paraId="5E88A663" w14:textId="77777777" w:rsidR="00793FA6" w:rsidRPr="00793FA6" w:rsidRDefault="00793FA6" w:rsidP="00793FA6">
      <w:r w:rsidRPr="00793FA6">
        <w:t xml:space="preserve">This </w:t>
      </w:r>
      <w:r w:rsidRPr="00793FA6">
        <w:rPr>
          <w:b/>
          <w:bCs/>
        </w:rPr>
        <w:t>requires awareness</w:t>
      </w:r>
      <w:r w:rsidRPr="00793FA6">
        <w:t xml:space="preserve"> of previously defined schemas.</w:t>
      </w:r>
    </w:p>
    <w:p w14:paraId="3B640E10" w14:textId="77777777" w:rsidR="00793FA6" w:rsidRPr="00793FA6" w:rsidRDefault="00793FA6" w:rsidP="00793FA6">
      <w:r w:rsidRPr="00793FA6">
        <w:rPr>
          <w:rFonts w:ascii="Segoe UI Emoji" w:hAnsi="Segoe UI Emoji" w:cs="Segoe UI Emoji"/>
        </w:rPr>
        <w:t>✅</w:t>
      </w:r>
      <w:r w:rsidRPr="00793FA6">
        <w:t xml:space="preserve"> </w:t>
      </w:r>
      <w:proofErr w:type="spellStart"/>
      <w:r w:rsidRPr="00793FA6">
        <w:t>SchemaValidator</w:t>
      </w:r>
      <w:proofErr w:type="spellEnd"/>
      <w:r w:rsidRPr="00793FA6">
        <w:t xml:space="preserve"> → </w:t>
      </w:r>
      <w:proofErr w:type="spellStart"/>
      <w:r w:rsidRPr="00793FA6">
        <w:t>SchemaRepository</w:t>
      </w:r>
      <w:proofErr w:type="spellEnd"/>
      <w:r w:rsidRPr="00793FA6">
        <w:t xml:space="preserve"> (read-only lookup)</w:t>
      </w:r>
    </w:p>
    <w:p w14:paraId="087C5D73" w14:textId="77777777" w:rsidR="00793FA6" w:rsidRPr="00793FA6" w:rsidRDefault="00793FA6" w:rsidP="00793FA6">
      <w:r w:rsidRPr="00793FA6">
        <w:pict w14:anchorId="029EBA75">
          <v:rect id="_x0000_i5424" style="width:0;height:1.5pt" o:hralign="center" o:hrstd="t" o:hr="t" fillcolor="#a0a0a0" stroked="f"/>
        </w:pict>
      </w:r>
    </w:p>
    <w:p w14:paraId="2619ABE4" w14:textId="77777777" w:rsidR="00793FA6" w:rsidRPr="00793FA6" w:rsidRDefault="00793FA6" w:rsidP="00793FA6">
      <w:pPr>
        <w:rPr>
          <w:b/>
          <w:bCs/>
        </w:rPr>
      </w:pPr>
      <w:r w:rsidRPr="00793FA6">
        <w:rPr>
          <w:b/>
          <w:bCs/>
        </w:rPr>
        <w:t>2. Base-class eligibility checks already depend on registry data</w:t>
      </w:r>
    </w:p>
    <w:p w14:paraId="41E41CA0" w14:textId="77777777" w:rsidR="00793FA6" w:rsidRPr="00793FA6" w:rsidRDefault="00793FA6" w:rsidP="00793FA6">
      <w:r w:rsidRPr="00793FA6">
        <w:t>You are already doing things like:</w:t>
      </w:r>
    </w:p>
    <w:p w14:paraId="672AF4F3" w14:textId="77777777" w:rsidR="00793FA6" w:rsidRPr="00793FA6" w:rsidRDefault="00793FA6" w:rsidP="00793FA6">
      <w:pPr>
        <w:numPr>
          <w:ilvl w:val="0"/>
          <w:numId w:val="1611"/>
        </w:numPr>
      </w:pPr>
      <w:r w:rsidRPr="00793FA6">
        <w:t>“Is this base class schema</w:t>
      </w:r>
      <w:r w:rsidRPr="00793FA6">
        <w:noBreakHyphen/>
        <w:t>eligible?”</w:t>
      </w:r>
    </w:p>
    <w:p w14:paraId="7603EB69" w14:textId="77777777" w:rsidR="00793FA6" w:rsidRPr="00793FA6" w:rsidRDefault="00793FA6" w:rsidP="00793FA6">
      <w:pPr>
        <w:numPr>
          <w:ilvl w:val="0"/>
          <w:numId w:val="1611"/>
        </w:numPr>
      </w:pPr>
      <w:r w:rsidRPr="00793FA6">
        <w:t>“Does it have exactly one constructor?”</w:t>
      </w:r>
    </w:p>
    <w:p w14:paraId="0F6B12E2" w14:textId="77777777" w:rsidR="00793FA6" w:rsidRPr="00793FA6" w:rsidRDefault="00793FA6" w:rsidP="00793FA6">
      <w:pPr>
        <w:numPr>
          <w:ilvl w:val="0"/>
          <w:numId w:val="1611"/>
        </w:numPr>
      </w:pPr>
      <w:r w:rsidRPr="00793FA6">
        <w:t>“Is it abstract or an interface?”</w:t>
      </w:r>
    </w:p>
    <w:p w14:paraId="19C025C5" w14:textId="77777777" w:rsidR="00793FA6" w:rsidRPr="00793FA6" w:rsidRDefault="00793FA6" w:rsidP="00793FA6">
      <w:r w:rsidRPr="00793FA6">
        <w:t xml:space="preserve">Those checks inherently rely on </w:t>
      </w:r>
      <w:r w:rsidRPr="00793FA6">
        <w:rPr>
          <w:b/>
          <w:bCs/>
        </w:rPr>
        <w:t>data discovered and stored elsewhere</w:t>
      </w:r>
      <w:r w:rsidRPr="00793FA6">
        <w:t>, typically in:</w:t>
      </w:r>
    </w:p>
    <w:p w14:paraId="7B75BCD9" w14:textId="77777777" w:rsidR="00793FA6" w:rsidRPr="00793FA6" w:rsidRDefault="00793FA6" w:rsidP="00793FA6">
      <w:pPr>
        <w:numPr>
          <w:ilvl w:val="0"/>
          <w:numId w:val="1612"/>
        </w:numPr>
      </w:pPr>
      <w:proofErr w:type="spellStart"/>
      <w:r w:rsidRPr="00793FA6">
        <w:t>SchemaRegistry</w:t>
      </w:r>
      <w:proofErr w:type="spellEnd"/>
    </w:p>
    <w:p w14:paraId="6EDAB934" w14:textId="77777777" w:rsidR="00793FA6" w:rsidRPr="00793FA6" w:rsidRDefault="00793FA6" w:rsidP="00793FA6">
      <w:pPr>
        <w:numPr>
          <w:ilvl w:val="0"/>
          <w:numId w:val="1612"/>
        </w:numPr>
      </w:pPr>
      <w:proofErr w:type="spellStart"/>
      <w:r w:rsidRPr="00793FA6">
        <w:lastRenderedPageBreak/>
        <w:t>classpath</w:t>
      </w:r>
      <w:proofErr w:type="spellEnd"/>
      <w:r w:rsidRPr="00793FA6">
        <w:t xml:space="preserve"> scanning results</w:t>
      </w:r>
    </w:p>
    <w:p w14:paraId="58000124" w14:textId="77777777" w:rsidR="00793FA6" w:rsidRPr="00793FA6" w:rsidRDefault="00793FA6" w:rsidP="00793FA6">
      <w:r w:rsidRPr="00793FA6">
        <w:t xml:space="preserve">So </w:t>
      </w:r>
      <w:proofErr w:type="spellStart"/>
      <w:r w:rsidRPr="00793FA6">
        <w:t>SchemaValidator</w:t>
      </w:r>
      <w:proofErr w:type="spellEnd"/>
      <w:r w:rsidRPr="00793FA6">
        <w:t xml:space="preserve"> </w:t>
      </w:r>
      <w:r w:rsidRPr="00793FA6">
        <w:rPr>
          <w:b/>
          <w:bCs/>
        </w:rPr>
        <w:t>already depends on schema-related storage</w:t>
      </w:r>
      <w:r w:rsidRPr="00793FA6">
        <w:t>, just not mutation.</w:t>
      </w:r>
    </w:p>
    <w:p w14:paraId="1338A8A8" w14:textId="77777777" w:rsidR="00793FA6" w:rsidRPr="00793FA6" w:rsidRDefault="00793FA6" w:rsidP="00793FA6">
      <w:r w:rsidRPr="00793FA6">
        <w:pict w14:anchorId="1E63D8EC">
          <v:rect id="_x0000_i5425" style="width:0;height:1.5pt" o:hralign="center" o:hrstd="t" o:hr="t" fillcolor="#a0a0a0" stroked="f"/>
        </w:pict>
      </w:r>
    </w:p>
    <w:p w14:paraId="7FAB020E" w14:textId="77777777" w:rsidR="00793FA6" w:rsidRPr="00793FA6" w:rsidRDefault="00793FA6" w:rsidP="00793FA6">
      <w:pPr>
        <w:rPr>
          <w:b/>
          <w:bCs/>
        </w:rPr>
      </w:pPr>
      <w:r w:rsidRPr="00793FA6">
        <w:rPr>
          <w:b/>
          <w:bCs/>
        </w:rPr>
        <w:t>3. Cross</w:t>
      </w:r>
      <w:r w:rsidRPr="00793FA6">
        <w:rPr>
          <w:b/>
          <w:bCs/>
        </w:rPr>
        <w:noBreakHyphen/>
        <w:t>schema validation rules (future-ready)</w:t>
      </w:r>
    </w:p>
    <w:p w14:paraId="5E7AC8CC" w14:textId="77777777" w:rsidR="00793FA6" w:rsidRPr="00793FA6" w:rsidRDefault="00793FA6" w:rsidP="00793FA6">
      <w:r w:rsidRPr="00793FA6">
        <w:t>Later you may want to enforce rules like:</w:t>
      </w:r>
    </w:p>
    <w:p w14:paraId="277621BD" w14:textId="77777777" w:rsidR="00793FA6" w:rsidRPr="00793FA6" w:rsidRDefault="00793FA6" w:rsidP="00793FA6">
      <w:pPr>
        <w:numPr>
          <w:ilvl w:val="0"/>
          <w:numId w:val="1613"/>
        </w:numPr>
      </w:pPr>
      <w:r w:rsidRPr="00793FA6">
        <w:t>schema A can reference schema B</w:t>
      </w:r>
    </w:p>
    <w:p w14:paraId="79F90B26" w14:textId="77777777" w:rsidR="00793FA6" w:rsidRPr="00793FA6" w:rsidRDefault="00793FA6" w:rsidP="00793FA6">
      <w:pPr>
        <w:numPr>
          <w:ilvl w:val="0"/>
          <w:numId w:val="1613"/>
        </w:numPr>
      </w:pPr>
      <w:r w:rsidRPr="00793FA6">
        <w:t>schema names cannot shadow others</w:t>
      </w:r>
    </w:p>
    <w:p w14:paraId="622DB98C" w14:textId="77777777" w:rsidR="00793FA6" w:rsidRPr="00793FA6" w:rsidRDefault="00793FA6" w:rsidP="00793FA6">
      <w:pPr>
        <w:numPr>
          <w:ilvl w:val="0"/>
          <w:numId w:val="1613"/>
        </w:numPr>
      </w:pPr>
      <w:r w:rsidRPr="00793FA6">
        <w:t>relationships must involve existing schemas</w:t>
      </w:r>
    </w:p>
    <w:p w14:paraId="0F341CBC" w14:textId="77777777" w:rsidR="00793FA6" w:rsidRPr="00793FA6" w:rsidRDefault="00793FA6" w:rsidP="00793FA6">
      <w:r w:rsidRPr="00793FA6">
        <w:t>All of these require read access to schema definitions.</w:t>
      </w:r>
    </w:p>
    <w:p w14:paraId="5D3F08D9" w14:textId="77777777" w:rsidR="00793FA6" w:rsidRPr="00793FA6" w:rsidRDefault="00793FA6" w:rsidP="00793FA6">
      <w:r w:rsidRPr="00793FA6">
        <w:pict w14:anchorId="778594F9">
          <v:rect id="_x0000_i5426" style="width:0;height:1.5pt" o:hralign="center" o:hrstd="t" o:hr="t" fillcolor="#a0a0a0" stroked="f"/>
        </w:pict>
      </w:r>
    </w:p>
    <w:p w14:paraId="564361A5"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When </w:t>
      </w:r>
      <w:proofErr w:type="spellStart"/>
      <w:r w:rsidRPr="00793FA6">
        <w:rPr>
          <w:b/>
          <w:bCs/>
        </w:rPr>
        <w:t>SchemaValidator</w:t>
      </w:r>
      <w:proofErr w:type="spellEnd"/>
      <w:r w:rsidRPr="00793FA6">
        <w:rPr>
          <w:b/>
          <w:bCs/>
        </w:rPr>
        <w:t xml:space="preserve"> should not know about </w:t>
      </w:r>
      <w:proofErr w:type="spellStart"/>
      <w:r w:rsidRPr="00793FA6">
        <w:rPr>
          <w:b/>
          <w:bCs/>
        </w:rPr>
        <w:t>SchemaRepository</w:t>
      </w:r>
      <w:proofErr w:type="spellEnd"/>
    </w:p>
    <w:p w14:paraId="7205D799" w14:textId="77777777" w:rsidR="00793FA6" w:rsidRPr="00793FA6" w:rsidRDefault="00793FA6" w:rsidP="00793FA6">
      <w:proofErr w:type="spellStart"/>
      <w:r w:rsidRPr="00793FA6">
        <w:t>SchemaValidator</w:t>
      </w:r>
      <w:proofErr w:type="spellEnd"/>
      <w:r w:rsidRPr="00793FA6">
        <w:t xml:space="preserve"> should </w:t>
      </w:r>
      <w:r w:rsidRPr="00793FA6">
        <w:rPr>
          <w:b/>
          <w:bCs/>
        </w:rPr>
        <w:t>not</w:t>
      </w:r>
      <w:r w:rsidRPr="00793FA6">
        <w:t>:</w:t>
      </w:r>
    </w:p>
    <w:p w14:paraId="652CEE8F" w14:textId="77777777" w:rsidR="00793FA6" w:rsidRPr="00793FA6" w:rsidRDefault="00793FA6" w:rsidP="00793FA6">
      <w:pPr>
        <w:numPr>
          <w:ilvl w:val="0"/>
          <w:numId w:val="1614"/>
        </w:numPr>
      </w:pPr>
      <w:r w:rsidRPr="00793FA6">
        <w:t>Add schemas to the repository</w:t>
      </w:r>
    </w:p>
    <w:p w14:paraId="07C8C609" w14:textId="77777777" w:rsidR="00793FA6" w:rsidRPr="00793FA6" w:rsidRDefault="00793FA6" w:rsidP="00793FA6">
      <w:pPr>
        <w:numPr>
          <w:ilvl w:val="0"/>
          <w:numId w:val="1614"/>
        </w:numPr>
      </w:pPr>
      <w:r w:rsidRPr="00793FA6">
        <w:t>Remove schemas</w:t>
      </w:r>
    </w:p>
    <w:p w14:paraId="3C61F1D4" w14:textId="77777777" w:rsidR="00793FA6" w:rsidRPr="00793FA6" w:rsidRDefault="00793FA6" w:rsidP="00793FA6">
      <w:pPr>
        <w:numPr>
          <w:ilvl w:val="0"/>
          <w:numId w:val="1614"/>
        </w:numPr>
      </w:pPr>
      <w:r w:rsidRPr="00793FA6">
        <w:t>Mutate repository state</w:t>
      </w:r>
    </w:p>
    <w:p w14:paraId="14873274" w14:textId="77777777" w:rsidR="00793FA6" w:rsidRPr="00793FA6" w:rsidRDefault="00793FA6" w:rsidP="00793FA6">
      <w:pPr>
        <w:numPr>
          <w:ilvl w:val="0"/>
          <w:numId w:val="1614"/>
        </w:numPr>
      </w:pPr>
      <w:r w:rsidRPr="00793FA6">
        <w:t>Know about runtime objects</w:t>
      </w:r>
    </w:p>
    <w:p w14:paraId="21A736DA" w14:textId="77777777" w:rsidR="00793FA6" w:rsidRPr="00793FA6" w:rsidRDefault="00793FA6" w:rsidP="00793FA6">
      <w:pPr>
        <w:numPr>
          <w:ilvl w:val="0"/>
          <w:numId w:val="1614"/>
        </w:numPr>
      </w:pPr>
      <w:r w:rsidRPr="00793FA6">
        <w:t xml:space="preserve">Interact with </w:t>
      </w:r>
      <w:proofErr w:type="spellStart"/>
      <w:r w:rsidRPr="00793FA6">
        <w:t>ObjectRepository</w:t>
      </w:r>
      <w:proofErr w:type="spellEnd"/>
    </w:p>
    <w:p w14:paraId="26F01134" w14:textId="77777777" w:rsidR="00793FA6" w:rsidRPr="00793FA6" w:rsidRDefault="00793FA6" w:rsidP="00793FA6">
      <w:r w:rsidRPr="00793FA6">
        <w:t>That would blur lifecycle phases and responsibilities.</w:t>
      </w:r>
    </w:p>
    <w:p w14:paraId="62D0C0B8" w14:textId="77777777" w:rsidR="00793FA6" w:rsidRPr="00793FA6" w:rsidRDefault="00793FA6" w:rsidP="00793FA6">
      <w:r w:rsidRPr="00793FA6">
        <w:pict w14:anchorId="5AB110FD">
          <v:rect id="_x0000_i5427" style="width:0;height:1.5pt" o:hralign="center" o:hrstd="t" o:hr="t" fillcolor="#a0a0a0" stroked="f"/>
        </w:pict>
      </w:r>
    </w:p>
    <w:p w14:paraId="7D7E41F5"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The correct relationship</w:t>
      </w:r>
    </w:p>
    <w:p w14:paraId="6FB56284" w14:textId="77777777" w:rsidR="00793FA6" w:rsidRPr="00793FA6" w:rsidRDefault="00793FA6" w:rsidP="00793FA6">
      <w:r w:rsidRPr="00793FA6">
        <w:t>The recommended dependency looks like this:</w:t>
      </w:r>
    </w:p>
    <w:p w14:paraId="1C914E60" w14:textId="77777777" w:rsidR="00793FA6" w:rsidRPr="00793FA6" w:rsidRDefault="00793FA6" w:rsidP="00793FA6">
      <w:r w:rsidRPr="00793FA6">
        <w:t>CLI / Controller</w:t>
      </w:r>
    </w:p>
    <w:p w14:paraId="0D788C6C" w14:textId="77777777" w:rsidR="00793FA6" w:rsidRPr="00793FA6" w:rsidRDefault="00793FA6" w:rsidP="00793FA6">
      <w:r w:rsidRPr="00793FA6">
        <w:t xml:space="preserve">    |</w:t>
      </w:r>
    </w:p>
    <w:p w14:paraId="64AFD304" w14:textId="77777777" w:rsidR="00793FA6" w:rsidRPr="00793FA6" w:rsidRDefault="00793FA6" w:rsidP="00793FA6">
      <w:r w:rsidRPr="00793FA6">
        <w:t xml:space="preserve">    v</w:t>
      </w:r>
    </w:p>
    <w:p w14:paraId="483F1ABE" w14:textId="77777777" w:rsidR="00793FA6" w:rsidRPr="00793FA6" w:rsidRDefault="00793FA6" w:rsidP="00793FA6">
      <w:proofErr w:type="spellStart"/>
      <w:r w:rsidRPr="00793FA6">
        <w:t>SchemaValidator</w:t>
      </w:r>
      <w:proofErr w:type="spellEnd"/>
      <w:r w:rsidRPr="00793FA6">
        <w:t xml:space="preserve"> -----&gt; </w:t>
      </w:r>
      <w:proofErr w:type="spellStart"/>
      <w:r w:rsidRPr="00793FA6">
        <w:t>SchemaRepository</w:t>
      </w:r>
      <w:proofErr w:type="spellEnd"/>
      <w:r w:rsidRPr="00793FA6">
        <w:t xml:space="preserve"> (read-only)</w:t>
      </w:r>
    </w:p>
    <w:p w14:paraId="37F1C025" w14:textId="77777777" w:rsidR="00793FA6" w:rsidRPr="00793FA6" w:rsidRDefault="00793FA6" w:rsidP="00793FA6">
      <w:r w:rsidRPr="00793FA6">
        <w:t xml:space="preserve">    |</w:t>
      </w:r>
    </w:p>
    <w:p w14:paraId="50650C1B" w14:textId="77777777" w:rsidR="00793FA6" w:rsidRPr="00793FA6" w:rsidRDefault="00793FA6" w:rsidP="00793FA6">
      <w:r w:rsidRPr="00793FA6">
        <w:lastRenderedPageBreak/>
        <w:t xml:space="preserve">    v</w:t>
      </w:r>
    </w:p>
    <w:p w14:paraId="4F8E3848" w14:textId="77777777" w:rsidR="00793FA6" w:rsidRPr="00793FA6" w:rsidRDefault="00793FA6" w:rsidP="00793FA6">
      <w:proofErr w:type="spellStart"/>
      <w:r w:rsidRPr="00793FA6">
        <w:t>SchemaRepository</w:t>
      </w:r>
      <w:proofErr w:type="spellEnd"/>
      <w:r w:rsidRPr="00793FA6">
        <w:t xml:space="preserve"> (store after validation succeeds)</w:t>
      </w:r>
    </w:p>
    <w:p w14:paraId="1E11FF25" w14:textId="77777777" w:rsidR="00793FA6" w:rsidRPr="00793FA6" w:rsidRDefault="00793FA6" w:rsidP="00793FA6">
      <w:r w:rsidRPr="00793FA6">
        <w:t>Key idea:</w:t>
      </w:r>
    </w:p>
    <w:p w14:paraId="3375F1E1" w14:textId="77777777" w:rsidR="00793FA6" w:rsidRPr="00793FA6" w:rsidRDefault="00793FA6" w:rsidP="00793FA6">
      <w:proofErr w:type="spellStart"/>
      <w:r w:rsidRPr="00793FA6">
        <w:rPr>
          <w:b/>
          <w:bCs/>
        </w:rPr>
        <w:t>SchemaValidator</w:t>
      </w:r>
      <w:proofErr w:type="spellEnd"/>
      <w:r w:rsidRPr="00793FA6">
        <w:rPr>
          <w:b/>
          <w:bCs/>
        </w:rPr>
        <w:t xml:space="preserve"> reads from </w:t>
      </w:r>
      <w:proofErr w:type="spellStart"/>
      <w:r w:rsidRPr="00793FA6">
        <w:rPr>
          <w:b/>
          <w:bCs/>
        </w:rPr>
        <w:t>SchemaRepository</w:t>
      </w:r>
      <w:proofErr w:type="spellEnd"/>
      <w:r w:rsidRPr="00793FA6">
        <w:rPr>
          <w:b/>
          <w:bCs/>
        </w:rPr>
        <w:t>, but does not control it.</w:t>
      </w:r>
    </w:p>
    <w:p w14:paraId="4ECD0A7F" w14:textId="77777777" w:rsidR="00793FA6" w:rsidRPr="00793FA6" w:rsidRDefault="00793FA6" w:rsidP="00793FA6">
      <w:r w:rsidRPr="00793FA6">
        <w:pict w14:anchorId="55E58F8D">
          <v:rect id="_x0000_i5428" style="width:0;height:1.5pt" o:hralign="center" o:hrstd="t" o:hr="t" fillcolor="#a0a0a0" stroked="f"/>
        </w:pict>
      </w:r>
    </w:p>
    <w:p w14:paraId="2B188819"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Why this is clean design</w:t>
      </w:r>
    </w:p>
    <w:p w14:paraId="6729F861" w14:textId="77777777" w:rsidR="00793FA6" w:rsidRPr="00793FA6" w:rsidRDefault="00793FA6" w:rsidP="00793FA6">
      <w:r w:rsidRPr="00793FA6">
        <w:t>This follows a classic validation pattern:</w:t>
      </w:r>
    </w:p>
    <w:p w14:paraId="502A7E26" w14:textId="77777777" w:rsidR="00793FA6" w:rsidRPr="00793FA6" w:rsidRDefault="00793FA6" w:rsidP="00793FA6">
      <w:pPr>
        <w:numPr>
          <w:ilvl w:val="0"/>
          <w:numId w:val="1615"/>
        </w:numPr>
      </w:pPr>
      <w:r w:rsidRPr="00793FA6">
        <w:rPr>
          <w:b/>
          <w:bCs/>
        </w:rPr>
        <w:t>Validator</w:t>
      </w:r>
      <w:r w:rsidRPr="00793FA6">
        <w:t>: checks rules</w:t>
      </w:r>
    </w:p>
    <w:p w14:paraId="09365AA4" w14:textId="77777777" w:rsidR="00793FA6" w:rsidRPr="00793FA6" w:rsidRDefault="00793FA6" w:rsidP="00793FA6">
      <w:pPr>
        <w:numPr>
          <w:ilvl w:val="0"/>
          <w:numId w:val="1615"/>
        </w:numPr>
      </w:pPr>
      <w:r w:rsidRPr="00793FA6">
        <w:rPr>
          <w:b/>
          <w:bCs/>
        </w:rPr>
        <w:t>Repository</w:t>
      </w:r>
      <w:r w:rsidRPr="00793FA6">
        <w:t>: stores state</w:t>
      </w:r>
    </w:p>
    <w:p w14:paraId="053FE919" w14:textId="77777777" w:rsidR="00793FA6" w:rsidRPr="00793FA6" w:rsidRDefault="00793FA6" w:rsidP="00793FA6">
      <w:pPr>
        <w:numPr>
          <w:ilvl w:val="0"/>
          <w:numId w:val="1615"/>
        </w:numPr>
      </w:pPr>
      <w:r w:rsidRPr="00793FA6">
        <w:rPr>
          <w:b/>
          <w:bCs/>
        </w:rPr>
        <w:t>Controller / Registry</w:t>
      </w:r>
      <w:r w:rsidRPr="00793FA6">
        <w:t>: orchestrates when storage happens</w:t>
      </w:r>
    </w:p>
    <w:p w14:paraId="7FDE1B4D" w14:textId="77777777" w:rsidR="00793FA6" w:rsidRPr="00793FA6" w:rsidRDefault="00793FA6" w:rsidP="00793FA6">
      <w:r w:rsidRPr="00793FA6">
        <w:t>This ensures:</w:t>
      </w:r>
    </w:p>
    <w:p w14:paraId="06CA5429" w14:textId="77777777" w:rsidR="00793FA6" w:rsidRPr="00793FA6" w:rsidRDefault="00793FA6" w:rsidP="00793FA6">
      <w:pPr>
        <w:numPr>
          <w:ilvl w:val="0"/>
          <w:numId w:val="1616"/>
        </w:numPr>
      </w:pPr>
      <w:r w:rsidRPr="00793FA6">
        <w:t>no circular dependencies</w:t>
      </w:r>
    </w:p>
    <w:p w14:paraId="1B0B4DB0" w14:textId="77777777" w:rsidR="00793FA6" w:rsidRPr="00793FA6" w:rsidRDefault="00793FA6" w:rsidP="00793FA6">
      <w:pPr>
        <w:numPr>
          <w:ilvl w:val="0"/>
          <w:numId w:val="1616"/>
        </w:numPr>
      </w:pPr>
      <w:r w:rsidRPr="00793FA6">
        <w:t>no accidental partial state</w:t>
      </w:r>
    </w:p>
    <w:p w14:paraId="1BB01389" w14:textId="77777777" w:rsidR="00793FA6" w:rsidRPr="00793FA6" w:rsidRDefault="00793FA6" w:rsidP="00793FA6">
      <w:pPr>
        <w:numPr>
          <w:ilvl w:val="0"/>
          <w:numId w:val="1616"/>
        </w:numPr>
      </w:pPr>
      <w:r w:rsidRPr="00793FA6">
        <w:t>no schema visible before validation completes</w:t>
      </w:r>
    </w:p>
    <w:p w14:paraId="4CEA23E5" w14:textId="77777777" w:rsidR="00793FA6" w:rsidRPr="00793FA6" w:rsidRDefault="00793FA6" w:rsidP="00793FA6">
      <w:r w:rsidRPr="00793FA6">
        <w:pict w14:anchorId="62C105AA">
          <v:rect id="_x0000_i5429" style="width:0;height:1.5pt" o:hralign="center" o:hrstd="t" o:hr="t" fillcolor="#a0a0a0" stroked="f"/>
        </w:pict>
      </w:r>
    </w:p>
    <w:p w14:paraId="4D6FD9B7"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What to actually expose from </w:t>
      </w:r>
      <w:proofErr w:type="spellStart"/>
      <w:r w:rsidRPr="00793FA6">
        <w:rPr>
          <w:b/>
          <w:bCs/>
        </w:rPr>
        <w:t>SchemaRepository</w:t>
      </w:r>
      <w:proofErr w:type="spellEnd"/>
    </w:p>
    <w:p w14:paraId="57000CEF" w14:textId="77777777" w:rsidR="00793FA6" w:rsidRPr="00793FA6" w:rsidRDefault="00793FA6" w:rsidP="00793FA6">
      <w:r w:rsidRPr="00793FA6">
        <w:t xml:space="preserve">Expose </w:t>
      </w:r>
      <w:r w:rsidRPr="00793FA6">
        <w:rPr>
          <w:i/>
          <w:iCs/>
        </w:rPr>
        <w:t>only queries</w:t>
      </w:r>
      <w:r w:rsidRPr="00793FA6">
        <w:t>, such as:</w:t>
      </w:r>
    </w:p>
    <w:p w14:paraId="37FD034B" w14:textId="77777777" w:rsidR="00793FA6" w:rsidRPr="00793FA6" w:rsidRDefault="00793FA6" w:rsidP="00793FA6">
      <w:pPr>
        <w:numPr>
          <w:ilvl w:val="0"/>
          <w:numId w:val="1617"/>
        </w:numPr>
      </w:pPr>
      <w:proofErr w:type="spellStart"/>
      <w:r w:rsidRPr="00793FA6">
        <w:t>boolean</w:t>
      </w:r>
      <w:proofErr w:type="spellEnd"/>
      <w:r w:rsidRPr="00793FA6">
        <w:t xml:space="preserve"> </w:t>
      </w:r>
      <w:proofErr w:type="spellStart"/>
      <w:r w:rsidRPr="00793FA6">
        <w:t>schemaExists</w:t>
      </w:r>
      <w:proofErr w:type="spellEnd"/>
      <w:r w:rsidRPr="00793FA6">
        <w:t>(String name)</w:t>
      </w:r>
    </w:p>
    <w:p w14:paraId="00741F41" w14:textId="77777777" w:rsidR="00793FA6" w:rsidRPr="00793FA6" w:rsidRDefault="00793FA6" w:rsidP="00793FA6">
      <w:pPr>
        <w:numPr>
          <w:ilvl w:val="0"/>
          <w:numId w:val="1617"/>
        </w:numPr>
      </w:pPr>
      <w:proofErr w:type="spellStart"/>
      <w:r w:rsidRPr="00793FA6">
        <w:t>SchemaDefinition</w:t>
      </w:r>
      <w:proofErr w:type="spellEnd"/>
      <w:r w:rsidRPr="00793FA6">
        <w:t xml:space="preserve"> </w:t>
      </w:r>
      <w:proofErr w:type="spellStart"/>
      <w:r w:rsidRPr="00793FA6">
        <w:t>getSchema</w:t>
      </w:r>
      <w:proofErr w:type="spellEnd"/>
      <w:r w:rsidRPr="00793FA6">
        <w:t>(String name)</w:t>
      </w:r>
    </w:p>
    <w:p w14:paraId="01DFAD46" w14:textId="77777777" w:rsidR="00793FA6" w:rsidRPr="00793FA6" w:rsidRDefault="00793FA6" w:rsidP="00793FA6">
      <w:pPr>
        <w:numPr>
          <w:ilvl w:val="0"/>
          <w:numId w:val="1617"/>
        </w:numPr>
      </w:pPr>
      <w:r w:rsidRPr="00793FA6">
        <w:t xml:space="preserve">Set&lt;String&gt; </w:t>
      </w:r>
      <w:proofErr w:type="spellStart"/>
      <w:r w:rsidRPr="00793FA6">
        <w:t>getSchemaNames</w:t>
      </w:r>
      <w:proofErr w:type="spellEnd"/>
      <w:r w:rsidRPr="00793FA6">
        <w:t>()</w:t>
      </w:r>
    </w:p>
    <w:p w14:paraId="7D0713CB" w14:textId="77777777" w:rsidR="00793FA6" w:rsidRPr="00793FA6" w:rsidRDefault="00793FA6" w:rsidP="00793FA6">
      <w:r w:rsidRPr="00793FA6">
        <w:t xml:space="preserve">Do </w:t>
      </w:r>
      <w:r w:rsidRPr="00793FA6">
        <w:rPr>
          <w:b/>
          <w:bCs/>
        </w:rPr>
        <w:t>not</w:t>
      </w:r>
      <w:r w:rsidRPr="00793FA6">
        <w:t xml:space="preserve"> expose mutators to </w:t>
      </w:r>
      <w:proofErr w:type="spellStart"/>
      <w:r w:rsidRPr="00793FA6">
        <w:t>SchemaValidator</w:t>
      </w:r>
      <w:proofErr w:type="spellEnd"/>
      <w:r w:rsidRPr="00793FA6">
        <w:t>.</w:t>
      </w:r>
    </w:p>
    <w:p w14:paraId="138F5562" w14:textId="77777777" w:rsidR="00793FA6" w:rsidRPr="00793FA6" w:rsidRDefault="00793FA6" w:rsidP="00793FA6">
      <w:r w:rsidRPr="00793FA6">
        <w:pict w14:anchorId="220324C0">
          <v:rect id="_x0000_i5430" style="width:0;height:1.5pt" o:hralign="center" o:hrstd="t" o:hr="t" fillcolor="#a0a0a0" stroked="f"/>
        </w:pict>
      </w:r>
    </w:p>
    <w:p w14:paraId="7CCB5ADA"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What about </w:t>
      </w:r>
      <w:proofErr w:type="spellStart"/>
      <w:r w:rsidRPr="00793FA6">
        <w:rPr>
          <w:b/>
          <w:bCs/>
        </w:rPr>
        <w:t>SchemaRegistry</w:t>
      </w:r>
      <w:proofErr w:type="spellEnd"/>
      <w:r w:rsidRPr="00793FA6">
        <w:rPr>
          <w:b/>
          <w:bCs/>
        </w:rPr>
        <w:t xml:space="preserve"> vs </w:t>
      </w:r>
      <w:proofErr w:type="spellStart"/>
      <w:r w:rsidRPr="00793FA6">
        <w:rPr>
          <w:b/>
          <w:bCs/>
        </w:rPr>
        <w:t>SchemaRepository</w:t>
      </w:r>
      <w:proofErr w:type="spellEnd"/>
      <w:r w:rsidRPr="00793FA6">
        <w:rPr>
          <w:b/>
          <w:bCs/>
        </w:rPr>
        <w:t>?</w:t>
      </w:r>
    </w:p>
    <w:p w14:paraId="20695DA0" w14:textId="77777777" w:rsidR="00793FA6" w:rsidRPr="00793FA6" w:rsidRDefault="00793FA6" w:rsidP="00793FA6">
      <w:r w:rsidRPr="00793FA6">
        <w:t>If your design distinguishes between:</w:t>
      </w:r>
    </w:p>
    <w:p w14:paraId="0539837E" w14:textId="77777777" w:rsidR="00793FA6" w:rsidRPr="00793FA6" w:rsidRDefault="00793FA6" w:rsidP="00793FA6">
      <w:pPr>
        <w:numPr>
          <w:ilvl w:val="0"/>
          <w:numId w:val="1618"/>
        </w:numPr>
      </w:pPr>
      <w:proofErr w:type="spellStart"/>
      <w:r w:rsidRPr="00793FA6">
        <w:rPr>
          <w:b/>
          <w:bCs/>
        </w:rPr>
        <w:t>SchemaRegistry</w:t>
      </w:r>
      <w:proofErr w:type="spellEnd"/>
      <w:r w:rsidRPr="00793FA6">
        <w:t xml:space="preserve"> → discovery / eligibility (classes, annotations)</w:t>
      </w:r>
    </w:p>
    <w:p w14:paraId="0A762D60" w14:textId="77777777" w:rsidR="00793FA6" w:rsidRPr="00793FA6" w:rsidRDefault="00793FA6" w:rsidP="00793FA6">
      <w:pPr>
        <w:numPr>
          <w:ilvl w:val="0"/>
          <w:numId w:val="1618"/>
        </w:numPr>
      </w:pPr>
      <w:proofErr w:type="spellStart"/>
      <w:r w:rsidRPr="00793FA6">
        <w:rPr>
          <w:b/>
          <w:bCs/>
        </w:rPr>
        <w:t>SchemaRepository</w:t>
      </w:r>
      <w:proofErr w:type="spellEnd"/>
      <w:r w:rsidRPr="00793FA6">
        <w:t xml:space="preserve"> → storage of schema </w:t>
      </w:r>
      <w:r w:rsidRPr="00793FA6">
        <w:rPr>
          <w:i/>
          <w:iCs/>
        </w:rPr>
        <w:t>definitions</w:t>
      </w:r>
    </w:p>
    <w:p w14:paraId="72B782FB" w14:textId="77777777" w:rsidR="00793FA6" w:rsidRPr="00793FA6" w:rsidRDefault="00793FA6" w:rsidP="00793FA6">
      <w:r w:rsidRPr="00793FA6">
        <w:lastRenderedPageBreak/>
        <w:t>Then:</w:t>
      </w:r>
    </w:p>
    <w:p w14:paraId="0528BF7D" w14:textId="77777777" w:rsidR="00793FA6" w:rsidRPr="00793FA6" w:rsidRDefault="00793FA6" w:rsidP="00793FA6">
      <w:pPr>
        <w:numPr>
          <w:ilvl w:val="0"/>
          <w:numId w:val="1619"/>
        </w:numPr>
      </w:pPr>
      <w:proofErr w:type="spellStart"/>
      <w:r w:rsidRPr="00793FA6">
        <w:t>SchemaValidator</w:t>
      </w:r>
      <w:proofErr w:type="spellEnd"/>
      <w:r w:rsidRPr="00793FA6">
        <w:t xml:space="preserve"> definitely needs </w:t>
      </w:r>
      <w:proofErr w:type="spellStart"/>
      <w:r w:rsidRPr="00793FA6">
        <w:rPr>
          <w:b/>
          <w:bCs/>
        </w:rPr>
        <w:t>SchemaRegistry</w:t>
      </w:r>
      <w:proofErr w:type="spellEnd"/>
    </w:p>
    <w:p w14:paraId="0746CBE5" w14:textId="77777777" w:rsidR="00793FA6" w:rsidRPr="00793FA6" w:rsidRDefault="00793FA6" w:rsidP="00793FA6">
      <w:pPr>
        <w:numPr>
          <w:ilvl w:val="0"/>
          <w:numId w:val="1619"/>
        </w:numPr>
      </w:pPr>
      <w:proofErr w:type="spellStart"/>
      <w:r w:rsidRPr="00793FA6">
        <w:t>SchemaValidator</w:t>
      </w:r>
      <w:proofErr w:type="spellEnd"/>
      <w:r w:rsidRPr="00793FA6">
        <w:t xml:space="preserve"> </w:t>
      </w:r>
      <w:r w:rsidRPr="00793FA6">
        <w:rPr>
          <w:i/>
          <w:iCs/>
        </w:rPr>
        <w:t>may</w:t>
      </w:r>
      <w:r w:rsidRPr="00793FA6">
        <w:t xml:space="preserve"> need </w:t>
      </w:r>
      <w:proofErr w:type="spellStart"/>
      <w:r w:rsidRPr="00793FA6">
        <w:rPr>
          <w:b/>
          <w:bCs/>
        </w:rPr>
        <w:t>SchemaRepository</w:t>
      </w:r>
      <w:proofErr w:type="spellEnd"/>
      <w:r w:rsidRPr="00793FA6">
        <w:t xml:space="preserve"> for name/cross-schema checks</w:t>
      </w:r>
    </w:p>
    <w:p w14:paraId="4208CD7C" w14:textId="77777777" w:rsidR="00793FA6" w:rsidRPr="00793FA6" w:rsidRDefault="00793FA6" w:rsidP="00793FA6">
      <w:r w:rsidRPr="00793FA6">
        <w:t>That distinction is still valid and clean.</w:t>
      </w:r>
    </w:p>
    <w:p w14:paraId="66BFD7D9" w14:textId="77777777" w:rsidR="00793FA6" w:rsidRPr="00793FA6" w:rsidRDefault="00793FA6" w:rsidP="00793FA6">
      <w:r w:rsidRPr="00793FA6">
        <w:pict w14:anchorId="6DA592FE">
          <v:rect id="_x0000_i5431" style="width:0;height:1.5pt" o:hralign="center" o:hrstd="t" o:hr="t" fillcolor="#a0a0a0" stroked="f"/>
        </w:pict>
      </w:r>
    </w:p>
    <w:p w14:paraId="68C89CCF" w14:textId="77777777" w:rsidR="00793FA6" w:rsidRPr="00793FA6" w:rsidRDefault="00793FA6" w:rsidP="00793FA6">
      <w:pPr>
        <w:rPr>
          <w:b/>
          <w:bCs/>
        </w:rPr>
      </w:pPr>
      <w:r w:rsidRPr="00793FA6">
        <w:rPr>
          <w:rFonts w:ascii="Segoe UI Emoji" w:hAnsi="Segoe UI Emoji" w:cs="Segoe UI Emoji"/>
          <w:b/>
          <w:bCs/>
        </w:rPr>
        <w:t>✅</w:t>
      </w:r>
      <w:r w:rsidRPr="00793FA6">
        <w:rPr>
          <w:b/>
          <w:bCs/>
        </w:rPr>
        <w:t xml:space="preserve"> Final answer (direct)</w:t>
      </w:r>
    </w:p>
    <w:p w14:paraId="7334B080" w14:textId="77777777" w:rsidR="00793FA6" w:rsidRPr="00793FA6" w:rsidRDefault="00793FA6" w:rsidP="00793FA6">
      <w:r w:rsidRPr="00793FA6">
        <w:rPr>
          <w:b/>
          <w:bCs/>
        </w:rPr>
        <w:t xml:space="preserve">Yes — </w:t>
      </w:r>
      <w:proofErr w:type="spellStart"/>
      <w:r w:rsidRPr="00793FA6">
        <w:rPr>
          <w:b/>
          <w:bCs/>
        </w:rPr>
        <w:t>SchemaValidator</w:t>
      </w:r>
      <w:proofErr w:type="spellEnd"/>
      <w:r w:rsidRPr="00793FA6">
        <w:rPr>
          <w:b/>
          <w:bCs/>
        </w:rPr>
        <w:t xml:space="preserve"> should know about </w:t>
      </w:r>
      <w:proofErr w:type="spellStart"/>
      <w:r w:rsidRPr="00793FA6">
        <w:rPr>
          <w:b/>
          <w:bCs/>
        </w:rPr>
        <w:t>SchemaRepository</w:t>
      </w:r>
      <w:proofErr w:type="spellEnd"/>
      <w:r w:rsidRPr="00793FA6">
        <w:rPr>
          <w:b/>
          <w:bCs/>
        </w:rPr>
        <w:t>, but only in a limited, read-only way for validation purposes (such as checking schema name uniqueness or cross-schema constraints).</w:t>
      </w:r>
      <w:r w:rsidRPr="00793FA6">
        <w:br/>
        <w:t>It should never store schemas or depend on runtime object state.</w:t>
      </w:r>
    </w:p>
    <w:p w14:paraId="47640FA4" w14:textId="77777777" w:rsidR="00793FA6" w:rsidRPr="00793FA6" w:rsidRDefault="00793FA6" w:rsidP="00793FA6">
      <w:r w:rsidRPr="00793FA6">
        <w:pict w14:anchorId="040511CA">
          <v:rect id="_x0000_i5432" style="width:0;height:1.5pt" o:hralign="center" o:hrstd="t" o:hr="t" fillcolor="#a0a0a0" stroked="f"/>
        </w:pict>
      </w:r>
    </w:p>
    <w:p w14:paraId="64B8EB34" w14:textId="77777777" w:rsidR="00793FA6" w:rsidRPr="00793FA6" w:rsidRDefault="00793FA6" w:rsidP="00793FA6">
      <w:pPr>
        <w:rPr>
          <w:b/>
          <w:bCs/>
        </w:rPr>
      </w:pPr>
      <w:r w:rsidRPr="00793FA6">
        <w:rPr>
          <w:b/>
          <w:bCs/>
        </w:rPr>
        <w:t>One</w:t>
      </w:r>
      <w:r w:rsidRPr="00793FA6">
        <w:rPr>
          <w:b/>
          <w:bCs/>
        </w:rPr>
        <w:noBreakHyphen/>
        <w:t>sentence takeaway</w:t>
      </w:r>
    </w:p>
    <w:p w14:paraId="252427EC" w14:textId="77777777" w:rsidR="00793FA6" w:rsidRPr="00793FA6" w:rsidRDefault="00793FA6" w:rsidP="00793FA6">
      <w:proofErr w:type="spellStart"/>
      <w:r w:rsidRPr="00793FA6">
        <w:rPr>
          <w:b/>
          <w:bCs/>
        </w:rPr>
        <w:t>SchemaValidator</w:t>
      </w:r>
      <w:proofErr w:type="spellEnd"/>
      <w:r w:rsidRPr="00793FA6">
        <w:rPr>
          <w:b/>
          <w:bCs/>
        </w:rPr>
        <w:t xml:space="preserve"> may depend on </w:t>
      </w:r>
      <w:proofErr w:type="spellStart"/>
      <w:r w:rsidRPr="00793FA6">
        <w:rPr>
          <w:b/>
          <w:bCs/>
        </w:rPr>
        <w:t>SchemaRepository</w:t>
      </w:r>
      <w:proofErr w:type="spellEnd"/>
      <w:r w:rsidRPr="00793FA6">
        <w:rPr>
          <w:b/>
          <w:bCs/>
        </w:rPr>
        <w:t xml:space="preserve"> for lookup and validation, but must not mutate it; storage happens only after validation succeeds.</w:t>
      </w:r>
    </w:p>
    <w:p w14:paraId="771C5023" w14:textId="77777777" w:rsidR="00793FA6" w:rsidRPr="00793FA6" w:rsidRDefault="00793FA6" w:rsidP="00793FA6">
      <w:r w:rsidRPr="00793FA6">
        <w:t>This keeps your architecture clean, decoupled, and extensible.</w:t>
      </w:r>
    </w:p>
    <w:p w14:paraId="7EB48C2F" w14:textId="77777777" w:rsidR="00D2716A" w:rsidRPr="00D2716A" w:rsidRDefault="00D2716A" w:rsidP="00D2716A">
      <w:r w:rsidRPr="00D2716A">
        <w:t xml:space="preserve">Good catch — both of the issues you’re seeing are </w:t>
      </w:r>
      <w:r w:rsidRPr="00D2716A">
        <w:rPr>
          <w:b/>
          <w:bCs/>
        </w:rPr>
        <w:t>100% expected Java control</w:t>
      </w:r>
      <w:r w:rsidRPr="00D2716A">
        <w:rPr>
          <w:b/>
          <w:bCs/>
        </w:rPr>
        <w:noBreakHyphen/>
        <w:t>flow behavior</w:t>
      </w:r>
      <w:r w:rsidRPr="00D2716A">
        <w:t xml:space="preserve">, and they come from the same root cause: </w:t>
      </w:r>
      <w:r w:rsidRPr="00D2716A">
        <w:rPr>
          <w:b/>
          <w:bCs/>
        </w:rPr>
        <w:t>once you remove the loops, your method now returns from inside a conditional, making the code at the bottom unreachable</w:t>
      </w:r>
      <w:r w:rsidRPr="00D2716A">
        <w:t>.</w:t>
      </w:r>
    </w:p>
    <w:p w14:paraId="6F72D31E" w14:textId="77777777" w:rsidR="00D2716A" w:rsidRPr="00D2716A" w:rsidRDefault="00D2716A" w:rsidP="00D2716A">
      <w:r w:rsidRPr="00D2716A">
        <w:t>Let’s go through both problems carefully and show how to structure the method correctly.</w:t>
      </w:r>
    </w:p>
    <w:p w14:paraId="231A2368" w14:textId="77777777" w:rsidR="00D2716A" w:rsidRPr="00D2716A" w:rsidRDefault="00D2716A" w:rsidP="00D2716A">
      <w:r w:rsidRPr="00D2716A">
        <w:pict w14:anchorId="55577684">
          <v:rect id="_x0000_i5492" style="width:0;height:1.5pt" o:hralign="center" o:hrstd="t" o:hr="t" fillcolor="#a0a0a0" stroked="f"/>
        </w:pict>
      </w:r>
    </w:p>
    <w:p w14:paraId="3CCD09D9" w14:textId="77777777" w:rsidR="00D2716A" w:rsidRPr="00D2716A" w:rsidRDefault="00D2716A" w:rsidP="00D2716A">
      <w:pPr>
        <w:rPr>
          <w:b/>
          <w:bCs/>
        </w:rPr>
      </w:pPr>
      <w:r w:rsidRPr="00D2716A">
        <w:rPr>
          <w:b/>
          <w:bCs/>
        </w:rPr>
        <w:t>1️</w:t>
      </w:r>
      <w:r w:rsidRPr="00D2716A">
        <w:rPr>
          <w:rFonts w:ascii="Segoe UI Symbol" w:hAnsi="Segoe UI Symbol" w:cs="Segoe UI Symbol"/>
          <w:b/>
          <w:bCs/>
        </w:rPr>
        <w:t>⃣</w:t>
      </w:r>
      <w:r w:rsidRPr="00D2716A">
        <w:rPr>
          <w:b/>
          <w:bCs/>
        </w:rPr>
        <w:t xml:space="preserve"> Why the exception at the bottom is “unreachable”</w:t>
      </w:r>
    </w:p>
    <w:p w14:paraId="20FFA519" w14:textId="77777777" w:rsidR="00D2716A" w:rsidRPr="00D2716A" w:rsidRDefault="00D2716A" w:rsidP="00D2716A">
      <w:pPr>
        <w:rPr>
          <w:b/>
          <w:bCs/>
        </w:rPr>
      </w:pPr>
      <w:r w:rsidRPr="00D2716A">
        <w:rPr>
          <w:b/>
          <w:bCs/>
        </w:rPr>
        <w:t>What changed when you removed the loops</w:t>
      </w:r>
    </w:p>
    <w:p w14:paraId="0A6D6CB4" w14:textId="77777777" w:rsidR="00D2716A" w:rsidRPr="00D2716A" w:rsidRDefault="00D2716A" w:rsidP="00D2716A">
      <w:r w:rsidRPr="00D2716A">
        <w:t>You originally had something like:</w:t>
      </w:r>
    </w:p>
    <w:p w14:paraId="22EFE6D8" w14:textId="77777777" w:rsidR="00D2716A" w:rsidRPr="00D2716A" w:rsidRDefault="00D2716A" w:rsidP="00D2716A">
      <w:r w:rsidRPr="00D2716A">
        <w:t xml:space="preserve">for (Field </w:t>
      </w:r>
      <w:proofErr w:type="spellStart"/>
      <w:r w:rsidRPr="00D2716A">
        <w:t>feld</w:t>
      </w:r>
      <w:proofErr w:type="spellEnd"/>
      <w:r w:rsidRPr="00D2716A">
        <w:t xml:space="preserve"> : fields) {</w:t>
      </w:r>
    </w:p>
    <w:p w14:paraId="6877C1CF" w14:textId="77777777" w:rsidR="00D2716A" w:rsidRPr="00D2716A" w:rsidRDefault="00D2716A" w:rsidP="00D2716A">
      <w:r w:rsidRPr="00D2716A">
        <w:t>    if (</w:t>
      </w:r>
      <w:proofErr w:type="spellStart"/>
      <w:r w:rsidRPr="00D2716A">
        <w:t>fieldName.equals</w:t>
      </w:r>
      <w:proofErr w:type="spellEnd"/>
      <w:r w:rsidRPr="00D2716A">
        <w:t>(</w:t>
      </w:r>
      <w:proofErr w:type="spellStart"/>
      <w:r w:rsidRPr="00D2716A">
        <w:t>feld.getName</w:t>
      </w:r>
      <w:proofErr w:type="spellEnd"/>
      <w:r w:rsidRPr="00D2716A">
        <w:t>())) {</w:t>
      </w:r>
    </w:p>
    <w:p w14:paraId="55531E21" w14:textId="77777777" w:rsidR="00D2716A" w:rsidRPr="00D2716A" w:rsidRDefault="00D2716A" w:rsidP="00D2716A">
      <w:r w:rsidRPr="00D2716A">
        <w:t>        // parse and return</w:t>
      </w:r>
    </w:p>
    <w:p w14:paraId="70B7C275" w14:textId="77777777" w:rsidR="00D2716A" w:rsidRPr="00D2716A" w:rsidRDefault="00D2716A" w:rsidP="00D2716A">
      <w:r w:rsidRPr="00D2716A">
        <w:t>        return value;</w:t>
      </w:r>
    </w:p>
    <w:p w14:paraId="54AC06FA" w14:textId="77777777" w:rsidR="00D2716A" w:rsidRPr="00D2716A" w:rsidRDefault="00D2716A" w:rsidP="00D2716A">
      <w:r w:rsidRPr="00D2716A">
        <w:lastRenderedPageBreak/>
        <w:t>    }</w:t>
      </w:r>
    </w:p>
    <w:p w14:paraId="6694840D" w14:textId="77777777" w:rsidR="00D2716A" w:rsidRPr="00D2716A" w:rsidRDefault="00D2716A" w:rsidP="00D2716A">
      <w:r w:rsidRPr="00D2716A">
        <w:t>}</w:t>
      </w:r>
    </w:p>
    <w:p w14:paraId="6A9AE1C1" w14:textId="77777777" w:rsidR="00D2716A" w:rsidRPr="00D2716A" w:rsidRDefault="00D2716A" w:rsidP="00D2716A">
      <w:r w:rsidRPr="00D2716A">
        <w:t xml:space="preserve">throw new </w:t>
      </w:r>
      <w:proofErr w:type="spellStart"/>
      <w:r w:rsidRPr="00D2716A">
        <w:t>ObjectException</w:t>
      </w:r>
      <w:proofErr w:type="spellEnd"/>
      <w:r w:rsidRPr="00D2716A">
        <w:t>("field not found");</w:t>
      </w:r>
    </w:p>
    <w:p w14:paraId="52D38CB1" w14:textId="77777777" w:rsidR="00D2716A" w:rsidRPr="00D2716A" w:rsidRDefault="00D2716A" w:rsidP="00D2716A">
      <w:r w:rsidRPr="00D2716A">
        <w:t>This works because:</w:t>
      </w:r>
    </w:p>
    <w:p w14:paraId="18C94B81" w14:textId="77777777" w:rsidR="00D2716A" w:rsidRPr="00D2716A" w:rsidRDefault="00D2716A" w:rsidP="00D2716A">
      <w:pPr>
        <w:numPr>
          <w:ilvl w:val="0"/>
          <w:numId w:val="1620"/>
        </w:numPr>
      </w:pPr>
      <w:r w:rsidRPr="00D2716A">
        <w:t xml:space="preserve">The return only happens </w:t>
      </w:r>
      <w:r w:rsidRPr="00D2716A">
        <w:rPr>
          <w:b/>
          <w:bCs/>
        </w:rPr>
        <w:t>inside the loop</w:t>
      </w:r>
    </w:p>
    <w:p w14:paraId="7D62483C" w14:textId="77777777" w:rsidR="00D2716A" w:rsidRPr="00D2716A" w:rsidRDefault="00D2716A" w:rsidP="00D2716A">
      <w:pPr>
        <w:numPr>
          <w:ilvl w:val="0"/>
          <w:numId w:val="1620"/>
        </w:numPr>
      </w:pPr>
      <w:r w:rsidRPr="00D2716A">
        <w:t>If the loop finishes without returning, execution reaches the throw</w:t>
      </w:r>
    </w:p>
    <w:p w14:paraId="3E7A24BA" w14:textId="77777777" w:rsidR="00D2716A" w:rsidRPr="00D2716A" w:rsidRDefault="00D2716A" w:rsidP="00D2716A">
      <w:r w:rsidRPr="00D2716A">
        <w:pict w14:anchorId="176A8D0F">
          <v:rect id="_x0000_i5493" style="width:0;height:1.5pt" o:hralign="center" o:hrstd="t" o:hr="t" fillcolor="#a0a0a0" stroked="f"/>
        </w:pict>
      </w:r>
    </w:p>
    <w:p w14:paraId="6EDFC205" w14:textId="77777777" w:rsidR="00D2716A" w:rsidRPr="00D2716A" w:rsidRDefault="00D2716A" w:rsidP="00D2716A">
      <w:pPr>
        <w:rPr>
          <w:b/>
          <w:bCs/>
        </w:rPr>
      </w:pPr>
      <w:r w:rsidRPr="00D2716A">
        <w:rPr>
          <w:b/>
          <w:bCs/>
        </w:rPr>
        <w:t>What happens after you remove the loop</w:t>
      </w:r>
    </w:p>
    <w:p w14:paraId="19231A7A" w14:textId="77777777" w:rsidR="00D2716A" w:rsidRPr="00D2716A" w:rsidRDefault="00D2716A" w:rsidP="00D2716A">
      <w:r w:rsidRPr="00D2716A">
        <w:t>When you refactor to something like:</w:t>
      </w:r>
    </w:p>
    <w:p w14:paraId="72BB7A15" w14:textId="77777777" w:rsidR="00D2716A" w:rsidRPr="00D2716A" w:rsidRDefault="00D2716A" w:rsidP="00D2716A">
      <w:r w:rsidRPr="00D2716A">
        <w:t xml:space="preserve">Field </w:t>
      </w:r>
      <w:proofErr w:type="spellStart"/>
      <w:r w:rsidRPr="00D2716A">
        <w:t>feld</w:t>
      </w:r>
      <w:proofErr w:type="spellEnd"/>
      <w:r w:rsidRPr="00D2716A">
        <w:t xml:space="preserve"> = </w:t>
      </w:r>
      <w:proofErr w:type="spellStart"/>
      <w:r w:rsidRPr="00D2716A">
        <w:t>baseClass.getDeclaredField</w:t>
      </w:r>
      <w:proofErr w:type="spellEnd"/>
      <w:r w:rsidRPr="00D2716A">
        <w:t>(</w:t>
      </w:r>
      <w:proofErr w:type="spellStart"/>
      <w:r w:rsidRPr="00D2716A">
        <w:t>fieldName</w:t>
      </w:r>
      <w:proofErr w:type="spellEnd"/>
      <w:r w:rsidRPr="00D2716A">
        <w:t>);</w:t>
      </w:r>
    </w:p>
    <w:p w14:paraId="1D476793" w14:textId="77777777" w:rsidR="00D2716A" w:rsidRPr="00D2716A" w:rsidRDefault="00D2716A" w:rsidP="00D2716A"/>
    <w:p w14:paraId="575D3443" w14:textId="77777777" w:rsidR="00D2716A" w:rsidRPr="00D2716A" w:rsidRDefault="00D2716A" w:rsidP="00D2716A">
      <w:r w:rsidRPr="00D2716A">
        <w:t>if (</w:t>
      </w:r>
      <w:proofErr w:type="spellStart"/>
      <w:r w:rsidRPr="00D2716A">
        <w:t>feldType.equals</w:t>
      </w:r>
      <w:proofErr w:type="spellEnd"/>
      <w:r w:rsidRPr="00D2716A">
        <w:t>(</w:t>
      </w:r>
      <w:proofErr w:type="spellStart"/>
      <w:r w:rsidRPr="00D2716A">
        <w:t>int.class</w:t>
      </w:r>
      <w:proofErr w:type="spellEnd"/>
      <w:r w:rsidRPr="00D2716A">
        <w:t>)) {</w:t>
      </w:r>
    </w:p>
    <w:p w14:paraId="2DAAE195" w14:textId="77777777" w:rsidR="00D2716A" w:rsidRPr="00D2716A" w:rsidRDefault="00D2716A" w:rsidP="00D2716A">
      <w:r w:rsidRPr="00D2716A">
        <w:t xml:space="preserve">    return </w:t>
      </w:r>
      <w:proofErr w:type="spellStart"/>
      <w:r w:rsidRPr="00D2716A">
        <w:t>intValue</w:t>
      </w:r>
      <w:proofErr w:type="spellEnd"/>
      <w:r w:rsidRPr="00D2716A">
        <w:t>;</w:t>
      </w:r>
    </w:p>
    <w:p w14:paraId="0F9CD28B" w14:textId="77777777" w:rsidR="00D2716A" w:rsidRPr="00D2716A" w:rsidRDefault="00D2716A" w:rsidP="00D2716A">
      <w:r w:rsidRPr="00D2716A">
        <w:t>} else if (...) {</w:t>
      </w:r>
    </w:p>
    <w:p w14:paraId="0E45E7EE" w14:textId="77777777" w:rsidR="00D2716A" w:rsidRPr="00D2716A" w:rsidRDefault="00D2716A" w:rsidP="00D2716A">
      <w:r w:rsidRPr="00D2716A">
        <w:t xml:space="preserve">    return </w:t>
      </w:r>
      <w:proofErr w:type="spellStart"/>
      <w:r w:rsidRPr="00D2716A">
        <w:t>otherValue</w:t>
      </w:r>
      <w:proofErr w:type="spellEnd"/>
      <w:r w:rsidRPr="00D2716A">
        <w:t>;</w:t>
      </w:r>
    </w:p>
    <w:p w14:paraId="2ADF493D" w14:textId="77777777" w:rsidR="00D2716A" w:rsidRPr="00D2716A" w:rsidRDefault="00D2716A" w:rsidP="00D2716A">
      <w:r w:rsidRPr="00D2716A">
        <w:t>} else {</w:t>
      </w:r>
    </w:p>
    <w:p w14:paraId="53097057" w14:textId="77777777" w:rsidR="00D2716A" w:rsidRPr="00D2716A" w:rsidRDefault="00D2716A" w:rsidP="00D2716A">
      <w:r w:rsidRPr="00D2716A">
        <w:t xml:space="preserve">    return </w:t>
      </w:r>
      <w:proofErr w:type="spellStart"/>
      <w:r w:rsidRPr="00D2716A">
        <w:t>getObject</w:t>
      </w:r>
      <w:proofErr w:type="spellEnd"/>
      <w:r w:rsidRPr="00D2716A">
        <w:t>(value);</w:t>
      </w:r>
    </w:p>
    <w:p w14:paraId="2C27A8E0" w14:textId="77777777" w:rsidR="00D2716A" w:rsidRPr="00D2716A" w:rsidRDefault="00D2716A" w:rsidP="00D2716A">
      <w:r w:rsidRPr="00D2716A">
        <w:t>}</w:t>
      </w:r>
    </w:p>
    <w:p w14:paraId="0886691A" w14:textId="77777777" w:rsidR="00D2716A" w:rsidRPr="00D2716A" w:rsidRDefault="00D2716A" w:rsidP="00D2716A"/>
    <w:p w14:paraId="277AC81D" w14:textId="77777777" w:rsidR="00D2716A" w:rsidRPr="00D2716A" w:rsidRDefault="00D2716A" w:rsidP="00D2716A">
      <w:r w:rsidRPr="00D2716A">
        <w:t xml:space="preserve">throw new </w:t>
      </w:r>
      <w:proofErr w:type="spellStart"/>
      <w:r w:rsidRPr="00D2716A">
        <w:t>ObjectException</w:t>
      </w:r>
      <w:proofErr w:type="spellEnd"/>
      <w:r w:rsidRPr="00D2716A">
        <w:t>("field not found");</w:t>
      </w:r>
    </w:p>
    <w:p w14:paraId="2C5BC6D2" w14:textId="77777777" w:rsidR="00D2716A" w:rsidRPr="00D2716A" w:rsidRDefault="00D2716A" w:rsidP="00D2716A">
      <w:r w:rsidRPr="00D2716A">
        <w:t>Now Java sees:</w:t>
      </w:r>
    </w:p>
    <w:p w14:paraId="57E7284D" w14:textId="77777777" w:rsidR="00D2716A" w:rsidRPr="00D2716A" w:rsidRDefault="00D2716A" w:rsidP="00D2716A">
      <w:pPr>
        <w:numPr>
          <w:ilvl w:val="0"/>
          <w:numId w:val="1621"/>
        </w:numPr>
      </w:pPr>
      <w:r w:rsidRPr="00D2716A">
        <w:t xml:space="preserve">Every possible path above </w:t>
      </w:r>
      <w:r w:rsidRPr="00D2716A">
        <w:rPr>
          <w:b/>
          <w:bCs/>
        </w:rPr>
        <w:t>already returns</w:t>
      </w:r>
    </w:p>
    <w:p w14:paraId="5A01ECC9" w14:textId="77777777" w:rsidR="00D2716A" w:rsidRPr="00D2716A" w:rsidRDefault="00D2716A" w:rsidP="00D2716A">
      <w:pPr>
        <w:numPr>
          <w:ilvl w:val="0"/>
          <w:numId w:val="1621"/>
        </w:numPr>
      </w:pPr>
      <w:r w:rsidRPr="00D2716A">
        <w:t xml:space="preserve">There is </w:t>
      </w:r>
      <w:r w:rsidRPr="00D2716A">
        <w:rPr>
          <w:b/>
          <w:bCs/>
        </w:rPr>
        <w:t>no possible execution path</w:t>
      </w:r>
      <w:r w:rsidRPr="00D2716A">
        <w:t xml:space="preserve"> that reaches the throw at the bottom</w:t>
      </w:r>
    </w:p>
    <w:p w14:paraId="16E5BA8E" w14:textId="77777777" w:rsidR="00D2716A" w:rsidRPr="00D2716A" w:rsidRDefault="00D2716A" w:rsidP="00D2716A">
      <w:r w:rsidRPr="00D2716A">
        <w:t>So the compiler says:</w:t>
      </w:r>
    </w:p>
    <w:p w14:paraId="0632A3C5" w14:textId="77777777" w:rsidR="00D2716A" w:rsidRPr="00D2716A" w:rsidRDefault="00D2716A" w:rsidP="00D2716A">
      <w:r w:rsidRPr="00D2716A">
        <w:t>“This code can never be executed”</w:t>
      </w:r>
    </w:p>
    <w:p w14:paraId="5FC1694C" w14:textId="77777777" w:rsidR="00D2716A" w:rsidRPr="00D2716A" w:rsidRDefault="00D2716A" w:rsidP="00D2716A">
      <w:r w:rsidRPr="00D2716A">
        <w:rPr>
          <w:rFonts w:ascii="Segoe UI Emoji" w:hAnsi="Segoe UI Emoji" w:cs="Segoe UI Emoji"/>
        </w:rPr>
        <w:t>✅</w:t>
      </w:r>
      <w:r w:rsidRPr="00D2716A">
        <w:t xml:space="preserve"> </w:t>
      </w:r>
      <w:r w:rsidRPr="00D2716A">
        <w:rPr>
          <w:b/>
          <w:bCs/>
        </w:rPr>
        <w:t>This is correct behavior.</w:t>
      </w:r>
    </w:p>
    <w:p w14:paraId="19F1734F" w14:textId="77777777" w:rsidR="00D2716A" w:rsidRPr="00D2716A" w:rsidRDefault="00D2716A" w:rsidP="00D2716A">
      <w:r w:rsidRPr="00D2716A">
        <w:lastRenderedPageBreak/>
        <w:pict w14:anchorId="6DB22986">
          <v:rect id="_x0000_i5494" style="width:0;height:1.5pt" o:hralign="center" o:hrstd="t" o:hr="t" fillcolor="#a0a0a0" stroked="f"/>
        </w:pict>
      </w:r>
    </w:p>
    <w:p w14:paraId="5EE16A59"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Correct fix: move “field not found” into exception handling</w:t>
      </w:r>
    </w:p>
    <w:p w14:paraId="08B9D192" w14:textId="77777777" w:rsidR="00D2716A" w:rsidRPr="00D2716A" w:rsidRDefault="00D2716A" w:rsidP="00D2716A">
      <w:r w:rsidRPr="00D2716A">
        <w:t xml:space="preserve">Once you use </w:t>
      </w:r>
      <w:proofErr w:type="spellStart"/>
      <w:r w:rsidRPr="00D2716A">
        <w:t>getDeclaredField</w:t>
      </w:r>
      <w:proofErr w:type="spellEnd"/>
      <w:r w:rsidRPr="00D2716A">
        <w:t>(</w:t>
      </w:r>
      <w:proofErr w:type="spellStart"/>
      <w:r w:rsidRPr="00D2716A">
        <w:t>fieldName</w:t>
      </w:r>
      <w:proofErr w:type="spellEnd"/>
      <w:r w:rsidRPr="00D2716A">
        <w:t xml:space="preserve">), </w:t>
      </w:r>
      <w:r w:rsidRPr="00D2716A">
        <w:rPr>
          <w:b/>
          <w:bCs/>
        </w:rPr>
        <w:t>that line itself is how you detect a missing field</w:t>
      </w:r>
      <w:r w:rsidRPr="00D2716A">
        <w:t>.</w:t>
      </w:r>
    </w:p>
    <w:p w14:paraId="5BA97D78" w14:textId="77777777" w:rsidR="00D2716A" w:rsidRPr="00D2716A" w:rsidRDefault="00D2716A" w:rsidP="00D2716A">
      <w:r w:rsidRPr="00D2716A">
        <w:t xml:space="preserve">So you should </w:t>
      </w:r>
      <w:r w:rsidRPr="00D2716A">
        <w:rPr>
          <w:b/>
          <w:bCs/>
        </w:rPr>
        <w:t>remove the bottom throw entirely</w:t>
      </w:r>
      <w:r w:rsidRPr="00D2716A">
        <w:t xml:space="preserve"> and rely on:</w:t>
      </w:r>
    </w:p>
    <w:p w14:paraId="103F3D9D" w14:textId="77777777" w:rsidR="00D2716A" w:rsidRPr="00D2716A" w:rsidRDefault="00D2716A" w:rsidP="00D2716A">
      <w:r w:rsidRPr="00D2716A">
        <w:t>try {</w:t>
      </w:r>
    </w:p>
    <w:p w14:paraId="652B5B6B" w14:textId="77777777" w:rsidR="00D2716A" w:rsidRPr="00D2716A" w:rsidRDefault="00D2716A" w:rsidP="00D2716A">
      <w:r w:rsidRPr="00D2716A">
        <w:t xml:space="preserve">    Field </w:t>
      </w:r>
      <w:proofErr w:type="spellStart"/>
      <w:r w:rsidRPr="00D2716A">
        <w:t>feld</w:t>
      </w:r>
      <w:proofErr w:type="spellEnd"/>
      <w:r w:rsidRPr="00D2716A">
        <w:t xml:space="preserve"> = </w:t>
      </w:r>
      <w:proofErr w:type="spellStart"/>
      <w:r w:rsidRPr="00D2716A">
        <w:t>baseClass.getDeclaredField</w:t>
      </w:r>
      <w:proofErr w:type="spellEnd"/>
      <w:r w:rsidRPr="00D2716A">
        <w:t>(</w:t>
      </w:r>
      <w:proofErr w:type="spellStart"/>
      <w:r w:rsidRPr="00D2716A">
        <w:t>fieldName</w:t>
      </w:r>
      <w:proofErr w:type="spellEnd"/>
      <w:r w:rsidRPr="00D2716A">
        <w:t>);</w:t>
      </w:r>
    </w:p>
    <w:p w14:paraId="4B5EF83A" w14:textId="77777777" w:rsidR="00D2716A" w:rsidRPr="00D2716A" w:rsidRDefault="00D2716A" w:rsidP="00D2716A">
      <w:r w:rsidRPr="00D2716A">
        <w:t>    // parse and return value</w:t>
      </w:r>
    </w:p>
    <w:p w14:paraId="1565B98A" w14:textId="77777777" w:rsidR="00D2716A" w:rsidRPr="00D2716A" w:rsidRDefault="00D2716A" w:rsidP="00D2716A">
      <w:r w:rsidRPr="00D2716A">
        <w:t>} catch (</w:t>
      </w:r>
      <w:proofErr w:type="spellStart"/>
      <w:r w:rsidRPr="00D2716A">
        <w:t>NoSuchFieldException</w:t>
      </w:r>
      <w:proofErr w:type="spellEnd"/>
      <w:r w:rsidRPr="00D2716A">
        <w:t xml:space="preserve"> e) {</w:t>
      </w:r>
    </w:p>
    <w:p w14:paraId="7A8BAF42" w14:textId="77777777" w:rsidR="00D2716A" w:rsidRPr="00D2716A" w:rsidRDefault="00D2716A" w:rsidP="00D2716A">
      <w:r w:rsidRPr="00D2716A">
        <w:t xml:space="preserve">    throw new </w:t>
      </w:r>
      <w:proofErr w:type="spellStart"/>
      <w:r w:rsidRPr="00D2716A">
        <w:t>ObjectException</w:t>
      </w:r>
      <w:proofErr w:type="spellEnd"/>
      <w:r w:rsidRPr="00D2716A">
        <w:t>("Field does not exist in base class");</w:t>
      </w:r>
    </w:p>
    <w:p w14:paraId="5BCF65CB" w14:textId="77777777" w:rsidR="00D2716A" w:rsidRPr="00D2716A" w:rsidRDefault="00D2716A" w:rsidP="00D2716A">
      <w:r w:rsidRPr="00D2716A">
        <w:t>}</w:t>
      </w:r>
    </w:p>
    <w:p w14:paraId="3E810F76"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Rule to remember</w:t>
      </w:r>
    </w:p>
    <w:p w14:paraId="783AFF3A" w14:textId="77777777" w:rsidR="00D2716A" w:rsidRPr="00D2716A" w:rsidRDefault="00D2716A" w:rsidP="00D2716A">
      <w:r w:rsidRPr="00D2716A">
        <w:rPr>
          <w:b/>
          <w:bCs/>
        </w:rPr>
        <w:t>If you replace a loop with direct lookup, you must also replace the “not found” logic with exception handling.</w:t>
      </w:r>
    </w:p>
    <w:p w14:paraId="0A5E3A5A" w14:textId="77777777" w:rsidR="00D2716A" w:rsidRPr="00D2716A" w:rsidRDefault="00D2716A" w:rsidP="00D2716A">
      <w:r w:rsidRPr="00D2716A">
        <w:pict w14:anchorId="66EFF8E8">
          <v:rect id="_x0000_i5495" style="width:0;height:1.5pt" o:hralign="center" o:hrstd="t" o:hr="t" fillcolor="#a0a0a0" stroked="f"/>
        </w:pict>
      </w:r>
    </w:p>
    <w:p w14:paraId="5BF13FEC" w14:textId="77777777" w:rsidR="00D2716A" w:rsidRPr="00D2716A" w:rsidRDefault="00D2716A" w:rsidP="00D2716A">
      <w:pPr>
        <w:rPr>
          <w:b/>
          <w:bCs/>
        </w:rPr>
      </w:pPr>
      <w:r w:rsidRPr="00D2716A">
        <w:rPr>
          <w:b/>
          <w:bCs/>
        </w:rPr>
        <w:t>2️</w:t>
      </w:r>
      <w:r w:rsidRPr="00D2716A">
        <w:rPr>
          <w:rFonts w:ascii="Segoe UI Symbol" w:hAnsi="Segoe UI Symbol" w:cs="Segoe UI Symbol"/>
          <w:b/>
          <w:bCs/>
        </w:rPr>
        <w:t>⃣</w:t>
      </w:r>
      <w:r w:rsidRPr="00D2716A">
        <w:rPr>
          <w:b/>
          <w:bCs/>
        </w:rPr>
        <w:t xml:space="preserve"> Why </w:t>
      </w:r>
      <w:proofErr w:type="spellStart"/>
      <w:r w:rsidRPr="00D2716A">
        <w:rPr>
          <w:b/>
          <w:bCs/>
        </w:rPr>
        <w:t>getDeclaredField</w:t>
      </w:r>
      <w:proofErr w:type="spellEnd"/>
      <w:r w:rsidRPr="00D2716A">
        <w:rPr>
          <w:b/>
          <w:bCs/>
        </w:rPr>
        <w:t xml:space="preserve"> “has an exception”</w:t>
      </w:r>
    </w:p>
    <w:p w14:paraId="512E2789" w14:textId="77777777" w:rsidR="00D2716A" w:rsidRPr="00D2716A" w:rsidRDefault="00D2716A" w:rsidP="00D2716A">
      <w:r w:rsidRPr="00D2716A">
        <w:t>This part is also correct and expected.</w:t>
      </w:r>
    </w:p>
    <w:p w14:paraId="72AF94B3" w14:textId="77777777" w:rsidR="00D2716A" w:rsidRPr="00D2716A" w:rsidRDefault="00D2716A" w:rsidP="00D2716A">
      <w:pPr>
        <w:rPr>
          <w:b/>
          <w:bCs/>
        </w:rPr>
      </w:pPr>
      <w:r w:rsidRPr="00D2716A">
        <w:rPr>
          <w:b/>
          <w:bCs/>
        </w:rPr>
        <w:t xml:space="preserve">What </w:t>
      </w:r>
      <w:proofErr w:type="spellStart"/>
      <w:r w:rsidRPr="00D2716A">
        <w:rPr>
          <w:b/>
          <w:bCs/>
        </w:rPr>
        <w:t>getDeclaredField</w:t>
      </w:r>
      <w:proofErr w:type="spellEnd"/>
      <w:r w:rsidRPr="00D2716A">
        <w:rPr>
          <w:b/>
          <w:bCs/>
        </w:rPr>
        <w:t xml:space="preserve"> does</w:t>
      </w:r>
    </w:p>
    <w:p w14:paraId="54E88060" w14:textId="77777777" w:rsidR="00D2716A" w:rsidRPr="00D2716A" w:rsidRDefault="00D2716A" w:rsidP="00D2716A">
      <w:r w:rsidRPr="00D2716A">
        <w:t xml:space="preserve">Field </w:t>
      </w:r>
      <w:proofErr w:type="spellStart"/>
      <w:r w:rsidRPr="00D2716A">
        <w:t>field</w:t>
      </w:r>
      <w:proofErr w:type="spellEnd"/>
      <w:r w:rsidRPr="00D2716A">
        <w:t xml:space="preserve"> = </w:t>
      </w:r>
      <w:proofErr w:type="spellStart"/>
      <w:r w:rsidRPr="00D2716A">
        <w:t>baseClass.getDeclaredField</w:t>
      </w:r>
      <w:proofErr w:type="spellEnd"/>
      <w:r w:rsidRPr="00D2716A">
        <w:t>(</w:t>
      </w:r>
      <w:proofErr w:type="spellStart"/>
      <w:r w:rsidRPr="00D2716A">
        <w:t>fieldName</w:t>
      </w:r>
      <w:proofErr w:type="spellEnd"/>
      <w:r w:rsidRPr="00D2716A">
        <w:t>);</w:t>
      </w:r>
    </w:p>
    <w:p w14:paraId="7691CBB2" w14:textId="77777777" w:rsidR="00D2716A" w:rsidRPr="00D2716A" w:rsidRDefault="00D2716A" w:rsidP="00D2716A">
      <w:pPr>
        <w:numPr>
          <w:ilvl w:val="0"/>
          <w:numId w:val="1622"/>
        </w:numPr>
      </w:pPr>
      <w:r w:rsidRPr="00D2716A">
        <w:t>Returns the Field if it exists</w:t>
      </w:r>
    </w:p>
    <w:p w14:paraId="52407049" w14:textId="77777777" w:rsidR="00D2716A" w:rsidRPr="00D2716A" w:rsidRDefault="00D2716A" w:rsidP="00D2716A">
      <w:pPr>
        <w:numPr>
          <w:ilvl w:val="0"/>
          <w:numId w:val="1622"/>
        </w:numPr>
      </w:pPr>
      <w:r w:rsidRPr="00D2716A">
        <w:t xml:space="preserve">Throws </w:t>
      </w:r>
      <w:proofErr w:type="spellStart"/>
      <w:r w:rsidRPr="00D2716A">
        <w:t>NoSuchFieldException</w:t>
      </w:r>
      <w:proofErr w:type="spellEnd"/>
      <w:r w:rsidRPr="00D2716A">
        <w:t xml:space="preserve"> if it does not</w:t>
      </w:r>
    </w:p>
    <w:p w14:paraId="0D208DD8" w14:textId="77777777" w:rsidR="00D2716A" w:rsidRPr="00D2716A" w:rsidRDefault="00D2716A" w:rsidP="00D2716A">
      <w:r w:rsidRPr="00D2716A">
        <w:t xml:space="preserve">This is Java’s </w:t>
      </w:r>
      <w:r w:rsidRPr="00D2716A">
        <w:rPr>
          <w:b/>
          <w:bCs/>
        </w:rPr>
        <w:t>intentional API design</w:t>
      </w:r>
      <w:r w:rsidRPr="00D2716A">
        <w:t>:</w:t>
      </w:r>
    </w:p>
    <w:p w14:paraId="34EE4B78" w14:textId="77777777" w:rsidR="00D2716A" w:rsidRPr="00D2716A" w:rsidRDefault="00D2716A" w:rsidP="00D2716A">
      <w:pPr>
        <w:numPr>
          <w:ilvl w:val="0"/>
          <w:numId w:val="1623"/>
        </w:numPr>
      </w:pPr>
      <w:r w:rsidRPr="00D2716A">
        <w:t>No null return</w:t>
      </w:r>
    </w:p>
    <w:p w14:paraId="34D216AE" w14:textId="77777777" w:rsidR="00D2716A" w:rsidRPr="00D2716A" w:rsidRDefault="00D2716A" w:rsidP="00D2716A">
      <w:pPr>
        <w:numPr>
          <w:ilvl w:val="0"/>
          <w:numId w:val="1623"/>
        </w:numPr>
      </w:pPr>
      <w:r w:rsidRPr="00D2716A">
        <w:t>Failure is reported via exception</w:t>
      </w:r>
    </w:p>
    <w:p w14:paraId="7ABCF41D" w14:textId="77777777" w:rsidR="00D2716A" w:rsidRPr="00D2716A" w:rsidRDefault="00D2716A" w:rsidP="00D2716A">
      <w:r w:rsidRPr="00D2716A">
        <w:t>So yes:</w:t>
      </w:r>
    </w:p>
    <w:p w14:paraId="3DEDF3BF" w14:textId="77777777" w:rsidR="00D2716A" w:rsidRPr="00D2716A" w:rsidRDefault="00D2716A" w:rsidP="00D2716A">
      <w:pPr>
        <w:numPr>
          <w:ilvl w:val="0"/>
          <w:numId w:val="1624"/>
        </w:numPr>
      </w:pPr>
      <w:r w:rsidRPr="00D2716A">
        <w:t xml:space="preserve">The method </w:t>
      </w:r>
      <w:r w:rsidRPr="00D2716A">
        <w:rPr>
          <w:i/>
          <w:iCs/>
        </w:rPr>
        <w:t>must</w:t>
      </w:r>
      <w:r w:rsidRPr="00D2716A">
        <w:t xml:space="preserve"> be inside a try block</w:t>
      </w:r>
    </w:p>
    <w:p w14:paraId="6CACBFEC" w14:textId="77777777" w:rsidR="00D2716A" w:rsidRPr="00D2716A" w:rsidRDefault="00D2716A" w:rsidP="00D2716A">
      <w:pPr>
        <w:numPr>
          <w:ilvl w:val="0"/>
          <w:numId w:val="1624"/>
        </w:numPr>
      </w:pPr>
      <w:r w:rsidRPr="00D2716A">
        <w:lastRenderedPageBreak/>
        <w:t>Or the exception must be declared / converted</w:t>
      </w:r>
    </w:p>
    <w:p w14:paraId="3A4BC343" w14:textId="77777777" w:rsidR="00D2716A" w:rsidRPr="00D2716A" w:rsidRDefault="00D2716A" w:rsidP="00D2716A">
      <w:r w:rsidRPr="00D2716A">
        <w:pict w14:anchorId="1F2CC69B">
          <v:rect id="_x0000_i5496" style="width:0;height:1.5pt" o:hralign="center" o:hrstd="t" o:hr="t" fillcolor="#a0a0a0" stroked="f"/>
        </w:pict>
      </w:r>
    </w:p>
    <w:p w14:paraId="078EA501"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Correct overall structure for </w:t>
      </w:r>
      <w:proofErr w:type="spellStart"/>
      <w:r w:rsidRPr="00D2716A">
        <w:rPr>
          <w:b/>
          <w:bCs/>
        </w:rPr>
        <w:t>validateParseValue</w:t>
      </w:r>
      <w:proofErr w:type="spellEnd"/>
    </w:p>
    <w:p w14:paraId="065CCBAB" w14:textId="77777777" w:rsidR="00D2716A" w:rsidRPr="00D2716A" w:rsidRDefault="00D2716A" w:rsidP="00D2716A">
      <w:r w:rsidRPr="00D2716A">
        <w:t xml:space="preserve">Here is the </w:t>
      </w:r>
      <w:r w:rsidRPr="00D2716A">
        <w:rPr>
          <w:b/>
          <w:bCs/>
        </w:rPr>
        <w:t>conceptual structure</w:t>
      </w:r>
      <w:r w:rsidRPr="00D2716A">
        <w:t xml:space="preserve"> your method should now have (not new logic, just correct flow):</w:t>
      </w:r>
    </w:p>
    <w:p w14:paraId="30FE0A5B" w14:textId="77777777" w:rsidR="00D2716A" w:rsidRPr="00D2716A" w:rsidRDefault="00D2716A" w:rsidP="00D2716A">
      <w:r w:rsidRPr="00D2716A">
        <w:t>try {</w:t>
      </w:r>
    </w:p>
    <w:p w14:paraId="1CE0177B" w14:textId="77777777" w:rsidR="00D2716A" w:rsidRPr="00D2716A" w:rsidRDefault="00D2716A" w:rsidP="00D2716A">
      <w:r w:rsidRPr="00D2716A">
        <w:t xml:space="preserve">    // resolve </w:t>
      </w:r>
      <w:proofErr w:type="spellStart"/>
      <w:r w:rsidRPr="00D2716A">
        <w:t>baseClass</w:t>
      </w:r>
      <w:proofErr w:type="spellEnd"/>
    </w:p>
    <w:p w14:paraId="5BF19C07" w14:textId="77777777" w:rsidR="00D2716A" w:rsidRPr="00D2716A" w:rsidRDefault="00D2716A" w:rsidP="00D2716A">
      <w:r w:rsidRPr="00D2716A">
        <w:t xml:space="preserve">    Field </w:t>
      </w:r>
      <w:proofErr w:type="spellStart"/>
      <w:r w:rsidRPr="00D2716A">
        <w:t>feld</w:t>
      </w:r>
      <w:proofErr w:type="spellEnd"/>
      <w:r w:rsidRPr="00D2716A">
        <w:t xml:space="preserve"> = </w:t>
      </w:r>
      <w:proofErr w:type="spellStart"/>
      <w:r w:rsidRPr="00D2716A">
        <w:t>baseClass.getDeclaredField</w:t>
      </w:r>
      <w:proofErr w:type="spellEnd"/>
      <w:r w:rsidRPr="00D2716A">
        <w:t>(</w:t>
      </w:r>
      <w:proofErr w:type="spellStart"/>
      <w:r w:rsidRPr="00D2716A">
        <w:t>fieldName</w:t>
      </w:r>
      <w:proofErr w:type="spellEnd"/>
      <w:r w:rsidRPr="00D2716A">
        <w:t>);</w:t>
      </w:r>
    </w:p>
    <w:p w14:paraId="5EFBAA48" w14:textId="77777777" w:rsidR="00D2716A" w:rsidRPr="00D2716A" w:rsidRDefault="00D2716A" w:rsidP="00D2716A"/>
    <w:p w14:paraId="77C08204" w14:textId="77777777" w:rsidR="00D2716A" w:rsidRPr="00D2716A" w:rsidRDefault="00D2716A" w:rsidP="00D2716A">
      <w:r w:rsidRPr="00D2716A">
        <w:t xml:space="preserve">    // inspect </w:t>
      </w:r>
      <w:proofErr w:type="spellStart"/>
      <w:r w:rsidRPr="00D2716A">
        <w:t>feld</w:t>
      </w:r>
      <w:proofErr w:type="spellEnd"/>
      <w:r w:rsidRPr="00D2716A">
        <w:t xml:space="preserve"> type</w:t>
      </w:r>
    </w:p>
    <w:p w14:paraId="2F48C8F1" w14:textId="77777777" w:rsidR="00D2716A" w:rsidRPr="00D2716A" w:rsidRDefault="00D2716A" w:rsidP="00D2716A">
      <w:r w:rsidRPr="00D2716A">
        <w:t>    if (primitive) {</w:t>
      </w:r>
    </w:p>
    <w:p w14:paraId="16519833" w14:textId="77777777" w:rsidR="00D2716A" w:rsidRPr="00D2716A" w:rsidRDefault="00D2716A" w:rsidP="00D2716A">
      <w:r w:rsidRPr="00D2716A">
        <w:t xml:space="preserve">        return </w:t>
      </w:r>
      <w:proofErr w:type="spellStart"/>
      <w:r w:rsidRPr="00D2716A">
        <w:t>parsedValue</w:t>
      </w:r>
      <w:proofErr w:type="spellEnd"/>
      <w:r w:rsidRPr="00D2716A">
        <w:t>;</w:t>
      </w:r>
    </w:p>
    <w:p w14:paraId="53489D6A" w14:textId="77777777" w:rsidR="00D2716A" w:rsidRPr="00D2716A" w:rsidRDefault="00D2716A" w:rsidP="00D2716A">
      <w:r w:rsidRPr="00D2716A">
        <w:t>    } else if (string) {</w:t>
      </w:r>
    </w:p>
    <w:p w14:paraId="23CBD0E3" w14:textId="77777777" w:rsidR="00D2716A" w:rsidRPr="00D2716A" w:rsidRDefault="00D2716A" w:rsidP="00D2716A">
      <w:r w:rsidRPr="00D2716A">
        <w:t>        return value;</w:t>
      </w:r>
    </w:p>
    <w:p w14:paraId="5D196516" w14:textId="77777777" w:rsidR="00D2716A" w:rsidRPr="00D2716A" w:rsidRDefault="00D2716A" w:rsidP="00D2716A">
      <w:r w:rsidRPr="00D2716A">
        <w:t>    } else if (</w:t>
      </w:r>
      <w:proofErr w:type="spellStart"/>
      <w:r w:rsidRPr="00D2716A">
        <w:t>objectReference</w:t>
      </w:r>
      <w:proofErr w:type="spellEnd"/>
      <w:r w:rsidRPr="00D2716A">
        <w:t>) {</w:t>
      </w:r>
    </w:p>
    <w:p w14:paraId="3247E7EB" w14:textId="77777777" w:rsidR="00D2716A" w:rsidRPr="00D2716A" w:rsidRDefault="00D2716A" w:rsidP="00D2716A">
      <w:r w:rsidRPr="00D2716A">
        <w:t xml:space="preserve">        return </w:t>
      </w:r>
      <w:proofErr w:type="spellStart"/>
      <w:r w:rsidRPr="00D2716A">
        <w:t>getObject</w:t>
      </w:r>
      <w:proofErr w:type="spellEnd"/>
      <w:r w:rsidRPr="00D2716A">
        <w:t>(value);</w:t>
      </w:r>
    </w:p>
    <w:p w14:paraId="0B98DD91" w14:textId="77777777" w:rsidR="00D2716A" w:rsidRPr="00D2716A" w:rsidRDefault="00D2716A" w:rsidP="00D2716A">
      <w:r w:rsidRPr="00D2716A">
        <w:t>    } else {</w:t>
      </w:r>
    </w:p>
    <w:p w14:paraId="0278CA30" w14:textId="77777777" w:rsidR="00D2716A" w:rsidRPr="00D2716A" w:rsidRDefault="00D2716A" w:rsidP="00D2716A">
      <w:r w:rsidRPr="00D2716A">
        <w:t xml:space="preserve">        throw new </w:t>
      </w:r>
      <w:proofErr w:type="spellStart"/>
      <w:r w:rsidRPr="00D2716A">
        <w:t>ObjectException</w:t>
      </w:r>
      <w:proofErr w:type="spellEnd"/>
      <w:r w:rsidRPr="00D2716A">
        <w:t>("Unsupported field type");</w:t>
      </w:r>
    </w:p>
    <w:p w14:paraId="6EF143FD" w14:textId="77777777" w:rsidR="00D2716A" w:rsidRPr="00D2716A" w:rsidRDefault="00D2716A" w:rsidP="00D2716A">
      <w:r w:rsidRPr="00D2716A">
        <w:t>    }</w:t>
      </w:r>
    </w:p>
    <w:p w14:paraId="38CA35BA" w14:textId="77777777" w:rsidR="00D2716A" w:rsidRPr="00D2716A" w:rsidRDefault="00D2716A" w:rsidP="00D2716A"/>
    <w:p w14:paraId="407BF1DE" w14:textId="77777777" w:rsidR="00D2716A" w:rsidRPr="00D2716A" w:rsidRDefault="00D2716A" w:rsidP="00D2716A">
      <w:r w:rsidRPr="00D2716A">
        <w:t>} catch (</w:t>
      </w:r>
      <w:proofErr w:type="spellStart"/>
      <w:r w:rsidRPr="00D2716A">
        <w:t>NoSuchFieldException</w:t>
      </w:r>
      <w:proofErr w:type="spellEnd"/>
      <w:r w:rsidRPr="00D2716A">
        <w:t xml:space="preserve"> e) {</w:t>
      </w:r>
    </w:p>
    <w:p w14:paraId="6DFAAE8F" w14:textId="77777777" w:rsidR="00D2716A" w:rsidRPr="00D2716A" w:rsidRDefault="00D2716A" w:rsidP="00D2716A">
      <w:r w:rsidRPr="00D2716A">
        <w:t xml:space="preserve">    throw new </w:t>
      </w:r>
      <w:proofErr w:type="spellStart"/>
      <w:r w:rsidRPr="00D2716A">
        <w:t>ObjectException</w:t>
      </w:r>
      <w:proofErr w:type="spellEnd"/>
      <w:r w:rsidRPr="00D2716A">
        <w:t>("Field name not found in base class");</w:t>
      </w:r>
    </w:p>
    <w:p w14:paraId="450786C8" w14:textId="77777777" w:rsidR="00D2716A" w:rsidRPr="00D2716A" w:rsidRDefault="00D2716A" w:rsidP="00D2716A">
      <w:r w:rsidRPr="00D2716A">
        <w:t>}</w:t>
      </w:r>
    </w:p>
    <w:p w14:paraId="4CCA709C" w14:textId="77777777" w:rsidR="00D2716A" w:rsidRPr="00D2716A" w:rsidRDefault="00D2716A" w:rsidP="00D2716A">
      <w:r w:rsidRPr="00D2716A">
        <w:t>Notice what’s gone:</w:t>
      </w:r>
    </w:p>
    <w:p w14:paraId="0D4EF53B" w14:textId="77777777" w:rsidR="00D2716A" w:rsidRPr="00D2716A" w:rsidRDefault="00D2716A" w:rsidP="00D2716A">
      <w:pPr>
        <w:numPr>
          <w:ilvl w:val="0"/>
          <w:numId w:val="1625"/>
        </w:numPr>
      </w:pPr>
      <w:r w:rsidRPr="00D2716A">
        <w:rPr>
          <w:rFonts w:ascii="Segoe UI Emoji" w:hAnsi="Segoe UI Emoji" w:cs="Segoe UI Emoji"/>
        </w:rPr>
        <w:t>❌</w:t>
      </w:r>
      <w:r w:rsidRPr="00D2716A">
        <w:t xml:space="preserve"> no loop</w:t>
      </w:r>
    </w:p>
    <w:p w14:paraId="292282C5" w14:textId="77777777" w:rsidR="00D2716A" w:rsidRPr="00D2716A" w:rsidRDefault="00D2716A" w:rsidP="00D2716A">
      <w:pPr>
        <w:numPr>
          <w:ilvl w:val="0"/>
          <w:numId w:val="1625"/>
        </w:numPr>
      </w:pPr>
      <w:r w:rsidRPr="00D2716A">
        <w:rPr>
          <w:rFonts w:ascii="Segoe UI Emoji" w:hAnsi="Segoe UI Emoji" w:cs="Segoe UI Emoji"/>
        </w:rPr>
        <w:t>❌</w:t>
      </w:r>
      <w:r w:rsidRPr="00D2716A">
        <w:t xml:space="preserve"> no “unreachable” throw at the bottom</w:t>
      </w:r>
    </w:p>
    <w:p w14:paraId="2BFF8B18" w14:textId="77777777" w:rsidR="00D2716A" w:rsidRPr="00D2716A" w:rsidRDefault="00D2716A" w:rsidP="00D2716A">
      <w:r w:rsidRPr="00D2716A">
        <w:lastRenderedPageBreak/>
        <w:pict w14:anchorId="13CBF87C">
          <v:rect id="_x0000_i5497" style="width:0;height:1.5pt" o:hralign="center" o:hrstd="t" o:hr="t" fillcolor="#a0a0a0" stroked="f"/>
        </w:pict>
      </w:r>
    </w:p>
    <w:p w14:paraId="0587F529" w14:textId="77777777" w:rsidR="00D2716A" w:rsidRPr="00D2716A" w:rsidRDefault="00D2716A" w:rsidP="00D2716A">
      <w:pPr>
        <w:rPr>
          <w:b/>
          <w:bCs/>
        </w:rPr>
      </w:pPr>
      <w:r w:rsidRPr="00D2716A">
        <w:rPr>
          <w:b/>
          <w:bCs/>
        </w:rPr>
        <w:t>3️</w:t>
      </w:r>
      <w:r w:rsidRPr="00D2716A">
        <w:rPr>
          <w:rFonts w:ascii="Segoe UI Symbol" w:hAnsi="Segoe UI Symbol" w:cs="Segoe UI Symbol"/>
          <w:b/>
          <w:bCs/>
        </w:rPr>
        <w:t>⃣</w:t>
      </w:r>
      <w:r w:rsidRPr="00D2716A">
        <w:rPr>
          <w:b/>
          <w:bCs/>
        </w:rPr>
        <w:t xml:space="preserve"> Why this is the </w:t>
      </w:r>
      <w:r w:rsidRPr="00D2716A">
        <w:rPr>
          <w:b/>
          <w:bCs/>
          <w:i/>
          <w:iCs/>
        </w:rPr>
        <w:t>right</w:t>
      </w:r>
      <w:r w:rsidRPr="00D2716A">
        <w:rPr>
          <w:b/>
          <w:bCs/>
        </w:rPr>
        <w:t xml:space="preserve"> design</w:t>
      </w:r>
    </w:p>
    <w:p w14:paraId="4BD4C66A" w14:textId="77777777" w:rsidR="00D2716A" w:rsidRPr="00D2716A" w:rsidRDefault="00D2716A" w:rsidP="00D2716A">
      <w:r w:rsidRPr="00D2716A">
        <w:t>This actually improves your code:</w:t>
      </w:r>
    </w:p>
    <w:p w14:paraId="3CCCA3E7"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Advantages</w:t>
      </w:r>
    </w:p>
    <w:p w14:paraId="11B8B521" w14:textId="77777777" w:rsidR="00D2716A" w:rsidRPr="00D2716A" w:rsidRDefault="00D2716A" w:rsidP="00D2716A">
      <w:pPr>
        <w:numPr>
          <w:ilvl w:val="0"/>
          <w:numId w:val="1626"/>
        </w:numPr>
      </w:pPr>
      <w:r w:rsidRPr="00D2716A">
        <w:t>O(1) field lookup instead of O(n)</w:t>
      </w:r>
    </w:p>
    <w:p w14:paraId="76096F27" w14:textId="77777777" w:rsidR="00D2716A" w:rsidRPr="00D2716A" w:rsidRDefault="00D2716A" w:rsidP="00D2716A">
      <w:pPr>
        <w:numPr>
          <w:ilvl w:val="0"/>
          <w:numId w:val="1626"/>
        </w:numPr>
      </w:pPr>
      <w:r w:rsidRPr="00D2716A">
        <w:t>Failure handled exactly where it occurs</w:t>
      </w:r>
    </w:p>
    <w:p w14:paraId="62FA25E6" w14:textId="77777777" w:rsidR="00D2716A" w:rsidRPr="00D2716A" w:rsidRDefault="00D2716A" w:rsidP="00D2716A">
      <w:pPr>
        <w:numPr>
          <w:ilvl w:val="0"/>
          <w:numId w:val="1626"/>
        </w:numPr>
      </w:pPr>
      <w:r w:rsidRPr="00D2716A">
        <w:t>Cleaner control flow</w:t>
      </w:r>
    </w:p>
    <w:p w14:paraId="318CD6C7" w14:textId="77777777" w:rsidR="00D2716A" w:rsidRPr="00D2716A" w:rsidRDefault="00D2716A" w:rsidP="00D2716A">
      <w:pPr>
        <w:numPr>
          <w:ilvl w:val="0"/>
          <w:numId w:val="1626"/>
        </w:numPr>
      </w:pPr>
      <w:r w:rsidRPr="00D2716A">
        <w:t>No unreachable code</w:t>
      </w:r>
    </w:p>
    <w:p w14:paraId="03184B31" w14:textId="77777777" w:rsidR="00D2716A" w:rsidRPr="00D2716A" w:rsidRDefault="00D2716A" w:rsidP="00D2716A">
      <w:pPr>
        <w:numPr>
          <w:ilvl w:val="0"/>
          <w:numId w:val="1626"/>
        </w:numPr>
      </w:pPr>
      <w:r w:rsidRPr="00D2716A">
        <w:t>Matches how reflection APIs are designed</w:t>
      </w:r>
    </w:p>
    <w:p w14:paraId="5609416F" w14:textId="77777777" w:rsidR="00D2716A" w:rsidRPr="00D2716A" w:rsidRDefault="00D2716A" w:rsidP="00D2716A">
      <w:r w:rsidRPr="00D2716A">
        <w:t xml:space="preserve">This is exactly the same refactor you already did successfully in </w:t>
      </w:r>
      <w:proofErr w:type="spellStart"/>
      <w:r w:rsidRPr="00D2716A">
        <w:t>ObjectFactory</w:t>
      </w:r>
      <w:proofErr w:type="spellEnd"/>
      <w:r w:rsidRPr="00D2716A">
        <w:t>.</w:t>
      </w:r>
    </w:p>
    <w:p w14:paraId="3C2026BA" w14:textId="77777777" w:rsidR="00D2716A" w:rsidRPr="00D2716A" w:rsidRDefault="00D2716A" w:rsidP="00D2716A">
      <w:r w:rsidRPr="00D2716A">
        <w:pict w14:anchorId="13086E2A">
          <v:rect id="_x0000_i5498" style="width:0;height:1.5pt" o:hralign="center" o:hrstd="t" o:hr="t" fillcolor="#a0a0a0" stroked="f"/>
        </w:pict>
      </w:r>
    </w:p>
    <w:p w14:paraId="387A9187"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Key mental model (lock this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3749"/>
      </w:tblGrid>
      <w:tr w:rsidR="00D2716A" w:rsidRPr="00D2716A" w14:paraId="6F25340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12DA75B" w14:textId="77777777" w:rsidR="00D2716A" w:rsidRPr="00D2716A" w:rsidRDefault="00D2716A" w:rsidP="00D2716A">
            <w:pPr>
              <w:rPr>
                <w:b/>
                <w:bCs/>
              </w:rPr>
            </w:pPr>
            <w:r w:rsidRPr="00D2716A">
              <w:rPr>
                <w:b/>
                <w:bCs/>
              </w:rPr>
              <w:t>Old 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7A3A8E" w14:textId="77777777" w:rsidR="00D2716A" w:rsidRPr="00D2716A" w:rsidRDefault="00D2716A" w:rsidP="00D2716A">
            <w:pPr>
              <w:rPr>
                <w:b/>
                <w:bCs/>
              </w:rPr>
            </w:pPr>
            <w:r w:rsidRPr="00D2716A">
              <w:rPr>
                <w:b/>
                <w:bCs/>
              </w:rPr>
              <w:t>New approach</w:t>
            </w:r>
          </w:p>
        </w:tc>
      </w:tr>
      <w:tr w:rsidR="00D2716A" w:rsidRPr="00D2716A" w14:paraId="2B53A6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49AD3D" w14:textId="77777777" w:rsidR="00D2716A" w:rsidRPr="00D2716A" w:rsidRDefault="00D2716A" w:rsidP="00D2716A">
            <w:r w:rsidRPr="00D2716A">
              <w:t>Loop + manual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87B5BC" w14:textId="77777777" w:rsidR="00D2716A" w:rsidRPr="00D2716A" w:rsidRDefault="00D2716A" w:rsidP="00D2716A">
            <w:r w:rsidRPr="00D2716A">
              <w:t>Direct lookup + exception</w:t>
            </w:r>
          </w:p>
        </w:tc>
      </w:tr>
      <w:tr w:rsidR="00D2716A" w:rsidRPr="00D2716A" w14:paraId="558C53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7BFEB" w14:textId="77777777" w:rsidR="00D2716A" w:rsidRPr="00D2716A" w:rsidRDefault="00D2716A" w:rsidP="00D2716A">
            <w:r w:rsidRPr="00D2716A">
              <w:t>Bottom throw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A79B9" w14:textId="77777777" w:rsidR="00D2716A" w:rsidRPr="00D2716A" w:rsidRDefault="00D2716A" w:rsidP="00D2716A">
            <w:r w:rsidRPr="00D2716A">
              <w:t>catch (</w:t>
            </w:r>
            <w:proofErr w:type="spellStart"/>
            <w:r w:rsidRPr="00D2716A">
              <w:t>NoSuchFieldException</w:t>
            </w:r>
            <w:proofErr w:type="spellEnd"/>
            <w:r w:rsidRPr="00D2716A">
              <w:t>)</w:t>
            </w:r>
          </w:p>
        </w:tc>
      </w:tr>
      <w:tr w:rsidR="00D2716A" w:rsidRPr="00D2716A" w14:paraId="050AB2B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8802D" w14:textId="77777777" w:rsidR="00D2716A" w:rsidRPr="00D2716A" w:rsidRDefault="00D2716A" w:rsidP="00D2716A">
            <w:r w:rsidRPr="00D2716A">
              <w:t>Compiler allows throw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D9F7F8" w14:textId="77777777" w:rsidR="00D2716A" w:rsidRPr="00D2716A" w:rsidRDefault="00D2716A" w:rsidP="00D2716A">
            <w:r w:rsidRPr="00D2716A">
              <w:t>Compiler rejects unreachable code</w:t>
            </w:r>
          </w:p>
        </w:tc>
      </w:tr>
    </w:tbl>
    <w:p w14:paraId="06771D94" w14:textId="77777777" w:rsidR="00D2716A" w:rsidRPr="00D2716A" w:rsidRDefault="00D2716A" w:rsidP="00D2716A">
      <w:r w:rsidRPr="00D2716A">
        <w:pict w14:anchorId="4576EED0">
          <v:rect id="_x0000_i5499" style="width:0;height:1.5pt" o:hralign="center" o:hrstd="t" o:hr="t" fillcolor="#a0a0a0" stroked="f"/>
        </w:pict>
      </w:r>
    </w:p>
    <w:p w14:paraId="22B67D5A" w14:textId="77777777" w:rsidR="00D2716A" w:rsidRPr="00D2716A" w:rsidRDefault="00D2716A" w:rsidP="00D2716A">
      <w:pPr>
        <w:rPr>
          <w:b/>
          <w:bCs/>
        </w:rPr>
      </w:pPr>
      <w:r w:rsidRPr="00D2716A">
        <w:rPr>
          <w:rFonts w:ascii="Segoe UI Emoji" w:hAnsi="Segoe UI Emoji" w:cs="Segoe UI Emoji"/>
          <w:b/>
          <w:bCs/>
        </w:rPr>
        <w:t>✅</w:t>
      </w:r>
      <w:r w:rsidRPr="00D2716A">
        <w:rPr>
          <w:b/>
          <w:bCs/>
        </w:rPr>
        <w:t xml:space="preserve"> Final takeaway</w:t>
      </w:r>
    </w:p>
    <w:p w14:paraId="4DF39D37" w14:textId="77777777" w:rsidR="00D2716A" w:rsidRPr="00D2716A" w:rsidRDefault="00D2716A" w:rsidP="00D2716A">
      <w:pPr>
        <w:numPr>
          <w:ilvl w:val="0"/>
          <w:numId w:val="1627"/>
        </w:numPr>
      </w:pPr>
      <w:r w:rsidRPr="00D2716A">
        <w:t>The unreachable</w:t>
      </w:r>
      <w:r w:rsidRPr="00D2716A">
        <w:noBreakHyphen/>
        <w:t xml:space="preserve">code error is </w:t>
      </w:r>
      <w:r w:rsidRPr="00D2716A">
        <w:rPr>
          <w:b/>
          <w:bCs/>
        </w:rPr>
        <w:t>correct and expected</w:t>
      </w:r>
    </w:p>
    <w:p w14:paraId="15E337AD" w14:textId="77777777" w:rsidR="00D2716A" w:rsidRPr="00D2716A" w:rsidRDefault="00D2716A" w:rsidP="00D2716A">
      <w:pPr>
        <w:numPr>
          <w:ilvl w:val="0"/>
          <w:numId w:val="1627"/>
        </w:numPr>
      </w:pPr>
      <w:r w:rsidRPr="00D2716A">
        <w:t>Removing loops means you must also remove bottom</w:t>
      </w:r>
      <w:r w:rsidRPr="00D2716A">
        <w:noBreakHyphen/>
        <w:t>level “not found” throws</w:t>
      </w:r>
    </w:p>
    <w:p w14:paraId="48DBA284" w14:textId="77777777" w:rsidR="00D2716A" w:rsidRPr="00D2716A" w:rsidRDefault="00D2716A" w:rsidP="00D2716A">
      <w:pPr>
        <w:numPr>
          <w:ilvl w:val="0"/>
          <w:numId w:val="1627"/>
        </w:numPr>
      </w:pPr>
      <w:proofErr w:type="spellStart"/>
      <w:r w:rsidRPr="00D2716A">
        <w:t>getDeclaredField</w:t>
      </w:r>
      <w:proofErr w:type="spellEnd"/>
      <w:r w:rsidRPr="00D2716A">
        <w:t xml:space="preserve"> </w:t>
      </w:r>
      <w:r w:rsidRPr="00D2716A">
        <w:rPr>
          <w:b/>
          <w:bCs/>
        </w:rPr>
        <w:t>is your new existence check</w:t>
      </w:r>
    </w:p>
    <w:p w14:paraId="2CF68469" w14:textId="77777777" w:rsidR="00D2716A" w:rsidRPr="00D2716A" w:rsidRDefault="00D2716A" w:rsidP="00D2716A">
      <w:pPr>
        <w:numPr>
          <w:ilvl w:val="0"/>
          <w:numId w:val="1627"/>
        </w:numPr>
      </w:pPr>
      <w:r w:rsidRPr="00D2716A">
        <w:t>The fix is to move failure handling into a catch</w:t>
      </w:r>
    </w:p>
    <w:p w14:paraId="08427D8D" w14:textId="77777777" w:rsidR="00D2716A" w:rsidRPr="00D2716A" w:rsidRDefault="00D2716A" w:rsidP="00D2716A">
      <w:r w:rsidRPr="00D2716A">
        <w:t>Once you make that change, the method will compile cleanly and behave exactly as intended.</w:t>
      </w:r>
    </w:p>
    <w:p w14:paraId="1CD36669" w14:textId="77777777" w:rsidR="00D16387" w:rsidRPr="00D16387" w:rsidRDefault="00D16387" w:rsidP="00D16387">
      <w:r w:rsidRPr="00D16387">
        <w:lastRenderedPageBreak/>
        <w:t xml:space="preserve">Short answer: </w:t>
      </w:r>
      <w:r w:rsidRPr="00D16387">
        <w:rPr>
          <w:b/>
          <w:bCs/>
        </w:rPr>
        <w:t>yes, this is now conceptually sound and internally consistent</w:t>
      </w:r>
      <w:r w:rsidRPr="00D16387">
        <w:t xml:space="preserve">, and it does what your framework set out to do. You’ve successfully aligned </w:t>
      </w:r>
      <w:r w:rsidRPr="00D16387">
        <w:rPr>
          <w:b/>
          <w:bCs/>
        </w:rPr>
        <w:t>schema validation</w:t>
      </w:r>
      <w:r w:rsidRPr="00D16387">
        <w:t xml:space="preserve">, </w:t>
      </w:r>
      <w:r w:rsidRPr="00D16387">
        <w:rPr>
          <w:b/>
          <w:bCs/>
        </w:rPr>
        <w:t>value parsing</w:t>
      </w:r>
      <w:r w:rsidRPr="00D16387">
        <w:t xml:space="preserve">, </w:t>
      </w:r>
      <w:r w:rsidRPr="00D16387">
        <w:rPr>
          <w:b/>
          <w:bCs/>
        </w:rPr>
        <w:t>object creation</w:t>
      </w:r>
      <w:r w:rsidRPr="00D16387">
        <w:t xml:space="preserve">, and </w:t>
      </w:r>
      <w:r w:rsidRPr="00D16387">
        <w:rPr>
          <w:b/>
          <w:bCs/>
        </w:rPr>
        <w:t>object storage</w:t>
      </w:r>
      <w:r w:rsidRPr="00D16387">
        <w:t xml:space="preserve"> under a coherent set of rules.</w:t>
      </w:r>
    </w:p>
    <w:p w14:paraId="750C8A94" w14:textId="77777777" w:rsidR="00D16387" w:rsidRPr="00D16387" w:rsidRDefault="00D16387" w:rsidP="00D16387">
      <w:r w:rsidRPr="00D16387">
        <w:t xml:space="preserve">That said, there are a </w:t>
      </w:r>
      <w:r w:rsidRPr="00D16387">
        <w:rPr>
          <w:b/>
          <w:bCs/>
        </w:rPr>
        <w:t>few important correctness checks and minor refinements</w:t>
      </w:r>
      <w:r w:rsidRPr="00D16387">
        <w:t xml:space="preserve"> you should address to make the implementation </w:t>
      </w:r>
      <w:r w:rsidRPr="00D16387">
        <w:rPr>
          <w:i/>
          <w:iCs/>
        </w:rPr>
        <w:t>robust and defensible</w:t>
      </w:r>
      <w:r w:rsidRPr="00D16387">
        <w:t>, especially if this were reviewed closely (e.g., for grading).</w:t>
      </w:r>
    </w:p>
    <w:p w14:paraId="7D2D580F" w14:textId="77777777" w:rsidR="00D16387" w:rsidRPr="00D16387" w:rsidRDefault="00D16387" w:rsidP="00D16387">
      <w:r w:rsidRPr="00D16387">
        <w:t>Below is a structured review.</w:t>
      </w:r>
    </w:p>
    <w:p w14:paraId="4F9820DF" w14:textId="77777777" w:rsidR="00D16387" w:rsidRPr="00D16387" w:rsidRDefault="00D16387" w:rsidP="00D16387">
      <w:r w:rsidRPr="00D16387">
        <w:pict w14:anchorId="1FA64D08">
          <v:rect id="_x0000_i5820" style="width:0;height:1.5pt" o:hralign="center" o:hrstd="t" o:hr="t" fillcolor="#a0a0a0" stroked="f"/>
        </w:pict>
      </w:r>
    </w:p>
    <w:p w14:paraId="1A31FABC"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Big-picture verdict</w:t>
      </w:r>
    </w:p>
    <w:p w14:paraId="0A6CAB1C" w14:textId="77777777" w:rsidR="00D16387" w:rsidRPr="00D16387" w:rsidRDefault="00D16387" w:rsidP="00D16387">
      <w:r w:rsidRPr="00D16387">
        <w:t>Your system now correctly implements:</w:t>
      </w:r>
    </w:p>
    <w:p w14:paraId="05ECF61E" w14:textId="77777777" w:rsidR="00D16387" w:rsidRPr="00D16387" w:rsidRDefault="00D16387" w:rsidP="00D16387">
      <w:pPr>
        <w:numPr>
          <w:ilvl w:val="0"/>
          <w:numId w:val="1628"/>
        </w:numPr>
      </w:pPr>
      <w:r w:rsidRPr="00D16387">
        <w:rPr>
          <w:b/>
          <w:bCs/>
        </w:rPr>
        <w:t>Schemas as views</w:t>
      </w:r>
      <w:r w:rsidRPr="00D16387">
        <w:t>, not constructors</w:t>
      </w:r>
    </w:p>
    <w:p w14:paraId="6EAA7F10" w14:textId="77777777" w:rsidR="00D16387" w:rsidRPr="00D16387" w:rsidRDefault="00D16387" w:rsidP="00D16387">
      <w:pPr>
        <w:numPr>
          <w:ilvl w:val="0"/>
          <w:numId w:val="1628"/>
        </w:numPr>
      </w:pPr>
      <w:r w:rsidRPr="00D16387">
        <w:rPr>
          <w:b/>
          <w:bCs/>
        </w:rPr>
        <w:t>Constructor-first, schema-field-later initialization</w:t>
      </w:r>
    </w:p>
    <w:p w14:paraId="1DD9826C" w14:textId="77777777" w:rsidR="00D16387" w:rsidRPr="00D16387" w:rsidRDefault="00D16387" w:rsidP="00D16387">
      <w:pPr>
        <w:numPr>
          <w:ilvl w:val="0"/>
          <w:numId w:val="1628"/>
        </w:numPr>
      </w:pPr>
      <w:r w:rsidRPr="00D16387">
        <w:rPr>
          <w:b/>
          <w:bCs/>
        </w:rPr>
        <w:t>Repository-backed object identity</w:t>
      </w:r>
    </w:p>
    <w:p w14:paraId="3C6D3B95" w14:textId="77777777" w:rsidR="00D16387" w:rsidRPr="00D16387" w:rsidRDefault="00D16387" w:rsidP="00D16387">
      <w:pPr>
        <w:numPr>
          <w:ilvl w:val="0"/>
          <w:numId w:val="1628"/>
        </w:numPr>
      </w:pPr>
      <w:r w:rsidRPr="00D16387">
        <w:rPr>
          <w:b/>
          <w:bCs/>
        </w:rPr>
        <w:t>Collection-valued relationship validation</w:t>
      </w:r>
    </w:p>
    <w:p w14:paraId="45938E82" w14:textId="77777777" w:rsidR="00D16387" w:rsidRPr="00D16387" w:rsidRDefault="00D16387" w:rsidP="00D16387">
      <w:pPr>
        <w:numPr>
          <w:ilvl w:val="0"/>
          <w:numId w:val="1628"/>
        </w:numPr>
      </w:pPr>
      <w:r w:rsidRPr="00D16387">
        <w:rPr>
          <w:b/>
          <w:bCs/>
        </w:rPr>
        <w:t>Strict type safety for object references</w:t>
      </w:r>
    </w:p>
    <w:p w14:paraId="48CEE0BA" w14:textId="77777777" w:rsidR="00D16387" w:rsidRPr="00D16387" w:rsidRDefault="00D16387" w:rsidP="00D16387">
      <w:pPr>
        <w:numPr>
          <w:ilvl w:val="0"/>
          <w:numId w:val="1628"/>
        </w:numPr>
      </w:pPr>
      <w:r w:rsidRPr="00D16387">
        <w:rPr>
          <w:b/>
          <w:bCs/>
        </w:rPr>
        <w:t>Reflection with controlled access bypass</w:t>
      </w:r>
    </w:p>
    <w:p w14:paraId="43900EB2" w14:textId="77777777" w:rsidR="00D16387" w:rsidRPr="00D16387" w:rsidRDefault="00D16387" w:rsidP="00D16387">
      <w:r w:rsidRPr="00D16387">
        <w:t>Architecturally, this is solid.</w:t>
      </w:r>
    </w:p>
    <w:p w14:paraId="08909550" w14:textId="77777777" w:rsidR="00D16387" w:rsidRPr="00D16387" w:rsidRDefault="00D16387" w:rsidP="00D16387">
      <w:r w:rsidRPr="00D16387">
        <w:pict w14:anchorId="49E5F6AF">
          <v:rect id="_x0000_i5821" style="width:0;height:1.5pt" o:hralign="center" o:hrstd="t" o:hr="t" fillcolor="#a0a0a0" stroked="f"/>
        </w:pict>
      </w:r>
    </w:p>
    <w:p w14:paraId="2DBCDEF4"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What is already correct</w:t>
      </w:r>
    </w:p>
    <w:p w14:paraId="41C1F5A8" w14:textId="77777777" w:rsidR="00D16387" w:rsidRPr="00D16387" w:rsidRDefault="00D16387" w:rsidP="00D16387">
      <w:pPr>
        <w:rPr>
          <w:b/>
          <w:bCs/>
        </w:rPr>
      </w:pPr>
      <w:r w:rsidRPr="00D16387">
        <w:rPr>
          <w:b/>
          <w:bCs/>
        </w:rPr>
        <w:t xml:space="preserve">1. </w:t>
      </w:r>
      <w:proofErr w:type="spellStart"/>
      <w:r w:rsidRPr="00D16387">
        <w:rPr>
          <w:b/>
          <w:bCs/>
        </w:rPr>
        <w:t>SchemaValidator</w:t>
      </w:r>
      <w:proofErr w:type="spellEnd"/>
      <w:r w:rsidRPr="00D16387">
        <w:rPr>
          <w:b/>
          <w:bCs/>
        </w:rPr>
        <w:t xml:space="preserve"> responsibilities (well-designed)</w:t>
      </w:r>
    </w:p>
    <w:p w14:paraId="48F9FEA7" w14:textId="77777777" w:rsidR="00D16387" w:rsidRPr="00D16387" w:rsidRDefault="00D16387" w:rsidP="00D16387">
      <w:r w:rsidRPr="00D16387">
        <w:t xml:space="preserve">Your </w:t>
      </w:r>
      <w:proofErr w:type="spellStart"/>
      <w:r w:rsidRPr="00D16387">
        <w:t>SchemaValidator</w:t>
      </w:r>
      <w:proofErr w:type="spellEnd"/>
      <w:r w:rsidRPr="00D16387">
        <w:t xml:space="preserve"> now correctly:</w:t>
      </w:r>
    </w:p>
    <w:p w14:paraId="39AB3797" w14:textId="77777777" w:rsidR="00D16387" w:rsidRPr="00D16387" w:rsidRDefault="00D16387" w:rsidP="00D16387">
      <w:pPr>
        <w:numPr>
          <w:ilvl w:val="0"/>
          <w:numId w:val="1629"/>
        </w:numPr>
      </w:pPr>
      <w:r w:rsidRPr="00D16387">
        <w:t>Validates that a base class exists</w:t>
      </w:r>
    </w:p>
    <w:p w14:paraId="78807D69" w14:textId="77777777" w:rsidR="00D16387" w:rsidRPr="00D16387" w:rsidRDefault="00D16387" w:rsidP="00D16387">
      <w:pPr>
        <w:numPr>
          <w:ilvl w:val="0"/>
          <w:numId w:val="1629"/>
        </w:numPr>
      </w:pPr>
      <w:r w:rsidRPr="00D16387">
        <w:t xml:space="preserve">Ensures schema fields: </w:t>
      </w:r>
    </w:p>
    <w:p w14:paraId="74581203" w14:textId="77777777" w:rsidR="00D16387" w:rsidRPr="00D16387" w:rsidRDefault="00D16387" w:rsidP="00D16387">
      <w:pPr>
        <w:numPr>
          <w:ilvl w:val="1"/>
          <w:numId w:val="1629"/>
        </w:numPr>
      </w:pPr>
      <w:r w:rsidRPr="00D16387">
        <w:t>Exist on the base class</w:t>
      </w:r>
    </w:p>
    <w:p w14:paraId="71B7FA71" w14:textId="77777777" w:rsidR="00D16387" w:rsidRPr="00D16387" w:rsidRDefault="00D16387" w:rsidP="00D16387">
      <w:pPr>
        <w:numPr>
          <w:ilvl w:val="1"/>
          <w:numId w:val="1629"/>
        </w:numPr>
      </w:pPr>
      <w:r w:rsidRPr="00D16387">
        <w:t>Are non-static</w:t>
      </w:r>
    </w:p>
    <w:p w14:paraId="3A0FBCE8" w14:textId="77777777" w:rsidR="00D16387" w:rsidRPr="00D16387" w:rsidRDefault="00D16387" w:rsidP="00D16387">
      <w:pPr>
        <w:numPr>
          <w:ilvl w:val="1"/>
          <w:numId w:val="1629"/>
        </w:numPr>
      </w:pPr>
      <w:r w:rsidRPr="00D16387">
        <w:t>Have supported types</w:t>
      </w:r>
    </w:p>
    <w:p w14:paraId="08CEF3DD" w14:textId="77777777" w:rsidR="00D16387" w:rsidRPr="00D16387" w:rsidRDefault="00D16387" w:rsidP="00D16387">
      <w:pPr>
        <w:numPr>
          <w:ilvl w:val="1"/>
          <w:numId w:val="1629"/>
        </w:numPr>
      </w:pPr>
      <w:r w:rsidRPr="00D16387">
        <w:t>Do not have duplicate names</w:t>
      </w:r>
    </w:p>
    <w:p w14:paraId="066E2820" w14:textId="77777777" w:rsidR="00D16387" w:rsidRPr="00D16387" w:rsidRDefault="00D16387" w:rsidP="00D16387">
      <w:pPr>
        <w:numPr>
          <w:ilvl w:val="0"/>
          <w:numId w:val="1629"/>
        </w:numPr>
      </w:pPr>
      <w:r w:rsidRPr="00D16387">
        <w:lastRenderedPageBreak/>
        <w:t>Displays schema-eligible fields cleanly</w:t>
      </w:r>
    </w:p>
    <w:p w14:paraId="4B060800" w14:textId="77777777" w:rsidR="00D16387" w:rsidRPr="00D16387" w:rsidRDefault="00D16387" w:rsidP="00D16387">
      <w:pPr>
        <w:numPr>
          <w:ilvl w:val="0"/>
          <w:numId w:val="1629"/>
        </w:numPr>
      </w:pPr>
      <w:r w:rsidRPr="00D16387">
        <w:t xml:space="preserve">Parses and validates </w:t>
      </w:r>
      <w:r w:rsidRPr="00D16387">
        <w:rPr>
          <w:b/>
          <w:bCs/>
        </w:rPr>
        <w:t>runtime values</w:t>
      </w:r>
      <w:r w:rsidRPr="00D16387">
        <w:t xml:space="preserve">, including: </w:t>
      </w:r>
    </w:p>
    <w:p w14:paraId="416DC091" w14:textId="77777777" w:rsidR="00D16387" w:rsidRPr="00D16387" w:rsidRDefault="00D16387" w:rsidP="00D16387">
      <w:pPr>
        <w:numPr>
          <w:ilvl w:val="1"/>
          <w:numId w:val="1629"/>
        </w:numPr>
      </w:pPr>
      <w:r w:rsidRPr="00D16387">
        <w:t>primitives</w:t>
      </w:r>
    </w:p>
    <w:p w14:paraId="2A8148FA" w14:textId="77777777" w:rsidR="00D16387" w:rsidRPr="00D16387" w:rsidRDefault="00D16387" w:rsidP="00D16387">
      <w:pPr>
        <w:numPr>
          <w:ilvl w:val="1"/>
          <w:numId w:val="1629"/>
        </w:numPr>
      </w:pPr>
      <w:r w:rsidRPr="00D16387">
        <w:t>strings</w:t>
      </w:r>
    </w:p>
    <w:p w14:paraId="3CD9718B" w14:textId="77777777" w:rsidR="00D16387" w:rsidRPr="00D16387" w:rsidRDefault="00D16387" w:rsidP="00D16387">
      <w:pPr>
        <w:numPr>
          <w:ilvl w:val="1"/>
          <w:numId w:val="1629"/>
        </w:numPr>
      </w:pPr>
      <w:r w:rsidRPr="00D16387">
        <w:t>object references</w:t>
      </w:r>
    </w:p>
    <w:p w14:paraId="7CE5A959" w14:textId="77777777" w:rsidR="00D16387" w:rsidRPr="00D16387" w:rsidRDefault="00D16387" w:rsidP="00D16387">
      <w:pPr>
        <w:numPr>
          <w:ilvl w:val="1"/>
          <w:numId w:val="1629"/>
        </w:numPr>
      </w:pPr>
      <w:r w:rsidRPr="00D16387">
        <w:t>collections of object references (with type enforcement)</w:t>
      </w:r>
    </w:p>
    <w:p w14:paraId="119EC2F5" w14:textId="77777777" w:rsidR="00D16387" w:rsidRPr="00D16387" w:rsidRDefault="00D16387" w:rsidP="00D16387">
      <w:r w:rsidRPr="00D16387">
        <w:rPr>
          <w:rFonts w:ascii="Segoe UI Emoji" w:hAnsi="Segoe UI Emoji" w:cs="Segoe UI Emoji"/>
        </w:rPr>
        <w:t>✅</w:t>
      </w:r>
      <w:r w:rsidRPr="00D16387">
        <w:t xml:space="preserve"> This separation of concerns is correct.</w:t>
      </w:r>
    </w:p>
    <w:p w14:paraId="12A9DBCB" w14:textId="77777777" w:rsidR="00D16387" w:rsidRPr="00D16387" w:rsidRDefault="00D16387" w:rsidP="00D16387">
      <w:r w:rsidRPr="00D16387">
        <w:pict w14:anchorId="16357C0E">
          <v:rect id="_x0000_i5822" style="width:0;height:1.5pt" o:hralign="center" o:hrstd="t" o:hr="t" fillcolor="#a0a0a0" stroked="f"/>
        </w:pict>
      </w:r>
    </w:p>
    <w:p w14:paraId="1961A35C" w14:textId="77777777" w:rsidR="00D16387" w:rsidRPr="00D16387" w:rsidRDefault="00D16387" w:rsidP="00D16387">
      <w:pPr>
        <w:rPr>
          <w:b/>
          <w:bCs/>
        </w:rPr>
      </w:pPr>
      <w:r w:rsidRPr="00D16387">
        <w:rPr>
          <w:b/>
          <w:bCs/>
        </w:rPr>
        <w:t>2. Collection validation logic (now correct)</w:t>
      </w:r>
    </w:p>
    <w:p w14:paraId="51C4C521" w14:textId="77777777" w:rsidR="00D16387" w:rsidRPr="00D16387" w:rsidRDefault="00D16387" w:rsidP="00D16387">
      <w:r w:rsidRPr="00D16387">
        <w:t>You now correctly interpret:</w:t>
      </w:r>
    </w:p>
    <w:p w14:paraId="04CB727C" w14:textId="77777777" w:rsidR="00D16387" w:rsidRPr="00D16387" w:rsidRDefault="00D16387" w:rsidP="00D16387">
      <w:r w:rsidRPr="00D16387">
        <w:t>List&lt;T&gt;</w:t>
      </w:r>
    </w:p>
    <w:p w14:paraId="0BF3BD51" w14:textId="77777777" w:rsidR="00D16387" w:rsidRPr="00D16387" w:rsidRDefault="00D16387" w:rsidP="00D16387">
      <w:r w:rsidRPr="00D16387">
        <w:t>as:</w:t>
      </w:r>
    </w:p>
    <w:p w14:paraId="20B27DBB" w14:textId="77777777" w:rsidR="00D16387" w:rsidRPr="00D16387" w:rsidRDefault="00D16387" w:rsidP="00D16387">
      <w:r w:rsidRPr="00D16387">
        <w:t>“A homogeneous set of references to already-created objects of type T (or subclasses of T).”</w:t>
      </w:r>
    </w:p>
    <w:p w14:paraId="7A8E3656" w14:textId="77777777" w:rsidR="00D16387" w:rsidRPr="00D16387" w:rsidRDefault="00D16387" w:rsidP="00D16387">
      <w:r w:rsidRPr="00D16387">
        <w:t>Your logic does the right things:</w:t>
      </w:r>
    </w:p>
    <w:p w14:paraId="3CC7856B" w14:textId="77777777" w:rsidR="00D16387" w:rsidRPr="00D16387" w:rsidRDefault="00D16387" w:rsidP="00D16387">
      <w:pPr>
        <w:numPr>
          <w:ilvl w:val="0"/>
          <w:numId w:val="1630"/>
        </w:numPr>
      </w:pPr>
      <w:r w:rsidRPr="00D16387">
        <w:t xml:space="preserve">Extracts </w:t>
      </w:r>
      <w:r w:rsidRPr="00D16387">
        <w:rPr>
          <w:b/>
          <w:bCs/>
        </w:rPr>
        <w:t>exactly one generic element type</w:t>
      </w:r>
    </w:p>
    <w:p w14:paraId="4D561D3B" w14:textId="77777777" w:rsidR="00D16387" w:rsidRPr="00D16387" w:rsidRDefault="00D16387" w:rsidP="00D16387">
      <w:pPr>
        <w:numPr>
          <w:ilvl w:val="0"/>
          <w:numId w:val="1630"/>
        </w:numPr>
      </w:pPr>
      <w:r w:rsidRPr="00D16387">
        <w:t xml:space="preserve">Parses </w:t>
      </w:r>
      <w:r w:rsidRPr="00D16387">
        <w:rPr>
          <w:b/>
          <w:bCs/>
        </w:rPr>
        <w:t>multiple object names from user input</w:t>
      </w:r>
    </w:p>
    <w:p w14:paraId="7BAC4595" w14:textId="77777777" w:rsidR="00D16387" w:rsidRPr="00D16387" w:rsidRDefault="00D16387" w:rsidP="00D16387">
      <w:pPr>
        <w:numPr>
          <w:ilvl w:val="0"/>
          <w:numId w:val="1630"/>
        </w:numPr>
      </w:pPr>
      <w:r w:rsidRPr="00D16387">
        <w:t xml:space="preserve">Resolves each via </w:t>
      </w:r>
      <w:proofErr w:type="spellStart"/>
      <w:r w:rsidRPr="00D16387">
        <w:t>ObjectRepository</w:t>
      </w:r>
      <w:proofErr w:type="spellEnd"/>
    </w:p>
    <w:p w14:paraId="1AF66D93" w14:textId="77777777" w:rsidR="00D16387" w:rsidRPr="00D16387" w:rsidRDefault="00D16387" w:rsidP="00D16387">
      <w:pPr>
        <w:numPr>
          <w:ilvl w:val="0"/>
          <w:numId w:val="1630"/>
        </w:numPr>
      </w:pPr>
      <w:r w:rsidRPr="00D16387">
        <w:t xml:space="preserve">Enforces </w:t>
      </w:r>
      <w:proofErr w:type="spellStart"/>
      <w:r w:rsidRPr="00D16387">
        <w:t>isAssignableFrom</w:t>
      </w:r>
      <w:proofErr w:type="spellEnd"/>
    </w:p>
    <w:p w14:paraId="7AD67166" w14:textId="77777777" w:rsidR="00D16387" w:rsidRPr="00D16387" w:rsidRDefault="00D16387" w:rsidP="00D16387">
      <w:pPr>
        <w:numPr>
          <w:ilvl w:val="0"/>
          <w:numId w:val="1630"/>
        </w:numPr>
      </w:pPr>
      <w:r w:rsidRPr="00D16387">
        <w:t>Builds and returns a populated collection</w:t>
      </w:r>
    </w:p>
    <w:p w14:paraId="0FC93D76" w14:textId="77777777" w:rsidR="00D16387" w:rsidRPr="00D16387" w:rsidRDefault="00D16387" w:rsidP="00D16387">
      <w:r w:rsidRPr="00D16387">
        <w:rPr>
          <w:rFonts w:ascii="Segoe UI Emoji" w:hAnsi="Segoe UI Emoji" w:cs="Segoe UI Emoji"/>
        </w:rPr>
        <w:t>✅</w:t>
      </w:r>
      <w:r w:rsidRPr="00D16387">
        <w:t xml:space="preserve"> This is exactly how collection-valued relationships should be handled.</w:t>
      </w:r>
    </w:p>
    <w:p w14:paraId="36477E75" w14:textId="77777777" w:rsidR="00D16387" w:rsidRPr="00D16387" w:rsidRDefault="00D16387" w:rsidP="00D16387">
      <w:r w:rsidRPr="00D16387">
        <w:pict w14:anchorId="1CE4EED1">
          <v:rect id="_x0000_i5823" style="width:0;height:1.5pt" o:hralign="center" o:hrstd="t" o:hr="t" fillcolor="#a0a0a0" stroked="f"/>
        </w:pict>
      </w:r>
    </w:p>
    <w:p w14:paraId="6FCB16E2" w14:textId="77777777" w:rsidR="00D16387" w:rsidRPr="00D16387" w:rsidRDefault="00D16387" w:rsidP="00D16387">
      <w:pPr>
        <w:rPr>
          <w:b/>
          <w:bCs/>
        </w:rPr>
      </w:pPr>
      <w:r w:rsidRPr="00D16387">
        <w:rPr>
          <w:b/>
          <w:bCs/>
        </w:rPr>
        <w:t xml:space="preserve">3. </w:t>
      </w:r>
      <w:proofErr w:type="spellStart"/>
      <w:r w:rsidRPr="00D16387">
        <w:rPr>
          <w:b/>
          <w:bCs/>
        </w:rPr>
        <w:t>ObjectFactory</w:t>
      </w:r>
      <w:proofErr w:type="spellEnd"/>
      <w:r w:rsidRPr="00D16387">
        <w:rPr>
          <w:b/>
          <w:bCs/>
        </w:rPr>
        <w:t xml:space="preserve"> lifecycle (correct order)</w:t>
      </w:r>
    </w:p>
    <w:p w14:paraId="5D39C7C6" w14:textId="77777777" w:rsidR="00D16387" w:rsidRPr="00D16387" w:rsidRDefault="00D16387" w:rsidP="00D16387">
      <w:proofErr w:type="spellStart"/>
      <w:r w:rsidRPr="00D16387">
        <w:t>ObjectFactory</w:t>
      </w:r>
      <w:proofErr w:type="spellEnd"/>
      <w:r w:rsidRPr="00D16387">
        <w:t xml:space="preserve"> now correctly:</w:t>
      </w:r>
    </w:p>
    <w:p w14:paraId="0CB1D185" w14:textId="77777777" w:rsidR="00D16387" w:rsidRPr="00D16387" w:rsidRDefault="00D16387" w:rsidP="00D16387">
      <w:pPr>
        <w:numPr>
          <w:ilvl w:val="0"/>
          <w:numId w:val="1631"/>
        </w:numPr>
      </w:pPr>
      <w:r w:rsidRPr="00D16387">
        <w:t>Builds constructor arguments with safe defaults</w:t>
      </w:r>
    </w:p>
    <w:p w14:paraId="1CBFA5F3" w14:textId="77777777" w:rsidR="00D16387" w:rsidRPr="00D16387" w:rsidRDefault="00D16387" w:rsidP="00D16387">
      <w:pPr>
        <w:numPr>
          <w:ilvl w:val="0"/>
          <w:numId w:val="1631"/>
        </w:numPr>
      </w:pPr>
      <w:r w:rsidRPr="00D16387">
        <w:t>Invokes the constructor reflectively</w:t>
      </w:r>
    </w:p>
    <w:p w14:paraId="7F4E0B74" w14:textId="77777777" w:rsidR="00D16387" w:rsidRPr="00D16387" w:rsidRDefault="00D16387" w:rsidP="00D16387">
      <w:pPr>
        <w:numPr>
          <w:ilvl w:val="0"/>
          <w:numId w:val="1631"/>
        </w:numPr>
      </w:pPr>
      <w:r w:rsidRPr="00D16387">
        <w:lastRenderedPageBreak/>
        <w:t>Applies schema fields reflectively</w:t>
      </w:r>
    </w:p>
    <w:p w14:paraId="701A5979" w14:textId="77777777" w:rsidR="00D16387" w:rsidRPr="00D16387" w:rsidRDefault="00D16387" w:rsidP="00D16387">
      <w:pPr>
        <w:numPr>
          <w:ilvl w:val="0"/>
          <w:numId w:val="1631"/>
        </w:numPr>
      </w:pPr>
      <w:r w:rsidRPr="00D16387">
        <w:t xml:space="preserve">Stores the object in the repository </w:t>
      </w:r>
      <w:r w:rsidRPr="00D16387">
        <w:rPr>
          <w:i/>
          <w:iCs/>
        </w:rPr>
        <w:t>after successful creation</w:t>
      </w:r>
    </w:p>
    <w:p w14:paraId="3DE76C5F" w14:textId="77777777" w:rsidR="00D16387" w:rsidRPr="00D16387" w:rsidRDefault="00D16387" w:rsidP="00D16387">
      <w:r w:rsidRPr="00D16387">
        <w:rPr>
          <w:rFonts w:ascii="Segoe UI Emoji" w:hAnsi="Segoe UI Emoji" w:cs="Segoe UI Emoji"/>
        </w:rPr>
        <w:t>✅</w:t>
      </w:r>
      <w:r w:rsidRPr="00D16387">
        <w:t xml:space="preserve"> This preserves invariants and avoids partial state.</w:t>
      </w:r>
    </w:p>
    <w:p w14:paraId="72354443" w14:textId="77777777" w:rsidR="00D16387" w:rsidRPr="00D16387" w:rsidRDefault="00D16387" w:rsidP="00D16387">
      <w:r w:rsidRPr="00D16387">
        <w:pict w14:anchorId="15AA9794">
          <v:rect id="_x0000_i5824" style="width:0;height:1.5pt" o:hralign="center" o:hrstd="t" o:hr="t" fillcolor="#a0a0a0" stroked="f"/>
        </w:pict>
      </w:r>
    </w:p>
    <w:p w14:paraId="0088B0AF" w14:textId="77777777" w:rsidR="00D16387" w:rsidRPr="00D16387" w:rsidRDefault="00D16387" w:rsidP="00D16387">
      <w:pPr>
        <w:rPr>
          <w:b/>
          <w:bCs/>
        </w:rPr>
      </w:pPr>
      <w:r w:rsidRPr="00D16387">
        <w:rPr>
          <w:b/>
          <w:bCs/>
        </w:rPr>
        <w:t xml:space="preserve">4. </w:t>
      </w:r>
      <w:proofErr w:type="spellStart"/>
      <w:r w:rsidRPr="00D16387">
        <w:rPr>
          <w:b/>
          <w:bCs/>
        </w:rPr>
        <w:t>ObjectRepository</w:t>
      </w:r>
      <w:proofErr w:type="spellEnd"/>
      <w:r w:rsidRPr="00D16387">
        <w:rPr>
          <w:b/>
          <w:bCs/>
        </w:rPr>
        <w:t xml:space="preserve"> design (correct and sufficient)</w:t>
      </w:r>
    </w:p>
    <w:p w14:paraId="16EEE43F" w14:textId="77777777" w:rsidR="00D16387" w:rsidRPr="00D16387" w:rsidRDefault="00D16387" w:rsidP="00D16387">
      <w:r w:rsidRPr="00D16387">
        <w:t>Your repository:</w:t>
      </w:r>
    </w:p>
    <w:p w14:paraId="65B700FA" w14:textId="77777777" w:rsidR="00D16387" w:rsidRPr="00D16387" w:rsidRDefault="00D16387" w:rsidP="00D16387">
      <w:pPr>
        <w:numPr>
          <w:ilvl w:val="0"/>
          <w:numId w:val="1632"/>
        </w:numPr>
      </w:pPr>
      <w:r w:rsidRPr="00D16387">
        <w:t>Stores objects by name</w:t>
      </w:r>
    </w:p>
    <w:p w14:paraId="38AD7616" w14:textId="77777777" w:rsidR="00D16387" w:rsidRPr="00D16387" w:rsidRDefault="00D16387" w:rsidP="00D16387">
      <w:pPr>
        <w:numPr>
          <w:ilvl w:val="0"/>
          <w:numId w:val="1632"/>
        </w:numPr>
      </w:pPr>
      <w:r w:rsidRPr="00D16387">
        <w:t>Tracks schema membership separately</w:t>
      </w:r>
    </w:p>
    <w:p w14:paraId="71980481" w14:textId="77777777" w:rsidR="00D16387" w:rsidRPr="00D16387" w:rsidRDefault="00D16387" w:rsidP="00D16387">
      <w:pPr>
        <w:numPr>
          <w:ilvl w:val="0"/>
          <w:numId w:val="1632"/>
        </w:numPr>
      </w:pPr>
      <w:r w:rsidRPr="00D16387">
        <w:t>Avoids embedding schema logic into domain objects</w:t>
      </w:r>
    </w:p>
    <w:p w14:paraId="6FF1B2E2" w14:textId="77777777" w:rsidR="00D16387" w:rsidRPr="00D16387" w:rsidRDefault="00D16387" w:rsidP="00D16387">
      <w:r w:rsidRPr="00D16387">
        <w:rPr>
          <w:rFonts w:ascii="Segoe UI Emoji" w:hAnsi="Segoe UI Emoji" w:cs="Segoe UI Emoji"/>
        </w:rPr>
        <w:t>✅</w:t>
      </w:r>
      <w:r w:rsidRPr="00D16387">
        <w:t xml:space="preserve"> This is exactly what you want long-term.</w:t>
      </w:r>
    </w:p>
    <w:p w14:paraId="26688934" w14:textId="77777777" w:rsidR="00D16387" w:rsidRPr="00D16387" w:rsidRDefault="00D16387" w:rsidP="00D16387">
      <w:r w:rsidRPr="00D16387">
        <w:pict w14:anchorId="4C85BF76">
          <v:rect id="_x0000_i5825" style="width:0;height:1.5pt" o:hralign="center" o:hrstd="t" o:hr="t" fillcolor="#a0a0a0" stroked="f"/>
        </w:pict>
      </w:r>
    </w:p>
    <w:p w14:paraId="13646889"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Issues you should still fix (important but small)</w:t>
      </w:r>
    </w:p>
    <w:p w14:paraId="0E0AFEAE" w14:textId="77777777" w:rsidR="00D16387" w:rsidRPr="00D16387" w:rsidRDefault="00D16387" w:rsidP="00D16387">
      <w:r w:rsidRPr="00D16387">
        <w:t xml:space="preserve">These do </w:t>
      </w:r>
      <w:r w:rsidRPr="00D16387">
        <w:rPr>
          <w:b/>
          <w:bCs/>
        </w:rPr>
        <w:t>not invalidate</w:t>
      </w:r>
      <w:r w:rsidRPr="00D16387">
        <w:t xml:space="preserve"> your approach, but they are correctness/robustness issues.</w:t>
      </w:r>
    </w:p>
    <w:p w14:paraId="56D90172" w14:textId="77777777" w:rsidR="00D16387" w:rsidRPr="00D16387" w:rsidRDefault="00D16387" w:rsidP="00D16387">
      <w:r w:rsidRPr="00D16387">
        <w:pict w14:anchorId="420F02A2">
          <v:rect id="_x0000_i5826" style="width:0;height:1.5pt" o:hralign="center" o:hrstd="t" o:hr="t" fillcolor="#a0a0a0" stroked="f"/>
        </w:pict>
      </w:r>
    </w:p>
    <w:p w14:paraId="5E196102"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1. Missing </w:t>
      </w:r>
      <w:proofErr w:type="spellStart"/>
      <w:r w:rsidRPr="00D16387">
        <w:rPr>
          <w:b/>
          <w:bCs/>
        </w:rPr>
        <w:t>baseClass</w:t>
      </w:r>
      <w:proofErr w:type="spellEnd"/>
      <w:r w:rsidRPr="00D16387">
        <w:rPr>
          <w:b/>
          <w:bCs/>
        </w:rPr>
        <w:t xml:space="preserve"> == null check in </w:t>
      </w:r>
      <w:proofErr w:type="spellStart"/>
      <w:r w:rsidRPr="00D16387">
        <w:rPr>
          <w:b/>
          <w:bCs/>
        </w:rPr>
        <w:t>validateParseValue</w:t>
      </w:r>
      <w:proofErr w:type="spellEnd"/>
    </w:p>
    <w:p w14:paraId="0EAB6777" w14:textId="77777777" w:rsidR="00D16387" w:rsidRPr="00D16387" w:rsidRDefault="00D16387" w:rsidP="00D16387">
      <w:r w:rsidRPr="00D16387">
        <w:t xml:space="preserve">In </w:t>
      </w:r>
      <w:proofErr w:type="spellStart"/>
      <w:r w:rsidRPr="00D16387">
        <w:t>validateParseValue</w:t>
      </w:r>
      <w:proofErr w:type="spellEnd"/>
      <w:r w:rsidRPr="00D16387">
        <w:t>, you do:</w:t>
      </w:r>
    </w:p>
    <w:p w14:paraId="60ACFC9F" w14:textId="77777777" w:rsidR="00D16387" w:rsidRPr="00D16387" w:rsidRDefault="00D16387" w:rsidP="00D16387">
      <w:r w:rsidRPr="00D16387">
        <w:t xml:space="preserve">Class&lt;?&gt; </w:t>
      </w:r>
      <w:proofErr w:type="spellStart"/>
      <w:r w:rsidRPr="00D16387">
        <w:t>baseClass</w:t>
      </w:r>
      <w:proofErr w:type="spellEnd"/>
      <w:r w:rsidRPr="00D16387">
        <w:t xml:space="preserve"> = null;</w:t>
      </w:r>
    </w:p>
    <w:p w14:paraId="67644909" w14:textId="77777777" w:rsidR="00D16387" w:rsidRPr="00D16387" w:rsidRDefault="00D16387" w:rsidP="00D16387">
      <w:r w:rsidRPr="00D16387">
        <w:t>...</w:t>
      </w:r>
    </w:p>
    <w:p w14:paraId="0D52BFFB" w14:textId="77777777" w:rsidR="00D16387" w:rsidRPr="00D16387" w:rsidRDefault="00D16387" w:rsidP="00D16387">
      <w:r w:rsidRPr="00D16387">
        <w:t xml:space="preserve">for (Class&lt;?&gt; </w:t>
      </w:r>
      <w:proofErr w:type="spellStart"/>
      <w:r w:rsidRPr="00D16387">
        <w:t>clazz</w:t>
      </w:r>
      <w:proofErr w:type="spellEnd"/>
      <w:r w:rsidRPr="00D16387">
        <w:t xml:space="preserve"> : classes) {</w:t>
      </w:r>
    </w:p>
    <w:p w14:paraId="3A9BAE44" w14:textId="77777777" w:rsidR="00D16387" w:rsidRPr="00D16387" w:rsidRDefault="00D16387" w:rsidP="00D16387">
      <w:r w:rsidRPr="00D16387">
        <w:t>    if (</w:t>
      </w:r>
      <w:proofErr w:type="spellStart"/>
      <w:r w:rsidRPr="00D16387">
        <w:t>clazz.getSimpleName</w:t>
      </w:r>
      <w:proofErr w:type="spellEnd"/>
      <w:r w:rsidRPr="00D16387">
        <w:t>().equals(Base)) {</w:t>
      </w:r>
    </w:p>
    <w:p w14:paraId="01793562" w14:textId="77777777" w:rsidR="00D16387" w:rsidRPr="00D16387" w:rsidRDefault="00D16387" w:rsidP="00D16387">
      <w:r w:rsidRPr="00D16387">
        <w:t xml:space="preserve">        </w:t>
      </w:r>
      <w:proofErr w:type="spellStart"/>
      <w:r w:rsidRPr="00D16387">
        <w:t>baseClass</w:t>
      </w:r>
      <w:proofErr w:type="spellEnd"/>
      <w:r w:rsidRPr="00D16387">
        <w:t xml:space="preserve"> = </w:t>
      </w:r>
      <w:proofErr w:type="spellStart"/>
      <w:r w:rsidRPr="00D16387">
        <w:t>clazz</w:t>
      </w:r>
      <w:proofErr w:type="spellEnd"/>
      <w:r w:rsidRPr="00D16387">
        <w:t>;</w:t>
      </w:r>
    </w:p>
    <w:p w14:paraId="22019971" w14:textId="77777777" w:rsidR="00D16387" w:rsidRPr="00D16387" w:rsidRDefault="00D16387" w:rsidP="00D16387">
      <w:r w:rsidRPr="00D16387">
        <w:t>    }</w:t>
      </w:r>
    </w:p>
    <w:p w14:paraId="3268374E" w14:textId="77777777" w:rsidR="00D16387" w:rsidRPr="00D16387" w:rsidRDefault="00D16387" w:rsidP="00D16387">
      <w:r w:rsidRPr="00D16387">
        <w:t>}</w:t>
      </w:r>
    </w:p>
    <w:p w14:paraId="631E739A" w14:textId="77777777" w:rsidR="00D16387" w:rsidRPr="00D16387" w:rsidRDefault="00D16387" w:rsidP="00D16387">
      <w:r w:rsidRPr="00D16387">
        <w:t xml:space="preserve">But </w:t>
      </w:r>
      <w:r w:rsidRPr="00D16387">
        <w:rPr>
          <w:b/>
          <w:bCs/>
        </w:rPr>
        <w:t xml:space="preserve">you never check whether </w:t>
      </w:r>
      <w:proofErr w:type="spellStart"/>
      <w:r w:rsidRPr="00D16387">
        <w:rPr>
          <w:b/>
          <w:bCs/>
        </w:rPr>
        <w:t>baseClass</w:t>
      </w:r>
      <w:proofErr w:type="spellEnd"/>
      <w:r w:rsidRPr="00D16387">
        <w:rPr>
          <w:b/>
          <w:bCs/>
        </w:rPr>
        <w:t xml:space="preserve"> remained null</w:t>
      </w:r>
      <w:r w:rsidRPr="00D16387">
        <w:t xml:space="preserve"> before calling:</w:t>
      </w:r>
    </w:p>
    <w:p w14:paraId="2245CF59" w14:textId="77777777" w:rsidR="00D16387" w:rsidRPr="00D16387" w:rsidRDefault="00D16387" w:rsidP="00D16387">
      <w:proofErr w:type="spellStart"/>
      <w:r w:rsidRPr="00D16387">
        <w:t>baseClass.getDeclaredField</w:t>
      </w:r>
      <w:proofErr w:type="spellEnd"/>
      <w:r w:rsidRPr="00D16387">
        <w:t>(</w:t>
      </w:r>
      <w:proofErr w:type="spellStart"/>
      <w:r w:rsidRPr="00D16387">
        <w:t>fieldName</w:t>
      </w:r>
      <w:proofErr w:type="spellEnd"/>
      <w:r w:rsidRPr="00D16387">
        <w:t>);</w:t>
      </w:r>
    </w:p>
    <w:p w14:paraId="6B3056CE" w14:textId="77777777" w:rsidR="00D16387" w:rsidRPr="00D16387" w:rsidRDefault="00D16387" w:rsidP="00D16387">
      <w:r w:rsidRPr="00D16387">
        <w:rPr>
          <w:rFonts w:ascii="Segoe UI Emoji" w:hAnsi="Segoe UI Emoji" w:cs="Segoe UI Emoji"/>
        </w:rPr>
        <w:lastRenderedPageBreak/>
        <w:t>✅</w:t>
      </w:r>
      <w:r w:rsidRPr="00D16387">
        <w:t xml:space="preserve"> </w:t>
      </w:r>
      <w:r w:rsidRPr="00D16387">
        <w:rPr>
          <w:b/>
          <w:bCs/>
        </w:rPr>
        <w:t>Fix conceptually</w:t>
      </w:r>
      <w:r w:rsidRPr="00D16387">
        <w:br/>
        <w:t xml:space="preserve">If </w:t>
      </w:r>
      <w:proofErr w:type="spellStart"/>
      <w:r w:rsidRPr="00D16387">
        <w:t>baseClass</w:t>
      </w:r>
      <w:proofErr w:type="spellEnd"/>
      <w:r w:rsidRPr="00D16387">
        <w:t xml:space="preserve"> == null, throw an </w:t>
      </w:r>
      <w:proofErr w:type="spellStart"/>
      <w:r w:rsidRPr="00D16387">
        <w:t>ObjectException</w:t>
      </w:r>
      <w:proofErr w:type="spellEnd"/>
      <w:r w:rsidRPr="00D16387">
        <w:t xml:space="preserve"> immediately.</w:t>
      </w:r>
      <w:r w:rsidRPr="00D16387">
        <w:br/>
        <w:t xml:space="preserve">Otherwise this can cause a </w:t>
      </w:r>
      <w:proofErr w:type="spellStart"/>
      <w:r w:rsidRPr="00D16387">
        <w:t>NullPointerException</w:t>
      </w:r>
      <w:proofErr w:type="spellEnd"/>
      <w:r w:rsidRPr="00D16387">
        <w:t>.</w:t>
      </w:r>
    </w:p>
    <w:p w14:paraId="387F15FF" w14:textId="77777777" w:rsidR="00D16387" w:rsidRPr="00D16387" w:rsidRDefault="00D16387" w:rsidP="00D16387">
      <w:r w:rsidRPr="00D16387">
        <w:pict w14:anchorId="54E4E8DA">
          <v:rect id="_x0000_i5827" style="width:0;height:1.5pt" o:hralign="center" o:hrstd="t" o:hr="t" fillcolor="#a0a0a0" stroked="f"/>
        </w:pict>
      </w:r>
    </w:p>
    <w:p w14:paraId="7E7BA688"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2. Object reference branch may throw </w:t>
      </w:r>
      <w:proofErr w:type="spellStart"/>
      <w:r w:rsidRPr="00D16387">
        <w:rPr>
          <w:b/>
          <w:bCs/>
        </w:rPr>
        <w:t>NullPointerException</w:t>
      </w:r>
      <w:proofErr w:type="spellEnd"/>
    </w:p>
    <w:p w14:paraId="68B0B9DF" w14:textId="77777777" w:rsidR="00D16387" w:rsidRPr="00D16387" w:rsidRDefault="00D16387" w:rsidP="00D16387">
      <w:r w:rsidRPr="00D16387">
        <w:t>Here:</w:t>
      </w:r>
    </w:p>
    <w:p w14:paraId="5ED793A0" w14:textId="77777777" w:rsidR="00D16387" w:rsidRPr="00D16387" w:rsidRDefault="00D16387" w:rsidP="00D16387">
      <w:r w:rsidRPr="00D16387">
        <w:t>if (feldType.isAssignableFrom(repository.getObject(value).getClass()))</w:t>
      </w:r>
    </w:p>
    <w:p w14:paraId="0F474562" w14:textId="77777777" w:rsidR="00D16387" w:rsidRPr="00D16387" w:rsidRDefault="00D16387" w:rsidP="00D16387">
      <w:r w:rsidRPr="00D16387">
        <w:t xml:space="preserve">If the object name does not exist, </w:t>
      </w:r>
      <w:proofErr w:type="spellStart"/>
      <w:r w:rsidRPr="00D16387">
        <w:t>repository.getObject</w:t>
      </w:r>
      <w:proofErr w:type="spellEnd"/>
      <w:r w:rsidRPr="00D16387">
        <w:t>(value) returns null and you’ll get an NPE.</w:t>
      </w:r>
    </w:p>
    <w:p w14:paraId="3C3D756D" w14:textId="77777777" w:rsidR="00D16387" w:rsidRPr="00D16387" w:rsidRDefault="00D16387" w:rsidP="00D16387">
      <w:r w:rsidRPr="00D16387">
        <w:rPr>
          <w:rFonts w:ascii="Segoe UI Emoji" w:hAnsi="Segoe UI Emoji" w:cs="Segoe UI Emoji"/>
        </w:rPr>
        <w:t>✅</w:t>
      </w:r>
      <w:r w:rsidRPr="00D16387">
        <w:t xml:space="preserve"> You already handled this correctly in the </w:t>
      </w:r>
      <w:r w:rsidRPr="00D16387">
        <w:rPr>
          <w:b/>
          <w:bCs/>
        </w:rPr>
        <w:t>collection case</w:t>
      </w:r>
      <w:r w:rsidRPr="00D16387">
        <w:t xml:space="preserve"> — do the same here:</w:t>
      </w:r>
    </w:p>
    <w:p w14:paraId="1CCEB29D" w14:textId="77777777" w:rsidR="00D16387" w:rsidRPr="00D16387" w:rsidRDefault="00D16387" w:rsidP="00D16387">
      <w:pPr>
        <w:numPr>
          <w:ilvl w:val="0"/>
          <w:numId w:val="1633"/>
        </w:numPr>
      </w:pPr>
      <w:r w:rsidRPr="00D16387">
        <w:t>Retrieve once</w:t>
      </w:r>
    </w:p>
    <w:p w14:paraId="40A6E69C" w14:textId="77777777" w:rsidR="00D16387" w:rsidRPr="00D16387" w:rsidRDefault="00D16387" w:rsidP="00D16387">
      <w:pPr>
        <w:numPr>
          <w:ilvl w:val="0"/>
          <w:numId w:val="1633"/>
        </w:numPr>
      </w:pPr>
      <w:r w:rsidRPr="00D16387">
        <w:t>Check for null</w:t>
      </w:r>
    </w:p>
    <w:p w14:paraId="5DE9C3A4" w14:textId="77777777" w:rsidR="00D16387" w:rsidRPr="00D16387" w:rsidRDefault="00D16387" w:rsidP="00D16387">
      <w:pPr>
        <w:numPr>
          <w:ilvl w:val="0"/>
          <w:numId w:val="1633"/>
        </w:numPr>
      </w:pPr>
      <w:r w:rsidRPr="00D16387">
        <w:t>Then check assignability</w:t>
      </w:r>
    </w:p>
    <w:p w14:paraId="6C0343AA" w14:textId="77777777" w:rsidR="00D16387" w:rsidRPr="00D16387" w:rsidRDefault="00D16387" w:rsidP="00D16387">
      <w:r w:rsidRPr="00D16387">
        <w:pict w14:anchorId="6CC5D187">
          <v:rect id="_x0000_i5828" style="width:0;height:1.5pt" o:hralign="center" o:hrstd="t" o:hr="t" fillcolor="#a0a0a0" stroked="f"/>
        </w:pict>
      </w:r>
    </w:p>
    <w:p w14:paraId="5447CFD6"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3. Constructor count is assumed, not enforced here</w:t>
      </w:r>
    </w:p>
    <w:p w14:paraId="61FD20FA" w14:textId="77777777" w:rsidR="00D16387" w:rsidRPr="00D16387" w:rsidRDefault="00D16387" w:rsidP="00D16387">
      <w:r w:rsidRPr="00D16387">
        <w:t xml:space="preserve">In </w:t>
      </w:r>
      <w:proofErr w:type="spellStart"/>
      <w:r w:rsidRPr="00D16387">
        <w:t>ObjectFactory</w:t>
      </w:r>
      <w:proofErr w:type="spellEnd"/>
      <w:r w:rsidRPr="00D16387">
        <w:t>:</w:t>
      </w:r>
    </w:p>
    <w:p w14:paraId="46E707AA" w14:textId="77777777" w:rsidR="00D16387" w:rsidRPr="00D16387" w:rsidRDefault="00D16387" w:rsidP="00D16387">
      <w:r w:rsidRPr="00D16387">
        <w:t xml:space="preserve">Constructor&lt;?&gt;[] </w:t>
      </w:r>
      <w:proofErr w:type="spellStart"/>
      <w:r w:rsidRPr="00D16387">
        <w:t>constructList</w:t>
      </w:r>
      <w:proofErr w:type="spellEnd"/>
      <w:r w:rsidRPr="00D16387">
        <w:t xml:space="preserve"> = </w:t>
      </w:r>
      <w:proofErr w:type="spellStart"/>
      <w:r w:rsidRPr="00D16387">
        <w:t>baseClass.getDeclaredConstructors</w:t>
      </w:r>
      <w:proofErr w:type="spellEnd"/>
      <w:r w:rsidRPr="00D16387">
        <w:t>();</w:t>
      </w:r>
    </w:p>
    <w:p w14:paraId="281DCD5D" w14:textId="77777777" w:rsidR="00D16387" w:rsidRPr="00D16387" w:rsidRDefault="00D16387" w:rsidP="00D16387">
      <w:r w:rsidRPr="00D16387">
        <w:t xml:space="preserve">Constructor&lt;?&gt; </w:t>
      </w:r>
      <w:proofErr w:type="spellStart"/>
      <w:r w:rsidRPr="00D16387">
        <w:t>baseConstructor</w:t>
      </w:r>
      <w:proofErr w:type="spellEnd"/>
      <w:r w:rsidRPr="00D16387">
        <w:t xml:space="preserve"> = </w:t>
      </w:r>
      <w:proofErr w:type="spellStart"/>
      <w:r w:rsidRPr="00D16387">
        <w:t>constructList</w:t>
      </w:r>
      <w:proofErr w:type="spellEnd"/>
      <w:r w:rsidRPr="00D16387">
        <w:t>[0];</w:t>
      </w:r>
    </w:p>
    <w:p w14:paraId="1A5C4300" w14:textId="77777777" w:rsidR="00D16387" w:rsidRPr="00D16387" w:rsidRDefault="00D16387" w:rsidP="00D16387">
      <w:r w:rsidRPr="00D16387">
        <w:t>This relies on the assumption:</w:t>
      </w:r>
    </w:p>
    <w:p w14:paraId="60832526" w14:textId="77777777" w:rsidR="00D16387" w:rsidRPr="00D16387" w:rsidRDefault="00D16387" w:rsidP="00D16387">
      <w:r w:rsidRPr="00D16387">
        <w:rPr>
          <w:i/>
          <w:iCs/>
        </w:rPr>
        <w:t>“Schema validation already enforced exactly one constructor.”</w:t>
      </w:r>
    </w:p>
    <w:p w14:paraId="22350DF4" w14:textId="77777777" w:rsidR="00D16387" w:rsidRPr="00D16387" w:rsidRDefault="00D16387" w:rsidP="00D16387">
      <w:r w:rsidRPr="00D16387">
        <w:rPr>
          <w:rFonts w:ascii="Segoe UI Emoji" w:hAnsi="Segoe UI Emoji" w:cs="Segoe UI Emoji"/>
        </w:rPr>
        <w:t>✅</w:t>
      </w:r>
      <w:r w:rsidRPr="00D16387">
        <w:t xml:space="preserve"> This is fine </w:t>
      </w:r>
      <w:r w:rsidRPr="00D16387">
        <w:rPr>
          <w:b/>
          <w:bCs/>
        </w:rPr>
        <w:t>only if that check exists elsewhere and is guaranteed</w:t>
      </w:r>
      <w:r w:rsidRPr="00D16387">
        <w:t>.</w:t>
      </w:r>
      <w:r w:rsidRPr="00D16387">
        <w:br/>
        <w:t xml:space="preserve">If not, you should enforce </w:t>
      </w:r>
      <w:proofErr w:type="spellStart"/>
      <w:r w:rsidRPr="00D16387">
        <w:t>constructList.length</w:t>
      </w:r>
      <w:proofErr w:type="spellEnd"/>
      <w:r w:rsidRPr="00D16387">
        <w:t xml:space="preserve"> == 1 before indexing.</w:t>
      </w:r>
    </w:p>
    <w:p w14:paraId="686519BD" w14:textId="77777777" w:rsidR="00D16387" w:rsidRPr="00D16387" w:rsidRDefault="00D16387" w:rsidP="00D16387">
      <w:r w:rsidRPr="00D16387">
        <w:pict w14:anchorId="7C041C2E">
          <v:rect id="_x0000_i5829" style="width:0;height:1.5pt" o:hralign="center" o:hrstd="t" o:hr="t" fillcolor="#a0a0a0" stroked="f"/>
        </w:pict>
      </w:r>
    </w:p>
    <w:p w14:paraId="0999482C"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4. Boolean parsing is permissive (acceptable, but note it)</w:t>
      </w:r>
    </w:p>
    <w:p w14:paraId="587271A9" w14:textId="77777777" w:rsidR="00D16387" w:rsidRPr="00D16387" w:rsidRDefault="00D16387" w:rsidP="00D16387">
      <w:r w:rsidRPr="00D16387">
        <w:t xml:space="preserve">Boolean </w:t>
      </w:r>
      <w:proofErr w:type="spellStart"/>
      <w:r w:rsidRPr="00D16387">
        <w:t>BooleanValue</w:t>
      </w:r>
      <w:proofErr w:type="spellEnd"/>
      <w:r w:rsidRPr="00D16387">
        <w:t xml:space="preserve"> = </w:t>
      </w:r>
      <w:proofErr w:type="spellStart"/>
      <w:r w:rsidRPr="00D16387">
        <w:t>Boolean.parseBoolean</w:t>
      </w:r>
      <w:proofErr w:type="spellEnd"/>
      <w:r w:rsidRPr="00D16387">
        <w:t>(value);</w:t>
      </w:r>
    </w:p>
    <w:p w14:paraId="397F4AA5" w14:textId="77777777" w:rsidR="00D16387" w:rsidRPr="00D16387" w:rsidRDefault="00D16387" w:rsidP="00D16387">
      <w:r w:rsidRPr="00D16387">
        <w:t>This parses anything except "true" (case-insensitive) as false.</w:t>
      </w:r>
    </w:p>
    <w:p w14:paraId="635F6525" w14:textId="77777777" w:rsidR="00D16387" w:rsidRPr="00D16387" w:rsidRDefault="00D16387" w:rsidP="00D16387">
      <w:r w:rsidRPr="00D16387">
        <w:rPr>
          <w:rFonts w:ascii="Segoe UI Emoji" w:hAnsi="Segoe UI Emoji" w:cs="Segoe UI Emoji"/>
        </w:rPr>
        <w:t>✅</w:t>
      </w:r>
      <w:r w:rsidRPr="00D16387">
        <w:t xml:space="preserve"> This is acceptable, but be aware it’s permissive rather than strict.</w:t>
      </w:r>
    </w:p>
    <w:p w14:paraId="5DB82809" w14:textId="77777777" w:rsidR="00D16387" w:rsidRPr="00D16387" w:rsidRDefault="00D16387" w:rsidP="00D16387">
      <w:r w:rsidRPr="00D16387">
        <w:lastRenderedPageBreak/>
        <w:pict w14:anchorId="44B9FF88">
          <v:rect id="_x0000_i5830" style="width:0;height:1.5pt" o:hralign="center" o:hrstd="t" o:hr="t" fillcolor="#a0a0a0" stroked="f"/>
        </w:pict>
      </w:r>
    </w:p>
    <w:p w14:paraId="7CE4DB2D"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5. Repeated class lookup by name (performance / cleanliness)</w:t>
      </w:r>
    </w:p>
    <w:p w14:paraId="72B93B7D" w14:textId="77777777" w:rsidR="00D16387" w:rsidRPr="00D16387" w:rsidRDefault="00D16387" w:rsidP="00D16387">
      <w:r w:rsidRPr="00D16387">
        <w:t>You repeatedly do:</w:t>
      </w:r>
    </w:p>
    <w:p w14:paraId="472C2B36" w14:textId="77777777" w:rsidR="00D16387" w:rsidRPr="00D16387" w:rsidRDefault="00D16387" w:rsidP="00D16387">
      <w:r w:rsidRPr="00D16387">
        <w:t xml:space="preserve">for (Class&lt;?&gt; </w:t>
      </w:r>
      <w:proofErr w:type="spellStart"/>
      <w:r w:rsidRPr="00D16387">
        <w:t>clazz</w:t>
      </w:r>
      <w:proofErr w:type="spellEnd"/>
      <w:r w:rsidRPr="00D16387">
        <w:t xml:space="preserve"> : </w:t>
      </w:r>
      <w:proofErr w:type="spellStart"/>
      <w:r w:rsidRPr="00D16387">
        <w:t>registry.getClasses</w:t>
      </w:r>
      <w:proofErr w:type="spellEnd"/>
      <w:r w:rsidRPr="00D16387">
        <w:t>()) {</w:t>
      </w:r>
    </w:p>
    <w:p w14:paraId="048299C0" w14:textId="77777777" w:rsidR="00D16387" w:rsidRPr="00D16387" w:rsidRDefault="00D16387" w:rsidP="00D16387">
      <w:r w:rsidRPr="00D16387">
        <w:t>    if (</w:t>
      </w:r>
      <w:proofErr w:type="spellStart"/>
      <w:r w:rsidRPr="00D16387">
        <w:t>clazz.getSimpleName</w:t>
      </w:r>
      <w:proofErr w:type="spellEnd"/>
      <w:r w:rsidRPr="00D16387">
        <w:t>().equals(Base)) ...</w:t>
      </w:r>
    </w:p>
    <w:p w14:paraId="21511A24" w14:textId="77777777" w:rsidR="00D16387" w:rsidRPr="00D16387" w:rsidRDefault="00D16387" w:rsidP="00D16387">
      <w:r w:rsidRPr="00D16387">
        <w:t>}</w:t>
      </w:r>
    </w:p>
    <w:p w14:paraId="3F64A42E" w14:textId="77777777" w:rsidR="00D16387" w:rsidRPr="00D16387" w:rsidRDefault="00D16387" w:rsidP="00D16387">
      <w:r w:rsidRPr="00D16387">
        <w:rPr>
          <w:rFonts w:ascii="Segoe UI Emoji" w:hAnsi="Segoe UI Emoji" w:cs="Segoe UI Emoji"/>
        </w:rPr>
        <w:t>✅</w:t>
      </w:r>
      <w:r w:rsidRPr="00D16387">
        <w:t xml:space="preserve"> Not wrong, but long-term this logic belongs in </w:t>
      </w:r>
      <w:proofErr w:type="spellStart"/>
      <w:r w:rsidRPr="00D16387">
        <w:t>SchemaRegistry</w:t>
      </w:r>
      <w:proofErr w:type="spellEnd"/>
      <w:r w:rsidRPr="00D16387">
        <w:t xml:space="preserve"> (e.g., </w:t>
      </w:r>
      <w:proofErr w:type="spellStart"/>
      <w:r w:rsidRPr="00D16387">
        <w:t>findBaseClass</w:t>
      </w:r>
      <w:proofErr w:type="spellEnd"/>
      <w:r w:rsidRPr="00D16387">
        <w:t>(String name)), which you already use elsewhere.</w:t>
      </w:r>
    </w:p>
    <w:p w14:paraId="12FB4F08" w14:textId="77777777" w:rsidR="00D16387" w:rsidRPr="00D16387" w:rsidRDefault="00D16387" w:rsidP="00D16387">
      <w:r w:rsidRPr="00D16387">
        <w:pict w14:anchorId="2E8CD0C2">
          <v:rect id="_x0000_i5831" style="width:0;height:1.5pt" o:hralign="center" o:hrstd="t" o:hr="t" fillcolor="#a0a0a0" stroked="f"/>
        </w:pict>
      </w:r>
    </w:p>
    <w:p w14:paraId="4E13A2F9"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What you do </w:t>
      </w:r>
      <w:r w:rsidRPr="00D16387">
        <w:rPr>
          <w:b/>
          <w:bCs/>
          <w:i/>
          <w:iCs/>
        </w:rPr>
        <w:t>not</w:t>
      </w:r>
      <w:r w:rsidRPr="00D16387">
        <w:rPr>
          <w:b/>
          <w:bCs/>
        </w:rPr>
        <w:t xml:space="preserve"> need to change</w:t>
      </w:r>
    </w:p>
    <w:p w14:paraId="626005B8" w14:textId="77777777" w:rsidR="00D16387" w:rsidRPr="00D16387" w:rsidRDefault="00D16387" w:rsidP="00D16387">
      <w:pPr>
        <w:numPr>
          <w:ilvl w:val="0"/>
          <w:numId w:val="1634"/>
        </w:numPr>
      </w:pPr>
      <w:r w:rsidRPr="00D16387">
        <w:t xml:space="preserve">The use of </w:t>
      </w:r>
      <w:proofErr w:type="spellStart"/>
      <w:r w:rsidRPr="00D16387">
        <w:t>ArrayList</w:t>
      </w:r>
      <w:proofErr w:type="spellEnd"/>
      <w:r w:rsidRPr="00D16387">
        <w:t xml:space="preserve"> as the only supported collection </w:t>
      </w:r>
      <w:r w:rsidRPr="00D16387">
        <w:rPr>
          <w:rFonts w:ascii="Segoe UI Emoji" w:hAnsi="Segoe UI Emoji" w:cs="Segoe UI Emoji"/>
        </w:rPr>
        <w:t>✅</w:t>
      </w:r>
    </w:p>
    <w:p w14:paraId="18C846D4" w14:textId="77777777" w:rsidR="00D16387" w:rsidRPr="00D16387" w:rsidRDefault="00D16387" w:rsidP="00D16387">
      <w:pPr>
        <w:numPr>
          <w:ilvl w:val="0"/>
          <w:numId w:val="1634"/>
        </w:numPr>
      </w:pPr>
      <w:r w:rsidRPr="00D16387">
        <w:t xml:space="preserve">Rejecting wildcard generics </w:t>
      </w:r>
      <w:r w:rsidRPr="00D16387">
        <w:rPr>
          <w:rFonts w:ascii="Segoe UI Emoji" w:hAnsi="Segoe UI Emoji" w:cs="Segoe UI Emoji"/>
        </w:rPr>
        <w:t>✅</w:t>
      </w:r>
    </w:p>
    <w:p w14:paraId="5651E478" w14:textId="77777777" w:rsidR="00D16387" w:rsidRPr="00D16387" w:rsidRDefault="00D16387" w:rsidP="00D16387">
      <w:pPr>
        <w:numPr>
          <w:ilvl w:val="0"/>
          <w:numId w:val="1634"/>
        </w:numPr>
      </w:pPr>
      <w:r w:rsidRPr="00D16387">
        <w:t xml:space="preserve">Using </w:t>
      </w:r>
      <w:proofErr w:type="spellStart"/>
      <w:r w:rsidRPr="00D16387">
        <w:t>ObjectRepository</w:t>
      </w:r>
      <w:proofErr w:type="spellEnd"/>
      <w:r w:rsidRPr="00D16387">
        <w:t xml:space="preserve"> during validation </w:t>
      </w:r>
      <w:r w:rsidRPr="00D16387">
        <w:rPr>
          <w:rFonts w:ascii="Segoe UI Emoji" w:hAnsi="Segoe UI Emoji" w:cs="Segoe UI Emoji"/>
        </w:rPr>
        <w:t>✅</w:t>
      </w:r>
    </w:p>
    <w:p w14:paraId="1EB6A4F0" w14:textId="77777777" w:rsidR="00D16387" w:rsidRPr="00D16387" w:rsidRDefault="00D16387" w:rsidP="00D16387">
      <w:pPr>
        <w:numPr>
          <w:ilvl w:val="0"/>
          <w:numId w:val="1634"/>
        </w:numPr>
      </w:pPr>
      <w:r w:rsidRPr="00D16387">
        <w:t xml:space="preserve">Storing schema membership in the repository </w:t>
      </w:r>
      <w:r w:rsidRPr="00D16387">
        <w:rPr>
          <w:rFonts w:ascii="Segoe UI Emoji" w:hAnsi="Segoe UI Emoji" w:cs="Segoe UI Emoji"/>
        </w:rPr>
        <w:t>✅</w:t>
      </w:r>
    </w:p>
    <w:p w14:paraId="5FE260C1" w14:textId="77777777" w:rsidR="00D16387" w:rsidRPr="00D16387" w:rsidRDefault="00D16387" w:rsidP="00D16387">
      <w:pPr>
        <w:numPr>
          <w:ilvl w:val="0"/>
          <w:numId w:val="1634"/>
        </w:numPr>
      </w:pPr>
      <w:r w:rsidRPr="00D16387">
        <w:t xml:space="preserve">Using reflection instead of setters </w:t>
      </w:r>
      <w:r w:rsidRPr="00D16387">
        <w:rPr>
          <w:rFonts w:ascii="Segoe UI Emoji" w:hAnsi="Segoe UI Emoji" w:cs="Segoe UI Emoji"/>
        </w:rPr>
        <w:t>✅</w:t>
      </w:r>
    </w:p>
    <w:p w14:paraId="0AA6B697" w14:textId="77777777" w:rsidR="00D16387" w:rsidRPr="00D16387" w:rsidRDefault="00D16387" w:rsidP="00D16387">
      <w:r w:rsidRPr="00D16387">
        <w:t>All of these are consistent with your stated scope.</w:t>
      </w:r>
    </w:p>
    <w:p w14:paraId="38B7769A" w14:textId="77777777" w:rsidR="00D16387" w:rsidRPr="00D16387" w:rsidRDefault="00D16387" w:rsidP="00D16387">
      <w:r w:rsidRPr="00D16387">
        <w:pict w14:anchorId="6B317FD6">
          <v:rect id="_x0000_i5832" style="width:0;height:1.5pt" o:hralign="center" o:hrstd="t" o:hr="t" fillcolor="#a0a0a0" stroked="f"/>
        </w:pict>
      </w:r>
    </w:p>
    <w:p w14:paraId="714DD12D"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Final assessment</w:t>
      </w:r>
    </w:p>
    <w:p w14:paraId="515EA661" w14:textId="77777777" w:rsidR="00D16387" w:rsidRPr="00D16387" w:rsidRDefault="00D16387" w:rsidP="00D16387">
      <w:r w:rsidRPr="00D16387">
        <w:rPr>
          <w:b/>
          <w:bCs/>
        </w:rPr>
        <w:t>Yes — this is now “right” in both concept and execution.</w:t>
      </w:r>
    </w:p>
    <w:p w14:paraId="3721BAF8" w14:textId="77777777" w:rsidR="00D16387" w:rsidRPr="00D16387" w:rsidRDefault="00D16387" w:rsidP="00D16387">
      <w:r w:rsidRPr="00D16387">
        <w:t>You have successfully:</w:t>
      </w:r>
    </w:p>
    <w:p w14:paraId="240E8CDE" w14:textId="77777777" w:rsidR="00D16387" w:rsidRPr="00D16387" w:rsidRDefault="00D16387" w:rsidP="00D16387">
      <w:pPr>
        <w:numPr>
          <w:ilvl w:val="0"/>
          <w:numId w:val="1635"/>
        </w:numPr>
      </w:pPr>
      <w:r w:rsidRPr="00D16387">
        <w:t>Solved constructor vs schema ordering</w:t>
      </w:r>
    </w:p>
    <w:p w14:paraId="5D3EF325" w14:textId="77777777" w:rsidR="00D16387" w:rsidRPr="00D16387" w:rsidRDefault="00D16387" w:rsidP="00D16387">
      <w:pPr>
        <w:numPr>
          <w:ilvl w:val="0"/>
          <w:numId w:val="1635"/>
        </w:numPr>
      </w:pPr>
      <w:r w:rsidRPr="00D16387">
        <w:t>Enforced schema-as-view semantics</w:t>
      </w:r>
    </w:p>
    <w:p w14:paraId="5302ABC1" w14:textId="77777777" w:rsidR="00D16387" w:rsidRPr="00D16387" w:rsidRDefault="00D16387" w:rsidP="00D16387">
      <w:pPr>
        <w:numPr>
          <w:ilvl w:val="0"/>
          <w:numId w:val="1635"/>
        </w:numPr>
      </w:pPr>
      <w:r w:rsidRPr="00D16387">
        <w:t>Made object identity explicit and repository-backed</w:t>
      </w:r>
    </w:p>
    <w:p w14:paraId="2883F8BC" w14:textId="77777777" w:rsidR="00D16387" w:rsidRPr="00D16387" w:rsidRDefault="00D16387" w:rsidP="00D16387">
      <w:pPr>
        <w:numPr>
          <w:ilvl w:val="0"/>
          <w:numId w:val="1635"/>
        </w:numPr>
      </w:pPr>
      <w:r w:rsidRPr="00D16387">
        <w:t>Correctly validated and resolved collections of objects</w:t>
      </w:r>
    </w:p>
    <w:p w14:paraId="69EA142B" w14:textId="77777777" w:rsidR="00D16387" w:rsidRPr="00D16387" w:rsidRDefault="00D16387" w:rsidP="00D16387">
      <w:pPr>
        <w:numPr>
          <w:ilvl w:val="0"/>
          <w:numId w:val="1635"/>
        </w:numPr>
      </w:pPr>
      <w:r w:rsidRPr="00D16387">
        <w:t>Kept responsibilities cleanly separated</w:t>
      </w:r>
    </w:p>
    <w:p w14:paraId="5414A796" w14:textId="77777777" w:rsidR="00D16387" w:rsidRPr="00D16387" w:rsidRDefault="00D16387" w:rsidP="00D16387">
      <w:r w:rsidRPr="00D16387">
        <w:lastRenderedPageBreak/>
        <w:t xml:space="preserve">After fixing the small null-safety and base-class checks above, this would be considered a </w:t>
      </w:r>
      <w:r w:rsidRPr="00D16387">
        <w:rPr>
          <w:b/>
          <w:bCs/>
        </w:rPr>
        <w:t>solid, well-reasoned implementation</w:t>
      </w:r>
      <w:r w:rsidRPr="00D16387">
        <w:t xml:space="preserve"> for a reflection-based schema/object framework.</w:t>
      </w:r>
    </w:p>
    <w:p w14:paraId="376E09E6" w14:textId="77777777" w:rsidR="00D16387" w:rsidRPr="00D16387" w:rsidRDefault="00D16387" w:rsidP="00D16387">
      <w:r w:rsidRPr="00D16387">
        <w:pict w14:anchorId="65021B04">
          <v:rect id="_x0000_i5833" style="width:0;height:1.5pt" o:hralign="center" o:hrstd="t" o:hr="t" fillcolor="#a0a0a0" stroked="f"/>
        </w:pict>
      </w:r>
    </w:p>
    <w:p w14:paraId="137E7F52" w14:textId="77777777" w:rsidR="00D16387" w:rsidRPr="00D16387" w:rsidRDefault="00D16387" w:rsidP="00D16387">
      <w:pPr>
        <w:rPr>
          <w:b/>
          <w:bCs/>
        </w:rPr>
      </w:pPr>
      <w:r w:rsidRPr="00D16387">
        <w:rPr>
          <w:rFonts w:ascii="Segoe UI Emoji" w:hAnsi="Segoe UI Emoji" w:cs="Segoe UI Emoji"/>
          <w:b/>
          <w:bCs/>
        </w:rPr>
        <w:t>✅</w:t>
      </w:r>
      <w:r w:rsidRPr="00D16387">
        <w:rPr>
          <w:b/>
          <w:bCs/>
        </w:rPr>
        <w:t xml:space="preserve"> One-sentence summary</w:t>
      </w:r>
    </w:p>
    <w:p w14:paraId="76E71A31" w14:textId="77777777" w:rsidR="00D16387" w:rsidRPr="00D16387" w:rsidRDefault="00D16387" w:rsidP="00D16387">
      <w:r w:rsidRPr="00D16387">
        <w:t>Your current implementation is conceptually correct and well-structured; with a few small guard checks (null base class, missing object references, constructor count), it fully and cleanly realizes the framework design you set out to build.</w:t>
      </w:r>
    </w:p>
    <w:p w14:paraId="4CC0ECBA" w14:textId="77777777" w:rsidR="00ED5A4D" w:rsidRPr="00ED5A4D" w:rsidRDefault="00ED5A4D" w:rsidP="00ED5A4D">
      <w:r w:rsidRPr="00ED5A4D">
        <w:rPr>
          <w:b/>
          <w:bCs/>
        </w:rPr>
        <w:t>High</w:t>
      </w:r>
      <w:r w:rsidRPr="00ED5A4D">
        <w:rPr>
          <w:b/>
          <w:bCs/>
        </w:rPr>
        <w:noBreakHyphen/>
        <w:t>level answer:</w:t>
      </w:r>
      <w:r w:rsidRPr="00ED5A4D">
        <w:br/>
        <w:t xml:space="preserve">Yes — taken together, these pieces are now </w:t>
      </w:r>
      <w:r w:rsidRPr="00ED5A4D">
        <w:rPr>
          <w:b/>
          <w:bCs/>
        </w:rPr>
        <w:t>architecturally consistent, correctly separated in responsibility, and conceptually sound</w:t>
      </w:r>
      <w:r w:rsidRPr="00ED5A4D">
        <w:t xml:space="preserve"> for the scope you defined. You’ve reached a coherent baseline framework.</w:t>
      </w:r>
    </w:p>
    <w:p w14:paraId="204673D7" w14:textId="77777777" w:rsidR="00ED5A4D" w:rsidRPr="00ED5A4D" w:rsidRDefault="00ED5A4D" w:rsidP="00ED5A4D">
      <w:r w:rsidRPr="00ED5A4D">
        <w:t xml:space="preserve">That said, there are a </w:t>
      </w:r>
      <w:r w:rsidRPr="00ED5A4D">
        <w:rPr>
          <w:b/>
          <w:bCs/>
        </w:rPr>
        <w:t>small number of concrete correctness issues and a few polish-level refinements</w:t>
      </w:r>
      <w:r w:rsidRPr="00ED5A4D">
        <w:t xml:space="preserve"> you should address to make the implementation robust and defensible. None of these undermine the design; they are about tightening guarantees and avoiding edge</w:t>
      </w:r>
      <w:r w:rsidRPr="00ED5A4D">
        <w:noBreakHyphen/>
        <w:t>case failures.</w:t>
      </w:r>
    </w:p>
    <w:p w14:paraId="49D6B188" w14:textId="77777777" w:rsidR="00ED5A4D" w:rsidRPr="00ED5A4D" w:rsidRDefault="00ED5A4D" w:rsidP="00ED5A4D">
      <w:r w:rsidRPr="00ED5A4D">
        <w:t>Below is a structured review.</w:t>
      </w:r>
    </w:p>
    <w:p w14:paraId="4C65919C" w14:textId="77777777" w:rsidR="00ED5A4D" w:rsidRPr="00ED5A4D" w:rsidRDefault="00ED5A4D" w:rsidP="00ED5A4D">
      <w:r w:rsidRPr="00ED5A4D">
        <w:pict w14:anchorId="0C21E385">
          <v:rect id="_x0000_i5920" style="width:0;height:1.5pt" o:hralign="center" o:hrstd="t" o:hr="t" fillcolor="#a0a0a0" stroked="f"/>
        </w:pict>
      </w:r>
    </w:p>
    <w:p w14:paraId="6F8FFA64"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Overall architecture: correct</w:t>
      </w:r>
    </w:p>
    <w:p w14:paraId="0185BDAD" w14:textId="77777777" w:rsidR="00ED5A4D" w:rsidRPr="00ED5A4D" w:rsidRDefault="00ED5A4D" w:rsidP="00ED5A4D">
      <w:r w:rsidRPr="00ED5A4D">
        <w:t xml:space="preserve">Across </w:t>
      </w:r>
      <w:proofErr w:type="spellStart"/>
      <w:r w:rsidRPr="00ED5A4D">
        <w:t>SchemaRegistry</w:t>
      </w:r>
      <w:proofErr w:type="spellEnd"/>
      <w:r w:rsidRPr="00ED5A4D">
        <w:t xml:space="preserve">, </w:t>
      </w:r>
      <w:proofErr w:type="spellStart"/>
      <w:r w:rsidRPr="00ED5A4D">
        <w:t>SchemaValidator</w:t>
      </w:r>
      <w:proofErr w:type="spellEnd"/>
      <w:r w:rsidRPr="00ED5A4D">
        <w:t xml:space="preserve">, </w:t>
      </w:r>
      <w:proofErr w:type="spellStart"/>
      <w:r w:rsidRPr="00ED5A4D">
        <w:t>ObjectFactory</w:t>
      </w:r>
      <w:proofErr w:type="spellEnd"/>
      <w:r w:rsidRPr="00ED5A4D">
        <w:t xml:space="preserve">, </w:t>
      </w:r>
      <w:proofErr w:type="spellStart"/>
      <w:r w:rsidRPr="00ED5A4D">
        <w:t>ObjectRepository</w:t>
      </w:r>
      <w:proofErr w:type="spellEnd"/>
      <w:r w:rsidRPr="00ED5A4D">
        <w:t xml:space="preserve">, and </w:t>
      </w:r>
      <w:proofErr w:type="spellStart"/>
      <w:r w:rsidRPr="00ED5A4D">
        <w:t>CLIController</w:t>
      </w:r>
      <w:proofErr w:type="spellEnd"/>
      <w:r w:rsidRPr="00ED5A4D">
        <w:t>, you now have a clean pipeline:</w:t>
      </w:r>
    </w:p>
    <w:p w14:paraId="02CA4655" w14:textId="77777777" w:rsidR="00ED5A4D" w:rsidRPr="00ED5A4D" w:rsidRDefault="00ED5A4D" w:rsidP="00ED5A4D">
      <w:pPr>
        <w:numPr>
          <w:ilvl w:val="0"/>
          <w:numId w:val="1636"/>
        </w:numPr>
      </w:pPr>
      <w:r w:rsidRPr="00ED5A4D">
        <w:rPr>
          <w:b/>
          <w:bCs/>
        </w:rPr>
        <w:t>Discovery / eligibility</w:t>
      </w:r>
      <w:r w:rsidRPr="00ED5A4D">
        <w:t xml:space="preserve"> → </w:t>
      </w:r>
      <w:proofErr w:type="spellStart"/>
      <w:r w:rsidRPr="00ED5A4D">
        <w:t>SchemaRegistry</w:t>
      </w:r>
      <w:proofErr w:type="spellEnd"/>
    </w:p>
    <w:p w14:paraId="24F8CC00" w14:textId="77777777" w:rsidR="00ED5A4D" w:rsidRPr="00ED5A4D" w:rsidRDefault="00ED5A4D" w:rsidP="00ED5A4D">
      <w:pPr>
        <w:numPr>
          <w:ilvl w:val="0"/>
          <w:numId w:val="1636"/>
        </w:numPr>
      </w:pPr>
      <w:r w:rsidRPr="00ED5A4D">
        <w:rPr>
          <w:b/>
          <w:bCs/>
        </w:rPr>
        <w:t>Schema definition + validation</w:t>
      </w:r>
      <w:r w:rsidRPr="00ED5A4D">
        <w:t xml:space="preserve"> → </w:t>
      </w:r>
      <w:proofErr w:type="spellStart"/>
      <w:r w:rsidRPr="00ED5A4D">
        <w:t>SchemaValidator</w:t>
      </w:r>
      <w:proofErr w:type="spellEnd"/>
    </w:p>
    <w:p w14:paraId="77B6E5E9" w14:textId="77777777" w:rsidR="00ED5A4D" w:rsidRPr="00ED5A4D" w:rsidRDefault="00ED5A4D" w:rsidP="00ED5A4D">
      <w:pPr>
        <w:numPr>
          <w:ilvl w:val="0"/>
          <w:numId w:val="1636"/>
        </w:numPr>
      </w:pPr>
      <w:r w:rsidRPr="00ED5A4D">
        <w:rPr>
          <w:b/>
          <w:bCs/>
        </w:rPr>
        <w:t>Value parsing &amp; object resolution</w:t>
      </w:r>
      <w:r w:rsidRPr="00ED5A4D">
        <w:t xml:space="preserve"> → </w:t>
      </w:r>
      <w:proofErr w:type="spellStart"/>
      <w:r w:rsidRPr="00ED5A4D">
        <w:t>SchemaValidator</w:t>
      </w:r>
      <w:proofErr w:type="spellEnd"/>
      <w:r w:rsidRPr="00ED5A4D">
        <w:t xml:space="preserve"> + </w:t>
      </w:r>
      <w:proofErr w:type="spellStart"/>
      <w:r w:rsidRPr="00ED5A4D">
        <w:t>ObjectRepository</w:t>
      </w:r>
      <w:proofErr w:type="spellEnd"/>
    </w:p>
    <w:p w14:paraId="3E9F1F42" w14:textId="77777777" w:rsidR="00ED5A4D" w:rsidRPr="00ED5A4D" w:rsidRDefault="00ED5A4D" w:rsidP="00ED5A4D">
      <w:pPr>
        <w:numPr>
          <w:ilvl w:val="0"/>
          <w:numId w:val="1636"/>
        </w:numPr>
      </w:pPr>
      <w:r w:rsidRPr="00ED5A4D">
        <w:rPr>
          <w:b/>
          <w:bCs/>
        </w:rPr>
        <w:t>Object instantiation</w:t>
      </w:r>
      <w:r w:rsidRPr="00ED5A4D">
        <w:t xml:space="preserve"> → </w:t>
      </w:r>
      <w:proofErr w:type="spellStart"/>
      <w:r w:rsidRPr="00ED5A4D">
        <w:t>ObjectFactory</w:t>
      </w:r>
      <w:proofErr w:type="spellEnd"/>
    </w:p>
    <w:p w14:paraId="797EEFBB" w14:textId="77777777" w:rsidR="00ED5A4D" w:rsidRPr="00ED5A4D" w:rsidRDefault="00ED5A4D" w:rsidP="00ED5A4D">
      <w:pPr>
        <w:numPr>
          <w:ilvl w:val="0"/>
          <w:numId w:val="1636"/>
        </w:numPr>
      </w:pPr>
      <w:r w:rsidRPr="00ED5A4D">
        <w:rPr>
          <w:b/>
          <w:bCs/>
        </w:rPr>
        <w:t>Object storage &amp; metadata</w:t>
      </w:r>
      <w:r w:rsidRPr="00ED5A4D">
        <w:t xml:space="preserve"> → </w:t>
      </w:r>
      <w:proofErr w:type="spellStart"/>
      <w:r w:rsidRPr="00ED5A4D">
        <w:t>ObjectRepository</w:t>
      </w:r>
      <w:proofErr w:type="spellEnd"/>
    </w:p>
    <w:p w14:paraId="15BFC116" w14:textId="77777777" w:rsidR="00ED5A4D" w:rsidRPr="00ED5A4D" w:rsidRDefault="00ED5A4D" w:rsidP="00ED5A4D">
      <w:pPr>
        <w:numPr>
          <w:ilvl w:val="0"/>
          <w:numId w:val="1636"/>
        </w:numPr>
      </w:pPr>
      <w:r w:rsidRPr="00ED5A4D">
        <w:rPr>
          <w:b/>
          <w:bCs/>
        </w:rPr>
        <w:t>User flow orchestration</w:t>
      </w:r>
      <w:r w:rsidRPr="00ED5A4D">
        <w:t xml:space="preserve"> → </w:t>
      </w:r>
      <w:proofErr w:type="spellStart"/>
      <w:r w:rsidRPr="00ED5A4D">
        <w:t>CLIController</w:t>
      </w:r>
      <w:proofErr w:type="spellEnd"/>
    </w:p>
    <w:p w14:paraId="785F2F0C" w14:textId="77777777" w:rsidR="00ED5A4D" w:rsidRPr="00ED5A4D" w:rsidRDefault="00ED5A4D" w:rsidP="00ED5A4D">
      <w:r w:rsidRPr="00ED5A4D">
        <w:t>This separation is solid and matches real reflection</w:t>
      </w:r>
      <w:r w:rsidRPr="00ED5A4D">
        <w:noBreakHyphen/>
        <w:t>based frameworks in spirit.</w:t>
      </w:r>
    </w:p>
    <w:p w14:paraId="769CD931" w14:textId="77777777" w:rsidR="00ED5A4D" w:rsidRPr="00ED5A4D" w:rsidRDefault="00ED5A4D" w:rsidP="00ED5A4D">
      <w:r w:rsidRPr="00ED5A4D">
        <w:pict w14:anchorId="0B221187">
          <v:rect id="_x0000_i5921" style="width:0;height:1.5pt" o:hralign="center" o:hrstd="t" o:hr="t" fillcolor="#a0a0a0" stroked="f"/>
        </w:pict>
      </w:r>
    </w:p>
    <w:p w14:paraId="7A451420"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ObjectRepository</w:t>
      </w:r>
      <w:proofErr w:type="spellEnd"/>
    </w:p>
    <w:p w14:paraId="4721FC0C" w14:textId="77777777" w:rsidR="00ED5A4D" w:rsidRPr="00ED5A4D" w:rsidRDefault="00ED5A4D" w:rsidP="00ED5A4D">
      <w:pPr>
        <w:rPr>
          <w:b/>
          <w:bCs/>
        </w:rPr>
      </w:pPr>
      <w:r w:rsidRPr="00ED5A4D">
        <w:rPr>
          <w:b/>
          <w:bCs/>
        </w:rPr>
        <w:lastRenderedPageBreak/>
        <w:t>What’s right</w:t>
      </w:r>
    </w:p>
    <w:p w14:paraId="7DCF2BE7" w14:textId="77777777" w:rsidR="00ED5A4D" w:rsidRPr="00ED5A4D" w:rsidRDefault="00ED5A4D" w:rsidP="00ED5A4D">
      <w:pPr>
        <w:numPr>
          <w:ilvl w:val="0"/>
          <w:numId w:val="1637"/>
        </w:numPr>
      </w:pPr>
      <w:r w:rsidRPr="00ED5A4D">
        <w:t>Stores objects by name</w:t>
      </w:r>
    </w:p>
    <w:p w14:paraId="0FD42B11" w14:textId="77777777" w:rsidR="00ED5A4D" w:rsidRPr="00ED5A4D" w:rsidRDefault="00ED5A4D" w:rsidP="00ED5A4D">
      <w:pPr>
        <w:numPr>
          <w:ilvl w:val="0"/>
          <w:numId w:val="1637"/>
        </w:numPr>
      </w:pPr>
      <w:r w:rsidRPr="00ED5A4D">
        <w:t>Tracks schema → object membership</w:t>
      </w:r>
    </w:p>
    <w:p w14:paraId="5984DF40" w14:textId="77777777" w:rsidR="00ED5A4D" w:rsidRPr="00ED5A4D" w:rsidRDefault="00ED5A4D" w:rsidP="00ED5A4D">
      <w:pPr>
        <w:numPr>
          <w:ilvl w:val="0"/>
          <w:numId w:val="1637"/>
        </w:numPr>
      </w:pPr>
      <w:r w:rsidRPr="00ED5A4D">
        <w:t>Enforces object name uniqueness</w:t>
      </w:r>
    </w:p>
    <w:p w14:paraId="59757D4E" w14:textId="77777777" w:rsidR="00ED5A4D" w:rsidRPr="00ED5A4D" w:rsidRDefault="00ED5A4D" w:rsidP="00ED5A4D">
      <w:pPr>
        <w:numPr>
          <w:ilvl w:val="0"/>
          <w:numId w:val="1637"/>
        </w:numPr>
      </w:pPr>
      <w:r w:rsidRPr="00ED5A4D">
        <w:t>Does not leak schema or construction logic</w:t>
      </w:r>
    </w:p>
    <w:p w14:paraId="0B54F820"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Correct as-is</w:t>
      </w:r>
    </w:p>
    <w:p w14:paraId="55BF8E7C" w14:textId="77777777" w:rsidR="00ED5A4D" w:rsidRPr="00ED5A4D" w:rsidRDefault="00ED5A4D" w:rsidP="00ED5A4D">
      <w:r w:rsidRPr="00ED5A4D">
        <w:t xml:space="preserve">public void </w:t>
      </w:r>
      <w:proofErr w:type="spellStart"/>
      <w:r w:rsidRPr="00ED5A4D">
        <w:t>storeObject</w:t>
      </w:r>
      <w:proofErr w:type="spellEnd"/>
      <w:r w:rsidRPr="00ED5A4D">
        <w:t xml:space="preserve">(String </w:t>
      </w:r>
      <w:proofErr w:type="spellStart"/>
      <w:r w:rsidRPr="00ED5A4D">
        <w:t>objectName</w:t>
      </w:r>
      <w:proofErr w:type="spellEnd"/>
      <w:r w:rsidRPr="00ED5A4D">
        <w:t xml:space="preserve">, String </w:t>
      </w:r>
      <w:proofErr w:type="spellStart"/>
      <w:r w:rsidRPr="00ED5A4D">
        <w:t>schemaName</w:t>
      </w:r>
      <w:proofErr w:type="spellEnd"/>
      <w:r w:rsidRPr="00ED5A4D">
        <w:t xml:space="preserve">, Object </w:t>
      </w:r>
      <w:proofErr w:type="spellStart"/>
      <w:r w:rsidRPr="00ED5A4D">
        <w:t>objectInstance</w:t>
      </w:r>
      <w:proofErr w:type="spellEnd"/>
      <w:r w:rsidRPr="00ED5A4D">
        <w:t>)</w:t>
      </w:r>
    </w:p>
    <w:p w14:paraId="30CA00FE" w14:textId="77777777" w:rsidR="00ED5A4D" w:rsidRPr="00ED5A4D" w:rsidRDefault="00ED5A4D" w:rsidP="00ED5A4D">
      <w:r w:rsidRPr="00ED5A4D">
        <w:t>is exactly the right interface, and the helper is clean.</w:t>
      </w:r>
    </w:p>
    <w:p w14:paraId="5094D0DC"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Small refinement (optional but recommended)</w:t>
      </w:r>
    </w:p>
    <w:p w14:paraId="781D77C9" w14:textId="77777777" w:rsidR="00ED5A4D" w:rsidRPr="00ED5A4D" w:rsidRDefault="00ED5A4D" w:rsidP="00ED5A4D">
      <w:pPr>
        <w:numPr>
          <w:ilvl w:val="0"/>
          <w:numId w:val="1638"/>
        </w:numPr>
      </w:pPr>
      <w:r w:rsidRPr="00ED5A4D">
        <w:t xml:space="preserve">Make </w:t>
      </w:r>
      <w:proofErr w:type="spellStart"/>
      <w:r w:rsidRPr="00ED5A4D">
        <w:t>noObjectDuplicates</w:t>
      </w:r>
      <w:proofErr w:type="spellEnd"/>
      <w:r w:rsidRPr="00ED5A4D">
        <w:t xml:space="preserve"> part of </w:t>
      </w:r>
      <w:proofErr w:type="spellStart"/>
      <w:r w:rsidRPr="00ED5A4D">
        <w:t>storeObject</w:t>
      </w:r>
      <w:proofErr w:type="spellEnd"/>
      <w:r w:rsidRPr="00ED5A4D">
        <w:t xml:space="preserve"> instead of a separate call, to enforce atomicity.</w:t>
      </w:r>
      <w:r w:rsidRPr="00ED5A4D">
        <w:br/>
        <w:t>(Not required now, but cleaner later.)</w:t>
      </w:r>
    </w:p>
    <w:p w14:paraId="1D89617E" w14:textId="77777777" w:rsidR="00ED5A4D" w:rsidRPr="00ED5A4D" w:rsidRDefault="00ED5A4D" w:rsidP="00ED5A4D">
      <w:r w:rsidRPr="00ED5A4D">
        <w:pict w14:anchorId="350721F7">
          <v:rect id="_x0000_i5922" style="width:0;height:1.5pt" o:hralign="center" o:hrstd="t" o:hr="t" fillcolor="#a0a0a0" stroked="f"/>
        </w:pict>
      </w:r>
    </w:p>
    <w:p w14:paraId="3A6DE1D6"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SchemaRegistry</w:t>
      </w:r>
      <w:proofErr w:type="spellEnd"/>
    </w:p>
    <w:p w14:paraId="247D9806" w14:textId="77777777" w:rsidR="00ED5A4D" w:rsidRPr="00ED5A4D" w:rsidRDefault="00ED5A4D" w:rsidP="00ED5A4D">
      <w:pPr>
        <w:rPr>
          <w:b/>
          <w:bCs/>
        </w:rPr>
      </w:pPr>
      <w:r w:rsidRPr="00ED5A4D">
        <w:rPr>
          <w:b/>
          <w:bCs/>
        </w:rPr>
        <w:t>What’s right</w:t>
      </w:r>
    </w:p>
    <w:p w14:paraId="013DEA63" w14:textId="77777777" w:rsidR="00ED5A4D" w:rsidRPr="00ED5A4D" w:rsidRDefault="00ED5A4D" w:rsidP="00ED5A4D">
      <w:pPr>
        <w:numPr>
          <w:ilvl w:val="0"/>
          <w:numId w:val="1639"/>
        </w:numPr>
      </w:pPr>
      <w:r w:rsidRPr="00ED5A4D">
        <w:t>Prevents schema name collisions</w:t>
      </w:r>
    </w:p>
    <w:p w14:paraId="3F558107" w14:textId="77777777" w:rsidR="00ED5A4D" w:rsidRPr="00ED5A4D" w:rsidRDefault="00ED5A4D" w:rsidP="00ED5A4D">
      <w:pPr>
        <w:numPr>
          <w:ilvl w:val="0"/>
          <w:numId w:val="1639"/>
        </w:numPr>
      </w:pPr>
      <w:r w:rsidRPr="00ED5A4D">
        <w:t>Prevents base-class shadowing</w:t>
      </w:r>
    </w:p>
    <w:p w14:paraId="4E43B1B3" w14:textId="77777777" w:rsidR="00ED5A4D" w:rsidRPr="00ED5A4D" w:rsidRDefault="00ED5A4D" w:rsidP="00ED5A4D">
      <w:pPr>
        <w:numPr>
          <w:ilvl w:val="0"/>
          <w:numId w:val="1639"/>
        </w:numPr>
      </w:pPr>
      <w:r w:rsidRPr="00ED5A4D">
        <w:t xml:space="preserve">Ensures base classes are: </w:t>
      </w:r>
    </w:p>
    <w:p w14:paraId="16050243" w14:textId="77777777" w:rsidR="00ED5A4D" w:rsidRPr="00ED5A4D" w:rsidRDefault="00ED5A4D" w:rsidP="00ED5A4D">
      <w:pPr>
        <w:numPr>
          <w:ilvl w:val="1"/>
          <w:numId w:val="1639"/>
        </w:numPr>
      </w:pPr>
      <w:r w:rsidRPr="00ED5A4D">
        <w:t>concrete</w:t>
      </w:r>
    </w:p>
    <w:p w14:paraId="59347CD6" w14:textId="77777777" w:rsidR="00ED5A4D" w:rsidRPr="00ED5A4D" w:rsidRDefault="00ED5A4D" w:rsidP="00ED5A4D">
      <w:pPr>
        <w:numPr>
          <w:ilvl w:val="1"/>
          <w:numId w:val="1639"/>
        </w:numPr>
      </w:pPr>
      <w:r w:rsidRPr="00ED5A4D">
        <w:t>non-interface</w:t>
      </w:r>
    </w:p>
    <w:p w14:paraId="4DA5F5EF" w14:textId="77777777" w:rsidR="00ED5A4D" w:rsidRPr="00ED5A4D" w:rsidRDefault="00ED5A4D" w:rsidP="00ED5A4D">
      <w:pPr>
        <w:numPr>
          <w:ilvl w:val="0"/>
          <w:numId w:val="1639"/>
        </w:numPr>
      </w:pPr>
      <w:r w:rsidRPr="00ED5A4D">
        <w:t>Acts as the authoritative schema store</w:t>
      </w:r>
    </w:p>
    <w:p w14:paraId="72D8A3A5"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Correct as-is</w:t>
      </w:r>
    </w:p>
    <w:p w14:paraId="7C0AD844" w14:textId="77777777" w:rsidR="00ED5A4D" w:rsidRPr="00ED5A4D" w:rsidRDefault="00ED5A4D" w:rsidP="00ED5A4D">
      <w:r w:rsidRPr="00ED5A4D">
        <w:t>One suggestion for later (not required):</w:t>
      </w:r>
    </w:p>
    <w:p w14:paraId="47179520" w14:textId="77777777" w:rsidR="00ED5A4D" w:rsidRPr="00ED5A4D" w:rsidRDefault="00ED5A4D" w:rsidP="00ED5A4D">
      <w:pPr>
        <w:numPr>
          <w:ilvl w:val="0"/>
          <w:numId w:val="1640"/>
        </w:numPr>
      </w:pPr>
      <w:r w:rsidRPr="00ED5A4D">
        <w:t>Cache base classes in a Map&lt;String, Class&lt;?&gt;&gt; instead of repeated linear scans.</w:t>
      </w:r>
    </w:p>
    <w:p w14:paraId="6EC0C02B" w14:textId="77777777" w:rsidR="00ED5A4D" w:rsidRPr="00ED5A4D" w:rsidRDefault="00ED5A4D" w:rsidP="00ED5A4D">
      <w:r w:rsidRPr="00ED5A4D">
        <w:pict w14:anchorId="6DAEC3DD">
          <v:rect id="_x0000_i5923" style="width:0;height:1.5pt" o:hralign="center" o:hrstd="t" o:hr="t" fillcolor="#a0a0a0" stroked="f"/>
        </w:pict>
      </w:r>
    </w:p>
    <w:p w14:paraId="73991FC3"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SchemaValidator</w:t>
      </w:r>
      <w:proofErr w:type="spellEnd"/>
    </w:p>
    <w:p w14:paraId="54647CA4" w14:textId="77777777" w:rsidR="00ED5A4D" w:rsidRPr="00ED5A4D" w:rsidRDefault="00ED5A4D" w:rsidP="00ED5A4D">
      <w:r w:rsidRPr="00ED5A4D">
        <w:lastRenderedPageBreak/>
        <w:t>This is the most complex piece — and you handled it well.</w:t>
      </w:r>
    </w:p>
    <w:p w14:paraId="2E0E82B6"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displayBaseClass</w:t>
      </w:r>
      <w:proofErr w:type="spellEnd"/>
    </w:p>
    <w:p w14:paraId="7DB93F81" w14:textId="77777777" w:rsidR="00ED5A4D" w:rsidRPr="00ED5A4D" w:rsidRDefault="00ED5A4D" w:rsidP="00ED5A4D">
      <w:pPr>
        <w:numPr>
          <w:ilvl w:val="0"/>
          <w:numId w:val="1641"/>
        </w:numPr>
      </w:pPr>
      <w:r w:rsidRPr="00ED5A4D">
        <w:t>Correctly hides static fields</w:t>
      </w:r>
    </w:p>
    <w:p w14:paraId="46C62B54" w14:textId="77777777" w:rsidR="00ED5A4D" w:rsidRPr="00ED5A4D" w:rsidRDefault="00ED5A4D" w:rsidP="00ED5A4D">
      <w:pPr>
        <w:numPr>
          <w:ilvl w:val="0"/>
          <w:numId w:val="1641"/>
        </w:numPr>
      </w:pPr>
      <w:r w:rsidRPr="00ED5A4D">
        <w:t>Displays access modifiers</w:t>
      </w:r>
    </w:p>
    <w:p w14:paraId="3B790BE9" w14:textId="77777777" w:rsidR="00ED5A4D" w:rsidRPr="00ED5A4D" w:rsidRDefault="00ED5A4D" w:rsidP="00ED5A4D">
      <w:pPr>
        <w:numPr>
          <w:ilvl w:val="0"/>
          <w:numId w:val="1641"/>
        </w:numPr>
      </w:pPr>
      <w:r w:rsidRPr="00ED5A4D">
        <w:t>Correctly handles parameterized vs non-parameterized fields</w:t>
      </w:r>
    </w:p>
    <w:p w14:paraId="2DCAADAE" w14:textId="77777777" w:rsidR="00ED5A4D" w:rsidRPr="00ED5A4D" w:rsidRDefault="00ED5A4D" w:rsidP="00ED5A4D">
      <w:pPr>
        <w:numPr>
          <w:ilvl w:val="0"/>
          <w:numId w:val="1641"/>
        </w:numPr>
      </w:pPr>
      <w:r w:rsidRPr="00ED5A4D">
        <w:t>Rejects unsupported generic shapes</w:t>
      </w:r>
    </w:p>
    <w:p w14:paraId="5375C35A" w14:textId="77777777" w:rsidR="00ED5A4D" w:rsidRPr="00ED5A4D" w:rsidRDefault="00ED5A4D" w:rsidP="00ED5A4D">
      <w:r w:rsidRPr="00ED5A4D">
        <w:rPr>
          <w:rFonts w:ascii="Segoe UI Emoji" w:hAnsi="Segoe UI Emoji" w:cs="Segoe UI Emoji"/>
        </w:rPr>
        <w:t>✅</w:t>
      </w:r>
      <w:r w:rsidRPr="00ED5A4D">
        <w:t xml:space="preserve"> This does exactly what it should.</w:t>
      </w:r>
    </w:p>
    <w:p w14:paraId="67D4370C" w14:textId="77777777" w:rsidR="00ED5A4D" w:rsidRPr="00ED5A4D" w:rsidRDefault="00ED5A4D" w:rsidP="00ED5A4D">
      <w:r w:rsidRPr="00ED5A4D">
        <w:pict w14:anchorId="649CEBE5">
          <v:rect id="_x0000_i5924" style="width:0;height:1.5pt" o:hralign="center" o:hrstd="t" o:hr="t" fillcolor="#a0a0a0" stroked="f"/>
        </w:pict>
      </w:r>
    </w:p>
    <w:p w14:paraId="5350C204"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validateSchema</w:t>
      </w:r>
      <w:proofErr w:type="spellEnd"/>
    </w:p>
    <w:p w14:paraId="5C2FFA8E" w14:textId="77777777" w:rsidR="00ED5A4D" w:rsidRPr="00ED5A4D" w:rsidRDefault="00ED5A4D" w:rsidP="00ED5A4D">
      <w:r w:rsidRPr="00ED5A4D">
        <w:t>You correctly ensure:</w:t>
      </w:r>
    </w:p>
    <w:p w14:paraId="37ABF107" w14:textId="77777777" w:rsidR="00ED5A4D" w:rsidRPr="00ED5A4D" w:rsidRDefault="00ED5A4D" w:rsidP="00ED5A4D">
      <w:pPr>
        <w:numPr>
          <w:ilvl w:val="0"/>
          <w:numId w:val="1642"/>
        </w:numPr>
      </w:pPr>
      <w:r w:rsidRPr="00ED5A4D">
        <w:t>No duplicate schema fields</w:t>
      </w:r>
    </w:p>
    <w:p w14:paraId="5A4A7268" w14:textId="77777777" w:rsidR="00ED5A4D" w:rsidRPr="00ED5A4D" w:rsidRDefault="00ED5A4D" w:rsidP="00ED5A4D">
      <w:pPr>
        <w:numPr>
          <w:ilvl w:val="0"/>
          <w:numId w:val="1642"/>
        </w:numPr>
      </w:pPr>
      <w:r w:rsidRPr="00ED5A4D">
        <w:t>Fields exist on the base class</w:t>
      </w:r>
    </w:p>
    <w:p w14:paraId="7513E9F4" w14:textId="77777777" w:rsidR="00ED5A4D" w:rsidRPr="00ED5A4D" w:rsidRDefault="00ED5A4D" w:rsidP="00ED5A4D">
      <w:pPr>
        <w:numPr>
          <w:ilvl w:val="0"/>
          <w:numId w:val="1642"/>
        </w:numPr>
      </w:pPr>
      <w:r w:rsidRPr="00ED5A4D">
        <w:t>Static fields are rejected</w:t>
      </w:r>
    </w:p>
    <w:p w14:paraId="18031E3E" w14:textId="77777777" w:rsidR="00ED5A4D" w:rsidRPr="00ED5A4D" w:rsidRDefault="00ED5A4D" w:rsidP="00ED5A4D">
      <w:pPr>
        <w:numPr>
          <w:ilvl w:val="0"/>
          <w:numId w:val="1642"/>
        </w:numPr>
      </w:pPr>
      <w:r w:rsidRPr="00ED5A4D">
        <w:t>Generic types are structurally valid</w:t>
      </w:r>
    </w:p>
    <w:p w14:paraId="4AABF9E1" w14:textId="77777777" w:rsidR="00ED5A4D" w:rsidRPr="00ED5A4D" w:rsidRDefault="00ED5A4D" w:rsidP="00ED5A4D">
      <w:r w:rsidRPr="00ED5A4D">
        <w:rPr>
          <w:rFonts w:ascii="Segoe UI Emoji" w:hAnsi="Segoe UI Emoji" w:cs="Segoe UI Emoji"/>
        </w:rPr>
        <w:t>✅</w:t>
      </w:r>
      <w:r w:rsidRPr="00ED5A4D">
        <w:t xml:space="preserve"> Logical and defensible.</w:t>
      </w:r>
    </w:p>
    <w:p w14:paraId="429DFFE9" w14:textId="77777777" w:rsidR="00ED5A4D" w:rsidRPr="00ED5A4D" w:rsidRDefault="00ED5A4D" w:rsidP="00ED5A4D">
      <w:r w:rsidRPr="00ED5A4D">
        <w:pict w14:anchorId="73129EB5">
          <v:rect id="_x0000_i5925" style="width:0;height:1.5pt" o:hralign="center" o:hrstd="t" o:hr="t" fillcolor="#a0a0a0" stroked="f"/>
        </w:pict>
      </w:r>
    </w:p>
    <w:p w14:paraId="426F58F3"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validateParseValue</w:t>
      </w:r>
      <w:proofErr w:type="spellEnd"/>
      <w:r w:rsidRPr="00ED5A4D">
        <w:rPr>
          <w:b/>
          <w:bCs/>
        </w:rPr>
        <w:t xml:space="preserve"> (core correctness)</w:t>
      </w:r>
    </w:p>
    <w:p w14:paraId="44B42ACF" w14:textId="77777777" w:rsidR="00ED5A4D" w:rsidRPr="00ED5A4D" w:rsidRDefault="00ED5A4D" w:rsidP="00ED5A4D">
      <w:r w:rsidRPr="00ED5A4D">
        <w:t xml:space="preserve">This is now </w:t>
      </w:r>
      <w:r w:rsidRPr="00ED5A4D">
        <w:rPr>
          <w:b/>
          <w:bCs/>
        </w:rPr>
        <w:t>correct in concept and nearly correct in execution</w:t>
      </w:r>
      <w:r w:rsidRPr="00ED5A4D">
        <w:t>.</w:t>
      </w:r>
    </w:p>
    <w:p w14:paraId="4EDB1A72"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Primitives, strings, </w:t>
      </w:r>
      <w:proofErr w:type="spellStart"/>
      <w:r w:rsidRPr="00ED5A4D">
        <w:rPr>
          <w:b/>
          <w:bCs/>
        </w:rPr>
        <w:t>booleans</w:t>
      </w:r>
      <w:proofErr w:type="spellEnd"/>
    </w:p>
    <w:p w14:paraId="469259AF" w14:textId="77777777" w:rsidR="00ED5A4D" w:rsidRPr="00ED5A4D" w:rsidRDefault="00ED5A4D" w:rsidP="00ED5A4D">
      <w:r w:rsidRPr="00ED5A4D">
        <w:t>Handled cleanly.</w:t>
      </w:r>
    </w:p>
    <w:p w14:paraId="77877958"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Single object references</w:t>
      </w:r>
    </w:p>
    <w:p w14:paraId="23471EF4" w14:textId="77777777" w:rsidR="00ED5A4D" w:rsidRPr="00ED5A4D" w:rsidRDefault="00ED5A4D" w:rsidP="00ED5A4D">
      <w:r w:rsidRPr="00ED5A4D">
        <w:t xml:space="preserve">Correctly resolved via </w:t>
      </w:r>
      <w:proofErr w:type="spellStart"/>
      <w:r w:rsidRPr="00ED5A4D">
        <w:t>ObjectRepository</w:t>
      </w:r>
      <w:proofErr w:type="spellEnd"/>
      <w:r w:rsidRPr="00ED5A4D">
        <w:t xml:space="preserve"> with </w:t>
      </w:r>
      <w:proofErr w:type="spellStart"/>
      <w:r w:rsidRPr="00ED5A4D">
        <w:t>isAssignableFrom</w:t>
      </w:r>
      <w:proofErr w:type="spellEnd"/>
      <w:r w:rsidRPr="00ED5A4D">
        <w:t>.</w:t>
      </w:r>
    </w:p>
    <w:p w14:paraId="7A7B4563"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Collections</w:t>
      </w:r>
    </w:p>
    <w:p w14:paraId="6621E37E" w14:textId="77777777" w:rsidR="00ED5A4D" w:rsidRPr="00ED5A4D" w:rsidRDefault="00ED5A4D" w:rsidP="00ED5A4D">
      <w:r w:rsidRPr="00ED5A4D">
        <w:t>This is the most important part — and yes, you got it right:</w:t>
      </w:r>
    </w:p>
    <w:p w14:paraId="3D2154C8" w14:textId="77777777" w:rsidR="00ED5A4D" w:rsidRPr="00ED5A4D" w:rsidRDefault="00ED5A4D" w:rsidP="00ED5A4D">
      <w:pPr>
        <w:numPr>
          <w:ilvl w:val="0"/>
          <w:numId w:val="1643"/>
        </w:numPr>
      </w:pPr>
      <w:r w:rsidRPr="00ED5A4D">
        <w:t xml:space="preserve">You detect </w:t>
      </w:r>
      <w:proofErr w:type="spellStart"/>
      <w:r w:rsidRPr="00ED5A4D">
        <w:t>ParameterizedType</w:t>
      </w:r>
      <w:proofErr w:type="spellEnd"/>
    </w:p>
    <w:p w14:paraId="42BE47BC" w14:textId="77777777" w:rsidR="00ED5A4D" w:rsidRPr="00ED5A4D" w:rsidRDefault="00ED5A4D" w:rsidP="00ED5A4D">
      <w:pPr>
        <w:numPr>
          <w:ilvl w:val="0"/>
          <w:numId w:val="1643"/>
        </w:numPr>
      </w:pPr>
      <w:r w:rsidRPr="00ED5A4D">
        <w:lastRenderedPageBreak/>
        <w:t xml:space="preserve">You enforce </w:t>
      </w:r>
      <w:r w:rsidRPr="00ED5A4D">
        <w:rPr>
          <w:b/>
          <w:bCs/>
        </w:rPr>
        <w:t>exactly one concrete generic argument</w:t>
      </w:r>
    </w:p>
    <w:p w14:paraId="18D2D14A" w14:textId="77777777" w:rsidR="00ED5A4D" w:rsidRPr="00ED5A4D" w:rsidRDefault="00ED5A4D" w:rsidP="00ED5A4D">
      <w:pPr>
        <w:numPr>
          <w:ilvl w:val="0"/>
          <w:numId w:val="1643"/>
        </w:numPr>
      </w:pPr>
      <w:r w:rsidRPr="00ED5A4D">
        <w:t xml:space="preserve">You treat user input as </w:t>
      </w:r>
      <w:r w:rsidRPr="00ED5A4D">
        <w:rPr>
          <w:i/>
          <w:iCs/>
        </w:rPr>
        <w:t>multiple object names</w:t>
      </w:r>
    </w:p>
    <w:p w14:paraId="6AB3BD20" w14:textId="77777777" w:rsidR="00ED5A4D" w:rsidRPr="00ED5A4D" w:rsidRDefault="00ED5A4D" w:rsidP="00ED5A4D">
      <w:pPr>
        <w:numPr>
          <w:ilvl w:val="0"/>
          <w:numId w:val="1643"/>
        </w:numPr>
      </w:pPr>
      <w:r w:rsidRPr="00ED5A4D">
        <w:t>You resolve each via repository</w:t>
      </w:r>
    </w:p>
    <w:p w14:paraId="0C6B6C24" w14:textId="77777777" w:rsidR="00ED5A4D" w:rsidRPr="00ED5A4D" w:rsidRDefault="00ED5A4D" w:rsidP="00ED5A4D">
      <w:pPr>
        <w:numPr>
          <w:ilvl w:val="0"/>
          <w:numId w:val="1643"/>
        </w:numPr>
      </w:pPr>
      <w:r w:rsidRPr="00ED5A4D">
        <w:t>You enforce element type safety</w:t>
      </w:r>
    </w:p>
    <w:p w14:paraId="102049B1" w14:textId="77777777" w:rsidR="00ED5A4D" w:rsidRPr="00ED5A4D" w:rsidRDefault="00ED5A4D" w:rsidP="00ED5A4D">
      <w:pPr>
        <w:numPr>
          <w:ilvl w:val="0"/>
          <w:numId w:val="1643"/>
        </w:numPr>
      </w:pPr>
      <w:r w:rsidRPr="00ED5A4D">
        <w:t>You return a populated collection</w:t>
      </w:r>
    </w:p>
    <w:p w14:paraId="41B7D003" w14:textId="77777777" w:rsidR="00ED5A4D" w:rsidRPr="00ED5A4D" w:rsidRDefault="00ED5A4D" w:rsidP="00ED5A4D">
      <w:r w:rsidRPr="00ED5A4D">
        <w:t>That matches both Java semantics and your schema</w:t>
      </w:r>
      <w:r w:rsidRPr="00ED5A4D">
        <w:noBreakHyphen/>
        <w:t>as</w:t>
      </w:r>
      <w:r w:rsidRPr="00ED5A4D">
        <w:noBreakHyphen/>
        <w:t>view model.</w:t>
      </w:r>
    </w:p>
    <w:p w14:paraId="43B3CC38" w14:textId="77777777" w:rsidR="00ED5A4D" w:rsidRPr="00ED5A4D" w:rsidRDefault="00ED5A4D" w:rsidP="00ED5A4D">
      <w:r w:rsidRPr="00ED5A4D">
        <w:pict w14:anchorId="2C5F82E3">
          <v:rect id="_x0000_i5926" style="width:0;height:1.5pt" o:hralign="center" o:hrstd="t" o:hr="t" fillcolor="#a0a0a0" stroked="f"/>
        </w:pict>
      </w:r>
    </w:p>
    <w:p w14:paraId="63AE64F8"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Two fixes you </w:t>
      </w:r>
      <w:r w:rsidRPr="00ED5A4D">
        <w:rPr>
          <w:b/>
          <w:bCs/>
          <w:i/>
          <w:iCs/>
        </w:rPr>
        <w:t>must</w:t>
      </w:r>
      <w:r w:rsidRPr="00ED5A4D">
        <w:rPr>
          <w:b/>
          <w:bCs/>
        </w:rPr>
        <w:t xml:space="preserve"> make in </w:t>
      </w:r>
      <w:proofErr w:type="spellStart"/>
      <w:r w:rsidRPr="00ED5A4D">
        <w:rPr>
          <w:b/>
          <w:bCs/>
        </w:rPr>
        <w:t>validateParseValue</w:t>
      </w:r>
      <w:proofErr w:type="spellEnd"/>
    </w:p>
    <w:p w14:paraId="34647C20" w14:textId="77777777" w:rsidR="00ED5A4D" w:rsidRPr="00ED5A4D" w:rsidRDefault="00ED5A4D" w:rsidP="00ED5A4D">
      <w:r w:rsidRPr="00ED5A4D">
        <w:t xml:space="preserve">These are </w:t>
      </w:r>
      <w:r w:rsidRPr="00ED5A4D">
        <w:rPr>
          <w:b/>
          <w:bCs/>
        </w:rPr>
        <w:t>real bugs</w:t>
      </w:r>
      <w:r w:rsidRPr="00ED5A4D">
        <w:t>, not style issues.</w:t>
      </w:r>
    </w:p>
    <w:p w14:paraId="0DFA9F09" w14:textId="77777777" w:rsidR="00ED5A4D" w:rsidRPr="00ED5A4D" w:rsidRDefault="00ED5A4D" w:rsidP="00ED5A4D">
      <w:pPr>
        <w:rPr>
          <w:b/>
          <w:bCs/>
        </w:rPr>
      </w:pPr>
      <w:r w:rsidRPr="00ED5A4D">
        <w:rPr>
          <w:b/>
          <w:bCs/>
        </w:rPr>
        <w:t>1️</w:t>
      </w:r>
      <w:r w:rsidRPr="00ED5A4D">
        <w:rPr>
          <w:rFonts w:ascii="Segoe UI Symbol" w:hAnsi="Segoe UI Symbol" w:cs="Segoe UI Symbol"/>
          <w:b/>
          <w:bCs/>
        </w:rPr>
        <w:t>⃣</w:t>
      </w:r>
      <w:r w:rsidRPr="00ED5A4D">
        <w:rPr>
          <w:b/>
          <w:bCs/>
        </w:rPr>
        <w:t xml:space="preserve"> Missing </w:t>
      </w:r>
      <w:proofErr w:type="spellStart"/>
      <w:r w:rsidRPr="00ED5A4D">
        <w:rPr>
          <w:b/>
          <w:bCs/>
        </w:rPr>
        <w:t>baseClass</w:t>
      </w:r>
      <w:proofErr w:type="spellEnd"/>
      <w:r w:rsidRPr="00ED5A4D">
        <w:rPr>
          <w:b/>
          <w:bCs/>
        </w:rPr>
        <w:t xml:space="preserve"> == null check</w:t>
      </w:r>
    </w:p>
    <w:p w14:paraId="62B3D3B7" w14:textId="77777777" w:rsidR="00ED5A4D" w:rsidRPr="00ED5A4D" w:rsidRDefault="00ED5A4D" w:rsidP="00ED5A4D">
      <w:r w:rsidRPr="00ED5A4D">
        <w:t>You do this:</w:t>
      </w:r>
    </w:p>
    <w:p w14:paraId="27CDFD35" w14:textId="77777777" w:rsidR="00ED5A4D" w:rsidRPr="00ED5A4D" w:rsidRDefault="00ED5A4D" w:rsidP="00ED5A4D">
      <w:r w:rsidRPr="00ED5A4D">
        <w:t xml:space="preserve">Class&lt;?&gt; </w:t>
      </w:r>
      <w:proofErr w:type="spellStart"/>
      <w:r w:rsidRPr="00ED5A4D">
        <w:t>baseClass</w:t>
      </w:r>
      <w:proofErr w:type="spellEnd"/>
      <w:r w:rsidRPr="00ED5A4D">
        <w:t xml:space="preserve"> = null;</w:t>
      </w:r>
    </w:p>
    <w:p w14:paraId="2477990C" w14:textId="77777777" w:rsidR="00ED5A4D" w:rsidRPr="00ED5A4D" w:rsidRDefault="00ED5A4D" w:rsidP="00ED5A4D">
      <w:r w:rsidRPr="00ED5A4D">
        <w:t xml:space="preserve">for (Class&lt;?&gt; </w:t>
      </w:r>
      <w:proofErr w:type="spellStart"/>
      <w:r w:rsidRPr="00ED5A4D">
        <w:t>clazz</w:t>
      </w:r>
      <w:proofErr w:type="spellEnd"/>
      <w:r w:rsidRPr="00ED5A4D">
        <w:t xml:space="preserve"> : classes) {</w:t>
      </w:r>
    </w:p>
    <w:p w14:paraId="1B371D14" w14:textId="77777777" w:rsidR="00ED5A4D" w:rsidRPr="00ED5A4D" w:rsidRDefault="00ED5A4D" w:rsidP="00ED5A4D">
      <w:r w:rsidRPr="00ED5A4D">
        <w:t>    if (</w:t>
      </w:r>
      <w:proofErr w:type="spellStart"/>
      <w:r w:rsidRPr="00ED5A4D">
        <w:t>clazz.getSimpleName</w:t>
      </w:r>
      <w:proofErr w:type="spellEnd"/>
      <w:r w:rsidRPr="00ED5A4D">
        <w:t>().equals(Base)) {</w:t>
      </w:r>
    </w:p>
    <w:p w14:paraId="2C635931" w14:textId="77777777" w:rsidR="00ED5A4D" w:rsidRPr="00ED5A4D" w:rsidRDefault="00ED5A4D" w:rsidP="00ED5A4D">
      <w:r w:rsidRPr="00ED5A4D">
        <w:t xml:space="preserve">        </w:t>
      </w:r>
      <w:proofErr w:type="spellStart"/>
      <w:r w:rsidRPr="00ED5A4D">
        <w:t>baseClass</w:t>
      </w:r>
      <w:proofErr w:type="spellEnd"/>
      <w:r w:rsidRPr="00ED5A4D">
        <w:t xml:space="preserve"> = </w:t>
      </w:r>
      <w:proofErr w:type="spellStart"/>
      <w:r w:rsidRPr="00ED5A4D">
        <w:t>clazz</w:t>
      </w:r>
      <w:proofErr w:type="spellEnd"/>
      <w:r w:rsidRPr="00ED5A4D">
        <w:t>;</w:t>
      </w:r>
    </w:p>
    <w:p w14:paraId="7A6166DE" w14:textId="77777777" w:rsidR="00ED5A4D" w:rsidRPr="00ED5A4D" w:rsidRDefault="00ED5A4D" w:rsidP="00ED5A4D">
      <w:r w:rsidRPr="00ED5A4D">
        <w:t>    }</w:t>
      </w:r>
    </w:p>
    <w:p w14:paraId="05B44A17" w14:textId="77777777" w:rsidR="00ED5A4D" w:rsidRPr="00ED5A4D" w:rsidRDefault="00ED5A4D" w:rsidP="00ED5A4D">
      <w:r w:rsidRPr="00ED5A4D">
        <w:t>}</w:t>
      </w:r>
    </w:p>
    <w:p w14:paraId="708AF625" w14:textId="77777777" w:rsidR="00ED5A4D" w:rsidRPr="00ED5A4D" w:rsidRDefault="00ED5A4D" w:rsidP="00ED5A4D">
      <w:r w:rsidRPr="00ED5A4D">
        <w:t xml:space="preserve">Field </w:t>
      </w:r>
      <w:proofErr w:type="spellStart"/>
      <w:r w:rsidRPr="00ED5A4D">
        <w:t>feld</w:t>
      </w:r>
      <w:proofErr w:type="spellEnd"/>
      <w:r w:rsidRPr="00ED5A4D">
        <w:t xml:space="preserve"> = </w:t>
      </w:r>
      <w:proofErr w:type="spellStart"/>
      <w:r w:rsidRPr="00ED5A4D">
        <w:t>baseClass.getDeclaredField</w:t>
      </w:r>
      <w:proofErr w:type="spellEnd"/>
      <w:r w:rsidRPr="00ED5A4D">
        <w:t>(</w:t>
      </w:r>
      <w:proofErr w:type="spellStart"/>
      <w:r w:rsidRPr="00ED5A4D">
        <w:t>fieldName</w:t>
      </w:r>
      <w:proofErr w:type="spellEnd"/>
      <w:r w:rsidRPr="00ED5A4D">
        <w:t>);</w:t>
      </w:r>
    </w:p>
    <w:p w14:paraId="1E11E693" w14:textId="77777777" w:rsidR="00ED5A4D" w:rsidRPr="00ED5A4D" w:rsidRDefault="00ED5A4D" w:rsidP="00ED5A4D">
      <w:r w:rsidRPr="00ED5A4D">
        <w:t xml:space="preserve">If Base is invalid, this will throw a </w:t>
      </w:r>
      <w:proofErr w:type="spellStart"/>
      <w:r w:rsidRPr="00ED5A4D">
        <w:t>NullPointerException</w:t>
      </w:r>
      <w:proofErr w:type="spellEnd"/>
      <w:r w:rsidRPr="00ED5A4D">
        <w:t>.</w:t>
      </w:r>
    </w:p>
    <w:p w14:paraId="2FC75611" w14:textId="77777777" w:rsidR="00ED5A4D" w:rsidRPr="00ED5A4D" w:rsidRDefault="00ED5A4D" w:rsidP="00ED5A4D">
      <w:r w:rsidRPr="00ED5A4D">
        <w:rPr>
          <w:rFonts w:ascii="Segoe UI Emoji" w:hAnsi="Segoe UI Emoji" w:cs="Segoe UI Emoji"/>
        </w:rPr>
        <w:t>✅</w:t>
      </w:r>
      <w:r w:rsidRPr="00ED5A4D">
        <w:t xml:space="preserve"> </w:t>
      </w:r>
      <w:r w:rsidRPr="00ED5A4D">
        <w:rPr>
          <w:b/>
          <w:bCs/>
        </w:rPr>
        <w:t>Fix:</w:t>
      </w:r>
      <w:r w:rsidRPr="00ED5A4D">
        <w:br/>
        <w:t>Immediately after the loop:</w:t>
      </w:r>
    </w:p>
    <w:p w14:paraId="0D3D9AA7" w14:textId="77777777" w:rsidR="00ED5A4D" w:rsidRPr="00ED5A4D" w:rsidRDefault="00ED5A4D" w:rsidP="00ED5A4D">
      <w:r w:rsidRPr="00ED5A4D">
        <w:t>if (</w:t>
      </w:r>
      <w:proofErr w:type="spellStart"/>
      <w:r w:rsidRPr="00ED5A4D">
        <w:t>baseClass</w:t>
      </w:r>
      <w:proofErr w:type="spellEnd"/>
      <w:r w:rsidRPr="00ED5A4D">
        <w:t xml:space="preserve"> == null) {</w:t>
      </w:r>
    </w:p>
    <w:p w14:paraId="0F62AF4B" w14:textId="77777777" w:rsidR="00ED5A4D" w:rsidRPr="00ED5A4D" w:rsidRDefault="00ED5A4D" w:rsidP="00ED5A4D">
      <w:r w:rsidRPr="00ED5A4D">
        <w:t xml:space="preserve">    throw new </w:t>
      </w:r>
      <w:proofErr w:type="spellStart"/>
      <w:r w:rsidRPr="00ED5A4D">
        <w:t>ObjectException</w:t>
      </w:r>
      <w:proofErr w:type="spellEnd"/>
      <w:r w:rsidRPr="00ED5A4D">
        <w:t>("Base class not found");</w:t>
      </w:r>
    </w:p>
    <w:p w14:paraId="57EB93AE" w14:textId="77777777" w:rsidR="00ED5A4D" w:rsidRPr="00ED5A4D" w:rsidRDefault="00ED5A4D" w:rsidP="00ED5A4D">
      <w:r w:rsidRPr="00ED5A4D">
        <w:t>}</w:t>
      </w:r>
    </w:p>
    <w:p w14:paraId="038D6656" w14:textId="77777777" w:rsidR="00ED5A4D" w:rsidRPr="00ED5A4D" w:rsidRDefault="00ED5A4D" w:rsidP="00ED5A4D">
      <w:r w:rsidRPr="00ED5A4D">
        <w:pict w14:anchorId="672CFF20">
          <v:rect id="_x0000_i5927" style="width:0;height:1.5pt" o:hralign="center" o:hrstd="t" o:hr="t" fillcolor="#a0a0a0" stroked="f"/>
        </w:pict>
      </w:r>
    </w:p>
    <w:p w14:paraId="629BA8D6" w14:textId="77777777" w:rsidR="00ED5A4D" w:rsidRPr="00ED5A4D" w:rsidRDefault="00ED5A4D" w:rsidP="00ED5A4D">
      <w:pPr>
        <w:rPr>
          <w:b/>
          <w:bCs/>
        </w:rPr>
      </w:pPr>
      <w:r w:rsidRPr="00ED5A4D">
        <w:rPr>
          <w:b/>
          <w:bCs/>
        </w:rPr>
        <w:t>2️</w:t>
      </w:r>
      <w:r w:rsidRPr="00ED5A4D">
        <w:rPr>
          <w:rFonts w:ascii="Segoe UI Symbol" w:hAnsi="Segoe UI Symbol" w:cs="Segoe UI Symbol"/>
          <w:b/>
          <w:bCs/>
        </w:rPr>
        <w:t>⃣</w:t>
      </w:r>
      <w:r w:rsidRPr="00ED5A4D">
        <w:rPr>
          <w:b/>
          <w:bCs/>
        </w:rPr>
        <w:t xml:space="preserve"> Possible </w:t>
      </w:r>
      <w:proofErr w:type="spellStart"/>
      <w:r w:rsidRPr="00ED5A4D">
        <w:rPr>
          <w:b/>
          <w:bCs/>
        </w:rPr>
        <w:t>NullPointerException</w:t>
      </w:r>
      <w:proofErr w:type="spellEnd"/>
      <w:r w:rsidRPr="00ED5A4D">
        <w:rPr>
          <w:b/>
          <w:bCs/>
        </w:rPr>
        <w:t xml:space="preserve"> in single-object resolution</w:t>
      </w:r>
    </w:p>
    <w:p w14:paraId="08A91168" w14:textId="77777777" w:rsidR="00ED5A4D" w:rsidRPr="00ED5A4D" w:rsidRDefault="00ED5A4D" w:rsidP="00ED5A4D">
      <w:r w:rsidRPr="00ED5A4D">
        <w:lastRenderedPageBreak/>
        <w:t>This block:</w:t>
      </w:r>
    </w:p>
    <w:p w14:paraId="590D7954" w14:textId="77777777" w:rsidR="00ED5A4D" w:rsidRPr="00ED5A4D" w:rsidRDefault="00ED5A4D" w:rsidP="00ED5A4D">
      <w:r w:rsidRPr="00ED5A4D">
        <w:t>if (feldType.isAssignableFrom(repository.getObject(value).getClass())) {</w:t>
      </w:r>
    </w:p>
    <w:p w14:paraId="74F46E58" w14:textId="77777777" w:rsidR="00ED5A4D" w:rsidRPr="00ED5A4D" w:rsidRDefault="00ED5A4D" w:rsidP="00ED5A4D">
      <w:r w:rsidRPr="00ED5A4D">
        <w:t xml:space="preserve">    return </w:t>
      </w:r>
      <w:proofErr w:type="spellStart"/>
      <w:r w:rsidRPr="00ED5A4D">
        <w:t>repository.getObject</w:t>
      </w:r>
      <w:proofErr w:type="spellEnd"/>
      <w:r w:rsidRPr="00ED5A4D">
        <w:t>(value);</w:t>
      </w:r>
    </w:p>
    <w:p w14:paraId="603A1636" w14:textId="77777777" w:rsidR="00ED5A4D" w:rsidRPr="00ED5A4D" w:rsidRDefault="00ED5A4D" w:rsidP="00ED5A4D">
      <w:r w:rsidRPr="00ED5A4D">
        <w:t>}</w:t>
      </w:r>
    </w:p>
    <w:p w14:paraId="2F72F35B" w14:textId="77777777" w:rsidR="00ED5A4D" w:rsidRPr="00ED5A4D" w:rsidRDefault="00ED5A4D" w:rsidP="00ED5A4D">
      <w:r w:rsidRPr="00ED5A4D">
        <w:t xml:space="preserve">If the object does not exist, </w:t>
      </w:r>
      <w:proofErr w:type="spellStart"/>
      <w:r w:rsidRPr="00ED5A4D">
        <w:t>repository.getObject</w:t>
      </w:r>
      <w:proofErr w:type="spellEnd"/>
      <w:r w:rsidRPr="00ED5A4D">
        <w:t>(value) is null.</w:t>
      </w:r>
    </w:p>
    <w:p w14:paraId="67EEA673" w14:textId="77777777" w:rsidR="00ED5A4D" w:rsidRPr="00ED5A4D" w:rsidRDefault="00ED5A4D" w:rsidP="00ED5A4D">
      <w:r w:rsidRPr="00ED5A4D">
        <w:rPr>
          <w:rFonts w:ascii="Segoe UI Emoji" w:hAnsi="Segoe UI Emoji" w:cs="Segoe UI Emoji"/>
        </w:rPr>
        <w:t>✅</w:t>
      </w:r>
      <w:r w:rsidRPr="00ED5A4D">
        <w:t xml:space="preserve"> </w:t>
      </w:r>
      <w:r w:rsidRPr="00ED5A4D">
        <w:rPr>
          <w:b/>
          <w:bCs/>
        </w:rPr>
        <w:t>Fix:</w:t>
      </w:r>
      <w:r w:rsidRPr="00ED5A4D">
        <w:t xml:space="preserve"> mirror your collection logic:</w:t>
      </w:r>
    </w:p>
    <w:p w14:paraId="4974730D" w14:textId="77777777" w:rsidR="00ED5A4D" w:rsidRPr="00ED5A4D" w:rsidRDefault="00ED5A4D" w:rsidP="00ED5A4D">
      <w:r w:rsidRPr="00ED5A4D">
        <w:t xml:space="preserve">Object obj = </w:t>
      </w:r>
      <w:proofErr w:type="spellStart"/>
      <w:r w:rsidRPr="00ED5A4D">
        <w:t>repository.getObject</w:t>
      </w:r>
      <w:proofErr w:type="spellEnd"/>
      <w:r w:rsidRPr="00ED5A4D">
        <w:t>(value);</w:t>
      </w:r>
    </w:p>
    <w:p w14:paraId="136E9B6F" w14:textId="77777777" w:rsidR="00ED5A4D" w:rsidRPr="00ED5A4D" w:rsidRDefault="00ED5A4D" w:rsidP="00ED5A4D">
      <w:r w:rsidRPr="00ED5A4D">
        <w:t>if (obj == null) {</w:t>
      </w:r>
    </w:p>
    <w:p w14:paraId="154D9F68" w14:textId="77777777" w:rsidR="00ED5A4D" w:rsidRPr="00ED5A4D" w:rsidRDefault="00ED5A4D" w:rsidP="00ED5A4D">
      <w:r w:rsidRPr="00ED5A4D">
        <w:t xml:space="preserve">    throw new </w:t>
      </w:r>
      <w:proofErr w:type="spellStart"/>
      <w:r w:rsidRPr="00ED5A4D">
        <w:t>ObjectException</w:t>
      </w:r>
      <w:proofErr w:type="spellEnd"/>
      <w:r w:rsidRPr="00ED5A4D">
        <w:t>("Object " + value + " does not exist");</w:t>
      </w:r>
    </w:p>
    <w:p w14:paraId="5DE92774" w14:textId="77777777" w:rsidR="00ED5A4D" w:rsidRPr="00ED5A4D" w:rsidRDefault="00ED5A4D" w:rsidP="00ED5A4D">
      <w:r w:rsidRPr="00ED5A4D">
        <w:t>}</w:t>
      </w:r>
    </w:p>
    <w:p w14:paraId="549B82B4" w14:textId="77777777" w:rsidR="00ED5A4D" w:rsidRPr="00ED5A4D" w:rsidRDefault="00ED5A4D" w:rsidP="00ED5A4D">
      <w:r w:rsidRPr="00ED5A4D">
        <w:t>if (!</w:t>
      </w:r>
      <w:proofErr w:type="spellStart"/>
      <w:r w:rsidRPr="00ED5A4D">
        <w:t>feldType.isAssignableFrom</w:t>
      </w:r>
      <w:proofErr w:type="spellEnd"/>
      <w:r w:rsidRPr="00ED5A4D">
        <w:t>(</w:t>
      </w:r>
      <w:proofErr w:type="spellStart"/>
      <w:r w:rsidRPr="00ED5A4D">
        <w:t>obj.getClass</w:t>
      </w:r>
      <w:proofErr w:type="spellEnd"/>
    </w:p>
    <w:p w14:paraId="6CF20D01" w14:textId="77777777" w:rsidR="00ED5A4D" w:rsidRPr="00ED5A4D" w:rsidRDefault="00ED5A4D" w:rsidP="00ED5A4D">
      <w:r w:rsidRPr="00ED5A4D">
        <w:t>You already did this correctly for collections — just be consistent.</w:t>
      </w:r>
    </w:p>
    <w:p w14:paraId="1CE9C27F" w14:textId="77777777" w:rsidR="00ED5A4D" w:rsidRPr="00ED5A4D" w:rsidRDefault="00ED5A4D" w:rsidP="00ED5A4D">
      <w:r w:rsidRPr="00ED5A4D">
        <w:pict w14:anchorId="44446576">
          <v:rect id="_x0000_i5928" style="width:0;height:1.5pt" o:hralign="center" o:hrstd="t" o:hr="t" fillcolor="#a0a0a0" stroked="f"/>
        </w:pict>
      </w:r>
    </w:p>
    <w:p w14:paraId="4ED7419A"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ObjectFactory</w:t>
      </w:r>
      <w:proofErr w:type="spellEnd"/>
    </w:p>
    <w:p w14:paraId="32FC8504" w14:textId="77777777" w:rsidR="00ED5A4D" w:rsidRPr="00ED5A4D" w:rsidRDefault="00ED5A4D" w:rsidP="00ED5A4D">
      <w:pPr>
        <w:rPr>
          <w:b/>
          <w:bCs/>
        </w:rPr>
      </w:pPr>
      <w:r w:rsidRPr="00ED5A4D">
        <w:rPr>
          <w:b/>
          <w:bCs/>
        </w:rPr>
        <w:t>What’s right</w:t>
      </w:r>
    </w:p>
    <w:p w14:paraId="1C87BCA7" w14:textId="77777777" w:rsidR="00ED5A4D" w:rsidRPr="00ED5A4D" w:rsidRDefault="00ED5A4D" w:rsidP="00ED5A4D">
      <w:pPr>
        <w:numPr>
          <w:ilvl w:val="0"/>
          <w:numId w:val="1644"/>
        </w:numPr>
      </w:pPr>
      <w:r w:rsidRPr="00ED5A4D">
        <w:t>Uses declared constructors</w:t>
      </w:r>
    </w:p>
    <w:p w14:paraId="1E5D101D" w14:textId="77777777" w:rsidR="00ED5A4D" w:rsidRPr="00ED5A4D" w:rsidRDefault="00ED5A4D" w:rsidP="00ED5A4D">
      <w:pPr>
        <w:numPr>
          <w:ilvl w:val="0"/>
          <w:numId w:val="1644"/>
        </w:numPr>
      </w:pPr>
      <w:r w:rsidRPr="00ED5A4D">
        <w:t>Builds constructor arguments safely</w:t>
      </w:r>
    </w:p>
    <w:p w14:paraId="733FD9E9" w14:textId="77777777" w:rsidR="00ED5A4D" w:rsidRPr="00ED5A4D" w:rsidRDefault="00ED5A4D" w:rsidP="00ED5A4D">
      <w:pPr>
        <w:numPr>
          <w:ilvl w:val="0"/>
          <w:numId w:val="1644"/>
        </w:numPr>
      </w:pPr>
      <w:r w:rsidRPr="00ED5A4D">
        <w:t>Uses defaults correctly</w:t>
      </w:r>
    </w:p>
    <w:p w14:paraId="7397B461" w14:textId="77777777" w:rsidR="00ED5A4D" w:rsidRPr="00ED5A4D" w:rsidRDefault="00ED5A4D" w:rsidP="00ED5A4D">
      <w:pPr>
        <w:numPr>
          <w:ilvl w:val="0"/>
          <w:numId w:val="1644"/>
        </w:numPr>
      </w:pPr>
      <w:r w:rsidRPr="00ED5A4D">
        <w:t xml:space="preserve">Calls </w:t>
      </w:r>
      <w:proofErr w:type="spellStart"/>
      <w:r w:rsidRPr="00ED5A4D">
        <w:t>setAccessible</w:t>
      </w:r>
      <w:proofErr w:type="spellEnd"/>
      <w:r w:rsidRPr="00ED5A4D">
        <w:t>(true)</w:t>
      </w:r>
    </w:p>
    <w:p w14:paraId="1DEFED71" w14:textId="77777777" w:rsidR="00ED5A4D" w:rsidRPr="00ED5A4D" w:rsidRDefault="00ED5A4D" w:rsidP="00ED5A4D">
      <w:pPr>
        <w:numPr>
          <w:ilvl w:val="0"/>
          <w:numId w:val="1644"/>
        </w:numPr>
      </w:pPr>
      <w:r w:rsidRPr="00ED5A4D">
        <w:t>Constructs first, then mutates fields</w:t>
      </w:r>
    </w:p>
    <w:p w14:paraId="1874D9CD" w14:textId="77777777" w:rsidR="00ED5A4D" w:rsidRPr="00ED5A4D" w:rsidRDefault="00ED5A4D" w:rsidP="00ED5A4D">
      <w:pPr>
        <w:numPr>
          <w:ilvl w:val="0"/>
          <w:numId w:val="1644"/>
        </w:numPr>
      </w:pPr>
      <w:r w:rsidRPr="00ED5A4D">
        <w:t>Stores object after successful creation</w:t>
      </w:r>
    </w:p>
    <w:p w14:paraId="55D44777"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Correct as-is </w:t>
      </w:r>
      <w:r w:rsidRPr="00ED5A4D">
        <w:rPr>
          <w:b/>
          <w:bCs/>
          <w:i/>
          <w:iCs/>
        </w:rPr>
        <w:t>assuming</w:t>
      </w:r>
      <w:r w:rsidRPr="00ED5A4D">
        <w:rPr>
          <w:b/>
          <w:bCs/>
        </w:rPr>
        <w:t xml:space="preserve"> constructor-count validation exists earlier</w:t>
      </w:r>
    </w:p>
    <w:p w14:paraId="4BC690B3" w14:textId="77777777" w:rsidR="00ED5A4D" w:rsidRPr="00ED5A4D" w:rsidRDefault="00ED5A4D" w:rsidP="00ED5A4D">
      <w:r w:rsidRPr="00ED5A4D">
        <w:t>The only assumption baked in is here:</w:t>
      </w:r>
    </w:p>
    <w:p w14:paraId="1BA9EF28" w14:textId="77777777" w:rsidR="00ED5A4D" w:rsidRPr="00ED5A4D" w:rsidRDefault="00ED5A4D" w:rsidP="00ED5A4D">
      <w:r w:rsidRPr="00ED5A4D">
        <w:t xml:space="preserve">Constructor&lt;?&gt; </w:t>
      </w:r>
      <w:proofErr w:type="spellStart"/>
      <w:r w:rsidRPr="00ED5A4D">
        <w:t>baseConstructor</w:t>
      </w:r>
      <w:proofErr w:type="spellEnd"/>
      <w:r w:rsidRPr="00ED5A4D">
        <w:t xml:space="preserve"> = </w:t>
      </w:r>
      <w:proofErr w:type="spellStart"/>
      <w:r w:rsidRPr="00ED5A4D">
        <w:t>constructList</w:t>
      </w:r>
      <w:proofErr w:type="spellEnd"/>
      <w:r w:rsidRPr="00ED5A4D">
        <w:t>[0];</w:t>
      </w:r>
    </w:p>
    <w:p w14:paraId="614899FC" w14:textId="77777777" w:rsidR="00ED5A4D" w:rsidRPr="00ED5A4D" w:rsidRDefault="00ED5A4D" w:rsidP="00ED5A4D">
      <w:r w:rsidRPr="00ED5A4D">
        <w:t xml:space="preserve">This is fine </w:t>
      </w:r>
      <w:r w:rsidRPr="00ED5A4D">
        <w:rPr>
          <w:b/>
          <w:bCs/>
        </w:rPr>
        <w:t>because</w:t>
      </w:r>
      <w:r w:rsidRPr="00ED5A4D">
        <w:t xml:space="preserve"> you already decided:</w:t>
      </w:r>
    </w:p>
    <w:p w14:paraId="39484B30" w14:textId="77777777" w:rsidR="00ED5A4D" w:rsidRPr="00ED5A4D" w:rsidRDefault="00ED5A4D" w:rsidP="00ED5A4D">
      <w:r w:rsidRPr="00ED5A4D">
        <w:t>schema validation enforces “exactly one constructor”</w:t>
      </w:r>
    </w:p>
    <w:p w14:paraId="257946D5" w14:textId="77777777" w:rsidR="00ED5A4D" w:rsidRPr="00ED5A4D" w:rsidRDefault="00ED5A4D" w:rsidP="00ED5A4D">
      <w:r w:rsidRPr="00ED5A4D">
        <w:lastRenderedPageBreak/>
        <w:t>As long as that’s true (and it appears to be), this is acceptable.</w:t>
      </w:r>
    </w:p>
    <w:p w14:paraId="389F1D6A" w14:textId="77777777" w:rsidR="00ED5A4D" w:rsidRPr="00ED5A4D" w:rsidRDefault="00ED5A4D" w:rsidP="00ED5A4D">
      <w:r w:rsidRPr="00ED5A4D">
        <w:pict w14:anchorId="0EF53CDB">
          <v:rect id="_x0000_i5929" style="width:0;height:1.5pt" o:hralign="center" o:hrstd="t" o:hr="t" fillcolor="#a0a0a0" stroked="f"/>
        </w:pict>
      </w:r>
    </w:p>
    <w:p w14:paraId="4B3842A6"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w:t>
      </w:r>
      <w:proofErr w:type="spellStart"/>
      <w:r w:rsidRPr="00ED5A4D">
        <w:rPr>
          <w:b/>
          <w:bCs/>
        </w:rPr>
        <w:t>CLIController</w:t>
      </w:r>
      <w:proofErr w:type="spellEnd"/>
    </w:p>
    <w:p w14:paraId="4861BDA9" w14:textId="77777777" w:rsidR="00ED5A4D" w:rsidRPr="00ED5A4D" w:rsidRDefault="00ED5A4D" w:rsidP="00ED5A4D">
      <w:pPr>
        <w:rPr>
          <w:b/>
          <w:bCs/>
        </w:rPr>
      </w:pPr>
      <w:r w:rsidRPr="00ED5A4D">
        <w:rPr>
          <w:b/>
          <w:bCs/>
        </w:rPr>
        <w:t>What’s right</w:t>
      </w:r>
    </w:p>
    <w:p w14:paraId="68B5D0B0" w14:textId="77777777" w:rsidR="00ED5A4D" w:rsidRPr="00ED5A4D" w:rsidRDefault="00ED5A4D" w:rsidP="00ED5A4D">
      <w:pPr>
        <w:numPr>
          <w:ilvl w:val="0"/>
          <w:numId w:val="1645"/>
        </w:numPr>
      </w:pPr>
      <w:r w:rsidRPr="00ED5A4D">
        <w:t>Clean orchestration</w:t>
      </w:r>
    </w:p>
    <w:p w14:paraId="2213D70A" w14:textId="77777777" w:rsidR="00ED5A4D" w:rsidRPr="00ED5A4D" w:rsidRDefault="00ED5A4D" w:rsidP="00ED5A4D">
      <w:pPr>
        <w:numPr>
          <w:ilvl w:val="0"/>
          <w:numId w:val="1645"/>
        </w:numPr>
      </w:pPr>
      <w:r w:rsidRPr="00ED5A4D">
        <w:t>No heavy logic leaks into CLI</w:t>
      </w:r>
    </w:p>
    <w:p w14:paraId="6E2D7212" w14:textId="77777777" w:rsidR="00ED5A4D" w:rsidRPr="00ED5A4D" w:rsidRDefault="00ED5A4D" w:rsidP="00ED5A4D">
      <w:pPr>
        <w:numPr>
          <w:ilvl w:val="0"/>
          <w:numId w:val="1645"/>
        </w:numPr>
      </w:pPr>
      <w:r w:rsidRPr="00ED5A4D">
        <w:t xml:space="preserve">Correct flow: </w:t>
      </w:r>
    </w:p>
    <w:p w14:paraId="607E1BC4" w14:textId="77777777" w:rsidR="00ED5A4D" w:rsidRPr="00ED5A4D" w:rsidRDefault="00ED5A4D" w:rsidP="00ED5A4D">
      <w:pPr>
        <w:numPr>
          <w:ilvl w:val="1"/>
          <w:numId w:val="1645"/>
        </w:numPr>
      </w:pPr>
      <w:r w:rsidRPr="00ED5A4D">
        <w:t>define schema</w:t>
      </w:r>
    </w:p>
    <w:p w14:paraId="60FC1886" w14:textId="77777777" w:rsidR="00ED5A4D" w:rsidRPr="00ED5A4D" w:rsidRDefault="00ED5A4D" w:rsidP="00ED5A4D">
      <w:pPr>
        <w:numPr>
          <w:ilvl w:val="1"/>
          <w:numId w:val="1645"/>
        </w:numPr>
      </w:pPr>
      <w:r w:rsidRPr="00ED5A4D">
        <w:t>validate</w:t>
      </w:r>
    </w:p>
    <w:p w14:paraId="4245C337" w14:textId="77777777" w:rsidR="00ED5A4D" w:rsidRPr="00ED5A4D" w:rsidRDefault="00ED5A4D" w:rsidP="00ED5A4D">
      <w:pPr>
        <w:numPr>
          <w:ilvl w:val="1"/>
          <w:numId w:val="1645"/>
        </w:numPr>
      </w:pPr>
      <w:r w:rsidRPr="00ED5A4D">
        <w:t>create object</w:t>
      </w:r>
    </w:p>
    <w:p w14:paraId="095EFC76" w14:textId="77777777" w:rsidR="00ED5A4D" w:rsidRPr="00ED5A4D" w:rsidRDefault="00ED5A4D" w:rsidP="00ED5A4D">
      <w:pPr>
        <w:numPr>
          <w:ilvl w:val="1"/>
          <w:numId w:val="1645"/>
        </w:numPr>
      </w:pPr>
      <w:r w:rsidRPr="00ED5A4D">
        <w:t>parse values via validator</w:t>
      </w:r>
    </w:p>
    <w:p w14:paraId="1C07E86D" w14:textId="77777777" w:rsidR="00ED5A4D" w:rsidRPr="00ED5A4D" w:rsidRDefault="00ED5A4D" w:rsidP="00ED5A4D">
      <w:pPr>
        <w:numPr>
          <w:ilvl w:val="1"/>
          <w:numId w:val="1645"/>
        </w:numPr>
      </w:pPr>
      <w:r w:rsidRPr="00ED5A4D">
        <w:t>create object via factory</w:t>
      </w:r>
    </w:p>
    <w:p w14:paraId="766C61DB" w14:textId="77777777" w:rsidR="00ED5A4D" w:rsidRPr="00ED5A4D" w:rsidRDefault="00ED5A4D" w:rsidP="00ED5A4D">
      <w:pPr>
        <w:numPr>
          <w:ilvl w:val="0"/>
          <w:numId w:val="1645"/>
        </w:numPr>
      </w:pPr>
      <w:r w:rsidRPr="00ED5A4D">
        <w:t>Errors handled cleanly</w:t>
      </w:r>
    </w:p>
    <w:p w14:paraId="36F2FA9B" w14:textId="77777777" w:rsidR="00ED5A4D" w:rsidRPr="00ED5A4D" w:rsidRDefault="00ED5A4D" w:rsidP="00ED5A4D">
      <w:r w:rsidRPr="00ED5A4D">
        <w:rPr>
          <w:rFonts w:ascii="Segoe UI Emoji" w:hAnsi="Segoe UI Emoji" w:cs="Segoe UI Emoji"/>
        </w:rPr>
        <w:t>✅</w:t>
      </w:r>
      <w:r w:rsidRPr="00ED5A4D">
        <w:t xml:space="preserve"> No architectural issues here.</w:t>
      </w:r>
    </w:p>
    <w:p w14:paraId="2284E374" w14:textId="77777777" w:rsidR="00ED5A4D" w:rsidRPr="00ED5A4D" w:rsidRDefault="00ED5A4D" w:rsidP="00ED5A4D">
      <w:r w:rsidRPr="00ED5A4D">
        <w:pict w14:anchorId="712C60FE">
          <v:rect id="_x0000_i5930" style="width:0;height:1.5pt" o:hralign="center" o:hrstd="t" o:hr="t" fillcolor="#a0a0a0" stroked="f"/>
        </w:pict>
      </w:r>
    </w:p>
    <w:p w14:paraId="5F169621"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Final verdict</w:t>
      </w:r>
    </w:p>
    <w:p w14:paraId="008A6AA6"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Conceptually correct</w:t>
      </w:r>
    </w:p>
    <w:p w14:paraId="592A230B" w14:textId="77777777" w:rsidR="00ED5A4D" w:rsidRPr="00ED5A4D" w:rsidRDefault="00ED5A4D" w:rsidP="00ED5A4D">
      <w:pPr>
        <w:numPr>
          <w:ilvl w:val="0"/>
          <w:numId w:val="1646"/>
        </w:numPr>
      </w:pPr>
      <w:r w:rsidRPr="00ED5A4D">
        <w:t>Schema-as-view is respected</w:t>
      </w:r>
    </w:p>
    <w:p w14:paraId="408F3470" w14:textId="77777777" w:rsidR="00ED5A4D" w:rsidRPr="00ED5A4D" w:rsidRDefault="00ED5A4D" w:rsidP="00ED5A4D">
      <w:pPr>
        <w:numPr>
          <w:ilvl w:val="0"/>
          <w:numId w:val="1646"/>
        </w:numPr>
      </w:pPr>
      <w:r w:rsidRPr="00ED5A4D">
        <w:t>Object identity is repository-backed</w:t>
      </w:r>
    </w:p>
    <w:p w14:paraId="50DB9104" w14:textId="77777777" w:rsidR="00ED5A4D" w:rsidRPr="00ED5A4D" w:rsidRDefault="00ED5A4D" w:rsidP="00ED5A4D">
      <w:pPr>
        <w:numPr>
          <w:ilvl w:val="0"/>
          <w:numId w:val="1646"/>
        </w:numPr>
      </w:pPr>
      <w:r w:rsidRPr="00ED5A4D">
        <w:t>Relationships are validated, not inferred</w:t>
      </w:r>
    </w:p>
    <w:p w14:paraId="1257289D" w14:textId="77777777" w:rsidR="00ED5A4D" w:rsidRPr="00ED5A4D" w:rsidRDefault="00ED5A4D" w:rsidP="00ED5A4D">
      <w:pPr>
        <w:numPr>
          <w:ilvl w:val="0"/>
          <w:numId w:val="1646"/>
        </w:numPr>
      </w:pPr>
      <w:r w:rsidRPr="00ED5A4D">
        <w:t>Construction semantics are preserved</w:t>
      </w:r>
    </w:p>
    <w:p w14:paraId="34BDC090" w14:textId="77777777" w:rsidR="00ED5A4D" w:rsidRPr="00ED5A4D" w:rsidRDefault="00ED5A4D" w:rsidP="00ED5A4D">
      <w:pPr>
        <w:rPr>
          <w:b/>
          <w:bCs/>
        </w:rPr>
      </w:pPr>
      <w:r w:rsidRPr="00ED5A4D">
        <w:rPr>
          <w:rFonts w:ascii="Segoe UI Emoji" w:hAnsi="Segoe UI Emoji" w:cs="Segoe UI Emoji"/>
          <w:b/>
          <w:bCs/>
        </w:rPr>
        <w:t>⚠️</w:t>
      </w:r>
      <w:r w:rsidRPr="00ED5A4D">
        <w:rPr>
          <w:b/>
          <w:bCs/>
        </w:rPr>
        <w:t xml:space="preserve"> Required fixes before calling it “done”</w:t>
      </w:r>
    </w:p>
    <w:p w14:paraId="6E91309F" w14:textId="77777777" w:rsidR="00ED5A4D" w:rsidRPr="00ED5A4D" w:rsidRDefault="00ED5A4D" w:rsidP="00ED5A4D">
      <w:pPr>
        <w:numPr>
          <w:ilvl w:val="0"/>
          <w:numId w:val="1647"/>
        </w:numPr>
      </w:pPr>
      <w:r w:rsidRPr="00ED5A4D">
        <w:t xml:space="preserve">Add </w:t>
      </w:r>
      <w:proofErr w:type="spellStart"/>
      <w:r w:rsidRPr="00ED5A4D">
        <w:t>baseClass</w:t>
      </w:r>
      <w:proofErr w:type="spellEnd"/>
      <w:r w:rsidRPr="00ED5A4D">
        <w:t xml:space="preserve"> == null guard in </w:t>
      </w:r>
      <w:proofErr w:type="spellStart"/>
      <w:r w:rsidRPr="00ED5A4D">
        <w:t>validateParseValue</w:t>
      </w:r>
      <w:proofErr w:type="spellEnd"/>
    </w:p>
    <w:p w14:paraId="53033B92" w14:textId="77777777" w:rsidR="00ED5A4D" w:rsidRPr="00ED5A4D" w:rsidRDefault="00ED5A4D" w:rsidP="00ED5A4D">
      <w:pPr>
        <w:numPr>
          <w:ilvl w:val="0"/>
          <w:numId w:val="1647"/>
        </w:numPr>
      </w:pPr>
      <w:r w:rsidRPr="00ED5A4D">
        <w:t>Fix null handling for single-object reference resolution</w:t>
      </w:r>
    </w:p>
    <w:p w14:paraId="3E113AF6" w14:textId="77777777" w:rsidR="00ED5A4D" w:rsidRPr="00ED5A4D" w:rsidRDefault="00ED5A4D" w:rsidP="00ED5A4D">
      <w:r w:rsidRPr="00ED5A4D">
        <w:t xml:space="preserve">Once those are fixed, the code is </w:t>
      </w:r>
      <w:r w:rsidRPr="00ED5A4D">
        <w:rPr>
          <w:b/>
          <w:bCs/>
        </w:rPr>
        <w:t>coherent, defensible, and complete for a baseline implementation</w:t>
      </w:r>
      <w:r w:rsidRPr="00ED5A4D">
        <w:t>.</w:t>
      </w:r>
    </w:p>
    <w:p w14:paraId="360FD0ED" w14:textId="77777777" w:rsidR="00ED5A4D" w:rsidRPr="00ED5A4D" w:rsidRDefault="00ED5A4D" w:rsidP="00ED5A4D">
      <w:r w:rsidRPr="00ED5A4D">
        <w:lastRenderedPageBreak/>
        <w:pict w14:anchorId="4E91DC65">
          <v:rect id="_x0000_i5931" style="width:0;height:1.5pt" o:hralign="center" o:hrstd="t" o:hr="t" fillcolor="#a0a0a0" stroked="f"/>
        </w:pict>
      </w:r>
    </w:p>
    <w:p w14:paraId="17CEDA9C" w14:textId="77777777" w:rsidR="00ED5A4D" w:rsidRPr="00ED5A4D" w:rsidRDefault="00ED5A4D" w:rsidP="00ED5A4D">
      <w:pPr>
        <w:rPr>
          <w:b/>
          <w:bCs/>
        </w:rPr>
      </w:pPr>
      <w:r w:rsidRPr="00ED5A4D">
        <w:rPr>
          <w:b/>
          <w:bCs/>
        </w:rPr>
        <w:t>One</w:t>
      </w:r>
      <w:r w:rsidRPr="00ED5A4D">
        <w:rPr>
          <w:b/>
          <w:bCs/>
        </w:rPr>
        <w:noBreakHyphen/>
        <w:t>sentence summary</w:t>
      </w:r>
    </w:p>
    <w:p w14:paraId="75A54339" w14:textId="77777777" w:rsidR="00ED5A4D" w:rsidRPr="00ED5A4D" w:rsidRDefault="00ED5A4D" w:rsidP="00ED5A4D">
      <w:r w:rsidRPr="00ED5A4D">
        <w:t xml:space="preserve">Yes — your design and implementation are now correct and internally consistent; after adding two small null-safety checks in </w:t>
      </w:r>
      <w:proofErr w:type="spellStart"/>
      <w:r w:rsidRPr="00ED5A4D">
        <w:t>validateParseValue</w:t>
      </w:r>
      <w:proofErr w:type="spellEnd"/>
      <w:r w:rsidRPr="00ED5A4D">
        <w:t>, this framework cleanly realizes reflective schema-based object construction with proper object identity and relationship handling.</w:t>
      </w:r>
    </w:p>
    <w:p w14:paraId="6010D685" w14:textId="77777777" w:rsidR="00ED5A4D" w:rsidRPr="00ED5A4D" w:rsidRDefault="00ED5A4D" w:rsidP="00ED5A4D">
      <w:r w:rsidRPr="00ED5A4D">
        <w:t>You’ve crossed the hard conceptual finish line; what remains is just tightening the edges.</w:t>
      </w:r>
    </w:p>
    <w:p w14:paraId="5974810D" w14:textId="77777777" w:rsidR="00355059" w:rsidRPr="00355059" w:rsidRDefault="00355059" w:rsidP="00355059">
      <w:r w:rsidRPr="00355059">
        <w:t xml:space="preserve">Your intuition here is </w:t>
      </w:r>
      <w:r w:rsidRPr="00355059">
        <w:rPr>
          <w:b/>
          <w:bCs/>
        </w:rPr>
        <w:t>correct</w:t>
      </w:r>
      <w:r w:rsidRPr="00355059">
        <w:t>, and you can justify it cleanly.</w:t>
      </w:r>
    </w:p>
    <w:p w14:paraId="6587B639" w14:textId="77777777" w:rsidR="00355059" w:rsidRPr="00355059" w:rsidRDefault="00355059" w:rsidP="00355059">
      <w:pPr>
        <w:rPr>
          <w:b/>
          <w:bCs/>
        </w:rPr>
      </w:pPr>
      <w:r w:rsidRPr="00355059">
        <w:rPr>
          <w:b/>
          <w:bCs/>
        </w:rPr>
        <w:t>Short answer</w:t>
      </w:r>
    </w:p>
    <w:p w14:paraId="22669521" w14:textId="77777777" w:rsidR="00355059" w:rsidRPr="00355059" w:rsidRDefault="00355059" w:rsidP="00355059">
      <w:r w:rsidRPr="00355059">
        <w:t xml:space="preserve">Yes — </w:t>
      </w:r>
      <w:r w:rsidRPr="00355059">
        <w:rPr>
          <w:b/>
          <w:bCs/>
        </w:rPr>
        <w:t>Option 3 (remove object from schema)</w:t>
      </w:r>
      <w:r w:rsidRPr="00355059">
        <w:t xml:space="preserve"> is </w:t>
      </w:r>
      <w:r w:rsidRPr="00355059">
        <w:rPr>
          <w:i/>
          <w:iCs/>
        </w:rPr>
        <w:t>not essential</w:t>
      </w:r>
      <w:r w:rsidRPr="00355059">
        <w:t xml:space="preserve"> to demonstrating the core functionality or design intent of your program. Options </w:t>
      </w:r>
      <w:r w:rsidRPr="00355059">
        <w:rPr>
          <w:b/>
          <w:bCs/>
        </w:rPr>
        <w:t>1 (define schema)</w:t>
      </w:r>
      <w:r w:rsidRPr="00355059">
        <w:t xml:space="preserve">, </w:t>
      </w:r>
      <w:r w:rsidRPr="00355059">
        <w:rPr>
          <w:b/>
          <w:bCs/>
        </w:rPr>
        <w:t>2 (create object)</w:t>
      </w:r>
      <w:r w:rsidRPr="00355059">
        <w:t xml:space="preserve">, and </w:t>
      </w:r>
      <w:r w:rsidRPr="00355059">
        <w:rPr>
          <w:b/>
          <w:bCs/>
        </w:rPr>
        <w:t>4 (list schemas and objects)</w:t>
      </w:r>
      <w:r w:rsidRPr="00355059">
        <w:t xml:space="preserve"> already show all of the important concepts your project is meant to demonstrate.</w:t>
      </w:r>
    </w:p>
    <w:p w14:paraId="5473E675" w14:textId="77777777" w:rsidR="00355059" w:rsidRPr="00355059" w:rsidRDefault="00355059" w:rsidP="00355059">
      <w:r w:rsidRPr="00355059">
        <w:t xml:space="preserve">Leaving Option 3 unimplemented is a </w:t>
      </w:r>
      <w:r w:rsidRPr="00355059">
        <w:rPr>
          <w:b/>
          <w:bCs/>
        </w:rPr>
        <w:t>reasonable, defensible scope decision</w:t>
      </w:r>
      <w:r w:rsidRPr="00355059">
        <w:t xml:space="preserve"> for a baseline.</w:t>
      </w:r>
    </w:p>
    <w:p w14:paraId="7D5CFDAD" w14:textId="77777777" w:rsidR="00355059" w:rsidRPr="00355059" w:rsidRDefault="00355059" w:rsidP="00355059">
      <w:r w:rsidRPr="00355059">
        <w:pict w14:anchorId="3914C5BA">
          <v:rect id="_x0000_i5986" style="width:0;height:1.5pt" o:hralign="center" o:hrstd="t" o:hr="t" fillcolor="#a0a0a0" stroked="f"/>
        </w:pict>
      </w:r>
    </w:p>
    <w:p w14:paraId="737CDA9E" w14:textId="77777777" w:rsidR="00355059" w:rsidRPr="00355059" w:rsidRDefault="00355059" w:rsidP="00355059">
      <w:pPr>
        <w:rPr>
          <w:b/>
          <w:bCs/>
        </w:rPr>
      </w:pPr>
      <w:r w:rsidRPr="00355059">
        <w:rPr>
          <w:b/>
          <w:bCs/>
        </w:rPr>
        <w:t>Why Option 3 isn’t needed for baseline functionality</w:t>
      </w:r>
    </w:p>
    <w:p w14:paraId="17DBDA82" w14:textId="77777777" w:rsidR="00355059" w:rsidRPr="00355059" w:rsidRDefault="00355059" w:rsidP="00355059">
      <w:pPr>
        <w:rPr>
          <w:b/>
          <w:bCs/>
        </w:rPr>
      </w:pPr>
      <w:r w:rsidRPr="00355059">
        <w:rPr>
          <w:b/>
          <w:bCs/>
        </w:rPr>
        <w:t>1. Your core learning objectives are already met</w:t>
      </w:r>
    </w:p>
    <w:p w14:paraId="685A717C" w14:textId="77777777" w:rsidR="00355059" w:rsidRPr="00355059" w:rsidRDefault="00355059" w:rsidP="00355059">
      <w:r w:rsidRPr="00355059">
        <w:t>From everything you’ve built, your project clearly demonstrates:</w:t>
      </w:r>
    </w:p>
    <w:p w14:paraId="70C08E17"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Runtime class discovery via reflection</w:t>
      </w:r>
    </w:p>
    <w:p w14:paraId="261805B6"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Schema definition and validation</w:t>
      </w:r>
    </w:p>
    <w:p w14:paraId="029FEC9D"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Dynamic object instantiation using reflection</w:t>
      </w:r>
    </w:p>
    <w:p w14:paraId="4C45002D"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Post-construction field mutation</w:t>
      </w:r>
    </w:p>
    <w:p w14:paraId="0E24A096"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Repository-backed object identity</w:t>
      </w:r>
    </w:p>
    <w:p w14:paraId="2E3143A1"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Runtime relationship creation (including collections)</w:t>
      </w:r>
    </w:p>
    <w:p w14:paraId="32FC469D" w14:textId="77777777" w:rsidR="00355059" w:rsidRPr="00355059" w:rsidRDefault="00355059" w:rsidP="00355059">
      <w:pPr>
        <w:numPr>
          <w:ilvl w:val="0"/>
          <w:numId w:val="1648"/>
        </w:numPr>
      </w:pPr>
      <w:r w:rsidRPr="00355059">
        <w:rPr>
          <w:rFonts w:ascii="Segoe UI Emoji" w:hAnsi="Segoe UI Emoji" w:cs="Segoe UI Emoji"/>
        </w:rPr>
        <w:t>✅</w:t>
      </w:r>
      <w:r w:rsidRPr="00355059">
        <w:t xml:space="preserve"> Separation of concerns across multiple components</w:t>
      </w:r>
    </w:p>
    <w:p w14:paraId="132DC7AF" w14:textId="77777777" w:rsidR="00355059" w:rsidRPr="00355059" w:rsidRDefault="00355059" w:rsidP="00355059">
      <w:r w:rsidRPr="00355059">
        <w:t xml:space="preserve">Option 3 would </w:t>
      </w:r>
      <w:r w:rsidRPr="00355059">
        <w:rPr>
          <w:b/>
          <w:bCs/>
        </w:rPr>
        <w:t>not introduce a new concept</w:t>
      </w:r>
      <w:r w:rsidRPr="00355059">
        <w:t xml:space="preserve">; it would only add </w:t>
      </w:r>
      <w:r w:rsidRPr="00355059">
        <w:rPr>
          <w:i/>
          <w:iCs/>
        </w:rPr>
        <w:t>lifecycle management</w:t>
      </w:r>
      <w:r w:rsidRPr="00355059">
        <w:t>, which is secondary.</w:t>
      </w:r>
    </w:p>
    <w:p w14:paraId="5E524576" w14:textId="77777777" w:rsidR="00355059" w:rsidRPr="00355059" w:rsidRDefault="00355059" w:rsidP="00355059">
      <w:r w:rsidRPr="00355059">
        <w:lastRenderedPageBreak/>
        <w:pict w14:anchorId="6CF231C1">
          <v:rect id="_x0000_i5987" style="width:0;height:1.5pt" o:hralign="center" o:hrstd="t" o:hr="t" fillcolor="#a0a0a0" stroked="f"/>
        </w:pict>
      </w:r>
    </w:p>
    <w:p w14:paraId="153FA540" w14:textId="77777777" w:rsidR="00355059" w:rsidRPr="00355059" w:rsidRDefault="00355059" w:rsidP="00355059">
      <w:pPr>
        <w:rPr>
          <w:b/>
          <w:bCs/>
        </w:rPr>
      </w:pPr>
      <w:r w:rsidRPr="00355059">
        <w:rPr>
          <w:b/>
          <w:bCs/>
        </w:rPr>
        <w:t>2. Object removal is a lifecycle concern, not a construction concern</w:t>
      </w:r>
    </w:p>
    <w:p w14:paraId="45B33282" w14:textId="77777777" w:rsidR="00355059" w:rsidRPr="00355059" w:rsidRDefault="00355059" w:rsidP="00355059">
      <w:r w:rsidRPr="00355059">
        <w:t xml:space="preserve">Your framework’s </w:t>
      </w:r>
      <w:r w:rsidRPr="00355059">
        <w:rPr>
          <w:b/>
          <w:bCs/>
        </w:rPr>
        <w:t>central idea</w:t>
      </w:r>
      <w:r w:rsidRPr="00355059">
        <w:t xml:space="preserve"> is:</w:t>
      </w:r>
    </w:p>
    <w:p w14:paraId="06A59027" w14:textId="77777777" w:rsidR="00355059" w:rsidRPr="00355059" w:rsidRDefault="00355059" w:rsidP="00355059">
      <w:r w:rsidRPr="00355059">
        <w:rPr>
          <w:i/>
          <w:iCs/>
        </w:rPr>
        <w:t>Using schemas to define views and roles over runtime-constructed objects.</w:t>
      </w:r>
    </w:p>
    <w:p w14:paraId="1897E35D" w14:textId="77777777" w:rsidR="00355059" w:rsidRPr="00355059" w:rsidRDefault="00355059" w:rsidP="00355059">
      <w:r w:rsidRPr="00355059">
        <w:t>Object removal:</w:t>
      </w:r>
    </w:p>
    <w:p w14:paraId="15FA2D4C" w14:textId="77777777" w:rsidR="00355059" w:rsidRPr="00355059" w:rsidRDefault="00355059" w:rsidP="00355059">
      <w:pPr>
        <w:numPr>
          <w:ilvl w:val="0"/>
          <w:numId w:val="1649"/>
        </w:numPr>
      </w:pPr>
      <w:r w:rsidRPr="00355059">
        <w:t>does not affect schema validation</w:t>
      </w:r>
    </w:p>
    <w:p w14:paraId="39A86D2A" w14:textId="77777777" w:rsidR="00355059" w:rsidRPr="00355059" w:rsidRDefault="00355059" w:rsidP="00355059">
      <w:pPr>
        <w:numPr>
          <w:ilvl w:val="0"/>
          <w:numId w:val="1649"/>
        </w:numPr>
      </w:pPr>
      <w:r w:rsidRPr="00355059">
        <w:t>does not affect object creation</w:t>
      </w:r>
    </w:p>
    <w:p w14:paraId="0D70B2B6" w14:textId="77777777" w:rsidR="00355059" w:rsidRPr="00355059" w:rsidRDefault="00355059" w:rsidP="00355059">
      <w:pPr>
        <w:numPr>
          <w:ilvl w:val="0"/>
          <w:numId w:val="1649"/>
        </w:numPr>
      </w:pPr>
      <w:r w:rsidRPr="00355059">
        <w:t>does not affect relationship resolution logic</w:t>
      </w:r>
    </w:p>
    <w:p w14:paraId="3784AA6A" w14:textId="77777777" w:rsidR="00355059" w:rsidRPr="00355059" w:rsidRDefault="00355059" w:rsidP="00355059">
      <w:r w:rsidRPr="00355059">
        <w:t>It mainly concerns:</w:t>
      </w:r>
    </w:p>
    <w:p w14:paraId="778A641E" w14:textId="77777777" w:rsidR="00355059" w:rsidRPr="00355059" w:rsidRDefault="00355059" w:rsidP="00355059">
      <w:pPr>
        <w:numPr>
          <w:ilvl w:val="0"/>
          <w:numId w:val="1650"/>
        </w:numPr>
      </w:pPr>
      <w:r w:rsidRPr="00355059">
        <w:t>state mutation</w:t>
      </w:r>
    </w:p>
    <w:p w14:paraId="132FDB45" w14:textId="77777777" w:rsidR="00355059" w:rsidRPr="00355059" w:rsidRDefault="00355059" w:rsidP="00355059">
      <w:pPr>
        <w:numPr>
          <w:ilvl w:val="0"/>
          <w:numId w:val="1650"/>
        </w:numPr>
      </w:pPr>
      <w:r w:rsidRPr="00355059">
        <w:t>repository cleanup</w:t>
      </w:r>
    </w:p>
    <w:p w14:paraId="2DFBB006" w14:textId="77777777" w:rsidR="00355059" w:rsidRPr="00355059" w:rsidRDefault="00355059" w:rsidP="00355059">
      <w:pPr>
        <w:numPr>
          <w:ilvl w:val="0"/>
          <w:numId w:val="1650"/>
        </w:numPr>
      </w:pPr>
      <w:r w:rsidRPr="00355059">
        <w:t>consistency enforcement</w:t>
      </w:r>
    </w:p>
    <w:p w14:paraId="2B9C945F" w14:textId="77777777" w:rsidR="00355059" w:rsidRPr="00355059" w:rsidRDefault="00355059" w:rsidP="00355059">
      <w:r w:rsidRPr="00355059">
        <w:t xml:space="preserve">Those are </w:t>
      </w:r>
      <w:r w:rsidRPr="00355059">
        <w:rPr>
          <w:b/>
          <w:bCs/>
        </w:rPr>
        <w:t>orthogonal</w:t>
      </w:r>
      <w:r w:rsidRPr="00355059">
        <w:t xml:space="preserve"> to the reflection-based design you are showcasing.</w:t>
      </w:r>
    </w:p>
    <w:p w14:paraId="30F4D136" w14:textId="77777777" w:rsidR="00355059" w:rsidRPr="00355059" w:rsidRDefault="00355059" w:rsidP="00355059">
      <w:r w:rsidRPr="00355059">
        <w:pict w14:anchorId="226BBA5E">
          <v:rect id="_x0000_i5988" style="width:0;height:1.5pt" o:hralign="center" o:hrstd="t" o:hr="t" fillcolor="#a0a0a0" stroked="f"/>
        </w:pict>
      </w:r>
    </w:p>
    <w:p w14:paraId="3B0AD025" w14:textId="77777777" w:rsidR="00355059" w:rsidRPr="00355059" w:rsidRDefault="00355059" w:rsidP="00355059">
      <w:pPr>
        <w:rPr>
          <w:b/>
          <w:bCs/>
        </w:rPr>
      </w:pPr>
      <w:r w:rsidRPr="00355059">
        <w:rPr>
          <w:b/>
          <w:bCs/>
        </w:rPr>
        <w:t>3. Option 3 creates disproportionate complexity</w:t>
      </w:r>
    </w:p>
    <w:p w14:paraId="28DFF8E1" w14:textId="77777777" w:rsidR="00355059" w:rsidRPr="00355059" w:rsidRDefault="00355059" w:rsidP="00355059">
      <w:r w:rsidRPr="00355059">
        <w:t>Removing objects safely would require you to decide things like:</w:t>
      </w:r>
    </w:p>
    <w:p w14:paraId="335B969F" w14:textId="77777777" w:rsidR="00355059" w:rsidRPr="00355059" w:rsidRDefault="00355059" w:rsidP="00355059">
      <w:pPr>
        <w:numPr>
          <w:ilvl w:val="0"/>
          <w:numId w:val="1651"/>
        </w:numPr>
      </w:pPr>
      <w:r w:rsidRPr="00355059">
        <w:t>What happens to other objects that reference it?</w:t>
      </w:r>
    </w:p>
    <w:p w14:paraId="5BAE2528" w14:textId="77777777" w:rsidR="00355059" w:rsidRPr="00355059" w:rsidRDefault="00355059" w:rsidP="00355059">
      <w:pPr>
        <w:numPr>
          <w:ilvl w:val="0"/>
          <w:numId w:val="1651"/>
        </w:numPr>
      </w:pPr>
      <w:r w:rsidRPr="00355059">
        <w:t>Are dangling references allowed?</w:t>
      </w:r>
    </w:p>
    <w:p w14:paraId="42D44FBD" w14:textId="77777777" w:rsidR="00355059" w:rsidRPr="00355059" w:rsidRDefault="00355059" w:rsidP="00355059">
      <w:pPr>
        <w:numPr>
          <w:ilvl w:val="0"/>
          <w:numId w:val="1651"/>
        </w:numPr>
      </w:pPr>
      <w:r w:rsidRPr="00355059">
        <w:t>Should removal be schema-scoped or global?</w:t>
      </w:r>
    </w:p>
    <w:p w14:paraId="6603E830" w14:textId="77777777" w:rsidR="00355059" w:rsidRPr="00355059" w:rsidRDefault="00355059" w:rsidP="00355059">
      <w:pPr>
        <w:numPr>
          <w:ilvl w:val="0"/>
          <w:numId w:val="1651"/>
        </w:numPr>
      </w:pPr>
      <w:r w:rsidRPr="00355059">
        <w:t>Do collections auto-update?</w:t>
      </w:r>
    </w:p>
    <w:p w14:paraId="3EEF742C" w14:textId="77777777" w:rsidR="00355059" w:rsidRPr="00355059" w:rsidRDefault="00355059" w:rsidP="00355059">
      <w:pPr>
        <w:numPr>
          <w:ilvl w:val="0"/>
          <w:numId w:val="1651"/>
        </w:numPr>
      </w:pPr>
      <w:r w:rsidRPr="00355059">
        <w:t>Do we prevent removal if referenced?</w:t>
      </w:r>
    </w:p>
    <w:p w14:paraId="034883B2" w14:textId="77777777" w:rsidR="00355059" w:rsidRPr="00355059" w:rsidRDefault="00355059" w:rsidP="00355059">
      <w:pPr>
        <w:numPr>
          <w:ilvl w:val="0"/>
          <w:numId w:val="1651"/>
        </w:numPr>
      </w:pPr>
      <w:r w:rsidRPr="00355059">
        <w:t>Do we cascade deletions?</w:t>
      </w:r>
    </w:p>
    <w:p w14:paraId="0FF0F0A0" w14:textId="77777777" w:rsidR="00355059" w:rsidRPr="00355059" w:rsidRDefault="00355059" w:rsidP="00355059">
      <w:r w:rsidRPr="00355059">
        <w:t xml:space="preserve">These questions are </w:t>
      </w:r>
      <w:r w:rsidRPr="00355059">
        <w:rPr>
          <w:b/>
          <w:bCs/>
        </w:rPr>
        <w:t>non-trivial</w:t>
      </w:r>
      <w:r w:rsidRPr="00355059">
        <w:t xml:space="preserve"> and would </w:t>
      </w:r>
      <w:r w:rsidRPr="00355059">
        <w:rPr>
          <w:i/>
          <w:iCs/>
        </w:rPr>
        <w:t>distract</w:t>
      </w:r>
      <w:r w:rsidRPr="00355059">
        <w:t xml:space="preserve"> from your project’s main goals.</w:t>
      </w:r>
    </w:p>
    <w:p w14:paraId="294BDD01" w14:textId="77777777" w:rsidR="00355059" w:rsidRPr="00355059" w:rsidRDefault="00355059" w:rsidP="00355059">
      <w:r w:rsidRPr="00355059">
        <w:t xml:space="preserve">For a baseline project, skipping this is not only acceptable — it’s </w:t>
      </w:r>
      <w:r w:rsidRPr="00355059">
        <w:rPr>
          <w:b/>
          <w:bCs/>
        </w:rPr>
        <w:t>good scope management</w:t>
      </w:r>
      <w:r w:rsidRPr="00355059">
        <w:t>.</w:t>
      </w:r>
    </w:p>
    <w:p w14:paraId="5E6A46A7" w14:textId="77777777" w:rsidR="00355059" w:rsidRPr="00355059" w:rsidRDefault="00355059" w:rsidP="00355059">
      <w:r w:rsidRPr="00355059">
        <w:pict w14:anchorId="19D9685D">
          <v:rect id="_x0000_i5989" style="width:0;height:1.5pt" o:hralign="center" o:hrstd="t" o:hr="t" fillcolor="#a0a0a0" stroked="f"/>
        </w:pict>
      </w:r>
    </w:p>
    <w:p w14:paraId="2E2565F6" w14:textId="77777777" w:rsidR="00355059" w:rsidRPr="00355059" w:rsidRDefault="00355059" w:rsidP="00355059">
      <w:pPr>
        <w:rPr>
          <w:b/>
          <w:bCs/>
        </w:rPr>
      </w:pPr>
      <w:r w:rsidRPr="00355059">
        <w:rPr>
          <w:b/>
          <w:bCs/>
        </w:rPr>
        <w:lastRenderedPageBreak/>
        <w:t>4. Option 4 already demonstrates state awareness</w:t>
      </w:r>
    </w:p>
    <w:p w14:paraId="6BC55A6B" w14:textId="77777777" w:rsidR="00355059" w:rsidRPr="00355059" w:rsidRDefault="00355059" w:rsidP="00355059">
      <w:r w:rsidRPr="00355059">
        <w:t>Your Option 4 (“List schemas and objects”) already shows:</w:t>
      </w:r>
    </w:p>
    <w:p w14:paraId="0D2AA2BA" w14:textId="77777777" w:rsidR="00355059" w:rsidRPr="00355059" w:rsidRDefault="00355059" w:rsidP="00355059">
      <w:pPr>
        <w:numPr>
          <w:ilvl w:val="0"/>
          <w:numId w:val="1652"/>
        </w:numPr>
      </w:pPr>
      <w:r w:rsidRPr="00355059">
        <w:t>Objects persist in the repository</w:t>
      </w:r>
    </w:p>
    <w:p w14:paraId="37B163C1" w14:textId="77777777" w:rsidR="00355059" w:rsidRPr="00355059" w:rsidRDefault="00355059" w:rsidP="00355059">
      <w:pPr>
        <w:numPr>
          <w:ilvl w:val="0"/>
          <w:numId w:val="1652"/>
        </w:numPr>
      </w:pPr>
      <w:r w:rsidRPr="00355059">
        <w:t>Objects are grouped by schema</w:t>
      </w:r>
    </w:p>
    <w:p w14:paraId="2B4CC712" w14:textId="77777777" w:rsidR="00355059" w:rsidRPr="00355059" w:rsidRDefault="00355059" w:rsidP="00355059">
      <w:pPr>
        <w:numPr>
          <w:ilvl w:val="0"/>
          <w:numId w:val="1652"/>
        </w:numPr>
      </w:pPr>
      <w:r w:rsidRPr="00355059">
        <w:t>Schema → object relationships exist at runtime</w:t>
      </w:r>
    </w:p>
    <w:p w14:paraId="3B7DBCDB" w14:textId="77777777" w:rsidR="00355059" w:rsidRPr="00355059" w:rsidRDefault="00355059" w:rsidP="00355059">
      <w:r w:rsidRPr="00355059">
        <w:t>That implicitly demonstrates:</w:t>
      </w:r>
    </w:p>
    <w:p w14:paraId="61C2E3B1" w14:textId="77777777" w:rsidR="00355059" w:rsidRPr="00355059" w:rsidRDefault="00355059" w:rsidP="00355059">
      <w:pPr>
        <w:numPr>
          <w:ilvl w:val="0"/>
          <w:numId w:val="1653"/>
        </w:numPr>
      </w:pPr>
      <w:r w:rsidRPr="00355059">
        <w:t>repository correctness</w:t>
      </w:r>
    </w:p>
    <w:p w14:paraId="0CA5D7BE" w14:textId="77777777" w:rsidR="00355059" w:rsidRPr="00355059" w:rsidRDefault="00355059" w:rsidP="00355059">
      <w:pPr>
        <w:numPr>
          <w:ilvl w:val="0"/>
          <w:numId w:val="1653"/>
        </w:numPr>
      </w:pPr>
      <w:r w:rsidRPr="00355059">
        <w:t>successful object registration</w:t>
      </w:r>
    </w:p>
    <w:p w14:paraId="515250B7" w14:textId="77777777" w:rsidR="00355059" w:rsidRPr="00355059" w:rsidRDefault="00355059" w:rsidP="00355059">
      <w:pPr>
        <w:numPr>
          <w:ilvl w:val="0"/>
          <w:numId w:val="1653"/>
        </w:numPr>
      </w:pPr>
      <w:r w:rsidRPr="00355059">
        <w:t>schema membership tracking</w:t>
      </w:r>
    </w:p>
    <w:p w14:paraId="5DEF5B43" w14:textId="77777777" w:rsidR="00355059" w:rsidRPr="00355059" w:rsidRDefault="00355059" w:rsidP="00355059">
      <w:r w:rsidRPr="00355059">
        <w:t>This is exactly what Option 3 would “undo”, so its absence does not undermine understanding.</w:t>
      </w:r>
    </w:p>
    <w:p w14:paraId="428D10ED" w14:textId="77777777" w:rsidR="00355059" w:rsidRPr="00355059" w:rsidRDefault="00355059" w:rsidP="00355059">
      <w:r w:rsidRPr="00355059">
        <w:pict w14:anchorId="448584D0">
          <v:rect id="_x0000_i5990" style="width:0;height:1.5pt" o:hralign="center" o:hrstd="t" o:hr="t" fillcolor="#a0a0a0" stroked="f"/>
        </w:pict>
      </w:r>
    </w:p>
    <w:p w14:paraId="38CF2A0B" w14:textId="77777777" w:rsidR="00355059" w:rsidRPr="00355059" w:rsidRDefault="00355059" w:rsidP="00355059">
      <w:pPr>
        <w:rPr>
          <w:b/>
          <w:bCs/>
        </w:rPr>
      </w:pPr>
      <w:r w:rsidRPr="00355059">
        <w:rPr>
          <w:b/>
          <w:bCs/>
        </w:rPr>
        <w:t>How to frame this decision if asked</w:t>
      </w:r>
    </w:p>
    <w:p w14:paraId="7E8CA895" w14:textId="77777777" w:rsidR="00355059" w:rsidRPr="00355059" w:rsidRDefault="00355059" w:rsidP="00355059">
      <w:r w:rsidRPr="00355059">
        <w:t>If you need to justify it (e.g., in documentation, comments, or grading):</w:t>
      </w:r>
    </w:p>
    <w:p w14:paraId="752C4BFE" w14:textId="77777777" w:rsidR="00355059" w:rsidRPr="00355059" w:rsidRDefault="00355059" w:rsidP="00355059">
      <w:r w:rsidRPr="00355059">
        <w:rPr>
          <w:b/>
          <w:bCs/>
        </w:rPr>
        <w:t>Option 3 is intentionally omitted from the baseline implementation because object removal introduces lifecycle and referential-integrity concerns that are outside the scope of demonstrating reflection-based schema-driven object construction. The core functionality is fully exercised by schema definition, object creation, and repository inspection.</w:t>
      </w:r>
    </w:p>
    <w:p w14:paraId="3F6C56D2" w14:textId="77777777" w:rsidR="00355059" w:rsidRPr="00355059" w:rsidRDefault="00355059" w:rsidP="00355059">
      <w:r w:rsidRPr="00355059">
        <w:t>That explanation is strong, honest, and technically accurate.</w:t>
      </w:r>
    </w:p>
    <w:p w14:paraId="3A4B8065" w14:textId="77777777" w:rsidR="00355059" w:rsidRPr="00355059" w:rsidRDefault="00355059" w:rsidP="00355059">
      <w:r w:rsidRPr="00355059">
        <w:pict w14:anchorId="5144EEE9">
          <v:rect id="_x0000_i5991" style="width:0;height:1.5pt" o:hralign="center" o:hrstd="t" o:hr="t" fillcolor="#a0a0a0" stroked="f"/>
        </w:pict>
      </w:r>
    </w:p>
    <w:p w14:paraId="7D896ED1" w14:textId="77777777" w:rsidR="00355059" w:rsidRPr="00355059" w:rsidRDefault="00355059" w:rsidP="00355059">
      <w:pPr>
        <w:rPr>
          <w:b/>
          <w:bCs/>
        </w:rPr>
      </w:pPr>
      <w:r w:rsidRPr="00355059">
        <w:rPr>
          <w:b/>
          <w:bCs/>
        </w:rPr>
        <w:t>Optional (but smart): leave a stub or comment</w:t>
      </w:r>
    </w:p>
    <w:p w14:paraId="1C6D36BF" w14:textId="77777777" w:rsidR="00355059" w:rsidRPr="00355059" w:rsidRDefault="00355059" w:rsidP="00355059">
      <w:r w:rsidRPr="00355059">
        <w:t>If you want to be extra clear that this is a scope decision, you could:</w:t>
      </w:r>
    </w:p>
    <w:p w14:paraId="24DA09BE" w14:textId="77777777" w:rsidR="00355059" w:rsidRPr="00355059" w:rsidRDefault="00355059" w:rsidP="00355059">
      <w:pPr>
        <w:numPr>
          <w:ilvl w:val="0"/>
          <w:numId w:val="1654"/>
        </w:numPr>
      </w:pPr>
      <w:r w:rsidRPr="00355059">
        <w:t xml:space="preserve">Leave Option 3 unimplemented with a message like: </w:t>
      </w:r>
    </w:p>
    <w:p w14:paraId="5BB47505" w14:textId="77777777" w:rsidR="00355059" w:rsidRPr="00355059" w:rsidRDefault="00355059" w:rsidP="00355059">
      <w:r w:rsidRPr="00355059">
        <w:t>“Object removal is not supported in the baseline implementation.”</w:t>
      </w:r>
    </w:p>
    <w:p w14:paraId="34FA2718" w14:textId="77777777" w:rsidR="00355059" w:rsidRPr="00355059" w:rsidRDefault="00355059" w:rsidP="00355059">
      <w:pPr>
        <w:numPr>
          <w:ilvl w:val="0"/>
          <w:numId w:val="1654"/>
        </w:numPr>
      </w:pPr>
      <w:r w:rsidRPr="00355059">
        <w:t>Or leave a comment explaining what would be required to implement it later.</w:t>
      </w:r>
    </w:p>
    <w:p w14:paraId="7BBA9B3B" w14:textId="77777777" w:rsidR="00355059" w:rsidRPr="00355059" w:rsidRDefault="00355059" w:rsidP="00355059">
      <w:r w:rsidRPr="00355059">
        <w:t>This signals intentionality, not omission.</w:t>
      </w:r>
    </w:p>
    <w:p w14:paraId="40E22CA1" w14:textId="77777777" w:rsidR="00355059" w:rsidRPr="00355059" w:rsidRDefault="00355059" w:rsidP="00355059">
      <w:r w:rsidRPr="00355059">
        <w:lastRenderedPageBreak/>
        <w:pict w14:anchorId="5C8E4832">
          <v:rect id="_x0000_i5992" style="width:0;height:1.5pt" o:hralign="center" o:hrstd="t" o:hr="t" fillcolor="#a0a0a0" stroked="f"/>
        </w:pict>
      </w:r>
    </w:p>
    <w:p w14:paraId="3FD7029E" w14:textId="77777777" w:rsidR="00355059" w:rsidRPr="00355059" w:rsidRDefault="00355059" w:rsidP="00355059">
      <w:pPr>
        <w:rPr>
          <w:b/>
          <w:bCs/>
        </w:rPr>
      </w:pPr>
      <w:r w:rsidRPr="00355059">
        <w:rPr>
          <w:b/>
          <w:bCs/>
        </w:rPr>
        <w:t>Final takeaway</w:t>
      </w:r>
    </w:p>
    <w:p w14:paraId="368C30FB" w14:textId="77777777" w:rsidR="00355059" w:rsidRPr="00355059" w:rsidRDefault="00355059" w:rsidP="00355059">
      <w:r w:rsidRPr="00355059">
        <w:t>You are absolutely right:</w:t>
      </w:r>
    </w:p>
    <w:p w14:paraId="3B3FCEE5" w14:textId="77777777" w:rsidR="00355059" w:rsidRPr="00355059" w:rsidRDefault="00355059" w:rsidP="00355059">
      <w:r w:rsidRPr="00355059">
        <w:rPr>
          <w:b/>
          <w:bCs/>
        </w:rPr>
        <w:t>Option 3 is not important to baseline functionality or to demonstrating what makes your program interesting and correct.</w:t>
      </w:r>
    </w:p>
    <w:p w14:paraId="19F10C7F" w14:textId="77777777" w:rsidR="00355059" w:rsidRPr="00355059" w:rsidRDefault="00355059" w:rsidP="00355059">
      <w:r w:rsidRPr="00355059">
        <w:t>Skipping it keeps your project focused, coherent, and well-scoped — which is exactly what a good design exercise should do.</w:t>
      </w:r>
    </w:p>
    <w:p w14:paraId="27D7EF87" w14:textId="77777777" w:rsidR="005262E8" w:rsidRPr="005262E8" w:rsidRDefault="005262E8" w:rsidP="005262E8">
      <w:r w:rsidRPr="005262E8">
        <w:t xml:space="preserve">This list of steps </w:t>
      </w:r>
      <w:r w:rsidRPr="005262E8">
        <w:rPr>
          <w:i/>
          <w:iCs/>
        </w:rPr>
        <w:t>looks</w:t>
      </w:r>
      <w:r w:rsidRPr="005262E8">
        <w:t xml:space="preserve"> short and straightforward, but conceptually it represents a </w:t>
      </w:r>
      <w:r w:rsidRPr="005262E8">
        <w:rPr>
          <w:b/>
          <w:bCs/>
        </w:rPr>
        <w:t>much larger and more complicated problem domain</w:t>
      </w:r>
      <w:r w:rsidRPr="005262E8">
        <w:t xml:space="preserve"> than Options 1, 2, and 4. What you’ve outlined is not “just another CLI action” — it’s the entrance into </w:t>
      </w:r>
      <w:r w:rsidRPr="005262E8">
        <w:rPr>
          <w:b/>
          <w:bCs/>
        </w:rPr>
        <w:t>object lifecycle management and referential integrity</w:t>
      </w:r>
      <w:r w:rsidRPr="005262E8">
        <w:t>, which are entire topics on their own.</w:t>
      </w:r>
    </w:p>
    <w:p w14:paraId="220CD1A1" w14:textId="77777777" w:rsidR="005262E8" w:rsidRPr="005262E8" w:rsidRDefault="005262E8" w:rsidP="005262E8">
      <w:r w:rsidRPr="005262E8">
        <w:t xml:space="preserve">Below is a breakdown of </w:t>
      </w:r>
      <w:r w:rsidRPr="005262E8">
        <w:rPr>
          <w:b/>
          <w:bCs/>
        </w:rPr>
        <w:t>why Option 3 is disproportionately complex</w:t>
      </w:r>
      <w:r w:rsidRPr="005262E8">
        <w:t xml:space="preserve"> compared to how simple it appears on paper.</w:t>
      </w:r>
    </w:p>
    <w:p w14:paraId="60D2E12E" w14:textId="77777777" w:rsidR="005262E8" w:rsidRPr="005262E8" w:rsidRDefault="005262E8" w:rsidP="005262E8">
      <w:r w:rsidRPr="005262E8">
        <w:pict w14:anchorId="3DCD2F76">
          <v:rect id="_x0000_i6054" style="width:0;height:1.5pt" o:hralign="center" o:hrstd="t" o:hr="t" fillcolor="#a0a0a0" stroked="f"/>
        </w:pict>
      </w:r>
    </w:p>
    <w:p w14:paraId="15159DCC" w14:textId="77777777" w:rsidR="005262E8" w:rsidRPr="005262E8" w:rsidRDefault="005262E8" w:rsidP="005262E8">
      <w:pPr>
        <w:rPr>
          <w:b/>
          <w:bCs/>
        </w:rPr>
      </w:pPr>
      <w:r w:rsidRPr="005262E8">
        <w:rPr>
          <w:b/>
          <w:bCs/>
        </w:rPr>
        <w:t>1. The steps hide implicit system-wide knowledge</w:t>
      </w:r>
    </w:p>
    <w:p w14:paraId="795346CA" w14:textId="77777777" w:rsidR="005262E8" w:rsidRPr="005262E8" w:rsidRDefault="005262E8" w:rsidP="005262E8">
      <w:r w:rsidRPr="005262E8">
        <w:t>On the surface, the steps read as linear:</w:t>
      </w:r>
    </w:p>
    <w:p w14:paraId="0ACFAF9E" w14:textId="77777777" w:rsidR="005262E8" w:rsidRPr="005262E8" w:rsidRDefault="005262E8" w:rsidP="005262E8">
      <w:pPr>
        <w:numPr>
          <w:ilvl w:val="0"/>
          <w:numId w:val="1655"/>
        </w:numPr>
      </w:pPr>
      <w:r w:rsidRPr="005262E8">
        <w:t>Select schema</w:t>
      </w:r>
    </w:p>
    <w:p w14:paraId="5C90FA2B" w14:textId="77777777" w:rsidR="005262E8" w:rsidRPr="005262E8" w:rsidRDefault="005262E8" w:rsidP="005262E8">
      <w:pPr>
        <w:numPr>
          <w:ilvl w:val="0"/>
          <w:numId w:val="1655"/>
        </w:numPr>
      </w:pPr>
      <w:r w:rsidRPr="005262E8">
        <w:t>Select object</w:t>
      </w:r>
    </w:p>
    <w:p w14:paraId="40DA1F2F" w14:textId="77777777" w:rsidR="005262E8" w:rsidRPr="005262E8" w:rsidRDefault="005262E8" w:rsidP="005262E8">
      <w:pPr>
        <w:numPr>
          <w:ilvl w:val="0"/>
          <w:numId w:val="1655"/>
        </w:numPr>
      </w:pPr>
      <w:r w:rsidRPr="005262E8">
        <w:t>Check dependencies</w:t>
      </w:r>
    </w:p>
    <w:p w14:paraId="0AEB2691" w14:textId="77777777" w:rsidR="005262E8" w:rsidRPr="005262E8" w:rsidRDefault="005262E8" w:rsidP="005262E8">
      <w:pPr>
        <w:numPr>
          <w:ilvl w:val="0"/>
          <w:numId w:val="1655"/>
        </w:numPr>
      </w:pPr>
      <w:r w:rsidRPr="005262E8">
        <w:t>Conditionally remove</w:t>
      </w:r>
    </w:p>
    <w:p w14:paraId="7A335001" w14:textId="77777777" w:rsidR="005262E8" w:rsidRPr="005262E8" w:rsidRDefault="005262E8" w:rsidP="005262E8">
      <w:r w:rsidRPr="005262E8">
        <w:t xml:space="preserve">But each of those steps requires </w:t>
      </w:r>
      <w:r w:rsidRPr="005262E8">
        <w:rPr>
          <w:b/>
          <w:bCs/>
        </w:rPr>
        <w:t>global knowledge of system state</w:t>
      </w:r>
      <w:r w:rsidRPr="005262E8">
        <w:t>, not just local information.</w:t>
      </w:r>
    </w:p>
    <w:p w14:paraId="1D913392" w14:textId="77777777" w:rsidR="005262E8" w:rsidRPr="005262E8" w:rsidRDefault="005262E8" w:rsidP="005262E8">
      <w:pPr>
        <w:rPr>
          <w:b/>
          <w:bCs/>
        </w:rPr>
      </w:pPr>
      <w:r w:rsidRPr="005262E8">
        <w:rPr>
          <w:b/>
          <w:bCs/>
        </w:rPr>
        <w:t>Contrast with creation</w:t>
      </w:r>
    </w:p>
    <w:p w14:paraId="66742F98" w14:textId="77777777" w:rsidR="005262E8" w:rsidRPr="005262E8" w:rsidRDefault="005262E8" w:rsidP="005262E8">
      <w:pPr>
        <w:numPr>
          <w:ilvl w:val="0"/>
          <w:numId w:val="1656"/>
        </w:numPr>
      </w:pPr>
      <w:r w:rsidRPr="005262E8">
        <w:t xml:space="preserve">Object creation: </w:t>
      </w:r>
    </w:p>
    <w:p w14:paraId="1252C5F8" w14:textId="77777777" w:rsidR="005262E8" w:rsidRPr="005262E8" w:rsidRDefault="005262E8" w:rsidP="005262E8">
      <w:pPr>
        <w:numPr>
          <w:ilvl w:val="1"/>
          <w:numId w:val="1656"/>
        </w:numPr>
      </w:pPr>
      <w:r w:rsidRPr="005262E8">
        <w:t>Needs only the chosen schema</w:t>
      </w:r>
    </w:p>
    <w:p w14:paraId="0C817637" w14:textId="77777777" w:rsidR="005262E8" w:rsidRPr="005262E8" w:rsidRDefault="005262E8" w:rsidP="005262E8">
      <w:pPr>
        <w:numPr>
          <w:ilvl w:val="1"/>
          <w:numId w:val="1656"/>
        </w:numPr>
      </w:pPr>
      <w:r w:rsidRPr="005262E8">
        <w:t>Needs only validated user input</w:t>
      </w:r>
    </w:p>
    <w:p w14:paraId="5DA0DB85" w14:textId="77777777" w:rsidR="005262E8" w:rsidRPr="005262E8" w:rsidRDefault="005262E8" w:rsidP="005262E8">
      <w:pPr>
        <w:numPr>
          <w:ilvl w:val="1"/>
          <w:numId w:val="1656"/>
        </w:numPr>
      </w:pPr>
      <w:r w:rsidRPr="005262E8">
        <w:t>Produces a new object</w:t>
      </w:r>
    </w:p>
    <w:p w14:paraId="7F12585A" w14:textId="77777777" w:rsidR="005262E8" w:rsidRPr="005262E8" w:rsidRDefault="005262E8" w:rsidP="005262E8">
      <w:pPr>
        <w:rPr>
          <w:b/>
          <w:bCs/>
        </w:rPr>
      </w:pPr>
      <w:r w:rsidRPr="005262E8">
        <w:rPr>
          <w:b/>
          <w:bCs/>
        </w:rPr>
        <w:t>Object removal:</w:t>
      </w:r>
    </w:p>
    <w:p w14:paraId="7DD46921" w14:textId="77777777" w:rsidR="005262E8" w:rsidRPr="005262E8" w:rsidRDefault="005262E8" w:rsidP="005262E8">
      <w:pPr>
        <w:numPr>
          <w:ilvl w:val="0"/>
          <w:numId w:val="1657"/>
        </w:numPr>
      </w:pPr>
      <w:r w:rsidRPr="005262E8">
        <w:lastRenderedPageBreak/>
        <w:t xml:space="preserve">Requires awareness of </w:t>
      </w:r>
      <w:r w:rsidRPr="005262E8">
        <w:rPr>
          <w:b/>
          <w:bCs/>
        </w:rPr>
        <w:t>every other object</w:t>
      </w:r>
    </w:p>
    <w:p w14:paraId="58D221AE" w14:textId="77777777" w:rsidR="005262E8" w:rsidRPr="005262E8" w:rsidRDefault="005262E8" w:rsidP="005262E8">
      <w:pPr>
        <w:numPr>
          <w:ilvl w:val="0"/>
          <w:numId w:val="1657"/>
        </w:numPr>
      </w:pPr>
      <w:r w:rsidRPr="005262E8">
        <w:t xml:space="preserve">Requires understanding of </w:t>
      </w:r>
      <w:r w:rsidRPr="005262E8">
        <w:rPr>
          <w:b/>
          <w:bCs/>
        </w:rPr>
        <w:t>every relationship</w:t>
      </w:r>
    </w:p>
    <w:p w14:paraId="1062F272" w14:textId="77777777" w:rsidR="005262E8" w:rsidRPr="005262E8" w:rsidRDefault="005262E8" w:rsidP="005262E8">
      <w:pPr>
        <w:numPr>
          <w:ilvl w:val="0"/>
          <w:numId w:val="1657"/>
        </w:numPr>
      </w:pPr>
      <w:r w:rsidRPr="005262E8">
        <w:t xml:space="preserve">Requires understanding of </w:t>
      </w:r>
      <w:r w:rsidRPr="005262E8">
        <w:rPr>
          <w:b/>
          <w:bCs/>
        </w:rPr>
        <w:t>how schemas interact</w:t>
      </w:r>
    </w:p>
    <w:p w14:paraId="3EFBB7E9" w14:textId="77777777" w:rsidR="005262E8" w:rsidRPr="005262E8" w:rsidRDefault="005262E8" w:rsidP="005262E8">
      <w:pPr>
        <w:numPr>
          <w:ilvl w:val="0"/>
          <w:numId w:val="1657"/>
        </w:numPr>
      </w:pPr>
      <w:r w:rsidRPr="005262E8">
        <w:t xml:space="preserve">Requires reasoning about </w:t>
      </w:r>
      <w:r w:rsidRPr="005262E8">
        <w:rPr>
          <w:b/>
          <w:bCs/>
        </w:rPr>
        <w:t>future invariants</w:t>
      </w:r>
    </w:p>
    <w:p w14:paraId="59CB3DD5" w14:textId="77777777" w:rsidR="005262E8" w:rsidRPr="005262E8" w:rsidRDefault="005262E8" w:rsidP="005262E8">
      <w:r w:rsidRPr="005262E8">
        <w:t>This is a fundamentally different level of responsibility.</w:t>
      </w:r>
    </w:p>
    <w:p w14:paraId="65100C90" w14:textId="77777777" w:rsidR="005262E8" w:rsidRPr="005262E8" w:rsidRDefault="005262E8" w:rsidP="005262E8">
      <w:r w:rsidRPr="005262E8">
        <w:pict w14:anchorId="03A284A2">
          <v:rect id="_x0000_i6055" style="width:0;height:1.5pt" o:hralign="center" o:hrstd="t" o:hr="t" fillcolor="#a0a0a0" stroked="f"/>
        </w:pict>
      </w:r>
    </w:p>
    <w:p w14:paraId="33BED7A4" w14:textId="77777777" w:rsidR="005262E8" w:rsidRPr="005262E8" w:rsidRDefault="005262E8" w:rsidP="005262E8">
      <w:pPr>
        <w:rPr>
          <w:b/>
          <w:bCs/>
        </w:rPr>
      </w:pPr>
      <w:r w:rsidRPr="005262E8">
        <w:rPr>
          <w:b/>
          <w:bCs/>
        </w:rPr>
        <w:t>2. “Dependency check” is the real complexity cliff</w:t>
      </w:r>
    </w:p>
    <w:p w14:paraId="3B637490" w14:textId="77777777" w:rsidR="005262E8" w:rsidRPr="005262E8" w:rsidRDefault="005262E8" w:rsidP="005262E8">
      <w:r w:rsidRPr="005262E8">
        <w:t>This line is where the entire problem explodes:</w:t>
      </w:r>
    </w:p>
    <w:p w14:paraId="717B84D0" w14:textId="77777777" w:rsidR="005262E8" w:rsidRPr="005262E8" w:rsidRDefault="005262E8" w:rsidP="005262E8">
      <w:r w:rsidRPr="005262E8">
        <w:rPr>
          <w:i/>
          <w:iCs/>
        </w:rPr>
        <w:t>Repository checks whether the object is referenced by another object</w:t>
      </w:r>
    </w:p>
    <w:p w14:paraId="2AA30ADD" w14:textId="77777777" w:rsidR="005262E8" w:rsidRPr="005262E8" w:rsidRDefault="005262E8" w:rsidP="005262E8">
      <w:r w:rsidRPr="005262E8">
        <w:t xml:space="preserve">That single sentence hides </w:t>
      </w:r>
      <w:r w:rsidRPr="005262E8">
        <w:rPr>
          <w:b/>
          <w:bCs/>
        </w:rPr>
        <w:t>multiple non-trivial questions</w:t>
      </w:r>
      <w:r w:rsidRPr="005262E8">
        <w:t>:</w:t>
      </w:r>
    </w:p>
    <w:p w14:paraId="4BE477F5" w14:textId="77777777" w:rsidR="005262E8" w:rsidRPr="005262E8" w:rsidRDefault="005262E8" w:rsidP="005262E8">
      <w:pPr>
        <w:rPr>
          <w:b/>
          <w:bCs/>
        </w:rPr>
      </w:pPr>
      <w:r w:rsidRPr="005262E8">
        <w:rPr>
          <w:b/>
          <w:bCs/>
        </w:rPr>
        <w:t>a) What counts as a reference?</w:t>
      </w:r>
    </w:p>
    <w:p w14:paraId="16DACA46" w14:textId="77777777" w:rsidR="005262E8" w:rsidRPr="005262E8" w:rsidRDefault="005262E8" w:rsidP="005262E8">
      <w:pPr>
        <w:numPr>
          <w:ilvl w:val="0"/>
          <w:numId w:val="1658"/>
        </w:numPr>
      </w:pPr>
      <w:r w:rsidRPr="005262E8">
        <w:t>A direct field reference?</w:t>
      </w:r>
    </w:p>
    <w:p w14:paraId="628E91DB" w14:textId="77777777" w:rsidR="005262E8" w:rsidRPr="005262E8" w:rsidRDefault="005262E8" w:rsidP="005262E8">
      <w:pPr>
        <w:numPr>
          <w:ilvl w:val="0"/>
          <w:numId w:val="1658"/>
        </w:numPr>
      </w:pPr>
      <w:r w:rsidRPr="005262E8">
        <w:t>Membership in a collection?</w:t>
      </w:r>
    </w:p>
    <w:p w14:paraId="127E61C4" w14:textId="77777777" w:rsidR="005262E8" w:rsidRPr="005262E8" w:rsidRDefault="005262E8" w:rsidP="005262E8">
      <w:pPr>
        <w:numPr>
          <w:ilvl w:val="0"/>
          <w:numId w:val="1658"/>
        </w:numPr>
      </w:pPr>
      <w:r w:rsidRPr="005262E8">
        <w:t>Nested references within collections?</w:t>
      </w:r>
    </w:p>
    <w:p w14:paraId="15796290" w14:textId="77777777" w:rsidR="005262E8" w:rsidRPr="005262E8" w:rsidRDefault="005262E8" w:rsidP="005262E8">
      <w:pPr>
        <w:numPr>
          <w:ilvl w:val="0"/>
          <w:numId w:val="1658"/>
        </w:numPr>
      </w:pPr>
      <w:r w:rsidRPr="005262E8">
        <w:t>Multiple schemas referencing the same object?</w:t>
      </w:r>
    </w:p>
    <w:p w14:paraId="6CC6F74A" w14:textId="77777777" w:rsidR="005262E8" w:rsidRPr="005262E8" w:rsidRDefault="005262E8" w:rsidP="005262E8">
      <w:r w:rsidRPr="005262E8">
        <w:t>Each of these requires:</w:t>
      </w:r>
    </w:p>
    <w:p w14:paraId="2809CEF1" w14:textId="77777777" w:rsidR="005262E8" w:rsidRPr="005262E8" w:rsidRDefault="005262E8" w:rsidP="005262E8">
      <w:pPr>
        <w:numPr>
          <w:ilvl w:val="0"/>
          <w:numId w:val="1659"/>
        </w:numPr>
      </w:pPr>
      <w:r w:rsidRPr="005262E8">
        <w:t>full graph traversal of all stored objects</w:t>
      </w:r>
    </w:p>
    <w:p w14:paraId="1B54AD2C" w14:textId="77777777" w:rsidR="005262E8" w:rsidRPr="005262E8" w:rsidRDefault="005262E8" w:rsidP="005262E8">
      <w:pPr>
        <w:numPr>
          <w:ilvl w:val="0"/>
          <w:numId w:val="1659"/>
        </w:numPr>
      </w:pPr>
      <w:r w:rsidRPr="005262E8">
        <w:t>reflection-based field inspection at runtime</w:t>
      </w:r>
    </w:p>
    <w:p w14:paraId="1A843E9D" w14:textId="77777777" w:rsidR="005262E8" w:rsidRPr="005262E8" w:rsidRDefault="005262E8" w:rsidP="005262E8">
      <w:pPr>
        <w:numPr>
          <w:ilvl w:val="0"/>
          <w:numId w:val="1659"/>
        </w:numPr>
      </w:pPr>
      <w:r w:rsidRPr="005262E8">
        <w:t>type checks on every field of every object</w:t>
      </w:r>
    </w:p>
    <w:p w14:paraId="5E62C767" w14:textId="77777777" w:rsidR="005262E8" w:rsidRPr="005262E8" w:rsidRDefault="005262E8" w:rsidP="005262E8">
      <w:r w:rsidRPr="005262E8">
        <w:t xml:space="preserve">This is </w:t>
      </w:r>
      <w:r w:rsidRPr="005262E8">
        <w:rPr>
          <w:b/>
          <w:bCs/>
        </w:rPr>
        <w:t>O(N × M)</w:t>
      </w:r>
      <w:r w:rsidRPr="005262E8">
        <w:t xml:space="preserve"> complexity at minimum (objects × fields), not trivial.</w:t>
      </w:r>
    </w:p>
    <w:p w14:paraId="0E88A75E" w14:textId="77777777" w:rsidR="005262E8" w:rsidRPr="005262E8" w:rsidRDefault="005262E8" w:rsidP="005262E8">
      <w:r w:rsidRPr="005262E8">
        <w:pict w14:anchorId="0CC6E843">
          <v:rect id="_x0000_i6056" style="width:0;height:1.5pt" o:hralign="center" o:hrstd="t" o:hr="t" fillcolor="#a0a0a0" stroked="f"/>
        </w:pict>
      </w:r>
    </w:p>
    <w:p w14:paraId="2B8978AC" w14:textId="77777777" w:rsidR="005262E8" w:rsidRPr="005262E8" w:rsidRDefault="005262E8" w:rsidP="005262E8">
      <w:pPr>
        <w:rPr>
          <w:b/>
          <w:bCs/>
        </w:rPr>
      </w:pPr>
      <w:r w:rsidRPr="005262E8">
        <w:rPr>
          <w:b/>
          <w:bCs/>
        </w:rPr>
        <w:t>b) What counts as “participates in aggregation”?</w:t>
      </w:r>
    </w:p>
    <w:p w14:paraId="53E728D0" w14:textId="77777777" w:rsidR="005262E8" w:rsidRPr="005262E8" w:rsidRDefault="005262E8" w:rsidP="005262E8">
      <w:r w:rsidRPr="005262E8">
        <w:t>You would need to formally define:</w:t>
      </w:r>
    </w:p>
    <w:p w14:paraId="66159498" w14:textId="77777777" w:rsidR="005262E8" w:rsidRPr="005262E8" w:rsidRDefault="005262E8" w:rsidP="005262E8">
      <w:pPr>
        <w:numPr>
          <w:ilvl w:val="0"/>
          <w:numId w:val="1660"/>
        </w:numPr>
      </w:pPr>
      <w:r w:rsidRPr="005262E8">
        <w:t>which fields are aggregations</w:t>
      </w:r>
    </w:p>
    <w:p w14:paraId="64F26DAC" w14:textId="77777777" w:rsidR="005262E8" w:rsidRPr="005262E8" w:rsidRDefault="005262E8" w:rsidP="005262E8">
      <w:pPr>
        <w:numPr>
          <w:ilvl w:val="0"/>
          <w:numId w:val="1660"/>
        </w:numPr>
      </w:pPr>
      <w:r w:rsidRPr="005262E8">
        <w:t>which are simple references</w:t>
      </w:r>
    </w:p>
    <w:p w14:paraId="43665340" w14:textId="77777777" w:rsidR="005262E8" w:rsidRPr="005262E8" w:rsidRDefault="005262E8" w:rsidP="005262E8">
      <w:pPr>
        <w:numPr>
          <w:ilvl w:val="0"/>
          <w:numId w:val="1660"/>
        </w:numPr>
      </w:pPr>
      <w:r w:rsidRPr="005262E8">
        <w:t>which imply ownership vs association</w:t>
      </w:r>
    </w:p>
    <w:p w14:paraId="47948A14" w14:textId="77777777" w:rsidR="005262E8" w:rsidRPr="005262E8" w:rsidRDefault="005262E8" w:rsidP="005262E8">
      <w:r w:rsidRPr="005262E8">
        <w:lastRenderedPageBreak/>
        <w:t>That effectively introduces:</w:t>
      </w:r>
    </w:p>
    <w:p w14:paraId="2881F437" w14:textId="77777777" w:rsidR="005262E8" w:rsidRPr="005262E8" w:rsidRDefault="005262E8" w:rsidP="005262E8">
      <w:pPr>
        <w:numPr>
          <w:ilvl w:val="0"/>
          <w:numId w:val="1661"/>
        </w:numPr>
      </w:pPr>
      <w:r w:rsidRPr="005262E8">
        <w:t>relationship semantics</w:t>
      </w:r>
    </w:p>
    <w:p w14:paraId="1C829862" w14:textId="77777777" w:rsidR="005262E8" w:rsidRPr="005262E8" w:rsidRDefault="005262E8" w:rsidP="005262E8">
      <w:pPr>
        <w:numPr>
          <w:ilvl w:val="0"/>
          <w:numId w:val="1661"/>
        </w:numPr>
      </w:pPr>
      <w:r w:rsidRPr="005262E8">
        <w:t>ownership models</w:t>
      </w:r>
    </w:p>
    <w:p w14:paraId="591C9621" w14:textId="77777777" w:rsidR="005262E8" w:rsidRPr="005262E8" w:rsidRDefault="005262E8" w:rsidP="005262E8">
      <w:pPr>
        <w:numPr>
          <w:ilvl w:val="0"/>
          <w:numId w:val="1661"/>
        </w:numPr>
      </w:pPr>
      <w:r w:rsidRPr="005262E8">
        <w:t>possibly cascades or lifetimes</w:t>
      </w:r>
    </w:p>
    <w:p w14:paraId="38B86879" w14:textId="77777777" w:rsidR="005262E8" w:rsidRPr="005262E8" w:rsidRDefault="005262E8" w:rsidP="005262E8">
      <w:r w:rsidRPr="005262E8">
        <w:t xml:space="preserve">You are now building a </w:t>
      </w:r>
      <w:r w:rsidRPr="005262E8">
        <w:rPr>
          <w:b/>
          <w:bCs/>
        </w:rPr>
        <w:t>mini ORM relationship model</w:t>
      </w:r>
      <w:r w:rsidRPr="005262E8">
        <w:t>.</w:t>
      </w:r>
    </w:p>
    <w:p w14:paraId="158CC6CC" w14:textId="77777777" w:rsidR="005262E8" w:rsidRPr="005262E8" w:rsidRDefault="005262E8" w:rsidP="005262E8">
      <w:r w:rsidRPr="005262E8">
        <w:pict w14:anchorId="45C908AA">
          <v:rect id="_x0000_i6057" style="width:0;height:1.5pt" o:hralign="center" o:hrstd="t" o:hr="t" fillcolor="#a0a0a0" stroked="f"/>
        </w:pict>
      </w:r>
    </w:p>
    <w:p w14:paraId="54B3359B" w14:textId="77777777" w:rsidR="005262E8" w:rsidRPr="005262E8" w:rsidRDefault="005262E8" w:rsidP="005262E8">
      <w:pPr>
        <w:rPr>
          <w:b/>
          <w:bCs/>
        </w:rPr>
      </w:pPr>
      <w:r w:rsidRPr="005262E8">
        <w:rPr>
          <w:b/>
          <w:bCs/>
        </w:rPr>
        <w:t>3. Conditional removal introduces multiple design forks</w:t>
      </w:r>
    </w:p>
    <w:p w14:paraId="7A1C6FAB" w14:textId="77777777" w:rsidR="005262E8" w:rsidRPr="005262E8" w:rsidRDefault="005262E8" w:rsidP="005262E8">
      <w:r w:rsidRPr="005262E8">
        <w:t>This step:</w:t>
      </w:r>
    </w:p>
    <w:p w14:paraId="2FF4F6B2" w14:textId="77777777" w:rsidR="005262E8" w:rsidRPr="005262E8" w:rsidRDefault="005262E8" w:rsidP="005262E8">
      <w:r w:rsidRPr="005262E8">
        <w:rPr>
          <w:i/>
          <w:iCs/>
        </w:rPr>
        <w:t>If referenced → removal denied</w:t>
      </w:r>
    </w:p>
    <w:p w14:paraId="63A8E301" w14:textId="77777777" w:rsidR="005262E8" w:rsidRPr="005262E8" w:rsidRDefault="005262E8" w:rsidP="005262E8">
      <w:r w:rsidRPr="005262E8">
        <w:t>sounds simple, but actually forces explicit policy decisions:</w:t>
      </w:r>
    </w:p>
    <w:p w14:paraId="61197D1F" w14:textId="77777777" w:rsidR="005262E8" w:rsidRPr="005262E8" w:rsidRDefault="005262E8" w:rsidP="005262E8">
      <w:pPr>
        <w:numPr>
          <w:ilvl w:val="0"/>
          <w:numId w:val="1662"/>
        </w:numPr>
      </w:pPr>
      <w:r w:rsidRPr="005262E8">
        <w:t xml:space="preserve">Does </w:t>
      </w:r>
      <w:r w:rsidRPr="005262E8">
        <w:rPr>
          <w:i/>
          <w:iCs/>
        </w:rPr>
        <w:t>any</w:t>
      </w:r>
      <w:r w:rsidRPr="005262E8">
        <w:t xml:space="preserve"> reference block removal?</w:t>
      </w:r>
    </w:p>
    <w:p w14:paraId="29E1ED59" w14:textId="77777777" w:rsidR="005262E8" w:rsidRPr="005262E8" w:rsidRDefault="005262E8" w:rsidP="005262E8">
      <w:pPr>
        <w:numPr>
          <w:ilvl w:val="0"/>
          <w:numId w:val="1662"/>
        </w:numPr>
      </w:pPr>
      <w:r w:rsidRPr="005262E8">
        <w:t>Or only references from certain schemas?</w:t>
      </w:r>
    </w:p>
    <w:p w14:paraId="5B5B3610" w14:textId="77777777" w:rsidR="005262E8" w:rsidRPr="005262E8" w:rsidRDefault="005262E8" w:rsidP="005262E8">
      <w:pPr>
        <w:numPr>
          <w:ilvl w:val="0"/>
          <w:numId w:val="1662"/>
        </w:numPr>
      </w:pPr>
      <w:r w:rsidRPr="005262E8">
        <w:t>What about references in collections vs scalar fields?</w:t>
      </w:r>
    </w:p>
    <w:p w14:paraId="5535EFA2" w14:textId="77777777" w:rsidR="005262E8" w:rsidRPr="005262E8" w:rsidRDefault="005262E8" w:rsidP="005262E8">
      <w:pPr>
        <w:numPr>
          <w:ilvl w:val="0"/>
          <w:numId w:val="1662"/>
        </w:numPr>
      </w:pPr>
      <w:r w:rsidRPr="005262E8">
        <w:t>Should an empty collection auto-update when an object is removed?</w:t>
      </w:r>
    </w:p>
    <w:p w14:paraId="1137024E" w14:textId="77777777" w:rsidR="005262E8" w:rsidRPr="005262E8" w:rsidRDefault="005262E8" w:rsidP="005262E8">
      <w:pPr>
        <w:numPr>
          <w:ilvl w:val="0"/>
          <w:numId w:val="1662"/>
        </w:numPr>
      </w:pPr>
      <w:r w:rsidRPr="005262E8">
        <w:t xml:space="preserve">Should references be </w:t>
      </w:r>
      <w:proofErr w:type="spellStart"/>
      <w:r w:rsidRPr="005262E8">
        <w:t>nulled</w:t>
      </w:r>
      <w:proofErr w:type="spellEnd"/>
      <w:r w:rsidRPr="005262E8">
        <w:t xml:space="preserve"> out, or not?</w:t>
      </w:r>
    </w:p>
    <w:p w14:paraId="066025C2" w14:textId="77777777" w:rsidR="005262E8" w:rsidRPr="005262E8" w:rsidRDefault="005262E8" w:rsidP="005262E8">
      <w:r w:rsidRPr="005262E8">
        <w:t xml:space="preserve">Each answer leads to </w:t>
      </w:r>
      <w:r w:rsidRPr="005262E8">
        <w:rPr>
          <w:b/>
          <w:bCs/>
        </w:rPr>
        <w:t>different system behavior</w:t>
      </w:r>
      <w:r w:rsidRPr="005262E8">
        <w:t>, and none are “obviously correct”.</w:t>
      </w:r>
    </w:p>
    <w:p w14:paraId="31953887" w14:textId="77777777" w:rsidR="005262E8" w:rsidRPr="005262E8" w:rsidRDefault="005262E8" w:rsidP="005262E8">
      <w:r w:rsidRPr="005262E8">
        <w:t>The moment you allow removal, you must define:</w:t>
      </w:r>
    </w:p>
    <w:p w14:paraId="44A65D99" w14:textId="77777777" w:rsidR="005262E8" w:rsidRPr="005262E8" w:rsidRDefault="005262E8" w:rsidP="005262E8">
      <w:r w:rsidRPr="005262E8">
        <w:rPr>
          <w:b/>
          <w:bCs/>
        </w:rPr>
        <w:t>what happens to the rest of the object graph</w:t>
      </w:r>
    </w:p>
    <w:p w14:paraId="3D618628" w14:textId="77777777" w:rsidR="005262E8" w:rsidRPr="005262E8" w:rsidRDefault="005262E8" w:rsidP="005262E8">
      <w:r w:rsidRPr="005262E8">
        <w:t>That’s not required anywhere else in your project.</w:t>
      </w:r>
    </w:p>
    <w:p w14:paraId="6164829F" w14:textId="77777777" w:rsidR="005262E8" w:rsidRPr="005262E8" w:rsidRDefault="005262E8" w:rsidP="005262E8">
      <w:r w:rsidRPr="005262E8">
        <w:pict w14:anchorId="4C5E2FAF">
          <v:rect id="_x0000_i6058" style="width:0;height:1.5pt" o:hralign="center" o:hrstd="t" o:hr="t" fillcolor="#a0a0a0" stroked="f"/>
        </w:pict>
      </w:r>
    </w:p>
    <w:p w14:paraId="67F402A6" w14:textId="77777777" w:rsidR="005262E8" w:rsidRPr="005262E8" w:rsidRDefault="005262E8" w:rsidP="005262E8">
      <w:pPr>
        <w:rPr>
          <w:b/>
          <w:bCs/>
        </w:rPr>
      </w:pPr>
      <w:r w:rsidRPr="005262E8">
        <w:rPr>
          <w:b/>
          <w:bCs/>
        </w:rPr>
        <w:t>4. Invariant enforcement becomes ongoing, not one-time</w:t>
      </w:r>
    </w:p>
    <w:p w14:paraId="171681EF" w14:textId="77777777" w:rsidR="005262E8" w:rsidRPr="005262E8" w:rsidRDefault="005262E8" w:rsidP="005262E8">
      <w:r w:rsidRPr="005262E8">
        <w:t xml:space="preserve">Options 1 and 2 enforce correctness </w:t>
      </w:r>
      <w:r w:rsidRPr="005262E8">
        <w:rPr>
          <w:b/>
          <w:bCs/>
        </w:rPr>
        <w:t>at creation time only</w:t>
      </w:r>
      <w:r w:rsidRPr="005262E8">
        <w:t>:</w:t>
      </w:r>
    </w:p>
    <w:p w14:paraId="55836951" w14:textId="77777777" w:rsidR="005262E8" w:rsidRPr="005262E8" w:rsidRDefault="005262E8" w:rsidP="005262E8">
      <w:pPr>
        <w:numPr>
          <w:ilvl w:val="0"/>
          <w:numId w:val="1663"/>
        </w:numPr>
      </w:pPr>
      <w:r w:rsidRPr="005262E8">
        <w:t>schemas validated once</w:t>
      </w:r>
    </w:p>
    <w:p w14:paraId="2D6C2ACF" w14:textId="77777777" w:rsidR="005262E8" w:rsidRPr="005262E8" w:rsidRDefault="005262E8" w:rsidP="005262E8">
      <w:pPr>
        <w:numPr>
          <w:ilvl w:val="0"/>
          <w:numId w:val="1663"/>
        </w:numPr>
      </w:pPr>
      <w:r w:rsidRPr="005262E8">
        <w:t>constructor rules enforced once</w:t>
      </w:r>
    </w:p>
    <w:p w14:paraId="29B30DA2" w14:textId="77777777" w:rsidR="005262E8" w:rsidRPr="005262E8" w:rsidRDefault="005262E8" w:rsidP="005262E8">
      <w:pPr>
        <w:numPr>
          <w:ilvl w:val="0"/>
          <w:numId w:val="1663"/>
        </w:numPr>
      </w:pPr>
      <w:r w:rsidRPr="005262E8">
        <w:t>references resolved once</w:t>
      </w:r>
    </w:p>
    <w:p w14:paraId="551ECFCD" w14:textId="77777777" w:rsidR="005262E8" w:rsidRPr="005262E8" w:rsidRDefault="005262E8" w:rsidP="005262E8">
      <w:r w:rsidRPr="005262E8">
        <w:t>Removal breaks that model.</w:t>
      </w:r>
    </w:p>
    <w:p w14:paraId="1A16BE0C" w14:textId="77777777" w:rsidR="005262E8" w:rsidRPr="005262E8" w:rsidRDefault="005262E8" w:rsidP="005262E8">
      <w:r w:rsidRPr="005262E8">
        <w:lastRenderedPageBreak/>
        <w:t>Now invariants must be:</w:t>
      </w:r>
    </w:p>
    <w:p w14:paraId="75858C47" w14:textId="77777777" w:rsidR="005262E8" w:rsidRPr="005262E8" w:rsidRDefault="005262E8" w:rsidP="005262E8">
      <w:pPr>
        <w:numPr>
          <w:ilvl w:val="0"/>
          <w:numId w:val="1664"/>
        </w:numPr>
      </w:pPr>
      <w:r w:rsidRPr="005262E8">
        <w:t xml:space="preserve">maintained </w:t>
      </w:r>
      <w:r w:rsidRPr="005262E8">
        <w:rPr>
          <w:b/>
          <w:bCs/>
        </w:rPr>
        <w:t>after</w:t>
      </w:r>
      <w:r w:rsidRPr="005262E8">
        <w:t xml:space="preserve"> objects already exist</w:t>
      </w:r>
    </w:p>
    <w:p w14:paraId="1F63694B" w14:textId="77777777" w:rsidR="005262E8" w:rsidRPr="005262E8" w:rsidRDefault="005262E8" w:rsidP="005262E8">
      <w:pPr>
        <w:numPr>
          <w:ilvl w:val="0"/>
          <w:numId w:val="1664"/>
        </w:numPr>
      </w:pPr>
      <w:r w:rsidRPr="005262E8">
        <w:t xml:space="preserve">re-checked </w:t>
      </w:r>
      <w:r w:rsidRPr="005262E8">
        <w:rPr>
          <w:b/>
          <w:bCs/>
        </w:rPr>
        <w:t>on every deletion</w:t>
      </w:r>
    </w:p>
    <w:p w14:paraId="43CB327F" w14:textId="77777777" w:rsidR="005262E8" w:rsidRPr="005262E8" w:rsidRDefault="005262E8" w:rsidP="005262E8">
      <w:pPr>
        <w:numPr>
          <w:ilvl w:val="0"/>
          <w:numId w:val="1664"/>
        </w:numPr>
      </w:pPr>
      <w:r w:rsidRPr="005262E8">
        <w:t xml:space="preserve">guaranteed </w:t>
      </w:r>
      <w:r w:rsidRPr="005262E8">
        <w:rPr>
          <w:b/>
          <w:bCs/>
        </w:rPr>
        <w:t>retroactively</w:t>
      </w:r>
      <w:r w:rsidRPr="005262E8">
        <w:t>, not just forward</w:t>
      </w:r>
    </w:p>
    <w:p w14:paraId="655CFA37" w14:textId="77777777" w:rsidR="005262E8" w:rsidRPr="005262E8" w:rsidRDefault="005262E8" w:rsidP="005262E8">
      <w:r w:rsidRPr="005262E8">
        <w:t>This turns your repository into:</w:t>
      </w:r>
    </w:p>
    <w:p w14:paraId="3AF80625" w14:textId="77777777" w:rsidR="005262E8" w:rsidRPr="005262E8" w:rsidRDefault="005262E8" w:rsidP="005262E8">
      <w:pPr>
        <w:numPr>
          <w:ilvl w:val="0"/>
          <w:numId w:val="1665"/>
        </w:numPr>
      </w:pPr>
      <w:r w:rsidRPr="005262E8">
        <w:t>an active consistency manager</w:t>
      </w:r>
    </w:p>
    <w:p w14:paraId="58107E13" w14:textId="77777777" w:rsidR="005262E8" w:rsidRPr="005262E8" w:rsidRDefault="005262E8" w:rsidP="005262E8">
      <w:pPr>
        <w:numPr>
          <w:ilvl w:val="0"/>
          <w:numId w:val="1665"/>
        </w:numPr>
      </w:pPr>
      <w:r w:rsidRPr="005262E8">
        <w:t>not just a storage mechanism</w:t>
      </w:r>
    </w:p>
    <w:p w14:paraId="0BC1876E" w14:textId="77777777" w:rsidR="005262E8" w:rsidRPr="005262E8" w:rsidRDefault="005262E8" w:rsidP="005262E8">
      <w:r w:rsidRPr="005262E8">
        <w:t xml:space="preserve">That is a </w:t>
      </w:r>
      <w:r w:rsidRPr="005262E8">
        <w:rPr>
          <w:b/>
          <w:bCs/>
        </w:rPr>
        <w:t>qualitative shift in system role</w:t>
      </w:r>
      <w:r w:rsidRPr="005262E8">
        <w:t>.</w:t>
      </w:r>
    </w:p>
    <w:p w14:paraId="1A75495A" w14:textId="77777777" w:rsidR="005262E8" w:rsidRPr="005262E8" w:rsidRDefault="005262E8" w:rsidP="005262E8">
      <w:r w:rsidRPr="005262E8">
        <w:pict w14:anchorId="545822D1">
          <v:rect id="_x0000_i6059" style="width:0;height:1.5pt" o:hralign="center" o:hrstd="t" o:hr="t" fillcolor="#a0a0a0" stroked="f"/>
        </w:pict>
      </w:r>
    </w:p>
    <w:p w14:paraId="208BB2A0" w14:textId="77777777" w:rsidR="005262E8" w:rsidRPr="005262E8" w:rsidRDefault="005262E8" w:rsidP="005262E8">
      <w:pPr>
        <w:rPr>
          <w:b/>
          <w:bCs/>
        </w:rPr>
      </w:pPr>
      <w:r w:rsidRPr="005262E8">
        <w:rPr>
          <w:b/>
          <w:bCs/>
        </w:rPr>
        <w:t>5. User feedback requires deep semantic reasoning</w:t>
      </w:r>
    </w:p>
    <w:p w14:paraId="2A506F0E" w14:textId="77777777" w:rsidR="005262E8" w:rsidRPr="005262E8" w:rsidRDefault="005262E8" w:rsidP="005262E8">
      <w:r w:rsidRPr="005262E8">
        <w:t>Even the final step:</w:t>
      </w:r>
    </w:p>
    <w:p w14:paraId="6AC13823" w14:textId="77777777" w:rsidR="005262E8" w:rsidRPr="005262E8" w:rsidRDefault="005262E8" w:rsidP="005262E8">
      <w:r w:rsidRPr="005262E8">
        <w:rPr>
          <w:i/>
          <w:iCs/>
        </w:rPr>
        <w:t>Object removed: AnonymousStudent_1</w:t>
      </w:r>
    </w:p>
    <w:p w14:paraId="11937E92" w14:textId="77777777" w:rsidR="005262E8" w:rsidRPr="005262E8" w:rsidRDefault="005262E8" w:rsidP="005262E8">
      <w:r w:rsidRPr="005262E8">
        <w:t>is deceptively simple.</w:t>
      </w:r>
    </w:p>
    <w:p w14:paraId="626B5112" w14:textId="77777777" w:rsidR="005262E8" w:rsidRPr="005262E8" w:rsidRDefault="005262E8" w:rsidP="005262E8">
      <w:r w:rsidRPr="005262E8">
        <w:t>To give meaningful feedback, the system must know:</w:t>
      </w:r>
    </w:p>
    <w:p w14:paraId="4A121BEB" w14:textId="77777777" w:rsidR="005262E8" w:rsidRPr="005262E8" w:rsidRDefault="005262E8" w:rsidP="005262E8">
      <w:pPr>
        <w:numPr>
          <w:ilvl w:val="0"/>
          <w:numId w:val="1666"/>
        </w:numPr>
      </w:pPr>
      <w:r w:rsidRPr="005262E8">
        <w:rPr>
          <w:i/>
          <w:iCs/>
        </w:rPr>
        <w:t>why</w:t>
      </w:r>
      <w:r w:rsidRPr="005262E8">
        <w:t xml:space="preserve"> a removal succeeded or failed</w:t>
      </w:r>
    </w:p>
    <w:p w14:paraId="33C5F44B" w14:textId="77777777" w:rsidR="005262E8" w:rsidRPr="005262E8" w:rsidRDefault="005262E8" w:rsidP="005262E8">
      <w:pPr>
        <w:numPr>
          <w:ilvl w:val="0"/>
          <w:numId w:val="1666"/>
        </w:numPr>
      </w:pPr>
      <w:r w:rsidRPr="005262E8">
        <w:rPr>
          <w:i/>
          <w:iCs/>
        </w:rPr>
        <w:t>which</w:t>
      </w:r>
      <w:r w:rsidRPr="005262E8">
        <w:t xml:space="preserve"> dependency blocked it</w:t>
      </w:r>
    </w:p>
    <w:p w14:paraId="4C39A6A1" w14:textId="77777777" w:rsidR="005262E8" w:rsidRPr="005262E8" w:rsidRDefault="005262E8" w:rsidP="005262E8">
      <w:pPr>
        <w:numPr>
          <w:ilvl w:val="0"/>
          <w:numId w:val="1666"/>
        </w:numPr>
      </w:pPr>
      <w:r w:rsidRPr="005262E8">
        <w:rPr>
          <w:i/>
          <w:iCs/>
        </w:rPr>
        <w:t>what</w:t>
      </w:r>
      <w:r w:rsidRPr="005262E8">
        <w:t xml:space="preserve"> object or field caused the block</w:t>
      </w:r>
    </w:p>
    <w:p w14:paraId="5ABA4FF8" w14:textId="77777777" w:rsidR="005262E8" w:rsidRPr="005262E8" w:rsidRDefault="005262E8" w:rsidP="005262E8">
      <w:r w:rsidRPr="005262E8">
        <w:t>Otherwise users will receive vague errors like:</w:t>
      </w:r>
    </w:p>
    <w:p w14:paraId="389AC2FF" w14:textId="77777777" w:rsidR="005262E8" w:rsidRPr="005262E8" w:rsidRDefault="005262E8" w:rsidP="005262E8">
      <w:r w:rsidRPr="005262E8">
        <w:t>“Object cannot be removed”</w:t>
      </w:r>
    </w:p>
    <w:p w14:paraId="24378BAD" w14:textId="77777777" w:rsidR="005262E8" w:rsidRPr="005262E8" w:rsidRDefault="005262E8" w:rsidP="005262E8">
      <w:r w:rsidRPr="005262E8">
        <w:t>Which defeats usability and transparency.</w:t>
      </w:r>
    </w:p>
    <w:p w14:paraId="01F639ED" w14:textId="77777777" w:rsidR="005262E8" w:rsidRPr="005262E8" w:rsidRDefault="005262E8" w:rsidP="005262E8">
      <w:r w:rsidRPr="005262E8">
        <w:t>Producing good feedback here requires:</w:t>
      </w:r>
    </w:p>
    <w:p w14:paraId="5E18F6E9" w14:textId="77777777" w:rsidR="005262E8" w:rsidRPr="005262E8" w:rsidRDefault="005262E8" w:rsidP="005262E8">
      <w:pPr>
        <w:numPr>
          <w:ilvl w:val="0"/>
          <w:numId w:val="1667"/>
        </w:numPr>
      </w:pPr>
      <w:r w:rsidRPr="005262E8">
        <w:t>dependency tracking</w:t>
      </w:r>
    </w:p>
    <w:p w14:paraId="7EC5433A" w14:textId="77777777" w:rsidR="005262E8" w:rsidRPr="005262E8" w:rsidRDefault="005262E8" w:rsidP="005262E8">
      <w:pPr>
        <w:numPr>
          <w:ilvl w:val="0"/>
          <w:numId w:val="1667"/>
        </w:numPr>
      </w:pPr>
      <w:r w:rsidRPr="005262E8">
        <w:t>path explanations</w:t>
      </w:r>
    </w:p>
    <w:p w14:paraId="70B0FF34" w14:textId="77777777" w:rsidR="005262E8" w:rsidRPr="005262E8" w:rsidRDefault="005262E8" w:rsidP="005262E8">
      <w:pPr>
        <w:numPr>
          <w:ilvl w:val="0"/>
          <w:numId w:val="1667"/>
        </w:numPr>
      </w:pPr>
      <w:r w:rsidRPr="005262E8">
        <w:t>schema-aware error reporting</w:t>
      </w:r>
    </w:p>
    <w:p w14:paraId="513B66E6" w14:textId="77777777" w:rsidR="005262E8" w:rsidRPr="005262E8" w:rsidRDefault="005262E8" w:rsidP="005262E8">
      <w:r w:rsidRPr="005262E8">
        <w:t>Again: more machinery than the baseline.</w:t>
      </w:r>
    </w:p>
    <w:p w14:paraId="6EE76CE1" w14:textId="77777777" w:rsidR="005262E8" w:rsidRPr="005262E8" w:rsidRDefault="005262E8" w:rsidP="005262E8">
      <w:r w:rsidRPr="005262E8">
        <w:pict w14:anchorId="543C8863">
          <v:rect id="_x0000_i6060" style="width:0;height:1.5pt" o:hralign="center" o:hrstd="t" o:hr="t" fillcolor="#a0a0a0" stroked="f"/>
        </w:pict>
      </w:r>
    </w:p>
    <w:p w14:paraId="3F48E016" w14:textId="77777777" w:rsidR="005262E8" w:rsidRPr="005262E8" w:rsidRDefault="005262E8" w:rsidP="005262E8">
      <w:pPr>
        <w:rPr>
          <w:b/>
          <w:bCs/>
        </w:rPr>
      </w:pPr>
      <w:r w:rsidRPr="005262E8">
        <w:rPr>
          <w:b/>
          <w:bCs/>
        </w:rPr>
        <w:lastRenderedPageBreak/>
        <w:t>6. Comparison with Options 1, 2, and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0"/>
        <w:gridCol w:w="3353"/>
        <w:gridCol w:w="1355"/>
      </w:tblGrid>
      <w:tr w:rsidR="005262E8" w:rsidRPr="005262E8" w14:paraId="5DC31D2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C978A4" w14:textId="77777777" w:rsidR="005262E8" w:rsidRPr="005262E8" w:rsidRDefault="005262E8" w:rsidP="005262E8">
            <w:pPr>
              <w:rPr>
                <w:b/>
                <w:bCs/>
              </w:rPr>
            </w:pPr>
            <w:r w:rsidRPr="005262E8">
              <w:rPr>
                <w:b/>
                <w:bCs/>
              </w:rPr>
              <w:t>Option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2624CF" w14:textId="77777777" w:rsidR="005262E8" w:rsidRPr="005262E8" w:rsidRDefault="005262E8" w:rsidP="005262E8">
            <w:pPr>
              <w:rPr>
                <w:b/>
                <w:bCs/>
              </w:rPr>
            </w:pPr>
            <w:r w:rsidRPr="005262E8">
              <w:rPr>
                <w:b/>
                <w:bCs/>
              </w:rPr>
              <w:t>System knowledge required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5F155B" w14:textId="77777777" w:rsidR="005262E8" w:rsidRPr="005262E8" w:rsidRDefault="005262E8" w:rsidP="005262E8">
            <w:pPr>
              <w:rPr>
                <w:b/>
                <w:bCs/>
              </w:rPr>
            </w:pPr>
            <w:r w:rsidRPr="005262E8">
              <w:rPr>
                <w:b/>
                <w:bCs/>
              </w:rPr>
              <w:t>Complexity</w:t>
            </w:r>
          </w:p>
        </w:tc>
      </w:tr>
      <w:tr w:rsidR="005262E8" w:rsidRPr="005262E8" w14:paraId="2B1ED7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421386" w14:textId="77777777" w:rsidR="005262E8" w:rsidRPr="005262E8" w:rsidRDefault="005262E8" w:rsidP="005262E8">
            <w:r w:rsidRPr="005262E8">
              <w:t>Define schema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F3B18D" w14:textId="77777777" w:rsidR="005262E8" w:rsidRPr="005262E8" w:rsidRDefault="005262E8" w:rsidP="005262E8">
            <w:r w:rsidRPr="005262E8">
              <w:t>Structural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EF5F10" w14:textId="77777777" w:rsidR="005262E8" w:rsidRPr="005262E8" w:rsidRDefault="005262E8" w:rsidP="005262E8">
            <w:r w:rsidRPr="005262E8">
              <w:t>Low</w:t>
            </w:r>
          </w:p>
        </w:tc>
      </w:tr>
      <w:tr w:rsidR="005262E8" w:rsidRPr="005262E8" w14:paraId="5F9156D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4EAD9C" w14:textId="77777777" w:rsidR="005262E8" w:rsidRPr="005262E8" w:rsidRDefault="005262E8" w:rsidP="005262E8">
            <w:r w:rsidRPr="005262E8">
              <w:t>Create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6725F2" w14:textId="77777777" w:rsidR="005262E8" w:rsidRPr="005262E8" w:rsidRDefault="005262E8" w:rsidP="005262E8">
            <w:r w:rsidRPr="005262E8">
              <w:t>Local construction + validation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277A73" w14:textId="77777777" w:rsidR="005262E8" w:rsidRPr="005262E8" w:rsidRDefault="005262E8" w:rsidP="005262E8">
            <w:r w:rsidRPr="005262E8">
              <w:t>Moderate</w:t>
            </w:r>
          </w:p>
        </w:tc>
      </w:tr>
      <w:tr w:rsidR="005262E8" w:rsidRPr="005262E8" w14:paraId="6CBE06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BD070A" w14:textId="77777777" w:rsidR="005262E8" w:rsidRPr="005262E8" w:rsidRDefault="005262E8" w:rsidP="005262E8">
            <w:r w:rsidRPr="005262E8">
              <w:t>List schemas/objects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3E66C" w14:textId="77777777" w:rsidR="005262E8" w:rsidRPr="005262E8" w:rsidRDefault="005262E8" w:rsidP="005262E8">
            <w:r w:rsidRPr="005262E8">
              <w:t>Read-only repository state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B8444" w14:textId="77777777" w:rsidR="005262E8" w:rsidRPr="005262E8" w:rsidRDefault="005262E8" w:rsidP="005262E8">
            <w:r w:rsidRPr="005262E8">
              <w:t>Low</w:t>
            </w:r>
          </w:p>
        </w:tc>
      </w:tr>
      <w:tr w:rsidR="005262E8" w:rsidRPr="005262E8" w14:paraId="6B1BFF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FA5F3C" w14:textId="77777777" w:rsidR="005262E8" w:rsidRPr="005262E8" w:rsidRDefault="005262E8" w:rsidP="005262E8">
            <w:r w:rsidRPr="005262E8">
              <w:rPr>
                <w:b/>
                <w:bCs/>
              </w:rPr>
              <w:t>Remove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4643A" w14:textId="77777777" w:rsidR="005262E8" w:rsidRPr="005262E8" w:rsidRDefault="005262E8" w:rsidP="005262E8">
            <w:r w:rsidRPr="005262E8">
              <w:t>Global object graph + invariants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25E054" w14:textId="77777777" w:rsidR="005262E8" w:rsidRPr="005262E8" w:rsidRDefault="005262E8" w:rsidP="005262E8">
            <w:r w:rsidRPr="005262E8">
              <w:rPr>
                <w:b/>
                <w:bCs/>
              </w:rPr>
              <w:t>High</w:t>
            </w:r>
          </w:p>
        </w:tc>
      </w:tr>
    </w:tbl>
    <w:p w14:paraId="2C3372D0" w14:textId="77777777" w:rsidR="005262E8" w:rsidRPr="005262E8" w:rsidRDefault="005262E8" w:rsidP="005262E8">
      <w:r w:rsidRPr="005262E8">
        <w:t xml:space="preserve">Option 3 is the </w:t>
      </w:r>
      <w:r w:rsidRPr="005262E8">
        <w:rPr>
          <w:b/>
          <w:bCs/>
        </w:rPr>
        <w:t>only command that must reason about the entire system at once</w:t>
      </w:r>
      <w:r w:rsidRPr="005262E8">
        <w:t>.</w:t>
      </w:r>
    </w:p>
    <w:p w14:paraId="4CC871F3" w14:textId="77777777" w:rsidR="005262E8" w:rsidRPr="005262E8" w:rsidRDefault="005262E8" w:rsidP="005262E8">
      <w:r w:rsidRPr="005262E8">
        <w:pict w14:anchorId="31491D5A">
          <v:rect id="_x0000_i6061" style="width:0;height:1.5pt" o:hralign="center" o:hrstd="t" o:hr="t" fillcolor="#a0a0a0" stroked="f"/>
        </w:pict>
      </w:r>
    </w:p>
    <w:p w14:paraId="40C84FB1" w14:textId="77777777" w:rsidR="005262E8" w:rsidRPr="005262E8" w:rsidRDefault="005262E8" w:rsidP="005262E8">
      <w:pPr>
        <w:rPr>
          <w:b/>
          <w:bCs/>
        </w:rPr>
      </w:pPr>
      <w:r w:rsidRPr="005262E8">
        <w:rPr>
          <w:b/>
          <w:bCs/>
        </w:rPr>
        <w:t>7. Why excluding it is not “cutting corners”</w:t>
      </w:r>
    </w:p>
    <w:p w14:paraId="5FA62007" w14:textId="77777777" w:rsidR="005262E8" w:rsidRPr="005262E8" w:rsidRDefault="005262E8" w:rsidP="005262E8">
      <w:r w:rsidRPr="005262E8">
        <w:t>Your project’s core purpose is to demonstrate:</w:t>
      </w:r>
    </w:p>
    <w:p w14:paraId="03278783" w14:textId="77777777" w:rsidR="005262E8" w:rsidRPr="005262E8" w:rsidRDefault="005262E8" w:rsidP="005262E8">
      <w:pPr>
        <w:numPr>
          <w:ilvl w:val="0"/>
          <w:numId w:val="1668"/>
        </w:numPr>
      </w:pPr>
      <w:r w:rsidRPr="005262E8">
        <w:t>reflection-driven schemas</w:t>
      </w:r>
    </w:p>
    <w:p w14:paraId="1E864D56" w14:textId="77777777" w:rsidR="005262E8" w:rsidRPr="005262E8" w:rsidRDefault="005262E8" w:rsidP="005262E8">
      <w:pPr>
        <w:numPr>
          <w:ilvl w:val="0"/>
          <w:numId w:val="1668"/>
        </w:numPr>
      </w:pPr>
      <w:r w:rsidRPr="005262E8">
        <w:t>dynamic object construction</w:t>
      </w:r>
    </w:p>
    <w:p w14:paraId="21519E2F" w14:textId="77777777" w:rsidR="005262E8" w:rsidRPr="005262E8" w:rsidRDefault="005262E8" w:rsidP="005262E8">
      <w:pPr>
        <w:numPr>
          <w:ilvl w:val="0"/>
          <w:numId w:val="1668"/>
        </w:numPr>
      </w:pPr>
      <w:r w:rsidRPr="005262E8">
        <w:t>runtime type safety</w:t>
      </w:r>
    </w:p>
    <w:p w14:paraId="532E358F" w14:textId="77777777" w:rsidR="005262E8" w:rsidRPr="005262E8" w:rsidRDefault="005262E8" w:rsidP="005262E8">
      <w:pPr>
        <w:numPr>
          <w:ilvl w:val="0"/>
          <w:numId w:val="1668"/>
        </w:numPr>
      </w:pPr>
      <w:r w:rsidRPr="005262E8">
        <w:t>repository-backed object identity</w:t>
      </w:r>
    </w:p>
    <w:p w14:paraId="2EC9898A" w14:textId="77777777" w:rsidR="005262E8" w:rsidRPr="005262E8" w:rsidRDefault="005262E8" w:rsidP="005262E8">
      <w:r w:rsidRPr="005262E8">
        <w:t xml:space="preserve">Option 3 demonstrates </w:t>
      </w:r>
      <w:r w:rsidRPr="005262E8">
        <w:rPr>
          <w:b/>
          <w:bCs/>
        </w:rPr>
        <w:t>none of those new concepts</w:t>
      </w:r>
      <w:r w:rsidRPr="005262E8">
        <w:t>. It demonstrates:</w:t>
      </w:r>
    </w:p>
    <w:p w14:paraId="04AE3DC4" w14:textId="77777777" w:rsidR="005262E8" w:rsidRPr="005262E8" w:rsidRDefault="005262E8" w:rsidP="005262E8">
      <w:pPr>
        <w:numPr>
          <w:ilvl w:val="0"/>
          <w:numId w:val="1669"/>
        </w:numPr>
      </w:pPr>
      <w:r w:rsidRPr="005262E8">
        <w:t>lifecycle management</w:t>
      </w:r>
    </w:p>
    <w:p w14:paraId="2B843862" w14:textId="77777777" w:rsidR="005262E8" w:rsidRPr="005262E8" w:rsidRDefault="005262E8" w:rsidP="005262E8">
      <w:pPr>
        <w:numPr>
          <w:ilvl w:val="0"/>
          <w:numId w:val="1669"/>
        </w:numPr>
      </w:pPr>
      <w:r w:rsidRPr="005262E8">
        <w:t>referential integrity</w:t>
      </w:r>
    </w:p>
    <w:p w14:paraId="0A73D994" w14:textId="77777777" w:rsidR="005262E8" w:rsidRPr="005262E8" w:rsidRDefault="005262E8" w:rsidP="005262E8">
      <w:pPr>
        <w:numPr>
          <w:ilvl w:val="0"/>
          <w:numId w:val="1669"/>
        </w:numPr>
      </w:pPr>
      <w:r w:rsidRPr="005262E8">
        <w:t>deletion semantics</w:t>
      </w:r>
    </w:p>
    <w:p w14:paraId="196EAB4E" w14:textId="77777777" w:rsidR="005262E8" w:rsidRPr="005262E8" w:rsidRDefault="005262E8" w:rsidP="005262E8">
      <w:r w:rsidRPr="005262E8">
        <w:t xml:space="preserve">Those are </w:t>
      </w:r>
      <w:r w:rsidRPr="005262E8">
        <w:rPr>
          <w:i/>
          <w:iCs/>
        </w:rPr>
        <w:t>valid</w:t>
      </w:r>
      <w:r w:rsidRPr="005262E8">
        <w:t xml:space="preserve">, but </w:t>
      </w:r>
      <w:r w:rsidRPr="005262E8">
        <w:rPr>
          <w:b/>
          <w:bCs/>
        </w:rPr>
        <w:t>orthogonal objectives</w:t>
      </w:r>
      <w:r w:rsidRPr="005262E8">
        <w:t>.</w:t>
      </w:r>
    </w:p>
    <w:p w14:paraId="45AE8D14" w14:textId="77777777" w:rsidR="005262E8" w:rsidRPr="005262E8" w:rsidRDefault="005262E8" w:rsidP="005262E8">
      <w:r w:rsidRPr="005262E8">
        <w:t xml:space="preserve">Excluding Option 3 is not avoidance — it is </w:t>
      </w:r>
      <w:r w:rsidRPr="005262E8">
        <w:rPr>
          <w:b/>
          <w:bCs/>
        </w:rPr>
        <w:t>correct scope control</w:t>
      </w:r>
      <w:r w:rsidRPr="005262E8">
        <w:t>.</w:t>
      </w:r>
    </w:p>
    <w:p w14:paraId="54670584" w14:textId="77777777" w:rsidR="005262E8" w:rsidRPr="005262E8" w:rsidRDefault="005262E8" w:rsidP="005262E8">
      <w:r w:rsidRPr="005262E8">
        <w:pict w14:anchorId="5CF7C1F0">
          <v:rect id="_x0000_i6062" style="width:0;height:1.5pt" o:hralign="center" o:hrstd="t" o:hr="t" fillcolor="#a0a0a0" stroked="f"/>
        </w:pict>
      </w:r>
    </w:p>
    <w:p w14:paraId="0F4B7D36" w14:textId="77777777" w:rsidR="005262E8" w:rsidRPr="005262E8" w:rsidRDefault="005262E8" w:rsidP="005262E8">
      <w:pPr>
        <w:rPr>
          <w:b/>
          <w:bCs/>
        </w:rPr>
      </w:pPr>
      <w:r w:rsidRPr="005262E8">
        <w:rPr>
          <w:b/>
          <w:bCs/>
        </w:rPr>
        <w:t>Bottom line (the clearest way to state it)</w:t>
      </w:r>
    </w:p>
    <w:p w14:paraId="5E0F3571" w14:textId="77777777" w:rsidR="005262E8" w:rsidRPr="005262E8" w:rsidRDefault="005262E8" w:rsidP="005262E8">
      <w:r w:rsidRPr="005262E8">
        <w:t xml:space="preserve">Although “Remove Object from Schema” appears as a simple menu option, it actually introduces global dependency analysis, referential integrity enforcement, lifecycle semantics, and object graph consistency management. These concerns are significantly </w:t>
      </w:r>
      <w:r w:rsidRPr="005262E8">
        <w:lastRenderedPageBreak/>
        <w:t>more complex than schema definition or object creation and fall outside the baseline goals of demonstrating reflection-based schema-driven object construction.</w:t>
      </w:r>
    </w:p>
    <w:p w14:paraId="08820C11" w14:textId="77777777" w:rsidR="005262E8" w:rsidRPr="005262E8" w:rsidRDefault="005262E8" w:rsidP="005262E8">
      <w:r w:rsidRPr="005262E8">
        <w:t xml:space="preserve">That’s not just good reasoning — it’s </w:t>
      </w:r>
      <w:r w:rsidRPr="005262E8">
        <w:rPr>
          <w:b/>
          <w:bCs/>
        </w:rPr>
        <w:t>textbook project scoping</w:t>
      </w:r>
      <w:r w:rsidRPr="005262E8">
        <w:t>.</w:t>
      </w:r>
    </w:p>
    <w:p w14:paraId="75363294" w14:textId="0FAD3E46" w:rsidR="005522E8" w:rsidRDefault="00E3266D" w:rsidP="00B53A97">
      <w:pPr>
        <w:rPr>
          <w:b/>
          <w:bCs/>
          <w:color w:val="007BB8"/>
        </w:rPr>
      </w:pPr>
      <w:r>
        <w:rPr>
          <w:b/>
          <w:bCs/>
          <w:color w:val="007BB8"/>
        </w:rPr>
        <w:t>C_: The next part of using AI was working on the next step of creating the project (</w:t>
      </w:r>
      <w:r w:rsidR="004271F2">
        <w:rPr>
          <w:b/>
          <w:bCs/>
          <w:color w:val="007BB8"/>
        </w:rPr>
        <w:t>List schemas and objects</w:t>
      </w:r>
      <w:r>
        <w:rPr>
          <w:b/>
          <w:bCs/>
          <w:color w:val="007BB8"/>
        </w:rPr>
        <w:t xml:space="preserve">).  </w:t>
      </w:r>
      <w:r w:rsidR="00EF4F58">
        <w:rPr>
          <w:b/>
          <w:bCs/>
          <w:color w:val="007BB8"/>
        </w:rPr>
        <w:t xml:space="preserve">It helped with learning about optional so that I could add a section in the </w:t>
      </w:r>
      <w:proofErr w:type="spellStart"/>
      <w:r w:rsidR="00EF4F58">
        <w:rPr>
          <w:b/>
          <w:bCs/>
          <w:color w:val="007BB8"/>
        </w:rPr>
        <w:t>displayBaseClass</w:t>
      </w:r>
      <w:proofErr w:type="spellEnd"/>
      <w:r w:rsidR="00EF4F58">
        <w:rPr>
          <w:b/>
          <w:bCs/>
          <w:color w:val="007BB8"/>
        </w:rPr>
        <w:t xml:space="preserve"> method where if an optional parameter of field list names is included, the method only adds schema filtered fields to the display output. </w:t>
      </w:r>
      <w:r w:rsidR="00C919C6">
        <w:rPr>
          <w:b/>
          <w:bCs/>
          <w:color w:val="007BB8"/>
        </w:rPr>
        <w:t xml:space="preserve">It also helped me understand how to set up a method in a new class called </w:t>
      </w:r>
      <w:proofErr w:type="spellStart"/>
      <w:r w:rsidR="00C919C6">
        <w:rPr>
          <w:b/>
          <w:bCs/>
          <w:color w:val="007BB8"/>
        </w:rPr>
        <w:t>ObjectViewer</w:t>
      </w:r>
      <w:proofErr w:type="spellEnd"/>
      <w:r w:rsidR="00C919C6">
        <w:rPr>
          <w:b/>
          <w:bCs/>
          <w:color w:val="007BB8"/>
        </w:rPr>
        <w:t xml:space="preserve"> so that I could display the schema objects and their fields. </w:t>
      </w:r>
      <w:r w:rsidR="0036596C">
        <w:rPr>
          <w:b/>
          <w:bCs/>
          <w:color w:val="007BB8"/>
        </w:rPr>
        <w:t>Once I got done with option 3, it also helped me go back and understand how to fix bugs I found in the overall program</w:t>
      </w:r>
      <w:r w:rsidR="00791D2E">
        <w:rPr>
          <w:b/>
          <w:bCs/>
          <w:color w:val="007BB8"/>
        </w:rPr>
        <w:t xml:space="preserve"> (which was quite a few)</w:t>
      </w:r>
      <w:r w:rsidR="0036596C">
        <w:rPr>
          <w:b/>
          <w:bCs/>
          <w:color w:val="007BB8"/>
        </w:rPr>
        <w:t xml:space="preserve">. </w:t>
      </w:r>
      <w:r w:rsidR="00146FB9">
        <w:rPr>
          <w:b/>
          <w:bCs/>
          <w:color w:val="007BB8"/>
        </w:rPr>
        <w:t>It also helped me choose what JUnit tests to do</w:t>
      </w:r>
      <w:r w:rsidR="00F22A54">
        <w:rPr>
          <w:b/>
          <w:bCs/>
          <w:color w:val="007BB8"/>
        </w:rPr>
        <w:t xml:space="preserve"> and helped make the Javadoc (edited where needed). </w:t>
      </w:r>
      <w:r w:rsidR="007D325A">
        <w:rPr>
          <w:b/>
          <w:bCs/>
          <w:color w:val="007BB8"/>
        </w:rPr>
        <w:t xml:space="preserve">It also helped me refine the UML diagram to match the complete program. </w:t>
      </w:r>
    </w:p>
    <w:p w14:paraId="1665E97A" w14:textId="77777777" w:rsidR="00E37FD5" w:rsidRPr="00E37FD5" w:rsidRDefault="00E37FD5" w:rsidP="00E37FD5">
      <w:r w:rsidRPr="00E37FD5">
        <w:t xml:space="preserve">Yes — </w:t>
      </w:r>
      <w:r w:rsidRPr="00E37FD5">
        <w:rPr>
          <w:b/>
          <w:bCs/>
        </w:rPr>
        <w:t>conceptually, that makes very good sense</w:t>
      </w:r>
      <w:r w:rsidRPr="00E37FD5">
        <w:t xml:space="preserve">, and it fits </w:t>
      </w:r>
      <w:r w:rsidRPr="00E37FD5">
        <w:rPr>
          <w:i/>
          <w:iCs/>
        </w:rPr>
        <w:t>perfectly</w:t>
      </w:r>
      <w:r w:rsidRPr="00E37FD5">
        <w:t xml:space="preserve"> with the architecture and goals you’ve established. Using your existing </w:t>
      </w:r>
      <w:proofErr w:type="spellStart"/>
      <w:r w:rsidRPr="00E37FD5">
        <w:t>displayBaseClass</w:t>
      </w:r>
      <w:proofErr w:type="spellEnd"/>
      <w:r w:rsidRPr="00E37FD5">
        <w:t xml:space="preserve"> logic as a </w:t>
      </w:r>
      <w:r w:rsidRPr="00E37FD5">
        <w:rPr>
          <w:b/>
          <w:bCs/>
        </w:rPr>
        <w:t>foundation for displaying schema field values</w:t>
      </w:r>
      <w:r w:rsidRPr="00E37FD5">
        <w:t>, with a filtering step based on the schema’s field list, is both natural and well-justified.</w:t>
      </w:r>
    </w:p>
    <w:p w14:paraId="5EBAB15B" w14:textId="77777777" w:rsidR="00E37FD5" w:rsidRPr="00E37FD5" w:rsidRDefault="00E37FD5" w:rsidP="00E37FD5">
      <w:r w:rsidRPr="00E37FD5">
        <w:t xml:space="preserve">Below is a structured explanation of </w:t>
      </w:r>
      <w:r w:rsidRPr="00E37FD5">
        <w:rPr>
          <w:i/>
          <w:iCs/>
        </w:rPr>
        <w:t>why</w:t>
      </w:r>
      <w:r w:rsidRPr="00E37FD5">
        <w:t xml:space="preserve"> this approach is sound, </w:t>
      </w:r>
      <w:r w:rsidRPr="00E37FD5">
        <w:rPr>
          <w:i/>
          <w:iCs/>
        </w:rPr>
        <w:t>how</w:t>
      </w:r>
      <w:r w:rsidRPr="00E37FD5">
        <w:t xml:space="preserve"> to think about it conceptually, and </w:t>
      </w:r>
      <w:r w:rsidRPr="00E37FD5">
        <w:rPr>
          <w:i/>
          <w:iCs/>
        </w:rPr>
        <w:t>what boundaries to keep</w:t>
      </w:r>
      <w:r w:rsidRPr="00E37FD5">
        <w:t>.</w:t>
      </w:r>
    </w:p>
    <w:p w14:paraId="3B32C733" w14:textId="77777777" w:rsidR="00E37FD5" w:rsidRPr="00E37FD5" w:rsidRDefault="00E37FD5" w:rsidP="00E37FD5">
      <w:r w:rsidRPr="00E37FD5">
        <w:pict w14:anchorId="55A65CD6">
          <v:rect id="_x0000_i6120" style="width:0;height:1.5pt" o:hralign="center" o:hrstd="t" o:hr="t" fillcolor="#a0a0a0" stroked="f"/>
        </w:pict>
      </w:r>
    </w:p>
    <w:p w14:paraId="2610D2E2" w14:textId="77777777" w:rsidR="00E37FD5" w:rsidRPr="00E37FD5" w:rsidRDefault="00E37FD5" w:rsidP="00E37FD5">
      <w:pPr>
        <w:rPr>
          <w:b/>
          <w:bCs/>
        </w:rPr>
      </w:pPr>
      <w:r w:rsidRPr="00E37FD5">
        <w:rPr>
          <w:b/>
          <w:bCs/>
        </w:rPr>
        <w:t>Why this approach makes sense</w:t>
      </w:r>
    </w:p>
    <w:p w14:paraId="6E76FC65" w14:textId="77777777" w:rsidR="00E37FD5" w:rsidRPr="00E37FD5" w:rsidRDefault="00E37FD5" w:rsidP="00E37FD5">
      <w:pPr>
        <w:rPr>
          <w:b/>
          <w:bCs/>
        </w:rPr>
      </w:pPr>
      <w:r w:rsidRPr="00E37FD5">
        <w:rPr>
          <w:b/>
          <w:bCs/>
        </w:rPr>
        <w:t>1. Schemas are already “views” over classes</w:t>
      </w:r>
    </w:p>
    <w:p w14:paraId="65BD95CA" w14:textId="77777777" w:rsidR="00E37FD5" w:rsidRPr="00E37FD5" w:rsidRDefault="00E37FD5" w:rsidP="00E37FD5">
      <w:r w:rsidRPr="00E37FD5">
        <w:t xml:space="preserve">You’ve consistently treated schemas as </w:t>
      </w:r>
      <w:r w:rsidRPr="00E37FD5">
        <w:rPr>
          <w:b/>
          <w:bCs/>
        </w:rPr>
        <w:t>filters or projections</w:t>
      </w:r>
      <w:r w:rsidRPr="00E37FD5">
        <w:t xml:space="preserve"> over a base class, not as new structures themselves. Your </w:t>
      </w:r>
      <w:proofErr w:type="spellStart"/>
      <w:r w:rsidRPr="00E37FD5">
        <w:t>displayBaseClass</w:t>
      </w:r>
      <w:proofErr w:type="spellEnd"/>
      <w:r w:rsidRPr="00E37FD5">
        <w:t xml:space="preserve"> method already:</w:t>
      </w:r>
    </w:p>
    <w:p w14:paraId="35286430" w14:textId="77777777" w:rsidR="00E37FD5" w:rsidRPr="00E37FD5" w:rsidRDefault="00E37FD5" w:rsidP="00E37FD5">
      <w:pPr>
        <w:numPr>
          <w:ilvl w:val="0"/>
          <w:numId w:val="1670"/>
        </w:numPr>
      </w:pPr>
      <w:r w:rsidRPr="00E37FD5">
        <w:t>Reflects over the base class</w:t>
      </w:r>
    </w:p>
    <w:p w14:paraId="69985E4D" w14:textId="77777777" w:rsidR="00E37FD5" w:rsidRPr="00E37FD5" w:rsidRDefault="00E37FD5" w:rsidP="00E37FD5">
      <w:pPr>
        <w:numPr>
          <w:ilvl w:val="0"/>
          <w:numId w:val="1670"/>
        </w:numPr>
      </w:pPr>
      <w:r w:rsidRPr="00E37FD5">
        <w:t>Identifies all non-static fields</w:t>
      </w:r>
    </w:p>
    <w:p w14:paraId="15669A26" w14:textId="77777777" w:rsidR="00E37FD5" w:rsidRPr="00E37FD5" w:rsidRDefault="00E37FD5" w:rsidP="00E37FD5">
      <w:pPr>
        <w:numPr>
          <w:ilvl w:val="0"/>
          <w:numId w:val="1670"/>
        </w:numPr>
      </w:pPr>
      <w:r w:rsidRPr="00E37FD5">
        <w:t>Formats their names and types</w:t>
      </w:r>
    </w:p>
    <w:p w14:paraId="1C34660B" w14:textId="77777777" w:rsidR="00E37FD5" w:rsidRPr="00E37FD5" w:rsidRDefault="00E37FD5" w:rsidP="00E37FD5">
      <w:r w:rsidRPr="00E37FD5">
        <w:t>Conceptually, that method answers the question:</w:t>
      </w:r>
    </w:p>
    <w:p w14:paraId="213B7D5A" w14:textId="77777777" w:rsidR="00E37FD5" w:rsidRPr="00E37FD5" w:rsidRDefault="00E37FD5" w:rsidP="00E37FD5">
      <w:r w:rsidRPr="00E37FD5">
        <w:rPr>
          <w:i/>
          <w:iCs/>
        </w:rPr>
        <w:t>“What does this base class expose?”</w:t>
      </w:r>
    </w:p>
    <w:p w14:paraId="0244B8DF" w14:textId="77777777" w:rsidR="00E37FD5" w:rsidRPr="00E37FD5" w:rsidRDefault="00E37FD5" w:rsidP="00E37FD5">
      <w:r w:rsidRPr="00E37FD5">
        <w:t>A schema answers a narrower question:</w:t>
      </w:r>
    </w:p>
    <w:p w14:paraId="2174E7F4" w14:textId="77777777" w:rsidR="00E37FD5" w:rsidRPr="00E37FD5" w:rsidRDefault="00E37FD5" w:rsidP="00E37FD5">
      <w:r w:rsidRPr="00E37FD5">
        <w:rPr>
          <w:i/>
          <w:iCs/>
        </w:rPr>
        <w:t>“Which parts of this base class does this schema expose?”</w:t>
      </w:r>
    </w:p>
    <w:p w14:paraId="1CF3442D" w14:textId="77777777" w:rsidR="00E37FD5" w:rsidRPr="00E37FD5" w:rsidRDefault="00E37FD5" w:rsidP="00E37FD5">
      <w:r w:rsidRPr="00E37FD5">
        <w:lastRenderedPageBreak/>
        <w:t xml:space="preserve">So reusing the same display logic but </w:t>
      </w:r>
      <w:r w:rsidRPr="00E37FD5">
        <w:rPr>
          <w:b/>
          <w:bCs/>
        </w:rPr>
        <w:t>restricting output to the schema’s field list</w:t>
      </w:r>
      <w:r w:rsidRPr="00E37FD5">
        <w:t xml:space="preserve"> is an entirely consistent extension of the idea.</w:t>
      </w:r>
    </w:p>
    <w:p w14:paraId="3B8B363C" w14:textId="77777777" w:rsidR="00E37FD5" w:rsidRPr="00E37FD5" w:rsidRDefault="00E37FD5" w:rsidP="00E37FD5">
      <w:r w:rsidRPr="00E37FD5">
        <w:pict w14:anchorId="6A4456C1">
          <v:rect id="_x0000_i6121" style="width:0;height:1.5pt" o:hralign="center" o:hrstd="t" o:hr="t" fillcolor="#a0a0a0" stroked="f"/>
        </w:pict>
      </w:r>
    </w:p>
    <w:p w14:paraId="66AC6500" w14:textId="77777777" w:rsidR="00E37FD5" w:rsidRPr="00E37FD5" w:rsidRDefault="00E37FD5" w:rsidP="00E37FD5">
      <w:pPr>
        <w:rPr>
          <w:b/>
          <w:bCs/>
        </w:rPr>
      </w:pPr>
      <w:r w:rsidRPr="00E37FD5">
        <w:rPr>
          <w:b/>
          <w:bCs/>
        </w:rPr>
        <w:t>2. Displaying values is a read-only concern</w:t>
      </w:r>
    </w:p>
    <w:p w14:paraId="7EAB9C98" w14:textId="77777777" w:rsidR="00E37FD5" w:rsidRPr="00E37FD5" w:rsidRDefault="00E37FD5" w:rsidP="00E37FD5">
      <w:r w:rsidRPr="00E37FD5">
        <w:t>You are not proposing to mutate anything—only to display state. That’s important.</w:t>
      </w:r>
    </w:p>
    <w:p w14:paraId="18A36D21" w14:textId="77777777" w:rsidR="00E37FD5" w:rsidRPr="00E37FD5" w:rsidRDefault="00E37FD5" w:rsidP="00E37FD5">
      <w:r w:rsidRPr="00E37FD5">
        <w:t>From a responsibility standpoint:</w:t>
      </w:r>
    </w:p>
    <w:p w14:paraId="509E52D8" w14:textId="77777777" w:rsidR="00E37FD5" w:rsidRPr="00E37FD5" w:rsidRDefault="00E37FD5" w:rsidP="00E37FD5">
      <w:pPr>
        <w:numPr>
          <w:ilvl w:val="0"/>
          <w:numId w:val="1671"/>
        </w:numPr>
      </w:pPr>
      <w:proofErr w:type="spellStart"/>
      <w:r w:rsidRPr="00E37FD5">
        <w:rPr>
          <w:b/>
          <w:bCs/>
        </w:rPr>
        <w:t>ObjectFactory</w:t>
      </w:r>
      <w:proofErr w:type="spellEnd"/>
      <w:r w:rsidRPr="00E37FD5">
        <w:t xml:space="preserve"> creates and mutates objects</w:t>
      </w:r>
    </w:p>
    <w:p w14:paraId="64DD09B9" w14:textId="77777777" w:rsidR="00E37FD5" w:rsidRPr="00E37FD5" w:rsidRDefault="00E37FD5" w:rsidP="00E37FD5">
      <w:pPr>
        <w:numPr>
          <w:ilvl w:val="0"/>
          <w:numId w:val="1671"/>
        </w:numPr>
      </w:pPr>
      <w:proofErr w:type="spellStart"/>
      <w:r w:rsidRPr="00E37FD5">
        <w:rPr>
          <w:b/>
          <w:bCs/>
        </w:rPr>
        <w:t>ObjectRepository</w:t>
      </w:r>
      <w:proofErr w:type="spellEnd"/>
      <w:r w:rsidRPr="00E37FD5">
        <w:t xml:space="preserve"> stores object instances</w:t>
      </w:r>
    </w:p>
    <w:p w14:paraId="0ECAF592" w14:textId="77777777" w:rsidR="00E37FD5" w:rsidRPr="00E37FD5" w:rsidRDefault="00E37FD5" w:rsidP="00E37FD5">
      <w:pPr>
        <w:numPr>
          <w:ilvl w:val="0"/>
          <w:numId w:val="1671"/>
        </w:numPr>
      </w:pPr>
      <w:proofErr w:type="spellStart"/>
      <w:r w:rsidRPr="00E37FD5">
        <w:rPr>
          <w:b/>
          <w:bCs/>
        </w:rPr>
        <w:t>SchemaValidator</w:t>
      </w:r>
      <w:proofErr w:type="spellEnd"/>
      <w:r w:rsidRPr="00E37FD5">
        <w:t xml:space="preserve"> understands which fields belong to a schema</w:t>
      </w:r>
    </w:p>
    <w:p w14:paraId="1B3BA314" w14:textId="77777777" w:rsidR="00E37FD5" w:rsidRPr="00E37FD5" w:rsidRDefault="00E37FD5" w:rsidP="00E37FD5">
      <w:pPr>
        <w:numPr>
          <w:ilvl w:val="0"/>
          <w:numId w:val="1671"/>
        </w:numPr>
      </w:pPr>
      <w:r w:rsidRPr="00E37FD5">
        <w:rPr>
          <w:b/>
          <w:bCs/>
        </w:rPr>
        <w:t>Display logic</w:t>
      </w:r>
      <w:r w:rsidRPr="00E37FD5">
        <w:t xml:space="preserve"> should only </w:t>
      </w:r>
      <w:r w:rsidRPr="00E37FD5">
        <w:rPr>
          <w:i/>
          <w:iCs/>
        </w:rPr>
        <w:t>read</w:t>
      </w:r>
    </w:p>
    <w:p w14:paraId="59EC0337" w14:textId="77777777" w:rsidR="00E37FD5" w:rsidRPr="00E37FD5" w:rsidRDefault="00E37FD5" w:rsidP="00E37FD5">
      <w:r w:rsidRPr="00E37FD5">
        <w:t>Your idea respects this separation. You are not adding:</w:t>
      </w:r>
    </w:p>
    <w:p w14:paraId="4E4443B9" w14:textId="77777777" w:rsidR="00E37FD5" w:rsidRPr="00E37FD5" w:rsidRDefault="00E37FD5" w:rsidP="00E37FD5">
      <w:pPr>
        <w:numPr>
          <w:ilvl w:val="0"/>
          <w:numId w:val="1672"/>
        </w:numPr>
      </w:pPr>
      <w:r w:rsidRPr="00E37FD5">
        <w:t>lifecycle management</w:t>
      </w:r>
    </w:p>
    <w:p w14:paraId="2BE6FBE1" w14:textId="77777777" w:rsidR="00E37FD5" w:rsidRPr="00E37FD5" w:rsidRDefault="00E37FD5" w:rsidP="00E37FD5">
      <w:pPr>
        <w:numPr>
          <w:ilvl w:val="0"/>
          <w:numId w:val="1672"/>
        </w:numPr>
      </w:pPr>
      <w:r w:rsidRPr="00E37FD5">
        <w:t>consistency enforcement</w:t>
      </w:r>
    </w:p>
    <w:p w14:paraId="5759C140" w14:textId="77777777" w:rsidR="00E37FD5" w:rsidRPr="00E37FD5" w:rsidRDefault="00E37FD5" w:rsidP="00E37FD5">
      <w:pPr>
        <w:numPr>
          <w:ilvl w:val="0"/>
          <w:numId w:val="1672"/>
        </w:numPr>
      </w:pPr>
      <w:r w:rsidRPr="00E37FD5">
        <w:t>dependency traversal</w:t>
      </w:r>
    </w:p>
    <w:p w14:paraId="29579E46" w14:textId="77777777" w:rsidR="00E37FD5" w:rsidRPr="00E37FD5" w:rsidRDefault="00E37FD5" w:rsidP="00E37FD5">
      <w:r w:rsidRPr="00E37FD5">
        <w:t xml:space="preserve">Just </w:t>
      </w:r>
      <w:r w:rsidRPr="00E37FD5">
        <w:rPr>
          <w:i/>
          <w:iCs/>
        </w:rPr>
        <w:t>inspection</w:t>
      </w:r>
      <w:r w:rsidRPr="00E37FD5">
        <w:t>.</w:t>
      </w:r>
    </w:p>
    <w:p w14:paraId="215FBE18" w14:textId="77777777" w:rsidR="00E37FD5" w:rsidRPr="00E37FD5" w:rsidRDefault="00E37FD5" w:rsidP="00E37FD5">
      <w:r w:rsidRPr="00E37FD5">
        <w:pict w14:anchorId="5AC12239">
          <v:rect id="_x0000_i6122" style="width:0;height:1.5pt" o:hralign="center" o:hrstd="t" o:hr="t" fillcolor="#a0a0a0" stroked="f"/>
        </w:pict>
      </w:r>
    </w:p>
    <w:p w14:paraId="710C7050" w14:textId="77777777" w:rsidR="00E37FD5" w:rsidRPr="00E37FD5" w:rsidRDefault="00E37FD5" w:rsidP="00E37FD5">
      <w:pPr>
        <w:rPr>
          <w:b/>
          <w:bCs/>
        </w:rPr>
      </w:pPr>
      <w:r w:rsidRPr="00E37FD5">
        <w:rPr>
          <w:b/>
          <w:bCs/>
        </w:rPr>
        <w:t>3. Filtering by schema field names preserves schema semantics</w:t>
      </w:r>
    </w:p>
    <w:p w14:paraId="053DA5DA" w14:textId="77777777" w:rsidR="00E37FD5" w:rsidRPr="00E37FD5" w:rsidRDefault="00E37FD5" w:rsidP="00E37FD5">
      <w:r w:rsidRPr="00E37FD5">
        <w:t>By matching reflected field names against the schema’s field list, you ensure that:</w:t>
      </w:r>
    </w:p>
    <w:p w14:paraId="2910482E" w14:textId="77777777" w:rsidR="00E37FD5" w:rsidRPr="00E37FD5" w:rsidRDefault="00E37FD5" w:rsidP="00E37FD5">
      <w:pPr>
        <w:numPr>
          <w:ilvl w:val="0"/>
          <w:numId w:val="1673"/>
        </w:numPr>
      </w:pPr>
      <w:r w:rsidRPr="00E37FD5">
        <w:t>Only schema-approved fields are shown</w:t>
      </w:r>
    </w:p>
    <w:p w14:paraId="70ADD816" w14:textId="77777777" w:rsidR="00E37FD5" w:rsidRPr="00E37FD5" w:rsidRDefault="00E37FD5" w:rsidP="00E37FD5">
      <w:pPr>
        <w:numPr>
          <w:ilvl w:val="0"/>
          <w:numId w:val="1673"/>
        </w:numPr>
      </w:pPr>
      <w:r w:rsidRPr="00E37FD5">
        <w:t>Base-class fields outside the schema remain hidden</w:t>
      </w:r>
    </w:p>
    <w:p w14:paraId="5847B9DA" w14:textId="77777777" w:rsidR="00E37FD5" w:rsidRPr="00E37FD5" w:rsidRDefault="00E37FD5" w:rsidP="00E37FD5">
      <w:pPr>
        <w:numPr>
          <w:ilvl w:val="0"/>
          <w:numId w:val="1673"/>
        </w:numPr>
      </w:pPr>
      <w:r w:rsidRPr="00E37FD5">
        <w:t>The schema continues to define the object’s visible “shape”</w:t>
      </w:r>
    </w:p>
    <w:p w14:paraId="52B1D5C2" w14:textId="77777777" w:rsidR="00E37FD5" w:rsidRPr="00E37FD5" w:rsidRDefault="00E37FD5" w:rsidP="00E37FD5">
      <w:r w:rsidRPr="00E37FD5">
        <w:t>This reinforces the mental model that:</w:t>
      </w:r>
    </w:p>
    <w:p w14:paraId="0B624D18" w14:textId="77777777" w:rsidR="00E37FD5" w:rsidRPr="00E37FD5" w:rsidRDefault="00E37FD5" w:rsidP="00E37FD5">
      <w:r w:rsidRPr="00E37FD5">
        <w:rPr>
          <w:i/>
          <w:iCs/>
        </w:rPr>
        <w:t>A schema controls what is visible and meaningful, even after object creation.</w:t>
      </w:r>
    </w:p>
    <w:p w14:paraId="55344E7C" w14:textId="77777777" w:rsidR="00E37FD5" w:rsidRPr="00E37FD5" w:rsidRDefault="00E37FD5" w:rsidP="00E37FD5">
      <w:r w:rsidRPr="00E37FD5">
        <w:t>That is exactly the model you’ve been using elsewhere.</w:t>
      </w:r>
    </w:p>
    <w:p w14:paraId="52B3D0CC" w14:textId="77777777" w:rsidR="00E37FD5" w:rsidRPr="00E37FD5" w:rsidRDefault="00E37FD5" w:rsidP="00E37FD5">
      <w:r w:rsidRPr="00E37FD5">
        <w:pict w14:anchorId="3E4AC511">
          <v:rect id="_x0000_i6123" style="width:0;height:1.5pt" o:hralign="center" o:hrstd="t" o:hr="t" fillcolor="#a0a0a0" stroked="f"/>
        </w:pict>
      </w:r>
    </w:p>
    <w:p w14:paraId="575E1593" w14:textId="77777777" w:rsidR="00E37FD5" w:rsidRPr="00E37FD5" w:rsidRDefault="00E37FD5" w:rsidP="00E37FD5">
      <w:pPr>
        <w:rPr>
          <w:b/>
          <w:bCs/>
        </w:rPr>
      </w:pPr>
      <w:r w:rsidRPr="00E37FD5">
        <w:rPr>
          <w:b/>
          <w:bCs/>
        </w:rPr>
        <w:t>4. It avoids inventing new machinery</w:t>
      </w:r>
    </w:p>
    <w:p w14:paraId="4F6E7EB8" w14:textId="77777777" w:rsidR="00E37FD5" w:rsidRPr="00E37FD5" w:rsidRDefault="00E37FD5" w:rsidP="00E37FD5">
      <w:r w:rsidRPr="00E37FD5">
        <w:lastRenderedPageBreak/>
        <w:t xml:space="preserve">An important strength of your approach is that it </w:t>
      </w:r>
      <w:r w:rsidRPr="00E37FD5">
        <w:rPr>
          <w:b/>
          <w:bCs/>
        </w:rPr>
        <w:t>does not introduce a new concept</w:t>
      </w:r>
      <w:r w:rsidRPr="00E37FD5">
        <w:t xml:space="preserve"> just to solve display:</w:t>
      </w:r>
    </w:p>
    <w:p w14:paraId="5D003C46" w14:textId="77777777" w:rsidR="00E37FD5" w:rsidRPr="00E37FD5" w:rsidRDefault="00E37FD5" w:rsidP="00E37FD5">
      <w:pPr>
        <w:numPr>
          <w:ilvl w:val="0"/>
          <w:numId w:val="1674"/>
        </w:numPr>
      </w:pPr>
      <w:r w:rsidRPr="00E37FD5">
        <w:t>No new metadata structures</w:t>
      </w:r>
    </w:p>
    <w:p w14:paraId="6D1524B1" w14:textId="77777777" w:rsidR="00E37FD5" w:rsidRPr="00E37FD5" w:rsidRDefault="00E37FD5" w:rsidP="00E37FD5">
      <w:pPr>
        <w:numPr>
          <w:ilvl w:val="0"/>
          <w:numId w:val="1674"/>
        </w:numPr>
      </w:pPr>
      <w:r w:rsidRPr="00E37FD5">
        <w:t>No schema-specific wrapper objects</w:t>
      </w:r>
    </w:p>
    <w:p w14:paraId="5F2D7D48" w14:textId="77777777" w:rsidR="00E37FD5" w:rsidRPr="00E37FD5" w:rsidRDefault="00E37FD5" w:rsidP="00E37FD5">
      <w:pPr>
        <w:numPr>
          <w:ilvl w:val="0"/>
          <w:numId w:val="1674"/>
        </w:numPr>
      </w:pPr>
      <w:r w:rsidRPr="00E37FD5">
        <w:t>No duplicated reflection logic</w:t>
      </w:r>
    </w:p>
    <w:p w14:paraId="6F2C0B0B" w14:textId="77777777" w:rsidR="00E37FD5" w:rsidRPr="00E37FD5" w:rsidRDefault="00E37FD5" w:rsidP="00E37FD5">
      <w:r w:rsidRPr="00E37FD5">
        <w:t>You’re simply reusing what already exists, with one additional condition:</w:t>
      </w:r>
    </w:p>
    <w:p w14:paraId="07B0A7AD" w14:textId="77777777" w:rsidR="00E37FD5" w:rsidRPr="00E37FD5" w:rsidRDefault="00E37FD5" w:rsidP="00E37FD5">
      <w:r w:rsidRPr="00E37FD5">
        <w:rPr>
          <w:i/>
          <w:iCs/>
        </w:rPr>
        <w:t>only fields whose names appear in the schema</w:t>
      </w:r>
    </w:p>
    <w:p w14:paraId="1F1D42EF" w14:textId="77777777" w:rsidR="00E37FD5" w:rsidRPr="00E37FD5" w:rsidRDefault="00E37FD5" w:rsidP="00E37FD5">
      <w:r w:rsidRPr="00E37FD5">
        <w:t>This is good engineering: small, orthogonal extension instead of architectural drift.</w:t>
      </w:r>
    </w:p>
    <w:p w14:paraId="409D8F4F" w14:textId="77777777" w:rsidR="00E37FD5" w:rsidRPr="00E37FD5" w:rsidRDefault="00E37FD5" w:rsidP="00E37FD5">
      <w:r w:rsidRPr="00E37FD5">
        <w:pict w14:anchorId="5576E747">
          <v:rect id="_x0000_i6124" style="width:0;height:1.5pt" o:hralign="center" o:hrstd="t" o:hr="t" fillcolor="#a0a0a0" stroked="f"/>
        </w:pict>
      </w:r>
    </w:p>
    <w:p w14:paraId="778FA449" w14:textId="77777777" w:rsidR="00E37FD5" w:rsidRPr="00E37FD5" w:rsidRDefault="00E37FD5" w:rsidP="00E37FD5">
      <w:pPr>
        <w:rPr>
          <w:b/>
          <w:bCs/>
        </w:rPr>
      </w:pPr>
      <w:r w:rsidRPr="00E37FD5">
        <w:rPr>
          <w:b/>
          <w:bCs/>
        </w:rPr>
        <w:t>How to think about it conceptually (without code)</w:t>
      </w:r>
    </w:p>
    <w:p w14:paraId="5C9E7583" w14:textId="77777777" w:rsidR="00E37FD5" w:rsidRPr="00E37FD5" w:rsidRDefault="00E37FD5" w:rsidP="00E37FD5">
      <w:r w:rsidRPr="00E37FD5">
        <w:t>Conceptually, the display operation becomes:</w:t>
      </w:r>
    </w:p>
    <w:p w14:paraId="460EF922" w14:textId="77777777" w:rsidR="00E37FD5" w:rsidRPr="00E37FD5" w:rsidRDefault="00E37FD5" w:rsidP="00E37FD5">
      <w:pPr>
        <w:numPr>
          <w:ilvl w:val="0"/>
          <w:numId w:val="1675"/>
        </w:numPr>
      </w:pPr>
      <w:r w:rsidRPr="00E37FD5">
        <w:t>Identify the object’s base class</w:t>
      </w:r>
    </w:p>
    <w:p w14:paraId="47785F53" w14:textId="77777777" w:rsidR="00E37FD5" w:rsidRPr="00E37FD5" w:rsidRDefault="00E37FD5" w:rsidP="00E37FD5">
      <w:pPr>
        <w:numPr>
          <w:ilvl w:val="0"/>
          <w:numId w:val="1675"/>
        </w:numPr>
      </w:pPr>
      <w:r w:rsidRPr="00E37FD5">
        <w:t>Enumerate its fields using reflection</w:t>
      </w:r>
    </w:p>
    <w:p w14:paraId="6FEDC20D" w14:textId="77777777" w:rsidR="00E37FD5" w:rsidRPr="00E37FD5" w:rsidRDefault="00E37FD5" w:rsidP="00E37FD5">
      <w:pPr>
        <w:numPr>
          <w:ilvl w:val="0"/>
          <w:numId w:val="1675"/>
        </w:numPr>
      </w:pPr>
      <w:r w:rsidRPr="00E37FD5">
        <w:t xml:space="preserve">For each field: </w:t>
      </w:r>
    </w:p>
    <w:p w14:paraId="0F3A50D5" w14:textId="77777777" w:rsidR="00E37FD5" w:rsidRPr="00E37FD5" w:rsidRDefault="00E37FD5" w:rsidP="00E37FD5">
      <w:pPr>
        <w:numPr>
          <w:ilvl w:val="1"/>
          <w:numId w:val="1675"/>
        </w:numPr>
      </w:pPr>
      <w:r w:rsidRPr="00E37FD5">
        <w:t>Skip static (and other excluded) fields</w:t>
      </w:r>
    </w:p>
    <w:p w14:paraId="4B3BA244" w14:textId="77777777" w:rsidR="00E37FD5" w:rsidRPr="00E37FD5" w:rsidRDefault="00E37FD5" w:rsidP="00E37FD5">
      <w:pPr>
        <w:numPr>
          <w:ilvl w:val="1"/>
          <w:numId w:val="1675"/>
        </w:numPr>
      </w:pPr>
      <w:r w:rsidRPr="00E37FD5">
        <w:t>Check whether the field’s name appears in the schema definition</w:t>
      </w:r>
    </w:p>
    <w:p w14:paraId="49CCEEF5" w14:textId="77777777" w:rsidR="00E37FD5" w:rsidRPr="00E37FD5" w:rsidRDefault="00E37FD5" w:rsidP="00E37FD5">
      <w:pPr>
        <w:numPr>
          <w:ilvl w:val="0"/>
          <w:numId w:val="1675"/>
        </w:numPr>
      </w:pPr>
      <w:r w:rsidRPr="00E37FD5">
        <w:t xml:space="preserve">For matching fields: </w:t>
      </w:r>
    </w:p>
    <w:p w14:paraId="55F80831" w14:textId="77777777" w:rsidR="00E37FD5" w:rsidRPr="00E37FD5" w:rsidRDefault="00E37FD5" w:rsidP="00E37FD5">
      <w:pPr>
        <w:numPr>
          <w:ilvl w:val="1"/>
          <w:numId w:val="1675"/>
        </w:numPr>
      </w:pPr>
      <w:r w:rsidRPr="00E37FD5">
        <w:t>Display the field’s metadata (name and type)</w:t>
      </w:r>
    </w:p>
    <w:p w14:paraId="275F1BD1" w14:textId="77777777" w:rsidR="00E37FD5" w:rsidRPr="00E37FD5" w:rsidRDefault="00E37FD5" w:rsidP="00E37FD5">
      <w:pPr>
        <w:numPr>
          <w:ilvl w:val="1"/>
          <w:numId w:val="1675"/>
        </w:numPr>
      </w:pPr>
      <w:r w:rsidRPr="00E37FD5">
        <w:t>Read and display the field’s current value from the object instance</w:t>
      </w:r>
    </w:p>
    <w:p w14:paraId="06BAD681" w14:textId="77777777" w:rsidR="00E37FD5" w:rsidRPr="00E37FD5" w:rsidRDefault="00E37FD5" w:rsidP="00E37FD5">
      <w:r w:rsidRPr="00E37FD5">
        <w:t xml:space="preserve">This is </w:t>
      </w:r>
      <w:r w:rsidRPr="00E37FD5">
        <w:rPr>
          <w:i/>
          <w:iCs/>
        </w:rPr>
        <w:t>exactly the same inspection pipeline</w:t>
      </w:r>
      <w:r w:rsidRPr="00E37FD5">
        <w:t xml:space="preserve"> you already have — the schema simply acts as a </w:t>
      </w:r>
      <w:r w:rsidRPr="00E37FD5">
        <w:rPr>
          <w:b/>
          <w:bCs/>
        </w:rPr>
        <w:t>filter</w:t>
      </w:r>
      <w:r w:rsidRPr="00E37FD5">
        <w:t>.</w:t>
      </w:r>
    </w:p>
    <w:p w14:paraId="48C3C178" w14:textId="77777777" w:rsidR="00E37FD5" w:rsidRPr="00E37FD5" w:rsidRDefault="00E37FD5" w:rsidP="00E37FD5">
      <w:r w:rsidRPr="00E37FD5">
        <w:pict w14:anchorId="4D938148">
          <v:rect id="_x0000_i6125" style="width:0;height:1.5pt" o:hralign="center" o:hrstd="t" o:hr="t" fillcolor="#a0a0a0" stroked="f"/>
        </w:pict>
      </w:r>
    </w:p>
    <w:p w14:paraId="18E1F1B0" w14:textId="77777777" w:rsidR="00E37FD5" w:rsidRPr="00E37FD5" w:rsidRDefault="00E37FD5" w:rsidP="00E37FD5">
      <w:pPr>
        <w:rPr>
          <w:b/>
          <w:bCs/>
        </w:rPr>
      </w:pPr>
      <w:r w:rsidRPr="00E37FD5">
        <w:rPr>
          <w:b/>
          <w:bCs/>
        </w:rPr>
        <w:t>What boundaries you should keep (important)</w:t>
      </w:r>
    </w:p>
    <w:p w14:paraId="2F019F4A" w14:textId="77777777" w:rsidR="00E37FD5" w:rsidRPr="00E37FD5" w:rsidRDefault="00E37FD5" w:rsidP="00E37FD5">
      <w:r w:rsidRPr="00E37FD5">
        <w:t>To keep this clean and aligned with your baseline scope:</w:t>
      </w:r>
    </w:p>
    <w:p w14:paraId="6C48B61E" w14:textId="77777777" w:rsidR="00E37FD5" w:rsidRPr="00E37FD5" w:rsidRDefault="00E37FD5" w:rsidP="00E37FD5">
      <w:pPr>
        <w:numPr>
          <w:ilvl w:val="0"/>
          <w:numId w:val="1676"/>
        </w:numPr>
      </w:pPr>
      <w:r w:rsidRPr="00E37FD5">
        <w:rPr>
          <w:rFonts w:ascii="Segoe UI Emoji" w:hAnsi="Segoe UI Emoji" w:cs="Segoe UI Emoji"/>
        </w:rPr>
        <w:t>✅</w:t>
      </w:r>
      <w:r w:rsidRPr="00E37FD5">
        <w:t xml:space="preserve"> Read-only inspection only</w:t>
      </w:r>
    </w:p>
    <w:p w14:paraId="3C7F8DBE" w14:textId="77777777" w:rsidR="00E37FD5" w:rsidRPr="00E37FD5" w:rsidRDefault="00E37FD5" w:rsidP="00E37FD5">
      <w:pPr>
        <w:numPr>
          <w:ilvl w:val="0"/>
          <w:numId w:val="1676"/>
        </w:numPr>
      </w:pPr>
      <w:r w:rsidRPr="00E37FD5">
        <w:rPr>
          <w:rFonts w:ascii="Segoe UI Emoji" w:hAnsi="Segoe UI Emoji" w:cs="Segoe UI Emoji"/>
        </w:rPr>
        <w:t>✅</w:t>
      </w:r>
      <w:r w:rsidRPr="00E37FD5">
        <w:t xml:space="preserve"> No implicit updating or recalculation</w:t>
      </w:r>
    </w:p>
    <w:p w14:paraId="046D7AC8" w14:textId="77777777" w:rsidR="00E37FD5" w:rsidRPr="00E37FD5" w:rsidRDefault="00E37FD5" w:rsidP="00E37FD5">
      <w:pPr>
        <w:numPr>
          <w:ilvl w:val="0"/>
          <w:numId w:val="1676"/>
        </w:numPr>
      </w:pPr>
      <w:r w:rsidRPr="00E37FD5">
        <w:rPr>
          <w:rFonts w:ascii="Segoe UI Emoji" w:hAnsi="Segoe UI Emoji" w:cs="Segoe UI Emoji"/>
        </w:rPr>
        <w:lastRenderedPageBreak/>
        <w:t>✅</w:t>
      </w:r>
      <w:r w:rsidRPr="00E37FD5">
        <w:t xml:space="preserve"> No dependency analysis</w:t>
      </w:r>
    </w:p>
    <w:p w14:paraId="770C0C71" w14:textId="77777777" w:rsidR="00E37FD5" w:rsidRPr="00E37FD5" w:rsidRDefault="00E37FD5" w:rsidP="00E37FD5">
      <w:pPr>
        <w:numPr>
          <w:ilvl w:val="0"/>
          <w:numId w:val="1676"/>
        </w:numPr>
      </w:pPr>
      <w:r w:rsidRPr="00E37FD5">
        <w:rPr>
          <w:rFonts w:ascii="Segoe UI Emoji" w:hAnsi="Segoe UI Emoji" w:cs="Segoe UI Emoji"/>
        </w:rPr>
        <w:t>✅</w:t>
      </w:r>
      <w:r w:rsidRPr="00E37FD5">
        <w:t xml:space="preserve"> No reference traversal beyond direct field values</w:t>
      </w:r>
    </w:p>
    <w:p w14:paraId="24463753" w14:textId="77777777" w:rsidR="00E37FD5" w:rsidRPr="00E37FD5" w:rsidRDefault="00E37FD5" w:rsidP="00E37FD5">
      <w:pPr>
        <w:numPr>
          <w:ilvl w:val="0"/>
          <w:numId w:val="1676"/>
        </w:numPr>
      </w:pPr>
      <w:r w:rsidRPr="00E37FD5">
        <w:rPr>
          <w:rFonts w:ascii="Segoe UI Emoji" w:hAnsi="Segoe UI Emoji" w:cs="Segoe UI Emoji"/>
        </w:rPr>
        <w:t>✅</w:t>
      </w:r>
      <w:r w:rsidRPr="00E37FD5">
        <w:t xml:space="preserve"> Collections displayed as collections of references or names, not expanded graphs</w:t>
      </w:r>
    </w:p>
    <w:p w14:paraId="34C530C3" w14:textId="77777777" w:rsidR="00E37FD5" w:rsidRPr="00E37FD5" w:rsidRDefault="00E37FD5" w:rsidP="00E37FD5">
      <w:r w:rsidRPr="00E37FD5">
        <w:t xml:space="preserve">These boundaries ensure you gain observability </w:t>
      </w:r>
      <w:r w:rsidRPr="00E37FD5">
        <w:rPr>
          <w:b/>
          <w:bCs/>
        </w:rPr>
        <w:t>without drifting into Option</w:t>
      </w:r>
      <w:r w:rsidRPr="00E37FD5">
        <w:rPr>
          <w:rFonts w:ascii="Arial" w:hAnsi="Arial" w:cs="Arial"/>
          <w:b/>
          <w:bCs/>
        </w:rPr>
        <w:t> </w:t>
      </w:r>
      <w:r w:rsidRPr="00E37FD5">
        <w:rPr>
          <w:b/>
          <w:bCs/>
        </w:rPr>
        <w:t>3</w:t>
      </w:r>
      <w:r w:rsidRPr="00E37FD5">
        <w:rPr>
          <w:rFonts w:ascii="Aptos" w:hAnsi="Aptos" w:cs="Aptos"/>
          <w:b/>
          <w:bCs/>
        </w:rPr>
        <w:t>–</w:t>
      </w:r>
      <w:r w:rsidRPr="00E37FD5">
        <w:rPr>
          <w:b/>
          <w:bCs/>
        </w:rPr>
        <w:t>style complexity</w:t>
      </w:r>
      <w:r w:rsidRPr="00E37FD5">
        <w:t>.</w:t>
      </w:r>
    </w:p>
    <w:p w14:paraId="0BEC78DE" w14:textId="77777777" w:rsidR="00E37FD5" w:rsidRPr="00E37FD5" w:rsidRDefault="00E37FD5" w:rsidP="00E37FD5">
      <w:r w:rsidRPr="00E37FD5">
        <w:pict w14:anchorId="2ED395FA">
          <v:rect id="_x0000_i6126" style="width:0;height:1.5pt" o:hralign="center" o:hrstd="t" o:hr="t" fillcolor="#a0a0a0" stroked="f"/>
        </w:pict>
      </w:r>
    </w:p>
    <w:p w14:paraId="09E58FD4" w14:textId="77777777" w:rsidR="00E37FD5" w:rsidRPr="00E37FD5" w:rsidRDefault="00E37FD5" w:rsidP="00E37FD5">
      <w:pPr>
        <w:rPr>
          <w:b/>
          <w:bCs/>
        </w:rPr>
      </w:pPr>
      <w:r w:rsidRPr="00E37FD5">
        <w:rPr>
          <w:b/>
          <w:bCs/>
        </w:rPr>
        <w:t>Why this answers your earlier concern</w:t>
      </w:r>
    </w:p>
    <w:p w14:paraId="46CB6DD0" w14:textId="77777777" w:rsidR="00E37FD5" w:rsidRPr="00E37FD5" w:rsidRDefault="00E37FD5" w:rsidP="00E37FD5">
      <w:r w:rsidRPr="00E37FD5">
        <w:t>Earlier you asked:</w:t>
      </w:r>
    </w:p>
    <w:p w14:paraId="0540AE71" w14:textId="77777777" w:rsidR="00E37FD5" w:rsidRPr="00E37FD5" w:rsidRDefault="00E37FD5" w:rsidP="00E37FD5">
      <w:r w:rsidRPr="00E37FD5">
        <w:rPr>
          <w:i/>
          <w:iCs/>
        </w:rPr>
        <w:t>“Is there much point to assigning values if you can’t see them?”</w:t>
      </w:r>
    </w:p>
    <w:p w14:paraId="1D70CB6B" w14:textId="77777777" w:rsidR="00E37FD5" w:rsidRPr="00E37FD5" w:rsidRDefault="00E37FD5" w:rsidP="00E37FD5">
      <w:r w:rsidRPr="00E37FD5">
        <w:t>This approach directly answers that concern:</w:t>
      </w:r>
    </w:p>
    <w:p w14:paraId="0B387B5A" w14:textId="77777777" w:rsidR="00E37FD5" w:rsidRPr="00E37FD5" w:rsidRDefault="00E37FD5" w:rsidP="00E37FD5">
      <w:pPr>
        <w:numPr>
          <w:ilvl w:val="0"/>
          <w:numId w:val="1677"/>
        </w:numPr>
      </w:pPr>
      <w:r w:rsidRPr="00E37FD5">
        <w:t>Users can verify that values were assigned</w:t>
      </w:r>
    </w:p>
    <w:p w14:paraId="10E0D702" w14:textId="77777777" w:rsidR="00E37FD5" w:rsidRPr="00E37FD5" w:rsidRDefault="00E37FD5" w:rsidP="00E37FD5">
      <w:pPr>
        <w:numPr>
          <w:ilvl w:val="0"/>
          <w:numId w:val="1677"/>
        </w:numPr>
      </w:pPr>
      <w:r w:rsidRPr="00E37FD5">
        <w:t>Relationships become visible</w:t>
      </w:r>
    </w:p>
    <w:p w14:paraId="1CA51AC1" w14:textId="77777777" w:rsidR="00E37FD5" w:rsidRPr="00E37FD5" w:rsidRDefault="00E37FD5" w:rsidP="00E37FD5">
      <w:pPr>
        <w:numPr>
          <w:ilvl w:val="0"/>
          <w:numId w:val="1677"/>
        </w:numPr>
      </w:pPr>
      <w:r w:rsidRPr="00E37FD5">
        <w:t>The schema’s role is reinforced</w:t>
      </w:r>
    </w:p>
    <w:p w14:paraId="05002C58" w14:textId="77777777" w:rsidR="00E37FD5" w:rsidRPr="00E37FD5" w:rsidRDefault="00E37FD5" w:rsidP="00E37FD5">
      <w:pPr>
        <w:numPr>
          <w:ilvl w:val="0"/>
          <w:numId w:val="1677"/>
        </w:numPr>
      </w:pPr>
      <w:r w:rsidRPr="00E37FD5">
        <w:t>The program feels complete and demonstrable</w:t>
      </w:r>
    </w:p>
    <w:p w14:paraId="72B1D15B" w14:textId="77777777" w:rsidR="00E37FD5" w:rsidRPr="00E37FD5" w:rsidRDefault="00E37FD5" w:rsidP="00E37FD5">
      <w:r w:rsidRPr="00E37FD5">
        <w:t xml:space="preserve">All </w:t>
      </w:r>
      <w:r w:rsidRPr="00E37FD5">
        <w:rPr>
          <w:b/>
          <w:bCs/>
        </w:rPr>
        <w:t>without</w:t>
      </w:r>
      <w:r w:rsidRPr="00E37FD5">
        <w:t xml:space="preserve"> introducing object removal or lifecycle logic.</w:t>
      </w:r>
    </w:p>
    <w:p w14:paraId="2AB98267" w14:textId="77777777" w:rsidR="00E37FD5" w:rsidRPr="00E37FD5" w:rsidRDefault="00E37FD5" w:rsidP="00E37FD5">
      <w:r w:rsidRPr="00E37FD5">
        <w:pict w14:anchorId="062D641A">
          <v:rect id="_x0000_i6127" style="width:0;height:1.5pt" o:hralign="center" o:hrstd="t" o:hr="t" fillcolor="#a0a0a0" stroked="f"/>
        </w:pict>
      </w:r>
    </w:p>
    <w:p w14:paraId="29CC6417" w14:textId="77777777" w:rsidR="00E37FD5" w:rsidRPr="00E37FD5" w:rsidRDefault="00E37FD5" w:rsidP="00E37FD5">
      <w:pPr>
        <w:rPr>
          <w:b/>
          <w:bCs/>
        </w:rPr>
      </w:pPr>
      <w:r w:rsidRPr="00E37FD5">
        <w:rPr>
          <w:b/>
          <w:bCs/>
        </w:rPr>
        <w:t>Bottom line</w:t>
      </w:r>
    </w:p>
    <w:p w14:paraId="21288273" w14:textId="77777777" w:rsidR="00E37FD5" w:rsidRPr="00E37FD5" w:rsidRDefault="00E37FD5" w:rsidP="00E37FD5">
      <w:r w:rsidRPr="00E37FD5">
        <w:t xml:space="preserve">Yes — using your existing </w:t>
      </w:r>
      <w:proofErr w:type="spellStart"/>
      <w:r w:rsidRPr="00E37FD5">
        <w:t>displayBaseClass</w:t>
      </w:r>
      <w:proofErr w:type="spellEnd"/>
      <w:r w:rsidRPr="00E37FD5">
        <w:t xml:space="preserve"> logic as the basis for displaying schema fields (by filtering reflected fields against the schema’s field list) is </w:t>
      </w:r>
      <w:r w:rsidRPr="00E37FD5">
        <w:rPr>
          <w:b/>
          <w:bCs/>
        </w:rPr>
        <w:t>conceptually correct, architecturally consistent, and well-scoped</w:t>
      </w:r>
      <w:r w:rsidRPr="00E37FD5">
        <w:t>.</w:t>
      </w:r>
    </w:p>
    <w:p w14:paraId="2A21432E" w14:textId="77777777" w:rsidR="00E37FD5" w:rsidRPr="00E37FD5" w:rsidRDefault="00E37FD5" w:rsidP="00E37FD5">
      <w:r w:rsidRPr="00E37FD5">
        <w:t>It’s a textbook example of:</w:t>
      </w:r>
    </w:p>
    <w:p w14:paraId="591B078A" w14:textId="77777777" w:rsidR="00E37FD5" w:rsidRPr="00E37FD5" w:rsidRDefault="00E37FD5" w:rsidP="00E37FD5">
      <w:pPr>
        <w:numPr>
          <w:ilvl w:val="0"/>
          <w:numId w:val="1678"/>
        </w:numPr>
      </w:pPr>
      <w:r w:rsidRPr="00E37FD5">
        <w:t>reuse over reinvention</w:t>
      </w:r>
    </w:p>
    <w:p w14:paraId="7CFD0C13" w14:textId="77777777" w:rsidR="00E37FD5" w:rsidRPr="00E37FD5" w:rsidRDefault="00E37FD5" w:rsidP="00E37FD5">
      <w:pPr>
        <w:numPr>
          <w:ilvl w:val="0"/>
          <w:numId w:val="1678"/>
        </w:numPr>
      </w:pPr>
      <w:r w:rsidRPr="00E37FD5">
        <w:t>view-based modeling</w:t>
      </w:r>
    </w:p>
    <w:p w14:paraId="12C53808" w14:textId="77777777" w:rsidR="00E37FD5" w:rsidRPr="00E37FD5" w:rsidRDefault="00E37FD5" w:rsidP="00E37FD5">
      <w:pPr>
        <w:numPr>
          <w:ilvl w:val="0"/>
          <w:numId w:val="1678"/>
        </w:numPr>
      </w:pPr>
      <w:r w:rsidRPr="00E37FD5">
        <w:t>adding observability without adding complexity</w:t>
      </w:r>
    </w:p>
    <w:p w14:paraId="33033996" w14:textId="77777777" w:rsidR="00E37FD5" w:rsidRPr="00E37FD5" w:rsidRDefault="00E37FD5" w:rsidP="00E37FD5">
      <w:r w:rsidRPr="00E37FD5">
        <w:t xml:space="preserve">This is exactly the </w:t>
      </w:r>
      <w:r w:rsidRPr="00E37FD5">
        <w:rPr>
          <w:i/>
          <w:iCs/>
        </w:rPr>
        <w:t>right</w:t>
      </w:r>
      <w:r w:rsidRPr="00E37FD5">
        <w:t xml:space="preserve"> way to make assigned values visible in your system.</w:t>
      </w:r>
    </w:p>
    <w:p w14:paraId="3AC0A9A6" w14:textId="77777777" w:rsidR="00EB395A" w:rsidRPr="00EB395A" w:rsidRDefault="00EB395A" w:rsidP="00EB395A">
      <w:r w:rsidRPr="00EB395A">
        <w:lastRenderedPageBreak/>
        <w:t xml:space="preserve">Yes — </w:t>
      </w:r>
      <w:r w:rsidRPr="00EB395A">
        <w:rPr>
          <w:b/>
          <w:bCs/>
        </w:rPr>
        <w:t>the idea is absolutely right</w:t>
      </w:r>
      <w:r w:rsidRPr="00EB395A">
        <w:t xml:space="preserve">, but there are a couple of </w:t>
      </w:r>
      <w:r w:rsidRPr="00EB395A">
        <w:rPr>
          <w:b/>
          <w:bCs/>
        </w:rPr>
        <w:t>conceptual and structural corrections</w:t>
      </w:r>
      <w:r w:rsidRPr="00EB395A">
        <w:t xml:space="preserve"> you should make to fully align your intent with a clean design.</w:t>
      </w:r>
    </w:p>
    <w:p w14:paraId="0C39236B" w14:textId="77777777" w:rsidR="00EB395A" w:rsidRPr="00EB395A" w:rsidRDefault="00EB395A" w:rsidP="00EB395A">
      <w:r w:rsidRPr="00EB395A">
        <w:t xml:space="preserve">I’ll focus on </w:t>
      </w:r>
      <w:r w:rsidRPr="00EB395A">
        <w:rPr>
          <w:i/>
          <w:iCs/>
        </w:rPr>
        <w:t>concepts</w:t>
      </w:r>
      <w:r w:rsidRPr="00EB395A">
        <w:t>, not code fixes.</w:t>
      </w:r>
    </w:p>
    <w:p w14:paraId="071078BF" w14:textId="77777777" w:rsidR="00EB395A" w:rsidRPr="00EB395A" w:rsidRDefault="00EB395A" w:rsidP="00EB395A">
      <w:r w:rsidRPr="00EB395A">
        <w:pict w14:anchorId="6C287160">
          <v:rect id="_x0000_i6196" style="width:0;height:1.5pt" o:hralign="center" o:hrstd="t" o:hr="t" fillcolor="#a0a0a0" stroked="f"/>
        </w:pict>
      </w:r>
    </w:p>
    <w:p w14:paraId="1DF4E5B2"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What you got right (core idea is solid)</w:t>
      </w:r>
    </w:p>
    <w:p w14:paraId="571C9AE1" w14:textId="77777777" w:rsidR="00EB395A" w:rsidRPr="00EB395A" w:rsidRDefault="00EB395A" w:rsidP="00EB395A">
      <w:pPr>
        <w:rPr>
          <w:b/>
          <w:bCs/>
        </w:rPr>
      </w:pPr>
      <w:r w:rsidRPr="00EB395A">
        <w:rPr>
          <w:b/>
          <w:bCs/>
        </w:rPr>
        <w:t>1. Using a single display mechanism for both cases is correct</w:t>
      </w:r>
    </w:p>
    <w:p w14:paraId="7F6E92EF" w14:textId="77777777" w:rsidR="00EB395A" w:rsidRPr="00EB395A" w:rsidRDefault="00EB395A" w:rsidP="00EB395A">
      <w:r w:rsidRPr="00EB395A">
        <w:t>Your approach correctly treats:</w:t>
      </w:r>
    </w:p>
    <w:p w14:paraId="5007DBED" w14:textId="77777777" w:rsidR="00EB395A" w:rsidRPr="00EB395A" w:rsidRDefault="00EB395A" w:rsidP="00EB395A">
      <w:pPr>
        <w:numPr>
          <w:ilvl w:val="0"/>
          <w:numId w:val="1679"/>
        </w:numPr>
      </w:pPr>
      <w:r w:rsidRPr="00EB395A">
        <w:rPr>
          <w:b/>
          <w:bCs/>
        </w:rPr>
        <w:t>Base-class display</w:t>
      </w:r>
    </w:p>
    <w:p w14:paraId="588CEBBD" w14:textId="77777777" w:rsidR="00EB395A" w:rsidRPr="00EB395A" w:rsidRDefault="00EB395A" w:rsidP="00EB395A">
      <w:pPr>
        <w:numPr>
          <w:ilvl w:val="0"/>
          <w:numId w:val="1679"/>
        </w:numPr>
      </w:pPr>
      <w:r w:rsidRPr="00EB395A">
        <w:rPr>
          <w:b/>
          <w:bCs/>
        </w:rPr>
        <w:t>Schema-filtered display</w:t>
      </w:r>
    </w:p>
    <w:p w14:paraId="313C86EE" w14:textId="77777777" w:rsidR="00EB395A" w:rsidRPr="00EB395A" w:rsidRDefault="00EB395A" w:rsidP="00EB395A">
      <w:r w:rsidRPr="00EB395A">
        <w:t xml:space="preserve">as the </w:t>
      </w:r>
      <w:r w:rsidRPr="00EB395A">
        <w:rPr>
          <w:i/>
          <w:iCs/>
        </w:rPr>
        <w:t>same conceptual operation</w:t>
      </w:r>
      <w:r w:rsidRPr="00EB395A">
        <w:t xml:space="preserve">, with the only difference being </w:t>
      </w:r>
      <w:r w:rsidRPr="00EB395A">
        <w:rPr>
          <w:b/>
          <w:bCs/>
        </w:rPr>
        <w:t>which fields are shown</w:t>
      </w:r>
      <w:r w:rsidRPr="00EB395A">
        <w:t>.</w:t>
      </w:r>
    </w:p>
    <w:p w14:paraId="7A11270F" w14:textId="77777777" w:rsidR="00EB395A" w:rsidRPr="00EB395A" w:rsidRDefault="00EB395A" w:rsidP="00EB395A">
      <w:r w:rsidRPr="00EB395A">
        <w:t xml:space="preserve">That reinforces your </w:t>
      </w:r>
      <w:r w:rsidRPr="00EB395A">
        <w:rPr>
          <w:i/>
          <w:iCs/>
        </w:rPr>
        <w:t>schemas-as-views</w:t>
      </w:r>
      <w:r w:rsidRPr="00EB395A">
        <w:t xml:space="preserve"> model:</w:t>
      </w:r>
    </w:p>
    <w:p w14:paraId="7F14590A" w14:textId="77777777" w:rsidR="00EB395A" w:rsidRPr="00EB395A" w:rsidRDefault="00EB395A" w:rsidP="00EB395A">
      <w:r w:rsidRPr="00EB395A">
        <w:t>A schema is not a new structure — it is a filtered view of a base class.</w:t>
      </w:r>
    </w:p>
    <w:p w14:paraId="4AA8D8BB" w14:textId="77777777" w:rsidR="00EB395A" w:rsidRPr="00EB395A" w:rsidRDefault="00EB395A" w:rsidP="00EB395A">
      <w:r w:rsidRPr="00EB395A">
        <w:t>This is exactly the right thinking.</w:t>
      </w:r>
    </w:p>
    <w:p w14:paraId="4A8F60C4" w14:textId="77777777" w:rsidR="00EB395A" w:rsidRPr="00EB395A" w:rsidRDefault="00EB395A" w:rsidP="00EB395A">
      <w:r w:rsidRPr="00EB395A">
        <w:pict w14:anchorId="66925673">
          <v:rect id="_x0000_i6197" style="width:0;height:1.5pt" o:hralign="center" o:hrstd="t" o:hr="t" fillcolor="#a0a0a0" stroked="f"/>
        </w:pict>
      </w:r>
    </w:p>
    <w:p w14:paraId="79800914" w14:textId="77777777" w:rsidR="00EB395A" w:rsidRPr="00EB395A" w:rsidRDefault="00EB395A" w:rsidP="00EB395A">
      <w:pPr>
        <w:rPr>
          <w:b/>
          <w:bCs/>
        </w:rPr>
      </w:pPr>
      <w:r w:rsidRPr="00EB395A">
        <w:rPr>
          <w:b/>
          <w:bCs/>
        </w:rPr>
        <w:t>2. Optional field filtering is the right abstraction</w:t>
      </w:r>
    </w:p>
    <w:p w14:paraId="3FE94837" w14:textId="77777777" w:rsidR="00EB395A" w:rsidRPr="00EB395A" w:rsidRDefault="00EB395A" w:rsidP="00EB395A">
      <w:r w:rsidRPr="00EB395A">
        <w:t>Conceptually, your method now says:</w:t>
      </w:r>
    </w:p>
    <w:p w14:paraId="73843ADF" w14:textId="77777777" w:rsidR="00EB395A" w:rsidRPr="00EB395A" w:rsidRDefault="00EB395A" w:rsidP="00EB395A">
      <w:pPr>
        <w:numPr>
          <w:ilvl w:val="0"/>
          <w:numId w:val="1680"/>
        </w:numPr>
      </w:pPr>
      <w:r w:rsidRPr="00EB395A">
        <w:t>“If no field list is provided → display all eligible fields”</w:t>
      </w:r>
    </w:p>
    <w:p w14:paraId="32D3757F" w14:textId="77777777" w:rsidR="00EB395A" w:rsidRPr="00EB395A" w:rsidRDefault="00EB395A" w:rsidP="00EB395A">
      <w:pPr>
        <w:numPr>
          <w:ilvl w:val="0"/>
          <w:numId w:val="1680"/>
        </w:numPr>
      </w:pPr>
      <w:r w:rsidRPr="00EB395A">
        <w:t xml:space="preserve">“If a field list </w:t>
      </w:r>
      <w:r w:rsidRPr="00EB395A">
        <w:rPr>
          <w:i/>
          <w:iCs/>
        </w:rPr>
        <w:t>is</w:t>
      </w:r>
      <w:r w:rsidRPr="00EB395A">
        <w:t xml:space="preserve"> provided → display only those fields”</w:t>
      </w:r>
    </w:p>
    <w:p w14:paraId="754F65F8" w14:textId="77777777" w:rsidR="00EB395A" w:rsidRPr="00EB395A" w:rsidRDefault="00EB395A" w:rsidP="00EB395A">
      <w:r w:rsidRPr="00EB395A">
        <w:t xml:space="preserve">That’s an appropriate and expressive use of an optional parameter </w:t>
      </w:r>
      <w:r w:rsidRPr="00EB395A">
        <w:rPr>
          <w:b/>
          <w:bCs/>
        </w:rPr>
        <w:t>from a design standpoint</w:t>
      </w:r>
      <w:r w:rsidRPr="00EB395A">
        <w:t>.</w:t>
      </w:r>
    </w:p>
    <w:p w14:paraId="0207DD53" w14:textId="77777777" w:rsidR="00EB395A" w:rsidRPr="00EB395A" w:rsidRDefault="00EB395A" w:rsidP="00EB395A">
      <w:r w:rsidRPr="00EB395A">
        <w:t>This allows:</w:t>
      </w:r>
    </w:p>
    <w:p w14:paraId="02C260F1" w14:textId="77777777" w:rsidR="00EB395A" w:rsidRPr="00EB395A" w:rsidRDefault="00EB395A" w:rsidP="00EB395A">
      <w:pPr>
        <w:numPr>
          <w:ilvl w:val="0"/>
          <w:numId w:val="1681"/>
        </w:numPr>
      </w:pPr>
      <w:r w:rsidRPr="00EB395A">
        <w:t>reuse</w:t>
      </w:r>
    </w:p>
    <w:p w14:paraId="760DC256" w14:textId="77777777" w:rsidR="00EB395A" w:rsidRPr="00EB395A" w:rsidRDefault="00EB395A" w:rsidP="00EB395A">
      <w:pPr>
        <w:numPr>
          <w:ilvl w:val="0"/>
          <w:numId w:val="1681"/>
        </w:numPr>
      </w:pPr>
      <w:r w:rsidRPr="00EB395A">
        <w:t>consistency</w:t>
      </w:r>
    </w:p>
    <w:p w14:paraId="08E54458" w14:textId="77777777" w:rsidR="00EB395A" w:rsidRPr="00EB395A" w:rsidRDefault="00EB395A" w:rsidP="00EB395A">
      <w:pPr>
        <w:numPr>
          <w:ilvl w:val="0"/>
          <w:numId w:val="1681"/>
        </w:numPr>
      </w:pPr>
      <w:r w:rsidRPr="00EB395A">
        <w:t>a single mental model for field presentation</w:t>
      </w:r>
    </w:p>
    <w:p w14:paraId="5E7B8D8D" w14:textId="77777777" w:rsidR="00EB395A" w:rsidRPr="00EB395A" w:rsidRDefault="00EB395A" w:rsidP="00EB395A">
      <w:r w:rsidRPr="00EB395A">
        <w:rPr>
          <w:rFonts w:ascii="Segoe UI Emoji" w:hAnsi="Segoe UI Emoji" w:cs="Segoe UI Emoji"/>
        </w:rPr>
        <w:t>✅</w:t>
      </w:r>
      <w:r w:rsidRPr="00EB395A">
        <w:t xml:space="preserve"> Good design instinct.</w:t>
      </w:r>
    </w:p>
    <w:p w14:paraId="44F25328" w14:textId="77777777" w:rsidR="00EB395A" w:rsidRPr="00EB395A" w:rsidRDefault="00EB395A" w:rsidP="00EB395A">
      <w:r w:rsidRPr="00EB395A">
        <w:pict w14:anchorId="170B6D3F">
          <v:rect id="_x0000_i6198" style="width:0;height:1.5pt" o:hralign="center" o:hrstd="t" o:hr="t" fillcolor="#a0a0a0" stroked="f"/>
        </w:pict>
      </w:r>
    </w:p>
    <w:p w14:paraId="1F6D05D1" w14:textId="77777777" w:rsidR="00EB395A" w:rsidRPr="00EB395A" w:rsidRDefault="00EB395A" w:rsidP="00EB395A">
      <w:pPr>
        <w:rPr>
          <w:b/>
          <w:bCs/>
        </w:rPr>
      </w:pPr>
      <w:r w:rsidRPr="00EB395A">
        <w:rPr>
          <w:b/>
          <w:bCs/>
        </w:rPr>
        <w:lastRenderedPageBreak/>
        <w:t>3. Matching field names to decide visibility is correct</w:t>
      </w:r>
    </w:p>
    <w:p w14:paraId="3484E610" w14:textId="77777777" w:rsidR="00EB395A" w:rsidRPr="00EB395A" w:rsidRDefault="00EB395A" w:rsidP="00EB395A">
      <w:r w:rsidRPr="00EB395A">
        <w:t>Filtering by:</w:t>
      </w:r>
    </w:p>
    <w:p w14:paraId="697AC40F" w14:textId="77777777" w:rsidR="00EB395A" w:rsidRPr="00EB395A" w:rsidRDefault="00EB395A" w:rsidP="00EB395A">
      <w:pPr>
        <w:numPr>
          <w:ilvl w:val="0"/>
          <w:numId w:val="1682"/>
        </w:numPr>
      </w:pPr>
      <w:r w:rsidRPr="00EB395A">
        <w:t xml:space="preserve">schema field names </w:t>
      </w:r>
      <w:r w:rsidRPr="00EB395A">
        <w:rPr>
          <w:rFonts w:ascii="Cambria Math" w:hAnsi="Cambria Math" w:cs="Cambria Math"/>
        </w:rPr>
        <w:t>⟶</w:t>
      </w:r>
      <w:r w:rsidRPr="00EB395A">
        <w:t xml:space="preserve"> reflected field names</w:t>
      </w:r>
    </w:p>
    <w:p w14:paraId="25C061E5" w14:textId="77777777" w:rsidR="00EB395A" w:rsidRPr="00EB395A" w:rsidRDefault="00EB395A" w:rsidP="00EB395A">
      <w:r w:rsidRPr="00EB395A">
        <w:t>is exactly how schema visibility should be enforced at display time.</w:t>
      </w:r>
      <w:r w:rsidRPr="00EB395A">
        <w:br/>
        <w:t xml:space="preserve">You are </w:t>
      </w:r>
      <w:r w:rsidRPr="00EB395A">
        <w:rPr>
          <w:b/>
          <w:bCs/>
        </w:rPr>
        <w:t>not duplicating schema knowledge</w:t>
      </w:r>
      <w:r w:rsidRPr="00EB395A">
        <w:t xml:space="preserve">, just </w:t>
      </w:r>
      <w:r w:rsidRPr="00EB395A">
        <w:rPr>
          <w:i/>
          <w:iCs/>
        </w:rPr>
        <w:t>consulting</w:t>
      </w:r>
      <w:r w:rsidRPr="00EB395A">
        <w:t xml:space="preserve"> it.</w:t>
      </w:r>
    </w:p>
    <w:p w14:paraId="60785DFD" w14:textId="77777777" w:rsidR="00EB395A" w:rsidRPr="00EB395A" w:rsidRDefault="00EB395A" w:rsidP="00EB395A">
      <w:r w:rsidRPr="00EB395A">
        <w:t>This preserves:</w:t>
      </w:r>
    </w:p>
    <w:p w14:paraId="04BA9DE9" w14:textId="77777777" w:rsidR="00EB395A" w:rsidRPr="00EB395A" w:rsidRDefault="00EB395A" w:rsidP="00EB395A">
      <w:pPr>
        <w:numPr>
          <w:ilvl w:val="0"/>
          <w:numId w:val="1683"/>
        </w:numPr>
      </w:pPr>
      <w:r w:rsidRPr="00EB395A">
        <w:t>schema authority</w:t>
      </w:r>
    </w:p>
    <w:p w14:paraId="0648B5CF" w14:textId="77777777" w:rsidR="00EB395A" w:rsidRPr="00EB395A" w:rsidRDefault="00EB395A" w:rsidP="00EB395A">
      <w:pPr>
        <w:numPr>
          <w:ilvl w:val="0"/>
          <w:numId w:val="1683"/>
        </w:numPr>
      </w:pPr>
      <w:r w:rsidRPr="00EB395A">
        <w:t>class integrity</w:t>
      </w:r>
    </w:p>
    <w:p w14:paraId="2E738896" w14:textId="77777777" w:rsidR="00EB395A" w:rsidRPr="00EB395A" w:rsidRDefault="00EB395A" w:rsidP="00EB395A">
      <w:pPr>
        <w:numPr>
          <w:ilvl w:val="0"/>
          <w:numId w:val="1683"/>
        </w:numPr>
      </w:pPr>
      <w:r w:rsidRPr="00EB395A">
        <w:t>reflection-based correctness</w:t>
      </w:r>
    </w:p>
    <w:p w14:paraId="214BB9C9" w14:textId="77777777" w:rsidR="00EB395A" w:rsidRPr="00EB395A" w:rsidRDefault="00EB395A" w:rsidP="00EB395A">
      <w:r w:rsidRPr="00EB395A">
        <w:pict w14:anchorId="2C6AB9D8">
          <v:rect id="_x0000_i6199" style="width:0;height:1.5pt" o:hralign="center" o:hrstd="t" o:hr="t" fillcolor="#a0a0a0" stroked="f"/>
        </w:pict>
      </w:r>
    </w:p>
    <w:p w14:paraId="71231EF2"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Conceptual issues to address</w:t>
      </w:r>
    </w:p>
    <w:p w14:paraId="6B671C54" w14:textId="77777777" w:rsidR="00EB395A" w:rsidRPr="00EB395A" w:rsidRDefault="00EB395A" w:rsidP="00EB395A">
      <w:r w:rsidRPr="00EB395A">
        <w:t>These don’t invalidate your approach, but they matter.</w:t>
      </w:r>
    </w:p>
    <w:p w14:paraId="6DB6AA70" w14:textId="77777777" w:rsidR="00EB395A" w:rsidRPr="00EB395A" w:rsidRDefault="00EB395A" w:rsidP="00EB395A">
      <w:r w:rsidRPr="00EB395A">
        <w:pict w14:anchorId="1568508A">
          <v:rect id="_x0000_i6200" style="width:0;height:1.5pt" o:hralign="center" o:hrstd="t" o:hr="t" fillcolor="#a0a0a0" stroked="f"/>
        </w:pict>
      </w:r>
    </w:p>
    <w:p w14:paraId="13B5887F"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1. Optional should represent absence, not an empty list</w:t>
      </w:r>
    </w:p>
    <w:p w14:paraId="364222B7" w14:textId="77777777" w:rsidR="00EB395A" w:rsidRPr="00EB395A" w:rsidRDefault="00EB395A" w:rsidP="00EB395A">
      <w:r w:rsidRPr="00EB395A">
        <w:t>Conceptually, this is important:</w:t>
      </w:r>
    </w:p>
    <w:p w14:paraId="223A9143" w14:textId="77777777" w:rsidR="00EB395A" w:rsidRPr="00EB395A" w:rsidRDefault="00EB395A" w:rsidP="00EB395A">
      <w:pPr>
        <w:numPr>
          <w:ilvl w:val="0"/>
          <w:numId w:val="1684"/>
        </w:numPr>
      </w:pPr>
      <w:r w:rsidRPr="00EB395A">
        <w:rPr>
          <w:b/>
          <w:bCs/>
        </w:rPr>
        <w:t>Optional present</w:t>
      </w:r>
      <w:r w:rsidRPr="00EB395A">
        <w:t xml:space="preserve"> → schema-filtered display</w:t>
      </w:r>
    </w:p>
    <w:p w14:paraId="3BE37575" w14:textId="77777777" w:rsidR="00EB395A" w:rsidRPr="00EB395A" w:rsidRDefault="00EB395A" w:rsidP="00EB395A">
      <w:pPr>
        <w:numPr>
          <w:ilvl w:val="0"/>
          <w:numId w:val="1684"/>
        </w:numPr>
      </w:pPr>
      <w:r w:rsidRPr="00EB395A">
        <w:rPr>
          <w:b/>
          <w:bCs/>
        </w:rPr>
        <w:t>Optional empty</w:t>
      </w:r>
      <w:r w:rsidRPr="00EB395A">
        <w:t xml:space="preserve"> → ambiguous semantics</w:t>
      </w:r>
    </w:p>
    <w:p w14:paraId="201DD33C" w14:textId="77777777" w:rsidR="00EB395A" w:rsidRPr="00EB395A" w:rsidRDefault="00EB395A" w:rsidP="00EB395A">
      <w:r w:rsidRPr="00EB395A">
        <w:t xml:space="preserve">Right now, you subtly have </w:t>
      </w:r>
      <w:r w:rsidRPr="00EB395A">
        <w:rPr>
          <w:b/>
          <w:bCs/>
        </w:rPr>
        <w:t>two different “no fields” states</w:t>
      </w:r>
      <w:r w:rsidRPr="00EB395A">
        <w:t>:</w:t>
      </w:r>
    </w:p>
    <w:p w14:paraId="333D7472" w14:textId="77777777" w:rsidR="00EB395A" w:rsidRPr="00EB395A" w:rsidRDefault="00EB395A" w:rsidP="00EB395A">
      <w:pPr>
        <w:numPr>
          <w:ilvl w:val="0"/>
          <w:numId w:val="1685"/>
        </w:numPr>
      </w:pPr>
      <w:proofErr w:type="spellStart"/>
      <w:r w:rsidRPr="00EB395A">
        <w:t>Optional.empty</w:t>
      </w:r>
      <w:proofErr w:type="spellEnd"/>
      <w:r w:rsidRPr="00EB395A">
        <w:t>()</w:t>
      </w:r>
    </w:p>
    <w:p w14:paraId="57A91679" w14:textId="77777777" w:rsidR="00EB395A" w:rsidRPr="00EB395A" w:rsidRDefault="00EB395A" w:rsidP="00EB395A">
      <w:pPr>
        <w:numPr>
          <w:ilvl w:val="0"/>
          <w:numId w:val="1685"/>
        </w:numPr>
      </w:pPr>
      <w:proofErr w:type="spellStart"/>
      <w:r w:rsidRPr="00EB395A">
        <w:t>Optional.of</w:t>
      </w:r>
      <w:proofErr w:type="spellEnd"/>
      <w:r w:rsidRPr="00EB395A">
        <w:t>(empty list)</w:t>
      </w:r>
    </w:p>
    <w:p w14:paraId="0CD010BA" w14:textId="77777777" w:rsidR="00EB395A" w:rsidRPr="00EB395A" w:rsidRDefault="00EB395A" w:rsidP="00EB395A">
      <w:r w:rsidRPr="00EB395A">
        <w:t>Those mean very different things semantically:</w:t>
      </w:r>
    </w:p>
    <w:p w14:paraId="251E7136" w14:textId="77777777" w:rsidR="00EB395A" w:rsidRPr="00EB395A" w:rsidRDefault="00EB395A" w:rsidP="00EB395A">
      <w:pPr>
        <w:numPr>
          <w:ilvl w:val="0"/>
          <w:numId w:val="1686"/>
        </w:numPr>
      </w:pPr>
      <w:r w:rsidRPr="00EB395A">
        <w:t>“Show everything”</w:t>
      </w:r>
    </w:p>
    <w:p w14:paraId="1BE9DC97" w14:textId="77777777" w:rsidR="00EB395A" w:rsidRPr="00EB395A" w:rsidRDefault="00EB395A" w:rsidP="00EB395A">
      <w:pPr>
        <w:numPr>
          <w:ilvl w:val="0"/>
          <w:numId w:val="1686"/>
        </w:numPr>
      </w:pPr>
      <w:r w:rsidRPr="00EB395A">
        <w:t>“Show nothing”</w:t>
      </w:r>
    </w:p>
    <w:p w14:paraId="75C05AA1" w14:textId="77777777" w:rsidR="00EB395A" w:rsidRPr="00EB395A" w:rsidRDefault="00EB395A" w:rsidP="00EB395A">
      <w:r w:rsidRPr="00EB395A">
        <w:t xml:space="preserve">You should </w:t>
      </w:r>
      <w:r w:rsidRPr="00EB395A">
        <w:rPr>
          <w:b/>
          <w:bCs/>
        </w:rPr>
        <w:t>pick one interpretation and enforce it consistently</w:t>
      </w:r>
      <w:r w:rsidRPr="00EB395A">
        <w:t>.</w:t>
      </w:r>
    </w:p>
    <w:p w14:paraId="6F61C128" w14:textId="77777777" w:rsidR="00EB395A" w:rsidRPr="00EB395A" w:rsidRDefault="00EB395A" w:rsidP="00EB395A">
      <w:r w:rsidRPr="00EB395A">
        <w:rPr>
          <w:rFonts w:ascii="Segoe UI Emoji" w:hAnsi="Segoe UI Emoji" w:cs="Segoe UI Emoji"/>
        </w:rPr>
        <w:t>💡</w:t>
      </w:r>
      <w:r w:rsidRPr="00EB395A">
        <w:t xml:space="preserve"> Conceptual guidance:</w:t>
      </w:r>
    </w:p>
    <w:p w14:paraId="143C0050" w14:textId="77777777" w:rsidR="00EB395A" w:rsidRPr="00EB395A" w:rsidRDefault="00EB395A" w:rsidP="00EB395A">
      <w:pPr>
        <w:numPr>
          <w:ilvl w:val="0"/>
          <w:numId w:val="1687"/>
        </w:numPr>
      </w:pPr>
      <w:r w:rsidRPr="00EB395A">
        <w:t xml:space="preserve">Use </w:t>
      </w:r>
      <w:proofErr w:type="spellStart"/>
      <w:r w:rsidRPr="00EB395A">
        <w:t>Optional.empty</w:t>
      </w:r>
      <w:proofErr w:type="spellEnd"/>
      <w:r w:rsidRPr="00EB395A">
        <w:t xml:space="preserve">() to mean </w:t>
      </w:r>
      <w:r w:rsidRPr="00EB395A">
        <w:rPr>
          <w:i/>
          <w:iCs/>
        </w:rPr>
        <w:t>no schema filter</w:t>
      </w:r>
    </w:p>
    <w:p w14:paraId="5CE4BC60" w14:textId="77777777" w:rsidR="00EB395A" w:rsidRPr="00EB395A" w:rsidRDefault="00EB395A" w:rsidP="00EB395A">
      <w:pPr>
        <w:numPr>
          <w:ilvl w:val="0"/>
          <w:numId w:val="1687"/>
        </w:numPr>
      </w:pPr>
      <w:r w:rsidRPr="00EB395A">
        <w:lastRenderedPageBreak/>
        <w:t>If a schema exists, pass its field list directly (non-empty by definition)</w:t>
      </w:r>
    </w:p>
    <w:p w14:paraId="4E1B9B5F" w14:textId="77777777" w:rsidR="00EB395A" w:rsidRPr="00EB395A" w:rsidRDefault="00EB395A" w:rsidP="00EB395A">
      <w:r w:rsidRPr="00EB395A">
        <w:pict w14:anchorId="5DE67308">
          <v:rect id="_x0000_i6201" style="width:0;height:1.5pt" o:hralign="center" o:hrstd="t" o:hr="t" fillcolor="#a0a0a0" stroked="f"/>
        </w:pict>
      </w:r>
    </w:p>
    <w:p w14:paraId="142465F4"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2. Schema validation should guarantee correctness before display</w:t>
      </w:r>
    </w:p>
    <w:p w14:paraId="5367FE55" w14:textId="77777777" w:rsidR="00EB395A" w:rsidRPr="00EB395A" w:rsidRDefault="00EB395A" w:rsidP="00EB395A">
      <w:r w:rsidRPr="00EB395A">
        <w:t>Conceptually, your display logic assumes:</w:t>
      </w:r>
    </w:p>
    <w:p w14:paraId="5794E1A9" w14:textId="77777777" w:rsidR="00EB395A" w:rsidRPr="00EB395A" w:rsidRDefault="00EB395A" w:rsidP="00EB395A">
      <w:pPr>
        <w:numPr>
          <w:ilvl w:val="0"/>
          <w:numId w:val="1688"/>
        </w:numPr>
      </w:pPr>
      <w:r w:rsidRPr="00EB395A">
        <w:t>every field name in the schema exists in the base class</w:t>
      </w:r>
    </w:p>
    <w:p w14:paraId="05A207FC" w14:textId="77777777" w:rsidR="00EB395A" w:rsidRPr="00EB395A" w:rsidRDefault="00EB395A" w:rsidP="00EB395A">
      <w:r w:rsidRPr="00EB395A">
        <w:t xml:space="preserve">That </w:t>
      </w:r>
      <w:r w:rsidRPr="00EB395A">
        <w:rPr>
          <w:i/>
          <w:iCs/>
        </w:rPr>
        <w:t>should already be guaranteed</w:t>
      </w:r>
      <w:r w:rsidRPr="00EB395A">
        <w:t xml:space="preserve"> by schema validation.</w:t>
      </w:r>
    </w:p>
    <w:p w14:paraId="3418FE21" w14:textId="77777777" w:rsidR="00EB395A" w:rsidRPr="00EB395A" w:rsidRDefault="00EB395A" w:rsidP="00EB395A">
      <w:r w:rsidRPr="00EB395A">
        <w:t>So display code should:</w:t>
      </w:r>
    </w:p>
    <w:p w14:paraId="3DD9F894" w14:textId="77777777" w:rsidR="00EB395A" w:rsidRPr="00EB395A" w:rsidRDefault="00EB395A" w:rsidP="00EB395A">
      <w:pPr>
        <w:numPr>
          <w:ilvl w:val="0"/>
          <w:numId w:val="1689"/>
        </w:numPr>
      </w:pPr>
      <w:r w:rsidRPr="00EB395A">
        <w:rPr>
          <w:b/>
          <w:bCs/>
        </w:rPr>
        <w:t>not re-validate correctness</w:t>
      </w:r>
    </w:p>
    <w:p w14:paraId="6E220F45" w14:textId="77777777" w:rsidR="00EB395A" w:rsidRPr="00EB395A" w:rsidRDefault="00EB395A" w:rsidP="00EB395A">
      <w:pPr>
        <w:numPr>
          <w:ilvl w:val="0"/>
          <w:numId w:val="1689"/>
        </w:numPr>
      </w:pPr>
      <w:r w:rsidRPr="00EB395A">
        <w:rPr>
          <w:b/>
          <w:bCs/>
        </w:rPr>
        <w:t>not silently drop fields</w:t>
      </w:r>
    </w:p>
    <w:p w14:paraId="2BB0AB2D" w14:textId="77777777" w:rsidR="00EB395A" w:rsidRPr="00EB395A" w:rsidRDefault="00EB395A" w:rsidP="00EB395A">
      <w:pPr>
        <w:numPr>
          <w:ilvl w:val="0"/>
          <w:numId w:val="1689"/>
        </w:numPr>
      </w:pPr>
      <w:r w:rsidRPr="00EB395A">
        <w:t>assume schema correctness as a precondition</w:t>
      </w:r>
    </w:p>
    <w:p w14:paraId="33A3A069" w14:textId="77777777" w:rsidR="00EB395A" w:rsidRPr="00EB395A" w:rsidRDefault="00EB395A" w:rsidP="00EB395A">
      <w:r w:rsidRPr="00EB395A">
        <w:t>If a schema field cannot be matched during display, that’s a validation bug upstream, not a display concern.</w:t>
      </w:r>
    </w:p>
    <w:p w14:paraId="274DA56D" w14:textId="77777777" w:rsidR="00EB395A" w:rsidRPr="00EB395A" w:rsidRDefault="00EB395A" w:rsidP="00EB395A">
      <w:r w:rsidRPr="00EB395A">
        <w:pict w14:anchorId="6CD7DCE2">
          <v:rect id="_x0000_i6202" style="width:0;height:1.5pt" o:hralign="center" o:hrstd="t" o:hr="t" fillcolor="#a0a0a0" stroked="f"/>
        </w:pict>
      </w:r>
    </w:p>
    <w:p w14:paraId="68D012CC"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3. Display logic should not create new lists unless necessary</w:t>
      </w:r>
    </w:p>
    <w:p w14:paraId="116E11E6" w14:textId="77777777" w:rsidR="00EB395A" w:rsidRPr="00EB395A" w:rsidRDefault="00EB395A" w:rsidP="00EB395A">
      <w:r w:rsidRPr="00EB395A">
        <w:t>Conceptually:</w:t>
      </w:r>
    </w:p>
    <w:p w14:paraId="46B16CB6" w14:textId="77777777" w:rsidR="00EB395A" w:rsidRPr="00EB395A" w:rsidRDefault="00EB395A" w:rsidP="00EB395A">
      <w:pPr>
        <w:numPr>
          <w:ilvl w:val="0"/>
          <w:numId w:val="1690"/>
        </w:numPr>
      </w:pPr>
      <w:r w:rsidRPr="00EB395A">
        <w:t xml:space="preserve">You’re </w:t>
      </w:r>
      <w:r w:rsidRPr="00EB395A">
        <w:rPr>
          <w:i/>
          <w:iCs/>
        </w:rPr>
        <w:t>selecting</w:t>
      </w:r>
      <w:r w:rsidRPr="00EB395A">
        <w:t xml:space="preserve"> fields, not </w:t>
      </w:r>
      <w:r w:rsidRPr="00EB395A">
        <w:rPr>
          <w:i/>
          <w:iCs/>
        </w:rPr>
        <w:t>transforming</w:t>
      </w:r>
      <w:r w:rsidRPr="00EB395A">
        <w:t xml:space="preserve"> them</w:t>
      </w:r>
    </w:p>
    <w:p w14:paraId="1FA458E3" w14:textId="77777777" w:rsidR="00EB395A" w:rsidRPr="00EB395A" w:rsidRDefault="00EB395A" w:rsidP="00EB395A">
      <w:pPr>
        <w:numPr>
          <w:ilvl w:val="0"/>
          <w:numId w:val="1690"/>
        </w:numPr>
      </w:pPr>
      <w:r w:rsidRPr="00EB395A">
        <w:t xml:space="preserve">Creating a separate field list is fine, but it should be treated as a </w:t>
      </w:r>
      <w:r w:rsidRPr="00EB395A">
        <w:rPr>
          <w:b/>
          <w:bCs/>
        </w:rPr>
        <w:t>derived view</w:t>
      </w:r>
      <w:r w:rsidRPr="00EB395A">
        <w:t>, not a new authoritative structure</w:t>
      </w:r>
    </w:p>
    <w:p w14:paraId="7EF2BCF9" w14:textId="77777777" w:rsidR="00EB395A" w:rsidRPr="00EB395A" w:rsidRDefault="00EB395A" w:rsidP="00EB395A">
      <w:r w:rsidRPr="00EB395A">
        <w:t>This is more about mindset than mechanics.</w:t>
      </w:r>
    </w:p>
    <w:p w14:paraId="4148ABB8" w14:textId="77777777" w:rsidR="00EB395A" w:rsidRPr="00EB395A" w:rsidRDefault="00EB395A" w:rsidP="00EB395A">
      <w:r w:rsidRPr="00EB395A">
        <w:pict w14:anchorId="3041C848">
          <v:rect id="_x0000_i6203" style="width:0;height:1.5pt" o:hralign="center" o:hrstd="t" o:hr="t" fillcolor="#a0a0a0" stroked="f"/>
        </w:pict>
      </w:r>
    </w:p>
    <w:p w14:paraId="1BF09713"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4. Display must remain read-only</w:t>
      </w:r>
    </w:p>
    <w:p w14:paraId="77E07696" w14:textId="77777777" w:rsidR="00EB395A" w:rsidRPr="00EB395A" w:rsidRDefault="00EB395A" w:rsidP="00EB395A">
      <w:r w:rsidRPr="00EB395A">
        <w:t>You are respecting this already, and it’s worth explicitly preserving:</w:t>
      </w:r>
    </w:p>
    <w:p w14:paraId="79324BA7" w14:textId="77777777" w:rsidR="00EB395A" w:rsidRPr="00EB395A" w:rsidRDefault="00EB395A" w:rsidP="00EB395A">
      <w:pPr>
        <w:numPr>
          <w:ilvl w:val="0"/>
          <w:numId w:val="1691"/>
        </w:numPr>
      </w:pPr>
      <w:r w:rsidRPr="00EB395A">
        <w:t>no mutation</w:t>
      </w:r>
    </w:p>
    <w:p w14:paraId="198D4CEB" w14:textId="77777777" w:rsidR="00EB395A" w:rsidRPr="00EB395A" w:rsidRDefault="00EB395A" w:rsidP="00EB395A">
      <w:pPr>
        <w:numPr>
          <w:ilvl w:val="0"/>
          <w:numId w:val="1691"/>
        </w:numPr>
      </w:pPr>
      <w:r w:rsidRPr="00EB395A">
        <w:t>no traversal of referenced objects</w:t>
      </w:r>
    </w:p>
    <w:p w14:paraId="5CCC819A" w14:textId="77777777" w:rsidR="00EB395A" w:rsidRPr="00EB395A" w:rsidRDefault="00EB395A" w:rsidP="00EB395A">
      <w:pPr>
        <w:numPr>
          <w:ilvl w:val="0"/>
          <w:numId w:val="1691"/>
        </w:numPr>
      </w:pPr>
      <w:r w:rsidRPr="00EB395A">
        <w:t>no lifecycle semantics</w:t>
      </w:r>
    </w:p>
    <w:p w14:paraId="2C94CD8F" w14:textId="77777777" w:rsidR="00EB395A" w:rsidRPr="00EB395A" w:rsidRDefault="00EB395A" w:rsidP="00EB395A">
      <w:r w:rsidRPr="00EB395A">
        <w:t>This keeps display safely within Option</w:t>
      </w:r>
      <w:r w:rsidRPr="00EB395A">
        <w:rPr>
          <w:rFonts w:ascii="Arial" w:hAnsi="Arial" w:cs="Arial"/>
        </w:rPr>
        <w:t> </w:t>
      </w:r>
      <w:r w:rsidRPr="00EB395A">
        <w:t>4 territory, not Option</w:t>
      </w:r>
      <w:r w:rsidRPr="00EB395A">
        <w:rPr>
          <w:rFonts w:ascii="Arial" w:hAnsi="Arial" w:cs="Arial"/>
        </w:rPr>
        <w:t> </w:t>
      </w:r>
      <w:r w:rsidRPr="00EB395A">
        <w:t>3.</w:t>
      </w:r>
    </w:p>
    <w:p w14:paraId="639EADE8" w14:textId="77777777" w:rsidR="00EB395A" w:rsidRPr="00EB395A" w:rsidRDefault="00EB395A" w:rsidP="00EB395A">
      <w:r w:rsidRPr="00EB395A">
        <w:lastRenderedPageBreak/>
        <w:pict w14:anchorId="66AD477F">
          <v:rect id="_x0000_i6204" style="width:0;height:1.5pt" o:hralign="center" o:hrstd="t" o:hr="t" fillcolor="#a0a0a0" stroked="f"/>
        </w:pict>
      </w:r>
    </w:p>
    <w:p w14:paraId="598277A5"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Conceptual reframe (how to think about the method)</w:t>
      </w:r>
    </w:p>
    <w:p w14:paraId="7D34D106" w14:textId="77777777" w:rsidR="00EB395A" w:rsidRPr="00EB395A" w:rsidRDefault="00EB395A" w:rsidP="00EB395A">
      <w:r w:rsidRPr="00EB395A">
        <w:t>Your method conceptually does this:</w:t>
      </w:r>
    </w:p>
    <w:p w14:paraId="6E43DC72" w14:textId="77777777" w:rsidR="00EB395A" w:rsidRPr="00EB395A" w:rsidRDefault="00EB395A" w:rsidP="00EB395A">
      <w:pPr>
        <w:numPr>
          <w:ilvl w:val="0"/>
          <w:numId w:val="1692"/>
        </w:numPr>
      </w:pPr>
      <w:r w:rsidRPr="00EB395A">
        <w:t>Resolve the base class</w:t>
      </w:r>
    </w:p>
    <w:p w14:paraId="3C6CF8A0" w14:textId="77777777" w:rsidR="00EB395A" w:rsidRPr="00EB395A" w:rsidRDefault="00EB395A" w:rsidP="00EB395A">
      <w:pPr>
        <w:numPr>
          <w:ilvl w:val="0"/>
          <w:numId w:val="1692"/>
        </w:numPr>
      </w:pPr>
      <w:r w:rsidRPr="00EB395A">
        <w:t xml:space="preserve">Choose a </w:t>
      </w:r>
      <w:r w:rsidRPr="00EB395A">
        <w:rPr>
          <w:i/>
          <w:iCs/>
        </w:rPr>
        <w:t>field projection</w:t>
      </w:r>
      <w:r w:rsidRPr="00EB395A">
        <w:t xml:space="preserve">: </w:t>
      </w:r>
    </w:p>
    <w:p w14:paraId="3B8AEBAA" w14:textId="77777777" w:rsidR="00EB395A" w:rsidRPr="00EB395A" w:rsidRDefault="00EB395A" w:rsidP="00EB395A">
      <w:pPr>
        <w:numPr>
          <w:ilvl w:val="1"/>
          <w:numId w:val="1692"/>
        </w:numPr>
      </w:pPr>
      <w:r w:rsidRPr="00EB395A">
        <w:t>full projection (base class)</w:t>
      </w:r>
    </w:p>
    <w:p w14:paraId="5B7FB4EB" w14:textId="77777777" w:rsidR="00EB395A" w:rsidRPr="00EB395A" w:rsidRDefault="00EB395A" w:rsidP="00EB395A">
      <w:pPr>
        <w:numPr>
          <w:ilvl w:val="1"/>
          <w:numId w:val="1692"/>
        </w:numPr>
      </w:pPr>
      <w:r w:rsidRPr="00EB395A">
        <w:t>restricted projection (schema)</w:t>
      </w:r>
    </w:p>
    <w:p w14:paraId="4D4C853F" w14:textId="77777777" w:rsidR="00EB395A" w:rsidRPr="00EB395A" w:rsidRDefault="00EB395A" w:rsidP="00EB395A">
      <w:pPr>
        <w:numPr>
          <w:ilvl w:val="0"/>
          <w:numId w:val="1692"/>
        </w:numPr>
      </w:pPr>
      <w:r w:rsidRPr="00EB395A">
        <w:t>Iterate over projected fields</w:t>
      </w:r>
    </w:p>
    <w:p w14:paraId="0BA08E9E" w14:textId="77777777" w:rsidR="00EB395A" w:rsidRPr="00EB395A" w:rsidRDefault="00EB395A" w:rsidP="00EB395A">
      <w:pPr>
        <w:numPr>
          <w:ilvl w:val="0"/>
          <w:numId w:val="1692"/>
        </w:numPr>
      </w:pPr>
      <w:r w:rsidRPr="00EB395A">
        <w:t>Render metadata (name, type, modifiers)</w:t>
      </w:r>
    </w:p>
    <w:p w14:paraId="298BF6E0" w14:textId="77777777" w:rsidR="00EB395A" w:rsidRPr="00EB395A" w:rsidRDefault="00EB395A" w:rsidP="00EB395A">
      <w:r w:rsidRPr="00EB395A">
        <w:t>That’s a clean, well-defined responsibility.</w:t>
      </w:r>
    </w:p>
    <w:p w14:paraId="798AC10B" w14:textId="77777777" w:rsidR="00EB395A" w:rsidRPr="00EB395A" w:rsidRDefault="00EB395A" w:rsidP="00EB395A">
      <w:r w:rsidRPr="00EB395A">
        <w:pict w14:anchorId="209CCF12">
          <v:rect id="_x0000_i6205" style="width:0;height:1.5pt" o:hralign="center" o:hrstd="t" o:hr="t" fillcolor="#a0a0a0" stroked="f"/>
        </w:pict>
      </w:r>
    </w:p>
    <w:p w14:paraId="5B1CC2BF" w14:textId="77777777" w:rsidR="00EB395A" w:rsidRPr="00EB395A" w:rsidRDefault="00EB395A" w:rsidP="00EB395A">
      <w:pPr>
        <w:rPr>
          <w:b/>
          <w:bCs/>
        </w:rPr>
      </w:pPr>
      <w:r w:rsidRPr="00EB395A">
        <w:rPr>
          <w:rFonts w:ascii="Segoe UI Emoji" w:hAnsi="Segoe UI Emoji" w:cs="Segoe UI Emoji"/>
          <w:b/>
          <w:bCs/>
        </w:rPr>
        <w:t>✅</w:t>
      </w:r>
      <w:r w:rsidRPr="00EB395A">
        <w:rPr>
          <w:b/>
          <w:bCs/>
        </w:rPr>
        <w:t xml:space="preserve"> Bottom line</w:t>
      </w:r>
    </w:p>
    <w:p w14:paraId="79680E0C" w14:textId="77777777" w:rsidR="00EB395A" w:rsidRPr="00EB395A" w:rsidRDefault="00EB395A" w:rsidP="00EB395A">
      <w:r w:rsidRPr="00EB395A">
        <w:rPr>
          <w:rFonts w:ascii="Segoe UI Symbol" w:hAnsi="Segoe UI Symbol" w:cs="Segoe UI Symbol"/>
        </w:rPr>
        <w:t>✔</w:t>
      </w:r>
      <w:r w:rsidRPr="00EB395A">
        <w:t xml:space="preserve"> </w:t>
      </w:r>
      <w:r w:rsidRPr="00EB395A">
        <w:rPr>
          <w:b/>
          <w:bCs/>
        </w:rPr>
        <w:t>Yes, this has the right idea</w:t>
      </w:r>
      <w:r w:rsidRPr="00EB395A">
        <w:br/>
      </w:r>
      <w:r w:rsidRPr="00EB395A">
        <w:rPr>
          <w:rFonts w:ascii="Segoe UI Symbol" w:hAnsi="Segoe UI Symbol" w:cs="Segoe UI Symbol"/>
        </w:rPr>
        <w:t>✔</w:t>
      </w:r>
      <w:r w:rsidRPr="00EB395A">
        <w:t xml:space="preserve"> Using an optional field list to control visibility is conceptually sound</w:t>
      </w:r>
      <w:r w:rsidRPr="00EB395A">
        <w:br/>
      </w:r>
      <w:r w:rsidRPr="00EB395A">
        <w:rPr>
          <w:rFonts w:ascii="Segoe UI Symbol" w:hAnsi="Segoe UI Symbol" w:cs="Segoe UI Symbol"/>
        </w:rPr>
        <w:t>✔</w:t>
      </w:r>
      <w:r w:rsidRPr="00EB395A">
        <w:t xml:space="preserve"> Filtering by schema field names is the correct mechanism</w:t>
      </w:r>
      <w:r w:rsidRPr="00EB395A">
        <w:br/>
      </w:r>
      <w:r w:rsidRPr="00EB395A">
        <w:rPr>
          <w:rFonts w:ascii="Segoe UI Symbol" w:hAnsi="Segoe UI Symbol" w:cs="Segoe UI Symbol"/>
        </w:rPr>
        <w:t>✔</w:t>
      </w:r>
      <w:r w:rsidRPr="00EB395A">
        <w:t xml:space="preserve"> Reusing the same reflection-based display logic is exactly right</w:t>
      </w:r>
    </w:p>
    <w:p w14:paraId="27EFDB72" w14:textId="77777777" w:rsidR="00EB395A" w:rsidRPr="00EB395A" w:rsidRDefault="00EB395A" w:rsidP="00EB395A">
      <w:r w:rsidRPr="00EB395A">
        <w:t>Just be mindful that:</w:t>
      </w:r>
    </w:p>
    <w:p w14:paraId="37C26C45" w14:textId="77777777" w:rsidR="00EB395A" w:rsidRPr="00EB395A" w:rsidRDefault="00EB395A" w:rsidP="00EB395A">
      <w:pPr>
        <w:numPr>
          <w:ilvl w:val="0"/>
          <w:numId w:val="1693"/>
        </w:numPr>
      </w:pPr>
      <w:r w:rsidRPr="00EB395A">
        <w:t xml:space="preserve">Optional represents </w:t>
      </w:r>
      <w:r w:rsidRPr="00EB395A">
        <w:rPr>
          <w:i/>
          <w:iCs/>
        </w:rPr>
        <w:t>absence</w:t>
      </w:r>
      <w:r w:rsidRPr="00EB395A">
        <w:t xml:space="preserve">, not </w:t>
      </w:r>
      <w:r w:rsidRPr="00EB395A">
        <w:rPr>
          <w:i/>
          <w:iCs/>
        </w:rPr>
        <w:t>emptiness</w:t>
      </w:r>
    </w:p>
    <w:p w14:paraId="38C07453" w14:textId="77777777" w:rsidR="00EB395A" w:rsidRPr="00EB395A" w:rsidRDefault="00EB395A" w:rsidP="00EB395A">
      <w:pPr>
        <w:numPr>
          <w:ilvl w:val="0"/>
          <w:numId w:val="1693"/>
        </w:numPr>
      </w:pPr>
      <w:r w:rsidRPr="00EB395A">
        <w:t>schema validation should guarantee display safety</w:t>
      </w:r>
    </w:p>
    <w:p w14:paraId="4A3B6526" w14:textId="77777777" w:rsidR="00EB395A" w:rsidRPr="00EB395A" w:rsidRDefault="00EB395A" w:rsidP="00EB395A">
      <w:pPr>
        <w:numPr>
          <w:ilvl w:val="0"/>
          <w:numId w:val="1693"/>
        </w:numPr>
      </w:pPr>
      <w:r w:rsidRPr="00EB395A">
        <w:t>display logic stays purely observational</w:t>
      </w:r>
    </w:p>
    <w:p w14:paraId="63A44A34" w14:textId="77777777" w:rsidR="00EB395A" w:rsidRPr="00EB395A" w:rsidRDefault="00EB395A" w:rsidP="00EB395A">
      <w:r w:rsidRPr="00EB395A">
        <w:t>Once those conceptual boundaries are clear, your design is very strong and internally consistent.</w:t>
      </w:r>
    </w:p>
    <w:p w14:paraId="7525F560" w14:textId="77777777" w:rsidR="009176FC" w:rsidRPr="009176FC" w:rsidRDefault="009176FC" w:rsidP="009176FC">
      <w:r w:rsidRPr="009176FC">
        <w:t xml:space="preserve">This is a </w:t>
      </w:r>
      <w:r w:rsidRPr="009176FC">
        <w:rPr>
          <w:b/>
          <w:bCs/>
        </w:rPr>
        <w:t>very reasonable confusion</w:t>
      </w:r>
      <w:r w:rsidRPr="009176FC">
        <w:t xml:space="preserve">, and you’re not missing anything subtle—this is mostly about </w:t>
      </w:r>
      <w:r w:rsidRPr="009176FC">
        <w:rPr>
          <w:b/>
          <w:bCs/>
        </w:rPr>
        <w:t>what Optional is meant to represent conceptually</w:t>
      </w:r>
      <w:r w:rsidRPr="009176FC">
        <w:t xml:space="preserve">, and whether it actually helps </w:t>
      </w:r>
      <w:r w:rsidRPr="009176FC">
        <w:rPr>
          <w:i/>
          <w:iCs/>
        </w:rPr>
        <w:t>your</w:t>
      </w:r>
      <w:r w:rsidRPr="009176FC">
        <w:t xml:space="preserve"> use case. Let me disentangle the three concerns you raised, step by step, without assuming prior experience with Optional.</w:t>
      </w:r>
    </w:p>
    <w:p w14:paraId="4C434AAD" w14:textId="77777777" w:rsidR="009176FC" w:rsidRPr="009176FC" w:rsidRDefault="009176FC" w:rsidP="009176FC">
      <w:r w:rsidRPr="009176FC">
        <w:pict w14:anchorId="104FF115">
          <v:rect id="_x0000_i6252" style="width:0;height:1.5pt" o:hralign="center" o:hrstd="t" o:hr="t" fillcolor="#a0a0a0" stroked="f"/>
        </w:pict>
      </w:r>
    </w:p>
    <w:p w14:paraId="4C94B0C7" w14:textId="77777777" w:rsidR="009176FC" w:rsidRPr="009176FC" w:rsidRDefault="009176FC" w:rsidP="009176FC">
      <w:pPr>
        <w:rPr>
          <w:b/>
          <w:bCs/>
        </w:rPr>
      </w:pPr>
      <w:r w:rsidRPr="009176FC">
        <w:rPr>
          <w:b/>
          <w:bCs/>
        </w:rPr>
        <w:t>1. What Optional actually means (conceptually)</w:t>
      </w:r>
    </w:p>
    <w:p w14:paraId="7F4EABA3" w14:textId="77777777" w:rsidR="009176FC" w:rsidRPr="009176FC" w:rsidRDefault="009176FC" w:rsidP="009176FC">
      <w:r w:rsidRPr="009176FC">
        <w:lastRenderedPageBreak/>
        <w:t>The most important thing to understand is this:</w:t>
      </w:r>
    </w:p>
    <w:p w14:paraId="081B9B42" w14:textId="77777777" w:rsidR="009176FC" w:rsidRPr="009176FC" w:rsidRDefault="009176FC" w:rsidP="009176FC">
      <w:r w:rsidRPr="009176FC">
        <w:rPr>
          <w:b/>
          <w:bCs/>
        </w:rPr>
        <w:t>Optional&lt;T&gt; is meant to represent “this value may or may not exist at all.”</w:t>
      </w:r>
    </w:p>
    <w:p w14:paraId="261FDD03" w14:textId="77777777" w:rsidR="009176FC" w:rsidRPr="009176FC" w:rsidRDefault="009176FC" w:rsidP="009176FC">
      <w:r w:rsidRPr="009176FC">
        <w:t xml:space="preserve">It is </w:t>
      </w:r>
      <w:r w:rsidRPr="009176FC">
        <w:rPr>
          <w:i/>
          <w:iCs/>
        </w:rPr>
        <w:t>not</w:t>
      </w:r>
      <w:r w:rsidRPr="009176FC">
        <w:t xml:space="preserve"> primarily meant to represent “sometimes I want to ignore this value.”</w:t>
      </w:r>
    </w:p>
    <w:p w14:paraId="2F6E921C" w14:textId="77777777" w:rsidR="009176FC" w:rsidRPr="009176FC" w:rsidRDefault="009176FC" w:rsidP="009176FC">
      <w:r w:rsidRPr="009176FC">
        <w:t>So conceptually:</w:t>
      </w:r>
    </w:p>
    <w:p w14:paraId="3FE803BB" w14:textId="77777777" w:rsidR="009176FC" w:rsidRPr="009176FC" w:rsidRDefault="009176FC" w:rsidP="009176FC">
      <w:pPr>
        <w:numPr>
          <w:ilvl w:val="0"/>
          <w:numId w:val="1694"/>
        </w:numPr>
      </w:pPr>
      <w:proofErr w:type="spellStart"/>
      <w:r w:rsidRPr="009176FC">
        <w:t>Optional.empty</w:t>
      </w:r>
      <w:proofErr w:type="spellEnd"/>
      <w:r w:rsidRPr="009176FC">
        <w:t xml:space="preserve">() → </w:t>
      </w:r>
      <w:r w:rsidRPr="009176FC">
        <w:rPr>
          <w:i/>
          <w:iCs/>
        </w:rPr>
        <w:t>there is no value</w:t>
      </w:r>
    </w:p>
    <w:p w14:paraId="42E3E251" w14:textId="77777777" w:rsidR="009176FC" w:rsidRPr="009176FC" w:rsidRDefault="009176FC" w:rsidP="009176FC">
      <w:pPr>
        <w:numPr>
          <w:ilvl w:val="0"/>
          <w:numId w:val="1694"/>
        </w:numPr>
      </w:pPr>
      <w:proofErr w:type="spellStart"/>
      <w:r w:rsidRPr="009176FC">
        <w:t>Optional.of</w:t>
      </w:r>
      <w:proofErr w:type="spellEnd"/>
      <w:r w:rsidRPr="009176FC">
        <w:t xml:space="preserve">(x) → </w:t>
      </w:r>
      <w:r w:rsidRPr="009176FC">
        <w:rPr>
          <w:i/>
          <w:iCs/>
        </w:rPr>
        <w:t>there is definitely a value</w:t>
      </w:r>
    </w:p>
    <w:p w14:paraId="3B6E1EE8" w14:textId="77777777" w:rsidR="009176FC" w:rsidRPr="009176FC" w:rsidRDefault="009176FC" w:rsidP="009176FC">
      <w:r w:rsidRPr="009176FC">
        <w:t>That’s it. Nothing more sophisticated.</w:t>
      </w:r>
    </w:p>
    <w:p w14:paraId="0AA49030" w14:textId="77777777" w:rsidR="009176FC" w:rsidRPr="009176FC" w:rsidRDefault="009176FC" w:rsidP="009176FC">
      <w:pPr>
        <w:rPr>
          <w:b/>
          <w:bCs/>
        </w:rPr>
      </w:pPr>
      <w:r w:rsidRPr="009176FC">
        <w:rPr>
          <w:b/>
          <w:bCs/>
        </w:rPr>
        <w:t>Why point (1) mattered in my earlier comment</w:t>
      </w:r>
    </w:p>
    <w:p w14:paraId="663C361C" w14:textId="77777777" w:rsidR="009176FC" w:rsidRPr="009176FC" w:rsidRDefault="009176FC" w:rsidP="009176FC">
      <w:r w:rsidRPr="009176FC">
        <w:t>When you wrote:</w:t>
      </w:r>
    </w:p>
    <w:p w14:paraId="2EF4C49D" w14:textId="77777777" w:rsidR="009176FC" w:rsidRPr="009176FC" w:rsidRDefault="009176FC" w:rsidP="009176FC">
      <w:pPr>
        <w:numPr>
          <w:ilvl w:val="0"/>
          <w:numId w:val="1695"/>
        </w:numPr>
      </w:pPr>
      <w:r w:rsidRPr="009176FC">
        <w:rPr>
          <w:i/>
          <w:iCs/>
        </w:rPr>
        <w:t>“Optional array of limited fields”</w:t>
      </w:r>
    </w:p>
    <w:p w14:paraId="7F2778D9" w14:textId="77777777" w:rsidR="009176FC" w:rsidRPr="009176FC" w:rsidRDefault="009176FC" w:rsidP="009176FC">
      <w:r w:rsidRPr="009176FC">
        <w:t>you were implicitly using Optional to mean:</w:t>
      </w:r>
    </w:p>
    <w:p w14:paraId="2854176B" w14:textId="77777777" w:rsidR="009176FC" w:rsidRPr="009176FC" w:rsidRDefault="009176FC" w:rsidP="009176FC">
      <w:r w:rsidRPr="009176FC">
        <w:t>“Sometimes I want filtering, sometimes I don’t.”</w:t>
      </w:r>
    </w:p>
    <w:p w14:paraId="3D131DA4" w14:textId="77777777" w:rsidR="009176FC" w:rsidRPr="009176FC" w:rsidRDefault="009176FC" w:rsidP="009176FC">
      <w:r w:rsidRPr="009176FC">
        <w:t xml:space="preserve">That’s </w:t>
      </w:r>
      <w:r w:rsidRPr="009176FC">
        <w:rPr>
          <w:b/>
          <w:bCs/>
        </w:rPr>
        <w:t>not wrong</w:t>
      </w:r>
      <w:r w:rsidRPr="009176FC">
        <w:t xml:space="preserve">, but it </w:t>
      </w:r>
      <w:r w:rsidRPr="009176FC">
        <w:rPr>
          <w:i/>
          <w:iCs/>
        </w:rPr>
        <w:t>isn’t what Optional naturally communicates</w:t>
      </w:r>
      <w:r w:rsidRPr="009176FC">
        <w:t>, especially to someone reading the code later.</w:t>
      </w:r>
    </w:p>
    <w:p w14:paraId="2164F825" w14:textId="77777777" w:rsidR="009176FC" w:rsidRPr="009176FC" w:rsidRDefault="009176FC" w:rsidP="009176FC">
      <w:r w:rsidRPr="009176FC">
        <w:t>To most Java developers, this signature:</w:t>
      </w:r>
    </w:p>
    <w:p w14:paraId="39905592" w14:textId="77777777" w:rsidR="009176FC" w:rsidRPr="009176FC" w:rsidRDefault="009176FC" w:rsidP="009176FC">
      <w:proofErr w:type="spellStart"/>
      <w:r w:rsidRPr="009176FC">
        <w:t>displayBaseClass</w:t>
      </w:r>
      <w:proofErr w:type="spellEnd"/>
      <w:r w:rsidRPr="009176FC">
        <w:t xml:space="preserve">(String base, Optional&lt;List&lt;String&gt;&gt; </w:t>
      </w:r>
      <w:proofErr w:type="spellStart"/>
      <w:r w:rsidRPr="009176FC">
        <w:t>fieldList</w:t>
      </w:r>
      <w:proofErr w:type="spellEnd"/>
      <w:r w:rsidRPr="009176FC">
        <w:t>)</w:t>
      </w:r>
    </w:p>
    <w:p w14:paraId="712F895E" w14:textId="77777777" w:rsidR="009176FC" w:rsidRPr="009176FC" w:rsidRDefault="009176FC" w:rsidP="009176FC">
      <w:r w:rsidRPr="009176FC">
        <w:t>reads as:</w:t>
      </w:r>
    </w:p>
    <w:p w14:paraId="47B5D85A" w14:textId="77777777" w:rsidR="009176FC" w:rsidRPr="009176FC" w:rsidRDefault="009176FC" w:rsidP="009176FC">
      <w:r w:rsidRPr="009176FC">
        <w:t>“Sometimes there is a list of fields, sometimes there is no list at all.”</w:t>
      </w:r>
    </w:p>
    <w:p w14:paraId="2639E29E" w14:textId="77777777" w:rsidR="009176FC" w:rsidRPr="009176FC" w:rsidRDefault="009176FC" w:rsidP="009176FC">
      <w:r w:rsidRPr="009176FC">
        <w:rPr>
          <w:rFonts w:ascii="Segoe UI Emoji" w:hAnsi="Segoe UI Emoji" w:cs="Segoe UI Emoji"/>
        </w:rPr>
        <w:t>✅</w:t>
      </w:r>
      <w:r w:rsidRPr="009176FC">
        <w:t xml:space="preserve"> That is fine </w:t>
      </w:r>
      <w:r w:rsidRPr="009176FC">
        <w:rPr>
          <w:b/>
          <w:bCs/>
        </w:rPr>
        <w:t>if the absence of a list is meaningful</w:t>
      </w:r>
      <w:r w:rsidRPr="009176FC">
        <w:t>.</w:t>
      </w:r>
    </w:p>
    <w:p w14:paraId="15B78CC9" w14:textId="77777777" w:rsidR="009176FC" w:rsidRPr="009176FC" w:rsidRDefault="009176FC" w:rsidP="009176FC">
      <w:r w:rsidRPr="009176FC">
        <w:t>But if:</w:t>
      </w:r>
    </w:p>
    <w:p w14:paraId="3DA0B623" w14:textId="77777777" w:rsidR="009176FC" w:rsidRPr="009176FC" w:rsidRDefault="009176FC" w:rsidP="009176FC">
      <w:pPr>
        <w:numPr>
          <w:ilvl w:val="0"/>
          <w:numId w:val="1696"/>
        </w:numPr>
      </w:pPr>
      <w:r w:rsidRPr="009176FC">
        <w:t>“absence” just means “use all fields”</w:t>
      </w:r>
    </w:p>
    <w:p w14:paraId="5978429E" w14:textId="77777777" w:rsidR="009176FC" w:rsidRPr="009176FC" w:rsidRDefault="009176FC" w:rsidP="009176FC">
      <w:pPr>
        <w:numPr>
          <w:ilvl w:val="0"/>
          <w:numId w:val="1696"/>
        </w:numPr>
      </w:pPr>
      <w:r w:rsidRPr="009176FC">
        <w:t>and an empty list also has meaning</w:t>
      </w:r>
    </w:p>
    <w:p w14:paraId="75A0826F" w14:textId="77777777" w:rsidR="009176FC" w:rsidRPr="009176FC" w:rsidRDefault="009176FC" w:rsidP="009176FC">
      <w:pPr>
        <w:numPr>
          <w:ilvl w:val="0"/>
          <w:numId w:val="1696"/>
        </w:numPr>
      </w:pPr>
      <w:r w:rsidRPr="009176FC">
        <w:t>and schema validation already guarantees correctness</w:t>
      </w:r>
    </w:p>
    <w:p w14:paraId="29B8D0C4" w14:textId="77777777" w:rsidR="009176FC" w:rsidRPr="009176FC" w:rsidRDefault="009176FC" w:rsidP="009176FC">
      <w:r w:rsidRPr="009176FC">
        <w:t xml:space="preserve">then Optional isn’t </w:t>
      </w:r>
      <w:r w:rsidRPr="009176FC">
        <w:rPr>
          <w:i/>
          <w:iCs/>
        </w:rPr>
        <w:t>buying you much clarity</w:t>
      </w:r>
      <w:r w:rsidRPr="009176FC">
        <w:t>.</w:t>
      </w:r>
    </w:p>
    <w:p w14:paraId="322DAD2C" w14:textId="77777777" w:rsidR="009176FC" w:rsidRPr="009176FC" w:rsidRDefault="009176FC" w:rsidP="009176FC">
      <w:r w:rsidRPr="009176FC">
        <w:t>This brings us to your second concern.</w:t>
      </w:r>
    </w:p>
    <w:p w14:paraId="1D592CC8" w14:textId="77777777" w:rsidR="009176FC" w:rsidRPr="009176FC" w:rsidRDefault="009176FC" w:rsidP="009176FC">
      <w:r w:rsidRPr="009176FC">
        <w:pict w14:anchorId="65E0729E">
          <v:rect id="_x0000_i6253" style="width:0;height:1.5pt" o:hralign="center" o:hrstd="t" o:hr="t" fillcolor="#a0a0a0" stroked="f"/>
        </w:pict>
      </w:r>
    </w:p>
    <w:p w14:paraId="0117A630" w14:textId="77777777" w:rsidR="009176FC" w:rsidRPr="009176FC" w:rsidRDefault="009176FC" w:rsidP="009176FC">
      <w:pPr>
        <w:rPr>
          <w:b/>
          <w:bCs/>
        </w:rPr>
      </w:pPr>
      <w:r w:rsidRPr="009176FC">
        <w:rPr>
          <w:b/>
          <w:bCs/>
        </w:rPr>
        <w:lastRenderedPageBreak/>
        <w:t>2. You are correct: using this method for validation makes Optional less appropriate</w:t>
      </w:r>
    </w:p>
    <w:p w14:paraId="034F3564" w14:textId="77777777" w:rsidR="009176FC" w:rsidRPr="009176FC" w:rsidRDefault="009176FC" w:rsidP="009176FC">
      <w:r w:rsidRPr="009176FC">
        <w:t>You said:</w:t>
      </w:r>
    </w:p>
    <w:p w14:paraId="10BFE86B" w14:textId="77777777" w:rsidR="009176FC" w:rsidRPr="009176FC" w:rsidRDefault="009176FC" w:rsidP="009176FC">
      <w:r w:rsidRPr="009176FC">
        <w:rPr>
          <w:i/>
          <w:iCs/>
        </w:rPr>
        <w:t>“This method was already working as a validation method, so it will still do the checks even for just the display usage.”</w:t>
      </w:r>
    </w:p>
    <w:p w14:paraId="2D43FA7E" w14:textId="77777777" w:rsidR="009176FC" w:rsidRPr="009176FC" w:rsidRDefault="009176FC" w:rsidP="009176FC">
      <w:r w:rsidRPr="009176FC">
        <w:t xml:space="preserve">That observation is </w:t>
      </w:r>
      <w:r w:rsidRPr="009176FC">
        <w:rPr>
          <w:b/>
          <w:bCs/>
        </w:rPr>
        <w:t>spot on</w:t>
      </w:r>
      <w:r w:rsidRPr="009176FC">
        <w:t>.</w:t>
      </w:r>
    </w:p>
    <w:p w14:paraId="23ED8602" w14:textId="77777777" w:rsidR="009176FC" w:rsidRPr="009176FC" w:rsidRDefault="009176FC" w:rsidP="009176FC">
      <w:r w:rsidRPr="009176FC">
        <w:t>Because:</w:t>
      </w:r>
    </w:p>
    <w:p w14:paraId="6A3ACED5" w14:textId="77777777" w:rsidR="009176FC" w:rsidRPr="009176FC" w:rsidRDefault="009176FC" w:rsidP="009176FC">
      <w:pPr>
        <w:numPr>
          <w:ilvl w:val="0"/>
          <w:numId w:val="1697"/>
        </w:numPr>
      </w:pPr>
      <w:r w:rsidRPr="009176FC">
        <w:t>schema validation already ensures field correctness</w:t>
      </w:r>
    </w:p>
    <w:p w14:paraId="6D1DAA3D" w14:textId="77777777" w:rsidR="009176FC" w:rsidRPr="009176FC" w:rsidRDefault="009176FC" w:rsidP="009176FC">
      <w:pPr>
        <w:numPr>
          <w:ilvl w:val="0"/>
          <w:numId w:val="1697"/>
        </w:numPr>
      </w:pPr>
      <w:r w:rsidRPr="009176FC">
        <w:t>display is not introducing new semantics</w:t>
      </w:r>
    </w:p>
    <w:p w14:paraId="2618DB0D" w14:textId="77777777" w:rsidR="009176FC" w:rsidRPr="009176FC" w:rsidRDefault="009176FC" w:rsidP="009176FC">
      <w:pPr>
        <w:numPr>
          <w:ilvl w:val="0"/>
          <w:numId w:val="1697"/>
        </w:numPr>
      </w:pPr>
      <w:r w:rsidRPr="009176FC">
        <w:t xml:space="preserve">you are not modeling </w:t>
      </w:r>
      <w:r w:rsidRPr="009176FC">
        <w:rPr>
          <w:i/>
          <w:iCs/>
        </w:rPr>
        <w:t>absence</w:t>
      </w:r>
      <w:r w:rsidRPr="009176FC">
        <w:t xml:space="preserve">, only </w:t>
      </w:r>
      <w:r w:rsidRPr="009176FC">
        <w:rPr>
          <w:i/>
          <w:iCs/>
        </w:rPr>
        <w:t>selection</w:t>
      </w:r>
    </w:p>
    <w:p w14:paraId="229842FD" w14:textId="77777777" w:rsidR="009176FC" w:rsidRPr="009176FC" w:rsidRDefault="009176FC" w:rsidP="009176FC">
      <w:r w:rsidRPr="009176FC">
        <w:t>In other words:</w:t>
      </w:r>
    </w:p>
    <w:p w14:paraId="464E9F67" w14:textId="77777777" w:rsidR="009176FC" w:rsidRPr="009176FC" w:rsidRDefault="009176FC" w:rsidP="009176FC">
      <w:r w:rsidRPr="009176FC">
        <w:rPr>
          <w:b/>
          <w:bCs/>
        </w:rPr>
        <w:t>You don’t have an “optional value” problem — you have a “filter or no filter” problem.</w:t>
      </w:r>
    </w:p>
    <w:p w14:paraId="514614CC" w14:textId="77777777" w:rsidR="009176FC" w:rsidRPr="009176FC" w:rsidRDefault="009176FC" w:rsidP="009176FC">
      <w:r w:rsidRPr="009176FC">
        <w:t>This is an important distinction.</w:t>
      </w:r>
    </w:p>
    <w:p w14:paraId="0898C2E9" w14:textId="77777777" w:rsidR="009176FC" w:rsidRPr="009176FC" w:rsidRDefault="009176FC" w:rsidP="009176FC">
      <w:pPr>
        <w:rPr>
          <w:b/>
          <w:bCs/>
        </w:rPr>
      </w:pPr>
      <w:r w:rsidRPr="009176FC">
        <w:rPr>
          <w:b/>
          <w:bCs/>
        </w:rPr>
        <w:t>Conceptually:</w:t>
      </w:r>
    </w:p>
    <w:p w14:paraId="677A0E3A" w14:textId="77777777" w:rsidR="009176FC" w:rsidRPr="009176FC" w:rsidRDefault="009176FC" w:rsidP="009176FC">
      <w:pPr>
        <w:numPr>
          <w:ilvl w:val="0"/>
          <w:numId w:val="1698"/>
        </w:numPr>
      </w:pPr>
      <w:r w:rsidRPr="009176FC">
        <w:t>Validation guarantees the schema fields are valid</w:t>
      </w:r>
    </w:p>
    <w:p w14:paraId="5080C001" w14:textId="77777777" w:rsidR="009176FC" w:rsidRPr="009176FC" w:rsidRDefault="009176FC" w:rsidP="009176FC">
      <w:pPr>
        <w:numPr>
          <w:ilvl w:val="0"/>
          <w:numId w:val="1698"/>
        </w:numPr>
      </w:pPr>
      <w:r w:rsidRPr="009176FC">
        <w:t xml:space="preserve">Display only decides </w:t>
      </w:r>
      <w:r w:rsidRPr="009176FC">
        <w:rPr>
          <w:i/>
          <w:iCs/>
        </w:rPr>
        <w:t>which subset to render</w:t>
      </w:r>
    </w:p>
    <w:p w14:paraId="7652C6A5" w14:textId="77777777" w:rsidR="009176FC" w:rsidRPr="009176FC" w:rsidRDefault="009176FC" w:rsidP="009176FC">
      <w:pPr>
        <w:numPr>
          <w:ilvl w:val="0"/>
          <w:numId w:val="1698"/>
        </w:numPr>
      </w:pPr>
      <w:r w:rsidRPr="009176FC">
        <w:t>No caller should ever pass “invalid field names”</w:t>
      </w:r>
    </w:p>
    <w:p w14:paraId="609B9170" w14:textId="77777777" w:rsidR="009176FC" w:rsidRPr="009176FC" w:rsidRDefault="009176FC" w:rsidP="009176FC">
      <w:r w:rsidRPr="009176FC">
        <w:t>So treating the field list as “optional data that may not exist” is a bit misleading.</w:t>
      </w:r>
    </w:p>
    <w:p w14:paraId="4B276C4C" w14:textId="77777777" w:rsidR="009176FC" w:rsidRPr="009176FC" w:rsidRDefault="009176FC" w:rsidP="009176FC">
      <w:r w:rsidRPr="009176FC">
        <w:rPr>
          <w:rFonts w:ascii="Segoe UI Emoji" w:hAnsi="Segoe UI Emoji" w:cs="Segoe UI Emoji"/>
        </w:rPr>
        <w:t>✅</w:t>
      </w:r>
      <w:r w:rsidRPr="009176FC">
        <w:t xml:space="preserve"> You’re right to feel uneasy about it.</w:t>
      </w:r>
    </w:p>
    <w:p w14:paraId="42728E0E" w14:textId="77777777" w:rsidR="009176FC" w:rsidRPr="009176FC" w:rsidRDefault="009176FC" w:rsidP="009176FC">
      <w:r w:rsidRPr="009176FC">
        <w:pict w14:anchorId="6E99F5E1">
          <v:rect id="_x0000_i6254" style="width:0;height:1.5pt" o:hralign="center" o:hrstd="t" o:hr="t" fillcolor="#a0a0a0" stroked="f"/>
        </w:pict>
      </w:r>
    </w:p>
    <w:p w14:paraId="3FC07EE3" w14:textId="77777777" w:rsidR="009176FC" w:rsidRPr="009176FC" w:rsidRDefault="009176FC" w:rsidP="009176FC">
      <w:pPr>
        <w:rPr>
          <w:b/>
          <w:bCs/>
        </w:rPr>
      </w:pPr>
      <w:r w:rsidRPr="009176FC">
        <w:rPr>
          <w:b/>
          <w:bCs/>
        </w:rPr>
        <w:t>3. How to think about the loop replacement (the heart of your confusion)</w:t>
      </w:r>
    </w:p>
    <w:p w14:paraId="56D08F19" w14:textId="77777777" w:rsidR="009176FC" w:rsidRPr="009176FC" w:rsidRDefault="009176FC" w:rsidP="009176FC">
      <w:r w:rsidRPr="009176FC">
        <w:t>You asked:</w:t>
      </w:r>
    </w:p>
    <w:p w14:paraId="1A0E9A9C" w14:textId="77777777" w:rsidR="009176FC" w:rsidRPr="009176FC" w:rsidRDefault="009176FC" w:rsidP="009176FC">
      <w:r w:rsidRPr="009176FC">
        <w:rPr>
          <w:i/>
          <w:iCs/>
        </w:rPr>
        <w:t xml:space="preserve">“I don’t really know how to replace for (Field </w:t>
      </w:r>
      <w:proofErr w:type="spellStart"/>
      <w:r w:rsidRPr="009176FC">
        <w:rPr>
          <w:i/>
          <w:iCs/>
        </w:rPr>
        <w:t>feld</w:t>
      </w:r>
      <w:proofErr w:type="spellEnd"/>
      <w:r w:rsidRPr="009176FC">
        <w:rPr>
          <w:i/>
          <w:iCs/>
        </w:rPr>
        <w:t xml:space="preserve"> : fields) with the optional array of limited fields while still keeping it as fields when the optional parameter is not utilized.”</w:t>
      </w:r>
    </w:p>
    <w:p w14:paraId="3D4E150F" w14:textId="77777777" w:rsidR="009176FC" w:rsidRPr="009176FC" w:rsidRDefault="009176FC" w:rsidP="009176FC">
      <w:r w:rsidRPr="009176FC">
        <w:t>The key realization is this:</w:t>
      </w:r>
    </w:p>
    <w:p w14:paraId="778AB7BD" w14:textId="77777777" w:rsidR="009176FC" w:rsidRPr="009176FC" w:rsidRDefault="009176FC" w:rsidP="009176FC">
      <w:r w:rsidRPr="009176FC">
        <w:rPr>
          <w:b/>
          <w:bCs/>
        </w:rPr>
        <w:t>You don’t need to make the loop conditional at all.</w:t>
      </w:r>
      <w:r w:rsidRPr="009176FC">
        <w:rPr>
          <w:b/>
          <w:bCs/>
        </w:rPr>
        <w:br/>
        <w:t xml:space="preserve">You just need to decide </w:t>
      </w:r>
      <w:r w:rsidRPr="009176FC">
        <w:rPr>
          <w:b/>
          <w:bCs/>
          <w:i/>
          <w:iCs/>
        </w:rPr>
        <w:t>which list</w:t>
      </w:r>
      <w:r w:rsidRPr="009176FC">
        <w:rPr>
          <w:b/>
          <w:bCs/>
        </w:rPr>
        <w:t xml:space="preserve"> the loop iterates over.</w:t>
      </w:r>
    </w:p>
    <w:p w14:paraId="1FB7BEF4" w14:textId="77777777" w:rsidR="009176FC" w:rsidRPr="009176FC" w:rsidRDefault="009176FC" w:rsidP="009176FC">
      <w:r w:rsidRPr="009176FC">
        <w:t xml:space="preserve">Conceptually, you want </w:t>
      </w:r>
      <w:r w:rsidRPr="009176FC">
        <w:rPr>
          <w:b/>
          <w:bCs/>
        </w:rPr>
        <w:t>one of two sources</w:t>
      </w:r>
      <w:r w:rsidRPr="009176FC">
        <w:t>:</w:t>
      </w:r>
    </w:p>
    <w:p w14:paraId="672562B1" w14:textId="77777777" w:rsidR="009176FC" w:rsidRPr="009176FC" w:rsidRDefault="009176FC" w:rsidP="009176FC">
      <w:pPr>
        <w:numPr>
          <w:ilvl w:val="0"/>
          <w:numId w:val="1699"/>
        </w:numPr>
      </w:pPr>
      <w:r w:rsidRPr="009176FC">
        <w:rPr>
          <w:b/>
          <w:bCs/>
        </w:rPr>
        <w:lastRenderedPageBreak/>
        <w:t>All base-class fields</w:t>
      </w:r>
    </w:p>
    <w:p w14:paraId="20480827" w14:textId="77777777" w:rsidR="009176FC" w:rsidRPr="009176FC" w:rsidRDefault="009176FC" w:rsidP="009176FC">
      <w:pPr>
        <w:numPr>
          <w:ilvl w:val="0"/>
          <w:numId w:val="1699"/>
        </w:numPr>
      </w:pPr>
      <w:r w:rsidRPr="009176FC">
        <w:rPr>
          <w:b/>
          <w:bCs/>
        </w:rPr>
        <w:t>Only schema-selected fields</w:t>
      </w:r>
    </w:p>
    <w:p w14:paraId="066D9092" w14:textId="77777777" w:rsidR="009176FC" w:rsidRPr="009176FC" w:rsidRDefault="009176FC" w:rsidP="009176FC">
      <w:r w:rsidRPr="009176FC">
        <w:t>Once that decision is made, the display logic itself does not change.</w:t>
      </w:r>
    </w:p>
    <w:p w14:paraId="344FE0B2" w14:textId="77777777" w:rsidR="009176FC" w:rsidRPr="009176FC" w:rsidRDefault="009176FC" w:rsidP="009176FC">
      <w:pPr>
        <w:rPr>
          <w:b/>
          <w:bCs/>
        </w:rPr>
      </w:pPr>
      <w:r w:rsidRPr="009176FC">
        <w:rPr>
          <w:b/>
          <w:bCs/>
        </w:rPr>
        <w:t xml:space="preserve">Think in terms of </w:t>
      </w:r>
      <w:r w:rsidRPr="009176FC">
        <w:rPr>
          <w:b/>
          <w:bCs/>
          <w:i/>
          <w:iCs/>
        </w:rPr>
        <w:t>selecting the field source</w:t>
      </w:r>
      <w:r w:rsidRPr="009176FC">
        <w:rPr>
          <w:b/>
          <w:bCs/>
        </w:rPr>
        <w:t xml:space="preserve">, not </w:t>
      </w:r>
      <w:r w:rsidRPr="009176FC">
        <w:rPr>
          <w:b/>
          <w:bCs/>
          <w:i/>
          <w:iCs/>
        </w:rPr>
        <w:t>changing the loop</w:t>
      </w:r>
    </w:p>
    <w:p w14:paraId="776BD438" w14:textId="77777777" w:rsidR="009176FC" w:rsidRPr="009176FC" w:rsidRDefault="009176FC" w:rsidP="009176FC">
      <w:r w:rsidRPr="009176FC">
        <w:t>At a conceptual level, your logic becomes:</w:t>
      </w:r>
    </w:p>
    <w:p w14:paraId="7EB95416" w14:textId="77777777" w:rsidR="009176FC" w:rsidRPr="009176FC" w:rsidRDefault="009176FC" w:rsidP="009176FC">
      <w:pPr>
        <w:numPr>
          <w:ilvl w:val="0"/>
          <w:numId w:val="1700"/>
        </w:numPr>
      </w:pPr>
      <w:r w:rsidRPr="009176FC">
        <w:t xml:space="preserve">Resolve </w:t>
      </w:r>
      <w:proofErr w:type="spellStart"/>
      <w:r w:rsidRPr="009176FC">
        <w:t>baseClass</w:t>
      </w:r>
      <w:proofErr w:type="spellEnd"/>
    </w:p>
    <w:p w14:paraId="26DBD7FD" w14:textId="77777777" w:rsidR="009176FC" w:rsidRPr="009176FC" w:rsidRDefault="009176FC" w:rsidP="009176FC">
      <w:pPr>
        <w:numPr>
          <w:ilvl w:val="0"/>
          <w:numId w:val="1700"/>
        </w:numPr>
      </w:pPr>
      <w:r w:rsidRPr="009176FC">
        <w:t xml:space="preserve">Decide what </w:t>
      </w:r>
      <w:r w:rsidRPr="009176FC">
        <w:rPr>
          <w:i/>
          <w:iCs/>
        </w:rPr>
        <w:t>fields to display</w:t>
      </w:r>
      <w:r w:rsidRPr="009176FC">
        <w:t xml:space="preserve"> </w:t>
      </w:r>
    </w:p>
    <w:p w14:paraId="5AF9D276" w14:textId="77777777" w:rsidR="009176FC" w:rsidRPr="009176FC" w:rsidRDefault="009176FC" w:rsidP="009176FC">
      <w:pPr>
        <w:numPr>
          <w:ilvl w:val="1"/>
          <w:numId w:val="1700"/>
        </w:numPr>
      </w:pPr>
      <w:r w:rsidRPr="009176FC">
        <w:t>If a schema field list is provided → select only matching fields</w:t>
      </w:r>
    </w:p>
    <w:p w14:paraId="3D0BD2A2" w14:textId="77777777" w:rsidR="009176FC" w:rsidRPr="009176FC" w:rsidRDefault="009176FC" w:rsidP="009176FC">
      <w:pPr>
        <w:numPr>
          <w:ilvl w:val="1"/>
          <w:numId w:val="1700"/>
        </w:numPr>
      </w:pPr>
      <w:r w:rsidRPr="009176FC">
        <w:t>Otherwise → use all declared fields</w:t>
      </w:r>
    </w:p>
    <w:p w14:paraId="099C5B8F" w14:textId="77777777" w:rsidR="009176FC" w:rsidRPr="009176FC" w:rsidRDefault="009176FC" w:rsidP="009176FC">
      <w:pPr>
        <w:numPr>
          <w:ilvl w:val="0"/>
          <w:numId w:val="1700"/>
        </w:numPr>
      </w:pPr>
      <w:r w:rsidRPr="009176FC">
        <w:t>Loop over the chosen fields</w:t>
      </w:r>
    </w:p>
    <w:p w14:paraId="4E713419" w14:textId="77777777" w:rsidR="009176FC" w:rsidRPr="009176FC" w:rsidRDefault="009176FC" w:rsidP="009176FC">
      <w:pPr>
        <w:numPr>
          <w:ilvl w:val="0"/>
          <w:numId w:val="1700"/>
        </w:numPr>
      </w:pPr>
      <w:r w:rsidRPr="009176FC">
        <w:t>Render metadata</w:t>
      </w:r>
    </w:p>
    <w:p w14:paraId="67E870EE" w14:textId="77777777" w:rsidR="009176FC" w:rsidRPr="009176FC" w:rsidRDefault="009176FC" w:rsidP="009176FC">
      <w:r w:rsidRPr="009176FC">
        <w:t xml:space="preserve">There is </w:t>
      </w:r>
      <w:r w:rsidRPr="009176FC">
        <w:rPr>
          <w:b/>
          <w:bCs/>
        </w:rPr>
        <w:t>only one loop</w:t>
      </w:r>
      <w:r w:rsidRPr="009176FC">
        <w:t xml:space="preserve"> conceptually.</w:t>
      </w:r>
    </w:p>
    <w:p w14:paraId="5B415019" w14:textId="77777777" w:rsidR="009176FC" w:rsidRPr="009176FC" w:rsidRDefault="009176FC" w:rsidP="009176FC">
      <w:r w:rsidRPr="009176FC">
        <w:t>This is why the simplest mental model is:</w:t>
      </w:r>
    </w:p>
    <w:p w14:paraId="73AAAFA9" w14:textId="77777777" w:rsidR="009176FC" w:rsidRPr="009176FC" w:rsidRDefault="009176FC" w:rsidP="009176FC">
      <w:r w:rsidRPr="009176FC">
        <w:rPr>
          <w:b/>
          <w:bCs/>
        </w:rPr>
        <w:t xml:space="preserve">“Determine </w:t>
      </w:r>
      <w:proofErr w:type="spellStart"/>
      <w:r w:rsidRPr="009176FC">
        <w:rPr>
          <w:b/>
          <w:bCs/>
        </w:rPr>
        <w:t>fieldsToDisplay</w:t>
      </w:r>
      <w:proofErr w:type="spellEnd"/>
      <w:r w:rsidRPr="009176FC">
        <w:rPr>
          <w:b/>
          <w:bCs/>
        </w:rPr>
        <w:t xml:space="preserve"> first, then loop.”</w:t>
      </w:r>
    </w:p>
    <w:p w14:paraId="7621EBC4" w14:textId="77777777" w:rsidR="009176FC" w:rsidRPr="009176FC" w:rsidRDefault="009176FC" w:rsidP="009176FC">
      <w:r w:rsidRPr="009176FC">
        <w:t>No Optional magic needed to make the loop itself flexible.</w:t>
      </w:r>
    </w:p>
    <w:p w14:paraId="0E5EA455" w14:textId="77777777" w:rsidR="009176FC" w:rsidRPr="009176FC" w:rsidRDefault="009176FC" w:rsidP="009176FC">
      <w:r w:rsidRPr="009176FC">
        <w:pict w14:anchorId="237ABAD1">
          <v:rect id="_x0000_i6255" style="width:0;height:1.5pt" o:hralign="center" o:hrstd="t" o:hr="t" fillcolor="#a0a0a0" stroked="f"/>
        </w:pict>
      </w:r>
    </w:p>
    <w:p w14:paraId="5FD31A88" w14:textId="77777777" w:rsidR="009176FC" w:rsidRPr="009176FC" w:rsidRDefault="009176FC" w:rsidP="009176FC">
      <w:pPr>
        <w:rPr>
          <w:b/>
          <w:bCs/>
        </w:rPr>
      </w:pPr>
      <w:r w:rsidRPr="009176FC">
        <w:rPr>
          <w:b/>
          <w:bCs/>
        </w:rPr>
        <w:t>4. What this means for your design choice</w:t>
      </w:r>
    </w:p>
    <w:p w14:paraId="40ADC273" w14:textId="77777777" w:rsidR="009176FC" w:rsidRPr="009176FC" w:rsidRDefault="009176FC" w:rsidP="009176FC">
      <w:pPr>
        <w:rPr>
          <w:b/>
          <w:bCs/>
        </w:rPr>
      </w:pPr>
      <w:r w:rsidRPr="009176FC">
        <w:rPr>
          <w:b/>
          <w:bCs/>
        </w:rPr>
        <w:t xml:space="preserve">Is your current </w:t>
      </w:r>
      <w:r w:rsidRPr="009176FC">
        <w:rPr>
          <w:b/>
          <w:bCs/>
          <w:i/>
          <w:iCs/>
        </w:rPr>
        <w:t>idea</w:t>
      </w:r>
      <w:r w:rsidRPr="009176FC">
        <w:rPr>
          <w:b/>
          <w:bCs/>
        </w:rPr>
        <w:t xml:space="preserve"> correct?</w:t>
      </w:r>
    </w:p>
    <w:p w14:paraId="650996F5" w14:textId="77777777" w:rsidR="009176FC" w:rsidRPr="009176FC" w:rsidRDefault="009176FC" w:rsidP="009176FC">
      <w:r w:rsidRPr="009176FC">
        <w:rPr>
          <w:rFonts w:ascii="Segoe UI Emoji" w:hAnsi="Segoe UI Emoji" w:cs="Segoe UI Emoji"/>
        </w:rPr>
        <w:t>✅</w:t>
      </w:r>
      <w:r w:rsidRPr="009176FC">
        <w:t xml:space="preserve"> </w:t>
      </w:r>
      <w:r w:rsidRPr="009176FC">
        <w:rPr>
          <w:b/>
          <w:bCs/>
        </w:rPr>
        <w:t>Yes.</w:t>
      </w:r>
      <w:r w:rsidRPr="009176FC">
        <w:t xml:space="preserve"> Filtering displayed fields based on schema field names is exactly the right approach.</w:t>
      </w:r>
    </w:p>
    <w:p w14:paraId="3BF12566" w14:textId="77777777" w:rsidR="009176FC" w:rsidRPr="009176FC" w:rsidRDefault="009176FC" w:rsidP="009176FC">
      <w:pPr>
        <w:rPr>
          <w:b/>
          <w:bCs/>
        </w:rPr>
      </w:pPr>
      <w:r w:rsidRPr="009176FC">
        <w:rPr>
          <w:b/>
          <w:bCs/>
        </w:rPr>
        <w:t>Is Optional the right tool here?</w:t>
      </w:r>
    </w:p>
    <w:p w14:paraId="2D347F37" w14:textId="77777777" w:rsidR="009176FC" w:rsidRPr="009176FC" w:rsidRDefault="009176FC" w:rsidP="009176FC">
      <w:r w:rsidRPr="009176FC">
        <w:rPr>
          <w:rFonts w:ascii="Segoe UI Emoji" w:hAnsi="Segoe UI Emoji" w:cs="Segoe UI Emoji"/>
        </w:rPr>
        <w:t>⚠️</w:t>
      </w:r>
      <w:r w:rsidRPr="009176FC">
        <w:t xml:space="preserve"> </w:t>
      </w:r>
      <w:r w:rsidRPr="009176FC">
        <w:rPr>
          <w:b/>
          <w:bCs/>
        </w:rPr>
        <w:t>Not necessarily.</w:t>
      </w:r>
    </w:p>
    <w:p w14:paraId="52012D8E" w14:textId="77777777" w:rsidR="009176FC" w:rsidRPr="009176FC" w:rsidRDefault="009176FC" w:rsidP="009176FC">
      <w:r w:rsidRPr="009176FC">
        <w:t>Because:</w:t>
      </w:r>
    </w:p>
    <w:p w14:paraId="123D92DB" w14:textId="77777777" w:rsidR="009176FC" w:rsidRPr="009176FC" w:rsidRDefault="009176FC" w:rsidP="009176FC">
      <w:pPr>
        <w:numPr>
          <w:ilvl w:val="0"/>
          <w:numId w:val="1701"/>
        </w:numPr>
      </w:pPr>
      <w:r w:rsidRPr="009176FC">
        <w:t>you’re not modeling missing data</w:t>
      </w:r>
    </w:p>
    <w:p w14:paraId="5F378F1C" w14:textId="77777777" w:rsidR="009176FC" w:rsidRPr="009176FC" w:rsidRDefault="009176FC" w:rsidP="009176FC">
      <w:pPr>
        <w:numPr>
          <w:ilvl w:val="0"/>
          <w:numId w:val="1701"/>
        </w:numPr>
      </w:pPr>
      <w:r w:rsidRPr="009176FC">
        <w:t>validation already ensures correctness</w:t>
      </w:r>
    </w:p>
    <w:p w14:paraId="7179FDCF" w14:textId="77777777" w:rsidR="009176FC" w:rsidRPr="009176FC" w:rsidRDefault="009176FC" w:rsidP="009176FC">
      <w:pPr>
        <w:numPr>
          <w:ilvl w:val="0"/>
          <w:numId w:val="1701"/>
        </w:numPr>
      </w:pPr>
      <w:r w:rsidRPr="009176FC">
        <w:t>schema filtering is intentional, not exceptional</w:t>
      </w:r>
    </w:p>
    <w:p w14:paraId="700AE9D4" w14:textId="77777777" w:rsidR="009176FC" w:rsidRPr="009176FC" w:rsidRDefault="009176FC" w:rsidP="009176FC">
      <w:r w:rsidRPr="009176FC">
        <w:lastRenderedPageBreak/>
        <w:t>Using Optional here may:</w:t>
      </w:r>
    </w:p>
    <w:p w14:paraId="6DB95F20" w14:textId="77777777" w:rsidR="009176FC" w:rsidRPr="009176FC" w:rsidRDefault="009176FC" w:rsidP="009176FC">
      <w:pPr>
        <w:numPr>
          <w:ilvl w:val="0"/>
          <w:numId w:val="1702"/>
        </w:numPr>
      </w:pPr>
      <w:r w:rsidRPr="009176FC">
        <w:t>confuse readers</w:t>
      </w:r>
    </w:p>
    <w:p w14:paraId="7B834B3A" w14:textId="77777777" w:rsidR="009176FC" w:rsidRPr="009176FC" w:rsidRDefault="009176FC" w:rsidP="009176FC">
      <w:pPr>
        <w:numPr>
          <w:ilvl w:val="0"/>
          <w:numId w:val="1702"/>
        </w:numPr>
      </w:pPr>
      <w:r w:rsidRPr="009176FC">
        <w:t>introduce unnecessary branching</w:t>
      </w:r>
    </w:p>
    <w:p w14:paraId="76E9F2F8" w14:textId="77777777" w:rsidR="009176FC" w:rsidRPr="009176FC" w:rsidRDefault="009176FC" w:rsidP="009176FC">
      <w:pPr>
        <w:numPr>
          <w:ilvl w:val="0"/>
          <w:numId w:val="1702"/>
        </w:numPr>
      </w:pPr>
      <w:r w:rsidRPr="009176FC">
        <w:t>blur the role of the method (validation vs display)</w:t>
      </w:r>
    </w:p>
    <w:p w14:paraId="081AFA86" w14:textId="77777777" w:rsidR="009176FC" w:rsidRPr="009176FC" w:rsidRDefault="009176FC" w:rsidP="009176FC">
      <w:r w:rsidRPr="009176FC">
        <w:pict w14:anchorId="365DA3FE">
          <v:rect id="_x0000_i6256" style="width:0;height:1.5pt" o:hralign="center" o:hrstd="t" o:hr="t" fillcolor="#a0a0a0" stroked="f"/>
        </w:pict>
      </w:r>
    </w:p>
    <w:p w14:paraId="0E09A5D9" w14:textId="77777777" w:rsidR="009176FC" w:rsidRPr="009176FC" w:rsidRDefault="009176FC" w:rsidP="009176FC">
      <w:pPr>
        <w:rPr>
          <w:b/>
          <w:bCs/>
        </w:rPr>
      </w:pPr>
      <w:r w:rsidRPr="009176FC">
        <w:rPr>
          <w:b/>
          <w:bCs/>
        </w:rPr>
        <w:t>5. The clean conceptual alternative (without code)</w:t>
      </w:r>
    </w:p>
    <w:p w14:paraId="232C2E08" w14:textId="77777777" w:rsidR="009176FC" w:rsidRPr="009176FC" w:rsidRDefault="009176FC" w:rsidP="009176FC">
      <w:r w:rsidRPr="009176FC">
        <w:t>Conceptually, your method should do this:</w:t>
      </w:r>
    </w:p>
    <w:p w14:paraId="70EEA539" w14:textId="77777777" w:rsidR="009176FC" w:rsidRPr="009176FC" w:rsidRDefault="009176FC" w:rsidP="009176FC">
      <w:pPr>
        <w:numPr>
          <w:ilvl w:val="0"/>
          <w:numId w:val="1703"/>
        </w:numPr>
      </w:pPr>
      <w:r w:rsidRPr="009176FC">
        <w:t xml:space="preserve">Always take: </w:t>
      </w:r>
    </w:p>
    <w:p w14:paraId="0E455E04" w14:textId="77777777" w:rsidR="009176FC" w:rsidRPr="009176FC" w:rsidRDefault="009176FC" w:rsidP="009176FC">
      <w:pPr>
        <w:numPr>
          <w:ilvl w:val="1"/>
          <w:numId w:val="1703"/>
        </w:numPr>
      </w:pPr>
      <w:r w:rsidRPr="009176FC">
        <w:t>a base class</w:t>
      </w:r>
    </w:p>
    <w:p w14:paraId="16347EEC" w14:textId="77777777" w:rsidR="009176FC" w:rsidRPr="009176FC" w:rsidRDefault="009176FC" w:rsidP="009176FC">
      <w:pPr>
        <w:numPr>
          <w:ilvl w:val="1"/>
          <w:numId w:val="1703"/>
        </w:numPr>
      </w:pPr>
      <w:r w:rsidRPr="009176FC">
        <w:t xml:space="preserve">a </w:t>
      </w:r>
      <w:r w:rsidRPr="009176FC">
        <w:rPr>
          <w:i/>
          <w:iCs/>
        </w:rPr>
        <w:t>possibly-null or possibly-empty</w:t>
      </w:r>
      <w:r w:rsidRPr="009176FC">
        <w:t xml:space="preserve"> schema field list</w:t>
      </w:r>
    </w:p>
    <w:p w14:paraId="76F5D170" w14:textId="77777777" w:rsidR="009176FC" w:rsidRPr="009176FC" w:rsidRDefault="009176FC" w:rsidP="009176FC">
      <w:pPr>
        <w:numPr>
          <w:ilvl w:val="0"/>
          <w:numId w:val="1703"/>
        </w:numPr>
      </w:pPr>
      <w:r w:rsidRPr="009176FC">
        <w:t xml:space="preserve">Decide once: </w:t>
      </w:r>
    </w:p>
    <w:p w14:paraId="4F70AE3F" w14:textId="77777777" w:rsidR="009176FC" w:rsidRPr="009176FC" w:rsidRDefault="009176FC" w:rsidP="009176FC">
      <w:pPr>
        <w:numPr>
          <w:ilvl w:val="1"/>
          <w:numId w:val="1703"/>
        </w:numPr>
      </w:pPr>
      <w:r w:rsidRPr="009176FC">
        <w:t>“Which fields am I showing?”</w:t>
      </w:r>
    </w:p>
    <w:p w14:paraId="30D98AC4" w14:textId="77777777" w:rsidR="009176FC" w:rsidRPr="009176FC" w:rsidRDefault="009176FC" w:rsidP="009176FC">
      <w:pPr>
        <w:numPr>
          <w:ilvl w:val="0"/>
          <w:numId w:val="1703"/>
        </w:numPr>
      </w:pPr>
      <w:r w:rsidRPr="009176FC">
        <w:t>Use a single loop afterward</w:t>
      </w:r>
    </w:p>
    <w:p w14:paraId="24AD5FEA" w14:textId="77777777" w:rsidR="009176FC" w:rsidRPr="009176FC" w:rsidRDefault="009176FC" w:rsidP="009176FC">
      <w:r w:rsidRPr="009176FC">
        <w:t>No Optional required, no duplicated logic, no ambiguity.</w:t>
      </w:r>
    </w:p>
    <w:p w14:paraId="2A455E43" w14:textId="77777777" w:rsidR="009176FC" w:rsidRPr="009176FC" w:rsidRDefault="009176FC" w:rsidP="009176FC">
      <w:r w:rsidRPr="009176FC">
        <w:t>Optional is excellent when:</w:t>
      </w:r>
    </w:p>
    <w:p w14:paraId="423E0A67" w14:textId="77777777" w:rsidR="009176FC" w:rsidRPr="009176FC" w:rsidRDefault="009176FC" w:rsidP="009176FC">
      <w:pPr>
        <w:numPr>
          <w:ilvl w:val="0"/>
          <w:numId w:val="1704"/>
        </w:numPr>
      </w:pPr>
      <w:r w:rsidRPr="009176FC">
        <w:t>a value might genuinely not exist</w:t>
      </w:r>
    </w:p>
    <w:p w14:paraId="6121F7FE" w14:textId="77777777" w:rsidR="009176FC" w:rsidRPr="009176FC" w:rsidRDefault="009176FC" w:rsidP="009176FC">
      <w:pPr>
        <w:numPr>
          <w:ilvl w:val="0"/>
          <w:numId w:val="1704"/>
        </w:numPr>
      </w:pPr>
      <w:r w:rsidRPr="009176FC">
        <w:t>null would be ambiguous or unsafe</w:t>
      </w:r>
    </w:p>
    <w:p w14:paraId="6F33BEA9" w14:textId="77777777" w:rsidR="009176FC" w:rsidRPr="009176FC" w:rsidRDefault="009176FC" w:rsidP="009176FC">
      <w:pPr>
        <w:numPr>
          <w:ilvl w:val="0"/>
          <w:numId w:val="1704"/>
        </w:numPr>
      </w:pPr>
      <w:r w:rsidRPr="009176FC">
        <w:t>callers must react differently to absence vs presence</w:t>
      </w:r>
    </w:p>
    <w:p w14:paraId="2F264F1C" w14:textId="77777777" w:rsidR="009176FC" w:rsidRPr="009176FC" w:rsidRDefault="009176FC" w:rsidP="009176FC">
      <w:r w:rsidRPr="009176FC">
        <w:t xml:space="preserve">In </w:t>
      </w:r>
      <w:r w:rsidRPr="009176FC">
        <w:rPr>
          <w:i/>
          <w:iCs/>
        </w:rPr>
        <w:t>your</w:t>
      </w:r>
      <w:r w:rsidRPr="009176FC">
        <w:t xml:space="preserve"> case, the difference is not existential — it’s </w:t>
      </w:r>
      <w:r w:rsidRPr="009176FC">
        <w:rPr>
          <w:b/>
          <w:bCs/>
        </w:rPr>
        <w:t>selective</w:t>
      </w:r>
      <w:r w:rsidRPr="009176FC">
        <w:t>.</w:t>
      </w:r>
    </w:p>
    <w:p w14:paraId="6BB5A66F" w14:textId="77777777" w:rsidR="009176FC" w:rsidRPr="009176FC" w:rsidRDefault="009176FC" w:rsidP="009176FC">
      <w:r w:rsidRPr="009176FC">
        <w:pict w14:anchorId="4169065D">
          <v:rect id="_x0000_i6257" style="width:0;height:1.5pt" o:hralign="center" o:hrstd="t" o:hr="t" fillcolor="#a0a0a0" stroked="f"/>
        </w:pict>
      </w:r>
    </w:p>
    <w:p w14:paraId="32BED22F" w14:textId="77777777" w:rsidR="009176FC" w:rsidRPr="009176FC" w:rsidRDefault="009176FC" w:rsidP="009176FC">
      <w:pPr>
        <w:rPr>
          <w:b/>
          <w:bCs/>
        </w:rPr>
      </w:pPr>
      <w:r w:rsidRPr="009176FC">
        <w:rPr>
          <w:b/>
          <w:bCs/>
        </w:rPr>
        <w:t>Final takeaway (this is the key point)</w:t>
      </w:r>
    </w:p>
    <w:p w14:paraId="5D92113D" w14:textId="77777777" w:rsidR="009176FC" w:rsidRPr="009176FC" w:rsidRDefault="009176FC" w:rsidP="009176FC">
      <w:r w:rsidRPr="009176FC">
        <w:t>You were absolutely right to hesitate.</w:t>
      </w:r>
    </w:p>
    <w:p w14:paraId="47AC4BE4" w14:textId="77777777" w:rsidR="009176FC" w:rsidRPr="009176FC" w:rsidRDefault="009176FC" w:rsidP="009176FC">
      <w:pPr>
        <w:numPr>
          <w:ilvl w:val="0"/>
          <w:numId w:val="1705"/>
        </w:numPr>
      </w:pPr>
      <w:r w:rsidRPr="009176FC">
        <w:rPr>
          <w:rFonts w:ascii="Segoe UI Emoji" w:hAnsi="Segoe UI Emoji" w:cs="Segoe UI Emoji"/>
        </w:rPr>
        <w:t>✅</w:t>
      </w:r>
      <w:r w:rsidRPr="009176FC">
        <w:t xml:space="preserve"> Your </w:t>
      </w:r>
      <w:r w:rsidRPr="009176FC">
        <w:rPr>
          <w:b/>
          <w:bCs/>
        </w:rPr>
        <w:t>overall idea</w:t>
      </w:r>
      <w:r w:rsidRPr="009176FC">
        <w:t xml:space="preserve"> (schema-filtered display using reflection) is correct</w:t>
      </w:r>
    </w:p>
    <w:p w14:paraId="37E857E6" w14:textId="77777777" w:rsidR="009176FC" w:rsidRPr="009176FC" w:rsidRDefault="009176FC" w:rsidP="009176FC">
      <w:pPr>
        <w:numPr>
          <w:ilvl w:val="0"/>
          <w:numId w:val="1705"/>
        </w:numPr>
      </w:pPr>
      <w:r w:rsidRPr="009176FC">
        <w:rPr>
          <w:rFonts w:ascii="Segoe UI Emoji" w:hAnsi="Segoe UI Emoji" w:cs="Segoe UI Emoji"/>
        </w:rPr>
        <w:t>✅</w:t>
      </w:r>
      <w:r w:rsidRPr="009176FC">
        <w:t xml:space="preserve"> Your </w:t>
      </w:r>
      <w:r w:rsidRPr="009176FC">
        <w:rPr>
          <w:b/>
          <w:bCs/>
        </w:rPr>
        <w:t>intuition about Optional</w:t>
      </w:r>
      <w:r w:rsidRPr="009176FC">
        <w:t xml:space="preserve"> being awkward here is correct</w:t>
      </w:r>
    </w:p>
    <w:p w14:paraId="6780E5DF" w14:textId="77777777" w:rsidR="009176FC" w:rsidRPr="009176FC" w:rsidRDefault="009176FC" w:rsidP="009176FC">
      <w:pPr>
        <w:numPr>
          <w:ilvl w:val="0"/>
          <w:numId w:val="1705"/>
        </w:numPr>
      </w:pPr>
      <w:r w:rsidRPr="009176FC">
        <w:rPr>
          <w:rFonts w:ascii="Segoe UI Emoji" w:hAnsi="Segoe UI Emoji" w:cs="Segoe UI Emoji"/>
        </w:rPr>
        <w:t>✅</w:t>
      </w:r>
      <w:r w:rsidRPr="009176FC">
        <w:t xml:space="preserve"> Your </w:t>
      </w:r>
      <w:r w:rsidRPr="009176FC">
        <w:rPr>
          <w:b/>
          <w:bCs/>
        </w:rPr>
        <w:t>goal of reusing the same display logic</w:t>
      </w:r>
      <w:r w:rsidRPr="009176FC">
        <w:t xml:space="preserve"> is correct</w:t>
      </w:r>
    </w:p>
    <w:p w14:paraId="56FF9B9D" w14:textId="77777777" w:rsidR="009176FC" w:rsidRPr="009176FC" w:rsidRDefault="009176FC" w:rsidP="009176FC">
      <w:r w:rsidRPr="009176FC">
        <w:lastRenderedPageBreak/>
        <w:t xml:space="preserve">The confusion wasn’t because the idea was wrong — it’s because Optional is a slightly </w:t>
      </w:r>
      <w:r w:rsidRPr="009176FC">
        <w:rPr>
          <w:i/>
          <w:iCs/>
        </w:rPr>
        <w:t>misaligned abstraction</w:t>
      </w:r>
      <w:r w:rsidRPr="009176FC">
        <w:t xml:space="preserve"> for what you’re doing.</w:t>
      </w:r>
    </w:p>
    <w:p w14:paraId="2701BCB0" w14:textId="77777777" w:rsidR="009176FC" w:rsidRPr="009176FC" w:rsidRDefault="009176FC" w:rsidP="009176FC">
      <w:r w:rsidRPr="009176FC">
        <w:t xml:space="preserve">If you think in terms of </w:t>
      </w:r>
      <w:r w:rsidRPr="009176FC">
        <w:rPr>
          <w:b/>
          <w:bCs/>
        </w:rPr>
        <w:t>field source selection</w:t>
      </w:r>
      <w:r w:rsidRPr="009176FC">
        <w:t xml:space="preserve"> instead of </w:t>
      </w:r>
      <w:r w:rsidRPr="009176FC">
        <w:rPr>
          <w:b/>
          <w:bCs/>
        </w:rPr>
        <w:t>optional values</w:t>
      </w:r>
      <w:r w:rsidRPr="009176FC">
        <w:t>, everything snaps into place cleanly.</w:t>
      </w:r>
    </w:p>
    <w:p w14:paraId="2A99189E" w14:textId="77777777" w:rsidR="009B425B" w:rsidRPr="009B425B" w:rsidRDefault="009B425B" w:rsidP="009B425B">
      <w:r w:rsidRPr="009B425B">
        <w:t xml:space="preserve">You’re running into a </w:t>
      </w:r>
      <w:r w:rsidRPr="009B425B">
        <w:rPr>
          <w:b/>
          <w:bCs/>
        </w:rPr>
        <w:t>very real and very normal friction point</w:t>
      </w:r>
      <w:r w:rsidRPr="009B425B">
        <w:t xml:space="preserve">, and it has nothing to do with misunderstanding Java—it’s about </w:t>
      </w:r>
      <w:r w:rsidRPr="009B425B">
        <w:rPr>
          <w:b/>
          <w:bCs/>
        </w:rPr>
        <w:t>aligning representations</w:t>
      </w:r>
      <w:r w:rsidRPr="009B425B">
        <w:t>, not about Optional or clever syntax.</w:t>
      </w:r>
    </w:p>
    <w:p w14:paraId="4E523C17" w14:textId="77777777" w:rsidR="009B425B" w:rsidRPr="009B425B" w:rsidRDefault="009B425B" w:rsidP="009B425B">
      <w:r w:rsidRPr="009B425B">
        <w:t>Let’s clear this up conceptually and calmly.</w:t>
      </w:r>
    </w:p>
    <w:p w14:paraId="43D81E44" w14:textId="77777777" w:rsidR="009B425B" w:rsidRPr="009B425B" w:rsidRDefault="009B425B" w:rsidP="009B425B">
      <w:r w:rsidRPr="009B425B">
        <w:pict w14:anchorId="4D9F188C">
          <v:rect id="_x0000_i6408" style="width:0;height:1.5pt" o:hralign="center" o:hrstd="t" o:hr="t" fillcolor="#a0a0a0" stroked="f"/>
        </w:pict>
      </w:r>
    </w:p>
    <w:p w14:paraId="550DDD5C" w14:textId="77777777" w:rsidR="009B425B" w:rsidRPr="009B425B" w:rsidRDefault="009B425B" w:rsidP="009B425B">
      <w:pPr>
        <w:rPr>
          <w:b/>
          <w:bCs/>
        </w:rPr>
      </w:pPr>
      <w:r w:rsidRPr="009B425B">
        <w:rPr>
          <w:b/>
          <w:bCs/>
        </w:rPr>
        <w:t>The core issue (stated plainly)</w:t>
      </w:r>
    </w:p>
    <w:p w14:paraId="0FF1F747" w14:textId="77777777" w:rsidR="009B425B" w:rsidRPr="009B425B" w:rsidRDefault="009B425B" w:rsidP="009B425B">
      <w:r w:rsidRPr="009B425B">
        <w:t>You have:</w:t>
      </w:r>
    </w:p>
    <w:p w14:paraId="50A82500" w14:textId="77777777" w:rsidR="009B425B" w:rsidRPr="009B425B" w:rsidRDefault="009B425B" w:rsidP="009B425B">
      <w:pPr>
        <w:numPr>
          <w:ilvl w:val="0"/>
          <w:numId w:val="1706"/>
        </w:numPr>
      </w:pPr>
      <w:r w:rsidRPr="009B425B">
        <w:rPr>
          <w:b/>
          <w:bCs/>
        </w:rPr>
        <w:t>Reflection gives you</w:t>
      </w:r>
      <w:r w:rsidRPr="009B425B">
        <w:t>:</w:t>
      </w:r>
      <w:r w:rsidRPr="009B425B">
        <w:br/>
        <w:t xml:space="preserve">→ an </w:t>
      </w:r>
      <w:r w:rsidRPr="009B425B">
        <w:rPr>
          <w:b/>
          <w:bCs/>
        </w:rPr>
        <w:t>array of Field objects</w:t>
      </w:r>
      <w:r w:rsidRPr="009B425B">
        <w:t xml:space="preserve"> (Field[])</w:t>
      </w:r>
    </w:p>
    <w:p w14:paraId="5DA05268" w14:textId="77777777" w:rsidR="009B425B" w:rsidRPr="009B425B" w:rsidRDefault="009B425B" w:rsidP="009B425B">
      <w:pPr>
        <w:numPr>
          <w:ilvl w:val="0"/>
          <w:numId w:val="1706"/>
        </w:numPr>
      </w:pPr>
      <w:proofErr w:type="spellStart"/>
      <w:r w:rsidRPr="009B425B">
        <w:rPr>
          <w:b/>
          <w:bCs/>
        </w:rPr>
        <w:t>SchemaDefinition</w:t>
      </w:r>
      <w:proofErr w:type="spellEnd"/>
      <w:r w:rsidRPr="009B425B">
        <w:rPr>
          <w:b/>
          <w:bCs/>
        </w:rPr>
        <w:t xml:space="preserve"> gives you</w:t>
      </w:r>
      <w:r w:rsidRPr="009B425B">
        <w:t>:</w:t>
      </w:r>
      <w:r w:rsidRPr="009B425B">
        <w:br/>
        <w:t xml:space="preserve">→ an </w:t>
      </w:r>
      <w:proofErr w:type="spellStart"/>
      <w:r w:rsidRPr="009B425B">
        <w:rPr>
          <w:b/>
          <w:bCs/>
        </w:rPr>
        <w:t>ArrayList</w:t>
      </w:r>
      <w:proofErr w:type="spellEnd"/>
      <w:r w:rsidRPr="009B425B">
        <w:rPr>
          <w:b/>
          <w:bCs/>
        </w:rPr>
        <w:t xml:space="preserve">&lt;String&gt; of field </w:t>
      </w:r>
      <w:r w:rsidRPr="009B425B">
        <w:rPr>
          <w:b/>
          <w:bCs/>
          <w:i/>
          <w:iCs/>
        </w:rPr>
        <w:t>names</w:t>
      </w:r>
    </w:p>
    <w:p w14:paraId="6A863EB7" w14:textId="77777777" w:rsidR="009B425B" w:rsidRPr="009B425B" w:rsidRDefault="009B425B" w:rsidP="009B425B">
      <w:r w:rsidRPr="009B425B">
        <w:t>And you want to:</w:t>
      </w:r>
    </w:p>
    <w:p w14:paraId="3B20D1A4" w14:textId="77777777" w:rsidR="009B425B" w:rsidRPr="009B425B" w:rsidRDefault="009B425B" w:rsidP="009B425B">
      <w:r w:rsidRPr="009B425B">
        <w:t>Display only the fields that appear in the schema</w:t>
      </w:r>
      <w:r w:rsidRPr="009B425B">
        <w:br/>
      </w:r>
      <w:r w:rsidRPr="009B425B">
        <w:rPr>
          <w:i/>
          <w:iCs/>
        </w:rPr>
        <w:t>without rewriting your display logic</w:t>
      </w:r>
      <w:r w:rsidRPr="009B425B">
        <w:br/>
      </w:r>
      <w:r w:rsidRPr="009B425B">
        <w:rPr>
          <w:i/>
          <w:iCs/>
        </w:rPr>
        <w:t>and without introducing confusion</w:t>
      </w:r>
    </w:p>
    <w:p w14:paraId="75174E47" w14:textId="77777777" w:rsidR="009B425B" w:rsidRPr="009B425B" w:rsidRDefault="009B425B" w:rsidP="009B425B">
      <w:r w:rsidRPr="009B425B">
        <w:t>That is not a type-system problem.</w:t>
      </w:r>
      <w:r w:rsidRPr="009B425B">
        <w:br/>
        <w:t xml:space="preserve">That is a </w:t>
      </w:r>
      <w:r w:rsidRPr="009B425B">
        <w:rPr>
          <w:b/>
          <w:bCs/>
        </w:rPr>
        <w:t>projection problem</w:t>
      </w:r>
      <w:r w:rsidRPr="009B425B">
        <w:t>.</w:t>
      </w:r>
    </w:p>
    <w:p w14:paraId="1A22E17F" w14:textId="77777777" w:rsidR="009B425B" w:rsidRPr="009B425B" w:rsidRDefault="009B425B" w:rsidP="009B425B">
      <w:r w:rsidRPr="009B425B">
        <w:pict w14:anchorId="6B7D9CA8">
          <v:rect id="_x0000_i6409" style="width:0;height:1.5pt" o:hralign="center" o:hrstd="t" o:hr="t" fillcolor="#a0a0a0" stroked="f"/>
        </w:pict>
      </w:r>
    </w:p>
    <w:p w14:paraId="47318799" w14:textId="77777777" w:rsidR="009B425B" w:rsidRPr="009B425B" w:rsidRDefault="009B425B" w:rsidP="009B425B">
      <w:pPr>
        <w:rPr>
          <w:b/>
          <w:bCs/>
        </w:rPr>
      </w:pPr>
      <w:r w:rsidRPr="009B425B">
        <w:rPr>
          <w:b/>
          <w:bCs/>
        </w:rPr>
        <w:t>The key insight (this is the unlock)</w:t>
      </w:r>
    </w:p>
    <w:p w14:paraId="522BD6D7" w14:textId="77777777" w:rsidR="009B425B" w:rsidRPr="009B425B" w:rsidRDefault="009B425B" w:rsidP="009B425B">
      <w:r w:rsidRPr="009B425B">
        <w:rPr>
          <w:b/>
          <w:bCs/>
        </w:rPr>
        <w:t>You do not need the schema to “be fields.”</w:t>
      </w:r>
      <w:r w:rsidRPr="009B425B">
        <w:rPr>
          <w:b/>
          <w:bCs/>
        </w:rPr>
        <w:br/>
        <w:t xml:space="preserve">You only need the schema to </w:t>
      </w:r>
      <w:r w:rsidRPr="009B425B">
        <w:rPr>
          <w:b/>
          <w:bCs/>
          <w:i/>
          <w:iCs/>
        </w:rPr>
        <w:t>select</w:t>
      </w:r>
      <w:r w:rsidRPr="009B425B">
        <w:rPr>
          <w:b/>
          <w:bCs/>
        </w:rPr>
        <w:t xml:space="preserve"> fields.</w:t>
      </w:r>
    </w:p>
    <w:p w14:paraId="76DDE346" w14:textId="77777777" w:rsidR="009B425B" w:rsidRPr="009B425B" w:rsidRDefault="009B425B" w:rsidP="009B425B">
      <w:r w:rsidRPr="009B425B">
        <w:t>The schema list (</w:t>
      </w:r>
      <w:proofErr w:type="spellStart"/>
      <w:r w:rsidRPr="009B425B">
        <w:t>ArrayList</w:t>
      </w:r>
      <w:proofErr w:type="spellEnd"/>
      <w:r w:rsidRPr="009B425B">
        <w:t xml:space="preserve">&lt;String&gt;) is </w:t>
      </w:r>
      <w:r w:rsidRPr="009B425B">
        <w:rPr>
          <w:b/>
          <w:bCs/>
        </w:rPr>
        <w:t>not a replacement for the Field[]</w:t>
      </w:r>
      <w:r w:rsidRPr="009B425B">
        <w:t>.</w:t>
      </w:r>
      <w:r w:rsidRPr="009B425B">
        <w:br/>
        <w:t xml:space="preserve">It is a </w:t>
      </w:r>
      <w:r w:rsidRPr="009B425B">
        <w:rPr>
          <w:b/>
          <w:bCs/>
        </w:rPr>
        <w:t>filter</w:t>
      </w:r>
      <w:r w:rsidRPr="009B425B">
        <w:t xml:space="preserve"> applied </w:t>
      </w:r>
      <w:r w:rsidRPr="009B425B">
        <w:rPr>
          <w:i/>
          <w:iCs/>
        </w:rPr>
        <w:t>to</w:t>
      </w:r>
      <w:r w:rsidRPr="009B425B">
        <w:t xml:space="preserve"> the Field[].</w:t>
      </w:r>
    </w:p>
    <w:p w14:paraId="3964E738" w14:textId="77777777" w:rsidR="009B425B" w:rsidRPr="009B425B" w:rsidRDefault="009B425B" w:rsidP="009B425B">
      <w:r w:rsidRPr="009B425B">
        <w:t>Once you adopt that perspective, the tension disappears.</w:t>
      </w:r>
    </w:p>
    <w:p w14:paraId="6F0733AC" w14:textId="77777777" w:rsidR="009B425B" w:rsidRPr="009B425B" w:rsidRDefault="009B425B" w:rsidP="009B425B">
      <w:r w:rsidRPr="009B425B">
        <w:pict w14:anchorId="4CEFC527">
          <v:rect id="_x0000_i6410" style="width:0;height:1.5pt" o:hralign="center" o:hrstd="t" o:hr="t" fillcolor="#a0a0a0" stroked="f"/>
        </w:pict>
      </w:r>
    </w:p>
    <w:p w14:paraId="02562FA5" w14:textId="77777777" w:rsidR="009B425B" w:rsidRPr="009B425B" w:rsidRDefault="009B425B" w:rsidP="009B425B">
      <w:pPr>
        <w:rPr>
          <w:b/>
          <w:bCs/>
        </w:rPr>
      </w:pPr>
      <w:r w:rsidRPr="009B425B">
        <w:rPr>
          <w:b/>
          <w:bCs/>
        </w:rPr>
        <w:lastRenderedPageBreak/>
        <w:t xml:space="preserve">Why the array vs </w:t>
      </w:r>
      <w:proofErr w:type="spellStart"/>
      <w:r w:rsidRPr="009B425B">
        <w:rPr>
          <w:b/>
          <w:bCs/>
        </w:rPr>
        <w:t>ArrayList</w:t>
      </w:r>
      <w:proofErr w:type="spellEnd"/>
      <w:r w:rsidRPr="009B425B">
        <w:rPr>
          <w:b/>
          <w:bCs/>
        </w:rPr>
        <w:t xml:space="preserve"> mismatch is a red herring</w:t>
      </w:r>
    </w:p>
    <w:p w14:paraId="3F6E7E9F" w14:textId="77777777" w:rsidR="009B425B" w:rsidRPr="009B425B" w:rsidRDefault="009B425B" w:rsidP="009B425B">
      <w:r w:rsidRPr="009B425B">
        <w:t>This concern is understandable:</w:t>
      </w:r>
    </w:p>
    <w:p w14:paraId="0CFC5DA7" w14:textId="77777777" w:rsidR="009B425B" w:rsidRPr="009B425B" w:rsidRDefault="009B425B" w:rsidP="009B425B">
      <w:r w:rsidRPr="009B425B">
        <w:t>“The field source was originally an array,</w:t>
      </w:r>
      <w:r w:rsidRPr="009B425B">
        <w:br/>
        <w:t xml:space="preserve">but the schema gives me an </w:t>
      </w:r>
      <w:proofErr w:type="spellStart"/>
      <w:r w:rsidRPr="009B425B">
        <w:t>ArrayList</w:t>
      </w:r>
      <w:proofErr w:type="spellEnd"/>
      <w:r w:rsidRPr="009B425B">
        <w:t>&lt;String&gt;.”</w:t>
      </w:r>
    </w:p>
    <w:p w14:paraId="48A18983" w14:textId="77777777" w:rsidR="009B425B" w:rsidRPr="009B425B" w:rsidRDefault="009B425B" w:rsidP="009B425B">
      <w:r w:rsidRPr="009B425B">
        <w:t>But conceptually:</w:t>
      </w:r>
    </w:p>
    <w:p w14:paraId="7825491E" w14:textId="77777777" w:rsidR="009B425B" w:rsidRPr="009B425B" w:rsidRDefault="009B425B" w:rsidP="009B425B">
      <w:pPr>
        <w:numPr>
          <w:ilvl w:val="0"/>
          <w:numId w:val="1707"/>
        </w:numPr>
      </w:pPr>
      <w:r w:rsidRPr="009B425B">
        <w:t xml:space="preserve">The array is </w:t>
      </w:r>
      <w:r w:rsidRPr="009B425B">
        <w:rPr>
          <w:b/>
          <w:bCs/>
        </w:rPr>
        <w:t>the authoritative inventory</w:t>
      </w:r>
    </w:p>
    <w:p w14:paraId="4972FEA1" w14:textId="77777777" w:rsidR="009B425B" w:rsidRPr="009B425B" w:rsidRDefault="009B425B" w:rsidP="009B425B">
      <w:pPr>
        <w:numPr>
          <w:ilvl w:val="0"/>
          <w:numId w:val="1707"/>
        </w:numPr>
      </w:pPr>
      <w:r w:rsidRPr="009B425B">
        <w:t xml:space="preserve">The list of strings is </w:t>
      </w:r>
      <w:r w:rsidRPr="009B425B">
        <w:rPr>
          <w:b/>
          <w:bCs/>
        </w:rPr>
        <w:t>a lookup key</w:t>
      </w:r>
    </w:p>
    <w:p w14:paraId="5B9F54B5" w14:textId="77777777" w:rsidR="009B425B" w:rsidRPr="009B425B" w:rsidRDefault="009B425B" w:rsidP="009B425B">
      <w:pPr>
        <w:numPr>
          <w:ilvl w:val="0"/>
          <w:numId w:val="1707"/>
        </w:numPr>
      </w:pPr>
      <w:r w:rsidRPr="009B425B">
        <w:t xml:space="preserve">The result is </w:t>
      </w:r>
      <w:r w:rsidRPr="009B425B">
        <w:rPr>
          <w:b/>
          <w:bCs/>
        </w:rPr>
        <w:t>still a list of Field objects</w:t>
      </w:r>
    </w:p>
    <w:p w14:paraId="0A818504" w14:textId="77777777" w:rsidR="009B425B" w:rsidRPr="009B425B" w:rsidRDefault="009B425B" w:rsidP="009B425B">
      <w:r w:rsidRPr="009B425B">
        <w:t xml:space="preserve">You are not trying to </w:t>
      </w:r>
      <w:r w:rsidRPr="009B425B">
        <w:rPr>
          <w:i/>
          <w:iCs/>
        </w:rPr>
        <w:t>merge</w:t>
      </w:r>
      <w:r w:rsidRPr="009B425B">
        <w:t xml:space="preserve"> data structures.</w:t>
      </w:r>
      <w:r w:rsidRPr="009B425B">
        <w:br/>
        <w:t xml:space="preserve">You are doing </w:t>
      </w:r>
      <w:r w:rsidRPr="009B425B">
        <w:rPr>
          <w:b/>
          <w:bCs/>
        </w:rPr>
        <w:t>selection</w:t>
      </w:r>
      <w:r w:rsidRPr="009B425B">
        <w:t>.</w:t>
      </w:r>
    </w:p>
    <w:p w14:paraId="25D89517" w14:textId="77777777" w:rsidR="009B425B" w:rsidRPr="009B425B" w:rsidRDefault="009B425B" w:rsidP="009B425B">
      <w:r w:rsidRPr="009B425B">
        <w:t>Think of it like this:</w:t>
      </w:r>
    </w:p>
    <w:p w14:paraId="00DC5466" w14:textId="77777777" w:rsidR="009B425B" w:rsidRPr="009B425B" w:rsidRDefault="009B425B" w:rsidP="009B425B">
      <w:r w:rsidRPr="009B425B">
        <w:t>“From all fields, keep only those whose names appear in the schema.”</w:t>
      </w:r>
    </w:p>
    <w:p w14:paraId="1F9E73A5" w14:textId="77777777" w:rsidR="009B425B" w:rsidRPr="009B425B" w:rsidRDefault="009B425B" w:rsidP="009B425B">
      <w:r w:rsidRPr="009B425B">
        <w:t>That operation always produces:</w:t>
      </w:r>
    </w:p>
    <w:p w14:paraId="1CC74953" w14:textId="77777777" w:rsidR="009B425B" w:rsidRPr="009B425B" w:rsidRDefault="009B425B" w:rsidP="009B425B">
      <w:pPr>
        <w:numPr>
          <w:ilvl w:val="0"/>
          <w:numId w:val="1708"/>
        </w:numPr>
      </w:pPr>
      <w:r w:rsidRPr="009B425B">
        <w:rPr>
          <w:b/>
          <w:bCs/>
        </w:rPr>
        <w:t>a subset of the original Field[]</w:t>
      </w:r>
    </w:p>
    <w:p w14:paraId="2454C5F7" w14:textId="77777777" w:rsidR="009B425B" w:rsidRPr="009B425B" w:rsidRDefault="009B425B" w:rsidP="009B425B">
      <w:pPr>
        <w:numPr>
          <w:ilvl w:val="0"/>
          <w:numId w:val="1708"/>
        </w:numPr>
      </w:pPr>
      <w:r w:rsidRPr="009B425B">
        <w:t>represented however is convenient (array or list)</w:t>
      </w:r>
    </w:p>
    <w:p w14:paraId="633B5787" w14:textId="77777777" w:rsidR="009B425B" w:rsidRPr="009B425B" w:rsidRDefault="009B425B" w:rsidP="009B425B">
      <w:r w:rsidRPr="009B425B">
        <w:t>There is no requirement that the schema list “match” the field array structurally.</w:t>
      </w:r>
    </w:p>
    <w:p w14:paraId="7699C07A" w14:textId="77777777" w:rsidR="009B425B" w:rsidRPr="009B425B" w:rsidRDefault="009B425B" w:rsidP="009B425B">
      <w:r w:rsidRPr="009B425B">
        <w:pict w14:anchorId="256B4734">
          <v:rect id="_x0000_i6411" style="width:0;height:1.5pt" o:hralign="center" o:hrstd="t" o:hr="t" fillcolor="#a0a0a0" stroked="f"/>
        </w:pict>
      </w:r>
    </w:p>
    <w:p w14:paraId="0379F62B" w14:textId="77777777" w:rsidR="009B425B" w:rsidRPr="009B425B" w:rsidRDefault="009B425B" w:rsidP="009B425B">
      <w:pPr>
        <w:rPr>
          <w:b/>
          <w:bCs/>
        </w:rPr>
      </w:pPr>
      <w:r w:rsidRPr="009B425B">
        <w:rPr>
          <w:b/>
          <w:bCs/>
        </w:rPr>
        <w:t>The correct conceptual sequence (no code)</w:t>
      </w:r>
    </w:p>
    <w:p w14:paraId="78E58E2F" w14:textId="77777777" w:rsidR="009B425B" w:rsidRPr="009B425B" w:rsidRDefault="009B425B" w:rsidP="009B425B">
      <w:r w:rsidRPr="009B425B">
        <w:t>Here’s the mental model you should keep:</w:t>
      </w:r>
    </w:p>
    <w:p w14:paraId="198C949E" w14:textId="77777777" w:rsidR="009B425B" w:rsidRPr="009B425B" w:rsidRDefault="009B425B" w:rsidP="009B425B">
      <w:pPr>
        <w:numPr>
          <w:ilvl w:val="0"/>
          <w:numId w:val="1709"/>
        </w:numPr>
      </w:pPr>
      <w:r w:rsidRPr="009B425B">
        <w:rPr>
          <w:b/>
          <w:bCs/>
        </w:rPr>
        <w:t>Always start from Field[]</w:t>
      </w:r>
    </w:p>
    <w:p w14:paraId="412E2879" w14:textId="77777777" w:rsidR="009B425B" w:rsidRPr="009B425B" w:rsidRDefault="009B425B" w:rsidP="009B425B">
      <w:pPr>
        <w:numPr>
          <w:ilvl w:val="1"/>
          <w:numId w:val="1709"/>
        </w:numPr>
      </w:pPr>
      <w:r w:rsidRPr="009B425B">
        <w:t xml:space="preserve">This is the only structure that contains: </w:t>
      </w:r>
    </w:p>
    <w:p w14:paraId="22D370D7" w14:textId="77777777" w:rsidR="009B425B" w:rsidRPr="009B425B" w:rsidRDefault="009B425B" w:rsidP="009B425B">
      <w:pPr>
        <w:numPr>
          <w:ilvl w:val="2"/>
          <w:numId w:val="1709"/>
        </w:numPr>
      </w:pPr>
      <w:r w:rsidRPr="009B425B">
        <w:t>type info</w:t>
      </w:r>
    </w:p>
    <w:p w14:paraId="249CBB81" w14:textId="77777777" w:rsidR="009B425B" w:rsidRPr="009B425B" w:rsidRDefault="009B425B" w:rsidP="009B425B">
      <w:pPr>
        <w:numPr>
          <w:ilvl w:val="2"/>
          <w:numId w:val="1709"/>
        </w:numPr>
      </w:pPr>
      <w:r w:rsidRPr="009B425B">
        <w:t>modifiers</w:t>
      </w:r>
    </w:p>
    <w:p w14:paraId="2BD1FDB6" w14:textId="77777777" w:rsidR="009B425B" w:rsidRPr="009B425B" w:rsidRDefault="009B425B" w:rsidP="009B425B">
      <w:pPr>
        <w:numPr>
          <w:ilvl w:val="2"/>
          <w:numId w:val="1709"/>
        </w:numPr>
      </w:pPr>
      <w:r w:rsidRPr="009B425B">
        <w:t>generic metadata</w:t>
      </w:r>
    </w:p>
    <w:p w14:paraId="31FEEB49" w14:textId="77777777" w:rsidR="009B425B" w:rsidRPr="009B425B" w:rsidRDefault="009B425B" w:rsidP="009B425B">
      <w:pPr>
        <w:numPr>
          <w:ilvl w:val="0"/>
          <w:numId w:val="1709"/>
        </w:numPr>
      </w:pPr>
      <w:r w:rsidRPr="009B425B">
        <w:rPr>
          <w:b/>
          <w:bCs/>
        </w:rPr>
        <w:t>Decide whether filtering is active</w:t>
      </w:r>
    </w:p>
    <w:p w14:paraId="1B9523E4" w14:textId="77777777" w:rsidR="009B425B" w:rsidRPr="009B425B" w:rsidRDefault="009B425B" w:rsidP="009B425B">
      <w:pPr>
        <w:numPr>
          <w:ilvl w:val="1"/>
          <w:numId w:val="1709"/>
        </w:numPr>
      </w:pPr>
      <w:r w:rsidRPr="009B425B">
        <w:t>If a schema field list is present → filtering ON</w:t>
      </w:r>
    </w:p>
    <w:p w14:paraId="438EA989" w14:textId="77777777" w:rsidR="009B425B" w:rsidRPr="009B425B" w:rsidRDefault="009B425B" w:rsidP="009B425B">
      <w:pPr>
        <w:numPr>
          <w:ilvl w:val="1"/>
          <w:numId w:val="1709"/>
        </w:numPr>
      </w:pPr>
      <w:r w:rsidRPr="009B425B">
        <w:t>If not → filtering OFF</w:t>
      </w:r>
    </w:p>
    <w:p w14:paraId="530AC017" w14:textId="77777777" w:rsidR="009B425B" w:rsidRPr="009B425B" w:rsidRDefault="009B425B" w:rsidP="009B425B">
      <w:pPr>
        <w:numPr>
          <w:ilvl w:val="0"/>
          <w:numId w:val="1709"/>
        </w:numPr>
      </w:pPr>
      <w:r w:rsidRPr="009B425B">
        <w:rPr>
          <w:b/>
          <w:bCs/>
        </w:rPr>
        <w:lastRenderedPageBreak/>
        <w:t>If filtering is ON</w:t>
      </w:r>
    </w:p>
    <w:p w14:paraId="5E780B98" w14:textId="77777777" w:rsidR="009B425B" w:rsidRPr="009B425B" w:rsidRDefault="009B425B" w:rsidP="009B425B">
      <w:pPr>
        <w:numPr>
          <w:ilvl w:val="1"/>
          <w:numId w:val="1709"/>
        </w:numPr>
      </w:pPr>
      <w:r w:rsidRPr="009B425B">
        <w:t xml:space="preserve">For each Field: </w:t>
      </w:r>
    </w:p>
    <w:p w14:paraId="3E61ACDF" w14:textId="77777777" w:rsidR="009B425B" w:rsidRPr="009B425B" w:rsidRDefault="009B425B" w:rsidP="009B425B">
      <w:pPr>
        <w:numPr>
          <w:ilvl w:val="2"/>
          <w:numId w:val="1709"/>
        </w:numPr>
      </w:pPr>
      <w:r w:rsidRPr="009B425B">
        <w:t xml:space="preserve">check whether </w:t>
      </w:r>
      <w:proofErr w:type="spellStart"/>
      <w:r w:rsidRPr="009B425B">
        <w:t>field.getName</w:t>
      </w:r>
      <w:proofErr w:type="spellEnd"/>
      <w:r w:rsidRPr="009B425B">
        <w:t>() appears in the schema list</w:t>
      </w:r>
    </w:p>
    <w:p w14:paraId="4431BB02" w14:textId="77777777" w:rsidR="009B425B" w:rsidRPr="009B425B" w:rsidRDefault="009B425B" w:rsidP="009B425B">
      <w:pPr>
        <w:numPr>
          <w:ilvl w:val="2"/>
          <w:numId w:val="1709"/>
        </w:numPr>
      </w:pPr>
      <w:r w:rsidRPr="009B425B">
        <w:t>if yes → include it</w:t>
      </w:r>
    </w:p>
    <w:p w14:paraId="42E006F4" w14:textId="77777777" w:rsidR="009B425B" w:rsidRPr="009B425B" w:rsidRDefault="009B425B" w:rsidP="009B425B">
      <w:pPr>
        <w:numPr>
          <w:ilvl w:val="2"/>
          <w:numId w:val="1709"/>
        </w:numPr>
      </w:pPr>
      <w:r w:rsidRPr="009B425B">
        <w:t>if no → skip it</w:t>
      </w:r>
    </w:p>
    <w:p w14:paraId="2777A691" w14:textId="77777777" w:rsidR="009B425B" w:rsidRPr="009B425B" w:rsidRDefault="009B425B" w:rsidP="009B425B">
      <w:pPr>
        <w:numPr>
          <w:ilvl w:val="0"/>
          <w:numId w:val="1709"/>
        </w:numPr>
      </w:pPr>
      <w:r w:rsidRPr="009B425B">
        <w:rPr>
          <w:b/>
          <w:bCs/>
        </w:rPr>
        <w:t>Iterate over the selected fields</w:t>
      </w:r>
    </w:p>
    <w:p w14:paraId="343DE00B" w14:textId="77777777" w:rsidR="009B425B" w:rsidRPr="009B425B" w:rsidRDefault="009B425B" w:rsidP="009B425B">
      <w:pPr>
        <w:numPr>
          <w:ilvl w:val="1"/>
          <w:numId w:val="1709"/>
        </w:numPr>
      </w:pPr>
      <w:r w:rsidRPr="009B425B">
        <w:t xml:space="preserve">The display logic doesn’t care </w:t>
      </w:r>
      <w:r w:rsidRPr="009B425B">
        <w:rPr>
          <w:i/>
          <w:iCs/>
        </w:rPr>
        <w:t>where</w:t>
      </w:r>
      <w:r w:rsidRPr="009B425B">
        <w:t xml:space="preserve"> the fields came from</w:t>
      </w:r>
    </w:p>
    <w:p w14:paraId="44C8D7E5" w14:textId="77777777" w:rsidR="009B425B" w:rsidRPr="009B425B" w:rsidRDefault="009B425B" w:rsidP="009B425B">
      <w:pPr>
        <w:numPr>
          <w:ilvl w:val="1"/>
          <w:numId w:val="1709"/>
        </w:numPr>
      </w:pPr>
      <w:r w:rsidRPr="009B425B">
        <w:t>It only needs Field objects</w:t>
      </w:r>
    </w:p>
    <w:p w14:paraId="680F341F" w14:textId="77777777" w:rsidR="009B425B" w:rsidRPr="009B425B" w:rsidRDefault="009B425B" w:rsidP="009B425B">
      <w:r w:rsidRPr="009B425B">
        <w:t>This keeps:</w:t>
      </w:r>
    </w:p>
    <w:p w14:paraId="2A4F717D" w14:textId="77777777" w:rsidR="009B425B" w:rsidRPr="009B425B" w:rsidRDefault="009B425B" w:rsidP="009B425B">
      <w:pPr>
        <w:numPr>
          <w:ilvl w:val="0"/>
          <w:numId w:val="1710"/>
        </w:numPr>
      </w:pPr>
      <w:r w:rsidRPr="009B425B">
        <w:t>one display loop</w:t>
      </w:r>
    </w:p>
    <w:p w14:paraId="44C19549" w14:textId="77777777" w:rsidR="009B425B" w:rsidRPr="009B425B" w:rsidRDefault="009B425B" w:rsidP="009B425B">
      <w:pPr>
        <w:numPr>
          <w:ilvl w:val="0"/>
          <w:numId w:val="1710"/>
        </w:numPr>
      </w:pPr>
      <w:r w:rsidRPr="009B425B">
        <w:t>one reflection pipeline</w:t>
      </w:r>
    </w:p>
    <w:p w14:paraId="5188F94B" w14:textId="77777777" w:rsidR="009B425B" w:rsidRPr="009B425B" w:rsidRDefault="009B425B" w:rsidP="009B425B">
      <w:pPr>
        <w:numPr>
          <w:ilvl w:val="0"/>
          <w:numId w:val="1710"/>
        </w:numPr>
      </w:pPr>
      <w:r w:rsidRPr="009B425B">
        <w:t>one mental model</w:t>
      </w:r>
    </w:p>
    <w:p w14:paraId="0ED0A20B" w14:textId="77777777" w:rsidR="009B425B" w:rsidRPr="009B425B" w:rsidRDefault="009B425B" w:rsidP="009B425B">
      <w:r w:rsidRPr="009B425B">
        <w:pict w14:anchorId="1F976E29">
          <v:rect id="_x0000_i6412" style="width:0;height:1.5pt" o:hralign="center" o:hrstd="t" o:hr="t" fillcolor="#a0a0a0" stroked="f"/>
        </w:pict>
      </w:r>
    </w:p>
    <w:p w14:paraId="74E533C5" w14:textId="77777777" w:rsidR="009B425B" w:rsidRPr="009B425B" w:rsidRDefault="009B425B" w:rsidP="009B425B">
      <w:pPr>
        <w:rPr>
          <w:b/>
          <w:bCs/>
        </w:rPr>
      </w:pPr>
      <w:r w:rsidRPr="009B425B">
        <w:rPr>
          <w:b/>
          <w:bCs/>
        </w:rPr>
        <w:t>Why Optional feels awkward here (and you were right)</w:t>
      </w:r>
    </w:p>
    <w:p w14:paraId="17FFFA1D" w14:textId="77777777" w:rsidR="009B425B" w:rsidRPr="009B425B" w:rsidRDefault="009B425B" w:rsidP="009B425B">
      <w:r w:rsidRPr="009B425B">
        <w:t>You sensed this already, and your instinct was correct.</w:t>
      </w:r>
    </w:p>
    <w:p w14:paraId="522AF397" w14:textId="77777777" w:rsidR="009B425B" w:rsidRPr="009B425B" w:rsidRDefault="009B425B" w:rsidP="009B425B">
      <w:r w:rsidRPr="009B425B">
        <w:t xml:space="preserve">The problem is not “optional data”; it’s </w:t>
      </w:r>
      <w:r w:rsidRPr="009B425B">
        <w:rPr>
          <w:b/>
          <w:bCs/>
        </w:rPr>
        <w:t>conditional selection</w:t>
      </w:r>
      <w:r w:rsidRPr="009B425B">
        <w:t>.</w:t>
      </w:r>
    </w:p>
    <w:p w14:paraId="54CFC584" w14:textId="77777777" w:rsidR="009B425B" w:rsidRPr="009B425B" w:rsidRDefault="009B425B" w:rsidP="009B425B">
      <w:r w:rsidRPr="009B425B">
        <w:t>You’re not choosing between:</w:t>
      </w:r>
    </w:p>
    <w:p w14:paraId="41D934BE" w14:textId="77777777" w:rsidR="009B425B" w:rsidRPr="009B425B" w:rsidRDefault="009B425B" w:rsidP="009B425B">
      <w:pPr>
        <w:numPr>
          <w:ilvl w:val="0"/>
          <w:numId w:val="1711"/>
        </w:numPr>
      </w:pPr>
      <w:r w:rsidRPr="009B425B">
        <w:t>“field list exists” vs “field list does not exist”</w:t>
      </w:r>
    </w:p>
    <w:p w14:paraId="44C9240E" w14:textId="77777777" w:rsidR="009B425B" w:rsidRPr="009B425B" w:rsidRDefault="009B425B" w:rsidP="009B425B">
      <w:r w:rsidRPr="009B425B">
        <w:t>You’re choosing between:</w:t>
      </w:r>
    </w:p>
    <w:p w14:paraId="73790E6A" w14:textId="77777777" w:rsidR="009B425B" w:rsidRPr="009B425B" w:rsidRDefault="009B425B" w:rsidP="009B425B">
      <w:pPr>
        <w:numPr>
          <w:ilvl w:val="0"/>
          <w:numId w:val="1712"/>
        </w:numPr>
      </w:pPr>
      <w:r w:rsidRPr="009B425B">
        <w:t>“use all fields”</w:t>
      </w:r>
    </w:p>
    <w:p w14:paraId="062AF6D7" w14:textId="77777777" w:rsidR="009B425B" w:rsidRPr="009B425B" w:rsidRDefault="009B425B" w:rsidP="009B425B">
      <w:pPr>
        <w:numPr>
          <w:ilvl w:val="0"/>
          <w:numId w:val="1712"/>
        </w:numPr>
      </w:pPr>
      <w:r w:rsidRPr="009B425B">
        <w:t>“use only these fields”</w:t>
      </w:r>
    </w:p>
    <w:p w14:paraId="394C532C" w14:textId="77777777" w:rsidR="009B425B" w:rsidRPr="009B425B" w:rsidRDefault="009B425B" w:rsidP="009B425B">
      <w:r w:rsidRPr="009B425B">
        <w:t xml:space="preserve">That is </w:t>
      </w:r>
      <w:r w:rsidRPr="009B425B">
        <w:rPr>
          <w:b/>
          <w:bCs/>
        </w:rPr>
        <w:t>not absence vs presence</w:t>
      </w:r>
      <w:r w:rsidRPr="009B425B">
        <w:t>.</w:t>
      </w:r>
      <w:r w:rsidRPr="009B425B">
        <w:br/>
        <w:t xml:space="preserve">That is </w:t>
      </w:r>
      <w:r w:rsidRPr="009B425B">
        <w:rPr>
          <w:b/>
          <w:bCs/>
        </w:rPr>
        <w:t>projection vs no projection</w:t>
      </w:r>
      <w:r w:rsidRPr="009B425B">
        <w:t>.</w:t>
      </w:r>
    </w:p>
    <w:p w14:paraId="401F9A3F" w14:textId="77777777" w:rsidR="009B425B" w:rsidRPr="009B425B" w:rsidRDefault="009B425B" w:rsidP="009B425B">
      <w:r w:rsidRPr="009B425B">
        <w:t>So if Optional feels wrong here, that’s because:</w:t>
      </w:r>
    </w:p>
    <w:p w14:paraId="176D45DF" w14:textId="77777777" w:rsidR="009B425B" w:rsidRPr="009B425B" w:rsidRDefault="009B425B" w:rsidP="009B425B">
      <w:r w:rsidRPr="009B425B">
        <w:rPr>
          <w:b/>
          <w:bCs/>
        </w:rPr>
        <w:t>It is the wrong abstraction for this decision.</w:t>
      </w:r>
    </w:p>
    <w:p w14:paraId="561E2D77" w14:textId="77777777" w:rsidR="009B425B" w:rsidRPr="009B425B" w:rsidRDefault="009B425B" w:rsidP="009B425B">
      <w:r w:rsidRPr="009B425B">
        <w:t>And that’s okay.</w:t>
      </w:r>
    </w:p>
    <w:p w14:paraId="5EC30392" w14:textId="77777777" w:rsidR="009B425B" w:rsidRPr="009B425B" w:rsidRDefault="009B425B" w:rsidP="009B425B">
      <w:r w:rsidRPr="009B425B">
        <w:lastRenderedPageBreak/>
        <w:pict w14:anchorId="0F69CD53">
          <v:rect id="_x0000_i6413" style="width:0;height:1.5pt" o:hralign="center" o:hrstd="t" o:hr="t" fillcolor="#a0a0a0" stroked="f"/>
        </w:pict>
      </w:r>
    </w:p>
    <w:p w14:paraId="7A6CF3F8" w14:textId="77777777" w:rsidR="009B425B" w:rsidRPr="009B425B" w:rsidRDefault="009B425B" w:rsidP="009B425B">
      <w:pPr>
        <w:rPr>
          <w:b/>
          <w:bCs/>
        </w:rPr>
      </w:pPr>
      <w:r w:rsidRPr="009B425B">
        <w:rPr>
          <w:b/>
          <w:bCs/>
        </w:rPr>
        <w:t>Why validation doesn’t conflict with this approach</w:t>
      </w:r>
    </w:p>
    <w:p w14:paraId="40D85B91" w14:textId="77777777" w:rsidR="009B425B" w:rsidRPr="009B425B" w:rsidRDefault="009B425B" w:rsidP="009B425B">
      <w:r w:rsidRPr="009B425B">
        <w:t>You were also right about this:</w:t>
      </w:r>
    </w:p>
    <w:p w14:paraId="473DA7DC" w14:textId="77777777" w:rsidR="009B425B" w:rsidRPr="009B425B" w:rsidRDefault="009B425B" w:rsidP="009B425B">
      <w:r w:rsidRPr="009B425B">
        <w:t>“This method was already working as a validation method.”</w:t>
      </w:r>
    </w:p>
    <w:p w14:paraId="235D8920" w14:textId="77777777" w:rsidR="009B425B" w:rsidRPr="009B425B" w:rsidRDefault="009B425B" w:rsidP="009B425B">
      <w:r w:rsidRPr="009B425B">
        <w:t>That’s actually an advantage, not a problem.</w:t>
      </w:r>
    </w:p>
    <w:p w14:paraId="5662612C" w14:textId="77777777" w:rsidR="009B425B" w:rsidRPr="009B425B" w:rsidRDefault="009B425B" w:rsidP="009B425B">
      <w:r w:rsidRPr="009B425B">
        <w:t>Because:</w:t>
      </w:r>
    </w:p>
    <w:p w14:paraId="1736B8F1" w14:textId="77777777" w:rsidR="009B425B" w:rsidRPr="009B425B" w:rsidRDefault="009B425B" w:rsidP="009B425B">
      <w:pPr>
        <w:numPr>
          <w:ilvl w:val="0"/>
          <w:numId w:val="1713"/>
        </w:numPr>
      </w:pPr>
      <w:r w:rsidRPr="009B425B">
        <w:t>validation already guarantees schema field names exist</w:t>
      </w:r>
    </w:p>
    <w:p w14:paraId="2961B4DE" w14:textId="77777777" w:rsidR="009B425B" w:rsidRPr="009B425B" w:rsidRDefault="009B425B" w:rsidP="009B425B">
      <w:pPr>
        <w:numPr>
          <w:ilvl w:val="0"/>
          <w:numId w:val="1713"/>
        </w:numPr>
      </w:pPr>
      <w:r w:rsidRPr="009B425B">
        <w:t>display code can assume correctness</w:t>
      </w:r>
    </w:p>
    <w:p w14:paraId="24646EC9" w14:textId="77777777" w:rsidR="009B425B" w:rsidRPr="009B425B" w:rsidRDefault="009B425B" w:rsidP="009B425B">
      <w:pPr>
        <w:numPr>
          <w:ilvl w:val="0"/>
          <w:numId w:val="1713"/>
        </w:numPr>
      </w:pPr>
      <w:r w:rsidRPr="009B425B">
        <w:t>no defensive checks are needed here</w:t>
      </w:r>
    </w:p>
    <w:p w14:paraId="3BFAC918" w14:textId="77777777" w:rsidR="009B425B" w:rsidRPr="009B425B" w:rsidRDefault="009B425B" w:rsidP="009B425B">
      <w:r w:rsidRPr="009B425B">
        <w:t>This lets display stay:</w:t>
      </w:r>
    </w:p>
    <w:p w14:paraId="1F0180C7" w14:textId="77777777" w:rsidR="009B425B" w:rsidRPr="009B425B" w:rsidRDefault="009B425B" w:rsidP="009B425B">
      <w:pPr>
        <w:numPr>
          <w:ilvl w:val="0"/>
          <w:numId w:val="1714"/>
        </w:numPr>
      </w:pPr>
      <w:r w:rsidRPr="009B425B">
        <w:t>simple</w:t>
      </w:r>
    </w:p>
    <w:p w14:paraId="17B60AB7" w14:textId="77777777" w:rsidR="009B425B" w:rsidRPr="009B425B" w:rsidRDefault="009B425B" w:rsidP="009B425B">
      <w:pPr>
        <w:numPr>
          <w:ilvl w:val="0"/>
          <w:numId w:val="1714"/>
        </w:numPr>
      </w:pPr>
      <w:r w:rsidRPr="009B425B">
        <w:t>read-only</w:t>
      </w:r>
    </w:p>
    <w:p w14:paraId="3DC5DFB4" w14:textId="77777777" w:rsidR="009B425B" w:rsidRPr="009B425B" w:rsidRDefault="009B425B" w:rsidP="009B425B">
      <w:pPr>
        <w:numPr>
          <w:ilvl w:val="0"/>
          <w:numId w:val="1714"/>
        </w:numPr>
      </w:pPr>
      <w:r w:rsidRPr="009B425B">
        <w:t>deterministic</w:t>
      </w:r>
    </w:p>
    <w:p w14:paraId="6B23D255" w14:textId="77777777" w:rsidR="009B425B" w:rsidRPr="009B425B" w:rsidRDefault="009B425B" w:rsidP="009B425B">
      <w:r w:rsidRPr="009B425B">
        <w:t>Which is exactly what you want.</w:t>
      </w:r>
    </w:p>
    <w:p w14:paraId="5848EDD4" w14:textId="77777777" w:rsidR="009B425B" w:rsidRPr="009B425B" w:rsidRDefault="009B425B" w:rsidP="009B425B">
      <w:r w:rsidRPr="009B425B">
        <w:pict w14:anchorId="68F6A5FE">
          <v:rect id="_x0000_i6414" style="width:0;height:1.5pt" o:hralign="center" o:hrstd="t" o:hr="t" fillcolor="#a0a0a0" stroked="f"/>
        </w:pict>
      </w:r>
    </w:p>
    <w:p w14:paraId="00D8CE0A" w14:textId="77777777" w:rsidR="009B425B" w:rsidRPr="009B425B" w:rsidRDefault="009B425B" w:rsidP="009B425B">
      <w:pPr>
        <w:rPr>
          <w:b/>
          <w:bCs/>
        </w:rPr>
      </w:pPr>
      <w:r w:rsidRPr="009B425B">
        <w:rPr>
          <w:b/>
          <w:bCs/>
        </w:rPr>
        <w:t>The correct conceptual framing (keep this)</w:t>
      </w:r>
    </w:p>
    <w:p w14:paraId="1864F7F4" w14:textId="77777777" w:rsidR="009B425B" w:rsidRPr="009B425B" w:rsidRDefault="009B425B" w:rsidP="009B425B">
      <w:r w:rsidRPr="009B425B">
        <w:rPr>
          <w:b/>
          <w:bCs/>
        </w:rPr>
        <w:t>Schemas never replace reflection metadata.</w:t>
      </w:r>
      <w:r w:rsidRPr="009B425B">
        <w:rPr>
          <w:b/>
          <w:bCs/>
        </w:rPr>
        <w:br/>
        <w:t>Schemas only restrict visibility.</w:t>
      </w:r>
    </w:p>
    <w:p w14:paraId="74890675" w14:textId="77777777" w:rsidR="009B425B" w:rsidRPr="009B425B" w:rsidRDefault="009B425B" w:rsidP="009B425B">
      <w:r w:rsidRPr="009B425B">
        <w:t>Once you internalize that sentence, everything aligns:</w:t>
      </w:r>
    </w:p>
    <w:p w14:paraId="47C9B266" w14:textId="77777777" w:rsidR="009B425B" w:rsidRPr="009B425B" w:rsidRDefault="009B425B" w:rsidP="009B425B">
      <w:pPr>
        <w:numPr>
          <w:ilvl w:val="0"/>
          <w:numId w:val="1715"/>
        </w:numPr>
      </w:pPr>
      <w:r w:rsidRPr="009B425B">
        <w:t xml:space="preserve">Array vs </w:t>
      </w:r>
      <w:proofErr w:type="spellStart"/>
      <w:r w:rsidRPr="009B425B">
        <w:t>ArrayList</w:t>
      </w:r>
      <w:proofErr w:type="spellEnd"/>
      <w:r w:rsidRPr="009B425B">
        <w:t xml:space="preserve"> → irrelevant</w:t>
      </w:r>
    </w:p>
    <w:p w14:paraId="1FCDC6E7" w14:textId="77777777" w:rsidR="009B425B" w:rsidRPr="009B425B" w:rsidRDefault="009B425B" w:rsidP="009B425B">
      <w:pPr>
        <w:numPr>
          <w:ilvl w:val="0"/>
          <w:numId w:val="1715"/>
        </w:numPr>
      </w:pPr>
      <w:r w:rsidRPr="009B425B">
        <w:t>Optional vs non-Optional → unnecessary</w:t>
      </w:r>
    </w:p>
    <w:p w14:paraId="34544936" w14:textId="77777777" w:rsidR="009B425B" w:rsidRPr="009B425B" w:rsidRDefault="009B425B" w:rsidP="009B425B">
      <w:pPr>
        <w:numPr>
          <w:ilvl w:val="0"/>
          <w:numId w:val="1715"/>
        </w:numPr>
      </w:pPr>
      <w:r w:rsidRPr="009B425B">
        <w:t>One method vs two methods → fine either way</w:t>
      </w:r>
    </w:p>
    <w:p w14:paraId="2089666C" w14:textId="77777777" w:rsidR="009B425B" w:rsidRPr="009B425B" w:rsidRDefault="009B425B" w:rsidP="009B425B">
      <w:pPr>
        <w:numPr>
          <w:ilvl w:val="0"/>
          <w:numId w:val="1715"/>
        </w:numPr>
      </w:pPr>
      <w:r w:rsidRPr="009B425B">
        <w:t>Validation vs display → cleanly separated</w:t>
      </w:r>
    </w:p>
    <w:p w14:paraId="522B13DA" w14:textId="77777777" w:rsidR="009B425B" w:rsidRPr="009B425B" w:rsidRDefault="009B425B" w:rsidP="009B425B">
      <w:r w:rsidRPr="009B425B">
        <w:pict w14:anchorId="594AEDFE">
          <v:rect id="_x0000_i6415" style="width:0;height:1.5pt" o:hralign="center" o:hrstd="t" o:hr="t" fillcolor="#a0a0a0" stroked="f"/>
        </w:pict>
      </w:r>
    </w:p>
    <w:p w14:paraId="59A56B22" w14:textId="77777777" w:rsidR="009B425B" w:rsidRPr="009B425B" w:rsidRDefault="009B425B" w:rsidP="009B425B">
      <w:pPr>
        <w:rPr>
          <w:b/>
          <w:bCs/>
        </w:rPr>
      </w:pPr>
      <w:r w:rsidRPr="009B425B">
        <w:rPr>
          <w:b/>
          <w:bCs/>
        </w:rPr>
        <w:t>Bottom line</w:t>
      </w:r>
    </w:p>
    <w:p w14:paraId="3A0BE87E" w14:textId="77777777" w:rsidR="009B425B" w:rsidRPr="009B425B" w:rsidRDefault="009B425B" w:rsidP="009B425B">
      <w:r w:rsidRPr="009B425B">
        <w:t xml:space="preserve">You are not missing a Java trick. You are facing a </w:t>
      </w:r>
      <w:r w:rsidRPr="009B425B">
        <w:rPr>
          <w:b/>
          <w:bCs/>
        </w:rPr>
        <w:t>representation alignment problem</w:t>
      </w:r>
      <w:r w:rsidRPr="009B425B">
        <w:t>, and your instincts are correct.</w:t>
      </w:r>
    </w:p>
    <w:p w14:paraId="75E30E40" w14:textId="77777777" w:rsidR="009B425B" w:rsidRPr="009B425B" w:rsidRDefault="009B425B" w:rsidP="009B425B">
      <w:r w:rsidRPr="009B425B">
        <w:rPr>
          <w:rFonts w:ascii="Segoe UI Emoji" w:hAnsi="Segoe UI Emoji" w:cs="Segoe UI Emoji"/>
        </w:rPr>
        <w:lastRenderedPageBreak/>
        <w:t>✅</w:t>
      </w:r>
      <w:r w:rsidRPr="009B425B">
        <w:t xml:space="preserve"> The schema list should </w:t>
      </w:r>
      <w:r w:rsidRPr="009B425B">
        <w:rPr>
          <w:b/>
          <w:bCs/>
        </w:rPr>
        <w:t>filter</w:t>
      </w:r>
      <w:r w:rsidRPr="009B425B">
        <w:t xml:space="preserve">, not </w:t>
      </w:r>
      <w:r w:rsidRPr="009B425B">
        <w:rPr>
          <w:i/>
          <w:iCs/>
        </w:rPr>
        <w:t>replace</w:t>
      </w:r>
      <w:r w:rsidRPr="009B425B">
        <w:t>, reflected fields</w:t>
      </w:r>
      <w:r w:rsidRPr="009B425B">
        <w:br/>
      </w:r>
      <w:r w:rsidRPr="009B425B">
        <w:rPr>
          <w:rFonts w:ascii="Segoe UI Emoji" w:hAnsi="Segoe UI Emoji" w:cs="Segoe UI Emoji"/>
        </w:rPr>
        <w:t>✅</w:t>
      </w:r>
      <w:r w:rsidRPr="009B425B">
        <w:t xml:space="preserve"> You should always iterate over Field objects</w:t>
      </w:r>
      <w:r w:rsidRPr="009B425B">
        <w:br/>
      </w:r>
      <w:r w:rsidRPr="009B425B">
        <w:rPr>
          <w:rFonts w:ascii="Segoe UI Emoji" w:hAnsi="Segoe UI Emoji" w:cs="Segoe UI Emoji"/>
        </w:rPr>
        <w:t>✅</w:t>
      </w:r>
      <w:r w:rsidRPr="009B425B">
        <w:t xml:space="preserve"> Validation already guarantees correctness</w:t>
      </w:r>
      <w:r w:rsidRPr="009B425B">
        <w:br/>
      </w:r>
      <w:r w:rsidRPr="009B425B">
        <w:rPr>
          <w:rFonts w:ascii="Segoe UI Emoji" w:hAnsi="Segoe UI Emoji" w:cs="Segoe UI Emoji"/>
        </w:rPr>
        <w:t>✅</w:t>
      </w:r>
      <w:r w:rsidRPr="009B425B">
        <w:t xml:space="preserve"> Optional is not required here and may even obscure intent</w:t>
      </w:r>
    </w:p>
    <w:p w14:paraId="22A69D58" w14:textId="77777777" w:rsidR="009B425B" w:rsidRPr="009B425B" w:rsidRDefault="009B425B" w:rsidP="009B425B">
      <w:r w:rsidRPr="009B425B">
        <w:t xml:space="preserve">Once you treat the schema’s field list as </w:t>
      </w:r>
      <w:r w:rsidRPr="009B425B">
        <w:rPr>
          <w:b/>
          <w:bCs/>
        </w:rPr>
        <w:t>a name-based filter</w:t>
      </w:r>
      <w:r w:rsidRPr="009B425B">
        <w:t>, the design becomes simple, clean, and fully consistent with the rest of your system.</w:t>
      </w:r>
    </w:p>
    <w:p w14:paraId="67763246" w14:textId="77777777" w:rsidR="00116EE2" w:rsidRPr="00116EE2" w:rsidRDefault="00116EE2" w:rsidP="00116EE2">
      <w:r w:rsidRPr="00116EE2">
        <w:rPr>
          <w:b/>
          <w:bCs/>
        </w:rPr>
        <w:t>Short answer:</w:t>
      </w:r>
      <w:r w:rsidRPr="00116EE2">
        <w:br/>
        <w:t xml:space="preserve">Yes — </w:t>
      </w:r>
      <w:r w:rsidRPr="00116EE2">
        <w:rPr>
          <w:b/>
          <w:bCs/>
        </w:rPr>
        <w:t>this works and has the right idea</w:t>
      </w:r>
      <w:r w:rsidRPr="00116EE2">
        <w:t xml:space="preserve">, and it does </w:t>
      </w:r>
      <w:r w:rsidRPr="00116EE2">
        <w:rPr>
          <w:b/>
          <w:bCs/>
        </w:rPr>
        <w:t>not</w:t>
      </w:r>
      <w:r w:rsidRPr="00116EE2">
        <w:t xml:space="preserve"> meaningfully mix concerns. It is a reasonable reuse of the method, not an over</w:t>
      </w:r>
      <w:r w:rsidRPr="00116EE2">
        <w:noBreakHyphen/>
        <w:t>abstraction. The design is sound for your baseline.</w:t>
      </w:r>
    </w:p>
    <w:p w14:paraId="3C73A682" w14:textId="77777777" w:rsidR="00116EE2" w:rsidRPr="00116EE2" w:rsidRDefault="00116EE2" w:rsidP="00116EE2">
      <w:r w:rsidRPr="00116EE2">
        <w:t xml:space="preserve">That said, there are a few </w:t>
      </w:r>
      <w:r w:rsidRPr="00116EE2">
        <w:rPr>
          <w:b/>
          <w:bCs/>
        </w:rPr>
        <w:t>conceptual clarifications and caveats</w:t>
      </w:r>
      <w:r w:rsidRPr="00116EE2">
        <w:t xml:space="preserve"> worth calling out so you understand </w:t>
      </w:r>
      <w:r w:rsidRPr="00116EE2">
        <w:rPr>
          <w:i/>
          <w:iCs/>
        </w:rPr>
        <w:t>why</w:t>
      </w:r>
      <w:r w:rsidRPr="00116EE2">
        <w:t xml:space="preserve"> it works and what boundaries you’re implicitly setting.</w:t>
      </w:r>
    </w:p>
    <w:p w14:paraId="3BC7A577" w14:textId="77777777" w:rsidR="00116EE2" w:rsidRPr="00116EE2" w:rsidRDefault="00116EE2" w:rsidP="00116EE2">
      <w:r w:rsidRPr="00116EE2">
        <w:pict w14:anchorId="61AAE795">
          <v:rect id="_x0000_i6466" style="width:0;height:1.5pt" o:hralign="center" o:hrstd="t" o:hr="t" fillcolor="#a0a0a0" stroked="f"/>
        </w:pict>
      </w:r>
    </w:p>
    <w:p w14:paraId="752390B5" w14:textId="77777777" w:rsidR="00116EE2" w:rsidRPr="00116EE2" w:rsidRDefault="00116EE2" w:rsidP="00116EE2">
      <w:pPr>
        <w:rPr>
          <w:b/>
          <w:bCs/>
        </w:rPr>
      </w:pPr>
      <w:r w:rsidRPr="00116EE2">
        <w:rPr>
          <w:b/>
          <w:bCs/>
        </w:rPr>
        <w:t>Why this approach is conceptually correct</w:t>
      </w:r>
    </w:p>
    <w:p w14:paraId="70735EB8" w14:textId="77777777" w:rsidR="00116EE2" w:rsidRPr="00116EE2" w:rsidRDefault="00116EE2" w:rsidP="00116EE2">
      <w:pPr>
        <w:rPr>
          <w:b/>
          <w:bCs/>
        </w:rPr>
      </w:pPr>
      <w:r w:rsidRPr="00116EE2">
        <w:rPr>
          <w:b/>
          <w:bCs/>
        </w:rPr>
        <w:t>1. You are not mixing responsibilities</w:t>
      </w:r>
    </w:p>
    <w:p w14:paraId="1505B980" w14:textId="77777777" w:rsidR="00116EE2" w:rsidRPr="00116EE2" w:rsidRDefault="00116EE2" w:rsidP="00116EE2">
      <w:r w:rsidRPr="00116EE2">
        <w:t xml:space="preserve">This method still has a </w:t>
      </w:r>
      <w:r w:rsidRPr="00116EE2">
        <w:rPr>
          <w:b/>
          <w:bCs/>
        </w:rPr>
        <w:t>single responsibility</w:t>
      </w:r>
      <w:r w:rsidRPr="00116EE2">
        <w:t>:</w:t>
      </w:r>
    </w:p>
    <w:p w14:paraId="17AA1255" w14:textId="77777777" w:rsidR="00116EE2" w:rsidRPr="00116EE2" w:rsidRDefault="00116EE2" w:rsidP="00116EE2">
      <w:r w:rsidRPr="00116EE2">
        <w:rPr>
          <w:b/>
          <w:bCs/>
        </w:rPr>
        <w:t>Display reflective metadata about a base class’s fields</w:t>
      </w:r>
    </w:p>
    <w:p w14:paraId="728E0E82" w14:textId="77777777" w:rsidR="00116EE2" w:rsidRPr="00116EE2" w:rsidRDefault="00116EE2" w:rsidP="00116EE2">
      <w:r w:rsidRPr="00116EE2">
        <w:t xml:space="preserve">The optional filtering </w:t>
      </w:r>
      <w:r w:rsidRPr="00116EE2">
        <w:rPr>
          <w:b/>
          <w:bCs/>
        </w:rPr>
        <w:t>does not change the responsibility</w:t>
      </w:r>
      <w:r w:rsidRPr="00116EE2">
        <w:t xml:space="preserve">, it only changes </w:t>
      </w:r>
      <w:r w:rsidRPr="00116EE2">
        <w:rPr>
          <w:b/>
          <w:bCs/>
        </w:rPr>
        <w:t>which fields are included</w:t>
      </w:r>
      <w:r w:rsidRPr="00116EE2">
        <w:t>.</w:t>
      </w:r>
    </w:p>
    <w:p w14:paraId="4ECF83F1" w14:textId="77777777" w:rsidR="00116EE2" w:rsidRPr="00116EE2" w:rsidRDefault="00116EE2" w:rsidP="00116EE2">
      <w:r w:rsidRPr="00116EE2">
        <w:t xml:space="preserve">You are </w:t>
      </w:r>
      <w:r w:rsidRPr="00116EE2">
        <w:rPr>
          <w:b/>
          <w:bCs/>
        </w:rPr>
        <w:t>not</w:t>
      </w:r>
      <w:r w:rsidRPr="00116EE2">
        <w:t>:</w:t>
      </w:r>
    </w:p>
    <w:p w14:paraId="0A0591FD" w14:textId="77777777" w:rsidR="00116EE2" w:rsidRPr="00116EE2" w:rsidRDefault="00116EE2" w:rsidP="00116EE2">
      <w:pPr>
        <w:numPr>
          <w:ilvl w:val="0"/>
          <w:numId w:val="1716"/>
        </w:numPr>
      </w:pPr>
      <w:r w:rsidRPr="00116EE2">
        <w:t>mutating objects</w:t>
      </w:r>
    </w:p>
    <w:p w14:paraId="12BE5DCC" w14:textId="77777777" w:rsidR="00116EE2" w:rsidRPr="00116EE2" w:rsidRDefault="00116EE2" w:rsidP="00116EE2">
      <w:pPr>
        <w:numPr>
          <w:ilvl w:val="0"/>
          <w:numId w:val="1716"/>
        </w:numPr>
      </w:pPr>
      <w:r w:rsidRPr="00116EE2">
        <w:t>validating schemas</w:t>
      </w:r>
    </w:p>
    <w:p w14:paraId="2C210825" w14:textId="77777777" w:rsidR="00116EE2" w:rsidRPr="00116EE2" w:rsidRDefault="00116EE2" w:rsidP="00116EE2">
      <w:pPr>
        <w:numPr>
          <w:ilvl w:val="0"/>
          <w:numId w:val="1716"/>
        </w:numPr>
      </w:pPr>
      <w:r w:rsidRPr="00116EE2">
        <w:t>resolving references</w:t>
      </w:r>
    </w:p>
    <w:p w14:paraId="0A422D4A" w14:textId="77777777" w:rsidR="00116EE2" w:rsidRPr="00116EE2" w:rsidRDefault="00116EE2" w:rsidP="00116EE2">
      <w:pPr>
        <w:numPr>
          <w:ilvl w:val="0"/>
          <w:numId w:val="1716"/>
        </w:numPr>
      </w:pPr>
      <w:r w:rsidRPr="00116EE2">
        <w:t>enforcing constraints</w:t>
      </w:r>
    </w:p>
    <w:p w14:paraId="27D02C0D" w14:textId="77777777" w:rsidR="00116EE2" w:rsidRPr="00116EE2" w:rsidRDefault="00116EE2" w:rsidP="00116EE2">
      <w:r w:rsidRPr="00116EE2">
        <w:t>You are only:</w:t>
      </w:r>
    </w:p>
    <w:p w14:paraId="7836C317" w14:textId="77777777" w:rsidR="00116EE2" w:rsidRPr="00116EE2" w:rsidRDefault="00116EE2" w:rsidP="00116EE2">
      <w:pPr>
        <w:numPr>
          <w:ilvl w:val="0"/>
          <w:numId w:val="1717"/>
        </w:numPr>
      </w:pPr>
      <w:r w:rsidRPr="00116EE2">
        <w:t>reflecting</w:t>
      </w:r>
    </w:p>
    <w:p w14:paraId="67E7376C" w14:textId="77777777" w:rsidR="00116EE2" w:rsidRPr="00116EE2" w:rsidRDefault="00116EE2" w:rsidP="00116EE2">
      <w:pPr>
        <w:numPr>
          <w:ilvl w:val="0"/>
          <w:numId w:val="1717"/>
        </w:numPr>
      </w:pPr>
      <w:r w:rsidRPr="00116EE2">
        <w:t>formatting</w:t>
      </w:r>
    </w:p>
    <w:p w14:paraId="2C4623FF" w14:textId="77777777" w:rsidR="00116EE2" w:rsidRPr="00116EE2" w:rsidRDefault="00116EE2" w:rsidP="00116EE2">
      <w:pPr>
        <w:numPr>
          <w:ilvl w:val="0"/>
          <w:numId w:val="1717"/>
        </w:numPr>
      </w:pPr>
      <w:r w:rsidRPr="00116EE2">
        <w:t>optionally filtering</w:t>
      </w:r>
    </w:p>
    <w:p w14:paraId="19DFA77C" w14:textId="77777777" w:rsidR="00116EE2" w:rsidRPr="00116EE2" w:rsidRDefault="00116EE2" w:rsidP="00116EE2">
      <w:r w:rsidRPr="00116EE2">
        <w:lastRenderedPageBreak/>
        <w:t xml:space="preserve">That is still a </w:t>
      </w:r>
      <w:r w:rsidRPr="00116EE2">
        <w:rPr>
          <w:i/>
          <w:iCs/>
        </w:rPr>
        <w:t>purely observational</w:t>
      </w:r>
      <w:r w:rsidRPr="00116EE2">
        <w:t xml:space="preserve"> operation.</w:t>
      </w:r>
    </w:p>
    <w:p w14:paraId="3428FC37" w14:textId="77777777" w:rsidR="00116EE2" w:rsidRPr="00116EE2" w:rsidRDefault="00116EE2" w:rsidP="00116EE2">
      <w:r w:rsidRPr="00116EE2">
        <w:rPr>
          <w:rFonts w:ascii="Segoe UI Emoji" w:hAnsi="Segoe UI Emoji" w:cs="Segoe UI Emoji"/>
        </w:rPr>
        <w:t>✅</w:t>
      </w:r>
      <w:r w:rsidRPr="00116EE2">
        <w:t xml:space="preserve"> No concern-mixing here.</w:t>
      </w:r>
    </w:p>
    <w:p w14:paraId="23609E5A" w14:textId="77777777" w:rsidR="00116EE2" w:rsidRPr="00116EE2" w:rsidRDefault="00116EE2" w:rsidP="00116EE2">
      <w:r w:rsidRPr="00116EE2">
        <w:pict w14:anchorId="748329AD">
          <v:rect id="_x0000_i6467" style="width:0;height:1.5pt" o:hralign="center" o:hrstd="t" o:hr="t" fillcolor="#a0a0a0" stroked="f"/>
        </w:pict>
      </w:r>
    </w:p>
    <w:p w14:paraId="4CA7AA67" w14:textId="77777777" w:rsidR="00116EE2" w:rsidRPr="00116EE2" w:rsidRDefault="00116EE2" w:rsidP="00116EE2">
      <w:pPr>
        <w:rPr>
          <w:b/>
          <w:bCs/>
        </w:rPr>
      </w:pPr>
      <w:r w:rsidRPr="00116EE2">
        <w:rPr>
          <w:b/>
          <w:bCs/>
        </w:rPr>
        <w:t>2. Reuse here is appropriate, not redundant</w:t>
      </w:r>
    </w:p>
    <w:p w14:paraId="574104BD" w14:textId="77777777" w:rsidR="00116EE2" w:rsidRPr="00116EE2" w:rsidRDefault="00116EE2" w:rsidP="00116EE2">
      <w:r w:rsidRPr="00116EE2">
        <w:t>Redundant reuse would look like:</w:t>
      </w:r>
    </w:p>
    <w:p w14:paraId="745F9FE6" w14:textId="77777777" w:rsidR="00116EE2" w:rsidRPr="00116EE2" w:rsidRDefault="00116EE2" w:rsidP="00116EE2">
      <w:pPr>
        <w:numPr>
          <w:ilvl w:val="0"/>
          <w:numId w:val="1718"/>
        </w:numPr>
      </w:pPr>
      <w:r w:rsidRPr="00116EE2">
        <w:t>validation logic hidden in display</w:t>
      </w:r>
    </w:p>
    <w:p w14:paraId="13862136" w14:textId="77777777" w:rsidR="00116EE2" w:rsidRPr="00116EE2" w:rsidRDefault="00116EE2" w:rsidP="00116EE2">
      <w:pPr>
        <w:numPr>
          <w:ilvl w:val="0"/>
          <w:numId w:val="1718"/>
        </w:numPr>
      </w:pPr>
      <w:r w:rsidRPr="00116EE2">
        <w:t>schema correctness being re</w:t>
      </w:r>
      <w:r w:rsidRPr="00116EE2">
        <w:noBreakHyphen/>
        <w:t>checked</w:t>
      </w:r>
    </w:p>
    <w:p w14:paraId="1BB4C267" w14:textId="77777777" w:rsidR="00116EE2" w:rsidRPr="00116EE2" w:rsidRDefault="00116EE2" w:rsidP="00116EE2">
      <w:pPr>
        <w:numPr>
          <w:ilvl w:val="0"/>
          <w:numId w:val="1718"/>
        </w:numPr>
      </w:pPr>
      <w:r w:rsidRPr="00116EE2">
        <w:t>different semantics depending on caller</w:t>
      </w:r>
    </w:p>
    <w:p w14:paraId="00929C39" w14:textId="77777777" w:rsidR="00116EE2" w:rsidRPr="00116EE2" w:rsidRDefault="00116EE2" w:rsidP="00116EE2">
      <w:r w:rsidRPr="00116EE2">
        <w:t xml:space="preserve">That is </w:t>
      </w:r>
      <w:r w:rsidRPr="00116EE2">
        <w:rPr>
          <w:b/>
          <w:bCs/>
        </w:rPr>
        <w:t>not</w:t>
      </w:r>
      <w:r w:rsidRPr="00116EE2">
        <w:t xml:space="preserve"> what you are doing.</w:t>
      </w:r>
    </w:p>
    <w:p w14:paraId="137FF008" w14:textId="77777777" w:rsidR="00116EE2" w:rsidRPr="00116EE2" w:rsidRDefault="00116EE2" w:rsidP="00116EE2">
      <w:r w:rsidRPr="00116EE2">
        <w:t>Instead:</w:t>
      </w:r>
    </w:p>
    <w:p w14:paraId="2E2814A9" w14:textId="77777777" w:rsidR="00116EE2" w:rsidRPr="00116EE2" w:rsidRDefault="00116EE2" w:rsidP="00116EE2">
      <w:pPr>
        <w:numPr>
          <w:ilvl w:val="0"/>
          <w:numId w:val="1719"/>
        </w:numPr>
      </w:pPr>
      <w:r w:rsidRPr="00116EE2">
        <w:t>schema validation already happened earlier</w:t>
      </w:r>
    </w:p>
    <w:p w14:paraId="52AD6DC0" w14:textId="77777777" w:rsidR="00116EE2" w:rsidRPr="00116EE2" w:rsidRDefault="00116EE2" w:rsidP="00116EE2">
      <w:pPr>
        <w:numPr>
          <w:ilvl w:val="0"/>
          <w:numId w:val="1719"/>
        </w:numPr>
      </w:pPr>
      <w:r w:rsidRPr="00116EE2">
        <w:t>display assumes schema correctness</w:t>
      </w:r>
    </w:p>
    <w:p w14:paraId="6258327B" w14:textId="77777777" w:rsidR="00116EE2" w:rsidRPr="00116EE2" w:rsidRDefault="00116EE2" w:rsidP="00116EE2">
      <w:pPr>
        <w:numPr>
          <w:ilvl w:val="0"/>
          <w:numId w:val="1719"/>
        </w:numPr>
      </w:pPr>
      <w:r w:rsidRPr="00116EE2">
        <w:t xml:space="preserve">display only </w:t>
      </w:r>
      <w:r w:rsidRPr="00116EE2">
        <w:rPr>
          <w:i/>
          <w:iCs/>
        </w:rPr>
        <w:t>consults</w:t>
      </w:r>
      <w:r w:rsidRPr="00116EE2">
        <w:t xml:space="preserve"> the schema’s field list</w:t>
      </w:r>
    </w:p>
    <w:p w14:paraId="6C958507" w14:textId="77777777" w:rsidR="00116EE2" w:rsidRPr="00116EE2" w:rsidRDefault="00116EE2" w:rsidP="00116EE2">
      <w:r w:rsidRPr="00116EE2">
        <w:t xml:space="preserve">This is </w:t>
      </w:r>
      <w:r w:rsidRPr="00116EE2">
        <w:rPr>
          <w:b/>
          <w:bCs/>
        </w:rPr>
        <w:t>controlled reuse</w:t>
      </w:r>
      <w:r w:rsidRPr="00116EE2">
        <w:t>, not accidental coupling.</w:t>
      </w:r>
    </w:p>
    <w:p w14:paraId="3F1D5069" w14:textId="77777777" w:rsidR="00116EE2" w:rsidRPr="00116EE2" w:rsidRDefault="00116EE2" w:rsidP="00116EE2">
      <w:r w:rsidRPr="00116EE2">
        <w:rPr>
          <w:rFonts w:ascii="Segoe UI Emoji" w:hAnsi="Segoe UI Emoji" w:cs="Segoe UI Emoji"/>
        </w:rPr>
        <w:t>✅</w:t>
      </w:r>
      <w:r w:rsidRPr="00116EE2">
        <w:t xml:space="preserve"> This is a good place to reuse the logic.</w:t>
      </w:r>
    </w:p>
    <w:p w14:paraId="62A29127" w14:textId="77777777" w:rsidR="00116EE2" w:rsidRPr="00116EE2" w:rsidRDefault="00116EE2" w:rsidP="00116EE2">
      <w:r w:rsidRPr="00116EE2">
        <w:pict w14:anchorId="66E2B6ED">
          <v:rect id="_x0000_i6468" style="width:0;height:1.5pt" o:hralign="center" o:hrstd="t" o:hr="t" fillcolor="#a0a0a0" stroked="f"/>
        </w:pict>
      </w:r>
    </w:p>
    <w:p w14:paraId="11A76A2D" w14:textId="77777777" w:rsidR="00116EE2" w:rsidRPr="00116EE2" w:rsidRDefault="00116EE2" w:rsidP="00116EE2">
      <w:pPr>
        <w:rPr>
          <w:b/>
          <w:bCs/>
        </w:rPr>
      </w:pPr>
      <w:r w:rsidRPr="00116EE2">
        <w:rPr>
          <w:b/>
          <w:bCs/>
        </w:rPr>
        <w:t>3. Filtering inline inside the loop is correct</w:t>
      </w:r>
    </w:p>
    <w:p w14:paraId="5EA0EE21" w14:textId="77777777" w:rsidR="00116EE2" w:rsidRPr="00116EE2" w:rsidRDefault="00116EE2" w:rsidP="00116EE2">
      <w:r w:rsidRPr="00116EE2">
        <w:t>Conceptually, your loop now does:</w:t>
      </w:r>
    </w:p>
    <w:p w14:paraId="5EDC4127" w14:textId="77777777" w:rsidR="00116EE2" w:rsidRPr="00116EE2" w:rsidRDefault="00116EE2" w:rsidP="00116EE2">
      <w:pPr>
        <w:numPr>
          <w:ilvl w:val="0"/>
          <w:numId w:val="1720"/>
        </w:numPr>
      </w:pPr>
      <w:r w:rsidRPr="00116EE2">
        <w:t>Iterate all reflected fields</w:t>
      </w:r>
    </w:p>
    <w:p w14:paraId="42BC54DA" w14:textId="77777777" w:rsidR="00116EE2" w:rsidRPr="00116EE2" w:rsidRDefault="00116EE2" w:rsidP="00116EE2">
      <w:pPr>
        <w:numPr>
          <w:ilvl w:val="0"/>
          <w:numId w:val="1720"/>
        </w:numPr>
      </w:pPr>
      <w:r w:rsidRPr="00116EE2">
        <w:t xml:space="preserve">If a schema field list exists: </w:t>
      </w:r>
    </w:p>
    <w:p w14:paraId="4E10074F" w14:textId="77777777" w:rsidR="00116EE2" w:rsidRPr="00116EE2" w:rsidRDefault="00116EE2" w:rsidP="00116EE2">
      <w:pPr>
        <w:numPr>
          <w:ilvl w:val="1"/>
          <w:numId w:val="1720"/>
        </w:numPr>
      </w:pPr>
      <w:r w:rsidRPr="00116EE2">
        <w:t>skip fields not in the schema</w:t>
      </w:r>
    </w:p>
    <w:p w14:paraId="57F552EA" w14:textId="77777777" w:rsidR="00116EE2" w:rsidRPr="00116EE2" w:rsidRDefault="00116EE2" w:rsidP="00116EE2">
      <w:pPr>
        <w:numPr>
          <w:ilvl w:val="0"/>
          <w:numId w:val="1720"/>
        </w:numPr>
      </w:pPr>
      <w:r w:rsidRPr="00116EE2">
        <w:t>Display metadata for accepted fields</w:t>
      </w:r>
    </w:p>
    <w:p w14:paraId="797AC674" w14:textId="77777777" w:rsidR="00116EE2" w:rsidRPr="00116EE2" w:rsidRDefault="00116EE2" w:rsidP="00116EE2">
      <w:r w:rsidRPr="00116EE2">
        <w:t>That keeps:</w:t>
      </w:r>
    </w:p>
    <w:p w14:paraId="761C3C1C" w14:textId="77777777" w:rsidR="00116EE2" w:rsidRPr="00116EE2" w:rsidRDefault="00116EE2" w:rsidP="00116EE2">
      <w:pPr>
        <w:numPr>
          <w:ilvl w:val="0"/>
          <w:numId w:val="1721"/>
        </w:numPr>
      </w:pPr>
      <w:r w:rsidRPr="00116EE2">
        <w:t>a single source of truth (Field[])</w:t>
      </w:r>
    </w:p>
    <w:p w14:paraId="343AF4A2" w14:textId="77777777" w:rsidR="00116EE2" w:rsidRPr="00116EE2" w:rsidRDefault="00116EE2" w:rsidP="00116EE2">
      <w:pPr>
        <w:numPr>
          <w:ilvl w:val="0"/>
          <w:numId w:val="1721"/>
        </w:numPr>
      </w:pPr>
      <w:r w:rsidRPr="00116EE2">
        <w:t>a single loop</w:t>
      </w:r>
    </w:p>
    <w:p w14:paraId="54C7CB6F" w14:textId="77777777" w:rsidR="00116EE2" w:rsidRPr="00116EE2" w:rsidRDefault="00116EE2" w:rsidP="00116EE2">
      <w:pPr>
        <w:numPr>
          <w:ilvl w:val="0"/>
          <w:numId w:val="1721"/>
        </w:numPr>
      </w:pPr>
      <w:r w:rsidRPr="00116EE2">
        <w:t>a single rendering path</w:t>
      </w:r>
    </w:p>
    <w:p w14:paraId="0FD44056" w14:textId="77777777" w:rsidR="00116EE2" w:rsidRPr="00116EE2" w:rsidRDefault="00116EE2" w:rsidP="00116EE2">
      <w:r w:rsidRPr="00116EE2">
        <w:lastRenderedPageBreak/>
        <w:t xml:space="preserve">This is </w:t>
      </w:r>
      <w:r w:rsidRPr="00116EE2">
        <w:rPr>
          <w:i/>
          <w:iCs/>
        </w:rPr>
        <w:t>cleaner</w:t>
      </w:r>
      <w:r w:rsidRPr="00116EE2">
        <w:t xml:space="preserve"> than building a separate derived list up front, and avoids duplication.</w:t>
      </w:r>
    </w:p>
    <w:p w14:paraId="5CB4E301" w14:textId="77777777" w:rsidR="00116EE2" w:rsidRPr="00116EE2" w:rsidRDefault="00116EE2" w:rsidP="00116EE2">
      <w:r w:rsidRPr="00116EE2">
        <w:rPr>
          <w:rFonts w:ascii="Segoe UI Emoji" w:hAnsi="Segoe UI Emoji" w:cs="Segoe UI Emoji"/>
        </w:rPr>
        <w:t>✅</w:t>
      </w:r>
      <w:r w:rsidRPr="00116EE2">
        <w:t xml:space="preserve"> This is a perfectly valid projection strategy.</w:t>
      </w:r>
    </w:p>
    <w:p w14:paraId="22758D4F" w14:textId="77777777" w:rsidR="00116EE2" w:rsidRPr="00116EE2" w:rsidRDefault="00116EE2" w:rsidP="00116EE2">
      <w:r w:rsidRPr="00116EE2">
        <w:pict w14:anchorId="22907D4A">
          <v:rect id="_x0000_i6469" style="width:0;height:1.5pt" o:hralign="center" o:hrstd="t" o:hr="t" fillcolor="#a0a0a0" stroked="f"/>
        </w:pict>
      </w:r>
    </w:p>
    <w:p w14:paraId="12BAD16A" w14:textId="77777777" w:rsidR="00116EE2" w:rsidRPr="00116EE2" w:rsidRDefault="00116EE2" w:rsidP="00116EE2">
      <w:pPr>
        <w:rPr>
          <w:b/>
          <w:bCs/>
        </w:rPr>
      </w:pPr>
      <w:r w:rsidRPr="00116EE2">
        <w:rPr>
          <w:b/>
          <w:bCs/>
        </w:rPr>
        <w:t>About Optional specifically (important clarification)</w:t>
      </w:r>
    </w:p>
    <w:p w14:paraId="24008E73" w14:textId="77777777" w:rsidR="00116EE2" w:rsidRPr="00116EE2" w:rsidRDefault="00116EE2" w:rsidP="00116EE2">
      <w:r w:rsidRPr="00116EE2">
        <w:t xml:space="preserve">You were right earlier to feel unsure about Optional, but </w:t>
      </w:r>
      <w:r w:rsidRPr="00116EE2">
        <w:rPr>
          <w:b/>
          <w:bCs/>
        </w:rPr>
        <w:t>in this specific implementation it’s acceptable</w:t>
      </w:r>
      <w:r w:rsidRPr="00116EE2">
        <w:t xml:space="preserve"> because:</w:t>
      </w:r>
    </w:p>
    <w:p w14:paraId="44659B6F" w14:textId="77777777" w:rsidR="00116EE2" w:rsidRPr="00116EE2" w:rsidRDefault="00116EE2" w:rsidP="00116EE2">
      <w:pPr>
        <w:numPr>
          <w:ilvl w:val="0"/>
          <w:numId w:val="1722"/>
        </w:numPr>
      </w:pPr>
      <w:proofErr w:type="spellStart"/>
      <w:r w:rsidRPr="00116EE2">
        <w:t>Optional.empty</w:t>
      </w:r>
      <w:proofErr w:type="spellEnd"/>
      <w:r w:rsidRPr="00116EE2">
        <w:t xml:space="preserve">() clearly means </w:t>
      </w:r>
      <w:r w:rsidRPr="00116EE2">
        <w:rPr>
          <w:i/>
          <w:iCs/>
        </w:rPr>
        <w:t>“no schema filtering”</w:t>
      </w:r>
    </w:p>
    <w:p w14:paraId="0908BA02" w14:textId="77777777" w:rsidR="00116EE2" w:rsidRPr="00116EE2" w:rsidRDefault="00116EE2" w:rsidP="00116EE2">
      <w:pPr>
        <w:numPr>
          <w:ilvl w:val="0"/>
          <w:numId w:val="1722"/>
        </w:numPr>
      </w:pPr>
      <w:proofErr w:type="spellStart"/>
      <w:r w:rsidRPr="00116EE2">
        <w:t>Optional.present</w:t>
      </w:r>
      <w:proofErr w:type="spellEnd"/>
      <w:r w:rsidRPr="00116EE2">
        <w:t xml:space="preserve">() clearly means </w:t>
      </w:r>
      <w:r w:rsidRPr="00116EE2">
        <w:rPr>
          <w:i/>
          <w:iCs/>
        </w:rPr>
        <w:t>“schema-filtered view”</w:t>
      </w:r>
    </w:p>
    <w:p w14:paraId="2ED4998C" w14:textId="77777777" w:rsidR="00116EE2" w:rsidRPr="00116EE2" w:rsidRDefault="00116EE2" w:rsidP="00116EE2">
      <w:pPr>
        <w:numPr>
          <w:ilvl w:val="0"/>
          <w:numId w:val="1722"/>
        </w:numPr>
      </w:pPr>
      <w:r w:rsidRPr="00116EE2">
        <w:t>There is no ambiguous interpretation during execution</w:t>
      </w:r>
    </w:p>
    <w:p w14:paraId="2D1359E4" w14:textId="77777777" w:rsidR="00116EE2" w:rsidRPr="00116EE2" w:rsidRDefault="00116EE2" w:rsidP="00116EE2">
      <w:r w:rsidRPr="00116EE2">
        <w:t xml:space="preserve">So even though Optional is not strictly </w:t>
      </w:r>
      <w:r w:rsidRPr="00116EE2">
        <w:rPr>
          <w:i/>
          <w:iCs/>
        </w:rPr>
        <w:t>necessary</w:t>
      </w:r>
      <w:r w:rsidRPr="00116EE2">
        <w:t xml:space="preserve">, its use here is </w:t>
      </w:r>
      <w:r w:rsidRPr="00116EE2">
        <w:rPr>
          <w:b/>
          <w:bCs/>
        </w:rPr>
        <w:t>not misleading</w:t>
      </w:r>
      <w:r w:rsidRPr="00116EE2">
        <w:t xml:space="preserve"> and does not introduce conceptual confusion.</w:t>
      </w:r>
    </w:p>
    <w:p w14:paraId="5A6C44FC" w14:textId="77777777" w:rsidR="00116EE2" w:rsidRPr="00116EE2" w:rsidRDefault="00116EE2" w:rsidP="00116EE2">
      <w:r w:rsidRPr="00116EE2">
        <w:t>If anything, it documents intent:</w:t>
      </w:r>
    </w:p>
    <w:p w14:paraId="069F6A7E" w14:textId="77777777" w:rsidR="00116EE2" w:rsidRPr="00116EE2" w:rsidRDefault="00116EE2" w:rsidP="00116EE2">
      <w:pPr>
        <w:numPr>
          <w:ilvl w:val="0"/>
          <w:numId w:val="1723"/>
        </w:numPr>
      </w:pPr>
      <w:r w:rsidRPr="00116EE2">
        <w:rPr>
          <w:i/>
          <w:iCs/>
        </w:rPr>
        <w:t>“This method supports schema</w:t>
      </w:r>
      <w:r w:rsidRPr="00116EE2">
        <w:rPr>
          <w:i/>
          <w:iCs/>
        </w:rPr>
        <w:noBreakHyphen/>
        <w:t>restricted views.”</w:t>
      </w:r>
    </w:p>
    <w:p w14:paraId="2CC50950" w14:textId="77777777" w:rsidR="00116EE2" w:rsidRPr="00116EE2" w:rsidRDefault="00116EE2" w:rsidP="00116EE2">
      <w:r w:rsidRPr="00116EE2">
        <w:rPr>
          <w:rFonts w:ascii="Segoe UI Emoji" w:hAnsi="Segoe UI Emoji" w:cs="Segoe UI Emoji"/>
        </w:rPr>
        <w:t>✅</w:t>
      </w:r>
      <w:r w:rsidRPr="00116EE2">
        <w:t xml:space="preserve"> Acceptable design choice.</w:t>
      </w:r>
    </w:p>
    <w:p w14:paraId="1E031BFB" w14:textId="77777777" w:rsidR="00116EE2" w:rsidRPr="00116EE2" w:rsidRDefault="00116EE2" w:rsidP="00116EE2">
      <w:r w:rsidRPr="00116EE2">
        <w:pict w14:anchorId="1C233589">
          <v:rect id="_x0000_i6470" style="width:0;height:1.5pt" o:hralign="center" o:hrstd="t" o:hr="t" fillcolor="#a0a0a0" stroked="f"/>
        </w:pict>
      </w:r>
    </w:p>
    <w:p w14:paraId="78551E75" w14:textId="77777777" w:rsidR="00116EE2" w:rsidRPr="00116EE2" w:rsidRDefault="00116EE2" w:rsidP="00116EE2">
      <w:pPr>
        <w:rPr>
          <w:b/>
          <w:bCs/>
        </w:rPr>
      </w:pPr>
      <w:r w:rsidRPr="00116EE2">
        <w:rPr>
          <w:b/>
          <w:bCs/>
        </w:rPr>
        <w:t>What this design implicitly assumes (and why that’s OK)</w:t>
      </w:r>
    </w:p>
    <w:p w14:paraId="747E6A22" w14:textId="77777777" w:rsidR="00116EE2" w:rsidRPr="00116EE2" w:rsidRDefault="00116EE2" w:rsidP="00116EE2">
      <w:r w:rsidRPr="00116EE2">
        <w:t>Your method assumes:</w:t>
      </w:r>
    </w:p>
    <w:p w14:paraId="30BA8F77" w14:textId="77777777" w:rsidR="00116EE2" w:rsidRPr="00116EE2" w:rsidRDefault="00116EE2" w:rsidP="00116EE2">
      <w:pPr>
        <w:numPr>
          <w:ilvl w:val="0"/>
          <w:numId w:val="1724"/>
        </w:numPr>
      </w:pPr>
      <w:r w:rsidRPr="00116EE2">
        <w:t>Schema fields have already been validated</w:t>
      </w:r>
    </w:p>
    <w:p w14:paraId="001E9E7A" w14:textId="77777777" w:rsidR="00116EE2" w:rsidRPr="00116EE2" w:rsidRDefault="00116EE2" w:rsidP="00116EE2">
      <w:pPr>
        <w:numPr>
          <w:ilvl w:val="0"/>
          <w:numId w:val="1724"/>
        </w:numPr>
      </w:pPr>
      <w:r w:rsidRPr="00116EE2">
        <w:t>Field names supplied by the schema are correct</w:t>
      </w:r>
    </w:p>
    <w:p w14:paraId="31B2646B" w14:textId="77777777" w:rsidR="00116EE2" w:rsidRPr="00116EE2" w:rsidRDefault="00116EE2" w:rsidP="00116EE2">
      <w:pPr>
        <w:numPr>
          <w:ilvl w:val="0"/>
          <w:numId w:val="1724"/>
        </w:numPr>
      </w:pPr>
      <w:r w:rsidRPr="00116EE2">
        <w:t>Missing-fields-at-display-time is a programmer error, not user error</w:t>
      </w:r>
    </w:p>
    <w:p w14:paraId="23C33C42" w14:textId="77777777" w:rsidR="00116EE2" w:rsidRPr="00116EE2" w:rsidRDefault="00116EE2" w:rsidP="00116EE2">
      <w:r w:rsidRPr="00116EE2">
        <w:t xml:space="preserve">Those assumptions are </w:t>
      </w:r>
      <w:r w:rsidRPr="00116EE2">
        <w:rPr>
          <w:b/>
          <w:bCs/>
        </w:rPr>
        <w:t>entirely reasonable</w:t>
      </w:r>
      <w:r w:rsidRPr="00116EE2">
        <w:t xml:space="preserve"> given your architecture.</w:t>
      </w:r>
    </w:p>
    <w:p w14:paraId="13EB7A9C" w14:textId="77777777" w:rsidR="00116EE2" w:rsidRPr="00116EE2" w:rsidRDefault="00116EE2" w:rsidP="00116EE2">
      <w:r w:rsidRPr="00116EE2">
        <w:t>Display code is allowed to rely on:</w:t>
      </w:r>
    </w:p>
    <w:p w14:paraId="4BCB62DA" w14:textId="77777777" w:rsidR="00116EE2" w:rsidRPr="00116EE2" w:rsidRDefault="00116EE2" w:rsidP="00116EE2">
      <w:r w:rsidRPr="00116EE2">
        <w:rPr>
          <w:i/>
          <w:iCs/>
        </w:rPr>
        <w:t>“Validation already guaranteed correctness.”</w:t>
      </w:r>
    </w:p>
    <w:p w14:paraId="549C172A" w14:textId="77777777" w:rsidR="00116EE2" w:rsidRPr="00116EE2" w:rsidRDefault="00116EE2" w:rsidP="00116EE2">
      <w:r w:rsidRPr="00116EE2">
        <w:t>That’s good layering.</w:t>
      </w:r>
    </w:p>
    <w:p w14:paraId="03319B86" w14:textId="77777777" w:rsidR="00116EE2" w:rsidRPr="00116EE2" w:rsidRDefault="00116EE2" w:rsidP="00116EE2">
      <w:r w:rsidRPr="00116EE2">
        <w:pict w14:anchorId="0DC97E59">
          <v:rect id="_x0000_i6471" style="width:0;height:1.5pt" o:hralign="center" o:hrstd="t" o:hr="t" fillcolor="#a0a0a0" stroked="f"/>
        </w:pict>
      </w:r>
    </w:p>
    <w:p w14:paraId="2128216C" w14:textId="77777777" w:rsidR="00116EE2" w:rsidRPr="00116EE2" w:rsidRDefault="00116EE2" w:rsidP="00116EE2">
      <w:pPr>
        <w:rPr>
          <w:b/>
          <w:bCs/>
        </w:rPr>
      </w:pPr>
      <w:r w:rsidRPr="00116EE2">
        <w:rPr>
          <w:b/>
          <w:bCs/>
        </w:rPr>
        <w:t>The only real downside (minor, not a flaw)</w:t>
      </w:r>
    </w:p>
    <w:p w14:paraId="1B96F97E" w14:textId="77777777" w:rsidR="00116EE2" w:rsidRPr="00116EE2" w:rsidRDefault="00116EE2" w:rsidP="00116EE2">
      <w:r w:rsidRPr="00116EE2">
        <w:lastRenderedPageBreak/>
        <w:t>The filtering logic currently performs:</w:t>
      </w:r>
    </w:p>
    <w:p w14:paraId="09EE054F" w14:textId="77777777" w:rsidR="00116EE2" w:rsidRPr="00116EE2" w:rsidRDefault="00116EE2" w:rsidP="00116EE2">
      <w:pPr>
        <w:numPr>
          <w:ilvl w:val="0"/>
          <w:numId w:val="1725"/>
        </w:numPr>
      </w:pPr>
      <w:r w:rsidRPr="00116EE2">
        <w:t>a nested loop:</w:t>
      </w:r>
      <w:r w:rsidRPr="00116EE2">
        <w:br/>
      </w:r>
      <w:r w:rsidRPr="00116EE2">
        <w:rPr>
          <w:i/>
          <w:iCs/>
        </w:rPr>
        <w:t>(for each reflected field, scan the schema list)</w:t>
      </w:r>
    </w:p>
    <w:p w14:paraId="0B4E5376" w14:textId="77777777" w:rsidR="00116EE2" w:rsidRPr="00116EE2" w:rsidRDefault="00116EE2" w:rsidP="00116EE2">
      <w:r w:rsidRPr="00116EE2">
        <w:t>This is fine for your scale and scope. Conceptually, it’s correct.</w:t>
      </w:r>
    </w:p>
    <w:p w14:paraId="56E48C57" w14:textId="77777777" w:rsidR="00116EE2" w:rsidRPr="00116EE2" w:rsidRDefault="00116EE2" w:rsidP="00116EE2">
      <w:r w:rsidRPr="00116EE2">
        <w:t xml:space="preserve">If this were a large system, you might optimize lookup — but </w:t>
      </w:r>
      <w:r w:rsidRPr="00116EE2">
        <w:rPr>
          <w:b/>
          <w:bCs/>
        </w:rPr>
        <w:t>that is not relevant here</w:t>
      </w:r>
      <w:r w:rsidRPr="00116EE2">
        <w:t>, and absolutely not a baseline concern.</w:t>
      </w:r>
    </w:p>
    <w:p w14:paraId="18E8C178" w14:textId="77777777" w:rsidR="00116EE2" w:rsidRPr="00116EE2" w:rsidRDefault="00116EE2" w:rsidP="00116EE2">
      <w:r w:rsidRPr="00116EE2">
        <w:pict w14:anchorId="0600CAF1">
          <v:rect id="_x0000_i6472" style="width:0;height:1.5pt" o:hralign="center" o:hrstd="t" o:hr="t" fillcolor="#a0a0a0" stroked="f"/>
        </w:pict>
      </w:r>
    </w:p>
    <w:p w14:paraId="3452E698" w14:textId="77777777" w:rsidR="00116EE2" w:rsidRPr="00116EE2" w:rsidRDefault="00116EE2" w:rsidP="00116EE2">
      <w:pPr>
        <w:rPr>
          <w:b/>
          <w:bCs/>
        </w:rPr>
      </w:pPr>
      <w:r w:rsidRPr="00116EE2">
        <w:rPr>
          <w:b/>
          <w:bCs/>
        </w:rPr>
        <w:t>Final judgment</w:t>
      </w:r>
    </w:p>
    <w:p w14:paraId="6B65326D" w14:textId="77777777" w:rsidR="00116EE2" w:rsidRPr="00116EE2" w:rsidRDefault="00116EE2" w:rsidP="00116EE2">
      <w:r w:rsidRPr="00116EE2">
        <w:rPr>
          <w:rFonts w:ascii="Segoe UI Emoji" w:hAnsi="Segoe UI Emoji" w:cs="Segoe UI Emoji"/>
        </w:rPr>
        <w:t>✅</w:t>
      </w:r>
      <w:r w:rsidRPr="00116EE2">
        <w:t xml:space="preserve"> The method works</w:t>
      </w:r>
      <w:r w:rsidRPr="00116EE2">
        <w:br/>
      </w:r>
      <w:r w:rsidRPr="00116EE2">
        <w:rPr>
          <w:rFonts w:ascii="Segoe UI Emoji" w:hAnsi="Segoe UI Emoji" w:cs="Segoe UI Emoji"/>
        </w:rPr>
        <w:t>✅</w:t>
      </w:r>
      <w:r w:rsidRPr="00116EE2">
        <w:t xml:space="preserve"> The idea is correct</w:t>
      </w:r>
      <w:r w:rsidRPr="00116EE2">
        <w:br/>
      </w:r>
      <w:r w:rsidRPr="00116EE2">
        <w:rPr>
          <w:rFonts w:ascii="Segoe UI Emoji" w:hAnsi="Segoe UI Emoji" w:cs="Segoe UI Emoji"/>
        </w:rPr>
        <w:t>✅</w:t>
      </w:r>
      <w:r w:rsidRPr="00116EE2">
        <w:t xml:space="preserve"> Concerns are not mixed</w:t>
      </w:r>
      <w:r w:rsidRPr="00116EE2">
        <w:br/>
      </w:r>
      <w:r w:rsidRPr="00116EE2">
        <w:rPr>
          <w:rFonts w:ascii="Segoe UI Emoji" w:hAnsi="Segoe UI Emoji" w:cs="Segoe UI Emoji"/>
        </w:rPr>
        <w:t>✅</w:t>
      </w:r>
      <w:r w:rsidRPr="00116EE2">
        <w:t xml:space="preserve"> Reuse is justified and clean</w:t>
      </w:r>
      <w:r w:rsidRPr="00116EE2">
        <w:br/>
      </w:r>
      <w:r w:rsidRPr="00116EE2">
        <w:rPr>
          <w:rFonts w:ascii="Segoe UI Emoji" w:hAnsi="Segoe UI Emoji" w:cs="Segoe UI Emoji"/>
        </w:rPr>
        <w:t>✅</w:t>
      </w:r>
      <w:r w:rsidRPr="00116EE2">
        <w:t xml:space="preserve"> The schema-as-view concept is preserved</w:t>
      </w:r>
      <w:r w:rsidRPr="00116EE2">
        <w:br/>
      </w:r>
      <w:r w:rsidRPr="00116EE2">
        <w:rPr>
          <w:rFonts w:ascii="Segoe UI Emoji" w:hAnsi="Segoe UI Emoji" w:cs="Segoe UI Emoji"/>
        </w:rPr>
        <w:t>✅</w:t>
      </w:r>
      <w:r w:rsidRPr="00116EE2">
        <w:t xml:space="preserve"> Observation stays separate from mutation</w:t>
      </w:r>
    </w:p>
    <w:p w14:paraId="244C7E4E" w14:textId="77777777" w:rsidR="00116EE2" w:rsidRPr="00116EE2" w:rsidRDefault="00116EE2" w:rsidP="00116EE2">
      <w:pPr>
        <w:rPr>
          <w:b/>
          <w:bCs/>
        </w:rPr>
      </w:pPr>
      <w:r w:rsidRPr="00116EE2">
        <w:rPr>
          <w:b/>
          <w:bCs/>
        </w:rPr>
        <w:t>One-sentence takeaway</w:t>
      </w:r>
    </w:p>
    <w:p w14:paraId="25962FCF" w14:textId="77777777" w:rsidR="00116EE2" w:rsidRPr="00116EE2" w:rsidRDefault="00116EE2" w:rsidP="00116EE2">
      <w:r w:rsidRPr="00116EE2">
        <w:t>This method is a clean, appropriate reuse of your existing reflection-based display logic, with schema filtering applied as a projection rather than a semantic change, and it fits your baseline design well without mixing responsibilities.</w:t>
      </w:r>
    </w:p>
    <w:p w14:paraId="0DB4D7E4" w14:textId="77777777" w:rsidR="00116EE2" w:rsidRPr="00116EE2" w:rsidRDefault="00116EE2" w:rsidP="00116EE2">
      <w:r w:rsidRPr="00116EE2">
        <w:t xml:space="preserve">If you were submitting this as part of the project, it would be </w:t>
      </w:r>
      <w:r w:rsidRPr="00116EE2">
        <w:rPr>
          <w:b/>
          <w:bCs/>
        </w:rPr>
        <w:t>entirely defensible</w:t>
      </w:r>
      <w:r w:rsidRPr="00116EE2">
        <w:t>.</w:t>
      </w:r>
    </w:p>
    <w:p w14:paraId="30E2D992" w14:textId="77777777" w:rsidR="00136DB3" w:rsidRPr="00136DB3" w:rsidRDefault="00136DB3" w:rsidP="00136DB3">
      <w:r w:rsidRPr="00136DB3">
        <w:t xml:space="preserve">This is a </w:t>
      </w:r>
      <w:r w:rsidRPr="00136DB3">
        <w:rPr>
          <w:b/>
          <w:bCs/>
        </w:rPr>
        <w:t>very common (and very understandable) misconception</w:t>
      </w:r>
      <w:r w:rsidRPr="00136DB3">
        <w:t>, so you’re not doing anything wrong. The compiler is behaving exactly as Java defines it.</w:t>
      </w:r>
    </w:p>
    <w:p w14:paraId="09C19427" w14:textId="77777777" w:rsidR="00136DB3" w:rsidRPr="00136DB3" w:rsidRDefault="00136DB3" w:rsidP="00136DB3">
      <w:pPr>
        <w:rPr>
          <w:b/>
          <w:bCs/>
        </w:rPr>
      </w:pPr>
      <w:r w:rsidRPr="00136DB3">
        <w:rPr>
          <w:b/>
          <w:bCs/>
        </w:rPr>
        <w:t>Short answer (the key point)</w:t>
      </w:r>
    </w:p>
    <w:p w14:paraId="625D5509" w14:textId="77777777" w:rsidR="00136DB3" w:rsidRPr="00136DB3" w:rsidRDefault="00136DB3" w:rsidP="00136DB3">
      <w:r w:rsidRPr="00136DB3">
        <w:rPr>
          <w:b/>
          <w:bCs/>
        </w:rPr>
        <w:t xml:space="preserve">Optional&lt;T&gt; does </w:t>
      </w:r>
      <w:r w:rsidRPr="00136DB3">
        <w:rPr>
          <w:b/>
          <w:bCs/>
          <w:i/>
          <w:iCs/>
        </w:rPr>
        <w:t>not</w:t>
      </w:r>
      <w:r w:rsidRPr="00136DB3">
        <w:rPr>
          <w:b/>
          <w:bCs/>
        </w:rPr>
        <w:t xml:space="preserve"> make a method parameter optional.</w:t>
      </w:r>
      <w:r w:rsidRPr="00136DB3">
        <w:br/>
        <w:t>It only means “this parameter is a container that may or may not hold a value.”</w:t>
      </w:r>
    </w:p>
    <w:p w14:paraId="3194354E" w14:textId="77777777" w:rsidR="00136DB3" w:rsidRPr="00136DB3" w:rsidRDefault="00136DB3" w:rsidP="00136DB3">
      <w:r w:rsidRPr="00136DB3">
        <w:t xml:space="preserve">In Java, </w:t>
      </w:r>
      <w:r w:rsidRPr="00136DB3">
        <w:rPr>
          <w:b/>
          <w:bCs/>
        </w:rPr>
        <w:t>the number of parameters in the method signature still must match exactly</w:t>
      </w:r>
      <w:r w:rsidRPr="00136DB3">
        <w:t xml:space="preserve"> when the method is called.</w:t>
      </w:r>
    </w:p>
    <w:p w14:paraId="1DCDAE8E" w14:textId="77777777" w:rsidR="00136DB3" w:rsidRPr="00136DB3" w:rsidRDefault="00136DB3" w:rsidP="00136DB3">
      <w:r w:rsidRPr="00136DB3">
        <w:pict w14:anchorId="66BCE2D4">
          <v:rect id="_x0000_i6516" style="width:0;height:1.5pt" o:hralign="center" o:hrstd="t" o:hr="t" fillcolor="#a0a0a0" stroked="f"/>
        </w:pict>
      </w:r>
    </w:p>
    <w:p w14:paraId="76AE406B" w14:textId="77777777" w:rsidR="00136DB3" w:rsidRPr="00136DB3" w:rsidRDefault="00136DB3" w:rsidP="00136DB3">
      <w:pPr>
        <w:rPr>
          <w:b/>
          <w:bCs/>
        </w:rPr>
      </w:pPr>
      <w:r w:rsidRPr="00136DB3">
        <w:rPr>
          <w:b/>
          <w:bCs/>
        </w:rPr>
        <w:t>Why Java “optional parameters” don’t work the way you expect</w:t>
      </w:r>
    </w:p>
    <w:p w14:paraId="15EA49FA" w14:textId="77777777" w:rsidR="00136DB3" w:rsidRPr="00136DB3" w:rsidRDefault="00136DB3" w:rsidP="00136DB3">
      <w:r w:rsidRPr="00136DB3">
        <w:t>When you write:</w:t>
      </w:r>
    </w:p>
    <w:p w14:paraId="5824AE19" w14:textId="77777777" w:rsidR="00136DB3" w:rsidRPr="00136DB3" w:rsidRDefault="00136DB3" w:rsidP="00136DB3">
      <w:proofErr w:type="spellStart"/>
      <w:r w:rsidRPr="00136DB3">
        <w:lastRenderedPageBreak/>
        <w:t>displayBaseClass</w:t>
      </w:r>
      <w:proofErr w:type="spellEnd"/>
      <w:r w:rsidRPr="00136DB3">
        <w:t>(String base, Optional&lt;Array</w:t>
      </w:r>
    </w:p>
    <w:p w14:paraId="1237CA5B" w14:textId="77777777" w:rsidR="00136DB3" w:rsidRPr="00136DB3" w:rsidRDefault="00136DB3" w:rsidP="00136DB3">
      <w:r w:rsidRPr="00136DB3">
        <w:t xml:space="preserve">Java sees this as a method that </w:t>
      </w:r>
      <w:r w:rsidRPr="00136DB3">
        <w:rPr>
          <w:b/>
          <w:bCs/>
        </w:rPr>
        <w:t>always requires two arguments</w:t>
      </w:r>
      <w:r w:rsidRPr="00136DB3">
        <w:t>:</w:t>
      </w:r>
    </w:p>
    <w:p w14:paraId="015AAD4D" w14:textId="77777777" w:rsidR="00136DB3" w:rsidRPr="00136DB3" w:rsidRDefault="00136DB3" w:rsidP="00136DB3">
      <w:pPr>
        <w:numPr>
          <w:ilvl w:val="0"/>
          <w:numId w:val="1726"/>
        </w:numPr>
      </w:pPr>
      <w:r w:rsidRPr="00136DB3">
        <w:t>A String</w:t>
      </w:r>
    </w:p>
    <w:p w14:paraId="0EB704D8" w14:textId="77777777" w:rsidR="00136DB3" w:rsidRPr="00136DB3" w:rsidRDefault="00136DB3" w:rsidP="00136DB3">
      <w:pPr>
        <w:numPr>
          <w:ilvl w:val="0"/>
          <w:numId w:val="1726"/>
        </w:numPr>
      </w:pPr>
      <w:r w:rsidRPr="00136DB3">
        <w:t>An Optional&lt;</w:t>
      </w:r>
      <w:proofErr w:type="spellStart"/>
      <w:r w:rsidRPr="00136DB3">
        <w:t>ArrayList</w:t>
      </w:r>
      <w:proofErr w:type="spellEnd"/>
      <w:r w:rsidRPr="00136DB3">
        <w:t>&lt;String&gt;&gt;</w:t>
      </w:r>
    </w:p>
    <w:p w14:paraId="1E4189D8" w14:textId="77777777" w:rsidR="00136DB3" w:rsidRPr="00136DB3" w:rsidRDefault="00136DB3" w:rsidP="00136DB3">
      <w:r w:rsidRPr="00136DB3">
        <w:t>From the compiler’s perspective:</w:t>
      </w:r>
    </w:p>
    <w:p w14:paraId="5351EB5D" w14:textId="77777777" w:rsidR="00136DB3" w:rsidRPr="00136DB3" w:rsidRDefault="00136DB3" w:rsidP="00136DB3">
      <w:pPr>
        <w:numPr>
          <w:ilvl w:val="0"/>
          <w:numId w:val="1727"/>
        </w:numPr>
      </w:pPr>
      <w:r w:rsidRPr="00136DB3">
        <w:t xml:space="preserve">There is </w:t>
      </w:r>
      <w:r w:rsidRPr="00136DB3">
        <w:rPr>
          <w:b/>
          <w:bCs/>
        </w:rPr>
        <w:t>no default value</w:t>
      </w:r>
    </w:p>
    <w:p w14:paraId="08BF2059" w14:textId="77777777" w:rsidR="00136DB3" w:rsidRPr="00136DB3" w:rsidRDefault="00136DB3" w:rsidP="00136DB3">
      <w:pPr>
        <w:numPr>
          <w:ilvl w:val="0"/>
          <w:numId w:val="1727"/>
        </w:numPr>
      </w:pPr>
      <w:r w:rsidRPr="00136DB3">
        <w:t xml:space="preserve">There is </w:t>
      </w:r>
      <w:r w:rsidRPr="00136DB3">
        <w:rPr>
          <w:b/>
          <w:bCs/>
        </w:rPr>
        <w:t>no argument omission</w:t>
      </w:r>
    </w:p>
    <w:p w14:paraId="2748B220" w14:textId="77777777" w:rsidR="00136DB3" w:rsidRPr="00136DB3" w:rsidRDefault="00136DB3" w:rsidP="00136DB3">
      <w:pPr>
        <w:numPr>
          <w:ilvl w:val="0"/>
          <w:numId w:val="1727"/>
        </w:numPr>
      </w:pPr>
      <w:r w:rsidRPr="00136DB3">
        <w:t xml:space="preserve">There is </w:t>
      </w:r>
      <w:r w:rsidRPr="00136DB3">
        <w:rPr>
          <w:b/>
          <w:bCs/>
        </w:rPr>
        <w:t>no implicit conversion</w:t>
      </w:r>
    </w:p>
    <w:p w14:paraId="2AE64D84" w14:textId="77777777" w:rsidR="00136DB3" w:rsidRPr="00136DB3" w:rsidRDefault="00136DB3" w:rsidP="00136DB3">
      <w:r w:rsidRPr="00136DB3">
        <w:t>So this call:</w:t>
      </w:r>
    </w:p>
    <w:p w14:paraId="60389D43" w14:textId="77777777" w:rsidR="00136DB3" w:rsidRPr="00136DB3" w:rsidRDefault="00136DB3" w:rsidP="00136DB3">
      <w:proofErr w:type="spellStart"/>
      <w:r w:rsidRPr="00136DB3">
        <w:t>displayBaseClass</w:t>
      </w:r>
      <w:proofErr w:type="spellEnd"/>
      <w:r w:rsidRPr="00136DB3">
        <w:t>("Student");</w:t>
      </w:r>
    </w:p>
    <w:p w14:paraId="76F60B26" w14:textId="77777777" w:rsidR="00136DB3" w:rsidRPr="00136DB3" w:rsidRDefault="00136DB3" w:rsidP="00136DB3">
      <w:r w:rsidRPr="00136DB3">
        <w:t>is invalid, because Java is looking for:</w:t>
      </w:r>
    </w:p>
    <w:p w14:paraId="58169BA7" w14:textId="77777777" w:rsidR="00136DB3" w:rsidRPr="00136DB3" w:rsidRDefault="00136DB3" w:rsidP="00136DB3">
      <w:proofErr w:type="spellStart"/>
      <w:r w:rsidRPr="00136DB3">
        <w:t>displayBaseClass</w:t>
      </w:r>
      <w:proofErr w:type="spellEnd"/>
      <w:r w:rsidRPr="00136DB3">
        <w:t>(String, Optional&lt;</w:t>
      </w:r>
      <w:proofErr w:type="spellStart"/>
      <w:r w:rsidRPr="00136DB3">
        <w:t>ArrayList</w:t>
      </w:r>
      <w:proofErr w:type="spellEnd"/>
      <w:r w:rsidRPr="00136DB3">
        <w:t>&lt;String&gt;&gt;)</w:t>
      </w:r>
    </w:p>
    <w:p w14:paraId="765E3067" w14:textId="77777777" w:rsidR="00136DB3" w:rsidRPr="00136DB3" w:rsidRDefault="00136DB3" w:rsidP="00136DB3">
      <w:r w:rsidRPr="00136DB3">
        <w:t>and only one argument was supplied.</w:t>
      </w:r>
    </w:p>
    <w:p w14:paraId="1673DE59" w14:textId="77777777" w:rsidR="00136DB3" w:rsidRPr="00136DB3" w:rsidRDefault="00136DB3" w:rsidP="00136DB3">
      <w:r w:rsidRPr="00136DB3">
        <w:t>This is not specific to Optional. The same thing happens with:</w:t>
      </w:r>
    </w:p>
    <w:p w14:paraId="7625CAC7" w14:textId="77777777" w:rsidR="00136DB3" w:rsidRPr="00136DB3" w:rsidRDefault="00136DB3" w:rsidP="00136DB3">
      <w:proofErr w:type="spellStart"/>
      <w:r w:rsidRPr="00136DB3">
        <w:t>displayBaseClass</w:t>
      </w:r>
      <w:proofErr w:type="spellEnd"/>
      <w:r w:rsidRPr="00136DB3">
        <w:t xml:space="preserve">(String, </w:t>
      </w:r>
      <w:proofErr w:type="spellStart"/>
      <w:r w:rsidRPr="00136DB3">
        <w:t>ArrayList</w:t>
      </w:r>
      <w:proofErr w:type="spellEnd"/>
      <w:r w:rsidRPr="00136DB3">
        <w:t>&lt;String&gt;)</w:t>
      </w:r>
    </w:p>
    <w:p w14:paraId="22E13B51" w14:textId="77777777" w:rsidR="00136DB3" w:rsidRPr="00136DB3" w:rsidRDefault="00136DB3" w:rsidP="00136DB3">
      <w:r w:rsidRPr="00136DB3">
        <w:t xml:space="preserve">Java </w:t>
      </w:r>
      <w:r w:rsidRPr="00136DB3">
        <w:rPr>
          <w:b/>
          <w:bCs/>
        </w:rPr>
        <w:t>does not support optional parameters</w:t>
      </w:r>
      <w:r w:rsidRPr="00136DB3">
        <w:t xml:space="preserve"> in the language itself.</w:t>
      </w:r>
    </w:p>
    <w:p w14:paraId="35AD5231" w14:textId="77777777" w:rsidR="00136DB3" w:rsidRPr="00136DB3" w:rsidRDefault="00136DB3" w:rsidP="00136DB3">
      <w:r w:rsidRPr="00136DB3">
        <w:pict w14:anchorId="7756CF7B">
          <v:rect id="_x0000_i6517" style="width:0;height:1.5pt" o:hralign="center" o:hrstd="t" o:hr="t" fillcolor="#a0a0a0" stroked="f"/>
        </w:pict>
      </w:r>
    </w:p>
    <w:p w14:paraId="5536EB61" w14:textId="77777777" w:rsidR="00136DB3" w:rsidRPr="00136DB3" w:rsidRDefault="00136DB3" w:rsidP="00136DB3">
      <w:pPr>
        <w:rPr>
          <w:b/>
          <w:bCs/>
        </w:rPr>
      </w:pPr>
      <w:r w:rsidRPr="00136DB3">
        <w:rPr>
          <w:b/>
          <w:bCs/>
        </w:rPr>
        <w:t>What Optional is actually for</w:t>
      </w:r>
    </w:p>
    <w:p w14:paraId="36F0D051" w14:textId="77777777" w:rsidR="00136DB3" w:rsidRPr="00136DB3" w:rsidRDefault="00136DB3" w:rsidP="00136DB3">
      <w:r w:rsidRPr="00136DB3">
        <w:t>Conceptually, Optional is used to represent:</w:t>
      </w:r>
    </w:p>
    <w:p w14:paraId="4F74725D" w14:textId="77777777" w:rsidR="00136DB3" w:rsidRPr="00136DB3" w:rsidRDefault="00136DB3" w:rsidP="00136DB3">
      <w:r w:rsidRPr="00136DB3">
        <w:t xml:space="preserve">“A value exists or does not exist </w:t>
      </w:r>
      <w:r w:rsidRPr="00136DB3">
        <w:rPr>
          <w:i/>
          <w:iCs/>
        </w:rPr>
        <w:t>inside</w:t>
      </w:r>
      <w:r w:rsidRPr="00136DB3">
        <w:t xml:space="preserve"> this parameter.”</w:t>
      </w:r>
    </w:p>
    <w:p w14:paraId="415449CE" w14:textId="77777777" w:rsidR="00136DB3" w:rsidRPr="00136DB3" w:rsidRDefault="00136DB3" w:rsidP="00136DB3">
      <w:r w:rsidRPr="00136DB3">
        <w:t xml:space="preserve">It is </w:t>
      </w:r>
      <w:r w:rsidRPr="00136DB3">
        <w:rPr>
          <w:b/>
          <w:bCs/>
        </w:rPr>
        <w:t>not</w:t>
      </w:r>
      <w:r w:rsidRPr="00136DB3">
        <w:t xml:space="preserve"> a mechanism for:</w:t>
      </w:r>
    </w:p>
    <w:p w14:paraId="59A02C84" w14:textId="77777777" w:rsidR="00136DB3" w:rsidRPr="00136DB3" w:rsidRDefault="00136DB3" w:rsidP="00136DB3">
      <w:pPr>
        <w:numPr>
          <w:ilvl w:val="0"/>
          <w:numId w:val="1728"/>
        </w:numPr>
      </w:pPr>
      <w:r w:rsidRPr="00136DB3">
        <w:t>overloading methods</w:t>
      </w:r>
    </w:p>
    <w:p w14:paraId="70D8A522" w14:textId="77777777" w:rsidR="00136DB3" w:rsidRPr="00136DB3" w:rsidRDefault="00136DB3" w:rsidP="00136DB3">
      <w:pPr>
        <w:numPr>
          <w:ilvl w:val="0"/>
          <w:numId w:val="1728"/>
        </w:numPr>
      </w:pPr>
      <w:r w:rsidRPr="00136DB3">
        <w:t>skipping parameters</w:t>
      </w:r>
    </w:p>
    <w:p w14:paraId="4243F9BF" w14:textId="77777777" w:rsidR="00136DB3" w:rsidRPr="00136DB3" w:rsidRDefault="00136DB3" w:rsidP="00136DB3">
      <w:pPr>
        <w:numPr>
          <w:ilvl w:val="0"/>
          <w:numId w:val="1728"/>
        </w:numPr>
      </w:pPr>
      <w:r w:rsidRPr="00136DB3">
        <w:t>supplying default arguments</w:t>
      </w:r>
    </w:p>
    <w:p w14:paraId="44D0D98C" w14:textId="77777777" w:rsidR="00136DB3" w:rsidRPr="00136DB3" w:rsidRDefault="00136DB3" w:rsidP="00136DB3">
      <w:r w:rsidRPr="00136DB3">
        <w:t xml:space="preserve">That’s why it feels confusing here — you’re using Optional for </w:t>
      </w:r>
      <w:r w:rsidRPr="00136DB3">
        <w:rPr>
          <w:i/>
          <w:iCs/>
        </w:rPr>
        <w:t>control flow</w:t>
      </w:r>
      <w:r w:rsidRPr="00136DB3">
        <w:t xml:space="preserve">, not for </w:t>
      </w:r>
      <w:r w:rsidRPr="00136DB3">
        <w:rPr>
          <w:i/>
          <w:iCs/>
        </w:rPr>
        <w:t>presence modeling</w:t>
      </w:r>
      <w:r w:rsidRPr="00136DB3">
        <w:t>, which is slightly off its intended use.</w:t>
      </w:r>
    </w:p>
    <w:p w14:paraId="1B369C70" w14:textId="77777777" w:rsidR="00136DB3" w:rsidRPr="00136DB3" w:rsidRDefault="00136DB3" w:rsidP="00136DB3">
      <w:r w:rsidRPr="00136DB3">
        <w:lastRenderedPageBreak/>
        <w:t>Your instinct earlier that Optional felt awkward was correct.</w:t>
      </w:r>
    </w:p>
    <w:p w14:paraId="191C4098" w14:textId="77777777" w:rsidR="00136DB3" w:rsidRPr="00136DB3" w:rsidRDefault="00136DB3" w:rsidP="00136DB3">
      <w:r w:rsidRPr="00136DB3">
        <w:pict w14:anchorId="5862942C">
          <v:rect id="_x0000_i6518" style="width:0;height:1.5pt" o:hralign="center" o:hrstd="t" o:hr="t" fillcolor="#a0a0a0" stroked="f"/>
        </w:pict>
      </w:r>
    </w:p>
    <w:p w14:paraId="6BE6BAC4" w14:textId="77777777" w:rsidR="00136DB3" w:rsidRPr="00136DB3" w:rsidRDefault="00136DB3" w:rsidP="00136DB3">
      <w:pPr>
        <w:rPr>
          <w:b/>
          <w:bCs/>
        </w:rPr>
      </w:pPr>
      <w:r w:rsidRPr="00136DB3">
        <w:rPr>
          <w:b/>
          <w:bCs/>
        </w:rPr>
        <w:t>The correct Java way to do what you want</w:t>
      </w:r>
    </w:p>
    <w:p w14:paraId="0D97F036" w14:textId="77777777" w:rsidR="00136DB3" w:rsidRPr="00136DB3" w:rsidRDefault="00136DB3" w:rsidP="00136DB3">
      <w:pPr>
        <w:rPr>
          <w:b/>
          <w:bCs/>
        </w:rPr>
      </w:pPr>
      <w:r w:rsidRPr="00136DB3">
        <w:rPr>
          <w:rFonts w:ascii="Segoe UI Emoji" w:hAnsi="Segoe UI Emoji" w:cs="Segoe UI Emoji"/>
          <w:b/>
          <w:bCs/>
        </w:rPr>
        <w:t>✅</w:t>
      </w:r>
      <w:r w:rsidRPr="00136DB3">
        <w:rPr>
          <w:b/>
          <w:bCs/>
        </w:rPr>
        <w:t xml:space="preserve"> Use method overloading, not Optional</w:t>
      </w:r>
    </w:p>
    <w:p w14:paraId="18E6F69A" w14:textId="77777777" w:rsidR="00136DB3" w:rsidRPr="00136DB3" w:rsidRDefault="00136DB3" w:rsidP="00136DB3">
      <w:r w:rsidRPr="00136DB3">
        <w:t>In Java, the idiomatic solution is:</w:t>
      </w:r>
    </w:p>
    <w:p w14:paraId="6F8F2126" w14:textId="77777777" w:rsidR="00136DB3" w:rsidRPr="00136DB3" w:rsidRDefault="00136DB3" w:rsidP="00136DB3">
      <w:pPr>
        <w:numPr>
          <w:ilvl w:val="0"/>
          <w:numId w:val="1729"/>
        </w:numPr>
      </w:pPr>
      <w:r w:rsidRPr="00136DB3">
        <w:t xml:space="preserve">One method with </w:t>
      </w:r>
      <w:r w:rsidRPr="00136DB3">
        <w:rPr>
          <w:b/>
          <w:bCs/>
        </w:rPr>
        <w:t>all fields</w:t>
      </w:r>
    </w:p>
    <w:p w14:paraId="60F79947" w14:textId="77777777" w:rsidR="00136DB3" w:rsidRPr="00136DB3" w:rsidRDefault="00136DB3" w:rsidP="00136DB3">
      <w:pPr>
        <w:numPr>
          <w:ilvl w:val="0"/>
          <w:numId w:val="1729"/>
        </w:numPr>
      </w:pPr>
      <w:r w:rsidRPr="00136DB3">
        <w:t xml:space="preserve">One method with </w:t>
      </w:r>
      <w:r w:rsidRPr="00136DB3">
        <w:rPr>
          <w:b/>
          <w:bCs/>
        </w:rPr>
        <w:t>filtered fields</w:t>
      </w:r>
    </w:p>
    <w:p w14:paraId="15C016FB" w14:textId="77777777" w:rsidR="00136DB3" w:rsidRPr="00136DB3" w:rsidRDefault="00136DB3" w:rsidP="00136DB3">
      <w:r w:rsidRPr="00136DB3">
        <w:t>Conceptually:</w:t>
      </w:r>
    </w:p>
    <w:p w14:paraId="053E5B07" w14:textId="77777777" w:rsidR="00136DB3" w:rsidRPr="00136DB3" w:rsidRDefault="00136DB3" w:rsidP="00136DB3">
      <w:pPr>
        <w:numPr>
          <w:ilvl w:val="0"/>
          <w:numId w:val="1730"/>
        </w:numPr>
      </w:pPr>
      <w:proofErr w:type="spellStart"/>
      <w:r w:rsidRPr="00136DB3">
        <w:t>displayBaseClass</w:t>
      </w:r>
      <w:proofErr w:type="spellEnd"/>
      <w:r w:rsidRPr="00136DB3">
        <w:t>(base) → display everything</w:t>
      </w:r>
    </w:p>
    <w:p w14:paraId="4436C5BA" w14:textId="77777777" w:rsidR="00136DB3" w:rsidRPr="00136DB3" w:rsidRDefault="00136DB3" w:rsidP="00136DB3">
      <w:pPr>
        <w:numPr>
          <w:ilvl w:val="0"/>
          <w:numId w:val="1730"/>
        </w:numPr>
      </w:pPr>
      <w:proofErr w:type="spellStart"/>
      <w:r w:rsidRPr="00136DB3">
        <w:t>displayBaseClass</w:t>
      </w:r>
      <w:proofErr w:type="spellEnd"/>
      <w:r w:rsidRPr="00136DB3">
        <w:t xml:space="preserve">(base, </w:t>
      </w:r>
      <w:proofErr w:type="spellStart"/>
      <w:r w:rsidRPr="00136DB3">
        <w:t>fieldList</w:t>
      </w:r>
      <w:proofErr w:type="spellEnd"/>
      <w:r w:rsidRPr="00136DB3">
        <w:t>) → display only schema fields</w:t>
      </w:r>
    </w:p>
    <w:p w14:paraId="044C5487" w14:textId="77777777" w:rsidR="00136DB3" w:rsidRPr="00136DB3" w:rsidRDefault="00136DB3" w:rsidP="00136DB3">
      <w:r w:rsidRPr="00136DB3">
        <w:t>The first method simply delegates to the second.</w:t>
      </w:r>
    </w:p>
    <w:p w14:paraId="7F537E5B" w14:textId="77777777" w:rsidR="00136DB3" w:rsidRPr="00136DB3" w:rsidRDefault="00136DB3" w:rsidP="00136DB3">
      <w:r w:rsidRPr="00136DB3">
        <w:t>This gives you:</w:t>
      </w:r>
    </w:p>
    <w:p w14:paraId="4123558E" w14:textId="77777777" w:rsidR="00136DB3" w:rsidRPr="00136DB3" w:rsidRDefault="00136DB3" w:rsidP="00136DB3">
      <w:pPr>
        <w:numPr>
          <w:ilvl w:val="0"/>
          <w:numId w:val="1731"/>
        </w:numPr>
      </w:pPr>
      <w:r w:rsidRPr="00136DB3">
        <w:t>clean call sites</w:t>
      </w:r>
    </w:p>
    <w:p w14:paraId="03960307" w14:textId="77777777" w:rsidR="00136DB3" w:rsidRPr="00136DB3" w:rsidRDefault="00136DB3" w:rsidP="00136DB3">
      <w:pPr>
        <w:numPr>
          <w:ilvl w:val="0"/>
          <w:numId w:val="1731"/>
        </w:numPr>
      </w:pPr>
      <w:r w:rsidRPr="00136DB3">
        <w:t>no Optional confusion</w:t>
      </w:r>
    </w:p>
    <w:p w14:paraId="2CFEE03D" w14:textId="77777777" w:rsidR="00136DB3" w:rsidRPr="00136DB3" w:rsidRDefault="00136DB3" w:rsidP="00136DB3">
      <w:pPr>
        <w:numPr>
          <w:ilvl w:val="0"/>
          <w:numId w:val="1731"/>
        </w:numPr>
      </w:pPr>
      <w:r w:rsidRPr="00136DB3">
        <w:t>clear intent</w:t>
      </w:r>
    </w:p>
    <w:p w14:paraId="48ED3C95" w14:textId="77777777" w:rsidR="00136DB3" w:rsidRPr="00136DB3" w:rsidRDefault="00136DB3" w:rsidP="00136DB3">
      <w:pPr>
        <w:numPr>
          <w:ilvl w:val="0"/>
          <w:numId w:val="1731"/>
        </w:numPr>
      </w:pPr>
      <w:r w:rsidRPr="00136DB3">
        <w:t>zero redundancy in logic</w:t>
      </w:r>
    </w:p>
    <w:p w14:paraId="5039F15A" w14:textId="77777777" w:rsidR="00136DB3" w:rsidRPr="00136DB3" w:rsidRDefault="00136DB3" w:rsidP="00136DB3">
      <w:r w:rsidRPr="00136DB3">
        <w:t xml:space="preserve">This is </w:t>
      </w:r>
      <w:r w:rsidRPr="00136DB3">
        <w:rPr>
          <w:b/>
          <w:bCs/>
        </w:rPr>
        <w:t>exactly what Java expects you to do</w:t>
      </w:r>
      <w:r w:rsidRPr="00136DB3">
        <w:t>.</w:t>
      </w:r>
    </w:p>
    <w:p w14:paraId="59ECDFA3" w14:textId="77777777" w:rsidR="00136DB3" w:rsidRPr="00136DB3" w:rsidRDefault="00136DB3" w:rsidP="00136DB3">
      <w:r w:rsidRPr="00136DB3">
        <w:pict w14:anchorId="58DB4ACD">
          <v:rect id="_x0000_i6519" style="width:0;height:1.5pt" o:hralign="center" o:hrstd="t" o:hr="t" fillcolor="#a0a0a0" stroked="f"/>
        </w:pict>
      </w:r>
    </w:p>
    <w:p w14:paraId="6F4C572A" w14:textId="77777777" w:rsidR="00136DB3" w:rsidRPr="00136DB3" w:rsidRDefault="00136DB3" w:rsidP="00136DB3">
      <w:pPr>
        <w:rPr>
          <w:b/>
          <w:bCs/>
        </w:rPr>
      </w:pPr>
      <w:r w:rsidRPr="00136DB3">
        <w:rPr>
          <w:b/>
          <w:bCs/>
        </w:rPr>
        <w:t xml:space="preserve">Why this is </w:t>
      </w:r>
      <w:r w:rsidRPr="00136DB3">
        <w:rPr>
          <w:b/>
          <w:bCs/>
          <w:i/>
          <w:iCs/>
        </w:rPr>
        <w:t>not</w:t>
      </w:r>
      <w:r w:rsidRPr="00136DB3">
        <w:rPr>
          <w:b/>
          <w:bCs/>
        </w:rPr>
        <w:t xml:space="preserve"> redundant reuse</w:t>
      </w:r>
    </w:p>
    <w:p w14:paraId="5EB8D620" w14:textId="77777777" w:rsidR="00136DB3" w:rsidRPr="00136DB3" w:rsidRDefault="00136DB3" w:rsidP="00136DB3">
      <w:r w:rsidRPr="00136DB3">
        <w:t>This might feel like duplication at first, but conceptually it’s not:</w:t>
      </w:r>
    </w:p>
    <w:p w14:paraId="73FB6ACE" w14:textId="77777777" w:rsidR="00136DB3" w:rsidRPr="00136DB3" w:rsidRDefault="00136DB3" w:rsidP="00136DB3">
      <w:pPr>
        <w:numPr>
          <w:ilvl w:val="0"/>
          <w:numId w:val="1732"/>
        </w:numPr>
      </w:pPr>
      <w:r w:rsidRPr="00136DB3">
        <w:t>One method defines the default behavior</w:t>
      </w:r>
    </w:p>
    <w:p w14:paraId="0F3D513B" w14:textId="77777777" w:rsidR="00136DB3" w:rsidRPr="00136DB3" w:rsidRDefault="00136DB3" w:rsidP="00136DB3">
      <w:pPr>
        <w:numPr>
          <w:ilvl w:val="0"/>
          <w:numId w:val="1732"/>
        </w:numPr>
      </w:pPr>
      <w:r w:rsidRPr="00136DB3">
        <w:t>One method defines the specialized behavior</w:t>
      </w:r>
    </w:p>
    <w:p w14:paraId="3E620998" w14:textId="77777777" w:rsidR="00136DB3" w:rsidRPr="00136DB3" w:rsidRDefault="00136DB3" w:rsidP="00136DB3">
      <w:pPr>
        <w:numPr>
          <w:ilvl w:val="0"/>
          <w:numId w:val="1732"/>
        </w:numPr>
      </w:pPr>
      <w:r w:rsidRPr="00136DB3">
        <w:t>The actual logic lives in only one place</w:t>
      </w:r>
    </w:p>
    <w:p w14:paraId="5216D8CB" w14:textId="77777777" w:rsidR="00136DB3" w:rsidRPr="00136DB3" w:rsidRDefault="00136DB3" w:rsidP="00136DB3">
      <w:r w:rsidRPr="00136DB3">
        <w:t>This is how Java simulates default arguments.</w:t>
      </w:r>
    </w:p>
    <w:p w14:paraId="5187D603" w14:textId="77777777" w:rsidR="00136DB3" w:rsidRPr="00136DB3" w:rsidRDefault="00136DB3" w:rsidP="00136DB3">
      <w:r w:rsidRPr="00136DB3">
        <w:pict w14:anchorId="6FD18D1C">
          <v:rect id="_x0000_i6520" style="width:0;height:1.5pt" o:hralign="center" o:hrstd="t" o:hr="t" fillcolor="#a0a0a0" stroked="f"/>
        </w:pict>
      </w:r>
    </w:p>
    <w:p w14:paraId="632A0B01" w14:textId="77777777" w:rsidR="00136DB3" w:rsidRPr="00136DB3" w:rsidRDefault="00136DB3" w:rsidP="00136DB3">
      <w:pPr>
        <w:rPr>
          <w:b/>
          <w:bCs/>
        </w:rPr>
      </w:pPr>
      <w:r w:rsidRPr="00136DB3">
        <w:rPr>
          <w:b/>
          <w:bCs/>
        </w:rPr>
        <w:t>Why your current approach compiles but fails at call sites</w:t>
      </w:r>
    </w:p>
    <w:p w14:paraId="5EF4FE00" w14:textId="77777777" w:rsidR="00136DB3" w:rsidRPr="00136DB3" w:rsidRDefault="00136DB3" w:rsidP="00136DB3">
      <w:r w:rsidRPr="00136DB3">
        <w:lastRenderedPageBreak/>
        <w:t xml:space="preserve">Your method </w:t>
      </w:r>
      <w:r w:rsidRPr="00136DB3">
        <w:rPr>
          <w:b/>
          <w:bCs/>
        </w:rPr>
        <w:t>does work correctly once called properly</w:t>
      </w:r>
      <w:r w:rsidRPr="00136DB3">
        <w:t>:</w:t>
      </w:r>
    </w:p>
    <w:p w14:paraId="77C141A1" w14:textId="77777777" w:rsidR="00136DB3" w:rsidRPr="00136DB3" w:rsidRDefault="00136DB3" w:rsidP="00136DB3">
      <w:proofErr w:type="spellStart"/>
      <w:r w:rsidRPr="00136DB3">
        <w:t>displayBaseClass</w:t>
      </w:r>
      <w:proofErr w:type="spellEnd"/>
      <w:r w:rsidRPr="00136DB3">
        <w:t xml:space="preserve">(base, </w:t>
      </w:r>
      <w:proofErr w:type="spellStart"/>
      <w:r w:rsidRPr="00136DB3">
        <w:t>Optional.empty</w:t>
      </w:r>
      <w:proofErr w:type="spellEnd"/>
      <w:r w:rsidRPr="00136DB3">
        <w:t>());</w:t>
      </w:r>
    </w:p>
    <w:p w14:paraId="4BFFB273" w14:textId="77777777" w:rsidR="00136DB3" w:rsidRPr="00136DB3" w:rsidRDefault="00136DB3" w:rsidP="00136DB3">
      <w:proofErr w:type="spellStart"/>
      <w:r w:rsidRPr="00136DB3">
        <w:t>displayBaseClass</w:t>
      </w:r>
      <w:proofErr w:type="spellEnd"/>
      <w:r w:rsidRPr="00136DB3">
        <w:t xml:space="preserve">(base, </w:t>
      </w:r>
      <w:proofErr w:type="spellStart"/>
      <w:r w:rsidRPr="00136DB3">
        <w:t>Optional.of</w:t>
      </w:r>
      <w:proofErr w:type="spellEnd"/>
      <w:r w:rsidRPr="00136DB3">
        <w:t>(</w:t>
      </w:r>
      <w:proofErr w:type="spellStart"/>
      <w:r w:rsidRPr="00136DB3">
        <w:t>fieldList</w:t>
      </w:r>
      <w:proofErr w:type="spellEnd"/>
      <w:r w:rsidRPr="00136DB3">
        <w:t>));</w:t>
      </w:r>
    </w:p>
    <w:p w14:paraId="2B6DD473" w14:textId="77777777" w:rsidR="00136DB3" w:rsidRPr="00136DB3" w:rsidRDefault="00136DB3" w:rsidP="00136DB3">
      <w:r w:rsidRPr="00136DB3">
        <w:t>But forcing callers to wrap arguments in Optional:</w:t>
      </w:r>
    </w:p>
    <w:p w14:paraId="2F7BFE1E" w14:textId="77777777" w:rsidR="00136DB3" w:rsidRPr="00136DB3" w:rsidRDefault="00136DB3" w:rsidP="00136DB3">
      <w:pPr>
        <w:numPr>
          <w:ilvl w:val="0"/>
          <w:numId w:val="1733"/>
        </w:numPr>
      </w:pPr>
      <w:r w:rsidRPr="00136DB3">
        <w:t>adds mental overhead</w:t>
      </w:r>
    </w:p>
    <w:p w14:paraId="42D0A388" w14:textId="77777777" w:rsidR="00136DB3" w:rsidRPr="00136DB3" w:rsidRDefault="00136DB3" w:rsidP="00136DB3">
      <w:pPr>
        <w:numPr>
          <w:ilvl w:val="0"/>
          <w:numId w:val="1733"/>
        </w:numPr>
      </w:pPr>
      <w:r w:rsidRPr="00136DB3">
        <w:t>harms readability</w:t>
      </w:r>
    </w:p>
    <w:p w14:paraId="591E820E" w14:textId="77777777" w:rsidR="00136DB3" w:rsidRPr="00136DB3" w:rsidRDefault="00136DB3" w:rsidP="00136DB3">
      <w:pPr>
        <w:numPr>
          <w:ilvl w:val="0"/>
          <w:numId w:val="1733"/>
        </w:numPr>
      </w:pPr>
      <w:r w:rsidRPr="00136DB3">
        <w:t>doesn’t reflect your intent (“filtering”, not “absence”)</w:t>
      </w:r>
    </w:p>
    <w:p w14:paraId="02703146" w14:textId="77777777" w:rsidR="00136DB3" w:rsidRPr="00136DB3" w:rsidRDefault="00136DB3" w:rsidP="00136DB3">
      <w:pPr>
        <w:numPr>
          <w:ilvl w:val="0"/>
          <w:numId w:val="1733"/>
        </w:numPr>
      </w:pPr>
      <w:r w:rsidRPr="00136DB3">
        <w:t>is not idiomatic Java</w:t>
      </w:r>
    </w:p>
    <w:p w14:paraId="251F0A45" w14:textId="77777777" w:rsidR="00136DB3" w:rsidRPr="00136DB3" w:rsidRDefault="00136DB3" w:rsidP="00136DB3">
      <w:r w:rsidRPr="00136DB3">
        <w:t xml:space="preserve">That’s why Java </w:t>
      </w:r>
      <w:proofErr w:type="spellStart"/>
      <w:r w:rsidRPr="00136DB3">
        <w:t>devs</w:t>
      </w:r>
      <w:proofErr w:type="spellEnd"/>
      <w:r w:rsidRPr="00136DB3">
        <w:t xml:space="preserve"> generally discourage Optional as a method parameter.</w:t>
      </w:r>
    </w:p>
    <w:p w14:paraId="32D9C99E" w14:textId="77777777" w:rsidR="00136DB3" w:rsidRPr="00136DB3" w:rsidRDefault="00136DB3" w:rsidP="00136DB3">
      <w:r w:rsidRPr="00136DB3">
        <w:pict w14:anchorId="551F67ED">
          <v:rect id="_x0000_i6521" style="width:0;height:1.5pt" o:hralign="center" o:hrstd="t" o:hr="t" fillcolor="#a0a0a0" stroked="f"/>
        </w:pict>
      </w:r>
    </w:p>
    <w:p w14:paraId="681886FE" w14:textId="77777777" w:rsidR="00136DB3" w:rsidRPr="00136DB3" w:rsidRDefault="00136DB3" w:rsidP="00136DB3">
      <w:pPr>
        <w:rPr>
          <w:b/>
          <w:bCs/>
        </w:rPr>
      </w:pPr>
      <w:r w:rsidRPr="00136DB3">
        <w:rPr>
          <w:b/>
          <w:bCs/>
        </w:rPr>
        <w:t>Final guidance (this is the big takeaway)</w:t>
      </w:r>
    </w:p>
    <w:p w14:paraId="0FFF9AE3" w14:textId="77777777" w:rsidR="00136DB3" w:rsidRPr="00136DB3" w:rsidRDefault="00136DB3" w:rsidP="00136DB3">
      <w:pPr>
        <w:numPr>
          <w:ilvl w:val="0"/>
          <w:numId w:val="1734"/>
        </w:numPr>
      </w:pPr>
      <w:r w:rsidRPr="00136DB3">
        <w:rPr>
          <w:rFonts w:ascii="Segoe UI Emoji" w:hAnsi="Segoe UI Emoji" w:cs="Segoe UI Emoji"/>
        </w:rPr>
        <w:t>✅</w:t>
      </w:r>
      <w:r w:rsidRPr="00136DB3">
        <w:t xml:space="preserve"> Your </w:t>
      </w:r>
      <w:r w:rsidRPr="00136DB3">
        <w:rPr>
          <w:b/>
          <w:bCs/>
        </w:rPr>
        <w:t>conceptual idea</w:t>
      </w:r>
      <w:r w:rsidRPr="00136DB3">
        <w:t xml:space="preserve"> (filtering fields at display time) is correct</w:t>
      </w:r>
    </w:p>
    <w:p w14:paraId="5BE5BD6C" w14:textId="77777777" w:rsidR="00136DB3" w:rsidRPr="00136DB3" w:rsidRDefault="00136DB3" w:rsidP="00136DB3">
      <w:pPr>
        <w:numPr>
          <w:ilvl w:val="0"/>
          <w:numId w:val="1734"/>
        </w:numPr>
      </w:pPr>
      <w:r w:rsidRPr="00136DB3">
        <w:rPr>
          <w:rFonts w:ascii="Segoe UI Emoji" w:hAnsi="Segoe UI Emoji" w:cs="Segoe UI Emoji"/>
        </w:rPr>
        <w:t>❌</w:t>
      </w:r>
      <w:r w:rsidRPr="00136DB3">
        <w:t xml:space="preserve"> Optional is </w:t>
      </w:r>
      <w:r w:rsidRPr="00136DB3">
        <w:rPr>
          <w:b/>
          <w:bCs/>
        </w:rPr>
        <w:t>not</w:t>
      </w:r>
      <w:r w:rsidRPr="00136DB3">
        <w:t xml:space="preserve"> the right tool for optional parameters</w:t>
      </w:r>
    </w:p>
    <w:p w14:paraId="17A0B29A" w14:textId="77777777" w:rsidR="00136DB3" w:rsidRPr="00136DB3" w:rsidRDefault="00136DB3" w:rsidP="00136DB3">
      <w:pPr>
        <w:numPr>
          <w:ilvl w:val="0"/>
          <w:numId w:val="1734"/>
        </w:numPr>
      </w:pPr>
      <w:r w:rsidRPr="00136DB3">
        <w:rPr>
          <w:rFonts w:ascii="Segoe UI Emoji" w:hAnsi="Segoe UI Emoji" w:cs="Segoe UI Emoji"/>
        </w:rPr>
        <w:t>✅</w:t>
      </w:r>
      <w:r w:rsidRPr="00136DB3">
        <w:t xml:space="preserve"> Java’s correct solution is </w:t>
      </w:r>
      <w:r w:rsidRPr="00136DB3">
        <w:rPr>
          <w:b/>
          <w:bCs/>
        </w:rPr>
        <w:t>method overloading</w:t>
      </w:r>
    </w:p>
    <w:p w14:paraId="0AF073AC" w14:textId="77777777" w:rsidR="00136DB3" w:rsidRPr="00136DB3" w:rsidRDefault="00136DB3" w:rsidP="00136DB3">
      <w:pPr>
        <w:numPr>
          <w:ilvl w:val="0"/>
          <w:numId w:val="1734"/>
        </w:numPr>
      </w:pPr>
      <w:r w:rsidRPr="00136DB3">
        <w:rPr>
          <w:rFonts w:ascii="Segoe UI Emoji" w:hAnsi="Segoe UI Emoji" w:cs="Segoe UI Emoji"/>
        </w:rPr>
        <w:t>✅</w:t>
      </w:r>
      <w:r w:rsidRPr="00136DB3">
        <w:t xml:space="preserve"> Doing this does </w:t>
      </w:r>
      <w:r w:rsidRPr="00136DB3">
        <w:rPr>
          <w:b/>
          <w:bCs/>
        </w:rPr>
        <w:t>not</w:t>
      </w:r>
      <w:r w:rsidRPr="00136DB3">
        <w:t xml:space="preserve"> mix concerns or add redundancy</w:t>
      </w:r>
    </w:p>
    <w:p w14:paraId="45924A07" w14:textId="77777777" w:rsidR="00136DB3" w:rsidRPr="00136DB3" w:rsidRDefault="00136DB3" w:rsidP="00136DB3">
      <w:pPr>
        <w:rPr>
          <w:b/>
          <w:bCs/>
        </w:rPr>
      </w:pPr>
      <w:r w:rsidRPr="00136DB3">
        <w:rPr>
          <w:b/>
          <w:bCs/>
        </w:rPr>
        <w:t>One</w:t>
      </w:r>
      <w:r w:rsidRPr="00136DB3">
        <w:rPr>
          <w:b/>
          <w:bCs/>
        </w:rPr>
        <w:noBreakHyphen/>
        <w:t>sentence summary</w:t>
      </w:r>
    </w:p>
    <w:p w14:paraId="182EBF65" w14:textId="77777777" w:rsidR="00136DB3" w:rsidRPr="00136DB3" w:rsidRDefault="00136DB3" w:rsidP="00136DB3">
      <w:r w:rsidRPr="00136DB3">
        <w:t>Java does not support optional parameters, and Optional&lt;T&gt; does not change that; if you want a parameter to be optional, the correct and idiomatic solution is to overload the method and delegate to a single implementation.</w:t>
      </w:r>
    </w:p>
    <w:p w14:paraId="547138CB" w14:textId="77777777" w:rsidR="00136DB3" w:rsidRPr="00136DB3" w:rsidRDefault="00136DB3" w:rsidP="00136DB3">
      <w:r w:rsidRPr="00136DB3">
        <w:t>Once you switch to that mental model, this whole issue disappears cleanly.</w:t>
      </w:r>
    </w:p>
    <w:p w14:paraId="71740F65" w14:textId="77777777" w:rsidR="00B5351F" w:rsidRPr="00B5351F" w:rsidRDefault="00B5351F" w:rsidP="00B5351F">
      <w:r w:rsidRPr="00B5351F">
        <w:t xml:space="preserve">Great question — this gets to the </w:t>
      </w:r>
      <w:r w:rsidRPr="00B5351F">
        <w:rPr>
          <w:b/>
          <w:bCs/>
        </w:rPr>
        <w:t xml:space="preserve">core purpose of </w:t>
      </w:r>
      <w:proofErr w:type="spellStart"/>
      <w:r w:rsidRPr="00B5351F">
        <w:rPr>
          <w:b/>
          <w:bCs/>
        </w:rPr>
        <w:t>ObjectRepository</w:t>
      </w:r>
      <w:proofErr w:type="spellEnd"/>
      <w:r w:rsidRPr="00B5351F">
        <w:t xml:space="preserve"> in your design.</w:t>
      </w:r>
    </w:p>
    <w:p w14:paraId="0C7F997E" w14:textId="77777777" w:rsidR="00B5351F" w:rsidRPr="00B5351F" w:rsidRDefault="00B5351F" w:rsidP="00B5351F">
      <w:r w:rsidRPr="00B5351F">
        <w:t xml:space="preserve">Below is a </w:t>
      </w:r>
      <w:r w:rsidRPr="00B5351F">
        <w:rPr>
          <w:b/>
          <w:bCs/>
        </w:rPr>
        <w:t>clear, complete breakdown</w:t>
      </w:r>
      <w:r w:rsidRPr="00B5351F">
        <w:t xml:space="preserve"> of what information you can (and should) extract from an object instance stored in </w:t>
      </w:r>
      <w:proofErr w:type="spellStart"/>
      <w:r w:rsidRPr="00B5351F">
        <w:t>ObjectRepository</w:t>
      </w:r>
      <w:proofErr w:type="spellEnd"/>
      <w:r w:rsidRPr="00B5351F">
        <w:t>, and how that fits into your framework’s responsibilities.</w:t>
      </w:r>
    </w:p>
    <w:p w14:paraId="16303DBC" w14:textId="77777777" w:rsidR="00B5351F" w:rsidRPr="00B5351F" w:rsidRDefault="00B5351F" w:rsidP="00B5351F">
      <w:r w:rsidRPr="00B5351F">
        <w:pict w14:anchorId="2C6E2F19">
          <v:rect id="_x0000_i6606" style="width:0;height:1.5pt" o:hralign="center" o:hrstd="t" o:hr="t" fillcolor="#a0a0a0" stroked="f"/>
        </w:pict>
      </w:r>
    </w:p>
    <w:p w14:paraId="53BD094C" w14:textId="77777777" w:rsidR="00B5351F" w:rsidRPr="00B5351F" w:rsidRDefault="00B5351F" w:rsidP="00B5351F">
      <w:pPr>
        <w:rPr>
          <w:b/>
          <w:bCs/>
        </w:rPr>
      </w:pPr>
      <w:r w:rsidRPr="00B5351F">
        <w:rPr>
          <w:b/>
          <w:bCs/>
        </w:rPr>
        <w:t>The fundamental fact</w:t>
      </w:r>
    </w:p>
    <w:p w14:paraId="161A84B3" w14:textId="77777777" w:rsidR="00B5351F" w:rsidRPr="00B5351F" w:rsidRDefault="00B5351F" w:rsidP="00B5351F">
      <w:proofErr w:type="spellStart"/>
      <w:r w:rsidRPr="00B5351F">
        <w:lastRenderedPageBreak/>
        <w:t>ObjectRepository</w:t>
      </w:r>
      <w:proofErr w:type="spellEnd"/>
      <w:r w:rsidRPr="00B5351F">
        <w:t xml:space="preserve"> stores </w:t>
      </w:r>
      <w:r w:rsidRPr="00B5351F">
        <w:rPr>
          <w:b/>
          <w:bCs/>
        </w:rPr>
        <w:t>fully constructed, real Java objects</w:t>
      </w:r>
      <w:r w:rsidRPr="00B5351F">
        <w:t xml:space="preserve">. Because of that, </w:t>
      </w:r>
      <w:r w:rsidRPr="00B5351F">
        <w:rPr>
          <w:b/>
          <w:bCs/>
        </w:rPr>
        <w:t>anything Java reflection allows you to read from an object instance is available</w:t>
      </w:r>
      <w:r w:rsidRPr="00B5351F">
        <w:t xml:space="preserve"> — with the important caveat that </w:t>
      </w:r>
      <w:r w:rsidRPr="00B5351F">
        <w:rPr>
          <w:i/>
          <w:iCs/>
        </w:rPr>
        <w:t>how you use that information is constrained by your design goals</w:t>
      </w:r>
      <w:r w:rsidRPr="00B5351F">
        <w:t>.</w:t>
      </w:r>
    </w:p>
    <w:p w14:paraId="12618393" w14:textId="77777777" w:rsidR="00B5351F" w:rsidRPr="00B5351F" w:rsidRDefault="00B5351F" w:rsidP="00B5351F">
      <w:r w:rsidRPr="00B5351F">
        <w:t xml:space="preserve">So let’s separate </w:t>
      </w:r>
      <w:r w:rsidRPr="00B5351F">
        <w:rPr>
          <w:b/>
          <w:bCs/>
        </w:rPr>
        <w:t>what’s technically possible</w:t>
      </w:r>
      <w:r w:rsidRPr="00B5351F">
        <w:t xml:space="preserve"> from </w:t>
      </w:r>
      <w:r w:rsidRPr="00B5351F">
        <w:rPr>
          <w:b/>
          <w:bCs/>
        </w:rPr>
        <w:t>what makes sense for your system</w:t>
      </w:r>
      <w:r w:rsidRPr="00B5351F">
        <w:t>.</w:t>
      </w:r>
    </w:p>
    <w:p w14:paraId="420148E3" w14:textId="77777777" w:rsidR="00B5351F" w:rsidRPr="00B5351F" w:rsidRDefault="00B5351F" w:rsidP="00B5351F">
      <w:r w:rsidRPr="00B5351F">
        <w:pict w14:anchorId="1A11A182">
          <v:rect id="_x0000_i6607" style="width:0;height:1.5pt" o:hralign="center" o:hrstd="t" o:hr="t" fillcolor="#a0a0a0" stroked="f"/>
        </w:pict>
      </w:r>
    </w:p>
    <w:p w14:paraId="465605EE" w14:textId="77777777" w:rsidR="00B5351F" w:rsidRPr="00B5351F" w:rsidRDefault="00B5351F" w:rsidP="00B5351F">
      <w:pPr>
        <w:rPr>
          <w:b/>
          <w:bCs/>
        </w:rPr>
      </w:pPr>
      <w:r w:rsidRPr="00B5351F">
        <w:rPr>
          <w:b/>
          <w:bCs/>
        </w:rPr>
        <w:t>1. Identity information you always have</w:t>
      </w:r>
    </w:p>
    <w:p w14:paraId="6D2E50A7" w14:textId="77777777" w:rsidR="00B5351F" w:rsidRPr="00B5351F" w:rsidRDefault="00B5351F" w:rsidP="00B5351F">
      <w:r w:rsidRPr="00B5351F">
        <w:t>From the object instance alone, you can always obtain:</w:t>
      </w:r>
    </w:p>
    <w:p w14:paraId="24D904AA"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Runtime class</w:t>
      </w:r>
    </w:p>
    <w:p w14:paraId="3494BA1C" w14:textId="77777777" w:rsidR="00B5351F" w:rsidRPr="00B5351F" w:rsidRDefault="00B5351F" w:rsidP="00B5351F">
      <w:pPr>
        <w:numPr>
          <w:ilvl w:val="0"/>
          <w:numId w:val="1735"/>
        </w:numPr>
      </w:pPr>
      <w:r w:rsidRPr="00B5351F">
        <w:t>The concrete class of the instance</w:t>
      </w:r>
    </w:p>
    <w:p w14:paraId="48B4A188" w14:textId="77777777" w:rsidR="00B5351F" w:rsidRPr="00B5351F" w:rsidRDefault="00B5351F" w:rsidP="00B5351F">
      <w:pPr>
        <w:numPr>
          <w:ilvl w:val="0"/>
          <w:numId w:val="1735"/>
        </w:numPr>
      </w:pPr>
      <w:r w:rsidRPr="00B5351F">
        <w:t xml:space="preserve">This tells you: </w:t>
      </w:r>
    </w:p>
    <w:p w14:paraId="54A5C4AF" w14:textId="77777777" w:rsidR="00B5351F" w:rsidRPr="00B5351F" w:rsidRDefault="00B5351F" w:rsidP="00B5351F">
      <w:pPr>
        <w:numPr>
          <w:ilvl w:val="1"/>
          <w:numId w:val="1735"/>
        </w:numPr>
      </w:pPr>
      <w:r w:rsidRPr="00B5351F">
        <w:t>what base class was instantiated</w:t>
      </w:r>
    </w:p>
    <w:p w14:paraId="76774516" w14:textId="77777777" w:rsidR="00B5351F" w:rsidRPr="00B5351F" w:rsidRDefault="00B5351F" w:rsidP="00B5351F">
      <w:pPr>
        <w:numPr>
          <w:ilvl w:val="1"/>
          <w:numId w:val="1735"/>
        </w:numPr>
      </w:pPr>
      <w:r w:rsidRPr="00B5351F">
        <w:t>what fields exist</w:t>
      </w:r>
    </w:p>
    <w:p w14:paraId="58A26330" w14:textId="77777777" w:rsidR="00B5351F" w:rsidRPr="00B5351F" w:rsidRDefault="00B5351F" w:rsidP="00B5351F">
      <w:pPr>
        <w:numPr>
          <w:ilvl w:val="1"/>
          <w:numId w:val="1735"/>
        </w:numPr>
      </w:pPr>
      <w:r w:rsidRPr="00B5351F">
        <w:t>what inheritance is involved</w:t>
      </w:r>
    </w:p>
    <w:p w14:paraId="68C40E90" w14:textId="77777777" w:rsidR="00B5351F" w:rsidRPr="00B5351F" w:rsidRDefault="00B5351F" w:rsidP="00B5351F">
      <w:r w:rsidRPr="00B5351F">
        <w:t>This is fundamental and safe to use.</w:t>
      </w:r>
    </w:p>
    <w:p w14:paraId="446F9A41"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Object name (via the repository)</w:t>
      </w:r>
    </w:p>
    <w:p w14:paraId="087D97B1" w14:textId="77777777" w:rsidR="00B5351F" w:rsidRPr="00B5351F" w:rsidRDefault="00B5351F" w:rsidP="00B5351F">
      <w:r w:rsidRPr="00B5351F">
        <w:t>The repository already stores:</w:t>
      </w:r>
    </w:p>
    <w:p w14:paraId="5531203D" w14:textId="77777777" w:rsidR="00B5351F" w:rsidRPr="00B5351F" w:rsidRDefault="00B5351F" w:rsidP="00B5351F">
      <w:pPr>
        <w:numPr>
          <w:ilvl w:val="0"/>
          <w:numId w:val="1736"/>
        </w:numPr>
      </w:pPr>
      <w:proofErr w:type="spellStart"/>
      <w:r w:rsidRPr="00B5351F">
        <w:t>objectName</w:t>
      </w:r>
      <w:proofErr w:type="spellEnd"/>
      <w:r w:rsidRPr="00B5351F">
        <w:t xml:space="preserve"> → </w:t>
      </w:r>
      <w:proofErr w:type="spellStart"/>
      <w:r w:rsidRPr="00B5351F">
        <w:t>objectInstance</w:t>
      </w:r>
      <w:proofErr w:type="spellEnd"/>
    </w:p>
    <w:p w14:paraId="58AEB42D" w14:textId="77777777" w:rsidR="00B5351F" w:rsidRPr="00B5351F" w:rsidRDefault="00B5351F" w:rsidP="00B5351F">
      <w:pPr>
        <w:numPr>
          <w:ilvl w:val="0"/>
          <w:numId w:val="1736"/>
        </w:numPr>
      </w:pPr>
      <w:proofErr w:type="spellStart"/>
      <w:r w:rsidRPr="00B5351F">
        <w:t>schemaName</w:t>
      </w:r>
      <w:proofErr w:type="spellEnd"/>
      <w:r w:rsidRPr="00B5351F">
        <w:t xml:space="preserve"> → </w:t>
      </w:r>
      <w:proofErr w:type="spellStart"/>
      <w:r w:rsidRPr="00B5351F">
        <w:t>objectName</w:t>
      </w:r>
      <w:proofErr w:type="spellEnd"/>
      <w:r w:rsidRPr="00B5351F">
        <w:t>(s)</w:t>
      </w:r>
    </w:p>
    <w:p w14:paraId="41431164" w14:textId="77777777" w:rsidR="00B5351F" w:rsidRPr="00B5351F" w:rsidRDefault="00B5351F" w:rsidP="00B5351F">
      <w:r w:rsidRPr="00B5351F">
        <w:t xml:space="preserve">So identity is a </w:t>
      </w:r>
      <w:r w:rsidRPr="00B5351F">
        <w:rPr>
          <w:i/>
          <w:iCs/>
        </w:rPr>
        <w:t>pair</w:t>
      </w:r>
      <w:r w:rsidRPr="00B5351F">
        <w:t>:</w:t>
      </w:r>
    </w:p>
    <w:p w14:paraId="44FF0A83" w14:textId="77777777" w:rsidR="00B5351F" w:rsidRPr="00B5351F" w:rsidRDefault="00B5351F" w:rsidP="00B5351F">
      <w:pPr>
        <w:numPr>
          <w:ilvl w:val="0"/>
          <w:numId w:val="1737"/>
        </w:numPr>
      </w:pPr>
      <w:r w:rsidRPr="00B5351F">
        <w:rPr>
          <w:b/>
          <w:bCs/>
        </w:rPr>
        <w:t>logical identity</w:t>
      </w:r>
      <w:r w:rsidRPr="00B5351F">
        <w:t xml:space="preserve"> → </w:t>
      </w:r>
      <w:proofErr w:type="spellStart"/>
      <w:r w:rsidRPr="00B5351F">
        <w:t>objectName</w:t>
      </w:r>
      <w:proofErr w:type="spellEnd"/>
    </w:p>
    <w:p w14:paraId="07430D9F" w14:textId="77777777" w:rsidR="00B5351F" w:rsidRPr="00B5351F" w:rsidRDefault="00B5351F" w:rsidP="00B5351F">
      <w:pPr>
        <w:numPr>
          <w:ilvl w:val="0"/>
          <w:numId w:val="1737"/>
        </w:numPr>
      </w:pPr>
      <w:r w:rsidRPr="00B5351F">
        <w:rPr>
          <w:b/>
          <w:bCs/>
        </w:rPr>
        <w:t>technical identity</w:t>
      </w:r>
      <w:r w:rsidRPr="00B5351F">
        <w:t xml:space="preserve"> → </w:t>
      </w:r>
      <w:proofErr w:type="spellStart"/>
      <w:r w:rsidRPr="00B5351F">
        <w:t>instance.getClass</w:t>
      </w:r>
      <w:proofErr w:type="spellEnd"/>
      <w:r w:rsidRPr="00B5351F">
        <w:t>()</w:t>
      </w:r>
    </w:p>
    <w:p w14:paraId="326E51EC" w14:textId="77777777" w:rsidR="00B5351F" w:rsidRPr="00B5351F" w:rsidRDefault="00B5351F" w:rsidP="00B5351F">
      <w:r w:rsidRPr="00B5351F">
        <w:t>This is your primary handle for display, lookup, and validation.</w:t>
      </w:r>
    </w:p>
    <w:p w14:paraId="4D499750" w14:textId="77777777" w:rsidR="00B5351F" w:rsidRPr="00B5351F" w:rsidRDefault="00B5351F" w:rsidP="00B5351F">
      <w:r w:rsidRPr="00B5351F">
        <w:pict w14:anchorId="316DC062">
          <v:rect id="_x0000_i6608" style="width:0;height:1.5pt" o:hralign="center" o:hrstd="t" o:hr="t" fillcolor="#a0a0a0" stroked="f"/>
        </w:pict>
      </w:r>
    </w:p>
    <w:p w14:paraId="1B3EA3F8" w14:textId="77777777" w:rsidR="00B5351F" w:rsidRPr="00B5351F" w:rsidRDefault="00B5351F" w:rsidP="00B5351F">
      <w:pPr>
        <w:rPr>
          <w:b/>
          <w:bCs/>
        </w:rPr>
      </w:pPr>
      <w:r w:rsidRPr="00B5351F">
        <w:rPr>
          <w:b/>
          <w:bCs/>
        </w:rPr>
        <w:t>2. Field metadata (structure-level information)</w:t>
      </w:r>
    </w:p>
    <w:p w14:paraId="4D2514A5" w14:textId="77777777" w:rsidR="00B5351F" w:rsidRPr="00B5351F" w:rsidRDefault="00B5351F" w:rsidP="00B5351F">
      <w:r w:rsidRPr="00B5351F">
        <w:t>Using reflection on the object’s class, you can retrieve:</w:t>
      </w:r>
    </w:p>
    <w:p w14:paraId="2295D695"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Fields declared on the base class</w:t>
      </w:r>
    </w:p>
    <w:p w14:paraId="6955E765" w14:textId="77777777" w:rsidR="00B5351F" w:rsidRPr="00B5351F" w:rsidRDefault="00B5351F" w:rsidP="00B5351F">
      <w:pPr>
        <w:numPr>
          <w:ilvl w:val="0"/>
          <w:numId w:val="1738"/>
        </w:numPr>
      </w:pPr>
      <w:r w:rsidRPr="00B5351F">
        <w:lastRenderedPageBreak/>
        <w:t>Field names</w:t>
      </w:r>
    </w:p>
    <w:p w14:paraId="1F9B02A8" w14:textId="77777777" w:rsidR="00B5351F" w:rsidRPr="00B5351F" w:rsidRDefault="00B5351F" w:rsidP="00B5351F">
      <w:pPr>
        <w:numPr>
          <w:ilvl w:val="0"/>
          <w:numId w:val="1738"/>
        </w:numPr>
      </w:pPr>
      <w:r w:rsidRPr="00B5351F">
        <w:t>Field types</w:t>
      </w:r>
    </w:p>
    <w:p w14:paraId="18C1AF44" w14:textId="77777777" w:rsidR="00B5351F" w:rsidRPr="00B5351F" w:rsidRDefault="00B5351F" w:rsidP="00B5351F">
      <w:pPr>
        <w:numPr>
          <w:ilvl w:val="0"/>
          <w:numId w:val="1738"/>
        </w:numPr>
      </w:pPr>
      <w:r w:rsidRPr="00B5351F">
        <w:t xml:space="preserve">Generic types (e.g. </w:t>
      </w:r>
      <w:proofErr w:type="spellStart"/>
      <w:r w:rsidRPr="00B5351F">
        <w:t>ArrayList</w:t>
      </w:r>
      <w:proofErr w:type="spellEnd"/>
      <w:r w:rsidRPr="00B5351F">
        <w:t>&lt;Section&gt;)</w:t>
      </w:r>
    </w:p>
    <w:p w14:paraId="596D7B13" w14:textId="77777777" w:rsidR="00B5351F" w:rsidRPr="00B5351F" w:rsidRDefault="00B5351F" w:rsidP="00B5351F">
      <w:pPr>
        <w:numPr>
          <w:ilvl w:val="0"/>
          <w:numId w:val="1738"/>
        </w:numPr>
      </w:pPr>
      <w:r w:rsidRPr="00B5351F">
        <w:t>Modifiers (private, final, static, etc.)</w:t>
      </w:r>
    </w:p>
    <w:p w14:paraId="58176AA8" w14:textId="77777777" w:rsidR="00B5351F" w:rsidRPr="00B5351F" w:rsidRDefault="00B5351F" w:rsidP="00B5351F">
      <w:r w:rsidRPr="00B5351F">
        <w:t>This is exactly the same information you already use during schema validation and display.</w:t>
      </w:r>
    </w:p>
    <w:p w14:paraId="1563984F" w14:textId="77777777" w:rsidR="00B5351F" w:rsidRPr="00B5351F" w:rsidRDefault="00B5351F" w:rsidP="00B5351F">
      <w:r w:rsidRPr="00B5351F">
        <w:t>Importantly:</w:t>
      </w:r>
    </w:p>
    <w:p w14:paraId="28D6CA0B" w14:textId="77777777" w:rsidR="00B5351F" w:rsidRPr="00B5351F" w:rsidRDefault="00B5351F" w:rsidP="00B5351F">
      <w:pPr>
        <w:numPr>
          <w:ilvl w:val="0"/>
          <w:numId w:val="1739"/>
        </w:numPr>
      </w:pPr>
      <w:r w:rsidRPr="00B5351F">
        <w:t xml:space="preserve">This information comes from the </w:t>
      </w:r>
      <w:r w:rsidRPr="00B5351F">
        <w:rPr>
          <w:i/>
          <w:iCs/>
        </w:rPr>
        <w:t>class</w:t>
      </w:r>
      <w:r w:rsidRPr="00B5351F">
        <w:t>, not the object</w:t>
      </w:r>
    </w:p>
    <w:p w14:paraId="5311DC70" w14:textId="77777777" w:rsidR="00B5351F" w:rsidRPr="00B5351F" w:rsidRDefault="00B5351F" w:rsidP="00B5351F">
      <w:pPr>
        <w:numPr>
          <w:ilvl w:val="0"/>
          <w:numId w:val="1739"/>
        </w:numPr>
      </w:pPr>
      <w:r w:rsidRPr="00B5351F">
        <w:t>The instance just provides access to actual values</w:t>
      </w:r>
    </w:p>
    <w:p w14:paraId="6F42A9B9" w14:textId="77777777" w:rsidR="00B5351F" w:rsidRPr="00B5351F" w:rsidRDefault="00B5351F" w:rsidP="00B5351F">
      <w:r w:rsidRPr="00B5351F">
        <w:pict w14:anchorId="5A7A465E">
          <v:rect id="_x0000_i6609" style="width:0;height:1.5pt" o:hralign="center" o:hrstd="t" o:hr="t" fillcolor="#a0a0a0" stroked="f"/>
        </w:pict>
      </w:r>
    </w:p>
    <w:p w14:paraId="6B7613C4" w14:textId="77777777" w:rsidR="00B5351F" w:rsidRPr="00B5351F" w:rsidRDefault="00B5351F" w:rsidP="00B5351F">
      <w:pPr>
        <w:rPr>
          <w:b/>
          <w:bCs/>
        </w:rPr>
      </w:pPr>
      <w:r w:rsidRPr="00B5351F">
        <w:rPr>
          <w:b/>
          <w:bCs/>
        </w:rPr>
        <w:t xml:space="preserve">3. Field </w:t>
      </w:r>
      <w:r w:rsidRPr="00B5351F">
        <w:rPr>
          <w:b/>
          <w:bCs/>
          <w:i/>
          <w:iCs/>
        </w:rPr>
        <w:t>values</w:t>
      </w:r>
      <w:r w:rsidRPr="00B5351F">
        <w:rPr>
          <w:b/>
          <w:bCs/>
        </w:rPr>
        <w:t xml:space="preserve"> (state-level information)</w:t>
      </w:r>
    </w:p>
    <w:p w14:paraId="2BE14642" w14:textId="77777777" w:rsidR="00B5351F" w:rsidRPr="00B5351F" w:rsidRDefault="00B5351F" w:rsidP="00B5351F">
      <w:r w:rsidRPr="00B5351F">
        <w:t>This is where observation becomes meaningful.</w:t>
      </w:r>
    </w:p>
    <w:p w14:paraId="7C5115C9" w14:textId="77777777" w:rsidR="00B5351F" w:rsidRPr="00B5351F" w:rsidRDefault="00B5351F" w:rsidP="00B5351F">
      <w:r w:rsidRPr="00B5351F">
        <w:t>For each non-static field included in the schema, you can read:</w:t>
      </w:r>
    </w:p>
    <w:p w14:paraId="4DBDA89E"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Primitive and wrapper values</w:t>
      </w:r>
    </w:p>
    <w:p w14:paraId="7FFAA51D" w14:textId="77777777" w:rsidR="00B5351F" w:rsidRPr="00B5351F" w:rsidRDefault="00B5351F" w:rsidP="00B5351F">
      <w:pPr>
        <w:numPr>
          <w:ilvl w:val="0"/>
          <w:numId w:val="1740"/>
        </w:numPr>
      </w:pPr>
      <w:r w:rsidRPr="00B5351F">
        <w:t xml:space="preserve">int, double, </w:t>
      </w:r>
      <w:proofErr w:type="spellStart"/>
      <w:r w:rsidRPr="00B5351F">
        <w:t>boolean</w:t>
      </w:r>
      <w:proofErr w:type="spellEnd"/>
      <w:r w:rsidRPr="00B5351F">
        <w:t>, etc.</w:t>
      </w:r>
    </w:p>
    <w:p w14:paraId="4D9D4311" w14:textId="77777777" w:rsidR="00B5351F" w:rsidRPr="00B5351F" w:rsidRDefault="00B5351F" w:rsidP="00B5351F">
      <w:pPr>
        <w:numPr>
          <w:ilvl w:val="0"/>
          <w:numId w:val="1740"/>
        </w:numPr>
      </w:pPr>
      <w:r w:rsidRPr="00B5351F">
        <w:t>Exactly what the user entered during object creation</w:t>
      </w:r>
    </w:p>
    <w:p w14:paraId="2522D4FE" w14:textId="77777777" w:rsidR="00B5351F" w:rsidRPr="00B5351F" w:rsidRDefault="00B5351F" w:rsidP="00B5351F">
      <w:r w:rsidRPr="00B5351F">
        <w:t>These are straightforward and safe to display.</w:t>
      </w:r>
    </w:p>
    <w:p w14:paraId="4451EABE" w14:textId="77777777" w:rsidR="00B5351F" w:rsidRPr="00B5351F" w:rsidRDefault="00B5351F" w:rsidP="00B5351F">
      <w:r w:rsidRPr="00B5351F">
        <w:pict w14:anchorId="1FEA6B07">
          <v:rect id="_x0000_i6610" style="width:0;height:1.5pt" o:hralign="center" o:hrstd="t" o:hr="t" fillcolor="#a0a0a0" stroked="f"/>
        </w:pict>
      </w:r>
    </w:p>
    <w:p w14:paraId="15A74608"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String values</w:t>
      </w:r>
    </w:p>
    <w:p w14:paraId="4D364D90" w14:textId="77777777" w:rsidR="00B5351F" w:rsidRPr="00B5351F" w:rsidRDefault="00B5351F" w:rsidP="00B5351F">
      <w:pPr>
        <w:numPr>
          <w:ilvl w:val="0"/>
          <w:numId w:val="1741"/>
        </w:numPr>
      </w:pPr>
      <w:r w:rsidRPr="00B5351F">
        <w:t>Free-form values entered at creation time</w:t>
      </w:r>
    </w:p>
    <w:p w14:paraId="374A710B" w14:textId="77777777" w:rsidR="00B5351F" w:rsidRPr="00B5351F" w:rsidRDefault="00B5351F" w:rsidP="00B5351F">
      <w:pPr>
        <w:numPr>
          <w:ilvl w:val="0"/>
          <w:numId w:val="1741"/>
        </w:numPr>
      </w:pPr>
      <w:r w:rsidRPr="00B5351F">
        <w:t>Safe and meaningful to print directly</w:t>
      </w:r>
    </w:p>
    <w:p w14:paraId="3DDF83C5" w14:textId="77777777" w:rsidR="00B5351F" w:rsidRPr="00B5351F" w:rsidRDefault="00B5351F" w:rsidP="00B5351F">
      <w:r w:rsidRPr="00B5351F">
        <w:pict w14:anchorId="7F18AE13">
          <v:rect id="_x0000_i6611" style="width:0;height:1.5pt" o:hralign="center" o:hrstd="t" o:hr="t" fillcolor="#a0a0a0" stroked="f"/>
        </w:pict>
      </w:r>
    </w:p>
    <w:p w14:paraId="42CEEF10"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Object references (single-valued)</w:t>
      </w:r>
    </w:p>
    <w:p w14:paraId="17B61221" w14:textId="77777777" w:rsidR="00B5351F" w:rsidRPr="00B5351F" w:rsidRDefault="00B5351F" w:rsidP="00B5351F">
      <w:r w:rsidRPr="00B5351F">
        <w:t>For a field like:</w:t>
      </w:r>
    </w:p>
    <w:p w14:paraId="3EE2433F" w14:textId="77777777" w:rsidR="00B5351F" w:rsidRPr="00B5351F" w:rsidRDefault="00B5351F" w:rsidP="00B5351F">
      <w:r w:rsidRPr="00B5351F">
        <w:t>advisor : Professor</w:t>
      </w:r>
    </w:p>
    <w:p w14:paraId="093A97C4" w14:textId="77777777" w:rsidR="00B5351F" w:rsidRPr="00B5351F" w:rsidRDefault="00B5351F" w:rsidP="00B5351F">
      <w:r w:rsidRPr="00B5351F">
        <w:t>The field value is:</w:t>
      </w:r>
    </w:p>
    <w:p w14:paraId="27DCDF72" w14:textId="77777777" w:rsidR="00B5351F" w:rsidRPr="00B5351F" w:rsidRDefault="00B5351F" w:rsidP="00B5351F">
      <w:pPr>
        <w:numPr>
          <w:ilvl w:val="0"/>
          <w:numId w:val="1742"/>
        </w:numPr>
      </w:pPr>
      <w:r w:rsidRPr="00B5351F">
        <w:t xml:space="preserve">a </w:t>
      </w:r>
      <w:r w:rsidRPr="00B5351F">
        <w:rPr>
          <w:b/>
          <w:bCs/>
        </w:rPr>
        <w:t>reference to another object instance</w:t>
      </w:r>
    </w:p>
    <w:p w14:paraId="5F74D674" w14:textId="77777777" w:rsidR="00B5351F" w:rsidRPr="00B5351F" w:rsidRDefault="00B5351F" w:rsidP="00B5351F">
      <w:pPr>
        <w:numPr>
          <w:ilvl w:val="0"/>
          <w:numId w:val="1742"/>
        </w:numPr>
      </w:pPr>
      <w:r w:rsidRPr="00B5351F">
        <w:lastRenderedPageBreak/>
        <w:t xml:space="preserve">which should also be stored in </w:t>
      </w:r>
      <w:proofErr w:type="spellStart"/>
      <w:r w:rsidRPr="00B5351F">
        <w:t>ObjectRepository</w:t>
      </w:r>
      <w:proofErr w:type="spellEnd"/>
    </w:p>
    <w:p w14:paraId="20540944" w14:textId="77777777" w:rsidR="00B5351F" w:rsidRPr="00B5351F" w:rsidRDefault="00B5351F" w:rsidP="00B5351F">
      <w:r w:rsidRPr="00B5351F">
        <w:t>From this reference you can:</w:t>
      </w:r>
    </w:p>
    <w:p w14:paraId="52F44979" w14:textId="77777777" w:rsidR="00B5351F" w:rsidRPr="00B5351F" w:rsidRDefault="00B5351F" w:rsidP="00B5351F">
      <w:pPr>
        <w:numPr>
          <w:ilvl w:val="0"/>
          <w:numId w:val="1743"/>
        </w:numPr>
      </w:pPr>
      <w:r w:rsidRPr="00B5351F">
        <w:t>obtain the referenced object’s name (via reverse lookup, if implemented)</w:t>
      </w:r>
    </w:p>
    <w:p w14:paraId="00B383A6" w14:textId="77777777" w:rsidR="00B5351F" w:rsidRPr="00B5351F" w:rsidRDefault="00B5351F" w:rsidP="00B5351F">
      <w:pPr>
        <w:numPr>
          <w:ilvl w:val="0"/>
          <w:numId w:val="1743"/>
        </w:numPr>
      </w:pPr>
      <w:r w:rsidRPr="00B5351F">
        <w:t>display the logical relationship, not just the raw object</w:t>
      </w:r>
    </w:p>
    <w:p w14:paraId="01CE1EDF" w14:textId="77777777" w:rsidR="00B5351F" w:rsidRPr="00B5351F" w:rsidRDefault="00B5351F" w:rsidP="00B5351F">
      <w:r w:rsidRPr="00B5351F">
        <w:t>Conceptually:</w:t>
      </w:r>
    </w:p>
    <w:p w14:paraId="5B8300E4" w14:textId="77777777" w:rsidR="00B5351F" w:rsidRPr="00B5351F" w:rsidRDefault="00B5351F" w:rsidP="00B5351F">
      <w:r w:rsidRPr="00B5351F">
        <w:rPr>
          <w:i/>
          <w:iCs/>
        </w:rPr>
        <w:t xml:space="preserve">“This object references </w:t>
      </w:r>
      <w:proofErr w:type="spellStart"/>
      <w:r w:rsidRPr="00B5351F">
        <w:rPr>
          <w:i/>
          <w:iCs/>
        </w:rPr>
        <w:t>Professor_Patel</w:t>
      </w:r>
      <w:proofErr w:type="spellEnd"/>
      <w:r w:rsidRPr="00B5351F">
        <w:rPr>
          <w:i/>
          <w:iCs/>
        </w:rPr>
        <w:t>”</w:t>
      </w:r>
    </w:p>
    <w:p w14:paraId="4BC612CA" w14:textId="77777777" w:rsidR="00B5351F" w:rsidRPr="00B5351F" w:rsidRDefault="00B5351F" w:rsidP="00B5351F">
      <w:r w:rsidRPr="00B5351F">
        <w:t>—not:</w:t>
      </w:r>
    </w:p>
    <w:p w14:paraId="08CBA674" w14:textId="77777777" w:rsidR="00B5351F" w:rsidRPr="00B5351F" w:rsidRDefault="00B5351F" w:rsidP="00B5351F">
      <w:r w:rsidRPr="00B5351F">
        <w:rPr>
          <w:i/>
          <w:iCs/>
        </w:rPr>
        <w:t>“field value is framework.runtime.Professor@5f184fc6”</w:t>
      </w:r>
    </w:p>
    <w:p w14:paraId="07BD662B" w14:textId="77777777" w:rsidR="00B5351F" w:rsidRPr="00B5351F" w:rsidRDefault="00B5351F" w:rsidP="00B5351F">
      <w:r w:rsidRPr="00B5351F">
        <w:pict w14:anchorId="70DB1A7E">
          <v:rect id="_x0000_i6612" style="width:0;height:1.5pt" o:hralign="center" o:hrstd="t" o:hr="t" fillcolor="#a0a0a0" stroked="f"/>
        </w:pict>
      </w:r>
    </w:p>
    <w:p w14:paraId="080531AD"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Collections of object references</w:t>
      </w:r>
    </w:p>
    <w:p w14:paraId="4A4F7A36" w14:textId="77777777" w:rsidR="00B5351F" w:rsidRPr="00B5351F" w:rsidRDefault="00B5351F" w:rsidP="00B5351F">
      <w:r w:rsidRPr="00B5351F">
        <w:t>For a field like:</w:t>
      </w:r>
    </w:p>
    <w:p w14:paraId="66104494" w14:textId="77777777" w:rsidR="00B5351F" w:rsidRPr="00B5351F" w:rsidRDefault="00B5351F" w:rsidP="00B5351F">
      <w:r w:rsidRPr="00B5351F">
        <w:t xml:space="preserve">sections : </w:t>
      </w:r>
      <w:proofErr w:type="spellStart"/>
      <w:r w:rsidRPr="00B5351F">
        <w:t>ArrayList</w:t>
      </w:r>
      <w:proofErr w:type="spellEnd"/>
      <w:r w:rsidRPr="00B5351F">
        <w:t>&lt;Section&gt;</w:t>
      </w:r>
    </w:p>
    <w:p w14:paraId="1923CF3D" w14:textId="77777777" w:rsidR="00B5351F" w:rsidRPr="00B5351F" w:rsidRDefault="00B5351F" w:rsidP="00B5351F">
      <w:r w:rsidRPr="00B5351F">
        <w:t>You can:</w:t>
      </w:r>
    </w:p>
    <w:p w14:paraId="0DD2191A" w14:textId="77777777" w:rsidR="00B5351F" w:rsidRPr="00B5351F" w:rsidRDefault="00B5351F" w:rsidP="00B5351F">
      <w:pPr>
        <w:numPr>
          <w:ilvl w:val="0"/>
          <w:numId w:val="1744"/>
        </w:numPr>
      </w:pPr>
      <w:r w:rsidRPr="00B5351F">
        <w:t>read the collection instance</w:t>
      </w:r>
    </w:p>
    <w:p w14:paraId="5019A7ED" w14:textId="77777777" w:rsidR="00B5351F" w:rsidRPr="00B5351F" w:rsidRDefault="00B5351F" w:rsidP="00B5351F">
      <w:pPr>
        <w:numPr>
          <w:ilvl w:val="0"/>
          <w:numId w:val="1744"/>
        </w:numPr>
      </w:pPr>
      <w:r w:rsidRPr="00B5351F">
        <w:t>iterate over its elements</w:t>
      </w:r>
    </w:p>
    <w:p w14:paraId="034C12C2" w14:textId="77777777" w:rsidR="00B5351F" w:rsidRPr="00B5351F" w:rsidRDefault="00B5351F" w:rsidP="00B5351F">
      <w:pPr>
        <w:numPr>
          <w:ilvl w:val="0"/>
          <w:numId w:val="1744"/>
        </w:numPr>
      </w:pPr>
      <w:r w:rsidRPr="00B5351F">
        <w:t xml:space="preserve">treat each element as: </w:t>
      </w:r>
    </w:p>
    <w:p w14:paraId="18783FEC" w14:textId="77777777" w:rsidR="00B5351F" w:rsidRPr="00B5351F" w:rsidRDefault="00B5351F" w:rsidP="00B5351F">
      <w:pPr>
        <w:numPr>
          <w:ilvl w:val="1"/>
          <w:numId w:val="1744"/>
        </w:numPr>
      </w:pPr>
      <w:r w:rsidRPr="00B5351F">
        <w:t>an object reference</w:t>
      </w:r>
    </w:p>
    <w:p w14:paraId="5838F0FD" w14:textId="77777777" w:rsidR="00B5351F" w:rsidRPr="00B5351F" w:rsidRDefault="00B5351F" w:rsidP="00B5351F">
      <w:pPr>
        <w:numPr>
          <w:ilvl w:val="1"/>
          <w:numId w:val="1744"/>
        </w:numPr>
      </w:pPr>
      <w:r w:rsidRPr="00B5351F">
        <w:t xml:space="preserve">whose identity lives in </w:t>
      </w:r>
      <w:proofErr w:type="spellStart"/>
      <w:r w:rsidRPr="00B5351F">
        <w:t>ObjectRepository</w:t>
      </w:r>
      <w:proofErr w:type="spellEnd"/>
    </w:p>
    <w:p w14:paraId="1B8209DB" w14:textId="77777777" w:rsidR="00B5351F" w:rsidRPr="00B5351F" w:rsidRDefault="00B5351F" w:rsidP="00B5351F">
      <w:r w:rsidRPr="00B5351F">
        <w:t>This lets you display:</w:t>
      </w:r>
    </w:p>
    <w:p w14:paraId="66C0D845" w14:textId="77777777" w:rsidR="00B5351F" w:rsidRPr="00B5351F" w:rsidRDefault="00B5351F" w:rsidP="00B5351F">
      <w:pPr>
        <w:numPr>
          <w:ilvl w:val="0"/>
          <w:numId w:val="1745"/>
        </w:numPr>
      </w:pPr>
      <w:r w:rsidRPr="00B5351F">
        <w:t>relationships</w:t>
      </w:r>
    </w:p>
    <w:p w14:paraId="0F35B45F" w14:textId="77777777" w:rsidR="00B5351F" w:rsidRPr="00B5351F" w:rsidRDefault="00B5351F" w:rsidP="00B5351F">
      <w:pPr>
        <w:numPr>
          <w:ilvl w:val="0"/>
          <w:numId w:val="1745"/>
        </w:numPr>
      </w:pPr>
      <w:r w:rsidRPr="00B5351F">
        <w:t>aggregations</w:t>
      </w:r>
    </w:p>
    <w:p w14:paraId="1A556A2B" w14:textId="77777777" w:rsidR="00B5351F" w:rsidRPr="00B5351F" w:rsidRDefault="00B5351F" w:rsidP="00B5351F">
      <w:pPr>
        <w:numPr>
          <w:ilvl w:val="0"/>
          <w:numId w:val="1745"/>
        </w:numPr>
      </w:pPr>
      <w:r w:rsidRPr="00B5351F">
        <w:t>many-to-one or one-to-many associations</w:t>
      </w:r>
    </w:p>
    <w:p w14:paraId="59D6BC4D" w14:textId="77777777" w:rsidR="00B5351F" w:rsidRPr="00B5351F" w:rsidRDefault="00B5351F" w:rsidP="00B5351F">
      <w:r w:rsidRPr="00B5351F">
        <w:t xml:space="preserve">Again, always as </w:t>
      </w:r>
      <w:r w:rsidRPr="00B5351F">
        <w:rPr>
          <w:b/>
          <w:bCs/>
        </w:rPr>
        <w:t>logical references</w:t>
      </w:r>
      <w:r w:rsidRPr="00B5351F">
        <w:t>, not raw object memory strings.</w:t>
      </w:r>
    </w:p>
    <w:p w14:paraId="1E02B728" w14:textId="77777777" w:rsidR="00B5351F" w:rsidRPr="00B5351F" w:rsidRDefault="00B5351F" w:rsidP="00B5351F">
      <w:r w:rsidRPr="00B5351F">
        <w:pict w14:anchorId="20943CE6">
          <v:rect id="_x0000_i6613" style="width:0;height:1.5pt" o:hralign="center" o:hrstd="t" o:hr="t" fillcolor="#a0a0a0" stroked="f"/>
        </w:pict>
      </w:r>
    </w:p>
    <w:p w14:paraId="6939438F" w14:textId="77777777" w:rsidR="00B5351F" w:rsidRPr="00B5351F" w:rsidRDefault="00B5351F" w:rsidP="00B5351F">
      <w:pPr>
        <w:rPr>
          <w:b/>
          <w:bCs/>
        </w:rPr>
      </w:pPr>
      <w:r w:rsidRPr="00B5351F">
        <w:rPr>
          <w:b/>
          <w:bCs/>
        </w:rPr>
        <w:t xml:space="preserve">4. Information you </w:t>
      </w:r>
      <w:r w:rsidRPr="00B5351F">
        <w:rPr>
          <w:b/>
          <w:bCs/>
          <w:i/>
          <w:iCs/>
        </w:rPr>
        <w:t>should not</w:t>
      </w:r>
      <w:r w:rsidRPr="00B5351F">
        <w:rPr>
          <w:b/>
          <w:bCs/>
        </w:rPr>
        <w:t xml:space="preserve"> use (by design)</w:t>
      </w:r>
    </w:p>
    <w:p w14:paraId="54E1B078" w14:textId="77777777" w:rsidR="00B5351F" w:rsidRPr="00B5351F" w:rsidRDefault="00B5351F" w:rsidP="00B5351F">
      <w:r w:rsidRPr="00B5351F">
        <w:t xml:space="preserve">Even though reflection allows it, you </w:t>
      </w:r>
      <w:r w:rsidRPr="00B5351F">
        <w:rPr>
          <w:b/>
          <w:bCs/>
        </w:rPr>
        <w:t>should avoid</w:t>
      </w:r>
      <w:r w:rsidRPr="00B5351F">
        <w:t>:</w:t>
      </w:r>
    </w:p>
    <w:p w14:paraId="713BDE88" w14:textId="77777777" w:rsidR="00B5351F" w:rsidRPr="00B5351F" w:rsidRDefault="00B5351F" w:rsidP="00B5351F">
      <w:pPr>
        <w:rPr>
          <w:b/>
          <w:bCs/>
        </w:rPr>
      </w:pPr>
      <w:r w:rsidRPr="00B5351F">
        <w:rPr>
          <w:rFonts w:ascii="Segoe UI Emoji" w:hAnsi="Segoe UI Emoji" w:cs="Segoe UI Emoji"/>
          <w:b/>
          <w:bCs/>
        </w:rPr>
        <w:lastRenderedPageBreak/>
        <w:t>❌</w:t>
      </w:r>
      <w:r w:rsidRPr="00B5351F">
        <w:rPr>
          <w:b/>
          <w:bCs/>
        </w:rPr>
        <w:t xml:space="preserve"> Constructor state or history</w:t>
      </w:r>
    </w:p>
    <w:p w14:paraId="20D4F9AD" w14:textId="77777777" w:rsidR="00B5351F" w:rsidRPr="00B5351F" w:rsidRDefault="00B5351F" w:rsidP="00B5351F">
      <w:pPr>
        <w:numPr>
          <w:ilvl w:val="0"/>
          <w:numId w:val="1746"/>
        </w:numPr>
      </w:pPr>
      <w:r w:rsidRPr="00B5351F">
        <w:t>Which constructor path was used</w:t>
      </w:r>
    </w:p>
    <w:p w14:paraId="257B157A" w14:textId="77777777" w:rsidR="00B5351F" w:rsidRPr="00B5351F" w:rsidRDefault="00B5351F" w:rsidP="00B5351F">
      <w:pPr>
        <w:numPr>
          <w:ilvl w:val="0"/>
          <w:numId w:val="1746"/>
        </w:numPr>
      </w:pPr>
      <w:r w:rsidRPr="00B5351F">
        <w:t>Internal invariants or construction-time temporaries</w:t>
      </w:r>
    </w:p>
    <w:p w14:paraId="7DF3A290" w14:textId="77777777" w:rsidR="00B5351F" w:rsidRPr="00B5351F" w:rsidRDefault="00B5351F" w:rsidP="00B5351F">
      <w:r w:rsidRPr="00B5351F">
        <w:t xml:space="preserve">Your design treats construction as </w:t>
      </w:r>
      <w:r w:rsidRPr="00B5351F">
        <w:rPr>
          <w:b/>
          <w:bCs/>
        </w:rPr>
        <w:t>opaque</w:t>
      </w:r>
      <w:r w:rsidRPr="00B5351F">
        <w:t xml:space="preserve"> after creation — this is correct.</w:t>
      </w:r>
    </w:p>
    <w:p w14:paraId="06B065D4" w14:textId="77777777" w:rsidR="00B5351F" w:rsidRPr="00B5351F" w:rsidRDefault="00B5351F" w:rsidP="00B5351F">
      <w:r w:rsidRPr="00B5351F">
        <w:pict w14:anchorId="71F11766">
          <v:rect id="_x0000_i6614" style="width:0;height:1.5pt" o:hralign="center" o:hrstd="t" o:hr="t" fillcolor="#a0a0a0" stroked="f"/>
        </w:pict>
      </w:r>
    </w:p>
    <w:p w14:paraId="383F1EB4"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Private behavior or method invocation</w:t>
      </w:r>
    </w:p>
    <w:p w14:paraId="6889AB11" w14:textId="77777777" w:rsidR="00B5351F" w:rsidRPr="00B5351F" w:rsidRDefault="00B5351F" w:rsidP="00B5351F">
      <w:pPr>
        <w:numPr>
          <w:ilvl w:val="0"/>
          <w:numId w:val="1747"/>
        </w:numPr>
      </w:pPr>
      <w:r w:rsidRPr="00B5351F">
        <w:t>Calling methods on domain objects</w:t>
      </w:r>
    </w:p>
    <w:p w14:paraId="0474968D" w14:textId="77777777" w:rsidR="00B5351F" w:rsidRPr="00B5351F" w:rsidRDefault="00B5351F" w:rsidP="00B5351F">
      <w:pPr>
        <w:numPr>
          <w:ilvl w:val="0"/>
          <w:numId w:val="1747"/>
        </w:numPr>
      </w:pPr>
      <w:r w:rsidRPr="00B5351F">
        <w:t>Triggering logic during display</w:t>
      </w:r>
    </w:p>
    <w:p w14:paraId="07C05DDE" w14:textId="77777777" w:rsidR="00B5351F" w:rsidRPr="00B5351F" w:rsidRDefault="00B5351F" w:rsidP="00B5351F">
      <w:r w:rsidRPr="00B5351F">
        <w:t>Your framework is:</w:t>
      </w:r>
    </w:p>
    <w:p w14:paraId="79DDBB6D" w14:textId="77777777" w:rsidR="00B5351F" w:rsidRPr="00B5351F" w:rsidRDefault="00B5351F" w:rsidP="00B5351F">
      <w:pPr>
        <w:numPr>
          <w:ilvl w:val="0"/>
          <w:numId w:val="1748"/>
        </w:numPr>
      </w:pPr>
      <w:r w:rsidRPr="00B5351F">
        <w:t>reflective</w:t>
      </w:r>
    </w:p>
    <w:p w14:paraId="4A6C4420" w14:textId="77777777" w:rsidR="00B5351F" w:rsidRPr="00B5351F" w:rsidRDefault="00B5351F" w:rsidP="00B5351F">
      <w:pPr>
        <w:numPr>
          <w:ilvl w:val="0"/>
          <w:numId w:val="1748"/>
        </w:numPr>
      </w:pPr>
      <w:r w:rsidRPr="00B5351F">
        <w:t>declarative</w:t>
      </w:r>
    </w:p>
    <w:p w14:paraId="367E5F76" w14:textId="77777777" w:rsidR="00B5351F" w:rsidRPr="00B5351F" w:rsidRDefault="00B5351F" w:rsidP="00B5351F">
      <w:pPr>
        <w:numPr>
          <w:ilvl w:val="0"/>
          <w:numId w:val="1748"/>
        </w:numPr>
      </w:pPr>
      <w:r w:rsidRPr="00B5351F">
        <w:t>observational</w:t>
      </w:r>
    </w:p>
    <w:p w14:paraId="2920F18F" w14:textId="77777777" w:rsidR="00B5351F" w:rsidRPr="00B5351F" w:rsidRDefault="00B5351F" w:rsidP="00B5351F">
      <w:r w:rsidRPr="00B5351F">
        <w:t>Not behavioral.</w:t>
      </w:r>
    </w:p>
    <w:p w14:paraId="6FDFBD8F" w14:textId="77777777" w:rsidR="00B5351F" w:rsidRPr="00B5351F" w:rsidRDefault="00B5351F" w:rsidP="00B5351F">
      <w:r w:rsidRPr="00B5351F">
        <w:pict w14:anchorId="491B87B6">
          <v:rect id="_x0000_i6615" style="width:0;height:1.5pt" o:hralign="center" o:hrstd="t" o:hr="t" fillcolor="#a0a0a0" stroked="f"/>
        </w:pict>
      </w:r>
    </w:p>
    <w:p w14:paraId="75780325"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Cross-object traversal beyond schema intent</w:t>
      </w:r>
    </w:p>
    <w:p w14:paraId="181D875F" w14:textId="77777777" w:rsidR="00B5351F" w:rsidRPr="00B5351F" w:rsidRDefault="00B5351F" w:rsidP="00B5351F">
      <w:r w:rsidRPr="00B5351F">
        <w:t xml:space="preserve">Even though you </w:t>
      </w:r>
      <w:r w:rsidRPr="00B5351F">
        <w:rPr>
          <w:i/>
          <w:iCs/>
        </w:rPr>
        <w:t>can</w:t>
      </w:r>
      <w:r w:rsidRPr="00B5351F">
        <w:t xml:space="preserve"> follow references recursively:</w:t>
      </w:r>
    </w:p>
    <w:p w14:paraId="3FDF14C3" w14:textId="77777777" w:rsidR="00B5351F" w:rsidRPr="00B5351F" w:rsidRDefault="00B5351F" w:rsidP="00B5351F">
      <w:pPr>
        <w:numPr>
          <w:ilvl w:val="0"/>
          <w:numId w:val="1749"/>
        </w:numPr>
      </w:pPr>
      <w:r w:rsidRPr="00B5351F">
        <w:t>student → advisor → department → dean → …</w:t>
      </w:r>
    </w:p>
    <w:p w14:paraId="6C2C6117" w14:textId="77777777" w:rsidR="00B5351F" w:rsidRPr="00B5351F" w:rsidRDefault="00B5351F" w:rsidP="00B5351F">
      <w:r w:rsidRPr="00B5351F">
        <w:t xml:space="preserve">You intentionally </w:t>
      </w:r>
      <w:r w:rsidRPr="00B5351F">
        <w:rPr>
          <w:b/>
          <w:bCs/>
        </w:rPr>
        <w:t>do not do this</w:t>
      </w:r>
      <w:r w:rsidRPr="00B5351F">
        <w:t>, because that leads directly into:</w:t>
      </w:r>
    </w:p>
    <w:p w14:paraId="7D95B0E7" w14:textId="77777777" w:rsidR="00B5351F" w:rsidRPr="00B5351F" w:rsidRDefault="00B5351F" w:rsidP="00B5351F">
      <w:pPr>
        <w:numPr>
          <w:ilvl w:val="0"/>
          <w:numId w:val="1750"/>
        </w:numPr>
      </w:pPr>
      <w:r w:rsidRPr="00B5351F">
        <w:t>object graph traversal</w:t>
      </w:r>
    </w:p>
    <w:p w14:paraId="72B0905E" w14:textId="77777777" w:rsidR="00B5351F" w:rsidRPr="00B5351F" w:rsidRDefault="00B5351F" w:rsidP="00B5351F">
      <w:pPr>
        <w:numPr>
          <w:ilvl w:val="0"/>
          <w:numId w:val="1750"/>
        </w:numPr>
      </w:pPr>
      <w:r w:rsidRPr="00B5351F">
        <w:t>dependency analysis</w:t>
      </w:r>
    </w:p>
    <w:p w14:paraId="7A9F4920" w14:textId="77777777" w:rsidR="00B5351F" w:rsidRPr="00B5351F" w:rsidRDefault="00B5351F" w:rsidP="00B5351F">
      <w:pPr>
        <w:numPr>
          <w:ilvl w:val="0"/>
          <w:numId w:val="1750"/>
        </w:numPr>
      </w:pPr>
      <w:r w:rsidRPr="00B5351F">
        <w:t>lifecycle complexity</w:t>
      </w:r>
    </w:p>
    <w:p w14:paraId="4BC54EE1" w14:textId="77777777" w:rsidR="00B5351F" w:rsidRPr="00B5351F" w:rsidRDefault="00B5351F" w:rsidP="00B5351F">
      <w:r w:rsidRPr="00B5351F">
        <w:t xml:space="preserve">Staying at </w:t>
      </w:r>
      <w:r w:rsidRPr="00B5351F">
        <w:rPr>
          <w:b/>
          <w:bCs/>
        </w:rPr>
        <w:t>one level of depth</w:t>
      </w:r>
      <w:r w:rsidRPr="00B5351F">
        <w:t xml:space="preserve"> is the right baseline decision.</w:t>
      </w:r>
    </w:p>
    <w:p w14:paraId="6B6FEA1F" w14:textId="77777777" w:rsidR="00B5351F" w:rsidRPr="00B5351F" w:rsidRDefault="00B5351F" w:rsidP="00B5351F">
      <w:r w:rsidRPr="00B5351F">
        <w:pict w14:anchorId="40321B12">
          <v:rect id="_x0000_i6616" style="width:0;height:1.5pt" o:hralign="center" o:hrstd="t" o:hr="t" fillcolor="#a0a0a0" stroked="f"/>
        </w:pict>
      </w:r>
    </w:p>
    <w:p w14:paraId="3F75A60A" w14:textId="77777777" w:rsidR="00B5351F" w:rsidRPr="00B5351F" w:rsidRDefault="00B5351F" w:rsidP="00B5351F">
      <w:pPr>
        <w:rPr>
          <w:b/>
          <w:bCs/>
        </w:rPr>
      </w:pPr>
      <w:r w:rsidRPr="00B5351F">
        <w:rPr>
          <w:b/>
          <w:bCs/>
        </w:rPr>
        <w:t xml:space="preserve">5. What </w:t>
      </w:r>
      <w:proofErr w:type="spellStart"/>
      <w:r w:rsidRPr="00B5351F">
        <w:rPr>
          <w:b/>
          <w:bCs/>
        </w:rPr>
        <w:t>ObjectRepository</w:t>
      </w:r>
      <w:proofErr w:type="spellEnd"/>
      <w:r w:rsidRPr="00B5351F">
        <w:rPr>
          <w:b/>
          <w:bCs/>
        </w:rPr>
        <w:t xml:space="preserve"> enables </w:t>
      </w:r>
      <w:r w:rsidRPr="00B5351F">
        <w:rPr>
          <w:b/>
          <w:bCs/>
          <w:i/>
          <w:iCs/>
        </w:rPr>
        <w:t>conceptually</w:t>
      </w:r>
    </w:p>
    <w:p w14:paraId="1F6FB45D" w14:textId="77777777" w:rsidR="00B5351F" w:rsidRPr="00B5351F" w:rsidRDefault="00B5351F" w:rsidP="00B5351F">
      <w:r w:rsidRPr="00B5351F">
        <w:t>Putting it all together, from an object instance in the repository you can safely support:</w:t>
      </w:r>
    </w:p>
    <w:p w14:paraId="1B670863"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Object inspection</w:t>
      </w:r>
    </w:p>
    <w:p w14:paraId="5AB98512" w14:textId="77777777" w:rsidR="00B5351F" w:rsidRPr="00B5351F" w:rsidRDefault="00B5351F" w:rsidP="00B5351F">
      <w:pPr>
        <w:numPr>
          <w:ilvl w:val="0"/>
          <w:numId w:val="1751"/>
        </w:numPr>
      </w:pPr>
      <w:r w:rsidRPr="00B5351F">
        <w:lastRenderedPageBreak/>
        <w:t>Name</w:t>
      </w:r>
    </w:p>
    <w:p w14:paraId="1A32EBD8" w14:textId="77777777" w:rsidR="00B5351F" w:rsidRPr="00B5351F" w:rsidRDefault="00B5351F" w:rsidP="00B5351F">
      <w:pPr>
        <w:numPr>
          <w:ilvl w:val="0"/>
          <w:numId w:val="1751"/>
        </w:numPr>
      </w:pPr>
      <w:r w:rsidRPr="00B5351F">
        <w:t>Schema</w:t>
      </w:r>
    </w:p>
    <w:p w14:paraId="2E8E6AF4" w14:textId="77777777" w:rsidR="00B5351F" w:rsidRPr="00B5351F" w:rsidRDefault="00B5351F" w:rsidP="00B5351F">
      <w:pPr>
        <w:numPr>
          <w:ilvl w:val="0"/>
          <w:numId w:val="1751"/>
        </w:numPr>
      </w:pPr>
      <w:r w:rsidRPr="00B5351F">
        <w:t>Field names and field types</w:t>
      </w:r>
    </w:p>
    <w:p w14:paraId="28A9CFEF" w14:textId="77777777" w:rsidR="00B5351F" w:rsidRPr="00B5351F" w:rsidRDefault="00B5351F" w:rsidP="00B5351F">
      <w:pPr>
        <w:numPr>
          <w:ilvl w:val="0"/>
          <w:numId w:val="1751"/>
        </w:numPr>
      </w:pPr>
      <w:r w:rsidRPr="00B5351F">
        <w:t>Field values</w:t>
      </w:r>
    </w:p>
    <w:p w14:paraId="159ACDA2"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Relationship visibility</w:t>
      </w:r>
    </w:p>
    <w:p w14:paraId="6ECF701A" w14:textId="77777777" w:rsidR="00B5351F" w:rsidRPr="00B5351F" w:rsidRDefault="00B5351F" w:rsidP="00B5351F">
      <w:pPr>
        <w:numPr>
          <w:ilvl w:val="0"/>
          <w:numId w:val="1752"/>
        </w:numPr>
      </w:pPr>
      <w:r w:rsidRPr="00B5351F">
        <w:t>Which objects reference which other objects</w:t>
      </w:r>
    </w:p>
    <w:p w14:paraId="270C94C0" w14:textId="77777777" w:rsidR="00B5351F" w:rsidRPr="00B5351F" w:rsidRDefault="00B5351F" w:rsidP="00B5351F">
      <w:pPr>
        <w:numPr>
          <w:ilvl w:val="0"/>
          <w:numId w:val="1752"/>
        </w:numPr>
      </w:pPr>
      <w:r w:rsidRPr="00B5351F">
        <w:t>Which objects appear in which collections</w:t>
      </w:r>
    </w:p>
    <w:p w14:paraId="28B3549B" w14:textId="77777777" w:rsidR="00B5351F" w:rsidRPr="00B5351F" w:rsidRDefault="00B5351F" w:rsidP="00B5351F">
      <w:pPr>
        <w:rPr>
          <w:b/>
          <w:bCs/>
        </w:rPr>
      </w:pPr>
      <w:r w:rsidRPr="00B5351F">
        <w:rPr>
          <w:rFonts w:ascii="Segoe UI Emoji" w:hAnsi="Segoe UI Emoji" w:cs="Segoe UI Emoji"/>
          <w:b/>
          <w:bCs/>
        </w:rPr>
        <w:t>✅</w:t>
      </w:r>
      <w:r w:rsidRPr="00B5351F">
        <w:rPr>
          <w:b/>
          <w:bCs/>
        </w:rPr>
        <w:t xml:space="preserve"> Schema-consistent display</w:t>
      </w:r>
    </w:p>
    <w:p w14:paraId="02C18366" w14:textId="77777777" w:rsidR="00B5351F" w:rsidRPr="00B5351F" w:rsidRDefault="00B5351F" w:rsidP="00B5351F">
      <w:pPr>
        <w:numPr>
          <w:ilvl w:val="0"/>
          <w:numId w:val="1753"/>
        </w:numPr>
      </w:pPr>
      <w:r w:rsidRPr="00B5351F">
        <w:t>Only fields defined by the schema are shown</w:t>
      </w:r>
    </w:p>
    <w:p w14:paraId="54DA7F4D" w14:textId="77777777" w:rsidR="00B5351F" w:rsidRPr="00B5351F" w:rsidRDefault="00B5351F" w:rsidP="00B5351F">
      <w:pPr>
        <w:numPr>
          <w:ilvl w:val="0"/>
          <w:numId w:val="1753"/>
        </w:numPr>
      </w:pPr>
      <w:r w:rsidRPr="00B5351F">
        <w:t>Base-class details remain hidden unless exposed by a schema</w:t>
      </w:r>
    </w:p>
    <w:p w14:paraId="5D527CFF" w14:textId="77777777" w:rsidR="00B5351F" w:rsidRPr="00B5351F" w:rsidRDefault="00B5351F" w:rsidP="00B5351F">
      <w:r w:rsidRPr="00B5351F">
        <w:t>This directly answers your earlier concern:</w:t>
      </w:r>
    </w:p>
    <w:p w14:paraId="4092332E" w14:textId="77777777" w:rsidR="00B5351F" w:rsidRPr="00B5351F" w:rsidRDefault="00B5351F" w:rsidP="00B5351F">
      <w:r w:rsidRPr="00B5351F">
        <w:rPr>
          <w:i/>
          <w:iCs/>
        </w:rPr>
        <w:t>“Is there much point to assigning values if you can’t see those values afterwards?”</w:t>
      </w:r>
    </w:p>
    <w:p w14:paraId="43C23ECE" w14:textId="77777777" w:rsidR="00B5351F" w:rsidRPr="00B5351F" w:rsidRDefault="00B5351F" w:rsidP="00B5351F">
      <w:r w:rsidRPr="00B5351F">
        <w:t xml:space="preserve">Yes — because the repository lets you </w:t>
      </w:r>
      <w:r w:rsidRPr="00B5351F">
        <w:rPr>
          <w:b/>
          <w:bCs/>
        </w:rPr>
        <w:t>observe state without mutating or deleting it</w:t>
      </w:r>
      <w:r w:rsidRPr="00B5351F">
        <w:t>.</w:t>
      </w:r>
    </w:p>
    <w:p w14:paraId="0DF04F8A" w14:textId="77777777" w:rsidR="00B5351F" w:rsidRPr="00B5351F" w:rsidRDefault="00B5351F" w:rsidP="00B5351F">
      <w:r w:rsidRPr="00B5351F">
        <w:pict w14:anchorId="5D456617">
          <v:rect id="_x0000_i6617" style="width:0;height:1.5pt" o:hralign="center" o:hrstd="t" o:hr="t" fillcolor="#a0a0a0" stroked="f"/>
        </w:pict>
      </w:r>
    </w:p>
    <w:p w14:paraId="5728076C" w14:textId="77777777" w:rsidR="00B5351F" w:rsidRPr="00B5351F" w:rsidRDefault="00B5351F" w:rsidP="00B5351F">
      <w:pPr>
        <w:rPr>
          <w:b/>
          <w:bCs/>
        </w:rPr>
      </w:pPr>
      <w:r w:rsidRPr="00B5351F">
        <w:rPr>
          <w:b/>
          <w:bCs/>
        </w:rPr>
        <w:t>6. Clean mental model (important)</w:t>
      </w:r>
    </w:p>
    <w:p w14:paraId="35B18D1B" w14:textId="77777777" w:rsidR="00B5351F" w:rsidRPr="00B5351F" w:rsidRDefault="00B5351F" w:rsidP="00B5351F">
      <w:r w:rsidRPr="00B5351F">
        <w:t>Here’s the model that will help you reason correctly going forward:</w:t>
      </w:r>
    </w:p>
    <w:p w14:paraId="777F1A99" w14:textId="77777777" w:rsidR="00B5351F" w:rsidRPr="00B5351F" w:rsidRDefault="00B5351F" w:rsidP="00B5351F">
      <w:proofErr w:type="spellStart"/>
      <w:r w:rsidRPr="00B5351F">
        <w:rPr>
          <w:b/>
          <w:bCs/>
        </w:rPr>
        <w:t>ObjectRepository</w:t>
      </w:r>
      <w:proofErr w:type="spellEnd"/>
      <w:r w:rsidRPr="00B5351F">
        <w:rPr>
          <w:b/>
          <w:bCs/>
        </w:rPr>
        <w:t xml:space="preserve"> stores identity and state.</w:t>
      </w:r>
      <w:r w:rsidRPr="00B5351F">
        <w:rPr>
          <w:b/>
          <w:bCs/>
        </w:rPr>
        <w:br/>
        <w:t>Schemas define visibility.</w:t>
      </w:r>
      <w:r w:rsidRPr="00B5351F">
        <w:rPr>
          <w:b/>
          <w:bCs/>
        </w:rPr>
        <w:br/>
        <w:t>Reflection reads structure.</w:t>
      </w:r>
      <w:r w:rsidRPr="00B5351F">
        <w:rPr>
          <w:b/>
          <w:bCs/>
        </w:rPr>
        <w:br/>
        <w:t>Display is read-only observation.</w:t>
      </w:r>
    </w:p>
    <w:p w14:paraId="622C5EF5" w14:textId="77777777" w:rsidR="00B5351F" w:rsidRPr="00B5351F" w:rsidRDefault="00B5351F" w:rsidP="00B5351F">
      <w:r w:rsidRPr="00B5351F">
        <w:t>As long as you stay within that boundary, everything remains consistent and scalable.</w:t>
      </w:r>
    </w:p>
    <w:p w14:paraId="5B43D51D" w14:textId="77777777" w:rsidR="00B5351F" w:rsidRPr="00B5351F" w:rsidRDefault="00B5351F" w:rsidP="00B5351F">
      <w:r w:rsidRPr="00B5351F">
        <w:pict w14:anchorId="4A6A776B">
          <v:rect id="_x0000_i6618" style="width:0;height:1.5pt" o:hralign="center" o:hrstd="t" o:hr="t" fillcolor="#a0a0a0" stroked="f"/>
        </w:pict>
      </w:r>
    </w:p>
    <w:p w14:paraId="545399E4" w14:textId="77777777" w:rsidR="00B5351F" w:rsidRPr="00B5351F" w:rsidRDefault="00B5351F" w:rsidP="00B5351F">
      <w:pPr>
        <w:rPr>
          <w:b/>
          <w:bCs/>
        </w:rPr>
      </w:pPr>
      <w:r w:rsidRPr="00B5351F">
        <w:rPr>
          <w:b/>
          <w:bCs/>
        </w:rPr>
        <w:t>Final takeaway</w:t>
      </w:r>
    </w:p>
    <w:p w14:paraId="2643B04C" w14:textId="77777777" w:rsidR="00B5351F" w:rsidRPr="00B5351F" w:rsidRDefault="00B5351F" w:rsidP="00B5351F">
      <w:r w:rsidRPr="00B5351F">
        <w:t xml:space="preserve">From an object instance in </w:t>
      </w:r>
      <w:proofErr w:type="spellStart"/>
      <w:r w:rsidRPr="00B5351F">
        <w:t>ObjectRepository</w:t>
      </w:r>
      <w:proofErr w:type="spellEnd"/>
      <w:r w:rsidRPr="00B5351F">
        <w:t>, you can obtain:</w:t>
      </w:r>
    </w:p>
    <w:p w14:paraId="0DCF1FBD" w14:textId="77777777" w:rsidR="00B5351F" w:rsidRPr="00B5351F" w:rsidRDefault="00B5351F" w:rsidP="00B5351F">
      <w:pPr>
        <w:numPr>
          <w:ilvl w:val="0"/>
          <w:numId w:val="1754"/>
        </w:numPr>
      </w:pPr>
      <w:r w:rsidRPr="00B5351F">
        <w:t>its concrete class</w:t>
      </w:r>
    </w:p>
    <w:p w14:paraId="5E015E1D" w14:textId="77777777" w:rsidR="00B5351F" w:rsidRPr="00B5351F" w:rsidRDefault="00B5351F" w:rsidP="00B5351F">
      <w:pPr>
        <w:numPr>
          <w:ilvl w:val="0"/>
          <w:numId w:val="1754"/>
        </w:numPr>
      </w:pPr>
      <w:r w:rsidRPr="00B5351F">
        <w:t>its schema membership</w:t>
      </w:r>
    </w:p>
    <w:p w14:paraId="7584712C" w14:textId="77777777" w:rsidR="00B5351F" w:rsidRPr="00B5351F" w:rsidRDefault="00B5351F" w:rsidP="00B5351F">
      <w:pPr>
        <w:numPr>
          <w:ilvl w:val="0"/>
          <w:numId w:val="1754"/>
        </w:numPr>
      </w:pPr>
      <w:r w:rsidRPr="00B5351F">
        <w:t>its reflected fields</w:t>
      </w:r>
    </w:p>
    <w:p w14:paraId="74F6A1BD" w14:textId="77777777" w:rsidR="00B5351F" w:rsidRPr="00B5351F" w:rsidRDefault="00B5351F" w:rsidP="00B5351F">
      <w:pPr>
        <w:numPr>
          <w:ilvl w:val="0"/>
          <w:numId w:val="1754"/>
        </w:numPr>
      </w:pPr>
      <w:r w:rsidRPr="00B5351F">
        <w:lastRenderedPageBreak/>
        <w:t>its current field values</w:t>
      </w:r>
    </w:p>
    <w:p w14:paraId="34A7BA22" w14:textId="77777777" w:rsidR="00B5351F" w:rsidRPr="00B5351F" w:rsidRDefault="00B5351F" w:rsidP="00B5351F">
      <w:pPr>
        <w:numPr>
          <w:ilvl w:val="0"/>
          <w:numId w:val="1754"/>
        </w:numPr>
      </w:pPr>
      <w:r w:rsidRPr="00B5351F">
        <w:t>its direct relationships to other objects</w:t>
      </w:r>
    </w:p>
    <w:p w14:paraId="219C888A" w14:textId="77777777" w:rsidR="00B5351F" w:rsidRPr="00B5351F" w:rsidRDefault="00B5351F" w:rsidP="00B5351F">
      <w:r w:rsidRPr="00B5351F">
        <w:t xml:space="preserve">That is already </w:t>
      </w:r>
      <w:r w:rsidRPr="00B5351F">
        <w:rPr>
          <w:b/>
          <w:bCs/>
        </w:rPr>
        <w:t>more than enough</w:t>
      </w:r>
      <w:r w:rsidRPr="00B5351F">
        <w:t xml:space="preserve"> to justify schema-based value assignment and runtime object creation — without introducing deletion, mutation, or lifecycle complexity.</w:t>
      </w:r>
    </w:p>
    <w:p w14:paraId="0D2ED5FA" w14:textId="77777777" w:rsidR="00B5351F" w:rsidRPr="00B5351F" w:rsidRDefault="00B5351F" w:rsidP="00B5351F">
      <w:r w:rsidRPr="00B5351F">
        <w:t>You’ve defined a clean, powerful, and well-scoped inspection model.</w:t>
      </w:r>
    </w:p>
    <w:p w14:paraId="163415D1" w14:textId="77777777" w:rsidR="0050400E" w:rsidRPr="0050400E" w:rsidRDefault="0050400E" w:rsidP="0050400E">
      <w:r w:rsidRPr="0050400E">
        <w:t xml:space="preserve">You’re thinking about this </w:t>
      </w:r>
      <w:r w:rsidRPr="0050400E">
        <w:rPr>
          <w:i/>
          <w:iCs/>
        </w:rPr>
        <w:t>exactly right</w:t>
      </w:r>
      <w:r w:rsidRPr="0050400E">
        <w:t>, and your concern is legitimate.</w:t>
      </w:r>
    </w:p>
    <w:p w14:paraId="6735B443" w14:textId="77777777" w:rsidR="0050400E" w:rsidRPr="0050400E" w:rsidRDefault="0050400E" w:rsidP="0050400E">
      <w:r w:rsidRPr="0050400E">
        <w:rPr>
          <w:b/>
          <w:bCs/>
        </w:rPr>
        <w:t>Yes:</w:t>
      </w:r>
      <w:r w:rsidRPr="0050400E">
        <w:t xml:space="preserve"> if the CLI prints object values, </w:t>
      </w:r>
      <w:r w:rsidRPr="0050400E">
        <w:rPr>
          <w:i/>
          <w:iCs/>
        </w:rPr>
        <w:t>someone</w:t>
      </w:r>
      <w:r w:rsidRPr="0050400E">
        <w:t xml:space="preserve"> has to use reflection.</w:t>
      </w:r>
      <w:r w:rsidRPr="0050400E">
        <w:br/>
      </w:r>
      <w:r w:rsidRPr="0050400E">
        <w:rPr>
          <w:b/>
          <w:bCs/>
        </w:rPr>
        <w:t>No:</w:t>
      </w:r>
      <w:r w:rsidRPr="0050400E">
        <w:t xml:space="preserve"> that </w:t>
      </w:r>
      <w:r w:rsidRPr="0050400E">
        <w:rPr>
          <w:i/>
          <w:iCs/>
        </w:rPr>
        <w:t>someone</w:t>
      </w:r>
      <w:r w:rsidRPr="0050400E">
        <w:t xml:space="preserve"> should </w:t>
      </w:r>
      <w:r w:rsidRPr="0050400E">
        <w:rPr>
          <w:b/>
          <w:bCs/>
        </w:rPr>
        <w:t>not</w:t>
      </w:r>
      <w:r w:rsidRPr="0050400E">
        <w:t xml:space="preserve"> be </w:t>
      </w:r>
      <w:proofErr w:type="spellStart"/>
      <w:r w:rsidRPr="0050400E">
        <w:t>CLIController</w:t>
      </w:r>
      <w:proofErr w:type="spellEnd"/>
      <w:r w:rsidRPr="0050400E">
        <w:t>.</w:t>
      </w:r>
    </w:p>
    <w:p w14:paraId="1251572B" w14:textId="77777777" w:rsidR="0050400E" w:rsidRPr="0050400E" w:rsidRDefault="0050400E" w:rsidP="0050400E">
      <w:r w:rsidRPr="0050400E">
        <w:t xml:space="preserve">The resolution is not “bend the rule,” but </w:t>
      </w:r>
      <w:r w:rsidRPr="0050400E">
        <w:rPr>
          <w:b/>
          <w:bCs/>
        </w:rPr>
        <w:t>introduce (or reuse) the correct responsibility boundary</w:t>
      </w:r>
      <w:r w:rsidRPr="0050400E">
        <w:t>.</w:t>
      </w:r>
    </w:p>
    <w:p w14:paraId="5589C484" w14:textId="77777777" w:rsidR="0050400E" w:rsidRPr="0050400E" w:rsidRDefault="0050400E" w:rsidP="0050400E">
      <w:r w:rsidRPr="0050400E">
        <w:t>Below is the clean way to reason about it.</w:t>
      </w:r>
    </w:p>
    <w:p w14:paraId="2144E920" w14:textId="77777777" w:rsidR="0050400E" w:rsidRPr="0050400E" w:rsidRDefault="0050400E" w:rsidP="0050400E">
      <w:r w:rsidRPr="0050400E">
        <w:pict w14:anchorId="2FCA7FF3">
          <v:rect id="_x0000_i6704" style="width:0;height:1.5pt" o:hralign="center" o:hrstd="t" o:hr="t" fillcolor="#a0a0a0" stroked="f"/>
        </w:pict>
      </w:r>
    </w:p>
    <w:p w14:paraId="6BB03D0D" w14:textId="77777777" w:rsidR="0050400E" w:rsidRPr="0050400E" w:rsidRDefault="0050400E" w:rsidP="0050400E">
      <w:pPr>
        <w:rPr>
          <w:b/>
          <w:bCs/>
        </w:rPr>
      </w:pPr>
      <w:r w:rsidRPr="0050400E">
        <w:rPr>
          <w:b/>
          <w:bCs/>
        </w:rPr>
        <w:t>First, let’s restate the design rule you’re implicitly enforcing</w:t>
      </w:r>
    </w:p>
    <w:p w14:paraId="6323000D" w14:textId="77777777" w:rsidR="0050400E" w:rsidRPr="0050400E" w:rsidRDefault="0050400E" w:rsidP="0050400E">
      <w:proofErr w:type="spellStart"/>
      <w:r w:rsidRPr="0050400E">
        <w:rPr>
          <w:b/>
          <w:bCs/>
        </w:rPr>
        <w:t>CLIController</w:t>
      </w:r>
      <w:proofErr w:type="spellEnd"/>
      <w:r w:rsidRPr="0050400E">
        <w:rPr>
          <w:b/>
          <w:bCs/>
        </w:rPr>
        <w:t xml:space="preserve"> should not use reflection.</w:t>
      </w:r>
    </w:p>
    <w:p w14:paraId="50C5D4F4" w14:textId="77777777" w:rsidR="0050400E" w:rsidRPr="0050400E" w:rsidRDefault="0050400E" w:rsidP="0050400E">
      <w:r w:rsidRPr="0050400E">
        <w:t xml:space="preserve">That’s a </w:t>
      </w:r>
      <w:r w:rsidRPr="0050400E">
        <w:rPr>
          <w:i/>
          <w:iCs/>
        </w:rPr>
        <w:t>good</w:t>
      </w:r>
      <w:r w:rsidRPr="0050400E">
        <w:t xml:space="preserve"> rule. Reflection is:</w:t>
      </w:r>
    </w:p>
    <w:p w14:paraId="50877380" w14:textId="77777777" w:rsidR="0050400E" w:rsidRPr="0050400E" w:rsidRDefault="0050400E" w:rsidP="0050400E">
      <w:pPr>
        <w:numPr>
          <w:ilvl w:val="0"/>
          <w:numId w:val="1755"/>
        </w:numPr>
      </w:pPr>
      <w:r w:rsidRPr="0050400E">
        <w:t>low</w:t>
      </w:r>
      <w:r w:rsidRPr="0050400E">
        <w:noBreakHyphen/>
        <w:t>level</w:t>
      </w:r>
    </w:p>
    <w:p w14:paraId="7766CDB0" w14:textId="77777777" w:rsidR="0050400E" w:rsidRPr="0050400E" w:rsidRDefault="0050400E" w:rsidP="0050400E">
      <w:pPr>
        <w:numPr>
          <w:ilvl w:val="0"/>
          <w:numId w:val="1755"/>
        </w:numPr>
      </w:pPr>
      <w:r w:rsidRPr="0050400E">
        <w:t>error</w:t>
      </w:r>
      <w:r w:rsidRPr="0050400E">
        <w:noBreakHyphen/>
        <w:t>prone</w:t>
      </w:r>
    </w:p>
    <w:p w14:paraId="3DEDD11F" w14:textId="77777777" w:rsidR="0050400E" w:rsidRPr="0050400E" w:rsidRDefault="0050400E" w:rsidP="0050400E">
      <w:pPr>
        <w:numPr>
          <w:ilvl w:val="0"/>
          <w:numId w:val="1755"/>
        </w:numPr>
      </w:pPr>
      <w:r w:rsidRPr="0050400E">
        <w:t>domain</w:t>
      </w:r>
      <w:r w:rsidRPr="0050400E">
        <w:noBreakHyphen/>
        <w:t>specific</w:t>
      </w:r>
    </w:p>
    <w:p w14:paraId="677C7996" w14:textId="77777777" w:rsidR="0050400E" w:rsidRPr="0050400E" w:rsidRDefault="0050400E" w:rsidP="0050400E">
      <w:pPr>
        <w:numPr>
          <w:ilvl w:val="0"/>
          <w:numId w:val="1755"/>
        </w:numPr>
      </w:pPr>
      <w:r w:rsidRPr="0050400E">
        <w:t>tied to runtime structure</w:t>
      </w:r>
    </w:p>
    <w:p w14:paraId="2D515BD7" w14:textId="77777777" w:rsidR="0050400E" w:rsidRPr="0050400E" w:rsidRDefault="0050400E" w:rsidP="0050400E">
      <w:r w:rsidRPr="0050400E">
        <w:t>The CLI should:</w:t>
      </w:r>
    </w:p>
    <w:p w14:paraId="253D139C" w14:textId="77777777" w:rsidR="0050400E" w:rsidRPr="0050400E" w:rsidRDefault="0050400E" w:rsidP="0050400E">
      <w:pPr>
        <w:numPr>
          <w:ilvl w:val="0"/>
          <w:numId w:val="1756"/>
        </w:numPr>
      </w:pPr>
      <w:r w:rsidRPr="0050400E">
        <w:t>orchestrate user interaction</w:t>
      </w:r>
    </w:p>
    <w:p w14:paraId="33260C9B" w14:textId="77777777" w:rsidR="0050400E" w:rsidRPr="0050400E" w:rsidRDefault="0050400E" w:rsidP="0050400E">
      <w:pPr>
        <w:numPr>
          <w:ilvl w:val="0"/>
          <w:numId w:val="1756"/>
        </w:numPr>
      </w:pPr>
      <w:r w:rsidRPr="0050400E">
        <w:t>call services</w:t>
      </w:r>
    </w:p>
    <w:p w14:paraId="55BE7458" w14:textId="77777777" w:rsidR="0050400E" w:rsidRPr="0050400E" w:rsidRDefault="0050400E" w:rsidP="0050400E">
      <w:pPr>
        <w:numPr>
          <w:ilvl w:val="0"/>
          <w:numId w:val="1756"/>
        </w:numPr>
      </w:pPr>
      <w:r w:rsidRPr="0050400E">
        <w:t>print results</w:t>
      </w:r>
    </w:p>
    <w:p w14:paraId="06822C3D" w14:textId="77777777" w:rsidR="0050400E" w:rsidRPr="0050400E" w:rsidRDefault="0050400E" w:rsidP="0050400E">
      <w:r w:rsidRPr="0050400E">
        <w:t>—not inspect object internals.</w:t>
      </w:r>
    </w:p>
    <w:p w14:paraId="4AE7D296" w14:textId="77777777" w:rsidR="0050400E" w:rsidRPr="0050400E" w:rsidRDefault="0050400E" w:rsidP="0050400E">
      <w:r w:rsidRPr="0050400E">
        <w:t>So your instinct is correct.</w:t>
      </w:r>
    </w:p>
    <w:p w14:paraId="3A86A7B3" w14:textId="77777777" w:rsidR="0050400E" w:rsidRPr="0050400E" w:rsidRDefault="0050400E" w:rsidP="0050400E">
      <w:r w:rsidRPr="0050400E">
        <w:pict w14:anchorId="069B49AC">
          <v:rect id="_x0000_i6705" style="width:0;height:1.5pt" o:hralign="center" o:hrstd="t" o:hr="t" fillcolor="#a0a0a0" stroked="f"/>
        </w:pict>
      </w:r>
    </w:p>
    <w:p w14:paraId="5ADC4462" w14:textId="77777777" w:rsidR="0050400E" w:rsidRPr="0050400E" w:rsidRDefault="0050400E" w:rsidP="0050400E">
      <w:pPr>
        <w:rPr>
          <w:b/>
          <w:bCs/>
        </w:rPr>
      </w:pPr>
      <w:r w:rsidRPr="0050400E">
        <w:rPr>
          <w:b/>
          <w:bCs/>
        </w:rPr>
        <w:t xml:space="preserve">Why reflection </w:t>
      </w:r>
      <w:r w:rsidRPr="0050400E">
        <w:rPr>
          <w:b/>
          <w:bCs/>
          <w:i/>
          <w:iCs/>
        </w:rPr>
        <w:t>is</w:t>
      </w:r>
      <w:r w:rsidRPr="0050400E">
        <w:rPr>
          <w:b/>
          <w:bCs/>
        </w:rPr>
        <w:t xml:space="preserve"> unavoidable for display</w:t>
      </w:r>
    </w:p>
    <w:p w14:paraId="4F3852F2" w14:textId="77777777" w:rsidR="0050400E" w:rsidRPr="0050400E" w:rsidRDefault="0050400E" w:rsidP="0050400E">
      <w:r w:rsidRPr="0050400E">
        <w:lastRenderedPageBreak/>
        <w:t>You also correctly noticed this:</w:t>
      </w:r>
    </w:p>
    <w:p w14:paraId="3ED2E49B" w14:textId="77777777" w:rsidR="0050400E" w:rsidRPr="0050400E" w:rsidRDefault="0050400E" w:rsidP="0050400E">
      <w:r w:rsidRPr="0050400E">
        <w:t>“The only way to display the schema object is with reflection.”</w:t>
      </w:r>
    </w:p>
    <w:p w14:paraId="3B98EE38" w14:textId="77777777" w:rsidR="0050400E" w:rsidRPr="0050400E" w:rsidRDefault="0050400E" w:rsidP="0050400E">
      <w:r w:rsidRPr="0050400E">
        <w:t>That’s true because:</w:t>
      </w:r>
    </w:p>
    <w:p w14:paraId="74F7A100" w14:textId="77777777" w:rsidR="0050400E" w:rsidRPr="0050400E" w:rsidRDefault="0050400E" w:rsidP="0050400E">
      <w:pPr>
        <w:numPr>
          <w:ilvl w:val="0"/>
          <w:numId w:val="1757"/>
        </w:numPr>
      </w:pPr>
      <w:r w:rsidRPr="0050400E">
        <w:t xml:space="preserve">Objects in </w:t>
      </w:r>
      <w:proofErr w:type="spellStart"/>
      <w:r w:rsidRPr="0050400E">
        <w:t>ObjectRepository</w:t>
      </w:r>
      <w:proofErr w:type="spellEnd"/>
      <w:r w:rsidRPr="0050400E">
        <w:t xml:space="preserve"> are stored as Object</w:t>
      </w:r>
    </w:p>
    <w:p w14:paraId="5AE861DA" w14:textId="77777777" w:rsidR="0050400E" w:rsidRPr="0050400E" w:rsidRDefault="0050400E" w:rsidP="0050400E">
      <w:pPr>
        <w:numPr>
          <w:ilvl w:val="0"/>
          <w:numId w:val="1757"/>
        </w:numPr>
      </w:pPr>
      <w:r w:rsidRPr="0050400E">
        <w:t>Domain classes do not expose schema</w:t>
      </w:r>
      <w:r w:rsidRPr="0050400E">
        <w:noBreakHyphen/>
        <w:t>aware getters</w:t>
      </w:r>
    </w:p>
    <w:p w14:paraId="1FFED4EB" w14:textId="77777777" w:rsidR="0050400E" w:rsidRPr="0050400E" w:rsidRDefault="0050400E" w:rsidP="0050400E">
      <w:pPr>
        <w:numPr>
          <w:ilvl w:val="0"/>
          <w:numId w:val="1757"/>
        </w:numPr>
      </w:pPr>
      <w:r w:rsidRPr="0050400E">
        <w:t xml:space="preserve">Schemas define </w:t>
      </w:r>
      <w:r w:rsidRPr="0050400E">
        <w:rPr>
          <w:i/>
          <w:iCs/>
        </w:rPr>
        <w:t>which</w:t>
      </w:r>
      <w:r w:rsidRPr="0050400E">
        <w:t xml:space="preserve"> fields matter</w:t>
      </w:r>
    </w:p>
    <w:p w14:paraId="0E3B045B" w14:textId="77777777" w:rsidR="0050400E" w:rsidRPr="0050400E" w:rsidRDefault="0050400E" w:rsidP="0050400E">
      <w:pPr>
        <w:numPr>
          <w:ilvl w:val="0"/>
          <w:numId w:val="1757"/>
        </w:numPr>
      </w:pPr>
      <w:r w:rsidRPr="0050400E">
        <w:t xml:space="preserve">Only reflection can: </w:t>
      </w:r>
    </w:p>
    <w:p w14:paraId="0922C764" w14:textId="77777777" w:rsidR="0050400E" w:rsidRPr="0050400E" w:rsidRDefault="0050400E" w:rsidP="0050400E">
      <w:pPr>
        <w:numPr>
          <w:ilvl w:val="1"/>
          <w:numId w:val="1757"/>
        </w:numPr>
      </w:pPr>
      <w:r w:rsidRPr="0050400E">
        <w:t>discover fields</w:t>
      </w:r>
    </w:p>
    <w:p w14:paraId="164800E0" w14:textId="77777777" w:rsidR="0050400E" w:rsidRPr="0050400E" w:rsidRDefault="0050400E" w:rsidP="0050400E">
      <w:pPr>
        <w:numPr>
          <w:ilvl w:val="1"/>
          <w:numId w:val="1757"/>
        </w:numPr>
      </w:pPr>
      <w:r w:rsidRPr="0050400E">
        <w:t>read their values</w:t>
      </w:r>
    </w:p>
    <w:p w14:paraId="63565808" w14:textId="77777777" w:rsidR="0050400E" w:rsidRPr="0050400E" w:rsidRDefault="0050400E" w:rsidP="0050400E">
      <w:pPr>
        <w:numPr>
          <w:ilvl w:val="1"/>
          <w:numId w:val="1757"/>
        </w:numPr>
      </w:pPr>
      <w:r w:rsidRPr="0050400E">
        <w:t>match them to schema definitions dynamically</w:t>
      </w:r>
    </w:p>
    <w:p w14:paraId="027C0FC4" w14:textId="77777777" w:rsidR="0050400E" w:rsidRPr="0050400E" w:rsidRDefault="0050400E" w:rsidP="0050400E">
      <w:r w:rsidRPr="0050400E">
        <w:t>So the conclusion is:</w:t>
      </w:r>
    </w:p>
    <w:p w14:paraId="6C75720C" w14:textId="77777777" w:rsidR="0050400E" w:rsidRPr="0050400E" w:rsidRDefault="0050400E" w:rsidP="0050400E">
      <w:r w:rsidRPr="0050400E">
        <w:rPr>
          <w:b/>
          <w:bCs/>
        </w:rPr>
        <w:t>Reflection is required — but not in the CLI.</w:t>
      </w:r>
    </w:p>
    <w:p w14:paraId="70A517C4" w14:textId="77777777" w:rsidR="0050400E" w:rsidRPr="0050400E" w:rsidRDefault="0050400E" w:rsidP="0050400E">
      <w:r w:rsidRPr="0050400E">
        <w:pict w14:anchorId="0E660E66">
          <v:rect id="_x0000_i6706" style="width:0;height:1.5pt" o:hralign="center" o:hrstd="t" o:hr="t" fillcolor="#a0a0a0" stroked="f"/>
        </w:pict>
      </w:r>
    </w:p>
    <w:p w14:paraId="088DB038" w14:textId="77777777" w:rsidR="0050400E" w:rsidRPr="0050400E" w:rsidRDefault="0050400E" w:rsidP="0050400E">
      <w:pPr>
        <w:rPr>
          <w:b/>
          <w:bCs/>
        </w:rPr>
      </w:pPr>
      <w:r w:rsidRPr="0050400E">
        <w:rPr>
          <w:b/>
          <w:bCs/>
        </w:rPr>
        <w:t>So where does reflection belong?</w:t>
      </w:r>
    </w:p>
    <w:p w14:paraId="3EAE0B1E" w14:textId="77777777" w:rsidR="0050400E" w:rsidRPr="0050400E" w:rsidRDefault="0050400E" w:rsidP="0050400E">
      <w:r w:rsidRPr="0050400E">
        <w:t>Let’s walk through the candidates you mentioned.</w:t>
      </w:r>
    </w:p>
    <w:p w14:paraId="35ED4F46" w14:textId="77777777" w:rsidR="0050400E" w:rsidRPr="0050400E" w:rsidRDefault="0050400E" w:rsidP="0050400E">
      <w:r w:rsidRPr="0050400E">
        <w:pict w14:anchorId="7C431A65">
          <v:rect id="_x0000_i6707" style="width:0;height:1.5pt" o:hralign="center" o:hrstd="t" o:hr="t" fillcolor="#a0a0a0" stroked="f"/>
        </w:pict>
      </w:r>
    </w:p>
    <w:p w14:paraId="6C06EDF2" w14:textId="77777777" w:rsidR="0050400E" w:rsidRPr="0050400E" w:rsidRDefault="0050400E" w:rsidP="0050400E">
      <w:pPr>
        <w:rPr>
          <w:b/>
          <w:bCs/>
        </w:rPr>
      </w:pPr>
      <w:r w:rsidRPr="0050400E">
        <w:rPr>
          <w:rFonts w:ascii="Segoe UI Emoji" w:hAnsi="Segoe UI Emoji" w:cs="Segoe UI Emoji"/>
          <w:b/>
          <w:bCs/>
        </w:rPr>
        <w:t>❌</w:t>
      </w:r>
      <w:r w:rsidRPr="0050400E">
        <w:rPr>
          <w:b/>
          <w:bCs/>
        </w:rPr>
        <w:t xml:space="preserve"> </w:t>
      </w:r>
      <w:proofErr w:type="spellStart"/>
      <w:r w:rsidRPr="0050400E">
        <w:rPr>
          <w:b/>
          <w:bCs/>
        </w:rPr>
        <w:t>CLIController</w:t>
      </w:r>
      <w:proofErr w:type="spellEnd"/>
      <w:r w:rsidRPr="0050400E">
        <w:rPr>
          <w:b/>
          <w:bCs/>
        </w:rPr>
        <w:t xml:space="preserve"> — </w:t>
      </w:r>
      <w:r w:rsidRPr="0050400E">
        <w:rPr>
          <w:b/>
          <w:bCs/>
          <w:i/>
          <w:iCs/>
        </w:rPr>
        <w:t>definitely not</w:t>
      </w:r>
    </w:p>
    <w:p w14:paraId="60E33B9F" w14:textId="77777777" w:rsidR="0050400E" w:rsidRPr="0050400E" w:rsidRDefault="0050400E" w:rsidP="0050400E">
      <w:r w:rsidRPr="0050400E">
        <w:t>Why not:</w:t>
      </w:r>
    </w:p>
    <w:p w14:paraId="08733362" w14:textId="77777777" w:rsidR="0050400E" w:rsidRPr="0050400E" w:rsidRDefault="0050400E" w:rsidP="0050400E">
      <w:pPr>
        <w:numPr>
          <w:ilvl w:val="0"/>
          <w:numId w:val="1758"/>
        </w:numPr>
      </w:pPr>
      <w:r w:rsidRPr="0050400E">
        <w:t>Mixes UI concerns with introspection</w:t>
      </w:r>
    </w:p>
    <w:p w14:paraId="4686EA4D" w14:textId="77777777" w:rsidR="0050400E" w:rsidRPr="0050400E" w:rsidRDefault="0050400E" w:rsidP="0050400E">
      <w:pPr>
        <w:numPr>
          <w:ilvl w:val="0"/>
          <w:numId w:val="1758"/>
        </w:numPr>
      </w:pPr>
      <w:r w:rsidRPr="0050400E">
        <w:t>Couples CLI to Java reflection APIs</w:t>
      </w:r>
    </w:p>
    <w:p w14:paraId="40D7728D" w14:textId="77777777" w:rsidR="0050400E" w:rsidRPr="0050400E" w:rsidRDefault="0050400E" w:rsidP="0050400E">
      <w:pPr>
        <w:numPr>
          <w:ilvl w:val="0"/>
          <w:numId w:val="1758"/>
        </w:numPr>
      </w:pPr>
      <w:r w:rsidRPr="0050400E">
        <w:t>Makes testing and reuse harder</w:t>
      </w:r>
    </w:p>
    <w:p w14:paraId="24525840" w14:textId="77777777" w:rsidR="0050400E" w:rsidRPr="0050400E" w:rsidRDefault="0050400E" w:rsidP="0050400E">
      <w:pPr>
        <w:numPr>
          <w:ilvl w:val="0"/>
          <w:numId w:val="1758"/>
        </w:numPr>
      </w:pPr>
      <w:r w:rsidRPr="0050400E">
        <w:t>Breaks the abstraction you’ve carefully built</w:t>
      </w:r>
    </w:p>
    <w:p w14:paraId="06105E9A" w14:textId="77777777" w:rsidR="0050400E" w:rsidRPr="0050400E" w:rsidRDefault="0050400E" w:rsidP="0050400E">
      <w:r w:rsidRPr="0050400E">
        <w:rPr>
          <w:rFonts w:ascii="Segoe UI Emoji" w:hAnsi="Segoe UI Emoji" w:cs="Segoe UI Emoji"/>
        </w:rPr>
        <w:t>✅</w:t>
      </w:r>
      <w:r w:rsidRPr="0050400E">
        <w:t xml:space="preserve"> You’ve already correctly excluded this.</w:t>
      </w:r>
    </w:p>
    <w:p w14:paraId="3D09FB22" w14:textId="77777777" w:rsidR="0050400E" w:rsidRPr="0050400E" w:rsidRDefault="0050400E" w:rsidP="0050400E">
      <w:r w:rsidRPr="0050400E">
        <w:pict w14:anchorId="35588F80">
          <v:rect id="_x0000_i6708" style="width:0;height:1.5pt" o:hralign="center" o:hrstd="t" o:hr="t" fillcolor="#a0a0a0" stroked="f"/>
        </w:pict>
      </w:r>
    </w:p>
    <w:p w14:paraId="42F4223D" w14:textId="77777777" w:rsidR="0050400E" w:rsidRPr="0050400E" w:rsidRDefault="0050400E" w:rsidP="0050400E">
      <w:pPr>
        <w:rPr>
          <w:b/>
          <w:bCs/>
        </w:rPr>
      </w:pPr>
      <w:r w:rsidRPr="0050400E">
        <w:rPr>
          <w:rFonts w:ascii="Segoe UI Emoji" w:hAnsi="Segoe UI Emoji" w:cs="Segoe UI Emoji"/>
          <w:b/>
          <w:bCs/>
        </w:rPr>
        <w:t>❌</w:t>
      </w:r>
      <w:r w:rsidRPr="0050400E">
        <w:rPr>
          <w:b/>
          <w:bCs/>
        </w:rPr>
        <w:t xml:space="preserve"> </w:t>
      </w:r>
      <w:proofErr w:type="spellStart"/>
      <w:r w:rsidRPr="0050400E">
        <w:rPr>
          <w:b/>
          <w:bCs/>
        </w:rPr>
        <w:t>SchemaRegistry</w:t>
      </w:r>
      <w:proofErr w:type="spellEnd"/>
      <w:r w:rsidRPr="0050400E">
        <w:rPr>
          <w:b/>
          <w:bCs/>
        </w:rPr>
        <w:t xml:space="preserve"> — </w:t>
      </w:r>
      <w:r w:rsidRPr="0050400E">
        <w:rPr>
          <w:b/>
          <w:bCs/>
          <w:i/>
          <w:iCs/>
        </w:rPr>
        <w:t>also not right</w:t>
      </w:r>
    </w:p>
    <w:p w14:paraId="2AD264AA" w14:textId="77777777" w:rsidR="0050400E" w:rsidRPr="0050400E" w:rsidRDefault="0050400E" w:rsidP="0050400E">
      <w:proofErr w:type="spellStart"/>
      <w:r w:rsidRPr="0050400E">
        <w:t>SchemaRegistry</w:t>
      </w:r>
      <w:proofErr w:type="spellEnd"/>
      <w:r w:rsidRPr="0050400E">
        <w:t xml:space="preserve"> is about:</w:t>
      </w:r>
    </w:p>
    <w:p w14:paraId="646C93D0" w14:textId="77777777" w:rsidR="0050400E" w:rsidRPr="0050400E" w:rsidRDefault="0050400E" w:rsidP="0050400E">
      <w:pPr>
        <w:numPr>
          <w:ilvl w:val="0"/>
          <w:numId w:val="1759"/>
        </w:numPr>
      </w:pPr>
      <w:r w:rsidRPr="0050400E">
        <w:lastRenderedPageBreak/>
        <w:t>discovering base classes</w:t>
      </w:r>
    </w:p>
    <w:p w14:paraId="346F8C66" w14:textId="77777777" w:rsidR="0050400E" w:rsidRPr="0050400E" w:rsidRDefault="0050400E" w:rsidP="0050400E">
      <w:pPr>
        <w:numPr>
          <w:ilvl w:val="0"/>
          <w:numId w:val="1759"/>
        </w:numPr>
      </w:pPr>
      <w:r w:rsidRPr="0050400E">
        <w:t>storing schema definitions</w:t>
      </w:r>
    </w:p>
    <w:p w14:paraId="3669E5DE" w14:textId="77777777" w:rsidR="0050400E" w:rsidRPr="0050400E" w:rsidRDefault="0050400E" w:rsidP="0050400E">
      <w:pPr>
        <w:numPr>
          <w:ilvl w:val="0"/>
          <w:numId w:val="1759"/>
        </w:numPr>
      </w:pPr>
      <w:r w:rsidRPr="0050400E">
        <w:t>validating schema eligibility</w:t>
      </w:r>
    </w:p>
    <w:p w14:paraId="17A45410" w14:textId="77777777" w:rsidR="0050400E" w:rsidRPr="0050400E" w:rsidRDefault="0050400E" w:rsidP="0050400E">
      <w:r w:rsidRPr="0050400E">
        <w:t xml:space="preserve">It is </w:t>
      </w:r>
      <w:r w:rsidRPr="0050400E">
        <w:rPr>
          <w:b/>
          <w:bCs/>
        </w:rPr>
        <w:t>static, structural, and descriptive</w:t>
      </w:r>
      <w:r w:rsidRPr="0050400E">
        <w:t>.</w:t>
      </w:r>
    </w:p>
    <w:p w14:paraId="16399832" w14:textId="77777777" w:rsidR="0050400E" w:rsidRPr="0050400E" w:rsidRDefault="0050400E" w:rsidP="0050400E">
      <w:r w:rsidRPr="0050400E">
        <w:t xml:space="preserve">Displaying </w:t>
      </w:r>
      <w:r w:rsidRPr="0050400E">
        <w:rPr>
          <w:i/>
          <w:iCs/>
        </w:rPr>
        <w:t>instance state</w:t>
      </w:r>
      <w:r w:rsidRPr="0050400E">
        <w:t xml:space="preserve"> (field </w:t>
      </w:r>
      <w:r w:rsidRPr="0050400E">
        <w:rPr>
          <w:b/>
          <w:bCs/>
        </w:rPr>
        <w:t>values</w:t>
      </w:r>
      <w:r w:rsidRPr="0050400E">
        <w:t xml:space="preserve">) is </w:t>
      </w:r>
      <w:r w:rsidRPr="0050400E">
        <w:rPr>
          <w:b/>
          <w:bCs/>
        </w:rPr>
        <w:t>runtime behavior</w:t>
      </w:r>
      <w:r w:rsidRPr="0050400E">
        <w:t>, not schema management.</w:t>
      </w:r>
    </w:p>
    <w:p w14:paraId="3A907A59" w14:textId="77777777" w:rsidR="0050400E" w:rsidRPr="0050400E" w:rsidRDefault="0050400E" w:rsidP="0050400E">
      <w:r w:rsidRPr="0050400E">
        <w:t>Putting reflection</w:t>
      </w:r>
      <w:r w:rsidRPr="0050400E">
        <w:noBreakHyphen/>
        <w:t>based object inspection here would conflate:</w:t>
      </w:r>
    </w:p>
    <w:p w14:paraId="53B28D69" w14:textId="77777777" w:rsidR="0050400E" w:rsidRPr="0050400E" w:rsidRDefault="0050400E" w:rsidP="0050400E">
      <w:pPr>
        <w:numPr>
          <w:ilvl w:val="0"/>
          <w:numId w:val="1760"/>
        </w:numPr>
      </w:pPr>
      <w:r w:rsidRPr="0050400E">
        <w:t>schema definition</w:t>
      </w:r>
    </w:p>
    <w:p w14:paraId="03E7D043" w14:textId="77777777" w:rsidR="0050400E" w:rsidRPr="0050400E" w:rsidRDefault="0050400E" w:rsidP="0050400E">
      <w:pPr>
        <w:numPr>
          <w:ilvl w:val="0"/>
          <w:numId w:val="1760"/>
        </w:numPr>
      </w:pPr>
      <w:r w:rsidRPr="0050400E">
        <w:t>object state</w:t>
      </w:r>
    </w:p>
    <w:p w14:paraId="6F2D4905" w14:textId="77777777" w:rsidR="0050400E" w:rsidRPr="0050400E" w:rsidRDefault="0050400E" w:rsidP="0050400E">
      <w:pPr>
        <w:numPr>
          <w:ilvl w:val="0"/>
          <w:numId w:val="1760"/>
        </w:numPr>
      </w:pPr>
      <w:r w:rsidRPr="0050400E">
        <w:t>runtime inspection</w:t>
      </w:r>
    </w:p>
    <w:p w14:paraId="375724E0" w14:textId="77777777" w:rsidR="0050400E" w:rsidRPr="0050400E" w:rsidRDefault="0050400E" w:rsidP="0050400E">
      <w:r w:rsidRPr="0050400E">
        <w:rPr>
          <w:rFonts w:ascii="Segoe UI Emoji" w:hAnsi="Segoe UI Emoji" w:cs="Segoe UI Emoji"/>
        </w:rPr>
        <w:t>❌</w:t>
      </w:r>
      <w:r w:rsidRPr="0050400E">
        <w:t xml:space="preserve"> That would be mixing concerns.</w:t>
      </w:r>
    </w:p>
    <w:p w14:paraId="252E7A1F" w14:textId="77777777" w:rsidR="0050400E" w:rsidRPr="0050400E" w:rsidRDefault="0050400E" w:rsidP="0050400E">
      <w:r w:rsidRPr="0050400E">
        <w:pict w14:anchorId="2185F040">
          <v:rect id="_x0000_i6709" style="width:0;height:1.5pt" o:hralign="center" o:hrstd="t" o:hr="t" fillcolor="#a0a0a0" stroked="f"/>
        </w:pict>
      </w:r>
    </w:p>
    <w:p w14:paraId="030FBB73" w14:textId="77777777" w:rsidR="0050400E" w:rsidRPr="0050400E" w:rsidRDefault="0050400E" w:rsidP="0050400E">
      <w:pPr>
        <w:rPr>
          <w:b/>
          <w:bCs/>
        </w:rPr>
      </w:pPr>
      <w:r w:rsidRPr="0050400E">
        <w:rPr>
          <w:rFonts w:ascii="Segoe UI Emoji" w:hAnsi="Segoe UI Emoji" w:cs="Segoe UI Emoji"/>
          <w:b/>
          <w:bCs/>
        </w:rPr>
        <w:t>❌</w:t>
      </w:r>
      <w:r w:rsidRPr="0050400E">
        <w:rPr>
          <w:b/>
          <w:bCs/>
        </w:rPr>
        <w:t xml:space="preserve"> </w:t>
      </w:r>
      <w:proofErr w:type="spellStart"/>
      <w:r w:rsidRPr="0050400E">
        <w:rPr>
          <w:b/>
          <w:bCs/>
        </w:rPr>
        <w:t>ObjectRepository</w:t>
      </w:r>
      <w:proofErr w:type="spellEnd"/>
      <w:r w:rsidRPr="0050400E">
        <w:rPr>
          <w:b/>
          <w:bCs/>
        </w:rPr>
        <w:t xml:space="preserve"> — tempting but wrong</w:t>
      </w:r>
    </w:p>
    <w:p w14:paraId="0D96E97F" w14:textId="77777777" w:rsidR="0050400E" w:rsidRPr="0050400E" w:rsidRDefault="0050400E" w:rsidP="0050400E">
      <w:r w:rsidRPr="0050400E">
        <w:t>This one is subtle.</w:t>
      </w:r>
    </w:p>
    <w:p w14:paraId="718861E3" w14:textId="77777777" w:rsidR="0050400E" w:rsidRPr="0050400E" w:rsidRDefault="0050400E" w:rsidP="0050400E">
      <w:proofErr w:type="spellStart"/>
      <w:r w:rsidRPr="0050400E">
        <w:t>ObjectRepository</w:t>
      </w:r>
      <w:proofErr w:type="spellEnd"/>
      <w:r w:rsidRPr="0050400E">
        <w:t xml:space="preserve"> </w:t>
      </w:r>
      <w:r w:rsidRPr="0050400E">
        <w:rPr>
          <w:i/>
          <w:iCs/>
        </w:rPr>
        <w:t>does</w:t>
      </w:r>
      <w:r w:rsidRPr="0050400E">
        <w:t xml:space="preserve"> hold object instances, but its responsibility is:</w:t>
      </w:r>
    </w:p>
    <w:p w14:paraId="18202D84" w14:textId="77777777" w:rsidR="0050400E" w:rsidRPr="0050400E" w:rsidRDefault="0050400E" w:rsidP="0050400E">
      <w:r w:rsidRPr="0050400E">
        <w:rPr>
          <w:b/>
          <w:bCs/>
        </w:rPr>
        <w:t>identity and storage</w:t>
      </w:r>
    </w:p>
    <w:p w14:paraId="257ED1BC" w14:textId="77777777" w:rsidR="0050400E" w:rsidRPr="0050400E" w:rsidRDefault="0050400E" w:rsidP="0050400E">
      <w:r w:rsidRPr="0050400E">
        <w:t>It should answer:</w:t>
      </w:r>
    </w:p>
    <w:p w14:paraId="0D40D64B" w14:textId="77777777" w:rsidR="0050400E" w:rsidRPr="0050400E" w:rsidRDefault="0050400E" w:rsidP="0050400E">
      <w:pPr>
        <w:numPr>
          <w:ilvl w:val="0"/>
          <w:numId w:val="1761"/>
        </w:numPr>
      </w:pPr>
      <w:r w:rsidRPr="0050400E">
        <w:t>“What objects exist?”</w:t>
      </w:r>
    </w:p>
    <w:p w14:paraId="0B69A92E" w14:textId="77777777" w:rsidR="0050400E" w:rsidRPr="0050400E" w:rsidRDefault="0050400E" w:rsidP="0050400E">
      <w:pPr>
        <w:numPr>
          <w:ilvl w:val="0"/>
          <w:numId w:val="1761"/>
        </w:numPr>
      </w:pPr>
      <w:r w:rsidRPr="0050400E">
        <w:t>“What is their name?”</w:t>
      </w:r>
    </w:p>
    <w:p w14:paraId="6F8C0A72" w14:textId="77777777" w:rsidR="0050400E" w:rsidRPr="0050400E" w:rsidRDefault="0050400E" w:rsidP="0050400E">
      <w:pPr>
        <w:numPr>
          <w:ilvl w:val="0"/>
          <w:numId w:val="1761"/>
        </w:numPr>
      </w:pPr>
      <w:r w:rsidRPr="0050400E">
        <w:t>“Which schema do they belong to?”</w:t>
      </w:r>
    </w:p>
    <w:p w14:paraId="6A79B537" w14:textId="77777777" w:rsidR="0050400E" w:rsidRPr="0050400E" w:rsidRDefault="0050400E" w:rsidP="0050400E">
      <w:r w:rsidRPr="0050400E">
        <w:t xml:space="preserve">It should </w:t>
      </w:r>
      <w:r w:rsidRPr="0050400E">
        <w:rPr>
          <w:i/>
          <w:iCs/>
        </w:rPr>
        <w:t>not</w:t>
      </w:r>
      <w:r w:rsidRPr="0050400E">
        <w:t>:</w:t>
      </w:r>
    </w:p>
    <w:p w14:paraId="5A29FE48" w14:textId="77777777" w:rsidR="0050400E" w:rsidRPr="0050400E" w:rsidRDefault="0050400E" w:rsidP="0050400E">
      <w:pPr>
        <w:numPr>
          <w:ilvl w:val="0"/>
          <w:numId w:val="1762"/>
        </w:numPr>
      </w:pPr>
      <w:r w:rsidRPr="0050400E">
        <w:t>interpret schemas</w:t>
      </w:r>
    </w:p>
    <w:p w14:paraId="180D014D" w14:textId="77777777" w:rsidR="0050400E" w:rsidRPr="0050400E" w:rsidRDefault="0050400E" w:rsidP="0050400E">
      <w:pPr>
        <w:numPr>
          <w:ilvl w:val="0"/>
          <w:numId w:val="1762"/>
        </w:numPr>
      </w:pPr>
      <w:r w:rsidRPr="0050400E">
        <w:t>decide which fields to show</w:t>
      </w:r>
    </w:p>
    <w:p w14:paraId="45F7A517" w14:textId="77777777" w:rsidR="0050400E" w:rsidRPr="0050400E" w:rsidRDefault="0050400E" w:rsidP="0050400E">
      <w:pPr>
        <w:numPr>
          <w:ilvl w:val="0"/>
          <w:numId w:val="1762"/>
        </w:numPr>
      </w:pPr>
      <w:r w:rsidRPr="0050400E">
        <w:t>format output</w:t>
      </w:r>
    </w:p>
    <w:p w14:paraId="48852D16" w14:textId="77777777" w:rsidR="0050400E" w:rsidRPr="0050400E" w:rsidRDefault="0050400E" w:rsidP="0050400E">
      <w:pPr>
        <w:numPr>
          <w:ilvl w:val="0"/>
          <w:numId w:val="1762"/>
        </w:numPr>
      </w:pPr>
      <w:r w:rsidRPr="0050400E">
        <w:t>inspect objects reflectively</w:t>
      </w:r>
    </w:p>
    <w:p w14:paraId="381F74A4" w14:textId="77777777" w:rsidR="0050400E" w:rsidRPr="0050400E" w:rsidRDefault="0050400E" w:rsidP="0050400E">
      <w:r w:rsidRPr="0050400E">
        <w:t>If you put reflection here, the repository stops being a repository and becomes a renderer.</w:t>
      </w:r>
    </w:p>
    <w:p w14:paraId="29CA94A4" w14:textId="77777777" w:rsidR="0050400E" w:rsidRPr="0050400E" w:rsidRDefault="0050400E" w:rsidP="0050400E">
      <w:r w:rsidRPr="0050400E">
        <w:rPr>
          <w:rFonts w:ascii="Segoe UI Emoji" w:hAnsi="Segoe UI Emoji" w:cs="Segoe UI Emoji"/>
        </w:rPr>
        <w:t>❌</w:t>
      </w:r>
      <w:r w:rsidRPr="0050400E">
        <w:t xml:space="preserve"> That’s architectural drift.</w:t>
      </w:r>
    </w:p>
    <w:p w14:paraId="5BB521FB" w14:textId="77777777" w:rsidR="0050400E" w:rsidRPr="0050400E" w:rsidRDefault="0050400E" w:rsidP="0050400E">
      <w:r w:rsidRPr="0050400E">
        <w:lastRenderedPageBreak/>
        <w:pict w14:anchorId="2A5E9D6B">
          <v:rect id="_x0000_i6710" style="width:0;height:1.5pt" o:hralign="center" o:hrstd="t" o:hr="t" fillcolor="#a0a0a0" stroked="f"/>
        </w:pict>
      </w:r>
    </w:p>
    <w:p w14:paraId="4EE5822F" w14:textId="77777777" w:rsidR="0050400E" w:rsidRPr="0050400E" w:rsidRDefault="0050400E" w:rsidP="0050400E">
      <w:pPr>
        <w:rPr>
          <w:b/>
          <w:bCs/>
        </w:rPr>
      </w:pPr>
      <w:r w:rsidRPr="0050400E">
        <w:rPr>
          <w:rFonts w:ascii="Segoe UI Emoji" w:hAnsi="Segoe UI Emoji" w:cs="Segoe UI Emoji"/>
          <w:b/>
          <w:bCs/>
        </w:rPr>
        <w:t>✅</w:t>
      </w:r>
      <w:r w:rsidRPr="0050400E">
        <w:rPr>
          <w:b/>
          <w:bCs/>
        </w:rPr>
        <w:t xml:space="preserve"> The correct place: a read</w:t>
      </w:r>
      <w:r w:rsidRPr="0050400E">
        <w:rPr>
          <w:b/>
          <w:bCs/>
        </w:rPr>
        <w:noBreakHyphen/>
        <w:t>only inspector / view service</w:t>
      </w:r>
    </w:p>
    <w:p w14:paraId="55C02368" w14:textId="77777777" w:rsidR="0050400E" w:rsidRPr="0050400E" w:rsidRDefault="0050400E" w:rsidP="0050400E">
      <w:r w:rsidRPr="0050400E">
        <w:t xml:space="preserve">What you actually need is a </w:t>
      </w:r>
      <w:r w:rsidRPr="0050400E">
        <w:rPr>
          <w:b/>
          <w:bCs/>
        </w:rPr>
        <w:t>dedicated component whose sole job is object inspection and display</w:t>
      </w:r>
      <w:r w:rsidRPr="0050400E">
        <w:t>, using:</w:t>
      </w:r>
    </w:p>
    <w:p w14:paraId="471B40EC" w14:textId="77777777" w:rsidR="0050400E" w:rsidRPr="0050400E" w:rsidRDefault="0050400E" w:rsidP="0050400E">
      <w:pPr>
        <w:numPr>
          <w:ilvl w:val="0"/>
          <w:numId w:val="1763"/>
        </w:numPr>
      </w:pPr>
      <w:proofErr w:type="spellStart"/>
      <w:r w:rsidRPr="0050400E">
        <w:t>SchemaDefinition</w:t>
      </w:r>
      <w:proofErr w:type="spellEnd"/>
      <w:r w:rsidRPr="0050400E">
        <w:t xml:space="preserve"> (what fields are visible)</w:t>
      </w:r>
    </w:p>
    <w:p w14:paraId="7B966609" w14:textId="77777777" w:rsidR="0050400E" w:rsidRPr="0050400E" w:rsidRDefault="0050400E" w:rsidP="0050400E">
      <w:pPr>
        <w:numPr>
          <w:ilvl w:val="0"/>
          <w:numId w:val="1763"/>
        </w:numPr>
      </w:pPr>
      <w:proofErr w:type="spellStart"/>
      <w:r w:rsidRPr="0050400E">
        <w:t>ObjectRepository</w:t>
      </w:r>
      <w:proofErr w:type="spellEnd"/>
      <w:r w:rsidRPr="0050400E">
        <w:t xml:space="preserve"> (what instances exist)</w:t>
      </w:r>
    </w:p>
    <w:p w14:paraId="53D57256" w14:textId="77777777" w:rsidR="0050400E" w:rsidRPr="0050400E" w:rsidRDefault="0050400E" w:rsidP="0050400E">
      <w:pPr>
        <w:numPr>
          <w:ilvl w:val="0"/>
          <w:numId w:val="1763"/>
        </w:numPr>
      </w:pPr>
      <w:r w:rsidRPr="0050400E">
        <w:t>reflection (how to read values)</w:t>
      </w:r>
    </w:p>
    <w:p w14:paraId="3E902BE1" w14:textId="77777777" w:rsidR="0050400E" w:rsidRPr="0050400E" w:rsidRDefault="0050400E" w:rsidP="0050400E">
      <w:r w:rsidRPr="0050400E">
        <w:t xml:space="preserve">This is </w:t>
      </w:r>
      <w:r w:rsidRPr="0050400E">
        <w:rPr>
          <w:i/>
          <w:iCs/>
        </w:rPr>
        <w:t>logical</w:t>
      </w:r>
      <w:r w:rsidRPr="0050400E">
        <w:t xml:space="preserve">, </w:t>
      </w:r>
      <w:r w:rsidRPr="0050400E">
        <w:rPr>
          <w:i/>
          <w:iCs/>
        </w:rPr>
        <w:t>clean</w:t>
      </w:r>
      <w:r w:rsidRPr="0050400E">
        <w:t xml:space="preserve">, and </w:t>
      </w:r>
      <w:r w:rsidRPr="0050400E">
        <w:rPr>
          <w:i/>
          <w:iCs/>
        </w:rPr>
        <w:t>consistent</w:t>
      </w:r>
      <w:r w:rsidRPr="0050400E">
        <w:t>.</w:t>
      </w:r>
    </w:p>
    <w:p w14:paraId="3BF01A06" w14:textId="77777777" w:rsidR="0050400E" w:rsidRPr="0050400E" w:rsidRDefault="0050400E" w:rsidP="0050400E">
      <w:r w:rsidRPr="0050400E">
        <w:t>You can think of it as:</w:t>
      </w:r>
    </w:p>
    <w:p w14:paraId="0523365E" w14:textId="77777777" w:rsidR="0050400E" w:rsidRPr="0050400E" w:rsidRDefault="0050400E" w:rsidP="0050400E">
      <w:pPr>
        <w:numPr>
          <w:ilvl w:val="0"/>
          <w:numId w:val="1764"/>
        </w:numPr>
      </w:pPr>
      <w:proofErr w:type="spellStart"/>
      <w:r w:rsidRPr="0050400E">
        <w:t>ObjectInspector</w:t>
      </w:r>
      <w:proofErr w:type="spellEnd"/>
    </w:p>
    <w:p w14:paraId="32E973FD" w14:textId="77777777" w:rsidR="0050400E" w:rsidRPr="0050400E" w:rsidRDefault="0050400E" w:rsidP="0050400E">
      <w:pPr>
        <w:numPr>
          <w:ilvl w:val="0"/>
          <w:numId w:val="1764"/>
        </w:numPr>
      </w:pPr>
      <w:proofErr w:type="spellStart"/>
      <w:r w:rsidRPr="0050400E">
        <w:t>ObjectViewer</w:t>
      </w:r>
      <w:proofErr w:type="spellEnd"/>
    </w:p>
    <w:p w14:paraId="41138175" w14:textId="77777777" w:rsidR="0050400E" w:rsidRPr="0050400E" w:rsidRDefault="0050400E" w:rsidP="0050400E">
      <w:pPr>
        <w:numPr>
          <w:ilvl w:val="0"/>
          <w:numId w:val="1764"/>
        </w:numPr>
      </w:pPr>
      <w:proofErr w:type="spellStart"/>
      <w:r w:rsidRPr="0050400E">
        <w:t>SchemaObjectRenderer</w:t>
      </w:r>
      <w:proofErr w:type="spellEnd"/>
    </w:p>
    <w:p w14:paraId="245A4976" w14:textId="77777777" w:rsidR="0050400E" w:rsidRPr="0050400E" w:rsidRDefault="0050400E" w:rsidP="0050400E">
      <w:pPr>
        <w:numPr>
          <w:ilvl w:val="0"/>
          <w:numId w:val="1764"/>
        </w:numPr>
      </w:pPr>
      <w:proofErr w:type="spellStart"/>
      <w:r w:rsidRPr="0050400E">
        <w:t>RuntimeObjectDisplayService</w:t>
      </w:r>
      <w:proofErr w:type="spellEnd"/>
    </w:p>
    <w:p w14:paraId="36C0F32F" w14:textId="77777777" w:rsidR="0050400E" w:rsidRPr="0050400E" w:rsidRDefault="0050400E" w:rsidP="0050400E">
      <w:r w:rsidRPr="0050400E">
        <w:t xml:space="preserve">The name matters less than the </w:t>
      </w:r>
      <w:r w:rsidRPr="0050400E">
        <w:rPr>
          <w:b/>
          <w:bCs/>
        </w:rPr>
        <w:t>responsibility</w:t>
      </w:r>
      <w:r w:rsidRPr="0050400E">
        <w:t>.</w:t>
      </w:r>
    </w:p>
    <w:p w14:paraId="233E1836" w14:textId="77777777" w:rsidR="0050400E" w:rsidRPr="0050400E" w:rsidRDefault="0050400E" w:rsidP="0050400E">
      <w:r w:rsidRPr="0050400E">
        <w:pict w14:anchorId="0AC9E75E">
          <v:rect id="_x0000_i6711" style="width:0;height:1.5pt" o:hralign="center" o:hrstd="t" o:hr="t" fillcolor="#a0a0a0" stroked="f"/>
        </w:pict>
      </w:r>
    </w:p>
    <w:p w14:paraId="203383B2" w14:textId="77777777" w:rsidR="0050400E" w:rsidRPr="0050400E" w:rsidRDefault="0050400E" w:rsidP="0050400E">
      <w:pPr>
        <w:rPr>
          <w:b/>
          <w:bCs/>
        </w:rPr>
      </w:pPr>
      <w:r w:rsidRPr="0050400E">
        <w:rPr>
          <w:b/>
          <w:bCs/>
        </w:rPr>
        <w:t>What this component is responsible for (conceptually)</w:t>
      </w:r>
    </w:p>
    <w:p w14:paraId="7350005A" w14:textId="77777777" w:rsidR="0050400E" w:rsidRPr="0050400E" w:rsidRDefault="0050400E" w:rsidP="0050400E">
      <w:r w:rsidRPr="0050400E">
        <w:t>This service answers questions like:</w:t>
      </w:r>
    </w:p>
    <w:p w14:paraId="5F2A81D7" w14:textId="77777777" w:rsidR="0050400E" w:rsidRPr="0050400E" w:rsidRDefault="0050400E" w:rsidP="0050400E">
      <w:pPr>
        <w:numPr>
          <w:ilvl w:val="0"/>
          <w:numId w:val="1765"/>
        </w:numPr>
      </w:pPr>
      <w:r w:rsidRPr="0050400E">
        <w:t>“Given a schema and an object name, what should be shown?”</w:t>
      </w:r>
    </w:p>
    <w:p w14:paraId="7CC40CC3" w14:textId="77777777" w:rsidR="0050400E" w:rsidRPr="0050400E" w:rsidRDefault="0050400E" w:rsidP="0050400E">
      <w:pPr>
        <w:numPr>
          <w:ilvl w:val="0"/>
          <w:numId w:val="1765"/>
        </w:numPr>
      </w:pPr>
      <w:r w:rsidRPr="0050400E">
        <w:t>“What are the schema-visible fields?”</w:t>
      </w:r>
    </w:p>
    <w:p w14:paraId="082A981E" w14:textId="77777777" w:rsidR="0050400E" w:rsidRPr="0050400E" w:rsidRDefault="0050400E" w:rsidP="0050400E">
      <w:pPr>
        <w:numPr>
          <w:ilvl w:val="0"/>
          <w:numId w:val="1765"/>
        </w:numPr>
      </w:pPr>
      <w:r w:rsidRPr="0050400E">
        <w:t>“What are the current values of those fields?”</w:t>
      </w:r>
    </w:p>
    <w:p w14:paraId="651A735D" w14:textId="77777777" w:rsidR="0050400E" w:rsidRPr="0050400E" w:rsidRDefault="0050400E" w:rsidP="0050400E">
      <w:pPr>
        <w:numPr>
          <w:ilvl w:val="0"/>
          <w:numId w:val="1765"/>
        </w:numPr>
      </w:pPr>
      <w:r w:rsidRPr="0050400E">
        <w:t>“How should collections and references be represented?”</w:t>
      </w:r>
    </w:p>
    <w:p w14:paraId="42C8A707" w14:textId="77777777" w:rsidR="0050400E" w:rsidRPr="0050400E" w:rsidRDefault="0050400E" w:rsidP="0050400E">
      <w:r w:rsidRPr="0050400E">
        <w:t>It:</w:t>
      </w:r>
    </w:p>
    <w:p w14:paraId="26BC9521" w14:textId="77777777" w:rsidR="0050400E" w:rsidRPr="0050400E" w:rsidRDefault="0050400E" w:rsidP="0050400E">
      <w:pPr>
        <w:numPr>
          <w:ilvl w:val="0"/>
          <w:numId w:val="1766"/>
        </w:numPr>
      </w:pPr>
      <w:r w:rsidRPr="0050400E">
        <w:rPr>
          <w:b/>
          <w:bCs/>
        </w:rPr>
        <w:t>uses reflection</w:t>
      </w:r>
    </w:p>
    <w:p w14:paraId="2BB1E7CF" w14:textId="77777777" w:rsidR="0050400E" w:rsidRPr="0050400E" w:rsidRDefault="0050400E" w:rsidP="0050400E">
      <w:pPr>
        <w:numPr>
          <w:ilvl w:val="0"/>
          <w:numId w:val="1766"/>
        </w:numPr>
      </w:pPr>
      <w:r w:rsidRPr="0050400E">
        <w:rPr>
          <w:b/>
          <w:bCs/>
        </w:rPr>
        <w:t xml:space="preserve">depends on </w:t>
      </w:r>
      <w:proofErr w:type="spellStart"/>
      <w:r w:rsidRPr="0050400E">
        <w:rPr>
          <w:b/>
          <w:bCs/>
        </w:rPr>
        <w:t>SchemaRegistry</w:t>
      </w:r>
      <w:proofErr w:type="spellEnd"/>
      <w:r w:rsidRPr="0050400E">
        <w:rPr>
          <w:b/>
          <w:bCs/>
        </w:rPr>
        <w:t xml:space="preserve"> and </w:t>
      </w:r>
      <w:proofErr w:type="spellStart"/>
      <w:r w:rsidRPr="0050400E">
        <w:rPr>
          <w:b/>
          <w:bCs/>
        </w:rPr>
        <w:t>ObjectRepository</w:t>
      </w:r>
      <w:proofErr w:type="spellEnd"/>
    </w:p>
    <w:p w14:paraId="6316BB5A" w14:textId="77777777" w:rsidR="0050400E" w:rsidRPr="0050400E" w:rsidRDefault="0050400E" w:rsidP="0050400E">
      <w:pPr>
        <w:numPr>
          <w:ilvl w:val="0"/>
          <w:numId w:val="1766"/>
        </w:numPr>
      </w:pPr>
      <w:r w:rsidRPr="0050400E">
        <w:rPr>
          <w:b/>
          <w:bCs/>
        </w:rPr>
        <w:t>returns formatted output (e.g., String)</w:t>
      </w:r>
    </w:p>
    <w:p w14:paraId="7A1E4CA6" w14:textId="77777777" w:rsidR="0050400E" w:rsidRPr="0050400E" w:rsidRDefault="0050400E" w:rsidP="0050400E">
      <w:pPr>
        <w:numPr>
          <w:ilvl w:val="0"/>
          <w:numId w:val="1766"/>
        </w:numPr>
      </w:pPr>
      <w:r w:rsidRPr="0050400E">
        <w:rPr>
          <w:b/>
          <w:bCs/>
        </w:rPr>
        <w:t>does not mutate anything</w:t>
      </w:r>
    </w:p>
    <w:p w14:paraId="776F7E27" w14:textId="77777777" w:rsidR="0050400E" w:rsidRPr="0050400E" w:rsidRDefault="0050400E" w:rsidP="0050400E">
      <w:r w:rsidRPr="0050400E">
        <w:lastRenderedPageBreak/>
        <w:t>That keeps reflection:</w:t>
      </w:r>
    </w:p>
    <w:p w14:paraId="0B479622" w14:textId="77777777" w:rsidR="0050400E" w:rsidRPr="0050400E" w:rsidRDefault="0050400E" w:rsidP="0050400E">
      <w:pPr>
        <w:numPr>
          <w:ilvl w:val="0"/>
          <w:numId w:val="1767"/>
        </w:numPr>
      </w:pPr>
      <w:r w:rsidRPr="0050400E">
        <w:t>centralized</w:t>
      </w:r>
    </w:p>
    <w:p w14:paraId="5457427C" w14:textId="77777777" w:rsidR="0050400E" w:rsidRPr="0050400E" w:rsidRDefault="0050400E" w:rsidP="0050400E">
      <w:pPr>
        <w:numPr>
          <w:ilvl w:val="0"/>
          <w:numId w:val="1767"/>
        </w:numPr>
      </w:pPr>
      <w:r w:rsidRPr="0050400E">
        <w:t>controlled</w:t>
      </w:r>
    </w:p>
    <w:p w14:paraId="329E685D" w14:textId="77777777" w:rsidR="0050400E" w:rsidRPr="0050400E" w:rsidRDefault="0050400E" w:rsidP="0050400E">
      <w:pPr>
        <w:numPr>
          <w:ilvl w:val="0"/>
          <w:numId w:val="1767"/>
        </w:numPr>
      </w:pPr>
      <w:r w:rsidRPr="0050400E">
        <w:t>testable</w:t>
      </w:r>
    </w:p>
    <w:p w14:paraId="02167F0C" w14:textId="77777777" w:rsidR="0050400E" w:rsidRPr="0050400E" w:rsidRDefault="0050400E" w:rsidP="0050400E">
      <w:pPr>
        <w:numPr>
          <w:ilvl w:val="0"/>
          <w:numId w:val="1767"/>
        </w:numPr>
      </w:pPr>
      <w:r w:rsidRPr="0050400E">
        <w:t>out of the CLI</w:t>
      </w:r>
    </w:p>
    <w:p w14:paraId="341498DF" w14:textId="77777777" w:rsidR="0050400E" w:rsidRPr="0050400E" w:rsidRDefault="0050400E" w:rsidP="0050400E">
      <w:r w:rsidRPr="0050400E">
        <w:pict w14:anchorId="7EBDBE49">
          <v:rect id="_x0000_i6712" style="width:0;height:1.5pt" o:hralign="center" o:hrstd="t" o:hr="t" fillcolor="#a0a0a0" stroked="f"/>
        </w:pict>
      </w:r>
    </w:p>
    <w:p w14:paraId="15396E9F" w14:textId="77777777" w:rsidR="0050400E" w:rsidRPr="0050400E" w:rsidRDefault="0050400E" w:rsidP="0050400E">
      <w:pPr>
        <w:rPr>
          <w:b/>
          <w:bCs/>
        </w:rPr>
      </w:pPr>
      <w:r w:rsidRPr="0050400E">
        <w:rPr>
          <w:b/>
          <w:bCs/>
        </w:rPr>
        <w:t>How the CLI then looks (conceptually)</w:t>
      </w:r>
    </w:p>
    <w:p w14:paraId="57557871" w14:textId="77777777" w:rsidR="0050400E" w:rsidRPr="0050400E" w:rsidRDefault="0050400E" w:rsidP="0050400E">
      <w:r w:rsidRPr="0050400E">
        <w:t xml:space="preserve">The CLI does </w:t>
      </w:r>
      <w:r w:rsidRPr="0050400E">
        <w:rPr>
          <w:b/>
          <w:bCs/>
        </w:rPr>
        <w:t>no reflection</w:t>
      </w:r>
      <w:r w:rsidRPr="0050400E">
        <w:t>. It simply:</w:t>
      </w:r>
    </w:p>
    <w:p w14:paraId="04FA671D" w14:textId="77777777" w:rsidR="0050400E" w:rsidRPr="0050400E" w:rsidRDefault="0050400E" w:rsidP="0050400E">
      <w:pPr>
        <w:numPr>
          <w:ilvl w:val="0"/>
          <w:numId w:val="1768"/>
        </w:numPr>
      </w:pPr>
      <w:r w:rsidRPr="0050400E">
        <w:t>Asks the user what to display</w:t>
      </w:r>
    </w:p>
    <w:p w14:paraId="155271C5" w14:textId="77777777" w:rsidR="0050400E" w:rsidRPr="0050400E" w:rsidRDefault="0050400E" w:rsidP="0050400E">
      <w:pPr>
        <w:numPr>
          <w:ilvl w:val="0"/>
          <w:numId w:val="1768"/>
        </w:numPr>
      </w:pPr>
      <w:r w:rsidRPr="0050400E">
        <w:t>Calls the inspector service</w:t>
      </w:r>
    </w:p>
    <w:p w14:paraId="16E348D1" w14:textId="77777777" w:rsidR="0050400E" w:rsidRPr="0050400E" w:rsidRDefault="0050400E" w:rsidP="0050400E">
      <w:pPr>
        <w:numPr>
          <w:ilvl w:val="0"/>
          <w:numId w:val="1768"/>
        </w:numPr>
      </w:pPr>
      <w:r w:rsidRPr="0050400E">
        <w:t>Prints the returned result</w:t>
      </w:r>
    </w:p>
    <w:p w14:paraId="286D40E2" w14:textId="77777777" w:rsidR="0050400E" w:rsidRPr="0050400E" w:rsidRDefault="0050400E" w:rsidP="0050400E">
      <w:r w:rsidRPr="0050400E">
        <w:t>The CLI remains a dumb coordinator, which is ideal.</w:t>
      </w:r>
    </w:p>
    <w:p w14:paraId="025EF878" w14:textId="77777777" w:rsidR="0050400E" w:rsidRPr="0050400E" w:rsidRDefault="0050400E" w:rsidP="0050400E">
      <w:r w:rsidRPr="0050400E">
        <w:pict w14:anchorId="5039FF1D">
          <v:rect id="_x0000_i6713" style="width:0;height:1.5pt" o:hralign="center" o:hrstd="t" o:hr="t" fillcolor="#a0a0a0" stroked="f"/>
        </w:pict>
      </w:r>
    </w:p>
    <w:p w14:paraId="106EC952" w14:textId="77777777" w:rsidR="0050400E" w:rsidRPr="0050400E" w:rsidRDefault="0050400E" w:rsidP="0050400E">
      <w:pPr>
        <w:rPr>
          <w:b/>
          <w:bCs/>
        </w:rPr>
      </w:pPr>
      <w:r w:rsidRPr="0050400E">
        <w:rPr>
          <w:b/>
          <w:bCs/>
        </w:rPr>
        <w:t>Why this fits your existing design perfectly</w:t>
      </w:r>
    </w:p>
    <w:p w14:paraId="052E0B56" w14:textId="77777777" w:rsidR="0050400E" w:rsidRPr="0050400E" w:rsidRDefault="0050400E" w:rsidP="0050400E">
      <w:r w:rsidRPr="0050400E">
        <w:t>You already split responsibilities carefully: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3381"/>
      </w:tblGrid>
      <w:tr w:rsidR="0050400E" w:rsidRPr="0050400E" w14:paraId="3D674BE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75A3BB" w14:textId="77777777" w:rsidR="0050400E" w:rsidRPr="0050400E" w:rsidRDefault="0050400E" w:rsidP="0050400E">
            <w:pPr>
              <w:rPr>
                <w:b/>
                <w:bCs/>
              </w:rPr>
            </w:pPr>
            <w:r w:rsidRPr="0050400E">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170D56" w14:textId="77777777" w:rsidR="0050400E" w:rsidRPr="0050400E" w:rsidRDefault="0050400E" w:rsidP="0050400E">
            <w:pPr>
              <w:rPr>
                <w:b/>
                <w:bCs/>
              </w:rPr>
            </w:pPr>
            <w:r w:rsidRPr="0050400E">
              <w:rPr>
                <w:b/>
                <w:bCs/>
              </w:rPr>
              <w:t>Responsibility</w:t>
            </w:r>
          </w:p>
        </w:tc>
      </w:tr>
      <w:tr w:rsidR="0050400E" w:rsidRPr="0050400E" w14:paraId="6BED8F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D77E1D" w14:textId="77777777" w:rsidR="0050400E" w:rsidRPr="0050400E" w:rsidRDefault="0050400E" w:rsidP="0050400E">
            <w:proofErr w:type="spellStart"/>
            <w:r w:rsidRPr="0050400E">
              <w:t>SchemaRegistry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0DE3EB" w14:textId="77777777" w:rsidR="0050400E" w:rsidRPr="0050400E" w:rsidRDefault="0050400E" w:rsidP="0050400E">
            <w:r w:rsidRPr="0050400E">
              <w:t>Structural definitions</w:t>
            </w:r>
          </w:p>
        </w:tc>
      </w:tr>
      <w:tr w:rsidR="0050400E" w:rsidRPr="0050400E" w14:paraId="0F6E53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B4842D" w14:textId="77777777" w:rsidR="0050400E" w:rsidRPr="0050400E" w:rsidRDefault="0050400E" w:rsidP="0050400E">
            <w:proofErr w:type="spellStart"/>
            <w:r w:rsidRPr="0050400E">
              <w:t>SchemaValidator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3F6E12" w14:textId="77777777" w:rsidR="0050400E" w:rsidRPr="0050400E" w:rsidRDefault="0050400E" w:rsidP="0050400E">
            <w:r w:rsidRPr="0050400E">
              <w:t>Validation &amp; parsing</w:t>
            </w:r>
          </w:p>
        </w:tc>
      </w:tr>
      <w:tr w:rsidR="0050400E" w:rsidRPr="0050400E" w14:paraId="5A0ADF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76C685" w14:textId="77777777" w:rsidR="0050400E" w:rsidRPr="0050400E" w:rsidRDefault="0050400E" w:rsidP="0050400E">
            <w:proofErr w:type="spellStart"/>
            <w:r w:rsidRPr="0050400E">
              <w:t>ObjectFactory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AA8706" w14:textId="77777777" w:rsidR="0050400E" w:rsidRPr="0050400E" w:rsidRDefault="0050400E" w:rsidP="0050400E">
            <w:r w:rsidRPr="0050400E">
              <w:t>Construction</w:t>
            </w:r>
          </w:p>
        </w:tc>
      </w:tr>
      <w:tr w:rsidR="0050400E" w:rsidRPr="0050400E" w14:paraId="1FCBF2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2EED0D" w14:textId="77777777" w:rsidR="0050400E" w:rsidRPr="0050400E" w:rsidRDefault="0050400E" w:rsidP="0050400E">
            <w:proofErr w:type="spellStart"/>
            <w:r w:rsidRPr="0050400E">
              <w:t>ObjectRepository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8FAD8" w14:textId="77777777" w:rsidR="0050400E" w:rsidRPr="0050400E" w:rsidRDefault="0050400E" w:rsidP="0050400E">
            <w:r w:rsidRPr="0050400E">
              <w:t>Identity &amp; storage</w:t>
            </w:r>
          </w:p>
        </w:tc>
      </w:tr>
      <w:tr w:rsidR="0050400E" w:rsidRPr="0050400E" w14:paraId="70EFE6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1C73C1" w14:textId="77777777" w:rsidR="0050400E" w:rsidRPr="0050400E" w:rsidRDefault="0050400E" w:rsidP="0050400E">
            <w:r w:rsidRPr="0050400E">
              <w:rPr>
                <w:b/>
                <w:bCs/>
              </w:rPr>
              <w:t>Inspector / Viewer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19AE3" w14:textId="77777777" w:rsidR="0050400E" w:rsidRPr="0050400E" w:rsidRDefault="0050400E" w:rsidP="0050400E">
            <w:r w:rsidRPr="0050400E">
              <w:rPr>
                <w:b/>
                <w:bCs/>
              </w:rPr>
              <w:t>Read</w:t>
            </w:r>
            <w:r w:rsidRPr="0050400E">
              <w:rPr>
                <w:b/>
                <w:bCs/>
              </w:rPr>
              <w:noBreakHyphen/>
              <w:t>only reflection &amp; display</w:t>
            </w:r>
          </w:p>
        </w:tc>
      </w:tr>
      <w:tr w:rsidR="0050400E" w:rsidRPr="0050400E" w14:paraId="078758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642BFD" w14:textId="77777777" w:rsidR="0050400E" w:rsidRPr="0050400E" w:rsidRDefault="0050400E" w:rsidP="0050400E">
            <w:proofErr w:type="spellStart"/>
            <w:r w:rsidRPr="0050400E">
              <w:t>CLIController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84BF9" w14:textId="77777777" w:rsidR="0050400E" w:rsidRPr="0050400E" w:rsidRDefault="0050400E" w:rsidP="0050400E">
            <w:r w:rsidRPr="0050400E">
              <w:t>User interaction</w:t>
            </w:r>
          </w:p>
        </w:tc>
      </w:tr>
    </w:tbl>
    <w:p w14:paraId="6E6416DC" w14:textId="77777777" w:rsidR="0050400E" w:rsidRPr="0050400E" w:rsidRDefault="0050400E" w:rsidP="0050400E">
      <w:r w:rsidRPr="0050400E">
        <w:t xml:space="preserve">This new component is not a “new idea” — it’s the </w:t>
      </w:r>
      <w:r w:rsidRPr="0050400E">
        <w:rPr>
          <w:b/>
          <w:bCs/>
        </w:rPr>
        <w:t>missing read</w:t>
      </w:r>
      <w:r w:rsidRPr="0050400E">
        <w:rPr>
          <w:b/>
          <w:bCs/>
        </w:rPr>
        <w:noBreakHyphen/>
        <w:t>only counterpart</w:t>
      </w:r>
      <w:r w:rsidRPr="0050400E">
        <w:t xml:space="preserve"> to </w:t>
      </w:r>
      <w:proofErr w:type="spellStart"/>
      <w:r w:rsidRPr="0050400E">
        <w:t>ObjectFactory</w:t>
      </w:r>
      <w:proofErr w:type="spellEnd"/>
      <w:r w:rsidRPr="0050400E">
        <w:t>.</w:t>
      </w:r>
    </w:p>
    <w:p w14:paraId="10CDEBB6" w14:textId="77777777" w:rsidR="0050400E" w:rsidRPr="0050400E" w:rsidRDefault="0050400E" w:rsidP="0050400E">
      <w:r w:rsidRPr="0050400E">
        <w:t>Creation and inspection are symmetrical concepts:</w:t>
      </w:r>
    </w:p>
    <w:p w14:paraId="46D86D46" w14:textId="77777777" w:rsidR="0050400E" w:rsidRPr="0050400E" w:rsidRDefault="0050400E" w:rsidP="0050400E">
      <w:pPr>
        <w:numPr>
          <w:ilvl w:val="0"/>
          <w:numId w:val="1769"/>
        </w:numPr>
      </w:pPr>
      <w:r w:rsidRPr="0050400E">
        <w:rPr>
          <w:b/>
          <w:bCs/>
        </w:rPr>
        <w:lastRenderedPageBreak/>
        <w:t>Factory</w:t>
      </w:r>
      <w:r w:rsidRPr="0050400E">
        <w:t xml:space="preserve"> → write structure &amp; state</w:t>
      </w:r>
    </w:p>
    <w:p w14:paraId="77E4ED32" w14:textId="77777777" w:rsidR="0050400E" w:rsidRPr="0050400E" w:rsidRDefault="0050400E" w:rsidP="0050400E">
      <w:pPr>
        <w:numPr>
          <w:ilvl w:val="0"/>
          <w:numId w:val="1769"/>
        </w:numPr>
      </w:pPr>
      <w:r w:rsidRPr="0050400E">
        <w:rPr>
          <w:b/>
          <w:bCs/>
        </w:rPr>
        <w:t>Inspector</w:t>
      </w:r>
      <w:r w:rsidRPr="0050400E">
        <w:t xml:space="preserve"> → read structure &amp; state</w:t>
      </w:r>
    </w:p>
    <w:p w14:paraId="246C7E0B" w14:textId="77777777" w:rsidR="0050400E" w:rsidRPr="0050400E" w:rsidRDefault="0050400E" w:rsidP="0050400E">
      <w:r w:rsidRPr="0050400E">
        <w:pict w14:anchorId="5BFCDA78">
          <v:rect id="_x0000_i6714" style="width:0;height:1.5pt" o:hralign="center" o:hrstd="t" o:hr="t" fillcolor="#a0a0a0" stroked="f"/>
        </w:pict>
      </w:r>
    </w:p>
    <w:p w14:paraId="712C2E9B" w14:textId="77777777" w:rsidR="0050400E" w:rsidRPr="0050400E" w:rsidRDefault="0050400E" w:rsidP="0050400E">
      <w:pPr>
        <w:rPr>
          <w:b/>
          <w:bCs/>
        </w:rPr>
      </w:pPr>
      <w:r w:rsidRPr="0050400E">
        <w:rPr>
          <w:b/>
          <w:bCs/>
        </w:rPr>
        <w:t>Why this avoids concern mixing</w:t>
      </w:r>
    </w:p>
    <w:p w14:paraId="4704DC81" w14:textId="77777777" w:rsidR="0050400E" w:rsidRPr="0050400E" w:rsidRDefault="0050400E" w:rsidP="0050400E">
      <w:r w:rsidRPr="0050400E">
        <w:t>Critically:</w:t>
      </w:r>
    </w:p>
    <w:p w14:paraId="208C25CB" w14:textId="77777777" w:rsidR="0050400E" w:rsidRPr="0050400E" w:rsidRDefault="0050400E" w:rsidP="0050400E">
      <w:pPr>
        <w:numPr>
          <w:ilvl w:val="0"/>
          <w:numId w:val="1770"/>
        </w:numPr>
      </w:pPr>
      <w:r w:rsidRPr="0050400E">
        <w:t>CLI stays UI</w:t>
      </w:r>
      <w:r w:rsidRPr="0050400E">
        <w:noBreakHyphen/>
        <w:t xml:space="preserve">only </w:t>
      </w:r>
      <w:r w:rsidRPr="0050400E">
        <w:rPr>
          <w:rFonts w:ascii="Segoe UI Emoji" w:hAnsi="Segoe UI Emoji" w:cs="Segoe UI Emoji"/>
        </w:rPr>
        <w:t>✅</w:t>
      </w:r>
    </w:p>
    <w:p w14:paraId="3B92A9EC" w14:textId="77777777" w:rsidR="0050400E" w:rsidRPr="0050400E" w:rsidRDefault="0050400E" w:rsidP="0050400E">
      <w:pPr>
        <w:numPr>
          <w:ilvl w:val="0"/>
          <w:numId w:val="1770"/>
        </w:numPr>
      </w:pPr>
      <w:r w:rsidRPr="0050400E">
        <w:t>Repository stays storage</w:t>
      </w:r>
      <w:r w:rsidRPr="0050400E">
        <w:noBreakHyphen/>
        <w:t xml:space="preserve">only </w:t>
      </w:r>
      <w:r w:rsidRPr="0050400E">
        <w:rPr>
          <w:rFonts w:ascii="Segoe UI Emoji" w:hAnsi="Segoe UI Emoji" w:cs="Segoe UI Emoji"/>
        </w:rPr>
        <w:t>✅</w:t>
      </w:r>
    </w:p>
    <w:p w14:paraId="048DA006" w14:textId="77777777" w:rsidR="0050400E" w:rsidRPr="0050400E" w:rsidRDefault="0050400E" w:rsidP="0050400E">
      <w:pPr>
        <w:numPr>
          <w:ilvl w:val="0"/>
          <w:numId w:val="1770"/>
        </w:numPr>
      </w:pPr>
      <w:r w:rsidRPr="0050400E">
        <w:t>Registry stays schema</w:t>
      </w:r>
      <w:r w:rsidRPr="0050400E">
        <w:noBreakHyphen/>
        <w:t xml:space="preserve">only </w:t>
      </w:r>
      <w:r w:rsidRPr="0050400E">
        <w:rPr>
          <w:rFonts w:ascii="Segoe UI Emoji" w:hAnsi="Segoe UI Emoji" w:cs="Segoe UI Emoji"/>
        </w:rPr>
        <w:t>✅</w:t>
      </w:r>
    </w:p>
    <w:p w14:paraId="4840BF20" w14:textId="77777777" w:rsidR="0050400E" w:rsidRPr="0050400E" w:rsidRDefault="0050400E" w:rsidP="0050400E">
      <w:pPr>
        <w:numPr>
          <w:ilvl w:val="0"/>
          <w:numId w:val="1770"/>
        </w:numPr>
      </w:pPr>
      <w:r w:rsidRPr="0050400E">
        <w:t xml:space="preserve">Reflection is isolated </w:t>
      </w:r>
      <w:r w:rsidRPr="0050400E">
        <w:rPr>
          <w:rFonts w:ascii="Segoe UI Emoji" w:hAnsi="Segoe UI Emoji" w:cs="Segoe UI Emoji"/>
        </w:rPr>
        <w:t>✅</w:t>
      </w:r>
    </w:p>
    <w:p w14:paraId="76F10A42" w14:textId="77777777" w:rsidR="0050400E" w:rsidRPr="0050400E" w:rsidRDefault="0050400E" w:rsidP="0050400E">
      <w:pPr>
        <w:numPr>
          <w:ilvl w:val="0"/>
          <w:numId w:val="1770"/>
        </w:numPr>
      </w:pPr>
      <w:r w:rsidRPr="0050400E">
        <w:t xml:space="preserve">Schema visibility rules are respected </w:t>
      </w:r>
      <w:r w:rsidRPr="0050400E">
        <w:rPr>
          <w:rFonts w:ascii="Segoe UI Emoji" w:hAnsi="Segoe UI Emoji" w:cs="Segoe UI Emoji"/>
        </w:rPr>
        <w:t>✅</w:t>
      </w:r>
    </w:p>
    <w:p w14:paraId="18238BCD" w14:textId="77777777" w:rsidR="0050400E" w:rsidRPr="0050400E" w:rsidRDefault="0050400E" w:rsidP="0050400E">
      <w:r w:rsidRPr="0050400E">
        <w:t>And you avoid:</w:t>
      </w:r>
    </w:p>
    <w:p w14:paraId="26B6FAD6" w14:textId="77777777" w:rsidR="0050400E" w:rsidRPr="0050400E" w:rsidRDefault="0050400E" w:rsidP="0050400E">
      <w:pPr>
        <w:numPr>
          <w:ilvl w:val="0"/>
          <w:numId w:val="1771"/>
        </w:numPr>
      </w:pPr>
      <w:r w:rsidRPr="0050400E">
        <w:t>cyclic dependencies</w:t>
      </w:r>
    </w:p>
    <w:p w14:paraId="54C1A288" w14:textId="77777777" w:rsidR="0050400E" w:rsidRPr="0050400E" w:rsidRDefault="0050400E" w:rsidP="0050400E">
      <w:pPr>
        <w:numPr>
          <w:ilvl w:val="0"/>
          <w:numId w:val="1771"/>
        </w:numPr>
      </w:pPr>
      <w:r w:rsidRPr="0050400E">
        <w:t>logic duplication</w:t>
      </w:r>
    </w:p>
    <w:p w14:paraId="23851D7D" w14:textId="77777777" w:rsidR="0050400E" w:rsidRPr="0050400E" w:rsidRDefault="0050400E" w:rsidP="0050400E">
      <w:pPr>
        <w:numPr>
          <w:ilvl w:val="0"/>
          <w:numId w:val="1771"/>
        </w:numPr>
      </w:pPr>
      <w:r w:rsidRPr="0050400E">
        <w:t>“just stick reflection here” compromises</w:t>
      </w:r>
    </w:p>
    <w:p w14:paraId="44C91555" w14:textId="77777777" w:rsidR="0050400E" w:rsidRPr="0050400E" w:rsidRDefault="0050400E" w:rsidP="0050400E">
      <w:r w:rsidRPr="0050400E">
        <w:pict w14:anchorId="0E560CC2">
          <v:rect id="_x0000_i6715" style="width:0;height:1.5pt" o:hralign="center" o:hrstd="t" o:hr="t" fillcolor="#a0a0a0" stroked="f"/>
        </w:pict>
      </w:r>
    </w:p>
    <w:p w14:paraId="71443E4F" w14:textId="77777777" w:rsidR="0050400E" w:rsidRPr="0050400E" w:rsidRDefault="0050400E" w:rsidP="0050400E">
      <w:pPr>
        <w:rPr>
          <w:b/>
          <w:bCs/>
        </w:rPr>
      </w:pPr>
      <w:r w:rsidRPr="0050400E">
        <w:rPr>
          <w:b/>
          <w:bCs/>
        </w:rPr>
        <w:t>Final conclusion (the clean mental model)</w:t>
      </w:r>
    </w:p>
    <w:p w14:paraId="62175422" w14:textId="77777777" w:rsidR="0050400E" w:rsidRPr="0050400E" w:rsidRDefault="0050400E" w:rsidP="0050400E">
      <w:r w:rsidRPr="0050400E">
        <w:rPr>
          <w:b/>
          <w:bCs/>
        </w:rPr>
        <w:t>Reflection belongs in a dedicated, read</w:t>
      </w:r>
      <w:r w:rsidRPr="0050400E">
        <w:rPr>
          <w:b/>
          <w:bCs/>
        </w:rPr>
        <w:noBreakHyphen/>
        <w:t>only inspection layer — not in the CLI, not in the registry, and not in the repository.</w:t>
      </w:r>
    </w:p>
    <w:p w14:paraId="34038ADF" w14:textId="77777777" w:rsidR="0050400E" w:rsidRPr="0050400E" w:rsidRDefault="0050400E" w:rsidP="0050400E">
      <w:r w:rsidRPr="0050400E">
        <w:t>The CLI asks for information.</w:t>
      </w:r>
      <w:r w:rsidRPr="0050400E">
        <w:br/>
        <w:t xml:space="preserve">The inspector </w:t>
      </w:r>
      <w:r w:rsidRPr="0050400E">
        <w:rPr>
          <w:i/>
          <w:iCs/>
        </w:rPr>
        <w:t>knows how</w:t>
      </w:r>
      <w:r w:rsidRPr="0050400E">
        <w:t xml:space="preserve"> to retrieve and format it.</w:t>
      </w:r>
    </w:p>
    <w:p w14:paraId="06F363C8" w14:textId="77777777" w:rsidR="0050400E" w:rsidRPr="0050400E" w:rsidRDefault="0050400E" w:rsidP="0050400E">
      <w:r w:rsidRPr="0050400E">
        <w:t>Your instincts are correct, your concern is valid, and the solution fits naturally into what you’ve already built.</w:t>
      </w:r>
    </w:p>
    <w:p w14:paraId="16FB298D" w14:textId="77777777" w:rsidR="00212E11" w:rsidRPr="00212E11" w:rsidRDefault="00212E11" w:rsidP="00212E11">
      <w:r w:rsidRPr="00212E11">
        <w:t xml:space="preserve">You are </w:t>
      </w:r>
      <w:r w:rsidRPr="00212E11">
        <w:rPr>
          <w:b/>
          <w:bCs/>
        </w:rPr>
        <w:t>very close</w:t>
      </w:r>
      <w:r w:rsidRPr="00212E11">
        <w:t xml:space="preserve">, and the </w:t>
      </w:r>
      <w:r w:rsidRPr="00212E11">
        <w:rPr>
          <w:b/>
          <w:bCs/>
        </w:rPr>
        <w:t>overall architecture is correct</w:t>
      </w:r>
      <w:r w:rsidRPr="00212E11">
        <w:t xml:space="preserve">, but as it stands </w:t>
      </w:r>
      <w:r w:rsidRPr="00212E11">
        <w:rPr>
          <w:b/>
          <w:bCs/>
        </w:rPr>
        <w:t>this implementation has two important design problems and one correctness bug</w:t>
      </w:r>
      <w:r w:rsidRPr="00212E11">
        <w:t>. None of them invalidate the idea — they just need to be understood so you don’t accidentally undo the clean separation you were aiming for.</w:t>
      </w:r>
    </w:p>
    <w:p w14:paraId="3C75CDC8" w14:textId="77777777" w:rsidR="00212E11" w:rsidRPr="00212E11" w:rsidRDefault="00212E11" w:rsidP="00212E11">
      <w:r w:rsidRPr="00212E11">
        <w:t>I’ll walk through this in three layers:</w:t>
      </w:r>
    </w:p>
    <w:p w14:paraId="0E64370B" w14:textId="77777777" w:rsidR="00212E11" w:rsidRPr="00212E11" w:rsidRDefault="00212E11" w:rsidP="00212E11">
      <w:pPr>
        <w:numPr>
          <w:ilvl w:val="0"/>
          <w:numId w:val="1772"/>
        </w:numPr>
      </w:pPr>
      <w:r w:rsidRPr="00212E11">
        <w:rPr>
          <w:rFonts w:ascii="Segoe UI Emoji" w:hAnsi="Segoe UI Emoji" w:cs="Segoe UI Emoji"/>
        </w:rPr>
        <w:lastRenderedPageBreak/>
        <w:t>✅</w:t>
      </w:r>
      <w:r w:rsidRPr="00212E11">
        <w:t xml:space="preserve"> What </w:t>
      </w:r>
      <w:r w:rsidRPr="00212E11">
        <w:rPr>
          <w:i/>
          <w:iCs/>
        </w:rPr>
        <w:t>does</w:t>
      </w:r>
      <w:r w:rsidRPr="00212E11">
        <w:t xml:space="preserve"> work and is conceptually correct</w:t>
      </w:r>
    </w:p>
    <w:p w14:paraId="35A05C1E" w14:textId="77777777" w:rsidR="00212E11" w:rsidRPr="00212E11" w:rsidRDefault="00212E11" w:rsidP="00212E11">
      <w:pPr>
        <w:numPr>
          <w:ilvl w:val="0"/>
          <w:numId w:val="1772"/>
        </w:numPr>
      </w:pPr>
      <w:r w:rsidRPr="00212E11">
        <w:rPr>
          <w:rFonts w:ascii="Segoe UI Emoji" w:hAnsi="Segoe UI Emoji" w:cs="Segoe UI Emoji"/>
        </w:rPr>
        <w:t>⚠️</w:t>
      </w:r>
      <w:r w:rsidRPr="00212E11">
        <w:t xml:space="preserve"> What is </w:t>
      </w:r>
      <w:r w:rsidRPr="00212E11">
        <w:rPr>
          <w:i/>
          <w:iCs/>
        </w:rPr>
        <w:t>not</w:t>
      </w:r>
      <w:r w:rsidRPr="00212E11">
        <w:t xml:space="preserve"> correct (and why)</w:t>
      </w:r>
    </w:p>
    <w:p w14:paraId="63FAAA70" w14:textId="77777777" w:rsidR="00212E11" w:rsidRPr="00212E11" w:rsidRDefault="00212E11" w:rsidP="00212E11">
      <w:pPr>
        <w:numPr>
          <w:ilvl w:val="0"/>
          <w:numId w:val="1772"/>
        </w:numPr>
      </w:pPr>
      <w:r w:rsidRPr="00212E11">
        <w:rPr>
          <w:rFonts w:ascii="Segoe UI Emoji" w:hAnsi="Segoe UI Emoji" w:cs="Segoe UI Emoji"/>
        </w:rPr>
        <w:t>✅</w:t>
      </w:r>
      <w:r w:rsidRPr="00212E11">
        <w:t xml:space="preserve"> How to adjust the design </w:t>
      </w:r>
      <w:r w:rsidRPr="00212E11">
        <w:rPr>
          <w:i/>
          <w:iCs/>
        </w:rPr>
        <w:t>conceptually</w:t>
      </w:r>
      <w:r w:rsidRPr="00212E11">
        <w:t xml:space="preserve"> (no code)</w:t>
      </w:r>
    </w:p>
    <w:p w14:paraId="226965BA" w14:textId="77777777" w:rsidR="00212E11" w:rsidRPr="00212E11" w:rsidRDefault="00212E11" w:rsidP="00212E11">
      <w:r w:rsidRPr="00212E11">
        <w:pict w14:anchorId="7B196083">
          <v:rect id="_x0000_i6800" style="width:0;height:1.5pt" o:hralign="center" o:hrstd="t" o:hr="t" fillcolor="#a0a0a0" stroked="f"/>
        </w:pict>
      </w:r>
    </w:p>
    <w:p w14:paraId="40705EA5"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What you got right</w:t>
      </w:r>
    </w:p>
    <w:p w14:paraId="31EBC41F" w14:textId="77777777" w:rsidR="00212E11" w:rsidRPr="00212E11" w:rsidRDefault="00212E11" w:rsidP="00212E11">
      <w:pPr>
        <w:rPr>
          <w:b/>
          <w:bCs/>
        </w:rPr>
      </w:pPr>
      <w:r w:rsidRPr="00212E11">
        <w:rPr>
          <w:b/>
          <w:bCs/>
        </w:rPr>
        <w:t xml:space="preserve">1. </w:t>
      </w:r>
      <w:proofErr w:type="spellStart"/>
      <w:r w:rsidRPr="00212E11">
        <w:rPr>
          <w:b/>
          <w:bCs/>
        </w:rPr>
        <w:t>CLIController</w:t>
      </w:r>
      <w:proofErr w:type="spellEnd"/>
      <w:r w:rsidRPr="00212E11">
        <w:rPr>
          <w:b/>
          <w:bCs/>
        </w:rPr>
        <w:t xml:space="preserve"> orchestration is correct</w:t>
      </w:r>
    </w:p>
    <w:p w14:paraId="3CCFAD7B" w14:textId="77777777" w:rsidR="00212E11" w:rsidRPr="00212E11" w:rsidRDefault="00212E11" w:rsidP="00212E11">
      <w:r w:rsidRPr="00212E11">
        <w:t xml:space="preserve">This part is </w:t>
      </w:r>
      <w:r w:rsidRPr="00212E11">
        <w:rPr>
          <w:b/>
          <w:bCs/>
        </w:rPr>
        <w:t>exactly right</w:t>
      </w:r>
      <w:r w:rsidRPr="00212E11">
        <w:t>:</w:t>
      </w:r>
    </w:p>
    <w:p w14:paraId="063F27D2" w14:textId="77777777" w:rsidR="00212E11" w:rsidRPr="00212E11" w:rsidRDefault="00212E11" w:rsidP="00212E11">
      <w:pPr>
        <w:numPr>
          <w:ilvl w:val="0"/>
          <w:numId w:val="1773"/>
        </w:numPr>
      </w:pPr>
      <w:r w:rsidRPr="00212E11">
        <w:t>CLI loops schemas</w:t>
      </w:r>
    </w:p>
    <w:p w14:paraId="3FE7587D" w14:textId="77777777" w:rsidR="00212E11" w:rsidRPr="00212E11" w:rsidRDefault="00212E11" w:rsidP="00212E11">
      <w:pPr>
        <w:numPr>
          <w:ilvl w:val="0"/>
          <w:numId w:val="1773"/>
        </w:numPr>
      </w:pPr>
      <w:r w:rsidRPr="00212E11">
        <w:t>Prints schema metadata</w:t>
      </w:r>
    </w:p>
    <w:p w14:paraId="293A8BE7" w14:textId="77777777" w:rsidR="00212E11" w:rsidRPr="00212E11" w:rsidRDefault="00212E11" w:rsidP="00212E11">
      <w:pPr>
        <w:numPr>
          <w:ilvl w:val="0"/>
          <w:numId w:val="1773"/>
        </w:numPr>
      </w:pPr>
      <w:r w:rsidRPr="00212E11">
        <w:t>Delegates reflection-based work to other classes</w:t>
      </w:r>
    </w:p>
    <w:p w14:paraId="4615E440" w14:textId="77777777" w:rsidR="00212E11" w:rsidRPr="00212E11" w:rsidRDefault="00212E11" w:rsidP="00212E11">
      <w:pPr>
        <w:numPr>
          <w:ilvl w:val="0"/>
          <w:numId w:val="1773"/>
        </w:numPr>
      </w:pPr>
      <w:r w:rsidRPr="00212E11">
        <w:t>Simply prints returned strings</w:t>
      </w:r>
    </w:p>
    <w:p w14:paraId="50E24217" w14:textId="77777777" w:rsidR="00212E11" w:rsidRPr="00212E11" w:rsidRDefault="00212E11" w:rsidP="00212E11">
      <w:r w:rsidRPr="00212E11">
        <w:rPr>
          <w:rFonts w:ascii="Segoe UI Emoji" w:hAnsi="Segoe UI Emoji" w:cs="Segoe UI Emoji"/>
        </w:rPr>
        <w:t>✅</w:t>
      </w:r>
      <w:r w:rsidRPr="00212E11">
        <w:t xml:space="preserve"> The CLI is </w:t>
      </w:r>
      <w:r w:rsidRPr="00212E11">
        <w:rPr>
          <w:b/>
          <w:bCs/>
        </w:rPr>
        <w:t>not using reflection</w:t>
      </w:r>
      <w:r w:rsidRPr="00212E11">
        <w:br/>
      </w:r>
      <w:r w:rsidRPr="00212E11">
        <w:rPr>
          <w:rFonts w:ascii="Segoe UI Emoji" w:hAnsi="Segoe UI Emoji" w:cs="Segoe UI Emoji"/>
        </w:rPr>
        <w:t>✅</w:t>
      </w:r>
      <w:r w:rsidRPr="00212E11">
        <w:t xml:space="preserve"> The CLI is acting as a coordinator</w:t>
      </w:r>
      <w:r w:rsidRPr="00212E11">
        <w:br/>
      </w:r>
      <w:r w:rsidRPr="00212E11">
        <w:rPr>
          <w:rFonts w:ascii="Segoe UI Emoji" w:hAnsi="Segoe UI Emoji" w:cs="Segoe UI Emoji"/>
        </w:rPr>
        <w:t>✅</w:t>
      </w:r>
      <w:r w:rsidRPr="00212E11">
        <w:t xml:space="preserve"> This follows your stated design rule perfectly</w:t>
      </w:r>
    </w:p>
    <w:p w14:paraId="130E5A34" w14:textId="77777777" w:rsidR="00212E11" w:rsidRPr="00212E11" w:rsidRDefault="00212E11" w:rsidP="00212E11">
      <w:r w:rsidRPr="00212E11">
        <w:pict w14:anchorId="17988278">
          <v:rect id="_x0000_i6801" style="width:0;height:1.5pt" o:hralign="center" o:hrstd="t" o:hr="t" fillcolor="#a0a0a0" stroked="f"/>
        </w:pict>
      </w:r>
    </w:p>
    <w:p w14:paraId="28A73B4F" w14:textId="77777777" w:rsidR="00212E11" w:rsidRPr="00212E11" w:rsidRDefault="00212E11" w:rsidP="00212E11">
      <w:pPr>
        <w:rPr>
          <w:b/>
          <w:bCs/>
        </w:rPr>
      </w:pPr>
      <w:r w:rsidRPr="00212E11">
        <w:rPr>
          <w:b/>
          <w:bCs/>
        </w:rPr>
        <w:t xml:space="preserve">2. Creating a dedicated </w:t>
      </w:r>
      <w:proofErr w:type="spellStart"/>
      <w:r w:rsidRPr="00212E11">
        <w:rPr>
          <w:b/>
          <w:bCs/>
        </w:rPr>
        <w:t>ObjectViewer</w:t>
      </w:r>
      <w:proofErr w:type="spellEnd"/>
      <w:r w:rsidRPr="00212E11">
        <w:rPr>
          <w:b/>
          <w:bCs/>
        </w:rPr>
        <w:t xml:space="preserve"> is the right move</w:t>
      </w:r>
    </w:p>
    <w:p w14:paraId="329B04F1" w14:textId="77777777" w:rsidR="00212E11" w:rsidRPr="00212E11" w:rsidRDefault="00212E11" w:rsidP="00212E11">
      <w:r w:rsidRPr="00212E11">
        <w:t xml:space="preserve">Introducing </w:t>
      </w:r>
      <w:proofErr w:type="spellStart"/>
      <w:r w:rsidRPr="00212E11">
        <w:t>ObjectViewer</w:t>
      </w:r>
      <w:proofErr w:type="spellEnd"/>
      <w:r w:rsidRPr="00212E11">
        <w:t xml:space="preserve"> is the </w:t>
      </w:r>
      <w:r w:rsidRPr="00212E11">
        <w:rPr>
          <w:b/>
          <w:bCs/>
        </w:rPr>
        <w:t>correct architectural decision</w:t>
      </w:r>
      <w:r w:rsidRPr="00212E11">
        <w:t>.</w:t>
      </w:r>
    </w:p>
    <w:p w14:paraId="001950B8" w14:textId="77777777" w:rsidR="00212E11" w:rsidRPr="00212E11" w:rsidRDefault="00212E11" w:rsidP="00212E11">
      <w:r w:rsidRPr="00212E11">
        <w:t>You correctly recognized:</w:t>
      </w:r>
    </w:p>
    <w:p w14:paraId="663A5B0A" w14:textId="77777777" w:rsidR="00212E11" w:rsidRPr="00212E11" w:rsidRDefault="00212E11" w:rsidP="00212E11">
      <w:pPr>
        <w:numPr>
          <w:ilvl w:val="0"/>
          <w:numId w:val="1774"/>
        </w:numPr>
      </w:pPr>
      <w:r w:rsidRPr="00212E11">
        <w:t>Reflection is required for inspection</w:t>
      </w:r>
    </w:p>
    <w:p w14:paraId="67C37150" w14:textId="77777777" w:rsidR="00212E11" w:rsidRPr="00212E11" w:rsidRDefault="00212E11" w:rsidP="00212E11">
      <w:pPr>
        <w:numPr>
          <w:ilvl w:val="0"/>
          <w:numId w:val="1774"/>
        </w:numPr>
      </w:pPr>
      <w:r w:rsidRPr="00212E11">
        <w:t>Reflection does not belong in CLI</w:t>
      </w:r>
    </w:p>
    <w:p w14:paraId="4FDEFA01" w14:textId="77777777" w:rsidR="00212E11" w:rsidRPr="00212E11" w:rsidRDefault="00212E11" w:rsidP="00212E11">
      <w:pPr>
        <w:numPr>
          <w:ilvl w:val="0"/>
          <w:numId w:val="1774"/>
        </w:numPr>
      </w:pPr>
      <w:r w:rsidRPr="00212E11">
        <w:t>Reflection should be isolated</w:t>
      </w:r>
    </w:p>
    <w:p w14:paraId="3829E071" w14:textId="77777777" w:rsidR="00212E11" w:rsidRPr="00212E11" w:rsidRDefault="00212E11" w:rsidP="00212E11">
      <w:r w:rsidRPr="00212E11">
        <w:rPr>
          <w:rFonts w:ascii="Segoe UI Emoji" w:hAnsi="Segoe UI Emoji" w:cs="Segoe UI Emoji"/>
        </w:rPr>
        <w:t>✅</w:t>
      </w:r>
      <w:r w:rsidRPr="00212E11">
        <w:t xml:space="preserve"> This is the correct class to do that work</w:t>
      </w:r>
      <w:r w:rsidRPr="00212E11">
        <w:br/>
      </w:r>
      <w:r w:rsidRPr="00212E11">
        <w:rPr>
          <w:rFonts w:ascii="Segoe UI Emoji" w:hAnsi="Segoe UI Emoji" w:cs="Segoe UI Emoji"/>
        </w:rPr>
        <w:t>✅</w:t>
      </w:r>
      <w:r w:rsidRPr="00212E11">
        <w:t xml:space="preserve"> This preserves separation of concerns</w:t>
      </w:r>
    </w:p>
    <w:p w14:paraId="39940DFE" w14:textId="77777777" w:rsidR="00212E11" w:rsidRPr="00212E11" w:rsidRDefault="00212E11" w:rsidP="00212E11">
      <w:r w:rsidRPr="00212E11">
        <w:t>This was the right instinct.</w:t>
      </w:r>
    </w:p>
    <w:p w14:paraId="7FE992ED" w14:textId="77777777" w:rsidR="00212E11" w:rsidRPr="00212E11" w:rsidRDefault="00212E11" w:rsidP="00212E11">
      <w:r w:rsidRPr="00212E11">
        <w:pict w14:anchorId="50D1F941">
          <v:rect id="_x0000_i6802" style="width:0;height:1.5pt" o:hralign="center" o:hrstd="t" o:hr="t" fillcolor="#a0a0a0" stroked="f"/>
        </w:pict>
      </w:r>
    </w:p>
    <w:p w14:paraId="3EB67D24" w14:textId="77777777" w:rsidR="00212E11" w:rsidRPr="00212E11" w:rsidRDefault="00212E11" w:rsidP="00212E11">
      <w:pPr>
        <w:rPr>
          <w:b/>
          <w:bCs/>
        </w:rPr>
      </w:pPr>
      <w:r w:rsidRPr="00212E11">
        <w:rPr>
          <w:b/>
          <w:bCs/>
        </w:rPr>
        <w:t>3. Schema-first display flow is correct</w:t>
      </w:r>
    </w:p>
    <w:p w14:paraId="79EBAF68" w14:textId="77777777" w:rsidR="00212E11" w:rsidRPr="00212E11" w:rsidRDefault="00212E11" w:rsidP="00212E11">
      <w:r w:rsidRPr="00212E11">
        <w:lastRenderedPageBreak/>
        <w:t>Your Option 3 flow now demonstrates:</w:t>
      </w:r>
    </w:p>
    <w:p w14:paraId="61B5271C" w14:textId="77777777" w:rsidR="00212E11" w:rsidRPr="00212E11" w:rsidRDefault="00212E11" w:rsidP="00212E11">
      <w:pPr>
        <w:numPr>
          <w:ilvl w:val="0"/>
          <w:numId w:val="1775"/>
        </w:numPr>
      </w:pPr>
      <w:r w:rsidRPr="00212E11">
        <w:t>Schema metadata</w:t>
      </w:r>
    </w:p>
    <w:p w14:paraId="7DAA4099" w14:textId="77777777" w:rsidR="00212E11" w:rsidRPr="00212E11" w:rsidRDefault="00212E11" w:rsidP="00212E11">
      <w:pPr>
        <w:numPr>
          <w:ilvl w:val="0"/>
          <w:numId w:val="1775"/>
        </w:numPr>
      </w:pPr>
      <w:r w:rsidRPr="00212E11">
        <w:t>Schema fields</w:t>
      </w:r>
    </w:p>
    <w:p w14:paraId="077D2F36" w14:textId="77777777" w:rsidR="00212E11" w:rsidRPr="00212E11" w:rsidRDefault="00212E11" w:rsidP="00212E11">
      <w:pPr>
        <w:numPr>
          <w:ilvl w:val="0"/>
          <w:numId w:val="1775"/>
        </w:numPr>
      </w:pPr>
      <w:r w:rsidRPr="00212E11">
        <w:t>Schema objects</w:t>
      </w:r>
    </w:p>
    <w:p w14:paraId="6888E762" w14:textId="77777777" w:rsidR="00212E11" w:rsidRPr="00212E11" w:rsidRDefault="00212E11" w:rsidP="00212E11">
      <w:pPr>
        <w:numPr>
          <w:ilvl w:val="0"/>
          <w:numId w:val="1775"/>
        </w:numPr>
      </w:pPr>
      <w:r w:rsidRPr="00212E11">
        <w:t>Object inspection</w:t>
      </w:r>
    </w:p>
    <w:p w14:paraId="6721805A" w14:textId="77777777" w:rsidR="00212E11" w:rsidRPr="00212E11" w:rsidRDefault="00212E11" w:rsidP="00212E11">
      <w:r w:rsidRPr="00212E11">
        <w:rPr>
          <w:rFonts w:ascii="Segoe UI Emoji" w:hAnsi="Segoe UI Emoji" w:cs="Segoe UI Emoji"/>
        </w:rPr>
        <w:t>✅</w:t>
      </w:r>
      <w:r w:rsidRPr="00212E11">
        <w:t xml:space="preserve"> This directly addresses your earlier concern:</w:t>
      </w:r>
    </w:p>
    <w:p w14:paraId="0B45F02A" w14:textId="77777777" w:rsidR="00212E11" w:rsidRPr="00212E11" w:rsidRDefault="00212E11" w:rsidP="00212E11">
      <w:r w:rsidRPr="00212E11">
        <w:t>“Is there a point in assigning values if you can’t see them?”</w:t>
      </w:r>
    </w:p>
    <w:p w14:paraId="151B2B37" w14:textId="77777777" w:rsidR="00212E11" w:rsidRPr="00212E11" w:rsidRDefault="00212E11" w:rsidP="00212E11">
      <w:r w:rsidRPr="00212E11">
        <w:t xml:space="preserve">Yes — and now you </w:t>
      </w:r>
      <w:r w:rsidRPr="00212E11">
        <w:rPr>
          <w:i/>
          <w:iCs/>
        </w:rPr>
        <w:t>can</w:t>
      </w:r>
      <w:r w:rsidRPr="00212E11">
        <w:t>.</w:t>
      </w:r>
    </w:p>
    <w:p w14:paraId="4E559A0C" w14:textId="77777777" w:rsidR="00212E11" w:rsidRPr="00212E11" w:rsidRDefault="00212E11" w:rsidP="00212E11">
      <w:r w:rsidRPr="00212E11">
        <w:pict w14:anchorId="22540D47">
          <v:rect id="_x0000_i6803" style="width:0;height:1.5pt" o:hralign="center" o:hrstd="t" o:hr="t" fillcolor="#a0a0a0" stroked="f"/>
        </w:pict>
      </w:r>
    </w:p>
    <w:p w14:paraId="4503999F"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Critical problems (these matter)</w:t>
      </w:r>
    </w:p>
    <w:p w14:paraId="36294BBE"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1. </w:t>
      </w:r>
      <w:proofErr w:type="spellStart"/>
      <w:r w:rsidRPr="00212E11">
        <w:rPr>
          <w:b/>
          <w:bCs/>
        </w:rPr>
        <w:t>ObjectViewer</w:t>
      </w:r>
      <w:proofErr w:type="spellEnd"/>
      <w:r w:rsidRPr="00212E11">
        <w:rPr>
          <w:b/>
          <w:bCs/>
        </w:rPr>
        <w:t xml:space="preserve"> ignores the schema entirely</w:t>
      </w:r>
    </w:p>
    <w:p w14:paraId="694B8FD6" w14:textId="77777777" w:rsidR="00212E11" w:rsidRPr="00212E11" w:rsidRDefault="00212E11" w:rsidP="00212E11">
      <w:r w:rsidRPr="00212E11">
        <w:t xml:space="preserve">This is the </w:t>
      </w:r>
      <w:r w:rsidRPr="00212E11">
        <w:rPr>
          <w:b/>
          <w:bCs/>
        </w:rPr>
        <w:t>biggest issue</w:t>
      </w:r>
      <w:r w:rsidRPr="00212E11">
        <w:t>.</w:t>
      </w:r>
    </w:p>
    <w:p w14:paraId="12DA0074" w14:textId="77777777" w:rsidR="00212E11" w:rsidRPr="00212E11" w:rsidRDefault="00212E11" w:rsidP="00212E11">
      <w:r w:rsidRPr="00212E11">
        <w:t>Right now:</w:t>
      </w:r>
    </w:p>
    <w:p w14:paraId="50501158" w14:textId="77777777" w:rsidR="00212E11" w:rsidRPr="00212E11" w:rsidRDefault="00212E11" w:rsidP="00212E11">
      <w:r w:rsidRPr="00212E11">
        <w:t xml:space="preserve">Field[] fields = </w:t>
      </w:r>
      <w:proofErr w:type="spellStart"/>
      <w:r w:rsidRPr="00212E11">
        <w:t>schemaClass.getDeclaredFields</w:t>
      </w:r>
      <w:proofErr w:type="spellEnd"/>
      <w:r w:rsidRPr="00212E11">
        <w:t>();</w:t>
      </w:r>
    </w:p>
    <w:p w14:paraId="2AB64772" w14:textId="77777777" w:rsidR="00212E11" w:rsidRPr="00212E11" w:rsidRDefault="00212E11" w:rsidP="00212E11">
      <w:r w:rsidRPr="00212E11">
        <w:t xml:space="preserve">Then </w:t>
      </w:r>
      <w:r w:rsidRPr="00212E11">
        <w:rPr>
          <w:b/>
          <w:bCs/>
        </w:rPr>
        <w:t>every field is displayed</w:t>
      </w:r>
      <w:r w:rsidRPr="00212E11">
        <w:t>, regardless of whether it belongs to the schema.</w:t>
      </w:r>
    </w:p>
    <w:p w14:paraId="2DDF982A" w14:textId="77777777" w:rsidR="00212E11" w:rsidRPr="00212E11" w:rsidRDefault="00212E11" w:rsidP="00212E11">
      <w:r w:rsidRPr="00212E11">
        <w:t>That violates your own rules:</w:t>
      </w:r>
    </w:p>
    <w:p w14:paraId="75DD3C20" w14:textId="77777777" w:rsidR="00212E11" w:rsidRPr="00212E11" w:rsidRDefault="00212E11" w:rsidP="00212E11">
      <w:pPr>
        <w:numPr>
          <w:ilvl w:val="0"/>
          <w:numId w:val="1776"/>
        </w:numPr>
      </w:pPr>
      <w:r w:rsidRPr="00212E11">
        <w:t>Schema defines visibility</w:t>
      </w:r>
    </w:p>
    <w:p w14:paraId="435892A8" w14:textId="77777777" w:rsidR="00212E11" w:rsidRPr="00212E11" w:rsidRDefault="00212E11" w:rsidP="00212E11">
      <w:pPr>
        <w:numPr>
          <w:ilvl w:val="0"/>
          <w:numId w:val="1776"/>
        </w:numPr>
      </w:pPr>
      <w:r w:rsidRPr="00212E11">
        <w:t xml:space="preserve">Schema is a </w:t>
      </w:r>
      <w:r w:rsidRPr="00212E11">
        <w:rPr>
          <w:i/>
          <w:iCs/>
        </w:rPr>
        <w:t>view</w:t>
      </w:r>
    </w:p>
    <w:p w14:paraId="37FF1AC3" w14:textId="77777777" w:rsidR="00212E11" w:rsidRPr="00212E11" w:rsidRDefault="00212E11" w:rsidP="00212E11">
      <w:pPr>
        <w:numPr>
          <w:ilvl w:val="0"/>
          <w:numId w:val="1776"/>
        </w:numPr>
      </w:pPr>
      <w:r w:rsidRPr="00212E11">
        <w:t xml:space="preserve">Objects should be inspected </w:t>
      </w:r>
      <w:r w:rsidRPr="00212E11">
        <w:rPr>
          <w:b/>
          <w:bCs/>
        </w:rPr>
        <w:t>through the schema</w:t>
      </w:r>
    </w:p>
    <w:p w14:paraId="50B27B9D" w14:textId="77777777" w:rsidR="00212E11" w:rsidRPr="00212E11" w:rsidRDefault="00212E11" w:rsidP="00212E11">
      <w:r w:rsidRPr="00212E11">
        <w:t xml:space="preserve">Right now, </w:t>
      </w:r>
      <w:proofErr w:type="spellStart"/>
      <w:r w:rsidRPr="00212E11">
        <w:t>ObjectViewer</w:t>
      </w:r>
      <w:proofErr w:type="spellEnd"/>
      <w:r w:rsidRPr="00212E11">
        <w:t xml:space="preserve"> is doing </w:t>
      </w:r>
      <w:r w:rsidRPr="00212E11">
        <w:rPr>
          <w:b/>
          <w:bCs/>
        </w:rPr>
        <w:t>raw class inspection</w:t>
      </w:r>
      <w:r w:rsidRPr="00212E11">
        <w:t xml:space="preserve">, not </w:t>
      </w:r>
      <w:r w:rsidRPr="00212E11">
        <w:rPr>
          <w:b/>
          <w:bCs/>
        </w:rPr>
        <w:t>schema-based inspection</w:t>
      </w:r>
      <w:r w:rsidRPr="00212E11">
        <w:t>.</w:t>
      </w:r>
    </w:p>
    <w:p w14:paraId="6A3D0887" w14:textId="77777777" w:rsidR="00212E11" w:rsidRPr="00212E11" w:rsidRDefault="00212E11" w:rsidP="00212E11">
      <w:r w:rsidRPr="00212E11">
        <w:rPr>
          <w:rFonts w:ascii="Segoe UI Emoji" w:hAnsi="Segoe UI Emoji" w:cs="Segoe UI Emoji"/>
        </w:rPr>
        <w:t>❌</w:t>
      </w:r>
      <w:r w:rsidRPr="00212E11">
        <w:t xml:space="preserve"> That breaks the “schemas-as-views” model</w:t>
      </w:r>
      <w:r w:rsidRPr="00212E11">
        <w:br/>
      </w:r>
      <w:r w:rsidRPr="00212E11">
        <w:rPr>
          <w:rFonts w:ascii="Segoe UI Emoji" w:hAnsi="Segoe UI Emoji" w:cs="Segoe UI Emoji"/>
        </w:rPr>
        <w:t>❌</w:t>
      </w:r>
      <w:r w:rsidRPr="00212E11">
        <w:t xml:space="preserve"> That exposes fields users didn</w:t>
      </w:r>
      <w:r w:rsidRPr="00212E11">
        <w:rPr>
          <w:rFonts w:ascii="Aptos" w:hAnsi="Aptos" w:cs="Aptos"/>
        </w:rPr>
        <w:t>’</w:t>
      </w:r>
      <w:r w:rsidRPr="00212E11">
        <w:t>t select</w:t>
      </w:r>
      <w:r w:rsidRPr="00212E11">
        <w:br/>
      </w:r>
      <w:r w:rsidRPr="00212E11">
        <w:rPr>
          <w:rFonts w:ascii="Segoe UI Emoji" w:hAnsi="Segoe UI Emoji" w:cs="Segoe UI Emoji"/>
        </w:rPr>
        <w:t>❌</w:t>
      </w:r>
      <w:r w:rsidRPr="00212E11">
        <w:t xml:space="preserve"> That couples display to class structure, not schema intent</w:t>
      </w:r>
    </w:p>
    <w:p w14:paraId="427D22B9" w14:textId="77777777" w:rsidR="00212E11" w:rsidRPr="00212E11" w:rsidRDefault="00212E11" w:rsidP="00212E11">
      <w:r w:rsidRPr="00212E11">
        <w:pict w14:anchorId="0D8E2E65">
          <v:rect id="_x0000_i6804" style="width:0;height:1.5pt" o:hralign="center" o:hrstd="t" o:hr="t" fillcolor="#a0a0a0" stroked="f"/>
        </w:pict>
      </w:r>
    </w:p>
    <w:p w14:paraId="55A9DA76"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2. </w:t>
      </w:r>
      <w:proofErr w:type="spellStart"/>
      <w:r w:rsidRPr="00212E11">
        <w:rPr>
          <w:b/>
          <w:bCs/>
        </w:rPr>
        <w:t>ObjectViewer</w:t>
      </w:r>
      <w:proofErr w:type="spellEnd"/>
      <w:r w:rsidRPr="00212E11">
        <w:rPr>
          <w:b/>
          <w:bCs/>
        </w:rPr>
        <w:t xml:space="preserve"> does not know which fields to show</w:t>
      </w:r>
    </w:p>
    <w:p w14:paraId="702ED71A" w14:textId="77777777" w:rsidR="00212E11" w:rsidRPr="00212E11" w:rsidRDefault="00212E11" w:rsidP="00212E11">
      <w:r w:rsidRPr="00212E11">
        <w:t>This is the root cause of issue #1.</w:t>
      </w:r>
    </w:p>
    <w:p w14:paraId="4FFEF269" w14:textId="77777777" w:rsidR="00212E11" w:rsidRPr="00212E11" w:rsidRDefault="00212E11" w:rsidP="00212E11">
      <w:proofErr w:type="spellStart"/>
      <w:r w:rsidRPr="00212E11">
        <w:lastRenderedPageBreak/>
        <w:t>displaySchemaObject</w:t>
      </w:r>
      <w:proofErr w:type="spellEnd"/>
      <w:r w:rsidRPr="00212E11">
        <w:t xml:space="preserve">(Object </w:t>
      </w:r>
      <w:proofErr w:type="spellStart"/>
      <w:r w:rsidRPr="00212E11">
        <w:t>schemaObject</w:t>
      </w:r>
      <w:proofErr w:type="spellEnd"/>
      <w:r w:rsidRPr="00212E11">
        <w:t>) receives:</w:t>
      </w:r>
    </w:p>
    <w:p w14:paraId="02A68AA1" w14:textId="77777777" w:rsidR="00212E11" w:rsidRPr="00212E11" w:rsidRDefault="00212E11" w:rsidP="00212E11">
      <w:pPr>
        <w:numPr>
          <w:ilvl w:val="0"/>
          <w:numId w:val="1777"/>
        </w:numPr>
      </w:pPr>
      <w:r w:rsidRPr="00212E11">
        <w:rPr>
          <w:rFonts w:ascii="Segoe UI Emoji" w:hAnsi="Segoe UI Emoji" w:cs="Segoe UI Emoji"/>
        </w:rPr>
        <w:t>✅</w:t>
      </w:r>
      <w:r w:rsidRPr="00212E11">
        <w:t xml:space="preserve"> the object</w:t>
      </w:r>
    </w:p>
    <w:p w14:paraId="4A20E5DB" w14:textId="77777777" w:rsidR="00212E11" w:rsidRPr="00212E11" w:rsidRDefault="00212E11" w:rsidP="00212E11">
      <w:pPr>
        <w:numPr>
          <w:ilvl w:val="0"/>
          <w:numId w:val="1777"/>
        </w:numPr>
      </w:pPr>
      <w:r w:rsidRPr="00212E11">
        <w:rPr>
          <w:rFonts w:ascii="Segoe UI Emoji" w:hAnsi="Segoe UI Emoji" w:cs="Segoe UI Emoji"/>
        </w:rPr>
        <w:t>❌</w:t>
      </w:r>
      <w:r w:rsidRPr="00212E11">
        <w:t xml:space="preserve"> no schema information</w:t>
      </w:r>
    </w:p>
    <w:p w14:paraId="6B1ED235" w14:textId="77777777" w:rsidR="00212E11" w:rsidRPr="00212E11" w:rsidRDefault="00212E11" w:rsidP="00212E11">
      <w:r w:rsidRPr="00212E11">
        <w:t>So it has no way to know:</w:t>
      </w:r>
    </w:p>
    <w:p w14:paraId="18732F52" w14:textId="77777777" w:rsidR="00212E11" w:rsidRPr="00212E11" w:rsidRDefault="00212E11" w:rsidP="00212E11">
      <w:pPr>
        <w:numPr>
          <w:ilvl w:val="0"/>
          <w:numId w:val="1778"/>
        </w:numPr>
      </w:pPr>
      <w:r w:rsidRPr="00212E11">
        <w:t>which fields are schema-visible</w:t>
      </w:r>
    </w:p>
    <w:p w14:paraId="15EB1E34" w14:textId="77777777" w:rsidR="00212E11" w:rsidRPr="00212E11" w:rsidRDefault="00212E11" w:rsidP="00212E11">
      <w:pPr>
        <w:numPr>
          <w:ilvl w:val="0"/>
          <w:numId w:val="1778"/>
        </w:numPr>
      </w:pPr>
      <w:r w:rsidRPr="00212E11">
        <w:t>which fields to hide</w:t>
      </w:r>
    </w:p>
    <w:p w14:paraId="77F27A51" w14:textId="77777777" w:rsidR="00212E11" w:rsidRPr="00212E11" w:rsidRDefault="00212E11" w:rsidP="00212E11">
      <w:r w:rsidRPr="00212E11">
        <w:t xml:space="preserve">As a result, it </w:t>
      </w:r>
      <w:r w:rsidRPr="00212E11">
        <w:rPr>
          <w:i/>
          <w:iCs/>
        </w:rPr>
        <w:t>must</w:t>
      </w:r>
      <w:r w:rsidRPr="00212E11">
        <w:t xml:space="preserve"> show everything — which is wrong for your design.</w:t>
      </w:r>
    </w:p>
    <w:p w14:paraId="2C4B75EE" w14:textId="77777777" w:rsidR="00212E11" w:rsidRPr="00212E11" w:rsidRDefault="00212E11" w:rsidP="00212E11">
      <w:r w:rsidRPr="00212E11">
        <w:pict w14:anchorId="229684C0">
          <v:rect id="_x0000_i6805" style="width:0;height:1.5pt" o:hralign="center" o:hrstd="t" o:hr="t" fillcolor="#a0a0a0" stroked="f"/>
        </w:pict>
      </w:r>
    </w:p>
    <w:p w14:paraId="65F7F2B7"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3. .</w:t>
      </w:r>
      <w:proofErr w:type="spellStart"/>
      <w:r w:rsidRPr="00212E11">
        <w:rPr>
          <w:b/>
          <w:bCs/>
        </w:rPr>
        <w:t>toString</w:t>
      </w:r>
      <w:proofErr w:type="spellEnd"/>
      <w:r w:rsidRPr="00212E11">
        <w:rPr>
          <w:b/>
          <w:bCs/>
        </w:rPr>
        <w:t>() on object references is not meaningful</w:t>
      </w:r>
    </w:p>
    <w:p w14:paraId="74274CB7" w14:textId="77777777" w:rsidR="00212E11" w:rsidRPr="00212E11" w:rsidRDefault="00212E11" w:rsidP="00212E11">
      <w:r w:rsidRPr="00212E11">
        <w:t>This line:</w:t>
      </w:r>
    </w:p>
    <w:p w14:paraId="22B6FA73" w14:textId="77777777" w:rsidR="00212E11" w:rsidRPr="00212E11" w:rsidRDefault="00212E11" w:rsidP="00212E11">
      <w:r w:rsidRPr="00212E11">
        <w:t xml:space="preserve">String </w:t>
      </w:r>
      <w:proofErr w:type="spellStart"/>
      <w:r w:rsidRPr="00212E11">
        <w:t>displayValue</w:t>
      </w:r>
      <w:proofErr w:type="spellEnd"/>
      <w:r w:rsidRPr="00212E11">
        <w:t xml:space="preserve"> = </w:t>
      </w:r>
      <w:proofErr w:type="spellStart"/>
      <w:r w:rsidRPr="00212E11">
        <w:t>fieldValue.toString</w:t>
      </w:r>
      <w:proofErr w:type="spellEnd"/>
      <w:r w:rsidRPr="00212E11">
        <w:t>();</w:t>
      </w:r>
    </w:p>
    <w:p w14:paraId="60B2CBE4" w14:textId="77777777" w:rsidR="00212E11" w:rsidRPr="00212E11" w:rsidRDefault="00212E11" w:rsidP="00212E11">
      <w:r w:rsidRPr="00212E11">
        <w:t>will produce things like:</w:t>
      </w:r>
    </w:p>
    <w:p w14:paraId="4644D9EC" w14:textId="77777777" w:rsidR="00212E11" w:rsidRPr="00212E11" w:rsidRDefault="00212E11" w:rsidP="00212E11">
      <w:r w:rsidRPr="00212E11">
        <w:t>framework.domain.Student@5f184fc6</w:t>
      </w:r>
    </w:p>
    <w:p w14:paraId="5A690262" w14:textId="77777777" w:rsidR="00212E11" w:rsidRPr="00212E11" w:rsidRDefault="00212E11" w:rsidP="00212E11">
      <w:r w:rsidRPr="00212E11">
        <w:t>for object references.</w:t>
      </w:r>
    </w:p>
    <w:p w14:paraId="098D46AB" w14:textId="77777777" w:rsidR="00212E11" w:rsidRPr="00212E11" w:rsidRDefault="00212E11" w:rsidP="00212E11">
      <w:r w:rsidRPr="00212E11">
        <w:t>This:</w:t>
      </w:r>
    </w:p>
    <w:p w14:paraId="0BDCB22A" w14:textId="77777777" w:rsidR="00212E11" w:rsidRPr="00212E11" w:rsidRDefault="00212E11" w:rsidP="00212E11">
      <w:pPr>
        <w:numPr>
          <w:ilvl w:val="0"/>
          <w:numId w:val="1779"/>
        </w:numPr>
      </w:pPr>
      <w:r w:rsidRPr="00212E11">
        <w:t>does not reflect object identity</w:t>
      </w:r>
    </w:p>
    <w:p w14:paraId="2CABB6E6" w14:textId="77777777" w:rsidR="00212E11" w:rsidRPr="00212E11" w:rsidRDefault="00212E11" w:rsidP="00212E11">
      <w:pPr>
        <w:numPr>
          <w:ilvl w:val="0"/>
          <w:numId w:val="1779"/>
        </w:numPr>
      </w:pPr>
      <w:r w:rsidRPr="00212E11">
        <w:t>does not match your repository model</w:t>
      </w:r>
    </w:p>
    <w:p w14:paraId="52944D86" w14:textId="77777777" w:rsidR="00212E11" w:rsidRPr="00212E11" w:rsidRDefault="00212E11" w:rsidP="00212E11">
      <w:pPr>
        <w:numPr>
          <w:ilvl w:val="0"/>
          <w:numId w:val="1779"/>
        </w:numPr>
      </w:pPr>
      <w:r w:rsidRPr="00212E11">
        <w:t>is confusing to users</w:t>
      </w:r>
    </w:p>
    <w:p w14:paraId="1E6F01D2" w14:textId="77777777" w:rsidR="00212E11" w:rsidRPr="00212E11" w:rsidRDefault="00212E11" w:rsidP="00212E11">
      <w:r w:rsidRPr="00212E11">
        <w:t xml:space="preserve">You want </w:t>
      </w:r>
      <w:r w:rsidRPr="00212E11">
        <w:rPr>
          <w:i/>
          <w:iCs/>
        </w:rPr>
        <w:t>logical identifiers</w:t>
      </w:r>
      <w:r w:rsidRPr="00212E11">
        <w:t>, not JVM memory handles.</w:t>
      </w:r>
    </w:p>
    <w:p w14:paraId="23A59D99" w14:textId="77777777" w:rsidR="00212E11" w:rsidRPr="00212E11" w:rsidRDefault="00212E11" w:rsidP="00212E11">
      <w:r w:rsidRPr="00212E11">
        <w:pict w14:anchorId="036F8C1A">
          <v:rect id="_x0000_i6806" style="width:0;height:1.5pt" o:hralign="center" o:hrstd="t" o:hr="t" fillcolor="#a0a0a0" stroked="f"/>
        </w:pict>
      </w:r>
    </w:p>
    <w:p w14:paraId="239BB4ED"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Conceptual corrections (no code)</w:t>
      </w:r>
    </w:p>
    <w:p w14:paraId="2778A05F" w14:textId="77777777" w:rsidR="00212E11" w:rsidRPr="00212E11" w:rsidRDefault="00212E11" w:rsidP="00212E11">
      <w:r w:rsidRPr="00212E11">
        <w:t xml:space="preserve">Here’s how to fix this </w:t>
      </w:r>
      <w:r w:rsidRPr="00212E11">
        <w:rPr>
          <w:b/>
          <w:bCs/>
        </w:rPr>
        <w:t>without changing your architectural direction</w:t>
      </w:r>
      <w:r w:rsidRPr="00212E11">
        <w:t>.</w:t>
      </w:r>
    </w:p>
    <w:p w14:paraId="59AD1FCC" w14:textId="77777777" w:rsidR="00212E11" w:rsidRPr="00212E11" w:rsidRDefault="00212E11" w:rsidP="00212E11">
      <w:r w:rsidRPr="00212E11">
        <w:pict w14:anchorId="695E6675">
          <v:rect id="_x0000_i6807" style="width:0;height:1.5pt" o:hralign="center" o:hrstd="t" o:hr="t" fillcolor="#a0a0a0" stroked="f"/>
        </w:pict>
      </w:r>
    </w:p>
    <w:p w14:paraId="61A9B34B"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Fix 1: </w:t>
      </w:r>
      <w:proofErr w:type="spellStart"/>
      <w:r w:rsidRPr="00212E11">
        <w:rPr>
          <w:b/>
          <w:bCs/>
        </w:rPr>
        <w:t>ObjectViewer</w:t>
      </w:r>
      <w:proofErr w:type="spellEnd"/>
      <w:r w:rsidRPr="00212E11">
        <w:rPr>
          <w:b/>
          <w:bCs/>
        </w:rPr>
        <w:t xml:space="preserve"> must be schema-aware</w:t>
      </w:r>
    </w:p>
    <w:p w14:paraId="46502A73" w14:textId="77777777" w:rsidR="00212E11" w:rsidRPr="00212E11" w:rsidRDefault="00212E11" w:rsidP="00212E11">
      <w:r w:rsidRPr="00212E11">
        <w:t xml:space="preserve">Conceptually, </w:t>
      </w:r>
      <w:proofErr w:type="spellStart"/>
      <w:r w:rsidRPr="00212E11">
        <w:t>ObjectViewer</w:t>
      </w:r>
      <w:proofErr w:type="spellEnd"/>
      <w:r w:rsidRPr="00212E11">
        <w:t xml:space="preserve"> should be told:</w:t>
      </w:r>
    </w:p>
    <w:p w14:paraId="0C794E54" w14:textId="77777777" w:rsidR="00212E11" w:rsidRPr="00212E11" w:rsidRDefault="00212E11" w:rsidP="00212E11">
      <w:pPr>
        <w:numPr>
          <w:ilvl w:val="0"/>
          <w:numId w:val="1780"/>
        </w:numPr>
      </w:pPr>
      <w:r w:rsidRPr="00212E11">
        <w:lastRenderedPageBreak/>
        <w:t>which schema is in effect</w:t>
      </w:r>
    </w:p>
    <w:p w14:paraId="24BEAA1C" w14:textId="77777777" w:rsidR="00212E11" w:rsidRPr="00212E11" w:rsidRDefault="00212E11" w:rsidP="00212E11">
      <w:pPr>
        <w:numPr>
          <w:ilvl w:val="0"/>
          <w:numId w:val="1780"/>
        </w:numPr>
      </w:pPr>
      <w:r w:rsidRPr="00212E11">
        <w:t>or at least which field names are visible</w:t>
      </w:r>
    </w:p>
    <w:p w14:paraId="4190B37D" w14:textId="77777777" w:rsidR="00212E11" w:rsidRPr="00212E11" w:rsidRDefault="00212E11" w:rsidP="00212E11">
      <w:r w:rsidRPr="00212E11">
        <w:t>That can come from:</w:t>
      </w:r>
    </w:p>
    <w:p w14:paraId="6742888A" w14:textId="77777777" w:rsidR="00212E11" w:rsidRPr="00212E11" w:rsidRDefault="00212E11" w:rsidP="00212E11">
      <w:pPr>
        <w:numPr>
          <w:ilvl w:val="0"/>
          <w:numId w:val="1781"/>
        </w:numPr>
      </w:pPr>
      <w:r w:rsidRPr="00212E11">
        <w:t xml:space="preserve">the </w:t>
      </w:r>
      <w:proofErr w:type="spellStart"/>
      <w:r w:rsidRPr="00212E11">
        <w:t>SchemaDefinition</w:t>
      </w:r>
      <w:proofErr w:type="spellEnd"/>
    </w:p>
    <w:p w14:paraId="7E7D16EE" w14:textId="77777777" w:rsidR="00212E11" w:rsidRPr="00212E11" w:rsidRDefault="00212E11" w:rsidP="00212E11">
      <w:pPr>
        <w:numPr>
          <w:ilvl w:val="0"/>
          <w:numId w:val="1781"/>
        </w:numPr>
      </w:pPr>
      <w:r w:rsidRPr="00212E11">
        <w:t>or the schema’s field list</w:t>
      </w:r>
    </w:p>
    <w:p w14:paraId="1FE5B1E2" w14:textId="77777777" w:rsidR="00212E11" w:rsidRPr="00212E11" w:rsidRDefault="00212E11" w:rsidP="00212E11">
      <w:r w:rsidRPr="00212E11">
        <w:t>This restores:</w:t>
      </w:r>
    </w:p>
    <w:p w14:paraId="49E5E3AC" w14:textId="77777777" w:rsidR="00212E11" w:rsidRPr="00212E11" w:rsidRDefault="00212E11" w:rsidP="00212E11">
      <w:r w:rsidRPr="00212E11">
        <w:rPr>
          <w:b/>
          <w:bCs/>
        </w:rPr>
        <w:t>Schemas define visibility; viewers obey schemas.</w:t>
      </w:r>
    </w:p>
    <w:p w14:paraId="135C1CA5" w14:textId="77777777" w:rsidR="00212E11" w:rsidRPr="00212E11" w:rsidRDefault="00212E11" w:rsidP="00212E11">
      <w:r w:rsidRPr="00212E11">
        <w:pict w14:anchorId="658D8C5D">
          <v:rect id="_x0000_i6808" style="width:0;height:1.5pt" o:hralign="center" o:hrstd="t" o:hr="t" fillcolor="#a0a0a0" stroked="f"/>
        </w:pict>
      </w:r>
    </w:p>
    <w:p w14:paraId="4FC3B3A4"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Fix 2: Display should be schema-filtered, not class-wide</w:t>
      </w:r>
    </w:p>
    <w:p w14:paraId="21CF8248" w14:textId="77777777" w:rsidR="00212E11" w:rsidRPr="00212E11" w:rsidRDefault="00212E11" w:rsidP="00212E11">
      <w:proofErr w:type="spellStart"/>
      <w:r w:rsidRPr="00212E11">
        <w:t>ObjectViewer</w:t>
      </w:r>
      <w:proofErr w:type="spellEnd"/>
      <w:r w:rsidRPr="00212E11">
        <w:t xml:space="preserve"> should:</w:t>
      </w:r>
    </w:p>
    <w:p w14:paraId="30C5C69E" w14:textId="77777777" w:rsidR="00212E11" w:rsidRPr="00212E11" w:rsidRDefault="00212E11" w:rsidP="00212E11">
      <w:pPr>
        <w:numPr>
          <w:ilvl w:val="0"/>
          <w:numId w:val="1782"/>
        </w:numPr>
      </w:pPr>
      <w:r w:rsidRPr="00212E11">
        <w:t xml:space="preserve">reflect all fields </w:t>
      </w:r>
      <w:r w:rsidRPr="00212E11">
        <w:rPr>
          <w:b/>
          <w:bCs/>
        </w:rPr>
        <w:t>internally</w:t>
      </w:r>
    </w:p>
    <w:p w14:paraId="2E6179A9" w14:textId="77777777" w:rsidR="00212E11" w:rsidRPr="00212E11" w:rsidRDefault="00212E11" w:rsidP="00212E11">
      <w:pPr>
        <w:numPr>
          <w:ilvl w:val="0"/>
          <w:numId w:val="1782"/>
        </w:numPr>
      </w:pPr>
      <w:r w:rsidRPr="00212E11">
        <w:t>but only display those fields included in the schema</w:t>
      </w:r>
    </w:p>
    <w:p w14:paraId="6C850F33" w14:textId="77777777" w:rsidR="00212E11" w:rsidRPr="00212E11" w:rsidRDefault="00212E11" w:rsidP="00212E11">
      <w:r w:rsidRPr="00212E11">
        <w:t>This matches the pattern you already used for:</w:t>
      </w:r>
    </w:p>
    <w:p w14:paraId="47A50A51" w14:textId="77777777" w:rsidR="00212E11" w:rsidRPr="00212E11" w:rsidRDefault="00212E11" w:rsidP="00212E11">
      <w:pPr>
        <w:numPr>
          <w:ilvl w:val="0"/>
          <w:numId w:val="1783"/>
        </w:numPr>
      </w:pPr>
      <w:r w:rsidRPr="00212E11">
        <w:t>schema validation</w:t>
      </w:r>
    </w:p>
    <w:p w14:paraId="2189A9C2" w14:textId="77777777" w:rsidR="00212E11" w:rsidRPr="00212E11" w:rsidRDefault="00212E11" w:rsidP="00212E11">
      <w:pPr>
        <w:numPr>
          <w:ilvl w:val="0"/>
          <w:numId w:val="1783"/>
        </w:numPr>
      </w:pPr>
      <w:r w:rsidRPr="00212E11">
        <w:t>schema field display</w:t>
      </w:r>
    </w:p>
    <w:p w14:paraId="39423345" w14:textId="77777777" w:rsidR="00212E11" w:rsidRPr="00212E11" w:rsidRDefault="00212E11" w:rsidP="00212E11">
      <w:r w:rsidRPr="00212E11">
        <w:t>Consistency matters here.</w:t>
      </w:r>
    </w:p>
    <w:p w14:paraId="3BB5B5F5" w14:textId="77777777" w:rsidR="00212E11" w:rsidRPr="00212E11" w:rsidRDefault="00212E11" w:rsidP="00212E11">
      <w:r w:rsidRPr="00212E11">
        <w:pict w14:anchorId="024EC147">
          <v:rect id="_x0000_i6809" style="width:0;height:1.5pt" o:hralign="center" o:hrstd="t" o:hr="t" fillcolor="#a0a0a0" stroked="f"/>
        </w:pict>
      </w:r>
    </w:p>
    <w:p w14:paraId="45125451"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Fix 3: Object references should display logical identity</w:t>
      </w:r>
    </w:p>
    <w:p w14:paraId="6B3978DF" w14:textId="77777777" w:rsidR="00212E11" w:rsidRPr="00212E11" w:rsidRDefault="00212E11" w:rsidP="00212E11">
      <w:r w:rsidRPr="00212E11">
        <w:t>When a field value is:</w:t>
      </w:r>
    </w:p>
    <w:p w14:paraId="16DEEDDD" w14:textId="77777777" w:rsidR="00212E11" w:rsidRPr="00212E11" w:rsidRDefault="00212E11" w:rsidP="00212E11">
      <w:pPr>
        <w:numPr>
          <w:ilvl w:val="0"/>
          <w:numId w:val="1784"/>
        </w:numPr>
      </w:pPr>
      <w:r w:rsidRPr="00212E11">
        <w:t>another object</w:t>
      </w:r>
    </w:p>
    <w:p w14:paraId="0157EBAA" w14:textId="77777777" w:rsidR="00212E11" w:rsidRPr="00212E11" w:rsidRDefault="00212E11" w:rsidP="00212E11">
      <w:pPr>
        <w:numPr>
          <w:ilvl w:val="0"/>
          <w:numId w:val="1784"/>
        </w:numPr>
      </w:pPr>
      <w:r w:rsidRPr="00212E11">
        <w:t>or a collection of objects</w:t>
      </w:r>
    </w:p>
    <w:p w14:paraId="24F88AF6" w14:textId="77777777" w:rsidR="00212E11" w:rsidRPr="00212E11" w:rsidRDefault="00212E11" w:rsidP="00212E11">
      <w:r w:rsidRPr="00212E11">
        <w:t>The viewer should display:</w:t>
      </w:r>
    </w:p>
    <w:p w14:paraId="6DF7CDAA" w14:textId="77777777" w:rsidR="00212E11" w:rsidRPr="00212E11" w:rsidRDefault="00212E11" w:rsidP="00212E11">
      <w:pPr>
        <w:numPr>
          <w:ilvl w:val="0"/>
          <w:numId w:val="1785"/>
        </w:numPr>
      </w:pPr>
      <w:r w:rsidRPr="00212E11">
        <w:t xml:space="preserve">object name(s) from </w:t>
      </w:r>
      <w:proofErr w:type="spellStart"/>
      <w:r w:rsidRPr="00212E11">
        <w:t>ObjectRepository</w:t>
      </w:r>
      <w:proofErr w:type="spellEnd"/>
    </w:p>
    <w:p w14:paraId="5699F758" w14:textId="77777777" w:rsidR="00212E11" w:rsidRPr="00212E11" w:rsidRDefault="00212E11" w:rsidP="00212E11">
      <w:pPr>
        <w:numPr>
          <w:ilvl w:val="0"/>
          <w:numId w:val="1785"/>
        </w:numPr>
      </w:pPr>
      <w:r w:rsidRPr="00212E11">
        <w:t xml:space="preserve">not raw </w:t>
      </w:r>
      <w:proofErr w:type="spellStart"/>
      <w:r w:rsidRPr="00212E11">
        <w:t>toString</w:t>
      </w:r>
      <w:proofErr w:type="spellEnd"/>
      <w:r w:rsidRPr="00212E11">
        <w:t>()</w:t>
      </w:r>
    </w:p>
    <w:p w14:paraId="6BB2C182" w14:textId="77777777" w:rsidR="00212E11" w:rsidRPr="00212E11" w:rsidRDefault="00212E11" w:rsidP="00212E11">
      <w:r w:rsidRPr="00212E11">
        <w:t>This preserves:</w:t>
      </w:r>
    </w:p>
    <w:p w14:paraId="43B69090" w14:textId="77777777" w:rsidR="00212E11" w:rsidRPr="00212E11" w:rsidRDefault="00212E11" w:rsidP="00212E11">
      <w:pPr>
        <w:numPr>
          <w:ilvl w:val="0"/>
          <w:numId w:val="1786"/>
        </w:numPr>
      </w:pPr>
      <w:r w:rsidRPr="00212E11">
        <w:t>identity semantics</w:t>
      </w:r>
    </w:p>
    <w:p w14:paraId="4DD4B35D" w14:textId="77777777" w:rsidR="00212E11" w:rsidRPr="00212E11" w:rsidRDefault="00212E11" w:rsidP="00212E11">
      <w:pPr>
        <w:numPr>
          <w:ilvl w:val="0"/>
          <w:numId w:val="1786"/>
        </w:numPr>
      </w:pPr>
      <w:r w:rsidRPr="00212E11">
        <w:lastRenderedPageBreak/>
        <w:t>user understanding</w:t>
      </w:r>
    </w:p>
    <w:p w14:paraId="73F1C276" w14:textId="77777777" w:rsidR="00212E11" w:rsidRPr="00212E11" w:rsidRDefault="00212E11" w:rsidP="00212E11">
      <w:pPr>
        <w:numPr>
          <w:ilvl w:val="0"/>
          <w:numId w:val="1786"/>
        </w:numPr>
      </w:pPr>
      <w:r w:rsidRPr="00212E11">
        <w:t>schema-level meaning</w:t>
      </w:r>
    </w:p>
    <w:p w14:paraId="1CBE143E" w14:textId="77777777" w:rsidR="00212E11" w:rsidRPr="00212E11" w:rsidRDefault="00212E11" w:rsidP="00212E11">
      <w:r w:rsidRPr="00212E11">
        <w:pict w14:anchorId="22596D14">
          <v:rect id="_x0000_i6810" style="width:0;height:1.5pt" o:hralign="center" o:hrstd="t" o:hr="t" fillcolor="#a0a0a0" stroked="f"/>
        </w:pict>
      </w:r>
    </w:p>
    <w:p w14:paraId="431B4D3D"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Final verdict</w:t>
      </w:r>
    </w:p>
    <w:p w14:paraId="096EF847"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The idea is correct</w:t>
      </w:r>
    </w:p>
    <w:p w14:paraId="01376A7A" w14:textId="77777777" w:rsidR="00212E11" w:rsidRPr="00212E11" w:rsidRDefault="00212E11" w:rsidP="00212E11">
      <w:pPr>
        <w:numPr>
          <w:ilvl w:val="0"/>
          <w:numId w:val="1787"/>
        </w:numPr>
      </w:pPr>
      <w:r w:rsidRPr="00212E11">
        <w:t xml:space="preserve">CLI orchestration </w:t>
      </w:r>
      <w:r w:rsidRPr="00212E11">
        <w:rPr>
          <w:rFonts w:ascii="Segoe UI Symbol" w:hAnsi="Segoe UI Symbol" w:cs="Segoe UI Symbol"/>
        </w:rPr>
        <w:t>✔</w:t>
      </w:r>
    </w:p>
    <w:p w14:paraId="45FC8404" w14:textId="77777777" w:rsidR="00212E11" w:rsidRPr="00212E11" w:rsidRDefault="00212E11" w:rsidP="00212E11">
      <w:pPr>
        <w:numPr>
          <w:ilvl w:val="0"/>
          <w:numId w:val="1787"/>
        </w:numPr>
      </w:pPr>
      <w:r w:rsidRPr="00212E11">
        <w:t xml:space="preserve">Separation of concerns </w:t>
      </w:r>
      <w:r w:rsidRPr="00212E11">
        <w:rPr>
          <w:rFonts w:ascii="Segoe UI Symbol" w:hAnsi="Segoe UI Symbol" w:cs="Segoe UI Symbol"/>
        </w:rPr>
        <w:t>✔</w:t>
      </w:r>
    </w:p>
    <w:p w14:paraId="0361620D" w14:textId="77777777" w:rsidR="00212E11" w:rsidRPr="00212E11" w:rsidRDefault="00212E11" w:rsidP="00212E11">
      <w:pPr>
        <w:numPr>
          <w:ilvl w:val="0"/>
          <w:numId w:val="1787"/>
        </w:numPr>
      </w:pPr>
      <w:r w:rsidRPr="00212E11">
        <w:t xml:space="preserve">Dedicated reflection class </w:t>
      </w:r>
      <w:r w:rsidRPr="00212E11">
        <w:rPr>
          <w:rFonts w:ascii="Segoe UI Symbol" w:hAnsi="Segoe UI Symbol" w:cs="Segoe UI Symbol"/>
        </w:rPr>
        <w:t>✔</w:t>
      </w:r>
    </w:p>
    <w:p w14:paraId="49FB4E6F" w14:textId="77777777" w:rsidR="00212E11" w:rsidRPr="00212E11" w:rsidRDefault="00212E11" w:rsidP="00212E11">
      <w:pPr>
        <w:numPr>
          <w:ilvl w:val="0"/>
          <w:numId w:val="1787"/>
        </w:numPr>
      </w:pPr>
      <w:r w:rsidRPr="00212E11">
        <w:t xml:space="preserve">Read-only inspection </w:t>
      </w:r>
      <w:r w:rsidRPr="00212E11">
        <w:rPr>
          <w:rFonts w:ascii="Segoe UI Symbol" w:hAnsi="Segoe UI Symbol" w:cs="Segoe UI Symbol"/>
        </w:rPr>
        <w:t>✔</w:t>
      </w:r>
    </w:p>
    <w:p w14:paraId="48FCDDA1"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But the implementation is incomplete</w:t>
      </w:r>
    </w:p>
    <w:p w14:paraId="27CF3325" w14:textId="77777777" w:rsidR="00212E11" w:rsidRPr="00212E11" w:rsidRDefault="00212E11" w:rsidP="00212E11">
      <w:pPr>
        <w:numPr>
          <w:ilvl w:val="0"/>
          <w:numId w:val="1788"/>
        </w:numPr>
      </w:pPr>
      <w:r w:rsidRPr="00212E11">
        <w:t xml:space="preserve">Viewer ignores schema → </w:t>
      </w:r>
      <w:r w:rsidRPr="00212E11">
        <w:rPr>
          <w:b/>
          <w:bCs/>
        </w:rPr>
        <w:t>must be fixed</w:t>
      </w:r>
    </w:p>
    <w:p w14:paraId="52E9DB1F" w14:textId="77777777" w:rsidR="00212E11" w:rsidRPr="00212E11" w:rsidRDefault="00212E11" w:rsidP="00212E11">
      <w:pPr>
        <w:numPr>
          <w:ilvl w:val="0"/>
          <w:numId w:val="1788"/>
        </w:numPr>
      </w:pPr>
      <w:r w:rsidRPr="00212E11">
        <w:t xml:space="preserve">Viewer displays raw class structure → </w:t>
      </w:r>
      <w:r w:rsidRPr="00212E11">
        <w:rPr>
          <w:b/>
          <w:bCs/>
        </w:rPr>
        <w:t>must be filtered</w:t>
      </w:r>
    </w:p>
    <w:p w14:paraId="70881571" w14:textId="77777777" w:rsidR="00212E11" w:rsidRPr="00212E11" w:rsidRDefault="00212E11" w:rsidP="00212E11">
      <w:pPr>
        <w:numPr>
          <w:ilvl w:val="0"/>
          <w:numId w:val="1788"/>
        </w:numPr>
      </w:pPr>
      <w:r w:rsidRPr="00212E11">
        <w:t xml:space="preserve">Viewer prints meaningless object references → </w:t>
      </w:r>
      <w:r w:rsidRPr="00212E11">
        <w:rPr>
          <w:b/>
          <w:bCs/>
        </w:rPr>
        <w:t>must be interpreted</w:t>
      </w:r>
    </w:p>
    <w:p w14:paraId="2FAB8072" w14:textId="77777777" w:rsidR="00212E11" w:rsidRPr="00212E11" w:rsidRDefault="00212E11" w:rsidP="00212E11">
      <w:pPr>
        <w:rPr>
          <w:b/>
          <w:bCs/>
        </w:rPr>
      </w:pPr>
      <w:r w:rsidRPr="00212E11">
        <w:rPr>
          <w:rFonts w:ascii="Segoe UI Emoji" w:hAnsi="Segoe UI Emoji" w:cs="Segoe UI Emoji"/>
          <w:b/>
          <w:bCs/>
        </w:rPr>
        <w:t>✅</w:t>
      </w:r>
      <w:r w:rsidRPr="00212E11">
        <w:rPr>
          <w:b/>
          <w:bCs/>
        </w:rPr>
        <w:t xml:space="preserve"> Once those are addressed</w:t>
      </w:r>
    </w:p>
    <w:p w14:paraId="616B5A92" w14:textId="77777777" w:rsidR="00212E11" w:rsidRPr="00212E11" w:rsidRDefault="00212E11" w:rsidP="00212E11">
      <w:r w:rsidRPr="00212E11">
        <w:t xml:space="preserve">This becomes a </w:t>
      </w:r>
      <w:r w:rsidRPr="00212E11">
        <w:rPr>
          <w:b/>
          <w:bCs/>
        </w:rPr>
        <w:t>clean, principled, well-designed inspection layer</w:t>
      </w:r>
      <w:r w:rsidRPr="00212E11">
        <w:t xml:space="preserve"> that:</w:t>
      </w:r>
    </w:p>
    <w:p w14:paraId="6E7E85FA" w14:textId="77777777" w:rsidR="00212E11" w:rsidRPr="00212E11" w:rsidRDefault="00212E11" w:rsidP="00212E11">
      <w:pPr>
        <w:numPr>
          <w:ilvl w:val="0"/>
          <w:numId w:val="1789"/>
        </w:numPr>
      </w:pPr>
      <w:r w:rsidRPr="00212E11">
        <w:t>Justifies value assignment</w:t>
      </w:r>
    </w:p>
    <w:p w14:paraId="06E6BA17" w14:textId="77777777" w:rsidR="00212E11" w:rsidRPr="00212E11" w:rsidRDefault="00212E11" w:rsidP="00212E11">
      <w:pPr>
        <w:numPr>
          <w:ilvl w:val="0"/>
          <w:numId w:val="1789"/>
        </w:numPr>
      </w:pPr>
      <w:r w:rsidRPr="00212E11">
        <w:t>Preserves schema-as-view</w:t>
      </w:r>
    </w:p>
    <w:p w14:paraId="5C7DB7FB" w14:textId="77777777" w:rsidR="00212E11" w:rsidRPr="00212E11" w:rsidRDefault="00212E11" w:rsidP="00212E11">
      <w:pPr>
        <w:numPr>
          <w:ilvl w:val="0"/>
          <w:numId w:val="1789"/>
        </w:numPr>
      </w:pPr>
      <w:r w:rsidRPr="00212E11">
        <w:t>Avoids lifecycle complexity</w:t>
      </w:r>
    </w:p>
    <w:p w14:paraId="5E07F7CA" w14:textId="77777777" w:rsidR="00212E11" w:rsidRPr="00212E11" w:rsidRDefault="00212E11" w:rsidP="00212E11">
      <w:pPr>
        <w:numPr>
          <w:ilvl w:val="0"/>
          <w:numId w:val="1789"/>
        </w:numPr>
      </w:pPr>
      <w:r w:rsidRPr="00212E11">
        <w:t>Keeps reflection isolated</w:t>
      </w:r>
    </w:p>
    <w:p w14:paraId="72B9F7E4" w14:textId="77777777" w:rsidR="00212E11" w:rsidRPr="00212E11" w:rsidRDefault="00212E11" w:rsidP="00212E11">
      <w:r w:rsidRPr="00212E11">
        <w:pict w14:anchorId="5BBA5928">
          <v:rect id="_x0000_i6811" style="width:0;height:1.5pt" o:hralign="center" o:hrstd="t" o:hr="t" fillcolor="#a0a0a0" stroked="f"/>
        </w:pict>
      </w:r>
    </w:p>
    <w:p w14:paraId="6367DB2A" w14:textId="77777777" w:rsidR="00212E11" w:rsidRPr="00212E11" w:rsidRDefault="00212E11" w:rsidP="00212E11">
      <w:pPr>
        <w:rPr>
          <w:b/>
          <w:bCs/>
        </w:rPr>
      </w:pPr>
      <w:r w:rsidRPr="00212E11">
        <w:rPr>
          <w:b/>
          <w:bCs/>
        </w:rPr>
        <w:t>One-sentence summary</w:t>
      </w:r>
    </w:p>
    <w:p w14:paraId="224FC57B" w14:textId="77777777" w:rsidR="00212E11" w:rsidRPr="00212E11" w:rsidRDefault="00212E11" w:rsidP="00212E11">
      <w:r w:rsidRPr="00212E11">
        <w:rPr>
          <w:b/>
          <w:bCs/>
        </w:rPr>
        <w:t xml:space="preserve">Your architecture is correct, but </w:t>
      </w:r>
      <w:proofErr w:type="spellStart"/>
      <w:r w:rsidRPr="00212E11">
        <w:rPr>
          <w:b/>
          <w:bCs/>
        </w:rPr>
        <w:t>ObjectViewer</w:t>
      </w:r>
      <w:proofErr w:type="spellEnd"/>
      <w:r w:rsidRPr="00212E11">
        <w:rPr>
          <w:b/>
          <w:bCs/>
        </w:rPr>
        <w:t xml:space="preserve"> must be schema-aware and schema-filtered; otherwise it bypasses the very abstraction your system is built around. Fix that, and this approach fully works.</w:t>
      </w:r>
    </w:p>
    <w:p w14:paraId="6957D6C0" w14:textId="77777777" w:rsidR="00212E11" w:rsidRPr="00212E11" w:rsidRDefault="00212E11" w:rsidP="00212E11">
      <w:r w:rsidRPr="00212E11">
        <w:t>You’re not making a design mistake — you’re at the last refinement step.</w:t>
      </w:r>
    </w:p>
    <w:p w14:paraId="7B2C0742" w14:textId="77777777" w:rsidR="009955CE" w:rsidRPr="009955CE" w:rsidRDefault="009955CE" w:rsidP="009955CE">
      <w:r w:rsidRPr="009955CE">
        <w:lastRenderedPageBreak/>
        <w:t xml:space="preserve">Great questions — you’re zeroing in on the </w:t>
      </w:r>
      <w:r w:rsidRPr="009955CE">
        <w:rPr>
          <w:b/>
          <w:bCs/>
        </w:rPr>
        <w:t>exact fault line between “what works” and “what models the concept correctly.”</w:t>
      </w:r>
      <w:r w:rsidRPr="009955CE">
        <w:t xml:space="preserve"> Let’s address your three concerns one by one, because they’re related but not identical.</w:t>
      </w:r>
    </w:p>
    <w:p w14:paraId="631F6656" w14:textId="77777777" w:rsidR="009955CE" w:rsidRPr="009955CE" w:rsidRDefault="009955CE" w:rsidP="009955CE">
      <w:r w:rsidRPr="009955CE">
        <w:pict w14:anchorId="73B7CE60">
          <v:rect id="_x0000_i6860" style="width:0;height:1.5pt" o:hralign="center" o:hrstd="t" o:hr="t" fillcolor="#a0a0a0" stroked="f"/>
        </w:pict>
      </w:r>
    </w:p>
    <w:p w14:paraId="46A5D8B8" w14:textId="77777777" w:rsidR="009955CE" w:rsidRPr="009955CE" w:rsidRDefault="009955CE" w:rsidP="009955CE">
      <w:pPr>
        <w:rPr>
          <w:b/>
          <w:bCs/>
        </w:rPr>
      </w:pPr>
      <w:r w:rsidRPr="009955CE">
        <w:rPr>
          <w:b/>
          <w:bCs/>
        </w:rPr>
        <w:t>1. “Functionality</w:t>
      </w:r>
      <w:r w:rsidRPr="009955CE">
        <w:rPr>
          <w:b/>
          <w:bCs/>
        </w:rPr>
        <w:noBreakHyphen/>
        <w:t>wise it works; I just mislabeled it”</w:t>
      </w:r>
    </w:p>
    <w:p w14:paraId="6377DEC3" w14:textId="77777777" w:rsidR="009955CE" w:rsidRPr="009955CE" w:rsidRDefault="009955CE" w:rsidP="009955CE">
      <w:r w:rsidRPr="009955CE">
        <w:t xml:space="preserve">You’re correct in a </w:t>
      </w:r>
      <w:r w:rsidRPr="009955CE">
        <w:rPr>
          <w:i/>
          <w:iCs/>
        </w:rPr>
        <w:t>narrow, technical sense</w:t>
      </w:r>
      <w:r w:rsidRPr="009955CE">
        <w:t>:</w:t>
      </w:r>
    </w:p>
    <w:p w14:paraId="08A9C977" w14:textId="77777777" w:rsidR="009955CE" w:rsidRPr="009955CE" w:rsidRDefault="009955CE" w:rsidP="009955CE">
      <w:r w:rsidRPr="009955CE">
        <w:t xml:space="preserve">The object’s runtime class </w:t>
      </w:r>
      <w:r w:rsidRPr="009955CE">
        <w:rPr>
          <w:i/>
          <w:iCs/>
        </w:rPr>
        <w:t>is</w:t>
      </w:r>
      <w:r w:rsidRPr="009955CE">
        <w:t xml:space="preserve"> the base class,</w:t>
      </w:r>
      <w:r w:rsidRPr="009955CE">
        <w:br/>
        <w:t>and the object was created from the schema,</w:t>
      </w:r>
      <w:r w:rsidRPr="009955CE">
        <w:br/>
        <w:t xml:space="preserve">so inspecting the object’s class </w:t>
      </w:r>
      <w:r w:rsidRPr="009955CE">
        <w:rPr>
          <w:i/>
          <w:iCs/>
        </w:rPr>
        <w:t>does</w:t>
      </w:r>
      <w:r w:rsidRPr="009955CE">
        <w:t xml:space="preserve"> give real data.</w:t>
      </w:r>
    </w:p>
    <w:p w14:paraId="74A29FE9" w14:textId="77777777" w:rsidR="009955CE" w:rsidRPr="009955CE" w:rsidRDefault="009955CE" w:rsidP="009955CE">
      <w:r w:rsidRPr="009955CE">
        <w:t xml:space="preserve">So yes — </w:t>
      </w:r>
      <w:r w:rsidRPr="009955CE">
        <w:rPr>
          <w:b/>
          <w:bCs/>
        </w:rPr>
        <w:t xml:space="preserve">your </w:t>
      </w:r>
      <w:proofErr w:type="spellStart"/>
      <w:r w:rsidRPr="009955CE">
        <w:rPr>
          <w:b/>
          <w:bCs/>
        </w:rPr>
        <w:t>ObjectViewer</w:t>
      </w:r>
      <w:proofErr w:type="spellEnd"/>
      <w:r w:rsidRPr="009955CE">
        <w:rPr>
          <w:b/>
          <w:bCs/>
        </w:rPr>
        <w:t xml:space="preserve"> works mechanically</w:t>
      </w:r>
      <w:r w:rsidRPr="009955CE">
        <w:t>.</w:t>
      </w:r>
    </w:p>
    <w:p w14:paraId="1DDDAB01" w14:textId="77777777" w:rsidR="009955CE" w:rsidRPr="009955CE" w:rsidRDefault="009955CE" w:rsidP="009955CE">
      <w:r w:rsidRPr="009955CE">
        <w:t xml:space="preserve">However, the earlier concern was </w:t>
      </w:r>
      <w:r w:rsidRPr="009955CE">
        <w:rPr>
          <w:b/>
          <w:bCs/>
        </w:rPr>
        <w:t>not about correctness of reflection</w:t>
      </w:r>
      <w:r w:rsidRPr="009955CE">
        <w:t xml:space="preserve">, but about </w:t>
      </w:r>
      <w:r w:rsidRPr="009955CE">
        <w:rPr>
          <w:b/>
          <w:bCs/>
        </w:rPr>
        <w:t>semantic alignment with your abstraction</w:t>
      </w:r>
      <w:r w:rsidRPr="009955CE">
        <w:t>.</w:t>
      </w:r>
    </w:p>
    <w:p w14:paraId="5BF5F47E" w14:textId="77777777" w:rsidR="009955CE" w:rsidRPr="009955CE" w:rsidRDefault="009955CE" w:rsidP="009955CE">
      <w:pPr>
        <w:rPr>
          <w:b/>
          <w:bCs/>
        </w:rPr>
      </w:pPr>
      <w:r w:rsidRPr="009955CE">
        <w:rPr>
          <w:b/>
          <w:bCs/>
        </w:rPr>
        <w:t>The distinction that matters</w:t>
      </w:r>
    </w:p>
    <w:p w14:paraId="05B16948" w14:textId="77777777" w:rsidR="009955CE" w:rsidRPr="009955CE" w:rsidRDefault="009955CE" w:rsidP="009955CE">
      <w:pPr>
        <w:numPr>
          <w:ilvl w:val="0"/>
          <w:numId w:val="1790"/>
        </w:numPr>
      </w:pPr>
      <w:r w:rsidRPr="009955CE">
        <w:rPr>
          <w:b/>
          <w:bCs/>
        </w:rPr>
        <w:t>Object class</w:t>
      </w:r>
      <w:r w:rsidRPr="009955CE">
        <w:t xml:space="preserve"> answers: </w:t>
      </w:r>
      <w:r w:rsidRPr="009955CE">
        <w:rPr>
          <w:i/>
          <w:iCs/>
        </w:rPr>
        <w:t>“What fields does this object physically have?”</w:t>
      </w:r>
    </w:p>
    <w:p w14:paraId="0220AB07" w14:textId="77777777" w:rsidR="009955CE" w:rsidRPr="009955CE" w:rsidRDefault="009955CE" w:rsidP="009955CE">
      <w:pPr>
        <w:numPr>
          <w:ilvl w:val="0"/>
          <w:numId w:val="1790"/>
        </w:numPr>
      </w:pPr>
      <w:r w:rsidRPr="009955CE">
        <w:rPr>
          <w:b/>
          <w:bCs/>
        </w:rPr>
        <w:t>Schema</w:t>
      </w:r>
      <w:r w:rsidRPr="009955CE">
        <w:t xml:space="preserve"> answers: </w:t>
      </w:r>
      <w:r w:rsidRPr="009955CE">
        <w:rPr>
          <w:i/>
          <w:iCs/>
        </w:rPr>
        <w:t>“Which of those fields are meaningful and visible in this context?”</w:t>
      </w:r>
    </w:p>
    <w:p w14:paraId="3A4DE40A" w14:textId="77777777" w:rsidR="009955CE" w:rsidRPr="009955CE" w:rsidRDefault="009955CE" w:rsidP="009955CE">
      <w:r w:rsidRPr="009955CE">
        <w:t xml:space="preserve">Even if the object </w:t>
      </w:r>
      <w:r w:rsidRPr="009955CE">
        <w:rPr>
          <w:i/>
          <w:iCs/>
        </w:rPr>
        <w:t>originated</w:t>
      </w:r>
      <w:r w:rsidRPr="009955CE">
        <w:t xml:space="preserve"> from the schema, the schema still matters </w:t>
      </w:r>
      <w:r w:rsidRPr="009955CE">
        <w:rPr>
          <w:i/>
          <w:iCs/>
        </w:rPr>
        <w:t>after creation</w:t>
      </w:r>
      <w:r w:rsidRPr="009955CE">
        <w:t>, because:</w:t>
      </w:r>
    </w:p>
    <w:p w14:paraId="59322BD3" w14:textId="77777777" w:rsidR="009955CE" w:rsidRPr="009955CE" w:rsidRDefault="009955CE" w:rsidP="009955CE">
      <w:r w:rsidRPr="009955CE">
        <w:rPr>
          <w:b/>
          <w:bCs/>
        </w:rPr>
        <w:t>Schemas are persistent views, not one</w:t>
      </w:r>
      <w:r w:rsidRPr="009955CE">
        <w:rPr>
          <w:b/>
          <w:bCs/>
        </w:rPr>
        <w:noBreakHyphen/>
        <w:t>time constructors.</w:t>
      </w:r>
    </w:p>
    <w:p w14:paraId="74C82679" w14:textId="77777777" w:rsidR="009955CE" w:rsidRPr="009955CE" w:rsidRDefault="009955CE" w:rsidP="009955CE">
      <w:r w:rsidRPr="009955CE">
        <w:t>If you later allowed:</w:t>
      </w:r>
    </w:p>
    <w:p w14:paraId="3D78F495" w14:textId="77777777" w:rsidR="009955CE" w:rsidRPr="009955CE" w:rsidRDefault="009955CE" w:rsidP="009955CE">
      <w:pPr>
        <w:numPr>
          <w:ilvl w:val="0"/>
          <w:numId w:val="1791"/>
        </w:numPr>
      </w:pPr>
      <w:r w:rsidRPr="009955CE">
        <w:t>the same base class to be used by multiple schemas</w:t>
      </w:r>
    </w:p>
    <w:p w14:paraId="644BBF16" w14:textId="77777777" w:rsidR="009955CE" w:rsidRPr="009955CE" w:rsidRDefault="009955CE" w:rsidP="009955CE">
      <w:pPr>
        <w:numPr>
          <w:ilvl w:val="0"/>
          <w:numId w:val="1791"/>
        </w:numPr>
      </w:pPr>
      <w:r w:rsidRPr="009955CE">
        <w:t>different schemas to expose different subsets of fields</w:t>
      </w:r>
    </w:p>
    <w:p w14:paraId="48EE895B" w14:textId="77777777" w:rsidR="009955CE" w:rsidRPr="009955CE" w:rsidRDefault="009955CE" w:rsidP="009955CE">
      <w:r w:rsidRPr="009955CE">
        <w:t>then “display everything on the object class” would contradict your own design rules.</w:t>
      </w:r>
    </w:p>
    <w:p w14:paraId="02184426" w14:textId="77777777" w:rsidR="009955CE" w:rsidRPr="009955CE" w:rsidRDefault="009955CE" w:rsidP="009955CE">
      <w:r w:rsidRPr="009955CE">
        <w:t xml:space="preserve">So the issue wasn’t your label — it was that the current viewer </w:t>
      </w:r>
      <w:r w:rsidRPr="009955CE">
        <w:rPr>
          <w:b/>
          <w:bCs/>
        </w:rPr>
        <w:t>implicitly treats “object created by schema” as equivalent to “object = schema”</w:t>
      </w:r>
      <w:r w:rsidRPr="009955CE">
        <w:t xml:space="preserve">, which your system conceptually does </w:t>
      </w:r>
      <w:r w:rsidRPr="009955CE">
        <w:rPr>
          <w:i/>
          <w:iCs/>
        </w:rPr>
        <w:t>not</w:t>
      </w:r>
      <w:r w:rsidRPr="009955CE">
        <w:t xml:space="preserve"> claim.</w:t>
      </w:r>
    </w:p>
    <w:p w14:paraId="77FB2258" w14:textId="77777777" w:rsidR="009955CE" w:rsidRPr="009955CE" w:rsidRDefault="009955CE" w:rsidP="009955CE">
      <w:r w:rsidRPr="009955CE">
        <w:pict w14:anchorId="6D7531BB">
          <v:rect id="_x0000_i6861" style="width:0;height:1.5pt" o:hralign="center" o:hrstd="t" o:hr="t" fillcolor="#a0a0a0" stroked="f"/>
        </w:pict>
      </w:r>
    </w:p>
    <w:p w14:paraId="7861812E" w14:textId="77777777" w:rsidR="009955CE" w:rsidRPr="009955CE" w:rsidRDefault="009955CE" w:rsidP="009955CE">
      <w:pPr>
        <w:rPr>
          <w:b/>
          <w:bCs/>
        </w:rPr>
      </w:pPr>
      <w:r w:rsidRPr="009955CE">
        <w:rPr>
          <w:b/>
          <w:bCs/>
        </w:rPr>
        <w:t>2. “The schema object is made from the schema—why would the viewer need schema info?”</w:t>
      </w:r>
    </w:p>
    <w:p w14:paraId="4FA5B22D" w14:textId="77777777" w:rsidR="009955CE" w:rsidRPr="009955CE" w:rsidRDefault="009955CE" w:rsidP="009955CE">
      <w:r w:rsidRPr="009955CE">
        <w:lastRenderedPageBreak/>
        <w:t>This is the most important conceptual point.</w:t>
      </w:r>
    </w:p>
    <w:p w14:paraId="22B15AEA" w14:textId="77777777" w:rsidR="009955CE" w:rsidRPr="009955CE" w:rsidRDefault="009955CE" w:rsidP="009955CE">
      <w:pPr>
        <w:rPr>
          <w:b/>
          <w:bCs/>
        </w:rPr>
      </w:pPr>
      <w:r w:rsidRPr="009955CE">
        <w:rPr>
          <w:b/>
          <w:bCs/>
        </w:rPr>
        <w:t>Creation ≠ interpretation</w:t>
      </w:r>
    </w:p>
    <w:p w14:paraId="08F9926F" w14:textId="77777777" w:rsidR="009955CE" w:rsidRPr="009955CE" w:rsidRDefault="009955CE" w:rsidP="009955CE">
      <w:r w:rsidRPr="009955CE">
        <w:t xml:space="preserve">The schema’s role does </w:t>
      </w:r>
      <w:r w:rsidRPr="009955CE">
        <w:rPr>
          <w:b/>
          <w:bCs/>
        </w:rPr>
        <w:t>not end when the object is created</w:t>
      </w:r>
      <w:r w:rsidRPr="009955CE">
        <w:t>.</w:t>
      </w:r>
    </w:p>
    <w:p w14:paraId="6973747A" w14:textId="77777777" w:rsidR="009955CE" w:rsidRPr="009955CE" w:rsidRDefault="009955CE" w:rsidP="009955CE">
      <w:r w:rsidRPr="009955CE">
        <w:t>Think of it like this:</w:t>
      </w:r>
    </w:p>
    <w:p w14:paraId="0D486974" w14:textId="77777777" w:rsidR="009955CE" w:rsidRPr="009955CE" w:rsidRDefault="009955CE" w:rsidP="009955CE">
      <w:pPr>
        <w:numPr>
          <w:ilvl w:val="0"/>
          <w:numId w:val="1792"/>
        </w:numPr>
      </w:pPr>
      <w:proofErr w:type="spellStart"/>
      <w:r w:rsidRPr="009955CE">
        <w:rPr>
          <w:b/>
          <w:bCs/>
        </w:rPr>
        <w:t>ObjectFactory</w:t>
      </w:r>
      <w:proofErr w:type="spellEnd"/>
      <w:r w:rsidRPr="009955CE">
        <w:t xml:space="preserve">: uses the schema to </w:t>
      </w:r>
      <w:r w:rsidRPr="009955CE">
        <w:rPr>
          <w:i/>
          <w:iCs/>
        </w:rPr>
        <w:t>construct</w:t>
      </w:r>
    </w:p>
    <w:p w14:paraId="2E0247A8" w14:textId="77777777" w:rsidR="009955CE" w:rsidRPr="009955CE" w:rsidRDefault="009955CE" w:rsidP="009955CE">
      <w:pPr>
        <w:numPr>
          <w:ilvl w:val="0"/>
          <w:numId w:val="1792"/>
        </w:numPr>
      </w:pPr>
      <w:proofErr w:type="spellStart"/>
      <w:r w:rsidRPr="009955CE">
        <w:rPr>
          <w:b/>
          <w:bCs/>
        </w:rPr>
        <w:t>ObjectRepository</w:t>
      </w:r>
      <w:proofErr w:type="spellEnd"/>
      <w:r w:rsidRPr="009955CE">
        <w:t>: stores the object</w:t>
      </w:r>
    </w:p>
    <w:p w14:paraId="2883BA92" w14:textId="77777777" w:rsidR="009955CE" w:rsidRPr="009955CE" w:rsidRDefault="009955CE" w:rsidP="009955CE">
      <w:pPr>
        <w:numPr>
          <w:ilvl w:val="0"/>
          <w:numId w:val="1792"/>
        </w:numPr>
      </w:pPr>
      <w:proofErr w:type="spellStart"/>
      <w:r w:rsidRPr="009955CE">
        <w:rPr>
          <w:b/>
          <w:bCs/>
        </w:rPr>
        <w:t>ObjectViewer</w:t>
      </w:r>
      <w:proofErr w:type="spellEnd"/>
      <w:r w:rsidRPr="009955CE">
        <w:t xml:space="preserve">: uses the schema to </w:t>
      </w:r>
      <w:r w:rsidRPr="009955CE">
        <w:rPr>
          <w:i/>
          <w:iCs/>
        </w:rPr>
        <w:t>interpret</w:t>
      </w:r>
      <w:r w:rsidRPr="009955CE">
        <w:t xml:space="preserve"> what should be shown</w:t>
      </w:r>
    </w:p>
    <w:p w14:paraId="609931E7" w14:textId="77777777" w:rsidR="009955CE" w:rsidRPr="009955CE" w:rsidRDefault="009955CE" w:rsidP="009955CE">
      <w:r w:rsidRPr="009955CE">
        <w:t xml:space="preserve">The schema is not embedded into the object instance. The object instance has </w:t>
      </w:r>
      <w:r w:rsidRPr="009955CE">
        <w:rPr>
          <w:b/>
          <w:bCs/>
        </w:rPr>
        <w:t>no idea which fields are schema</w:t>
      </w:r>
      <w:r w:rsidRPr="009955CE">
        <w:rPr>
          <w:b/>
          <w:bCs/>
        </w:rPr>
        <w:noBreakHyphen/>
        <w:t>visible</w:t>
      </w:r>
      <w:r w:rsidRPr="009955CE">
        <w:t>.</w:t>
      </w:r>
    </w:p>
    <w:p w14:paraId="701C53F7" w14:textId="77777777" w:rsidR="009955CE" w:rsidRPr="009955CE" w:rsidRDefault="009955CE" w:rsidP="009955CE">
      <w:r w:rsidRPr="009955CE">
        <w:t>That knowledge only exists in:</w:t>
      </w:r>
    </w:p>
    <w:p w14:paraId="09CE1DE6" w14:textId="77777777" w:rsidR="009955CE" w:rsidRPr="009955CE" w:rsidRDefault="009955CE" w:rsidP="009955CE">
      <w:pPr>
        <w:numPr>
          <w:ilvl w:val="0"/>
          <w:numId w:val="1793"/>
        </w:numPr>
      </w:pPr>
      <w:proofErr w:type="spellStart"/>
      <w:r w:rsidRPr="009955CE">
        <w:t>SchemaDefinition</w:t>
      </w:r>
      <w:proofErr w:type="spellEnd"/>
    </w:p>
    <w:p w14:paraId="435DBB13" w14:textId="77777777" w:rsidR="009955CE" w:rsidRPr="009955CE" w:rsidRDefault="009955CE" w:rsidP="009955CE">
      <w:pPr>
        <w:numPr>
          <w:ilvl w:val="0"/>
          <w:numId w:val="1793"/>
        </w:numPr>
      </w:pPr>
      <w:r w:rsidRPr="009955CE">
        <w:t>the framework metadata</w:t>
      </w:r>
    </w:p>
    <w:p w14:paraId="7DDE9C6B" w14:textId="77777777" w:rsidR="009955CE" w:rsidRPr="009955CE" w:rsidRDefault="009955CE" w:rsidP="009955CE">
      <w:r w:rsidRPr="009955CE">
        <w:t>So without schema information, the viewer literally has no way to answer the question:</w:t>
      </w:r>
    </w:p>
    <w:p w14:paraId="6023B0E0" w14:textId="77777777" w:rsidR="009955CE" w:rsidRPr="009955CE" w:rsidRDefault="009955CE" w:rsidP="009955CE">
      <w:r w:rsidRPr="009955CE">
        <w:rPr>
          <w:i/>
          <w:iCs/>
        </w:rPr>
        <w:t>“Which fields should the user see?”</w:t>
      </w:r>
    </w:p>
    <w:p w14:paraId="544572E4" w14:textId="77777777" w:rsidR="009955CE" w:rsidRPr="009955CE" w:rsidRDefault="009955CE" w:rsidP="009955CE">
      <w:r w:rsidRPr="009955CE">
        <w:t xml:space="preserve">This is why schema awareness in the viewer is not redundant — it’s what enforces the </w:t>
      </w:r>
      <w:r w:rsidRPr="009955CE">
        <w:rPr>
          <w:b/>
          <w:bCs/>
        </w:rPr>
        <w:t>schema</w:t>
      </w:r>
      <w:r w:rsidRPr="009955CE">
        <w:rPr>
          <w:b/>
          <w:bCs/>
        </w:rPr>
        <w:noBreakHyphen/>
        <w:t>as</w:t>
      </w:r>
      <w:r w:rsidRPr="009955CE">
        <w:rPr>
          <w:b/>
          <w:bCs/>
        </w:rPr>
        <w:noBreakHyphen/>
        <w:t>view</w:t>
      </w:r>
      <w:r w:rsidRPr="009955CE">
        <w:t xml:space="preserve"> abstraction </w:t>
      </w:r>
      <w:r w:rsidRPr="009955CE">
        <w:rPr>
          <w:i/>
          <w:iCs/>
        </w:rPr>
        <w:t>after creation</w:t>
      </w:r>
      <w:r w:rsidRPr="009955CE">
        <w:t>.</w:t>
      </w:r>
    </w:p>
    <w:p w14:paraId="075575CA" w14:textId="77777777" w:rsidR="009955CE" w:rsidRPr="009955CE" w:rsidRDefault="009955CE" w:rsidP="009955CE">
      <w:r w:rsidRPr="009955CE">
        <w:pict w14:anchorId="4401D2B0">
          <v:rect id="_x0000_i6862" style="width:0;height:1.5pt" o:hralign="center" o:hrstd="t" o:hr="t" fillcolor="#a0a0a0" stroked="f"/>
        </w:pict>
      </w:r>
    </w:p>
    <w:p w14:paraId="74947B81" w14:textId="77777777" w:rsidR="009955CE" w:rsidRPr="009955CE" w:rsidRDefault="009955CE" w:rsidP="009955CE">
      <w:pPr>
        <w:rPr>
          <w:b/>
          <w:bCs/>
        </w:rPr>
      </w:pPr>
      <w:r w:rsidRPr="009955CE">
        <w:rPr>
          <w:b/>
          <w:bCs/>
        </w:rPr>
        <w:t>3. “I’m unsure of the right method for converting field values to strings”</w:t>
      </w:r>
    </w:p>
    <w:p w14:paraId="7F52FBBF" w14:textId="77777777" w:rsidR="009955CE" w:rsidRPr="009955CE" w:rsidRDefault="009955CE" w:rsidP="009955CE">
      <w:r w:rsidRPr="009955CE">
        <w:t xml:space="preserve">This is the most practical issue, and you’re right to be uneasy about </w:t>
      </w:r>
      <w:proofErr w:type="spellStart"/>
      <w:r w:rsidRPr="009955CE">
        <w:t>toString</w:t>
      </w:r>
      <w:proofErr w:type="spellEnd"/>
      <w:r w:rsidRPr="009955CE">
        <w:t>().</w:t>
      </w:r>
    </w:p>
    <w:p w14:paraId="2D90C034" w14:textId="77777777" w:rsidR="009955CE" w:rsidRPr="009955CE" w:rsidRDefault="009955CE" w:rsidP="009955CE">
      <w:pPr>
        <w:rPr>
          <w:b/>
          <w:bCs/>
        </w:rPr>
      </w:pPr>
      <w:r w:rsidRPr="009955CE">
        <w:rPr>
          <w:b/>
          <w:bCs/>
        </w:rPr>
        <w:t xml:space="preserve">Why raw </w:t>
      </w:r>
      <w:proofErr w:type="spellStart"/>
      <w:r w:rsidRPr="009955CE">
        <w:rPr>
          <w:b/>
          <w:bCs/>
        </w:rPr>
        <w:t>toString</w:t>
      </w:r>
      <w:proofErr w:type="spellEnd"/>
      <w:r w:rsidRPr="009955CE">
        <w:rPr>
          <w:b/>
          <w:bCs/>
        </w:rPr>
        <w:t>() is insufficient</w:t>
      </w:r>
    </w:p>
    <w:p w14:paraId="252A616F" w14:textId="77777777" w:rsidR="009955CE" w:rsidRPr="009955CE" w:rsidRDefault="009955CE" w:rsidP="009955CE">
      <w:proofErr w:type="spellStart"/>
      <w:r w:rsidRPr="009955CE">
        <w:t>toString</w:t>
      </w:r>
      <w:proofErr w:type="spellEnd"/>
      <w:r w:rsidRPr="009955CE">
        <w:t>() is:</w:t>
      </w:r>
    </w:p>
    <w:p w14:paraId="65E8B14B" w14:textId="77777777" w:rsidR="009955CE" w:rsidRPr="009955CE" w:rsidRDefault="009955CE" w:rsidP="009955CE">
      <w:pPr>
        <w:numPr>
          <w:ilvl w:val="0"/>
          <w:numId w:val="1794"/>
        </w:numPr>
      </w:pPr>
      <w:r w:rsidRPr="009955CE">
        <w:t>implementation</w:t>
      </w:r>
      <w:r w:rsidRPr="009955CE">
        <w:noBreakHyphen/>
        <w:t>dependent</w:t>
      </w:r>
    </w:p>
    <w:p w14:paraId="2AE67F83" w14:textId="77777777" w:rsidR="009955CE" w:rsidRPr="009955CE" w:rsidRDefault="009955CE" w:rsidP="009955CE">
      <w:pPr>
        <w:numPr>
          <w:ilvl w:val="0"/>
          <w:numId w:val="1794"/>
        </w:numPr>
      </w:pPr>
      <w:r w:rsidRPr="009955CE">
        <w:t>often meaningless for object references</w:t>
      </w:r>
    </w:p>
    <w:p w14:paraId="67B68254" w14:textId="77777777" w:rsidR="009955CE" w:rsidRPr="009955CE" w:rsidRDefault="009955CE" w:rsidP="009955CE">
      <w:pPr>
        <w:numPr>
          <w:ilvl w:val="0"/>
          <w:numId w:val="1794"/>
        </w:numPr>
      </w:pPr>
      <w:r w:rsidRPr="009955CE">
        <w:t>inconsistent across types</w:t>
      </w:r>
    </w:p>
    <w:p w14:paraId="5FB2C421" w14:textId="77777777" w:rsidR="009955CE" w:rsidRPr="009955CE" w:rsidRDefault="009955CE" w:rsidP="009955CE">
      <w:r w:rsidRPr="009955CE">
        <w:t>Examples:</w:t>
      </w:r>
    </w:p>
    <w:p w14:paraId="681B0A3D" w14:textId="77777777" w:rsidR="009955CE" w:rsidRPr="009955CE" w:rsidRDefault="009955CE" w:rsidP="009955CE">
      <w:pPr>
        <w:numPr>
          <w:ilvl w:val="0"/>
          <w:numId w:val="1795"/>
        </w:numPr>
      </w:pPr>
      <w:r w:rsidRPr="009955CE">
        <w:t>Integer, String, Boolean → fine</w:t>
      </w:r>
    </w:p>
    <w:p w14:paraId="7064C7B5" w14:textId="77777777" w:rsidR="009955CE" w:rsidRPr="009955CE" w:rsidRDefault="009955CE" w:rsidP="009955CE">
      <w:pPr>
        <w:numPr>
          <w:ilvl w:val="0"/>
          <w:numId w:val="1795"/>
        </w:numPr>
      </w:pPr>
      <w:r w:rsidRPr="009955CE">
        <w:t xml:space="preserve">Domain objects → </w:t>
      </w:r>
      <w:proofErr w:type="spellStart"/>
      <w:r w:rsidRPr="009955CE">
        <w:t>ClassName@hashcode</w:t>
      </w:r>
      <w:proofErr w:type="spellEnd"/>
      <w:r w:rsidRPr="009955CE">
        <w:t xml:space="preserve"> (bad)</w:t>
      </w:r>
    </w:p>
    <w:p w14:paraId="654E6D21" w14:textId="77777777" w:rsidR="009955CE" w:rsidRPr="009955CE" w:rsidRDefault="009955CE" w:rsidP="009955CE">
      <w:pPr>
        <w:numPr>
          <w:ilvl w:val="0"/>
          <w:numId w:val="1795"/>
        </w:numPr>
      </w:pPr>
      <w:r w:rsidRPr="009955CE">
        <w:lastRenderedPageBreak/>
        <w:t>Collections → unreadable default output</w:t>
      </w:r>
    </w:p>
    <w:p w14:paraId="0CBD66EE" w14:textId="77777777" w:rsidR="009955CE" w:rsidRPr="009955CE" w:rsidRDefault="009955CE" w:rsidP="009955CE">
      <w:r w:rsidRPr="009955CE">
        <w:t xml:space="preserve">So the correct approach is </w:t>
      </w:r>
      <w:r w:rsidRPr="009955CE">
        <w:rPr>
          <w:b/>
          <w:bCs/>
        </w:rPr>
        <w:t>value</w:t>
      </w:r>
      <w:r w:rsidRPr="009955CE">
        <w:rPr>
          <w:b/>
          <w:bCs/>
        </w:rPr>
        <w:noBreakHyphen/>
        <w:t>aware rendering</w:t>
      </w:r>
      <w:r w:rsidRPr="009955CE">
        <w:t xml:space="preserve">, not blanket </w:t>
      </w:r>
      <w:proofErr w:type="spellStart"/>
      <w:r w:rsidRPr="009955CE">
        <w:t>stringification</w:t>
      </w:r>
      <w:proofErr w:type="spellEnd"/>
      <w:r w:rsidRPr="009955CE">
        <w:t>.</w:t>
      </w:r>
    </w:p>
    <w:p w14:paraId="59226711" w14:textId="77777777" w:rsidR="009955CE" w:rsidRPr="009955CE" w:rsidRDefault="009955CE" w:rsidP="009955CE">
      <w:r w:rsidRPr="009955CE">
        <w:pict w14:anchorId="14FC783E">
          <v:rect id="_x0000_i6863" style="width:0;height:1.5pt" o:hralign="center" o:hrstd="t" o:hr="t" fillcolor="#a0a0a0" stroked="f"/>
        </w:pict>
      </w:r>
    </w:p>
    <w:p w14:paraId="17D8D045" w14:textId="77777777" w:rsidR="009955CE" w:rsidRPr="009955CE" w:rsidRDefault="009955CE" w:rsidP="009955CE">
      <w:pPr>
        <w:rPr>
          <w:b/>
          <w:bCs/>
        </w:rPr>
      </w:pPr>
      <w:r w:rsidRPr="009955CE">
        <w:rPr>
          <w:b/>
          <w:bCs/>
        </w:rPr>
        <w:t>The correct conceptual model for value display</w:t>
      </w:r>
    </w:p>
    <w:p w14:paraId="73BA996A" w14:textId="77777777" w:rsidR="009955CE" w:rsidRPr="009955CE" w:rsidRDefault="009955CE" w:rsidP="009955CE">
      <w:r w:rsidRPr="009955CE">
        <w:t xml:space="preserve">Instead of thinking in terms of </w:t>
      </w:r>
      <w:r w:rsidRPr="009955CE">
        <w:rPr>
          <w:i/>
          <w:iCs/>
        </w:rPr>
        <w:t>“convert to string”</w:t>
      </w:r>
      <w:r w:rsidRPr="009955CE">
        <w:t>, think in terms of:</w:t>
      </w:r>
    </w:p>
    <w:p w14:paraId="589C7A1B" w14:textId="77777777" w:rsidR="009955CE" w:rsidRPr="009955CE" w:rsidRDefault="009955CE" w:rsidP="009955CE">
      <w:r w:rsidRPr="009955CE">
        <w:rPr>
          <w:b/>
          <w:bCs/>
        </w:rPr>
        <w:t>“Interpret the value based on what it represents.”</w:t>
      </w:r>
    </w:p>
    <w:p w14:paraId="06054EBB" w14:textId="77777777" w:rsidR="009955CE" w:rsidRPr="009955CE" w:rsidRDefault="009955CE" w:rsidP="009955CE">
      <w:pPr>
        <w:rPr>
          <w:b/>
          <w:bCs/>
        </w:rPr>
      </w:pPr>
      <w:r w:rsidRPr="009955CE">
        <w:rPr>
          <w:b/>
          <w:bCs/>
        </w:rPr>
        <w:t>Conceptual rendering rules</w:t>
      </w:r>
    </w:p>
    <w:p w14:paraId="14AA0526" w14:textId="77777777" w:rsidR="009955CE" w:rsidRPr="009955CE" w:rsidRDefault="009955CE" w:rsidP="009955CE">
      <w:pPr>
        <w:numPr>
          <w:ilvl w:val="0"/>
          <w:numId w:val="1796"/>
        </w:numPr>
      </w:pPr>
      <w:r w:rsidRPr="009955CE">
        <w:rPr>
          <w:b/>
          <w:bCs/>
        </w:rPr>
        <w:t>Primitive / wrapper / String</w:t>
      </w:r>
    </w:p>
    <w:p w14:paraId="59943288" w14:textId="77777777" w:rsidR="009955CE" w:rsidRPr="009955CE" w:rsidRDefault="009955CE" w:rsidP="009955CE">
      <w:pPr>
        <w:numPr>
          <w:ilvl w:val="1"/>
          <w:numId w:val="1796"/>
        </w:numPr>
      </w:pPr>
      <w:r w:rsidRPr="009955CE">
        <w:t>Display the value directly</w:t>
      </w:r>
    </w:p>
    <w:p w14:paraId="2563804C" w14:textId="77777777" w:rsidR="009955CE" w:rsidRPr="009955CE" w:rsidRDefault="009955CE" w:rsidP="009955CE">
      <w:pPr>
        <w:numPr>
          <w:ilvl w:val="0"/>
          <w:numId w:val="1796"/>
        </w:numPr>
      </w:pPr>
      <w:r w:rsidRPr="009955CE">
        <w:rPr>
          <w:b/>
          <w:bCs/>
        </w:rPr>
        <w:t>Object reference</w:t>
      </w:r>
    </w:p>
    <w:p w14:paraId="753DA4DE" w14:textId="77777777" w:rsidR="009955CE" w:rsidRPr="009955CE" w:rsidRDefault="009955CE" w:rsidP="009955CE">
      <w:pPr>
        <w:numPr>
          <w:ilvl w:val="1"/>
          <w:numId w:val="1796"/>
        </w:numPr>
      </w:pPr>
      <w:r w:rsidRPr="009955CE">
        <w:t xml:space="preserve">Display the object’s </w:t>
      </w:r>
      <w:r w:rsidRPr="009955CE">
        <w:rPr>
          <w:i/>
          <w:iCs/>
        </w:rPr>
        <w:t>logical identity</w:t>
      </w:r>
      <w:r w:rsidRPr="009955CE">
        <w:t xml:space="preserve"> (its name in </w:t>
      </w:r>
      <w:proofErr w:type="spellStart"/>
      <w:r w:rsidRPr="009955CE">
        <w:t>ObjectRepository</w:t>
      </w:r>
      <w:proofErr w:type="spellEnd"/>
      <w:r w:rsidRPr="009955CE">
        <w:t>)</w:t>
      </w:r>
    </w:p>
    <w:p w14:paraId="58EAE0DE" w14:textId="77777777" w:rsidR="009955CE" w:rsidRPr="009955CE" w:rsidRDefault="009955CE" w:rsidP="009955CE">
      <w:pPr>
        <w:numPr>
          <w:ilvl w:val="1"/>
          <w:numId w:val="1796"/>
        </w:numPr>
      </w:pPr>
      <w:r w:rsidRPr="009955CE">
        <w:t>Not the raw Java reference</w:t>
      </w:r>
    </w:p>
    <w:p w14:paraId="45C1872E" w14:textId="77777777" w:rsidR="009955CE" w:rsidRPr="009955CE" w:rsidRDefault="009955CE" w:rsidP="009955CE">
      <w:pPr>
        <w:numPr>
          <w:ilvl w:val="0"/>
          <w:numId w:val="1796"/>
        </w:numPr>
      </w:pPr>
      <w:r w:rsidRPr="009955CE">
        <w:rPr>
          <w:b/>
          <w:bCs/>
        </w:rPr>
        <w:t>Collection</w:t>
      </w:r>
    </w:p>
    <w:p w14:paraId="2C6BC415" w14:textId="77777777" w:rsidR="009955CE" w:rsidRPr="009955CE" w:rsidRDefault="009955CE" w:rsidP="009955CE">
      <w:pPr>
        <w:numPr>
          <w:ilvl w:val="1"/>
          <w:numId w:val="1796"/>
        </w:numPr>
      </w:pPr>
      <w:r w:rsidRPr="009955CE">
        <w:t>Iterate elements</w:t>
      </w:r>
    </w:p>
    <w:p w14:paraId="3D4E2156" w14:textId="77777777" w:rsidR="009955CE" w:rsidRPr="009955CE" w:rsidRDefault="009955CE" w:rsidP="009955CE">
      <w:pPr>
        <w:numPr>
          <w:ilvl w:val="1"/>
          <w:numId w:val="1796"/>
        </w:numPr>
      </w:pPr>
      <w:r w:rsidRPr="009955CE">
        <w:t>Display each element using rule #2</w:t>
      </w:r>
    </w:p>
    <w:p w14:paraId="7961B38F" w14:textId="77777777" w:rsidR="009955CE" w:rsidRPr="009955CE" w:rsidRDefault="009955CE" w:rsidP="009955CE">
      <w:pPr>
        <w:numPr>
          <w:ilvl w:val="1"/>
          <w:numId w:val="1796"/>
        </w:numPr>
      </w:pPr>
      <w:r w:rsidRPr="009955CE">
        <w:t>Join logically (e.g., comma</w:t>
      </w:r>
      <w:r w:rsidRPr="009955CE">
        <w:noBreakHyphen/>
        <w:t>separated names)</w:t>
      </w:r>
    </w:p>
    <w:p w14:paraId="3432748E" w14:textId="77777777" w:rsidR="009955CE" w:rsidRPr="009955CE" w:rsidRDefault="009955CE" w:rsidP="009955CE">
      <w:r w:rsidRPr="009955CE">
        <w:t xml:space="preserve">The repository is the </w:t>
      </w:r>
      <w:r w:rsidRPr="009955CE">
        <w:rPr>
          <w:b/>
          <w:bCs/>
        </w:rPr>
        <w:t>only place</w:t>
      </w:r>
      <w:r w:rsidRPr="009955CE">
        <w:t xml:space="preserve"> that understands identity. The viewer should ask the repository, not rely on </w:t>
      </w:r>
      <w:proofErr w:type="spellStart"/>
      <w:r w:rsidRPr="009955CE">
        <w:t>toString</w:t>
      </w:r>
      <w:proofErr w:type="spellEnd"/>
      <w:r w:rsidRPr="009955CE">
        <w:t>().</w:t>
      </w:r>
    </w:p>
    <w:p w14:paraId="0EAE2BF4" w14:textId="77777777" w:rsidR="009955CE" w:rsidRPr="009955CE" w:rsidRDefault="009955CE" w:rsidP="009955CE">
      <w:r w:rsidRPr="009955CE">
        <w:pict w14:anchorId="349D8EE2">
          <v:rect id="_x0000_i6864" style="width:0;height:1.5pt" o:hralign="center" o:hrstd="t" o:hr="t" fillcolor="#a0a0a0" stroked="f"/>
        </w:pict>
      </w:r>
    </w:p>
    <w:p w14:paraId="4AD8E43D" w14:textId="77777777" w:rsidR="009955CE" w:rsidRPr="009955CE" w:rsidRDefault="009955CE" w:rsidP="009955CE">
      <w:pPr>
        <w:rPr>
          <w:b/>
          <w:bCs/>
        </w:rPr>
      </w:pPr>
      <w:r w:rsidRPr="009955CE">
        <w:rPr>
          <w:b/>
          <w:bCs/>
        </w:rPr>
        <w:t>Why this doesn’t violate separation of concerns</w:t>
      </w:r>
    </w:p>
    <w:p w14:paraId="7DB8E5A0" w14:textId="77777777" w:rsidR="009955CE" w:rsidRPr="009955CE" w:rsidRDefault="009955CE" w:rsidP="009955CE">
      <w:r w:rsidRPr="009955CE">
        <w:t>It might feel odd that the viewer needs:</w:t>
      </w:r>
    </w:p>
    <w:p w14:paraId="394E39CA" w14:textId="77777777" w:rsidR="009955CE" w:rsidRPr="009955CE" w:rsidRDefault="009955CE" w:rsidP="009955CE">
      <w:pPr>
        <w:numPr>
          <w:ilvl w:val="0"/>
          <w:numId w:val="1797"/>
        </w:numPr>
      </w:pPr>
      <w:r w:rsidRPr="009955CE">
        <w:t>schema information</w:t>
      </w:r>
    </w:p>
    <w:p w14:paraId="090BCE3B" w14:textId="77777777" w:rsidR="009955CE" w:rsidRPr="009955CE" w:rsidRDefault="009955CE" w:rsidP="009955CE">
      <w:pPr>
        <w:numPr>
          <w:ilvl w:val="0"/>
          <w:numId w:val="1797"/>
        </w:numPr>
      </w:pPr>
      <w:r w:rsidRPr="009955CE">
        <w:t>repository access</w:t>
      </w:r>
    </w:p>
    <w:p w14:paraId="24F36ABA" w14:textId="77777777" w:rsidR="009955CE" w:rsidRPr="009955CE" w:rsidRDefault="009955CE" w:rsidP="009955CE">
      <w:pPr>
        <w:numPr>
          <w:ilvl w:val="0"/>
          <w:numId w:val="1797"/>
        </w:numPr>
      </w:pPr>
      <w:r w:rsidRPr="009955CE">
        <w:t>reflection</w:t>
      </w:r>
    </w:p>
    <w:p w14:paraId="29522B60" w14:textId="77777777" w:rsidR="009955CE" w:rsidRPr="009955CE" w:rsidRDefault="009955CE" w:rsidP="009955CE">
      <w:r w:rsidRPr="009955CE">
        <w:t xml:space="preserve">But conceptually, that’s </w:t>
      </w:r>
      <w:r w:rsidRPr="009955CE">
        <w:rPr>
          <w:i/>
          <w:iCs/>
        </w:rPr>
        <w:t>exactly</w:t>
      </w:r>
      <w:r w:rsidRPr="009955CE">
        <w:t xml:space="preserve"> its role:</w:t>
      </w:r>
    </w:p>
    <w:p w14:paraId="5056D87E" w14:textId="77777777" w:rsidR="009955CE" w:rsidRPr="009955CE" w:rsidRDefault="009955CE" w:rsidP="009955CE">
      <w:r w:rsidRPr="009955CE">
        <w:rPr>
          <w:b/>
          <w:bCs/>
        </w:rPr>
        <w:t>Viewer = read</w:t>
      </w:r>
      <w:r w:rsidRPr="009955CE">
        <w:rPr>
          <w:b/>
          <w:bCs/>
        </w:rPr>
        <w:noBreakHyphen/>
        <w:t>only interpreter of runtime state under a schema.</w:t>
      </w:r>
    </w:p>
    <w:p w14:paraId="2EBC32B7" w14:textId="77777777" w:rsidR="009955CE" w:rsidRPr="009955CE" w:rsidRDefault="009955CE" w:rsidP="009955CE">
      <w:r w:rsidRPr="009955CE">
        <w:lastRenderedPageBreak/>
        <w:t>It:</w:t>
      </w:r>
    </w:p>
    <w:p w14:paraId="04F26143" w14:textId="77777777" w:rsidR="009955CE" w:rsidRPr="009955CE" w:rsidRDefault="009955CE" w:rsidP="009955CE">
      <w:pPr>
        <w:numPr>
          <w:ilvl w:val="0"/>
          <w:numId w:val="1798"/>
        </w:numPr>
      </w:pPr>
      <w:r w:rsidRPr="009955CE">
        <w:t>does no validation</w:t>
      </w:r>
    </w:p>
    <w:p w14:paraId="618A0574" w14:textId="77777777" w:rsidR="009955CE" w:rsidRPr="009955CE" w:rsidRDefault="009955CE" w:rsidP="009955CE">
      <w:pPr>
        <w:numPr>
          <w:ilvl w:val="0"/>
          <w:numId w:val="1798"/>
        </w:numPr>
      </w:pPr>
      <w:r w:rsidRPr="009955CE">
        <w:t>does no mutation</w:t>
      </w:r>
    </w:p>
    <w:p w14:paraId="0700233D" w14:textId="77777777" w:rsidR="009955CE" w:rsidRPr="009955CE" w:rsidRDefault="009955CE" w:rsidP="009955CE">
      <w:pPr>
        <w:numPr>
          <w:ilvl w:val="0"/>
          <w:numId w:val="1798"/>
        </w:numPr>
      </w:pPr>
      <w:r w:rsidRPr="009955CE">
        <w:t>does no lifecycle management</w:t>
      </w:r>
    </w:p>
    <w:p w14:paraId="2B548472" w14:textId="77777777" w:rsidR="009955CE" w:rsidRPr="009955CE" w:rsidRDefault="009955CE" w:rsidP="009955CE">
      <w:pPr>
        <w:numPr>
          <w:ilvl w:val="0"/>
          <w:numId w:val="1798"/>
        </w:numPr>
      </w:pPr>
      <w:r w:rsidRPr="009955CE">
        <w:t>performs no traversal beyond direct fields</w:t>
      </w:r>
    </w:p>
    <w:p w14:paraId="6469E679" w14:textId="77777777" w:rsidR="009955CE" w:rsidRPr="009955CE" w:rsidRDefault="009955CE" w:rsidP="009955CE">
      <w:r w:rsidRPr="009955CE">
        <w:t>That keeps the abstraction intact.</w:t>
      </w:r>
    </w:p>
    <w:p w14:paraId="4DBBA0B9" w14:textId="77777777" w:rsidR="009955CE" w:rsidRPr="009955CE" w:rsidRDefault="009955CE" w:rsidP="009955CE">
      <w:r w:rsidRPr="009955CE">
        <w:pict w14:anchorId="1B7F3BF6">
          <v:rect id="_x0000_i6865" style="width:0;height:1.5pt" o:hralign="center" o:hrstd="t" o:hr="t" fillcolor="#a0a0a0" stroked="f"/>
        </w:pict>
      </w:r>
    </w:p>
    <w:p w14:paraId="3211C135" w14:textId="77777777" w:rsidR="009955CE" w:rsidRPr="009955CE" w:rsidRDefault="009955CE" w:rsidP="009955CE">
      <w:pPr>
        <w:rPr>
          <w:b/>
          <w:bCs/>
        </w:rPr>
      </w:pPr>
      <w:r w:rsidRPr="009955CE">
        <w:rPr>
          <w:b/>
          <w:bCs/>
        </w:rPr>
        <w:t>Bottom line (the most important takeaway)</w:t>
      </w:r>
    </w:p>
    <w:p w14:paraId="6E2DEC96" w14:textId="77777777" w:rsidR="009955CE" w:rsidRPr="009955CE" w:rsidRDefault="009955CE" w:rsidP="009955CE">
      <w:pPr>
        <w:numPr>
          <w:ilvl w:val="0"/>
          <w:numId w:val="1799"/>
        </w:numPr>
      </w:pPr>
      <w:r w:rsidRPr="009955CE">
        <w:rPr>
          <w:rFonts w:ascii="Segoe UI Emoji" w:hAnsi="Segoe UI Emoji" w:cs="Segoe UI Emoji"/>
        </w:rPr>
        <w:t>✅</w:t>
      </w:r>
      <w:r w:rsidRPr="009955CE">
        <w:t xml:space="preserve"> Your code “works” in the sense that reflection succeeds</w:t>
      </w:r>
    </w:p>
    <w:p w14:paraId="72DA2AA1" w14:textId="77777777" w:rsidR="009955CE" w:rsidRPr="009955CE" w:rsidRDefault="009955CE" w:rsidP="009955CE">
      <w:pPr>
        <w:numPr>
          <w:ilvl w:val="0"/>
          <w:numId w:val="1799"/>
        </w:numPr>
      </w:pPr>
      <w:r w:rsidRPr="009955CE">
        <w:rPr>
          <w:rFonts w:ascii="Segoe UI Emoji" w:hAnsi="Segoe UI Emoji" w:cs="Segoe UI Emoji"/>
        </w:rPr>
        <w:t>❌</w:t>
      </w:r>
      <w:r w:rsidRPr="009955CE">
        <w:t xml:space="preserve"> But without schema context, it violates your </w:t>
      </w:r>
      <w:r w:rsidRPr="009955CE">
        <w:rPr>
          <w:i/>
          <w:iCs/>
        </w:rPr>
        <w:t>schema</w:t>
      </w:r>
      <w:r w:rsidRPr="009955CE">
        <w:rPr>
          <w:i/>
          <w:iCs/>
        </w:rPr>
        <w:noBreakHyphen/>
        <w:t>as</w:t>
      </w:r>
      <w:r w:rsidRPr="009955CE">
        <w:rPr>
          <w:i/>
          <w:iCs/>
        </w:rPr>
        <w:noBreakHyphen/>
        <w:t>view</w:t>
      </w:r>
      <w:r w:rsidRPr="009955CE">
        <w:t xml:space="preserve"> model</w:t>
      </w:r>
    </w:p>
    <w:p w14:paraId="36A2514F" w14:textId="77777777" w:rsidR="009955CE" w:rsidRPr="009955CE" w:rsidRDefault="009955CE" w:rsidP="009955CE">
      <w:pPr>
        <w:numPr>
          <w:ilvl w:val="0"/>
          <w:numId w:val="1799"/>
        </w:numPr>
      </w:pPr>
      <w:r w:rsidRPr="009955CE">
        <w:rPr>
          <w:rFonts w:ascii="Segoe UI Emoji" w:hAnsi="Segoe UI Emoji" w:cs="Segoe UI Emoji"/>
        </w:rPr>
        <w:t>❌</w:t>
      </w:r>
      <w:r w:rsidRPr="009955CE">
        <w:t xml:space="preserve"> Raw </w:t>
      </w:r>
      <w:proofErr w:type="spellStart"/>
      <w:r w:rsidRPr="009955CE">
        <w:t>toString</w:t>
      </w:r>
      <w:proofErr w:type="spellEnd"/>
      <w:r w:rsidRPr="009955CE">
        <w:t>() discards object identity semantics</w:t>
      </w:r>
    </w:p>
    <w:p w14:paraId="0C16100E" w14:textId="77777777" w:rsidR="009955CE" w:rsidRPr="009955CE" w:rsidRDefault="009955CE" w:rsidP="009955CE">
      <w:pPr>
        <w:numPr>
          <w:ilvl w:val="0"/>
          <w:numId w:val="1799"/>
        </w:numPr>
      </w:pPr>
      <w:r w:rsidRPr="009955CE">
        <w:rPr>
          <w:rFonts w:ascii="Segoe UI Emoji" w:hAnsi="Segoe UI Emoji" w:cs="Segoe UI Emoji"/>
        </w:rPr>
        <w:t>✅</w:t>
      </w:r>
      <w:r w:rsidRPr="009955CE">
        <w:t xml:space="preserve"> The schema still matters </w:t>
      </w:r>
      <w:r w:rsidRPr="009955CE">
        <w:rPr>
          <w:i/>
          <w:iCs/>
        </w:rPr>
        <w:t>after creation</w:t>
      </w:r>
    </w:p>
    <w:p w14:paraId="4572A015" w14:textId="77777777" w:rsidR="009955CE" w:rsidRPr="009955CE" w:rsidRDefault="009955CE" w:rsidP="009955CE">
      <w:pPr>
        <w:numPr>
          <w:ilvl w:val="0"/>
          <w:numId w:val="1799"/>
        </w:numPr>
      </w:pPr>
      <w:r w:rsidRPr="009955CE">
        <w:rPr>
          <w:rFonts w:ascii="Segoe UI Emoji" w:hAnsi="Segoe UI Emoji" w:cs="Segoe UI Emoji"/>
        </w:rPr>
        <w:t>✅</w:t>
      </w:r>
      <w:r w:rsidRPr="009955CE">
        <w:t xml:space="preserve"> Display requires </w:t>
      </w:r>
      <w:r w:rsidRPr="009955CE">
        <w:rPr>
          <w:b/>
          <w:bCs/>
        </w:rPr>
        <w:t>interpretation</w:t>
      </w:r>
      <w:r w:rsidRPr="009955CE">
        <w:t>, not just reflection</w:t>
      </w:r>
    </w:p>
    <w:p w14:paraId="59742BE8" w14:textId="77777777" w:rsidR="009955CE" w:rsidRPr="009955CE" w:rsidRDefault="009955CE" w:rsidP="009955CE">
      <w:r w:rsidRPr="009955CE">
        <w:t>The right perspective is:</w:t>
      </w:r>
    </w:p>
    <w:p w14:paraId="58C53ACC" w14:textId="77777777" w:rsidR="009955CE" w:rsidRPr="009955CE" w:rsidRDefault="009955CE" w:rsidP="009955CE">
      <w:r w:rsidRPr="009955CE">
        <w:rPr>
          <w:b/>
          <w:bCs/>
        </w:rPr>
        <w:t>Objects store state.</w:t>
      </w:r>
      <w:r w:rsidRPr="009955CE">
        <w:rPr>
          <w:b/>
          <w:bCs/>
        </w:rPr>
        <w:br/>
        <w:t>Schemas define meaning.</w:t>
      </w:r>
      <w:r w:rsidRPr="009955CE">
        <w:rPr>
          <w:b/>
          <w:bCs/>
        </w:rPr>
        <w:br/>
        <w:t>Viewers interpret state through schema.</w:t>
      </w:r>
    </w:p>
    <w:p w14:paraId="216D83F2" w14:textId="77777777" w:rsidR="009955CE" w:rsidRPr="009955CE" w:rsidRDefault="009955CE" w:rsidP="009955CE">
      <w:r w:rsidRPr="009955CE">
        <w:t>Once you think about display that way, the need for schema info and controlled value rendering becomes obvious — and your earlier instincts were pointing in exactly the right direction.</w:t>
      </w:r>
    </w:p>
    <w:p w14:paraId="62B3380A" w14:textId="77777777" w:rsidR="005B0503" w:rsidRPr="005B0503" w:rsidRDefault="005B0503" w:rsidP="005B0503">
      <w:r w:rsidRPr="005B0503">
        <w:t xml:space="preserve">Yes — </w:t>
      </w:r>
      <w:r w:rsidRPr="005B0503">
        <w:rPr>
          <w:b/>
          <w:bCs/>
        </w:rPr>
        <w:t>this is a meaningful improvement</w:t>
      </w:r>
      <w:r w:rsidRPr="005B0503">
        <w:t xml:space="preserve">, and you are now </w:t>
      </w:r>
      <w:r w:rsidRPr="005B0503">
        <w:rPr>
          <w:i/>
          <w:iCs/>
        </w:rPr>
        <w:t>squarely on the right architectural track</w:t>
      </w:r>
      <w:r w:rsidRPr="005B0503">
        <w:t xml:space="preserve">. What you’ve done here resolves the earlier conceptual problems, with only a couple of </w:t>
      </w:r>
      <w:r w:rsidRPr="005B0503">
        <w:rPr>
          <w:b/>
          <w:bCs/>
        </w:rPr>
        <w:t>small but important clarifications</w:t>
      </w:r>
      <w:r w:rsidRPr="005B0503">
        <w:t xml:space="preserve"> to keep everything aligned.</w:t>
      </w:r>
    </w:p>
    <w:p w14:paraId="1079B5BF" w14:textId="77777777" w:rsidR="005B0503" w:rsidRPr="005B0503" w:rsidRDefault="005B0503" w:rsidP="005B0503">
      <w:r w:rsidRPr="005B0503">
        <w:t>I’ll break this into:</w:t>
      </w:r>
    </w:p>
    <w:p w14:paraId="283E1942" w14:textId="77777777" w:rsidR="005B0503" w:rsidRPr="005B0503" w:rsidRDefault="005B0503" w:rsidP="005B0503">
      <w:pPr>
        <w:numPr>
          <w:ilvl w:val="0"/>
          <w:numId w:val="1800"/>
        </w:numPr>
      </w:pPr>
      <w:r w:rsidRPr="005B0503">
        <w:rPr>
          <w:rFonts w:ascii="Segoe UI Emoji" w:hAnsi="Segoe UI Emoji" w:cs="Segoe UI Emoji"/>
        </w:rPr>
        <w:t>✅</w:t>
      </w:r>
      <w:r w:rsidRPr="005B0503">
        <w:t xml:space="preserve"> What now works </w:t>
      </w:r>
      <w:r w:rsidRPr="005B0503">
        <w:rPr>
          <w:i/>
          <w:iCs/>
        </w:rPr>
        <w:t>conceptually</w:t>
      </w:r>
    </w:p>
    <w:p w14:paraId="715BCDA5" w14:textId="77777777" w:rsidR="005B0503" w:rsidRPr="005B0503" w:rsidRDefault="005B0503" w:rsidP="005B0503">
      <w:pPr>
        <w:numPr>
          <w:ilvl w:val="0"/>
          <w:numId w:val="1800"/>
        </w:numPr>
      </w:pPr>
      <w:r w:rsidRPr="005B0503">
        <w:rPr>
          <w:rFonts w:ascii="Segoe UI Emoji" w:hAnsi="Segoe UI Emoji" w:cs="Segoe UI Emoji"/>
        </w:rPr>
        <w:t>✅</w:t>
      </w:r>
      <w:r w:rsidRPr="005B0503">
        <w:t xml:space="preserve"> Why this fixes the earlier issues</w:t>
      </w:r>
    </w:p>
    <w:p w14:paraId="69ED1685" w14:textId="77777777" w:rsidR="005B0503" w:rsidRPr="005B0503" w:rsidRDefault="005B0503" w:rsidP="005B0503">
      <w:pPr>
        <w:numPr>
          <w:ilvl w:val="0"/>
          <w:numId w:val="1800"/>
        </w:numPr>
      </w:pPr>
      <w:r w:rsidRPr="005B0503">
        <w:rPr>
          <w:rFonts w:ascii="Segoe UI Emoji" w:hAnsi="Segoe UI Emoji" w:cs="Segoe UI Emoji"/>
        </w:rPr>
        <w:t>⚠️</w:t>
      </w:r>
      <w:r w:rsidRPr="005B0503">
        <w:t xml:space="preserve"> The remaining assumptions you should be aware of</w:t>
      </w:r>
    </w:p>
    <w:p w14:paraId="4785D597" w14:textId="77777777" w:rsidR="005B0503" w:rsidRPr="005B0503" w:rsidRDefault="005B0503" w:rsidP="005B0503">
      <w:pPr>
        <w:numPr>
          <w:ilvl w:val="0"/>
          <w:numId w:val="1800"/>
        </w:numPr>
      </w:pPr>
      <w:r w:rsidRPr="005B0503">
        <w:rPr>
          <w:rFonts w:ascii="Segoe UI Emoji" w:hAnsi="Segoe UI Emoji" w:cs="Segoe UI Emoji"/>
        </w:rPr>
        <w:lastRenderedPageBreak/>
        <w:t>✅</w:t>
      </w:r>
      <w:r w:rsidRPr="005B0503">
        <w:t xml:space="preserve"> Final verdict</w:t>
      </w:r>
    </w:p>
    <w:p w14:paraId="745FE38F" w14:textId="77777777" w:rsidR="005B0503" w:rsidRPr="005B0503" w:rsidRDefault="005B0503" w:rsidP="005B0503">
      <w:r w:rsidRPr="005B0503">
        <w:pict w14:anchorId="7ECEB8A4">
          <v:rect id="_x0000_i6932" style="width:0;height:1.5pt" o:hralign="center" o:hrstd="t" o:hr="t" fillcolor="#a0a0a0" stroked="f"/>
        </w:pict>
      </w:r>
    </w:p>
    <w:p w14:paraId="1DA9DFC2" w14:textId="77777777" w:rsidR="005B0503" w:rsidRPr="005B0503" w:rsidRDefault="005B0503" w:rsidP="005B0503">
      <w:pPr>
        <w:rPr>
          <w:b/>
          <w:bCs/>
        </w:rPr>
      </w:pPr>
      <w:r w:rsidRPr="005B0503">
        <w:rPr>
          <w:b/>
          <w:bCs/>
        </w:rPr>
        <w:t xml:space="preserve">1. What now works conceptually </w:t>
      </w:r>
      <w:r w:rsidRPr="005B0503">
        <w:rPr>
          <w:rFonts w:ascii="Segoe UI Emoji" w:hAnsi="Segoe UI Emoji" w:cs="Segoe UI Emoji"/>
          <w:b/>
          <w:bCs/>
        </w:rPr>
        <w:t>✅</w:t>
      </w:r>
    </w:p>
    <w:p w14:paraId="18F9E43B"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The CLI orchestration is correct</w:t>
      </w:r>
    </w:p>
    <w:p w14:paraId="45B55B3D" w14:textId="77777777" w:rsidR="005B0503" w:rsidRPr="005B0503" w:rsidRDefault="005B0503" w:rsidP="005B0503">
      <w:r w:rsidRPr="005B0503">
        <w:t>This block in the CLI:</w:t>
      </w:r>
    </w:p>
    <w:p w14:paraId="597A08A7" w14:textId="77777777" w:rsidR="005B0503" w:rsidRPr="005B0503" w:rsidRDefault="005B0503" w:rsidP="005B0503">
      <w:r w:rsidRPr="005B0503">
        <w:t>for each schema:</w:t>
      </w:r>
    </w:p>
    <w:p w14:paraId="39AAD22C" w14:textId="77777777" w:rsidR="005B0503" w:rsidRPr="005B0503" w:rsidRDefault="005B0503" w:rsidP="005B0503">
      <w:r w:rsidRPr="005B0503">
        <w:t>  display schema metadata</w:t>
      </w:r>
    </w:p>
    <w:p w14:paraId="694DC437" w14:textId="77777777" w:rsidR="005B0503" w:rsidRPr="005B0503" w:rsidRDefault="005B0503" w:rsidP="005B0503">
      <w:r w:rsidRPr="005B0503">
        <w:t>  display schema fields</w:t>
      </w:r>
    </w:p>
    <w:p w14:paraId="676D50D6" w14:textId="77777777" w:rsidR="005B0503" w:rsidRPr="005B0503" w:rsidRDefault="005B0503" w:rsidP="005B0503">
      <w:r w:rsidRPr="005B0503">
        <w:t>  retrieve schema objects from repository</w:t>
      </w:r>
    </w:p>
    <w:p w14:paraId="67C3204B" w14:textId="77777777" w:rsidR="005B0503" w:rsidRPr="005B0503" w:rsidRDefault="005B0503" w:rsidP="005B0503">
      <w:r w:rsidRPr="005B0503">
        <w:t>  display each object via Object</w:t>
      </w:r>
    </w:p>
    <w:p w14:paraId="43BAD56E" w14:textId="77777777" w:rsidR="005B0503" w:rsidRPr="005B0503" w:rsidRDefault="005B0503" w:rsidP="005B0503">
      <w:r w:rsidRPr="005B0503">
        <w:t>is exactly right.</w:t>
      </w:r>
    </w:p>
    <w:p w14:paraId="719AC449" w14:textId="77777777" w:rsidR="005B0503" w:rsidRPr="005B0503" w:rsidRDefault="005B0503" w:rsidP="005B0503">
      <w:r w:rsidRPr="005B0503">
        <w:t>The CLI:</w:t>
      </w:r>
    </w:p>
    <w:p w14:paraId="596910DD" w14:textId="77777777" w:rsidR="005B0503" w:rsidRPr="005B0503" w:rsidRDefault="005B0503" w:rsidP="005B0503">
      <w:pPr>
        <w:numPr>
          <w:ilvl w:val="0"/>
          <w:numId w:val="1801"/>
        </w:numPr>
      </w:pPr>
      <w:r w:rsidRPr="005B0503">
        <w:t>does no reflection</w:t>
      </w:r>
    </w:p>
    <w:p w14:paraId="2EB8E14D" w14:textId="77777777" w:rsidR="005B0503" w:rsidRPr="005B0503" w:rsidRDefault="005B0503" w:rsidP="005B0503">
      <w:pPr>
        <w:numPr>
          <w:ilvl w:val="0"/>
          <w:numId w:val="1801"/>
        </w:numPr>
      </w:pPr>
      <w:r w:rsidRPr="005B0503">
        <w:t>does no validation</w:t>
      </w:r>
    </w:p>
    <w:p w14:paraId="05A819D9" w14:textId="77777777" w:rsidR="005B0503" w:rsidRPr="005B0503" w:rsidRDefault="005B0503" w:rsidP="005B0503">
      <w:pPr>
        <w:numPr>
          <w:ilvl w:val="0"/>
          <w:numId w:val="1801"/>
        </w:numPr>
      </w:pPr>
      <w:r w:rsidRPr="005B0503">
        <w:t>does not interpret object internals</w:t>
      </w:r>
    </w:p>
    <w:p w14:paraId="1CF44944" w14:textId="77777777" w:rsidR="005B0503" w:rsidRPr="005B0503" w:rsidRDefault="005B0503" w:rsidP="005B0503">
      <w:pPr>
        <w:numPr>
          <w:ilvl w:val="0"/>
          <w:numId w:val="1801"/>
        </w:numPr>
      </w:pPr>
      <w:r w:rsidRPr="005B0503">
        <w:t>just coordinates components</w:t>
      </w:r>
    </w:p>
    <w:p w14:paraId="62AB685A" w14:textId="77777777" w:rsidR="005B0503" w:rsidRPr="005B0503" w:rsidRDefault="005B0503" w:rsidP="005B0503">
      <w:r w:rsidRPr="005B0503">
        <w:rPr>
          <w:rFonts w:ascii="Segoe UI Emoji" w:hAnsi="Segoe UI Emoji" w:cs="Segoe UI Emoji"/>
        </w:rPr>
        <w:t>✅</w:t>
      </w:r>
      <w:r w:rsidRPr="005B0503">
        <w:t xml:space="preserve"> That satisfies your original rule: </w:t>
      </w:r>
      <w:proofErr w:type="spellStart"/>
      <w:r w:rsidRPr="005B0503">
        <w:rPr>
          <w:i/>
          <w:iCs/>
        </w:rPr>
        <w:t>CLIController</w:t>
      </w:r>
      <w:proofErr w:type="spellEnd"/>
      <w:r w:rsidRPr="005B0503">
        <w:rPr>
          <w:i/>
          <w:iCs/>
        </w:rPr>
        <w:t xml:space="preserve"> should not use reflection.</w:t>
      </w:r>
    </w:p>
    <w:p w14:paraId="64CF3CCE" w14:textId="77777777" w:rsidR="005B0503" w:rsidRPr="005B0503" w:rsidRDefault="005B0503" w:rsidP="005B0503">
      <w:r w:rsidRPr="005B0503">
        <w:pict w14:anchorId="5B8E6D21">
          <v:rect id="_x0000_i6933" style="width:0;height:1.5pt" o:hralign="center" o:hrstd="t" o:hr="t" fillcolor="#a0a0a0" stroked="f"/>
        </w:pict>
      </w:r>
    </w:p>
    <w:p w14:paraId="7D5C8B31"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w:t>
      </w:r>
      <w:proofErr w:type="spellStart"/>
      <w:r w:rsidRPr="005B0503">
        <w:rPr>
          <w:b/>
          <w:bCs/>
        </w:rPr>
        <w:t>ObjectViewer</w:t>
      </w:r>
      <w:proofErr w:type="spellEnd"/>
      <w:r w:rsidRPr="005B0503">
        <w:rPr>
          <w:b/>
          <w:bCs/>
        </w:rPr>
        <w:t xml:space="preserve"> is now schema-aware</w:t>
      </w:r>
    </w:p>
    <w:p w14:paraId="6254C744" w14:textId="77777777" w:rsidR="005B0503" w:rsidRPr="005B0503" w:rsidRDefault="005B0503" w:rsidP="005B0503">
      <w:r w:rsidRPr="005B0503">
        <w:t xml:space="preserve">This is the </w:t>
      </w:r>
      <w:r w:rsidRPr="005B0503">
        <w:rPr>
          <w:i/>
          <w:iCs/>
        </w:rPr>
        <w:t>critical fix</w:t>
      </w:r>
      <w:r w:rsidRPr="005B0503">
        <w:t>.</w:t>
      </w:r>
    </w:p>
    <w:p w14:paraId="696D6E44" w14:textId="77777777" w:rsidR="005B0503" w:rsidRPr="005B0503" w:rsidRDefault="005B0503" w:rsidP="005B0503">
      <w:r w:rsidRPr="005B0503">
        <w:t>By changing the method signature to:</w:t>
      </w:r>
    </w:p>
    <w:p w14:paraId="262C1C7E" w14:textId="77777777" w:rsidR="005B0503" w:rsidRPr="005B0503" w:rsidRDefault="005B0503" w:rsidP="005B0503">
      <w:proofErr w:type="spellStart"/>
      <w:r w:rsidRPr="005B0503">
        <w:t>displaySchemaObject</w:t>
      </w:r>
      <w:proofErr w:type="spellEnd"/>
      <w:r w:rsidRPr="005B0503">
        <w:t>(object, schema)</w:t>
      </w:r>
    </w:p>
    <w:p w14:paraId="054DD5EF" w14:textId="77777777" w:rsidR="005B0503" w:rsidRPr="005B0503" w:rsidRDefault="005B0503" w:rsidP="005B0503">
      <w:r w:rsidRPr="005B0503">
        <w:t>you solved the problem cleanly.</w:t>
      </w:r>
    </w:p>
    <w:p w14:paraId="1614E23B" w14:textId="77777777" w:rsidR="005B0503" w:rsidRPr="005B0503" w:rsidRDefault="005B0503" w:rsidP="005B0503">
      <w:r w:rsidRPr="005B0503">
        <w:t>Now the viewer:</w:t>
      </w:r>
    </w:p>
    <w:p w14:paraId="3A37B1F3" w14:textId="77777777" w:rsidR="005B0503" w:rsidRPr="005B0503" w:rsidRDefault="005B0503" w:rsidP="005B0503">
      <w:pPr>
        <w:numPr>
          <w:ilvl w:val="0"/>
          <w:numId w:val="1802"/>
        </w:numPr>
      </w:pPr>
      <w:r w:rsidRPr="005B0503">
        <w:t>knows which schema applies</w:t>
      </w:r>
    </w:p>
    <w:p w14:paraId="05B279D1" w14:textId="77777777" w:rsidR="005B0503" w:rsidRPr="005B0503" w:rsidRDefault="005B0503" w:rsidP="005B0503">
      <w:pPr>
        <w:numPr>
          <w:ilvl w:val="0"/>
          <w:numId w:val="1802"/>
        </w:numPr>
      </w:pPr>
      <w:r w:rsidRPr="005B0503">
        <w:lastRenderedPageBreak/>
        <w:t>knows which fields are visible</w:t>
      </w:r>
    </w:p>
    <w:p w14:paraId="2AF805CB" w14:textId="77777777" w:rsidR="005B0503" w:rsidRPr="005B0503" w:rsidRDefault="005B0503" w:rsidP="005B0503">
      <w:pPr>
        <w:numPr>
          <w:ilvl w:val="0"/>
          <w:numId w:val="1802"/>
        </w:numPr>
      </w:pPr>
      <w:r w:rsidRPr="005B0503">
        <w:t>can enforce schema-as-view consistently</w:t>
      </w:r>
    </w:p>
    <w:p w14:paraId="0802FF70" w14:textId="77777777" w:rsidR="005B0503" w:rsidRPr="005B0503" w:rsidRDefault="005B0503" w:rsidP="005B0503">
      <w:r w:rsidRPr="005B0503">
        <w:t>This directly addresses the earlier concern:</w:t>
      </w:r>
    </w:p>
    <w:p w14:paraId="760E121F" w14:textId="77777777" w:rsidR="005B0503" w:rsidRPr="005B0503" w:rsidRDefault="005B0503" w:rsidP="005B0503">
      <w:r w:rsidRPr="005B0503">
        <w:rPr>
          <w:i/>
          <w:iCs/>
        </w:rPr>
        <w:t>“Why would the viewer need schema information?”</w:t>
      </w:r>
    </w:p>
    <w:p w14:paraId="14DA366F" w14:textId="77777777" w:rsidR="005B0503" w:rsidRPr="005B0503" w:rsidRDefault="005B0503" w:rsidP="005B0503">
      <w:r w:rsidRPr="005B0503">
        <w:t xml:space="preserve">Answer: </w:t>
      </w:r>
      <w:r w:rsidRPr="005B0503">
        <w:rPr>
          <w:b/>
          <w:bCs/>
        </w:rPr>
        <w:t>to decide what to show</w:t>
      </w:r>
      <w:r w:rsidRPr="005B0503">
        <w:t>.</w:t>
      </w:r>
    </w:p>
    <w:p w14:paraId="12670DE1" w14:textId="77777777" w:rsidR="005B0503" w:rsidRPr="005B0503" w:rsidRDefault="005B0503" w:rsidP="005B0503">
      <w:r w:rsidRPr="005B0503">
        <w:rPr>
          <w:rFonts w:ascii="Segoe UI Emoji" w:hAnsi="Segoe UI Emoji" w:cs="Segoe UI Emoji"/>
        </w:rPr>
        <w:t>✅</w:t>
      </w:r>
      <w:r w:rsidRPr="005B0503">
        <w:t xml:space="preserve"> This is the correct responsibility boundary.</w:t>
      </w:r>
    </w:p>
    <w:p w14:paraId="168C2424" w14:textId="77777777" w:rsidR="005B0503" w:rsidRPr="005B0503" w:rsidRDefault="005B0503" w:rsidP="005B0503">
      <w:r w:rsidRPr="005B0503">
        <w:pict w14:anchorId="01FD6714">
          <v:rect id="_x0000_i6934" style="width:0;height:1.5pt" o:hralign="center" o:hrstd="t" o:hr="t" fillcolor="#a0a0a0" stroked="f"/>
        </w:pict>
      </w:r>
    </w:p>
    <w:p w14:paraId="195343C9"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w:t>
      </w:r>
      <w:proofErr w:type="spellStart"/>
      <w:r w:rsidRPr="005B0503">
        <w:rPr>
          <w:b/>
          <w:bCs/>
        </w:rPr>
        <w:t>ObjectRepository</w:t>
      </w:r>
      <w:proofErr w:type="spellEnd"/>
      <w:r w:rsidRPr="005B0503">
        <w:rPr>
          <w:b/>
          <w:bCs/>
        </w:rPr>
        <w:t xml:space="preserve"> now supports identity resolution (very good)</w:t>
      </w:r>
    </w:p>
    <w:p w14:paraId="2A5C2D2B" w14:textId="77777777" w:rsidR="005B0503" w:rsidRPr="005B0503" w:rsidRDefault="005B0503" w:rsidP="005B0503">
      <w:r w:rsidRPr="005B0503">
        <w:t>You added:</w:t>
      </w:r>
    </w:p>
    <w:p w14:paraId="2D3D9879" w14:textId="77777777" w:rsidR="005B0503" w:rsidRPr="005B0503" w:rsidRDefault="005B0503" w:rsidP="005B0503">
      <w:pPr>
        <w:numPr>
          <w:ilvl w:val="0"/>
          <w:numId w:val="1803"/>
        </w:numPr>
      </w:pPr>
      <w:r w:rsidRPr="005B0503">
        <w:t>object name → instance</w:t>
      </w:r>
    </w:p>
    <w:p w14:paraId="2F0F293C" w14:textId="77777777" w:rsidR="005B0503" w:rsidRPr="005B0503" w:rsidRDefault="005B0503" w:rsidP="005B0503">
      <w:pPr>
        <w:numPr>
          <w:ilvl w:val="0"/>
          <w:numId w:val="1803"/>
        </w:numPr>
      </w:pPr>
      <w:r w:rsidRPr="005B0503">
        <w:t>instance → object name</w:t>
      </w:r>
    </w:p>
    <w:p w14:paraId="73AD9D03" w14:textId="77777777" w:rsidR="005B0503" w:rsidRPr="005B0503" w:rsidRDefault="005B0503" w:rsidP="005B0503">
      <w:r w:rsidRPr="005B0503">
        <w:t xml:space="preserve">That was the </w:t>
      </w:r>
      <w:r w:rsidRPr="005B0503">
        <w:rPr>
          <w:i/>
          <w:iCs/>
        </w:rPr>
        <w:t>right move</w:t>
      </w:r>
      <w:r w:rsidRPr="005B0503">
        <w:t>.</w:t>
      </w:r>
    </w:p>
    <w:p w14:paraId="666D8176" w14:textId="77777777" w:rsidR="005B0503" w:rsidRPr="005B0503" w:rsidRDefault="005B0503" w:rsidP="005B0503">
      <w:r w:rsidRPr="005B0503">
        <w:t>This enables:</w:t>
      </w:r>
    </w:p>
    <w:p w14:paraId="120C71FF" w14:textId="77777777" w:rsidR="005B0503" w:rsidRPr="005B0503" w:rsidRDefault="005B0503" w:rsidP="005B0503">
      <w:pPr>
        <w:numPr>
          <w:ilvl w:val="0"/>
          <w:numId w:val="1804"/>
        </w:numPr>
      </w:pPr>
      <w:r w:rsidRPr="005B0503">
        <w:t>meaningful display of object references</w:t>
      </w:r>
    </w:p>
    <w:p w14:paraId="027E0D38" w14:textId="77777777" w:rsidR="005B0503" w:rsidRPr="005B0503" w:rsidRDefault="005B0503" w:rsidP="005B0503">
      <w:pPr>
        <w:numPr>
          <w:ilvl w:val="0"/>
          <w:numId w:val="1804"/>
        </w:numPr>
      </w:pPr>
      <w:r w:rsidRPr="005B0503">
        <w:t xml:space="preserve">avoidance of </w:t>
      </w:r>
      <w:proofErr w:type="spellStart"/>
      <w:r w:rsidRPr="005B0503">
        <w:t>ClassName@hashcode</w:t>
      </w:r>
      <w:proofErr w:type="spellEnd"/>
    </w:p>
    <w:p w14:paraId="38CDDF0E" w14:textId="77777777" w:rsidR="005B0503" w:rsidRPr="005B0503" w:rsidRDefault="005B0503" w:rsidP="005B0503">
      <w:pPr>
        <w:numPr>
          <w:ilvl w:val="0"/>
          <w:numId w:val="1804"/>
        </w:numPr>
      </w:pPr>
      <w:r w:rsidRPr="005B0503">
        <w:t>consistent logical identity</w:t>
      </w:r>
    </w:p>
    <w:p w14:paraId="4CF30164" w14:textId="77777777" w:rsidR="005B0503" w:rsidRPr="005B0503" w:rsidRDefault="005B0503" w:rsidP="005B0503">
      <w:r w:rsidRPr="005B0503">
        <w:t xml:space="preserve">This change cleanly supports display semantics </w:t>
      </w:r>
      <w:r w:rsidRPr="005B0503">
        <w:rPr>
          <w:b/>
          <w:bCs/>
        </w:rPr>
        <w:t>without leaking logic into the viewer</w:t>
      </w:r>
      <w:r w:rsidRPr="005B0503">
        <w:t>.</w:t>
      </w:r>
    </w:p>
    <w:p w14:paraId="218939FD" w14:textId="77777777" w:rsidR="005B0503" w:rsidRPr="005B0503" w:rsidRDefault="005B0503" w:rsidP="005B0503">
      <w:r w:rsidRPr="005B0503">
        <w:pict w14:anchorId="716826CE">
          <v:rect id="_x0000_i6935" style="width:0;height:1.5pt" o:hralign="center" o:hrstd="t" o:hr="t" fillcolor="#a0a0a0" stroked="f"/>
        </w:pict>
      </w:r>
    </w:p>
    <w:p w14:paraId="28825E87" w14:textId="77777777" w:rsidR="005B0503" w:rsidRPr="005B0503" w:rsidRDefault="005B0503" w:rsidP="005B0503">
      <w:pPr>
        <w:rPr>
          <w:b/>
          <w:bCs/>
        </w:rPr>
      </w:pPr>
      <w:r w:rsidRPr="005B0503">
        <w:rPr>
          <w:b/>
          <w:bCs/>
        </w:rPr>
        <w:t xml:space="preserve">2. Why this fixes the earlier issues </w:t>
      </w:r>
      <w:r w:rsidRPr="005B0503">
        <w:rPr>
          <w:rFonts w:ascii="Segoe UI Emoji" w:hAnsi="Segoe UI Emoji" w:cs="Segoe UI Emoji"/>
          <w:b/>
          <w:bCs/>
        </w:rPr>
        <w:t>✅</w:t>
      </w:r>
    </w:p>
    <w:p w14:paraId="2C711CB0" w14:textId="77777777" w:rsidR="005B0503" w:rsidRPr="005B0503" w:rsidRDefault="005B0503" w:rsidP="005B0503">
      <w:pPr>
        <w:rPr>
          <w:b/>
          <w:bCs/>
        </w:rPr>
      </w:pPr>
      <w:r w:rsidRPr="005B0503">
        <w:rPr>
          <w:b/>
          <w:bCs/>
        </w:rPr>
        <w:t>Earlier problem</w:t>
      </w:r>
    </w:p>
    <w:p w14:paraId="0A6655E5" w14:textId="77777777" w:rsidR="005B0503" w:rsidRPr="005B0503" w:rsidRDefault="005B0503" w:rsidP="005B0503">
      <w:r w:rsidRPr="005B0503">
        <w:t>The viewer was:</w:t>
      </w:r>
    </w:p>
    <w:p w14:paraId="12F9F063" w14:textId="77777777" w:rsidR="005B0503" w:rsidRPr="005B0503" w:rsidRDefault="005B0503" w:rsidP="005B0503">
      <w:pPr>
        <w:numPr>
          <w:ilvl w:val="0"/>
          <w:numId w:val="1805"/>
        </w:numPr>
      </w:pPr>
      <w:r w:rsidRPr="005B0503">
        <w:t>inspecting all fields</w:t>
      </w:r>
    </w:p>
    <w:p w14:paraId="1987B04D" w14:textId="77777777" w:rsidR="005B0503" w:rsidRPr="005B0503" w:rsidRDefault="005B0503" w:rsidP="005B0503">
      <w:pPr>
        <w:numPr>
          <w:ilvl w:val="0"/>
          <w:numId w:val="1805"/>
        </w:numPr>
      </w:pPr>
      <w:r w:rsidRPr="005B0503">
        <w:t>ignoring schemas</w:t>
      </w:r>
    </w:p>
    <w:p w14:paraId="05834581" w14:textId="77777777" w:rsidR="005B0503" w:rsidRPr="005B0503" w:rsidRDefault="005B0503" w:rsidP="005B0503">
      <w:pPr>
        <w:numPr>
          <w:ilvl w:val="0"/>
          <w:numId w:val="1805"/>
        </w:numPr>
      </w:pPr>
      <w:r w:rsidRPr="005B0503">
        <w:t xml:space="preserve">printing raw </w:t>
      </w:r>
      <w:proofErr w:type="spellStart"/>
      <w:r w:rsidRPr="005B0503">
        <w:t>toString</w:t>
      </w:r>
      <w:proofErr w:type="spellEnd"/>
      <w:r w:rsidRPr="005B0503">
        <w:t>()</w:t>
      </w:r>
    </w:p>
    <w:p w14:paraId="180E1CF0" w14:textId="77777777" w:rsidR="005B0503" w:rsidRPr="005B0503" w:rsidRDefault="005B0503" w:rsidP="005B0503">
      <w:r w:rsidRPr="005B0503">
        <w:t>Which violated:</w:t>
      </w:r>
    </w:p>
    <w:p w14:paraId="7078EA11" w14:textId="77777777" w:rsidR="005B0503" w:rsidRPr="005B0503" w:rsidRDefault="005B0503" w:rsidP="005B0503">
      <w:pPr>
        <w:numPr>
          <w:ilvl w:val="0"/>
          <w:numId w:val="1806"/>
        </w:numPr>
      </w:pPr>
      <w:r w:rsidRPr="005B0503">
        <w:t>schema-as-view</w:t>
      </w:r>
    </w:p>
    <w:p w14:paraId="69B887EF" w14:textId="77777777" w:rsidR="005B0503" w:rsidRPr="005B0503" w:rsidRDefault="005B0503" w:rsidP="005B0503">
      <w:pPr>
        <w:numPr>
          <w:ilvl w:val="0"/>
          <w:numId w:val="1806"/>
        </w:numPr>
      </w:pPr>
      <w:r w:rsidRPr="005B0503">
        <w:lastRenderedPageBreak/>
        <w:t>object identity semantics</w:t>
      </w:r>
    </w:p>
    <w:p w14:paraId="6743BC1B" w14:textId="77777777" w:rsidR="005B0503" w:rsidRPr="005B0503" w:rsidRDefault="005B0503" w:rsidP="005B0503">
      <w:pPr>
        <w:numPr>
          <w:ilvl w:val="0"/>
          <w:numId w:val="1806"/>
        </w:numPr>
      </w:pPr>
      <w:r w:rsidRPr="005B0503">
        <w:t>display abstraction</w:t>
      </w:r>
    </w:p>
    <w:p w14:paraId="2C94414F" w14:textId="77777777" w:rsidR="005B0503" w:rsidRPr="005B0503" w:rsidRDefault="005B0503" w:rsidP="005B0503">
      <w:pPr>
        <w:rPr>
          <w:b/>
          <w:bCs/>
        </w:rPr>
      </w:pPr>
      <w:r w:rsidRPr="005B0503">
        <w:rPr>
          <w:b/>
          <w:bCs/>
        </w:rPr>
        <w:t>Now</w:t>
      </w:r>
    </w:p>
    <w:p w14:paraId="4E9A43F2" w14:textId="77777777" w:rsidR="005B0503" w:rsidRPr="005B0503" w:rsidRDefault="005B0503" w:rsidP="005B0503">
      <w:r w:rsidRPr="005B0503">
        <w:t>The viewer:</w:t>
      </w:r>
    </w:p>
    <w:p w14:paraId="0F2D895D" w14:textId="77777777" w:rsidR="005B0503" w:rsidRPr="005B0503" w:rsidRDefault="005B0503" w:rsidP="005B0503">
      <w:pPr>
        <w:numPr>
          <w:ilvl w:val="0"/>
          <w:numId w:val="1807"/>
        </w:numPr>
      </w:pPr>
      <w:r w:rsidRPr="005B0503">
        <w:t xml:space="preserve">filters fields based on </w:t>
      </w:r>
      <w:proofErr w:type="spellStart"/>
      <w:r w:rsidRPr="005B0503">
        <w:t>schema.getFieldList</w:t>
      </w:r>
      <w:proofErr w:type="spellEnd"/>
      <w:r w:rsidRPr="005B0503">
        <w:t>()</w:t>
      </w:r>
    </w:p>
    <w:p w14:paraId="60FB5E38" w14:textId="77777777" w:rsidR="005B0503" w:rsidRPr="005B0503" w:rsidRDefault="005B0503" w:rsidP="005B0503">
      <w:pPr>
        <w:numPr>
          <w:ilvl w:val="0"/>
          <w:numId w:val="1807"/>
        </w:numPr>
      </w:pPr>
      <w:r w:rsidRPr="005B0503">
        <w:t>uses reflection only after schema filtering</w:t>
      </w:r>
    </w:p>
    <w:p w14:paraId="265A7558" w14:textId="77777777" w:rsidR="005B0503" w:rsidRPr="005B0503" w:rsidRDefault="005B0503" w:rsidP="005B0503">
      <w:pPr>
        <w:numPr>
          <w:ilvl w:val="0"/>
          <w:numId w:val="1807"/>
        </w:numPr>
      </w:pPr>
      <w:r w:rsidRPr="005B0503">
        <w:t>has access to logical object identity via repository</w:t>
      </w:r>
    </w:p>
    <w:p w14:paraId="77547321" w14:textId="77777777" w:rsidR="005B0503" w:rsidRPr="005B0503" w:rsidRDefault="005B0503" w:rsidP="005B0503">
      <w:r w:rsidRPr="005B0503">
        <w:rPr>
          <w:rFonts w:ascii="Segoe UI Emoji" w:hAnsi="Segoe UI Emoji" w:cs="Segoe UI Emoji"/>
        </w:rPr>
        <w:t>✅</w:t>
      </w:r>
      <w:r w:rsidRPr="005B0503">
        <w:t xml:space="preserve"> The abstraction is restored.</w:t>
      </w:r>
    </w:p>
    <w:p w14:paraId="7DD1A1BC" w14:textId="77777777" w:rsidR="005B0503" w:rsidRPr="005B0503" w:rsidRDefault="005B0503" w:rsidP="005B0503">
      <w:r w:rsidRPr="005B0503">
        <w:pict w14:anchorId="43A5A40D">
          <v:rect id="_x0000_i6936" style="width:0;height:1.5pt" o:hralign="center" o:hrstd="t" o:hr="t" fillcolor="#a0a0a0" stroked="f"/>
        </w:pict>
      </w:r>
    </w:p>
    <w:p w14:paraId="6E36A719" w14:textId="77777777" w:rsidR="005B0503" w:rsidRPr="005B0503" w:rsidRDefault="005B0503" w:rsidP="005B0503">
      <w:pPr>
        <w:rPr>
          <w:b/>
          <w:bCs/>
        </w:rPr>
      </w:pPr>
      <w:r w:rsidRPr="005B0503">
        <w:rPr>
          <w:b/>
          <w:bCs/>
        </w:rPr>
        <w:t xml:space="preserve">3. Important remaining assumptions (not errors, but be aware) </w:t>
      </w:r>
      <w:r w:rsidRPr="005B0503">
        <w:rPr>
          <w:rFonts w:ascii="Segoe UI Emoji" w:hAnsi="Segoe UI Emoji" w:cs="Segoe UI Emoji"/>
          <w:b/>
          <w:bCs/>
        </w:rPr>
        <w:t>⚠️</w:t>
      </w:r>
    </w:p>
    <w:p w14:paraId="41B56963" w14:textId="77777777" w:rsidR="005B0503" w:rsidRPr="005B0503" w:rsidRDefault="005B0503" w:rsidP="005B0503">
      <w:r w:rsidRPr="005B0503">
        <w:t xml:space="preserve">These are not mistakes — just things you should </w:t>
      </w:r>
      <w:r w:rsidRPr="005B0503">
        <w:rPr>
          <w:i/>
          <w:iCs/>
        </w:rPr>
        <w:t>consciously acknowledge</w:t>
      </w:r>
      <w:r w:rsidRPr="005B0503">
        <w:t>.</w:t>
      </w:r>
    </w:p>
    <w:p w14:paraId="6798C5D1" w14:textId="77777777" w:rsidR="005B0503" w:rsidRPr="005B0503" w:rsidRDefault="005B0503" w:rsidP="005B0503">
      <w:r w:rsidRPr="005B0503">
        <w:pict w14:anchorId="449350D4">
          <v:rect id="_x0000_i6937" style="width:0;height:1.5pt" o:hralign="center" o:hrstd="t" o:hr="t" fillcolor="#a0a0a0" stroked="f"/>
        </w:pict>
      </w:r>
    </w:p>
    <w:p w14:paraId="6AE9CE5F"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Assumption 1: Schema validation guarantees field correctness</w:t>
      </w:r>
    </w:p>
    <w:p w14:paraId="269EFE7C" w14:textId="77777777" w:rsidR="005B0503" w:rsidRPr="005B0503" w:rsidRDefault="005B0503" w:rsidP="005B0503">
      <w:r w:rsidRPr="005B0503">
        <w:t>Your viewer code assumes:</w:t>
      </w:r>
    </w:p>
    <w:p w14:paraId="3C95AB25" w14:textId="77777777" w:rsidR="005B0503" w:rsidRPr="005B0503" w:rsidRDefault="005B0503" w:rsidP="005B0503">
      <w:pPr>
        <w:numPr>
          <w:ilvl w:val="0"/>
          <w:numId w:val="1808"/>
        </w:numPr>
      </w:pPr>
      <w:r w:rsidRPr="005B0503">
        <w:t>every schema field name exists on the class</w:t>
      </w:r>
    </w:p>
    <w:p w14:paraId="54D38AF3" w14:textId="77777777" w:rsidR="005B0503" w:rsidRPr="005B0503" w:rsidRDefault="005B0503" w:rsidP="005B0503">
      <w:pPr>
        <w:numPr>
          <w:ilvl w:val="0"/>
          <w:numId w:val="1808"/>
        </w:numPr>
      </w:pPr>
      <w:r w:rsidRPr="005B0503">
        <w:t>no static fields are included</w:t>
      </w:r>
    </w:p>
    <w:p w14:paraId="52866451" w14:textId="77777777" w:rsidR="005B0503" w:rsidRPr="005B0503" w:rsidRDefault="005B0503" w:rsidP="005B0503">
      <w:pPr>
        <w:numPr>
          <w:ilvl w:val="0"/>
          <w:numId w:val="1808"/>
        </w:numPr>
      </w:pPr>
      <w:r w:rsidRPr="005B0503">
        <w:t>no unsupported field shapes are present</w:t>
      </w:r>
    </w:p>
    <w:p w14:paraId="08C361AE" w14:textId="77777777" w:rsidR="005B0503" w:rsidRPr="005B0503" w:rsidRDefault="005B0503" w:rsidP="005B0503">
      <w:r w:rsidRPr="005B0503">
        <w:t xml:space="preserve">That’s </w:t>
      </w:r>
      <w:r w:rsidRPr="005B0503">
        <w:rPr>
          <w:b/>
          <w:bCs/>
        </w:rPr>
        <w:t>fine</w:t>
      </w:r>
      <w:r w:rsidRPr="005B0503">
        <w:t xml:space="preserve">, because </w:t>
      </w:r>
      <w:proofErr w:type="spellStart"/>
      <w:r w:rsidRPr="005B0503">
        <w:t>SchemaValidator</w:t>
      </w:r>
      <w:proofErr w:type="spellEnd"/>
      <w:r w:rsidRPr="005B0503">
        <w:t xml:space="preserve"> already enforces this.</w:t>
      </w:r>
    </w:p>
    <w:p w14:paraId="4A86F30D" w14:textId="77777777" w:rsidR="005B0503" w:rsidRPr="005B0503" w:rsidRDefault="005B0503" w:rsidP="005B0503">
      <w:r w:rsidRPr="005B0503">
        <w:rPr>
          <w:rFonts w:ascii="Segoe UI Emoji" w:hAnsi="Segoe UI Emoji" w:cs="Segoe UI Emoji"/>
        </w:rPr>
        <w:t>✅</w:t>
      </w:r>
      <w:r w:rsidRPr="005B0503">
        <w:t xml:space="preserve"> This is a correct layering assumption.</w:t>
      </w:r>
    </w:p>
    <w:p w14:paraId="36272552" w14:textId="77777777" w:rsidR="005B0503" w:rsidRPr="005B0503" w:rsidRDefault="005B0503" w:rsidP="005B0503">
      <w:r w:rsidRPr="005B0503">
        <w:pict w14:anchorId="6290A124">
          <v:rect id="_x0000_i6938" style="width:0;height:1.5pt" o:hralign="center" o:hrstd="t" o:hr="t" fillcolor="#a0a0a0" stroked="f"/>
        </w:pict>
      </w:r>
    </w:p>
    <w:p w14:paraId="16CF8E56"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Assumption 2: Viewer stays strictly read</w:t>
      </w:r>
      <w:r w:rsidRPr="005B0503">
        <w:rPr>
          <w:b/>
          <w:bCs/>
        </w:rPr>
        <w:noBreakHyphen/>
        <w:t>only</w:t>
      </w:r>
    </w:p>
    <w:p w14:paraId="33944106" w14:textId="77777777" w:rsidR="005B0503" w:rsidRPr="005B0503" w:rsidRDefault="005B0503" w:rsidP="005B0503">
      <w:r w:rsidRPr="005B0503">
        <w:t>The viewer:</w:t>
      </w:r>
    </w:p>
    <w:p w14:paraId="598F5D78" w14:textId="77777777" w:rsidR="005B0503" w:rsidRPr="005B0503" w:rsidRDefault="005B0503" w:rsidP="005B0503">
      <w:pPr>
        <w:numPr>
          <w:ilvl w:val="0"/>
          <w:numId w:val="1809"/>
        </w:numPr>
      </w:pPr>
      <w:r w:rsidRPr="005B0503">
        <w:t>reads values</w:t>
      </w:r>
    </w:p>
    <w:p w14:paraId="6C0199B6" w14:textId="77777777" w:rsidR="005B0503" w:rsidRPr="005B0503" w:rsidRDefault="005B0503" w:rsidP="005B0503">
      <w:pPr>
        <w:numPr>
          <w:ilvl w:val="0"/>
          <w:numId w:val="1809"/>
        </w:numPr>
      </w:pPr>
      <w:r w:rsidRPr="005B0503">
        <w:t>formats output</w:t>
      </w:r>
    </w:p>
    <w:p w14:paraId="1472C226" w14:textId="77777777" w:rsidR="005B0503" w:rsidRPr="005B0503" w:rsidRDefault="005B0503" w:rsidP="005B0503">
      <w:pPr>
        <w:numPr>
          <w:ilvl w:val="0"/>
          <w:numId w:val="1809"/>
        </w:numPr>
      </w:pPr>
      <w:r w:rsidRPr="005B0503">
        <w:t>does not mutate state</w:t>
      </w:r>
    </w:p>
    <w:p w14:paraId="118ED5FE" w14:textId="77777777" w:rsidR="005B0503" w:rsidRPr="005B0503" w:rsidRDefault="005B0503" w:rsidP="005B0503">
      <w:pPr>
        <w:numPr>
          <w:ilvl w:val="0"/>
          <w:numId w:val="1809"/>
        </w:numPr>
      </w:pPr>
      <w:r w:rsidRPr="005B0503">
        <w:lastRenderedPageBreak/>
        <w:t>does not traverse object graphs recursively</w:t>
      </w:r>
    </w:p>
    <w:p w14:paraId="2FB42EDE" w14:textId="77777777" w:rsidR="005B0503" w:rsidRPr="005B0503" w:rsidRDefault="005B0503" w:rsidP="005B0503">
      <w:r w:rsidRPr="005B0503">
        <w:rPr>
          <w:rFonts w:ascii="Segoe UI Emoji" w:hAnsi="Segoe UI Emoji" w:cs="Segoe UI Emoji"/>
        </w:rPr>
        <w:t>✅</w:t>
      </w:r>
      <w:r w:rsidRPr="005B0503">
        <w:t xml:space="preserve"> As long as you keep this rule, you avoid Option</w:t>
      </w:r>
      <w:r w:rsidRPr="005B0503">
        <w:noBreakHyphen/>
        <w:t>3</w:t>
      </w:r>
      <w:r w:rsidRPr="005B0503">
        <w:noBreakHyphen/>
        <w:t>level complexity.</w:t>
      </w:r>
    </w:p>
    <w:p w14:paraId="2E76B9F7" w14:textId="77777777" w:rsidR="005B0503" w:rsidRPr="005B0503" w:rsidRDefault="005B0503" w:rsidP="005B0503">
      <w:r w:rsidRPr="005B0503">
        <w:pict w14:anchorId="6182D0E5">
          <v:rect id="_x0000_i6939" style="width:0;height:1.5pt" o:hralign="center" o:hrstd="t" o:hr="t" fillcolor="#a0a0a0" stroked="f"/>
        </w:pict>
      </w:r>
    </w:p>
    <w:p w14:paraId="1BC8FEDE"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Assumption 3: Collection and object display logic still needs finishing</w:t>
      </w:r>
    </w:p>
    <w:p w14:paraId="08E63EBA" w14:textId="77777777" w:rsidR="005B0503" w:rsidRPr="005B0503" w:rsidRDefault="005B0503" w:rsidP="005B0503">
      <w:r w:rsidRPr="005B0503">
        <w:t xml:space="preserve">You explicitly said </w:t>
      </w:r>
      <w:r w:rsidRPr="005B0503">
        <w:rPr>
          <w:i/>
          <w:iCs/>
        </w:rPr>
        <w:t>“ignoring the unfinished if/else block”</w:t>
      </w:r>
      <w:r w:rsidRPr="005B0503">
        <w:t>, which is fair — but conceptually:</w:t>
      </w:r>
    </w:p>
    <w:p w14:paraId="04012244" w14:textId="77777777" w:rsidR="005B0503" w:rsidRPr="005B0503" w:rsidRDefault="005B0503" w:rsidP="005B0503">
      <w:r w:rsidRPr="005B0503">
        <w:t>Inside the viewer:</w:t>
      </w:r>
    </w:p>
    <w:p w14:paraId="3A8C4320" w14:textId="77777777" w:rsidR="005B0503" w:rsidRPr="005B0503" w:rsidRDefault="005B0503" w:rsidP="005B0503">
      <w:pPr>
        <w:numPr>
          <w:ilvl w:val="0"/>
          <w:numId w:val="1810"/>
        </w:numPr>
      </w:pPr>
      <w:r w:rsidRPr="005B0503">
        <w:t>primitive / string → display directly</w:t>
      </w:r>
    </w:p>
    <w:p w14:paraId="31F7F3D9" w14:textId="77777777" w:rsidR="005B0503" w:rsidRPr="005B0503" w:rsidRDefault="005B0503" w:rsidP="005B0503">
      <w:pPr>
        <w:numPr>
          <w:ilvl w:val="0"/>
          <w:numId w:val="1810"/>
        </w:numPr>
      </w:pPr>
      <w:r w:rsidRPr="005B0503">
        <w:t>object reference → display repository object name</w:t>
      </w:r>
    </w:p>
    <w:p w14:paraId="1052A1C7" w14:textId="77777777" w:rsidR="005B0503" w:rsidRPr="005B0503" w:rsidRDefault="005B0503" w:rsidP="005B0503">
      <w:pPr>
        <w:numPr>
          <w:ilvl w:val="0"/>
          <w:numId w:val="1810"/>
        </w:numPr>
      </w:pPr>
      <w:r w:rsidRPr="005B0503">
        <w:t>collection → iterate, display element object names</w:t>
      </w:r>
    </w:p>
    <w:p w14:paraId="4D150FE1" w14:textId="77777777" w:rsidR="005B0503" w:rsidRPr="005B0503" w:rsidRDefault="005B0503" w:rsidP="005B0503">
      <w:r w:rsidRPr="005B0503">
        <w:t>You already have the infrastructure to do this cleanly now.</w:t>
      </w:r>
    </w:p>
    <w:p w14:paraId="3C0F1A9B" w14:textId="77777777" w:rsidR="005B0503" w:rsidRPr="005B0503" w:rsidRDefault="005B0503" w:rsidP="005B0503">
      <w:r w:rsidRPr="005B0503">
        <w:rPr>
          <w:rFonts w:ascii="Segoe UI Emoji" w:hAnsi="Segoe UI Emoji" w:cs="Segoe UI Emoji"/>
        </w:rPr>
        <w:t>✅</w:t>
      </w:r>
      <w:r w:rsidRPr="005B0503">
        <w:t xml:space="preserve"> This is straightforward from here.</w:t>
      </w:r>
    </w:p>
    <w:p w14:paraId="2A7C8D6B" w14:textId="77777777" w:rsidR="005B0503" w:rsidRPr="005B0503" w:rsidRDefault="005B0503" w:rsidP="005B0503">
      <w:r w:rsidRPr="005B0503">
        <w:pict w14:anchorId="7294D3D4">
          <v:rect id="_x0000_i6940" style="width:0;height:1.5pt" o:hralign="center" o:hrstd="t" o:hr="t" fillcolor="#a0a0a0" stroked="f"/>
        </w:pict>
      </w:r>
    </w:p>
    <w:p w14:paraId="074A04F0" w14:textId="77777777" w:rsidR="005B0503" w:rsidRPr="005B0503" w:rsidRDefault="005B0503" w:rsidP="005B0503">
      <w:pPr>
        <w:rPr>
          <w:b/>
          <w:bCs/>
        </w:rPr>
      </w:pPr>
      <w:r w:rsidRPr="005B0503">
        <w:rPr>
          <w:b/>
          <w:bCs/>
        </w:rPr>
        <w:t xml:space="preserve">4. Final verdict </w:t>
      </w:r>
      <w:r w:rsidRPr="005B0503">
        <w:rPr>
          <w:rFonts w:ascii="Segoe UI Emoji" w:hAnsi="Segoe UI Emoji" w:cs="Segoe UI Emoji"/>
          <w:b/>
          <w:bCs/>
        </w:rPr>
        <w:t>✅</w:t>
      </w:r>
    </w:p>
    <w:p w14:paraId="3DAC0E1B"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Yes, this works better — and for the right reasons</w:t>
      </w:r>
    </w:p>
    <w:p w14:paraId="0CA5EE04" w14:textId="77777777" w:rsidR="005B0503" w:rsidRPr="005B0503" w:rsidRDefault="005B0503" w:rsidP="005B0503">
      <w:r w:rsidRPr="005B0503">
        <w:t>You have now:</w:t>
      </w:r>
    </w:p>
    <w:p w14:paraId="54A8B883" w14:textId="77777777" w:rsidR="005B0503" w:rsidRPr="005B0503" w:rsidRDefault="005B0503" w:rsidP="005B0503">
      <w:pPr>
        <w:numPr>
          <w:ilvl w:val="0"/>
          <w:numId w:val="1811"/>
        </w:numPr>
      </w:pPr>
      <w:r w:rsidRPr="005B0503">
        <w:t>Correct separation of concerns</w:t>
      </w:r>
    </w:p>
    <w:p w14:paraId="67BB681B" w14:textId="77777777" w:rsidR="005B0503" w:rsidRPr="005B0503" w:rsidRDefault="005B0503" w:rsidP="005B0503">
      <w:pPr>
        <w:numPr>
          <w:ilvl w:val="0"/>
          <w:numId w:val="1811"/>
        </w:numPr>
      </w:pPr>
      <w:r w:rsidRPr="005B0503">
        <w:t>Schema</w:t>
      </w:r>
      <w:r w:rsidRPr="005B0503">
        <w:noBreakHyphen/>
        <w:t>aware, read</w:t>
      </w:r>
      <w:r w:rsidRPr="005B0503">
        <w:noBreakHyphen/>
        <w:t>only object inspection</w:t>
      </w:r>
    </w:p>
    <w:p w14:paraId="1B95D0F1" w14:textId="77777777" w:rsidR="005B0503" w:rsidRPr="005B0503" w:rsidRDefault="005B0503" w:rsidP="005B0503">
      <w:pPr>
        <w:numPr>
          <w:ilvl w:val="0"/>
          <w:numId w:val="1811"/>
        </w:numPr>
      </w:pPr>
      <w:r w:rsidRPr="005B0503">
        <w:t>No reflection in CLI</w:t>
      </w:r>
    </w:p>
    <w:p w14:paraId="5D7D6E10" w14:textId="77777777" w:rsidR="005B0503" w:rsidRPr="005B0503" w:rsidRDefault="005B0503" w:rsidP="005B0503">
      <w:pPr>
        <w:numPr>
          <w:ilvl w:val="0"/>
          <w:numId w:val="1811"/>
        </w:numPr>
      </w:pPr>
      <w:r w:rsidRPr="005B0503">
        <w:t xml:space="preserve">Proper use of </w:t>
      </w:r>
      <w:proofErr w:type="spellStart"/>
      <w:r w:rsidRPr="005B0503">
        <w:t>ObjectRepository</w:t>
      </w:r>
      <w:proofErr w:type="spellEnd"/>
      <w:r w:rsidRPr="005B0503">
        <w:t xml:space="preserve"> for identity</w:t>
      </w:r>
    </w:p>
    <w:p w14:paraId="2FF444B7" w14:textId="77777777" w:rsidR="005B0503" w:rsidRPr="005B0503" w:rsidRDefault="005B0503" w:rsidP="005B0503">
      <w:pPr>
        <w:numPr>
          <w:ilvl w:val="0"/>
          <w:numId w:val="1811"/>
        </w:numPr>
      </w:pPr>
      <w:r w:rsidRPr="005B0503">
        <w:t>Preserved schema</w:t>
      </w:r>
      <w:r w:rsidRPr="005B0503">
        <w:noBreakHyphen/>
        <w:t>as</w:t>
      </w:r>
      <w:r w:rsidRPr="005B0503">
        <w:noBreakHyphen/>
        <w:t>view semantics</w:t>
      </w:r>
    </w:p>
    <w:p w14:paraId="48FCDF58" w14:textId="77777777" w:rsidR="005B0503" w:rsidRPr="005B0503" w:rsidRDefault="005B0503" w:rsidP="005B0503">
      <w:r w:rsidRPr="005B0503">
        <w:t xml:space="preserve">This is </w:t>
      </w:r>
      <w:r w:rsidRPr="005B0503">
        <w:rPr>
          <w:b/>
          <w:bCs/>
        </w:rPr>
        <w:t>not</w:t>
      </w:r>
      <w:r w:rsidRPr="005B0503">
        <w:t xml:space="preserve"> redundant reuse. This is </w:t>
      </w:r>
      <w:r w:rsidRPr="005B0503">
        <w:rPr>
          <w:b/>
          <w:bCs/>
        </w:rPr>
        <w:t>intentional, well</w:t>
      </w:r>
      <w:r w:rsidRPr="005B0503">
        <w:rPr>
          <w:b/>
          <w:bCs/>
        </w:rPr>
        <w:noBreakHyphen/>
        <w:t>justified abstraction</w:t>
      </w:r>
      <w:r w:rsidRPr="005B0503">
        <w:t>.</w:t>
      </w:r>
    </w:p>
    <w:p w14:paraId="28111C05" w14:textId="77777777" w:rsidR="005B0503" w:rsidRPr="005B0503" w:rsidRDefault="005B0503" w:rsidP="005B0503">
      <w:pPr>
        <w:rPr>
          <w:b/>
          <w:bCs/>
        </w:rPr>
      </w:pPr>
      <w:r w:rsidRPr="005B0503">
        <w:rPr>
          <w:rFonts w:ascii="Segoe UI Emoji" w:hAnsi="Segoe UI Emoji" w:cs="Segoe UI Emoji"/>
          <w:b/>
          <w:bCs/>
        </w:rPr>
        <w:t>✅</w:t>
      </w:r>
      <w:r w:rsidRPr="005B0503">
        <w:rPr>
          <w:b/>
          <w:bCs/>
        </w:rPr>
        <w:t xml:space="preserve"> Conceptually sound mental model (the key takeaway)</w:t>
      </w:r>
    </w:p>
    <w:p w14:paraId="336CB89E" w14:textId="77777777" w:rsidR="005B0503" w:rsidRPr="005B0503" w:rsidRDefault="005B0503" w:rsidP="005B0503">
      <w:r w:rsidRPr="005B0503">
        <w:rPr>
          <w:b/>
          <w:bCs/>
        </w:rPr>
        <w:t>Schemas define visibility</w:t>
      </w:r>
      <w:r w:rsidRPr="005B0503">
        <w:br/>
      </w:r>
      <w:r w:rsidRPr="005B0503">
        <w:rPr>
          <w:b/>
          <w:bCs/>
        </w:rPr>
        <w:t>Objects store state</w:t>
      </w:r>
      <w:r w:rsidRPr="005B0503">
        <w:br/>
      </w:r>
      <w:r w:rsidRPr="005B0503">
        <w:rPr>
          <w:b/>
          <w:bCs/>
        </w:rPr>
        <w:t>Repositories define identity</w:t>
      </w:r>
      <w:r w:rsidRPr="005B0503">
        <w:br/>
      </w:r>
      <w:r w:rsidRPr="005B0503">
        <w:rPr>
          <w:b/>
          <w:bCs/>
        </w:rPr>
        <w:t>Viewers interpret state through schemas</w:t>
      </w:r>
      <w:r w:rsidRPr="005B0503">
        <w:br/>
      </w:r>
      <w:r w:rsidRPr="005B0503">
        <w:rPr>
          <w:b/>
          <w:bCs/>
        </w:rPr>
        <w:t>CLI orchestrates</w:t>
      </w:r>
    </w:p>
    <w:p w14:paraId="6CF36634" w14:textId="77777777" w:rsidR="005B0503" w:rsidRPr="005B0503" w:rsidRDefault="005B0503" w:rsidP="005B0503">
      <w:r w:rsidRPr="005B0503">
        <w:lastRenderedPageBreak/>
        <w:t>You are now consistently applying that model across the system.</w:t>
      </w:r>
    </w:p>
    <w:p w14:paraId="50A4CCCE" w14:textId="77777777" w:rsidR="005B0503" w:rsidRPr="005B0503" w:rsidRDefault="005B0503" w:rsidP="005B0503">
      <w:r w:rsidRPr="005B0503">
        <w:pict w14:anchorId="528F68C5">
          <v:rect id="_x0000_i6941" style="width:0;height:1.5pt" o:hralign="center" o:hrstd="t" o:hr="t" fillcolor="#a0a0a0" stroked="f"/>
        </w:pict>
      </w:r>
    </w:p>
    <w:p w14:paraId="5D51D4AC" w14:textId="77777777" w:rsidR="005B0503" w:rsidRPr="005B0503" w:rsidRDefault="005B0503" w:rsidP="005B0503">
      <w:pPr>
        <w:rPr>
          <w:b/>
          <w:bCs/>
        </w:rPr>
      </w:pPr>
      <w:r w:rsidRPr="005B0503">
        <w:rPr>
          <w:b/>
          <w:bCs/>
        </w:rPr>
        <w:t>One</w:t>
      </w:r>
      <w:r w:rsidRPr="005B0503">
        <w:rPr>
          <w:b/>
          <w:bCs/>
        </w:rPr>
        <w:noBreakHyphen/>
        <w:t>sentence summary</w:t>
      </w:r>
    </w:p>
    <w:p w14:paraId="2758C285" w14:textId="77777777" w:rsidR="005B0503" w:rsidRPr="005B0503" w:rsidRDefault="005B0503" w:rsidP="005B0503">
      <w:r w:rsidRPr="005B0503">
        <w:t>Yes — this version is architecturally correct, resolves the earlier design flaws, and cleanly supports schema</w:t>
      </w:r>
      <w:r w:rsidRPr="005B0503">
        <w:noBreakHyphen/>
        <w:t>filtered object display without violating your separation</w:t>
      </w:r>
      <w:r w:rsidRPr="005B0503">
        <w:noBreakHyphen/>
        <w:t>of</w:t>
      </w:r>
      <w:r w:rsidRPr="005B0503">
        <w:noBreakHyphen/>
        <w:t>concerns rules.</w:t>
      </w:r>
    </w:p>
    <w:p w14:paraId="69E171FB" w14:textId="77777777" w:rsidR="00120B3C" w:rsidRPr="00120B3C" w:rsidRDefault="00120B3C" w:rsidP="00120B3C">
      <w:r w:rsidRPr="00120B3C">
        <w:t xml:space="preserve">Short answer: </w:t>
      </w:r>
      <w:r w:rsidRPr="00120B3C">
        <w:rPr>
          <w:b/>
          <w:bCs/>
        </w:rPr>
        <w:t>sometimes—but not always, and not blindly</w:t>
      </w:r>
      <w:r w:rsidRPr="00120B3C">
        <w:t>.</w:t>
      </w:r>
    </w:p>
    <w:p w14:paraId="08DE9E2D" w14:textId="77777777" w:rsidR="00120B3C" w:rsidRPr="00120B3C" w:rsidRDefault="00120B3C" w:rsidP="00120B3C">
      <w:r w:rsidRPr="00120B3C">
        <w:t xml:space="preserve">When I said </w:t>
      </w:r>
      <w:r w:rsidRPr="00120B3C">
        <w:rPr>
          <w:i/>
          <w:iCs/>
        </w:rPr>
        <w:t>“display directly”</w:t>
      </w:r>
      <w:r w:rsidRPr="00120B3C">
        <w:t xml:space="preserve">, I </w:t>
      </w:r>
      <w:r w:rsidRPr="00120B3C">
        <w:rPr>
          <w:b/>
          <w:bCs/>
        </w:rPr>
        <w:t xml:space="preserve">did not mean “always call </w:t>
      </w:r>
      <w:proofErr w:type="spellStart"/>
      <w:r w:rsidRPr="00120B3C">
        <w:rPr>
          <w:b/>
          <w:bCs/>
        </w:rPr>
        <w:t>toString</w:t>
      </w:r>
      <w:proofErr w:type="spellEnd"/>
      <w:r w:rsidRPr="00120B3C">
        <w:rPr>
          <w:b/>
          <w:bCs/>
        </w:rPr>
        <w:t>()”</w:t>
      </w:r>
      <w:r w:rsidRPr="00120B3C">
        <w:t>. I meant:</w:t>
      </w:r>
    </w:p>
    <w:p w14:paraId="5F66DEB7" w14:textId="77777777" w:rsidR="00120B3C" w:rsidRPr="00120B3C" w:rsidRDefault="00120B3C" w:rsidP="00120B3C">
      <w:r w:rsidRPr="00120B3C">
        <w:rPr>
          <w:b/>
          <w:bCs/>
        </w:rPr>
        <w:t>Render the value in the most natural, literal user</w:t>
      </w:r>
      <w:r w:rsidRPr="00120B3C">
        <w:rPr>
          <w:b/>
          <w:bCs/>
        </w:rPr>
        <w:noBreakHyphen/>
        <w:t xml:space="preserve">meaningful form </w:t>
      </w:r>
      <w:r w:rsidRPr="00120B3C">
        <w:rPr>
          <w:b/>
          <w:bCs/>
          <w:i/>
          <w:iCs/>
        </w:rPr>
        <w:t>for that kind of value</w:t>
      </w:r>
      <w:r w:rsidRPr="00120B3C">
        <w:rPr>
          <w:b/>
          <w:bCs/>
        </w:rPr>
        <w:t>.</w:t>
      </w:r>
    </w:p>
    <w:p w14:paraId="087AFF6E" w14:textId="77777777" w:rsidR="00120B3C" w:rsidRPr="00120B3C" w:rsidRDefault="00120B3C" w:rsidP="00120B3C">
      <w:r w:rsidRPr="00120B3C">
        <w:t>That distinction matters a lot in your design.</w:t>
      </w:r>
    </w:p>
    <w:p w14:paraId="71A5D67B" w14:textId="77777777" w:rsidR="00120B3C" w:rsidRPr="00120B3C" w:rsidRDefault="00120B3C" w:rsidP="00120B3C">
      <w:r w:rsidRPr="00120B3C">
        <w:pict w14:anchorId="50D23A15">
          <v:rect id="_x0000_i6988" style="width:0;height:1.5pt" o:hralign="center" o:hrstd="t" o:hr="t" fillcolor="#a0a0a0" stroked="f"/>
        </w:pict>
      </w:r>
    </w:p>
    <w:p w14:paraId="02221D61" w14:textId="77777777" w:rsidR="00120B3C" w:rsidRPr="00120B3C" w:rsidRDefault="00120B3C" w:rsidP="00120B3C">
      <w:pPr>
        <w:rPr>
          <w:b/>
          <w:bCs/>
        </w:rPr>
      </w:pPr>
      <w:r w:rsidRPr="00120B3C">
        <w:rPr>
          <w:b/>
          <w:bCs/>
        </w:rPr>
        <w:t>What “display directly” really means (by value type)</w:t>
      </w:r>
    </w:p>
    <w:p w14:paraId="71CDCCE8" w14:textId="77777777" w:rsidR="00120B3C" w:rsidRPr="00120B3C" w:rsidRDefault="00120B3C" w:rsidP="00120B3C">
      <w:pPr>
        <w:rPr>
          <w:b/>
          <w:bCs/>
        </w:rPr>
      </w:pPr>
      <w:r w:rsidRPr="00120B3C">
        <w:rPr>
          <w:rFonts w:ascii="Segoe UI Emoji" w:hAnsi="Segoe UI Emoji" w:cs="Segoe UI Emoji"/>
          <w:b/>
          <w:bCs/>
        </w:rPr>
        <w:t>✅</w:t>
      </w:r>
      <w:r w:rsidRPr="00120B3C">
        <w:rPr>
          <w:b/>
          <w:bCs/>
        </w:rPr>
        <w:t xml:space="preserve"> Primitives, wrappers, and String</w:t>
      </w:r>
    </w:p>
    <w:p w14:paraId="7F3AC2BC" w14:textId="77777777" w:rsidR="00120B3C" w:rsidRPr="00120B3C" w:rsidRDefault="00120B3C" w:rsidP="00120B3C">
      <w:r w:rsidRPr="00120B3C">
        <w:t>For these types:</w:t>
      </w:r>
    </w:p>
    <w:p w14:paraId="0C4DB124" w14:textId="77777777" w:rsidR="00120B3C" w:rsidRPr="00120B3C" w:rsidRDefault="00120B3C" w:rsidP="00120B3C">
      <w:pPr>
        <w:numPr>
          <w:ilvl w:val="0"/>
          <w:numId w:val="1812"/>
        </w:numPr>
      </w:pPr>
      <w:r w:rsidRPr="00120B3C">
        <w:t xml:space="preserve">int, double, </w:t>
      </w:r>
      <w:proofErr w:type="spellStart"/>
      <w:r w:rsidRPr="00120B3C">
        <w:t>boolean</w:t>
      </w:r>
      <w:proofErr w:type="spellEnd"/>
    </w:p>
    <w:p w14:paraId="1B917BE3" w14:textId="77777777" w:rsidR="00120B3C" w:rsidRPr="00120B3C" w:rsidRDefault="00120B3C" w:rsidP="00120B3C">
      <w:pPr>
        <w:numPr>
          <w:ilvl w:val="0"/>
          <w:numId w:val="1812"/>
        </w:numPr>
      </w:pPr>
      <w:r w:rsidRPr="00120B3C">
        <w:t>Integer, Double, Boolean</w:t>
      </w:r>
    </w:p>
    <w:p w14:paraId="374A63B8" w14:textId="77777777" w:rsidR="00120B3C" w:rsidRPr="00120B3C" w:rsidRDefault="00120B3C" w:rsidP="00120B3C">
      <w:pPr>
        <w:numPr>
          <w:ilvl w:val="0"/>
          <w:numId w:val="1812"/>
        </w:numPr>
      </w:pPr>
      <w:r w:rsidRPr="00120B3C">
        <w:t>String</w:t>
      </w:r>
    </w:p>
    <w:p w14:paraId="3BE062C9" w14:textId="77777777" w:rsidR="00120B3C" w:rsidRPr="00120B3C" w:rsidRDefault="00120B3C" w:rsidP="00120B3C">
      <w:r w:rsidRPr="00120B3C">
        <w:rPr>
          <w:b/>
          <w:bCs/>
        </w:rPr>
        <w:t>Yes — displaying directly usually means converting to a string</w:t>
      </w:r>
      <w:r w:rsidRPr="00120B3C">
        <w:t>.</w:t>
      </w:r>
    </w:p>
    <w:p w14:paraId="2A3A83CD" w14:textId="77777777" w:rsidR="00120B3C" w:rsidRPr="00120B3C" w:rsidRDefault="00120B3C" w:rsidP="00120B3C">
      <w:r w:rsidRPr="00120B3C">
        <w:t>Why this is safe:</w:t>
      </w:r>
    </w:p>
    <w:p w14:paraId="21DF0D97" w14:textId="77777777" w:rsidR="00120B3C" w:rsidRPr="00120B3C" w:rsidRDefault="00120B3C" w:rsidP="00120B3C">
      <w:pPr>
        <w:numPr>
          <w:ilvl w:val="0"/>
          <w:numId w:val="1813"/>
        </w:numPr>
      </w:pPr>
      <w:r w:rsidRPr="00120B3C">
        <w:t xml:space="preserve">Their </w:t>
      </w:r>
      <w:proofErr w:type="spellStart"/>
      <w:r w:rsidRPr="00120B3C">
        <w:t>toString</w:t>
      </w:r>
      <w:proofErr w:type="spellEnd"/>
      <w:r w:rsidRPr="00120B3C">
        <w:t>() is deterministic</w:t>
      </w:r>
    </w:p>
    <w:p w14:paraId="05192397" w14:textId="77777777" w:rsidR="00120B3C" w:rsidRPr="00120B3C" w:rsidRDefault="00120B3C" w:rsidP="00120B3C">
      <w:pPr>
        <w:numPr>
          <w:ilvl w:val="0"/>
          <w:numId w:val="1813"/>
        </w:numPr>
      </w:pPr>
      <w:r w:rsidRPr="00120B3C">
        <w:t>It reflects the actual value</w:t>
      </w:r>
    </w:p>
    <w:p w14:paraId="30770124" w14:textId="77777777" w:rsidR="00120B3C" w:rsidRPr="00120B3C" w:rsidRDefault="00120B3C" w:rsidP="00120B3C">
      <w:pPr>
        <w:numPr>
          <w:ilvl w:val="0"/>
          <w:numId w:val="1813"/>
        </w:numPr>
      </w:pPr>
      <w:r w:rsidRPr="00120B3C">
        <w:t>It matches user expectations</w:t>
      </w:r>
    </w:p>
    <w:p w14:paraId="60739F23" w14:textId="77777777" w:rsidR="00120B3C" w:rsidRPr="00120B3C" w:rsidRDefault="00120B3C" w:rsidP="00120B3C">
      <w:r w:rsidRPr="00120B3C">
        <w:t>Example (conceptually):</w:t>
      </w:r>
    </w:p>
    <w:p w14:paraId="4EACF27B" w14:textId="77777777" w:rsidR="00120B3C" w:rsidRPr="00120B3C" w:rsidRDefault="00120B3C" w:rsidP="00120B3C">
      <w:pPr>
        <w:numPr>
          <w:ilvl w:val="0"/>
          <w:numId w:val="1814"/>
        </w:numPr>
      </w:pPr>
      <w:r w:rsidRPr="00120B3C">
        <w:t>age → 21</w:t>
      </w:r>
    </w:p>
    <w:p w14:paraId="5BDF40AF" w14:textId="77777777" w:rsidR="00120B3C" w:rsidRPr="00120B3C" w:rsidRDefault="00120B3C" w:rsidP="00120B3C">
      <w:pPr>
        <w:numPr>
          <w:ilvl w:val="0"/>
          <w:numId w:val="1814"/>
        </w:numPr>
      </w:pPr>
      <w:r w:rsidRPr="00120B3C">
        <w:t>enrolled → true</w:t>
      </w:r>
    </w:p>
    <w:p w14:paraId="1EC157E9" w14:textId="77777777" w:rsidR="00120B3C" w:rsidRPr="00120B3C" w:rsidRDefault="00120B3C" w:rsidP="00120B3C">
      <w:pPr>
        <w:numPr>
          <w:ilvl w:val="0"/>
          <w:numId w:val="1814"/>
        </w:numPr>
      </w:pPr>
      <w:r w:rsidRPr="00120B3C">
        <w:t>name → "Colin"</w:t>
      </w:r>
    </w:p>
    <w:p w14:paraId="7A56536B" w14:textId="77777777" w:rsidR="00120B3C" w:rsidRPr="00120B3C" w:rsidRDefault="00120B3C" w:rsidP="00120B3C">
      <w:r w:rsidRPr="00120B3C">
        <w:lastRenderedPageBreak/>
        <w:t xml:space="preserve">So for </w:t>
      </w:r>
      <w:r w:rsidRPr="00120B3C">
        <w:rPr>
          <w:b/>
          <w:bCs/>
        </w:rPr>
        <w:t>scalar value types</w:t>
      </w:r>
      <w:r w:rsidRPr="00120B3C">
        <w:t xml:space="preserve">, </w:t>
      </w:r>
      <w:r w:rsidRPr="00120B3C">
        <w:rPr>
          <w:i/>
          <w:iCs/>
        </w:rPr>
        <w:t>direct display = string representation</w:t>
      </w:r>
      <w:r w:rsidRPr="00120B3C">
        <w:t>.</w:t>
      </w:r>
    </w:p>
    <w:p w14:paraId="5CCB1E8A" w14:textId="77777777" w:rsidR="00120B3C" w:rsidRPr="00120B3C" w:rsidRDefault="00120B3C" w:rsidP="00120B3C">
      <w:r w:rsidRPr="00120B3C">
        <w:pict w14:anchorId="2C0B2194">
          <v:rect id="_x0000_i6989" style="width:0;height:1.5pt" o:hralign="center" o:hrstd="t" o:hr="t" fillcolor="#a0a0a0" stroked="f"/>
        </w:pict>
      </w:r>
    </w:p>
    <w:p w14:paraId="775F78E9" w14:textId="77777777" w:rsidR="00120B3C" w:rsidRPr="00120B3C" w:rsidRDefault="00120B3C" w:rsidP="00120B3C">
      <w:pPr>
        <w:rPr>
          <w:b/>
          <w:bCs/>
        </w:rPr>
      </w:pPr>
      <w:r w:rsidRPr="00120B3C">
        <w:rPr>
          <w:rFonts w:ascii="Segoe UI Emoji" w:hAnsi="Segoe UI Emoji" w:cs="Segoe UI Emoji"/>
          <w:b/>
          <w:bCs/>
        </w:rPr>
        <w:t>❌</w:t>
      </w:r>
      <w:r w:rsidRPr="00120B3C">
        <w:rPr>
          <w:b/>
          <w:bCs/>
        </w:rPr>
        <w:t xml:space="preserve"> Object references (domain objects)</w:t>
      </w:r>
    </w:p>
    <w:p w14:paraId="24AE6840" w14:textId="77777777" w:rsidR="00120B3C" w:rsidRPr="00120B3C" w:rsidRDefault="00120B3C" w:rsidP="00120B3C">
      <w:r w:rsidRPr="00120B3C">
        <w:t xml:space="preserve">For fields whose value is </w:t>
      </w:r>
      <w:r w:rsidRPr="00120B3C">
        <w:rPr>
          <w:b/>
          <w:bCs/>
        </w:rPr>
        <w:t>another object</w:t>
      </w:r>
      <w:r w:rsidRPr="00120B3C">
        <w:t xml:space="preserve">, </w:t>
      </w:r>
      <w:r w:rsidRPr="00120B3C">
        <w:rPr>
          <w:i/>
          <w:iCs/>
        </w:rPr>
        <w:t xml:space="preserve">direct </w:t>
      </w:r>
      <w:proofErr w:type="spellStart"/>
      <w:r w:rsidRPr="00120B3C">
        <w:rPr>
          <w:i/>
          <w:iCs/>
        </w:rPr>
        <w:t>toString</w:t>
      </w:r>
      <w:proofErr w:type="spellEnd"/>
      <w:r w:rsidRPr="00120B3C">
        <w:rPr>
          <w:i/>
          <w:iCs/>
        </w:rPr>
        <w:t>() is wrong</w:t>
      </w:r>
      <w:r w:rsidRPr="00120B3C">
        <w:t>.</w:t>
      </w:r>
    </w:p>
    <w:p w14:paraId="51E21E6A" w14:textId="77777777" w:rsidR="00120B3C" w:rsidRPr="00120B3C" w:rsidRDefault="00120B3C" w:rsidP="00120B3C">
      <w:r w:rsidRPr="00120B3C">
        <w:t>Why:</w:t>
      </w:r>
    </w:p>
    <w:p w14:paraId="6AB5A711" w14:textId="77777777" w:rsidR="00120B3C" w:rsidRPr="00120B3C" w:rsidRDefault="00120B3C" w:rsidP="00120B3C">
      <w:pPr>
        <w:numPr>
          <w:ilvl w:val="0"/>
          <w:numId w:val="1815"/>
        </w:numPr>
      </w:pPr>
      <w:r w:rsidRPr="00120B3C">
        <w:t xml:space="preserve">Default </w:t>
      </w:r>
      <w:proofErr w:type="spellStart"/>
      <w:r w:rsidRPr="00120B3C">
        <w:t>toString</w:t>
      </w:r>
      <w:proofErr w:type="spellEnd"/>
      <w:r w:rsidRPr="00120B3C">
        <w:t xml:space="preserve">() produces </w:t>
      </w:r>
      <w:proofErr w:type="spellStart"/>
      <w:r w:rsidRPr="00120B3C">
        <w:t>ClassName@hash</w:t>
      </w:r>
      <w:proofErr w:type="spellEnd"/>
    </w:p>
    <w:p w14:paraId="55D719DB" w14:textId="77777777" w:rsidR="00120B3C" w:rsidRPr="00120B3C" w:rsidRDefault="00120B3C" w:rsidP="00120B3C">
      <w:pPr>
        <w:numPr>
          <w:ilvl w:val="0"/>
          <w:numId w:val="1815"/>
        </w:numPr>
      </w:pPr>
      <w:r w:rsidRPr="00120B3C">
        <w:t>That leaks implementation details</w:t>
      </w:r>
    </w:p>
    <w:p w14:paraId="3807C8DE" w14:textId="77777777" w:rsidR="00120B3C" w:rsidRPr="00120B3C" w:rsidRDefault="00120B3C" w:rsidP="00120B3C">
      <w:pPr>
        <w:numPr>
          <w:ilvl w:val="0"/>
          <w:numId w:val="1815"/>
        </w:numPr>
      </w:pPr>
      <w:r w:rsidRPr="00120B3C">
        <w:t>It loses logical identity</w:t>
      </w:r>
    </w:p>
    <w:p w14:paraId="1DB1AC1D" w14:textId="77777777" w:rsidR="00120B3C" w:rsidRPr="00120B3C" w:rsidRDefault="00120B3C" w:rsidP="00120B3C">
      <w:r w:rsidRPr="00120B3C">
        <w:t xml:space="preserve">Instead, </w:t>
      </w:r>
      <w:r w:rsidRPr="00120B3C">
        <w:rPr>
          <w:b/>
          <w:bCs/>
        </w:rPr>
        <w:t>“display directly” means:</w:t>
      </w:r>
    </w:p>
    <w:p w14:paraId="4424A89B" w14:textId="77777777" w:rsidR="00120B3C" w:rsidRPr="00120B3C" w:rsidRDefault="00120B3C" w:rsidP="00120B3C">
      <w:r w:rsidRPr="00120B3C">
        <w:t xml:space="preserve">Display the object’s </w:t>
      </w:r>
      <w:r w:rsidRPr="00120B3C">
        <w:rPr>
          <w:b/>
          <w:bCs/>
        </w:rPr>
        <w:t>logical identifier</w:t>
      </w:r>
      <w:r w:rsidRPr="00120B3C">
        <w:t xml:space="preserve"> (its name in </w:t>
      </w:r>
      <w:proofErr w:type="spellStart"/>
      <w:r w:rsidRPr="00120B3C">
        <w:t>ObjectRepository</w:t>
      </w:r>
      <w:proofErr w:type="spellEnd"/>
      <w:r w:rsidRPr="00120B3C">
        <w:t>).</w:t>
      </w:r>
    </w:p>
    <w:p w14:paraId="4D651481" w14:textId="77777777" w:rsidR="00120B3C" w:rsidRPr="00120B3C" w:rsidRDefault="00120B3C" w:rsidP="00120B3C">
      <w:r w:rsidRPr="00120B3C">
        <w:t>Example:</w:t>
      </w:r>
    </w:p>
    <w:p w14:paraId="39D07CAB" w14:textId="77777777" w:rsidR="00120B3C" w:rsidRPr="00120B3C" w:rsidRDefault="00120B3C" w:rsidP="00120B3C">
      <w:pPr>
        <w:numPr>
          <w:ilvl w:val="0"/>
          <w:numId w:val="1816"/>
        </w:numPr>
      </w:pPr>
      <w:r w:rsidRPr="00120B3C">
        <w:t xml:space="preserve">advisor field value → </w:t>
      </w:r>
      <w:proofErr w:type="spellStart"/>
      <w:r w:rsidRPr="00120B3C">
        <w:t>Professor_Patel</w:t>
      </w:r>
      <w:proofErr w:type="spellEnd"/>
    </w:p>
    <w:p w14:paraId="0E4B83DE" w14:textId="77777777" w:rsidR="00120B3C" w:rsidRPr="00120B3C" w:rsidRDefault="00120B3C" w:rsidP="00120B3C">
      <w:pPr>
        <w:numPr>
          <w:ilvl w:val="0"/>
          <w:numId w:val="1816"/>
        </w:numPr>
      </w:pPr>
      <w:r w:rsidRPr="00120B3C">
        <w:t>not → Professor@5f184fc6</w:t>
      </w:r>
    </w:p>
    <w:p w14:paraId="020E83AA" w14:textId="77777777" w:rsidR="00120B3C" w:rsidRPr="00120B3C" w:rsidRDefault="00120B3C" w:rsidP="00120B3C">
      <w:r w:rsidRPr="00120B3C">
        <w:t>This preserves your repository</w:t>
      </w:r>
      <w:r w:rsidRPr="00120B3C">
        <w:noBreakHyphen/>
        <w:t>based identity model.</w:t>
      </w:r>
    </w:p>
    <w:p w14:paraId="01DDC416" w14:textId="77777777" w:rsidR="00120B3C" w:rsidRPr="00120B3C" w:rsidRDefault="00120B3C" w:rsidP="00120B3C">
      <w:r w:rsidRPr="00120B3C">
        <w:pict w14:anchorId="4213FE76">
          <v:rect id="_x0000_i6990" style="width:0;height:1.5pt" o:hralign="center" o:hrstd="t" o:hr="t" fillcolor="#a0a0a0" stroked="f"/>
        </w:pict>
      </w:r>
    </w:p>
    <w:p w14:paraId="33B843BB" w14:textId="77777777" w:rsidR="00120B3C" w:rsidRPr="00120B3C" w:rsidRDefault="00120B3C" w:rsidP="00120B3C">
      <w:pPr>
        <w:rPr>
          <w:b/>
          <w:bCs/>
        </w:rPr>
      </w:pPr>
      <w:r w:rsidRPr="00120B3C">
        <w:rPr>
          <w:rFonts w:ascii="Segoe UI Emoji" w:hAnsi="Segoe UI Emoji" w:cs="Segoe UI Emoji"/>
          <w:b/>
          <w:bCs/>
        </w:rPr>
        <w:t>❌</w:t>
      </w:r>
      <w:r w:rsidRPr="00120B3C">
        <w:rPr>
          <w:b/>
          <w:bCs/>
        </w:rPr>
        <w:t xml:space="preserve"> Collections</w:t>
      </w:r>
    </w:p>
    <w:p w14:paraId="3F0B2F33" w14:textId="77777777" w:rsidR="00120B3C" w:rsidRPr="00120B3C" w:rsidRDefault="00120B3C" w:rsidP="00120B3C">
      <w:r w:rsidRPr="00120B3C">
        <w:t xml:space="preserve">For collections, </w:t>
      </w:r>
      <w:r w:rsidRPr="00120B3C">
        <w:rPr>
          <w:i/>
          <w:iCs/>
        </w:rPr>
        <w:t xml:space="preserve">direct </w:t>
      </w:r>
      <w:proofErr w:type="spellStart"/>
      <w:r w:rsidRPr="00120B3C">
        <w:rPr>
          <w:i/>
          <w:iCs/>
        </w:rPr>
        <w:t>toString</w:t>
      </w:r>
      <w:proofErr w:type="spellEnd"/>
      <w:r w:rsidRPr="00120B3C">
        <w:rPr>
          <w:i/>
          <w:iCs/>
        </w:rPr>
        <w:t>() is also wrong</w:t>
      </w:r>
      <w:r w:rsidRPr="00120B3C">
        <w:t>.</w:t>
      </w:r>
    </w:p>
    <w:p w14:paraId="2B1E9AA9" w14:textId="77777777" w:rsidR="00120B3C" w:rsidRPr="00120B3C" w:rsidRDefault="00120B3C" w:rsidP="00120B3C">
      <w:r w:rsidRPr="00120B3C">
        <w:t>Why:</w:t>
      </w:r>
    </w:p>
    <w:p w14:paraId="502004C9" w14:textId="77777777" w:rsidR="00120B3C" w:rsidRPr="00120B3C" w:rsidRDefault="00120B3C" w:rsidP="00120B3C">
      <w:pPr>
        <w:numPr>
          <w:ilvl w:val="0"/>
          <w:numId w:val="1817"/>
        </w:numPr>
      </w:pPr>
      <w:r w:rsidRPr="00120B3C">
        <w:t>It dumps implementation syntax</w:t>
      </w:r>
    </w:p>
    <w:p w14:paraId="7764601E" w14:textId="77777777" w:rsidR="00120B3C" w:rsidRPr="00120B3C" w:rsidRDefault="00120B3C" w:rsidP="00120B3C">
      <w:pPr>
        <w:numPr>
          <w:ilvl w:val="0"/>
          <w:numId w:val="1817"/>
        </w:numPr>
      </w:pPr>
      <w:r w:rsidRPr="00120B3C">
        <w:t xml:space="preserve">It nests raw </w:t>
      </w:r>
      <w:proofErr w:type="spellStart"/>
      <w:r w:rsidRPr="00120B3C">
        <w:t>toString</w:t>
      </w:r>
      <w:proofErr w:type="spellEnd"/>
      <w:r w:rsidRPr="00120B3C">
        <w:t>() calls</w:t>
      </w:r>
    </w:p>
    <w:p w14:paraId="60C85B94" w14:textId="77777777" w:rsidR="00120B3C" w:rsidRPr="00120B3C" w:rsidRDefault="00120B3C" w:rsidP="00120B3C">
      <w:pPr>
        <w:numPr>
          <w:ilvl w:val="0"/>
          <w:numId w:val="1817"/>
        </w:numPr>
      </w:pPr>
      <w:r w:rsidRPr="00120B3C">
        <w:t>It becomes unreadable fast</w:t>
      </w:r>
    </w:p>
    <w:p w14:paraId="016E2033" w14:textId="77777777" w:rsidR="00120B3C" w:rsidRPr="00120B3C" w:rsidRDefault="00120B3C" w:rsidP="00120B3C">
      <w:r w:rsidRPr="00120B3C">
        <w:t>Instead:</w:t>
      </w:r>
    </w:p>
    <w:p w14:paraId="78D5F96C" w14:textId="77777777" w:rsidR="00120B3C" w:rsidRPr="00120B3C" w:rsidRDefault="00120B3C" w:rsidP="00120B3C">
      <w:r w:rsidRPr="00120B3C">
        <w:t xml:space="preserve">Treat a collection as a </w:t>
      </w:r>
      <w:r w:rsidRPr="00120B3C">
        <w:rPr>
          <w:b/>
          <w:bCs/>
        </w:rPr>
        <w:t>list of displayable elements</w:t>
      </w:r>
      <w:r w:rsidRPr="00120B3C">
        <w:t>.</w:t>
      </w:r>
    </w:p>
    <w:p w14:paraId="43CEAD94" w14:textId="77777777" w:rsidR="00120B3C" w:rsidRPr="00120B3C" w:rsidRDefault="00120B3C" w:rsidP="00120B3C">
      <w:r w:rsidRPr="00120B3C">
        <w:t>Conceptually:</w:t>
      </w:r>
    </w:p>
    <w:p w14:paraId="6AE5EA31" w14:textId="77777777" w:rsidR="00120B3C" w:rsidRPr="00120B3C" w:rsidRDefault="00120B3C" w:rsidP="00120B3C">
      <w:pPr>
        <w:numPr>
          <w:ilvl w:val="0"/>
          <w:numId w:val="1818"/>
        </w:numPr>
      </w:pPr>
      <w:r w:rsidRPr="00120B3C">
        <w:t>Iterate the collection</w:t>
      </w:r>
    </w:p>
    <w:p w14:paraId="11565B6E" w14:textId="77777777" w:rsidR="00120B3C" w:rsidRPr="00120B3C" w:rsidRDefault="00120B3C" w:rsidP="00120B3C">
      <w:pPr>
        <w:numPr>
          <w:ilvl w:val="0"/>
          <w:numId w:val="1818"/>
        </w:numPr>
      </w:pPr>
      <w:r w:rsidRPr="00120B3C">
        <w:t xml:space="preserve">Display each element using the correct rule: </w:t>
      </w:r>
    </w:p>
    <w:p w14:paraId="38FE47BB" w14:textId="77777777" w:rsidR="00120B3C" w:rsidRPr="00120B3C" w:rsidRDefault="00120B3C" w:rsidP="00120B3C">
      <w:pPr>
        <w:numPr>
          <w:ilvl w:val="1"/>
          <w:numId w:val="1818"/>
        </w:numPr>
      </w:pPr>
      <w:r w:rsidRPr="00120B3C">
        <w:lastRenderedPageBreak/>
        <w:t>primitives → string</w:t>
      </w:r>
    </w:p>
    <w:p w14:paraId="0E129054" w14:textId="77777777" w:rsidR="00120B3C" w:rsidRPr="00120B3C" w:rsidRDefault="00120B3C" w:rsidP="00120B3C">
      <w:pPr>
        <w:numPr>
          <w:ilvl w:val="1"/>
          <w:numId w:val="1818"/>
        </w:numPr>
      </w:pPr>
      <w:r w:rsidRPr="00120B3C">
        <w:t>objects → object name</w:t>
      </w:r>
    </w:p>
    <w:p w14:paraId="79378D40" w14:textId="77777777" w:rsidR="00120B3C" w:rsidRPr="00120B3C" w:rsidRDefault="00120B3C" w:rsidP="00120B3C">
      <w:pPr>
        <w:numPr>
          <w:ilvl w:val="0"/>
          <w:numId w:val="1818"/>
        </w:numPr>
      </w:pPr>
      <w:r w:rsidRPr="00120B3C">
        <w:t>Join the results in a readable format</w:t>
      </w:r>
    </w:p>
    <w:p w14:paraId="6332CCEE" w14:textId="77777777" w:rsidR="00120B3C" w:rsidRPr="00120B3C" w:rsidRDefault="00120B3C" w:rsidP="00120B3C">
      <w:r w:rsidRPr="00120B3C">
        <w:t>Example:</w:t>
      </w:r>
    </w:p>
    <w:p w14:paraId="2EECA9E4" w14:textId="77777777" w:rsidR="00120B3C" w:rsidRPr="00120B3C" w:rsidRDefault="00120B3C" w:rsidP="00120B3C">
      <w:pPr>
        <w:numPr>
          <w:ilvl w:val="0"/>
          <w:numId w:val="1819"/>
        </w:numPr>
      </w:pPr>
      <w:r w:rsidRPr="00120B3C">
        <w:t>sections → [Section_1, Section_2, Section_3]</w:t>
      </w:r>
    </w:p>
    <w:p w14:paraId="483E6B17" w14:textId="77777777" w:rsidR="00120B3C" w:rsidRPr="00120B3C" w:rsidRDefault="00120B3C" w:rsidP="00120B3C">
      <w:r w:rsidRPr="00120B3C">
        <w:pict w14:anchorId="1415CA97">
          <v:rect id="_x0000_i6991" style="width:0;height:1.5pt" o:hralign="center" o:hrstd="t" o:hr="t" fillcolor="#a0a0a0" stroked="f"/>
        </w:pict>
      </w:r>
    </w:p>
    <w:p w14:paraId="1D9F3457" w14:textId="77777777" w:rsidR="00120B3C" w:rsidRPr="00120B3C" w:rsidRDefault="00120B3C" w:rsidP="00120B3C">
      <w:pPr>
        <w:rPr>
          <w:b/>
          <w:bCs/>
        </w:rPr>
      </w:pPr>
      <w:r w:rsidRPr="00120B3C">
        <w:rPr>
          <w:b/>
          <w:bCs/>
        </w:rPr>
        <w:t>The correct mental rule (this is the key)</w:t>
      </w:r>
    </w:p>
    <w:p w14:paraId="7FA79F0E" w14:textId="77777777" w:rsidR="00120B3C" w:rsidRPr="00120B3C" w:rsidRDefault="00120B3C" w:rsidP="00120B3C">
      <w:r w:rsidRPr="00120B3C">
        <w:rPr>
          <w:b/>
          <w:bCs/>
        </w:rPr>
        <w:t>Display behavior depends on semantic value category, not Java type alone.</w:t>
      </w:r>
    </w:p>
    <w:p w14:paraId="5C8DD7CB" w14:textId="77777777" w:rsidR="00120B3C" w:rsidRPr="00120B3C" w:rsidRDefault="00120B3C" w:rsidP="00120B3C">
      <w:r w:rsidRPr="00120B3C">
        <w:t>So your viewer logic conceptually follows this rule: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7"/>
        <w:gridCol w:w="4025"/>
      </w:tblGrid>
      <w:tr w:rsidR="00120B3C" w:rsidRPr="00120B3C" w14:paraId="2A6DF6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9C5C64" w14:textId="77777777" w:rsidR="00120B3C" w:rsidRPr="00120B3C" w:rsidRDefault="00120B3C" w:rsidP="00120B3C">
            <w:pPr>
              <w:rPr>
                <w:b/>
                <w:bCs/>
              </w:rPr>
            </w:pPr>
            <w:r w:rsidRPr="00120B3C">
              <w:rPr>
                <w:b/>
                <w:bCs/>
              </w:rPr>
              <w:t>Value 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1913368" w14:textId="77777777" w:rsidR="00120B3C" w:rsidRPr="00120B3C" w:rsidRDefault="00120B3C" w:rsidP="00120B3C">
            <w:pPr>
              <w:rPr>
                <w:b/>
                <w:bCs/>
              </w:rPr>
            </w:pPr>
            <w:r w:rsidRPr="00120B3C">
              <w:rPr>
                <w:b/>
                <w:bCs/>
              </w:rPr>
              <w:t>Display strategy</w:t>
            </w:r>
          </w:p>
        </w:tc>
      </w:tr>
      <w:tr w:rsidR="00120B3C" w:rsidRPr="00120B3C" w14:paraId="52A4E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0C32C" w14:textId="77777777" w:rsidR="00120B3C" w:rsidRPr="00120B3C" w:rsidRDefault="00120B3C" w:rsidP="00120B3C">
            <w:r w:rsidRPr="00120B3C">
              <w:t>Primitive / wrapper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6C667F" w14:textId="77777777" w:rsidR="00120B3C" w:rsidRPr="00120B3C" w:rsidRDefault="00120B3C" w:rsidP="00120B3C">
            <w:r w:rsidRPr="00120B3C">
              <w:t>Convert to string</w:t>
            </w:r>
          </w:p>
        </w:tc>
      </w:tr>
      <w:tr w:rsidR="00120B3C" w:rsidRPr="00120B3C" w14:paraId="73B5CE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F64E3F" w14:textId="77777777" w:rsidR="00120B3C" w:rsidRPr="00120B3C" w:rsidRDefault="00120B3C" w:rsidP="00120B3C">
            <w:r w:rsidRPr="00120B3C">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249004" w14:textId="77777777" w:rsidR="00120B3C" w:rsidRPr="00120B3C" w:rsidRDefault="00120B3C" w:rsidP="00120B3C">
            <w:r w:rsidRPr="00120B3C">
              <w:t>Display as-is</w:t>
            </w:r>
          </w:p>
        </w:tc>
      </w:tr>
      <w:tr w:rsidR="00120B3C" w:rsidRPr="00120B3C" w14:paraId="5D540B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AFD35F" w14:textId="77777777" w:rsidR="00120B3C" w:rsidRPr="00120B3C" w:rsidRDefault="00120B3C" w:rsidP="00120B3C">
            <w:r w:rsidRPr="00120B3C">
              <w:t>Object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4CB1F7" w14:textId="77777777" w:rsidR="00120B3C" w:rsidRPr="00120B3C" w:rsidRDefault="00120B3C" w:rsidP="00120B3C">
            <w:r w:rsidRPr="00120B3C">
              <w:t>Display repository object name</w:t>
            </w:r>
          </w:p>
        </w:tc>
      </w:tr>
      <w:tr w:rsidR="00120B3C" w:rsidRPr="00120B3C" w14:paraId="6BEA3B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37CB27" w14:textId="77777777" w:rsidR="00120B3C" w:rsidRPr="00120B3C" w:rsidRDefault="00120B3C" w:rsidP="00120B3C">
            <w:r w:rsidRPr="00120B3C">
              <w:t>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799F8B" w14:textId="77777777" w:rsidR="00120B3C" w:rsidRPr="00120B3C" w:rsidRDefault="00120B3C" w:rsidP="00120B3C">
            <w:r w:rsidRPr="00120B3C">
              <w:t>Iterate → display elements → aggregate</w:t>
            </w:r>
          </w:p>
        </w:tc>
      </w:tr>
    </w:tbl>
    <w:p w14:paraId="13E99F8D" w14:textId="77777777" w:rsidR="00120B3C" w:rsidRPr="00120B3C" w:rsidRDefault="00120B3C" w:rsidP="00120B3C">
      <w:r w:rsidRPr="00120B3C">
        <w:t xml:space="preserve">This is </w:t>
      </w:r>
      <w:r w:rsidRPr="00120B3C">
        <w:rPr>
          <w:b/>
          <w:bCs/>
        </w:rPr>
        <w:t>interpretation</w:t>
      </w:r>
      <w:r w:rsidRPr="00120B3C">
        <w:t xml:space="preserve">, not generic </w:t>
      </w:r>
      <w:proofErr w:type="spellStart"/>
      <w:r w:rsidRPr="00120B3C">
        <w:t>stringification</w:t>
      </w:r>
      <w:proofErr w:type="spellEnd"/>
      <w:r w:rsidRPr="00120B3C">
        <w:t>.</w:t>
      </w:r>
    </w:p>
    <w:p w14:paraId="049A8EB6" w14:textId="77777777" w:rsidR="00120B3C" w:rsidRPr="00120B3C" w:rsidRDefault="00120B3C" w:rsidP="00120B3C">
      <w:r w:rsidRPr="00120B3C">
        <w:pict w14:anchorId="2309AE8A">
          <v:rect id="_x0000_i6992" style="width:0;height:1.5pt" o:hralign="center" o:hrstd="t" o:hr="t" fillcolor="#a0a0a0" stroked="f"/>
        </w:pict>
      </w:r>
    </w:p>
    <w:p w14:paraId="38618F38" w14:textId="77777777" w:rsidR="00120B3C" w:rsidRPr="00120B3C" w:rsidRDefault="00120B3C" w:rsidP="00120B3C">
      <w:pPr>
        <w:rPr>
          <w:b/>
          <w:bCs/>
        </w:rPr>
      </w:pPr>
      <w:r w:rsidRPr="00120B3C">
        <w:rPr>
          <w:b/>
          <w:bCs/>
        </w:rPr>
        <w:t>Why this fits your architecture perfectly</w:t>
      </w:r>
    </w:p>
    <w:p w14:paraId="11C02C8A"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Viewer interprets state (read</w:t>
      </w:r>
      <w:r w:rsidRPr="00120B3C">
        <w:noBreakHyphen/>
        <w:t>only)</w:t>
      </w:r>
    </w:p>
    <w:p w14:paraId="147971C4"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Repository defines identity</w:t>
      </w:r>
    </w:p>
    <w:p w14:paraId="120E388F"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Schemas control visibility</w:t>
      </w:r>
    </w:p>
    <w:p w14:paraId="469C7CF2"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CLI just prints strings</w:t>
      </w:r>
    </w:p>
    <w:p w14:paraId="7C723630"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No lifecycle concerns</w:t>
      </w:r>
    </w:p>
    <w:p w14:paraId="4495CD51"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No mutation</w:t>
      </w:r>
    </w:p>
    <w:p w14:paraId="41F27C42" w14:textId="77777777" w:rsidR="00120B3C" w:rsidRPr="00120B3C" w:rsidRDefault="00120B3C" w:rsidP="00120B3C">
      <w:pPr>
        <w:numPr>
          <w:ilvl w:val="0"/>
          <w:numId w:val="1820"/>
        </w:numPr>
      </w:pPr>
      <w:r w:rsidRPr="00120B3C">
        <w:rPr>
          <w:rFonts w:ascii="Segoe UI Emoji" w:hAnsi="Segoe UI Emoji" w:cs="Segoe UI Emoji"/>
        </w:rPr>
        <w:t>❌</w:t>
      </w:r>
      <w:r w:rsidRPr="00120B3C">
        <w:t xml:space="preserve"> No recursive traversal</w:t>
      </w:r>
    </w:p>
    <w:p w14:paraId="0E95D608" w14:textId="77777777" w:rsidR="00120B3C" w:rsidRPr="00120B3C" w:rsidRDefault="00120B3C" w:rsidP="00120B3C">
      <w:r w:rsidRPr="00120B3C">
        <w:lastRenderedPageBreak/>
        <w:t>You’re not “pretty</w:t>
      </w:r>
      <w:r w:rsidRPr="00120B3C">
        <w:noBreakHyphen/>
        <w:t xml:space="preserve">printing objects”; you’re </w:t>
      </w:r>
      <w:r w:rsidRPr="00120B3C">
        <w:rPr>
          <w:b/>
          <w:bCs/>
        </w:rPr>
        <w:t>presenting schema</w:t>
      </w:r>
      <w:r w:rsidRPr="00120B3C">
        <w:rPr>
          <w:b/>
          <w:bCs/>
        </w:rPr>
        <w:noBreakHyphen/>
        <w:t>meaningful state</w:t>
      </w:r>
      <w:r w:rsidRPr="00120B3C">
        <w:t>.</w:t>
      </w:r>
    </w:p>
    <w:p w14:paraId="2540B385" w14:textId="77777777" w:rsidR="00120B3C" w:rsidRPr="00120B3C" w:rsidRDefault="00120B3C" w:rsidP="00120B3C">
      <w:r w:rsidRPr="00120B3C">
        <w:pict w14:anchorId="4579BA00">
          <v:rect id="_x0000_i6993" style="width:0;height:1.5pt" o:hralign="center" o:hrstd="t" o:hr="t" fillcolor="#a0a0a0" stroked="f"/>
        </w:pict>
      </w:r>
    </w:p>
    <w:p w14:paraId="3E33BB26" w14:textId="77777777" w:rsidR="00120B3C" w:rsidRPr="00120B3C" w:rsidRDefault="00120B3C" w:rsidP="00120B3C">
      <w:pPr>
        <w:rPr>
          <w:b/>
          <w:bCs/>
        </w:rPr>
      </w:pPr>
      <w:r w:rsidRPr="00120B3C">
        <w:rPr>
          <w:b/>
          <w:bCs/>
        </w:rPr>
        <w:t>Final takeaway (lock this in)</w:t>
      </w:r>
    </w:p>
    <w:p w14:paraId="619F85BB" w14:textId="77777777" w:rsidR="00120B3C" w:rsidRPr="00120B3C" w:rsidRDefault="00120B3C" w:rsidP="00120B3C">
      <w:r w:rsidRPr="00120B3C">
        <w:rPr>
          <w:b/>
          <w:bCs/>
        </w:rPr>
        <w:t xml:space="preserve">“Display directly” does </w:t>
      </w:r>
      <w:r w:rsidRPr="00120B3C">
        <w:rPr>
          <w:b/>
          <w:bCs/>
          <w:i/>
          <w:iCs/>
        </w:rPr>
        <w:t>not</w:t>
      </w:r>
      <w:r w:rsidRPr="00120B3C">
        <w:rPr>
          <w:b/>
          <w:bCs/>
        </w:rPr>
        <w:t xml:space="preserve"> mean “just call </w:t>
      </w:r>
      <w:proofErr w:type="spellStart"/>
      <w:r w:rsidRPr="00120B3C">
        <w:rPr>
          <w:b/>
          <w:bCs/>
        </w:rPr>
        <w:t>toString</w:t>
      </w:r>
      <w:proofErr w:type="spellEnd"/>
      <w:r w:rsidRPr="00120B3C">
        <w:rPr>
          <w:b/>
          <w:bCs/>
        </w:rPr>
        <w:t>().”</w:t>
      </w:r>
      <w:r w:rsidRPr="00120B3C">
        <w:br/>
        <w:t>It means:</w:t>
      </w:r>
    </w:p>
    <w:p w14:paraId="3FDA4A79" w14:textId="77777777" w:rsidR="00120B3C" w:rsidRPr="00120B3C" w:rsidRDefault="00120B3C" w:rsidP="00120B3C">
      <w:r w:rsidRPr="00120B3C">
        <w:rPr>
          <w:i/>
          <w:iCs/>
        </w:rPr>
        <w:t>Convert the value into the most meaningful user</w:t>
      </w:r>
      <w:r w:rsidRPr="00120B3C">
        <w:rPr>
          <w:i/>
          <w:iCs/>
        </w:rPr>
        <w:noBreakHyphen/>
        <w:t>visible representation, based on what the value represents in the schema.</w:t>
      </w:r>
    </w:p>
    <w:p w14:paraId="3467E13E" w14:textId="77777777" w:rsidR="00120B3C" w:rsidRPr="00120B3C" w:rsidRDefault="00120B3C" w:rsidP="00120B3C">
      <w:r w:rsidRPr="00120B3C">
        <w:t xml:space="preserve">For primitives, that happens to be </w:t>
      </w:r>
      <w:proofErr w:type="spellStart"/>
      <w:r w:rsidRPr="00120B3C">
        <w:t>toString</w:t>
      </w:r>
      <w:proofErr w:type="spellEnd"/>
      <w:r w:rsidRPr="00120B3C">
        <w:t>().</w:t>
      </w:r>
      <w:r w:rsidRPr="00120B3C">
        <w:br/>
        <w:t>For objects and collections, it absolutely does not.</w:t>
      </w:r>
    </w:p>
    <w:p w14:paraId="1038E6D6" w14:textId="77777777" w:rsidR="00120B3C" w:rsidRPr="00120B3C" w:rsidRDefault="00120B3C" w:rsidP="00120B3C">
      <w:r w:rsidRPr="00120B3C">
        <w:t>Your intuition to question this was correct — you caught an important subtlety.</w:t>
      </w:r>
    </w:p>
    <w:p w14:paraId="296411DF" w14:textId="77777777" w:rsidR="00504E9F" w:rsidRPr="00504E9F" w:rsidRDefault="00504E9F" w:rsidP="00504E9F">
      <w:r w:rsidRPr="00504E9F">
        <w:t xml:space="preserve">This is a </w:t>
      </w:r>
      <w:r w:rsidRPr="00504E9F">
        <w:rPr>
          <w:b/>
          <w:bCs/>
        </w:rPr>
        <w:t>very good question</w:t>
      </w:r>
      <w:r w:rsidRPr="00504E9F">
        <w:t xml:space="preserve">, because it gets at the </w:t>
      </w:r>
      <w:r w:rsidRPr="00504E9F">
        <w:rPr>
          <w:i/>
          <w:iCs/>
        </w:rPr>
        <w:t>core decision point</w:t>
      </w:r>
      <w:r w:rsidRPr="00504E9F">
        <w:t xml:space="preserve"> in your viewer logic:</w:t>
      </w:r>
      <w:r w:rsidRPr="00504E9F">
        <w:br/>
        <w:t xml:space="preserve">you are not just checking Java types, you are classifying </w:t>
      </w:r>
      <w:r w:rsidRPr="00504E9F">
        <w:rPr>
          <w:b/>
          <w:bCs/>
        </w:rPr>
        <w:t>semantic roles</w:t>
      </w:r>
      <w:r w:rsidRPr="00504E9F">
        <w:t xml:space="preserve"> of field values.</w:t>
      </w:r>
    </w:p>
    <w:p w14:paraId="7F0E7212" w14:textId="77777777" w:rsidR="00504E9F" w:rsidRPr="00504E9F" w:rsidRDefault="00504E9F" w:rsidP="00504E9F">
      <w:r w:rsidRPr="00504E9F">
        <w:t xml:space="preserve">I’ll explain this </w:t>
      </w:r>
      <w:r w:rsidRPr="00504E9F">
        <w:rPr>
          <w:b/>
          <w:bCs/>
        </w:rPr>
        <w:t>conceptually first</w:t>
      </w:r>
      <w:r w:rsidRPr="00504E9F">
        <w:t xml:space="preserve">, then map it to </w:t>
      </w:r>
      <w:r w:rsidRPr="00504E9F">
        <w:rPr>
          <w:b/>
          <w:bCs/>
        </w:rPr>
        <w:t>how you tell them apart in Java</w:t>
      </w:r>
      <w:r w:rsidRPr="00504E9F">
        <w:t>, without forcing you into fragile heuristics.</w:t>
      </w:r>
    </w:p>
    <w:p w14:paraId="683B297A" w14:textId="77777777" w:rsidR="00504E9F" w:rsidRPr="00504E9F" w:rsidRDefault="00504E9F" w:rsidP="00504E9F">
      <w:r w:rsidRPr="00504E9F">
        <w:pict w14:anchorId="29A4D5E5">
          <v:rect id="_x0000_i7054" style="width:0;height:1.5pt" o:hralign="center" o:hrstd="t" o:hr="t" fillcolor="#a0a0a0" stroked="f"/>
        </w:pict>
      </w:r>
    </w:p>
    <w:p w14:paraId="40B320C9" w14:textId="77777777" w:rsidR="00504E9F" w:rsidRPr="00504E9F" w:rsidRDefault="00504E9F" w:rsidP="00504E9F">
      <w:pPr>
        <w:rPr>
          <w:b/>
          <w:bCs/>
        </w:rPr>
      </w:pPr>
      <w:r w:rsidRPr="00504E9F">
        <w:rPr>
          <w:b/>
          <w:bCs/>
        </w:rPr>
        <w:t>The core idea (lock this in)</w:t>
      </w:r>
    </w:p>
    <w:p w14:paraId="32FD9557" w14:textId="77777777" w:rsidR="00504E9F" w:rsidRPr="00504E9F" w:rsidRDefault="00504E9F" w:rsidP="00504E9F">
      <w:r w:rsidRPr="00504E9F">
        <w:t>When displaying a field value, you are deciding:</w:t>
      </w:r>
    </w:p>
    <w:p w14:paraId="4556E7AC" w14:textId="77777777" w:rsidR="00504E9F" w:rsidRPr="00504E9F" w:rsidRDefault="00504E9F" w:rsidP="00504E9F">
      <w:r w:rsidRPr="00504E9F">
        <w:rPr>
          <w:b/>
          <w:bCs/>
        </w:rPr>
        <w:t>“What category of thing is this value representing?”</w:t>
      </w:r>
    </w:p>
    <w:p w14:paraId="32028CC0" w14:textId="77777777" w:rsidR="00504E9F" w:rsidRPr="00504E9F" w:rsidRDefault="00504E9F" w:rsidP="00504E9F">
      <w:r w:rsidRPr="00504E9F">
        <w:t>Not:</w:t>
      </w:r>
    </w:p>
    <w:p w14:paraId="26DE5E5E" w14:textId="77777777" w:rsidR="00504E9F" w:rsidRPr="00504E9F" w:rsidRDefault="00504E9F" w:rsidP="00504E9F">
      <w:pPr>
        <w:numPr>
          <w:ilvl w:val="0"/>
          <w:numId w:val="1821"/>
        </w:numPr>
      </w:pPr>
      <w:r w:rsidRPr="00504E9F">
        <w:t>“What Java class is this?” But:</w:t>
      </w:r>
    </w:p>
    <w:p w14:paraId="3BD713F7" w14:textId="77777777" w:rsidR="00504E9F" w:rsidRPr="00504E9F" w:rsidRDefault="00504E9F" w:rsidP="00504E9F">
      <w:pPr>
        <w:numPr>
          <w:ilvl w:val="0"/>
          <w:numId w:val="1821"/>
        </w:numPr>
      </w:pPr>
      <w:r w:rsidRPr="00504E9F">
        <w:t xml:space="preserve">“What </w:t>
      </w:r>
      <w:r w:rsidRPr="00504E9F">
        <w:rPr>
          <w:i/>
          <w:iCs/>
        </w:rPr>
        <w:t>role</w:t>
      </w:r>
      <w:r w:rsidRPr="00504E9F">
        <w:t xml:space="preserve"> does this value play in the schema?”</w:t>
      </w:r>
    </w:p>
    <w:p w14:paraId="4525C013" w14:textId="77777777" w:rsidR="00504E9F" w:rsidRPr="00504E9F" w:rsidRDefault="00504E9F" w:rsidP="00504E9F">
      <w:r w:rsidRPr="00504E9F">
        <w:t xml:space="preserve">For your system, there are exactly </w:t>
      </w:r>
      <w:r w:rsidRPr="00504E9F">
        <w:rPr>
          <w:b/>
          <w:bCs/>
        </w:rPr>
        <w:t>four categories</w:t>
      </w:r>
      <w:r w:rsidRPr="00504E9F">
        <w:t>:</w:t>
      </w:r>
    </w:p>
    <w:p w14:paraId="54466E78" w14:textId="77777777" w:rsidR="00504E9F" w:rsidRPr="00504E9F" w:rsidRDefault="00504E9F" w:rsidP="00504E9F">
      <w:pPr>
        <w:numPr>
          <w:ilvl w:val="0"/>
          <w:numId w:val="1822"/>
        </w:numPr>
      </w:pPr>
      <w:r w:rsidRPr="00504E9F">
        <w:rPr>
          <w:b/>
          <w:bCs/>
        </w:rPr>
        <w:t>Collection</w:t>
      </w:r>
    </w:p>
    <w:p w14:paraId="2D08DC11" w14:textId="77777777" w:rsidR="00504E9F" w:rsidRPr="00504E9F" w:rsidRDefault="00504E9F" w:rsidP="00504E9F">
      <w:pPr>
        <w:numPr>
          <w:ilvl w:val="0"/>
          <w:numId w:val="1822"/>
        </w:numPr>
      </w:pPr>
      <w:r w:rsidRPr="00504E9F">
        <w:rPr>
          <w:b/>
          <w:bCs/>
        </w:rPr>
        <w:t>Object reference</w:t>
      </w:r>
    </w:p>
    <w:p w14:paraId="47EF5649" w14:textId="77777777" w:rsidR="00504E9F" w:rsidRPr="00504E9F" w:rsidRDefault="00504E9F" w:rsidP="00504E9F">
      <w:pPr>
        <w:numPr>
          <w:ilvl w:val="0"/>
          <w:numId w:val="1822"/>
        </w:numPr>
      </w:pPr>
      <w:r w:rsidRPr="00504E9F">
        <w:rPr>
          <w:b/>
          <w:bCs/>
        </w:rPr>
        <w:t>Primitive / wrapper</w:t>
      </w:r>
    </w:p>
    <w:p w14:paraId="43CE0DC1" w14:textId="77777777" w:rsidR="00504E9F" w:rsidRPr="00504E9F" w:rsidRDefault="00504E9F" w:rsidP="00504E9F">
      <w:pPr>
        <w:numPr>
          <w:ilvl w:val="0"/>
          <w:numId w:val="1822"/>
        </w:numPr>
      </w:pPr>
      <w:r w:rsidRPr="00504E9F">
        <w:rPr>
          <w:b/>
          <w:bCs/>
        </w:rPr>
        <w:t>String</w:t>
      </w:r>
    </w:p>
    <w:p w14:paraId="52F279C8" w14:textId="77777777" w:rsidR="00504E9F" w:rsidRPr="00504E9F" w:rsidRDefault="00504E9F" w:rsidP="00504E9F">
      <w:r w:rsidRPr="00504E9F">
        <w:t>You already handled (1).</w:t>
      </w:r>
      <w:r w:rsidRPr="00504E9F">
        <w:br/>
        <w:t xml:space="preserve">Your question is about distinguishing </w:t>
      </w:r>
      <w:r w:rsidRPr="00504E9F">
        <w:rPr>
          <w:b/>
          <w:bCs/>
        </w:rPr>
        <w:t>(2) object references</w:t>
      </w:r>
      <w:r w:rsidRPr="00504E9F">
        <w:t xml:space="preserve"> from </w:t>
      </w:r>
      <w:r w:rsidRPr="00504E9F">
        <w:rPr>
          <w:b/>
          <w:bCs/>
        </w:rPr>
        <w:t>(3)/(4) simple values</w:t>
      </w:r>
      <w:r w:rsidRPr="00504E9F">
        <w:t>.</w:t>
      </w:r>
    </w:p>
    <w:p w14:paraId="3B36D13D" w14:textId="77777777" w:rsidR="00504E9F" w:rsidRPr="00504E9F" w:rsidRDefault="00504E9F" w:rsidP="00504E9F">
      <w:r w:rsidRPr="00504E9F">
        <w:lastRenderedPageBreak/>
        <w:pict w14:anchorId="33AE7960">
          <v:rect id="_x0000_i7055" style="width:0;height:1.5pt" o:hralign="center" o:hrstd="t" o:hr="t" fillcolor="#a0a0a0" stroked="f"/>
        </w:pict>
      </w:r>
    </w:p>
    <w:p w14:paraId="4105D3FF" w14:textId="77777777" w:rsidR="00504E9F" w:rsidRPr="00504E9F" w:rsidRDefault="00504E9F" w:rsidP="00504E9F">
      <w:pPr>
        <w:rPr>
          <w:b/>
          <w:bCs/>
        </w:rPr>
      </w:pPr>
      <w:r w:rsidRPr="00504E9F">
        <w:rPr>
          <w:b/>
          <w:bCs/>
        </w:rPr>
        <w:t>The key insight</w:t>
      </w:r>
    </w:p>
    <w:p w14:paraId="17A2B861" w14:textId="77777777" w:rsidR="00504E9F" w:rsidRPr="00504E9F" w:rsidRDefault="00504E9F" w:rsidP="00504E9F">
      <w:r w:rsidRPr="00504E9F">
        <w:rPr>
          <w:b/>
          <w:bCs/>
        </w:rPr>
        <w:t>An “object reference” in your system is not “any Object”.</w:t>
      </w:r>
      <w:r w:rsidRPr="00504E9F">
        <w:rPr>
          <w:b/>
          <w:bCs/>
        </w:rPr>
        <w:br/>
        <w:t xml:space="preserve">It is: </w:t>
      </w:r>
      <w:r w:rsidRPr="00504E9F">
        <w:rPr>
          <w:b/>
          <w:bCs/>
          <w:i/>
          <w:iCs/>
        </w:rPr>
        <w:t xml:space="preserve">an instance that is stored in </w:t>
      </w:r>
      <w:proofErr w:type="spellStart"/>
      <w:r w:rsidRPr="00504E9F">
        <w:rPr>
          <w:b/>
          <w:bCs/>
          <w:i/>
          <w:iCs/>
        </w:rPr>
        <w:t>ObjectRepository</w:t>
      </w:r>
      <w:proofErr w:type="spellEnd"/>
      <w:r w:rsidRPr="00504E9F">
        <w:rPr>
          <w:b/>
          <w:bCs/>
        </w:rPr>
        <w:t>.</w:t>
      </w:r>
    </w:p>
    <w:p w14:paraId="58881370" w14:textId="77777777" w:rsidR="00504E9F" w:rsidRPr="00504E9F" w:rsidRDefault="00504E9F" w:rsidP="00504E9F">
      <w:r w:rsidRPr="00504E9F">
        <w:t>This is the cleanest and most reliable definition you have.</w:t>
      </w:r>
    </w:p>
    <w:p w14:paraId="775EA459" w14:textId="77777777" w:rsidR="00504E9F" w:rsidRPr="00504E9F" w:rsidRDefault="00504E9F" w:rsidP="00504E9F">
      <w:r w:rsidRPr="00504E9F">
        <w:t>That means:</w:t>
      </w:r>
    </w:p>
    <w:p w14:paraId="04D3E36C" w14:textId="77777777" w:rsidR="00504E9F" w:rsidRPr="00504E9F" w:rsidRDefault="00504E9F" w:rsidP="00504E9F">
      <w:pPr>
        <w:numPr>
          <w:ilvl w:val="0"/>
          <w:numId w:val="1823"/>
        </w:numPr>
      </w:pPr>
      <w:r w:rsidRPr="00504E9F">
        <w:t xml:space="preserve">You do </w:t>
      </w:r>
      <w:r w:rsidRPr="00504E9F">
        <w:rPr>
          <w:b/>
          <w:bCs/>
        </w:rPr>
        <w:t>not</w:t>
      </w:r>
      <w:r w:rsidRPr="00504E9F">
        <w:t xml:space="preserve"> need to guess by package name</w:t>
      </w:r>
    </w:p>
    <w:p w14:paraId="4FC847BA" w14:textId="77777777" w:rsidR="00504E9F" w:rsidRPr="00504E9F" w:rsidRDefault="00504E9F" w:rsidP="00504E9F">
      <w:pPr>
        <w:numPr>
          <w:ilvl w:val="0"/>
          <w:numId w:val="1823"/>
        </w:numPr>
      </w:pPr>
      <w:r w:rsidRPr="00504E9F">
        <w:t xml:space="preserve">You do </w:t>
      </w:r>
      <w:r w:rsidRPr="00504E9F">
        <w:rPr>
          <w:b/>
          <w:bCs/>
        </w:rPr>
        <w:t>not</w:t>
      </w:r>
      <w:r w:rsidRPr="00504E9F">
        <w:t xml:space="preserve"> need to rely on reflection tricks</w:t>
      </w:r>
    </w:p>
    <w:p w14:paraId="51748BD4" w14:textId="77777777" w:rsidR="00504E9F" w:rsidRPr="00504E9F" w:rsidRDefault="00504E9F" w:rsidP="00504E9F">
      <w:pPr>
        <w:numPr>
          <w:ilvl w:val="0"/>
          <w:numId w:val="1823"/>
        </w:numPr>
      </w:pPr>
      <w:r w:rsidRPr="00504E9F">
        <w:t xml:space="preserve">You do </w:t>
      </w:r>
      <w:r w:rsidRPr="00504E9F">
        <w:rPr>
          <w:b/>
          <w:bCs/>
        </w:rPr>
        <w:t>not</w:t>
      </w:r>
      <w:r w:rsidRPr="00504E9F">
        <w:t xml:space="preserve"> need to detect “non</w:t>
      </w:r>
      <w:r w:rsidRPr="00504E9F">
        <w:noBreakHyphen/>
        <w:t>primitive”</w:t>
      </w:r>
    </w:p>
    <w:p w14:paraId="7F251502" w14:textId="77777777" w:rsidR="00504E9F" w:rsidRPr="00504E9F" w:rsidRDefault="00504E9F" w:rsidP="00504E9F">
      <w:r w:rsidRPr="00504E9F">
        <w:t>You already have a perfect oracle:</w:t>
      </w:r>
      <w:r w:rsidRPr="00504E9F">
        <w:br/>
      </w:r>
      <w:r w:rsidRPr="00504E9F">
        <w:rPr>
          <w:rFonts w:ascii="Segoe UI Emoji" w:hAnsi="Segoe UI Emoji" w:cs="Segoe UI Emoji"/>
        </w:rPr>
        <w:t>👉</w:t>
      </w:r>
      <w:r w:rsidRPr="00504E9F">
        <w:t xml:space="preserve"> </w:t>
      </w:r>
      <w:proofErr w:type="spellStart"/>
      <w:r w:rsidRPr="00504E9F">
        <w:rPr>
          <w:b/>
          <w:bCs/>
        </w:rPr>
        <w:t>ObjectRepository</w:t>
      </w:r>
      <w:proofErr w:type="spellEnd"/>
    </w:p>
    <w:p w14:paraId="4CA3FB7E" w14:textId="77777777" w:rsidR="00504E9F" w:rsidRPr="00504E9F" w:rsidRDefault="00504E9F" w:rsidP="00504E9F">
      <w:r w:rsidRPr="00504E9F">
        <w:pict w14:anchorId="477320C8">
          <v:rect id="_x0000_i7056" style="width:0;height:1.5pt" o:hralign="center" o:hrstd="t" o:hr="t" fillcolor="#a0a0a0" stroked="f"/>
        </w:pict>
      </w:r>
    </w:p>
    <w:p w14:paraId="49F3DDB9" w14:textId="77777777" w:rsidR="00504E9F" w:rsidRPr="00504E9F" w:rsidRDefault="00504E9F" w:rsidP="00504E9F">
      <w:pPr>
        <w:rPr>
          <w:b/>
          <w:bCs/>
        </w:rPr>
      </w:pPr>
      <w:r w:rsidRPr="00504E9F">
        <w:rPr>
          <w:b/>
          <w:bCs/>
        </w:rPr>
        <w:t>Conceptual decision rule (very important)</w:t>
      </w:r>
    </w:p>
    <w:p w14:paraId="2B8DF0F4" w14:textId="77777777" w:rsidR="00504E9F" w:rsidRPr="00504E9F" w:rsidRDefault="00504E9F" w:rsidP="00504E9F">
      <w:r w:rsidRPr="00504E9F">
        <w:t>When you retrieve a field value:</w:t>
      </w:r>
    </w:p>
    <w:p w14:paraId="7F6185F2" w14:textId="77777777" w:rsidR="00504E9F" w:rsidRPr="00504E9F" w:rsidRDefault="00504E9F" w:rsidP="00504E9F">
      <w:pPr>
        <w:numPr>
          <w:ilvl w:val="0"/>
          <w:numId w:val="1824"/>
        </w:numPr>
      </w:pPr>
      <w:r w:rsidRPr="00504E9F">
        <w:t>If the value is null</w:t>
      </w:r>
    </w:p>
    <w:p w14:paraId="5B5C95CA" w14:textId="77777777" w:rsidR="00504E9F" w:rsidRPr="00504E9F" w:rsidRDefault="00504E9F" w:rsidP="00504E9F">
      <w:pPr>
        <w:numPr>
          <w:ilvl w:val="1"/>
          <w:numId w:val="1824"/>
        </w:numPr>
      </w:pPr>
      <w:r w:rsidRPr="00504E9F">
        <w:t>display null</w:t>
      </w:r>
    </w:p>
    <w:p w14:paraId="09EB5069" w14:textId="77777777" w:rsidR="00504E9F" w:rsidRPr="00504E9F" w:rsidRDefault="00504E9F" w:rsidP="00504E9F">
      <w:pPr>
        <w:numPr>
          <w:ilvl w:val="0"/>
          <w:numId w:val="1824"/>
        </w:numPr>
      </w:pPr>
      <w:r w:rsidRPr="00504E9F">
        <w:t xml:space="preserve">Else if the field type is a </w:t>
      </w:r>
      <w:r w:rsidRPr="00504E9F">
        <w:rPr>
          <w:b/>
          <w:bCs/>
        </w:rPr>
        <w:t>collection</w:t>
      </w:r>
    </w:p>
    <w:p w14:paraId="23788072" w14:textId="77777777" w:rsidR="00504E9F" w:rsidRPr="00504E9F" w:rsidRDefault="00504E9F" w:rsidP="00504E9F">
      <w:pPr>
        <w:numPr>
          <w:ilvl w:val="1"/>
          <w:numId w:val="1824"/>
        </w:numPr>
      </w:pPr>
      <w:r w:rsidRPr="00504E9F">
        <w:t>you already handle this</w:t>
      </w:r>
    </w:p>
    <w:p w14:paraId="60E46702" w14:textId="77777777" w:rsidR="00504E9F" w:rsidRPr="00504E9F" w:rsidRDefault="00504E9F" w:rsidP="00504E9F">
      <w:pPr>
        <w:numPr>
          <w:ilvl w:val="0"/>
          <w:numId w:val="1824"/>
        </w:numPr>
      </w:pPr>
      <w:r w:rsidRPr="00504E9F">
        <w:rPr>
          <w:b/>
          <w:bCs/>
        </w:rPr>
        <w:t xml:space="preserve">Else if the value instance exists in </w:t>
      </w:r>
      <w:proofErr w:type="spellStart"/>
      <w:r w:rsidRPr="00504E9F">
        <w:rPr>
          <w:b/>
          <w:bCs/>
        </w:rPr>
        <w:t>ObjectRepository</w:t>
      </w:r>
      <w:proofErr w:type="spellEnd"/>
    </w:p>
    <w:p w14:paraId="3550B083" w14:textId="77777777" w:rsidR="00504E9F" w:rsidRPr="00504E9F" w:rsidRDefault="00504E9F" w:rsidP="00504E9F">
      <w:pPr>
        <w:numPr>
          <w:ilvl w:val="1"/>
          <w:numId w:val="1824"/>
        </w:numPr>
      </w:pPr>
      <w:r w:rsidRPr="00504E9F">
        <w:rPr>
          <w:rFonts w:ascii="Segoe UI Emoji" w:hAnsi="Segoe UI Emoji" w:cs="Segoe UI Emoji"/>
        </w:rPr>
        <w:t>✅</w:t>
      </w:r>
      <w:r w:rsidRPr="00504E9F">
        <w:t xml:space="preserve"> this is an </w:t>
      </w:r>
      <w:r w:rsidRPr="00504E9F">
        <w:rPr>
          <w:b/>
          <w:bCs/>
        </w:rPr>
        <w:t>object reference</w:t>
      </w:r>
    </w:p>
    <w:p w14:paraId="739063EF" w14:textId="77777777" w:rsidR="00504E9F" w:rsidRPr="00504E9F" w:rsidRDefault="00504E9F" w:rsidP="00504E9F">
      <w:pPr>
        <w:numPr>
          <w:ilvl w:val="0"/>
          <w:numId w:val="1824"/>
        </w:numPr>
      </w:pPr>
      <w:r w:rsidRPr="00504E9F">
        <w:t>Else</w:t>
      </w:r>
    </w:p>
    <w:p w14:paraId="0556B992" w14:textId="77777777" w:rsidR="00504E9F" w:rsidRPr="00504E9F" w:rsidRDefault="00504E9F" w:rsidP="00504E9F">
      <w:pPr>
        <w:numPr>
          <w:ilvl w:val="1"/>
          <w:numId w:val="1824"/>
        </w:numPr>
      </w:pPr>
      <w:r w:rsidRPr="00504E9F">
        <w:rPr>
          <w:rFonts w:ascii="Segoe UI Emoji" w:hAnsi="Segoe UI Emoji" w:cs="Segoe UI Emoji"/>
        </w:rPr>
        <w:t>✅</w:t>
      </w:r>
      <w:r w:rsidRPr="00504E9F">
        <w:t xml:space="preserve"> this is a </w:t>
      </w:r>
      <w:r w:rsidRPr="00504E9F">
        <w:rPr>
          <w:b/>
          <w:bCs/>
        </w:rPr>
        <w:t>simple value</w:t>
      </w:r>
    </w:p>
    <w:p w14:paraId="6B19BF52" w14:textId="77777777" w:rsidR="00504E9F" w:rsidRPr="00504E9F" w:rsidRDefault="00504E9F" w:rsidP="00504E9F">
      <w:pPr>
        <w:numPr>
          <w:ilvl w:val="1"/>
          <w:numId w:val="1824"/>
        </w:numPr>
      </w:pPr>
      <w:r w:rsidRPr="00504E9F">
        <w:t>(primitive wrapper, string, or value object)</w:t>
      </w:r>
    </w:p>
    <w:p w14:paraId="55CDB036" w14:textId="77777777" w:rsidR="00504E9F" w:rsidRPr="00504E9F" w:rsidRDefault="00504E9F" w:rsidP="00504E9F">
      <w:r w:rsidRPr="00504E9F">
        <w:t xml:space="preserve">This rule is </w:t>
      </w:r>
      <w:r w:rsidRPr="00504E9F">
        <w:rPr>
          <w:b/>
          <w:bCs/>
        </w:rPr>
        <w:t>schema</w:t>
      </w:r>
      <w:r w:rsidRPr="00504E9F">
        <w:rPr>
          <w:b/>
          <w:bCs/>
        </w:rPr>
        <w:noBreakHyphen/>
        <w:t>correct</w:t>
      </w:r>
      <w:r w:rsidRPr="00504E9F">
        <w:t xml:space="preserve">, </w:t>
      </w:r>
      <w:r w:rsidRPr="00504E9F">
        <w:rPr>
          <w:b/>
          <w:bCs/>
        </w:rPr>
        <w:t>future</w:t>
      </w:r>
      <w:r w:rsidRPr="00504E9F">
        <w:rPr>
          <w:b/>
          <w:bCs/>
        </w:rPr>
        <w:noBreakHyphen/>
        <w:t>proof</w:t>
      </w:r>
      <w:r w:rsidRPr="00504E9F">
        <w:t xml:space="preserve">, and </w:t>
      </w:r>
      <w:r w:rsidRPr="00504E9F">
        <w:rPr>
          <w:b/>
          <w:bCs/>
        </w:rPr>
        <w:t>intention</w:t>
      </w:r>
      <w:r w:rsidRPr="00504E9F">
        <w:rPr>
          <w:b/>
          <w:bCs/>
        </w:rPr>
        <w:noBreakHyphen/>
        <w:t>revealing</w:t>
      </w:r>
      <w:r w:rsidRPr="00504E9F">
        <w:t>.</w:t>
      </w:r>
    </w:p>
    <w:p w14:paraId="4EEDF889" w14:textId="77777777" w:rsidR="00504E9F" w:rsidRPr="00504E9F" w:rsidRDefault="00504E9F" w:rsidP="00504E9F">
      <w:r w:rsidRPr="00504E9F">
        <w:pict w14:anchorId="26BD6862">
          <v:rect id="_x0000_i7057" style="width:0;height:1.5pt" o:hralign="center" o:hrstd="t" o:hr="t" fillcolor="#a0a0a0" stroked="f"/>
        </w:pict>
      </w:r>
    </w:p>
    <w:p w14:paraId="1A646F59" w14:textId="77777777" w:rsidR="00504E9F" w:rsidRPr="00504E9F" w:rsidRDefault="00504E9F" w:rsidP="00504E9F">
      <w:pPr>
        <w:rPr>
          <w:b/>
          <w:bCs/>
        </w:rPr>
      </w:pPr>
      <w:r w:rsidRPr="00504E9F">
        <w:rPr>
          <w:b/>
          <w:bCs/>
        </w:rPr>
        <w:t xml:space="preserve">Why this is the </w:t>
      </w:r>
      <w:r w:rsidRPr="00504E9F">
        <w:rPr>
          <w:b/>
          <w:bCs/>
          <w:i/>
          <w:iCs/>
        </w:rPr>
        <w:t>right</w:t>
      </w:r>
      <w:r w:rsidRPr="00504E9F">
        <w:rPr>
          <w:b/>
          <w:bCs/>
        </w:rPr>
        <w:t xml:space="preserve"> rule for your system</w:t>
      </w:r>
    </w:p>
    <w:p w14:paraId="1A105910" w14:textId="77777777" w:rsidR="00504E9F" w:rsidRPr="00504E9F" w:rsidRDefault="00504E9F" w:rsidP="00504E9F">
      <w:pPr>
        <w:rPr>
          <w:b/>
          <w:bCs/>
        </w:rPr>
      </w:pPr>
      <w:r w:rsidRPr="00504E9F">
        <w:rPr>
          <w:b/>
          <w:bCs/>
        </w:rPr>
        <w:lastRenderedPageBreak/>
        <w:t xml:space="preserve">Why </w:t>
      </w:r>
      <w:r w:rsidRPr="00504E9F">
        <w:rPr>
          <w:b/>
          <w:bCs/>
          <w:i/>
          <w:iCs/>
        </w:rPr>
        <w:t>not</w:t>
      </w:r>
      <w:r w:rsidRPr="00504E9F">
        <w:rPr>
          <w:b/>
          <w:bCs/>
        </w:rPr>
        <w:t xml:space="preserve"> check </w:t>
      </w:r>
      <w:proofErr w:type="spellStart"/>
      <w:r w:rsidRPr="00504E9F">
        <w:rPr>
          <w:b/>
          <w:bCs/>
        </w:rPr>
        <w:t>instanceof</w:t>
      </w:r>
      <w:proofErr w:type="spellEnd"/>
      <w:r w:rsidRPr="00504E9F">
        <w:rPr>
          <w:b/>
          <w:bCs/>
        </w:rPr>
        <w:t xml:space="preserve"> String or primitives first?</w:t>
      </w:r>
    </w:p>
    <w:p w14:paraId="00358957" w14:textId="77777777" w:rsidR="00504E9F" w:rsidRPr="00504E9F" w:rsidRDefault="00504E9F" w:rsidP="00504E9F">
      <w:r w:rsidRPr="00504E9F">
        <w:t>Because:</w:t>
      </w:r>
    </w:p>
    <w:p w14:paraId="20E28FDF" w14:textId="77777777" w:rsidR="00504E9F" w:rsidRPr="00504E9F" w:rsidRDefault="00504E9F" w:rsidP="00504E9F">
      <w:pPr>
        <w:numPr>
          <w:ilvl w:val="0"/>
          <w:numId w:val="1825"/>
        </w:numPr>
      </w:pPr>
      <w:r w:rsidRPr="00504E9F">
        <w:t>wrappers (Integer, Boolean) are also objects</w:t>
      </w:r>
    </w:p>
    <w:p w14:paraId="2EB61982" w14:textId="77777777" w:rsidR="00504E9F" w:rsidRPr="00504E9F" w:rsidRDefault="00504E9F" w:rsidP="00504E9F">
      <w:pPr>
        <w:numPr>
          <w:ilvl w:val="0"/>
          <w:numId w:val="1825"/>
        </w:numPr>
      </w:pPr>
      <w:r w:rsidRPr="00504E9F">
        <w:t>domain objects are also objects</w:t>
      </w:r>
    </w:p>
    <w:p w14:paraId="1AFD5AA2" w14:textId="77777777" w:rsidR="00504E9F" w:rsidRPr="00504E9F" w:rsidRDefault="00504E9F" w:rsidP="00504E9F">
      <w:pPr>
        <w:numPr>
          <w:ilvl w:val="0"/>
          <w:numId w:val="1825"/>
        </w:numPr>
      </w:pPr>
      <w:r w:rsidRPr="00504E9F">
        <w:t xml:space="preserve">relying on </w:t>
      </w:r>
      <w:proofErr w:type="spellStart"/>
      <w:r w:rsidRPr="00504E9F">
        <w:t>instanceof</w:t>
      </w:r>
      <w:proofErr w:type="spellEnd"/>
      <w:r w:rsidRPr="00504E9F">
        <w:t xml:space="preserve"> Object tells you nothing useful</w:t>
      </w:r>
    </w:p>
    <w:p w14:paraId="048ABA7E" w14:textId="77777777" w:rsidR="00504E9F" w:rsidRPr="00504E9F" w:rsidRDefault="00504E9F" w:rsidP="00504E9F">
      <w:r w:rsidRPr="00504E9F">
        <w:t xml:space="preserve">The distinction you care about is </w:t>
      </w:r>
      <w:r w:rsidRPr="00504E9F">
        <w:rPr>
          <w:b/>
          <w:bCs/>
        </w:rPr>
        <w:t>framework identity</w:t>
      </w:r>
      <w:r w:rsidRPr="00504E9F">
        <w:t>, not Java hierarchy.</w:t>
      </w:r>
    </w:p>
    <w:p w14:paraId="59212BBE" w14:textId="77777777" w:rsidR="00504E9F" w:rsidRPr="00504E9F" w:rsidRDefault="00504E9F" w:rsidP="00504E9F">
      <w:r w:rsidRPr="00504E9F">
        <w:pict w14:anchorId="4B5A3544">
          <v:rect id="_x0000_i7058" style="width:0;height:1.5pt" o:hralign="center" o:hrstd="t" o:hr="t" fillcolor="#a0a0a0" stroked="f"/>
        </w:pict>
      </w:r>
    </w:p>
    <w:p w14:paraId="68980C29" w14:textId="77777777" w:rsidR="00504E9F" w:rsidRPr="00504E9F" w:rsidRDefault="00504E9F" w:rsidP="00504E9F">
      <w:pPr>
        <w:rPr>
          <w:b/>
          <w:bCs/>
        </w:rPr>
      </w:pPr>
      <w:r w:rsidRPr="00504E9F">
        <w:rPr>
          <w:b/>
          <w:bCs/>
        </w:rPr>
        <w:t>Why repository membership is the correct test</w:t>
      </w:r>
    </w:p>
    <w:p w14:paraId="2C176F91" w14:textId="77777777" w:rsidR="00504E9F" w:rsidRPr="00504E9F" w:rsidRDefault="00504E9F" w:rsidP="00504E9F">
      <w:r w:rsidRPr="00504E9F">
        <w:t>Your system already defines:</w:t>
      </w:r>
    </w:p>
    <w:p w14:paraId="1A1FCC05" w14:textId="77777777" w:rsidR="00504E9F" w:rsidRPr="00504E9F" w:rsidRDefault="00504E9F" w:rsidP="00504E9F">
      <w:pPr>
        <w:numPr>
          <w:ilvl w:val="0"/>
          <w:numId w:val="1826"/>
        </w:numPr>
      </w:pPr>
      <w:r w:rsidRPr="00504E9F">
        <w:rPr>
          <w:b/>
          <w:bCs/>
        </w:rPr>
        <w:t>Logical identity</w:t>
      </w:r>
      <w:r w:rsidRPr="00504E9F">
        <w:t xml:space="preserve"> → stored in </w:t>
      </w:r>
      <w:proofErr w:type="spellStart"/>
      <w:r w:rsidRPr="00504E9F">
        <w:t>ObjectRepository</w:t>
      </w:r>
      <w:proofErr w:type="spellEnd"/>
    </w:p>
    <w:p w14:paraId="50E29416" w14:textId="77777777" w:rsidR="00504E9F" w:rsidRPr="00504E9F" w:rsidRDefault="00504E9F" w:rsidP="00504E9F">
      <w:pPr>
        <w:numPr>
          <w:ilvl w:val="0"/>
          <w:numId w:val="1826"/>
        </w:numPr>
      </w:pPr>
      <w:r w:rsidRPr="00504E9F">
        <w:rPr>
          <w:b/>
          <w:bCs/>
        </w:rPr>
        <w:t>References between objects</w:t>
      </w:r>
      <w:r w:rsidRPr="00504E9F">
        <w:t xml:space="preserve"> → implemented via repository lookup</w:t>
      </w:r>
    </w:p>
    <w:p w14:paraId="1F57F9A5" w14:textId="77777777" w:rsidR="00504E9F" w:rsidRPr="00504E9F" w:rsidRDefault="00504E9F" w:rsidP="00504E9F">
      <w:pPr>
        <w:numPr>
          <w:ilvl w:val="0"/>
          <w:numId w:val="1826"/>
        </w:numPr>
      </w:pPr>
      <w:r w:rsidRPr="00504E9F">
        <w:rPr>
          <w:b/>
          <w:bCs/>
        </w:rPr>
        <w:t>User intent</w:t>
      </w:r>
      <w:r w:rsidRPr="00504E9F">
        <w:t xml:space="preserve"> → referencing </w:t>
      </w:r>
      <w:r w:rsidRPr="00504E9F">
        <w:rPr>
          <w:i/>
          <w:iCs/>
        </w:rPr>
        <w:t>named objects</w:t>
      </w:r>
      <w:r w:rsidRPr="00504E9F">
        <w:t>, not arbitrary instances</w:t>
      </w:r>
    </w:p>
    <w:p w14:paraId="0D10E6C4" w14:textId="77777777" w:rsidR="00504E9F" w:rsidRPr="00504E9F" w:rsidRDefault="00504E9F" w:rsidP="00504E9F">
      <w:r w:rsidRPr="00504E9F">
        <w:t>Therefore:</w:t>
      </w:r>
    </w:p>
    <w:p w14:paraId="5C71AD0A" w14:textId="77777777" w:rsidR="00504E9F" w:rsidRPr="00504E9F" w:rsidRDefault="00504E9F" w:rsidP="00504E9F">
      <w:r w:rsidRPr="00504E9F">
        <w:rPr>
          <w:b/>
          <w:bCs/>
        </w:rPr>
        <w:t>If a value is in the repository, it is a schema</w:t>
      </w:r>
      <w:r w:rsidRPr="00504E9F">
        <w:rPr>
          <w:b/>
          <w:bCs/>
        </w:rPr>
        <w:noBreakHyphen/>
        <w:t>level object reference.</w:t>
      </w:r>
    </w:p>
    <w:p w14:paraId="10084F8C" w14:textId="77777777" w:rsidR="00504E9F" w:rsidRPr="00504E9F" w:rsidRDefault="00504E9F" w:rsidP="00504E9F">
      <w:r w:rsidRPr="00504E9F">
        <w:t>That’s exactly what you want to display differently.</w:t>
      </w:r>
    </w:p>
    <w:p w14:paraId="29E06B74" w14:textId="77777777" w:rsidR="00504E9F" w:rsidRPr="00504E9F" w:rsidRDefault="00504E9F" w:rsidP="00504E9F">
      <w:r w:rsidRPr="00504E9F">
        <w:pict w14:anchorId="5EBA5E59">
          <v:rect id="_x0000_i7059" style="width:0;height:1.5pt" o:hralign="center" o:hrstd="t" o:hr="t" fillcolor="#a0a0a0" stroked="f"/>
        </w:pict>
      </w:r>
    </w:p>
    <w:p w14:paraId="21870075" w14:textId="77777777" w:rsidR="00504E9F" w:rsidRPr="00504E9F" w:rsidRDefault="00504E9F" w:rsidP="00504E9F">
      <w:pPr>
        <w:rPr>
          <w:b/>
          <w:bCs/>
        </w:rPr>
      </w:pPr>
      <w:r w:rsidRPr="00504E9F">
        <w:rPr>
          <w:b/>
          <w:bCs/>
        </w:rPr>
        <w:t>How this fits cleanly into your else if chain</w:t>
      </w:r>
    </w:p>
    <w:p w14:paraId="53294EA3" w14:textId="77777777" w:rsidR="00504E9F" w:rsidRPr="00504E9F" w:rsidRDefault="00504E9F" w:rsidP="00504E9F">
      <w:r w:rsidRPr="00504E9F">
        <w:t>Conceptually, your display logic becomes:</w:t>
      </w:r>
    </w:p>
    <w:p w14:paraId="72BA9DA7" w14:textId="77777777" w:rsidR="00504E9F" w:rsidRPr="00504E9F" w:rsidRDefault="00504E9F" w:rsidP="00504E9F">
      <w:pPr>
        <w:numPr>
          <w:ilvl w:val="0"/>
          <w:numId w:val="1827"/>
        </w:numPr>
      </w:pPr>
      <w:r w:rsidRPr="00504E9F">
        <w:rPr>
          <w:b/>
          <w:bCs/>
        </w:rPr>
        <w:t>If it’s a collection</w:t>
      </w:r>
      <w:r w:rsidRPr="00504E9F">
        <w:t xml:space="preserve"> → iterate and interpret elements</w:t>
      </w:r>
    </w:p>
    <w:p w14:paraId="7C3EF2B8" w14:textId="77777777" w:rsidR="00504E9F" w:rsidRPr="00504E9F" w:rsidRDefault="00504E9F" w:rsidP="00504E9F">
      <w:pPr>
        <w:numPr>
          <w:ilvl w:val="0"/>
          <w:numId w:val="1827"/>
        </w:numPr>
      </w:pPr>
      <w:r w:rsidRPr="00504E9F">
        <w:rPr>
          <w:b/>
          <w:bCs/>
        </w:rPr>
        <w:t>Else if the repository recognizes this instance</w:t>
      </w:r>
      <w:r w:rsidRPr="00504E9F">
        <w:t xml:space="preserve"> → display object name</w:t>
      </w:r>
    </w:p>
    <w:p w14:paraId="15F28225" w14:textId="77777777" w:rsidR="00504E9F" w:rsidRPr="00504E9F" w:rsidRDefault="00504E9F" w:rsidP="00504E9F">
      <w:pPr>
        <w:numPr>
          <w:ilvl w:val="0"/>
          <w:numId w:val="1827"/>
        </w:numPr>
      </w:pPr>
      <w:r w:rsidRPr="00504E9F">
        <w:rPr>
          <w:b/>
          <w:bCs/>
        </w:rPr>
        <w:t>Else</w:t>
      </w:r>
      <w:r w:rsidRPr="00504E9F">
        <w:t xml:space="preserve"> → display as a simple value (String, number, </w:t>
      </w:r>
      <w:proofErr w:type="spellStart"/>
      <w:r w:rsidRPr="00504E9F">
        <w:t>boolean</w:t>
      </w:r>
      <w:proofErr w:type="spellEnd"/>
      <w:r w:rsidRPr="00504E9F">
        <w:t>)</w:t>
      </w:r>
    </w:p>
    <w:p w14:paraId="13777E51" w14:textId="77777777" w:rsidR="00504E9F" w:rsidRPr="00504E9F" w:rsidRDefault="00504E9F" w:rsidP="00504E9F">
      <w:r w:rsidRPr="00504E9F">
        <w:t>This ordering is important:</w:t>
      </w:r>
    </w:p>
    <w:p w14:paraId="6A3597BB" w14:textId="77777777" w:rsidR="00504E9F" w:rsidRPr="00504E9F" w:rsidRDefault="00504E9F" w:rsidP="00504E9F">
      <w:pPr>
        <w:numPr>
          <w:ilvl w:val="0"/>
          <w:numId w:val="1828"/>
        </w:numPr>
      </w:pPr>
      <w:r w:rsidRPr="00504E9F">
        <w:t>collections first (they wrap other values)</w:t>
      </w:r>
    </w:p>
    <w:p w14:paraId="250AC484" w14:textId="77777777" w:rsidR="00504E9F" w:rsidRPr="00504E9F" w:rsidRDefault="00504E9F" w:rsidP="00504E9F">
      <w:pPr>
        <w:numPr>
          <w:ilvl w:val="0"/>
          <w:numId w:val="1828"/>
        </w:numPr>
      </w:pPr>
      <w:r w:rsidRPr="00504E9F">
        <w:t>object references second (identity-based)</w:t>
      </w:r>
    </w:p>
    <w:p w14:paraId="2921BECA" w14:textId="77777777" w:rsidR="00504E9F" w:rsidRPr="00504E9F" w:rsidRDefault="00504E9F" w:rsidP="00504E9F">
      <w:pPr>
        <w:numPr>
          <w:ilvl w:val="0"/>
          <w:numId w:val="1828"/>
        </w:numPr>
      </w:pPr>
      <w:r w:rsidRPr="00504E9F">
        <w:t>scalars last (literal values)</w:t>
      </w:r>
    </w:p>
    <w:p w14:paraId="0EA12620" w14:textId="77777777" w:rsidR="00504E9F" w:rsidRPr="00504E9F" w:rsidRDefault="00504E9F" w:rsidP="00504E9F">
      <w:r w:rsidRPr="00504E9F">
        <w:pict w14:anchorId="2EC264B5">
          <v:rect id="_x0000_i7060" style="width:0;height:1.5pt" o:hralign="center" o:hrstd="t" o:hr="t" fillcolor="#a0a0a0" stroked="f"/>
        </w:pict>
      </w:r>
    </w:p>
    <w:p w14:paraId="57404BD3" w14:textId="77777777" w:rsidR="00504E9F" w:rsidRPr="00504E9F" w:rsidRDefault="00504E9F" w:rsidP="00504E9F">
      <w:pPr>
        <w:rPr>
          <w:b/>
          <w:bCs/>
        </w:rPr>
      </w:pPr>
      <w:r w:rsidRPr="00504E9F">
        <w:rPr>
          <w:b/>
          <w:bCs/>
        </w:rPr>
        <w:lastRenderedPageBreak/>
        <w:t>Why this avoids accidental misclassification</w:t>
      </w:r>
    </w:p>
    <w:p w14:paraId="58A9D251" w14:textId="77777777" w:rsidR="00504E9F" w:rsidRPr="00504E9F" w:rsidRDefault="00504E9F" w:rsidP="00504E9F">
      <w:r w:rsidRPr="00504E9F">
        <w:t>This avoids problems like:</w:t>
      </w:r>
    </w:p>
    <w:p w14:paraId="05F64027" w14:textId="77777777" w:rsidR="00504E9F" w:rsidRPr="00504E9F" w:rsidRDefault="00504E9F" w:rsidP="00504E9F">
      <w:pPr>
        <w:numPr>
          <w:ilvl w:val="0"/>
          <w:numId w:val="1829"/>
        </w:numPr>
      </w:pPr>
      <w:r w:rsidRPr="00504E9F">
        <w:t>accidentally treating a String as an object reference</w:t>
      </w:r>
    </w:p>
    <w:p w14:paraId="5307B9A9" w14:textId="77777777" w:rsidR="00504E9F" w:rsidRPr="00504E9F" w:rsidRDefault="00504E9F" w:rsidP="00504E9F">
      <w:pPr>
        <w:numPr>
          <w:ilvl w:val="0"/>
          <w:numId w:val="1829"/>
        </w:numPr>
      </w:pPr>
      <w:r w:rsidRPr="00504E9F">
        <w:t>accidentally treating a domain object as a literal</w:t>
      </w:r>
    </w:p>
    <w:p w14:paraId="6A6A69A6" w14:textId="77777777" w:rsidR="00504E9F" w:rsidRPr="00504E9F" w:rsidRDefault="00504E9F" w:rsidP="00504E9F">
      <w:pPr>
        <w:numPr>
          <w:ilvl w:val="0"/>
          <w:numId w:val="1829"/>
        </w:numPr>
      </w:pPr>
      <w:r w:rsidRPr="00504E9F">
        <w:t xml:space="preserve">accidentally showing raw </w:t>
      </w:r>
      <w:proofErr w:type="spellStart"/>
      <w:r w:rsidRPr="00504E9F">
        <w:t>toString</w:t>
      </w:r>
      <w:proofErr w:type="spellEnd"/>
      <w:r w:rsidRPr="00504E9F">
        <w:t>() output</w:t>
      </w:r>
    </w:p>
    <w:p w14:paraId="0F63FCAB" w14:textId="77777777" w:rsidR="00504E9F" w:rsidRPr="00504E9F" w:rsidRDefault="00504E9F" w:rsidP="00504E9F">
      <w:r w:rsidRPr="00504E9F">
        <w:t xml:space="preserve">You’re using </w:t>
      </w:r>
      <w:r w:rsidRPr="00504E9F">
        <w:rPr>
          <w:b/>
          <w:bCs/>
        </w:rPr>
        <w:t>logical ownership</w:t>
      </w:r>
      <w:r w:rsidRPr="00504E9F">
        <w:t>, not type guessing.</w:t>
      </w:r>
    </w:p>
    <w:p w14:paraId="09E0ED2A" w14:textId="77777777" w:rsidR="00504E9F" w:rsidRPr="00504E9F" w:rsidRDefault="00504E9F" w:rsidP="00504E9F">
      <w:r w:rsidRPr="00504E9F">
        <w:pict w14:anchorId="729E4E90">
          <v:rect id="_x0000_i7061" style="width:0;height:1.5pt" o:hralign="center" o:hrstd="t" o:hr="t" fillcolor="#a0a0a0" stroked="f"/>
        </w:pict>
      </w:r>
    </w:p>
    <w:p w14:paraId="14F70AD9" w14:textId="77777777" w:rsidR="00504E9F" w:rsidRPr="00504E9F" w:rsidRDefault="00504E9F" w:rsidP="00504E9F">
      <w:pPr>
        <w:rPr>
          <w:b/>
          <w:bCs/>
        </w:rPr>
      </w:pPr>
      <w:r w:rsidRPr="00504E9F">
        <w:rPr>
          <w:b/>
          <w:bCs/>
        </w:rPr>
        <w:t>Sanity-check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1598"/>
        <w:gridCol w:w="2424"/>
      </w:tblGrid>
      <w:tr w:rsidR="00504E9F" w:rsidRPr="00504E9F" w14:paraId="2A0A9FB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467EF36" w14:textId="77777777" w:rsidR="00504E9F" w:rsidRPr="00504E9F" w:rsidRDefault="00504E9F" w:rsidP="00504E9F">
            <w:pPr>
              <w:rPr>
                <w:b/>
                <w:bCs/>
              </w:rPr>
            </w:pPr>
            <w:r w:rsidRPr="00504E9F">
              <w:rPr>
                <w:b/>
                <w:bCs/>
              </w:rPr>
              <w:t>Field value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250D64B" w14:textId="77777777" w:rsidR="00504E9F" w:rsidRPr="00504E9F" w:rsidRDefault="00504E9F" w:rsidP="00504E9F">
            <w:pPr>
              <w:rPr>
                <w:b/>
                <w:bCs/>
              </w:rPr>
            </w:pPr>
            <w:r w:rsidRPr="00504E9F">
              <w:rPr>
                <w:b/>
                <w:bCs/>
              </w:rPr>
              <w:t>In repository?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239AF65" w14:textId="77777777" w:rsidR="00504E9F" w:rsidRPr="00504E9F" w:rsidRDefault="00504E9F" w:rsidP="00504E9F">
            <w:pPr>
              <w:rPr>
                <w:b/>
                <w:bCs/>
              </w:rPr>
            </w:pPr>
            <w:r w:rsidRPr="00504E9F">
              <w:rPr>
                <w:b/>
                <w:bCs/>
              </w:rPr>
              <w:t>Display behavior</w:t>
            </w:r>
          </w:p>
        </w:tc>
      </w:tr>
      <w:tr w:rsidR="00504E9F" w:rsidRPr="00504E9F" w14:paraId="33ED1A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9E2125" w14:textId="77777777" w:rsidR="00504E9F" w:rsidRPr="00504E9F" w:rsidRDefault="00504E9F" w:rsidP="00504E9F">
            <w:r w:rsidRPr="00504E9F">
              <w:t>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6A7755" w14:textId="77777777" w:rsidR="00504E9F" w:rsidRPr="00504E9F" w:rsidRDefault="00504E9F" w:rsidP="00504E9F">
            <w:r w:rsidRPr="00504E9F">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70F17D" w14:textId="77777777" w:rsidR="00504E9F" w:rsidRPr="00504E9F" w:rsidRDefault="00504E9F" w:rsidP="00504E9F">
            <w:r w:rsidRPr="00504E9F">
              <w:t>42</w:t>
            </w:r>
          </w:p>
        </w:tc>
      </w:tr>
      <w:tr w:rsidR="00504E9F" w:rsidRPr="00504E9F" w14:paraId="3EE0E4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284FDB" w14:textId="77777777" w:rsidR="00504E9F" w:rsidRPr="00504E9F" w:rsidRDefault="00504E9F" w:rsidP="00504E9F">
            <w:r w:rsidRPr="00504E9F">
              <w:t>"Alice"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C540E" w14:textId="77777777" w:rsidR="00504E9F" w:rsidRPr="00504E9F" w:rsidRDefault="00504E9F" w:rsidP="00504E9F">
            <w:r w:rsidRPr="00504E9F">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819294" w14:textId="77777777" w:rsidR="00504E9F" w:rsidRPr="00504E9F" w:rsidRDefault="00504E9F" w:rsidP="00504E9F">
            <w:r w:rsidRPr="00504E9F">
              <w:t>"Alice"</w:t>
            </w:r>
          </w:p>
        </w:tc>
      </w:tr>
      <w:tr w:rsidR="00504E9F" w:rsidRPr="00504E9F" w14:paraId="4F098A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499879C" w14:textId="77777777" w:rsidR="00504E9F" w:rsidRPr="00504E9F" w:rsidRDefault="00504E9F" w:rsidP="00504E9F">
            <w:r w:rsidRPr="00504E9F">
              <w:t>Student_1 instance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F4510D" w14:textId="77777777" w:rsidR="00504E9F" w:rsidRPr="00504E9F" w:rsidRDefault="00504E9F" w:rsidP="00504E9F">
            <w:r w:rsidRPr="00504E9F">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D63058" w14:textId="77777777" w:rsidR="00504E9F" w:rsidRPr="00504E9F" w:rsidRDefault="00504E9F" w:rsidP="00504E9F">
            <w:r w:rsidRPr="00504E9F">
              <w:t>Student_1</w:t>
            </w:r>
          </w:p>
        </w:tc>
      </w:tr>
      <w:tr w:rsidR="00504E9F" w:rsidRPr="00504E9F" w14:paraId="67B2D9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222E63" w14:textId="77777777" w:rsidR="00504E9F" w:rsidRPr="00504E9F" w:rsidRDefault="00504E9F" w:rsidP="00504E9F">
            <w:r w:rsidRPr="00504E9F">
              <w:t>List&lt;Section&gt;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5A527A" w14:textId="77777777" w:rsidR="00504E9F" w:rsidRPr="00504E9F" w:rsidRDefault="00504E9F" w:rsidP="00504E9F">
            <w:r w:rsidRPr="00504E9F">
              <w:t>n/a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1AC2E0" w14:textId="77777777" w:rsidR="00504E9F" w:rsidRPr="00504E9F" w:rsidRDefault="00504E9F" w:rsidP="00504E9F">
            <w:r w:rsidRPr="00504E9F">
              <w:t>[Section_1, Section_2]</w:t>
            </w:r>
          </w:p>
        </w:tc>
      </w:tr>
    </w:tbl>
    <w:p w14:paraId="535B544F" w14:textId="77777777" w:rsidR="00504E9F" w:rsidRPr="00504E9F" w:rsidRDefault="00504E9F" w:rsidP="00504E9F">
      <w:r w:rsidRPr="00504E9F">
        <w:t>That’s exactly what a user would expect.</w:t>
      </w:r>
    </w:p>
    <w:p w14:paraId="71BE40AD" w14:textId="77777777" w:rsidR="00504E9F" w:rsidRPr="00504E9F" w:rsidRDefault="00504E9F" w:rsidP="00504E9F">
      <w:r w:rsidRPr="00504E9F">
        <w:pict w14:anchorId="3E38F036">
          <v:rect id="_x0000_i7062" style="width:0;height:1.5pt" o:hralign="center" o:hrstd="t" o:hr="t" fillcolor="#a0a0a0" stroked="f"/>
        </w:pict>
      </w:r>
    </w:p>
    <w:p w14:paraId="2AC40EDB" w14:textId="77777777" w:rsidR="00504E9F" w:rsidRPr="00504E9F" w:rsidRDefault="00504E9F" w:rsidP="00504E9F">
      <w:pPr>
        <w:rPr>
          <w:b/>
          <w:bCs/>
        </w:rPr>
      </w:pPr>
      <w:r w:rsidRPr="00504E9F">
        <w:rPr>
          <w:b/>
          <w:bCs/>
        </w:rPr>
        <w:t>Final takeaway (this is the rule you should remember)</w:t>
      </w:r>
    </w:p>
    <w:p w14:paraId="3E7AB183" w14:textId="77777777" w:rsidR="00504E9F" w:rsidRPr="00504E9F" w:rsidRDefault="00504E9F" w:rsidP="00504E9F">
      <w:r w:rsidRPr="00504E9F">
        <w:rPr>
          <w:b/>
          <w:bCs/>
        </w:rPr>
        <w:t>To detect object references, do NOT inspect Java types.</w:t>
      </w:r>
      <w:r w:rsidRPr="00504E9F">
        <w:rPr>
          <w:b/>
          <w:bCs/>
        </w:rPr>
        <w:br/>
        <w:t>Ask the repository whether the value has a logical identity.</w:t>
      </w:r>
    </w:p>
    <w:p w14:paraId="03F8D326" w14:textId="77777777" w:rsidR="00504E9F" w:rsidRPr="00504E9F" w:rsidRDefault="00504E9F" w:rsidP="00504E9F">
      <w:r w:rsidRPr="00504E9F">
        <w:t>That is the cleanest, most principled check you can make — and it aligns perfectly with the architecture you’ve built.</w:t>
      </w:r>
    </w:p>
    <w:p w14:paraId="7BC90323" w14:textId="77777777" w:rsidR="00504E9F" w:rsidRPr="00504E9F" w:rsidRDefault="00504E9F" w:rsidP="00504E9F">
      <w:r w:rsidRPr="00504E9F">
        <w:t>If you stick to that rule, your else if chain will stay correct even as the system grows.</w:t>
      </w:r>
    </w:p>
    <w:p w14:paraId="0D0F1368" w14:textId="77777777" w:rsidR="00ED7073" w:rsidRPr="00ED7073" w:rsidRDefault="00ED7073" w:rsidP="00ED7073">
      <w:r w:rsidRPr="00ED7073">
        <w:t xml:space="preserve">You are </w:t>
      </w:r>
      <w:r w:rsidRPr="00ED7073">
        <w:rPr>
          <w:b/>
          <w:bCs/>
        </w:rPr>
        <w:t>very close</w:t>
      </w:r>
      <w:r w:rsidRPr="00ED7073">
        <w:t xml:space="preserve">, and the overall approach is correct, but as written </w:t>
      </w:r>
      <w:r w:rsidRPr="00ED7073">
        <w:rPr>
          <w:b/>
          <w:bCs/>
        </w:rPr>
        <w:t xml:space="preserve">this does </w:t>
      </w:r>
      <w:r w:rsidRPr="00ED7073">
        <w:rPr>
          <w:b/>
          <w:bCs/>
          <w:i/>
          <w:iCs/>
        </w:rPr>
        <w:t>not</w:t>
      </w:r>
      <w:r w:rsidRPr="00ED7073">
        <w:rPr>
          <w:b/>
          <w:bCs/>
        </w:rPr>
        <w:t xml:space="preserve"> fully do the trick yet</w:t>
      </w:r>
      <w:r w:rsidRPr="00ED7073">
        <w:t>. There are two real issues:</w:t>
      </w:r>
    </w:p>
    <w:p w14:paraId="16682B9D" w14:textId="77777777" w:rsidR="00ED7073" w:rsidRPr="00ED7073" w:rsidRDefault="00ED7073" w:rsidP="00ED7073">
      <w:pPr>
        <w:numPr>
          <w:ilvl w:val="0"/>
          <w:numId w:val="1830"/>
        </w:numPr>
      </w:pPr>
      <w:r w:rsidRPr="00ED7073">
        <w:rPr>
          <w:b/>
          <w:bCs/>
        </w:rPr>
        <w:t>The trailing ", " is not actually removed</w:t>
      </w:r>
    </w:p>
    <w:p w14:paraId="355DEDAB" w14:textId="77777777" w:rsidR="00ED7073" w:rsidRPr="00ED7073" w:rsidRDefault="00ED7073" w:rsidP="00ED7073">
      <w:pPr>
        <w:numPr>
          <w:ilvl w:val="0"/>
          <w:numId w:val="1830"/>
        </w:numPr>
      </w:pPr>
      <w:r w:rsidRPr="00ED7073">
        <w:rPr>
          <w:b/>
          <w:bCs/>
        </w:rPr>
        <w:t xml:space="preserve">Collection output is mixed directly into output instead of </w:t>
      </w:r>
      <w:proofErr w:type="spellStart"/>
      <w:r w:rsidRPr="00ED7073">
        <w:rPr>
          <w:b/>
          <w:bCs/>
        </w:rPr>
        <w:t>displayValue</w:t>
      </w:r>
      <w:proofErr w:type="spellEnd"/>
    </w:p>
    <w:p w14:paraId="6F738578" w14:textId="77777777" w:rsidR="00ED7073" w:rsidRPr="00ED7073" w:rsidRDefault="00ED7073" w:rsidP="00ED7073">
      <w:r w:rsidRPr="00ED7073">
        <w:lastRenderedPageBreak/>
        <w:t xml:space="preserve">Let me explain clearly </w:t>
      </w:r>
      <w:r w:rsidRPr="00ED7073">
        <w:rPr>
          <w:i/>
          <w:iCs/>
        </w:rPr>
        <w:t>why</w:t>
      </w:r>
      <w:r w:rsidRPr="00ED7073">
        <w:t xml:space="preserve">, then give you the </w:t>
      </w:r>
      <w:r w:rsidRPr="00ED7073">
        <w:rPr>
          <w:b/>
          <w:bCs/>
        </w:rPr>
        <w:t>conceptually correct fix</w:t>
      </w:r>
      <w:r w:rsidRPr="00ED7073">
        <w:t>, without changing your architecture.</w:t>
      </w:r>
    </w:p>
    <w:p w14:paraId="3DD45051" w14:textId="77777777" w:rsidR="00ED7073" w:rsidRPr="00ED7073" w:rsidRDefault="00ED7073" w:rsidP="00ED7073">
      <w:r w:rsidRPr="00ED7073">
        <w:pict w14:anchorId="3D2C59AB">
          <v:rect id="_x0000_i7150" style="width:0;height:1.5pt" o:hralign="center" o:hrstd="t" o:hr="t" fillcolor="#a0a0a0" stroked="f"/>
        </w:pict>
      </w:r>
    </w:p>
    <w:p w14:paraId="151A19DB"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What you got right</w:t>
      </w:r>
    </w:p>
    <w:p w14:paraId="255EA5A6" w14:textId="77777777" w:rsidR="00ED7073" w:rsidRPr="00ED7073" w:rsidRDefault="00ED7073" w:rsidP="00ED7073">
      <w:r w:rsidRPr="00ED7073">
        <w:t>First, the positives — these are important:</w:t>
      </w:r>
    </w:p>
    <w:p w14:paraId="3B05A8E6"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Correct object</w:t>
      </w:r>
      <w:r w:rsidRPr="00ED7073">
        <w:rPr>
          <w:b/>
          <w:bCs/>
        </w:rPr>
        <w:noBreakHyphen/>
        <w:t>reference detection</w:t>
      </w:r>
    </w:p>
    <w:p w14:paraId="632D3FFE" w14:textId="77777777" w:rsidR="00ED7073" w:rsidRPr="00ED7073" w:rsidRDefault="00ED7073" w:rsidP="00ED7073">
      <w:r w:rsidRPr="00ED7073">
        <w:t xml:space="preserve">This check is </w:t>
      </w:r>
      <w:r w:rsidRPr="00ED7073">
        <w:rPr>
          <w:i/>
          <w:iCs/>
        </w:rPr>
        <w:t>exactly right</w:t>
      </w:r>
      <w:r w:rsidRPr="00ED7073">
        <w:t>:</w:t>
      </w:r>
    </w:p>
    <w:p w14:paraId="59FCD534" w14:textId="77777777" w:rsidR="00ED7073" w:rsidRPr="00ED7073" w:rsidRDefault="00ED7073" w:rsidP="00ED7073">
      <w:proofErr w:type="spellStart"/>
      <w:r w:rsidRPr="00ED7073">
        <w:t>repository.getInstanceToObjectNameMap</w:t>
      </w:r>
      <w:proofErr w:type="spellEnd"/>
      <w:r w:rsidRPr="00ED7073">
        <w:t>().</w:t>
      </w:r>
      <w:proofErr w:type="spellStart"/>
      <w:r w:rsidRPr="00ED7073">
        <w:t>containsKey</w:t>
      </w:r>
      <w:proofErr w:type="spellEnd"/>
      <w:r w:rsidRPr="00ED7073">
        <w:t>(</w:t>
      </w:r>
      <w:proofErr w:type="spellStart"/>
      <w:r w:rsidRPr="00ED7073">
        <w:t>fieldValue</w:t>
      </w:r>
      <w:proofErr w:type="spellEnd"/>
      <w:r w:rsidRPr="00ED7073">
        <w:t>)</w:t>
      </w:r>
    </w:p>
    <w:p w14:paraId="538C153D" w14:textId="77777777" w:rsidR="00ED7073" w:rsidRPr="00ED7073" w:rsidRDefault="00ED7073" w:rsidP="00ED7073">
      <w:r w:rsidRPr="00ED7073">
        <w:t xml:space="preserve">This correctly identifies </w:t>
      </w:r>
      <w:r w:rsidRPr="00ED7073">
        <w:rPr>
          <w:b/>
          <w:bCs/>
        </w:rPr>
        <w:t>schema</w:t>
      </w:r>
      <w:r w:rsidRPr="00ED7073">
        <w:rPr>
          <w:b/>
          <w:bCs/>
        </w:rPr>
        <w:noBreakHyphen/>
        <w:t>level object references</w:t>
      </w:r>
      <w:r w:rsidRPr="00ED7073">
        <w:t>, not just “any object”.</w:t>
      </w:r>
    </w:p>
    <w:p w14:paraId="4017ADD6" w14:textId="77777777" w:rsidR="00ED7073" w:rsidRPr="00ED7073" w:rsidRDefault="00ED7073" w:rsidP="00ED7073">
      <w:r w:rsidRPr="00ED7073">
        <w:rPr>
          <w:rFonts w:ascii="Segoe UI Emoji" w:hAnsi="Segoe UI Emoji" w:cs="Segoe UI Emoji"/>
        </w:rPr>
        <w:t>✅</w:t>
      </w:r>
      <w:r w:rsidRPr="00ED7073">
        <w:t xml:space="preserve"> This is the right semantic test.</w:t>
      </w:r>
    </w:p>
    <w:p w14:paraId="6774BB10" w14:textId="77777777" w:rsidR="00ED7073" w:rsidRPr="00ED7073" w:rsidRDefault="00ED7073" w:rsidP="00ED7073">
      <w:r w:rsidRPr="00ED7073">
        <w:pict w14:anchorId="6978D687">
          <v:rect id="_x0000_i7151" style="width:0;height:1.5pt" o:hralign="center" o:hrstd="t" o:hr="t" fillcolor="#a0a0a0" stroked="f"/>
        </w:pict>
      </w:r>
    </w:p>
    <w:p w14:paraId="04394A3B"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Collections treated differently</w:t>
      </w:r>
    </w:p>
    <w:p w14:paraId="24E15EC0" w14:textId="77777777" w:rsidR="00ED7073" w:rsidRPr="00ED7073" w:rsidRDefault="00ED7073" w:rsidP="00ED7073">
      <w:r w:rsidRPr="00ED7073">
        <w:t>You correctly distinguish:</w:t>
      </w:r>
    </w:p>
    <w:p w14:paraId="74FCB0C2" w14:textId="77777777" w:rsidR="00ED7073" w:rsidRPr="00ED7073" w:rsidRDefault="00ED7073" w:rsidP="00ED7073">
      <w:pPr>
        <w:numPr>
          <w:ilvl w:val="0"/>
          <w:numId w:val="1831"/>
        </w:numPr>
      </w:pPr>
      <w:r w:rsidRPr="00ED7073">
        <w:t>collection fields</w:t>
      </w:r>
    </w:p>
    <w:p w14:paraId="1D15E77B" w14:textId="77777777" w:rsidR="00ED7073" w:rsidRPr="00ED7073" w:rsidRDefault="00ED7073" w:rsidP="00ED7073">
      <w:pPr>
        <w:numPr>
          <w:ilvl w:val="0"/>
          <w:numId w:val="1831"/>
        </w:numPr>
      </w:pPr>
      <w:r w:rsidRPr="00ED7073">
        <w:t>object references</w:t>
      </w:r>
    </w:p>
    <w:p w14:paraId="6C5E2DD3" w14:textId="77777777" w:rsidR="00ED7073" w:rsidRPr="00ED7073" w:rsidRDefault="00ED7073" w:rsidP="00ED7073">
      <w:pPr>
        <w:numPr>
          <w:ilvl w:val="0"/>
          <w:numId w:val="1831"/>
        </w:numPr>
      </w:pPr>
      <w:r w:rsidRPr="00ED7073">
        <w:t>scalar values</w:t>
      </w:r>
    </w:p>
    <w:p w14:paraId="7410F72D" w14:textId="77777777" w:rsidR="00ED7073" w:rsidRPr="00ED7073" w:rsidRDefault="00ED7073" w:rsidP="00ED7073">
      <w:r w:rsidRPr="00ED7073">
        <w:rPr>
          <w:rFonts w:ascii="Segoe UI Emoji" w:hAnsi="Segoe UI Emoji" w:cs="Segoe UI Emoji"/>
        </w:rPr>
        <w:t>✅</w:t>
      </w:r>
      <w:r w:rsidRPr="00ED7073">
        <w:t xml:space="preserve"> Perfect classification.</w:t>
      </w:r>
    </w:p>
    <w:p w14:paraId="49E77F8B" w14:textId="77777777" w:rsidR="00ED7073" w:rsidRPr="00ED7073" w:rsidRDefault="00ED7073" w:rsidP="00ED7073">
      <w:r w:rsidRPr="00ED7073">
        <w:pict w14:anchorId="5BCAD7FA">
          <v:rect id="_x0000_i7152" style="width:0;height:1.5pt" o:hralign="center" o:hrstd="t" o:hr="t" fillcolor="#a0a0a0" stroked="f"/>
        </w:pict>
      </w:r>
    </w:p>
    <w:p w14:paraId="5114DD9F"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Logical identity display</w:t>
      </w:r>
    </w:p>
    <w:p w14:paraId="28870CB5" w14:textId="77777777" w:rsidR="00ED7073" w:rsidRPr="00ED7073" w:rsidRDefault="00ED7073" w:rsidP="00ED7073">
      <w:r w:rsidRPr="00ED7073">
        <w:t>Using:</w:t>
      </w:r>
    </w:p>
    <w:p w14:paraId="5FFF3D77" w14:textId="77777777" w:rsidR="00ED7073" w:rsidRPr="00ED7073" w:rsidRDefault="00ED7073" w:rsidP="00ED7073">
      <w:proofErr w:type="spellStart"/>
      <w:r w:rsidRPr="00ED7073">
        <w:t>repository.getObjectName</w:t>
      </w:r>
      <w:proofErr w:type="spellEnd"/>
      <w:r w:rsidRPr="00ED7073">
        <w:t>(element</w:t>
      </w:r>
    </w:p>
    <w:p w14:paraId="5DE5E388" w14:textId="77777777" w:rsidR="00ED7073" w:rsidRPr="00ED7073" w:rsidRDefault="00ED7073" w:rsidP="00ED7073">
      <w:r w:rsidRPr="00ED7073">
        <w:t xml:space="preserve">instead of </w:t>
      </w:r>
      <w:proofErr w:type="spellStart"/>
      <w:r w:rsidRPr="00ED7073">
        <w:t>toString</w:t>
      </w:r>
      <w:proofErr w:type="spellEnd"/>
      <w:r w:rsidRPr="00ED7073">
        <w:t xml:space="preserve">() is </w:t>
      </w:r>
      <w:r w:rsidRPr="00ED7073">
        <w:rPr>
          <w:b/>
          <w:bCs/>
        </w:rPr>
        <w:t>the correct decision</w:t>
      </w:r>
      <w:r w:rsidRPr="00ED7073">
        <w:t>.</w:t>
      </w:r>
    </w:p>
    <w:p w14:paraId="5756C86C" w14:textId="77777777" w:rsidR="00ED7073" w:rsidRPr="00ED7073" w:rsidRDefault="00ED7073" w:rsidP="00ED7073">
      <w:r w:rsidRPr="00ED7073">
        <w:rPr>
          <w:rFonts w:ascii="Segoe UI Emoji" w:hAnsi="Segoe UI Emoji" w:cs="Segoe UI Emoji"/>
        </w:rPr>
        <w:t>✅</w:t>
      </w:r>
      <w:r w:rsidRPr="00ED7073">
        <w:t xml:space="preserve"> This preserves logical identity.</w:t>
      </w:r>
    </w:p>
    <w:p w14:paraId="3753C647" w14:textId="77777777" w:rsidR="00ED7073" w:rsidRPr="00ED7073" w:rsidRDefault="00ED7073" w:rsidP="00ED7073">
      <w:r w:rsidRPr="00ED7073">
        <w:pict w14:anchorId="0FCC70FC">
          <v:rect id="_x0000_i7153" style="width:0;height:1.5pt" o:hralign="center" o:hrstd="t" o:hr="t" fillcolor="#a0a0a0" stroked="f"/>
        </w:pict>
      </w:r>
    </w:p>
    <w:p w14:paraId="23EA72FA"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Issue 1: </w:t>
      </w:r>
      <w:proofErr w:type="spellStart"/>
      <w:r w:rsidRPr="00ED7073">
        <w:rPr>
          <w:b/>
          <w:bCs/>
        </w:rPr>
        <w:t>replaceAll</w:t>
      </w:r>
      <w:proofErr w:type="spellEnd"/>
      <w:r w:rsidRPr="00ED7073">
        <w:rPr>
          <w:b/>
          <w:bCs/>
        </w:rPr>
        <w:t xml:space="preserve"> does nothing here</w:t>
      </w:r>
    </w:p>
    <w:p w14:paraId="7449AAD9" w14:textId="77777777" w:rsidR="00ED7073" w:rsidRPr="00ED7073" w:rsidRDefault="00ED7073" w:rsidP="00ED7073">
      <w:r w:rsidRPr="00ED7073">
        <w:t>This line:</w:t>
      </w:r>
    </w:p>
    <w:p w14:paraId="492C325B" w14:textId="77777777" w:rsidR="00ED7073" w:rsidRPr="00ED7073" w:rsidRDefault="00ED7073" w:rsidP="00ED7073">
      <w:proofErr w:type="spellStart"/>
      <w:r w:rsidRPr="00ED7073">
        <w:lastRenderedPageBreak/>
        <w:t>output.replaceAll</w:t>
      </w:r>
      <w:proofErr w:type="spellEnd"/>
      <w:r w:rsidRPr="00ED7073">
        <w:t>(", +$", "");</w:t>
      </w:r>
    </w:p>
    <w:p w14:paraId="3F9499B6" w14:textId="77777777" w:rsidR="00ED7073" w:rsidRPr="00ED7073" w:rsidRDefault="00ED7073" w:rsidP="00ED7073">
      <w:r w:rsidRPr="00ED7073">
        <w:rPr>
          <w:b/>
          <w:bCs/>
        </w:rPr>
        <w:t>does not modify output</w:t>
      </w:r>
      <w:r w:rsidRPr="00ED7073">
        <w:t>.</w:t>
      </w:r>
    </w:p>
    <w:p w14:paraId="42D9ADFD" w14:textId="77777777" w:rsidR="00ED7073" w:rsidRPr="00ED7073" w:rsidRDefault="00ED7073" w:rsidP="00ED7073">
      <w:pPr>
        <w:rPr>
          <w:b/>
          <w:bCs/>
        </w:rPr>
      </w:pPr>
      <w:r w:rsidRPr="00ED7073">
        <w:rPr>
          <w:b/>
          <w:bCs/>
        </w:rPr>
        <w:t>Why?</w:t>
      </w:r>
    </w:p>
    <w:p w14:paraId="33F498B4" w14:textId="77777777" w:rsidR="00ED7073" w:rsidRPr="00ED7073" w:rsidRDefault="00ED7073" w:rsidP="00ED7073">
      <w:r w:rsidRPr="00ED7073">
        <w:t xml:space="preserve">Because Java Strings are </w:t>
      </w:r>
      <w:r w:rsidRPr="00ED7073">
        <w:rPr>
          <w:b/>
          <w:bCs/>
        </w:rPr>
        <w:t>immutable</w:t>
      </w:r>
      <w:r w:rsidRPr="00ED7073">
        <w:t>.</w:t>
      </w:r>
    </w:p>
    <w:p w14:paraId="49930A68" w14:textId="77777777" w:rsidR="00ED7073" w:rsidRPr="00ED7073" w:rsidRDefault="00ED7073" w:rsidP="00ED7073">
      <w:r w:rsidRPr="00ED7073">
        <w:t>That means:</w:t>
      </w:r>
    </w:p>
    <w:p w14:paraId="29030988" w14:textId="77777777" w:rsidR="00ED7073" w:rsidRPr="00ED7073" w:rsidRDefault="00ED7073" w:rsidP="00ED7073">
      <w:pPr>
        <w:numPr>
          <w:ilvl w:val="0"/>
          <w:numId w:val="1832"/>
        </w:numPr>
      </w:pPr>
      <w:proofErr w:type="spellStart"/>
      <w:r w:rsidRPr="00ED7073">
        <w:t>replaceAll</w:t>
      </w:r>
      <w:proofErr w:type="spellEnd"/>
      <w:r w:rsidRPr="00ED7073">
        <w:t xml:space="preserve"> returns a </w:t>
      </w:r>
      <w:r w:rsidRPr="00ED7073">
        <w:rPr>
          <w:i/>
          <w:iCs/>
        </w:rPr>
        <w:t>new string</w:t>
      </w:r>
    </w:p>
    <w:p w14:paraId="74916066" w14:textId="77777777" w:rsidR="00ED7073" w:rsidRPr="00ED7073" w:rsidRDefault="00ED7073" w:rsidP="00ED7073">
      <w:pPr>
        <w:numPr>
          <w:ilvl w:val="0"/>
          <w:numId w:val="1832"/>
        </w:numPr>
      </w:pPr>
      <w:r w:rsidRPr="00ED7073">
        <w:t xml:space="preserve">it does </w:t>
      </w:r>
      <w:r w:rsidRPr="00ED7073">
        <w:rPr>
          <w:b/>
          <w:bCs/>
        </w:rPr>
        <w:t>not</w:t>
      </w:r>
      <w:r w:rsidRPr="00ED7073">
        <w:t xml:space="preserve"> change the original</w:t>
      </w:r>
    </w:p>
    <w:p w14:paraId="082C1987" w14:textId="77777777" w:rsidR="00ED7073" w:rsidRPr="00ED7073" w:rsidRDefault="00ED7073" w:rsidP="00ED7073">
      <w:r w:rsidRPr="00ED7073">
        <w:t xml:space="preserve">So this line has </w:t>
      </w:r>
      <w:r w:rsidRPr="00ED7073">
        <w:rPr>
          <w:b/>
          <w:bCs/>
        </w:rPr>
        <w:t>no effect</w:t>
      </w:r>
      <w:r w:rsidRPr="00ED7073">
        <w:t xml:space="preserve"> unless you reassign:</w:t>
      </w:r>
    </w:p>
    <w:p w14:paraId="1EDBF5E2" w14:textId="77777777" w:rsidR="00ED7073" w:rsidRPr="00ED7073" w:rsidRDefault="00ED7073" w:rsidP="00ED7073">
      <w:r w:rsidRPr="00ED7073">
        <w:t xml:space="preserve">output = </w:t>
      </w:r>
      <w:proofErr w:type="spellStart"/>
      <w:r w:rsidRPr="00ED7073">
        <w:t>output.replaceAll</w:t>
      </w:r>
      <w:proofErr w:type="spellEnd"/>
      <w:r w:rsidRPr="00ED7073">
        <w:t>(...);</w:t>
      </w:r>
    </w:p>
    <w:p w14:paraId="7774AE86" w14:textId="77777777" w:rsidR="00ED7073" w:rsidRPr="00ED7073" w:rsidRDefault="00ED7073" w:rsidP="00ED7073">
      <w:r w:rsidRPr="00ED7073">
        <w:t>Right now, the trailing ", " will still be there.</w:t>
      </w:r>
    </w:p>
    <w:p w14:paraId="52583933" w14:textId="77777777" w:rsidR="00ED7073" w:rsidRPr="00ED7073" w:rsidRDefault="00ED7073" w:rsidP="00ED7073">
      <w:r w:rsidRPr="00ED7073">
        <w:pict w14:anchorId="31171AE3">
          <v:rect id="_x0000_i7154" style="width:0;height:1.5pt" o:hralign="center" o:hrstd="t" o:hr="t" fillcolor="#a0a0a0" stroked="f"/>
        </w:pict>
      </w:r>
    </w:p>
    <w:p w14:paraId="1D97305F"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Issue 2: Collection values bypass </w:t>
      </w:r>
      <w:proofErr w:type="spellStart"/>
      <w:r w:rsidRPr="00ED7073">
        <w:rPr>
          <w:b/>
          <w:bCs/>
        </w:rPr>
        <w:t>displayValue</w:t>
      </w:r>
      <w:proofErr w:type="spellEnd"/>
    </w:p>
    <w:p w14:paraId="4C2773FE" w14:textId="77777777" w:rsidR="00ED7073" w:rsidRPr="00ED7073" w:rsidRDefault="00ED7073" w:rsidP="00ED7073">
      <w:r w:rsidRPr="00ED7073">
        <w:t>This is the more subtle (and more important) problem.</w:t>
      </w:r>
    </w:p>
    <w:p w14:paraId="2099BC0E" w14:textId="77777777" w:rsidR="00ED7073" w:rsidRPr="00ED7073" w:rsidRDefault="00ED7073" w:rsidP="00ED7073">
      <w:r w:rsidRPr="00ED7073">
        <w:t>Inside the collection block, you do:</w:t>
      </w:r>
    </w:p>
    <w:p w14:paraId="44D02453" w14:textId="77777777" w:rsidR="00ED7073" w:rsidRPr="00ED7073" w:rsidRDefault="00ED7073" w:rsidP="00ED7073">
      <w:r w:rsidRPr="00ED7073">
        <w:t xml:space="preserve">output += </w:t>
      </w:r>
      <w:proofErr w:type="spellStart"/>
      <w:r w:rsidRPr="00ED7073">
        <w:t>repository.getObjectName</w:t>
      </w:r>
      <w:proofErr w:type="spellEnd"/>
      <w:r w:rsidRPr="00ED7073">
        <w:t>(element) + ", ";</w:t>
      </w:r>
    </w:p>
    <w:p w14:paraId="000E69AF" w14:textId="77777777" w:rsidR="00ED7073" w:rsidRPr="00ED7073" w:rsidRDefault="00ED7073" w:rsidP="00ED7073">
      <w:r w:rsidRPr="00ED7073">
        <w:t xml:space="preserve">But later, </w:t>
      </w:r>
      <w:r w:rsidRPr="00ED7073">
        <w:rPr>
          <w:b/>
          <w:bCs/>
        </w:rPr>
        <w:t>regardless of type</w:t>
      </w:r>
      <w:r w:rsidRPr="00ED7073">
        <w:t>, you do:</w:t>
      </w:r>
    </w:p>
    <w:p w14:paraId="43F916C5" w14:textId="77777777" w:rsidR="00ED7073" w:rsidRPr="00ED7073" w:rsidRDefault="00ED7073" w:rsidP="00ED7073">
      <w:r w:rsidRPr="00ED7073">
        <w:t xml:space="preserve">output += </w:t>
      </w:r>
      <w:proofErr w:type="spellStart"/>
      <w:r w:rsidRPr="00ED7073">
        <w:t>feld.getName</w:t>
      </w:r>
      <w:proofErr w:type="spellEnd"/>
      <w:r w:rsidRPr="00ED7073">
        <w:t xml:space="preserve">() + " : " + </w:t>
      </w:r>
      <w:proofErr w:type="spellStart"/>
      <w:r w:rsidRPr="00ED7073">
        <w:t>displayValue</w:t>
      </w:r>
      <w:proofErr w:type="spellEnd"/>
      <w:r w:rsidRPr="00ED7073">
        <w:t xml:space="preserve"> + "\n";</w:t>
      </w:r>
    </w:p>
    <w:p w14:paraId="45EB6640" w14:textId="77777777" w:rsidR="00ED7073" w:rsidRPr="00ED7073" w:rsidRDefault="00ED7073" w:rsidP="00ED7073">
      <w:pPr>
        <w:rPr>
          <w:b/>
          <w:bCs/>
        </w:rPr>
      </w:pPr>
      <w:r w:rsidRPr="00ED7073">
        <w:rPr>
          <w:b/>
          <w:bCs/>
        </w:rPr>
        <w:t>The result</w:t>
      </w:r>
    </w:p>
    <w:p w14:paraId="72BE6ED4" w14:textId="77777777" w:rsidR="00ED7073" w:rsidRPr="00ED7073" w:rsidRDefault="00ED7073" w:rsidP="00ED7073">
      <w:r w:rsidRPr="00ED7073">
        <w:t>For collection fields, you end up with:</w:t>
      </w:r>
    </w:p>
    <w:p w14:paraId="0EAEA318" w14:textId="77777777" w:rsidR="00ED7073" w:rsidRPr="00ED7073" w:rsidRDefault="00ED7073" w:rsidP="00ED7073">
      <w:r w:rsidRPr="00ED7073">
        <w:t xml:space="preserve">ObjectName1, ObjectName2, ObjectName3, </w:t>
      </w:r>
      <w:proofErr w:type="spellStart"/>
      <w:r w:rsidRPr="00ED7073">
        <w:t>fieldName</w:t>
      </w:r>
      <w:proofErr w:type="spellEnd"/>
      <w:r w:rsidRPr="00ED7073">
        <w:t xml:space="preserve"> : </w:t>
      </w:r>
    </w:p>
    <w:p w14:paraId="5CB38EBB" w14:textId="77777777" w:rsidR="00ED7073" w:rsidRPr="00ED7073" w:rsidRDefault="00ED7073" w:rsidP="00ED7073">
      <w:r w:rsidRPr="00ED7073">
        <w:t>That means:</w:t>
      </w:r>
    </w:p>
    <w:p w14:paraId="6F7792EB" w14:textId="77777777" w:rsidR="00ED7073" w:rsidRPr="00ED7073" w:rsidRDefault="00ED7073" w:rsidP="00ED7073">
      <w:pPr>
        <w:numPr>
          <w:ilvl w:val="0"/>
          <w:numId w:val="1833"/>
        </w:numPr>
      </w:pPr>
      <w:r w:rsidRPr="00ED7073">
        <w:t xml:space="preserve">the collection values are printed </w:t>
      </w:r>
      <w:r w:rsidRPr="00ED7073">
        <w:rPr>
          <w:i/>
          <w:iCs/>
        </w:rPr>
        <w:t>before</w:t>
      </w:r>
      <w:r w:rsidRPr="00ED7073">
        <w:t xml:space="preserve"> the field label</w:t>
      </w:r>
    </w:p>
    <w:p w14:paraId="594C2C4B" w14:textId="77777777" w:rsidR="00ED7073" w:rsidRPr="00ED7073" w:rsidRDefault="00ED7073" w:rsidP="00ED7073">
      <w:pPr>
        <w:numPr>
          <w:ilvl w:val="0"/>
          <w:numId w:val="1833"/>
        </w:numPr>
      </w:pPr>
      <w:proofErr w:type="spellStart"/>
      <w:r w:rsidRPr="00ED7073">
        <w:t>displayValue</w:t>
      </w:r>
      <w:proofErr w:type="spellEnd"/>
      <w:r w:rsidRPr="00ED7073">
        <w:t xml:space="preserve"> is empty</w:t>
      </w:r>
    </w:p>
    <w:p w14:paraId="5A4C1AE0" w14:textId="77777777" w:rsidR="00ED7073" w:rsidRPr="00ED7073" w:rsidRDefault="00ED7073" w:rsidP="00ED7073">
      <w:pPr>
        <w:numPr>
          <w:ilvl w:val="0"/>
          <w:numId w:val="1833"/>
        </w:numPr>
      </w:pPr>
      <w:r w:rsidRPr="00ED7073">
        <w:t>formatting becomes inconsistent</w:t>
      </w:r>
    </w:p>
    <w:p w14:paraId="34AFF737" w14:textId="77777777" w:rsidR="00ED7073" w:rsidRPr="00ED7073" w:rsidRDefault="00ED7073" w:rsidP="00ED7073">
      <w:r w:rsidRPr="00ED7073">
        <w:t xml:space="preserve">So even </w:t>
      </w:r>
      <w:r w:rsidRPr="00ED7073">
        <w:rPr>
          <w:i/>
          <w:iCs/>
        </w:rPr>
        <w:t>after</w:t>
      </w:r>
      <w:r w:rsidRPr="00ED7073">
        <w:t xml:space="preserve"> fixing </w:t>
      </w:r>
      <w:proofErr w:type="spellStart"/>
      <w:r w:rsidRPr="00ED7073">
        <w:t>replaceAll</w:t>
      </w:r>
      <w:proofErr w:type="spellEnd"/>
      <w:r w:rsidRPr="00ED7073">
        <w:t>, the structure is wrong.</w:t>
      </w:r>
    </w:p>
    <w:p w14:paraId="5DABCBC6" w14:textId="77777777" w:rsidR="00ED7073" w:rsidRPr="00ED7073" w:rsidRDefault="00ED7073" w:rsidP="00ED7073">
      <w:r w:rsidRPr="00ED7073">
        <w:pict w14:anchorId="5E6F37CD">
          <v:rect id="_x0000_i7155" style="width:0;height:1.5pt" o:hralign="center" o:hrstd="t" o:hr="t" fillcolor="#a0a0a0" stroked="f"/>
        </w:pict>
      </w:r>
    </w:p>
    <w:p w14:paraId="22B5601F" w14:textId="77777777" w:rsidR="00ED7073" w:rsidRPr="00ED7073" w:rsidRDefault="00ED7073" w:rsidP="00ED7073">
      <w:pPr>
        <w:rPr>
          <w:b/>
          <w:bCs/>
        </w:rPr>
      </w:pPr>
      <w:r w:rsidRPr="00ED7073">
        <w:rPr>
          <w:rFonts w:ascii="Segoe UI Emoji" w:hAnsi="Segoe UI Emoji" w:cs="Segoe UI Emoji"/>
          <w:b/>
          <w:bCs/>
        </w:rPr>
        <w:lastRenderedPageBreak/>
        <w:t>✅</w:t>
      </w:r>
      <w:r w:rsidRPr="00ED7073">
        <w:rPr>
          <w:b/>
          <w:bCs/>
        </w:rPr>
        <w:t xml:space="preserve"> The correct conceptual fix (no redesign needed)</w:t>
      </w:r>
    </w:p>
    <w:p w14:paraId="23353C09" w14:textId="77777777" w:rsidR="00ED7073" w:rsidRPr="00ED7073" w:rsidRDefault="00ED7073" w:rsidP="00ED7073">
      <w:pPr>
        <w:rPr>
          <w:b/>
          <w:bCs/>
        </w:rPr>
      </w:pPr>
      <w:r w:rsidRPr="00ED7073">
        <w:rPr>
          <w:b/>
          <w:bCs/>
        </w:rPr>
        <w:t>Core rule</w:t>
      </w:r>
    </w:p>
    <w:p w14:paraId="4C4CF6A4" w14:textId="77777777" w:rsidR="00ED7073" w:rsidRPr="00ED7073" w:rsidRDefault="00ED7073" w:rsidP="00ED7073">
      <w:r w:rsidRPr="00ED7073">
        <w:rPr>
          <w:b/>
          <w:bCs/>
        </w:rPr>
        <w:t xml:space="preserve">Every field should produce exactly one </w:t>
      </w:r>
      <w:proofErr w:type="spellStart"/>
      <w:r w:rsidRPr="00ED7073">
        <w:rPr>
          <w:b/>
          <w:bCs/>
        </w:rPr>
        <w:t>displayValue</w:t>
      </w:r>
      <w:proofErr w:type="spellEnd"/>
      <w:r w:rsidRPr="00ED7073">
        <w:rPr>
          <w:b/>
          <w:bCs/>
        </w:rPr>
        <w:t>, then be printed once.</w:t>
      </w:r>
    </w:p>
    <w:p w14:paraId="3F9ED575" w14:textId="77777777" w:rsidR="00ED7073" w:rsidRPr="00ED7073" w:rsidRDefault="00ED7073" w:rsidP="00ED7073">
      <w:r w:rsidRPr="00ED7073">
        <w:t>That means:</w:t>
      </w:r>
    </w:p>
    <w:p w14:paraId="4B6FC837" w14:textId="77777777" w:rsidR="00ED7073" w:rsidRPr="00ED7073" w:rsidRDefault="00ED7073" w:rsidP="00ED7073">
      <w:pPr>
        <w:numPr>
          <w:ilvl w:val="0"/>
          <w:numId w:val="1834"/>
        </w:numPr>
      </w:pPr>
      <w:r w:rsidRPr="00ED7073">
        <w:t xml:space="preserve">Build collection output </w:t>
      </w:r>
      <w:r w:rsidRPr="00ED7073">
        <w:rPr>
          <w:b/>
          <w:bCs/>
        </w:rPr>
        <w:t xml:space="preserve">into </w:t>
      </w:r>
      <w:proofErr w:type="spellStart"/>
      <w:r w:rsidRPr="00ED7073">
        <w:rPr>
          <w:b/>
          <w:bCs/>
        </w:rPr>
        <w:t>displayValue</w:t>
      </w:r>
      <w:proofErr w:type="spellEnd"/>
    </w:p>
    <w:p w14:paraId="1A60B03D" w14:textId="77777777" w:rsidR="00ED7073" w:rsidRPr="00ED7073" w:rsidRDefault="00ED7073" w:rsidP="00ED7073">
      <w:pPr>
        <w:numPr>
          <w:ilvl w:val="0"/>
          <w:numId w:val="1834"/>
        </w:numPr>
      </w:pPr>
      <w:r w:rsidRPr="00ED7073">
        <w:t>Never append collection elements directly to output</w:t>
      </w:r>
    </w:p>
    <w:p w14:paraId="0A55C7DD" w14:textId="77777777" w:rsidR="00ED7073" w:rsidRPr="00ED7073" w:rsidRDefault="00ED7073" w:rsidP="00ED7073">
      <w:r w:rsidRPr="00ED7073">
        <w:pict w14:anchorId="6BBC9C4C">
          <v:rect id="_x0000_i7156" style="width:0;height:1.5pt" o:hralign="center" o:hrstd="t" o:hr="t" fillcolor="#a0a0a0" stroked="f"/>
        </w:pict>
      </w:r>
    </w:p>
    <w:p w14:paraId="17E12980" w14:textId="77777777" w:rsidR="00ED7073" w:rsidRPr="00ED7073" w:rsidRDefault="00ED7073" w:rsidP="00ED7073">
      <w:pPr>
        <w:rPr>
          <w:b/>
          <w:bCs/>
        </w:rPr>
      </w:pPr>
      <w:r w:rsidRPr="00ED7073">
        <w:rPr>
          <w:b/>
          <w:bCs/>
        </w:rPr>
        <w:t>Conceptually, the flow should be:</w:t>
      </w:r>
    </w:p>
    <w:p w14:paraId="3401E087" w14:textId="77777777" w:rsidR="00ED7073" w:rsidRPr="00ED7073" w:rsidRDefault="00ED7073" w:rsidP="00ED7073">
      <w:pPr>
        <w:numPr>
          <w:ilvl w:val="0"/>
          <w:numId w:val="1835"/>
        </w:numPr>
      </w:pPr>
      <w:r w:rsidRPr="00ED7073">
        <w:t>Determine field category</w:t>
      </w:r>
    </w:p>
    <w:p w14:paraId="470F6A64" w14:textId="77777777" w:rsidR="00ED7073" w:rsidRPr="00ED7073" w:rsidRDefault="00ED7073" w:rsidP="00ED7073">
      <w:pPr>
        <w:numPr>
          <w:ilvl w:val="0"/>
          <w:numId w:val="1835"/>
        </w:numPr>
      </w:pPr>
      <w:r w:rsidRPr="00ED7073">
        <w:t xml:space="preserve">Build </w:t>
      </w:r>
      <w:proofErr w:type="spellStart"/>
      <w:r w:rsidRPr="00ED7073">
        <w:t>displayValue</w:t>
      </w:r>
      <w:proofErr w:type="spellEnd"/>
    </w:p>
    <w:p w14:paraId="357165E1" w14:textId="77777777" w:rsidR="00ED7073" w:rsidRPr="00ED7073" w:rsidRDefault="00ED7073" w:rsidP="00ED7073">
      <w:pPr>
        <w:numPr>
          <w:ilvl w:val="0"/>
          <w:numId w:val="1835"/>
        </w:numPr>
      </w:pPr>
      <w:r w:rsidRPr="00ED7073">
        <w:t xml:space="preserve">Append exactly one line: </w:t>
      </w:r>
      <w:proofErr w:type="spellStart"/>
      <w:r w:rsidRPr="00ED7073">
        <w:t>fieldName</w:t>
      </w:r>
      <w:proofErr w:type="spellEnd"/>
      <w:r w:rsidRPr="00ED7073">
        <w:t xml:space="preserve"> : </w:t>
      </w:r>
      <w:proofErr w:type="spellStart"/>
      <w:r w:rsidRPr="00ED7073">
        <w:t>displayValue</w:t>
      </w:r>
      <w:proofErr w:type="spellEnd"/>
    </w:p>
    <w:p w14:paraId="5A5E43A0" w14:textId="77777777" w:rsidR="00ED7073" w:rsidRPr="00ED7073" w:rsidRDefault="00ED7073" w:rsidP="00ED7073">
      <w:r w:rsidRPr="00ED7073">
        <w:pict w14:anchorId="3DC4EDDF">
          <v:rect id="_x0000_i7157" style="width:0;height:1.5pt" o:hralign="center" o:hrstd="t" o:hr="t" fillcolor="#a0a0a0" stroked="f"/>
        </w:pict>
      </w:r>
    </w:p>
    <w:p w14:paraId="6D5537A0"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How to remove the trailing ", " correctly</w:t>
      </w:r>
    </w:p>
    <w:p w14:paraId="7943E18B" w14:textId="77777777" w:rsidR="00ED7073" w:rsidRPr="00ED7073" w:rsidRDefault="00ED7073" w:rsidP="00ED7073">
      <w:r w:rsidRPr="00ED7073">
        <w:t xml:space="preserve">Conceptually, you have </w:t>
      </w:r>
      <w:r w:rsidRPr="00ED7073">
        <w:rPr>
          <w:b/>
          <w:bCs/>
        </w:rPr>
        <w:t>three valid options</w:t>
      </w:r>
      <w:r w:rsidRPr="00ED7073">
        <w:t>:</w:t>
      </w:r>
    </w:p>
    <w:p w14:paraId="3C308B68" w14:textId="77777777" w:rsidR="00ED7073" w:rsidRPr="00ED7073" w:rsidRDefault="00ED7073" w:rsidP="00ED7073">
      <w:pPr>
        <w:rPr>
          <w:b/>
          <w:bCs/>
        </w:rPr>
      </w:pPr>
      <w:r w:rsidRPr="00ED7073">
        <w:rPr>
          <w:b/>
          <w:bCs/>
        </w:rPr>
        <w:t>Option 1 (best conceptually): join elements</w:t>
      </w:r>
    </w:p>
    <w:p w14:paraId="2D60DCA4" w14:textId="77777777" w:rsidR="00ED7073" w:rsidRPr="00ED7073" w:rsidRDefault="00ED7073" w:rsidP="00ED7073">
      <w:r w:rsidRPr="00ED7073">
        <w:t>Accumulate names, then join them with ", ".</w:t>
      </w:r>
    </w:p>
    <w:p w14:paraId="77FD3A78" w14:textId="77777777" w:rsidR="00ED7073" w:rsidRPr="00ED7073" w:rsidRDefault="00ED7073" w:rsidP="00ED7073">
      <w:r w:rsidRPr="00ED7073">
        <w:t>This avoids trimming entirely.</w:t>
      </w:r>
    </w:p>
    <w:p w14:paraId="48B904F4" w14:textId="77777777" w:rsidR="00ED7073" w:rsidRPr="00ED7073" w:rsidRDefault="00ED7073" w:rsidP="00ED7073">
      <w:r w:rsidRPr="00ED7073">
        <w:rPr>
          <w:rFonts w:ascii="Segoe UI Emoji" w:hAnsi="Segoe UI Emoji" w:cs="Segoe UI Emoji"/>
        </w:rPr>
        <w:t>✅</w:t>
      </w:r>
      <w:r w:rsidRPr="00ED7073">
        <w:t xml:space="preserve"> Cleanest solution.</w:t>
      </w:r>
    </w:p>
    <w:p w14:paraId="7CFFEC1D" w14:textId="77777777" w:rsidR="00ED7073" w:rsidRPr="00ED7073" w:rsidRDefault="00ED7073" w:rsidP="00ED7073">
      <w:r w:rsidRPr="00ED7073">
        <w:pict w14:anchorId="46E64AF8">
          <v:rect id="_x0000_i7158" style="width:0;height:1.5pt" o:hralign="center" o:hrstd="t" o:hr="t" fillcolor="#a0a0a0" stroked="f"/>
        </w:pict>
      </w:r>
    </w:p>
    <w:p w14:paraId="01120ED3" w14:textId="77777777" w:rsidR="00ED7073" w:rsidRPr="00ED7073" w:rsidRDefault="00ED7073" w:rsidP="00ED7073">
      <w:pPr>
        <w:rPr>
          <w:b/>
          <w:bCs/>
        </w:rPr>
      </w:pPr>
      <w:r w:rsidRPr="00ED7073">
        <w:rPr>
          <w:b/>
          <w:bCs/>
        </w:rPr>
        <w:t>Option 2: trim after building the value</w:t>
      </w:r>
    </w:p>
    <w:p w14:paraId="2CCF528D" w14:textId="77777777" w:rsidR="00ED7073" w:rsidRPr="00ED7073" w:rsidRDefault="00ED7073" w:rsidP="00ED7073">
      <w:r w:rsidRPr="00ED7073">
        <w:t xml:space="preserve">If you </w:t>
      </w:r>
      <w:r w:rsidRPr="00ED7073">
        <w:rPr>
          <w:i/>
          <w:iCs/>
        </w:rPr>
        <w:t>do</w:t>
      </w:r>
      <w:r w:rsidRPr="00ED7073">
        <w:t xml:space="preserve"> append with ", ":</w:t>
      </w:r>
    </w:p>
    <w:p w14:paraId="289EB0E9" w14:textId="77777777" w:rsidR="00ED7073" w:rsidRPr="00ED7073" w:rsidRDefault="00ED7073" w:rsidP="00ED7073">
      <w:pPr>
        <w:numPr>
          <w:ilvl w:val="0"/>
          <w:numId w:val="1836"/>
        </w:numPr>
      </w:pPr>
      <w:r w:rsidRPr="00ED7073">
        <w:t>Remove the last delimiter</w:t>
      </w:r>
    </w:p>
    <w:p w14:paraId="6AF596C6" w14:textId="77777777" w:rsidR="00ED7073" w:rsidRPr="00ED7073" w:rsidRDefault="00ED7073" w:rsidP="00ED7073">
      <w:pPr>
        <w:numPr>
          <w:ilvl w:val="0"/>
          <w:numId w:val="1836"/>
        </w:numPr>
      </w:pPr>
      <w:r w:rsidRPr="00ED7073">
        <w:t xml:space="preserve">Assign the result back to </w:t>
      </w:r>
      <w:proofErr w:type="spellStart"/>
      <w:r w:rsidRPr="00ED7073">
        <w:t>displayValue</w:t>
      </w:r>
      <w:proofErr w:type="spellEnd"/>
    </w:p>
    <w:p w14:paraId="6AA60DFF" w14:textId="77777777" w:rsidR="00ED7073" w:rsidRPr="00ED7073" w:rsidRDefault="00ED7073" w:rsidP="00ED7073">
      <w:r w:rsidRPr="00ED7073">
        <w:rPr>
          <w:rFonts w:ascii="Segoe UI Emoji" w:hAnsi="Segoe UI Emoji" w:cs="Segoe UI Emoji"/>
        </w:rPr>
        <w:t>✅</w:t>
      </w:r>
      <w:r w:rsidRPr="00ED7073">
        <w:t xml:space="preserve"> Acceptable if done correctly.</w:t>
      </w:r>
    </w:p>
    <w:p w14:paraId="7F73CC9F" w14:textId="77777777" w:rsidR="00ED7073" w:rsidRPr="00ED7073" w:rsidRDefault="00ED7073" w:rsidP="00ED7073">
      <w:r w:rsidRPr="00ED7073">
        <w:pict w14:anchorId="0BD6E676">
          <v:rect id="_x0000_i7159" style="width:0;height:1.5pt" o:hralign="center" o:hrstd="t" o:hr="t" fillcolor="#a0a0a0" stroked="f"/>
        </w:pict>
      </w:r>
    </w:p>
    <w:p w14:paraId="187DD990" w14:textId="77777777" w:rsidR="00ED7073" w:rsidRPr="00ED7073" w:rsidRDefault="00ED7073" w:rsidP="00ED7073">
      <w:pPr>
        <w:rPr>
          <w:b/>
          <w:bCs/>
        </w:rPr>
      </w:pPr>
      <w:r w:rsidRPr="00ED7073">
        <w:rPr>
          <w:b/>
          <w:bCs/>
        </w:rPr>
        <w:t>Option 3 (what you attempted, fixed)</w:t>
      </w:r>
    </w:p>
    <w:p w14:paraId="2F102F12" w14:textId="77777777" w:rsidR="00ED7073" w:rsidRPr="00ED7073" w:rsidRDefault="00ED7073" w:rsidP="00ED7073">
      <w:r w:rsidRPr="00ED7073">
        <w:lastRenderedPageBreak/>
        <w:t xml:space="preserve">If you use </w:t>
      </w:r>
      <w:proofErr w:type="spellStart"/>
      <w:r w:rsidRPr="00ED7073">
        <w:t>replaceAll</w:t>
      </w:r>
      <w:proofErr w:type="spellEnd"/>
      <w:r w:rsidRPr="00ED7073">
        <w:t xml:space="preserve">, you </w:t>
      </w:r>
      <w:r w:rsidRPr="00ED7073">
        <w:rPr>
          <w:b/>
          <w:bCs/>
        </w:rPr>
        <w:t>must reassignment</w:t>
      </w:r>
      <w:r w:rsidRPr="00ED7073">
        <w:t>:</w:t>
      </w:r>
    </w:p>
    <w:p w14:paraId="1AEAA380" w14:textId="77777777" w:rsidR="00ED7073" w:rsidRPr="00ED7073" w:rsidRDefault="00ED7073" w:rsidP="00ED7073">
      <w:proofErr w:type="spellStart"/>
      <w:r w:rsidRPr="00ED7073">
        <w:t>displayValue</w:t>
      </w:r>
      <w:proofErr w:type="spellEnd"/>
      <w:r w:rsidRPr="00ED7073">
        <w:t xml:space="preserve"> = </w:t>
      </w:r>
      <w:proofErr w:type="spellStart"/>
      <w:r w:rsidRPr="00ED7073">
        <w:t>displayValue.replaceAll</w:t>
      </w:r>
      <w:proofErr w:type="spellEnd"/>
      <w:r w:rsidRPr="00ED7073">
        <w:t>(", +$", "");</w:t>
      </w:r>
    </w:p>
    <w:p w14:paraId="368F36CC" w14:textId="77777777" w:rsidR="00ED7073" w:rsidRPr="00ED7073" w:rsidRDefault="00ED7073" w:rsidP="00ED7073">
      <w:r w:rsidRPr="00ED7073">
        <w:t>``</w:t>
      </w:r>
    </w:p>
    <w:p w14:paraId="2F360D06" w14:textId="77777777" w:rsidR="00ED7073" w:rsidRPr="00ED7073" w:rsidRDefault="00ED7073" w:rsidP="00ED7073">
      <w:r w:rsidRPr="00ED7073">
        <w:rPr>
          <w:rFonts w:ascii="Segoe UI Emoji" w:hAnsi="Segoe UI Emoji" w:cs="Segoe UI Emoji"/>
        </w:rPr>
        <w:t>⚠️</w:t>
      </w:r>
      <w:r w:rsidRPr="00ED7073">
        <w:t xml:space="preserve"> But this still assumes the value was accumulated into </w:t>
      </w:r>
      <w:proofErr w:type="spellStart"/>
      <w:r w:rsidRPr="00ED7073">
        <w:t>displayValue</w:t>
      </w:r>
      <w:proofErr w:type="spellEnd"/>
      <w:r w:rsidRPr="00ED7073">
        <w:t>.</w:t>
      </w:r>
    </w:p>
    <w:p w14:paraId="479E5BA6" w14:textId="77777777" w:rsidR="00ED7073" w:rsidRPr="00ED7073" w:rsidRDefault="00ED7073" w:rsidP="00ED7073">
      <w:r w:rsidRPr="00ED7073">
        <w:pict w14:anchorId="4E53F297">
          <v:rect id="_x0000_i7160" style="width:0;height:1.5pt" o:hralign="center" o:hrstd="t" o:hr="t" fillcolor="#a0a0a0" stroked="f"/>
        </w:pict>
      </w:r>
    </w:p>
    <w:p w14:paraId="212EB930"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What your method </w:t>
      </w:r>
      <w:r w:rsidRPr="00ED7073">
        <w:rPr>
          <w:b/>
          <w:bCs/>
          <w:i/>
          <w:iCs/>
        </w:rPr>
        <w:t>should</w:t>
      </w:r>
      <w:r w:rsidRPr="00ED7073">
        <w:rPr>
          <w:b/>
          <w:bCs/>
        </w:rPr>
        <w:t xml:space="preserve"> guarantee (important invariant)</w:t>
      </w:r>
    </w:p>
    <w:p w14:paraId="18831DAA" w14:textId="77777777" w:rsidR="00ED7073" w:rsidRPr="00ED7073" w:rsidRDefault="00ED7073" w:rsidP="00ED7073">
      <w:r w:rsidRPr="00ED7073">
        <w:t>At the end of each field iteration:</w:t>
      </w:r>
    </w:p>
    <w:p w14:paraId="7915B136" w14:textId="77777777" w:rsidR="00ED7073" w:rsidRPr="00ED7073" w:rsidRDefault="00ED7073" w:rsidP="00ED7073">
      <w:pPr>
        <w:numPr>
          <w:ilvl w:val="0"/>
          <w:numId w:val="1837"/>
        </w:numPr>
      </w:pPr>
      <w:proofErr w:type="spellStart"/>
      <w:r w:rsidRPr="00ED7073">
        <w:t>displayValue</w:t>
      </w:r>
      <w:proofErr w:type="spellEnd"/>
      <w:r w:rsidRPr="00ED7073">
        <w:t xml:space="preserve"> is </w:t>
      </w:r>
      <w:r w:rsidRPr="00ED7073">
        <w:rPr>
          <w:b/>
          <w:bCs/>
        </w:rPr>
        <w:t>non-null</w:t>
      </w:r>
    </w:p>
    <w:p w14:paraId="503C5622" w14:textId="77777777" w:rsidR="00ED7073" w:rsidRPr="00ED7073" w:rsidRDefault="00ED7073" w:rsidP="00ED7073">
      <w:pPr>
        <w:numPr>
          <w:ilvl w:val="0"/>
          <w:numId w:val="1837"/>
        </w:numPr>
      </w:pPr>
      <w:proofErr w:type="spellStart"/>
      <w:r w:rsidRPr="00ED7073">
        <w:t>displayValue</w:t>
      </w:r>
      <w:proofErr w:type="spellEnd"/>
      <w:r w:rsidRPr="00ED7073">
        <w:t xml:space="preserve"> fully represents the field’s value</w:t>
      </w:r>
    </w:p>
    <w:p w14:paraId="35C13762" w14:textId="77777777" w:rsidR="00ED7073" w:rsidRPr="00ED7073" w:rsidRDefault="00ED7073" w:rsidP="00ED7073">
      <w:pPr>
        <w:numPr>
          <w:ilvl w:val="0"/>
          <w:numId w:val="1837"/>
        </w:numPr>
      </w:pPr>
      <w:r w:rsidRPr="00ED7073">
        <w:t xml:space="preserve">Exactly </w:t>
      </w:r>
      <w:r w:rsidRPr="00ED7073">
        <w:rPr>
          <w:b/>
          <w:bCs/>
        </w:rPr>
        <w:t>one line</w:t>
      </w:r>
      <w:r w:rsidRPr="00ED7073">
        <w:t xml:space="preserve"> is written per field</w:t>
      </w:r>
    </w:p>
    <w:p w14:paraId="50768D0F" w14:textId="77777777" w:rsidR="00ED7073" w:rsidRPr="00ED7073" w:rsidRDefault="00ED7073" w:rsidP="00ED7073">
      <w:r w:rsidRPr="00ED7073">
        <w:t>If you hold that invariant, formatting bugs disappear.</w:t>
      </w:r>
    </w:p>
    <w:p w14:paraId="6F0E45D9" w14:textId="77777777" w:rsidR="00ED7073" w:rsidRPr="00ED7073" w:rsidRDefault="00ED7073" w:rsidP="00ED7073">
      <w:r w:rsidRPr="00ED7073">
        <w:pict w14:anchorId="058E6DC4">
          <v:rect id="_x0000_i7161" style="width:0;height:1.5pt" o:hralign="center" o:hrstd="t" o:hr="t" fillcolor="#a0a0a0" stroked="f"/>
        </w:pict>
      </w:r>
    </w:p>
    <w:p w14:paraId="119A8807"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Final verdict</w:t>
      </w:r>
    </w:p>
    <w:p w14:paraId="7061211F"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As written</w:t>
      </w:r>
    </w:p>
    <w:p w14:paraId="5940A563" w14:textId="77777777" w:rsidR="00ED7073" w:rsidRPr="00ED7073" w:rsidRDefault="00ED7073" w:rsidP="00ED7073">
      <w:pPr>
        <w:numPr>
          <w:ilvl w:val="0"/>
          <w:numId w:val="1838"/>
        </w:numPr>
      </w:pPr>
      <w:r w:rsidRPr="00ED7073">
        <w:t xml:space="preserve">Trailing delimiter removal </w:t>
      </w:r>
      <w:r w:rsidRPr="00ED7073">
        <w:rPr>
          <w:b/>
          <w:bCs/>
        </w:rPr>
        <w:t>does not work</w:t>
      </w:r>
    </w:p>
    <w:p w14:paraId="20159C03" w14:textId="77777777" w:rsidR="00ED7073" w:rsidRPr="00ED7073" w:rsidRDefault="00ED7073" w:rsidP="00ED7073">
      <w:pPr>
        <w:numPr>
          <w:ilvl w:val="0"/>
          <w:numId w:val="1838"/>
        </w:numPr>
      </w:pPr>
      <w:r w:rsidRPr="00ED7073">
        <w:t xml:space="preserve">Collection output is </w:t>
      </w:r>
      <w:r w:rsidRPr="00ED7073">
        <w:rPr>
          <w:b/>
          <w:bCs/>
        </w:rPr>
        <w:t>misplaced</w:t>
      </w:r>
    </w:p>
    <w:p w14:paraId="780ED8C8" w14:textId="77777777" w:rsidR="00ED7073" w:rsidRPr="00ED7073" w:rsidRDefault="00ED7073" w:rsidP="00ED7073">
      <w:pPr>
        <w:numPr>
          <w:ilvl w:val="0"/>
          <w:numId w:val="1838"/>
        </w:numPr>
      </w:pPr>
      <w:r w:rsidRPr="00ED7073">
        <w:t>Formatting will be inconsistent</w:t>
      </w:r>
    </w:p>
    <w:p w14:paraId="6C9F6B9C"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Conceptually correct with small fixes</w:t>
      </w:r>
    </w:p>
    <w:p w14:paraId="3AF042B9" w14:textId="77777777" w:rsidR="00ED7073" w:rsidRPr="00ED7073" w:rsidRDefault="00ED7073" w:rsidP="00ED7073">
      <w:pPr>
        <w:numPr>
          <w:ilvl w:val="0"/>
          <w:numId w:val="1839"/>
        </w:numPr>
      </w:pPr>
      <w:r w:rsidRPr="00ED7073">
        <w:t xml:space="preserve">The </w:t>
      </w:r>
      <w:r w:rsidRPr="00ED7073">
        <w:rPr>
          <w:b/>
          <w:bCs/>
        </w:rPr>
        <w:t>ideas are right</w:t>
      </w:r>
    </w:p>
    <w:p w14:paraId="2E3C8135" w14:textId="77777777" w:rsidR="00ED7073" w:rsidRPr="00ED7073" w:rsidRDefault="00ED7073" w:rsidP="00ED7073">
      <w:pPr>
        <w:numPr>
          <w:ilvl w:val="0"/>
          <w:numId w:val="1839"/>
        </w:numPr>
      </w:pPr>
      <w:r w:rsidRPr="00ED7073">
        <w:t>Repository</w:t>
      </w:r>
      <w:r w:rsidRPr="00ED7073">
        <w:noBreakHyphen/>
        <w:t>based object detection is right</w:t>
      </w:r>
    </w:p>
    <w:p w14:paraId="6235AB77" w14:textId="77777777" w:rsidR="00ED7073" w:rsidRPr="00ED7073" w:rsidRDefault="00ED7073" w:rsidP="00ED7073">
      <w:pPr>
        <w:numPr>
          <w:ilvl w:val="0"/>
          <w:numId w:val="1839"/>
        </w:numPr>
      </w:pPr>
      <w:r w:rsidRPr="00ED7073">
        <w:t>Schema filtering is right</w:t>
      </w:r>
    </w:p>
    <w:p w14:paraId="3FFFCC92" w14:textId="77777777" w:rsidR="00ED7073" w:rsidRPr="00ED7073" w:rsidRDefault="00ED7073" w:rsidP="00ED7073">
      <w:pPr>
        <w:numPr>
          <w:ilvl w:val="0"/>
          <w:numId w:val="1839"/>
        </w:numPr>
      </w:pPr>
      <w:r w:rsidRPr="00ED7073">
        <w:t>Value classification is right</w:t>
      </w:r>
    </w:p>
    <w:p w14:paraId="5357DCCC" w14:textId="77777777" w:rsidR="00ED7073" w:rsidRPr="00ED7073" w:rsidRDefault="00ED7073" w:rsidP="00ED7073">
      <w:pPr>
        <w:rPr>
          <w:b/>
          <w:bCs/>
        </w:rPr>
      </w:pPr>
      <w:r w:rsidRPr="00ED7073">
        <w:rPr>
          <w:rFonts w:ascii="Segoe UI Emoji" w:hAnsi="Segoe UI Emoji" w:cs="Segoe UI Emoji"/>
          <w:b/>
          <w:bCs/>
        </w:rPr>
        <w:t>✅</w:t>
      </w:r>
      <w:r w:rsidRPr="00ED7073">
        <w:rPr>
          <w:b/>
          <w:bCs/>
        </w:rPr>
        <w:t xml:space="preserve"> What to change</w:t>
      </w:r>
    </w:p>
    <w:p w14:paraId="6CBE5D31" w14:textId="77777777" w:rsidR="00ED7073" w:rsidRPr="00ED7073" w:rsidRDefault="00ED7073" w:rsidP="00ED7073">
      <w:pPr>
        <w:numPr>
          <w:ilvl w:val="0"/>
          <w:numId w:val="1840"/>
        </w:numPr>
      </w:pPr>
      <w:r w:rsidRPr="00ED7073">
        <w:t xml:space="preserve">Build collection output into </w:t>
      </w:r>
      <w:proofErr w:type="spellStart"/>
      <w:r w:rsidRPr="00ED7073">
        <w:t>displayValue</w:t>
      </w:r>
      <w:proofErr w:type="spellEnd"/>
      <w:r w:rsidRPr="00ED7073">
        <w:t>, not output</w:t>
      </w:r>
    </w:p>
    <w:p w14:paraId="5E0A0DE5" w14:textId="77777777" w:rsidR="00ED7073" w:rsidRPr="00ED7073" w:rsidRDefault="00ED7073" w:rsidP="00ED7073">
      <w:pPr>
        <w:numPr>
          <w:ilvl w:val="0"/>
          <w:numId w:val="1840"/>
        </w:numPr>
      </w:pPr>
      <w:r w:rsidRPr="00ED7073">
        <w:t>Reassign when trimming strings</w:t>
      </w:r>
    </w:p>
    <w:p w14:paraId="42C3F603" w14:textId="77777777" w:rsidR="00ED7073" w:rsidRPr="00ED7073" w:rsidRDefault="00ED7073" w:rsidP="00ED7073">
      <w:pPr>
        <w:numPr>
          <w:ilvl w:val="0"/>
          <w:numId w:val="1840"/>
        </w:numPr>
      </w:pPr>
      <w:r w:rsidRPr="00ED7073">
        <w:lastRenderedPageBreak/>
        <w:t>Append field output exactly once</w:t>
      </w:r>
    </w:p>
    <w:p w14:paraId="72C1B989" w14:textId="77777777" w:rsidR="00ED7073" w:rsidRPr="00ED7073" w:rsidRDefault="00ED7073" w:rsidP="00ED7073">
      <w:r w:rsidRPr="00ED7073">
        <w:pict w14:anchorId="4415A2B0">
          <v:rect id="_x0000_i7162" style="width:0;height:1.5pt" o:hralign="center" o:hrstd="t" o:hr="t" fillcolor="#a0a0a0" stroked="f"/>
        </w:pict>
      </w:r>
    </w:p>
    <w:p w14:paraId="0CF7C4EB" w14:textId="77777777" w:rsidR="00ED7073" w:rsidRPr="00ED7073" w:rsidRDefault="00ED7073" w:rsidP="00ED7073">
      <w:pPr>
        <w:rPr>
          <w:b/>
          <w:bCs/>
        </w:rPr>
      </w:pPr>
      <w:r w:rsidRPr="00ED7073">
        <w:rPr>
          <w:b/>
          <w:bCs/>
        </w:rPr>
        <w:t>One</w:t>
      </w:r>
      <w:r w:rsidRPr="00ED7073">
        <w:rPr>
          <w:b/>
          <w:bCs/>
        </w:rPr>
        <w:noBreakHyphen/>
        <w:t>sentence takeaway</w:t>
      </w:r>
    </w:p>
    <w:p w14:paraId="184A207F" w14:textId="77777777" w:rsidR="00ED7073" w:rsidRPr="00ED7073" w:rsidRDefault="00ED7073" w:rsidP="00ED7073">
      <w:r w:rsidRPr="00ED7073">
        <w:t xml:space="preserve">Your approach is correct, but string immutability and where you append collection values prevent it from working; once you build collection output into </w:t>
      </w:r>
      <w:proofErr w:type="spellStart"/>
      <w:r w:rsidRPr="00ED7073">
        <w:t>displayValue</w:t>
      </w:r>
      <w:proofErr w:type="spellEnd"/>
      <w:r w:rsidRPr="00ED7073">
        <w:t xml:space="preserve"> and reassign trimmed strings, the trailing ", " problem and formatting issues disappear cleanly.</w:t>
      </w:r>
    </w:p>
    <w:p w14:paraId="764EF5CD" w14:textId="77777777" w:rsidR="00A3784D" w:rsidRPr="00A3784D" w:rsidRDefault="00A3784D" w:rsidP="00A3784D">
      <w:r w:rsidRPr="00A3784D">
        <w:t xml:space="preserve">Short answer: </w:t>
      </w:r>
      <w:r w:rsidRPr="00A3784D">
        <w:rPr>
          <w:b/>
          <w:bCs/>
        </w:rPr>
        <w:t>yes, this now does the trick</w:t>
      </w:r>
      <w:r w:rsidRPr="00A3784D">
        <w:t xml:space="preserve">, and it does so </w:t>
      </w:r>
      <w:r w:rsidRPr="00A3784D">
        <w:rPr>
          <w:b/>
          <w:bCs/>
        </w:rPr>
        <w:t>in a conceptually correct way</w:t>
      </w:r>
      <w:r w:rsidRPr="00A3784D">
        <w:t>. What you have here aligns with the architecture you’ve been building and fixes the two real problems from the previous version.</w:t>
      </w:r>
    </w:p>
    <w:p w14:paraId="4E38B960" w14:textId="77777777" w:rsidR="00A3784D" w:rsidRPr="00A3784D" w:rsidRDefault="00A3784D" w:rsidP="00A3784D">
      <w:r w:rsidRPr="00A3784D">
        <w:t xml:space="preserve">That said, there are </w:t>
      </w:r>
      <w:r w:rsidRPr="00A3784D">
        <w:rPr>
          <w:b/>
          <w:bCs/>
        </w:rPr>
        <w:t>a few edge</w:t>
      </w:r>
      <w:r w:rsidRPr="00A3784D">
        <w:rPr>
          <w:b/>
          <w:bCs/>
        </w:rPr>
        <w:noBreakHyphen/>
        <w:t>case clarifications and small robustness notes</w:t>
      </w:r>
      <w:r w:rsidRPr="00A3784D">
        <w:t xml:space="preserve"> worth calling out so you know </w:t>
      </w:r>
      <w:r w:rsidRPr="00A3784D">
        <w:rPr>
          <w:i/>
          <w:iCs/>
        </w:rPr>
        <w:t>why</w:t>
      </w:r>
      <w:r w:rsidRPr="00A3784D">
        <w:t xml:space="preserve"> it works and what assumptions you’re relying on.</w:t>
      </w:r>
    </w:p>
    <w:p w14:paraId="712C741C" w14:textId="77777777" w:rsidR="00A3784D" w:rsidRPr="00A3784D" w:rsidRDefault="00A3784D" w:rsidP="00A3784D">
      <w:r w:rsidRPr="00A3784D">
        <w:pict w14:anchorId="043F152F">
          <v:rect id="_x0000_i7230" style="width:0;height:1.5pt" o:hralign="center" o:hrstd="t" o:hr="t" fillcolor="#a0a0a0" stroked="f"/>
        </w:pict>
      </w:r>
    </w:p>
    <w:p w14:paraId="516F4703" w14:textId="77777777" w:rsidR="00A3784D" w:rsidRPr="00A3784D" w:rsidRDefault="00A3784D" w:rsidP="00A3784D">
      <w:pPr>
        <w:rPr>
          <w:b/>
          <w:bCs/>
        </w:rPr>
      </w:pPr>
      <w:r w:rsidRPr="00A3784D">
        <w:rPr>
          <w:b/>
          <w:bCs/>
        </w:rPr>
        <w:t xml:space="preserve">What is now correct </w:t>
      </w:r>
      <w:r w:rsidRPr="00A3784D">
        <w:rPr>
          <w:rFonts w:ascii="Segoe UI Emoji" w:hAnsi="Segoe UI Emoji" w:cs="Segoe UI Emoji"/>
          <w:b/>
          <w:bCs/>
        </w:rPr>
        <w:t>✅</w:t>
      </w:r>
    </w:p>
    <w:p w14:paraId="35042D36" w14:textId="77777777" w:rsidR="00A3784D" w:rsidRPr="00A3784D" w:rsidRDefault="00A3784D" w:rsidP="00A3784D">
      <w:pPr>
        <w:rPr>
          <w:b/>
          <w:bCs/>
        </w:rPr>
      </w:pPr>
      <w:r w:rsidRPr="00A3784D">
        <w:rPr>
          <w:b/>
          <w:bCs/>
        </w:rPr>
        <w:t>1. Trailing ", " removal works</w:t>
      </w:r>
    </w:p>
    <w:p w14:paraId="7C473267" w14:textId="77777777" w:rsidR="00A3784D" w:rsidRPr="00A3784D" w:rsidRDefault="00A3784D" w:rsidP="00A3784D">
      <w:r w:rsidRPr="00A3784D">
        <w:t>This line is now correct:</w:t>
      </w:r>
    </w:p>
    <w:p w14:paraId="526585B0" w14:textId="77777777" w:rsidR="00A3784D" w:rsidRPr="00A3784D" w:rsidRDefault="00A3784D" w:rsidP="00A3784D">
      <w:proofErr w:type="spellStart"/>
      <w:r w:rsidRPr="00A3784D">
        <w:t>displayValue</w:t>
      </w:r>
      <w:proofErr w:type="spellEnd"/>
      <w:r w:rsidRPr="00A3784D">
        <w:t xml:space="preserve"> = </w:t>
      </w:r>
      <w:proofErr w:type="spellStart"/>
      <w:r w:rsidRPr="00A3784D">
        <w:t>displayValue.replaceAll</w:t>
      </w:r>
      <w:proofErr w:type="spellEnd"/>
      <w:r w:rsidRPr="00A3784D">
        <w:t>(", +$", "");</w:t>
      </w:r>
    </w:p>
    <w:p w14:paraId="1BC69CE9" w14:textId="77777777" w:rsidR="00A3784D" w:rsidRPr="00A3784D" w:rsidRDefault="00A3784D" w:rsidP="00A3784D">
      <w:r w:rsidRPr="00A3784D">
        <w:t>Key reasons it works now:</w:t>
      </w:r>
    </w:p>
    <w:p w14:paraId="2D7E66AB" w14:textId="77777777" w:rsidR="00A3784D" w:rsidRPr="00A3784D" w:rsidRDefault="00A3784D" w:rsidP="00A3784D">
      <w:pPr>
        <w:numPr>
          <w:ilvl w:val="0"/>
          <w:numId w:val="1841"/>
        </w:numPr>
      </w:pPr>
      <w:r w:rsidRPr="00A3784D">
        <w:t xml:space="preserve">You apply it to </w:t>
      </w:r>
      <w:proofErr w:type="spellStart"/>
      <w:r w:rsidRPr="00A3784D">
        <w:t>displayValue</w:t>
      </w:r>
      <w:proofErr w:type="spellEnd"/>
      <w:r w:rsidRPr="00A3784D">
        <w:t>, not output</w:t>
      </w:r>
    </w:p>
    <w:p w14:paraId="653587A9" w14:textId="77777777" w:rsidR="00A3784D" w:rsidRPr="00A3784D" w:rsidRDefault="00A3784D" w:rsidP="00A3784D">
      <w:pPr>
        <w:numPr>
          <w:ilvl w:val="0"/>
          <w:numId w:val="1841"/>
        </w:numPr>
      </w:pPr>
      <w:r w:rsidRPr="00A3784D">
        <w:t>You reassign the result (strings are immutable)</w:t>
      </w:r>
    </w:p>
    <w:p w14:paraId="51A23A8E" w14:textId="77777777" w:rsidR="00A3784D" w:rsidRPr="00A3784D" w:rsidRDefault="00A3784D" w:rsidP="00A3784D">
      <w:pPr>
        <w:numPr>
          <w:ilvl w:val="0"/>
          <w:numId w:val="1841"/>
        </w:numPr>
      </w:pPr>
      <w:r w:rsidRPr="00A3784D">
        <w:t xml:space="preserve">It runs </w:t>
      </w:r>
      <w:r w:rsidRPr="00A3784D">
        <w:rPr>
          <w:b/>
          <w:bCs/>
        </w:rPr>
        <w:t>after</w:t>
      </w:r>
      <w:r w:rsidRPr="00A3784D">
        <w:t xml:space="preserve"> accumulating all elements</w:t>
      </w:r>
    </w:p>
    <w:p w14:paraId="57AD4375" w14:textId="77777777" w:rsidR="00A3784D" w:rsidRPr="00A3784D" w:rsidRDefault="00A3784D" w:rsidP="00A3784D">
      <w:r w:rsidRPr="00A3784D">
        <w:rPr>
          <w:rFonts w:ascii="Segoe UI Emoji" w:hAnsi="Segoe UI Emoji" w:cs="Segoe UI Emoji"/>
        </w:rPr>
        <w:t>✅</w:t>
      </w:r>
      <w:r w:rsidRPr="00A3784D">
        <w:t xml:space="preserve"> Single trailing delimiter is removed reliably.</w:t>
      </w:r>
    </w:p>
    <w:p w14:paraId="2D01D298" w14:textId="77777777" w:rsidR="00A3784D" w:rsidRPr="00A3784D" w:rsidRDefault="00A3784D" w:rsidP="00A3784D">
      <w:r w:rsidRPr="00A3784D">
        <w:pict w14:anchorId="031C627A">
          <v:rect id="_x0000_i7231" style="width:0;height:1.5pt" o:hralign="center" o:hrstd="t" o:hr="t" fillcolor="#a0a0a0" stroked="f"/>
        </w:pict>
      </w:r>
    </w:p>
    <w:p w14:paraId="39F8EB0F" w14:textId="77777777" w:rsidR="00A3784D" w:rsidRPr="00A3784D" w:rsidRDefault="00A3784D" w:rsidP="00A3784D">
      <w:pPr>
        <w:rPr>
          <w:b/>
          <w:bCs/>
        </w:rPr>
      </w:pPr>
      <w:r w:rsidRPr="00A3784D">
        <w:rPr>
          <w:b/>
          <w:bCs/>
        </w:rPr>
        <w:t>2. Collection values are handled correctly</w:t>
      </w:r>
    </w:p>
    <w:p w14:paraId="1D5E7020" w14:textId="77777777" w:rsidR="00A3784D" w:rsidRPr="00A3784D" w:rsidRDefault="00A3784D" w:rsidP="00A3784D">
      <w:r w:rsidRPr="00A3784D">
        <w:t>You now:</w:t>
      </w:r>
    </w:p>
    <w:p w14:paraId="4B002EA7" w14:textId="77777777" w:rsidR="00A3784D" w:rsidRPr="00A3784D" w:rsidRDefault="00A3784D" w:rsidP="00A3784D">
      <w:pPr>
        <w:numPr>
          <w:ilvl w:val="0"/>
          <w:numId w:val="1842"/>
        </w:numPr>
      </w:pPr>
      <w:r w:rsidRPr="00A3784D">
        <w:t xml:space="preserve">Detect collection fields via </w:t>
      </w:r>
      <w:proofErr w:type="spellStart"/>
      <w:r w:rsidRPr="00A3784D">
        <w:t>ParameterizedType</w:t>
      </w:r>
      <w:proofErr w:type="spellEnd"/>
    </w:p>
    <w:p w14:paraId="610A8AE4" w14:textId="77777777" w:rsidR="00A3784D" w:rsidRPr="00A3784D" w:rsidRDefault="00A3784D" w:rsidP="00A3784D">
      <w:pPr>
        <w:numPr>
          <w:ilvl w:val="0"/>
          <w:numId w:val="1842"/>
        </w:numPr>
      </w:pPr>
      <w:r w:rsidRPr="00A3784D">
        <w:t xml:space="preserve">Build the collection output into </w:t>
      </w:r>
      <w:proofErr w:type="spellStart"/>
      <w:r w:rsidRPr="00A3784D">
        <w:t>displayValue</w:t>
      </w:r>
      <w:proofErr w:type="spellEnd"/>
    </w:p>
    <w:p w14:paraId="6C7F3EF1" w14:textId="77777777" w:rsidR="00A3784D" w:rsidRPr="00A3784D" w:rsidRDefault="00A3784D" w:rsidP="00A3784D">
      <w:pPr>
        <w:numPr>
          <w:ilvl w:val="0"/>
          <w:numId w:val="1842"/>
        </w:numPr>
      </w:pPr>
      <w:r w:rsidRPr="00A3784D">
        <w:t>Print the field exactly once</w:t>
      </w:r>
    </w:p>
    <w:p w14:paraId="689E95E4" w14:textId="77777777" w:rsidR="00A3784D" w:rsidRPr="00A3784D" w:rsidRDefault="00A3784D" w:rsidP="00A3784D">
      <w:r w:rsidRPr="00A3784D">
        <w:lastRenderedPageBreak/>
        <w:t>This guarantees the invariant:</w:t>
      </w:r>
    </w:p>
    <w:p w14:paraId="26E92CDD" w14:textId="77777777" w:rsidR="00A3784D" w:rsidRPr="00A3784D" w:rsidRDefault="00A3784D" w:rsidP="00A3784D">
      <w:r w:rsidRPr="00A3784D">
        <w:rPr>
          <w:b/>
          <w:bCs/>
        </w:rPr>
        <w:t>Each field produces exactly one display line.</w:t>
      </w:r>
    </w:p>
    <w:p w14:paraId="5A6AD660" w14:textId="77777777" w:rsidR="00A3784D" w:rsidRPr="00A3784D" w:rsidRDefault="00A3784D" w:rsidP="00A3784D">
      <w:r w:rsidRPr="00A3784D">
        <w:t>That’s the most important formatting rule, and you’re following it now.</w:t>
      </w:r>
    </w:p>
    <w:p w14:paraId="4FAF14A3" w14:textId="77777777" w:rsidR="00A3784D" w:rsidRPr="00A3784D" w:rsidRDefault="00A3784D" w:rsidP="00A3784D">
      <w:r w:rsidRPr="00A3784D">
        <w:pict w14:anchorId="72FA90D9">
          <v:rect id="_x0000_i7232" style="width:0;height:1.5pt" o:hralign="center" o:hrstd="t" o:hr="t" fillcolor="#a0a0a0" stroked="f"/>
        </w:pict>
      </w:r>
    </w:p>
    <w:p w14:paraId="0AB7A369" w14:textId="77777777" w:rsidR="00A3784D" w:rsidRPr="00A3784D" w:rsidRDefault="00A3784D" w:rsidP="00A3784D">
      <w:pPr>
        <w:rPr>
          <w:b/>
          <w:bCs/>
        </w:rPr>
      </w:pPr>
      <w:r w:rsidRPr="00A3784D">
        <w:rPr>
          <w:b/>
          <w:bCs/>
        </w:rPr>
        <w:t>3. Object reference detection is semantically correct</w:t>
      </w:r>
    </w:p>
    <w:p w14:paraId="42049FBA" w14:textId="77777777" w:rsidR="00A3784D" w:rsidRPr="00A3784D" w:rsidRDefault="00A3784D" w:rsidP="00A3784D">
      <w:r w:rsidRPr="00A3784D">
        <w:t xml:space="preserve">This check is </w:t>
      </w:r>
      <w:r w:rsidRPr="00A3784D">
        <w:rPr>
          <w:i/>
          <w:iCs/>
        </w:rPr>
        <w:t>exactly</w:t>
      </w:r>
      <w:r w:rsidRPr="00A3784D">
        <w:t xml:space="preserve"> what your system needs:</w:t>
      </w:r>
    </w:p>
    <w:p w14:paraId="46707F55" w14:textId="77777777" w:rsidR="00A3784D" w:rsidRPr="00A3784D" w:rsidRDefault="00A3784D" w:rsidP="00A3784D">
      <w:proofErr w:type="spellStart"/>
      <w:r w:rsidRPr="00A3784D">
        <w:t>repository.getInstanceToObjectNameMap</w:t>
      </w:r>
      <w:proofErr w:type="spellEnd"/>
      <w:r w:rsidRPr="00A3784D">
        <w:t>().</w:t>
      </w:r>
      <w:proofErr w:type="spellStart"/>
      <w:r w:rsidRPr="00A3784D">
        <w:t>containsKey</w:t>
      </w:r>
      <w:proofErr w:type="spellEnd"/>
      <w:r w:rsidRPr="00A3784D">
        <w:t>(</w:t>
      </w:r>
      <w:proofErr w:type="spellStart"/>
      <w:r w:rsidRPr="00A3784D">
        <w:t>fieldValue</w:t>
      </w:r>
      <w:proofErr w:type="spellEnd"/>
      <w:r w:rsidRPr="00A3784D">
        <w:t>)</w:t>
      </w:r>
    </w:p>
    <w:p w14:paraId="64D1B4C5" w14:textId="77777777" w:rsidR="00A3784D" w:rsidRPr="00A3784D" w:rsidRDefault="00A3784D" w:rsidP="00A3784D">
      <w:r w:rsidRPr="00A3784D">
        <w:t>This correctly answers:</w:t>
      </w:r>
    </w:p>
    <w:p w14:paraId="5C10E20D" w14:textId="77777777" w:rsidR="00A3784D" w:rsidRPr="00A3784D" w:rsidRDefault="00A3784D" w:rsidP="00A3784D">
      <w:r w:rsidRPr="00A3784D">
        <w:t>“Is this value a schema</w:t>
      </w:r>
      <w:r w:rsidRPr="00A3784D">
        <w:noBreakHyphen/>
        <w:t>level object reference?”</w:t>
      </w:r>
    </w:p>
    <w:p w14:paraId="0EBCE990" w14:textId="77777777" w:rsidR="00A3784D" w:rsidRPr="00A3784D" w:rsidRDefault="00A3784D" w:rsidP="00A3784D">
      <w:r w:rsidRPr="00A3784D">
        <w:rPr>
          <w:rFonts w:ascii="Segoe UI Emoji" w:hAnsi="Segoe UI Emoji" w:cs="Segoe UI Emoji"/>
        </w:rPr>
        <w:t>✅</w:t>
      </w:r>
      <w:r w:rsidRPr="00A3784D">
        <w:t xml:space="preserve"> No type guessing</w:t>
      </w:r>
      <w:r w:rsidRPr="00A3784D">
        <w:br/>
      </w:r>
      <w:r w:rsidRPr="00A3784D">
        <w:rPr>
          <w:rFonts w:ascii="Segoe UI Emoji" w:hAnsi="Segoe UI Emoji" w:cs="Segoe UI Emoji"/>
        </w:rPr>
        <w:t>✅</w:t>
      </w:r>
      <w:r w:rsidRPr="00A3784D">
        <w:t xml:space="preserve"> No package heuristics</w:t>
      </w:r>
      <w:r w:rsidRPr="00A3784D">
        <w:br/>
      </w:r>
      <w:r w:rsidRPr="00A3784D">
        <w:rPr>
          <w:rFonts w:ascii="Segoe UI Emoji" w:hAnsi="Segoe UI Emoji" w:cs="Segoe UI Emoji"/>
        </w:rPr>
        <w:t>✅</w:t>
      </w:r>
      <w:r w:rsidRPr="00A3784D">
        <w:t xml:space="preserve"> Uses repository identity (the correct authority)</w:t>
      </w:r>
    </w:p>
    <w:p w14:paraId="0058EED1" w14:textId="77777777" w:rsidR="00A3784D" w:rsidRPr="00A3784D" w:rsidRDefault="00A3784D" w:rsidP="00A3784D">
      <w:r w:rsidRPr="00A3784D">
        <w:pict w14:anchorId="1193CD52">
          <v:rect id="_x0000_i7233" style="width:0;height:1.5pt" o:hralign="center" o:hrstd="t" o:hr="t" fillcolor="#a0a0a0" stroked="f"/>
        </w:pict>
      </w:r>
    </w:p>
    <w:p w14:paraId="6ECE6F8F" w14:textId="77777777" w:rsidR="00A3784D" w:rsidRPr="00A3784D" w:rsidRDefault="00A3784D" w:rsidP="00A3784D">
      <w:pPr>
        <w:rPr>
          <w:b/>
          <w:bCs/>
        </w:rPr>
      </w:pPr>
      <w:r w:rsidRPr="00A3784D">
        <w:rPr>
          <w:b/>
          <w:bCs/>
        </w:rPr>
        <w:t>4. Simple values are displayed appropriately</w:t>
      </w:r>
    </w:p>
    <w:p w14:paraId="009AC487" w14:textId="77777777" w:rsidR="00A3784D" w:rsidRPr="00A3784D" w:rsidRDefault="00A3784D" w:rsidP="00A3784D">
      <w:r w:rsidRPr="00A3784D">
        <w:t>For values that are:</w:t>
      </w:r>
    </w:p>
    <w:p w14:paraId="4C722F68" w14:textId="77777777" w:rsidR="00A3784D" w:rsidRPr="00A3784D" w:rsidRDefault="00A3784D" w:rsidP="00A3784D">
      <w:pPr>
        <w:numPr>
          <w:ilvl w:val="0"/>
          <w:numId w:val="1843"/>
        </w:numPr>
      </w:pPr>
      <w:r w:rsidRPr="00A3784D">
        <w:t>primitives</w:t>
      </w:r>
    </w:p>
    <w:p w14:paraId="539183BF" w14:textId="77777777" w:rsidR="00A3784D" w:rsidRPr="00A3784D" w:rsidRDefault="00A3784D" w:rsidP="00A3784D">
      <w:pPr>
        <w:numPr>
          <w:ilvl w:val="0"/>
          <w:numId w:val="1843"/>
        </w:numPr>
      </w:pPr>
      <w:r w:rsidRPr="00A3784D">
        <w:t>wrappers</w:t>
      </w:r>
    </w:p>
    <w:p w14:paraId="107808F6" w14:textId="77777777" w:rsidR="00A3784D" w:rsidRPr="00A3784D" w:rsidRDefault="00A3784D" w:rsidP="00A3784D">
      <w:pPr>
        <w:numPr>
          <w:ilvl w:val="0"/>
          <w:numId w:val="1843"/>
        </w:numPr>
      </w:pPr>
      <w:r w:rsidRPr="00A3784D">
        <w:t>strings</w:t>
      </w:r>
    </w:p>
    <w:p w14:paraId="67FC7F49" w14:textId="77777777" w:rsidR="00A3784D" w:rsidRPr="00A3784D" w:rsidRDefault="00A3784D" w:rsidP="00A3784D">
      <w:pPr>
        <w:numPr>
          <w:ilvl w:val="0"/>
          <w:numId w:val="1843"/>
        </w:numPr>
      </w:pPr>
      <w:r w:rsidRPr="00A3784D">
        <w:t>non-repository objects</w:t>
      </w:r>
    </w:p>
    <w:p w14:paraId="5CABFD04" w14:textId="77777777" w:rsidR="00A3784D" w:rsidRPr="00A3784D" w:rsidRDefault="00A3784D" w:rsidP="00A3784D">
      <w:r w:rsidRPr="00A3784D">
        <w:t>You fall back to:</w:t>
      </w:r>
    </w:p>
    <w:p w14:paraId="4D167910" w14:textId="77777777" w:rsidR="00A3784D" w:rsidRPr="00A3784D" w:rsidRDefault="00A3784D" w:rsidP="00A3784D">
      <w:proofErr w:type="spellStart"/>
      <w:r w:rsidRPr="00A3784D">
        <w:t>displayValue</w:t>
      </w:r>
      <w:proofErr w:type="spellEnd"/>
      <w:r w:rsidRPr="00A3784D">
        <w:t xml:space="preserve"> = </w:t>
      </w:r>
      <w:proofErr w:type="spellStart"/>
      <w:r w:rsidRPr="00A3784D">
        <w:t>fieldValue.toString</w:t>
      </w:r>
      <w:proofErr w:type="spellEnd"/>
      <w:r w:rsidRPr="00A3784D">
        <w:t>();</w:t>
      </w:r>
    </w:p>
    <w:p w14:paraId="722F4941" w14:textId="77777777" w:rsidR="00A3784D" w:rsidRPr="00A3784D" w:rsidRDefault="00A3784D" w:rsidP="00A3784D">
      <w:r w:rsidRPr="00A3784D">
        <w:rPr>
          <w:rFonts w:ascii="Segoe UI Emoji" w:hAnsi="Segoe UI Emoji" w:cs="Segoe UI Emoji"/>
        </w:rPr>
        <w:t>✅</w:t>
      </w:r>
      <w:r w:rsidRPr="00A3784D">
        <w:t xml:space="preserve"> This is correct </w:t>
      </w:r>
      <w:r w:rsidRPr="00A3784D">
        <w:rPr>
          <w:i/>
          <w:iCs/>
        </w:rPr>
        <w:t>for this category</w:t>
      </w:r>
      <w:r w:rsidRPr="00A3784D">
        <w:t>.</w:t>
      </w:r>
    </w:p>
    <w:p w14:paraId="1B1A38C7" w14:textId="77777777" w:rsidR="00A3784D" w:rsidRPr="00A3784D" w:rsidRDefault="00A3784D" w:rsidP="00A3784D">
      <w:r w:rsidRPr="00A3784D">
        <w:pict w14:anchorId="6E389056">
          <v:rect id="_x0000_i7234" style="width:0;height:1.5pt" o:hralign="center" o:hrstd="t" o:hr="t" fillcolor="#a0a0a0" stroked="f"/>
        </w:pict>
      </w:r>
    </w:p>
    <w:p w14:paraId="5800EF00" w14:textId="77777777" w:rsidR="00A3784D" w:rsidRPr="00A3784D" w:rsidRDefault="00A3784D" w:rsidP="00A3784D">
      <w:pPr>
        <w:rPr>
          <w:b/>
          <w:bCs/>
        </w:rPr>
      </w:pPr>
      <w:r w:rsidRPr="00A3784D">
        <w:rPr>
          <w:b/>
          <w:bCs/>
        </w:rPr>
        <w:t>5. Schema filtering is enforced</w:t>
      </w:r>
    </w:p>
    <w:p w14:paraId="36DDC27F" w14:textId="77777777" w:rsidR="00A3784D" w:rsidRPr="00A3784D" w:rsidRDefault="00A3784D" w:rsidP="00A3784D">
      <w:r w:rsidRPr="00A3784D">
        <w:t>You correctly ensure that:</w:t>
      </w:r>
    </w:p>
    <w:p w14:paraId="747B4066" w14:textId="77777777" w:rsidR="00A3784D" w:rsidRPr="00A3784D" w:rsidRDefault="00A3784D" w:rsidP="00A3784D">
      <w:pPr>
        <w:numPr>
          <w:ilvl w:val="0"/>
          <w:numId w:val="1844"/>
        </w:numPr>
      </w:pPr>
      <w:r w:rsidRPr="00A3784D">
        <w:t xml:space="preserve">only fields listed in </w:t>
      </w:r>
      <w:proofErr w:type="spellStart"/>
      <w:r w:rsidRPr="00A3784D">
        <w:t>schema.getFieldList</w:t>
      </w:r>
      <w:proofErr w:type="spellEnd"/>
      <w:r w:rsidRPr="00A3784D">
        <w:t>() are displayed</w:t>
      </w:r>
    </w:p>
    <w:p w14:paraId="37628716" w14:textId="77777777" w:rsidR="00A3784D" w:rsidRPr="00A3784D" w:rsidRDefault="00A3784D" w:rsidP="00A3784D">
      <w:pPr>
        <w:numPr>
          <w:ilvl w:val="0"/>
          <w:numId w:val="1844"/>
        </w:numPr>
      </w:pPr>
      <w:r w:rsidRPr="00A3784D">
        <w:lastRenderedPageBreak/>
        <w:t>object internals not exposed by the schema remain hidden</w:t>
      </w:r>
    </w:p>
    <w:p w14:paraId="59E51E8C" w14:textId="77777777" w:rsidR="00A3784D" w:rsidRPr="00A3784D" w:rsidRDefault="00A3784D" w:rsidP="00A3784D">
      <w:r w:rsidRPr="00A3784D">
        <w:rPr>
          <w:rFonts w:ascii="Segoe UI Emoji" w:hAnsi="Segoe UI Emoji" w:cs="Segoe UI Emoji"/>
        </w:rPr>
        <w:t>✅</w:t>
      </w:r>
      <w:r w:rsidRPr="00A3784D">
        <w:t xml:space="preserve"> This preserves the </w:t>
      </w:r>
      <w:r w:rsidRPr="00A3784D">
        <w:rPr>
          <w:b/>
          <w:bCs/>
        </w:rPr>
        <w:t>schema</w:t>
      </w:r>
      <w:r w:rsidRPr="00A3784D">
        <w:rPr>
          <w:b/>
          <w:bCs/>
        </w:rPr>
        <w:noBreakHyphen/>
        <w:t>as</w:t>
      </w:r>
      <w:r w:rsidRPr="00A3784D">
        <w:rPr>
          <w:b/>
          <w:bCs/>
        </w:rPr>
        <w:noBreakHyphen/>
        <w:t>view</w:t>
      </w:r>
      <w:r w:rsidRPr="00A3784D">
        <w:t xml:space="preserve"> abstraction.</w:t>
      </w:r>
    </w:p>
    <w:p w14:paraId="45D1CC9B" w14:textId="77777777" w:rsidR="00A3784D" w:rsidRPr="00A3784D" w:rsidRDefault="00A3784D" w:rsidP="00A3784D">
      <w:r w:rsidRPr="00A3784D">
        <w:pict w14:anchorId="0B063360">
          <v:rect id="_x0000_i7235" style="width:0;height:1.5pt" o:hralign="center" o:hrstd="t" o:hr="t" fillcolor="#a0a0a0" stroked="f"/>
        </w:pict>
      </w:r>
    </w:p>
    <w:p w14:paraId="1CA337CB" w14:textId="77777777" w:rsidR="00A3784D" w:rsidRPr="00A3784D" w:rsidRDefault="00A3784D" w:rsidP="00A3784D">
      <w:pPr>
        <w:rPr>
          <w:b/>
          <w:bCs/>
        </w:rPr>
      </w:pPr>
      <w:r w:rsidRPr="00A3784D">
        <w:rPr>
          <w:b/>
          <w:bCs/>
        </w:rPr>
        <w:t xml:space="preserve">Assumptions you’re now relying on (acceptable, but be aware) </w:t>
      </w:r>
      <w:r w:rsidRPr="00A3784D">
        <w:rPr>
          <w:rFonts w:ascii="Segoe UI Emoji" w:hAnsi="Segoe UI Emoji" w:cs="Segoe UI Emoji"/>
          <w:b/>
          <w:bCs/>
        </w:rPr>
        <w:t>⚠️</w:t>
      </w:r>
    </w:p>
    <w:p w14:paraId="3CA02649" w14:textId="77777777" w:rsidR="00A3784D" w:rsidRPr="00A3784D" w:rsidRDefault="00A3784D" w:rsidP="00A3784D">
      <w:r w:rsidRPr="00A3784D">
        <w:t xml:space="preserve">These are </w:t>
      </w:r>
      <w:r w:rsidRPr="00A3784D">
        <w:rPr>
          <w:b/>
          <w:bCs/>
        </w:rPr>
        <w:t>not bugs</w:t>
      </w:r>
      <w:r w:rsidRPr="00A3784D">
        <w:t>, just design assumptions that should stay true.</w:t>
      </w:r>
    </w:p>
    <w:p w14:paraId="66E9998E" w14:textId="77777777" w:rsidR="00A3784D" w:rsidRPr="00A3784D" w:rsidRDefault="00A3784D" w:rsidP="00A3784D">
      <w:pPr>
        <w:rPr>
          <w:b/>
          <w:bCs/>
        </w:rPr>
      </w:pPr>
      <w:r w:rsidRPr="00A3784D">
        <w:rPr>
          <w:b/>
          <w:bCs/>
        </w:rPr>
        <w:t>1. Schema validation guarantees correctness</w:t>
      </w:r>
    </w:p>
    <w:p w14:paraId="2AB4D107" w14:textId="77777777" w:rsidR="00A3784D" w:rsidRPr="00A3784D" w:rsidRDefault="00A3784D" w:rsidP="00A3784D">
      <w:r w:rsidRPr="00A3784D">
        <w:t>Your viewer assumes:</w:t>
      </w:r>
    </w:p>
    <w:p w14:paraId="75C3B75B" w14:textId="77777777" w:rsidR="00A3784D" w:rsidRPr="00A3784D" w:rsidRDefault="00A3784D" w:rsidP="00A3784D">
      <w:pPr>
        <w:numPr>
          <w:ilvl w:val="0"/>
          <w:numId w:val="1845"/>
        </w:numPr>
      </w:pPr>
      <w:r w:rsidRPr="00A3784D">
        <w:t>schema fields exist</w:t>
      </w:r>
    </w:p>
    <w:p w14:paraId="705E18A3" w14:textId="77777777" w:rsidR="00A3784D" w:rsidRPr="00A3784D" w:rsidRDefault="00A3784D" w:rsidP="00A3784D">
      <w:pPr>
        <w:numPr>
          <w:ilvl w:val="0"/>
          <w:numId w:val="1845"/>
        </w:numPr>
      </w:pPr>
      <w:r w:rsidRPr="00A3784D">
        <w:t>schema fields are non-static</w:t>
      </w:r>
    </w:p>
    <w:p w14:paraId="64E42BB6" w14:textId="77777777" w:rsidR="00A3784D" w:rsidRPr="00A3784D" w:rsidRDefault="00A3784D" w:rsidP="00A3784D">
      <w:pPr>
        <w:numPr>
          <w:ilvl w:val="0"/>
          <w:numId w:val="1845"/>
        </w:numPr>
      </w:pPr>
      <w:r w:rsidRPr="00A3784D">
        <w:t>unsupported generic shapes were already rejected</w:t>
      </w:r>
    </w:p>
    <w:p w14:paraId="206DC0C2" w14:textId="77777777" w:rsidR="00A3784D" w:rsidRPr="00A3784D" w:rsidRDefault="00A3784D" w:rsidP="00A3784D">
      <w:r w:rsidRPr="00A3784D">
        <w:t>This is fine because:</w:t>
      </w:r>
    </w:p>
    <w:p w14:paraId="2D888B93" w14:textId="77777777" w:rsidR="00A3784D" w:rsidRPr="00A3784D" w:rsidRDefault="00A3784D" w:rsidP="00A3784D">
      <w:pPr>
        <w:numPr>
          <w:ilvl w:val="0"/>
          <w:numId w:val="1846"/>
        </w:numPr>
      </w:pPr>
      <w:proofErr w:type="spellStart"/>
      <w:r w:rsidRPr="00A3784D">
        <w:t>SchemaValidator</w:t>
      </w:r>
      <w:proofErr w:type="spellEnd"/>
      <w:r w:rsidRPr="00A3784D">
        <w:t xml:space="preserve"> enforces those rules earlier</w:t>
      </w:r>
    </w:p>
    <w:p w14:paraId="6A5F499C" w14:textId="77777777" w:rsidR="00A3784D" w:rsidRPr="00A3784D" w:rsidRDefault="00A3784D" w:rsidP="00A3784D">
      <w:r w:rsidRPr="00A3784D">
        <w:rPr>
          <w:rFonts w:ascii="Segoe UI Emoji" w:hAnsi="Segoe UI Emoji" w:cs="Segoe UI Emoji"/>
        </w:rPr>
        <w:t>✅</w:t>
      </w:r>
      <w:r w:rsidRPr="00A3784D">
        <w:t xml:space="preserve"> Correct separation of concerns.</w:t>
      </w:r>
    </w:p>
    <w:p w14:paraId="6497E340" w14:textId="77777777" w:rsidR="00A3784D" w:rsidRPr="00A3784D" w:rsidRDefault="00A3784D" w:rsidP="00A3784D">
      <w:r w:rsidRPr="00A3784D">
        <w:pict w14:anchorId="07ED8E5E">
          <v:rect id="_x0000_i7236" style="width:0;height:1.5pt" o:hralign="center" o:hrstd="t" o:hr="t" fillcolor="#a0a0a0" stroked="f"/>
        </w:pict>
      </w:r>
    </w:p>
    <w:p w14:paraId="31F5F893" w14:textId="77777777" w:rsidR="00A3784D" w:rsidRPr="00A3784D" w:rsidRDefault="00A3784D" w:rsidP="00A3784D">
      <w:pPr>
        <w:rPr>
          <w:b/>
          <w:bCs/>
        </w:rPr>
      </w:pPr>
      <w:r w:rsidRPr="00A3784D">
        <w:rPr>
          <w:b/>
          <w:bCs/>
        </w:rPr>
        <w:t xml:space="preserve">2. </w:t>
      </w:r>
      <w:proofErr w:type="spellStart"/>
      <w:r w:rsidRPr="00A3784D">
        <w:rPr>
          <w:b/>
          <w:bCs/>
        </w:rPr>
        <w:t>fieldValue</w:t>
      </w:r>
      <w:proofErr w:type="spellEnd"/>
      <w:r w:rsidRPr="00A3784D">
        <w:rPr>
          <w:b/>
          <w:bCs/>
        </w:rPr>
        <w:t xml:space="preserve"> is non-null</w:t>
      </w:r>
    </w:p>
    <w:p w14:paraId="444DEF93" w14:textId="77777777" w:rsidR="00A3784D" w:rsidRPr="00A3784D" w:rsidRDefault="00A3784D" w:rsidP="00A3784D">
      <w:r w:rsidRPr="00A3784D">
        <w:t>Right now, you assume:</w:t>
      </w:r>
    </w:p>
    <w:p w14:paraId="7CECC1E0" w14:textId="77777777" w:rsidR="00A3784D" w:rsidRPr="00A3784D" w:rsidRDefault="00A3784D" w:rsidP="00A3784D">
      <w:proofErr w:type="spellStart"/>
      <w:r w:rsidRPr="00A3784D">
        <w:t>fieldValue.toString</w:t>
      </w:r>
      <w:proofErr w:type="spellEnd"/>
      <w:r w:rsidRPr="00A3784D">
        <w:t>();</w:t>
      </w:r>
    </w:p>
    <w:p w14:paraId="21D6A8A9" w14:textId="77777777" w:rsidR="00A3784D" w:rsidRPr="00A3784D" w:rsidRDefault="00A3784D" w:rsidP="00A3784D">
      <w:r w:rsidRPr="00A3784D">
        <w:t xml:space="preserve">If a field value can be null, this will throw a </w:t>
      </w:r>
      <w:proofErr w:type="spellStart"/>
      <w:r w:rsidRPr="00A3784D">
        <w:t>NullPointerException</w:t>
      </w:r>
      <w:proofErr w:type="spellEnd"/>
      <w:r w:rsidRPr="00A3784D">
        <w:t>.</w:t>
      </w:r>
    </w:p>
    <w:p w14:paraId="43111FA8" w14:textId="77777777" w:rsidR="00A3784D" w:rsidRPr="00A3784D" w:rsidRDefault="00A3784D" w:rsidP="00A3784D">
      <w:r w:rsidRPr="00A3784D">
        <w:t>If nulls are allowed in your model, you may eventually want to:</w:t>
      </w:r>
    </w:p>
    <w:p w14:paraId="02F835B8" w14:textId="77777777" w:rsidR="00A3784D" w:rsidRPr="00A3784D" w:rsidRDefault="00A3784D" w:rsidP="00A3784D">
      <w:pPr>
        <w:numPr>
          <w:ilvl w:val="0"/>
          <w:numId w:val="1847"/>
        </w:numPr>
      </w:pPr>
      <w:r w:rsidRPr="00A3784D">
        <w:t>explicitly display "null"</w:t>
      </w:r>
    </w:p>
    <w:p w14:paraId="0731847A" w14:textId="77777777" w:rsidR="00A3784D" w:rsidRPr="00A3784D" w:rsidRDefault="00A3784D" w:rsidP="00A3784D">
      <w:r w:rsidRPr="00A3784D">
        <w:t>Not required for baseline, just something to keep in mind.</w:t>
      </w:r>
    </w:p>
    <w:p w14:paraId="11B3EB61" w14:textId="77777777" w:rsidR="00A3784D" w:rsidRPr="00A3784D" w:rsidRDefault="00A3784D" w:rsidP="00A3784D">
      <w:r w:rsidRPr="00A3784D">
        <w:pict w14:anchorId="3F7B713C">
          <v:rect id="_x0000_i7237" style="width:0;height:1.5pt" o:hralign="center" o:hrstd="t" o:hr="t" fillcolor="#a0a0a0" stroked="f"/>
        </w:pict>
      </w:r>
    </w:p>
    <w:p w14:paraId="3E59B568" w14:textId="77777777" w:rsidR="00A3784D" w:rsidRPr="00A3784D" w:rsidRDefault="00A3784D" w:rsidP="00A3784D">
      <w:pPr>
        <w:rPr>
          <w:b/>
          <w:bCs/>
        </w:rPr>
      </w:pPr>
      <w:r w:rsidRPr="00A3784D">
        <w:rPr>
          <w:b/>
          <w:bCs/>
        </w:rPr>
        <w:t>3. Collections contain only object references</w:t>
      </w:r>
    </w:p>
    <w:p w14:paraId="129124D2" w14:textId="77777777" w:rsidR="00A3784D" w:rsidRPr="00A3784D" w:rsidRDefault="00A3784D" w:rsidP="00A3784D">
      <w:r w:rsidRPr="00A3784D">
        <w:t>Your logic assumes that a collection field contains:</w:t>
      </w:r>
    </w:p>
    <w:p w14:paraId="653E59C3" w14:textId="77777777" w:rsidR="00A3784D" w:rsidRPr="00A3784D" w:rsidRDefault="00A3784D" w:rsidP="00A3784D">
      <w:pPr>
        <w:numPr>
          <w:ilvl w:val="0"/>
          <w:numId w:val="1848"/>
        </w:numPr>
      </w:pPr>
      <w:r w:rsidRPr="00A3784D">
        <w:t>objects stored in the repository</w:t>
      </w:r>
    </w:p>
    <w:p w14:paraId="24068700" w14:textId="77777777" w:rsidR="00A3784D" w:rsidRPr="00A3784D" w:rsidRDefault="00A3784D" w:rsidP="00A3784D">
      <w:r w:rsidRPr="00A3784D">
        <w:t xml:space="preserve">This matches how you </w:t>
      </w:r>
      <w:r w:rsidRPr="00A3784D">
        <w:rPr>
          <w:b/>
          <w:bCs/>
        </w:rPr>
        <w:t>validated collection fields earlier</w:t>
      </w:r>
      <w:r w:rsidRPr="00A3784D">
        <w:t>, so this is consistent.</w:t>
      </w:r>
    </w:p>
    <w:p w14:paraId="2975D9D4" w14:textId="77777777" w:rsidR="00A3784D" w:rsidRPr="00A3784D" w:rsidRDefault="00A3784D" w:rsidP="00A3784D">
      <w:r w:rsidRPr="00A3784D">
        <w:lastRenderedPageBreak/>
        <w:pict w14:anchorId="7DB3D067">
          <v:rect id="_x0000_i7238" style="width:0;height:1.5pt" o:hralign="center" o:hrstd="t" o:hr="t" fillcolor="#a0a0a0" stroked="f"/>
        </w:pict>
      </w:r>
    </w:p>
    <w:p w14:paraId="293250CA" w14:textId="77777777" w:rsidR="00A3784D" w:rsidRPr="00A3784D" w:rsidRDefault="00A3784D" w:rsidP="00A3784D">
      <w:pPr>
        <w:rPr>
          <w:b/>
          <w:bCs/>
        </w:rPr>
      </w:pPr>
      <w:r w:rsidRPr="00A3784D">
        <w:rPr>
          <w:b/>
          <w:bCs/>
        </w:rPr>
        <w:t xml:space="preserve">Final verdict </w:t>
      </w:r>
      <w:r w:rsidRPr="00A3784D">
        <w:rPr>
          <w:rFonts w:ascii="Segoe UI Emoji" w:hAnsi="Segoe UI Emoji" w:cs="Segoe UI Emoji"/>
          <w:b/>
          <w:bCs/>
        </w:rPr>
        <w:t>✅</w:t>
      </w:r>
    </w:p>
    <w:p w14:paraId="0A5226C2" w14:textId="77777777" w:rsidR="00A3784D" w:rsidRPr="00A3784D" w:rsidRDefault="00A3784D" w:rsidP="00A3784D">
      <w:r w:rsidRPr="00A3784D">
        <w:rPr>
          <w:rFonts w:ascii="Segoe UI Symbol" w:hAnsi="Segoe UI Symbol" w:cs="Segoe UI Symbol"/>
        </w:rPr>
        <w:t>✔</w:t>
      </w:r>
      <w:r w:rsidRPr="00A3784D">
        <w:t xml:space="preserve"> Trailing delimiter issue solved</w:t>
      </w:r>
      <w:r w:rsidRPr="00A3784D">
        <w:br/>
      </w:r>
      <w:r w:rsidRPr="00A3784D">
        <w:rPr>
          <w:rFonts w:ascii="Segoe UI Symbol" w:hAnsi="Segoe UI Symbol" w:cs="Segoe UI Symbol"/>
        </w:rPr>
        <w:t>✔</w:t>
      </w:r>
      <w:r w:rsidRPr="00A3784D">
        <w:t xml:space="preserve"> Correct category detection order</w:t>
      </w:r>
      <w:r w:rsidRPr="00A3784D">
        <w:br/>
      </w:r>
      <w:r w:rsidRPr="00A3784D">
        <w:rPr>
          <w:rFonts w:ascii="Segoe UI Symbol" w:hAnsi="Segoe UI Symbol" w:cs="Segoe UI Symbol"/>
        </w:rPr>
        <w:t>✔</w:t>
      </w:r>
      <w:r w:rsidRPr="00A3784D">
        <w:t xml:space="preserve"> Schema-aware display</w:t>
      </w:r>
      <w:r w:rsidRPr="00A3784D">
        <w:br/>
      </w:r>
      <w:r w:rsidRPr="00A3784D">
        <w:rPr>
          <w:rFonts w:ascii="Segoe UI Symbol" w:hAnsi="Segoe UI Symbol" w:cs="Segoe UI Symbol"/>
        </w:rPr>
        <w:t>✔</w:t>
      </w:r>
      <w:r w:rsidRPr="00A3784D">
        <w:t xml:space="preserve"> Repository-based identity rendering</w:t>
      </w:r>
      <w:r w:rsidRPr="00A3784D">
        <w:br/>
      </w:r>
      <w:r w:rsidRPr="00A3784D">
        <w:rPr>
          <w:rFonts w:ascii="Segoe UI Symbol" w:hAnsi="Segoe UI Symbol" w:cs="Segoe UI Symbol"/>
        </w:rPr>
        <w:t>✔</w:t>
      </w:r>
      <w:r w:rsidRPr="00A3784D">
        <w:t xml:space="preserve"> No reflection in the CLI</w:t>
      </w:r>
      <w:r w:rsidRPr="00A3784D">
        <w:br/>
      </w:r>
      <w:r w:rsidRPr="00A3784D">
        <w:rPr>
          <w:rFonts w:ascii="Segoe UI Symbol" w:hAnsi="Segoe UI Symbol" w:cs="Segoe UI Symbol"/>
        </w:rPr>
        <w:t>✔</w:t>
      </w:r>
      <w:r w:rsidRPr="00A3784D">
        <w:t xml:space="preserve"> Clean separation of concerns</w:t>
      </w:r>
    </w:p>
    <w:p w14:paraId="0CA59DFF" w14:textId="77777777" w:rsidR="00A3784D" w:rsidRPr="00A3784D" w:rsidRDefault="00A3784D" w:rsidP="00A3784D">
      <w:pPr>
        <w:rPr>
          <w:b/>
          <w:bCs/>
        </w:rPr>
      </w:pPr>
      <w:r w:rsidRPr="00A3784D">
        <w:rPr>
          <w:b/>
          <w:bCs/>
        </w:rPr>
        <w:t>In one sentence</w:t>
      </w:r>
    </w:p>
    <w:p w14:paraId="48AAF7FC" w14:textId="77777777" w:rsidR="00A3784D" w:rsidRPr="00A3784D" w:rsidRDefault="00A3784D" w:rsidP="00A3784D">
      <w:r w:rsidRPr="00A3784D">
        <w:rPr>
          <w:b/>
          <w:bCs/>
        </w:rPr>
        <w:t>Yes—this version is correct, consistent with your architecture, and now cleanly displays schema-filtered object state without formatting artifacts or semantic leaks.</w:t>
      </w:r>
    </w:p>
    <w:p w14:paraId="61F848CD" w14:textId="77777777" w:rsidR="00A3784D" w:rsidRPr="00A3784D" w:rsidRDefault="00A3784D" w:rsidP="00A3784D">
      <w:r w:rsidRPr="00A3784D">
        <w:t xml:space="preserve">You’ve reached a </w:t>
      </w:r>
      <w:r w:rsidRPr="00A3784D">
        <w:rPr>
          <w:i/>
          <w:iCs/>
        </w:rPr>
        <w:t>stable, defensible</w:t>
      </w:r>
      <w:r w:rsidRPr="00A3784D">
        <w:t xml:space="preserve"> implementation of object inspection.</w:t>
      </w:r>
    </w:p>
    <w:p w14:paraId="56B2B9A5" w14:textId="77777777" w:rsidR="00C72304" w:rsidRPr="00C72304" w:rsidRDefault="00C72304" w:rsidP="00C72304">
      <w:r w:rsidRPr="00C72304">
        <w:t xml:space="preserve">Short answer: </w:t>
      </w:r>
      <w:r w:rsidRPr="00C72304">
        <w:rPr>
          <w:b/>
          <w:bCs/>
        </w:rPr>
        <w:t>yes, that check works</w:t>
      </w:r>
      <w:r w:rsidRPr="00C72304">
        <w:t xml:space="preserve">, but it’s </w:t>
      </w:r>
      <w:r w:rsidRPr="00C72304">
        <w:rPr>
          <w:b/>
          <w:bCs/>
        </w:rPr>
        <w:t>not the idiomatic or clearest way in Java</w:t>
      </w:r>
      <w:r w:rsidRPr="00C72304">
        <w:t>, and there’s a simpler, more expressive alternative.</w:t>
      </w:r>
    </w:p>
    <w:p w14:paraId="2188CC14" w14:textId="77777777" w:rsidR="00C72304" w:rsidRPr="00C72304" w:rsidRDefault="00C72304" w:rsidP="00C72304">
      <w:r w:rsidRPr="00C72304">
        <w:t>Let’s break it down.</w:t>
      </w:r>
    </w:p>
    <w:p w14:paraId="1809ECA4" w14:textId="77777777" w:rsidR="00C72304" w:rsidRPr="00C72304" w:rsidRDefault="00C72304" w:rsidP="00C72304">
      <w:r w:rsidRPr="00C72304">
        <w:pict w14:anchorId="675C46D0">
          <v:rect id="_x0000_i7284" style="width:0;height:1.5pt" o:hralign="center" o:hrstd="t" o:hr="t" fillcolor="#a0a0a0" stroked="f"/>
        </w:pict>
      </w:r>
    </w:p>
    <w:p w14:paraId="4FC80D18"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Your current check — is it correct?</w:t>
      </w:r>
    </w:p>
    <w:p w14:paraId="48AB306E" w14:textId="77777777" w:rsidR="00C72304" w:rsidRPr="00C72304" w:rsidRDefault="00C72304" w:rsidP="00C72304">
      <w:r w:rsidRPr="00C72304">
        <w:t>if (!(</w:t>
      </w:r>
      <w:proofErr w:type="spellStart"/>
      <w:r w:rsidRPr="00C72304">
        <w:t>schemaObjects.size</w:t>
      </w:r>
      <w:proofErr w:type="spellEnd"/>
      <w:r w:rsidRPr="00C72304">
        <w:t>() == 0)) {</w:t>
      </w:r>
    </w:p>
    <w:p w14:paraId="6A6DB636" w14:textId="77777777" w:rsidR="00C72304" w:rsidRPr="00C72304" w:rsidRDefault="00C72304" w:rsidP="00C72304">
      <w:r w:rsidRPr="00C72304">
        <w:t>    ...</w:t>
      </w:r>
    </w:p>
    <w:p w14:paraId="0DF4360C" w14:textId="77777777" w:rsidR="00C72304" w:rsidRPr="00C72304" w:rsidRDefault="00C72304" w:rsidP="00C72304">
      <w:r w:rsidRPr="00C72304">
        <w:t>}</w:t>
      </w:r>
    </w:p>
    <w:p w14:paraId="6CCA2A92" w14:textId="77777777" w:rsidR="00C72304" w:rsidRPr="00C72304" w:rsidRDefault="00C72304" w:rsidP="00C72304">
      <w:r w:rsidRPr="00C72304">
        <w:rPr>
          <w:rFonts w:ascii="Segoe UI Emoji" w:hAnsi="Segoe UI Emoji" w:cs="Segoe UI Emoji"/>
        </w:rPr>
        <w:t>✅</w:t>
      </w:r>
      <w:r w:rsidRPr="00C72304">
        <w:t xml:space="preserve"> </w:t>
      </w:r>
      <w:r w:rsidRPr="00C72304">
        <w:rPr>
          <w:b/>
          <w:bCs/>
        </w:rPr>
        <w:t>Functionally correct</w:t>
      </w:r>
      <w:r w:rsidRPr="00C72304">
        <w:br/>
        <w:t>This condition evaluates to:</w:t>
      </w:r>
    </w:p>
    <w:p w14:paraId="22D0166E" w14:textId="77777777" w:rsidR="00C72304" w:rsidRPr="00C72304" w:rsidRDefault="00C72304" w:rsidP="00C72304">
      <w:r w:rsidRPr="00C72304">
        <w:t>“If the set size is not zero”</w:t>
      </w:r>
    </w:p>
    <w:p w14:paraId="23F94950" w14:textId="77777777" w:rsidR="00C72304" w:rsidRPr="00C72304" w:rsidRDefault="00C72304" w:rsidP="00C72304">
      <w:r w:rsidRPr="00C72304">
        <w:t>So logically, it does what you intend.</w:t>
      </w:r>
    </w:p>
    <w:p w14:paraId="2D7E4340" w14:textId="77777777" w:rsidR="00C72304" w:rsidRPr="00C72304" w:rsidRDefault="00C72304" w:rsidP="00C72304">
      <w:r w:rsidRPr="00C72304">
        <w:pict w14:anchorId="5A15999D">
          <v:rect id="_x0000_i7285" style="width:0;height:1.5pt" o:hralign="center" o:hrstd="t" o:hr="t" fillcolor="#a0a0a0" stroked="f"/>
        </w:pict>
      </w:r>
    </w:p>
    <w:p w14:paraId="5FE6C923"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Why it’s not ideal</w:t>
      </w:r>
    </w:p>
    <w:p w14:paraId="33BF2A38" w14:textId="77777777" w:rsidR="00C72304" w:rsidRPr="00C72304" w:rsidRDefault="00C72304" w:rsidP="00C72304">
      <w:r w:rsidRPr="00C72304">
        <w:t xml:space="preserve">The issue is not correctness, but </w:t>
      </w:r>
      <w:r w:rsidRPr="00C72304">
        <w:rPr>
          <w:b/>
          <w:bCs/>
        </w:rPr>
        <w:t>readability and intent</w:t>
      </w:r>
      <w:r w:rsidRPr="00C72304">
        <w:t>:</w:t>
      </w:r>
    </w:p>
    <w:p w14:paraId="47C36C67" w14:textId="77777777" w:rsidR="00C72304" w:rsidRPr="00C72304" w:rsidRDefault="00C72304" w:rsidP="00C72304">
      <w:pPr>
        <w:numPr>
          <w:ilvl w:val="0"/>
          <w:numId w:val="1849"/>
        </w:numPr>
      </w:pPr>
      <w:r w:rsidRPr="00C72304">
        <w:t>Double</w:t>
      </w:r>
      <w:r w:rsidRPr="00C72304">
        <w:noBreakHyphen/>
        <w:t>negation (!(size == 0)) is harder to read</w:t>
      </w:r>
    </w:p>
    <w:p w14:paraId="2F227EE4" w14:textId="77777777" w:rsidR="00C72304" w:rsidRPr="00C72304" w:rsidRDefault="00C72304" w:rsidP="00C72304">
      <w:pPr>
        <w:numPr>
          <w:ilvl w:val="0"/>
          <w:numId w:val="1849"/>
        </w:numPr>
      </w:pPr>
      <w:r w:rsidRPr="00C72304">
        <w:lastRenderedPageBreak/>
        <w:t>It obscures what you actually mean</w:t>
      </w:r>
    </w:p>
    <w:p w14:paraId="596AB1A4" w14:textId="77777777" w:rsidR="00C72304" w:rsidRPr="00C72304" w:rsidRDefault="00C72304" w:rsidP="00C72304">
      <w:pPr>
        <w:numPr>
          <w:ilvl w:val="0"/>
          <w:numId w:val="1849"/>
        </w:numPr>
      </w:pPr>
      <w:r w:rsidRPr="00C72304">
        <w:t>Java collections provide a clearer API for exactly this case</w:t>
      </w:r>
    </w:p>
    <w:p w14:paraId="6D2DBEFC" w14:textId="77777777" w:rsidR="00C72304" w:rsidRPr="00C72304" w:rsidRDefault="00C72304" w:rsidP="00C72304">
      <w:r w:rsidRPr="00C72304">
        <w:pict w14:anchorId="09B30623">
          <v:rect id="_x0000_i7286" style="width:0;height:1.5pt" o:hralign="center" o:hrstd="t" o:hr="t" fillcolor="#a0a0a0" stroked="f"/>
        </w:pict>
      </w:r>
    </w:p>
    <w:p w14:paraId="0F04C4A8"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The idiomatic Java way (recommended)</w:t>
      </w:r>
    </w:p>
    <w:p w14:paraId="44F9254A" w14:textId="77777777" w:rsidR="00C72304" w:rsidRPr="00C72304" w:rsidRDefault="00C72304" w:rsidP="00C72304">
      <w:r w:rsidRPr="00C72304">
        <w:t>Use:</w:t>
      </w:r>
    </w:p>
    <w:p w14:paraId="251873EE" w14:textId="77777777" w:rsidR="00C72304" w:rsidRPr="00C72304" w:rsidRDefault="00C72304" w:rsidP="00C72304">
      <w:r w:rsidRPr="00C72304">
        <w:t>if (!</w:t>
      </w:r>
      <w:proofErr w:type="spellStart"/>
      <w:r w:rsidRPr="00C72304">
        <w:t>schemaObjects.isEmpty</w:t>
      </w:r>
      <w:proofErr w:type="spellEnd"/>
      <w:r w:rsidRPr="00C72304">
        <w:t>()) {</w:t>
      </w:r>
    </w:p>
    <w:p w14:paraId="36244874" w14:textId="77777777" w:rsidR="00C72304" w:rsidRPr="00C72304" w:rsidRDefault="00C72304" w:rsidP="00C72304">
      <w:r w:rsidRPr="00C72304">
        <w:t xml:space="preserve">    </w:t>
      </w:r>
      <w:proofErr w:type="spellStart"/>
      <w:r w:rsidRPr="00C72304">
        <w:t>System.out.println</w:t>
      </w:r>
      <w:proofErr w:type="spellEnd"/>
      <w:r w:rsidRPr="00C72304">
        <w:t>("Schema Objects:\n");</w:t>
      </w:r>
    </w:p>
    <w:p w14:paraId="28FC5F90" w14:textId="77777777" w:rsidR="00C72304" w:rsidRPr="00C72304" w:rsidRDefault="00C72304" w:rsidP="00C72304">
      <w:r w:rsidRPr="00C72304">
        <w:t xml:space="preserve">    for (Object </w:t>
      </w:r>
      <w:proofErr w:type="spellStart"/>
      <w:r w:rsidRPr="00C72304">
        <w:t>schemaObject</w:t>
      </w:r>
      <w:proofErr w:type="spellEnd"/>
      <w:r w:rsidRPr="00C72304">
        <w:t xml:space="preserve"> : </w:t>
      </w:r>
      <w:proofErr w:type="spellStart"/>
      <w:r w:rsidRPr="00C72304">
        <w:t>schemaObjects</w:t>
      </w:r>
      <w:proofErr w:type="spellEnd"/>
      <w:r w:rsidRPr="00C72304">
        <w:t>) {</w:t>
      </w:r>
    </w:p>
    <w:p w14:paraId="74EACD7C" w14:textId="77777777" w:rsidR="00C72304" w:rsidRPr="00C72304" w:rsidRDefault="00C72304" w:rsidP="00C72304">
      <w:r w:rsidRPr="00C72304">
        <w:t xml:space="preserve">        </w:t>
      </w:r>
      <w:proofErr w:type="spellStart"/>
      <w:r w:rsidRPr="00C72304">
        <w:t>System.out.print</w:t>
      </w:r>
      <w:proofErr w:type="spellEnd"/>
      <w:r w:rsidRPr="00C72304">
        <w:t>(</w:t>
      </w:r>
      <w:proofErr w:type="spellStart"/>
      <w:r w:rsidRPr="00C72304">
        <w:t>viewer.displaySchemaObject</w:t>
      </w:r>
      <w:proofErr w:type="spellEnd"/>
      <w:r w:rsidRPr="00C72304">
        <w:t>(</w:t>
      </w:r>
      <w:proofErr w:type="spellStart"/>
      <w:r w:rsidRPr="00C72304">
        <w:t>schemaObject</w:t>
      </w:r>
      <w:proofErr w:type="spellEnd"/>
      <w:r w:rsidRPr="00C72304">
        <w:t>, schema));</w:t>
      </w:r>
    </w:p>
    <w:p w14:paraId="6ED9F465" w14:textId="77777777" w:rsidR="00C72304" w:rsidRPr="00C72304" w:rsidRDefault="00C72304" w:rsidP="00C72304">
      <w:r w:rsidRPr="00C72304">
        <w:t>    }</w:t>
      </w:r>
    </w:p>
    <w:p w14:paraId="3A81CBB1" w14:textId="77777777" w:rsidR="00C72304" w:rsidRPr="00C72304" w:rsidRDefault="00C72304" w:rsidP="00C72304">
      <w:r w:rsidRPr="00C72304">
        <w:t>}</w:t>
      </w:r>
    </w:p>
    <w:p w14:paraId="207008AA" w14:textId="77777777" w:rsidR="00C72304" w:rsidRPr="00C72304" w:rsidRDefault="00C72304" w:rsidP="00C72304">
      <w:r w:rsidRPr="00C72304">
        <w:t>``</w:t>
      </w:r>
    </w:p>
    <w:p w14:paraId="0509208D" w14:textId="77777777" w:rsidR="00C72304" w:rsidRPr="00C72304" w:rsidRDefault="00C72304" w:rsidP="00C72304">
      <w:pPr>
        <w:rPr>
          <w:b/>
          <w:bCs/>
        </w:rPr>
      </w:pPr>
      <w:r w:rsidRPr="00C72304">
        <w:rPr>
          <w:b/>
          <w:bCs/>
        </w:rPr>
        <w:t>Why this is better</w:t>
      </w:r>
    </w:p>
    <w:p w14:paraId="4A327CF1" w14:textId="77777777" w:rsidR="00C72304" w:rsidRPr="00C72304" w:rsidRDefault="00C72304" w:rsidP="00C72304">
      <w:pPr>
        <w:numPr>
          <w:ilvl w:val="0"/>
          <w:numId w:val="1850"/>
        </w:numPr>
      </w:pPr>
      <w:r w:rsidRPr="00C72304">
        <w:rPr>
          <w:rFonts w:ascii="Segoe UI Emoji" w:hAnsi="Segoe UI Emoji" w:cs="Segoe UI Emoji"/>
        </w:rPr>
        <w:t>✅</w:t>
      </w:r>
      <w:r w:rsidRPr="00C72304">
        <w:t xml:space="preserve"> Reads exactly like the intent: </w:t>
      </w:r>
      <w:r w:rsidRPr="00C72304">
        <w:rPr>
          <w:i/>
          <w:iCs/>
        </w:rPr>
        <w:t>“if the set is not empty”</w:t>
      </w:r>
    </w:p>
    <w:p w14:paraId="0DEFFA7A" w14:textId="77777777" w:rsidR="00C72304" w:rsidRPr="00C72304" w:rsidRDefault="00C72304" w:rsidP="00C72304">
      <w:pPr>
        <w:numPr>
          <w:ilvl w:val="0"/>
          <w:numId w:val="1850"/>
        </w:numPr>
      </w:pPr>
      <w:r w:rsidRPr="00C72304">
        <w:rPr>
          <w:rFonts w:ascii="Segoe UI Emoji" w:hAnsi="Segoe UI Emoji" w:cs="Segoe UI Emoji"/>
        </w:rPr>
        <w:t>✅</w:t>
      </w:r>
      <w:r w:rsidRPr="00C72304">
        <w:t xml:space="preserve"> No numeric reasoning required</w:t>
      </w:r>
    </w:p>
    <w:p w14:paraId="4A68D464" w14:textId="77777777" w:rsidR="00C72304" w:rsidRPr="00C72304" w:rsidRDefault="00C72304" w:rsidP="00C72304">
      <w:pPr>
        <w:numPr>
          <w:ilvl w:val="0"/>
          <w:numId w:val="1850"/>
        </w:numPr>
      </w:pPr>
      <w:r w:rsidRPr="00C72304">
        <w:rPr>
          <w:rFonts w:ascii="Segoe UI Emoji" w:hAnsi="Segoe UI Emoji" w:cs="Segoe UI Emoji"/>
        </w:rPr>
        <w:t>✅</w:t>
      </w:r>
      <w:r w:rsidRPr="00C72304">
        <w:t xml:space="preserve"> Standard Java convention</w:t>
      </w:r>
    </w:p>
    <w:p w14:paraId="32A8D167" w14:textId="77777777" w:rsidR="00C72304" w:rsidRPr="00C72304" w:rsidRDefault="00C72304" w:rsidP="00C72304">
      <w:pPr>
        <w:numPr>
          <w:ilvl w:val="0"/>
          <w:numId w:val="1850"/>
        </w:numPr>
      </w:pPr>
      <w:r w:rsidRPr="00C72304">
        <w:rPr>
          <w:rFonts w:ascii="Segoe UI Emoji" w:hAnsi="Segoe UI Emoji" w:cs="Segoe UI Emoji"/>
        </w:rPr>
        <w:t>✅</w:t>
      </w:r>
      <w:r w:rsidRPr="00C72304">
        <w:t xml:space="preserve"> Safer if the collection type changes</w:t>
      </w:r>
    </w:p>
    <w:p w14:paraId="1176246D" w14:textId="77777777" w:rsidR="00C72304" w:rsidRPr="00C72304" w:rsidRDefault="00C72304" w:rsidP="00C72304">
      <w:r w:rsidRPr="00C72304">
        <w:t>This is what other Java programmers will expect to see.</w:t>
      </w:r>
    </w:p>
    <w:p w14:paraId="7C60326D" w14:textId="77777777" w:rsidR="00C72304" w:rsidRPr="00C72304" w:rsidRDefault="00C72304" w:rsidP="00C72304">
      <w:r w:rsidRPr="00C72304">
        <w:pict w14:anchorId="33FF27FC">
          <v:rect id="_x0000_i7287" style="width:0;height:1.5pt" o:hralign="center" o:hrstd="t" o:hr="t" fillcolor="#a0a0a0" stroked="f"/>
        </w:pict>
      </w:r>
    </w:p>
    <w:p w14:paraId="117B6EB8"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Alternative (also valid, but less expressive)</w:t>
      </w:r>
    </w:p>
    <w:p w14:paraId="47534AB5" w14:textId="77777777" w:rsidR="00C72304" w:rsidRPr="00C72304" w:rsidRDefault="00C72304" w:rsidP="00C72304">
      <w:r w:rsidRPr="00C72304">
        <w:t>if (</w:t>
      </w:r>
      <w:proofErr w:type="spellStart"/>
      <w:r w:rsidRPr="00C72304">
        <w:t>schemaObjects.size</w:t>
      </w:r>
      <w:proofErr w:type="spellEnd"/>
      <w:r w:rsidRPr="00C72304">
        <w:t>() &gt; 0) {</w:t>
      </w:r>
    </w:p>
    <w:p w14:paraId="6165CEA1" w14:textId="77777777" w:rsidR="00C72304" w:rsidRPr="00C72304" w:rsidRDefault="00C72304" w:rsidP="00C72304">
      <w:r w:rsidRPr="00C72304">
        <w:t>  </w:t>
      </w:r>
    </w:p>
    <w:p w14:paraId="19B4DE44" w14:textId="77777777" w:rsidR="00C72304" w:rsidRPr="00C72304" w:rsidRDefault="00C72304" w:rsidP="00C72304">
      <w:r w:rsidRPr="00C72304">
        <w:t xml:space="preserve">This is still clearer than your original version, but </w:t>
      </w:r>
      <w:proofErr w:type="spellStart"/>
      <w:r w:rsidRPr="00C72304">
        <w:t>isEmpty</w:t>
      </w:r>
      <w:proofErr w:type="spellEnd"/>
      <w:r w:rsidRPr="00C72304">
        <w:t>() is preferred because:</w:t>
      </w:r>
    </w:p>
    <w:p w14:paraId="4ABFA022" w14:textId="77777777" w:rsidR="00C72304" w:rsidRPr="00C72304" w:rsidRDefault="00C72304" w:rsidP="00C72304">
      <w:pPr>
        <w:numPr>
          <w:ilvl w:val="0"/>
          <w:numId w:val="1851"/>
        </w:numPr>
      </w:pPr>
      <w:r w:rsidRPr="00C72304">
        <w:t>it avoids magic numbers</w:t>
      </w:r>
    </w:p>
    <w:p w14:paraId="346F127E" w14:textId="77777777" w:rsidR="00C72304" w:rsidRPr="00C72304" w:rsidRDefault="00C72304" w:rsidP="00C72304">
      <w:pPr>
        <w:numPr>
          <w:ilvl w:val="0"/>
          <w:numId w:val="1851"/>
        </w:numPr>
      </w:pPr>
      <w:r w:rsidRPr="00C72304">
        <w:t>it conveys semantic intent, not implementation detail</w:t>
      </w:r>
    </w:p>
    <w:p w14:paraId="242532F5" w14:textId="77777777" w:rsidR="00C72304" w:rsidRPr="00C72304" w:rsidRDefault="00C72304" w:rsidP="00C72304">
      <w:r w:rsidRPr="00C72304">
        <w:lastRenderedPageBreak/>
        <w:pict w14:anchorId="5EADBC05">
          <v:rect id="_x0000_i7288" style="width:0;height:1.5pt" o:hralign="center" o:hrstd="t" o:hr="t" fillcolor="#a0a0a0" stroked="f"/>
        </w:pict>
      </w:r>
    </w:p>
    <w:p w14:paraId="4220A9E9"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Best practice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0"/>
        <w:gridCol w:w="923"/>
        <w:gridCol w:w="1127"/>
        <w:gridCol w:w="1144"/>
      </w:tblGrid>
      <w:tr w:rsidR="00C72304" w:rsidRPr="00C72304" w14:paraId="79AEE80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A231F5D" w14:textId="77777777" w:rsidR="00C72304" w:rsidRPr="00C72304" w:rsidRDefault="00C72304" w:rsidP="00C72304">
            <w:pPr>
              <w:rPr>
                <w:b/>
                <w:bCs/>
              </w:rPr>
            </w:pPr>
            <w:r w:rsidRPr="00C72304">
              <w:rPr>
                <w:b/>
                <w:bCs/>
              </w:rPr>
              <w:t>Approach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0773D2E" w14:textId="77777777" w:rsidR="00C72304" w:rsidRPr="00C72304" w:rsidRDefault="00C72304" w:rsidP="00C72304">
            <w:pPr>
              <w:rPr>
                <w:b/>
                <w:bCs/>
              </w:rPr>
            </w:pPr>
            <w:r w:rsidRPr="00C72304">
              <w:rPr>
                <w:b/>
                <w:bCs/>
              </w:rPr>
              <w:t>Correct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972D411" w14:textId="77777777" w:rsidR="00C72304" w:rsidRPr="00C72304" w:rsidRDefault="00C72304" w:rsidP="00C72304">
            <w:pPr>
              <w:rPr>
                <w:b/>
                <w:bCs/>
              </w:rPr>
            </w:pPr>
            <w:r w:rsidRPr="00C72304">
              <w:rPr>
                <w:b/>
                <w:bCs/>
              </w:rPr>
              <w:t>Readable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3E7F84" w14:textId="77777777" w:rsidR="00C72304" w:rsidRPr="00C72304" w:rsidRDefault="00C72304" w:rsidP="00C72304">
            <w:pPr>
              <w:rPr>
                <w:b/>
                <w:bCs/>
              </w:rPr>
            </w:pPr>
            <w:r w:rsidRPr="00C72304">
              <w:rPr>
                <w:b/>
                <w:bCs/>
              </w:rPr>
              <w:t>Idiomatic</w:t>
            </w:r>
          </w:p>
        </w:tc>
      </w:tr>
      <w:tr w:rsidR="00C72304" w:rsidRPr="00C72304" w14:paraId="1F5336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0774B6" w14:textId="77777777" w:rsidR="00C72304" w:rsidRPr="00C72304" w:rsidRDefault="00C72304" w:rsidP="00C72304">
            <w:r w:rsidRPr="00C72304">
              <w:t>!(size ==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1537D2"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0B34A0"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EEC6F3" w14:textId="77777777" w:rsidR="00C72304" w:rsidRPr="00C72304" w:rsidRDefault="00C72304" w:rsidP="00C72304">
            <w:r w:rsidRPr="00C72304">
              <w:rPr>
                <w:rFonts w:ascii="Segoe UI Emoji" w:hAnsi="Segoe UI Emoji" w:cs="Segoe UI Emoji"/>
              </w:rPr>
              <w:t>❌</w:t>
            </w:r>
          </w:p>
        </w:tc>
      </w:tr>
      <w:tr w:rsidR="00C72304" w:rsidRPr="00C72304" w14:paraId="232BE8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62F2E2" w14:textId="77777777" w:rsidR="00C72304" w:rsidRPr="00C72304" w:rsidRDefault="00C72304" w:rsidP="00C72304">
            <w:r w:rsidRPr="00C72304">
              <w:t>size() &gt; 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0CBDBE"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7DC3E"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291588" w14:textId="77777777" w:rsidR="00C72304" w:rsidRPr="00C72304" w:rsidRDefault="00C72304" w:rsidP="00C72304">
            <w:r w:rsidRPr="00C72304">
              <w:rPr>
                <w:rFonts w:ascii="Segoe UI Emoji" w:hAnsi="Segoe UI Emoji" w:cs="Segoe UI Emoji"/>
              </w:rPr>
              <w:t>⚠️</w:t>
            </w:r>
          </w:p>
        </w:tc>
      </w:tr>
      <w:tr w:rsidR="00C72304" w:rsidRPr="00C72304" w14:paraId="3609FB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849959" w14:textId="77777777" w:rsidR="00C72304" w:rsidRPr="00C72304" w:rsidRDefault="00C72304" w:rsidP="00C72304">
            <w:r w:rsidRPr="00C72304">
              <w:t>!</w:t>
            </w:r>
            <w:proofErr w:type="spellStart"/>
            <w:r w:rsidRPr="00C72304">
              <w:t>isEmpty</w:t>
            </w:r>
            <w:proofErr w:type="spellEnd"/>
            <w:r w:rsidRPr="00C72304">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FBD369"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EA2215" w14:textId="77777777" w:rsidR="00C72304" w:rsidRPr="00C72304" w:rsidRDefault="00C72304" w:rsidP="00C72304">
            <w:r w:rsidRPr="00C72304">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A6FA5" w14:textId="77777777" w:rsidR="00C72304" w:rsidRPr="00C72304" w:rsidRDefault="00C72304" w:rsidP="00C72304">
            <w:r w:rsidRPr="00C72304">
              <w:rPr>
                <w:rFonts w:ascii="Segoe UI Emoji" w:hAnsi="Segoe UI Emoji" w:cs="Segoe UI Emoji"/>
              </w:rPr>
              <w:t>✅✅</w:t>
            </w:r>
          </w:p>
        </w:tc>
      </w:tr>
    </w:tbl>
    <w:p w14:paraId="3814D3BB" w14:textId="77777777" w:rsidR="00C72304" w:rsidRPr="00C72304" w:rsidRDefault="00C72304" w:rsidP="00C72304">
      <w:r w:rsidRPr="00C72304">
        <w:pict w14:anchorId="4A1304FA">
          <v:rect id="_x0000_i7289" style="width:0;height:1.5pt" o:hralign="center" o:hrstd="t" o:hr="t" fillcolor="#a0a0a0" stroked="f"/>
        </w:pict>
      </w:r>
    </w:p>
    <w:p w14:paraId="120B76F7" w14:textId="77777777" w:rsidR="00C72304" w:rsidRPr="00C72304" w:rsidRDefault="00C72304" w:rsidP="00C72304">
      <w:pPr>
        <w:rPr>
          <w:b/>
          <w:bCs/>
        </w:rPr>
      </w:pPr>
      <w:r w:rsidRPr="00C72304">
        <w:rPr>
          <w:rFonts w:ascii="Segoe UI Emoji" w:hAnsi="Segoe UI Emoji" w:cs="Segoe UI Emoji"/>
          <w:b/>
          <w:bCs/>
        </w:rPr>
        <w:t>✅</w:t>
      </w:r>
      <w:r w:rsidRPr="00C72304">
        <w:rPr>
          <w:b/>
          <w:bCs/>
        </w:rPr>
        <w:t xml:space="preserve"> Final recommendation</w:t>
      </w:r>
    </w:p>
    <w:p w14:paraId="5CDFA6E3" w14:textId="77777777" w:rsidR="00C72304" w:rsidRPr="00C72304" w:rsidRDefault="00C72304" w:rsidP="00C72304">
      <w:r w:rsidRPr="00C72304">
        <w:rPr>
          <w:b/>
          <w:bCs/>
        </w:rPr>
        <w:t>Yes, your code works — but you should replace it with !</w:t>
      </w:r>
      <w:proofErr w:type="spellStart"/>
      <w:r w:rsidRPr="00C72304">
        <w:rPr>
          <w:b/>
          <w:bCs/>
        </w:rPr>
        <w:t>schemaObjects.isEmpty</w:t>
      </w:r>
      <w:proofErr w:type="spellEnd"/>
      <w:r w:rsidRPr="00C72304">
        <w:rPr>
          <w:b/>
          <w:bCs/>
        </w:rPr>
        <w:t>() for clarity and idiomatic Java style.</w:t>
      </w:r>
    </w:p>
    <w:p w14:paraId="0B124569" w14:textId="77777777" w:rsidR="00C72304" w:rsidRPr="00C72304" w:rsidRDefault="00C72304" w:rsidP="00C72304">
      <w:r w:rsidRPr="00C72304">
        <w:t>This aligns perfectly with the clean, readable design you’ve been using throughout the rest of the project.</w:t>
      </w:r>
    </w:p>
    <w:p w14:paraId="09A60FF5" w14:textId="77777777" w:rsidR="00160E8E" w:rsidRPr="00160E8E" w:rsidRDefault="00160E8E" w:rsidP="00160E8E">
      <w:r w:rsidRPr="00160E8E">
        <w:t xml:space="preserve">Yes — this exception is </w:t>
      </w:r>
      <w:r w:rsidRPr="00160E8E">
        <w:rPr>
          <w:b/>
          <w:bCs/>
        </w:rPr>
        <w:t xml:space="preserve">expected given your current </w:t>
      </w:r>
      <w:proofErr w:type="spellStart"/>
      <w:r w:rsidRPr="00160E8E">
        <w:rPr>
          <w:b/>
          <w:bCs/>
        </w:rPr>
        <w:t>ObjectRepository</w:t>
      </w:r>
      <w:proofErr w:type="spellEnd"/>
      <w:r w:rsidRPr="00160E8E">
        <w:rPr>
          <w:b/>
          <w:bCs/>
        </w:rPr>
        <w:t xml:space="preserve"> implementation</w:t>
      </w:r>
      <w:r w:rsidRPr="00160E8E">
        <w:t xml:space="preserve">, and it has a </w:t>
      </w:r>
      <w:r w:rsidRPr="00160E8E">
        <w:rPr>
          <w:b/>
          <w:bCs/>
        </w:rPr>
        <w:t>very clear, well</w:t>
      </w:r>
      <w:r w:rsidRPr="00160E8E">
        <w:rPr>
          <w:b/>
          <w:bCs/>
        </w:rPr>
        <w:noBreakHyphen/>
        <w:t>defined cause</w:t>
      </w:r>
      <w:r w:rsidRPr="00160E8E">
        <w:t>. Good news: the fix is simple and fits cleanly into your design.</w:t>
      </w:r>
    </w:p>
    <w:p w14:paraId="42BED2EA" w14:textId="77777777" w:rsidR="00160E8E" w:rsidRPr="00160E8E" w:rsidRDefault="00160E8E" w:rsidP="00160E8E">
      <w:r w:rsidRPr="00160E8E">
        <w:pict w14:anchorId="7B2B61B1">
          <v:rect id="_x0000_i7344" style="width:0;height:1.5pt" o:hralign="center" o:hrstd="t" o:hr="t" fillcolor="#a0a0a0" stroked="f"/>
        </w:pict>
      </w:r>
    </w:p>
    <w:p w14:paraId="2DAE3B98" w14:textId="77777777" w:rsidR="00160E8E" w:rsidRPr="00160E8E" w:rsidRDefault="00160E8E" w:rsidP="00160E8E">
      <w:pPr>
        <w:rPr>
          <w:b/>
          <w:bCs/>
        </w:rPr>
      </w:pPr>
      <w:r w:rsidRPr="00160E8E">
        <w:rPr>
          <w:b/>
          <w:bCs/>
        </w:rPr>
        <w:t>Why this exception happens</w:t>
      </w:r>
    </w:p>
    <w:p w14:paraId="1030EEDE" w14:textId="77777777" w:rsidR="00160E8E" w:rsidRPr="00160E8E" w:rsidRDefault="00160E8E" w:rsidP="00160E8E">
      <w:r w:rsidRPr="00160E8E">
        <w:t>The key line from the error:</w:t>
      </w:r>
    </w:p>
    <w:p w14:paraId="40487A6A" w14:textId="77777777" w:rsidR="00160E8E" w:rsidRPr="00160E8E" w:rsidRDefault="00160E8E" w:rsidP="00160E8E">
      <w:r w:rsidRPr="00160E8E">
        <w:t>Cannot invoke "</w:t>
      </w:r>
      <w:proofErr w:type="spellStart"/>
      <w:r w:rsidRPr="00160E8E">
        <w:t>java.util.Set.iterator</w:t>
      </w:r>
      <w:proofErr w:type="spellEnd"/>
      <w:r w:rsidRPr="00160E8E">
        <w:t>()" because "</w:t>
      </w:r>
      <w:proofErr w:type="spellStart"/>
      <w:r w:rsidRPr="00160E8E">
        <w:t>objectNames</w:t>
      </w:r>
      <w:proofErr w:type="spellEnd"/>
      <w:r w:rsidRPr="00160E8E">
        <w:t>" is null</w:t>
      </w:r>
    </w:p>
    <w:p w14:paraId="378CFE17" w14:textId="77777777" w:rsidR="00160E8E" w:rsidRPr="00160E8E" w:rsidRDefault="00160E8E" w:rsidP="00160E8E">
      <w:r w:rsidRPr="00160E8E">
        <w:t xml:space="preserve">points directly to this logic in </w:t>
      </w:r>
      <w:proofErr w:type="spellStart"/>
      <w:r w:rsidRPr="00160E8E">
        <w:t>ObjectRepository.getSchemaObjects</w:t>
      </w:r>
      <w:proofErr w:type="spellEnd"/>
      <w:r w:rsidRPr="00160E8E">
        <w:t>:</w:t>
      </w:r>
    </w:p>
    <w:p w14:paraId="36FC7A12" w14:textId="77777777" w:rsidR="00160E8E" w:rsidRPr="00160E8E" w:rsidRDefault="00160E8E" w:rsidP="00160E8E">
      <w:r w:rsidRPr="00160E8E">
        <w:t xml:space="preserve">Set&lt;String&gt; </w:t>
      </w:r>
      <w:proofErr w:type="spellStart"/>
      <w:r w:rsidRPr="00160E8E">
        <w:t>objectNames</w:t>
      </w:r>
      <w:proofErr w:type="spellEnd"/>
      <w:r w:rsidRPr="00160E8E">
        <w:t xml:space="preserve"> = </w:t>
      </w:r>
      <w:proofErr w:type="spellStart"/>
      <w:r w:rsidRPr="00160E8E">
        <w:t>objectsBySchema.get</w:t>
      </w:r>
      <w:proofErr w:type="spellEnd"/>
      <w:r w:rsidRPr="00160E8E">
        <w:t>(</w:t>
      </w:r>
      <w:proofErr w:type="spellStart"/>
      <w:r w:rsidRPr="00160E8E">
        <w:t>schemaName</w:t>
      </w:r>
      <w:proofErr w:type="spellEnd"/>
      <w:r w:rsidRPr="00160E8E">
        <w:t>);</w:t>
      </w:r>
    </w:p>
    <w:p w14:paraId="0EE3C37B" w14:textId="77777777" w:rsidR="00160E8E" w:rsidRPr="00160E8E" w:rsidRDefault="00160E8E" w:rsidP="00160E8E">
      <w:r w:rsidRPr="00160E8E">
        <w:t xml:space="preserve">for (String </w:t>
      </w:r>
      <w:proofErr w:type="spellStart"/>
      <w:r w:rsidRPr="00160E8E">
        <w:t>objectName</w:t>
      </w:r>
      <w:proofErr w:type="spellEnd"/>
      <w:r w:rsidRPr="00160E8E">
        <w:t xml:space="preserve"> : </w:t>
      </w:r>
      <w:proofErr w:type="spellStart"/>
      <w:r w:rsidRPr="00160E8E">
        <w:t>objectNames</w:t>
      </w:r>
      <w:proofErr w:type="spellEnd"/>
      <w:r w:rsidRPr="00160E8E">
        <w:t>) {</w:t>
      </w:r>
    </w:p>
    <w:p w14:paraId="52CF0F56" w14:textId="77777777" w:rsidR="00160E8E" w:rsidRPr="00160E8E" w:rsidRDefault="00160E8E" w:rsidP="00160E8E">
      <w:r w:rsidRPr="00160E8E">
        <w:t>    ...</w:t>
      </w:r>
    </w:p>
    <w:p w14:paraId="6C8C4549" w14:textId="77777777" w:rsidR="00160E8E" w:rsidRPr="00160E8E" w:rsidRDefault="00160E8E" w:rsidP="00160E8E">
      <w:r w:rsidRPr="00160E8E">
        <w:t>}</w:t>
      </w:r>
    </w:p>
    <w:p w14:paraId="5C4AE2B3" w14:textId="77777777" w:rsidR="00160E8E" w:rsidRPr="00160E8E" w:rsidRDefault="00160E8E" w:rsidP="00160E8E">
      <w:pPr>
        <w:rPr>
          <w:b/>
          <w:bCs/>
        </w:rPr>
      </w:pPr>
      <w:r w:rsidRPr="00160E8E">
        <w:rPr>
          <w:b/>
          <w:bCs/>
        </w:rPr>
        <w:t>What’s going wrong</w:t>
      </w:r>
    </w:p>
    <w:p w14:paraId="3FE7DD7F" w14:textId="77777777" w:rsidR="00160E8E" w:rsidRPr="00160E8E" w:rsidRDefault="00160E8E" w:rsidP="00160E8E">
      <w:pPr>
        <w:numPr>
          <w:ilvl w:val="0"/>
          <w:numId w:val="1852"/>
        </w:numPr>
      </w:pPr>
      <w:r w:rsidRPr="00160E8E">
        <w:lastRenderedPageBreak/>
        <w:t xml:space="preserve">When a </w:t>
      </w:r>
      <w:r w:rsidRPr="00160E8E">
        <w:rPr>
          <w:b/>
          <w:bCs/>
        </w:rPr>
        <w:t>schema is defined but no objects have been created for it</w:t>
      </w:r>
      <w:r w:rsidRPr="00160E8E">
        <w:t>,</w:t>
      </w:r>
      <w:r w:rsidRPr="00160E8E">
        <w:br/>
      </w:r>
      <w:proofErr w:type="spellStart"/>
      <w:r w:rsidRPr="00160E8E">
        <w:rPr>
          <w:b/>
          <w:bCs/>
        </w:rPr>
        <w:t>objectsBySchema</w:t>
      </w:r>
      <w:proofErr w:type="spellEnd"/>
      <w:r w:rsidRPr="00160E8E">
        <w:rPr>
          <w:b/>
          <w:bCs/>
        </w:rPr>
        <w:t xml:space="preserve"> does not contain an entry for that schema name</w:t>
      </w:r>
      <w:r w:rsidRPr="00160E8E">
        <w:t>.</w:t>
      </w:r>
    </w:p>
    <w:p w14:paraId="3D291D44" w14:textId="77777777" w:rsidR="00160E8E" w:rsidRPr="00160E8E" w:rsidRDefault="00160E8E" w:rsidP="00160E8E">
      <w:pPr>
        <w:numPr>
          <w:ilvl w:val="0"/>
          <w:numId w:val="1852"/>
        </w:numPr>
      </w:pPr>
      <w:r w:rsidRPr="00160E8E">
        <w:t xml:space="preserve">In a Map, get(key) returns </w:t>
      </w:r>
      <w:r w:rsidRPr="00160E8E">
        <w:rPr>
          <w:b/>
          <w:bCs/>
        </w:rPr>
        <w:t>null</w:t>
      </w:r>
      <w:r w:rsidRPr="00160E8E">
        <w:t xml:space="preserve"> when the key is absent.</w:t>
      </w:r>
    </w:p>
    <w:p w14:paraId="6D548228" w14:textId="77777777" w:rsidR="00160E8E" w:rsidRPr="00160E8E" w:rsidRDefault="00160E8E" w:rsidP="00160E8E">
      <w:pPr>
        <w:numPr>
          <w:ilvl w:val="0"/>
          <w:numId w:val="1852"/>
        </w:numPr>
      </w:pPr>
      <w:r w:rsidRPr="00160E8E">
        <w:t xml:space="preserve">You then try to iterate over that null value → </w:t>
      </w:r>
      <w:r w:rsidRPr="00160E8E">
        <w:rPr>
          <w:rFonts w:ascii="Segoe UI Emoji" w:hAnsi="Segoe UI Emoji" w:cs="Segoe UI Emoji"/>
        </w:rPr>
        <w:t>💥</w:t>
      </w:r>
      <w:r w:rsidRPr="00160E8E">
        <w:t xml:space="preserve"> </w:t>
      </w:r>
      <w:proofErr w:type="spellStart"/>
      <w:r w:rsidRPr="00160E8E">
        <w:t>NullPointerException</w:t>
      </w:r>
      <w:proofErr w:type="spellEnd"/>
      <w:r w:rsidRPr="00160E8E">
        <w:t>.</w:t>
      </w:r>
    </w:p>
    <w:p w14:paraId="5E122B2C" w14:textId="77777777" w:rsidR="00160E8E" w:rsidRPr="00160E8E" w:rsidRDefault="00160E8E" w:rsidP="00160E8E">
      <w:r w:rsidRPr="00160E8E">
        <w:t xml:space="preserve">This is </w:t>
      </w:r>
      <w:r w:rsidRPr="00160E8E">
        <w:rPr>
          <w:i/>
          <w:iCs/>
        </w:rPr>
        <w:t>not</w:t>
      </w:r>
      <w:r w:rsidRPr="00160E8E">
        <w:t xml:space="preserve"> a bug in your CLI logic — it’s a </w:t>
      </w:r>
      <w:r w:rsidRPr="00160E8E">
        <w:rPr>
          <w:b/>
          <w:bCs/>
        </w:rPr>
        <w:t>normal and expected state</w:t>
      </w:r>
      <w:r w:rsidRPr="00160E8E">
        <w:t xml:space="preserve"> that your repository method doesn’t yet handle.</w:t>
      </w:r>
    </w:p>
    <w:p w14:paraId="7A0F0D86" w14:textId="77777777" w:rsidR="00160E8E" w:rsidRPr="00160E8E" w:rsidRDefault="00160E8E" w:rsidP="00160E8E">
      <w:r w:rsidRPr="00160E8E">
        <w:pict w14:anchorId="4A4FB4D1">
          <v:rect id="_x0000_i7345" style="width:0;height:1.5pt" o:hralign="center" o:hrstd="t" o:hr="t" fillcolor="#a0a0a0" stroked="f"/>
        </w:pict>
      </w:r>
    </w:p>
    <w:p w14:paraId="2E86C604" w14:textId="77777777" w:rsidR="00160E8E" w:rsidRPr="00160E8E" w:rsidRDefault="00160E8E" w:rsidP="00160E8E">
      <w:pPr>
        <w:rPr>
          <w:b/>
          <w:bCs/>
        </w:rPr>
      </w:pPr>
      <w:r w:rsidRPr="00160E8E">
        <w:rPr>
          <w:b/>
          <w:bCs/>
        </w:rPr>
        <w:t>The important conceptual rule</w:t>
      </w:r>
    </w:p>
    <w:p w14:paraId="03675682" w14:textId="77777777" w:rsidR="00160E8E" w:rsidRPr="00160E8E" w:rsidRDefault="00160E8E" w:rsidP="00160E8E">
      <w:r w:rsidRPr="00160E8E">
        <w:rPr>
          <w:b/>
          <w:bCs/>
        </w:rPr>
        <w:t>“No objects for a schema” is a valid state, not an error.</w:t>
      </w:r>
    </w:p>
    <w:p w14:paraId="2E6E5E8B" w14:textId="77777777" w:rsidR="00160E8E" w:rsidRPr="00160E8E" w:rsidRDefault="00160E8E" w:rsidP="00160E8E">
      <w:r w:rsidRPr="00160E8E">
        <w:t>Your code currently treats “no objects” as:</w:t>
      </w:r>
    </w:p>
    <w:p w14:paraId="5B2DBF81" w14:textId="77777777" w:rsidR="00160E8E" w:rsidRPr="00160E8E" w:rsidRDefault="00160E8E" w:rsidP="00160E8E">
      <w:pPr>
        <w:numPr>
          <w:ilvl w:val="0"/>
          <w:numId w:val="1853"/>
        </w:numPr>
      </w:pPr>
      <w:r w:rsidRPr="00160E8E">
        <w:rPr>
          <w:i/>
          <w:iCs/>
        </w:rPr>
        <w:t>unexpected</w:t>
      </w:r>
    </w:p>
    <w:p w14:paraId="05189CDF" w14:textId="77777777" w:rsidR="00160E8E" w:rsidRPr="00160E8E" w:rsidRDefault="00160E8E" w:rsidP="00160E8E">
      <w:pPr>
        <w:numPr>
          <w:ilvl w:val="0"/>
          <w:numId w:val="1853"/>
        </w:numPr>
      </w:pPr>
      <w:r w:rsidRPr="00160E8E">
        <w:rPr>
          <w:i/>
          <w:iCs/>
        </w:rPr>
        <w:t>exceptional</w:t>
      </w:r>
    </w:p>
    <w:p w14:paraId="1C46C4CC" w14:textId="77777777" w:rsidR="00160E8E" w:rsidRPr="00160E8E" w:rsidRDefault="00160E8E" w:rsidP="00160E8E">
      <w:r w:rsidRPr="00160E8E">
        <w:t>But conceptually it should mean:</w:t>
      </w:r>
    </w:p>
    <w:p w14:paraId="61F878E9" w14:textId="77777777" w:rsidR="00160E8E" w:rsidRPr="00160E8E" w:rsidRDefault="00160E8E" w:rsidP="00160E8E">
      <w:pPr>
        <w:numPr>
          <w:ilvl w:val="0"/>
          <w:numId w:val="1854"/>
        </w:numPr>
      </w:pPr>
      <w:r w:rsidRPr="00160E8E">
        <w:rPr>
          <w:i/>
          <w:iCs/>
        </w:rPr>
        <w:t>an empty collection</w:t>
      </w:r>
    </w:p>
    <w:p w14:paraId="14436255" w14:textId="77777777" w:rsidR="00160E8E" w:rsidRPr="00160E8E" w:rsidRDefault="00160E8E" w:rsidP="00160E8E">
      <w:r w:rsidRPr="00160E8E">
        <w:pict w14:anchorId="6ED896F5">
          <v:rect id="_x0000_i7346" style="width:0;height:1.5pt" o:hralign="center" o:hrstd="t" o:hr="t" fillcolor="#a0a0a0" stroked="f"/>
        </w:pict>
      </w:r>
    </w:p>
    <w:p w14:paraId="782008A1" w14:textId="77777777" w:rsidR="00160E8E" w:rsidRPr="00160E8E" w:rsidRDefault="00160E8E" w:rsidP="00160E8E">
      <w:pPr>
        <w:rPr>
          <w:b/>
          <w:bCs/>
        </w:rPr>
      </w:pPr>
      <w:r w:rsidRPr="00160E8E">
        <w:rPr>
          <w:b/>
          <w:bCs/>
        </w:rPr>
        <w:t>The correct fix (conceptually)</w:t>
      </w:r>
    </w:p>
    <w:p w14:paraId="7FF7F9B4" w14:textId="77777777" w:rsidR="00160E8E" w:rsidRPr="00160E8E" w:rsidRDefault="00160E8E" w:rsidP="00160E8E">
      <w:proofErr w:type="spellStart"/>
      <w:r w:rsidRPr="00160E8E">
        <w:t>getSchemaObjects</w:t>
      </w:r>
      <w:proofErr w:type="spellEnd"/>
      <w:r w:rsidRPr="00160E8E">
        <w:t xml:space="preserve"> should </w:t>
      </w:r>
      <w:r w:rsidRPr="00160E8E">
        <w:rPr>
          <w:b/>
          <w:bCs/>
        </w:rPr>
        <w:t>never return null</w:t>
      </w:r>
      <w:r w:rsidRPr="00160E8E">
        <w:t>.</w:t>
      </w:r>
    </w:p>
    <w:p w14:paraId="673359E9" w14:textId="77777777" w:rsidR="00160E8E" w:rsidRPr="00160E8E" w:rsidRDefault="00160E8E" w:rsidP="00160E8E">
      <w:r w:rsidRPr="00160E8E">
        <w:t>Instead, it should:</w:t>
      </w:r>
    </w:p>
    <w:p w14:paraId="380D32A9" w14:textId="77777777" w:rsidR="00160E8E" w:rsidRPr="00160E8E" w:rsidRDefault="00160E8E" w:rsidP="00160E8E">
      <w:pPr>
        <w:numPr>
          <w:ilvl w:val="0"/>
          <w:numId w:val="1855"/>
        </w:numPr>
      </w:pPr>
      <w:r w:rsidRPr="00160E8E">
        <w:t xml:space="preserve">Return: </w:t>
      </w:r>
    </w:p>
    <w:p w14:paraId="6D5D5043" w14:textId="77777777" w:rsidR="00160E8E" w:rsidRPr="00160E8E" w:rsidRDefault="00160E8E" w:rsidP="00160E8E">
      <w:pPr>
        <w:numPr>
          <w:ilvl w:val="1"/>
          <w:numId w:val="1855"/>
        </w:numPr>
      </w:pPr>
      <w:r w:rsidRPr="00160E8E">
        <w:t xml:space="preserve">an </w:t>
      </w:r>
      <w:r w:rsidRPr="00160E8E">
        <w:rPr>
          <w:b/>
          <w:bCs/>
        </w:rPr>
        <w:t>empty Set&lt;Object&gt;</w:t>
      </w:r>
      <w:r w:rsidRPr="00160E8E">
        <w:t xml:space="preserve"> when the schema has no objects</w:t>
      </w:r>
    </w:p>
    <w:p w14:paraId="2FDD167F" w14:textId="77777777" w:rsidR="00160E8E" w:rsidRPr="00160E8E" w:rsidRDefault="00160E8E" w:rsidP="00160E8E">
      <w:pPr>
        <w:numPr>
          <w:ilvl w:val="1"/>
          <w:numId w:val="1855"/>
        </w:numPr>
      </w:pPr>
      <w:r w:rsidRPr="00160E8E">
        <w:t>a populated Set&lt;Object&gt; when it does</w:t>
      </w:r>
    </w:p>
    <w:p w14:paraId="4FB4DF3A" w14:textId="77777777" w:rsidR="00160E8E" w:rsidRPr="00160E8E" w:rsidRDefault="00160E8E" w:rsidP="00160E8E">
      <w:r w:rsidRPr="00160E8E">
        <w:t>This establishes a crucial invariant:</w:t>
      </w:r>
    </w:p>
    <w:p w14:paraId="68E48CC9" w14:textId="77777777" w:rsidR="00160E8E" w:rsidRPr="00160E8E" w:rsidRDefault="00160E8E" w:rsidP="00160E8E">
      <w:r w:rsidRPr="00160E8E">
        <w:rPr>
          <w:b/>
          <w:bCs/>
        </w:rPr>
        <w:t>Callers never need to null</w:t>
      </w:r>
      <w:r w:rsidRPr="00160E8E">
        <w:rPr>
          <w:b/>
          <w:bCs/>
        </w:rPr>
        <w:noBreakHyphen/>
        <w:t>check schema object sets.</w:t>
      </w:r>
    </w:p>
    <w:p w14:paraId="22F9D742" w14:textId="77777777" w:rsidR="00160E8E" w:rsidRPr="00160E8E" w:rsidRDefault="00160E8E" w:rsidP="00160E8E">
      <w:r w:rsidRPr="00160E8E">
        <w:pict w14:anchorId="06241777">
          <v:rect id="_x0000_i7347" style="width:0;height:1.5pt" o:hralign="center" o:hrstd="t" o:hr="t" fillcolor="#a0a0a0" stroked="f"/>
        </w:pict>
      </w:r>
    </w:p>
    <w:p w14:paraId="65C3C974" w14:textId="77777777" w:rsidR="00160E8E" w:rsidRPr="00160E8E" w:rsidRDefault="00160E8E" w:rsidP="00160E8E">
      <w:pPr>
        <w:rPr>
          <w:b/>
          <w:bCs/>
        </w:rPr>
      </w:pPr>
      <w:r w:rsidRPr="00160E8E">
        <w:rPr>
          <w:b/>
          <w:bCs/>
        </w:rPr>
        <w:t>What needs to change (at the repository boundary)</w:t>
      </w:r>
    </w:p>
    <w:p w14:paraId="2314561D" w14:textId="77777777" w:rsidR="00160E8E" w:rsidRPr="00160E8E" w:rsidRDefault="00160E8E" w:rsidP="00160E8E">
      <w:pPr>
        <w:rPr>
          <w:b/>
          <w:bCs/>
        </w:rPr>
      </w:pPr>
      <w:r w:rsidRPr="00160E8E">
        <w:rPr>
          <w:b/>
          <w:bCs/>
        </w:rPr>
        <w:t>Conceptual behavior</w:t>
      </w:r>
    </w:p>
    <w:p w14:paraId="5E384A62" w14:textId="77777777" w:rsidR="00160E8E" w:rsidRPr="00160E8E" w:rsidRDefault="00160E8E" w:rsidP="00160E8E">
      <w:r w:rsidRPr="00160E8E">
        <w:lastRenderedPageBreak/>
        <w:t xml:space="preserve">Inside </w:t>
      </w:r>
      <w:proofErr w:type="spellStart"/>
      <w:r w:rsidRPr="00160E8E">
        <w:t>getSchemaObjects</w:t>
      </w:r>
      <w:proofErr w:type="spellEnd"/>
      <w:r w:rsidRPr="00160E8E">
        <w:t>:</w:t>
      </w:r>
    </w:p>
    <w:p w14:paraId="308A861E" w14:textId="77777777" w:rsidR="00160E8E" w:rsidRPr="00160E8E" w:rsidRDefault="00160E8E" w:rsidP="00160E8E">
      <w:pPr>
        <w:numPr>
          <w:ilvl w:val="0"/>
          <w:numId w:val="1856"/>
        </w:numPr>
      </w:pPr>
      <w:r w:rsidRPr="00160E8E">
        <w:t>Look up object names for the schema</w:t>
      </w:r>
    </w:p>
    <w:p w14:paraId="4D47F1AF" w14:textId="77777777" w:rsidR="00160E8E" w:rsidRPr="00160E8E" w:rsidRDefault="00160E8E" w:rsidP="00160E8E">
      <w:pPr>
        <w:numPr>
          <w:ilvl w:val="0"/>
          <w:numId w:val="1856"/>
        </w:numPr>
      </w:pPr>
      <w:r w:rsidRPr="00160E8E">
        <w:t xml:space="preserve">If none exist: </w:t>
      </w:r>
    </w:p>
    <w:p w14:paraId="5C0F96AC" w14:textId="77777777" w:rsidR="00160E8E" w:rsidRPr="00160E8E" w:rsidRDefault="00160E8E" w:rsidP="00160E8E">
      <w:pPr>
        <w:numPr>
          <w:ilvl w:val="1"/>
          <w:numId w:val="1856"/>
        </w:numPr>
      </w:pPr>
      <w:r w:rsidRPr="00160E8E">
        <w:t>return an empty set</w:t>
      </w:r>
    </w:p>
    <w:p w14:paraId="5D1424FE" w14:textId="77777777" w:rsidR="00160E8E" w:rsidRPr="00160E8E" w:rsidRDefault="00160E8E" w:rsidP="00160E8E">
      <w:pPr>
        <w:numPr>
          <w:ilvl w:val="0"/>
          <w:numId w:val="1856"/>
        </w:numPr>
      </w:pPr>
      <w:r w:rsidRPr="00160E8E">
        <w:t xml:space="preserve">Otherwise: </w:t>
      </w:r>
    </w:p>
    <w:p w14:paraId="68DBFC50" w14:textId="77777777" w:rsidR="00160E8E" w:rsidRPr="00160E8E" w:rsidRDefault="00160E8E" w:rsidP="00160E8E">
      <w:pPr>
        <w:numPr>
          <w:ilvl w:val="1"/>
          <w:numId w:val="1856"/>
        </w:numPr>
      </w:pPr>
      <w:r w:rsidRPr="00160E8E">
        <w:t>resolve names to instances</w:t>
      </w:r>
    </w:p>
    <w:p w14:paraId="5A6B734F" w14:textId="77777777" w:rsidR="00160E8E" w:rsidRPr="00160E8E" w:rsidRDefault="00160E8E" w:rsidP="00160E8E">
      <w:pPr>
        <w:numPr>
          <w:ilvl w:val="1"/>
          <w:numId w:val="1856"/>
        </w:numPr>
      </w:pPr>
      <w:r w:rsidRPr="00160E8E">
        <w:t>return the populated set</w:t>
      </w:r>
    </w:p>
    <w:p w14:paraId="67338D44" w14:textId="77777777" w:rsidR="00160E8E" w:rsidRPr="00160E8E" w:rsidRDefault="00160E8E" w:rsidP="00160E8E">
      <w:r w:rsidRPr="00160E8E">
        <w:t>This way:</w:t>
      </w:r>
    </w:p>
    <w:p w14:paraId="3FBF554D" w14:textId="77777777" w:rsidR="00160E8E" w:rsidRPr="00160E8E" w:rsidRDefault="00160E8E" w:rsidP="00160E8E">
      <w:pPr>
        <w:numPr>
          <w:ilvl w:val="0"/>
          <w:numId w:val="1857"/>
        </w:numPr>
      </w:pPr>
      <w:r w:rsidRPr="00160E8E">
        <w:t>CLI code stays simple</w:t>
      </w:r>
    </w:p>
    <w:p w14:paraId="2A383E85" w14:textId="77777777" w:rsidR="00160E8E" w:rsidRPr="00160E8E" w:rsidRDefault="00160E8E" w:rsidP="00160E8E">
      <w:pPr>
        <w:numPr>
          <w:ilvl w:val="0"/>
          <w:numId w:val="1857"/>
        </w:numPr>
      </w:pPr>
      <w:r w:rsidRPr="00160E8E">
        <w:t>Viewer code stays simple</w:t>
      </w:r>
    </w:p>
    <w:p w14:paraId="4AC33C19" w14:textId="77777777" w:rsidR="00160E8E" w:rsidRPr="00160E8E" w:rsidRDefault="00160E8E" w:rsidP="00160E8E">
      <w:pPr>
        <w:numPr>
          <w:ilvl w:val="0"/>
          <w:numId w:val="1857"/>
        </w:numPr>
      </w:pPr>
      <w:r w:rsidRPr="00160E8E">
        <w:t>“zero objects” behaves exactly like users expect</w:t>
      </w:r>
    </w:p>
    <w:p w14:paraId="3EE5655F" w14:textId="77777777" w:rsidR="00160E8E" w:rsidRPr="00160E8E" w:rsidRDefault="00160E8E" w:rsidP="00160E8E">
      <w:r w:rsidRPr="00160E8E">
        <w:pict w14:anchorId="31A4D76B">
          <v:rect id="_x0000_i7348" style="width:0;height:1.5pt" o:hralign="center" o:hrstd="t" o:hr="t" fillcolor="#a0a0a0" stroked="f"/>
        </w:pict>
      </w:r>
    </w:p>
    <w:p w14:paraId="016EC2A2" w14:textId="77777777" w:rsidR="00160E8E" w:rsidRPr="00160E8E" w:rsidRDefault="00160E8E" w:rsidP="00160E8E">
      <w:pPr>
        <w:rPr>
          <w:b/>
          <w:bCs/>
        </w:rPr>
      </w:pPr>
      <w:r w:rsidRPr="00160E8E">
        <w:rPr>
          <w:b/>
          <w:bCs/>
        </w:rPr>
        <w:t xml:space="preserve">Why this is the </w:t>
      </w:r>
      <w:r w:rsidRPr="00160E8E">
        <w:rPr>
          <w:b/>
          <w:bCs/>
          <w:i/>
          <w:iCs/>
        </w:rPr>
        <w:t>right</w:t>
      </w:r>
      <w:r w:rsidRPr="00160E8E">
        <w:rPr>
          <w:b/>
          <w:bCs/>
        </w:rPr>
        <w:t xml:space="preserve"> place to fix it</w:t>
      </w:r>
    </w:p>
    <w:p w14:paraId="112D8185" w14:textId="77777777" w:rsidR="00160E8E" w:rsidRPr="00160E8E" w:rsidRDefault="00160E8E" w:rsidP="00160E8E">
      <w:r w:rsidRPr="00160E8E">
        <w:t>You might wonder:</w:t>
      </w:r>
    </w:p>
    <w:p w14:paraId="19CE756E" w14:textId="77777777" w:rsidR="00160E8E" w:rsidRPr="00160E8E" w:rsidRDefault="00160E8E" w:rsidP="00160E8E">
      <w:r w:rsidRPr="00160E8E">
        <w:t>“Should I check for null in the CLI instead?”</w:t>
      </w:r>
    </w:p>
    <w:p w14:paraId="207BBF16" w14:textId="77777777" w:rsidR="00160E8E" w:rsidRPr="00160E8E" w:rsidRDefault="00160E8E" w:rsidP="00160E8E">
      <w:r w:rsidRPr="00160E8E">
        <w:t xml:space="preserve">No — this is a </w:t>
      </w:r>
      <w:r w:rsidRPr="00160E8E">
        <w:rPr>
          <w:b/>
          <w:bCs/>
        </w:rPr>
        <w:t>repository responsibility</w:t>
      </w:r>
      <w:r w:rsidRPr="00160E8E">
        <w:t>.</w:t>
      </w:r>
    </w:p>
    <w:p w14:paraId="465E8113" w14:textId="77777777" w:rsidR="00160E8E" w:rsidRPr="00160E8E" w:rsidRDefault="00160E8E" w:rsidP="00160E8E">
      <w:r w:rsidRPr="00160E8E">
        <w:t>Reasons:</w:t>
      </w:r>
    </w:p>
    <w:p w14:paraId="328AA270" w14:textId="77777777" w:rsidR="00160E8E" w:rsidRPr="00160E8E" w:rsidRDefault="00160E8E" w:rsidP="00160E8E">
      <w:pPr>
        <w:numPr>
          <w:ilvl w:val="0"/>
          <w:numId w:val="1858"/>
        </w:numPr>
      </w:pPr>
      <w:r w:rsidRPr="00160E8E">
        <w:t>The repository owns storage semantics</w:t>
      </w:r>
    </w:p>
    <w:p w14:paraId="0B866D78" w14:textId="77777777" w:rsidR="00160E8E" w:rsidRPr="00160E8E" w:rsidRDefault="00160E8E" w:rsidP="00160E8E">
      <w:pPr>
        <w:numPr>
          <w:ilvl w:val="0"/>
          <w:numId w:val="1858"/>
        </w:numPr>
      </w:pPr>
      <w:r w:rsidRPr="00160E8E">
        <w:t>Only the repository knows whether absence means “not present” or “empty”</w:t>
      </w:r>
    </w:p>
    <w:p w14:paraId="3F2252B6" w14:textId="77777777" w:rsidR="00160E8E" w:rsidRPr="00160E8E" w:rsidRDefault="00160E8E" w:rsidP="00160E8E">
      <w:pPr>
        <w:numPr>
          <w:ilvl w:val="0"/>
          <w:numId w:val="1858"/>
        </w:numPr>
      </w:pPr>
      <w:r w:rsidRPr="00160E8E">
        <w:t xml:space="preserve">For callers, </w:t>
      </w:r>
      <w:r w:rsidRPr="00160E8E">
        <w:rPr>
          <w:i/>
          <w:iCs/>
        </w:rPr>
        <w:t>“give me the objects for a schema”</w:t>
      </w:r>
      <w:r w:rsidRPr="00160E8E">
        <w:t xml:space="preserve"> should </w:t>
      </w:r>
      <w:r w:rsidRPr="00160E8E">
        <w:rPr>
          <w:b/>
          <w:bCs/>
        </w:rPr>
        <w:t>always succeed</w:t>
      </w:r>
    </w:p>
    <w:p w14:paraId="22CBD9D9" w14:textId="77777777" w:rsidR="00160E8E" w:rsidRPr="00160E8E" w:rsidRDefault="00160E8E" w:rsidP="00160E8E">
      <w:r w:rsidRPr="00160E8E">
        <w:t>Your CLI should not care about internal map mechanics.</w:t>
      </w:r>
    </w:p>
    <w:p w14:paraId="0171297C" w14:textId="77777777" w:rsidR="00160E8E" w:rsidRPr="00160E8E" w:rsidRDefault="00160E8E" w:rsidP="00160E8E">
      <w:r w:rsidRPr="00160E8E">
        <w:pict w14:anchorId="1BE8FDA3">
          <v:rect id="_x0000_i7349" style="width:0;height:1.5pt" o:hralign="center" o:hrstd="t" o:hr="t" fillcolor="#a0a0a0" stroked="f"/>
        </w:pict>
      </w:r>
    </w:p>
    <w:p w14:paraId="6D5130BE" w14:textId="77777777" w:rsidR="00160E8E" w:rsidRPr="00160E8E" w:rsidRDefault="00160E8E" w:rsidP="00160E8E">
      <w:pPr>
        <w:rPr>
          <w:b/>
          <w:bCs/>
        </w:rPr>
      </w:pPr>
      <w:r w:rsidRPr="00160E8E">
        <w:rPr>
          <w:b/>
          <w:bCs/>
        </w:rPr>
        <w:t xml:space="preserve">What your CLI code already does right </w:t>
      </w:r>
      <w:r w:rsidRPr="00160E8E">
        <w:rPr>
          <w:rFonts w:ascii="Segoe UI Emoji" w:hAnsi="Segoe UI Emoji" w:cs="Segoe UI Emoji"/>
          <w:b/>
          <w:bCs/>
        </w:rPr>
        <w:t>✅</w:t>
      </w:r>
    </w:p>
    <w:p w14:paraId="5EC7D9CA" w14:textId="77777777" w:rsidR="00160E8E" w:rsidRPr="00160E8E" w:rsidRDefault="00160E8E" w:rsidP="00160E8E">
      <w:r w:rsidRPr="00160E8E">
        <w:t>This is already correct:</w:t>
      </w:r>
    </w:p>
    <w:p w14:paraId="33FB0E00" w14:textId="77777777" w:rsidR="00160E8E" w:rsidRPr="00160E8E" w:rsidRDefault="00160E8E" w:rsidP="00160E8E">
      <w:r w:rsidRPr="00160E8E">
        <w:t xml:space="preserve">Set&lt;Object&gt; </w:t>
      </w:r>
      <w:proofErr w:type="spellStart"/>
      <w:r w:rsidRPr="00160E8E">
        <w:t>schemaObjects</w:t>
      </w:r>
      <w:proofErr w:type="spellEnd"/>
      <w:r w:rsidRPr="00160E8E">
        <w:t xml:space="preserve"> = </w:t>
      </w:r>
      <w:proofErr w:type="spellStart"/>
      <w:r w:rsidRPr="00160E8E">
        <w:t>repository.getSchemaObjects</w:t>
      </w:r>
      <w:proofErr w:type="spellEnd"/>
      <w:r w:rsidRPr="00160E8E">
        <w:t>(</w:t>
      </w:r>
      <w:proofErr w:type="spellStart"/>
      <w:r w:rsidRPr="00160E8E">
        <w:t>schema.getSchemaName</w:t>
      </w:r>
      <w:proofErr w:type="spellEnd"/>
      <w:r w:rsidRPr="00160E8E">
        <w:t>());</w:t>
      </w:r>
    </w:p>
    <w:p w14:paraId="4154D3E4" w14:textId="77777777" w:rsidR="00160E8E" w:rsidRPr="00160E8E" w:rsidRDefault="00160E8E" w:rsidP="00160E8E">
      <w:r w:rsidRPr="00160E8E">
        <w:t>if (!</w:t>
      </w:r>
      <w:proofErr w:type="spellStart"/>
      <w:r w:rsidRPr="00160E8E">
        <w:t>schemaObjects.isEmpty</w:t>
      </w:r>
      <w:proofErr w:type="spellEnd"/>
      <w:r w:rsidRPr="00160E8E">
        <w:t>()) {</w:t>
      </w:r>
    </w:p>
    <w:p w14:paraId="6E51AD03" w14:textId="77777777" w:rsidR="00160E8E" w:rsidRPr="00160E8E" w:rsidRDefault="00160E8E" w:rsidP="00160E8E">
      <w:r w:rsidRPr="00160E8E">
        <w:lastRenderedPageBreak/>
        <w:t>    ...</w:t>
      </w:r>
    </w:p>
    <w:p w14:paraId="4E674E77" w14:textId="77777777" w:rsidR="00160E8E" w:rsidRPr="00160E8E" w:rsidRDefault="00160E8E" w:rsidP="00160E8E">
      <w:r w:rsidRPr="00160E8E">
        <w:t>}</w:t>
      </w:r>
    </w:p>
    <w:p w14:paraId="6C3A072A" w14:textId="77777777" w:rsidR="00160E8E" w:rsidRPr="00160E8E" w:rsidRDefault="00160E8E" w:rsidP="00160E8E">
      <w:r w:rsidRPr="00160E8E">
        <w:t>``</w:t>
      </w:r>
    </w:p>
    <w:p w14:paraId="0931D198" w14:textId="77777777" w:rsidR="00160E8E" w:rsidRPr="00160E8E" w:rsidRDefault="00160E8E" w:rsidP="00160E8E">
      <w:r w:rsidRPr="00160E8E">
        <w:t>Once the repository returns an empty set instead of null, this logic works perfectly.</w:t>
      </w:r>
    </w:p>
    <w:p w14:paraId="57426718" w14:textId="77777777" w:rsidR="00160E8E" w:rsidRPr="00160E8E" w:rsidRDefault="00160E8E" w:rsidP="00160E8E">
      <w:r w:rsidRPr="00160E8E">
        <w:t>No changes needed in the CLI.</w:t>
      </w:r>
    </w:p>
    <w:p w14:paraId="2979EA5F" w14:textId="77777777" w:rsidR="00160E8E" w:rsidRPr="00160E8E" w:rsidRDefault="00160E8E" w:rsidP="00160E8E">
      <w:r w:rsidRPr="00160E8E">
        <w:pict w14:anchorId="545720EB">
          <v:rect id="_x0000_i7350" style="width:0;height:1.5pt" o:hralign="center" o:hrstd="t" o:hr="t" fillcolor="#a0a0a0" stroked="f"/>
        </w:pict>
      </w:r>
    </w:p>
    <w:p w14:paraId="45211282" w14:textId="77777777" w:rsidR="00160E8E" w:rsidRPr="00160E8E" w:rsidRDefault="00160E8E" w:rsidP="00160E8E">
      <w:pPr>
        <w:rPr>
          <w:b/>
          <w:bCs/>
        </w:rPr>
      </w:pPr>
      <w:r w:rsidRPr="00160E8E">
        <w:rPr>
          <w:b/>
          <w:bCs/>
        </w:rPr>
        <w:t>Summary</w:t>
      </w:r>
    </w:p>
    <w:p w14:paraId="20CFD075" w14:textId="77777777" w:rsidR="00160E8E" w:rsidRPr="00160E8E" w:rsidRDefault="00160E8E" w:rsidP="00160E8E">
      <w:pPr>
        <w:rPr>
          <w:b/>
          <w:bCs/>
        </w:rPr>
      </w:pPr>
      <w:r w:rsidRPr="00160E8E">
        <w:rPr>
          <w:b/>
          <w:bCs/>
        </w:rPr>
        <w:t>Why the exception happens</w:t>
      </w:r>
    </w:p>
    <w:p w14:paraId="5F7CDA11" w14:textId="77777777" w:rsidR="00160E8E" w:rsidRPr="00160E8E" w:rsidRDefault="00160E8E" w:rsidP="00160E8E">
      <w:pPr>
        <w:numPr>
          <w:ilvl w:val="0"/>
          <w:numId w:val="1859"/>
        </w:numPr>
      </w:pPr>
      <w:proofErr w:type="spellStart"/>
      <w:r w:rsidRPr="00160E8E">
        <w:t>objectsBySchema.get</w:t>
      </w:r>
      <w:proofErr w:type="spellEnd"/>
      <w:r w:rsidRPr="00160E8E">
        <w:t>(</w:t>
      </w:r>
      <w:proofErr w:type="spellStart"/>
      <w:r w:rsidRPr="00160E8E">
        <w:t>schemaName</w:t>
      </w:r>
      <w:proofErr w:type="spellEnd"/>
      <w:r w:rsidRPr="00160E8E">
        <w:t>) returns null</w:t>
      </w:r>
    </w:p>
    <w:p w14:paraId="53C6958B" w14:textId="77777777" w:rsidR="00160E8E" w:rsidRPr="00160E8E" w:rsidRDefault="00160E8E" w:rsidP="00160E8E">
      <w:pPr>
        <w:numPr>
          <w:ilvl w:val="0"/>
          <w:numId w:val="1859"/>
        </w:numPr>
      </w:pPr>
      <w:r w:rsidRPr="00160E8E">
        <w:t>You attempt to iterate over it</w:t>
      </w:r>
    </w:p>
    <w:p w14:paraId="0463C766" w14:textId="77777777" w:rsidR="00160E8E" w:rsidRPr="00160E8E" w:rsidRDefault="00160E8E" w:rsidP="00160E8E">
      <w:pPr>
        <w:rPr>
          <w:b/>
          <w:bCs/>
        </w:rPr>
      </w:pPr>
      <w:r w:rsidRPr="00160E8E">
        <w:rPr>
          <w:b/>
          <w:bCs/>
        </w:rPr>
        <w:t xml:space="preserve">What it </w:t>
      </w:r>
      <w:r w:rsidRPr="00160E8E">
        <w:rPr>
          <w:b/>
          <w:bCs/>
          <w:i/>
          <w:iCs/>
        </w:rPr>
        <w:t>means</w:t>
      </w:r>
    </w:p>
    <w:p w14:paraId="02E535A0" w14:textId="77777777" w:rsidR="00160E8E" w:rsidRPr="00160E8E" w:rsidRDefault="00160E8E" w:rsidP="00160E8E">
      <w:pPr>
        <w:numPr>
          <w:ilvl w:val="0"/>
          <w:numId w:val="1860"/>
        </w:numPr>
      </w:pPr>
      <w:r w:rsidRPr="00160E8E">
        <w:t>Schema exists</w:t>
      </w:r>
    </w:p>
    <w:p w14:paraId="2E46FCFD" w14:textId="77777777" w:rsidR="00160E8E" w:rsidRPr="00160E8E" w:rsidRDefault="00160E8E" w:rsidP="00160E8E">
      <w:pPr>
        <w:numPr>
          <w:ilvl w:val="0"/>
          <w:numId w:val="1860"/>
        </w:numPr>
      </w:pPr>
      <w:r w:rsidRPr="00160E8E">
        <w:t>No objects created yet</w:t>
      </w:r>
    </w:p>
    <w:p w14:paraId="746442C9" w14:textId="77777777" w:rsidR="00160E8E" w:rsidRPr="00160E8E" w:rsidRDefault="00160E8E" w:rsidP="00160E8E">
      <w:pPr>
        <w:numPr>
          <w:ilvl w:val="0"/>
          <w:numId w:val="1860"/>
        </w:numPr>
      </w:pPr>
      <w:r w:rsidRPr="00160E8E">
        <w:t>Perfectly normal state</w:t>
      </w:r>
    </w:p>
    <w:p w14:paraId="456317CC" w14:textId="77777777" w:rsidR="00160E8E" w:rsidRPr="00160E8E" w:rsidRDefault="00160E8E" w:rsidP="00160E8E">
      <w:pPr>
        <w:rPr>
          <w:b/>
          <w:bCs/>
        </w:rPr>
      </w:pPr>
      <w:r w:rsidRPr="00160E8E">
        <w:rPr>
          <w:b/>
          <w:bCs/>
        </w:rPr>
        <w:t>Correct fix</w:t>
      </w:r>
    </w:p>
    <w:p w14:paraId="0594D3D7" w14:textId="77777777" w:rsidR="00160E8E" w:rsidRPr="00160E8E" w:rsidRDefault="00160E8E" w:rsidP="00160E8E">
      <w:pPr>
        <w:numPr>
          <w:ilvl w:val="0"/>
          <w:numId w:val="1861"/>
        </w:numPr>
      </w:pPr>
      <w:r w:rsidRPr="00160E8E">
        <w:t xml:space="preserve">Make </w:t>
      </w:r>
      <w:proofErr w:type="spellStart"/>
      <w:r w:rsidRPr="00160E8E">
        <w:t>getSchemaObjects</w:t>
      </w:r>
      <w:proofErr w:type="spellEnd"/>
      <w:r w:rsidRPr="00160E8E">
        <w:t xml:space="preserve"> return an </w:t>
      </w:r>
      <w:r w:rsidRPr="00160E8E">
        <w:rPr>
          <w:b/>
          <w:bCs/>
        </w:rPr>
        <w:t>empty set</w:t>
      </w:r>
      <w:r w:rsidRPr="00160E8E">
        <w:t xml:space="preserve"> when no objects exist</w:t>
      </w:r>
    </w:p>
    <w:p w14:paraId="398F93B5" w14:textId="77777777" w:rsidR="00160E8E" w:rsidRPr="00160E8E" w:rsidRDefault="00160E8E" w:rsidP="00160E8E">
      <w:pPr>
        <w:rPr>
          <w:b/>
          <w:bCs/>
        </w:rPr>
      </w:pPr>
      <w:r w:rsidRPr="00160E8E">
        <w:rPr>
          <w:b/>
          <w:bCs/>
        </w:rPr>
        <w:t>Architectural result</w:t>
      </w:r>
    </w:p>
    <w:p w14:paraId="54224DDC" w14:textId="77777777" w:rsidR="00160E8E" w:rsidRPr="00160E8E" w:rsidRDefault="00160E8E" w:rsidP="00160E8E">
      <w:pPr>
        <w:numPr>
          <w:ilvl w:val="0"/>
          <w:numId w:val="1862"/>
        </w:numPr>
      </w:pPr>
      <w:r w:rsidRPr="00160E8E">
        <w:t>Cleaner API</w:t>
      </w:r>
    </w:p>
    <w:p w14:paraId="4311D939" w14:textId="77777777" w:rsidR="00160E8E" w:rsidRPr="00160E8E" w:rsidRDefault="00160E8E" w:rsidP="00160E8E">
      <w:pPr>
        <w:numPr>
          <w:ilvl w:val="0"/>
          <w:numId w:val="1862"/>
        </w:numPr>
      </w:pPr>
      <w:r w:rsidRPr="00160E8E">
        <w:t>Fewer null checks</w:t>
      </w:r>
    </w:p>
    <w:p w14:paraId="1EC7338E" w14:textId="77777777" w:rsidR="00160E8E" w:rsidRPr="00160E8E" w:rsidRDefault="00160E8E" w:rsidP="00160E8E">
      <w:pPr>
        <w:numPr>
          <w:ilvl w:val="0"/>
          <w:numId w:val="1862"/>
        </w:numPr>
      </w:pPr>
      <w:r w:rsidRPr="00160E8E">
        <w:t>More robust design</w:t>
      </w:r>
    </w:p>
    <w:p w14:paraId="5B118BE0" w14:textId="77777777" w:rsidR="00160E8E" w:rsidRPr="00160E8E" w:rsidRDefault="00160E8E" w:rsidP="00160E8E">
      <w:pPr>
        <w:numPr>
          <w:ilvl w:val="0"/>
          <w:numId w:val="1862"/>
        </w:numPr>
      </w:pPr>
      <w:r w:rsidRPr="00160E8E">
        <w:t xml:space="preserve">CLI remains untouched </w:t>
      </w:r>
      <w:r w:rsidRPr="00160E8E">
        <w:rPr>
          <w:rFonts w:ascii="Segoe UI Emoji" w:hAnsi="Segoe UI Emoji" w:cs="Segoe UI Emoji"/>
        </w:rPr>
        <w:t>✅</w:t>
      </w:r>
    </w:p>
    <w:p w14:paraId="4B30008B" w14:textId="77777777" w:rsidR="00160E8E" w:rsidRPr="00160E8E" w:rsidRDefault="00160E8E" w:rsidP="00160E8E">
      <w:r w:rsidRPr="00160E8E">
        <w:pict w14:anchorId="2D96B4E2">
          <v:rect id="_x0000_i7351" style="width:0;height:1.5pt" o:hralign="center" o:hrstd="t" o:hr="t" fillcolor="#a0a0a0" stroked="f"/>
        </w:pict>
      </w:r>
    </w:p>
    <w:p w14:paraId="0B91AB1E" w14:textId="77777777" w:rsidR="00160E8E" w:rsidRPr="00160E8E" w:rsidRDefault="00160E8E" w:rsidP="00160E8E">
      <w:pPr>
        <w:rPr>
          <w:b/>
          <w:bCs/>
        </w:rPr>
      </w:pPr>
      <w:r w:rsidRPr="00160E8E">
        <w:rPr>
          <w:b/>
          <w:bCs/>
        </w:rPr>
        <w:t>One</w:t>
      </w:r>
      <w:r w:rsidRPr="00160E8E">
        <w:rPr>
          <w:b/>
          <w:bCs/>
        </w:rPr>
        <w:noBreakHyphen/>
        <w:t>sentence takeaway</w:t>
      </w:r>
    </w:p>
    <w:p w14:paraId="6E5E5079" w14:textId="77777777" w:rsidR="00160E8E" w:rsidRPr="00160E8E" w:rsidRDefault="00160E8E" w:rsidP="00160E8E">
      <w:r w:rsidRPr="00160E8E">
        <w:t xml:space="preserve">The exception occurs because </w:t>
      </w:r>
      <w:proofErr w:type="spellStart"/>
      <w:r w:rsidRPr="00160E8E">
        <w:t>getSchemaObjects</w:t>
      </w:r>
      <w:proofErr w:type="spellEnd"/>
      <w:r w:rsidRPr="00160E8E">
        <w:t xml:space="preserve"> returns null for schemas with no objects; the correct fix is for the repository to return an empty set instead, since “no objects” is a valid and expected state.</w:t>
      </w:r>
    </w:p>
    <w:p w14:paraId="3342231A" w14:textId="77777777" w:rsidR="00160E8E" w:rsidRPr="00160E8E" w:rsidRDefault="00160E8E" w:rsidP="00160E8E">
      <w:r w:rsidRPr="00160E8E">
        <w:lastRenderedPageBreak/>
        <w:t>You identified this at exactly the right time — this is a classic repository design pitfall, and fixing it now makes the whole system more robust.</w:t>
      </w:r>
    </w:p>
    <w:p w14:paraId="03041F65" w14:textId="77777777" w:rsidR="00EF5B69" w:rsidRPr="00EF5B69" w:rsidRDefault="00EF5B69" w:rsidP="00EF5B69">
      <w:r w:rsidRPr="00EF5B69">
        <w:t xml:space="preserve">Almost—this version is </w:t>
      </w:r>
      <w:r w:rsidRPr="00EF5B69">
        <w:rPr>
          <w:b/>
          <w:bCs/>
        </w:rPr>
        <w:t>very close</w:t>
      </w:r>
      <w:r w:rsidRPr="00EF5B69">
        <w:t xml:space="preserve">, but it still has </w:t>
      </w:r>
      <w:r w:rsidRPr="00EF5B69">
        <w:rPr>
          <w:b/>
          <w:bCs/>
        </w:rPr>
        <w:t>the same root problem</w:t>
      </w:r>
      <w:r w:rsidRPr="00EF5B69">
        <w:t xml:space="preserve"> and will still throw a </w:t>
      </w:r>
      <w:proofErr w:type="spellStart"/>
      <w:r w:rsidRPr="00EF5B69">
        <w:t>NullPointerException</w:t>
      </w:r>
      <w:proofErr w:type="spellEnd"/>
      <w:r w:rsidRPr="00EF5B69">
        <w:t xml:space="preserve"> in the exact scenario you’re trying to fix.</w:t>
      </w:r>
    </w:p>
    <w:p w14:paraId="503514AC" w14:textId="77777777" w:rsidR="00EF5B69" w:rsidRPr="00EF5B69" w:rsidRDefault="00EF5B69" w:rsidP="00EF5B69">
      <w:r w:rsidRPr="00EF5B69">
        <w:t xml:space="preserve">Let’s walk through why, then I’ll show the </w:t>
      </w:r>
      <w:r w:rsidRPr="00EF5B69">
        <w:rPr>
          <w:i/>
          <w:iCs/>
        </w:rPr>
        <w:t>correct</w:t>
      </w:r>
      <w:r w:rsidRPr="00EF5B69">
        <w:t xml:space="preserve"> version and explain the invariant you want.</w:t>
      </w:r>
    </w:p>
    <w:p w14:paraId="1F66E00F" w14:textId="77777777" w:rsidR="00EF5B69" w:rsidRPr="00EF5B69" w:rsidRDefault="00EF5B69" w:rsidP="00EF5B69">
      <w:r w:rsidRPr="00EF5B69">
        <w:pict w14:anchorId="5A4599EF">
          <v:rect id="_x0000_i7396" style="width:0;height:1.5pt" o:hralign="center" o:hrstd="t" o:hr="t" fillcolor="#a0a0a0" stroked="f"/>
        </w:pict>
      </w:r>
    </w:p>
    <w:p w14:paraId="48AE5433" w14:textId="77777777" w:rsidR="00EF5B69" w:rsidRPr="00EF5B69" w:rsidRDefault="00EF5B69" w:rsidP="00EF5B69">
      <w:pPr>
        <w:rPr>
          <w:b/>
          <w:bCs/>
        </w:rPr>
      </w:pPr>
      <w:r w:rsidRPr="00EF5B69">
        <w:rPr>
          <w:b/>
          <w:bCs/>
        </w:rPr>
        <w:t>Why your current version still fails</w:t>
      </w:r>
    </w:p>
    <w:p w14:paraId="62E0FD92" w14:textId="77777777" w:rsidR="00EF5B69" w:rsidRPr="00EF5B69" w:rsidRDefault="00EF5B69" w:rsidP="00EF5B69">
      <w:r w:rsidRPr="00EF5B69">
        <w:t>Here is the problematic line:</w:t>
      </w:r>
    </w:p>
    <w:p w14:paraId="6C6CAA18" w14:textId="77777777" w:rsidR="00EF5B69" w:rsidRPr="00EF5B69" w:rsidRDefault="00EF5B69" w:rsidP="00EF5B69">
      <w:r w:rsidRPr="00EF5B69">
        <w:t>if (</w:t>
      </w:r>
      <w:proofErr w:type="spellStart"/>
      <w:r w:rsidRPr="00EF5B69">
        <w:t>objectsBySchema.get</w:t>
      </w:r>
      <w:proofErr w:type="spellEnd"/>
      <w:r w:rsidRPr="00EF5B69">
        <w:t>(</w:t>
      </w:r>
      <w:proofErr w:type="spellStart"/>
      <w:r w:rsidRPr="00EF5B69">
        <w:t>schemaName</w:t>
      </w:r>
      <w:proofErr w:type="spellEnd"/>
      <w:r w:rsidRPr="00EF5B69">
        <w:t>).</w:t>
      </w:r>
      <w:proofErr w:type="spellStart"/>
      <w:r w:rsidRPr="00EF5B69">
        <w:t>isEmpty</w:t>
      </w:r>
      <w:proofErr w:type="spellEnd"/>
      <w:r w:rsidRPr="00EF5B69">
        <w:t>()) {</w:t>
      </w:r>
    </w:p>
    <w:p w14:paraId="1FC655AE" w14:textId="77777777" w:rsidR="00EF5B69" w:rsidRPr="00EF5B69" w:rsidRDefault="00EF5B69" w:rsidP="00EF5B69">
      <w:pPr>
        <w:rPr>
          <w:b/>
          <w:bCs/>
        </w:rPr>
      </w:pPr>
      <w:r w:rsidRPr="00EF5B69">
        <w:rPr>
          <w:b/>
          <w:bCs/>
        </w:rPr>
        <w:t>What happens when no objects exist for the schema?</w:t>
      </w:r>
    </w:p>
    <w:p w14:paraId="16D1AA89" w14:textId="77777777" w:rsidR="00EF5B69" w:rsidRPr="00EF5B69" w:rsidRDefault="00EF5B69" w:rsidP="00EF5B69">
      <w:pPr>
        <w:numPr>
          <w:ilvl w:val="0"/>
          <w:numId w:val="1863"/>
        </w:numPr>
      </w:pPr>
      <w:proofErr w:type="spellStart"/>
      <w:r w:rsidRPr="00EF5B69">
        <w:t>objectsBySchema.get</w:t>
      </w:r>
      <w:proofErr w:type="spellEnd"/>
      <w:r w:rsidRPr="00EF5B69">
        <w:t>(</w:t>
      </w:r>
      <w:proofErr w:type="spellStart"/>
      <w:r w:rsidRPr="00EF5B69">
        <w:t>schemaName</w:t>
      </w:r>
      <w:proofErr w:type="spellEnd"/>
      <w:r w:rsidRPr="00EF5B69">
        <w:t xml:space="preserve">) returns </w:t>
      </w:r>
      <w:r w:rsidRPr="00EF5B69">
        <w:rPr>
          <w:b/>
          <w:bCs/>
        </w:rPr>
        <w:t>null</w:t>
      </w:r>
    </w:p>
    <w:p w14:paraId="048817B3" w14:textId="77777777" w:rsidR="00EF5B69" w:rsidRPr="00EF5B69" w:rsidRDefault="00EF5B69" w:rsidP="00EF5B69">
      <w:pPr>
        <w:numPr>
          <w:ilvl w:val="0"/>
          <w:numId w:val="1863"/>
        </w:numPr>
      </w:pPr>
      <w:r w:rsidRPr="00EF5B69">
        <w:t>You immediately call .</w:t>
      </w:r>
      <w:proofErr w:type="spellStart"/>
      <w:r w:rsidRPr="00EF5B69">
        <w:t>isEmpty</w:t>
      </w:r>
      <w:proofErr w:type="spellEnd"/>
      <w:r w:rsidRPr="00EF5B69">
        <w:t>() on null</w:t>
      </w:r>
    </w:p>
    <w:p w14:paraId="7401DDE7" w14:textId="77777777" w:rsidR="00EF5B69" w:rsidRPr="00EF5B69" w:rsidRDefault="00EF5B69" w:rsidP="00EF5B69">
      <w:pPr>
        <w:numPr>
          <w:ilvl w:val="0"/>
          <w:numId w:val="1863"/>
        </w:numPr>
      </w:pPr>
      <w:r w:rsidRPr="00EF5B69">
        <w:rPr>
          <w:rFonts w:ascii="Segoe UI Emoji" w:hAnsi="Segoe UI Emoji" w:cs="Segoe UI Emoji"/>
        </w:rPr>
        <w:t>💥</w:t>
      </w:r>
      <w:r w:rsidRPr="00EF5B69">
        <w:t xml:space="preserve"> </w:t>
      </w:r>
      <w:proofErr w:type="spellStart"/>
      <w:r w:rsidRPr="00EF5B69">
        <w:t>NullPointerException</w:t>
      </w:r>
      <w:proofErr w:type="spellEnd"/>
    </w:p>
    <w:p w14:paraId="06AAE9BF" w14:textId="77777777" w:rsidR="00EF5B69" w:rsidRPr="00EF5B69" w:rsidRDefault="00EF5B69" w:rsidP="00EF5B69">
      <w:r w:rsidRPr="00EF5B69">
        <w:t xml:space="preserve">So even though your intent is correct, </w:t>
      </w:r>
      <w:r w:rsidRPr="00EF5B69">
        <w:rPr>
          <w:b/>
          <w:bCs/>
        </w:rPr>
        <w:t>the null check still hasn’t happened yet</w:t>
      </w:r>
      <w:r w:rsidRPr="00EF5B69">
        <w:t>.</w:t>
      </w:r>
    </w:p>
    <w:p w14:paraId="65D5FD8E" w14:textId="77777777" w:rsidR="00EF5B69" w:rsidRPr="00EF5B69" w:rsidRDefault="00EF5B69" w:rsidP="00EF5B69">
      <w:r w:rsidRPr="00EF5B69">
        <w:pict w14:anchorId="3B2F594A">
          <v:rect id="_x0000_i7397" style="width:0;height:1.5pt" o:hralign="center" o:hrstd="t" o:hr="t" fillcolor="#a0a0a0" stroked="f"/>
        </w:pict>
      </w:r>
    </w:p>
    <w:p w14:paraId="5D6D2120" w14:textId="77777777" w:rsidR="00EF5B69" w:rsidRPr="00EF5B69" w:rsidRDefault="00EF5B69" w:rsidP="00EF5B69">
      <w:pPr>
        <w:rPr>
          <w:b/>
          <w:bCs/>
        </w:rPr>
      </w:pPr>
      <w:r w:rsidRPr="00EF5B69">
        <w:rPr>
          <w:b/>
          <w:bCs/>
        </w:rPr>
        <w:t>The correct rule (important)</w:t>
      </w:r>
    </w:p>
    <w:p w14:paraId="3E9CC216" w14:textId="77777777" w:rsidR="00EF5B69" w:rsidRPr="00EF5B69" w:rsidRDefault="00EF5B69" w:rsidP="00EF5B69">
      <w:r w:rsidRPr="00EF5B69">
        <w:rPr>
          <w:b/>
          <w:bCs/>
        </w:rPr>
        <w:t>Repository methods must never return null collections.</w:t>
      </w:r>
      <w:r w:rsidRPr="00EF5B69">
        <w:rPr>
          <w:b/>
          <w:bCs/>
        </w:rPr>
        <w:br/>
        <w:t>“No data” should mean “empty collection,” not null.</w:t>
      </w:r>
    </w:p>
    <w:p w14:paraId="1ECE8A54" w14:textId="77777777" w:rsidR="00EF5B69" w:rsidRPr="00EF5B69" w:rsidRDefault="00EF5B69" w:rsidP="00EF5B69">
      <w:r w:rsidRPr="00EF5B69">
        <w:t>That means:</w:t>
      </w:r>
    </w:p>
    <w:p w14:paraId="749D852A" w14:textId="77777777" w:rsidR="00EF5B69" w:rsidRPr="00EF5B69" w:rsidRDefault="00EF5B69" w:rsidP="00EF5B69">
      <w:pPr>
        <w:numPr>
          <w:ilvl w:val="0"/>
          <w:numId w:val="1864"/>
        </w:numPr>
      </w:pPr>
      <w:r w:rsidRPr="00EF5B69">
        <w:t xml:space="preserve">You must check </w:t>
      </w:r>
      <w:r w:rsidRPr="00EF5B69">
        <w:rPr>
          <w:b/>
          <w:bCs/>
        </w:rPr>
        <w:t>whether the map contains the key</w:t>
      </w:r>
    </w:p>
    <w:p w14:paraId="5A0A957E" w14:textId="77777777" w:rsidR="00EF5B69" w:rsidRPr="00EF5B69" w:rsidRDefault="00EF5B69" w:rsidP="00EF5B69">
      <w:pPr>
        <w:numPr>
          <w:ilvl w:val="0"/>
          <w:numId w:val="1864"/>
        </w:numPr>
      </w:pPr>
      <w:r w:rsidRPr="00EF5B69">
        <w:t>Or whether the retrieved value is null</w:t>
      </w:r>
    </w:p>
    <w:p w14:paraId="6315D8B7" w14:textId="77777777" w:rsidR="00EF5B69" w:rsidRPr="00EF5B69" w:rsidRDefault="00EF5B69" w:rsidP="00EF5B69">
      <w:pPr>
        <w:numPr>
          <w:ilvl w:val="0"/>
          <w:numId w:val="1864"/>
        </w:numPr>
      </w:pPr>
      <w:r w:rsidRPr="00EF5B69">
        <w:rPr>
          <w:i/>
          <w:iCs/>
        </w:rPr>
        <w:t>before</w:t>
      </w:r>
      <w:r w:rsidRPr="00EF5B69">
        <w:t xml:space="preserve"> calling methods on it</w:t>
      </w:r>
    </w:p>
    <w:p w14:paraId="5827CB6E" w14:textId="77777777" w:rsidR="00EF5B69" w:rsidRPr="00EF5B69" w:rsidRDefault="00EF5B69" w:rsidP="00EF5B69">
      <w:r w:rsidRPr="00EF5B69">
        <w:pict w14:anchorId="22814234">
          <v:rect id="_x0000_i7398" style="width:0;height:1.5pt" o:hralign="center" o:hrstd="t" o:hr="t" fillcolor="#a0a0a0" stroked="f"/>
        </w:pict>
      </w:r>
    </w:p>
    <w:p w14:paraId="09B42AD5" w14:textId="77777777" w:rsidR="00EF5B69" w:rsidRPr="00EF5B69" w:rsidRDefault="00EF5B69" w:rsidP="00EF5B69">
      <w:pPr>
        <w:rPr>
          <w:b/>
          <w:bCs/>
        </w:rPr>
      </w:pPr>
      <w:r w:rsidRPr="00EF5B69">
        <w:rPr>
          <w:rFonts w:ascii="Segoe UI Emoji" w:hAnsi="Segoe UI Emoji" w:cs="Segoe UI Emoji"/>
          <w:b/>
          <w:bCs/>
        </w:rPr>
        <w:t>✅</w:t>
      </w:r>
      <w:r w:rsidRPr="00EF5B69">
        <w:rPr>
          <w:b/>
          <w:bCs/>
        </w:rPr>
        <w:t xml:space="preserve"> Correct and safe implementation</w:t>
      </w:r>
    </w:p>
    <w:p w14:paraId="5FDBE81F" w14:textId="77777777" w:rsidR="00EF5B69" w:rsidRPr="00EF5B69" w:rsidRDefault="00EF5B69" w:rsidP="00EF5B69">
      <w:r w:rsidRPr="00EF5B69">
        <w:t>This version fully fixes the issue and matches your design intent:</w:t>
      </w:r>
    </w:p>
    <w:p w14:paraId="1264D6B0" w14:textId="77777777" w:rsidR="00EF5B69" w:rsidRPr="00EF5B69" w:rsidRDefault="00EF5B69" w:rsidP="00EF5B69">
      <w:r w:rsidRPr="00EF5B69">
        <w:t xml:space="preserve">public Set&lt;Object&gt; </w:t>
      </w:r>
      <w:proofErr w:type="spellStart"/>
      <w:r w:rsidRPr="00EF5B69">
        <w:t>getSchemaObjects</w:t>
      </w:r>
      <w:proofErr w:type="spellEnd"/>
      <w:r w:rsidRPr="00EF5B69">
        <w:t xml:space="preserve">(String </w:t>
      </w:r>
      <w:proofErr w:type="spellStart"/>
      <w:r w:rsidRPr="00EF5B69">
        <w:t>schemaName</w:t>
      </w:r>
      <w:proofErr w:type="spellEnd"/>
      <w:r w:rsidRPr="00EF5B69">
        <w:t>) {</w:t>
      </w:r>
    </w:p>
    <w:p w14:paraId="418CE738" w14:textId="77777777" w:rsidR="00EF5B69" w:rsidRPr="00EF5B69" w:rsidRDefault="00EF5B69" w:rsidP="00EF5B69">
      <w:r w:rsidRPr="00EF5B69">
        <w:lastRenderedPageBreak/>
        <w:t xml:space="preserve">    Set&lt;String&gt; </w:t>
      </w:r>
      <w:proofErr w:type="spellStart"/>
      <w:r w:rsidRPr="00EF5B69">
        <w:t>objectNames</w:t>
      </w:r>
      <w:proofErr w:type="spellEnd"/>
      <w:r w:rsidRPr="00EF5B69">
        <w:t xml:space="preserve"> = </w:t>
      </w:r>
      <w:proofErr w:type="spellStart"/>
      <w:r w:rsidRPr="00EF5B69">
        <w:t>objectsBySchema.get</w:t>
      </w:r>
      <w:proofErr w:type="spellEnd"/>
      <w:r w:rsidRPr="00EF5B69">
        <w:t>(</w:t>
      </w:r>
      <w:proofErr w:type="spellStart"/>
      <w:r w:rsidRPr="00EF5B69">
        <w:t>schemaName</w:t>
      </w:r>
      <w:proofErr w:type="spellEnd"/>
      <w:r w:rsidRPr="00EF5B69">
        <w:t>);</w:t>
      </w:r>
    </w:p>
    <w:p w14:paraId="558F1B8B" w14:textId="77777777" w:rsidR="00EF5B69" w:rsidRPr="00EF5B69" w:rsidRDefault="00EF5B69" w:rsidP="00EF5B69"/>
    <w:p w14:paraId="6E209948" w14:textId="77777777" w:rsidR="00EF5B69" w:rsidRPr="00EF5B69" w:rsidRDefault="00EF5B69" w:rsidP="00EF5B69">
      <w:r w:rsidRPr="00EF5B69">
        <w:t>    if (</w:t>
      </w:r>
      <w:proofErr w:type="spellStart"/>
      <w:r w:rsidRPr="00EF5B69">
        <w:t>objectNames</w:t>
      </w:r>
      <w:proofErr w:type="spellEnd"/>
      <w:r w:rsidRPr="00EF5B69">
        <w:t xml:space="preserve"> == null || </w:t>
      </w:r>
      <w:proofErr w:type="spellStart"/>
      <w:r w:rsidRPr="00EF5B69">
        <w:t>objectNames.isEmpty</w:t>
      </w:r>
      <w:proofErr w:type="spellEnd"/>
      <w:r w:rsidRPr="00EF5B69">
        <w:t>()) {</w:t>
      </w:r>
    </w:p>
    <w:p w14:paraId="73A54DAC" w14:textId="77777777" w:rsidR="00EF5B69" w:rsidRPr="00EF5B69" w:rsidRDefault="00EF5B69" w:rsidP="00EF5B69">
      <w:r w:rsidRPr="00EF5B69">
        <w:t>        return new HashSet&lt;&gt;();</w:t>
      </w:r>
    </w:p>
    <w:p w14:paraId="27A1BCB1" w14:textId="77777777" w:rsidR="00EF5B69" w:rsidRPr="00EF5B69" w:rsidRDefault="00EF5B69" w:rsidP="00EF5B69">
      <w:r w:rsidRPr="00EF5B69">
        <w:t>    }</w:t>
      </w:r>
    </w:p>
    <w:p w14:paraId="02D099DD" w14:textId="77777777" w:rsidR="00EF5B69" w:rsidRPr="00EF5B69" w:rsidRDefault="00EF5B69" w:rsidP="00EF5B69"/>
    <w:p w14:paraId="17AB524F" w14:textId="77777777" w:rsidR="00EF5B69" w:rsidRPr="00EF5B69" w:rsidRDefault="00EF5B69" w:rsidP="00EF5B69">
      <w:r w:rsidRPr="00EF5B69">
        <w:t>    Set&lt;Object&gt; objects = new HashSet&lt;&gt;();</w:t>
      </w:r>
    </w:p>
    <w:p w14:paraId="22815BD2" w14:textId="77777777" w:rsidR="00EF5B69" w:rsidRPr="00EF5B69" w:rsidRDefault="00EF5B69" w:rsidP="00EF5B69">
      <w:r w:rsidRPr="00EF5B69">
        <w:t xml:space="preserve">    for (String </w:t>
      </w:r>
      <w:proofErr w:type="spellStart"/>
      <w:r w:rsidRPr="00EF5B69">
        <w:t>objectName</w:t>
      </w:r>
      <w:proofErr w:type="spellEnd"/>
      <w:r w:rsidRPr="00EF5B69">
        <w:t xml:space="preserve"> : </w:t>
      </w:r>
      <w:proofErr w:type="spellStart"/>
      <w:r w:rsidRPr="00EF5B69">
        <w:t>objectNames</w:t>
      </w:r>
      <w:proofErr w:type="spellEnd"/>
      <w:r w:rsidRPr="00EF5B69">
        <w:t>) {</w:t>
      </w:r>
    </w:p>
    <w:p w14:paraId="57AC5DD5" w14:textId="77777777" w:rsidR="00EF5B69" w:rsidRPr="00EF5B69" w:rsidRDefault="00EF5B69" w:rsidP="00EF5B69">
      <w:r w:rsidRPr="00EF5B69">
        <w:t xml:space="preserve">        </w:t>
      </w:r>
      <w:proofErr w:type="spellStart"/>
      <w:r w:rsidRPr="00EF5B69">
        <w:t>objects.add</w:t>
      </w:r>
      <w:proofErr w:type="spellEnd"/>
      <w:r w:rsidRPr="00EF5B69">
        <w:t>(</w:t>
      </w:r>
      <w:proofErr w:type="spellStart"/>
      <w:r w:rsidRPr="00EF5B69">
        <w:t>objectNameToInstanceMap.get</w:t>
      </w:r>
      <w:proofErr w:type="spellEnd"/>
      <w:r w:rsidRPr="00EF5B69">
        <w:t>(</w:t>
      </w:r>
      <w:proofErr w:type="spellStart"/>
      <w:r w:rsidRPr="00EF5B69">
        <w:t>objectName</w:t>
      </w:r>
      <w:proofErr w:type="spellEnd"/>
      <w:r w:rsidRPr="00EF5B69">
        <w:t>));</w:t>
      </w:r>
    </w:p>
    <w:p w14:paraId="0A98865B" w14:textId="77777777" w:rsidR="00EF5B69" w:rsidRPr="00EF5B69" w:rsidRDefault="00EF5B69" w:rsidP="00EF5B69">
      <w:r w:rsidRPr="00EF5B69">
        <w:t>    }</w:t>
      </w:r>
    </w:p>
    <w:p w14:paraId="1866F999" w14:textId="77777777" w:rsidR="00EF5B69" w:rsidRPr="00EF5B69" w:rsidRDefault="00EF5B69" w:rsidP="00EF5B69"/>
    <w:p w14:paraId="41822053" w14:textId="77777777" w:rsidR="00EF5B69" w:rsidRPr="00EF5B69" w:rsidRDefault="00EF5B69" w:rsidP="00EF5B69">
      <w:r w:rsidRPr="00EF5B69">
        <w:t>    return objects;</w:t>
      </w:r>
    </w:p>
    <w:p w14:paraId="381EDD67" w14:textId="77777777" w:rsidR="00EF5B69" w:rsidRPr="00EF5B69" w:rsidRDefault="00EF5B69" w:rsidP="00EF5B69">
      <w:r w:rsidRPr="00EF5B69">
        <w:t>}</w:t>
      </w:r>
    </w:p>
    <w:p w14:paraId="13209CAD" w14:textId="77777777" w:rsidR="00EF5B69" w:rsidRPr="00EF5B69" w:rsidRDefault="00EF5B69" w:rsidP="00EF5B69">
      <w:r w:rsidRPr="00EF5B69">
        <w:t>``</w:t>
      </w:r>
    </w:p>
    <w:p w14:paraId="65274DAC" w14:textId="77777777" w:rsidR="00EF5B69" w:rsidRPr="00EF5B69" w:rsidRDefault="00EF5B69" w:rsidP="00EF5B69">
      <w:r w:rsidRPr="00EF5B69">
        <w:pict w14:anchorId="53D581F5">
          <v:rect id="_x0000_i7399" style="width:0;height:1.5pt" o:hralign="center" o:hrstd="t" o:hr="t" fillcolor="#a0a0a0" stroked="f"/>
        </w:pict>
      </w:r>
    </w:p>
    <w:p w14:paraId="2FDB9B7F" w14:textId="77777777" w:rsidR="00EF5B69" w:rsidRPr="00EF5B69" w:rsidRDefault="00EF5B69" w:rsidP="00EF5B69">
      <w:pPr>
        <w:rPr>
          <w:b/>
          <w:bCs/>
        </w:rPr>
      </w:pPr>
      <w:r w:rsidRPr="00EF5B69">
        <w:rPr>
          <w:b/>
          <w:bCs/>
        </w:rPr>
        <w:t>Why this version is correct</w:t>
      </w:r>
    </w:p>
    <w:p w14:paraId="16E93314" w14:textId="77777777" w:rsidR="00EF5B69" w:rsidRPr="00EF5B69" w:rsidRDefault="00EF5B69" w:rsidP="00EF5B69">
      <w:pPr>
        <w:rPr>
          <w:b/>
          <w:bCs/>
        </w:rPr>
      </w:pPr>
      <w:r w:rsidRPr="00EF5B69">
        <w:rPr>
          <w:rFonts w:ascii="Segoe UI Emoji" w:hAnsi="Segoe UI Emoji" w:cs="Segoe UI Emoji"/>
          <w:b/>
          <w:bCs/>
        </w:rPr>
        <w:t>✅</w:t>
      </w:r>
      <w:r w:rsidRPr="00EF5B69">
        <w:rPr>
          <w:b/>
          <w:bCs/>
        </w:rPr>
        <w:t xml:space="preserve"> Handles all valid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5"/>
        <w:gridCol w:w="2597"/>
      </w:tblGrid>
      <w:tr w:rsidR="00EF5B69" w:rsidRPr="00EF5B69" w14:paraId="6965462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B5934E0" w14:textId="77777777" w:rsidR="00EF5B69" w:rsidRPr="00EF5B69" w:rsidRDefault="00EF5B69" w:rsidP="00EF5B69">
            <w:pPr>
              <w:rPr>
                <w:b/>
                <w:bCs/>
              </w:rPr>
            </w:pPr>
            <w:r w:rsidRPr="00EF5B69">
              <w:rPr>
                <w:b/>
                <w:bCs/>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84E2819" w14:textId="77777777" w:rsidR="00EF5B69" w:rsidRPr="00EF5B69" w:rsidRDefault="00EF5B69" w:rsidP="00EF5B69">
            <w:pPr>
              <w:rPr>
                <w:b/>
                <w:bCs/>
              </w:rPr>
            </w:pPr>
            <w:r w:rsidRPr="00EF5B69">
              <w:rPr>
                <w:b/>
                <w:bCs/>
              </w:rPr>
              <w:t>Behavior</w:t>
            </w:r>
          </w:p>
        </w:tc>
      </w:tr>
      <w:tr w:rsidR="00EF5B69" w:rsidRPr="00EF5B69" w14:paraId="008AF5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416F21" w14:textId="77777777" w:rsidR="00EF5B69" w:rsidRPr="00EF5B69" w:rsidRDefault="00EF5B69" w:rsidP="00EF5B69">
            <w:r w:rsidRPr="00EF5B69">
              <w:t>Schema does not exist in map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5135D6" w14:textId="77777777" w:rsidR="00EF5B69" w:rsidRPr="00EF5B69" w:rsidRDefault="00EF5B69" w:rsidP="00EF5B69">
            <w:r w:rsidRPr="00EF5B69">
              <w:t>returns empty set</w:t>
            </w:r>
          </w:p>
        </w:tc>
      </w:tr>
      <w:tr w:rsidR="00EF5B69" w:rsidRPr="00EF5B69" w14:paraId="4962EB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EB0180" w14:textId="77777777" w:rsidR="00EF5B69" w:rsidRPr="00EF5B69" w:rsidRDefault="00EF5B69" w:rsidP="00EF5B69">
            <w:r w:rsidRPr="00EF5B69">
              <w:t>Schema exists but has no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A58EC4" w14:textId="77777777" w:rsidR="00EF5B69" w:rsidRPr="00EF5B69" w:rsidRDefault="00EF5B69" w:rsidP="00EF5B69">
            <w:r w:rsidRPr="00EF5B69">
              <w:t>returns empty set</w:t>
            </w:r>
          </w:p>
        </w:tc>
      </w:tr>
      <w:tr w:rsidR="00EF5B69" w:rsidRPr="00EF5B69" w14:paraId="6DE1B5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C39DB" w14:textId="77777777" w:rsidR="00EF5B69" w:rsidRPr="00EF5B69" w:rsidRDefault="00EF5B69" w:rsidP="00EF5B69">
            <w:r w:rsidRPr="00EF5B69">
              <w:t>Schema exists and has objects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4760D" w14:textId="77777777" w:rsidR="00EF5B69" w:rsidRPr="00EF5B69" w:rsidRDefault="00EF5B69" w:rsidP="00EF5B69">
            <w:r w:rsidRPr="00EF5B69">
              <w:t>returns resolved objects</w:t>
            </w:r>
          </w:p>
        </w:tc>
      </w:tr>
    </w:tbl>
    <w:p w14:paraId="06F71571" w14:textId="77777777" w:rsidR="00EF5B69" w:rsidRPr="00EF5B69" w:rsidRDefault="00EF5B69" w:rsidP="00EF5B69">
      <w:pPr>
        <w:rPr>
          <w:b/>
          <w:bCs/>
        </w:rPr>
      </w:pPr>
      <w:r w:rsidRPr="00EF5B69">
        <w:rPr>
          <w:rFonts w:ascii="Segoe UI Emoji" w:hAnsi="Segoe UI Emoji" w:cs="Segoe UI Emoji"/>
          <w:b/>
          <w:bCs/>
        </w:rPr>
        <w:t>✅</w:t>
      </w:r>
      <w:r w:rsidRPr="00EF5B69">
        <w:rPr>
          <w:b/>
          <w:bCs/>
        </w:rPr>
        <w:t xml:space="preserve"> No </w:t>
      </w:r>
      <w:proofErr w:type="spellStart"/>
      <w:r w:rsidRPr="00EF5B69">
        <w:rPr>
          <w:b/>
          <w:bCs/>
        </w:rPr>
        <w:t>NullPointerException</w:t>
      </w:r>
      <w:proofErr w:type="spellEnd"/>
    </w:p>
    <w:p w14:paraId="4FFE3823" w14:textId="77777777" w:rsidR="00EF5B69" w:rsidRPr="00EF5B69" w:rsidRDefault="00EF5B69" w:rsidP="00EF5B69">
      <w:pPr>
        <w:numPr>
          <w:ilvl w:val="0"/>
          <w:numId w:val="1865"/>
        </w:numPr>
      </w:pPr>
      <w:r w:rsidRPr="00EF5B69">
        <w:t>All null handling is internal</w:t>
      </w:r>
    </w:p>
    <w:p w14:paraId="66BC775F" w14:textId="77777777" w:rsidR="00EF5B69" w:rsidRPr="00EF5B69" w:rsidRDefault="00EF5B69" w:rsidP="00EF5B69">
      <w:pPr>
        <w:numPr>
          <w:ilvl w:val="0"/>
          <w:numId w:val="1865"/>
        </w:numPr>
      </w:pPr>
      <w:r w:rsidRPr="00EF5B69">
        <w:t>Callers never need to null-check</w:t>
      </w:r>
    </w:p>
    <w:p w14:paraId="673C5D7D" w14:textId="77777777" w:rsidR="00EF5B69" w:rsidRPr="00EF5B69" w:rsidRDefault="00EF5B69" w:rsidP="00EF5B69">
      <w:pPr>
        <w:rPr>
          <w:b/>
          <w:bCs/>
        </w:rPr>
      </w:pPr>
      <w:r w:rsidRPr="00EF5B69">
        <w:rPr>
          <w:rFonts w:ascii="Segoe UI Emoji" w:hAnsi="Segoe UI Emoji" w:cs="Segoe UI Emoji"/>
          <w:b/>
          <w:bCs/>
        </w:rPr>
        <w:t>✅</w:t>
      </w:r>
      <w:r w:rsidRPr="00EF5B69">
        <w:rPr>
          <w:b/>
          <w:bCs/>
        </w:rPr>
        <w:t xml:space="preserve"> Clean API contract</w:t>
      </w:r>
    </w:p>
    <w:p w14:paraId="11DB666B" w14:textId="77777777" w:rsidR="00EF5B69" w:rsidRPr="00EF5B69" w:rsidRDefault="00EF5B69" w:rsidP="00EF5B69">
      <w:r w:rsidRPr="00EF5B69">
        <w:lastRenderedPageBreak/>
        <w:t>Callers can safely do:</w:t>
      </w:r>
    </w:p>
    <w:p w14:paraId="28F4E0D4" w14:textId="77777777" w:rsidR="00EF5B69" w:rsidRPr="00EF5B69" w:rsidRDefault="00EF5B69" w:rsidP="00EF5B69">
      <w:r w:rsidRPr="00EF5B69">
        <w:t xml:space="preserve">Set&lt;Object&gt; </w:t>
      </w:r>
      <w:proofErr w:type="spellStart"/>
      <w:r w:rsidRPr="00EF5B69">
        <w:t>schemaObjects</w:t>
      </w:r>
      <w:proofErr w:type="spellEnd"/>
      <w:r w:rsidRPr="00EF5B69">
        <w:t xml:space="preserve"> = </w:t>
      </w:r>
      <w:proofErr w:type="spellStart"/>
      <w:r w:rsidRPr="00EF5B69">
        <w:t>repository.getSchemaObjects</w:t>
      </w:r>
      <w:proofErr w:type="spellEnd"/>
      <w:r w:rsidRPr="00EF5B69">
        <w:t>(</w:t>
      </w:r>
      <w:proofErr w:type="spellStart"/>
      <w:r w:rsidRPr="00EF5B69">
        <w:t>schemaName</w:t>
      </w:r>
      <w:proofErr w:type="spellEnd"/>
      <w:r w:rsidRPr="00EF5B69">
        <w:t>);</w:t>
      </w:r>
    </w:p>
    <w:p w14:paraId="5561E335" w14:textId="77777777" w:rsidR="00EF5B69" w:rsidRPr="00EF5B69" w:rsidRDefault="00EF5B69" w:rsidP="00EF5B69">
      <w:r w:rsidRPr="00EF5B69">
        <w:t>if (!</w:t>
      </w:r>
      <w:proofErr w:type="spellStart"/>
      <w:r w:rsidRPr="00EF5B69">
        <w:t>schemaObjects.isEmpty</w:t>
      </w:r>
      <w:proofErr w:type="spellEnd"/>
      <w:r w:rsidRPr="00EF5B69">
        <w:t>()) {</w:t>
      </w:r>
    </w:p>
    <w:p w14:paraId="275638F4" w14:textId="77777777" w:rsidR="00EF5B69" w:rsidRPr="00EF5B69" w:rsidRDefault="00EF5B69" w:rsidP="00EF5B69">
      <w:r w:rsidRPr="00EF5B69">
        <w:t>    ...</w:t>
      </w:r>
    </w:p>
    <w:p w14:paraId="31D3B42B" w14:textId="77777777" w:rsidR="00EF5B69" w:rsidRPr="00EF5B69" w:rsidRDefault="00EF5B69" w:rsidP="00EF5B69">
      <w:r w:rsidRPr="00EF5B69">
        <w:t>}</w:t>
      </w:r>
    </w:p>
    <w:p w14:paraId="21B3B30F" w14:textId="77777777" w:rsidR="00EF5B69" w:rsidRPr="00EF5B69" w:rsidRDefault="00EF5B69" w:rsidP="00EF5B69">
      <w:r w:rsidRPr="00EF5B69">
        <w:t xml:space="preserve">With </w:t>
      </w:r>
      <w:r w:rsidRPr="00EF5B69">
        <w:rPr>
          <w:b/>
          <w:bCs/>
        </w:rPr>
        <w:t>zero defensive code</w:t>
      </w:r>
      <w:r w:rsidRPr="00EF5B69">
        <w:t>.</w:t>
      </w:r>
    </w:p>
    <w:p w14:paraId="05E90D56" w14:textId="77777777" w:rsidR="00EF5B69" w:rsidRPr="00EF5B69" w:rsidRDefault="00EF5B69" w:rsidP="00EF5B69">
      <w:r w:rsidRPr="00EF5B69">
        <w:pict w14:anchorId="40E76F44">
          <v:rect id="_x0000_i7400" style="width:0;height:1.5pt" o:hralign="center" o:hrstd="t" o:hr="t" fillcolor="#a0a0a0" stroked="f"/>
        </w:pict>
      </w:r>
    </w:p>
    <w:p w14:paraId="58B14946" w14:textId="77777777" w:rsidR="00EF5B69" w:rsidRPr="00EF5B69" w:rsidRDefault="00EF5B69" w:rsidP="00EF5B69">
      <w:pPr>
        <w:rPr>
          <w:b/>
          <w:bCs/>
        </w:rPr>
      </w:pPr>
      <w:r w:rsidRPr="00EF5B69">
        <w:rPr>
          <w:b/>
          <w:bCs/>
        </w:rPr>
        <w:t>Why this belongs in the repository (not the CLI)</w:t>
      </w:r>
    </w:p>
    <w:p w14:paraId="2454E2A4" w14:textId="77777777" w:rsidR="00EF5B69" w:rsidRPr="00EF5B69" w:rsidRDefault="00EF5B69" w:rsidP="00EF5B69">
      <w:r w:rsidRPr="00EF5B69">
        <w:t xml:space="preserve">You fixed this in the </w:t>
      </w:r>
      <w:r w:rsidRPr="00EF5B69">
        <w:rPr>
          <w:i/>
          <w:iCs/>
        </w:rPr>
        <w:t>right place</w:t>
      </w:r>
      <w:r w:rsidRPr="00EF5B69">
        <w:t>.</w:t>
      </w:r>
    </w:p>
    <w:p w14:paraId="678769BE" w14:textId="77777777" w:rsidR="00EF5B69" w:rsidRPr="00EF5B69" w:rsidRDefault="00EF5B69" w:rsidP="00EF5B69">
      <w:r w:rsidRPr="00EF5B69">
        <w:t>The repository:</w:t>
      </w:r>
    </w:p>
    <w:p w14:paraId="50F098C1" w14:textId="77777777" w:rsidR="00EF5B69" w:rsidRPr="00EF5B69" w:rsidRDefault="00EF5B69" w:rsidP="00EF5B69">
      <w:pPr>
        <w:numPr>
          <w:ilvl w:val="0"/>
          <w:numId w:val="1866"/>
        </w:numPr>
      </w:pPr>
      <w:r w:rsidRPr="00EF5B69">
        <w:t>owns storage semantics</w:t>
      </w:r>
    </w:p>
    <w:p w14:paraId="3921122F" w14:textId="77777777" w:rsidR="00EF5B69" w:rsidRPr="00EF5B69" w:rsidRDefault="00EF5B69" w:rsidP="00EF5B69">
      <w:pPr>
        <w:numPr>
          <w:ilvl w:val="0"/>
          <w:numId w:val="1866"/>
        </w:numPr>
      </w:pPr>
      <w:r w:rsidRPr="00EF5B69">
        <w:t>decides what absence means</w:t>
      </w:r>
    </w:p>
    <w:p w14:paraId="44C36865" w14:textId="77777777" w:rsidR="00EF5B69" w:rsidRPr="00EF5B69" w:rsidRDefault="00EF5B69" w:rsidP="00EF5B69">
      <w:pPr>
        <w:numPr>
          <w:ilvl w:val="0"/>
          <w:numId w:val="1866"/>
        </w:numPr>
      </w:pPr>
      <w:r w:rsidRPr="00EF5B69">
        <w:t>guarantees safe return values</w:t>
      </w:r>
    </w:p>
    <w:p w14:paraId="1788C3EF" w14:textId="77777777" w:rsidR="00EF5B69" w:rsidRPr="00EF5B69" w:rsidRDefault="00EF5B69" w:rsidP="00EF5B69">
      <w:r w:rsidRPr="00EF5B69">
        <w:t>The CLI:</w:t>
      </w:r>
    </w:p>
    <w:p w14:paraId="74D1681C" w14:textId="77777777" w:rsidR="00EF5B69" w:rsidRPr="00EF5B69" w:rsidRDefault="00EF5B69" w:rsidP="00EF5B69">
      <w:pPr>
        <w:numPr>
          <w:ilvl w:val="0"/>
          <w:numId w:val="1867"/>
        </w:numPr>
      </w:pPr>
      <w:r w:rsidRPr="00EF5B69">
        <w:t>consumes results</w:t>
      </w:r>
    </w:p>
    <w:p w14:paraId="2093F488" w14:textId="77777777" w:rsidR="00EF5B69" w:rsidRPr="00EF5B69" w:rsidRDefault="00EF5B69" w:rsidP="00EF5B69">
      <w:pPr>
        <w:numPr>
          <w:ilvl w:val="0"/>
          <w:numId w:val="1867"/>
        </w:numPr>
      </w:pPr>
      <w:r w:rsidRPr="00EF5B69">
        <w:t>stays simple</w:t>
      </w:r>
    </w:p>
    <w:p w14:paraId="6718D0B5" w14:textId="77777777" w:rsidR="00EF5B69" w:rsidRPr="00EF5B69" w:rsidRDefault="00EF5B69" w:rsidP="00EF5B69">
      <w:pPr>
        <w:numPr>
          <w:ilvl w:val="0"/>
          <w:numId w:val="1867"/>
        </w:numPr>
      </w:pPr>
      <w:r w:rsidRPr="00EF5B69">
        <w:t>never needs to reason about nulls</w:t>
      </w:r>
    </w:p>
    <w:p w14:paraId="3E0B9EA6" w14:textId="77777777" w:rsidR="00EF5B69" w:rsidRPr="00EF5B69" w:rsidRDefault="00EF5B69" w:rsidP="00EF5B69">
      <w:r w:rsidRPr="00EF5B69">
        <w:t>That’s exactly how repositories are supposed to behave.</w:t>
      </w:r>
    </w:p>
    <w:p w14:paraId="5ED2198C" w14:textId="77777777" w:rsidR="00EF5B69" w:rsidRPr="00EF5B69" w:rsidRDefault="00EF5B69" w:rsidP="00EF5B69">
      <w:r w:rsidRPr="00EF5B69">
        <w:pict w14:anchorId="09A466B0">
          <v:rect id="_x0000_i7401" style="width:0;height:1.5pt" o:hralign="center" o:hrstd="t" o:hr="t" fillcolor="#a0a0a0" stroked="f"/>
        </w:pict>
      </w:r>
    </w:p>
    <w:p w14:paraId="3D2B087F" w14:textId="77777777" w:rsidR="00EF5B69" w:rsidRPr="00EF5B69" w:rsidRDefault="00EF5B69" w:rsidP="00EF5B69">
      <w:pPr>
        <w:rPr>
          <w:b/>
          <w:bCs/>
        </w:rPr>
      </w:pPr>
      <w:r w:rsidRPr="00EF5B69">
        <w:rPr>
          <w:b/>
          <w:bCs/>
        </w:rPr>
        <w:t>One</w:t>
      </w:r>
      <w:r w:rsidRPr="00EF5B69">
        <w:rPr>
          <w:b/>
          <w:bCs/>
        </w:rPr>
        <w:noBreakHyphen/>
        <w:t>sentence takeaway</w:t>
      </w:r>
    </w:p>
    <w:p w14:paraId="36F1B48C" w14:textId="77777777" w:rsidR="00EF5B69" w:rsidRPr="00EF5B69" w:rsidRDefault="00EF5B69" w:rsidP="00EF5B69">
      <w:r w:rsidRPr="00EF5B69">
        <w:t xml:space="preserve">You’re almost there—the fix is to check whether </w:t>
      </w:r>
      <w:proofErr w:type="spellStart"/>
      <w:r w:rsidRPr="00EF5B69">
        <w:t>objectsBySchema.get</w:t>
      </w:r>
      <w:proofErr w:type="spellEnd"/>
      <w:r w:rsidRPr="00EF5B69">
        <w:t>(</w:t>
      </w:r>
      <w:proofErr w:type="spellStart"/>
      <w:r w:rsidRPr="00EF5B69">
        <w:t>schemaName</w:t>
      </w:r>
      <w:proofErr w:type="spellEnd"/>
      <w:r w:rsidRPr="00EF5B69">
        <w:t xml:space="preserve">) is null </w:t>
      </w:r>
      <w:r w:rsidRPr="00EF5B69">
        <w:rPr>
          <w:i/>
          <w:iCs/>
        </w:rPr>
        <w:t>before</w:t>
      </w:r>
      <w:r w:rsidRPr="00EF5B69">
        <w:t xml:space="preserve"> calling .</w:t>
      </w:r>
      <w:proofErr w:type="spellStart"/>
      <w:r w:rsidRPr="00EF5B69">
        <w:t>isEmpty</w:t>
      </w:r>
      <w:proofErr w:type="spellEnd"/>
      <w:r w:rsidRPr="00EF5B69">
        <w:t>(), and always return an empty set when no objects exist.</w:t>
      </w:r>
    </w:p>
    <w:p w14:paraId="71A8327A" w14:textId="77777777" w:rsidR="00EF5B69" w:rsidRPr="00EF5B69" w:rsidRDefault="00EF5B69" w:rsidP="00EF5B69">
      <w:r w:rsidRPr="00EF5B69">
        <w:t>Once you make that adjustment, the exception will be gone for good and your design will be robust and idiomatic.</w:t>
      </w:r>
    </w:p>
    <w:p w14:paraId="55339788" w14:textId="77777777" w:rsidR="00CC2B1B" w:rsidRPr="00CC2B1B" w:rsidRDefault="00CC2B1B" w:rsidP="00CC2B1B">
      <w:r w:rsidRPr="00CC2B1B">
        <w:t xml:space="preserve">You’re absolutely right that </w:t>
      </w:r>
      <w:r w:rsidRPr="00CC2B1B">
        <w:rPr>
          <w:b/>
          <w:bCs/>
        </w:rPr>
        <w:t>the null check must happen first</w:t>
      </w:r>
      <w:r w:rsidRPr="00CC2B1B">
        <w:t xml:space="preserve">, and you’re also right to question whether the </w:t>
      </w:r>
      <w:proofErr w:type="spellStart"/>
      <w:r w:rsidRPr="00CC2B1B">
        <w:t>isEmpty</w:t>
      </w:r>
      <w:proofErr w:type="spellEnd"/>
      <w:r w:rsidRPr="00CC2B1B">
        <w:t>() branch is actually reachable or even necessary. Let’s reason this through carefully.</w:t>
      </w:r>
    </w:p>
    <w:p w14:paraId="374917BF" w14:textId="77777777" w:rsidR="00CC2B1B" w:rsidRPr="00CC2B1B" w:rsidRDefault="00CC2B1B" w:rsidP="00CC2B1B">
      <w:r w:rsidRPr="00CC2B1B">
        <w:lastRenderedPageBreak/>
        <w:pict w14:anchorId="08B62466">
          <v:rect id="_x0000_i7456" style="width:0;height:1.5pt" o:hralign="center" o:hrstd="t" o:hr="t" fillcolor="#a0a0a0" stroked="f"/>
        </w:pict>
      </w:r>
    </w:p>
    <w:p w14:paraId="0A20BDFA" w14:textId="77777777" w:rsidR="00CC2B1B" w:rsidRPr="00CC2B1B" w:rsidRDefault="00CC2B1B" w:rsidP="00CC2B1B">
      <w:pPr>
        <w:rPr>
          <w:b/>
          <w:bCs/>
        </w:rPr>
      </w:pPr>
      <w:r w:rsidRPr="00CC2B1B">
        <w:rPr>
          <w:b/>
          <w:bCs/>
        </w:rPr>
        <w:t>What your current code does (and why it’s safe)</w:t>
      </w:r>
    </w:p>
    <w:p w14:paraId="2524CD27" w14:textId="77777777" w:rsidR="00CC2B1B" w:rsidRPr="00CC2B1B" w:rsidRDefault="00CC2B1B" w:rsidP="00CC2B1B">
      <w:r w:rsidRPr="00CC2B1B">
        <w:t>Your method starts with:</w:t>
      </w:r>
    </w:p>
    <w:p w14:paraId="0FDF26E4" w14:textId="77777777" w:rsidR="00CC2B1B" w:rsidRPr="00CC2B1B" w:rsidRDefault="00CC2B1B" w:rsidP="00CC2B1B">
      <w:r w:rsidRPr="00CC2B1B">
        <w:t xml:space="preserve">Set&lt;String&gt; </w:t>
      </w:r>
      <w:proofErr w:type="spellStart"/>
      <w:r w:rsidRPr="00CC2B1B">
        <w:t>objectNames</w:t>
      </w:r>
      <w:proofErr w:type="spellEnd"/>
      <w:r w:rsidRPr="00CC2B1B">
        <w:t xml:space="preserve"> = </w:t>
      </w:r>
      <w:proofErr w:type="spellStart"/>
      <w:r w:rsidRPr="00CC2B1B">
        <w:t>objectsBySchema.get</w:t>
      </w:r>
      <w:proofErr w:type="spellEnd"/>
      <w:r w:rsidRPr="00CC2B1B">
        <w:t>(</w:t>
      </w:r>
      <w:proofErr w:type="spellStart"/>
      <w:r w:rsidRPr="00CC2B1B">
        <w:t>schemaName</w:t>
      </w:r>
      <w:proofErr w:type="spellEnd"/>
      <w:r w:rsidRPr="00CC2B1B">
        <w:t>);</w:t>
      </w:r>
    </w:p>
    <w:p w14:paraId="7EE3A482" w14:textId="77777777" w:rsidR="00CC2B1B" w:rsidRPr="00CC2B1B" w:rsidRDefault="00CC2B1B" w:rsidP="00CC2B1B">
      <w:r w:rsidRPr="00CC2B1B">
        <w:t>Then:</w:t>
      </w:r>
    </w:p>
    <w:p w14:paraId="7E2B0B74" w14:textId="77777777" w:rsidR="00CC2B1B" w:rsidRPr="00CC2B1B" w:rsidRDefault="00CC2B1B" w:rsidP="00CC2B1B">
      <w:r w:rsidRPr="00CC2B1B">
        <w:t>if (</w:t>
      </w:r>
      <w:proofErr w:type="spellStart"/>
      <w:r w:rsidRPr="00CC2B1B">
        <w:t>objectNames</w:t>
      </w:r>
      <w:proofErr w:type="spellEnd"/>
      <w:r w:rsidRPr="00CC2B1B">
        <w:t xml:space="preserve"> == null) {</w:t>
      </w:r>
    </w:p>
    <w:p w14:paraId="546367A3" w14:textId="77777777" w:rsidR="00CC2B1B" w:rsidRPr="00CC2B1B" w:rsidRDefault="00CC2B1B" w:rsidP="00CC2B1B">
      <w:r w:rsidRPr="00CC2B1B">
        <w:t>    return new HashSet&lt;&gt;();</w:t>
      </w:r>
    </w:p>
    <w:p w14:paraId="048BB3DB" w14:textId="77777777" w:rsidR="00CC2B1B" w:rsidRPr="00CC2B1B" w:rsidRDefault="00CC2B1B" w:rsidP="00CC2B1B">
      <w:r w:rsidRPr="00CC2B1B">
        <w:t>}</w:t>
      </w:r>
    </w:p>
    <w:p w14:paraId="7E7F91A7" w14:textId="77777777" w:rsidR="00CC2B1B" w:rsidRPr="00CC2B1B" w:rsidRDefault="00CC2B1B" w:rsidP="00CC2B1B">
      <w:r w:rsidRPr="00CC2B1B">
        <w:t>``</w:t>
      </w:r>
    </w:p>
    <w:p w14:paraId="7F039D3D" w14:textId="77777777" w:rsidR="00CC2B1B" w:rsidRPr="00CC2B1B" w:rsidRDefault="00CC2B1B" w:rsidP="00CC2B1B">
      <w:r w:rsidRPr="00CC2B1B">
        <w:rPr>
          <w:rFonts w:ascii="Segoe UI Emoji" w:hAnsi="Segoe UI Emoji" w:cs="Segoe UI Emoji"/>
        </w:rPr>
        <w:t>✅</w:t>
      </w:r>
      <w:r w:rsidRPr="00CC2B1B">
        <w:t xml:space="preserve"> This is essential.</w:t>
      </w:r>
      <w:r w:rsidRPr="00CC2B1B">
        <w:br/>
        <w:t xml:space="preserve">If the schema has never had any objects added, </w:t>
      </w:r>
      <w:proofErr w:type="spellStart"/>
      <w:r w:rsidRPr="00CC2B1B">
        <w:t>objectsBySchema</w:t>
      </w:r>
      <w:proofErr w:type="spellEnd"/>
      <w:r w:rsidRPr="00CC2B1B">
        <w:t xml:space="preserve"> has </w:t>
      </w:r>
      <w:r w:rsidRPr="00CC2B1B">
        <w:rPr>
          <w:b/>
          <w:bCs/>
        </w:rPr>
        <w:t>no entry</w:t>
      </w:r>
      <w:r w:rsidRPr="00CC2B1B">
        <w:t>, and get(</w:t>
      </w:r>
      <w:proofErr w:type="spellStart"/>
      <w:r w:rsidRPr="00CC2B1B">
        <w:t>schemaName</w:t>
      </w:r>
      <w:proofErr w:type="spellEnd"/>
      <w:r w:rsidRPr="00CC2B1B">
        <w:t>) returns null.</w:t>
      </w:r>
    </w:p>
    <w:p w14:paraId="48B42AD1" w14:textId="77777777" w:rsidR="00CC2B1B" w:rsidRPr="00CC2B1B" w:rsidRDefault="00CC2B1B" w:rsidP="00CC2B1B">
      <w:r w:rsidRPr="00CC2B1B">
        <w:t xml:space="preserve">Without this check, </w:t>
      </w:r>
      <w:r w:rsidRPr="00CC2B1B">
        <w:rPr>
          <w:i/>
          <w:iCs/>
        </w:rPr>
        <w:t>any</w:t>
      </w:r>
      <w:r w:rsidRPr="00CC2B1B">
        <w:t xml:space="preserve"> call to </w:t>
      </w:r>
      <w:proofErr w:type="spellStart"/>
      <w:r w:rsidRPr="00CC2B1B">
        <w:t>isEmpty</w:t>
      </w:r>
      <w:proofErr w:type="spellEnd"/>
      <w:r w:rsidRPr="00CC2B1B">
        <w:t xml:space="preserve">() would throw a </w:t>
      </w:r>
      <w:proofErr w:type="spellStart"/>
      <w:r w:rsidRPr="00CC2B1B">
        <w:t>NullPointerException</w:t>
      </w:r>
      <w:proofErr w:type="spellEnd"/>
      <w:r w:rsidRPr="00CC2B1B">
        <w:t>.</w:t>
      </w:r>
    </w:p>
    <w:p w14:paraId="42DB5EEE" w14:textId="77777777" w:rsidR="00CC2B1B" w:rsidRPr="00CC2B1B" w:rsidRDefault="00CC2B1B" w:rsidP="00CC2B1B">
      <w:r w:rsidRPr="00CC2B1B">
        <w:t>So far, so good.</w:t>
      </w:r>
    </w:p>
    <w:p w14:paraId="74D5A37B" w14:textId="77777777" w:rsidR="00CC2B1B" w:rsidRPr="00CC2B1B" w:rsidRDefault="00CC2B1B" w:rsidP="00CC2B1B">
      <w:r w:rsidRPr="00CC2B1B">
        <w:pict w14:anchorId="4E9F08F6">
          <v:rect id="_x0000_i7457" style="width:0;height:1.5pt" o:hralign="center" o:hrstd="t" o:hr="t" fillcolor="#a0a0a0" stroked="f"/>
        </w:pict>
      </w:r>
    </w:p>
    <w:p w14:paraId="42ED896A" w14:textId="77777777" w:rsidR="00CC2B1B" w:rsidRPr="00CC2B1B" w:rsidRDefault="00CC2B1B" w:rsidP="00CC2B1B">
      <w:pPr>
        <w:rPr>
          <w:b/>
          <w:bCs/>
        </w:rPr>
      </w:pPr>
      <w:r w:rsidRPr="00CC2B1B">
        <w:rPr>
          <w:b/>
          <w:bCs/>
        </w:rPr>
        <w:t>Is the else if (…</w:t>
      </w:r>
      <w:proofErr w:type="spellStart"/>
      <w:r w:rsidRPr="00CC2B1B">
        <w:rPr>
          <w:b/>
          <w:bCs/>
        </w:rPr>
        <w:t>isEmpty</w:t>
      </w:r>
      <w:proofErr w:type="spellEnd"/>
      <w:r w:rsidRPr="00CC2B1B">
        <w:rPr>
          <w:b/>
          <w:bCs/>
        </w:rPr>
        <w:t>()) branch reachable?</w:t>
      </w:r>
    </w:p>
    <w:p w14:paraId="2DBD785B" w14:textId="77777777" w:rsidR="00CC2B1B" w:rsidRPr="00CC2B1B" w:rsidRDefault="00CC2B1B" w:rsidP="00CC2B1B">
      <w:r w:rsidRPr="00CC2B1B">
        <w:t>else if (</w:t>
      </w:r>
      <w:proofErr w:type="spellStart"/>
      <w:r w:rsidRPr="00CC2B1B">
        <w:t>objectsBySchema.get</w:t>
      </w:r>
      <w:proofErr w:type="spellEnd"/>
      <w:r w:rsidRPr="00CC2B1B">
        <w:t>(</w:t>
      </w:r>
      <w:proofErr w:type="spellStart"/>
      <w:r w:rsidRPr="00CC2B1B">
        <w:t>schemaName</w:t>
      </w:r>
      <w:proofErr w:type="spellEnd"/>
      <w:r w:rsidRPr="00CC2B1B">
        <w:t>).</w:t>
      </w:r>
      <w:proofErr w:type="spellStart"/>
      <w:r w:rsidRPr="00CC2B1B">
        <w:t>isEmpty</w:t>
      </w:r>
      <w:proofErr w:type="spellEnd"/>
    </w:p>
    <w:p w14:paraId="58BF1486" w14:textId="77777777" w:rsidR="00CC2B1B" w:rsidRPr="00CC2B1B" w:rsidRDefault="00CC2B1B" w:rsidP="00CC2B1B">
      <w:pPr>
        <w:rPr>
          <w:b/>
          <w:bCs/>
        </w:rPr>
      </w:pPr>
      <w:r w:rsidRPr="00CC2B1B">
        <w:rPr>
          <w:b/>
          <w:bCs/>
        </w:rPr>
        <w:t>Short answer</w:t>
      </w:r>
    </w:p>
    <w:p w14:paraId="35832DE0" w14:textId="77777777" w:rsidR="00CC2B1B" w:rsidRPr="00CC2B1B" w:rsidRDefault="00CC2B1B" w:rsidP="00CC2B1B">
      <w:r w:rsidRPr="00CC2B1B">
        <w:rPr>
          <w:rFonts w:ascii="Segoe UI Emoji" w:hAnsi="Segoe UI Emoji" w:cs="Segoe UI Emoji"/>
        </w:rPr>
        <w:t>✅</w:t>
      </w:r>
      <w:r w:rsidRPr="00CC2B1B">
        <w:t xml:space="preserve"> </w:t>
      </w:r>
      <w:r w:rsidRPr="00CC2B1B">
        <w:rPr>
          <w:b/>
          <w:bCs/>
        </w:rPr>
        <w:t>Yes, it is reachable</w:t>
      </w:r>
      <w:r w:rsidRPr="00CC2B1B">
        <w:t>, but</w:t>
      </w:r>
      <w:r w:rsidRPr="00CC2B1B">
        <w:br/>
      </w:r>
      <w:r w:rsidRPr="00CC2B1B">
        <w:rPr>
          <w:rFonts w:ascii="Segoe UI Emoji" w:hAnsi="Segoe UI Emoji" w:cs="Segoe UI Emoji"/>
        </w:rPr>
        <w:t>❌</w:t>
      </w:r>
      <w:r w:rsidRPr="00CC2B1B">
        <w:t xml:space="preserve"> </w:t>
      </w:r>
      <w:r w:rsidRPr="00CC2B1B">
        <w:rPr>
          <w:b/>
          <w:bCs/>
        </w:rPr>
        <w:t>It is redundant in your current design</w:t>
      </w:r>
    </w:p>
    <w:p w14:paraId="0483B203" w14:textId="77777777" w:rsidR="00CC2B1B" w:rsidRPr="00CC2B1B" w:rsidRDefault="00CC2B1B" w:rsidP="00CC2B1B">
      <w:r w:rsidRPr="00CC2B1B">
        <w:pict w14:anchorId="4627B024">
          <v:rect id="_x0000_i7458" style="width:0;height:1.5pt" o:hralign="center" o:hrstd="t" o:hr="t" fillcolor="#a0a0a0" stroked="f"/>
        </w:pict>
      </w:r>
    </w:p>
    <w:p w14:paraId="4B50C314" w14:textId="77777777" w:rsidR="00CC2B1B" w:rsidRPr="00CC2B1B" w:rsidRDefault="00CC2B1B" w:rsidP="00CC2B1B">
      <w:pPr>
        <w:rPr>
          <w:b/>
          <w:bCs/>
        </w:rPr>
      </w:pPr>
      <w:r w:rsidRPr="00CC2B1B">
        <w:rPr>
          <w:b/>
          <w:bCs/>
        </w:rPr>
        <w:t xml:space="preserve">When would </w:t>
      </w:r>
      <w:proofErr w:type="spellStart"/>
      <w:r w:rsidRPr="00CC2B1B">
        <w:rPr>
          <w:b/>
          <w:bCs/>
        </w:rPr>
        <w:t>isEmpty</w:t>
      </w:r>
      <w:proofErr w:type="spellEnd"/>
      <w:r w:rsidRPr="00CC2B1B">
        <w:rPr>
          <w:b/>
          <w:bCs/>
        </w:rPr>
        <w:t>() ever be true?</w:t>
      </w:r>
    </w:p>
    <w:p w14:paraId="7458B3A0" w14:textId="77777777" w:rsidR="00CC2B1B" w:rsidRPr="00CC2B1B" w:rsidRDefault="00CC2B1B" w:rsidP="00CC2B1B">
      <w:proofErr w:type="spellStart"/>
      <w:r w:rsidRPr="00CC2B1B">
        <w:t>isEmpty</w:t>
      </w:r>
      <w:proofErr w:type="spellEnd"/>
      <w:r w:rsidRPr="00CC2B1B">
        <w:t xml:space="preserve">() can only be reached if </w:t>
      </w:r>
      <w:r w:rsidRPr="00CC2B1B">
        <w:rPr>
          <w:b/>
          <w:bCs/>
        </w:rPr>
        <w:t>both</w:t>
      </w:r>
      <w:r w:rsidRPr="00CC2B1B">
        <w:t xml:space="preserve"> of the following are true:</w:t>
      </w:r>
    </w:p>
    <w:p w14:paraId="09EFE768" w14:textId="77777777" w:rsidR="00CC2B1B" w:rsidRPr="00CC2B1B" w:rsidRDefault="00CC2B1B" w:rsidP="00CC2B1B">
      <w:pPr>
        <w:numPr>
          <w:ilvl w:val="0"/>
          <w:numId w:val="1868"/>
        </w:numPr>
      </w:pPr>
      <w:proofErr w:type="spellStart"/>
      <w:r w:rsidRPr="00CC2B1B">
        <w:t>objectsBySchema</w:t>
      </w:r>
      <w:proofErr w:type="spellEnd"/>
      <w:r w:rsidRPr="00CC2B1B">
        <w:t xml:space="preserve"> </w:t>
      </w:r>
      <w:r w:rsidRPr="00CC2B1B">
        <w:rPr>
          <w:i/>
          <w:iCs/>
        </w:rPr>
        <w:t>contains</w:t>
      </w:r>
      <w:r w:rsidRPr="00CC2B1B">
        <w:t xml:space="preserve"> the key </w:t>
      </w:r>
      <w:proofErr w:type="spellStart"/>
      <w:r w:rsidRPr="00CC2B1B">
        <w:t>schemaName</w:t>
      </w:r>
      <w:proofErr w:type="spellEnd"/>
    </w:p>
    <w:p w14:paraId="538D3202" w14:textId="77777777" w:rsidR="00CC2B1B" w:rsidRPr="00CC2B1B" w:rsidRDefault="00CC2B1B" w:rsidP="00CC2B1B">
      <w:pPr>
        <w:numPr>
          <w:ilvl w:val="0"/>
          <w:numId w:val="1868"/>
        </w:numPr>
      </w:pPr>
      <w:r w:rsidRPr="00CC2B1B">
        <w:t xml:space="preserve">The corresponding Set&lt;String&gt; exists but has </w:t>
      </w:r>
      <w:r w:rsidRPr="00CC2B1B">
        <w:rPr>
          <w:b/>
          <w:bCs/>
        </w:rPr>
        <w:t>zero elements</w:t>
      </w:r>
    </w:p>
    <w:p w14:paraId="6AC45D87" w14:textId="77777777" w:rsidR="00CC2B1B" w:rsidRPr="00CC2B1B" w:rsidRDefault="00CC2B1B" w:rsidP="00CC2B1B">
      <w:r w:rsidRPr="00CC2B1B">
        <w:t>That would happen only if you explicitly created an entry like:</w:t>
      </w:r>
    </w:p>
    <w:p w14:paraId="0A44E5FA" w14:textId="77777777" w:rsidR="00CC2B1B" w:rsidRPr="00CC2B1B" w:rsidRDefault="00CC2B1B" w:rsidP="00CC2B1B">
      <w:proofErr w:type="spellStart"/>
      <w:r w:rsidRPr="00CC2B1B">
        <w:t>objectsBySchema.put</w:t>
      </w:r>
      <w:proofErr w:type="spellEnd"/>
      <w:r w:rsidRPr="00CC2B1B">
        <w:t>(</w:t>
      </w:r>
      <w:proofErr w:type="spellStart"/>
      <w:r w:rsidRPr="00CC2B1B">
        <w:t>schemaName</w:t>
      </w:r>
      <w:proofErr w:type="spellEnd"/>
      <w:r w:rsidRPr="00CC2B1B">
        <w:t>, new HashSet&lt;&gt;());</w:t>
      </w:r>
    </w:p>
    <w:p w14:paraId="10376AE2" w14:textId="77777777" w:rsidR="00CC2B1B" w:rsidRPr="00CC2B1B" w:rsidRDefault="00CC2B1B" w:rsidP="00CC2B1B">
      <w:r w:rsidRPr="00CC2B1B">
        <w:lastRenderedPageBreak/>
        <w:t xml:space="preserve">and </w:t>
      </w:r>
      <w:r w:rsidRPr="00CC2B1B">
        <w:rPr>
          <w:i/>
          <w:iCs/>
        </w:rPr>
        <w:t>never added any objects to it</w:t>
      </w:r>
      <w:r w:rsidRPr="00CC2B1B">
        <w:t>.</w:t>
      </w:r>
    </w:p>
    <w:p w14:paraId="390C2962" w14:textId="77777777" w:rsidR="00CC2B1B" w:rsidRPr="00CC2B1B" w:rsidRDefault="00CC2B1B" w:rsidP="00CC2B1B">
      <w:r w:rsidRPr="00CC2B1B">
        <w:pict w14:anchorId="7B9D28B2">
          <v:rect id="_x0000_i7459" style="width:0;height:1.5pt" o:hralign="center" o:hrstd="t" o:hr="t" fillcolor="#a0a0a0" stroked="f"/>
        </w:pict>
      </w:r>
    </w:p>
    <w:p w14:paraId="229C60CE" w14:textId="77777777" w:rsidR="00CC2B1B" w:rsidRPr="00CC2B1B" w:rsidRDefault="00CC2B1B" w:rsidP="00CC2B1B">
      <w:pPr>
        <w:rPr>
          <w:b/>
          <w:bCs/>
        </w:rPr>
      </w:pPr>
      <w:r w:rsidRPr="00CC2B1B">
        <w:rPr>
          <w:b/>
          <w:bCs/>
        </w:rPr>
        <w:t>Does your code ever do that?</w:t>
      </w:r>
    </w:p>
    <w:p w14:paraId="643A8E42" w14:textId="77777777" w:rsidR="00CC2B1B" w:rsidRPr="00CC2B1B" w:rsidRDefault="00CC2B1B" w:rsidP="00CC2B1B">
      <w:r w:rsidRPr="00CC2B1B">
        <w:t>Looking at your implementation:</w:t>
      </w:r>
    </w:p>
    <w:p w14:paraId="3570687F" w14:textId="77777777" w:rsidR="00CC2B1B" w:rsidRPr="00CC2B1B" w:rsidRDefault="00CC2B1B" w:rsidP="00CC2B1B">
      <w:proofErr w:type="spellStart"/>
      <w:r w:rsidRPr="00CC2B1B">
        <w:t>addToMapCollection</w:t>
      </w:r>
      <w:proofErr w:type="spellEnd"/>
      <w:r w:rsidRPr="00CC2B1B">
        <w:t>(</w:t>
      </w:r>
      <w:proofErr w:type="spellStart"/>
      <w:r w:rsidRPr="00CC2B1B">
        <w:t>objectsBySchema</w:t>
      </w:r>
      <w:proofErr w:type="spellEnd"/>
      <w:r w:rsidRPr="00CC2B1B">
        <w:t xml:space="preserve">, </w:t>
      </w:r>
      <w:proofErr w:type="spellStart"/>
      <w:r w:rsidRPr="00CC2B1B">
        <w:t>schemaName</w:t>
      </w:r>
      <w:proofErr w:type="spellEnd"/>
      <w:r w:rsidRPr="00CC2B1B">
        <w:t xml:space="preserve">, </w:t>
      </w:r>
      <w:proofErr w:type="spellStart"/>
      <w:r w:rsidRPr="00CC2B1B">
        <w:t>objectName</w:t>
      </w:r>
      <w:proofErr w:type="spellEnd"/>
      <w:r w:rsidRPr="00CC2B1B">
        <w:t>);</w:t>
      </w:r>
    </w:p>
    <w:p w14:paraId="3465A6E8" w14:textId="77777777" w:rsidR="00CC2B1B" w:rsidRPr="00CC2B1B" w:rsidRDefault="00CC2B1B" w:rsidP="00CC2B1B">
      <w:r w:rsidRPr="00CC2B1B">
        <w:t xml:space="preserve">This helper only creates a set </w:t>
      </w:r>
      <w:r w:rsidRPr="00CC2B1B">
        <w:rPr>
          <w:b/>
          <w:bCs/>
        </w:rPr>
        <w:t>when an object is added</w:t>
      </w:r>
      <w:r w:rsidRPr="00CC2B1B">
        <w:t>.</w:t>
      </w:r>
    </w:p>
    <w:p w14:paraId="3AC0D2CC" w14:textId="77777777" w:rsidR="00CC2B1B" w:rsidRPr="00CC2B1B" w:rsidRDefault="00CC2B1B" w:rsidP="00CC2B1B">
      <w:r w:rsidRPr="00CC2B1B">
        <w:t>That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6"/>
        <w:gridCol w:w="4159"/>
      </w:tblGrid>
      <w:tr w:rsidR="00CC2B1B" w:rsidRPr="00CC2B1B" w14:paraId="6B352BAB"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639EA6" w14:textId="77777777" w:rsidR="00CC2B1B" w:rsidRPr="00CC2B1B" w:rsidRDefault="00CC2B1B" w:rsidP="00CC2B1B">
            <w:pPr>
              <w:rPr>
                <w:b/>
                <w:bCs/>
              </w:rPr>
            </w:pPr>
            <w:r w:rsidRPr="00CC2B1B">
              <w:rPr>
                <w:b/>
                <w:bCs/>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CA052C" w14:textId="77777777" w:rsidR="00CC2B1B" w:rsidRPr="00CC2B1B" w:rsidRDefault="00CC2B1B" w:rsidP="00CC2B1B">
            <w:pPr>
              <w:rPr>
                <w:b/>
                <w:bCs/>
              </w:rPr>
            </w:pPr>
            <w:proofErr w:type="spellStart"/>
            <w:r w:rsidRPr="00CC2B1B">
              <w:rPr>
                <w:b/>
                <w:bCs/>
              </w:rPr>
              <w:t>objectsBySchema.get</w:t>
            </w:r>
            <w:proofErr w:type="spellEnd"/>
            <w:r w:rsidRPr="00CC2B1B">
              <w:rPr>
                <w:b/>
                <w:bCs/>
              </w:rPr>
              <w:t>(</w:t>
            </w:r>
            <w:proofErr w:type="spellStart"/>
            <w:r w:rsidRPr="00CC2B1B">
              <w:rPr>
                <w:b/>
                <w:bCs/>
              </w:rPr>
              <w:t>schemaName</w:t>
            </w:r>
            <w:proofErr w:type="spellEnd"/>
            <w:r w:rsidRPr="00CC2B1B">
              <w:rPr>
                <w:b/>
                <w:bCs/>
              </w:rPr>
              <w:t>)</w:t>
            </w:r>
          </w:p>
        </w:tc>
      </w:tr>
      <w:tr w:rsidR="00CC2B1B" w:rsidRPr="00CC2B1B" w14:paraId="073B730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93248" w14:textId="77777777" w:rsidR="00CC2B1B" w:rsidRPr="00CC2B1B" w:rsidRDefault="00CC2B1B" w:rsidP="00CC2B1B">
            <w:r w:rsidRPr="00CC2B1B">
              <w:t>Schema defined, no objects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AFB67" w14:textId="77777777" w:rsidR="00CC2B1B" w:rsidRPr="00CC2B1B" w:rsidRDefault="00CC2B1B" w:rsidP="00CC2B1B">
            <w:r w:rsidRPr="00CC2B1B">
              <w:t>null</w:t>
            </w:r>
          </w:p>
        </w:tc>
      </w:tr>
      <w:tr w:rsidR="00CC2B1B" w:rsidRPr="00CC2B1B" w14:paraId="3FD236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B816B4" w14:textId="77777777" w:rsidR="00CC2B1B" w:rsidRPr="00CC2B1B" w:rsidRDefault="00CC2B1B" w:rsidP="00CC2B1B">
            <w:r w:rsidRPr="00CC2B1B">
              <w:t>At least one object created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BBE59" w14:textId="77777777" w:rsidR="00CC2B1B" w:rsidRPr="00CC2B1B" w:rsidRDefault="00CC2B1B" w:rsidP="00CC2B1B">
            <w:r w:rsidRPr="00CC2B1B">
              <w:t>non-null, non-empty</w:t>
            </w:r>
          </w:p>
        </w:tc>
      </w:tr>
      <w:tr w:rsidR="00CC2B1B" w:rsidRPr="00CC2B1B" w14:paraId="1CF4DB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8926BF" w14:textId="77777777" w:rsidR="00CC2B1B" w:rsidRPr="00CC2B1B" w:rsidRDefault="00CC2B1B" w:rsidP="00CC2B1B">
            <w:r w:rsidRPr="00CC2B1B">
              <w:t>Empty-but-present set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076A7" w14:textId="77777777" w:rsidR="00CC2B1B" w:rsidRPr="00CC2B1B" w:rsidRDefault="00CC2B1B" w:rsidP="00CC2B1B">
            <w:r w:rsidRPr="00CC2B1B">
              <w:rPr>
                <w:rFonts w:ascii="Segoe UI Emoji" w:hAnsi="Segoe UI Emoji" w:cs="Segoe UI Emoji"/>
              </w:rPr>
              <w:t>❌</w:t>
            </w:r>
            <w:r w:rsidRPr="00CC2B1B">
              <w:t xml:space="preserve"> never happens</w:t>
            </w:r>
          </w:p>
        </w:tc>
      </w:tr>
    </w:tbl>
    <w:p w14:paraId="78A42046" w14:textId="77777777" w:rsidR="00CC2B1B" w:rsidRPr="00CC2B1B" w:rsidRDefault="00CC2B1B" w:rsidP="00CC2B1B">
      <w:r w:rsidRPr="00CC2B1B">
        <w:t xml:space="preserve">So in </w:t>
      </w:r>
      <w:r w:rsidRPr="00CC2B1B">
        <w:rPr>
          <w:i/>
          <w:iCs/>
        </w:rPr>
        <w:t>your current program</w:t>
      </w:r>
      <w:r w:rsidRPr="00CC2B1B">
        <w:t xml:space="preserve">, the </w:t>
      </w:r>
      <w:proofErr w:type="spellStart"/>
      <w:r w:rsidRPr="00CC2B1B">
        <w:t>isEmpty</w:t>
      </w:r>
      <w:proofErr w:type="spellEnd"/>
      <w:r w:rsidRPr="00CC2B1B">
        <w:t xml:space="preserve">() branch is </w:t>
      </w:r>
      <w:r w:rsidRPr="00CC2B1B">
        <w:rPr>
          <w:b/>
          <w:bCs/>
        </w:rPr>
        <w:t>theoretically possible</w:t>
      </w:r>
      <w:r w:rsidRPr="00CC2B1B">
        <w:t xml:space="preserve">, but </w:t>
      </w:r>
      <w:r w:rsidRPr="00CC2B1B">
        <w:rPr>
          <w:b/>
          <w:bCs/>
        </w:rPr>
        <w:t>never practically reached</w:t>
      </w:r>
      <w:r w:rsidRPr="00CC2B1B">
        <w:t>.</w:t>
      </w:r>
    </w:p>
    <w:p w14:paraId="4B771FF4" w14:textId="77777777" w:rsidR="00CC2B1B" w:rsidRPr="00CC2B1B" w:rsidRDefault="00CC2B1B" w:rsidP="00CC2B1B">
      <w:r w:rsidRPr="00CC2B1B">
        <w:pict w14:anchorId="572F29C7">
          <v:rect id="_x0000_i7460" style="width:0;height:1.5pt" o:hralign="center" o:hrstd="t" o:hr="t" fillcolor="#a0a0a0" stroked="f"/>
        </w:pict>
      </w:r>
    </w:p>
    <w:p w14:paraId="3411BDAA" w14:textId="77777777" w:rsidR="00CC2B1B" w:rsidRPr="00CC2B1B" w:rsidRDefault="00CC2B1B" w:rsidP="00CC2B1B">
      <w:pPr>
        <w:rPr>
          <w:b/>
          <w:bCs/>
        </w:rPr>
      </w:pPr>
      <w:r w:rsidRPr="00CC2B1B">
        <w:rPr>
          <w:b/>
          <w:bCs/>
        </w:rPr>
        <w:t>Why this redundancy doesn’t break anything</w:t>
      </w:r>
    </w:p>
    <w:p w14:paraId="27A5FD6C" w14:textId="77777777" w:rsidR="00CC2B1B" w:rsidRPr="00CC2B1B" w:rsidRDefault="00CC2B1B" w:rsidP="00CC2B1B">
      <w:r w:rsidRPr="00CC2B1B">
        <w:t>Your code is:</w:t>
      </w:r>
    </w:p>
    <w:p w14:paraId="25F7E9D5" w14:textId="77777777" w:rsidR="00CC2B1B" w:rsidRPr="00CC2B1B" w:rsidRDefault="00CC2B1B" w:rsidP="00CC2B1B">
      <w:pPr>
        <w:numPr>
          <w:ilvl w:val="0"/>
          <w:numId w:val="1869"/>
        </w:numPr>
      </w:pPr>
      <w:r w:rsidRPr="00CC2B1B">
        <w:rPr>
          <w:rFonts w:ascii="Segoe UI Emoji" w:hAnsi="Segoe UI Emoji" w:cs="Segoe UI Emoji"/>
        </w:rPr>
        <w:t>✅</w:t>
      </w:r>
      <w:r w:rsidRPr="00CC2B1B">
        <w:t xml:space="preserve"> correct</w:t>
      </w:r>
    </w:p>
    <w:p w14:paraId="32D262CD" w14:textId="77777777" w:rsidR="00CC2B1B" w:rsidRPr="00CC2B1B" w:rsidRDefault="00CC2B1B" w:rsidP="00CC2B1B">
      <w:pPr>
        <w:numPr>
          <w:ilvl w:val="0"/>
          <w:numId w:val="1869"/>
        </w:numPr>
      </w:pPr>
      <w:r w:rsidRPr="00CC2B1B">
        <w:rPr>
          <w:rFonts w:ascii="Segoe UI Emoji" w:hAnsi="Segoe UI Emoji" w:cs="Segoe UI Emoji"/>
        </w:rPr>
        <w:t>✅</w:t>
      </w:r>
      <w:r w:rsidRPr="00CC2B1B">
        <w:t xml:space="preserve"> safe</w:t>
      </w:r>
    </w:p>
    <w:p w14:paraId="4C2524D2" w14:textId="77777777" w:rsidR="00CC2B1B" w:rsidRPr="00CC2B1B" w:rsidRDefault="00CC2B1B" w:rsidP="00CC2B1B">
      <w:pPr>
        <w:numPr>
          <w:ilvl w:val="0"/>
          <w:numId w:val="1869"/>
        </w:numPr>
      </w:pPr>
      <w:r w:rsidRPr="00CC2B1B">
        <w:rPr>
          <w:rFonts w:ascii="Segoe UI Emoji" w:hAnsi="Segoe UI Emoji" w:cs="Segoe UI Emoji"/>
        </w:rPr>
        <w:t>✅</w:t>
      </w:r>
      <w:r w:rsidRPr="00CC2B1B">
        <w:t xml:space="preserve"> defensive</w:t>
      </w:r>
    </w:p>
    <w:p w14:paraId="480257AB" w14:textId="77777777" w:rsidR="00CC2B1B" w:rsidRPr="00CC2B1B" w:rsidRDefault="00CC2B1B" w:rsidP="00CC2B1B">
      <w:r w:rsidRPr="00CC2B1B">
        <w:t xml:space="preserve">But it’s doing </w:t>
      </w:r>
      <w:r w:rsidRPr="00CC2B1B">
        <w:rPr>
          <w:b/>
          <w:bCs/>
        </w:rPr>
        <w:t>two logically equivalent checks</w:t>
      </w:r>
      <w:r w:rsidRPr="00CC2B1B">
        <w:t>:</w:t>
      </w:r>
    </w:p>
    <w:p w14:paraId="1CEA0A9F" w14:textId="77777777" w:rsidR="00CC2B1B" w:rsidRPr="00CC2B1B" w:rsidRDefault="00CC2B1B" w:rsidP="00CC2B1B">
      <w:pPr>
        <w:numPr>
          <w:ilvl w:val="0"/>
          <w:numId w:val="1870"/>
        </w:numPr>
      </w:pPr>
      <w:r w:rsidRPr="00CC2B1B">
        <w:t>“No entry exists”</w:t>
      </w:r>
    </w:p>
    <w:p w14:paraId="59A644E2" w14:textId="77777777" w:rsidR="00CC2B1B" w:rsidRPr="00CC2B1B" w:rsidRDefault="00CC2B1B" w:rsidP="00CC2B1B">
      <w:pPr>
        <w:numPr>
          <w:ilvl w:val="0"/>
          <w:numId w:val="1870"/>
        </w:numPr>
      </w:pPr>
      <w:r w:rsidRPr="00CC2B1B">
        <w:t>“An empty entry exists”</w:t>
      </w:r>
    </w:p>
    <w:p w14:paraId="5AAD8B1C" w14:textId="77777777" w:rsidR="00CC2B1B" w:rsidRPr="00CC2B1B" w:rsidRDefault="00CC2B1B" w:rsidP="00CC2B1B">
      <w:r w:rsidRPr="00CC2B1B">
        <w:t>Both return the same result (an empty set), and only the first condition is actually needed.</w:t>
      </w:r>
    </w:p>
    <w:p w14:paraId="4EBE986C" w14:textId="77777777" w:rsidR="00CC2B1B" w:rsidRPr="00CC2B1B" w:rsidRDefault="00CC2B1B" w:rsidP="00CC2B1B">
      <w:r w:rsidRPr="00CC2B1B">
        <w:pict w14:anchorId="47628D89">
          <v:rect id="_x0000_i7461" style="width:0;height:1.5pt" o:hralign="center" o:hrstd="t" o:hr="t" fillcolor="#a0a0a0" stroked="f"/>
        </w:pict>
      </w:r>
    </w:p>
    <w:p w14:paraId="00EA4C9E" w14:textId="77777777" w:rsidR="00CC2B1B" w:rsidRPr="00CC2B1B" w:rsidRDefault="00CC2B1B" w:rsidP="00CC2B1B">
      <w:pPr>
        <w:rPr>
          <w:b/>
          <w:bCs/>
        </w:rPr>
      </w:pPr>
      <w:r w:rsidRPr="00CC2B1B">
        <w:rPr>
          <w:b/>
          <w:bCs/>
        </w:rPr>
        <w:t>The cleanest and most idiomatic version</w:t>
      </w:r>
    </w:p>
    <w:p w14:paraId="3789F3A9" w14:textId="77777777" w:rsidR="00CC2B1B" w:rsidRPr="00CC2B1B" w:rsidRDefault="00CC2B1B" w:rsidP="00CC2B1B">
      <w:r w:rsidRPr="00CC2B1B">
        <w:lastRenderedPageBreak/>
        <w:t>Conceptually, this is all you need:</w:t>
      </w:r>
    </w:p>
    <w:p w14:paraId="42555EF5" w14:textId="77777777" w:rsidR="00CC2B1B" w:rsidRPr="00CC2B1B" w:rsidRDefault="00CC2B1B" w:rsidP="00CC2B1B">
      <w:r w:rsidRPr="00CC2B1B">
        <w:t xml:space="preserve">Set&lt;String&gt; </w:t>
      </w:r>
      <w:proofErr w:type="spellStart"/>
      <w:r w:rsidRPr="00CC2B1B">
        <w:t>objectNames</w:t>
      </w:r>
      <w:proofErr w:type="spellEnd"/>
      <w:r w:rsidRPr="00CC2B1B">
        <w:t xml:space="preserve"> = </w:t>
      </w:r>
      <w:proofErr w:type="spellStart"/>
      <w:r w:rsidRPr="00CC2B1B">
        <w:t>objectsBySchema.get</w:t>
      </w:r>
      <w:proofErr w:type="spellEnd"/>
      <w:r w:rsidRPr="00CC2B1B">
        <w:t>(</w:t>
      </w:r>
      <w:proofErr w:type="spellStart"/>
      <w:r w:rsidRPr="00CC2B1B">
        <w:t>schemaName</w:t>
      </w:r>
      <w:proofErr w:type="spellEnd"/>
      <w:r w:rsidRPr="00CC2B1B">
        <w:t>);</w:t>
      </w:r>
    </w:p>
    <w:p w14:paraId="6028A3A9" w14:textId="77777777" w:rsidR="00CC2B1B" w:rsidRPr="00CC2B1B" w:rsidRDefault="00CC2B1B" w:rsidP="00CC2B1B"/>
    <w:p w14:paraId="121B6F40" w14:textId="77777777" w:rsidR="00CC2B1B" w:rsidRPr="00CC2B1B" w:rsidRDefault="00CC2B1B" w:rsidP="00CC2B1B">
      <w:r w:rsidRPr="00CC2B1B">
        <w:t>if (</w:t>
      </w:r>
      <w:proofErr w:type="spellStart"/>
      <w:r w:rsidRPr="00CC2B1B">
        <w:t>objectNames</w:t>
      </w:r>
      <w:proofErr w:type="spellEnd"/>
      <w:r w:rsidRPr="00CC2B1B">
        <w:t xml:space="preserve"> == null) {</w:t>
      </w:r>
    </w:p>
    <w:p w14:paraId="4187B075" w14:textId="77777777" w:rsidR="00CC2B1B" w:rsidRPr="00CC2B1B" w:rsidRDefault="00CC2B1B" w:rsidP="00CC2B1B">
      <w:r w:rsidRPr="00CC2B1B">
        <w:t>    return new HashSet&lt;&gt;();</w:t>
      </w:r>
    </w:p>
    <w:p w14:paraId="0D8959EA" w14:textId="77777777" w:rsidR="00CC2B1B" w:rsidRPr="00CC2B1B" w:rsidRDefault="00CC2B1B" w:rsidP="00CC2B1B">
      <w:r w:rsidRPr="00CC2B1B">
        <w:t>}</w:t>
      </w:r>
    </w:p>
    <w:p w14:paraId="694B1E94" w14:textId="77777777" w:rsidR="00CC2B1B" w:rsidRPr="00CC2B1B" w:rsidRDefault="00CC2B1B" w:rsidP="00CC2B1B"/>
    <w:p w14:paraId="01E0F2EE" w14:textId="77777777" w:rsidR="00CC2B1B" w:rsidRPr="00CC2B1B" w:rsidRDefault="00CC2B1B" w:rsidP="00CC2B1B">
      <w:r w:rsidRPr="00CC2B1B">
        <w:t>Set&lt;Object&gt; objects = new HashSet&lt;&gt;();</w:t>
      </w:r>
    </w:p>
    <w:p w14:paraId="2DD43BCD" w14:textId="77777777" w:rsidR="00CC2B1B" w:rsidRPr="00CC2B1B" w:rsidRDefault="00CC2B1B" w:rsidP="00CC2B1B">
      <w:r w:rsidRPr="00CC2B1B">
        <w:t xml:space="preserve">for (String </w:t>
      </w:r>
      <w:proofErr w:type="spellStart"/>
      <w:r w:rsidRPr="00CC2B1B">
        <w:t>objectName</w:t>
      </w:r>
      <w:proofErr w:type="spellEnd"/>
      <w:r w:rsidRPr="00CC2B1B">
        <w:t xml:space="preserve"> : </w:t>
      </w:r>
      <w:proofErr w:type="spellStart"/>
      <w:r w:rsidRPr="00CC2B1B">
        <w:t>objectNames</w:t>
      </w:r>
      <w:proofErr w:type="spellEnd"/>
      <w:r w:rsidRPr="00CC2B1B">
        <w:t>) {</w:t>
      </w:r>
    </w:p>
    <w:p w14:paraId="4206E8D0" w14:textId="77777777" w:rsidR="00CC2B1B" w:rsidRPr="00CC2B1B" w:rsidRDefault="00CC2B1B" w:rsidP="00CC2B1B">
      <w:r w:rsidRPr="00CC2B1B">
        <w:t xml:space="preserve">    </w:t>
      </w:r>
      <w:proofErr w:type="spellStart"/>
      <w:r w:rsidRPr="00CC2B1B">
        <w:t>objects.add</w:t>
      </w:r>
      <w:proofErr w:type="spellEnd"/>
      <w:r w:rsidRPr="00CC2B1B">
        <w:t>(</w:t>
      </w:r>
      <w:proofErr w:type="spellStart"/>
      <w:r w:rsidRPr="00CC2B1B">
        <w:t>objectNameToInstanceMap.get</w:t>
      </w:r>
      <w:proofErr w:type="spellEnd"/>
      <w:r w:rsidRPr="00CC2B1B">
        <w:t>(</w:t>
      </w:r>
      <w:proofErr w:type="spellStart"/>
      <w:r w:rsidRPr="00CC2B1B">
        <w:t>objectName</w:t>
      </w:r>
      <w:proofErr w:type="spellEnd"/>
      <w:r w:rsidRPr="00CC2B1B">
        <w:t>));</w:t>
      </w:r>
    </w:p>
    <w:p w14:paraId="1E1E4D07" w14:textId="77777777" w:rsidR="00CC2B1B" w:rsidRPr="00CC2B1B" w:rsidRDefault="00CC2B1B" w:rsidP="00CC2B1B">
      <w:r w:rsidRPr="00CC2B1B">
        <w:t>}</w:t>
      </w:r>
    </w:p>
    <w:p w14:paraId="0B7DDABD" w14:textId="77777777" w:rsidR="00CC2B1B" w:rsidRPr="00CC2B1B" w:rsidRDefault="00CC2B1B" w:rsidP="00CC2B1B">
      <w:r w:rsidRPr="00CC2B1B">
        <w:t>return objects;</w:t>
      </w:r>
    </w:p>
    <w:p w14:paraId="763D4C4A" w14:textId="77777777" w:rsidR="00CC2B1B" w:rsidRPr="00CC2B1B" w:rsidRDefault="00CC2B1B" w:rsidP="00CC2B1B">
      <w:r w:rsidRPr="00CC2B1B">
        <w:t>Why this is enough:</w:t>
      </w:r>
    </w:p>
    <w:p w14:paraId="28A4A59A" w14:textId="77777777" w:rsidR="00CC2B1B" w:rsidRPr="00CC2B1B" w:rsidRDefault="00CC2B1B" w:rsidP="00CC2B1B">
      <w:pPr>
        <w:numPr>
          <w:ilvl w:val="0"/>
          <w:numId w:val="1871"/>
        </w:numPr>
      </w:pPr>
      <w:r w:rsidRPr="00CC2B1B">
        <w:t xml:space="preserve">null </w:t>
      </w:r>
      <w:r w:rsidRPr="00CC2B1B">
        <w:rPr>
          <w:rFonts w:ascii="Cambria Math" w:hAnsi="Cambria Math" w:cs="Cambria Math"/>
        </w:rPr>
        <w:t>⇒</w:t>
      </w:r>
      <w:r w:rsidRPr="00CC2B1B">
        <w:t xml:space="preserve"> no objects </w:t>
      </w:r>
      <w:r w:rsidRPr="00CC2B1B">
        <w:rPr>
          <w:rFonts w:ascii="Cambria Math" w:hAnsi="Cambria Math" w:cs="Cambria Math"/>
        </w:rPr>
        <w:t>⇒</w:t>
      </w:r>
      <w:r w:rsidRPr="00CC2B1B">
        <w:t xml:space="preserve"> return empty set</w:t>
      </w:r>
    </w:p>
    <w:p w14:paraId="4F71BC04" w14:textId="77777777" w:rsidR="00CC2B1B" w:rsidRPr="00CC2B1B" w:rsidRDefault="00CC2B1B" w:rsidP="00CC2B1B">
      <w:pPr>
        <w:numPr>
          <w:ilvl w:val="0"/>
          <w:numId w:val="1871"/>
        </w:numPr>
      </w:pPr>
      <w:r w:rsidRPr="00CC2B1B">
        <w:t xml:space="preserve">non-null </w:t>
      </w:r>
      <w:r w:rsidRPr="00CC2B1B">
        <w:rPr>
          <w:rFonts w:ascii="Cambria Math" w:hAnsi="Cambria Math" w:cs="Cambria Math"/>
        </w:rPr>
        <w:t>⇒</w:t>
      </w:r>
      <w:r w:rsidRPr="00CC2B1B">
        <w:t xml:space="preserve"> at least one object exists </w:t>
      </w:r>
      <w:r w:rsidRPr="00CC2B1B">
        <w:rPr>
          <w:rFonts w:ascii="Cambria Math" w:hAnsi="Cambria Math" w:cs="Cambria Math"/>
        </w:rPr>
        <w:t>⇒</w:t>
      </w:r>
      <w:r w:rsidRPr="00CC2B1B">
        <w:t xml:space="preserve"> iterate safely</w:t>
      </w:r>
    </w:p>
    <w:p w14:paraId="5946D2B3" w14:textId="77777777" w:rsidR="00CC2B1B" w:rsidRPr="00CC2B1B" w:rsidRDefault="00CC2B1B" w:rsidP="00CC2B1B">
      <w:r w:rsidRPr="00CC2B1B">
        <w:t>The key invariant becomes:</w:t>
      </w:r>
    </w:p>
    <w:p w14:paraId="0D0DF06D" w14:textId="77777777" w:rsidR="00CC2B1B" w:rsidRPr="00CC2B1B" w:rsidRDefault="00CC2B1B" w:rsidP="00CC2B1B">
      <w:r w:rsidRPr="00CC2B1B">
        <w:rPr>
          <w:b/>
          <w:bCs/>
        </w:rPr>
        <w:t>Calling code never sees null, only empty or populated sets.</w:t>
      </w:r>
    </w:p>
    <w:p w14:paraId="6ACD3F71" w14:textId="77777777" w:rsidR="00CC2B1B" w:rsidRPr="00CC2B1B" w:rsidRDefault="00CC2B1B" w:rsidP="00CC2B1B">
      <w:r w:rsidRPr="00CC2B1B">
        <w:t>That’s exactly what you want from a repository method.</w:t>
      </w:r>
    </w:p>
    <w:p w14:paraId="5F07B494" w14:textId="77777777" w:rsidR="00CC2B1B" w:rsidRPr="00CC2B1B" w:rsidRDefault="00CC2B1B" w:rsidP="00CC2B1B">
      <w:r w:rsidRPr="00CC2B1B">
        <w:pict w14:anchorId="2ADC9D3C">
          <v:rect id="_x0000_i7462" style="width:0;height:1.5pt" o:hralign="center" o:hrstd="t" o:hr="t" fillcolor="#a0a0a0" stroked="f"/>
        </w:pict>
      </w:r>
    </w:p>
    <w:p w14:paraId="45A78C93" w14:textId="77777777" w:rsidR="00CC2B1B" w:rsidRPr="00CC2B1B" w:rsidRDefault="00CC2B1B" w:rsidP="00CC2B1B">
      <w:pPr>
        <w:rPr>
          <w:b/>
          <w:bCs/>
        </w:rPr>
      </w:pPr>
      <w:r w:rsidRPr="00CC2B1B">
        <w:rPr>
          <w:b/>
          <w:bCs/>
        </w:rPr>
        <w:t xml:space="preserve">If you wanted to keep </w:t>
      </w:r>
      <w:proofErr w:type="spellStart"/>
      <w:r w:rsidRPr="00CC2B1B">
        <w:rPr>
          <w:b/>
          <w:bCs/>
        </w:rPr>
        <w:t>isEmpty</w:t>
      </w:r>
      <w:proofErr w:type="spellEnd"/>
      <w:r w:rsidRPr="00CC2B1B">
        <w:rPr>
          <w:b/>
          <w:bCs/>
        </w:rPr>
        <w:t xml:space="preserve">() (when it </w:t>
      </w:r>
      <w:r w:rsidRPr="00CC2B1B">
        <w:rPr>
          <w:b/>
          <w:bCs/>
          <w:i/>
          <w:iCs/>
        </w:rPr>
        <w:t>would</w:t>
      </w:r>
      <w:r w:rsidRPr="00CC2B1B">
        <w:rPr>
          <w:b/>
          <w:bCs/>
        </w:rPr>
        <w:t xml:space="preserve"> matter)</w:t>
      </w:r>
    </w:p>
    <w:p w14:paraId="47C8B214" w14:textId="77777777" w:rsidR="00CC2B1B" w:rsidRPr="00CC2B1B" w:rsidRDefault="00CC2B1B" w:rsidP="00CC2B1B">
      <w:r w:rsidRPr="00CC2B1B">
        <w:t>If you later change your design to eagerly initialize schema entries like:</w:t>
      </w:r>
    </w:p>
    <w:p w14:paraId="79647876" w14:textId="77777777" w:rsidR="00CC2B1B" w:rsidRPr="00CC2B1B" w:rsidRDefault="00CC2B1B" w:rsidP="00CC2B1B">
      <w:proofErr w:type="spellStart"/>
      <w:r w:rsidRPr="00CC2B1B">
        <w:t>objectsBySchema.put</w:t>
      </w:r>
      <w:proofErr w:type="spellEnd"/>
      <w:r w:rsidRPr="00CC2B1B">
        <w:t>(</w:t>
      </w:r>
      <w:proofErr w:type="spellStart"/>
      <w:r w:rsidRPr="00CC2B1B">
        <w:t>schemaName</w:t>
      </w:r>
      <w:proofErr w:type="spellEnd"/>
      <w:r w:rsidRPr="00CC2B1B">
        <w:t>, new HashSet&lt;&gt;());</w:t>
      </w:r>
    </w:p>
    <w:p w14:paraId="1E6E46D9" w14:textId="77777777" w:rsidR="00CC2B1B" w:rsidRPr="00CC2B1B" w:rsidRDefault="00CC2B1B" w:rsidP="00CC2B1B">
      <w:r w:rsidRPr="00CC2B1B">
        <w:t xml:space="preserve">then </w:t>
      </w:r>
      <w:proofErr w:type="spellStart"/>
      <w:r w:rsidRPr="00CC2B1B">
        <w:t>isEmpty</w:t>
      </w:r>
      <w:proofErr w:type="spellEnd"/>
      <w:r w:rsidRPr="00CC2B1B">
        <w:t>() would become meaningful again.</w:t>
      </w:r>
    </w:p>
    <w:p w14:paraId="07A0AF9A" w14:textId="77777777" w:rsidR="00CC2B1B" w:rsidRPr="00CC2B1B" w:rsidRDefault="00CC2B1B" w:rsidP="00CC2B1B">
      <w:r w:rsidRPr="00CC2B1B">
        <w:t xml:space="preserve">But </w:t>
      </w:r>
      <w:r w:rsidRPr="00CC2B1B">
        <w:rPr>
          <w:b/>
          <w:bCs/>
        </w:rPr>
        <w:t>right now</w:t>
      </w:r>
      <w:r w:rsidRPr="00CC2B1B">
        <w:t>, it’s not buying you anything.</w:t>
      </w:r>
    </w:p>
    <w:p w14:paraId="3A7D6656" w14:textId="77777777" w:rsidR="00CC2B1B" w:rsidRPr="00CC2B1B" w:rsidRDefault="00CC2B1B" w:rsidP="00CC2B1B">
      <w:r w:rsidRPr="00CC2B1B">
        <w:pict w14:anchorId="6C88BFD1">
          <v:rect id="_x0000_i7463" style="width:0;height:1.5pt" o:hralign="center" o:hrstd="t" o:hr="t" fillcolor="#a0a0a0" stroked="f"/>
        </w:pict>
      </w:r>
    </w:p>
    <w:p w14:paraId="77CBBE57" w14:textId="77777777" w:rsidR="00CC2B1B" w:rsidRPr="00CC2B1B" w:rsidRDefault="00CC2B1B" w:rsidP="00CC2B1B">
      <w:pPr>
        <w:rPr>
          <w:b/>
          <w:bCs/>
        </w:rPr>
      </w:pPr>
      <w:r w:rsidRPr="00CC2B1B">
        <w:rPr>
          <w:b/>
          <w:bCs/>
        </w:rPr>
        <w:t>Final verdict</w:t>
      </w:r>
    </w:p>
    <w:p w14:paraId="5E520C49" w14:textId="77777777" w:rsidR="00CC2B1B" w:rsidRPr="00CC2B1B" w:rsidRDefault="00CC2B1B" w:rsidP="00CC2B1B">
      <w:pPr>
        <w:numPr>
          <w:ilvl w:val="0"/>
          <w:numId w:val="1872"/>
        </w:numPr>
      </w:pPr>
      <w:r w:rsidRPr="00CC2B1B">
        <w:rPr>
          <w:rFonts w:ascii="Segoe UI Emoji" w:hAnsi="Segoe UI Emoji" w:cs="Segoe UI Emoji"/>
        </w:rPr>
        <w:lastRenderedPageBreak/>
        <w:t>✅</w:t>
      </w:r>
      <w:r w:rsidRPr="00CC2B1B">
        <w:t xml:space="preserve"> Your current method is </w:t>
      </w:r>
      <w:r w:rsidRPr="00CC2B1B">
        <w:rPr>
          <w:i/>
          <w:iCs/>
        </w:rPr>
        <w:t>correct and safe</w:t>
      </w:r>
    </w:p>
    <w:p w14:paraId="0CAE2FF4" w14:textId="77777777" w:rsidR="00CC2B1B" w:rsidRPr="00CC2B1B" w:rsidRDefault="00CC2B1B" w:rsidP="00CC2B1B">
      <w:pPr>
        <w:numPr>
          <w:ilvl w:val="0"/>
          <w:numId w:val="1872"/>
        </w:numPr>
      </w:pPr>
      <w:r w:rsidRPr="00CC2B1B">
        <w:rPr>
          <w:rFonts w:ascii="Segoe UI Emoji" w:hAnsi="Segoe UI Emoji" w:cs="Segoe UI Emoji"/>
        </w:rPr>
        <w:t>✅</w:t>
      </w:r>
      <w:r w:rsidRPr="00CC2B1B">
        <w:t xml:space="preserve"> You correctly fixed the </w:t>
      </w:r>
      <w:proofErr w:type="spellStart"/>
      <w:r w:rsidRPr="00CC2B1B">
        <w:t>NullPointerException</w:t>
      </w:r>
      <w:proofErr w:type="spellEnd"/>
    </w:p>
    <w:p w14:paraId="1172588B" w14:textId="77777777" w:rsidR="00CC2B1B" w:rsidRPr="00CC2B1B" w:rsidRDefault="00CC2B1B" w:rsidP="00CC2B1B">
      <w:pPr>
        <w:numPr>
          <w:ilvl w:val="0"/>
          <w:numId w:val="1872"/>
        </w:numPr>
      </w:pPr>
      <w:r w:rsidRPr="00CC2B1B">
        <w:rPr>
          <w:rFonts w:ascii="Segoe UI Emoji" w:hAnsi="Segoe UI Emoji" w:cs="Segoe UI Emoji"/>
        </w:rPr>
        <w:t>✅</w:t>
      </w:r>
      <w:r w:rsidRPr="00CC2B1B">
        <w:t xml:space="preserve"> Your understanding about the null-check ordering is correct</w:t>
      </w:r>
    </w:p>
    <w:p w14:paraId="6ABB891C" w14:textId="77777777" w:rsidR="00CC2B1B" w:rsidRPr="00CC2B1B" w:rsidRDefault="00CC2B1B" w:rsidP="00CC2B1B">
      <w:pPr>
        <w:numPr>
          <w:ilvl w:val="0"/>
          <w:numId w:val="1872"/>
        </w:numPr>
      </w:pPr>
      <w:r w:rsidRPr="00CC2B1B">
        <w:rPr>
          <w:rFonts w:ascii="Segoe UI Emoji" w:hAnsi="Segoe UI Emoji" w:cs="Segoe UI Emoji"/>
        </w:rPr>
        <w:t>⚠️</w:t>
      </w:r>
      <w:r w:rsidRPr="00CC2B1B">
        <w:t xml:space="preserve"> The </w:t>
      </w:r>
      <w:proofErr w:type="spellStart"/>
      <w:r w:rsidRPr="00CC2B1B">
        <w:t>isEmpty</w:t>
      </w:r>
      <w:proofErr w:type="spellEnd"/>
      <w:r w:rsidRPr="00CC2B1B">
        <w:t>() check is redundant given your current data flow</w:t>
      </w:r>
    </w:p>
    <w:p w14:paraId="3787F55A" w14:textId="77777777" w:rsidR="00CC2B1B" w:rsidRPr="00CC2B1B" w:rsidRDefault="00CC2B1B" w:rsidP="00CC2B1B">
      <w:pPr>
        <w:numPr>
          <w:ilvl w:val="0"/>
          <w:numId w:val="1872"/>
        </w:numPr>
      </w:pPr>
      <w:r w:rsidRPr="00CC2B1B">
        <w:rPr>
          <w:rFonts w:ascii="Segoe UI Emoji" w:hAnsi="Segoe UI Emoji" w:cs="Segoe UI Emoji"/>
        </w:rPr>
        <w:t>✅</w:t>
      </w:r>
      <w:r w:rsidRPr="00CC2B1B">
        <w:t xml:space="preserve"> Removing it simplifies the method without changing behavior</w:t>
      </w:r>
    </w:p>
    <w:p w14:paraId="75DC5309" w14:textId="77777777" w:rsidR="00CC2B1B" w:rsidRPr="00CC2B1B" w:rsidRDefault="00CC2B1B" w:rsidP="00CC2B1B">
      <w:pPr>
        <w:rPr>
          <w:b/>
          <w:bCs/>
        </w:rPr>
      </w:pPr>
      <w:r w:rsidRPr="00CC2B1B">
        <w:rPr>
          <w:b/>
          <w:bCs/>
        </w:rPr>
        <w:t>One</w:t>
      </w:r>
      <w:r w:rsidRPr="00CC2B1B">
        <w:rPr>
          <w:b/>
          <w:bCs/>
        </w:rPr>
        <w:noBreakHyphen/>
        <w:t>sentence takeaway</w:t>
      </w:r>
    </w:p>
    <w:p w14:paraId="206A7C34" w14:textId="77777777" w:rsidR="00CC2B1B" w:rsidRPr="00CC2B1B" w:rsidRDefault="00CC2B1B" w:rsidP="00CC2B1B">
      <w:r w:rsidRPr="00CC2B1B">
        <w:rPr>
          <w:b/>
          <w:bCs/>
        </w:rPr>
        <w:t xml:space="preserve">Your fix is logically correct, but in your current design the </w:t>
      </w:r>
      <w:proofErr w:type="spellStart"/>
      <w:r w:rsidRPr="00CC2B1B">
        <w:rPr>
          <w:b/>
          <w:bCs/>
        </w:rPr>
        <w:t>isEmpty</w:t>
      </w:r>
      <w:proofErr w:type="spellEnd"/>
      <w:r w:rsidRPr="00CC2B1B">
        <w:rPr>
          <w:b/>
          <w:bCs/>
        </w:rPr>
        <w:t>() branch can never be reached, so the null check alone is sufficient and cleaner.</w:t>
      </w:r>
    </w:p>
    <w:p w14:paraId="2DFE7E2B" w14:textId="77777777" w:rsidR="00AC607A" w:rsidRPr="00AC607A" w:rsidRDefault="00AC607A" w:rsidP="00AC607A">
      <w:r w:rsidRPr="00AC607A">
        <w:t xml:space="preserve">Great catches — both of those issues are </w:t>
      </w:r>
      <w:r w:rsidRPr="00AC607A">
        <w:rPr>
          <w:b/>
          <w:bCs/>
        </w:rPr>
        <w:t>real, structural gaps</w:t>
      </w:r>
      <w:r w:rsidRPr="00AC607A">
        <w:t xml:space="preserve">, and noticing them means your mental model is now correct. These aren’t bugs in one line of code; they’re </w:t>
      </w:r>
      <w:r w:rsidRPr="00AC607A">
        <w:rPr>
          <w:i/>
          <w:iCs/>
        </w:rPr>
        <w:t>contract mismatches</w:t>
      </w:r>
      <w:r w:rsidRPr="00AC607A">
        <w:t xml:space="preserve"> between parsing, construction, and defaults.</w:t>
      </w:r>
    </w:p>
    <w:p w14:paraId="173AF537" w14:textId="77777777" w:rsidR="00AC607A" w:rsidRPr="00AC607A" w:rsidRDefault="00AC607A" w:rsidP="00AC607A">
      <w:r w:rsidRPr="00AC607A">
        <w:t xml:space="preserve">I’ll address them </w:t>
      </w:r>
      <w:r w:rsidRPr="00AC607A">
        <w:rPr>
          <w:b/>
          <w:bCs/>
        </w:rPr>
        <w:t>conceptually</w:t>
      </w:r>
      <w:r w:rsidRPr="00AC607A">
        <w:t xml:space="preserve"> and explain </w:t>
      </w:r>
      <w:r w:rsidRPr="00AC607A">
        <w:rPr>
          <w:b/>
          <w:bCs/>
        </w:rPr>
        <w:t>what guarantees each layer should provide</w:t>
      </w:r>
      <w:r w:rsidRPr="00AC607A">
        <w:t>, so the fixes fit cleanly into your architecture.</w:t>
      </w:r>
    </w:p>
    <w:p w14:paraId="4BDDFE4B" w14:textId="77777777" w:rsidR="00AC607A" w:rsidRPr="00AC607A" w:rsidRDefault="00AC607A" w:rsidP="00AC607A">
      <w:r w:rsidRPr="00AC607A">
        <w:pict w14:anchorId="25BCB378">
          <v:rect id="_x0000_i7556" style="width:0;height:1.5pt" o:hralign="center" o:hrstd="t" o:hr="t" fillcolor="#a0a0a0" stroked="f"/>
        </w:pict>
      </w:r>
    </w:p>
    <w:p w14:paraId="1E716FBF" w14:textId="77777777" w:rsidR="00AC607A" w:rsidRPr="00AC607A" w:rsidRDefault="00AC607A" w:rsidP="00AC607A">
      <w:pPr>
        <w:rPr>
          <w:b/>
          <w:bCs/>
        </w:rPr>
      </w:pPr>
      <w:r w:rsidRPr="00AC607A">
        <w:rPr>
          <w:b/>
          <w:bCs/>
        </w:rPr>
        <w:t>Issue 1</w:t>
      </w:r>
    </w:p>
    <w:p w14:paraId="00D8A677" w14:textId="77777777" w:rsidR="00AC607A" w:rsidRPr="00AC607A" w:rsidRDefault="00AC607A" w:rsidP="00AC607A">
      <w:pPr>
        <w:rPr>
          <w:b/>
          <w:bCs/>
        </w:rPr>
      </w:pPr>
      <w:r w:rsidRPr="00AC607A">
        <w:rPr>
          <w:b/>
          <w:bCs/>
        </w:rPr>
        <w:t>Creating objects from schemas with no fields</w:t>
      </w:r>
    </w:p>
    <w:p w14:paraId="1276DFED" w14:textId="77777777" w:rsidR="00AC607A" w:rsidRPr="00AC607A" w:rsidRDefault="00AC607A" w:rsidP="00AC607A">
      <w:r w:rsidRPr="00AC607A">
        <w:rPr>
          <w:i/>
          <w:iCs/>
        </w:rPr>
        <w:t>“Fix creating objects from schemas with no fields (Doesn't work / tries to get value)”</w:t>
      </w:r>
    </w:p>
    <w:p w14:paraId="75793F84" w14:textId="77777777" w:rsidR="00AC607A" w:rsidRPr="00AC607A" w:rsidRDefault="00AC607A" w:rsidP="00AC607A">
      <w:pPr>
        <w:rPr>
          <w:b/>
          <w:bCs/>
        </w:rPr>
      </w:pPr>
      <w:r w:rsidRPr="00AC607A">
        <w:rPr>
          <w:b/>
          <w:bCs/>
        </w:rPr>
        <w:t>What’s actually happening</w:t>
      </w:r>
    </w:p>
    <w:p w14:paraId="4786AE0A" w14:textId="77777777" w:rsidR="00AC607A" w:rsidRPr="00AC607A" w:rsidRDefault="00AC607A" w:rsidP="00AC607A">
      <w:r w:rsidRPr="00AC607A">
        <w:t xml:space="preserve">When a schema has </w:t>
      </w:r>
      <w:r w:rsidRPr="00AC607A">
        <w:rPr>
          <w:b/>
          <w:bCs/>
        </w:rPr>
        <w:t>zero fields</w:t>
      </w:r>
      <w:r w:rsidRPr="00AC607A">
        <w:t>, your flow still does something like:</w:t>
      </w:r>
    </w:p>
    <w:p w14:paraId="14CF9A44" w14:textId="77777777" w:rsidR="00AC607A" w:rsidRPr="00AC607A" w:rsidRDefault="00AC607A" w:rsidP="00AC607A">
      <w:pPr>
        <w:numPr>
          <w:ilvl w:val="0"/>
          <w:numId w:val="1873"/>
        </w:numPr>
      </w:pPr>
      <w:r w:rsidRPr="00AC607A">
        <w:t>CLI iterates schema fields</w:t>
      </w:r>
    </w:p>
    <w:p w14:paraId="7B5DD401" w14:textId="77777777" w:rsidR="00AC607A" w:rsidRPr="00AC607A" w:rsidRDefault="00AC607A" w:rsidP="00AC607A">
      <w:pPr>
        <w:numPr>
          <w:ilvl w:val="0"/>
          <w:numId w:val="1873"/>
        </w:numPr>
      </w:pPr>
      <w:r w:rsidRPr="00AC607A">
        <w:t>Prompts user for a value</w:t>
      </w:r>
    </w:p>
    <w:p w14:paraId="599B1822" w14:textId="77777777" w:rsidR="00AC607A" w:rsidRPr="00AC607A" w:rsidRDefault="00AC607A" w:rsidP="00AC607A">
      <w:pPr>
        <w:numPr>
          <w:ilvl w:val="0"/>
          <w:numId w:val="1873"/>
        </w:numPr>
      </w:pPr>
      <w:r w:rsidRPr="00AC607A">
        <w:t>Passes an empty string / nonexistent value</w:t>
      </w:r>
    </w:p>
    <w:p w14:paraId="2DF9AE3D" w14:textId="77777777" w:rsidR="00AC607A" w:rsidRPr="00AC607A" w:rsidRDefault="00AC607A" w:rsidP="00AC607A">
      <w:pPr>
        <w:numPr>
          <w:ilvl w:val="0"/>
          <w:numId w:val="1873"/>
        </w:numPr>
      </w:pPr>
      <w:r w:rsidRPr="00AC607A">
        <w:t>Validator attempts to parse something that shouldn’t exist</w:t>
      </w:r>
    </w:p>
    <w:p w14:paraId="5E9E247D" w14:textId="77777777" w:rsidR="00AC607A" w:rsidRPr="00AC607A" w:rsidRDefault="00AC607A" w:rsidP="00AC607A">
      <w:r w:rsidRPr="00AC607A">
        <w:t xml:space="preserve">This is a </w:t>
      </w:r>
      <w:r w:rsidRPr="00AC607A">
        <w:rPr>
          <w:b/>
          <w:bCs/>
        </w:rPr>
        <w:t>control</w:t>
      </w:r>
      <w:r w:rsidRPr="00AC607A">
        <w:rPr>
          <w:b/>
          <w:bCs/>
        </w:rPr>
        <w:noBreakHyphen/>
        <w:t>flow bug</w:t>
      </w:r>
      <w:r w:rsidRPr="00AC607A">
        <w:t>, not a parsing bug.</w:t>
      </w:r>
    </w:p>
    <w:p w14:paraId="73EAB070" w14:textId="77777777" w:rsidR="00AC607A" w:rsidRPr="00AC607A" w:rsidRDefault="00AC607A" w:rsidP="00AC607A">
      <w:pPr>
        <w:rPr>
          <w:b/>
          <w:bCs/>
        </w:rPr>
      </w:pPr>
      <w:r w:rsidRPr="00AC607A">
        <w:rPr>
          <w:b/>
          <w:bCs/>
        </w:rPr>
        <w:t>The core rule you need</w:t>
      </w:r>
    </w:p>
    <w:p w14:paraId="0D7FC183" w14:textId="77777777" w:rsidR="00AC607A" w:rsidRPr="00AC607A" w:rsidRDefault="00AC607A" w:rsidP="00AC607A">
      <w:r w:rsidRPr="00AC607A">
        <w:rPr>
          <w:b/>
          <w:bCs/>
        </w:rPr>
        <w:t>If a schema has zero fields, there must be zero value prompts and zero parsing attempts.</w:t>
      </w:r>
    </w:p>
    <w:p w14:paraId="792F65C6" w14:textId="77777777" w:rsidR="00AC607A" w:rsidRPr="00AC607A" w:rsidRDefault="00AC607A" w:rsidP="00AC607A">
      <w:r w:rsidRPr="00AC607A">
        <w:lastRenderedPageBreak/>
        <w:t>That sounds obvious, but your current pipeline does not enforce this rule.</w:t>
      </w:r>
    </w:p>
    <w:p w14:paraId="2A605D0F" w14:textId="77777777" w:rsidR="00AC607A" w:rsidRPr="00AC607A" w:rsidRDefault="00AC607A" w:rsidP="00AC607A">
      <w:r w:rsidRPr="00AC607A">
        <w:pict w14:anchorId="533DB6BE">
          <v:rect id="_x0000_i7557" style="width:0;height:1.5pt" o:hralign="center" o:hrstd="t" o:hr="t" fillcolor="#a0a0a0" stroked="f"/>
        </w:pict>
      </w:r>
    </w:p>
    <w:p w14:paraId="4DDED34D" w14:textId="77777777" w:rsidR="00AC607A" w:rsidRPr="00AC607A" w:rsidRDefault="00AC607A" w:rsidP="00AC607A">
      <w:pPr>
        <w:rPr>
          <w:b/>
          <w:bCs/>
        </w:rPr>
      </w:pPr>
      <w:r w:rsidRPr="00AC607A">
        <w:rPr>
          <w:b/>
          <w:bCs/>
        </w:rPr>
        <w:t>Where the fix belongs (important)</w:t>
      </w:r>
    </w:p>
    <w:p w14:paraId="785D1C6B" w14:textId="77777777" w:rsidR="00AC607A" w:rsidRPr="00AC607A" w:rsidRDefault="00AC607A" w:rsidP="00AC607A">
      <w:r w:rsidRPr="00AC607A">
        <w:t xml:space="preserve">This should </w:t>
      </w:r>
      <w:r w:rsidRPr="00AC607A">
        <w:rPr>
          <w:b/>
          <w:bCs/>
        </w:rPr>
        <w:t>not</w:t>
      </w:r>
      <w:r w:rsidRPr="00AC607A">
        <w:t xml:space="preserve"> be fixed in:</w:t>
      </w:r>
    </w:p>
    <w:p w14:paraId="271820D8" w14:textId="77777777" w:rsidR="00AC607A" w:rsidRPr="00AC607A" w:rsidRDefault="00AC607A" w:rsidP="00AC607A">
      <w:pPr>
        <w:numPr>
          <w:ilvl w:val="0"/>
          <w:numId w:val="1874"/>
        </w:numPr>
      </w:pPr>
      <w:proofErr w:type="spellStart"/>
      <w:r w:rsidRPr="00AC607A">
        <w:t>SchemaValidator</w:t>
      </w:r>
      <w:proofErr w:type="spellEnd"/>
    </w:p>
    <w:p w14:paraId="63B0CE91" w14:textId="77777777" w:rsidR="00AC607A" w:rsidRPr="00AC607A" w:rsidRDefault="00AC607A" w:rsidP="00AC607A">
      <w:pPr>
        <w:numPr>
          <w:ilvl w:val="0"/>
          <w:numId w:val="1874"/>
        </w:numPr>
      </w:pPr>
      <w:proofErr w:type="spellStart"/>
      <w:r w:rsidRPr="00AC607A">
        <w:t>ObjectFactory</w:t>
      </w:r>
      <w:proofErr w:type="spellEnd"/>
    </w:p>
    <w:p w14:paraId="10F17130" w14:textId="77777777" w:rsidR="00AC607A" w:rsidRPr="00AC607A" w:rsidRDefault="00AC607A" w:rsidP="00AC607A">
      <w:r w:rsidRPr="00AC607A">
        <w:t>Those layers assume they are called correctly.</w:t>
      </w:r>
    </w:p>
    <w:p w14:paraId="198FF01E" w14:textId="77777777" w:rsidR="00AC607A" w:rsidRPr="00AC607A" w:rsidRDefault="00AC607A" w:rsidP="00AC607A">
      <w:r w:rsidRPr="00AC607A">
        <w:rPr>
          <w:rFonts w:ascii="Segoe UI Emoji" w:hAnsi="Segoe UI Emoji" w:cs="Segoe UI Emoji"/>
        </w:rPr>
        <w:t>✅</w:t>
      </w:r>
      <w:r w:rsidRPr="00AC607A">
        <w:t xml:space="preserve"> </w:t>
      </w:r>
      <w:r w:rsidRPr="00AC607A">
        <w:rPr>
          <w:b/>
          <w:bCs/>
        </w:rPr>
        <w:t>The fix belongs in the CLI layer</w:t>
      </w:r>
      <w:r w:rsidRPr="00AC607A">
        <w:t xml:space="preserve"> — the orchestration point.</w:t>
      </w:r>
    </w:p>
    <w:p w14:paraId="41FB72C9" w14:textId="77777777" w:rsidR="00AC607A" w:rsidRPr="00AC607A" w:rsidRDefault="00AC607A" w:rsidP="00AC607A">
      <w:r w:rsidRPr="00AC607A">
        <w:pict w14:anchorId="0198810D">
          <v:rect id="_x0000_i7558" style="width:0;height:1.5pt" o:hralign="center" o:hrstd="t" o:hr="t" fillcolor="#a0a0a0" stroked="f"/>
        </w:pict>
      </w:r>
    </w:p>
    <w:p w14:paraId="666F5239" w14:textId="77777777" w:rsidR="00AC607A" w:rsidRPr="00AC607A" w:rsidRDefault="00AC607A" w:rsidP="00AC607A">
      <w:pPr>
        <w:rPr>
          <w:b/>
          <w:bCs/>
        </w:rPr>
      </w:pPr>
      <w:r w:rsidRPr="00AC607A">
        <w:rPr>
          <w:b/>
          <w:bCs/>
        </w:rPr>
        <w:t>Correct behavior (conceptual)</w:t>
      </w:r>
    </w:p>
    <w:p w14:paraId="57B2404E" w14:textId="77777777" w:rsidR="00AC607A" w:rsidRPr="00AC607A" w:rsidRDefault="00AC607A" w:rsidP="00AC607A">
      <w:r w:rsidRPr="00AC607A">
        <w:t>When creating an object:</w:t>
      </w:r>
    </w:p>
    <w:p w14:paraId="6C59C3E1" w14:textId="77777777" w:rsidR="00AC607A" w:rsidRPr="00AC607A" w:rsidRDefault="00AC607A" w:rsidP="00AC607A">
      <w:pPr>
        <w:numPr>
          <w:ilvl w:val="0"/>
          <w:numId w:val="1875"/>
        </w:numPr>
      </w:pPr>
      <w:r w:rsidRPr="00AC607A">
        <w:t>Retrieve the schema</w:t>
      </w:r>
    </w:p>
    <w:p w14:paraId="4ABC7CE2" w14:textId="77777777" w:rsidR="00AC607A" w:rsidRPr="00AC607A" w:rsidRDefault="00AC607A" w:rsidP="00AC607A">
      <w:pPr>
        <w:numPr>
          <w:ilvl w:val="0"/>
          <w:numId w:val="1875"/>
        </w:numPr>
      </w:pPr>
      <w:r w:rsidRPr="00AC607A">
        <w:t>Retrieve the schema’s field list</w:t>
      </w:r>
    </w:p>
    <w:p w14:paraId="3C0FC48A" w14:textId="77777777" w:rsidR="00AC607A" w:rsidRPr="00AC607A" w:rsidRDefault="00AC607A" w:rsidP="00AC607A">
      <w:pPr>
        <w:numPr>
          <w:ilvl w:val="0"/>
          <w:numId w:val="1875"/>
        </w:numPr>
      </w:pPr>
      <w:r w:rsidRPr="00AC607A">
        <w:rPr>
          <w:b/>
          <w:bCs/>
        </w:rPr>
        <w:t>If the field list is empty:</w:t>
      </w:r>
      <w:r w:rsidRPr="00AC607A">
        <w:t xml:space="preserve"> </w:t>
      </w:r>
    </w:p>
    <w:p w14:paraId="43F3C530" w14:textId="77777777" w:rsidR="00AC607A" w:rsidRPr="00AC607A" w:rsidRDefault="00AC607A" w:rsidP="00AC607A">
      <w:pPr>
        <w:numPr>
          <w:ilvl w:val="1"/>
          <w:numId w:val="1875"/>
        </w:numPr>
      </w:pPr>
      <w:r w:rsidRPr="00AC607A">
        <w:t>Skip value prompting entirely</w:t>
      </w:r>
    </w:p>
    <w:p w14:paraId="79E0A138" w14:textId="77777777" w:rsidR="00AC607A" w:rsidRPr="00AC607A" w:rsidRDefault="00AC607A" w:rsidP="00AC607A">
      <w:pPr>
        <w:numPr>
          <w:ilvl w:val="1"/>
          <w:numId w:val="1875"/>
        </w:numPr>
      </w:pPr>
      <w:r w:rsidRPr="00AC607A">
        <w:t xml:space="preserve">Pass an </w:t>
      </w:r>
      <w:r w:rsidRPr="00AC607A">
        <w:rPr>
          <w:i/>
          <w:iCs/>
        </w:rPr>
        <w:t>empty</w:t>
      </w:r>
      <w:r w:rsidRPr="00AC607A">
        <w:t xml:space="preserve"> field-value map to </w:t>
      </w:r>
      <w:proofErr w:type="spellStart"/>
      <w:r w:rsidRPr="00AC607A">
        <w:t>ObjectFactory</w:t>
      </w:r>
      <w:proofErr w:type="spellEnd"/>
    </w:p>
    <w:p w14:paraId="3995D8EE" w14:textId="77777777" w:rsidR="00AC607A" w:rsidRPr="00AC607A" w:rsidRDefault="00AC607A" w:rsidP="00AC607A">
      <w:pPr>
        <w:numPr>
          <w:ilvl w:val="0"/>
          <w:numId w:val="1875"/>
        </w:numPr>
      </w:pPr>
      <w:r w:rsidRPr="00AC607A">
        <w:t xml:space="preserve">Otherwise: </w:t>
      </w:r>
    </w:p>
    <w:p w14:paraId="44AFF867" w14:textId="77777777" w:rsidR="00AC607A" w:rsidRPr="00AC607A" w:rsidRDefault="00AC607A" w:rsidP="00AC607A">
      <w:pPr>
        <w:numPr>
          <w:ilvl w:val="1"/>
          <w:numId w:val="1875"/>
        </w:numPr>
      </w:pPr>
      <w:r w:rsidRPr="00AC607A">
        <w:t>Prompt and parse values as normal</w:t>
      </w:r>
    </w:p>
    <w:p w14:paraId="2DD96E5F" w14:textId="77777777" w:rsidR="00AC607A" w:rsidRPr="00AC607A" w:rsidRDefault="00AC607A" w:rsidP="00AC607A">
      <w:pPr>
        <w:rPr>
          <w:b/>
          <w:bCs/>
        </w:rPr>
      </w:pPr>
      <w:r w:rsidRPr="00AC607A">
        <w:rPr>
          <w:b/>
          <w:bCs/>
        </w:rPr>
        <w:t>Why this is correct</w:t>
      </w:r>
    </w:p>
    <w:p w14:paraId="096BFC05" w14:textId="77777777" w:rsidR="00AC607A" w:rsidRPr="00AC607A" w:rsidRDefault="00AC607A" w:rsidP="00AC607A">
      <w:pPr>
        <w:numPr>
          <w:ilvl w:val="0"/>
          <w:numId w:val="1876"/>
        </w:numPr>
      </w:pPr>
      <w:r w:rsidRPr="00AC607A">
        <w:t>A zero</w:t>
      </w:r>
      <w:r w:rsidRPr="00AC607A">
        <w:noBreakHyphen/>
        <w:t>field schema is valid</w:t>
      </w:r>
    </w:p>
    <w:p w14:paraId="0EB00690" w14:textId="77777777" w:rsidR="00AC607A" w:rsidRPr="00AC607A" w:rsidRDefault="00AC607A" w:rsidP="00AC607A">
      <w:pPr>
        <w:numPr>
          <w:ilvl w:val="0"/>
          <w:numId w:val="1876"/>
        </w:numPr>
      </w:pPr>
      <w:r w:rsidRPr="00AC607A">
        <w:t>An object with no schema-controlled fields is valid</w:t>
      </w:r>
    </w:p>
    <w:p w14:paraId="11F88560" w14:textId="77777777" w:rsidR="00AC607A" w:rsidRPr="00AC607A" w:rsidRDefault="00AC607A" w:rsidP="00AC607A">
      <w:pPr>
        <w:numPr>
          <w:ilvl w:val="0"/>
          <w:numId w:val="1876"/>
        </w:numPr>
      </w:pPr>
      <w:r w:rsidRPr="00AC607A">
        <w:t>Construction defaults still apply</w:t>
      </w:r>
    </w:p>
    <w:p w14:paraId="06217D29" w14:textId="77777777" w:rsidR="00AC607A" w:rsidRPr="00AC607A" w:rsidRDefault="00AC607A" w:rsidP="00AC607A">
      <w:pPr>
        <w:numPr>
          <w:ilvl w:val="0"/>
          <w:numId w:val="1876"/>
        </w:numPr>
      </w:pPr>
      <w:r w:rsidRPr="00AC607A">
        <w:t>No parsing should occur</w:t>
      </w:r>
    </w:p>
    <w:p w14:paraId="4DCB33BC" w14:textId="77777777" w:rsidR="00AC607A" w:rsidRPr="00AC607A" w:rsidRDefault="00AC607A" w:rsidP="00AC607A">
      <w:r w:rsidRPr="00AC607A">
        <w:t>This preserves the invariant:</w:t>
      </w:r>
    </w:p>
    <w:p w14:paraId="078C82BA" w14:textId="77777777" w:rsidR="00AC607A" w:rsidRPr="00AC607A" w:rsidRDefault="00AC607A" w:rsidP="00AC607A">
      <w:r w:rsidRPr="00AC607A">
        <w:rPr>
          <w:b/>
          <w:bCs/>
        </w:rPr>
        <w:t>“Schema fields define exactly how many values are requested.”</w:t>
      </w:r>
    </w:p>
    <w:p w14:paraId="347FBB5D" w14:textId="77777777" w:rsidR="00AC607A" w:rsidRPr="00AC607A" w:rsidRDefault="00AC607A" w:rsidP="00AC607A">
      <w:r w:rsidRPr="00AC607A">
        <w:pict w14:anchorId="529B8406">
          <v:rect id="_x0000_i7559" style="width:0;height:1.5pt" o:hralign="center" o:hrstd="t" o:hr="t" fillcolor="#a0a0a0" stroked="f"/>
        </w:pict>
      </w:r>
    </w:p>
    <w:p w14:paraId="2343B58E" w14:textId="77777777" w:rsidR="00AC607A" w:rsidRPr="00AC607A" w:rsidRDefault="00AC607A" w:rsidP="00AC607A">
      <w:pPr>
        <w:rPr>
          <w:b/>
          <w:bCs/>
        </w:rPr>
      </w:pPr>
      <w:r w:rsidRPr="00AC607A">
        <w:rPr>
          <w:b/>
          <w:bCs/>
        </w:rPr>
        <w:lastRenderedPageBreak/>
        <w:t>Issue 2</w:t>
      </w:r>
    </w:p>
    <w:p w14:paraId="7798C919" w14:textId="77777777" w:rsidR="00AC607A" w:rsidRPr="00AC607A" w:rsidRDefault="00AC607A" w:rsidP="00AC607A">
      <w:pPr>
        <w:rPr>
          <w:b/>
          <w:bCs/>
        </w:rPr>
      </w:pPr>
      <w:r w:rsidRPr="00AC607A">
        <w:rPr>
          <w:b/>
          <w:bCs/>
        </w:rPr>
        <w:t>Empty input accepted for fields that should not allow it</w:t>
      </w:r>
    </w:p>
    <w:p w14:paraId="3B67ACFB" w14:textId="77777777" w:rsidR="00AC607A" w:rsidRPr="00AC607A" w:rsidRDefault="00AC607A" w:rsidP="00AC607A">
      <w:r w:rsidRPr="00AC607A">
        <w:rPr>
          <w:i/>
          <w:iCs/>
        </w:rPr>
        <w:t>“Fix creating empty fields for int, double, bool, maybe singular object reference (objects accept empty input regardless of type)”</w:t>
      </w:r>
    </w:p>
    <w:p w14:paraId="1363FE6A" w14:textId="77777777" w:rsidR="00AC607A" w:rsidRPr="00AC607A" w:rsidRDefault="00AC607A" w:rsidP="00AC607A">
      <w:r w:rsidRPr="00AC607A">
        <w:t>This problem is deeper — and more interesting.</w:t>
      </w:r>
    </w:p>
    <w:p w14:paraId="7E23EB31" w14:textId="77777777" w:rsidR="00AC607A" w:rsidRPr="00AC607A" w:rsidRDefault="00AC607A" w:rsidP="00AC607A">
      <w:r w:rsidRPr="00AC607A">
        <w:pict w14:anchorId="3324ABC7">
          <v:rect id="_x0000_i7560" style="width:0;height:1.5pt" o:hralign="center" o:hrstd="t" o:hr="t" fillcolor="#a0a0a0" stroked="f"/>
        </w:pict>
      </w:r>
    </w:p>
    <w:p w14:paraId="4302A9F7" w14:textId="77777777" w:rsidR="00AC607A" w:rsidRPr="00AC607A" w:rsidRDefault="00AC607A" w:rsidP="00AC607A">
      <w:pPr>
        <w:rPr>
          <w:b/>
          <w:bCs/>
        </w:rPr>
      </w:pPr>
      <w:r w:rsidRPr="00AC607A">
        <w:rPr>
          <w:b/>
          <w:bCs/>
        </w:rPr>
        <w:t>What’s wrong conceptually</w:t>
      </w:r>
    </w:p>
    <w:p w14:paraId="583F499D" w14:textId="77777777" w:rsidR="00AC607A" w:rsidRPr="00AC607A" w:rsidRDefault="00AC607A" w:rsidP="00AC607A">
      <w:r w:rsidRPr="00AC607A">
        <w:t xml:space="preserve">Right now, the pipeline conflates </w:t>
      </w:r>
      <w:r w:rsidRPr="00AC607A">
        <w:rPr>
          <w:b/>
          <w:bCs/>
        </w:rPr>
        <w:t>three different meanings</w:t>
      </w:r>
      <w:r w:rsidRPr="00AC607A">
        <w:t xml:space="preserve"> of “empty input”:</w:t>
      </w:r>
    </w:p>
    <w:p w14:paraId="0EF7E08F" w14:textId="77777777" w:rsidR="00AC607A" w:rsidRPr="00AC607A" w:rsidRDefault="00AC607A" w:rsidP="00AC607A">
      <w:pPr>
        <w:numPr>
          <w:ilvl w:val="0"/>
          <w:numId w:val="1877"/>
        </w:numPr>
      </w:pPr>
      <w:r w:rsidRPr="00AC607A">
        <w:t>User pressed Enter intentionally</w:t>
      </w:r>
    </w:p>
    <w:p w14:paraId="566E7D3A" w14:textId="77777777" w:rsidR="00AC607A" w:rsidRPr="00AC607A" w:rsidRDefault="00AC607A" w:rsidP="00AC607A">
      <w:pPr>
        <w:numPr>
          <w:ilvl w:val="0"/>
          <w:numId w:val="1877"/>
        </w:numPr>
      </w:pPr>
      <w:r w:rsidRPr="00AC607A">
        <w:t>Field is optional</w:t>
      </w:r>
    </w:p>
    <w:p w14:paraId="67C70B82" w14:textId="77777777" w:rsidR="00AC607A" w:rsidRPr="00AC607A" w:rsidRDefault="00AC607A" w:rsidP="00AC607A">
      <w:pPr>
        <w:numPr>
          <w:ilvl w:val="0"/>
          <w:numId w:val="1877"/>
        </w:numPr>
      </w:pPr>
      <w:r w:rsidRPr="00AC607A">
        <w:t>Field is required but missing</w:t>
      </w:r>
    </w:p>
    <w:p w14:paraId="5A117A94" w14:textId="77777777" w:rsidR="00AC607A" w:rsidRPr="00AC607A" w:rsidRDefault="00AC607A" w:rsidP="00AC607A">
      <w:r w:rsidRPr="00AC607A">
        <w:t xml:space="preserve">Your system currently treats </w:t>
      </w:r>
      <w:r w:rsidRPr="00AC607A">
        <w:rPr>
          <w:b/>
          <w:bCs/>
        </w:rPr>
        <w:t>all empty input as acceptable</w:t>
      </w:r>
      <w:r w:rsidRPr="00AC607A">
        <w:t>, which breaks type semantics.</w:t>
      </w:r>
    </w:p>
    <w:p w14:paraId="6B985F5F" w14:textId="77777777" w:rsidR="00AC607A" w:rsidRPr="00AC607A" w:rsidRDefault="00AC607A" w:rsidP="00AC607A">
      <w:r w:rsidRPr="00AC607A">
        <w:pict w14:anchorId="20DECF2E">
          <v:rect id="_x0000_i7561" style="width:0;height:1.5pt" o:hralign="center" o:hrstd="t" o:hr="t" fillcolor="#a0a0a0" stroked="f"/>
        </w:pict>
      </w:r>
    </w:p>
    <w:p w14:paraId="4F8FB706" w14:textId="77777777" w:rsidR="00AC607A" w:rsidRPr="00AC607A" w:rsidRDefault="00AC607A" w:rsidP="00AC607A">
      <w:pPr>
        <w:rPr>
          <w:b/>
          <w:bCs/>
        </w:rPr>
      </w:pPr>
      <w:r w:rsidRPr="00AC607A">
        <w:rPr>
          <w:b/>
          <w:bCs/>
        </w:rPr>
        <w:t>The correct conceptual rule</w:t>
      </w:r>
    </w:p>
    <w:p w14:paraId="576D303A" w14:textId="77777777" w:rsidR="00AC607A" w:rsidRPr="00AC607A" w:rsidRDefault="00AC607A" w:rsidP="00AC607A">
      <w:r w:rsidRPr="00AC607A">
        <w:rPr>
          <w:b/>
          <w:bCs/>
        </w:rPr>
        <w:t>Empty input is only valid for field types that semantically allow “absence”.</w:t>
      </w:r>
    </w:p>
    <w:p w14:paraId="12E0131D" w14:textId="77777777" w:rsidR="00AC607A" w:rsidRPr="00AC607A" w:rsidRDefault="00AC607A" w:rsidP="00AC607A">
      <w:r w:rsidRPr="00AC607A">
        <w:t>Let’s classify by type.</w:t>
      </w:r>
    </w:p>
    <w:p w14:paraId="394A048B" w14:textId="77777777" w:rsidR="00AC607A" w:rsidRPr="00AC607A" w:rsidRDefault="00AC607A" w:rsidP="00AC607A">
      <w:r w:rsidRPr="00AC607A">
        <w:pict w14:anchorId="1EBEE20B">
          <v:rect id="_x0000_i7562" style="width:0;height:1.5pt" o:hralign="center" o:hrstd="t" o:hr="t" fillcolor="#a0a0a0" stroked="f"/>
        </w:pict>
      </w:r>
    </w:p>
    <w:p w14:paraId="679D2D7F" w14:textId="77777777" w:rsidR="00AC607A" w:rsidRPr="00AC607A" w:rsidRDefault="00AC607A" w:rsidP="00AC607A">
      <w:pPr>
        <w:rPr>
          <w:b/>
          <w:bCs/>
        </w:rPr>
      </w:pPr>
      <w:r w:rsidRPr="00AC607A">
        <w:rPr>
          <w:b/>
          <w:bCs/>
        </w:rPr>
        <w:t>Field-type rules (this is the key table)</w:t>
      </w:r>
    </w:p>
    <w:p w14:paraId="13E75BA6" w14:textId="77777777" w:rsidR="00AC607A" w:rsidRPr="00AC607A" w:rsidRDefault="00AC607A" w:rsidP="00AC607A">
      <w:pPr>
        <w:rPr>
          <w:b/>
          <w:bCs/>
        </w:rPr>
      </w:pPr>
      <w:r w:rsidRPr="00AC607A">
        <w:rPr>
          <w:rFonts w:ascii="Segoe UI Emoji" w:hAnsi="Segoe UI Emoji" w:cs="Segoe UI Emoji"/>
          <w:b/>
          <w:bCs/>
        </w:rPr>
        <w:t>✅</w:t>
      </w:r>
      <w:r w:rsidRPr="00AC607A">
        <w:rPr>
          <w:b/>
          <w:bCs/>
        </w:rPr>
        <w:t xml:space="preserve"> String</w:t>
      </w:r>
    </w:p>
    <w:p w14:paraId="2DB3A21C" w14:textId="77777777" w:rsidR="00AC607A" w:rsidRPr="00AC607A" w:rsidRDefault="00AC607A" w:rsidP="00AC607A">
      <w:pPr>
        <w:numPr>
          <w:ilvl w:val="0"/>
          <w:numId w:val="1878"/>
        </w:numPr>
      </w:pPr>
      <w:r w:rsidRPr="00AC607A">
        <w:t>Empty string is a valid value</w:t>
      </w:r>
    </w:p>
    <w:p w14:paraId="5F5EC57E" w14:textId="77777777" w:rsidR="00AC607A" w:rsidRPr="00AC607A" w:rsidRDefault="00AC607A" w:rsidP="00AC607A">
      <w:pPr>
        <w:numPr>
          <w:ilvl w:val="0"/>
          <w:numId w:val="1878"/>
        </w:numPr>
      </w:pPr>
      <w:r w:rsidRPr="00AC607A">
        <w:t>No error</w:t>
      </w:r>
    </w:p>
    <w:p w14:paraId="51CB4AE3" w14:textId="77777777" w:rsidR="00AC607A" w:rsidRPr="00AC607A" w:rsidRDefault="00AC607A" w:rsidP="00AC607A">
      <w:pPr>
        <w:rPr>
          <w:b/>
          <w:bCs/>
        </w:rPr>
      </w:pPr>
      <w:r w:rsidRPr="00AC607A">
        <w:rPr>
          <w:rFonts w:ascii="Segoe UI Emoji" w:hAnsi="Segoe UI Emoji" w:cs="Segoe UI Emoji"/>
          <w:b/>
          <w:bCs/>
        </w:rPr>
        <w:t>✅</w:t>
      </w:r>
      <w:r w:rsidRPr="00AC607A">
        <w:rPr>
          <w:b/>
          <w:bCs/>
        </w:rPr>
        <w:t xml:space="preserve"> Collection</w:t>
      </w:r>
    </w:p>
    <w:p w14:paraId="7F04D7AE" w14:textId="77777777" w:rsidR="00AC607A" w:rsidRPr="00AC607A" w:rsidRDefault="00AC607A" w:rsidP="00AC607A">
      <w:pPr>
        <w:numPr>
          <w:ilvl w:val="0"/>
          <w:numId w:val="1879"/>
        </w:numPr>
      </w:pPr>
      <w:r w:rsidRPr="00AC607A">
        <w:t>Empty input means empty collection</w:t>
      </w:r>
    </w:p>
    <w:p w14:paraId="77D319A8" w14:textId="77777777" w:rsidR="00AC607A" w:rsidRPr="00AC607A" w:rsidRDefault="00AC607A" w:rsidP="00AC607A">
      <w:pPr>
        <w:numPr>
          <w:ilvl w:val="0"/>
          <w:numId w:val="1879"/>
        </w:numPr>
      </w:pPr>
      <w:r w:rsidRPr="00AC607A">
        <w:t>Valid</w:t>
      </w:r>
    </w:p>
    <w:p w14:paraId="788C2E26" w14:textId="77777777" w:rsidR="00AC607A" w:rsidRPr="00AC607A" w:rsidRDefault="00AC607A" w:rsidP="00AC607A">
      <w:pPr>
        <w:rPr>
          <w:b/>
          <w:bCs/>
        </w:rPr>
      </w:pPr>
      <w:r w:rsidRPr="00AC607A">
        <w:rPr>
          <w:rFonts w:ascii="Segoe UI Emoji" w:hAnsi="Segoe UI Emoji" w:cs="Segoe UI Emoji"/>
          <w:b/>
          <w:bCs/>
        </w:rPr>
        <w:t>❌</w:t>
      </w:r>
      <w:r w:rsidRPr="00AC607A">
        <w:rPr>
          <w:b/>
          <w:bCs/>
        </w:rPr>
        <w:t xml:space="preserve"> Primitive / wrapper (int, double, </w:t>
      </w:r>
      <w:proofErr w:type="spellStart"/>
      <w:r w:rsidRPr="00AC607A">
        <w:rPr>
          <w:b/>
          <w:bCs/>
        </w:rPr>
        <w:t>boolean</w:t>
      </w:r>
      <w:proofErr w:type="spellEnd"/>
      <w:r w:rsidRPr="00AC607A">
        <w:rPr>
          <w:b/>
          <w:bCs/>
        </w:rPr>
        <w:t>, etc.)</w:t>
      </w:r>
    </w:p>
    <w:p w14:paraId="34D36C34" w14:textId="77777777" w:rsidR="00AC607A" w:rsidRPr="00AC607A" w:rsidRDefault="00AC607A" w:rsidP="00AC607A">
      <w:pPr>
        <w:numPr>
          <w:ilvl w:val="0"/>
          <w:numId w:val="1880"/>
        </w:numPr>
      </w:pPr>
      <w:r w:rsidRPr="00AC607A">
        <w:t xml:space="preserve">Empty input is </w:t>
      </w:r>
      <w:r w:rsidRPr="00AC607A">
        <w:rPr>
          <w:b/>
          <w:bCs/>
        </w:rPr>
        <w:t>invalid</w:t>
      </w:r>
    </w:p>
    <w:p w14:paraId="2DEADF3C" w14:textId="77777777" w:rsidR="00AC607A" w:rsidRPr="00AC607A" w:rsidRDefault="00AC607A" w:rsidP="00AC607A">
      <w:pPr>
        <w:numPr>
          <w:ilvl w:val="0"/>
          <w:numId w:val="1880"/>
        </w:numPr>
      </w:pPr>
      <w:r w:rsidRPr="00AC607A">
        <w:lastRenderedPageBreak/>
        <w:t>Must be explicitly parsed</w:t>
      </w:r>
    </w:p>
    <w:p w14:paraId="2682BA32" w14:textId="77777777" w:rsidR="00AC607A" w:rsidRPr="00AC607A" w:rsidRDefault="00AC607A" w:rsidP="00AC607A">
      <w:pPr>
        <w:rPr>
          <w:b/>
          <w:bCs/>
        </w:rPr>
      </w:pPr>
      <w:r w:rsidRPr="00AC607A">
        <w:rPr>
          <w:rFonts w:ascii="Segoe UI Emoji" w:hAnsi="Segoe UI Emoji" w:cs="Segoe UI Emoji"/>
          <w:b/>
          <w:bCs/>
        </w:rPr>
        <w:t>❌</w:t>
      </w:r>
      <w:r w:rsidRPr="00AC607A">
        <w:rPr>
          <w:b/>
          <w:bCs/>
        </w:rPr>
        <w:t xml:space="preserve"> Singular object reference</w:t>
      </w:r>
    </w:p>
    <w:p w14:paraId="002DC8E4" w14:textId="77777777" w:rsidR="00AC607A" w:rsidRPr="00AC607A" w:rsidRDefault="00AC607A" w:rsidP="00AC607A">
      <w:pPr>
        <w:numPr>
          <w:ilvl w:val="0"/>
          <w:numId w:val="1881"/>
        </w:numPr>
      </w:pPr>
      <w:r w:rsidRPr="00AC607A">
        <w:t xml:space="preserve">Empty input is </w:t>
      </w:r>
      <w:r w:rsidRPr="00AC607A">
        <w:rPr>
          <w:b/>
          <w:bCs/>
        </w:rPr>
        <w:t>invalid</w:t>
      </w:r>
    </w:p>
    <w:p w14:paraId="77807332" w14:textId="77777777" w:rsidR="00AC607A" w:rsidRPr="00AC607A" w:rsidRDefault="00AC607A" w:rsidP="00AC607A">
      <w:pPr>
        <w:numPr>
          <w:ilvl w:val="0"/>
          <w:numId w:val="1881"/>
        </w:numPr>
      </w:pPr>
      <w:r w:rsidRPr="00AC607A">
        <w:t>Object identity must be explicit</w:t>
      </w:r>
    </w:p>
    <w:p w14:paraId="15D030FE" w14:textId="77777777" w:rsidR="00AC607A" w:rsidRPr="00AC607A" w:rsidRDefault="00AC607A" w:rsidP="00AC607A">
      <w:r w:rsidRPr="00AC607A">
        <w:pict w14:anchorId="1BF27AAB">
          <v:rect id="_x0000_i7563" style="width:0;height:1.5pt" o:hralign="center" o:hrstd="t" o:hr="t" fillcolor="#a0a0a0" stroked="f"/>
        </w:pict>
      </w:r>
    </w:p>
    <w:p w14:paraId="6EF42A75" w14:textId="77777777" w:rsidR="00AC607A" w:rsidRPr="00AC607A" w:rsidRDefault="00AC607A" w:rsidP="00AC607A">
      <w:pPr>
        <w:rPr>
          <w:b/>
          <w:bCs/>
        </w:rPr>
      </w:pPr>
      <w:r w:rsidRPr="00AC607A">
        <w:rPr>
          <w:b/>
          <w:bCs/>
        </w:rPr>
        <w:t>Why this matters</w:t>
      </w:r>
    </w:p>
    <w:p w14:paraId="280DAE76" w14:textId="77777777" w:rsidR="00AC607A" w:rsidRPr="00AC607A" w:rsidRDefault="00AC607A" w:rsidP="00AC607A">
      <w:r w:rsidRPr="00AC607A">
        <w:t>Without this distinction:</w:t>
      </w:r>
    </w:p>
    <w:p w14:paraId="2FEAA455" w14:textId="77777777" w:rsidR="00AC607A" w:rsidRPr="00AC607A" w:rsidRDefault="00AC607A" w:rsidP="00AC607A">
      <w:pPr>
        <w:numPr>
          <w:ilvl w:val="0"/>
          <w:numId w:val="1882"/>
        </w:numPr>
      </w:pPr>
      <w:r w:rsidRPr="00AC607A">
        <w:t>You silently create objects in invalid states</w:t>
      </w:r>
    </w:p>
    <w:p w14:paraId="57AF24F3" w14:textId="77777777" w:rsidR="00AC607A" w:rsidRPr="00AC607A" w:rsidRDefault="00AC607A" w:rsidP="00AC607A">
      <w:pPr>
        <w:numPr>
          <w:ilvl w:val="0"/>
          <w:numId w:val="1882"/>
        </w:numPr>
      </w:pPr>
      <w:r w:rsidRPr="00AC607A">
        <w:t>Defaults and user intent get conflated</w:t>
      </w:r>
    </w:p>
    <w:p w14:paraId="75295079" w14:textId="77777777" w:rsidR="00AC607A" w:rsidRPr="00AC607A" w:rsidRDefault="00AC607A" w:rsidP="00AC607A">
      <w:pPr>
        <w:numPr>
          <w:ilvl w:val="0"/>
          <w:numId w:val="1882"/>
        </w:numPr>
      </w:pPr>
      <w:r w:rsidRPr="00AC607A">
        <w:t xml:space="preserve">Errors surface </w:t>
      </w:r>
      <w:r w:rsidRPr="00AC607A">
        <w:rPr>
          <w:i/>
          <w:iCs/>
        </w:rPr>
        <w:t>after</w:t>
      </w:r>
      <w:r w:rsidRPr="00AC607A">
        <w:t xml:space="preserve"> object creation</w:t>
      </w:r>
    </w:p>
    <w:p w14:paraId="4D0115C3" w14:textId="77777777" w:rsidR="00AC607A" w:rsidRPr="00AC607A" w:rsidRDefault="00AC607A" w:rsidP="00AC607A">
      <w:pPr>
        <w:numPr>
          <w:ilvl w:val="0"/>
          <w:numId w:val="1882"/>
        </w:numPr>
      </w:pPr>
      <w:r w:rsidRPr="00AC607A">
        <w:t>Debugging becomes impossible later</w:t>
      </w:r>
    </w:p>
    <w:p w14:paraId="3DACB195" w14:textId="77777777" w:rsidR="00AC607A" w:rsidRPr="00AC607A" w:rsidRDefault="00AC607A" w:rsidP="00AC607A">
      <w:r w:rsidRPr="00AC607A">
        <w:pict w14:anchorId="4058AE37">
          <v:rect id="_x0000_i7564" style="width:0;height:1.5pt" o:hralign="center" o:hrstd="t" o:hr="t" fillcolor="#a0a0a0" stroked="f"/>
        </w:pict>
      </w:r>
    </w:p>
    <w:p w14:paraId="25256F82" w14:textId="77777777" w:rsidR="00AC607A" w:rsidRPr="00AC607A" w:rsidRDefault="00AC607A" w:rsidP="00AC607A">
      <w:pPr>
        <w:rPr>
          <w:b/>
          <w:bCs/>
        </w:rPr>
      </w:pPr>
      <w:r w:rsidRPr="00AC607A">
        <w:rPr>
          <w:b/>
          <w:bCs/>
        </w:rPr>
        <w:t>Where this check belongs</w:t>
      </w:r>
    </w:p>
    <w:p w14:paraId="2833818E" w14:textId="77777777" w:rsidR="00AC607A" w:rsidRPr="00AC607A" w:rsidRDefault="00AC607A" w:rsidP="00AC607A">
      <w:r w:rsidRPr="00AC607A">
        <w:rPr>
          <w:rFonts w:ascii="Segoe UI Emoji" w:hAnsi="Segoe UI Emoji" w:cs="Segoe UI Emoji"/>
        </w:rPr>
        <w:t>✅</w:t>
      </w:r>
      <w:r w:rsidRPr="00AC607A">
        <w:t xml:space="preserve"> </w:t>
      </w:r>
      <w:r w:rsidRPr="00AC607A">
        <w:rPr>
          <w:b/>
          <w:bCs/>
        </w:rPr>
        <w:t xml:space="preserve">This belongs in </w:t>
      </w:r>
      <w:proofErr w:type="spellStart"/>
      <w:r w:rsidRPr="00AC607A">
        <w:rPr>
          <w:b/>
          <w:bCs/>
        </w:rPr>
        <w:t>SchemaValidator.validateParseValue</w:t>
      </w:r>
      <w:proofErr w:type="spellEnd"/>
    </w:p>
    <w:p w14:paraId="5AFDE852" w14:textId="77777777" w:rsidR="00AC607A" w:rsidRPr="00AC607A" w:rsidRDefault="00AC607A" w:rsidP="00AC607A">
      <w:r w:rsidRPr="00AC607A">
        <w:t>Why:</w:t>
      </w:r>
    </w:p>
    <w:p w14:paraId="59C6736B" w14:textId="77777777" w:rsidR="00AC607A" w:rsidRPr="00AC607A" w:rsidRDefault="00AC607A" w:rsidP="00AC607A">
      <w:pPr>
        <w:numPr>
          <w:ilvl w:val="0"/>
          <w:numId w:val="1883"/>
        </w:numPr>
      </w:pPr>
      <w:r w:rsidRPr="00AC607A">
        <w:t>This is semantic validation</w:t>
      </w:r>
    </w:p>
    <w:p w14:paraId="2D46C3B6" w14:textId="77777777" w:rsidR="00AC607A" w:rsidRPr="00AC607A" w:rsidRDefault="00AC607A" w:rsidP="00AC607A">
      <w:pPr>
        <w:numPr>
          <w:ilvl w:val="0"/>
          <w:numId w:val="1883"/>
        </w:numPr>
      </w:pPr>
      <w:r w:rsidRPr="00AC607A">
        <w:t>It depends on field type</w:t>
      </w:r>
    </w:p>
    <w:p w14:paraId="0ECEEFEB" w14:textId="77777777" w:rsidR="00AC607A" w:rsidRPr="00AC607A" w:rsidRDefault="00AC607A" w:rsidP="00AC607A">
      <w:pPr>
        <w:numPr>
          <w:ilvl w:val="0"/>
          <w:numId w:val="1883"/>
        </w:numPr>
      </w:pPr>
      <w:r w:rsidRPr="00AC607A">
        <w:t xml:space="preserve">It should fail </w:t>
      </w:r>
      <w:r w:rsidRPr="00AC607A">
        <w:rPr>
          <w:i/>
          <w:iCs/>
        </w:rPr>
        <w:t>before</w:t>
      </w:r>
      <w:r w:rsidRPr="00AC607A">
        <w:t xml:space="preserve"> object creation</w:t>
      </w:r>
    </w:p>
    <w:p w14:paraId="33D6B2D5" w14:textId="77777777" w:rsidR="00AC607A" w:rsidRPr="00AC607A" w:rsidRDefault="00AC607A" w:rsidP="00AC607A">
      <w:r w:rsidRPr="00AC607A">
        <w:t>The CLI’s job is input collection</w:t>
      </w:r>
      <w:r w:rsidRPr="00AC607A">
        <w:br/>
        <w:t>The validator’s job is meaning enforcement</w:t>
      </w:r>
    </w:p>
    <w:p w14:paraId="4E977284" w14:textId="77777777" w:rsidR="00AC607A" w:rsidRPr="00AC607A" w:rsidRDefault="00AC607A" w:rsidP="00AC607A">
      <w:r w:rsidRPr="00AC607A">
        <w:pict w14:anchorId="25204162">
          <v:rect id="_x0000_i7565" style="width:0;height:1.5pt" o:hralign="center" o:hrstd="t" o:hr="t" fillcolor="#a0a0a0" stroked="f"/>
        </w:pict>
      </w:r>
    </w:p>
    <w:p w14:paraId="23110354" w14:textId="77777777" w:rsidR="00AC607A" w:rsidRPr="00AC607A" w:rsidRDefault="00AC607A" w:rsidP="00AC607A">
      <w:pPr>
        <w:rPr>
          <w:b/>
          <w:bCs/>
        </w:rPr>
      </w:pPr>
      <w:r w:rsidRPr="00AC607A">
        <w:rPr>
          <w:b/>
          <w:bCs/>
        </w:rPr>
        <w:t>Correct conceptual behavior inside validation</w:t>
      </w:r>
    </w:p>
    <w:p w14:paraId="5EB96B08" w14:textId="77777777" w:rsidR="00AC607A" w:rsidRPr="00AC607A" w:rsidRDefault="00AC607A" w:rsidP="00AC607A">
      <w:r w:rsidRPr="00AC607A">
        <w:t xml:space="preserve">When </w:t>
      </w:r>
      <w:proofErr w:type="spellStart"/>
      <w:r w:rsidRPr="00AC607A">
        <w:t>validateParseValue</w:t>
      </w:r>
      <w:proofErr w:type="spellEnd"/>
      <w:r w:rsidRPr="00AC607A">
        <w:t xml:space="preserve"> receives a value:</w:t>
      </w:r>
    </w:p>
    <w:p w14:paraId="0A4BF09F" w14:textId="77777777" w:rsidR="00AC607A" w:rsidRPr="00AC607A" w:rsidRDefault="00AC607A" w:rsidP="00AC607A">
      <w:pPr>
        <w:numPr>
          <w:ilvl w:val="0"/>
          <w:numId w:val="1884"/>
        </w:numPr>
      </w:pPr>
      <w:r w:rsidRPr="00AC607A">
        <w:rPr>
          <w:b/>
          <w:bCs/>
        </w:rPr>
        <w:t>If input is empty:</w:t>
      </w:r>
      <w:r w:rsidRPr="00AC607A">
        <w:t xml:space="preserve"> </w:t>
      </w:r>
    </w:p>
    <w:p w14:paraId="1E5AA7A8" w14:textId="77777777" w:rsidR="00AC607A" w:rsidRPr="00AC607A" w:rsidRDefault="00AC607A" w:rsidP="00AC607A">
      <w:pPr>
        <w:numPr>
          <w:ilvl w:val="1"/>
          <w:numId w:val="1884"/>
        </w:numPr>
      </w:pPr>
      <w:r w:rsidRPr="00AC607A">
        <w:t>Check field type</w:t>
      </w:r>
    </w:p>
    <w:p w14:paraId="16DE8BBC" w14:textId="77777777" w:rsidR="00AC607A" w:rsidRPr="00AC607A" w:rsidRDefault="00AC607A" w:rsidP="00AC607A">
      <w:pPr>
        <w:numPr>
          <w:ilvl w:val="1"/>
          <w:numId w:val="1884"/>
        </w:numPr>
      </w:pPr>
      <w:r w:rsidRPr="00AC607A">
        <w:t>Decide if empty is allowed</w:t>
      </w:r>
    </w:p>
    <w:p w14:paraId="72A36B82" w14:textId="77777777" w:rsidR="00AC607A" w:rsidRPr="00AC607A" w:rsidRDefault="00AC607A" w:rsidP="00AC607A">
      <w:pPr>
        <w:numPr>
          <w:ilvl w:val="0"/>
          <w:numId w:val="1884"/>
        </w:numPr>
      </w:pPr>
      <w:r w:rsidRPr="00AC607A">
        <w:rPr>
          <w:b/>
          <w:bCs/>
        </w:rPr>
        <w:lastRenderedPageBreak/>
        <w:t>If empty is not allowed:</w:t>
      </w:r>
      <w:r w:rsidRPr="00AC607A">
        <w:t xml:space="preserve"> </w:t>
      </w:r>
    </w:p>
    <w:p w14:paraId="02604D9F" w14:textId="77777777" w:rsidR="00AC607A" w:rsidRPr="00AC607A" w:rsidRDefault="00AC607A" w:rsidP="00AC607A">
      <w:pPr>
        <w:numPr>
          <w:ilvl w:val="1"/>
          <w:numId w:val="1884"/>
        </w:numPr>
      </w:pPr>
      <w:r w:rsidRPr="00AC607A">
        <w:t>Throw a validation exception</w:t>
      </w:r>
    </w:p>
    <w:p w14:paraId="438E75BF" w14:textId="77777777" w:rsidR="00AC607A" w:rsidRPr="00AC607A" w:rsidRDefault="00AC607A" w:rsidP="00AC607A">
      <w:pPr>
        <w:numPr>
          <w:ilvl w:val="0"/>
          <w:numId w:val="1884"/>
        </w:numPr>
      </w:pPr>
      <w:r w:rsidRPr="00AC607A">
        <w:t xml:space="preserve">Otherwise: </w:t>
      </w:r>
    </w:p>
    <w:p w14:paraId="4B4807F1" w14:textId="77777777" w:rsidR="00AC607A" w:rsidRPr="00AC607A" w:rsidRDefault="00AC607A" w:rsidP="00AC607A">
      <w:pPr>
        <w:numPr>
          <w:ilvl w:val="1"/>
          <w:numId w:val="1884"/>
        </w:numPr>
      </w:pPr>
      <w:r w:rsidRPr="00AC607A">
        <w:t>Proceed with normal parsing</w:t>
      </w:r>
    </w:p>
    <w:p w14:paraId="25657415" w14:textId="77777777" w:rsidR="00AC607A" w:rsidRPr="00AC607A" w:rsidRDefault="00AC607A" w:rsidP="00AC607A">
      <w:r w:rsidRPr="00AC607A">
        <w:t>This keeps parsing logic sane and predictable.</w:t>
      </w:r>
    </w:p>
    <w:p w14:paraId="402300B4" w14:textId="77777777" w:rsidR="00AC607A" w:rsidRPr="00AC607A" w:rsidRDefault="00AC607A" w:rsidP="00AC607A">
      <w:r w:rsidRPr="00AC607A">
        <w:pict w14:anchorId="6179186D">
          <v:rect id="_x0000_i7566" style="width:0;height:1.5pt" o:hralign="center" o:hrstd="t" o:hr="t" fillcolor="#a0a0a0" stroked="f"/>
        </w:pict>
      </w:r>
    </w:p>
    <w:p w14:paraId="19DEC047" w14:textId="77777777" w:rsidR="00AC607A" w:rsidRPr="00AC607A" w:rsidRDefault="00AC607A" w:rsidP="00AC607A">
      <w:pPr>
        <w:rPr>
          <w:b/>
          <w:bCs/>
        </w:rPr>
      </w:pPr>
      <w:r w:rsidRPr="00AC607A">
        <w:rPr>
          <w:b/>
          <w:bCs/>
        </w:rPr>
        <w:t>Important nuance: default values vs empty input</w:t>
      </w:r>
    </w:p>
    <w:p w14:paraId="118310D4" w14:textId="77777777" w:rsidR="00AC607A" w:rsidRPr="00AC607A" w:rsidRDefault="00AC607A" w:rsidP="00AC607A">
      <w:r w:rsidRPr="00AC607A">
        <w:t xml:space="preserve">You already handle </w:t>
      </w:r>
      <w:r w:rsidRPr="00AC607A">
        <w:rPr>
          <w:b/>
          <w:bCs/>
        </w:rPr>
        <w:t>constructor defaults</w:t>
      </w:r>
      <w:r w:rsidRPr="00AC607A">
        <w:t xml:space="preserve"> in </w:t>
      </w:r>
      <w:proofErr w:type="spellStart"/>
      <w:r w:rsidRPr="00AC607A">
        <w:t>ObjectFactory</w:t>
      </w:r>
      <w:proofErr w:type="spellEnd"/>
      <w:r w:rsidRPr="00AC607A">
        <w:t>.</w:t>
      </w:r>
    </w:p>
    <w:p w14:paraId="6C294EDC" w14:textId="77777777" w:rsidR="00AC607A" w:rsidRPr="00AC607A" w:rsidRDefault="00AC607A" w:rsidP="00AC607A">
      <w:r w:rsidRPr="00AC607A">
        <w:t xml:space="preserve">That is separate from </w:t>
      </w:r>
      <w:r w:rsidRPr="00AC607A">
        <w:rPr>
          <w:b/>
          <w:bCs/>
        </w:rPr>
        <w:t>field assignment</w:t>
      </w:r>
      <w:r w:rsidRPr="00AC607A">
        <w:t>.</w:t>
      </w:r>
    </w:p>
    <w:p w14:paraId="07C33075" w14:textId="77777777" w:rsidR="00AC607A" w:rsidRPr="00AC607A" w:rsidRDefault="00AC607A" w:rsidP="00AC607A">
      <w:r w:rsidRPr="00AC607A">
        <w:t>So:</w:t>
      </w:r>
    </w:p>
    <w:p w14:paraId="6626A695" w14:textId="77777777" w:rsidR="00AC607A" w:rsidRPr="00AC607A" w:rsidRDefault="00AC607A" w:rsidP="00AC607A">
      <w:pPr>
        <w:numPr>
          <w:ilvl w:val="0"/>
          <w:numId w:val="1885"/>
        </w:numPr>
      </w:pPr>
      <w:r w:rsidRPr="00AC607A">
        <w:rPr>
          <w:b/>
          <w:bCs/>
        </w:rPr>
        <w:t>Constructor defaults</w:t>
      </w:r>
      <w:r w:rsidRPr="00AC607A">
        <w:t xml:space="preserve"> apply when a field isn’t schema</w:t>
      </w:r>
      <w:r w:rsidRPr="00AC607A">
        <w:noBreakHyphen/>
        <w:t>controlled</w:t>
      </w:r>
    </w:p>
    <w:p w14:paraId="73D1972A" w14:textId="77777777" w:rsidR="00AC607A" w:rsidRPr="00AC607A" w:rsidRDefault="00AC607A" w:rsidP="00AC607A">
      <w:pPr>
        <w:numPr>
          <w:ilvl w:val="0"/>
          <w:numId w:val="1885"/>
        </w:numPr>
      </w:pPr>
      <w:r w:rsidRPr="00AC607A">
        <w:rPr>
          <w:b/>
          <w:bCs/>
        </w:rPr>
        <w:t>User input</w:t>
      </w:r>
      <w:r w:rsidRPr="00AC607A">
        <w:t xml:space="preserve"> governs schema</w:t>
      </w:r>
      <w:r w:rsidRPr="00AC607A">
        <w:noBreakHyphen/>
        <w:t>controlled fields</w:t>
      </w:r>
    </w:p>
    <w:p w14:paraId="4AA11BD2" w14:textId="77777777" w:rsidR="00AC607A" w:rsidRPr="00AC607A" w:rsidRDefault="00AC607A" w:rsidP="00AC607A">
      <w:pPr>
        <w:numPr>
          <w:ilvl w:val="0"/>
          <w:numId w:val="1885"/>
        </w:numPr>
      </w:pPr>
      <w:r w:rsidRPr="00AC607A">
        <w:t xml:space="preserve">Empty input should </w:t>
      </w:r>
      <w:r w:rsidRPr="00AC607A">
        <w:rPr>
          <w:i/>
          <w:iCs/>
        </w:rPr>
        <w:t>never</w:t>
      </w:r>
      <w:r w:rsidRPr="00AC607A">
        <w:t xml:space="preserve"> silently trigger defaults for: </w:t>
      </w:r>
    </w:p>
    <w:p w14:paraId="21B520FB" w14:textId="77777777" w:rsidR="00AC607A" w:rsidRPr="00AC607A" w:rsidRDefault="00AC607A" w:rsidP="00AC607A">
      <w:pPr>
        <w:numPr>
          <w:ilvl w:val="1"/>
          <w:numId w:val="1885"/>
        </w:numPr>
      </w:pPr>
      <w:r w:rsidRPr="00AC607A">
        <w:t>primitives</w:t>
      </w:r>
    </w:p>
    <w:p w14:paraId="3CBF00EB" w14:textId="77777777" w:rsidR="00AC607A" w:rsidRPr="00AC607A" w:rsidRDefault="00AC607A" w:rsidP="00AC607A">
      <w:pPr>
        <w:numPr>
          <w:ilvl w:val="1"/>
          <w:numId w:val="1885"/>
        </w:numPr>
      </w:pPr>
      <w:r w:rsidRPr="00AC607A">
        <w:t>object references</w:t>
      </w:r>
    </w:p>
    <w:p w14:paraId="06931902" w14:textId="77777777" w:rsidR="00AC607A" w:rsidRPr="00AC607A" w:rsidRDefault="00AC607A" w:rsidP="00AC607A">
      <w:r w:rsidRPr="00AC607A">
        <w:t>This preserves your design contract.</w:t>
      </w:r>
    </w:p>
    <w:p w14:paraId="543308D7" w14:textId="77777777" w:rsidR="00AC607A" w:rsidRPr="00AC607A" w:rsidRDefault="00AC607A" w:rsidP="00AC607A">
      <w:r w:rsidRPr="00AC607A">
        <w:pict w14:anchorId="7DAB06E7">
          <v:rect id="_x0000_i7567" style="width:0;height:1.5pt" o:hralign="center" o:hrstd="t" o:hr="t" fillcolor="#a0a0a0" stroked="f"/>
        </w:pict>
      </w:r>
    </w:p>
    <w:p w14:paraId="44E6F2E7" w14:textId="77777777" w:rsidR="00AC607A" w:rsidRPr="00AC607A" w:rsidRDefault="00AC607A" w:rsidP="00AC607A">
      <w:pPr>
        <w:rPr>
          <w:b/>
          <w:bCs/>
        </w:rPr>
      </w:pPr>
      <w:r w:rsidRPr="00AC607A">
        <w:rPr>
          <w:b/>
          <w:bCs/>
        </w:rPr>
        <w:t>How the two fixes fit together</w:t>
      </w:r>
    </w:p>
    <w:p w14:paraId="6B0156BD" w14:textId="77777777" w:rsidR="00AC607A" w:rsidRPr="00AC607A" w:rsidRDefault="00AC607A" w:rsidP="00AC607A">
      <w:r w:rsidRPr="00AC607A">
        <w:t>They actually reinforce the same principle:</w:t>
      </w:r>
    </w:p>
    <w:p w14:paraId="2D699429" w14:textId="77777777" w:rsidR="00AC607A" w:rsidRPr="00AC607A" w:rsidRDefault="00AC607A" w:rsidP="00AC607A">
      <w:r w:rsidRPr="00AC607A">
        <w:rPr>
          <w:b/>
          <w:bCs/>
        </w:rPr>
        <w:t>Only parse what the schema explicitly asks for, and only accept input that makes semantic sense for that field.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2602"/>
      </w:tblGrid>
      <w:tr w:rsidR="00AC607A" w:rsidRPr="00AC607A" w14:paraId="73F4EAB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65BA57" w14:textId="77777777" w:rsidR="00AC607A" w:rsidRPr="00AC607A" w:rsidRDefault="00AC607A" w:rsidP="00AC607A">
            <w:pPr>
              <w:rPr>
                <w:b/>
                <w:bCs/>
              </w:rPr>
            </w:pPr>
            <w:r w:rsidRPr="00AC607A">
              <w:rPr>
                <w:b/>
                <w:bCs/>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AA8674" w14:textId="77777777" w:rsidR="00AC607A" w:rsidRPr="00AC607A" w:rsidRDefault="00AC607A" w:rsidP="00AC607A">
            <w:pPr>
              <w:rPr>
                <w:b/>
                <w:bCs/>
              </w:rPr>
            </w:pPr>
            <w:r w:rsidRPr="00AC607A">
              <w:rPr>
                <w:b/>
                <w:bCs/>
              </w:rPr>
              <w:t>Correct behavior</w:t>
            </w:r>
          </w:p>
        </w:tc>
      </w:tr>
      <w:tr w:rsidR="00AC607A" w:rsidRPr="00AC607A" w14:paraId="2F9E07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DDD291" w14:textId="77777777" w:rsidR="00AC607A" w:rsidRPr="00AC607A" w:rsidRDefault="00AC607A" w:rsidP="00AC607A">
            <w:r w:rsidRPr="00AC607A">
              <w:t>Schema has no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E3B4DA" w14:textId="77777777" w:rsidR="00AC607A" w:rsidRPr="00AC607A" w:rsidRDefault="00AC607A" w:rsidP="00AC607A">
            <w:r w:rsidRPr="00AC607A">
              <w:t>No prompts, no parsing</w:t>
            </w:r>
          </w:p>
        </w:tc>
      </w:tr>
      <w:tr w:rsidR="00AC607A" w:rsidRPr="00AC607A" w14:paraId="3B9D271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93BB74" w14:textId="77777777" w:rsidR="00AC607A" w:rsidRPr="00AC607A" w:rsidRDefault="00AC607A" w:rsidP="00AC607A">
            <w:r w:rsidRPr="00AC607A">
              <w:t>Schema field is 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8B432F" w14:textId="77777777" w:rsidR="00AC607A" w:rsidRPr="00AC607A" w:rsidRDefault="00AC607A" w:rsidP="00AC607A">
            <w:r w:rsidRPr="00AC607A">
              <w:t>Empty input allowed</w:t>
            </w:r>
          </w:p>
        </w:tc>
      </w:tr>
      <w:tr w:rsidR="00AC607A" w:rsidRPr="00AC607A" w14:paraId="1C0D1EC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135A3" w14:textId="77777777" w:rsidR="00AC607A" w:rsidRPr="00AC607A" w:rsidRDefault="00AC607A" w:rsidP="00AC607A">
            <w:r w:rsidRPr="00AC607A">
              <w:t>Schema field is List&lt;T&gt;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35BFF" w14:textId="77777777" w:rsidR="00AC607A" w:rsidRPr="00AC607A" w:rsidRDefault="00AC607A" w:rsidP="00AC607A">
            <w:r w:rsidRPr="00AC607A">
              <w:t>Empty input → empty list</w:t>
            </w:r>
          </w:p>
        </w:tc>
      </w:tr>
      <w:tr w:rsidR="00AC607A" w:rsidRPr="00AC607A" w14:paraId="2EE557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637E28" w14:textId="77777777" w:rsidR="00AC607A" w:rsidRPr="00AC607A" w:rsidRDefault="00AC607A" w:rsidP="00AC607A">
            <w:r w:rsidRPr="00AC607A">
              <w:lastRenderedPageBreak/>
              <w:t>Schema field is 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B9CA7" w14:textId="77777777" w:rsidR="00AC607A" w:rsidRPr="00AC607A" w:rsidRDefault="00AC607A" w:rsidP="00AC607A">
            <w:r w:rsidRPr="00AC607A">
              <w:t>Empty input → error</w:t>
            </w:r>
          </w:p>
        </w:tc>
      </w:tr>
      <w:tr w:rsidR="00AC607A" w:rsidRPr="00AC607A" w14:paraId="515579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4D84FB" w14:textId="77777777" w:rsidR="00AC607A" w:rsidRPr="00AC607A" w:rsidRDefault="00AC607A" w:rsidP="00AC607A">
            <w:r w:rsidRPr="00AC607A">
              <w:t>Schema field is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F356CB" w14:textId="77777777" w:rsidR="00AC607A" w:rsidRPr="00AC607A" w:rsidRDefault="00AC607A" w:rsidP="00AC607A">
            <w:r w:rsidRPr="00AC607A">
              <w:t>Empty input → error</w:t>
            </w:r>
          </w:p>
        </w:tc>
      </w:tr>
    </w:tbl>
    <w:p w14:paraId="572D541B" w14:textId="77777777" w:rsidR="00AC607A" w:rsidRPr="00AC607A" w:rsidRDefault="00AC607A" w:rsidP="00AC607A">
      <w:r w:rsidRPr="00AC607A">
        <w:pict w14:anchorId="2534CF0B">
          <v:rect id="_x0000_i7568" style="width:0;height:1.5pt" o:hralign="center" o:hrstd="t" o:hr="t" fillcolor="#a0a0a0" stroked="f"/>
        </w:pict>
      </w:r>
    </w:p>
    <w:p w14:paraId="01006BF9" w14:textId="77777777" w:rsidR="00AC607A" w:rsidRPr="00AC607A" w:rsidRDefault="00AC607A" w:rsidP="00AC607A">
      <w:pPr>
        <w:rPr>
          <w:b/>
          <w:bCs/>
        </w:rPr>
      </w:pPr>
      <w:r w:rsidRPr="00AC607A">
        <w:rPr>
          <w:b/>
          <w:bCs/>
        </w:rPr>
        <w:t>Why these fixes are architecturally correct</w:t>
      </w:r>
    </w:p>
    <w:p w14:paraId="083AF2F9" w14:textId="77777777" w:rsidR="00AC607A" w:rsidRPr="00AC607A" w:rsidRDefault="00AC607A" w:rsidP="00AC607A">
      <w:r w:rsidRPr="00AC607A">
        <w:t>They preserve:</w:t>
      </w:r>
    </w:p>
    <w:p w14:paraId="5887E0D2" w14:textId="77777777" w:rsidR="00AC607A" w:rsidRPr="00AC607A" w:rsidRDefault="00AC607A" w:rsidP="00AC607A">
      <w:pPr>
        <w:numPr>
          <w:ilvl w:val="0"/>
          <w:numId w:val="1886"/>
        </w:numPr>
      </w:pPr>
      <w:r w:rsidRPr="00AC607A">
        <w:rPr>
          <w:rFonts w:ascii="Segoe UI Emoji" w:hAnsi="Segoe UI Emoji" w:cs="Segoe UI Emoji"/>
        </w:rPr>
        <w:t>✅</w:t>
      </w:r>
      <w:r w:rsidRPr="00AC607A">
        <w:t xml:space="preserve"> Clear layer responsibilities</w:t>
      </w:r>
    </w:p>
    <w:p w14:paraId="6FC8BDA1" w14:textId="77777777" w:rsidR="00AC607A" w:rsidRPr="00AC607A" w:rsidRDefault="00AC607A" w:rsidP="00AC607A">
      <w:pPr>
        <w:numPr>
          <w:ilvl w:val="0"/>
          <w:numId w:val="1886"/>
        </w:numPr>
      </w:pPr>
      <w:r w:rsidRPr="00AC607A">
        <w:rPr>
          <w:rFonts w:ascii="Segoe UI Emoji" w:hAnsi="Segoe UI Emoji" w:cs="Segoe UI Emoji"/>
        </w:rPr>
        <w:t>✅</w:t>
      </w:r>
      <w:r w:rsidRPr="00AC607A">
        <w:t xml:space="preserve"> Schema</w:t>
      </w:r>
      <w:r w:rsidRPr="00AC607A">
        <w:noBreakHyphen/>
        <w:t>as</w:t>
      </w:r>
      <w:r w:rsidRPr="00AC607A">
        <w:noBreakHyphen/>
        <w:t>view semantics</w:t>
      </w:r>
    </w:p>
    <w:p w14:paraId="031FA9DA" w14:textId="77777777" w:rsidR="00AC607A" w:rsidRPr="00AC607A" w:rsidRDefault="00AC607A" w:rsidP="00AC607A">
      <w:pPr>
        <w:numPr>
          <w:ilvl w:val="0"/>
          <w:numId w:val="1886"/>
        </w:numPr>
      </w:pPr>
      <w:r w:rsidRPr="00AC607A">
        <w:rPr>
          <w:rFonts w:ascii="Segoe UI Emoji" w:hAnsi="Segoe UI Emoji" w:cs="Segoe UI Emoji"/>
        </w:rPr>
        <w:t>✅</w:t>
      </w:r>
      <w:r w:rsidRPr="00AC607A">
        <w:t xml:space="preserve"> Deterministic object construction</w:t>
      </w:r>
    </w:p>
    <w:p w14:paraId="70C3B415" w14:textId="77777777" w:rsidR="00AC607A" w:rsidRPr="00AC607A" w:rsidRDefault="00AC607A" w:rsidP="00AC607A">
      <w:pPr>
        <w:numPr>
          <w:ilvl w:val="0"/>
          <w:numId w:val="1886"/>
        </w:numPr>
      </w:pPr>
      <w:r w:rsidRPr="00AC607A">
        <w:rPr>
          <w:rFonts w:ascii="Segoe UI Emoji" w:hAnsi="Segoe UI Emoji" w:cs="Segoe UI Emoji"/>
        </w:rPr>
        <w:t>✅</w:t>
      </w:r>
      <w:r w:rsidRPr="00AC607A">
        <w:t xml:space="preserve"> Predictable validation behavior</w:t>
      </w:r>
    </w:p>
    <w:p w14:paraId="1EE08A10" w14:textId="77777777" w:rsidR="00AC607A" w:rsidRPr="00AC607A" w:rsidRDefault="00AC607A" w:rsidP="00AC607A">
      <w:pPr>
        <w:numPr>
          <w:ilvl w:val="0"/>
          <w:numId w:val="1886"/>
        </w:numPr>
      </w:pPr>
      <w:r w:rsidRPr="00AC607A">
        <w:rPr>
          <w:rFonts w:ascii="Segoe UI Emoji" w:hAnsi="Segoe UI Emoji" w:cs="Segoe UI Emoji"/>
        </w:rPr>
        <w:t>✅</w:t>
      </w:r>
      <w:r w:rsidRPr="00AC607A">
        <w:t xml:space="preserve"> No hidden defaults or magic</w:t>
      </w:r>
    </w:p>
    <w:p w14:paraId="271D38BE" w14:textId="77777777" w:rsidR="00AC607A" w:rsidRPr="00AC607A" w:rsidRDefault="00AC607A" w:rsidP="00AC607A">
      <w:r w:rsidRPr="00AC607A">
        <w:t>And most importantly:</w:t>
      </w:r>
    </w:p>
    <w:p w14:paraId="27169BF4" w14:textId="77777777" w:rsidR="00AC607A" w:rsidRPr="00AC607A" w:rsidRDefault="00AC607A" w:rsidP="00AC607A">
      <w:r w:rsidRPr="00AC607A">
        <w:t xml:space="preserve">They prevent </w:t>
      </w:r>
      <w:r w:rsidRPr="00AC607A">
        <w:rPr>
          <w:b/>
          <w:bCs/>
        </w:rPr>
        <w:t>invalid state from ever entering the system</w:t>
      </w:r>
      <w:r w:rsidRPr="00AC607A">
        <w:t>.</w:t>
      </w:r>
    </w:p>
    <w:p w14:paraId="2969ABB2" w14:textId="77777777" w:rsidR="00AC607A" w:rsidRPr="00AC607A" w:rsidRDefault="00AC607A" w:rsidP="00AC607A">
      <w:r w:rsidRPr="00AC607A">
        <w:pict w14:anchorId="75F7AE09">
          <v:rect id="_x0000_i7569" style="width:0;height:1.5pt" o:hralign="center" o:hrstd="t" o:hr="t" fillcolor="#a0a0a0" stroked="f"/>
        </w:pict>
      </w:r>
    </w:p>
    <w:p w14:paraId="55EC8D26" w14:textId="77777777" w:rsidR="00AC607A" w:rsidRPr="00AC607A" w:rsidRDefault="00AC607A" w:rsidP="00AC607A">
      <w:pPr>
        <w:rPr>
          <w:b/>
          <w:bCs/>
        </w:rPr>
      </w:pPr>
      <w:r w:rsidRPr="00AC607A">
        <w:rPr>
          <w:b/>
          <w:bCs/>
        </w:rPr>
        <w:t>Final takeaway</w:t>
      </w:r>
    </w:p>
    <w:p w14:paraId="6EEFE190" w14:textId="77777777" w:rsidR="00AC607A" w:rsidRPr="00AC607A" w:rsidRDefault="00AC607A" w:rsidP="00AC607A">
      <w:r w:rsidRPr="00AC607A">
        <w:t xml:space="preserve">You didn’t just find “two bugs” — you identified </w:t>
      </w:r>
      <w:r w:rsidRPr="00AC607A">
        <w:rPr>
          <w:b/>
          <w:bCs/>
        </w:rPr>
        <w:t>two missing invariants</w:t>
      </w:r>
      <w:r w:rsidRPr="00AC607A">
        <w:t xml:space="preserve"> in the design:</w:t>
      </w:r>
    </w:p>
    <w:p w14:paraId="03AD4DB3" w14:textId="77777777" w:rsidR="00AC607A" w:rsidRPr="00AC607A" w:rsidRDefault="00AC607A" w:rsidP="00AC607A">
      <w:pPr>
        <w:numPr>
          <w:ilvl w:val="0"/>
          <w:numId w:val="1887"/>
        </w:numPr>
      </w:pPr>
      <w:r w:rsidRPr="00AC607A">
        <w:rPr>
          <w:i/>
          <w:iCs/>
        </w:rPr>
        <w:t>Schemas with no fields should not request values</w:t>
      </w:r>
    </w:p>
    <w:p w14:paraId="2A8A6D39" w14:textId="77777777" w:rsidR="00AC607A" w:rsidRPr="00AC607A" w:rsidRDefault="00AC607A" w:rsidP="00AC607A">
      <w:pPr>
        <w:numPr>
          <w:ilvl w:val="0"/>
          <w:numId w:val="1887"/>
        </w:numPr>
      </w:pPr>
      <w:r w:rsidRPr="00AC607A">
        <w:rPr>
          <w:i/>
          <w:iCs/>
        </w:rPr>
        <w:t>Empty input must be type</w:t>
      </w:r>
      <w:r w:rsidRPr="00AC607A">
        <w:rPr>
          <w:i/>
          <w:iCs/>
        </w:rPr>
        <w:noBreakHyphen/>
        <w:t>semantically meaningful</w:t>
      </w:r>
    </w:p>
    <w:p w14:paraId="1B8CE918" w14:textId="77777777" w:rsidR="00AC607A" w:rsidRPr="00AC607A" w:rsidRDefault="00AC607A" w:rsidP="00AC607A">
      <w:r w:rsidRPr="00AC607A">
        <w:t xml:space="preserve">Once those invariants are enforced at the </w:t>
      </w:r>
      <w:r w:rsidRPr="00AC607A">
        <w:rPr>
          <w:b/>
          <w:bCs/>
        </w:rPr>
        <w:t>CLI orchestration</w:t>
      </w:r>
      <w:r w:rsidRPr="00AC607A">
        <w:t xml:space="preserve"> and </w:t>
      </w:r>
      <w:r w:rsidRPr="00AC607A">
        <w:rPr>
          <w:b/>
          <w:bCs/>
        </w:rPr>
        <w:t>schema validation</w:t>
      </w:r>
      <w:r w:rsidRPr="00AC607A">
        <w:t xml:space="preserve"> layers respectively, both problems disappear cleanly — without hacks, conditionals all over the place, or special</w:t>
      </w:r>
      <w:r w:rsidRPr="00AC607A">
        <w:noBreakHyphen/>
        <w:t>case logic later.</w:t>
      </w:r>
    </w:p>
    <w:p w14:paraId="07D6F8D7" w14:textId="77777777" w:rsidR="00AC607A" w:rsidRPr="00AC607A" w:rsidRDefault="00AC607A" w:rsidP="00AC607A">
      <w:r w:rsidRPr="00AC607A">
        <w:t>You’re now thinking at exactly the right level of abstraction.</w:t>
      </w:r>
    </w:p>
    <w:p w14:paraId="46A439DA" w14:textId="77777777" w:rsidR="00426B5B" w:rsidRPr="00426B5B" w:rsidRDefault="00426B5B" w:rsidP="00426B5B">
      <w:r w:rsidRPr="00426B5B">
        <w:t xml:space="preserve">Short answer: </w:t>
      </w:r>
      <w:r w:rsidRPr="00426B5B">
        <w:rPr>
          <w:b/>
          <w:bCs/>
        </w:rPr>
        <w:t xml:space="preserve">because that if condition is both </w:t>
      </w:r>
      <w:r w:rsidRPr="00426B5B">
        <w:rPr>
          <w:b/>
          <w:bCs/>
          <w:i/>
          <w:iCs/>
        </w:rPr>
        <w:t>slightly wrong</w:t>
      </w:r>
      <w:r w:rsidRPr="00426B5B">
        <w:rPr>
          <w:b/>
          <w:bCs/>
        </w:rPr>
        <w:t xml:space="preserve"> and </w:t>
      </w:r>
      <w:r w:rsidRPr="00426B5B">
        <w:rPr>
          <w:b/>
          <w:bCs/>
          <w:i/>
          <w:iCs/>
        </w:rPr>
        <w:t>not guarding the right invariant</w:t>
      </w:r>
      <w:r w:rsidRPr="00426B5B">
        <w:rPr>
          <w:b/>
          <w:bCs/>
        </w:rPr>
        <w:t>.</w:t>
      </w:r>
      <w:r w:rsidRPr="00426B5B">
        <w:br/>
        <w:t>You’re very close, but two things are undermining the fix.</w:t>
      </w:r>
    </w:p>
    <w:p w14:paraId="254C3E15" w14:textId="77777777" w:rsidR="00426B5B" w:rsidRPr="00426B5B" w:rsidRDefault="00426B5B" w:rsidP="00426B5B">
      <w:r w:rsidRPr="00426B5B">
        <w:pict w14:anchorId="284A4FA5">
          <v:rect id="_x0000_i7644" style="width:0;height:1.5pt" o:hralign="center" o:hrstd="t" o:hr="t" fillcolor="#a0a0a0" stroked="f"/>
        </w:pict>
      </w:r>
    </w:p>
    <w:p w14:paraId="78F675F4" w14:textId="77777777" w:rsidR="00426B5B" w:rsidRPr="00426B5B" w:rsidRDefault="00426B5B" w:rsidP="00426B5B">
      <w:pPr>
        <w:rPr>
          <w:b/>
          <w:bCs/>
        </w:rPr>
      </w:pPr>
      <w:r w:rsidRPr="00426B5B">
        <w:rPr>
          <w:b/>
          <w:bCs/>
        </w:rPr>
        <w:lastRenderedPageBreak/>
        <w:t>1. The immediate bug: | vs ||</w:t>
      </w:r>
    </w:p>
    <w:p w14:paraId="2218190A" w14:textId="77777777" w:rsidR="00426B5B" w:rsidRPr="00426B5B" w:rsidRDefault="00426B5B" w:rsidP="00426B5B">
      <w:r w:rsidRPr="00426B5B">
        <w:t>This line is the first problem:</w:t>
      </w:r>
    </w:p>
    <w:p w14:paraId="118550CE" w14:textId="77777777" w:rsidR="00426B5B" w:rsidRPr="00426B5B" w:rsidRDefault="00426B5B" w:rsidP="00426B5B">
      <w:r w:rsidRPr="00426B5B">
        <w:t xml:space="preserve">if (fields == null | </w:t>
      </w:r>
      <w:proofErr w:type="spellStart"/>
      <w:r w:rsidRPr="00426B5B">
        <w:t>fields.isEmpty</w:t>
      </w:r>
      <w:proofErr w:type="spellEnd"/>
      <w:r w:rsidRPr="00426B5B">
        <w:t>()) {</w:t>
      </w:r>
    </w:p>
    <w:p w14:paraId="42799CD8" w14:textId="77777777" w:rsidR="00426B5B" w:rsidRPr="00426B5B" w:rsidRDefault="00426B5B" w:rsidP="00426B5B">
      <w:r w:rsidRPr="00426B5B">
        <w:t xml:space="preserve">You used the </w:t>
      </w:r>
      <w:r w:rsidRPr="00426B5B">
        <w:rPr>
          <w:b/>
          <w:bCs/>
        </w:rPr>
        <w:t>bitwise OR operator (|)</w:t>
      </w:r>
      <w:r w:rsidRPr="00426B5B">
        <w:t xml:space="preserve">, not the </w:t>
      </w:r>
      <w:r w:rsidRPr="00426B5B">
        <w:rPr>
          <w:b/>
          <w:bCs/>
        </w:rPr>
        <w:t>short</w:t>
      </w:r>
      <w:r w:rsidRPr="00426B5B">
        <w:rPr>
          <w:b/>
          <w:bCs/>
        </w:rPr>
        <w:noBreakHyphen/>
        <w:t>circuit logical OR (||)</w:t>
      </w:r>
      <w:r w:rsidRPr="00426B5B">
        <w:t>.</w:t>
      </w:r>
    </w:p>
    <w:p w14:paraId="4E82D22D" w14:textId="77777777" w:rsidR="00426B5B" w:rsidRPr="00426B5B" w:rsidRDefault="00426B5B" w:rsidP="00426B5B">
      <w:pPr>
        <w:rPr>
          <w:b/>
          <w:bCs/>
        </w:rPr>
      </w:pPr>
      <w:r w:rsidRPr="00426B5B">
        <w:rPr>
          <w:b/>
          <w:bCs/>
        </w:rPr>
        <w:t>Why this breaks things</w:t>
      </w:r>
    </w:p>
    <w:p w14:paraId="0BC5DBAC" w14:textId="77777777" w:rsidR="00426B5B" w:rsidRPr="00426B5B" w:rsidRDefault="00426B5B" w:rsidP="00426B5B">
      <w:pPr>
        <w:numPr>
          <w:ilvl w:val="0"/>
          <w:numId w:val="1888"/>
        </w:numPr>
      </w:pPr>
      <w:r w:rsidRPr="00426B5B">
        <w:t xml:space="preserve">| </w:t>
      </w:r>
      <w:r w:rsidRPr="00426B5B">
        <w:rPr>
          <w:b/>
          <w:bCs/>
        </w:rPr>
        <w:t>always evaluates both sides</w:t>
      </w:r>
    </w:p>
    <w:p w14:paraId="4089085C" w14:textId="77777777" w:rsidR="00426B5B" w:rsidRPr="00426B5B" w:rsidRDefault="00426B5B" w:rsidP="00426B5B">
      <w:pPr>
        <w:numPr>
          <w:ilvl w:val="0"/>
          <w:numId w:val="1888"/>
        </w:numPr>
      </w:pPr>
      <w:r w:rsidRPr="00426B5B">
        <w:t xml:space="preserve">If fields is null, Java still evaluates </w:t>
      </w:r>
      <w:proofErr w:type="spellStart"/>
      <w:r w:rsidRPr="00426B5B">
        <w:t>fields.isEmpty</w:t>
      </w:r>
      <w:proofErr w:type="spellEnd"/>
      <w:r w:rsidRPr="00426B5B">
        <w:t>()</w:t>
      </w:r>
    </w:p>
    <w:p w14:paraId="64129812" w14:textId="77777777" w:rsidR="00426B5B" w:rsidRPr="00426B5B" w:rsidRDefault="00426B5B" w:rsidP="00426B5B">
      <w:pPr>
        <w:numPr>
          <w:ilvl w:val="0"/>
          <w:numId w:val="1888"/>
        </w:numPr>
      </w:pPr>
      <w:r w:rsidRPr="00426B5B">
        <w:t xml:space="preserve">That causes a </w:t>
      </w:r>
      <w:proofErr w:type="spellStart"/>
      <w:r w:rsidRPr="00426B5B">
        <w:t>NullPointerException</w:t>
      </w:r>
      <w:proofErr w:type="spellEnd"/>
    </w:p>
    <w:p w14:paraId="3860E4E6" w14:textId="77777777" w:rsidR="00426B5B" w:rsidRPr="00426B5B" w:rsidRDefault="00426B5B" w:rsidP="00426B5B">
      <w:r w:rsidRPr="00426B5B">
        <w:t>With ||, Java would stop after fields == null is true.</w:t>
      </w:r>
    </w:p>
    <w:p w14:paraId="783A16C8" w14:textId="77777777" w:rsidR="00426B5B" w:rsidRPr="00426B5B" w:rsidRDefault="00426B5B" w:rsidP="00426B5B">
      <w:r w:rsidRPr="00426B5B">
        <w:rPr>
          <w:rFonts w:ascii="Segoe UI Emoji" w:hAnsi="Segoe UI Emoji" w:cs="Segoe UI Emoji"/>
        </w:rPr>
        <w:t>✅</w:t>
      </w:r>
      <w:r w:rsidRPr="00426B5B">
        <w:t xml:space="preserve"> </w:t>
      </w:r>
      <w:r w:rsidRPr="00426B5B">
        <w:rPr>
          <w:b/>
          <w:bCs/>
        </w:rPr>
        <w:t>Correct operator</w:t>
      </w:r>
      <w:r w:rsidRPr="00426B5B">
        <w:t>:</w:t>
      </w:r>
    </w:p>
    <w:p w14:paraId="6788DE94" w14:textId="77777777" w:rsidR="00426B5B" w:rsidRPr="00426B5B" w:rsidRDefault="00426B5B" w:rsidP="00426B5B">
      <w:r w:rsidRPr="00426B5B">
        <w:t xml:space="preserve">if (fields == null || </w:t>
      </w:r>
      <w:proofErr w:type="spellStart"/>
      <w:r w:rsidRPr="00426B5B">
        <w:t>fields.isEmpty</w:t>
      </w:r>
      <w:proofErr w:type="spellEnd"/>
      <w:r w:rsidRPr="00426B5B">
        <w:t>()) {</w:t>
      </w:r>
    </w:p>
    <w:p w14:paraId="08CFD193" w14:textId="77777777" w:rsidR="00426B5B" w:rsidRPr="00426B5B" w:rsidRDefault="00426B5B" w:rsidP="00426B5B">
      <w:r w:rsidRPr="00426B5B">
        <w:t>That alone fixes one class of failure.</w:t>
      </w:r>
    </w:p>
    <w:p w14:paraId="27A7A6E8" w14:textId="77777777" w:rsidR="00426B5B" w:rsidRPr="00426B5B" w:rsidRDefault="00426B5B" w:rsidP="00426B5B">
      <w:r w:rsidRPr="00426B5B">
        <w:pict w14:anchorId="45DE486E">
          <v:rect id="_x0000_i7645" style="width:0;height:1.5pt" o:hralign="center" o:hrstd="t" o:hr="t" fillcolor="#a0a0a0" stroked="f"/>
        </w:pict>
      </w:r>
    </w:p>
    <w:p w14:paraId="65BAD617" w14:textId="77777777" w:rsidR="00426B5B" w:rsidRPr="00426B5B" w:rsidRDefault="00426B5B" w:rsidP="00426B5B">
      <w:pPr>
        <w:rPr>
          <w:b/>
          <w:bCs/>
        </w:rPr>
      </w:pPr>
      <w:r w:rsidRPr="00426B5B">
        <w:rPr>
          <w:b/>
          <w:bCs/>
        </w:rPr>
        <w:t>2. The deeper issue: fields is never actually null</w:t>
      </w:r>
    </w:p>
    <w:p w14:paraId="4BB418F4" w14:textId="77777777" w:rsidR="00426B5B" w:rsidRPr="00426B5B" w:rsidRDefault="00426B5B" w:rsidP="00426B5B">
      <w:r w:rsidRPr="00426B5B">
        <w:t xml:space="preserve">Even after fixing | → ||, this still </w:t>
      </w:r>
      <w:r w:rsidRPr="00426B5B">
        <w:rPr>
          <w:b/>
          <w:bCs/>
        </w:rPr>
        <w:t>does not fully solve the problem</w:t>
      </w:r>
      <w:r w:rsidRPr="00426B5B">
        <w:t>, because:</w:t>
      </w:r>
    </w:p>
    <w:p w14:paraId="572E385C" w14:textId="77777777" w:rsidR="00426B5B" w:rsidRPr="00426B5B" w:rsidRDefault="00426B5B" w:rsidP="00426B5B">
      <w:proofErr w:type="spellStart"/>
      <w:r w:rsidRPr="00426B5B">
        <w:t>SchemaDefinition.getFieldList</w:t>
      </w:r>
      <w:proofErr w:type="spellEnd"/>
      <w:r w:rsidRPr="00426B5B">
        <w:t>() never returns null</w:t>
      </w:r>
    </w:p>
    <w:p w14:paraId="2334F498" w14:textId="77777777" w:rsidR="00426B5B" w:rsidRPr="00426B5B" w:rsidRDefault="00426B5B" w:rsidP="00426B5B">
      <w:r w:rsidRPr="00426B5B">
        <w:t>Earlier, your code always constructs schemas like this:</w:t>
      </w:r>
    </w:p>
    <w:p w14:paraId="41983686" w14:textId="77777777" w:rsidR="00426B5B" w:rsidRPr="00426B5B" w:rsidRDefault="00426B5B" w:rsidP="00426B5B">
      <w:r w:rsidRPr="00426B5B">
        <w:t xml:space="preserve">new </w:t>
      </w:r>
      <w:proofErr w:type="spellStart"/>
      <w:r w:rsidRPr="00426B5B">
        <w:t>SchemaDefinition</w:t>
      </w:r>
      <w:proofErr w:type="spellEnd"/>
      <w:r w:rsidRPr="00426B5B">
        <w:t>(</w:t>
      </w:r>
      <w:proofErr w:type="spellStart"/>
      <w:r w:rsidRPr="00426B5B">
        <w:t>schemaName</w:t>
      </w:r>
      <w:proofErr w:type="spellEnd"/>
      <w:r w:rsidRPr="00426B5B">
        <w:t xml:space="preserve">, base, </w:t>
      </w:r>
      <w:proofErr w:type="spellStart"/>
      <w:r w:rsidRPr="00426B5B">
        <w:t>fieldList</w:t>
      </w:r>
      <w:proofErr w:type="spellEnd"/>
      <w:r w:rsidRPr="00426B5B">
        <w:t>)</w:t>
      </w:r>
    </w:p>
    <w:p w14:paraId="07707B37" w14:textId="77777777" w:rsidR="00426B5B" w:rsidRPr="00426B5B" w:rsidRDefault="00426B5B" w:rsidP="00426B5B">
      <w:r w:rsidRPr="00426B5B">
        <w:t xml:space="preserve">Even if the schema has </w:t>
      </w:r>
      <w:r w:rsidRPr="00426B5B">
        <w:rPr>
          <w:i/>
          <w:iCs/>
        </w:rPr>
        <w:t>no fields</w:t>
      </w:r>
      <w:r w:rsidRPr="00426B5B">
        <w:t xml:space="preserve">, </w:t>
      </w:r>
      <w:proofErr w:type="spellStart"/>
      <w:r w:rsidRPr="00426B5B">
        <w:t>fieldList</w:t>
      </w:r>
      <w:proofErr w:type="spellEnd"/>
      <w:r w:rsidRPr="00426B5B">
        <w:t xml:space="preserve"> is still:</w:t>
      </w:r>
    </w:p>
    <w:p w14:paraId="013399DE" w14:textId="77777777" w:rsidR="00426B5B" w:rsidRPr="00426B5B" w:rsidRDefault="00426B5B" w:rsidP="00426B5B">
      <w:r w:rsidRPr="00426B5B">
        <w:t xml:space="preserve">new </w:t>
      </w:r>
      <w:proofErr w:type="spellStart"/>
      <w:r w:rsidRPr="00426B5B">
        <w:t>ArrayList</w:t>
      </w:r>
      <w:proofErr w:type="spellEnd"/>
      <w:r w:rsidRPr="00426B5B">
        <w:t>&lt;&gt;()</w:t>
      </w:r>
    </w:p>
    <w:p w14:paraId="33A2858F" w14:textId="77777777" w:rsidR="00426B5B" w:rsidRPr="00426B5B" w:rsidRDefault="00426B5B" w:rsidP="00426B5B">
      <w:r w:rsidRPr="00426B5B">
        <w:t>So:</w:t>
      </w:r>
    </w:p>
    <w:p w14:paraId="7CEA835B" w14:textId="77777777" w:rsidR="00426B5B" w:rsidRPr="00426B5B" w:rsidRDefault="00426B5B" w:rsidP="00426B5B">
      <w:r w:rsidRPr="00426B5B">
        <w:t xml:space="preserve">fields == null        // </w:t>
      </w:r>
      <w:r w:rsidRPr="00426B5B">
        <w:rPr>
          <w:rFonts w:ascii="Segoe UI Emoji" w:hAnsi="Segoe UI Emoji" w:cs="Segoe UI Emoji"/>
        </w:rPr>
        <w:t>❌</w:t>
      </w:r>
      <w:r w:rsidRPr="00426B5B">
        <w:t xml:space="preserve"> never true</w:t>
      </w:r>
    </w:p>
    <w:p w14:paraId="4BBE3F8B" w14:textId="77777777" w:rsidR="00426B5B" w:rsidRPr="00426B5B" w:rsidRDefault="00426B5B" w:rsidP="00426B5B">
      <w:proofErr w:type="spellStart"/>
      <w:r w:rsidRPr="00426B5B">
        <w:t>fields.isEmpty</w:t>
      </w:r>
      <w:proofErr w:type="spellEnd"/>
      <w:r w:rsidRPr="00426B5B">
        <w:t xml:space="preserve">()     // </w:t>
      </w:r>
      <w:r w:rsidRPr="00426B5B">
        <w:rPr>
          <w:rFonts w:ascii="Segoe UI Emoji" w:hAnsi="Segoe UI Emoji" w:cs="Segoe UI Emoji"/>
        </w:rPr>
        <w:t>✅</w:t>
      </w:r>
      <w:r w:rsidRPr="00426B5B">
        <w:t xml:space="preserve"> true for no-field schemas</w:t>
      </w:r>
    </w:p>
    <w:p w14:paraId="5C9894EE" w14:textId="77777777" w:rsidR="00426B5B" w:rsidRPr="00426B5B" w:rsidRDefault="00426B5B" w:rsidP="00426B5B">
      <w:r w:rsidRPr="00426B5B">
        <w:t>That means the condition simplifies to:</w:t>
      </w:r>
    </w:p>
    <w:p w14:paraId="64965BB4" w14:textId="77777777" w:rsidR="00426B5B" w:rsidRPr="00426B5B" w:rsidRDefault="00426B5B" w:rsidP="00426B5B">
      <w:r w:rsidRPr="00426B5B">
        <w:t>if (</w:t>
      </w:r>
      <w:proofErr w:type="spellStart"/>
      <w:r w:rsidRPr="00426B5B">
        <w:t>fields.isEmpty</w:t>
      </w:r>
      <w:proofErr w:type="spellEnd"/>
      <w:r w:rsidRPr="00426B5B">
        <w:t>())</w:t>
      </w:r>
    </w:p>
    <w:p w14:paraId="77490225" w14:textId="77777777" w:rsidR="00426B5B" w:rsidRPr="00426B5B" w:rsidRDefault="00426B5B" w:rsidP="00426B5B">
      <w:r w:rsidRPr="00426B5B">
        <w:t xml:space="preserve">Which is good — </w:t>
      </w:r>
      <w:r w:rsidRPr="00426B5B">
        <w:rPr>
          <w:b/>
          <w:bCs/>
        </w:rPr>
        <w:t>but only half the story</w:t>
      </w:r>
      <w:r w:rsidRPr="00426B5B">
        <w:t>.</w:t>
      </w:r>
    </w:p>
    <w:p w14:paraId="46E44C03" w14:textId="77777777" w:rsidR="00426B5B" w:rsidRPr="00426B5B" w:rsidRDefault="00426B5B" w:rsidP="00426B5B">
      <w:r w:rsidRPr="00426B5B">
        <w:lastRenderedPageBreak/>
        <w:pict w14:anchorId="7B8D757B">
          <v:rect id="_x0000_i7646" style="width:0;height:1.5pt" o:hralign="center" o:hrstd="t" o:hr="t" fillcolor="#a0a0a0" stroked="f"/>
        </w:pict>
      </w:r>
    </w:p>
    <w:p w14:paraId="3F44F19F" w14:textId="77777777" w:rsidR="00426B5B" w:rsidRPr="00426B5B" w:rsidRDefault="00426B5B" w:rsidP="00426B5B">
      <w:pPr>
        <w:rPr>
          <w:b/>
          <w:bCs/>
        </w:rPr>
      </w:pPr>
      <w:r w:rsidRPr="00426B5B">
        <w:rPr>
          <w:b/>
          <w:bCs/>
        </w:rPr>
        <w:t>3. Why it still “tries to get value”</w:t>
      </w:r>
    </w:p>
    <w:p w14:paraId="52F63521" w14:textId="77777777" w:rsidR="00426B5B" w:rsidRPr="00426B5B" w:rsidRDefault="00426B5B" w:rsidP="00426B5B">
      <w:r w:rsidRPr="00426B5B">
        <w:t xml:space="preserve">You fixed the </w:t>
      </w:r>
      <w:r w:rsidRPr="00426B5B">
        <w:rPr>
          <w:i/>
          <w:iCs/>
        </w:rPr>
        <w:t>branching</w:t>
      </w:r>
      <w:r w:rsidRPr="00426B5B">
        <w:t xml:space="preserve">, but you </w:t>
      </w:r>
      <w:r w:rsidRPr="00426B5B">
        <w:rPr>
          <w:b/>
          <w:bCs/>
        </w:rPr>
        <w:t>did not fix the invariant downstream</w:t>
      </w:r>
      <w:r w:rsidRPr="00426B5B">
        <w:t>.</w:t>
      </w:r>
    </w:p>
    <w:p w14:paraId="4A61210F" w14:textId="77777777" w:rsidR="00426B5B" w:rsidRPr="00426B5B" w:rsidRDefault="00426B5B" w:rsidP="00426B5B">
      <w:r w:rsidRPr="00426B5B">
        <w:t>What actually happens is:</w:t>
      </w:r>
    </w:p>
    <w:p w14:paraId="0B3E0FC6" w14:textId="77777777" w:rsidR="00426B5B" w:rsidRPr="00426B5B" w:rsidRDefault="00426B5B" w:rsidP="00426B5B">
      <w:pPr>
        <w:numPr>
          <w:ilvl w:val="0"/>
          <w:numId w:val="1889"/>
        </w:numPr>
      </w:pPr>
      <w:r w:rsidRPr="00426B5B">
        <w:t>You correctly skip the prompting loop</w:t>
      </w:r>
    </w:p>
    <w:p w14:paraId="66EFD1CE" w14:textId="77777777" w:rsidR="00426B5B" w:rsidRPr="00426B5B" w:rsidRDefault="00426B5B" w:rsidP="00426B5B">
      <w:pPr>
        <w:numPr>
          <w:ilvl w:val="0"/>
          <w:numId w:val="1889"/>
        </w:numPr>
      </w:pPr>
      <w:r w:rsidRPr="00426B5B">
        <w:t>You call:</w:t>
      </w:r>
    </w:p>
    <w:p w14:paraId="1950B27E" w14:textId="77777777" w:rsidR="00426B5B" w:rsidRPr="00426B5B" w:rsidRDefault="00426B5B" w:rsidP="00426B5B">
      <w:proofErr w:type="spellStart"/>
      <w:r w:rsidRPr="00426B5B">
        <w:t>factory.createObject</w:t>
      </w:r>
      <w:proofErr w:type="spellEnd"/>
      <w:r w:rsidRPr="00426B5B">
        <w:t>(</w:t>
      </w:r>
      <w:proofErr w:type="spellStart"/>
      <w:r w:rsidRPr="00426B5B">
        <w:t>objectSchema</w:t>
      </w:r>
      <w:proofErr w:type="spellEnd"/>
      <w:r w:rsidRPr="00426B5B">
        <w:t xml:space="preserve">, </w:t>
      </w:r>
      <w:proofErr w:type="spellStart"/>
      <w:r w:rsidRPr="00426B5B">
        <w:t>objectName</w:t>
      </w:r>
      <w:proofErr w:type="spellEnd"/>
      <w:r w:rsidRPr="00426B5B">
        <w:t xml:space="preserve">, </w:t>
      </w:r>
      <w:proofErr w:type="spellStart"/>
      <w:r w:rsidRPr="00426B5B">
        <w:t>parsedFieldValues</w:t>
      </w:r>
      <w:proofErr w:type="spellEnd"/>
      <w:r w:rsidRPr="00426B5B">
        <w:t>);</w:t>
      </w:r>
    </w:p>
    <w:p w14:paraId="47DC3968" w14:textId="77777777" w:rsidR="00426B5B" w:rsidRPr="00426B5B" w:rsidRDefault="00426B5B" w:rsidP="00426B5B">
      <w:r w:rsidRPr="00426B5B">
        <w:t xml:space="preserve">with an </w:t>
      </w:r>
      <w:r w:rsidRPr="00426B5B">
        <w:rPr>
          <w:b/>
          <w:bCs/>
        </w:rPr>
        <w:t>empty map</w:t>
      </w:r>
    </w:p>
    <w:p w14:paraId="66931602" w14:textId="77777777" w:rsidR="00426B5B" w:rsidRPr="00426B5B" w:rsidRDefault="00426B5B" w:rsidP="00426B5B">
      <w:r w:rsidRPr="00426B5B">
        <w:rPr>
          <w:rFonts w:ascii="Segoe UI Emoji" w:hAnsi="Segoe UI Emoji" w:cs="Segoe UI Emoji"/>
        </w:rPr>
        <w:t>✅</w:t>
      </w:r>
      <w:r w:rsidRPr="00426B5B">
        <w:t xml:space="preserve"> That part is correct.</w:t>
      </w:r>
    </w:p>
    <w:p w14:paraId="33C032A7" w14:textId="77777777" w:rsidR="00426B5B" w:rsidRPr="00426B5B" w:rsidRDefault="00426B5B" w:rsidP="00426B5B">
      <w:r w:rsidRPr="00426B5B">
        <w:t xml:space="preserve">But inside </w:t>
      </w:r>
      <w:proofErr w:type="spellStart"/>
      <w:r w:rsidRPr="00426B5B">
        <w:t>ObjectFactory.createObject</w:t>
      </w:r>
      <w:proofErr w:type="spellEnd"/>
      <w:r w:rsidRPr="00426B5B">
        <w:t>:</w:t>
      </w:r>
    </w:p>
    <w:p w14:paraId="6F640808" w14:textId="77777777" w:rsidR="00426B5B" w:rsidRPr="00426B5B" w:rsidRDefault="00426B5B" w:rsidP="00426B5B">
      <w:r w:rsidRPr="00426B5B">
        <w:t xml:space="preserve">for (String </w:t>
      </w:r>
      <w:proofErr w:type="spellStart"/>
      <w:r w:rsidRPr="00426B5B">
        <w:t>feld</w:t>
      </w:r>
      <w:proofErr w:type="spellEnd"/>
      <w:r w:rsidRPr="00426B5B">
        <w:t xml:space="preserve"> : </w:t>
      </w:r>
      <w:proofErr w:type="spellStart"/>
      <w:r w:rsidRPr="00426B5B">
        <w:t>objectSchema.getFieldList</w:t>
      </w:r>
      <w:proofErr w:type="spellEnd"/>
      <w:r w:rsidRPr="00426B5B">
        <w:t>()) {</w:t>
      </w:r>
    </w:p>
    <w:p w14:paraId="6B95132A" w14:textId="77777777" w:rsidR="00426B5B" w:rsidRPr="00426B5B" w:rsidRDefault="00426B5B" w:rsidP="00426B5B">
      <w:r w:rsidRPr="00426B5B">
        <w:t xml:space="preserve">    Field </w:t>
      </w:r>
      <w:proofErr w:type="spellStart"/>
      <w:r w:rsidRPr="00426B5B">
        <w:t>field</w:t>
      </w:r>
      <w:proofErr w:type="spellEnd"/>
      <w:r w:rsidRPr="00426B5B">
        <w:t xml:space="preserve"> = </w:t>
      </w:r>
      <w:proofErr w:type="spellStart"/>
      <w:r w:rsidRPr="00426B5B">
        <w:t>baseClass.getDeclaredField</w:t>
      </w:r>
      <w:proofErr w:type="spellEnd"/>
      <w:r w:rsidRPr="00426B5B">
        <w:t>(</w:t>
      </w:r>
      <w:proofErr w:type="spellStart"/>
      <w:r w:rsidRPr="00426B5B">
        <w:t>feld</w:t>
      </w:r>
      <w:proofErr w:type="spellEnd"/>
      <w:r w:rsidRPr="00426B5B">
        <w:t>);</w:t>
      </w:r>
    </w:p>
    <w:p w14:paraId="510D20A0" w14:textId="77777777" w:rsidR="00426B5B" w:rsidRPr="00426B5B" w:rsidRDefault="00426B5B" w:rsidP="00426B5B">
      <w:r w:rsidRPr="00426B5B">
        <w:t xml:space="preserve">    </w:t>
      </w:r>
      <w:proofErr w:type="spellStart"/>
      <w:r w:rsidRPr="00426B5B">
        <w:t>field.set</w:t>
      </w:r>
      <w:proofErr w:type="spellEnd"/>
      <w:r w:rsidRPr="00426B5B">
        <w:t>(</w:t>
      </w:r>
      <w:proofErr w:type="spellStart"/>
      <w:r w:rsidRPr="00426B5B">
        <w:t>objectInstance</w:t>
      </w:r>
      <w:proofErr w:type="spellEnd"/>
      <w:r w:rsidRPr="00426B5B">
        <w:t xml:space="preserve">, </w:t>
      </w:r>
      <w:proofErr w:type="spellStart"/>
      <w:r w:rsidRPr="00426B5B">
        <w:t>fieldMap.get</w:t>
      </w:r>
      <w:proofErr w:type="spellEnd"/>
      <w:r w:rsidRPr="00426B5B">
        <w:t>(</w:t>
      </w:r>
      <w:proofErr w:type="spellStart"/>
      <w:r w:rsidRPr="00426B5B">
        <w:t>feld</w:t>
      </w:r>
      <w:proofErr w:type="spellEnd"/>
      <w:r w:rsidRPr="00426B5B">
        <w:t>));</w:t>
      </w:r>
    </w:p>
    <w:p w14:paraId="7FA98964" w14:textId="77777777" w:rsidR="00426B5B" w:rsidRPr="00426B5B" w:rsidRDefault="00426B5B" w:rsidP="00426B5B">
      <w:r w:rsidRPr="00426B5B">
        <w:t>}</w:t>
      </w:r>
    </w:p>
    <w:p w14:paraId="2608B76B" w14:textId="77777777" w:rsidR="00426B5B" w:rsidRPr="00426B5B" w:rsidRDefault="00426B5B" w:rsidP="00426B5B">
      <w:r w:rsidRPr="00426B5B">
        <w:t>For a no</w:t>
      </w:r>
      <w:r w:rsidRPr="00426B5B">
        <w:noBreakHyphen/>
        <w:t>field schema:</w:t>
      </w:r>
    </w:p>
    <w:p w14:paraId="3771418A" w14:textId="77777777" w:rsidR="00426B5B" w:rsidRPr="00426B5B" w:rsidRDefault="00426B5B" w:rsidP="00426B5B">
      <w:pPr>
        <w:numPr>
          <w:ilvl w:val="0"/>
          <w:numId w:val="1890"/>
        </w:numPr>
      </w:pPr>
      <w:proofErr w:type="spellStart"/>
      <w:r w:rsidRPr="00426B5B">
        <w:t>objectSchema.getFieldList</w:t>
      </w:r>
      <w:proofErr w:type="spellEnd"/>
      <w:r w:rsidRPr="00426B5B">
        <w:t xml:space="preserve">() is empty </w:t>
      </w:r>
      <w:r w:rsidRPr="00426B5B">
        <w:rPr>
          <w:rFonts w:ascii="Segoe UI Emoji" w:hAnsi="Segoe UI Emoji" w:cs="Segoe UI Emoji"/>
        </w:rPr>
        <w:t>✅</w:t>
      </w:r>
    </w:p>
    <w:p w14:paraId="0EEC116B" w14:textId="77777777" w:rsidR="00426B5B" w:rsidRPr="00426B5B" w:rsidRDefault="00426B5B" w:rsidP="00426B5B">
      <w:pPr>
        <w:numPr>
          <w:ilvl w:val="0"/>
          <w:numId w:val="1890"/>
        </w:numPr>
      </w:pPr>
      <w:r w:rsidRPr="00426B5B">
        <w:t xml:space="preserve">The loop should do nothing </w:t>
      </w:r>
      <w:r w:rsidRPr="00426B5B">
        <w:rPr>
          <w:rFonts w:ascii="Segoe UI Emoji" w:hAnsi="Segoe UI Emoji" w:cs="Segoe UI Emoji"/>
        </w:rPr>
        <w:t>✅</w:t>
      </w:r>
    </w:p>
    <w:p w14:paraId="1164F7E3" w14:textId="77777777" w:rsidR="00426B5B" w:rsidRPr="00426B5B" w:rsidRDefault="00426B5B" w:rsidP="00426B5B">
      <w:r w:rsidRPr="00426B5B">
        <w:t xml:space="preserve">So </w:t>
      </w:r>
      <w:proofErr w:type="spellStart"/>
      <w:r w:rsidRPr="00426B5B">
        <w:rPr>
          <w:b/>
          <w:bCs/>
        </w:rPr>
        <w:t>ObjectFactory</w:t>
      </w:r>
      <w:proofErr w:type="spellEnd"/>
      <w:r w:rsidRPr="00426B5B">
        <w:rPr>
          <w:b/>
          <w:bCs/>
        </w:rPr>
        <w:t xml:space="preserve"> is fine</w:t>
      </w:r>
      <w:r w:rsidRPr="00426B5B">
        <w:t>.</w:t>
      </w:r>
    </w:p>
    <w:p w14:paraId="698673EA" w14:textId="77777777" w:rsidR="00426B5B" w:rsidRPr="00426B5B" w:rsidRDefault="00426B5B" w:rsidP="00426B5B">
      <w:r w:rsidRPr="00426B5B">
        <w:t xml:space="preserve">The real issue is </w:t>
      </w:r>
      <w:r w:rsidRPr="00426B5B">
        <w:rPr>
          <w:b/>
          <w:bCs/>
        </w:rPr>
        <w:t>not here</w:t>
      </w:r>
      <w:r w:rsidRPr="00426B5B">
        <w:t>.</w:t>
      </w:r>
    </w:p>
    <w:p w14:paraId="6619B78A" w14:textId="77777777" w:rsidR="00426B5B" w:rsidRPr="00426B5B" w:rsidRDefault="00426B5B" w:rsidP="00426B5B">
      <w:r w:rsidRPr="00426B5B">
        <w:pict w14:anchorId="7CE0E17F">
          <v:rect id="_x0000_i7647" style="width:0;height:1.5pt" o:hralign="center" o:hrstd="t" o:hr="t" fillcolor="#a0a0a0" stroked="f"/>
        </w:pict>
      </w:r>
    </w:p>
    <w:p w14:paraId="03A319AE" w14:textId="77777777" w:rsidR="00426B5B" w:rsidRPr="00426B5B" w:rsidRDefault="00426B5B" w:rsidP="00426B5B">
      <w:pPr>
        <w:rPr>
          <w:b/>
          <w:bCs/>
        </w:rPr>
      </w:pPr>
      <w:r w:rsidRPr="00426B5B">
        <w:rPr>
          <w:b/>
          <w:bCs/>
        </w:rPr>
        <w:t>4. Where the remaining failure actually comes from</w:t>
      </w:r>
    </w:p>
    <w:p w14:paraId="231CD4F2" w14:textId="77777777" w:rsidR="00426B5B" w:rsidRPr="00426B5B" w:rsidRDefault="00426B5B" w:rsidP="00426B5B">
      <w:r w:rsidRPr="00426B5B">
        <w:t xml:space="preserve">The “tries to get value” symptom usually occurs from </w:t>
      </w:r>
      <w:r w:rsidRPr="00426B5B">
        <w:rPr>
          <w:b/>
          <w:bCs/>
        </w:rPr>
        <w:t>one of these</w:t>
      </w:r>
      <w:r w:rsidRPr="00426B5B">
        <w:t>:</w:t>
      </w:r>
    </w:p>
    <w:p w14:paraId="24220C40" w14:textId="77777777" w:rsidR="00426B5B" w:rsidRPr="00426B5B" w:rsidRDefault="00426B5B" w:rsidP="00426B5B">
      <w:pPr>
        <w:rPr>
          <w:b/>
          <w:bCs/>
        </w:rPr>
      </w:pPr>
      <w:r w:rsidRPr="00426B5B">
        <w:rPr>
          <w:b/>
          <w:bCs/>
        </w:rPr>
        <w:t>A. CLI still prompts elsewhere</w:t>
      </w:r>
    </w:p>
    <w:p w14:paraId="493CBFE7" w14:textId="77777777" w:rsidR="00426B5B" w:rsidRPr="00426B5B" w:rsidRDefault="00426B5B" w:rsidP="00426B5B">
      <w:r w:rsidRPr="00426B5B">
        <w:t>Double</w:t>
      </w:r>
      <w:r w:rsidRPr="00426B5B">
        <w:noBreakHyphen/>
        <w:t xml:space="preserve">check there is </w:t>
      </w:r>
      <w:r w:rsidRPr="00426B5B">
        <w:rPr>
          <w:b/>
          <w:bCs/>
        </w:rPr>
        <w:t>no other prompt</w:t>
      </w:r>
      <w:r w:rsidRPr="00426B5B">
        <w:t xml:space="preserve"> outside this block that does:</w:t>
      </w:r>
    </w:p>
    <w:p w14:paraId="3A9AD3CA" w14:textId="77777777" w:rsidR="00426B5B" w:rsidRPr="00426B5B" w:rsidRDefault="00426B5B" w:rsidP="00426B5B">
      <w:proofErr w:type="spellStart"/>
      <w:r w:rsidRPr="00426B5B">
        <w:t>scanner.nextLine</w:t>
      </w:r>
      <w:proofErr w:type="spellEnd"/>
      <w:r w:rsidRPr="00426B5B">
        <w:t>()</w:t>
      </w:r>
    </w:p>
    <w:p w14:paraId="60BBC22D" w14:textId="77777777" w:rsidR="00426B5B" w:rsidRPr="00426B5B" w:rsidRDefault="00426B5B" w:rsidP="00426B5B">
      <w:r w:rsidRPr="00426B5B">
        <w:t>``</w:t>
      </w:r>
    </w:p>
    <w:p w14:paraId="1E15115D" w14:textId="77777777" w:rsidR="00426B5B" w:rsidRPr="00426B5B" w:rsidRDefault="00426B5B" w:rsidP="00426B5B">
      <w:r w:rsidRPr="00426B5B">
        <w:lastRenderedPageBreak/>
        <w:t>(e.g., leftover debug code or shared logic).</w:t>
      </w:r>
    </w:p>
    <w:p w14:paraId="2947EE89" w14:textId="77777777" w:rsidR="00426B5B" w:rsidRPr="00426B5B" w:rsidRDefault="00426B5B" w:rsidP="00426B5B">
      <w:r w:rsidRPr="00426B5B">
        <w:pict w14:anchorId="5A37C20A">
          <v:rect id="_x0000_i7648" style="width:0;height:1.5pt" o:hralign="center" o:hrstd="t" o:hr="t" fillcolor="#a0a0a0" stroked="f"/>
        </w:pict>
      </w:r>
    </w:p>
    <w:p w14:paraId="4796B7C4" w14:textId="77777777" w:rsidR="00426B5B" w:rsidRPr="00426B5B" w:rsidRDefault="00426B5B" w:rsidP="00426B5B">
      <w:pPr>
        <w:rPr>
          <w:b/>
          <w:bCs/>
        </w:rPr>
      </w:pPr>
      <w:r w:rsidRPr="00426B5B">
        <w:rPr>
          <w:b/>
          <w:bCs/>
        </w:rPr>
        <w:t xml:space="preserve">B. </w:t>
      </w:r>
      <w:proofErr w:type="spellStart"/>
      <w:r w:rsidRPr="00426B5B">
        <w:rPr>
          <w:b/>
          <w:bCs/>
        </w:rPr>
        <w:t>validateParseValue</w:t>
      </w:r>
      <w:proofErr w:type="spellEnd"/>
      <w:r w:rsidRPr="00426B5B">
        <w:rPr>
          <w:b/>
          <w:bCs/>
        </w:rPr>
        <w:t xml:space="preserve"> is being called anyway</w:t>
      </w:r>
    </w:p>
    <w:p w14:paraId="7C14A44E" w14:textId="77777777" w:rsidR="00426B5B" w:rsidRPr="00426B5B" w:rsidRDefault="00426B5B" w:rsidP="00426B5B">
      <w:r w:rsidRPr="00426B5B">
        <w:t xml:space="preserve">If </w:t>
      </w:r>
      <w:r w:rsidRPr="00426B5B">
        <w:rPr>
          <w:i/>
          <w:iCs/>
        </w:rPr>
        <w:t>any</w:t>
      </w:r>
      <w:r w:rsidRPr="00426B5B">
        <w:t xml:space="preserve"> code path still calls:</w:t>
      </w:r>
    </w:p>
    <w:p w14:paraId="3EF036D4" w14:textId="77777777" w:rsidR="00426B5B" w:rsidRPr="00426B5B" w:rsidRDefault="00426B5B" w:rsidP="00426B5B">
      <w:proofErr w:type="spellStart"/>
      <w:r w:rsidRPr="00426B5B">
        <w:t>validator.validateParseValue</w:t>
      </w:r>
      <w:proofErr w:type="spellEnd"/>
      <w:r w:rsidRPr="00426B5B">
        <w:t>(...)</w:t>
      </w:r>
    </w:p>
    <w:p w14:paraId="20742B79" w14:textId="77777777" w:rsidR="00426B5B" w:rsidRPr="00426B5B" w:rsidRDefault="00426B5B" w:rsidP="00426B5B">
      <w:r w:rsidRPr="00426B5B">
        <w:t>``</w:t>
      </w:r>
    </w:p>
    <w:p w14:paraId="23B48D3C" w14:textId="77777777" w:rsidR="00426B5B" w:rsidRPr="00426B5B" w:rsidRDefault="00426B5B" w:rsidP="00426B5B">
      <w:r w:rsidRPr="00426B5B">
        <w:t>with:</w:t>
      </w:r>
    </w:p>
    <w:p w14:paraId="609B0D30" w14:textId="77777777" w:rsidR="00426B5B" w:rsidRPr="00426B5B" w:rsidRDefault="00426B5B" w:rsidP="00426B5B">
      <w:pPr>
        <w:numPr>
          <w:ilvl w:val="0"/>
          <w:numId w:val="1891"/>
        </w:numPr>
      </w:pPr>
      <w:r w:rsidRPr="00426B5B">
        <w:t>an empty string</w:t>
      </w:r>
    </w:p>
    <w:p w14:paraId="3755D4D6" w14:textId="77777777" w:rsidR="00426B5B" w:rsidRPr="00426B5B" w:rsidRDefault="00426B5B" w:rsidP="00426B5B">
      <w:pPr>
        <w:numPr>
          <w:ilvl w:val="0"/>
          <w:numId w:val="1891"/>
        </w:numPr>
      </w:pPr>
      <w:r w:rsidRPr="00426B5B">
        <w:t>or a field name that shouldn’t exist</w:t>
      </w:r>
    </w:p>
    <w:p w14:paraId="72D2ECE2" w14:textId="77777777" w:rsidR="00426B5B" w:rsidRPr="00426B5B" w:rsidRDefault="00426B5B" w:rsidP="00426B5B">
      <w:r w:rsidRPr="00426B5B">
        <w:t>then parsing will still attempt to interpret input.</w:t>
      </w:r>
    </w:p>
    <w:p w14:paraId="20D67D75" w14:textId="77777777" w:rsidR="00426B5B" w:rsidRPr="00426B5B" w:rsidRDefault="00426B5B" w:rsidP="00426B5B">
      <w:r w:rsidRPr="00426B5B">
        <w:pict w14:anchorId="281BF20B">
          <v:rect id="_x0000_i7649" style="width:0;height:1.5pt" o:hralign="center" o:hrstd="t" o:hr="t" fillcolor="#a0a0a0" stroked="f"/>
        </w:pict>
      </w:r>
    </w:p>
    <w:p w14:paraId="5F97C5F2" w14:textId="77777777" w:rsidR="00426B5B" w:rsidRPr="00426B5B" w:rsidRDefault="00426B5B" w:rsidP="00426B5B">
      <w:pPr>
        <w:rPr>
          <w:b/>
          <w:bCs/>
        </w:rPr>
      </w:pPr>
      <w:r w:rsidRPr="00426B5B">
        <w:rPr>
          <w:b/>
          <w:bCs/>
        </w:rPr>
        <w:t>C. Schema contains "" as a field name</w:t>
      </w:r>
    </w:p>
    <w:p w14:paraId="5C91C9F3" w14:textId="77777777" w:rsidR="00426B5B" w:rsidRPr="00426B5B" w:rsidRDefault="00426B5B" w:rsidP="00426B5B">
      <w:r w:rsidRPr="00426B5B">
        <w:t>Earlier, you allowed schemas like:</w:t>
      </w:r>
    </w:p>
    <w:p w14:paraId="5FFD64D7" w14:textId="77777777" w:rsidR="00426B5B" w:rsidRPr="00426B5B" w:rsidRDefault="00426B5B" w:rsidP="00426B5B">
      <w:r w:rsidRPr="00426B5B">
        <w:t>(</w:t>
      </w:r>
      <w:proofErr w:type="spellStart"/>
      <w:r w:rsidRPr="00426B5B">
        <w:t>fields.size</w:t>
      </w:r>
      <w:proofErr w:type="spellEnd"/>
      <w:r w:rsidRPr="00426B5B">
        <w:t xml:space="preserve">() == 1 &amp;&amp; </w:t>
      </w:r>
      <w:proofErr w:type="spellStart"/>
      <w:r w:rsidRPr="00426B5B">
        <w:t>fields.get</w:t>
      </w:r>
      <w:proofErr w:type="spellEnd"/>
      <w:r w:rsidRPr="00426B5B">
        <w:t>(0).equals(""))</w:t>
      </w:r>
    </w:p>
    <w:p w14:paraId="171265B9" w14:textId="77777777" w:rsidR="00426B5B" w:rsidRPr="00426B5B" w:rsidRDefault="00426B5B" w:rsidP="00426B5B">
      <w:r w:rsidRPr="00426B5B">
        <w:t>``</w:t>
      </w:r>
    </w:p>
    <w:p w14:paraId="37D526FA" w14:textId="77777777" w:rsidR="00426B5B" w:rsidRPr="00426B5B" w:rsidRDefault="00426B5B" w:rsidP="00426B5B">
      <w:r w:rsidRPr="00426B5B">
        <w:t xml:space="preserve">That creates a schema that is “empty” conceptually but </w:t>
      </w:r>
      <w:r w:rsidRPr="00426B5B">
        <w:rPr>
          <w:b/>
          <w:bCs/>
        </w:rPr>
        <w:t>not empty structurally</w:t>
      </w:r>
      <w:r w:rsidRPr="00426B5B">
        <w:t>.</w:t>
      </w:r>
    </w:p>
    <w:p w14:paraId="07450437" w14:textId="77777777" w:rsidR="00426B5B" w:rsidRPr="00426B5B" w:rsidRDefault="00426B5B" w:rsidP="00426B5B">
      <w:r w:rsidRPr="00426B5B">
        <w:t>In that case:</w:t>
      </w:r>
    </w:p>
    <w:p w14:paraId="7DBF58B7" w14:textId="77777777" w:rsidR="00426B5B" w:rsidRPr="00426B5B" w:rsidRDefault="00426B5B" w:rsidP="00426B5B">
      <w:proofErr w:type="spellStart"/>
      <w:r w:rsidRPr="00426B5B">
        <w:t>fields.isEmpty</w:t>
      </w:r>
      <w:proofErr w:type="spellEnd"/>
      <w:r w:rsidRPr="00426B5B">
        <w:t xml:space="preserve">()   // </w:t>
      </w:r>
      <w:r w:rsidRPr="00426B5B">
        <w:rPr>
          <w:rFonts w:ascii="Segoe UI Emoji" w:hAnsi="Segoe UI Emoji" w:cs="Segoe UI Emoji"/>
        </w:rPr>
        <w:t>❌</w:t>
      </w:r>
      <w:r w:rsidRPr="00426B5B">
        <w:t xml:space="preserve"> false</w:t>
      </w:r>
    </w:p>
    <w:p w14:paraId="30BB612A" w14:textId="77777777" w:rsidR="00426B5B" w:rsidRPr="00426B5B" w:rsidRDefault="00426B5B" w:rsidP="00426B5B">
      <w:proofErr w:type="spellStart"/>
      <w:r w:rsidRPr="00426B5B">
        <w:t>fields.get</w:t>
      </w:r>
      <w:proofErr w:type="spellEnd"/>
      <w:r w:rsidRPr="00426B5B">
        <w:t xml:space="preserve">(0) == "" // </w:t>
      </w:r>
      <w:r w:rsidRPr="00426B5B">
        <w:rPr>
          <w:rFonts w:ascii="Segoe UI Emoji" w:hAnsi="Segoe UI Emoji" w:cs="Segoe UI Emoji"/>
        </w:rPr>
        <w:t>✅</w:t>
      </w:r>
    </w:p>
    <w:p w14:paraId="1F8B4554" w14:textId="77777777" w:rsidR="00426B5B" w:rsidRPr="00426B5B" w:rsidRDefault="00426B5B" w:rsidP="00426B5B">
      <w:r w:rsidRPr="00426B5B">
        <w:t xml:space="preserve">So your condition </w:t>
      </w:r>
      <w:r w:rsidRPr="00426B5B">
        <w:rPr>
          <w:b/>
          <w:bCs/>
        </w:rPr>
        <w:t>fails</w:t>
      </w:r>
      <w:r w:rsidRPr="00426B5B">
        <w:t>, and the value loop runs once for an empty field name.</w:t>
      </w:r>
    </w:p>
    <w:p w14:paraId="3CEF5C6A" w14:textId="77777777" w:rsidR="00426B5B" w:rsidRPr="00426B5B" w:rsidRDefault="00426B5B" w:rsidP="00426B5B">
      <w:r w:rsidRPr="00426B5B">
        <w:rPr>
          <w:rFonts w:ascii="Segoe UI Emoji" w:hAnsi="Segoe UI Emoji" w:cs="Segoe UI Emoji"/>
        </w:rPr>
        <w:t>✅</w:t>
      </w:r>
      <w:r w:rsidRPr="00426B5B">
        <w:t xml:space="preserve"> </w:t>
      </w:r>
      <w:r w:rsidRPr="00426B5B">
        <w:rPr>
          <w:b/>
          <w:bCs/>
        </w:rPr>
        <w:t>This is the most likely cause.</w:t>
      </w:r>
    </w:p>
    <w:p w14:paraId="45B9317D" w14:textId="77777777" w:rsidR="00426B5B" w:rsidRPr="00426B5B" w:rsidRDefault="00426B5B" w:rsidP="00426B5B">
      <w:r w:rsidRPr="00426B5B">
        <w:pict w14:anchorId="532165DD">
          <v:rect id="_x0000_i7650" style="width:0;height:1.5pt" o:hralign="center" o:hrstd="t" o:hr="t" fillcolor="#a0a0a0" stroked="f"/>
        </w:pict>
      </w:r>
    </w:p>
    <w:p w14:paraId="6CAC6039" w14:textId="77777777" w:rsidR="00426B5B" w:rsidRPr="00426B5B" w:rsidRDefault="00426B5B" w:rsidP="00426B5B">
      <w:pPr>
        <w:rPr>
          <w:b/>
          <w:bCs/>
        </w:rPr>
      </w:pPr>
      <w:r w:rsidRPr="00426B5B">
        <w:rPr>
          <w:b/>
          <w:bCs/>
        </w:rPr>
        <w:t>5. The correct invariant you should enforce</w:t>
      </w:r>
    </w:p>
    <w:p w14:paraId="2BF4666A" w14:textId="77777777" w:rsidR="00426B5B" w:rsidRPr="00426B5B" w:rsidRDefault="00426B5B" w:rsidP="00426B5B">
      <w:r w:rsidRPr="00426B5B">
        <w:t>Instead of checking only:</w:t>
      </w:r>
    </w:p>
    <w:p w14:paraId="5A09C626" w14:textId="77777777" w:rsidR="00426B5B" w:rsidRPr="00426B5B" w:rsidRDefault="00426B5B" w:rsidP="00426B5B">
      <w:proofErr w:type="spellStart"/>
      <w:r w:rsidRPr="00426B5B">
        <w:t>fields.isEmpty</w:t>
      </w:r>
      <w:proofErr w:type="spellEnd"/>
      <w:r w:rsidRPr="00426B5B">
        <w:t>()</w:t>
      </w:r>
    </w:p>
    <w:p w14:paraId="4403913F" w14:textId="77777777" w:rsidR="00426B5B" w:rsidRPr="00426B5B" w:rsidRDefault="00426B5B" w:rsidP="00426B5B">
      <w:r w:rsidRPr="00426B5B">
        <w:t>You need to check:</w:t>
      </w:r>
    </w:p>
    <w:p w14:paraId="57E7F7E0" w14:textId="77777777" w:rsidR="00426B5B" w:rsidRPr="00426B5B" w:rsidRDefault="00426B5B" w:rsidP="00426B5B">
      <w:r w:rsidRPr="00426B5B">
        <w:rPr>
          <w:i/>
          <w:iCs/>
        </w:rPr>
        <w:lastRenderedPageBreak/>
        <w:t>Are there any real field names to prompt for?</w:t>
      </w:r>
    </w:p>
    <w:p w14:paraId="791D2BFB" w14:textId="77777777" w:rsidR="00426B5B" w:rsidRPr="00426B5B" w:rsidRDefault="00426B5B" w:rsidP="00426B5B">
      <w:r w:rsidRPr="00426B5B">
        <w:t>Conceptually:</w:t>
      </w:r>
    </w:p>
    <w:p w14:paraId="6F2D33B1" w14:textId="77777777" w:rsidR="00426B5B" w:rsidRPr="00426B5B" w:rsidRDefault="00426B5B" w:rsidP="00426B5B">
      <w:pPr>
        <w:numPr>
          <w:ilvl w:val="0"/>
          <w:numId w:val="1892"/>
        </w:numPr>
      </w:pPr>
      <w:r w:rsidRPr="00426B5B">
        <w:t xml:space="preserve">A schema with: </w:t>
      </w:r>
    </w:p>
    <w:p w14:paraId="342502B7" w14:textId="77777777" w:rsidR="00426B5B" w:rsidRPr="00426B5B" w:rsidRDefault="00426B5B" w:rsidP="00426B5B">
      <w:pPr>
        <w:numPr>
          <w:ilvl w:val="1"/>
          <w:numId w:val="1892"/>
        </w:numPr>
      </w:pPr>
      <w:r w:rsidRPr="00426B5B">
        <w:t>[]</w:t>
      </w:r>
    </w:p>
    <w:p w14:paraId="0AE5F23D" w14:textId="77777777" w:rsidR="00426B5B" w:rsidRPr="00426B5B" w:rsidRDefault="00426B5B" w:rsidP="00426B5B">
      <w:pPr>
        <w:numPr>
          <w:ilvl w:val="1"/>
          <w:numId w:val="1892"/>
        </w:numPr>
      </w:pPr>
      <w:r w:rsidRPr="00426B5B">
        <w:t xml:space="preserve">or [""] should be treated as </w:t>
      </w:r>
      <w:r w:rsidRPr="00426B5B">
        <w:rPr>
          <w:b/>
          <w:bCs/>
        </w:rPr>
        <w:t>zero fields</w:t>
      </w:r>
      <w:r w:rsidRPr="00426B5B">
        <w:t>.</w:t>
      </w:r>
    </w:p>
    <w:p w14:paraId="328AB3C6" w14:textId="77777777" w:rsidR="00426B5B" w:rsidRPr="00426B5B" w:rsidRDefault="00426B5B" w:rsidP="00426B5B">
      <w:r w:rsidRPr="00426B5B">
        <w:t xml:space="preserve">That invariant belongs in </w:t>
      </w:r>
      <w:r w:rsidRPr="00426B5B">
        <w:rPr>
          <w:b/>
          <w:bCs/>
        </w:rPr>
        <w:t>CLI orchestration</w:t>
      </w:r>
      <w:r w:rsidRPr="00426B5B">
        <w:t>, not parsing.</w:t>
      </w:r>
    </w:p>
    <w:p w14:paraId="0E1F93D1" w14:textId="77777777" w:rsidR="00426B5B" w:rsidRPr="00426B5B" w:rsidRDefault="00426B5B" w:rsidP="00426B5B">
      <w:r w:rsidRPr="00426B5B">
        <w:pict w14:anchorId="434DAF45">
          <v:rect id="_x0000_i7651" style="width:0;height:1.5pt" o:hralign="center" o:hrstd="t" o:hr="t" fillcolor="#a0a0a0" stroked="f"/>
        </w:pict>
      </w:r>
    </w:p>
    <w:p w14:paraId="6C766714" w14:textId="77777777" w:rsidR="00426B5B" w:rsidRPr="00426B5B" w:rsidRDefault="00426B5B" w:rsidP="00426B5B">
      <w:pPr>
        <w:rPr>
          <w:b/>
          <w:bCs/>
        </w:rPr>
      </w:pPr>
      <w:r w:rsidRPr="00426B5B">
        <w:rPr>
          <w:b/>
          <w:bCs/>
        </w:rPr>
        <w:t>6. The right conceptual fix (no code rewrite needed)</w:t>
      </w:r>
    </w:p>
    <w:p w14:paraId="155D6646" w14:textId="77777777" w:rsidR="00426B5B" w:rsidRPr="00426B5B" w:rsidRDefault="00426B5B" w:rsidP="00426B5B">
      <w:r w:rsidRPr="00426B5B">
        <w:t>In the CLI:</w:t>
      </w:r>
    </w:p>
    <w:p w14:paraId="3B295695" w14:textId="77777777" w:rsidR="00426B5B" w:rsidRPr="00426B5B" w:rsidRDefault="00426B5B" w:rsidP="00426B5B">
      <w:pPr>
        <w:numPr>
          <w:ilvl w:val="0"/>
          <w:numId w:val="1893"/>
        </w:numPr>
      </w:pPr>
      <w:r w:rsidRPr="00426B5B">
        <w:t xml:space="preserve">Treat schemas with: </w:t>
      </w:r>
    </w:p>
    <w:p w14:paraId="3BEB7316" w14:textId="77777777" w:rsidR="00426B5B" w:rsidRPr="00426B5B" w:rsidRDefault="00426B5B" w:rsidP="00426B5B">
      <w:pPr>
        <w:numPr>
          <w:ilvl w:val="1"/>
          <w:numId w:val="1893"/>
        </w:numPr>
      </w:pPr>
      <w:r w:rsidRPr="00426B5B">
        <w:t>empty field list</w:t>
      </w:r>
    </w:p>
    <w:p w14:paraId="52AAEE7B" w14:textId="77777777" w:rsidR="00426B5B" w:rsidRPr="00426B5B" w:rsidRDefault="00426B5B" w:rsidP="00426B5B">
      <w:pPr>
        <w:numPr>
          <w:ilvl w:val="1"/>
          <w:numId w:val="1893"/>
        </w:numPr>
      </w:pPr>
      <w:r w:rsidRPr="00426B5B">
        <w:t>OR a single empty-string field</w:t>
      </w:r>
      <w:r w:rsidRPr="00426B5B">
        <w:br/>
        <w:t xml:space="preserve">as </w:t>
      </w:r>
      <w:r w:rsidRPr="00426B5B">
        <w:rPr>
          <w:b/>
          <w:bCs/>
        </w:rPr>
        <w:t>no-field schemas</w:t>
      </w:r>
    </w:p>
    <w:p w14:paraId="028BB636" w14:textId="77777777" w:rsidR="00426B5B" w:rsidRPr="00426B5B" w:rsidRDefault="00426B5B" w:rsidP="00426B5B">
      <w:pPr>
        <w:numPr>
          <w:ilvl w:val="0"/>
          <w:numId w:val="1893"/>
        </w:numPr>
      </w:pPr>
      <w:r w:rsidRPr="00426B5B">
        <w:t>Skip prompting entirely</w:t>
      </w:r>
    </w:p>
    <w:p w14:paraId="44D9DAB5" w14:textId="77777777" w:rsidR="00426B5B" w:rsidRPr="00426B5B" w:rsidRDefault="00426B5B" w:rsidP="00426B5B">
      <w:pPr>
        <w:numPr>
          <w:ilvl w:val="0"/>
          <w:numId w:val="1893"/>
        </w:numPr>
      </w:pPr>
      <w:r w:rsidRPr="00426B5B">
        <w:t xml:space="preserve">Pass an empty map to </w:t>
      </w:r>
      <w:proofErr w:type="spellStart"/>
      <w:r w:rsidRPr="00426B5B">
        <w:t>ObjectFactory</w:t>
      </w:r>
      <w:proofErr w:type="spellEnd"/>
    </w:p>
    <w:p w14:paraId="74A82838" w14:textId="77777777" w:rsidR="00426B5B" w:rsidRPr="00426B5B" w:rsidRDefault="00426B5B" w:rsidP="00426B5B">
      <w:r w:rsidRPr="00426B5B">
        <w:t>Then:</w:t>
      </w:r>
    </w:p>
    <w:p w14:paraId="721BF4B6" w14:textId="77777777" w:rsidR="00426B5B" w:rsidRPr="00426B5B" w:rsidRDefault="00426B5B" w:rsidP="00426B5B">
      <w:pPr>
        <w:numPr>
          <w:ilvl w:val="0"/>
          <w:numId w:val="1894"/>
        </w:numPr>
      </w:pPr>
      <w:r w:rsidRPr="00426B5B">
        <w:t>No parsing happens</w:t>
      </w:r>
    </w:p>
    <w:p w14:paraId="3587DA70" w14:textId="77777777" w:rsidR="00426B5B" w:rsidRPr="00426B5B" w:rsidRDefault="00426B5B" w:rsidP="00426B5B">
      <w:pPr>
        <w:numPr>
          <w:ilvl w:val="0"/>
          <w:numId w:val="1894"/>
        </w:numPr>
      </w:pPr>
      <w:r w:rsidRPr="00426B5B">
        <w:t>No validators run</w:t>
      </w:r>
    </w:p>
    <w:p w14:paraId="37D3B8F4" w14:textId="77777777" w:rsidR="00426B5B" w:rsidRPr="00426B5B" w:rsidRDefault="00426B5B" w:rsidP="00426B5B">
      <w:pPr>
        <w:numPr>
          <w:ilvl w:val="0"/>
          <w:numId w:val="1894"/>
        </w:numPr>
      </w:pPr>
      <w:r w:rsidRPr="00426B5B">
        <w:t>No values are requested</w:t>
      </w:r>
    </w:p>
    <w:p w14:paraId="506B404E" w14:textId="77777777" w:rsidR="00426B5B" w:rsidRPr="00426B5B" w:rsidRDefault="00426B5B" w:rsidP="00426B5B">
      <w:pPr>
        <w:numPr>
          <w:ilvl w:val="0"/>
          <w:numId w:val="1894"/>
        </w:numPr>
      </w:pPr>
      <w:r w:rsidRPr="00426B5B">
        <w:t>Construction succeeds cleanly</w:t>
      </w:r>
    </w:p>
    <w:p w14:paraId="3D8EDE1B" w14:textId="77777777" w:rsidR="00426B5B" w:rsidRPr="00426B5B" w:rsidRDefault="00426B5B" w:rsidP="00426B5B">
      <w:r w:rsidRPr="00426B5B">
        <w:pict w14:anchorId="1649B7B2">
          <v:rect id="_x0000_i7652" style="width:0;height:1.5pt" o:hralign="center" o:hrstd="t" o:hr="t" fillcolor="#a0a0a0" stroked="f"/>
        </w:pict>
      </w:r>
    </w:p>
    <w:p w14:paraId="2CEB8F9F" w14:textId="77777777" w:rsidR="00426B5B" w:rsidRPr="00426B5B" w:rsidRDefault="00426B5B" w:rsidP="00426B5B">
      <w:pPr>
        <w:rPr>
          <w:b/>
          <w:bCs/>
        </w:rPr>
      </w:pPr>
      <w:r w:rsidRPr="00426B5B">
        <w:rPr>
          <w:b/>
          <w:bCs/>
        </w:rPr>
        <w:t>7. Summary of why your fix didn’t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2779"/>
        <w:gridCol w:w="96"/>
        <w:gridCol w:w="223"/>
        <w:gridCol w:w="2638"/>
      </w:tblGrid>
      <w:tr w:rsidR="00426B5B" w:rsidRPr="00426B5B" w14:paraId="40D453A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F18A1F" w14:textId="77777777" w:rsidR="00426B5B" w:rsidRPr="00426B5B" w:rsidRDefault="00426B5B" w:rsidP="00426B5B">
            <w:pPr>
              <w:rPr>
                <w:b/>
                <w:bCs/>
              </w:rPr>
            </w:pPr>
            <w:r w:rsidRPr="00426B5B">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4CAC6A" w14:textId="77777777" w:rsidR="00426B5B" w:rsidRPr="00426B5B" w:rsidRDefault="00426B5B" w:rsidP="00426B5B">
            <w:pPr>
              <w:rPr>
                <w:b/>
                <w:bCs/>
              </w:rPr>
            </w:pPr>
            <w:r w:rsidRPr="00426B5B">
              <w:rPr>
                <w:b/>
                <w:bCs/>
              </w:rPr>
              <w:t>Effect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7F4097" w14:textId="77777777" w:rsidR="00426B5B" w:rsidRPr="00426B5B" w:rsidRDefault="00426B5B" w:rsidP="00426B5B">
            <w:pPr>
              <w:rPr>
                <w:b/>
                <w:bCs/>
              </w:rPr>
            </w:pP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DB1C7"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BF9FFB9" w14:textId="77777777" w:rsidR="00426B5B" w:rsidRPr="00426B5B" w:rsidRDefault="00426B5B" w:rsidP="00426B5B"/>
        </w:tc>
      </w:tr>
      <w:tr w:rsidR="00426B5B" w:rsidRPr="00426B5B" w14:paraId="0A83123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99A919" w14:textId="77777777" w:rsidR="00426B5B" w:rsidRPr="00426B5B" w:rsidRDefault="00426B5B" w:rsidP="00426B5B">
            <w:r w:rsidRPr="00426B5B">
              <w:t>Used `</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F8FADA" w14:textId="77777777" w:rsidR="00426B5B" w:rsidRPr="00426B5B" w:rsidRDefault="00426B5B" w:rsidP="00426B5B">
            <w:r w:rsidRPr="00426B5B">
              <w:t>instead of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BC3DB5"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179831A8" w14:textId="77777777" w:rsidR="00426B5B" w:rsidRPr="00426B5B" w:rsidRDefault="00426B5B" w:rsidP="00426B5B">
            <w:r w:rsidRPr="00426B5B">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B5B8E5" w14:textId="77777777" w:rsidR="00426B5B" w:rsidRPr="00426B5B" w:rsidRDefault="00426B5B" w:rsidP="00426B5B">
            <w:r w:rsidRPr="00426B5B">
              <w:t>Forced evaluation → NPE</w:t>
            </w:r>
          </w:p>
        </w:tc>
      </w:tr>
      <w:tr w:rsidR="00426B5B" w:rsidRPr="00426B5B" w14:paraId="31B1336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15FA153" w14:textId="77777777" w:rsidR="00426B5B" w:rsidRPr="00426B5B" w:rsidRDefault="00426B5B" w:rsidP="00426B5B">
            <w:r w:rsidRPr="00426B5B">
              <w:t>fields never null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BCCDF6" w14:textId="77777777" w:rsidR="00426B5B" w:rsidRPr="00426B5B" w:rsidRDefault="00426B5B" w:rsidP="00426B5B">
            <w:r w:rsidRPr="00426B5B">
              <w:t>Half the condition useless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3623EB"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CC822"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4F66B16B" w14:textId="77777777" w:rsidR="00426B5B" w:rsidRPr="00426B5B" w:rsidRDefault="00426B5B" w:rsidP="00426B5B"/>
        </w:tc>
      </w:tr>
      <w:tr w:rsidR="00426B5B" w:rsidRPr="00426B5B" w14:paraId="524A62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0D0473" w14:textId="77777777" w:rsidR="00426B5B" w:rsidRPr="00426B5B" w:rsidRDefault="00426B5B" w:rsidP="00426B5B">
            <w:r w:rsidRPr="00426B5B">
              <w:lastRenderedPageBreak/>
              <w:t>Schema allows "" as a field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70A56A" w14:textId="77777777" w:rsidR="00426B5B" w:rsidRPr="00426B5B" w:rsidRDefault="00426B5B" w:rsidP="00426B5B">
            <w:r w:rsidRPr="00426B5B">
              <w:t>Loop still executes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86B43E"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22BD752F"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59454A90" w14:textId="77777777" w:rsidR="00426B5B" w:rsidRPr="00426B5B" w:rsidRDefault="00426B5B" w:rsidP="00426B5B"/>
        </w:tc>
      </w:tr>
      <w:tr w:rsidR="00426B5B" w:rsidRPr="00426B5B" w14:paraId="00BB32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05983" w14:textId="77777777" w:rsidR="00426B5B" w:rsidRPr="00426B5B" w:rsidRDefault="00426B5B" w:rsidP="00426B5B">
            <w:r w:rsidRPr="00426B5B">
              <w:t>CLI invariant incomplete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36AF2A" w14:textId="77777777" w:rsidR="00426B5B" w:rsidRPr="00426B5B" w:rsidRDefault="00426B5B" w:rsidP="00426B5B">
            <w:r w:rsidRPr="00426B5B">
              <w:t>Parsing triggered anyway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EA970E"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1C1C9" w14:textId="77777777" w:rsidR="00426B5B" w:rsidRPr="00426B5B" w:rsidRDefault="00426B5B" w:rsidP="00426B5B"/>
        </w:tc>
        <w:tc>
          <w:tcPr>
            <w:tcW w:w="0" w:type="auto"/>
            <w:tcBorders>
              <w:top w:val="single" w:sz="6" w:space="0" w:color="E6E6E6"/>
              <w:left w:val="single" w:sz="6" w:space="0" w:color="E6E6E6"/>
              <w:bottom w:val="single" w:sz="6" w:space="0" w:color="E6E6E6"/>
              <w:right w:val="single" w:sz="6" w:space="0" w:color="E6E6E6"/>
            </w:tcBorders>
            <w:vAlign w:val="center"/>
            <w:hideMark/>
          </w:tcPr>
          <w:p w14:paraId="346423B9" w14:textId="77777777" w:rsidR="00426B5B" w:rsidRPr="00426B5B" w:rsidRDefault="00426B5B" w:rsidP="00426B5B"/>
        </w:tc>
      </w:tr>
    </w:tbl>
    <w:p w14:paraId="2893A862" w14:textId="77777777" w:rsidR="00426B5B" w:rsidRPr="00426B5B" w:rsidRDefault="00426B5B" w:rsidP="00426B5B">
      <w:r w:rsidRPr="00426B5B">
        <w:pict w14:anchorId="2518E209">
          <v:rect id="_x0000_i7653" style="width:0;height:1.5pt" o:hralign="center" o:hrstd="t" o:hr="t" fillcolor="#a0a0a0" stroked="f"/>
        </w:pict>
      </w:r>
    </w:p>
    <w:p w14:paraId="43AF7E69" w14:textId="77777777" w:rsidR="00426B5B" w:rsidRPr="00426B5B" w:rsidRDefault="00426B5B" w:rsidP="00426B5B">
      <w:pPr>
        <w:rPr>
          <w:b/>
          <w:bCs/>
        </w:rPr>
      </w:pPr>
      <w:r w:rsidRPr="00426B5B">
        <w:rPr>
          <w:rFonts w:ascii="Segoe UI Emoji" w:hAnsi="Segoe UI Emoji" w:cs="Segoe UI Emoji"/>
          <w:b/>
          <w:bCs/>
        </w:rPr>
        <w:t>✅</w:t>
      </w:r>
      <w:r w:rsidRPr="00426B5B">
        <w:rPr>
          <w:b/>
          <w:bCs/>
        </w:rPr>
        <w:t xml:space="preserve"> Final takeaway</w:t>
      </w:r>
    </w:p>
    <w:p w14:paraId="3E915A13" w14:textId="77777777" w:rsidR="00426B5B" w:rsidRPr="00426B5B" w:rsidRDefault="00426B5B" w:rsidP="00426B5B">
      <w:r w:rsidRPr="00426B5B">
        <w:t xml:space="preserve">Your fix </w:t>
      </w:r>
      <w:r w:rsidRPr="00426B5B">
        <w:rPr>
          <w:i/>
          <w:iCs/>
        </w:rPr>
        <w:t>almost</w:t>
      </w:r>
      <w:r w:rsidRPr="00426B5B">
        <w:t xml:space="preserve"> works, but | must be ||, and more importantly, schemas that conceptually have “no fields” must be treated as such even if the field list contains "". Until that invariant is enforced, the CLI will still try to read input.</w:t>
      </w:r>
    </w:p>
    <w:p w14:paraId="6939577A" w14:textId="77777777" w:rsidR="00426B5B" w:rsidRPr="00426B5B" w:rsidRDefault="00426B5B" w:rsidP="00426B5B">
      <w:r w:rsidRPr="00426B5B">
        <w:t xml:space="preserve">You identified the right spot — now you just need to tighten the </w:t>
      </w:r>
      <w:r w:rsidRPr="00426B5B">
        <w:rPr>
          <w:b/>
          <w:bCs/>
        </w:rPr>
        <w:t>definition of an empty schema</w:t>
      </w:r>
      <w:r w:rsidRPr="00426B5B">
        <w:t>.</w:t>
      </w:r>
    </w:p>
    <w:p w14:paraId="1B3B6F35" w14:textId="77777777" w:rsidR="000B649E" w:rsidRPr="000B649E" w:rsidRDefault="000B649E" w:rsidP="000B649E">
      <w:r w:rsidRPr="000B649E">
        <w:t xml:space="preserve">This is the key missing link — and it explains </w:t>
      </w:r>
      <w:r w:rsidRPr="000B649E">
        <w:rPr>
          <w:b/>
          <w:bCs/>
        </w:rPr>
        <w:t>exactly why the problem still occurs even after your CLI fix</w:t>
      </w:r>
      <w:r w:rsidRPr="000B649E">
        <w:t>.</w:t>
      </w:r>
    </w:p>
    <w:p w14:paraId="52260E48" w14:textId="77777777" w:rsidR="000B649E" w:rsidRPr="000B649E" w:rsidRDefault="000B649E" w:rsidP="000B649E">
      <w:r w:rsidRPr="000B649E">
        <w:t xml:space="preserve">What you’re seeing here is </w:t>
      </w:r>
      <w:r w:rsidRPr="000B649E">
        <w:rPr>
          <w:b/>
          <w:bCs/>
        </w:rPr>
        <w:t>not a CLI bug anymore</w:t>
      </w:r>
      <w:r w:rsidRPr="000B649E">
        <w:t xml:space="preserve">. It’s a </w:t>
      </w:r>
      <w:r w:rsidRPr="000B649E">
        <w:rPr>
          <w:b/>
          <w:bCs/>
        </w:rPr>
        <w:t>schema–factory contract violation</w:t>
      </w:r>
      <w:r w:rsidRPr="000B649E">
        <w:t xml:space="preserve"> caused by how </w:t>
      </w:r>
      <w:r w:rsidRPr="000B649E">
        <w:rPr>
          <w:i/>
          <w:iCs/>
        </w:rPr>
        <w:t>empty schemas are represented</w:t>
      </w:r>
      <w:r w:rsidRPr="000B649E">
        <w:t>.</w:t>
      </w:r>
    </w:p>
    <w:p w14:paraId="18FECBAE" w14:textId="77777777" w:rsidR="000B649E" w:rsidRPr="000B649E" w:rsidRDefault="000B649E" w:rsidP="000B649E">
      <w:r w:rsidRPr="000B649E">
        <w:pict w14:anchorId="2D81B7B5">
          <v:rect id="_x0000_i7718" style="width:0;height:1.5pt" o:hralign="center" o:hrstd="t" o:hr="t" fillcolor="#a0a0a0" stroked="f"/>
        </w:pict>
      </w:r>
    </w:p>
    <w:p w14:paraId="01D89ECB" w14:textId="77777777" w:rsidR="000B649E" w:rsidRPr="000B649E" w:rsidRDefault="000B649E" w:rsidP="000B649E">
      <w:pPr>
        <w:rPr>
          <w:b/>
          <w:bCs/>
        </w:rPr>
      </w:pPr>
      <w:r w:rsidRPr="000B649E">
        <w:rPr>
          <w:b/>
          <w:bCs/>
        </w:rPr>
        <w:t>What this code is doing (and why it fails)</w:t>
      </w:r>
    </w:p>
    <w:p w14:paraId="6E507748" w14:textId="77777777" w:rsidR="000B649E" w:rsidRPr="000B649E" w:rsidRDefault="000B649E" w:rsidP="000B649E">
      <w:r w:rsidRPr="000B649E">
        <w:t>Here is the critical block:</w:t>
      </w:r>
    </w:p>
    <w:p w14:paraId="1FFD0570" w14:textId="77777777" w:rsidR="000B649E" w:rsidRPr="000B649E" w:rsidRDefault="000B649E" w:rsidP="000B649E">
      <w:r w:rsidRPr="000B649E">
        <w:t xml:space="preserve">for (String </w:t>
      </w:r>
      <w:proofErr w:type="spellStart"/>
      <w:r w:rsidRPr="000B649E">
        <w:t>feld</w:t>
      </w:r>
      <w:proofErr w:type="spellEnd"/>
      <w:r w:rsidRPr="000B649E">
        <w:t xml:space="preserve"> : </w:t>
      </w:r>
      <w:proofErr w:type="spellStart"/>
      <w:r w:rsidRPr="000B649E">
        <w:t>objectSchema.getFieldList</w:t>
      </w:r>
      <w:proofErr w:type="spellEnd"/>
      <w:r w:rsidRPr="000B649E">
        <w:t>()) {</w:t>
      </w:r>
    </w:p>
    <w:p w14:paraId="48C6630B" w14:textId="77777777" w:rsidR="000B649E" w:rsidRPr="000B649E" w:rsidRDefault="000B649E" w:rsidP="000B649E">
      <w:r w:rsidRPr="000B649E">
        <w:t xml:space="preserve">    Field </w:t>
      </w:r>
      <w:proofErr w:type="spellStart"/>
      <w:r w:rsidRPr="000B649E">
        <w:t>field</w:t>
      </w:r>
      <w:proofErr w:type="spellEnd"/>
      <w:r w:rsidRPr="000B649E">
        <w:t xml:space="preserve"> = </w:t>
      </w:r>
      <w:proofErr w:type="spellStart"/>
      <w:r w:rsidRPr="000B649E">
        <w:t>baseClass.getDeclaredField</w:t>
      </w:r>
      <w:proofErr w:type="spellEnd"/>
      <w:r w:rsidRPr="000B649E">
        <w:t>(</w:t>
      </w:r>
      <w:proofErr w:type="spellStart"/>
      <w:r w:rsidRPr="000B649E">
        <w:t>feld</w:t>
      </w:r>
      <w:proofErr w:type="spellEnd"/>
      <w:r w:rsidRPr="000B649E">
        <w:t>);</w:t>
      </w:r>
    </w:p>
    <w:p w14:paraId="7DD2702A" w14:textId="77777777" w:rsidR="000B649E" w:rsidRPr="000B649E" w:rsidRDefault="000B649E" w:rsidP="000B649E">
      <w:r w:rsidRPr="000B649E">
        <w:t xml:space="preserve">    </w:t>
      </w:r>
      <w:proofErr w:type="spellStart"/>
      <w:r w:rsidRPr="000B649E">
        <w:t>field.setAccessible</w:t>
      </w:r>
      <w:proofErr w:type="spellEnd"/>
      <w:r w:rsidRPr="000B649E">
        <w:t>(true);</w:t>
      </w:r>
    </w:p>
    <w:p w14:paraId="0D25ECED" w14:textId="77777777" w:rsidR="000B649E" w:rsidRPr="000B649E" w:rsidRDefault="000B649E" w:rsidP="000B649E">
      <w:r w:rsidRPr="000B649E">
        <w:t xml:space="preserve">    </w:t>
      </w:r>
      <w:proofErr w:type="spellStart"/>
      <w:r w:rsidRPr="000B649E">
        <w:t>field.set</w:t>
      </w:r>
      <w:proofErr w:type="spellEnd"/>
      <w:r w:rsidRPr="000B649E">
        <w:t>(</w:t>
      </w:r>
      <w:proofErr w:type="spellStart"/>
      <w:r w:rsidRPr="000B649E">
        <w:t>objectInstance</w:t>
      </w:r>
      <w:proofErr w:type="spellEnd"/>
      <w:r w:rsidRPr="000B649E">
        <w:t xml:space="preserve">, </w:t>
      </w:r>
      <w:proofErr w:type="spellStart"/>
      <w:r w:rsidRPr="000B649E">
        <w:t>fieldMap.get</w:t>
      </w:r>
      <w:proofErr w:type="spellEnd"/>
      <w:r w:rsidRPr="000B649E">
        <w:t>(</w:t>
      </w:r>
      <w:proofErr w:type="spellStart"/>
      <w:r w:rsidRPr="000B649E">
        <w:t>feld</w:t>
      </w:r>
      <w:proofErr w:type="spellEnd"/>
      <w:r w:rsidRPr="000B649E">
        <w:t>));</w:t>
      </w:r>
    </w:p>
    <w:p w14:paraId="02FF08B5" w14:textId="77777777" w:rsidR="000B649E" w:rsidRPr="000B649E" w:rsidRDefault="000B649E" w:rsidP="000B649E">
      <w:r w:rsidRPr="000B649E">
        <w:t>}</w:t>
      </w:r>
    </w:p>
    <w:p w14:paraId="0CFDBB9C" w14:textId="77777777" w:rsidR="000B649E" w:rsidRPr="000B649E" w:rsidRDefault="000B649E" w:rsidP="000B649E">
      <w:r w:rsidRPr="000B649E">
        <w:t xml:space="preserve">This loop assumes </w:t>
      </w:r>
      <w:r w:rsidRPr="000B649E">
        <w:rPr>
          <w:b/>
          <w:bCs/>
        </w:rPr>
        <w:t>one invariant</w:t>
      </w:r>
      <w:r w:rsidRPr="000B649E">
        <w:t>:</w:t>
      </w:r>
    </w:p>
    <w:p w14:paraId="7D12F775" w14:textId="77777777" w:rsidR="000B649E" w:rsidRPr="000B649E" w:rsidRDefault="000B649E" w:rsidP="000B649E">
      <w:r w:rsidRPr="000B649E">
        <w:t xml:space="preserve">Every entry in </w:t>
      </w:r>
      <w:proofErr w:type="spellStart"/>
      <w:r w:rsidRPr="000B649E">
        <w:t>objectSchema.getFieldList</w:t>
      </w:r>
      <w:proofErr w:type="spellEnd"/>
      <w:r w:rsidRPr="000B649E">
        <w:t xml:space="preserve">() is a </w:t>
      </w:r>
      <w:r w:rsidRPr="000B649E">
        <w:rPr>
          <w:b/>
          <w:bCs/>
        </w:rPr>
        <w:t>real, non-empty field name</w:t>
      </w:r>
      <w:r w:rsidRPr="000B649E">
        <w:t xml:space="preserve"> that exists on the base class.</w:t>
      </w:r>
    </w:p>
    <w:p w14:paraId="5BAC45A5" w14:textId="77777777" w:rsidR="000B649E" w:rsidRPr="000B649E" w:rsidRDefault="000B649E" w:rsidP="000B649E">
      <w:r w:rsidRPr="000B649E">
        <w:t>When that invariant is broken, this line fails:</w:t>
      </w:r>
    </w:p>
    <w:p w14:paraId="7AF8A91F" w14:textId="77777777" w:rsidR="000B649E" w:rsidRPr="000B649E" w:rsidRDefault="000B649E" w:rsidP="000B649E">
      <w:proofErr w:type="spellStart"/>
      <w:r w:rsidRPr="000B649E">
        <w:t>baseClass.getDeclaredField</w:t>
      </w:r>
      <w:proofErr w:type="spellEnd"/>
      <w:r w:rsidRPr="000B649E">
        <w:t>(</w:t>
      </w:r>
      <w:proofErr w:type="spellStart"/>
      <w:r w:rsidRPr="000B649E">
        <w:t>feld</w:t>
      </w:r>
      <w:proofErr w:type="spellEnd"/>
    </w:p>
    <w:p w14:paraId="307D16D4" w14:textId="77777777" w:rsidR="000B649E" w:rsidRPr="000B649E" w:rsidRDefault="000B649E" w:rsidP="000B649E">
      <w:r w:rsidRPr="000B649E">
        <w:lastRenderedPageBreak/>
        <w:pict w14:anchorId="6471551F">
          <v:rect id="_x0000_i7719" style="width:0;height:1.5pt" o:hralign="center" o:hrstd="t" o:hr="t" fillcolor="#a0a0a0" stroked="f"/>
        </w:pict>
      </w:r>
    </w:p>
    <w:p w14:paraId="49E19390" w14:textId="77777777" w:rsidR="000B649E" w:rsidRPr="000B649E" w:rsidRDefault="000B649E" w:rsidP="000B649E">
      <w:pPr>
        <w:rPr>
          <w:b/>
          <w:bCs/>
        </w:rPr>
      </w:pPr>
      <w:r w:rsidRPr="000B649E">
        <w:rPr>
          <w:b/>
          <w:bCs/>
        </w:rPr>
        <w:t>Why it still fails for “schemas with no fields”</w:t>
      </w:r>
    </w:p>
    <w:p w14:paraId="6DE6DF44" w14:textId="77777777" w:rsidR="000B649E" w:rsidRPr="000B649E" w:rsidRDefault="000B649E" w:rsidP="000B649E">
      <w:r w:rsidRPr="000B649E">
        <w:t xml:space="preserve">Even after your CLI fix, the schema’s field list is </w:t>
      </w:r>
      <w:r w:rsidRPr="000B649E">
        <w:rPr>
          <w:b/>
          <w:bCs/>
        </w:rPr>
        <w:t>not actually empty</w:t>
      </w:r>
      <w:r w:rsidRPr="000B649E">
        <w:t>.</w:t>
      </w:r>
    </w:p>
    <w:p w14:paraId="4D101961" w14:textId="77777777" w:rsidR="000B649E" w:rsidRPr="000B649E" w:rsidRDefault="000B649E" w:rsidP="000B649E">
      <w:r w:rsidRPr="000B649E">
        <w:t>Earlier in your design, you explicitly allowed this case:</w:t>
      </w:r>
    </w:p>
    <w:p w14:paraId="7DAA8ACE" w14:textId="77777777" w:rsidR="000B649E" w:rsidRPr="000B649E" w:rsidRDefault="000B649E" w:rsidP="000B649E">
      <w:proofErr w:type="spellStart"/>
      <w:r w:rsidRPr="000B649E">
        <w:t>fields.size</w:t>
      </w:r>
      <w:proofErr w:type="spellEnd"/>
      <w:r w:rsidRPr="000B649E">
        <w:t xml:space="preserve">() == 1 &amp;&amp; </w:t>
      </w:r>
      <w:proofErr w:type="spellStart"/>
      <w:r w:rsidRPr="000B649E">
        <w:t>fields.get</w:t>
      </w:r>
      <w:proofErr w:type="spellEnd"/>
      <w:r w:rsidRPr="000B649E">
        <w:t>(0).equals("")</w:t>
      </w:r>
    </w:p>
    <w:p w14:paraId="129C089C" w14:textId="77777777" w:rsidR="000B649E" w:rsidRPr="000B649E" w:rsidRDefault="000B649E" w:rsidP="000B649E">
      <w:r w:rsidRPr="000B649E">
        <w:t>That means an “empty schema” is internally represented as:</w:t>
      </w:r>
    </w:p>
    <w:p w14:paraId="0703013F" w14:textId="77777777" w:rsidR="000B649E" w:rsidRPr="000B649E" w:rsidRDefault="000B649E" w:rsidP="000B649E">
      <w:r w:rsidRPr="000B649E">
        <w:t>[""]</w:t>
      </w:r>
    </w:p>
    <w:p w14:paraId="195386AF" w14:textId="77777777" w:rsidR="000B649E" w:rsidRPr="000B649E" w:rsidRDefault="000B649E" w:rsidP="000B649E">
      <w:r w:rsidRPr="000B649E">
        <w:t>``</w:t>
      </w:r>
    </w:p>
    <w:p w14:paraId="3462B547" w14:textId="77777777" w:rsidR="000B649E" w:rsidRPr="000B649E" w:rsidRDefault="000B649E" w:rsidP="000B649E">
      <w:pPr>
        <w:rPr>
          <w:b/>
          <w:bCs/>
        </w:rPr>
      </w:pPr>
      <w:r w:rsidRPr="000B649E">
        <w:rPr>
          <w:b/>
          <w:bCs/>
        </w:rPr>
        <w:t>What happens at runtime</w:t>
      </w:r>
    </w:p>
    <w:p w14:paraId="49D12621" w14:textId="77777777" w:rsidR="000B649E" w:rsidRPr="000B649E" w:rsidRDefault="000B649E" w:rsidP="000B649E">
      <w:pPr>
        <w:numPr>
          <w:ilvl w:val="0"/>
          <w:numId w:val="1895"/>
        </w:numPr>
      </w:pPr>
      <w:r w:rsidRPr="000B649E">
        <w:t>CLI correctly skips prompting</w:t>
      </w:r>
    </w:p>
    <w:p w14:paraId="77B0A8CF" w14:textId="77777777" w:rsidR="000B649E" w:rsidRPr="000B649E" w:rsidRDefault="000B649E" w:rsidP="000B649E">
      <w:pPr>
        <w:numPr>
          <w:ilvl w:val="0"/>
          <w:numId w:val="1895"/>
        </w:numPr>
      </w:pPr>
      <w:proofErr w:type="spellStart"/>
      <w:r w:rsidRPr="000B649E">
        <w:t>parsedFieldValues</w:t>
      </w:r>
      <w:proofErr w:type="spellEnd"/>
      <w:r w:rsidRPr="000B649E">
        <w:t xml:space="preserve"> is empty </w:t>
      </w:r>
      <w:r w:rsidRPr="000B649E">
        <w:rPr>
          <w:rFonts w:ascii="Segoe UI Emoji" w:hAnsi="Segoe UI Emoji" w:cs="Segoe UI Emoji"/>
        </w:rPr>
        <w:t>✅</w:t>
      </w:r>
    </w:p>
    <w:p w14:paraId="4F4911D2" w14:textId="77777777" w:rsidR="000B649E" w:rsidRPr="000B649E" w:rsidRDefault="000B649E" w:rsidP="000B649E">
      <w:pPr>
        <w:numPr>
          <w:ilvl w:val="0"/>
          <w:numId w:val="1895"/>
        </w:numPr>
      </w:pPr>
      <w:proofErr w:type="spellStart"/>
      <w:r w:rsidRPr="000B649E">
        <w:t>createObject</w:t>
      </w:r>
      <w:proofErr w:type="spellEnd"/>
      <w:r w:rsidRPr="000B649E">
        <w:t xml:space="preserve"> is called </w:t>
      </w:r>
      <w:r w:rsidRPr="000B649E">
        <w:rPr>
          <w:rFonts w:ascii="Segoe UI Emoji" w:hAnsi="Segoe UI Emoji" w:cs="Segoe UI Emoji"/>
        </w:rPr>
        <w:t>✅</w:t>
      </w:r>
    </w:p>
    <w:p w14:paraId="413D929C" w14:textId="77777777" w:rsidR="000B649E" w:rsidRPr="000B649E" w:rsidRDefault="000B649E" w:rsidP="000B649E">
      <w:pPr>
        <w:numPr>
          <w:ilvl w:val="0"/>
          <w:numId w:val="1895"/>
        </w:numPr>
      </w:pPr>
      <w:proofErr w:type="spellStart"/>
      <w:r w:rsidRPr="000B649E">
        <w:t>objectSchema.getFieldList</w:t>
      </w:r>
      <w:proofErr w:type="spellEnd"/>
      <w:r w:rsidRPr="000B649E">
        <w:t xml:space="preserve">() returns [""] </w:t>
      </w:r>
      <w:r w:rsidRPr="000B649E">
        <w:rPr>
          <w:rFonts w:ascii="Segoe UI Emoji" w:hAnsi="Segoe UI Emoji" w:cs="Segoe UI Emoji"/>
        </w:rPr>
        <w:t>❌</w:t>
      </w:r>
    </w:p>
    <w:p w14:paraId="722E4508" w14:textId="77777777" w:rsidR="000B649E" w:rsidRPr="000B649E" w:rsidRDefault="000B649E" w:rsidP="000B649E">
      <w:pPr>
        <w:numPr>
          <w:ilvl w:val="0"/>
          <w:numId w:val="1895"/>
        </w:numPr>
      </w:pPr>
      <w:r w:rsidRPr="000B649E">
        <w:t xml:space="preserve">Loop executes once with: </w:t>
      </w:r>
      <w:proofErr w:type="spellStart"/>
      <w:r w:rsidRPr="000B649E">
        <w:t>feld</w:t>
      </w:r>
      <w:proofErr w:type="spellEnd"/>
      <w:r w:rsidRPr="000B649E">
        <w:t xml:space="preserve"> = ""</w:t>
      </w:r>
    </w:p>
    <w:p w14:paraId="741B465B" w14:textId="77777777" w:rsidR="000B649E" w:rsidRPr="000B649E" w:rsidRDefault="000B649E" w:rsidP="000B649E">
      <w:pPr>
        <w:numPr>
          <w:ilvl w:val="0"/>
          <w:numId w:val="1895"/>
        </w:numPr>
      </w:pPr>
      <w:r w:rsidRPr="000B649E">
        <w:t xml:space="preserve">JVM tries: </w:t>
      </w:r>
    </w:p>
    <w:p w14:paraId="5566F40A" w14:textId="77777777" w:rsidR="000B649E" w:rsidRPr="000B649E" w:rsidRDefault="000B649E" w:rsidP="000B649E">
      <w:proofErr w:type="spellStart"/>
      <w:r w:rsidRPr="000B649E">
        <w:t>baseClass.getDeclaredField</w:t>
      </w:r>
      <w:proofErr w:type="spellEnd"/>
      <w:r w:rsidRPr="000B649E">
        <w:t>("")</w:t>
      </w:r>
    </w:p>
    <w:p w14:paraId="69ACFB85" w14:textId="77777777" w:rsidR="000B649E" w:rsidRPr="000B649E" w:rsidRDefault="000B649E" w:rsidP="000B649E">
      <w:pPr>
        <w:numPr>
          <w:ilvl w:val="0"/>
          <w:numId w:val="1895"/>
        </w:numPr>
      </w:pPr>
      <w:r w:rsidRPr="000B649E">
        <w:rPr>
          <w:rFonts w:ascii="Segoe UI Emoji" w:hAnsi="Segoe UI Emoji" w:cs="Segoe UI Emoji"/>
        </w:rPr>
        <w:t>❌</w:t>
      </w:r>
      <w:r w:rsidRPr="000B649E">
        <w:t xml:space="preserve"> </w:t>
      </w:r>
      <w:proofErr w:type="spellStart"/>
      <w:r w:rsidRPr="000B649E">
        <w:rPr>
          <w:b/>
          <w:bCs/>
        </w:rPr>
        <w:t>NoSuchFieldException</w:t>
      </w:r>
      <w:proofErr w:type="spellEnd"/>
    </w:p>
    <w:p w14:paraId="2C3A1FFE" w14:textId="77777777" w:rsidR="000B649E" w:rsidRPr="000B649E" w:rsidRDefault="000B649E" w:rsidP="000B649E">
      <w:r w:rsidRPr="000B649E">
        <w:t>That is the exception you’re seeing.</w:t>
      </w:r>
    </w:p>
    <w:p w14:paraId="4CEA24B8" w14:textId="77777777" w:rsidR="000B649E" w:rsidRPr="000B649E" w:rsidRDefault="000B649E" w:rsidP="000B649E">
      <w:r w:rsidRPr="000B649E">
        <w:pict w14:anchorId="6ADB7335">
          <v:rect id="_x0000_i7720" style="width:0;height:1.5pt" o:hralign="center" o:hrstd="t" o:hr="t" fillcolor="#a0a0a0" stroked="f"/>
        </w:pict>
      </w:r>
    </w:p>
    <w:p w14:paraId="4D8F91B1" w14:textId="77777777" w:rsidR="000B649E" w:rsidRPr="000B649E" w:rsidRDefault="000B649E" w:rsidP="000B649E">
      <w:pPr>
        <w:rPr>
          <w:b/>
          <w:bCs/>
        </w:rPr>
      </w:pPr>
      <w:r w:rsidRPr="000B649E">
        <w:rPr>
          <w:b/>
          <w:bCs/>
        </w:rPr>
        <w:t xml:space="preserve">Why this is the </w:t>
      </w:r>
      <w:r w:rsidRPr="000B649E">
        <w:rPr>
          <w:b/>
          <w:bCs/>
          <w:i/>
          <w:iCs/>
        </w:rPr>
        <w:t>correct</w:t>
      </w:r>
      <w:r w:rsidRPr="000B649E">
        <w:rPr>
          <w:b/>
          <w:bCs/>
        </w:rPr>
        <w:t xml:space="preserve"> exception</w:t>
      </w:r>
    </w:p>
    <w:p w14:paraId="17D50DE4" w14:textId="77777777" w:rsidR="000B649E" w:rsidRPr="000B649E" w:rsidRDefault="000B649E" w:rsidP="000B649E">
      <w:r w:rsidRPr="000B649E">
        <w:t>The JVM is doing exactly the right thing:</w:t>
      </w:r>
    </w:p>
    <w:p w14:paraId="6382AE74" w14:textId="77777777" w:rsidR="000B649E" w:rsidRPr="000B649E" w:rsidRDefault="000B649E" w:rsidP="000B649E">
      <w:r w:rsidRPr="000B649E">
        <w:t>“There is no field with an empty name.”</w:t>
      </w:r>
    </w:p>
    <w:p w14:paraId="276B950C" w14:textId="77777777" w:rsidR="000B649E" w:rsidRPr="000B649E" w:rsidRDefault="000B649E" w:rsidP="000B649E">
      <w:r w:rsidRPr="000B649E">
        <w:t xml:space="preserve">So the exception is not erroneous — your </w:t>
      </w:r>
      <w:r w:rsidRPr="000B649E">
        <w:rPr>
          <w:b/>
          <w:bCs/>
        </w:rPr>
        <w:t>schema invariant is</w:t>
      </w:r>
      <w:r w:rsidRPr="000B649E">
        <w:t>.</w:t>
      </w:r>
    </w:p>
    <w:p w14:paraId="6541BF54" w14:textId="77777777" w:rsidR="000B649E" w:rsidRPr="000B649E" w:rsidRDefault="000B649E" w:rsidP="000B649E">
      <w:r w:rsidRPr="000B649E">
        <w:pict w14:anchorId="7FDF9623">
          <v:rect id="_x0000_i7721" style="width:0;height:1.5pt" o:hralign="center" o:hrstd="t" o:hr="t" fillcolor="#a0a0a0" stroked="f"/>
        </w:pict>
      </w:r>
    </w:p>
    <w:p w14:paraId="2655EEC8" w14:textId="77777777" w:rsidR="000B649E" w:rsidRPr="000B649E" w:rsidRDefault="000B649E" w:rsidP="000B649E">
      <w:pPr>
        <w:rPr>
          <w:b/>
          <w:bCs/>
        </w:rPr>
      </w:pPr>
      <w:r w:rsidRPr="000B649E">
        <w:rPr>
          <w:b/>
          <w:bCs/>
        </w:rPr>
        <w:t>The real problem (this is the important insight)</w:t>
      </w:r>
    </w:p>
    <w:p w14:paraId="49B62C66" w14:textId="77777777" w:rsidR="000B649E" w:rsidRPr="000B649E" w:rsidRDefault="000B649E" w:rsidP="000B649E">
      <w:r w:rsidRPr="000B649E">
        <w:rPr>
          <w:b/>
          <w:bCs/>
        </w:rPr>
        <w:t>An empty schema must be represented as an empty list — not a list containing "".</w:t>
      </w:r>
    </w:p>
    <w:p w14:paraId="6CD2124E" w14:textId="77777777" w:rsidR="000B649E" w:rsidRPr="000B649E" w:rsidRDefault="000B649E" w:rsidP="000B649E">
      <w:r w:rsidRPr="000B649E">
        <w:lastRenderedPageBreak/>
        <w:t xml:space="preserve">Right now, you have </w:t>
      </w:r>
      <w:r w:rsidRPr="000B649E">
        <w:rPr>
          <w:b/>
          <w:bCs/>
        </w:rPr>
        <w:t>two conflicting meanings for “no fields”</w:t>
      </w:r>
      <w:r w:rsidRPr="000B649E">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3668"/>
      </w:tblGrid>
      <w:tr w:rsidR="000B649E" w:rsidRPr="000B649E" w14:paraId="271ADBC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2151E97" w14:textId="77777777" w:rsidR="000B649E" w:rsidRPr="000B649E" w:rsidRDefault="000B649E" w:rsidP="000B649E">
            <w:pPr>
              <w:rPr>
                <w:b/>
                <w:bCs/>
              </w:rPr>
            </w:pPr>
            <w:r w:rsidRPr="000B649E">
              <w:rPr>
                <w:b/>
                <w:bCs/>
              </w:rPr>
              <w:t>Representation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F436232" w14:textId="77777777" w:rsidR="000B649E" w:rsidRPr="000B649E" w:rsidRDefault="000B649E" w:rsidP="000B649E">
            <w:pPr>
              <w:rPr>
                <w:b/>
                <w:bCs/>
              </w:rPr>
            </w:pPr>
            <w:r w:rsidRPr="000B649E">
              <w:rPr>
                <w:b/>
                <w:bCs/>
              </w:rPr>
              <w:t>Meaning</w:t>
            </w:r>
          </w:p>
        </w:tc>
      </w:tr>
      <w:tr w:rsidR="000B649E" w:rsidRPr="000B649E" w14:paraId="560EB1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6D2872" w14:textId="77777777" w:rsidR="000B649E" w:rsidRPr="000B649E" w:rsidRDefault="000B649E" w:rsidP="000B649E">
            <w:r w:rsidRPr="000B649E">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B57323" w14:textId="77777777" w:rsidR="000B649E" w:rsidRPr="000B649E" w:rsidRDefault="000B649E" w:rsidP="000B649E">
            <w:r w:rsidRPr="000B649E">
              <w:t xml:space="preserve">no fields </w:t>
            </w:r>
            <w:r w:rsidRPr="000B649E">
              <w:rPr>
                <w:rFonts w:ascii="Segoe UI Emoji" w:hAnsi="Segoe UI Emoji" w:cs="Segoe UI Emoji"/>
              </w:rPr>
              <w:t>✅</w:t>
            </w:r>
          </w:p>
        </w:tc>
      </w:tr>
      <w:tr w:rsidR="000B649E" w:rsidRPr="000B649E" w14:paraId="1D878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B86BED" w14:textId="77777777" w:rsidR="000B649E" w:rsidRPr="000B649E" w:rsidRDefault="000B649E" w:rsidP="000B649E">
            <w:r w:rsidRPr="000B649E">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11CB8" w14:textId="77777777" w:rsidR="000B649E" w:rsidRPr="000B649E" w:rsidRDefault="000B649E" w:rsidP="000B649E">
            <w:r w:rsidRPr="000B649E">
              <w:rPr>
                <w:i/>
                <w:iCs/>
              </w:rPr>
              <w:t>should</w:t>
            </w:r>
            <w:r w:rsidRPr="000B649E">
              <w:t xml:space="preserve"> mean no fields, but doesn’t</w:t>
            </w:r>
          </w:p>
        </w:tc>
      </w:tr>
    </w:tbl>
    <w:p w14:paraId="7424B853" w14:textId="77777777" w:rsidR="000B649E" w:rsidRPr="000B649E" w:rsidRDefault="000B649E" w:rsidP="000B649E">
      <w:r w:rsidRPr="000B649E">
        <w:t>Every layer except the schema validator assumes:</w:t>
      </w:r>
    </w:p>
    <w:p w14:paraId="3FC03519" w14:textId="77777777" w:rsidR="000B649E" w:rsidRPr="000B649E" w:rsidRDefault="000B649E" w:rsidP="000B649E">
      <w:proofErr w:type="spellStart"/>
      <w:r w:rsidRPr="000B649E">
        <w:t>objectSchema.getFieldList</w:t>
      </w:r>
      <w:proofErr w:type="spellEnd"/>
      <w:r w:rsidRPr="000B649E">
        <w:t>().</w:t>
      </w:r>
      <w:proofErr w:type="spellStart"/>
      <w:r w:rsidRPr="000B649E">
        <w:t>isEmpty</w:t>
      </w:r>
      <w:proofErr w:type="spellEnd"/>
      <w:r w:rsidRPr="000B649E">
        <w:t>()</w:t>
      </w:r>
    </w:p>
    <w:p w14:paraId="4BC1DE1E" w14:textId="77777777" w:rsidR="000B649E" w:rsidRPr="000B649E" w:rsidRDefault="000B649E" w:rsidP="000B649E">
      <w:r w:rsidRPr="000B649E">
        <w:t xml:space="preserve">means </w:t>
      </w:r>
      <w:r w:rsidRPr="000B649E">
        <w:rPr>
          <w:i/>
          <w:iCs/>
        </w:rPr>
        <w:t>“no schema fields”</w:t>
      </w:r>
      <w:r w:rsidRPr="000B649E">
        <w:t>.</w:t>
      </w:r>
    </w:p>
    <w:p w14:paraId="6772FD29" w14:textId="77777777" w:rsidR="000B649E" w:rsidRPr="000B649E" w:rsidRDefault="000B649E" w:rsidP="000B649E">
      <w:r w:rsidRPr="000B649E">
        <w:t xml:space="preserve">But [""] is </w:t>
      </w:r>
      <w:r w:rsidRPr="000B649E">
        <w:rPr>
          <w:b/>
          <w:bCs/>
        </w:rPr>
        <w:t>not empty</w:t>
      </w:r>
      <w:r w:rsidRPr="000B649E">
        <w:t>.</w:t>
      </w:r>
    </w:p>
    <w:p w14:paraId="41670D0C" w14:textId="77777777" w:rsidR="000B649E" w:rsidRPr="000B649E" w:rsidRDefault="000B649E" w:rsidP="000B649E">
      <w:r w:rsidRPr="000B649E">
        <w:pict w14:anchorId="3F8FAD7B">
          <v:rect id="_x0000_i7722" style="width:0;height:1.5pt" o:hralign="center" o:hrstd="t" o:hr="t" fillcolor="#a0a0a0" stroked="f"/>
        </w:pict>
      </w:r>
    </w:p>
    <w:p w14:paraId="296C6891" w14:textId="77777777" w:rsidR="000B649E" w:rsidRPr="000B649E" w:rsidRDefault="000B649E" w:rsidP="000B649E">
      <w:pPr>
        <w:rPr>
          <w:b/>
          <w:bCs/>
        </w:rPr>
      </w:pPr>
      <w:r w:rsidRPr="000B649E">
        <w:rPr>
          <w:b/>
          <w:bCs/>
        </w:rPr>
        <w:t xml:space="preserve">Why the fix does </w:t>
      </w:r>
      <w:r w:rsidRPr="000B649E">
        <w:rPr>
          <w:b/>
          <w:bCs/>
          <w:i/>
          <w:iCs/>
        </w:rPr>
        <w:t>not</w:t>
      </w:r>
      <w:r w:rsidRPr="000B649E">
        <w:rPr>
          <w:b/>
          <w:bCs/>
        </w:rPr>
        <w:t xml:space="preserve"> belong in </w:t>
      </w:r>
      <w:proofErr w:type="spellStart"/>
      <w:r w:rsidRPr="000B649E">
        <w:rPr>
          <w:b/>
          <w:bCs/>
        </w:rPr>
        <w:t>ObjectFactory</w:t>
      </w:r>
      <w:proofErr w:type="spellEnd"/>
    </w:p>
    <w:p w14:paraId="3EF44909" w14:textId="77777777" w:rsidR="000B649E" w:rsidRPr="000B649E" w:rsidRDefault="000B649E" w:rsidP="000B649E">
      <w:r w:rsidRPr="000B649E">
        <w:t>You might be tempted to fix this here:</w:t>
      </w:r>
    </w:p>
    <w:p w14:paraId="3CA2A740" w14:textId="77777777" w:rsidR="000B649E" w:rsidRPr="000B649E" w:rsidRDefault="000B649E" w:rsidP="000B649E">
      <w:r w:rsidRPr="000B649E">
        <w:t>if (</w:t>
      </w:r>
      <w:proofErr w:type="spellStart"/>
      <w:r w:rsidRPr="000B649E">
        <w:t>feld.equals</w:t>
      </w:r>
      <w:proofErr w:type="spellEnd"/>
      <w:r w:rsidRPr="000B649E">
        <w:t>(""))</w:t>
      </w:r>
    </w:p>
    <w:p w14:paraId="46F718F1" w14:textId="77777777" w:rsidR="000B649E" w:rsidRPr="000B649E" w:rsidRDefault="000B649E" w:rsidP="000B649E">
      <w:r w:rsidRPr="000B649E">
        <w:rPr>
          <w:rFonts w:ascii="Segoe UI Emoji" w:hAnsi="Segoe UI Emoji" w:cs="Segoe UI Emoji"/>
        </w:rPr>
        <w:t>❌</w:t>
      </w:r>
      <w:r w:rsidRPr="000B649E">
        <w:t xml:space="preserve"> </w:t>
      </w:r>
      <w:r w:rsidRPr="000B649E">
        <w:rPr>
          <w:b/>
          <w:bCs/>
        </w:rPr>
        <w:t>Do not do this.</w:t>
      </w:r>
    </w:p>
    <w:p w14:paraId="1084B576" w14:textId="77777777" w:rsidR="000B649E" w:rsidRPr="000B649E" w:rsidRDefault="000B649E" w:rsidP="000B649E">
      <w:r w:rsidRPr="000B649E">
        <w:t>That would:</w:t>
      </w:r>
    </w:p>
    <w:p w14:paraId="4E323686" w14:textId="77777777" w:rsidR="000B649E" w:rsidRPr="000B649E" w:rsidRDefault="000B649E" w:rsidP="000B649E">
      <w:pPr>
        <w:numPr>
          <w:ilvl w:val="0"/>
          <w:numId w:val="1896"/>
        </w:numPr>
      </w:pPr>
      <w:r w:rsidRPr="000B649E">
        <w:t>hide schema errors</w:t>
      </w:r>
    </w:p>
    <w:p w14:paraId="77629788" w14:textId="77777777" w:rsidR="000B649E" w:rsidRPr="000B649E" w:rsidRDefault="000B649E" w:rsidP="000B649E">
      <w:pPr>
        <w:numPr>
          <w:ilvl w:val="0"/>
          <w:numId w:val="1896"/>
        </w:numPr>
      </w:pPr>
      <w:r w:rsidRPr="000B649E">
        <w:t>weaken invariants</w:t>
      </w:r>
    </w:p>
    <w:p w14:paraId="1C5C28FB" w14:textId="77777777" w:rsidR="000B649E" w:rsidRPr="000B649E" w:rsidRDefault="000B649E" w:rsidP="000B649E">
      <w:pPr>
        <w:numPr>
          <w:ilvl w:val="0"/>
          <w:numId w:val="1896"/>
        </w:numPr>
      </w:pPr>
      <w:r w:rsidRPr="000B649E">
        <w:t>spread special cases across layers</w:t>
      </w:r>
    </w:p>
    <w:p w14:paraId="169CE04E" w14:textId="77777777" w:rsidR="000B649E" w:rsidRPr="000B649E" w:rsidRDefault="000B649E" w:rsidP="000B649E">
      <w:proofErr w:type="spellStart"/>
      <w:r w:rsidRPr="000B649E">
        <w:t>ObjectFactory</w:t>
      </w:r>
      <w:proofErr w:type="spellEnd"/>
      <w:r w:rsidRPr="000B649E">
        <w:t xml:space="preserve"> is correct to assume:</w:t>
      </w:r>
    </w:p>
    <w:p w14:paraId="1B55CFE1" w14:textId="77777777" w:rsidR="000B649E" w:rsidRPr="000B649E" w:rsidRDefault="000B649E" w:rsidP="000B649E">
      <w:r w:rsidRPr="000B649E">
        <w:t>“The schema definition is already valid.”</w:t>
      </w:r>
    </w:p>
    <w:p w14:paraId="46149F6A" w14:textId="77777777" w:rsidR="000B649E" w:rsidRPr="000B649E" w:rsidRDefault="000B649E" w:rsidP="000B649E">
      <w:r w:rsidRPr="000B649E">
        <w:pict w14:anchorId="05FF2FC3">
          <v:rect id="_x0000_i7723" style="width:0;height:1.5pt" o:hralign="center" o:hrstd="t" o:hr="t" fillcolor="#a0a0a0" stroked="f"/>
        </w:pict>
      </w:r>
    </w:p>
    <w:p w14:paraId="20347396" w14:textId="77777777" w:rsidR="000B649E" w:rsidRPr="000B649E" w:rsidRDefault="000B649E" w:rsidP="000B649E">
      <w:pPr>
        <w:rPr>
          <w:b/>
          <w:bCs/>
        </w:rPr>
      </w:pPr>
      <w:r w:rsidRPr="000B649E">
        <w:rPr>
          <w:b/>
          <w:bCs/>
        </w:rPr>
        <w:t>The correct place to fix this</w:t>
      </w:r>
    </w:p>
    <w:p w14:paraId="1742FF50" w14:textId="77777777" w:rsidR="000B649E" w:rsidRPr="000B649E" w:rsidRDefault="000B649E" w:rsidP="000B649E">
      <w:pPr>
        <w:rPr>
          <w:b/>
          <w:bCs/>
        </w:rPr>
      </w:pPr>
      <w:r w:rsidRPr="000B649E">
        <w:rPr>
          <w:rFonts w:ascii="Segoe UI Emoji" w:hAnsi="Segoe UI Emoji" w:cs="Segoe UI Emoji"/>
          <w:b/>
          <w:bCs/>
        </w:rPr>
        <w:t>✅</w:t>
      </w:r>
      <w:r w:rsidRPr="000B649E">
        <w:rPr>
          <w:b/>
          <w:bCs/>
        </w:rPr>
        <w:t xml:space="preserve"> Fix it at schema validation / creation time</w:t>
      </w:r>
    </w:p>
    <w:p w14:paraId="00494DEC" w14:textId="77777777" w:rsidR="000B649E" w:rsidRPr="000B649E" w:rsidRDefault="000B649E" w:rsidP="000B649E">
      <w:r w:rsidRPr="000B649E">
        <w:rPr>
          <w:b/>
          <w:bCs/>
        </w:rPr>
        <w:t>An empty schema must have:</w:t>
      </w:r>
    </w:p>
    <w:p w14:paraId="173F1082" w14:textId="77777777" w:rsidR="000B649E" w:rsidRPr="000B649E" w:rsidRDefault="000B649E" w:rsidP="000B649E">
      <w:proofErr w:type="spellStart"/>
      <w:r w:rsidRPr="000B649E">
        <w:t>fieldList.size</w:t>
      </w:r>
      <w:proofErr w:type="spellEnd"/>
      <w:r w:rsidRPr="000B649E">
        <w:t>() == 0</w:t>
      </w:r>
    </w:p>
    <w:p w14:paraId="6969006D" w14:textId="77777777" w:rsidR="000B649E" w:rsidRPr="000B649E" w:rsidRDefault="000B649E" w:rsidP="000B649E">
      <w:r w:rsidRPr="000B649E">
        <w:t>``</w:t>
      </w:r>
    </w:p>
    <w:p w14:paraId="7C423C74" w14:textId="77777777" w:rsidR="000B649E" w:rsidRPr="000B649E" w:rsidRDefault="000B649E" w:rsidP="000B649E">
      <w:r w:rsidRPr="000B649E">
        <w:lastRenderedPageBreak/>
        <w:t>Not:</w:t>
      </w:r>
    </w:p>
    <w:p w14:paraId="14161EE9" w14:textId="77777777" w:rsidR="000B649E" w:rsidRPr="000B649E" w:rsidRDefault="000B649E" w:rsidP="000B649E">
      <w:proofErr w:type="spellStart"/>
      <w:r w:rsidRPr="000B649E">
        <w:t>fieldList.size</w:t>
      </w:r>
      <w:proofErr w:type="spellEnd"/>
      <w:r w:rsidRPr="000B649E">
        <w:t xml:space="preserve">() == 1 &amp;&amp; </w:t>
      </w:r>
      <w:proofErr w:type="spellStart"/>
      <w:r w:rsidRPr="000B649E">
        <w:t>fieldList.get</w:t>
      </w:r>
      <w:proofErr w:type="spellEnd"/>
      <w:r w:rsidRPr="000B649E">
        <w:t>(0).equals("")</w:t>
      </w:r>
    </w:p>
    <w:p w14:paraId="2FAC925C" w14:textId="77777777" w:rsidR="000B649E" w:rsidRPr="000B649E" w:rsidRDefault="000B649E" w:rsidP="000B649E">
      <w:r w:rsidRPr="000B649E">
        <w:t>Once that invariant is enforced:</w:t>
      </w:r>
    </w:p>
    <w:p w14:paraId="0A77925E" w14:textId="77777777" w:rsidR="000B649E" w:rsidRPr="000B649E" w:rsidRDefault="000B649E" w:rsidP="000B649E">
      <w:pPr>
        <w:numPr>
          <w:ilvl w:val="0"/>
          <w:numId w:val="1897"/>
        </w:numPr>
      </w:pPr>
      <w:r w:rsidRPr="000B649E">
        <w:t xml:space="preserve">CLI logic works </w:t>
      </w:r>
      <w:r w:rsidRPr="000B649E">
        <w:rPr>
          <w:rFonts w:ascii="Segoe UI Emoji" w:hAnsi="Segoe UI Emoji" w:cs="Segoe UI Emoji"/>
        </w:rPr>
        <w:t>✅</w:t>
      </w:r>
    </w:p>
    <w:p w14:paraId="2836C371" w14:textId="77777777" w:rsidR="000B649E" w:rsidRPr="000B649E" w:rsidRDefault="000B649E" w:rsidP="000B649E">
      <w:pPr>
        <w:numPr>
          <w:ilvl w:val="0"/>
          <w:numId w:val="1897"/>
        </w:numPr>
      </w:pPr>
      <w:r w:rsidRPr="000B649E">
        <w:t xml:space="preserve">Factory logic works </w:t>
      </w:r>
      <w:r w:rsidRPr="000B649E">
        <w:rPr>
          <w:rFonts w:ascii="Segoe UI Emoji" w:hAnsi="Segoe UI Emoji" w:cs="Segoe UI Emoji"/>
        </w:rPr>
        <w:t>✅</w:t>
      </w:r>
    </w:p>
    <w:p w14:paraId="57F48EBB" w14:textId="77777777" w:rsidR="000B649E" w:rsidRPr="000B649E" w:rsidRDefault="000B649E" w:rsidP="000B649E">
      <w:pPr>
        <w:numPr>
          <w:ilvl w:val="0"/>
          <w:numId w:val="1897"/>
        </w:numPr>
      </w:pPr>
      <w:r w:rsidRPr="000B649E">
        <w:t xml:space="preserve">Viewer logic works </w:t>
      </w:r>
      <w:r w:rsidRPr="000B649E">
        <w:rPr>
          <w:rFonts w:ascii="Segoe UI Emoji" w:hAnsi="Segoe UI Emoji" w:cs="Segoe UI Emoji"/>
        </w:rPr>
        <w:t>✅</w:t>
      </w:r>
    </w:p>
    <w:p w14:paraId="5C147D1D" w14:textId="77777777" w:rsidR="000B649E" w:rsidRPr="000B649E" w:rsidRDefault="000B649E" w:rsidP="000B649E">
      <w:pPr>
        <w:numPr>
          <w:ilvl w:val="0"/>
          <w:numId w:val="1897"/>
        </w:numPr>
      </w:pPr>
      <w:r w:rsidRPr="000B649E">
        <w:t>No special</w:t>
      </w:r>
      <w:r w:rsidRPr="000B649E">
        <w:rPr>
          <w:rFonts w:ascii="Cambria Math" w:hAnsi="Cambria Math" w:cs="Cambria Math"/>
        </w:rPr>
        <w:t>‐</w:t>
      </w:r>
      <w:r w:rsidRPr="000B649E">
        <w:t xml:space="preserve">case checks needed </w:t>
      </w:r>
      <w:r w:rsidRPr="000B649E">
        <w:rPr>
          <w:rFonts w:ascii="Segoe UI Emoji" w:hAnsi="Segoe UI Emoji" w:cs="Segoe UI Emoji"/>
        </w:rPr>
        <w:t>✅</w:t>
      </w:r>
    </w:p>
    <w:p w14:paraId="1910B1EE" w14:textId="77777777" w:rsidR="000B649E" w:rsidRPr="000B649E" w:rsidRDefault="000B649E" w:rsidP="000B649E">
      <w:r w:rsidRPr="000B649E">
        <w:pict w14:anchorId="29D80AC8">
          <v:rect id="_x0000_i7724" style="width:0;height:1.5pt" o:hralign="center" o:hrstd="t" o:hr="t" fillcolor="#a0a0a0" stroked="f"/>
        </w:pict>
      </w:r>
    </w:p>
    <w:p w14:paraId="3086BC9F" w14:textId="77777777" w:rsidR="000B649E" w:rsidRPr="000B649E" w:rsidRDefault="000B649E" w:rsidP="000B649E">
      <w:pPr>
        <w:rPr>
          <w:b/>
          <w:bCs/>
        </w:rPr>
      </w:pPr>
      <w:r w:rsidRPr="000B649E">
        <w:rPr>
          <w:b/>
          <w:bCs/>
        </w:rPr>
        <w:t>What invariant you should enforce (write this mentally)</w:t>
      </w:r>
    </w:p>
    <w:p w14:paraId="3BFEEC57" w14:textId="77777777" w:rsidR="000B649E" w:rsidRPr="000B649E" w:rsidRDefault="000B649E" w:rsidP="000B649E">
      <w:r w:rsidRPr="000B649E">
        <w:rPr>
          <w:b/>
          <w:bCs/>
        </w:rPr>
        <w:t>A schema field list never contains empty strings.</w:t>
      </w:r>
      <w:r w:rsidRPr="000B649E">
        <w:rPr>
          <w:b/>
          <w:bCs/>
        </w:rPr>
        <w:br/>
        <w:t>Zero fields are represented by an empty list.</w:t>
      </w:r>
    </w:p>
    <w:p w14:paraId="3DBD9182" w14:textId="77777777" w:rsidR="000B649E" w:rsidRPr="000B649E" w:rsidRDefault="000B649E" w:rsidP="000B649E">
      <w:r w:rsidRPr="000B649E">
        <w:t>That single rule eliminates the entire class of bugs you’re fighting.</w:t>
      </w:r>
    </w:p>
    <w:p w14:paraId="2C840224" w14:textId="77777777" w:rsidR="000B649E" w:rsidRPr="000B649E" w:rsidRDefault="000B649E" w:rsidP="000B649E">
      <w:r w:rsidRPr="000B649E">
        <w:pict w14:anchorId="6022644F">
          <v:rect id="_x0000_i7725" style="width:0;height:1.5pt" o:hralign="center" o:hrstd="t" o:hr="t" fillcolor="#a0a0a0" stroked="f"/>
        </w:pict>
      </w:r>
    </w:p>
    <w:p w14:paraId="5F52F7B7" w14:textId="77777777" w:rsidR="000B649E" w:rsidRPr="000B649E" w:rsidRDefault="000B649E" w:rsidP="000B649E">
      <w:pPr>
        <w:rPr>
          <w:b/>
          <w:bCs/>
        </w:rPr>
      </w:pPr>
      <w:r w:rsidRPr="000B649E">
        <w:rPr>
          <w:b/>
          <w:bCs/>
        </w:rPr>
        <w:t>Why this aligns with everything you’ve built</w:t>
      </w:r>
    </w:p>
    <w:p w14:paraId="0CF6231E" w14:textId="77777777" w:rsidR="000B649E" w:rsidRPr="000B649E" w:rsidRDefault="000B649E" w:rsidP="000B649E">
      <w:pPr>
        <w:numPr>
          <w:ilvl w:val="0"/>
          <w:numId w:val="1898"/>
        </w:numPr>
      </w:pPr>
      <w:proofErr w:type="spellStart"/>
      <w:r w:rsidRPr="000B649E">
        <w:t>SchemaValidator</w:t>
      </w:r>
      <w:proofErr w:type="spellEnd"/>
      <w:r w:rsidRPr="000B649E">
        <w:t xml:space="preserve"> already ensures field names exist</w:t>
      </w:r>
    </w:p>
    <w:p w14:paraId="59ADDE22" w14:textId="77777777" w:rsidR="000B649E" w:rsidRPr="000B649E" w:rsidRDefault="000B649E" w:rsidP="000B649E">
      <w:pPr>
        <w:numPr>
          <w:ilvl w:val="0"/>
          <w:numId w:val="1898"/>
        </w:numPr>
      </w:pPr>
      <w:proofErr w:type="spellStart"/>
      <w:r w:rsidRPr="000B649E">
        <w:t>ObjectFactory</w:t>
      </w:r>
      <w:proofErr w:type="spellEnd"/>
      <w:r w:rsidRPr="000B649E">
        <w:t xml:space="preserve"> assumes schema correctness</w:t>
      </w:r>
    </w:p>
    <w:p w14:paraId="7E2FACF1" w14:textId="77777777" w:rsidR="000B649E" w:rsidRPr="000B649E" w:rsidRDefault="000B649E" w:rsidP="000B649E">
      <w:pPr>
        <w:numPr>
          <w:ilvl w:val="0"/>
          <w:numId w:val="1898"/>
        </w:numPr>
      </w:pPr>
      <w:r w:rsidRPr="000B649E">
        <w:t xml:space="preserve">CLI logic branches on </w:t>
      </w:r>
      <w:proofErr w:type="spellStart"/>
      <w:r w:rsidRPr="000B649E">
        <w:t>isEmpty</w:t>
      </w:r>
      <w:proofErr w:type="spellEnd"/>
      <w:r w:rsidRPr="000B649E">
        <w:t>()</w:t>
      </w:r>
    </w:p>
    <w:p w14:paraId="060A9DA7" w14:textId="77777777" w:rsidR="000B649E" w:rsidRPr="000B649E" w:rsidRDefault="000B649E" w:rsidP="000B649E">
      <w:pPr>
        <w:numPr>
          <w:ilvl w:val="0"/>
          <w:numId w:val="1898"/>
        </w:numPr>
      </w:pPr>
      <w:r w:rsidRPr="000B649E">
        <w:t>Viewer filters by real field names</w:t>
      </w:r>
    </w:p>
    <w:p w14:paraId="604ECC22" w14:textId="77777777" w:rsidR="000B649E" w:rsidRPr="000B649E" w:rsidRDefault="000B649E" w:rsidP="000B649E">
      <w:r w:rsidRPr="000B649E">
        <w:t xml:space="preserve">Only </w:t>
      </w:r>
      <w:r w:rsidRPr="000B649E">
        <w:rPr>
          <w:b/>
          <w:bCs/>
        </w:rPr>
        <w:t>one representation</w:t>
      </w:r>
      <w:r w:rsidRPr="000B649E">
        <w:t xml:space="preserve"> makes all of that consistent.</w:t>
      </w:r>
    </w:p>
    <w:p w14:paraId="49FA2498" w14:textId="77777777" w:rsidR="000B649E" w:rsidRPr="000B649E" w:rsidRDefault="000B649E" w:rsidP="000B649E">
      <w:r w:rsidRPr="000B649E">
        <w:pict w14:anchorId="226F19BF">
          <v:rect id="_x0000_i7726" style="width:0;height:1.5pt" o:hralign="center" o:hrstd="t" o:hr="t" fillcolor="#a0a0a0" stroked="f"/>
        </w:pict>
      </w:r>
    </w:p>
    <w:p w14:paraId="1C5AB8CF" w14:textId="77777777" w:rsidR="000B649E" w:rsidRPr="000B649E" w:rsidRDefault="000B649E" w:rsidP="000B649E">
      <w:pPr>
        <w:rPr>
          <w:b/>
          <w:bCs/>
        </w:rPr>
      </w:pPr>
      <w:r w:rsidRPr="000B649E">
        <w:rPr>
          <w:b/>
          <w:bCs/>
        </w:rPr>
        <w:t>One</w:t>
      </w:r>
      <w:r w:rsidRPr="000B649E">
        <w:rPr>
          <w:b/>
          <w:bCs/>
        </w:rPr>
        <w:noBreakHyphen/>
        <w:t>sentence diagnosis (the punchline)</w:t>
      </w:r>
    </w:p>
    <w:p w14:paraId="5F708BA7" w14:textId="77777777" w:rsidR="000B649E" w:rsidRPr="000B649E" w:rsidRDefault="000B649E" w:rsidP="000B649E">
      <w:r w:rsidRPr="000B649E">
        <w:t xml:space="preserve">This exception persists because “schemas with no fields” are still represented as [""], causing </w:t>
      </w:r>
      <w:proofErr w:type="spellStart"/>
      <w:r w:rsidRPr="000B649E">
        <w:t>ObjectFactory</w:t>
      </w:r>
      <w:proofErr w:type="spellEnd"/>
      <w:r w:rsidRPr="000B649E">
        <w:t xml:space="preserve"> to attempt </w:t>
      </w:r>
      <w:proofErr w:type="spellStart"/>
      <w:r w:rsidRPr="000B649E">
        <w:t>getDeclaredField</w:t>
      </w:r>
      <w:proofErr w:type="spellEnd"/>
      <w:r w:rsidRPr="000B649E">
        <w:t xml:space="preserve">(""); the real fix is to represent empty schemas as an empty field list and never allow empty field names to enter </w:t>
      </w:r>
      <w:proofErr w:type="spellStart"/>
      <w:r w:rsidRPr="000B649E">
        <w:t>SchemaDefinition</w:t>
      </w:r>
      <w:proofErr w:type="spellEnd"/>
      <w:r w:rsidRPr="000B649E">
        <w:t>.</w:t>
      </w:r>
    </w:p>
    <w:p w14:paraId="7BAA772E" w14:textId="77777777" w:rsidR="000B649E" w:rsidRPr="000B649E" w:rsidRDefault="000B649E" w:rsidP="000B649E">
      <w:r w:rsidRPr="000B649E">
        <w:t>Once you remove "" from schema definitions permanently, this entire class of errors disappears — cleanly, correctly, and permanently.</w:t>
      </w:r>
    </w:p>
    <w:p w14:paraId="2469D68C" w14:textId="77777777" w:rsidR="00193B18" w:rsidRPr="00193B18" w:rsidRDefault="00193B18" w:rsidP="00193B18">
      <w:r w:rsidRPr="00193B18">
        <w:lastRenderedPageBreak/>
        <w:t xml:space="preserve">You are </w:t>
      </w:r>
      <w:r w:rsidRPr="00193B18">
        <w:rPr>
          <w:b/>
          <w:bCs/>
        </w:rPr>
        <w:t>very close</w:t>
      </w:r>
      <w:r w:rsidRPr="00193B18">
        <w:t xml:space="preserve">, but </w:t>
      </w:r>
      <w:r w:rsidRPr="00193B18">
        <w:rPr>
          <w:b/>
          <w:bCs/>
        </w:rPr>
        <w:t>this is still not quite the correct fix</w:t>
      </w:r>
      <w:r w:rsidRPr="00193B18">
        <w:t xml:space="preserve">, and the reason is subtle but important. Let’s go through it carefully and clearly, because this is the </w:t>
      </w:r>
      <w:r w:rsidRPr="00193B18">
        <w:rPr>
          <w:i/>
          <w:iCs/>
        </w:rPr>
        <w:t>last place</w:t>
      </w:r>
      <w:r w:rsidRPr="00193B18">
        <w:t xml:space="preserve"> where the invariant needs to be enforced.</w:t>
      </w:r>
    </w:p>
    <w:p w14:paraId="0B58904E" w14:textId="77777777" w:rsidR="00193B18" w:rsidRPr="00193B18" w:rsidRDefault="00193B18" w:rsidP="00193B18">
      <w:r w:rsidRPr="00193B18">
        <w:pict w14:anchorId="719D5FF3">
          <v:rect id="_x0000_i7790" style="width:0;height:1.5pt" o:hralign="center" o:hrstd="t" o:hr="t" fillcolor="#a0a0a0" stroked="f"/>
        </w:pict>
      </w:r>
    </w:p>
    <w:p w14:paraId="5FA4B2D6" w14:textId="77777777" w:rsidR="00193B18" w:rsidRPr="00193B18" w:rsidRDefault="00193B18" w:rsidP="00193B18">
      <w:pPr>
        <w:rPr>
          <w:b/>
          <w:bCs/>
        </w:rPr>
      </w:pPr>
      <w:r w:rsidRPr="00193B18">
        <w:rPr>
          <w:b/>
          <w:bCs/>
        </w:rPr>
        <w:t>The fundamental rule you need to enforce</w:t>
      </w:r>
    </w:p>
    <w:p w14:paraId="4C6DA5EA" w14:textId="77777777" w:rsidR="00193B18" w:rsidRPr="00193B18" w:rsidRDefault="00193B18" w:rsidP="00193B18">
      <w:r w:rsidRPr="00193B18">
        <w:rPr>
          <w:b/>
          <w:bCs/>
        </w:rPr>
        <w:t>A schema field list must never contain empty strings.</w:t>
      </w:r>
      <w:r w:rsidRPr="00193B18">
        <w:rPr>
          <w:b/>
          <w:bCs/>
        </w:rPr>
        <w:br/>
        <w:t>An empty schema is represented by an empty list, not [""].</w:t>
      </w:r>
    </w:p>
    <w:p w14:paraId="2582EA9C" w14:textId="77777777" w:rsidR="00193B18" w:rsidRPr="00193B18" w:rsidRDefault="00193B18" w:rsidP="00193B18">
      <w:r w:rsidRPr="00193B18">
        <w:t xml:space="preserve">Your current </w:t>
      </w:r>
      <w:proofErr w:type="spellStart"/>
      <w:r w:rsidRPr="00193B18">
        <w:t>validateSchema</w:t>
      </w:r>
      <w:proofErr w:type="spellEnd"/>
      <w:r w:rsidRPr="00193B18">
        <w:t xml:space="preserve"> method </w:t>
      </w:r>
      <w:r w:rsidRPr="00193B18">
        <w:rPr>
          <w:b/>
          <w:bCs/>
        </w:rPr>
        <w:t>still allows "" to enter the schema</w:t>
      </w:r>
      <w:r w:rsidRPr="00193B18">
        <w:t xml:space="preserve">, and once that happens, </w:t>
      </w:r>
      <w:r w:rsidRPr="00193B18">
        <w:rPr>
          <w:i/>
          <w:iCs/>
        </w:rPr>
        <w:t>every downstream layer</w:t>
      </w:r>
      <w:r w:rsidRPr="00193B18">
        <w:t xml:space="preserve"> will misbehave (factory, viewer, etc.), exactly as you’ve been seeing.</w:t>
      </w:r>
    </w:p>
    <w:p w14:paraId="2A6F2C07" w14:textId="77777777" w:rsidR="00193B18" w:rsidRPr="00193B18" w:rsidRDefault="00193B18" w:rsidP="00193B18">
      <w:r w:rsidRPr="00193B18">
        <w:pict w14:anchorId="3D76DD39">
          <v:rect id="_x0000_i7791" style="width:0;height:1.5pt" o:hralign="center" o:hrstd="t" o:hr="t" fillcolor="#a0a0a0" stroked="f"/>
        </w:pict>
      </w:r>
    </w:p>
    <w:p w14:paraId="05F8DBB8" w14:textId="77777777" w:rsidR="00193B18" w:rsidRPr="00193B18" w:rsidRDefault="00193B18" w:rsidP="00193B18">
      <w:pPr>
        <w:rPr>
          <w:b/>
          <w:bCs/>
        </w:rPr>
      </w:pPr>
      <w:r w:rsidRPr="00193B18">
        <w:rPr>
          <w:b/>
          <w:bCs/>
        </w:rPr>
        <w:t>What your current code is doing</w:t>
      </w:r>
    </w:p>
    <w:p w14:paraId="3711C6C9" w14:textId="77777777" w:rsidR="00193B18" w:rsidRPr="00193B18" w:rsidRDefault="00193B18" w:rsidP="00193B18">
      <w:r w:rsidRPr="00193B18">
        <w:t>Here is the critical part of your loop:</w:t>
      </w:r>
    </w:p>
    <w:p w14:paraId="4003D58D" w14:textId="77777777" w:rsidR="00193B18" w:rsidRPr="00193B18" w:rsidRDefault="00193B18" w:rsidP="00193B18">
      <w:r w:rsidRPr="00193B18">
        <w:t xml:space="preserve">for (String </w:t>
      </w:r>
      <w:proofErr w:type="spellStart"/>
      <w:r w:rsidRPr="00193B18">
        <w:t>userField</w:t>
      </w:r>
      <w:proofErr w:type="spellEnd"/>
      <w:r w:rsidRPr="00193B18">
        <w:t xml:space="preserve"> : </w:t>
      </w:r>
      <w:proofErr w:type="spellStart"/>
      <w:r w:rsidRPr="00193B18">
        <w:t>fieldList</w:t>
      </w:r>
      <w:proofErr w:type="spellEnd"/>
      <w:r w:rsidRPr="00193B18">
        <w:t>) {</w:t>
      </w:r>
    </w:p>
    <w:p w14:paraId="6E245577" w14:textId="77777777" w:rsidR="00193B18" w:rsidRPr="00193B18" w:rsidRDefault="00193B18" w:rsidP="00193B18">
      <w:r w:rsidRPr="00193B18">
        <w:t>    ...</w:t>
      </w:r>
    </w:p>
    <w:p w14:paraId="02EFAEDE" w14:textId="77777777" w:rsidR="00193B18" w:rsidRPr="00193B18" w:rsidRDefault="00193B18" w:rsidP="00193B18">
      <w:r w:rsidRPr="00193B18">
        <w:t xml:space="preserve">    </w:t>
      </w:r>
      <w:proofErr w:type="spellStart"/>
      <w:r w:rsidRPr="00193B18">
        <w:t>boolean</w:t>
      </w:r>
      <w:proofErr w:type="spellEnd"/>
      <w:r w:rsidRPr="00193B18">
        <w:t xml:space="preserve"> match = false;</w:t>
      </w:r>
    </w:p>
    <w:p w14:paraId="40143F35" w14:textId="77777777" w:rsidR="00193B18" w:rsidRPr="00193B18" w:rsidRDefault="00193B18" w:rsidP="00193B18">
      <w:r w:rsidRPr="00193B18">
        <w:t xml:space="preserve">    for (Field </w:t>
      </w:r>
      <w:proofErr w:type="spellStart"/>
      <w:r w:rsidRPr="00193B18">
        <w:t>feld</w:t>
      </w:r>
      <w:proofErr w:type="spellEnd"/>
      <w:r w:rsidRPr="00193B18">
        <w:t xml:space="preserve"> : fields) {</w:t>
      </w:r>
    </w:p>
    <w:p w14:paraId="63C9B5D0" w14:textId="77777777" w:rsidR="00193B18" w:rsidRPr="00193B18" w:rsidRDefault="00193B18" w:rsidP="00193B18">
      <w:r w:rsidRPr="00193B18">
        <w:t>        if (</w:t>
      </w:r>
      <w:proofErr w:type="spellStart"/>
      <w:r w:rsidRPr="00193B18">
        <w:t>userField.equals</w:t>
      </w:r>
      <w:proofErr w:type="spellEnd"/>
      <w:r w:rsidRPr="00193B18">
        <w:t>(</w:t>
      </w:r>
      <w:proofErr w:type="spellStart"/>
      <w:r w:rsidRPr="00193B18">
        <w:t>feld.getName</w:t>
      </w:r>
      <w:proofErr w:type="spellEnd"/>
      <w:r w:rsidRPr="00193B18">
        <w:t>())) {</w:t>
      </w:r>
    </w:p>
    <w:p w14:paraId="4C50CA13" w14:textId="77777777" w:rsidR="00193B18" w:rsidRPr="00193B18" w:rsidRDefault="00193B18" w:rsidP="00193B18">
      <w:r w:rsidRPr="00193B18">
        <w:t>            ...</w:t>
      </w:r>
    </w:p>
    <w:p w14:paraId="526508C1" w14:textId="77777777" w:rsidR="00193B18" w:rsidRPr="00193B18" w:rsidRDefault="00193B18" w:rsidP="00193B18">
      <w:r w:rsidRPr="00193B18">
        <w:t>            match = true;</w:t>
      </w:r>
    </w:p>
    <w:p w14:paraId="090DA364" w14:textId="77777777" w:rsidR="00193B18" w:rsidRPr="00193B18" w:rsidRDefault="00193B18" w:rsidP="00193B18">
      <w:r w:rsidRPr="00193B18">
        <w:t>        }</w:t>
      </w:r>
    </w:p>
    <w:p w14:paraId="6B41ED8C" w14:textId="77777777" w:rsidR="00193B18" w:rsidRPr="00193B18" w:rsidRDefault="00193B18" w:rsidP="00193B18">
      <w:r w:rsidRPr="00193B18">
        <w:t>    }</w:t>
      </w:r>
    </w:p>
    <w:p w14:paraId="5B42F2DE" w14:textId="77777777" w:rsidR="00193B18" w:rsidRPr="00193B18" w:rsidRDefault="00193B18" w:rsidP="00193B18"/>
    <w:p w14:paraId="326C14C7" w14:textId="77777777" w:rsidR="00193B18" w:rsidRPr="00193B18" w:rsidRDefault="00193B18" w:rsidP="00193B18">
      <w:r w:rsidRPr="00193B18">
        <w:t>    if (match) {</w:t>
      </w:r>
    </w:p>
    <w:p w14:paraId="7765DFDF" w14:textId="77777777" w:rsidR="00193B18" w:rsidRPr="00193B18" w:rsidRDefault="00193B18" w:rsidP="00193B18">
      <w:r w:rsidRPr="00193B18">
        <w:t>        // ok</w:t>
      </w:r>
    </w:p>
    <w:p w14:paraId="1A4A5617" w14:textId="77777777" w:rsidR="00193B18" w:rsidRPr="00193B18" w:rsidRDefault="00193B18" w:rsidP="00193B18">
      <w:r w:rsidRPr="00193B18">
        <w:t>    } else if (</w:t>
      </w:r>
      <w:proofErr w:type="spellStart"/>
      <w:r w:rsidRPr="00193B18">
        <w:t>fieldList.size</w:t>
      </w:r>
      <w:proofErr w:type="spellEnd"/>
      <w:r w:rsidRPr="00193B18">
        <w:t>() == 0) {</w:t>
      </w:r>
    </w:p>
    <w:p w14:paraId="30D56F5F" w14:textId="77777777" w:rsidR="00193B18" w:rsidRPr="00193B18" w:rsidRDefault="00193B18" w:rsidP="00193B18">
      <w:r w:rsidRPr="00193B18">
        <w:t>        // ok</w:t>
      </w:r>
    </w:p>
    <w:p w14:paraId="071E6023" w14:textId="77777777" w:rsidR="00193B18" w:rsidRPr="00193B18" w:rsidRDefault="00193B18" w:rsidP="00193B18">
      <w:r w:rsidRPr="00193B18">
        <w:lastRenderedPageBreak/>
        <w:t>    } else {</w:t>
      </w:r>
    </w:p>
    <w:p w14:paraId="335AE346" w14:textId="77777777" w:rsidR="00193B18" w:rsidRPr="00193B18" w:rsidRDefault="00193B18" w:rsidP="00193B18">
      <w:r w:rsidRPr="00193B18">
        <w:t xml:space="preserve">        throw new </w:t>
      </w:r>
      <w:proofErr w:type="spellStart"/>
      <w:r w:rsidRPr="00193B18">
        <w:t>SchemaException</w:t>
      </w:r>
      <w:proofErr w:type="spellEnd"/>
      <w:r w:rsidRPr="00193B18">
        <w:t xml:space="preserve">("Field " + </w:t>
      </w:r>
      <w:proofErr w:type="spellStart"/>
      <w:r w:rsidRPr="00193B18">
        <w:t>userField</w:t>
      </w:r>
      <w:proofErr w:type="spellEnd"/>
      <w:r w:rsidRPr="00193B18">
        <w:t xml:space="preserve"> + " did not match any fields");</w:t>
      </w:r>
    </w:p>
    <w:p w14:paraId="40CDD5FD" w14:textId="77777777" w:rsidR="00193B18" w:rsidRPr="00193B18" w:rsidRDefault="00193B18" w:rsidP="00193B18">
      <w:r w:rsidRPr="00193B18">
        <w:t>    }</w:t>
      </w:r>
    </w:p>
    <w:p w14:paraId="3397116B" w14:textId="77777777" w:rsidR="00193B18" w:rsidRPr="00193B18" w:rsidRDefault="00193B18" w:rsidP="00193B18">
      <w:r w:rsidRPr="00193B18">
        <w:t>}</w:t>
      </w:r>
    </w:p>
    <w:p w14:paraId="45840CCA" w14:textId="77777777" w:rsidR="00193B18" w:rsidRPr="00193B18" w:rsidRDefault="00193B18" w:rsidP="00193B18">
      <w:pPr>
        <w:rPr>
          <w:b/>
          <w:bCs/>
        </w:rPr>
      </w:pPr>
      <w:r w:rsidRPr="00193B18">
        <w:rPr>
          <w:b/>
          <w:bCs/>
        </w:rPr>
        <w:t>Why this does not fully fix the problem</w:t>
      </w:r>
    </w:p>
    <w:p w14:paraId="75EB6FD4" w14:textId="77777777" w:rsidR="00193B18" w:rsidRPr="00193B18" w:rsidRDefault="00193B18" w:rsidP="00193B18">
      <w:pPr>
        <w:rPr>
          <w:b/>
          <w:bCs/>
        </w:rPr>
      </w:pPr>
      <w:r w:rsidRPr="00193B18">
        <w:rPr>
          <w:b/>
          <w:bCs/>
        </w:rPr>
        <w:t xml:space="preserve">1. </w:t>
      </w:r>
      <w:proofErr w:type="spellStart"/>
      <w:r w:rsidRPr="00193B18">
        <w:rPr>
          <w:b/>
          <w:bCs/>
        </w:rPr>
        <w:t>fieldList.size</w:t>
      </w:r>
      <w:proofErr w:type="spellEnd"/>
      <w:r w:rsidRPr="00193B18">
        <w:rPr>
          <w:b/>
          <w:bCs/>
        </w:rPr>
        <w:t>() == 0 is never true inside the loop</w:t>
      </w:r>
    </w:p>
    <w:p w14:paraId="642E1F09" w14:textId="77777777" w:rsidR="00193B18" w:rsidRPr="00193B18" w:rsidRDefault="00193B18" w:rsidP="00193B18">
      <w:r w:rsidRPr="00193B18">
        <w:t xml:space="preserve">If </w:t>
      </w:r>
      <w:proofErr w:type="spellStart"/>
      <w:r w:rsidRPr="00193B18">
        <w:t>fieldList.size</w:t>
      </w:r>
      <w:proofErr w:type="spellEnd"/>
      <w:r w:rsidRPr="00193B18">
        <w:t xml:space="preserve">() == 0, the for (String </w:t>
      </w:r>
      <w:proofErr w:type="spellStart"/>
      <w:r w:rsidRPr="00193B18">
        <w:t>userField</w:t>
      </w:r>
      <w:proofErr w:type="spellEnd"/>
      <w:r w:rsidRPr="00193B18">
        <w:t xml:space="preserve"> : </w:t>
      </w:r>
      <w:proofErr w:type="spellStart"/>
      <w:r w:rsidRPr="00193B18">
        <w:t>fieldList</w:t>
      </w:r>
      <w:proofErr w:type="spellEnd"/>
      <w:r w:rsidRPr="00193B18">
        <w:t xml:space="preserve">) loop </w:t>
      </w:r>
      <w:r w:rsidRPr="00193B18">
        <w:rPr>
          <w:b/>
          <w:bCs/>
        </w:rPr>
        <w:t>never runs</w:t>
      </w:r>
      <w:r w:rsidRPr="00193B18">
        <w:t>.</w:t>
      </w:r>
    </w:p>
    <w:p w14:paraId="58698265" w14:textId="77777777" w:rsidR="00193B18" w:rsidRPr="00193B18" w:rsidRDefault="00193B18" w:rsidP="00193B18">
      <w:r w:rsidRPr="00193B18">
        <w:t>So this branch:</w:t>
      </w:r>
    </w:p>
    <w:p w14:paraId="62BC4CA2" w14:textId="77777777" w:rsidR="00193B18" w:rsidRPr="00193B18" w:rsidRDefault="00193B18" w:rsidP="00193B18">
      <w:r w:rsidRPr="00193B18">
        <w:t>else if (</w:t>
      </w:r>
      <w:proofErr w:type="spellStart"/>
      <w:r w:rsidRPr="00193B18">
        <w:t>fieldList.size</w:t>
      </w:r>
      <w:proofErr w:type="spellEnd"/>
      <w:r w:rsidRPr="00193B18">
        <w:t>() == 0) { }</w:t>
      </w:r>
    </w:p>
    <w:p w14:paraId="6CD4CAED" w14:textId="77777777" w:rsidR="00193B18" w:rsidRPr="00193B18" w:rsidRDefault="00193B18" w:rsidP="00193B18">
      <w:r w:rsidRPr="00193B18">
        <w:t xml:space="preserve">is </w:t>
      </w:r>
      <w:r w:rsidRPr="00193B18">
        <w:rPr>
          <w:b/>
          <w:bCs/>
        </w:rPr>
        <w:t>dead code</w:t>
      </w:r>
      <w:r w:rsidRPr="00193B18">
        <w:t>.</w:t>
      </w:r>
    </w:p>
    <w:p w14:paraId="3A79CB67" w14:textId="77777777" w:rsidR="00193B18" w:rsidRPr="00193B18" w:rsidRDefault="00193B18" w:rsidP="00193B18">
      <w:r w:rsidRPr="00193B18">
        <w:t>It cannot ever be executed.</w:t>
      </w:r>
    </w:p>
    <w:p w14:paraId="6D7CF812" w14:textId="77777777" w:rsidR="00193B18" w:rsidRPr="00193B18" w:rsidRDefault="00193B18" w:rsidP="00193B18">
      <w:r w:rsidRPr="00193B18">
        <w:pict w14:anchorId="14119592">
          <v:rect id="_x0000_i7792" style="width:0;height:1.5pt" o:hralign="center" o:hrstd="t" o:hr="t" fillcolor="#a0a0a0" stroked="f"/>
        </w:pict>
      </w:r>
    </w:p>
    <w:p w14:paraId="6E45B995" w14:textId="77777777" w:rsidR="00193B18" w:rsidRPr="00193B18" w:rsidRDefault="00193B18" w:rsidP="00193B18">
      <w:pPr>
        <w:rPr>
          <w:b/>
          <w:bCs/>
        </w:rPr>
      </w:pPr>
      <w:r w:rsidRPr="00193B18">
        <w:rPr>
          <w:b/>
          <w:bCs/>
        </w:rPr>
        <w:t>2. "" still passes into the schema</w:t>
      </w:r>
    </w:p>
    <w:p w14:paraId="03ED6A77" w14:textId="77777777" w:rsidR="00193B18" w:rsidRPr="00193B18" w:rsidRDefault="00193B18" w:rsidP="00193B18">
      <w:r w:rsidRPr="00193B18">
        <w:t xml:space="preserve">If </w:t>
      </w:r>
      <w:proofErr w:type="spellStart"/>
      <w:r w:rsidRPr="00193B18">
        <w:t>fieldList</w:t>
      </w:r>
      <w:proofErr w:type="spellEnd"/>
      <w:r w:rsidRPr="00193B18">
        <w:t xml:space="preserve"> = [""]:</w:t>
      </w:r>
    </w:p>
    <w:p w14:paraId="461A08E8" w14:textId="77777777" w:rsidR="00193B18" w:rsidRPr="00193B18" w:rsidRDefault="00193B18" w:rsidP="00193B18">
      <w:pPr>
        <w:numPr>
          <w:ilvl w:val="0"/>
          <w:numId w:val="1899"/>
        </w:numPr>
      </w:pPr>
      <w:proofErr w:type="spellStart"/>
      <w:r w:rsidRPr="00193B18">
        <w:t>fieldList.size</w:t>
      </w:r>
      <w:proofErr w:type="spellEnd"/>
      <w:r w:rsidRPr="00193B18">
        <w:t>() == 1</w:t>
      </w:r>
    </w:p>
    <w:p w14:paraId="6FD49687" w14:textId="77777777" w:rsidR="00193B18" w:rsidRPr="00193B18" w:rsidRDefault="00193B18" w:rsidP="00193B18">
      <w:pPr>
        <w:numPr>
          <w:ilvl w:val="0"/>
          <w:numId w:val="1899"/>
        </w:numPr>
      </w:pPr>
      <w:r w:rsidRPr="00193B18">
        <w:t xml:space="preserve">Loop runs once with </w:t>
      </w:r>
      <w:proofErr w:type="spellStart"/>
      <w:r w:rsidRPr="00193B18">
        <w:t>userField</w:t>
      </w:r>
      <w:proofErr w:type="spellEnd"/>
      <w:r w:rsidRPr="00193B18">
        <w:t xml:space="preserve"> = ""</w:t>
      </w:r>
    </w:p>
    <w:p w14:paraId="499FA89C" w14:textId="77777777" w:rsidR="00193B18" w:rsidRPr="00193B18" w:rsidRDefault="00193B18" w:rsidP="00193B18">
      <w:pPr>
        <w:numPr>
          <w:ilvl w:val="0"/>
          <w:numId w:val="1899"/>
        </w:numPr>
      </w:pPr>
      <w:r w:rsidRPr="00193B18">
        <w:t>No Field matches ""</w:t>
      </w:r>
    </w:p>
    <w:p w14:paraId="0D145459" w14:textId="77777777" w:rsidR="00193B18" w:rsidRPr="00193B18" w:rsidRDefault="00193B18" w:rsidP="00193B18">
      <w:pPr>
        <w:numPr>
          <w:ilvl w:val="0"/>
          <w:numId w:val="1899"/>
        </w:numPr>
      </w:pPr>
      <w:r w:rsidRPr="00193B18">
        <w:t>match == false</w:t>
      </w:r>
    </w:p>
    <w:p w14:paraId="5FF48E7B" w14:textId="77777777" w:rsidR="00193B18" w:rsidRPr="00193B18" w:rsidRDefault="00193B18" w:rsidP="00193B18">
      <w:pPr>
        <w:numPr>
          <w:ilvl w:val="0"/>
          <w:numId w:val="1899"/>
        </w:numPr>
      </w:pPr>
      <w:proofErr w:type="spellStart"/>
      <w:r w:rsidRPr="00193B18">
        <w:t>fieldList.size</w:t>
      </w:r>
      <w:proofErr w:type="spellEnd"/>
      <w:r w:rsidRPr="00193B18">
        <w:t>() == 0 is false</w:t>
      </w:r>
    </w:p>
    <w:p w14:paraId="440AEEB5" w14:textId="77777777" w:rsidR="00193B18" w:rsidRPr="00193B18" w:rsidRDefault="00193B18" w:rsidP="00193B18">
      <w:pPr>
        <w:numPr>
          <w:ilvl w:val="0"/>
          <w:numId w:val="1899"/>
        </w:numPr>
      </w:pPr>
      <w:r w:rsidRPr="00193B18">
        <w:rPr>
          <w:rFonts w:ascii="Segoe UI Emoji" w:hAnsi="Segoe UI Emoji" w:cs="Segoe UI Emoji"/>
        </w:rPr>
        <w:t>❌</w:t>
      </w:r>
      <w:r w:rsidRPr="00193B18">
        <w:t xml:space="preserve"> schema is rejected </w:t>
      </w:r>
      <w:r w:rsidRPr="00193B18">
        <w:rPr>
          <w:b/>
          <w:bCs/>
        </w:rPr>
        <w:t>unless</w:t>
      </w:r>
      <w:r w:rsidRPr="00193B18">
        <w:t xml:space="preserve"> earlier logic already filtered this case out</w:t>
      </w:r>
    </w:p>
    <w:p w14:paraId="7274706A" w14:textId="77777777" w:rsidR="00193B18" w:rsidRPr="00193B18" w:rsidRDefault="00193B18" w:rsidP="00193B18">
      <w:r w:rsidRPr="00193B18">
        <w:t xml:space="preserve">But earlier in your project, you </w:t>
      </w:r>
      <w:r w:rsidRPr="00193B18">
        <w:rPr>
          <w:i/>
          <w:iCs/>
        </w:rPr>
        <w:t>explicitly allowed</w:t>
      </w:r>
      <w:r w:rsidRPr="00193B18">
        <w:t xml:space="preserve"> this case, which is why "" entered the system in the first place.</w:t>
      </w:r>
    </w:p>
    <w:p w14:paraId="78098A77" w14:textId="77777777" w:rsidR="00193B18" w:rsidRPr="00193B18" w:rsidRDefault="00193B18" w:rsidP="00193B18">
      <w:r w:rsidRPr="00193B18">
        <w:pict w14:anchorId="01A3CEEB">
          <v:rect id="_x0000_i7793" style="width:0;height:1.5pt" o:hralign="center" o:hrstd="t" o:hr="t" fillcolor="#a0a0a0" stroked="f"/>
        </w:pict>
      </w:r>
    </w:p>
    <w:p w14:paraId="2111F018" w14:textId="77777777" w:rsidR="00193B18" w:rsidRPr="00193B18" w:rsidRDefault="00193B18" w:rsidP="00193B18">
      <w:pPr>
        <w:rPr>
          <w:b/>
          <w:bCs/>
        </w:rPr>
      </w:pPr>
      <w:r w:rsidRPr="00193B18">
        <w:rPr>
          <w:b/>
          <w:bCs/>
        </w:rPr>
        <w:t>The correct conceptual fix (this is the key)</w:t>
      </w:r>
    </w:p>
    <w:p w14:paraId="48347BBF" w14:textId="77777777" w:rsidR="00193B18" w:rsidRPr="00193B18" w:rsidRDefault="00193B18" w:rsidP="00193B18">
      <w:pPr>
        <w:rPr>
          <w:b/>
          <w:bCs/>
        </w:rPr>
      </w:pPr>
      <w:r w:rsidRPr="00193B18">
        <w:rPr>
          <w:rFonts w:ascii="Segoe UI Emoji" w:hAnsi="Segoe UI Emoji" w:cs="Segoe UI Emoji"/>
          <w:b/>
          <w:bCs/>
        </w:rPr>
        <w:t>✅</w:t>
      </w:r>
      <w:r w:rsidRPr="00193B18">
        <w:rPr>
          <w:b/>
          <w:bCs/>
        </w:rPr>
        <w:t xml:space="preserve"> You must normalize the field list before validating individual fields</w:t>
      </w:r>
    </w:p>
    <w:p w14:paraId="207C1C9D" w14:textId="77777777" w:rsidR="00193B18" w:rsidRPr="00193B18" w:rsidRDefault="00193B18" w:rsidP="00193B18">
      <w:r w:rsidRPr="00193B18">
        <w:rPr>
          <w:b/>
          <w:bCs/>
        </w:rPr>
        <w:t xml:space="preserve">An empty schema should be detected </w:t>
      </w:r>
      <w:r w:rsidRPr="00193B18">
        <w:rPr>
          <w:b/>
          <w:bCs/>
          <w:i/>
          <w:iCs/>
        </w:rPr>
        <w:t>once</w:t>
      </w:r>
      <w:r w:rsidRPr="00193B18">
        <w:rPr>
          <w:b/>
          <w:bCs/>
        </w:rPr>
        <w:t>, up front, and handled immediately.</w:t>
      </w:r>
    </w:p>
    <w:p w14:paraId="54627EC9" w14:textId="77777777" w:rsidR="00193B18" w:rsidRPr="00193B18" w:rsidRDefault="00193B18" w:rsidP="00193B18">
      <w:r w:rsidRPr="00193B18">
        <w:lastRenderedPageBreak/>
        <w:t>That means:</w:t>
      </w:r>
    </w:p>
    <w:p w14:paraId="61A6D75C" w14:textId="77777777" w:rsidR="00193B18" w:rsidRPr="00193B18" w:rsidRDefault="00193B18" w:rsidP="00193B18">
      <w:pPr>
        <w:numPr>
          <w:ilvl w:val="0"/>
          <w:numId w:val="1900"/>
        </w:numPr>
      </w:pPr>
      <w:r w:rsidRPr="00193B18">
        <w:t xml:space="preserve">If the user input represents “no fields” </w:t>
      </w:r>
    </w:p>
    <w:p w14:paraId="58A0C54E" w14:textId="77777777" w:rsidR="00193B18" w:rsidRPr="00193B18" w:rsidRDefault="00193B18" w:rsidP="00193B18">
      <w:pPr>
        <w:numPr>
          <w:ilvl w:val="1"/>
          <w:numId w:val="1900"/>
        </w:numPr>
      </w:pPr>
      <w:r w:rsidRPr="00193B18">
        <w:t xml:space="preserve">the internal field list should be </w:t>
      </w:r>
      <w:r w:rsidRPr="00193B18">
        <w:rPr>
          <w:b/>
          <w:bCs/>
        </w:rPr>
        <w:t>empty</w:t>
      </w:r>
    </w:p>
    <w:p w14:paraId="2ABE15DB" w14:textId="77777777" w:rsidR="00193B18" w:rsidRPr="00193B18" w:rsidRDefault="00193B18" w:rsidP="00193B18">
      <w:pPr>
        <w:numPr>
          <w:ilvl w:val="0"/>
          <w:numId w:val="1900"/>
        </w:numPr>
      </w:pPr>
      <w:r w:rsidRPr="00193B18">
        <w:t xml:space="preserve">The validation loop should </w:t>
      </w:r>
      <w:r w:rsidRPr="00193B18">
        <w:rPr>
          <w:b/>
          <w:bCs/>
        </w:rPr>
        <w:t>only ever see valid field names</w:t>
      </w:r>
    </w:p>
    <w:p w14:paraId="59594833" w14:textId="77777777" w:rsidR="00193B18" w:rsidRPr="00193B18" w:rsidRDefault="00193B18" w:rsidP="00193B18">
      <w:r w:rsidRPr="00193B18">
        <w:pict w14:anchorId="0445CECA">
          <v:rect id="_x0000_i7794" style="width:0;height:1.5pt" o:hralign="center" o:hrstd="t" o:hr="t" fillcolor="#a0a0a0" stroked="f"/>
        </w:pict>
      </w:r>
    </w:p>
    <w:p w14:paraId="5133BDF8" w14:textId="77777777" w:rsidR="00193B18" w:rsidRPr="00193B18" w:rsidRDefault="00193B18" w:rsidP="00193B18">
      <w:pPr>
        <w:rPr>
          <w:b/>
          <w:bCs/>
        </w:rPr>
      </w:pPr>
      <w:r w:rsidRPr="00193B18">
        <w:rPr>
          <w:b/>
          <w:bCs/>
        </w:rPr>
        <w:t xml:space="preserve">What </w:t>
      </w:r>
      <w:proofErr w:type="spellStart"/>
      <w:r w:rsidRPr="00193B18">
        <w:rPr>
          <w:b/>
          <w:bCs/>
        </w:rPr>
        <w:t>validateSchema</w:t>
      </w:r>
      <w:proofErr w:type="spellEnd"/>
      <w:r w:rsidRPr="00193B18">
        <w:rPr>
          <w:b/>
          <w:bCs/>
        </w:rPr>
        <w:t xml:space="preserve"> must guarantee</w:t>
      </w:r>
    </w:p>
    <w:p w14:paraId="490BAD15" w14:textId="77777777" w:rsidR="00193B18" w:rsidRPr="00193B18" w:rsidRDefault="00193B18" w:rsidP="00193B18">
      <w:r w:rsidRPr="00193B18">
        <w:t xml:space="preserve">After </w:t>
      </w:r>
      <w:proofErr w:type="spellStart"/>
      <w:r w:rsidRPr="00193B18">
        <w:t>validateSchema</w:t>
      </w:r>
      <w:proofErr w:type="spellEnd"/>
      <w:r w:rsidRPr="00193B18">
        <w:t xml:space="preserve"> finishes successfully:</w:t>
      </w:r>
    </w:p>
    <w:p w14:paraId="5FFBDE3C" w14:textId="77777777" w:rsidR="00193B18" w:rsidRPr="00193B18" w:rsidRDefault="00193B18" w:rsidP="00193B18">
      <w:pPr>
        <w:numPr>
          <w:ilvl w:val="0"/>
          <w:numId w:val="1901"/>
        </w:numPr>
      </w:pPr>
      <w:r w:rsidRPr="00193B18">
        <w:rPr>
          <w:rFonts w:ascii="Segoe UI Symbol" w:hAnsi="Segoe UI Symbol" w:cs="Segoe UI Symbol"/>
        </w:rPr>
        <w:t>✔</w:t>
      </w:r>
      <w:r w:rsidRPr="00193B18">
        <w:t xml:space="preserve"> </w:t>
      </w:r>
      <w:proofErr w:type="spellStart"/>
      <w:r w:rsidRPr="00193B18">
        <w:t>SchemaDefinition.getFieldList</w:t>
      </w:r>
      <w:proofErr w:type="spellEnd"/>
      <w:r w:rsidRPr="00193B18">
        <w:t xml:space="preserve">() contains </w:t>
      </w:r>
      <w:r w:rsidRPr="00193B18">
        <w:rPr>
          <w:b/>
          <w:bCs/>
        </w:rPr>
        <w:t>only valid field names</w:t>
      </w:r>
    </w:p>
    <w:p w14:paraId="5C899B4E" w14:textId="77777777" w:rsidR="00193B18" w:rsidRPr="00193B18" w:rsidRDefault="00193B18" w:rsidP="00193B18">
      <w:pPr>
        <w:numPr>
          <w:ilvl w:val="0"/>
          <w:numId w:val="1901"/>
        </w:numPr>
      </w:pPr>
      <w:r w:rsidRPr="00193B18">
        <w:rPr>
          <w:rFonts w:ascii="Segoe UI Symbol" w:hAnsi="Segoe UI Symbol" w:cs="Segoe UI Symbol"/>
        </w:rPr>
        <w:t>✔</w:t>
      </w:r>
      <w:r w:rsidRPr="00193B18">
        <w:t xml:space="preserve"> No empty strings</w:t>
      </w:r>
    </w:p>
    <w:p w14:paraId="2617F4AD" w14:textId="77777777" w:rsidR="00193B18" w:rsidRPr="00193B18" w:rsidRDefault="00193B18" w:rsidP="00193B18">
      <w:pPr>
        <w:numPr>
          <w:ilvl w:val="0"/>
          <w:numId w:val="1901"/>
        </w:numPr>
      </w:pPr>
      <w:r w:rsidRPr="00193B18">
        <w:rPr>
          <w:rFonts w:ascii="Segoe UI Symbol" w:hAnsi="Segoe UI Symbol" w:cs="Segoe UI Symbol"/>
        </w:rPr>
        <w:t>✔</w:t>
      </w:r>
      <w:r w:rsidRPr="00193B18">
        <w:t xml:space="preserve"> No placeholders</w:t>
      </w:r>
    </w:p>
    <w:p w14:paraId="00125590" w14:textId="77777777" w:rsidR="00193B18" w:rsidRPr="00193B18" w:rsidRDefault="00193B18" w:rsidP="00193B18">
      <w:pPr>
        <w:numPr>
          <w:ilvl w:val="0"/>
          <w:numId w:val="1901"/>
        </w:numPr>
      </w:pPr>
      <w:r w:rsidRPr="00193B18">
        <w:rPr>
          <w:rFonts w:ascii="Segoe UI Symbol" w:hAnsi="Segoe UI Symbol" w:cs="Segoe UI Symbol"/>
        </w:rPr>
        <w:t>✔</w:t>
      </w:r>
      <w:r w:rsidRPr="00193B18">
        <w:t xml:space="preserve"> Empty schema </w:t>
      </w:r>
      <w:r w:rsidRPr="00193B18">
        <w:rPr>
          <w:rFonts w:ascii="Cambria Math" w:hAnsi="Cambria Math" w:cs="Cambria Math"/>
        </w:rPr>
        <w:t>⇒</w:t>
      </w:r>
      <w:r w:rsidRPr="00193B18">
        <w:t xml:space="preserve"> empty list</w:t>
      </w:r>
    </w:p>
    <w:p w14:paraId="5A691814" w14:textId="77777777" w:rsidR="00193B18" w:rsidRPr="00193B18" w:rsidRDefault="00193B18" w:rsidP="00193B18">
      <w:r w:rsidRPr="00193B18">
        <w:rPr>
          <w:b/>
          <w:bCs/>
        </w:rPr>
        <w:t>Every other layer already assumes this.</w:t>
      </w:r>
    </w:p>
    <w:p w14:paraId="0CCD9BE6" w14:textId="77777777" w:rsidR="00193B18" w:rsidRPr="00193B18" w:rsidRDefault="00193B18" w:rsidP="00193B18">
      <w:r w:rsidRPr="00193B18">
        <w:pict w14:anchorId="051ABE74">
          <v:rect id="_x0000_i7795" style="width:0;height:1.5pt" o:hralign="center" o:hrstd="t" o:hr="t" fillcolor="#a0a0a0" stroked="f"/>
        </w:pict>
      </w:r>
    </w:p>
    <w:p w14:paraId="46E2857F" w14:textId="77777777" w:rsidR="00193B18" w:rsidRPr="00193B18" w:rsidRDefault="00193B18" w:rsidP="00193B18">
      <w:pPr>
        <w:rPr>
          <w:b/>
          <w:bCs/>
        </w:rPr>
      </w:pPr>
      <w:r w:rsidRPr="00193B18">
        <w:rPr>
          <w:b/>
          <w:bCs/>
        </w:rPr>
        <w:t>The missing invariant enforcement</w:t>
      </w:r>
    </w:p>
    <w:p w14:paraId="7B2822CA" w14:textId="77777777" w:rsidR="00193B18" w:rsidRPr="00193B18" w:rsidRDefault="00193B18" w:rsidP="00193B18">
      <w:r w:rsidRPr="00193B18">
        <w:t xml:space="preserve">Conceptually, </w:t>
      </w:r>
      <w:proofErr w:type="spellStart"/>
      <w:r w:rsidRPr="00193B18">
        <w:t>validateSchema</w:t>
      </w:r>
      <w:proofErr w:type="spellEnd"/>
      <w:r w:rsidRPr="00193B18">
        <w:t xml:space="preserve"> should do this </w:t>
      </w:r>
      <w:r w:rsidRPr="00193B18">
        <w:rPr>
          <w:b/>
          <w:bCs/>
        </w:rPr>
        <w:t>before the loop</w:t>
      </w:r>
      <w:r w:rsidRPr="00193B18">
        <w:t>:</w:t>
      </w:r>
    </w:p>
    <w:p w14:paraId="4DCB8E6D" w14:textId="77777777" w:rsidR="00193B18" w:rsidRPr="00193B18" w:rsidRDefault="00193B18" w:rsidP="00193B18">
      <w:r w:rsidRPr="00193B18">
        <w:t>If the field list contains exactly one entry and that entry is "", treat it as an empty list.</w:t>
      </w:r>
    </w:p>
    <w:p w14:paraId="1523CCEF" w14:textId="77777777" w:rsidR="00193B18" w:rsidRPr="00193B18" w:rsidRDefault="00193B18" w:rsidP="00193B18">
      <w:r w:rsidRPr="00193B18">
        <w:t>OR, even better:</w:t>
      </w:r>
    </w:p>
    <w:p w14:paraId="19799E6E" w14:textId="77777777" w:rsidR="00193B18" w:rsidRPr="00193B18" w:rsidRDefault="00193B18" w:rsidP="00193B18">
      <w:r w:rsidRPr="00193B18">
        <w:t>Reject empty strings outright.</w:t>
      </w:r>
    </w:p>
    <w:p w14:paraId="69BF9EE0" w14:textId="77777777" w:rsidR="00193B18" w:rsidRPr="00193B18" w:rsidRDefault="00193B18" w:rsidP="00193B18">
      <w:pPr>
        <w:rPr>
          <w:b/>
          <w:bCs/>
        </w:rPr>
      </w:pPr>
      <w:r w:rsidRPr="00193B18">
        <w:rPr>
          <w:b/>
          <w:bCs/>
        </w:rPr>
        <w:t>Why rejecting "" is cleaner</w:t>
      </w:r>
    </w:p>
    <w:p w14:paraId="773EEB10" w14:textId="77777777" w:rsidR="00193B18" w:rsidRPr="00193B18" w:rsidRDefault="00193B18" w:rsidP="00193B18">
      <w:pPr>
        <w:numPr>
          <w:ilvl w:val="0"/>
          <w:numId w:val="1902"/>
        </w:numPr>
      </w:pPr>
      <w:r w:rsidRPr="00193B18">
        <w:t>Field names are identifiers, not optional values</w:t>
      </w:r>
    </w:p>
    <w:p w14:paraId="43CCB009" w14:textId="77777777" w:rsidR="00193B18" w:rsidRPr="00193B18" w:rsidRDefault="00193B18" w:rsidP="00193B18">
      <w:pPr>
        <w:numPr>
          <w:ilvl w:val="0"/>
          <w:numId w:val="1902"/>
        </w:numPr>
      </w:pPr>
      <w:r w:rsidRPr="00193B18">
        <w:t xml:space="preserve">An empty string is </w:t>
      </w:r>
      <w:r w:rsidRPr="00193B18">
        <w:rPr>
          <w:i/>
          <w:iCs/>
        </w:rPr>
        <w:t>not</w:t>
      </w:r>
      <w:r w:rsidRPr="00193B18">
        <w:t xml:space="preserve"> a field</w:t>
      </w:r>
    </w:p>
    <w:p w14:paraId="1E8A206A" w14:textId="77777777" w:rsidR="00193B18" w:rsidRPr="00193B18" w:rsidRDefault="00193B18" w:rsidP="00193B18">
      <w:pPr>
        <w:numPr>
          <w:ilvl w:val="0"/>
          <w:numId w:val="1902"/>
        </w:numPr>
      </w:pPr>
      <w:r w:rsidRPr="00193B18">
        <w:t>Letting it through forces hacks everywhere else</w:t>
      </w:r>
    </w:p>
    <w:p w14:paraId="340A3F80" w14:textId="77777777" w:rsidR="00193B18" w:rsidRPr="00193B18" w:rsidRDefault="00193B18" w:rsidP="00193B18">
      <w:r w:rsidRPr="00193B18">
        <w:pict w14:anchorId="6E092769">
          <v:rect id="_x0000_i7796" style="width:0;height:1.5pt" o:hralign="center" o:hrstd="t" o:hr="t" fillcolor="#a0a0a0" stroked="f"/>
        </w:pict>
      </w:r>
    </w:p>
    <w:p w14:paraId="0832E5CC" w14:textId="77777777" w:rsidR="00193B18" w:rsidRPr="00193B18" w:rsidRDefault="00193B18" w:rsidP="00193B18">
      <w:pPr>
        <w:rPr>
          <w:b/>
          <w:bCs/>
        </w:rPr>
      </w:pPr>
      <w:r w:rsidRPr="00193B18">
        <w:rPr>
          <w:b/>
          <w:bCs/>
        </w:rPr>
        <w:t>Why the fix does not belong elsewhere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1753"/>
        <w:gridCol w:w="4459"/>
      </w:tblGrid>
      <w:tr w:rsidR="00193B18" w:rsidRPr="00193B18" w14:paraId="2278306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A683D9" w14:textId="77777777" w:rsidR="00193B18" w:rsidRPr="00193B18" w:rsidRDefault="00193B18" w:rsidP="00193B18">
            <w:pPr>
              <w:rPr>
                <w:b/>
                <w:bCs/>
              </w:rPr>
            </w:pPr>
            <w:r w:rsidRPr="00193B18">
              <w:rPr>
                <w:b/>
                <w:bCs/>
              </w:rPr>
              <w:lastRenderedPageBreak/>
              <w:t>Layer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1CF346" w14:textId="77777777" w:rsidR="00193B18" w:rsidRPr="00193B18" w:rsidRDefault="00193B18" w:rsidP="00193B18">
            <w:pPr>
              <w:rPr>
                <w:b/>
                <w:bCs/>
              </w:rPr>
            </w:pPr>
            <w:r w:rsidRPr="00193B18">
              <w:rPr>
                <w:b/>
                <w:bCs/>
              </w:rPr>
              <w:t>Should fix this?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AD9D4B" w14:textId="77777777" w:rsidR="00193B18" w:rsidRPr="00193B18" w:rsidRDefault="00193B18" w:rsidP="00193B18">
            <w:pPr>
              <w:rPr>
                <w:b/>
                <w:bCs/>
              </w:rPr>
            </w:pPr>
            <w:r w:rsidRPr="00193B18">
              <w:rPr>
                <w:b/>
                <w:bCs/>
              </w:rPr>
              <w:t>Why</w:t>
            </w:r>
          </w:p>
        </w:tc>
      </w:tr>
      <w:tr w:rsidR="00193B18" w:rsidRPr="00193B18" w14:paraId="5C09A0F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E66178" w14:textId="77777777" w:rsidR="00193B18" w:rsidRPr="00193B18" w:rsidRDefault="00193B18" w:rsidP="00193B18">
            <w:r w:rsidRPr="00193B18">
              <w:t>CLI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6284F" w14:textId="77777777" w:rsidR="00193B18" w:rsidRPr="00193B18" w:rsidRDefault="00193B18" w:rsidP="00193B18">
            <w:r w:rsidRPr="00193B1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5584F" w14:textId="77777777" w:rsidR="00193B18" w:rsidRPr="00193B18" w:rsidRDefault="00193B18" w:rsidP="00193B18">
            <w:r w:rsidRPr="00193B18">
              <w:t>CLI should not sanitize schema semantics</w:t>
            </w:r>
          </w:p>
        </w:tc>
      </w:tr>
      <w:tr w:rsidR="00193B18" w:rsidRPr="00193B18" w14:paraId="4FD175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7134DD" w14:textId="77777777" w:rsidR="00193B18" w:rsidRPr="00193B18" w:rsidRDefault="00193B18" w:rsidP="00193B18">
            <w:proofErr w:type="spellStart"/>
            <w:r w:rsidRPr="00193B18">
              <w:t>ObjectFactory</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05FC45" w14:textId="77777777" w:rsidR="00193B18" w:rsidRPr="00193B18" w:rsidRDefault="00193B18" w:rsidP="00193B18">
            <w:r w:rsidRPr="00193B1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ABB1D1" w14:textId="77777777" w:rsidR="00193B18" w:rsidRPr="00193B18" w:rsidRDefault="00193B18" w:rsidP="00193B18">
            <w:r w:rsidRPr="00193B18">
              <w:t>Factory assumes schema correctness</w:t>
            </w:r>
          </w:p>
        </w:tc>
      </w:tr>
      <w:tr w:rsidR="00193B18" w:rsidRPr="00193B18" w14:paraId="27A589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85EF37" w14:textId="77777777" w:rsidR="00193B18" w:rsidRPr="00193B18" w:rsidRDefault="00193B18" w:rsidP="00193B18">
            <w:proofErr w:type="spellStart"/>
            <w:r w:rsidRPr="00193B18">
              <w:t>ObjectViewer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36CE1E" w14:textId="77777777" w:rsidR="00193B18" w:rsidRPr="00193B18" w:rsidRDefault="00193B18" w:rsidP="00193B18">
            <w:r w:rsidRPr="00193B1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E5D7F" w14:textId="77777777" w:rsidR="00193B18" w:rsidRPr="00193B18" w:rsidRDefault="00193B18" w:rsidP="00193B18">
            <w:r w:rsidRPr="00193B18">
              <w:t>Viewer assumes fields are valid</w:t>
            </w:r>
          </w:p>
        </w:tc>
      </w:tr>
      <w:tr w:rsidR="00193B18" w:rsidRPr="00193B18" w14:paraId="73A9F2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A0C3EA" w14:textId="77777777" w:rsidR="00193B18" w:rsidRPr="00193B18" w:rsidRDefault="00193B18" w:rsidP="00193B18">
            <w:r w:rsidRPr="00193B18">
              <w:rPr>
                <w:rFonts w:ascii="Segoe UI Emoji" w:hAnsi="Segoe UI Emoji" w:cs="Segoe UI Emoji"/>
              </w:rPr>
              <w:t>✅</w:t>
            </w:r>
            <w:r w:rsidRPr="00193B18">
              <w:t xml:space="preserve"> </w:t>
            </w:r>
            <w:proofErr w:type="spellStart"/>
            <w:r w:rsidRPr="00193B18">
              <w:t>SchemaValidator</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88B5B5" w14:textId="77777777" w:rsidR="00193B18" w:rsidRPr="00193B18" w:rsidRDefault="00193B18" w:rsidP="00193B18">
            <w:r w:rsidRPr="00193B18">
              <w:rPr>
                <w:rFonts w:ascii="Segoe UI Emoji" w:hAnsi="Segoe UI Emoji" w:cs="Segoe UI Emoji"/>
              </w:rPr>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AFC874" w14:textId="77777777" w:rsidR="00193B18" w:rsidRPr="00193B18" w:rsidRDefault="00193B18" w:rsidP="00193B18">
            <w:r w:rsidRPr="00193B18">
              <w:t>This is where schema meaning is enforced</w:t>
            </w:r>
          </w:p>
        </w:tc>
      </w:tr>
    </w:tbl>
    <w:p w14:paraId="59DACC10" w14:textId="77777777" w:rsidR="00193B18" w:rsidRPr="00193B18" w:rsidRDefault="00193B18" w:rsidP="00193B18">
      <w:r w:rsidRPr="00193B18">
        <w:t xml:space="preserve">You are </w:t>
      </w:r>
      <w:r w:rsidRPr="00193B18">
        <w:rPr>
          <w:b/>
          <w:bCs/>
        </w:rPr>
        <w:t>in the right class</w:t>
      </w:r>
      <w:r w:rsidRPr="00193B18">
        <w:t>, just missing the final step.</w:t>
      </w:r>
    </w:p>
    <w:p w14:paraId="39D37607" w14:textId="77777777" w:rsidR="00193B18" w:rsidRPr="00193B18" w:rsidRDefault="00193B18" w:rsidP="00193B18">
      <w:r w:rsidRPr="00193B18">
        <w:pict w14:anchorId="7039DBB5">
          <v:rect id="_x0000_i7797" style="width:0;height:1.5pt" o:hralign="center" o:hrstd="t" o:hr="t" fillcolor="#a0a0a0" stroked="f"/>
        </w:pict>
      </w:r>
    </w:p>
    <w:p w14:paraId="0063B9D2" w14:textId="77777777" w:rsidR="00193B18" w:rsidRPr="00193B18" w:rsidRDefault="00193B18" w:rsidP="00193B18">
      <w:pPr>
        <w:rPr>
          <w:b/>
          <w:bCs/>
        </w:rPr>
      </w:pPr>
      <w:r w:rsidRPr="00193B18">
        <w:rPr>
          <w:b/>
          <w:bCs/>
        </w:rPr>
        <w:t>The correct final invariant (memorize this)</w:t>
      </w:r>
    </w:p>
    <w:p w14:paraId="0CDC6783" w14:textId="77777777" w:rsidR="00193B18" w:rsidRPr="00193B18" w:rsidRDefault="00193B18" w:rsidP="00193B18">
      <w:proofErr w:type="spellStart"/>
      <w:r w:rsidRPr="00193B18">
        <w:rPr>
          <w:b/>
          <w:bCs/>
        </w:rPr>
        <w:t>SchemaDefinition.fieldList</w:t>
      </w:r>
      <w:proofErr w:type="spellEnd"/>
      <w:r w:rsidRPr="00193B18">
        <w:rPr>
          <w:b/>
          <w:bCs/>
        </w:rPr>
        <w:t xml:space="preserve"> is either:</w:t>
      </w:r>
    </w:p>
    <w:p w14:paraId="7E7BC53C" w14:textId="77777777" w:rsidR="00193B18" w:rsidRPr="00193B18" w:rsidRDefault="00193B18" w:rsidP="00193B18">
      <w:pPr>
        <w:numPr>
          <w:ilvl w:val="0"/>
          <w:numId w:val="1903"/>
        </w:numPr>
      </w:pPr>
      <w:r w:rsidRPr="00193B18">
        <w:t>empty (zero fields), or</w:t>
      </w:r>
    </w:p>
    <w:p w14:paraId="6D4A834C" w14:textId="77777777" w:rsidR="00193B18" w:rsidRPr="00193B18" w:rsidRDefault="00193B18" w:rsidP="00193B18">
      <w:pPr>
        <w:numPr>
          <w:ilvl w:val="0"/>
          <w:numId w:val="1903"/>
        </w:numPr>
      </w:pPr>
      <w:r w:rsidRPr="00193B18">
        <w:t>a list of real, non</w:t>
      </w:r>
      <w:r w:rsidRPr="00193B18">
        <w:noBreakHyphen/>
        <w:t>empty field names that exist on the base class</w:t>
      </w:r>
    </w:p>
    <w:p w14:paraId="5E9BFCE8" w14:textId="77777777" w:rsidR="00193B18" w:rsidRPr="00193B18" w:rsidRDefault="00193B18" w:rsidP="00193B18">
      <w:r w:rsidRPr="00193B18">
        <w:t xml:space="preserve">Once that is true, </w:t>
      </w:r>
      <w:r w:rsidRPr="00193B18">
        <w:rPr>
          <w:b/>
          <w:bCs/>
        </w:rPr>
        <w:t>all remaining bugs you’ve been fighting disappear automatically.</w:t>
      </w:r>
    </w:p>
    <w:p w14:paraId="21424BB1" w14:textId="77777777" w:rsidR="00193B18" w:rsidRPr="00193B18" w:rsidRDefault="00193B18" w:rsidP="00193B18">
      <w:r w:rsidRPr="00193B18">
        <w:pict w14:anchorId="76AEA12B">
          <v:rect id="_x0000_i7798" style="width:0;height:1.5pt" o:hralign="center" o:hrstd="t" o:hr="t" fillcolor="#a0a0a0" stroked="f"/>
        </w:pict>
      </w:r>
    </w:p>
    <w:p w14:paraId="075E7F00" w14:textId="77777777" w:rsidR="00193B18" w:rsidRPr="00193B18" w:rsidRDefault="00193B18" w:rsidP="00193B18">
      <w:pPr>
        <w:rPr>
          <w:b/>
          <w:bCs/>
        </w:rPr>
      </w:pPr>
      <w:r w:rsidRPr="00193B18">
        <w:rPr>
          <w:b/>
          <w:bCs/>
        </w:rPr>
        <w:t>One</w:t>
      </w:r>
      <w:r w:rsidRPr="00193B18">
        <w:rPr>
          <w:b/>
          <w:bCs/>
        </w:rPr>
        <w:noBreakHyphen/>
        <w:t>sentence verdict</w:t>
      </w:r>
    </w:p>
    <w:p w14:paraId="4F3AD13B" w14:textId="77777777" w:rsidR="00193B18" w:rsidRPr="00193B18" w:rsidRDefault="00193B18" w:rsidP="00193B18">
      <w:r w:rsidRPr="00193B18">
        <w:rPr>
          <w:b/>
          <w:bCs/>
        </w:rPr>
        <w:t>Not yet</w:t>
      </w:r>
      <w:r w:rsidRPr="00193B18">
        <w:t xml:space="preserve"> — this version still allows empty-string field names to exist and contains a dead condition; the correct fix is to ensure that empty schemas are represented as an empty list and that "" is never allowed into </w:t>
      </w:r>
      <w:proofErr w:type="spellStart"/>
      <w:r w:rsidRPr="00193B18">
        <w:t>SchemaDefinition</w:t>
      </w:r>
      <w:proofErr w:type="spellEnd"/>
      <w:r w:rsidRPr="00193B18">
        <w:t xml:space="preserve"> at all.</w:t>
      </w:r>
    </w:p>
    <w:p w14:paraId="1E79A10C" w14:textId="77777777" w:rsidR="00193B18" w:rsidRPr="00193B18" w:rsidRDefault="00193B18" w:rsidP="00193B18">
      <w:r w:rsidRPr="00193B18">
        <w:t xml:space="preserve">You are </w:t>
      </w:r>
      <w:r w:rsidRPr="00193B18">
        <w:rPr>
          <w:i/>
          <w:iCs/>
        </w:rPr>
        <w:t>right at the finish line</w:t>
      </w:r>
      <w:r w:rsidRPr="00193B18">
        <w:t xml:space="preserve"> now — this is the last invariant that needs tightening.</w:t>
      </w:r>
    </w:p>
    <w:p w14:paraId="778042FC" w14:textId="77777777" w:rsidR="00D21363" w:rsidRPr="00D21363" w:rsidRDefault="00D21363" w:rsidP="00D21363">
      <w:r w:rsidRPr="00D21363">
        <w:t xml:space="preserve">Almost — but </w:t>
      </w:r>
      <w:r w:rsidRPr="00D21363">
        <w:rPr>
          <w:b/>
          <w:bCs/>
        </w:rPr>
        <w:t>this version goes too far in the opposite direction</w:t>
      </w:r>
      <w:r w:rsidRPr="00D21363">
        <w:t xml:space="preserve"> and introduces a new conceptual error.</w:t>
      </w:r>
    </w:p>
    <w:p w14:paraId="0E96C5B2" w14:textId="77777777" w:rsidR="00D21363" w:rsidRPr="00D21363" w:rsidRDefault="00D21363" w:rsidP="00D21363">
      <w:r w:rsidRPr="00D21363">
        <w:t xml:space="preserve">You fixed the </w:t>
      </w:r>
      <w:r w:rsidRPr="00D21363">
        <w:rPr>
          <w:i/>
          <w:iCs/>
        </w:rPr>
        <w:t>right invariant</w:t>
      </w:r>
      <w:r w:rsidRPr="00D21363">
        <w:t xml:space="preserve">, but you enforced it </w:t>
      </w:r>
      <w:r w:rsidRPr="00D21363">
        <w:rPr>
          <w:i/>
          <w:iCs/>
        </w:rPr>
        <w:t>incorrectly</w:t>
      </w:r>
      <w:r w:rsidRPr="00D21363">
        <w:t>. Let me explain clearly and precisely.</w:t>
      </w:r>
    </w:p>
    <w:p w14:paraId="492AF2CA" w14:textId="77777777" w:rsidR="00D21363" w:rsidRPr="00D21363" w:rsidRDefault="00D21363" w:rsidP="00D21363">
      <w:r w:rsidRPr="00D21363">
        <w:pict w14:anchorId="036038BB">
          <v:rect id="_x0000_i7850" style="width:0;height:1.5pt" o:hralign="center" o:hrstd="t" o:hr="t" fillcolor="#a0a0a0" stroked="f"/>
        </w:pict>
      </w:r>
    </w:p>
    <w:p w14:paraId="0FB100E8"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What you fixed correctly</w:t>
      </w:r>
    </w:p>
    <w:p w14:paraId="147C8FBD" w14:textId="77777777" w:rsidR="00D21363" w:rsidRPr="00D21363" w:rsidRDefault="00D21363" w:rsidP="00D21363">
      <w:r w:rsidRPr="00D21363">
        <w:t xml:space="preserve">You are finally enforcing this </w:t>
      </w:r>
      <w:r w:rsidRPr="00D21363">
        <w:rPr>
          <w:b/>
          <w:bCs/>
        </w:rPr>
        <w:t>correct rule</w:t>
      </w:r>
      <w:r w:rsidRPr="00D21363">
        <w:t>:</w:t>
      </w:r>
    </w:p>
    <w:p w14:paraId="09A2F5C5" w14:textId="77777777" w:rsidR="00D21363" w:rsidRPr="00D21363" w:rsidRDefault="00D21363" w:rsidP="00D21363">
      <w:proofErr w:type="spellStart"/>
      <w:r w:rsidRPr="00D21363">
        <w:rPr>
          <w:b/>
          <w:bCs/>
        </w:rPr>
        <w:t>SchemaDefinition.fieldList</w:t>
      </w:r>
      <w:proofErr w:type="spellEnd"/>
      <w:r w:rsidRPr="00D21363">
        <w:rPr>
          <w:b/>
          <w:bCs/>
        </w:rPr>
        <w:t xml:space="preserve"> must never contain "".</w:t>
      </w:r>
    </w:p>
    <w:p w14:paraId="4BBB2B35" w14:textId="77777777" w:rsidR="00D21363" w:rsidRPr="00D21363" w:rsidRDefault="00D21363" w:rsidP="00D21363">
      <w:r w:rsidRPr="00D21363">
        <w:lastRenderedPageBreak/>
        <w:t xml:space="preserve">That is </w:t>
      </w:r>
      <w:r w:rsidRPr="00D21363">
        <w:rPr>
          <w:i/>
          <w:iCs/>
        </w:rPr>
        <w:t>exactly</w:t>
      </w:r>
      <w:r w:rsidRPr="00D21363">
        <w:t xml:space="preserve"> the right invariant.</w:t>
      </w:r>
      <w:r w:rsidRPr="00D21363">
        <w:br/>
        <w:t xml:space="preserve">You were right to move this enforcement into </w:t>
      </w:r>
      <w:proofErr w:type="spellStart"/>
      <w:r w:rsidRPr="00D21363">
        <w:t>SchemaValidator</w:t>
      </w:r>
      <w:proofErr w:type="spellEnd"/>
      <w:r w:rsidRPr="00D21363">
        <w:t>.</w:t>
      </w:r>
    </w:p>
    <w:p w14:paraId="66756346" w14:textId="77777777" w:rsidR="00D21363" w:rsidRPr="00D21363" w:rsidRDefault="00D21363" w:rsidP="00D21363">
      <w:r w:rsidRPr="00D21363">
        <w:rPr>
          <w:rFonts w:ascii="Segoe UI Emoji" w:hAnsi="Segoe UI Emoji" w:cs="Segoe UI Emoji"/>
        </w:rPr>
        <w:t>✅</w:t>
      </w:r>
      <w:r w:rsidRPr="00D21363">
        <w:t xml:space="preserve"> Correct location</w:t>
      </w:r>
      <w:r w:rsidRPr="00D21363">
        <w:br/>
      </w:r>
      <w:r w:rsidRPr="00D21363">
        <w:rPr>
          <w:rFonts w:ascii="Segoe UI Emoji" w:hAnsi="Segoe UI Emoji" w:cs="Segoe UI Emoji"/>
        </w:rPr>
        <w:t>✅</w:t>
      </w:r>
      <w:r w:rsidRPr="00D21363">
        <w:t xml:space="preserve"> Correct concern</w:t>
      </w:r>
      <w:r w:rsidRPr="00D21363">
        <w:br/>
      </w:r>
      <w:r w:rsidRPr="00D21363">
        <w:rPr>
          <w:rFonts w:ascii="Segoe UI Emoji" w:hAnsi="Segoe UI Emoji" w:cs="Segoe UI Emoji"/>
        </w:rPr>
        <w:t>✅</w:t>
      </w:r>
      <w:r w:rsidRPr="00D21363">
        <w:t xml:space="preserve"> Correct motivation</w:t>
      </w:r>
    </w:p>
    <w:p w14:paraId="406E5829" w14:textId="77777777" w:rsidR="00D21363" w:rsidRPr="00D21363" w:rsidRDefault="00D21363" w:rsidP="00D21363">
      <w:r w:rsidRPr="00D21363">
        <w:pict w14:anchorId="1D6D056C">
          <v:rect id="_x0000_i7851" style="width:0;height:1.5pt" o:hralign="center" o:hrstd="t" o:hr="t" fillcolor="#a0a0a0" stroked="f"/>
        </w:pict>
      </w:r>
    </w:p>
    <w:p w14:paraId="6438EDAA"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What is now wrong</w:t>
      </w:r>
    </w:p>
    <w:p w14:paraId="77028B9D" w14:textId="77777777" w:rsidR="00D21363" w:rsidRPr="00D21363" w:rsidRDefault="00D21363" w:rsidP="00D21363">
      <w:r w:rsidRPr="00D21363">
        <w:t>This line is the problem:</w:t>
      </w:r>
    </w:p>
    <w:p w14:paraId="37B305B7" w14:textId="77777777" w:rsidR="00D21363" w:rsidRPr="00D21363" w:rsidRDefault="00D21363" w:rsidP="00D21363">
      <w:r w:rsidRPr="00D21363">
        <w:t>if (</w:t>
      </w:r>
      <w:proofErr w:type="spellStart"/>
      <w:r w:rsidRPr="00D21363">
        <w:t>fieldList.size</w:t>
      </w:r>
      <w:proofErr w:type="spellEnd"/>
      <w:r w:rsidRPr="00D21363">
        <w:t>() == 0){</w:t>
      </w:r>
    </w:p>
    <w:p w14:paraId="69EF04BC" w14:textId="77777777" w:rsidR="00D21363" w:rsidRPr="00D21363" w:rsidRDefault="00D21363" w:rsidP="00D21363">
      <w:r w:rsidRPr="00D21363">
        <w:t xml:space="preserve">    throw new </w:t>
      </w:r>
      <w:proofErr w:type="spellStart"/>
      <w:r w:rsidRPr="00D21363">
        <w:t>SchemaException</w:t>
      </w:r>
      <w:proofErr w:type="spellEnd"/>
      <w:r w:rsidRPr="00D21363">
        <w:t xml:space="preserve">("Use enter, not "" for no fields"); </w:t>
      </w:r>
    </w:p>
    <w:p w14:paraId="11959689" w14:textId="77777777" w:rsidR="00D21363" w:rsidRPr="00D21363" w:rsidRDefault="00D21363" w:rsidP="00D21363">
      <w:r w:rsidRPr="00D21363">
        <w:t>}</w:t>
      </w:r>
    </w:p>
    <w:p w14:paraId="32BCD160" w14:textId="77777777" w:rsidR="00D21363" w:rsidRPr="00D21363" w:rsidRDefault="00D21363" w:rsidP="00D21363">
      <w:pPr>
        <w:rPr>
          <w:b/>
          <w:bCs/>
        </w:rPr>
      </w:pPr>
      <w:r w:rsidRPr="00D21363">
        <w:rPr>
          <w:b/>
          <w:bCs/>
        </w:rPr>
        <w:t>Why this is incorrect</w:t>
      </w:r>
    </w:p>
    <w:p w14:paraId="10B90DEB" w14:textId="77777777" w:rsidR="00D21363" w:rsidRPr="00D21363" w:rsidRDefault="00D21363" w:rsidP="00D21363">
      <w:pPr>
        <w:numPr>
          <w:ilvl w:val="0"/>
          <w:numId w:val="1904"/>
        </w:numPr>
      </w:pPr>
      <w:r w:rsidRPr="00D21363">
        <w:t xml:space="preserve">An </w:t>
      </w:r>
      <w:r w:rsidRPr="00D21363">
        <w:rPr>
          <w:b/>
          <w:bCs/>
        </w:rPr>
        <w:t>empty schema is valid</w:t>
      </w:r>
    </w:p>
    <w:p w14:paraId="2657B322" w14:textId="77777777" w:rsidR="00D21363" w:rsidRPr="00D21363" w:rsidRDefault="00D21363" w:rsidP="00D21363">
      <w:pPr>
        <w:numPr>
          <w:ilvl w:val="0"/>
          <w:numId w:val="1904"/>
        </w:numPr>
      </w:pPr>
      <w:r w:rsidRPr="00D21363">
        <w:t xml:space="preserve">An empty field list ([]) is the </w:t>
      </w:r>
      <w:r w:rsidRPr="00D21363">
        <w:rPr>
          <w:b/>
          <w:bCs/>
        </w:rPr>
        <w:t>correct internal representation</w:t>
      </w:r>
      <w:r w:rsidRPr="00D21363">
        <w:t xml:space="preserve"> of a schema with no fields</w:t>
      </w:r>
    </w:p>
    <w:p w14:paraId="0D7FF320" w14:textId="77777777" w:rsidR="00D21363" w:rsidRPr="00D21363" w:rsidRDefault="00D21363" w:rsidP="00D21363">
      <w:pPr>
        <w:numPr>
          <w:ilvl w:val="0"/>
          <w:numId w:val="1904"/>
        </w:numPr>
      </w:pPr>
      <w:r w:rsidRPr="00D21363">
        <w:t xml:space="preserve">This check </w:t>
      </w:r>
      <w:r w:rsidRPr="00D21363">
        <w:rPr>
          <w:b/>
          <w:bCs/>
        </w:rPr>
        <w:t>rejects valid schemas</w:t>
      </w:r>
    </w:p>
    <w:p w14:paraId="009EC8F4" w14:textId="77777777" w:rsidR="00D21363" w:rsidRPr="00D21363" w:rsidRDefault="00D21363" w:rsidP="00D21363">
      <w:r w:rsidRPr="00D21363">
        <w:t>So now:</w:t>
      </w:r>
    </w:p>
    <w:p w14:paraId="668FE033" w14:textId="77777777" w:rsidR="00D21363" w:rsidRPr="00D21363" w:rsidRDefault="00D21363" w:rsidP="00D21363">
      <w:pPr>
        <w:numPr>
          <w:ilvl w:val="0"/>
          <w:numId w:val="1905"/>
        </w:numPr>
      </w:pPr>
      <w:r w:rsidRPr="00D21363">
        <w:rPr>
          <w:rFonts w:ascii="Segoe UI Emoji" w:hAnsi="Segoe UI Emoji" w:cs="Segoe UI Emoji"/>
        </w:rPr>
        <w:t>✅</w:t>
      </w:r>
      <w:r w:rsidRPr="00D21363">
        <w:t xml:space="preserve"> [""] is rejected (good)</w:t>
      </w:r>
    </w:p>
    <w:p w14:paraId="38990123" w14:textId="77777777" w:rsidR="00D21363" w:rsidRPr="00D21363" w:rsidRDefault="00D21363" w:rsidP="00D21363">
      <w:pPr>
        <w:numPr>
          <w:ilvl w:val="0"/>
          <w:numId w:val="1905"/>
        </w:numPr>
      </w:pPr>
      <w:r w:rsidRPr="00D21363">
        <w:rPr>
          <w:rFonts w:ascii="Segoe UI Emoji" w:hAnsi="Segoe UI Emoji" w:cs="Segoe UI Emoji"/>
        </w:rPr>
        <w:t>❌</w:t>
      </w:r>
      <w:r w:rsidRPr="00D21363">
        <w:t xml:space="preserve"> [] is also rejected (bad)</w:t>
      </w:r>
    </w:p>
    <w:p w14:paraId="60CD5D47" w14:textId="77777777" w:rsidR="00D21363" w:rsidRPr="00D21363" w:rsidRDefault="00D21363" w:rsidP="00D21363">
      <w:r w:rsidRPr="00D21363">
        <w:t xml:space="preserve">You accidentally made </w:t>
      </w:r>
      <w:r w:rsidRPr="00D21363">
        <w:rPr>
          <w:b/>
          <w:bCs/>
        </w:rPr>
        <w:t>schemas with no fields illegal</w:t>
      </w:r>
      <w:r w:rsidRPr="00D21363">
        <w:t>, even though your whole design assumes they are legal.</w:t>
      </w:r>
    </w:p>
    <w:p w14:paraId="41804429" w14:textId="77777777" w:rsidR="00D21363" w:rsidRPr="00D21363" w:rsidRDefault="00D21363" w:rsidP="00D21363">
      <w:r w:rsidRPr="00D21363">
        <w:t>That’s why earlier you had to invent awkward special</w:t>
      </w:r>
      <w:r w:rsidRPr="00D21363">
        <w:noBreakHyphen/>
        <w:t>cases.</w:t>
      </w:r>
    </w:p>
    <w:p w14:paraId="70C3AACA" w14:textId="77777777" w:rsidR="00D21363" w:rsidRPr="00D21363" w:rsidRDefault="00D21363" w:rsidP="00D21363">
      <w:r w:rsidRPr="00D21363">
        <w:pict w14:anchorId="7A75CF81">
          <v:rect id="_x0000_i7852" style="width:0;height:1.5pt" o:hralign="center" o:hrstd="t" o:hr="t" fillcolor="#a0a0a0" stroked="f"/>
        </w:pict>
      </w:r>
    </w:p>
    <w:p w14:paraId="1D7BF5AE"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The correct behavior (this is the key)</w:t>
      </w:r>
    </w:p>
    <w:p w14:paraId="378CD613" w14:textId="77777777" w:rsidR="00D21363" w:rsidRPr="00D21363" w:rsidRDefault="00D21363" w:rsidP="00D21363">
      <w:r w:rsidRPr="00D21363">
        <w:t xml:space="preserve">The validator should enforce </w:t>
      </w:r>
      <w:r w:rsidRPr="00D21363">
        <w:rPr>
          <w:b/>
          <w:bCs/>
        </w:rPr>
        <w:t>exactly these rules</w:t>
      </w:r>
      <w:r w:rsidRPr="00D21363">
        <w:t>:</w:t>
      </w:r>
    </w:p>
    <w:p w14:paraId="30FD63C8" w14:textId="77777777" w:rsidR="00D21363" w:rsidRPr="00D21363" w:rsidRDefault="00D21363" w:rsidP="00D21363">
      <w:pPr>
        <w:numPr>
          <w:ilvl w:val="0"/>
          <w:numId w:val="1906"/>
        </w:numPr>
      </w:pPr>
      <w:r w:rsidRPr="00D21363">
        <w:rPr>
          <w:rFonts w:ascii="Segoe UI Emoji" w:hAnsi="Segoe UI Emoji" w:cs="Segoe UI Emoji"/>
        </w:rPr>
        <w:t>✅</w:t>
      </w:r>
      <w:r w:rsidRPr="00D21363">
        <w:t xml:space="preserve"> An empty field list ([]) is valid</w:t>
      </w:r>
    </w:p>
    <w:p w14:paraId="03E9B113" w14:textId="77777777" w:rsidR="00D21363" w:rsidRPr="00D21363" w:rsidRDefault="00D21363" w:rsidP="00D21363">
      <w:pPr>
        <w:numPr>
          <w:ilvl w:val="0"/>
          <w:numId w:val="1906"/>
        </w:numPr>
      </w:pPr>
      <w:r w:rsidRPr="00D21363">
        <w:rPr>
          <w:rFonts w:ascii="Segoe UI Emoji" w:hAnsi="Segoe UI Emoji" w:cs="Segoe UI Emoji"/>
        </w:rPr>
        <w:t>❌</w:t>
      </w:r>
      <w:r w:rsidRPr="00D21363">
        <w:t xml:space="preserve"> A field list containing "" is invalid</w:t>
      </w:r>
    </w:p>
    <w:p w14:paraId="373AC8F8" w14:textId="77777777" w:rsidR="00D21363" w:rsidRPr="00D21363" w:rsidRDefault="00D21363" w:rsidP="00D21363">
      <w:pPr>
        <w:numPr>
          <w:ilvl w:val="0"/>
          <w:numId w:val="1906"/>
        </w:numPr>
      </w:pPr>
      <w:r w:rsidRPr="00D21363">
        <w:rPr>
          <w:rFonts w:ascii="Segoe UI Emoji" w:hAnsi="Segoe UI Emoji" w:cs="Segoe UI Emoji"/>
        </w:rPr>
        <w:lastRenderedPageBreak/>
        <w:t>✅</w:t>
      </w:r>
      <w:r w:rsidRPr="00D21363">
        <w:t xml:space="preserve"> All other entries must match real fields</w:t>
      </w:r>
    </w:p>
    <w:p w14:paraId="653CAC3B" w14:textId="77777777" w:rsidR="00D21363" w:rsidRPr="00D21363" w:rsidRDefault="00D21363" w:rsidP="00D21363">
      <w:r w:rsidRPr="00D21363">
        <w:t>That’s it.</w:t>
      </w:r>
    </w:p>
    <w:p w14:paraId="63A840FA" w14:textId="77777777" w:rsidR="00D21363" w:rsidRPr="00D21363" w:rsidRDefault="00D21363" w:rsidP="00D21363">
      <w:r w:rsidRPr="00D21363">
        <w:pict w14:anchorId="14A68ED0">
          <v:rect id="_x0000_i7853" style="width:0;height:1.5pt" o:hralign="center" o:hrstd="t" o:hr="t" fillcolor="#a0a0a0" stroked="f"/>
        </w:pict>
      </w:r>
    </w:p>
    <w:p w14:paraId="48D1A617"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How this maps to your method conceptually</w:t>
      </w:r>
    </w:p>
    <w:p w14:paraId="2DDD9015" w14:textId="77777777" w:rsidR="00D21363" w:rsidRPr="00D21363" w:rsidRDefault="00D21363" w:rsidP="00D21363">
      <w:r w:rsidRPr="00D21363">
        <w:t xml:space="preserve">The fix is </w:t>
      </w:r>
      <w:r w:rsidRPr="00D21363">
        <w:rPr>
          <w:b/>
          <w:bCs/>
        </w:rPr>
        <w:t>not</w:t>
      </w:r>
      <w:r w:rsidRPr="00D21363">
        <w:t xml:space="preserve"> “reject empty lists”.</w:t>
      </w:r>
    </w:p>
    <w:p w14:paraId="27ED334C" w14:textId="77777777" w:rsidR="00D21363" w:rsidRPr="00D21363" w:rsidRDefault="00D21363" w:rsidP="00D21363">
      <w:r w:rsidRPr="00D21363">
        <w:t>The fix is:</w:t>
      </w:r>
    </w:p>
    <w:p w14:paraId="51D5B0E4" w14:textId="77777777" w:rsidR="00D21363" w:rsidRPr="00D21363" w:rsidRDefault="00D21363" w:rsidP="00D21363">
      <w:r w:rsidRPr="00D21363">
        <w:rPr>
          <w:b/>
          <w:bCs/>
        </w:rPr>
        <w:t xml:space="preserve">Reject empty </w:t>
      </w:r>
      <w:r w:rsidRPr="00D21363">
        <w:rPr>
          <w:b/>
          <w:bCs/>
          <w:i/>
          <w:iCs/>
        </w:rPr>
        <w:t>field names</w:t>
      </w:r>
      <w:r w:rsidRPr="00D21363">
        <w:rPr>
          <w:b/>
          <w:bCs/>
        </w:rPr>
        <w:t xml:space="preserve">, not empty </w:t>
      </w:r>
      <w:r w:rsidRPr="00D21363">
        <w:rPr>
          <w:b/>
          <w:bCs/>
          <w:i/>
          <w:iCs/>
        </w:rPr>
        <w:t>schemas</w:t>
      </w:r>
      <w:r w:rsidRPr="00D21363">
        <w:rPr>
          <w:b/>
          <w:bCs/>
        </w:rPr>
        <w:t>.</w:t>
      </w:r>
    </w:p>
    <w:p w14:paraId="0DF00335" w14:textId="77777777" w:rsidR="00D21363" w:rsidRPr="00D21363" w:rsidRDefault="00D21363" w:rsidP="00D21363">
      <w:r w:rsidRPr="00D21363">
        <w:t>Conceptually, at the start of validation:</w:t>
      </w:r>
    </w:p>
    <w:p w14:paraId="4BB7BCB4" w14:textId="77777777" w:rsidR="00D21363" w:rsidRPr="00D21363" w:rsidRDefault="00D21363" w:rsidP="00D21363">
      <w:pPr>
        <w:numPr>
          <w:ilvl w:val="0"/>
          <w:numId w:val="1907"/>
        </w:numPr>
      </w:pPr>
      <w:r w:rsidRPr="00D21363">
        <w:t xml:space="preserve">If the field list is empty → </w:t>
      </w:r>
      <w:r w:rsidRPr="00D21363">
        <w:rPr>
          <w:rFonts w:ascii="Segoe UI Emoji" w:hAnsi="Segoe UI Emoji" w:cs="Segoe UI Emoji"/>
        </w:rPr>
        <w:t>✅</w:t>
      </w:r>
      <w:r w:rsidRPr="00D21363">
        <w:t xml:space="preserve"> return (schema is valid)</w:t>
      </w:r>
    </w:p>
    <w:p w14:paraId="62CF24EC" w14:textId="77777777" w:rsidR="00D21363" w:rsidRPr="00D21363" w:rsidRDefault="00D21363" w:rsidP="00D21363">
      <w:pPr>
        <w:numPr>
          <w:ilvl w:val="0"/>
          <w:numId w:val="1907"/>
        </w:numPr>
      </w:pPr>
      <w:r w:rsidRPr="00D21363">
        <w:t>Otherwise → validate each field name</w:t>
      </w:r>
    </w:p>
    <w:p w14:paraId="3FC86247" w14:textId="77777777" w:rsidR="00D21363" w:rsidRPr="00D21363" w:rsidRDefault="00D21363" w:rsidP="00D21363">
      <w:pPr>
        <w:numPr>
          <w:ilvl w:val="0"/>
          <w:numId w:val="1907"/>
        </w:numPr>
      </w:pPr>
      <w:r w:rsidRPr="00D21363">
        <w:t xml:space="preserve">If </w:t>
      </w:r>
      <w:r w:rsidRPr="00D21363">
        <w:rPr>
          <w:i/>
          <w:iCs/>
        </w:rPr>
        <w:t>any</w:t>
      </w:r>
      <w:r w:rsidRPr="00D21363">
        <w:t xml:space="preserve"> field name is "" → </w:t>
      </w:r>
      <w:r w:rsidRPr="00D21363">
        <w:rPr>
          <w:rFonts w:ascii="Segoe UI Emoji" w:hAnsi="Segoe UI Emoji" w:cs="Segoe UI Emoji"/>
        </w:rPr>
        <w:t>❌</w:t>
      </w:r>
      <w:r w:rsidRPr="00D21363">
        <w:t xml:space="preserve"> error</w:t>
      </w:r>
    </w:p>
    <w:p w14:paraId="056F10E4" w14:textId="77777777" w:rsidR="00D21363" w:rsidRPr="00D21363" w:rsidRDefault="00D21363" w:rsidP="00D21363">
      <w:r w:rsidRPr="00D21363">
        <w:t>Your loop already enforces everything else correctly.</w:t>
      </w:r>
    </w:p>
    <w:p w14:paraId="10E7BF2A" w14:textId="77777777" w:rsidR="00D21363" w:rsidRPr="00D21363" w:rsidRDefault="00D21363" w:rsidP="00D21363">
      <w:r w:rsidRPr="00D21363">
        <w:pict w14:anchorId="54C17A48">
          <v:rect id="_x0000_i7854" style="width:0;height:1.5pt" o:hralign="center" o:hrstd="t" o:hr="t" fillcolor="#a0a0a0" stroked="f"/>
        </w:pict>
      </w:r>
    </w:p>
    <w:p w14:paraId="259D7AE9"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Why this resolves all your earlier bugs</w:t>
      </w:r>
    </w:p>
    <w:p w14:paraId="25810F84" w14:textId="77777777" w:rsidR="00D21363" w:rsidRPr="00D21363" w:rsidRDefault="00D21363" w:rsidP="00D21363">
      <w:r w:rsidRPr="00D21363">
        <w:t>Once this invariant holds:</w:t>
      </w:r>
    </w:p>
    <w:p w14:paraId="633D10BF" w14:textId="77777777" w:rsidR="00D21363" w:rsidRPr="00D21363" w:rsidRDefault="00D21363" w:rsidP="00D21363">
      <w:pPr>
        <w:numPr>
          <w:ilvl w:val="0"/>
          <w:numId w:val="1908"/>
        </w:numPr>
      </w:pPr>
      <w:proofErr w:type="spellStart"/>
      <w:r w:rsidRPr="00D21363">
        <w:t>SchemaDefinition.getFieldList</w:t>
      </w:r>
      <w:proofErr w:type="spellEnd"/>
      <w:r w:rsidRPr="00D21363">
        <w:t xml:space="preserve">() is either: </w:t>
      </w:r>
    </w:p>
    <w:p w14:paraId="38B84867" w14:textId="77777777" w:rsidR="00D21363" w:rsidRPr="00D21363" w:rsidRDefault="00D21363" w:rsidP="00D21363">
      <w:pPr>
        <w:numPr>
          <w:ilvl w:val="1"/>
          <w:numId w:val="1908"/>
        </w:numPr>
      </w:pPr>
      <w:r w:rsidRPr="00D21363">
        <w:t>[], or</w:t>
      </w:r>
    </w:p>
    <w:p w14:paraId="10BE692B" w14:textId="77777777" w:rsidR="00D21363" w:rsidRPr="00D21363" w:rsidRDefault="00D21363" w:rsidP="00D21363">
      <w:pPr>
        <w:numPr>
          <w:ilvl w:val="1"/>
          <w:numId w:val="1908"/>
        </w:numPr>
      </w:pPr>
      <w:r w:rsidRPr="00D21363">
        <w:t>a list of real field names</w:t>
      </w:r>
    </w:p>
    <w:p w14:paraId="73D5509D" w14:textId="77777777" w:rsidR="00D21363" w:rsidRPr="00D21363" w:rsidRDefault="00D21363" w:rsidP="00D21363">
      <w:pPr>
        <w:numPr>
          <w:ilvl w:val="0"/>
          <w:numId w:val="1908"/>
        </w:numPr>
      </w:pPr>
      <w:proofErr w:type="spellStart"/>
      <w:r w:rsidRPr="00D21363">
        <w:t>ObjectFactory</w:t>
      </w:r>
      <w:proofErr w:type="spellEnd"/>
      <w:r w:rsidRPr="00D21363">
        <w:t xml:space="preserve"> never sees ""</w:t>
      </w:r>
    </w:p>
    <w:p w14:paraId="59828780" w14:textId="77777777" w:rsidR="00D21363" w:rsidRPr="00D21363" w:rsidRDefault="00D21363" w:rsidP="00D21363">
      <w:pPr>
        <w:numPr>
          <w:ilvl w:val="0"/>
          <w:numId w:val="1908"/>
        </w:numPr>
      </w:pPr>
      <w:r w:rsidRPr="00D21363">
        <w:t xml:space="preserve">CLI branching on </w:t>
      </w:r>
      <w:proofErr w:type="spellStart"/>
      <w:r w:rsidRPr="00D21363">
        <w:t>isEmpty</w:t>
      </w:r>
      <w:proofErr w:type="spellEnd"/>
      <w:r w:rsidRPr="00D21363">
        <w:t>() works</w:t>
      </w:r>
    </w:p>
    <w:p w14:paraId="7F952C10" w14:textId="77777777" w:rsidR="00D21363" w:rsidRPr="00D21363" w:rsidRDefault="00D21363" w:rsidP="00D21363">
      <w:pPr>
        <w:numPr>
          <w:ilvl w:val="0"/>
          <w:numId w:val="1908"/>
        </w:numPr>
      </w:pPr>
      <w:r w:rsidRPr="00D21363">
        <w:t xml:space="preserve">No more </w:t>
      </w:r>
      <w:proofErr w:type="spellStart"/>
      <w:r w:rsidRPr="00D21363">
        <w:t>getDeclaredField</w:t>
      </w:r>
      <w:proofErr w:type="spellEnd"/>
      <w:r w:rsidRPr="00D21363">
        <w:t>("")</w:t>
      </w:r>
    </w:p>
    <w:p w14:paraId="18C8579A" w14:textId="77777777" w:rsidR="00D21363" w:rsidRPr="00D21363" w:rsidRDefault="00D21363" w:rsidP="00D21363">
      <w:pPr>
        <w:numPr>
          <w:ilvl w:val="0"/>
          <w:numId w:val="1908"/>
        </w:numPr>
      </w:pPr>
      <w:r w:rsidRPr="00D21363">
        <w:t>No more “tries to get value” failures</w:t>
      </w:r>
    </w:p>
    <w:p w14:paraId="58D5771A" w14:textId="77777777" w:rsidR="00D21363" w:rsidRPr="00D21363" w:rsidRDefault="00D21363" w:rsidP="00D21363">
      <w:pPr>
        <w:numPr>
          <w:ilvl w:val="0"/>
          <w:numId w:val="1908"/>
        </w:numPr>
      </w:pPr>
      <w:r w:rsidRPr="00D21363">
        <w:t>No hacks in other layers</w:t>
      </w:r>
    </w:p>
    <w:p w14:paraId="1046F737" w14:textId="77777777" w:rsidR="00D21363" w:rsidRPr="00D21363" w:rsidRDefault="00D21363" w:rsidP="00D21363">
      <w:r w:rsidRPr="00D21363">
        <w:t>Everything snaps into alignment.</w:t>
      </w:r>
    </w:p>
    <w:p w14:paraId="0D86B97F" w14:textId="77777777" w:rsidR="00D21363" w:rsidRPr="00D21363" w:rsidRDefault="00D21363" w:rsidP="00D21363">
      <w:r w:rsidRPr="00D21363">
        <w:pict w14:anchorId="1D7D0941">
          <v:rect id="_x0000_i7855" style="width:0;height:1.5pt" o:hralign="center" o:hrstd="t" o:hr="t" fillcolor="#a0a0a0" stroked="f"/>
        </w:pict>
      </w:r>
    </w:p>
    <w:p w14:paraId="0486FFAD" w14:textId="77777777" w:rsidR="00D21363" w:rsidRPr="00D21363" w:rsidRDefault="00D21363" w:rsidP="00D21363">
      <w:pPr>
        <w:rPr>
          <w:b/>
          <w:bCs/>
        </w:rPr>
      </w:pPr>
      <w:r w:rsidRPr="00D21363">
        <w:rPr>
          <w:rFonts w:ascii="Segoe UI Emoji" w:hAnsi="Segoe UI Emoji" w:cs="Segoe UI Emoji"/>
          <w:b/>
          <w:bCs/>
        </w:rPr>
        <w:lastRenderedPageBreak/>
        <w:t>✅</w:t>
      </w:r>
      <w:r w:rsidRPr="00D21363">
        <w:rPr>
          <w:b/>
          <w:bCs/>
        </w:rPr>
        <w:t xml:space="preserve"> Final verdict</w:t>
      </w:r>
    </w:p>
    <w:p w14:paraId="4A0B4EB6" w14:textId="77777777" w:rsidR="00D21363" w:rsidRPr="00D21363" w:rsidRDefault="00D21363" w:rsidP="00D21363">
      <w:r w:rsidRPr="00D21363">
        <w:rPr>
          <w:b/>
          <w:bCs/>
        </w:rPr>
        <w:t>No — not quite.</w:t>
      </w:r>
      <w:r w:rsidRPr="00D21363">
        <w:br/>
        <w:t>This version correctly rejects "", but it incorrectly rejects valid empty schemas.</w:t>
      </w:r>
    </w:p>
    <w:p w14:paraId="2ED7852B"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What to keep</w:t>
      </w:r>
    </w:p>
    <w:p w14:paraId="1D1C8F6D" w14:textId="77777777" w:rsidR="00D21363" w:rsidRPr="00D21363" w:rsidRDefault="00D21363" w:rsidP="00D21363">
      <w:pPr>
        <w:numPr>
          <w:ilvl w:val="0"/>
          <w:numId w:val="1909"/>
        </w:numPr>
      </w:pPr>
      <w:r w:rsidRPr="00D21363">
        <w:t xml:space="preserve">Reject empty field </w:t>
      </w:r>
      <w:r w:rsidRPr="00D21363">
        <w:rPr>
          <w:i/>
          <w:iCs/>
        </w:rPr>
        <w:t>names</w:t>
      </w:r>
    </w:p>
    <w:p w14:paraId="6BB7030A" w14:textId="77777777" w:rsidR="00D21363" w:rsidRPr="00D21363" w:rsidRDefault="00D21363" w:rsidP="00D21363">
      <w:pPr>
        <w:numPr>
          <w:ilvl w:val="0"/>
          <w:numId w:val="1909"/>
        </w:numPr>
      </w:pPr>
      <w:r w:rsidRPr="00D21363">
        <w:t>Validate existence, modifiers, and types as you already do</w:t>
      </w:r>
    </w:p>
    <w:p w14:paraId="66FC8A8B" w14:textId="77777777" w:rsidR="00D21363" w:rsidRPr="00D21363" w:rsidRDefault="00D21363" w:rsidP="00D21363">
      <w:pPr>
        <w:rPr>
          <w:b/>
          <w:bCs/>
        </w:rPr>
      </w:pPr>
      <w:r w:rsidRPr="00D21363">
        <w:rPr>
          <w:rFonts w:ascii="Segoe UI Emoji" w:hAnsi="Segoe UI Emoji" w:cs="Segoe UI Emoji"/>
          <w:b/>
          <w:bCs/>
        </w:rPr>
        <w:t>❌</w:t>
      </w:r>
      <w:r w:rsidRPr="00D21363">
        <w:rPr>
          <w:b/>
          <w:bCs/>
        </w:rPr>
        <w:t xml:space="preserve"> What to remove</w:t>
      </w:r>
    </w:p>
    <w:p w14:paraId="015BF6B4" w14:textId="77777777" w:rsidR="00D21363" w:rsidRPr="00D21363" w:rsidRDefault="00D21363" w:rsidP="00D21363">
      <w:pPr>
        <w:numPr>
          <w:ilvl w:val="0"/>
          <w:numId w:val="1910"/>
        </w:numPr>
      </w:pPr>
      <w:r w:rsidRPr="00D21363">
        <w:t xml:space="preserve">Rejecting </w:t>
      </w:r>
      <w:proofErr w:type="spellStart"/>
      <w:r w:rsidRPr="00D21363">
        <w:t>fieldList.size</w:t>
      </w:r>
      <w:proofErr w:type="spellEnd"/>
      <w:r w:rsidRPr="00D21363">
        <w:t>() == 0</w:t>
      </w:r>
    </w:p>
    <w:p w14:paraId="401402B3" w14:textId="77777777" w:rsidR="00D21363" w:rsidRPr="00D21363" w:rsidRDefault="00D21363" w:rsidP="00D21363">
      <w:r w:rsidRPr="00D21363">
        <w:pict w14:anchorId="60D8C812">
          <v:rect id="_x0000_i7856" style="width:0;height:1.5pt" o:hralign="center" o:hrstd="t" o:hr="t" fillcolor="#a0a0a0" stroked="f"/>
        </w:pict>
      </w:r>
    </w:p>
    <w:p w14:paraId="5AB8666B" w14:textId="77777777" w:rsidR="00D21363" w:rsidRPr="00D21363" w:rsidRDefault="00D21363" w:rsidP="00D21363">
      <w:pPr>
        <w:rPr>
          <w:b/>
          <w:bCs/>
        </w:rPr>
      </w:pPr>
      <w:r w:rsidRPr="00D21363">
        <w:rPr>
          <w:b/>
          <w:bCs/>
        </w:rPr>
        <w:t>One</w:t>
      </w:r>
      <w:r w:rsidRPr="00D21363">
        <w:rPr>
          <w:b/>
          <w:bCs/>
        </w:rPr>
        <w:noBreakHyphen/>
        <w:t>sentence takeaway</w:t>
      </w:r>
    </w:p>
    <w:p w14:paraId="6F3DF08F" w14:textId="77777777" w:rsidR="00D21363" w:rsidRPr="00D21363" w:rsidRDefault="00D21363" w:rsidP="00D21363">
      <w:r w:rsidRPr="00D21363">
        <w:t>You fixed the correct invariant, but enforced it too strictly — empty schemas are valid and should be represented by an empty list; the validator should reject "", not reject empty lists.</w:t>
      </w:r>
    </w:p>
    <w:p w14:paraId="3642880C" w14:textId="77777777" w:rsidR="00D21363" w:rsidRPr="00D21363" w:rsidRDefault="00D21363" w:rsidP="00D21363">
      <w:r w:rsidRPr="00D21363">
        <w:t>Once you make that one conceptual correction, this entire class of errors is permanently solved.</w:t>
      </w:r>
    </w:p>
    <w:p w14:paraId="57F73A32" w14:textId="77777777" w:rsidR="00825A42" w:rsidRPr="00825A42" w:rsidRDefault="00825A42" w:rsidP="00825A42">
      <w:r w:rsidRPr="00825A42">
        <w:t xml:space="preserve">Almost — but </w:t>
      </w:r>
      <w:r w:rsidRPr="00825A42">
        <w:rPr>
          <w:b/>
          <w:bCs/>
        </w:rPr>
        <w:t>this version goes too far in the opposite direction</w:t>
      </w:r>
      <w:r w:rsidRPr="00825A42">
        <w:t xml:space="preserve"> and introduces a new conceptual error.</w:t>
      </w:r>
    </w:p>
    <w:p w14:paraId="42808713" w14:textId="77777777" w:rsidR="00825A42" w:rsidRPr="00825A42" w:rsidRDefault="00825A42" w:rsidP="00825A42">
      <w:r w:rsidRPr="00825A42">
        <w:t xml:space="preserve">You fixed the </w:t>
      </w:r>
      <w:r w:rsidRPr="00825A42">
        <w:rPr>
          <w:i/>
          <w:iCs/>
        </w:rPr>
        <w:t>right invariant</w:t>
      </w:r>
      <w:r w:rsidRPr="00825A42">
        <w:t xml:space="preserve">, but you enforced it </w:t>
      </w:r>
      <w:r w:rsidRPr="00825A42">
        <w:rPr>
          <w:i/>
          <w:iCs/>
        </w:rPr>
        <w:t>incorrectly</w:t>
      </w:r>
      <w:r w:rsidRPr="00825A42">
        <w:t>. Let me explain clearly and precisely.</w:t>
      </w:r>
    </w:p>
    <w:p w14:paraId="57CAC7DB" w14:textId="77777777" w:rsidR="00825A42" w:rsidRPr="00825A42" w:rsidRDefault="00825A42" w:rsidP="00825A42">
      <w:r w:rsidRPr="00825A42">
        <w:pict w14:anchorId="17410E47">
          <v:rect id="_x0000_i7906" style="width:0;height:1.5pt" o:hralign="center" o:hrstd="t" o:hr="t" fillcolor="#a0a0a0" stroked="f"/>
        </w:pict>
      </w:r>
    </w:p>
    <w:p w14:paraId="1962023D"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What you fixed correctly</w:t>
      </w:r>
    </w:p>
    <w:p w14:paraId="5FFCA44B" w14:textId="77777777" w:rsidR="00825A42" w:rsidRPr="00825A42" w:rsidRDefault="00825A42" w:rsidP="00825A42">
      <w:r w:rsidRPr="00825A42">
        <w:t xml:space="preserve">You are finally enforcing this </w:t>
      </w:r>
      <w:r w:rsidRPr="00825A42">
        <w:rPr>
          <w:b/>
          <w:bCs/>
        </w:rPr>
        <w:t>correct rule</w:t>
      </w:r>
      <w:r w:rsidRPr="00825A42">
        <w:t>:</w:t>
      </w:r>
    </w:p>
    <w:p w14:paraId="7A37ABAE" w14:textId="77777777" w:rsidR="00825A42" w:rsidRPr="00825A42" w:rsidRDefault="00825A42" w:rsidP="00825A42">
      <w:proofErr w:type="spellStart"/>
      <w:r w:rsidRPr="00825A42">
        <w:rPr>
          <w:b/>
          <w:bCs/>
        </w:rPr>
        <w:t>SchemaDefinition.fieldList</w:t>
      </w:r>
      <w:proofErr w:type="spellEnd"/>
      <w:r w:rsidRPr="00825A42">
        <w:rPr>
          <w:b/>
          <w:bCs/>
        </w:rPr>
        <w:t xml:space="preserve"> must never contain "".</w:t>
      </w:r>
    </w:p>
    <w:p w14:paraId="44C23BA1" w14:textId="77777777" w:rsidR="00825A42" w:rsidRPr="00825A42" w:rsidRDefault="00825A42" w:rsidP="00825A42">
      <w:r w:rsidRPr="00825A42">
        <w:t xml:space="preserve">That is </w:t>
      </w:r>
      <w:r w:rsidRPr="00825A42">
        <w:rPr>
          <w:i/>
          <w:iCs/>
        </w:rPr>
        <w:t>exactly</w:t>
      </w:r>
      <w:r w:rsidRPr="00825A42">
        <w:t xml:space="preserve"> the right invariant.</w:t>
      </w:r>
      <w:r w:rsidRPr="00825A42">
        <w:br/>
        <w:t xml:space="preserve">You were right to move this enforcement into </w:t>
      </w:r>
      <w:proofErr w:type="spellStart"/>
      <w:r w:rsidRPr="00825A42">
        <w:t>SchemaValidator</w:t>
      </w:r>
      <w:proofErr w:type="spellEnd"/>
      <w:r w:rsidRPr="00825A42">
        <w:t>.</w:t>
      </w:r>
    </w:p>
    <w:p w14:paraId="6A766E6C" w14:textId="77777777" w:rsidR="00825A42" w:rsidRPr="00825A42" w:rsidRDefault="00825A42" w:rsidP="00825A42">
      <w:r w:rsidRPr="00825A42">
        <w:rPr>
          <w:rFonts w:ascii="Segoe UI Emoji" w:hAnsi="Segoe UI Emoji" w:cs="Segoe UI Emoji"/>
        </w:rPr>
        <w:t>✅</w:t>
      </w:r>
      <w:r w:rsidRPr="00825A42">
        <w:t xml:space="preserve"> Correct location</w:t>
      </w:r>
      <w:r w:rsidRPr="00825A42">
        <w:br/>
      </w:r>
      <w:r w:rsidRPr="00825A42">
        <w:rPr>
          <w:rFonts w:ascii="Segoe UI Emoji" w:hAnsi="Segoe UI Emoji" w:cs="Segoe UI Emoji"/>
        </w:rPr>
        <w:t>✅</w:t>
      </w:r>
      <w:r w:rsidRPr="00825A42">
        <w:t xml:space="preserve"> Correct concern</w:t>
      </w:r>
      <w:r w:rsidRPr="00825A42">
        <w:br/>
      </w:r>
      <w:r w:rsidRPr="00825A42">
        <w:rPr>
          <w:rFonts w:ascii="Segoe UI Emoji" w:hAnsi="Segoe UI Emoji" w:cs="Segoe UI Emoji"/>
        </w:rPr>
        <w:t>✅</w:t>
      </w:r>
      <w:r w:rsidRPr="00825A42">
        <w:t xml:space="preserve"> Correct motivation</w:t>
      </w:r>
    </w:p>
    <w:p w14:paraId="5C770464" w14:textId="77777777" w:rsidR="00825A42" w:rsidRPr="00825A42" w:rsidRDefault="00825A42" w:rsidP="00825A42">
      <w:r w:rsidRPr="00825A42">
        <w:pict w14:anchorId="35CD8792">
          <v:rect id="_x0000_i7907" style="width:0;height:1.5pt" o:hralign="center" o:hrstd="t" o:hr="t" fillcolor="#a0a0a0" stroked="f"/>
        </w:pict>
      </w:r>
    </w:p>
    <w:p w14:paraId="5CF06464" w14:textId="77777777" w:rsidR="00825A42" w:rsidRPr="00825A42" w:rsidRDefault="00825A42" w:rsidP="00825A42">
      <w:pPr>
        <w:rPr>
          <w:b/>
          <w:bCs/>
        </w:rPr>
      </w:pPr>
      <w:r w:rsidRPr="00825A42">
        <w:rPr>
          <w:rFonts w:ascii="Segoe UI Emoji" w:hAnsi="Segoe UI Emoji" w:cs="Segoe UI Emoji"/>
          <w:b/>
          <w:bCs/>
        </w:rPr>
        <w:lastRenderedPageBreak/>
        <w:t>❌</w:t>
      </w:r>
      <w:r w:rsidRPr="00825A42">
        <w:rPr>
          <w:b/>
          <w:bCs/>
        </w:rPr>
        <w:t xml:space="preserve"> What is now wrong</w:t>
      </w:r>
    </w:p>
    <w:p w14:paraId="0D483808" w14:textId="77777777" w:rsidR="00825A42" w:rsidRPr="00825A42" w:rsidRDefault="00825A42" w:rsidP="00825A42">
      <w:r w:rsidRPr="00825A42">
        <w:t>This line is the problem:</w:t>
      </w:r>
    </w:p>
    <w:p w14:paraId="269A4D5F" w14:textId="77777777" w:rsidR="00825A42" w:rsidRPr="00825A42" w:rsidRDefault="00825A42" w:rsidP="00825A42">
      <w:r w:rsidRPr="00825A42">
        <w:t>if (</w:t>
      </w:r>
      <w:proofErr w:type="spellStart"/>
      <w:r w:rsidRPr="00825A42">
        <w:t>fieldList.size</w:t>
      </w:r>
      <w:proofErr w:type="spellEnd"/>
      <w:r w:rsidRPr="00825A42">
        <w:t>() == 0){</w:t>
      </w:r>
    </w:p>
    <w:p w14:paraId="0896ED69" w14:textId="77777777" w:rsidR="00825A42" w:rsidRPr="00825A42" w:rsidRDefault="00825A42" w:rsidP="00825A42">
      <w:r w:rsidRPr="00825A42">
        <w:t xml:space="preserve">    throw new </w:t>
      </w:r>
      <w:proofErr w:type="spellStart"/>
      <w:r w:rsidRPr="00825A42">
        <w:t>SchemaException</w:t>
      </w:r>
      <w:proofErr w:type="spellEnd"/>
      <w:r w:rsidRPr="00825A42">
        <w:t xml:space="preserve">("Use enter, not "" for no fields"); </w:t>
      </w:r>
    </w:p>
    <w:p w14:paraId="211E9BF4" w14:textId="77777777" w:rsidR="00825A42" w:rsidRPr="00825A42" w:rsidRDefault="00825A42" w:rsidP="00825A42">
      <w:r w:rsidRPr="00825A42">
        <w:t>}</w:t>
      </w:r>
    </w:p>
    <w:p w14:paraId="2E51AC12" w14:textId="77777777" w:rsidR="00825A42" w:rsidRPr="00825A42" w:rsidRDefault="00825A42" w:rsidP="00825A42">
      <w:pPr>
        <w:rPr>
          <w:b/>
          <w:bCs/>
        </w:rPr>
      </w:pPr>
      <w:r w:rsidRPr="00825A42">
        <w:rPr>
          <w:b/>
          <w:bCs/>
        </w:rPr>
        <w:t>Why this is incorrect</w:t>
      </w:r>
    </w:p>
    <w:p w14:paraId="0E42EC82" w14:textId="77777777" w:rsidR="00825A42" w:rsidRPr="00825A42" w:rsidRDefault="00825A42" w:rsidP="00825A42">
      <w:pPr>
        <w:numPr>
          <w:ilvl w:val="0"/>
          <w:numId w:val="1911"/>
        </w:numPr>
      </w:pPr>
      <w:r w:rsidRPr="00825A42">
        <w:t xml:space="preserve">An </w:t>
      </w:r>
      <w:r w:rsidRPr="00825A42">
        <w:rPr>
          <w:b/>
          <w:bCs/>
        </w:rPr>
        <w:t>empty schema is valid</w:t>
      </w:r>
    </w:p>
    <w:p w14:paraId="3877F305" w14:textId="77777777" w:rsidR="00825A42" w:rsidRPr="00825A42" w:rsidRDefault="00825A42" w:rsidP="00825A42">
      <w:pPr>
        <w:numPr>
          <w:ilvl w:val="0"/>
          <w:numId w:val="1911"/>
        </w:numPr>
      </w:pPr>
      <w:r w:rsidRPr="00825A42">
        <w:t xml:space="preserve">An empty field list ([]) is the </w:t>
      </w:r>
      <w:r w:rsidRPr="00825A42">
        <w:rPr>
          <w:b/>
          <w:bCs/>
        </w:rPr>
        <w:t>correct internal representation</w:t>
      </w:r>
      <w:r w:rsidRPr="00825A42">
        <w:t xml:space="preserve"> of a schema with no fields</w:t>
      </w:r>
    </w:p>
    <w:p w14:paraId="6CB2DEB4" w14:textId="77777777" w:rsidR="00825A42" w:rsidRPr="00825A42" w:rsidRDefault="00825A42" w:rsidP="00825A42">
      <w:pPr>
        <w:numPr>
          <w:ilvl w:val="0"/>
          <w:numId w:val="1911"/>
        </w:numPr>
      </w:pPr>
      <w:r w:rsidRPr="00825A42">
        <w:t xml:space="preserve">This check </w:t>
      </w:r>
      <w:r w:rsidRPr="00825A42">
        <w:rPr>
          <w:b/>
          <w:bCs/>
        </w:rPr>
        <w:t>rejects valid schemas</w:t>
      </w:r>
    </w:p>
    <w:p w14:paraId="2516A211" w14:textId="77777777" w:rsidR="00825A42" w:rsidRPr="00825A42" w:rsidRDefault="00825A42" w:rsidP="00825A42">
      <w:r w:rsidRPr="00825A42">
        <w:t>So now:</w:t>
      </w:r>
    </w:p>
    <w:p w14:paraId="7054379F" w14:textId="77777777" w:rsidR="00825A42" w:rsidRPr="00825A42" w:rsidRDefault="00825A42" w:rsidP="00825A42">
      <w:pPr>
        <w:numPr>
          <w:ilvl w:val="0"/>
          <w:numId w:val="1912"/>
        </w:numPr>
      </w:pPr>
      <w:r w:rsidRPr="00825A42">
        <w:rPr>
          <w:rFonts w:ascii="Segoe UI Emoji" w:hAnsi="Segoe UI Emoji" w:cs="Segoe UI Emoji"/>
        </w:rPr>
        <w:t>✅</w:t>
      </w:r>
      <w:r w:rsidRPr="00825A42">
        <w:t xml:space="preserve"> [""] is rejected (good)</w:t>
      </w:r>
    </w:p>
    <w:p w14:paraId="69E6B99B" w14:textId="77777777" w:rsidR="00825A42" w:rsidRPr="00825A42" w:rsidRDefault="00825A42" w:rsidP="00825A42">
      <w:pPr>
        <w:numPr>
          <w:ilvl w:val="0"/>
          <w:numId w:val="1912"/>
        </w:numPr>
      </w:pPr>
      <w:r w:rsidRPr="00825A42">
        <w:rPr>
          <w:rFonts w:ascii="Segoe UI Emoji" w:hAnsi="Segoe UI Emoji" w:cs="Segoe UI Emoji"/>
        </w:rPr>
        <w:t>❌</w:t>
      </w:r>
      <w:r w:rsidRPr="00825A42">
        <w:t xml:space="preserve"> [] is also rejected (bad)</w:t>
      </w:r>
    </w:p>
    <w:p w14:paraId="536B7069" w14:textId="77777777" w:rsidR="00825A42" w:rsidRPr="00825A42" w:rsidRDefault="00825A42" w:rsidP="00825A42">
      <w:r w:rsidRPr="00825A42">
        <w:t xml:space="preserve">You accidentally made </w:t>
      </w:r>
      <w:r w:rsidRPr="00825A42">
        <w:rPr>
          <w:b/>
          <w:bCs/>
        </w:rPr>
        <w:t>schemas with no fields illegal</w:t>
      </w:r>
      <w:r w:rsidRPr="00825A42">
        <w:t>, even though your whole design assumes they are legal.</w:t>
      </w:r>
    </w:p>
    <w:p w14:paraId="5BC444B5" w14:textId="77777777" w:rsidR="00825A42" w:rsidRPr="00825A42" w:rsidRDefault="00825A42" w:rsidP="00825A42">
      <w:r w:rsidRPr="00825A42">
        <w:t>That’s why earlier you had to invent awkward special</w:t>
      </w:r>
      <w:r w:rsidRPr="00825A42">
        <w:noBreakHyphen/>
        <w:t>cases.</w:t>
      </w:r>
    </w:p>
    <w:p w14:paraId="138CC86C" w14:textId="77777777" w:rsidR="00825A42" w:rsidRPr="00825A42" w:rsidRDefault="00825A42" w:rsidP="00825A42">
      <w:r w:rsidRPr="00825A42">
        <w:pict w14:anchorId="28D6B459">
          <v:rect id="_x0000_i7908" style="width:0;height:1.5pt" o:hralign="center" o:hrstd="t" o:hr="t" fillcolor="#a0a0a0" stroked="f"/>
        </w:pict>
      </w:r>
    </w:p>
    <w:p w14:paraId="1AF18398"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The correct behavior (this is the key)</w:t>
      </w:r>
    </w:p>
    <w:p w14:paraId="3E522613" w14:textId="77777777" w:rsidR="00825A42" w:rsidRPr="00825A42" w:rsidRDefault="00825A42" w:rsidP="00825A42">
      <w:r w:rsidRPr="00825A42">
        <w:t xml:space="preserve">The validator should enforce </w:t>
      </w:r>
      <w:r w:rsidRPr="00825A42">
        <w:rPr>
          <w:b/>
          <w:bCs/>
        </w:rPr>
        <w:t>exactly these rules</w:t>
      </w:r>
      <w:r w:rsidRPr="00825A42">
        <w:t>:</w:t>
      </w:r>
    </w:p>
    <w:p w14:paraId="708B8828" w14:textId="77777777" w:rsidR="00825A42" w:rsidRPr="00825A42" w:rsidRDefault="00825A42" w:rsidP="00825A42">
      <w:pPr>
        <w:numPr>
          <w:ilvl w:val="0"/>
          <w:numId w:val="1913"/>
        </w:numPr>
      </w:pPr>
      <w:r w:rsidRPr="00825A42">
        <w:rPr>
          <w:rFonts w:ascii="Segoe UI Emoji" w:hAnsi="Segoe UI Emoji" w:cs="Segoe UI Emoji"/>
        </w:rPr>
        <w:t>✅</w:t>
      </w:r>
      <w:r w:rsidRPr="00825A42">
        <w:t xml:space="preserve"> An empty field list ([]) is valid</w:t>
      </w:r>
    </w:p>
    <w:p w14:paraId="33F35DE5" w14:textId="77777777" w:rsidR="00825A42" w:rsidRPr="00825A42" w:rsidRDefault="00825A42" w:rsidP="00825A42">
      <w:pPr>
        <w:numPr>
          <w:ilvl w:val="0"/>
          <w:numId w:val="1913"/>
        </w:numPr>
      </w:pPr>
      <w:r w:rsidRPr="00825A42">
        <w:rPr>
          <w:rFonts w:ascii="Segoe UI Emoji" w:hAnsi="Segoe UI Emoji" w:cs="Segoe UI Emoji"/>
        </w:rPr>
        <w:t>❌</w:t>
      </w:r>
      <w:r w:rsidRPr="00825A42">
        <w:t xml:space="preserve"> A field list containing "" is invalid</w:t>
      </w:r>
    </w:p>
    <w:p w14:paraId="1A65DB4F" w14:textId="77777777" w:rsidR="00825A42" w:rsidRPr="00825A42" w:rsidRDefault="00825A42" w:rsidP="00825A42">
      <w:pPr>
        <w:numPr>
          <w:ilvl w:val="0"/>
          <w:numId w:val="1913"/>
        </w:numPr>
      </w:pPr>
      <w:r w:rsidRPr="00825A42">
        <w:rPr>
          <w:rFonts w:ascii="Segoe UI Emoji" w:hAnsi="Segoe UI Emoji" w:cs="Segoe UI Emoji"/>
        </w:rPr>
        <w:t>✅</w:t>
      </w:r>
      <w:r w:rsidRPr="00825A42">
        <w:t xml:space="preserve"> All other entries must match real fields</w:t>
      </w:r>
    </w:p>
    <w:p w14:paraId="509B1341" w14:textId="77777777" w:rsidR="00825A42" w:rsidRPr="00825A42" w:rsidRDefault="00825A42" w:rsidP="00825A42">
      <w:r w:rsidRPr="00825A42">
        <w:t>That’s it.</w:t>
      </w:r>
    </w:p>
    <w:p w14:paraId="683E8F3C" w14:textId="77777777" w:rsidR="00825A42" w:rsidRPr="00825A42" w:rsidRDefault="00825A42" w:rsidP="00825A42">
      <w:r w:rsidRPr="00825A42">
        <w:pict w14:anchorId="4FD178AC">
          <v:rect id="_x0000_i7909" style="width:0;height:1.5pt" o:hralign="center" o:hrstd="t" o:hr="t" fillcolor="#a0a0a0" stroked="f"/>
        </w:pict>
      </w:r>
    </w:p>
    <w:p w14:paraId="4309DCD8"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How this maps to your method conceptually</w:t>
      </w:r>
    </w:p>
    <w:p w14:paraId="6C6A2175" w14:textId="77777777" w:rsidR="00825A42" w:rsidRPr="00825A42" w:rsidRDefault="00825A42" w:rsidP="00825A42">
      <w:r w:rsidRPr="00825A42">
        <w:t xml:space="preserve">The fix is </w:t>
      </w:r>
      <w:r w:rsidRPr="00825A42">
        <w:rPr>
          <w:b/>
          <w:bCs/>
        </w:rPr>
        <w:t>not</w:t>
      </w:r>
      <w:r w:rsidRPr="00825A42">
        <w:t xml:space="preserve"> “reject empty lists”.</w:t>
      </w:r>
    </w:p>
    <w:p w14:paraId="3E928149" w14:textId="77777777" w:rsidR="00825A42" w:rsidRPr="00825A42" w:rsidRDefault="00825A42" w:rsidP="00825A42">
      <w:r w:rsidRPr="00825A42">
        <w:lastRenderedPageBreak/>
        <w:t>The fix is:</w:t>
      </w:r>
    </w:p>
    <w:p w14:paraId="1576AA0F" w14:textId="77777777" w:rsidR="00825A42" w:rsidRPr="00825A42" w:rsidRDefault="00825A42" w:rsidP="00825A42">
      <w:r w:rsidRPr="00825A42">
        <w:rPr>
          <w:b/>
          <w:bCs/>
        </w:rPr>
        <w:t xml:space="preserve">Reject empty </w:t>
      </w:r>
      <w:r w:rsidRPr="00825A42">
        <w:rPr>
          <w:b/>
          <w:bCs/>
          <w:i/>
          <w:iCs/>
        </w:rPr>
        <w:t>field names</w:t>
      </w:r>
      <w:r w:rsidRPr="00825A42">
        <w:rPr>
          <w:b/>
          <w:bCs/>
        </w:rPr>
        <w:t xml:space="preserve">, not empty </w:t>
      </w:r>
      <w:r w:rsidRPr="00825A42">
        <w:rPr>
          <w:b/>
          <w:bCs/>
          <w:i/>
          <w:iCs/>
        </w:rPr>
        <w:t>schemas</w:t>
      </w:r>
      <w:r w:rsidRPr="00825A42">
        <w:rPr>
          <w:b/>
          <w:bCs/>
        </w:rPr>
        <w:t>.</w:t>
      </w:r>
    </w:p>
    <w:p w14:paraId="0466C171" w14:textId="77777777" w:rsidR="00825A42" w:rsidRPr="00825A42" w:rsidRDefault="00825A42" w:rsidP="00825A42">
      <w:r w:rsidRPr="00825A42">
        <w:t>Conceptually, at the start of validation:</w:t>
      </w:r>
    </w:p>
    <w:p w14:paraId="7517C42B" w14:textId="77777777" w:rsidR="00825A42" w:rsidRPr="00825A42" w:rsidRDefault="00825A42" w:rsidP="00825A42">
      <w:pPr>
        <w:numPr>
          <w:ilvl w:val="0"/>
          <w:numId w:val="1914"/>
        </w:numPr>
      </w:pPr>
      <w:r w:rsidRPr="00825A42">
        <w:t xml:space="preserve">If the field list is empty → </w:t>
      </w:r>
      <w:r w:rsidRPr="00825A42">
        <w:rPr>
          <w:rFonts w:ascii="Segoe UI Emoji" w:hAnsi="Segoe UI Emoji" w:cs="Segoe UI Emoji"/>
        </w:rPr>
        <w:t>✅</w:t>
      </w:r>
      <w:r w:rsidRPr="00825A42">
        <w:t xml:space="preserve"> return (schema is valid)</w:t>
      </w:r>
    </w:p>
    <w:p w14:paraId="2BCDA7B3" w14:textId="77777777" w:rsidR="00825A42" w:rsidRPr="00825A42" w:rsidRDefault="00825A42" w:rsidP="00825A42">
      <w:pPr>
        <w:numPr>
          <w:ilvl w:val="0"/>
          <w:numId w:val="1914"/>
        </w:numPr>
      </w:pPr>
      <w:r w:rsidRPr="00825A42">
        <w:t>Otherwise → validate each field name</w:t>
      </w:r>
    </w:p>
    <w:p w14:paraId="0BA73E18" w14:textId="77777777" w:rsidR="00825A42" w:rsidRPr="00825A42" w:rsidRDefault="00825A42" w:rsidP="00825A42">
      <w:pPr>
        <w:numPr>
          <w:ilvl w:val="0"/>
          <w:numId w:val="1914"/>
        </w:numPr>
      </w:pPr>
      <w:r w:rsidRPr="00825A42">
        <w:t xml:space="preserve">If </w:t>
      </w:r>
      <w:r w:rsidRPr="00825A42">
        <w:rPr>
          <w:i/>
          <w:iCs/>
        </w:rPr>
        <w:t>any</w:t>
      </w:r>
      <w:r w:rsidRPr="00825A42">
        <w:t xml:space="preserve"> field name is "" → </w:t>
      </w:r>
      <w:r w:rsidRPr="00825A42">
        <w:rPr>
          <w:rFonts w:ascii="Segoe UI Emoji" w:hAnsi="Segoe UI Emoji" w:cs="Segoe UI Emoji"/>
        </w:rPr>
        <w:t>❌</w:t>
      </w:r>
      <w:r w:rsidRPr="00825A42">
        <w:t xml:space="preserve"> error</w:t>
      </w:r>
    </w:p>
    <w:p w14:paraId="2A05DDCF" w14:textId="77777777" w:rsidR="00825A42" w:rsidRPr="00825A42" w:rsidRDefault="00825A42" w:rsidP="00825A42">
      <w:r w:rsidRPr="00825A42">
        <w:t>Your loop already enforces everything else correctly.</w:t>
      </w:r>
    </w:p>
    <w:p w14:paraId="3E1B25CA" w14:textId="77777777" w:rsidR="00825A42" w:rsidRPr="00825A42" w:rsidRDefault="00825A42" w:rsidP="00825A42">
      <w:r w:rsidRPr="00825A42">
        <w:pict w14:anchorId="320F3D1F">
          <v:rect id="_x0000_i7910" style="width:0;height:1.5pt" o:hralign="center" o:hrstd="t" o:hr="t" fillcolor="#a0a0a0" stroked="f"/>
        </w:pict>
      </w:r>
    </w:p>
    <w:p w14:paraId="32859D30"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Why this resolves all your earlier bugs</w:t>
      </w:r>
    </w:p>
    <w:p w14:paraId="4AEBF601" w14:textId="77777777" w:rsidR="00825A42" w:rsidRPr="00825A42" w:rsidRDefault="00825A42" w:rsidP="00825A42">
      <w:r w:rsidRPr="00825A42">
        <w:t>Once this invariant holds:</w:t>
      </w:r>
    </w:p>
    <w:p w14:paraId="59496DB6" w14:textId="77777777" w:rsidR="00825A42" w:rsidRPr="00825A42" w:rsidRDefault="00825A42" w:rsidP="00825A42">
      <w:pPr>
        <w:numPr>
          <w:ilvl w:val="0"/>
          <w:numId w:val="1915"/>
        </w:numPr>
      </w:pPr>
      <w:proofErr w:type="spellStart"/>
      <w:r w:rsidRPr="00825A42">
        <w:t>SchemaDefinition.getFieldList</w:t>
      </w:r>
      <w:proofErr w:type="spellEnd"/>
      <w:r w:rsidRPr="00825A42">
        <w:t xml:space="preserve">() is either: </w:t>
      </w:r>
    </w:p>
    <w:p w14:paraId="7102C7CA" w14:textId="77777777" w:rsidR="00825A42" w:rsidRPr="00825A42" w:rsidRDefault="00825A42" w:rsidP="00825A42">
      <w:pPr>
        <w:numPr>
          <w:ilvl w:val="1"/>
          <w:numId w:val="1915"/>
        </w:numPr>
      </w:pPr>
      <w:r w:rsidRPr="00825A42">
        <w:t>[], or</w:t>
      </w:r>
    </w:p>
    <w:p w14:paraId="12B78713" w14:textId="77777777" w:rsidR="00825A42" w:rsidRPr="00825A42" w:rsidRDefault="00825A42" w:rsidP="00825A42">
      <w:pPr>
        <w:numPr>
          <w:ilvl w:val="1"/>
          <w:numId w:val="1915"/>
        </w:numPr>
      </w:pPr>
      <w:r w:rsidRPr="00825A42">
        <w:t>a list of real field names</w:t>
      </w:r>
    </w:p>
    <w:p w14:paraId="25C58C97" w14:textId="77777777" w:rsidR="00825A42" w:rsidRPr="00825A42" w:rsidRDefault="00825A42" w:rsidP="00825A42">
      <w:pPr>
        <w:numPr>
          <w:ilvl w:val="0"/>
          <w:numId w:val="1915"/>
        </w:numPr>
      </w:pPr>
      <w:proofErr w:type="spellStart"/>
      <w:r w:rsidRPr="00825A42">
        <w:t>ObjectFactory</w:t>
      </w:r>
      <w:proofErr w:type="spellEnd"/>
      <w:r w:rsidRPr="00825A42">
        <w:t xml:space="preserve"> never sees ""</w:t>
      </w:r>
    </w:p>
    <w:p w14:paraId="26AF4889" w14:textId="77777777" w:rsidR="00825A42" w:rsidRPr="00825A42" w:rsidRDefault="00825A42" w:rsidP="00825A42">
      <w:pPr>
        <w:numPr>
          <w:ilvl w:val="0"/>
          <w:numId w:val="1915"/>
        </w:numPr>
      </w:pPr>
      <w:r w:rsidRPr="00825A42">
        <w:t xml:space="preserve">CLI branching on </w:t>
      </w:r>
      <w:proofErr w:type="spellStart"/>
      <w:r w:rsidRPr="00825A42">
        <w:t>isEmpty</w:t>
      </w:r>
      <w:proofErr w:type="spellEnd"/>
      <w:r w:rsidRPr="00825A42">
        <w:t>() works</w:t>
      </w:r>
    </w:p>
    <w:p w14:paraId="2D7E74C8" w14:textId="77777777" w:rsidR="00825A42" w:rsidRPr="00825A42" w:rsidRDefault="00825A42" w:rsidP="00825A42">
      <w:pPr>
        <w:numPr>
          <w:ilvl w:val="0"/>
          <w:numId w:val="1915"/>
        </w:numPr>
      </w:pPr>
      <w:r w:rsidRPr="00825A42">
        <w:t xml:space="preserve">No more </w:t>
      </w:r>
      <w:proofErr w:type="spellStart"/>
      <w:r w:rsidRPr="00825A42">
        <w:t>getDeclaredField</w:t>
      </w:r>
      <w:proofErr w:type="spellEnd"/>
      <w:r w:rsidRPr="00825A42">
        <w:t>("")</w:t>
      </w:r>
    </w:p>
    <w:p w14:paraId="6752DB4B" w14:textId="77777777" w:rsidR="00825A42" w:rsidRPr="00825A42" w:rsidRDefault="00825A42" w:rsidP="00825A42">
      <w:pPr>
        <w:numPr>
          <w:ilvl w:val="0"/>
          <w:numId w:val="1915"/>
        </w:numPr>
      </w:pPr>
      <w:r w:rsidRPr="00825A42">
        <w:t>No more “tries to get value” failures</w:t>
      </w:r>
    </w:p>
    <w:p w14:paraId="70B3C6C0" w14:textId="77777777" w:rsidR="00825A42" w:rsidRPr="00825A42" w:rsidRDefault="00825A42" w:rsidP="00825A42">
      <w:pPr>
        <w:numPr>
          <w:ilvl w:val="0"/>
          <w:numId w:val="1915"/>
        </w:numPr>
      </w:pPr>
      <w:r w:rsidRPr="00825A42">
        <w:t>No hacks in other layers</w:t>
      </w:r>
    </w:p>
    <w:p w14:paraId="3BDCB347" w14:textId="77777777" w:rsidR="00825A42" w:rsidRPr="00825A42" w:rsidRDefault="00825A42" w:rsidP="00825A42">
      <w:r w:rsidRPr="00825A42">
        <w:t>Everything snaps into alignment.</w:t>
      </w:r>
    </w:p>
    <w:p w14:paraId="1CD68AA1" w14:textId="77777777" w:rsidR="00825A42" w:rsidRPr="00825A42" w:rsidRDefault="00825A42" w:rsidP="00825A42">
      <w:r w:rsidRPr="00825A42">
        <w:pict w14:anchorId="0DA8918D">
          <v:rect id="_x0000_i7911" style="width:0;height:1.5pt" o:hralign="center" o:hrstd="t" o:hr="t" fillcolor="#a0a0a0" stroked="f"/>
        </w:pict>
      </w:r>
    </w:p>
    <w:p w14:paraId="6D91022D"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Final verdict</w:t>
      </w:r>
    </w:p>
    <w:p w14:paraId="6F0D6152" w14:textId="77777777" w:rsidR="00825A42" w:rsidRPr="00825A42" w:rsidRDefault="00825A42" w:rsidP="00825A42">
      <w:r w:rsidRPr="00825A42">
        <w:rPr>
          <w:b/>
          <w:bCs/>
        </w:rPr>
        <w:t>No — not quite.</w:t>
      </w:r>
      <w:r w:rsidRPr="00825A42">
        <w:br/>
        <w:t>This version correctly rejects "", but it incorrectly rejects valid empty schemas.</w:t>
      </w:r>
    </w:p>
    <w:p w14:paraId="6F5B730F" w14:textId="77777777" w:rsidR="00825A42" w:rsidRPr="00825A42" w:rsidRDefault="00825A42" w:rsidP="00825A42">
      <w:pPr>
        <w:rPr>
          <w:b/>
          <w:bCs/>
        </w:rPr>
      </w:pPr>
      <w:r w:rsidRPr="00825A42">
        <w:rPr>
          <w:rFonts w:ascii="Segoe UI Emoji" w:hAnsi="Segoe UI Emoji" w:cs="Segoe UI Emoji"/>
          <w:b/>
          <w:bCs/>
        </w:rPr>
        <w:t>✅</w:t>
      </w:r>
      <w:r w:rsidRPr="00825A42">
        <w:rPr>
          <w:b/>
          <w:bCs/>
        </w:rPr>
        <w:t xml:space="preserve"> What to keep</w:t>
      </w:r>
    </w:p>
    <w:p w14:paraId="2259F26C" w14:textId="77777777" w:rsidR="00825A42" w:rsidRPr="00825A42" w:rsidRDefault="00825A42" w:rsidP="00825A42">
      <w:pPr>
        <w:numPr>
          <w:ilvl w:val="0"/>
          <w:numId w:val="1916"/>
        </w:numPr>
      </w:pPr>
      <w:r w:rsidRPr="00825A42">
        <w:t xml:space="preserve">Reject empty field </w:t>
      </w:r>
      <w:r w:rsidRPr="00825A42">
        <w:rPr>
          <w:i/>
          <w:iCs/>
        </w:rPr>
        <w:t>names</w:t>
      </w:r>
    </w:p>
    <w:p w14:paraId="6FB5E955" w14:textId="77777777" w:rsidR="00825A42" w:rsidRPr="00825A42" w:rsidRDefault="00825A42" w:rsidP="00825A42">
      <w:pPr>
        <w:numPr>
          <w:ilvl w:val="0"/>
          <w:numId w:val="1916"/>
        </w:numPr>
      </w:pPr>
      <w:r w:rsidRPr="00825A42">
        <w:t>Validate existence, modifiers, and types as you already do</w:t>
      </w:r>
    </w:p>
    <w:p w14:paraId="30C54263" w14:textId="77777777" w:rsidR="00825A42" w:rsidRPr="00825A42" w:rsidRDefault="00825A42" w:rsidP="00825A42">
      <w:pPr>
        <w:rPr>
          <w:b/>
          <w:bCs/>
        </w:rPr>
      </w:pPr>
      <w:r w:rsidRPr="00825A42">
        <w:rPr>
          <w:rFonts w:ascii="Segoe UI Emoji" w:hAnsi="Segoe UI Emoji" w:cs="Segoe UI Emoji"/>
          <w:b/>
          <w:bCs/>
        </w:rPr>
        <w:lastRenderedPageBreak/>
        <w:t>❌</w:t>
      </w:r>
      <w:r w:rsidRPr="00825A42">
        <w:rPr>
          <w:b/>
          <w:bCs/>
        </w:rPr>
        <w:t xml:space="preserve"> What to remove</w:t>
      </w:r>
    </w:p>
    <w:p w14:paraId="1A90A802" w14:textId="77777777" w:rsidR="00825A42" w:rsidRPr="00825A42" w:rsidRDefault="00825A42" w:rsidP="00825A42">
      <w:pPr>
        <w:numPr>
          <w:ilvl w:val="0"/>
          <w:numId w:val="1917"/>
        </w:numPr>
      </w:pPr>
      <w:r w:rsidRPr="00825A42">
        <w:t xml:space="preserve">Rejecting </w:t>
      </w:r>
      <w:proofErr w:type="spellStart"/>
      <w:r w:rsidRPr="00825A42">
        <w:t>fieldList.size</w:t>
      </w:r>
      <w:proofErr w:type="spellEnd"/>
      <w:r w:rsidRPr="00825A42">
        <w:t>() == 0</w:t>
      </w:r>
    </w:p>
    <w:p w14:paraId="3A8A189D" w14:textId="77777777" w:rsidR="00825A42" w:rsidRPr="00825A42" w:rsidRDefault="00825A42" w:rsidP="00825A42">
      <w:r w:rsidRPr="00825A42">
        <w:pict w14:anchorId="16E4860C">
          <v:rect id="_x0000_i7912" style="width:0;height:1.5pt" o:hralign="center" o:hrstd="t" o:hr="t" fillcolor="#a0a0a0" stroked="f"/>
        </w:pict>
      </w:r>
    </w:p>
    <w:p w14:paraId="5EDF083D" w14:textId="77777777" w:rsidR="00825A42" w:rsidRPr="00825A42" w:rsidRDefault="00825A42" w:rsidP="00825A42">
      <w:pPr>
        <w:rPr>
          <w:b/>
          <w:bCs/>
        </w:rPr>
      </w:pPr>
      <w:r w:rsidRPr="00825A42">
        <w:rPr>
          <w:b/>
          <w:bCs/>
        </w:rPr>
        <w:t>One</w:t>
      </w:r>
      <w:r w:rsidRPr="00825A42">
        <w:rPr>
          <w:b/>
          <w:bCs/>
        </w:rPr>
        <w:noBreakHyphen/>
        <w:t>sentence takeaway</w:t>
      </w:r>
    </w:p>
    <w:p w14:paraId="2D4BF7C2" w14:textId="77777777" w:rsidR="00825A42" w:rsidRPr="00825A42" w:rsidRDefault="00825A42" w:rsidP="00825A42">
      <w:r w:rsidRPr="00825A42">
        <w:t>You fixed the correct invariant, but enforced it too strictly — empty schemas are valid and should be represented by an empty list; the validator should reject "", not reject empty lists.</w:t>
      </w:r>
    </w:p>
    <w:p w14:paraId="566CA105" w14:textId="77777777" w:rsidR="00825A42" w:rsidRPr="00825A42" w:rsidRDefault="00825A42" w:rsidP="00825A42">
      <w:r w:rsidRPr="00825A42">
        <w:t>Once you make that one conceptual correction, this entire class of errors is permanently solved.</w:t>
      </w:r>
    </w:p>
    <w:p w14:paraId="237383C6" w14:textId="77777777" w:rsidR="00E71D34" w:rsidRPr="00E71D34" w:rsidRDefault="00E71D34" w:rsidP="00E71D34">
      <w:r w:rsidRPr="00E71D34">
        <w:t xml:space="preserve">Yes — </w:t>
      </w:r>
      <w:r w:rsidRPr="00E71D34">
        <w:rPr>
          <w:b/>
          <w:bCs/>
        </w:rPr>
        <w:t>this version is now correct</w:t>
      </w:r>
      <w:r w:rsidRPr="00E71D34">
        <w:t xml:space="preserve">, and it finally enforces </w:t>
      </w:r>
      <w:r w:rsidRPr="00E71D34">
        <w:rPr>
          <w:b/>
          <w:bCs/>
        </w:rPr>
        <w:t>the right invariant in the right place</w:t>
      </w:r>
      <w:r w:rsidRPr="00E71D34">
        <w:t>, without introducing new problems.</w:t>
      </w:r>
    </w:p>
    <w:p w14:paraId="21930FBC" w14:textId="77777777" w:rsidR="00E71D34" w:rsidRPr="00E71D34" w:rsidRDefault="00E71D34" w:rsidP="00E71D34">
      <w:r w:rsidRPr="00E71D34">
        <w:t>Let’s do a precise sanity check so you can be confident you’re done with this class of bugs.</w:t>
      </w:r>
    </w:p>
    <w:p w14:paraId="21CF59BE" w14:textId="77777777" w:rsidR="00E71D34" w:rsidRPr="00E71D34" w:rsidRDefault="00E71D34" w:rsidP="00E71D34">
      <w:r w:rsidRPr="00E71D34">
        <w:pict w14:anchorId="2DF144B0">
          <v:rect id="_x0000_i7968" style="width:0;height:1.5pt" o:hralign="center" o:hrstd="t" o:hr="t" fillcolor="#a0a0a0" stroked="f"/>
        </w:pict>
      </w:r>
    </w:p>
    <w:p w14:paraId="2AB29B93"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What this version gets right</w:t>
      </w:r>
    </w:p>
    <w:p w14:paraId="2107302B"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Empty schemas are allowed</w:t>
      </w:r>
    </w:p>
    <w:p w14:paraId="2BCFAC53" w14:textId="77777777" w:rsidR="00E71D34" w:rsidRPr="00E71D34" w:rsidRDefault="00E71D34" w:rsidP="00E71D34">
      <w:r w:rsidRPr="00E71D34">
        <w:t xml:space="preserve">If </w:t>
      </w:r>
      <w:proofErr w:type="spellStart"/>
      <w:r w:rsidRPr="00E71D34">
        <w:t>fieldList</w:t>
      </w:r>
      <w:proofErr w:type="spellEnd"/>
      <w:r w:rsidRPr="00E71D34">
        <w:t xml:space="preserve"> is empty:</w:t>
      </w:r>
    </w:p>
    <w:p w14:paraId="5912C9A9" w14:textId="77777777" w:rsidR="00E71D34" w:rsidRPr="00E71D34" w:rsidRDefault="00E71D34" w:rsidP="00E71D34">
      <w:r w:rsidRPr="00E71D34">
        <w:t xml:space="preserve">for (String </w:t>
      </w:r>
      <w:proofErr w:type="spellStart"/>
      <w:r w:rsidRPr="00E71D34">
        <w:t>userField</w:t>
      </w:r>
      <w:proofErr w:type="spellEnd"/>
      <w:r w:rsidRPr="00E71D34">
        <w:t xml:space="preserve"> : </w:t>
      </w:r>
      <w:proofErr w:type="spellStart"/>
      <w:r w:rsidRPr="00E71D34">
        <w:t>fieldList</w:t>
      </w:r>
      <w:proofErr w:type="spellEnd"/>
      <w:r w:rsidRPr="00E71D34">
        <w:t>) {</w:t>
      </w:r>
    </w:p>
    <w:p w14:paraId="40CF4C9C" w14:textId="77777777" w:rsidR="00E71D34" w:rsidRPr="00E71D34" w:rsidRDefault="00E71D34" w:rsidP="00E71D34">
      <w:r w:rsidRPr="00E71D34">
        <w:t>    ...</w:t>
      </w:r>
    </w:p>
    <w:p w14:paraId="6BBACBF2" w14:textId="77777777" w:rsidR="00E71D34" w:rsidRPr="00E71D34" w:rsidRDefault="00E71D34" w:rsidP="00E71D34">
      <w:r w:rsidRPr="00E71D34">
        <w:t>}</w:t>
      </w:r>
    </w:p>
    <w:p w14:paraId="782EE37E" w14:textId="77777777" w:rsidR="00E71D34" w:rsidRPr="00E71D34" w:rsidRDefault="00E71D34" w:rsidP="00E71D34">
      <w:r w:rsidRPr="00E71D34">
        <w:t>The loop simply doesn’t execute.</w:t>
      </w:r>
    </w:p>
    <w:p w14:paraId="39DA5E39" w14:textId="77777777" w:rsidR="00E71D34" w:rsidRPr="00E71D34" w:rsidRDefault="00E71D34" w:rsidP="00E71D34">
      <w:r w:rsidRPr="00E71D34">
        <w:rPr>
          <w:rFonts w:ascii="Segoe UI Emoji" w:hAnsi="Segoe UI Emoji" w:cs="Segoe UI Emoji"/>
        </w:rPr>
        <w:t>✅</w:t>
      </w:r>
      <w:r w:rsidRPr="00E71D34">
        <w:t xml:space="preserve"> No exception</w:t>
      </w:r>
      <w:r w:rsidRPr="00E71D34">
        <w:br/>
      </w:r>
      <w:r w:rsidRPr="00E71D34">
        <w:rPr>
          <w:rFonts w:ascii="Segoe UI Emoji" w:hAnsi="Segoe UI Emoji" w:cs="Segoe UI Emoji"/>
        </w:rPr>
        <w:t>✅</w:t>
      </w:r>
      <w:r w:rsidRPr="00E71D34">
        <w:t xml:space="preserve"> Schema with zero fields is valid</w:t>
      </w:r>
      <w:r w:rsidRPr="00E71D34">
        <w:br/>
      </w:r>
      <w:r w:rsidRPr="00E71D34">
        <w:rPr>
          <w:rFonts w:ascii="Segoe UI Emoji" w:hAnsi="Segoe UI Emoji" w:cs="Segoe UI Emoji"/>
        </w:rPr>
        <w:t>✅</w:t>
      </w:r>
      <w:r w:rsidRPr="00E71D34">
        <w:t xml:space="preserve"> Downstream code (</w:t>
      </w:r>
      <w:proofErr w:type="spellStart"/>
      <w:r w:rsidRPr="00E71D34">
        <w:t>isEmpty</w:t>
      </w:r>
      <w:proofErr w:type="spellEnd"/>
      <w:r w:rsidRPr="00E71D34">
        <w:t>()) works correctly</w:t>
      </w:r>
    </w:p>
    <w:p w14:paraId="095D7785" w14:textId="77777777" w:rsidR="00E71D34" w:rsidRPr="00E71D34" w:rsidRDefault="00E71D34" w:rsidP="00E71D34">
      <w:r w:rsidRPr="00E71D34">
        <w:t>This is exactly what you want.</w:t>
      </w:r>
    </w:p>
    <w:p w14:paraId="61BECF61" w14:textId="77777777" w:rsidR="00E71D34" w:rsidRPr="00E71D34" w:rsidRDefault="00E71D34" w:rsidP="00E71D34">
      <w:r w:rsidRPr="00E71D34">
        <w:pict w14:anchorId="1BE4D9FF">
          <v:rect id="_x0000_i7969" style="width:0;height:1.5pt" o:hralign="center" o:hrstd="t" o:hr="t" fillcolor="#a0a0a0" stroked="f"/>
        </w:pict>
      </w:r>
    </w:p>
    <w:p w14:paraId="7026A091"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Empty field names are rejected</w:t>
      </w:r>
    </w:p>
    <w:p w14:paraId="14EABCD6" w14:textId="77777777" w:rsidR="00E71D34" w:rsidRPr="00E71D34" w:rsidRDefault="00E71D34" w:rsidP="00E71D34">
      <w:r w:rsidRPr="00E71D34">
        <w:t>This line is the key fix:</w:t>
      </w:r>
    </w:p>
    <w:p w14:paraId="0C5B0F6C" w14:textId="77777777" w:rsidR="00E71D34" w:rsidRPr="00E71D34" w:rsidRDefault="00E71D34" w:rsidP="00E71D34">
      <w:r w:rsidRPr="00E71D34">
        <w:t>if (</w:t>
      </w:r>
      <w:proofErr w:type="spellStart"/>
      <w:r w:rsidRPr="00E71D34">
        <w:t>userField.equals</w:t>
      </w:r>
      <w:proofErr w:type="spellEnd"/>
      <w:r w:rsidRPr="00E71D34">
        <w:t>("")) {</w:t>
      </w:r>
    </w:p>
    <w:p w14:paraId="1C6B661F" w14:textId="77777777" w:rsidR="00E71D34" w:rsidRPr="00E71D34" w:rsidRDefault="00E71D34" w:rsidP="00E71D34">
      <w:r w:rsidRPr="00E71D34">
        <w:lastRenderedPageBreak/>
        <w:t xml:space="preserve">    throw new </w:t>
      </w:r>
      <w:proofErr w:type="spellStart"/>
      <w:r w:rsidRPr="00E71D34">
        <w:t>SchemaException</w:t>
      </w:r>
      <w:proofErr w:type="spellEnd"/>
      <w:r w:rsidRPr="00E71D34">
        <w:t>("Use enter, not "" for no fields");</w:t>
      </w:r>
    </w:p>
    <w:p w14:paraId="5F397C77" w14:textId="77777777" w:rsidR="00E71D34" w:rsidRPr="00E71D34" w:rsidRDefault="00E71D34" w:rsidP="00E71D34">
      <w:r w:rsidRPr="00E71D34">
        <w:t>}</w:t>
      </w:r>
    </w:p>
    <w:p w14:paraId="3B68CCD4" w14:textId="77777777" w:rsidR="00E71D34" w:rsidRPr="00E71D34" w:rsidRDefault="00E71D34" w:rsidP="00E71D34">
      <w:r w:rsidRPr="00E71D34">
        <w:t>This guarantees:</w:t>
      </w:r>
    </w:p>
    <w:p w14:paraId="3E86B490" w14:textId="77777777" w:rsidR="00E71D34" w:rsidRPr="00E71D34" w:rsidRDefault="00E71D34" w:rsidP="00E71D34">
      <w:pPr>
        <w:numPr>
          <w:ilvl w:val="0"/>
          <w:numId w:val="1918"/>
        </w:numPr>
      </w:pPr>
      <w:r w:rsidRPr="00E71D34">
        <w:t xml:space="preserve">"" </w:t>
      </w:r>
      <w:r w:rsidRPr="00E71D34">
        <w:rPr>
          <w:b/>
          <w:bCs/>
        </w:rPr>
        <w:t>never</w:t>
      </w:r>
      <w:r w:rsidRPr="00E71D34">
        <w:t xml:space="preserve"> enters </w:t>
      </w:r>
      <w:proofErr w:type="spellStart"/>
      <w:r w:rsidRPr="00E71D34">
        <w:t>SchemaDefinition</w:t>
      </w:r>
      <w:proofErr w:type="spellEnd"/>
    </w:p>
    <w:p w14:paraId="50C9C018" w14:textId="77777777" w:rsidR="00E71D34" w:rsidRPr="00E71D34" w:rsidRDefault="00E71D34" w:rsidP="00E71D34">
      <w:pPr>
        <w:numPr>
          <w:ilvl w:val="0"/>
          <w:numId w:val="1918"/>
        </w:numPr>
      </w:pPr>
      <w:r w:rsidRPr="00E71D34">
        <w:t xml:space="preserve">No more </w:t>
      </w:r>
      <w:proofErr w:type="spellStart"/>
      <w:r w:rsidRPr="00E71D34">
        <w:t>getDeclaredField</w:t>
      </w:r>
      <w:proofErr w:type="spellEnd"/>
      <w:r w:rsidRPr="00E71D34">
        <w:t>("")</w:t>
      </w:r>
    </w:p>
    <w:p w14:paraId="66DB3301" w14:textId="77777777" w:rsidR="00E71D34" w:rsidRPr="00E71D34" w:rsidRDefault="00E71D34" w:rsidP="00E71D34">
      <w:pPr>
        <w:numPr>
          <w:ilvl w:val="0"/>
          <w:numId w:val="1918"/>
        </w:numPr>
      </w:pPr>
      <w:r w:rsidRPr="00E71D34">
        <w:t>No more phantom schema fields</w:t>
      </w:r>
    </w:p>
    <w:p w14:paraId="0240A8D9" w14:textId="77777777" w:rsidR="00E71D34" w:rsidRPr="00E71D34" w:rsidRDefault="00E71D34" w:rsidP="00E71D34">
      <w:pPr>
        <w:numPr>
          <w:ilvl w:val="0"/>
          <w:numId w:val="1918"/>
        </w:numPr>
      </w:pPr>
      <w:r w:rsidRPr="00E71D34">
        <w:t>No more “tries to get value” failures</w:t>
      </w:r>
    </w:p>
    <w:p w14:paraId="059A4D80" w14:textId="77777777" w:rsidR="00E71D34" w:rsidRPr="00E71D34" w:rsidRDefault="00E71D34" w:rsidP="00E71D34">
      <w:r w:rsidRPr="00E71D34">
        <w:rPr>
          <w:rFonts w:ascii="Segoe UI Emoji" w:hAnsi="Segoe UI Emoji" w:cs="Segoe UI Emoji"/>
        </w:rPr>
        <w:t>✅</w:t>
      </w:r>
      <w:r w:rsidRPr="00E71D34">
        <w:t xml:space="preserve"> This is the </w:t>
      </w:r>
      <w:r w:rsidRPr="00E71D34">
        <w:rPr>
          <w:b/>
          <w:bCs/>
        </w:rPr>
        <w:t>correct invariant enforcement point</w:t>
      </w:r>
    </w:p>
    <w:p w14:paraId="0B9BD19E" w14:textId="77777777" w:rsidR="00E71D34" w:rsidRPr="00E71D34" w:rsidRDefault="00E71D34" w:rsidP="00E71D34">
      <w:r w:rsidRPr="00E71D34">
        <w:pict w14:anchorId="358BDF1C">
          <v:rect id="_x0000_i7970" style="width:0;height:1.5pt" o:hralign="center" o:hrstd="t" o:hr="t" fillcolor="#a0a0a0" stroked="f"/>
        </w:pict>
      </w:r>
    </w:p>
    <w:p w14:paraId="73C541A6"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Schema field names are validated properly</w:t>
      </w:r>
    </w:p>
    <w:p w14:paraId="71747524" w14:textId="77777777" w:rsidR="00E71D34" w:rsidRPr="00E71D34" w:rsidRDefault="00E71D34" w:rsidP="00E71D34">
      <w:r w:rsidRPr="00E71D34">
        <w:t>You still correctly enforce:</w:t>
      </w:r>
    </w:p>
    <w:p w14:paraId="1BBED859" w14:textId="77777777" w:rsidR="00E71D34" w:rsidRPr="00E71D34" w:rsidRDefault="00E71D34" w:rsidP="00E71D34">
      <w:pPr>
        <w:numPr>
          <w:ilvl w:val="0"/>
          <w:numId w:val="1919"/>
        </w:numPr>
      </w:pPr>
      <w:r w:rsidRPr="00E71D34">
        <w:t>No duplicate schema fields</w:t>
      </w:r>
    </w:p>
    <w:p w14:paraId="037E81F6" w14:textId="77777777" w:rsidR="00E71D34" w:rsidRPr="00E71D34" w:rsidRDefault="00E71D34" w:rsidP="00E71D34">
      <w:pPr>
        <w:numPr>
          <w:ilvl w:val="0"/>
          <w:numId w:val="1919"/>
        </w:numPr>
      </w:pPr>
      <w:r w:rsidRPr="00E71D34">
        <w:t>Field exists on the base class</w:t>
      </w:r>
    </w:p>
    <w:p w14:paraId="274C739D" w14:textId="77777777" w:rsidR="00E71D34" w:rsidRPr="00E71D34" w:rsidRDefault="00E71D34" w:rsidP="00E71D34">
      <w:pPr>
        <w:numPr>
          <w:ilvl w:val="0"/>
          <w:numId w:val="1919"/>
        </w:numPr>
      </w:pPr>
      <w:r w:rsidRPr="00E71D34">
        <w:t>Field is not static</w:t>
      </w:r>
    </w:p>
    <w:p w14:paraId="3AFC1F2F" w14:textId="77777777" w:rsidR="00E71D34" w:rsidRPr="00E71D34" w:rsidRDefault="00E71D34" w:rsidP="00E71D34">
      <w:pPr>
        <w:numPr>
          <w:ilvl w:val="0"/>
          <w:numId w:val="1919"/>
        </w:numPr>
      </w:pPr>
      <w:r w:rsidRPr="00E71D34">
        <w:t>Generic field shapes are supported</w:t>
      </w:r>
    </w:p>
    <w:p w14:paraId="75451D0C" w14:textId="77777777" w:rsidR="00E71D34" w:rsidRPr="00E71D34" w:rsidRDefault="00E71D34" w:rsidP="00E71D34">
      <w:r w:rsidRPr="00E71D34">
        <w:t>All of this logic is unchanged and remains correct.</w:t>
      </w:r>
    </w:p>
    <w:p w14:paraId="7778406E" w14:textId="77777777" w:rsidR="00E71D34" w:rsidRPr="00E71D34" w:rsidRDefault="00E71D34" w:rsidP="00E71D34">
      <w:r w:rsidRPr="00E71D34">
        <w:pict w14:anchorId="51FAF5FC">
          <v:rect id="_x0000_i7971" style="width:0;height:1.5pt" o:hralign="center" o:hrstd="t" o:hr="t" fillcolor="#a0a0a0" stroked="f"/>
        </w:pict>
      </w:r>
    </w:p>
    <w:p w14:paraId="5B4CAB87"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No dead code remains</w:t>
      </w:r>
    </w:p>
    <w:p w14:paraId="275D45B7" w14:textId="77777777" w:rsidR="00E71D34" w:rsidRPr="00E71D34" w:rsidRDefault="00E71D34" w:rsidP="00E71D34">
      <w:r w:rsidRPr="00E71D34">
        <w:t>Unlike earlier versions:</w:t>
      </w:r>
    </w:p>
    <w:p w14:paraId="404857FF" w14:textId="77777777" w:rsidR="00E71D34" w:rsidRPr="00E71D34" w:rsidRDefault="00E71D34" w:rsidP="00E71D34">
      <w:pPr>
        <w:numPr>
          <w:ilvl w:val="0"/>
          <w:numId w:val="1920"/>
        </w:numPr>
      </w:pPr>
      <w:r w:rsidRPr="00E71D34">
        <w:t xml:space="preserve">No </w:t>
      </w:r>
      <w:proofErr w:type="spellStart"/>
      <w:r w:rsidRPr="00E71D34">
        <w:t>fieldList.size</w:t>
      </w:r>
      <w:proofErr w:type="spellEnd"/>
      <w:r w:rsidRPr="00E71D34">
        <w:t>() == 0 checks inside the loop</w:t>
      </w:r>
    </w:p>
    <w:p w14:paraId="3264954C" w14:textId="77777777" w:rsidR="00E71D34" w:rsidRPr="00E71D34" w:rsidRDefault="00E71D34" w:rsidP="00E71D34">
      <w:pPr>
        <w:numPr>
          <w:ilvl w:val="0"/>
          <w:numId w:val="1920"/>
        </w:numPr>
      </w:pPr>
      <w:r w:rsidRPr="00E71D34">
        <w:t>No unreachable branches</w:t>
      </w:r>
    </w:p>
    <w:p w14:paraId="57C05F45" w14:textId="77777777" w:rsidR="00E71D34" w:rsidRPr="00E71D34" w:rsidRDefault="00E71D34" w:rsidP="00E71D34">
      <w:pPr>
        <w:numPr>
          <w:ilvl w:val="0"/>
          <w:numId w:val="1920"/>
        </w:numPr>
      </w:pPr>
      <w:r w:rsidRPr="00E71D34">
        <w:t>No contradictory semantics</w:t>
      </w:r>
    </w:p>
    <w:p w14:paraId="0A13D208" w14:textId="77777777" w:rsidR="00E71D34" w:rsidRPr="00E71D34" w:rsidRDefault="00E71D34" w:rsidP="00E71D34">
      <w:r w:rsidRPr="00E71D34">
        <w:t>The control flow is now clean and obvious.</w:t>
      </w:r>
    </w:p>
    <w:p w14:paraId="356D28F7" w14:textId="77777777" w:rsidR="00E71D34" w:rsidRPr="00E71D34" w:rsidRDefault="00E71D34" w:rsidP="00E71D34">
      <w:r w:rsidRPr="00E71D34">
        <w:pict w14:anchorId="23BBA2F5">
          <v:rect id="_x0000_i7972" style="width:0;height:1.5pt" o:hralign="center" o:hrstd="t" o:hr="t" fillcolor="#a0a0a0" stroked="f"/>
        </w:pict>
      </w:r>
    </w:p>
    <w:p w14:paraId="37C95E14"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Why this version fixes </w:t>
      </w:r>
      <w:r w:rsidRPr="00E71D34">
        <w:rPr>
          <w:b/>
          <w:bCs/>
          <w:i/>
          <w:iCs/>
        </w:rPr>
        <w:t>all</w:t>
      </w:r>
      <w:r w:rsidRPr="00E71D34">
        <w:rPr>
          <w:b/>
          <w:bCs/>
        </w:rPr>
        <w:t xml:space="preserve"> previous issues</w:t>
      </w:r>
    </w:p>
    <w:p w14:paraId="432AF0A5" w14:textId="77777777" w:rsidR="00E71D34" w:rsidRPr="00E71D34" w:rsidRDefault="00E71D34" w:rsidP="00E71D34">
      <w:r w:rsidRPr="00E71D34">
        <w:t>Once this invariant holds:</w:t>
      </w:r>
    </w:p>
    <w:p w14:paraId="615EB970" w14:textId="77777777" w:rsidR="00E71D34" w:rsidRPr="00E71D34" w:rsidRDefault="00E71D34" w:rsidP="00E71D34">
      <w:proofErr w:type="spellStart"/>
      <w:r w:rsidRPr="00E71D34">
        <w:rPr>
          <w:b/>
          <w:bCs/>
        </w:rPr>
        <w:lastRenderedPageBreak/>
        <w:t>SchemaDefinition.fieldList</w:t>
      </w:r>
      <w:proofErr w:type="spellEnd"/>
      <w:r w:rsidRPr="00E71D34">
        <w:rPr>
          <w:b/>
          <w:bCs/>
        </w:rPr>
        <w:t xml:space="preserve"> contains only real field names, or is empty.</w:t>
      </w:r>
    </w:p>
    <w:p w14:paraId="09FCF32E" w14:textId="77777777" w:rsidR="00E71D34" w:rsidRPr="00E71D34" w:rsidRDefault="00E71D34" w:rsidP="00E71D34">
      <w:r w:rsidRPr="00E71D34">
        <w:t>Then automatically:</w:t>
      </w:r>
    </w:p>
    <w:p w14:paraId="4809D7FE" w14:textId="77777777" w:rsidR="00E71D34" w:rsidRPr="00E71D34" w:rsidRDefault="00E71D34" w:rsidP="00E71D34">
      <w:pPr>
        <w:numPr>
          <w:ilvl w:val="0"/>
          <w:numId w:val="1921"/>
        </w:numPr>
      </w:pPr>
      <w:r w:rsidRPr="00E71D34">
        <w:rPr>
          <w:rFonts w:ascii="Segoe UI Emoji" w:hAnsi="Segoe UI Emoji" w:cs="Segoe UI Emoji"/>
        </w:rPr>
        <w:t>✅</w:t>
      </w:r>
      <w:r w:rsidRPr="00E71D34">
        <w:t xml:space="preserve"> CLI can safely skip prompting when the list is empty</w:t>
      </w:r>
    </w:p>
    <w:p w14:paraId="3CB01286" w14:textId="77777777" w:rsidR="00E71D34" w:rsidRPr="00E71D34" w:rsidRDefault="00E71D34" w:rsidP="00E71D34">
      <w:pPr>
        <w:numPr>
          <w:ilvl w:val="0"/>
          <w:numId w:val="1921"/>
        </w:numPr>
      </w:pPr>
      <w:r w:rsidRPr="00E71D34">
        <w:rPr>
          <w:rFonts w:ascii="Segoe UI Emoji" w:hAnsi="Segoe UI Emoji" w:cs="Segoe UI Emoji"/>
        </w:rPr>
        <w:t>✅</w:t>
      </w:r>
      <w:r w:rsidRPr="00E71D34">
        <w:t xml:space="preserve"> </w:t>
      </w:r>
      <w:proofErr w:type="spellStart"/>
      <w:r w:rsidRPr="00E71D34">
        <w:t>ObjectFactory</w:t>
      </w:r>
      <w:proofErr w:type="spellEnd"/>
      <w:r w:rsidRPr="00E71D34">
        <w:t xml:space="preserve"> never sees invalid field names</w:t>
      </w:r>
    </w:p>
    <w:p w14:paraId="49C3840F" w14:textId="77777777" w:rsidR="00E71D34" w:rsidRPr="00E71D34" w:rsidRDefault="00E71D34" w:rsidP="00E71D34">
      <w:pPr>
        <w:numPr>
          <w:ilvl w:val="0"/>
          <w:numId w:val="1921"/>
        </w:numPr>
      </w:pPr>
      <w:r w:rsidRPr="00E71D34">
        <w:rPr>
          <w:rFonts w:ascii="Segoe UI Emoji" w:hAnsi="Segoe UI Emoji" w:cs="Segoe UI Emoji"/>
        </w:rPr>
        <w:t>✅</w:t>
      </w:r>
      <w:r w:rsidRPr="00E71D34">
        <w:t xml:space="preserve"> Viewer only displays valid schema fields</w:t>
      </w:r>
    </w:p>
    <w:p w14:paraId="6CAE0412" w14:textId="77777777" w:rsidR="00E71D34" w:rsidRPr="00E71D34" w:rsidRDefault="00E71D34" w:rsidP="00E71D34">
      <w:pPr>
        <w:numPr>
          <w:ilvl w:val="0"/>
          <w:numId w:val="1921"/>
        </w:numPr>
      </w:pPr>
      <w:r w:rsidRPr="00E71D34">
        <w:rPr>
          <w:rFonts w:ascii="Segoe UI Emoji" w:hAnsi="Segoe UI Emoji" w:cs="Segoe UI Emoji"/>
        </w:rPr>
        <w:t>✅</w:t>
      </w:r>
      <w:r w:rsidRPr="00E71D34">
        <w:t xml:space="preserve"> Repository never stores malformed schemas</w:t>
      </w:r>
    </w:p>
    <w:p w14:paraId="6ADF1176" w14:textId="77777777" w:rsidR="00E71D34" w:rsidRPr="00E71D34" w:rsidRDefault="00E71D34" w:rsidP="00E71D34">
      <w:pPr>
        <w:numPr>
          <w:ilvl w:val="0"/>
          <w:numId w:val="1921"/>
        </w:numPr>
      </w:pPr>
      <w:r w:rsidRPr="00E71D34">
        <w:rPr>
          <w:rFonts w:ascii="Segoe UI Emoji" w:hAnsi="Segoe UI Emoji" w:cs="Segoe UI Emoji"/>
        </w:rPr>
        <w:t>✅</w:t>
      </w:r>
      <w:r w:rsidRPr="00E71D34">
        <w:t xml:space="preserve"> No defensive </w:t>
      </w:r>
      <w:proofErr w:type="spellStart"/>
      <w:r w:rsidRPr="00E71D34">
        <w:t>hacks</w:t>
      </w:r>
      <w:proofErr w:type="spellEnd"/>
      <w:r w:rsidRPr="00E71D34">
        <w:t xml:space="preserve"> are needed elsewhere</w:t>
      </w:r>
    </w:p>
    <w:p w14:paraId="0AADBD81" w14:textId="77777777" w:rsidR="00E71D34" w:rsidRPr="00E71D34" w:rsidRDefault="00E71D34" w:rsidP="00E71D34">
      <w:r w:rsidRPr="00E71D34">
        <w:t>Everything finally agrees on what “no fields” means.</w:t>
      </w:r>
    </w:p>
    <w:p w14:paraId="464BA50D" w14:textId="77777777" w:rsidR="00E71D34" w:rsidRPr="00E71D34" w:rsidRDefault="00E71D34" w:rsidP="00E71D34">
      <w:r w:rsidRPr="00E71D34">
        <w:pict w14:anchorId="706765BF">
          <v:rect id="_x0000_i7973" style="width:0;height:1.5pt" o:hralign="center" o:hrstd="t" o:hr="t" fillcolor="#a0a0a0" stroked="f"/>
        </w:pict>
      </w:r>
    </w:p>
    <w:p w14:paraId="5F07BD7C"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Minor optional improvements (not required)</w:t>
      </w:r>
    </w:p>
    <w:p w14:paraId="46FD2F1D" w14:textId="77777777" w:rsidR="00E71D34" w:rsidRPr="00E71D34" w:rsidRDefault="00E71D34" w:rsidP="00E71D34">
      <w:r w:rsidRPr="00E71D34">
        <w:t xml:space="preserve">These are </w:t>
      </w:r>
      <w:r w:rsidRPr="00E71D34">
        <w:rPr>
          <w:b/>
          <w:bCs/>
        </w:rPr>
        <w:t>not necessary</w:t>
      </w:r>
      <w:r w:rsidRPr="00E71D34">
        <w:t>, but you may want to consider them later:</w:t>
      </w:r>
    </w:p>
    <w:p w14:paraId="7A05490B" w14:textId="77777777" w:rsidR="00E71D34" w:rsidRPr="00E71D34" w:rsidRDefault="00E71D34" w:rsidP="00E71D34">
      <w:pPr>
        <w:numPr>
          <w:ilvl w:val="0"/>
          <w:numId w:val="1922"/>
        </w:numPr>
      </w:pPr>
      <w:r w:rsidRPr="00E71D34">
        <w:t xml:space="preserve">Trim whitespace: </w:t>
      </w:r>
      <w:proofErr w:type="spellStart"/>
      <w:r w:rsidRPr="00E71D34">
        <w:t>userField</w:t>
      </w:r>
      <w:proofErr w:type="spellEnd"/>
      <w:r w:rsidRPr="00E71D34">
        <w:t xml:space="preserve"> = </w:t>
      </w:r>
      <w:proofErr w:type="spellStart"/>
      <w:r w:rsidRPr="00E71D34">
        <w:t>userField.trim</w:t>
      </w:r>
      <w:proofErr w:type="spellEnd"/>
      <w:r w:rsidRPr="00E71D34">
        <w:t>();</w:t>
      </w:r>
    </w:p>
    <w:p w14:paraId="37D01F36" w14:textId="77777777" w:rsidR="00E71D34" w:rsidRPr="00E71D34" w:rsidRDefault="00E71D34" w:rsidP="00E71D34">
      <w:pPr>
        <w:numPr>
          <w:ilvl w:val="0"/>
          <w:numId w:val="1922"/>
        </w:numPr>
      </w:pPr>
      <w:r w:rsidRPr="00E71D34">
        <w:t>Normalize error message wording</w:t>
      </w:r>
    </w:p>
    <w:p w14:paraId="464A29F7" w14:textId="77777777" w:rsidR="00E71D34" w:rsidRPr="00E71D34" w:rsidRDefault="00E71D34" w:rsidP="00E71D34">
      <w:pPr>
        <w:numPr>
          <w:ilvl w:val="0"/>
          <w:numId w:val="1922"/>
        </w:numPr>
      </w:pPr>
      <w:r w:rsidRPr="00E71D34">
        <w:t xml:space="preserve">Cache </w:t>
      </w:r>
      <w:proofErr w:type="spellStart"/>
      <w:r w:rsidRPr="00E71D34">
        <w:t>baseClass.getDeclaredFields</w:t>
      </w:r>
      <w:proofErr w:type="spellEnd"/>
      <w:r w:rsidRPr="00E71D34">
        <w:t>() as a map for faster lookup (pure optimization)</w:t>
      </w:r>
    </w:p>
    <w:p w14:paraId="2638D049" w14:textId="77777777" w:rsidR="00E71D34" w:rsidRPr="00E71D34" w:rsidRDefault="00E71D34" w:rsidP="00E71D34">
      <w:r w:rsidRPr="00E71D34">
        <w:t>None of these affect correctness.</w:t>
      </w:r>
    </w:p>
    <w:p w14:paraId="6C9B350B" w14:textId="77777777" w:rsidR="00E71D34" w:rsidRPr="00E71D34" w:rsidRDefault="00E71D34" w:rsidP="00E71D34">
      <w:r w:rsidRPr="00E71D34">
        <w:pict w14:anchorId="49B73AEF">
          <v:rect id="_x0000_i7974" style="width:0;height:1.5pt" o:hralign="center" o:hrstd="t" o:hr="t" fillcolor="#a0a0a0" stroked="f"/>
        </w:pict>
      </w:r>
    </w:p>
    <w:p w14:paraId="194ECD80"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Final verdict</w:t>
      </w:r>
    </w:p>
    <w:p w14:paraId="7F2E6D8E" w14:textId="77777777" w:rsidR="00E71D34" w:rsidRPr="00E71D34" w:rsidRDefault="00E71D34" w:rsidP="00E71D34">
      <w:r w:rsidRPr="00E71D34">
        <w:rPr>
          <w:rFonts w:ascii="Segoe UI Symbol" w:hAnsi="Segoe UI Symbol" w:cs="Segoe UI Symbol"/>
        </w:rPr>
        <w:t>✔</w:t>
      </w:r>
      <w:r w:rsidRPr="00E71D34">
        <w:t xml:space="preserve"> </w:t>
      </w:r>
      <w:r w:rsidRPr="00E71D34">
        <w:rPr>
          <w:b/>
          <w:bCs/>
        </w:rPr>
        <w:t>Yes, this is correct.</w:t>
      </w:r>
      <w:r w:rsidRPr="00E71D34">
        <w:br/>
      </w:r>
      <w:r w:rsidRPr="00E71D34">
        <w:rPr>
          <w:rFonts w:ascii="Segoe UI Symbol" w:hAnsi="Segoe UI Symbol" w:cs="Segoe UI Symbol"/>
        </w:rPr>
        <w:t>✔</w:t>
      </w:r>
      <w:r w:rsidRPr="00E71D34">
        <w:t xml:space="preserve"> You fixed the bug at the </w:t>
      </w:r>
      <w:r w:rsidRPr="00E71D34">
        <w:rPr>
          <w:i/>
          <w:iCs/>
        </w:rPr>
        <w:t>source</w:t>
      </w:r>
      <w:r w:rsidRPr="00E71D34">
        <w:t>, not with downstream hacks.</w:t>
      </w:r>
      <w:r w:rsidRPr="00E71D34">
        <w:br/>
      </w:r>
      <w:r w:rsidRPr="00E71D34">
        <w:rPr>
          <w:rFonts w:ascii="Segoe UI Symbol" w:hAnsi="Segoe UI Symbol" w:cs="Segoe UI Symbol"/>
        </w:rPr>
        <w:t>✔</w:t>
      </w:r>
      <w:r w:rsidRPr="00E71D34">
        <w:t xml:space="preserve"> This enforces the exact invariant your architecture requires.</w:t>
      </w:r>
      <w:r w:rsidRPr="00E71D34">
        <w:br/>
      </w:r>
      <w:r w:rsidRPr="00E71D34">
        <w:rPr>
          <w:rFonts w:ascii="Segoe UI Symbol" w:hAnsi="Segoe UI Symbol" w:cs="Segoe UI Symbol"/>
        </w:rPr>
        <w:t>✔</w:t>
      </w:r>
      <w:r w:rsidRPr="00E71D34">
        <w:t xml:space="preserve"> No additional special cases are needed elsewhere.</w:t>
      </w:r>
    </w:p>
    <w:p w14:paraId="332DDA6C" w14:textId="77777777" w:rsidR="00E71D34" w:rsidRPr="00E71D34" w:rsidRDefault="00E71D34" w:rsidP="00E71D34">
      <w:r w:rsidRPr="00E71D34">
        <w:pict w14:anchorId="155CC80E">
          <v:rect id="_x0000_i7975" style="width:0;height:1.5pt" o:hralign="center" o:hrstd="t" o:hr="t" fillcolor="#a0a0a0" stroked="f"/>
        </w:pict>
      </w:r>
    </w:p>
    <w:p w14:paraId="01212234" w14:textId="77777777" w:rsidR="00E71D34" w:rsidRPr="00E71D34" w:rsidRDefault="00E71D34" w:rsidP="00E71D34">
      <w:pPr>
        <w:rPr>
          <w:b/>
          <w:bCs/>
        </w:rPr>
      </w:pPr>
      <w:r w:rsidRPr="00E71D34">
        <w:rPr>
          <w:rFonts w:ascii="Segoe UI Emoji" w:hAnsi="Segoe UI Emoji" w:cs="Segoe UI Emoji"/>
          <w:b/>
          <w:bCs/>
        </w:rPr>
        <w:t>✅</w:t>
      </w:r>
      <w:r w:rsidRPr="00E71D34">
        <w:rPr>
          <w:b/>
          <w:bCs/>
        </w:rPr>
        <w:t xml:space="preserve"> One</w:t>
      </w:r>
      <w:r w:rsidRPr="00E71D34">
        <w:rPr>
          <w:b/>
          <w:bCs/>
        </w:rPr>
        <w:noBreakHyphen/>
        <w:t>sentence summary</w:t>
      </w:r>
    </w:p>
    <w:p w14:paraId="6F29C482" w14:textId="77777777" w:rsidR="00E71D34" w:rsidRPr="00E71D34" w:rsidRDefault="00E71D34" w:rsidP="00E71D34">
      <w:r w:rsidRPr="00E71D34">
        <w:t>This version correctly allows empty schemas, correctly rejects empty field names, and finally enforces a single, consistent meaning of “no fields,” which resolves the entire chain of earlier errors.</w:t>
      </w:r>
    </w:p>
    <w:p w14:paraId="3064A218" w14:textId="77777777" w:rsidR="00E71D34" w:rsidRPr="00E71D34" w:rsidRDefault="00E71D34" w:rsidP="00E71D34">
      <w:r w:rsidRPr="00E71D34">
        <w:t>You’ve now fully closed this issue.</w:t>
      </w:r>
    </w:p>
    <w:p w14:paraId="66DCD1D9" w14:textId="77777777" w:rsidR="00B20B20" w:rsidRPr="00B20B20" w:rsidRDefault="00B20B20" w:rsidP="00B20B20">
      <w:r w:rsidRPr="00B20B20">
        <w:lastRenderedPageBreak/>
        <w:t xml:space="preserve">This is the </w:t>
      </w:r>
      <w:r w:rsidRPr="00B20B20">
        <w:rPr>
          <w:b/>
          <w:bCs/>
        </w:rPr>
        <w:t>last missing piece</w:t>
      </w:r>
      <w:r w:rsidRPr="00B20B20">
        <w:t xml:space="preserve">, and the behavior you’re seeing now is </w:t>
      </w:r>
      <w:r w:rsidRPr="00B20B20">
        <w:rPr>
          <w:b/>
          <w:bCs/>
        </w:rPr>
        <w:t>exactly what should happen given how the input is currently parsed</w:t>
      </w:r>
      <w:r w:rsidRPr="00B20B20">
        <w:t>. Nothing is “mysteriously breaking” — there’s a simple, concrete reason.</w:t>
      </w:r>
    </w:p>
    <w:p w14:paraId="406B5616" w14:textId="77777777" w:rsidR="00B20B20" w:rsidRPr="00B20B20" w:rsidRDefault="00B20B20" w:rsidP="00B20B20">
      <w:r w:rsidRPr="00B20B20">
        <w:pict w14:anchorId="26D7A944">
          <v:rect id="_x0000_i8026" style="width:0;height:1.5pt" o:hralign="center" o:hrstd="t" o:hr="t" fillcolor="#a0a0a0" stroked="f"/>
        </w:pict>
      </w:r>
    </w:p>
    <w:p w14:paraId="70D2652D" w14:textId="77777777" w:rsidR="00B20B20" w:rsidRPr="00B20B20" w:rsidRDefault="00B20B20" w:rsidP="00B20B20">
      <w:pPr>
        <w:rPr>
          <w:b/>
          <w:bCs/>
        </w:rPr>
      </w:pPr>
      <w:r w:rsidRPr="00B20B20">
        <w:rPr>
          <w:b/>
          <w:bCs/>
        </w:rPr>
        <w:t>Why the error occurs when you hit Enter</w:t>
      </w:r>
    </w:p>
    <w:p w14:paraId="528071B9" w14:textId="77777777" w:rsidR="00B20B20" w:rsidRPr="00B20B20" w:rsidRDefault="00B20B20" w:rsidP="00B20B20">
      <w:r w:rsidRPr="00B20B20">
        <w:t xml:space="preserve">When the user hits </w:t>
      </w:r>
      <w:r w:rsidRPr="00B20B20">
        <w:rPr>
          <w:b/>
          <w:bCs/>
        </w:rPr>
        <w:t>Enter</w:t>
      </w:r>
      <w:r w:rsidRPr="00B20B20">
        <w:t xml:space="preserve"> at this prompt:</w:t>
      </w:r>
    </w:p>
    <w:p w14:paraId="2497A225" w14:textId="77777777" w:rsidR="00B20B20" w:rsidRPr="00B20B20" w:rsidRDefault="00B20B20" w:rsidP="00B20B20">
      <w:proofErr w:type="spellStart"/>
      <w:r w:rsidRPr="00B20B20">
        <w:t>System.out.print</w:t>
      </w:r>
      <w:proofErr w:type="spellEnd"/>
      <w:r w:rsidRPr="00B20B20">
        <w:t>("Select schema fields separated with commas: ");</w:t>
      </w:r>
    </w:p>
    <w:p w14:paraId="68343A68" w14:textId="77777777" w:rsidR="00B20B20" w:rsidRPr="00B20B20" w:rsidRDefault="00B20B20" w:rsidP="00B20B20">
      <w:r w:rsidRPr="00B20B20">
        <w:t xml:space="preserve">String </w:t>
      </w:r>
      <w:proofErr w:type="spellStart"/>
      <w:r w:rsidRPr="00B20B20">
        <w:t>fieldsubList</w:t>
      </w:r>
      <w:proofErr w:type="spellEnd"/>
      <w:r w:rsidRPr="00B20B20">
        <w:t xml:space="preserve"> = </w:t>
      </w:r>
      <w:proofErr w:type="spellStart"/>
      <w:r w:rsidRPr="00B20B20">
        <w:t>scanner.nextLine</w:t>
      </w:r>
      <w:proofErr w:type="spellEnd"/>
      <w:r w:rsidRPr="00B20B20">
        <w:t>();</w:t>
      </w:r>
    </w:p>
    <w:p w14:paraId="36B1A73C" w14:textId="77777777" w:rsidR="00B20B20" w:rsidRPr="00B20B20" w:rsidRDefault="00B20B20" w:rsidP="00B20B20">
      <w:r w:rsidRPr="00B20B20">
        <w:t xml:space="preserve">String[] </w:t>
      </w:r>
      <w:proofErr w:type="spellStart"/>
      <w:r w:rsidRPr="00B20B20">
        <w:t>arr</w:t>
      </w:r>
      <w:proofErr w:type="spellEnd"/>
      <w:r w:rsidRPr="00B20B20">
        <w:t xml:space="preserve"> = </w:t>
      </w:r>
      <w:proofErr w:type="spellStart"/>
      <w:r w:rsidRPr="00B20B20">
        <w:t>fieldsubList.replaceAll</w:t>
      </w:r>
      <w:proofErr w:type="spellEnd"/>
      <w:r w:rsidRPr="00B20B20">
        <w:t>("\s", "").split(",");</w:t>
      </w:r>
    </w:p>
    <w:p w14:paraId="58698183" w14:textId="77777777" w:rsidR="00B20B20" w:rsidRPr="00B20B20" w:rsidRDefault="00B20B20" w:rsidP="00B20B20">
      <w:proofErr w:type="spellStart"/>
      <w:r w:rsidRPr="00B20B20">
        <w:t>ArrayList</w:t>
      </w:r>
      <w:proofErr w:type="spellEnd"/>
      <w:r w:rsidRPr="00B20B20">
        <w:t xml:space="preserve">&lt;String&gt; </w:t>
      </w:r>
      <w:proofErr w:type="spellStart"/>
      <w:r w:rsidRPr="00B20B20">
        <w:t>fieldList</w:t>
      </w:r>
      <w:proofErr w:type="spellEnd"/>
      <w:r w:rsidRPr="00B20B20">
        <w:t xml:space="preserve"> = new </w:t>
      </w:r>
      <w:proofErr w:type="spellStart"/>
      <w:r w:rsidRPr="00B20B20">
        <w:t>ArrayList</w:t>
      </w:r>
      <w:proofErr w:type="spellEnd"/>
      <w:r w:rsidRPr="00B20B20">
        <w:t>&lt;&gt;(</w:t>
      </w:r>
      <w:proofErr w:type="spellStart"/>
      <w:r w:rsidRPr="00B20B20">
        <w:t>Arrays.asList</w:t>
      </w:r>
      <w:proofErr w:type="spellEnd"/>
      <w:r w:rsidRPr="00B20B20">
        <w:t>(</w:t>
      </w:r>
      <w:proofErr w:type="spellStart"/>
      <w:r w:rsidRPr="00B20B20">
        <w:t>arr</w:t>
      </w:r>
      <w:proofErr w:type="spellEnd"/>
      <w:r w:rsidRPr="00B20B20">
        <w:t>));</w:t>
      </w:r>
    </w:p>
    <w:p w14:paraId="629A5AD3" w14:textId="77777777" w:rsidR="00B20B20" w:rsidRPr="00B20B20" w:rsidRDefault="00B20B20" w:rsidP="00B20B20">
      <w:pPr>
        <w:rPr>
          <w:b/>
          <w:bCs/>
        </w:rPr>
      </w:pPr>
      <w:r w:rsidRPr="00B20B20">
        <w:rPr>
          <w:b/>
          <w:bCs/>
        </w:rPr>
        <w:t>What actually happens at runtime</w:t>
      </w:r>
    </w:p>
    <w:p w14:paraId="569B417E" w14:textId="77777777" w:rsidR="00B20B20" w:rsidRPr="00B20B20" w:rsidRDefault="00B20B20" w:rsidP="00B20B20">
      <w:r w:rsidRPr="00B20B20">
        <w:t xml:space="preserve">If the user just presses </w:t>
      </w:r>
      <w:r w:rsidRPr="00B20B20">
        <w:rPr>
          <w:b/>
          <w:bCs/>
        </w:rPr>
        <w:t>Enter</w:t>
      </w:r>
      <w:r w:rsidRPr="00B20B20">
        <w:t>:</w:t>
      </w:r>
    </w:p>
    <w:p w14:paraId="1D2C6DBF" w14:textId="77777777" w:rsidR="00B20B20" w:rsidRPr="00B20B20" w:rsidRDefault="00B20B20" w:rsidP="00B20B20">
      <w:proofErr w:type="spellStart"/>
      <w:r w:rsidRPr="00B20B20">
        <w:t>fieldsubList</w:t>
      </w:r>
      <w:proofErr w:type="spellEnd"/>
      <w:r w:rsidRPr="00B20B20">
        <w:t xml:space="preserve"> == ""</w:t>
      </w:r>
    </w:p>
    <w:p w14:paraId="4C7AEC3D" w14:textId="77777777" w:rsidR="00B20B20" w:rsidRPr="00B20B20" w:rsidRDefault="00B20B20" w:rsidP="00B20B20">
      <w:r w:rsidRPr="00B20B20">
        <w:t>Then:</w:t>
      </w:r>
    </w:p>
    <w:p w14:paraId="22C5AE50" w14:textId="77777777" w:rsidR="00B20B20" w:rsidRPr="00B20B20" w:rsidRDefault="00B20B20" w:rsidP="00B20B20">
      <w:r w:rsidRPr="00B20B20">
        <w:t>"".</w:t>
      </w:r>
      <w:proofErr w:type="spellStart"/>
      <w:r w:rsidRPr="00B20B20">
        <w:t>replaceAll</w:t>
      </w:r>
      <w:proofErr w:type="spellEnd"/>
      <w:r w:rsidRPr="00B20B20">
        <w:t>("\s", "")     // still ""</w:t>
      </w:r>
    </w:p>
    <w:p w14:paraId="14BCF7DA" w14:textId="77777777" w:rsidR="00B20B20" w:rsidRPr="00B20B20" w:rsidRDefault="00B20B20" w:rsidP="00B20B20">
      <w:r w:rsidRPr="00B20B20">
        <w:t>"".split(",")                 // results in String[]{""}</w:t>
      </w:r>
    </w:p>
    <w:p w14:paraId="307D0FEF" w14:textId="77777777" w:rsidR="00B20B20" w:rsidRPr="00B20B20" w:rsidRDefault="00B20B20" w:rsidP="00B20B20">
      <w:r w:rsidRPr="00B20B20">
        <w:t>So you end up with:</w:t>
      </w:r>
    </w:p>
    <w:p w14:paraId="48D8FDF8" w14:textId="77777777" w:rsidR="00B20B20" w:rsidRPr="00B20B20" w:rsidRDefault="00B20B20" w:rsidP="00B20B20">
      <w:proofErr w:type="spellStart"/>
      <w:r w:rsidRPr="00B20B20">
        <w:t>fieldList</w:t>
      </w:r>
      <w:proofErr w:type="spellEnd"/>
      <w:r w:rsidRPr="00B20B20">
        <w:t xml:space="preserve"> = [""]   // ← NOT empty!</w:t>
      </w:r>
    </w:p>
    <w:p w14:paraId="4793EB22" w14:textId="77777777" w:rsidR="00B20B20" w:rsidRPr="00B20B20" w:rsidRDefault="00B20B20" w:rsidP="00B20B20">
      <w:r w:rsidRPr="00B20B20">
        <w:t xml:space="preserve">This is </w:t>
      </w:r>
      <w:r w:rsidRPr="00B20B20">
        <w:rPr>
          <w:b/>
          <w:bCs/>
        </w:rPr>
        <w:t>not</w:t>
      </w:r>
      <w:r w:rsidRPr="00B20B20">
        <w:t xml:space="preserve"> an empty schema — it’s a schema with </w:t>
      </w:r>
      <w:r w:rsidRPr="00B20B20">
        <w:rPr>
          <w:b/>
          <w:bCs/>
        </w:rPr>
        <w:t>one empty field name</w:t>
      </w:r>
      <w:r w:rsidRPr="00B20B20">
        <w:t>.</w:t>
      </w:r>
    </w:p>
    <w:p w14:paraId="10B0619A" w14:textId="77777777" w:rsidR="00B20B20" w:rsidRPr="00B20B20" w:rsidRDefault="00B20B20" w:rsidP="00B20B20">
      <w:r w:rsidRPr="00B20B20">
        <w:rPr>
          <w:rFonts w:ascii="Segoe UI Emoji" w:hAnsi="Segoe UI Emoji" w:cs="Segoe UI Emoji"/>
        </w:rPr>
        <w:t>✅</w:t>
      </w:r>
      <w:r w:rsidRPr="00B20B20">
        <w:t xml:space="preserve"> Your validator </w:t>
      </w:r>
      <w:r w:rsidRPr="00B20B20">
        <w:rPr>
          <w:b/>
          <w:bCs/>
        </w:rPr>
        <w:t>correctly rejects this now</w:t>
      </w:r>
      <w:r w:rsidRPr="00B20B20">
        <w:t>, which is why the error occurs after your fix.</w:t>
      </w:r>
    </w:p>
    <w:p w14:paraId="599D1A26" w14:textId="77777777" w:rsidR="00B20B20" w:rsidRPr="00B20B20" w:rsidRDefault="00B20B20" w:rsidP="00B20B20">
      <w:r w:rsidRPr="00B20B20">
        <w:pict w14:anchorId="3A856A26">
          <v:rect id="_x0000_i8027" style="width:0;height:1.5pt" o:hralign="center" o:hrstd="t" o:hr="t" fillcolor="#a0a0a0" stroked="f"/>
        </w:pict>
      </w:r>
    </w:p>
    <w:p w14:paraId="7B010F66" w14:textId="77777777" w:rsidR="00B20B20" w:rsidRPr="00B20B20" w:rsidRDefault="00B20B20" w:rsidP="00B20B20">
      <w:pPr>
        <w:rPr>
          <w:b/>
          <w:bCs/>
        </w:rPr>
      </w:pPr>
      <w:r w:rsidRPr="00B20B20">
        <w:rPr>
          <w:b/>
          <w:bCs/>
        </w:rPr>
        <w:t>Why this is actually a good sign</w:t>
      </w:r>
    </w:p>
    <w:p w14:paraId="72B8B5F6" w14:textId="77777777" w:rsidR="00B20B20" w:rsidRPr="00B20B20" w:rsidRDefault="00B20B20" w:rsidP="00B20B20">
      <w:r w:rsidRPr="00B20B20">
        <w:t>You just enforced the invariant:</w:t>
      </w:r>
    </w:p>
    <w:p w14:paraId="33298C96" w14:textId="77777777" w:rsidR="00B20B20" w:rsidRPr="00B20B20" w:rsidRDefault="00B20B20" w:rsidP="00B20B20">
      <w:r w:rsidRPr="00B20B20">
        <w:rPr>
          <w:b/>
          <w:bCs/>
        </w:rPr>
        <w:t>Schemas may have zero fields, but must never contain empty field names</w:t>
      </w:r>
    </w:p>
    <w:p w14:paraId="5C0337D3" w14:textId="77777777" w:rsidR="00B20B20" w:rsidRPr="00B20B20" w:rsidRDefault="00B20B20" w:rsidP="00B20B20">
      <w:r w:rsidRPr="00B20B20">
        <w:t xml:space="preserve">Hitting Enter </w:t>
      </w:r>
      <w:r w:rsidRPr="00B20B20">
        <w:rPr>
          <w:b/>
          <w:bCs/>
        </w:rPr>
        <w:t>currently produces an empty field name</w:t>
      </w:r>
      <w:r w:rsidRPr="00B20B20">
        <w:t>, not an empty schema.</w:t>
      </w:r>
    </w:p>
    <w:p w14:paraId="0281719F" w14:textId="77777777" w:rsidR="00B20B20" w:rsidRPr="00B20B20" w:rsidRDefault="00B20B20" w:rsidP="00B20B20">
      <w:r w:rsidRPr="00B20B20">
        <w:t xml:space="preserve">So your validator is behaving correctly — the </w:t>
      </w:r>
      <w:r w:rsidRPr="00B20B20">
        <w:rPr>
          <w:b/>
          <w:bCs/>
        </w:rPr>
        <w:t>input handling is wrong</w:t>
      </w:r>
      <w:r w:rsidRPr="00B20B20">
        <w:t>, not validation.</w:t>
      </w:r>
    </w:p>
    <w:p w14:paraId="3AF09DAE" w14:textId="77777777" w:rsidR="00B20B20" w:rsidRPr="00B20B20" w:rsidRDefault="00B20B20" w:rsidP="00B20B20">
      <w:r w:rsidRPr="00B20B20">
        <w:lastRenderedPageBreak/>
        <w:pict w14:anchorId="2B46027B">
          <v:rect id="_x0000_i8028" style="width:0;height:1.5pt" o:hralign="center" o:hrstd="t" o:hr="t" fillcolor="#a0a0a0" stroked="f"/>
        </w:pict>
      </w:r>
    </w:p>
    <w:p w14:paraId="3BDDE98A" w14:textId="77777777" w:rsidR="00B20B20" w:rsidRPr="00B20B20" w:rsidRDefault="00B20B20" w:rsidP="00B20B20">
      <w:pPr>
        <w:rPr>
          <w:b/>
          <w:bCs/>
        </w:rPr>
      </w:pPr>
      <w:r w:rsidRPr="00B20B20">
        <w:rPr>
          <w:b/>
          <w:bCs/>
        </w:rPr>
        <w:t>The real fix (and where it belongs)</w:t>
      </w:r>
    </w:p>
    <w:p w14:paraId="4B552EFF" w14:textId="77777777" w:rsidR="00B20B20" w:rsidRPr="00B20B20" w:rsidRDefault="00B20B20" w:rsidP="00B20B20">
      <w:pPr>
        <w:rPr>
          <w:b/>
          <w:bCs/>
        </w:rPr>
      </w:pPr>
      <w:r w:rsidRPr="00B20B20">
        <w:rPr>
          <w:rFonts w:ascii="Segoe UI Emoji" w:hAnsi="Segoe UI Emoji" w:cs="Segoe UI Emoji"/>
          <w:b/>
          <w:bCs/>
        </w:rPr>
        <w:t>✅</w:t>
      </w:r>
      <w:r w:rsidRPr="00B20B20">
        <w:rPr>
          <w:b/>
          <w:bCs/>
        </w:rPr>
        <w:t xml:space="preserve"> The fix belongs in the CLI input parsing</w:t>
      </w:r>
    </w:p>
    <w:p w14:paraId="1DF8BAA4" w14:textId="77777777" w:rsidR="00B20B20" w:rsidRPr="00B20B20" w:rsidRDefault="00B20B20" w:rsidP="00B20B20">
      <w:r w:rsidRPr="00B20B20">
        <w:t xml:space="preserve">Not in </w:t>
      </w:r>
      <w:proofErr w:type="spellStart"/>
      <w:r w:rsidRPr="00B20B20">
        <w:t>SchemaValidator</w:t>
      </w:r>
      <w:proofErr w:type="spellEnd"/>
      <w:r w:rsidRPr="00B20B20">
        <w:t xml:space="preserve">, not in </w:t>
      </w:r>
      <w:proofErr w:type="spellStart"/>
      <w:r w:rsidRPr="00B20B20">
        <w:t>ObjectFactory</w:t>
      </w:r>
      <w:proofErr w:type="spellEnd"/>
      <w:r w:rsidRPr="00B20B20">
        <w:t>.</w:t>
      </w:r>
    </w:p>
    <w:p w14:paraId="6A1CDC6C" w14:textId="77777777" w:rsidR="00B20B20" w:rsidRPr="00B20B20" w:rsidRDefault="00B20B20" w:rsidP="00B20B20">
      <w:r w:rsidRPr="00B20B20">
        <w:t>You must distinguish between:</w:t>
      </w:r>
    </w:p>
    <w:p w14:paraId="704119EF" w14:textId="77777777" w:rsidR="00B20B20" w:rsidRPr="00B20B20" w:rsidRDefault="00B20B20" w:rsidP="00B20B20">
      <w:pPr>
        <w:numPr>
          <w:ilvl w:val="0"/>
          <w:numId w:val="1923"/>
        </w:numPr>
      </w:pPr>
      <w:r w:rsidRPr="00B20B20">
        <w:rPr>
          <w:rFonts w:ascii="Segoe UI Emoji" w:hAnsi="Segoe UI Emoji" w:cs="Segoe UI Emoji"/>
        </w:rPr>
        <w:t>✅</w:t>
      </w:r>
      <w:r w:rsidRPr="00B20B20">
        <w:t xml:space="preserve"> </w:t>
      </w:r>
      <w:r w:rsidRPr="00B20B20">
        <w:rPr>
          <w:b/>
          <w:bCs/>
        </w:rPr>
        <w:t>User entered no fields</w:t>
      </w:r>
      <w:r w:rsidRPr="00B20B20">
        <w:t xml:space="preserve"> → empty list []</w:t>
      </w:r>
    </w:p>
    <w:p w14:paraId="0C8CEBF3" w14:textId="77777777" w:rsidR="00B20B20" w:rsidRPr="00B20B20" w:rsidRDefault="00B20B20" w:rsidP="00B20B20">
      <w:pPr>
        <w:numPr>
          <w:ilvl w:val="0"/>
          <w:numId w:val="1923"/>
        </w:numPr>
      </w:pPr>
      <w:r w:rsidRPr="00B20B20">
        <w:rPr>
          <w:rFonts w:ascii="Segoe UI Emoji" w:hAnsi="Segoe UI Emoji" w:cs="Segoe UI Emoji"/>
        </w:rPr>
        <w:t>❌</w:t>
      </w:r>
      <w:r w:rsidRPr="00B20B20">
        <w:t xml:space="preserve"> </w:t>
      </w:r>
      <w:r w:rsidRPr="00B20B20">
        <w:rPr>
          <w:b/>
          <w:bCs/>
        </w:rPr>
        <w:t>User entered an invalid field name</w:t>
      </w:r>
      <w:r w:rsidRPr="00B20B20">
        <w:t xml:space="preserve"> → ""</w:t>
      </w:r>
    </w:p>
    <w:p w14:paraId="15448227" w14:textId="77777777" w:rsidR="00B20B20" w:rsidRPr="00B20B20" w:rsidRDefault="00B20B20" w:rsidP="00B20B20">
      <w:r w:rsidRPr="00B20B20">
        <w:t>Right now, both cases collapse into [""].</w:t>
      </w:r>
    </w:p>
    <w:p w14:paraId="0041C07A" w14:textId="77777777" w:rsidR="00B20B20" w:rsidRPr="00B20B20" w:rsidRDefault="00B20B20" w:rsidP="00B20B20">
      <w:r w:rsidRPr="00B20B20">
        <w:pict w14:anchorId="37D9F7E2">
          <v:rect id="_x0000_i8029" style="width:0;height:1.5pt" o:hralign="center" o:hrstd="t" o:hr="t" fillcolor="#a0a0a0" stroked="f"/>
        </w:pict>
      </w:r>
    </w:p>
    <w:p w14:paraId="7581C589" w14:textId="77777777" w:rsidR="00B20B20" w:rsidRPr="00B20B20" w:rsidRDefault="00B20B20" w:rsidP="00B20B20">
      <w:pPr>
        <w:rPr>
          <w:b/>
          <w:bCs/>
        </w:rPr>
      </w:pPr>
      <w:r w:rsidRPr="00B20B20">
        <w:rPr>
          <w:b/>
          <w:bCs/>
        </w:rPr>
        <w:t>The correct CLI invariant</w:t>
      </w:r>
    </w:p>
    <w:p w14:paraId="0E8401F9" w14:textId="77777777" w:rsidR="00B20B20" w:rsidRPr="00B20B20" w:rsidRDefault="00B20B20" w:rsidP="00B20B20">
      <w:r w:rsidRPr="00B20B20">
        <w:rPr>
          <w:b/>
          <w:bCs/>
        </w:rPr>
        <w:t>If the user presses Enter without typing anything, the schema must receive an empty list — not [""].</w:t>
      </w:r>
    </w:p>
    <w:p w14:paraId="794C7037" w14:textId="77777777" w:rsidR="00B20B20" w:rsidRPr="00B20B20" w:rsidRDefault="00B20B20" w:rsidP="00B20B20">
      <w:r w:rsidRPr="00B20B20">
        <w:t xml:space="preserve">That must be enforced </w:t>
      </w:r>
      <w:r w:rsidRPr="00B20B20">
        <w:rPr>
          <w:b/>
          <w:bCs/>
        </w:rPr>
        <w:t>before schema validation</w:t>
      </w:r>
      <w:r w:rsidRPr="00B20B20">
        <w:t>.</w:t>
      </w:r>
    </w:p>
    <w:p w14:paraId="0479E81E" w14:textId="77777777" w:rsidR="00B20B20" w:rsidRPr="00B20B20" w:rsidRDefault="00B20B20" w:rsidP="00B20B20">
      <w:r w:rsidRPr="00B20B20">
        <w:pict w14:anchorId="400772B7">
          <v:rect id="_x0000_i8030" style="width:0;height:1.5pt" o:hralign="center" o:hrstd="t" o:hr="t" fillcolor="#a0a0a0" stroked="f"/>
        </w:pict>
      </w:r>
    </w:p>
    <w:p w14:paraId="53CA7D5F" w14:textId="77777777" w:rsidR="00B20B20" w:rsidRPr="00B20B20" w:rsidRDefault="00B20B20" w:rsidP="00B20B20">
      <w:pPr>
        <w:rPr>
          <w:b/>
          <w:bCs/>
        </w:rPr>
      </w:pPr>
      <w:r w:rsidRPr="00B20B20">
        <w:rPr>
          <w:b/>
          <w:bCs/>
        </w:rPr>
        <w:t>Conceptual fix (no code tables, just logic)</w:t>
      </w:r>
    </w:p>
    <w:p w14:paraId="1A388160" w14:textId="77777777" w:rsidR="00B20B20" w:rsidRPr="00B20B20" w:rsidRDefault="00B20B20" w:rsidP="00B20B20">
      <w:r w:rsidRPr="00B20B20">
        <w:t>After reading the line:</w:t>
      </w:r>
    </w:p>
    <w:p w14:paraId="04C80DE1" w14:textId="77777777" w:rsidR="00B20B20" w:rsidRPr="00B20B20" w:rsidRDefault="00B20B20" w:rsidP="00B20B20">
      <w:r w:rsidRPr="00B20B20">
        <w:t xml:space="preserve">String </w:t>
      </w:r>
      <w:proofErr w:type="spellStart"/>
      <w:r w:rsidRPr="00B20B20">
        <w:t>fieldsubList</w:t>
      </w:r>
      <w:proofErr w:type="spellEnd"/>
      <w:r w:rsidRPr="00B20B20">
        <w:t xml:space="preserve"> =</w:t>
      </w:r>
    </w:p>
    <w:p w14:paraId="09C92797" w14:textId="77777777" w:rsidR="00B20B20" w:rsidRPr="00B20B20" w:rsidRDefault="00B20B20" w:rsidP="00B20B20">
      <w:r w:rsidRPr="00B20B20">
        <w:t xml:space="preserve">You need to do </w:t>
      </w:r>
      <w:r w:rsidRPr="00B20B20">
        <w:rPr>
          <w:b/>
          <w:bCs/>
        </w:rPr>
        <w:t>one explicit check</w:t>
      </w:r>
      <w:r w:rsidRPr="00B20B20">
        <w:t>:</w:t>
      </w:r>
    </w:p>
    <w:p w14:paraId="05007DD6" w14:textId="77777777" w:rsidR="00B20B20" w:rsidRPr="00B20B20" w:rsidRDefault="00B20B20" w:rsidP="00B20B20">
      <w:pPr>
        <w:numPr>
          <w:ilvl w:val="0"/>
          <w:numId w:val="1924"/>
        </w:numPr>
      </w:pPr>
      <w:r w:rsidRPr="00B20B20">
        <w:t xml:space="preserve">If </w:t>
      </w:r>
      <w:proofErr w:type="spellStart"/>
      <w:r w:rsidRPr="00B20B20">
        <w:t>fieldsubList.trim</w:t>
      </w:r>
      <w:proofErr w:type="spellEnd"/>
      <w:r w:rsidRPr="00B20B20">
        <w:t>().</w:t>
      </w:r>
      <w:proofErr w:type="spellStart"/>
      <w:r w:rsidRPr="00B20B20">
        <w:t>isEmpty</w:t>
      </w:r>
      <w:proofErr w:type="spellEnd"/>
      <w:r w:rsidRPr="00B20B20">
        <w:t xml:space="preserve">(): </w:t>
      </w:r>
    </w:p>
    <w:p w14:paraId="7EE83422" w14:textId="77777777" w:rsidR="00B20B20" w:rsidRPr="00B20B20" w:rsidRDefault="00B20B20" w:rsidP="00B20B20">
      <w:pPr>
        <w:numPr>
          <w:ilvl w:val="1"/>
          <w:numId w:val="1924"/>
        </w:numPr>
      </w:pPr>
      <w:r w:rsidRPr="00B20B20">
        <w:t xml:space="preserve">Treat it as </w:t>
      </w:r>
      <w:r w:rsidRPr="00B20B20">
        <w:rPr>
          <w:b/>
          <w:bCs/>
        </w:rPr>
        <w:t>no fields</w:t>
      </w:r>
    </w:p>
    <w:p w14:paraId="2D2501CD" w14:textId="77777777" w:rsidR="00B20B20" w:rsidRPr="00B20B20" w:rsidRDefault="00B20B20" w:rsidP="00B20B20">
      <w:pPr>
        <w:numPr>
          <w:ilvl w:val="1"/>
          <w:numId w:val="1924"/>
        </w:numPr>
      </w:pPr>
      <w:r w:rsidRPr="00B20B20">
        <w:t xml:space="preserve">Pass an </w:t>
      </w:r>
      <w:r w:rsidRPr="00B20B20">
        <w:rPr>
          <w:b/>
          <w:bCs/>
        </w:rPr>
        <w:t xml:space="preserve">empty </w:t>
      </w:r>
      <w:proofErr w:type="spellStart"/>
      <w:r w:rsidRPr="00B20B20">
        <w:rPr>
          <w:b/>
          <w:bCs/>
        </w:rPr>
        <w:t>ArrayList</w:t>
      </w:r>
      <w:proofErr w:type="spellEnd"/>
      <w:r w:rsidRPr="00B20B20">
        <w:rPr>
          <w:b/>
          <w:bCs/>
        </w:rPr>
        <w:t>&lt;&gt;</w:t>
      </w:r>
    </w:p>
    <w:p w14:paraId="7FC2DC47" w14:textId="77777777" w:rsidR="00B20B20" w:rsidRPr="00B20B20" w:rsidRDefault="00B20B20" w:rsidP="00B20B20">
      <w:pPr>
        <w:numPr>
          <w:ilvl w:val="0"/>
          <w:numId w:val="1924"/>
        </w:numPr>
      </w:pPr>
      <w:r w:rsidRPr="00B20B20">
        <w:t xml:space="preserve">Otherwise: </w:t>
      </w:r>
    </w:p>
    <w:p w14:paraId="71898295" w14:textId="77777777" w:rsidR="00B20B20" w:rsidRPr="00B20B20" w:rsidRDefault="00B20B20" w:rsidP="00B20B20">
      <w:pPr>
        <w:numPr>
          <w:ilvl w:val="1"/>
          <w:numId w:val="1924"/>
        </w:numPr>
      </w:pPr>
      <w:r w:rsidRPr="00B20B20">
        <w:t>Split on commas</w:t>
      </w:r>
    </w:p>
    <w:p w14:paraId="43637275" w14:textId="77777777" w:rsidR="00B20B20" w:rsidRPr="00B20B20" w:rsidRDefault="00B20B20" w:rsidP="00B20B20">
      <w:pPr>
        <w:numPr>
          <w:ilvl w:val="1"/>
          <w:numId w:val="1924"/>
        </w:numPr>
      </w:pPr>
      <w:r w:rsidRPr="00B20B20">
        <w:t>Parse real field names</w:t>
      </w:r>
    </w:p>
    <w:p w14:paraId="592AD4BC" w14:textId="77777777" w:rsidR="00B20B20" w:rsidRPr="00B20B20" w:rsidRDefault="00B20B20" w:rsidP="00B20B20">
      <w:r w:rsidRPr="00B20B20">
        <w:t>This is the missing normalization step.</w:t>
      </w:r>
    </w:p>
    <w:p w14:paraId="5B300F28" w14:textId="77777777" w:rsidR="00B20B20" w:rsidRPr="00B20B20" w:rsidRDefault="00B20B20" w:rsidP="00B20B20">
      <w:r w:rsidRPr="00B20B20">
        <w:pict w14:anchorId="78C8B99C">
          <v:rect id="_x0000_i8031" style="width:0;height:1.5pt" o:hralign="center" o:hrstd="t" o:hr="t" fillcolor="#a0a0a0" stroked="f"/>
        </w:pict>
      </w:r>
    </w:p>
    <w:p w14:paraId="5DC249B8" w14:textId="77777777" w:rsidR="00B20B20" w:rsidRPr="00B20B20" w:rsidRDefault="00B20B20" w:rsidP="00B20B20">
      <w:pPr>
        <w:rPr>
          <w:b/>
          <w:bCs/>
        </w:rPr>
      </w:pPr>
      <w:r w:rsidRPr="00B20B20">
        <w:rPr>
          <w:b/>
          <w:bCs/>
        </w:rPr>
        <w:lastRenderedPageBreak/>
        <w:t>Why this must happen before validation</w:t>
      </w:r>
    </w:p>
    <w:p w14:paraId="01931008" w14:textId="77777777" w:rsidR="00B20B20" w:rsidRPr="00B20B20" w:rsidRDefault="00B20B20" w:rsidP="00B20B20">
      <w:r w:rsidRPr="00B20B20">
        <w:t>Your validator now correctly enforces:</w:t>
      </w:r>
    </w:p>
    <w:p w14:paraId="01DAC3E0" w14:textId="77777777" w:rsidR="00B20B20" w:rsidRPr="00B20B20" w:rsidRDefault="00B20B20" w:rsidP="00B20B20">
      <w:pPr>
        <w:numPr>
          <w:ilvl w:val="0"/>
          <w:numId w:val="1925"/>
        </w:numPr>
      </w:pPr>
      <w:r w:rsidRPr="00B20B20">
        <w:rPr>
          <w:rFonts w:ascii="Segoe UI Emoji" w:hAnsi="Segoe UI Emoji" w:cs="Segoe UI Emoji"/>
        </w:rPr>
        <w:t>❌</w:t>
      </w:r>
      <w:r w:rsidRPr="00B20B20">
        <w:t xml:space="preserve"> "" is invalid</w:t>
      </w:r>
    </w:p>
    <w:p w14:paraId="409907FF" w14:textId="77777777" w:rsidR="00B20B20" w:rsidRPr="00B20B20" w:rsidRDefault="00B20B20" w:rsidP="00B20B20">
      <w:pPr>
        <w:numPr>
          <w:ilvl w:val="0"/>
          <w:numId w:val="1925"/>
        </w:numPr>
      </w:pPr>
      <w:r w:rsidRPr="00B20B20">
        <w:rPr>
          <w:rFonts w:ascii="Segoe UI Emoji" w:hAnsi="Segoe UI Emoji" w:cs="Segoe UI Emoji"/>
        </w:rPr>
        <w:t>✅</w:t>
      </w:r>
      <w:r w:rsidRPr="00B20B20">
        <w:t xml:space="preserve"> [] is valid</w:t>
      </w:r>
    </w:p>
    <w:p w14:paraId="49D499A3" w14:textId="77777777" w:rsidR="00B20B20" w:rsidRPr="00B20B20" w:rsidRDefault="00B20B20" w:rsidP="00B20B20">
      <w:r w:rsidRPr="00B20B20">
        <w:t>But the CLI was never producing [] — it was producing [""].</w:t>
      </w:r>
    </w:p>
    <w:p w14:paraId="7C16E531" w14:textId="77777777" w:rsidR="00B20B20" w:rsidRPr="00B20B20" w:rsidRDefault="00B20B20" w:rsidP="00B20B20">
      <w:r w:rsidRPr="00B20B20">
        <w:t>So the pipeline was:</w:t>
      </w:r>
    </w:p>
    <w:p w14:paraId="156386FC" w14:textId="77777777" w:rsidR="00B20B20" w:rsidRPr="00B20B20" w:rsidRDefault="00B20B20" w:rsidP="00B20B20">
      <w:r w:rsidRPr="00B20B20">
        <w:t>User presses Enter</w:t>
      </w:r>
    </w:p>
    <w:p w14:paraId="263E2087" w14:textId="77777777" w:rsidR="00B20B20" w:rsidRPr="00B20B20" w:rsidRDefault="00B20B20" w:rsidP="00B20B20">
      <w:r w:rsidRPr="00B20B20">
        <w:t>↓</w:t>
      </w:r>
    </w:p>
    <w:p w14:paraId="3872B09D" w14:textId="77777777" w:rsidR="00B20B20" w:rsidRPr="00B20B20" w:rsidRDefault="00B20B20" w:rsidP="00B20B20">
      <w:r w:rsidRPr="00B20B20">
        <w:t xml:space="preserve">CLI creates [""] </w:t>
      </w:r>
      <w:r w:rsidRPr="00B20B20">
        <w:rPr>
          <w:rFonts w:ascii="Segoe UI Emoji" w:hAnsi="Segoe UI Emoji" w:cs="Segoe UI Emoji"/>
        </w:rPr>
        <w:t>❌</w:t>
      </w:r>
    </w:p>
    <w:p w14:paraId="22EE3B26" w14:textId="77777777" w:rsidR="00B20B20" w:rsidRPr="00B20B20" w:rsidRDefault="00B20B20" w:rsidP="00B20B20">
      <w:r w:rsidRPr="00B20B20">
        <w:t>↓</w:t>
      </w:r>
    </w:p>
    <w:p w14:paraId="285FD88E" w14:textId="77777777" w:rsidR="00B20B20" w:rsidRPr="00B20B20" w:rsidRDefault="00B20B20" w:rsidP="00B20B20">
      <w:r w:rsidRPr="00B20B20">
        <w:t xml:space="preserve">Validator rejects </w:t>
      </w:r>
      <w:r w:rsidRPr="00B20B20">
        <w:rPr>
          <w:rFonts w:ascii="Segoe UI Emoji" w:hAnsi="Segoe UI Emoji" w:cs="Segoe UI Emoji"/>
        </w:rPr>
        <w:t>❌</w:t>
      </w:r>
    </w:p>
    <w:p w14:paraId="00037876" w14:textId="77777777" w:rsidR="00B20B20" w:rsidRPr="00B20B20" w:rsidRDefault="00B20B20" w:rsidP="00B20B20">
      <w:r w:rsidRPr="00B20B20">
        <w:t>After fixing input normalization, the pipeline becomes:</w:t>
      </w:r>
    </w:p>
    <w:p w14:paraId="2030F52D" w14:textId="77777777" w:rsidR="00B20B20" w:rsidRPr="00B20B20" w:rsidRDefault="00B20B20" w:rsidP="00B20B20">
      <w:r w:rsidRPr="00B20B20">
        <w:t>User presses Enter</w:t>
      </w:r>
    </w:p>
    <w:p w14:paraId="113A7C92" w14:textId="77777777" w:rsidR="00B20B20" w:rsidRPr="00B20B20" w:rsidRDefault="00B20B20" w:rsidP="00B20B20">
      <w:r w:rsidRPr="00B20B20">
        <w:t>↓</w:t>
      </w:r>
    </w:p>
    <w:p w14:paraId="0BC99757" w14:textId="77777777" w:rsidR="00B20B20" w:rsidRPr="00B20B20" w:rsidRDefault="00B20B20" w:rsidP="00B20B20">
      <w:r w:rsidRPr="00B20B20">
        <w:t>CLI creates []</w:t>
      </w:r>
    </w:p>
    <w:p w14:paraId="4FBF9977" w14:textId="77777777" w:rsidR="00B20B20" w:rsidRPr="00B20B20" w:rsidRDefault="00B20B20" w:rsidP="00B20B20">
      <w:r w:rsidRPr="00B20B20">
        <w:t>↓</w:t>
      </w:r>
    </w:p>
    <w:p w14:paraId="046F5CEA" w14:textId="77777777" w:rsidR="00B20B20" w:rsidRPr="00B20B20" w:rsidRDefault="00B20B20" w:rsidP="00B20B20">
      <w:r w:rsidRPr="00B20B20">
        <w:t xml:space="preserve">Validator accepts </w:t>
      </w:r>
      <w:r w:rsidRPr="00B20B20">
        <w:rPr>
          <w:rFonts w:ascii="Segoe UI Emoji" w:hAnsi="Segoe UI Emoji" w:cs="Segoe UI Emoji"/>
        </w:rPr>
        <w:t>✅</w:t>
      </w:r>
    </w:p>
    <w:p w14:paraId="3F4C1D61" w14:textId="77777777" w:rsidR="00B20B20" w:rsidRPr="00B20B20" w:rsidRDefault="00B20B20" w:rsidP="00B20B20">
      <w:r w:rsidRPr="00B20B20">
        <w:t>↓</w:t>
      </w:r>
    </w:p>
    <w:p w14:paraId="660FD7B2" w14:textId="77777777" w:rsidR="00B20B20" w:rsidRPr="00B20B20" w:rsidRDefault="00B20B20" w:rsidP="00B20B20">
      <w:r w:rsidRPr="00B20B20">
        <w:t xml:space="preserve">Factory works </w:t>
      </w:r>
      <w:r w:rsidRPr="00B20B20">
        <w:rPr>
          <w:rFonts w:ascii="Segoe UI Emoji" w:hAnsi="Segoe UI Emoji" w:cs="Segoe UI Emoji"/>
        </w:rPr>
        <w:t>✅</w:t>
      </w:r>
    </w:p>
    <w:p w14:paraId="08D2B01E" w14:textId="77777777" w:rsidR="00B20B20" w:rsidRPr="00B20B20" w:rsidRDefault="00B20B20" w:rsidP="00B20B20">
      <w:r w:rsidRPr="00B20B20">
        <w:t>No hacks, no special casing elsewhere.</w:t>
      </w:r>
    </w:p>
    <w:p w14:paraId="15BB2A52" w14:textId="77777777" w:rsidR="00B20B20" w:rsidRPr="00B20B20" w:rsidRDefault="00B20B20" w:rsidP="00B20B20">
      <w:r w:rsidRPr="00B20B20">
        <w:pict w14:anchorId="47857B6D">
          <v:rect id="_x0000_i8032" style="width:0;height:1.5pt" o:hralign="center" o:hrstd="t" o:hr="t" fillcolor="#a0a0a0" stroked="f"/>
        </w:pict>
      </w:r>
    </w:p>
    <w:p w14:paraId="485340D7" w14:textId="77777777" w:rsidR="00B20B20" w:rsidRPr="00B20B20" w:rsidRDefault="00B20B20" w:rsidP="00B20B20">
      <w:pPr>
        <w:rPr>
          <w:b/>
          <w:bCs/>
        </w:rPr>
      </w:pPr>
      <w:r w:rsidRPr="00B20B20">
        <w:rPr>
          <w:b/>
          <w:bCs/>
        </w:rPr>
        <w:t>Summary (the key insight)</w:t>
      </w:r>
    </w:p>
    <w:p w14:paraId="3CEB42A9" w14:textId="77777777" w:rsidR="00B20B20" w:rsidRPr="00B20B20" w:rsidRDefault="00B20B20" w:rsidP="00B20B20">
      <w:pPr>
        <w:numPr>
          <w:ilvl w:val="0"/>
          <w:numId w:val="1926"/>
        </w:numPr>
      </w:pPr>
      <w:r w:rsidRPr="00B20B20">
        <w:rPr>
          <w:rFonts w:ascii="Segoe UI Emoji" w:hAnsi="Segoe UI Emoji" w:cs="Segoe UI Emoji"/>
        </w:rPr>
        <w:t>✅</w:t>
      </w:r>
      <w:r w:rsidRPr="00B20B20">
        <w:t xml:space="preserve"> Your </w:t>
      </w:r>
      <w:r w:rsidRPr="00B20B20">
        <w:rPr>
          <w:b/>
          <w:bCs/>
        </w:rPr>
        <w:t>validator is now correct</w:t>
      </w:r>
    </w:p>
    <w:p w14:paraId="28691CF8" w14:textId="77777777" w:rsidR="00B20B20" w:rsidRPr="00B20B20" w:rsidRDefault="00B20B20" w:rsidP="00B20B20">
      <w:pPr>
        <w:numPr>
          <w:ilvl w:val="0"/>
          <w:numId w:val="1926"/>
        </w:numPr>
      </w:pPr>
      <w:r w:rsidRPr="00B20B20">
        <w:rPr>
          <w:rFonts w:ascii="Segoe UI Emoji" w:hAnsi="Segoe UI Emoji" w:cs="Segoe UI Emoji"/>
        </w:rPr>
        <w:t>✅</w:t>
      </w:r>
      <w:r w:rsidRPr="00B20B20">
        <w:t xml:space="preserve"> Your </w:t>
      </w:r>
      <w:r w:rsidRPr="00B20B20">
        <w:rPr>
          <w:b/>
          <w:bCs/>
        </w:rPr>
        <w:t>factory is correct</w:t>
      </w:r>
    </w:p>
    <w:p w14:paraId="63892C2F" w14:textId="77777777" w:rsidR="00B20B20" w:rsidRPr="00B20B20" w:rsidRDefault="00B20B20" w:rsidP="00B20B20">
      <w:pPr>
        <w:numPr>
          <w:ilvl w:val="0"/>
          <w:numId w:val="1926"/>
        </w:numPr>
      </w:pPr>
      <w:r w:rsidRPr="00B20B20">
        <w:rPr>
          <w:rFonts w:ascii="Segoe UI Emoji" w:hAnsi="Segoe UI Emoji" w:cs="Segoe UI Emoji"/>
        </w:rPr>
        <w:t>✅</w:t>
      </w:r>
      <w:r w:rsidRPr="00B20B20">
        <w:t xml:space="preserve"> Your </w:t>
      </w:r>
      <w:r w:rsidRPr="00B20B20">
        <w:rPr>
          <w:b/>
          <w:bCs/>
        </w:rPr>
        <w:t>viewer is correct</w:t>
      </w:r>
    </w:p>
    <w:p w14:paraId="2070FBF7" w14:textId="77777777" w:rsidR="00B20B20" w:rsidRPr="00B20B20" w:rsidRDefault="00B20B20" w:rsidP="00B20B20">
      <w:pPr>
        <w:numPr>
          <w:ilvl w:val="0"/>
          <w:numId w:val="1926"/>
        </w:numPr>
      </w:pPr>
      <w:r w:rsidRPr="00B20B20">
        <w:rPr>
          <w:rFonts w:ascii="Segoe UI Emoji" w:hAnsi="Segoe UI Emoji" w:cs="Segoe UI Emoji"/>
        </w:rPr>
        <w:lastRenderedPageBreak/>
        <w:t>❌</w:t>
      </w:r>
      <w:r w:rsidRPr="00B20B20">
        <w:t xml:space="preserve"> Your </w:t>
      </w:r>
      <w:r w:rsidRPr="00B20B20">
        <w:rPr>
          <w:b/>
          <w:bCs/>
        </w:rPr>
        <w:t>CLI input parsing still treats Enter as an empty field name</w:t>
      </w:r>
    </w:p>
    <w:p w14:paraId="297EF3FF" w14:textId="77777777" w:rsidR="00B20B20" w:rsidRPr="00B20B20" w:rsidRDefault="00B20B20" w:rsidP="00B20B20">
      <w:pPr>
        <w:rPr>
          <w:b/>
          <w:bCs/>
        </w:rPr>
      </w:pPr>
      <w:r w:rsidRPr="00B20B20">
        <w:rPr>
          <w:b/>
          <w:bCs/>
        </w:rPr>
        <w:t>One</w:t>
      </w:r>
      <w:r w:rsidRPr="00B20B20">
        <w:rPr>
          <w:b/>
          <w:bCs/>
        </w:rPr>
        <w:noBreakHyphen/>
        <w:t>sentence conclusion</w:t>
      </w:r>
    </w:p>
    <w:p w14:paraId="06633922" w14:textId="77777777" w:rsidR="00B20B20" w:rsidRPr="00B20B20" w:rsidRDefault="00B20B20" w:rsidP="00B20B20">
      <w:r w:rsidRPr="00B20B20">
        <w:t>The error happens because pressing Enter produces [""], not an empty list; your validator is right to reject it, and the correct fix is to special</w:t>
      </w:r>
      <w:r w:rsidRPr="00B20B20">
        <w:noBreakHyphen/>
        <w:t>case empty CLI input so that Enter produces [] instead.</w:t>
      </w:r>
    </w:p>
    <w:p w14:paraId="2793895F" w14:textId="77777777" w:rsidR="00B20B20" w:rsidRPr="00B20B20" w:rsidRDefault="00B20B20" w:rsidP="00B20B20">
      <w:r w:rsidRPr="00B20B20">
        <w:t xml:space="preserve">Once you normalize input at the CLI boundary, </w:t>
      </w:r>
      <w:r w:rsidRPr="00B20B20">
        <w:rPr>
          <w:b/>
          <w:bCs/>
        </w:rPr>
        <w:t>this entire issue disappears permanently</w:t>
      </w:r>
      <w:r w:rsidRPr="00B20B20">
        <w:t>.</w:t>
      </w:r>
    </w:p>
    <w:p w14:paraId="65A7BF6D" w14:textId="77777777" w:rsidR="00B3666B" w:rsidRPr="00B3666B" w:rsidRDefault="00B3666B" w:rsidP="00B3666B">
      <w:r w:rsidRPr="00B3666B">
        <w:t xml:space="preserve">Good question — this is really about </w:t>
      </w:r>
      <w:r w:rsidRPr="00B3666B">
        <w:rPr>
          <w:b/>
          <w:bCs/>
        </w:rPr>
        <w:t>what “Object Fields” is supposed to mean</w:t>
      </w:r>
      <w:r w:rsidRPr="00B3666B">
        <w:t xml:space="preserve"> in your design, not about Java syntax.</w:t>
      </w:r>
    </w:p>
    <w:p w14:paraId="6F67985A" w14:textId="77777777" w:rsidR="00B3666B" w:rsidRPr="00B3666B" w:rsidRDefault="00B3666B" w:rsidP="00B3666B">
      <w:r w:rsidRPr="00B3666B">
        <w:t xml:space="preserve">Short answer: </w:t>
      </w:r>
      <w:r w:rsidRPr="00B3666B">
        <w:rPr>
          <w:b/>
          <w:bCs/>
        </w:rPr>
        <w:t xml:space="preserve">checking </w:t>
      </w:r>
      <w:proofErr w:type="spellStart"/>
      <w:r w:rsidRPr="00B3666B">
        <w:rPr>
          <w:b/>
          <w:bCs/>
        </w:rPr>
        <w:t>fields.length</w:t>
      </w:r>
      <w:proofErr w:type="spellEnd"/>
      <w:r w:rsidRPr="00B3666B">
        <w:rPr>
          <w:b/>
          <w:bCs/>
        </w:rPr>
        <w:t xml:space="preserve"> != 0 is not the right condition</w:t>
      </w:r>
      <w:r w:rsidRPr="00B3666B">
        <w:t xml:space="preserve"> for </w:t>
      </w:r>
      <w:proofErr w:type="spellStart"/>
      <w:r w:rsidRPr="00B3666B">
        <w:t>ObjectViewer</w:t>
      </w:r>
      <w:proofErr w:type="spellEnd"/>
      <w:r w:rsidRPr="00B3666B">
        <w:t>.</w:t>
      </w:r>
    </w:p>
    <w:p w14:paraId="744CBA24" w14:textId="77777777" w:rsidR="00B3666B" w:rsidRPr="00B3666B" w:rsidRDefault="00B3666B" w:rsidP="00B3666B">
      <w:r w:rsidRPr="00B3666B">
        <w:pict w14:anchorId="36B46C9F">
          <v:rect id="_x0000_i8094" style="width:0;height:1.5pt" o:hralign="center" o:hrstd="t" o:hr="t" fillcolor="#a0a0a0" stroked="f"/>
        </w:pict>
      </w:r>
    </w:p>
    <w:p w14:paraId="3E8DE440" w14:textId="77777777" w:rsidR="00B3666B" w:rsidRPr="00B3666B" w:rsidRDefault="00B3666B" w:rsidP="00B3666B">
      <w:pPr>
        <w:rPr>
          <w:b/>
          <w:bCs/>
        </w:rPr>
      </w:pPr>
      <w:r w:rsidRPr="00B3666B">
        <w:rPr>
          <w:b/>
          <w:bCs/>
        </w:rPr>
        <w:t xml:space="preserve">Why </w:t>
      </w:r>
      <w:proofErr w:type="spellStart"/>
      <w:r w:rsidRPr="00B3666B">
        <w:rPr>
          <w:b/>
          <w:bCs/>
        </w:rPr>
        <w:t>fields.length</w:t>
      </w:r>
      <w:proofErr w:type="spellEnd"/>
      <w:r w:rsidRPr="00B3666B">
        <w:rPr>
          <w:b/>
          <w:bCs/>
        </w:rPr>
        <w:t xml:space="preserve"> != 0 is the wrong check</w:t>
      </w:r>
    </w:p>
    <w:p w14:paraId="647A37C0" w14:textId="77777777" w:rsidR="00B3666B" w:rsidRPr="00B3666B" w:rsidRDefault="00B3666B" w:rsidP="00B3666B">
      <w:r w:rsidRPr="00B3666B">
        <w:t>fields comes from:</w:t>
      </w:r>
    </w:p>
    <w:p w14:paraId="3FB9AC0C" w14:textId="77777777" w:rsidR="00B3666B" w:rsidRPr="00B3666B" w:rsidRDefault="00B3666B" w:rsidP="00B3666B">
      <w:r w:rsidRPr="00B3666B">
        <w:t xml:space="preserve">the object’s </w:t>
      </w:r>
      <w:r w:rsidRPr="00B3666B">
        <w:rPr>
          <w:i/>
          <w:iCs/>
        </w:rPr>
        <w:t>class</w:t>
      </w:r>
      <w:r w:rsidRPr="00B3666B">
        <w:t xml:space="preserve"> (</w:t>
      </w:r>
      <w:proofErr w:type="spellStart"/>
      <w:r w:rsidRPr="00B3666B">
        <w:t>getDeclaredFields</w:t>
      </w:r>
      <w:proofErr w:type="spellEnd"/>
      <w:r w:rsidRPr="00B3666B">
        <w:t>())</w:t>
      </w:r>
    </w:p>
    <w:p w14:paraId="510A2665" w14:textId="77777777" w:rsidR="00B3666B" w:rsidRPr="00B3666B" w:rsidRDefault="00B3666B" w:rsidP="00B3666B">
      <w:r w:rsidRPr="00B3666B">
        <w:t xml:space="preserve">That has </w:t>
      </w:r>
      <w:r w:rsidRPr="00B3666B">
        <w:rPr>
          <w:b/>
          <w:bCs/>
        </w:rPr>
        <w:t>nothing to do with the schema</w:t>
      </w:r>
      <w:r w:rsidRPr="00B3666B">
        <w:t>.</w:t>
      </w:r>
    </w:p>
    <w:p w14:paraId="0D6FC8F6" w14:textId="77777777" w:rsidR="00B3666B" w:rsidRPr="00B3666B" w:rsidRDefault="00B3666B" w:rsidP="00B3666B">
      <w:r w:rsidRPr="00B3666B">
        <w:t>So this condition:</w:t>
      </w:r>
    </w:p>
    <w:p w14:paraId="147D37CC" w14:textId="77777777" w:rsidR="00B3666B" w:rsidRPr="00B3666B" w:rsidRDefault="00B3666B" w:rsidP="00B3666B">
      <w:r w:rsidRPr="00B3666B">
        <w:t>if (</w:t>
      </w:r>
      <w:proofErr w:type="spellStart"/>
      <w:r w:rsidRPr="00B3666B">
        <w:t>fields.length</w:t>
      </w:r>
      <w:proofErr w:type="spellEnd"/>
      <w:r w:rsidRPr="00B3666B">
        <w:t xml:space="preserve"> != 0)</w:t>
      </w:r>
    </w:p>
    <w:p w14:paraId="22D249F4" w14:textId="77777777" w:rsidR="00B3666B" w:rsidRPr="00B3666B" w:rsidRDefault="00B3666B" w:rsidP="00B3666B">
      <w:r w:rsidRPr="00B3666B">
        <w:t>means:</w:t>
      </w:r>
    </w:p>
    <w:p w14:paraId="786BDBFF" w14:textId="77777777" w:rsidR="00B3666B" w:rsidRPr="00B3666B" w:rsidRDefault="00B3666B" w:rsidP="00B3666B">
      <w:r w:rsidRPr="00B3666B">
        <w:t xml:space="preserve">“Does the Java class have </w:t>
      </w:r>
      <w:r w:rsidRPr="00B3666B">
        <w:rPr>
          <w:i/>
          <w:iCs/>
        </w:rPr>
        <w:t>any</w:t>
      </w:r>
      <w:r w:rsidRPr="00B3666B">
        <w:t xml:space="preserve"> fields at all?”</w:t>
      </w:r>
    </w:p>
    <w:p w14:paraId="5CE3B4FB" w14:textId="77777777" w:rsidR="00B3666B" w:rsidRPr="00B3666B" w:rsidRDefault="00B3666B" w:rsidP="00B3666B">
      <w:r w:rsidRPr="00B3666B">
        <w:t>But what you actually want to ask is:</w:t>
      </w:r>
    </w:p>
    <w:p w14:paraId="26A2D807" w14:textId="77777777" w:rsidR="00B3666B" w:rsidRPr="00B3666B" w:rsidRDefault="00B3666B" w:rsidP="00B3666B">
      <w:r w:rsidRPr="00B3666B">
        <w:rPr>
          <w:b/>
          <w:bCs/>
        </w:rPr>
        <w:t>“Does this schema expose any fields for this object?”</w:t>
      </w:r>
    </w:p>
    <w:p w14:paraId="50464C06" w14:textId="77777777" w:rsidR="00B3666B" w:rsidRPr="00B3666B" w:rsidRDefault="00B3666B" w:rsidP="00B3666B">
      <w:r w:rsidRPr="00B3666B">
        <w:t xml:space="preserve">Those are </w:t>
      </w:r>
      <w:r w:rsidRPr="00B3666B">
        <w:rPr>
          <w:i/>
          <w:iCs/>
        </w:rPr>
        <w:t>very different questions</w:t>
      </w:r>
      <w:r w:rsidRPr="00B3666B">
        <w:t>.</w:t>
      </w:r>
    </w:p>
    <w:p w14:paraId="33DF66F6" w14:textId="77777777" w:rsidR="00B3666B" w:rsidRPr="00B3666B" w:rsidRDefault="00B3666B" w:rsidP="00B3666B">
      <w:r w:rsidRPr="00B3666B">
        <w:t>Example:</w:t>
      </w:r>
    </w:p>
    <w:p w14:paraId="1C7DAA9C" w14:textId="77777777" w:rsidR="00B3666B" w:rsidRPr="00B3666B" w:rsidRDefault="00B3666B" w:rsidP="00B3666B">
      <w:pPr>
        <w:numPr>
          <w:ilvl w:val="0"/>
          <w:numId w:val="1927"/>
        </w:numPr>
      </w:pPr>
      <w:r w:rsidRPr="00B3666B">
        <w:t>A class might have 8 fields</w:t>
      </w:r>
    </w:p>
    <w:p w14:paraId="1C06E1D7" w14:textId="77777777" w:rsidR="00B3666B" w:rsidRPr="00B3666B" w:rsidRDefault="00B3666B" w:rsidP="00B3666B">
      <w:pPr>
        <w:numPr>
          <w:ilvl w:val="0"/>
          <w:numId w:val="1927"/>
        </w:numPr>
      </w:pPr>
      <w:r w:rsidRPr="00B3666B">
        <w:t>The schema might expose 0 of them</w:t>
      </w:r>
    </w:p>
    <w:p w14:paraId="4F12AD4D" w14:textId="77777777" w:rsidR="00B3666B" w:rsidRPr="00B3666B" w:rsidRDefault="00B3666B" w:rsidP="00B3666B">
      <w:pPr>
        <w:numPr>
          <w:ilvl w:val="0"/>
          <w:numId w:val="1927"/>
        </w:numPr>
      </w:pPr>
      <w:r w:rsidRPr="00B3666B">
        <w:t>Your current check would still print "Object Fields:", followed by nothing</w:t>
      </w:r>
    </w:p>
    <w:p w14:paraId="1A8F45A8" w14:textId="77777777" w:rsidR="00B3666B" w:rsidRPr="00B3666B" w:rsidRDefault="00B3666B" w:rsidP="00B3666B">
      <w:r w:rsidRPr="00B3666B">
        <w:t>That’s semantically wrong according to your schema</w:t>
      </w:r>
      <w:r w:rsidRPr="00B3666B">
        <w:noBreakHyphen/>
        <w:t>as</w:t>
      </w:r>
      <w:r w:rsidRPr="00B3666B">
        <w:noBreakHyphen/>
        <w:t>view model.</w:t>
      </w:r>
    </w:p>
    <w:p w14:paraId="056FF9FA" w14:textId="77777777" w:rsidR="00B3666B" w:rsidRPr="00B3666B" w:rsidRDefault="00B3666B" w:rsidP="00B3666B">
      <w:r w:rsidRPr="00B3666B">
        <w:pict w14:anchorId="42B7DB5D">
          <v:rect id="_x0000_i8095" style="width:0;height:1.5pt" o:hralign="center" o:hrstd="t" o:hr="t" fillcolor="#a0a0a0" stroked="f"/>
        </w:pict>
      </w:r>
    </w:p>
    <w:p w14:paraId="33D5AB49" w14:textId="77777777" w:rsidR="00B3666B" w:rsidRPr="00B3666B" w:rsidRDefault="00B3666B" w:rsidP="00B3666B">
      <w:pPr>
        <w:rPr>
          <w:b/>
          <w:bCs/>
        </w:rPr>
      </w:pPr>
      <w:r w:rsidRPr="00B3666B">
        <w:rPr>
          <w:b/>
          <w:bCs/>
        </w:rPr>
        <w:lastRenderedPageBreak/>
        <w:t>The correct conceptual rule</w:t>
      </w:r>
    </w:p>
    <w:p w14:paraId="2718E397" w14:textId="77777777" w:rsidR="00B3666B" w:rsidRPr="00B3666B" w:rsidRDefault="00B3666B" w:rsidP="00B3666B">
      <w:r w:rsidRPr="00B3666B">
        <w:rPr>
          <w:b/>
          <w:bCs/>
        </w:rPr>
        <w:t>Only print "Object Fields:" if there is at least one schema-visible field to display.</w:t>
      </w:r>
    </w:p>
    <w:p w14:paraId="00DFEA0E" w14:textId="77777777" w:rsidR="00B3666B" w:rsidRPr="00B3666B" w:rsidRDefault="00B3666B" w:rsidP="00B3666B">
      <w:r w:rsidRPr="00B3666B">
        <w:t>Not:</w:t>
      </w:r>
    </w:p>
    <w:p w14:paraId="2922D887" w14:textId="77777777" w:rsidR="00B3666B" w:rsidRPr="00B3666B" w:rsidRDefault="00B3666B" w:rsidP="00B3666B">
      <w:pPr>
        <w:numPr>
          <w:ilvl w:val="0"/>
          <w:numId w:val="1928"/>
        </w:numPr>
      </w:pPr>
      <w:r w:rsidRPr="00B3666B">
        <w:t>class fields</w:t>
      </w:r>
    </w:p>
    <w:p w14:paraId="38D98AC9" w14:textId="77777777" w:rsidR="00B3666B" w:rsidRPr="00B3666B" w:rsidRDefault="00B3666B" w:rsidP="00B3666B">
      <w:pPr>
        <w:numPr>
          <w:ilvl w:val="0"/>
          <w:numId w:val="1928"/>
        </w:numPr>
      </w:pPr>
      <w:r w:rsidRPr="00B3666B">
        <w:t>declared fields</w:t>
      </w:r>
    </w:p>
    <w:p w14:paraId="0CAE1AE6" w14:textId="77777777" w:rsidR="00B3666B" w:rsidRPr="00B3666B" w:rsidRDefault="00B3666B" w:rsidP="00B3666B">
      <w:pPr>
        <w:numPr>
          <w:ilvl w:val="0"/>
          <w:numId w:val="1928"/>
        </w:numPr>
      </w:pPr>
      <w:r w:rsidRPr="00B3666B">
        <w:t>reflection metadata</w:t>
      </w:r>
    </w:p>
    <w:p w14:paraId="0E4AAB7F" w14:textId="77777777" w:rsidR="00B3666B" w:rsidRPr="00B3666B" w:rsidRDefault="00B3666B" w:rsidP="00B3666B">
      <w:r w:rsidRPr="00B3666B">
        <w:t>But:</w:t>
      </w:r>
    </w:p>
    <w:p w14:paraId="61A1D49E" w14:textId="77777777" w:rsidR="00B3666B" w:rsidRPr="00B3666B" w:rsidRDefault="00B3666B" w:rsidP="00B3666B">
      <w:pPr>
        <w:numPr>
          <w:ilvl w:val="0"/>
          <w:numId w:val="1929"/>
        </w:numPr>
      </w:pPr>
      <w:r w:rsidRPr="00B3666B">
        <w:rPr>
          <w:b/>
          <w:bCs/>
        </w:rPr>
        <w:t>displayed schema fields</w:t>
      </w:r>
    </w:p>
    <w:p w14:paraId="1866950E" w14:textId="77777777" w:rsidR="00B3666B" w:rsidRPr="00B3666B" w:rsidRDefault="00B3666B" w:rsidP="00B3666B">
      <w:r w:rsidRPr="00B3666B">
        <w:pict w14:anchorId="22676331">
          <v:rect id="_x0000_i8096" style="width:0;height:1.5pt" o:hralign="center" o:hrstd="t" o:hr="t" fillcolor="#a0a0a0" stroked="f"/>
        </w:pict>
      </w:r>
    </w:p>
    <w:p w14:paraId="327103E4" w14:textId="77777777" w:rsidR="00B3666B" w:rsidRPr="00B3666B" w:rsidRDefault="00B3666B" w:rsidP="00B3666B">
      <w:pPr>
        <w:rPr>
          <w:b/>
          <w:bCs/>
        </w:rPr>
      </w:pPr>
      <w:r w:rsidRPr="00B3666B">
        <w:rPr>
          <w:b/>
          <w:bCs/>
        </w:rPr>
        <w:t>How this should work conceptually (no redesign needed)</w:t>
      </w:r>
    </w:p>
    <w:p w14:paraId="34AF1872" w14:textId="77777777" w:rsidR="00B3666B" w:rsidRPr="00B3666B" w:rsidRDefault="00B3666B" w:rsidP="00B3666B">
      <w:r w:rsidRPr="00B3666B">
        <w:t>You already have the right ingredients:</w:t>
      </w:r>
    </w:p>
    <w:p w14:paraId="3C49A65B" w14:textId="77777777" w:rsidR="00B3666B" w:rsidRPr="00B3666B" w:rsidRDefault="00B3666B" w:rsidP="00B3666B">
      <w:pPr>
        <w:numPr>
          <w:ilvl w:val="0"/>
          <w:numId w:val="1930"/>
        </w:numPr>
      </w:pPr>
      <w:proofErr w:type="spellStart"/>
      <w:r w:rsidRPr="00B3666B">
        <w:t>schema.getFieldList</w:t>
      </w:r>
      <w:proofErr w:type="spellEnd"/>
      <w:r w:rsidRPr="00B3666B">
        <w:t>() → schema’s view</w:t>
      </w:r>
    </w:p>
    <w:p w14:paraId="707FBBD6" w14:textId="77777777" w:rsidR="00B3666B" w:rsidRPr="00B3666B" w:rsidRDefault="00B3666B" w:rsidP="00B3666B">
      <w:pPr>
        <w:numPr>
          <w:ilvl w:val="0"/>
          <w:numId w:val="1930"/>
        </w:numPr>
      </w:pPr>
      <w:r w:rsidRPr="00B3666B">
        <w:t>Your existing filtering logic → decides which fields get displayed</w:t>
      </w:r>
    </w:p>
    <w:p w14:paraId="6F55E538" w14:textId="77777777" w:rsidR="00B3666B" w:rsidRPr="00B3666B" w:rsidRDefault="00B3666B" w:rsidP="00B3666B">
      <w:r w:rsidRPr="00B3666B">
        <w:t>So the correct logic is:</w:t>
      </w:r>
    </w:p>
    <w:p w14:paraId="4D478583" w14:textId="77777777" w:rsidR="00B3666B" w:rsidRPr="00B3666B" w:rsidRDefault="00B3666B" w:rsidP="00B3666B">
      <w:pPr>
        <w:numPr>
          <w:ilvl w:val="0"/>
          <w:numId w:val="1931"/>
        </w:numPr>
      </w:pPr>
      <w:r w:rsidRPr="00B3666B">
        <w:t xml:space="preserve">Determine </w:t>
      </w:r>
      <w:r w:rsidRPr="00B3666B">
        <w:rPr>
          <w:i/>
          <w:iCs/>
        </w:rPr>
        <w:t>which fields will actually be displayed</w:t>
      </w:r>
    </w:p>
    <w:p w14:paraId="4BD9C948" w14:textId="77777777" w:rsidR="00B3666B" w:rsidRPr="00B3666B" w:rsidRDefault="00B3666B" w:rsidP="00B3666B">
      <w:pPr>
        <w:numPr>
          <w:ilvl w:val="0"/>
          <w:numId w:val="1931"/>
        </w:numPr>
      </w:pPr>
      <w:r w:rsidRPr="00B3666B">
        <w:t xml:space="preserve">If that set is empty: </w:t>
      </w:r>
    </w:p>
    <w:p w14:paraId="7D0BAF10" w14:textId="77777777" w:rsidR="00B3666B" w:rsidRPr="00B3666B" w:rsidRDefault="00B3666B" w:rsidP="00B3666B">
      <w:pPr>
        <w:numPr>
          <w:ilvl w:val="1"/>
          <w:numId w:val="1931"/>
        </w:numPr>
      </w:pPr>
      <w:r w:rsidRPr="00B3666B">
        <w:t xml:space="preserve">do </w:t>
      </w:r>
      <w:r w:rsidRPr="00B3666B">
        <w:rPr>
          <w:b/>
          <w:bCs/>
        </w:rPr>
        <w:t>not</w:t>
      </w:r>
      <w:r w:rsidRPr="00B3666B">
        <w:t xml:space="preserve"> print "Object Fields:"</w:t>
      </w:r>
    </w:p>
    <w:p w14:paraId="4447E5D5" w14:textId="77777777" w:rsidR="00B3666B" w:rsidRPr="00B3666B" w:rsidRDefault="00B3666B" w:rsidP="00B3666B">
      <w:pPr>
        <w:numPr>
          <w:ilvl w:val="0"/>
          <w:numId w:val="1931"/>
        </w:numPr>
      </w:pPr>
      <w:r w:rsidRPr="00B3666B">
        <w:t>If it’s non</w:t>
      </w:r>
      <w:r w:rsidRPr="00B3666B">
        <w:noBreakHyphen/>
        <w:t xml:space="preserve">empty: </w:t>
      </w:r>
    </w:p>
    <w:p w14:paraId="1549014F" w14:textId="77777777" w:rsidR="00B3666B" w:rsidRPr="00B3666B" w:rsidRDefault="00B3666B" w:rsidP="00B3666B">
      <w:pPr>
        <w:numPr>
          <w:ilvl w:val="1"/>
          <w:numId w:val="1931"/>
        </w:numPr>
      </w:pPr>
      <w:r w:rsidRPr="00B3666B">
        <w:t>print the header once</w:t>
      </w:r>
    </w:p>
    <w:p w14:paraId="2CC400E0" w14:textId="77777777" w:rsidR="00B3666B" w:rsidRPr="00B3666B" w:rsidRDefault="00B3666B" w:rsidP="00B3666B">
      <w:pPr>
        <w:numPr>
          <w:ilvl w:val="1"/>
          <w:numId w:val="1931"/>
        </w:numPr>
      </w:pPr>
      <w:r w:rsidRPr="00B3666B">
        <w:t>then print the field lines</w:t>
      </w:r>
    </w:p>
    <w:p w14:paraId="76626EA8" w14:textId="77777777" w:rsidR="00B3666B" w:rsidRPr="00B3666B" w:rsidRDefault="00B3666B" w:rsidP="00B3666B">
      <w:r w:rsidRPr="00B3666B">
        <w:pict w14:anchorId="7355118F">
          <v:rect id="_x0000_i8097" style="width:0;height:1.5pt" o:hralign="center" o:hrstd="t" o:hr="t" fillcolor="#a0a0a0" stroked="f"/>
        </w:pict>
      </w:r>
    </w:p>
    <w:p w14:paraId="393C28B4" w14:textId="77777777" w:rsidR="00B3666B" w:rsidRPr="00B3666B" w:rsidRDefault="00B3666B" w:rsidP="00B3666B">
      <w:pPr>
        <w:rPr>
          <w:b/>
          <w:bCs/>
        </w:rPr>
      </w:pPr>
      <w:r w:rsidRPr="00B3666B">
        <w:rPr>
          <w:b/>
          <w:bCs/>
        </w:rPr>
        <w:t>Two clean mental models you can use</w:t>
      </w:r>
    </w:p>
    <w:p w14:paraId="53F25D07" w14:textId="77777777" w:rsidR="00B3666B" w:rsidRPr="00B3666B" w:rsidRDefault="00B3666B" w:rsidP="00B3666B">
      <w:pPr>
        <w:rPr>
          <w:b/>
          <w:bCs/>
        </w:rPr>
      </w:pPr>
      <w:r w:rsidRPr="00B3666B">
        <w:rPr>
          <w:rFonts w:ascii="Segoe UI Emoji" w:hAnsi="Segoe UI Emoji" w:cs="Segoe UI Emoji"/>
          <w:b/>
          <w:bCs/>
        </w:rPr>
        <w:t>✅</w:t>
      </w:r>
      <w:r w:rsidRPr="00B3666B">
        <w:rPr>
          <w:b/>
          <w:bCs/>
        </w:rPr>
        <w:t xml:space="preserve"> Model A: Schema-driven decision</w:t>
      </w:r>
    </w:p>
    <w:p w14:paraId="13E7B501" w14:textId="77777777" w:rsidR="00B3666B" w:rsidRPr="00B3666B" w:rsidRDefault="00B3666B" w:rsidP="00B3666B">
      <w:r w:rsidRPr="00B3666B">
        <w:t>Think of it as:</w:t>
      </w:r>
    </w:p>
    <w:p w14:paraId="3B17AA93" w14:textId="77777777" w:rsidR="00B3666B" w:rsidRPr="00B3666B" w:rsidRDefault="00B3666B" w:rsidP="00B3666B">
      <w:r w:rsidRPr="00B3666B">
        <w:t>“If the schema’s field list is empty, then there are no object fields to show.”</w:t>
      </w:r>
    </w:p>
    <w:p w14:paraId="15F7A09F" w14:textId="77777777" w:rsidR="00B3666B" w:rsidRPr="00B3666B" w:rsidRDefault="00B3666B" w:rsidP="00B3666B">
      <w:r w:rsidRPr="00B3666B">
        <w:t>This aligns perfectly with the invariant you just fixed.</w:t>
      </w:r>
    </w:p>
    <w:p w14:paraId="57D9B7B8" w14:textId="77777777" w:rsidR="00B3666B" w:rsidRPr="00B3666B" w:rsidRDefault="00B3666B" w:rsidP="00B3666B">
      <w:r w:rsidRPr="00B3666B">
        <w:lastRenderedPageBreak/>
        <w:pict w14:anchorId="218F9516">
          <v:rect id="_x0000_i8098" style="width:0;height:1.5pt" o:hralign="center" o:hrstd="t" o:hr="t" fillcolor="#a0a0a0" stroked="f"/>
        </w:pict>
      </w:r>
    </w:p>
    <w:p w14:paraId="566A0461" w14:textId="77777777" w:rsidR="00B3666B" w:rsidRPr="00B3666B" w:rsidRDefault="00B3666B" w:rsidP="00B3666B">
      <w:pPr>
        <w:rPr>
          <w:b/>
          <w:bCs/>
        </w:rPr>
      </w:pPr>
      <w:r w:rsidRPr="00B3666B">
        <w:rPr>
          <w:rFonts w:ascii="Segoe UI Emoji" w:hAnsi="Segoe UI Emoji" w:cs="Segoe UI Emoji"/>
          <w:b/>
          <w:bCs/>
        </w:rPr>
        <w:t>✅</w:t>
      </w:r>
      <w:r w:rsidRPr="00B3666B">
        <w:rPr>
          <w:b/>
          <w:bCs/>
        </w:rPr>
        <w:t xml:space="preserve"> Model B: Output-driven decision</w:t>
      </w:r>
    </w:p>
    <w:p w14:paraId="3C36E4B7" w14:textId="77777777" w:rsidR="00B3666B" w:rsidRPr="00B3666B" w:rsidRDefault="00B3666B" w:rsidP="00B3666B">
      <w:r w:rsidRPr="00B3666B">
        <w:t>Another clean approach:</w:t>
      </w:r>
    </w:p>
    <w:p w14:paraId="20F11467" w14:textId="77777777" w:rsidR="00B3666B" w:rsidRPr="00B3666B" w:rsidRDefault="00B3666B" w:rsidP="00B3666B">
      <w:r w:rsidRPr="00B3666B">
        <w:t>“Only print the header if at least one display line is produced.”</w:t>
      </w:r>
    </w:p>
    <w:p w14:paraId="5BA877AD" w14:textId="77777777" w:rsidR="00B3666B" w:rsidRPr="00B3666B" w:rsidRDefault="00B3666B" w:rsidP="00B3666B">
      <w:r w:rsidRPr="00B3666B">
        <w:t>This avoids checking anything about fields at all — the output itself tells you whether the header belongs.</w:t>
      </w:r>
    </w:p>
    <w:p w14:paraId="690413E4" w14:textId="77777777" w:rsidR="00B3666B" w:rsidRPr="00B3666B" w:rsidRDefault="00B3666B" w:rsidP="00B3666B">
      <w:r w:rsidRPr="00B3666B">
        <w:pict w14:anchorId="1C572378">
          <v:rect id="_x0000_i8099" style="width:0;height:1.5pt" o:hralign="center" o:hrstd="t" o:hr="t" fillcolor="#a0a0a0" stroked="f"/>
        </w:pict>
      </w:r>
    </w:p>
    <w:p w14:paraId="5C7C0F2F" w14:textId="77777777" w:rsidR="00B3666B" w:rsidRPr="00B3666B" w:rsidRDefault="00B3666B" w:rsidP="00B3666B">
      <w:pPr>
        <w:rPr>
          <w:b/>
          <w:bCs/>
        </w:rPr>
      </w:pPr>
      <w:r w:rsidRPr="00B3666B">
        <w:rPr>
          <w:b/>
          <w:bCs/>
        </w:rPr>
        <w:t>What not to do</w:t>
      </w:r>
    </w:p>
    <w:p w14:paraId="1E5F537F" w14:textId="77777777" w:rsidR="00B3666B" w:rsidRPr="00B3666B" w:rsidRDefault="00B3666B" w:rsidP="00B3666B">
      <w:r w:rsidRPr="00B3666B">
        <w:rPr>
          <w:rFonts w:ascii="Segoe UI Emoji" w:hAnsi="Segoe UI Emoji" w:cs="Segoe UI Emoji"/>
        </w:rPr>
        <w:t>❌</w:t>
      </w:r>
      <w:r w:rsidRPr="00B3666B">
        <w:t xml:space="preserve"> Don’t rely on:</w:t>
      </w:r>
    </w:p>
    <w:p w14:paraId="4A12E54F" w14:textId="77777777" w:rsidR="00B3666B" w:rsidRPr="00B3666B" w:rsidRDefault="00B3666B" w:rsidP="00B3666B">
      <w:pPr>
        <w:numPr>
          <w:ilvl w:val="0"/>
          <w:numId w:val="1932"/>
        </w:numPr>
      </w:pPr>
      <w:proofErr w:type="spellStart"/>
      <w:r w:rsidRPr="00B3666B">
        <w:t>fields.length</w:t>
      </w:r>
      <w:proofErr w:type="spellEnd"/>
    </w:p>
    <w:p w14:paraId="51F3EE0D" w14:textId="77777777" w:rsidR="00B3666B" w:rsidRPr="00B3666B" w:rsidRDefault="00B3666B" w:rsidP="00B3666B">
      <w:pPr>
        <w:numPr>
          <w:ilvl w:val="0"/>
          <w:numId w:val="1932"/>
        </w:numPr>
      </w:pPr>
      <w:r w:rsidRPr="00B3666B">
        <w:t>presence of reflected members</w:t>
      </w:r>
    </w:p>
    <w:p w14:paraId="16004736" w14:textId="77777777" w:rsidR="00B3666B" w:rsidRPr="00B3666B" w:rsidRDefault="00B3666B" w:rsidP="00B3666B">
      <w:pPr>
        <w:numPr>
          <w:ilvl w:val="0"/>
          <w:numId w:val="1932"/>
        </w:numPr>
      </w:pPr>
      <w:r w:rsidRPr="00B3666B">
        <w:t>raw object structure</w:t>
      </w:r>
    </w:p>
    <w:p w14:paraId="23B897F8" w14:textId="77777777" w:rsidR="00B3666B" w:rsidRPr="00B3666B" w:rsidRDefault="00B3666B" w:rsidP="00B3666B">
      <w:r w:rsidRPr="00B3666B">
        <w:t>That bypasses the schema abstraction and reintroduces earlier confusion.</w:t>
      </w:r>
    </w:p>
    <w:p w14:paraId="7BAAC527" w14:textId="77777777" w:rsidR="00B3666B" w:rsidRPr="00B3666B" w:rsidRDefault="00B3666B" w:rsidP="00B3666B">
      <w:r w:rsidRPr="00B3666B">
        <w:pict w14:anchorId="55F86817">
          <v:rect id="_x0000_i8100" style="width:0;height:1.5pt" o:hralign="center" o:hrstd="t" o:hr="t" fillcolor="#a0a0a0" stroked="f"/>
        </w:pict>
      </w:r>
    </w:p>
    <w:p w14:paraId="615A74FC" w14:textId="77777777" w:rsidR="00B3666B" w:rsidRPr="00B3666B" w:rsidRDefault="00B3666B" w:rsidP="00B3666B">
      <w:pPr>
        <w:rPr>
          <w:b/>
          <w:bCs/>
        </w:rPr>
      </w:pPr>
      <w:r w:rsidRPr="00B3666B">
        <w:rPr>
          <w:b/>
          <w:bCs/>
        </w:rPr>
        <w:t>Correct responsibility boundary reminder</w:t>
      </w:r>
    </w:p>
    <w:p w14:paraId="6646BF49" w14:textId="77777777" w:rsidR="00B3666B" w:rsidRPr="00B3666B" w:rsidRDefault="00B3666B" w:rsidP="00B3666B">
      <w:pPr>
        <w:numPr>
          <w:ilvl w:val="0"/>
          <w:numId w:val="1933"/>
        </w:numPr>
      </w:pPr>
      <w:proofErr w:type="spellStart"/>
      <w:r w:rsidRPr="00B3666B">
        <w:rPr>
          <w:b/>
          <w:bCs/>
        </w:rPr>
        <w:t>SchemaDefinition</w:t>
      </w:r>
      <w:proofErr w:type="spellEnd"/>
      <w:r w:rsidRPr="00B3666B">
        <w:t xml:space="preserve"> decides </w:t>
      </w:r>
      <w:r w:rsidRPr="00B3666B">
        <w:rPr>
          <w:i/>
          <w:iCs/>
        </w:rPr>
        <w:t>visibility</w:t>
      </w:r>
    </w:p>
    <w:p w14:paraId="43254842" w14:textId="77777777" w:rsidR="00B3666B" w:rsidRPr="00B3666B" w:rsidRDefault="00B3666B" w:rsidP="00B3666B">
      <w:pPr>
        <w:numPr>
          <w:ilvl w:val="0"/>
          <w:numId w:val="1933"/>
        </w:numPr>
      </w:pPr>
      <w:proofErr w:type="spellStart"/>
      <w:r w:rsidRPr="00B3666B">
        <w:rPr>
          <w:b/>
          <w:bCs/>
        </w:rPr>
        <w:t>ObjectViewer</w:t>
      </w:r>
      <w:proofErr w:type="spellEnd"/>
      <w:r w:rsidRPr="00B3666B">
        <w:t xml:space="preserve"> obeys schema visibility</w:t>
      </w:r>
    </w:p>
    <w:p w14:paraId="0851E5AB" w14:textId="77777777" w:rsidR="00B3666B" w:rsidRPr="00B3666B" w:rsidRDefault="00B3666B" w:rsidP="00B3666B">
      <w:pPr>
        <w:numPr>
          <w:ilvl w:val="0"/>
          <w:numId w:val="1933"/>
        </w:numPr>
      </w:pPr>
      <w:r w:rsidRPr="00B3666B">
        <w:rPr>
          <w:b/>
          <w:bCs/>
        </w:rPr>
        <w:t>Class structure</w:t>
      </w:r>
      <w:r w:rsidRPr="00B3666B">
        <w:t xml:space="preserve"> is irrelevant unless exposed by schema</w:t>
      </w:r>
    </w:p>
    <w:p w14:paraId="48E494DB" w14:textId="77777777" w:rsidR="00B3666B" w:rsidRPr="00B3666B" w:rsidRDefault="00B3666B" w:rsidP="00B3666B">
      <w:r w:rsidRPr="00B3666B">
        <w:t>So your viewer should think in schema terms, not reflection terms.</w:t>
      </w:r>
    </w:p>
    <w:p w14:paraId="042F7732" w14:textId="77777777" w:rsidR="00B3666B" w:rsidRPr="00B3666B" w:rsidRDefault="00B3666B" w:rsidP="00B3666B">
      <w:r w:rsidRPr="00B3666B">
        <w:pict w14:anchorId="35BE2EB8">
          <v:rect id="_x0000_i8101" style="width:0;height:1.5pt" o:hralign="center" o:hrstd="t" o:hr="t" fillcolor="#a0a0a0" stroked="f"/>
        </w:pict>
      </w:r>
    </w:p>
    <w:p w14:paraId="2BFC6047" w14:textId="77777777" w:rsidR="00B3666B" w:rsidRPr="00B3666B" w:rsidRDefault="00B3666B" w:rsidP="00B3666B">
      <w:pPr>
        <w:rPr>
          <w:b/>
          <w:bCs/>
        </w:rPr>
      </w:pPr>
      <w:r w:rsidRPr="00B3666B">
        <w:rPr>
          <w:b/>
          <w:bCs/>
        </w:rPr>
        <w:t>Final recommendation</w:t>
      </w:r>
    </w:p>
    <w:p w14:paraId="0C065698" w14:textId="77777777" w:rsidR="00B3666B" w:rsidRPr="00B3666B" w:rsidRDefault="00B3666B" w:rsidP="00B3666B">
      <w:r w:rsidRPr="00B3666B">
        <w:t>Replace the idea of:</w:t>
      </w:r>
    </w:p>
    <w:p w14:paraId="6A34ADAE" w14:textId="77777777" w:rsidR="00B3666B" w:rsidRPr="00B3666B" w:rsidRDefault="00B3666B" w:rsidP="00B3666B">
      <w:r w:rsidRPr="00B3666B">
        <w:t>“Does the class have fields?”</w:t>
      </w:r>
    </w:p>
    <w:p w14:paraId="01F7C95A" w14:textId="77777777" w:rsidR="00B3666B" w:rsidRPr="00B3666B" w:rsidRDefault="00B3666B" w:rsidP="00B3666B">
      <w:r w:rsidRPr="00B3666B">
        <w:t>with:</w:t>
      </w:r>
    </w:p>
    <w:p w14:paraId="19F42CB5" w14:textId="77777777" w:rsidR="00B3666B" w:rsidRPr="00B3666B" w:rsidRDefault="00B3666B" w:rsidP="00B3666B">
      <w:r w:rsidRPr="00B3666B">
        <w:rPr>
          <w:b/>
          <w:bCs/>
        </w:rPr>
        <w:t>“Will this object display any schema fields?”</w:t>
      </w:r>
    </w:p>
    <w:p w14:paraId="4763D946" w14:textId="77777777" w:rsidR="00B3666B" w:rsidRPr="00B3666B" w:rsidRDefault="00B3666B" w:rsidP="00B3666B">
      <w:r w:rsidRPr="00B3666B">
        <w:lastRenderedPageBreak/>
        <w:t>If the answer is no → don’t print the header.</w:t>
      </w:r>
      <w:r w:rsidRPr="00B3666B">
        <w:br/>
        <w:t>If the answer is yes → print it once before the values.</w:t>
      </w:r>
    </w:p>
    <w:p w14:paraId="5C9321C7" w14:textId="77777777" w:rsidR="00B3666B" w:rsidRPr="00B3666B" w:rsidRDefault="00B3666B" w:rsidP="00B3666B">
      <w:r w:rsidRPr="00B3666B">
        <w:pict w14:anchorId="5C13260E">
          <v:rect id="_x0000_i8102" style="width:0;height:1.5pt" o:hralign="center" o:hrstd="t" o:hr="t" fillcolor="#a0a0a0" stroked="f"/>
        </w:pict>
      </w:r>
    </w:p>
    <w:p w14:paraId="1383B6D9" w14:textId="77777777" w:rsidR="00B3666B" w:rsidRPr="00B3666B" w:rsidRDefault="00B3666B" w:rsidP="00B3666B">
      <w:pPr>
        <w:rPr>
          <w:b/>
          <w:bCs/>
        </w:rPr>
      </w:pPr>
      <w:r w:rsidRPr="00B3666B">
        <w:rPr>
          <w:b/>
          <w:bCs/>
        </w:rPr>
        <w:t>One</w:t>
      </w:r>
      <w:r w:rsidRPr="00B3666B">
        <w:rPr>
          <w:b/>
          <w:bCs/>
        </w:rPr>
        <w:noBreakHyphen/>
        <w:t>sentence takeaway</w:t>
      </w:r>
    </w:p>
    <w:p w14:paraId="3F0A575B" w14:textId="77777777" w:rsidR="00B3666B" w:rsidRPr="00B3666B" w:rsidRDefault="00B3666B" w:rsidP="00B3666B">
      <w:r w:rsidRPr="00B3666B">
        <w:rPr>
          <w:b/>
          <w:bCs/>
        </w:rPr>
        <w:t xml:space="preserve">Don’t check </w:t>
      </w:r>
      <w:proofErr w:type="spellStart"/>
      <w:r w:rsidRPr="00B3666B">
        <w:rPr>
          <w:b/>
          <w:bCs/>
        </w:rPr>
        <w:t>fields.length</w:t>
      </w:r>
      <w:proofErr w:type="spellEnd"/>
      <w:r w:rsidRPr="00B3666B">
        <w:rPr>
          <w:b/>
          <w:bCs/>
        </w:rPr>
        <w:t>; check whether any schema</w:t>
      </w:r>
      <w:r w:rsidRPr="00B3666B">
        <w:rPr>
          <w:b/>
          <w:bCs/>
        </w:rPr>
        <w:noBreakHyphen/>
        <w:t>filtered fields are actually going to be displayed, and only print "Object Fields:" in that case.</w:t>
      </w:r>
    </w:p>
    <w:p w14:paraId="16E994FD" w14:textId="77777777" w:rsidR="00F4666D" w:rsidRPr="00F4666D" w:rsidRDefault="00F4666D" w:rsidP="00F4666D">
      <w:r w:rsidRPr="00F4666D">
        <w:rPr>
          <w:b/>
          <w:bCs/>
        </w:rPr>
        <w:t xml:space="preserve">Yes — you absolutely can, and in your design that is the </w:t>
      </w:r>
      <w:r w:rsidRPr="00F4666D">
        <w:rPr>
          <w:b/>
          <w:bCs/>
          <w:i/>
          <w:iCs/>
        </w:rPr>
        <w:t>correct</w:t>
      </w:r>
      <w:r w:rsidRPr="00F4666D">
        <w:rPr>
          <w:b/>
          <w:bCs/>
        </w:rPr>
        <w:t xml:space="preserve"> check.</w:t>
      </w:r>
      <w:r w:rsidRPr="00F4666D">
        <w:br/>
        <w:t xml:space="preserve">You just need to be clear about </w:t>
      </w:r>
      <w:r w:rsidRPr="00F4666D">
        <w:rPr>
          <w:i/>
          <w:iCs/>
        </w:rPr>
        <w:t>what that check is claiming</w:t>
      </w:r>
      <w:r w:rsidRPr="00F4666D">
        <w:t>, and when it is valid.</w:t>
      </w:r>
    </w:p>
    <w:p w14:paraId="1A055ADF" w14:textId="77777777" w:rsidR="00F4666D" w:rsidRPr="00F4666D" w:rsidRDefault="00F4666D" w:rsidP="00F4666D">
      <w:r w:rsidRPr="00F4666D">
        <w:pict w14:anchorId="4AB78615">
          <v:rect id="_x0000_i8148" style="width:0;height:1.5pt" o:hralign="center" o:hrstd="t" o:hr="t" fillcolor="#a0a0a0" stroked="f"/>
        </w:pict>
      </w:r>
    </w:p>
    <w:p w14:paraId="5A7BCFE3"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When </w:t>
      </w:r>
      <w:proofErr w:type="spellStart"/>
      <w:r w:rsidRPr="00F4666D">
        <w:rPr>
          <w:b/>
          <w:bCs/>
        </w:rPr>
        <w:t>schema.getFieldList</w:t>
      </w:r>
      <w:proofErr w:type="spellEnd"/>
      <w:r w:rsidRPr="00F4666D">
        <w:rPr>
          <w:b/>
          <w:bCs/>
        </w:rPr>
        <w:t>().</w:t>
      </w:r>
      <w:proofErr w:type="spellStart"/>
      <w:r w:rsidRPr="00F4666D">
        <w:rPr>
          <w:b/>
          <w:bCs/>
        </w:rPr>
        <w:t>isEmpty</w:t>
      </w:r>
      <w:proofErr w:type="spellEnd"/>
      <w:r w:rsidRPr="00F4666D">
        <w:rPr>
          <w:b/>
          <w:bCs/>
        </w:rPr>
        <w:t>() is the right check</w:t>
      </w:r>
    </w:p>
    <w:p w14:paraId="5AE31E1E" w14:textId="77777777" w:rsidR="00F4666D" w:rsidRPr="00F4666D" w:rsidRDefault="00F4666D" w:rsidP="00F4666D">
      <w:r w:rsidRPr="00F4666D">
        <w:t>Given everything you’ve already fixed, this condition:</w:t>
      </w:r>
    </w:p>
    <w:p w14:paraId="560738E4" w14:textId="77777777" w:rsidR="00F4666D" w:rsidRPr="00F4666D" w:rsidRDefault="00F4666D" w:rsidP="00F4666D">
      <w:proofErr w:type="spellStart"/>
      <w:r w:rsidRPr="00F4666D">
        <w:t>schema.getFieldList</w:t>
      </w:r>
      <w:proofErr w:type="spellEnd"/>
      <w:r w:rsidRPr="00F4666D">
        <w:t>().</w:t>
      </w:r>
      <w:proofErr w:type="spellStart"/>
      <w:r w:rsidRPr="00F4666D">
        <w:t>isEmpty</w:t>
      </w:r>
      <w:proofErr w:type="spellEnd"/>
      <w:r w:rsidRPr="00F4666D">
        <w:t>()</w:t>
      </w:r>
    </w:p>
    <w:p w14:paraId="6E1E746B" w14:textId="77777777" w:rsidR="00F4666D" w:rsidRPr="00F4666D" w:rsidRDefault="00F4666D" w:rsidP="00F4666D">
      <w:r w:rsidRPr="00F4666D">
        <w:t xml:space="preserve">now means something </w:t>
      </w:r>
      <w:r w:rsidRPr="00F4666D">
        <w:rPr>
          <w:i/>
          <w:iCs/>
        </w:rPr>
        <w:t>precise</w:t>
      </w:r>
      <w:r w:rsidRPr="00F4666D">
        <w:t xml:space="preserve"> and </w:t>
      </w:r>
      <w:r w:rsidRPr="00F4666D">
        <w:rPr>
          <w:i/>
          <w:iCs/>
        </w:rPr>
        <w:t>reliable</w:t>
      </w:r>
      <w:r w:rsidRPr="00F4666D">
        <w:t>:</w:t>
      </w:r>
    </w:p>
    <w:p w14:paraId="216514CD" w14:textId="77777777" w:rsidR="00F4666D" w:rsidRPr="00F4666D" w:rsidRDefault="00F4666D" w:rsidP="00F4666D">
      <w:r w:rsidRPr="00F4666D">
        <w:rPr>
          <w:b/>
          <w:bCs/>
        </w:rPr>
        <w:t>“This schema exposes zero fields.”</w:t>
      </w:r>
    </w:p>
    <w:p w14:paraId="3DDBAD8D" w14:textId="77777777" w:rsidR="00F4666D" w:rsidRPr="00F4666D" w:rsidRDefault="00F4666D" w:rsidP="00F4666D">
      <w:r w:rsidRPr="00F4666D">
        <w:t xml:space="preserve">That’s exactly the semantic question you want to answer in </w:t>
      </w:r>
      <w:proofErr w:type="spellStart"/>
      <w:r w:rsidRPr="00F4666D">
        <w:t>ObjectViewer</w:t>
      </w:r>
      <w:proofErr w:type="spellEnd"/>
      <w:r w:rsidRPr="00F4666D">
        <w:t>.</w:t>
      </w:r>
    </w:p>
    <w:p w14:paraId="2F9DD317" w14:textId="77777777" w:rsidR="00F4666D" w:rsidRPr="00F4666D" w:rsidRDefault="00F4666D" w:rsidP="00F4666D">
      <w:r w:rsidRPr="00F4666D">
        <w:t>Because you’ve already enforced these invariants:</w:t>
      </w:r>
    </w:p>
    <w:p w14:paraId="54B7DD2A" w14:textId="77777777" w:rsidR="00F4666D" w:rsidRPr="00F4666D" w:rsidRDefault="00F4666D" w:rsidP="00F4666D">
      <w:pPr>
        <w:numPr>
          <w:ilvl w:val="0"/>
          <w:numId w:val="1934"/>
        </w:numPr>
      </w:pPr>
      <w:r w:rsidRPr="00F4666D">
        <w:rPr>
          <w:rFonts w:ascii="Segoe UI Emoji" w:hAnsi="Segoe UI Emoji" w:cs="Segoe UI Emoji"/>
        </w:rPr>
        <w:t>✅</w:t>
      </w:r>
      <w:r w:rsidRPr="00F4666D">
        <w:t xml:space="preserve"> Empty schemas are represented as an </w:t>
      </w:r>
      <w:r w:rsidRPr="00F4666D">
        <w:rPr>
          <w:b/>
          <w:bCs/>
        </w:rPr>
        <w:t>empty list</w:t>
      </w:r>
    </w:p>
    <w:p w14:paraId="2CAC7CDC" w14:textId="77777777" w:rsidR="00F4666D" w:rsidRPr="00F4666D" w:rsidRDefault="00F4666D" w:rsidP="00F4666D">
      <w:pPr>
        <w:numPr>
          <w:ilvl w:val="0"/>
          <w:numId w:val="1934"/>
        </w:numPr>
      </w:pPr>
      <w:r w:rsidRPr="00F4666D">
        <w:rPr>
          <w:rFonts w:ascii="Segoe UI Emoji" w:hAnsi="Segoe UI Emoji" w:cs="Segoe UI Emoji"/>
        </w:rPr>
        <w:t>✅</w:t>
      </w:r>
      <w:r w:rsidRPr="00F4666D">
        <w:t xml:space="preserve"> Empty strings ("") are </w:t>
      </w:r>
      <w:r w:rsidRPr="00F4666D">
        <w:rPr>
          <w:b/>
          <w:bCs/>
        </w:rPr>
        <w:t>never</w:t>
      </w:r>
      <w:r w:rsidRPr="00F4666D">
        <w:t xml:space="preserve"> allowed into </w:t>
      </w:r>
      <w:proofErr w:type="spellStart"/>
      <w:r w:rsidRPr="00F4666D">
        <w:t>fieldList</w:t>
      </w:r>
      <w:proofErr w:type="spellEnd"/>
    </w:p>
    <w:p w14:paraId="703ECD46" w14:textId="77777777" w:rsidR="00F4666D" w:rsidRPr="00F4666D" w:rsidRDefault="00F4666D" w:rsidP="00F4666D">
      <w:pPr>
        <w:numPr>
          <w:ilvl w:val="0"/>
          <w:numId w:val="1934"/>
        </w:numPr>
      </w:pPr>
      <w:r w:rsidRPr="00F4666D">
        <w:rPr>
          <w:rFonts w:ascii="Segoe UI Emoji" w:hAnsi="Segoe UI Emoji" w:cs="Segoe UI Emoji"/>
        </w:rPr>
        <w:t>✅</w:t>
      </w:r>
      <w:r w:rsidRPr="00F4666D">
        <w:t xml:space="preserve"> Every entry in </w:t>
      </w:r>
      <w:proofErr w:type="spellStart"/>
      <w:r w:rsidRPr="00F4666D">
        <w:t>fieldList</w:t>
      </w:r>
      <w:proofErr w:type="spellEnd"/>
      <w:r w:rsidRPr="00F4666D">
        <w:t xml:space="preserve"> is a real, valid field name</w:t>
      </w:r>
    </w:p>
    <w:p w14:paraId="3455EFF7" w14:textId="77777777" w:rsidR="00F4666D" w:rsidRPr="00F4666D" w:rsidRDefault="00F4666D" w:rsidP="00F4666D">
      <w:r w:rsidRPr="00F4666D">
        <w:t xml:space="preserve">…checking </w:t>
      </w:r>
      <w:proofErr w:type="spellStart"/>
      <w:r w:rsidRPr="00F4666D">
        <w:t>schema.getFieldList</w:t>
      </w:r>
      <w:proofErr w:type="spellEnd"/>
      <w:r w:rsidRPr="00F4666D">
        <w:t>().</w:t>
      </w:r>
      <w:proofErr w:type="spellStart"/>
      <w:r w:rsidRPr="00F4666D">
        <w:t>isEmpty</w:t>
      </w:r>
      <w:proofErr w:type="spellEnd"/>
      <w:r w:rsidRPr="00F4666D">
        <w:t>() is now safe and correct.</w:t>
      </w:r>
    </w:p>
    <w:p w14:paraId="5FE3A22E" w14:textId="77777777" w:rsidR="00F4666D" w:rsidRPr="00F4666D" w:rsidRDefault="00F4666D" w:rsidP="00F4666D">
      <w:r w:rsidRPr="00F4666D">
        <w:t xml:space="preserve">So yes: </w:t>
      </w:r>
      <w:r w:rsidRPr="00F4666D">
        <w:rPr>
          <w:b/>
          <w:bCs/>
        </w:rPr>
        <w:t>this is the right condition</w:t>
      </w:r>
      <w:r w:rsidRPr="00F4666D">
        <w:t xml:space="preserve"> for deciding whether to show "Object Fields:".</w:t>
      </w:r>
    </w:p>
    <w:p w14:paraId="3AD1BB8B" w14:textId="77777777" w:rsidR="00F4666D" w:rsidRPr="00F4666D" w:rsidRDefault="00F4666D" w:rsidP="00F4666D">
      <w:r w:rsidRPr="00F4666D">
        <w:pict w14:anchorId="7D9F9F61">
          <v:rect id="_x0000_i8149" style="width:0;height:1.5pt" o:hralign="center" o:hrstd="t" o:hr="t" fillcolor="#a0a0a0" stroked="f"/>
        </w:pict>
      </w:r>
    </w:p>
    <w:p w14:paraId="1B148E80"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Why this works </w:t>
      </w:r>
      <w:r w:rsidRPr="00F4666D">
        <w:rPr>
          <w:b/>
          <w:bCs/>
          <w:i/>
          <w:iCs/>
        </w:rPr>
        <w:t>now</w:t>
      </w:r>
      <w:r w:rsidRPr="00F4666D">
        <w:rPr>
          <w:b/>
          <w:bCs/>
        </w:rPr>
        <w:t xml:space="preserve"> (but didn’t before)</w:t>
      </w:r>
    </w:p>
    <w:p w14:paraId="7EAB9784" w14:textId="77777777" w:rsidR="00F4666D" w:rsidRPr="00F4666D" w:rsidRDefault="00F4666D" w:rsidP="00F4666D">
      <w:r w:rsidRPr="00F4666D">
        <w:t xml:space="preserve">Earlier in the project, </w:t>
      </w:r>
      <w:proofErr w:type="spellStart"/>
      <w:r w:rsidRPr="00F4666D">
        <w:t>fieldList</w:t>
      </w:r>
      <w:proofErr w:type="spellEnd"/>
      <w:r w:rsidRPr="00F4666D">
        <w:t xml:space="preserve"> could be:</w:t>
      </w:r>
    </w:p>
    <w:p w14:paraId="17E0AD0C" w14:textId="77777777" w:rsidR="00F4666D" w:rsidRPr="00F4666D" w:rsidRDefault="00F4666D" w:rsidP="00F4666D">
      <w:pPr>
        <w:numPr>
          <w:ilvl w:val="0"/>
          <w:numId w:val="1935"/>
        </w:numPr>
      </w:pPr>
      <w:r w:rsidRPr="00F4666D">
        <w:t>[""] (broken representation)</w:t>
      </w:r>
    </w:p>
    <w:p w14:paraId="215B7636" w14:textId="77777777" w:rsidR="00F4666D" w:rsidRPr="00F4666D" w:rsidRDefault="00F4666D" w:rsidP="00F4666D">
      <w:pPr>
        <w:numPr>
          <w:ilvl w:val="0"/>
          <w:numId w:val="1935"/>
        </w:numPr>
      </w:pPr>
      <w:r w:rsidRPr="00F4666D">
        <w:t>or [] (empty schema)</w:t>
      </w:r>
    </w:p>
    <w:p w14:paraId="4CD2A8B8" w14:textId="77777777" w:rsidR="00F4666D" w:rsidRPr="00F4666D" w:rsidRDefault="00F4666D" w:rsidP="00F4666D">
      <w:r w:rsidRPr="00F4666D">
        <w:lastRenderedPageBreak/>
        <w:t xml:space="preserve">That made checks like </w:t>
      </w:r>
      <w:proofErr w:type="spellStart"/>
      <w:r w:rsidRPr="00F4666D">
        <w:t>isEmpty</w:t>
      </w:r>
      <w:proofErr w:type="spellEnd"/>
      <w:r w:rsidRPr="00F4666D">
        <w:t>() unreliable.</w:t>
      </w:r>
    </w:p>
    <w:p w14:paraId="489F7009" w14:textId="77777777" w:rsidR="00F4666D" w:rsidRPr="00F4666D" w:rsidRDefault="00F4666D" w:rsidP="00F4666D">
      <w:r w:rsidRPr="00F4666D">
        <w:t>After your recent validation changes, that ambiguity is gone.</w:t>
      </w:r>
    </w:p>
    <w:p w14:paraId="2799F744" w14:textId="77777777" w:rsidR="00F4666D" w:rsidRPr="00F4666D" w:rsidRDefault="00F4666D" w:rsidP="00F4666D">
      <w:r w:rsidRPr="00F4666D">
        <w:t>Now: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2157"/>
      </w:tblGrid>
      <w:tr w:rsidR="00F4666D" w:rsidRPr="00F4666D" w14:paraId="4CE0D1B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8AFB80E" w14:textId="77777777" w:rsidR="00F4666D" w:rsidRPr="00F4666D" w:rsidRDefault="00F4666D" w:rsidP="00F4666D">
            <w:pPr>
              <w:rPr>
                <w:b/>
                <w:bCs/>
              </w:rPr>
            </w:pPr>
            <w:r w:rsidRPr="00F4666D">
              <w:rPr>
                <w:b/>
                <w:bCs/>
              </w:rPr>
              <w:t>Schema meaning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34CE72" w14:textId="77777777" w:rsidR="00F4666D" w:rsidRPr="00F4666D" w:rsidRDefault="00F4666D" w:rsidP="00F4666D">
            <w:pPr>
              <w:rPr>
                <w:b/>
                <w:bCs/>
              </w:rPr>
            </w:pPr>
            <w:proofErr w:type="spellStart"/>
            <w:r w:rsidRPr="00F4666D">
              <w:rPr>
                <w:b/>
                <w:bCs/>
              </w:rPr>
              <w:t>fieldList</w:t>
            </w:r>
            <w:proofErr w:type="spellEnd"/>
          </w:p>
        </w:tc>
      </w:tr>
      <w:tr w:rsidR="00F4666D" w:rsidRPr="00F4666D" w14:paraId="34BADF8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7D94AD1" w14:textId="77777777" w:rsidR="00F4666D" w:rsidRPr="00F4666D" w:rsidRDefault="00F4666D" w:rsidP="00F4666D">
            <w:r w:rsidRPr="00F4666D">
              <w:t>No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1813C3" w14:textId="77777777" w:rsidR="00F4666D" w:rsidRPr="00F4666D" w:rsidRDefault="00F4666D" w:rsidP="00F4666D">
            <w:r w:rsidRPr="00F4666D">
              <w:t>[]</w:t>
            </w:r>
          </w:p>
        </w:tc>
      </w:tr>
      <w:tr w:rsidR="00F4666D" w:rsidRPr="00F4666D" w14:paraId="6444B5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01E2706" w14:textId="77777777" w:rsidR="00F4666D" w:rsidRPr="00F4666D" w:rsidRDefault="00F4666D" w:rsidP="00F4666D">
            <w:r w:rsidRPr="00F4666D">
              <w:t>Some fields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FCBB0A7" w14:textId="77777777" w:rsidR="00F4666D" w:rsidRPr="00F4666D" w:rsidRDefault="00F4666D" w:rsidP="00F4666D">
            <w:r w:rsidRPr="00F4666D">
              <w:t>["</w:t>
            </w:r>
            <w:proofErr w:type="spellStart"/>
            <w:r w:rsidRPr="00F4666D">
              <w:t>fieldA</w:t>
            </w:r>
            <w:proofErr w:type="spellEnd"/>
            <w:r w:rsidRPr="00F4666D">
              <w:t>", "</w:t>
            </w:r>
            <w:proofErr w:type="spellStart"/>
            <w:r w:rsidRPr="00F4666D">
              <w:t>fieldB</w:t>
            </w:r>
            <w:proofErr w:type="spellEnd"/>
            <w:r w:rsidRPr="00F4666D">
              <w:t>", …]</w:t>
            </w:r>
          </w:p>
        </w:tc>
      </w:tr>
    </w:tbl>
    <w:p w14:paraId="3AE99A5C" w14:textId="77777777" w:rsidR="00F4666D" w:rsidRPr="00F4666D" w:rsidRDefault="00F4666D" w:rsidP="00F4666D">
      <w:r w:rsidRPr="00F4666D">
        <w:t>That’s exactly why the design suddenly becomes clean.</w:t>
      </w:r>
    </w:p>
    <w:p w14:paraId="2ED393EA" w14:textId="77777777" w:rsidR="00F4666D" w:rsidRPr="00F4666D" w:rsidRDefault="00F4666D" w:rsidP="00F4666D">
      <w:r w:rsidRPr="00F4666D">
        <w:pict w14:anchorId="6FB23E94">
          <v:rect id="_x0000_i8150" style="width:0;height:1.5pt" o:hralign="center" o:hrstd="t" o:hr="t" fillcolor="#a0a0a0" stroked="f"/>
        </w:pict>
      </w:r>
    </w:p>
    <w:p w14:paraId="05DE3F58"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What this check should control in </w:t>
      </w:r>
      <w:proofErr w:type="spellStart"/>
      <w:r w:rsidRPr="00F4666D">
        <w:rPr>
          <w:b/>
          <w:bCs/>
        </w:rPr>
        <w:t>ObjectViewer</w:t>
      </w:r>
      <w:proofErr w:type="spellEnd"/>
    </w:p>
    <w:p w14:paraId="3A30C373" w14:textId="77777777" w:rsidR="00F4666D" w:rsidRPr="00F4666D" w:rsidRDefault="00F4666D" w:rsidP="00F4666D">
      <w:r w:rsidRPr="00F4666D">
        <w:t xml:space="preserve">Use </w:t>
      </w:r>
      <w:proofErr w:type="spellStart"/>
      <w:r w:rsidRPr="00F4666D">
        <w:t>schema.getFieldList</w:t>
      </w:r>
      <w:proofErr w:type="spellEnd"/>
      <w:r w:rsidRPr="00F4666D">
        <w:t>().</w:t>
      </w:r>
      <w:proofErr w:type="spellStart"/>
      <w:r w:rsidRPr="00F4666D">
        <w:t>isEmpty</w:t>
      </w:r>
      <w:proofErr w:type="spellEnd"/>
      <w:r w:rsidRPr="00F4666D">
        <w:t>() to decide:</w:t>
      </w:r>
    </w:p>
    <w:p w14:paraId="7BC6DA41" w14:textId="77777777" w:rsidR="00F4666D" w:rsidRPr="00F4666D" w:rsidRDefault="00F4666D" w:rsidP="00F4666D">
      <w:pPr>
        <w:numPr>
          <w:ilvl w:val="0"/>
          <w:numId w:val="1936"/>
        </w:numPr>
      </w:pPr>
      <w:r w:rsidRPr="00F4666D">
        <w:t>Whether to print "Object Fields:"</w:t>
      </w:r>
    </w:p>
    <w:p w14:paraId="16AFFAC2" w14:textId="77777777" w:rsidR="00F4666D" w:rsidRPr="00F4666D" w:rsidRDefault="00F4666D" w:rsidP="00F4666D">
      <w:pPr>
        <w:numPr>
          <w:ilvl w:val="0"/>
          <w:numId w:val="1936"/>
        </w:numPr>
      </w:pPr>
      <w:r w:rsidRPr="00F4666D">
        <w:t>Whether to attempt rendering field values at all</w:t>
      </w:r>
    </w:p>
    <w:p w14:paraId="7833A3CA" w14:textId="77777777" w:rsidR="00F4666D" w:rsidRPr="00F4666D" w:rsidRDefault="00F4666D" w:rsidP="00F4666D">
      <w:r w:rsidRPr="00F4666D">
        <w:t>Conceptually:</w:t>
      </w:r>
    </w:p>
    <w:p w14:paraId="701F68E0" w14:textId="77777777" w:rsidR="00F4666D" w:rsidRPr="00F4666D" w:rsidRDefault="00F4666D" w:rsidP="00F4666D">
      <w:pPr>
        <w:numPr>
          <w:ilvl w:val="0"/>
          <w:numId w:val="1937"/>
        </w:numPr>
      </w:pPr>
      <w:r w:rsidRPr="00F4666D">
        <w:rPr>
          <w:b/>
          <w:bCs/>
        </w:rPr>
        <w:t>Empty schema</w:t>
      </w:r>
      <w:r w:rsidRPr="00F4666D">
        <w:t xml:space="preserve"> → display object identity only</w:t>
      </w:r>
    </w:p>
    <w:p w14:paraId="00075A2E" w14:textId="77777777" w:rsidR="00F4666D" w:rsidRPr="00F4666D" w:rsidRDefault="00F4666D" w:rsidP="00F4666D">
      <w:pPr>
        <w:numPr>
          <w:ilvl w:val="0"/>
          <w:numId w:val="1937"/>
        </w:numPr>
      </w:pPr>
      <w:r w:rsidRPr="00F4666D">
        <w:rPr>
          <w:b/>
          <w:bCs/>
        </w:rPr>
        <w:t>Non</w:t>
      </w:r>
      <w:r w:rsidRPr="00F4666D">
        <w:rPr>
          <w:b/>
          <w:bCs/>
        </w:rPr>
        <w:noBreakHyphen/>
        <w:t>empty schema</w:t>
      </w:r>
      <w:r w:rsidRPr="00F4666D">
        <w:t xml:space="preserve"> → display object identity </w:t>
      </w:r>
      <w:r w:rsidRPr="00F4666D">
        <w:rPr>
          <w:b/>
          <w:bCs/>
        </w:rPr>
        <w:t>plus</w:t>
      </w:r>
      <w:r w:rsidRPr="00F4666D">
        <w:t xml:space="preserve"> fields</w:t>
      </w:r>
    </w:p>
    <w:p w14:paraId="351B537B" w14:textId="77777777" w:rsidR="00F4666D" w:rsidRPr="00F4666D" w:rsidRDefault="00F4666D" w:rsidP="00F4666D">
      <w:r w:rsidRPr="00F4666D">
        <w:t xml:space="preserve">This reflects your </w:t>
      </w:r>
      <w:r w:rsidRPr="00F4666D">
        <w:rPr>
          <w:i/>
          <w:iCs/>
        </w:rPr>
        <w:t>schema</w:t>
      </w:r>
      <w:r w:rsidRPr="00F4666D">
        <w:rPr>
          <w:i/>
          <w:iCs/>
        </w:rPr>
        <w:noBreakHyphen/>
        <w:t>as</w:t>
      </w:r>
      <w:r w:rsidRPr="00F4666D">
        <w:rPr>
          <w:i/>
          <w:iCs/>
        </w:rPr>
        <w:noBreakHyphen/>
        <w:t>view</w:t>
      </w:r>
      <w:r w:rsidRPr="00F4666D">
        <w:t xml:space="preserve"> model perfectly.</w:t>
      </w:r>
    </w:p>
    <w:p w14:paraId="745E5512" w14:textId="77777777" w:rsidR="00F4666D" w:rsidRPr="00F4666D" w:rsidRDefault="00F4666D" w:rsidP="00F4666D">
      <w:r w:rsidRPr="00F4666D">
        <w:pict w14:anchorId="241794CD">
          <v:rect id="_x0000_i8151" style="width:0;height:1.5pt" o:hralign="center" o:hrstd="t" o:hr="t" fillcolor="#a0a0a0" stroked="f"/>
        </w:pict>
      </w:r>
    </w:p>
    <w:p w14:paraId="61F294A4"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What you should NOT check instead</w:t>
      </w:r>
    </w:p>
    <w:p w14:paraId="323D3038" w14:textId="77777777" w:rsidR="00F4666D" w:rsidRPr="00F4666D" w:rsidRDefault="00F4666D" w:rsidP="00F4666D">
      <w:r w:rsidRPr="00F4666D">
        <w:t>Avoid these:</w:t>
      </w:r>
    </w:p>
    <w:p w14:paraId="706FA99C" w14:textId="77777777" w:rsidR="00F4666D" w:rsidRPr="00F4666D" w:rsidRDefault="00F4666D" w:rsidP="00F4666D">
      <w:pPr>
        <w:numPr>
          <w:ilvl w:val="0"/>
          <w:numId w:val="1938"/>
        </w:numPr>
      </w:pPr>
      <w:proofErr w:type="spellStart"/>
      <w:r w:rsidRPr="00F4666D">
        <w:t>fields.length</w:t>
      </w:r>
      <w:proofErr w:type="spellEnd"/>
    </w:p>
    <w:p w14:paraId="06CABAA4" w14:textId="77777777" w:rsidR="00F4666D" w:rsidRPr="00F4666D" w:rsidRDefault="00F4666D" w:rsidP="00F4666D">
      <w:pPr>
        <w:numPr>
          <w:ilvl w:val="0"/>
          <w:numId w:val="1938"/>
        </w:numPr>
      </w:pPr>
      <w:proofErr w:type="spellStart"/>
      <w:r w:rsidRPr="00F4666D">
        <w:t>getDeclaredFields</w:t>
      </w:r>
      <w:proofErr w:type="spellEnd"/>
      <w:r w:rsidRPr="00F4666D">
        <w:t>().length</w:t>
      </w:r>
    </w:p>
    <w:p w14:paraId="2A66C786" w14:textId="77777777" w:rsidR="00F4666D" w:rsidRPr="00F4666D" w:rsidRDefault="00F4666D" w:rsidP="00F4666D">
      <w:pPr>
        <w:numPr>
          <w:ilvl w:val="0"/>
          <w:numId w:val="1938"/>
        </w:numPr>
      </w:pPr>
      <w:r w:rsidRPr="00F4666D">
        <w:t>any reflection-based guess</w:t>
      </w:r>
    </w:p>
    <w:p w14:paraId="44011E05" w14:textId="77777777" w:rsidR="00F4666D" w:rsidRPr="00F4666D" w:rsidRDefault="00F4666D" w:rsidP="00F4666D">
      <w:r w:rsidRPr="00F4666D">
        <w:t>Those answer:</w:t>
      </w:r>
    </w:p>
    <w:p w14:paraId="79E98473" w14:textId="77777777" w:rsidR="00F4666D" w:rsidRPr="00F4666D" w:rsidRDefault="00F4666D" w:rsidP="00F4666D">
      <w:r w:rsidRPr="00F4666D">
        <w:t>“Does the class have fields?”</w:t>
      </w:r>
    </w:p>
    <w:p w14:paraId="0E8B196E" w14:textId="77777777" w:rsidR="00F4666D" w:rsidRPr="00F4666D" w:rsidRDefault="00F4666D" w:rsidP="00F4666D">
      <w:r w:rsidRPr="00F4666D">
        <w:t>Not:</w:t>
      </w:r>
    </w:p>
    <w:p w14:paraId="095B48F0" w14:textId="77777777" w:rsidR="00F4666D" w:rsidRPr="00F4666D" w:rsidRDefault="00F4666D" w:rsidP="00F4666D">
      <w:r w:rsidRPr="00F4666D">
        <w:lastRenderedPageBreak/>
        <w:t>“Does the schema expose any fields?”</w:t>
      </w:r>
    </w:p>
    <w:p w14:paraId="0E09C69A" w14:textId="77777777" w:rsidR="00F4666D" w:rsidRPr="00F4666D" w:rsidRDefault="00F4666D" w:rsidP="00F4666D">
      <w:r w:rsidRPr="00F4666D">
        <w:t xml:space="preserve">And you explicitly decided that </w:t>
      </w:r>
      <w:r w:rsidRPr="00F4666D">
        <w:rPr>
          <w:b/>
          <w:bCs/>
        </w:rPr>
        <w:t>schemas control visibility</w:t>
      </w:r>
      <w:r w:rsidRPr="00F4666D">
        <w:t>, not classes.</w:t>
      </w:r>
    </w:p>
    <w:p w14:paraId="2814CA41" w14:textId="77777777" w:rsidR="00F4666D" w:rsidRPr="00F4666D" w:rsidRDefault="00F4666D" w:rsidP="00F4666D">
      <w:r w:rsidRPr="00F4666D">
        <w:pict w14:anchorId="37B438A4">
          <v:rect id="_x0000_i8152" style="width:0;height:1.5pt" o:hralign="center" o:hrstd="t" o:hr="t" fillcolor="#a0a0a0" stroked="f"/>
        </w:pict>
      </w:r>
    </w:p>
    <w:p w14:paraId="409FDDF4"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Final guidance (the simple rule)</w:t>
      </w:r>
    </w:p>
    <w:p w14:paraId="5012B846" w14:textId="77777777" w:rsidR="00F4666D" w:rsidRPr="00F4666D" w:rsidRDefault="00F4666D" w:rsidP="00F4666D">
      <w:r w:rsidRPr="00F4666D">
        <w:t>If you need a single sentence to remember:</w:t>
      </w:r>
    </w:p>
    <w:p w14:paraId="79343F13" w14:textId="77777777" w:rsidR="00F4666D" w:rsidRPr="00F4666D" w:rsidRDefault="00F4666D" w:rsidP="00F4666D">
      <w:r w:rsidRPr="00F4666D">
        <w:rPr>
          <w:b/>
          <w:bCs/>
        </w:rPr>
        <w:t xml:space="preserve">In </w:t>
      </w:r>
      <w:proofErr w:type="spellStart"/>
      <w:r w:rsidRPr="00F4666D">
        <w:rPr>
          <w:b/>
          <w:bCs/>
        </w:rPr>
        <w:t>ObjectViewer</w:t>
      </w:r>
      <w:proofErr w:type="spellEnd"/>
      <w:r w:rsidRPr="00F4666D">
        <w:rPr>
          <w:b/>
          <w:bCs/>
        </w:rPr>
        <w:t xml:space="preserve">, treat </w:t>
      </w:r>
      <w:proofErr w:type="spellStart"/>
      <w:r w:rsidRPr="00F4666D">
        <w:rPr>
          <w:b/>
          <w:bCs/>
        </w:rPr>
        <w:t>schema.getFieldList</w:t>
      </w:r>
      <w:proofErr w:type="spellEnd"/>
      <w:r w:rsidRPr="00F4666D">
        <w:rPr>
          <w:b/>
          <w:bCs/>
        </w:rPr>
        <w:t>().</w:t>
      </w:r>
      <w:proofErr w:type="spellStart"/>
      <w:r w:rsidRPr="00F4666D">
        <w:rPr>
          <w:b/>
          <w:bCs/>
        </w:rPr>
        <w:t>isEmpty</w:t>
      </w:r>
      <w:proofErr w:type="spellEnd"/>
      <w:r w:rsidRPr="00F4666D">
        <w:rPr>
          <w:b/>
          <w:bCs/>
        </w:rPr>
        <w:t>() as the authoritative check for whether object fields should be displayed.</w:t>
      </w:r>
    </w:p>
    <w:p w14:paraId="6464C073" w14:textId="77777777" w:rsidR="00F4666D" w:rsidRPr="00F4666D" w:rsidRDefault="00F4666D" w:rsidP="00F4666D">
      <w:r w:rsidRPr="00F4666D">
        <w:t xml:space="preserve">That is correct </w:t>
      </w:r>
      <w:r w:rsidRPr="00F4666D">
        <w:rPr>
          <w:b/>
          <w:bCs/>
        </w:rPr>
        <w:t>now</w:t>
      </w:r>
      <w:r w:rsidRPr="00F4666D">
        <w:t>, because you fixed the upstream invariants that make it trustworthy.</w:t>
      </w:r>
    </w:p>
    <w:p w14:paraId="0837E20F" w14:textId="77777777" w:rsidR="00F4666D" w:rsidRPr="00F4666D" w:rsidRDefault="00F4666D" w:rsidP="00F4666D">
      <w:r w:rsidRPr="00F4666D">
        <w:pict w14:anchorId="17EDBFF3">
          <v:rect id="_x0000_i8153" style="width:0;height:1.5pt" o:hralign="center" o:hrstd="t" o:hr="t" fillcolor="#a0a0a0" stroked="f"/>
        </w:pict>
      </w:r>
    </w:p>
    <w:p w14:paraId="62E80A9A" w14:textId="77777777" w:rsidR="00F4666D" w:rsidRPr="00F4666D" w:rsidRDefault="00F4666D" w:rsidP="00F4666D">
      <w:pPr>
        <w:rPr>
          <w:b/>
          <w:bCs/>
        </w:rPr>
      </w:pPr>
      <w:r w:rsidRPr="00F4666D">
        <w:rPr>
          <w:rFonts w:ascii="Segoe UI Emoji" w:hAnsi="Segoe UI Emoji" w:cs="Segoe UI Emoji"/>
          <w:b/>
          <w:bCs/>
        </w:rPr>
        <w:t>✅</w:t>
      </w:r>
      <w:r w:rsidRPr="00F4666D">
        <w:rPr>
          <w:b/>
          <w:bCs/>
        </w:rPr>
        <w:t xml:space="preserve"> Bottom line</w:t>
      </w:r>
    </w:p>
    <w:p w14:paraId="7AEB95C6" w14:textId="77777777" w:rsidR="00F4666D" w:rsidRPr="00F4666D" w:rsidRDefault="00F4666D" w:rsidP="00F4666D">
      <w:r w:rsidRPr="00F4666D">
        <w:t xml:space="preserve">Yes — checking whether </w:t>
      </w:r>
      <w:proofErr w:type="spellStart"/>
      <w:r w:rsidRPr="00F4666D">
        <w:t>schema.getFieldList</w:t>
      </w:r>
      <w:proofErr w:type="spellEnd"/>
      <w:r w:rsidRPr="00F4666D">
        <w:t xml:space="preserve">() has size zero is not only acceptable, it is </w:t>
      </w:r>
      <w:r w:rsidRPr="00F4666D">
        <w:rPr>
          <w:i/>
          <w:iCs/>
        </w:rPr>
        <w:t>exactly the right thing to do</w:t>
      </w:r>
      <w:r w:rsidRPr="00F4666D">
        <w:t xml:space="preserve"> in your finalized design.</w:t>
      </w:r>
    </w:p>
    <w:p w14:paraId="22A98201" w14:textId="77777777" w:rsidR="0053120A" w:rsidRPr="0053120A" w:rsidRDefault="0053120A" w:rsidP="0053120A">
      <w:r w:rsidRPr="0053120A">
        <w:t xml:space="preserve">Yes — </w:t>
      </w:r>
      <w:r w:rsidRPr="0053120A">
        <w:rPr>
          <w:b/>
          <w:bCs/>
        </w:rPr>
        <w:t xml:space="preserve">removing that check </w:t>
      </w:r>
      <w:r w:rsidRPr="0053120A">
        <w:rPr>
          <w:b/>
          <w:bCs/>
          <w:i/>
          <w:iCs/>
        </w:rPr>
        <w:t>does</w:t>
      </w:r>
      <w:r w:rsidRPr="0053120A">
        <w:rPr>
          <w:b/>
          <w:bCs/>
        </w:rPr>
        <w:t xml:space="preserve"> make the code more readable</w:t>
      </w:r>
      <w:r w:rsidRPr="0053120A">
        <w:t xml:space="preserve">, but only because of the invariants you’ve already enforced. This is one of those cases where </w:t>
      </w:r>
      <w:r w:rsidRPr="0053120A">
        <w:rPr>
          <w:i/>
          <w:iCs/>
        </w:rPr>
        <w:t>less code communicates more</w:t>
      </w:r>
      <w:r w:rsidRPr="0053120A">
        <w:t>.</w:t>
      </w:r>
    </w:p>
    <w:p w14:paraId="5BED30D6" w14:textId="77777777" w:rsidR="0053120A" w:rsidRPr="0053120A" w:rsidRDefault="0053120A" w:rsidP="0053120A">
      <w:r w:rsidRPr="0053120A">
        <w:t xml:space="preserve">Let’s walk through </w:t>
      </w:r>
      <w:r w:rsidRPr="0053120A">
        <w:rPr>
          <w:b/>
          <w:bCs/>
        </w:rPr>
        <w:t>why</w:t>
      </w:r>
      <w:r w:rsidRPr="0053120A">
        <w:t xml:space="preserve"> that’s true, and when it </w:t>
      </w:r>
      <w:r w:rsidRPr="0053120A">
        <w:rPr>
          <w:i/>
          <w:iCs/>
        </w:rPr>
        <w:t>wouldn’t</w:t>
      </w:r>
      <w:r w:rsidRPr="0053120A">
        <w:t xml:space="preserve"> be.</w:t>
      </w:r>
    </w:p>
    <w:p w14:paraId="35775EBB" w14:textId="77777777" w:rsidR="0053120A" w:rsidRPr="0053120A" w:rsidRDefault="0053120A" w:rsidP="0053120A">
      <w:r w:rsidRPr="0053120A">
        <w:pict w14:anchorId="293D69CB">
          <v:rect id="_x0000_i8208" style="width:0;height:1.5pt" o:hralign="center" o:hrstd="t" o:hr="t" fillcolor="#a0a0a0" stroked="f"/>
        </w:pict>
      </w:r>
    </w:p>
    <w:p w14:paraId="3F79EF5F" w14:textId="77777777" w:rsidR="0053120A" w:rsidRPr="0053120A" w:rsidRDefault="0053120A" w:rsidP="0053120A">
      <w:pPr>
        <w:rPr>
          <w:b/>
          <w:bCs/>
        </w:rPr>
      </w:pPr>
      <w:r w:rsidRPr="0053120A">
        <w:rPr>
          <w:b/>
          <w:bCs/>
        </w:rPr>
        <w:t>The check you’re asking about (conceptually)</w:t>
      </w:r>
    </w:p>
    <w:p w14:paraId="43E0D545" w14:textId="77777777" w:rsidR="0053120A" w:rsidRPr="0053120A" w:rsidRDefault="0053120A" w:rsidP="0053120A">
      <w:r w:rsidRPr="0053120A">
        <w:t>You’re deciding whether to keep something like:</w:t>
      </w:r>
    </w:p>
    <w:p w14:paraId="23629607" w14:textId="77777777" w:rsidR="0053120A" w:rsidRPr="0053120A" w:rsidRDefault="0053120A" w:rsidP="0053120A">
      <w:r w:rsidRPr="0053120A">
        <w:t>“If the schema exposes fields, print Object Fields:; otherwise don’t.”</w:t>
      </w:r>
    </w:p>
    <w:p w14:paraId="18225BD8" w14:textId="77777777" w:rsidR="0053120A" w:rsidRPr="0053120A" w:rsidRDefault="0053120A" w:rsidP="0053120A">
      <w:r w:rsidRPr="0053120A">
        <w:t>And you’re wondering:</w:t>
      </w:r>
    </w:p>
    <w:p w14:paraId="792A2403" w14:textId="77777777" w:rsidR="0053120A" w:rsidRPr="0053120A" w:rsidRDefault="0053120A" w:rsidP="0053120A">
      <w:r w:rsidRPr="0053120A">
        <w:rPr>
          <w:i/>
          <w:iCs/>
        </w:rPr>
        <w:t>Does removing an explicit condition actually improve readability?</w:t>
      </w:r>
    </w:p>
    <w:p w14:paraId="60B49048" w14:textId="77777777" w:rsidR="0053120A" w:rsidRPr="0053120A" w:rsidRDefault="0053120A" w:rsidP="0053120A">
      <w:r w:rsidRPr="0053120A">
        <w:t xml:space="preserve">The answer is </w:t>
      </w:r>
      <w:r w:rsidRPr="0053120A">
        <w:rPr>
          <w:b/>
          <w:bCs/>
        </w:rPr>
        <w:t>yes</w:t>
      </w:r>
      <w:r w:rsidRPr="0053120A">
        <w:t xml:space="preserve">, </w:t>
      </w:r>
      <w:r w:rsidRPr="0053120A">
        <w:rPr>
          <w:i/>
          <w:iCs/>
        </w:rPr>
        <w:t>because the condition has become redundant</w:t>
      </w:r>
      <w:r w:rsidRPr="0053120A">
        <w:t>.</w:t>
      </w:r>
    </w:p>
    <w:p w14:paraId="0A100A7A" w14:textId="77777777" w:rsidR="0053120A" w:rsidRPr="0053120A" w:rsidRDefault="0053120A" w:rsidP="0053120A">
      <w:r w:rsidRPr="0053120A">
        <w:pict w14:anchorId="34106BA3">
          <v:rect id="_x0000_i8209" style="width:0;height:1.5pt" o:hralign="center" o:hrstd="t" o:hr="t" fillcolor="#a0a0a0" stroked="f"/>
        </w:pict>
      </w:r>
    </w:p>
    <w:p w14:paraId="246EA883" w14:textId="77777777" w:rsidR="0053120A" w:rsidRPr="0053120A" w:rsidRDefault="0053120A" w:rsidP="0053120A">
      <w:pPr>
        <w:rPr>
          <w:b/>
          <w:bCs/>
        </w:rPr>
      </w:pPr>
      <w:r w:rsidRPr="0053120A">
        <w:rPr>
          <w:b/>
          <w:bCs/>
        </w:rPr>
        <w:t>Why removing it improves readability now</w:t>
      </w:r>
    </w:p>
    <w:p w14:paraId="44437A4A" w14:textId="77777777" w:rsidR="0053120A" w:rsidRPr="0053120A" w:rsidRDefault="0053120A" w:rsidP="0053120A">
      <w:pPr>
        <w:rPr>
          <w:b/>
          <w:bCs/>
        </w:rPr>
      </w:pPr>
      <w:r w:rsidRPr="0053120A">
        <w:rPr>
          <w:b/>
          <w:bCs/>
        </w:rPr>
        <w:t>1. You’ve established a strong invariant</w:t>
      </w:r>
    </w:p>
    <w:p w14:paraId="6BB73468" w14:textId="77777777" w:rsidR="0053120A" w:rsidRPr="0053120A" w:rsidRDefault="0053120A" w:rsidP="0053120A">
      <w:r w:rsidRPr="0053120A">
        <w:t>You’ve already enforced:</w:t>
      </w:r>
    </w:p>
    <w:p w14:paraId="6E627D94" w14:textId="77777777" w:rsidR="0053120A" w:rsidRPr="0053120A" w:rsidRDefault="0053120A" w:rsidP="0053120A">
      <w:pPr>
        <w:numPr>
          <w:ilvl w:val="0"/>
          <w:numId w:val="1939"/>
        </w:numPr>
      </w:pPr>
      <w:proofErr w:type="spellStart"/>
      <w:r w:rsidRPr="0053120A">
        <w:lastRenderedPageBreak/>
        <w:t>schema.getFieldList</w:t>
      </w:r>
      <w:proofErr w:type="spellEnd"/>
      <w:r w:rsidRPr="0053120A">
        <w:t xml:space="preserve">() </w:t>
      </w:r>
    </w:p>
    <w:p w14:paraId="53788416" w14:textId="77777777" w:rsidR="0053120A" w:rsidRPr="0053120A" w:rsidRDefault="0053120A" w:rsidP="0053120A">
      <w:pPr>
        <w:numPr>
          <w:ilvl w:val="1"/>
          <w:numId w:val="1939"/>
        </w:numPr>
      </w:pPr>
      <w:r w:rsidRPr="0053120A">
        <w:t xml:space="preserve">is </w:t>
      </w:r>
      <w:r w:rsidRPr="0053120A">
        <w:rPr>
          <w:b/>
          <w:bCs/>
        </w:rPr>
        <w:t>empty</w:t>
      </w:r>
      <w:r w:rsidRPr="0053120A">
        <w:t xml:space="preserve"> → schema exposes no fields</w:t>
      </w:r>
    </w:p>
    <w:p w14:paraId="51701A6E" w14:textId="77777777" w:rsidR="0053120A" w:rsidRPr="0053120A" w:rsidRDefault="0053120A" w:rsidP="0053120A">
      <w:pPr>
        <w:numPr>
          <w:ilvl w:val="1"/>
          <w:numId w:val="1939"/>
        </w:numPr>
      </w:pPr>
      <w:r w:rsidRPr="0053120A">
        <w:t xml:space="preserve">is </w:t>
      </w:r>
      <w:r w:rsidRPr="0053120A">
        <w:rPr>
          <w:b/>
          <w:bCs/>
        </w:rPr>
        <w:t>non-empty</w:t>
      </w:r>
      <w:r w:rsidRPr="0053120A">
        <w:t xml:space="preserve"> → schema exposes exactly those fields</w:t>
      </w:r>
    </w:p>
    <w:p w14:paraId="54B2D104" w14:textId="77777777" w:rsidR="0053120A" w:rsidRPr="0053120A" w:rsidRDefault="0053120A" w:rsidP="0053120A">
      <w:pPr>
        <w:numPr>
          <w:ilvl w:val="0"/>
          <w:numId w:val="1939"/>
        </w:numPr>
      </w:pPr>
      <w:r w:rsidRPr="0053120A">
        <w:t>"" is never allowed</w:t>
      </w:r>
    </w:p>
    <w:p w14:paraId="6B09653C" w14:textId="77777777" w:rsidR="0053120A" w:rsidRPr="0053120A" w:rsidRDefault="0053120A" w:rsidP="0053120A">
      <w:pPr>
        <w:numPr>
          <w:ilvl w:val="0"/>
          <w:numId w:val="1939"/>
        </w:numPr>
      </w:pPr>
      <w:r w:rsidRPr="0053120A">
        <w:t>invalid field names never reach runtime</w:t>
      </w:r>
    </w:p>
    <w:p w14:paraId="627DA661" w14:textId="77777777" w:rsidR="0053120A" w:rsidRPr="0053120A" w:rsidRDefault="0053120A" w:rsidP="0053120A">
      <w:r w:rsidRPr="0053120A">
        <w:t>This means:</w:t>
      </w:r>
    </w:p>
    <w:p w14:paraId="0964D38C" w14:textId="77777777" w:rsidR="0053120A" w:rsidRPr="0053120A" w:rsidRDefault="0053120A" w:rsidP="0053120A">
      <w:r w:rsidRPr="0053120A">
        <w:rPr>
          <w:b/>
          <w:bCs/>
        </w:rPr>
        <w:t xml:space="preserve">The emptiness of </w:t>
      </w:r>
      <w:proofErr w:type="spellStart"/>
      <w:r w:rsidRPr="0053120A">
        <w:rPr>
          <w:b/>
          <w:bCs/>
        </w:rPr>
        <w:t>schema.getFieldList</w:t>
      </w:r>
      <w:proofErr w:type="spellEnd"/>
      <w:r w:rsidRPr="0053120A">
        <w:rPr>
          <w:b/>
          <w:bCs/>
        </w:rPr>
        <w:t>() already fully encodes intent.</w:t>
      </w:r>
    </w:p>
    <w:p w14:paraId="7C146272" w14:textId="77777777" w:rsidR="0053120A" w:rsidRPr="0053120A" w:rsidRDefault="0053120A" w:rsidP="0053120A">
      <w:r w:rsidRPr="0053120A">
        <w:t>When that’s true, extra checks stop adding information.</w:t>
      </w:r>
    </w:p>
    <w:p w14:paraId="35119F48" w14:textId="77777777" w:rsidR="0053120A" w:rsidRPr="0053120A" w:rsidRDefault="0053120A" w:rsidP="0053120A">
      <w:r w:rsidRPr="0053120A">
        <w:pict w14:anchorId="74FE0C5A">
          <v:rect id="_x0000_i8210" style="width:0;height:1.5pt" o:hralign="center" o:hrstd="t" o:hr="t" fillcolor="#a0a0a0" stroked="f"/>
        </w:pict>
      </w:r>
    </w:p>
    <w:p w14:paraId="00186E58" w14:textId="77777777" w:rsidR="0053120A" w:rsidRPr="0053120A" w:rsidRDefault="0053120A" w:rsidP="0053120A">
      <w:pPr>
        <w:rPr>
          <w:b/>
          <w:bCs/>
        </w:rPr>
      </w:pPr>
      <w:r w:rsidRPr="0053120A">
        <w:rPr>
          <w:b/>
          <w:bCs/>
        </w:rPr>
        <w:t>2. Extra checks create “mental branching”</w:t>
      </w:r>
    </w:p>
    <w:p w14:paraId="444DC9A2" w14:textId="77777777" w:rsidR="0053120A" w:rsidRPr="0053120A" w:rsidRDefault="0053120A" w:rsidP="0053120A">
      <w:r w:rsidRPr="0053120A">
        <w:t>Consider this from a reader’s perspective:</w:t>
      </w:r>
    </w:p>
    <w:p w14:paraId="773D375F" w14:textId="77777777" w:rsidR="0053120A" w:rsidRPr="0053120A" w:rsidRDefault="0053120A" w:rsidP="0053120A">
      <w:r w:rsidRPr="0053120A">
        <w:t>if (!</w:t>
      </w:r>
      <w:proofErr w:type="spellStart"/>
      <w:r w:rsidRPr="0053120A">
        <w:t>schema.getFieldList</w:t>
      </w:r>
      <w:proofErr w:type="spellEnd"/>
      <w:r w:rsidRPr="0053120A">
        <w:t>().</w:t>
      </w:r>
      <w:proofErr w:type="spellStart"/>
      <w:r w:rsidRPr="0053120A">
        <w:t>isEmpty</w:t>
      </w:r>
      <w:proofErr w:type="spellEnd"/>
      <w:r w:rsidRPr="0053120A">
        <w:t>()) {</w:t>
      </w:r>
    </w:p>
    <w:p w14:paraId="02823818" w14:textId="77777777" w:rsidR="0053120A" w:rsidRPr="0053120A" w:rsidRDefault="0053120A" w:rsidP="0053120A">
      <w:r w:rsidRPr="0053120A">
        <w:t>    output += "Object Fields:\n";</w:t>
      </w:r>
    </w:p>
    <w:p w14:paraId="58AE9881" w14:textId="77777777" w:rsidR="0053120A" w:rsidRPr="0053120A" w:rsidRDefault="0053120A" w:rsidP="0053120A">
      <w:r w:rsidRPr="0053120A">
        <w:t>}</w:t>
      </w:r>
    </w:p>
    <w:p w14:paraId="3D1D7803" w14:textId="77777777" w:rsidR="0053120A" w:rsidRPr="0053120A" w:rsidRDefault="0053120A" w:rsidP="0053120A"/>
    <w:p w14:paraId="2E91F231" w14:textId="77777777" w:rsidR="0053120A" w:rsidRPr="0053120A" w:rsidRDefault="0053120A" w:rsidP="0053120A">
      <w:r w:rsidRPr="0053120A">
        <w:t>for (...) {</w:t>
      </w:r>
    </w:p>
    <w:p w14:paraId="3005193E" w14:textId="77777777" w:rsidR="0053120A" w:rsidRPr="0053120A" w:rsidRDefault="0053120A" w:rsidP="0053120A">
      <w:r w:rsidRPr="0053120A">
        <w:t>    ...</w:t>
      </w:r>
    </w:p>
    <w:p w14:paraId="4EA63863" w14:textId="77777777" w:rsidR="0053120A" w:rsidRPr="0053120A" w:rsidRDefault="0053120A" w:rsidP="0053120A">
      <w:r w:rsidRPr="0053120A">
        <w:t>}</w:t>
      </w:r>
    </w:p>
    <w:p w14:paraId="59CE1823" w14:textId="77777777" w:rsidR="0053120A" w:rsidRPr="0053120A" w:rsidRDefault="0053120A" w:rsidP="0053120A">
      <w:r w:rsidRPr="0053120A">
        <w:t>The reader now has to ask:</w:t>
      </w:r>
    </w:p>
    <w:p w14:paraId="5280DF50" w14:textId="77777777" w:rsidR="0053120A" w:rsidRPr="0053120A" w:rsidRDefault="0053120A" w:rsidP="0053120A">
      <w:pPr>
        <w:numPr>
          <w:ilvl w:val="0"/>
          <w:numId w:val="1940"/>
        </w:numPr>
      </w:pPr>
      <w:r w:rsidRPr="0053120A">
        <w:t xml:space="preserve">Is this condition </w:t>
      </w:r>
      <w:r w:rsidRPr="0053120A">
        <w:rPr>
          <w:i/>
          <w:iCs/>
        </w:rPr>
        <w:t>essential</w:t>
      </w:r>
      <w:r w:rsidRPr="0053120A">
        <w:t>?</w:t>
      </w:r>
    </w:p>
    <w:p w14:paraId="3503EFC8" w14:textId="77777777" w:rsidR="0053120A" w:rsidRPr="0053120A" w:rsidRDefault="0053120A" w:rsidP="0053120A">
      <w:pPr>
        <w:numPr>
          <w:ilvl w:val="0"/>
          <w:numId w:val="1940"/>
        </w:numPr>
      </w:pPr>
      <w:r w:rsidRPr="0053120A">
        <w:t>Is it guarding some edge case?</w:t>
      </w:r>
    </w:p>
    <w:p w14:paraId="73129ED3" w14:textId="77777777" w:rsidR="0053120A" w:rsidRPr="0053120A" w:rsidRDefault="0053120A" w:rsidP="0053120A">
      <w:pPr>
        <w:numPr>
          <w:ilvl w:val="0"/>
          <w:numId w:val="1940"/>
        </w:numPr>
      </w:pPr>
      <w:r w:rsidRPr="0053120A">
        <w:t>What happens if it’s removed?</w:t>
      </w:r>
    </w:p>
    <w:p w14:paraId="2C63F652" w14:textId="77777777" w:rsidR="0053120A" w:rsidRPr="0053120A" w:rsidRDefault="0053120A" w:rsidP="0053120A">
      <w:pPr>
        <w:numPr>
          <w:ilvl w:val="0"/>
          <w:numId w:val="1940"/>
        </w:numPr>
      </w:pPr>
      <w:r w:rsidRPr="0053120A">
        <w:t>Is the loop safe without it?</w:t>
      </w:r>
    </w:p>
    <w:p w14:paraId="11ED7066" w14:textId="77777777" w:rsidR="0053120A" w:rsidRPr="0053120A" w:rsidRDefault="0053120A" w:rsidP="0053120A">
      <w:r w:rsidRPr="0053120A">
        <w:t>That’s extra cognitive load.</w:t>
      </w:r>
    </w:p>
    <w:p w14:paraId="5CFDACE7" w14:textId="77777777" w:rsidR="0053120A" w:rsidRPr="0053120A" w:rsidRDefault="0053120A" w:rsidP="0053120A">
      <w:r w:rsidRPr="0053120A">
        <w:pict w14:anchorId="512CC51E">
          <v:rect id="_x0000_i8211" style="width:0;height:1.5pt" o:hralign="center" o:hrstd="t" o:hr="t" fillcolor="#a0a0a0" stroked="f"/>
        </w:pict>
      </w:r>
    </w:p>
    <w:p w14:paraId="0ADF0E6F" w14:textId="77777777" w:rsidR="0053120A" w:rsidRPr="0053120A" w:rsidRDefault="0053120A" w:rsidP="0053120A">
      <w:pPr>
        <w:rPr>
          <w:b/>
          <w:bCs/>
        </w:rPr>
      </w:pPr>
      <w:r w:rsidRPr="0053120A">
        <w:rPr>
          <w:b/>
          <w:bCs/>
        </w:rPr>
        <w:t>3. The loop already communicates the truth</w:t>
      </w:r>
    </w:p>
    <w:p w14:paraId="2A397D1C" w14:textId="77777777" w:rsidR="0053120A" w:rsidRPr="0053120A" w:rsidRDefault="0053120A" w:rsidP="0053120A">
      <w:r w:rsidRPr="0053120A">
        <w:lastRenderedPageBreak/>
        <w:t>Your loop says:</w:t>
      </w:r>
    </w:p>
    <w:p w14:paraId="7A816B44" w14:textId="77777777" w:rsidR="0053120A" w:rsidRPr="0053120A" w:rsidRDefault="0053120A" w:rsidP="0053120A">
      <w:r w:rsidRPr="0053120A">
        <w:t>“For each schema field, display it.”</w:t>
      </w:r>
    </w:p>
    <w:p w14:paraId="51FD1693" w14:textId="77777777" w:rsidR="0053120A" w:rsidRPr="0053120A" w:rsidRDefault="0053120A" w:rsidP="0053120A">
      <w:r w:rsidRPr="0053120A">
        <w:t>If there are zero schema fields:</w:t>
      </w:r>
    </w:p>
    <w:p w14:paraId="7557DD71" w14:textId="77777777" w:rsidR="0053120A" w:rsidRPr="0053120A" w:rsidRDefault="0053120A" w:rsidP="0053120A">
      <w:pPr>
        <w:numPr>
          <w:ilvl w:val="0"/>
          <w:numId w:val="1941"/>
        </w:numPr>
      </w:pPr>
      <w:r w:rsidRPr="0053120A">
        <w:t>the loop runs zero times</w:t>
      </w:r>
    </w:p>
    <w:p w14:paraId="46D7224D" w14:textId="77777777" w:rsidR="0053120A" w:rsidRPr="0053120A" w:rsidRDefault="0053120A" w:rsidP="0053120A">
      <w:pPr>
        <w:numPr>
          <w:ilvl w:val="0"/>
          <w:numId w:val="1941"/>
        </w:numPr>
      </w:pPr>
      <w:r w:rsidRPr="0053120A">
        <w:t>nothing is displayed</w:t>
      </w:r>
    </w:p>
    <w:p w14:paraId="464BAD54" w14:textId="77777777" w:rsidR="0053120A" w:rsidRPr="0053120A" w:rsidRDefault="0053120A" w:rsidP="0053120A">
      <w:pPr>
        <w:numPr>
          <w:ilvl w:val="0"/>
          <w:numId w:val="1941"/>
        </w:numPr>
      </w:pPr>
      <w:r w:rsidRPr="0053120A">
        <w:t>the output naturally contains only the object header</w:t>
      </w:r>
    </w:p>
    <w:p w14:paraId="604542AF" w14:textId="77777777" w:rsidR="0053120A" w:rsidRPr="0053120A" w:rsidRDefault="0053120A" w:rsidP="0053120A">
      <w:r w:rsidRPr="0053120A">
        <w:t xml:space="preserve">That behavior is </w:t>
      </w:r>
      <w:r w:rsidRPr="0053120A">
        <w:rPr>
          <w:b/>
          <w:bCs/>
        </w:rPr>
        <w:t>self</w:t>
      </w:r>
      <w:r w:rsidRPr="0053120A">
        <w:rPr>
          <w:b/>
          <w:bCs/>
        </w:rPr>
        <w:noBreakHyphen/>
        <w:t>documenting</w:t>
      </w:r>
      <w:r w:rsidRPr="0053120A">
        <w:t>.</w:t>
      </w:r>
    </w:p>
    <w:p w14:paraId="5C1C253D" w14:textId="77777777" w:rsidR="0053120A" w:rsidRPr="0053120A" w:rsidRDefault="0053120A" w:rsidP="0053120A">
      <w:r w:rsidRPr="0053120A">
        <w:t>When code behavior follows naturally from structure, the structure is more readable than comments or conditionals.</w:t>
      </w:r>
    </w:p>
    <w:p w14:paraId="3ECD840E" w14:textId="77777777" w:rsidR="0053120A" w:rsidRPr="0053120A" w:rsidRDefault="0053120A" w:rsidP="0053120A">
      <w:r w:rsidRPr="0053120A">
        <w:pict w14:anchorId="3D92E372">
          <v:rect id="_x0000_i8212" style="width:0;height:1.5pt" o:hralign="center" o:hrstd="t" o:hr="t" fillcolor="#a0a0a0" stroked="f"/>
        </w:pict>
      </w:r>
    </w:p>
    <w:p w14:paraId="6D4FE054" w14:textId="77777777" w:rsidR="0053120A" w:rsidRPr="0053120A" w:rsidRDefault="0053120A" w:rsidP="0053120A">
      <w:pPr>
        <w:rPr>
          <w:b/>
          <w:bCs/>
        </w:rPr>
      </w:pPr>
      <w:r w:rsidRPr="0053120A">
        <w:rPr>
          <w:b/>
          <w:bCs/>
        </w:rPr>
        <w:t xml:space="preserve">When keeping the check </w:t>
      </w:r>
      <w:r w:rsidRPr="0053120A">
        <w:rPr>
          <w:b/>
          <w:bCs/>
          <w:i/>
          <w:iCs/>
        </w:rPr>
        <w:t>would</w:t>
      </w:r>
      <w:r w:rsidRPr="0053120A">
        <w:rPr>
          <w:b/>
          <w:bCs/>
        </w:rPr>
        <w:t xml:space="preserve"> be better</w:t>
      </w:r>
    </w:p>
    <w:p w14:paraId="2C5DEF27" w14:textId="77777777" w:rsidR="0053120A" w:rsidRPr="0053120A" w:rsidRDefault="0053120A" w:rsidP="0053120A">
      <w:r w:rsidRPr="0053120A">
        <w:t>It’s important to be precise here.</w:t>
      </w:r>
    </w:p>
    <w:p w14:paraId="2AAC6FBB" w14:textId="77777777" w:rsidR="0053120A" w:rsidRPr="0053120A" w:rsidRDefault="0053120A" w:rsidP="0053120A">
      <w:r w:rsidRPr="0053120A">
        <w:t xml:space="preserve">Keeping an explicit check is helpful </w:t>
      </w:r>
      <w:r w:rsidRPr="0053120A">
        <w:rPr>
          <w:b/>
          <w:bCs/>
        </w:rPr>
        <w:t>only when</w:t>
      </w:r>
      <w:r w:rsidRPr="0053120A">
        <w:t>:</w:t>
      </w:r>
    </w:p>
    <w:p w14:paraId="34471421" w14:textId="77777777" w:rsidR="0053120A" w:rsidRPr="0053120A" w:rsidRDefault="0053120A" w:rsidP="0053120A">
      <w:pPr>
        <w:numPr>
          <w:ilvl w:val="0"/>
          <w:numId w:val="1942"/>
        </w:numPr>
      </w:pPr>
      <w:r w:rsidRPr="0053120A">
        <w:t>the condition guards against invalid input</w:t>
      </w:r>
    </w:p>
    <w:p w14:paraId="25DBFC7F" w14:textId="77777777" w:rsidR="0053120A" w:rsidRPr="0053120A" w:rsidRDefault="0053120A" w:rsidP="0053120A">
      <w:pPr>
        <w:numPr>
          <w:ilvl w:val="0"/>
          <w:numId w:val="1942"/>
        </w:numPr>
      </w:pPr>
      <w:r w:rsidRPr="0053120A">
        <w:t>the condition enforces correctness</w:t>
      </w:r>
    </w:p>
    <w:p w14:paraId="03726B0F" w14:textId="77777777" w:rsidR="0053120A" w:rsidRPr="0053120A" w:rsidRDefault="0053120A" w:rsidP="0053120A">
      <w:pPr>
        <w:numPr>
          <w:ilvl w:val="0"/>
          <w:numId w:val="1942"/>
        </w:numPr>
      </w:pPr>
      <w:r w:rsidRPr="0053120A">
        <w:t xml:space="preserve">the invariant is </w:t>
      </w:r>
      <w:r w:rsidRPr="0053120A">
        <w:rPr>
          <w:i/>
          <w:iCs/>
        </w:rPr>
        <w:t>not</w:t>
      </w:r>
      <w:r w:rsidRPr="0053120A">
        <w:t xml:space="preserve"> guaranteed elsewhere</w:t>
      </w:r>
    </w:p>
    <w:p w14:paraId="5781C689" w14:textId="77777777" w:rsidR="0053120A" w:rsidRPr="0053120A" w:rsidRDefault="0053120A" w:rsidP="0053120A">
      <w:r w:rsidRPr="0053120A">
        <w:t xml:space="preserve">Earlier in your project, the check </w:t>
      </w:r>
      <w:r w:rsidRPr="0053120A">
        <w:rPr>
          <w:b/>
          <w:bCs/>
        </w:rPr>
        <w:t>was necessary</w:t>
      </w:r>
      <w:r w:rsidRPr="0053120A">
        <w:t>, because:</w:t>
      </w:r>
    </w:p>
    <w:p w14:paraId="28AA566E" w14:textId="77777777" w:rsidR="0053120A" w:rsidRPr="0053120A" w:rsidRDefault="0053120A" w:rsidP="0053120A">
      <w:pPr>
        <w:numPr>
          <w:ilvl w:val="0"/>
          <w:numId w:val="1943"/>
        </w:numPr>
      </w:pPr>
      <w:r w:rsidRPr="0053120A">
        <w:t>[""] and [] meant different things</w:t>
      </w:r>
    </w:p>
    <w:p w14:paraId="29C27994" w14:textId="77777777" w:rsidR="0053120A" w:rsidRPr="0053120A" w:rsidRDefault="0053120A" w:rsidP="0053120A">
      <w:pPr>
        <w:numPr>
          <w:ilvl w:val="0"/>
          <w:numId w:val="1943"/>
        </w:numPr>
      </w:pPr>
      <w:r w:rsidRPr="0053120A">
        <w:t>schema field lists were ambiguous</w:t>
      </w:r>
    </w:p>
    <w:p w14:paraId="24BEDE69" w14:textId="77777777" w:rsidR="0053120A" w:rsidRPr="0053120A" w:rsidRDefault="0053120A" w:rsidP="0053120A">
      <w:pPr>
        <w:numPr>
          <w:ilvl w:val="0"/>
          <w:numId w:val="1943"/>
        </w:numPr>
      </w:pPr>
      <w:r w:rsidRPr="0053120A">
        <w:t xml:space="preserve">readers could not trust </w:t>
      </w:r>
      <w:proofErr w:type="spellStart"/>
      <w:r w:rsidRPr="0053120A">
        <w:t>isEmpty</w:t>
      </w:r>
      <w:proofErr w:type="spellEnd"/>
      <w:r w:rsidRPr="0053120A">
        <w:t>()</w:t>
      </w:r>
    </w:p>
    <w:p w14:paraId="49672C19" w14:textId="77777777" w:rsidR="0053120A" w:rsidRPr="0053120A" w:rsidRDefault="0053120A" w:rsidP="0053120A">
      <w:r w:rsidRPr="0053120A">
        <w:t xml:space="preserve">At that time, removing the check would have made the code </w:t>
      </w:r>
      <w:r w:rsidRPr="0053120A">
        <w:rPr>
          <w:b/>
          <w:bCs/>
        </w:rPr>
        <w:t>more fragile</w:t>
      </w:r>
      <w:r w:rsidRPr="0053120A">
        <w:t>.</w:t>
      </w:r>
    </w:p>
    <w:p w14:paraId="16139FA4" w14:textId="77777777" w:rsidR="0053120A" w:rsidRPr="0053120A" w:rsidRDefault="0053120A" w:rsidP="0053120A">
      <w:r w:rsidRPr="0053120A">
        <w:t xml:space="preserve">Now that you’ve fixed the upstream logic, it would make it </w:t>
      </w:r>
      <w:r w:rsidRPr="0053120A">
        <w:rPr>
          <w:b/>
          <w:bCs/>
        </w:rPr>
        <w:t>more cluttered</w:t>
      </w:r>
      <w:r w:rsidRPr="0053120A">
        <w:t>.</w:t>
      </w:r>
    </w:p>
    <w:p w14:paraId="09E000EB" w14:textId="77777777" w:rsidR="0053120A" w:rsidRPr="0053120A" w:rsidRDefault="0053120A" w:rsidP="0053120A">
      <w:r w:rsidRPr="0053120A">
        <w:pict w14:anchorId="472C5432">
          <v:rect id="_x0000_i8213" style="width:0;height:1.5pt" o:hralign="center" o:hrstd="t" o:hr="t" fillcolor="#a0a0a0" stroked="f"/>
        </w:pict>
      </w:r>
    </w:p>
    <w:p w14:paraId="718FDC88" w14:textId="77777777" w:rsidR="0053120A" w:rsidRPr="0053120A" w:rsidRDefault="0053120A" w:rsidP="0053120A">
      <w:pPr>
        <w:rPr>
          <w:b/>
          <w:bCs/>
        </w:rPr>
      </w:pPr>
      <w:r w:rsidRPr="0053120A">
        <w:rPr>
          <w:b/>
          <w:bCs/>
        </w:rPr>
        <w:t>Good readability rule of thumb</w:t>
      </w:r>
    </w:p>
    <w:p w14:paraId="370C5135" w14:textId="77777777" w:rsidR="0053120A" w:rsidRPr="0053120A" w:rsidRDefault="0053120A" w:rsidP="0053120A">
      <w:r w:rsidRPr="0053120A">
        <w:rPr>
          <w:b/>
          <w:bCs/>
        </w:rPr>
        <w:t>Checks that defend against impossible states reduce readability.</w:t>
      </w:r>
    </w:p>
    <w:p w14:paraId="6E942535" w14:textId="77777777" w:rsidR="0053120A" w:rsidRPr="0053120A" w:rsidRDefault="0053120A" w:rsidP="0053120A">
      <w:r w:rsidRPr="0053120A">
        <w:t>If a state is:</w:t>
      </w:r>
    </w:p>
    <w:p w14:paraId="446462FB" w14:textId="77777777" w:rsidR="0053120A" w:rsidRPr="0053120A" w:rsidRDefault="0053120A" w:rsidP="0053120A">
      <w:pPr>
        <w:numPr>
          <w:ilvl w:val="0"/>
          <w:numId w:val="1944"/>
        </w:numPr>
      </w:pPr>
      <w:r w:rsidRPr="0053120A">
        <w:lastRenderedPageBreak/>
        <w:t>truly impossible by design, and</w:t>
      </w:r>
    </w:p>
    <w:p w14:paraId="5A36136B" w14:textId="77777777" w:rsidR="0053120A" w:rsidRPr="0053120A" w:rsidRDefault="0053120A" w:rsidP="0053120A">
      <w:pPr>
        <w:numPr>
          <w:ilvl w:val="0"/>
          <w:numId w:val="1944"/>
        </w:numPr>
      </w:pPr>
      <w:r w:rsidRPr="0053120A">
        <w:t>enforced at a single boundary (your validator),</w:t>
      </w:r>
    </w:p>
    <w:p w14:paraId="6793E0B6" w14:textId="77777777" w:rsidR="0053120A" w:rsidRPr="0053120A" w:rsidRDefault="0053120A" w:rsidP="0053120A">
      <w:r w:rsidRPr="0053120A">
        <w:t>then re</w:t>
      </w:r>
      <w:r w:rsidRPr="0053120A">
        <w:noBreakHyphen/>
        <w:t>checking it everywhere else just obscures intent.</w:t>
      </w:r>
    </w:p>
    <w:p w14:paraId="2F209516" w14:textId="77777777" w:rsidR="0053120A" w:rsidRPr="0053120A" w:rsidRDefault="0053120A" w:rsidP="0053120A">
      <w:r w:rsidRPr="0053120A">
        <w:t>This is the difference between:</w:t>
      </w:r>
    </w:p>
    <w:p w14:paraId="10044736" w14:textId="77777777" w:rsidR="0053120A" w:rsidRPr="0053120A" w:rsidRDefault="0053120A" w:rsidP="0053120A">
      <w:pPr>
        <w:numPr>
          <w:ilvl w:val="0"/>
          <w:numId w:val="1945"/>
        </w:numPr>
      </w:pPr>
      <w:r w:rsidRPr="0053120A">
        <w:rPr>
          <w:i/>
          <w:iCs/>
        </w:rPr>
        <w:t>defensive coding</w:t>
      </w:r>
    </w:p>
    <w:p w14:paraId="0F2C8A68" w14:textId="77777777" w:rsidR="0053120A" w:rsidRPr="0053120A" w:rsidRDefault="0053120A" w:rsidP="0053120A">
      <w:pPr>
        <w:numPr>
          <w:ilvl w:val="0"/>
          <w:numId w:val="1945"/>
        </w:numPr>
      </w:pPr>
      <w:r w:rsidRPr="0053120A">
        <w:t xml:space="preserve">and </w:t>
      </w:r>
      <w:r w:rsidRPr="0053120A">
        <w:rPr>
          <w:i/>
          <w:iCs/>
        </w:rPr>
        <w:t>clear contracts</w:t>
      </w:r>
    </w:p>
    <w:p w14:paraId="3AC67C91" w14:textId="77777777" w:rsidR="0053120A" w:rsidRPr="0053120A" w:rsidRDefault="0053120A" w:rsidP="0053120A">
      <w:r w:rsidRPr="0053120A">
        <w:t>You’ve now crossed the line into the second category.</w:t>
      </w:r>
    </w:p>
    <w:p w14:paraId="6BA596C6" w14:textId="77777777" w:rsidR="0053120A" w:rsidRPr="0053120A" w:rsidRDefault="0053120A" w:rsidP="0053120A">
      <w:r w:rsidRPr="0053120A">
        <w:pict w14:anchorId="0AA6DC75">
          <v:rect id="_x0000_i8214" style="width:0;height:1.5pt" o:hralign="center" o:hrstd="t" o:hr="t" fillcolor="#a0a0a0" stroked="f"/>
        </w:pict>
      </w:r>
    </w:p>
    <w:p w14:paraId="4A960A70" w14:textId="77777777" w:rsidR="0053120A" w:rsidRPr="0053120A" w:rsidRDefault="0053120A" w:rsidP="0053120A">
      <w:pPr>
        <w:rPr>
          <w:b/>
          <w:bCs/>
        </w:rPr>
      </w:pPr>
      <w:r w:rsidRPr="0053120A">
        <w:rPr>
          <w:b/>
          <w:bCs/>
        </w:rPr>
        <w:t>What the reader now understands immediately</w:t>
      </w:r>
    </w:p>
    <w:p w14:paraId="791B42BA" w14:textId="77777777" w:rsidR="0053120A" w:rsidRPr="0053120A" w:rsidRDefault="0053120A" w:rsidP="0053120A">
      <w:r w:rsidRPr="0053120A">
        <w:t xml:space="preserve">When someone reads your </w:t>
      </w:r>
      <w:proofErr w:type="spellStart"/>
      <w:r w:rsidRPr="0053120A">
        <w:t>ObjectViewer</w:t>
      </w:r>
      <w:proofErr w:type="spellEnd"/>
      <w:r w:rsidRPr="0053120A">
        <w:t>:</w:t>
      </w:r>
    </w:p>
    <w:p w14:paraId="25DBC3D2" w14:textId="77777777" w:rsidR="0053120A" w:rsidRPr="0053120A" w:rsidRDefault="0053120A" w:rsidP="0053120A">
      <w:pPr>
        <w:numPr>
          <w:ilvl w:val="0"/>
          <w:numId w:val="1946"/>
        </w:numPr>
      </w:pPr>
      <w:r w:rsidRPr="0053120A">
        <w:t>They don’t see special casing</w:t>
      </w:r>
    </w:p>
    <w:p w14:paraId="7AF418A4" w14:textId="77777777" w:rsidR="0053120A" w:rsidRPr="0053120A" w:rsidRDefault="0053120A" w:rsidP="0053120A">
      <w:pPr>
        <w:numPr>
          <w:ilvl w:val="0"/>
          <w:numId w:val="1946"/>
        </w:numPr>
      </w:pPr>
      <w:r w:rsidRPr="0053120A">
        <w:t>They don’t see schema edge logic</w:t>
      </w:r>
    </w:p>
    <w:p w14:paraId="0162451E" w14:textId="77777777" w:rsidR="0053120A" w:rsidRPr="0053120A" w:rsidRDefault="0053120A" w:rsidP="0053120A">
      <w:pPr>
        <w:numPr>
          <w:ilvl w:val="0"/>
          <w:numId w:val="1946"/>
        </w:numPr>
      </w:pPr>
      <w:r w:rsidRPr="0053120A">
        <w:t>They don’t see “if empty then…”</w:t>
      </w:r>
    </w:p>
    <w:p w14:paraId="320234FD" w14:textId="77777777" w:rsidR="0053120A" w:rsidRPr="0053120A" w:rsidRDefault="0053120A" w:rsidP="0053120A">
      <w:pPr>
        <w:numPr>
          <w:ilvl w:val="0"/>
          <w:numId w:val="1946"/>
        </w:numPr>
      </w:pPr>
      <w:r w:rsidRPr="0053120A">
        <w:t>They see a straightforward rendering process</w:t>
      </w:r>
    </w:p>
    <w:p w14:paraId="19B7A462" w14:textId="77777777" w:rsidR="0053120A" w:rsidRPr="0053120A" w:rsidRDefault="0053120A" w:rsidP="0053120A">
      <w:r w:rsidRPr="0053120A">
        <w:t>That tells them:</w:t>
      </w:r>
    </w:p>
    <w:p w14:paraId="3529F3BE" w14:textId="77777777" w:rsidR="0053120A" w:rsidRPr="0053120A" w:rsidRDefault="0053120A" w:rsidP="0053120A">
      <w:r w:rsidRPr="0053120A">
        <w:rPr>
          <w:i/>
          <w:iCs/>
        </w:rPr>
        <w:t>“Schemas define visibility; empty schemas naturally produce no fields.”</w:t>
      </w:r>
    </w:p>
    <w:p w14:paraId="2578A1B2" w14:textId="77777777" w:rsidR="0053120A" w:rsidRPr="0053120A" w:rsidRDefault="0053120A" w:rsidP="0053120A">
      <w:r w:rsidRPr="0053120A">
        <w:t>That’s high</w:t>
      </w:r>
      <w:r w:rsidRPr="0053120A">
        <w:noBreakHyphen/>
        <w:t>quality readability.</w:t>
      </w:r>
    </w:p>
    <w:p w14:paraId="1FDFE772" w14:textId="77777777" w:rsidR="0053120A" w:rsidRPr="0053120A" w:rsidRDefault="0053120A" w:rsidP="0053120A">
      <w:r w:rsidRPr="0053120A">
        <w:pict w14:anchorId="3E642342">
          <v:rect id="_x0000_i8215" style="width:0;height:1.5pt" o:hralign="center" o:hrstd="t" o:hr="t" fillcolor="#a0a0a0" stroked="f"/>
        </w:pict>
      </w:r>
    </w:p>
    <w:p w14:paraId="6BBEBDF7" w14:textId="77777777" w:rsidR="0053120A" w:rsidRPr="0053120A" w:rsidRDefault="0053120A" w:rsidP="0053120A">
      <w:pPr>
        <w:rPr>
          <w:b/>
          <w:bCs/>
        </w:rPr>
      </w:pPr>
      <w:r w:rsidRPr="0053120A">
        <w:rPr>
          <w:b/>
          <w:bCs/>
        </w:rPr>
        <w:t>Final answer (straight and honest)</w:t>
      </w:r>
    </w:p>
    <w:p w14:paraId="0F8AA21C" w14:textId="77777777" w:rsidR="0053120A" w:rsidRPr="0053120A" w:rsidRDefault="0053120A" w:rsidP="0053120A">
      <w:r w:rsidRPr="0053120A">
        <w:t xml:space="preserve">Yes — </w:t>
      </w:r>
      <w:r w:rsidRPr="0053120A">
        <w:rPr>
          <w:b/>
          <w:bCs/>
        </w:rPr>
        <w:t>removing the explicit check makes the code more readable now</w:t>
      </w:r>
      <w:r w:rsidRPr="0053120A">
        <w:t>, because:</w:t>
      </w:r>
    </w:p>
    <w:p w14:paraId="5479C14C" w14:textId="77777777" w:rsidR="0053120A" w:rsidRPr="0053120A" w:rsidRDefault="0053120A" w:rsidP="0053120A">
      <w:pPr>
        <w:numPr>
          <w:ilvl w:val="0"/>
          <w:numId w:val="1947"/>
        </w:numPr>
      </w:pPr>
      <w:r w:rsidRPr="0053120A">
        <w:t>the condition is redundant given your validated invariants</w:t>
      </w:r>
    </w:p>
    <w:p w14:paraId="5DF95221" w14:textId="77777777" w:rsidR="0053120A" w:rsidRPr="0053120A" w:rsidRDefault="0053120A" w:rsidP="0053120A">
      <w:pPr>
        <w:numPr>
          <w:ilvl w:val="0"/>
          <w:numId w:val="1947"/>
        </w:numPr>
      </w:pPr>
      <w:r w:rsidRPr="0053120A">
        <w:t>the loop itself already expresses the logic</w:t>
      </w:r>
    </w:p>
    <w:p w14:paraId="40D0ADCE" w14:textId="77777777" w:rsidR="0053120A" w:rsidRPr="0053120A" w:rsidRDefault="0053120A" w:rsidP="0053120A">
      <w:pPr>
        <w:numPr>
          <w:ilvl w:val="0"/>
          <w:numId w:val="1947"/>
        </w:numPr>
      </w:pPr>
      <w:r w:rsidRPr="0053120A">
        <w:t>fewer branches = fewer questions for the reader</w:t>
      </w:r>
    </w:p>
    <w:p w14:paraId="20A88E4E" w14:textId="77777777" w:rsidR="0053120A" w:rsidRPr="0053120A" w:rsidRDefault="0053120A" w:rsidP="0053120A">
      <w:pPr>
        <w:numPr>
          <w:ilvl w:val="0"/>
          <w:numId w:val="1947"/>
        </w:numPr>
      </w:pPr>
      <w:r w:rsidRPr="0053120A">
        <w:t>intent is clearer, not hidden behind guards</w:t>
      </w:r>
    </w:p>
    <w:p w14:paraId="7D681156" w14:textId="77777777" w:rsidR="0053120A" w:rsidRPr="0053120A" w:rsidRDefault="0053120A" w:rsidP="0053120A">
      <w:r w:rsidRPr="0053120A">
        <w:t xml:space="preserve">If someone ever asks </w:t>
      </w:r>
      <w:r w:rsidRPr="0053120A">
        <w:rPr>
          <w:i/>
          <w:iCs/>
        </w:rPr>
        <w:t>“why isn’t this checked?”</w:t>
      </w:r>
      <w:r w:rsidRPr="0053120A">
        <w:t>, the answer is simply:</w:t>
      </w:r>
    </w:p>
    <w:p w14:paraId="1C6E09A1" w14:textId="77777777" w:rsidR="0053120A" w:rsidRPr="0053120A" w:rsidRDefault="0053120A" w:rsidP="0053120A">
      <w:r w:rsidRPr="0053120A">
        <w:t>“Because empty schemas are a valid state, and the validator guarantees correctness.”</w:t>
      </w:r>
    </w:p>
    <w:p w14:paraId="447422DB" w14:textId="77777777" w:rsidR="0053120A" w:rsidRPr="0053120A" w:rsidRDefault="0053120A" w:rsidP="0053120A">
      <w:r w:rsidRPr="0053120A">
        <w:lastRenderedPageBreak/>
        <w:t>That’s exactly the kind of explanation good code invites.</w:t>
      </w:r>
    </w:p>
    <w:p w14:paraId="2BA88D7A" w14:textId="77777777" w:rsidR="00381B41" w:rsidRPr="00381B41" w:rsidRDefault="00381B41" w:rsidP="00381B41">
      <w:r w:rsidRPr="00381B41">
        <w:t xml:space="preserve">Short answer: </w:t>
      </w:r>
      <w:r w:rsidRPr="00381B41">
        <w:rPr>
          <w:b/>
          <w:bCs/>
        </w:rPr>
        <w:t xml:space="preserve">no — this validator does </w:t>
      </w:r>
      <w:r w:rsidRPr="00381B41">
        <w:rPr>
          <w:b/>
          <w:bCs/>
          <w:i/>
          <w:iCs/>
        </w:rPr>
        <w:t>not</w:t>
      </w:r>
      <w:r w:rsidRPr="00381B41">
        <w:rPr>
          <w:b/>
          <w:bCs/>
        </w:rPr>
        <w:t xml:space="preserve"> fully take care of issue</w:t>
      </w:r>
      <w:r w:rsidRPr="00381B41">
        <w:rPr>
          <w:rFonts w:ascii="Arial" w:hAnsi="Arial" w:cs="Arial"/>
          <w:b/>
          <w:bCs/>
        </w:rPr>
        <w:t> </w:t>
      </w:r>
      <w:r w:rsidRPr="00381B41">
        <w:rPr>
          <w:b/>
          <w:bCs/>
        </w:rPr>
        <w:t>2 yet.</w:t>
      </w:r>
      <w:r w:rsidRPr="00381B41">
        <w:br/>
        <w:t xml:space="preserve">It fixes </w:t>
      </w:r>
      <w:r w:rsidRPr="00381B41">
        <w:rPr>
          <w:i/>
          <w:iCs/>
        </w:rPr>
        <w:t>part</w:t>
      </w:r>
      <w:r w:rsidRPr="00381B41">
        <w:t xml:space="preserve"> of it, but there are still </w:t>
      </w:r>
      <w:r w:rsidRPr="00381B41">
        <w:rPr>
          <w:b/>
          <w:bCs/>
        </w:rPr>
        <w:t>several paths where empty input is silently accepted or misinterpreted</w:t>
      </w:r>
      <w:r w:rsidRPr="00381B41">
        <w:t>.</w:t>
      </w:r>
    </w:p>
    <w:p w14:paraId="7C483E62" w14:textId="77777777" w:rsidR="00381B41" w:rsidRPr="00381B41" w:rsidRDefault="00381B41" w:rsidP="00381B41">
      <w:r w:rsidRPr="00381B41">
        <w:t>Let’s walk through this carefully and precisely, because the confusion is very understandable.</w:t>
      </w:r>
    </w:p>
    <w:p w14:paraId="7A8E3739" w14:textId="77777777" w:rsidR="00381B41" w:rsidRPr="00381B41" w:rsidRDefault="00381B41" w:rsidP="00381B41">
      <w:r w:rsidRPr="00381B41">
        <w:pict w14:anchorId="15DEB117">
          <v:rect id="_x0000_i8296" style="width:0;height:1.5pt" o:hralign="center" o:hrstd="t" o:hr="t" fillcolor="#a0a0a0" stroked="f"/>
        </w:pict>
      </w:r>
    </w:p>
    <w:p w14:paraId="3CE98F33" w14:textId="77777777" w:rsidR="00381B41" w:rsidRPr="00381B41" w:rsidRDefault="00381B41" w:rsidP="00381B41">
      <w:pPr>
        <w:rPr>
          <w:b/>
          <w:bCs/>
        </w:rPr>
      </w:pPr>
      <w:r w:rsidRPr="00381B41">
        <w:rPr>
          <w:b/>
          <w:bCs/>
        </w:rPr>
        <w:t>What issue</w:t>
      </w:r>
      <w:r w:rsidRPr="00381B41">
        <w:rPr>
          <w:rFonts w:ascii="Arial" w:hAnsi="Arial" w:cs="Arial"/>
          <w:b/>
          <w:bCs/>
        </w:rPr>
        <w:t> </w:t>
      </w:r>
      <w:r w:rsidRPr="00381B41">
        <w:rPr>
          <w:b/>
          <w:bCs/>
        </w:rPr>
        <w:t>2 actually requires (restated)</w:t>
      </w:r>
    </w:p>
    <w:p w14:paraId="67277D5A" w14:textId="77777777" w:rsidR="00381B41" w:rsidRPr="00381B41" w:rsidRDefault="00381B41" w:rsidP="00381B41">
      <w:r w:rsidRPr="00381B41">
        <w:rPr>
          <w:b/>
          <w:bCs/>
        </w:rPr>
        <w:t>Issue</w:t>
      </w:r>
      <w:r w:rsidRPr="00381B41">
        <w:rPr>
          <w:rFonts w:ascii="Arial" w:hAnsi="Arial" w:cs="Arial"/>
          <w:b/>
          <w:bCs/>
        </w:rPr>
        <w:t> </w:t>
      </w:r>
      <w:r w:rsidRPr="00381B41">
        <w:rPr>
          <w:b/>
          <w:bCs/>
        </w:rPr>
        <w:t>2:</w:t>
      </w:r>
    </w:p>
    <w:p w14:paraId="7100E020" w14:textId="77777777" w:rsidR="00381B41" w:rsidRPr="00381B41" w:rsidRDefault="00381B41" w:rsidP="00381B41">
      <w:r w:rsidRPr="00381B41">
        <w:t xml:space="preserve">Empty user input must be rejected </w:t>
      </w:r>
      <w:r w:rsidRPr="00381B41">
        <w:rPr>
          <w:b/>
          <w:bCs/>
        </w:rPr>
        <w:t>for field types that do not meaningfully support “absence.”</w:t>
      </w:r>
    </w:p>
    <w:p w14:paraId="49A3242F" w14:textId="77777777" w:rsidR="00381B41" w:rsidRPr="00381B41" w:rsidRDefault="00381B41" w:rsidP="00381B41">
      <w:r w:rsidRPr="00381B41">
        <w:t>In your design, that means: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2"/>
        <w:gridCol w:w="2814"/>
      </w:tblGrid>
      <w:tr w:rsidR="00381B41" w:rsidRPr="00381B41" w14:paraId="6E352BF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2B002F5" w14:textId="77777777" w:rsidR="00381B41" w:rsidRPr="00381B41" w:rsidRDefault="00381B41" w:rsidP="00381B41">
            <w:pPr>
              <w:rPr>
                <w:b/>
                <w:bCs/>
              </w:rPr>
            </w:pPr>
            <w:r w:rsidRPr="00381B41">
              <w:rPr>
                <w:b/>
                <w:bCs/>
              </w:rPr>
              <w:t>Field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6E295B" w14:textId="77777777" w:rsidR="00381B41" w:rsidRPr="00381B41" w:rsidRDefault="00381B41" w:rsidP="00381B41">
            <w:pPr>
              <w:rPr>
                <w:b/>
                <w:bCs/>
              </w:rPr>
            </w:pPr>
            <w:r w:rsidRPr="00381B41">
              <w:rPr>
                <w:b/>
                <w:bCs/>
              </w:rPr>
              <w:t>Empty input allowed?</w:t>
            </w:r>
          </w:p>
        </w:tc>
      </w:tr>
      <w:tr w:rsidR="00381B41" w:rsidRPr="00381B41" w14:paraId="63AA02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E3E358" w14:textId="77777777" w:rsidR="00381B41" w:rsidRPr="00381B41" w:rsidRDefault="00381B41" w:rsidP="00381B41">
            <w:r w:rsidRPr="00381B41">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56755" w14:textId="77777777" w:rsidR="00381B41" w:rsidRPr="00381B41" w:rsidRDefault="00381B41" w:rsidP="00381B41">
            <w:r w:rsidRPr="00381B41">
              <w:rPr>
                <w:rFonts w:ascii="Segoe UI Emoji" w:hAnsi="Segoe UI Emoji" w:cs="Segoe UI Emoji"/>
              </w:rPr>
              <w:t>✅</w:t>
            </w:r>
            <w:r w:rsidRPr="00381B41">
              <w:t xml:space="preserve"> Yes</w:t>
            </w:r>
          </w:p>
        </w:tc>
      </w:tr>
      <w:tr w:rsidR="00381B41" w:rsidRPr="00381B41" w14:paraId="55F7B7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3BDF94" w14:textId="77777777" w:rsidR="00381B41" w:rsidRPr="00381B41" w:rsidRDefault="00381B41" w:rsidP="00381B41">
            <w:r w:rsidRPr="00381B41">
              <w:t>Collection (</w:t>
            </w:r>
            <w:proofErr w:type="spellStart"/>
            <w:r w:rsidRPr="00381B41">
              <w:t>ArrayList</w:t>
            </w:r>
            <w:proofErr w:type="spellEnd"/>
            <w:r w:rsidRPr="00381B41">
              <w:t>&lt;T&gt;)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CF2B3" w14:textId="77777777" w:rsidR="00381B41" w:rsidRPr="00381B41" w:rsidRDefault="00381B41" w:rsidP="00381B41">
            <w:r w:rsidRPr="00381B41">
              <w:rPr>
                <w:rFonts w:ascii="Segoe UI Emoji" w:hAnsi="Segoe UI Emoji" w:cs="Segoe UI Emoji"/>
              </w:rPr>
              <w:t>✅</w:t>
            </w:r>
            <w:r w:rsidRPr="00381B41">
              <w:t xml:space="preserve"> Yes → empty collection</w:t>
            </w:r>
          </w:p>
        </w:tc>
      </w:tr>
      <w:tr w:rsidR="00381B41" w:rsidRPr="00381B41" w14:paraId="31E85F6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B3D5C87" w14:textId="77777777" w:rsidR="00381B41" w:rsidRPr="00381B41" w:rsidRDefault="00381B41" w:rsidP="00381B41">
            <w:r w:rsidRPr="00381B41">
              <w:t>int, double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377D1" w14:textId="77777777" w:rsidR="00381B41" w:rsidRPr="00381B41" w:rsidRDefault="00381B41" w:rsidP="00381B41">
            <w:r w:rsidRPr="00381B41">
              <w:rPr>
                <w:rFonts w:ascii="Segoe UI Emoji" w:hAnsi="Segoe UI Emoji" w:cs="Segoe UI Emoji"/>
              </w:rPr>
              <w:t>❌</w:t>
            </w:r>
            <w:r w:rsidRPr="00381B41">
              <w:t xml:space="preserve"> No</w:t>
            </w:r>
          </w:p>
        </w:tc>
      </w:tr>
      <w:tr w:rsidR="00381B41" w:rsidRPr="00381B41" w14:paraId="0055A99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A18B8D" w14:textId="77777777" w:rsidR="00381B41" w:rsidRPr="00381B41" w:rsidRDefault="00381B41" w:rsidP="00381B41">
            <w:proofErr w:type="spellStart"/>
            <w:r w:rsidRPr="00381B41">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73677A" w14:textId="77777777" w:rsidR="00381B41" w:rsidRPr="00381B41" w:rsidRDefault="00381B41" w:rsidP="00381B41">
            <w:r w:rsidRPr="00381B41">
              <w:rPr>
                <w:rFonts w:ascii="Segoe UI Emoji" w:hAnsi="Segoe UI Emoji" w:cs="Segoe UI Emoji"/>
              </w:rPr>
              <w:t>❌</w:t>
            </w:r>
            <w:r w:rsidRPr="00381B41">
              <w:t xml:space="preserve"> No</w:t>
            </w:r>
          </w:p>
        </w:tc>
      </w:tr>
      <w:tr w:rsidR="00381B41" w:rsidRPr="00381B41" w14:paraId="54E6D0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569E8D" w14:textId="77777777" w:rsidR="00381B41" w:rsidRPr="00381B41" w:rsidRDefault="00381B41" w:rsidP="00381B41">
            <w:r w:rsidRPr="00381B41">
              <w:t>Single object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0D6BA1" w14:textId="77777777" w:rsidR="00381B41" w:rsidRPr="00381B41" w:rsidRDefault="00381B41" w:rsidP="00381B41">
            <w:r w:rsidRPr="00381B41">
              <w:rPr>
                <w:rFonts w:ascii="Segoe UI Emoji" w:hAnsi="Segoe UI Emoji" w:cs="Segoe UI Emoji"/>
              </w:rPr>
              <w:t>❌</w:t>
            </w:r>
            <w:r w:rsidRPr="00381B41">
              <w:t xml:space="preserve"> No</w:t>
            </w:r>
          </w:p>
        </w:tc>
      </w:tr>
    </w:tbl>
    <w:p w14:paraId="35DECC31" w14:textId="77777777" w:rsidR="00381B41" w:rsidRPr="00381B41" w:rsidRDefault="00381B41" w:rsidP="00381B41">
      <w:r w:rsidRPr="00381B41">
        <w:pict w14:anchorId="1B3C83EB">
          <v:rect id="_x0000_i8297" style="width:0;height:1.5pt" o:hralign="center" o:hrstd="t" o:hr="t" fillcolor="#a0a0a0" stroked="f"/>
        </w:pict>
      </w:r>
    </w:p>
    <w:p w14:paraId="3F4C3883" w14:textId="77777777" w:rsidR="00381B41" w:rsidRPr="00381B41" w:rsidRDefault="00381B41" w:rsidP="00381B41">
      <w:pPr>
        <w:rPr>
          <w:b/>
          <w:bCs/>
        </w:rPr>
      </w:pPr>
      <w:r w:rsidRPr="00381B41">
        <w:rPr>
          <w:b/>
          <w:bCs/>
        </w:rPr>
        <w:t xml:space="preserve">What your validator </w:t>
      </w:r>
      <w:r w:rsidRPr="00381B41">
        <w:rPr>
          <w:b/>
          <w:bCs/>
          <w:i/>
          <w:iCs/>
        </w:rPr>
        <w:t>does</w:t>
      </w:r>
      <w:r w:rsidRPr="00381B41">
        <w:rPr>
          <w:b/>
          <w:bCs/>
        </w:rPr>
        <w:t xml:space="preserve"> handle correctly </w:t>
      </w:r>
      <w:r w:rsidRPr="00381B41">
        <w:rPr>
          <w:rFonts w:ascii="Segoe UI Emoji" w:hAnsi="Segoe UI Emoji" w:cs="Segoe UI Emoji"/>
          <w:b/>
          <w:bCs/>
        </w:rPr>
        <w:t>✅</w:t>
      </w:r>
    </w:p>
    <w:p w14:paraId="6A20C2B8"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Collections</w:t>
      </w:r>
    </w:p>
    <w:p w14:paraId="05DAF17A" w14:textId="77777777" w:rsidR="00381B41" w:rsidRPr="00381B41" w:rsidRDefault="00381B41" w:rsidP="00381B41">
      <w:r w:rsidRPr="00381B41">
        <w:t>This part is correct and complete:</w:t>
      </w:r>
    </w:p>
    <w:p w14:paraId="3B6E86A0" w14:textId="77777777" w:rsidR="00381B41" w:rsidRPr="00381B41" w:rsidRDefault="00381B41" w:rsidP="00381B41">
      <w:r w:rsidRPr="00381B41">
        <w:t>if (</w:t>
      </w:r>
      <w:proofErr w:type="spellStart"/>
      <w:r w:rsidRPr="00381B41">
        <w:t>objectNames.length</w:t>
      </w:r>
      <w:proofErr w:type="spellEnd"/>
      <w:r w:rsidRPr="00381B41">
        <w:t xml:space="preserve"> == 1 &amp;&amp; </w:t>
      </w:r>
      <w:proofErr w:type="spellStart"/>
      <w:r w:rsidRPr="00381B41">
        <w:t>objectNames</w:t>
      </w:r>
      <w:proofErr w:type="spellEnd"/>
      <w:r w:rsidRPr="00381B41">
        <w:t>[0].</w:t>
      </w:r>
      <w:proofErr w:type="spellStart"/>
      <w:r w:rsidRPr="00381B41">
        <w:t>isEmpty</w:t>
      </w:r>
      <w:proofErr w:type="spellEnd"/>
      <w:r w:rsidRPr="00381B41">
        <w:t>()) {</w:t>
      </w:r>
    </w:p>
    <w:p w14:paraId="1A2F6F89" w14:textId="77777777" w:rsidR="00381B41" w:rsidRPr="00381B41" w:rsidRDefault="00381B41" w:rsidP="00381B41">
      <w:r w:rsidRPr="00381B41">
        <w:t xml:space="preserve">    return new </w:t>
      </w:r>
      <w:proofErr w:type="spellStart"/>
      <w:r w:rsidRPr="00381B41">
        <w:t>ArrayList</w:t>
      </w:r>
      <w:proofErr w:type="spellEnd"/>
      <w:r w:rsidRPr="00381B41">
        <w:t>&lt;&gt;();</w:t>
      </w:r>
    </w:p>
    <w:p w14:paraId="28D69238" w14:textId="77777777" w:rsidR="00381B41" w:rsidRPr="00381B41" w:rsidRDefault="00381B41" w:rsidP="00381B41">
      <w:r w:rsidRPr="00381B41">
        <w:t>}</w:t>
      </w:r>
    </w:p>
    <w:p w14:paraId="4AB431B4" w14:textId="77777777" w:rsidR="00381B41" w:rsidRPr="00381B41" w:rsidRDefault="00381B41" w:rsidP="00381B41">
      <w:r w:rsidRPr="00381B41">
        <w:lastRenderedPageBreak/>
        <w:t>``</w:t>
      </w:r>
    </w:p>
    <w:p w14:paraId="7DE3AB8A" w14:textId="77777777" w:rsidR="00381B41" w:rsidRPr="00381B41" w:rsidRDefault="00381B41" w:rsidP="00381B41">
      <w:r w:rsidRPr="00381B41">
        <w:rPr>
          <w:rFonts w:ascii="Segoe UI Emoji" w:hAnsi="Segoe UI Emoji" w:cs="Segoe UI Emoji"/>
        </w:rPr>
        <w:t>✅</w:t>
      </w:r>
      <w:r w:rsidRPr="00381B41">
        <w:t xml:space="preserve"> Empty input → empty collection</w:t>
      </w:r>
      <w:r w:rsidRPr="00381B41">
        <w:br/>
      </w:r>
      <w:r w:rsidRPr="00381B41">
        <w:rPr>
          <w:rFonts w:ascii="Segoe UI Emoji" w:hAnsi="Segoe UI Emoji" w:cs="Segoe UI Emoji"/>
        </w:rPr>
        <w:t>✅</w:t>
      </w:r>
      <w:r w:rsidRPr="00381B41">
        <w:t xml:space="preserve"> Correct semantic behavior</w:t>
      </w:r>
    </w:p>
    <w:p w14:paraId="2238D594" w14:textId="77777777" w:rsidR="00381B41" w:rsidRPr="00381B41" w:rsidRDefault="00381B41" w:rsidP="00381B41">
      <w:r w:rsidRPr="00381B41">
        <w:pict w14:anchorId="7B9D8990">
          <v:rect id="_x0000_i8298" style="width:0;height:1.5pt" o:hralign="center" o:hrstd="t" o:hr="t" fillcolor="#a0a0a0" stroked="f"/>
        </w:pict>
      </w:r>
    </w:p>
    <w:p w14:paraId="79665FC3"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Strings</w:t>
      </w:r>
    </w:p>
    <w:p w14:paraId="6774A33D" w14:textId="77777777" w:rsidR="00381B41" w:rsidRPr="00381B41" w:rsidRDefault="00381B41" w:rsidP="00381B41">
      <w:r w:rsidRPr="00381B41">
        <w:t>This part is also correct:</w:t>
      </w:r>
    </w:p>
    <w:p w14:paraId="00A74E7B" w14:textId="77777777" w:rsidR="00381B41" w:rsidRPr="00381B41" w:rsidRDefault="00381B41" w:rsidP="00381B41">
      <w:r w:rsidRPr="00381B41">
        <w:t>} else if (</w:t>
      </w:r>
      <w:proofErr w:type="spellStart"/>
      <w:r w:rsidRPr="00381B41">
        <w:t>feldType.equals</w:t>
      </w:r>
      <w:proofErr w:type="spellEnd"/>
      <w:r w:rsidRPr="00381B41">
        <w:t>(</w:t>
      </w:r>
      <w:proofErr w:type="spellStart"/>
      <w:r w:rsidRPr="00381B41">
        <w:t>String.class</w:t>
      </w:r>
      <w:proofErr w:type="spellEnd"/>
      <w:r w:rsidRPr="00381B41">
        <w:t>)) {</w:t>
      </w:r>
    </w:p>
    <w:p w14:paraId="2D7A66B4" w14:textId="77777777" w:rsidR="00381B41" w:rsidRPr="00381B41" w:rsidRDefault="00381B41" w:rsidP="00381B41">
      <w:r w:rsidRPr="00381B41">
        <w:t>    return value;</w:t>
      </w:r>
    </w:p>
    <w:p w14:paraId="4BC2CCB3" w14:textId="77777777" w:rsidR="00381B41" w:rsidRPr="00381B41" w:rsidRDefault="00381B41" w:rsidP="00381B41">
      <w:r w:rsidRPr="00381B41">
        <w:t>}</w:t>
      </w:r>
    </w:p>
    <w:p w14:paraId="0B33D50C" w14:textId="77777777" w:rsidR="00381B41" w:rsidRPr="00381B41" w:rsidRDefault="00381B41" w:rsidP="00381B41">
      <w:r w:rsidRPr="00381B41">
        <w:t>An empty string is a valid string value.</w:t>
      </w:r>
    </w:p>
    <w:p w14:paraId="5E80D944" w14:textId="77777777" w:rsidR="00381B41" w:rsidRPr="00381B41" w:rsidRDefault="00381B41" w:rsidP="00381B41">
      <w:r w:rsidRPr="00381B41">
        <w:pict w14:anchorId="65B3462E">
          <v:rect id="_x0000_i8299" style="width:0;height:1.5pt" o:hralign="center" o:hrstd="t" o:hr="t" fillcolor="#a0a0a0" stroked="f"/>
        </w:pict>
      </w:r>
    </w:p>
    <w:p w14:paraId="101BF07B" w14:textId="77777777" w:rsidR="00381B41" w:rsidRPr="00381B41" w:rsidRDefault="00381B41" w:rsidP="00381B41">
      <w:pPr>
        <w:rPr>
          <w:b/>
          <w:bCs/>
        </w:rPr>
      </w:pPr>
      <w:r w:rsidRPr="00381B41">
        <w:rPr>
          <w:b/>
          <w:bCs/>
        </w:rPr>
        <w:t>Where issue</w:t>
      </w:r>
      <w:r w:rsidRPr="00381B41">
        <w:rPr>
          <w:rFonts w:ascii="Arial" w:hAnsi="Arial" w:cs="Arial"/>
          <w:b/>
          <w:bCs/>
        </w:rPr>
        <w:t> </w:t>
      </w:r>
      <w:r w:rsidRPr="00381B41">
        <w:rPr>
          <w:b/>
          <w:bCs/>
        </w:rPr>
        <w:t xml:space="preserve">2 is still not fixed </w:t>
      </w:r>
      <w:r w:rsidRPr="00381B41">
        <w:rPr>
          <w:rFonts w:ascii="Segoe UI Emoji" w:hAnsi="Segoe UI Emoji" w:cs="Segoe UI Emoji"/>
          <w:b/>
          <w:bCs/>
        </w:rPr>
        <w:t>❌</w:t>
      </w:r>
    </w:p>
    <w:p w14:paraId="1AE54BF1"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1. int / Integer</w:t>
      </w:r>
    </w:p>
    <w:p w14:paraId="699F2B4C" w14:textId="77777777" w:rsidR="00381B41" w:rsidRPr="00381B41" w:rsidRDefault="00381B41" w:rsidP="00381B41">
      <w:r w:rsidRPr="00381B41">
        <w:t xml:space="preserve">Integer </w:t>
      </w:r>
      <w:proofErr w:type="spellStart"/>
      <w:r w:rsidRPr="00381B41">
        <w:t>intValue</w:t>
      </w:r>
      <w:proofErr w:type="spellEnd"/>
      <w:r w:rsidRPr="00381B41">
        <w:t xml:space="preserve"> = </w:t>
      </w:r>
      <w:proofErr w:type="spellStart"/>
      <w:r w:rsidRPr="00381B41">
        <w:t>Integer.parseInt</w:t>
      </w:r>
      <w:proofErr w:type="spellEnd"/>
    </w:p>
    <w:p w14:paraId="1A4CFF25" w14:textId="77777777" w:rsidR="00381B41" w:rsidRPr="00381B41" w:rsidRDefault="00381B41" w:rsidP="00381B41">
      <w:r w:rsidRPr="00381B41">
        <w:t>If value is "":</w:t>
      </w:r>
    </w:p>
    <w:p w14:paraId="16E4DD93" w14:textId="77777777" w:rsidR="00381B41" w:rsidRPr="00381B41" w:rsidRDefault="00381B41" w:rsidP="00381B41">
      <w:pPr>
        <w:numPr>
          <w:ilvl w:val="0"/>
          <w:numId w:val="1948"/>
        </w:numPr>
      </w:pPr>
      <w:proofErr w:type="spellStart"/>
      <w:r w:rsidRPr="00381B41">
        <w:t>Integer.parseInt</w:t>
      </w:r>
      <w:proofErr w:type="spellEnd"/>
      <w:r w:rsidRPr="00381B41">
        <w:t xml:space="preserve">("") throws </w:t>
      </w:r>
      <w:proofErr w:type="spellStart"/>
      <w:r w:rsidRPr="00381B41">
        <w:t>NumberFormatException</w:t>
      </w:r>
      <w:proofErr w:type="spellEnd"/>
    </w:p>
    <w:p w14:paraId="65150D8B" w14:textId="77777777" w:rsidR="00381B41" w:rsidRPr="00381B41" w:rsidRDefault="00381B41" w:rsidP="00381B41">
      <w:pPr>
        <w:numPr>
          <w:ilvl w:val="0"/>
          <w:numId w:val="1948"/>
        </w:numPr>
      </w:pPr>
      <w:r w:rsidRPr="00381B41">
        <w:t xml:space="preserve">You catch it and throw: throw new </w:t>
      </w:r>
      <w:proofErr w:type="spellStart"/>
      <w:r w:rsidRPr="00381B41">
        <w:t>ObjectException</w:t>
      </w:r>
      <w:proofErr w:type="spellEnd"/>
      <w:r w:rsidRPr="00381B41">
        <w:t>("Input cannot be parsed into a integer");</w:t>
      </w:r>
    </w:p>
    <w:p w14:paraId="73B56FB9" w14:textId="77777777" w:rsidR="00381B41" w:rsidRPr="00381B41" w:rsidRDefault="00381B41" w:rsidP="00381B41">
      <w:r w:rsidRPr="00381B41">
        <w:rPr>
          <w:rFonts w:ascii="Segoe UI Emoji" w:hAnsi="Segoe UI Emoji" w:cs="Segoe UI Emoji"/>
        </w:rPr>
        <w:t>🚩</w:t>
      </w:r>
      <w:r w:rsidRPr="00381B41">
        <w:t xml:space="preserve"> This technically rejects empty input — </w:t>
      </w:r>
      <w:r w:rsidRPr="00381B41">
        <w:rPr>
          <w:b/>
          <w:bCs/>
        </w:rPr>
        <w:t>but incorrectly and unclearly</w:t>
      </w:r>
      <w:r w:rsidRPr="00381B41">
        <w:t>.</w:t>
      </w:r>
    </w:p>
    <w:p w14:paraId="128C116F" w14:textId="77777777" w:rsidR="00381B41" w:rsidRPr="00381B41" w:rsidRDefault="00381B41" w:rsidP="00381B41">
      <w:r w:rsidRPr="00381B41">
        <w:t>Why this matters:</w:t>
      </w:r>
    </w:p>
    <w:p w14:paraId="2285814E" w14:textId="77777777" w:rsidR="00381B41" w:rsidRPr="00381B41" w:rsidRDefault="00381B41" w:rsidP="00381B41">
      <w:pPr>
        <w:numPr>
          <w:ilvl w:val="0"/>
          <w:numId w:val="1949"/>
        </w:numPr>
      </w:pPr>
      <w:r w:rsidRPr="00381B41">
        <w:t xml:space="preserve">An empty input is </w:t>
      </w:r>
      <w:r w:rsidRPr="00381B41">
        <w:rPr>
          <w:i/>
          <w:iCs/>
        </w:rPr>
        <w:t>semantically invalid</w:t>
      </w:r>
      <w:r w:rsidRPr="00381B41">
        <w:t>, not a parsing failure</w:t>
      </w:r>
    </w:p>
    <w:p w14:paraId="76BE46BA" w14:textId="77777777" w:rsidR="00381B41" w:rsidRPr="00381B41" w:rsidRDefault="00381B41" w:rsidP="00381B41">
      <w:pPr>
        <w:numPr>
          <w:ilvl w:val="0"/>
          <w:numId w:val="1949"/>
        </w:numPr>
      </w:pPr>
      <w:r w:rsidRPr="00381B41">
        <w:t>The error message conflates user omission with malformed input</w:t>
      </w:r>
    </w:p>
    <w:p w14:paraId="7CAC5304" w14:textId="77777777" w:rsidR="00381B41" w:rsidRPr="00381B41" w:rsidRDefault="00381B41" w:rsidP="00381B41">
      <w:r w:rsidRPr="00381B41">
        <w:t xml:space="preserve">Functionally: </w:t>
      </w:r>
      <w:r w:rsidRPr="00381B41">
        <w:rPr>
          <w:rFonts w:ascii="Segoe UI Emoji" w:hAnsi="Segoe UI Emoji" w:cs="Segoe UI Emoji"/>
        </w:rPr>
        <w:t>❌</w:t>
      </w:r>
      <w:r w:rsidRPr="00381B41">
        <w:t xml:space="preserve"> still not semantically enforced</w:t>
      </w:r>
      <w:r w:rsidRPr="00381B41">
        <w:br/>
        <w:t xml:space="preserve">Conceptually: </w:t>
      </w:r>
      <w:r w:rsidRPr="00381B41">
        <w:rPr>
          <w:rFonts w:ascii="Segoe UI Emoji" w:hAnsi="Segoe UI Emoji" w:cs="Segoe UI Emoji"/>
        </w:rPr>
        <w:t>❌</w:t>
      </w:r>
      <w:r w:rsidRPr="00381B41">
        <w:t xml:space="preserve"> wrong error category</w:t>
      </w:r>
    </w:p>
    <w:p w14:paraId="79F9AD9F" w14:textId="77777777" w:rsidR="00381B41" w:rsidRPr="00381B41" w:rsidRDefault="00381B41" w:rsidP="00381B41">
      <w:r w:rsidRPr="00381B41">
        <w:pict w14:anchorId="29985011">
          <v:rect id="_x0000_i8300" style="width:0;height:1.5pt" o:hralign="center" o:hrstd="t" o:hr="t" fillcolor="#a0a0a0" stroked="f"/>
        </w:pict>
      </w:r>
    </w:p>
    <w:p w14:paraId="7A869FA0"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2. double / Double</w:t>
      </w:r>
    </w:p>
    <w:p w14:paraId="19A6A880" w14:textId="77777777" w:rsidR="00381B41" w:rsidRPr="00381B41" w:rsidRDefault="00381B41" w:rsidP="00381B41">
      <w:r w:rsidRPr="00381B41">
        <w:lastRenderedPageBreak/>
        <w:t>Same problem:</w:t>
      </w:r>
    </w:p>
    <w:p w14:paraId="299AF537" w14:textId="77777777" w:rsidR="00381B41" w:rsidRPr="00381B41" w:rsidRDefault="00381B41" w:rsidP="00381B41">
      <w:proofErr w:type="spellStart"/>
      <w:r w:rsidRPr="00381B41">
        <w:t>Double.parseDouble</w:t>
      </w:r>
      <w:proofErr w:type="spellEnd"/>
      <w:r w:rsidRPr="00381B41">
        <w:t>(value);</w:t>
      </w:r>
    </w:p>
    <w:p w14:paraId="38BE1A18" w14:textId="77777777" w:rsidR="00381B41" w:rsidRPr="00381B41" w:rsidRDefault="00381B41" w:rsidP="00381B41">
      <w:r w:rsidRPr="00381B41">
        <w:t>Empty input results in:</w:t>
      </w:r>
    </w:p>
    <w:p w14:paraId="6FFBDFC2" w14:textId="77777777" w:rsidR="00381B41" w:rsidRPr="00381B41" w:rsidRDefault="00381B41" w:rsidP="00381B41">
      <w:pPr>
        <w:numPr>
          <w:ilvl w:val="0"/>
          <w:numId w:val="1950"/>
        </w:numPr>
      </w:pPr>
      <w:r w:rsidRPr="00381B41">
        <w:t>parsing exception</w:t>
      </w:r>
    </w:p>
    <w:p w14:paraId="2CC41BE6" w14:textId="77777777" w:rsidR="00381B41" w:rsidRPr="00381B41" w:rsidRDefault="00381B41" w:rsidP="00381B41">
      <w:pPr>
        <w:numPr>
          <w:ilvl w:val="0"/>
          <w:numId w:val="1950"/>
        </w:numPr>
      </w:pPr>
      <w:r w:rsidRPr="00381B41">
        <w:t>indistinguishable from "</w:t>
      </w:r>
      <w:proofErr w:type="spellStart"/>
      <w:r w:rsidRPr="00381B41">
        <w:t>abc</w:t>
      </w:r>
      <w:proofErr w:type="spellEnd"/>
      <w:r w:rsidRPr="00381B41">
        <w:t>"</w:t>
      </w:r>
    </w:p>
    <w:p w14:paraId="7A6F1B4C" w14:textId="77777777" w:rsidR="00381B41" w:rsidRPr="00381B41" w:rsidRDefault="00381B41" w:rsidP="00381B41">
      <w:r w:rsidRPr="00381B41">
        <w:rPr>
          <w:rFonts w:ascii="Segoe UI Emoji" w:hAnsi="Segoe UI Emoji" w:cs="Segoe UI Emoji"/>
        </w:rPr>
        <w:t>🚩</w:t>
      </w:r>
      <w:r w:rsidRPr="00381B41">
        <w:t xml:space="preserve"> Still semantically wrong.</w:t>
      </w:r>
    </w:p>
    <w:p w14:paraId="13771D29" w14:textId="77777777" w:rsidR="00381B41" w:rsidRPr="00381B41" w:rsidRDefault="00381B41" w:rsidP="00381B41">
      <w:r w:rsidRPr="00381B41">
        <w:pict w14:anchorId="53447198">
          <v:rect id="_x0000_i8301" style="width:0;height:1.5pt" o:hralign="center" o:hrstd="t" o:hr="t" fillcolor="#a0a0a0" stroked="f"/>
        </w:pict>
      </w:r>
    </w:p>
    <w:p w14:paraId="5BA66CC2"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3. </w:t>
      </w:r>
      <w:proofErr w:type="spellStart"/>
      <w:r w:rsidRPr="00381B41">
        <w:rPr>
          <w:b/>
          <w:bCs/>
        </w:rPr>
        <w:t>boolean</w:t>
      </w:r>
      <w:proofErr w:type="spellEnd"/>
      <w:r w:rsidRPr="00381B41">
        <w:rPr>
          <w:b/>
          <w:bCs/>
        </w:rPr>
        <w:t xml:space="preserve"> / Boolean (this one is more serious)</w:t>
      </w:r>
    </w:p>
    <w:p w14:paraId="1AA73787" w14:textId="77777777" w:rsidR="00381B41" w:rsidRPr="00381B41" w:rsidRDefault="00381B41" w:rsidP="00381B41">
      <w:r w:rsidRPr="00381B41">
        <w:t xml:space="preserve">Boolean </w:t>
      </w:r>
      <w:proofErr w:type="spellStart"/>
      <w:r w:rsidRPr="00381B41">
        <w:t>BooleanValue</w:t>
      </w:r>
      <w:proofErr w:type="spellEnd"/>
      <w:r w:rsidRPr="00381B41">
        <w:t xml:space="preserve"> = </w:t>
      </w:r>
      <w:proofErr w:type="spellStart"/>
      <w:r w:rsidRPr="00381B41">
        <w:t>Boolean.parseBoolean</w:t>
      </w:r>
      <w:proofErr w:type="spellEnd"/>
      <w:r w:rsidRPr="00381B41">
        <w:t>(value);</w:t>
      </w:r>
    </w:p>
    <w:p w14:paraId="1C0A02D9" w14:textId="77777777" w:rsidR="00381B41" w:rsidRPr="00381B41" w:rsidRDefault="00381B41" w:rsidP="00381B41">
      <w:r w:rsidRPr="00381B41">
        <w:t xml:space="preserve">return </w:t>
      </w:r>
      <w:proofErr w:type="spellStart"/>
      <w:r w:rsidRPr="00381B41">
        <w:t>BooleanValue</w:t>
      </w:r>
      <w:proofErr w:type="spellEnd"/>
      <w:r w:rsidRPr="00381B41">
        <w:t>;</w:t>
      </w:r>
    </w:p>
    <w:p w14:paraId="471BF947" w14:textId="77777777" w:rsidR="00381B41" w:rsidRPr="00381B41" w:rsidRDefault="00381B41" w:rsidP="00381B41">
      <w:r w:rsidRPr="00381B41">
        <w:t xml:space="preserve">This is </w:t>
      </w:r>
      <w:r w:rsidRPr="00381B41">
        <w:rPr>
          <w:b/>
          <w:bCs/>
        </w:rPr>
        <w:t>dangerous</w:t>
      </w:r>
      <w:r w:rsidRPr="00381B41">
        <w:t>.</w:t>
      </w:r>
    </w:p>
    <w:p w14:paraId="1736E659" w14:textId="77777777" w:rsidR="00381B41" w:rsidRPr="00381B41" w:rsidRDefault="00381B41" w:rsidP="00381B41">
      <w:r w:rsidRPr="00381B41">
        <w:t>Why?</w:t>
      </w:r>
    </w:p>
    <w:p w14:paraId="302F97BC" w14:textId="77777777" w:rsidR="00381B41" w:rsidRPr="00381B41" w:rsidRDefault="00381B41" w:rsidP="00381B41">
      <w:pPr>
        <w:numPr>
          <w:ilvl w:val="0"/>
          <w:numId w:val="1951"/>
        </w:numPr>
      </w:pPr>
      <w:proofErr w:type="spellStart"/>
      <w:r w:rsidRPr="00381B41">
        <w:t>Boolean.parseBoolean</w:t>
      </w:r>
      <w:proofErr w:type="spellEnd"/>
      <w:r w:rsidRPr="00381B41">
        <w:t>("") returns false</w:t>
      </w:r>
    </w:p>
    <w:p w14:paraId="2CDCD200" w14:textId="77777777" w:rsidR="00381B41" w:rsidRPr="00381B41" w:rsidRDefault="00381B41" w:rsidP="00381B41">
      <w:pPr>
        <w:numPr>
          <w:ilvl w:val="0"/>
          <w:numId w:val="1951"/>
        </w:numPr>
      </w:pPr>
      <w:r w:rsidRPr="00381B41">
        <w:t>No exception</w:t>
      </w:r>
    </w:p>
    <w:p w14:paraId="2E712783" w14:textId="77777777" w:rsidR="00381B41" w:rsidRPr="00381B41" w:rsidRDefault="00381B41" w:rsidP="00381B41">
      <w:pPr>
        <w:numPr>
          <w:ilvl w:val="0"/>
          <w:numId w:val="1951"/>
        </w:numPr>
      </w:pPr>
      <w:r w:rsidRPr="00381B41">
        <w:t>No validation</w:t>
      </w:r>
    </w:p>
    <w:p w14:paraId="46059A71" w14:textId="77777777" w:rsidR="00381B41" w:rsidRPr="00381B41" w:rsidRDefault="00381B41" w:rsidP="00381B41">
      <w:pPr>
        <w:numPr>
          <w:ilvl w:val="0"/>
          <w:numId w:val="1951"/>
        </w:numPr>
      </w:pPr>
      <w:r w:rsidRPr="00381B41">
        <w:t>Empty input silently becomes false</w:t>
      </w:r>
    </w:p>
    <w:p w14:paraId="6002B053" w14:textId="77777777" w:rsidR="00381B41" w:rsidRPr="00381B41" w:rsidRDefault="00381B41" w:rsidP="00381B41">
      <w:r w:rsidRPr="00381B41">
        <w:rPr>
          <w:rFonts w:ascii="Segoe UI Emoji" w:hAnsi="Segoe UI Emoji" w:cs="Segoe UI Emoji"/>
        </w:rPr>
        <w:t>🚨</w:t>
      </w:r>
      <w:r w:rsidRPr="00381B41">
        <w:t xml:space="preserve"> This violates issue</w:t>
      </w:r>
      <w:r w:rsidRPr="00381B41">
        <w:rPr>
          <w:rFonts w:ascii="Arial" w:hAnsi="Arial" w:cs="Arial"/>
        </w:rPr>
        <w:t> </w:t>
      </w:r>
      <w:r w:rsidRPr="00381B41">
        <w:t>2 outright.</w:t>
      </w:r>
    </w:p>
    <w:p w14:paraId="623340BC" w14:textId="77777777" w:rsidR="00381B41" w:rsidRPr="00381B41" w:rsidRDefault="00381B41" w:rsidP="00381B41">
      <w:r w:rsidRPr="00381B41">
        <w:pict w14:anchorId="03C6B0C2">
          <v:rect id="_x0000_i8302" style="width:0;height:1.5pt" o:hralign="center" o:hrstd="t" o:hr="t" fillcolor="#a0a0a0" stroked="f"/>
        </w:pict>
      </w:r>
    </w:p>
    <w:p w14:paraId="63474B4E"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4. Single object reference</w:t>
      </w:r>
    </w:p>
    <w:p w14:paraId="4120D577" w14:textId="77777777" w:rsidR="00381B41" w:rsidRPr="00381B41" w:rsidRDefault="00381B41" w:rsidP="00381B41">
      <w:r w:rsidRPr="00381B41">
        <w:t>if (</w:t>
      </w:r>
      <w:proofErr w:type="spellStart"/>
      <w:r w:rsidRPr="00381B41">
        <w:t>repository.getObject</w:t>
      </w:r>
      <w:proofErr w:type="spellEnd"/>
      <w:r w:rsidRPr="00381B41">
        <w:t>(value) == null) {</w:t>
      </w:r>
    </w:p>
    <w:p w14:paraId="23A9FFD0" w14:textId="77777777" w:rsidR="00381B41" w:rsidRPr="00381B41" w:rsidRDefault="00381B41" w:rsidP="00381B41">
      <w:r w:rsidRPr="00381B41">
        <w:t xml:space="preserve">    throw new </w:t>
      </w:r>
      <w:proofErr w:type="spellStart"/>
      <w:r w:rsidRPr="00381B41">
        <w:t>ObjectException</w:t>
      </w:r>
      <w:proofErr w:type="spellEnd"/>
      <w:r w:rsidRPr="00381B41">
        <w:t>("Object does not exist");</w:t>
      </w:r>
    </w:p>
    <w:p w14:paraId="4BC79046" w14:textId="77777777" w:rsidR="00381B41" w:rsidRPr="00381B41" w:rsidRDefault="00381B41" w:rsidP="00381B41">
      <w:r w:rsidRPr="00381B41">
        <w:t>}</w:t>
      </w:r>
    </w:p>
    <w:p w14:paraId="41F6B2BC" w14:textId="77777777" w:rsidR="00381B41" w:rsidRPr="00381B41" w:rsidRDefault="00381B41" w:rsidP="00381B41">
      <w:r w:rsidRPr="00381B41">
        <w:t>If value is empty:</w:t>
      </w:r>
    </w:p>
    <w:p w14:paraId="30339FF4" w14:textId="77777777" w:rsidR="00381B41" w:rsidRPr="00381B41" w:rsidRDefault="00381B41" w:rsidP="00381B41">
      <w:pPr>
        <w:numPr>
          <w:ilvl w:val="0"/>
          <w:numId w:val="1952"/>
        </w:numPr>
      </w:pPr>
      <w:proofErr w:type="spellStart"/>
      <w:r w:rsidRPr="00381B41">
        <w:t>repository.getObject</w:t>
      </w:r>
      <w:proofErr w:type="spellEnd"/>
      <w:r w:rsidRPr="00381B41">
        <w:t>("") returns null</w:t>
      </w:r>
    </w:p>
    <w:p w14:paraId="478C1C52" w14:textId="77777777" w:rsidR="00381B41" w:rsidRPr="00381B41" w:rsidRDefault="00381B41" w:rsidP="00381B41">
      <w:pPr>
        <w:numPr>
          <w:ilvl w:val="0"/>
          <w:numId w:val="1952"/>
        </w:numPr>
      </w:pPr>
      <w:r w:rsidRPr="00381B41">
        <w:t>Error message: "Object does not exist"</w:t>
      </w:r>
    </w:p>
    <w:p w14:paraId="652756F8" w14:textId="77777777" w:rsidR="00381B41" w:rsidRPr="00381B41" w:rsidRDefault="00381B41" w:rsidP="00381B41">
      <w:r w:rsidRPr="00381B41">
        <w:rPr>
          <w:rFonts w:ascii="Segoe UI Emoji" w:hAnsi="Segoe UI Emoji" w:cs="Segoe UI Emoji"/>
        </w:rPr>
        <w:lastRenderedPageBreak/>
        <w:t>🚩</w:t>
      </w:r>
      <w:r w:rsidRPr="00381B41">
        <w:t xml:space="preserve"> Again:</w:t>
      </w:r>
    </w:p>
    <w:p w14:paraId="3140587D" w14:textId="77777777" w:rsidR="00381B41" w:rsidRPr="00381B41" w:rsidRDefault="00381B41" w:rsidP="00381B41">
      <w:pPr>
        <w:numPr>
          <w:ilvl w:val="0"/>
          <w:numId w:val="1953"/>
        </w:numPr>
      </w:pPr>
      <w:r w:rsidRPr="00381B41">
        <w:t xml:space="preserve">Empty input is </w:t>
      </w:r>
      <w:r w:rsidRPr="00381B41">
        <w:rPr>
          <w:i/>
          <w:iCs/>
        </w:rPr>
        <w:t>not</w:t>
      </w:r>
      <w:r w:rsidRPr="00381B41">
        <w:t xml:space="preserve"> “object does not exist”</w:t>
      </w:r>
    </w:p>
    <w:p w14:paraId="0C8F7893" w14:textId="77777777" w:rsidR="00381B41" w:rsidRPr="00381B41" w:rsidRDefault="00381B41" w:rsidP="00381B41">
      <w:pPr>
        <w:numPr>
          <w:ilvl w:val="0"/>
          <w:numId w:val="1953"/>
        </w:numPr>
      </w:pPr>
      <w:r w:rsidRPr="00381B41">
        <w:t>Semantics are wrong</w:t>
      </w:r>
    </w:p>
    <w:p w14:paraId="7711459D" w14:textId="77777777" w:rsidR="00381B41" w:rsidRPr="00381B41" w:rsidRDefault="00381B41" w:rsidP="00381B41">
      <w:pPr>
        <w:numPr>
          <w:ilvl w:val="0"/>
          <w:numId w:val="1953"/>
        </w:numPr>
      </w:pPr>
      <w:r w:rsidRPr="00381B41">
        <w:t>Error message misleading</w:t>
      </w:r>
    </w:p>
    <w:p w14:paraId="6CA88A4C" w14:textId="77777777" w:rsidR="00381B41" w:rsidRPr="00381B41" w:rsidRDefault="00381B41" w:rsidP="00381B41">
      <w:r w:rsidRPr="00381B41">
        <w:pict w14:anchorId="7877C276">
          <v:rect id="_x0000_i8303" style="width:0;height:1.5pt" o:hralign="center" o:hrstd="t" o:hr="t" fillcolor="#a0a0a0" stroked="f"/>
        </w:pict>
      </w:r>
    </w:p>
    <w:p w14:paraId="18CE85F7" w14:textId="77777777" w:rsidR="00381B41" w:rsidRPr="00381B41" w:rsidRDefault="00381B41" w:rsidP="00381B41">
      <w:pPr>
        <w:rPr>
          <w:b/>
          <w:bCs/>
        </w:rPr>
      </w:pPr>
      <w:r w:rsidRPr="00381B41">
        <w:rPr>
          <w:b/>
          <w:bCs/>
        </w:rPr>
        <w:t>Why issue</w:t>
      </w:r>
      <w:r w:rsidRPr="00381B41">
        <w:rPr>
          <w:rFonts w:ascii="Arial" w:hAnsi="Arial" w:cs="Arial"/>
          <w:b/>
          <w:bCs/>
        </w:rPr>
        <w:t> </w:t>
      </w:r>
      <w:r w:rsidRPr="00381B41">
        <w:rPr>
          <w:b/>
          <w:bCs/>
        </w:rPr>
        <w:t>1 didn</w:t>
      </w:r>
      <w:r w:rsidRPr="00381B41">
        <w:rPr>
          <w:rFonts w:ascii="Aptos" w:hAnsi="Aptos" w:cs="Aptos"/>
          <w:b/>
          <w:bCs/>
        </w:rPr>
        <w:t>’</w:t>
      </w:r>
      <w:r w:rsidRPr="00381B41">
        <w:rPr>
          <w:b/>
          <w:bCs/>
        </w:rPr>
        <w:t>t fix issue</w:t>
      </w:r>
      <w:r w:rsidRPr="00381B41">
        <w:rPr>
          <w:rFonts w:ascii="Arial" w:hAnsi="Arial" w:cs="Arial"/>
          <w:b/>
          <w:bCs/>
        </w:rPr>
        <w:t> </w:t>
      </w:r>
      <w:r w:rsidRPr="00381B41">
        <w:rPr>
          <w:b/>
          <w:bCs/>
        </w:rPr>
        <w:t>2 (in hindsight)</w:t>
      </w:r>
    </w:p>
    <w:p w14:paraId="45F60E0D" w14:textId="77777777" w:rsidR="00381B41" w:rsidRPr="00381B41" w:rsidRDefault="00381B41" w:rsidP="00381B41">
      <w:r w:rsidRPr="00381B41">
        <w:t>Fixing issue</w:t>
      </w:r>
      <w:r w:rsidRPr="00381B41">
        <w:rPr>
          <w:rFonts w:ascii="Arial" w:hAnsi="Arial" w:cs="Arial"/>
        </w:rPr>
        <w:t> </w:t>
      </w:r>
      <w:r w:rsidRPr="00381B41">
        <w:t>1 ensured:</w:t>
      </w:r>
    </w:p>
    <w:p w14:paraId="0B85E0D8" w14:textId="77777777" w:rsidR="00381B41" w:rsidRPr="00381B41" w:rsidRDefault="00381B41" w:rsidP="00381B41">
      <w:pPr>
        <w:numPr>
          <w:ilvl w:val="0"/>
          <w:numId w:val="1954"/>
        </w:numPr>
      </w:pPr>
      <w:proofErr w:type="spellStart"/>
      <w:r w:rsidRPr="00381B41">
        <w:t>validateParseValue</w:t>
      </w:r>
      <w:proofErr w:type="spellEnd"/>
      <w:r w:rsidRPr="00381B41">
        <w:t xml:space="preserve"> is </w:t>
      </w:r>
      <w:r w:rsidRPr="00381B41">
        <w:rPr>
          <w:b/>
          <w:bCs/>
        </w:rPr>
        <w:t>only called when fields exist</w:t>
      </w:r>
    </w:p>
    <w:p w14:paraId="2A0F62F6" w14:textId="77777777" w:rsidR="00381B41" w:rsidRPr="00381B41" w:rsidRDefault="00381B41" w:rsidP="00381B41">
      <w:r w:rsidRPr="00381B41">
        <w:t xml:space="preserve">But it says </w:t>
      </w:r>
      <w:r w:rsidRPr="00381B41">
        <w:rPr>
          <w:b/>
          <w:bCs/>
        </w:rPr>
        <w:t>nothing</w:t>
      </w:r>
      <w:r w:rsidRPr="00381B41">
        <w:t xml:space="preserve"> about:</w:t>
      </w:r>
    </w:p>
    <w:p w14:paraId="2B543C74" w14:textId="77777777" w:rsidR="00381B41" w:rsidRPr="00381B41" w:rsidRDefault="00381B41" w:rsidP="00381B41">
      <w:pPr>
        <w:numPr>
          <w:ilvl w:val="0"/>
          <w:numId w:val="1955"/>
        </w:numPr>
      </w:pPr>
      <w:r w:rsidRPr="00381B41">
        <w:t xml:space="preserve">what values are valid </w:t>
      </w:r>
      <w:r w:rsidRPr="00381B41">
        <w:rPr>
          <w:i/>
          <w:iCs/>
        </w:rPr>
        <w:t>for those fields</w:t>
      </w:r>
    </w:p>
    <w:p w14:paraId="599FF3BF" w14:textId="77777777" w:rsidR="00381B41" w:rsidRPr="00381B41" w:rsidRDefault="00381B41" w:rsidP="00381B41">
      <w:pPr>
        <w:numPr>
          <w:ilvl w:val="0"/>
          <w:numId w:val="1955"/>
        </w:numPr>
      </w:pPr>
      <w:r w:rsidRPr="00381B41">
        <w:t>how empty input should be interpreted</w:t>
      </w:r>
    </w:p>
    <w:p w14:paraId="6856DCC5" w14:textId="77777777" w:rsidR="00381B41" w:rsidRPr="00381B41" w:rsidRDefault="00381B41" w:rsidP="00381B41">
      <w:r w:rsidRPr="00381B41">
        <w:t>So issue</w:t>
      </w:r>
      <w:r w:rsidRPr="00381B41">
        <w:rPr>
          <w:rFonts w:ascii="Arial" w:hAnsi="Arial" w:cs="Arial"/>
        </w:rPr>
        <w:t> </w:t>
      </w:r>
      <w:r w:rsidRPr="00381B41">
        <w:t xml:space="preserve">2 still requires explicit logic inside </w:t>
      </w:r>
      <w:proofErr w:type="spellStart"/>
      <w:r w:rsidRPr="00381B41">
        <w:t>validateParseValue</w:t>
      </w:r>
      <w:proofErr w:type="spellEnd"/>
      <w:r w:rsidRPr="00381B41">
        <w:t>.</w:t>
      </w:r>
    </w:p>
    <w:p w14:paraId="67607178" w14:textId="77777777" w:rsidR="00381B41" w:rsidRPr="00381B41" w:rsidRDefault="00381B41" w:rsidP="00381B41">
      <w:r w:rsidRPr="00381B41">
        <w:pict w14:anchorId="256C2DB8">
          <v:rect id="_x0000_i8304" style="width:0;height:1.5pt" o:hralign="center" o:hrstd="t" o:hr="t" fillcolor="#a0a0a0" stroked="f"/>
        </w:pict>
      </w:r>
    </w:p>
    <w:p w14:paraId="79EDE4C1" w14:textId="77777777" w:rsidR="00381B41" w:rsidRPr="00381B41" w:rsidRDefault="00381B41" w:rsidP="00381B41">
      <w:pPr>
        <w:rPr>
          <w:b/>
          <w:bCs/>
        </w:rPr>
      </w:pPr>
      <w:r w:rsidRPr="00381B41">
        <w:rPr>
          <w:b/>
          <w:bCs/>
        </w:rPr>
        <w:t xml:space="preserve">What </w:t>
      </w:r>
      <w:r w:rsidRPr="00381B41">
        <w:rPr>
          <w:b/>
          <w:bCs/>
          <w:i/>
          <w:iCs/>
        </w:rPr>
        <w:t>is</w:t>
      </w:r>
      <w:r w:rsidRPr="00381B41">
        <w:rPr>
          <w:b/>
          <w:bCs/>
        </w:rPr>
        <w:t xml:space="preserve"> missing conceptually</w:t>
      </w:r>
    </w:p>
    <w:p w14:paraId="366DA9FD" w14:textId="77777777" w:rsidR="00381B41" w:rsidRPr="00381B41" w:rsidRDefault="00381B41" w:rsidP="00381B41">
      <w:r w:rsidRPr="00381B41">
        <w:t xml:space="preserve">At the </w:t>
      </w:r>
      <w:r w:rsidRPr="00381B41">
        <w:rPr>
          <w:b/>
          <w:bCs/>
        </w:rPr>
        <w:t xml:space="preserve">top of </w:t>
      </w:r>
      <w:proofErr w:type="spellStart"/>
      <w:r w:rsidRPr="00381B41">
        <w:rPr>
          <w:b/>
          <w:bCs/>
        </w:rPr>
        <w:t>validateParseValue</w:t>
      </w:r>
      <w:proofErr w:type="spellEnd"/>
      <w:r w:rsidRPr="00381B41">
        <w:t>, you need this decision:</w:t>
      </w:r>
    </w:p>
    <w:p w14:paraId="281F1BB7" w14:textId="77777777" w:rsidR="00381B41" w:rsidRPr="00381B41" w:rsidRDefault="00381B41" w:rsidP="00381B41">
      <w:r w:rsidRPr="00381B41">
        <w:rPr>
          <w:b/>
          <w:bCs/>
        </w:rPr>
        <w:t xml:space="preserve">If the user input is empty, decide validity based on field type </w:t>
      </w:r>
      <w:r w:rsidRPr="00381B41">
        <w:rPr>
          <w:b/>
          <w:bCs/>
          <w:i/>
          <w:iCs/>
        </w:rPr>
        <w:t>before parsing</w:t>
      </w:r>
      <w:r w:rsidRPr="00381B41">
        <w:rPr>
          <w:b/>
          <w:bCs/>
        </w:rPr>
        <w:t>.</w:t>
      </w:r>
    </w:p>
    <w:p w14:paraId="4C76F5ED" w14:textId="77777777" w:rsidR="00381B41" w:rsidRPr="00381B41" w:rsidRDefault="00381B41" w:rsidP="00381B41">
      <w:r w:rsidRPr="00381B41">
        <w:t>Right now:</w:t>
      </w:r>
    </w:p>
    <w:p w14:paraId="0AC552A7" w14:textId="77777777" w:rsidR="00381B41" w:rsidRPr="00381B41" w:rsidRDefault="00381B41" w:rsidP="00381B41">
      <w:pPr>
        <w:numPr>
          <w:ilvl w:val="0"/>
          <w:numId w:val="1956"/>
        </w:numPr>
      </w:pPr>
      <w:r w:rsidRPr="00381B41">
        <w:t>parsing logic tries to infer meaning</w:t>
      </w:r>
    </w:p>
    <w:p w14:paraId="4F008411" w14:textId="77777777" w:rsidR="00381B41" w:rsidRPr="00381B41" w:rsidRDefault="00381B41" w:rsidP="00381B41">
      <w:pPr>
        <w:numPr>
          <w:ilvl w:val="0"/>
          <w:numId w:val="1956"/>
        </w:numPr>
      </w:pPr>
      <w:r w:rsidRPr="00381B41">
        <w:t>that’s backwards</w:t>
      </w:r>
    </w:p>
    <w:p w14:paraId="61D7713E" w14:textId="77777777" w:rsidR="00381B41" w:rsidRPr="00381B41" w:rsidRDefault="00381B41" w:rsidP="00381B41">
      <w:r w:rsidRPr="00381B41">
        <w:t>Correct order:</w:t>
      </w:r>
    </w:p>
    <w:p w14:paraId="21203509" w14:textId="77777777" w:rsidR="00381B41" w:rsidRPr="00381B41" w:rsidRDefault="00381B41" w:rsidP="00381B41">
      <w:pPr>
        <w:numPr>
          <w:ilvl w:val="0"/>
          <w:numId w:val="1957"/>
        </w:numPr>
      </w:pPr>
      <w:r w:rsidRPr="00381B41">
        <w:t>Check for empty input</w:t>
      </w:r>
    </w:p>
    <w:p w14:paraId="6B9F681E" w14:textId="77777777" w:rsidR="00381B41" w:rsidRPr="00381B41" w:rsidRDefault="00381B41" w:rsidP="00381B41">
      <w:pPr>
        <w:numPr>
          <w:ilvl w:val="0"/>
          <w:numId w:val="1957"/>
        </w:numPr>
      </w:pPr>
      <w:r w:rsidRPr="00381B41">
        <w:t>Decide whether empty is allowed for this field type</w:t>
      </w:r>
    </w:p>
    <w:p w14:paraId="5D6A3C89" w14:textId="77777777" w:rsidR="00381B41" w:rsidRPr="00381B41" w:rsidRDefault="00381B41" w:rsidP="00381B41">
      <w:pPr>
        <w:numPr>
          <w:ilvl w:val="0"/>
          <w:numId w:val="1957"/>
        </w:numPr>
      </w:pPr>
      <w:r w:rsidRPr="00381B41">
        <w:t>Only then parse or resolve</w:t>
      </w:r>
    </w:p>
    <w:p w14:paraId="4FA13480" w14:textId="77777777" w:rsidR="00381B41" w:rsidRPr="00381B41" w:rsidRDefault="00381B41" w:rsidP="00381B41">
      <w:r w:rsidRPr="00381B41">
        <w:pict w14:anchorId="4222A145">
          <v:rect id="_x0000_i8305" style="width:0;height:1.5pt" o:hralign="center" o:hrstd="t" o:hr="t" fillcolor="#a0a0a0" stroked="f"/>
        </w:pict>
      </w:r>
    </w:p>
    <w:p w14:paraId="7667FF71" w14:textId="77777777" w:rsidR="00381B41" w:rsidRPr="00381B41" w:rsidRDefault="00381B41" w:rsidP="00381B41">
      <w:pPr>
        <w:rPr>
          <w:b/>
          <w:bCs/>
        </w:rPr>
      </w:pPr>
      <w:r w:rsidRPr="00381B41">
        <w:rPr>
          <w:b/>
          <w:bCs/>
        </w:rPr>
        <w:t>The minimal conceptual rule you still need</w:t>
      </w:r>
    </w:p>
    <w:p w14:paraId="0EBF964D" w14:textId="77777777" w:rsidR="00381B41" w:rsidRPr="00381B41" w:rsidRDefault="00381B41" w:rsidP="00381B41">
      <w:r w:rsidRPr="00381B41">
        <w:t xml:space="preserve">Inside </w:t>
      </w:r>
      <w:proofErr w:type="spellStart"/>
      <w:r w:rsidRPr="00381B41">
        <w:t>validateParseValue</w:t>
      </w:r>
      <w:proofErr w:type="spellEnd"/>
      <w:r w:rsidRPr="00381B41">
        <w:t>, conceptually:</w:t>
      </w:r>
    </w:p>
    <w:p w14:paraId="66F5D260" w14:textId="77777777" w:rsidR="00381B41" w:rsidRPr="00381B41" w:rsidRDefault="00381B41" w:rsidP="00381B41">
      <w:r w:rsidRPr="00381B41">
        <w:lastRenderedPageBreak/>
        <w:t>if value is empty:</w:t>
      </w:r>
    </w:p>
    <w:p w14:paraId="7F9494DF" w14:textId="77777777" w:rsidR="00381B41" w:rsidRPr="00381B41" w:rsidRDefault="00381B41" w:rsidP="00381B41">
      <w:r w:rsidRPr="00381B41">
        <w:t xml:space="preserve">    if </w:t>
      </w:r>
      <w:proofErr w:type="spellStart"/>
      <w:r w:rsidRPr="00381B41">
        <w:t>fieldType</w:t>
      </w:r>
      <w:proofErr w:type="spellEnd"/>
      <w:r w:rsidRPr="00381B41">
        <w:t xml:space="preserve"> == String:</w:t>
      </w:r>
    </w:p>
    <w:p w14:paraId="022033B7" w14:textId="77777777" w:rsidR="00381B41" w:rsidRPr="00381B41" w:rsidRDefault="00381B41" w:rsidP="00381B41">
      <w:r w:rsidRPr="00381B41">
        <w:t xml:space="preserve">        allow</w:t>
      </w:r>
    </w:p>
    <w:p w14:paraId="286C9AF8" w14:textId="77777777" w:rsidR="00381B41" w:rsidRPr="00381B41" w:rsidRDefault="00381B41" w:rsidP="00381B41">
      <w:r w:rsidRPr="00381B41">
        <w:t xml:space="preserve">    else if </w:t>
      </w:r>
      <w:proofErr w:type="spellStart"/>
      <w:r w:rsidRPr="00381B41">
        <w:t>fieldType</w:t>
      </w:r>
      <w:proofErr w:type="spellEnd"/>
      <w:r w:rsidRPr="00381B41">
        <w:t xml:space="preserve"> is collection:</w:t>
      </w:r>
    </w:p>
    <w:p w14:paraId="6981EB5E" w14:textId="77777777" w:rsidR="00381B41" w:rsidRPr="00381B41" w:rsidRDefault="00381B41" w:rsidP="00381B41">
      <w:r w:rsidRPr="00381B41">
        <w:t xml:space="preserve">        allow</w:t>
      </w:r>
    </w:p>
    <w:p w14:paraId="382F6CBC" w14:textId="77777777" w:rsidR="00381B41" w:rsidRPr="00381B41" w:rsidRDefault="00381B41" w:rsidP="00381B41">
      <w:r w:rsidRPr="00381B41">
        <w:t xml:space="preserve">    else:</w:t>
      </w:r>
    </w:p>
    <w:p w14:paraId="0E6B3E3E" w14:textId="77777777" w:rsidR="00381B41" w:rsidRPr="00381B41" w:rsidRDefault="00381B41" w:rsidP="00381B41">
      <w:r w:rsidRPr="00381B41">
        <w:t xml:space="preserve">        reject with clear error</w:t>
      </w:r>
    </w:p>
    <w:p w14:paraId="433F911D" w14:textId="77777777" w:rsidR="00381B41" w:rsidRPr="00381B41" w:rsidRDefault="00381B41" w:rsidP="00381B41">
      <w:r w:rsidRPr="00381B41">
        <w:t>Once that rule exists:</w:t>
      </w:r>
    </w:p>
    <w:p w14:paraId="78AECF09" w14:textId="77777777" w:rsidR="00381B41" w:rsidRPr="00381B41" w:rsidRDefault="00381B41" w:rsidP="00381B41">
      <w:pPr>
        <w:numPr>
          <w:ilvl w:val="0"/>
          <w:numId w:val="1958"/>
        </w:numPr>
      </w:pPr>
      <w:r w:rsidRPr="00381B41">
        <w:t>parsing is clean</w:t>
      </w:r>
    </w:p>
    <w:p w14:paraId="654993BD" w14:textId="77777777" w:rsidR="00381B41" w:rsidRPr="00381B41" w:rsidRDefault="00381B41" w:rsidP="00381B41">
      <w:pPr>
        <w:numPr>
          <w:ilvl w:val="0"/>
          <w:numId w:val="1958"/>
        </w:numPr>
      </w:pPr>
      <w:r w:rsidRPr="00381B41">
        <w:t>error messages are accurate</w:t>
      </w:r>
    </w:p>
    <w:p w14:paraId="52B5A315" w14:textId="77777777" w:rsidR="00381B41" w:rsidRPr="00381B41" w:rsidRDefault="00381B41" w:rsidP="00381B41">
      <w:pPr>
        <w:numPr>
          <w:ilvl w:val="0"/>
          <w:numId w:val="1958"/>
        </w:numPr>
      </w:pPr>
      <w:r w:rsidRPr="00381B41">
        <w:t>no silent defaults</w:t>
      </w:r>
    </w:p>
    <w:p w14:paraId="1D3E4C46" w14:textId="77777777" w:rsidR="00381B41" w:rsidRPr="00381B41" w:rsidRDefault="00381B41" w:rsidP="00381B41">
      <w:pPr>
        <w:numPr>
          <w:ilvl w:val="0"/>
          <w:numId w:val="1958"/>
        </w:numPr>
      </w:pPr>
      <w:r w:rsidRPr="00381B41">
        <w:t>issue</w:t>
      </w:r>
      <w:r w:rsidRPr="00381B41">
        <w:rPr>
          <w:rFonts w:ascii="Arial" w:hAnsi="Arial" w:cs="Arial"/>
        </w:rPr>
        <w:t> </w:t>
      </w:r>
      <w:r w:rsidRPr="00381B41">
        <w:t>2 is fully resolved</w:t>
      </w:r>
    </w:p>
    <w:p w14:paraId="7A00E5A1" w14:textId="77777777" w:rsidR="00381B41" w:rsidRPr="00381B41" w:rsidRDefault="00381B41" w:rsidP="00381B41">
      <w:r w:rsidRPr="00381B41">
        <w:pict w14:anchorId="45919B19">
          <v:rect id="_x0000_i8306" style="width:0;height:1.5pt" o:hralign="center" o:hrstd="t" o:hr="t" fillcolor="#a0a0a0" stroked="f"/>
        </w:pict>
      </w:r>
    </w:p>
    <w:p w14:paraId="0F764747" w14:textId="77777777" w:rsidR="00381B41" w:rsidRPr="00381B41" w:rsidRDefault="00381B41" w:rsidP="00381B41">
      <w:pPr>
        <w:rPr>
          <w:b/>
          <w:bCs/>
        </w:rPr>
      </w:pPr>
      <w:r w:rsidRPr="00381B41">
        <w:rPr>
          <w:b/>
          <w:bCs/>
        </w:rPr>
        <w:t>Final verdict</w:t>
      </w:r>
    </w:p>
    <w:p w14:paraId="479936F3"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What your validator already fixes</w:t>
      </w:r>
    </w:p>
    <w:p w14:paraId="5BDDDF0B" w14:textId="77777777" w:rsidR="00381B41" w:rsidRPr="00381B41" w:rsidRDefault="00381B41" w:rsidP="00381B41">
      <w:pPr>
        <w:numPr>
          <w:ilvl w:val="0"/>
          <w:numId w:val="1959"/>
        </w:numPr>
      </w:pPr>
      <w:r w:rsidRPr="00381B41">
        <w:t xml:space="preserve">Empty schemas </w:t>
      </w:r>
      <w:r w:rsidRPr="00381B41">
        <w:rPr>
          <w:rFonts w:ascii="Segoe UI Emoji" w:hAnsi="Segoe UI Emoji" w:cs="Segoe UI Emoji"/>
        </w:rPr>
        <w:t>✅</w:t>
      </w:r>
    </w:p>
    <w:p w14:paraId="69C28FDF" w14:textId="77777777" w:rsidR="00381B41" w:rsidRPr="00381B41" w:rsidRDefault="00381B41" w:rsidP="00381B41">
      <w:pPr>
        <w:numPr>
          <w:ilvl w:val="0"/>
          <w:numId w:val="1959"/>
        </w:numPr>
      </w:pPr>
      <w:r w:rsidRPr="00381B41">
        <w:t xml:space="preserve">Empty collection input </w:t>
      </w:r>
      <w:r w:rsidRPr="00381B41">
        <w:rPr>
          <w:rFonts w:ascii="Segoe UI Emoji" w:hAnsi="Segoe UI Emoji" w:cs="Segoe UI Emoji"/>
        </w:rPr>
        <w:t>✅</w:t>
      </w:r>
    </w:p>
    <w:p w14:paraId="681646E9" w14:textId="77777777" w:rsidR="00381B41" w:rsidRPr="00381B41" w:rsidRDefault="00381B41" w:rsidP="00381B41">
      <w:pPr>
        <w:numPr>
          <w:ilvl w:val="0"/>
          <w:numId w:val="1959"/>
        </w:numPr>
      </w:pPr>
      <w:r w:rsidRPr="00381B41">
        <w:t xml:space="preserve">Empty string fields </w:t>
      </w:r>
      <w:r w:rsidRPr="00381B41">
        <w:rPr>
          <w:rFonts w:ascii="Segoe UI Emoji" w:hAnsi="Segoe UI Emoji" w:cs="Segoe UI Emoji"/>
        </w:rPr>
        <w:t>✅</w:t>
      </w:r>
    </w:p>
    <w:p w14:paraId="39AB3DE0"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What it does </w:t>
      </w:r>
      <w:r w:rsidRPr="00381B41">
        <w:rPr>
          <w:b/>
          <w:bCs/>
          <w:i/>
          <w:iCs/>
        </w:rPr>
        <w:t>not</w:t>
      </w:r>
      <w:r w:rsidRPr="00381B41">
        <w:rPr>
          <w:b/>
          <w:bCs/>
        </w:rPr>
        <w:t xml:space="preserve"> fix yet</w:t>
      </w:r>
    </w:p>
    <w:p w14:paraId="79717D0F" w14:textId="77777777" w:rsidR="00381B41" w:rsidRPr="00381B41" w:rsidRDefault="00381B41" w:rsidP="00381B41">
      <w:pPr>
        <w:numPr>
          <w:ilvl w:val="0"/>
          <w:numId w:val="1960"/>
        </w:numPr>
      </w:pPr>
      <w:r w:rsidRPr="00381B41">
        <w:t xml:space="preserve">Empty input for: </w:t>
      </w:r>
    </w:p>
    <w:p w14:paraId="11D79B9E" w14:textId="77777777" w:rsidR="00381B41" w:rsidRPr="00381B41" w:rsidRDefault="00381B41" w:rsidP="00381B41">
      <w:pPr>
        <w:numPr>
          <w:ilvl w:val="1"/>
          <w:numId w:val="1960"/>
        </w:numPr>
      </w:pPr>
      <w:r w:rsidRPr="00381B41">
        <w:t>int</w:t>
      </w:r>
    </w:p>
    <w:p w14:paraId="1779B6EC" w14:textId="77777777" w:rsidR="00381B41" w:rsidRPr="00381B41" w:rsidRDefault="00381B41" w:rsidP="00381B41">
      <w:pPr>
        <w:numPr>
          <w:ilvl w:val="1"/>
          <w:numId w:val="1960"/>
        </w:numPr>
      </w:pPr>
      <w:r w:rsidRPr="00381B41">
        <w:t>double</w:t>
      </w:r>
    </w:p>
    <w:p w14:paraId="336B29E4" w14:textId="77777777" w:rsidR="00381B41" w:rsidRPr="00381B41" w:rsidRDefault="00381B41" w:rsidP="00381B41">
      <w:pPr>
        <w:numPr>
          <w:ilvl w:val="1"/>
          <w:numId w:val="1960"/>
        </w:numPr>
      </w:pPr>
      <w:proofErr w:type="spellStart"/>
      <w:r w:rsidRPr="00381B41">
        <w:t>boolean</w:t>
      </w:r>
      <w:proofErr w:type="spellEnd"/>
    </w:p>
    <w:p w14:paraId="3132E579" w14:textId="77777777" w:rsidR="00381B41" w:rsidRPr="00381B41" w:rsidRDefault="00381B41" w:rsidP="00381B41">
      <w:pPr>
        <w:numPr>
          <w:ilvl w:val="1"/>
          <w:numId w:val="1960"/>
        </w:numPr>
      </w:pPr>
      <w:r w:rsidRPr="00381B41">
        <w:t>single object reference</w:t>
      </w:r>
    </w:p>
    <w:p w14:paraId="089A1E0A" w14:textId="77777777" w:rsidR="00381B41" w:rsidRPr="00381B41" w:rsidRDefault="00381B41" w:rsidP="00381B41">
      <w:r w:rsidRPr="00381B41">
        <w:t xml:space="preserve">These still </w:t>
      </w:r>
      <w:r w:rsidRPr="00381B41">
        <w:rPr>
          <w:b/>
          <w:bCs/>
        </w:rPr>
        <w:t>slip through or fail for the wrong reasons</w:t>
      </w:r>
      <w:r w:rsidRPr="00381B41">
        <w:t>.</w:t>
      </w:r>
    </w:p>
    <w:p w14:paraId="1B7F1943" w14:textId="77777777" w:rsidR="00381B41" w:rsidRPr="00381B41" w:rsidRDefault="00381B41" w:rsidP="00381B41">
      <w:r w:rsidRPr="00381B41">
        <w:lastRenderedPageBreak/>
        <w:pict w14:anchorId="7DF7EF69">
          <v:rect id="_x0000_i8307" style="width:0;height:1.5pt" o:hralign="center" o:hrstd="t" o:hr="t" fillcolor="#a0a0a0" stroked="f"/>
        </w:pict>
      </w:r>
    </w:p>
    <w:p w14:paraId="75F8D895" w14:textId="77777777" w:rsidR="00381B41" w:rsidRPr="00381B41" w:rsidRDefault="00381B41" w:rsidP="00381B41">
      <w:pPr>
        <w:rPr>
          <w:b/>
          <w:bCs/>
        </w:rPr>
      </w:pPr>
      <w:r w:rsidRPr="00381B41">
        <w:rPr>
          <w:rFonts w:ascii="Segoe UI Emoji" w:hAnsi="Segoe UI Emoji" w:cs="Segoe UI Emoji"/>
          <w:b/>
          <w:bCs/>
        </w:rPr>
        <w:t>✅</w:t>
      </w:r>
      <w:r w:rsidRPr="00381B41">
        <w:rPr>
          <w:b/>
          <w:bCs/>
        </w:rPr>
        <w:t xml:space="preserve"> One</w:t>
      </w:r>
      <w:r w:rsidRPr="00381B41">
        <w:rPr>
          <w:b/>
          <w:bCs/>
        </w:rPr>
        <w:noBreakHyphen/>
        <w:t>sentence conclusion</w:t>
      </w:r>
    </w:p>
    <w:p w14:paraId="6699C3A3" w14:textId="77777777" w:rsidR="00381B41" w:rsidRPr="00381B41" w:rsidRDefault="00381B41" w:rsidP="00381B41">
      <w:r w:rsidRPr="00381B41">
        <w:rPr>
          <w:b/>
          <w:bCs/>
        </w:rPr>
        <w:t>No — this validator does not fully take care of issue</w:t>
      </w:r>
      <w:r w:rsidRPr="00381B41">
        <w:rPr>
          <w:rFonts w:ascii="Arial" w:hAnsi="Arial" w:cs="Arial"/>
          <w:b/>
          <w:bCs/>
        </w:rPr>
        <w:t> </w:t>
      </w:r>
      <w:r w:rsidRPr="00381B41">
        <w:rPr>
          <w:b/>
          <w:bCs/>
        </w:rPr>
        <w:t xml:space="preserve">2 yet; it still allows or misinterprets empty input for </w:t>
      </w:r>
      <w:proofErr w:type="spellStart"/>
      <w:r w:rsidRPr="00381B41">
        <w:rPr>
          <w:b/>
          <w:bCs/>
        </w:rPr>
        <w:t>booleans</w:t>
      </w:r>
      <w:proofErr w:type="spellEnd"/>
      <w:r w:rsidRPr="00381B41">
        <w:rPr>
          <w:b/>
          <w:bCs/>
        </w:rPr>
        <w:t>, numeric fields, and object references, which must be explicitly rejected based on field type before parsing.</w:t>
      </w:r>
    </w:p>
    <w:p w14:paraId="33F339A1" w14:textId="77777777" w:rsidR="00381B41" w:rsidRPr="00381B41" w:rsidRDefault="00381B41" w:rsidP="00381B41">
      <w:r w:rsidRPr="00381B41">
        <w:t>You’re extremely close — the architecture is right, you just need that final semantic guard.</w:t>
      </w:r>
    </w:p>
    <w:p w14:paraId="60748028" w14:textId="77777777" w:rsidR="00531A5A" w:rsidRPr="00531A5A" w:rsidRDefault="00531A5A" w:rsidP="00531A5A">
      <w:r w:rsidRPr="00531A5A">
        <w:t xml:space="preserve">Short answer: </w:t>
      </w:r>
      <w:r w:rsidRPr="00531A5A">
        <w:rPr>
          <w:b/>
          <w:bCs/>
        </w:rPr>
        <w:t xml:space="preserve">no — this does </w:t>
      </w:r>
      <w:r w:rsidRPr="00531A5A">
        <w:rPr>
          <w:b/>
          <w:bCs/>
          <w:i/>
          <w:iCs/>
        </w:rPr>
        <w:t>not</w:t>
      </w:r>
      <w:r w:rsidRPr="00531A5A">
        <w:rPr>
          <w:b/>
          <w:bCs/>
        </w:rPr>
        <w:t xml:space="preserve"> fix issue</w:t>
      </w:r>
      <w:r w:rsidRPr="00531A5A">
        <w:rPr>
          <w:rFonts w:ascii="Arial" w:hAnsi="Arial" w:cs="Arial"/>
          <w:b/>
          <w:bCs/>
        </w:rPr>
        <w:t> </w:t>
      </w:r>
      <w:r w:rsidRPr="00531A5A">
        <w:rPr>
          <w:b/>
          <w:bCs/>
        </w:rPr>
        <w:t>2 yet</w:t>
      </w:r>
      <w:r w:rsidRPr="00531A5A">
        <w:t>, and the reason is very precise:</w:t>
      </w:r>
    </w:p>
    <w:p w14:paraId="706570A5" w14:textId="77777777" w:rsidR="00531A5A" w:rsidRPr="00531A5A" w:rsidRDefault="00531A5A" w:rsidP="00531A5A">
      <w:r w:rsidRPr="00531A5A">
        <w:rPr>
          <w:rFonts w:ascii="Segoe UI Emoji" w:hAnsi="Segoe UI Emoji" w:cs="Segoe UI Emoji"/>
        </w:rPr>
        <w:t>👉</w:t>
      </w:r>
      <w:r w:rsidRPr="00531A5A">
        <w:t xml:space="preserve"> </w:t>
      </w:r>
      <w:r w:rsidRPr="00531A5A">
        <w:rPr>
          <w:b/>
          <w:bCs/>
        </w:rPr>
        <w:t>Your empty</w:t>
      </w:r>
      <w:r w:rsidRPr="00531A5A">
        <w:rPr>
          <w:b/>
          <w:bCs/>
        </w:rPr>
        <w:noBreakHyphen/>
        <w:t>input guard has the logic backwards and is incomplete.</w:t>
      </w:r>
    </w:p>
    <w:p w14:paraId="7E9F5C47" w14:textId="77777777" w:rsidR="00531A5A" w:rsidRPr="00531A5A" w:rsidRDefault="00531A5A" w:rsidP="00531A5A">
      <w:r w:rsidRPr="00531A5A">
        <w:t>Let’s go step by step.</w:t>
      </w:r>
    </w:p>
    <w:p w14:paraId="42A41730" w14:textId="77777777" w:rsidR="00531A5A" w:rsidRPr="00531A5A" w:rsidRDefault="00531A5A" w:rsidP="00531A5A">
      <w:r w:rsidRPr="00531A5A">
        <w:pict w14:anchorId="53568F29">
          <v:rect id="_x0000_i8368" style="width:0;height:1.5pt" o:hralign="center" o:hrstd="t" o:hr="t" fillcolor="#a0a0a0" stroked="f"/>
        </w:pict>
      </w:r>
    </w:p>
    <w:p w14:paraId="2C1A6EF8" w14:textId="77777777" w:rsidR="00531A5A" w:rsidRPr="00531A5A" w:rsidRDefault="00531A5A" w:rsidP="00531A5A">
      <w:pPr>
        <w:rPr>
          <w:b/>
          <w:bCs/>
        </w:rPr>
      </w:pPr>
      <w:r w:rsidRPr="00531A5A">
        <w:rPr>
          <w:b/>
          <w:bCs/>
        </w:rPr>
        <w:t>What issue</w:t>
      </w:r>
      <w:r w:rsidRPr="00531A5A">
        <w:rPr>
          <w:rFonts w:ascii="Arial" w:hAnsi="Arial" w:cs="Arial"/>
          <w:b/>
          <w:bCs/>
        </w:rPr>
        <w:t> </w:t>
      </w:r>
      <w:r w:rsidRPr="00531A5A">
        <w:rPr>
          <w:b/>
          <w:bCs/>
        </w:rPr>
        <w:t xml:space="preserve">2 </w:t>
      </w:r>
      <w:r w:rsidRPr="00531A5A">
        <w:rPr>
          <w:b/>
          <w:bCs/>
          <w:i/>
          <w:iCs/>
        </w:rPr>
        <w:t>requires</w:t>
      </w:r>
      <w:r w:rsidRPr="00531A5A">
        <w:rPr>
          <w:b/>
          <w:bCs/>
        </w:rPr>
        <w:t xml:space="preserve"> (re</w:t>
      </w:r>
      <w:r w:rsidRPr="00531A5A">
        <w:rPr>
          <w:b/>
          <w:bCs/>
        </w:rPr>
        <w:noBreakHyphen/>
        <w:t>stated cleanly)</w:t>
      </w:r>
    </w:p>
    <w:p w14:paraId="0D1FF477" w14:textId="77777777" w:rsidR="00531A5A" w:rsidRPr="00531A5A" w:rsidRDefault="00531A5A" w:rsidP="00531A5A">
      <w:r w:rsidRPr="00531A5A">
        <w:t xml:space="preserve">For </w:t>
      </w:r>
      <w:r w:rsidRPr="00531A5A">
        <w:rPr>
          <w:b/>
          <w:bCs/>
        </w:rPr>
        <w:t>empty user input ("")</w:t>
      </w:r>
      <w:r w:rsidRPr="00531A5A">
        <w:t>, the rules must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2814"/>
      </w:tblGrid>
      <w:tr w:rsidR="00531A5A" w:rsidRPr="00531A5A" w14:paraId="5649F677"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F240F0" w14:textId="77777777" w:rsidR="00531A5A" w:rsidRPr="00531A5A" w:rsidRDefault="00531A5A" w:rsidP="00531A5A">
            <w:pPr>
              <w:rPr>
                <w:b/>
                <w:bCs/>
              </w:rPr>
            </w:pPr>
            <w:r w:rsidRPr="00531A5A">
              <w:rPr>
                <w:b/>
                <w:bCs/>
              </w:rPr>
              <w:t>Field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B20A81" w14:textId="77777777" w:rsidR="00531A5A" w:rsidRPr="00531A5A" w:rsidRDefault="00531A5A" w:rsidP="00531A5A">
            <w:pPr>
              <w:rPr>
                <w:b/>
                <w:bCs/>
              </w:rPr>
            </w:pPr>
            <w:r w:rsidRPr="00531A5A">
              <w:rPr>
                <w:b/>
                <w:bCs/>
              </w:rPr>
              <w:t>Empty input allowed?</w:t>
            </w:r>
          </w:p>
        </w:tc>
      </w:tr>
      <w:tr w:rsidR="00531A5A" w:rsidRPr="00531A5A" w14:paraId="118B3F5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8119F4" w14:textId="77777777" w:rsidR="00531A5A" w:rsidRPr="00531A5A" w:rsidRDefault="00531A5A" w:rsidP="00531A5A">
            <w:r w:rsidRPr="00531A5A">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CDA6F7" w14:textId="77777777" w:rsidR="00531A5A" w:rsidRPr="00531A5A" w:rsidRDefault="00531A5A" w:rsidP="00531A5A">
            <w:r w:rsidRPr="00531A5A">
              <w:rPr>
                <w:rFonts w:ascii="Segoe UI Emoji" w:hAnsi="Segoe UI Emoji" w:cs="Segoe UI Emoji"/>
              </w:rPr>
              <w:t>✅</w:t>
            </w:r>
            <w:r w:rsidRPr="00531A5A">
              <w:t xml:space="preserve"> Yes</w:t>
            </w:r>
          </w:p>
        </w:tc>
      </w:tr>
      <w:tr w:rsidR="00531A5A" w:rsidRPr="00531A5A" w14:paraId="0FF7DAF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60A2F92" w14:textId="77777777" w:rsidR="00531A5A" w:rsidRPr="00531A5A" w:rsidRDefault="00531A5A" w:rsidP="00531A5A">
            <w:r w:rsidRPr="00531A5A">
              <w:t>Collection (</w:t>
            </w:r>
            <w:proofErr w:type="spellStart"/>
            <w:r w:rsidRPr="00531A5A">
              <w:t>ArrayList</w:t>
            </w:r>
            <w:proofErr w:type="spellEnd"/>
            <w:r w:rsidRPr="00531A5A">
              <w:t>&lt;T&gt;)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FBFA4" w14:textId="77777777" w:rsidR="00531A5A" w:rsidRPr="00531A5A" w:rsidRDefault="00531A5A" w:rsidP="00531A5A">
            <w:r w:rsidRPr="00531A5A">
              <w:rPr>
                <w:rFonts w:ascii="Segoe UI Emoji" w:hAnsi="Segoe UI Emoji" w:cs="Segoe UI Emoji"/>
              </w:rPr>
              <w:t>✅</w:t>
            </w:r>
            <w:r w:rsidRPr="00531A5A">
              <w:t xml:space="preserve"> Yes → empty collection</w:t>
            </w:r>
          </w:p>
        </w:tc>
      </w:tr>
      <w:tr w:rsidR="00531A5A" w:rsidRPr="00531A5A" w14:paraId="5E1112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298B84F" w14:textId="77777777" w:rsidR="00531A5A" w:rsidRPr="00531A5A" w:rsidRDefault="00531A5A" w:rsidP="00531A5A">
            <w:r w:rsidRPr="00531A5A">
              <w:t xml:space="preserve">int, double, </w:t>
            </w:r>
            <w:proofErr w:type="spellStart"/>
            <w:r w:rsidRPr="00531A5A">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E38279" w14:textId="77777777" w:rsidR="00531A5A" w:rsidRPr="00531A5A" w:rsidRDefault="00531A5A" w:rsidP="00531A5A">
            <w:r w:rsidRPr="00531A5A">
              <w:rPr>
                <w:rFonts w:ascii="Segoe UI Emoji" w:hAnsi="Segoe UI Emoji" w:cs="Segoe UI Emoji"/>
              </w:rPr>
              <w:t>❌</w:t>
            </w:r>
            <w:r w:rsidRPr="00531A5A">
              <w:t xml:space="preserve"> No</w:t>
            </w:r>
          </w:p>
        </w:tc>
      </w:tr>
      <w:tr w:rsidR="00531A5A" w:rsidRPr="00531A5A" w14:paraId="6A6228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F72215" w14:textId="77777777" w:rsidR="00531A5A" w:rsidRPr="00531A5A" w:rsidRDefault="00531A5A" w:rsidP="00531A5A">
            <w:r w:rsidRPr="00531A5A">
              <w:t>Singular object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E355DF" w14:textId="77777777" w:rsidR="00531A5A" w:rsidRPr="00531A5A" w:rsidRDefault="00531A5A" w:rsidP="00531A5A">
            <w:r w:rsidRPr="00531A5A">
              <w:rPr>
                <w:rFonts w:ascii="Segoe UI Emoji" w:hAnsi="Segoe UI Emoji" w:cs="Segoe UI Emoji"/>
              </w:rPr>
              <w:t>❌</w:t>
            </w:r>
            <w:r w:rsidRPr="00531A5A">
              <w:t xml:space="preserve"> No</w:t>
            </w:r>
          </w:p>
        </w:tc>
      </w:tr>
    </w:tbl>
    <w:p w14:paraId="52B78957" w14:textId="77777777" w:rsidR="00531A5A" w:rsidRPr="00531A5A" w:rsidRDefault="00531A5A" w:rsidP="00531A5A">
      <w:r w:rsidRPr="00531A5A">
        <w:t xml:space="preserve">The validator must enforce this </w:t>
      </w:r>
      <w:r w:rsidRPr="00531A5A">
        <w:rPr>
          <w:b/>
          <w:bCs/>
        </w:rPr>
        <w:t>before parsing</w:t>
      </w:r>
      <w:r w:rsidRPr="00531A5A">
        <w:t>.</w:t>
      </w:r>
    </w:p>
    <w:p w14:paraId="661CB136" w14:textId="77777777" w:rsidR="00531A5A" w:rsidRPr="00531A5A" w:rsidRDefault="00531A5A" w:rsidP="00531A5A">
      <w:r w:rsidRPr="00531A5A">
        <w:pict w14:anchorId="3ABEEE5D">
          <v:rect id="_x0000_i8369" style="width:0;height:1.5pt" o:hralign="center" o:hrstd="t" o:hr="t" fillcolor="#a0a0a0" stroked="f"/>
        </w:pict>
      </w:r>
    </w:p>
    <w:p w14:paraId="75C73FF4" w14:textId="77777777" w:rsidR="00531A5A" w:rsidRPr="00531A5A" w:rsidRDefault="00531A5A" w:rsidP="00531A5A">
      <w:pPr>
        <w:rPr>
          <w:b/>
          <w:bCs/>
        </w:rPr>
      </w:pPr>
      <w:r w:rsidRPr="00531A5A">
        <w:rPr>
          <w:b/>
          <w:bCs/>
        </w:rPr>
        <w:t>What your new guard does</w:t>
      </w:r>
    </w:p>
    <w:p w14:paraId="77ED5D96" w14:textId="77777777" w:rsidR="00531A5A" w:rsidRPr="00531A5A" w:rsidRDefault="00531A5A" w:rsidP="00531A5A">
      <w:r w:rsidRPr="00531A5A">
        <w:t>This is your new check:</w:t>
      </w:r>
    </w:p>
    <w:p w14:paraId="682C3DB3" w14:textId="77777777" w:rsidR="00531A5A" w:rsidRPr="00531A5A" w:rsidRDefault="00531A5A" w:rsidP="00531A5A">
      <w:r w:rsidRPr="00531A5A">
        <w:t>if (</w:t>
      </w:r>
      <w:proofErr w:type="spellStart"/>
      <w:r w:rsidRPr="00531A5A">
        <w:t>value.isEmpty</w:t>
      </w:r>
      <w:proofErr w:type="spellEnd"/>
      <w:r w:rsidRPr="00531A5A">
        <w:t>()</w:t>
      </w:r>
    </w:p>
    <w:p w14:paraId="0447DFC3" w14:textId="77777777" w:rsidR="00531A5A" w:rsidRPr="00531A5A" w:rsidRDefault="00531A5A" w:rsidP="00531A5A">
      <w:r w:rsidRPr="00531A5A">
        <w:t>    &amp;&amp; !(</w:t>
      </w:r>
      <w:proofErr w:type="spellStart"/>
      <w:r w:rsidRPr="00531A5A">
        <w:t>feld.getGenericType</w:t>
      </w:r>
      <w:proofErr w:type="spellEnd"/>
      <w:r w:rsidRPr="00531A5A">
        <w:t xml:space="preserve">() </w:t>
      </w:r>
      <w:proofErr w:type="spellStart"/>
      <w:r w:rsidRPr="00531A5A">
        <w:t>instanceof</w:t>
      </w:r>
      <w:proofErr w:type="spellEnd"/>
      <w:r w:rsidRPr="00531A5A">
        <w:t xml:space="preserve"> </w:t>
      </w:r>
      <w:proofErr w:type="spellStart"/>
      <w:r w:rsidRPr="00531A5A">
        <w:t>ParameterizedType</w:t>
      </w:r>
      <w:proofErr w:type="spellEnd"/>
      <w:r w:rsidRPr="00531A5A">
        <w:t>)</w:t>
      </w:r>
    </w:p>
    <w:p w14:paraId="545FE640" w14:textId="77777777" w:rsidR="00531A5A" w:rsidRPr="00531A5A" w:rsidRDefault="00531A5A" w:rsidP="00531A5A">
      <w:r w:rsidRPr="00531A5A">
        <w:t xml:space="preserve">    &amp;&amp; </w:t>
      </w:r>
      <w:proofErr w:type="spellStart"/>
      <w:r w:rsidRPr="00531A5A">
        <w:t>feldType.equals</w:t>
      </w:r>
      <w:proofErr w:type="spellEnd"/>
      <w:r w:rsidRPr="00531A5A">
        <w:t>(</w:t>
      </w:r>
      <w:proofErr w:type="spellStart"/>
      <w:r w:rsidRPr="00531A5A">
        <w:t>String.class</w:t>
      </w:r>
      <w:proofErr w:type="spellEnd"/>
      <w:r w:rsidRPr="00531A5A">
        <w:t>)) {</w:t>
      </w:r>
    </w:p>
    <w:p w14:paraId="7E10F7BE" w14:textId="77777777" w:rsidR="00531A5A" w:rsidRPr="00531A5A" w:rsidRDefault="00531A5A" w:rsidP="00531A5A">
      <w:r w:rsidRPr="00531A5A">
        <w:t xml:space="preserve">    throw new </w:t>
      </w:r>
      <w:proofErr w:type="spellStart"/>
      <w:r w:rsidRPr="00531A5A">
        <w:t>ObjectException</w:t>
      </w:r>
      <w:proofErr w:type="spellEnd"/>
      <w:r w:rsidRPr="00531A5A">
        <w:t>("Only Collections or Strings may contain empty input");</w:t>
      </w:r>
    </w:p>
    <w:p w14:paraId="6BFD33B3" w14:textId="77777777" w:rsidR="00531A5A" w:rsidRPr="00531A5A" w:rsidRDefault="00531A5A" w:rsidP="00531A5A">
      <w:r w:rsidRPr="00531A5A">
        <w:lastRenderedPageBreak/>
        <w:t>}</w:t>
      </w:r>
    </w:p>
    <w:p w14:paraId="6BB547A5" w14:textId="77777777" w:rsidR="00531A5A" w:rsidRPr="00531A5A" w:rsidRDefault="00531A5A" w:rsidP="00531A5A">
      <w:pPr>
        <w:rPr>
          <w:b/>
          <w:bCs/>
        </w:rPr>
      </w:pPr>
      <w:r w:rsidRPr="00531A5A">
        <w:rPr>
          <w:b/>
          <w:bCs/>
        </w:rPr>
        <w:t>Logical meaning of this condition</w:t>
      </w:r>
    </w:p>
    <w:p w14:paraId="248A7B41" w14:textId="77777777" w:rsidR="00531A5A" w:rsidRPr="00531A5A" w:rsidRDefault="00531A5A" w:rsidP="00531A5A">
      <w:r w:rsidRPr="00531A5A">
        <w:t xml:space="preserve">This throws an error </w:t>
      </w:r>
      <w:r w:rsidRPr="00531A5A">
        <w:rPr>
          <w:b/>
          <w:bCs/>
        </w:rPr>
        <w:t>only when all three are true</w:t>
      </w:r>
      <w:r w:rsidRPr="00531A5A">
        <w:t>:</w:t>
      </w:r>
    </w:p>
    <w:p w14:paraId="6FA73F42" w14:textId="77777777" w:rsidR="00531A5A" w:rsidRPr="00531A5A" w:rsidRDefault="00531A5A" w:rsidP="00531A5A">
      <w:pPr>
        <w:numPr>
          <w:ilvl w:val="0"/>
          <w:numId w:val="1961"/>
        </w:numPr>
      </w:pPr>
      <w:r w:rsidRPr="00531A5A">
        <w:t xml:space="preserve">Input is empty </w:t>
      </w:r>
      <w:r w:rsidRPr="00531A5A">
        <w:rPr>
          <w:rFonts w:ascii="Segoe UI Emoji" w:hAnsi="Segoe UI Emoji" w:cs="Segoe UI Emoji"/>
        </w:rPr>
        <w:t>✅</w:t>
      </w:r>
    </w:p>
    <w:p w14:paraId="7E32AE39" w14:textId="77777777" w:rsidR="00531A5A" w:rsidRPr="00531A5A" w:rsidRDefault="00531A5A" w:rsidP="00531A5A">
      <w:pPr>
        <w:numPr>
          <w:ilvl w:val="0"/>
          <w:numId w:val="1961"/>
        </w:numPr>
      </w:pPr>
      <w:r w:rsidRPr="00531A5A">
        <w:t xml:space="preserve">Field is </w:t>
      </w:r>
      <w:r w:rsidRPr="00531A5A">
        <w:rPr>
          <w:i/>
          <w:iCs/>
        </w:rPr>
        <w:t>not</w:t>
      </w:r>
      <w:r w:rsidRPr="00531A5A">
        <w:t xml:space="preserve"> a collection </w:t>
      </w:r>
      <w:r w:rsidRPr="00531A5A">
        <w:rPr>
          <w:rFonts w:ascii="Segoe UI Emoji" w:hAnsi="Segoe UI Emoji" w:cs="Segoe UI Emoji"/>
        </w:rPr>
        <w:t>✅</w:t>
      </w:r>
    </w:p>
    <w:p w14:paraId="7952CC98" w14:textId="77777777" w:rsidR="00531A5A" w:rsidRPr="00531A5A" w:rsidRDefault="00531A5A" w:rsidP="00531A5A">
      <w:pPr>
        <w:numPr>
          <w:ilvl w:val="0"/>
          <w:numId w:val="1961"/>
        </w:numPr>
      </w:pPr>
      <w:r w:rsidRPr="00531A5A">
        <w:t xml:space="preserve">Field type is String </w:t>
      </w:r>
      <w:r w:rsidRPr="00531A5A">
        <w:rPr>
          <w:rFonts w:ascii="Segoe UI Emoji" w:hAnsi="Segoe UI Emoji" w:cs="Segoe UI Emoji"/>
        </w:rPr>
        <w:t>✅</w:t>
      </w:r>
    </w:p>
    <w:p w14:paraId="787FE837" w14:textId="77777777" w:rsidR="00531A5A" w:rsidRPr="00531A5A" w:rsidRDefault="00531A5A" w:rsidP="00531A5A">
      <w:r w:rsidRPr="00531A5A">
        <w:t xml:space="preserve">That means you are </w:t>
      </w:r>
      <w:r w:rsidRPr="00531A5A">
        <w:rPr>
          <w:b/>
          <w:bCs/>
        </w:rPr>
        <w:t>rejecting empty input for String fields</w:t>
      </w:r>
      <w:r w:rsidRPr="00531A5A">
        <w:t>, which is the opposite of what you want.</w:t>
      </w:r>
    </w:p>
    <w:p w14:paraId="5DFC6FB4" w14:textId="77777777" w:rsidR="00531A5A" w:rsidRPr="00531A5A" w:rsidRDefault="00531A5A" w:rsidP="00531A5A">
      <w:r w:rsidRPr="00531A5A">
        <w:t>So:</w:t>
      </w:r>
    </w:p>
    <w:p w14:paraId="3856319F" w14:textId="77777777" w:rsidR="00531A5A" w:rsidRPr="00531A5A" w:rsidRDefault="00531A5A" w:rsidP="00531A5A">
      <w:pPr>
        <w:numPr>
          <w:ilvl w:val="0"/>
          <w:numId w:val="1962"/>
        </w:numPr>
      </w:pPr>
      <w:r w:rsidRPr="00531A5A">
        <w:rPr>
          <w:rFonts w:ascii="Segoe UI Emoji" w:hAnsi="Segoe UI Emoji" w:cs="Segoe UI Emoji"/>
        </w:rPr>
        <w:t>❌</w:t>
      </w:r>
      <w:r w:rsidRPr="00531A5A">
        <w:t xml:space="preserve"> Empty String input → </w:t>
      </w:r>
      <w:r w:rsidRPr="00531A5A">
        <w:rPr>
          <w:b/>
          <w:bCs/>
        </w:rPr>
        <w:t>rejected</w:t>
      </w:r>
      <w:r w:rsidRPr="00531A5A">
        <w:t xml:space="preserve"> (wrong)</w:t>
      </w:r>
    </w:p>
    <w:p w14:paraId="5DBA6372" w14:textId="77777777" w:rsidR="00531A5A" w:rsidRPr="00531A5A" w:rsidRDefault="00531A5A" w:rsidP="00531A5A">
      <w:pPr>
        <w:numPr>
          <w:ilvl w:val="0"/>
          <w:numId w:val="1962"/>
        </w:numPr>
      </w:pPr>
      <w:r w:rsidRPr="00531A5A">
        <w:rPr>
          <w:rFonts w:ascii="Segoe UI Emoji" w:hAnsi="Segoe UI Emoji" w:cs="Segoe UI Emoji"/>
        </w:rPr>
        <w:t>✅</w:t>
      </w:r>
      <w:r w:rsidRPr="00531A5A">
        <w:t xml:space="preserve"> Empty int input → </w:t>
      </w:r>
      <w:r w:rsidRPr="00531A5A">
        <w:rPr>
          <w:b/>
          <w:bCs/>
        </w:rPr>
        <w:t>still allowed to reach parsing</w:t>
      </w:r>
    </w:p>
    <w:p w14:paraId="5285FF94" w14:textId="77777777" w:rsidR="00531A5A" w:rsidRPr="00531A5A" w:rsidRDefault="00531A5A" w:rsidP="00531A5A">
      <w:pPr>
        <w:numPr>
          <w:ilvl w:val="0"/>
          <w:numId w:val="1962"/>
        </w:numPr>
      </w:pPr>
      <w:r w:rsidRPr="00531A5A">
        <w:rPr>
          <w:rFonts w:ascii="Segoe UI Emoji" w:hAnsi="Segoe UI Emoji" w:cs="Segoe UI Emoji"/>
        </w:rPr>
        <w:t>❌</w:t>
      </w:r>
      <w:r w:rsidRPr="00531A5A">
        <w:t xml:space="preserve"> Empty </w:t>
      </w:r>
      <w:proofErr w:type="spellStart"/>
      <w:r w:rsidRPr="00531A5A">
        <w:t>boolean</w:t>
      </w:r>
      <w:proofErr w:type="spellEnd"/>
      <w:r w:rsidRPr="00531A5A">
        <w:t xml:space="preserve"> input → </w:t>
      </w:r>
      <w:r w:rsidRPr="00531A5A">
        <w:rPr>
          <w:b/>
          <w:bCs/>
        </w:rPr>
        <w:t>still silently converted to false</w:t>
      </w:r>
    </w:p>
    <w:p w14:paraId="79AAB192" w14:textId="77777777" w:rsidR="00531A5A" w:rsidRPr="00531A5A" w:rsidRDefault="00531A5A" w:rsidP="00531A5A">
      <w:pPr>
        <w:numPr>
          <w:ilvl w:val="0"/>
          <w:numId w:val="1962"/>
        </w:numPr>
      </w:pPr>
      <w:r w:rsidRPr="00531A5A">
        <w:rPr>
          <w:rFonts w:ascii="Segoe UI Emoji" w:hAnsi="Segoe UI Emoji" w:cs="Segoe UI Emoji"/>
        </w:rPr>
        <w:t>❌</w:t>
      </w:r>
      <w:r w:rsidRPr="00531A5A">
        <w:t xml:space="preserve"> Empty object reference → </w:t>
      </w:r>
      <w:r w:rsidRPr="00531A5A">
        <w:rPr>
          <w:b/>
          <w:bCs/>
        </w:rPr>
        <w:t>still treated as “object does not exist”</w:t>
      </w:r>
    </w:p>
    <w:p w14:paraId="246B21F5" w14:textId="77777777" w:rsidR="00531A5A" w:rsidRPr="00531A5A" w:rsidRDefault="00531A5A" w:rsidP="00531A5A">
      <w:pPr>
        <w:numPr>
          <w:ilvl w:val="0"/>
          <w:numId w:val="1962"/>
        </w:numPr>
      </w:pPr>
      <w:r w:rsidRPr="00531A5A">
        <w:rPr>
          <w:rFonts w:ascii="Segoe UI Emoji" w:hAnsi="Segoe UI Emoji" w:cs="Segoe UI Emoji"/>
        </w:rPr>
        <w:t>✅</w:t>
      </w:r>
      <w:r w:rsidRPr="00531A5A">
        <w:t xml:space="preserve"> Empty collection → handled correctly</w:t>
      </w:r>
    </w:p>
    <w:p w14:paraId="3D02677B" w14:textId="77777777" w:rsidR="00531A5A" w:rsidRPr="00531A5A" w:rsidRDefault="00531A5A" w:rsidP="00531A5A">
      <w:r w:rsidRPr="00531A5A">
        <w:t>This is why issue</w:t>
      </w:r>
      <w:r w:rsidRPr="00531A5A">
        <w:rPr>
          <w:rFonts w:ascii="Arial" w:hAnsi="Arial" w:cs="Arial"/>
        </w:rPr>
        <w:t> </w:t>
      </w:r>
      <w:r w:rsidRPr="00531A5A">
        <w:t xml:space="preserve">2 is </w:t>
      </w:r>
      <w:r w:rsidRPr="00531A5A">
        <w:rPr>
          <w:b/>
          <w:bCs/>
        </w:rPr>
        <w:t>not fixed</w:t>
      </w:r>
      <w:r w:rsidRPr="00531A5A">
        <w:t xml:space="preserve"> yet.</w:t>
      </w:r>
    </w:p>
    <w:p w14:paraId="2048AB5C" w14:textId="77777777" w:rsidR="00531A5A" w:rsidRPr="00531A5A" w:rsidRDefault="00531A5A" w:rsidP="00531A5A">
      <w:r w:rsidRPr="00531A5A">
        <w:pict w14:anchorId="49CB30CA">
          <v:rect id="_x0000_i8370" style="width:0;height:1.5pt" o:hralign="center" o:hrstd="t" o:hr="t" fillcolor="#a0a0a0" stroked="f"/>
        </w:pict>
      </w:r>
    </w:p>
    <w:p w14:paraId="1EE29B73" w14:textId="77777777" w:rsidR="00531A5A" w:rsidRPr="00531A5A" w:rsidRDefault="00531A5A" w:rsidP="00531A5A">
      <w:pPr>
        <w:rPr>
          <w:b/>
          <w:bCs/>
        </w:rPr>
      </w:pPr>
      <w:r w:rsidRPr="00531A5A">
        <w:rPr>
          <w:b/>
          <w:bCs/>
        </w:rPr>
        <w:t>Why this is happening conceptually</w:t>
      </w:r>
    </w:p>
    <w:p w14:paraId="76725900" w14:textId="77777777" w:rsidR="00531A5A" w:rsidRPr="00531A5A" w:rsidRDefault="00531A5A" w:rsidP="00531A5A">
      <w:r w:rsidRPr="00531A5A">
        <w:t>You inverted the condition.</w:t>
      </w:r>
    </w:p>
    <w:p w14:paraId="1BCD471E" w14:textId="77777777" w:rsidR="00531A5A" w:rsidRPr="00531A5A" w:rsidRDefault="00531A5A" w:rsidP="00531A5A">
      <w:r w:rsidRPr="00531A5A">
        <w:t>What you wrote says:</w:t>
      </w:r>
    </w:p>
    <w:p w14:paraId="2D2E15F4" w14:textId="77777777" w:rsidR="00531A5A" w:rsidRPr="00531A5A" w:rsidRDefault="00531A5A" w:rsidP="00531A5A">
      <w:r w:rsidRPr="00531A5A">
        <w:t>“If empty input AND field is String → error”</w:t>
      </w:r>
    </w:p>
    <w:p w14:paraId="5C0CF320" w14:textId="77777777" w:rsidR="00531A5A" w:rsidRPr="00531A5A" w:rsidRDefault="00531A5A" w:rsidP="00531A5A">
      <w:r w:rsidRPr="00531A5A">
        <w:t xml:space="preserve">What you </w:t>
      </w:r>
      <w:r w:rsidRPr="00531A5A">
        <w:rPr>
          <w:b/>
          <w:bCs/>
        </w:rPr>
        <w:t>need</w:t>
      </w:r>
      <w:r w:rsidRPr="00531A5A">
        <w:t xml:space="preserve"> is:</w:t>
      </w:r>
    </w:p>
    <w:p w14:paraId="77D80962" w14:textId="77777777" w:rsidR="00531A5A" w:rsidRPr="00531A5A" w:rsidRDefault="00531A5A" w:rsidP="00531A5A">
      <w:r w:rsidRPr="00531A5A">
        <w:t xml:space="preserve">“If empty input AND field is </w:t>
      </w:r>
      <w:r w:rsidRPr="00531A5A">
        <w:rPr>
          <w:i/>
          <w:iCs/>
        </w:rPr>
        <w:t>not</w:t>
      </w:r>
      <w:r w:rsidRPr="00531A5A">
        <w:t xml:space="preserve"> String AND </w:t>
      </w:r>
      <w:r w:rsidRPr="00531A5A">
        <w:rPr>
          <w:i/>
          <w:iCs/>
        </w:rPr>
        <w:t>not</w:t>
      </w:r>
      <w:r w:rsidRPr="00531A5A">
        <w:t xml:space="preserve"> Collection → error”</w:t>
      </w:r>
    </w:p>
    <w:p w14:paraId="35ECF0FC" w14:textId="77777777" w:rsidR="00531A5A" w:rsidRPr="00531A5A" w:rsidRDefault="00531A5A" w:rsidP="00531A5A">
      <w:r w:rsidRPr="00531A5A">
        <w:t>That’s the entire semantic difference.</w:t>
      </w:r>
    </w:p>
    <w:p w14:paraId="5DE5BB1A" w14:textId="77777777" w:rsidR="00531A5A" w:rsidRPr="00531A5A" w:rsidRDefault="00531A5A" w:rsidP="00531A5A">
      <w:r w:rsidRPr="00531A5A">
        <w:pict w14:anchorId="131B8868">
          <v:rect id="_x0000_i8371" style="width:0;height:1.5pt" o:hralign="center" o:hrstd="t" o:hr="t" fillcolor="#a0a0a0" stroked="f"/>
        </w:pict>
      </w:r>
    </w:p>
    <w:p w14:paraId="5147C031" w14:textId="77777777" w:rsidR="00531A5A" w:rsidRPr="00531A5A" w:rsidRDefault="00531A5A" w:rsidP="00531A5A">
      <w:pPr>
        <w:rPr>
          <w:b/>
          <w:bCs/>
        </w:rPr>
      </w:pPr>
      <w:r w:rsidRPr="00531A5A">
        <w:rPr>
          <w:b/>
          <w:bCs/>
        </w:rPr>
        <w:t>The correct conceptual rule (no code tricks)</w:t>
      </w:r>
    </w:p>
    <w:p w14:paraId="48A4F948" w14:textId="77777777" w:rsidR="00531A5A" w:rsidRPr="00531A5A" w:rsidRDefault="00531A5A" w:rsidP="00531A5A">
      <w:r w:rsidRPr="00531A5A">
        <w:t xml:space="preserve">At the </w:t>
      </w:r>
      <w:r w:rsidRPr="00531A5A">
        <w:rPr>
          <w:i/>
          <w:iCs/>
        </w:rPr>
        <w:t>top</w:t>
      </w:r>
      <w:r w:rsidRPr="00531A5A">
        <w:t xml:space="preserve"> of </w:t>
      </w:r>
      <w:proofErr w:type="spellStart"/>
      <w:r w:rsidRPr="00531A5A">
        <w:t>validateParseValue</w:t>
      </w:r>
      <w:proofErr w:type="spellEnd"/>
      <w:r w:rsidRPr="00531A5A">
        <w:t>, your logic must be:</w:t>
      </w:r>
    </w:p>
    <w:p w14:paraId="7BFC250E" w14:textId="77777777" w:rsidR="00531A5A" w:rsidRPr="00531A5A" w:rsidRDefault="00531A5A" w:rsidP="00531A5A">
      <w:pPr>
        <w:numPr>
          <w:ilvl w:val="0"/>
          <w:numId w:val="1963"/>
        </w:numPr>
      </w:pPr>
      <w:r w:rsidRPr="00531A5A">
        <w:lastRenderedPageBreak/>
        <w:t xml:space="preserve">If input is empty: </w:t>
      </w:r>
    </w:p>
    <w:p w14:paraId="13268B7D" w14:textId="77777777" w:rsidR="00531A5A" w:rsidRPr="00531A5A" w:rsidRDefault="00531A5A" w:rsidP="00531A5A">
      <w:pPr>
        <w:numPr>
          <w:ilvl w:val="1"/>
          <w:numId w:val="1963"/>
        </w:numPr>
      </w:pPr>
      <w:r w:rsidRPr="00531A5A">
        <w:rPr>
          <w:rFonts w:ascii="Segoe UI Emoji" w:hAnsi="Segoe UI Emoji" w:cs="Segoe UI Emoji"/>
        </w:rPr>
        <w:t>✅</w:t>
      </w:r>
      <w:r w:rsidRPr="00531A5A">
        <w:t xml:space="preserve"> If field is String → allow</w:t>
      </w:r>
    </w:p>
    <w:p w14:paraId="48C2088F" w14:textId="77777777" w:rsidR="00531A5A" w:rsidRPr="00531A5A" w:rsidRDefault="00531A5A" w:rsidP="00531A5A">
      <w:pPr>
        <w:numPr>
          <w:ilvl w:val="1"/>
          <w:numId w:val="1963"/>
        </w:numPr>
      </w:pPr>
      <w:r w:rsidRPr="00531A5A">
        <w:rPr>
          <w:rFonts w:ascii="Segoe UI Emoji" w:hAnsi="Segoe UI Emoji" w:cs="Segoe UI Emoji"/>
        </w:rPr>
        <w:t>✅</w:t>
      </w:r>
      <w:r w:rsidRPr="00531A5A">
        <w:t xml:space="preserve"> If field is collection → allow</w:t>
      </w:r>
    </w:p>
    <w:p w14:paraId="56CF4118" w14:textId="77777777" w:rsidR="00531A5A" w:rsidRPr="00531A5A" w:rsidRDefault="00531A5A" w:rsidP="00531A5A">
      <w:pPr>
        <w:numPr>
          <w:ilvl w:val="1"/>
          <w:numId w:val="1963"/>
        </w:numPr>
      </w:pPr>
      <w:r w:rsidRPr="00531A5A">
        <w:rPr>
          <w:rFonts w:ascii="Segoe UI Emoji" w:hAnsi="Segoe UI Emoji" w:cs="Segoe UI Emoji"/>
        </w:rPr>
        <w:t>❌</w:t>
      </w:r>
      <w:r w:rsidRPr="00531A5A">
        <w:t xml:space="preserve"> Otherwise → reject immediately</w:t>
      </w:r>
    </w:p>
    <w:p w14:paraId="68012C2E" w14:textId="77777777" w:rsidR="00531A5A" w:rsidRPr="00531A5A" w:rsidRDefault="00531A5A" w:rsidP="00531A5A">
      <w:r w:rsidRPr="00531A5A">
        <w:t>Then, and only then, do parsing.</w:t>
      </w:r>
    </w:p>
    <w:p w14:paraId="1008C139" w14:textId="77777777" w:rsidR="00531A5A" w:rsidRPr="00531A5A" w:rsidRDefault="00531A5A" w:rsidP="00531A5A">
      <w:r w:rsidRPr="00531A5A">
        <w:pict w14:anchorId="224CBB26">
          <v:rect id="_x0000_i8372" style="width:0;height:1.5pt" o:hralign="center" o:hrstd="t" o:hr="t" fillcolor="#a0a0a0" stroked="f"/>
        </w:pict>
      </w:r>
    </w:p>
    <w:p w14:paraId="3AE95963" w14:textId="77777777" w:rsidR="00531A5A" w:rsidRPr="00531A5A" w:rsidRDefault="00531A5A" w:rsidP="00531A5A">
      <w:pPr>
        <w:rPr>
          <w:b/>
          <w:bCs/>
        </w:rPr>
      </w:pPr>
      <w:r w:rsidRPr="00531A5A">
        <w:rPr>
          <w:b/>
          <w:bCs/>
        </w:rPr>
        <w:t>Why this must happen before parsing</w:t>
      </w:r>
    </w:p>
    <w:p w14:paraId="2516EEDA" w14:textId="77777777" w:rsidR="00531A5A" w:rsidRPr="00531A5A" w:rsidRDefault="00531A5A" w:rsidP="00531A5A">
      <w:r w:rsidRPr="00531A5A">
        <w:t>Right now:</w:t>
      </w:r>
    </w:p>
    <w:p w14:paraId="7BD5EA66" w14:textId="77777777" w:rsidR="00531A5A" w:rsidRPr="00531A5A" w:rsidRDefault="00531A5A" w:rsidP="00531A5A">
      <w:pPr>
        <w:numPr>
          <w:ilvl w:val="0"/>
          <w:numId w:val="1964"/>
        </w:numPr>
      </w:pPr>
      <w:proofErr w:type="spellStart"/>
      <w:r w:rsidRPr="00531A5A">
        <w:t>Boolean.parseBoolean</w:t>
      </w:r>
      <w:proofErr w:type="spellEnd"/>
      <w:r w:rsidRPr="00531A5A">
        <w:t xml:space="preserve">("") → false </w:t>
      </w:r>
      <w:r w:rsidRPr="00531A5A">
        <w:rPr>
          <w:rFonts w:ascii="Segoe UI Emoji" w:hAnsi="Segoe UI Emoji" w:cs="Segoe UI Emoji"/>
        </w:rPr>
        <w:t>❌</w:t>
      </w:r>
    </w:p>
    <w:p w14:paraId="588E36A7" w14:textId="77777777" w:rsidR="00531A5A" w:rsidRPr="00531A5A" w:rsidRDefault="00531A5A" w:rsidP="00531A5A">
      <w:pPr>
        <w:numPr>
          <w:ilvl w:val="0"/>
          <w:numId w:val="1964"/>
        </w:numPr>
      </w:pPr>
      <w:proofErr w:type="spellStart"/>
      <w:r w:rsidRPr="00531A5A">
        <w:t>Integer.parseInt</w:t>
      </w:r>
      <w:proofErr w:type="spellEnd"/>
      <w:r w:rsidRPr="00531A5A">
        <w:t xml:space="preserve">("") → parsing error (misleading) </w:t>
      </w:r>
      <w:r w:rsidRPr="00531A5A">
        <w:rPr>
          <w:rFonts w:ascii="Segoe UI Emoji" w:hAnsi="Segoe UI Emoji" w:cs="Segoe UI Emoji"/>
        </w:rPr>
        <w:t>❌</w:t>
      </w:r>
    </w:p>
    <w:p w14:paraId="62D37836" w14:textId="77777777" w:rsidR="00531A5A" w:rsidRPr="00531A5A" w:rsidRDefault="00531A5A" w:rsidP="00531A5A">
      <w:pPr>
        <w:numPr>
          <w:ilvl w:val="0"/>
          <w:numId w:val="1964"/>
        </w:numPr>
      </w:pPr>
      <w:proofErr w:type="spellStart"/>
      <w:r w:rsidRPr="00531A5A">
        <w:t>repository.getObject</w:t>
      </w:r>
      <w:proofErr w:type="spellEnd"/>
      <w:r w:rsidRPr="00531A5A">
        <w:t xml:space="preserve">("") → “object does not exist” </w:t>
      </w:r>
      <w:r w:rsidRPr="00531A5A">
        <w:rPr>
          <w:rFonts w:ascii="Segoe UI Emoji" w:hAnsi="Segoe UI Emoji" w:cs="Segoe UI Emoji"/>
        </w:rPr>
        <w:t>❌</w:t>
      </w:r>
    </w:p>
    <w:p w14:paraId="65B79DC3" w14:textId="77777777" w:rsidR="00531A5A" w:rsidRPr="00531A5A" w:rsidRDefault="00531A5A" w:rsidP="00531A5A">
      <w:r w:rsidRPr="00531A5A">
        <w:t xml:space="preserve">Those are </w:t>
      </w:r>
      <w:r w:rsidRPr="00531A5A">
        <w:rPr>
          <w:i/>
          <w:iCs/>
        </w:rPr>
        <w:t>parsing artifacts</w:t>
      </w:r>
      <w:r w:rsidRPr="00531A5A">
        <w:t>, not semantic checks.</w:t>
      </w:r>
    </w:p>
    <w:p w14:paraId="502C1C21" w14:textId="77777777" w:rsidR="00531A5A" w:rsidRPr="00531A5A" w:rsidRDefault="00531A5A" w:rsidP="00531A5A">
      <w:r w:rsidRPr="00531A5A">
        <w:t>Issue</w:t>
      </w:r>
      <w:r w:rsidRPr="00531A5A">
        <w:rPr>
          <w:rFonts w:ascii="Arial" w:hAnsi="Arial" w:cs="Arial"/>
        </w:rPr>
        <w:t> </w:t>
      </w:r>
      <w:r w:rsidRPr="00531A5A">
        <w:t xml:space="preserve">2 is about </w:t>
      </w:r>
      <w:r w:rsidRPr="00531A5A">
        <w:rPr>
          <w:b/>
          <w:bCs/>
        </w:rPr>
        <w:t>meaning</w:t>
      </w:r>
      <w:r w:rsidRPr="00531A5A">
        <w:t>, not parsing.</w:t>
      </w:r>
    </w:p>
    <w:p w14:paraId="473FF31B" w14:textId="77777777" w:rsidR="00531A5A" w:rsidRPr="00531A5A" w:rsidRDefault="00531A5A" w:rsidP="00531A5A">
      <w:r w:rsidRPr="00531A5A">
        <w:pict w14:anchorId="74B47193">
          <v:rect id="_x0000_i8373" style="width:0;height:1.5pt" o:hralign="center" o:hrstd="t" o:hr="t" fillcolor="#a0a0a0" stroked="f"/>
        </w:pict>
      </w:r>
    </w:p>
    <w:p w14:paraId="7B5E39D5" w14:textId="77777777" w:rsidR="00531A5A" w:rsidRPr="00531A5A" w:rsidRDefault="00531A5A" w:rsidP="00531A5A">
      <w:pPr>
        <w:rPr>
          <w:b/>
          <w:bCs/>
        </w:rPr>
      </w:pPr>
      <w:r w:rsidRPr="00531A5A">
        <w:rPr>
          <w:b/>
          <w:bCs/>
        </w:rPr>
        <w:t>What is still broken after this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2365"/>
        <w:gridCol w:w="1996"/>
      </w:tblGrid>
      <w:tr w:rsidR="00531A5A" w:rsidRPr="00531A5A" w14:paraId="1F0E70F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DD9737" w14:textId="77777777" w:rsidR="00531A5A" w:rsidRPr="00531A5A" w:rsidRDefault="00531A5A" w:rsidP="00531A5A">
            <w:pPr>
              <w:rPr>
                <w:b/>
                <w:bCs/>
              </w:rPr>
            </w:pPr>
            <w:r w:rsidRPr="00531A5A">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FEF61E" w14:textId="77777777" w:rsidR="00531A5A" w:rsidRPr="00531A5A" w:rsidRDefault="00531A5A" w:rsidP="00531A5A">
            <w:pPr>
              <w:rPr>
                <w:b/>
                <w:bCs/>
              </w:rPr>
            </w:pPr>
            <w:r w:rsidRPr="00531A5A">
              <w:rPr>
                <w:b/>
                <w:bCs/>
              </w:rPr>
              <w:t>Current behavior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4AE46" w14:textId="77777777" w:rsidR="00531A5A" w:rsidRPr="00531A5A" w:rsidRDefault="00531A5A" w:rsidP="00531A5A">
            <w:pPr>
              <w:rPr>
                <w:b/>
                <w:bCs/>
              </w:rPr>
            </w:pPr>
            <w:r w:rsidRPr="00531A5A">
              <w:rPr>
                <w:b/>
                <w:bCs/>
              </w:rPr>
              <w:t>Correct behavior</w:t>
            </w:r>
          </w:p>
        </w:tc>
      </w:tr>
      <w:tr w:rsidR="00531A5A" w:rsidRPr="00531A5A" w14:paraId="4FAE658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80FD2A1" w14:textId="77777777" w:rsidR="00531A5A" w:rsidRPr="00531A5A" w:rsidRDefault="00531A5A" w:rsidP="00531A5A">
            <w:r w:rsidRPr="00531A5A">
              <w:t>Empty String field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00E61" w14:textId="77777777" w:rsidR="00531A5A" w:rsidRPr="00531A5A" w:rsidRDefault="00531A5A" w:rsidP="00531A5A">
            <w:r w:rsidRPr="00531A5A">
              <w:rPr>
                <w:rFonts w:ascii="Segoe UI Emoji" w:hAnsi="Segoe UI Emoji" w:cs="Segoe UI Emoji"/>
              </w:rPr>
              <w:t>❌</w:t>
            </w:r>
            <w:r w:rsidRPr="00531A5A">
              <w:t xml:space="preserve"> rejected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04794E" w14:textId="77777777" w:rsidR="00531A5A" w:rsidRPr="00531A5A" w:rsidRDefault="00531A5A" w:rsidP="00531A5A">
            <w:r w:rsidRPr="00531A5A">
              <w:rPr>
                <w:rFonts w:ascii="Segoe UI Emoji" w:hAnsi="Segoe UI Emoji" w:cs="Segoe UI Emoji"/>
              </w:rPr>
              <w:t>✅</w:t>
            </w:r>
            <w:r w:rsidRPr="00531A5A">
              <w:t xml:space="preserve"> allowed</w:t>
            </w:r>
          </w:p>
        </w:tc>
      </w:tr>
      <w:tr w:rsidR="00531A5A" w:rsidRPr="00531A5A" w14:paraId="3C386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7A9F3F" w14:textId="77777777" w:rsidR="00531A5A" w:rsidRPr="00531A5A" w:rsidRDefault="00531A5A" w:rsidP="00531A5A">
            <w:r w:rsidRPr="00531A5A">
              <w:t>Empty int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3C299A" w14:textId="77777777" w:rsidR="00531A5A" w:rsidRPr="00531A5A" w:rsidRDefault="00531A5A" w:rsidP="00531A5A">
            <w:r w:rsidRPr="00531A5A">
              <w:rPr>
                <w:rFonts w:ascii="Segoe UI Emoji" w:hAnsi="Segoe UI Emoji" w:cs="Segoe UI Emoji"/>
              </w:rPr>
              <w:t>❌</w:t>
            </w:r>
            <w:r w:rsidRPr="00531A5A">
              <w:t xml:space="preserve"> parse error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14BA35" w14:textId="77777777" w:rsidR="00531A5A" w:rsidRPr="00531A5A" w:rsidRDefault="00531A5A" w:rsidP="00531A5A">
            <w:r w:rsidRPr="00531A5A">
              <w:rPr>
                <w:rFonts w:ascii="Segoe UI Emoji" w:hAnsi="Segoe UI Emoji" w:cs="Segoe UI Emoji"/>
              </w:rPr>
              <w:t>❌</w:t>
            </w:r>
            <w:r w:rsidRPr="00531A5A">
              <w:t xml:space="preserve"> semantic error</w:t>
            </w:r>
          </w:p>
        </w:tc>
      </w:tr>
      <w:tr w:rsidR="00531A5A" w:rsidRPr="00531A5A" w14:paraId="2C06FBC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8BC58D" w14:textId="77777777" w:rsidR="00531A5A" w:rsidRPr="00531A5A" w:rsidRDefault="00531A5A" w:rsidP="00531A5A">
            <w:r w:rsidRPr="00531A5A">
              <w:t xml:space="preserve">Empty </w:t>
            </w:r>
            <w:proofErr w:type="spellStart"/>
            <w:r w:rsidRPr="00531A5A">
              <w:t>boolean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69F05" w14:textId="77777777" w:rsidR="00531A5A" w:rsidRPr="00531A5A" w:rsidRDefault="00531A5A" w:rsidP="00531A5A">
            <w:r w:rsidRPr="00531A5A">
              <w:rPr>
                <w:rFonts w:ascii="Segoe UI Emoji" w:hAnsi="Segoe UI Emoji" w:cs="Segoe UI Emoji"/>
              </w:rPr>
              <w:t>❌</w:t>
            </w:r>
            <w:r w:rsidRPr="00531A5A">
              <w:t xml:space="preserve"> becomes 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AF52C4" w14:textId="77777777" w:rsidR="00531A5A" w:rsidRPr="00531A5A" w:rsidRDefault="00531A5A" w:rsidP="00531A5A">
            <w:r w:rsidRPr="00531A5A">
              <w:rPr>
                <w:rFonts w:ascii="Segoe UI Emoji" w:hAnsi="Segoe UI Emoji" w:cs="Segoe UI Emoji"/>
              </w:rPr>
              <w:t>❌</w:t>
            </w:r>
            <w:r w:rsidRPr="00531A5A">
              <w:t xml:space="preserve"> semantic error</w:t>
            </w:r>
          </w:p>
        </w:tc>
      </w:tr>
      <w:tr w:rsidR="00531A5A" w:rsidRPr="00531A5A" w14:paraId="50359C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F5BB37" w14:textId="77777777" w:rsidR="00531A5A" w:rsidRPr="00531A5A" w:rsidRDefault="00531A5A" w:rsidP="00531A5A">
            <w:r w:rsidRPr="00531A5A">
              <w:t>Empty object reference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1BF01E" w14:textId="77777777" w:rsidR="00531A5A" w:rsidRPr="00531A5A" w:rsidRDefault="00531A5A" w:rsidP="00531A5A">
            <w:r w:rsidRPr="00531A5A">
              <w:rPr>
                <w:rFonts w:ascii="Segoe UI Emoji" w:hAnsi="Segoe UI Emoji" w:cs="Segoe UI Emoji"/>
              </w:rPr>
              <w:t>❌</w:t>
            </w:r>
            <w:r w:rsidRPr="00531A5A">
              <w:t xml:space="preserve"> “object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D77F25" w14:textId="77777777" w:rsidR="00531A5A" w:rsidRPr="00531A5A" w:rsidRDefault="00531A5A" w:rsidP="00531A5A">
            <w:r w:rsidRPr="00531A5A">
              <w:rPr>
                <w:rFonts w:ascii="Segoe UI Emoji" w:hAnsi="Segoe UI Emoji" w:cs="Segoe UI Emoji"/>
              </w:rPr>
              <w:t>❌</w:t>
            </w:r>
            <w:r w:rsidRPr="00531A5A">
              <w:t xml:space="preserve"> semantic error</w:t>
            </w:r>
          </w:p>
        </w:tc>
      </w:tr>
      <w:tr w:rsidR="00531A5A" w:rsidRPr="00531A5A" w14:paraId="383D84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D0806A" w14:textId="77777777" w:rsidR="00531A5A" w:rsidRPr="00531A5A" w:rsidRDefault="00531A5A" w:rsidP="00531A5A">
            <w:r w:rsidRPr="00531A5A">
              <w:t>Empty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DB3514" w14:textId="77777777" w:rsidR="00531A5A" w:rsidRPr="00531A5A" w:rsidRDefault="00531A5A" w:rsidP="00531A5A">
            <w:r w:rsidRPr="00531A5A">
              <w:rPr>
                <w:rFonts w:ascii="Segoe UI Emoji" w:hAnsi="Segoe UI Emoji" w:cs="Segoe UI Emoji"/>
              </w:rPr>
              <w:t>✅</w:t>
            </w:r>
            <w:r w:rsidRPr="00531A5A">
              <w:t xml:space="preserve"> empty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90208C" w14:textId="77777777" w:rsidR="00531A5A" w:rsidRPr="00531A5A" w:rsidRDefault="00531A5A" w:rsidP="00531A5A">
            <w:r w:rsidRPr="00531A5A">
              <w:rPr>
                <w:rFonts w:ascii="Segoe UI Emoji" w:hAnsi="Segoe UI Emoji" w:cs="Segoe UI Emoji"/>
              </w:rPr>
              <w:t>✅</w:t>
            </w:r>
            <w:r w:rsidRPr="00531A5A">
              <w:t xml:space="preserve"> empty list</w:t>
            </w:r>
          </w:p>
        </w:tc>
      </w:tr>
    </w:tbl>
    <w:p w14:paraId="2B0B8DAC" w14:textId="77777777" w:rsidR="00531A5A" w:rsidRPr="00531A5A" w:rsidRDefault="00531A5A" w:rsidP="00531A5A">
      <w:r w:rsidRPr="00531A5A">
        <w:t>So issue</w:t>
      </w:r>
      <w:r w:rsidRPr="00531A5A">
        <w:rPr>
          <w:rFonts w:ascii="Arial" w:hAnsi="Arial" w:cs="Arial"/>
        </w:rPr>
        <w:t> </w:t>
      </w:r>
      <w:r w:rsidRPr="00531A5A">
        <w:t xml:space="preserve">2 is </w:t>
      </w:r>
      <w:r w:rsidRPr="00531A5A">
        <w:rPr>
          <w:b/>
          <w:bCs/>
        </w:rPr>
        <w:t>only partially addressed</w:t>
      </w:r>
      <w:r w:rsidRPr="00531A5A">
        <w:t>, and the most dangerous case (</w:t>
      </w:r>
      <w:proofErr w:type="spellStart"/>
      <w:r w:rsidRPr="00531A5A">
        <w:t>boolean</w:t>
      </w:r>
      <w:proofErr w:type="spellEnd"/>
      <w:r w:rsidRPr="00531A5A">
        <w:t>) is still wrong.</w:t>
      </w:r>
    </w:p>
    <w:p w14:paraId="7546C790" w14:textId="77777777" w:rsidR="00531A5A" w:rsidRPr="00531A5A" w:rsidRDefault="00531A5A" w:rsidP="00531A5A">
      <w:r w:rsidRPr="00531A5A">
        <w:pict w14:anchorId="49760D43">
          <v:rect id="_x0000_i8374" style="width:0;height:1.5pt" o:hralign="center" o:hrstd="t" o:hr="t" fillcolor="#a0a0a0" stroked="f"/>
        </w:pict>
      </w:r>
    </w:p>
    <w:p w14:paraId="3762D57A" w14:textId="77777777" w:rsidR="00531A5A" w:rsidRPr="00531A5A" w:rsidRDefault="00531A5A" w:rsidP="00531A5A">
      <w:pPr>
        <w:rPr>
          <w:b/>
          <w:bCs/>
        </w:rPr>
      </w:pPr>
      <w:r w:rsidRPr="00531A5A">
        <w:rPr>
          <w:b/>
          <w:bCs/>
        </w:rPr>
        <w:lastRenderedPageBreak/>
        <w:t>The minimal conceptual fix (what still needs to change)</w:t>
      </w:r>
    </w:p>
    <w:p w14:paraId="65A46E07" w14:textId="77777777" w:rsidR="00531A5A" w:rsidRPr="00531A5A" w:rsidRDefault="00531A5A" w:rsidP="00531A5A">
      <w:r w:rsidRPr="00531A5A">
        <w:t xml:space="preserve">You need </w:t>
      </w:r>
      <w:r w:rsidRPr="00531A5A">
        <w:rPr>
          <w:b/>
          <w:bCs/>
        </w:rPr>
        <w:t>one correct empty</w:t>
      </w:r>
      <w:r w:rsidRPr="00531A5A">
        <w:rPr>
          <w:b/>
          <w:bCs/>
        </w:rPr>
        <w:noBreakHyphen/>
        <w:t>input guard</w:t>
      </w:r>
      <w:r w:rsidRPr="00531A5A">
        <w:t>, conceptually:</w:t>
      </w:r>
    </w:p>
    <w:p w14:paraId="701DF209" w14:textId="77777777" w:rsidR="00531A5A" w:rsidRPr="00531A5A" w:rsidRDefault="00531A5A" w:rsidP="00531A5A">
      <w:r w:rsidRPr="00531A5A">
        <w:rPr>
          <w:b/>
          <w:bCs/>
        </w:rPr>
        <w:t>Reject empty input unless the field type is String or Collection.</w:t>
      </w:r>
    </w:p>
    <w:p w14:paraId="47DB27E6" w14:textId="77777777" w:rsidR="00531A5A" w:rsidRPr="00531A5A" w:rsidRDefault="00531A5A" w:rsidP="00531A5A">
      <w:r w:rsidRPr="00531A5A">
        <w:t>Once that guard exists:</w:t>
      </w:r>
    </w:p>
    <w:p w14:paraId="3D967A4C" w14:textId="77777777" w:rsidR="00531A5A" w:rsidRPr="00531A5A" w:rsidRDefault="00531A5A" w:rsidP="00531A5A">
      <w:pPr>
        <w:numPr>
          <w:ilvl w:val="0"/>
          <w:numId w:val="1965"/>
        </w:numPr>
      </w:pPr>
      <w:r w:rsidRPr="00531A5A">
        <w:t>Booleans stop silently defaulting</w:t>
      </w:r>
    </w:p>
    <w:p w14:paraId="50DE83FC" w14:textId="77777777" w:rsidR="00531A5A" w:rsidRPr="00531A5A" w:rsidRDefault="00531A5A" w:rsidP="00531A5A">
      <w:pPr>
        <w:numPr>
          <w:ilvl w:val="0"/>
          <w:numId w:val="1965"/>
        </w:numPr>
      </w:pPr>
      <w:r w:rsidRPr="00531A5A">
        <w:t>Numbers stop misreporting parse errors</w:t>
      </w:r>
    </w:p>
    <w:p w14:paraId="037A343D" w14:textId="77777777" w:rsidR="00531A5A" w:rsidRPr="00531A5A" w:rsidRDefault="00531A5A" w:rsidP="00531A5A">
      <w:pPr>
        <w:numPr>
          <w:ilvl w:val="0"/>
          <w:numId w:val="1965"/>
        </w:numPr>
      </w:pPr>
      <w:r w:rsidRPr="00531A5A">
        <w:t>Object references get correct messages</w:t>
      </w:r>
    </w:p>
    <w:p w14:paraId="0232CBE6" w14:textId="77777777" w:rsidR="00531A5A" w:rsidRPr="00531A5A" w:rsidRDefault="00531A5A" w:rsidP="00531A5A">
      <w:pPr>
        <w:numPr>
          <w:ilvl w:val="0"/>
          <w:numId w:val="1965"/>
        </w:numPr>
      </w:pPr>
      <w:r w:rsidRPr="00531A5A">
        <w:t>Parsing logic becomes honest again</w:t>
      </w:r>
    </w:p>
    <w:p w14:paraId="71C4F1D2" w14:textId="77777777" w:rsidR="00531A5A" w:rsidRPr="00531A5A" w:rsidRDefault="00531A5A" w:rsidP="00531A5A">
      <w:r w:rsidRPr="00531A5A">
        <w:pict w14:anchorId="50E79CBB">
          <v:rect id="_x0000_i8375" style="width:0;height:1.5pt" o:hralign="center" o:hrstd="t" o:hr="t" fillcolor="#a0a0a0" stroked="f"/>
        </w:pict>
      </w:r>
    </w:p>
    <w:p w14:paraId="2B7DF922" w14:textId="77777777" w:rsidR="00531A5A" w:rsidRPr="00531A5A" w:rsidRDefault="00531A5A" w:rsidP="00531A5A">
      <w:pPr>
        <w:rPr>
          <w:b/>
          <w:bCs/>
        </w:rPr>
      </w:pPr>
      <w:r w:rsidRPr="00531A5A">
        <w:rPr>
          <w:b/>
          <w:bCs/>
        </w:rPr>
        <w:t>Final verdict (clear and direct)</w:t>
      </w:r>
    </w:p>
    <w:p w14:paraId="1ACB50DD" w14:textId="77777777" w:rsidR="00531A5A" w:rsidRPr="00531A5A" w:rsidRDefault="00531A5A" w:rsidP="00531A5A">
      <w:r w:rsidRPr="00531A5A">
        <w:rPr>
          <w:rFonts w:ascii="Segoe UI Emoji" w:hAnsi="Segoe UI Emoji" w:cs="Segoe UI Emoji"/>
        </w:rPr>
        <w:t>❌</w:t>
      </w:r>
      <w:r w:rsidRPr="00531A5A">
        <w:t xml:space="preserve"> </w:t>
      </w:r>
      <w:r w:rsidRPr="00531A5A">
        <w:rPr>
          <w:b/>
          <w:bCs/>
        </w:rPr>
        <w:t>No — this does not fix issue</w:t>
      </w:r>
      <w:r w:rsidRPr="00531A5A">
        <w:rPr>
          <w:rFonts w:ascii="Arial" w:hAnsi="Arial" w:cs="Arial"/>
          <w:b/>
          <w:bCs/>
        </w:rPr>
        <w:t> </w:t>
      </w:r>
      <w:r w:rsidRPr="00531A5A">
        <w:rPr>
          <w:b/>
          <w:bCs/>
        </w:rPr>
        <w:t>2 yet.</w:t>
      </w:r>
      <w:r w:rsidRPr="00531A5A">
        <w:br/>
        <w:t>Your empty</w:t>
      </w:r>
      <w:r w:rsidRPr="00531A5A">
        <w:noBreakHyphen/>
        <w:t xml:space="preserve">input check rejects the </w:t>
      </w:r>
      <w:r w:rsidRPr="00531A5A">
        <w:rPr>
          <w:i/>
          <w:iCs/>
        </w:rPr>
        <w:t>one type that should allow empty input</w:t>
      </w:r>
      <w:r w:rsidRPr="00531A5A">
        <w:t xml:space="preserve"> (String) and still allows empty input through for types that must forbid it.</w:t>
      </w:r>
    </w:p>
    <w:p w14:paraId="04E9FB04" w14:textId="77777777" w:rsidR="00531A5A" w:rsidRPr="00531A5A" w:rsidRDefault="00531A5A" w:rsidP="00531A5A">
      <w:r w:rsidRPr="00531A5A">
        <w:t xml:space="preserve">You were </w:t>
      </w:r>
      <w:r w:rsidRPr="00531A5A">
        <w:rPr>
          <w:b/>
          <w:bCs/>
        </w:rPr>
        <w:t>very close</w:t>
      </w:r>
      <w:r w:rsidRPr="00531A5A">
        <w:t xml:space="preserve"> — the structure is right, but the condition’s logic is inverted and incomplete.</w:t>
      </w:r>
    </w:p>
    <w:p w14:paraId="1F4F7BEE" w14:textId="77777777" w:rsidR="00531A5A" w:rsidRPr="00531A5A" w:rsidRDefault="00531A5A" w:rsidP="00531A5A">
      <w:r w:rsidRPr="00531A5A">
        <w:t>Once you flip that logic and apply it before parsing, issue</w:t>
      </w:r>
      <w:r w:rsidRPr="00531A5A">
        <w:rPr>
          <w:rFonts w:ascii="Arial" w:hAnsi="Arial" w:cs="Arial"/>
        </w:rPr>
        <w:t> </w:t>
      </w:r>
      <w:r w:rsidRPr="00531A5A">
        <w:t>2 will be fully and correctly resolved.</w:t>
      </w:r>
    </w:p>
    <w:p w14:paraId="48405ADF" w14:textId="77777777" w:rsidR="00DF2186" w:rsidRPr="00DF2186" w:rsidRDefault="00DF2186" w:rsidP="00DF2186">
      <w:r w:rsidRPr="00DF2186">
        <w:t xml:space="preserve">Yes — </w:t>
      </w:r>
      <w:r w:rsidRPr="00DF2186">
        <w:rPr>
          <w:b/>
          <w:bCs/>
        </w:rPr>
        <w:t>that constructor also violates the rule</w:t>
      </w:r>
      <w:r w:rsidRPr="00DF2186">
        <w:t xml:space="preserve">, and it’s an even </w:t>
      </w:r>
      <w:r w:rsidRPr="00DF2186">
        <w:rPr>
          <w:i/>
          <w:iCs/>
        </w:rPr>
        <w:t>clearer</w:t>
      </w:r>
      <w:r w:rsidRPr="00DF2186">
        <w:t xml:space="preserve"> example than the previous one.</w:t>
      </w:r>
    </w:p>
    <w:p w14:paraId="67EAFEDE" w14:textId="77777777" w:rsidR="00DF2186" w:rsidRPr="00DF2186" w:rsidRDefault="00DF2186" w:rsidP="00DF2186">
      <w:r w:rsidRPr="00DF2186">
        <w:t>public Decoy() {</w:t>
      </w:r>
    </w:p>
    <w:p w14:paraId="3D406D08" w14:textId="77777777" w:rsidR="00DF2186" w:rsidRPr="00DF2186" w:rsidRDefault="00DF2186" w:rsidP="00DF2186">
      <w:r w:rsidRPr="00DF2186">
        <w:t xml:space="preserve">    </w:t>
      </w:r>
      <w:proofErr w:type="spellStart"/>
      <w:r w:rsidRPr="00DF2186">
        <w:t>addNum</w:t>
      </w:r>
      <w:proofErr w:type="spellEnd"/>
      <w:r w:rsidRPr="00DF2186">
        <w:t xml:space="preserve"> += </w:t>
      </w:r>
      <w:proofErr w:type="spellStart"/>
      <w:r w:rsidRPr="00DF2186">
        <w:t>addNum</w:t>
      </w:r>
      <w:proofErr w:type="spellEnd"/>
      <w:r w:rsidRPr="00DF2186">
        <w:t>;</w:t>
      </w:r>
    </w:p>
    <w:p w14:paraId="6BA39256" w14:textId="77777777" w:rsidR="00DF2186" w:rsidRPr="00DF2186" w:rsidRDefault="00DF2186" w:rsidP="00DF2186">
      <w:r w:rsidRPr="00DF2186">
        <w:t>}</w:t>
      </w:r>
    </w:p>
    <w:p w14:paraId="7D31E38D" w14:textId="77777777" w:rsidR="00DF2186" w:rsidRPr="00DF2186" w:rsidRDefault="00DF2186" w:rsidP="00DF2186">
      <w:r w:rsidRPr="00DF2186">
        <w:t>``</w:t>
      </w:r>
    </w:p>
    <w:p w14:paraId="7DF3913A" w14:textId="77777777" w:rsidR="00DF2186" w:rsidRPr="00DF2186" w:rsidRDefault="00DF2186" w:rsidP="00DF2186">
      <w:r w:rsidRPr="00DF2186">
        <w:pict w14:anchorId="04508289">
          <v:rect id="_x0000_i8420" style="width:0;height:1.5pt" o:hralign="center" o:hrstd="t" o:hr="t" fillcolor="#a0a0a0" stroked="f"/>
        </w:pict>
      </w:r>
    </w:p>
    <w:p w14:paraId="04176BC4" w14:textId="77777777" w:rsidR="00DF2186" w:rsidRPr="00DF2186" w:rsidRDefault="00DF2186" w:rsidP="00DF2186">
      <w:pPr>
        <w:rPr>
          <w:b/>
          <w:bCs/>
        </w:rPr>
      </w:pPr>
      <w:r w:rsidRPr="00DF2186">
        <w:rPr>
          <w:b/>
          <w:bCs/>
        </w:rPr>
        <w:t>Why this definitely relies on schema</w:t>
      </w:r>
      <w:r w:rsidRPr="00DF2186">
        <w:rPr>
          <w:b/>
          <w:bCs/>
        </w:rPr>
        <w:noBreakHyphen/>
        <w:t>mutable fields</w:t>
      </w:r>
    </w:p>
    <w:p w14:paraId="118DDDE7" w14:textId="77777777" w:rsidR="00DF2186" w:rsidRPr="00DF2186" w:rsidRDefault="00DF2186" w:rsidP="00DF2186">
      <w:r w:rsidRPr="00DF2186">
        <w:t>Let’s analyze it strictly in terms of your framework’s contract.</w:t>
      </w:r>
    </w:p>
    <w:p w14:paraId="0A869407" w14:textId="77777777" w:rsidR="00DF2186" w:rsidRPr="00DF2186" w:rsidRDefault="00DF2186" w:rsidP="00DF2186">
      <w:pPr>
        <w:rPr>
          <w:b/>
          <w:bCs/>
        </w:rPr>
      </w:pPr>
      <w:r w:rsidRPr="00DF2186">
        <w:rPr>
          <w:b/>
          <w:bCs/>
        </w:rPr>
        <w:t xml:space="preserve">1. </w:t>
      </w:r>
      <w:proofErr w:type="spellStart"/>
      <w:r w:rsidRPr="00DF2186">
        <w:rPr>
          <w:b/>
          <w:bCs/>
        </w:rPr>
        <w:t>addNum</w:t>
      </w:r>
      <w:proofErr w:type="spellEnd"/>
      <w:r w:rsidRPr="00DF2186">
        <w:rPr>
          <w:b/>
          <w:bCs/>
        </w:rPr>
        <w:t xml:space="preserve"> is schema</w:t>
      </w:r>
      <w:r w:rsidRPr="00DF2186">
        <w:rPr>
          <w:b/>
          <w:bCs/>
        </w:rPr>
        <w:noBreakHyphen/>
        <w:t>mutable</w:t>
      </w:r>
    </w:p>
    <w:p w14:paraId="67E9915B" w14:textId="77777777" w:rsidR="00DF2186" w:rsidRPr="00DF2186" w:rsidRDefault="00DF2186" w:rsidP="00DF2186">
      <w:r w:rsidRPr="00DF2186">
        <w:lastRenderedPageBreak/>
        <w:t xml:space="preserve">public int </w:t>
      </w:r>
      <w:proofErr w:type="spellStart"/>
      <w:r w:rsidRPr="00DF2186">
        <w:t>addNum</w:t>
      </w:r>
      <w:proofErr w:type="spellEnd"/>
      <w:r w:rsidRPr="00DF2186">
        <w:t>;</w:t>
      </w:r>
    </w:p>
    <w:p w14:paraId="067A2E79" w14:textId="77777777" w:rsidR="00DF2186" w:rsidRPr="00DF2186" w:rsidRDefault="00DF2186" w:rsidP="00DF2186">
      <w:r w:rsidRPr="00DF2186">
        <w:t>That means:</w:t>
      </w:r>
    </w:p>
    <w:p w14:paraId="18558657" w14:textId="77777777" w:rsidR="00DF2186" w:rsidRPr="00DF2186" w:rsidRDefault="00DF2186" w:rsidP="00DF2186">
      <w:pPr>
        <w:numPr>
          <w:ilvl w:val="0"/>
          <w:numId w:val="1966"/>
        </w:numPr>
      </w:pPr>
      <w:r w:rsidRPr="00DF2186">
        <w:t xml:space="preserve">The schema is allowed to set </w:t>
      </w:r>
      <w:proofErr w:type="spellStart"/>
      <w:r w:rsidRPr="00DF2186">
        <w:t>addNum</w:t>
      </w:r>
      <w:proofErr w:type="spellEnd"/>
    </w:p>
    <w:p w14:paraId="240F7BCB" w14:textId="77777777" w:rsidR="00DF2186" w:rsidRPr="00DF2186" w:rsidRDefault="00DF2186" w:rsidP="00DF2186">
      <w:pPr>
        <w:numPr>
          <w:ilvl w:val="0"/>
          <w:numId w:val="1966"/>
        </w:numPr>
      </w:pPr>
      <w:r w:rsidRPr="00DF2186">
        <w:t xml:space="preserve">The value the constructor sees is </w:t>
      </w:r>
      <w:r w:rsidRPr="00DF2186">
        <w:rPr>
          <w:b/>
          <w:bCs/>
        </w:rPr>
        <w:t>not schema</w:t>
      </w:r>
      <w:r w:rsidRPr="00DF2186">
        <w:rPr>
          <w:b/>
          <w:bCs/>
        </w:rPr>
        <w:noBreakHyphen/>
        <w:t>authoritative</w:t>
      </w:r>
    </w:p>
    <w:p w14:paraId="010CD977" w14:textId="77777777" w:rsidR="00DF2186" w:rsidRPr="00DF2186" w:rsidRDefault="00DF2186" w:rsidP="00DF2186">
      <w:pPr>
        <w:numPr>
          <w:ilvl w:val="0"/>
          <w:numId w:val="1966"/>
        </w:numPr>
      </w:pPr>
      <w:r w:rsidRPr="00DF2186">
        <w:t>Any assumptions made during construction may be invalidated later</w:t>
      </w:r>
    </w:p>
    <w:p w14:paraId="64FF5EFA" w14:textId="77777777" w:rsidR="00DF2186" w:rsidRPr="00DF2186" w:rsidRDefault="00DF2186" w:rsidP="00DF2186">
      <w:r w:rsidRPr="00DF2186">
        <w:pict w14:anchorId="1FAC84AF">
          <v:rect id="_x0000_i8421" style="width:0;height:1.5pt" o:hralign="center" o:hrstd="t" o:hr="t" fillcolor="#a0a0a0" stroked="f"/>
        </w:pict>
      </w:r>
    </w:p>
    <w:p w14:paraId="33EB983B" w14:textId="77777777" w:rsidR="00DF2186" w:rsidRPr="00DF2186" w:rsidRDefault="00DF2186" w:rsidP="00DF2186">
      <w:pPr>
        <w:rPr>
          <w:b/>
          <w:bCs/>
        </w:rPr>
      </w:pPr>
      <w:r w:rsidRPr="00DF2186">
        <w:rPr>
          <w:b/>
          <w:bCs/>
        </w:rPr>
        <w:t>2. The constructor reads a schema</w:t>
      </w:r>
      <w:r w:rsidRPr="00DF2186">
        <w:rPr>
          <w:b/>
          <w:bCs/>
        </w:rPr>
        <w:noBreakHyphen/>
        <w:t>mutable field</w:t>
      </w:r>
    </w:p>
    <w:p w14:paraId="703BD497" w14:textId="77777777" w:rsidR="00DF2186" w:rsidRPr="00DF2186" w:rsidRDefault="00DF2186" w:rsidP="00DF2186">
      <w:proofErr w:type="spellStart"/>
      <w:r w:rsidRPr="00DF2186">
        <w:t>addNum</w:t>
      </w:r>
      <w:proofErr w:type="spellEnd"/>
      <w:r w:rsidRPr="00DF2186">
        <w:t xml:space="preserve"> += </w:t>
      </w:r>
      <w:proofErr w:type="spellStart"/>
      <w:r w:rsidRPr="00DF2186">
        <w:t>addNum</w:t>
      </w:r>
      <w:proofErr w:type="spellEnd"/>
      <w:r w:rsidRPr="00DF2186">
        <w:t>;</w:t>
      </w:r>
    </w:p>
    <w:p w14:paraId="425797CC" w14:textId="77777777" w:rsidR="00DF2186" w:rsidRPr="00DF2186" w:rsidRDefault="00DF2186" w:rsidP="00DF2186">
      <w:r w:rsidRPr="00DF2186">
        <w:t>This line:</w:t>
      </w:r>
    </w:p>
    <w:p w14:paraId="3567392A" w14:textId="77777777" w:rsidR="00DF2186" w:rsidRPr="00DF2186" w:rsidRDefault="00DF2186" w:rsidP="00DF2186">
      <w:pPr>
        <w:numPr>
          <w:ilvl w:val="0"/>
          <w:numId w:val="1967"/>
        </w:numPr>
      </w:pPr>
      <w:r w:rsidRPr="00DF2186">
        <w:t xml:space="preserve">Reads </w:t>
      </w:r>
      <w:proofErr w:type="spellStart"/>
      <w:r w:rsidRPr="00DF2186">
        <w:t>addNum</w:t>
      </w:r>
      <w:proofErr w:type="spellEnd"/>
    </w:p>
    <w:p w14:paraId="5408C1BF" w14:textId="77777777" w:rsidR="00DF2186" w:rsidRPr="00DF2186" w:rsidRDefault="00DF2186" w:rsidP="00DF2186">
      <w:pPr>
        <w:numPr>
          <w:ilvl w:val="0"/>
          <w:numId w:val="1967"/>
        </w:numPr>
      </w:pPr>
      <w:r w:rsidRPr="00DF2186">
        <w:t>Computes a value based on it</w:t>
      </w:r>
    </w:p>
    <w:p w14:paraId="6EFD8CC8" w14:textId="77777777" w:rsidR="00DF2186" w:rsidRPr="00DF2186" w:rsidRDefault="00DF2186" w:rsidP="00DF2186">
      <w:pPr>
        <w:numPr>
          <w:ilvl w:val="0"/>
          <w:numId w:val="1967"/>
        </w:numPr>
      </w:pPr>
      <w:r w:rsidRPr="00DF2186">
        <w:t>Writes back to the same field</w:t>
      </w:r>
    </w:p>
    <w:p w14:paraId="100ED10A" w14:textId="77777777" w:rsidR="00DF2186" w:rsidRPr="00DF2186" w:rsidRDefault="00DF2186" w:rsidP="00DF2186">
      <w:r w:rsidRPr="00DF2186">
        <w:t>So the constructor is doing:</w:t>
      </w:r>
    </w:p>
    <w:p w14:paraId="23763431" w14:textId="77777777" w:rsidR="00DF2186" w:rsidRPr="00DF2186" w:rsidRDefault="00DF2186" w:rsidP="00DF2186">
      <w:r w:rsidRPr="00DF2186">
        <w:t xml:space="preserve">“I assume the current value of </w:t>
      </w:r>
      <w:proofErr w:type="spellStart"/>
      <w:r w:rsidRPr="00DF2186">
        <w:t>addNum</w:t>
      </w:r>
      <w:proofErr w:type="spellEnd"/>
      <w:r w:rsidRPr="00DF2186">
        <w:t xml:space="preserve"> is meaningful.”</w:t>
      </w:r>
    </w:p>
    <w:p w14:paraId="08BD0130" w14:textId="77777777" w:rsidR="00DF2186" w:rsidRPr="00DF2186" w:rsidRDefault="00DF2186" w:rsidP="00DF2186">
      <w:r w:rsidRPr="00DF2186">
        <w:t xml:space="preserve">But in your framework, that assumption is </w:t>
      </w:r>
      <w:r w:rsidRPr="00DF2186">
        <w:rPr>
          <w:i/>
          <w:iCs/>
        </w:rPr>
        <w:t>wrong by definition</w:t>
      </w:r>
      <w:r w:rsidRPr="00DF2186">
        <w:t>.</w:t>
      </w:r>
    </w:p>
    <w:p w14:paraId="55E3498E" w14:textId="77777777" w:rsidR="00DF2186" w:rsidRPr="00DF2186" w:rsidRDefault="00DF2186" w:rsidP="00DF2186">
      <w:r w:rsidRPr="00DF2186">
        <w:t>At construction time:</w:t>
      </w:r>
    </w:p>
    <w:p w14:paraId="0B89B27E" w14:textId="77777777" w:rsidR="00DF2186" w:rsidRPr="00DF2186" w:rsidRDefault="00DF2186" w:rsidP="00DF2186">
      <w:pPr>
        <w:numPr>
          <w:ilvl w:val="0"/>
          <w:numId w:val="1968"/>
        </w:numPr>
      </w:pPr>
      <w:proofErr w:type="spellStart"/>
      <w:r w:rsidRPr="00DF2186">
        <w:t>addNum</w:t>
      </w:r>
      <w:proofErr w:type="spellEnd"/>
      <w:r w:rsidRPr="00DF2186">
        <w:t xml:space="preserve"> has only its default value (0)</w:t>
      </w:r>
    </w:p>
    <w:p w14:paraId="3C914073" w14:textId="77777777" w:rsidR="00DF2186" w:rsidRPr="00DF2186" w:rsidRDefault="00DF2186" w:rsidP="00DF2186">
      <w:pPr>
        <w:numPr>
          <w:ilvl w:val="0"/>
          <w:numId w:val="1968"/>
        </w:numPr>
      </w:pPr>
      <w:r w:rsidRPr="00DF2186">
        <w:t>The schema has not applied its configuration yet</w:t>
      </w:r>
    </w:p>
    <w:p w14:paraId="2B6249DB" w14:textId="77777777" w:rsidR="00DF2186" w:rsidRPr="00DF2186" w:rsidRDefault="00DF2186" w:rsidP="00DF2186">
      <w:r w:rsidRPr="00DF2186">
        <w:pict w14:anchorId="386AE8EB">
          <v:rect id="_x0000_i8422" style="width:0;height:1.5pt" o:hralign="center" o:hrstd="t" o:hr="t" fillcolor="#a0a0a0" stroked="f"/>
        </w:pict>
      </w:r>
    </w:p>
    <w:p w14:paraId="74B8145F" w14:textId="77777777" w:rsidR="00DF2186" w:rsidRPr="00DF2186" w:rsidRDefault="00DF2186" w:rsidP="00DF2186">
      <w:pPr>
        <w:rPr>
          <w:b/>
          <w:bCs/>
        </w:rPr>
      </w:pPr>
      <w:r w:rsidRPr="00DF2186">
        <w:rPr>
          <w:b/>
          <w:bCs/>
        </w:rPr>
        <w:t>3. Schema mutation afterward breaks constructor logic</w:t>
      </w:r>
    </w:p>
    <w:p w14:paraId="54F27B18" w14:textId="77777777" w:rsidR="00DF2186" w:rsidRPr="00DF2186" w:rsidRDefault="00DF2186" w:rsidP="00DF2186">
      <w:r w:rsidRPr="00DF2186">
        <w:t>Lifecycle in your framework:</w:t>
      </w:r>
    </w:p>
    <w:p w14:paraId="756927D9" w14:textId="77777777" w:rsidR="00DF2186" w:rsidRPr="00DF2186" w:rsidRDefault="00DF2186" w:rsidP="00DF2186">
      <w:pPr>
        <w:numPr>
          <w:ilvl w:val="0"/>
          <w:numId w:val="1969"/>
        </w:numPr>
      </w:pPr>
      <w:r w:rsidRPr="00DF2186">
        <w:t>new Decoy() is called</w:t>
      </w:r>
    </w:p>
    <w:p w14:paraId="5E2AB1C2" w14:textId="77777777" w:rsidR="00DF2186" w:rsidRPr="00DF2186" w:rsidRDefault="00DF2186" w:rsidP="00DF2186">
      <w:pPr>
        <w:numPr>
          <w:ilvl w:val="0"/>
          <w:numId w:val="1969"/>
        </w:numPr>
      </w:pPr>
      <w:r w:rsidRPr="00DF2186">
        <w:t xml:space="preserve">Constructor runs </w:t>
      </w:r>
    </w:p>
    <w:p w14:paraId="26F2381E" w14:textId="77777777" w:rsidR="00DF2186" w:rsidRPr="00DF2186" w:rsidRDefault="00DF2186" w:rsidP="00DF2186">
      <w:pPr>
        <w:numPr>
          <w:ilvl w:val="1"/>
          <w:numId w:val="1969"/>
        </w:numPr>
      </w:pPr>
      <w:proofErr w:type="spellStart"/>
      <w:r w:rsidRPr="00DF2186">
        <w:t>addNum</w:t>
      </w:r>
      <w:proofErr w:type="spellEnd"/>
      <w:r w:rsidRPr="00DF2186">
        <w:t xml:space="preserve"> is 0</w:t>
      </w:r>
    </w:p>
    <w:p w14:paraId="355FAC2B" w14:textId="77777777" w:rsidR="00DF2186" w:rsidRPr="00DF2186" w:rsidRDefault="00DF2186" w:rsidP="00DF2186">
      <w:pPr>
        <w:numPr>
          <w:ilvl w:val="1"/>
          <w:numId w:val="1969"/>
        </w:numPr>
      </w:pPr>
      <w:proofErr w:type="spellStart"/>
      <w:r w:rsidRPr="00DF2186">
        <w:t>addNum</w:t>
      </w:r>
      <w:proofErr w:type="spellEnd"/>
      <w:r w:rsidRPr="00DF2186">
        <w:t xml:space="preserve"> += </w:t>
      </w:r>
      <w:proofErr w:type="spellStart"/>
      <w:r w:rsidRPr="00DF2186">
        <w:t>addNum</w:t>
      </w:r>
      <w:proofErr w:type="spellEnd"/>
      <w:r w:rsidRPr="00DF2186">
        <w:t xml:space="preserve"> → still 0</w:t>
      </w:r>
    </w:p>
    <w:p w14:paraId="325CBC39" w14:textId="77777777" w:rsidR="00DF2186" w:rsidRPr="00DF2186" w:rsidRDefault="00DF2186" w:rsidP="00DF2186">
      <w:pPr>
        <w:numPr>
          <w:ilvl w:val="0"/>
          <w:numId w:val="1969"/>
        </w:numPr>
      </w:pPr>
      <w:r w:rsidRPr="00DF2186">
        <w:t xml:space="preserve">Schema applies values </w:t>
      </w:r>
    </w:p>
    <w:p w14:paraId="2AAD9EF1" w14:textId="77777777" w:rsidR="00DF2186" w:rsidRPr="00DF2186" w:rsidRDefault="00DF2186" w:rsidP="00DF2186">
      <w:pPr>
        <w:numPr>
          <w:ilvl w:val="1"/>
          <w:numId w:val="1969"/>
        </w:numPr>
      </w:pPr>
      <w:proofErr w:type="spellStart"/>
      <w:r w:rsidRPr="00DF2186">
        <w:lastRenderedPageBreak/>
        <w:t>addNum</w:t>
      </w:r>
      <w:proofErr w:type="spellEnd"/>
      <w:r w:rsidRPr="00DF2186">
        <w:t xml:space="preserve"> = 5 (for example)</w:t>
      </w:r>
    </w:p>
    <w:p w14:paraId="61B73AEC" w14:textId="77777777" w:rsidR="00DF2186" w:rsidRPr="00DF2186" w:rsidRDefault="00DF2186" w:rsidP="00DF2186">
      <w:r w:rsidRPr="00DF2186">
        <w:t>Result:</w:t>
      </w:r>
    </w:p>
    <w:p w14:paraId="4D5C527D" w14:textId="77777777" w:rsidR="00DF2186" w:rsidRPr="00DF2186" w:rsidRDefault="00DF2186" w:rsidP="00DF2186">
      <w:pPr>
        <w:numPr>
          <w:ilvl w:val="0"/>
          <w:numId w:val="1970"/>
        </w:numPr>
      </w:pPr>
      <w:r w:rsidRPr="00DF2186">
        <w:t xml:space="preserve">The constructor logic had </w:t>
      </w:r>
      <w:r w:rsidRPr="00DF2186">
        <w:rPr>
          <w:b/>
          <w:bCs/>
        </w:rPr>
        <w:t>no effect</w:t>
      </w:r>
    </w:p>
    <w:p w14:paraId="69D56EAF" w14:textId="77777777" w:rsidR="00DF2186" w:rsidRPr="00DF2186" w:rsidRDefault="00DF2186" w:rsidP="00DF2186">
      <w:pPr>
        <w:numPr>
          <w:ilvl w:val="0"/>
          <w:numId w:val="1970"/>
        </w:numPr>
      </w:pPr>
      <w:r w:rsidRPr="00DF2186">
        <w:t xml:space="preserve">Any computation depending on </w:t>
      </w:r>
      <w:proofErr w:type="spellStart"/>
      <w:r w:rsidRPr="00DF2186">
        <w:t>addNum</w:t>
      </w:r>
      <w:proofErr w:type="spellEnd"/>
      <w:r w:rsidRPr="00DF2186">
        <w:t xml:space="preserve"> is meaningless</w:t>
      </w:r>
    </w:p>
    <w:p w14:paraId="3C041148" w14:textId="77777777" w:rsidR="00DF2186" w:rsidRPr="00DF2186" w:rsidRDefault="00DF2186" w:rsidP="00DF2186">
      <w:pPr>
        <w:numPr>
          <w:ilvl w:val="0"/>
          <w:numId w:val="1970"/>
        </w:numPr>
      </w:pPr>
      <w:r w:rsidRPr="00DF2186">
        <w:t>The object’s internal state is inconsistent with constructor intent</w:t>
      </w:r>
    </w:p>
    <w:p w14:paraId="0317CB9B" w14:textId="77777777" w:rsidR="00DF2186" w:rsidRPr="00DF2186" w:rsidRDefault="00DF2186" w:rsidP="00DF2186">
      <w:r w:rsidRPr="00DF2186">
        <w:t>This is exactly the class of bug your rule is designed to prevent.</w:t>
      </w:r>
    </w:p>
    <w:p w14:paraId="42EAA19F" w14:textId="77777777" w:rsidR="00DF2186" w:rsidRPr="00DF2186" w:rsidRDefault="00DF2186" w:rsidP="00DF2186">
      <w:r w:rsidRPr="00DF2186">
        <w:pict w14:anchorId="787653D0">
          <v:rect id="_x0000_i8423" style="width:0;height:1.5pt" o:hralign="center" o:hrstd="t" o:hr="t" fillcolor="#a0a0a0" stroked="f"/>
        </w:pict>
      </w:r>
    </w:p>
    <w:p w14:paraId="3E471FF7" w14:textId="77777777" w:rsidR="00DF2186" w:rsidRPr="00DF2186" w:rsidRDefault="00DF2186" w:rsidP="00DF2186">
      <w:pPr>
        <w:rPr>
          <w:b/>
          <w:bCs/>
        </w:rPr>
      </w:pPr>
      <w:r w:rsidRPr="00DF2186">
        <w:rPr>
          <w:b/>
          <w:bCs/>
        </w:rPr>
        <w:t xml:space="preserve">Why this is an even </w:t>
      </w:r>
      <w:r w:rsidRPr="00DF2186">
        <w:rPr>
          <w:b/>
          <w:bCs/>
          <w:i/>
          <w:iCs/>
        </w:rPr>
        <w:t>stronger</w:t>
      </w:r>
      <w:r w:rsidRPr="00DF2186">
        <w:rPr>
          <w:b/>
          <w:bCs/>
        </w:rPr>
        <w:t xml:space="preserve"> violation than the previous example</w:t>
      </w:r>
    </w:p>
    <w:p w14:paraId="49A210FC" w14:textId="77777777" w:rsidR="00DF2186" w:rsidRPr="00DF2186" w:rsidRDefault="00DF2186" w:rsidP="00DF2186">
      <w:r w:rsidRPr="00DF2186">
        <w:t>Compared to:</w:t>
      </w:r>
    </w:p>
    <w:p w14:paraId="69726D9C" w14:textId="77777777" w:rsidR="00DF2186" w:rsidRPr="00DF2186" w:rsidRDefault="00DF2186" w:rsidP="00DF2186">
      <w:proofErr w:type="spellStart"/>
      <w:r w:rsidRPr="00DF2186">
        <w:t>this.addNum</w:t>
      </w:r>
      <w:proofErr w:type="spellEnd"/>
      <w:r w:rsidRPr="00DF2186">
        <w:t xml:space="preserve"> = </w:t>
      </w:r>
      <w:proofErr w:type="spellStart"/>
      <w:r w:rsidRPr="00DF2186">
        <w:t>addNum</w:t>
      </w:r>
      <w:proofErr w:type="spellEnd"/>
      <w:r w:rsidRPr="00DF2186">
        <w:t>;</w:t>
      </w:r>
    </w:p>
    <w:p w14:paraId="65E3E03F" w14:textId="77777777" w:rsidR="00DF2186" w:rsidRPr="00DF2186" w:rsidRDefault="00DF2186" w:rsidP="00DF2186">
      <w:proofErr w:type="spellStart"/>
      <w:r w:rsidRPr="00DF2186">
        <w:t>storeNum</w:t>
      </w:r>
      <w:proofErr w:type="spellEnd"/>
      <w:r w:rsidRPr="00DF2186">
        <w:t xml:space="preserve"> += </w:t>
      </w:r>
      <w:proofErr w:type="spellStart"/>
      <w:r w:rsidRPr="00DF2186">
        <w:t>this.addNum</w:t>
      </w:r>
      <w:proofErr w:type="spellEnd"/>
      <w:r w:rsidRPr="00DF2186">
        <w:t>;</w:t>
      </w:r>
    </w:p>
    <w:p w14:paraId="721EC446" w14:textId="77777777" w:rsidR="00DF2186" w:rsidRPr="00DF2186" w:rsidRDefault="00DF2186" w:rsidP="00DF2186">
      <w:r w:rsidRPr="00DF2186">
        <w:t>This version is worse because:</w:t>
      </w:r>
    </w:p>
    <w:p w14:paraId="215CA725" w14:textId="77777777" w:rsidR="00DF2186" w:rsidRPr="00DF2186" w:rsidRDefault="00DF2186" w:rsidP="00DF2186">
      <w:pPr>
        <w:numPr>
          <w:ilvl w:val="0"/>
          <w:numId w:val="1971"/>
        </w:numPr>
      </w:pPr>
      <w:r w:rsidRPr="00DF2186">
        <w:t xml:space="preserve">It depends </w:t>
      </w:r>
      <w:r w:rsidRPr="00DF2186">
        <w:rPr>
          <w:i/>
          <w:iCs/>
        </w:rPr>
        <w:t>entirely</w:t>
      </w:r>
      <w:r w:rsidRPr="00DF2186">
        <w:t xml:space="preserve"> on default initialization</w:t>
      </w:r>
    </w:p>
    <w:p w14:paraId="7A84F7B3" w14:textId="77777777" w:rsidR="00DF2186" w:rsidRPr="00DF2186" w:rsidRDefault="00DF2186" w:rsidP="00DF2186">
      <w:pPr>
        <w:numPr>
          <w:ilvl w:val="0"/>
          <w:numId w:val="1971"/>
        </w:numPr>
      </w:pPr>
      <w:r w:rsidRPr="00DF2186">
        <w:t xml:space="preserve">It has </w:t>
      </w:r>
      <w:r w:rsidRPr="00DF2186">
        <w:rPr>
          <w:b/>
          <w:bCs/>
        </w:rPr>
        <w:t>no constructor parameters</w:t>
      </w:r>
    </w:p>
    <w:p w14:paraId="5A1F963F" w14:textId="77777777" w:rsidR="00DF2186" w:rsidRPr="00DF2186" w:rsidRDefault="00DF2186" w:rsidP="00DF2186">
      <w:pPr>
        <w:numPr>
          <w:ilvl w:val="0"/>
          <w:numId w:val="1971"/>
        </w:numPr>
      </w:pPr>
      <w:r w:rsidRPr="00DF2186">
        <w:t xml:space="preserve">It guarantees the logic is wrong for </w:t>
      </w:r>
      <w:r w:rsidRPr="00DF2186">
        <w:rPr>
          <w:i/>
          <w:iCs/>
        </w:rPr>
        <w:t>every possible schema</w:t>
      </w:r>
    </w:p>
    <w:p w14:paraId="08D3D16C" w14:textId="77777777" w:rsidR="00DF2186" w:rsidRPr="00DF2186" w:rsidRDefault="00DF2186" w:rsidP="00DF2186">
      <w:r w:rsidRPr="00DF2186">
        <w:t>It highlights perfectly why allowing constructors to read schema</w:t>
      </w:r>
      <w:r w:rsidRPr="00DF2186">
        <w:noBreakHyphen/>
        <w:t>mutable fields is unsafe.</w:t>
      </w:r>
    </w:p>
    <w:p w14:paraId="4115CA3E" w14:textId="77777777" w:rsidR="00DF2186" w:rsidRPr="00DF2186" w:rsidRDefault="00DF2186" w:rsidP="00DF2186">
      <w:r w:rsidRPr="00DF2186">
        <w:pict w14:anchorId="6E7A4799">
          <v:rect id="_x0000_i8424" style="width:0;height:1.5pt" o:hralign="center" o:hrstd="t" o:hr="t" fillcolor="#a0a0a0" stroked="f"/>
        </w:pict>
      </w:r>
    </w:p>
    <w:p w14:paraId="7BFC743A" w14:textId="77777777" w:rsidR="00DF2186" w:rsidRPr="00DF2186" w:rsidRDefault="00DF2186" w:rsidP="00DF2186">
      <w:pPr>
        <w:rPr>
          <w:b/>
          <w:bCs/>
        </w:rPr>
      </w:pPr>
      <w:r w:rsidRPr="00DF2186">
        <w:rPr>
          <w:b/>
          <w:bCs/>
        </w:rPr>
        <w:t>Clean statement of the rule (now fully illustrated)</w:t>
      </w:r>
    </w:p>
    <w:p w14:paraId="1F03CEC2" w14:textId="77777777" w:rsidR="00DF2186" w:rsidRPr="00DF2186" w:rsidRDefault="00DF2186" w:rsidP="00DF2186">
      <w:r w:rsidRPr="00DF2186">
        <w:rPr>
          <w:b/>
          <w:bCs/>
        </w:rPr>
        <w:t>A constructor may initialize fields,</w:t>
      </w:r>
      <w:r w:rsidRPr="00DF2186">
        <w:rPr>
          <w:b/>
          <w:bCs/>
        </w:rPr>
        <w:br/>
        <w:t>but it must not read or compute based on fields that the schema will later mutate.</w:t>
      </w:r>
    </w:p>
    <w:p w14:paraId="701F9B5A" w14:textId="77777777" w:rsidR="00DF2186" w:rsidRPr="00DF2186" w:rsidRDefault="00DF2186" w:rsidP="00DF2186">
      <w:r w:rsidRPr="00DF2186">
        <w:t>This constructor violates that rule unambiguously.</w:t>
      </w:r>
    </w:p>
    <w:p w14:paraId="0797B25A" w14:textId="77777777" w:rsidR="00DF2186" w:rsidRPr="00DF2186" w:rsidRDefault="00DF2186" w:rsidP="00DF2186">
      <w:r w:rsidRPr="00DF2186">
        <w:pict w14:anchorId="6419AE4B">
          <v:rect id="_x0000_i8425" style="width:0;height:1.5pt" o:hralign="center" o:hrstd="t" o:hr="t" fillcolor="#a0a0a0" stroked="f"/>
        </w:pict>
      </w:r>
    </w:p>
    <w:p w14:paraId="61A1D47A" w14:textId="77777777" w:rsidR="00DF2186" w:rsidRPr="00DF2186" w:rsidRDefault="00DF2186" w:rsidP="00DF2186">
      <w:pPr>
        <w:rPr>
          <w:b/>
          <w:bCs/>
        </w:rPr>
      </w:pPr>
      <w:r w:rsidRPr="00DF2186">
        <w:rPr>
          <w:rFonts w:ascii="Segoe UI Emoji" w:hAnsi="Segoe UI Emoji" w:cs="Segoe UI Emoji"/>
          <w:b/>
          <w:bCs/>
        </w:rPr>
        <w:t>✅</w:t>
      </w:r>
      <w:r w:rsidRPr="00DF2186">
        <w:rPr>
          <w:b/>
          <w:bCs/>
        </w:rPr>
        <w:t xml:space="preserve"> Final verdict</w:t>
      </w:r>
    </w:p>
    <w:p w14:paraId="1861257D" w14:textId="77777777" w:rsidR="00DF2186" w:rsidRPr="00DF2186" w:rsidRDefault="00DF2186" w:rsidP="00DF2186">
      <w:r w:rsidRPr="00DF2186">
        <w:t xml:space="preserve">Yes — </w:t>
      </w:r>
      <w:r w:rsidRPr="00DF2186">
        <w:rPr>
          <w:b/>
          <w:bCs/>
        </w:rPr>
        <w:t>this constructor absolutely relies on schema</w:t>
      </w:r>
      <w:r w:rsidRPr="00DF2186">
        <w:rPr>
          <w:b/>
          <w:bCs/>
        </w:rPr>
        <w:noBreakHyphen/>
        <w:t>mutable fields during construction</w:t>
      </w:r>
      <w:r w:rsidRPr="00DF2186">
        <w:t xml:space="preserve">, and it is a </w:t>
      </w:r>
      <w:r w:rsidRPr="00DF2186">
        <w:rPr>
          <w:i/>
          <w:iCs/>
        </w:rPr>
        <w:t>textbook example</w:t>
      </w:r>
      <w:r w:rsidRPr="00DF2186">
        <w:t xml:space="preserve"> of what your framework is right to reject.</w:t>
      </w:r>
    </w:p>
    <w:p w14:paraId="61E7E5BB" w14:textId="77777777" w:rsidR="00DF2186" w:rsidRPr="00DF2186" w:rsidRDefault="00DF2186" w:rsidP="00DF2186">
      <w:r w:rsidRPr="00DF2186">
        <w:t>It’s actually an excellent demonstration case because the failure is silent, subtle, and guaranteed — exactly the kind of bug schema</w:t>
      </w:r>
      <w:r w:rsidRPr="00DF2186">
        <w:noBreakHyphen/>
        <w:t>driven construction must prevent.</w:t>
      </w:r>
    </w:p>
    <w:p w14:paraId="5BA7CAAB" w14:textId="77777777" w:rsidR="009B7183" w:rsidRPr="009B7183" w:rsidRDefault="009B7183" w:rsidP="009B7183">
      <w:r w:rsidRPr="009B7183">
        <w:rPr>
          <w:b/>
          <w:bCs/>
        </w:rPr>
        <w:lastRenderedPageBreak/>
        <w:t>Short answer:</w:t>
      </w:r>
      <w:r w:rsidRPr="009B7183">
        <w:t xml:space="preserve"> </w:t>
      </w:r>
      <w:r w:rsidRPr="009B7183">
        <w:rPr>
          <w:b/>
          <w:bCs/>
        </w:rPr>
        <w:t>Yes, this does ensure that an object must have a name (i.e., the user cannot just press Enter)</w:t>
      </w:r>
      <w:r w:rsidRPr="009B7183">
        <w:t>—</w:t>
      </w:r>
      <w:r w:rsidRPr="009B7183">
        <w:rPr>
          <w:i/>
          <w:iCs/>
        </w:rPr>
        <w:t>with one small ordering improvement recommended.</w:t>
      </w:r>
    </w:p>
    <w:p w14:paraId="4F16DAD6" w14:textId="77777777" w:rsidR="009B7183" w:rsidRPr="009B7183" w:rsidRDefault="009B7183" w:rsidP="009B7183">
      <w:r w:rsidRPr="009B7183">
        <w:pict w14:anchorId="08543A98">
          <v:rect id="_x0000_i8468" style="width:0;height:1.5pt" o:hralign="center" o:hrstd="t" o:hr="t" fillcolor="#a0a0a0" stroked="f"/>
        </w:pict>
      </w:r>
    </w:p>
    <w:p w14:paraId="3AD61FFB" w14:textId="77777777" w:rsidR="009B7183" w:rsidRPr="009B7183" w:rsidRDefault="009B7183" w:rsidP="009B7183">
      <w:pPr>
        <w:rPr>
          <w:b/>
          <w:bCs/>
        </w:rPr>
      </w:pPr>
      <w:r w:rsidRPr="009B7183">
        <w:rPr>
          <w:b/>
          <w:bCs/>
        </w:rPr>
        <w:t>What your method currently enforces</w:t>
      </w:r>
    </w:p>
    <w:p w14:paraId="4395AAAA" w14:textId="77777777" w:rsidR="009B7183" w:rsidRPr="009B7183" w:rsidRDefault="009B7183" w:rsidP="009B7183">
      <w:r w:rsidRPr="009B7183">
        <w:t xml:space="preserve">public void </w:t>
      </w:r>
      <w:proofErr w:type="spellStart"/>
      <w:r w:rsidRPr="009B7183">
        <w:t>noObjectDuplicates</w:t>
      </w:r>
      <w:proofErr w:type="spellEnd"/>
      <w:r w:rsidRPr="009B7183">
        <w:t xml:space="preserve">(String </w:t>
      </w:r>
      <w:proofErr w:type="spellStart"/>
      <w:r w:rsidRPr="009B7183">
        <w:t>objectName</w:t>
      </w:r>
      <w:proofErr w:type="spellEnd"/>
      <w:r w:rsidRPr="009B7183">
        <w:t xml:space="preserve">) throws </w:t>
      </w:r>
      <w:proofErr w:type="spellStart"/>
      <w:r w:rsidRPr="009B7183">
        <w:t>ObjectException</w:t>
      </w:r>
      <w:proofErr w:type="spellEnd"/>
      <w:r w:rsidRPr="009B7183">
        <w:t xml:space="preserve"> {</w:t>
      </w:r>
    </w:p>
    <w:p w14:paraId="5FC1045D" w14:textId="77777777" w:rsidR="009B7183" w:rsidRPr="009B7183" w:rsidRDefault="009B7183" w:rsidP="009B7183">
      <w:r w:rsidRPr="009B7183">
        <w:t>    if (</w:t>
      </w:r>
      <w:proofErr w:type="spellStart"/>
      <w:r w:rsidRPr="009B7183">
        <w:t>objectNameToInstanceMap.containsKey</w:t>
      </w:r>
      <w:proofErr w:type="spellEnd"/>
      <w:r w:rsidRPr="009B7183">
        <w:t>(</w:t>
      </w:r>
      <w:proofErr w:type="spellStart"/>
      <w:r w:rsidRPr="009B7183">
        <w:t>objectName</w:t>
      </w:r>
      <w:proofErr w:type="spellEnd"/>
      <w:r w:rsidRPr="009B7183">
        <w:t>)) {</w:t>
      </w:r>
    </w:p>
    <w:p w14:paraId="0AD13E01" w14:textId="77777777" w:rsidR="009B7183" w:rsidRPr="009B7183" w:rsidRDefault="009B7183" w:rsidP="009B7183">
      <w:r w:rsidRPr="009B7183">
        <w:t xml:space="preserve">        throw new </w:t>
      </w:r>
      <w:proofErr w:type="spellStart"/>
      <w:r w:rsidRPr="009B7183">
        <w:t>ObjectException</w:t>
      </w:r>
      <w:proofErr w:type="spellEnd"/>
      <w:r w:rsidRPr="009B7183">
        <w:t xml:space="preserve">("Duplicate object name found"); </w:t>
      </w:r>
    </w:p>
    <w:p w14:paraId="18445427" w14:textId="77777777" w:rsidR="009B7183" w:rsidRPr="009B7183" w:rsidRDefault="009B7183" w:rsidP="009B7183">
      <w:r w:rsidRPr="009B7183">
        <w:t xml:space="preserve">    } </w:t>
      </w:r>
    </w:p>
    <w:p w14:paraId="105D20F5" w14:textId="77777777" w:rsidR="009B7183" w:rsidRPr="009B7183" w:rsidRDefault="009B7183" w:rsidP="009B7183"/>
    <w:p w14:paraId="5FC600BD" w14:textId="77777777" w:rsidR="009B7183" w:rsidRPr="009B7183" w:rsidRDefault="009B7183" w:rsidP="009B7183">
      <w:r w:rsidRPr="009B7183">
        <w:t>    if (</w:t>
      </w:r>
      <w:proofErr w:type="spellStart"/>
      <w:r w:rsidRPr="009B7183">
        <w:t>objectName.isEmpty</w:t>
      </w:r>
      <w:proofErr w:type="spellEnd"/>
      <w:r w:rsidRPr="009B7183">
        <w:t>()) {</w:t>
      </w:r>
    </w:p>
    <w:p w14:paraId="4A17332B" w14:textId="77777777" w:rsidR="009B7183" w:rsidRPr="009B7183" w:rsidRDefault="009B7183" w:rsidP="009B7183">
      <w:r w:rsidRPr="009B7183">
        <w:t xml:space="preserve">        throw new </w:t>
      </w:r>
      <w:proofErr w:type="spellStart"/>
      <w:r w:rsidRPr="009B7183">
        <w:t>ObjectException</w:t>
      </w:r>
      <w:proofErr w:type="spellEnd"/>
      <w:r w:rsidRPr="009B7183">
        <w:t xml:space="preserve">("Object must have a name"); </w:t>
      </w:r>
    </w:p>
    <w:p w14:paraId="7712D0A9" w14:textId="77777777" w:rsidR="009B7183" w:rsidRPr="009B7183" w:rsidRDefault="009B7183" w:rsidP="009B7183">
      <w:r w:rsidRPr="009B7183">
        <w:t>    }</w:t>
      </w:r>
    </w:p>
    <w:p w14:paraId="27DBCDA5" w14:textId="77777777" w:rsidR="009B7183" w:rsidRPr="009B7183" w:rsidRDefault="009B7183" w:rsidP="009B7183">
      <w:r w:rsidRPr="009B7183">
        <w:t>}</w:t>
      </w:r>
    </w:p>
    <w:p w14:paraId="366CFC4C" w14:textId="77777777" w:rsidR="009B7183" w:rsidRPr="009B7183" w:rsidRDefault="009B7183" w:rsidP="009B7183">
      <w:r w:rsidRPr="009B7183">
        <w:t>``</w:t>
      </w:r>
    </w:p>
    <w:p w14:paraId="0E17C2C8" w14:textId="77777777" w:rsidR="009B7183" w:rsidRPr="009B7183" w:rsidRDefault="009B7183" w:rsidP="009B7183">
      <w:pPr>
        <w:rPr>
          <w:b/>
          <w:bCs/>
        </w:rPr>
      </w:pPr>
      <w:r w:rsidRPr="009B7183">
        <w:rPr>
          <w:rFonts w:ascii="Segoe UI Emoji" w:hAnsi="Segoe UI Emoji" w:cs="Segoe UI Emoji"/>
          <w:b/>
          <w:bCs/>
        </w:rPr>
        <w:t>✅</w:t>
      </w:r>
      <w:r w:rsidRPr="009B7183">
        <w:rPr>
          <w:b/>
          <w:bCs/>
        </w:rPr>
        <w:t xml:space="preserve"> What this guarantees</w:t>
      </w:r>
    </w:p>
    <w:p w14:paraId="40983DF6" w14:textId="77777777" w:rsidR="009B7183" w:rsidRPr="009B7183" w:rsidRDefault="009B7183" w:rsidP="009B7183">
      <w:pPr>
        <w:numPr>
          <w:ilvl w:val="0"/>
          <w:numId w:val="1972"/>
        </w:numPr>
      </w:pPr>
      <w:r w:rsidRPr="009B7183">
        <w:rPr>
          <w:rFonts w:ascii="Segoe UI Emoji" w:hAnsi="Segoe UI Emoji" w:cs="Segoe UI Emoji"/>
        </w:rPr>
        <w:t>❌</w:t>
      </w:r>
      <w:r w:rsidRPr="009B7183">
        <w:t xml:space="preserve"> An empty string ("", caused by pressing Enter) is </w:t>
      </w:r>
      <w:r w:rsidRPr="009B7183">
        <w:rPr>
          <w:b/>
          <w:bCs/>
        </w:rPr>
        <w:t>rejected</w:t>
      </w:r>
    </w:p>
    <w:p w14:paraId="2B8DCEE6" w14:textId="77777777" w:rsidR="009B7183" w:rsidRPr="009B7183" w:rsidRDefault="009B7183" w:rsidP="009B7183">
      <w:pPr>
        <w:numPr>
          <w:ilvl w:val="0"/>
          <w:numId w:val="1972"/>
        </w:numPr>
      </w:pPr>
      <w:r w:rsidRPr="009B7183">
        <w:rPr>
          <w:rFonts w:ascii="Segoe UI Emoji" w:hAnsi="Segoe UI Emoji" w:cs="Segoe UI Emoji"/>
        </w:rPr>
        <w:t>❌</w:t>
      </w:r>
      <w:r w:rsidRPr="009B7183">
        <w:t xml:space="preserve"> Duplicate object names are </w:t>
      </w:r>
      <w:r w:rsidRPr="009B7183">
        <w:rPr>
          <w:b/>
          <w:bCs/>
        </w:rPr>
        <w:t>rejected</w:t>
      </w:r>
    </w:p>
    <w:p w14:paraId="7A4720CC" w14:textId="77777777" w:rsidR="009B7183" w:rsidRPr="009B7183" w:rsidRDefault="009B7183" w:rsidP="009B7183">
      <w:pPr>
        <w:numPr>
          <w:ilvl w:val="0"/>
          <w:numId w:val="1972"/>
        </w:numPr>
      </w:pPr>
      <w:r w:rsidRPr="009B7183">
        <w:rPr>
          <w:rFonts w:ascii="Segoe UI Emoji" w:hAnsi="Segoe UI Emoji" w:cs="Segoe UI Emoji"/>
        </w:rPr>
        <w:t>✅</w:t>
      </w:r>
      <w:r w:rsidRPr="009B7183">
        <w:t xml:space="preserve"> Every stored object has a </w:t>
      </w:r>
      <w:r w:rsidRPr="009B7183">
        <w:rPr>
          <w:b/>
          <w:bCs/>
        </w:rPr>
        <w:t>non</w:t>
      </w:r>
      <w:r w:rsidRPr="009B7183">
        <w:rPr>
          <w:b/>
          <w:bCs/>
        </w:rPr>
        <w:noBreakHyphen/>
        <w:t>empty, unique name</w:t>
      </w:r>
    </w:p>
    <w:p w14:paraId="15C22ABF" w14:textId="77777777" w:rsidR="009B7183" w:rsidRPr="009B7183" w:rsidRDefault="009B7183" w:rsidP="009B7183">
      <w:r w:rsidRPr="009B7183">
        <w:t xml:space="preserve">So functionally: </w:t>
      </w:r>
      <w:r w:rsidRPr="009B7183">
        <w:rPr>
          <w:b/>
          <w:bCs/>
        </w:rPr>
        <w:t>yes, this prevents unnamed objects</w:t>
      </w:r>
      <w:r w:rsidRPr="009B7183">
        <w:t>.</w:t>
      </w:r>
    </w:p>
    <w:p w14:paraId="54EEA5F2" w14:textId="77777777" w:rsidR="009B7183" w:rsidRPr="009B7183" w:rsidRDefault="009B7183" w:rsidP="009B7183">
      <w:r w:rsidRPr="009B7183">
        <w:pict w14:anchorId="22588B33">
          <v:rect id="_x0000_i8469" style="width:0;height:1.5pt" o:hralign="center" o:hrstd="t" o:hr="t" fillcolor="#a0a0a0" stroked="f"/>
        </w:pict>
      </w:r>
    </w:p>
    <w:p w14:paraId="62611678" w14:textId="77777777" w:rsidR="009B7183" w:rsidRPr="009B7183" w:rsidRDefault="009B7183" w:rsidP="009B7183">
      <w:pPr>
        <w:rPr>
          <w:b/>
          <w:bCs/>
        </w:rPr>
      </w:pPr>
      <w:r w:rsidRPr="009B7183">
        <w:rPr>
          <w:b/>
          <w:bCs/>
        </w:rPr>
        <w:t>The small improvement you should make</w:t>
      </w:r>
    </w:p>
    <w:p w14:paraId="41A7E677" w14:textId="77777777" w:rsidR="009B7183" w:rsidRPr="009B7183" w:rsidRDefault="009B7183" w:rsidP="009B7183">
      <w:pPr>
        <w:rPr>
          <w:b/>
          <w:bCs/>
        </w:rPr>
      </w:pPr>
      <w:r w:rsidRPr="009B7183">
        <w:rPr>
          <w:b/>
          <w:bCs/>
        </w:rPr>
        <w:t>Swap the order of the checks</w:t>
      </w:r>
    </w:p>
    <w:p w14:paraId="61413A25" w14:textId="77777777" w:rsidR="009B7183" w:rsidRPr="009B7183" w:rsidRDefault="009B7183" w:rsidP="009B7183">
      <w:r w:rsidRPr="009B7183">
        <w:t xml:space="preserve">Right now you check for duplicates </w:t>
      </w:r>
      <w:r w:rsidRPr="009B7183">
        <w:rPr>
          <w:i/>
          <w:iCs/>
        </w:rPr>
        <w:t>before</w:t>
      </w:r>
      <w:r w:rsidRPr="009B7183">
        <w:t xml:space="preserve"> checking for emptiness. While this won’t usually break things, it’s clearer and more correct to validate </w:t>
      </w:r>
      <w:r w:rsidRPr="009B7183">
        <w:rPr>
          <w:i/>
          <w:iCs/>
        </w:rPr>
        <w:t>structure first</w:t>
      </w:r>
      <w:r w:rsidRPr="009B7183">
        <w:t>, then uniqueness.</w:t>
      </w:r>
    </w:p>
    <w:p w14:paraId="1E609242" w14:textId="77777777" w:rsidR="009B7183" w:rsidRPr="009B7183" w:rsidRDefault="009B7183" w:rsidP="009B7183">
      <w:pPr>
        <w:rPr>
          <w:b/>
          <w:bCs/>
        </w:rPr>
      </w:pPr>
      <w:r w:rsidRPr="009B7183">
        <w:rPr>
          <w:b/>
          <w:bCs/>
        </w:rPr>
        <w:t>Why this matters conceptually</w:t>
      </w:r>
    </w:p>
    <w:p w14:paraId="79D7A844" w14:textId="77777777" w:rsidR="009B7183" w:rsidRPr="009B7183" w:rsidRDefault="009B7183" w:rsidP="009B7183">
      <w:pPr>
        <w:numPr>
          <w:ilvl w:val="0"/>
          <w:numId w:val="1973"/>
        </w:numPr>
      </w:pPr>
      <w:r w:rsidRPr="009B7183">
        <w:t xml:space="preserve">An empty name isn’t a </w:t>
      </w:r>
      <w:r w:rsidRPr="009B7183">
        <w:rPr>
          <w:i/>
          <w:iCs/>
        </w:rPr>
        <w:t>duplicate problem</w:t>
      </w:r>
      <w:r w:rsidRPr="009B7183">
        <w:t xml:space="preserve"> — it’s an </w:t>
      </w:r>
      <w:r w:rsidRPr="009B7183">
        <w:rPr>
          <w:i/>
          <w:iCs/>
        </w:rPr>
        <w:t>invalid input problem</w:t>
      </w:r>
    </w:p>
    <w:p w14:paraId="615F450B" w14:textId="77777777" w:rsidR="009B7183" w:rsidRPr="009B7183" w:rsidRDefault="009B7183" w:rsidP="009B7183">
      <w:pPr>
        <w:numPr>
          <w:ilvl w:val="0"/>
          <w:numId w:val="1973"/>
        </w:numPr>
      </w:pPr>
      <w:r w:rsidRPr="009B7183">
        <w:lastRenderedPageBreak/>
        <w:t xml:space="preserve">Validation should proceed: </w:t>
      </w:r>
    </w:p>
    <w:p w14:paraId="1EE89914" w14:textId="77777777" w:rsidR="009B7183" w:rsidRPr="009B7183" w:rsidRDefault="009B7183" w:rsidP="009B7183">
      <w:pPr>
        <w:numPr>
          <w:ilvl w:val="1"/>
          <w:numId w:val="1973"/>
        </w:numPr>
      </w:pPr>
      <w:r w:rsidRPr="009B7183">
        <w:t>Is the input valid?</w:t>
      </w:r>
    </w:p>
    <w:p w14:paraId="5C456530" w14:textId="77777777" w:rsidR="009B7183" w:rsidRPr="009B7183" w:rsidRDefault="009B7183" w:rsidP="009B7183">
      <w:pPr>
        <w:numPr>
          <w:ilvl w:val="1"/>
          <w:numId w:val="1973"/>
        </w:numPr>
      </w:pPr>
      <w:r w:rsidRPr="009B7183">
        <w:t>Is the valid input unique?</w:t>
      </w:r>
    </w:p>
    <w:p w14:paraId="6D47C2DE" w14:textId="77777777" w:rsidR="009B7183" w:rsidRPr="009B7183" w:rsidRDefault="009B7183" w:rsidP="009B7183">
      <w:r w:rsidRPr="009B7183">
        <w:pict w14:anchorId="39E0DCEC">
          <v:rect id="_x0000_i8470" style="width:0;height:1.5pt" o:hralign="center" o:hrstd="t" o:hr="t" fillcolor="#a0a0a0" stroked="f"/>
        </w:pict>
      </w:r>
    </w:p>
    <w:p w14:paraId="750BB615" w14:textId="77777777" w:rsidR="009B7183" w:rsidRPr="009B7183" w:rsidRDefault="009B7183" w:rsidP="009B7183">
      <w:pPr>
        <w:rPr>
          <w:b/>
          <w:bCs/>
        </w:rPr>
      </w:pPr>
      <w:r w:rsidRPr="009B7183">
        <w:rPr>
          <w:b/>
          <w:bCs/>
        </w:rPr>
        <w:t>Recommended version (conceptually cleaner)</w:t>
      </w:r>
    </w:p>
    <w:p w14:paraId="5D553226" w14:textId="77777777" w:rsidR="009B7183" w:rsidRPr="009B7183" w:rsidRDefault="009B7183" w:rsidP="009B7183">
      <w:r w:rsidRPr="009B7183">
        <w:t xml:space="preserve">public void </w:t>
      </w:r>
      <w:proofErr w:type="spellStart"/>
      <w:r w:rsidRPr="009B7183">
        <w:t>noObjectDuplicates</w:t>
      </w:r>
      <w:proofErr w:type="spellEnd"/>
      <w:r w:rsidRPr="009B7183">
        <w:t xml:space="preserve">(String </w:t>
      </w:r>
      <w:proofErr w:type="spellStart"/>
      <w:r w:rsidRPr="009B7183">
        <w:t>objectName</w:t>
      </w:r>
      <w:proofErr w:type="spellEnd"/>
      <w:r w:rsidRPr="009B7183">
        <w:t xml:space="preserve">) throws </w:t>
      </w:r>
      <w:proofErr w:type="spellStart"/>
      <w:r w:rsidRPr="009B7183">
        <w:t>ObjectException</w:t>
      </w:r>
      <w:proofErr w:type="spellEnd"/>
      <w:r w:rsidRPr="009B7183">
        <w:t xml:space="preserve"> {</w:t>
      </w:r>
    </w:p>
    <w:p w14:paraId="2871B2A6" w14:textId="77777777" w:rsidR="009B7183" w:rsidRPr="009B7183" w:rsidRDefault="009B7183" w:rsidP="009B7183">
      <w:r w:rsidRPr="009B7183">
        <w:t>    if (</w:t>
      </w:r>
      <w:proofErr w:type="spellStart"/>
      <w:r w:rsidRPr="009B7183">
        <w:t>objectName.isEmpty</w:t>
      </w:r>
      <w:proofErr w:type="spellEnd"/>
      <w:r w:rsidRPr="009B7183">
        <w:t>()) {</w:t>
      </w:r>
    </w:p>
    <w:p w14:paraId="2CDF51CA" w14:textId="77777777" w:rsidR="009B7183" w:rsidRPr="009B7183" w:rsidRDefault="009B7183" w:rsidP="009B7183">
      <w:r w:rsidRPr="009B7183">
        <w:t xml:space="preserve">        throw new </w:t>
      </w:r>
      <w:proofErr w:type="spellStart"/>
      <w:r w:rsidRPr="009B7183">
        <w:t>ObjectException</w:t>
      </w:r>
      <w:proofErr w:type="spellEnd"/>
      <w:r w:rsidRPr="009B7183">
        <w:t>("Object must have a name");</w:t>
      </w:r>
    </w:p>
    <w:p w14:paraId="0E5170CD" w14:textId="77777777" w:rsidR="009B7183" w:rsidRPr="009B7183" w:rsidRDefault="009B7183" w:rsidP="009B7183">
      <w:r w:rsidRPr="009B7183">
        <w:t>    }</w:t>
      </w:r>
    </w:p>
    <w:p w14:paraId="656127B6" w14:textId="77777777" w:rsidR="009B7183" w:rsidRPr="009B7183" w:rsidRDefault="009B7183" w:rsidP="009B7183"/>
    <w:p w14:paraId="5B3D56A5" w14:textId="77777777" w:rsidR="009B7183" w:rsidRPr="009B7183" w:rsidRDefault="009B7183" w:rsidP="009B7183">
      <w:r w:rsidRPr="009B7183">
        <w:t>    if (</w:t>
      </w:r>
      <w:proofErr w:type="spellStart"/>
      <w:r w:rsidRPr="009B7183">
        <w:t>objectNameToInstanceMap.containsKey</w:t>
      </w:r>
      <w:proofErr w:type="spellEnd"/>
      <w:r w:rsidRPr="009B7183">
        <w:t>(</w:t>
      </w:r>
      <w:proofErr w:type="spellStart"/>
      <w:r w:rsidRPr="009B7183">
        <w:t>objectName</w:t>
      </w:r>
      <w:proofErr w:type="spellEnd"/>
      <w:r w:rsidRPr="009B7183">
        <w:t>)) {</w:t>
      </w:r>
    </w:p>
    <w:p w14:paraId="5B31D680" w14:textId="77777777" w:rsidR="009B7183" w:rsidRPr="009B7183" w:rsidRDefault="009B7183" w:rsidP="009B7183">
      <w:r w:rsidRPr="009B7183">
        <w:t xml:space="preserve">        throw new </w:t>
      </w:r>
      <w:proofErr w:type="spellStart"/>
      <w:r w:rsidRPr="009B7183">
        <w:t>ObjectException</w:t>
      </w:r>
      <w:proofErr w:type="spellEnd"/>
      <w:r w:rsidRPr="009B7183">
        <w:t>("Duplicate object name found");</w:t>
      </w:r>
    </w:p>
    <w:p w14:paraId="21FECF2F" w14:textId="77777777" w:rsidR="009B7183" w:rsidRPr="009B7183" w:rsidRDefault="009B7183" w:rsidP="009B7183">
      <w:r w:rsidRPr="009B7183">
        <w:t>    }</w:t>
      </w:r>
    </w:p>
    <w:p w14:paraId="475EFA04" w14:textId="77777777" w:rsidR="009B7183" w:rsidRPr="009B7183" w:rsidRDefault="009B7183" w:rsidP="009B7183">
      <w:r w:rsidRPr="009B7183">
        <w:t>}</w:t>
      </w:r>
    </w:p>
    <w:p w14:paraId="21AA5148" w14:textId="77777777" w:rsidR="009B7183" w:rsidRPr="009B7183" w:rsidRDefault="009B7183" w:rsidP="009B7183">
      <w:r w:rsidRPr="009B7183">
        <w:rPr>
          <w:rFonts w:ascii="Segoe UI Emoji" w:hAnsi="Segoe UI Emoji" w:cs="Segoe UI Emoji"/>
        </w:rPr>
        <w:t>✅</w:t>
      </w:r>
      <w:r w:rsidRPr="009B7183">
        <w:t xml:space="preserve"> Same behavior</w:t>
      </w:r>
      <w:r w:rsidRPr="009B7183">
        <w:br/>
      </w:r>
      <w:r w:rsidRPr="009B7183">
        <w:rPr>
          <w:rFonts w:ascii="Segoe UI Emoji" w:hAnsi="Segoe UI Emoji" w:cs="Segoe UI Emoji"/>
        </w:rPr>
        <w:t>✅</w:t>
      </w:r>
      <w:r w:rsidRPr="009B7183">
        <w:t xml:space="preserve"> Clearer intent</w:t>
      </w:r>
      <w:r w:rsidRPr="009B7183">
        <w:br/>
      </w:r>
      <w:r w:rsidRPr="009B7183">
        <w:rPr>
          <w:rFonts w:ascii="Segoe UI Emoji" w:hAnsi="Segoe UI Emoji" w:cs="Segoe UI Emoji"/>
        </w:rPr>
        <w:t>✅</w:t>
      </w:r>
      <w:r w:rsidRPr="009B7183">
        <w:t xml:space="preserve"> Better error semantics</w:t>
      </w:r>
    </w:p>
    <w:p w14:paraId="1DFD0B3A" w14:textId="77777777" w:rsidR="009B7183" w:rsidRPr="009B7183" w:rsidRDefault="009B7183" w:rsidP="009B7183">
      <w:r w:rsidRPr="009B7183">
        <w:pict w14:anchorId="028828D3">
          <v:rect id="_x0000_i8471" style="width:0;height:1.5pt" o:hralign="center" o:hrstd="t" o:hr="t" fillcolor="#a0a0a0" stroked="f"/>
        </w:pict>
      </w:r>
    </w:p>
    <w:p w14:paraId="0FA48245" w14:textId="77777777" w:rsidR="009B7183" w:rsidRPr="009B7183" w:rsidRDefault="009B7183" w:rsidP="009B7183">
      <w:pPr>
        <w:rPr>
          <w:b/>
          <w:bCs/>
        </w:rPr>
      </w:pPr>
      <w:r w:rsidRPr="009B7183">
        <w:rPr>
          <w:b/>
          <w:bCs/>
        </w:rPr>
        <w:t>Optional (but often useful) refinements</w:t>
      </w:r>
    </w:p>
    <w:p w14:paraId="35264E82" w14:textId="77777777" w:rsidR="009B7183" w:rsidRPr="009B7183" w:rsidRDefault="009B7183" w:rsidP="009B7183">
      <w:r w:rsidRPr="009B7183">
        <w:t>Depending on how strict you want to be:</w:t>
      </w:r>
    </w:p>
    <w:p w14:paraId="199EA8F8" w14:textId="77777777" w:rsidR="009B7183" w:rsidRPr="009B7183" w:rsidRDefault="009B7183" w:rsidP="009B7183">
      <w:pPr>
        <w:rPr>
          <w:b/>
          <w:bCs/>
        </w:rPr>
      </w:pPr>
      <w:r w:rsidRPr="009B7183">
        <w:rPr>
          <w:b/>
          <w:bCs/>
        </w:rPr>
        <w:t>1. Reject whitespace</w:t>
      </w:r>
      <w:r w:rsidRPr="009B7183">
        <w:rPr>
          <w:b/>
          <w:bCs/>
        </w:rPr>
        <w:noBreakHyphen/>
        <w:t>only names</w:t>
      </w:r>
    </w:p>
    <w:p w14:paraId="76C50077" w14:textId="77777777" w:rsidR="009B7183" w:rsidRPr="009B7183" w:rsidRDefault="009B7183" w:rsidP="009B7183">
      <w:r w:rsidRPr="009B7183">
        <w:t>if (</w:t>
      </w:r>
      <w:proofErr w:type="spellStart"/>
      <w:r w:rsidRPr="009B7183">
        <w:t>objectName.trim</w:t>
      </w:r>
      <w:proofErr w:type="spellEnd"/>
      <w:r w:rsidRPr="009B7183">
        <w:t>().</w:t>
      </w:r>
      <w:proofErr w:type="spellStart"/>
      <w:r w:rsidRPr="009B7183">
        <w:t>isEmpty</w:t>
      </w:r>
      <w:proofErr w:type="spellEnd"/>
      <w:r w:rsidRPr="009B7183">
        <w:t>()) {</w:t>
      </w:r>
    </w:p>
    <w:p w14:paraId="7EAFD548" w14:textId="77777777" w:rsidR="009B7183" w:rsidRPr="009B7183" w:rsidRDefault="009B7183" w:rsidP="009B7183">
      <w:r w:rsidRPr="009B7183">
        <w:t xml:space="preserve">    throw new </w:t>
      </w:r>
      <w:proofErr w:type="spellStart"/>
      <w:r w:rsidRPr="009B7183">
        <w:t>ObjectException</w:t>
      </w:r>
      <w:proofErr w:type="spellEnd"/>
      <w:r w:rsidRPr="009B7183">
        <w:t>("Object must have a name");</w:t>
      </w:r>
    </w:p>
    <w:p w14:paraId="3A961555" w14:textId="77777777" w:rsidR="009B7183" w:rsidRPr="009B7183" w:rsidRDefault="009B7183" w:rsidP="009B7183">
      <w:r w:rsidRPr="009B7183">
        <w:t>}</w:t>
      </w:r>
    </w:p>
    <w:p w14:paraId="2ABD2031" w14:textId="77777777" w:rsidR="009B7183" w:rsidRPr="009B7183" w:rsidRDefault="009B7183" w:rsidP="009B7183">
      <w:r w:rsidRPr="009B7183">
        <w:t>This prevents " " slipping through.</w:t>
      </w:r>
    </w:p>
    <w:p w14:paraId="3488C820" w14:textId="77777777" w:rsidR="009B7183" w:rsidRPr="009B7183" w:rsidRDefault="009B7183" w:rsidP="009B7183">
      <w:r w:rsidRPr="009B7183">
        <w:pict w14:anchorId="3C92C706">
          <v:rect id="_x0000_i8472" style="width:0;height:1.5pt" o:hralign="center" o:hrstd="t" o:hr="t" fillcolor="#a0a0a0" stroked="f"/>
        </w:pict>
      </w:r>
    </w:p>
    <w:p w14:paraId="7E7242AC" w14:textId="77777777" w:rsidR="009B7183" w:rsidRPr="009B7183" w:rsidRDefault="009B7183" w:rsidP="009B7183">
      <w:pPr>
        <w:rPr>
          <w:b/>
          <w:bCs/>
        </w:rPr>
      </w:pPr>
      <w:r w:rsidRPr="009B7183">
        <w:rPr>
          <w:b/>
          <w:bCs/>
        </w:rPr>
        <w:lastRenderedPageBreak/>
        <w:t>2. Future</w:t>
      </w:r>
      <w:r w:rsidRPr="009B7183">
        <w:rPr>
          <w:b/>
          <w:bCs/>
        </w:rPr>
        <w:noBreakHyphen/>
        <w:t>proof invariant (good design principle)</w:t>
      </w:r>
    </w:p>
    <w:p w14:paraId="0074B288" w14:textId="77777777" w:rsidR="009B7183" w:rsidRPr="009B7183" w:rsidRDefault="009B7183" w:rsidP="009B7183">
      <w:r w:rsidRPr="009B7183">
        <w:t>After this method runs successfully, the invariant becomes:</w:t>
      </w:r>
    </w:p>
    <w:p w14:paraId="17F1AA34" w14:textId="77777777" w:rsidR="009B7183" w:rsidRPr="009B7183" w:rsidRDefault="009B7183" w:rsidP="009B7183">
      <w:r w:rsidRPr="009B7183">
        <w:rPr>
          <w:b/>
          <w:bCs/>
        </w:rPr>
        <w:t xml:space="preserve">Every key in </w:t>
      </w:r>
      <w:proofErr w:type="spellStart"/>
      <w:r w:rsidRPr="009B7183">
        <w:rPr>
          <w:b/>
          <w:bCs/>
        </w:rPr>
        <w:t>objectNameToInstanceMap</w:t>
      </w:r>
      <w:proofErr w:type="spellEnd"/>
      <w:r w:rsidRPr="009B7183">
        <w:rPr>
          <w:b/>
          <w:bCs/>
        </w:rPr>
        <w:t xml:space="preserve"> is a non</w:t>
      </w:r>
      <w:r w:rsidRPr="009B7183">
        <w:rPr>
          <w:b/>
          <w:bCs/>
        </w:rPr>
        <w:noBreakHyphen/>
        <w:t>empty, unique string</w:t>
      </w:r>
    </w:p>
    <w:p w14:paraId="2D1B5978" w14:textId="77777777" w:rsidR="009B7183" w:rsidRPr="009B7183" w:rsidRDefault="009B7183" w:rsidP="009B7183">
      <w:r w:rsidRPr="009B7183">
        <w:t>That’s exactly what your repository should guarantee.</w:t>
      </w:r>
    </w:p>
    <w:p w14:paraId="0D442800" w14:textId="77777777" w:rsidR="009B7183" w:rsidRPr="009B7183" w:rsidRDefault="009B7183" w:rsidP="009B7183">
      <w:r w:rsidRPr="009B7183">
        <w:pict w14:anchorId="65E9F6A3">
          <v:rect id="_x0000_i8473" style="width:0;height:1.5pt" o:hralign="center" o:hrstd="t" o:hr="t" fillcolor="#a0a0a0" stroked="f"/>
        </w:pict>
      </w:r>
    </w:p>
    <w:p w14:paraId="0ABF4A34" w14:textId="77777777" w:rsidR="009B7183" w:rsidRPr="009B7183" w:rsidRDefault="009B7183" w:rsidP="009B7183">
      <w:pPr>
        <w:rPr>
          <w:b/>
          <w:bCs/>
        </w:rPr>
      </w:pPr>
      <w:r w:rsidRPr="009B7183">
        <w:rPr>
          <w:b/>
          <w:bCs/>
        </w:rPr>
        <w:t>Final verdict</w:t>
      </w:r>
    </w:p>
    <w:p w14:paraId="678E5F94" w14:textId="77777777" w:rsidR="009B7183" w:rsidRPr="009B7183" w:rsidRDefault="009B7183" w:rsidP="009B7183">
      <w:r w:rsidRPr="009B7183">
        <w:rPr>
          <w:rFonts w:ascii="Segoe UI Emoji" w:hAnsi="Segoe UI Emoji" w:cs="Segoe UI Emoji"/>
        </w:rPr>
        <w:t>✅</w:t>
      </w:r>
      <w:r w:rsidRPr="009B7183">
        <w:t xml:space="preserve"> Yes — your method ensures objects must have a name and prevents pressing Enter</w:t>
      </w:r>
      <w:r w:rsidRPr="009B7183">
        <w:br/>
      </w:r>
      <w:r w:rsidRPr="009B7183">
        <w:rPr>
          <w:rFonts w:ascii="Segoe UI Emoji" w:hAnsi="Segoe UI Emoji" w:cs="Segoe UI Emoji"/>
        </w:rPr>
        <w:t>✅</w:t>
      </w:r>
      <w:r w:rsidRPr="009B7183">
        <w:t xml:space="preserve"> Swapping the check order improves correctness and readability</w:t>
      </w:r>
      <w:r w:rsidRPr="009B7183">
        <w:br/>
      </w:r>
      <w:r w:rsidRPr="009B7183">
        <w:rPr>
          <w:rFonts w:ascii="Segoe UI Emoji" w:hAnsi="Segoe UI Emoji" w:cs="Segoe UI Emoji"/>
        </w:rPr>
        <w:t>✅</w:t>
      </w:r>
      <w:r w:rsidRPr="009B7183">
        <w:t xml:space="preserve"> This fits perfectly with the invariants you</w:t>
      </w:r>
      <w:r w:rsidRPr="009B7183">
        <w:rPr>
          <w:rFonts w:ascii="Aptos" w:hAnsi="Aptos" w:cs="Aptos"/>
        </w:rPr>
        <w:t>’</w:t>
      </w:r>
      <w:r w:rsidRPr="009B7183">
        <w:t>ve been tightening elsewhere</w:t>
      </w:r>
    </w:p>
    <w:p w14:paraId="5BF5992D" w14:textId="77777777" w:rsidR="009B7183" w:rsidRPr="009B7183" w:rsidRDefault="009B7183" w:rsidP="009B7183">
      <w:r w:rsidRPr="009B7183">
        <w:t>You’re enforcing the right rules at the right boundary.</w:t>
      </w:r>
    </w:p>
    <w:p w14:paraId="5D576E9F" w14:textId="77777777" w:rsidR="00BE525D" w:rsidRPr="00BE525D" w:rsidRDefault="00BE525D" w:rsidP="00BE525D">
      <w:r w:rsidRPr="00BE525D">
        <w:t xml:space="preserve">Short answer: </w:t>
      </w:r>
      <w:r w:rsidRPr="00BE525D">
        <w:rPr>
          <w:b/>
          <w:bCs/>
        </w:rPr>
        <w:t xml:space="preserve">yes, it </w:t>
      </w:r>
      <w:r w:rsidRPr="00BE525D">
        <w:rPr>
          <w:b/>
          <w:bCs/>
          <w:i/>
          <w:iCs/>
        </w:rPr>
        <w:t>is</w:t>
      </w:r>
      <w:r w:rsidRPr="00BE525D">
        <w:rPr>
          <w:b/>
          <w:bCs/>
        </w:rPr>
        <w:t xml:space="preserve"> important to define and enforce name rules for schemas and objects</w:t>
      </w:r>
      <w:r w:rsidRPr="00BE525D">
        <w:t xml:space="preserve">—but the rules can (and should) be </w:t>
      </w:r>
      <w:r w:rsidRPr="00BE525D">
        <w:rPr>
          <w:b/>
          <w:bCs/>
        </w:rPr>
        <w:t>simple</w:t>
      </w:r>
      <w:r w:rsidRPr="00BE525D">
        <w:t xml:space="preserve">, proportional to what the name is used for, and enforced </w:t>
      </w:r>
      <w:r w:rsidRPr="00BE525D">
        <w:rPr>
          <w:b/>
          <w:bCs/>
        </w:rPr>
        <w:t>at the right boundary</w:t>
      </w:r>
      <w:r w:rsidRPr="00BE525D">
        <w:t>.</w:t>
      </w:r>
    </w:p>
    <w:p w14:paraId="7E3BB5A8" w14:textId="77777777" w:rsidR="00BE525D" w:rsidRPr="00BE525D" w:rsidRDefault="00BE525D" w:rsidP="00BE525D">
      <w:r w:rsidRPr="00BE525D">
        <w:t xml:space="preserve">Let’s break this down clearly and practically, in the context of </w:t>
      </w:r>
      <w:r w:rsidRPr="00BE525D">
        <w:rPr>
          <w:i/>
          <w:iCs/>
        </w:rPr>
        <w:t>your</w:t>
      </w:r>
      <w:r w:rsidRPr="00BE525D">
        <w:t xml:space="preserve"> framework.</w:t>
      </w:r>
    </w:p>
    <w:p w14:paraId="53B4F474" w14:textId="77777777" w:rsidR="00BE525D" w:rsidRPr="00BE525D" w:rsidRDefault="00BE525D" w:rsidP="00BE525D">
      <w:r w:rsidRPr="00BE525D">
        <w:pict w14:anchorId="661E86FE">
          <v:rect id="_x0000_i8540" style="width:0;height:1.5pt" o:hralign="center" o:hrstd="t" o:hr="t" fillcolor="#a0a0a0" stroked="f"/>
        </w:pict>
      </w:r>
    </w:p>
    <w:p w14:paraId="6012DAE2" w14:textId="77777777" w:rsidR="00BE525D" w:rsidRPr="00BE525D" w:rsidRDefault="00BE525D" w:rsidP="00BE525D">
      <w:pPr>
        <w:rPr>
          <w:b/>
          <w:bCs/>
        </w:rPr>
      </w:pPr>
      <w:r w:rsidRPr="00BE525D">
        <w:rPr>
          <w:b/>
          <w:bCs/>
        </w:rPr>
        <w:t>1. Why names matter in your design</w:t>
      </w:r>
    </w:p>
    <w:p w14:paraId="4E63FAA6" w14:textId="77777777" w:rsidR="00BE525D" w:rsidRPr="00BE525D" w:rsidRDefault="00BE525D" w:rsidP="00BE525D">
      <w:r w:rsidRPr="00BE525D">
        <w:t xml:space="preserve">In your system, </w:t>
      </w:r>
      <w:r w:rsidRPr="00BE525D">
        <w:rPr>
          <w:b/>
          <w:bCs/>
        </w:rPr>
        <w:t>names are not cosmetic</w:t>
      </w:r>
      <w:r w:rsidRPr="00BE525D">
        <w:t>. They are:</w:t>
      </w:r>
    </w:p>
    <w:p w14:paraId="6C939761" w14:textId="77777777" w:rsidR="00BE525D" w:rsidRPr="00BE525D" w:rsidRDefault="00BE525D" w:rsidP="00BE525D">
      <w:pPr>
        <w:numPr>
          <w:ilvl w:val="0"/>
          <w:numId w:val="1974"/>
        </w:numPr>
      </w:pPr>
      <w:r w:rsidRPr="00BE525D">
        <w:rPr>
          <w:b/>
          <w:bCs/>
        </w:rPr>
        <w:t>Identifiers</w:t>
      </w:r>
      <w:r w:rsidRPr="00BE525D">
        <w:t xml:space="preserve"> (used as keys in maps)</w:t>
      </w:r>
    </w:p>
    <w:p w14:paraId="752365B6" w14:textId="77777777" w:rsidR="00BE525D" w:rsidRPr="00BE525D" w:rsidRDefault="00BE525D" w:rsidP="00BE525D">
      <w:pPr>
        <w:numPr>
          <w:ilvl w:val="0"/>
          <w:numId w:val="1974"/>
        </w:numPr>
      </w:pPr>
      <w:r w:rsidRPr="00BE525D">
        <w:rPr>
          <w:b/>
          <w:bCs/>
        </w:rPr>
        <w:t>User-facing handles</w:t>
      </w:r>
      <w:r w:rsidRPr="00BE525D">
        <w:t xml:space="preserve"> (what users refer to in the CLI)</w:t>
      </w:r>
    </w:p>
    <w:p w14:paraId="6A01F286" w14:textId="77777777" w:rsidR="00BE525D" w:rsidRPr="00BE525D" w:rsidRDefault="00BE525D" w:rsidP="00BE525D">
      <w:pPr>
        <w:numPr>
          <w:ilvl w:val="0"/>
          <w:numId w:val="1974"/>
        </w:numPr>
      </w:pPr>
      <w:r w:rsidRPr="00BE525D">
        <w:rPr>
          <w:b/>
          <w:bCs/>
        </w:rPr>
        <w:t>Linking mechanisms</w:t>
      </w:r>
      <w:r w:rsidRPr="00BE525D">
        <w:t xml:space="preserve"> (used to reference objects from other objects)</w:t>
      </w:r>
    </w:p>
    <w:p w14:paraId="67C1DED0" w14:textId="77777777" w:rsidR="00BE525D" w:rsidRPr="00BE525D" w:rsidRDefault="00BE525D" w:rsidP="00BE525D">
      <w:pPr>
        <w:numPr>
          <w:ilvl w:val="0"/>
          <w:numId w:val="1974"/>
        </w:numPr>
      </w:pPr>
      <w:r w:rsidRPr="00BE525D">
        <w:rPr>
          <w:b/>
          <w:bCs/>
        </w:rPr>
        <w:t>Schema selectors</w:t>
      </w:r>
      <w:r w:rsidRPr="00BE525D">
        <w:t xml:space="preserve"> (the way schemas and objects are retrieved)</w:t>
      </w:r>
    </w:p>
    <w:p w14:paraId="138DAD21" w14:textId="77777777" w:rsidR="00BE525D" w:rsidRPr="00BE525D" w:rsidRDefault="00BE525D" w:rsidP="00BE525D">
      <w:r w:rsidRPr="00BE525D">
        <w:t xml:space="preserve">That makes name correctness a </w:t>
      </w:r>
      <w:r w:rsidRPr="00BE525D">
        <w:rPr>
          <w:b/>
          <w:bCs/>
        </w:rPr>
        <w:t>semantic requirement</w:t>
      </w:r>
      <w:r w:rsidRPr="00BE525D">
        <w:t>, not just a UX preference.</w:t>
      </w:r>
    </w:p>
    <w:p w14:paraId="3D377D1E" w14:textId="77777777" w:rsidR="00BE525D" w:rsidRPr="00BE525D" w:rsidRDefault="00BE525D" w:rsidP="00BE525D">
      <w:r w:rsidRPr="00BE525D">
        <w:pict w14:anchorId="3C2DA36D">
          <v:rect id="_x0000_i8541" style="width:0;height:1.5pt" o:hralign="center" o:hrstd="t" o:hr="t" fillcolor="#a0a0a0" stroked="f"/>
        </w:pict>
      </w:r>
    </w:p>
    <w:p w14:paraId="14C7AF3C" w14:textId="77777777" w:rsidR="00BE525D" w:rsidRPr="00BE525D" w:rsidRDefault="00BE525D" w:rsidP="00BE525D">
      <w:pPr>
        <w:rPr>
          <w:b/>
          <w:bCs/>
        </w:rPr>
      </w:pPr>
      <w:r w:rsidRPr="00BE525D">
        <w:rPr>
          <w:b/>
          <w:bCs/>
        </w:rPr>
        <w:t xml:space="preserve">2. What </w:t>
      </w:r>
      <w:r w:rsidRPr="00BE525D">
        <w:rPr>
          <w:b/>
          <w:bCs/>
          <w:i/>
          <w:iCs/>
        </w:rPr>
        <w:t>absolutely must</w:t>
      </w:r>
      <w:r w:rsidRPr="00BE525D">
        <w:rPr>
          <w:b/>
          <w:bCs/>
        </w:rPr>
        <w:t xml:space="preserve"> be enforced</w:t>
      </w:r>
    </w:p>
    <w:p w14:paraId="4B9A4146" w14:textId="77777777" w:rsidR="00BE525D" w:rsidRPr="00BE525D" w:rsidRDefault="00BE525D" w:rsidP="00BE525D">
      <w:r w:rsidRPr="00BE525D">
        <w:t xml:space="preserve">These are </w:t>
      </w:r>
      <w:r w:rsidRPr="00BE525D">
        <w:rPr>
          <w:b/>
          <w:bCs/>
        </w:rPr>
        <w:t>non-negotiable rules</w:t>
      </w:r>
      <w:r w:rsidRPr="00BE525D">
        <w:t xml:space="preserve"> in your architecture:</w:t>
      </w:r>
    </w:p>
    <w:p w14:paraId="77C70845"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1. Non-empty</w:t>
      </w:r>
    </w:p>
    <w:p w14:paraId="29954A36" w14:textId="77777777" w:rsidR="00BE525D" w:rsidRPr="00BE525D" w:rsidRDefault="00BE525D" w:rsidP="00BE525D">
      <w:r w:rsidRPr="00BE525D">
        <w:t>An empty name ("") cannot work as an identifier.</w:t>
      </w:r>
    </w:p>
    <w:p w14:paraId="5F4CB8EE" w14:textId="77777777" w:rsidR="00BE525D" w:rsidRPr="00BE525D" w:rsidRDefault="00BE525D" w:rsidP="00BE525D">
      <w:r w:rsidRPr="00BE525D">
        <w:lastRenderedPageBreak/>
        <w:t>Why:</w:t>
      </w:r>
    </w:p>
    <w:p w14:paraId="1D5F6EF6" w14:textId="77777777" w:rsidR="00BE525D" w:rsidRPr="00BE525D" w:rsidRDefault="00BE525D" w:rsidP="00BE525D">
      <w:pPr>
        <w:numPr>
          <w:ilvl w:val="0"/>
          <w:numId w:val="1975"/>
        </w:numPr>
      </w:pPr>
      <w:r w:rsidRPr="00BE525D">
        <w:t>Map keys become ambiguous</w:t>
      </w:r>
    </w:p>
    <w:p w14:paraId="71308771" w14:textId="77777777" w:rsidR="00BE525D" w:rsidRPr="00BE525D" w:rsidRDefault="00BE525D" w:rsidP="00BE525D">
      <w:pPr>
        <w:numPr>
          <w:ilvl w:val="0"/>
          <w:numId w:val="1975"/>
        </w:numPr>
      </w:pPr>
      <w:r w:rsidRPr="00BE525D">
        <w:t>CLI references break</w:t>
      </w:r>
    </w:p>
    <w:p w14:paraId="6DC8DD1B" w14:textId="77777777" w:rsidR="00BE525D" w:rsidRPr="00BE525D" w:rsidRDefault="00BE525D" w:rsidP="00BE525D">
      <w:pPr>
        <w:numPr>
          <w:ilvl w:val="0"/>
          <w:numId w:val="1975"/>
        </w:numPr>
      </w:pPr>
      <w:r w:rsidRPr="00BE525D">
        <w:t>Error messages become meaningless</w:t>
      </w:r>
    </w:p>
    <w:p w14:paraId="4DD733BE" w14:textId="77777777" w:rsidR="00BE525D" w:rsidRPr="00BE525D" w:rsidRDefault="00BE525D" w:rsidP="00BE525D">
      <w:pPr>
        <w:numPr>
          <w:ilvl w:val="0"/>
          <w:numId w:val="1975"/>
        </w:numPr>
      </w:pPr>
      <w:r w:rsidRPr="00BE525D">
        <w:t>You already found several bugs caused by empty strings</w:t>
      </w:r>
    </w:p>
    <w:p w14:paraId="53E8DF42" w14:textId="77777777" w:rsidR="00BE525D" w:rsidRPr="00BE525D" w:rsidRDefault="00BE525D" w:rsidP="00BE525D">
      <w:r w:rsidRPr="00BE525D">
        <w:rPr>
          <w:rFonts w:ascii="Segoe UI Emoji" w:hAnsi="Segoe UI Emoji" w:cs="Segoe UI Emoji"/>
        </w:rPr>
        <w:t>✅</w:t>
      </w:r>
      <w:r w:rsidRPr="00BE525D">
        <w:t xml:space="preserve"> You correctly enforced this already.</w:t>
      </w:r>
    </w:p>
    <w:p w14:paraId="27C9BBA6" w14:textId="77777777" w:rsidR="00BE525D" w:rsidRPr="00BE525D" w:rsidRDefault="00BE525D" w:rsidP="00BE525D">
      <w:r w:rsidRPr="00BE525D">
        <w:pict w14:anchorId="3DE36EAE">
          <v:rect id="_x0000_i8542" style="width:0;height:1.5pt" o:hralign="center" o:hrstd="t" o:hr="t" fillcolor="#a0a0a0" stroked="f"/>
        </w:pict>
      </w:r>
    </w:p>
    <w:p w14:paraId="01308C86"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2. Uniqueness</w:t>
      </w:r>
    </w:p>
    <w:p w14:paraId="3E8BB384" w14:textId="77777777" w:rsidR="00BE525D" w:rsidRPr="00BE525D" w:rsidRDefault="00BE525D" w:rsidP="00BE525D">
      <w:r w:rsidRPr="00BE525D">
        <w:t xml:space="preserve">Names must be unique </w:t>
      </w:r>
      <w:r w:rsidRPr="00BE525D">
        <w:rPr>
          <w:b/>
          <w:bCs/>
        </w:rPr>
        <w:t>within their namespace</w:t>
      </w:r>
      <w:r w:rsidRPr="00BE525D">
        <w:t>:</w:t>
      </w:r>
    </w:p>
    <w:p w14:paraId="1072A9B2" w14:textId="77777777" w:rsidR="00BE525D" w:rsidRPr="00BE525D" w:rsidRDefault="00BE525D" w:rsidP="00BE525D">
      <w:pPr>
        <w:numPr>
          <w:ilvl w:val="0"/>
          <w:numId w:val="1976"/>
        </w:numPr>
      </w:pPr>
      <w:r w:rsidRPr="00BE525D">
        <w:t>Object names must be unique among objects</w:t>
      </w:r>
    </w:p>
    <w:p w14:paraId="19E4CF55" w14:textId="77777777" w:rsidR="00BE525D" w:rsidRPr="00BE525D" w:rsidRDefault="00BE525D" w:rsidP="00BE525D">
      <w:pPr>
        <w:numPr>
          <w:ilvl w:val="0"/>
          <w:numId w:val="1976"/>
        </w:numPr>
      </w:pPr>
      <w:r w:rsidRPr="00BE525D">
        <w:t>Schema names must be unique among schemas</w:t>
      </w:r>
    </w:p>
    <w:p w14:paraId="79F2B629" w14:textId="77777777" w:rsidR="00BE525D" w:rsidRPr="00BE525D" w:rsidRDefault="00BE525D" w:rsidP="00BE525D">
      <w:r w:rsidRPr="00BE525D">
        <w:t>Why:</w:t>
      </w:r>
    </w:p>
    <w:p w14:paraId="6F432B44" w14:textId="77777777" w:rsidR="00BE525D" w:rsidRPr="00BE525D" w:rsidRDefault="00BE525D" w:rsidP="00BE525D">
      <w:pPr>
        <w:numPr>
          <w:ilvl w:val="0"/>
          <w:numId w:val="1977"/>
        </w:numPr>
      </w:pPr>
      <w:r w:rsidRPr="00BE525D">
        <w:t>Maps rely on uniqueness</w:t>
      </w:r>
    </w:p>
    <w:p w14:paraId="7EDFD0F3" w14:textId="77777777" w:rsidR="00BE525D" w:rsidRPr="00BE525D" w:rsidRDefault="00BE525D" w:rsidP="00BE525D">
      <w:pPr>
        <w:numPr>
          <w:ilvl w:val="0"/>
          <w:numId w:val="1977"/>
        </w:numPr>
      </w:pPr>
      <w:r w:rsidRPr="00BE525D">
        <w:t>Referential integrity depends on it</w:t>
      </w:r>
    </w:p>
    <w:p w14:paraId="6B600737" w14:textId="77777777" w:rsidR="00BE525D" w:rsidRPr="00BE525D" w:rsidRDefault="00BE525D" w:rsidP="00BE525D">
      <w:pPr>
        <w:numPr>
          <w:ilvl w:val="0"/>
          <w:numId w:val="1977"/>
        </w:numPr>
      </w:pPr>
      <w:r w:rsidRPr="00BE525D">
        <w:t>“Which object is this?” must have exactly one answer</w:t>
      </w:r>
    </w:p>
    <w:p w14:paraId="5E01BC72" w14:textId="77777777" w:rsidR="00BE525D" w:rsidRPr="00BE525D" w:rsidRDefault="00BE525D" w:rsidP="00BE525D">
      <w:r w:rsidRPr="00BE525D">
        <w:rPr>
          <w:rFonts w:ascii="Segoe UI Emoji" w:hAnsi="Segoe UI Emoji" w:cs="Segoe UI Emoji"/>
        </w:rPr>
        <w:t>✅</w:t>
      </w:r>
      <w:r w:rsidRPr="00BE525D">
        <w:t xml:space="preserve"> You already enforce this correctly.</w:t>
      </w:r>
    </w:p>
    <w:p w14:paraId="03A737CF" w14:textId="77777777" w:rsidR="00BE525D" w:rsidRPr="00BE525D" w:rsidRDefault="00BE525D" w:rsidP="00BE525D">
      <w:r w:rsidRPr="00BE525D">
        <w:pict w14:anchorId="5919DA22">
          <v:rect id="_x0000_i8543" style="width:0;height:1.5pt" o:hralign="center" o:hrstd="t" o:hr="t" fillcolor="#a0a0a0" stroked="f"/>
        </w:pict>
      </w:r>
    </w:p>
    <w:p w14:paraId="4114C43C"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3. Stability</w:t>
      </w:r>
    </w:p>
    <w:p w14:paraId="54B908F0" w14:textId="77777777" w:rsidR="00BE525D" w:rsidRPr="00BE525D" w:rsidRDefault="00BE525D" w:rsidP="00BE525D">
      <w:r w:rsidRPr="00BE525D">
        <w:t xml:space="preserve">Names should be </w:t>
      </w:r>
      <w:r w:rsidRPr="00BE525D">
        <w:rPr>
          <w:b/>
          <w:bCs/>
        </w:rPr>
        <w:t>stable identifiers</w:t>
      </w:r>
      <w:r w:rsidRPr="00BE525D">
        <w:t>, not values that change arbitrarily.</w:t>
      </w:r>
    </w:p>
    <w:p w14:paraId="5998C28B" w14:textId="77777777" w:rsidR="00BE525D" w:rsidRPr="00BE525D" w:rsidRDefault="00BE525D" w:rsidP="00BE525D">
      <w:r w:rsidRPr="00BE525D">
        <w:t>Why:</w:t>
      </w:r>
    </w:p>
    <w:p w14:paraId="546C22CA" w14:textId="77777777" w:rsidR="00BE525D" w:rsidRPr="00BE525D" w:rsidRDefault="00BE525D" w:rsidP="00BE525D">
      <w:pPr>
        <w:numPr>
          <w:ilvl w:val="0"/>
          <w:numId w:val="1978"/>
        </w:numPr>
      </w:pPr>
      <w:r w:rsidRPr="00BE525D">
        <w:t>Other objects can reference them</w:t>
      </w:r>
    </w:p>
    <w:p w14:paraId="537F867C" w14:textId="77777777" w:rsidR="00BE525D" w:rsidRPr="00BE525D" w:rsidRDefault="00BE525D" w:rsidP="00BE525D">
      <w:pPr>
        <w:numPr>
          <w:ilvl w:val="0"/>
          <w:numId w:val="1978"/>
        </w:numPr>
      </w:pPr>
      <w:r w:rsidRPr="00BE525D">
        <w:t>Repositories index by them</w:t>
      </w:r>
    </w:p>
    <w:p w14:paraId="5E571A7D" w14:textId="77777777" w:rsidR="00BE525D" w:rsidRPr="00BE525D" w:rsidRDefault="00BE525D" w:rsidP="00BE525D">
      <w:pPr>
        <w:numPr>
          <w:ilvl w:val="0"/>
          <w:numId w:val="1978"/>
        </w:numPr>
      </w:pPr>
      <w:r w:rsidRPr="00BE525D">
        <w:t>Renaming would require cascading updates</w:t>
      </w:r>
    </w:p>
    <w:p w14:paraId="4EA00646" w14:textId="77777777" w:rsidR="00BE525D" w:rsidRPr="00BE525D" w:rsidRDefault="00BE525D" w:rsidP="00BE525D">
      <w:r w:rsidRPr="00BE525D">
        <w:t xml:space="preserve">Your current design naturally enforces stability by </w:t>
      </w:r>
      <w:r w:rsidRPr="00BE525D">
        <w:rPr>
          <w:i/>
          <w:iCs/>
        </w:rPr>
        <w:t>not</w:t>
      </w:r>
      <w:r w:rsidRPr="00BE525D">
        <w:t xml:space="preserve"> supporting renaming—which is fine for a baseline.</w:t>
      </w:r>
    </w:p>
    <w:p w14:paraId="6C1D959A" w14:textId="77777777" w:rsidR="00BE525D" w:rsidRPr="00BE525D" w:rsidRDefault="00BE525D" w:rsidP="00BE525D">
      <w:r w:rsidRPr="00BE525D">
        <w:pict w14:anchorId="4FD22AC9">
          <v:rect id="_x0000_i8544" style="width:0;height:1.5pt" o:hralign="center" o:hrstd="t" o:hr="t" fillcolor="#a0a0a0" stroked="f"/>
        </w:pict>
      </w:r>
    </w:p>
    <w:p w14:paraId="46011D8C" w14:textId="77777777" w:rsidR="00BE525D" w:rsidRPr="00BE525D" w:rsidRDefault="00BE525D" w:rsidP="00BE525D">
      <w:pPr>
        <w:rPr>
          <w:b/>
          <w:bCs/>
        </w:rPr>
      </w:pPr>
      <w:r w:rsidRPr="00BE525D">
        <w:rPr>
          <w:b/>
          <w:bCs/>
        </w:rPr>
        <w:lastRenderedPageBreak/>
        <w:t xml:space="preserve">3. What is </w:t>
      </w:r>
      <w:r w:rsidRPr="00BE525D">
        <w:rPr>
          <w:b/>
          <w:bCs/>
          <w:i/>
          <w:iCs/>
        </w:rPr>
        <w:t>optional</w:t>
      </w:r>
      <w:r w:rsidRPr="00BE525D">
        <w:rPr>
          <w:b/>
          <w:bCs/>
        </w:rPr>
        <w:t xml:space="preserve"> (and should stay optional for now)</w:t>
      </w:r>
    </w:p>
    <w:p w14:paraId="33D74D37" w14:textId="77777777" w:rsidR="00BE525D" w:rsidRPr="00BE525D" w:rsidRDefault="00BE525D" w:rsidP="00BE525D">
      <w:r w:rsidRPr="00BE525D">
        <w:t xml:space="preserve">These rules are </w:t>
      </w:r>
      <w:r w:rsidRPr="00BE525D">
        <w:rPr>
          <w:b/>
          <w:bCs/>
        </w:rPr>
        <w:t>not required</w:t>
      </w:r>
      <w:r w:rsidRPr="00BE525D">
        <w:t xml:space="preserve"> for correctness at your project’s level:</w:t>
      </w:r>
    </w:p>
    <w:p w14:paraId="65BA0A26"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Case normalization</w:t>
      </w:r>
    </w:p>
    <w:p w14:paraId="2D244579" w14:textId="77777777" w:rsidR="00BE525D" w:rsidRPr="00BE525D" w:rsidRDefault="00BE525D" w:rsidP="00BE525D">
      <w:pPr>
        <w:numPr>
          <w:ilvl w:val="0"/>
          <w:numId w:val="1979"/>
        </w:numPr>
      </w:pPr>
      <w:r w:rsidRPr="00BE525D">
        <w:t>Student vs student</w:t>
      </w:r>
    </w:p>
    <w:p w14:paraId="6389FB7C" w14:textId="77777777" w:rsidR="00BE525D" w:rsidRPr="00BE525D" w:rsidRDefault="00BE525D" w:rsidP="00BE525D">
      <w:pPr>
        <w:numPr>
          <w:ilvl w:val="0"/>
          <w:numId w:val="1979"/>
        </w:numPr>
      </w:pPr>
      <w:r w:rsidRPr="00BE525D">
        <w:t>Helpful in real systems, but not required here</w:t>
      </w:r>
    </w:p>
    <w:p w14:paraId="3F81BDA8"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Regex-heavy validation</w:t>
      </w:r>
    </w:p>
    <w:p w14:paraId="6F55A84D" w14:textId="77777777" w:rsidR="00BE525D" w:rsidRPr="00BE525D" w:rsidRDefault="00BE525D" w:rsidP="00BE525D">
      <w:pPr>
        <w:numPr>
          <w:ilvl w:val="0"/>
          <w:numId w:val="1980"/>
        </w:numPr>
      </w:pPr>
      <w:r w:rsidRPr="00BE525D">
        <w:t>Java identifier rules</w:t>
      </w:r>
    </w:p>
    <w:p w14:paraId="44267CBF" w14:textId="77777777" w:rsidR="00BE525D" w:rsidRPr="00BE525D" w:rsidRDefault="00BE525D" w:rsidP="00BE525D">
      <w:pPr>
        <w:numPr>
          <w:ilvl w:val="0"/>
          <w:numId w:val="1980"/>
        </w:numPr>
      </w:pPr>
      <w:r w:rsidRPr="00BE525D">
        <w:t>Alphanumeric-only rules</w:t>
      </w:r>
    </w:p>
    <w:p w14:paraId="138C7F16" w14:textId="77777777" w:rsidR="00BE525D" w:rsidRPr="00BE525D" w:rsidRDefault="00BE525D" w:rsidP="00BE525D">
      <w:pPr>
        <w:numPr>
          <w:ilvl w:val="0"/>
          <w:numId w:val="1980"/>
        </w:numPr>
      </w:pPr>
      <w:r w:rsidRPr="00BE525D">
        <w:t>No special characters</w:t>
      </w:r>
    </w:p>
    <w:p w14:paraId="0FF41E5A" w14:textId="77777777" w:rsidR="00BE525D" w:rsidRPr="00BE525D" w:rsidRDefault="00BE525D" w:rsidP="00BE525D">
      <w:r w:rsidRPr="00BE525D">
        <w:t>These add complexity without adding architectural insight.</w:t>
      </w:r>
    </w:p>
    <w:p w14:paraId="233D0E61" w14:textId="77777777" w:rsidR="00BE525D" w:rsidRPr="00BE525D" w:rsidRDefault="00BE525D" w:rsidP="00BE525D">
      <w:r w:rsidRPr="00BE525D">
        <w:pict w14:anchorId="4CC03217">
          <v:rect id="_x0000_i8545" style="width:0;height:1.5pt" o:hralign="center" o:hrstd="t" o:hr="t" fillcolor="#a0a0a0" stroked="f"/>
        </w:pict>
      </w:r>
    </w:p>
    <w:p w14:paraId="785D751A" w14:textId="77777777" w:rsidR="00BE525D" w:rsidRPr="00BE525D" w:rsidRDefault="00BE525D" w:rsidP="00BE525D">
      <w:pPr>
        <w:rPr>
          <w:b/>
          <w:bCs/>
        </w:rPr>
      </w:pPr>
      <w:r w:rsidRPr="00BE525D">
        <w:rPr>
          <w:rFonts w:ascii="Segoe UI Emoji" w:hAnsi="Segoe UI Emoji" w:cs="Segoe UI Emoji"/>
          <w:b/>
          <w:bCs/>
        </w:rPr>
        <w:t>❌</w:t>
      </w:r>
      <w:r w:rsidRPr="00BE525D">
        <w:rPr>
          <w:b/>
          <w:bCs/>
        </w:rPr>
        <w:t xml:space="preserve"> Length limits</w:t>
      </w:r>
    </w:p>
    <w:p w14:paraId="34626CCB" w14:textId="77777777" w:rsidR="00BE525D" w:rsidRPr="00BE525D" w:rsidRDefault="00BE525D" w:rsidP="00BE525D">
      <w:pPr>
        <w:numPr>
          <w:ilvl w:val="0"/>
          <w:numId w:val="1981"/>
        </w:numPr>
      </w:pPr>
      <w:r w:rsidRPr="00BE525D">
        <w:t>No real benefit at this scale</w:t>
      </w:r>
    </w:p>
    <w:p w14:paraId="3EF47572" w14:textId="77777777" w:rsidR="00BE525D" w:rsidRPr="00BE525D" w:rsidRDefault="00BE525D" w:rsidP="00BE525D">
      <w:pPr>
        <w:numPr>
          <w:ilvl w:val="0"/>
          <w:numId w:val="1981"/>
        </w:numPr>
      </w:pPr>
      <w:r w:rsidRPr="00BE525D">
        <w:t>Adds arbitrary constraints</w:t>
      </w:r>
    </w:p>
    <w:p w14:paraId="434A7E1D" w14:textId="77777777" w:rsidR="00BE525D" w:rsidRPr="00BE525D" w:rsidRDefault="00BE525D" w:rsidP="00BE525D">
      <w:r w:rsidRPr="00BE525D">
        <w:pict w14:anchorId="044E8ABB">
          <v:rect id="_x0000_i8546" style="width:0;height:1.5pt" o:hralign="center" o:hrstd="t" o:hr="t" fillcolor="#a0a0a0" stroked="f"/>
        </w:pict>
      </w:r>
    </w:p>
    <w:p w14:paraId="1BD5075D" w14:textId="77777777" w:rsidR="00BE525D" w:rsidRPr="00BE525D" w:rsidRDefault="00BE525D" w:rsidP="00BE525D">
      <w:pPr>
        <w:rPr>
          <w:b/>
          <w:bCs/>
        </w:rPr>
      </w:pPr>
      <w:r w:rsidRPr="00BE525D">
        <w:rPr>
          <w:b/>
          <w:bCs/>
        </w:rPr>
        <w:t>4. The right level of strictness (this is the key)</w:t>
      </w:r>
    </w:p>
    <w:p w14:paraId="568832AE" w14:textId="77777777" w:rsidR="00BE525D" w:rsidRPr="00BE525D" w:rsidRDefault="00BE525D" w:rsidP="00BE525D">
      <w:r w:rsidRPr="00BE525D">
        <w:t>For your framework, the correct rule set is:</w:t>
      </w:r>
    </w:p>
    <w:p w14:paraId="420D2A62" w14:textId="77777777" w:rsidR="00BE525D" w:rsidRPr="00BE525D" w:rsidRDefault="00BE525D" w:rsidP="00BE525D">
      <w:r w:rsidRPr="00BE525D">
        <w:rPr>
          <w:b/>
          <w:bCs/>
        </w:rPr>
        <w:t>Names must be non-empty, unique, and human-distinguishable. Nothing more.</w:t>
      </w:r>
    </w:p>
    <w:p w14:paraId="0E1FBE08" w14:textId="77777777" w:rsidR="00BE525D" w:rsidRPr="00BE525D" w:rsidRDefault="00BE525D" w:rsidP="00BE525D">
      <w:r w:rsidRPr="00BE525D">
        <w:t>That’s exactly the level of strictness you’re already approaching.</w:t>
      </w:r>
    </w:p>
    <w:p w14:paraId="72C9F6DF" w14:textId="77777777" w:rsidR="00BE525D" w:rsidRPr="00BE525D" w:rsidRDefault="00BE525D" w:rsidP="00BE525D">
      <w:r w:rsidRPr="00BE525D">
        <w:t>Your current check for objects:</w:t>
      </w:r>
    </w:p>
    <w:p w14:paraId="4910AB2B" w14:textId="77777777" w:rsidR="00BE525D" w:rsidRPr="00BE525D" w:rsidRDefault="00BE525D" w:rsidP="00BE525D">
      <w:r w:rsidRPr="00BE525D">
        <w:t>if (</w:t>
      </w:r>
      <w:proofErr w:type="spellStart"/>
      <w:r w:rsidRPr="00BE525D">
        <w:t>objectName.isEmpty</w:t>
      </w:r>
      <w:proofErr w:type="spellEnd"/>
      <w:r w:rsidRPr="00BE525D">
        <w:t>()) {</w:t>
      </w:r>
    </w:p>
    <w:p w14:paraId="1F8368AA" w14:textId="77777777" w:rsidR="00BE525D" w:rsidRPr="00BE525D" w:rsidRDefault="00BE525D" w:rsidP="00BE525D">
      <w:r w:rsidRPr="00BE525D">
        <w:t xml:space="preserve">    throw new </w:t>
      </w:r>
      <w:proofErr w:type="spellStart"/>
      <w:r w:rsidRPr="00BE525D">
        <w:t>ObjectException</w:t>
      </w:r>
      <w:proofErr w:type="spellEnd"/>
      <w:r w:rsidRPr="00BE525D">
        <w:t>("Object must have a name");</w:t>
      </w:r>
    </w:p>
    <w:p w14:paraId="0F5305A5" w14:textId="77777777" w:rsidR="00BE525D" w:rsidRPr="00BE525D" w:rsidRDefault="00BE525D" w:rsidP="00BE525D">
      <w:r w:rsidRPr="00BE525D">
        <w:t>}</w:t>
      </w:r>
    </w:p>
    <w:p w14:paraId="7F0C5425" w14:textId="77777777" w:rsidR="00BE525D" w:rsidRPr="00BE525D" w:rsidRDefault="00BE525D" w:rsidP="00BE525D">
      <w:r w:rsidRPr="00BE525D">
        <w:t xml:space="preserve">is </w:t>
      </w:r>
      <w:r w:rsidRPr="00BE525D">
        <w:rPr>
          <w:b/>
          <w:bCs/>
        </w:rPr>
        <w:t>correct and sufficient</w:t>
      </w:r>
      <w:r w:rsidRPr="00BE525D">
        <w:t>.</w:t>
      </w:r>
    </w:p>
    <w:p w14:paraId="1704FB0B" w14:textId="77777777" w:rsidR="00BE525D" w:rsidRPr="00BE525D" w:rsidRDefault="00BE525D" w:rsidP="00BE525D">
      <w:r w:rsidRPr="00BE525D">
        <w:t>You can optionally enhance it slightly:</w:t>
      </w:r>
    </w:p>
    <w:p w14:paraId="351F822E" w14:textId="77777777" w:rsidR="00BE525D" w:rsidRPr="00BE525D" w:rsidRDefault="00BE525D" w:rsidP="00BE525D">
      <w:r w:rsidRPr="00BE525D">
        <w:t>if (</w:t>
      </w:r>
      <w:proofErr w:type="spellStart"/>
      <w:r w:rsidRPr="00BE525D">
        <w:t>objectName.trim</w:t>
      </w:r>
      <w:proofErr w:type="spellEnd"/>
      <w:r w:rsidRPr="00BE525D">
        <w:t>().</w:t>
      </w:r>
      <w:proofErr w:type="spellStart"/>
      <w:r w:rsidRPr="00BE525D">
        <w:t>isEmpty</w:t>
      </w:r>
      <w:proofErr w:type="spellEnd"/>
      <w:r w:rsidRPr="00BE525D">
        <w:t>()) {</w:t>
      </w:r>
    </w:p>
    <w:p w14:paraId="14D1E67F" w14:textId="77777777" w:rsidR="00BE525D" w:rsidRPr="00BE525D" w:rsidRDefault="00BE525D" w:rsidP="00BE525D">
      <w:r w:rsidRPr="00BE525D">
        <w:lastRenderedPageBreak/>
        <w:t xml:space="preserve">    throw new </w:t>
      </w:r>
      <w:proofErr w:type="spellStart"/>
      <w:r w:rsidRPr="00BE525D">
        <w:t>ObjectException</w:t>
      </w:r>
      <w:proofErr w:type="spellEnd"/>
      <w:r w:rsidRPr="00BE525D">
        <w:t>("Object must have a name");</w:t>
      </w:r>
    </w:p>
    <w:p w14:paraId="53844A10" w14:textId="77777777" w:rsidR="00BE525D" w:rsidRPr="00BE525D" w:rsidRDefault="00BE525D" w:rsidP="00BE525D">
      <w:r w:rsidRPr="00BE525D">
        <w:t>}</w:t>
      </w:r>
    </w:p>
    <w:p w14:paraId="151A1CEF" w14:textId="77777777" w:rsidR="00BE525D" w:rsidRPr="00BE525D" w:rsidRDefault="00BE525D" w:rsidP="00BE525D">
      <w:r w:rsidRPr="00BE525D">
        <w:t>…but anything beyond that is overengineering at this stage.</w:t>
      </w:r>
    </w:p>
    <w:p w14:paraId="25D4BD7D" w14:textId="77777777" w:rsidR="00BE525D" w:rsidRPr="00BE525D" w:rsidRDefault="00BE525D" w:rsidP="00BE525D">
      <w:r w:rsidRPr="00BE525D">
        <w:pict w14:anchorId="542CCA66">
          <v:rect id="_x0000_i8547" style="width:0;height:1.5pt" o:hralign="center" o:hrstd="t" o:hr="t" fillcolor="#a0a0a0" stroked="f"/>
        </w:pict>
      </w:r>
    </w:p>
    <w:p w14:paraId="6D7634E1" w14:textId="77777777" w:rsidR="00BE525D" w:rsidRPr="00BE525D" w:rsidRDefault="00BE525D" w:rsidP="00BE525D">
      <w:pPr>
        <w:rPr>
          <w:b/>
          <w:bCs/>
        </w:rPr>
      </w:pPr>
      <w:r w:rsidRPr="00BE525D">
        <w:rPr>
          <w:b/>
          <w:bCs/>
        </w:rPr>
        <w:t>5. Why enforcing name rules early is important</w:t>
      </w:r>
    </w:p>
    <w:p w14:paraId="6AD79F16" w14:textId="77777777" w:rsidR="00BE525D" w:rsidRPr="00BE525D" w:rsidRDefault="00BE525D" w:rsidP="00BE525D">
      <w:r w:rsidRPr="00BE525D">
        <w:t>Here’s the critical architectural principle you’ve been following (correctly):</w:t>
      </w:r>
    </w:p>
    <w:p w14:paraId="6CFEF8DD" w14:textId="77777777" w:rsidR="00BE525D" w:rsidRPr="00BE525D" w:rsidRDefault="00BE525D" w:rsidP="00BE525D">
      <w:r w:rsidRPr="00BE525D">
        <w:rPr>
          <w:b/>
          <w:bCs/>
        </w:rPr>
        <w:t>Invalidate bad input immediately, before it enters the model.</w:t>
      </w:r>
    </w:p>
    <w:p w14:paraId="0C9E2974" w14:textId="77777777" w:rsidR="00BE525D" w:rsidRPr="00BE525D" w:rsidRDefault="00BE525D" w:rsidP="00BE525D">
      <w:r w:rsidRPr="00BE525D">
        <w:t xml:space="preserve">Names sit at the </w:t>
      </w:r>
      <w:r w:rsidRPr="00BE525D">
        <w:rPr>
          <w:b/>
          <w:bCs/>
        </w:rPr>
        <w:t>edges of your system</w:t>
      </w:r>
      <w:r w:rsidRPr="00BE525D">
        <w:t>:</w:t>
      </w:r>
    </w:p>
    <w:p w14:paraId="2AA901A9" w14:textId="77777777" w:rsidR="00BE525D" w:rsidRPr="00BE525D" w:rsidRDefault="00BE525D" w:rsidP="00BE525D">
      <w:pPr>
        <w:numPr>
          <w:ilvl w:val="0"/>
          <w:numId w:val="1982"/>
        </w:numPr>
      </w:pPr>
      <w:r w:rsidRPr="00BE525D">
        <w:t>CLI input</w:t>
      </w:r>
    </w:p>
    <w:p w14:paraId="30B184EA" w14:textId="77777777" w:rsidR="00BE525D" w:rsidRPr="00BE525D" w:rsidRDefault="00BE525D" w:rsidP="00BE525D">
      <w:pPr>
        <w:numPr>
          <w:ilvl w:val="0"/>
          <w:numId w:val="1982"/>
        </w:numPr>
      </w:pPr>
      <w:r w:rsidRPr="00BE525D">
        <w:t>Schema creation</w:t>
      </w:r>
    </w:p>
    <w:p w14:paraId="2544DAA7" w14:textId="77777777" w:rsidR="00BE525D" w:rsidRPr="00BE525D" w:rsidRDefault="00BE525D" w:rsidP="00BE525D">
      <w:pPr>
        <w:numPr>
          <w:ilvl w:val="0"/>
          <w:numId w:val="1982"/>
        </w:numPr>
      </w:pPr>
      <w:r w:rsidRPr="00BE525D">
        <w:t>Object creation</w:t>
      </w:r>
    </w:p>
    <w:p w14:paraId="5D8503BF" w14:textId="77777777" w:rsidR="00BE525D" w:rsidRPr="00BE525D" w:rsidRDefault="00BE525D" w:rsidP="00BE525D">
      <w:r w:rsidRPr="00BE525D">
        <w:t>If you let bad names through:</w:t>
      </w:r>
    </w:p>
    <w:p w14:paraId="52ED9060" w14:textId="77777777" w:rsidR="00BE525D" w:rsidRPr="00BE525D" w:rsidRDefault="00BE525D" w:rsidP="00BE525D">
      <w:pPr>
        <w:numPr>
          <w:ilvl w:val="0"/>
          <w:numId w:val="1983"/>
        </w:numPr>
      </w:pPr>
      <w:r w:rsidRPr="00BE525D">
        <w:t>Every downstream layer has to guard against them</w:t>
      </w:r>
    </w:p>
    <w:p w14:paraId="7EC8927B" w14:textId="77777777" w:rsidR="00BE525D" w:rsidRPr="00BE525D" w:rsidRDefault="00BE525D" w:rsidP="00BE525D">
      <w:pPr>
        <w:numPr>
          <w:ilvl w:val="0"/>
          <w:numId w:val="1983"/>
        </w:numPr>
      </w:pPr>
      <w:r w:rsidRPr="00BE525D">
        <w:t>Errors become delayed and confusing</w:t>
      </w:r>
    </w:p>
    <w:p w14:paraId="6FA87031" w14:textId="77777777" w:rsidR="00BE525D" w:rsidRPr="00BE525D" w:rsidRDefault="00BE525D" w:rsidP="00BE525D">
      <w:pPr>
        <w:numPr>
          <w:ilvl w:val="0"/>
          <w:numId w:val="1983"/>
        </w:numPr>
      </w:pPr>
      <w:r w:rsidRPr="00BE525D">
        <w:t>Debugging becomes much harder</w:t>
      </w:r>
    </w:p>
    <w:p w14:paraId="2BE4FD37" w14:textId="77777777" w:rsidR="00BE525D" w:rsidRPr="00BE525D" w:rsidRDefault="00BE525D" w:rsidP="00BE525D">
      <w:r w:rsidRPr="00BE525D">
        <w:t>You’ve already seen this with empty fields and empty schema names.</w:t>
      </w:r>
    </w:p>
    <w:p w14:paraId="0AD2F2BD" w14:textId="77777777" w:rsidR="00BE525D" w:rsidRPr="00BE525D" w:rsidRDefault="00BE525D" w:rsidP="00BE525D">
      <w:r w:rsidRPr="00BE525D">
        <w:pict w14:anchorId="555D9A2C">
          <v:rect id="_x0000_i8548" style="width:0;height:1.5pt" o:hralign="center" o:hrstd="t" o:hr="t" fillcolor="#a0a0a0" stroked="f"/>
        </w:pict>
      </w:r>
    </w:p>
    <w:p w14:paraId="59B6E246" w14:textId="77777777" w:rsidR="00BE525D" w:rsidRPr="00BE525D" w:rsidRDefault="00BE525D" w:rsidP="00BE525D">
      <w:pPr>
        <w:rPr>
          <w:b/>
          <w:bCs/>
        </w:rPr>
      </w:pPr>
      <w:r w:rsidRPr="00BE525D">
        <w:rPr>
          <w:b/>
          <w:bCs/>
        </w:rPr>
        <w:t>6. Summary: what you’re doing right</w:t>
      </w:r>
    </w:p>
    <w:p w14:paraId="58137850" w14:textId="77777777" w:rsidR="00BE525D" w:rsidRPr="00BE525D" w:rsidRDefault="00BE525D" w:rsidP="00BE525D">
      <w:r w:rsidRPr="00BE525D">
        <w:rPr>
          <w:rFonts w:ascii="Segoe UI Emoji" w:hAnsi="Segoe UI Emoji" w:cs="Segoe UI Emoji"/>
        </w:rPr>
        <w:t>✅</w:t>
      </w:r>
      <w:r w:rsidRPr="00BE525D">
        <w:t xml:space="preserve"> You enforce non-empty names</w:t>
      </w:r>
      <w:r w:rsidRPr="00BE525D">
        <w:br/>
      </w:r>
      <w:r w:rsidRPr="00BE525D">
        <w:rPr>
          <w:rFonts w:ascii="Segoe UI Emoji" w:hAnsi="Segoe UI Emoji" w:cs="Segoe UI Emoji"/>
        </w:rPr>
        <w:t>✅</w:t>
      </w:r>
      <w:r w:rsidRPr="00BE525D">
        <w:t xml:space="preserve"> You enforce uniqueness</w:t>
      </w:r>
      <w:r w:rsidRPr="00BE525D">
        <w:br/>
      </w:r>
      <w:r w:rsidRPr="00BE525D">
        <w:rPr>
          <w:rFonts w:ascii="Segoe UI Emoji" w:hAnsi="Segoe UI Emoji" w:cs="Segoe UI Emoji"/>
        </w:rPr>
        <w:t>✅</w:t>
      </w:r>
      <w:r w:rsidRPr="00BE525D">
        <w:t xml:space="preserve"> You do it at the repository / creation boundary</w:t>
      </w:r>
      <w:r w:rsidRPr="00BE525D">
        <w:br/>
      </w:r>
      <w:r w:rsidRPr="00BE525D">
        <w:rPr>
          <w:rFonts w:ascii="Segoe UI Emoji" w:hAnsi="Segoe UI Emoji" w:cs="Segoe UI Emoji"/>
        </w:rPr>
        <w:t>✅</w:t>
      </w:r>
      <w:r w:rsidRPr="00BE525D">
        <w:t xml:space="preserve"> You avoid over-specifying rules</w:t>
      </w:r>
      <w:r w:rsidRPr="00BE525D">
        <w:br/>
      </w:r>
      <w:r w:rsidRPr="00BE525D">
        <w:rPr>
          <w:rFonts w:ascii="Segoe UI Emoji" w:hAnsi="Segoe UI Emoji" w:cs="Segoe UI Emoji"/>
        </w:rPr>
        <w:t>✅</w:t>
      </w:r>
      <w:r w:rsidRPr="00BE525D">
        <w:t xml:space="preserve"> You keep identifiers simple and predictable</w:t>
      </w:r>
    </w:p>
    <w:p w14:paraId="7DFB6994" w14:textId="77777777" w:rsidR="00BE525D" w:rsidRPr="00BE525D" w:rsidRDefault="00BE525D" w:rsidP="00BE525D">
      <w:r w:rsidRPr="00BE525D">
        <w:t xml:space="preserve">That is </w:t>
      </w:r>
      <w:r w:rsidRPr="00BE525D">
        <w:rPr>
          <w:b/>
          <w:bCs/>
        </w:rPr>
        <w:t>good engineering judgment</w:t>
      </w:r>
      <w:r w:rsidRPr="00BE525D">
        <w:t>, not under-specification.</w:t>
      </w:r>
    </w:p>
    <w:p w14:paraId="310E4EC6" w14:textId="77777777" w:rsidR="00BE525D" w:rsidRPr="00BE525D" w:rsidRDefault="00BE525D" w:rsidP="00BE525D">
      <w:r w:rsidRPr="00BE525D">
        <w:pict w14:anchorId="02F07224">
          <v:rect id="_x0000_i8549" style="width:0;height:1.5pt" o:hralign="center" o:hrstd="t" o:hr="t" fillcolor="#a0a0a0" stroked="f"/>
        </w:pict>
      </w:r>
    </w:p>
    <w:p w14:paraId="0CF0CD16" w14:textId="77777777" w:rsidR="00BE525D" w:rsidRPr="00BE525D" w:rsidRDefault="00BE525D" w:rsidP="00BE525D">
      <w:pPr>
        <w:rPr>
          <w:b/>
          <w:bCs/>
        </w:rPr>
      </w:pPr>
      <w:r w:rsidRPr="00BE525D">
        <w:rPr>
          <w:b/>
          <w:bCs/>
        </w:rPr>
        <w:t>Final answer (clean and direct)</w:t>
      </w:r>
    </w:p>
    <w:p w14:paraId="0CF87F97" w14:textId="77777777" w:rsidR="00BE525D" w:rsidRPr="00BE525D" w:rsidRDefault="00BE525D" w:rsidP="00BE525D">
      <w:r w:rsidRPr="00BE525D">
        <w:rPr>
          <w:b/>
          <w:bCs/>
        </w:rPr>
        <w:lastRenderedPageBreak/>
        <w:t>Yes, it is important to enforce name rules for schemas and objects—but only the minimal rules required for correctness.</w:t>
      </w:r>
      <w:r w:rsidRPr="00BE525D">
        <w:br/>
        <w:t xml:space="preserve">In your framework, ensuring that names are </w:t>
      </w:r>
      <w:r w:rsidRPr="00BE525D">
        <w:rPr>
          <w:b/>
          <w:bCs/>
        </w:rPr>
        <w:t>non-empty and unique</w:t>
      </w:r>
      <w:r w:rsidRPr="00BE525D">
        <w:t xml:space="preserve"> is both necessary and sufficient. Anything stricter would add complexity without improving correctness, and you’ve already chosen the right balance.</w:t>
      </w:r>
    </w:p>
    <w:p w14:paraId="10797BB6" w14:textId="77777777" w:rsidR="002663E9" w:rsidRPr="002663E9" w:rsidRDefault="002663E9" w:rsidP="002663E9">
      <w:r w:rsidRPr="002663E9">
        <w:t xml:space="preserve">Ah — </w:t>
      </w:r>
      <w:r w:rsidRPr="002663E9">
        <w:rPr>
          <w:b/>
          <w:bCs/>
        </w:rPr>
        <w:t>that’s a really good distinction to notice</w:t>
      </w:r>
      <w:r w:rsidRPr="002663E9">
        <w:t xml:space="preserve">, and it gets at the difference between </w:t>
      </w:r>
      <w:r w:rsidRPr="002663E9">
        <w:rPr>
          <w:b/>
          <w:bCs/>
        </w:rPr>
        <w:t>Java language rules</w:t>
      </w:r>
      <w:r w:rsidRPr="002663E9">
        <w:t xml:space="preserve"> and </w:t>
      </w:r>
      <w:r w:rsidRPr="002663E9">
        <w:rPr>
          <w:b/>
          <w:bCs/>
        </w:rPr>
        <w:t>your framework’s naming rules</w:t>
      </w:r>
      <w:r w:rsidRPr="002663E9">
        <w:t>.</w:t>
      </w:r>
    </w:p>
    <w:p w14:paraId="1F8BA7FF" w14:textId="77777777" w:rsidR="002663E9" w:rsidRPr="002663E9" w:rsidRDefault="002663E9" w:rsidP="002663E9">
      <w:pPr>
        <w:rPr>
          <w:b/>
          <w:bCs/>
        </w:rPr>
      </w:pPr>
      <w:r w:rsidRPr="002663E9">
        <w:rPr>
          <w:b/>
          <w:bCs/>
        </w:rPr>
        <w:t>Short answer</w:t>
      </w:r>
    </w:p>
    <w:p w14:paraId="4BB8A1ED" w14:textId="77777777" w:rsidR="002663E9" w:rsidRPr="002663E9" w:rsidRDefault="002663E9" w:rsidP="002663E9">
      <w:r w:rsidRPr="002663E9">
        <w:rPr>
          <w:b/>
          <w:bCs/>
        </w:rPr>
        <w:t xml:space="preserve">No, it is </w:t>
      </w:r>
      <w:r w:rsidRPr="002663E9">
        <w:rPr>
          <w:b/>
          <w:bCs/>
          <w:i/>
          <w:iCs/>
        </w:rPr>
        <w:t>not</w:t>
      </w:r>
      <w:r w:rsidRPr="002663E9">
        <w:rPr>
          <w:b/>
          <w:bCs/>
        </w:rPr>
        <w:t xml:space="preserve"> important for your framework to follow Java identifier rules for schema or object names</w:t>
      </w:r>
      <w:r w:rsidRPr="002663E9">
        <w:t xml:space="preserve">, and allowing names like * or @foo is perfectly acceptable </w:t>
      </w:r>
      <w:r w:rsidRPr="002663E9">
        <w:rPr>
          <w:i/>
          <w:iCs/>
        </w:rPr>
        <w:t>given how your system works</w:t>
      </w:r>
      <w:r w:rsidRPr="002663E9">
        <w:t>.</w:t>
      </w:r>
    </w:p>
    <w:p w14:paraId="0528D519" w14:textId="77777777" w:rsidR="002663E9" w:rsidRPr="002663E9" w:rsidRDefault="002663E9" w:rsidP="002663E9">
      <w:r w:rsidRPr="002663E9">
        <w:t xml:space="preserve">What matters is </w:t>
      </w:r>
      <w:r w:rsidRPr="002663E9">
        <w:rPr>
          <w:b/>
          <w:bCs/>
        </w:rPr>
        <w:t>what the name is used for</w:t>
      </w:r>
      <w:r w:rsidRPr="002663E9">
        <w:t>, not how Java identifiers work.</w:t>
      </w:r>
    </w:p>
    <w:p w14:paraId="0A83C4F3" w14:textId="77777777" w:rsidR="002663E9" w:rsidRPr="002663E9" w:rsidRDefault="002663E9" w:rsidP="002663E9">
      <w:r w:rsidRPr="002663E9">
        <w:pict w14:anchorId="796BD245">
          <v:rect id="_x0000_i8608" style="width:0;height:1.5pt" o:hralign="center" o:hrstd="t" o:hr="t" fillcolor="#a0a0a0" stroked="f"/>
        </w:pict>
      </w:r>
    </w:p>
    <w:p w14:paraId="7C275FD6" w14:textId="77777777" w:rsidR="002663E9" w:rsidRPr="002663E9" w:rsidRDefault="002663E9" w:rsidP="002663E9">
      <w:pPr>
        <w:rPr>
          <w:b/>
          <w:bCs/>
        </w:rPr>
      </w:pPr>
      <w:r w:rsidRPr="002663E9">
        <w:rPr>
          <w:b/>
          <w:bCs/>
        </w:rPr>
        <w:t>Why Java has strict naming rules (and why they don’t apply here)</w:t>
      </w:r>
    </w:p>
    <w:p w14:paraId="0D94927A" w14:textId="77777777" w:rsidR="002663E9" w:rsidRPr="002663E9" w:rsidRDefault="002663E9" w:rsidP="002663E9">
      <w:r w:rsidRPr="002663E9">
        <w:t>In Java source code, identifiers must follow rules like:</w:t>
      </w:r>
    </w:p>
    <w:p w14:paraId="17C3FE02" w14:textId="77777777" w:rsidR="002663E9" w:rsidRPr="002663E9" w:rsidRDefault="002663E9" w:rsidP="002663E9">
      <w:pPr>
        <w:numPr>
          <w:ilvl w:val="0"/>
          <w:numId w:val="1984"/>
        </w:numPr>
      </w:pPr>
      <w:r w:rsidRPr="002663E9">
        <w:t>Must start with a letter, _, or $</w:t>
      </w:r>
    </w:p>
    <w:p w14:paraId="54F4423B" w14:textId="77777777" w:rsidR="002663E9" w:rsidRPr="002663E9" w:rsidRDefault="002663E9" w:rsidP="002663E9">
      <w:pPr>
        <w:numPr>
          <w:ilvl w:val="0"/>
          <w:numId w:val="1984"/>
        </w:numPr>
      </w:pPr>
      <w:r w:rsidRPr="002663E9">
        <w:t>Cannot contain operators like *</w:t>
      </w:r>
    </w:p>
    <w:p w14:paraId="399DB16B" w14:textId="77777777" w:rsidR="002663E9" w:rsidRPr="002663E9" w:rsidRDefault="002663E9" w:rsidP="002663E9">
      <w:pPr>
        <w:numPr>
          <w:ilvl w:val="0"/>
          <w:numId w:val="1984"/>
        </w:numPr>
      </w:pPr>
      <w:r w:rsidRPr="002663E9">
        <w:t>Cannot contain spaces</w:t>
      </w:r>
    </w:p>
    <w:p w14:paraId="71AC237E" w14:textId="77777777" w:rsidR="002663E9" w:rsidRPr="002663E9" w:rsidRDefault="002663E9" w:rsidP="002663E9">
      <w:pPr>
        <w:numPr>
          <w:ilvl w:val="0"/>
          <w:numId w:val="1984"/>
        </w:numPr>
      </w:pPr>
      <w:r w:rsidRPr="002663E9">
        <w:t>Are resolved at compile time</w:t>
      </w:r>
    </w:p>
    <w:p w14:paraId="73DA9FDE" w14:textId="77777777" w:rsidR="002663E9" w:rsidRPr="002663E9" w:rsidRDefault="002663E9" w:rsidP="002663E9">
      <w:r w:rsidRPr="002663E9">
        <w:t>That’s because Java identifiers are:</w:t>
      </w:r>
    </w:p>
    <w:p w14:paraId="2533F4AC" w14:textId="77777777" w:rsidR="002663E9" w:rsidRPr="002663E9" w:rsidRDefault="002663E9" w:rsidP="002663E9">
      <w:pPr>
        <w:numPr>
          <w:ilvl w:val="0"/>
          <w:numId w:val="1985"/>
        </w:numPr>
      </w:pPr>
      <w:r w:rsidRPr="002663E9">
        <w:rPr>
          <w:b/>
          <w:bCs/>
        </w:rPr>
        <w:t>Compiled symbols</w:t>
      </w:r>
    </w:p>
    <w:p w14:paraId="553E290C" w14:textId="77777777" w:rsidR="002663E9" w:rsidRPr="002663E9" w:rsidRDefault="002663E9" w:rsidP="002663E9">
      <w:pPr>
        <w:numPr>
          <w:ilvl w:val="0"/>
          <w:numId w:val="1985"/>
        </w:numPr>
      </w:pPr>
      <w:r w:rsidRPr="002663E9">
        <w:t>Referenced directly in source code</w:t>
      </w:r>
    </w:p>
    <w:p w14:paraId="4CB9A4E6" w14:textId="77777777" w:rsidR="002663E9" w:rsidRPr="002663E9" w:rsidRDefault="002663E9" w:rsidP="002663E9">
      <w:pPr>
        <w:numPr>
          <w:ilvl w:val="0"/>
          <w:numId w:val="1985"/>
        </w:numPr>
      </w:pPr>
      <w:r w:rsidRPr="002663E9">
        <w:t>Part of static type checking</w:t>
      </w:r>
    </w:p>
    <w:p w14:paraId="08F7E8D8" w14:textId="77777777" w:rsidR="002663E9" w:rsidRPr="002663E9" w:rsidRDefault="002663E9" w:rsidP="002663E9">
      <w:r w:rsidRPr="002663E9">
        <w:t>Example:</w:t>
      </w:r>
    </w:p>
    <w:p w14:paraId="29AC5F6A" w14:textId="77777777" w:rsidR="002663E9" w:rsidRPr="002663E9" w:rsidRDefault="002663E9" w:rsidP="002663E9">
      <w:r w:rsidRPr="002663E9">
        <w:t xml:space="preserve">int </w:t>
      </w:r>
      <w:proofErr w:type="spellStart"/>
      <w:r w:rsidRPr="002663E9">
        <w:t>myVar</w:t>
      </w:r>
      <w:proofErr w:type="spellEnd"/>
      <w:r w:rsidRPr="002663E9">
        <w:t>;      // valid</w:t>
      </w:r>
    </w:p>
    <w:p w14:paraId="54D54125" w14:textId="77777777" w:rsidR="002663E9" w:rsidRPr="002663E9" w:rsidRDefault="002663E9" w:rsidP="002663E9">
      <w:r w:rsidRPr="002663E9">
        <w:t>int *;          // invalid Java syntax</w:t>
      </w:r>
    </w:p>
    <w:p w14:paraId="143107E7" w14:textId="77777777" w:rsidR="002663E9" w:rsidRPr="002663E9" w:rsidRDefault="002663E9" w:rsidP="002663E9">
      <w:r w:rsidRPr="002663E9">
        <w:t xml:space="preserve">Java </w:t>
      </w:r>
      <w:r w:rsidRPr="002663E9">
        <w:rPr>
          <w:i/>
          <w:iCs/>
        </w:rPr>
        <w:t>must</w:t>
      </w:r>
      <w:r w:rsidRPr="002663E9">
        <w:t xml:space="preserve"> care about these rules because the compiler needs to parse and resolve them.</w:t>
      </w:r>
    </w:p>
    <w:p w14:paraId="3808EC21" w14:textId="77777777" w:rsidR="002663E9" w:rsidRPr="002663E9" w:rsidRDefault="002663E9" w:rsidP="002663E9">
      <w:r w:rsidRPr="002663E9">
        <w:pict w14:anchorId="386EA29E">
          <v:rect id="_x0000_i8609" style="width:0;height:1.5pt" o:hralign="center" o:hrstd="t" o:hr="t" fillcolor="#a0a0a0" stroked="f"/>
        </w:pict>
      </w:r>
    </w:p>
    <w:p w14:paraId="49578534" w14:textId="77777777" w:rsidR="002663E9" w:rsidRPr="002663E9" w:rsidRDefault="002663E9" w:rsidP="002663E9">
      <w:pPr>
        <w:rPr>
          <w:b/>
          <w:bCs/>
        </w:rPr>
      </w:pPr>
      <w:r w:rsidRPr="002663E9">
        <w:rPr>
          <w:b/>
          <w:bCs/>
        </w:rPr>
        <w:lastRenderedPageBreak/>
        <w:t>What names are in your framework</w:t>
      </w:r>
    </w:p>
    <w:p w14:paraId="3D9E0637" w14:textId="77777777" w:rsidR="002663E9" w:rsidRPr="002663E9" w:rsidRDefault="002663E9" w:rsidP="002663E9">
      <w:r w:rsidRPr="002663E9">
        <w:t>In your framework, schema names and object names are:</w:t>
      </w:r>
    </w:p>
    <w:p w14:paraId="72613C27" w14:textId="77777777" w:rsidR="002663E9" w:rsidRPr="002663E9" w:rsidRDefault="002663E9" w:rsidP="002663E9">
      <w:pPr>
        <w:numPr>
          <w:ilvl w:val="0"/>
          <w:numId w:val="1986"/>
        </w:numPr>
      </w:pPr>
      <w:r w:rsidRPr="002663E9">
        <w:rPr>
          <w:b/>
          <w:bCs/>
        </w:rPr>
        <w:t>Runtime identifiers</w:t>
      </w:r>
    </w:p>
    <w:p w14:paraId="174D8BA6" w14:textId="77777777" w:rsidR="002663E9" w:rsidRPr="002663E9" w:rsidRDefault="002663E9" w:rsidP="002663E9">
      <w:pPr>
        <w:numPr>
          <w:ilvl w:val="0"/>
          <w:numId w:val="1986"/>
        </w:numPr>
      </w:pPr>
      <w:r w:rsidRPr="002663E9">
        <w:t>Read from user input</w:t>
      </w:r>
    </w:p>
    <w:p w14:paraId="14F30CF0" w14:textId="77777777" w:rsidR="002663E9" w:rsidRPr="002663E9" w:rsidRDefault="002663E9" w:rsidP="002663E9">
      <w:pPr>
        <w:numPr>
          <w:ilvl w:val="0"/>
          <w:numId w:val="1986"/>
        </w:numPr>
      </w:pPr>
      <w:r w:rsidRPr="002663E9">
        <w:t>Stored as String keys in maps</w:t>
      </w:r>
    </w:p>
    <w:p w14:paraId="4B441E6A" w14:textId="77777777" w:rsidR="002663E9" w:rsidRPr="002663E9" w:rsidRDefault="002663E9" w:rsidP="002663E9">
      <w:pPr>
        <w:numPr>
          <w:ilvl w:val="0"/>
          <w:numId w:val="1986"/>
        </w:numPr>
      </w:pPr>
      <w:r w:rsidRPr="002663E9">
        <w:t>Never referenced as Java variables</w:t>
      </w:r>
    </w:p>
    <w:p w14:paraId="0F4FB070" w14:textId="77777777" w:rsidR="002663E9" w:rsidRPr="002663E9" w:rsidRDefault="002663E9" w:rsidP="002663E9">
      <w:pPr>
        <w:numPr>
          <w:ilvl w:val="0"/>
          <w:numId w:val="1986"/>
        </w:numPr>
      </w:pPr>
      <w:r w:rsidRPr="002663E9">
        <w:t>Never parsed by the Java compiler</w:t>
      </w:r>
    </w:p>
    <w:p w14:paraId="7F3069B0" w14:textId="77777777" w:rsidR="002663E9" w:rsidRPr="002663E9" w:rsidRDefault="002663E9" w:rsidP="002663E9">
      <w:r w:rsidRPr="002663E9">
        <w:t>Example:</w:t>
      </w:r>
    </w:p>
    <w:p w14:paraId="7F537D32" w14:textId="77777777" w:rsidR="002663E9" w:rsidRPr="002663E9" w:rsidRDefault="002663E9" w:rsidP="002663E9">
      <w:proofErr w:type="spellStart"/>
      <w:r w:rsidRPr="002663E9">
        <w:t>repository.storeObject</w:t>
      </w:r>
      <w:proofErr w:type="spellEnd"/>
      <w:r w:rsidRPr="002663E9">
        <w:t>("Student#1", object);</w:t>
      </w:r>
    </w:p>
    <w:p w14:paraId="40F6D589" w14:textId="77777777" w:rsidR="002663E9" w:rsidRPr="002663E9" w:rsidRDefault="002663E9" w:rsidP="002663E9">
      <w:proofErr w:type="spellStart"/>
      <w:r w:rsidRPr="002663E9">
        <w:t>repository.storeObject</w:t>
      </w:r>
      <w:proofErr w:type="spellEnd"/>
      <w:r w:rsidRPr="002663E9">
        <w:t>("*", object);</w:t>
      </w:r>
    </w:p>
    <w:p w14:paraId="586AB1AC" w14:textId="77777777" w:rsidR="002663E9" w:rsidRPr="002663E9" w:rsidRDefault="002663E9" w:rsidP="002663E9">
      <w:proofErr w:type="spellStart"/>
      <w:r w:rsidRPr="002663E9">
        <w:t>repository.storeObject</w:t>
      </w:r>
      <w:proofErr w:type="spellEnd"/>
      <w:r w:rsidRPr="002663E9">
        <w:t>("alpha-beta", object);</w:t>
      </w:r>
    </w:p>
    <w:p w14:paraId="102F0993" w14:textId="77777777" w:rsidR="002663E9" w:rsidRPr="002663E9" w:rsidRDefault="002663E9" w:rsidP="002663E9">
      <w:r w:rsidRPr="002663E9">
        <w:t>From Java’s point of view:</w:t>
      </w:r>
    </w:p>
    <w:p w14:paraId="778F0A11" w14:textId="77777777" w:rsidR="002663E9" w:rsidRPr="002663E9" w:rsidRDefault="002663E9" w:rsidP="002663E9">
      <w:pPr>
        <w:numPr>
          <w:ilvl w:val="0"/>
          <w:numId w:val="1987"/>
        </w:numPr>
      </w:pPr>
      <w:r w:rsidRPr="002663E9">
        <w:t xml:space="preserve">These are </w:t>
      </w:r>
      <w:r w:rsidRPr="002663E9">
        <w:rPr>
          <w:b/>
          <w:bCs/>
        </w:rPr>
        <w:t>just strings</w:t>
      </w:r>
    </w:p>
    <w:p w14:paraId="45821AD2" w14:textId="77777777" w:rsidR="002663E9" w:rsidRPr="002663E9" w:rsidRDefault="002663E9" w:rsidP="002663E9">
      <w:pPr>
        <w:numPr>
          <w:ilvl w:val="0"/>
          <w:numId w:val="1987"/>
        </w:numPr>
      </w:pPr>
      <w:r w:rsidRPr="002663E9">
        <w:t>There is nothing illegal about them</w:t>
      </w:r>
    </w:p>
    <w:p w14:paraId="2B4BD2D1" w14:textId="77777777" w:rsidR="002663E9" w:rsidRPr="002663E9" w:rsidRDefault="002663E9" w:rsidP="002663E9">
      <w:pPr>
        <w:numPr>
          <w:ilvl w:val="0"/>
          <w:numId w:val="1987"/>
        </w:numPr>
      </w:pPr>
      <w:r w:rsidRPr="002663E9">
        <w:t>The JVM doesn’t care</w:t>
      </w:r>
    </w:p>
    <w:p w14:paraId="16E35E51" w14:textId="77777777" w:rsidR="002663E9" w:rsidRPr="002663E9" w:rsidRDefault="002663E9" w:rsidP="002663E9">
      <w:r w:rsidRPr="002663E9">
        <w:pict w14:anchorId="0761637D">
          <v:rect id="_x0000_i8610" style="width:0;height:1.5pt" o:hralign="center" o:hrstd="t" o:hr="t" fillcolor="#a0a0a0" stroked="f"/>
        </w:pict>
      </w:r>
    </w:p>
    <w:p w14:paraId="2BA5FA5B" w14:textId="77777777" w:rsidR="002663E9" w:rsidRPr="002663E9" w:rsidRDefault="002663E9" w:rsidP="002663E9">
      <w:pPr>
        <w:rPr>
          <w:b/>
          <w:bCs/>
        </w:rPr>
      </w:pPr>
      <w:r w:rsidRPr="002663E9">
        <w:rPr>
          <w:b/>
          <w:bCs/>
        </w:rPr>
        <w:t>The key architectural principle</w:t>
      </w:r>
    </w:p>
    <w:p w14:paraId="19823FFD" w14:textId="77777777" w:rsidR="002663E9" w:rsidRPr="002663E9" w:rsidRDefault="002663E9" w:rsidP="002663E9">
      <w:r w:rsidRPr="002663E9">
        <w:rPr>
          <w:b/>
          <w:bCs/>
        </w:rPr>
        <w:t>Java identifier rules only matter for source-level symbols.</w:t>
      </w:r>
      <w:r w:rsidRPr="002663E9">
        <w:rPr>
          <w:b/>
          <w:bCs/>
        </w:rPr>
        <w:br/>
        <w:t>Your framework uses runtime identifiers, so Java rules do not apply.</w:t>
      </w:r>
    </w:p>
    <w:p w14:paraId="34DD98F7" w14:textId="77777777" w:rsidR="002663E9" w:rsidRPr="002663E9" w:rsidRDefault="002663E9" w:rsidP="002663E9">
      <w:r w:rsidRPr="002663E9">
        <w:t>Your object name "*" is not a variable — it’s data.</w:t>
      </w:r>
    </w:p>
    <w:p w14:paraId="3441FD38" w14:textId="77777777" w:rsidR="002663E9" w:rsidRPr="002663E9" w:rsidRDefault="002663E9" w:rsidP="002663E9">
      <w:r w:rsidRPr="002663E9">
        <w:pict w14:anchorId="3E326EF4">
          <v:rect id="_x0000_i8611" style="width:0;height:1.5pt" o:hralign="center" o:hrstd="t" o:hr="t" fillcolor="#a0a0a0" stroked="f"/>
        </w:pict>
      </w:r>
    </w:p>
    <w:p w14:paraId="629C1DBD" w14:textId="77777777" w:rsidR="002663E9" w:rsidRPr="002663E9" w:rsidRDefault="002663E9" w:rsidP="002663E9">
      <w:pPr>
        <w:rPr>
          <w:b/>
          <w:bCs/>
        </w:rPr>
      </w:pPr>
      <w:r w:rsidRPr="002663E9">
        <w:rPr>
          <w:b/>
          <w:bCs/>
        </w:rPr>
        <w:t xml:space="preserve">What </w:t>
      </w:r>
      <w:r w:rsidRPr="002663E9">
        <w:rPr>
          <w:b/>
          <w:bCs/>
          <w:i/>
          <w:iCs/>
        </w:rPr>
        <w:t>does</w:t>
      </w:r>
      <w:r w:rsidRPr="002663E9">
        <w:rPr>
          <w:b/>
          <w:bCs/>
        </w:rPr>
        <w:t xml:space="preserve"> matter for your framework</w:t>
      </w:r>
    </w:p>
    <w:p w14:paraId="1A2DD80B" w14:textId="77777777" w:rsidR="002663E9" w:rsidRPr="002663E9" w:rsidRDefault="002663E9" w:rsidP="002663E9">
      <w:r w:rsidRPr="002663E9">
        <w:t xml:space="preserve">Instead of Java’s rules, you need </w:t>
      </w:r>
      <w:r w:rsidRPr="002663E9">
        <w:rPr>
          <w:b/>
          <w:bCs/>
        </w:rPr>
        <w:t>framework-level invariants</w:t>
      </w:r>
      <w:r w:rsidRPr="002663E9">
        <w:t>, which you’re already enforcing:</w:t>
      </w:r>
    </w:p>
    <w:p w14:paraId="6BC5E58D" w14:textId="77777777" w:rsidR="002663E9" w:rsidRPr="002663E9" w:rsidRDefault="002663E9" w:rsidP="002663E9">
      <w:pPr>
        <w:rPr>
          <w:b/>
          <w:bCs/>
        </w:rPr>
      </w:pPr>
      <w:r w:rsidRPr="002663E9">
        <w:rPr>
          <w:rFonts w:ascii="Segoe UI Emoji" w:hAnsi="Segoe UI Emoji" w:cs="Segoe UI Emoji"/>
          <w:b/>
          <w:bCs/>
        </w:rPr>
        <w:t>✅</w:t>
      </w:r>
      <w:r w:rsidRPr="002663E9">
        <w:rPr>
          <w:b/>
          <w:bCs/>
        </w:rPr>
        <w:t xml:space="preserve"> Required</w:t>
      </w:r>
    </w:p>
    <w:p w14:paraId="22043DF9" w14:textId="77777777" w:rsidR="002663E9" w:rsidRPr="002663E9" w:rsidRDefault="002663E9" w:rsidP="002663E9">
      <w:pPr>
        <w:numPr>
          <w:ilvl w:val="0"/>
          <w:numId w:val="1988"/>
        </w:numPr>
      </w:pPr>
      <w:r w:rsidRPr="002663E9">
        <w:t>Non-empty</w:t>
      </w:r>
    </w:p>
    <w:p w14:paraId="17CA34BA" w14:textId="77777777" w:rsidR="002663E9" w:rsidRPr="002663E9" w:rsidRDefault="002663E9" w:rsidP="002663E9">
      <w:pPr>
        <w:numPr>
          <w:ilvl w:val="0"/>
          <w:numId w:val="1988"/>
        </w:numPr>
      </w:pPr>
      <w:r w:rsidRPr="002663E9">
        <w:lastRenderedPageBreak/>
        <w:t>Unique</w:t>
      </w:r>
    </w:p>
    <w:p w14:paraId="4355910C" w14:textId="77777777" w:rsidR="002663E9" w:rsidRPr="002663E9" w:rsidRDefault="002663E9" w:rsidP="002663E9">
      <w:pPr>
        <w:numPr>
          <w:ilvl w:val="0"/>
          <w:numId w:val="1988"/>
        </w:numPr>
      </w:pPr>
      <w:r w:rsidRPr="002663E9">
        <w:t>Stable</w:t>
      </w:r>
    </w:p>
    <w:p w14:paraId="44AA4C28" w14:textId="77777777" w:rsidR="002663E9" w:rsidRPr="002663E9" w:rsidRDefault="002663E9" w:rsidP="002663E9">
      <w:pPr>
        <w:numPr>
          <w:ilvl w:val="0"/>
          <w:numId w:val="1988"/>
        </w:numPr>
      </w:pPr>
      <w:r w:rsidRPr="002663E9">
        <w:t>User-distinguishable</w:t>
      </w:r>
    </w:p>
    <w:p w14:paraId="5438695B" w14:textId="77777777" w:rsidR="002663E9" w:rsidRPr="002663E9" w:rsidRDefault="002663E9" w:rsidP="002663E9">
      <w:pPr>
        <w:rPr>
          <w:b/>
          <w:bCs/>
        </w:rPr>
      </w:pPr>
      <w:r w:rsidRPr="002663E9">
        <w:rPr>
          <w:rFonts w:ascii="Segoe UI Emoji" w:hAnsi="Segoe UI Emoji" w:cs="Segoe UI Emoji"/>
          <w:b/>
          <w:bCs/>
        </w:rPr>
        <w:t>❌</w:t>
      </w:r>
      <w:r w:rsidRPr="002663E9">
        <w:rPr>
          <w:b/>
          <w:bCs/>
        </w:rPr>
        <w:t xml:space="preserve"> Not required</w:t>
      </w:r>
    </w:p>
    <w:p w14:paraId="132EA533" w14:textId="77777777" w:rsidR="002663E9" w:rsidRPr="002663E9" w:rsidRDefault="002663E9" w:rsidP="002663E9">
      <w:pPr>
        <w:numPr>
          <w:ilvl w:val="0"/>
          <w:numId w:val="1989"/>
        </w:numPr>
      </w:pPr>
      <w:r w:rsidRPr="002663E9">
        <w:t>Java identifier syntax</w:t>
      </w:r>
    </w:p>
    <w:p w14:paraId="7F844088" w14:textId="77777777" w:rsidR="002663E9" w:rsidRPr="002663E9" w:rsidRDefault="002663E9" w:rsidP="002663E9">
      <w:pPr>
        <w:numPr>
          <w:ilvl w:val="0"/>
          <w:numId w:val="1989"/>
        </w:numPr>
      </w:pPr>
      <w:r w:rsidRPr="002663E9">
        <w:t>Alphanumeric-only</w:t>
      </w:r>
    </w:p>
    <w:p w14:paraId="0FACABA7" w14:textId="77777777" w:rsidR="002663E9" w:rsidRPr="002663E9" w:rsidRDefault="002663E9" w:rsidP="002663E9">
      <w:pPr>
        <w:numPr>
          <w:ilvl w:val="0"/>
          <w:numId w:val="1989"/>
        </w:numPr>
      </w:pPr>
      <w:r w:rsidRPr="002663E9">
        <w:t>No special characters</w:t>
      </w:r>
    </w:p>
    <w:p w14:paraId="6E41DE16" w14:textId="77777777" w:rsidR="002663E9" w:rsidRPr="002663E9" w:rsidRDefault="002663E9" w:rsidP="002663E9">
      <w:pPr>
        <w:numPr>
          <w:ilvl w:val="0"/>
          <w:numId w:val="1989"/>
        </w:numPr>
      </w:pPr>
      <w:r w:rsidRPr="002663E9">
        <w:t>No symbols</w:t>
      </w:r>
    </w:p>
    <w:p w14:paraId="6FF1E993" w14:textId="77777777" w:rsidR="002663E9" w:rsidRPr="002663E9" w:rsidRDefault="002663E9" w:rsidP="002663E9">
      <w:r w:rsidRPr="002663E9">
        <w:t>Because:</w:t>
      </w:r>
    </w:p>
    <w:p w14:paraId="2E9AA8B6" w14:textId="77777777" w:rsidR="002663E9" w:rsidRPr="002663E9" w:rsidRDefault="002663E9" w:rsidP="002663E9">
      <w:pPr>
        <w:numPr>
          <w:ilvl w:val="0"/>
          <w:numId w:val="1990"/>
        </w:numPr>
      </w:pPr>
      <w:r w:rsidRPr="002663E9">
        <w:t>You never generate Java code</w:t>
      </w:r>
    </w:p>
    <w:p w14:paraId="7E470EC7" w14:textId="77777777" w:rsidR="002663E9" w:rsidRPr="002663E9" w:rsidRDefault="002663E9" w:rsidP="002663E9">
      <w:pPr>
        <w:numPr>
          <w:ilvl w:val="0"/>
          <w:numId w:val="1990"/>
        </w:numPr>
      </w:pPr>
      <w:r w:rsidRPr="002663E9">
        <w:t>You never reflect by name using these strings</w:t>
      </w:r>
    </w:p>
    <w:p w14:paraId="070EDF22" w14:textId="77777777" w:rsidR="002663E9" w:rsidRPr="002663E9" w:rsidRDefault="002663E9" w:rsidP="002663E9">
      <w:pPr>
        <w:numPr>
          <w:ilvl w:val="0"/>
          <w:numId w:val="1990"/>
        </w:numPr>
      </w:pPr>
      <w:r w:rsidRPr="002663E9">
        <w:t>You never use them as field names</w:t>
      </w:r>
    </w:p>
    <w:p w14:paraId="6092D21F" w14:textId="77777777" w:rsidR="002663E9" w:rsidRPr="002663E9" w:rsidRDefault="002663E9" w:rsidP="002663E9">
      <w:r w:rsidRPr="002663E9">
        <w:pict w14:anchorId="2FD7577D">
          <v:rect id="_x0000_i8612" style="width:0;height:1.5pt" o:hralign="center" o:hrstd="t" o:hr="t" fillcolor="#a0a0a0" stroked="f"/>
        </w:pict>
      </w:r>
    </w:p>
    <w:p w14:paraId="7B93E6FE" w14:textId="77777777" w:rsidR="002663E9" w:rsidRPr="002663E9" w:rsidRDefault="002663E9" w:rsidP="002663E9">
      <w:pPr>
        <w:rPr>
          <w:b/>
          <w:bCs/>
        </w:rPr>
      </w:pPr>
      <w:r w:rsidRPr="002663E9">
        <w:rPr>
          <w:b/>
          <w:bCs/>
        </w:rPr>
        <w:t xml:space="preserve">When enforcing Java-like rules </w:t>
      </w:r>
      <w:r w:rsidRPr="002663E9">
        <w:rPr>
          <w:b/>
          <w:bCs/>
          <w:i/>
          <w:iCs/>
        </w:rPr>
        <w:t>would</w:t>
      </w:r>
      <w:r w:rsidRPr="002663E9">
        <w:rPr>
          <w:b/>
          <w:bCs/>
        </w:rPr>
        <w:t xml:space="preserve"> matter</w:t>
      </w:r>
    </w:p>
    <w:p w14:paraId="7411A883" w14:textId="77777777" w:rsidR="002663E9" w:rsidRPr="002663E9" w:rsidRDefault="002663E9" w:rsidP="002663E9">
      <w:r w:rsidRPr="002663E9">
        <w:t xml:space="preserve">You would </w:t>
      </w:r>
      <w:r w:rsidRPr="002663E9">
        <w:rPr>
          <w:i/>
          <w:iCs/>
        </w:rPr>
        <w:t>need</w:t>
      </w:r>
      <w:r w:rsidRPr="002663E9">
        <w:t xml:space="preserve"> Java-style rules </w:t>
      </w:r>
      <w:r w:rsidRPr="002663E9">
        <w:rPr>
          <w:b/>
          <w:bCs/>
        </w:rPr>
        <w:t>only if</w:t>
      </w:r>
      <w:r w:rsidRPr="002663E9">
        <w:t xml:space="preserve"> you planned to:</w:t>
      </w:r>
    </w:p>
    <w:p w14:paraId="647AAEBC" w14:textId="77777777" w:rsidR="002663E9" w:rsidRPr="002663E9" w:rsidRDefault="002663E9" w:rsidP="002663E9">
      <w:pPr>
        <w:numPr>
          <w:ilvl w:val="0"/>
          <w:numId w:val="1991"/>
        </w:numPr>
      </w:pPr>
      <w:r w:rsidRPr="002663E9">
        <w:t>Generate Java source code</w:t>
      </w:r>
    </w:p>
    <w:p w14:paraId="518E59F5" w14:textId="77777777" w:rsidR="002663E9" w:rsidRPr="002663E9" w:rsidRDefault="002663E9" w:rsidP="002663E9">
      <w:pPr>
        <w:numPr>
          <w:ilvl w:val="0"/>
          <w:numId w:val="1991"/>
        </w:numPr>
      </w:pPr>
      <w:r w:rsidRPr="002663E9">
        <w:t>Refer to objects using dot notation</w:t>
      </w:r>
    </w:p>
    <w:p w14:paraId="5D1DE8EA" w14:textId="77777777" w:rsidR="002663E9" w:rsidRPr="002663E9" w:rsidRDefault="002663E9" w:rsidP="002663E9">
      <w:pPr>
        <w:numPr>
          <w:ilvl w:val="0"/>
          <w:numId w:val="1991"/>
        </w:numPr>
      </w:pPr>
      <w:r w:rsidRPr="002663E9">
        <w:t>Map names directly to reflection lookups</w:t>
      </w:r>
    </w:p>
    <w:p w14:paraId="5F7D3BD6" w14:textId="77777777" w:rsidR="002663E9" w:rsidRPr="002663E9" w:rsidRDefault="002663E9" w:rsidP="002663E9">
      <w:pPr>
        <w:numPr>
          <w:ilvl w:val="0"/>
          <w:numId w:val="1991"/>
        </w:numPr>
      </w:pPr>
      <w:r w:rsidRPr="002663E9">
        <w:t>Serialize names into Java identifiers</w:t>
      </w:r>
    </w:p>
    <w:p w14:paraId="626D70FC" w14:textId="77777777" w:rsidR="002663E9" w:rsidRPr="002663E9" w:rsidRDefault="002663E9" w:rsidP="002663E9">
      <w:r w:rsidRPr="002663E9">
        <w:t xml:space="preserve">You are explicitly </w:t>
      </w:r>
      <w:r w:rsidRPr="002663E9">
        <w:rPr>
          <w:b/>
          <w:bCs/>
        </w:rPr>
        <w:t>not</w:t>
      </w:r>
      <w:r w:rsidRPr="002663E9">
        <w:t xml:space="preserve"> doing any of those things.</w:t>
      </w:r>
    </w:p>
    <w:p w14:paraId="1B945123" w14:textId="77777777" w:rsidR="002663E9" w:rsidRPr="002663E9" w:rsidRDefault="002663E9" w:rsidP="002663E9">
      <w:r w:rsidRPr="002663E9">
        <w:t>So enforcing Java rules would be artificial and unnecessary.</w:t>
      </w:r>
    </w:p>
    <w:p w14:paraId="23F95A2C" w14:textId="77777777" w:rsidR="002663E9" w:rsidRPr="002663E9" w:rsidRDefault="002663E9" w:rsidP="002663E9">
      <w:r w:rsidRPr="002663E9">
        <w:pict w14:anchorId="73442FDF">
          <v:rect id="_x0000_i8613" style="width:0;height:1.5pt" o:hralign="center" o:hrstd="t" o:hr="t" fillcolor="#a0a0a0" stroked="f"/>
        </w:pict>
      </w:r>
    </w:p>
    <w:p w14:paraId="30051524" w14:textId="77777777" w:rsidR="002663E9" w:rsidRPr="002663E9" w:rsidRDefault="002663E9" w:rsidP="002663E9">
      <w:pPr>
        <w:rPr>
          <w:b/>
          <w:bCs/>
        </w:rPr>
      </w:pPr>
      <w:r w:rsidRPr="002663E9">
        <w:rPr>
          <w:b/>
          <w:bCs/>
        </w:rPr>
        <w:t>Why allowing symbols is actually a good design choice</w:t>
      </w:r>
    </w:p>
    <w:p w14:paraId="4E08C0AC" w14:textId="77777777" w:rsidR="002663E9" w:rsidRPr="002663E9" w:rsidRDefault="002663E9" w:rsidP="002663E9">
      <w:r w:rsidRPr="002663E9">
        <w:t>Allowing names like:</w:t>
      </w:r>
    </w:p>
    <w:p w14:paraId="40D461F9" w14:textId="77777777" w:rsidR="002663E9" w:rsidRPr="002663E9" w:rsidRDefault="002663E9" w:rsidP="002663E9">
      <w:pPr>
        <w:numPr>
          <w:ilvl w:val="0"/>
          <w:numId w:val="1992"/>
        </w:numPr>
      </w:pPr>
      <w:r w:rsidRPr="002663E9">
        <w:t>"*"</w:t>
      </w:r>
    </w:p>
    <w:p w14:paraId="2EBF5EFB" w14:textId="77777777" w:rsidR="002663E9" w:rsidRPr="002663E9" w:rsidRDefault="002663E9" w:rsidP="002663E9">
      <w:pPr>
        <w:numPr>
          <w:ilvl w:val="0"/>
          <w:numId w:val="1992"/>
        </w:numPr>
      </w:pPr>
      <w:r w:rsidRPr="002663E9">
        <w:t>"Student#1"</w:t>
      </w:r>
    </w:p>
    <w:p w14:paraId="7EAB8EA2" w14:textId="77777777" w:rsidR="002663E9" w:rsidRPr="002663E9" w:rsidRDefault="002663E9" w:rsidP="002663E9">
      <w:pPr>
        <w:numPr>
          <w:ilvl w:val="0"/>
          <w:numId w:val="1992"/>
        </w:numPr>
      </w:pPr>
      <w:r w:rsidRPr="002663E9">
        <w:lastRenderedPageBreak/>
        <w:t>"order-2026-04-09"</w:t>
      </w:r>
    </w:p>
    <w:p w14:paraId="168BD9AF" w14:textId="77777777" w:rsidR="002663E9" w:rsidRPr="002663E9" w:rsidRDefault="002663E9" w:rsidP="002663E9">
      <w:r w:rsidRPr="002663E9">
        <w:t>Means your system behaves more like:</w:t>
      </w:r>
    </w:p>
    <w:p w14:paraId="0E2AD9BB" w14:textId="77777777" w:rsidR="002663E9" w:rsidRPr="002663E9" w:rsidRDefault="002663E9" w:rsidP="002663E9">
      <w:pPr>
        <w:numPr>
          <w:ilvl w:val="0"/>
          <w:numId w:val="1993"/>
        </w:numPr>
      </w:pPr>
      <w:r w:rsidRPr="002663E9">
        <w:t>A database</w:t>
      </w:r>
    </w:p>
    <w:p w14:paraId="1CEF9588" w14:textId="77777777" w:rsidR="002663E9" w:rsidRPr="002663E9" w:rsidRDefault="002663E9" w:rsidP="002663E9">
      <w:pPr>
        <w:numPr>
          <w:ilvl w:val="0"/>
          <w:numId w:val="1993"/>
        </w:numPr>
      </w:pPr>
      <w:r w:rsidRPr="002663E9">
        <w:t>A configuration system</w:t>
      </w:r>
    </w:p>
    <w:p w14:paraId="2E483788" w14:textId="77777777" w:rsidR="002663E9" w:rsidRPr="002663E9" w:rsidRDefault="002663E9" w:rsidP="002663E9">
      <w:pPr>
        <w:numPr>
          <w:ilvl w:val="0"/>
          <w:numId w:val="1993"/>
        </w:numPr>
      </w:pPr>
      <w:r w:rsidRPr="002663E9">
        <w:t>A DSL</w:t>
      </w:r>
    </w:p>
    <w:p w14:paraId="23872DEE" w14:textId="77777777" w:rsidR="002663E9" w:rsidRPr="002663E9" w:rsidRDefault="002663E9" w:rsidP="002663E9">
      <w:r w:rsidRPr="002663E9">
        <w:t>Rather than:</w:t>
      </w:r>
    </w:p>
    <w:p w14:paraId="13F9CEEB" w14:textId="77777777" w:rsidR="002663E9" w:rsidRPr="002663E9" w:rsidRDefault="002663E9" w:rsidP="002663E9">
      <w:pPr>
        <w:numPr>
          <w:ilvl w:val="0"/>
          <w:numId w:val="1994"/>
        </w:numPr>
      </w:pPr>
      <w:r w:rsidRPr="002663E9">
        <w:t>A programming language</w:t>
      </w:r>
    </w:p>
    <w:p w14:paraId="7183BD79" w14:textId="77777777" w:rsidR="002663E9" w:rsidRPr="002663E9" w:rsidRDefault="002663E9" w:rsidP="002663E9">
      <w:r w:rsidRPr="002663E9">
        <w:t xml:space="preserve">That’s appropriate for a </w:t>
      </w:r>
      <w:r w:rsidRPr="002663E9">
        <w:rPr>
          <w:b/>
          <w:bCs/>
        </w:rPr>
        <w:t>schema-driven runtime framework</w:t>
      </w:r>
      <w:r w:rsidRPr="002663E9">
        <w:t>.</w:t>
      </w:r>
    </w:p>
    <w:p w14:paraId="6608BC52" w14:textId="77777777" w:rsidR="002663E9" w:rsidRPr="002663E9" w:rsidRDefault="002663E9" w:rsidP="002663E9">
      <w:r w:rsidRPr="002663E9">
        <w:pict w14:anchorId="19ED7992">
          <v:rect id="_x0000_i8614" style="width:0;height:1.5pt" o:hralign="center" o:hrstd="t" o:hr="t" fillcolor="#a0a0a0" stroked="f"/>
        </w:pict>
      </w:r>
    </w:p>
    <w:p w14:paraId="782D8F3F" w14:textId="77777777" w:rsidR="002663E9" w:rsidRPr="002663E9" w:rsidRDefault="002663E9" w:rsidP="002663E9">
      <w:pPr>
        <w:rPr>
          <w:b/>
          <w:bCs/>
        </w:rPr>
      </w:pPr>
      <w:r w:rsidRPr="002663E9">
        <w:rPr>
          <w:b/>
          <w:bCs/>
        </w:rPr>
        <w:t>One important caveat (optional, not required)</w:t>
      </w:r>
    </w:p>
    <w:p w14:paraId="06DD4E97" w14:textId="77777777" w:rsidR="002663E9" w:rsidRPr="002663E9" w:rsidRDefault="002663E9" w:rsidP="002663E9">
      <w:r w:rsidRPr="002663E9">
        <w:t xml:space="preserve">The only time free-form names can become an issue is </w:t>
      </w:r>
      <w:r w:rsidRPr="002663E9">
        <w:rPr>
          <w:b/>
          <w:bCs/>
        </w:rPr>
        <w:t>user experience</w:t>
      </w:r>
      <w:r w:rsidRPr="002663E9">
        <w:t>, not correctness.</w:t>
      </w:r>
    </w:p>
    <w:p w14:paraId="731C9D24" w14:textId="77777777" w:rsidR="002663E9" w:rsidRPr="002663E9" w:rsidRDefault="002663E9" w:rsidP="002663E9">
      <w:r w:rsidRPr="002663E9">
        <w:t>For example:</w:t>
      </w:r>
    </w:p>
    <w:p w14:paraId="2BC56750" w14:textId="77777777" w:rsidR="002663E9" w:rsidRPr="002663E9" w:rsidRDefault="002663E9" w:rsidP="002663E9">
      <w:pPr>
        <w:numPr>
          <w:ilvl w:val="0"/>
          <w:numId w:val="1995"/>
        </w:numPr>
      </w:pPr>
      <w:r w:rsidRPr="002663E9">
        <w:t>Names containing commas (,) might clash with your collection parsing</w:t>
      </w:r>
    </w:p>
    <w:p w14:paraId="4F193E01" w14:textId="77777777" w:rsidR="002663E9" w:rsidRPr="002663E9" w:rsidRDefault="002663E9" w:rsidP="002663E9">
      <w:pPr>
        <w:numPr>
          <w:ilvl w:val="0"/>
          <w:numId w:val="1995"/>
        </w:numPr>
      </w:pPr>
      <w:r w:rsidRPr="002663E9">
        <w:t>Names containing leading/trailing whitespace may confuse users</w:t>
      </w:r>
    </w:p>
    <w:p w14:paraId="166C9351" w14:textId="77777777" w:rsidR="002663E9" w:rsidRPr="002663E9" w:rsidRDefault="002663E9" w:rsidP="002663E9">
      <w:r w:rsidRPr="002663E9">
        <w:t xml:space="preserve">If you ever want to tighten rules, it should be for </w:t>
      </w:r>
      <w:r w:rsidRPr="002663E9">
        <w:rPr>
          <w:b/>
          <w:bCs/>
        </w:rPr>
        <w:t>CLI ergonomics</w:t>
      </w:r>
      <w:r w:rsidRPr="002663E9">
        <w:t>, not correctness.</w:t>
      </w:r>
    </w:p>
    <w:p w14:paraId="5E5C53EE" w14:textId="77777777" w:rsidR="002663E9" w:rsidRPr="002663E9" w:rsidRDefault="002663E9" w:rsidP="002663E9">
      <w:r w:rsidRPr="002663E9">
        <w:t>But for a baseline framework:</w:t>
      </w:r>
    </w:p>
    <w:p w14:paraId="170CB292" w14:textId="77777777" w:rsidR="002663E9" w:rsidRPr="002663E9" w:rsidRDefault="002663E9" w:rsidP="002663E9">
      <w:r w:rsidRPr="002663E9">
        <w:rPr>
          <w:b/>
          <w:bCs/>
        </w:rPr>
        <w:t>Free-form strings are fine.</w:t>
      </w:r>
    </w:p>
    <w:p w14:paraId="5D2B4E19" w14:textId="77777777" w:rsidR="002663E9" w:rsidRPr="002663E9" w:rsidRDefault="002663E9" w:rsidP="002663E9">
      <w:r w:rsidRPr="002663E9">
        <w:pict w14:anchorId="465D9DBF">
          <v:rect id="_x0000_i8615" style="width:0;height:1.5pt" o:hralign="center" o:hrstd="t" o:hr="t" fillcolor="#a0a0a0" stroked="f"/>
        </w:pict>
      </w:r>
    </w:p>
    <w:p w14:paraId="616004B9" w14:textId="77777777" w:rsidR="002663E9" w:rsidRPr="002663E9" w:rsidRDefault="002663E9" w:rsidP="002663E9">
      <w:pPr>
        <w:rPr>
          <w:b/>
          <w:bCs/>
        </w:rPr>
      </w:pPr>
      <w:r w:rsidRPr="002663E9">
        <w:rPr>
          <w:b/>
          <w:bCs/>
        </w:rPr>
        <w:t>Final, clear answer</w:t>
      </w:r>
    </w:p>
    <w:p w14:paraId="3BA21FC6" w14:textId="77777777" w:rsidR="002663E9" w:rsidRPr="002663E9" w:rsidRDefault="002663E9" w:rsidP="002663E9">
      <w:r w:rsidRPr="002663E9">
        <w:rPr>
          <w:b/>
          <w:bCs/>
        </w:rPr>
        <w:t>No — your framework does not need to enforce Java identifier naming rules.</w:t>
      </w:r>
      <w:r w:rsidRPr="002663E9">
        <w:br/>
        <w:t>Your object and schema names are runtime strings, not Java symbols, and allowing names like * is completely valid and architecturally correct for your design.</w:t>
      </w:r>
    </w:p>
    <w:p w14:paraId="55A9BE5A" w14:textId="77777777" w:rsidR="002663E9" w:rsidRPr="002663E9" w:rsidRDefault="002663E9" w:rsidP="002663E9">
      <w:r w:rsidRPr="002663E9">
        <w:t>You already enforce the rules that actually matter.</w:t>
      </w:r>
    </w:p>
    <w:p w14:paraId="25CBBB0E" w14:textId="77777777" w:rsidR="00FC408A" w:rsidRPr="00FC408A" w:rsidRDefault="00FC408A" w:rsidP="00FC408A">
      <w:r w:rsidRPr="00FC408A">
        <w:t xml:space="preserve">Yep — that’s a </w:t>
      </w:r>
      <w:r w:rsidRPr="00FC408A">
        <w:rPr>
          <w:b/>
          <w:bCs/>
        </w:rPr>
        <w:t>real and important issue</w:t>
      </w:r>
      <w:r w:rsidRPr="00FC408A">
        <w:t>, and you’ve identified it exactly right.</w:t>
      </w:r>
    </w:p>
    <w:p w14:paraId="13D3CB73" w14:textId="77777777" w:rsidR="00FC408A" w:rsidRPr="00FC408A" w:rsidRDefault="00FC408A" w:rsidP="00FC408A">
      <w:r w:rsidRPr="00FC408A">
        <w:t xml:space="preserve">What’s happening has nothing to do with Java rules and everything to do with </w:t>
      </w:r>
      <w:r w:rsidRPr="00FC408A">
        <w:rPr>
          <w:b/>
          <w:bCs/>
        </w:rPr>
        <w:t>your parsing contract</w:t>
      </w:r>
      <w:r w:rsidRPr="00FC408A">
        <w:t>.</w:t>
      </w:r>
    </w:p>
    <w:p w14:paraId="3F30B991" w14:textId="77777777" w:rsidR="00FC408A" w:rsidRPr="00FC408A" w:rsidRDefault="00FC408A" w:rsidP="00FC408A">
      <w:r w:rsidRPr="00FC408A">
        <w:pict w14:anchorId="435B6E15">
          <v:rect id="_x0000_i8684" style="width:0;height:1.5pt" o:hralign="center" o:hrstd="t" o:hr="t" fillcolor="#a0a0a0" stroked="f"/>
        </w:pict>
      </w:r>
    </w:p>
    <w:p w14:paraId="4B4BD1C2" w14:textId="77777777" w:rsidR="00FC408A" w:rsidRPr="00FC408A" w:rsidRDefault="00FC408A" w:rsidP="00FC408A">
      <w:pPr>
        <w:rPr>
          <w:b/>
          <w:bCs/>
        </w:rPr>
      </w:pPr>
      <w:r w:rsidRPr="00FC408A">
        <w:rPr>
          <w:b/>
          <w:bCs/>
        </w:rPr>
        <w:lastRenderedPageBreak/>
        <w:t>Why object names with commas break your system</w:t>
      </w:r>
    </w:p>
    <w:p w14:paraId="36BAD066" w14:textId="77777777" w:rsidR="00FC408A" w:rsidRPr="00FC408A" w:rsidRDefault="00FC408A" w:rsidP="00FC408A">
      <w:r w:rsidRPr="00FC408A">
        <w:t>Right now, your collection parsing logic is based on this assumption:</w:t>
      </w:r>
    </w:p>
    <w:p w14:paraId="37D9B97D" w14:textId="77777777" w:rsidR="00FC408A" w:rsidRPr="00FC408A" w:rsidRDefault="00FC408A" w:rsidP="00FC408A">
      <w:r w:rsidRPr="00FC408A">
        <w:rPr>
          <w:b/>
          <w:bCs/>
        </w:rPr>
        <w:t>A comma (,) separates object names.</w:t>
      </w:r>
    </w:p>
    <w:p w14:paraId="36ADC17C" w14:textId="77777777" w:rsidR="00FC408A" w:rsidRPr="00FC408A" w:rsidRDefault="00FC408A" w:rsidP="00FC408A">
      <w:r w:rsidRPr="00FC408A">
        <w:t>Specifically, you do things like:</w:t>
      </w:r>
    </w:p>
    <w:p w14:paraId="42E47A0E" w14:textId="77777777" w:rsidR="00FC408A" w:rsidRPr="00FC408A" w:rsidRDefault="00FC408A" w:rsidP="00FC408A">
      <w:r w:rsidRPr="00FC408A">
        <w:t xml:space="preserve">String[] </w:t>
      </w:r>
      <w:proofErr w:type="spellStart"/>
      <w:r w:rsidRPr="00FC408A">
        <w:t>objectNames</w:t>
      </w:r>
      <w:proofErr w:type="spellEnd"/>
      <w:r w:rsidRPr="00FC408A">
        <w:t xml:space="preserve"> = value</w:t>
      </w:r>
    </w:p>
    <w:p w14:paraId="522B33EA" w14:textId="77777777" w:rsidR="00FC408A" w:rsidRPr="00FC408A" w:rsidRDefault="00FC408A" w:rsidP="00FC408A">
      <w:r w:rsidRPr="00FC408A">
        <w:t xml:space="preserve">This makes the delimiter </w:t>
      </w:r>
      <w:r w:rsidRPr="00FC408A">
        <w:rPr>
          <w:b/>
          <w:bCs/>
        </w:rPr>
        <w:t>semantically meaningful</w:t>
      </w:r>
      <w:r w:rsidRPr="00FC408A">
        <w:t>.</w:t>
      </w:r>
    </w:p>
    <w:p w14:paraId="5E738720" w14:textId="77777777" w:rsidR="00FC408A" w:rsidRPr="00FC408A" w:rsidRDefault="00FC408A" w:rsidP="00FC408A">
      <w:pPr>
        <w:rPr>
          <w:b/>
          <w:bCs/>
        </w:rPr>
      </w:pPr>
      <w:r w:rsidRPr="00FC408A">
        <w:rPr>
          <w:b/>
          <w:bCs/>
        </w:rPr>
        <w:t>So when an object is named:</w:t>
      </w:r>
    </w:p>
    <w:p w14:paraId="1113BEC7" w14:textId="77777777" w:rsidR="00FC408A" w:rsidRPr="00FC408A" w:rsidRDefault="00FC408A" w:rsidP="00FC408A">
      <w:r w:rsidRPr="00FC408A">
        <w:t>Student,1</w:t>
      </w:r>
    </w:p>
    <w:p w14:paraId="3D8A9E34" w14:textId="77777777" w:rsidR="00FC408A" w:rsidRPr="00FC408A" w:rsidRDefault="00FC408A" w:rsidP="00FC408A">
      <w:r w:rsidRPr="00FC408A">
        <w:t>and the user enters:</w:t>
      </w:r>
    </w:p>
    <w:p w14:paraId="09E3F66D" w14:textId="77777777" w:rsidR="00FC408A" w:rsidRPr="00FC408A" w:rsidRDefault="00FC408A" w:rsidP="00FC408A">
      <w:r w:rsidRPr="00FC408A">
        <w:t>Student,1</w:t>
      </w:r>
    </w:p>
    <w:p w14:paraId="09717CA8" w14:textId="77777777" w:rsidR="00FC408A" w:rsidRPr="00FC408A" w:rsidRDefault="00FC408A" w:rsidP="00FC408A">
      <w:r w:rsidRPr="00FC408A">
        <w:t>your parser interprets that as:</w:t>
      </w:r>
    </w:p>
    <w:p w14:paraId="61C7F054" w14:textId="77777777" w:rsidR="00FC408A" w:rsidRPr="00FC408A" w:rsidRDefault="00FC408A" w:rsidP="00FC408A">
      <w:r w:rsidRPr="00FC408A">
        <w:t>["Student", "1"]</w:t>
      </w:r>
    </w:p>
    <w:p w14:paraId="4E5BA24D" w14:textId="77777777" w:rsidR="00FC408A" w:rsidRPr="00FC408A" w:rsidRDefault="00FC408A" w:rsidP="00FC408A">
      <w:r w:rsidRPr="00FC408A">
        <w:t>instead of one object name.</w:t>
      </w:r>
    </w:p>
    <w:p w14:paraId="2C6E515F" w14:textId="77777777" w:rsidR="00FC408A" w:rsidRPr="00FC408A" w:rsidRDefault="00FC408A" w:rsidP="00FC408A">
      <w:r w:rsidRPr="00FC408A">
        <w:t xml:space="preserve">That’s not a bug — it’s a </w:t>
      </w:r>
      <w:r w:rsidRPr="00FC408A">
        <w:rPr>
          <w:b/>
          <w:bCs/>
        </w:rPr>
        <w:t>design-level ambiguity</w:t>
      </w:r>
      <w:r w:rsidRPr="00FC408A">
        <w:t>.</w:t>
      </w:r>
    </w:p>
    <w:p w14:paraId="1F34647C" w14:textId="77777777" w:rsidR="00FC408A" w:rsidRPr="00FC408A" w:rsidRDefault="00FC408A" w:rsidP="00FC408A">
      <w:r w:rsidRPr="00FC408A">
        <w:pict w14:anchorId="259AEBDF">
          <v:rect id="_x0000_i8685" style="width:0;height:1.5pt" o:hralign="center" o:hrstd="t" o:hr="t" fillcolor="#a0a0a0" stroked="f"/>
        </w:pict>
      </w:r>
    </w:p>
    <w:p w14:paraId="37FF9AA6" w14:textId="77777777" w:rsidR="00FC408A" w:rsidRPr="00FC408A" w:rsidRDefault="00FC408A" w:rsidP="00FC408A">
      <w:pPr>
        <w:rPr>
          <w:b/>
          <w:bCs/>
        </w:rPr>
      </w:pPr>
      <w:r w:rsidRPr="00FC408A">
        <w:rPr>
          <w:b/>
          <w:bCs/>
        </w:rPr>
        <w:t>The underlying principle (this is the key)</w:t>
      </w:r>
    </w:p>
    <w:p w14:paraId="63DCB595" w14:textId="77777777" w:rsidR="00FC408A" w:rsidRPr="00FC408A" w:rsidRDefault="00FC408A" w:rsidP="00FC408A">
      <w:r w:rsidRPr="00FC408A">
        <w:rPr>
          <w:b/>
          <w:bCs/>
        </w:rPr>
        <w:t>Any character used as a delimiter cannot safely appear inside an atomic value.</w:t>
      </w:r>
    </w:p>
    <w:p w14:paraId="252F08D2" w14:textId="77777777" w:rsidR="00FC408A" w:rsidRPr="00FC408A" w:rsidRDefault="00FC408A" w:rsidP="00FC408A">
      <w:r w:rsidRPr="00FC408A">
        <w:t>Once you choose:</w:t>
      </w:r>
    </w:p>
    <w:p w14:paraId="18722527" w14:textId="77777777" w:rsidR="00FC408A" w:rsidRPr="00FC408A" w:rsidRDefault="00FC408A" w:rsidP="00FC408A">
      <w:pPr>
        <w:numPr>
          <w:ilvl w:val="0"/>
          <w:numId w:val="1996"/>
        </w:numPr>
      </w:pPr>
      <w:r w:rsidRPr="00FC408A">
        <w:t>comma = separator</w:t>
      </w:r>
    </w:p>
    <w:p w14:paraId="6E07F9DE" w14:textId="77777777" w:rsidR="00FC408A" w:rsidRPr="00FC408A" w:rsidRDefault="00FC408A" w:rsidP="00FC408A">
      <w:r w:rsidRPr="00FC408A">
        <w:t>then:</w:t>
      </w:r>
    </w:p>
    <w:p w14:paraId="4309BC66" w14:textId="77777777" w:rsidR="00FC408A" w:rsidRPr="00FC408A" w:rsidRDefault="00FC408A" w:rsidP="00FC408A">
      <w:pPr>
        <w:numPr>
          <w:ilvl w:val="0"/>
          <w:numId w:val="1997"/>
        </w:numPr>
      </w:pPr>
      <w:r w:rsidRPr="00FC408A">
        <w:t xml:space="preserve">object names </w:t>
      </w:r>
      <w:r w:rsidRPr="00FC408A">
        <w:rPr>
          <w:b/>
          <w:bCs/>
        </w:rPr>
        <w:t>must not contain commas</w:t>
      </w:r>
    </w:p>
    <w:p w14:paraId="678D6D8B" w14:textId="77777777" w:rsidR="00FC408A" w:rsidRPr="00FC408A" w:rsidRDefault="00FC408A" w:rsidP="00FC408A">
      <w:r w:rsidRPr="00FC408A">
        <w:t xml:space="preserve">This is not about Java at all — it’s about </w:t>
      </w:r>
      <w:r w:rsidRPr="00FC408A">
        <w:rPr>
          <w:b/>
          <w:bCs/>
        </w:rPr>
        <w:t>grammar and parsing</w:t>
      </w:r>
      <w:r w:rsidRPr="00FC408A">
        <w:t>.</w:t>
      </w:r>
    </w:p>
    <w:p w14:paraId="37B05B31" w14:textId="77777777" w:rsidR="00FC408A" w:rsidRPr="00FC408A" w:rsidRDefault="00FC408A" w:rsidP="00FC408A">
      <w:r w:rsidRPr="00FC408A">
        <w:pict w14:anchorId="435782CF">
          <v:rect id="_x0000_i8686" style="width:0;height:1.5pt" o:hralign="center" o:hrstd="t" o:hr="t" fillcolor="#a0a0a0" stroked="f"/>
        </w:pict>
      </w:r>
    </w:p>
    <w:p w14:paraId="03A73DA6" w14:textId="77777777" w:rsidR="00FC408A" w:rsidRPr="00FC408A" w:rsidRDefault="00FC408A" w:rsidP="00FC408A">
      <w:pPr>
        <w:rPr>
          <w:b/>
          <w:bCs/>
        </w:rPr>
      </w:pPr>
      <w:r w:rsidRPr="00FC408A">
        <w:rPr>
          <w:b/>
          <w:bCs/>
        </w:rPr>
        <w:t>You have three valid design options</w:t>
      </w:r>
    </w:p>
    <w:p w14:paraId="41F4AA6C" w14:textId="77777777" w:rsidR="00FC408A" w:rsidRPr="00FC408A" w:rsidRDefault="00FC408A" w:rsidP="00FC408A">
      <w:pPr>
        <w:rPr>
          <w:b/>
          <w:bCs/>
        </w:rPr>
      </w:pPr>
      <w:r w:rsidRPr="00FC408A">
        <w:rPr>
          <w:rFonts w:ascii="Segoe UI Emoji" w:hAnsi="Segoe UI Emoji" w:cs="Segoe UI Emoji"/>
          <w:b/>
          <w:bCs/>
        </w:rPr>
        <w:t>✅</w:t>
      </w:r>
      <w:r w:rsidRPr="00FC408A">
        <w:rPr>
          <w:b/>
          <w:bCs/>
        </w:rPr>
        <w:t xml:space="preserve"> Option 1 (recommended for your project):</w:t>
      </w:r>
    </w:p>
    <w:p w14:paraId="623AD603" w14:textId="77777777" w:rsidR="00FC408A" w:rsidRPr="00FC408A" w:rsidRDefault="00FC408A" w:rsidP="00FC408A">
      <w:pPr>
        <w:rPr>
          <w:b/>
          <w:bCs/>
        </w:rPr>
      </w:pPr>
      <w:r w:rsidRPr="00FC408A">
        <w:rPr>
          <w:b/>
          <w:bCs/>
        </w:rPr>
        <w:t>Explicitly forbid commas in object names</w:t>
      </w:r>
    </w:p>
    <w:p w14:paraId="063116B2" w14:textId="77777777" w:rsidR="00FC408A" w:rsidRPr="00FC408A" w:rsidRDefault="00FC408A" w:rsidP="00FC408A">
      <w:r w:rsidRPr="00FC408A">
        <w:lastRenderedPageBreak/>
        <w:t>This is the simplest and cleanest solution.</w:t>
      </w:r>
    </w:p>
    <w:p w14:paraId="244069D5" w14:textId="77777777" w:rsidR="00FC408A" w:rsidRPr="00FC408A" w:rsidRDefault="00FC408A" w:rsidP="00FC408A">
      <w:pPr>
        <w:rPr>
          <w:b/>
          <w:bCs/>
        </w:rPr>
      </w:pPr>
      <w:r w:rsidRPr="00FC408A">
        <w:rPr>
          <w:b/>
          <w:bCs/>
        </w:rPr>
        <w:t>Why this is a good choice</w:t>
      </w:r>
    </w:p>
    <w:p w14:paraId="5628C893" w14:textId="77777777" w:rsidR="00FC408A" w:rsidRPr="00FC408A" w:rsidRDefault="00FC408A" w:rsidP="00FC408A">
      <w:pPr>
        <w:numPr>
          <w:ilvl w:val="0"/>
          <w:numId w:val="1998"/>
        </w:numPr>
      </w:pPr>
      <w:r w:rsidRPr="00FC408A">
        <w:t>Your DSL stays simple</w:t>
      </w:r>
    </w:p>
    <w:p w14:paraId="75A39214" w14:textId="77777777" w:rsidR="00FC408A" w:rsidRPr="00FC408A" w:rsidRDefault="00FC408A" w:rsidP="00FC408A">
      <w:pPr>
        <w:numPr>
          <w:ilvl w:val="0"/>
          <w:numId w:val="1998"/>
        </w:numPr>
      </w:pPr>
      <w:r w:rsidRPr="00FC408A">
        <w:t>Parsing stays trivial</w:t>
      </w:r>
    </w:p>
    <w:p w14:paraId="1F2811F0" w14:textId="77777777" w:rsidR="00FC408A" w:rsidRPr="00FC408A" w:rsidRDefault="00FC408A" w:rsidP="00FC408A">
      <w:pPr>
        <w:numPr>
          <w:ilvl w:val="0"/>
          <w:numId w:val="1998"/>
        </w:numPr>
      </w:pPr>
      <w:r w:rsidRPr="00FC408A">
        <w:t>Error messages stay clear</w:t>
      </w:r>
    </w:p>
    <w:p w14:paraId="5F44E3A6" w14:textId="77777777" w:rsidR="00FC408A" w:rsidRPr="00FC408A" w:rsidRDefault="00FC408A" w:rsidP="00FC408A">
      <w:pPr>
        <w:numPr>
          <w:ilvl w:val="0"/>
          <w:numId w:val="1998"/>
        </w:numPr>
      </w:pPr>
      <w:r w:rsidRPr="00FC408A">
        <w:t>No escaping rules</w:t>
      </w:r>
    </w:p>
    <w:p w14:paraId="70DE51BC" w14:textId="77777777" w:rsidR="00FC408A" w:rsidRPr="00FC408A" w:rsidRDefault="00FC408A" w:rsidP="00FC408A">
      <w:pPr>
        <w:numPr>
          <w:ilvl w:val="0"/>
          <w:numId w:val="1998"/>
        </w:numPr>
      </w:pPr>
      <w:r w:rsidRPr="00FC408A">
        <w:t>No quoting logic</w:t>
      </w:r>
    </w:p>
    <w:p w14:paraId="1BF291DC" w14:textId="77777777" w:rsidR="00FC408A" w:rsidRPr="00FC408A" w:rsidRDefault="00FC408A" w:rsidP="00FC408A">
      <w:pPr>
        <w:numPr>
          <w:ilvl w:val="0"/>
          <w:numId w:val="1998"/>
        </w:numPr>
      </w:pPr>
      <w:r w:rsidRPr="00FC408A">
        <w:t>No ambiguity</w:t>
      </w:r>
    </w:p>
    <w:p w14:paraId="43D26270" w14:textId="77777777" w:rsidR="00FC408A" w:rsidRPr="00FC408A" w:rsidRDefault="00FC408A" w:rsidP="00FC408A">
      <w:pPr>
        <w:rPr>
          <w:b/>
          <w:bCs/>
        </w:rPr>
      </w:pPr>
      <w:r w:rsidRPr="00FC408A">
        <w:rPr>
          <w:b/>
          <w:bCs/>
        </w:rPr>
        <w:t>What rule to enforce</w:t>
      </w:r>
    </w:p>
    <w:p w14:paraId="79174165" w14:textId="77777777" w:rsidR="00FC408A" w:rsidRPr="00FC408A" w:rsidRDefault="00FC408A" w:rsidP="00FC408A">
      <w:r w:rsidRPr="00FC408A">
        <w:t>At object-creation time:</w:t>
      </w:r>
    </w:p>
    <w:p w14:paraId="0C34B050" w14:textId="77777777" w:rsidR="00FC408A" w:rsidRPr="00FC408A" w:rsidRDefault="00FC408A" w:rsidP="00FC408A">
      <w:r w:rsidRPr="00FC408A">
        <w:rPr>
          <w:b/>
          <w:bCs/>
        </w:rPr>
        <w:t>Object names may not contain ,</w:t>
      </w:r>
    </w:p>
    <w:p w14:paraId="5C5CA0D6" w14:textId="77777777" w:rsidR="00FC408A" w:rsidRPr="00FC408A" w:rsidRDefault="00FC408A" w:rsidP="00FC408A">
      <w:r w:rsidRPr="00FC408A">
        <w:t>Optionally also disallow leading/trailing whitespace.</w:t>
      </w:r>
    </w:p>
    <w:p w14:paraId="68931F49" w14:textId="77777777" w:rsidR="00FC408A" w:rsidRPr="00FC408A" w:rsidRDefault="00FC408A" w:rsidP="00FC408A">
      <w:r w:rsidRPr="00FC408A">
        <w:t xml:space="preserve">This is </w:t>
      </w:r>
      <w:r w:rsidRPr="00FC408A">
        <w:rPr>
          <w:b/>
          <w:bCs/>
        </w:rPr>
        <w:t>completely reasonable</w:t>
      </w:r>
      <w:r w:rsidRPr="00FC408A">
        <w:t xml:space="preserve"> for a baseline framework.</w:t>
      </w:r>
    </w:p>
    <w:p w14:paraId="6F2422C9" w14:textId="77777777" w:rsidR="00FC408A" w:rsidRPr="00FC408A" w:rsidRDefault="00FC408A" w:rsidP="00FC408A">
      <w:r w:rsidRPr="00FC408A">
        <w:pict w14:anchorId="0F420CE7">
          <v:rect id="_x0000_i8687" style="width:0;height:1.5pt" o:hralign="center" o:hrstd="t" o:hr="t" fillcolor="#a0a0a0" stroked="f"/>
        </w:pict>
      </w:r>
    </w:p>
    <w:p w14:paraId="58576F1B" w14:textId="77777777" w:rsidR="00FC408A" w:rsidRPr="00FC408A" w:rsidRDefault="00FC408A" w:rsidP="00FC408A">
      <w:pPr>
        <w:rPr>
          <w:b/>
          <w:bCs/>
        </w:rPr>
      </w:pPr>
      <w:r w:rsidRPr="00FC408A">
        <w:rPr>
          <w:rFonts w:ascii="Segoe UI Emoji" w:hAnsi="Segoe UI Emoji" w:cs="Segoe UI Emoji"/>
          <w:b/>
          <w:bCs/>
        </w:rPr>
        <w:t>⚠️</w:t>
      </w:r>
      <w:r w:rsidRPr="00FC408A">
        <w:rPr>
          <w:b/>
          <w:bCs/>
        </w:rPr>
        <w:t xml:space="preserve"> Option 2: Escaping (\,)</w:t>
      </w:r>
    </w:p>
    <w:p w14:paraId="2D4E42D7" w14:textId="77777777" w:rsidR="00FC408A" w:rsidRPr="00FC408A" w:rsidRDefault="00FC408A" w:rsidP="00FC408A">
      <w:r w:rsidRPr="00FC408A">
        <w:t>Support names like:</w:t>
      </w:r>
    </w:p>
    <w:p w14:paraId="2E66F864" w14:textId="77777777" w:rsidR="00FC408A" w:rsidRPr="00FC408A" w:rsidRDefault="00FC408A" w:rsidP="00FC408A">
      <w:r w:rsidRPr="00FC408A">
        <w:t>Student\,1</w:t>
      </w:r>
    </w:p>
    <w:p w14:paraId="3F53D657" w14:textId="77777777" w:rsidR="00FC408A" w:rsidRPr="00FC408A" w:rsidRDefault="00FC408A" w:rsidP="00FC408A">
      <w:r w:rsidRPr="00FC408A">
        <w:t>This requires:</w:t>
      </w:r>
    </w:p>
    <w:p w14:paraId="0E52A26C" w14:textId="77777777" w:rsidR="00FC408A" w:rsidRPr="00FC408A" w:rsidRDefault="00FC408A" w:rsidP="00FC408A">
      <w:pPr>
        <w:numPr>
          <w:ilvl w:val="0"/>
          <w:numId w:val="1999"/>
        </w:numPr>
      </w:pPr>
      <w:r w:rsidRPr="00FC408A">
        <w:t>a custom tokenizer</w:t>
      </w:r>
    </w:p>
    <w:p w14:paraId="132DC268" w14:textId="77777777" w:rsidR="00FC408A" w:rsidRPr="00FC408A" w:rsidRDefault="00FC408A" w:rsidP="00FC408A">
      <w:pPr>
        <w:numPr>
          <w:ilvl w:val="0"/>
          <w:numId w:val="1999"/>
        </w:numPr>
      </w:pPr>
      <w:r w:rsidRPr="00FC408A">
        <w:t>escape-aware parsing</w:t>
      </w:r>
    </w:p>
    <w:p w14:paraId="5D87D9F5" w14:textId="77777777" w:rsidR="00FC408A" w:rsidRPr="00FC408A" w:rsidRDefault="00FC408A" w:rsidP="00FC408A">
      <w:pPr>
        <w:numPr>
          <w:ilvl w:val="0"/>
          <w:numId w:val="1999"/>
        </w:numPr>
      </w:pPr>
      <w:r w:rsidRPr="00FC408A">
        <w:t xml:space="preserve">careful </w:t>
      </w:r>
      <w:proofErr w:type="spellStart"/>
      <w:r w:rsidRPr="00FC408A">
        <w:t>unescaping</w:t>
      </w:r>
      <w:proofErr w:type="spellEnd"/>
    </w:p>
    <w:p w14:paraId="3FC18577" w14:textId="77777777" w:rsidR="00FC408A" w:rsidRPr="00FC408A" w:rsidRDefault="00FC408A" w:rsidP="00FC408A">
      <w:pPr>
        <w:numPr>
          <w:ilvl w:val="0"/>
          <w:numId w:val="1999"/>
        </w:numPr>
      </w:pPr>
      <w:r w:rsidRPr="00FC408A">
        <w:t>complexity in error handling</w:t>
      </w:r>
    </w:p>
    <w:p w14:paraId="7E29EA90" w14:textId="77777777" w:rsidR="00FC408A" w:rsidRPr="00FC408A" w:rsidRDefault="00FC408A" w:rsidP="00FC408A">
      <w:r w:rsidRPr="00FC408A">
        <w:rPr>
          <w:rFonts w:ascii="Segoe UI Emoji" w:hAnsi="Segoe UI Emoji" w:cs="Segoe UI Emoji"/>
        </w:rPr>
        <w:t>✅</w:t>
      </w:r>
      <w:r w:rsidRPr="00FC408A">
        <w:t xml:space="preserve"> Valid</w:t>
      </w:r>
      <w:r w:rsidRPr="00FC408A">
        <w:br/>
      </w:r>
      <w:r w:rsidRPr="00FC408A">
        <w:rPr>
          <w:rFonts w:ascii="Segoe UI Emoji" w:hAnsi="Segoe UI Emoji" w:cs="Segoe UI Emoji"/>
        </w:rPr>
        <w:t>❌</w:t>
      </w:r>
      <w:r w:rsidRPr="00FC408A">
        <w:t xml:space="preserve"> Way overkill for your goals</w:t>
      </w:r>
    </w:p>
    <w:p w14:paraId="29188954" w14:textId="77777777" w:rsidR="00FC408A" w:rsidRPr="00FC408A" w:rsidRDefault="00FC408A" w:rsidP="00FC408A">
      <w:r w:rsidRPr="00FC408A">
        <w:pict w14:anchorId="73F5BB41">
          <v:rect id="_x0000_i8688" style="width:0;height:1.5pt" o:hralign="center" o:hrstd="t" o:hr="t" fillcolor="#a0a0a0" stroked="f"/>
        </w:pict>
      </w:r>
    </w:p>
    <w:p w14:paraId="2D592E76" w14:textId="77777777" w:rsidR="00FC408A" w:rsidRPr="00FC408A" w:rsidRDefault="00FC408A" w:rsidP="00FC408A">
      <w:pPr>
        <w:rPr>
          <w:b/>
          <w:bCs/>
        </w:rPr>
      </w:pPr>
      <w:r w:rsidRPr="00FC408A">
        <w:rPr>
          <w:rFonts w:ascii="Segoe UI Emoji" w:hAnsi="Segoe UI Emoji" w:cs="Segoe UI Emoji"/>
          <w:b/>
          <w:bCs/>
        </w:rPr>
        <w:t>⚠️</w:t>
      </w:r>
      <w:r w:rsidRPr="00FC408A">
        <w:rPr>
          <w:b/>
          <w:bCs/>
        </w:rPr>
        <w:t xml:space="preserve"> Option 3: Quoted names</w:t>
      </w:r>
    </w:p>
    <w:p w14:paraId="515841A1" w14:textId="77777777" w:rsidR="00FC408A" w:rsidRPr="00FC408A" w:rsidRDefault="00FC408A" w:rsidP="00FC408A">
      <w:r w:rsidRPr="00FC408A">
        <w:lastRenderedPageBreak/>
        <w:t>Example:</w:t>
      </w:r>
    </w:p>
    <w:p w14:paraId="41DA9262" w14:textId="77777777" w:rsidR="00FC408A" w:rsidRPr="00FC408A" w:rsidRDefault="00FC408A" w:rsidP="00FC408A">
      <w:r w:rsidRPr="00FC408A">
        <w:t>"Student,1","Student,2"</w:t>
      </w:r>
    </w:p>
    <w:p w14:paraId="792E8BB8" w14:textId="77777777" w:rsidR="00FC408A" w:rsidRPr="00FC408A" w:rsidRDefault="00FC408A" w:rsidP="00FC408A">
      <w:r w:rsidRPr="00FC408A">
        <w:t>This requires:</w:t>
      </w:r>
    </w:p>
    <w:p w14:paraId="09B3150C" w14:textId="77777777" w:rsidR="00FC408A" w:rsidRPr="00FC408A" w:rsidRDefault="00FC408A" w:rsidP="00FC408A">
      <w:pPr>
        <w:numPr>
          <w:ilvl w:val="0"/>
          <w:numId w:val="2000"/>
        </w:numPr>
      </w:pPr>
      <w:r w:rsidRPr="00FC408A">
        <w:t>quote parsing</w:t>
      </w:r>
    </w:p>
    <w:p w14:paraId="363B22EF" w14:textId="77777777" w:rsidR="00FC408A" w:rsidRPr="00FC408A" w:rsidRDefault="00FC408A" w:rsidP="00FC408A">
      <w:pPr>
        <w:numPr>
          <w:ilvl w:val="0"/>
          <w:numId w:val="2000"/>
        </w:numPr>
      </w:pPr>
      <w:r w:rsidRPr="00FC408A">
        <w:t>handling nested commas</w:t>
      </w:r>
    </w:p>
    <w:p w14:paraId="15B7FFCC" w14:textId="77777777" w:rsidR="00FC408A" w:rsidRPr="00FC408A" w:rsidRDefault="00FC408A" w:rsidP="00FC408A">
      <w:pPr>
        <w:numPr>
          <w:ilvl w:val="0"/>
          <w:numId w:val="2000"/>
        </w:numPr>
      </w:pPr>
      <w:r w:rsidRPr="00FC408A">
        <w:t>rejecting malformed quotes</w:t>
      </w:r>
    </w:p>
    <w:p w14:paraId="4EDCE7D6" w14:textId="77777777" w:rsidR="00FC408A" w:rsidRPr="00FC408A" w:rsidRDefault="00FC408A" w:rsidP="00FC408A">
      <w:pPr>
        <w:numPr>
          <w:ilvl w:val="0"/>
          <w:numId w:val="2000"/>
        </w:numPr>
      </w:pPr>
      <w:r w:rsidRPr="00FC408A">
        <w:t>much more complexity</w:t>
      </w:r>
    </w:p>
    <w:p w14:paraId="0BB6D576" w14:textId="77777777" w:rsidR="00FC408A" w:rsidRPr="00FC408A" w:rsidRDefault="00FC408A" w:rsidP="00FC408A">
      <w:r w:rsidRPr="00FC408A">
        <w:rPr>
          <w:rFonts w:ascii="Segoe UI Emoji" w:hAnsi="Segoe UI Emoji" w:cs="Segoe UI Emoji"/>
        </w:rPr>
        <w:t>✅</w:t>
      </w:r>
      <w:r w:rsidRPr="00FC408A">
        <w:t xml:space="preserve"> Powerful</w:t>
      </w:r>
      <w:r w:rsidRPr="00FC408A">
        <w:br/>
      </w:r>
      <w:r w:rsidRPr="00FC408A">
        <w:rPr>
          <w:rFonts w:ascii="Segoe UI Emoji" w:hAnsi="Segoe UI Emoji" w:cs="Segoe UI Emoji"/>
        </w:rPr>
        <w:t>❌</w:t>
      </w:r>
      <w:r w:rsidRPr="00FC408A">
        <w:t xml:space="preserve"> Turns your CLI into a parser project</w:t>
      </w:r>
    </w:p>
    <w:p w14:paraId="0027C5BF" w14:textId="77777777" w:rsidR="00FC408A" w:rsidRPr="00FC408A" w:rsidRDefault="00FC408A" w:rsidP="00FC408A">
      <w:r w:rsidRPr="00FC408A">
        <w:pict w14:anchorId="351D9570">
          <v:rect id="_x0000_i8689" style="width:0;height:1.5pt" o:hralign="center" o:hrstd="t" o:hr="t" fillcolor="#a0a0a0" stroked="f"/>
        </w:pict>
      </w:r>
    </w:p>
    <w:p w14:paraId="10D9D481" w14:textId="77777777" w:rsidR="00FC408A" w:rsidRPr="00FC408A" w:rsidRDefault="00FC408A" w:rsidP="00FC408A">
      <w:pPr>
        <w:rPr>
          <w:b/>
          <w:bCs/>
        </w:rPr>
      </w:pPr>
      <w:r w:rsidRPr="00FC408A">
        <w:rPr>
          <w:b/>
          <w:bCs/>
        </w:rPr>
        <w:t>Why option 1 is architecturally correct for your system</w:t>
      </w:r>
    </w:p>
    <w:p w14:paraId="0FBA2179" w14:textId="77777777" w:rsidR="00FC408A" w:rsidRPr="00FC408A" w:rsidRDefault="00FC408A" w:rsidP="00FC408A">
      <w:r w:rsidRPr="00FC408A">
        <w:t>Your framework is meant to demonstrate:</w:t>
      </w:r>
    </w:p>
    <w:p w14:paraId="72A2E12C" w14:textId="77777777" w:rsidR="00FC408A" w:rsidRPr="00FC408A" w:rsidRDefault="00FC408A" w:rsidP="00FC408A">
      <w:pPr>
        <w:numPr>
          <w:ilvl w:val="0"/>
          <w:numId w:val="2001"/>
        </w:numPr>
      </w:pPr>
      <w:r w:rsidRPr="00FC408A">
        <w:t>schema-driven construction</w:t>
      </w:r>
    </w:p>
    <w:p w14:paraId="6DA54C8C" w14:textId="77777777" w:rsidR="00FC408A" w:rsidRPr="00FC408A" w:rsidRDefault="00FC408A" w:rsidP="00FC408A">
      <w:pPr>
        <w:numPr>
          <w:ilvl w:val="0"/>
          <w:numId w:val="2001"/>
        </w:numPr>
      </w:pPr>
      <w:r w:rsidRPr="00FC408A">
        <w:t>reflection</w:t>
      </w:r>
    </w:p>
    <w:p w14:paraId="79769B1B" w14:textId="77777777" w:rsidR="00FC408A" w:rsidRPr="00FC408A" w:rsidRDefault="00FC408A" w:rsidP="00FC408A">
      <w:pPr>
        <w:numPr>
          <w:ilvl w:val="0"/>
          <w:numId w:val="2001"/>
        </w:numPr>
      </w:pPr>
      <w:r w:rsidRPr="00FC408A">
        <w:t>validation logic</w:t>
      </w:r>
    </w:p>
    <w:p w14:paraId="56294B93" w14:textId="77777777" w:rsidR="00FC408A" w:rsidRPr="00FC408A" w:rsidRDefault="00FC408A" w:rsidP="00FC408A">
      <w:pPr>
        <w:numPr>
          <w:ilvl w:val="0"/>
          <w:numId w:val="2001"/>
        </w:numPr>
      </w:pPr>
      <w:r w:rsidRPr="00FC408A">
        <w:t>runtime object graphs</w:t>
      </w:r>
    </w:p>
    <w:p w14:paraId="09452E7B" w14:textId="77777777" w:rsidR="00FC408A" w:rsidRPr="00FC408A" w:rsidRDefault="00FC408A" w:rsidP="00FC408A">
      <w:r w:rsidRPr="00FC408A">
        <w:t xml:space="preserve">It is </w:t>
      </w:r>
      <w:r w:rsidRPr="00FC408A">
        <w:rPr>
          <w:b/>
          <w:bCs/>
        </w:rPr>
        <w:t>not</w:t>
      </w:r>
      <w:r w:rsidRPr="00FC408A">
        <w:t xml:space="preserve"> meant to demonstrate:</w:t>
      </w:r>
    </w:p>
    <w:p w14:paraId="3E14E3A0" w14:textId="77777777" w:rsidR="00FC408A" w:rsidRPr="00FC408A" w:rsidRDefault="00FC408A" w:rsidP="00FC408A">
      <w:pPr>
        <w:numPr>
          <w:ilvl w:val="0"/>
          <w:numId w:val="2002"/>
        </w:numPr>
      </w:pPr>
      <w:r w:rsidRPr="00FC408A">
        <w:t>DSL parsing</w:t>
      </w:r>
    </w:p>
    <w:p w14:paraId="426D3AC8" w14:textId="77777777" w:rsidR="00FC408A" w:rsidRPr="00FC408A" w:rsidRDefault="00FC408A" w:rsidP="00FC408A">
      <w:pPr>
        <w:numPr>
          <w:ilvl w:val="0"/>
          <w:numId w:val="2002"/>
        </w:numPr>
      </w:pPr>
      <w:r w:rsidRPr="00FC408A">
        <w:t>grammar design</w:t>
      </w:r>
    </w:p>
    <w:p w14:paraId="7374D355" w14:textId="77777777" w:rsidR="00FC408A" w:rsidRPr="00FC408A" w:rsidRDefault="00FC408A" w:rsidP="00FC408A">
      <w:pPr>
        <w:numPr>
          <w:ilvl w:val="0"/>
          <w:numId w:val="2002"/>
        </w:numPr>
      </w:pPr>
      <w:r w:rsidRPr="00FC408A">
        <w:t>string escaping rules</w:t>
      </w:r>
    </w:p>
    <w:p w14:paraId="63DC6B6C" w14:textId="77777777" w:rsidR="00FC408A" w:rsidRPr="00FC408A" w:rsidRDefault="00FC408A" w:rsidP="00FC408A">
      <w:r w:rsidRPr="00FC408A">
        <w:t>So choosing:</w:t>
      </w:r>
    </w:p>
    <w:p w14:paraId="1A11FEB4" w14:textId="77777777" w:rsidR="00FC408A" w:rsidRPr="00FC408A" w:rsidRDefault="00FC408A" w:rsidP="00FC408A">
      <w:r w:rsidRPr="00FC408A">
        <w:rPr>
          <w:i/>
          <w:iCs/>
        </w:rPr>
        <w:t>“Object names may not contain commas”</w:t>
      </w:r>
    </w:p>
    <w:p w14:paraId="3F650B85" w14:textId="77777777" w:rsidR="00FC408A" w:rsidRPr="00FC408A" w:rsidRDefault="00FC408A" w:rsidP="00FC408A">
      <w:r w:rsidRPr="00FC408A">
        <w:t xml:space="preserve">is a </w:t>
      </w:r>
      <w:r w:rsidRPr="00FC408A">
        <w:rPr>
          <w:b/>
          <w:bCs/>
        </w:rPr>
        <w:t>good engineering tradeoff</w:t>
      </w:r>
      <w:r w:rsidRPr="00FC408A">
        <w:t>, not a shortcut.</w:t>
      </w:r>
    </w:p>
    <w:p w14:paraId="2277B5C6" w14:textId="77777777" w:rsidR="00FC408A" w:rsidRPr="00FC408A" w:rsidRDefault="00FC408A" w:rsidP="00FC408A">
      <w:r w:rsidRPr="00FC408A">
        <w:pict w14:anchorId="4AFAC806">
          <v:rect id="_x0000_i8690" style="width:0;height:1.5pt" o:hralign="center" o:hrstd="t" o:hr="t" fillcolor="#a0a0a0" stroked="f"/>
        </w:pict>
      </w:r>
    </w:p>
    <w:p w14:paraId="65853934" w14:textId="77777777" w:rsidR="00FC408A" w:rsidRPr="00FC408A" w:rsidRDefault="00FC408A" w:rsidP="00FC408A">
      <w:pPr>
        <w:rPr>
          <w:b/>
          <w:bCs/>
        </w:rPr>
      </w:pPr>
      <w:r w:rsidRPr="00FC408A">
        <w:rPr>
          <w:b/>
          <w:bCs/>
        </w:rPr>
        <w:t>Where to enforce this rule</w:t>
      </w:r>
    </w:p>
    <w:p w14:paraId="42F07CA5" w14:textId="77777777" w:rsidR="00FC408A" w:rsidRPr="00FC408A" w:rsidRDefault="00FC408A" w:rsidP="00FC408A">
      <w:r w:rsidRPr="00FC408A">
        <w:t xml:space="preserve">The correct place is </w:t>
      </w:r>
      <w:r w:rsidRPr="00FC408A">
        <w:rPr>
          <w:b/>
          <w:bCs/>
        </w:rPr>
        <w:t>object-name validation</w:t>
      </w:r>
      <w:r w:rsidRPr="00FC408A">
        <w:t>, alongside:</w:t>
      </w:r>
    </w:p>
    <w:p w14:paraId="1EEAB058" w14:textId="77777777" w:rsidR="00FC408A" w:rsidRPr="00FC408A" w:rsidRDefault="00FC408A" w:rsidP="00FC408A">
      <w:pPr>
        <w:numPr>
          <w:ilvl w:val="0"/>
          <w:numId w:val="2003"/>
        </w:numPr>
      </w:pPr>
      <w:r w:rsidRPr="00FC408A">
        <w:lastRenderedPageBreak/>
        <w:t>non-empty check</w:t>
      </w:r>
    </w:p>
    <w:p w14:paraId="2C7BD0C0" w14:textId="77777777" w:rsidR="00FC408A" w:rsidRPr="00FC408A" w:rsidRDefault="00FC408A" w:rsidP="00FC408A">
      <w:pPr>
        <w:numPr>
          <w:ilvl w:val="0"/>
          <w:numId w:val="2003"/>
        </w:numPr>
      </w:pPr>
      <w:r w:rsidRPr="00FC408A">
        <w:t>uniqueness check</w:t>
      </w:r>
    </w:p>
    <w:p w14:paraId="250412BE" w14:textId="77777777" w:rsidR="00FC408A" w:rsidRPr="00FC408A" w:rsidRDefault="00FC408A" w:rsidP="00FC408A">
      <w:r w:rsidRPr="00FC408A">
        <w:t>Conceptually:</w:t>
      </w:r>
    </w:p>
    <w:p w14:paraId="284FD752" w14:textId="77777777" w:rsidR="00FC408A" w:rsidRPr="00FC408A" w:rsidRDefault="00FC408A" w:rsidP="00FC408A">
      <w:r w:rsidRPr="00FC408A">
        <w:t xml:space="preserve">Object names are </w:t>
      </w:r>
      <w:r w:rsidRPr="00FC408A">
        <w:rPr>
          <w:b/>
          <w:bCs/>
        </w:rPr>
        <w:t>tokens</w:t>
      </w:r>
      <w:r w:rsidRPr="00FC408A">
        <w:t>, not free-form strings.</w:t>
      </w:r>
    </w:p>
    <w:p w14:paraId="1A042588" w14:textId="77777777" w:rsidR="00FC408A" w:rsidRPr="00FC408A" w:rsidRDefault="00FC408A" w:rsidP="00FC408A">
      <w:r w:rsidRPr="00FC408A">
        <w:t>Enforcing the rule early prevents:</w:t>
      </w:r>
    </w:p>
    <w:p w14:paraId="2C20837C" w14:textId="77777777" w:rsidR="00FC408A" w:rsidRPr="00FC408A" w:rsidRDefault="00FC408A" w:rsidP="00FC408A">
      <w:pPr>
        <w:numPr>
          <w:ilvl w:val="0"/>
          <w:numId w:val="2004"/>
        </w:numPr>
      </w:pPr>
      <w:r w:rsidRPr="00FC408A">
        <w:t>ambiguous parsing</w:t>
      </w:r>
    </w:p>
    <w:p w14:paraId="766104E9" w14:textId="77777777" w:rsidR="00FC408A" w:rsidRPr="00FC408A" w:rsidRDefault="00FC408A" w:rsidP="00FC408A">
      <w:pPr>
        <w:numPr>
          <w:ilvl w:val="0"/>
          <w:numId w:val="2004"/>
        </w:numPr>
      </w:pPr>
      <w:r w:rsidRPr="00FC408A">
        <w:t>downstream bugs</w:t>
      </w:r>
    </w:p>
    <w:p w14:paraId="030648D2" w14:textId="77777777" w:rsidR="00FC408A" w:rsidRPr="00FC408A" w:rsidRDefault="00FC408A" w:rsidP="00FC408A">
      <w:pPr>
        <w:numPr>
          <w:ilvl w:val="0"/>
          <w:numId w:val="2004"/>
        </w:numPr>
      </w:pPr>
      <w:r w:rsidRPr="00FC408A">
        <w:t>confusing reference errors</w:t>
      </w:r>
    </w:p>
    <w:p w14:paraId="2324629A" w14:textId="77777777" w:rsidR="00FC408A" w:rsidRPr="00FC408A" w:rsidRDefault="00FC408A" w:rsidP="00FC408A">
      <w:r w:rsidRPr="00FC408A">
        <w:pict w14:anchorId="11D85BF5">
          <v:rect id="_x0000_i8691" style="width:0;height:1.5pt" o:hralign="center" o:hrstd="t" o:hr="t" fillcolor="#a0a0a0" stroked="f"/>
        </w:pict>
      </w:r>
    </w:p>
    <w:p w14:paraId="45E77E45" w14:textId="77777777" w:rsidR="00FC408A" w:rsidRPr="00FC408A" w:rsidRDefault="00FC408A" w:rsidP="00FC408A">
      <w:pPr>
        <w:rPr>
          <w:b/>
          <w:bCs/>
        </w:rPr>
      </w:pPr>
      <w:r w:rsidRPr="00FC408A">
        <w:rPr>
          <w:b/>
          <w:bCs/>
        </w:rPr>
        <w:t>Recommended invariant (very clean)</w:t>
      </w:r>
    </w:p>
    <w:p w14:paraId="5CE4031E" w14:textId="77777777" w:rsidR="00FC408A" w:rsidRPr="00FC408A" w:rsidRDefault="00FC408A" w:rsidP="00FC408A">
      <w:r w:rsidRPr="00FC408A">
        <w:t>Once enforced:</w:t>
      </w:r>
    </w:p>
    <w:p w14:paraId="32587EE0" w14:textId="77777777" w:rsidR="00FC408A" w:rsidRPr="00FC408A" w:rsidRDefault="00FC408A" w:rsidP="00FC408A">
      <w:r w:rsidRPr="00FC408A">
        <w:rPr>
          <w:b/>
          <w:bCs/>
        </w:rPr>
        <w:t>An object name is a non-empty string that does not contain ,.</w:t>
      </w:r>
    </w:p>
    <w:p w14:paraId="08081D36" w14:textId="77777777" w:rsidR="00FC408A" w:rsidRPr="00FC408A" w:rsidRDefault="00FC408A" w:rsidP="00FC408A">
      <w:r w:rsidRPr="00FC408A">
        <w:t>Optional but often helpful:</w:t>
      </w:r>
    </w:p>
    <w:p w14:paraId="3A555F2F" w14:textId="77777777" w:rsidR="00FC408A" w:rsidRPr="00FC408A" w:rsidRDefault="00FC408A" w:rsidP="00FC408A">
      <w:pPr>
        <w:numPr>
          <w:ilvl w:val="0"/>
          <w:numId w:val="2005"/>
        </w:numPr>
      </w:pPr>
      <w:r w:rsidRPr="00FC408A">
        <w:t>trim whitespace</w:t>
      </w:r>
    </w:p>
    <w:p w14:paraId="78315B3F" w14:textId="77777777" w:rsidR="00FC408A" w:rsidRPr="00FC408A" w:rsidRDefault="00FC408A" w:rsidP="00FC408A">
      <w:pPr>
        <w:numPr>
          <w:ilvl w:val="0"/>
          <w:numId w:val="2005"/>
        </w:numPr>
      </w:pPr>
      <w:r w:rsidRPr="00FC408A">
        <w:t>reject names containing only whitespace</w:t>
      </w:r>
    </w:p>
    <w:p w14:paraId="1886838A" w14:textId="77777777" w:rsidR="00FC408A" w:rsidRPr="00FC408A" w:rsidRDefault="00FC408A" w:rsidP="00FC408A">
      <w:r w:rsidRPr="00FC408A">
        <w:t>With that invariant:</w:t>
      </w:r>
    </w:p>
    <w:p w14:paraId="7B70FE26" w14:textId="77777777" w:rsidR="00FC408A" w:rsidRPr="00FC408A" w:rsidRDefault="00FC408A" w:rsidP="00FC408A">
      <w:pPr>
        <w:numPr>
          <w:ilvl w:val="0"/>
          <w:numId w:val="2006"/>
        </w:numPr>
      </w:pPr>
      <w:r w:rsidRPr="00FC408A">
        <w:t>collection parsing is unambiguous</w:t>
      </w:r>
    </w:p>
    <w:p w14:paraId="38D300C6" w14:textId="77777777" w:rsidR="00FC408A" w:rsidRPr="00FC408A" w:rsidRDefault="00FC408A" w:rsidP="00FC408A">
      <w:pPr>
        <w:numPr>
          <w:ilvl w:val="0"/>
          <w:numId w:val="2006"/>
        </w:numPr>
      </w:pPr>
      <w:r w:rsidRPr="00FC408A">
        <w:t>schema references are stable</w:t>
      </w:r>
    </w:p>
    <w:p w14:paraId="11D18745" w14:textId="77777777" w:rsidR="00FC408A" w:rsidRPr="00FC408A" w:rsidRDefault="00FC408A" w:rsidP="00FC408A">
      <w:pPr>
        <w:numPr>
          <w:ilvl w:val="0"/>
          <w:numId w:val="2006"/>
        </w:numPr>
      </w:pPr>
      <w:r w:rsidRPr="00FC408A">
        <w:t>CLI behavior is predictable</w:t>
      </w:r>
    </w:p>
    <w:p w14:paraId="2E3F25A7" w14:textId="77777777" w:rsidR="00FC408A" w:rsidRPr="00FC408A" w:rsidRDefault="00FC408A" w:rsidP="00FC408A">
      <w:r w:rsidRPr="00FC408A">
        <w:pict w14:anchorId="344C8E50">
          <v:rect id="_x0000_i8692" style="width:0;height:1.5pt" o:hralign="center" o:hrstd="t" o:hr="t" fillcolor="#a0a0a0" stroked="f"/>
        </w:pict>
      </w:r>
    </w:p>
    <w:p w14:paraId="47944B5D" w14:textId="77777777" w:rsidR="00FC408A" w:rsidRPr="00FC408A" w:rsidRDefault="00FC408A" w:rsidP="00FC408A">
      <w:pPr>
        <w:rPr>
          <w:b/>
          <w:bCs/>
        </w:rPr>
      </w:pPr>
      <w:r w:rsidRPr="00FC408A">
        <w:rPr>
          <w:b/>
          <w:bCs/>
        </w:rPr>
        <w:t xml:space="preserve">Why this does </w:t>
      </w:r>
      <w:r w:rsidRPr="00FC408A">
        <w:rPr>
          <w:b/>
          <w:bCs/>
          <w:i/>
          <w:iCs/>
        </w:rPr>
        <w:t>not</w:t>
      </w:r>
      <w:r w:rsidRPr="00FC408A">
        <w:rPr>
          <w:b/>
          <w:bCs/>
        </w:rPr>
        <w:t xml:space="preserve"> make your design “less flexible”</w:t>
      </w:r>
    </w:p>
    <w:p w14:paraId="1F1C0481" w14:textId="77777777" w:rsidR="00FC408A" w:rsidRPr="00FC408A" w:rsidRDefault="00FC408A" w:rsidP="00FC408A">
      <w:r w:rsidRPr="00FC408A">
        <w:t>You’re not limiting expressiveness in any meaningful way:</w:t>
      </w:r>
    </w:p>
    <w:p w14:paraId="10E59AEA" w14:textId="77777777" w:rsidR="00FC408A" w:rsidRPr="00FC408A" w:rsidRDefault="00FC408A" w:rsidP="00FC408A">
      <w:pPr>
        <w:numPr>
          <w:ilvl w:val="0"/>
          <w:numId w:val="2007"/>
        </w:numPr>
      </w:pPr>
      <w:r w:rsidRPr="00FC408A">
        <w:t>Users can still use Student_1, Student#1, Student-1</w:t>
      </w:r>
    </w:p>
    <w:p w14:paraId="5374B283" w14:textId="77777777" w:rsidR="00FC408A" w:rsidRPr="00FC408A" w:rsidRDefault="00FC408A" w:rsidP="00FC408A">
      <w:pPr>
        <w:numPr>
          <w:ilvl w:val="0"/>
          <w:numId w:val="2007"/>
        </w:numPr>
      </w:pPr>
      <w:r w:rsidRPr="00FC408A">
        <w:t>They can still use symbols</w:t>
      </w:r>
    </w:p>
    <w:p w14:paraId="3EF12B93" w14:textId="77777777" w:rsidR="00FC408A" w:rsidRPr="00FC408A" w:rsidRDefault="00FC408A" w:rsidP="00FC408A">
      <w:pPr>
        <w:numPr>
          <w:ilvl w:val="0"/>
          <w:numId w:val="2007"/>
        </w:numPr>
      </w:pPr>
      <w:r w:rsidRPr="00FC408A">
        <w:t>Names remain human-readable</w:t>
      </w:r>
    </w:p>
    <w:p w14:paraId="45217407" w14:textId="77777777" w:rsidR="00FC408A" w:rsidRPr="00FC408A" w:rsidRDefault="00FC408A" w:rsidP="00FC408A">
      <w:r w:rsidRPr="00FC408A">
        <w:t xml:space="preserve">You’re just removing </w:t>
      </w:r>
      <w:r w:rsidRPr="00FC408A">
        <w:rPr>
          <w:b/>
          <w:bCs/>
        </w:rPr>
        <w:t>one character that already has syntax meaning</w:t>
      </w:r>
      <w:r w:rsidRPr="00FC408A">
        <w:t>.</w:t>
      </w:r>
    </w:p>
    <w:p w14:paraId="2F6D1147" w14:textId="77777777" w:rsidR="00FC408A" w:rsidRPr="00FC408A" w:rsidRDefault="00FC408A" w:rsidP="00FC408A">
      <w:r w:rsidRPr="00FC408A">
        <w:lastRenderedPageBreak/>
        <w:pict w14:anchorId="77FC5166">
          <v:rect id="_x0000_i8693" style="width:0;height:1.5pt" o:hralign="center" o:hrstd="t" o:hr="t" fillcolor="#a0a0a0" stroked="f"/>
        </w:pict>
      </w:r>
    </w:p>
    <w:p w14:paraId="063C9761" w14:textId="77777777" w:rsidR="00FC408A" w:rsidRPr="00FC408A" w:rsidRDefault="00FC408A" w:rsidP="00FC408A">
      <w:pPr>
        <w:rPr>
          <w:b/>
          <w:bCs/>
        </w:rPr>
      </w:pPr>
      <w:r w:rsidRPr="00FC408A">
        <w:rPr>
          <w:b/>
          <w:bCs/>
        </w:rPr>
        <w:t>Final answer (clean and direct)</w:t>
      </w:r>
    </w:p>
    <w:p w14:paraId="5D881BC2" w14:textId="77777777" w:rsidR="00FC408A" w:rsidRPr="00FC408A" w:rsidRDefault="00FC408A" w:rsidP="00FC408A">
      <w:r w:rsidRPr="00FC408A">
        <w:t xml:space="preserve">Yes — object names containing commas break your collection parsing because commas are your delimiter. The correct and simplest fix is to </w:t>
      </w:r>
      <w:r w:rsidRPr="00FC408A">
        <w:rPr>
          <w:b/>
          <w:bCs/>
        </w:rPr>
        <w:t>explicitly disallow commas in object names</w:t>
      </w:r>
      <w:r w:rsidRPr="00FC408A">
        <w:t>, which is a reasonable and common constraint for a DSL-style CLI and keeps the rest of your system clean and predictable.</w:t>
      </w:r>
    </w:p>
    <w:p w14:paraId="499DD22B" w14:textId="77777777" w:rsidR="00FC408A" w:rsidRPr="00FC408A" w:rsidRDefault="00FC408A" w:rsidP="00FC408A">
      <w:r w:rsidRPr="00FC408A">
        <w:t>You spotted the right problem, and the right fix is architectural — not a hack.</w:t>
      </w:r>
    </w:p>
    <w:p w14:paraId="7D354488" w14:textId="77777777" w:rsidR="0069165F" w:rsidRPr="0069165F" w:rsidRDefault="0069165F" w:rsidP="0069165F">
      <w:r w:rsidRPr="0069165F">
        <w:t xml:space="preserve">Yes — </w:t>
      </w:r>
      <w:r w:rsidRPr="0069165F">
        <w:rPr>
          <w:b/>
          <w:bCs/>
        </w:rPr>
        <w:t>you can and should use .trim()</w:t>
      </w:r>
      <w:r w:rsidRPr="0069165F">
        <w:t>, but with an important guideline:</w:t>
      </w:r>
    </w:p>
    <w:p w14:paraId="7F930D96" w14:textId="77777777" w:rsidR="0069165F" w:rsidRPr="0069165F" w:rsidRDefault="0069165F" w:rsidP="0069165F">
      <w:r w:rsidRPr="0069165F">
        <w:rPr>
          <w:b/>
          <w:bCs/>
        </w:rPr>
        <w:t>Trim once, at the input boundary, then validate and store the trimmed value.</w:t>
      </w:r>
    </w:p>
    <w:p w14:paraId="477D412E" w14:textId="77777777" w:rsidR="0069165F" w:rsidRPr="0069165F" w:rsidRDefault="0069165F" w:rsidP="0069165F">
      <w:r w:rsidRPr="0069165F">
        <w:t xml:space="preserve">Do </w:t>
      </w:r>
      <w:r w:rsidRPr="0069165F">
        <w:rPr>
          <w:b/>
          <w:bCs/>
        </w:rPr>
        <w:t>not</w:t>
      </w:r>
      <w:r w:rsidRPr="0069165F">
        <w:t xml:space="preserve"> scatter .trim() calls throughout validation and storage logic.</w:t>
      </w:r>
    </w:p>
    <w:p w14:paraId="2B3A6E22" w14:textId="77777777" w:rsidR="0069165F" w:rsidRPr="0069165F" w:rsidRDefault="0069165F" w:rsidP="0069165F">
      <w:r w:rsidRPr="0069165F">
        <w:pict w14:anchorId="1DBB6D1C">
          <v:rect id="_x0000_i8746" style="width:0;height:1.5pt" o:hralign="center" o:hrstd="t" o:hr="t" fillcolor="#a0a0a0" stroked="f"/>
        </w:pict>
      </w:r>
    </w:p>
    <w:p w14:paraId="7B9FE1D2" w14:textId="77777777" w:rsidR="0069165F" w:rsidRPr="0069165F" w:rsidRDefault="0069165F" w:rsidP="0069165F">
      <w:pPr>
        <w:rPr>
          <w:b/>
          <w:bCs/>
        </w:rPr>
      </w:pPr>
      <w:r w:rsidRPr="0069165F">
        <w:rPr>
          <w:b/>
          <w:bCs/>
        </w:rPr>
        <w:t>Why .trim() is appropriate here</w:t>
      </w:r>
    </w:p>
    <w:p w14:paraId="3FA71C77" w14:textId="77777777" w:rsidR="0069165F" w:rsidRPr="0069165F" w:rsidRDefault="0069165F" w:rsidP="0069165F">
      <w:r w:rsidRPr="0069165F">
        <w:t xml:space="preserve">Right now, without trimming, these inputs are considered </w:t>
      </w:r>
      <w:r w:rsidRPr="0069165F">
        <w:rPr>
          <w:i/>
          <w:iCs/>
        </w:rPr>
        <w:t>different</w:t>
      </w:r>
      <w:r w:rsidRPr="0069165F">
        <w:t xml:space="preserve"> even though users will perceive them as the same:</w:t>
      </w:r>
    </w:p>
    <w:p w14:paraId="08FBDFB8" w14:textId="77777777" w:rsidR="0069165F" w:rsidRPr="0069165F" w:rsidRDefault="0069165F" w:rsidP="0069165F">
      <w:pPr>
        <w:numPr>
          <w:ilvl w:val="0"/>
          <w:numId w:val="2008"/>
        </w:numPr>
      </w:pPr>
      <w:r w:rsidRPr="0069165F">
        <w:t>"Student"</w:t>
      </w:r>
    </w:p>
    <w:p w14:paraId="41C24B31" w14:textId="77777777" w:rsidR="0069165F" w:rsidRPr="0069165F" w:rsidRDefault="0069165F" w:rsidP="0069165F">
      <w:pPr>
        <w:numPr>
          <w:ilvl w:val="0"/>
          <w:numId w:val="2008"/>
        </w:numPr>
      </w:pPr>
      <w:r w:rsidRPr="0069165F">
        <w:t>" Student"</w:t>
      </w:r>
    </w:p>
    <w:p w14:paraId="55CB7D3A" w14:textId="77777777" w:rsidR="0069165F" w:rsidRPr="0069165F" w:rsidRDefault="0069165F" w:rsidP="0069165F">
      <w:pPr>
        <w:numPr>
          <w:ilvl w:val="0"/>
          <w:numId w:val="2008"/>
        </w:numPr>
      </w:pPr>
      <w:r w:rsidRPr="0069165F">
        <w:t>"Student "</w:t>
      </w:r>
    </w:p>
    <w:p w14:paraId="7A8FFF85" w14:textId="77777777" w:rsidR="0069165F" w:rsidRPr="0069165F" w:rsidRDefault="0069165F" w:rsidP="0069165F">
      <w:pPr>
        <w:numPr>
          <w:ilvl w:val="0"/>
          <w:numId w:val="2008"/>
        </w:numPr>
      </w:pPr>
      <w:r w:rsidRPr="0069165F">
        <w:t>" Student "</w:t>
      </w:r>
    </w:p>
    <w:p w14:paraId="014A8F46" w14:textId="77777777" w:rsidR="0069165F" w:rsidRPr="0069165F" w:rsidRDefault="0069165F" w:rsidP="0069165F">
      <w:r w:rsidRPr="0069165F">
        <w:t>That leads to:</w:t>
      </w:r>
    </w:p>
    <w:p w14:paraId="246730F2" w14:textId="77777777" w:rsidR="0069165F" w:rsidRPr="0069165F" w:rsidRDefault="0069165F" w:rsidP="0069165F">
      <w:pPr>
        <w:numPr>
          <w:ilvl w:val="0"/>
          <w:numId w:val="2009"/>
        </w:numPr>
      </w:pPr>
      <w:r w:rsidRPr="0069165F">
        <w:t>confusing “duplicate” behavior</w:t>
      </w:r>
    </w:p>
    <w:p w14:paraId="25CD7674" w14:textId="77777777" w:rsidR="0069165F" w:rsidRPr="0069165F" w:rsidRDefault="0069165F" w:rsidP="0069165F">
      <w:pPr>
        <w:numPr>
          <w:ilvl w:val="0"/>
          <w:numId w:val="2009"/>
        </w:numPr>
      </w:pPr>
      <w:r w:rsidRPr="0069165F">
        <w:t>hard</w:t>
      </w:r>
      <w:r w:rsidRPr="0069165F">
        <w:noBreakHyphen/>
        <w:t>to</w:t>
      </w:r>
      <w:r w:rsidRPr="0069165F">
        <w:noBreakHyphen/>
        <w:t>discover bugs</w:t>
      </w:r>
    </w:p>
    <w:p w14:paraId="56460A82" w14:textId="77777777" w:rsidR="0069165F" w:rsidRPr="0069165F" w:rsidRDefault="0069165F" w:rsidP="0069165F">
      <w:pPr>
        <w:numPr>
          <w:ilvl w:val="0"/>
          <w:numId w:val="2009"/>
        </w:numPr>
      </w:pPr>
      <w:r w:rsidRPr="0069165F">
        <w:t>meaningless schema/object names that only differ by whitespace</w:t>
      </w:r>
    </w:p>
    <w:p w14:paraId="580DEE8F" w14:textId="77777777" w:rsidR="0069165F" w:rsidRPr="0069165F" w:rsidRDefault="0069165F" w:rsidP="0069165F">
      <w:r w:rsidRPr="0069165F">
        <w:t xml:space="preserve">So trimming is a </w:t>
      </w:r>
      <w:r w:rsidRPr="0069165F">
        <w:rPr>
          <w:b/>
          <w:bCs/>
        </w:rPr>
        <w:t>good normalization step</w:t>
      </w:r>
      <w:r w:rsidRPr="0069165F">
        <w:t>, not extra strictness.</w:t>
      </w:r>
    </w:p>
    <w:p w14:paraId="2985D77E" w14:textId="77777777" w:rsidR="0069165F" w:rsidRPr="0069165F" w:rsidRDefault="0069165F" w:rsidP="0069165F">
      <w:r w:rsidRPr="0069165F">
        <w:pict w14:anchorId="3A559E7E">
          <v:rect id="_x0000_i8747" style="width:0;height:1.5pt" o:hralign="center" o:hrstd="t" o:hr="t" fillcolor="#a0a0a0" stroked="f"/>
        </w:pict>
      </w:r>
    </w:p>
    <w:p w14:paraId="0EA8B3B3" w14:textId="77777777" w:rsidR="0069165F" w:rsidRPr="0069165F" w:rsidRDefault="0069165F" w:rsidP="0069165F">
      <w:pPr>
        <w:rPr>
          <w:b/>
          <w:bCs/>
        </w:rPr>
      </w:pPr>
      <w:r w:rsidRPr="0069165F">
        <w:rPr>
          <w:b/>
          <w:bCs/>
        </w:rPr>
        <w:t>The correct way to apply .trim()</w:t>
      </w:r>
    </w:p>
    <w:p w14:paraId="790292F8" w14:textId="77777777" w:rsidR="0069165F" w:rsidRPr="0069165F" w:rsidRDefault="0069165F" w:rsidP="0069165F">
      <w:pPr>
        <w:rPr>
          <w:b/>
          <w:bCs/>
        </w:rPr>
      </w:pPr>
      <w:r w:rsidRPr="0069165F">
        <w:rPr>
          <w:rFonts w:ascii="Segoe UI Emoji" w:hAnsi="Segoe UI Emoji" w:cs="Segoe UI Emoji"/>
          <w:b/>
          <w:bCs/>
        </w:rPr>
        <w:t>✅</w:t>
      </w:r>
      <w:r w:rsidRPr="0069165F">
        <w:rPr>
          <w:b/>
          <w:bCs/>
        </w:rPr>
        <w:t xml:space="preserve"> Do this at the boundary (CLI or controller layer)</w:t>
      </w:r>
    </w:p>
    <w:p w14:paraId="72CD3617" w14:textId="77777777" w:rsidR="0069165F" w:rsidRPr="0069165F" w:rsidRDefault="0069165F" w:rsidP="0069165F">
      <w:r w:rsidRPr="0069165F">
        <w:t>When you read input:</w:t>
      </w:r>
    </w:p>
    <w:p w14:paraId="45A11641" w14:textId="77777777" w:rsidR="0069165F" w:rsidRPr="0069165F" w:rsidRDefault="0069165F" w:rsidP="0069165F">
      <w:r w:rsidRPr="0069165F">
        <w:lastRenderedPageBreak/>
        <w:t xml:space="preserve">String </w:t>
      </w:r>
      <w:proofErr w:type="spellStart"/>
      <w:r w:rsidRPr="0069165F">
        <w:t>schemaName</w:t>
      </w:r>
      <w:proofErr w:type="spellEnd"/>
      <w:r w:rsidRPr="0069165F">
        <w:t xml:space="preserve"> = </w:t>
      </w:r>
      <w:proofErr w:type="spellStart"/>
      <w:r w:rsidRPr="0069165F">
        <w:t>scanner.nextLine</w:t>
      </w:r>
      <w:proofErr w:type="spellEnd"/>
      <w:r w:rsidRPr="0069165F">
        <w:t>().trim();</w:t>
      </w:r>
    </w:p>
    <w:p w14:paraId="4FDF85DE" w14:textId="77777777" w:rsidR="0069165F" w:rsidRPr="0069165F" w:rsidRDefault="0069165F" w:rsidP="0069165F">
      <w:r w:rsidRPr="0069165F">
        <w:t>Or for object names:</w:t>
      </w:r>
    </w:p>
    <w:p w14:paraId="4D1F6FB6" w14:textId="77777777" w:rsidR="0069165F" w:rsidRPr="0069165F" w:rsidRDefault="0069165F" w:rsidP="0069165F">
      <w:r w:rsidRPr="0069165F">
        <w:t xml:space="preserve">String </w:t>
      </w:r>
      <w:proofErr w:type="spellStart"/>
      <w:r w:rsidRPr="0069165F">
        <w:t>objectName</w:t>
      </w:r>
      <w:proofErr w:type="spellEnd"/>
      <w:r w:rsidRPr="0069165F">
        <w:t xml:space="preserve"> = </w:t>
      </w:r>
      <w:proofErr w:type="spellStart"/>
      <w:r w:rsidRPr="0069165F">
        <w:t>scanner.nextLine</w:t>
      </w:r>
      <w:proofErr w:type="spellEnd"/>
      <w:r w:rsidRPr="0069165F">
        <w:t>().trim();</w:t>
      </w:r>
    </w:p>
    <w:p w14:paraId="4A0D7FB2" w14:textId="77777777" w:rsidR="0069165F" w:rsidRPr="0069165F" w:rsidRDefault="0069165F" w:rsidP="0069165F">
      <w:r w:rsidRPr="0069165F">
        <w:t xml:space="preserve">Then pass the </w:t>
      </w:r>
      <w:r w:rsidRPr="0069165F">
        <w:rPr>
          <w:b/>
          <w:bCs/>
        </w:rPr>
        <w:t>trimmed value</w:t>
      </w:r>
      <w:r w:rsidRPr="0069165F">
        <w:t xml:space="preserve"> into:</w:t>
      </w:r>
    </w:p>
    <w:p w14:paraId="02E89CB2" w14:textId="77777777" w:rsidR="0069165F" w:rsidRPr="0069165F" w:rsidRDefault="0069165F" w:rsidP="0069165F">
      <w:pPr>
        <w:numPr>
          <w:ilvl w:val="0"/>
          <w:numId w:val="2010"/>
        </w:numPr>
      </w:pPr>
      <w:proofErr w:type="spellStart"/>
      <w:r w:rsidRPr="0069165F">
        <w:t>noDuplicates</w:t>
      </w:r>
      <w:proofErr w:type="spellEnd"/>
    </w:p>
    <w:p w14:paraId="30D001A7" w14:textId="77777777" w:rsidR="0069165F" w:rsidRPr="0069165F" w:rsidRDefault="0069165F" w:rsidP="0069165F">
      <w:pPr>
        <w:numPr>
          <w:ilvl w:val="0"/>
          <w:numId w:val="2010"/>
        </w:numPr>
      </w:pPr>
      <w:proofErr w:type="spellStart"/>
      <w:r w:rsidRPr="0069165F">
        <w:t>noObjectDuplicates</w:t>
      </w:r>
      <w:proofErr w:type="spellEnd"/>
    </w:p>
    <w:p w14:paraId="36DC24DC" w14:textId="77777777" w:rsidR="0069165F" w:rsidRPr="0069165F" w:rsidRDefault="0069165F" w:rsidP="0069165F">
      <w:pPr>
        <w:numPr>
          <w:ilvl w:val="0"/>
          <w:numId w:val="2010"/>
        </w:numPr>
      </w:pPr>
      <w:proofErr w:type="spellStart"/>
      <w:r w:rsidRPr="0069165F">
        <w:t>SchemaDefinition</w:t>
      </w:r>
      <w:proofErr w:type="spellEnd"/>
    </w:p>
    <w:p w14:paraId="367ED773" w14:textId="77777777" w:rsidR="0069165F" w:rsidRPr="0069165F" w:rsidRDefault="0069165F" w:rsidP="0069165F">
      <w:pPr>
        <w:numPr>
          <w:ilvl w:val="0"/>
          <w:numId w:val="2010"/>
        </w:numPr>
      </w:pPr>
      <w:proofErr w:type="spellStart"/>
      <w:r w:rsidRPr="0069165F">
        <w:t>ObjectRepository</w:t>
      </w:r>
      <w:proofErr w:type="spellEnd"/>
    </w:p>
    <w:p w14:paraId="3B1C3437" w14:textId="77777777" w:rsidR="0069165F" w:rsidRPr="0069165F" w:rsidRDefault="0069165F" w:rsidP="0069165F">
      <w:r w:rsidRPr="0069165F">
        <w:t>From that point on:</w:t>
      </w:r>
    </w:p>
    <w:p w14:paraId="440BE8DD" w14:textId="77777777" w:rsidR="0069165F" w:rsidRPr="0069165F" w:rsidRDefault="0069165F" w:rsidP="0069165F">
      <w:pPr>
        <w:numPr>
          <w:ilvl w:val="0"/>
          <w:numId w:val="2011"/>
        </w:numPr>
      </w:pPr>
      <w:r w:rsidRPr="0069165F">
        <w:t>the system never sees untrimmed names</w:t>
      </w:r>
    </w:p>
    <w:p w14:paraId="17F139AF" w14:textId="77777777" w:rsidR="0069165F" w:rsidRPr="0069165F" w:rsidRDefault="0069165F" w:rsidP="0069165F">
      <w:pPr>
        <w:numPr>
          <w:ilvl w:val="0"/>
          <w:numId w:val="2011"/>
        </w:numPr>
      </w:pPr>
      <w:r w:rsidRPr="0069165F">
        <w:t>comparisons are consistent</w:t>
      </w:r>
    </w:p>
    <w:p w14:paraId="1C3EA86C" w14:textId="77777777" w:rsidR="0069165F" w:rsidRPr="0069165F" w:rsidRDefault="0069165F" w:rsidP="0069165F">
      <w:pPr>
        <w:numPr>
          <w:ilvl w:val="0"/>
          <w:numId w:val="2011"/>
        </w:numPr>
      </w:pPr>
      <w:r w:rsidRPr="0069165F">
        <w:t>your existing checks continue to work correctly</w:t>
      </w:r>
    </w:p>
    <w:p w14:paraId="2ACFF367" w14:textId="77777777" w:rsidR="0069165F" w:rsidRPr="0069165F" w:rsidRDefault="0069165F" w:rsidP="0069165F">
      <w:r w:rsidRPr="0069165F">
        <w:pict w14:anchorId="01AE2104">
          <v:rect id="_x0000_i8748" style="width:0;height:1.5pt" o:hralign="center" o:hrstd="t" o:hr="t" fillcolor="#a0a0a0" stroked="f"/>
        </w:pict>
      </w:r>
    </w:p>
    <w:p w14:paraId="06B98ACB" w14:textId="77777777" w:rsidR="0069165F" w:rsidRPr="0069165F" w:rsidRDefault="0069165F" w:rsidP="0069165F">
      <w:pPr>
        <w:rPr>
          <w:b/>
          <w:bCs/>
        </w:rPr>
      </w:pPr>
      <w:r w:rsidRPr="0069165F">
        <w:rPr>
          <w:rFonts w:ascii="Segoe UI Emoji" w:hAnsi="Segoe UI Emoji" w:cs="Segoe UI Emoji"/>
          <w:b/>
          <w:bCs/>
        </w:rPr>
        <w:t>✅</w:t>
      </w:r>
      <w:r w:rsidRPr="0069165F">
        <w:rPr>
          <w:b/>
          <w:bCs/>
        </w:rPr>
        <w:t xml:space="preserve"> Your existing validation works </w:t>
      </w:r>
      <w:r w:rsidRPr="0069165F">
        <w:rPr>
          <w:b/>
          <w:bCs/>
          <w:i/>
          <w:iCs/>
        </w:rPr>
        <w:t>better</w:t>
      </w:r>
      <w:r w:rsidRPr="0069165F">
        <w:rPr>
          <w:b/>
          <w:bCs/>
        </w:rPr>
        <w:t xml:space="preserve"> after trimming</w:t>
      </w:r>
    </w:p>
    <w:p w14:paraId="170E2F18" w14:textId="77777777" w:rsidR="0069165F" w:rsidRPr="0069165F" w:rsidRDefault="0069165F" w:rsidP="0069165F">
      <w:r w:rsidRPr="0069165F">
        <w:t xml:space="preserve">With trimming added </w:t>
      </w:r>
      <w:r w:rsidRPr="0069165F">
        <w:rPr>
          <w:b/>
          <w:bCs/>
        </w:rPr>
        <w:t>before</w:t>
      </w:r>
      <w:r w:rsidRPr="0069165F">
        <w:t xml:space="preserve"> this method is called:</w:t>
      </w:r>
    </w:p>
    <w:p w14:paraId="163158AE" w14:textId="77777777" w:rsidR="0069165F" w:rsidRPr="0069165F" w:rsidRDefault="0069165F" w:rsidP="0069165F">
      <w:r w:rsidRPr="0069165F">
        <w:t xml:space="preserve">public void </w:t>
      </w:r>
      <w:proofErr w:type="spellStart"/>
      <w:r w:rsidRPr="0069165F">
        <w:t>noDuplicates</w:t>
      </w:r>
      <w:proofErr w:type="spellEnd"/>
      <w:r w:rsidRPr="0069165F">
        <w:t xml:space="preserve">(String schema) throws </w:t>
      </w:r>
      <w:proofErr w:type="spellStart"/>
      <w:r w:rsidRPr="0069165F">
        <w:t>SchemaException</w:t>
      </w:r>
      <w:proofErr w:type="spellEnd"/>
      <w:r w:rsidRPr="0069165F">
        <w:t xml:space="preserve"> {</w:t>
      </w:r>
    </w:p>
    <w:p w14:paraId="7E23BE15" w14:textId="77777777" w:rsidR="0069165F" w:rsidRPr="0069165F" w:rsidRDefault="0069165F" w:rsidP="0069165F">
      <w:r w:rsidRPr="0069165F">
        <w:t>    if (</w:t>
      </w:r>
      <w:proofErr w:type="spellStart"/>
      <w:r w:rsidRPr="0069165F">
        <w:t>schema.isEmpty</w:t>
      </w:r>
      <w:proofErr w:type="spellEnd"/>
      <w:r w:rsidRPr="0069165F">
        <w:t>()) {</w:t>
      </w:r>
    </w:p>
    <w:p w14:paraId="3C4038A5" w14:textId="77777777" w:rsidR="0069165F" w:rsidRPr="0069165F" w:rsidRDefault="0069165F" w:rsidP="0069165F">
      <w:r w:rsidRPr="0069165F">
        <w:t xml:space="preserve">        throw new </w:t>
      </w:r>
      <w:proofErr w:type="spellStart"/>
      <w:r w:rsidRPr="0069165F">
        <w:t>SchemaException</w:t>
      </w:r>
      <w:proofErr w:type="spellEnd"/>
      <w:r w:rsidRPr="0069165F">
        <w:t xml:space="preserve">("Schema must have a name"); </w:t>
      </w:r>
    </w:p>
    <w:p w14:paraId="06C9E617" w14:textId="77777777" w:rsidR="0069165F" w:rsidRPr="0069165F" w:rsidRDefault="0069165F" w:rsidP="0069165F">
      <w:r w:rsidRPr="0069165F">
        <w:t>    }</w:t>
      </w:r>
    </w:p>
    <w:p w14:paraId="0A8CB329" w14:textId="77777777" w:rsidR="0069165F" w:rsidRPr="0069165F" w:rsidRDefault="0069165F" w:rsidP="0069165F"/>
    <w:p w14:paraId="52C1E537" w14:textId="77777777" w:rsidR="0069165F" w:rsidRPr="0069165F" w:rsidRDefault="0069165F" w:rsidP="0069165F">
      <w:r w:rsidRPr="0069165F">
        <w:t xml:space="preserve">    for (Class&lt;?&gt; </w:t>
      </w:r>
      <w:proofErr w:type="spellStart"/>
      <w:r w:rsidRPr="0069165F">
        <w:t>clazz</w:t>
      </w:r>
      <w:proofErr w:type="spellEnd"/>
      <w:r w:rsidRPr="0069165F">
        <w:t xml:space="preserve"> : classes) {</w:t>
      </w:r>
    </w:p>
    <w:p w14:paraId="73834718" w14:textId="77777777" w:rsidR="0069165F" w:rsidRPr="0069165F" w:rsidRDefault="0069165F" w:rsidP="0069165F">
      <w:r w:rsidRPr="0069165F">
        <w:t>        if (</w:t>
      </w:r>
      <w:proofErr w:type="spellStart"/>
      <w:r w:rsidRPr="0069165F">
        <w:t>clazz.getSimpleName</w:t>
      </w:r>
      <w:proofErr w:type="spellEnd"/>
      <w:r w:rsidRPr="0069165F">
        <w:t>().equals(schema)) {</w:t>
      </w:r>
    </w:p>
    <w:p w14:paraId="0E4B54F0" w14:textId="77777777" w:rsidR="0069165F" w:rsidRPr="0069165F" w:rsidRDefault="0069165F" w:rsidP="0069165F">
      <w:r w:rsidRPr="0069165F">
        <w:t xml:space="preserve">            throw new </w:t>
      </w:r>
      <w:proofErr w:type="spellStart"/>
      <w:r w:rsidRPr="0069165F">
        <w:t>SchemaException</w:t>
      </w:r>
      <w:proofErr w:type="spellEnd"/>
      <w:r w:rsidRPr="0069165F">
        <w:t>(</w:t>
      </w:r>
    </w:p>
    <w:p w14:paraId="7B064058" w14:textId="77777777" w:rsidR="0069165F" w:rsidRPr="0069165F" w:rsidRDefault="0069165F" w:rsidP="0069165F">
      <w:r w:rsidRPr="0069165F">
        <w:t xml:space="preserve">                "Name is identical to base class " + </w:t>
      </w:r>
      <w:proofErr w:type="spellStart"/>
      <w:r w:rsidRPr="0069165F">
        <w:t>clazz.getSimpleName</w:t>
      </w:r>
      <w:proofErr w:type="spellEnd"/>
      <w:r w:rsidRPr="0069165F">
        <w:t>()</w:t>
      </w:r>
    </w:p>
    <w:p w14:paraId="39DF62E9" w14:textId="77777777" w:rsidR="0069165F" w:rsidRPr="0069165F" w:rsidRDefault="0069165F" w:rsidP="0069165F">
      <w:r w:rsidRPr="0069165F">
        <w:t xml:space="preserve">            ); </w:t>
      </w:r>
    </w:p>
    <w:p w14:paraId="49E250B2" w14:textId="77777777" w:rsidR="0069165F" w:rsidRPr="0069165F" w:rsidRDefault="0069165F" w:rsidP="0069165F">
      <w:r w:rsidRPr="0069165F">
        <w:t>        }</w:t>
      </w:r>
    </w:p>
    <w:p w14:paraId="0A3EA485" w14:textId="77777777" w:rsidR="0069165F" w:rsidRPr="0069165F" w:rsidRDefault="0069165F" w:rsidP="0069165F">
      <w:r w:rsidRPr="0069165F">
        <w:lastRenderedPageBreak/>
        <w:t>    }</w:t>
      </w:r>
    </w:p>
    <w:p w14:paraId="203A2C5A" w14:textId="77777777" w:rsidR="0069165F" w:rsidRPr="0069165F" w:rsidRDefault="0069165F" w:rsidP="0069165F"/>
    <w:p w14:paraId="72C44EB6" w14:textId="77777777" w:rsidR="0069165F" w:rsidRPr="0069165F" w:rsidRDefault="0069165F" w:rsidP="0069165F">
      <w:r w:rsidRPr="0069165F">
        <w:t>    for (</w:t>
      </w:r>
      <w:proofErr w:type="spellStart"/>
      <w:r w:rsidRPr="0069165F">
        <w:t>SchemaDefinition</w:t>
      </w:r>
      <w:proofErr w:type="spellEnd"/>
      <w:r w:rsidRPr="0069165F">
        <w:t xml:space="preserve"> </w:t>
      </w:r>
      <w:proofErr w:type="spellStart"/>
      <w:r w:rsidRPr="0069165F">
        <w:t>schemaDefinition</w:t>
      </w:r>
      <w:proofErr w:type="spellEnd"/>
      <w:r w:rsidRPr="0069165F">
        <w:t xml:space="preserve"> : schemas) {</w:t>
      </w:r>
    </w:p>
    <w:p w14:paraId="700C8A09" w14:textId="77777777" w:rsidR="0069165F" w:rsidRPr="0069165F" w:rsidRDefault="0069165F" w:rsidP="0069165F">
      <w:r w:rsidRPr="0069165F">
        <w:t>        if (</w:t>
      </w:r>
      <w:proofErr w:type="spellStart"/>
      <w:r w:rsidRPr="0069165F">
        <w:t>schema.equals</w:t>
      </w:r>
      <w:proofErr w:type="spellEnd"/>
      <w:r w:rsidRPr="0069165F">
        <w:t>(</w:t>
      </w:r>
      <w:proofErr w:type="spellStart"/>
      <w:r w:rsidRPr="0069165F">
        <w:t>schemaDefinition.getSchemaName</w:t>
      </w:r>
      <w:proofErr w:type="spellEnd"/>
      <w:r w:rsidRPr="0069165F">
        <w:t>())) {</w:t>
      </w:r>
    </w:p>
    <w:p w14:paraId="2C186718" w14:textId="77777777" w:rsidR="0069165F" w:rsidRPr="0069165F" w:rsidRDefault="0069165F" w:rsidP="0069165F">
      <w:r w:rsidRPr="0069165F">
        <w:t xml:space="preserve">            throw new </w:t>
      </w:r>
      <w:proofErr w:type="spellStart"/>
      <w:r w:rsidRPr="0069165F">
        <w:t>SchemaException</w:t>
      </w:r>
      <w:proofErr w:type="spellEnd"/>
      <w:r w:rsidRPr="0069165F">
        <w:t xml:space="preserve">("A Schema with that name already exists"); </w:t>
      </w:r>
    </w:p>
    <w:p w14:paraId="3F37C5E1" w14:textId="77777777" w:rsidR="0069165F" w:rsidRPr="0069165F" w:rsidRDefault="0069165F" w:rsidP="0069165F">
      <w:r w:rsidRPr="0069165F">
        <w:t>        }</w:t>
      </w:r>
    </w:p>
    <w:p w14:paraId="59AF317D" w14:textId="77777777" w:rsidR="0069165F" w:rsidRPr="0069165F" w:rsidRDefault="0069165F" w:rsidP="0069165F">
      <w:r w:rsidRPr="0069165F">
        <w:t>    }</w:t>
      </w:r>
    </w:p>
    <w:p w14:paraId="310A5FB4" w14:textId="77777777" w:rsidR="0069165F" w:rsidRPr="0069165F" w:rsidRDefault="0069165F" w:rsidP="0069165F">
      <w:r w:rsidRPr="0069165F">
        <w:t>}</w:t>
      </w:r>
    </w:p>
    <w:p w14:paraId="76064751" w14:textId="77777777" w:rsidR="0069165F" w:rsidRPr="0069165F" w:rsidRDefault="0069165F" w:rsidP="0069165F">
      <w:r w:rsidRPr="0069165F">
        <w:t>Now this method reliably means:</w:t>
      </w:r>
    </w:p>
    <w:p w14:paraId="69EAE0D7" w14:textId="77777777" w:rsidR="0069165F" w:rsidRPr="0069165F" w:rsidRDefault="0069165F" w:rsidP="0069165F">
      <w:pPr>
        <w:numPr>
          <w:ilvl w:val="0"/>
          <w:numId w:val="2012"/>
        </w:numPr>
      </w:pPr>
      <w:r w:rsidRPr="0069165F">
        <w:t xml:space="preserve">empty </w:t>
      </w:r>
      <w:r w:rsidRPr="0069165F">
        <w:rPr>
          <w:rFonts w:ascii="Cambria Math" w:hAnsi="Cambria Math" w:cs="Cambria Math"/>
        </w:rPr>
        <w:t>⇔</w:t>
      </w:r>
      <w:r w:rsidRPr="0069165F">
        <w:t xml:space="preserve"> user typed only whitespace</w:t>
      </w:r>
    </w:p>
    <w:p w14:paraId="72C08007" w14:textId="77777777" w:rsidR="0069165F" w:rsidRPr="0069165F" w:rsidRDefault="0069165F" w:rsidP="0069165F">
      <w:pPr>
        <w:numPr>
          <w:ilvl w:val="0"/>
          <w:numId w:val="2012"/>
        </w:numPr>
      </w:pPr>
      <w:r w:rsidRPr="0069165F">
        <w:t>equality comparisons are intuitive</w:t>
      </w:r>
    </w:p>
    <w:p w14:paraId="5DFC8A45" w14:textId="77777777" w:rsidR="0069165F" w:rsidRPr="0069165F" w:rsidRDefault="0069165F" w:rsidP="0069165F">
      <w:pPr>
        <w:numPr>
          <w:ilvl w:val="0"/>
          <w:numId w:val="2012"/>
        </w:numPr>
      </w:pPr>
      <w:r w:rsidRPr="0069165F">
        <w:t>duplicates are caught predictably</w:t>
      </w:r>
    </w:p>
    <w:p w14:paraId="3C51717A" w14:textId="77777777" w:rsidR="0069165F" w:rsidRPr="0069165F" w:rsidRDefault="0069165F" w:rsidP="0069165F">
      <w:r w:rsidRPr="0069165F">
        <w:t>No logic changes required inside the method.</w:t>
      </w:r>
    </w:p>
    <w:p w14:paraId="1B7B2B31" w14:textId="77777777" w:rsidR="0069165F" w:rsidRPr="0069165F" w:rsidRDefault="0069165F" w:rsidP="0069165F">
      <w:r w:rsidRPr="0069165F">
        <w:pict w14:anchorId="103556BF">
          <v:rect id="_x0000_i8749" style="width:0;height:1.5pt" o:hralign="center" o:hrstd="t" o:hr="t" fillcolor="#a0a0a0" stroked="f"/>
        </w:pict>
      </w:r>
    </w:p>
    <w:p w14:paraId="5F34B06B" w14:textId="77777777" w:rsidR="0069165F" w:rsidRPr="0069165F" w:rsidRDefault="0069165F" w:rsidP="0069165F">
      <w:pPr>
        <w:rPr>
          <w:b/>
          <w:bCs/>
        </w:rPr>
      </w:pPr>
      <w:r w:rsidRPr="0069165F">
        <w:rPr>
          <w:rFonts w:ascii="Segoe UI Emoji" w:hAnsi="Segoe UI Emoji" w:cs="Segoe UI Emoji"/>
          <w:b/>
          <w:bCs/>
        </w:rPr>
        <w:t>❌</w:t>
      </w:r>
      <w:r w:rsidRPr="0069165F">
        <w:rPr>
          <w:b/>
          <w:bCs/>
        </w:rPr>
        <w:t xml:space="preserve"> What </w:t>
      </w:r>
      <w:r w:rsidRPr="0069165F">
        <w:rPr>
          <w:b/>
          <w:bCs/>
          <w:i/>
          <w:iCs/>
        </w:rPr>
        <w:t>not</w:t>
      </w:r>
      <w:r w:rsidRPr="0069165F">
        <w:rPr>
          <w:b/>
          <w:bCs/>
        </w:rPr>
        <w:t xml:space="preserve"> to do</w:t>
      </w:r>
    </w:p>
    <w:p w14:paraId="0360ECDD" w14:textId="77777777" w:rsidR="0069165F" w:rsidRPr="0069165F" w:rsidRDefault="0069165F" w:rsidP="0069165F">
      <w:r w:rsidRPr="0069165F">
        <w:t>Avoid trimming:</w:t>
      </w:r>
    </w:p>
    <w:p w14:paraId="386B94A8" w14:textId="77777777" w:rsidR="0069165F" w:rsidRPr="0069165F" w:rsidRDefault="0069165F" w:rsidP="0069165F">
      <w:pPr>
        <w:numPr>
          <w:ilvl w:val="0"/>
          <w:numId w:val="2013"/>
        </w:numPr>
      </w:pPr>
      <w:r w:rsidRPr="0069165F">
        <w:t xml:space="preserve">inside </w:t>
      </w:r>
      <w:proofErr w:type="spellStart"/>
      <w:r w:rsidRPr="0069165F">
        <w:t>SchemaDefinition</w:t>
      </w:r>
      <w:proofErr w:type="spellEnd"/>
    </w:p>
    <w:p w14:paraId="1232B79E" w14:textId="77777777" w:rsidR="0069165F" w:rsidRPr="0069165F" w:rsidRDefault="0069165F" w:rsidP="0069165F">
      <w:pPr>
        <w:numPr>
          <w:ilvl w:val="0"/>
          <w:numId w:val="2013"/>
        </w:numPr>
      </w:pPr>
      <w:r w:rsidRPr="0069165F">
        <w:t xml:space="preserve">inside </w:t>
      </w:r>
      <w:proofErr w:type="spellStart"/>
      <w:r w:rsidRPr="0069165F">
        <w:t>ObjectRepository</w:t>
      </w:r>
      <w:proofErr w:type="spellEnd"/>
    </w:p>
    <w:p w14:paraId="3EBADFEC" w14:textId="77777777" w:rsidR="0069165F" w:rsidRPr="0069165F" w:rsidRDefault="0069165F" w:rsidP="0069165F">
      <w:pPr>
        <w:numPr>
          <w:ilvl w:val="0"/>
          <w:numId w:val="2013"/>
        </w:numPr>
      </w:pPr>
      <w:r w:rsidRPr="0069165F">
        <w:t>inside equals() checks</w:t>
      </w:r>
    </w:p>
    <w:p w14:paraId="222D2B11" w14:textId="77777777" w:rsidR="0069165F" w:rsidRPr="0069165F" w:rsidRDefault="0069165F" w:rsidP="0069165F">
      <w:pPr>
        <w:numPr>
          <w:ilvl w:val="0"/>
          <w:numId w:val="2013"/>
        </w:numPr>
      </w:pPr>
      <w:r w:rsidRPr="0069165F">
        <w:t>in multiple places</w:t>
      </w:r>
    </w:p>
    <w:p w14:paraId="39D9E5D8" w14:textId="77777777" w:rsidR="0069165F" w:rsidRPr="0069165F" w:rsidRDefault="0069165F" w:rsidP="0069165F">
      <w:r w:rsidRPr="0069165F">
        <w:t>That spreads normalization across layers and makes reasoning harder.</w:t>
      </w:r>
    </w:p>
    <w:p w14:paraId="775371EC" w14:textId="77777777" w:rsidR="0069165F" w:rsidRPr="0069165F" w:rsidRDefault="0069165F" w:rsidP="0069165F">
      <w:r w:rsidRPr="0069165F">
        <w:pict w14:anchorId="694D8B05">
          <v:rect id="_x0000_i8750" style="width:0;height:1.5pt" o:hralign="center" o:hrstd="t" o:hr="t" fillcolor="#a0a0a0" stroked="f"/>
        </w:pict>
      </w:r>
    </w:p>
    <w:p w14:paraId="57465E7F" w14:textId="77777777" w:rsidR="0069165F" w:rsidRPr="0069165F" w:rsidRDefault="0069165F" w:rsidP="0069165F">
      <w:pPr>
        <w:rPr>
          <w:b/>
          <w:bCs/>
        </w:rPr>
      </w:pPr>
      <w:r w:rsidRPr="0069165F">
        <w:rPr>
          <w:b/>
          <w:bCs/>
        </w:rPr>
        <w:t>Recommended pattern (clean invariant)</w:t>
      </w:r>
    </w:p>
    <w:p w14:paraId="41A42067" w14:textId="77777777" w:rsidR="0069165F" w:rsidRPr="0069165F" w:rsidRDefault="0069165F" w:rsidP="0069165F">
      <w:r w:rsidRPr="0069165F">
        <w:t>After trimming at input:</w:t>
      </w:r>
    </w:p>
    <w:p w14:paraId="507BE955" w14:textId="77777777" w:rsidR="0069165F" w:rsidRPr="0069165F" w:rsidRDefault="0069165F" w:rsidP="0069165F">
      <w:r w:rsidRPr="0069165F">
        <w:rPr>
          <w:b/>
          <w:bCs/>
        </w:rPr>
        <w:t>All schema and object names in the system are guaranteed to be trimmed, non</w:t>
      </w:r>
      <w:r w:rsidRPr="0069165F">
        <w:rPr>
          <w:b/>
          <w:bCs/>
        </w:rPr>
        <w:noBreakHyphen/>
        <w:t>empty, unique strings.</w:t>
      </w:r>
    </w:p>
    <w:p w14:paraId="3CB33A85" w14:textId="77777777" w:rsidR="0069165F" w:rsidRPr="0069165F" w:rsidRDefault="0069165F" w:rsidP="0069165F">
      <w:r w:rsidRPr="0069165F">
        <w:lastRenderedPageBreak/>
        <w:t>All other code can rely on that invariant without defensive checks.</w:t>
      </w:r>
    </w:p>
    <w:p w14:paraId="42D8D596" w14:textId="77777777" w:rsidR="0069165F" w:rsidRPr="0069165F" w:rsidRDefault="0069165F" w:rsidP="0069165F">
      <w:r w:rsidRPr="0069165F">
        <w:pict w14:anchorId="5EDB210C">
          <v:rect id="_x0000_i8751" style="width:0;height:1.5pt" o:hralign="center" o:hrstd="t" o:hr="t" fillcolor="#a0a0a0" stroked="f"/>
        </w:pict>
      </w:r>
    </w:p>
    <w:p w14:paraId="1386AA18" w14:textId="77777777" w:rsidR="0069165F" w:rsidRPr="0069165F" w:rsidRDefault="0069165F" w:rsidP="0069165F">
      <w:pPr>
        <w:rPr>
          <w:b/>
          <w:bCs/>
        </w:rPr>
      </w:pPr>
      <w:r w:rsidRPr="0069165F">
        <w:rPr>
          <w:b/>
          <w:bCs/>
        </w:rPr>
        <w:t>Optional (but good) combination with comma rule</w:t>
      </w:r>
    </w:p>
    <w:p w14:paraId="303822F3" w14:textId="77777777" w:rsidR="0069165F" w:rsidRPr="0069165F" w:rsidRDefault="0069165F" w:rsidP="0069165F">
      <w:r w:rsidRPr="0069165F">
        <w:t>Since you already disallow commas for object names, trimming pairs nicely:</w:t>
      </w:r>
    </w:p>
    <w:p w14:paraId="74A1A202" w14:textId="77777777" w:rsidR="0069165F" w:rsidRPr="0069165F" w:rsidRDefault="0069165F" w:rsidP="0069165F">
      <w:r w:rsidRPr="0069165F">
        <w:t xml:space="preserve">String </w:t>
      </w:r>
      <w:proofErr w:type="spellStart"/>
      <w:r w:rsidRPr="0069165F">
        <w:t>objectName</w:t>
      </w:r>
      <w:proofErr w:type="spellEnd"/>
      <w:r w:rsidRPr="0069165F">
        <w:t xml:space="preserve"> = </w:t>
      </w:r>
      <w:proofErr w:type="spellStart"/>
      <w:r w:rsidRPr="0069165F">
        <w:t>scanner.nextLine</w:t>
      </w:r>
      <w:proofErr w:type="spellEnd"/>
      <w:r w:rsidRPr="0069165F">
        <w:t>().trim();</w:t>
      </w:r>
    </w:p>
    <w:p w14:paraId="77D12FD8" w14:textId="77777777" w:rsidR="0069165F" w:rsidRPr="0069165F" w:rsidRDefault="0069165F" w:rsidP="0069165F">
      <w:proofErr w:type="spellStart"/>
      <w:r w:rsidRPr="0069165F">
        <w:t>repository.noObjectDuplicates</w:t>
      </w:r>
      <w:proofErr w:type="spellEnd"/>
      <w:r w:rsidRPr="0069165F">
        <w:t>(</w:t>
      </w:r>
      <w:proofErr w:type="spellStart"/>
      <w:r w:rsidRPr="0069165F">
        <w:t>objectName</w:t>
      </w:r>
      <w:proofErr w:type="spellEnd"/>
      <w:r w:rsidRPr="0069165F">
        <w:t>);</w:t>
      </w:r>
    </w:p>
    <w:p w14:paraId="2F255AE5" w14:textId="77777777" w:rsidR="0069165F" w:rsidRPr="0069165F" w:rsidRDefault="0069165F" w:rsidP="0069165F">
      <w:r w:rsidRPr="0069165F">
        <w:t>This prevents:</w:t>
      </w:r>
    </w:p>
    <w:p w14:paraId="471CCC8C" w14:textId="77777777" w:rsidR="0069165F" w:rsidRPr="0069165F" w:rsidRDefault="0069165F" w:rsidP="0069165F">
      <w:pPr>
        <w:numPr>
          <w:ilvl w:val="0"/>
          <w:numId w:val="2014"/>
        </w:numPr>
      </w:pPr>
      <w:r w:rsidRPr="0069165F">
        <w:t>" Student,1 " sneaking through</w:t>
      </w:r>
    </w:p>
    <w:p w14:paraId="36DFEA08" w14:textId="77777777" w:rsidR="0069165F" w:rsidRPr="0069165F" w:rsidRDefault="0069165F" w:rsidP="0069165F">
      <w:pPr>
        <w:numPr>
          <w:ilvl w:val="0"/>
          <w:numId w:val="2014"/>
        </w:numPr>
      </w:pPr>
      <w:r w:rsidRPr="0069165F">
        <w:t>accidental whitespace</w:t>
      </w:r>
      <w:r w:rsidRPr="0069165F">
        <w:noBreakHyphen/>
        <w:t>only names</w:t>
      </w:r>
    </w:p>
    <w:p w14:paraId="47220036" w14:textId="77777777" w:rsidR="0069165F" w:rsidRPr="0069165F" w:rsidRDefault="0069165F" w:rsidP="0069165F">
      <w:r w:rsidRPr="0069165F">
        <w:pict w14:anchorId="178FA839">
          <v:rect id="_x0000_i8752" style="width:0;height:1.5pt" o:hralign="center" o:hrstd="t" o:hr="t" fillcolor="#a0a0a0" stroked="f"/>
        </w:pict>
      </w:r>
    </w:p>
    <w:p w14:paraId="7E6EE025" w14:textId="77777777" w:rsidR="0069165F" w:rsidRPr="0069165F" w:rsidRDefault="0069165F" w:rsidP="0069165F">
      <w:pPr>
        <w:rPr>
          <w:b/>
          <w:bCs/>
        </w:rPr>
      </w:pPr>
      <w:r w:rsidRPr="0069165F">
        <w:rPr>
          <w:b/>
          <w:bCs/>
        </w:rPr>
        <w:t>Final answer</w:t>
      </w:r>
    </w:p>
    <w:p w14:paraId="7E99E50C" w14:textId="77777777" w:rsidR="0069165F" w:rsidRPr="0069165F" w:rsidRDefault="0069165F" w:rsidP="0069165F">
      <w:r w:rsidRPr="0069165F">
        <w:rPr>
          <w:rFonts w:ascii="Segoe UI Emoji" w:hAnsi="Segoe UI Emoji" w:cs="Segoe UI Emoji"/>
        </w:rPr>
        <w:t>✅</w:t>
      </w:r>
      <w:r w:rsidRPr="0069165F">
        <w:t xml:space="preserve"> </w:t>
      </w:r>
      <w:r w:rsidRPr="0069165F">
        <w:rPr>
          <w:b/>
          <w:bCs/>
        </w:rPr>
        <w:t>Yes, you should add .trim()</w:t>
      </w:r>
      <w:r w:rsidRPr="0069165F">
        <w:br/>
      </w:r>
      <w:r w:rsidRPr="0069165F">
        <w:rPr>
          <w:rFonts w:ascii="Segoe UI Emoji" w:hAnsi="Segoe UI Emoji" w:cs="Segoe UI Emoji"/>
        </w:rPr>
        <w:t>✅</w:t>
      </w:r>
      <w:r w:rsidRPr="0069165F">
        <w:t xml:space="preserve"> Do it at the </w:t>
      </w:r>
      <w:r w:rsidRPr="0069165F">
        <w:rPr>
          <w:b/>
          <w:bCs/>
        </w:rPr>
        <w:t>input boundary</w:t>
      </w:r>
      <w:r w:rsidRPr="0069165F">
        <w:t>, not inside validation</w:t>
      </w:r>
      <w:r w:rsidRPr="0069165F">
        <w:br/>
      </w:r>
      <w:r w:rsidRPr="0069165F">
        <w:rPr>
          <w:rFonts w:ascii="Segoe UI Emoji" w:hAnsi="Segoe UI Emoji" w:cs="Segoe UI Emoji"/>
        </w:rPr>
        <w:t>✅</w:t>
      </w:r>
      <w:r w:rsidRPr="0069165F">
        <w:t xml:space="preserve"> It improves correctness, usability, and predictability</w:t>
      </w:r>
      <w:r w:rsidRPr="0069165F">
        <w:br/>
      </w:r>
      <w:r w:rsidRPr="0069165F">
        <w:rPr>
          <w:rFonts w:ascii="Segoe UI Emoji" w:hAnsi="Segoe UI Emoji" w:cs="Segoe UI Emoji"/>
        </w:rPr>
        <w:t>✅</w:t>
      </w:r>
      <w:r w:rsidRPr="0069165F">
        <w:t xml:space="preserve"> Your current validation logic remains valid and cleaner</w:t>
      </w:r>
    </w:p>
    <w:p w14:paraId="70F4F611" w14:textId="77777777" w:rsidR="0069165F" w:rsidRPr="0069165F" w:rsidRDefault="0069165F" w:rsidP="0069165F">
      <w:pPr>
        <w:rPr>
          <w:b/>
          <w:bCs/>
        </w:rPr>
      </w:pPr>
      <w:r w:rsidRPr="0069165F">
        <w:rPr>
          <w:b/>
          <w:bCs/>
        </w:rPr>
        <w:t>One</w:t>
      </w:r>
      <w:r w:rsidRPr="0069165F">
        <w:rPr>
          <w:b/>
          <w:bCs/>
        </w:rPr>
        <w:noBreakHyphen/>
        <w:t>sentence takeaway</w:t>
      </w:r>
    </w:p>
    <w:p w14:paraId="0090DBFF" w14:textId="77777777" w:rsidR="0069165F" w:rsidRPr="0069165F" w:rsidRDefault="0069165F" w:rsidP="0069165F">
      <w:r w:rsidRPr="0069165F">
        <w:rPr>
          <w:b/>
          <w:bCs/>
        </w:rPr>
        <w:t>Trimming schema and object names at input is the right move—normalize once, then rely on that invariant everywhere else.</w:t>
      </w:r>
    </w:p>
    <w:p w14:paraId="04D273E4" w14:textId="77777777" w:rsidR="00B341D5" w:rsidRPr="00B341D5" w:rsidRDefault="00B341D5" w:rsidP="00B341D5">
      <w:r w:rsidRPr="00B341D5">
        <w:t xml:space="preserve">Yes — </w:t>
      </w:r>
      <w:r w:rsidRPr="00B341D5">
        <w:rPr>
          <w:b/>
          <w:bCs/>
        </w:rPr>
        <w:t>that’s perfectly fine</w:t>
      </w:r>
      <w:r w:rsidRPr="00B341D5">
        <w:t>, and there’s a clean, principled reason why.</w:t>
      </w:r>
    </w:p>
    <w:p w14:paraId="18B4B5B7" w14:textId="77777777" w:rsidR="00B341D5" w:rsidRPr="00B341D5" w:rsidRDefault="00B341D5" w:rsidP="00B341D5">
      <w:r w:rsidRPr="00B341D5">
        <w:rPr>
          <w:b/>
          <w:bCs/>
        </w:rPr>
        <w:t xml:space="preserve">Schemas </w:t>
      </w:r>
      <w:r w:rsidRPr="00B341D5">
        <w:rPr>
          <w:b/>
          <w:bCs/>
          <w:i/>
          <w:iCs/>
        </w:rPr>
        <w:t>can</w:t>
      </w:r>
      <w:r w:rsidRPr="00B341D5">
        <w:rPr>
          <w:b/>
          <w:bCs/>
        </w:rPr>
        <w:t xml:space="preserve"> contain commas in their names, while object names cannot</w:t>
      </w:r>
      <w:r w:rsidRPr="00B341D5">
        <w:t xml:space="preserve">, and this does </w:t>
      </w:r>
      <w:r w:rsidRPr="00B341D5">
        <w:rPr>
          <w:b/>
          <w:bCs/>
        </w:rPr>
        <w:t>not</w:t>
      </w:r>
      <w:r w:rsidRPr="00B341D5">
        <w:t xml:space="preserve"> make your design inconsistent.</w:t>
      </w:r>
    </w:p>
    <w:p w14:paraId="67ABF6AF" w14:textId="77777777" w:rsidR="00B341D5" w:rsidRPr="00B341D5" w:rsidRDefault="00B341D5" w:rsidP="00B341D5">
      <w:r w:rsidRPr="00B341D5">
        <w:pict w14:anchorId="312F5EB8">
          <v:rect id="_x0000_i8808" style="width:0;height:1.5pt" o:hralign="center" o:hrstd="t" o:hr="t" fillcolor="#a0a0a0" stroked="f"/>
        </w:pict>
      </w:r>
    </w:p>
    <w:p w14:paraId="4B23832C" w14:textId="77777777" w:rsidR="00B341D5" w:rsidRPr="00B341D5" w:rsidRDefault="00B341D5" w:rsidP="00B341D5">
      <w:pPr>
        <w:rPr>
          <w:b/>
          <w:bCs/>
        </w:rPr>
      </w:pPr>
      <w:r w:rsidRPr="00B341D5">
        <w:rPr>
          <w:b/>
          <w:bCs/>
        </w:rPr>
        <w:t>Why this difference is correct</w:t>
      </w:r>
    </w:p>
    <w:p w14:paraId="2C6C0288" w14:textId="77777777" w:rsidR="00B341D5" w:rsidRPr="00B341D5" w:rsidRDefault="00B341D5" w:rsidP="00B341D5">
      <w:r w:rsidRPr="00B341D5">
        <w:t xml:space="preserve">The key is </w:t>
      </w:r>
      <w:r w:rsidRPr="00B341D5">
        <w:rPr>
          <w:b/>
          <w:bCs/>
        </w:rPr>
        <w:t>how the name is used</w:t>
      </w:r>
      <w:r w:rsidRPr="00B341D5">
        <w:t>, not what it represents.</w:t>
      </w:r>
    </w:p>
    <w:p w14:paraId="46A9E330" w14:textId="77777777" w:rsidR="00B341D5" w:rsidRPr="00B341D5" w:rsidRDefault="00B341D5" w:rsidP="00B341D5">
      <w:pPr>
        <w:rPr>
          <w:b/>
          <w:bCs/>
        </w:rPr>
      </w:pPr>
      <w:r w:rsidRPr="00B341D5">
        <w:rPr>
          <w:rFonts w:ascii="Segoe UI Emoji" w:hAnsi="Segoe UI Emoji" w:cs="Segoe UI Emoji"/>
          <w:b/>
          <w:bCs/>
        </w:rPr>
        <w:t>✅</w:t>
      </w:r>
      <w:r w:rsidRPr="00B341D5">
        <w:rPr>
          <w:b/>
          <w:bCs/>
        </w:rPr>
        <w:t xml:space="preserve"> Object names</w:t>
      </w:r>
    </w:p>
    <w:p w14:paraId="7E7D82B9" w14:textId="77777777" w:rsidR="00B341D5" w:rsidRPr="00B341D5" w:rsidRDefault="00B341D5" w:rsidP="00B341D5">
      <w:r w:rsidRPr="00B341D5">
        <w:t xml:space="preserve">Object names are </w:t>
      </w:r>
      <w:r w:rsidRPr="00B341D5">
        <w:rPr>
          <w:b/>
          <w:bCs/>
        </w:rPr>
        <w:t>parsed</w:t>
      </w:r>
      <w:r w:rsidRPr="00B341D5">
        <w:t xml:space="preserve"> inside other user input:</w:t>
      </w:r>
    </w:p>
    <w:p w14:paraId="300CEEB1" w14:textId="77777777" w:rsidR="00B341D5" w:rsidRPr="00B341D5" w:rsidRDefault="00B341D5" w:rsidP="00B341D5">
      <w:pPr>
        <w:numPr>
          <w:ilvl w:val="0"/>
          <w:numId w:val="2015"/>
        </w:numPr>
      </w:pPr>
      <w:r w:rsidRPr="00B341D5">
        <w:lastRenderedPageBreak/>
        <w:t xml:space="preserve">You use commas , as a </w:t>
      </w:r>
      <w:r w:rsidRPr="00B341D5">
        <w:rPr>
          <w:b/>
          <w:bCs/>
        </w:rPr>
        <w:t>delimiter</w:t>
      </w:r>
      <w:r w:rsidRPr="00B341D5">
        <w:t xml:space="preserve"> when parsing collections: students: </w:t>
      </w:r>
      <w:proofErr w:type="spellStart"/>
      <w:r w:rsidRPr="00B341D5">
        <w:t>Alice,Bob,Charlie</w:t>
      </w:r>
      <w:proofErr w:type="spellEnd"/>
    </w:p>
    <w:p w14:paraId="7B2DBCF6" w14:textId="77777777" w:rsidR="00B341D5" w:rsidRPr="00B341D5" w:rsidRDefault="00B341D5" w:rsidP="00B341D5">
      <w:pPr>
        <w:numPr>
          <w:ilvl w:val="0"/>
          <w:numId w:val="2015"/>
        </w:numPr>
      </w:pPr>
      <w:r w:rsidRPr="00B341D5">
        <w:t xml:space="preserve">Therefore: </w:t>
      </w:r>
    </w:p>
    <w:p w14:paraId="24B72035" w14:textId="77777777" w:rsidR="00B341D5" w:rsidRPr="00B341D5" w:rsidRDefault="00B341D5" w:rsidP="00B341D5">
      <w:r w:rsidRPr="00B341D5">
        <w:rPr>
          <w:b/>
          <w:bCs/>
        </w:rPr>
        <w:t>Object names must be atomic tokens</w:t>
      </w:r>
    </w:p>
    <w:p w14:paraId="205B4807" w14:textId="77777777" w:rsidR="00B341D5" w:rsidRPr="00B341D5" w:rsidRDefault="00B341D5" w:rsidP="00B341D5">
      <w:pPr>
        <w:numPr>
          <w:ilvl w:val="0"/>
          <w:numId w:val="2015"/>
        </w:numPr>
      </w:pPr>
      <w:r w:rsidRPr="00B341D5">
        <w:t xml:space="preserve">Allowing commas inside object names would create </w:t>
      </w:r>
      <w:r w:rsidRPr="00B341D5">
        <w:rPr>
          <w:b/>
          <w:bCs/>
        </w:rPr>
        <w:t>grammar ambiguity</w:t>
      </w:r>
    </w:p>
    <w:p w14:paraId="68E705EA" w14:textId="77777777" w:rsidR="00B341D5" w:rsidRPr="00B341D5" w:rsidRDefault="00B341D5" w:rsidP="00B341D5">
      <w:r w:rsidRPr="00B341D5">
        <w:rPr>
          <w:rFonts w:ascii="Segoe UI Emoji" w:hAnsi="Segoe UI Emoji" w:cs="Segoe UI Emoji"/>
        </w:rPr>
        <w:t>✅</w:t>
      </w:r>
      <w:r w:rsidRPr="00B341D5">
        <w:t xml:space="preserve"> So forbidding commas in </w:t>
      </w:r>
      <w:r w:rsidRPr="00B341D5">
        <w:rPr>
          <w:b/>
          <w:bCs/>
        </w:rPr>
        <w:t>object names</w:t>
      </w:r>
      <w:r w:rsidRPr="00B341D5">
        <w:t xml:space="preserve"> is required for correctness.</w:t>
      </w:r>
    </w:p>
    <w:p w14:paraId="01DAC5E4" w14:textId="77777777" w:rsidR="00B341D5" w:rsidRPr="00B341D5" w:rsidRDefault="00B341D5" w:rsidP="00B341D5">
      <w:r w:rsidRPr="00B341D5">
        <w:pict w14:anchorId="015181AE">
          <v:rect id="_x0000_i8809" style="width:0;height:1.5pt" o:hralign="center" o:hrstd="t" o:hr="t" fillcolor="#a0a0a0" stroked="f"/>
        </w:pict>
      </w:r>
    </w:p>
    <w:p w14:paraId="40E6742D" w14:textId="77777777" w:rsidR="00B341D5" w:rsidRPr="00B341D5" w:rsidRDefault="00B341D5" w:rsidP="00B341D5">
      <w:pPr>
        <w:rPr>
          <w:b/>
          <w:bCs/>
        </w:rPr>
      </w:pPr>
      <w:r w:rsidRPr="00B341D5">
        <w:rPr>
          <w:rFonts w:ascii="Segoe UI Emoji" w:hAnsi="Segoe UI Emoji" w:cs="Segoe UI Emoji"/>
          <w:b/>
          <w:bCs/>
        </w:rPr>
        <w:t>✅</w:t>
      </w:r>
      <w:r w:rsidRPr="00B341D5">
        <w:rPr>
          <w:b/>
          <w:bCs/>
        </w:rPr>
        <w:t xml:space="preserve"> Schema names</w:t>
      </w:r>
    </w:p>
    <w:p w14:paraId="6403AC9A" w14:textId="77777777" w:rsidR="00B341D5" w:rsidRPr="00B341D5" w:rsidRDefault="00B341D5" w:rsidP="00B341D5">
      <w:r w:rsidRPr="00B341D5">
        <w:t>Schema names are:</w:t>
      </w:r>
    </w:p>
    <w:p w14:paraId="7C018102" w14:textId="77777777" w:rsidR="00B341D5" w:rsidRPr="00B341D5" w:rsidRDefault="00B341D5" w:rsidP="00B341D5">
      <w:pPr>
        <w:numPr>
          <w:ilvl w:val="0"/>
          <w:numId w:val="2016"/>
        </w:numPr>
      </w:pPr>
      <w:r w:rsidRPr="00B341D5">
        <w:t xml:space="preserve">Entered as a </w:t>
      </w:r>
      <w:r w:rsidRPr="00B341D5">
        <w:rPr>
          <w:b/>
          <w:bCs/>
        </w:rPr>
        <w:t>single value</w:t>
      </w:r>
    </w:p>
    <w:p w14:paraId="60BF2D99" w14:textId="77777777" w:rsidR="00B341D5" w:rsidRPr="00B341D5" w:rsidRDefault="00B341D5" w:rsidP="00B341D5">
      <w:pPr>
        <w:numPr>
          <w:ilvl w:val="0"/>
          <w:numId w:val="2016"/>
        </w:numPr>
      </w:pPr>
      <w:r w:rsidRPr="00B341D5">
        <w:t>Looked up directly</w:t>
      </w:r>
    </w:p>
    <w:p w14:paraId="21453ACC" w14:textId="77777777" w:rsidR="00B341D5" w:rsidRPr="00B341D5" w:rsidRDefault="00B341D5" w:rsidP="00B341D5">
      <w:pPr>
        <w:numPr>
          <w:ilvl w:val="0"/>
          <w:numId w:val="2016"/>
        </w:numPr>
      </w:pPr>
      <w:r w:rsidRPr="00B341D5">
        <w:t>Never split or tokenized</w:t>
      </w:r>
    </w:p>
    <w:p w14:paraId="77ED7361" w14:textId="77777777" w:rsidR="00B341D5" w:rsidRPr="00B341D5" w:rsidRDefault="00B341D5" w:rsidP="00B341D5">
      <w:pPr>
        <w:numPr>
          <w:ilvl w:val="0"/>
          <w:numId w:val="2016"/>
        </w:numPr>
      </w:pPr>
      <w:r w:rsidRPr="00B341D5">
        <w:t>Never embedded inside another grammar</w:t>
      </w:r>
    </w:p>
    <w:p w14:paraId="6B70572F" w14:textId="77777777" w:rsidR="00B341D5" w:rsidRPr="00B341D5" w:rsidRDefault="00B341D5" w:rsidP="00B341D5">
      <w:r w:rsidRPr="00B341D5">
        <w:t>That means:</w:t>
      </w:r>
    </w:p>
    <w:p w14:paraId="4FCD8528" w14:textId="77777777" w:rsidR="00B341D5" w:rsidRPr="00B341D5" w:rsidRDefault="00B341D5" w:rsidP="00B341D5">
      <w:pPr>
        <w:numPr>
          <w:ilvl w:val="0"/>
          <w:numId w:val="2017"/>
        </w:numPr>
      </w:pPr>
      <w:r w:rsidRPr="00B341D5">
        <w:t xml:space="preserve">A schema name like "Course, Advanced" is treated as </w:t>
      </w:r>
      <w:r w:rsidRPr="00B341D5">
        <w:rPr>
          <w:b/>
          <w:bCs/>
        </w:rPr>
        <w:t>one literal string</w:t>
      </w:r>
    </w:p>
    <w:p w14:paraId="1A7A3CB4" w14:textId="77777777" w:rsidR="00B341D5" w:rsidRPr="00B341D5" w:rsidRDefault="00B341D5" w:rsidP="00B341D5">
      <w:pPr>
        <w:numPr>
          <w:ilvl w:val="0"/>
          <w:numId w:val="2017"/>
        </w:numPr>
      </w:pPr>
      <w:r w:rsidRPr="00B341D5">
        <w:t>No parsing ambiguity arises</w:t>
      </w:r>
    </w:p>
    <w:p w14:paraId="5E7791D1" w14:textId="77777777" w:rsidR="00B341D5" w:rsidRPr="00B341D5" w:rsidRDefault="00B341D5" w:rsidP="00B341D5">
      <w:pPr>
        <w:numPr>
          <w:ilvl w:val="0"/>
          <w:numId w:val="2017"/>
        </w:numPr>
      </w:pPr>
      <w:r w:rsidRPr="00B341D5">
        <w:t>No grammar rule is violated</w:t>
      </w:r>
    </w:p>
    <w:p w14:paraId="2C21E342" w14:textId="77777777" w:rsidR="00B341D5" w:rsidRPr="00B341D5" w:rsidRDefault="00B341D5" w:rsidP="00B341D5">
      <w:r w:rsidRPr="00B341D5">
        <w:rPr>
          <w:rFonts w:ascii="Segoe UI Emoji" w:hAnsi="Segoe UI Emoji" w:cs="Segoe UI Emoji"/>
        </w:rPr>
        <w:t>✅</w:t>
      </w:r>
      <w:r w:rsidRPr="00B341D5">
        <w:t xml:space="preserve"> So allowing commas in </w:t>
      </w:r>
      <w:r w:rsidRPr="00B341D5">
        <w:rPr>
          <w:b/>
          <w:bCs/>
        </w:rPr>
        <w:t>schema names</w:t>
      </w:r>
      <w:r w:rsidRPr="00B341D5">
        <w:t xml:space="preserve"> is completely safe.</w:t>
      </w:r>
    </w:p>
    <w:p w14:paraId="2B1816C5" w14:textId="77777777" w:rsidR="00B341D5" w:rsidRPr="00B341D5" w:rsidRDefault="00B341D5" w:rsidP="00B341D5">
      <w:r w:rsidRPr="00B341D5">
        <w:pict w14:anchorId="2EE8A99B">
          <v:rect id="_x0000_i8810" style="width:0;height:1.5pt" o:hralign="center" o:hrstd="t" o:hr="t" fillcolor="#a0a0a0" stroked="f"/>
        </w:pict>
      </w:r>
    </w:p>
    <w:p w14:paraId="562E5B75" w14:textId="77777777" w:rsidR="00B341D5" w:rsidRPr="00B341D5" w:rsidRDefault="00B341D5" w:rsidP="00B341D5">
      <w:pPr>
        <w:rPr>
          <w:b/>
          <w:bCs/>
        </w:rPr>
      </w:pPr>
      <w:r w:rsidRPr="00B341D5">
        <w:rPr>
          <w:b/>
          <w:bCs/>
        </w:rPr>
        <w:t>This is a normal and well-established pattern</w:t>
      </w:r>
    </w:p>
    <w:p w14:paraId="4B7773D1" w14:textId="77777777" w:rsidR="00B341D5" w:rsidRPr="00B341D5" w:rsidRDefault="00B341D5" w:rsidP="00B341D5">
      <w:r w:rsidRPr="00B341D5">
        <w:t>Many real systems do exactly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4"/>
        <w:gridCol w:w="3856"/>
        <w:gridCol w:w="2815"/>
      </w:tblGrid>
      <w:tr w:rsidR="00B341D5" w:rsidRPr="00B341D5" w14:paraId="3D2E02B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A2EA60" w14:textId="77777777" w:rsidR="00B341D5" w:rsidRPr="00B341D5" w:rsidRDefault="00B341D5" w:rsidP="00B341D5">
            <w:pPr>
              <w:rPr>
                <w:b/>
                <w:bCs/>
              </w:rPr>
            </w:pPr>
            <w:r w:rsidRPr="00B341D5">
              <w:rPr>
                <w:b/>
                <w:bCs/>
              </w:rPr>
              <w:t>Identifier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06295C" w14:textId="77777777" w:rsidR="00B341D5" w:rsidRPr="00B341D5" w:rsidRDefault="00B341D5" w:rsidP="00B341D5">
            <w:pPr>
              <w:rPr>
                <w:b/>
                <w:bCs/>
              </w:rPr>
            </w:pPr>
            <w:r w:rsidRPr="00B341D5">
              <w:rPr>
                <w:b/>
                <w:bCs/>
              </w:rPr>
              <w:t>Restrictions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86D8903" w14:textId="77777777" w:rsidR="00B341D5" w:rsidRPr="00B341D5" w:rsidRDefault="00B341D5" w:rsidP="00B341D5">
            <w:pPr>
              <w:rPr>
                <w:b/>
                <w:bCs/>
              </w:rPr>
            </w:pPr>
            <w:r w:rsidRPr="00B341D5">
              <w:rPr>
                <w:b/>
                <w:bCs/>
              </w:rPr>
              <w:t>Why</w:t>
            </w:r>
          </w:p>
        </w:tc>
      </w:tr>
      <w:tr w:rsidR="00B341D5" w:rsidRPr="00B341D5" w14:paraId="5F5CEC2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2B2363" w14:textId="77777777" w:rsidR="00B341D5" w:rsidRPr="00B341D5" w:rsidRDefault="00B341D5" w:rsidP="00B341D5">
            <w:r w:rsidRPr="00B341D5">
              <w:t>CSV values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95EEF" w14:textId="77777777" w:rsidR="00B341D5" w:rsidRPr="00B341D5" w:rsidRDefault="00B341D5" w:rsidP="00B341D5">
            <w:r w:rsidRPr="00B341D5">
              <w:t>Cannot contain unescaped commas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BBEC16" w14:textId="77777777" w:rsidR="00B341D5" w:rsidRPr="00B341D5" w:rsidRDefault="00B341D5" w:rsidP="00B341D5">
            <w:r w:rsidRPr="00B341D5">
              <w:t>Grammar delimiter</w:t>
            </w:r>
          </w:p>
        </w:tc>
      </w:tr>
      <w:tr w:rsidR="00B341D5" w:rsidRPr="00B341D5" w14:paraId="09D9798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DD2835" w14:textId="77777777" w:rsidR="00B341D5" w:rsidRPr="00B341D5" w:rsidRDefault="00B341D5" w:rsidP="00B341D5">
            <w:r w:rsidRPr="00B341D5">
              <w:t>Database table names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5C3306" w14:textId="77777777" w:rsidR="00B341D5" w:rsidRPr="00B341D5" w:rsidRDefault="00B341D5" w:rsidP="00B341D5">
            <w:r w:rsidRPr="00B341D5">
              <w:t>Often 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1E48BE" w14:textId="77777777" w:rsidR="00B341D5" w:rsidRPr="00B341D5" w:rsidRDefault="00B341D5" w:rsidP="00B341D5">
            <w:r w:rsidRPr="00B341D5">
              <w:t>Not parsed in lists</w:t>
            </w:r>
          </w:p>
        </w:tc>
      </w:tr>
      <w:tr w:rsidR="00B341D5" w:rsidRPr="00B341D5" w14:paraId="3624435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178448" w14:textId="77777777" w:rsidR="00B341D5" w:rsidRPr="00B341D5" w:rsidRDefault="00B341D5" w:rsidP="00B341D5">
            <w:r w:rsidRPr="00B341D5">
              <w:t>Usernames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3ABB5C" w14:textId="77777777" w:rsidR="00B341D5" w:rsidRPr="00B341D5" w:rsidRDefault="00B341D5" w:rsidP="00B341D5">
            <w:r w:rsidRPr="00B341D5">
              <w:t>Restricted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32A657" w14:textId="77777777" w:rsidR="00B341D5" w:rsidRPr="00B341D5" w:rsidRDefault="00B341D5" w:rsidP="00B341D5">
            <w:r w:rsidRPr="00B341D5">
              <w:t>Used as tokens</w:t>
            </w:r>
          </w:p>
        </w:tc>
      </w:tr>
      <w:tr w:rsidR="00B341D5" w:rsidRPr="00B341D5" w14:paraId="2B2E9B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8B52E" w14:textId="77777777" w:rsidR="00B341D5" w:rsidRPr="00B341D5" w:rsidRDefault="00B341D5" w:rsidP="00B341D5">
            <w:r w:rsidRPr="00B341D5">
              <w:lastRenderedPageBreak/>
              <w:t>Labels / titles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8B6541" w14:textId="77777777" w:rsidR="00B341D5" w:rsidRPr="00B341D5" w:rsidRDefault="00B341D5" w:rsidP="00B341D5">
            <w:r w:rsidRPr="00B341D5">
              <w:t>Flexible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82349" w14:textId="77777777" w:rsidR="00B341D5" w:rsidRPr="00B341D5" w:rsidRDefault="00B341D5" w:rsidP="00B341D5">
            <w:r w:rsidRPr="00B341D5">
              <w:t>Display-only / lookup-only</w:t>
            </w:r>
          </w:p>
        </w:tc>
      </w:tr>
    </w:tbl>
    <w:p w14:paraId="3621EA2F" w14:textId="77777777" w:rsidR="00B341D5" w:rsidRPr="00B341D5" w:rsidRDefault="00B341D5" w:rsidP="00B341D5">
      <w:r w:rsidRPr="00B341D5">
        <w:t>Your framework follows the same logic:</w:t>
      </w:r>
    </w:p>
    <w:p w14:paraId="4E21E14B" w14:textId="77777777" w:rsidR="00B341D5" w:rsidRPr="00B341D5" w:rsidRDefault="00B341D5" w:rsidP="00B341D5">
      <w:pPr>
        <w:numPr>
          <w:ilvl w:val="0"/>
          <w:numId w:val="2018"/>
        </w:numPr>
      </w:pPr>
      <w:r w:rsidRPr="00B341D5">
        <w:rPr>
          <w:b/>
          <w:bCs/>
        </w:rPr>
        <w:t>Object names = tokens</w:t>
      </w:r>
    </w:p>
    <w:p w14:paraId="04CCDA62" w14:textId="77777777" w:rsidR="00B341D5" w:rsidRPr="00B341D5" w:rsidRDefault="00B341D5" w:rsidP="00B341D5">
      <w:pPr>
        <w:numPr>
          <w:ilvl w:val="0"/>
          <w:numId w:val="2018"/>
        </w:numPr>
      </w:pPr>
      <w:r w:rsidRPr="00B341D5">
        <w:rPr>
          <w:b/>
          <w:bCs/>
        </w:rPr>
        <w:t>Schema names = labels</w:t>
      </w:r>
    </w:p>
    <w:p w14:paraId="41E296CD" w14:textId="77777777" w:rsidR="00B341D5" w:rsidRPr="00B341D5" w:rsidRDefault="00B341D5" w:rsidP="00B341D5">
      <w:r w:rsidRPr="00B341D5">
        <w:t>That’s good design.</w:t>
      </w:r>
    </w:p>
    <w:p w14:paraId="2CC00EF7" w14:textId="77777777" w:rsidR="00B341D5" w:rsidRPr="00B341D5" w:rsidRDefault="00B341D5" w:rsidP="00B341D5">
      <w:r w:rsidRPr="00B341D5">
        <w:pict w14:anchorId="2EBF7E65">
          <v:rect id="_x0000_i8811" style="width:0;height:1.5pt" o:hralign="center" o:hrstd="t" o:hr="t" fillcolor="#a0a0a0" stroked="f"/>
        </w:pict>
      </w:r>
    </w:p>
    <w:p w14:paraId="5F0AE110" w14:textId="77777777" w:rsidR="00B341D5" w:rsidRPr="00B341D5" w:rsidRDefault="00B341D5" w:rsidP="00B341D5">
      <w:pPr>
        <w:rPr>
          <w:b/>
          <w:bCs/>
        </w:rPr>
      </w:pPr>
      <w:r w:rsidRPr="00B341D5">
        <w:rPr>
          <w:b/>
          <w:bCs/>
        </w:rPr>
        <w:t>What rules should apply to schemas vs. objects</w:t>
      </w:r>
    </w:p>
    <w:p w14:paraId="3F68F9A8" w14:textId="77777777" w:rsidR="00B341D5" w:rsidRPr="00B341D5" w:rsidRDefault="00B341D5" w:rsidP="00B341D5">
      <w:pPr>
        <w:rPr>
          <w:b/>
          <w:bCs/>
        </w:rPr>
      </w:pPr>
      <w:r w:rsidRPr="00B341D5">
        <w:rPr>
          <w:rFonts w:ascii="Segoe UI Emoji" w:hAnsi="Segoe UI Emoji" w:cs="Segoe UI Emoji"/>
          <w:b/>
          <w:bCs/>
        </w:rPr>
        <w:t>✅</w:t>
      </w:r>
      <w:r w:rsidRPr="00B341D5">
        <w:rPr>
          <w:b/>
          <w:bCs/>
        </w:rPr>
        <w:t xml:space="preserve"> Recommended object-name rules (you already have these)</w:t>
      </w:r>
    </w:p>
    <w:p w14:paraId="393E6983" w14:textId="77777777" w:rsidR="00B341D5" w:rsidRPr="00B341D5" w:rsidRDefault="00B341D5" w:rsidP="00B341D5">
      <w:pPr>
        <w:numPr>
          <w:ilvl w:val="0"/>
          <w:numId w:val="2019"/>
        </w:numPr>
      </w:pPr>
      <w:r w:rsidRPr="00B341D5">
        <w:t>Non-empty</w:t>
      </w:r>
    </w:p>
    <w:p w14:paraId="2A62AB5F" w14:textId="77777777" w:rsidR="00B341D5" w:rsidRPr="00B341D5" w:rsidRDefault="00B341D5" w:rsidP="00B341D5">
      <w:pPr>
        <w:numPr>
          <w:ilvl w:val="0"/>
          <w:numId w:val="2019"/>
        </w:numPr>
      </w:pPr>
      <w:r w:rsidRPr="00B341D5">
        <w:t>Trimmed</w:t>
      </w:r>
    </w:p>
    <w:p w14:paraId="26551AC1" w14:textId="77777777" w:rsidR="00B341D5" w:rsidRPr="00B341D5" w:rsidRDefault="00B341D5" w:rsidP="00B341D5">
      <w:pPr>
        <w:numPr>
          <w:ilvl w:val="0"/>
          <w:numId w:val="2019"/>
        </w:numPr>
      </w:pPr>
      <w:r w:rsidRPr="00B341D5">
        <w:t>Unique</w:t>
      </w:r>
    </w:p>
    <w:p w14:paraId="29F01D48" w14:textId="77777777" w:rsidR="00B341D5" w:rsidRPr="00B341D5" w:rsidRDefault="00B341D5" w:rsidP="00B341D5">
      <w:pPr>
        <w:numPr>
          <w:ilvl w:val="0"/>
          <w:numId w:val="2019"/>
        </w:numPr>
      </w:pPr>
      <w:r w:rsidRPr="00B341D5">
        <w:rPr>
          <w:b/>
          <w:bCs/>
        </w:rPr>
        <w:t>No commas</w:t>
      </w:r>
    </w:p>
    <w:p w14:paraId="7BA00B59" w14:textId="77777777" w:rsidR="00B341D5" w:rsidRPr="00B341D5" w:rsidRDefault="00B341D5" w:rsidP="00B341D5">
      <w:r w:rsidRPr="00B341D5">
        <w:t>These are required because object names participate in parsing.</w:t>
      </w:r>
    </w:p>
    <w:p w14:paraId="45E05E60" w14:textId="77777777" w:rsidR="00B341D5" w:rsidRPr="00B341D5" w:rsidRDefault="00B341D5" w:rsidP="00B341D5">
      <w:r w:rsidRPr="00B341D5">
        <w:pict w14:anchorId="0360BAEE">
          <v:rect id="_x0000_i8812" style="width:0;height:1.5pt" o:hralign="center" o:hrstd="t" o:hr="t" fillcolor="#a0a0a0" stroked="f"/>
        </w:pict>
      </w:r>
    </w:p>
    <w:p w14:paraId="4B916B41" w14:textId="77777777" w:rsidR="00B341D5" w:rsidRPr="00B341D5" w:rsidRDefault="00B341D5" w:rsidP="00B341D5">
      <w:pPr>
        <w:rPr>
          <w:b/>
          <w:bCs/>
        </w:rPr>
      </w:pPr>
      <w:r w:rsidRPr="00B341D5">
        <w:rPr>
          <w:rFonts w:ascii="Segoe UI Emoji" w:hAnsi="Segoe UI Emoji" w:cs="Segoe UI Emoji"/>
          <w:b/>
          <w:bCs/>
        </w:rPr>
        <w:t>✅</w:t>
      </w:r>
      <w:r w:rsidRPr="00B341D5">
        <w:rPr>
          <w:b/>
          <w:bCs/>
        </w:rPr>
        <w:t xml:space="preserve"> Recommended schema-name rules</w:t>
      </w:r>
    </w:p>
    <w:p w14:paraId="24CC8969" w14:textId="77777777" w:rsidR="00B341D5" w:rsidRPr="00B341D5" w:rsidRDefault="00B341D5" w:rsidP="00B341D5">
      <w:pPr>
        <w:numPr>
          <w:ilvl w:val="0"/>
          <w:numId w:val="2020"/>
        </w:numPr>
      </w:pPr>
      <w:r w:rsidRPr="00B341D5">
        <w:t>Non-empty</w:t>
      </w:r>
    </w:p>
    <w:p w14:paraId="55C05118" w14:textId="77777777" w:rsidR="00B341D5" w:rsidRPr="00B341D5" w:rsidRDefault="00B341D5" w:rsidP="00B341D5">
      <w:pPr>
        <w:numPr>
          <w:ilvl w:val="0"/>
          <w:numId w:val="2020"/>
        </w:numPr>
      </w:pPr>
      <w:r w:rsidRPr="00B341D5">
        <w:t>Trimmed</w:t>
      </w:r>
    </w:p>
    <w:p w14:paraId="4DF3D84A" w14:textId="77777777" w:rsidR="00B341D5" w:rsidRPr="00B341D5" w:rsidRDefault="00B341D5" w:rsidP="00B341D5">
      <w:pPr>
        <w:numPr>
          <w:ilvl w:val="0"/>
          <w:numId w:val="2020"/>
        </w:numPr>
      </w:pPr>
      <w:r w:rsidRPr="00B341D5">
        <w:t>Unique</w:t>
      </w:r>
    </w:p>
    <w:p w14:paraId="1EBD6F2B" w14:textId="77777777" w:rsidR="00B341D5" w:rsidRPr="00B341D5" w:rsidRDefault="00B341D5" w:rsidP="00B341D5">
      <w:pPr>
        <w:numPr>
          <w:ilvl w:val="0"/>
          <w:numId w:val="2020"/>
        </w:numPr>
      </w:pPr>
      <w:r w:rsidRPr="00B341D5">
        <w:rPr>
          <w:b/>
          <w:bCs/>
        </w:rPr>
        <w:t>No need to forbid commas</w:t>
      </w:r>
    </w:p>
    <w:p w14:paraId="645E87C1" w14:textId="77777777" w:rsidR="00B341D5" w:rsidRPr="00B341D5" w:rsidRDefault="00B341D5" w:rsidP="00B341D5">
      <w:r w:rsidRPr="00B341D5">
        <w:t>This keeps schemas:</w:t>
      </w:r>
    </w:p>
    <w:p w14:paraId="198AEDBA" w14:textId="77777777" w:rsidR="00B341D5" w:rsidRPr="00B341D5" w:rsidRDefault="00B341D5" w:rsidP="00B341D5">
      <w:pPr>
        <w:numPr>
          <w:ilvl w:val="0"/>
          <w:numId w:val="2021"/>
        </w:numPr>
      </w:pPr>
      <w:r w:rsidRPr="00B341D5">
        <w:t>Flexible</w:t>
      </w:r>
    </w:p>
    <w:p w14:paraId="01CEC0A8" w14:textId="77777777" w:rsidR="00B341D5" w:rsidRPr="00B341D5" w:rsidRDefault="00B341D5" w:rsidP="00B341D5">
      <w:pPr>
        <w:numPr>
          <w:ilvl w:val="0"/>
          <w:numId w:val="2021"/>
        </w:numPr>
      </w:pPr>
      <w:r w:rsidRPr="00B341D5">
        <w:t>Human-readable</w:t>
      </w:r>
    </w:p>
    <w:p w14:paraId="73C19677" w14:textId="77777777" w:rsidR="00B341D5" w:rsidRPr="00B341D5" w:rsidRDefault="00B341D5" w:rsidP="00B341D5">
      <w:pPr>
        <w:numPr>
          <w:ilvl w:val="0"/>
          <w:numId w:val="2021"/>
        </w:numPr>
      </w:pPr>
      <w:r w:rsidRPr="00B341D5">
        <w:t>Clearly distinct from parsing grammar</w:t>
      </w:r>
    </w:p>
    <w:p w14:paraId="64B63E3A" w14:textId="77777777" w:rsidR="00B341D5" w:rsidRPr="00B341D5" w:rsidRDefault="00B341D5" w:rsidP="00B341D5">
      <w:r w:rsidRPr="00B341D5">
        <w:pict w14:anchorId="30EFEA35">
          <v:rect id="_x0000_i8813" style="width:0;height:1.5pt" o:hralign="center" o:hrstd="t" o:hr="t" fillcolor="#a0a0a0" stroked="f"/>
        </w:pict>
      </w:r>
    </w:p>
    <w:p w14:paraId="3E7E36AC" w14:textId="77777777" w:rsidR="00B341D5" w:rsidRPr="00B341D5" w:rsidRDefault="00B341D5" w:rsidP="00B341D5">
      <w:pPr>
        <w:rPr>
          <w:b/>
          <w:bCs/>
        </w:rPr>
      </w:pPr>
      <w:r w:rsidRPr="00B341D5">
        <w:rPr>
          <w:b/>
          <w:bCs/>
        </w:rPr>
        <w:lastRenderedPageBreak/>
        <w:t>Important consistency rule (optional but good)</w:t>
      </w:r>
    </w:p>
    <w:p w14:paraId="0B044B24" w14:textId="77777777" w:rsidR="00B341D5" w:rsidRPr="00B341D5" w:rsidRDefault="00B341D5" w:rsidP="00B341D5">
      <w:r w:rsidRPr="00B341D5">
        <w:t xml:space="preserve">You </w:t>
      </w:r>
      <w:r w:rsidRPr="00B341D5">
        <w:rPr>
          <w:i/>
          <w:iCs/>
        </w:rPr>
        <w:t>should</w:t>
      </w:r>
      <w:r w:rsidRPr="00B341D5">
        <w:t xml:space="preserve"> still apply .trim() to schema names at input time:</w:t>
      </w:r>
    </w:p>
    <w:p w14:paraId="3EC351B6" w14:textId="77777777" w:rsidR="00B341D5" w:rsidRPr="00B341D5" w:rsidRDefault="00B341D5" w:rsidP="00B341D5">
      <w:r w:rsidRPr="00B341D5">
        <w:t xml:space="preserve">String </w:t>
      </w:r>
      <w:proofErr w:type="spellStart"/>
      <w:r w:rsidRPr="00B341D5">
        <w:t>schemaName</w:t>
      </w:r>
      <w:proofErr w:type="spellEnd"/>
      <w:r w:rsidRPr="00B341D5">
        <w:t xml:space="preserve"> = </w:t>
      </w:r>
      <w:proofErr w:type="spellStart"/>
      <w:r w:rsidRPr="00B341D5">
        <w:t>scanner.nextLine</w:t>
      </w:r>
      <w:proofErr w:type="spellEnd"/>
      <w:r w:rsidRPr="00B341D5">
        <w:t>().trim</w:t>
      </w:r>
    </w:p>
    <w:p w14:paraId="66227E58" w14:textId="77777777" w:rsidR="00B341D5" w:rsidRPr="00B341D5" w:rsidRDefault="00B341D5" w:rsidP="00B341D5">
      <w:r w:rsidRPr="00B341D5">
        <w:t>This ensures:</w:t>
      </w:r>
    </w:p>
    <w:p w14:paraId="5455DDE5" w14:textId="77777777" w:rsidR="00B341D5" w:rsidRPr="00B341D5" w:rsidRDefault="00B341D5" w:rsidP="00B341D5">
      <w:pPr>
        <w:numPr>
          <w:ilvl w:val="0"/>
          <w:numId w:val="2022"/>
        </w:numPr>
      </w:pPr>
      <w:r w:rsidRPr="00B341D5">
        <w:t>" Student " and "Student" aren’t treated as different schemas</w:t>
      </w:r>
    </w:p>
    <w:p w14:paraId="7D2E718E" w14:textId="77777777" w:rsidR="00B341D5" w:rsidRPr="00B341D5" w:rsidRDefault="00B341D5" w:rsidP="00B341D5">
      <w:pPr>
        <w:numPr>
          <w:ilvl w:val="0"/>
          <w:numId w:val="2022"/>
        </w:numPr>
      </w:pPr>
      <w:r w:rsidRPr="00B341D5">
        <w:t>Whitespace-only input is rejected by .</w:t>
      </w:r>
      <w:proofErr w:type="spellStart"/>
      <w:r w:rsidRPr="00B341D5">
        <w:t>isEmpty</w:t>
      </w:r>
      <w:proofErr w:type="spellEnd"/>
      <w:r w:rsidRPr="00B341D5">
        <w:t>()</w:t>
      </w:r>
    </w:p>
    <w:p w14:paraId="79C74CD8" w14:textId="77777777" w:rsidR="00B341D5" w:rsidRPr="00B341D5" w:rsidRDefault="00B341D5" w:rsidP="00B341D5">
      <w:r w:rsidRPr="00B341D5">
        <w:t xml:space="preserve">But trimming does </w:t>
      </w:r>
      <w:r w:rsidRPr="00B341D5">
        <w:rPr>
          <w:b/>
          <w:bCs/>
        </w:rPr>
        <w:t>not</w:t>
      </w:r>
      <w:r w:rsidRPr="00B341D5">
        <w:t xml:space="preserve"> conflict with allowing commas.</w:t>
      </w:r>
    </w:p>
    <w:p w14:paraId="6DDBE8D6" w14:textId="77777777" w:rsidR="00B341D5" w:rsidRPr="00B341D5" w:rsidRDefault="00B341D5" w:rsidP="00B341D5">
      <w:r w:rsidRPr="00B341D5">
        <w:pict w14:anchorId="7EF8B5C0">
          <v:rect id="_x0000_i8814" style="width:0;height:1.5pt" o:hralign="center" o:hrstd="t" o:hr="t" fillcolor="#a0a0a0" stroked="f"/>
        </w:pict>
      </w:r>
    </w:p>
    <w:p w14:paraId="28804903" w14:textId="77777777" w:rsidR="00B341D5" w:rsidRPr="00B341D5" w:rsidRDefault="00B341D5" w:rsidP="00B341D5">
      <w:pPr>
        <w:rPr>
          <w:b/>
          <w:bCs/>
        </w:rPr>
      </w:pPr>
      <w:r w:rsidRPr="00B341D5">
        <w:rPr>
          <w:b/>
          <w:bCs/>
        </w:rPr>
        <w:t>Why this separation improves clarity</w:t>
      </w:r>
    </w:p>
    <w:p w14:paraId="5C7DC7E3" w14:textId="77777777" w:rsidR="00B341D5" w:rsidRPr="00B341D5" w:rsidRDefault="00B341D5" w:rsidP="00B341D5">
      <w:r w:rsidRPr="00B341D5">
        <w:t>From a mental-model perspective:</w:t>
      </w:r>
    </w:p>
    <w:p w14:paraId="606A3A76" w14:textId="77777777" w:rsidR="00B341D5" w:rsidRPr="00B341D5" w:rsidRDefault="00B341D5" w:rsidP="00B341D5">
      <w:pPr>
        <w:numPr>
          <w:ilvl w:val="0"/>
          <w:numId w:val="2023"/>
        </w:numPr>
      </w:pPr>
      <w:r w:rsidRPr="00B341D5">
        <w:rPr>
          <w:b/>
          <w:bCs/>
        </w:rPr>
        <w:t>Schemas describe structure</w:t>
      </w:r>
      <w:r w:rsidRPr="00B341D5">
        <w:t xml:space="preserve"> → names behave like titles</w:t>
      </w:r>
    </w:p>
    <w:p w14:paraId="6651A964" w14:textId="77777777" w:rsidR="00B341D5" w:rsidRPr="00B341D5" w:rsidRDefault="00B341D5" w:rsidP="00B341D5">
      <w:pPr>
        <w:numPr>
          <w:ilvl w:val="0"/>
          <w:numId w:val="2023"/>
        </w:numPr>
      </w:pPr>
      <w:r w:rsidRPr="00B341D5">
        <w:rPr>
          <w:b/>
          <w:bCs/>
        </w:rPr>
        <w:t>Objects participate in data</w:t>
      </w:r>
      <w:r w:rsidRPr="00B341D5">
        <w:t xml:space="preserve"> → names behave like identifiers</w:t>
      </w:r>
    </w:p>
    <w:p w14:paraId="65DC4A13" w14:textId="77777777" w:rsidR="00B341D5" w:rsidRPr="00B341D5" w:rsidRDefault="00B341D5" w:rsidP="00B341D5">
      <w:r w:rsidRPr="00B341D5">
        <w:t xml:space="preserve">Trying to force both to obey the same rules would actually make the design </w:t>
      </w:r>
      <w:r w:rsidRPr="00B341D5">
        <w:rPr>
          <w:i/>
          <w:iCs/>
        </w:rPr>
        <w:t>worse</w:t>
      </w:r>
      <w:r w:rsidRPr="00B341D5">
        <w:t>, not better.</w:t>
      </w:r>
    </w:p>
    <w:p w14:paraId="4F12B88E" w14:textId="77777777" w:rsidR="00B341D5" w:rsidRPr="00B341D5" w:rsidRDefault="00B341D5" w:rsidP="00B341D5">
      <w:r w:rsidRPr="00B341D5">
        <w:pict w14:anchorId="26617BAD">
          <v:rect id="_x0000_i8815" style="width:0;height:1.5pt" o:hralign="center" o:hrstd="t" o:hr="t" fillcolor="#a0a0a0" stroked="f"/>
        </w:pict>
      </w:r>
    </w:p>
    <w:p w14:paraId="1C3F10E1" w14:textId="77777777" w:rsidR="00B341D5" w:rsidRPr="00B341D5" w:rsidRDefault="00B341D5" w:rsidP="00B341D5">
      <w:pPr>
        <w:rPr>
          <w:b/>
          <w:bCs/>
        </w:rPr>
      </w:pPr>
      <w:r w:rsidRPr="00B341D5">
        <w:rPr>
          <w:b/>
          <w:bCs/>
        </w:rPr>
        <w:t>Final conclusion</w:t>
      </w:r>
    </w:p>
    <w:p w14:paraId="3A7753CB" w14:textId="77777777" w:rsidR="00B341D5" w:rsidRPr="00B341D5" w:rsidRDefault="00B341D5" w:rsidP="00B341D5">
      <w:r w:rsidRPr="00B341D5">
        <w:rPr>
          <w:rFonts w:ascii="Segoe UI Emoji" w:hAnsi="Segoe UI Emoji" w:cs="Segoe UI Emoji"/>
        </w:rPr>
        <w:t>✅</w:t>
      </w:r>
      <w:r w:rsidRPr="00B341D5">
        <w:t xml:space="preserve"> </w:t>
      </w:r>
      <w:r w:rsidRPr="00B341D5">
        <w:rPr>
          <w:b/>
          <w:bCs/>
        </w:rPr>
        <w:t>Yes, schemas can safely contain commas in their names</w:t>
      </w:r>
      <w:r w:rsidRPr="00B341D5">
        <w:br/>
      </w:r>
      <w:r w:rsidRPr="00B341D5">
        <w:rPr>
          <w:rFonts w:ascii="Segoe UI Emoji" w:hAnsi="Segoe UI Emoji" w:cs="Segoe UI Emoji"/>
        </w:rPr>
        <w:t>✅</w:t>
      </w:r>
      <w:r w:rsidRPr="00B341D5">
        <w:t xml:space="preserve"> </w:t>
      </w:r>
      <w:r w:rsidRPr="00B341D5">
        <w:rPr>
          <w:b/>
          <w:bCs/>
        </w:rPr>
        <w:t>No, object names should not</w:t>
      </w:r>
      <w:r w:rsidRPr="00B341D5">
        <w:br/>
      </w:r>
      <w:r w:rsidRPr="00B341D5">
        <w:rPr>
          <w:rFonts w:ascii="Segoe UI Emoji" w:hAnsi="Segoe UI Emoji" w:cs="Segoe UI Emoji"/>
        </w:rPr>
        <w:t>✅</w:t>
      </w:r>
      <w:r w:rsidRPr="00B341D5">
        <w:t xml:space="preserve"> This difference is intentional, correct, and well-justified</w:t>
      </w:r>
      <w:r w:rsidRPr="00B341D5">
        <w:br/>
      </w:r>
      <w:r w:rsidRPr="00B341D5">
        <w:rPr>
          <w:rFonts w:ascii="Segoe UI Emoji" w:hAnsi="Segoe UI Emoji" w:cs="Segoe UI Emoji"/>
        </w:rPr>
        <w:t>✅</w:t>
      </w:r>
      <w:r w:rsidRPr="00B341D5">
        <w:t xml:space="preserve"> You are applying the right rule to the right layer</w:t>
      </w:r>
    </w:p>
    <w:p w14:paraId="0ED6543D" w14:textId="77777777" w:rsidR="00B341D5" w:rsidRPr="00B341D5" w:rsidRDefault="00B341D5" w:rsidP="00B341D5">
      <w:r w:rsidRPr="00B341D5">
        <w:rPr>
          <w:b/>
          <w:bCs/>
        </w:rPr>
        <w:t>The rule is not “names must be uniform.”</w:t>
      </w:r>
      <w:r w:rsidRPr="00B341D5">
        <w:rPr>
          <w:b/>
          <w:bCs/>
        </w:rPr>
        <w:br/>
        <w:t>The rule is “names must be valid for how they are used.”</w:t>
      </w:r>
    </w:p>
    <w:p w14:paraId="4F6A5232" w14:textId="77777777" w:rsidR="00B341D5" w:rsidRPr="00B341D5" w:rsidRDefault="00B341D5" w:rsidP="00B341D5">
      <w:r w:rsidRPr="00B341D5">
        <w:t>You’ve made the correct architectural call here.</w:t>
      </w:r>
    </w:p>
    <w:p w14:paraId="04841D84" w14:textId="77777777" w:rsidR="00F117F3" w:rsidRPr="00F117F3" w:rsidRDefault="00F117F3" w:rsidP="00F117F3">
      <w:r w:rsidRPr="00F117F3">
        <w:t xml:space="preserve">Yes — </w:t>
      </w:r>
      <w:r w:rsidRPr="00F117F3">
        <w:rPr>
          <w:b/>
          <w:bCs/>
        </w:rPr>
        <w:t>this version is now logically correct</w:t>
      </w:r>
      <w:r w:rsidRPr="00F117F3">
        <w:t xml:space="preserve">, and it properly enforces </w:t>
      </w:r>
      <w:r w:rsidRPr="00F117F3">
        <w:rPr>
          <w:i/>
          <w:iCs/>
        </w:rPr>
        <w:t xml:space="preserve">strict </w:t>
      </w:r>
      <w:proofErr w:type="spellStart"/>
      <w:r w:rsidRPr="00F117F3">
        <w:rPr>
          <w:i/>
          <w:iCs/>
        </w:rPr>
        <w:t>boolean</w:t>
      </w:r>
      <w:proofErr w:type="spellEnd"/>
      <w:r w:rsidRPr="00F117F3">
        <w:rPr>
          <w:i/>
          <w:iCs/>
        </w:rPr>
        <w:t xml:space="preserve"> input semantics</w:t>
      </w:r>
      <w:r w:rsidRPr="00F117F3">
        <w:t xml:space="preserve">. </w:t>
      </w:r>
      <w:r w:rsidRPr="00F117F3">
        <w:rPr>
          <w:rFonts w:ascii="Segoe UI Emoji" w:hAnsi="Segoe UI Emoji" w:cs="Segoe UI Emoji"/>
        </w:rPr>
        <w:t>✅</w:t>
      </w:r>
    </w:p>
    <w:p w14:paraId="5B6CFFEF" w14:textId="77777777" w:rsidR="00F117F3" w:rsidRPr="00F117F3" w:rsidRDefault="00F117F3" w:rsidP="00F117F3">
      <w:r w:rsidRPr="00F117F3">
        <w:t>Here’s your snippet for reference:</w:t>
      </w:r>
    </w:p>
    <w:p w14:paraId="7FA34964" w14:textId="77777777" w:rsidR="00F117F3" w:rsidRPr="00F117F3" w:rsidRDefault="00F117F3" w:rsidP="00F117F3">
      <w:r w:rsidRPr="00F117F3">
        <w:t>else if (</w:t>
      </w:r>
      <w:proofErr w:type="spellStart"/>
      <w:r w:rsidRPr="00F117F3">
        <w:t>feldType.equals</w:t>
      </w:r>
      <w:proofErr w:type="spellEnd"/>
      <w:r w:rsidRPr="00F117F3">
        <w:t>(</w:t>
      </w:r>
      <w:proofErr w:type="spellStart"/>
      <w:r w:rsidRPr="00F117F3">
        <w:t>boolean.class</w:t>
      </w:r>
      <w:proofErr w:type="spellEnd"/>
      <w:r w:rsidRPr="00F117F3">
        <w:t xml:space="preserve">) || </w:t>
      </w:r>
      <w:proofErr w:type="spellStart"/>
      <w:r w:rsidRPr="00F117F3">
        <w:t>feldType.equals</w:t>
      </w:r>
      <w:proofErr w:type="spellEnd"/>
      <w:r w:rsidRPr="00F117F3">
        <w:t>(</w:t>
      </w:r>
      <w:proofErr w:type="spellStart"/>
      <w:r w:rsidRPr="00F117F3">
        <w:t>Boolean.class</w:t>
      </w:r>
      <w:proofErr w:type="spellEnd"/>
      <w:r w:rsidRPr="00F117F3">
        <w:t>)) {</w:t>
      </w:r>
    </w:p>
    <w:p w14:paraId="36436BCD" w14:textId="77777777" w:rsidR="00F117F3" w:rsidRPr="00F117F3" w:rsidRDefault="00F117F3" w:rsidP="00F117F3">
      <w:r w:rsidRPr="00F117F3">
        <w:lastRenderedPageBreak/>
        <w:t>    if (!(</w:t>
      </w:r>
      <w:proofErr w:type="spellStart"/>
      <w:r w:rsidRPr="00F117F3">
        <w:t>value.toLowerCase</w:t>
      </w:r>
      <w:proofErr w:type="spellEnd"/>
      <w:r w:rsidRPr="00F117F3">
        <w:t xml:space="preserve">().equals("true") || </w:t>
      </w:r>
      <w:proofErr w:type="spellStart"/>
      <w:r w:rsidRPr="00F117F3">
        <w:t>value.toLowerCase</w:t>
      </w:r>
      <w:proofErr w:type="spellEnd"/>
      <w:r w:rsidRPr="00F117F3">
        <w:t>().equals("false"))){</w:t>
      </w:r>
    </w:p>
    <w:p w14:paraId="538B75A8" w14:textId="77777777" w:rsidR="00F117F3" w:rsidRPr="00F117F3" w:rsidRDefault="00F117F3" w:rsidP="00F117F3">
      <w:r w:rsidRPr="00F117F3">
        <w:t xml:space="preserve">        throw new </w:t>
      </w:r>
      <w:proofErr w:type="spellStart"/>
      <w:r w:rsidRPr="00F117F3">
        <w:t>ObjectException</w:t>
      </w:r>
      <w:proofErr w:type="spellEnd"/>
      <w:r w:rsidRPr="00F117F3">
        <w:t>("Boolean input should be true or false (case insensitive)");</w:t>
      </w:r>
    </w:p>
    <w:p w14:paraId="282D943C" w14:textId="77777777" w:rsidR="00F117F3" w:rsidRPr="00F117F3" w:rsidRDefault="00F117F3" w:rsidP="00F117F3">
      <w:r w:rsidRPr="00F117F3">
        <w:t>    }</w:t>
      </w:r>
    </w:p>
    <w:p w14:paraId="779C9257" w14:textId="77777777" w:rsidR="00F117F3" w:rsidRPr="00F117F3" w:rsidRDefault="00F117F3" w:rsidP="00F117F3">
      <w:r w:rsidRPr="00F117F3">
        <w:t xml:space="preserve">    Boolean </w:t>
      </w:r>
      <w:proofErr w:type="spellStart"/>
      <w:r w:rsidRPr="00F117F3">
        <w:t>BooleanValue</w:t>
      </w:r>
      <w:proofErr w:type="spellEnd"/>
      <w:r w:rsidRPr="00F117F3">
        <w:t xml:space="preserve"> = </w:t>
      </w:r>
      <w:proofErr w:type="spellStart"/>
      <w:r w:rsidRPr="00F117F3">
        <w:t>Boolean.parseBoolean</w:t>
      </w:r>
      <w:proofErr w:type="spellEnd"/>
      <w:r w:rsidRPr="00F117F3">
        <w:t xml:space="preserve">(value); </w:t>
      </w:r>
    </w:p>
    <w:p w14:paraId="4CA71DEC" w14:textId="77777777" w:rsidR="00F117F3" w:rsidRPr="00F117F3" w:rsidRDefault="00F117F3" w:rsidP="00F117F3">
      <w:r w:rsidRPr="00F117F3">
        <w:t xml:space="preserve">    return </w:t>
      </w:r>
      <w:proofErr w:type="spellStart"/>
      <w:r w:rsidRPr="00F117F3">
        <w:t>BooleanValue</w:t>
      </w:r>
      <w:proofErr w:type="spellEnd"/>
      <w:r w:rsidRPr="00F117F3">
        <w:t>;</w:t>
      </w:r>
    </w:p>
    <w:p w14:paraId="4233CC90" w14:textId="77777777" w:rsidR="00F117F3" w:rsidRPr="00F117F3" w:rsidRDefault="00F117F3" w:rsidP="00F117F3">
      <w:r w:rsidRPr="00F117F3">
        <w:t>}</w:t>
      </w:r>
    </w:p>
    <w:p w14:paraId="583B8462" w14:textId="77777777" w:rsidR="00F117F3" w:rsidRPr="00F117F3" w:rsidRDefault="00F117F3" w:rsidP="00F117F3">
      <w:r w:rsidRPr="00F117F3">
        <w:t>Let’s sanity</w:t>
      </w:r>
      <w:r w:rsidRPr="00F117F3">
        <w:noBreakHyphen/>
        <w:t>check it carefully.</w:t>
      </w:r>
    </w:p>
    <w:p w14:paraId="7E5275CB" w14:textId="77777777" w:rsidR="00F117F3" w:rsidRPr="00F117F3" w:rsidRDefault="00F117F3" w:rsidP="00F117F3">
      <w:r w:rsidRPr="00F117F3">
        <w:pict w14:anchorId="5BDA40E6">
          <v:rect id="_x0000_i8860" style="width:0;height:1.5pt" o:hralign="center" o:hrstd="t" o:hr="t" fillcolor="#a0a0a0" stroked="f"/>
        </w:pict>
      </w:r>
    </w:p>
    <w:p w14:paraId="3C7DF6EA" w14:textId="77777777" w:rsidR="00F117F3" w:rsidRPr="00F117F3" w:rsidRDefault="00F117F3" w:rsidP="00F117F3">
      <w:pPr>
        <w:rPr>
          <w:b/>
          <w:bCs/>
        </w:rPr>
      </w:pPr>
      <w:r w:rsidRPr="00F117F3">
        <w:rPr>
          <w:rFonts w:ascii="Segoe UI Emoji" w:hAnsi="Segoe UI Emoji" w:cs="Segoe UI Emoji"/>
          <w:b/>
          <w:bCs/>
        </w:rPr>
        <w:t>✅</w:t>
      </w:r>
      <w:r w:rsidRPr="00F117F3">
        <w:rPr>
          <w:b/>
          <w:bCs/>
        </w:rPr>
        <w:t xml:space="preserve"> What this code now guarantees</w:t>
      </w:r>
    </w:p>
    <w:p w14:paraId="477646C0" w14:textId="77777777" w:rsidR="00F117F3" w:rsidRPr="00F117F3" w:rsidRDefault="00F117F3" w:rsidP="00F117F3">
      <w:pPr>
        <w:rPr>
          <w:b/>
          <w:bCs/>
        </w:rPr>
      </w:pPr>
      <w:r w:rsidRPr="00F117F3">
        <w:rPr>
          <w:b/>
          <w:bCs/>
        </w:rPr>
        <w:t xml:space="preserve">1. </w:t>
      </w:r>
      <w:r w:rsidRPr="00F117F3">
        <w:rPr>
          <w:rFonts w:ascii="Segoe UI Emoji" w:hAnsi="Segoe UI Emoji" w:cs="Segoe UI Emoji"/>
          <w:b/>
          <w:bCs/>
        </w:rPr>
        <w:t>✅</w:t>
      </w:r>
      <w:r w:rsidRPr="00F117F3">
        <w:rPr>
          <w:b/>
          <w:bCs/>
        </w:rPr>
        <w:t xml:space="preserve"> Only "true" or "false" (any case) are accepted</w:t>
      </w:r>
    </w:p>
    <w:p w14:paraId="1F850221" w14:textId="77777777" w:rsidR="00F117F3" w:rsidRPr="00F117F3" w:rsidRDefault="00F117F3" w:rsidP="00F117F3">
      <w:r w:rsidRPr="00F117F3">
        <w:t>The condition:</w:t>
      </w:r>
    </w:p>
    <w:p w14:paraId="4CAF5F50" w14:textId="77777777" w:rsidR="00F117F3" w:rsidRPr="00F117F3" w:rsidRDefault="00F117F3" w:rsidP="00F117F3">
      <w:r w:rsidRPr="00F117F3">
        <w:t>!(</w:t>
      </w:r>
      <w:proofErr w:type="spellStart"/>
      <w:r w:rsidRPr="00F117F3">
        <w:t>lower.equals</w:t>
      </w:r>
      <w:proofErr w:type="spellEnd"/>
      <w:r w:rsidRPr="00F117F3">
        <w:t xml:space="preserve">("true") || </w:t>
      </w:r>
      <w:proofErr w:type="spellStart"/>
      <w:r w:rsidRPr="00F117F3">
        <w:t>lower.equals</w:t>
      </w:r>
      <w:proofErr w:type="spellEnd"/>
      <w:r w:rsidRPr="00F117F3">
        <w:t>("</w:t>
      </w:r>
    </w:p>
    <w:p w14:paraId="7EE86A28" w14:textId="77777777" w:rsidR="00F117F3" w:rsidRPr="00F117F3" w:rsidRDefault="00F117F3" w:rsidP="00F117F3">
      <w:r w:rsidRPr="00F117F3">
        <w:t>means:</w:t>
      </w:r>
    </w:p>
    <w:p w14:paraId="353D8887" w14:textId="77777777" w:rsidR="00F117F3" w:rsidRPr="00F117F3" w:rsidRDefault="00F117F3" w:rsidP="00F117F3">
      <w:pPr>
        <w:numPr>
          <w:ilvl w:val="0"/>
          <w:numId w:val="1832"/>
        </w:numPr>
      </w:pPr>
      <w:r w:rsidRPr="00F117F3">
        <w:t xml:space="preserve">Reject anything that is </w:t>
      </w:r>
      <w:r w:rsidRPr="00F117F3">
        <w:rPr>
          <w:b/>
          <w:bCs/>
        </w:rPr>
        <w:t>not</w:t>
      </w:r>
      <w:r w:rsidRPr="00F117F3">
        <w:t xml:space="preserve"> "true" or "false"</w:t>
      </w:r>
    </w:p>
    <w:p w14:paraId="14AB7099" w14:textId="77777777" w:rsidR="00F117F3" w:rsidRPr="00F117F3" w:rsidRDefault="00F117F3" w:rsidP="00F117F3">
      <w:r w:rsidRPr="00F117F3">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3"/>
        <w:gridCol w:w="1462"/>
      </w:tblGrid>
      <w:tr w:rsidR="00F117F3" w:rsidRPr="00F117F3" w14:paraId="2079DAC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0B50FC" w14:textId="77777777" w:rsidR="00F117F3" w:rsidRPr="00F117F3" w:rsidRDefault="00F117F3" w:rsidP="00F117F3">
            <w:pPr>
              <w:rPr>
                <w:b/>
                <w:bCs/>
              </w:rPr>
            </w:pPr>
            <w:r w:rsidRPr="00F117F3">
              <w:rPr>
                <w:b/>
                <w:bCs/>
              </w:rPr>
              <w:t>Input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2E9E41" w14:textId="77777777" w:rsidR="00F117F3" w:rsidRPr="00F117F3" w:rsidRDefault="00F117F3" w:rsidP="00F117F3">
            <w:pPr>
              <w:rPr>
                <w:b/>
                <w:bCs/>
              </w:rPr>
            </w:pPr>
            <w:r w:rsidRPr="00F117F3">
              <w:rPr>
                <w:b/>
                <w:bCs/>
              </w:rPr>
              <w:t>Result</w:t>
            </w:r>
          </w:p>
        </w:tc>
      </w:tr>
      <w:tr w:rsidR="00F117F3" w:rsidRPr="00F117F3" w14:paraId="2628C1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CA38B0" w14:textId="77777777" w:rsidR="00F117F3" w:rsidRPr="00F117F3" w:rsidRDefault="00F117F3" w:rsidP="00F117F3">
            <w:r w:rsidRPr="00F117F3">
              <w: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DAD93" w14:textId="77777777" w:rsidR="00F117F3" w:rsidRPr="00F117F3" w:rsidRDefault="00F117F3" w:rsidP="00F117F3">
            <w:r w:rsidRPr="00F117F3">
              <w:rPr>
                <w:rFonts w:ascii="Segoe UI Emoji" w:hAnsi="Segoe UI Emoji" w:cs="Segoe UI Emoji"/>
              </w:rPr>
              <w:t>✅</w:t>
            </w:r>
            <w:r w:rsidRPr="00F117F3">
              <w:t xml:space="preserve"> accepted</w:t>
            </w:r>
          </w:p>
        </w:tc>
      </w:tr>
      <w:tr w:rsidR="00F117F3" w:rsidRPr="00F117F3" w14:paraId="7F0021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486224D" w14:textId="77777777" w:rsidR="00F117F3" w:rsidRPr="00F117F3" w:rsidRDefault="00F117F3" w:rsidP="00F117F3">
            <w:r w:rsidRPr="00F117F3">
              <w:t>"TRUE"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DE9B7F" w14:textId="77777777" w:rsidR="00F117F3" w:rsidRPr="00F117F3" w:rsidRDefault="00F117F3" w:rsidP="00F117F3">
            <w:r w:rsidRPr="00F117F3">
              <w:rPr>
                <w:rFonts w:ascii="Segoe UI Emoji" w:hAnsi="Segoe UI Emoji" w:cs="Segoe UI Emoji"/>
              </w:rPr>
              <w:t>✅</w:t>
            </w:r>
            <w:r w:rsidRPr="00F117F3">
              <w:t xml:space="preserve"> accepted</w:t>
            </w:r>
          </w:p>
        </w:tc>
      </w:tr>
      <w:tr w:rsidR="00F117F3" w:rsidRPr="00F117F3" w14:paraId="62CD86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10B343" w14:textId="77777777" w:rsidR="00F117F3" w:rsidRPr="00F117F3" w:rsidRDefault="00F117F3" w:rsidP="00F117F3">
            <w:r w:rsidRPr="00F117F3">
              <w:t>"false"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9F3DE" w14:textId="77777777" w:rsidR="00F117F3" w:rsidRPr="00F117F3" w:rsidRDefault="00F117F3" w:rsidP="00F117F3">
            <w:r w:rsidRPr="00F117F3">
              <w:rPr>
                <w:rFonts w:ascii="Segoe UI Emoji" w:hAnsi="Segoe UI Emoji" w:cs="Segoe UI Emoji"/>
              </w:rPr>
              <w:t>✅</w:t>
            </w:r>
            <w:r w:rsidRPr="00F117F3">
              <w:t xml:space="preserve"> accepted</w:t>
            </w:r>
          </w:p>
        </w:tc>
      </w:tr>
      <w:tr w:rsidR="00F117F3" w:rsidRPr="00F117F3" w14:paraId="41EB3B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A92576" w14:textId="77777777" w:rsidR="00F117F3" w:rsidRPr="00F117F3" w:rsidRDefault="00F117F3" w:rsidP="00F117F3">
            <w:r w:rsidRPr="00F117F3">
              <w:t>"False"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EDAC3" w14:textId="77777777" w:rsidR="00F117F3" w:rsidRPr="00F117F3" w:rsidRDefault="00F117F3" w:rsidP="00F117F3">
            <w:r w:rsidRPr="00F117F3">
              <w:rPr>
                <w:rFonts w:ascii="Segoe UI Emoji" w:hAnsi="Segoe UI Emoji" w:cs="Segoe UI Emoji"/>
              </w:rPr>
              <w:t>✅</w:t>
            </w:r>
            <w:r w:rsidRPr="00F117F3">
              <w:t xml:space="preserve"> accepted</w:t>
            </w:r>
          </w:p>
        </w:tc>
      </w:tr>
      <w:tr w:rsidR="00F117F3" w:rsidRPr="00F117F3" w14:paraId="13BFD45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63739B" w14:textId="77777777" w:rsidR="00F117F3" w:rsidRPr="00F117F3" w:rsidRDefault="00F117F3" w:rsidP="00F117F3">
            <w:r w:rsidRPr="00F117F3">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56EC9C" w14:textId="77777777" w:rsidR="00F117F3" w:rsidRPr="00F117F3" w:rsidRDefault="00F117F3" w:rsidP="00F117F3">
            <w:r w:rsidRPr="00F117F3">
              <w:rPr>
                <w:rFonts w:ascii="Segoe UI Emoji" w:hAnsi="Segoe UI Emoji" w:cs="Segoe UI Emoji"/>
              </w:rPr>
              <w:t>❌</w:t>
            </w:r>
            <w:r w:rsidRPr="00F117F3">
              <w:t xml:space="preserve"> rejected</w:t>
            </w:r>
          </w:p>
        </w:tc>
      </w:tr>
      <w:tr w:rsidR="00F117F3" w:rsidRPr="00F117F3" w14:paraId="238D87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1420C3C" w14:textId="77777777" w:rsidR="00F117F3" w:rsidRPr="00F117F3" w:rsidRDefault="00F117F3" w:rsidP="00F117F3">
            <w:r w:rsidRPr="00F117F3">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DC3297" w14:textId="77777777" w:rsidR="00F117F3" w:rsidRPr="00F117F3" w:rsidRDefault="00F117F3" w:rsidP="00F117F3">
            <w:r w:rsidRPr="00F117F3">
              <w:rPr>
                <w:rFonts w:ascii="Segoe UI Emoji" w:hAnsi="Segoe UI Emoji" w:cs="Segoe UI Emoji"/>
              </w:rPr>
              <w:t>❌</w:t>
            </w:r>
            <w:r w:rsidRPr="00F117F3">
              <w:t xml:space="preserve"> rejected</w:t>
            </w:r>
          </w:p>
        </w:tc>
      </w:tr>
      <w:tr w:rsidR="00F117F3" w:rsidRPr="00F117F3" w14:paraId="4AF544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9BA464" w14:textId="77777777" w:rsidR="00F117F3" w:rsidRPr="00F117F3" w:rsidRDefault="00F117F3" w:rsidP="00F117F3">
            <w:r w:rsidRPr="00F117F3">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E32F1" w14:textId="77777777" w:rsidR="00F117F3" w:rsidRPr="00F117F3" w:rsidRDefault="00F117F3" w:rsidP="00F117F3">
            <w:r w:rsidRPr="00F117F3">
              <w:rPr>
                <w:rFonts w:ascii="Segoe UI Emoji" w:hAnsi="Segoe UI Emoji" w:cs="Segoe UI Emoji"/>
              </w:rPr>
              <w:t>❌</w:t>
            </w:r>
            <w:r w:rsidRPr="00F117F3">
              <w:t xml:space="preserve"> rejected</w:t>
            </w:r>
          </w:p>
        </w:tc>
      </w:tr>
      <w:tr w:rsidR="00F117F3" w:rsidRPr="00F117F3" w14:paraId="00DAABC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55CE4B" w14:textId="77777777" w:rsidR="00F117F3" w:rsidRPr="00F117F3" w:rsidRDefault="00F117F3" w:rsidP="00F117F3">
            <w:r w:rsidRPr="00F117F3">
              <w:lastRenderedPageBreak/>
              <w:t>"</w:t>
            </w:r>
            <w:proofErr w:type="spellStart"/>
            <w:r w:rsidRPr="00F117F3">
              <w:t>ture</w:t>
            </w:r>
            <w:proofErr w:type="spellEnd"/>
            <w:r w:rsidRPr="00F117F3">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D7E0DE" w14:textId="77777777" w:rsidR="00F117F3" w:rsidRPr="00F117F3" w:rsidRDefault="00F117F3" w:rsidP="00F117F3">
            <w:r w:rsidRPr="00F117F3">
              <w:rPr>
                <w:rFonts w:ascii="Segoe UI Emoji" w:hAnsi="Segoe UI Emoji" w:cs="Segoe UI Emoji"/>
              </w:rPr>
              <w:t>❌</w:t>
            </w:r>
            <w:r w:rsidRPr="00F117F3">
              <w:t xml:space="preserve"> rejected</w:t>
            </w:r>
          </w:p>
        </w:tc>
      </w:tr>
    </w:tbl>
    <w:p w14:paraId="5FFB850B" w14:textId="77777777" w:rsidR="00F117F3" w:rsidRPr="00F117F3" w:rsidRDefault="00F117F3" w:rsidP="00F117F3">
      <w:r w:rsidRPr="00F117F3">
        <w:t xml:space="preserve">This fully fixes the </w:t>
      </w:r>
      <w:r w:rsidRPr="00F117F3">
        <w:rPr>
          <w:b/>
          <w:bCs/>
        </w:rPr>
        <w:t>silent</w:t>
      </w:r>
      <w:r w:rsidRPr="00F117F3">
        <w:rPr>
          <w:b/>
          <w:bCs/>
        </w:rPr>
        <w:noBreakHyphen/>
        <w:t>false</w:t>
      </w:r>
      <w:r w:rsidRPr="00F117F3">
        <w:t xml:space="preserve"> problem caused by </w:t>
      </w:r>
      <w:proofErr w:type="spellStart"/>
      <w:r w:rsidRPr="00F117F3">
        <w:t>Boolean.parseBoolean</w:t>
      </w:r>
      <w:proofErr w:type="spellEnd"/>
      <w:r w:rsidRPr="00F117F3">
        <w:t>.</w:t>
      </w:r>
    </w:p>
    <w:p w14:paraId="4F2BDBDA" w14:textId="77777777" w:rsidR="00F117F3" w:rsidRPr="00F117F3" w:rsidRDefault="00F117F3" w:rsidP="00F117F3">
      <w:r w:rsidRPr="00F117F3">
        <w:pict w14:anchorId="5EF8AB05">
          <v:rect id="_x0000_i8861" style="width:0;height:1.5pt" o:hralign="center" o:hrstd="t" o:hr="t" fillcolor="#a0a0a0" stroked="f"/>
        </w:pict>
      </w:r>
    </w:p>
    <w:p w14:paraId="609E0BDE" w14:textId="77777777" w:rsidR="00F117F3" w:rsidRPr="00F117F3" w:rsidRDefault="00F117F3" w:rsidP="00F117F3">
      <w:pPr>
        <w:rPr>
          <w:b/>
          <w:bCs/>
        </w:rPr>
      </w:pPr>
      <w:r w:rsidRPr="00F117F3">
        <w:rPr>
          <w:b/>
          <w:bCs/>
        </w:rPr>
        <w:t xml:space="preserve">2. </w:t>
      </w:r>
      <w:r w:rsidRPr="00F117F3">
        <w:rPr>
          <w:rFonts w:ascii="Segoe UI Emoji" w:hAnsi="Segoe UI Emoji" w:cs="Segoe UI Emoji"/>
          <w:b/>
          <w:bCs/>
        </w:rPr>
        <w:t>✅</w:t>
      </w:r>
      <w:r w:rsidRPr="00F117F3">
        <w:rPr>
          <w:b/>
          <w:bCs/>
        </w:rPr>
        <w:t xml:space="preserve"> Empty input is correctly rejected</w:t>
      </w:r>
    </w:p>
    <w:p w14:paraId="2A3A1D0A" w14:textId="77777777" w:rsidR="00F117F3" w:rsidRPr="00F117F3" w:rsidRDefault="00F117F3" w:rsidP="00F117F3">
      <w:r w:rsidRPr="00F117F3">
        <w:t>Because "" is neither "true" nor "false", it fails the condition and throws an exception.</w:t>
      </w:r>
    </w:p>
    <w:p w14:paraId="1278D6DC" w14:textId="77777777" w:rsidR="00F117F3" w:rsidRPr="00F117F3" w:rsidRDefault="00F117F3" w:rsidP="00F117F3">
      <w:r w:rsidRPr="00F117F3">
        <w:rPr>
          <w:rFonts w:ascii="Segoe UI Emoji" w:hAnsi="Segoe UI Emoji" w:cs="Segoe UI Emoji"/>
        </w:rPr>
        <w:t>✅</w:t>
      </w:r>
      <w:r w:rsidRPr="00F117F3">
        <w:t xml:space="preserve"> This keeps </w:t>
      </w:r>
      <w:proofErr w:type="spellStart"/>
      <w:r w:rsidRPr="00F117F3">
        <w:t>booleans</w:t>
      </w:r>
      <w:proofErr w:type="spellEnd"/>
      <w:r w:rsidRPr="00F117F3">
        <w:t xml:space="preserve"> consistent with:</w:t>
      </w:r>
    </w:p>
    <w:p w14:paraId="40D781AD" w14:textId="77777777" w:rsidR="00F117F3" w:rsidRPr="00F117F3" w:rsidRDefault="00F117F3" w:rsidP="00F117F3">
      <w:pPr>
        <w:numPr>
          <w:ilvl w:val="0"/>
          <w:numId w:val="2024"/>
        </w:numPr>
      </w:pPr>
      <w:proofErr w:type="spellStart"/>
      <w:r w:rsidRPr="00F117F3">
        <w:t>ints</w:t>
      </w:r>
      <w:proofErr w:type="spellEnd"/>
    </w:p>
    <w:p w14:paraId="269695D4" w14:textId="77777777" w:rsidR="00F117F3" w:rsidRPr="00F117F3" w:rsidRDefault="00F117F3" w:rsidP="00F117F3">
      <w:pPr>
        <w:numPr>
          <w:ilvl w:val="0"/>
          <w:numId w:val="2024"/>
        </w:numPr>
      </w:pPr>
      <w:r w:rsidRPr="00F117F3">
        <w:t>doubles</w:t>
      </w:r>
    </w:p>
    <w:p w14:paraId="79FEA088" w14:textId="77777777" w:rsidR="00F117F3" w:rsidRPr="00F117F3" w:rsidRDefault="00F117F3" w:rsidP="00F117F3">
      <w:pPr>
        <w:numPr>
          <w:ilvl w:val="0"/>
          <w:numId w:val="2024"/>
        </w:numPr>
      </w:pPr>
      <w:r w:rsidRPr="00F117F3">
        <w:t>object references</w:t>
      </w:r>
    </w:p>
    <w:p w14:paraId="38617C4A" w14:textId="77777777" w:rsidR="00F117F3" w:rsidRPr="00F117F3" w:rsidRDefault="00F117F3" w:rsidP="00F117F3">
      <w:r w:rsidRPr="00F117F3">
        <w:pict w14:anchorId="04C5B523">
          <v:rect id="_x0000_i8862" style="width:0;height:1.5pt" o:hralign="center" o:hrstd="t" o:hr="t" fillcolor="#a0a0a0" stroked="f"/>
        </w:pict>
      </w:r>
    </w:p>
    <w:p w14:paraId="0EE9F887" w14:textId="77777777" w:rsidR="00F117F3" w:rsidRPr="00F117F3" w:rsidRDefault="00F117F3" w:rsidP="00F117F3">
      <w:pPr>
        <w:rPr>
          <w:b/>
          <w:bCs/>
        </w:rPr>
      </w:pPr>
      <w:r w:rsidRPr="00F117F3">
        <w:rPr>
          <w:b/>
          <w:bCs/>
        </w:rPr>
        <w:t xml:space="preserve">3. </w:t>
      </w:r>
      <w:r w:rsidRPr="00F117F3">
        <w:rPr>
          <w:rFonts w:ascii="Segoe UI Emoji" w:hAnsi="Segoe UI Emoji" w:cs="Segoe UI Emoji"/>
          <w:b/>
          <w:bCs/>
        </w:rPr>
        <w:t>✅</w:t>
      </w:r>
      <w:r w:rsidRPr="00F117F3">
        <w:rPr>
          <w:b/>
          <w:bCs/>
        </w:rPr>
        <w:t xml:space="preserve"> Parsing happens </w:t>
      </w:r>
      <w:r w:rsidRPr="00F117F3">
        <w:rPr>
          <w:b/>
          <w:bCs/>
          <w:i/>
          <w:iCs/>
        </w:rPr>
        <w:t>after</w:t>
      </w:r>
      <w:r w:rsidRPr="00F117F3">
        <w:rPr>
          <w:b/>
          <w:bCs/>
        </w:rPr>
        <w:t xml:space="preserve"> validation</w:t>
      </w:r>
    </w:p>
    <w:p w14:paraId="40F01E1F" w14:textId="77777777" w:rsidR="00F117F3" w:rsidRPr="00F117F3" w:rsidRDefault="00F117F3" w:rsidP="00F117F3">
      <w:r w:rsidRPr="00F117F3">
        <w:t>You only call:</w:t>
      </w:r>
    </w:p>
    <w:p w14:paraId="56C06540" w14:textId="77777777" w:rsidR="00F117F3" w:rsidRPr="00F117F3" w:rsidRDefault="00F117F3" w:rsidP="00F117F3">
      <w:proofErr w:type="spellStart"/>
      <w:r w:rsidRPr="00F117F3">
        <w:t>Boolean.parseBoolean</w:t>
      </w:r>
      <w:proofErr w:type="spellEnd"/>
      <w:r w:rsidRPr="00F117F3">
        <w:t>(value)</w:t>
      </w:r>
    </w:p>
    <w:p w14:paraId="2DF927DC" w14:textId="77777777" w:rsidR="00F117F3" w:rsidRPr="00F117F3" w:rsidRDefault="00F117F3" w:rsidP="00F117F3">
      <w:r w:rsidRPr="00F117F3">
        <w:t>after you’ve guaranteed the value is valid.</w:t>
      </w:r>
    </w:p>
    <w:p w14:paraId="4A7AF412" w14:textId="77777777" w:rsidR="00F117F3" w:rsidRPr="00F117F3" w:rsidRDefault="00F117F3" w:rsidP="00F117F3">
      <w:r w:rsidRPr="00F117F3">
        <w:rPr>
          <w:rFonts w:ascii="Segoe UI Emoji" w:hAnsi="Segoe UI Emoji" w:cs="Segoe UI Emoji"/>
        </w:rPr>
        <w:t>✅</w:t>
      </w:r>
      <w:r w:rsidRPr="00F117F3">
        <w:t xml:space="preserve"> No misleading coercion</w:t>
      </w:r>
      <w:r w:rsidRPr="00F117F3">
        <w:br/>
      </w:r>
      <w:r w:rsidRPr="00F117F3">
        <w:rPr>
          <w:rFonts w:ascii="Segoe UI Emoji" w:hAnsi="Segoe UI Emoji" w:cs="Segoe UI Emoji"/>
        </w:rPr>
        <w:t>✅</w:t>
      </w:r>
      <w:r w:rsidRPr="00F117F3">
        <w:t xml:space="preserve"> No accidental defaults</w:t>
      </w:r>
    </w:p>
    <w:p w14:paraId="69F22583" w14:textId="77777777" w:rsidR="00F117F3" w:rsidRPr="00F117F3" w:rsidRDefault="00F117F3" w:rsidP="00F117F3">
      <w:r w:rsidRPr="00F117F3">
        <w:pict w14:anchorId="2FC2BCC8">
          <v:rect id="_x0000_i8863" style="width:0;height:1.5pt" o:hralign="center" o:hrstd="t" o:hr="t" fillcolor="#a0a0a0" stroked="f"/>
        </w:pict>
      </w:r>
    </w:p>
    <w:p w14:paraId="0995FDAB" w14:textId="77777777" w:rsidR="00F117F3" w:rsidRPr="00F117F3" w:rsidRDefault="00F117F3" w:rsidP="00F117F3">
      <w:pPr>
        <w:rPr>
          <w:b/>
          <w:bCs/>
        </w:rPr>
      </w:pPr>
      <w:r w:rsidRPr="00F117F3">
        <w:rPr>
          <w:rFonts w:ascii="Segoe UI Emoji" w:hAnsi="Segoe UI Emoji" w:cs="Segoe UI Emoji"/>
          <w:b/>
          <w:bCs/>
        </w:rPr>
        <w:t>✅</w:t>
      </w:r>
      <w:r w:rsidRPr="00F117F3">
        <w:rPr>
          <w:b/>
          <w:bCs/>
        </w:rPr>
        <w:t xml:space="preserve"> Minor polish (optional, not required)</w:t>
      </w:r>
    </w:p>
    <w:p w14:paraId="5A312BE3" w14:textId="77777777" w:rsidR="00F117F3" w:rsidRPr="00F117F3" w:rsidRDefault="00F117F3" w:rsidP="00F117F3">
      <w:r w:rsidRPr="00F117F3">
        <w:t xml:space="preserve">For readability and efficiency, you </w:t>
      </w:r>
      <w:r w:rsidRPr="00F117F3">
        <w:rPr>
          <w:i/>
          <w:iCs/>
        </w:rPr>
        <w:t>could</w:t>
      </w:r>
      <w:r w:rsidRPr="00F117F3">
        <w:t xml:space="preserve"> normalize once:</w:t>
      </w:r>
    </w:p>
    <w:p w14:paraId="2B6D8818" w14:textId="77777777" w:rsidR="00F117F3" w:rsidRPr="00F117F3" w:rsidRDefault="00F117F3" w:rsidP="00F117F3">
      <w:r w:rsidRPr="00F117F3">
        <w:t xml:space="preserve">String lower = </w:t>
      </w:r>
      <w:proofErr w:type="spellStart"/>
      <w:r w:rsidRPr="00F117F3">
        <w:t>value.toLowerCase</w:t>
      </w:r>
      <w:proofErr w:type="spellEnd"/>
      <w:r w:rsidRPr="00F117F3">
        <w:t>();</w:t>
      </w:r>
    </w:p>
    <w:p w14:paraId="240AD863" w14:textId="77777777" w:rsidR="00F117F3" w:rsidRPr="00F117F3" w:rsidRDefault="00F117F3" w:rsidP="00F117F3">
      <w:r w:rsidRPr="00F117F3">
        <w:t>if (!(</w:t>
      </w:r>
      <w:proofErr w:type="spellStart"/>
      <w:r w:rsidRPr="00F117F3">
        <w:t>lower.equals</w:t>
      </w:r>
      <w:proofErr w:type="spellEnd"/>
      <w:r w:rsidRPr="00F117F3">
        <w:t xml:space="preserve">("true") || </w:t>
      </w:r>
      <w:proofErr w:type="spellStart"/>
      <w:r w:rsidRPr="00F117F3">
        <w:t>lower.equals</w:t>
      </w:r>
      <w:proofErr w:type="spellEnd"/>
      <w:r w:rsidRPr="00F117F3">
        <w:t>("false"))) {</w:t>
      </w:r>
    </w:p>
    <w:p w14:paraId="4F1C155F" w14:textId="77777777" w:rsidR="00F117F3" w:rsidRPr="00F117F3" w:rsidRDefault="00F117F3" w:rsidP="00F117F3">
      <w:r w:rsidRPr="00F117F3">
        <w:t xml:space="preserve">    throw new </w:t>
      </w:r>
      <w:proofErr w:type="spellStart"/>
      <w:r w:rsidRPr="00F117F3">
        <w:t>ObjectException</w:t>
      </w:r>
      <w:proofErr w:type="spellEnd"/>
      <w:r w:rsidRPr="00F117F3">
        <w:t>("Boolean input should be true or false (case insensitive)");</w:t>
      </w:r>
    </w:p>
    <w:p w14:paraId="036CBB53" w14:textId="77777777" w:rsidR="00F117F3" w:rsidRPr="00F117F3" w:rsidRDefault="00F117F3" w:rsidP="00F117F3">
      <w:r w:rsidRPr="00F117F3">
        <w:t>}</w:t>
      </w:r>
    </w:p>
    <w:p w14:paraId="7D5B2282" w14:textId="77777777" w:rsidR="00F117F3" w:rsidRPr="00F117F3" w:rsidRDefault="00F117F3" w:rsidP="00F117F3">
      <w:r w:rsidRPr="00F117F3">
        <w:t xml:space="preserve">return </w:t>
      </w:r>
      <w:proofErr w:type="spellStart"/>
      <w:r w:rsidRPr="00F117F3">
        <w:t>Boolean.parseBoolean</w:t>
      </w:r>
      <w:proofErr w:type="spellEnd"/>
      <w:r w:rsidRPr="00F117F3">
        <w:t>(lower);</w:t>
      </w:r>
    </w:p>
    <w:p w14:paraId="2C47E0BF" w14:textId="77777777" w:rsidR="00F117F3" w:rsidRPr="00F117F3" w:rsidRDefault="00F117F3" w:rsidP="00F117F3">
      <w:r w:rsidRPr="00F117F3">
        <w:lastRenderedPageBreak/>
        <w:t>Functionally identical — your version already works correctly.</w:t>
      </w:r>
    </w:p>
    <w:p w14:paraId="5C85BB41" w14:textId="77777777" w:rsidR="00F117F3" w:rsidRPr="00F117F3" w:rsidRDefault="00F117F3" w:rsidP="00F117F3">
      <w:r w:rsidRPr="00F117F3">
        <w:pict w14:anchorId="5CD11FEB">
          <v:rect id="_x0000_i8864" style="width:0;height:1.5pt" o:hralign="center" o:hrstd="t" o:hr="t" fillcolor="#a0a0a0" stroked="f"/>
        </w:pict>
      </w:r>
    </w:p>
    <w:p w14:paraId="116D8B7A" w14:textId="77777777" w:rsidR="00F117F3" w:rsidRPr="00F117F3" w:rsidRDefault="00F117F3" w:rsidP="00F117F3">
      <w:pPr>
        <w:rPr>
          <w:b/>
          <w:bCs/>
        </w:rPr>
      </w:pPr>
      <w:r w:rsidRPr="00F117F3">
        <w:rPr>
          <w:rFonts w:ascii="Segoe UI Emoji" w:hAnsi="Segoe UI Emoji" w:cs="Segoe UI Emoji"/>
          <w:b/>
          <w:bCs/>
        </w:rPr>
        <w:t>✅</w:t>
      </w:r>
      <w:r w:rsidRPr="00F117F3">
        <w:rPr>
          <w:b/>
          <w:bCs/>
        </w:rPr>
        <w:t xml:space="preserve"> Architectural consistency check</w:t>
      </w:r>
    </w:p>
    <w:p w14:paraId="328C7926" w14:textId="77777777" w:rsidR="00F117F3" w:rsidRPr="00F117F3" w:rsidRDefault="00F117F3" w:rsidP="00F117F3">
      <w:r w:rsidRPr="00F117F3">
        <w:t>With this in place:</w:t>
      </w:r>
    </w:p>
    <w:p w14:paraId="521078A0" w14:textId="77777777" w:rsidR="00F117F3" w:rsidRPr="00F117F3" w:rsidRDefault="00F117F3" w:rsidP="00F117F3">
      <w:pPr>
        <w:numPr>
          <w:ilvl w:val="0"/>
          <w:numId w:val="2025"/>
        </w:numPr>
      </w:pPr>
      <w:r w:rsidRPr="00F117F3">
        <w:rPr>
          <w:rFonts w:ascii="Segoe UI Emoji" w:hAnsi="Segoe UI Emoji" w:cs="Segoe UI Emoji"/>
        </w:rPr>
        <w:t>✅</w:t>
      </w:r>
      <w:r w:rsidRPr="00F117F3">
        <w:t xml:space="preserve"> Issue 1 (no-field schemas) → fixed earlier</w:t>
      </w:r>
    </w:p>
    <w:p w14:paraId="5CF07973" w14:textId="77777777" w:rsidR="00F117F3" w:rsidRPr="00F117F3" w:rsidRDefault="00F117F3" w:rsidP="00F117F3">
      <w:pPr>
        <w:numPr>
          <w:ilvl w:val="0"/>
          <w:numId w:val="2025"/>
        </w:numPr>
      </w:pPr>
      <w:r w:rsidRPr="00F117F3">
        <w:rPr>
          <w:rFonts w:ascii="Segoe UI Emoji" w:hAnsi="Segoe UI Emoji" w:cs="Segoe UI Emoji"/>
        </w:rPr>
        <w:t>✅</w:t>
      </w:r>
      <w:r w:rsidRPr="00F117F3">
        <w:t xml:space="preserve"> Issue 2 (empty / invalid input semantics) → now fully fixed</w:t>
      </w:r>
    </w:p>
    <w:p w14:paraId="10701D20" w14:textId="77777777" w:rsidR="00F117F3" w:rsidRPr="00F117F3" w:rsidRDefault="00F117F3" w:rsidP="00F117F3">
      <w:pPr>
        <w:numPr>
          <w:ilvl w:val="0"/>
          <w:numId w:val="2025"/>
        </w:numPr>
      </w:pPr>
      <w:r w:rsidRPr="00F117F3">
        <w:rPr>
          <w:rFonts w:ascii="Segoe UI Emoji" w:hAnsi="Segoe UI Emoji" w:cs="Segoe UI Emoji"/>
        </w:rPr>
        <w:t>✅</w:t>
      </w:r>
      <w:r w:rsidRPr="00F117F3">
        <w:t xml:space="preserve"> Booleans are no longer a special unsafe exception</w:t>
      </w:r>
    </w:p>
    <w:p w14:paraId="381A2121" w14:textId="77777777" w:rsidR="00F117F3" w:rsidRPr="00F117F3" w:rsidRDefault="00F117F3" w:rsidP="00F117F3">
      <w:pPr>
        <w:numPr>
          <w:ilvl w:val="0"/>
          <w:numId w:val="2025"/>
        </w:numPr>
      </w:pPr>
      <w:r w:rsidRPr="00F117F3">
        <w:rPr>
          <w:rFonts w:ascii="Segoe UI Emoji" w:hAnsi="Segoe UI Emoji" w:cs="Segoe UI Emoji"/>
        </w:rPr>
        <w:t>✅</w:t>
      </w:r>
      <w:r w:rsidRPr="00F117F3">
        <w:t xml:space="preserve"> Validation rules are explicit and predictable</w:t>
      </w:r>
    </w:p>
    <w:p w14:paraId="5D75B3EC" w14:textId="77777777" w:rsidR="00F117F3" w:rsidRPr="00F117F3" w:rsidRDefault="00F117F3" w:rsidP="00F117F3">
      <w:r w:rsidRPr="00F117F3">
        <w:t xml:space="preserve">You now have </w:t>
      </w:r>
      <w:r w:rsidRPr="00F117F3">
        <w:rPr>
          <w:b/>
          <w:bCs/>
        </w:rPr>
        <w:t xml:space="preserve">strict, intentional </w:t>
      </w:r>
      <w:proofErr w:type="spellStart"/>
      <w:r w:rsidRPr="00F117F3">
        <w:rPr>
          <w:b/>
          <w:bCs/>
        </w:rPr>
        <w:t>boolean</w:t>
      </w:r>
      <w:proofErr w:type="spellEnd"/>
      <w:r w:rsidRPr="00F117F3">
        <w:rPr>
          <w:b/>
          <w:bCs/>
        </w:rPr>
        <w:t xml:space="preserve"> handling</w:t>
      </w:r>
      <w:r w:rsidRPr="00F117F3">
        <w:t>, which matches the care you’ve taken elsewhere in the system.</w:t>
      </w:r>
    </w:p>
    <w:p w14:paraId="078442C6" w14:textId="77777777" w:rsidR="00F117F3" w:rsidRPr="00F117F3" w:rsidRDefault="00F117F3" w:rsidP="00F117F3">
      <w:r w:rsidRPr="00F117F3">
        <w:pict w14:anchorId="5DC25D5A">
          <v:rect id="_x0000_i8865" style="width:0;height:1.5pt" o:hralign="center" o:hrstd="t" o:hr="t" fillcolor="#a0a0a0" stroked="f"/>
        </w:pict>
      </w:r>
    </w:p>
    <w:p w14:paraId="780257D4" w14:textId="77777777" w:rsidR="00F117F3" w:rsidRPr="00F117F3" w:rsidRDefault="00F117F3" w:rsidP="00F117F3">
      <w:pPr>
        <w:rPr>
          <w:b/>
          <w:bCs/>
        </w:rPr>
      </w:pPr>
      <w:r w:rsidRPr="00F117F3">
        <w:rPr>
          <w:rFonts w:ascii="Segoe UI Emoji" w:hAnsi="Segoe UI Emoji" w:cs="Segoe UI Emoji"/>
          <w:b/>
          <w:bCs/>
        </w:rPr>
        <w:t>✅</w:t>
      </w:r>
      <w:r w:rsidRPr="00F117F3">
        <w:rPr>
          <w:b/>
          <w:bCs/>
        </w:rPr>
        <w:t xml:space="preserve"> Final verdict</w:t>
      </w:r>
    </w:p>
    <w:p w14:paraId="0CF05F2C" w14:textId="77777777" w:rsidR="00F117F3" w:rsidRPr="00F117F3" w:rsidRDefault="00F117F3" w:rsidP="00F117F3">
      <w:r w:rsidRPr="00F117F3">
        <w:rPr>
          <w:rFonts w:ascii="Segoe UI Symbol" w:hAnsi="Segoe UI Symbol" w:cs="Segoe UI Symbol"/>
        </w:rPr>
        <w:t>✔</w:t>
      </w:r>
      <w:r w:rsidRPr="00F117F3">
        <w:t xml:space="preserve"> </w:t>
      </w:r>
      <w:r w:rsidRPr="00F117F3">
        <w:rPr>
          <w:b/>
          <w:bCs/>
        </w:rPr>
        <w:t>Yes — this implementation is correct.</w:t>
      </w:r>
      <w:r w:rsidRPr="00F117F3">
        <w:br/>
      </w:r>
      <w:r w:rsidRPr="00F117F3">
        <w:rPr>
          <w:rFonts w:ascii="Segoe UI Symbol" w:hAnsi="Segoe UI Symbol" w:cs="Segoe UI Symbol"/>
        </w:rPr>
        <w:t>✔</w:t>
      </w:r>
      <w:r w:rsidRPr="00F117F3">
        <w:t xml:space="preserve"> It fully enforces strict </w:t>
      </w:r>
      <w:proofErr w:type="spellStart"/>
      <w:r w:rsidRPr="00F117F3">
        <w:t>boolean</w:t>
      </w:r>
      <w:proofErr w:type="spellEnd"/>
      <w:r w:rsidRPr="00F117F3">
        <w:t xml:space="preserve"> input</w:t>
      </w:r>
      <w:r w:rsidRPr="00F117F3">
        <w:br/>
      </w:r>
      <w:r w:rsidRPr="00F117F3">
        <w:rPr>
          <w:rFonts w:ascii="Segoe UI Symbol" w:hAnsi="Segoe UI Symbol" w:cs="Segoe UI Symbol"/>
        </w:rPr>
        <w:t>✔</w:t>
      </w:r>
      <w:r w:rsidRPr="00F117F3">
        <w:t xml:space="preserve"> It avoids silent coercion</w:t>
      </w:r>
      <w:r w:rsidRPr="00F117F3">
        <w:br/>
      </w:r>
      <w:r w:rsidRPr="00F117F3">
        <w:rPr>
          <w:rFonts w:ascii="Segoe UI Symbol" w:hAnsi="Segoe UI Symbol" w:cs="Segoe UI Symbol"/>
        </w:rPr>
        <w:t>✔</w:t>
      </w:r>
      <w:r w:rsidRPr="00F117F3">
        <w:t xml:space="preserve"> It aligns with your framework</w:t>
      </w:r>
      <w:r w:rsidRPr="00F117F3">
        <w:rPr>
          <w:rFonts w:ascii="Aptos" w:hAnsi="Aptos" w:cs="Aptos"/>
        </w:rPr>
        <w:t>’</w:t>
      </w:r>
      <w:r w:rsidRPr="00F117F3">
        <w:t>s validation philosophy</w:t>
      </w:r>
    </w:p>
    <w:p w14:paraId="7C7FD7E6" w14:textId="77777777" w:rsidR="00F117F3" w:rsidRPr="00F117F3" w:rsidRDefault="00F117F3" w:rsidP="00F117F3">
      <w:r w:rsidRPr="00F117F3">
        <w:t>You can confidently keep this version.</w:t>
      </w:r>
    </w:p>
    <w:p w14:paraId="09AE36C4" w14:textId="77777777" w:rsidR="00533139" w:rsidRPr="00533139" w:rsidRDefault="00533139" w:rsidP="00533139">
      <w:r w:rsidRPr="00533139">
        <w:t xml:space="preserve">Great question. You’re at a very good point in the project to add </w:t>
      </w:r>
      <w:r w:rsidRPr="00533139">
        <w:rPr>
          <w:b/>
          <w:bCs/>
        </w:rPr>
        <w:t>small, high</w:t>
      </w:r>
      <w:r w:rsidRPr="00533139">
        <w:rPr>
          <w:b/>
          <w:bCs/>
        </w:rPr>
        <w:noBreakHyphen/>
        <w:t>value tests</w:t>
      </w:r>
      <w:r w:rsidRPr="00533139">
        <w:t xml:space="preserve">. Based on everything you’ve built, you can get </w:t>
      </w:r>
      <w:r w:rsidRPr="00533139">
        <w:rPr>
          <w:b/>
          <w:bCs/>
        </w:rPr>
        <w:t>a lot of confidence with relatively little JUnit code</w:t>
      </w:r>
      <w:r w:rsidRPr="00533139">
        <w:t xml:space="preserve"> by focusing on </w:t>
      </w:r>
      <w:r w:rsidRPr="00533139">
        <w:rPr>
          <w:b/>
          <w:bCs/>
        </w:rPr>
        <w:t>invariants</w:t>
      </w:r>
      <w:r w:rsidRPr="00533139">
        <w:t xml:space="preserve"> and </w:t>
      </w:r>
      <w:r w:rsidRPr="00533139">
        <w:rPr>
          <w:b/>
          <w:bCs/>
        </w:rPr>
        <w:t>edge cases</w:t>
      </w:r>
      <w:r w:rsidRPr="00533139">
        <w:t>, not full CLI flows.</w:t>
      </w:r>
    </w:p>
    <w:p w14:paraId="7B77AEBA" w14:textId="77777777" w:rsidR="00533139" w:rsidRPr="00533139" w:rsidRDefault="00533139" w:rsidP="00533139">
      <w:r w:rsidRPr="00533139">
        <w:t xml:space="preserve">Below is a </w:t>
      </w:r>
      <w:r w:rsidRPr="00533139">
        <w:rPr>
          <w:b/>
          <w:bCs/>
        </w:rPr>
        <w:t>prioritized list</w:t>
      </w:r>
      <w:r w:rsidRPr="00533139">
        <w:t xml:space="preserve"> of JUnit tests that are:</w:t>
      </w:r>
    </w:p>
    <w:p w14:paraId="3977183F" w14:textId="77777777" w:rsidR="00533139" w:rsidRPr="00533139" w:rsidRDefault="00533139" w:rsidP="00533139">
      <w:pPr>
        <w:numPr>
          <w:ilvl w:val="0"/>
          <w:numId w:val="2026"/>
        </w:numPr>
      </w:pPr>
      <w:r w:rsidRPr="00533139">
        <w:t>quick to write</w:t>
      </w:r>
    </w:p>
    <w:p w14:paraId="28E9FA56" w14:textId="77777777" w:rsidR="00533139" w:rsidRPr="00533139" w:rsidRDefault="00533139" w:rsidP="00533139">
      <w:pPr>
        <w:numPr>
          <w:ilvl w:val="0"/>
          <w:numId w:val="2026"/>
        </w:numPr>
      </w:pPr>
      <w:r w:rsidRPr="00533139">
        <w:t>low</w:t>
      </w:r>
      <w:r w:rsidRPr="00533139">
        <w:noBreakHyphen/>
        <w:t>maintenance</w:t>
      </w:r>
    </w:p>
    <w:p w14:paraId="333579BA" w14:textId="77777777" w:rsidR="00533139" w:rsidRPr="00533139" w:rsidRDefault="00533139" w:rsidP="00533139">
      <w:pPr>
        <w:numPr>
          <w:ilvl w:val="0"/>
          <w:numId w:val="2026"/>
        </w:numPr>
      </w:pPr>
      <w:r w:rsidRPr="00533139">
        <w:t>directly tied to bugs you already encountered</w:t>
      </w:r>
    </w:p>
    <w:p w14:paraId="258BAF29" w14:textId="77777777" w:rsidR="00533139" w:rsidRPr="00533139" w:rsidRDefault="00533139" w:rsidP="00533139">
      <w:pPr>
        <w:numPr>
          <w:ilvl w:val="0"/>
          <w:numId w:val="2026"/>
        </w:numPr>
      </w:pPr>
      <w:r w:rsidRPr="00533139">
        <w:t>excellent signals of correctness</w:t>
      </w:r>
    </w:p>
    <w:p w14:paraId="7ACB8285" w14:textId="77777777" w:rsidR="00533139" w:rsidRPr="00533139" w:rsidRDefault="00533139" w:rsidP="00533139">
      <w:r w:rsidRPr="00533139">
        <w:t xml:space="preserve">Then I’ll give a </w:t>
      </w:r>
      <w:r w:rsidRPr="00533139">
        <w:rPr>
          <w:b/>
          <w:bCs/>
        </w:rPr>
        <w:t>manual input test checklist</w:t>
      </w:r>
      <w:r w:rsidRPr="00533139">
        <w:t xml:space="preserve"> for the CLI to catch remaining edge cases.</w:t>
      </w:r>
    </w:p>
    <w:p w14:paraId="6C5B2538" w14:textId="77777777" w:rsidR="00533139" w:rsidRPr="00533139" w:rsidRDefault="00533139" w:rsidP="00533139">
      <w:r w:rsidRPr="00533139">
        <w:pict w14:anchorId="6A0BFD6A">
          <v:rect id="_x0000_i8968" style="width:0;height:1.5pt" o:hralign="center" o:hrstd="t" o:hr="t" fillcolor="#a0a0a0" stroked="f"/>
        </w:pict>
      </w:r>
    </w:p>
    <w:p w14:paraId="7FAFCDC0" w14:textId="77777777" w:rsidR="00533139" w:rsidRPr="00533139" w:rsidRDefault="00533139" w:rsidP="00533139">
      <w:pPr>
        <w:rPr>
          <w:b/>
          <w:bCs/>
        </w:rPr>
      </w:pPr>
      <w:r w:rsidRPr="00533139">
        <w:rPr>
          <w:rFonts w:ascii="Segoe UI Emoji" w:hAnsi="Segoe UI Emoji" w:cs="Segoe UI Emoji"/>
          <w:b/>
          <w:bCs/>
        </w:rPr>
        <w:lastRenderedPageBreak/>
        <w:t>✅</w:t>
      </w:r>
      <w:r w:rsidRPr="00533139">
        <w:rPr>
          <w:b/>
          <w:bCs/>
        </w:rPr>
        <w:t xml:space="preserve"> High</w:t>
      </w:r>
      <w:r w:rsidRPr="00533139">
        <w:rPr>
          <w:b/>
          <w:bCs/>
        </w:rPr>
        <w:noBreakHyphen/>
        <w:t>Value JUnit Tests (Quick Wins)</w:t>
      </w:r>
    </w:p>
    <w:p w14:paraId="16753B0F" w14:textId="77777777" w:rsidR="00533139" w:rsidRPr="00533139" w:rsidRDefault="00533139" w:rsidP="00533139">
      <w:pPr>
        <w:rPr>
          <w:b/>
          <w:bCs/>
        </w:rPr>
      </w:pPr>
      <w:r w:rsidRPr="00533139">
        <w:rPr>
          <w:b/>
          <w:bCs/>
        </w:rPr>
        <w:t xml:space="preserve">1. </w:t>
      </w:r>
      <w:proofErr w:type="spellStart"/>
      <w:r w:rsidRPr="00533139">
        <w:rPr>
          <w:b/>
          <w:bCs/>
        </w:rPr>
        <w:t>SchemaValidator.validateSchema</w:t>
      </w:r>
      <w:proofErr w:type="spellEnd"/>
      <w:r w:rsidRPr="00533139">
        <w:rPr>
          <w:b/>
          <w:bCs/>
        </w:rPr>
        <w:t xml:space="preserve"> tests (VERY high value)</w:t>
      </w:r>
    </w:p>
    <w:p w14:paraId="2A676F1D" w14:textId="77777777" w:rsidR="00533139" w:rsidRPr="00533139" w:rsidRDefault="00533139" w:rsidP="00533139">
      <w:r w:rsidRPr="00533139">
        <w:t>These are fast to test because they don’t need object creation or reflection-heavy setup beyond base classes.</w:t>
      </w:r>
    </w:p>
    <w:p w14:paraId="5D1E7C02"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Valid schemas</w:t>
      </w:r>
    </w:p>
    <w:p w14:paraId="758835B6" w14:textId="77777777" w:rsidR="00533139" w:rsidRPr="00533139" w:rsidRDefault="00533139" w:rsidP="00533139">
      <w:pPr>
        <w:numPr>
          <w:ilvl w:val="0"/>
          <w:numId w:val="2027"/>
        </w:numPr>
      </w:pPr>
      <w:r w:rsidRPr="00533139">
        <w:rPr>
          <w:rFonts w:ascii="Segoe UI Emoji" w:hAnsi="Segoe UI Emoji" w:cs="Segoe UI Emoji"/>
        </w:rPr>
        <w:t>✅</w:t>
      </w:r>
      <w:r w:rsidRPr="00533139">
        <w:t xml:space="preserve"> </w:t>
      </w:r>
      <w:r w:rsidRPr="00533139">
        <w:rPr>
          <w:b/>
          <w:bCs/>
        </w:rPr>
        <w:t>Empty schema</w:t>
      </w:r>
    </w:p>
    <w:p w14:paraId="058170EB" w14:textId="77777777" w:rsidR="00533139" w:rsidRPr="00533139" w:rsidRDefault="00533139" w:rsidP="00533139">
      <w:pPr>
        <w:numPr>
          <w:ilvl w:val="1"/>
          <w:numId w:val="2027"/>
        </w:numPr>
      </w:pPr>
      <w:r w:rsidRPr="00533139">
        <w:t xml:space="preserve">Input: </w:t>
      </w:r>
      <w:proofErr w:type="spellStart"/>
      <w:r w:rsidRPr="00533139">
        <w:t>fieldList</w:t>
      </w:r>
      <w:proofErr w:type="spellEnd"/>
      <w:r w:rsidRPr="00533139">
        <w:t xml:space="preserve"> = []</w:t>
      </w:r>
    </w:p>
    <w:p w14:paraId="51D5AD21" w14:textId="77777777" w:rsidR="00533139" w:rsidRPr="00533139" w:rsidRDefault="00533139" w:rsidP="00533139">
      <w:pPr>
        <w:numPr>
          <w:ilvl w:val="1"/>
          <w:numId w:val="2027"/>
        </w:numPr>
      </w:pPr>
      <w:r w:rsidRPr="00533139">
        <w:t xml:space="preserve">Expect: </w:t>
      </w:r>
      <w:r w:rsidRPr="00533139">
        <w:rPr>
          <w:b/>
          <w:bCs/>
        </w:rPr>
        <w:t>no exception</w:t>
      </w:r>
    </w:p>
    <w:p w14:paraId="0D5FA8F4" w14:textId="77777777" w:rsidR="00533139" w:rsidRPr="00533139" w:rsidRDefault="00533139" w:rsidP="00533139">
      <w:pPr>
        <w:numPr>
          <w:ilvl w:val="1"/>
          <w:numId w:val="2027"/>
        </w:numPr>
      </w:pPr>
      <w:r w:rsidRPr="00533139">
        <w:t>Why: This was a known pain point you fixed</w:t>
      </w:r>
    </w:p>
    <w:p w14:paraId="29E14394" w14:textId="77777777" w:rsidR="00533139" w:rsidRPr="00533139" w:rsidRDefault="00533139" w:rsidP="00533139">
      <w:pPr>
        <w:numPr>
          <w:ilvl w:val="0"/>
          <w:numId w:val="2027"/>
        </w:numPr>
      </w:pPr>
      <w:r w:rsidRPr="00533139">
        <w:rPr>
          <w:rFonts w:ascii="Segoe UI Emoji" w:hAnsi="Segoe UI Emoji" w:cs="Segoe UI Emoji"/>
        </w:rPr>
        <w:t>✅</w:t>
      </w:r>
      <w:r w:rsidRPr="00533139">
        <w:t xml:space="preserve"> Schema with one valid field</w:t>
      </w:r>
    </w:p>
    <w:p w14:paraId="41EA3B50" w14:textId="77777777" w:rsidR="00533139" w:rsidRPr="00533139" w:rsidRDefault="00533139" w:rsidP="00533139">
      <w:pPr>
        <w:numPr>
          <w:ilvl w:val="1"/>
          <w:numId w:val="2027"/>
        </w:numPr>
      </w:pPr>
      <w:r w:rsidRPr="00533139">
        <w:t>Input: ["name"]</w:t>
      </w:r>
    </w:p>
    <w:p w14:paraId="51F24EE4" w14:textId="77777777" w:rsidR="00533139" w:rsidRPr="00533139" w:rsidRDefault="00533139" w:rsidP="00533139">
      <w:pPr>
        <w:numPr>
          <w:ilvl w:val="1"/>
          <w:numId w:val="2027"/>
        </w:numPr>
      </w:pPr>
      <w:r w:rsidRPr="00533139">
        <w:t>Expect: no exception</w:t>
      </w:r>
    </w:p>
    <w:p w14:paraId="57C97112" w14:textId="77777777" w:rsidR="00533139" w:rsidRPr="00533139" w:rsidRDefault="00533139" w:rsidP="00533139">
      <w:pPr>
        <w:numPr>
          <w:ilvl w:val="0"/>
          <w:numId w:val="2027"/>
        </w:numPr>
      </w:pPr>
      <w:r w:rsidRPr="00533139">
        <w:rPr>
          <w:rFonts w:ascii="Segoe UI Emoji" w:hAnsi="Segoe UI Emoji" w:cs="Segoe UI Emoji"/>
        </w:rPr>
        <w:t>✅</w:t>
      </w:r>
      <w:r w:rsidRPr="00533139">
        <w:t xml:space="preserve"> Schema with collection field</w:t>
      </w:r>
    </w:p>
    <w:p w14:paraId="66039D1F" w14:textId="77777777" w:rsidR="00533139" w:rsidRPr="00533139" w:rsidRDefault="00533139" w:rsidP="00533139">
      <w:pPr>
        <w:numPr>
          <w:ilvl w:val="1"/>
          <w:numId w:val="2027"/>
        </w:numPr>
      </w:pPr>
      <w:r w:rsidRPr="00533139">
        <w:t xml:space="preserve">Input: ["students"] where field is </w:t>
      </w:r>
      <w:proofErr w:type="spellStart"/>
      <w:r w:rsidRPr="00533139">
        <w:t>ArrayList</w:t>
      </w:r>
      <w:proofErr w:type="spellEnd"/>
      <w:r w:rsidRPr="00533139">
        <w:t>&lt;Student&gt;</w:t>
      </w:r>
    </w:p>
    <w:p w14:paraId="33AFA972" w14:textId="77777777" w:rsidR="00533139" w:rsidRPr="00533139" w:rsidRDefault="00533139" w:rsidP="00533139">
      <w:pPr>
        <w:numPr>
          <w:ilvl w:val="1"/>
          <w:numId w:val="2027"/>
        </w:numPr>
      </w:pPr>
      <w:r w:rsidRPr="00533139">
        <w:t>Expect: no exception</w:t>
      </w:r>
    </w:p>
    <w:p w14:paraId="75044590" w14:textId="77777777" w:rsidR="00533139" w:rsidRPr="00533139" w:rsidRDefault="00533139" w:rsidP="00533139">
      <w:r w:rsidRPr="00533139">
        <w:pict w14:anchorId="6905C796">
          <v:rect id="_x0000_i8969" style="width:0;height:1.5pt" o:hralign="center" o:hrstd="t" o:hr="t" fillcolor="#a0a0a0" stroked="f"/>
        </w:pict>
      </w:r>
    </w:p>
    <w:p w14:paraId="3FEDACA2"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Invalid schemas</w:t>
      </w:r>
    </w:p>
    <w:p w14:paraId="1C049E7E" w14:textId="77777777" w:rsidR="00533139" w:rsidRPr="00533139" w:rsidRDefault="00533139" w:rsidP="00533139">
      <w:pPr>
        <w:numPr>
          <w:ilvl w:val="0"/>
          <w:numId w:val="2028"/>
        </w:numPr>
      </w:pPr>
      <w:r w:rsidRPr="00533139">
        <w:rPr>
          <w:rFonts w:ascii="Segoe UI Emoji" w:hAnsi="Segoe UI Emoji" w:cs="Segoe UI Emoji"/>
        </w:rPr>
        <w:t>❌</w:t>
      </w:r>
      <w:r w:rsidRPr="00533139">
        <w:t xml:space="preserve"> Duplicate fields</w:t>
      </w:r>
    </w:p>
    <w:p w14:paraId="784100DE" w14:textId="77777777" w:rsidR="00533139" w:rsidRPr="00533139" w:rsidRDefault="00533139" w:rsidP="00533139">
      <w:pPr>
        <w:numPr>
          <w:ilvl w:val="1"/>
          <w:numId w:val="2028"/>
        </w:numPr>
      </w:pPr>
      <w:r w:rsidRPr="00533139">
        <w:t>Input: ["name", "name"]</w:t>
      </w:r>
    </w:p>
    <w:p w14:paraId="70CB2E38" w14:textId="77777777" w:rsidR="00533139" w:rsidRPr="00533139" w:rsidRDefault="00533139" w:rsidP="00533139">
      <w:pPr>
        <w:numPr>
          <w:ilvl w:val="1"/>
          <w:numId w:val="2028"/>
        </w:numPr>
      </w:pPr>
      <w:r w:rsidRPr="00533139">
        <w:t xml:space="preserve">Expect: </w:t>
      </w:r>
      <w:proofErr w:type="spellStart"/>
      <w:r w:rsidRPr="00533139">
        <w:t>SchemaException</w:t>
      </w:r>
      <w:proofErr w:type="spellEnd"/>
    </w:p>
    <w:p w14:paraId="3DB91800" w14:textId="77777777" w:rsidR="00533139" w:rsidRPr="00533139" w:rsidRDefault="00533139" w:rsidP="00533139">
      <w:pPr>
        <w:numPr>
          <w:ilvl w:val="0"/>
          <w:numId w:val="2028"/>
        </w:numPr>
      </w:pPr>
      <w:r w:rsidRPr="00533139">
        <w:rPr>
          <w:rFonts w:ascii="Segoe UI Emoji" w:hAnsi="Segoe UI Emoji" w:cs="Segoe UI Emoji"/>
        </w:rPr>
        <w:t>❌</w:t>
      </w:r>
      <w:r w:rsidRPr="00533139">
        <w:t xml:space="preserve"> Empty string field name</w:t>
      </w:r>
    </w:p>
    <w:p w14:paraId="00DA8302" w14:textId="77777777" w:rsidR="00533139" w:rsidRPr="00533139" w:rsidRDefault="00533139" w:rsidP="00533139">
      <w:pPr>
        <w:numPr>
          <w:ilvl w:val="1"/>
          <w:numId w:val="2028"/>
        </w:numPr>
      </w:pPr>
      <w:r w:rsidRPr="00533139">
        <w:t>Input: [""]</w:t>
      </w:r>
    </w:p>
    <w:p w14:paraId="59E09062" w14:textId="77777777" w:rsidR="00533139" w:rsidRPr="00533139" w:rsidRDefault="00533139" w:rsidP="00533139">
      <w:pPr>
        <w:numPr>
          <w:ilvl w:val="1"/>
          <w:numId w:val="2028"/>
        </w:numPr>
      </w:pPr>
      <w:r w:rsidRPr="00533139">
        <w:t xml:space="preserve">Expect: </w:t>
      </w:r>
      <w:proofErr w:type="spellStart"/>
      <w:r w:rsidRPr="00533139">
        <w:t>SchemaException</w:t>
      </w:r>
      <w:proofErr w:type="spellEnd"/>
    </w:p>
    <w:p w14:paraId="170FE356" w14:textId="77777777" w:rsidR="00533139" w:rsidRPr="00533139" w:rsidRDefault="00533139" w:rsidP="00533139">
      <w:pPr>
        <w:numPr>
          <w:ilvl w:val="0"/>
          <w:numId w:val="2028"/>
        </w:numPr>
      </w:pPr>
      <w:r w:rsidRPr="00533139">
        <w:rPr>
          <w:rFonts w:ascii="Segoe UI Emoji" w:hAnsi="Segoe UI Emoji" w:cs="Segoe UI Emoji"/>
        </w:rPr>
        <w:t>❌</w:t>
      </w:r>
      <w:r w:rsidRPr="00533139">
        <w:t xml:space="preserve"> Nonexistent field</w:t>
      </w:r>
    </w:p>
    <w:p w14:paraId="5791101D" w14:textId="77777777" w:rsidR="00533139" w:rsidRPr="00533139" w:rsidRDefault="00533139" w:rsidP="00533139">
      <w:pPr>
        <w:numPr>
          <w:ilvl w:val="1"/>
          <w:numId w:val="2028"/>
        </w:numPr>
      </w:pPr>
      <w:r w:rsidRPr="00533139">
        <w:t>Input: ["</w:t>
      </w:r>
      <w:proofErr w:type="spellStart"/>
      <w:r w:rsidRPr="00533139">
        <w:t>doesNotExist</w:t>
      </w:r>
      <w:proofErr w:type="spellEnd"/>
      <w:r w:rsidRPr="00533139">
        <w:t>"]</w:t>
      </w:r>
    </w:p>
    <w:p w14:paraId="73241960" w14:textId="77777777" w:rsidR="00533139" w:rsidRPr="00533139" w:rsidRDefault="00533139" w:rsidP="00533139">
      <w:pPr>
        <w:numPr>
          <w:ilvl w:val="1"/>
          <w:numId w:val="2028"/>
        </w:numPr>
      </w:pPr>
      <w:r w:rsidRPr="00533139">
        <w:t xml:space="preserve">Expect: </w:t>
      </w:r>
      <w:proofErr w:type="spellStart"/>
      <w:r w:rsidRPr="00533139">
        <w:t>SchemaException</w:t>
      </w:r>
      <w:proofErr w:type="spellEnd"/>
    </w:p>
    <w:p w14:paraId="4AEE66D8" w14:textId="77777777" w:rsidR="00533139" w:rsidRPr="00533139" w:rsidRDefault="00533139" w:rsidP="00533139">
      <w:pPr>
        <w:numPr>
          <w:ilvl w:val="0"/>
          <w:numId w:val="2028"/>
        </w:numPr>
      </w:pPr>
      <w:r w:rsidRPr="00533139">
        <w:rPr>
          <w:rFonts w:ascii="Segoe UI Emoji" w:hAnsi="Segoe UI Emoji" w:cs="Segoe UI Emoji"/>
        </w:rPr>
        <w:lastRenderedPageBreak/>
        <w:t>❌</w:t>
      </w:r>
      <w:r w:rsidRPr="00533139">
        <w:t xml:space="preserve"> Static field</w:t>
      </w:r>
    </w:p>
    <w:p w14:paraId="36EC46C2" w14:textId="77777777" w:rsidR="00533139" w:rsidRPr="00533139" w:rsidRDefault="00533139" w:rsidP="00533139">
      <w:pPr>
        <w:numPr>
          <w:ilvl w:val="1"/>
          <w:numId w:val="2028"/>
        </w:numPr>
      </w:pPr>
      <w:r w:rsidRPr="00533139">
        <w:t>Input: name of static field</w:t>
      </w:r>
    </w:p>
    <w:p w14:paraId="21635599" w14:textId="77777777" w:rsidR="00533139" w:rsidRPr="00533139" w:rsidRDefault="00533139" w:rsidP="00533139">
      <w:pPr>
        <w:numPr>
          <w:ilvl w:val="1"/>
          <w:numId w:val="2028"/>
        </w:numPr>
      </w:pPr>
      <w:r w:rsidRPr="00533139">
        <w:t xml:space="preserve">Expect: </w:t>
      </w:r>
      <w:proofErr w:type="spellStart"/>
      <w:r w:rsidRPr="00533139">
        <w:t>SchemaException</w:t>
      </w:r>
      <w:proofErr w:type="spellEnd"/>
    </w:p>
    <w:p w14:paraId="7AD78F3E" w14:textId="77777777" w:rsidR="00533139" w:rsidRPr="00533139" w:rsidRDefault="00533139" w:rsidP="00533139">
      <w:r w:rsidRPr="00533139">
        <w:rPr>
          <w:rFonts w:ascii="Segoe UI Emoji" w:hAnsi="Segoe UI Emoji" w:cs="Segoe UI Emoji"/>
        </w:rPr>
        <w:t>✅</w:t>
      </w:r>
      <w:r w:rsidRPr="00533139">
        <w:t xml:space="preserve"> </w:t>
      </w:r>
      <w:r w:rsidRPr="00533139">
        <w:rPr>
          <w:b/>
          <w:bCs/>
        </w:rPr>
        <w:t>Why this is valuable</w:t>
      </w:r>
      <w:r w:rsidRPr="00533139">
        <w:br/>
        <w:t>This locks down the invariant:</w:t>
      </w:r>
    </w:p>
    <w:p w14:paraId="3A9F345C" w14:textId="77777777" w:rsidR="00533139" w:rsidRPr="00533139" w:rsidRDefault="00533139" w:rsidP="00533139">
      <w:proofErr w:type="spellStart"/>
      <w:r w:rsidRPr="00533139">
        <w:rPr>
          <w:i/>
          <w:iCs/>
        </w:rPr>
        <w:t>SchemaDefinition.fieldList</w:t>
      </w:r>
      <w:proofErr w:type="spellEnd"/>
      <w:r w:rsidRPr="00533139">
        <w:rPr>
          <w:i/>
          <w:iCs/>
        </w:rPr>
        <w:t xml:space="preserve"> is either empty or contains only valid, real field names.</w:t>
      </w:r>
    </w:p>
    <w:p w14:paraId="08A88A90" w14:textId="77777777" w:rsidR="00533139" w:rsidRPr="00533139" w:rsidRDefault="00533139" w:rsidP="00533139">
      <w:r w:rsidRPr="00533139">
        <w:t>Once this holds, huge parts of your system become simpler and safer.</w:t>
      </w:r>
    </w:p>
    <w:p w14:paraId="44D86152" w14:textId="77777777" w:rsidR="00533139" w:rsidRPr="00533139" w:rsidRDefault="00533139" w:rsidP="00533139">
      <w:r w:rsidRPr="00533139">
        <w:pict w14:anchorId="1DC6BDE8">
          <v:rect id="_x0000_i8970" style="width:0;height:1.5pt" o:hralign="center" o:hrstd="t" o:hr="t" fillcolor="#a0a0a0" stroked="f"/>
        </w:pict>
      </w:r>
    </w:p>
    <w:p w14:paraId="3C1A6AAB" w14:textId="77777777" w:rsidR="00533139" w:rsidRPr="00533139" w:rsidRDefault="00533139" w:rsidP="00533139">
      <w:pPr>
        <w:rPr>
          <w:b/>
          <w:bCs/>
        </w:rPr>
      </w:pPr>
      <w:r w:rsidRPr="00533139">
        <w:rPr>
          <w:b/>
          <w:bCs/>
        </w:rPr>
        <w:t xml:space="preserve">2. </w:t>
      </w:r>
      <w:proofErr w:type="spellStart"/>
      <w:r w:rsidRPr="00533139">
        <w:rPr>
          <w:b/>
          <w:bCs/>
        </w:rPr>
        <w:t>SchemaValidator.validateParseValue</w:t>
      </w:r>
      <w:proofErr w:type="spellEnd"/>
      <w:r w:rsidRPr="00533139">
        <w:rPr>
          <w:b/>
          <w:bCs/>
        </w:rPr>
        <w:t xml:space="preserve"> tests (Critical correctness)</w:t>
      </w:r>
    </w:p>
    <w:p w14:paraId="5C7B00D4" w14:textId="77777777" w:rsidR="00533139" w:rsidRPr="00533139" w:rsidRDefault="00533139" w:rsidP="00533139">
      <w:r w:rsidRPr="00533139">
        <w:t xml:space="preserve">These tests directly ensure </w:t>
      </w:r>
      <w:r w:rsidRPr="00533139">
        <w:rPr>
          <w:b/>
          <w:bCs/>
        </w:rPr>
        <w:t>issue</w:t>
      </w:r>
      <w:r w:rsidRPr="00533139">
        <w:rPr>
          <w:rFonts w:ascii="Arial" w:hAnsi="Arial" w:cs="Arial"/>
          <w:b/>
          <w:bCs/>
        </w:rPr>
        <w:t> </w:t>
      </w:r>
      <w:r w:rsidRPr="00533139">
        <w:rPr>
          <w:b/>
          <w:bCs/>
        </w:rPr>
        <w:t>2</w:t>
      </w:r>
      <w:r w:rsidRPr="00533139">
        <w:t xml:space="preserve"> stays fixed.</w:t>
      </w:r>
    </w:p>
    <w:p w14:paraId="75DBB5A1"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Valid inputs</w:t>
      </w:r>
    </w:p>
    <w:p w14:paraId="08D3E1EB" w14:textId="77777777" w:rsidR="00533139" w:rsidRPr="00533139" w:rsidRDefault="00533139" w:rsidP="00533139">
      <w:pPr>
        <w:numPr>
          <w:ilvl w:val="0"/>
          <w:numId w:val="2029"/>
        </w:numPr>
      </w:pPr>
      <w:r w:rsidRPr="00533139">
        <w:rPr>
          <w:rFonts w:ascii="Segoe UI Emoji" w:hAnsi="Segoe UI Emoji" w:cs="Segoe UI Emoji"/>
        </w:rPr>
        <w:t>✅</w:t>
      </w:r>
      <w:r w:rsidRPr="00533139">
        <w:t xml:space="preserve"> String field with empty input</w:t>
      </w:r>
    </w:p>
    <w:p w14:paraId="438EB4BC" w14:textId="77777777" w:rsidR="00533139" w:rsidRPr="00533139" w:rsidRDefault="00533139" w:rsidP="00533139">
      <w:pPr>
        <w:numPr>
          <w:ilvl w:val="1"/>
          <w:numId w:val="2029"/>
        </w:numPr>
      </w:pPr>
      <w:r w:rsidRPr="00533139">
        <w:t>Input: ""</w:t>
      </w:r>
    </w:p>
    <w:p w14:paraId="54B86B42" w14:textId="77777777" w:rsidR="00533139" w:rsidRPr="00533139" w:rsidRDefault="00533139" w:rsidP="00533139">
      <w:pPr>
        <w:numPr>
          <w:ilvl w:val="1"/>
          <w:numId w:val="2029"/>
        </w:numPr>
      </w:pPr>
      <w:r w:rsidRPr="00533139">
        <w:t>Expect: returns ""</w:t>
      </w:r>
    </w:p>
    <w:p w14:paraId="41F7B072" w14:textId="77777777" w:rsidR="00533139" w:rsidRPr="00533139" w:rsidRDefault="00533139" w:rsidP="00533139">
      <w:pPr>
        <w:numPr>
          <w:ilvl w:val="0"/>
          <w:numId w:val="2029"/>
        </w:numPr>
      </w:pPr>
      <w:r w:rsidRPr="00533139">
        <w:rPr>
          <w:rFonts w:ascii="Segoe UI Emoji" w:hAnsi="Segoe UI Emoji" w:cs="Segoe UI Emoji"/>
        </w:rPr>
        <w:t>✅</w:t>
      </w:r>
      <w:r w:rsidRPr="00533139">
        <w:t xml:space="preserve"> Collection field with empty input</w:t>
      </w:r>
    </w:p>
    <w:p w14:paraId="5638EDB7" w14:textId="77777777" w:rsidR="00533139" w:rsidRPr="00533139" w:rsidRDefault="00533139" w:rsidP="00533139">
      <w:pPr>
        <w:numPr>
          <w:ilvl w:val="1"/>
          <w:numId w:val="2029"/>
        </w:numPr>
      </w:pPr>
      <w:r w:rsidRPr="00533139">
        <w:t>Input: ""</w:t>
      </w:r>
    </w:p>
    <w:p w14:paraId="61045953" w14:textId="77777777" w:rsidR="00533139" w:rsidRPr="00533139" w:rsidRDefault="00533139" w:rsidP="00533139">
      <w:pPr>
        <w:numPr>
          <w:ilvl w:val="1"/>
          <w:numId w:val="2029"/>
        </w:numPr>
      </w:pPr>
      <w:r w:rsidRPr="00533139">
        <w:t xml:space="preserve">Expect: empty </w:t>
      </w:r>
      <w:proofErr w:type="spellStart"/>
      <w:r w:rsidRPr="00533139">
        <w:t>ArrayList</w:t>
      </w:r>
      <w:proofErr w:type="spellEnd"/>
    </w:p>
    <w:p w14:paraId="7EE3A8CE" w14:textId="77777777" w:rsidR="00533139" w:rsidRPr="00533139" w:rsidRDefault="00533139" w:rsidP="00533139">
      <w:pPr>
        <w:numPr>
          <w:ilvl w:val="0"/>
          <w:numId w:val="2029"/>
        </w:numPr>
      </w:pPr>
      <w:r w:rsidRPr="00533139">
        <w:rPr>
          <w:rFonts w:ascii="Segoe UI Emoji" w:hAnsi="Segoe UI Emoji" w:cs="Segoe UI Emoji"/>
        </w:rPr>
        <w:t>✅</w:t>
      </w:r>
      <w:r w:rsidRPr="00533139">
        <w:t xml:space="preserve"> Boolean with "true" and "false"</w:t>
      </w:r>
    </w:p>
    <w:p w14:paraId="7ECFD700" w14:textId="77777777" w:rsidR="00533139" w:rsidRPr="00533139" w:rsidRDefault="00533139" w:rsidP="00533139">
      <w:pPr>
        <w:numPr>
          <w:ilvl w:val="1"/>
          <w:numId w:val="2029"/>
        </w:numPr>
      </w:pPr>
      <w:r w:rsidRPr="00533139">
        <w:t>Expect: correct Boolean</w:t>
      </w:r>
    </w:p>
    <w:p w14:paraId="0678180F" w14:textId="77777777" w:rsidR="00533139" w:rsidRPr="00533139" w:rsidRDefault="00533139" w:rsidP="00533139">
      <w:pPr>
        <w:numPr>
          <w:ilvl w:val="0"/>
          <w:numId w:val="2029"/>
        </w:numPr>
      </w:pPr>
      <w:r w:rsidRPr="00533139">
        <w:rPr>
          <w:rFonts w:ascii="Segoe UI Emoji" w:hAnsi="Segoe UI Emoji" w:cs="Segoe UI Emoji"/>
        </w:rPr>
        <w:t>✅</w:t>
      </w:r>
      <w:r w:rsidRPr="00533139">
        <w:t xml:space="preserve"> Integer and double with valid numbers</w:t>
      </w:r>
    </w:p>
    <w:p w14:paraId="483FB112" w14:textId="77777777" w:rsidR="00533139" w:rsidRPr="00533139" w:rsidRDefault="00533139" w:rsidP="00533139">
      <w:pPr>
        <w:numPr>
          <w:ilvl w:val="1"/>
          <w:numId w:val="2029"/>
        </w:numPr>
      </w:pPr>
      <w:r w:rsidRPr="00533139">
        <w:t>Input: "42", "3.14"</w:t>
      </w:r>
    </w:p>
    <w:p w14:paraId="4E78CD2A" w14:textId="77777777" w:rsidR="00533139" w:rsidRPr="00533139" w:rsidRDefault="00533139" w:rsidP="00533139">
      <w:r w:rsidRPr="00533139">
        <w:pict w14:anchorId="6C701CC9">
          <v:rect id="_x0000_i8971" style="width:0;height:1.5pt" o:hralign="center" o:hrstd="t" o:hr="t" fillcolor="#a0a0a0" stroked="f"/>
        </w:pict>
      </w:r>
    </w:p>
    <w:p w14:paraId="0B63A4FE"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Invalid inputs (very important)</w:t>
      </w:r>
    </w:p>
    <w:p w14:paraId="08BD6ADC" w14:textId="77777777" w:rsidR="00533139" w:rsidRPr="00533139" w:rsidRDefault="00533139" w:rsidP="00533139">
      <w:pPr>
        <w:numPr>
          <w:ilvl w:val="0"/>
          <w:numId w:val="2030"/>
        </w:numPr>
      </w:pPr>
      <w:r w:rsidRPr="00533139">
        <w:rPr>
          <w:rFonts w:ascii="Segoe UI Emoji" w:hAnsi="Segoe UI Emoji" w:cs="Segoe UI Emoji"/>
        </w:rPr>
        <w:t>❌</w:t>
      </w:r>
      <w:r w:rsidRPr="00533139">
        <w:t xml:space="preserve"> Integer with empty input</w:t>
      </w:r>
    </w:p>
    <w:p w14:paraId="65B93171" w14:textId="77777777" w:rsidR="00533139" w:rsidRPr="00533139" w:rsidRDefault="00533139" w:rsidP="00533139">
      <w:pPr>
        <w:numPr>
          <w:ilvl w:val="0"/>
          <w:numId w:val="2030"/>
        </w:numPr>
      </w:pPr>
      <w:r w:rsidRPr="00533139">
        <w:rPr>
          <w:rFonts w:ascii="Segoe UI Emoji" w:hAnsi="Segoe UI Emoji" w:cs="Segoe UI Emoji"/>
        </w:rPr>
        <w:t>❌</w:t>
      </w:r>
      <w:r w:rsidRPr="00533139">
        <w:t xml:space="preserve"> Double with empty input</w:t>
      </w:r>
    </w:p>
    <w:p w14:paraId="0CAAACBF" w14:textId="77777777" w:rsidR="00533139" w:rsidRPr="00533139" w:rsidRDefault="00533139" w:rsidP="00533139">
      <w:pPr>
        <w:numPr>
          <w:ilvl w:val="0"/>
          <w:numId w:val="2030"/>
        </w:numPr>
      </w:pPr>
      <w:r w:rsidRPr="00533139">
        <w:rPr>
          <w:rFonts w:ascii="Segoe UI Emoji" w:hAnsi="Segoe UI Emoji" w:cs="Segoe UI Emoji"/>
        </w:rPr>
        <w:lastRenderedPageBreak/>
        <w:t>❌</w:t>
      </w:r>
      <w:r w:rsidRPr="00533139">
        <w:t xml:space="preserve"> Boolean with empty input</w:t>
      </w:r>
    </w:p>
    <w:p w14:paraId="0AB1D60F" w14:textId="77777777" w:rsidR="00533139" w:rsidRPr="00533139" w:rsidRDefault="00533139" w:rsidP="00533139">
      <w:pPr>
        <w:numPr>
          <w:ilvl w:val="0"/>
          <w:numId w:val="2030"/>
        </w:numPr>
      </w:pPr>
      <w:r w:rsidRPr="00533139">
        <w:rPr>
          <w:rFonts w:ascii="Segoe UI Emoji" w:hAnsi="Segoe UI Emoji" w:cs="Segoe UI Emoji"/>
        </w:rPr>
        <w:t>❌</w:t>
      </w:r>
      <w:r w:rsidRPr="00533139">
        <w:t xml:space="preserve"> Boolean with "yes" / "1" / "</w:t>
      </w:r>
      <w:proofErr w:type="spellStart"/>
      <w:r w:rsidRPr="00533139">
        <w:t>ture</w:t>
      </w:r>
      <w:proofErr w:type="spellEnd"/>
      <w:r w:rsidRPr="00533139">
        <w:t>"</w:t>
      </w:r>
    </w:p>
    <w:p w14:paraId="636DB98A" w14:textId="77777777" w:rsidR="00533139" w:rsidRPr="00533139" w:rsidRDefault="00533139" w:rsidP="00533139">
      <w:pPr>
        <w:numPr>
          <w:ilvl w:val="0"/>
          <w:numId w:val="2030"/>
        </w:numPr>
      </w:pPr>
      <w:r w:rsidRPr="00533139">
        <w:rPr>
          <w:rFonts w:ascii="Segoe UI Emoji" w:hAnsi="Segoe UI Emoji" w:cs="Segoe UI Emoji"/>
        </w:rPr>
        <w:t>❌</w:t>
      </w:r>
      <w:r w:rsidRPr="00533139">
        <w:t xml:space="preserve"> Object reference with empty input</w:t>
      </w:r>
    </w:p>
    <w:p w14:paraId="0373D6E7" w14:textId="77777777" w:rsidR="00533139" w:rsidRPr="00533139" w:rsidRDefault="00533139" w:rsidP="00533139">
      <w:pPr>
        <w:numPr>
          <w:ilvl w:val="0"/>
          <w:numId w:val="2030"/>
        </w:numPr>
      </w:pPr>
      <w:r w:rsidRPr="00533139">
        <w:rPr>
          <w:rFonts w:ascii="Segoe UI Emoji" w:hAnsi="Segoe UI Emoji" w:cs="Segoe UI Emoji"/>
        </w:rPr>
        <w:t>❌</w:t>
      </w:r>
      <w:r w:rsidRPr="00533139">
        <w:t xml:space="preserve"> Object reference to nonexistent object</w:t>
      </w:r>
    </w:p>
    <w:p w14:paraId="0E080163" w14:textId="77777777" w:rsidR="00533139" w:rsidRPr="00533139" w:rsidRDefault="00533139" w:rsidP="00533139">
      <w:r w:rsidRPr="00533139">
        <w:rPr>
          <w:rFonts w:ascii="Segoe UI Emoji" w:hAnsi="Segoe UI Emoji" w:cs="Segoe UI Emoji"/>
        </w:rPr>
        <w:t>✅</w:t>
      </w:r>
      <w:r w:rsidRPr="00533139">
        <w:t xml:space="preserve"> </w:t>
      </w:r>
      <w:r w:rsidRPr="00533139">
        <w:rPr>
          <w:b/>
          <w:bCs/>
        </w:rPr>
        <w:t>Why this is valuable</w:t>
      </w:r>
      <w:r w:rsidRPr="00533139">
        <w:br/>
        <w:t>It prevents regression of:</w:t>
      </w:r>
    </w:p>
    <w:p w14:paraId="6429DF8C" w14:textId="77777777" w:rsidR="00533139" w:rsidRPr="00533139" w:rsidRDefault="00533139" w:rsidP="00533139">
      <w:pPr>
        <w:numPr>
          <w:ilvl w:val="0"/>
          <w:numId w:val="2031"/>
        </w:numPr>
      </w:pPr>
      <w:r w:rsidRPr="00533139">
        <w:t xml:space="preserve">silent </w:t>
      </w:r>
      <w:proofErr w:type="spellStart"/>
      <w:r w:rsidRPr="00533139">
        <w:t>boolean</w:t>
      </w:r>
      <w:proofErr w:type="spellEnd"/>
      <w:r w:rsidRPr="00533139">
        <w:t xml:space="preserve"> defaults</w:t>
      </w:r>
    </w:p>
    <w:p w14:paraId="3571DA9F" w14:textId="77777777" w:rsidR="00533139" w:rsidRPr="00533139" w:rsidRDefault="00533139" w:rsidP="00533139">
      <w:pPr>
        <w:numPr>
          <w:ilvl w:val="0"/>
          <w:numId w:val="2031"/>
        </w:numPr>
      </w:pPr>
      <w:r w:rsidRPr="00533139">
        <w:t>misleading parse errors</w:t>
      </w:r>
    </w:p>
    <w:p w14:paraId="6BDCDAA7" w14:textId="77777777" w:rsidR="00533139" w:rsidRPr="00533139" w:rsidRDefault="00533139" w:rsidP="00533139">
      <w:pPr>
        <w:numPr>
          <w:ilvl w:val="0"/>
          <w:numId w:val="2031"/>
        </w:numPr>
      </w:pPr>
      <w:r w:rsidRPr="00533139">
        <w:t>incorrect object graphs</w:t>
      </w:r>
    </w:p>
    <w:p w14:paraId="12BD3128" w14:textId="77777777" w:rsidR="00533139" w:rsidRPr="00533139" w:rsidRDefault="00533139" w:rsidP="00533139">
      <w:r w:rsidRPr="00533139">
        <w:pict w14:anchorId="240D2B01">
          <v:rect id="_x0000_i8972" style="width:0;height:1.5pt" o:hralign="center" o:hrstd="t" o:hr="t" fillcolor="#a0a0a0" stroked="f"/>
        </w:pict>
      </w:r>
    </w:p>
    <w:p w14:paraId="7F138200" w14:textId="77777777" w:rsidR="00533139" w:rsidRPr="00533139" w:rsidRDefault="00533139" w:rsidP="00533139">
      <w:pPr>
        <w:rPr>
          <w:b/>
          <w:bCs/>
        </w:rPr>
      </w:pPr>
      <w:r w:rsidRPr="00533139">
        <w:rPr>
          <w:b/>
          <w:bCs/>
        </w:rPr>
        <w:t xml:space="preserve">3. </w:t>
      </w:r>
      <w:proofErr w:type="spellStart"/>
      <w:r w:rsidRPr="00533139">
        <w:rPr>
          <w:b/>
          <w:bCs/>
        </w:rPr>
        <w:t>ObjectRepository</w:t>
      </w:r>
      <w:proofErr w:type="spellEnd"/>
      <w:r w:rsidRPr="00533139">
        <w:rPr>
          <w:b/>
          <w:bCs/>
        </w:rPr>
        <w:t xml:space="preserve"> tests (short and powerful)</w:t>
      </w:r>
    </w:p>
    <w:p w14:paraId="2A6F3C3A"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Storage invariants</w:t>
      </w:r>
    </w:p>
    <w:p w14:paraId="08664B39" w14:textId="77777777" w:rsidR="00533139" w:rsidRPr="00533139" w:rsidRDefault="00533139" w:rsidP="00533139">
      <w:pPr>
        <w:numPr>
          <w:ilvl w:val="0"/>
          <w:numId w:val="2032"/>
        </w:numPr>
      </w:pPr>
      <w:r w:rsidRPr="00533139">
        <w:rPr>
          <w:rFonts w:ascii="Segoe UI Emoji" w:hAnsi="Segoe UI Emoji" w:cs="Segoe UI Emoji"/>
        </w:rPr>
        <w:t>✅</w:t>
      </w:r>
      <w:r w:rsidRPr="00533139">
        <w:t xml:space="preserve"> Store object, retrieve by name</w:t>
      </w:r>
    </w:p>
    <w:p w14:paraId="57608E7D" w14:textId="77777777" w:rsidR="00533139" w:rsidRPr="00533139" w:rsidRDefault="00533139" w:rsidP="00533139">
      <w:pPr>
        <w:numPr>
          <w:ilvl w:val="0"/>
          <w:numId w:val="2032"/>
        </w:numPr>
      </w:pPr>
      <w:r w:rsidRPr="00533139">
        <w:rPr>
          <w:rFonts w:ascii="Segoe UI Emoji" w:hAnsi="Segoe UI Emoji" w:cs="Segoe UI Emoji"/>
        </w:rPr>
        <w:t>✅</w:t>
      </w:r>
      <w:r w:rsidRPr="00533139">
        <w:t xml:space="preserve"> Reverse lookup: instance → name</w:t>
      </w:r>
    </w:p>
    <w:p w14:paraId="2E4747E0" w14:textId="77777777" w:rsidR="00533139" w:rsidRPr="00533139" w:rsidRDefault="00533139" w:rsidP="00533139">
      <w:pPr>
        <w:numPr>
          <w:ilvl w:val="0"/>
          <w:numId w:val="2032"/>
        </w:numPr>
      </w:pPr>
      <w:r w:rsidRPr="00533139">
        <w:rPr>
          <w:rFonts w:ascii="Segoe UI Emoji" w:hAnsi="Segoe UI Emoji" w:cs="Segoe UI Emoji"/>
        </w:rPr>
        <w:t>✅</w:t>
      </w:r>
      <w:r w:rsidRPr="00533139">
        <w:t xml:space="preserve"> Multiple objects in a schema</w:t>
      </w:r>
    </w:p>
    <w:p w14:paraId="7F9D1684" w14:textId="77777777" w:rsidR="00533139" w:rsidRPr="00533139" w:rsidRDefault="00533139" w:rsidP="00533139">
      <w:r w:rsidRPr="00533139">
        <w:pict w14:anchorId="28379311">
          <v:rect id="_x0000_i8973" style="width:0;height:1.5pt" o:hralign="center" o:hrstd="t" o:hr="t" fillcolor="#a0a0a0" stroked="f"/>
        </w:pict>
      </w:r>
    </w:p>
    <w:p w14:paraId="4875C45B"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Critical edge case test</w:t>
      </w:r>
    </w:p>
    <w:p w14:paraId="68FAC161" w14:textId="77777777" w:rsidR="00533139" w:rsidRPr="00533139" w:rsidRDefault="00533139" w:rsidP="00533139">
      <w:pPr>
        <w:numPr>
          <w:ilvl w:val="0"/>
          <w:numId w:val="2033"/>
        </w:numPr>
      </w:pPr>
      <w:r w:rsidRPr="00533139">
        <w:rPr>
          <w:rFonts w:ascii="Segoe UI Emoji" w:hAnsi="Segoe UI Emoji" w:cs="Segoe UI Emoji"/>
        </w:rPr>
        <w:t>✅</w:t>
      </w:r>
      <w:r w:rsidRPr="00533139">
        <w:t xml:space="preserve"> </w:t>
      </w:r>
      <w:proofErr w:type="spellStart"/>
      <w:r w:rsidRPr="00533139">
        <w:t>getSchemaObjects</w:t>
      </w:r>
      <w:proofErr w:type="spellEnd"/>
      <w:r w:rsidRPr="00533139">
        <w:t xml:space="preserve"> when schema has NO objects </w:t>
      </w:r>
    </w:p>
    <w:p w14:paraId="76D99CC6" w14:textId="77777777" w:rsidR="00533139" w:rsidRPr="00533139" w:rsidRDefault="00533139" w:rsidP="00533139">
      <w:pPr>
        <w:numPr>
          <w:ilvl w:val="1"/>
          <w:numId w:val="2033"/>
        </w:numPr>
      </w:pPr>
      <w:r w:rsidRPr="00533139">
        <w:t xml:space="preserve">Expect: </w:t>
      </w:r>
      <w:r w:rsidRPr="00533139">
        <w:rPr>
          <w:b/>
          <w:bCs/>
        </w:rPr>
        <w:t>empty set</w:t>
      </w:r>
      <w:r w:rsidRPr="00533139">
        <w:t>, not null</w:t>
      </w:r>
    </w:p>
    <w:p w14:paraId="15603F69" w14:textId="77777777" w:rsidR="00533139" w:rsidRPr="00533139" w:rsidRDefault="00533139" w:rsidP="00533139">
      <w:pPr>
        <w:numPr>
          <w:ilvl w:val="1"/>
          <w:numId w:val="2033"/>
        </w:numPr>
      </w:pPr>
      <w:r w:rsidRPr="00533139">
        <w:t>This directly protects against the NPE you hit earlier</w:t>
      </w:r>
    </w:p>
    <w:p w14:paraId="286D4CC7" w14:textId="77777777" w:rsidR="00533139" w:rsidRPr="00533139" w:rsidRDefault="00533139" w:rsidP="00533139">
      <w:r w:rsidRPr="00533139">
        <w:rPr>
          <w:rFonts w:ascii="Segoe UI Emoji" w:hAnsi="Segoe UI Emoji" w:cs="Segoe UI Emoji"/>
        </w:rPr>
        <w:t>✅</w:t>
      </w:r>
      <w:r w:rsidRPr="00533139">
        <w:t xml:space="preserve"> </w:t>
      </w:r>
      <w:r w:rsidRPr="00533139">
        <w:rPr>
          <w:b/>
          <w:bCs/>
        </w:rPr>
        <w:t>Why this matters</w:t>
      </w:r>
      <w:r w:rsidRPr="00533139">
        <w:br/>
        <w:t>It enforces:</w:t>
      </w:r>
    </w:p>
    <w:p w14:paraId="04273986" w14:textId="77777777" w:rsidR="00533139" w:rsidRPr="00533139" w:rsidRDefault="00533139" w:rsidP="00533139">
      <w:r w:rsidRPr="00533139">
        <w:rPr>
          <w:i/>
          <w:iCs/>
        </w:rPr>
        <w:t>Repository methods never return null collections.</w:t>
      </w:r>
    </w:p>
    <w:p w14:paraId="6FD68B3D" w14:textId="77777777" w:rsidR="00533139" w:rsidRPr="00533139" w:rsidRDefault="00533139" w:rsidP="00533139">
      <w:r w:rsidRPr="00533139">
        <w:t>That’s a professional-grade invariant.</w:t>
      </w:r>
    </w:p>
    <w:p w14:paraId="14A8A0E5" w14:textId="77777777" w:rsidR="00533139" w:rsidRPr="00533139" w:rsidRDefault="00533139" w:rsidP="00533139">
      <w:r w:rsidRPr="00533139">
        <w:pict w14:anchorId="7711B483">
          <v:rect id="_x0000_i8974" style="width:0;height:1.5pt" o:hralign="center" o:hrstd="t" o:hr="t" fillcolor="#a0a0a0" stroked="f"/>
        </w:pict>
      </w:r>
    </w:p>
    <w:p w14:paraId="24311CE0" w14:textId="77777777" w:rsidR="00533139" w:rsidRPr="00533139" w:rsidRDefault="00533139" w:rsidP="00533139">
      <w:pPr>
        <w:rPr>
          <w:b/>
          <w:bCs/>
        </w:rPr>
      </w:pPr>
      <w:r w:rsidRPr="00533139">
        <w:rPr>
          <w:b/>
          <w:bCs/>
        </w:rPr>
        <w:t>4. Object name validation (</w:t>
      </w:r>
      <w:proofErr w:type="spellStart"/>
      <w:r w:rsidRPr="00533139">
        <w:rPr>
          <w:b/>
          <w:bCs/>
        </w:rPr>
        <w:t>noObjectDuplicates</w:t>
      </w:r>
      <w:proofErr w:type="spellEnd"/>
      <w:r w:rsidRPr="00533139">
        <w:rPr>
          <w:b/>
          <w:bCs/>
        </w:rPr>
        <w:t>)</w:t>
      </w:r>
    </w:p>
    <w:p w14:paraId="0B2D933F" w14:textId="77777777" w:rsidR="00533139" w:rsidRPr="00533139" w:rsidRDefault="00533139" w:rsidP="00533139">
      <w:r w:rsidRPr="00533139">
        <w:lastRenderedPageBreak/>
        <w:t>Very cheap tests, very high return.</w:t>
      </w:r>
    </w:p>
    <w:p w14:paraId="6E769181"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Valid names</w:t>
      </w:r>
    </w:p>
    <w:p w14:paraId="55B8F5DA" w14:textId="77777777" w:rsidR="00533139" w:rsidRPr="00533139" w:rsidRDefault="00533139" w:rsidP="00533139">
      <w:pPr>
        <w:numPr>
          <w:ilvl w:val="0"/>
          <w:numId w:val="2034"/>
        </w:numPr>
      </w:pPr>
      <w:r w:rsidRPr="00533139">
        <w:t>"Student1"</w:t>
      </w:r>
    </w:p>
    <w:p w14:paraId="33BC8CEE" w14:textId="77777777" w:rsidR="00533139" w:rsidRPr="00533139" w:rsidRDefault="00533139" w:rsidP="00533139">
      <w:pPr>
        <w:numPr>
          <w:ilvl w:val="0"/>
          <w:numId w:val="2034"/>
        </w:numPr>
      </w:pPr>
      <w:r w:rsidRPr="00533139">
        <w:t>"*"</w:t>
      </w:r>
    </w:p>
    <w:p w14:paraId="63774D0B" w14:textId="77777777" w:rsidR="00533139" w:rsidRPr="00533139" w:rsidRDefault="00533139" w:rsidP="00533139">
      <w:pPr>
        <w:numPr>
          <w:ilvl w:val="0"/>
          <w:numId w:val="2034"/>
        </w:numPr>
      </w:pPr>
      <w:r w:rsidRPr="00533139">
        <w:t>"order-2026"</w:t>
      </w:r>
    </w:p>
    <w:p w14:paraId="72D37CE1" w14:textId="77777777" w:rsidR="00533139" w:rsidRPr="00533139" w:rsidRDefault="00533139" w:rsidP="00533139">
      <w:r w:rsidRPr="00533139">
        <w:pict w14:anchorId="7D46EE69">
          <v:rect id="_x0000_i8975" style="width:0;height:1.5pt" o:hralign="center" o:hrstd="t" o:hr="t" fillcolor="#a0a0a0" stroked="f"/>
        </w:pict>
      </w:r>
    </w:p>
    <w:p w14:paraId="366AB46E"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Invalid names</w:t>
      </w:r>
    </w:p>
    <w:p w14:paraId="3698C0FE" w14:textId="77777777" w:rsidR="00533139" w:rsidRPr="00533139" w:rsidRDefault="00533139" w:rsidP="00533139">
      <w:pPr>
        <w:numPr>
          <w:ilvl w:val="0"/>
          <w:numId w:val="2035"/>
        </w:numPr>
      </w:pPr>
      <w:r w:rsidRPr="00533139">
        <w:t>""</w:t>
      </w:r>
    </w:p>
    <w:p w14:paraId="1D30B2BB" w14:textId="77777777" w:rsidR="00533139" w:rsidRPr="00533139" w:rsidRDefault="00533139" w:rsidP="00533139">
      <w:pPr>
        <w:numPr>
          <w:ilvl w:val="0"/>
          <w:numId w:val="2035"/>
        </w:numPr>
      </w:pPr>
      <w:r w:rsidRPr="00533139">
        <w:t>" " (if you use .trim())</w:t>
      </w:r>
    </w:p>
    <w:p w14:paraId="70457D55" w14:textId="77777777" w:rsidR="00533139" w:rsidRPr="00533139" w:rsidRDefault="00533139" w:rsidP="00533139">
      <w:pPr>
        <w:numPr>
          <w:ilvl w:val="0"/>
          <w:numId w:val="2035"/>
        </w:numPr>
      </w:pPr>
      <w:r w:rsidRPr="00533139">
        <w:t>"A,B" → expect exception</w:t>
      </w:r>
    </w:p>
    <w:p w14:paraId="34E61812" w14:textId="77777777" w:rsidR="00533139" w:rsidRPr="00533139" w:rsidRDefault="00533139" w:rsidP="00533139">
      <w:pPr>
        <w:numPr>
          <w:ilvl w:val="0"/>
          <w:numId w:val="2035"/>
        </w:numPr>
      </w:pPr>
      <w:r w:rsidRPr="00533139">
        <w:t>duplicate name → expect exception</w:t>
      </w:r>
    </w:p>
    <w:p w14:paraId="7A363D7B" w14:textId="77777777" w:rsidR="00533139" w:rsidRPr="00533139" w:rsidRDefault="00533139" w:rsidP="00533139">
      <w:r w:rsidRPr="00533139">
        <w:rPr>
          <w:rFonts w:ascii="Segoe UI Emoji" w:hAnsi="Segoe UI Emoji" w:cs="Segoe UI Emoji"/>
        </w:rPr>
        <w:t>✅</w:t>
      </w:r>
      <w:r w:rsidRPr="00533139">
        <w:t xml:space="preserve"> </w:t>
      </w:r>
      <w:r w:rsidRPr="00533139">
        <w:rPr>
          <w:b/>
          <w:bCs/>
        </w:rPr>
        <w:t>Why this matters</w:t>
      </w:r>
      <w:r w:rsidRPr="00533139">
        <w:br/>
        <w:t>It prevents:</w:t>
      </w:r>
    </w:p>
    <w:p w14:paraId="0DE19AD0" w14:textId="77777777" w:rsidR="00533139" w:rsidRPr="00533139" w:rsidRDefault="00533139" w:rsidP="00533139">
      <w:pPr>
        <w:numPr>
          <w:ilvl w:val="0"/>
          <w:numId w:val="2036"/>
        </w:numPr>
      </w:pPr>
      <w:r w:rsidRPr="00533139">
        <w:t>grammar ambiguity</w:t>
      </w:r>
    </w:p>
    <w:p w14:paraId="22FCCC3F" w14:textId="77777777" w:rsidR="00533139" w:rsidRPr="00533139" w:rsidRDefault="00533139" w:rsidP="00533139">
      <w:pPr>
        <w:numPr>
          <w:ilvl w:val="0"/>
          <w:numId w:val="2036"/>
        </w:numPr>
      </w:pPr>
      <w:r w:rsidRPr="00533139">
        <w:t>identity corruption</w:t>
      </w:r>
    </w:p>
    <w:p w14:paraId="57344695" w14:textId="77777777" w:rsidR="00533139" w:rsidRPr="00533139" w:rsidRDefault="00533139" w:rsidP="00533139">
      <w:pPr>
        <w:numPr>
          <w:ilvl w:val="0"/>
          <w:numId w:val="2036"/>
        </w:numPr>
      </w:pPr>
      <w:r w:rsidRPr="00533139">
        <w:t>downstream parsing bugs</w:t>
      </w:r>
    </w:p>
    <w:p w14:paraId="0B8496BA" w14:textId="77777777" w:rsidR="00533139" w:rsidRPr="00533139" w:rsidRDefault="00533139" w:rsidP="00533139">
      <w:r w:rsidRPr="00533139">
        <w:pict w14:anchorId="253536D8">
          <v:rect id="_x0000_i8976" style="width:0;height:1.5pt" o:hralign="center" o:hrstd="t" o:hr="t" fillcolor="#a0a0a0" stroked="f"/>
        </w:pict>
      </w:r>
    </w:p>
    <w:p w14:paraId="789713D1" w14:textId="77777777" w:rsidR="00533139" w:rsidRPr="00533139" w:rsidRDefault="00533139" w:rsidP="00533139">
      <w:pPr>
        <w:rPr>
          <w:b/>
          <w:bCs/>
        </w:rPr>
      </w:pPr>
      <w:r w:rsidRPr="00533139">
        <w:rPr>
          <w:b/>
          <w:bCs/>
        </w:rPr>
        <w:t xml:space="preserve">5. Minimal </w:t>
      </w:r>
      <w:proofErr w:type="spellStart"/>
      <w:r w:rsidRPr="00533139">
        <w:rPr>
          <w:b/>
          <w:bCs/>
        </w:rPr>
        <w:t>ObjectFactory.createObject</w:t>
      </w:r>
      <w:proofErr w:type="spellEnd"/>
      <w:r w:rsidRPr="00533139">
        <w:rPr>
          <w:b/>
          <w:bCs/>
        </w:rPr>
        <w:t xml:space="preserve"> sanity tests</w:t>
      </w:r>
    </w:p>
    <w:p w14:paraId="56E0263F" w14:textId="77777777" w:rsidR="00533139" w:rsidRPr="00533139" w:rsidRDefault="00533139" w:rsidP="00533139">
      <w:r w:rsidRPr="00533139">
        <w:t>You don’t need many of these.</w:t>
      </w:r>
    </w:p>
    <w:p w14:paraId="70281953"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Zero-field schema</w:t>
      </w:r>
    </w:p>
    <w:p w14:paraId="4D606835" w14:textId="77777777" w:rsidR="00533139" w:rsidRPr="00533139" w:rsidRDefault="00533139" w:rsidP="00533139">
      <w:pPr>
        <w:numPr>
          <w:ilvl w:val="0"/>
          <w:numId w:val="2037"/>
        </w:numPr>
      </w:pPr>
      <w:r w:rsidRPr="00533139">
        <w:t>Create object</w:t>
      </w:r>
    </w:p>
    <w:p w14:paraId="068A9831" w14:textId="77777777" w:rsidR="00533139" w:rsidRPr="00533139" w:rsidRDefault="00533139" w:rsidP="00533139">
      <w:pPr>
        <w:numPr>
          <w:ilvl w:val="0"/>
          <w:numId w:val="2037"/>
        </w:numPr>
      </w:pPr>
      <w:r w:rsidRPr="00533139">
        <w:t>Expect: object stored successfully</w:t>
      </w:r>
    </w:p>
    <w:p w14:paraId="0DFD489A" w14:textId="77777777" w:rsidR="00533139" w:rsidRPr="00533139" w:rsidRDefault="00533139" w:rsidP="00533139">
      <w:pPr>
        <w:numPr>
          <w:ilvl w:val="0"/>
          <w:numId w:val="2037"/>
        </w:numPr>
      </w:pPr>
      <w:r w:rsidRPr="00533139">
        <w:t>No field assignment attempted</w:t>
      </w:r>
    </w:p>
    <w:p w14:paraId="48D6E348"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Schema with fields</w:t>
      </w:r>
    </w:p>
    <w:p w14:paraId="76DA28DB" w14:textId="77777777" w:rsidR="00533139" w:rsidRPr="00533139" w:rsidRDefault="00533139" w:rsidP="00533139">
      <w:pPr>
        <w:numPr>
          <w:ilvl w:val="0"/>
          <w:numId w:val="2038"/>
        </w:numPr>
      </w:pPr>
      <w:r w:rsidRPr="00533139">
        <w:t>Provide parsed values</w:t>
      </w:r>
    </w:p>
    <w:p w14:paraId="2A5E4263" w14:textId="77777777" w:rsidR="00533139" w:rsidRPr="00533139" w:rsidRDefault="00533139" w:rsidP="00533139">
      <w:pPr>
        <w:numPr>
          <w:ilvl w:val="0"/>
          <w:numId w:val="2038"/>
        </w:numPr>
      </w:pPr>
      <w:r w:rsidRPr="00533139">
        <w:t>Verify fields are set correctly</w:t>
      </w:r>
    </w:p>
    <w:p w14:paraId="7D2587EF" w14:textId="77777777" w:rsidR="00533139" w:rsidRPr="00533139" w:rsidRDefault="00533139" w:rsidP="00533139">
      <w:r w:rsidRPr="00533139">
        <w:rPr>
          <w:rFonts w:ascii="Segoe UI Emoji" w:hAnsi="Segoe UI Emoji" w:cs="Segoe UI Emoji"/>
        </w:rPr>
        <w:lastRenderedPageBreak/>
        <w:t>✅</w:t>
      </w:r>
      <w:r w:rsidRPr="00533139">
        <w:t xml:space="preserve"> </w:t>
      </w:r>
      <w:r w:rsidRPr="00533139">
        <w:rPr>
          <w:b/>
          <w:bCs/>
        </w:rPr>
        <w:t>Why minimal coverage is enough</w:t>
      </w:r>
      <w:r w:rsidRPr="00533139">
        <w:br/>
        <w:t>Your factory depends on validators. Once validators are trusted, factory risk is reduced.</w:t>
      </w:r>
    </w:p>
    <w:p w14:paraId="23DCCFF7" w14:textId="77777777" w:rsidR="00533139" w:rsidRPr="00533139" w:rsidRDefault="00533139" w:rsidP="00533139">
      <w:r w:rsidRPr="00533139">
        <w:pict w14:anchorId="0585CA53">
          <v:rect id="_x0000_i8977" style="width:0;height:1.5pt" o:hralign="center" o:hrstd="t" o:hr="t" fillcolor="#a0a0a0" stroked="f"/>
        </w:pict>
      </w:r>
    </w:p>
    <w:p w14:paraId="6922FF2F"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Manual CLI Test Checklist (Edge</w:t>
      </w:r>
      <w:r w:rsidRPr="00533139">
        <w:rPr>
          <w:b/>
          <w:bCs/>
        </w:rPr>
        <w:noBreakHyphen/>
        <w:t>Case Driven)</w:t>
      </w:r>
    </w:p>
    <w:p w14:paraId="7EA4A0B6" w14:textId="77777777" w:rsidR="00533139" w:rsidRPr="00533139" w:rsidRDefault="00533139" w:rsidP="00533139">
      <w:r w:rsidRPr="00533139">
        <w:t>These are inputs you should try manually, once each.</w:t>
      </w:r>
    </w:p>
    <w:p w14:paraId="0CB662E0" w14:textId="77777777" w:rsidR="00533139" w:rsidRPr="00533139" w:rsidRDefault="00533139" w:rsidP="00533139">
      <w:r w:rsidRPr="00533139">
        <w:pict w14:anchorId="78AF7B0F">
          <v:rect id="_x0000_i8978" style="width:0;height:1.5pt" o:hralign="center" o:hrstd="t" o:hr="t" fillcolor="#a0a0a0" stroked="f"/>
        </w:pict>
      </w:r>
    </w:p>
    <w:p w14:paraId="4BFBEF7C" w14:textId="77777777" w:rsidR="00533139" w:rsidRPr="00533139" w:rsidRDefault="00533139" w:rsidP="00533139">
      <w:pPr>
        <w:rPr>
          <w:b/>
          <w:bCs/>
        </w:rPr>
      </w:pPr>
      <w:r w:rsidRPr="00533139">
        <w:rPr>
          <w:b/>
          <w:bCs/>
        </w:rPr>
        <w:t>Schema creation</w:t>
      </w:r>
    </w:p>
    <w:p w14:paraId="1B1F4629" w14:textId="77777777" w:rsidR="00533139" w:rsidRPr="00533139" w:rsidRDefault="00533139" w:rsidP="00533139">
      <w:pPr>
        <w:numPr>
          <w:ilvl w:val="0"/>
          <w:numId w:val="2039"/>
        </w:numPr>
      </w:pPr>
      <w:r w:rsidRPr="00533139">
        <w:t>Press Enter at “schema name” → error</w:t>
      </w:r>
    </w:p>
    <w:p w14:paraId="19D34BC5" w14:textId="77777777" w:rsidR="00533139" w:rsidRPr="00533139" w:rsidRDefault="00533139" w:rsidP="00533139">
      <w:pPr>
        <w:numPr>
          <w:ilvl w:val="0"/>
          <w:numId w:val="2039"/>
        </w:numPr>
      </w:pPr>
      <w:r w:rsidRPr="00533139">
        <w:t>" Student " → trimmed properly</w:t>
      </w:r>
    </w:p>
    <w:p w14:paraId="5A0E72DF" w14:textId="77777777" w:rsidR="00533139" w:rsidRPr="00533139" w:rsidRDefault="00533139" w:rsidP="00533139">
      <w:pPr>
        <w:numPr>
          <w:ilvl w:val="0"/>
          <w:numId w:val="2039"/>
        </w:numPr>
      </w:pPr>
      <w:r w:rsidRPr="00533139">
        <w:t>Duplicate schema name → error</w:t>
      </w:r>
    </w:p>
    <w:p w14:paraId="7759B897" w14:textId="77777777" w:rsidR="00533139" w:rsidRPr="00533139" w:rsidRDefault="00533139" w:rsidP="00533139">
      <w:pPr>
        <w:numPr>
          <w:ilvl w:val="0"/>
          <w:numId w:val="2039"/>
        </w:numPr>
      </w:pPr>
      <w:r w:rsidRPr="00533139">
        <w:t xml:space="preserve">Schema with no fields (press Enter) → </w:t>
      </w:r>
      <w:r w:rsidRPr="00533139">
        <w:rPr>
          <w:rFonts w:ascii="Segoe UI Emoji" w:hAnsi="Segoe UI Emoji" w:cs="Segoe UI Emoji"/>
        </w:rPr>
        <w:t>✅</w:t>
      </w:r>
      <w:r w:rsidRPr="00533139">
        <w:t xml:space="preserve"> accepted</w:t>
      </w:r>
    </w:p>
    <w:p w14:paraId="480B620E" w14:textId="77777777" w:rsidR="00533139" w:rsidRPr="00533139" w:rsidRDefault="00533139" w:rsidP="00533139">
      <w:pPr>
        <w:numPr>
          <w:ilvl w:val="0"/>
          <w:numId w:val="2039"/>
        </w:numPr>
      </w:pPr>
      <w:r w:rsidRPr="00533139">
        <w:t>Schema with fields: "field1,field2"</w:t>
      </w:r>
    </w:p>
    <w:p w14:paraId="77BD8DD2" w14:textId="77777777" w:rsidR="00533139" w:rsidRPr="00533139" w:rsidRDefault="00533139" w:rsidP="00533139">
      <w:pPr>
        <w:numPr>
          <w:ilvl w:val="0"/>
          <w:numId w:val="2039"/>
        </w:numPr>
      </w:pPr>
      <w:r w:rsidRPr="00533139">
        <w:t>Schema fields input: "field1,,field2" → error</w:t>
      </w:r>
    </w:p>
    <w:p w14:paraId="3DF6B038" w14:textId="77777777" w:rsidR="00533139" w:rsidRPr="00533139" w:rsidRDefault="00533139" w:rsidP="00533139">
      <w:pPr>
        <w:numPr>
          <w:ilvl w:val="0"/>
          <w:numId w:val="2039"/>
        </w:numPr>
      </w:pPr>
      <w:r w:rsidRPr="00533139">
        <w:t>Schema field input: " " → error</w:t>
      </w:r>
    </w:p>
    <w:p w14:paraId="3BD322CB" w14:textId="77777777" w:rsidR="00533139" w:rsidRPr="00533139" w:rsidRDefault="00533139" w:rsidP="00533139">
      <w:r w:rsidRPr="00533139">
        <w:pict w14:anchorId="7F10F564">
          <v:rect id="_x0000_i8979" style="width:0;height:1.5pt" o:hralign="center" o:hrstd="t" o:hr="t" fillcolor="#a0a0a0" stroked="f"/>
        </w:pict>
      </w:r>
    </w:p>
    <w:p w14:paraId="2DEAA668" w14:textId="77777777" w:rsidR="00533139" w:rsidRPr="00533139" w:rsidRDefault="00533139" w:rsidP="00533139">
      <w:pPr>
        <w:rPr>
          <w:b/>
          <w:bCs/>
        </w:rPr>
      </w:pPr>
      <w:r w:rsidRPr="00533139">
        <w:rPr>
          <w:b/>
          <w:bCs/>
        </w:rPr>
        <w:t>Object creation</w:t>
      </w:r>
    </w:p>
    <w:p w14:paraId="1DFEA366" w14:textId="77777777" w:rsidR="00533139" w:rsidRPr="00533139" w:rsidRDefault="00533139" w:rsidP="00533139">
      <w:pPr>
        <w:numPr>
          <w:ilvl w:val="0"/>
          <w:numId w:val="2040"/>
        </w:numPr>
      </w:pPr>
      <w:r w:rsidRPr="00533139">
        <w:t>Object name = Enter → error</w:t>
      </w:r>
    </w:p>
    <w:p w14:paraId="4CCF3BB2" w14:textId="77777777" w:rsidR="00533139" w:rsidRPr="00533139" w:rsidRDefault="00533139" w:rsidP="00533139">
      <w:pPr>
        <w:numPr>
          <w:ilvl w:val="0"/>
          <w:numId w:val="2040"/>
        </w:numPr>
      </w:pPr>
      <w:r w:rsidRPr="00533139">
        <w:t>Object name = "obj,1" → error</w:t>
      </w:r>
    </w:p>
    <w:p w14:paraId="45320BFB" w14:textId="77777777" w:rsidR="00533139" w:rsidRPr="00533139" w:rsidRDefault="00533139" w:rsidP="00533139">
      <w:pPr>
        <w:numPr>
          <w:ilvl w:val="0"/>
          <w:numId w:val="2040"/>
        </w:numPr>
      </w:pPr>
      <w:r w:rsidRPr="00533139">
        <w:t>Duplicate object name → error</w:t>
      </w:r>
    </w:p>
    <w:p w14:paraId="2C0280BD" w14:textId="77777777" w:rsidR="00533139" w:rsidRPr="00533139" w:rsidRDefault="00533139" w:rsidP="00533139">
      <w:pPr>
        <w:numPr>
          <w:ilvl w:val="0"/>
          <w:numId w:val="2040"/>
        </w:numPr>
      </w:pPr>
      <w:r w:rsidRPr="00533139">
        <w:t>Object for zero-field schema → succeeds without prompts</w:t>
      </w:r>
    </w:p>
    <w:p w14:paraId="7711A35B" w14:textId="77777777" w:rsidR="00533139" w:rsidRPr="00533139" w:rsidRDefault="00533139" w:rsidP="00533139">
      <w:pPr>
        <w:numPr>
          <w:ilvl w:val="0"/>
          <w:numId w:val="2040"/>
        </w:numPr>
      </w:pPr>
      <w:r w:rsidRPr="00533139">
        <w:t>Object with int/double/</w:t>
      </w:r>
      <w:proofErr w:type="spellStart"/>
      <w:r w:rsidRPr="00533139">
        <w:t>boolean</w:t>
      </w:r>
      <w:proofErr w:type="spellEnd"/>
      <w:r w:rsidRPr="00533139">
        <w:t xml:space="preserve"> fields: </w:t>
      </w:r>
    </w:p>
    <w:p w14:paraId="7AB4CBF2" w14:textId="77777777" w:rsidR="00533139" w:rsidRPr="00533139" w:rsidRDefault="00533139" w:rsidP="00533139">
      <w:pPr>
        <w:numPr>
          <w:ilvl w:val="1"/>
          <w:numId w:val="2040"/>
        </w:numPr>
      </w:pPr>
      <w:r w:rsidRPr="00533139">
        <w:t>Empty input → error</w:t>
      </w:r>
    </w:p>
    <w:p w14:paraId="050106B8" w14:textId="77777777" w:rsidR="00533139" w:rsidRPr="00533139" w:rsidRDefault="00533139" w:rsidP="00533139">
      <w:pPr>
        <w:numPr>
          <w:ilvl w:val="1"/>
          <w:numId w:val="2040"/>
        </w:numPr>
      </w:pPr>
      <w:r w:rsidRPr="00533139">
        <w:t>Invalid input → error</w:t>
      </w:r>
    </w:p>
    <w:p w14:paraId="136B6171" w14:textId="77777777" w:rsidR="00533139" w:rsidRPr="00533139" w:rsidRDefault="00533139" w:rsidP="00533139">
      <w:r w:rsidRPr="00533139">
        <w:pict w14:anchorId="48A302C6">
          <v:rect id="_x0000_i8980" style="width:0;height:1.5pt" o:hralign="center" o:hrstd="t" o:hr="t" fillcolor="#a0a0a0" stroked="f"/>
        </w:pict>
      </w:r>
    </w:p>
    <w:p w14:paraId="1985E00E" w14:textId="77777777" w:rsidR="00533139" w:rsidRPr="00533139" w:rsidRDefault="00533139" w:rsidP="00533139">
      <w:pPr>
        <w:rPr>
          <w:b/>
          <w:bCs/>
        </w:rPr>
      </w:pPr>
      <w:r w:rsidRPr="00533139">
        <w:rPr>
          <w:b/>
          <w:bCs/>
        </w:rPr>
        <w:t>Collection references</w:t>
      </w:r>
    </w:p>
    <w:p w14:paraId="3FF12ECF" w14:textId="77777777" w:rsidR="00533139" w:rsidRPr="00533139" w:rsidRDefault="00533139" w:rsidP="00533139">
      <w:pPr>
        <w:numPr>
          <w:ilvl w:val="0"/>
          <w:numId w:val="2041"/>
        </w:numPr>
      </w:pPr>
      <w:r w:rsidRPr="00533139">
        <w:t>Empty collection → accepted</w:t>
      </w:r>
    </w:p>
    <w:p w14:paraId="229D9E1B" w14:textId="77777777" w:rsidR="00533139" w:rsidRPr="00533139" w:rsidRDefault="00533139" w:rsidP="00533139">
      <w:pPr>
        <w:numPr>
          <w:ilvl w:val="0"/>
          <w:numId w:val="2041"/>
        </w:numPr>
      </w:pPr>
      <w:r w:rsidRPr="00533139">
        <w:lastRenderedPageBreak/>
        <w:t>One valid object</w:t>
      </w:r>
    </w:p>
    <w:p w14:paraId="13C742A9" w14:textId="77777777" w:rsidR="00533139" w:rsidRPr="00533139" w:rsidRDefault="00533139" w:rsidP="00533139">
      <w:pPr>
        <w:numPr>
          <w:ilvl w:val="0"/>
          <w:numId w:val="2041"/>
        </w:numPr>
      </w:pPr>
      <w:r w:rsidRPr="00533139">
        <w:t>Multiple objects</w:t>
      </w:r>
    </w:p>
    <w:p w14:paraId="5E55007E" w14:textId="77777777" w:rsidR="00533139" w:rsidRPr="00533139" w:rsidRDefault="00533139" w:rsidP="00533139">
      <w:pPr>
        <w:numPr>
          <w:ilvl w:val="0"/>
          <w:numId w:val="2041"/>
        </w:numPr>
      </w:pPr>
      <w:r w:rsidRPr="00533139">
        <w:t>One nonexistent object in list → error</w:t>
      </w:r>
    </w:p>
    <w:p w14:paraId="7E00DD54" w14:textId="77777777" w:rsidR="00533139" w:rsidRPr="00533139" w:rsidRDefault="00533139" w:rsidP="00533139">
      <w:r w:rsidRPr="00533139">
        <w:pict w14:anchorId="30AE531A">
          <v:rect id="_x0000_i8981" style="width:0;height:1.5pt" o:hralign="center" o:hrstd="t" o:hr="t" fillcolor="#a0a0a0" stroked="f"/>
        </w:pict>
      </w:r>
    </w:p>
    <w:p w14:paraId="0237CD84" w14:textId="77777777" w:rsidR="00533139" w:rsidRPr="00533139" w:rsidRDefault="00533139" w:rsidP="00533139">
      <w:pPr>
        <w:rPr>
          <w:b/>
          <w:bCs/>
        </w:rPr>
      </w:pPr>
      <w:r w:rsidRPr="00533139">
        <w:rPr>
          <w:b/>
          <w:bCs/>
        </w:rPr>
        <w:t>Listing / viewing</w:t>
      </w:r>
    </w:p>
    <w:p w14:paraId="31D3E6F1" w14:textId="77777777" w:rsidR="00533139" w:rsidRPr="00533139" w:rsidRDefault="00533139" w:rsidP="00533139">
      <w:pPr>
        <w:numPr>
          <w:ilvl w:val="0"/>
          <w:numId w:val="2042"/>
        </w:numPr>
      </w:pPr>
      <w:r w:rsidRPr="00533139">
        <w:t>Schema with no objects → prints schema safely</w:t>
      </w:r>
    </w:p>
    <w:p w14:paraId="294F88EA" w14:textId="77777777" w:rsidR="00533139" w:rsidRPr="00533139" w:rsidRDefault="00533139" w:rsidP="00533139">
      <w:pPr>
        <w:numPr>
          <w:ilvl w:val="0"/>
          <w:numId w:val="2042"/>
        </w:numPr>
      </w:pPr>
      <w:r w:rsidRPr="00533139">
        <w:t>Schema with objects → shows values</w:t>
      </w:r>
    </w:p>
    <w:p w14:paraId="6B444FEC" w14:textId="77777777" w:rsidR="00533139" w:rsidRPr="00533139" w:rsidRDefault="00533139" w:rsidP="00533139">
      <w:pPr>
        <w:numPr>
          <w:ilvl w:val="0"/>
          <w:numId w:val="2042"/>
        </w:numPr>
      </w:pPr>
      <w:r w:rsidRPr="00533139">
        <w:t>Objects referencing other objects → correct names shown</w:t>
      </w:r>
    </w:p>
    <w:p w14:paraId="36BB058C" w14:textId="77777777" w:rsidR="00533139" w:rsidRPr="00533139" w:rsidRDefault="00533139" w:rsidP="00533139">
      <w:pPr>
        <w:numPr>
          <w:ilvl w:val="0"/>
          <w:numId w:val="2042"/>
        </w:numPr>
      </w:pPr>
      <w:r w:rsidRPr="00533139">
        <w:t>Empty fields schema → no "Object Fields:" printed</w:t>
      </w:r>
    </w:p>
    <w:p w14:paraId="3FD0AC98" w14:textId="77777777" w:rsidR="00533139" w:rsidRPr="00533139" w:rsidRDefault="00533139" w:rsidP="00533139">
      <w:r w:rsidRPr="00533139">
        <w:pict w14:anchorId="2AB6D8E0">
          <v:rect id="_x0000_i8982" style="width:0;height:1.5pt" o:hralign="center" o:hrstd="t" o:hr="t" fillcolor="#a0a0a0" stroked="f"/>
        </w:pict>
      </w:r>
    </w:p>
    <w:p w14:paraId="437A09CD" w14:textId="77777777" w:rsidR="00533139" w:rsidRPr="00533139" w:rsidRDefault="00533139" w:rsidP="00533139">
      <w:pPr>
        <w:rPr>
          <w:b/>
          <w:bCs/>
        </w:rPr>
      </w:pPr>
      <w:r w:rsidRPr="00533139">
        <w:rPr>
          <w:rFonts w:ascii="Segoe UI Emoji" w:hAnsi="Segoe UI Emoji" w:cs="Segoe UI Emoji"/>
          <w:b/>
          <w:bCs/>
        </w:rPr>
        <w:t>✅</w:t>
      </w:r>
      <w:r w:rsidRPr="00533139">
        <w:rPr>
          <w:b/>
          <w:bCs/>
        </w:rPr>
        <w:t xml:space="preserve"> If you only write 5 tests, write these</w:t>
      </w:r>
    </w:p>
    <w:p w14:paraId="3BD6DB5C" w14:textId="77777777" w:rsidR="00533139" w:rsidRPr="00533139" w:rsidRDefault="00533139" w:rsidP="00533139">
      <w:r w:rsidRPr="00533139">
        <w:t>If time is tight, these give maximum coverage:</w:t>
      </w:r>
    </w:p>
    <w:p w14:paraId="3CAA22C0" w14:textId="77777777" w:rsidR="00533139" w:rsidRPr="00533139" w:rsidRDefault="00533139" w:rsidP="00533139">
      <w:pPr>
        <w:numPr>
          <w:ilvl w:val="0"/>
          <w:numId w:val="2043"/>
        </w:numPr>
      </w:pPr>
      <w:r w:rsidRPr="00533139">
        <w:rPr>
          <w:rFonts w:ascii="Segoe UI Emoji" w:hAnsi="Segoe UI Emoji" w:cs="Segoe UI Emoji"/>
        </w:rPr>
        <w:t>✅</w:t>
      </w:r>
      <w:r w:rsidRPr="00533139">
        <w:t xml:space="preserve"> Empty schema validation</w:t>
      </w:r>
    </w:p>
    <w:p w14:paraId="660400C8" w14:textId="77777777" w:rsidR="00533139" w:rsidRPr="00533139" w:rsidRDefault="00533139" w:rsidP="00533139">
      <w:pPr>
        <w:numPr>
          <w:ilvl w:val="0"/>
          <w:numId w:val="2043"/>
        </w:numPr>
      </w:pPr>
      <w:r w:rsidRPr="00533139">
        <w:rPr>
          <w:rFonts w:ascii="Segoe UI Emoji" w:hAnsi="Segoe UI Emoji" w:cs="Segoe UI Emoji"/>
        </w:rPr>
        <w:t>✅</w:t>
      </w:r>
      <w:r w:rsidRPr="00533139">
        <w:t xml:space="preserve"> </w:t>
      </w:r>
      <w:proofErr w:type="spellStart"/>
      <w:r w:rsidRPr="00533139">
        <w:t>validateParseValue</w:t>
      </w:r>
      <w:proofErr w:type="spellEnd"/>
      <w:r w:rsidRPr="00533139">
        <w:t xml:space="preserve"> rejects empty </w:t>
      </w:r>
      <w:proofErr w:type="spellStart"/>
      <w:r w:rsidRPr="00533139">
        <w:t>boolean</w:t>
      </w:r>
      <w:proofErr w:type="spellEnd"/>
    </w:p>
    <w:p w14:paraId="429EDB1D" w14:textId="77777777" w:rsidR="00533139" w:rsidRPr="00533139" w:rsidRDefault="00533139" w:rsidP="00533139">
      <w:pPr>
        <w:numPr>
          <w:ilvl w:val="0"/>
          <w:numId w:val="2043"/>
        </w:numPr>
      </w:pPr>
      <w:r w:rsidRPr="00533139">
        <w:rPr>
          <w:rFonts w:ascii="Segoe UI Emoji" w:hAnsi="Segoe UI Emoji" w:cs="Segoe UI Emoji"/>
        </w:rPr>
        <w:t>✅</w:t>
      </w:r>
      <w:r w:rsidRPr="00533139">
        <w:t xml:space="preserve"> </w:t>
      </w:r>
      <w:proofErr w:type="spellStart"/>
      <w:r w:rsidRPr="00533139">
        <w:t>validateParseValue</w:t>
      </w:r>
      <w:proofErr w:type="spellEnd"/>
      <w:r w:rsidRPr="00533139">
        <w:t xml:space="preserve"> rejects invalid </w:t>
      </w:r>
      <w:proofErr w:type="spellStart"/>
      <w:r w:rsidRPr="00533139">
        <w:t>boolean</w:t>
      </w:r>
      <w:proofErr w:type="spellEnd"/>
      <w:r w:rsidRPr="00533139">
        <w:t xml:space="preserve"> text</w:t>
      </w:r>
    </w:p>
    <w:p w14:paraId="6348B4EF" w14:textId="77777777" w:rsidR="00533139" w:rsidRPr="00533139" w:rsidRDefault="00533139" w:rsidP="00533139">
      <w:pPr>
        <w:numPr>
          <w:ilvl w:val="0"/>
          <w:numId w:val="2043"/>
        </w:numPr>
      </w:pPr>
      <w:r w:rsidRPr="00533139">
        <w:rPr>
          <w:rFonts w:ascii="Segoe UI Emoji" w:hAnsi="Segoe UI Emoji" w:cs="Segoe UI Emoji"/>
        </w:rPr>
        <w:t>✅</w:t>
      </w:r>
      <w:r w:rsidRPr="00533139">
        <w:t xml:space="preserve"> </w:t>
      </w:r>
      <w:proofErr w:type="spellStart"/>
      <w:r w:rsidRPr="00533139">
        <w:t>getSchemaObjects</w:t>
      </w:r>
      <w:proofErr w:type="spellEnd"/>
      <w:r w:rsidRPr="00533139">
        <w:t xml:space="preserve"> returns empty set</w:t>
      </w:r>
    </w:p>
    <w:p w14:paraId="77522703" w14:textId="77777777" w:rsidR="00533139" w:rsidRPr="00533139" w:rsidRDefault="00533139" w:rsidP="00533139">
      <w:pPr>
        <w:numPr>
          <w:ilvl w:val="0"/>
          <w:numId w:val="2043"/>
        </w:numPr>
      </w:pPr>
      <w:r w:rsidRPr="00533139">
        <w:rPr>
          <w:rFonts w:ascii="Segoe UI Emoji" w:hAnsi="Segoe UI Emoji" w:cs="Segoe UI Emoji"/>
        </w:rPr>
        <w:t>✅</w:t>
      </w:r>
      <w:r w:rsidRPr="00533139">
        <w:t xml:space="preserve"> Object name cannot contain comma</w:t>
      </w:r>
    </w:p>
    <w:p w14:paraId="25AF9767" w14:textId="77777777" w:rsidR="00533139" w:rsidRPr="00533139" w:rsidRDefault="00533139" w:rsidP="00533139">
      <w:r w:rsidRPr="00533139">
        <w:t>That already verifies:</w:t>
      </w:r>
    </w:p>
    <w:p w14:paraId="5C5000E4" w14:textId="77777777" w:rsidR="00533139" w:rsidRPr="00533139" w:rsidRDefault="00533139" w:rsidP="00533139">
      <w:pPr>
        <w:numPr>
          <w:ilvl w:val="0"/>
          <w:numId w:val="2044"/>
        </w:numPr>
      </w:pPr>
      <w:r w:rsidRPr="00533139">
        <w:t>schema invariants</w:t>
      </w:r>
    </w:p>
    <w:p w14:paraId="043F06B2" w14:textId="77777777" w:rsidR="00533139" w:rsidRPr="00533139" w:rsidRDefault="00533139" w:rsidP="00533139">
      <w:pPr>
        <w:numPr>
          <w:ilvl w:val="0"/>
          <w:numId w:val="2044"/>
        </w:numPr>
      </w:pPr>
      <w:r w:rsidRPr="00533139">
        <w:t>parsing semantics</w:t>
      </w:r>
    </w:p>
    <w:p w14:paraId="00F0824E" w14:textId="77777777" w:rsidR="00533139" w:rsidRPr="00533139" w:rsidRDefault="00533139" w:rsidP="00533139">
      <w:pPr>
        <w:numPr>
          <w:ilvl w:val="0"/>
          <w:numId w:val="2044"/>
        </w:numPr>
      </w:pPr>
      <w:r w:rsidRPr="00533139">
        <w:t>repository safety</w:t>
      </w:r>
    </w:p>
    <w:p w14:paraId="25C3A12F" w14:textId="77777777" w:rsidR="00533139" w:rsidRPr="00533139" w:rsidRDefault="00533139" w:rsidP="00533139">
      <w:pPr>
        <w:numPr>
          <w:ilvl w:val="0"/>
          <w:numId w:val="2044"/>
        </w:numPr>
      </w:pPr>
      <w:r w:rsidRPr="00533139">
        <w:t>grammar correctness</w:t>
      </w:r>
    </w:p>
    <w:p w14:paraId="5D0B606A" w14:textId="77777777" w:rsidR="00533139" w:rsidRPr="00533139" w:rsidRDefault="00533139" w:rsidP="00533139">
      <w:r w:rsidRPr="00533139">
        <w:pict w14:anchorId="43AAC757">
          <v:rect id="_x0000_i8983" style="width:0;height:1.5pt" o:hralign="center" o:hrstd="t" o:hr="t" fillcolor="#a0a0a0" stroked="f"/>
        </w:pict>
      </w:r>
    </w:p>
    <w:p w14:paraId="187EADC5" w14:textId="77777777" w:rsidR="00533139" w:rsidRPr="00533139" w:rsidRDefault="00533139" w:rsidP="00533139">
      <w:pPr>
        <w:rPr>
          <w:b/>
          <w:bCs/>
        </w:rPr>
      </w:pPr>
      <w:r w:rsidRPr="00533139">
        <w:rPr>
          <w:b/>
          <w:bCs/>
        </w:rPr>
        <w:t>Final takeaway</w:t>
      </w:r>
    </w:p>
    <w:p w14:paraId="4EDD25E6" w14:textId="77777777" w:rsidR="00533139" w:rsidRPr="00533139" w:rsidRDefault="00533139" w:rsidP="00533139">
      <w:r w:rsidRPr="00533139">
        <w:t xml:space="preserve">You don’t need a huge test suite — you need </w:t>
      </w:r>
      <w:r w:rsidRPr="00533139">
        <w:rPr>
          <w:b/>
          <w:bCs/>
        </w:rPr>
        <w:t>tests that protect invariants</w:t>
      </w:r>
      <w:r w:rsidRPr="00533139">
        <w:t>.</w:t>
      </w:r>
    </w:p>
    <w:p w14:paraId="1503BF66" w14:textId="77777777" w:rsidR="00533139" w:rsidRPr="00533139" w:rsidRDefault="00533139" w:rsidP="00533139">
      <w:r w:rsidRPr="00533139">
        <w:lastRenderedPageBreak/>
        <w:t>Your system is now well</w:t>
      </w:r>
      <w:r w:rsidRPr="00533139">
        <w:noBreakHyphen/>
        <w:t>factored enough that:</w:t>
      </w:r>
    </w:p>
    <w:p w14:paraId="4BD27389" w14:textId="77777777" w:rsidR="00533139" w:rsidRPr="00533139" w:rsidRDefault="00533139" w:rsidP="00533139">
      <w:pPr>
        <w:numPr>
          <w:ilvl w:val="0"/>
          <w:numId w:val="2045"/>
        </w:numPr>
      </w:pPr>
      <w:r w:rsidRPr="00533139">
        <w:t>schema validation tests</w:t>
      </w:r>
    </w:p>
    <w:p w14:paraId="63A7338C" w14:textId="77777777" w:rsidR="00533139" w:rsidRPr="00533139" w:rsidRDefault="00533139" w:rsidP="00533139">
      <w:pPr>
        <w:numPr>
          <w:ilvl w:val="0"/>
          <w:numId w:val="2045"/>
        </w:numPr>
      </w:pPr>
      <w:r w:rsidRPr="00533139">
        <w:t>parse</w:t>
      </w:r>
      <w:r w:rsidRPr="00533139">
        <w:noBreakHyphen/>
        <w:t>value tests</w:t>
      </w:r>
    </w:p>
    <w:p w14:paraId="20716777" w14:textId="77777777" w:rsidR="00533139" w:rsidRPr="00533139" w:rsidRDefault="00533139" w:rsidP="00533139">
      <w:pPr>
        <w:numPr>
          <w:ilvl w:val="0"/>
          <w:numId w:val="2045"/>
        </w:numPr>
      </w:pPr>
      <w:r w:rsidRPr="00533139">
        <w:t>repository edge</w:t>
      </w:r>
      <w:r w:rsidRPr="00533139">
        <w:noBreakHyphen/>
        <w:t>case tests</w:t>
      </w:r>
    </w:p>
    <w:p w14:paraId="399AFF65" w14:textId="77777777" w:rsidR="00533139" w:rsidRPr="00533139" w:rsidRDefault="00533139" w:rsidP="00533139">
      <w:r w:rsidRPr="00533139">
        <w:t xml:space="preserve">give you </w:t>
      </w:r>
      <w:r w:rsidRPr="00533139">
        <w:rPr>
          <w:b/>
          <w:bCs/>
        </w:rPr>
        <w:t>disproportionate confidence</w:t>
      </w:r>
      <w:r w:rsidRPr="00533139">
        <w:t xml:space="preserve"> for very little effort.</w:t>
      </w:r>
    </w:p>
    <w:p w14:paraId="0A44A441" w14:textId="77777777" w:rsidR="00533139" w:rsidRPr="00533139" w:rsidRDefault="00533139" w:rsidP="00533139">
      <w:r w:rsidRPr="00533139">
        <w:t xml:space="preserve">If you want, I can help you sketch </w:t>
      </w:r>
      <w:r w:rsidRPr="00533139">
        <w:rPr>
          <w:b/>
          <w:bCs/>
        </w:rPr>
        <w:t>one or two concrete JUnit test methods</w:t>
      </w:r>
      <w:r w:rsidRPr="00533139">
        <w:t xml:space="preserve"> using your actual classes next.</w:t>
      </w:r>
    </w:p>
    <w:p w14:paraId="7A2EC321" w14:textId="77777777" w:rsidR="003A470E" w:rsidRPr="003A470E" w:rsidRDefault="003A470E" w:rsidP="003A470E">
      <w:r w:rsidRPr="003A470E">
        <w:t xml:space="preserve">Yes — </w:t>
      </w:r>
      <w:r w:rsidRPr="003A470E">
        <w:rPr>
          <w:b/>
          <w:bCs/>
        </w:rPr>
        <w:t>adding .trim() to the base</w:t>
      </w:r>
      <w:r w:rsidRPr="003A470E">
        <w:rPr>
          <w:b/>
          <w:bCs/>
        </w:rPr>
        <w:noBreakHyphen/>
        <w:t xml:space="preserve">class input in </w:t>
      </w:r>
      <w:proofErr w:type="spellStart"/>
      <w:r w:rsidRPr="003A470E">
        <w:rPr>
          <w:b/>
          <w:bCs/>
        </w:rPr>
        <w:t>CLIController</w:t>
      </w:r>
      <w:proofErr w:type="spellEnd"/>
      <w:r w:rsidRPr="003A470E">
        <w:rPr>
          <w:b/>
          <w:bCs/>
        </w:rPr>
        <w:t xml:space="preserve"> absolutely makes sense</w:t>
      </w:r>
      <w:r w:rsidRPr="003A470E">
        <w:t>, and it’s consistent with every other normalization decision you’ve already made.</w:t>
      </w:r>
    </w:p>
    <w:p w14:paraId="6F00BA21" w14:textId="77777777" w:rsidR="003A470E" w:rsidRPr="003A470E" w:rsidRDefault="003A470E" w:rsidP="003A470E">
      <w:r w:rsidRPr="003A470E">
        <w:t>You’re thinking about this at exactly the right level.</w:t>
      </w:r>
    </w:p>
    <w:p w14:paraId="09F1689F" w14:textId="77777777" w:rsidR="003A470E" w:rsidRPr="003A470E" w:rsidRDefault="003A470E" w:rsidP="003A470E">
      <w:r w:rsidRPr="003A470E">
        <w:pict w14:anchorId="58D88AC4">
          <v:rect id="_x0000_i9036" style="width:0;height:1.5pt" o:hralign="center" o:hrstd="t" o:hr="t" fillcolor="#a0a0a0" stroked="f"/>
        </w:pict>
      </w:r>
    </w:p>
    <w:p w14:paraId="0D474D25" w14:textId="77777777" w:rsidR="003A470E" w:rsidRPr="003A470E" w:rsidRDefault="003A470E" w:rsidP="003A470E">
      <w:pPr>
        <w:rPr>
          <w:b/>
          <w:bCs/>
        </w:rPr>
      </w:pPr>
      <w:r w:rsidRPr="003A470E">
        <w:rPr>
          <w:b/>
          <w:bCs/>
        </w:rPr>
        <w:t>Why trimming the base class name is correct</w:t>
      </w:r>
    </w:p>
    <w:p w14:paraId="03672C75" w14:textId="77777777" w:rsidR="003A470E" w:rsidRPr="003A470E" w:rsidRDefault="003A470E" w:rsidP="003A470E">
      <w:r w:rsidRPr="003A470E">
        <w:t xml:space="preserve">When the user selects a base class, they are choosing </w:t>
      </w:r>
      <w:r w:rsidRPr="003A470E">
        <w:rPr>
          <w:b/>
          <w:bCs/>
        </w:rPr>
        <w:t>by name</w:t>
      </w:r>
      <w:r w:rsidRPr="003A470E">
        <w:t>, and that name is later used for:</w:t>
      </w:r>
    </w:p>
    <w:p w14:paraId="282137D5" w14:textId="77777777" w:rsidR="003A470E" w:rsidRPr="003A470E" w:rsidRDefault="003A470E" w:rsidP="003A470E">
      <w:r w:rsidRPr="003A470E">
        <w:t xml:space="preserve">Lookup in </w:t>
      </w:r>
      <w:proofErr w:type="spellStart"/>
      <w:r w:rsidRPr="003A470E">
        <w:t>SchemaRegistry</w:t>
      </w:r>
      <w:proofErr w:type="spellEnd"/>
    </w:p>
    <w:p w14:paraId="1D67AA1E" w14:textId="77777777" w:rsidR="003A470E" w:rsidRPr="003A470E" w:rsidRDefault="003A470E" w:rsidP="003A470E">
      <w:r w:rsidRPr="003A470E">
        <w:t xml:space="preserve">Equality comparisons against </w:t>
      </w:r>
      <w:proofErr w:type="spellStart"/>
      <w:r w:rsidRPr="003A470E">
        <w:t>Class.getSimpleName</w:t>
      </w:r>
      <w:proofErr w:type="spellEnd"/>
      <w:r w:rsidRPr="003A470E">
        <w:t>()</w:t>
      </w:r>
    </w:p>
    <w:p w14:paraId="2CF5FC2B" w14:textId="77777777" w:rsidR="003A470E" w:rsidRPr="003A470E" w:rsidRDefault="003A470E" w:rsidP="003A470E">
      <w:r w:rsidRPr="003A470E">
        <w:t>Error reporting</w:t>
      </w:r>
    </w:p>
    <w:p w14:paraId="73D7CB18" w14:textId="77777777" w:rsidR="003A470E" w:rsidRPr="003A470E" w:rsidRDefault="003A470E" w:rsidP="003A470E">
      <w:r w:rsidRPr="003A470E">
        <w:t>If you don’t trim:</w:t>
      </w:r>
    </w:p>
    <w:p w14:paraId="389750E1" w14:textId="77777777" w:rsidR="003A470E" w:rsidRPr="003A470E" w:rsidRDefault="003A470E" w:rsidP="003A470E">
      <w:r w:rsidRPr="003A470E">
        <w:t xml:space="preserve">"Student" </w:t>
      </w:r>
      <w:r w:rsidRPr="003A470E">
        <w:rPr>
          <w:rFonts w:ascii="Segoe UI Emoji" w:hAnsi="Segoe UI Emoji" w:cs="Segoe UI Emoji"/>
        </w:rPr>
        <w:t>✅</w:t>
      </w:r>
      <w:r w:rsidRPr="003A470E">
        <w:t xml:space="preserve"> works</w:t>
      </w:r>
    </w:p>
    <w:p w14:paraId="200696A4" w14:textId="77777777" w:rsidR="003A470E" w:rsidRPr="003A470E" w:rsidRDefault="003A470E" w:rsidP="003A470E">
      <w:r w:rsidRPr="003A470E">
        <w:t xml:space="preserve">" Student" </w:t>
      </w:r>
      <w:r w:rsidRPr="003A470E">
        <w:rPr>
          <w:rFonts w:ascii="Segoe UI Emoji" w:hAnsi="Segoe UI Emoji" w:cs="Segoe UI Emoji"/>
        </w:rPr>
        <w:t>❌</w:t>
      </w:r>
      <w:r w:rsidRPr="003A470E">
        <w:t xml:space="preserve"> fails lookup</w:t>
      </w:r>
    </w:p>
    <w:p w14:paraId="37CDCF52" w14:textId="77777777" w:rsidR="003A470E" w:rsidRPr="003A470E" w:rsidRDefault="003A470E" w:rsidP="003A470E">
      <w:r w:rsidRPr="003A470E">
        <w:t xml:space="preserve">"Student " </w:t>
      </w:r>
      <w:r w:rsidRPr="003A470E">
        <w:rPr>
          <w:rFonts w:ascii="Segoe UI Emoji" w:hAnsi="Segoe UI Emoji" w:cs="Segoe UI Emoji"/>
        </w:rPr>
        <w:t>❌</w:t>
      </w:r>
      <w:r w:rsidRPr="003A470E">
        <w:t xml:space="preserve"> fails lookup</w:t>
      </w:r>
    </w:p>
    <w:p w14:paraId="6D974A0A" w14:textId="77777777" w:rsidR="003A470E" w:rsidRPr="003A470E" w:rsidRDefault="003A470E" w:rsidP="003A470E">
      <w:r w:rsidRPr="003A470E">
        <w:t xml:space="preserve">" Student " </w:t>
      </w:r>
      <w:r w:rsidRPr="003A470E">
        <w:rPr>
          <w:rFonts w:ascii="Segoe UI Emoji" w:hAnsi="Segoe UI Emoji" w:cs="Segoe UI Emoji"/>
        </w:rPr>
        <w:t>❌</w:t>
      </w:r>
      <w:r w:rsidRPr="003A470E">
        <w:t xml:space="preserve"> fails lookup</w:t>
      </w:r>
    </w:p>
    <w:p w14:paraId="600045E3" w14:textId="77777777" w:rsidR="003A470E" w:rsidRPr="003A470E" w:rsidRDefault="003A470E" w:rsidP="003A470E">
      <w:r w:rsidRPr="003A470E">
        <w:t>From the user’s perspective, all of those are clearly the same choice.</w:t>
      </w:r>
    </w:p>
    <w:p w14:paraId="0585F0CE" w14:textId="77777777" w:rsidR="003A470E" w:rsidRPr="003A470E" w:rsidRDefault="003A470E" w:rsidP="003A470E">
      <w:r w:rsidRPr="003A470E">
        <w:t xml:space="preserve">So trimming is not changing semantics — it’s </w:t>
      </w:r>
      <w:r w:rsidRPr="003A470E">
        <w:rPr>
          <w:b/>
          <w:bCs/>
        </w:rPr>
        <w:t>normalizing user intent</w:t>
      </w:r>
      <w:r w:rsidRPr="003A470E">
        <w:t>.</w:t>
      </w:r>
    </w:p>
    <w:p w14:paraId="7E73D26B" w14:textId="77777777" w:rsidR="003A470E" w:rsidRPr="003A470E" w:rsidRDefault="003A470E" w:rsidP="003A470E">
      <w:r w:rsidRPr="003A470E">
        <w:pict w14:anchorId="06506982">
          <v:rect id="_x0000_i9037" style="width:0;height:1.5pt" o:hralign="center" o:hrstd="t" o:hr="t" fillcolor="#a0a0a0" stroked="f"/>
        </w:pict>
      </w:r>
    </w:p>
    <w:p w14:paraId="3C5C4CEE" w14:textId="77777777" w:rsidR="003A470E" w:rsidRPr="003A470E" w:rsidRDefault="003A470E" w:rsidP="003A470E">
      <w:pPr>
        <w:rPr>
          <w:b/>
          <w:bCs/>
        </w:rPr>
      </w:pPr>
      <w:r w:rsidRPr="003A470E">
        <w:rPr>
          <w:b/>
          <w:bCs/>
        </w:rPr>
        <w:t>Consistency with the rest of your CLI design</w:t>
      </w:r>
    </w:p>
    <w:p w14:paraId="3C001C41" w14:textId="77777777" w:rsidR="003A470E" w:rsidRPr="003A470E" w:rsidRDefault="003A470E" w:rsidP="003A470E">
      <w:r w:rsidRPr="003A470E">
        <w:t>You now (correctly) do all of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0"/>
        <w:gridCol w:w="2572"/>
        <w:gridCol w:w="2171"/>
      </w:tblGrid>
      <w:tr w:rsidR="003A470E" w:rsidRPr="003A470E" w14:paraId="2BA31A8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B48C2A0" w14:textId="77777777" w:rsidR="003A470E" w:rsidRPr="003A470E" w:rsidRDefault="003A470E" w:rsidP="003A470E">
            <w:pPr>
              <w:rPr>
                <w:b/>
                <w:bCs/>
              </w:rPr>
            </w:pPr>
            <w:r w:rsidRPr="003A470E">
              <w:rPr>
                <w:b/>
                <w:bCs/>
              </w:rPr>
              <w:lastRenderedPageBreak/>
              <w:t>Input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5F6C3C" w14:textId="77777777" w:rsidR="003A470E" w:rsidRPr="003A470E" w:rsidRDefault="003A470E" w:rsidP="003A470E">
            <w:pPr>
              <w:rPr>
                <w:b/>
                <w:bCs/>
              </w:rPr>
            </w:pPr>
            <w:r w:rsidRPr="003A470E">
              <w:rPr>
                <w:b/>
                <w:bCs/>
              </w:rPr>
              <w:t>Normalized?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C81A3B" w14:textId="77777777" w:rsidR="003A470E" w:rsidRPr="003A470E" w:rsidRDefault="003A470E" w:rsidP="003A470E">
            <w:pPr>
              <w:rPr>
                <w:b/>
                <w:bCs/>
              </w:rPr>
            </w:pPr>
            <w:r w:rsidRPr="003A470E">
              <w:rPr>
                <w:b/>
                <w:bCs/>
              </w:rPr>
              <w:t>Why</w:t>
            </w:r>
          </w:p>
        </w:tc>
      </w:tr>
      <w:tr w:rsidR="003A470E" w:rsidRPr="003A470E" w14:paraId="77F2D6A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3CB53C" w14:textId="77777777" w:rsidR="003A470E" w:rsidRPr="003A470E" w:rsidRDefault="003A470E" w:rsidP="003A470E">
            <w:r w:rsidRPr="003A470E">
              <w:t>Schema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0187A0" w14:textId="77777777" w:rsidR="003A470E" w:rsidRPr="003A470E" w:rsidRDefault="003A470E" w:rsidP="003A470E">
            <w:r w:rsidRPr="003A470E">
              <w:rPr>
                <w:rFonts w:ascii="Segoe UI Emoji" w:hAnsi="Segoe UI Emoji" w:cs="Segoe UI Emoji"/>
              </w:rPr>
              <w:t>✅</w:t>
            </w:r>
            <w:r w:rsidRPr="003A470E">
              <w:t xml:space="preserve"> trimmed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BCF43E" w14:textId="77777777" w:rsidR="003A470E" w:rsidRPr="003A470E" w:rsidRDefault="003A470E" w:rsidP="003A470E">
            <w:r w:rsidRPr="003A470E">
              <w:t>Identity</w:t>
            </w:r>
          </w:p>
        </w:tc>
      </w:tr>
      <w:tr w:rsidR="003A470E" w:rsidRPr="003A470E" w14:paraId="152707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2270E8" w14:textId="77777777" w:rsidR="003A470E" w:rsidRPr="003A470E" w:rsidRDefault="003A470E" w:rsidP="003A470E">
            <w:r w:rsidRPr="003A470E">
              <w:t>Object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247D3" w14:textId="77777777" w:rsidR="003A470E" w:rsidRPr="003A470E" w:rsidRDefault="003A470E" w:rsidP="003A470E">
            <w:r w:rsidRPr="003A470E">
              <w:rPr>
                <w:rFonts w:ascii="Segoe UI Emoji" w:hAnsi="Segoe UI Emoji" w:cs="Segoe UI Emoji"/>
              </w:rPr>
              <w:t>✅</w:t>
            </w:r>
            <w:r w:rsidRPr="003A470E">
              <w:t xml:space="preserve"> trimmed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9A57CC" w14:textId="77777777" w:rsidR="003A470E" w:rsidRPr="003A470E" w:rsidRDefault="003A470E" w:rsidP="003A470E">
            <w:r w:rsidRPr="003A470E">
              <w:t>Identity + parsing</w:t>
            </w:r>
          </w:p>
        </w:tc>
      </w:tr>
      <w:tr w:rsidR="003A470E" w:rsidRPr="003A470E" w14:paraId="60A1CC4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53A92D" w14:textId="77777777" w:rsidR="003A470E" w:rsidRPr="003A470E" w:rsidRDefault="003A470E" w:rsidP="003A470E">
            <w:r w:rsidRPr="003A470E">
              <w:t>Field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8DE403" w14:textId="77777777" w:rsidR="003A470E" w:rsidRPr="003A470E" w:rsidRDefault="003A470E" w:rsidP="003A470E">
            <w:r w:rsidRPr="003A470E">
              <w:rPr>
                <w:rFonts w:ascii="Segoe UI Emoji" w:hAnsi="Segoe UI Emoji" w:cs="Segoe UI Emoji"/>
              </w:rPr>
              <w:t>✅</w:t>
            </w:r>
            <w:r w:rsidRPr="003A470E">
              <w:t xml:space="preserve"> whitespace stripped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71178F" w14:textId="77777777" w:rsidR="003A470E" w:rsidRPr="003A470E" w:rsidRDefault="003A470E" w:rsidP="003A470E">
            <w:r w:rsidRPr="003A470E">
              <w:t>Grammar</w:t>
            </w:r>
          </w:p>
        </w:tc>
      </w:tr>
      <w:tr w:rsidR="003A470E" w:rsidRPr="003A470E" w14:paraId="1667DE3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27697C" w14:textId="77777777" w:rsidR="003A470E" w:rsidRPr="003A470E" w:rsidRDefault="003A470E" w:rsidP="003A470E">
            <w:r w:rsidRPr="003A470E">
              <w:rPr>
                <w:rFonts w:ascii="Segoe UI Emoji" w:hAnsi="Segoe UI Emoji" w:cs="Segoe UI Emoji"/>
              </w:rPr>
              <w:t>✅</w:t>
            </w:r>
            <w:r w:rsidRPr="003A470E">
              <w:t xml:space="preserve"> Base class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0686C7" w14:textId="77777777" w:rsidR="003A470E" w:rsidRPr="003A470E" w:rsidRDefault="003A470E" w:rsidP="003A470E">
            <w:r w:rsidRPr="003A470E">
              <w:rPr>
                <w:rFonts w:ascii="Segoe UI Emoji" w:hAnsi="Segoe UI Emoji" w:cs="Segoe UI Emoji"/>
              </w:rPr>
              <w:t>✅</w:t>
            </w:r>
            <w:r w:rsidRPr="003A470E">
              <w:t xml:space="preserve"> </w:t>
            </w:r>
            <w:r w:rsidRPr="003A470E">
              <w:rPr>
                <w:b/>
                <w:bCs/>
              </w:rPr>
              <w:t>should be trimmed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D33C5" w14:textId="77777777" w:rsidR="003A470E" w:rsidRPr="003A470E" w:rsidRDefault="003A470E" w:rsidP="003A470E">
            <w:r w:rsidRPr="003A470E">
              <w:t>Lookup consistency</w:t>
            </w:r>
          </w:p>
        </w:tc>
      </w:tr>
    </w:tbl>
    <w:p w14:paraId="29C5A38D" w14:textId="77777777" w:rsidR="003A470E" w:rsidRPr="003A470E" w:rsidRDefault="003A470E" w:rsidP="003A470E">
      <w:r w:rsidRPr="003A470E">
        <w:t xml:space="preserve">Leaving base class names untrimmed would be the </w:t>
      </w:r>
      <w:r w:rsidRPr="003A470E">
        <w:rPr>
          <w:b/>
          <w:bCs/>
        </w:rPr>
        <w:t>one odd exception</w:t>
      </w:r>
      <w:r w:rsidRPr="003A470E">
        <w:t>, making the CLI feel brittle for no good reason.</w:t>
      </w:r>
    </w:p>
    <w:p w14:paraId="1E202673" w14:textId="77777777" w:rsidR="003A470E" w:rsidRPr="003A470E" w:rsidRDefault="003A470E" w:rsidP="003A470E">
      <w:r w:rsidRPr="003A470E">
        <w:pict w14:anchorId="55EC4DB5">
          <v:rect id="_x0000_i9038" style="width:0;height:1.5pt" o:hralign="center" o:hrstd="t" o:hr="t" fillcolor="#a0a0a0" stroked="f"/>
        </w:pict>
      </w:r>
    </w:p>
    <w:p w14:paraId="526FD587" w14:textId="77777777" w:rsidR="003A470E" w:rsidRPr="003A470E" w:rsidRDefault="003A470E" w:rsidP="003A470E">
      <w:pPr>
        <w:rPr>
          <w:b/>
          <w:bCs/>
        </w:rPr>
      </w:pPr>
      <w:r w:rsidRPr="003A470E">
        <w:rPr>
          <w:b/>
          <w:bCs/>
        </w:rPr>
        <w:t>Where trimming belongs (important)</w:t>
      </w:r>
    </w:p>
    <w:p w14:paraId="275F8E63" w14:textId="77777777" w:rsidR="003A470E" w:rsidRPr="003A470E" w:rsidRDefault="003A470E" w:rsidP="003A470E">
      <w:r w:rsidRPr="003A470E">
        <w:t>Just like schema names and object names, trimming should happen:</w:t>
      </w:r>
    </w:p>
    <w:p w14:paraId="17E6267D" w14:textId="77777777" w:rsidR="003A470E" w:rsidRPr="003A470E" w:rsidRDefault="003A470E" w:rsidP="003A470E">
      <w:r w:rsidRPr="003A470E">
        <w:rPr>
          <w:rFonts w:ascii="Segoe UI Emoji" w:hAnsi="Segoe UI Emoji" w:cs="Segoe UI Emoji"/>
        </w:rPr>
        <w:t>✅</w:t>
      </w:r>
      <w:r w:rsidRPr="003A470E">
        <w:t xml:space="preserve"> </w:t>
      </w:r>
      <w:r w:rsidRPr="003A470E">
        <w:rPr>
          <w:b/>
          <w:bCs/>
        </w:rPr>
        <w:t>Immediately after reading input</w:t>
      </w:r>
      <w:r w:rsidRPr="003A470E">
        <w:br/>
      </w:r>
      <w:r w:rsidRPr="003A470E">
        <w:rPr>
          <w:rFonts w:ascii="Segoe UI Emoji" w:hAnsi="Segoe UI Emoji" w:cs="Segoe UI Emoji"/>
        </w:rPr>
        <w:t>❌</w:t>
      </w:r>
      <w:r w:rsidRPr="003A470E">
        <w:t xml:space="preserve"> Not inside the registry or validator</w:t>
      </w:r>
    </w:p>
    <w:p w14:paraId="735F3790" w14:textId="77777777" w:rsidR="003A470E" w:rsidRPr="003A470E" w:rsidRDefault="003A470E" w:rsidP="003A470E">
      <w:r w:rsidRPr="003A470E">
        <w:t xml:space="preserve">In other words, do this in </w:t>
      </w:r>
      <w:proofErr w:type="spellStart"/>
      <w:r w:rsidRPr="003A470E">
        <w:t>CLIController</w:t>
      </w:r>
      <w:proofErr w:type="spellEnd"/>
      <w:r w:rsidRPr="003A470E">
        <w:t>, not deeper.</w:t>
      </w:r>
    </w:p>
    <w:p w14:paraId="26E38B52" w14:textId="77777777" w:rsidR="003A470E" w:rsidRPr="003A470E" w:rsidRDefault="003A470E" w:rsidP="003A470E">
      <w:r w:rsidRPr="003A470E">
        <w:t>That keeps a clean invariant:</w:t>
      </w:r>
    </w:p>
    <w:p w14:paraId="026493F2" w14:textId="77777777" w:rsidR="003A470E" w:rsidRPr="003A470E" w:rsidRDefault="003A470E" w:rsidP="003A470E">
      <w:r w:rsidRPr="003A470E">
        <w:rPr>
          <w:i/>
          <w:iCs/>
        </w:rPr>
        <w:t>All names that reach registry/validator logic are already normalized.</w:t>
      </w:r>
    </w:p>
    <w:p w14:paraId="678C6582" w14:textId="77777777" w:rsidR="003A470E" w:rsidRPr="003A470E" w:rsidRDefault="003A470E" w:rsidP="003A470E">
      <w:r w:rsidRPr="003A470E">
        <w:pict w14:anchorId="656DFC68">
          <v:rect id="_x0000_i9039" style="width:0;height:1.5pt" o:hralign="center" o:hrstd="t" o:hr="t" fillcolor="#a0a0a0" stroked="f"/>
        </w:pict>
      </w:r>
    </w:p>
    <w:p w14:paraId="101F07B8" w14:textId="77777777" w:rsidR="003A470E" w:rsidRPr="003A470E" w:rsidRDefault="003A470E" w:rsidP="003A470E">
      <w:pPr>
        <w:rPr>
          <w:b/>
          <w:bCs/>
        </w:rPr>
      </w:pPr>
      <w:r w:rsidRPr="003A470E">
        <w:rPr>
          <w:b/>
          <w:bCs/>
        </w:rPr>
        <w:t>What trimming does not change (which is good)</w:t>
      </w:r>
    </w:p>
    <w:p w14:paraId="1177E002" w14:textId="77777777" w:rsidR="003A470E" w:rsidRPr="003A470E" w:rsidRDefault="003A470E" w:rsidP="003A470E">
      <w:r w:rsidRPr="003A470E">
        <w:t xml:space="preserve">It does </w:t>
      </w:r>
      <w:r w:rsidRPr="003A470E">
        <w:rPr>
          <w:b/>
          <w:bCs/>
        </w:rPr>
        <w:t>not</w:t>
      </w:r>
      <w:r w:rsidRPr="003A470E">
        <w:t xml:space="preserve"> loosen validation</w:t>
      </w:r>
    </w:p>
    <w:p w14:paraId="3ED96F1D" w14:textId="77777777" w:rsidR="003A470E" w:rsidRPr="003A470E" w:rsidRDefault="003A470E" w:rsidP="003A470E">
      <w:r w:rsidRPr="003A470E">
        <w:t xml:space="preserve">It does </w:t>
      </w:r>
      <w:r w:rsidRPr="003A470E">
        <w:rPr>
          <w:b/>
          <w:bCs/>
        </w:rPr>
        <w:t>not</w:t>
      </w:r>
      <w:r w:rsidRPr="003A470E">
        <w:t xml:space="preserve"> allow invalid base classes</w:t>
      </w:r>
    </w:p>
    <w:p w14:paraId="368882D4" w14:textId="77777777" w:rsidR="003A470E" w:rsidRPr="003A470E" w:rsidRDefault="003A470E" w:rsidP="003A470E">
      <w:r w:rsidRPr="003A470E">
        <w:t xml:space="preserve">It does </w:t>
      </w:r>
      <w:r w:rsidRPr="003A470E">
        <w:rPr>
          <w:b/>
          <w:bCs/>
        </w:rPr>
        <w:t>not</w:t>
      </w:r>
      <w:r w:rsidRPr="003A470E">
        <w:t xml:space="preserve"> obscure errors</w:t>
      </w:r>
    </w:p>
    <w:p w14:paraId="2E0FC9F2" w14:textId="77777777" w:rsidR="003A470E" w:rsidRPr="003A470E" w:rsidRDefault="003A470E" w:rsidP="003A470E">
      <w:r w:rsidRPr="003A470E">
        <w:t xml:space="preserve">It does </w:t>
      </w:r>
      <w:r w:rsidRPr="003A470E">
        <w:rPr>
          <w:b/>
          <w:bCs/>
        </w:rPr>
        <w:t>not</w:t>
      </w:r>
      <w:r w:rsidRPr="003A470E">
        <w:t xml:space="preserve"> affect class identity logic</w:t>
      </w:r>
    </w:p>
    <w:p w14:paraId="2EC314F8" w14:textId="77777777" w:rsidR="003A470E" w:rsidRPr="003A470E" w:rsidRDefault="003A470E" w:rsidP="003A470E">
      <w:r w:rsidRPr="003A470E">
        <w:t>It simply ensures that accidental whitespace doesn’t turn into false negatives.</w:t>
      </w:r>
    </w:p>
    <w:p w14:paraId="0D082F96" w14:textId="77777777" w:rsidR="003A470E" w:rsidRPr="003A470E" w:rsidRDefault="003A470E" w:rsidP="003A470E">
      <w:r w:rsidRPr="003A470E">
        <w:pict w14:anchorId="477911F3">
          <v:rect id="_x0000_i9040" style="width:0;height:1.5pt" o:hralign="center" o:hrstd="t" o:hr="t" fillcolor="#a0a0a0" stroked="f"/>
        </w:pict>
      </w:r>
    </w:p>
    <w:p w14:paraId="0E163788" w14:textId="77777777" w:rsidR="003A470E" w:rsidRPr="003A470E" w:rsidRDefault="003A470E" w:rsidP="003A470E">
      <w:pPr>
        <w:rPr>
          <w:b/>
          <w:bCs/>
        </w:rPr>
      </w:pPr>
      <w:r w:rsidRPr="003A470E">
        <w:rPr>
          <w:b/>
          <w:bCs/>
        </w:rPr>
        <w:t>Mental model that helps</w:t>
      </w:r>
    </w:p>
    <w:p w14:paraId="055D0C11" w14:textId="77777777" w:rsidR="003A470E" w:rsidRPr="003A470E" w:rsidRDefault="003A470E" w:rsidP="003A470E">
      <w:r w:rsidRPr="003A470E">
        <w:t>Think of .trim() as enforcing this rule:</w:t>
      </w:r>
    </w:p>
    <w:p w14:paraId="5DA4895E" w14:textId="77777777" w:rsidR="003A470E" w:rsidRPr="003A470E" w:rsidRDefault="003A470E" w:rsidP="003A470E">
      <w:r w:rsidRPr="003A470E">
        <w:rPr>
          <w:b/>
          <w:bCs/>
        </w:rPr>
        <w:lastRenderedPageBreak/>
        <w:t>Leading/trailing whitespace is not semantically meaningful input.</w:t>
      </w:r>
    </w:p>
    <w:p w14:paraId="0C36C6E6" w14:textId="77777777" w:rsidR="003A470E" w:rsidRPr="003A470E" w:rsidRDefault="003A470E" w:rsidP="003A470E">
      <w:r w:rsidRPr="003A470E">
        <w:t>That rule is already true for:</w:t>
      </w:r>
    </w:p>
    <w:p w14:paraId="2C7920AD" w14:textId="77777777" w:rsidR="003A470E" w:rsidRPr="003A470E" w:rsidRDefault="003A470E" w:rsidP="003A470E">
      <w:r w:rsidRPr="003A470E">
        <w:t>schema names</w:t>
      </w:r>
    </w:p>
    <w:p w14:paraId="3DE74C63" w14:textId="77777777" w:rsidR="003A470E" w:rsidRPr="003A470E" w:rsidRDefault="003A470E" w:rsidP="003A470E">
      <w:r w:rsidRPr="003A470E">
        <w:t>object names</w:t>
      </w:r>
    </w:p>
    <w:p w14:paraId="6D6A4D00" w14:textId="77777777" w:rsidR="003A470E" w:rsidRPr="003A470E" w:rsidRDefault="003A470E" w:rsidP="003A470E">
      <w:r w:rsidRPr="003A470E">
        <w:t>field lists</w:t>
      </w:r>
    </w:p>
    <w:p w14:paraId="2218ED71" w14:textId="77777777" w:rsidR="003A470E" w:rsidRPr="003A470E" w:rsidRDefault="003A470E" w:rsidP="003A470E">
      <w:r w:rsidRPr="003A470E">
        <w:t>So it should also be true for:</w:t>
      </w:r>
    </w:p>
    <w:p w14:paraId="3159C605" w14:textId="77777777" w:rsidR="003A470E" w:rsidRPr="003A470E" w:rsidRDefault="003A470E" w:rsidP="003A470E">
      <w:r w:rsidRPr="003A470E">
        <w:t>base class selection</w:t>
      </w:r>
    </w:p>
    <w:p w14:paraId="5C0E699C" w14:textId="77777777" w:rsidR="003A470E" w:rsidRPr="003A470E" w:rsidRDefault="003A470E" w:rsidP="003A470E">
      <w:r w:rsidRPr="003A470E">
        <w:pict w14:anchorId="0AB26DE6">
          <v:rect id="_x0000_i9041" style="width:0;height:1.5pt" o:hralign="center" o:hrstd="t" o:hr="t" fillcolor="#a0a0a0" stroked="f"/>
        </w:pict>
      </w:r>
    </w:p>
    <w:p w14:paraId="2FF65D90" w14:textId="77777777" w:rsidR="003A470E" w:rsidRPr="003A470E" w:rsidRDefault="003A470E" w:rsidP="003A470E">
      <w:pPr>
        <w:rPr>
          <w:b/>
          <w:bCs/>
        </w:rPr>
      </w:pPr>
      <w:r w:rsidRPr="003A470E">
        <w:rPr>
          <w:b/>
          <w:bCs/>
        </w:rPr>
        <w:t>Final verdict</w:t>
      </w:r>
    </w:p>
    <w:p w14:paraId="197039A0" w14:textId="77777777" w:rsidR="003A470E" w:rsidRPr="003A470E" w:rsidRDefault="003A470E" w:rsidP="003A470E">
      <w:r w:rsidRPr="003A470E">
        <w:rPr>
          <w:rFonts w:ascii="Segoe UI Emoji" w:hAnsi="Segoe UI Emoji" w:cs="Segoe UI Emoji"/>
        </w:rPr>
        <w:t>✅</w:t>
      </w:r>
      <w:r w:rsidRPr="003A470E">
        <w:t xml:space="preserve"> Yes, trimming the base class input in </w:t>
      </w:r>
      <w:proofErr w:type="spellStart"/>
      <w:r w:rsidRPr="003A470E">
        <w:t>CLIController</w:t>
      </w:r>
      <w:proofErr w:type="spellEnd"/>
      <w:r w:rsidRPr="003A470E">
        <w:t xml:space="preserve"> is the </w:t>
      </w:r>
      <w:r w:rsidRPr="003A470E">
        <w:rPr>
          <w:b/>
          <w:bCs/>
        </w:rPr>
        <w:t>right thing to do</w:t>
      </w:r>
      <w:r w:rsidRPr="003A470E">
        <w:br/>
      </w:r>
      <w:r w:rsidRPr="003A470E">
        <w:rPr>
          <w:rFonts w:ascii="Segoe UI Emoji" w:hAnsi="Segoe UI Emoji" w:cs="Segoe UI Emoji"/>
        </w:rPr>
        <w:t>✅</w:t>
      </w:r>
      <w:r w:rsidRPr="003A470E">
        <w:t xml:space="preserve"> It improves usability without weakening correctness</w:t>
      </w:r>
      <w:r w:rsidRPr="003A470E">
        <w:br/>
      </w:r>
      <w:r w:rsidRPr="003A470E">
        <w:rPr>
          <w:rFonts w:ascii="Segoe UI Emoji" w:hAnsi="Segoe UI Emoji" w:cs="Segoe UI Emoji"/>
        </w:rPr>
        <w:t>✅</w:t>
      </w:r>
      <w:r w:rsidRPr="003A470E">
        <w:t xml:space="preserve"> It aligns perfectly with your existing invariants</w:t>
      </w:r>
      <w:r w:rsidRPr="003A470E">
        <w:br/>
      </w:r>
      <w:r w:rsidRPr="003A470E">
        <w:rPr>
          <w:rFonts w:ascii="Segoe UI Emoji" w:hAnsi="Segoe UI Emoji" w:cs="Segoe UI Emoji"/>
        </w:rPr>
        <w:t>✅</w:t>
      </w:r>
      <w:r w:rsidRPr="003A470E">
        <w:t xml:space="preserve"> It belongs exactly at the CLI boundary</w:t>
      </w:r>
    </w:p>
    <w:p w14:paraId="015F8094" w14:textId="77777777" w:rsidR="003A470E" w:rsidRPr="003A470E" w:rsidRDefault="003A470E" w:rsidP="003A470E">
      <w:r w:rsidRPr="003A470E">
        <w:t xml:space="preserve">You’re not “loosening rules” — you’re </w:t>
      </w:r>
      <w:r w:rsidRPr="003A470E">
        <w:rPr>
          <w:b/>
          <w:bCs/>
        </w:rPr>
        <w:t>normalizing input once so the rest of the system can be strict and simple</w:t>
      </w:r>
      <w:r w:rsidRPr="003A470E">
        <w:t>.</w:t>
      </w:r>
    </w:p>
    <w:p w14:paraId="0F4999A9" w14:textId="77777777" w:rsidR="006C5E52" w:rsidRPr="006C5E52" w:rsidRDefault="006C5E52" w:rsidP="006C5E52">
      <w:r w:rsidRPr="006C5E52">
        <w:t xml:space="preserve">Good catch — this </w:t>
      </w:r>
      <w:r w:rsidRPr="006C5E52">
        <w:rPr>
          <w:b/>
          <w:bCs/>
        </w:rPr>
        <w:t>isn’t a Java reserved</w:t>
      </w:r>
      <w:r w:rsidRPr="006C5E52">
        <w:rPr>
          <w:b/>
          <w:bCs/>
        </w:rPr>
        <w:noBreakHyphen/>
        <w:t>word problem</w:t>
      </w:r>
      <w:r w:rsidRPr="006C5E52">
        <w:t xml:space="preserve">, and it’s also </w:t>
      </w:r>
      <w:r w:rsidRPr="006C5E52">
        <w:rPr>
          <w:b/>
          <w:bCs/>
        </w:rPr>
        <w:t>not a parsing bug anymore</w:t>
      </w:r>
      <w:r w:rsidRPr="006C5E52">
        <w:t xml:space="preserve">. What you’re seeing is actually </w:t>
      </w:r>
      <w:r w:rsidRPr="006C5E52">
        <w:rPr>
          <w:b/>
          <w:bCs/>
        </w:rPr>
        <w:t>correct behavior</w:t>
      </w:r>
      <w:r w:rsidRPr="006C5E52">
        <w:t xml:space="preserve">, but the error message makes it </w:t>
      </w:r>
      <w:r w:rsidRPr="006C5E52">
        <w:rPr>
          <w:i/>
          <w:iCs/>
        </w:rPr>
        <w:t>look</w:t>
      </w:r>
      <w:r w:rsidRPr="006C5E52">
        <w:t xml:space="preserve"> like something special about the name Object.</w:t>
      </w:r>
    </w:p>
    <w:p w14:paraId="1598A65D" w14:textId="77777777" w:rsidR="006C5E52" w:rsidRPr="006C5E52" w:rsidRDefault="006C5E52" w:rsidP="006C5E52">
      <w:r w:rsidRPr="006C5E52">
        <w:t xml:space="preserve">Let’s unpack exactly what’s happening and why it surfaced when you named an object </w:t>
      </w:r>
      <w:proofErr w:type="spellStart"/>
      <w:r w:rsidRPr="006C5E52">
        <w:t>Object</w:t>
      </w:r>
      <w:proofErr w:type="spellEnd"/>
      <w:r w:rsidRPr="006C5E52">
        <w:t>.</w:t>
      </w:r>
    </w:p>
    <w:p w14:paraId="1C32F995" w14:textId="77777777" w:rsidR="006C5E52" w:rsidRPr="006C5E52" w:rsidRDefault="006C5E52" w:rsidP="006C5E52">
      <w:r w:rsidRPr="006C5E52">
        <w:pict w14:anchorId="71BE02CD">
          <v:rect id="_x0000_i9114" style="width:0;height:1.5pt" o:hralign="center" o:hrstd="t" o:hr="t" fillcolor="#a0a0a0" stroked="f"/>
        </w:pict>
      </w:r>
    </w:p>
    <w:p w14:paraId="6A9D7AA7" w14:textId="77777777" w:rsidR="006C5E52" w:rsidRPr="006C5E52" w:rsidRDefault="006C5E52" w:rsidP="006C5E52">
      <w:pPr>
        <w:rPr>
          <w:b/>
          <w:bCs/>
        </w:rPr>
      </w:pPr>
      <w:r w:rsidRPr="006C5E52">
        <w:rPr>
          <w:b/>
          <w:bCs/>
        </w:rPr>
        <w:t>What is actually happening (step</w:t>
      </w:r>
      <w:r w:rsidRPr="006C5E52">
        <w:rPr>
          <w:b/>
          <w:bCs/>
        </w:rPr>
        <w:noBreakHyphen/>
        <w:t>by</w:t>
      </w:r>
      <w:r w:rsidRPr="006C5E52">
        <w:rPr>
          <w:b/>
          <w:bCs/>
        </w:rPr>
        <w:noBreakHyphen/>
        <w:t>step)</w:t>
      </w:r>
    </w:p>
    <w:p w14:paraId="36775B58" w14:textId="77777777" w:rsidR="006C5E52" w:rsidRPr="006C5E52" w:rsidRDefault="006C5E52" w:rsidP="006C5E52">
      <w:pPr>
        <w:rPr>
          <w:b/>
          <w:bCs/>
        </w:rPr>
      </w:pPr>
      <w:r w:rsidRPr="006C5E52">
        <w:rPr>
          <w:b/>
          <w:bCs/>
        </w:rPr>
        <w:t>1. You created an object named Object</w:t>
      </w:r>
    </w:p>
    <w:p w14:paraId="1BF8106B" w14:textId="77777777" w:rsidR="006C5E52" w:rsidRPr="006C5E52" w:rsidRDefault="006C5E52" w:rsidP="006C5E52">
      <w:r w:rsidRPr="006C5E52">
        <w:t>From your output:</w:t>
      </w:r>
    </w:p>
    <w:p w14:paraId="169A9D5C" w14:textId="77777777" w:rsidR="006C5E52" w:rsidRPr="006C5E52" w:rsidRDefault="006C5E52" w:rsidP="006C5E52">
      <w:r w:rsidRPr="006C5E52">
        <w:t>Schema DECOY</w:t>
      </w:r>
    </w:p>
    <w:p w14:paraId="449386A6" w14:textId="77777777" w:rsidR="006C5E52" w:rsidRPr="006C5E52" w:rsidRDefault="006C5E52" w:rsidP="006C5E52">
      <w:r w:rsidRPr="006C5E52">
        <w:t>...</w:t>
      </w:r>
    </w:p>
    <w:p w14:paraId="6AA158EE" w14:textId="77777777" w:rsidR="006C5E52" w:rsidRPr="006C5E52" w:rsidRDefault="006C5E52" w:rsidP="006C5E52">
      <w:r w:rsidRPr="006C5E52">
        <w:t>Schema Objects:</w:t>
      </w:r>
    </w:p>
    <w:p w14:paraId="4ADD9F5E" w14:textId="77777777" w:rsidR="006C5E52" w:rsidRPr="006C5E52" w:rsidRDefault="006C5E52" w:rsidP="006C5E52"/>
    <w:p w14:paraId="3337AB1F" w14:textId="77777777" w:rsidR="006C5E52" w:rsidRPr="006C5E52" w:rsidRDefault="006C5E52" w:rsidP="006C5E52">
      <w:r w:rsidRPr="006C5E52">
        <w:lastRenderedPageBreak/>
        <w:t>Object</w:t>
      </w:r>
    </w:p>
    <w:p w14:paraId="79AC9328" w14:textId="77777777" w:rsidR="006C5E52" w:rsidRPr="006C5E52" w:rsidRDefault="006C5E52" w:rsidP="006C5E52">
      <w:r w:rsidRPr="006C5E52">
        <w:t>Object Fields:</w:t>
      </w:r>
    </w:p>
    <w:p w14:paraId="6C966FFF" w14:textId="77777777" w:rsidR="006C5E52" w:rsidRPr="006C5E52" w:rsidRDefault="006C5E52" w:rsidP="006C5E52">
      <w:proofErr w:type="spellStart"/>
      <w:r w:rsidRPr="006C5E52">
        <w:t>storeNum</w:t>
      </w:r>
      <w:proofErr w:type="spellEnd"/>
      <w:r w:rsidRPr="006C5E52">
        <w:t xml:space="preserve"> : 2</w:t>
      </w:r>
    </w:p>
    <w:p w14:paraId="62537D40" w14:textId="77777777" w:rsidR="006C5E52" w:rsidRPr="006C5E52" w:rsidRDefault="006C5E52" w:rsidP="006C5E52">
      <w:r w:rsidRPr="006C5E52">
        <w:t xml:space="preserve">So in your </w:t>
      </w:r>
      <w:proofErr w:type="spellStart"/>
      <w:r w:rsidRPr="006C5E52">
        <w:t>ObjectRepository</w:t>
      </w:r>
      <w:proofErr w:type="spellEnd"/>
      <w:r w:rsidRPr="006C5E52">
        <w:t>, you now have:</w:t>
      </w:r>
    </w:p>
    <w:p w14:paraId="37F8E494" w14:textId="77777777" w:rsidR="006C5E52" w:rsidRPr="006C5E52" w:rsidRDefault="006C5E52" w:rsidP="006C5E52">
      <w:r w:rsidRPr="006C5E52">
        <w:rPr>
          <w:b/>
          <w:bCs/>
        </w:rPr>
        <w:t>Object name:</w:t>
      </w:r>
      <w:r w:rsidRPr="006C5E52">
        <w:t xml:space="preserve"> "Object"</w:t>
      </w:r>
    </w:p>
    <w:p w14:paraId="6265E3EB" w14:textId="77777777" w:rsidR="006C5E52" w:rsidRPr="006C5E52" w:rsidRDefault="006C5E52" w:rsidP="006C5E52">
      <w:r w:rsidRPr="006C5E52">
        <w:rPr>
          <w:b/>
          <w:bCs/>
        </w:rPr>
        <w:t>Runtime class:</w:t>
      </w:r>
      <w:r w:rsidRPr="006C5E52">
        <w:t xml:space="preserve"> Decoy</w:t>
      </w:r>
    </w:p>
    <w:p w14:paraId="79E5AC9F" w14:textId="77777777" w:rsidR="006C5E52" w:rsidRPr="006C5E52" w:rsidRDefault="006C5E52" w:rsidP="006C5E52">
      <w:r w:rsidRPr="006C5E52">
        <w:t xml:space="preserve">This is perfectly valid in your system. "Object" is just a </w:t>
      </w:r>
      <w:r w:rsidRPr="006C5E52">
        <w:rPr>
          <w:b/>
          <w:bCs/>
        </w:rPr>
        <w:t>string key</w:t>
      </w:r>
      <w:r w:rsidRPr="006C5E52">
        <w:t>.</w:t>
      </w:r>
    </w:p>
    <w:p w14:paraId="7B1C526F" w14:textId="77777777" w:rsidR="006C5E52" w:rsidRPr="006C5E52" w:rsidRDefault="006C5E52" w:rsidP="006C5E52">
      <w:r w:rsidRPr="006C5E52">
        <w:pict w14:anchorId="217E656A">
          <v:rect id="_x0000_i9115" style="width:0;height:1.5pt" o:hralign="center" o:hrstd="t" o:hr="t" fillcolor="#a0a0a0" stroked="f"/>
        </w:pict>
      </w:r>
    </w:p>
    <w:p w14:paraId="08936423" w14:textId="77777777" w:rsidR="006C5E52" w:rsidRPr="006C5E52" w:rsidRDefault="006C5E52" w:rsidP="006C5E52">
      <w:pPr>
        <w:rPr>
          <w:b/>
          <w:bCs/>
        </w:rPr>
      </w:pPr>
      <w:r w:rsidRPr="006C5E52">
        <w:rPr>
          <w:b/>
          <w:bCs/>
        </w:rPr>
        <w:t>2. You created another object under schema RUIN</w:t>
      </w:r>
    </w:p>
    <w:p w14:paraId="19755747" w14:textId="77777777" w:rsidR="006C5E52" w:rsidRPr="006C5E52" w:rsidRDefault="006C5E52" w:rsidP="006C5E52">
      <w:r w:rsidRPr="006C5E52">
        <w:t>That schema has a field:</w:t>
      </w:r>
    </w:p>
    <w:p w14:paraId="45A1F9FC" w14:textId="77777777" w:rsidR="006C5E52" w:rsidRPr="006C5E52" w:rsidRDefault="006C5E52" w:rsidP="006C5E52">
      <w:r w:rsidRPr="006C5E52">
        <w:t xml:space="preserve">sections : </w:t>
      </w:r>
      <w:proofErr w:type="spellStart"/>
      <w:r w:rsidRPr="006C5E52">
        <w:t>ArrayList</w:t>
      </w:r>
      <w:proofErr w:type="spellEnd"/>
      <w:r w:rsidRPr="006C5E52">
        <w:t>&lt;Section&gt;</w:t>
      </w:r>
    </w:p>
    <w:p w14:paraId="7200256A" w14:textId="77777777" w:rsidR="006C5E52" w:rsidRPr="006C5E52" w:rsidRDefault="006C5E52" w:rsidP="006C5E52">
      <w:r w:rsidRPr="006C5E52">
        <w:t>When prompted, you entered:</w:t>
      </w:r>
    </w:p>
    <w:p w14:paraId="0AA850CB" w14:textId="77777777" w:rsidR="006C5E52" w:rsidRPr="006C5E52" w:rsidRDefault="006C5E52" w:rsidP="006C5E52">
      <w:r w:rsidRPr="006C5E52">
        <w:t>sections: Object</w:t>
      </w:r>
    </w:p>
    <w:p w14:paraId="763023D4" w14:textId="77777777" w:rsidR="006C5E52" w:rsidRPr="006C5E52" w:rsidRDefault="006C5E52" w:rsidP="006C5E52">
      <w:r w:rsidRPr="006C5E52">
        <w:pict w14:anchorId="09055F90">
          <v:rect id="_x0000_i9116" style="width:0;height:1.5pt" o:hralign="center" o:hrstd="t" o:hr="t" fillcolor="#a0a0a0" stroked="f"/>
        </w:pict>
      </w:r>
    </w:p>
    <w:p w14:paraId="2FDB830A" w14:textId="77777777" w:rsidR="006C5E52" w:rsidRPr="006C5E52" w:rsidRDefault="006C5E52" w:rsidP="006C5E52">
      <w:pPr>
        <w:rPr>
          <w:b/>
          <w:bCs/>
        </w:rPr>
      </w:pPr>
      <w:r w:rsidRPr="006C5E52">
        <w:rPr>
          <w:b/>
          <w:bCs/>
        </w:rPr>
        <w:t xml:space="preserve">3. How </w:t>
      </w:r>
      <w:proofErr w:type="spellStart"/>
      <w:r w:rsidRPr="006C5E52">
        <w:rPr>
          <w:b/>
          <w:bCs/>
        </w:rPr>
        <w:t>validateParseValue</w:t>
      </w:r>
      <w:proofErr w:type="spellEnd"/>
      <w:r w:rsidRPr="006C5E52">
        <w:rPr>
          <w:b/>
          <w:bCs/>
        </w:rPr>
        <w:t xml:space="preserve"> interprets this</w:t>
      </w:r>
    </w:p>
    <w:p w14:paraId="133ED666" w14:textId="77777777" w:rsidR="006C5E52" w:rsidRPr="006C5E52" w:rsidRDefault="006C5E52" w:rsidP="006C5E52">
      <w:r w:rsidRPr="006C5E52">
        <w:t>Your collection parsing logic does this (simplified):</w:t>
      </w:r>
    </w:p>
    <w:p w14:paraId="6CB3D0A2" w14:textId="77777777" w:rsidR="006C5E52" w:rsidRPr="006C5E52" w:rsidRDefault="006C5E52" w:rsidP="006C5E52">
      <w:r w:rsidRPr="006C5E52">
        <w:t>Split input by commas → ["Object"]</w:t>
      </w:r>
    </w:p>
    <w:p w14:paraId="4957BEED" w14:textId="77777777" w:rsidR="006C5E52" w:rsidRPr="006C5E52" w:rsidRDefault="006C5E52" w:rsidP="006C5E52">
      <w:r w:rsidRPr="006C5E52">
        <w:t xml:space="preserve">For each name: </w:t>
      </w:r>
    </w:p>
    <w:p w14:paraId="46446F7A" w14:textId="77777777" w:rsidR="006C5E52" w:rsidRPr="006C5E52" w:rsidRDefault="006C5E52" w:rsidP="006C5E52">
      <w:pPr>
        <w:tabs>
          <w:tab w:val="num" w:pos="1440"/>
        </w:tabs>
      </w:pPr>
      <w:r w:rsidRPr="006C5E52">
        <w:t xml:space="preserve">Look it up in the repository: </w:t>
      </w:r>
      <w:proofErr w:type="spellStart"/>
      <w:r w:rsidRPr="006C5E52">
        <w:t>repository.getObject</w:t>
      </w:r>
      <w:proofErr w:type="spellEnd"/>
      <w:r w:rsidRPr="006C5E52">
        <w:t>("Object")</w:t>
      </w:r>
    </w:p>
    <w:p w14:paraId="4A756BF1" w14:textId="77777777" w:rsidR="006C5E52" w:rsidRPr="006C5E52" w:rsidRDefault="006C5E52" w:rsidP="006C5E52">
      <w:pPr>
        <w:tabs>
          <w:tab w:val="num" w:pos="1440"/>
        </w:tabs>
      </w:pPr>
      <w:r w:rsidRPr="006C5E52">
        <w:rPr>
          <w:rFonts w:ascii="Segoe UI Emoji" w:hAnsi="Segoe UI Emoji" w:cs="Segoe UI Emoji"/>
        </w:rPr>
        <w:t>✔️</w:t>
      </w:r>
      <w:r w:rsidRPr="006C5E52">
        <w:t xml:space="preserve"> Object </w:t>
      </w:r>
      <w:r w:rsidRPr="006C5E52">
        <w:rPr>
          <w:b/>
          <w:bCs/>
        </w:rPr>
        <w:t>exists</w:t>
      </w:r>
    </w:p>
    <w:p w14:paraId="15BAE77A" w14:textId="77777777" w:rsidR="006C5E52" w:rsidRPr="006C5E52" w:rsidRDefault="006C5E52" w:rsidP="006C5E52">
      <w:pPr>
        <w:tabs>
          <w:tab w:val="num" w:pos="1440"/>
        </w:tabs>
      </w:pPr>
      <w:r w:rsidRPr="006C5E52">
        <w:t xml:space="preserve">Check type compatibility: </w:t>
      </w:r>
      <w:proofErr w:type="spellStart"/>
      <w:r w:rsidRPr="006C5E52">
        <w:t>elementType.isAssignableFrom</w:t>
      </w:r>
      <w:proofErr w:type="spellEnd"/>
      <w:r w:rsidRPr="006C5E52">
        <w:t>(</w:t>
      </w:r>
      <w:proofErr w:type="spellStart"/>
      <w:r w:rsidRPr="006C5E52">
        <w:t>elementObject.getClass</w:t>
      </w:r>
      <w:proofErr w:type="spellEnd"/>
      <w:r w:rsidRPr="006C5E52">
        <w:t>())</w:t>
      </w:r>
    </w:p>
    <w:p w14:paraId="3E4EEE84" w14:textId="77777777" w:rsidR="006C5E52" w:rsidRPr="006C5E52" w:rsidRDefault="006C5E52" w:rsidP="006C5E52">
      <w:r w:rsidRPr="006C5E52">
        <w:t>Here:</w:t>
      </w:r>
    </w:p>
    <w:p w14:paraId="75210475" w14:textId="77777777" w:rsidR="006C5E52" w:rsidRPr="006C5E52" w:rsidRDefault="006C5E52" w:rsidP="006C5E52">
      <w:proofErr w:type="spellStart"/>
      <w:r w:rsidRPr="006C5E52">
        <w:t>elementType</w:t>
      </w:r>
      <w:proofErr w:type="spellEnd"/>
      <w:r w:rsidRPr="006C5E52">
        <w:t xml:space="preserve"> = Section</w:t>
      </w:r>
    </w:p>
    <w:p w14:paraId="0EB4F9CA" w14:textId="77777777" w:rsidR="006C5E52" w:rsidRPr="006C5E52" w:rsidRDefault="006C5E52" w:rsidP="006C5E52">
      <w:proofErr w:type="spellStart"/>
      <w:r w:rsidRPr="006C5E52">
        <w:t>elementObject.getClass</w:t>
      </w:r>
      <w:proofErr w:type="spellEnd"/>
      <w:r w:rsidRPr="006C5E52">
        <w:t>() = Decoy</w:t>
      </w:r>
    </w:p>
    <w:p w14:paraId="4FDF6278" w14:textId="77777777" w:rsidR="006C5E52" w:rsidRPr="006C5E52" w:rsidRDefault="006C5E52" w:rsidP="006C5E52">
      <w:r w:rsidRPr="006C5E52">
        <w:t>So the check fails.</w:t>
      </w:r>
    </w:p>
    <w:p w14:paraId="47D17640" w14:textId="77777777" w:rsidR="006C5E52" w:rsidRPr="006C5E52" w:rsidRDefault="006C5E52" w:rsidP="006C5E52">
      <w:r w:rsidRPr="006C5E52">
        <w:pict w14:anchorId="2E2FD8CD">
          <v:rect id="_x0000_i9117" style="width:0;height:1.5pt" o:hralign="center" o:hrstd="t" o:hr="t" fillcolor="#a0a0a0" stroked="f"/>
        </w:pict>
      </w:r>
    </w:p>
    <w:p w14:paraId="49B25B3A" w14:textId="77777777" w:rsidR="006C5E52" w:rsidRPr="006C5E52" w:rsidRDefault="006C5E52" w:rsidP="006C5E52">
      <w:pPr>
        <w:rPr>
          <w:b/>
          <w:bCs/>
        </w:rPr>
      </w:pPr>
      <w:r w:rsidRPr="006C5E52">
        <w:rPr>
          <w:b/>
          <w:bCs/>
        </w:rPr>
        <w:lastRenderedPageBreak/>
        <w:t>4. The error you see</w:t>
      </w:r>
    </w:p>
    <w:p w14:paraId="5A62A213" w14:textId="77777777" w:rsidR="006C5E52" w:rsidRPr="006C5E52" w:rsidRDefault="006C5E52" w:rsidP="006C5E52">
      <w:r w:rsidRPr="006C5E52">
        <w:t>Object type of Object is not assignable to field type Section</w:t>
      </w:r>
    </w:p>
    <w:p w14:paraId="14F0A339" w14:textId="77777777" w:rsidR="006C5E52" w:rsidRPr="006C5E52" w:rsidRDefault="006C5E52" w:rsidP="006C5E52">
      <w:r w:rsidRPr="006C5E52">
        <w:t>This means:</w:t>
      </w:r>
    </w:p>
    <w:p w14:paraId="6EB27FE5" w14:textId="77777777" w:rsidR="006C5E52" w:rsidRPr="006C5E52" w:rsidRDefault="006C5E52" w:rsidP="006C5E52">
      <w:r w:rsidRPr="006C5E52">
        <w:t xml:space="preserve">“The object </w:t>
      </w:r>
      <w:r w:rsidRPr="006C5E52">
        <w:rPr>
          <w:b/>
          <w:bCs/>
        </w:rPr>
        <w:t>named</w:t>
      </w:r>
      <w:r w:rsidRPr="006C5E52">
        <w:t xml:space="preserve"> Object exists, but its </w:t>
      </w:r>
      <w:r w:rsidRPr="006C5E52">
        <w:rPr>
          <w:b/>
          <w:bCs/>
        </w:rPr>
        <w:t>class</w:t>
      </w:r>
      <w:r w:rsidRPr="006C5E52">
        <w:t xml:space="preserve"> (Decoy) does not match what this field expects (Section).”</w:t>
      </w:r>
    </w:p>
    <w:p w14:paraId="50E16B40" w14:textId="77777777" w:rsidR="006C5E52" w:rsidRPr="006C5E52" w:rsidRDefault="006C5E52" w:rsidP="006C5E52">
      <w:r w:rsidRPr="006C5E52">
        <w:rPr>
          <w:rFonts w:ascii="Segoe UI Emoji" w:hAnsi="Segoe UI Emoji" w:cs="Segoe UI Emoji"/>
        </w:rPr>
        <w:t>✅</w:t>
      </w:r>
      <w:r w:rsidRPr="006C5E52">
        <w:t xml:space="preserve"> This is exactly the correct behavior.</w:t>
      </w:r>
    </w:p>
    <w:p w14:paraId="72DC6837" w14:textId="77777777" w:rsidR="006C5E52" w:rsidRPr="006C5E52" w:rsidRDefault="006C5E52" w:rsidP="006C5E52">
      <w:r w:rsidRPr="006C5E52">
        <w:pict w14:anchorId="7C9D00DE">
          <v:rect id="_x0000_i9118" style="width:0;height:1.5pt" o:hralign="center" o:hrstd="t" o:hr="t" fillcolor="#a0a0a0" stroked="f"/>
        </w:pict>
      </w:r>
    </w:p>
    <w:p w14:paraId="0C96EA63" w14:textId="77777777" w:rsidR="006C5E52" w:rsidRPr="006C5E52" w:rsidRDefault="006C5E52" w:rsidP="006C5E52">
      <w:pPr>
        <w:rPr>
          <w:b/>
          <w:bCs/>
        </w:rPr>
      </w:pPr>
      <w:r w:rsidRPr="006C5E52">
        <w:rPr>
          <w:b/>
          <w:bCs/>
        </w:rPr>
        <w:t>Why the name Object is misleading (but not wrong)</w:t>
      </w:r>
    </w:p>
    <w:p w14:paraId="14AA9ABB" w14:textId="77777777" w:rsidR="006C5E52" w:rsidRPr="006C5E52" w:rsidRDefault="006C5E52" w:rsidP="006C5E52">
      <w:r w:rsidRPr="006C5E52">
        <w:t xml:space="preserve">There are </w:t>
      </w:r>
      <w:r w:rsidRPr="006C5E52">
        <w:rPr>
          <w:b/>
          <w:bCs/>
        </w:rPr>
        <w:t>three different “Object” concepts colliding in your head</w:t>
      </w:r>
      <w:r w:rsidRPr="006C5E52">
        <w:t>, but not in the program: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4"/>
        <w:gridCol w:w="3671"/>
      </w:tblGrid>
      <w:tr w:rsidR="006C5E52" w:rsidRPr="006C5E52" w14:paraId="5565263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FEA556" w14:textId="77777777" w:rsidR="006C5E52" w:rsidRPr="006C5E52" w:rsidRDefault="006C5E52" w:rsidP="006C5E52">
            <w:pPr>
              <w:rPr>
                <w:b/>
                <w:bCs/>
              </w:rPr>
            </w:pPr>
            <w:r w:rsidRPr="006C5E52">
              <w:rPr>
                <w:b/>
                <w:bCs/>
              </w:rPr>
              <w:t>Concept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719D74B" w14:textId="77777777" w:rsidR="006C5E52" w:rsidRPr="006C5E52" w:rsidRDefault="006C5E52" w:rsidP="006C5E52">
            <w:pPr>
              <w:rPr>
                <w:b/>
                <w:bCs/>
              </w:rPr>
            </w:pPr>
            <w:r w:rsidRPr="006C5E52">
              <w:rPr>
                <w:b/>
                <w:bCs/>
              </w:rPr>
              <w:t>What it is in your system</w:t>
            </w:r>
          </w:p>
        </w:tc>
      </w:tr>
      <w:tr w:rsidR="006C5E52" w:rsidRPr="006C5E52" w14:paraId="5750E5F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791C19" w14:textId="77777777" w:rsidR="006C5E52" w:rsidRPr="006C5E52" w:rsidRDefault="006C5E52" w:rsidP="006C5E52">
            <w:r w:rsidRPr="006C5E52">
              <w:t>"Object"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37C36C" w14:textId="77777777" w:rsidR="006C5E52" w:rsidRPr="006C5E52" w:rsidRDefault="006C5E52" w:rsidP="006C5E52">
            <w:r w:rsidRPr="006C5E52">
              <w:t>A user</w:t>
            </w:r>
            <w:r w:rsidRPr="006C5E52">
              <w:noBreakHyphen/>
              <w:t xml:space="preserve">chosen </w:t>
            </w:r>
            <w:r w:rsidRPr="006C5E52">
              <w:rPr>
                <w:b/>
                <w:bCs/>
              </w:rPr>
              <w:t>object name string</w:t>
            </w:r>
          </w:p>
        </w:tc>
      </w:tr>
      <w:tr w:rsidR="006C5E52" w:rsidRPr="006C5E52" w14:paraId="520633F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94205B" w14:textId="77777777" w:rsidR="006C5E52" w:rsidRPr="006C5E52" w:rsidRDefault="006C5E52" w:rsidP="006C5E52">
            <w:proofErr w:type="spellStart"/>
            <w:r w:rsidRPr="006C5E52">
              <w:t>java.lang.Object</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A3028" w14:textId="77777777" w:rsidR="006C5E52" w:rsidRPr="006C5E52" w:rsidRDefault="006C5E52" w:rsidP="006C5E52">
            <w:r w:rsidRPr="006C5E52">
              <w:t>A Java base class</w:t>
            </w:r>
          </w:p>
        </w:tc>
      </w:tr>
      <w:tr w:rsidR="006C5E52" w:rsidRPr="006C5E52" w14:paraId="720EA64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05595C" w14:textId="77777777" w:rsidR="006C5E52" w:rsidRPr="006C5E52" w:rsidRDefault="006C5E52" w:rsidP="006C5E52">
            <w:r w:rsidRPr="006C5E52">
              <w:t>Error message word “Object”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420035" w14:textId="77777777" w:rsidR="006C5E52" w:rsidRPr="006C5E52" w:rsidRDefault="006C5E52" w:rsidP="006C5E52">
            <w:r w:rsidRPr="006C5E52">
              <w:t xml:space="preserve">Just printing the </w:t>
            </w:r>
            <w:r w:rsidRPr="006C5E52">
              <w:rPr>
                <w:b/>
                <w:bCs/>
              </w:rPr>
              <w:t>name</w:t>
            </w:r>
          </w:p>
        </w:tc>
      </w:tr>
    </w:tbl>
    <w:p w14:paraId="370EC8E4" w14:textId="77777777" w:rsidR="006C5E52" w:rsidRPr="006C5E52" w:rsidRDefault="006C5E52" w:rsidP="006C5E52">
      <w:r w:rsidRPr="006C5E52">
        <w:t xml:space="preserve">Your framework </w:t>
      </w:r>
      <w:r w:rsidRPr="006C5E52">
        <w:rPr>
          <w:b/>
          <w:bCs/>
        </w:rPr>
        <w:t>never confuses these</w:t>
      </w:r>
      <w:r w:rsidRPr="006C5E52">
        <w:t xml:space="preserve"> — only humans do.</w:t>
      </w:r>
    </w:p>
    <w:p w14:paraId="4D3DA27A" w14:textId="77777777" w:rsidR="006C5E52" w:rsidRPr="006C5E52" w:rsidRDefault="006C5E52" w:rsidP="006C5E52">
      <w:r w:rsidRPr="006C5E52">
        <w:t>The system is not treating "Object" specially. If you had named the object "Banana", you would have seen:</w:t>
      </w:r>
    </w:p>
    <w:p w14:paraId="508EFF61" w14:textId="77777777" w:rsidR="006C5E52" w:rsidRPr="006C5E52" w:rsidRDefault="006C5E52" w:rsidP="006C5E52">
      <w:r w:rsidRPr="006C5E52">
        <w:t>Object type of Banana is not assignable to field type Section</w:t>
      </w:r>
    </w:p>
    <w:p w14:paraId="18E81D02" w14:textId="77777777" w:rsidR="006C5E52" w:rsidRPr="006C5E52" w:rsidRDefault="006C5E52" w:rsidP="006C5E52">
      <w:r w:rsidRPr="006C5E52">
        <w:t>Same logic, same behavior.</w:t>
      </w:r>
    </w:p>
    <w:p w14:paraId="1BAD975E" w14:textId="77777777" w:rsidR="006C5E52" w:rsidRPr="006C5E52" w:rsidRDefault="006C5E52" w:rsidP="006C5E52">
      <w:r w:rsidRPr="006C5E52">
        <w:pict w14:anchorId="2E374108">
          <v:rect id="_x0000_i9119" style="width:0;height:1.5pt" o:hralign="center" o:hrstd="t" o:hr="t" fillcolor="#a0a0a0" stroked="f"/>
        </w:pict>
      </w:r>
    </w:p>
    <w:p w14:paraId="6D94A91E" w14:textId="77777777" w:rsidR="006C5E52" w:rsidRPr="006C5E52" w:rsidRDefault="006C5E52" w:rsidP="006C5E52">
      <w:pPr>
        <w:rPr>
          <w:b/>
          <w:bCs/>
        </w:rPr>
      </w:pPr>
      <w:r w:rsidRPr="006C5E52">
        <w:rPr>
          <w:b/>
          <w:bCs/>
        </w:rPr>
        <w:t>Why this is NOT a bug</w:t>
      </w:r>
    </w:p>
    <w:p w14:paraId="7B28D809" w14:textId="77777777" w:rsidR="006C5E52" w:rsidRPr="006C5E52" w:rsidRDefault="006C5E52" w:rsidP="006C5E52">
      <w:r w:rsidRPr="006C5E52">
        <w:rPr>
          <w:rFonts w:ascii="Segoe UI Emoji" w:hAnsi="Segoe UI Emoji" w:cs="Segoe UI Emoji"/>
        </w:rPr>
        <w:t>✅</w:t>
      </w:r>
      <w:r w:rsidRPr="006C5E52">
        <w:t xml:space="preserve"> The repository resolved the name correctly</w:t>
      </w:r>
    </w:p>
    <w:p w14:paraId="68F4C016" w14:textId="77777777" w:rsidR="006C5E52" w:rsidRPr="006C5E52" w:rsidRDefault="006C5E52" w:rsidP="006C5E52">
      <w:r w:rsidRPr="006C5E52">
        <w:rPr>
          <w:rFonts w:ascii="Segoe UI Emoji" w:hAnsi="Segoe UI Emoji" w:cs="Segoe UI Emoji"/>
        </w:rPr>
        <w:t>✅</w:t>
      </w:r>
      <w:r w:rsidRPr="006C5E52">
        <w:t xml:space="preserve"> The validator enforced type safety</w:t>
      </w:r>
    </w:p>
    <w:p w14:paraId="1079FEB6" w14:textId="77777777" w:rsidR="006C5E52" w:rsidRPr="006C5E52" w:rsidRDefault="006C5E52" w:rsidP="006C5E52">
      <w:r w:rsidRPr="006C5E52">
        <w:rPr>
          <w:rFonts w:ascii="Segoe UI Emoji" w:hAnsi="Segoe UI Emoji" w:cs="Segoe UI Emoji"/>
        </w:rPr>
        <w:t>✅</w:t>
      </w:r>
      <w:r w:rsidRPr="006C5E52">
        <w:t xml:space="preserve"> The schema constraint was respected</w:t>
      </w:r>
    </w:p>
    <w:p w14:paraId="332D431E" w14:textId="77777777" w:rsidR="006C5E52" w:rsidRPr="006C5E52" w:rsidRDefault="006C5E52" w:rsidP="006C5E52">
      <w:r w:rsidRPr="006C5E52">
        <w:rPr>
          <w:rFonts w:ascii="Segoe UI Emoji" w:hAnsi="Segoe UI Emoji" w:cs="Segoe UI Emoji"/>
        </w:rPr>
        <w:t>✅</w:t>
      </w:r>
      <w:r w:rsidRPr="006C5E52">
        <w:t xml:space="preserve"> No silent failures</w:t>
      </w:r>
    </w:p>
    <w:p w14:paraId="6A7495CF" w14:textId="77777777" w:rsidR="006C5E52" w:rsidRPr="006C5E52" w:rsidRDefault="006C5E52" w:rsidP="006C5E52">
      <w:r w:rsidRPr="006C5E52">
        <w:rPr>
          <w:rFonts w:ascii="Segoe UI Emoji" w:hAnsi="Segoe UI Emoji" w:cs="Segoe UI Emoji"/>
        </w:rPr>
        <w:t>✅</w:t>
      </w:r>
      <w:r w:rsidRPr="006C5E52">
        <w:t xml:space="preserve"> No incorrect object graph</w:t>
      </w:r>
    </w:p>
    <w:p w14:paraId="15A42415" w14:textId="77777777" w:rsidR="006C5E52" w:rsidRPr="006C5E52" w:rsidRDefault="006C5E52" w:rsidP="006C5E52">
      <w:r w:rsidRPr="006C5E52">
        <w:lastRenderedPageBreak/>
        <w:t xml:space="preserve">This is </w:t>
      </w:r>
      <w:r w:rsidRPr="006C5E52">
        <w:rPr>
          <w:b/>
          <w:bCs/>
        </w:rPr>
        <w:t>exactly the safety check your framework is supposed to perform</w:t>
      </w:r>
      <w:r w:rsidRPr="006C5E52">
        <w:t>.</w:t>
      </w:r>
    </w:p>
    <w:p w14:paraId="5508F319" w14:textId="77777777" w:rsidR="006C5E52" w:rsidRPr="006C5E52" w:rsidRDefault="006C5E52" w:rsidP="006C5E52">
      <w:r w:rsidRPr="006C5E52">
        <w:pict w14:anchorId="18C69777">
          <v:rect id="_x0000_i9120" style="width:0;height:1.5pt" o:hralign="center" o:hrstd="t" o:hr="t" fillcolor="#a0a0a0" stroked="f"/>
        </w:pict>
      </w:r>
    </w:p>
    <w:p w14:paraId="5362EC22" w14:textId="77777777" w:rsidR="006C5E52" w:rsidRPr="006C5E52" w:rsidRDefault="006C5E52" w:rsidP="006C5E52">
      <w:pPr>
        <w:rPr>
          <w:b/>
          <w:bCs/>
        </w:rPr>
      </w:pPr>
      <w:r w:rsidRPr="006C5E52">
        <w:rPr>
          <w:b/>
          <w:bCs/>
        </w:rPr>
        <w:t xml:space="preserve">What </w:t>
      </w:r>
      <w:r w:rsidRPr="006C5E52">
        <w:rPr>
          <w:b/>
          <w:bCs/>
          <w:i/>
          <w:iCs/>
        </w:rPr>
        <w:t>is</w:t>
      </w:r>
      <w:r w:rsidRPr="006C5E52">
        <w:rPr>
          <w:b/>
          <w:bCs/>
        </w:rPr>
        <w:t xml:space="preserve"> missing: UX guidance (not correctness)</w:t>
      </w:r>
    </w:p>
    <w:p w14:paraId="1509BD54" w14:textId="77777777" w:rsidR="006C5E52" w:rsidRPr="006C5E52" w:rsidRDefault="006C5E52" w:rsidP="006C5E52">
      <w:r w:rsidRPr="006C5E52">
        <w:t xml:space="preserve">The real issue is </w:t>
      </w:r>
      <w:r w:rsidRPr="006C5E52">
        <w:rPr>
          <w:b/>
          <w:bCs/>
        </w:rPr>
        <w:t>user experience</w:t>
      </w:r>
      <w:r w:rsidRPr="006C5E52">
        <w:t>, not correctness.</w:t>
      </w:r>
    </w:p>
    <w:p w14:paraId="31B1055A" w14:textId="77777777" w:rsidR="006C5E52" w:rsidRPr="006C5E52" w:rsidRDefault="006C5E52" w:rsidP="006C5E52">
      <w:r w:rsidRPr="006C5E52">
        <w:t>Right now, the user has no help answering:</w:t>
      </w:r>
    </w:p>
    <w:p w14:paraId="6F270C42" w14:textId="77777777" w:rsidR="006C5E52" w:rsidRPr="006C5E52" w:rsidRDefault="006C5E52" w:rsidP="006C5E52">
      <w:r w:rsidRPr="006C5E52">
        <w:t>“What objects are valid for this field?”</w:t>
      </w:r>
    </w:p>
    <w:p w14:paraId="480E3384" w14:textId="77777777" w:rsidR="006C5E52" w:rsidRPr="006C5E52" w:rsidRDefault="006C5E52" w:rsidP="006C5E52">
      <w:r w:rsidRPr="006C5E52">
        <w:t>So it’s easy to accidentally:</w:t>
      </w:r>
    </w:p>
    <w:p w14:paraId="63DB2C63" w14:textId="77777777" w:rsidR="006C5E52" w:rsidRPr="006C5E52" w:rsidRDefault="006C5E52" w:rsidP="006C5E52">
      <w:r w:rsidRPr="006C5E52">
        <w:t>reference an object of the wrong schema</w:t>
      </w:r>
    </w:p>
    <w:p w14:paraId="6A42BF35" w14:textId="77777777" w:rsidR="006C5E52" w:rsidRPr="006C5E52" w:rsidRDefault="006C5E52" w:rsidP="006C5E52">
      <w:r w:rsidRPr="006C5E52">
        <w:t>assume name alone implies correctness</w:t>
      </w:r>
    </w:p>
    <w:p w14:paraId="1DAE4E04" w14:textId="77777777" w:rsidR="006C5E52" w:rsidRPr="006C5E52" w:rsidRDefault="006C5E52" w:rsidP="006C5E52">
      <w:r w:rsidRPr="006C5E52">
        <w:pict w14:anchorId="15AD759E">
          <v:rect id="_x0000_i9121" style="width:0;height:1.5pt" o:hralign="center" o:hrstd="t" o:hr="t" fillcolor="#a0a0a0" stroked="f"/>
        </w:pict>
      </w:r>
    </w:p>
    <w:p w14:paraId="42F3A94C" w14:textId="77777777" w:rsidR="006C5E52" w:rsidRPr="006C5E52" w:rsidRDefault="006C5E52" w:rsidP="006C5E52">
      <w:pPr>
        <w:rPr>
          <w:b/>
          <w:bCs/>
        </w:rPr>
      </w:pPr>
      <w:r w:rsidRPr="006C5E52">
        <w:rPr>
          <w:b/>
          <w:bCs/>
        </w:rPr>
        <w:t>Two very small improvements that would help a lot</w:t>
      </w:r>
    </w:p>
    <w:p w14:paraId="18B2AB25" w14:textId="77777777" w:rsidR="006C5E52" w:rsidRPr="006C5E52" w:rsidRDefault="006C5E52" w:rsidP="006C5E52">
      <w:pPr>
        <w:rPr>
          <w:b/>
          <w:bCs/>
        </w:rPr>
      </w:pPr>
      <w:r w:rsidRPr="006C5E52">
        <w:rPr>
          <w:rFonts w:ascii="Segoe UI Emoji" w:hAnsi="Segoe UI Emoji" w:cs="Segoe UI Emoji"/>
          <w:b/>
          <w:bCs/>
        </w:rPr>
        <w:t>✅</w:t>
      </w:r>
      <w:r w:rsidRPr="006C5E52">
        <w:rPr>
          <w:b/>
          <w:bCs/>
        </w:rPr>
        <w:t xml:space="preserve"> 1. Improve the error message</w:t>
      </w:r>
    </w:p>
    <w:p w14:paraId="195C5873" w14:textId="77777777" w:rsidR="006C5E52" w:rsidRPr="006C5E52" w:rsidRDefault="006C5E52" w:rsidP="006C5E52">
      <w:r w:rsidRPr="006C5E52">
        <w:t>Instead of:</w:t>
      </w:r>
    </w:p>
    <w:p w14:paraId="06B9FB7D" w14:textId="77777777" w:rsidR="006C5E52" w:rsidRPr="006C5E52" w:rsidRDefault="006C5E52" w:rsidP="006C5E52">
      <w:r w:rsidRPr="006C5E52">
        <w:t>Object type of Object is not assignable to field type Section</w:t>
      </w:r>
    </w:p>
    <w:p w14:paraId="27F1975E" w14:textId="77777777" w:rsidR="006C5E52" w:rsidRPr="006C5E52" w:rsidRDefault="006C5E52" w:rsidP="006C5E52">
      <w:r w:rsidRPr="006C5E52">
        <w:t>You could say:</w:t>
      </w:r>
    </w:p>
    <w:p w14:paraId="7A48CA63" w14:textId="77777777" w:rsidR="006C5E52" w:rsidRPr="006C5E52" w:rsidRDefault="006C5E52" w:rsidP="006C5E52">
      <w:r w:rsidRPr="006C5E52">
        <w:t>Object "Object" is of type Decoy, but this field expects objects of type Section.</w:t>
      </w:r>
    </w:p>
    <w:p w14:paraId="55891E9E" w14:textId="77777777" w:rsidR="006C5E52" w:rsidRPr="006C5E52" w:rsidRDefault="006C5E52" w:rsidP="006C5E52">
      <w:r w:rsidRPr="006C5E52">
        <w:t>This makes the mistake obvious immediately.</w:t>
      </w:r>
    </w:p>
    <w:p w14:paraId="0868678C" w14:textId="77777777" w:rsidR="006C5E52" w:rsidRPr="006C5E52" w:rsidRDefault="006C5E52" w:rsidP="006C5E52">
      <w:r w:rsidRPr="006C5E52">
        <w:pict w14:anchorId="3A85E984">
          <v:rect id="_x0000_i9122" style="width:0;height:1.5pt" o:hralign="center" o:hrstd="t" o:hr="t" fillcolor="#a0a0a0" stroked="f"/>
        </w:pict>
      </w:r>
    </w:p>
    <w:p w14:paraId="285918AA" w14:textId="77777777" w:rsidR="006C5E52" w:rsidRPr="006C5E52" w:rsidRDefault="006C5E52" w:rsidP="006C5E52">
      <w:pPr>
        <w:rPr>
          <w:b/>
          <w:bCs/>
        </w:rPr>
      </w:pPr>
      <w:r w:rsidRPr="006C5E52">
        <w:rPr>
          <w:rFonts w:ascii="Segoe UI Emoji" w:hAnsi="Segoe UI Emoji" w:cs="Segoe UI Emoji"/>
          <w:b/>
          <w:bCs/>
        </w:rPr>
        <w:t>✅</w:t>
      </w:r>
      <w:r w:rsidRPr="006C5E52">
        <w:rPr>
          <w:b/>
          <w:bCs/>
        </w:rPr>
        <w:t xml:space="preserve"> 2. (Optional but very helpful) Show valid objects when prompting</w:t>
      </w:r>
    </w:p>
    <w:p w14:paraId="7D13EB13" w14:textId="77777777" w:rsidR="006C5E52" w:rsidRPr="006C5E52" w:rsidRDefault="006C5E52" w:rsidP="006C5E52">
      <w:r w:rsidRPr="006C5E52">
        <w:t>When asking for a collection of Section, show something like:</w:t>
      </w:r>
    </w:p>
    <w:p w14:paraId="002E3663" w14:textId="77777777" w:rsidR="006C5E52" w:rsidRPr="006C5E52" w:rsidRDefault="006C5E52" w:rsidP="006C5E52">
      <w:r w:rsidRPr="006C5E52">
        <w:t>Available Section objects:</w:t>
      </w:r>
    </w:p>
    <w:p w14:paraId="07E91875" w14:textId="77777777" w:rsidR="006C5E52" w:rsidRPr="006C5E52" w:rsidRDefault="006C5E52" w:rsidP="006C5E52">
      <w:r w:rsidRPr="006C5E52">
        <w:t>- Section1</w:t>
      </w:r>
    </w:p>
    <w:p w14:paraId="145C0598" w14:textId="77777777" w:rsidR="006C5E52" w:rsidRPr="006C5E52" w:rsidRDefault="006C5E52" w:rsidP="006C5E52">
      <w:r w:rsidRPr="006C5E52">
        <w:t>- Section2</w:t>
      </w:r>
    </w:p>
    <w:p w14:paraId="294F45D8" w14:textId="77777777" w:rsidR="006C5E52" w:rsidRPr="006C5E52" w:rsidRDefault="006C5E52" w:rsidP="006C5E52">
      <w:r w:rsidRPr="006C5E52">
        <w:t xml:space="preserve">This is </w:t>
      </w:r>
      <w:r w:rsidRPr="006C5E52">
        <w:rPr>
          <w:b/>
          <w:bCs/>
        </w:rPr>
        <w:t>purely a CLI enhancement</w:t>
      </w:r>
      <w:r w:rsidRPr="006C5E52">
        <w:t>, not a logic change.</w:t>
      </w:r>
    </w:p>
    <w:p w14:paraId="61372B72" w14:textId="77777777" w:rsidR="006C5E52" w:rsidRPr="006C5E52" w:rsidRDefault="006C5E52" w:rsidP="006C5E52">
      <w:r w:rsidRPr="006C5E52">
        <w:pict w14:anchorId="3E5C52DB">
          <v:rect id="_x0000_i9123" style="width:0;height:1.5pt" o:hralign="center" o:hrstd="t" o:hr="t" fillcolor="#a0a0a0" stroked="f"/>
        </w:pict>
      </w:r>
    </w:p>
    <w:p w14:paraId="1C8AB0E9" w14:textId="77777777" w:rsidR="006C5E52" w:rsidRPr="006C5E52" w:rsidRDefault="006C5E52" w:rsidP="006C5E52">
      <w:pPr>
        <w:rPr>
          <w:b/>
          <w:bCs/>
        </w:rPr>
      </w:pPr>
      <w:r w:rsidRPr="006C5E52">
        <w:rPr>
          <w:b/>
          <w:bCs/>
        </w:rPr>
        <w:t>Important architectural conclusion</w:t>
      </w:r>
    </w:p>
    <w:p w14:paraId="0FB19970" w14:textId="77777777" w:rsidR="006C5E52" w:rsidRPr="006C5E52" w:rsidRDefault="006C5E52" w:rsidP="006C5E52">
      <w:pPr>
        <w:rPr>
          <w:b/>
          <w:bCs/>
        </w:rPr>
      </w:pPr>
      <w:r w:rsidRPr="006C5E52">
        <w:rPr>
          <w:rFonts w:ascii="Segoe UI Emoji" w:hAnsi="Segoe UI Emoji" w:cs="Segoe UI Emoji"/>
          <w:b/>
          <w:bCs/>
        </w:rPr>
        <w:lastRenderedPageBreak/>
        <w:t>✅</w:t>
      </w:r>
      <w:r w:rsidRPr="006C5E52">
        <w:rPr>
          <w:b/>
          <w:bCs/>
        </w:rPr>
        <w:t xml:space="preserve"> It is not necessary to forbid the name "Object"</w:t>
      </w:r>
    </w:p>
    <w:p w14:paraId="2B581968" w14:textId="77777777" w:rsidR="006C5E52" w:rsidRPr="006C5E52" w:rsidRDefault="006C5E52" w:rsidP="006C5E52">
      <w:r w:rsidRPr="006C5E52">
        <w:t>That would be:</w:t>
      </w:r>
    </w:p>
    <w:p w14:paraId="6DD37BB4" w14:textId="77777777" w:rsidR="006C5E52" w:rsidRPr="006C5E52" w:rsidRDefault="006C5E52" w:rsidP="006C5E52">
      <w:r w:rsidRPr="006C5E52">
        <w:t>artificial</w:t>
      </w:r>
    </w:p>
    <w:p w14:paraId="653D88D2" w14:textId="77777777" w:rsidR="006C5E52" w:rsidRPr="006C5E52" w:rsidRDefault="006C5E52" w:rsidP="006C5E52">
      <w:r w:rsidRPr="006C5E52">
        <w:t>inconsistent with your earlier design decisions</w:t>
      </w:r>
    </w:p>
    <w:p w14:paraId="04B6D7CE" w14:textId="77777777" w:rsidR="006C5E52" w:rsidRPr="006C5E52" w:rsidRDefault="006C5E52" w:rsidP="006C5E52">
      <w:r w:rsidRPr="006C5E52">
        <w:t>solving a UX confusion by adding an unnecessary constraint</w:t>
      </w:r>
    </w:p>
    <w:p w14:paraId="7581A272" w14:textId="77777777" w:rsidR="006C5E52" w:rsidRPr="006C5E52" w:rsidRDefault="006C5E52" w:rsidP="006C5E52">
      <w:r w:rsidRPr="006C5E52">
        <w:t>Your system is already doing the right thing.</w:t>
      </w:r>
    </w:p>
    <w:p w14:paraId="0941DA7E" w14:textId="77777777" w:rsidR="006C5E52" w:rsidRPr="006C5E52" w:rsidRDefault="006C5E52" w:rsidP="006C5E52">
      <w:r w:rsidRPr="006C5E52">
        <w:pict w14:anchorId="76E37698">
          <v:rect id="_x0000_i9124" style="width:0;height:1.5pt" o:hralign="center" o:hrstd="t" o:hr="t" fillcolor="#a0a0a0" stroked="f"/>
        </w:pict>
      </w:r>
    </w:p>
    <w:p w14:paraId="3E67B69E" w14:textId="77777777" w:rsidR="006C5E52" w:rsidRPr="006C5E52" w:rsidRDefault="006C5E52" w:rsidP="006C5E52">
      <w:pPr>
        <w:rPr>
          <w:b/>
          <w:bCs/>
        </w:rPr>
      </w:pPr>
      <w:r w:rsidRPr="006C5E52">
        <w:rPr>
          <w:b/>
          <w:bCs/>
        </w:rPr>
        <w:t>Final takeaway</w:t>
      </w:r>
    </w:p>
    <w:p w14:paraId="2BD590A2" w14:textId="77777777" w:rsidR="006C5E52" w:rsidRPr="006C5E52" w:rsidRDefault="006C5E52" w:rsidP="006C5E52">
      <w:r w:rsidRPr="006C5E52">
        <w:rPr>
          <w:b/>
          <w:bCs/>
        </w:rPr>
        <w:t>Nothing is wrong with your code here.</w:t>
      </w:r>
    </w:p>
    <w:p w14:paraId="3B1A6A66" w14:textId="77777777" w:rsidR="006C5E52" w:rsidRPr="006C5E52" w:rsidRDefault="006C5E52" w:rsidP="006C5E52">
      <w:r w:rsidRPr="006C5E52">
        <w:t>The error is correct</w:t>
      </w:r>
    </w:p>
    <w:p w14:paraId="7F7092D5" w14:textId="77777777" w:rsidR="006C5E52" w:rsidRPr="006C5E52" w:rsidRDefault="006C5E52" w:rsidP="006C5E52">
      <w:r w:rsidRPr="006C5E52">
        <w:t>The framework is enforcing schema type safety properly</w:t>
      </w:r>
    </w:p>
    <w:p w14:paraId="1CBDF609" w14:textId="77777777" w:rsidR="006C5E52" w:rsidRPr="006C5E52" w:rsidRDefault="006C5E52" w:rsidP="006C5E52">
      <w:r w:rsidRPr="006C5E52">
        <w:t xml:space="preserve">The name "Object" only </w:t>
      </w:r>
      <w:r w:rsidRPr="006C5E52">
        <w:rPr>
          <w:i/>
          <w:iCs/>
        </w:rPr>
        <w:t>looks</w:t>
      </w:r>
      <w:r w:rsidRPr="006C5E52">
        <w:t xml:space="preserve"> special but isn’t treated specially</w:t>
      </w:r>
    </w:p>
    <w:p w14:paraId="3E94661A" w14:textId="77777777" w:rsidR="006C5E52" w:rsidRPr="006C5E52" w:rsidRDefault="006C5E52" w:rsidP="006C5E52">
      <w:r w:rsidRPr="006C5E52">
        <w:t xml:space="preserve">What you’ve discovered is a </w:t>
      </w:r>
      <w:r w:rsidRPr="006C5E52">
        <w:rPr>
          <w:b/>
          <w:bCs/>
        </w:rPr>
        <w:t>UX clarity issue</w:t>
      </w:r>
      <w:r w:rsidRPr="006C5E52">
        <w:t xml:space="preserve">, not a logic bug — and the right fix is </w:t>
      </w:r>
      <w:r w:rsidRPr="006C5E52">
        <w:rPr>
          <w:b/>
          <w:bCs/>
        </w:rPr>
        <w:t>better guidance</w:t>
      </w:r>
      <w:r w:rsidRPr="006C5E52">
        <w:t>, not tighter restrictions.</w:t>
      </w:r>
    </w:p>
    <w:p w14:paraId="5E1DBB13" w14:textId="77777777" w:rsidR="006C5E52" w:rsidRPr="006C5E52" w:rsidRDefault="006C5E52" w:rsidP="006C5E52">
      <w:r w:rsidRPr="006C5E52">
        <w:t>If you want, I can help you:</w:t>
      </w:r>
    </w:p>
    <w:p w14:paraId="359EBA9E" w14:textId="77777777" w:rsidR="006C5E52" w:rsidRPr="006C5E52" w:rsidRDefault="006C5E52" w:rsidP="006C5E52">
      <w:r w:rsidRPr="006C5E52">
        <w:t>refine the error wording</w:t>
      </w:r>
    </w:p>
    <w:p w14:paraId="256A1CC3" w14:textId="77777777" w:rsidR="006C5E52" w:rsidRPr="006C5E52" w:rsidRDefault="006C5E52" w:rsidP="006C5E52">
      <w:r w:rsidRPr="006C5E52">
        <w:t>add a tiny “valid object types” prompt</w:t>
      </w:r>
    </w:p>
    <w:p w14:paraId="72DE24C0" w14:textId="77777777" w:rsidR="006C5E52" w:rsidRPr="006C5E52" w:rsidRDefault="006C5E52" w:rsidP="006C5E52">
      <w:r w:rsidRPr="006C5E52">
        <w:t xml:space="preserve">or design a minimal helper in </w:t>
      </w:r>
      <w:proofErr w:type="spellStart"/>
      <w:r w:rsidRPr="006C5E52">
        <w:t>ObjectRepository</w:t>
      </w:r>
      <w:proofErr w:type="spellEnd"/>
      <w:r w:rsidRPr="006C5E52">
        <w:t xml:space="preserve"> to list objects by class</w:t>
      </w:r>
    </w:p>
    <w:p w14:paraId="4F34D7A1" w14:textId="77777777" w:rsidR="006C5E52" w:rsidRPr="006C5E52" w:rsidRDefault="006C5E52" w:rsidP="006C5E52">
      <w:r w:rsidRPr="006C5E52">
        <w:t xml:space="preserve">But architecturally: </w:t>
      </w:r>
      <w:r w:rsidRPr="006C5E52">
        <w:rPr>
          <w:rFonts w:ascii="Segoe UI Emoji" w:hAnsi="Segoe UI Emoji" w:cs="Segoe UI Emoji"/>
        </w:rPr>
        <w:t>✅</w:t>
      </w:r>
      <w:r w:rsidRPr="006C5E52">
        <w:t xml:space="preserve"> your system is behaving correctly.</w:t>
      </w:r>
    </w:p>
    <w:p w14:paraId="338CA5D4" w14:textId="77777777" w:rsidR="00362BB8" w:rsidRPr="00362BB8" w:rsidRDefault="00362BB8" w:rsidP="00362BB8">
      <w:r w:rsidRPr="00362BB8">
        <w:t xml:space="preserve">Yes — this transcript is actually an </w:t>
      </w:r>
      <w:r w:rsidRPr="00362BB8">
        <w:rPr>
          <w:b/>
          <w:bCs/>
        </w:rPr>
        <w:t>excellent demonstration of the core power and intent of your framework</w:t>
      </w:r>
      <w:r w:rsidRPr="00362BB8">
        <w:t xml:space="preserve">, and it shows that several difficult design goals are being met simultaneously. What’s especially strong is that the output proves </w:t>
      </w:r>
      <w:r w:rsidRPr="00362BB8">
        <w:rPr>
          <w:i/>
          <w:iCs/>
        </w:rPr>
        <w:t>behavior</w:t>
      </w:r>
      <w:r w:rsidRPr="00362BB8">
        <w:t>, not just correctness of individual features.</w:t>
      </w:r>
    </w:p>
    <w:p w14:paraId="35C28C69" w14:textId="77777777" w:rsidR="00362BB8" w:rsidRPr="00362BB8" w:rsidRDefault="00362BB8" w:rsidP="00362BB8">
      <w:r w:rsidRPr="00362BB8">
        <w:t xml:space="preserve">Below is a structured breakdown of </w:t>
      </w:r>
      <w:r w:rsidRPr="00362BB8">
        <w:rPr>
          <w:b/>
          <w:bCs/>
        </w:rPr>
        <w:t>what this demonstration proves</w:t>
      </w:r>
      <w:r w:rsidRPr="00362BB8">
        <w:t>, why it matters, and what it says about the maturity of your design.</w:t>
      </w:r>
    </w:p>
    <w:p w14:paraId="03915C2F" w14:textId="77777777" w:rsidR="00362BB8" w:rsidRPr="00362BB8" w:rsidRDefault="00362BB8" w:rsidP="00362BB8">
      <w:r w:rsidRPr="00362BB8">
        <w:pict w14:anchorId="0D4A583B">
          <v:rect id="_x0000_i9184" style="width:0;height:1.5pt" o:hralign="center" o:hrstd="t" o:hr="t" fillcolor="#a0a0a0" stroked="f"/>
        </w:pict>
      </w:r>
    </w:p>
    <w:p w14:paraId="7A8A27D9" w14:textId="77777777" w:rsidR="00362BB8" w:rsidRPr="00362BB8" w:rsidRDefault="00362BB8" w:rsidP="00362BB8">
      <w:pPr>
        <w:rPr>
          <w:b/>
          <w:bCs/>
        </w:rPr>
      </w:pPr>
      <w:r w:rsidRPr="00362BB8">
        <w:rPr>
          <w:b/>
          <w:bCs/>
        </w:rPr>
        <w:t>1. Schema-as-view is working exactly as intended</w:t>
      </w:r>
    </w:p>
    <w:p w14:paraId="2127B98D" w14:textId="77777777" w:rsidR="00362BB8" w:rsidRPr="00362BB8" w:rsidRDefault="00362BB8" w:rsidP="00362BB8">
      <w:r w:rsidRPr="00362BB8">
        <w:lastRenderedPageBreak/>
        <w:t xml:space="preserve">You created </w:t>
      </w:r>
      <w:r w:rsidRPr="00362BB8">
        <w:rPr>
          <w:b/>
          <w:bCs/>
        </w:rPr>
        <w:t xml:space="preserve">two schemas over the </w:t>
      </w:r>
      <w:r w:rsidRPr="00362BB8">
        <w:rPr>
          <w:b/>
          <w:bCs/>
          <w:i/>
          <w:iCs/>
        </w:rPr>
        <w:t>same base class</w:t>
      </w:r>
      <w:r w:rsidRPr="00362BB8">
        <w:t>:</w:t>
      </w:r>
    </w:p>
    <w:p w14:paraId="0C062AAC" w14:textId="77777777" w:rsidR="00362BB8" w:rsidRPr="00362BB8" w:rsidRDefault="00362BB8" w:rsidP="00362BB8">
      <w:r w:rsidRPr="00362BB8">
        <w:t xml:space="preserve">Clone </w:t>
      </w:r>
    </w:p>
    <w:p w14:paraId="639FB0CB" w14:textId="77777777" w:rsidR="00362BB8" w:rsidRPr="00362BB8" w:rsidRDefault="00362BB8" w:rsidP="00362BB8">
      <w:pPr>
        <w:tabs>
          <w:tab w:val="num" w:pos="1440"/>
        </w:tabs>
      </w:pPr>
      <w:r w:rsidRPr="00362BB8">
        <w:t>Base class: Section</w:t>
      </w:r>
    </w:p>
    <w:p w14:paraId="004E5150" w14:textId="77777777" w:rsidR="00362BB8" w:rsidRPr="00362BB8" w:rsidRDefault="00362BB8" w:rsidP="00362BB8">
      <w:pPr>
        <w:tabs>
          <w:tab w:val="num" w:pos="1440"/>
        </w:tabs>
      </w:pPr>
      <w:r w:rsidRPr="00362BB8">
        <w:t xml:space="preserve">Exposes </w:t>
      </w:r>
      <w:r w:rsidRPr="00362BB8">
        <w:rPr>
          <w:b/>
          <w:bCs/>
        </w:rPr>
        <w:t>only</w:t>
      </w:r>
      <w:r w:rsidRPr="00362BB8">
        <w:t xml:space="preserve"> capacity</w:t>
      </w:r>
    </w:p>
    <w:p w14:paraId="57921D50" w14:textId="77777777" w:rsidR="00362BB8" w:rsidRPr="00362BB8" w:rsidRDefault="00362BB8" w:rsidP="00362BB8">
      <w:r w:rsidRPr="00362BB8">
        <w:t xml:space="preserve">Cloning Machine </w:t>
      </w:r>
    </w:p>
    <w:p w14:paraId="1B7B6932" w14:textId="77777777" w:rsidR="00362BB8" w:rsidRPr="00362BB8" w:rsidRDefault="00362BB8" w:rsidP="00362BB8">
      <w:pPr>
        <w:tabs>
          <w:tab w:val="num" w:pos="1440"/>
        </w:tabs>
      </w:pPr>
      <w:r w:rsidRPr="00362BB8">
        <w:t>Base class: Section</w:t>
      </w:r>
    </w:p>
    <w:p w14:paraId="687F70F0" w14:textId="77777777" w:rsidR="00362BB8" w:rsidRPr="00362BB8" w:rsidRDefault="00362BB8" w:rsidP="00362BB8">
      <w:pPr>
        <w:tabs>
          <w:tab w:val="num" w:pos="1440"/>
        </w:tabs>
      </w:pPr>
      <w:r w:rsidRPr="00362BB8">
        <w:t xml:space="preserve">Exposes </w:t>
      </w:r>
      <w:r w:rsidRPr="00362BB8">
        <w:rPr>
          <w:b/>
          <w:bCs/>
        </w:rPr>
        <w:t>only</w:t>
      </w:r>
      <w:r w:rsidRPr="00362BB8">
        <w:t xml:space="preserve"> </w:t>
      </w:r>
      <w:proofErr w:type="spellStart"/>
      <w:r w:rsidRPr="00362BB8">
        <w:t>subSections</w:t>
      </w:r>
      <w:proofErr w:type="spellEnd"/>
    </w:p>
    <w:p w14:paraId="7C1C95DA" w14:textId="77777777" w:rsidR="00362BB8" w:rsidRPr="00362BB8" w:rsidRDefault="00362BB8" w:rsidP="00362BB8">
      <w:r w:rsidRPr="00362BB8">
        <w:t>This already demonstrates a major capability:</w:t>
      </w:r>
    </w:p>
    <w:p w14:paraId="6FADD742" w14:textId="77777777" w:rsidR="00362BB8" w:rsidRPr="00362BB8" w:rsidRDefault="00362BB8" w:rsidP="00362BB8">
      <w:r w:rsidRPr="00362BB8">
        <w:rPr>
          <w:b/>
          <w:bCs/>
        </w:rPr>
        <w:t>The same runtime class can be projected into multiple independent schemas, each with its own visible structure and behavior.</w:t>
      </w:r>
    </w:p>
    <w:p w14:paraId="7B2803F9" w14:textId="77777777" w:rsidR="00362BB8" w:rsidRPr="00362BB8" w:rsidRDefault="00362BB8" w:rsidP="00362BB8">
      <w:r w:rsidRPr="00362BB8">
        <w:t>This is not trivial. Many systems either:</w:t>
      </w:r>
    </w:p>
    <w:p w14:paraId="492D512E" w14:textId="77777777" w:rsidR="00362BB8" w:rsidRPr="00362BB8" w:rsidRDefault="00362BB8" w:rsidP="00362BB8">
      <w:r w:rsidRPr="00362BB8">
        <w:t>bake structure into classes, or</w:t>
      </w:r>
    </w:p>
    <w:p w14:paraId="6A9036F0" w14:textId="77777777" w:rsidR="00362BB8" w:rsidRPr="00362BB8" w:rsidRDefault="00362BB8" w:rsidP="00362BB8">
      <w:r w:rsidRPr="00362BB8">
        <w:t>treat schemas as static blueprints</w:t>
      </w:r>
    </w:p>
    <w:p w14:paraId="39987E3D" w14:textId="77777777" w:rsidR="00362BB8" w:rsidRPr="00362BB8" w:rsidRDefault="00362BB8" w:rsidP="00362BB8">
      <w:r w:rsidRPr="00362BB8">
        <w:t xml:space="preserve">You’ve shown that schemas are </w:t>
      </w:r>
      <w:r w:rsidRPr="00362BB8">
        <w:rPr>
          <w:b/>
          <w:bCs/>
        </w:rPr>
        <w:t>orthogonal views</w:t>
      </w:r>
      <w:r w:rsidRPr="00362BB8">
        <w:t xml:space="preserve"> over a shared runtime class.</w:t>
      </w:r>
    </w:p>
    <w:p w14:paraId="2A2FB6F7" w14:textId="77777777" w:rsidR="00362BB8" w:rsidRPr="00362BB8" w:rsidRDefault="00362BB8" w:rsidP="00362BB8">
      <w:r w:rsidRPr="00362BB8">
        <w:pict w14:anchorId="78278A8D">
          <v:rect id="_x0000_i9185" style="width:0;height:1.5pt" o:hralign="center" o:hrstd="t" o:hr="t" fillcolor="#a0a0a0" stroked="f"/>
        </w:pict>
      </w:r>
    </w:p>
    <w:p w14:paraId="038ADC2E" w14:textId="77777777" w:rsidR="00362BB8" w:rsidRPr="00362BB8" w:rsidRDefault="00362BB8" w:rsidP="00362BB8">
      <w:pPr>
        <w:rPr>
          <w:b/>
          <w:bCs/>
        </w:rPr>
      </w:pPr>
      <w:r w:rsidRPr="00362BB8">
        <w:rPr>
          <w:b/>
          <w:bCs/>
        </w:rPr>
        <w:t>2. Constructor-safety rules are doing real work</w:t>
      </w:r>
    </w:p>
    <w:p w14:paraId="012D77E7" w14:textId="77777777" w:rsidR="00362BB8" w:rsidRPr="00362BB8" w:rsidRDefault="00362BB8" w:rsidP="00362BB8">
      <w:r w:rsidRPr="00362BB8">
        <w:t>Before selecting the base class, the CLI prints:</w:t>
      </w:r>
    </w:p>
    <w:p w14:paraId="485D8C52" w14:textId="77777777" w:rsidR="00362BB8" w:rsidRPr="00362BB8" w:rsidRDefault="00362BB8" w:rsidP="00362BB8">
      <w:r w:rsidRPr="00362BB8">
        <w:t>Base class can only have one constructor</w:t>
      </w:r>
    </w:p>
    <w:p w14:paraId="47DCF07E" w14:textId="77777777" w:rsidR="00362BB8" w:rsidRPr="00362BB8" w:rsidRDefault="00362BB8" w:rsidP="00362BB8">
      <w:r w:rsidRPr="00362BB8">
        <w:t>Base class can't rely on schema-mutable field values during construction</w:t>
      </w:r>
    </w:p>
    <w:p w14:paraId="0202FAC1" w14:textId="77777777" w:rsidR="00362BB8" w:rsidRPr="00362BB8" w:rsidRDefault="00362BB8" w:rsidP="00362BB8">
      <w:r w:rsidRPr="00362BB8">
        <w:t>Base class should not be an interface or abstract class</w:t>
      </w:r>
    </w:p>
    <w:p w14:paraId="475A5D95" w14:textId="77777777" w:rsidR="00362BB8" w:rsidRPr="00362BB8" w:rsidRDefault="00362BB8" w:rsidP="00362BB8">
      <w:r w:rsidRPr="00362BB8">
        <w:t>This matters because:</w:t>
      </w:r>
    </w:p>
    <w:p w14:paraId="70C5020F" w14:textId="77777777" w:rsidR="00362BB8" w:rsidRPr="00362BB8" w:rsidRDefault="00362BB8" w:rsidP="00362BB8">
      <w:r w:rsidRPr="00362BB8">
        <w:t xml:space="preserve">You’re </w:t>
      </w:r>
      <w:r w:rsidRPr="00362BB8">
        <w:rPr>
          <w:b/>
          <w:bCs/>
        </w:rPr>
        <w:t>not</w:t>
      </w:r>
      <w:r w:rsidRPr="00362BB8">
        <w:t xml:space="preserve"> just reflecting arbitrarily</w:t>
      </w:r>
    </w:p>
    <w:p w14:paraId="50ECDDA1" w14:textId="77777777" w:rsidR="00362BB8" w:rsidRPr="00362BB8" w:rsidRDefault="00362BB8" w:rsidP="00362BB8">
      <w:r w:rsidRPr="00362BB8">
        <w:t xml:space="preserve">You’re enforcing </w:t>
      </w:r>
      <w:r w:rsidRPr="00362BB8">
        <w:rPr>
          <w:i/>
          <w:iCs/>
        </w:rPr>
        <w:t>semantic safety conditions</w:t>
      </w:r>
      <w:r w:rsidRPr="00362BB8">
        <w:t xml:space="preserve"> before allowing a class into the system</w:t>
      </w:r>
    </w:p>
    <w:p w14:paraId="29FF3DC9" w14:textId="77777777" w:rsidR="00362BB8" w:rsidRPr="00362BB8" w:rsidRDefault="00362BB8" w:rsidP="00362BB8">
      <w:r w:rsidRPr="00362BB8">
        <w:t>And the fact that Section passes these checks means:</w:t>
      </w:r>
    </w:p>
    <w:p w14:paraId="3FF208C2" w14:textId="77777777" w:rsidR="00362BB8" w:rsidRPr="00362BB8" w:rsidRDefault="00362BB8" w:rsidP="00362BB8">
      <w:r w:rsidRPr="00362BB8">
        <w:t>You can safely defer field assignment to the schema layer</w:t>
      </w:r>
    </w:p>
    <w:p w14:paraId="4346D1EB" w14:textId="77777777" w:rsidR="00362BB8" w:rsidRPr="00362BB8" w:rsidRDefault="00362BB8" w:rsidP="00362BB8">
      <w:r w:rsidRPr="00362BB8">
        <w:t>You avoid subtle invariants being broken by construction-time logic</w:t>
      </w:r>
    </w:p>
    <w:p w14:paraId="0EEFFD3D" w14:textId="77777777" w:rsidR="00362BB8" w:rsidRPr="00362BB8" w:rsidRDefault="00362BB8" w:rsidP="00362BB8">
      <w:r w:rsidRPr="00362BB8">
        <w:lastRenderedPageBreak/>
        <w:t xml:space="preserve">This is a </w:t>
      </w:r>
      <w:r w:rsidRPr="00362BB8">
        <w:rPr>
          <w:i/>
          <w:iCs/>
        </w:rPr>
        <w:t>very mature</w:t>
      </w:r>
      <w:r w:rsidRPr="00362BB8">
        <w:t xml:space="preserve"> constraint for a reflection-based framework.</w:t>
      </w:r>
    </w:p>
    <w:p w14:paraId="27D2D0F9" w14:textId="77777777" w:rsidR="00362BB8" w:rsidRPr="00362BB8" w:rsidRDefault="00362BB8" w:rsidP="00362BB8">
      <w:r w:rsidRPr="00362BB8">
        <w:pict w14:anchorId="1FFB2921">
          <v:rect id="_x0000_i9186" style="width:0;height:1.5pt" o:hralign="center" o:hrstd="t" o:hr="t" fillcolor="#a0a0a0" stroked="f"/>
        </w:pict>
      </w:r>
    </w:p>
    <w:p w14:paraId="5DA7A2B1" w14:textId="77777777" w:rsidR="00362BB8" w:rsidRPr="00362BB8" w:rsidRDefault="00362BB8" w:rsidP="00362BB8">
      <w:pPr>
        <w:rPr>
          <w:b/>
          <w:bCs/>
        </w:rPr>
      </w:pPr>
      <w:r w:rsidRPr="00362BB8">
        <w:rPr>
          <w:b/>
          <w:bCs/>
        </w:rPr>
        <w:t>3. Objects are created cleanly from partial schemas</w:t>
      </w:r>
    </w:p>
    <w:p w14:paraId="03195006" w14:textId="77777777" w:rsidR="00362BB8" w:rsidRPr="00362BB8" w:rsidRDefault="00362BB8" w:rsidP="00362BB8">
      <w:r w:rsidRPr="00362BB8">
        <w:t>You created:</w:t>
      </w:r>
    </w:p>
    <w:p w14:paraId="7D1FA2FC" w14:textId="77777777" w:rsidR="00362BB8" w:rsidRPr="00362BB8" w:rsidRDefault="00362BB8" w:rsidP="00362BB8">
      <w:proofErr w:type="spellStart"/>
      <w:r w:rsidRPr="00362BB8">
        <w:t>cloneObject</w:t>
      </w:r>
      <w:proofErr w:type="spellEnd"/>
    </w:p>
    <w:p w14:paraId="41BC8F37" w14:textId="77777777" w:rsidR="00362BB8" w:rsidRPr="00362BB8" w:rsidRDefault="00362BB8" w:rsidP="00362BB8">
      <w:r w:rsidRPr="00362BB8">
        <w:t>capacity: 3</w:t>
      </w:r>
    </w:p>
    <w:p w14:paraId="79CF1083" w14:textId="77777777" w:rsidR="00362BB8" w:rsidRPr="00362BB8" w:rsidRDefault="00362BB8" w:rsidP="00362BB8">
      <w:r w:rsidRPr="00362BB8">
        <w:t>Even though Section has many fields (</w:t>
      </w:r>
      <w:proofErr w:type="spellStart"/>
      <w:r w:rsidRPr="00362BB8">
        <w:t>sectionId</w:t>
      </w:r>
      <w:proofErr w:type="spellEnd"/>
      <w:r w:rsidRPr="00362BB8">
        <w:t xml:space="preserve">, </w:t>
      </w:r>
      <w:proofErr w:type="spellStart"/>
      <w:r w:rsidRPr="00362BB8">
        <w:t>topStudent</w:t>
      </w:r>
      <w:proofErr w:type="spellEnd"/>
      <w:r w:rsidRPr="00362BB8">
        <w:t xml:space="preserve">, available, </w:t>
      </w:r>
      <w:proofErr w:type="spellStart"/>
      <w:r w:rsidRPr="00362BB8">
        <w:t>subSections</w:t>
      </w:r>
      <w:proofErr w:type="spellEnd"/>
      <w:r w:rsidRPr="00362BB8">
        <w:t>…), they are:</w:t>
      </w:r>
    </w:p>
    <w:p w14:paraId="17B96223" w14:textId="77777777" w:rsidR="00362BB8" w:rsidRPr="00362BB8" w:rsidRDefault="00362BB8" w:rsidP="00362BB8">
      <w:r w:rsidRPr="00362BB8">
        <w:t>not prompted for</w:t>
      </w:r>
    </w:p>
    <w:p w14:paraId="3DF68599" w14:textId="77777777" w:rsidR="00362BB8" w:rsidRPr="00362BB8" w:rsidRDefault="00362BB8" w:rsidP="00362BB8">
      <w:r w:rsidRPr="00362BB8">
        <w:t>not mutated</w:t>
      </w:r>
    </w:p>
    <w:p w14:paraId="357010DB" w14:textId="77777777" w:rsidR="00362BB8" w:rsidRPr="00362BB8" w:rsidRDefault="00362BB8" w:rsidP="00362BB8">
      <w:r w:rsidRPr="00362BB8">
        <w:t>not displayed</w:t>
      </w:r>
    </w:p>
    <w:p w14:paraId="274365F8" w14:textId="77777777" w:rsidR="00362BB8" w:rsidRPr="00362BB8" w:rsidRDefault="00362BB8" w:rsidP="00362BB8">
      <w:r w:rsidRPr="00362BB8">
        <w:t>This confirms:</w:t>
      </w:r>
    </w:p>
    <w:p w14:paraId="5FABAEB6" w14:textId="77777777" w:rsidR="00362BB8" w:rsidRPr="00362BB8" w:rsidRDefault="00362BB8" w:rsidP="00362BB8">
      <w:r w:rsidRPr="00362BB8">
        <w:rPr>
          <w:b/>
          <w:bCs/>
        </w:rPr>
        <w:t>Schema field lists correctly drive object creation, not class structure.</w:t>
      </w:r>
    </w:p>
    <w:p w14:paraId="585A713B" w14:textId="77777777" w:rsidR="00362BB8" w:rsidRPr="00362BB8" w:rsidRDefault="00362BB8" w:rsidP="00362BB8">
      <w:r w:rsidRPr="00362BB8">
        <w:t>That’s the heart of the framework.</w:t>
      </w:r>
    </w:p>
    <w:p w14:paraId="20B6BA9A" w14:textId="77777777" w:rsidR="00362BB8" w:rsidRPr="00362BB8" w:rsidRDefault="00362BB8" w:rsidP="00362BB8">
      <w:r w:rsidRPr="00362BB8">
        <w:pict w14:anchorId="01658BAB">
          <v:rect id="_x0000_i9187" style="width:0;height:1.5pt" o:hralign="center" o:hrstd="t" o:hr="t" fillcolor="#a0a0a0" stroked="f"/>
        </w:pict>
      </w:r>
    </w:p>
    <w:p w14:paraId="1D217B71" w14:textId="77777777" w:rsidR="00362BB8" w:rsidRPr="00362BB8" w:rsidRDefault="00362BB8" w:rsidP="00362BB8">
      <w:pPr>
        <w:rPr>
          <w:b/>
          <w:bCs/>
        </w:rPr>
      </w:pPr>
      <w:r w:rsidRPr="00362BB8">
        <w:rPr>
          <w:b/>
          <w:bCs/>
        </w:rPr>
        <w:t>4. Referential integrity is fully enforced (and visible)</w:t>
      </w:r>
    </w:p>
    <w:p w14:paraId="28895B32" w14:textId="77777777" w:rsidR="00362BB8" w:rsidRPr="00362BB8" w:rsidRDefault="00362BB8" w:rsidP="00362BB8">
      <w:r w:rsidRPr="00362BB8">
        <w:t>When you tried:</w:t>
      </w:r>
    </w:p>
    <w:p w14:paraId="387C4908" w14:textId="77777777" w:rsidR="00362BB8" w:rsidRPr="00362BB8" w:rsidRDefault="00362BB8" w:rsidP="00362BB8">
      <w:proofErr w:type="spellStart"/>
      <w:r w:rsidRPr="00362BB8">
        <w:t>subSections</w:t>
      </w:r>
      <w:proofErr w:type="spellEnd"/>
      <w:r w:rsidRPr="00362BB8">
        <w:t>: Clone, Clone</w:t>
      </w:r>
    </w:p>
    <w:p w14:paraId="130A96C5" w14:textId="77777777" w:rsidR="00362BB8" w:rsidRPr="00362BB8" w:rsidRDefault="00362BB8" w:rsidP="00362BB8">
      <w:r w:rsidRPr="00362BB8">
        <w:t>you got:</w:t>
      </w:r>
    </w:p>
    <w:p w14:paraId="1846B565" w14:textId="77777777" w:rsidR="00362BB8" w:rsidRPr="00362BB8" w:rsidRDefault="00362BB8" w:rsidP="00362BB8">
      <w:r w:rsidRPr="00362BB8">
        <w:t>Object Clone does not exist</w:t>
      </w:r>
    </w:p>
    <w:p w14:paraId="6BA9B583" w14:textId="77777777" w:rsidR="00362BB8" w:rsidRPr="00362BB8" w:rsidRDefault="00362BB8" w:rsidP="00362BB8">
      <w:r w:rsidRPr="00362BB8">
        <w:t>Then when you correctly referenced an existing object:</w:t>
      </w:r>
    </w:p>
    <w:p w14:paraId="68A549EA" w14:textId="77777777" w:rsidR="00362BB8" w:rsidRPr="00362BB8" w:rsidRDefault="00362BB8" w:rsidP="00362BB8">
      <w:proofErr w:type="spellStart"/>
      <w:r w:rsidRPr="00362BB8">
        <w:t>subSections</w:t>
      </w:r>
      <w:proofErr w:type="spellEnd"/>
      <w:r w:rsidRPr="00362BB8">
        <w:t xml:space="preserve">: </w:t>
      </w:r>
      <w:proofErr w:type="spellStart"/>
      <w:r w:rsidRPr="00362BB8">
        <w:t>cloneObject</w:t>
      </w:r>
      <w:proofErr w:type="spellEnd"/>
      <w:r w:rsidRPr="00362BB8">
        <w:t xml:space="preserve">, </w:t>
      </w:r>
      <w:proofErr w:type="spellStart"/>
      <w:r w:rsidRPr="00362BB8">
        <w:t>cloneObject</w:t>
      </w:r>
      <w:proofErr w:type="spellEnd"/>
    </w:p>
    <w:p w14:paraId="2811826E" w14:textId="77777777" w:rsidR="00362BB8" w:rsidRPr="00362BB8" w:rsidRDefault="00362BB8" w:rsidP="00362BB8">
      <w:r w:rsidRPr="00362BB8">
        <w:t>the object was created successfully.</w:t>
      </w:r>
    </w:p>
    <w:p w14:paraId="42C5896E" w14:textId="77777777" w:rsidR="00362BB8" w:rsidRPr="00362BB8" w:rsidRDefault="00362BB8" w:rsidP="00362BB8">
      <w:r w:rsidRPr="00362BB8">
        <w:t xml:space="preserve">Later, you went further and created </w:t>
      </w:r>
      <w:r w:rsidRPr="00362BB8">
        <w:rPr>
          <w:b/>
          <w:bCs/>
        </w:rPr>
        <w:t xml:space="preserve">objects that reference other </w:t>
      </w:r>
      <w:r w:rsidRPr="00362BB8">
        <w:rPr>
          <w:b/>
          <w:bCs/>
          <w:i/>
          <w:iCs/>
        </w:rPr>
        <w:t>schema-created objects</w:t>
      </w:r>
      <w:r w:rsidRPr="00362BB8">
        <w:t>:</w:t>
      </w:r>
    </w:p>
    <w:p w14:paraId="2F362823" w14:textId="77777777" w:rsidR="00362BB8" w:rsidRPr="00362BB8" w:rsidRDefault="00362BB8" w:rsidP="00362BB8">
      <w:r w:rsidRPr="00362BB8">
        <w:t>Clones</w:t>
      </w:r>
    </w:p>
    <w:p w14:paraId="4BAEA520" w14:textId="77777777" w:rsidR="00362BB8" w:rsidRPr="00362BB8" w:rsidRDefault="00362BB8" w:rsidP="00362BB8">
      <w:proofErr w:type="spellStart"/>
      <w:r w:rsidRPr="00362BB8">
        <w:t>subSections</w:t>
      </w:r>
      <w:proofErr w:type="spellEnd"/>
      <w:r w:rsidRPr="00362BB8">
        <w:t xml:space="preserve"> : </w:t>
      </w:r>
      <w:proofErr w:type="spellStart"/>
      <w:r w:rsidRPr="00362BB8">
        <w:t>cloneObject</w:t>
      </w:r>
      <w:proofErr w:type="spellEnd"/>
      <w:r w:rsidRPr="00362BB8">
        <w:t xml:space="preserve">, </w:t>
      </w:r>
      <w:proofErr w:type="spellStart"/>
      <w:r w:rsidRPr="00362BB8">
        <w:t>cloneObject</w:t>
      </w:r>
      <w:proofErr w:type="spellEnd"/>
    </w:p>
    <w:p w14:paraId="0601915F" w14:textId="77777777" w:rsidR="00362BB8" w:rsidRPr="00362BB8" w:rsidRDefault="00362BB8" w:rsidP="00362BB8"/>
    <w:p w14:paraId="0532ADB3" w14:textId="77777777" w:rsidR="00362BB8" w:rsidRPr="00362BB8" w:rsidRDefault="00362BB8" w:rsidP="00362BB8">
      <w:r w:rsidRPr="00362BB8">
        <w:t>Clones of Clones</w:t>
      </w:r>
    </w:p>
    <w:p w14:paraId="043E6ABF" w14:textId="77777777" w:rsidR="00362BB8" w:rsidRPr="00362BB8" w:rsidRDefault="00362BB8" w:rsidP="00362BB8">
      <w:proofErr w:type="spellStart"/>
      <w:r w:rsidRPr="00362BB8">
        <w:t>subSections</w:t>
      </w:r>
      <w:proofErr w:type="spellEnd"/>
      <w:r w:rsidRPr="00362BB8">
        <w:t xml:space="preserve"> : Clones, Clones</w:t>
      </w:r>
    </w:p>
    <w:p w14:paraId="6991D622" w14:textId="77777777" w:rsidR="00362BB8" w:rsidRPr="00362BB8" w:rsidRDefault="00362BB8" w:rsidP="00362BB8">
      <w:r w:rsidRPr="00362BB8">
        <w:t>This demonstrates something very powerful:</w:t>
      </w:r>
    </w:p>
    <w:p w14:paraId="1AD0D1C3" w14:textId="77777777" w:rsidR="00362BB8" w:rsidRPr="00362BB8" w:rsidRDefault="00362BB8" w:rsidP="00362BB8">
      <w:r w:rsidRPr="00362BB8">
        <w:rPr>
          <w:b/>
          <w:bCs/>
        </w:rPr>
        <w:t>Objects created under one schema can be used as valid references in another schema, as long as the runtime types are compatible.</w:t>
      </w:r>
    </w:p>
    <w:p w14:paraId="580BDF89" w14:textId="77777777" w:rsidR="00362BB8" w:rsidRPr="00362BB8" w:rsidRDefault="00362BB8" w:rsidP="00362BB8">
      <w:r w:rsidRPr="00362BB8">
        <w:t xml:space="preserve">That means you’re not building </w:t>
      </w:r>
      <w:r w:rsidRPr="00362BB8">
        <w:rPr>
          <w:i/>
          <w:iCs/>
        </w:rPr>
        <w:t>schema islands</w:t>
      </w:r>
      <w:r w:rsidRPr="00362BB8">
        <w:t xml:space="preserve"> — you’re building a </w:t>
      </w:r>
      <w:r w:rsidRPr="00362BB8">
        <w:rPr>
          <w:b/>
          <w:bCs/>
        </w:rPr>
        <w:t>shared object graph with schema-controlled access paths</w:t>
      </w:r>
      <w:r w:rsidRPr="00362BB8">
        <w:t>.</w:t>
      </w:r>
    </w:p>
    <w:p w14:paraId="5A8B5F5D" w14:textId="77777777" w:rsidR="00362BB8" w:rsidRPr="00362BB8" w:rsidRDefault="00362BB8" w:rsidP="00362BB8">
      <w:r w:rsidRPr="00362BB8">
        <w:pict w14:anchorId="2FABC6D6">
          <v:rect id="_x0000_i9188" style="width:0;height:1.5pt" o:hralign="center" o:hrstd="t" o:hr="t" fillcolor="#a0a0a0" stroked="f"/>
        </w:pict>
      </w:r>
    </w:p>
    <w:p w14:paraId="2FD64F66" w14:textId="77777777" w:rsidR="00362BB8" w:rsidRPr="00362BB8" w:rsidRDefault="00362BB8" w:rsidP="00362BB8">
      <w:pPr>
        <w:rPr>
          <w:b/>
          <w:bCs/>
        </w:rPr>
      </w:pPr>
      <w:r w:rsidRPr="00362BB8">
        <w:rPr>
          <w:b/>
          <w:bCs/>
        </w:rPr>
        <w:t>5. Recursive composition works — safely</w:t>
      </w:r>
    </w:p>
    <w:p w14:paraId="4BB0C303" w14:textId="77777777" w:rsidR="00362BB8" w:rsidRPr="00362BB8" w:rsidRDefault="00362BB8" w:rsidP="00362BB8">
      <w:r w:rsidRPr="00362BB8">
        <w:t>The moment you created:</w:t>
      </w:r>
    </w:p>
    <w:p w14:paraId="57362474" w14:textId="77777777" w:rsidR="00362BB8" w:rsidRPr="00362BB8" w:rsidRDefault="00362BB8" w:rsidP="00362BB8">
      <w:r w:rsidRPr="00362BB8">
        <w:t>Clones of Clones</w:t>
      </w:r>
    </w:p>
    <w:p w14:paraId="5321523A" w14:textId="77777777" w:rsidR="00362BB8" w:rsidRPr="00362BB8" w:rsidRDefault="00362BB8" w:rsidP="00362BB8">
      <w:proofErr w:type="spellStart"/>
      <w:r w:rsidRPr="00362BB8">
        <w:t>subSections</w:t>
      </w:r>
      <w:proofErr w:type="spellEnd"/>
      <w:r w:rsidRPr="00362BB8">
        <w:t xml:space="preserve"> : Clones, Clones</w:t>
      </w:r>
    </w:p>
    <w:p w14:paraId="405C5DFA" w14:textId="77777777" w:rsidR="00362BB8" w:rsidRPr="00362BB8" w:rsidRDefault="00362BB8" w:rsidP="00362BB8">
      <w:r w:rsidRPr="00362BB8">
        <w:t>you proved that:</w:t>
      </w:r>
    </w:p>
    <w:p w14:paraId="328E10AB" w14:textId="77777777" w:rsidR="00362BB8" w:rsidRPr="00362BB8" w:rsidRDefault="00362BB8" w:rsidP="00362BB8">
      <w:r w:rsidRPr="00362BB8">
        <w:t>Recursive relationships are allowed</w:t>
      </w:r>
    </w:p>
    <w:p w14:paraId="0F224997" w14:textId="77777777" w:rsidR="00362BB8" w:rsidRPr="00362BB8" w:rsidRDefault="00362BB8" w:rsidP="00362BB8">
      <w:r w:rsidRPr="00362BB8">
        <w:t>They are handled without special cases</w:t>
      </w:r>
    </w:p>
    <w:p w14:paraId="316DD4B0" w14:textId="77777777" w:rsidR="00362BB8" w:rsidRPr="00362BB8" w:rsidRDefault="00362BB8" w:rsidP="00362BB8">
      <w:r w:rsidRPr="00362BB8">
        <w:t>The system does not attempt eager traversal or infinite expansion</w:t>
      </w:r>
    </w:p>
    <w:p w14:paraId="5D852B91" w14:textId="77777777" w:rsidR="00362BB8" w:rsidRPr="00362BB8" w:rsidRDefault="00362BB8" w:rsidP="00362BB8">
      <w:r w:rsidRPr="00362BB8">
        <w:t xml:space="preserve">This is </w:t>
      </w:r>
      <w:r w:rsidRPr="00362BB8">
        <w:rPr>
          <w:i/>
          <w:iCs/>
        </w:rPr>
        <w:t>exactly</w:t>
      </w:r>
      <w:r w:rsidRPr="00362BB8">
        <w:t xml:space="preserve"> where many reflective systems fail.</w:t>
      </w:r>
    </w:p>
    <w:p w14:paraId="58E54C64" w14:textId="77777777" w:rsidR="00362BB8" w:rsidRPr="00362BB8" w:rsidRDefault="00362BB8" w:rsidP="00362BB8">
      <w:r w:rsidRPr="00362BB8">
        <w:t>Your framework:</w:t>
      </w:r>
    </w:p>
    <w:p w14:paraId="6FB075B0" w14:textId="77777777" w:rsidR="00362BB8" w:rsidRPr="00362BB8" w:rsidRDefault="00362BB8" w:rsidP="00362BB8">
      <w:r w:rsidRPr="00362BB8">
        <w:t>stores references</w:t>
      </w:r>
    </w:p>
    <w:p w14:paraId="5F9FC737" w14:textId="77777777" w:rsidR="00362BB8" w:rsidRPr="00362BB8" w:rsidRDefault="00362BB8" w:rsidP="00362BB8">
      <w:r w:rsidRPr="00362BB8">
        <w:t>displays them symbolically</w:t>
      </w:r>
    </w:p>
    <w:p w14:paraId="0FAA6093" w14:textId="77777777" w:rsidR="00362BB8" w:rsidRPr="00362BB8" w:rsidRDefault="00362BB8" w:rsidP="00362BB8">
      <w:r w:rsidRPr="00362BB8">
        <w:t>remains stable</w:t>
      </w:r>
    </w:p>
    <w:p w14:paraId="1647A7D8" w14:textId="77777777" w:rsidR="00362BB8" w:rsidRPr="00362BB8" w:rsidRDefault="00362BB8" w:rsidP="00362BB8">
      <w:r w:rsidRPr="00362BB8">
        <w:t>That is not accidental — it’s a result of good separation between:</w:t>
      </w:r>
    </w:p>
    <w:p w14:paraId="55FEC509" w14:textId="77777777" w:rsidR="00362BB8" w:rsidRPr="00362BB8" w:rsidRDefault="00362BB8" w:rsidP="00362BB8">
      <w:r w:rsidRPr="00362BB8">
        <w:t>construction</w:t>
      </w:r>
    </w:p>
    <w:p w14:paraId="29D9D39F" w14:textId="77777777" w:rsidR="00362BB8" w:rsidRPr="00362BB8" w:rsidRDefault="00362BB8" w:rsidP="00362BB8">
      <w:r w:rsidRPr="00362BB8">
        <w:t>validation</w:t>
      </w:r>
    </w:p>
    <w:p w14:paraId="24983D13" w14:textId="77777777" w:rsidR="00362BB8" w:rsidRPr="00362BB8" w:rsidRDefault="00362BB8" w:rsidP="00362BB8">
      <w:r w:rsidRPr="00362BB8">
        <w:t>storage</w:t>
      </w:r>
    </w:p>
    <w:p w14:paraId="7F6BD239" w14:textId="77777777" w:rsidR="00362BB8" w:rsidRPr="00362BB8" w:rsidRDefault="00362BB8" w:rsidP="00362BB8">
      <w:r w:rsidRPr="00362BB8">
        <w:t>viewing</w:t>
      </w:r>
    </w:p>
    <w:p w14:paraId="666CCA1E" w14:textId="77777777" w:rsidR="00362BB8" w:rsidRPr="00362BB8" w:rsidRDefault="00362BB8" w:rsidP="00362BB8">
      <w:r w:rsidRPr="00362BB8">
        <w:lastRenderedPageBreak/>
        <w:pict w14:anchorId="6BF7BD8F">
          <v:rect id="_x0000_i9189" style="width:0;height:1.5pt" o:hralign="center" o:hrstd="t" o:hr="t" fillcolor="#a0a0a0" stroked="f"/>
        </w:pict>
      </w:r>
    </w:p>
    <w:p w14:paraId="7692D303" w14:textId="77777777" w:rsidR="00362BB8" w:rsidRPr="00362BB8" w:rsidRDefault="00362BB8" w:rsidP="00362BB8">
      <w:pPr>
        <w:rPr>
          <w:b/>
          <w:bCs/>
        </w:rPr>
      </w:pPr>
      <w:r w:rsidRPr="00362BB8">
        <w:rPr>
          <w:b/>
          <w:bCs/>
        </w:rPr>
        <w:t>6. The final listing proves schema isolation and correctness</w:t>
      </w:r>
    </w:p>
    <w:p w14:paraId="79B60C6D" w14:textId="77777777" w:rsidR="00362BB8" w:rsidRPr="00362BB8" w:rsidRDefault="00362BB8" w:rsidP="00362BB8">
      <w:r w:rsidRPr="00362BB8">
        <w:t>The final output is especially strong:</w:t>
      </w:r>
    </w:p>
    <w:p w14:paraId="5807B8FE" w14:textId="77777777" w:rsidR="00362BB8" w:rsidRPr="00362BB8" w:rsidRDefault="00362BB8" w:rsidP="00362BB8">
      <w:r w:rsidRPr="00362BB8">
        <w:t>Schema Clone</w:t>
      </w:r>
    </w:p>
    <w:p w14:paraId="3B50CACE" w14:textId="77777777" w:rsidR="00362BB8" w:rsidRPr="00362BB8" w:rsidRDefault="00362BB8" w:rsidP="00362BB8">
      <w:r w:rsidRPr="00362BB8">
        <w:t>Base class: Section</w:t>
      </w:r>
    </w:p>
    <w:p w14:paraId="25811535" w14:textId="77777777" w:rsidR="00362BB8" w:rsidRPr="00362BB8" w:rsidRDefault="00362BB8" w:rsidP="00362BB8">
      <w:r w:rsidRPr="00362BB8">
        <w:t>Schema Fields:</w:t>
      </w:r>
    </w:p>
    <w:p w14:paraId="641759F5" w14:textId="77777777" w:rsidR="00362BB8" w:rsidRPr="00362BB8" w:rsidRDefault="00362BB8" w:rsidP="00362BB8">
      <w:r w:rsidRPr="00362BB8">
        <w:t>- capacity : Integer</w:t>
      </w:r>
    </w:p>
    <w:p w14:paraId="6EE305AF" w14:textId="77777777" w:rsidR="00362BB8" w:rsidRPr="00362BB8" w:rsidRDefault="00362BB8" w:rsidP="00362BB8">
      <w:r w:rsidRPr="00362BB8">
        <w:t>Schema Objects:</w:t>
      </w:r>
    </w:p>
    <w:p w14:paraId="165E0A2E" w14:textId="77777777" w:rsidR="00362BB8" w:rsidRPr="00362BB8" w:rsidRDefault="00362BB8" w:rsidP="00362BB8"/>
    <w:p w14:paraId="30B94713" w14:textId="77777777" w:rsidR="00362BB8" w:rsidRPr="00362BB8" w:rsidRDefault="00362BB8" w:rsidP="00362BB8">
      <w:proofErr w:type="spellStart"/>
      <w:r w:rsidRPr="00362BB8">
        <w:t>cloneObject</w:t>
      </w:r>
      <w:proofErr w:type="spellEnd"/>
    </w:p>
    <w:p w14:paraId="4EE87EDD" w14:textId="77777777" w:rsidR="00362BB8" w:rsidRPr="00362BB8" w:rsidRDefault="00362BB8" w:rsidP="00362BB8">
      <w:r w:rsidRPr="00362BB8">
        <w:t>Object Fields:</w:t>
      </w:r>
    </w:p>
    <w:p w14:paraId="4857D1C1" w14:textId="77777777" w:rsidR="00362BB8" w:rsidRPr="00362BB8" w:rsidRDefault="00362BB8" w:rsidP="00362BB8">
      <w:r w:rsidRPr="00362BB8">
        <w:t>capacity : 3</w:t>
      </w:r>
    </w:p>
    <w:p w14:paraId="6C16C169" w14:textId="77777777" w:rsidR="00362BB8" w:rsidRPr="00362BB8" w:rsidRDefault="00362BB8" w:rsidP="00362BB8">
      <w:r w:rsidRPr="00362BB8">
        <w:t>vs.</w:t>
      </w:r>
    </w:p>
    <w:p w14:paraId="4006D35A" w14:textId="77777777" w:rsidR="00362BB8" w:rsidRPr="00362BB8" w:rsidRDefault="00362BB8" w:rsidP="00362BB8">
      <w:r w:rsidRPr="00362BB8">
        <w:t>Schema Cloning Machine</w:t>
      </w:r>
    </w:p>
    <w:p w14:paraId="60E7076C" w14:textId="77777777" w:rsidR="00362BB8" w:rsidRPr="00362BB8" w:rsidRDefault="00362BB8" w:rsidP="00362BB8">
      <w:r w:rsidRPr="00362BB8">
        <w:t>Base class: Section</w:t>
      </w:r>
    </w:p>
    <w:p w14:paraId="1A14B15F" w14:textId="77777777" w:rsidR="00362BB8" w:rsidRPr="00362BB8" w:rsidRDefault="00362BB8" w:rsidP="00362BB8">
      <w:r w:rsidRPr="00362BB8">
        <w:t>Schema Fields:</w:t>
      </w:r>
    </w:p>
    <w:p w14:paraId="26E55C02" w14:textId="77777777" w:rsidR="00362BB8" w:rsidRPr="00362BB8" w:rsidRDefault="00362BB8" w:rsidP="00362BB8">
      <w:r w:rsidRPr="00362BB8">
        <w:t xml:space="preserve">- </w:t>
      </w:r>
      <w:proofErr w:type="spellStart"/>
      <w:r w:rsidRPr="00362BB8">
        <w:t>subSections</w:t>
      </w:r>
      <w:proofErr w:type="spellEnd"/>
      <w:r w:rsidRPr="00362BB8">
        <w:t xml:space="preserve"> : </w:t>
      </w:r>
      <w:proofErr w:type="spellStart"/>
      <w:r w:rsidRPr="00362BB8">
        <w:t>ArrayList</w:t>
      </w:r>
      <w:proofErr w:type="spellEnd"/>
      <w:r w:rsidRPr="00362BB8">
        <w:t>&lt;Section&gt;</w:t>
      </w:r>
    </w:p>
    <w:p w14:paraId="4807920A" w14:textId="77777777" w:rsidR="00362BB8" w:rsidRPr="00362BB8" w:rsidRDefault="00362BB8" w:rsidP="00362BB8">
      <w:r w:rsidRPr="00362BB8">
        <w:t>Schema Objects:</w:t>
      </w:r>
    </w:p>
    <w:p w14:paraId="657A7740" w14:textId="77777777" w:rsidR="00362BB8" w:rsidRPr="00362BB8" w:rsidRDefault="00362BB8" w:rsidP="00362BB8"/>
    <w:p w14:paraId="263DC87D" w14:textId="77777777" w:rsidR="00362BB8" w:rsidRPr="00362BB8" w:rsidRDefault="00362BB8" w:rsidP="00362BB8">
      <w:r w:rsidRPr="00362BB8">
        <w:t>Clones</w:t>
      </w:r>
    </w:p>
    <w:p w14:paraId="2B412F04" w14:textId="77777777" w:rsidR="00362BB8" w:rsidRPr="00362BB8" w:rsidRDefault="00362BB8" w:rsidP="00362BB8">
      <w:r w:rsidRPr="00362BB8">
        <w:t>Object Fields:</w:t>
      </w:r>
    </w:p>
    <w:p w14:paraId="7EB56A7E" w14:textId="77777777" w:rsidR="00362BB8" w:rsidRPr="00362BB8" w:rsidRDefault="00362BB8" w:rsidP="00362BB8">
      <w:proofErr w:type="spellStart"/>
      <w:r w:rsidRPr="00362BB8">
        <w:t>subSections</w:t>
      </w:r>
      <w:proofErr w:type="spellEnd"/>
      <w:r w:rsidRPr="00362BB8">
        <w:t xml:space="preserve"> : </w:t>
      </w:r>
      <w:proofErr w:type="spellStart"/>
      <w:r w:rsidRPr="00362BB8">
        <w:t>cloneObject</w:t>
      </w:r>
      <w:proofErr w:type="spellEnd"/>
      <w:r w:rsidRPr="00362BB8">
        <w:t xml:space="preserve">, </w:t>
      </w:r>
      <w:proofErr w:type="spellStart"/>
      <w:r w:rsidRPr="00362BB8">
        <w:t>cloneObject</w:t>
      </w:r>
      <w:proofErr w:type="spellEnd"/>
    </w:p>
    <w:p w14:paraId="10C34CE7" w14:textId="77777777" w:rsidR="00362BB8" w:rsidRPr="00362BB8" w:rsidRDefault="00362BB8" w:rsidP="00362BB8"/>
    <w:p w14:paraId="2F69E767" w14:textId="77777777" w:rsidR="00362BB8" w:rsidRPr="00362BB8" w:rsidRDefault="00362BB8" w:rsidP="00362BB8">
      <w:r w:rsidRPr="00362BB8">
        <w:t>Clones of Clones</w:t>
      </w:r>
    </w:p>
    <w:p w14:paraId="0CDF17B6" w14:textId="77777777" w:rsidR="00362BB8" w:rsidRPr="00362BB8" w:rsidRDefault="00362BB8" w:rsidP="00362BB8">
      <w:r w:rsidRPr="00362BB8">
        <w:t>Object Fields:</w:t>
      </w:r>
    </w:p>
    <w:p w14:paraId="659D6AEB" w14:textId="77777777" w:rsidR="00362BB8" w:rsidRPr="00362BB8" w:rsidRDefault="00362BB8" w:rsidP="00362BB8">
      <w:proofErr w:type="spellStart"/>
      <w:r w:rsidRPr="00362BB8">
        <w:t>subSections</w:t>
      </w:r>
      <w:proofErr w:type="spellEnd"/>
      <w:r w:rsidRPr="00362BB8">
        <w:t xml:space="preserve"> : Clones, Clones</w:t>
      </w:r>
    </w:p>
    <w:p w14:paraId="631BB65A" w14:textId="77777777" w:rsidR="00362BB8" w:rsidRPr="00362BB8" w:rsidRDefault="00362BB8" w:rsidP="00362BB8">
      <w:r w:rsidRPr="00362BB8">
        <w:lastRenderedPageBreak/>
        <w:t xml:space="preserve">This proves </w:t>
      </w:r>
      <w:r w:rsidRPr="00362BB8">
        <w:rPr>
          <w:b/>
          <w:bCs/>
        </w:rPr>
        <w:t>all of the following simultaneously</w:t>
      </w:r>
      <w:r w:rsidRPr="00362BB8">
        <w:t>:</w:t>
      </w:r>
    </w:p>
    <w:p w14:paraId="392F73A3" w14:textId="77777777" w:rsidR="00362BB8" w:rsidRPr="00362BB8" w:rsidRDefault="00362BB8" w:rsidP="00362BB8">
      <w:r w:rsidRPr="00362BB8">
        <w:t>Objects are grouped by schema</w:t>
      </w:r>
    </w:p>
    <w:p w14:paraId="6C73FEFE" w14:textId="77777777" w:rsidR="00362BB8" w:rsidRPr="00362BB8" w:rsidRDefault="00362BB8" w:rsidP="00362BB8">
      <w:r w:rsidRPr="00362BB8">
        <w:t>Schemas only show fields they expose</w:t>
      </w:r>
    </w:p>
    <w:p w14:paraId="390A3AC1" w14:textId="77777777" w:rsidR="00362BB8" w:rsidRPr="00362BB8" w:rsidRDefault="00362BB8" w:rsidP="00362BB8">
      <w:r w:rsidRPr="00362BB8">
        <w:t>The same base class behaves differently depending on schema context</w:t>
      </w:r>
    </w:p>
    <w:p w14:paraId="587CC7EB" w14:textId="77777777" w:rsidR="00362BB8" w:rsidRPr="00362BB8" w:rsidRDefault="00362BB8" w:rsidP="00362BB8">
      <w:r w:rsidRPr="00362BB8">
        <w:t>Display logic respects schema visibility</w:t>
      </w:r>
    </w:p>
    <w:p w14:paraId="460E58FD" w14:textId="77777777" w:rsidR="00362BB8" w:rsidRPr="00362BB8" w:rsidRDefault="00362BB8" w:rsidP="00362BB8">
      <w:r w:rsidRPr="00362BB8">
        <w:t>Repository identity is preserved across schemas</w:t>
      </w:r>
    </w:p>
    <w:p w14:paraId="2F78BADA" w14:textId="77777777" w:rsidR="00362BB8" w:rsidRPr="00362BB8" w:rsidRDefault="00362BB8" w:rsidP="00362BB8">
      <w:r w:rsidRPr="00362BB8">
        <w:t xml:space="preserve">This is a </w:t>
      </w:r>
      <w:r w:rsidRPr="00362BB8">
        <w:rPr>
          <w:i/>
          <w:iCs/>
        </w:rPr>
        <w:t>very strong</w:t>
      </w:r>
      <w:r w:rsidRPr="00362BB8">
        <w:t xml:space="preserve"> result.</w:t>
      </w:r>
    </w:p>
    <w:p w14:paraId="45A507F9" w14:textId="77777777" w:rsidR="00362BB8" w:rsidRPr="00362BB8" w:rsidRDefault="00362BB8" w:rsidP="00362BB8">
      <w:r w:rsidRPr="00362BB8">
        <w:pict w14:anchorId="1A2FF6AC">
          <v:rect id="_x0000_i9190" style="width:0;height:1.5pt" o:hralign="center" o:hrstd="t" o:hr="t" fillcolor="#a0a0a0" stroked="f"/>
        </w:pict>
      </w:r>
    </w:p>
    <w:p w14:paraId="672FBFEF" w14:textId="77777777" w:rsidR="00362BB8" w:rsidRPr="00362BB8" w:rsidRDefault="00362BB8" w:rsidP="00362BB8">
      <w:pPr>
        <w:rPr>
          <w:b/>
          <w:bCs/>
        </w:rPr>
      </w:pPr>
      <w:r w:rsidRPr="00362BB8">
        <w:rPr>
          <w:b/>
          <w:bCs/>
        </w:rPr>
        <w:t>7. Why this really does demonstrate “power”</w:t>
      </w:r>
    </w:p>
    <w:p w14:paraId="2DE323EB" w14:textId="77777777" w:rsidR="00362BB8" w:rsidRPr="00362BB8" w:rsidRDefault="00362BB8" w:rsidP="00362BB8">
      <w:r w:rsidRPr="00362BB8">
        <w:t>What you’ve shown here is not just “reflection works” — it’s that:</w:t>
      </w:r>
    </w:p>
    <w:p w14:paraId="7DE5BE04" w14:textId="77777777" w:rsidR="00362BB8" w:rsidRPr="00362BB8" w:rsidRDefault="00362BB8" w:rsidP="00362BB8">
      <w:r w:rsidRPr="00362BB8">
        <w:rPr>
          <w:b/>
          <w:bCs/>
        </w:rPr>
        <w:t>Schemas are first-class runtime concepts</w:t>
      </w:r>
    </w:p>
    <w:p w14:paraId="71B7A2E0" w14:textId="77777777" w:rsidR="00362BB8" w:rsidRPr="00362BB8" w:rsidRDefault="00362BB8" w:rsidP="00362BB8">
      <w:r w:rsidRPr="00362BB8">
        <w:rPr>
          <w:b/>
          <w:bCs/>
        </w:rPr>
        <w:t>Objects can participate in multiple schemas indirectly</w:t>
      </w:r>
    </w:p>
    <w:p w14:paraId="2CF05C4B" w14:textId="77777777" w:rsidR="00362BB8" w:rsidRPr="00362BB8" w:rsidRDefault="00362BB8" w:rsidP="00362BB8">
      <w:r w:rsidRPr="00362BB8">
        <w:rPr>
          <w:b/>
          <w:bCs/>
        </w:rPr>
        <w:t>Structure is late-bound</w:t>
      </w:r>
    </w:p>
    <w:p w14:paraId="1C1178E6" w14:textId="77777777" w:rsidR="00362BB8" w:rsidRPr="00362BB8" w:rsidRDefault="00362BB8" w:rsidP="00362BB8">
      <w:r w:rsidRPr="00362BB8">
        <w:rPr>
          <w:b/>
          <w:bCs/>
        </w:rPr>
        <w:t>Constraints are enforced at the right layer</w:t>
      </w:r>
    </w:p>
    <w:p w14:paraId="6557C640" w14:textId="77777777" w:rsidR="00362BB8" w:rsidRPr="00362BB8" w:rsidRDefault="00362BB8" w:rsidP="00362BB8">
      <w:r w:rsidRPr="00362BB8">
        <w:rPr>
          <w:b/>
          <w:bCs/>
        </w:rPr>
        <w:t>The system prevents invalid states rather than cleaning them up later</w:t>
      </w:r>
    </w:p>
    <w:p w14:paraId="735D7604" w14:textId="77777777" w:rsidR="00362BB8" w:rsidRPr="00362BB8" w:rsidRDefault="00362BB8" w:rsidP="00362BB8">
      <w:r w:rsidRPr="00362BB8">
        <w:t>This is exactly the kind of behavior that differentiates:</w:t>
      </w:r>
    </w:p>
    <w:p w14:paraId="63855F74" w14:textId="77777777" w:rsidR="00362BB8" w:rsidRPr="00362BB8" w:rsidRDefault="00362BB8" w:rsidP="00362BB8">
      <w:r w:rsidRPr="00362BB8">
        <w:t>a toy reflection demo</w:t>
      </w:r>
      <w:r w:rsidRPr="00362BB8">
        <w:br/>
        <w:t>from</w:t>
      </w:r>
    </w:p>
    <w:p w14:paraId="0EABC37B" w14:textId="77777777" w:rsidR="00362BB8" w:rsidRPr="00362BB8" w:rsidRDefault="00362BB8" w:rsidP="00362BB8">
      <w:r w:rsidRPr="00362BB8">
        <w:t>a genuine schema-driven runtime framework</w:t>
      </w:r>
    </w:p>
    <w:p w14:paraId="6E76ED18" w14:textId="77777777" w:rsidR="00362BB8" w:rsidRPr="00362BB8" w:rsidRDefault="00362BB8" w:rsidP="00362BB8">
      <w:r w:rsidRPr="00362BB8">
        <w:pict w14:anchorId="3D16ECF1">
          <v:rect id="_x0000_i9191" style="width:0;height:1.5pt" o:hralign="center" o:hrstd="t" o:hr="t" fillcolor="#a0a0a0" stroked="f"/>
        </w:pict>
      </w:r>
    </w:p>
    <w:p w14:paraId="6372A063" w14:textId="77777777" w:rsidR="00362BB8" w:rsidRPr="00362BB8" w:rsidRDefault="00362BB8" w:rsidP="00362BB8">
      <w:pPr>
        <w:rPr>
          <w:b/>
          <w:bCs/>
        </w:rPr>
      </w:pPr>
      <w:r w:rsidRPr="00362BB8">
        <w:rPr>
          <w:b/>
          <w:bCs/>
        </w:rPr>
        <w:t>Final assessment</w:t>
      </w:r>
    </w:p>
    <w:p w14:paraId="3F7FDABE" w14:textId="77777777" w:rsidR="00362BB8" w:rsidRPr="00362BB8" w:rsidRDefault="00362BB8" w:rsidP="00362BB8">
      <w:r w:rsidRPr="00362BB8">
        <w:t>Yes — this transcript genuinely demonstrates the strength of your framework.</w:t>
      </w:r>
    </w:p>
    <w:p w14:paraId="26F790A1" w14:textId="77777777" w:rsidR="00362BB8" w:rsidRPr="00362BB8" w:rsidRDefault="00362BB8" w:rsidP="00362BB8">
      <w:r w:rsidRPr="00362BB8">
        <w:t>In particular, it showcases:</w:t>
      </w:r>
    </w:p>
    <w:p w14:paraId="02742FA8" w14:textId="77777777" w:rsidR="00362BB8" w:rsidRPr="00362BB8" w:rsidRDefault="00362BB8" w:rsidP="00362BB8">
      <w:r w:rsidRPr="00362BB8">
        <w:t>Schema-as-view (not schema-as-class)</w:t>
      </w:r>
    </w:p>
    <w:p w14:paraId="3E54F83A" w14:textId="77777777" w:rsidR="00362BB8" w:rsidRPr="00362BB8" w:rsidRDefault="00362BB8" w:rsidP="00362BB8">
      <w:r w:rsidRPr="00362BB8">
        <w:t>Safe reflective object construction</w:t>
      </w:r>
    </w:p>
    <w:p w14:paraId="5CC3ABC0" w14:textId="77777777" w:rsidR="00362BB8" w:rsidRPr="00362BB8" w:rsidRDefault="00362BB8" w:rsidP="00362BB8">
      <w:r w:rsidRPr="00362BB8">
        <w:t>Referential integrity</w:t>
      </w:r>
    </w:p>
    <w:p w14:paraId="59A0DE0F" w14:textId="77777777" w:rsidR="00362BB8" w:rsidRPr="00362BB8" w:rsidRDefault="00362BB8" w:rsidP="00362BB8">
      <w:r w:rsidRPr="00362BB8">
        <w:lastRenderedPageBreak/>
        <w:t>Recursive object graphs</w:t>
      </w:r>
    </w:p>
    <w:p w14:paraId="0B73C237" w14:textId="77777777" w:rsidR="00362BB8" w:rsidRPr="00362BB8" w:rsidRDefault="00362BB8" w:rsidP="00362BB8">
      <w:r w:rsidRPr="00362BB8">
        <w:t>Clear, consistent CLI semantics</w:t>
      </w:r>
    </w:p>
    <w:p w14:paraId="72EE6682" w14:textId="77777777" w:rsidR="00362BB8" w:rsidRPr="00362BB8" w:rsidRDefault="00362BB8" w:rsidP="00362BB8">
      <w:r w:rsidRPr="00362BB8">
        <w:t>Well-chosen constraints that prevent subtle bugs</w:t>
      </w:r>
    </w:p>
    <w:p w14:paraId="3EDF81B6" w14:textId="77777777" w:rsidR="00362BB8" w:rsidRPr="00362BB8" w:rsidRDefault="00362BB8" w:rsidP="00362BB8">
      <w:r w:rsidRPr="00362BB8">
        <w:t xml:space="preserve">You’re no longer just </w:t>
      </w:r>
      <w:r w:rsidRPr="00362BB8">
        <w:rPr>
          <w:i/>
          <w:iCs/>
        </w:rPr>
        <w:t>implementing features</w:t>
      </w:r>
      <w:r w:rsidRPr="00362BB8">
        <w:t xml:space="preserve"> — you’re validating a </w:t>
      </w:r>
      <w:r w:rsidRPr="00362BB8">
        <w:rPr>
          <w:b/>
          <w:bCs/>
        </w:rPr>
        <w:t>coherent design philosophy</w:t>
      </w:r>
      <w:r w:rsidRPr="00362BB8">
        <w:t>, and this interaction proves that the pieces fit together.</w:t>
      </w:r>
    </w:p>
    <w:p w14:paraId="1F7FFFF5" w14:textId="77777777" w:rsidR="00362BB8" w:rsidRPr="00362BB8" w:rsidRDefault="00362BB8" w:rsidP="00362BB8">
      <w:r w:rsidRPr="00362BB8">
        <w:t>If you submitted this as a demonstration or included it in documentation, it would absolutely stand on its own.</w:t>
      </w:r>
    </w:p>
    <w:p w14:paraId="20E78BDE" w14:textId="77777777" w:rsidR="004562C5" w:rsidRPr="004562C5" w:rsidRDefault="004562C5" w:rsidP="004562C5">
      <w:r w:rsidRPr="004562C5">
        <w:t xml:space="preserve">You’re thinking about this in exactly the right way, and your instinct is sound: </w:t>
      </w:r>
      <w:r w:rsidRPr="004562C5">
        <w:rPr>
          <w:b/>
          <w:bCs/>
        </w:rPr>
        <w:t>this limitation is acceptable, intentional, and consistent with the design you’ve built</w:t>
      </w:r>
      <w:r w:rsidRPr="004562C5">
        <w:t>.</w:t>
      </w:r>
    </w:p>
    <w:p w14:paraId="6DED8728" w14:textId="77777777" w:rsidR="004562C5" w:rsidRPr="004562C5" w:rsidRDefault="004562C5" w:rsidP="004562C5">
      <w:r w:rsidRPr="004562C5">
        <w:t>Let’s break it down clearly.</w:t>
      </w:r>
    </w:p>
    <w:p w14:paraId="4C66FC9F" w14:textId="77777777" w:rsidR="004562C5" w:rsidRPr="004562C5" w:rsidRDefault="004562C5" w:rsidP="004562C5">
      <w:r w:rsidRPr="004562C5">
        <w:pict w14:anchorId="3E8DB368">
          <v:rect id="_x0000_i9248" style="width:0;height:1.5pt" o:hralign="center" o:hrstd="t" o:hr="t" fillcolor="#a0a0a0" stroked="f"/>
        </w:pict>
      </w:r>
    </w:p>
    <w:p w14:paraId="25F6399A" w14:textId="77777777" w:rsidR="004562C5" w:rsidRPr="004562C5" w:rsidRDefault="004562C5" w:rsidP="004562C5">
      <w:pPr>
        <w:rPr>
          <w:b/>
          <w:bCs/>
        </w:rPr>
      </w:pPr>
      <w:r w:rsidRPr="004562C5">
        <w:rPr>
          <w:b/>
          <w:bCs/>
        </w:rPr>
        <w:t xml:space="preserve">Why listing valid collection objects is hard </w:t>
      </w:r>
      <w:r w:rsidRPr="004562C5">
        <w:rPr>
          <w:b/>
          <w:bCs/>
          <w:i/>
          <w:iCs/>
        </w:rPr>
        <w:t>in your current loop</w:t>
      </w:r>
    </w:p>
    <w:p w14:paraId="720C9A9D" w14:textId="77777777" w:rsidR="004562C5" w:rsidRPr="004562C5" w:rsidRDefault="004562C5" w:rsidP="004562C5">
      <w:r w:rsidRPr="004562C5">
        <w:t>Your creation loop is deliberately simple and uniform:</w:t>
      </w:r>
    </w:p>
    <w:p w14:paraId="689478C9" w14:textId="77777777" w:rsidR="004562C5" w:rsidRPr="004562C5" w:rsidRDefault="004562C5" w:rsidP="004562C5">
      <w:r w:rsidRPr="004562C5">
        <w:t>for (String field : fields) {</w:t>
      </w:r>
    </w:p>
    <w:p w14:paraId="22EAABAF" w14:textId="77777777" w:rsidR="004562C5" w:rsidRPr="004562C5" w:rsidRDefault="004562C5" w:rsidP="004562C5">
      <w:r w:rsidRPr="004562C5">
        <w:t xml:space="preserve">    </w:t>
      </w:r>
      <w:proofErr w:type="spellStart"/>
      <w:r w:rsidRPr="004562C5">
        <w:t>System.out.print</w:t>
      </w:r>
      <w:proofErr w:type="spellEnd"/>
      <w:r w:rsidRPr="004562C5">
        <w:t>(field + ": ");</w:t>
      </w:r>
    </w:p>
    <w:p w14:paraId="1FC92B4C" w14:textId="77777777" w:rsidR="004562C5" w:rsidRPr="004562C5" w:rsidRDefault="004562C5" w:rsidP="004562C5">
      <w:r w:rsidRPr="004562C5">
        <w:t xml:space="preserve">    String value = </w:t>
      </w:r>
      <w:proofErr w:type="spellStart"/>
      <w:r w:rsidRPr="004562C5">
        <w:t>scanner.nextLine</w:t>
      </w:r>
      <w:proofErr w:type="spellEnd"/>
      <w:r w:rsidRPr="004562C5">
        <w:t xml:space="preserve">(); </w:t>
      </w:r>
    </w:p>
    <w:p w14:paraId="038ECA78" w14:textId="77777777" w:rsidR="004562C5" w:rsidRPr="004562C5" w:rsidRDefault="004562C5" w:rsidP="004562C5">
      <w:r w:rsidRPr="004562C5">
        <w:t xml:space="preserve">    Object </w:t>
      </w:r>
      <w:proofErr w:type="spellStart"/>
      <w:r w:rsidRPr="004562C5">
        <w:t>parsedFieldValue</w:t>
      </w:r>
      <w:proofErr w:type="spellEnd"/>
      <w:r w:rsidRPr="004562C5">
        <w:t xml:space="preserve"> =</w:t>
      </w:r>
    </w:p>
    <w:p w14:paraId="17FA187D" w14:textId="77777777" w:rsidR="004562C5" w:rsidRPr="004562C5" w:rsidRDefault="004562C5" w:rsidP="004562C5">
      <w:r w:rsidRPr="004562C5">
        <w:t xml:space="preserve">        </w:t>
      </w:r>
      <w:proofErr w:type="spellStart"/>
      <w:r w:rsidRPr="004562C5">
        <w:t>validator.validateParseValue</w:t>
      </w:r>
      <w:proofErr w:type="spellEnd"/>
      <w:r w:rsidRPr="004562C5">
        <w:t>(</w:t>
      </w:r>
      <w:proofErr w:type="spellStart"/>
      <w:r w:rsidRPr="004562C5">
        <w:t>objectSchema.getBase</w:t>
      </w:r>
      <w:proofErr w:type="spellEnd"/>
      <w:r w:rsidRPr="004562C5">
        <w:t xml:space="preserve">(), field, value); </w:t>
      </w:r>
    </w:p>
    <w:p w14:paraId="708A4468" w14:textId="77777777" w:rsidR="004562C5" w:rsidRPr="004562C5" w:rsidRDefault="004562C5" w:rsidP="004562C5">
      <w:r w:rsidRPr="004562C5">
        <w:t xml:space="preserve">    </w:t>
      </w:r>
      <w:proofErr w:type="spellStart"/>
      <w:r w:rsidRPr="004562C5">
        <w:t>parsedFieldValues.put</w:t>
      </w:r>
      <w:proofErr w:type="spellEnd"/>
      <w:r w:rsidRPr="004562C5">
        <w:t xml:space="preserve">(field, </w:t>
      </w:r>
      <w:proofErr w:type="spellStart"/>
      <w:r w:rsidRPr="004562C5">
        <w:t>parsedFieldValue</w:t>
      </w:r>
      <w:proofErr w:type="spellEnd"/>
      <w:r w:rsidRPr="004562C5">
        <w:t xml:space="preserve">); </w:t>
      </w:r>
    </w:p>
    <w:p w14:paraId="036F3130" w14:textId="77777777" w:rsidR="004562C5" w:rsidRPr="004562C5" w:rsidRDefault="004562C5" w:rsidP="004562C5">
      <w:r w:rsidRPr="004562C5">
        <w:t>}</w:t>
      </w:r>
    </w:p>
    <w:p w14:paraId="5BBEA506" w14:textId="77777777" w:rsidR="004562C5" w:rsidRPr="004562C5" w:rsidRDefault="004562C5" w:rsidP="004562C5">
      <w:r w:rsidRPr="004562C5">
        <w:t>This loop has three important properties:</w:t>
      </w:r>
    </w:p>
    <w:p w14:paraId="3BCDC5ED" w14:textId="77777777" w:rsidR="004562C5" w:rsidRPr="004562C5" w:rsidRDefault="004562C5" w:rsidP="004562C5">
      <w:r w:rsidRPr="004562C5">
        <w:rPr>
          <w:b/>
          <w:bCs/>
        </w:rPr>
        <w:t>It is generic</w:t>
      </w:r>
      <w:r w:rsidRPr="004562C5">
        <w:br/>
        <w:t>The CLI does not know or care about:</w:t>
      </w:r>
    </w:p>
    <w:p w14:paraId="602EDA68" w14:textId="77777777" w:rsidR="004562C5" w:rsidRPr="004562C5" w:rsidRDefault="004562C5" w:rsidP="004562C5">
      <w:pPr>
        <w:tabs>
          <w:tab w:val="num" w:pos="1440"/>
        </w:tabs>
      </w:pPr>
      <w:r w:rsidRPr="004562C5">
        <w:t>field type</w:t>
      </w:r>
    </w:p>
    <w:p w14:paraId="007DA24D" w14:textId="77777777" w:rsidR="004562C5" w:rsidRPr="004562C5" w:rsidRDefault="004562C5" w:rsidP="004562C5">
      <w:pPr>
        <w:tabs>
          <w:tab w:val="num" w:pos="1440"/>
        </w:tabs>
      </w:pPr>
      <w:r w:rsidRPr="004562C5">
        <w:t>whether a field is a collection</w:t>
      </w:r>
    </w:p>
    <w:p w14:paraId="6EC80144" w14:textId="77777777" w:rsidR="004562C5" w:rsidRPr="004562C5" w:rsidRDefault="004562C5" w:rsidP="004562C5">
      <w:pPr>
        <w:tabs>
          <w:tab w:val="num" w:pos="1440"/>
        </w:tabs>
      </w:pPr>
      <w:r w:rsidRPr="004562C5">
        <w:t>what element type a collection holds</w:t>
      </w:r>
    </w:p>
    <w:p w14:paraId="09E58EBC" w14:textId="77777777" w:rsidR="004562C5" w:rsidRPr="004562C5" w:rsidRDefault="004562C5" w:rsidP="004562C5">
      <w:r w:rsidRPr="004562C5">
        <w:rPr>
          <w:b/>
          <w:bCs/>
        </w:rPr>
        <w:lastRenderedPageBreak/>
        <w:t>All interpretation is delegated</w:t>
      </w:r>
      <w:r w:rsidRPr="004562C5">
        <w:br/>
        <w:t>The CLI:</w:t>
      </w:r>
    </w:p>
    <w:p w14:paraId="46A17912" w14:textId="77777777" w:rsidR="004562C5" w:rsidRPr="004562C5" w:rsidRDefault="004562C5" w:rsidP="004562C5">
      <w:pPr>
        <w:tabs>
          <w:tab w:val="num" w:pos="1440"/>
        </w:tabs>
      </w:pPr>
      <w:r w:rsidRPr="004562C5">
        <w:t>collects raw strings</w:t>
      </w:r>
    </w:p>
    <w:p w14:paraId="3BAE78E9" w14:textId="77777777" w:rsidR="004562C5" w:rsidRPr="004562C5" w:rsidRDefault="004562C5" w:rsidP="004562C5">
      <w:pPr>
        <w:tabs>
          <w:tab w:val="num" w:pos="1440"/>
        </w:tabs>
      </w:pPr>
      <w:r w:rsidRPr="004562C5">
        <w:t>hands them off to the validator</w:t>
      </w:r>
    </w:p>
    <w:p w14:paraId="2F616686" w14:textId="77777777" w:rsidR="004562C5" w:rsidRPr="004562C5" w:rsidRDefault="004562C5" w:rsidP="004562C5">
      <w:pPr>
        <w:tabs>
          <w:tab w:val="num" w:pos="1440"/>
        </w:tabs>
      </w:pPr>
      <w:r w:rsidRPr="004562C5">
        <w:t>stays out of schema and typing logic</w:t>
      </w:r>
    </w:p>
    <w:p w14:paraId="46A70164" w14:textId="77777777" w:rsidR="004562C5" w:rsidRPr="004562C5" w:rsidRDefault="004562C5" w:rsidP="004562C5">
      <w:r w:rsidRPr="004562C5">
        <w:rPr>
          <w:b/>
          <w:bCs/>
        </w:rPr>
        <w:t>Every field is handled uniformly</w:t>
      </w:r>
      <w:r w:rsidRPr="004562C5">
        <w:br/>
        <w:t>No special cases inside the CLI loop</w:t>
      </w:r>
      <w:r w:rsidRPr="004562C5">
        <w:br/>
        <w:t xml:space="preserve">No branching on </w:t>
      </w:r>
      <w:proofErr w:type="spellStart"/>
      <w:r w:rsidRPr="004562C5">
        <w:t>ArrayList</w:t>
      </w:r>
      <w:proofErr w:type="spellEnd"/>
      <w:r w:rsidRPr="004562C5">
        <w:t>, Student, Section, etc.</w:t>
      </w:r>
    </w:p>
    <w:p w14:paraId="0FED2396" w14:textId="77777777" w:rsidR="004562C5" w:rsidRPr="004562C5" w:rsidRDefault="004562C5" w:rsidP="004562C5">
      <w:r w:rsidRPr="004562C5">
        <w:t xml:space="preserve">This is actually </w:t>
      </w:r>
      <w:r w:rsidRPr="004562C5">
        <w:rPr>
          <w:i/>
          <w:iCs/>
        </w:rPr>
        <w:t>very good design</w:t>
      </w:r>
      <w:r w:rsidRPr="004562C5">
        <w:t>.</w:t>
      </w:r>
    </w:p>
    <w:p w14:paraId="177AE532" w14:textId="77777777" w:rsidR="004562C5" w:rsidRPr="004562C5" w:rsidRDefault="004562C5" w:rsidP="004562C5">
      <w:r w:rsidRPr="004562C5">
        <w:pict w14:anchorId="5D286263">
          <v:rect id="_x0000_i9249" style="width:0;height:1.5pt" o:hralign="center" o:hrstd="t" o:hr="t" fillcolor="#a0a0a0" stroked="f"/>
        </w:pict>
      </w:r>
    </w:p>
    <w:p w14:paraId="60B76F60" w14:textId="77777777" w:rsidR="004562C5" w:rsidRPr="004562C5" w:rsidRDefault="004562C5" w:rsidP="004562C5">
      <w:pPr>
        <w:rPr>
          <w:b/>
          <w:bCs/>
        </w:rPr>
      </w:pPr>
      <w:r w:rsidRPr="004562C5">
        <w:rPr>
          <w:b/>
          <w:bCs/>
        </w:rPr>
        <w:t>Why “show available objects” breaks that simplicity</w:t>
      </w:r>
    </w:p>
    <w:p w14:paraId="7838A943" w14:textId="77777777" w:rsidR="004562C5" w:rsidRPr="004562C5" w:rsidRDefault="004562C5" w:rsidP="004562C5">
      <w:r w:rsidRPr="004562C5">
        <w:t>To list valid objects for a collection field, the CLI would need to know:</w:t>
      </w:r>
    </w:p>
    <w:p w14:paraId="30C2650E" w14:textId="77777777" w:rsidR="004562C5" w:rsidRPr="004562C5" w:rsidRDefault="004562C5" w:rsidP="004562C5">
      <w:r w:rsidRPr="004562C5">
        <w:t>Is this field a collection?</w:t>
      </w:r>
    </w:p>
    <w:p w14:paraId="2CAB8B5A" w14:textId="77777777" w:rsidR="004562C5" w:rsidRPr="004562C5" w:rsidRDefault="004562C5" w:rsidP="004562C5">
      <w:r w:rsidRPr="004562C5">
        <w:t>What is the generic element type?</w:t>
      </w:r>
    </w:p>
    <w:p w14:paraId="4C0DB730" w14:textId="77777777" w:rsidR="004562C5" w:rsidRPr="004562C5" w:rsidRDefault="004562C5" w:rsidP="004562C5">
      <w:r w:rsidRPr="004562C5">
        <w:t>Which existing objects are assignable to that type?</w:t>
      </w:r>
    </w:p>
    <w:p w14:paraId="45398ED1" w14:textId="77777777" w:rsidR="004562C5" w:rsidRPr="004562C5" w:rsidRDefault="004562C5" w:rsidP="004562C5">
      <w:r w:rsidRPr="004562C5">
        <w:t>Should those objects be filtered by schema or by class?</w:t>
      </w:r>
    </w:p>
    <w:p w14:paraId="4C28D4B9" w14:textId="77777777" w:rsidR="004562C5" w:rsidRPr="004562C5" w:rsidRDefault="004562C5" w:rsidP="004562C5">
      <w:r w:rsidRPr="004562C5">
        <w:t>All of that logic currently lives (correctly) in:</w:t>
      </w:r>
    </w:p>
    <w:p w14:paraId="55758D28" w14:textId="77777777" w:rsidR="004562C5" w:rsidRPr="004562C5" w:rsidRDefault="004562C5" w:rsidP="004562C5">
      <w:r w:rsidRPr="004562C5">
        <w:t>reflection</w:t>
      </w:r>
    </w:p>
    <w:p w14:paraId="19B50A1B" w14:textId="77777777" w:rsidR="004562C5" w:rsidRPr="004562C5" w:rsidRDefault="004562C5" w:rsidP="004562C5">
      <w:r w:rsidRPr="004562C5">
        <w:t>the validator</w:t>
      </w:r>
    </w:p>
    <w:p w14:paraId="515167BA" w14:textId="77777777" w:rsidR="004562C5" w:rsidRPr="004562C5" w:rsidRDefault="004562C5" w:rsidP="004562C5">
      <w:r w:rsidRPr="004562C5">
        <w:t>the repository</w:t>
      </w:r>
    </w:p>
    <w:p w14:paraId="3B053412" w14:textId="77777777" w:rsidR="004562C5" w:rsidRPr="004562C5" w:rsidRDefault="004562C5" w:rsidP="004562C5">
      <w:r w:rsidRPr="004562C5">
        <w:t>If you tried to add this to the loop, you would either:</w:t>
      </w:r>
    </w:p>
    <w:p w14:paraId="51AB66C9" w14:textId="77777777" w:rsidR="004562C5" w:rsidRPr="004562C5" w:rsidRDefault="004562C5" w:rsidP="004562C5">
      <w:r w:rsidRPr="004562C5">
        <w:t>duplicate reflection logic in the CLI</w:t>
      </w:r>
    </w:p>
    <w:p w14:paraId="37931B77" w14:textId="77777777" w:rsidR="004562C5" w:rsidRPr="004562C5" w:rsidRDefault="004562C5" w:rsidP="004562C5">
      <w:r w:rsidRPr="004562C5">
        <w:t>or add branching and special</w:t>
      </w:r>
      <w:r w:rsidRPr="004562C5">
        <w:noBreakHyphen/>
        <w:t>case code</w:t>
      </w:r>
    </w:p>
    <w:p w14:paraId="21917408" w14:textId="77777777" w:rsidR="004562C5" w:rsidRPr="004562C5" w:rsidRDefault="004562C5" w:rsidP="004562C5">
      <w:r w:rsidRPr="004562C5">
        <w:t>or leak repository/type logic upward</w:t>
      </w:r>
    </w:p>
    <w:p w14:paraId="641D1B8A" w14:textId="77777777" w:rsidR="004562C5" w:rsidRPr="004562C5" w:rsidRDefault="004562C5" w:rsidP="004562C5">
      <w:r w:rsidRPr="004562C5">
        <w:t xml:space="preserve">Any of those would </w:t>
      </w:r>
      <w:r w:rsidRPr="004562C5">
        <w:rPr>
          <w:b/>
          <w:bCs/>
        </w:rPr>
        <w:t>weaken the separation of concerns</w:t>
      </w:r>
      <w:r w:rsidRPr="004562C5">
        <w:t xml:space="preserve"> you’ve been very careful to maintain.</w:t>
      </w:r>
    </w:p>
    <w:p w14:paraId="4BB665A8" w14:textId="77777777" w:rsidR="004562C5" w:rsidRPr="004562C5" w:rsidRDefault="004562C5" w:rsidP="004562C5">
      <w:r w:rsidRPr="004562C5">
        <w:pict w14:anchorId="71536659">
          <v:rect id="_x0000_i9250" style="width:0;height:1.5pt" o:hralign="center" o:hrstd="t" o:hr="t" fillcolor="#a0a0a0" stroked="f"/>
        </w:pict>
      </w:r>
    </w:p>
    <w:p w14:paraId="2F66C6C8" w14:textId="77777777" w:rsidR="004562C5" w:rsidRPr="004562C5" w:rsidRDefault="004562C5" w:rsidP="004562C5">
      <w:pPr>
        <w:rPr>
          <w:b/>
          <w:bCs/>
        </w:rPr>
      </w:pPr>
      <w:r w:rsidRPr="004562C5">
        <w:rPr>
          <w:b/>
          <w:bCs/>
        </w:rPr>
        <w:lastRenderedPageBreak/>
        <w:t>Why this is a reasonable trade</w:t>
      </w:r>
      <w:r w:rsidRPr="004562C5">
        <w:rPr>
          <w:b/>
          <w:bCs/>
        </w:rPr>
        <w:noBreakHyphen/>
        <w:t>off</w:t>
      </w:r>
    </w:p>
    <w:p w14:paraId="14E4BDF3" w14:textId="77777777" w:rsidR="004562C5" w:rsidRPr="004562C5" w:rsidRDefault="004562C5" w:rsidP="004562C5">
      <w:r w:rsidRPr="004562C5">
        <w:t>You already have:</w:t>
      </w:r>
    </w:p>
    <w:p w14:paraId="2657DE35" w14:textId="77777777" w:rsidR="004562C5" w:rsidRPr="004562C5" w:rsidRDefault="004562C5" w:rsidP="004562C5">
      <w:r w:rsidRPr="004562C5">
        <w:rPr>
          <w:b/>
          <w:bCs/>
        </w:rPr>
        <w:t>Strong validation</w:t>
      </w:r>
      <w:r w:rsidRPr="004562C5">
        <w:br/>
        <w:t>Invalid references are rejected immediately with clear errors</w:t>
      </w:r>
    </w:p>
    <w:p w14:paraId="13F4634F" w14:textId="77777777" w:rsidR="004562C5" w:rsidRPr="004562C5" w:rsidRDefault="004562C5" w:rsidP="004562C5">
      <w:r w:rsidRPr="004562C5">
        <w:rPr>
          <w:b/>
          <w:bCs/>
        </w:rPr>
        <w:t>Safe failure</w:t>
      </w:r>
      <w:r w:rsidRPr="004562C5">
        <w:br/>
        <w:t>You get:</w:t>
      </w:r>
    </w:p>
    <w:p w14:paraId="21928F30" w14:textId="77777777" w:rsidR="004562C5" w:rsidRPr="004562C5" w:rsidRDefault="004562C5" w:rsidP="004562C5">
      <w:r w:rsidRPr="004562C5">
        <w:t>“Object X does not exist”</w:t>
      </w:r>
      <w:r w:rsidRPr="004562C5">
        <w:br/>
        <w:t>“Object type is not assignable to field type Y”</w:t>
      </w:r>
    </w:p>
    <w:p w14:paraId="0E8BF4D7" w14:textId="77777777" w:rsidR="004562C5" w:rsidRPr="004562C5" w:rsidRDefault="004562C5" w:rsidP="004562C5">
      <w:r w:rsidRPr="004562C5">
        <w:rPr>
          <w:b/>
          <w:bCs/>
        </w:rPr>
        <w:t>Discoverability via Option 3</w:t>
      </w:r>
      <w:r w:rsidRPr="004562C5">
        <w:br/>
        <w:t>The user can always:</w:t>
      </w:r>
    </w:p>
    <w:p w14:paraId="2A3C8BC3" w14:textId="77777777" w:rsidR="004562C5" w:rsidRPr="004562C5" w:rsidRDefault="004562C5" w:rsidP="004562C5">
      <w:pPr>
        <w:tabs>
          <w:tab w:val="num" w:pos="1440"/>
        </w:tabs>
      </w:pPr>
      <w:r w:rsidRPr="004562C5">
        <w:t>list schemas</w:t>
      </w:r>
    </w:p>
    <w:p w14:paraId="6FCA7F65" w14:textId="77777777" w:rsidR="004562C5" w:rsidRPr="004562C5" w:rsidRDefault="004562C5" w:rsidP="004562C5">
      <w:pPr>
        <w:tabs>
          <w:tab w:val="num" w:pos="1440"/>
        </w:tabs>
      </w:pPr>
      <w:r w:rsidRPr="004562C5">
        <w:t>see existing objects</w:t>
      </w:r>
    </w:p>
    <w:p w14:paraId="46863170" w14:textId="77777777" w:rsidR="004562C5" w:rsidRPr="004562C5" w:rsidRDefault="004562C5" w:rsidP="004562C5">
      <w:pPr>
        <w:tabs>
          <w:tab w:val="num" w:pos="1440"/>
        </w:tabs>
      </w:pPr>
      <w:r w:rsidRPr="004562C5">
        <w:t>see their types</w:t>
      </w:r>
    </w:p>
    <w:p w14:paraId="25237752" w14:textId="77777777" w:rsidR="004562C5" w:rsidRPr="004562C5" w:rsidRDefault="004562C5" w:rsidP="004562C5">
      <w:pPr>
        <w:tabs>
          <w:tab w:val="num" w:pos="1440"/>
        </w:tabs>
      </w:pPr>
      <w:r w:rsidRPr="004562C5">
        <w:t>then come back and create objects correctly</w:t>
      </w:r>
    </w:p>
    <w:p w14:paraId="5CA55243" w14:textId="77777777" w:rsidR="004562C5" w:rsidRPr="004562C5" w:rsidRDefault="004562C5" w:rsidP="004562C5">
      <w:r w:rsidRPr="004562C5">
        <w:t>This is a perfectly fine interaction pattern for a CLI-based framework.</w:t>
      </w:r>
    </w:p>
    <w:p w14:paraId="4D51CD80" w14:textId="77777777" w:rsidR="004562C5" w:rsidRPr="004562C5" w:rsidRDefault="004562C5" w:rsidP="004562C5">
      <w:r w:rsidRPr="004562C5">
        <w:t>Many real-world CLIs work the same way:</w:t>
      </w:r>
    </w:p>
    <w:p w14:paraId="56457653" w14:textId="77777777" w:rsidR="004562C5" w:rsidRPr="004562C5" w:rsidRDefault="004562C5" w:rsidP="004562C5">
      <w:proofErr w:type="spellStart"/>
      <w:r w:rsidRPr="004562C5">
        <w:t>kubectl</w:t>
      </w:r>
      <w:proofErr w:type="spellEnd"/>
    </w:p>
    <w:p w14:paraId="41D92B4A" w14:textId="77777777" w:rsidR="004562C5" w:rsidRPr="004562C5" w:rsidRDefault="004562C5" w:rsidP="004562C5">
      <w:r w:rsidRPr="004562C5">
        <w:t>terraform</w:t>
      </w:r>
    </w:p>
    <w:p w14:paraId="435E8741" w14:textId="77777777" w:rsidR="004562C5" w:rsidRPr="004562C5" w:rsidRDefault="004562C5" w:rsidP="004562C5">
      <w:r w:rsidRPr="004562C5">
        <w:t>database shells</w:t>
      </w:r>
    </w:p>
    <w:p w14:paraId="1C77AC7F" w14:textId="77777777" w:rsidR="004562C5" w:rsidRPr="004562C5" w:rsidRDefault="004562C5" w:rsidP="004562C5">
      <w:r w:rsidRPr="004562C5">
        <w:t>They rely on:</w:t>
      </w:r>
    </w:p>
    <w:p w14:paraId="36213C7C" w14:textId="77777777" w:rsidR="004562C5" w:rsidRPr="004562C5" w:rsidRDefault="004562C5" w:rsidP="004562C5">
      <w:r w:rsidRPr="004562C5">
        <w:rPr>
          <w:i/>
          <w:iCs/>
        </w:rPr>
        <w:t>“Inspect first, then act.”</w:t>
      </w:r>
    </w:p>
    <w:p w14:paraId="341A2B4D" w14:textId="77777777" w:rsidR="004562C5" w:rsidRPr="004562C5" w:rsidRDefault="004562C5" w:rsidP="004562C5">
      <w:r w:rsidRPr="004562C5">
        <w:t>You already support that model.</w:t>
      </w:r>
    </w:p>
    <w:p w14:paraId="6AFC0309" w14:textId="77777777" w:rsidR="004562C5" w:rsidRPr="004562C5" w:rsidRDefault="004562C5" w:rsidP="004562C5">
      <w:r w:rsidRPr="004562C5">
        <w:pict w14:anchorId="278A643D">
          <v:rect id="_x0000_i9251" style="width:0;height:1.5pt" o:hralign="center" o:hrstd="t" o:hr="t" fillcolor="#a0a0a0" stroked="f"/>
        </w:pict>
      </w:r>
    </w:p>
    <w:p w14:paraId="610D56D8" w14:textId="77777777" w:rsidR="004562C5" w:rsidRPr="004562C5" w:rsidRDefault="004562C5" w:rsidP="004562C5">
      <w:pPr>
        <w:rPr>
          <w:b/>
          <w:bCs/>
        </w:rPr>
      </w:pPr>
      <w:r w:rsidRPr="004562C5">
        <w:rPr>
          <w:b/>
          <w:bCs/>
        </w:rPr>
        <w:t>Why this still demonstrates the framework’s power</w:t>
      </w:r>
    </w:p>
    <w:p w14:paraId="57C98FEF" w14:textId="77777777" w:rsidR="004562C5" w:rsidRPr="004562C5" w:rsidRDefault="004562C5" w:rsidP="004562C5">
      <w:r w:rsidRPr="004562C5">
        <w:t>Even without auto-listing collection candidates, your system already shows:</w:t>
      </w:r>
    </w:p>
    <w:p w14:paraId="6AA39A24" w14:textId="77777777" w:rsidR="004562C5" w:rsidRPr="004562C5" w:rsidRDefault="004562C5" w:rsidP="004562C5">
      <w:r w:rsidRPr="004562C5">
        <w:t>Type-safe object graphs</w:t>
      </w:r>
    </w:p>
    <w:p w14:paraId="215D3A83" w14:textId="77777777" w:rsidR="004562C5" w:rsidRPr="004562C5" w:rsidRDefault="004562C5" w:rsidP="004562C5">
      <w:r w:rsidRPr="004562C5">
        <w:t>Schema-driven visibility</w:t>
      </w:r>
    </w:p>
    <w:p w14:paraId="109A687E" w14:textId="77777777" w:rsidR="004562C5" w:rsidRPr="004562C5" w:rsidRDefault="004562C5" w:rsidP="004562C5">
      <w:r w:rsidRPr="004562C5">
        <w:lastRenderedPageBreak/>
        <w:t>Cross-schema object reuse</w:t>
      </w:r>
    </w:p>
    <w:p w14:paraId="0EA76665" w14:textId="77777777" w:rsidR="004562C5" w:rsidRPr="004562C5" w:rsidRDefault="004562C5" w:rsidP="004562C5">
      <w:r w:rsidRPr="004562C5">
        <w:t>Recursive composition</w:t>
      </w:r>
    </w:p>
    <w:p w14:paraId="470FE225" w14:textId="77777777" w:rsidR="004562C5" w:rsidRPr="004562C5" w:rsidRDefault="004562C5" w:rsidP="004562C5">
      <w:r w:rsidRPr="004562C5">
        <w:t>Strong invariants with clear errors</w:t>
      </w:r>
    </w:p>
    <w:p w14:paraId="47637AC9" w14:textId="77777777" w:rsidR="004562C5" w:rsidRPr="004562C5" w:rsidRDefault="004562C5" w:rsidP="004562C5">
      <w:r w:rsidRPr="004562C5">
        <w:t>The fact that the validator catches:</w:t>
      </w:r>
    </w:p>
    <w:p w14:paraId="4E6A4696" w14:textId="77777777" w:rsidR="004562C5" w:rsidRPr="004562C5" w:rsidRDefault="004562C5" w:rsidP="004562C5">
      <w:r w:rsidRPr="004562C5">
        <w:t>Object type of Object is not assignable to field type Section</w:t>
      </w:r>
    </w:p>
    <w:p w14:paraId="5E22D2F7" w14:textId="77777777" w:rsidR="004562C5" w:rsidRPr="004562C5" w:rsidRDefault="004562C5" w:rsidP="004562C5">
      <w:r w:rsidRPr="004562C5">
        <w:t xml:space="preserve">is a </w:t>
      </w:r>
      <w:r w:rsidRPr="004562C5">
        <w:rPr>
          <w:b/>
          <w:bCs/>
        </w:rPr>
        <w:t>feature</w:t>
      </w:r>
      <w:r w:rsidRPr="004562C5">
        <w:t>, not a weakness. It proves:</w:t>
      </w:r>
    </w:p>
    <w:p w14:paraId="79042BD6" w14:textId="77777777" w:rsidR="004562C5" w:rsidRPr="004562C5" w:rsidRDefault="004562C5" w:rsidP="004562C5">
      <w:r w:rsidRPr="004562C5">
        <w:t>objects are resolved dynamically</w:t>
      </w:r>
    </w:p>
    <w:p w14:paraId="3012B657" w14:textId="77777777" w:rsidR="004562C5" w:rsidRPr="004562C5" w:rsidRDefault="004562C5" w:rsidP="004562C5">
      <w:r w:rsidRPr="004562C5">
        <w:t>types are enforced strictly</w:t>
      </w:r>
    </w:p>
    <w:p w14:paraId="58E9FC59" w14:textId="77777777" w:rsidR="004562C5" w:rsidRPr="004562C5" w:rsidRDefault="004562C5" w:rsidP="004562C5">
      <w:r w:rsidRPr="004562C5">
        <w:t>no silent corruption occurs</w:t>
      </w:r>
    </w:p>
    <w:p w14:paraId="2382CCE2" w14:textId="77777777" w:rsidR="004562C5" w:rsidRPr="004562C5" w:rsidRDefault="004562C5" w:rsidP="004562C5">
      <w:r w:rsidRPr="004562C5">
        <w:pict w14:anchorId="03342E0A">
          <v:rect id="_x0000_i9252" style="width:0;height:1.5pt" o:hralign="center" o:hrstd="t" o:hr="t" fillcolor="#a0a0a0" stroked="f"/>
        </w:pict>
      </w:r>
    </w:p>
    <w:p w14:paraId="6BFAB8D0" w14:textId="77777777" w:rsidR="004562C5" w:rsidRPr="004562C5" w:rsidRDefault="004562C5" w:rsidP="004562C5">
      <w:pPr>
        <w:rPr>
          <w:b/>
          <w:bCs/>
        </w:rPr>
      </w:pPr>
      <w:r w:rsidRPr="004562C5">
        <w:rPr>
          <w:b/>
          <w:bCs/>
        </w:rPr>
        <w:t>Optional improvements (pure UX, not required)</w:t>
      </w:r>
    </w:p>
    <w:p w14:paraId="0C91050B" w14:textId="77777777" w:rsidR="004562C5" w:rsidRPr="004562C5" w:rsidRDefault="004562C5" w:rsidP="004562C5">
      <w:r w:rsidRPr="004562C5">
        <w:t xml:space="preserve">If you ever </w:t>
      </w:r>
      <w:r w:rsidRPr="004562C5">
        <w:rPr>
          <w:i/>
          <w:iCs/>
        </w:rPr>
        <w:t>wanted</w:t>
      </w:r>
      <w:r w:rsidRPr="004562C5">
        <w:t xml:space="preserve"> to enhance this without breaking your loop, the cleanest options would be:</w:t>
      </w:r>
    </w:p>
    <w:p w14:paraId="327B25AD" w14:textId="77777777" w:rsidR="004562C5" w:rsidRPr="004562C5" w:rsidRDefault="004562C5" w:rsidP="004562C5">
      <w:pPr>
        <w:rPr>
          <w:b/>
          <w:bCs/>
        </w:rPr>
      </w:pPr>
      <w:r w:rsidRPr="004562C5">
        <w:rPr>
          <w:b/>
          <w:bCs/>
        </w:rPr>
        <w:t>1. Post-error guidance (very light)</w:t>
      </w:r>
    </w:p>
    <w:p w14:paraId="39613DE8" w14:textId="77777777" w:rsidR="004562C5" w:rsidRPr="004562C5" w:rsidRDefault="004562C5" w:rsidP="004562C5">
      <w:r w:rsidRPr="004562C5">
        <w:t>Improve the error message to say something like:</w:t>
      </w:r>
    </w:p>
    <w:p w14:paraId="6290C1E0" w14:textId="77777777" w:rsidR="004562C5" w:rsidRPr="004562C5" w:rsidRDefault="004562C5" w:rsidP="004562C5">
      <w:r w:rsidRPr="004562C5">
        <w:t>“Valid objects for this field must be of type Section (see option 3).”</w:t>
      </w:r>
    </w:p>
    <w:p w14:paraId="666A8AFC" w14:textId="77777777" w:rsidR="004562C5" w:rsidRPr="004562C5" w:rsidRDefault="004562C5" w:rsidP="004562C5">
      <w:r w:rsidRPr="004562C5">
        <w:t>No new logic, just clarity.</w:t>
      </w:r>
    </w:p>
    <w:p w14:paraId="2062D2DF" w14:textId="77777777" w:rsidR="004562C5" w:rsidRPr="004562C5" w:rsidRDefault="004562C5" w:rsidP="004562C5">
      <w:r w:rsidRPr="004562C5">
        <w:pict w14:anchorId="03D6D9C1">
          <v:rect id="_x0000_i9253" style="width:0;height:1.5pt" o:hralign="center" o:hrstd="t" o:hr="t" fillcolor="#a0a0a0" stroked="f"/>
        </w:pict>
      </w:r>
    </w:p>
    <w:p w14:paraId="0A406904" w14:textId="77777777" w:rsidR="004562C5" w:rsidRPr="004562C5" w:rsidRDefault="004562C5" w:rsidP="004562C5">
      <w:pPr>
        <w:rPr>
          <w:b/>
          <w:bCs/>
        </w:rPr>
      </w:pPr>
      <w:r w:rsidRPr="004562C5">
        <w:rPr>
          <w:b/>
          <w:bCs/>
        </w:rPr>
        <w:t>2. Pre-prompt hint (still generic)</w:t>
      </w:r>
    </w:p>
    <w:p w14:paraId="6409742D" w14:textId="77777777" w:rsidR="004562C5" w:rsidRPr="004562C5" w:rsidRDefault="004562C5" w:rsidP="004562C5">
      <w:r w:rsidRPr="004562C5">
        <w:t>For example:</w:t>
      </w:r>
    </w:p>
    <w:p w14:paraId="59BAC540" w14:textId="77777777" w:rsidR="004562C5" w:rsidRPr="004562C5" w:rsidRDefault="004562C5" w:rsidP="004562C5">
      <w:r w:rsidRPr="004562C5">
        <w:t>Enter values (Separate collection values with commas).</w:t>
      </w:r>
    </w:p>
    <w:p w14:paraId="6D2E1F75" w14:textId="77777777" w:rsidR="004562C5" w:rsidRPr="004562C5" w:rsidRDefault="004562C5" w:rsidP="004562C5">
      <w:r w:rsidRPr="004562C5">
        <w:t>(Use option 3 to see available objects.)</w:t>
      </w:r>
    </w:p>
    <w:p w14:paraId="1D79CB56" w14:textId="77777777" w:rsidR="004562C5" w:rsidRPr="004562C5" w:rsidRDefault="004562C5" w:rsidP="004562C5">
      <w:r w:rsidRPr="004562C5">
        <w:t>Again:</w:t>
      </w:r>
    </w:p>
    <w:p w14:paraId="647A5138" w14:textId="77777777" w:rsidR="004562C5" w:rsidRPr="004562C5" w:rsidRDefault="004562C5" w:rsidP="004562C5">
      <w:r w:rsidRPr="004562C5">
        <w:t>no reflection in the CLI loop</w:t>
      </w:r>
    </w:p>
    <w:p w14:paraId="438ACD46" w14:textId="77777777" w:rsidR="004562C5" w:rsidRPr="004562C5" w:rsidRDefault="004562C5" w:rsidP="004562C5">
      <w:r w:rsidRPr="004562C5">
        <w:t>no new coupling</w:t>
      </w:r>
    </w:p>
    <w:p w14:paraId="3EF1E0E7" w14:textId="77777777" w:rsidR="004562C5" w:rsidRPr="004562C5" w:rsidRDefault="004562C5" w:rsidP="004562C5">
      <w:r w:rsidRPr="004562C5">
        <w:pict w14:anchorId="646C635B">
          <v:rect id="_x0000_i9254" style="width:0;height:1.5pt" o:hralign="center" o:hrstd="t" o:hr="t" fillcolor="#a0a0a0" stroked="f"/>
        </w:pict>
      </w:r>
    </w:p>
    <w:p w14:paraId="604DDC07" w14:textId="77777777" w:rsidR="004562C5" w:rsidRPr="004562C5" w:rsidRDefault="004562C5" w:rsidP="004562C5">
      <w:pPr>
        <w:rPr>
          <w:b/>
          <w:bCs/>
        </w:rPr>
      </w:pPr>
      <w:r w:rsidRPr="004562C5">
        <w:rPr>
          <w:b/>
          <w:bCs/>
        </w:rPr>
        <w:lastRenderedPageBreak/>
        <w:t>3. Advanced (optional, future work)</w:t>
      </w:r>
    </w:p>
    <w:p w14:paraId="25FED7C7" w14:textId="77777777" w:rsidR="004562C5" w:rsidRPr="004562C5" w:rsidRDefault="004562C5" w:rsidP="004562C5">
      <w:r w:rsidRPr="004562C5">
        <w:t>A helper like:</w:t>
      </w:r>
    </w:p>
    <w:p w14:paraId="3CA8C1F6" w14:textId="77777777" w:rsidR="004562C5" w:rsidRPr="004562C5" w:rsidRDefault="004562C5" w:rsidP="004562C5">
      <w:r w:rsidRPr="004562C5">
        <w:t>Available objects of type Section:</w:t>
      </w:r>
    </w:p>
    <w:p w14:paraId="3125DDF3" w14:textId="77777777" w:rsidR="004562C5" w:rsidRPr="004562C5" w:rsidRDefault="004562C5" w:rsidP="004562C5">
      <w:r w:rsidRPr="004562C5">
        <w:t xml:space="preserve">- </w:t>
      </w:r>
      <w:proofErr w:type="spellStart"/>
      <w:r w:rsidRPr="004562C5">
        <w:t>cloneObject</w:t>
      </w:r>
      <w:proofErr w:type="spellEnd"/>
    </w:p>
    <w:p w14:paraId="14C0761E" w14:textId="77777777" w:rsidR="004562C5" w:rsidRPr="004562C5" w:rsidRDefault="004562C5" w:rsidP="004562C5">
      <w:r w:rsidRPr="004562C5">
        <w:t>…but this would require:</w:t>
      </w:r>
    </w:p>
    <w:p w14:paraId="36801146" w14:textId="77777777" w:rsidR="004562C5" w:rsidRPr="004562C5" w:rsidRDefault="004562C5" w:rsidP="004562C5">
      <w:r w:rsidRPr="004562C5">
        <w:t>exposing type-filtering in the repository</w:t>
      </w:r>
    </w:p>
    <w:p w14:paraId="6A2382FE" w14:textId="77777777" w:rsidR="004562C5" w:rsidRPr="004562C5" w:rsidRDefault="004562C5" w:rsidP="004562C5">
      <w:r w:rsidRPr="004562C5">
        <w:t>adding branching logic in the CLI</w:t>
      </w:r>
    </w:p>
    <w:p w14:paraId="6F653EEF" w14:textId="77777777" w:rsidR="004562C5" w:rsidRPr="004562C5" w:rsidRDefault="004562C5" w:rsidP="004562C5">
      <w:r w:rsidRPr="004562C5">
        <w:t xml:space="preserve">Good future enhancement, </w:t>
      </w:r>
      <w:r w:rsidRPr="004562C5">
        <w:rPr>
          <w:b/>
          <w:bCs/>
        </w:rPr>
        <w:t>not necessary for correctness or demonstration</w:t>
      </w:r>
      <w:r w:rsidRPr="004562C5">
        <w:t>.</w:t>
      </w:r>
    </w:p>
    <w:p w14:paraId="1A2C4FE9" w14:textId="77777777" w:rsidR="004562C5" w:rsidRPr="004562C5" w:rsidRDefault="004562C5" w:rsidP="004562C5">
      <w:r w:rsidRPr="004562C5">
        <w:pict w14:anchorId="2D2C8B44">
          <v:rect id="_x0000_i9255" style="width:0;height:1.5pt" o:hralign="center" o:hrstd="t" o:hr="t" fillcolor="#a0a0a0" stroked="f"/>
        </w:pict>
      </w:r>
    </w:p>
    <w:p w14:paraId="31026581" w14:textId="77777777" w:rsidR="004562C5" w:rsidRPr="004562C5" w:rsidRDefault="004562C5" w:rsidP="004562C5">
      <w:pPr>
        <w:rPr>
          <w:b/>
          <w:bCs/>
        </w:rPr>
      </w:pPr>
      <w:r w:rsidRPr="004562C5">
        <w:rPr>
          <w:b/>
          <w:bCs/>
        </w:rPr>
        <w:t>Bottom line</w:t>
      </w:r>
    </w:p>
    <w:p w14:paraId="43FCC0C2" w14:textId="77777777" w:rsidR="004562C5" w:rsidRPr="004562C5" w:rsidRDefault="004562C5" w:rsidP="004562C5">
      <w:r w:rsidRPr="004562C5">
        <w:t>You’re absolutely right:</w:t>
      </w:r>
    </w:p>
    <w:p w14:paraId="527BA379" w14:textId="77777777" w:rsidR="004562C5" w:rsidRPr="004562C5" w:rsidRDefault="004562C5" w:rsidP="004562C5">
      <w:r w:rsidRPr="004562C5">
        <w:rPr>
          <w:rFonts w:ascii="Segoe UI Emoji" w:hAnsi="Segoe UI Emoji" w:cs="Segoe UI Emoji"/>
        </w:rPr>
        <w:t>✅</w:t>
      </w:r>
      <w:r w:rsidRPr="004562C5">
        <w:t xml:space="preserve"> The limitation is understandable</w:t>
      </w:r>
    </w:p>
    <w:p w14:paraId="6C3B405B" w14:textId="77777777" w:rsidR="004562C5" w:rsidRPr="004562C5" w:rsidRDefault="004562C5" w:rsidP="004562C5">
      <w:r w:rsidRPr="004562C5">
        <w:rPr>
          <w:rFonts w:ascii="Segoe UI Emoji" w:hAnsi="Segoe UI Emoji" w:cs="Segoe UI Emoji"/>
        </w:rPr>
        <w:t>✅</w:t>
      </w:r>
      <w:r w:rsidRPr="004562C5">
        <w:t xml:space="preserve"> The architecture choice is justified</w:t>
      </w:r>
    </w:p>
    <w:p w14:paraId="3820D660" w14:textId="77777777" w:rsidR="004562C5" w:rsidRPr="004562C5" w:rsidRDefault="004562C5" w:rsidP="004562C5">
      <w:r w:rsidRPr="004562C5">
        <w:rPr>
          <w:rFonts w:ascii="Segoe UI Emoji" w:hAnsi="Segoe UI Emoji" w:cs="Segoe UI Emoji"/>
        </w:rPr>
        <w:t>✅</w:t>
      </w:r>
      <w:r w:rsidRPr="004562C5">
        <w:t xml:space="preserve"> Option 3 is an appropriate discovery mechanism</w:t>
      </w:r>
    </w:p>
    <w:p w14:paraId="5ECCE954" w14:textId="77777777" w:rsidR="004562C5" w:rsidRPr="004562C5" w:rsidRDefault="004562C5" w:rsidP="004562C5">
      <w:r w:rsidRPr="004562C5">
        <w:rPr>
          <w:rFonts w:ascii="Segoe UI Emoji" w:hAnsi="Segoe UI Emoji" w:cs="Segoe UI Emoji"/>
        </w:rPr>
        <w:t>✅</w:t>
      </w:r>
      <w:r w:rsidRPr="004562C5">
        <w:t xml:space="preserve"> The validator already guarantees correctness</w:t>
      </w:r>
    </w:p>
    <w:p w14:paraId="76202E27" w14:textId="77777777" w:rsidR="004562C5" w:rsidRPr="004562C5" w:rsidRDefault="004562C5" w:rsidP="004562C5">
      <w:r w:rsidRPr="004562C5">
        <w:rPr>
          <w:rFonts w:ascii="Segoe UI Emoji" w:hAnsi="Segoe UI Emoji" w:cs="Segoe UI Emoji"/>
        </w:rPr>
        <w:t>✅</w:t>
      </w:r>
      <w:r w:rsidRPr="004562C5">
        <w:t xml:space="preserve"> Your CLI loop remains clean and generic</w:t>
      </w:r>
    </w:p>
    <w:p w14:paraId="4B978AEC" w14:textId="77777777" w:rsidR="004562C5" w:rsidRPr="004562C5" w:rsidRDefault="004562C5" w:rsidP="004562C5">
      <w:r w:rsidRPr="004562C5">
        <w:t xml:space="preserve">In fact, the fact that this </w:t>
      </w:r>
      <w:r w:rsidRPr="004562C5">
        <w:rPr>
          <w:i/>
          <w:iCs/>
        </w:rPr>
        <w:t>is</w:t>
      </w:r>
      <w:r w:rsidRPr="004562C5">
        <w:t xml:space="preserve"> the only noticeable friction point is a sign that the core framework design is solid.</w:t>
      </w:r>
    </w:p>
    <w:p w14:paraId="0FB96A36" w14:textId="77777777" w:rsidR="004562C5" w:rsidRPr="004562C5" w:rsidRDefault="004562C5" w:rsidP="004562C5">
      <w:r w:rsidRPr="004562C5">
        <w:t>If this were being graded or reviewed, a comment like:</w:t>
      </w:r>
    </w:p>
    <w:p w14:paraId="572C515D" w14:textId="77777777" w:rsidR="004562C5" w:rsidRPr="004562C5" w:rsidRDefault="004562C5" w:rsidP="004562C5">
      <w:r w:rsidRPr="004562C5">
        <w:rPr>
          <w:i/>
          <w:iCs/>
        </w:rPr>
        <w:t>“Collection candidates can be inspected via Option 3; the creation workflow remains intentionally generic”</w:t>
      </w:r>
    </w:p>
    <w:p w14:paraId="5A3A3C05" w14:textId="77777777" w:rsidR="004562C5" w:rsidRPr="004562C5" w:rsidRDefault="004562C5" w:rsidP="004562C5">
      <w:r w:rsidRPr="004562C5">
        <w:t>would be completely reasonable and defensible.</w:t>
      </w:r>
    </w:p>
    <w:p w14:paraId="071D607D" w14:textId="77777777" w:rsidR="004562C5" w:rsidRPr="004562C5" w:rsidRDefault="004562C5" w:rsidP="004562C5">
      <w:r w:rsidRPr="004562C5">
        <w:t>You’ve made a good call here.</w:t>
      </w:r>
    </w:p>
    <w:p w14:paraId="28660426" w14:textId="77777777" w:rsidR="007B52E7" w:rsidRPr="007B52E7" w:rsidRDefault="007B52E7" w:rsidP="007B52E7">
      <w:r w:rsidRPr="007B52E7">
        <w:t xml:space="preserve">You’re right to pause here — </w:t>
      </w:r>
      <w:r w:rsidRPr="007B52E7">
        <w:rPr>
          <w:b/>
          <w:bCs/>
        </w:rPr>
        <w:t>there are two different things happening</w:t>
      </w:r>
      <w:r w:rsidRPr="007B52E7">
        <w:t xml:space="preserve">, and only </w:t>
      </w:r>
      <w:r w:rsidRPr="007B52E7">
        <w:rPr>
          <w:i/>
          <w:iCs/>
        </w:rPr>
        <w:t>one</w:t>
      </w:r>
      <w:r w:rsidRPr="007B52E7">
        <w:t xml:space="preserve"> of them is a real “error” in the sense of surprising behavior. The other is </w:t>
      </w:r>
      <w:r w:rsidRPr="007B52E7">
        <w:rPr>
          <w:b/>
          <w:bCs/>
        </w:rPr>
        <w:t>correct behavior with a slightly confusing message</w:t>
      </w:r>
      <w:r w:rsidRPr="007B52E7">
        <w:t>.</w:t>
      </w:r>
    </w:p>
    <w:p w14:paraId="6CB9ED49" w14:textId="77777777" w:rsidR="007B52E7" w:rsidRPr="007B52E7" w:rsidRDefault="007B52E7" w:rsidP="007B52E7">
      <w:r w:rsidRPr="007B52E7">
        <w:t>Let’s walk through the transcript carefully and separate them.</w:t>
      </w:r>
    </w:p>
    <w:p w14:paraId="33D0EE4D" w14:textId="77777777" w:rsidR="007B52E7" w:rsidRPr="007B52E7" w:rsidRDefault="007B52E7" w:rsidP="007B52E7">
      <w:r w:rsidRPr="007B52E7">
        <w:lastRenderedPageBreak/>
        <w:pict w14:anchorId="50426541">
          <v:rect id="_x0000_i9312" style="width:0;height:1.5pt" o:hralign="center" o:hrstd="t" o:hr="t" fillcolor="#a0a0a0" stroked="f"/>
        </w:pict>
      </w:r>
    </w:p>
    <w:p w14:paraId="7152BF49" w14:textId="77777777" w:rsidR="007B52E7" w:rsidRPr="007B52E7" w:rsidRDefault="007B52E7" w:rsidP="007B52E7">
      <w:pPr>
        <w:rPr>
          <w:b/>
          <w:bCs/>
        </w:rPr>
      </w:pPr>
      <w:r w:rsidRPr="007B52E7">
        <w:rPr>
          <w:b/>
          <w:bCs/>
        </w:rPr>
        <w:t>1️</w:t>
      </w:r>
      <w:r w:rsidRPr="007B52E7">
        <w:rPr>
          <w:rFonts w:ascii="Segoe UI Symbol" w:hAnsi="Segoe UI Symbol" w:cs="Segoe UI Symbol"/>
          <w:b/>
          <w:bCs/>
        </w:rPr>
        <w:t>⃣</w:t>
      </w:r>
      <w:r w:rsidRPr="007B52E7">
        <w:rPr>
          <w:b/>
          <w:bCs/>
        </w:rPr>
        <w:t xml:space="preserve"> Empty capacity input — this is correct behavior</w:t>
      </w:r>
    </w:p>
    <w:p w14:paraId="0E814005" w14:textId="77777777" w:rsidR="007B52E7" w:rsidRPr="007B52E7" w:rsidRDefault="007B52E7" w:rsidP="007B52E7">
      <w:pPr>
        <w:rPr>
          <w:b/>
          <w:bCs/>
        </w:rPr>
      </w:pPr>
      <w:r w:rsidRPr="007B52E7">
        <w:rPr>
          <w:b/>
          <w:bCs/>
        </w:rPr>
        <w:t>What happened</w:t>
      </w:r>
    </w:p>
    <w:p w14:paraId="0F81B3E5" w14:textId="77777777" w:rsidR="007B52E7" w:rsidRPr="007B52E7" w:rsidRDefault="007B52E7" w:rsidP="007B52E7">
      <w:r w:rsidRPr="007B52E7">
        <w:t xml:space="preserve">Select schema: </w:t>
      </w:r>
      <w:proofErr w:type="spellStart"/>
      <w:r w:rsidRPr="007B52E7">
        <w:t>CloneSelect</w:t>
      </w:r>
      <w:proofErr w:type="spellEnd"/>
      <w:r w:rsidRPr="007B52E7">
        <w:t xml:space="preserve"> schema: Clone Collections or Strings may contain empty input</w:t>
      </w:r>
    </w:p>
    <w:p w14:paraId="7DDF14E1" w14:textId="77777777" w:rsidR="007B52E7" w:rsidRPr="007B52E7" w:rsidRDefault="007B52E7" w:rsidP="007B52E7">
      <w:r w:rsidRPr="007B52E7">
        <w:t>capacity:</w:t>
      </w:r>
    </w:p>
    <w:p w14:paraId="723100E2" w14:textId="77777777" w:rsidR="007B52E7" w:rsidRPr="007B52E7" w:rsidRDefault="007B52E7" w:rsidP="007B52E7">
      <w:pPr>
        <w:rPr>
          <w:b/>
          <w:bCs/>
        </w:rPr>
      </w:pPr>
      <w:r w:rsidRPr="007B52E7">
        <w:rPr>
          <w:b/>
          <w:bCs/>
        </w:rPr>
        <w:t>Why this is correct</w:t>
      </w:r>
    </w:p>
    <w:p w14:paraId="5CFBD5C3" w14:textId="77777777" w:rsidR="007B52E7" w:rsidRPr="007B52E7" w:rsidRDefault="007B52E7" w:rsidP="007B52E7">
      <w:r w:rsidRPr="007B52E7">
        <w:t>From earlier, your rules are:</w:t>
      </w:r>
    </w:p>
    <w:p w14:paraId="444476D3" w14:textId="77777777" w:rsidR="007B52E7" w:rsidRPr="007B52E7" w:rsidRDefault="007B52E7" w:rsidP="007B52E7">
      <w:r w:rsidRPr="007B52E7">
        <w:rPr>
          <w:rFonts w:ascii="Segoe UI Emoji" w:hAnsi="Segoe UI Emoji" w:cs="Segoe UI Emoji"/>
        </w:rPr>
        <w:t>✅</w:t>
      </w:r>
      <w:r w:rsidRPr="007B52E7">
        <w:t xml:space="preserve"> </w:t>
      </w:r>
      <w:r w:rsidRPr="007B52E7">
        <w:rPr>
          <w:b/>
          <w:bCs/>
        </w:rPr>
        <w:t>String</w:t>
      </w:r>
      <w:r w:rsidRPr="007B52E7">
        <w:t xml:space="preserve"> → empty input allowed</w:t>
      </w:r>
    </w:p>
    <w:p w14:paraId="118F6674" w14:textId="77777777" w:rsidR="007B52E7" w:rsidRPr="007B52E7" w:rsidRDefault="007B52E7" w:rsidP="007B52E7">
      <w:r w:rsidRPr="007B52E7">
        <w:rPr>
          <w:rFonts w:ascii="Segoe UI Emoji" w:hAnsi="Segoe UI Emoji" w:cs="Segoe UI Emoji"/>
        </w:rPr>
        <w:t>✅</w:t>
      </w:r>
      <w:r w:rsidRPr="007B52E7">
        <w:t xml:space="preserve"> </w:t>
      </w:r>
      <w:r w:rsidRPr="007B52E7">
        <w:rPr>
          <w:b/>
          <w:bCs/>
        </w:rPr>
        <w:t>Collection</w:t>
      </w:r>
      <w:r w:rsidRPr="007B52E7">
        <w:t xml:space="preserve"> → empty input allowed</w:t>
      </w:r>
    </w:p>
    <w:p w14:paraId="455A35E6" w14:textId="77777777" w:rsidR="007B52E7" w:rsidRPr="007B52E7" w:rsidRDefault="007B52E7" w:rsidP="007B52E7">
      <w:r w:rsidRPr="007B52E7">
        <w:rPr>
          <w:rFonts w:ascii="Segoe UI Emoji" w:hAnsi="Segoe UI Emoji" w:cs="Segoe UI Emoji"/>
        </w:rPr>
        <w:t>❌</w:t>
      </w:r>
      <w:r w:rsidRPr="007B52E7">
        <w:t xml:space="preserve"> </w:t>
      </w:r>
      <w:r w:rsidRPr="007B52E7">
        <w:rPr>
          <w:b/>
          <w:bCs/>
        </w:rPr>
        <w:t>Integer / Double / Boolean / Object reference</w:t>
      </w:r>
      <w:r w:rsidRPr="007B52E7">
        <w:t xml:space="preserve"> → empty input NOT allowed</w:t>
      </w:r>
    </w:p>
    <w:p w14:paraId="30D29684" w14:textId="77777777" w:rsidR="007B52E7" w:rsidRPr="007B52E7" w:rsidRDefault="007B52E7" w:rsidP="007B52E7">
      <w:r w:rsidRPr="007B52E7">
        <w:t xml:space="preserve">capacity is an Integer, so pressing </w:t>
      </w:r>
      <w:r w:rsidRPr="007B52E7">
        <w:rPr>
          <w:b/>
          <w:bCs/>
        </w:rPr>
        <w:t>Enter</w:t>
      </w:r>
      <w:r w:rsidRPr="007B52E7">
        <w:t xml:space="preserve"> produces an empty string and is </w:t>
      </w:r>
      <w:r w:rsidRPr="007B52E7">
        <w:rPr>
          <w:b/>
          <w:bCs/>
        </w:rPr>
        <w:t>correctly rejected</w:t>
      </w:r>
      <w:r w:rsidRPr="007B52E7">
        <w:t>.</w:t>
      </w:r>
    </w:p>
    <w:p w14:paraId="19E51741" w14:textId="77777777" w:rsidR="007B52E7" w:rsidRPr="007B52E7" w:rsidRDefault="007B52E7" w:rsidP="007B52E7">
      <w:r w:rsidRPr="007B52E7">
        <w:rPr>
          <w:rFonts w:ascii="Segoe UI Emoji" w:hAnsi="Segoe UI Emoji" w:cs="Segoe UI Emoji"/>
        </w:rPr>
        <w:t>✅</w:t>
      </w:r>
      <w:r w:rsidRPr="007B52E7">
        <w:t xml:space="preserve"> This is the exact rule you explicitly enforced in </w:t>
      </w:r>
      <w:proofErr w:type="spellStart"/>
      <w:r w:rsidRPr="007B52E7">
        <w:t>validateParseValue</w:t>
      </w:r>
      <w:proofErr w:type="spellEnd"/>
      <w:r w:rsidRPr="007B52E7">
        <w:t>.</w:t>
      </w:r>
    </w:p>
    <w:p w14:paraId="04B9CF2A" w14:textId="77777777" w:rsidR="007B52E7" w:rsidRPr="007B52E7" w:rsidRDefault="007B52E7" w:rsidP="007B52E7">
      <w:pPr>
        <w:rPr>
          <w:b/>
          <w:bCs/>
        </w:rPr>
      </w:pPr>
      <w:r w:rsidRPr="007B52E7">
        <w:rPr>
          <w:b/>
          <w:bCs/>
        </w:rPr>
        <w:t>Verdict</w:t>
      </w:r>
    </w:p>
    <w:p w14:paraId="674D3AB9" w14:textId="77777777" w:rsidR="007B52E7" w:rsidRPr="007B52E7" w:rsidRDefault="007B52E7" w:rsidP="007B52E7">
      <w:r w:rsidRPr="007B52E7">
        <w:rPr>
          <w:rFonts w:ascii="Segoe UI Emoji" w:hAnsi="Segoe UI Emoji" w:cs="Segoe UI Emoji"/>
        </w:rPr>
        <w:t>✅</w:t>
      </w:r>
      <w:r w:rsidRPr="007B52E7">
        <w:t xml:space="preserve"> </w:t>
      </w:r>
      <w:r w:rsidRPr="007B52E7">
        <w:rPr>
          <w:b/>
          <w:bCs/>
        </w:rPr>
        <w:t>Not an error</w:t>
      </w:r>
      <w:r w:rsidRPr="007B52E7">
        <w:br/>
      </w:r>
      <w:r w:rsidRPr="007B52E7">
        <w:rPr>
          <w:rFonts w:ascii="Segoe UI Emoji" w:hAnsi="Segoe UI Emoji" w:cs="Segoe UI Emoji"/>
        </w:rPr>
        <w:t>✅</w:t>
      </w:r>
      <w:r w:rsidRPr="007B52E7">
        <w:t xml:space="preserve"> Correct validation</w:t>
      </w:r>
      <w:r w:rsidRPr="007B52E7">
        <w:br/>
      </w:r>
      <w:r w:rsidRPr="007B52E7">
        <w:rPr>
          <w:rFonts w:ascii="Segoe UI Emoji" w:hAnsi="Segoe UI Emoji" w:cs="Segoe UI Emoji"/>
        </w:rPr>
        <w:t>✅</w:t>
      </w:r>
      <w:r w:rsidRPr="007B52E7">
        <w:t xml:space="preserve"> Correct message</w:t>
      </w:r>
    </w:p>
    <w:p w14:paraId="18D2BB74" w14:textId="77777777" w:rsidR="007B52E7" w:rsidRPr="007B52E7" w:rsidRDefault="007B52E7" w:rsidP="007B52E7">
      <w:r w:rsidRPr="007B52E7">
        <w:t xml:space="preserve">This confirms </w:t>
      </w:r>
      <w:r w:rsidRPr="007B52E7">
        <w:rPr>
          <w:b/>
          <w:bCs/>
        </w:rPr>
        <w:t>Issue 2 is fully fixed</w:t>
      </w:r>
      <w:r w:rsidRPr="007B52E7">
        <w:t>.</w:t>
      </w:r>
    </w:p>
    <w:p w14:paraId="676E085C" w14:textId="77777777" w:rsidR="007B52E7" w:rsidRPr="007B52E7" w:rsidRDefault="007B52E7" w:rsidP="007B52E7">
      <w:r w:rsidRPr="007B52E7">
        <w:pict w14:anchorId="1E335545">
          <v:rect id="_x0000_i9313" style="width:0;height:1.5pt" o:hralign="center" o:hrstd="t" o:hr="t" fillcolor="#a0a0a0" stroked="f"/>
        </w:pict>
      </w:r>
    </w:p>
    <w:p w14:paraId="0343AC9C" w14:textId="77777777" w:rsidR="007B52E7" w:rsidRPr="007B52E7" w:rsidRDefault="007B52E7" w:rsidP="007B52E7">
      <w:pPr>
        <w:rPr>
          <w:b/>
          <w:bCs/>
        </w:rPr>
      </w:pPr>
      <w:r w:rsidRPr="007B52E7">
        <w:rPr>
          <w:b/>
          <w:bCs/>
        </w:rPr>
        <w:t>2️</w:t>
      </w:r>
      <w:r w:rsidRPr="007B52E7">
        <w:rPr>
          <w:rFonts w:ascii="Segoe UI Symbol" w:hAnsi="Segoe UI Symbol" w:cs="Segoe UI Symbol"/>
          <w:b/>
          <w:bCs/>
        </w:rPr>
        <w:t>⃣</w:t>
      </w:r>
      <w:r w:rsidRPr="007B52E7">
        <w:rPr>
          <w:b/>
          <w:bCs/>
        </w:rPr>
        <w:t xml:space="preserve"> Object Human1 does not exist — this </w:t>
      </w:r>
      <w:r w:rsidRPr="007B52E7">
        <w:rPr>
          <w:b/>
          <w:bCs/>
          <w:i/>
          <w:iCs/>
        </w:rPr>
        <w:t>is</w:t>
      </w:r>
      <w:r w:rsidRPr="007B52E7">
        <w:rPr>
          <w:b/>
          <w:bCs/>
        </w:rPr>
        <w:t xml:space="preserve"> the real problem</w:t>
      </w:r>
    </w:p>
    <w:p w14:paraId="56418176" w14:textId="77777777" w:rsidR="007B52E7" w:rsidRPr="007B52E7" w:rsidRDefault="007B52E7" w:rsidP="007B52E7">
      <w:pPr>
        <w:rPr>
          <w:b/>
          <w:bCs/>
        </w:rPr>
      </w:pPr>
      <w:r w:rsidRPr="007B52E7">
        <w:rPr>
          <w:b/>
          <w:bCs/>
        </w:rPr>
        <w:t>What happened</w:t>
      </w:r>
    </w:p>
    <w:p w14:paraId="2A106CD4" w14:textId="77777777" w:rsidR="007B52E7" w:rsidRPr="007B52E7" w:rsidRDefault="007B52E7" w:rsidP="007B52E7">
      <w:r w:rsidRPr="007B52E7">
        <w:t>You entered:</w:t>
      </w:r>
    </w:p>
    <w:p w14:paraId="532BCD24" w14:textId="77777777" w:rsidR="007B52E7" w:rsidRPr="007B52E7" w:rsidRDefault="007B52E7" w:rsidP="007B52E7">
      <w:proofErr w:type="spellStart"/>
      <w:r w:rsidRPr="007B52E7">
        <w:t>subSections</w:t>
      </w:r>
      <w:proofErr w:type="spellEnd"/>
      <w:r w:rsidRPr="007B52E7">
        <w:t>: Human 1, Human 1</w:t>
      </w:r>
    </w:p>
    <w:p w14:paraId="5269CCE5" w14:textId="77777777" w:rsidR="007B52E7" w:rsidRPr="007B52E7" w:rsidRDefault="007B52E7" w:rsidP="007B52E7">
      <w:r w:rsidRPr="007B52E7">
        <w:t>But the error says:</w:t>
      </w:r>
    </w:p>
    <w:p w14:paraId="3FE65FD5" w14:textId="77777777" w:rsidR="007B52E7" w:rsidRPr="007B52E7" w:rsidRDefault="007B52E7" w:rsidP="007B52E7">
      <w:r w:rsidRPr="007B52E7">
        <w:t>Object Human1 does not exist</w:t>
      </w:r>
    </w:p>
    <w:p w14:paraId="03F744C6" w14:textId="77777777" w:rsidR="007B52E7" w:rsidRPr="007B52E7" w:rsidRDefault="007B52E7" w:rsidP="007B52E7">
      <w:r w:rsidRPr="007B52E7">
        <w:lastRenderedPageBreak/>
        <w:t>Notice the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2427"/>
      </w:tblGrid>
      <w:tr w:rsidR="007B52E7" w:rsidRPr="007B52E7" w14:paraId="28DEFB5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01623F7" w14:textId="77777777" w:rsidR="007B52E7" w:rsidRPr="007B52E7" w:rsidRDefault="007B52E7" w:rsidP="007B52E7">
            <w:pPr>
              <w:rPr>
                <w:b/>
                <w:bCs/>
              </w:rPr>
            </w:pPr>
            <w:r w:rsidRPr="007B52E7">
              <w:rPr>
                <w:b/>
                <w:bCs/>
              </w:rPr>
              <w:t>What you typed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6E91E0" w14:textId="77777777" w:rsidR="007B52E7" w:rsidRPr="007B52E7" w:rsidRDefault="007B52E7" w:rsidP="007B52E7">
            <w:pPr>
              <w:rPr>
                <w:b/>
                <w:bCs/>
              </w:rPr>
            </w:pPr>
            <w:r w:rsidRPr="007B52E7">
              <w:rPr>
                <w:b/>
                <w:bCs/>
              </w:rPr>
              <w:t>What the error shows</w:t>
            </w:r>
          </w:p>
        </w:tc>
      </w:tr>
      <w:tr w:rsidR="007B52E7" w:rsidRPr="007B52E7" w14:paraId="01040E9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D5E1972" w14:textId="77777777" w:rsidR="007B52E7" w:rsidRPr="007B52E7" w:rsidRDefault="007B52E7" w:rsidP="007B52E7">
            <w:r w:rsidRPr="007B52E7">
              <w:t>Human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02EB26" w14:textId="77777777" w:rsidR="007B52E7" w:rsidRPr="007B52E7" w:rsidRDefault="007B52E7" w:rsidP="007B52E7">
            <w:r w:rsidRPr="007B52E7">
              <w:t>Human1</w:t>
            </w:r>
          </w:p>
        </w:tc>
      </w:tr>
    </w:tbl>
    <w:p w14:paraId="13B14F9D" w14:textId="77777777" w:rsidR="007B52E7" w:rsidRPr="007B52E7" w:rsidRDefault="007B52E7" w:rsidP="007B52E7">
      <w:r w:rsidRPr="007B52E7">
        <w:rPr>
          <w:rFonts w:ascii="Segoe UI Emoji" w:hAnsi="Segoe UI Emoji" w:cs="Segoe UI Emoji"/>
        </w:rPr>
        <w:t>⚠️</w:t>
      </w:r>
      <w:r w:rsidRPr="007B52E7">
        <w:t xml:space="preserve"> The space disappeared.</w:t>
      </w:r>
    </w:p>
    <w:p w14:paraId="144804D1" w14:textId="77777777" w:rsidR="007B52E7" w:rsidRPr="007B52E7" w:rsidRDefault="007B52E7" w:rsidP="007B52E7">
      <w:r w:rsidRPr="007B52E7">
        <w:pict w14:anchorId="325AF12A">
          <v:rect id="_x0000_i9314" style="width:0;height:1.5pt" o:hralign="center" o:hrstd="t" o:hr="t" fillcolor="#a0a0a0" stroked="f"/>
        </w:pict>
      </w:r>
    </w:p>
    <w:p w14:paraId="29ED8F8B" w14:textId="77777777" w:rsidR="007B52E7" w:rsidRPr="007B52E7" w:rsidRDefault="007B52E7" w:rsidP="007B52E7">
      <w:pPr>
        <w:rPr>
          <w:b/>
          <w:bCs/>
        </w:rPr>
      </w:pPr>
      <w:r w:rsidRPr="007B52E7">
        <w:rPr>
          <w:b/>
          <w:bCs/>
        </w:rPr>
        <w:t>Why this is happening</w:t>
      </w:r>
    </w:p>
    <w:p w14:paraId="19A89FE0" w14:textId="77777777" w:rsidR="007B52E7" w:rsidRPr="007B52E7" w:rsidRDefault="007B52E7" w:rsidP="007B52E7">
      <w:r w:rsidRPr="007B52E7">
        <w:t>Inside your collection parsing logic, you do something like:</w:t>
      </w:r>
    </w:p>
    <w:p w14:paraId="750A246F" w14:textId="77777777" w:rsidR="007B52E7" w:rsidRPr="007B52E7" w:rsidRDefault="007B52E7" w:rsidP="007B52E7">
      <w:r w:rsidRPr="007B52E7">
        <w:t xml:space="preserve">String[] </w:t>
      </w:r>
      <w:proofErr w:type="spellStart"/>
      <w:r w:rsidRPr="007B52E7">
        <w:t>objectNames</w:t>
      </w:r>
      <w:proofErr w:type="spellEnd"/>
      <w:r w:rsidRPr="007B52E7">
        <w:t xml:space="preserve"> = </w:t>
      </w:r>
      <w:proofErr w:type="spellStart"/>
      <w:r w:rsidRPr="007B52E7">
        <w:t>value.replaceAll</w:t>
      </w:r>
      <w:proofErr w:type="spellEnd"/>
      <w:r w:rsidRPr="007B52E7">
        <w:t>("\s", "").split(",");</w:t>
      </w:r>
    </w:p>
    <w:p w14:paraId="2124A688" w14:textId="77777777" w:rsidR="007B52E7" w:rsidRPr="007B52E7" w:rsidRDefault="007B52E7" w:rsidP="007B52E7">
      <w:r w:rsidRPr="007B52E7">
        <w:t>This line:</w:t>
      </w:r>
    </w:p>
    <w:p w14:paraId="1615765E" w14:textId="77777777" w:rsidR="007B52E7" w:rsidRPr="007B52E7" w:rsidRDefault="007B52E7" w:rsidP="007B52E7">
      <w:proofErr w:type="spellStart"/>
      <w:r w:rsidRPr="007B52E7">
        <w:t>replaceAll</w:t>
      </w:r>
      <w:proofErr w:type="spellEnd"/>
      <w:r w:rsidRPr="007B52E7">
        <w:t>("\s", "")</w:t>
      </w:r>
    </w:p>
    <w:p w14:paraId="506AA826" w14:textId="77777777" w:rsidR="007B52E7" w:rsidRPr="007B52E7" w:rsidRDefault="007B52E7" w:rsidP="007B52E7">
      <w:r w:rsidRPr="007B52E7">
        <w:rPr>
          <w:b/>
          <w:bCs/>
        </w:rPr>
        <w:t xml:space="preserve">removes </w:t>
      </w:r>
      <w:r w:rsidRPr="007B52E7">
        <w:rPr>
          <w:b/>
          <w:bCs/>
          <w:i/>
          <w:iCs/>
        </w:rPr>
        <w:t>all</w:t>
      </w:r>
      <w:r w:rsidRPr="007B52E7">
        <w:rPr>
          <w:b/>
          <w:bCs/>
        </w:rPr>
        <w:t xml:space="preserve"> whitespace</w:t>
      </w:r>
      <w:r w:rsidRPr="007B52E7">
        <w:t>, not just surrounding whitespace.</w:t>
      </w:r>
    </w:p>
    <w:p w14:paraId="26C195E5" w14:textId="77777777" w:rsidR="007B52E7" w:rsidRPr="007B52E7" w:rsidRDefault="007B52E7" w:rsidP="007B52E7">
      <w:r w:rsidRPr="007B52E7">
        <w:t>So:</w:t>
      </w:r>
    </w:p>
    <w:p w14:paraId="6BA02EBB" w14:textId="77777777" w:rsidR="007B52E7" w:rsidRPr="007B52E7" w:rsidRDefault="007B52E7" w:rsidP="007B52E7">
      <w:r w:rsidRPr="007B52E7">
        <w:t>"Human 1, Human 1"</w:t>
      </w:r>
    </w:p>
    <w:p w14:paraId="7B2DB324" w14:textId="77777777" w:rsidR="007B52E7" w:rsidRPr="007B52E7" w:rsidRDefault="007B52E7" w:rsidP="007B52E7">
      <w:r w:rsidRPr="007B52E7">
        <w:t>↓</w:t>
      </w:r>
    </w:p>
    <w:p w14:paraId="233E6BFC" w14:textId="77777777" w:rsidR="007B52E7" w:rsidRPr="007B52E7" w:rsidRDefault="007B52E7" w:rsidP="007B52E7">
      <w:r w:rsidRPr="007B52E7">
        <w:t>"Human1,Human1"</w:t>
      </w:r>
    </w:p>
    <w:p w14:paraId="2CC1586C" w14:textId="77777777" w:rsidR="007B52E7" w:rsidRPr="007B52E7" w:rsidRDefault="007B52E7" w:rsidP="007B52E7">
      <w:r w:rsidRPr="007B52E7">
        <w:t>↓</w:t>
      </w:r>
    </w:p>
    <w:p w14:paraId="1069F1B7" w14:textId="77777777" w:rsidR="007B52E7" w:rsidRPr="007B52E7" w:rsidRDefault="007B52E7" w:rsidP="007B52E7">
      <w:r w:rsidRPr="007B52E7">
        <w:t>["Human1", "Human1"]</w:t>
      </w:r>
    </w:p>
    <w:p w14:paraId="4B6AC216" w14:textId="77777777" w:rsidR="007B52E7" w:rsidRPr="007B52E7" w:rsidRDefault="007B52E7" w:rsidP="007B52E7">
      <w:r w:rsidRPr="007B52E7">
        <w:t>But the actual object name stored is:</w:t>
      </w:r>
    </w:p>
    <w:p w14:paraId="59A4A034" w14:textId="77777777" w:rsidR="007B52E7" w:rsidRPr="007B52E7" w:rsidRDefault="007B52E7" w:rsidP="007B52E7">
      <w:r w:rsidRPr="007B52E7">
        <w:t>"Human 1"</w:t>
      </w:r>
    </w:p>
    <w:p w14:paraId="1BA2DF68" w14:textId="77777777" w:rsidR="007B52E7" w:rsidRPr="007B52E7" w:rsidRDefault="007B52E7" w:rsidP="007B52E7">
      <w:r w:rsidRPr="007B52E7">
        <w:t>So the lookup fails:</w:t>
      </w:r>
    </w:p>
    <w:p w14:paraId="52615D91" w14:textId="77777777" w:rsidR="007B52E7" w:rsidRPr="007B52E7" w:rsidRDefault="007B52E7" w:rsidP="007B52E7">
      <w:proofErr w:type="spellStart"/>
      <w:r w:rsidRPr="007B52E7">
        <w:t>repository.getObject</w:t>
      </w:r>
      <w:proofErr w:type="spellEnd"/>
      <w:r w:rsidRPr="007B52E7">
        <w:t>("Human1") // null</w:t>
      </w:r>
    </w:p>
    <w:p w14:paraId="7C4F53C5" w14:textId="77777777" w:rsidR="007B52E7" w:rsidRPr="007B52E7" w:rsidRDefault="007B52E7" w:rsidP="007B52E7">
      <w:r w:rsidRPr="007B52E7">
        <w:t>That’s why the error occurs.</w:t>
      </w:r>
    </w:p>
    <w:p w14:paraId="0A4DB371" w14:textId="77777777" w:rsidR="007B52E7" w:rsidRPr="007B52E7" w:rsidRDefault="007B52E7" w:rsidP="007B52E7">
      <w:r w:rsidRPr="007B52E7">
        <w:pict w14:anchorId="65E29B77">
          <v:rect id="_x0000_i9315" style="width:0;height:1.5pt" o:hralign="center" o:hrstd="t" o:hr="t" fillcolor="#a0a0a0" stroked="f"/>
        </w:pict>
      </w:r>
    </w:p>
    <w:p w14:paraId="61E9A7BA"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This </w:t>
      </w:r>
      <w:r w:rsidRPr="007B52E7">
        <w:rPr>
          <w:b/>
          <w:bCs/>
          <w:i/>
          <w:iCs/>
        </w:rPr>
        <w:t>is</w:t>
      </w:r>
      <w:r w:rsidRPr="007B52E7">
        <w:rPr>
          <w:b/>
          <w:bCs/>
        </w:rPr>
        <w:t xml:space="preserve"> a real bug (and an easy fix)</w:t>
      </w:r>
    </w:p>
    <w:p w14:paraId="5BD474D1" w14:textId="77777777" w:rsidR="007B52E7" w:rsidRPr="007B52E7" w:rsidRDefault="007B52E7" w:rsidP="007B52E7">
      <w:r w:rsidRPr="007B52E7">
        <w:t xml:space="preserve">This is </w:t>
      </w:r>
      <w:r w:rsidRPr="007B52E7">
        <w:rPr>
          <w:b/>
          <w:bCs/>
        </w:rPr>
        <w:t>not</w:t>
      </w:r>
      <w:r w:rsidRPr="007B52E7">
        <w:t xml:space="preserve"> a problem with schemas, object naming rules, or validation logic.</w:t>
      </w:r>
    </w:p>
    <w:p w14:paraId="00926580" w14:textId="77777777" w:rsidR="007B52E7" w:rsidRPr="007B52E7" w:rsidRDefault="007B52E7" w:rsidP="007B52E7">
      <w:r w:rsidRPr="007B52E7">
        <w:lastRenderedPageBreak/>
        <w:t xml:space="preserve">It’s purely a </w:t>
      </w:r>
      <w:r w:rsidRPr="007B52E7">
        <w:rPr>
          <w:b/>
          <w:bCs/>
        </w:rPr>
        <w:t>tokenization bug</w:t>
      </w:r>
      <w:r w:rsidRPr="007B52E7">
        <w:t>.</w:t>
      </w:r>
    </w:p>
    <w:p w14:paraId="0B4C7E60" w14:textId="77777777" w:rsidR="007B52E7" w:rsidRPr="007B52E7" w:rsidRDefault="007B52E7" w:rsidP="007B52E7">
      <w:r w:rsidRPr="007B52E7">
        <w:pict w14:anchorId="417321CF">
          <v:rect id="_x0000_i9316" style="width:0;height:1.5pt" o:hralign="center" o:hrstd="t" o:hr="t" fillcolor="#a0a0a0" stroked="f"/>
        </w:pict>
      </w:r>
    </w:p>
    <w:p w14:paraId="1098D610"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Correct fix (minimal and safe)</w:t>
      </w:r>
    </w:p>
    <w:p w14:paraId="5258D0BB" w14:textId="77777777" w:rsidR="007B52E7" w:rsidRPr="007B52E7" w:rsidRDefault="007B52E7" w:rsidP="007B52E7">
      <w:r w:rsidRPr="007B52E7">
        <w:t xml:space="preserve">Instead of removing </w:t>
      </w:r>
      <w:r w:rsidRPr="007B52E7">
        <w:rPr>
          <w:i/>
          <w:iCs/>
        </w:rPr>
        <w:t>all</w:t>
      </w:r>
      <w:r w:rsidRPr="007B52E7">
        <w:t xml:space="preserve"> whitespace, you should:</w:t>
      </w:r>
    </w:p>
    <w:p w14:paraId="344C7EDF" w14:textId="77777777" w:rsidR="007B52E7" w:rsidRPr="007B52E7" w:rsidRDefault="007B52E7" w:rsidP="007B52E7">
      <w:r w:rsidRPr="007B52E7">
        <w:rPr>
          <w:b/>
          <w:bCs/>
        </w:rPr>
        <w:t>Split on commas</w:t>
      </w:r>
    </w:p>
    <w:p w14:paraId="75AC0694" w14:textId="77777777" w:rsidR="007B52E7" w:rsidRPr="007B52E7" w:rsidRDefault="007B52E7" w:rsidP="007B52E7">
      <w:r w:rsidRPr="007B52E7">
        <w:rPr>
          <w:b/>
          <w:bCs/>
        </w:rPr>
        <w:t>Trim each token individually</w:t>
      </w:r>
    </w:p>
    <w:p w14:paraId="6385463D" w14:textId="77777777" w:rsidR="007B52E7" w:rsidRPr="007B52E7" w:rsidRDefault="007B52E7" w:rsidP="007B52E7">
      <w:pPr>
        <w:rPr>
          <w:b/>
          <w:bCs/>
        </w:rPr>
      </w:pPr>
      <w:r w:rsidRPr="007B52E7">
        <w:rPr>
          <w:b/>
          <w:bCs/>
        </w:rPr>
        <w:t>Conceptually (important idea)</w:t>
      </w:r>
    </w:p>
    <w:p w14:paraId="0AE47059" w14:textId="77777777" w:rsidR="007B52E7" w:rsidRPr="007B52E7" w:rsidRDefault="007B52E7" w:rsidP="007B52E7">
      <w:r w:rsidRPr="007B52E7">
        <w:t>You want:</w:t>
      </w:r>
    </w:p>
    <w:p w14:paraId="78B6C62B" w14:textId="77777777" w:rsidR="007B52E7" w:rsidRPr="007B52E7" w:rsidRDefault="007B52E7" w:rsidP="007B52E7">
      <w:r w:rsidRPr="007B52E7">
        <w:rPr>
          <w:rFonts w:ascii="Segoe UI Emoji" w:hAnsi="Segoe UI Emoji" w:cs="Segoe UI Emoji"/>
        </w:rPr>
        <w:t>✅</w:t>
      </w:r>
      <w:r w:rsidRPr="007B52E7">
        <w:t xml:space="preserve"> "Human 1" → "Human 1"</w:t>
      </w:r>
    </w:p>
    <w:p w14:paraId="16DD5689" w14:textId="77777777" w:rsidR="007B52E7" w:rsidRPr="007B52E7" w:rsidRDefault="007B52E7" w:rsidP="007B52E7">
      <w:r w:rsidRPr="007B52E7">
        <w:rPr>
          <w:rFonts w:ascii="Segoe UI Emoji" w:hAnsi="Segoe UI Emoji" w:cs="Segoe UI Emoji"/>
        </w:rPr>
        <w:t>❌</w:t>
      </w:r>
      <w:r w:rsidRPr="007B52E7">
        <w:t xml:space="preserve"> " Human 1 " → "Human 1"</w:t>
      </w:r>
    </w:p>
    <w:p w14:paraId="444D8370" w14:textId="77777777" w:rsidR="007B52E7" w:rsidRPr="007B52E7" w:rsidRDefault="007B52E7" w:rsidP="007B52E7">
      <w:r w:rsidRPr="007B52E7">
        <w:rPr>
          <w:rFonts w:ascii="Segoe UI Emoji" w:hAnsi="Segoe UI Emoji" w:cs="Segoe UI Emoji"/>
        </w:rPr>
        <w:t>❌</w:t>
      </w:r>
      <w:r w:rsidRPr="007B52E7">
        <w:t xml:space="preserve"> whitespace between tokens to matter</w:t>
      </w:r>
    </w:p>
    <w:p w14:paraId="6CB825F8" w14:textId="77777777" w:rsidR="007B52E7" w:rsidRPr="007B52E7" w:rsidRDefault="007B52E7" w:rsidP="007B52E7">
      <w:pPr>
        <w:rPr>
          <w:b/>
          <w:bCs/>
        </w:rPr>
      </w:pPr>
      <w:r w:rsidRPr="007B52E7">
        <w:rPr>
          <w:b/>
          <w:bCs/>
        </w:rPr>
        <w:t>The correct parsing strategy</w:t>
      </w:r>
    </w:p>
    <w:p w14:paraId="6F958377" w14:textId="77777777" w:rsidR="007B52E7" w:rsidRPr="007B52E7" w:rsidRDefault="007B52E7" w:rsidP="007B52E7">
      <w:r w:rsidRPr="007B52E7">
        <w:t xml:space="preserve">String[] </w:t>
      </w:r>
      <w:proofErr w:type="spellStart"/>
      <w:r w:rsidRPr="007B52E7">
        <w:t>objectNames</w:t>
      </w:r>
      <w:proofErr w:type="spellEnd"/>
      <w:r w:rsidRPr="007B52E7">
        <w:t xml:space="preserve"> = </w:t>
      </w:r>
      <w:proofErr w:type="spellStart"/>
      <w:r w:rsidRPr="007B52E7">
        <w:t>value.split</w:t>
      </w:r>
      <w:proofErr w:type="spellEnd"/>
      <w:r w:rsidRPr="007B52E7">
        <w:t>(",");</w:t>
      </w:r>
    </w:p>
    <w:p w14:paraId="55E16D7B" w14:textId="77777777" w:rsidR="007B52E7" w:rsidRPr="007B52E7" w:rsidRDefault="007B52E7" w:rsidP="007B52E7">
      <w:r w:rsidRPr="007B52E7">
        <w:t xml:space="preserve">for (String </w:t>
      </w:r>
      <w:proofErr w:type="spellStart"/>
      <w:r w:rsidRPr="007B52E7">
        <w:t>objectName</w:t>
      </w:r>
      <w:proofErr w:type="spellEnd"/>
      <w:r w:rsidRPr="007B52E7">
        <w:t xml:space="preserve"> : </w:t>
      </w:r>
      <w:proofErr w:type="spellStart"/>
      <w:r w:rsidRPr="007B52E7">
        <w:t>objectNames</w:t>
      </w:r>
      <w:proofErr w:type="spellEnd"/>
      <w:r w:rsidRPr="007B52E7">
        <w:t>) {</w:t>
      </w:r>
    </w:p>
    <w:p w14:paraId="4431EE43" w14:textId="77777777" w:rsidR="007B52E7" w:rsidRPr="007B52E7" w:rsidRDefault="007B52E7" w:rsidP="007B52E7">
      <w:r w:rsidRPr="007B52E7">
        <w:t xml:space="preserve">    </w:t>
      </w:r>
      <w:proofErr w:type="spellStart"/>
      <w:r w:rsidRPr="007B52E7">
        <w:t>objectName</w:t>
      </w:r>
      <w:proofErr w:type="spellEnd"/>
      <w:r w:rsidRPr="007B52E7">
        <w:t xml:space="preserve"> = </w:t>
      </w:r>
      <w:proofErr w:type="spellStart"/>
      <w:r w:rsidRPr="007B52E7">
        <w:t>objectName.trim</w:t>
      </w:r>
      <w:proofErr w:type="spellEnd"/>
      <w:r w:rsidRPr="007B52E7">
        <w:t>();</w:t>
      </w:r>
    </w:p>
    <w:p w14:paraId="4A8E4D5E" w14:textId="77777777" w:rsidR="007B52E7" w:rsidRPr="007B52E7" w:rsidRDefault="007B52E7" w:rsidP="007B52E7">
      <w:r w:rsidRPr="007B52E7">
        <w:t>    ...</w:t>
      </w:r>
    </w:p>
    <w:p w14:paraId="503ADE7F" w14:textId="77777777" w:rsidR="007B52E7" w:rsidRPr="007B52E7" w:rsidRDefault="007B52E7" w:rsidP="007B52E7">
      <w:r w:rsidRPr="007B52E7">
        <w:rPr>
          <w:rFonts w:ascii="Segoe UI Emoji" w:hAnsi="Segoe UI Emoji" w:cs="Segoe UI Emoji"/>
        </w:rPr>
        <w:t>🚫</w:t>
      </w:r>
      <w:r w:rsidRPr="007B52E7">
        <w:t xml:space="preserve"> Do </w:t>
      </w:r>
      <w:r w:rsidRPr="007B52E7">
        <w:rPr>
          <w:b/>
          <w:bCs/>
        </w:rPr>
        <w:t>NOT</w:t>
      </w:r>
      <w:r w:rsidRPr="007B52E7">
        <w:t xml:space="preserve"> use:</w:t>
      </w:r>
    </w:p>
    <w:p w14:paraId="7D7695AF" w14:textId="77777777" w:rsidR="007B52E7" w:rsidRPr="007B52E7" w:rsidRDefault="007B52E7" w:rsidP="007B52E7">
      <w:proofErr w:type="spellStart"/>
      <w:r w:rsidRPr="007B52E7">
        <w:t>replaceAll</w:t>
      </w:r>
      <w:proofErr w:type="spellEnd"/>
      <w:r w:rsidRPr="007B52E7">
        <w:t>("\s", "")</w:t>
      </w:r>
    </w:p>
    <w:p w14:paraId="49595BD3" w14:textId="77777777" w:rsidR="007B52E7" w:rsidRPr="007B52E7" w:rsidRDefault="007B52E7" w:rsidP="007B52E7">
      <w:r w:rsidRPr="007B52E7">
        <w:t>That destroys meaningful spaces inside names.</w:t>
      </w:r>
    </w:p>
    <w:p w14:paraId="0424943C" w14:textId="77777777" w:rsidR="007B52E7" w:rsidRPr="007B52E7" w:rsidRDefault="007B52E7" w:rsidP="007B52E7">
      <w:r w:rsidRPr="007B52E7">
        <w:pict w14:anchorId="78E4EC85">
          <v:rect id="_x0000_i9317" style="width:0;height:1.5pt" o:hralign="center" o:hrstd="t" o:hr="t" fillcolor="#a0a0a0" stroked="f"/>
        </w:pict>
      </w:r>
    </w:p>
    <w:p w14:paraId="0A576877" w14:textId="77777777" w:rsidR="007B52E7" w:rsidRPr="007B52E7" w:rsidRDefault="007B52E7" w:rsidP="007B52E7">
      <w:pPr>
        <w:rPr>
          <w:b/>
          <w:bCs/>
        </w:rPr>
      </w:pPr>
      <w:r w:rsidRPr="007B52E7">
        <w:rPr>
          <w:b/>
          <w:bCs/>
        </w:rPr>
        <w:t>Why this fix fits perfectly with your design</w:t>
      </w:r>
    </w:p>
    <w:p w14:paraId="564F4637" w14:textId="77777777" w:rsidR="007B52E7" w:rsidRPr="007B52E7" w:rsidRDefault="007B52E7" w:rsidP="007B52E7">
      <w:r w:rsidRPr="007B52E7">
        <w:t>You already decided:</w:t>
      </w:r>
    </w:p>
    <w:p w14:paraId="3A459388" w14:textId="77777777" w:rsidR="007B52E7" w:rsidRPr="007B52E7" w:rsidRDefault="007B52E7" w:rsidP="007B52E7">
      <w:r w:rsidRPr="007B52E7">
        <w:rPr>
          <w:rFonts w:ascii="Segoe UI Emoji" w:hAnsi="Segoe UI Emoji" w:cs="Segoe UI Emoji"/>
        </w:rPr>
        <w:t>✅</w:t>
      </w:r>
      <w:r w:rsidRPr="007B52E7">
        <w:t xml:space="preserve"> Object names:</w:t>
      </w:r>
    </w:p>
    <w:p w14:paraId="1A39A34C" w14:textId="77777777" w:rsidR="007B52E7" w:rsidRPr="007B52E7" w:rsidRDefault="007B52E7" w:rsidP="007B52E7">
      <w:r w:rsidRPr="007B52E7">
        <w:t>may contain spaces</w:t>
      </w:r>
    </w:p>
    <w:p w14:paraId="303A5AC0" w14:textId="77777777" w:rsidR="007B52E7" w:rsidRPr="007B52E7" w:rsidRDefault="007B52E7" w:rsidP="007B52E7">
      <w:r w:rsidRPr="007B52E7">
        <w:t>may be multi-word</w:t>
      </w:r>
    </w:p>
    <w:p w14:paraId="49B83DCF" w14:textId="77777777" w:rsidR="007B52E7" w:rsidRPr="007B52E7" w:rsidRDefault="007B52E7" w:rsidP="007B52E7">
      <w:r w:rsidRPr="007B52E7">
        <w:lastRenderedPageBreak/>
        <w:t>must not contain commas</w:t>
      </w:r>
    </w:p>
    <w:p w14:paraId="3C2801AB" w14:textId="77777777" w:rsidR="007B52E7" w:rsidRPr="007B52E7" w:rsidRDefault="007B52E7" w:rsidP="007B52E7">
      <w:r w:rsidRPr="007B52E7">
        <w:t>must be trimmed</w:t>
      </w:r>
    </w:p>
    <w:p w14:paraId="65D4E44C" w14:textId="77777777" w:rsidR="007B52E7" w:rsidRPr="007B52E7" w:rsidRDefault="007B52E7" w:rsidP="007B52E7">
      <w:r w:rsidRPr="007B52E7">
        <w:t>So correct behavior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6"/>
        <w:gridCol w:w="2267"/>
      </w:tblGrid>
      <w:tr w:rsidR="007B52E7" w:rsidRPr="007B52E7" w14:paraId="1B17628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471605" w14:textId="77777777" w:rsidR="007B52E7" w:rsidRPr="007B52E7" w:rsidRDefault="007B52E7" w:rsidP="007B52E7">
            <w:pPr>
              <w:rPr>
                <w:b/>
                <w:bCs/>
              </w:rPr>
            </w:pPr>
            <w:r w:rsidRPr="007B52E7">
              <w:rPr>
                <w:b/>
                <w:bCs/>
              </w:rPr>
              <w:t>Input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924928F" w14:textId="77777777" w:rsidR="007B52E7" w:rsidRPr="007B52E7" w:rsidRDefault="007B52E7" w:rsidP="007B52E7">
            <w:pPr>
              <w:rPr>
                <w:b/>
                <w:bCs/>
              </w:rPr>
            </w:pPr>
            <w:r w:rsidRPr="007B52E7">
              <w:rPr>
                <w:b/>
                <w:bCs/>
              </w:rPr>
              <w:t>Parsed object name</w:t>
            </w:r>
          </w:p>
        </w:tc>
      </w:tr>
      <w:tr w:rsidR="007B52E7" w:rsidRPr="007B52E7" w14:paraId="567F81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2A8736" w14:textId="77777777" w:rsidR="007B52E7" w:rsidRPr="007B52E7" w:rsidRDefault="007B52E7" w:rsidP="007B52E7">
            <w:r w:rsidRPr="007B52E7">
              <w:t>Human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22418" w14:textId="77777777" w:rsidR="007B52E7" w:rsidRPr="007B52E7" w:rsidRDefault="007B52E7" w:rsidP="007B52E7">
            <w:r w:rsidRPr="007B52E7">
              <w:t xml:space="preserve">"Human 1" </w:t>
            </w:r>
            <w:r w:rsidRPr="007B52E7">
              <w:rPr>
                <w:rFonts w:ascii="Segoe UI Emoji" w:hAnsi="Segoe UI Emoji" w:cs="Segoe UI Emoji"/>
              </w:rPr>
              <w:t>✅</w:t>
            </w:r>
          </w:p>
        </w:tc>
      </w:tr>
      <w:tr w:rsidR="007B52E7" w:rsidRPr="007B52E7" w14:paraId="709387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4A1F5E5" w14:textId="77777777" w:rsidR="007B52E7" w:rsidRPr="007B52E7" w:rsidRDefault="007B52E7" w:rsidP="007B52E7">
            <w:r w:rsidRPr="007B52E7">
              <w:t>Human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634D27" w14:textId="77777777" w:rsidR="007B52E7" w:rsidRPr="007B52E7" w:rsidRDefault="007B52E7" w:rsidP="007B52E7">
            <w:r w:rsidRPr="007B52E7">
              <w:t xml:space="preserve">"Human 1" </w:t>
            </w:r>
            <w:r w:rsidRPr="007B52E7">
              <w:rPr>
                <w:rFonts w:ascii="Segoe UI Emoji" w:hAnsi="Segoe UI Emoji" w:cs="Segoe UI Emoji"/>
              </w:rPr>
              <w:t>✅</w:t>
            </w:r>
          </w:p>
        </w:tc>
      </w:tr>
      <w:tr w:rsidR="007B52E7" w:rsidRPr="007B52E7" w14:paraId="5602A28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C1BAB2" w14:textId="77777777" w:rsidR="007B52E7" w:rsidRPr="007B52E7" w:rsidRDefault="007B52E7" w:rsidP="007B52E7">
            <w:r w:rsidRPr="007B52E7">
              <w:t>Human     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243B45" w14:textId="77777777" w:rsidR="007B52E7" w:rsidRPr="007B52E7" w:rsidRDefault="007B52E7" w:rsidP="007B52E7">
            <w:r w:rsidRPr="007B52E7">
              <w:t xml:space="preserve">"Human     1" </w:t>
            </w:r>
            <w:r w:rsidRPr="007B52E7">
              <w:rPr>
                <w:rFonts w:ascii="Segoe UI Emoji" w:hAnsi="Segoe UI Emoji" w:cs="Segoe UI Emoji"/>
              </w:rPr>
              <w:t>✅</w:t>
            </w:r>
          </w:p>
        </w:tc>
      </w:tr>
      <w:tr w:rsidR="007B52E7" w:rsidRPr="007B52E7" w14:paraId="30CE923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21F46D" w14:textId="77777777" w:rsidR="007B52E7" w:rsidRPr="007B52E7" w:rsidRDefault="007B52E7" w:rsidP="007B52E7">
            <w:r w:rsidRPr="007B52E7">
              <w:t>Human1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ADC34" w14:textId="77777777" w:rsidR="007B52E7" w:rsidRPr="007B52E7" w:rsidRDefault="007B52E7" w:rsidP="007B52E7">
            <w:r w:rsidRPr="007B52E7">
              <w:t xml:space="preserve">"Human1" </w:t>
            </w:r>
            <w:r w:rsidRPr="007B52E7">
              <w:rPr>
                <w:rFonts w:ascii="Segoe UI Emoji" w:hAnsi="Segoe UI Emoji" w:cs="Segoe UI Emoji"/>
              </w:rPr>
              <w:t>✅</w:t>
            </w:r>
          </w:p>
        </w:tc>
      </w:tr>
    </w:tbl>
    <w:p w14:paraId="7FCCA504" w14:textId="77777777" w:rsidR="007B52E7" w:rsidRPr="007B52E7" w:rsidRDefault="007B52E7" w:rsidP="007B52E7">
      <w:r w:rsidRPr="007B52E7">
        <w:t>Your current code violates this rule by collapsing meaningful spaces.</w:t>
      </w:r>
    </w:p>
    <w:p w14:paraId="68E38482" w14:textId="77777777" w:rsidR="007B52E7" w:rsidRPr="007B52E7" w:rsidRDefault="007B52E7" w:rsidP="007B52E7">
      <w:r w:rsidRPr="007B52E7">
        <w:pict w14:anchorId="0152A0DB">
          <v:rect id="_x0000_i9318" style="width:0;height:1.5pt" o:hralign="center" o:hrstd="t" o:hr="t" fillcolor="#a0a0a0" stroked="f"/>
        </w:pict>
      </w:r>
    </w:p>
    <w:p w14:paraId="7B5F6B61" w14:textId="77777777" w:rsidR="007B52E7" w:rsidRPr="007B52E7" w:rsidRDefault="007B52E7" w:rsidP="007B52E7">
      <w:pPr>
        <w:rPr>
          <w:b/>
          <w:bCs/>
        </w:rPr>
      </w:pPr>
      <w:r w:rsidRPr="007B52E7">
        <w:rPr>
          <w:b/>
          <w:bCs/>
        </w:rPr>
        <w:t>3️</w:t>
      </w:r>
      <w:r w:rsidRPr="007B52E7">
        <w:rPr>
          <w:rFonts w:ascii="Segoe UI Symbol" w:hAnsi="Segoe UI Symbol" w:cs="Segoe UI Symbol"/>
          <w:b/>
          <w:bCs/>
        </w:rPr>
        <w:t>⃣</w:t>
      </w:r>
      <w:r w:rsidRPr="007B52E7">
        <w:rPr>
          <w:b/>
          <w:bCs/>
        </w:rPr>
        <w:t xml:space="preserve"> Final summary</w:t>
      </w:r>
    </w:p>
    <w:p w14:paraId="16A7679F"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Correct behaviors in your transcript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5"/>
        <w:gridCol w:w="2333"/>
      </w:tblGrid>
      <w:tr w:rsidR="007B52E7" w:rsidRPr="007B52E7" w14:paraId="4DE61B9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F3EEA26" w14:textId="77777777" w:rsidR="007B52E7" w:rsidRPr="007B52E7" w:rsidRDefault="007B52E7" w:rsidP="007B52E7">
            <w:pPr>
              <w:rPr>
                <w:b/>
                <w:bCs/>
              </w:rPr>
            </w:pPr>
            <w:r w:rsidRPr="007B52E7">
              <w:rPr>
                <w:b/>
                <w:bCs/>
              </w:rPr>
              <w:t>Event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A96DCD" w14:textId="77777777" w:rsidR="007B52E7" w:rsidRPr="007B52E7" w:rsidRDefault="007B52E7" w:rsidP="007B52E7">
            <w:pPr>
              <w:rPr>
                <w:b/>
                <w:bCs/>
              </w:rPr>
            </w:pPr>
            <w:r w:rsidRPr="007B52E7">
              <w:rPr>
                <w:b/>
                <w:bCs/>
              </w:rPr>
              <w:t>Status</w:t>
            </w:r>
          </w:p>
        </w:tc>
      </w:tr>
      <w:tr w:rsidR="007B52E7" w:rsidRPr="007B52E7" w14:paraId="6BD8C9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BCC8E5" w14:textId="77777777" w:rsidR="007B52E7" w:rsidRPr="007B52E7" w:rsidRDefault="007B52E7" w:rsidP="007B52E7">
            <w:r w:rsidRPr="007B52E7">
              <w:t>Empty capacity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73C1A5" w14:textId="77777777" w:rsidR="007B52E7" w:rsidRPr="007B52E7" w:rsidRDefault="007B52E7" w:rsidP="007B52E7">
            <w:r w:rsidRPr="007B52E7">
              <w:rPr>
                <w:rFonts w:ascii="Segoe UI Emoji" w:hAnsi="Segoe UI Emoji" w:cs="Segoe UI Emoji"/>
              </w:rPr>
              <w:t>✅</w:t>
            </w:r>
            <w:r w:rsidRPr="007B52E7">
              <w:t xml:space="preserve"> Correct validation</w:t>
            </w:r>
          </w:p>
        </w:tc>
      </w:tr>
      <w:tr w:rsidR="007B52E7" w:rsidRPr="007B52E7" w14:paraId="140B8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BA2F85" w14:textId="77777777" w:rsidR="007B52E7" w:rsidRPr="007B52E7" w:rsidRDefault="007B52E7" w:rsidP="007B52E7">
            <w:r w:rsidRPr="007B52E7">
              <w:t>Reject empty 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BDEBCA" w14:textId="77777777" w:rsidR="007B52E7" w:rsidRPr="007B52E7" w:rsidRDefault="007B52E7" w:rsidP="007B52E7">
            <w:r w:rsidRPr="007B52E7">
              <w:rPr>
                <w:rFonts w:ascii="Segoe UI Emoji" w:hAnsi="Segoe UI Emoji" w:cs="Segoe UI Emoji"/>
              </w:rPr>
              <w:t>✅</w:t>
            </w:r>
            <w:r w:rsidRPr="007B52E7">
              <w:t xml:space="preserve"> Expected</w:t>
            </w:r>
          </w:p>
        </w:tc>
      </w:tr>
      <w:tr w:rsidR="007B52E7" w:rsidRPr="007B52E7" w14:paraId="294866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89CDAE1" w14:textId="77777777" w:rsidR="007B52E7" w:rsidRPr="007B52E7" w:rsidRDefault="007B52E7" w:rsidP="007B52E7">
            <w:r w:rsidRPr="007B52E7">
              <w:t>Strong type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5BA49" w14:textId="77777777" w:rsidR="007B52E7" w:rsidRPr="007B52E7" w:rsidRDefault="007B52E7" w:rsidP="007B52E7">
            <w:r w:rsidRPr="007B52E7">
              <w:rPr>
                <w:rFonts w:ascii="Segoe UI Emoji" w:hAnsi="Segoe UI Emoji" w:cs="Segoe UI Emoji"/>
              </w:rPr>
              <w:t>✅</w:t>
            </w:r>
            <w:r w:rsidRPr="007B52E7">
              <w:t xml:space="preserve"> Working</w:t>
            </w:r>
          </w:p>
        </w:tc>
      </w:tr>
    </w:tbl>
    <w:p w14:paraId="599015A2"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Actual bug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gridCol w:w="3763"/>
      </w:tblGrid>
      <w:tr w:rsidR="007B52E7" w:rsidRPr="007B52E7" w14:paraId="49E24C9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9AD45A" w14:textId="77777777" w:rsidR="007B52E7" w:rsidRPr="007B52E7" w:rsidRDefault="007B52E7" w:rsidP="007B52E7">
            <w:pPr>
              <w:rPr>
                <w:b/>
                <w:bCs/>
              </w:rPr>
            </w:pPr>
            <w:r w:rsidRPr="007B52E7">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D134C5" w14:textId="77777777" w:rsidR="007B52E7" w:rsidRPr="007B52E7" w:rsidRDefault="007B52E7" w:rsidP="007B52E7">
            <w:pPr>
              <w:rPr>
                <w:b/>
                <w:bCs/>
              </w:rPr>
            </w:pPr>
            <w:r w:rsidRPr="007B52E7">
              <w:rPr>
                <w:b/>
                <w:bCs/>
              </w:rPr>
              <w:t>Cause</w:t>
            </w:r>
          </w:p>
        </w:tc>
      </w:tr>
      <w:tr w:rsidR="007B52E7" w:rsidRPr="007B52E7" w14:paraId="10A455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24E8D" w14:textId="77777777" w:rsidR="007B52E7" w:rsidRPr="007B52E7" w:rsidRDefault="007B52E7" w:rsidP="007B52E7">
            <w:r w:rsidRPr="007B52E7">
              <w:t>Object "Human 1" not found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AC2215" w14:textId="77777777" w:rsidR="007B52E7" w:rsidRPr="007B52E7" w:rsidRDefault="007B52E7" w:rsidP="007B52E7">
            <w:r w:rsidRPr="007B52E7">
              <w:t>Whitespace stripped during parsing</w:t>
            </w:r>
          </w:p>
        </w:tc>
      </w:tr>
    </w:tbl>
    <w:p w14:paraId="0B73A8FE"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Fix</w:t>
      </w:r>
    </w:p>
    <w:p w14:paraId="6F26E1C7" w14:textId="77777777" w:rsidR="007B52E7" w:rsidRPr="007B52E7" w:rsidRDefault="007B52E7" w:rsidP="007B52E7">
      <w:r w:rsidRPr="007B52E7">
        <w:t xml:space="preserve">Remove </w:t>
      </w:r>
      <w:proofErr w:type="spellStart"/>
      <w:r w:rsidRPr="007B52E7">
        <w:t>replaceAll</w:t>
      </w:r>
      <w:proofErr w:type="spellEnd"/>
      <w:r w:rsidRPr="007B52E7">
        <w:t>("\\s", "")</w:t>
      </w:r>
    </w:p>
    <w:p w14:paraId="41B07066" w14:textId="77777777" w:rsidR="007B52E7" w:rsidRPr="007B52E7" w:rsidRDefault="007B52E7" w:rsidP="007B52E7">
      <w:r w:rsidRPr="007B52E7">
        <w:t xml:space="preserve">Trim </w:t>
      </w:r>
      <w:r w:rsidRPr="007B52E7">
        <w:rPr>
          <w:b/>
          <w:bCs/>
        </w:rPr>
        <w:t>after</w:t>
      </w:r>
      <w:r w:rsidRPr="007B52E7">
        <w:t xml:space="preserve"> splitting on commas</w:t>
      </w:r>
    </w:p>
    <w:p w14:paraId="28D4E27B" w14:textId="77777777" w:rsidR="007B52E7" w:rsidRPr="007B52E7" w:rsidRDefault="007B52E7" w:rsidP="007B52E7">
      <w:r w:rsidRPr="007B52E7">
        <w:t>Once you make that change, this will work exactly as expected:</w:t>
      </w:r>
    </w:p>
    <w:p w14:paraId="0A0151F8" w14:textId="77777777" w:rsidR="007B52E7" w:rsidRPr="007B52E7" w:rsidRDefault="007B52E7" w:rsidP="007B52E7">
      <w:proofErr w:type="spellStart"/>
      <w:r w:rsidRPr="007B52E7">
        <w:lastRenderedPageBreak/>
        <w:t>subSections</w:t>
      </w:r>
      <w:proofErr w:type="spellEnd"/>
      <w:r w:rsidRPr="007B52E7">
        <w:t>: Human 1, Human 1</w:t>
      </w:r>
    </w:p>
    <w:p w14:paraId="6FB23CEE" w14:textId="77777777" w:rsidR="007B52E7" w:rsidRPr="007B52E7" w:rsidRDefault="007B52E7" w:rsidP="007B52E7">
      <w:r w:rsidRPr="007B52E7">
        <w:pict w14:anchorId="59F1B2D2">
          <v:rect id="_x0000_i9319" style="width:0;height:1.5pt" o:hralign="center" o:hrstd="t" o:hr="t" fillcolor="#a0a0a0" stroked="f"/>
        </w:pict>
      </w:r>
    </w:p>
    <w:p w14:paraId="23D86C40" w14:textId="77777777" w:rsidR="007B52E7" w:rsidRPr="007B52E7" w:rsidRDefault="007B52E7" w:rsidP="007B52E7">
      <w:pPr>
        <w:rPr>
          <w:b/>
          <w:bCs/>
        </w:rPr>
      </w:pPr>
      <w:r w:rsidRPr="007B52E7">
        <w:rPr>
          <w:rFonts w:ascii="Segoe UI Emoji" w:hAnsi="Segoe UI Emoji" w:cs="Segoe UI Emoji"/>
          <w:b/>
          <w:bCs/>
        </w:rPr>
        <w:t>🔑</w:t>
      </w:r>
      <w:r w:rsidRPr="007B52E7">
        <w:rPr>
          <w:b/>
          <w:bCs/>
        </w:rPr>
        <w:t xml:space="preserve"> Final takeaway</w:t>
      </w:r>
    </w:p>
    <w:p w14:paraId="40BD9B68" w14:textId="77777777" w:rsidR="007B52E7" w:rsidRPr="007B52E7" w:rsidRDefault="007B52E7" w:rsidP="007B52E7">
      <w:r w:rsidRPr="007B52E7">
        <w:t xml:space="preserve">This is a </w:t>
      </w:r>
      <w:r w:rsidRPr="007B52E7">
        <w:rPr>
          <w:b/>
          <w:bCs/>
        </w:rPr>
        <w:t>great problem to encounter</w:t>
      </w:r>
      <w:r w:rsidRPr="007B52E7">
        <w:t>, because:</w:t>
      </w:r>
    </w:p>
    <w:p w14:paraId="44FFBB8C" w14:textId="77777777" w:rsidR="007B52E7" w:rsidRPr="007B52E7" w:rsidRDefault="007B52E7" w:rsidP="007B52E7">
      <w:r w:rsidRPr="007B52E7">
        <w:t>Your validation logic is working</w:t>
      </w:r>
    </w:p>
    <w:p w14:paraId="21CAD0BD" w14:textId="77777777" w:rsidR="007B52E7" w:rsidRPr="007B52E7" w:rsidRDefault="007B52E7" w:rsidP="007B52E7">
      <w:r w:rsidRPr="007B52E7">
        <w:t>Your schema abstraction is correct</w:t>
      </w:r>
    </w:p>
    <w:p w14:paraId="7CB6A531" w14:textId="77777777" w:rsidR="007B52E7" w:rsidRPr="007B52E7" w:rsidRDefault="007B52E7" w:rsidP="007B52E7">
      <w:r w:rsidRPr="007B52E7">
        <w:t>Your object identity model is correct</w:t>
      </w:r>
    </w:p>
    <w:p w14:paraId="05EC5465" w14:textId="77777777" w:rsidR="007B52E7" w:rsidRPr="007B52E7" w:rsidRDefault="007B52E7" w:rsidP="007B52E7">
      <w:r w:rsidRPr="007B52E7">
        <w:t xml:space="preserve">This is a </w:t>
      </w:r>
      <w:r w:rsidRPr="007B52E7">
        <w:rPr>
          <w:i/>
          <w:iCs/>
        </w:rPr>
        <w:t>pure parsing detail</w:t>
      </w:r>
      <w:r w:rsidRPr="007B52E7">
        <w:t>, not a design flaw</w:t>
      </w:r>
    </w:p>
    <w:p w14:paraId="566E6974" w14:textId="77777777" w:rsidR="007B52E7" w:rsidRPr="007B52E7" w:rsidRDefault="007B52E7" w:rsidP="007B52E7">
      <w:r w:rsidRPr="007B52E7">
        <w:t xml:space="preserve">Fixing this makes your framework </w:t>
      </w:r>
      <w:r w:rsidRPr="007B52E7">
        <w:rPr>
          <w:b/>
          <w:bCs/>
        </w:rPr>
        <w:t>strict, expressive, and predictable</w:t>
      </w:r>
      <w:r w:rsidRPr="007B52E7">
        <w:t xml:space="preserve"> — exactly where you want it to be.</w:t>
      </w:r>
    </w:p>
    <w:p w14:paraId="27AA4A5B" w14:textId="77777777" w:rsidR="00846E79" w:rsidRPr="00846E79" w:rsidRDefault="00846E79" w:rsidP="00846E79">
      <w:r w:rsidRPr="00846E79">
        <w:t xml:space="preserve">You are </w:t>
      </w:r>
      <w:r w:rsidRPr="00846E79">
        <w:rPr>
          <w:b/>
          <w:bCs/>
        </w:rPr>
        <w:t>very close</w:t>
      </w:r>
      <w:r w:rsidRPr="00846E79">
        <w:t xml:space="preserve">, but there is </w:t>
      </w:r>
      <w:r w:rsidRPr="00846E79">
        <w:rPr>
          <w:b/>
          <w:bCs/>
        </w:rPr>
        <w:t>one subtle bug</w:t>
      </w:r>
      <w:r w:rsidRPr="00846E79">
        <w:t xml:space="preserve"> in this updated code that will prevent it from working as intended — and fixing it is straightforward.</w:t>
      </w:r>
    </w:p>
    <w:p w14:paraId="4AF35D40" w14:textId="77777777" w:rsidR="00846E79" w:rsidRPr="00846E79" w:rsidRDefault="00846E79" w:rsidP="00846E79">
      <w:r w:rsidRPr="00846E79">
        <w:t xml:space="preserve">I’ll explain </w:t>
      </w:r>
      <w:r w:rsidRPr="00846E79">
        <w:rPr>
          <w:i/>
          <w:iCs/>
        </w:rPr>
        <w:t>exactly</w:t>
      </w:r>
      <w:r w:rsidRPr="00846E79">
        <w:t xml:space="preserve"> what’s wrong, why it matters, and give the </w:t>
      </w:r>
      <w:r w:rsidRPr="00846E79">
        <w:rPr>
          <w:b/>
          <w:bCs/>
        </w:rPr>
        <w:t>minimal correct fix</w:t>
      </w:r>
      <w:r w:rsidRPr="00846E79">
        <w:t>, staying aligned with your design.</w:t>
      </w:r>
    </w:p>
    <w:p w14:paraId="754D3212" w14:textId="77777777" w:rsidR="00846E79" w:rsidRPr="00846E79" w:rsidRDefault="00846E79" w:rsidP="00846E79">
      <w:r w:rsidRPr="00846E79">
        <w:pict w14:anchorId="501DC7AF">
          <v:rect id="_x0000_i9370" style="width:0;height:1.5pt" o:hralign="center" o:hrstd="t" o:hr="t" fillcolor="#a0a0a0" stroked="f"/>
        </w:pict>
      </w:r>
    </w:p>
    <w:p w14:paraId="2D86C3DE"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What you fixed correctly</w:t>
      </w:r>
    </w:p>
    <w:p w14:paraId="2614E1B5" w14:textId="77777777" w:rsidR="00846E79" w:rsidRPr="00846E79" w:rsidRDefault="00846E79" w:rsidP="00846E79">
      <w:r w:rsidRPr="00846E79">
        <w:t xml:space="preserve">You correctly stopped doing this </w:t>
      </w:r>
      <w:r w:rsidRPr="00846E79">
        <w:rPr>
          <w:rFonts w:ascii="Segoe UI Emoji" w:hAnsi="Segoe UI Emoji" w:cs="Segoe UI Emoji"/>
        </w:rPr>
        <w:t>❌</w:t>
      </w:r>
      <w:r w:rsidRPr="00846E79">
        <w:t>:</w:t>
      </w:r>
    </w:p>
    <w:p w14:paraId="0A23B03A" w14:textId="77777777" w:rsidR="00846E79" w:rsidRPr="00846E79" w:rsidRDefault="00846E79" w:rsidP="00846E79">
      <w:proofErr w:type="spellStart"/>
      <w:r w:rsidRPr="00846E79">
        <w:t>value.replaceAll</w:t>
      </w:r>
      <w:proofErr w:type="spellEnd"/>
      <w:r w:rsidRPr="00846E79">
        <w:t>("\s", "")</w:t>
      </w:r>
    </w:p>
    <w:p w14:paraId="162C61E3" w14:textId="77777777" w:rsidR="00846E79" w:rsidRPr="00846E79" w:rsidRDefault="00846E79" w:rsidP="00846E79">
      <w:r w:rsidRPr="00846E79">
        <w:t>That was destroying meaningful spaces inside object names.</w:t>
      </w:r>
    </w:p>
    <w:p w14:paraId="3FB3F983" w14:textId="77777777" w:rsidR="00846E79" w:rsidRPr="00846E79" w:rsidRDefault="00846E79" w:rsidP="00846E79">
      <w:r w:rsidRPr="00846E79">
        <w:t>And you replaced it with:</w:t>
      </w:r>
    </w:p>
    <w:p w14:paraId="7677EB55" w14:textId="77777777" w:rsidR="00846E79" w:rsidRPr="00846E79" w:rsidRDefault="00846E79" w:rsidP="00846E79">
      <w:r w:rsidRPr="00846E79">
        <w:t xml:space="preserve">String[] </w:t>
      </w:r>
      <w:proofErr w:type="spellStart"/>
      <w:r w:rsidRPr="00846E79">
        <w:t>objectNames</w:t>
      </w:r>
      <w:proofErr w:type="spellEnd"/>
      <w:r w:rsidRPr="00846E79">
        <w:t xml:space="preserve"> = </w:t>
      </w:r>
      <w:proofErr w:type="spellStart"/>
      <w:r w:rsidRPr="00846E79">
        <w:t>value.split</w:t>
      </w:r>
      <w:proofErr w:type="spellEnd"/>
      <w:r w:rsidRPr="00846E79">
        <w:t>(",");</w:t>
      </w:r>
    </w:p>
    <w:p w14:paraId="718C066D" w14:textId="77777777" w:rsidR="00846E79" w:rsidRPr="00846E79" w:rsidRDefault="00846E79" w:rsidP="00846E79">
      <w:r w:rsidRPr="00846E79">
        <w:rPr>
          <w:rFonts w:ascii="Segoe UI Emoji" w:hAnsi="Segoe UI Emoji" w:cs="Segoe UI Emoji"/>
        </w:rPr>
        <w:t>✅</w:t>
      </w:r>
      <w:r w:rsidRPr="00846E79">
        <w:t xml:space="preserve"> This is the right direction.</w:t>
      </w:r>
    </w:p>
    <w:p w14:paraId="23DF68D4" w14:textId="77777777" w:rsidR="00846E79" w:rsidRPr="00846E79" w:rsidRDefault="00846E79" w:rsidP="00846E79">
      <w:r w:rsidRPr="00846E79">
        <w:t xml:space="preserve">You also correctly recognized that </w:t>
      </w:r>
      <w:r w:rsidRPr="00846E79">
        <w:rPr>
          <w:b/>
          <w:bCs/>
        </w:rPr>
        <w:t>each token must be trimmed</w:t>
      </w:r>
      <w:r w:rsidRPr="00846E79">
        <w:t>, not globally stripped — that’s exactly right.</w:t>
      </w:r>
    </w:p>
    <w:p w14:paraId="4CC54FC7" w14:textId="77777777" w:rsidR="00846E79" w:rsidRPr="00846E79" w:rsidRDefault="00846E79" w:rsidP="00846E79">
      <w:r w:rsidRPr="00846E79">
        <w:pict w14:anchorId="218253A0">
          <v:rect id="_x0000_i9371" style="width:0;height:1.5pt" o:hralign="center" o:hrstd="t" o:hr="t" fillcolor="#a0a0a0" stroked="f"/>
        </w:pict>
      </w:r>
    </w:p>
    <w:p w14:paraId="48925910"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The remaining bug (important)</w:t>
      </w:r>
    </w:p>
    <w:p w14:paraId="316F9780" w14:textId="77777777" w:rsidR="00846E79" w:rsidRPr="00846E79" w:rsidRDefault="00846E79" w:rsidP="00846E79">
      <w:r w:rsidRPr="00846E79">
        <w:t>This loop:</w:t>
      </w:r>
    </w:p>
    <w:p w14:paraId="2113D76D" w14:textId="77777777" w:rsidR="00846E79" w:rsidRPr="00846E79" w:rsidRDefault="00846E79" w:rsidP="00846E79">
      <w:r w:rsidRPr="00846E79">
        <w:lastRenderedPageBreak/>
        <w:t xml:space="preserve">for (String </w:t>
      </w:r>
      <w:proofErr w:type="spellStart"/>
      <w:r w:rsidRPr="00846E79">
        <w:t>objectName</w:t>
      </w:r>
      <w:proofErr w:type="spellEnd"/>
      <w:r w:rsidRPr="00846E79">
        <w:t xml:space="preserve"> : </w:t>
      </w:r>
      <w:proofErr w:type="spellStart"/>
      <w:r w:rsidRPr="00846E79">
        <w:t>objectNames</w:t>
      </w:r>
      <w:proofErr w:type="spellEnd"/>
      <w:r w:rsidRPr="00846E79">
        <w:t>) {</w:t>
      </w:r>
    </w:p>
    <w:p w14:paraId="113C46D8" w14:textId="77777777" w:rsidR="00846E79" w:rsidRPr="00846E79" w:rsidRDefault="00846E79" w:rsidP="00846E79">
      <w:r w:rsidRPr="00846E79">
        <w:t xml:space="preserve">    </w:t>
      </w:r>
      <w:proofErr w:type="spellStart"/>
      <w:r w:rsidRPr="00846E79">
        <w:t>objectName</w:t>
      </w:r>
      <w:proofErr w:type="spellEnd"/>
      <w:r w:rsidRPr="00846E79">
        <w:t xml:space="preserve"> = </w:t>
      </w:r>
      <w:proofErr w:type="spellStart"/>
      <w:r w:rsidRPr="00846E79">
        <w:t>objectName.trim</w:t>
      </w:r>
      <w:proofErr w:type="spellEnd"/>
      <w:r w:rsidRPr="00846E79">
        <w:t>();</w:t>
      </w:r>
    </w:p>
    <w:p w14:paraId="50768291" w14:textId="77777777" w:rsidR="00846E79" w:rsidRPr="00846E79" w:rsidRDefault="00846E79" w:rsidP="00846E79">
      <w:r w:rsidRPr="00846E79">
        <w:t>}</w:t>
      </w:r>
    </w:p>
    <w:p w14:paraId="6D7BD40F" w14:textId="77777777" w:rsidR="00846E79" w:rsidRPr="00846E79" w:rsidRDefault="00846E79" w:rsidP="00846E79">
      <w:r w:rsidRPr="00846E79">
        <w:rPr>
          <w:b/>
          <w:bCs/>
        </w:rPr>
        <w:t xml:space="preserve">does not actually modify the </w:t>
      </w:r>
      <w:proofErr w:type="spellStart"/>
      <w:r w:rsidRPr="00846E79">
        <w:rPr>
          <w:b/>
          <w:bCs/>
        </w:rPr>
        <w:t>objectNames</w:t>
      </w:r>
      <w:proofErr w:type="spellEnd"/>
      <w:r w:rsidRPr="00846E79">
        <w:rPr>
          <w:b/>
          <w:bCs/>
        </w:rPr>
        <w:t xml:space="preserve"> array.</w:t>
      </w:r>
    </w:p>
    <w:p w14:paraId="4283260E" w14:textId="77777777" w:rsidR="00846E79" w:rsidRPr="00846E79" w:rsidRDefault="00846E79" w:rsidP="00846E79">
      <w:pPr>
        <w:rPr>
          <w:b/>
          <w:bCs/>
        </w:rPr>
      </w:pPr>
      <w:r w:rsidRPr="00846E79">
        <w:rPr>
          <w:b/>
          <w:bCs/>
        </w:rPr>
        <w:t>Why this happens</w:t>
      </w:r>
    </w:p>
    <w:p w14:paraId="3C57C26D" w14:textId="77777777" w:rsidR="00846E79" w:rsidRPr="00846E79" w:rsidRDefault="00846E79" w:rsidP="00846E79">
      <w:r w:rsidRPr="00846E79">
        <w:t>In Java:</w:t>
      </w:r>
    </w:p>
    <w:p w14:paraId="0DCA9330" w14:textId="77777777" w:rsidR="00846E79" w:rsidRPr="00846E79" w:rsidRDefault="00846E79" w:rsidP="00846E79">
      <w:proofErr w:type="spellStart"/>
      <w:r w:rsidRPr="00846E79">
        <w:t>objectName</w:t>
      </w:r>
      <w:proofErr w:type="spellEnd"/>
      <w:r w:rsidRPr="00846E79">
        <w:t xml:space="preserve"> is a </w:t>
      </w:r>
      <w:r w:rsidRPr="00846E79">
        <w:rPr>
          <w:b/>
          <w:bCs/>
        </w:rPr>
        <w:t>copy</w:t>
      </w:r>
      <w:r w:rsidRPr="00846E79">
        <w:t xml:space="preserve"> of each array element</w:t>
      </w:r>
    </w:p>
    <w:p w14:paraId="2F7D45C5" w14:textId="77777777" w:rsidR="00846E79" w:rsidRPr="00846E79" w:rsidRDefault="00846E79" w:rsidP="00846E79">
      <w:r w:rsidRPr="00846E79">
        <w:t xml:space="preserve">Assigning to it does </w:t>
      </w:r>
      <w:r w:rsidRPr="00846E79">
        <w:rPr>
          <w:b/>
          <w:bCs/>
        </w:rPr>
        <w:t>not</w:t>
      </w:r>
      <w:r w:rsidRPr="00846E79">
        <w:t xml:space="preserve"> change the array</w:t>
      </w:r>
    </w:p>
    <w:p w14:paraId="73EA6C48" w14:textId="77777777" w:rsidR="00846E79" w:rsidRPr="00846E79" w:rsidRDefault="00846E79" w:rsidP="00846E79">
      <w:r w:rsidRPr="00846E79">
        <w:t>Strings are immutable</w:t>
      </w:r>
    </w:p>
    <w:p w14:paraId="0348FE92" w14:textId="77777777" w:rsidR="00846E79" w:rsidRPr="00846E79" w:rsidRDefault="00846E79" w:rsidP="00846E79">
      <w:r w:rsidRPr="00846E79">
        <w:t>The trimmed value is discarded</w:t>
      </w:r>
    </w:p>
    <w:p w14:paraId="225AD69F" w14:textId="77777777" w:rsidR="00846E79" w:rsidRPr="00846E79" w:rsidRDefault="00846E79" w:rsidP="00846E79">
      <w:r w:rsidRPr="00846E79">
        <w:t>So after this loop:</w:t>
      </w:r>
    </w:p>
    <w:p w14:paraId="11E8525B" w14:textId="77777777" w:rsidR="00846E79" w:rsidRPr="00846E79" w:rsidRDefault="00846E79" w:rsidP="00846E79">
      <w:proofErr w:type="spellStart"/>
      <w:r w:rsidRPr="00846E79">
        <w:t>objectNames</w:t>
      </w:r>
      <w:proofErr w:type="spellEnd"/>
    </w:p>
    <w:p w14:paraId="18AC2735" w14:textId="77777777" w:rsidR="00846E79" w:rsidRPr="00846E79" w:rsidRDefault="00846E79" w:rsidP="00846E79">
      <w:r w:rsidRPr="00846E79">
        <w:t xml:space="preserve">still contains the </w:t>
      </w:r>
      <w:r w:rsidRPr="00846E79">
        <w:rPr>
          <w:b/>
          <w:bCs/>
        </w:rPr>
        <w:t>untrimmed strings</w:t>
      </w:r>
      <w:r w:rsidRPr="00846E79">
        <w:t>.</w:t>
      </w:r>
    </w:p>
    <w:p w14:paraId="1F68CDEF" w14:textId="77777777" w:rsidR="00846E79" w:rsidRPr="00846E79" w:rsidRDefault="00846E79" w:rsidP="00846E79">
      <w:r w:rsidRPr="00846E79">
        <w:t>That means:</w:t>
      </w:r>
    </w:p>
    <w:p w14:paraId="12B10DB6" w14:textId="77777777" w:rsidR="00846E79" w:rsidRPr="00846E79" w:rsidRDefault="00846E79" w:rsidP="00846E79">
      <w:r w:rsidRPr="00846E79">
        <w:t>" Human 1" stays " Human 1"</w:t>
      </w:r>
    </w:p>
    <w:p w14:paraId="2D67C853" w14:textId="77777777" w:rsidR="00846E79" w:rsidRPr="00846E79" w:rsidRDefault="00846E79" w:rsidP="00846E79">
      <w:r w:rsidRPr="00846E79">
        <w:t>"Human 1 " stays "Human 1 "</w:t>
      </w:r>
    </w:p>
    <w:p w14:paraId="017CDD64" w14:textId="77777777" w:rsidR="00846E79" w:rsidRPr="00846E79" w:rsidRDefault="00846E79" w:rsidP="00846E79">
      <w:r w:rsidRPr="00846E79">
        <w:t xml:space="preserve">Lookups can still fail even though trimming </w:t>
      </w:r>
      <w:r w:rsidRPr="00846E79">
        <w:rPr>
          <w:i/>
          <w:iCs/>
        </w:rPr>
        <w:t>appears</w:t>
      </w:r>
      <w:r w:rsidRPr="00846E79">
        <w:t xml:space="preserve"> to be done</w:t>
      </w:r>
    </w:p>
    <w:p w14:paraId="2E45F283" w14:textId="77777777" w:rsidR="00846E79" w:rsidRPr="00846E79" w:rsidRDefault="00846E79" w:rsidP="00846E79">
      <w:r w:rsidRPr="00846E79">
        <w:pict w14:anchorId="1FCEECCE">
          <v:rect id="_x0000_i9372" style="width:0;height:1.5pt" o:hralign="center" o:hrstd="t" o:hr="t" fillcolor="#a0a0a0" stroked="f"/>
        </w:pict>
      </w:r>
    </w:p>
    <w:p w14:paraId="4C75535F"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The correct fix (minimum change)</w:t>
      </w:r>
    </w:p>
    <w:p w14:paraId="4C0C494D" w14:textId="77777777" w:rsidR="00846E79" w:rsidRPr="00846E79" w:rsidRDefault="00846E79" w:rsidP="00846E79">
      <w:r w:rsidRPr="00846E79">
        <w:t xml:space="preserve">You must assign the trimmed value </w:t>
      </w:r>
      <w:r w:rsidRPr="00846E79">
        <w:rPr>
          <w:b/>
          <w:bCs/>
        </w:rPr>
        <w:t>back into the array</w:t>
      </w:r>
      <w:r w:rsidRPr="00846E79">
        <w:t>.</w:t>
      </w:r>
    </w:p>
    <w:p w14:paraId="0E64F2C8"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Correct trimming loop</w:t>
      </w:r>
    </w:p>
    <w:p w14:paraId="51C29409" w14:textId="77777777" w:rsidR="00846E79" w:rsidRPr="00846E79" w:rsidRDefault="00846E79" w:rsidP="00846E79">
      <w:r w:rsidRPr="00846E79">
        <w:t xml:space="preserve">String[] </w:t>
      </w:r>
      <w:proofErr w:type="spellStart"/>
      <w:r w:rsidRPr="00846E79">
        <w:t>objectNames</w:t>
      </w:r>
      <w:proofErr w:type="spellEnd"/>
      <w:r w:rsidRPr="00846E79">
        <w:t xml:space="preserve"> = </w:t>
      </w:r>
      <w:proofErr w:type="spellStart"/>
      <w:r w:rsidRPr="00846E79">
        <w:t>value.split</w:t>
      </w:r>
      <w:proofErr w:type="spellEnd"/>
      <w:r w:rsidRPr="00846E79">
        <w:t>(",");</w:t>
      </w:r>
    </w:p>
    <w:p w14:paraId="30B5EBA5" w14:textId="77777777" w:rsidR="00846E79" w:rsidRPr="00846E79" w:rsidRDefault="00846E79" w:rsidP="00846E79">
      <w:r w:rsidRPr="00846E79">
        <w:t xml:space="preserve">for (int </w:t>
      </w:r>
      <w:proofErr w:type="spellStart"/>
      <w:r w:rsidRPr="00846E79">
        <w:t>i</w:t>
      </w:r>
      <w:proofErr w:type="spellEnd"/>
      <w:r w:rsidRPr="00846E79">
        <w:t xml:space="preserve"> = 0; </w:t>
      </w:r>
      <w:proofErr w:type="spellStart"/>
      <w:r w:rsidRPr="00846E79">
        <w:t>i</w:t>
      </w:r>
      <w:proofErr w:type="spellEnd"/>
      <w:r w:rsidRPr="00846E79">
        <w:t xml:space="preserve"> &lt; </w:t>
      </w:r>
      <w:proofErr w:type="spellStart"/>
      <w:r w:rsidRPr="00846E79">
        <w:t>objectNames.length</w:t>
      </w:r>
      <w:proofErr w:type="spellEnd"/>
      <w:r w:rsidRPr="00846E79">
        <w:t xml:space="preserve">; </w:t>
      </w:r>
      <w:proofErr w:type="spellStart"/>
      <w:r w:rsidRPr="00846E79">
        <w:t>i</w:t>
      </w:r>
      <w:proofErr w:type="spellEnd"/>
      <w:r w:rsidRPr="00846E79">
        <w:t>++) {</w:t>
      </w:r>
    </w:p>
    <w:p w14:paraId="4E1DF2A1" w14:textId="77777777" w:rsidR="00846E79" w:rsidRPr="009D588B" w:rsidRDefault="00846E79" w:rsidP="00846E79">
      <w:pPr>
        <w:rPr>
          <w:lang w:val="pt-BR"/>
        </w:rPr>
      </w:pPr>
      <w:r w:rsidRPr="00846E79">
        <w:t xml:space="preserve">    </w:t>
      </w:r>
      <w:proofErr w:type="spellStart"/>
      <w:r w:rsidRPr="009D588B">
        <w:rPr>
          <w:lang w:val="pt-BR"/>
        </w:rPr>
        <w:t>objectNames</w:t>
      </w:r>
      <w:proofErr w:type="spellEnd"/>
      <w:r w:rsidRPr="009D588B">
        <w:rPr>
          <w:lang w:val="pt-BR"/>
        </w:rPr>
        <w:t xml:space="preserve">[i] = </w:t>
      </w:r>
      <w:proofErr w:type="spellStart"/>
      <w:r w:rsidRPr="009D588B">
        <w:rPr>
          <w:lang w:val="pt-BR"/>
        </w:rPr>
        <w:t>objectNames</w:t>
      </w:r>
      <w:proofErr w:type="spellEnd"/>
      <w:r w:rsidRPr="009D588B">
        <w:rPr>
          <w:lang w:val="pt-BR"/>
        </w:rPr>
        <w:t>[i].</w:t>
      </w:r>
      <w:proofErr w:type="spellStart"/>
      <w:r w:rsidRPr="009D588B">
        <w:rPr>
          <w:lang w:val="pt-BR"/>
        </w:rPr>
        <w:t>trim</w:t>
      </w:r>
      <w:proofErr w:type="spellEnd"/>
      <w:r w:rsidRPr="009D588B">
        <w:rPr>
          <w:lang w:val="pt-BR"/>
        </w:rPr>
        <w:t>();</w:t>
      </w:r>
    </w:p>
    <w:p w14:paraId="6DF1F496" w14:textId="77777777" w:rsidR="00846E79" w:rsidRPr="00846E79" w:rsidRDefault="00846E79" w:rsidP="00846E79">
      <w:r w:rsidRPr="00846E79">
        <w:t>}</w:t>
      </w:r>
    </w:p>
    <w:p w14:paraId="7641001F" w14:textId="77777777" w:rsidR="00846E79" w:rsidRPr="00846E79" w:rsidRDefault="00846E79" w:rsidP="00846E79">
      <w:r w:rsidRPr="00846E79">
        <w:t>That’s it.</w:t>
      </w:r>
    </w:p>
    <w:p w14:paraId="36AE992D" w14:textId="77777777" w:rsidR="00846E79" w:rsidRPr="00846E79" w:rsidRDefault="00846E79" w:rsidP="00846E79">
      <w:r w:rsidRPr="00846E79">
        <w:lastRenderedPageBreak/>
        <w:t>Now:</w:t>
      </w:r>
    </w:p>
    <w:p w14:paraId="63372D2F" w14:textId="77777777" w:rsidR="00846E79" w:rsidRPr="00846E79" w:rsidRDefault="00846E79" w:rsidP="00846E79">
      <w:r w:rsidRPr="00846E79">
        <w:t>" Human 1, Human 1 " → ["Human 1", "Human 1"]</w:t>
      </w:r>
    </w:p>
    <w:p w14:paraId="56CD5C1C" w14:textId="77777777" w:rsidR="00846E79" w:rsidRPr="00846E79" w:rsidRDefault="00846E79" w:rsidP="00846E79">
      <w:r w:rsidRPr="00846E79">
        <w:t>Repository lookups succeed</w:t>
      </w:r>
    </w:p>
    <w:p w14:paraId="1F537790" w14:textId="77777777" w:rsidR="00846E79" w:rsidRPr="00846E79" w:rsidRDefault="00846E79" w:rsidP="00846E79">
      <w:r w:rsidRPr="00846E79">
        <w:t>Your earlier example now works correctly</w:t>
      </w:r>
    </w:p>
    <w:p w14:paraId="601E9D89" w14:textId="77777777" w:rsidR="00846E79" w:rsidRPr="00846E79" w:rsidRDefault="00846E79" w:rsidP="00846E79">
      <w:r w:rsidRPr="00846E79">
        <w:pict w14:anchorId="605F5FD8">
          <v:rect id="_x0000_i9373" style="width:0;height:1.5pt" o:hralign="center" o:hrstd="t" o:hr="t" fillcolor="#a0a0a0" stroked="f"/>
        </w:pict>
      </w:r>
    </w:p>
    <w:p w14:paraId="118E82E3"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Everything else in the code is correct</w:t>
      </w:r>
    </w:p>
    <w:p w14:paraId="23400A72" w14:textId="77777777" w:rsidR="00846E79" w:rsidRPr="00846E79" w:rsidRDefault="00846E79" w:rsidP="00846E79">
      <w:r w:rsidRPr="00846E79">
        <w:t>After that fix, the rest of your logic is solid:</w:t>
      </w:r>
    </w:p>
    <w:p w14:paraId="6ADD71EE" w14:textId="77777777" w:rsidR="00846E79" w:rsidRPr="00846E79" w:rsidRDefault="00846E79" w:rsidP="00846E79">
      <w:r w:rsidRPr="00846E79">
        <w:rPr>
          <w:rFonts w:ascii="Segoe UI Emoji" w:hAnsi="Segoe UI Emoji" w:cs="Segoe UI Emoji"/>
        </w:rPr>
        <w:t>✅</w:t>
      </w:r>
      <w:r w:rsidRPr="00846E79">
        <w:t xml:space="preserve"> Empty collection handling</w:t>
      </w:r>
    </w:p>
    <w:p w14:paraId="4C68B258" w14:textId="77777777" w:rsidR="00846E79" w:rsidRPr="00846E79" w:rsidRDefault="00846E79" w:rsidP="00846E79">
      <w:r w:rsidRPr="00846E79">
        <w:rPr>
          <w:rFonts w:ascii="Segoe UI Emoji" w:hAnsi="Segoe UI Emoji" w:cs="Segoe UI Emoji"/>
        </w:rPr>
        <w:t>✅</w:t>
      </w:r>
      <w:r w:rsidRPr="00846E79">
        <w:t xml:space="preserve"> Type assignability checking</w:t>
      </w:r>
    </w:p>
    <w:p w14:paraId="678EAF9C" w14:textId="77777777" w:rsidR="00846E79" w:rsidRPr="00846E79" w:rsidRDefault="00846E79" w:rsidP="00846E79">
      <w:r w:rsidRPr="00846E79">
        <w:rPr>
          <w:rFonts w:ascii="Segoe UI Emoji" w:hAnsi="Segoe UI Emoji" w:cs="Segoe UI Emoji"/>
        </w:rPr>
        <w:t>✅</w:t>
      </w:r>
      <w:r w:rsidRPr="00846E79">
        <w:t xml:space="preserve"> Clear error on nonexistent object</w:t>
      </w:r>
    </w:p>
    <w:p w14:paraId="67F3E51C" w14:textId="77777777" w:rsidR="00846E79" w:rsidRPr="00846E79" w:rsidRDefault="00846E79" w:rsidP="00846E79">
      <w:r w:rsidRPr="00846E79">
        <w:rPr>
          <w:rFonts w:ascii="Segoe UI Emoji" w:hAnsi="Segoe UI Emoji" w:cs="Segoe UI Emoji"/>
        </w:rPr>
        <w:t>✅</w:t>
      </w:r>
      <w:r w:rsidRPr="00846E79">
        <w:t xml:space="preserve"> Clear error on wrong object type</w:t>
      </w:r>
    </w:p>
    <w:p w14:paraId="12A96387" w14:textId="77777777" w:rsidR="00846E79" w:rsidRPr="00846E79" w:rsidRDefault="00846E79" w:rsidP="00846E79">
      <w:r w:rsidRPr="00846E79">
        <w:rPr>
          <w:rFonts w:ascii="Segoe UI Emoji" w:hAnsi="Segoe UI Emoji" w:cs="Segoe UI Emoji"/>
        </w:rPr>
        <w:t>✅</w:t>
      </w:r>
      <w:r w:rsidRPr="00846E79">
        <w:t xml:space="preserve"> No whitespace corruption</w:t>
      </w:r>
    </w:p>
    <w:p w14:paraId="075BEB4B" w14:textId="77777777" w:rsidR="00846E79" w:rsidRPr="00846E79" w:rsidRDefault="00846E79" w:rsidP="00846E79">
      <w:r w:rsidRPr="00846E79">
        <w:t>Your design intent is preserved perfectly.</w:t>
      </w:r>
    </w:p>
    <w:p w14:paraId="6C5E4707" w14:textId="77777777" w:rsidR="00846E79" w:rsidRPr="00846E79" w:rsidRDefault="00846E79" w:rsidP="00846E79">
      <w:r w:rsidRPr="00846E79">
        <w:pict w14:anchorId="45ECC679">
          <v:rect id="_x0000_i9374" style="width:0;height:1.5pt" o:hralign="center" o:hrstd="t" o:hr="t" fillcolor="#a0a0a0" stroked="f"/>
        </w:pict>
      </w:r>
    </w:p>
    <w:p w14:paraId="77D7CCE1"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Final corrected snippet (only the relevant part)</w:t>
      </w:r>
    </w:p>
    <w:p w14:paraId="2CDBBEF6" w14:textId="77777777" w:rsidR="00846E79" w:rsidRPr="00846E79" w:rsidRDefault="00846E79" w:rsidP="00846E79">
      <w:r w:rsidRPr="00846E79">
        <w:t xml:space="preserve">String[] </w:t>
      </w:r>
      <w:proofErr w:type="spellStart"/>
      <w:r w:rsidRPr="00846E79">
        <w:t>objectNames</w:t>
      </w:r>
      <w:proofErr w:type="spellEnd"/>
      <w:r w:rsidRPr="00846E79">
        <w:t xml:space="preserve"> = </w:t>
      </w:r>
      <w:proofErr w:type="spellStart"/>
      <w:r w:rsidRPr="00846E79">
        <w:t>value.split</w:t>
      </w:r>
      <w:proofErr w:type="spellEnd"/>
      <w:r w:rsidRPr="00846E79">
        <w:t>(",");</w:t>
      </w:r>
    </w:p>
    <w:p w14:paraId="0539BA83" w14:textId="77777777" w:rsidR="00846E79" w:rsidRPr="00846E79" w:rsidRDefault="00846E79" w:rsidP="00846E79">
      <w:r w:rsidRPr="00846E79">
        <w:t xml:space="preserve">for (int </w:t>
      </w:r>
      <w:proofErr w:type="spellStart"/>
      <w:r w:rsidRPr="00846E79">
        <w:t>i</w:t>
      </w:r>
      <w:proofErr w:type="spellEnd"/>
      <w:r w:rsidRPr="00846E79">
        <w:t xml:space="preserve"> = 0; </w:t>
      </w:r>
      <w:proofErr w:type="spellStart"/>
      <w:r w:rsidRPr="00846E79">
        <w:t>i</w:t>
      </w:r>
      <w:proofErr w:type="spellEnd"/>
      <w:r w:rsidRPr="00846E79">
        <w:t xml:space="preserve"> &lt; </w:t>
      </w:r>
      <w:proofErr w:type="spellStart"/>
      <w:r w:rsidRPr="00846E79">
        <w:t>objectNames.length</w:t>
      </w:r>
      <w:proofErr w:type="spellEnd"/>
      <w:r w:rsidRPr="00846E79">
        <w:t xml:space="preserve">; </w:t>
      </w:r>
      <w:proofErr w:type="spellStart"/>
      <w:r w:rsidRPr="00846E79">
        <w:t>i</w:t>
      </w:r>
      <w:proofErr w:type="spellEnd"/>
      <w:r w:rsidRPr="00846E79">
        <w:t>++) {</w:t>
      </w:r>
    </w:p>
    <w:p w14:paraId="12B4F096" w14:textId="77777777" w:rsidR="00846E79" w:rsidRPr="00846E79" w:rsidRDefault="00846E79" w:rsidP="00846E79">
      <w:r w:rsidRPr="00846E79">
        <w:t xml:space="preserve">    </w:t>
      </w:r>
      <w:proofErr w:type="spellStart"/>
      <w:r w:rsidRPr="00846E79">
        <w:t>objectNames</w:t>
      </w:r>
      <w:proofErr w:type="spellEnd"/>
      <w:r w:rsidRPr="00846E79">
        <w:t>[</w:t>
      </w:r>
      <w:proofErr w:type="spellStart"/>
      <w:r w:rsidRPr="00846E79">
        <w:t>i</w:t>
      </w:r>
      <w:proofErr w:type="spellEnd"/>
      <w:r w:rsidRPr="00846E79">
        <w:t xml:space="preserve">] = </w:t>
      </w:r>
      <w:proofErr w:type="spellStart"/>
      <w:r w:rsidRPr="00846E79">
        <w:t>objectNames</w:t>
      </w:r>
      <w:proofErr w:type="spellEnd"/>
    </w:p>
    <w:p w14:paraId="427E586C" w14:textId="77777777" w:rsidR="00846E79" w:rsidRPr="00846E79" w:rsidRDefault="00846E79" w:rsidP="00846E79">
      <w:r w:rsidRPr="00846E79">
        <w:t>Nothing else needs changing.</w:t>
      </w:r>
    </w:p>
    <w:p w14:paraId="04130E57" w14:textId="77777777" w:rsidR="00846E79" w:rsidRPr="00846E79" w:rsidRDefault="00846E79" w:rsidP="00846E79">
      <w:r w:rsidRPr="00846E79">
        <w:pict w14:anchorId="2786E41A">
          <v:rect id="_x0000_i9375" style="width:0;height:1.5pt" o:hralign="center" o:hrstd="t" o:hr="t" fillcolor="#a0a0a0" stroked="f"/>
        </w:pict>
      </w:r>
    </w:p>
    <w:p w14:paraId="6A19D0AE"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Why this matters (design-level reassurance)</w:t>
      </w:r>
    </w:p>
    <w:p w14:paraId="7B67A270" w14:textId="77777777" w:rsidR="00846E79" w:rsidRPr="00846E79" w:rsidRDefault="00846E79" w:rsidP="00846E79">
      <w:r w:rsidRPr="00846E79">
        <w:t>This confirms:</w:t>
      </w:r>
    </w:p>
    <w:p w14:paraId="51CF8CDC" w14:textId="77777777" w:rsidR="00846E79" w:rsidRPr="00846E79" w:rsidRDefault="00846E79" w:rsidP="00846E79">
      <w:r w:rsidRPr="00846E79">
        <w:rPr>
          <w:rFonts w:ascii="Segoe UI Emoji" w:hAnsi="Segoe UI Emoji" w:cs="Segoe UI Emoji"/>
        </w:rPr>
        <w:t>✅</w:t>
      </w:r>
      <w:r w:rsidRPr="00846E79">
        <w:t xml:space="preserve"> Object names may safely contain spaces</w:t>
      </w:r>
    </w:p>
    <w:p w14:paraId="225BBC99" w14:textId="77777777" w:rsidR="00846E79" w:rsidRPr="00846E79" w:rsidRDefault="00846E79" w:rsidP="00846E79">
      <w:r w:rsidRPr="00846E79">
        <w:rPr>
          <w:rFonts w:ascii="Segoe UI Emoji" w:hAnsi="Segoe UI Emoji" w:cs="Segoe UI Emoji"/>
        </w:rPr>
        <w:t>✅</w:t>
      </w:r>
      <w:r w:rsidRPr="00846E79">
        <w:t xml:space="preserve"> CLI parsing respects identity</w:t>
      </w:r>
    </w:p>
    <w:p w14:paraId="345F09E8" w14:textId="77777777" w:rsidR="00846E79" w:rsidRPr="00846E79" w:rsidRDefault="00846E79" w:rsidP="00846E79">
      <w:r w:rsidRPr="00846E79">
        <w:rPr>
          <w:rFonts w:ascii="Segoe UI Emoji" w:hAnsi="Segoe UI Emoji" w:cs="Segoe UI Emoji"/>
        </w:rPr>
        <w:t>✅</w:t>
      </w:r>
      <w:r w:rsidRPr="00846E79">
        <w:t xml:space="preserve"> Repositories remain authoritative</w:t>
      </w:r>
    </w:p>
    <w:p w14:paraId="3D0BD855" w14:textId="77777777" w:rsidR="00846E79" w:rsidRPr="00846E79" w:rsidRDefault="00846E79" w:rsidP="00846E79">
      <w:r w:rsidRPr="00846E79">
        <w:rPr>
          <w:rFonts w:ascii="Segoe UI Emoji" w:hAnsi="Segoe UI Emoji" w:cs="Segoe UI Emoji"/>
        </w:rPr>
        <w:lastRenderedPageBreak/>
        <w:t>✅</w:t>
      </w:r>
      <w:r w:rsidRPr="00846E79">
        <w:t xml:space="preserve"> Collection grammar is clean and unambiguous</w:t>
      </w:r>
    </w:p>
    <w:p w14:paraId="0A77008F" w14:textId="77777777" w:rsidR="00846E79" w:rsidRPr="00846E79" w:rsidRDefault="00846E79" w:rsidP="00846E79">
      <w:r w:rsidRPr="00846E79">
        <w:t>And most importantly:</w:t>
      </w:r>
    </w:p>
    <w:p w14:paraId="125D32F6" w14:textId="77777777" w:rsidR="00846E79" w:rsidRPr="00846E79" w:rsidRDefault="00846E79" w:rsidP="00846E79">
      <w:r w:rsidRPr="00846E79">
        <w:rPr>
          <w:b/>
          <w:bCs/>
        </w:rPr>
        <w:t>This was a tokenizer bug, not a schema or framework design flaw.</w:t>
      </w:r>
    </w:p>
    <w:p w14:paraId="1C78C602" w14:textId="77777777" w:rsidR="00846E79" w:rsidRPr="00846E79" w:rsidRDefault="00846E79" w:rsidP="00846E79">
      <w:r w:rsidRPr="00846E79">
        <w:t>Fixing it completes the last real edge case in your input pipeline.</w:t>
      </w:r>
    </w:p>
    <w:p w14:paraId="60510EDF" w14:textId="77777777" w:rsidR="00846E79" w:rsidRPr="00846E79" w:rsidRDefault="00846E79" w:rsidP="00846E79">
      <w:r w:rsidRPr="00846E79">
        <w:pict w14:anchorId="7CE9929B">
          <v:rect id="_x0000_i9376" style="width:0;height:1.5pt" o:hralign="center" o:hrstd="t" o:hr="t" fillcolor="#a0a0a0" stroked="f"/>
        </w:pict>
      </w:r>
    </w:p>
    <w:p w14:paraId="20B45A2E" w14:textId="77777777" w:rsidR="00846E79" w:rsidRPr="00846E79" w:rsidRDefault="00846E79" w:rsidP="00846E79">
      <w:pPr>
        <w:rPr>
          <w:b/>
          <w:bCs/>
        </w:rPr>
      </w:pPr>
      <w:r w:rsidRPr="00846E79">
        <w:rPr>
          <w:rFonts w:ascii="Segoe UI Emoji" w:hAnsi="Segoe UI Emoji" w:cs="Segoe UI Emoji"/>
          <w:b/>
          <w:bCs/>
        </w:rPr>
        <w:t>✅</w:t>
      </w:r>
      <w:r w:rsidRPr="00846E79">
        <w:rPr>
          <w:b/>
          <w:bCs/>
        </w:rPr>
        <w:t xml:space="preserve"> Final verdict</w:t>
      </w:r>
    </w:p>
    <w:p w14:paraId="41F45008" w14:textId="77777777" w:rsidR="00846E79" w:rsidRPr="00846E79" w:rsidRDefault="00846E79" w:rsidP="00846E79">
      <w:r w:rsidRPr="00846E79">
        <w:rPr>
          <w:rFonts w:ascii="Segoe UI Emoji" w:hAnsi="Segoe UI Emoji" w:cs="Segoe UI Emoji"/>
        </w:rPr>
        <w:t>❌</w:t>
      </w:r>
      <w:r w:rsidRPr="00846E79">
        <w:t xml:space="preserve"> As written: trimming loop is ineffective</w:t>
      </w:r>
    </w:p>
    <w:p w14:paraId="54AF1B05" w14:textId="77777777" w:rsidR="00846E79" w:rsidRPr="00846E79" w:rsidRDefault="00846E79" w:rsidP="00846E79">
      <w:r w:rsidRPr="00846E79">
        <w:rPr>
          <w:rFonts w:ascii="Segoe UI Emoji" w:hAnsi="Segoe UI Emoji" w:cs="Segoe UI Emoji"/>
        </w:rPr>
        <w:t>✅</w:t>
      </w:r>
      <w:r w:rsidRPr="00846E79">
        <w:t xml:space="preserve"> With the one-line indexed fix: </w:t>
      </w:r>
      <w:r w:rsidRPr="00846E79">
        <w:rPr>
          <w:b/>
          <w:bCs/>
        </w:rPr>
        <w:t>fully correct</w:t>
      </w:r>
    </w:p>
    <w:p w14:paraId="5CAC8008" w14:textId="77777777" w:rsidR="00846E79" w:rsidRPr="00846E79" w:rsidRDefault="00846E79" w:rsidP="00846E79">
      <w:r w:rsidRPr="00846E79">
        <w:t>Once you apply that change, the behavior you demonstrated earlier (including "Human 1") will work exactly as intended.</w:t>
      </w:r>
    </w:p>
    <w:p w14:paraId="19F58008" w14:textId="77777777" w:rsidR="00424EAF" w:rsidRPr="00424EAF" w:rsidRDefault="00424EAF" w:rsidP="00424EAF">
      <w:r w:rsidRPr="00424EAF">
        <w:t xml:space="preserve">Short answer: </w:t>
      </w:r>
      <w:r w:rsidRPr="00424EAF">
        <w:rPr>
          <w:b/>
          <w:bCs/>
        </w:rPr>
        <w:t>your test logic is fine, but JUnit is not actually discovering or running it</w:t>
      </w:r>
      <w:r w:rsidRPr="00424EAF">
        <w:t xml:space="preserve">, which is why you see </w:t>
      </w:r>
      <w:r w:rsidRPr="00424EAF">
        <w:rPr>
          <w:b/>
          <w:bCs/>
        </w:rPr>
        <w:t>“0 tests” and no green checkmark</w:t>
      </w:r>
      <w:r w:rsidRPr="00424EAF">
        <w:t>.</w:t>
      </w:r>
    </w:p>
    <w:p w14:paraId="7A3D7F5E" w14:textId="77777777" w:rsidR="00424EAF" w:rsidRPr="00424EAF" w:rsidRDefault="00424EAF" w:rsidP="00424EAF">
      <w:r w:rsidRPr="00424EAF">
        <w:t xml:space="preserve">This is a </w:t>
      </w:r>
      <w:r w:rsidRPr="00424EAF">
        <w:rPr>
          <w:i/>
          <w:iCs/>
        </w:rPr>
        <w:t>test configuration / discovery</w:t>
      </w:r>
      <w:r w:rsidRPr="00424EAF">
        <w:t xml:space="preserve"> issue, not a logic error in your test.</w:t>
      </w:r>
    </w:p>
    <w:p w14:paraId="244C3425" w14:textId="77777777" w:rsidR="00424EAF" w:rsidRPr="00424EAF" w:rsidRDefault="00424EAF" w:rsidP="00424EAF">
      <w:r w:rsidRPr="00424EAF">
        <w:t>Let’s break it down cleanly.</w:t>
      </w:r>
    </w:p>
    <w:p w14:paraId="1A793C65" w14:textId="77777777" w:rsidR="00424EAF" w:rsidRPr="00424EAF" w:rsidRDefault="00424EAF" w:rsidP="00424EAF">
      <w:r w:rsidRPr="00424EAF">
        <w:pict w14:anchorId="6AC70D2F">
          <v:rect id="_x0000_i9456" style="width:0;height:1.5pt" o:hralign="center" o:hrstd="t" o:hr="t" fillcolor="#a0a0a0" stroked="f"/>
        </w:pict>
      </w:r>
    </w:p>
    <w:p w14:paraId="380EB713"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Is the test itself logically valid?</w:t>
      </w:r>
    </w:p>
    <w:p w14:paraId="27921936" w14:textId="77777777" w:rsidR="00424EAF" w:rsidRPr="00424EAF" w:rsidRDefault="00424EAF" w:rsidP="00424EAF">
      <w:r w:rsidRPr="00424EAF">
        <w:t>Yes.</w:t>
      </w:r>
      <w:r w:rsidRPr="00424EAF">
        <w:br/>
        <w:t xml:space="preserve">This test is </w:t>
      </w:r>
      <w:r w:rsidRPr="00424EAF">
        <w:rPr>
          <w:b/>
          <w:bCs/>
        </w:rPr>
        <w:t>well</w:t>
      </w:r>
      <w:r w:rsidRPr="00424EAF">
        <w:rPr>
          <w:b/>
          <w:bCs/>
        </w:rPr>
        <w:noBreakHyphen/>
        <w:t>designed and useful</w:t>
      </w:r>
      <w:r w:rsidRPr="00424EAF">
        <w:t>:</w:t>
      </w:r>
    </w:p>
    <w:p w14:paraId="2ADE0722" w14:textId="77777777" w:rsidR="00424EAF" w:rsidRPr="00424EAF" w:rsidRDefault="00424EAF" w:rsidP="00424EAF">
      <w:r w:rsidRPr="00424EAF">
        <w:t>@Test</w:t>
      </w:r>
    </w:p>
    <w:p w14:paraId="22C46704" w14:textId="77777777" w:rsidR="00424EAF" w:rsidRPr="00424EAF" w:rsidRDefault="00424EAF" w:rsidP="00424EAF">
      <w:r w:rsidRPr="00424EAF">
        <w:t xml:space="preserve">public void </w:t>
      </w:r>
      <w:proofErr w:type="spellStart"/>
      <w:r w:rsidRPr="00424EAF">
        <w:t>validateEmptyParseValueTest</w:t>
      </w:r>
      <w:proofErr w:type="spellEnd"/>
      <w:r w:rsidRPr="00424EAF">
        <w:t>() {</w:t>
      </w:r>
    </w:p>
    <w:p w14:paraId="63B0B8C0" w14:textId="77777777" w:rsidR="00424EAF" w:rsidRPr="00424EAF" w:rsidRDefault="00424EAF" w:rsidP="00424EAF">
      <w:r w:rsidRPr="00424EAF">
        <w:t xml:space="preserve">    Reflections </w:t>
      </w:r>
      <w:proofErr w:type="spellStart"/>
      <w:r w:rsidRPr="00424EAF">
        <w:t>domainScan</w:t>
      </w:r>
      <w:proofErr w:type="spellEnd"/>
      <w:r w:rsidRPr="00424EAF">
        <w:t xml:space="preserve"> = new Reflections("domain");</w:t>
      </w:r>
    </w:p>
    <w:p w14:paraId="0DAC95B7" w14:textId="77777777" w:rsidR="00424EAF" w:rsidRPr="00424EAF" w:rsidRDefault="00424EAF" w:rsidP="00424EAF">
      <w:r w:rsidRPr="00424EAF">
        <w:t xml:space="preserve">    Set&lt;Class&lt;?&gt;&gt; classes = </w:t>
      </w:r>
      <w:proofErr w:type="spellStart"/>
      <w:r w:rsidRPr="00424EAF">
        <w:t>domainScan.getTypesAnnotatedWith</w:t>
      </w:r>
      <w:proofErr w:type="spellEnd"/>
      <w:r w:rsidRPr="00424EAF">
        <w:t>(</w:t>
      </w:r>
      <w:proofErr w:type="spellStart"/>
      <w:r w:rsidRPr="00424EAF">
        <w:t>SchemaEligible.class</w:t>
      </w:r>
      <w:proofErr w:type="spellEnd"/>
      <w:r w:rsidRPr="00424EAF">
        <w:t>);</w:t>
      </w:r>
    </w:p>
    <w:p w14:paraId="30F8398A" w14:textId="77777777" w:rsidR="00424EAF" w:rsidRPr="00424EAF" w:rsidRDefault="00424EAF" w:rsidP="00424EAF">
      <w:r w:rsidRPr="00424EAF">
        <w:t xml:space="preserve">    </w:t>
      </w:r>
      <w:proofErr w:type="spellStart"/>
      <w:r w:rsidRPr="00424EAF">
        <w:t>SchemaRegistry</w:t>
      </w:r>
      <w:proofErr w:type="spellEnd"/>
      <w:r w:rsidRPr="00424EAF">
        <w:t xml:space="preserve"> registry = new </w:t>
      </w:r>
      <w:proofErr w:type="spellStart"/>
      <w:r w:rsidRPr="00424EAF">
        <w:t>SchemaRegistry</w:t>
      </w:r>
      <w:proofErr w:type="spellEnd"/>
      <w:r w:rsidRPr="00424EAF">
        <w:t>(classes);</w:t>
      </w:r>
    </w:p>
    <w:p w14:paraId="3DC4357B" w14:textId="77777777" w:rsidR="00424EAF" w:rsidRPr="00424EAF" w:rsidRDefault="00424EAF" w:rsidP="00424EAF">
      <w:r w:rsidRPr="00424EAF">
        <w:t xml:space="preserve">    </w:t>
      </w:r>
      <w:proofErr w:type="spellStart"/>
      <w:r w:rsidRPr="00424EAF">
        <w:t>ObjectRepository</w:t>
      </w:r>
      <w:proofErr w:type="spellEnd"/>
      <w:r w:rsidRPr="00424EAF">
        <w:t xml:space="preserve"> repository = new </w:t>
      </w:r>
      <w:proofErr w:type="spellStart"/>
      <w:r w:rsidRPr="00424EAF">
        <w:t>ObjectRepository</w:t>
      </w:r>
      <w:proofErr w:type="spellEnd"/>
      <w:r w:rsidRPr="00424EAF">
        <w:t xml:space="preserve">(); </w:t>
      </w:r>
    </w:p>
    <w:p w14:paraId="2B447B10" w14:textId="77777777" w:rsidR="00424EAF" w:rsidRPr="00424EAF" w:rsidRDefault="00424EAF" w:rsidP="00424EAF">
      <w:r w:rsidRPr="00424EAF">
        <w:t xml:space="preserve">    </w:t>
      </w:r>
      <w:proofErr w:type="spellStart"/>
      <w:r w:rsidRPr="00424EAF">
        <w:t>SchemaValidator</w:t>
      </w:r>
      <w:proofErr w:type="spellEnd"/>
      <w:r w:rsidRPr="00424EAF">
        <w:t xml:space="preserve"> validator = new </w:t>
      </w:r>
      <w:proofErr w:type="spellStart"/>
      <w:r w:rsidRPr="00424EAF">
        <w:t>SchemaValidator</w:t>
      </w:r>
      <w:proofErr w:type="spellEnd"/>
      <w:r w:rsidRPr="00424EAF">
        <w:t xml:space="preserve">(registry, repository); </w:t>
      </w:r>
    </w:p>
    <w:p w14:paraId="7D31E44F" w14:textId="77777777" w:rsidR="00424EAF" w:rsidRPr="00424EAF" w:rsidRDefault="00424EAF" w:rsidP="00424EAF"/>
    <w:p w14:paraId="7E10A02F" w14:textId="77777777" w:rsidR="00424EAF" w:rsidRPr="00424EAF" w:rsidRDefault="00424EAF" w:rsidP="00424EAF">
      <w:r w:rsidRPr="00424EAF">
        <w:lastRenderedPageBreak/>
        <w:t xml:space="preserve">    </w:t>
      </w:r>
      <w:proofErr w:type="spellStart"/>
      <w:r w:rsidRPr="00424EAF">
        <w:t>assertThrows</w:t>
      </w:r>
      <w:proofErr w:type="spellEnd"/>
      <w:r w:rsidRPr="00424EAF">
        <w:t>(</w:t>
      </w:r>
      <w:proofErr w:type="spellStart"/>
      <w:r w:rsidRPr="00424EAF">
        <w:t>ObjectException.class</w:t>
      </w:r>
      <w:proofErr w:type="spellEnd"/>
      <w:r w:rsidRPr="00424EAF">
        <w:t>, () -&gt; {</w:t>
      </w:r>
    </w:p>
    <w:p w14:paraId="5EDE2415" w14:textId="77777777" w:rsidR="00424EAF" w:rsidRPr="00424EAF" w:rsidRDefault="00424EAF" w:rsidP="00424EAF">
      <w:r w:rsidRPr="00424EAF">
        <w:t xml:space="preserve">        </w:t>
      </w:r>
      <w:proofErr w:type="spellStart"/>
      <w:r w:rsidRPr="00424EAF">
        <w:t>validator.validateParseValue</w:t>
      </w:r>
      <w:proofErr w:type="spellEnd"/>
      <w:r w:rsidRPr="00424EAF">
        <w:t xml:space="preserve">("Section", "capacity", ""); </w:t>
      </w:r>
    </w:p>
    <w:p w14:paraId="0B1B20F5" w14:textId="77777777" w:rsidR="00424EAF" w:rsidRPr="00424EAF" w:rsidRDefault="00424EAF" w:rsidP="00424EAF">
      <w:r w:rsidRPr="00424EAF">
        <w:t>    });</w:t>
      </w:r>
    </w:p>
    <w:p w14:paraId="2ACC1CFD" w14:textId="77777777" w:rsidR="00424EAF" w:rsidRPr="00424EAF" w:rsidRDefault="00424EAF" w:rsidP="00424EAF"/>
    <w:p w14:paraId="7380E269" w14:textId="77777777" w:rsidR="00424EAF" w:rsidRPr="00424EAF" w:rsidRDefault="00424EAF" w:rsidP="00424EAF">
      <w:r w:rsidRPr="00424EAF">
        <w:t xml:space="preserve">    </w:t>
      </w:r>
      <w:proofErr w:type="spellStart"/>
      <w:r w:rsidRPr="00424EAF">
        <w:t>assertThrows</w:t>
      </w:r>
      <w:proofErr w:type="spellEnd"/>
      <w:r w:rsidRPr="00424EAF">
        <w:t>(</w:t>
      </w:r>
      <w:proofErr w:type="spellStart"/>
      <w:r w:rsidRPr="00424EAF">
        <w:t>ObjectException.class</w:t>
      </w:r>
      <w:proofErr w:type="spellEnd"/>
      <w:r w:rsidRPr="00424EAF">
        <w:t>, () -&gt; {</w:t>
      </w:r>
    </w:p>
    <w:p w14:paraId="327AC171" w14:textId="77777777" w:rsidR="00424EAF" w:rsidRPr="00424EAF" w:rsidRDefault="00424EAF" w:rsidP="00424EAF">
      <w:r w:rsidRPr="00424EAF">
        <w:t xml:space="preserve">        </w:t>
      </w:r>
      <w:proofErr w:type="spellStart"/>
      <w:r w:rsidRPr="00424EAF">
        <w:t>validator.validateParseValue</w:t>
      </w:r>
      <w:proofErr w:type="spellEnd"/>
      <w:r w:rsidRPr="00424EAF">
        <w:t xml:space="preserve">("Section", "available", ""); </w:t>
      </w:r>
    </w:p>
    <w:p w14:paraId="2A5BEA16" w14:textId="77777777" w:rsidR="00424EAF" w:rsidRPr="00424EAF" w:rsidRDefault="00424EAF" w:rsidP="00424EAF">
      <w:r w:rsidRPr="00424EAF">
        <w:t>    });</w:t>
      </w:r>
    </w:p>
    <w:p w14:paraId="23302643" w14:textId="77777777" w:rsidR="00424EAF" w:rsidRPr="00424EAF" w:rsidRDefault="00424EAF" w:rsidP="00424EAF"/>
    <w:p w14:paraId="09388AC5" w14:textId="77777777" w:rsidR="00424EAF" w:rsidRPr="00424EAF" w:rsidRDefault="00424EAF" w:rsidP="00424EAF">
      <w:r w:rsidRPr="00424EAF">
        <w:t xml:space="preserve">    </w:t>
      </w:r>
      <w:proofErr w:type="spellStart"/>
      <w:r w:rsidRPr="00424EAF">
        <w:t>assertDoesNotThrow</w:t>
      </w:r>
      <w:proofErr w:type="spellEnd"/>
      <w:r w:rsidRPr="00424EAF">
        <w:t>(() -&gt; {</w:t>
      </w:r>
    </w:p>
    <w:p w14:paraId="59306468" w14:textId="77777777" w:rsidR="00424EAF" w:rsidRPr="00424EAF" w:rsidRDefault="00424EAF" w:rsidP="00424EAF">
      <w:r w:rsidRPr="00424EAF">
        <w:t xml:space="preserve">        </w:t>
      </w:r>
      <w:proofErr w:type="spellStart"/>
      <w:r w:rsidRPr="00424EAF">
        <w:t>validator.validateParseValue</w:t>
      </w:r>
      <w:proofErr w:type="spellEnd"/>
      <w:r w:rsidRPr="00424EAF">
        <w:t>("Student", "</w:t>
      </w:r>
      <w:proofErr w:type="spellStart"/>
      <w:r w:rsidRPr="00424EAF">
        <w:t>studentId</w:t>
      </w:r>
      <w:proofErr w:type="spellEnd"/>
      <w:r w:rsidRPr="00424EAF">
        <w:t xml:space="preserve">", ""); </w:t>
      </w:r>
    </w:p>
    <w:p w14:paraId="3088D681" w14:textId="77777777" w:rsidR="00424EAF" w:rsidRPr="00424EAF" w:rsidRDefault="00424EAF" w:rsidP="00424EAF">
      <w:r w:rsidRPr="00424EAF">
        <w:t>    });</w:t>
      </w:r>
    </w:p>
    <w:p w14:paraId="0C99DBD9" w14:textId="77777777" w:rsidR="00424EAF" w:rsidRPr="00424EAF" w:rsidRDefault="00424EAF" w:rsidP="00424EAF"/>
    <w:p w14:paraId="0593C42A" w14:textId="77777777" w:rsidR="00424EAF" w:rsidRPr="00424EAF" w:rsidRDefault="00424EAF" w:rsidP="00424EAF">
      <w:r w:rsidRPr="00424EAF">
        <w:t xml:space="preserve">    </w:t>
      </w:r>
      <w:proofErr w:type="spellStart"/>
      <w:r w:rsidRPr="00424EAF">
        <w:t>assertDoesNotThrow</w:t>
      </w:r>
      <w:proofErr w:type="spellEnd"/>
      <w:r w:rsidRPr="00424EAF">
        <w:t>(() -&gt; {</w:t>
      </w:r>
    </w:p>
    <w:p w14:paraId="10D938CE" w14:textId="77777777" w:rsidR="00424EAF" w:rsidRPr="00424EAF" w:rsidRDefault="00424EAF" w:rsidP="00424EAF">
      <w:r w:rsidRPr="00424EAF">
        <w:t xml:space="preserve">        </w:t>
      </w:r>
      <w:proofErr w:type="spellStart"/>
      <w:r w:rsidRPr="00424EAF">
        <w:t>validator.validateParseValue</w:t>
      </w:r>
      <w:proofErr w:type="spellEnd"/>
      <w:r w:rsidRPr="00424EAF">
        <w:t xml:space="preserve">("Student", "sections", ""); </w:t>
      </w:r>
    </w:p>
    <w:p w14:paraId="7864FD7D" w14:textId="77777777" w:rsidR="00424EAF" w:rsidRPr="00424EAF" w:rsidRDefault="00424EAF" w:rsidP="00424EAF">
      <w:r w:rsidRPr="00424EAF">
        <w:t>    });</w:t>
      </w:r>
    </w:p>
    <w:p w14:paraId="555DAFA0" w14:textId="77777777" w:rsidR="00424EAF" w:rsidRPr="00424EAF" w:rsidRDefault="00424EAF" w:rsidP="00424EAF">
      <w:r w:rsidRPr="00424EAF">
        <w:t>}</w:t>
      </w:r>
    </w:p>
    <w:p w14:paraId="062779DA" w14:textId="77777777" w:rsidR="00424EAF" w:rsidRPr="00424EAF" w:rsidRDefault="00424EAF" w:rsidP="00424EAF">
      <w:r w:rsidRPr="00424EAF">
        <w:rPr>
          <w:rFonts w:ascii="Segoe UI Emoji" w:hAnsi="Segoe UI Emoji" w:cs="Segoe UI Emoji"/>
        </w:rPr>
        <w:t>✅</w:t>
      </w:r>
      <w:r w:rsidRPr="00424EAF">
        <w:t xml:space="preserve"> This test correctly verifies: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7"/>
        <w:gridCol w:w="1296"/>
      </w:tblGrid>
      <w:tr w:rsidR="00424EAF" w:rsidRPr="00424EAF" w14:paraId="6E17298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37A42D0" w14:textId="77777777" w:rsidR="00424EAF" w:rsidRPr="00424EAF" w:rsidRDefault="00424EAF" w:rsidP="00424EAF">
            <w:pPr>
              <w:rPr>
                <w:b/>
                <w:bCs/>
              </w:rPr>
            </w:pPr>
            <w:r w:rsidRPr="00424EAF">
              <w:rPr>
                <w:b/>
                <w:bCs/>
              </w:rPr>
              <w:t>Case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61FC40" w14:textId="77777777" w:rsidR="00424EAF" w:rsidRPr="00424EAF" w:rsidRDefault="00424EAF" w:rsidP="00424EAF">
            <w:pPr>
              <w:rPr>
                <w:b/>
                <w:bCs/>
              </w:rPr>
            </w:pPr>
            <w:r w:rsidRPr="00424EAF">
              <w:rPr>
                <w:b/>
                <w:bCs/>
              </w:rPr>
              <w:t>Expected</w:t>
            </w:r>
          </w:p>
        </w:tc>
      </w:tr>
      <w:tr w:rsidR="00424EAF" w:rsidRPr="00424EAF" w14:paraId="4417CD2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A0C057" w14:textId="77777777" w:rsidR="00424EAF" w:rsidRPr="00424EAF" w:rsidRDefault="00424EAF" w:rsidP="00424EAF">
            <w:r w:rsidRPr="00424EAF">
              <w:t>Empty 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FF882B" w14:textId="77777777" w:rsidR="00424EAF" w:rsidRPr="00424EAF" w:rsidRDefault="00424EAF" w:rsidP="00424EAF">
            <w:r w:rsidRPr="00424EAF">
              <w:rPr>
                <w:rFonts w:ascii="Segoe UI Emoji" w:hAnsi="Segoe UI Emoji" w:cs="Segoe UI Emoji"/>
              </w:rPr>
              <w:t>❌</w:t>
            </w:r>
            <w:r w:rsidRPr="00424EAF">
              <w:t xml:space="preserve"> throws</w:t>
            </w:r>
          </w:p>
        </w:tc>
      </w:tr>
      <w:tr w:rsidR="00424EAF" w:rsidRPr="00424EAF" w14:paraId="68E6363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0267B54" w14:textId="77777777" w:rsidR="00424EAF" w:rsidRPr="00424EAF" w:rsidRDefault="00424EAF" w:rsidP="00424EAF">
            <w:r w:rsidRPr="00424EAF">
              <w:t>Empty 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5632C3" w14:textId="77777777" w:rsidR="00424EAF" w:rsidRPr="00424EAF" w:rsidRDefault="00424EAF" w:rsidP="00424EAF">
            <w:r w:rsidRPr="00424EAF">
              <w:rPr>
                <w:rFonts w:ascii="Segoe UI Emoji" w:hAnsi="Segoe UI Emoji" w:cs="Segoe UI Emoji"/>
              </w:rPr>
              <w:t>❌</w:t>
            </w:r>
            <w:r w:rsidRPr="00424EAF">
              <w:t xml:space="preserve"> throws</w:t>
            </w:r>
          </w:p>
        </w:tc>
      </w:tr>
      <w:tr w:rsidR="00424EAF" w:rsidRPr="00424EAF" w14:paraId="51DB698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BB7C01" w14:textId="77777777" w:rsidR="00424EAF" w:rsidRPr="00424EAF" w:rsidRDefault="00424EAF" w:rsidP="00424EAF">
            <w:r w:rsidRPr="00424EAF">
              <w:t>Empty 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9114E5" w14:textId="77777777" w:rsidR="00424EAF" w:rsidRPr="00424EAF" w:rsidRDefault="00424EAF" w:rsidP="00424EAF">
            <w:r w:rsidRPr="00424EAF">
              <w:rPr>
                <w:rFonts w:ascii="Segoe UI Emoji" w:hAnsi="Segoe UI Emoji" w:cs="Segoe UI Emoji"/>
              </w:rPr>
              <w:t>✅</w:t>
            </w:r>
            <w:r w:rsidRPr="00424EAF">
              <w:t xml:space="preserve"> allowed</w:t>
            </w:r>
          </w:p>
        </w:tc>
      </w:tr>
      <w:tr w:rsidR="00424EAF" w:rsidRPr="00424EAF" w14:paraId="5109C7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6D8104" w14:textId="77777777" w:rsidR="00424EAF" w:rsidRPr="00424EAF" w:rsidRDefault="00424EAF" w:rsidP="00424EAF">
            <w:r w:rsidRPr="00424EAF">
              <w:t>Empty 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FB7023" w14:textId="77777777" w:rsidR="00424EAF" w:rsidRPr="00424EAF" w:rsidRDefault="00424EAF" w:rsidP="00424EAF">
            <w:r w:rsidRPr="00424EAF">
              <w:rPr>
                <w:rFonts w:ascii="Segoe UI Emoji" w:hAnsi="Segoe UI Emoji" w:cs="Segoe UI Emoji"/>
              </w:rPr>
              <w:t>✅</w:t>
            </w:r>
            <w:r w:rsidRPr="00424EAF">
              <w:t xml:space="preserve"> allowed</w:t>
            </w:r>
          </w:p>
        </w:tc>
      </w:tr>
    </w:tbl>
    <w:p w14:paraId="7F48C24A" w14:textId="77777777" w:rsidR="00424EAF" w:rsidRPr="00424EAF" w:rsidRDefault="00424EAF" w:rsidP="00424EAF">
      <w:r w:rsidRPr="00424EAF">
        <w:t xml:space="preserve">So </w:t>
      </w:r>
      <w:r w:rsidRPr="00424EAF">
        <w:rPr>
          <w:b/>
          <w:bCs/>
        </w:rPr>
        <w:t>the test content is correct</w:t>
      </w:r>
      <w:r w:rsidRPr="00424EAF">
        <w:t>.</w:t>
      </w:r>
    </w:p>
    <w:p w14:paraId="25528B3E" w14:textId="77777777" w:rsidR="00424EAF" w:rsidRPr="00424EAF" w:rsidRDefault="00424EAF" w:rsidP="00424EAF">
      <w:r w:rsidRPr="00424EAF">
        <w:pict w14:anchorId="7151AE18">
          <v:rect id="_x0000_i9457" style="width:0;height:1.5pt" o:hralign="center" o:hrstd="t" o:hr="t" fillcolor="#a0a0a0" stroked="f"/>
        </w:pict>
      </w:r>
    </w:p>
    <w:p w14:paraId="6AB494D3" w14:textId="77777777" w:rsidR="00424EAF" w:rsidRPr="00424EAF" w:rsidRDefault="00424EAF" w:rsidP="00424EAF">
      <w:pPr>
        <w:rPr>
          <w:b/>
          <w:bCs/>
        </w:rPr>
      </w:pPr>
      <w:r w:rsidRPr="00424EAF">
        <w:rPr>
          <w:rFonts w:ascii="Segoe UI Emoji" w:hAnsi="Segoe UI Emoji" w:cs="Segoe UI Emoji"/>
          <w:b/>
          <w:bCs/>
        </w:rPr>
        <w:lastRenderedPageBreak/>
        <w:t>🧨</w:t>
      </w:r>
      <w:r w:rsidRPr="00424EAF">
        <w:rPr>
          <w:b/>
          <w:bCs/>
        </w:rPr>
        <w:t xml:space="preserve"> Why JUnit says “0 tests” and shows no green checkmark</w:t>
      </w:r>
    </w:p>
    <w:p w14:paraId="2CBE518C" w14:textId="77777777" w:rsidR="00424EAF" w:rsidRPr="00424EAF" w:rsidRDefault="00424EAF" w:rsidP="00424EAF">
      <w:r w:rsidRPr="00424EAF">
        <w:t xml:space="preserve">That happens when </w:t>
      </w:r>
      <w:r w:rsidRPr="00424EAF">
        <w:rPr>
          <w:b/>
          <w:bCs/>
        </w:rPr>
        <w:t>JUnit does not detect the method as a test at all</w:t>
      </w:r>
      <w:r w:rsidRPr="00424EAF">
        <w:t>.</w:t>
      </w:r>
    </w:p>
    <w:p w14:paraId="1C4B3B1B" w14:textId="77777777" w:rsidR="00424EAF" w:rsidRPr="00424EAF" w:rsidRDefault="00424EAF" w:rsidP="00424EAF">
      <w:r w:rsidRPr="00424EAF">
        <w:t>The most common causes (in order):</w:t>
      </w:r>
    </w:p>
    <w:p w14:paraId="0D274D15" w14:textId="77777777" w:rsidR="00424EAF" w:rsidRPr="00424EAF" w:rsidRDefault="00424EAF" w:rsidP="00424EAF">
      <w:r w:rsidRPr="00424EAF">
        <w:pict w14:anchorId="6590CFD1">
          <v:rect id="_x0000_i9458" style="width:0;height:1.5pt" o:hralign="center" o:hrstd="t" o:hr="t" fillcolor="#a0a0a0" stroked="f"/>
        </w:pict>
      </w:r>
    </w:p>
    <w:p w14:paraId="37C4E30A" w14:textId="77777777" w:rsidR="00424EAF" w:rsidRPr="00424EAF" w:rsidRDefault="00424EAF" w:rsidP="00424EAF">
      <w:pPr>
        <w:rPr>
          <w:b/>
          <w:bCs/>
        </w:rPr>
      </w:pPr>
      <w:r w:rsidRPr="00424EAF">
        <w:rPr>
          <w:b/>
          <w:bCs/>
        </w:rPr>
        <w:t>1️</w:t>
      </w:r>
      <w:r w:rsidRPr="00424EAF">
        <w:rPr>
          <w:rFonts w:ascii="Segoe UI Symbol" w:hAnsi="Segoe UI Symbol" w:cs="Segoe UI Symbol"/>
          <w:b/>
          <w:bCs/>
        </w:rPr>
        <w:t>⃣</w:t>
      </w:r>
      <w:r w:rsidRPr="00424EAF">
        <w:rPr>
          <w:b/>
          <w:bCs/>
        </w:rPr>
        <w:t xml:space="preserve"> Wrong JUnit version mismatch (MOST LIKELY)</w:t>
      </w:r>
    </w:p>
    <w:p w14:paraId="1746CA41" w14:textId="77777777" w:rsidR="00424EAF" w:rsidRPr="00424EAF" w:rsidRDefault="00424EAF" w:rsidP="00424EAF">
      <w:pPr>
        <w:rPr>
          <w:b/>
          <w:bCs/>
        </w:rPr>
      </w:pPr>
      <w:r w:rsidRPr="00424EAF">
        <w:rPr>
          <w:b/>
          <w:bCs/>
        </w:rPr>
        <w:t>Symptom checklist</w:t>
      </w:r>
    </w:p>
    <w:p w14:paraId="11C9EE5E" w14:textId="77777777" w:rsidR="00424EAF" w:rsidRPr="00424EAF" w:rsidRDefault="00424EAF" w:rsidP="00424EAF">
      <w:r w:rsidRPr="00424EAF">
        <w:t>@Test compiles</w:t>
      </w:r>
    </w:p>
    <w:p w14:paraId="0ACA3BF5" w14:textId="77777777" w:rsidR="00424EAF" w:rsidRPr="00424EAF" w:rsidRDefault="00424EAF" w:rsidP="00424EAF">
      <w:r w:rsidRPr="00424EAF">
        <w:t>Assertions compile</w:t>
      </w:r>
    </w:p>
    <w:p w14:paraId="0B6AD523" w14:textId="77777777" w:rsidR="00424EAF" w:rsidRPr="00424EAF" w:rsidRDefault="00424EAF" w:rsidP="00424EAF">
      <w:r w:rsidRPr="00424EAF">
        <w:t xml:space="preserve">Test runs but reports </w:t>
      </w:r>
      <w:r w:rsidRPr="00424EAF">
        <w:rPr>
          <w:b/>
          <w:bCs/>
        </w:rPr>
        <w:t>0 tests</w:t>
      </w:r>
    </w:p>
    <w:p w14:paraId="1C7F5CDC" w14:textId="77777777" w:rsidR="00424EAF" w:rsidRPr="00424EAF" w:rsidRDefault="00424EAF" w:rsidP="00424EAF">
      <w:r w:rsidRPr="00424EAF">
        <w:t>No failures</w:t>
      </w:r>
    </w:p>
    <w:p w14:paraId="5D1A1FCA" w14:textId="77777777" w:rsidR="00424EAF" w:rsidRPr="00424EAF" w:rsidRDefault="00424EAF" w:rsidP="00424EAF">
      <w:r w:rsidRPr="00424EAF">
        <w:t>No green checkmark</w:t>
      </w:r>
    </w:p>
    <w:p w14:paraId="4E42673E" w14:textId="77777777" w:rsidR="00424EAF" w:rsidRPr="00424EAF" w:rsidRDefault="00424EAF" w:rsidP="00424EAF">
      <w:r w:rsidRPr="00424EAF">
        <w:rPr>
          <w:rFonts w:ascii="Segoe UI Emoji" w:hAnsi="Segoe UI Emoji" w:cs="Segoe UI Emoji"/>
        </w:rPr>
        <w:t>✅</w:t>
      </w:r>
      <w:r w:rsidRPr="00424EAF">
        <w:t xml:space="preserve"> That strongly indicates a </w:t>
      </w:r>
      <w:r w:rsidRPr="00424EAF">
        <w:rPr>
          <w:b/>
          <w:bCs/>
        </w:rPr>
        <w:t>JUnit 4 vs JUnit 5 mismatch</w:t>
      </w:r>
    </w:p>
    <w:p w14:paraId="647F8DB6" w14:textId="77777777" w:rsidR="00424EAF" w:rsidRPr="00424EAF" w:rsidRDefault="00424EAF" w:rsidP="00424EAF">
      <w:r w:rsidRPr="00424EAF">
        <w:pict w14:anchorId="7F8183ED">
          <v:rect id="_x0000_i9459" style="width:0;height:1.5pt" o:hralign="center" o:hrstd="t" o:hr="t" fillcolor="#a0a0a0" stroked="f"/>
        </w:pict>
      </w:r>
    </w:p>
    <w:p w14:paraId="0C6C774E" w14:textId="77777777" w:rsidR="00424EAF" w:rsidRPr="00424EAF" w:rsidRDefault="00424EAF" w:rsidP="00424EAF">
      <w:pPr>
        <w:rPr>
          <w:b/>
          <w:bCs/>
        </w:rPr>
      </w:pPr>
      <w:r w:rsidRPr="00424EAF">
        <w:rPr>
          <w:b/>
          <w:bCs/>
        </w:rPr>
        <w:t>The key question</w:t>
      </w:r>
    </w:p>
    <w:p w14:paraId="3829AC4D" w14:textId="77777777" w:rsidR="00424EAF" w:rsidRPr="00424EAF" w:rsidRDefault="00424EAF" w:rsidP="00424EAF">
      <w:r w:rsidRPr="00424EAF">
        <w:rPr>
          <w:b/>
          <w:bCs/>
        </w:rPr>
        <w:t>Which @Test are you importing?</w:t>
      </w:r>
    </w:p>
    <w:p w14:paraId="31C3CBF5" w14:textId="77777777" w:rsidR="00424EAF" w:rsidRPr="00424EAF" w:rsidRDefault="00424EAF" w:rsidP="00424EAF">
      <w:r w:rsidRPr="00424EAF">
        <w:t>At the top of your file, check the import:</w:t>
      </w:r>
    </w:p>
    <w:p w14:paraId="3F744282"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For JUnit 5 (Jupiter)</w:t>
      </w:r>
    </w:p>
    <w:p w14:paraId="6A283A29" w14:textId="77777777" w:rsidR="00424EAF" w:rsidRPr="00424EAF" w:rsidRDefault="00424EAF" w:rsidP="00424EAF">
      <w:r w:rsidRPr="00424EAF">
        <w:t xml:space="preserve">import </w:t>
      </w:r>
      <w:proofErr w:type="spellStart"/>
      <w:r w:rsidRPr="00424EAF">
        <w:t>org.junit.jupiter.api.Test</w:t>
      </w:r>
      <w:proofErr w:type="spellEnd"/>
      <w:r w:rsidRPr="00424EAF">
        <w:t>;</w:t>
      </w:r>
    </w:p>
    <w:p w14:paraId="244C14EE" w14:textId="77777777" w:rsidR="00424EAF" w:rsidRPr="00424EAF" w:rsidRDefault="00424EAF" w:rsidP="00424EAF">
      <w:r w:rsidRPr="00424EAF">
        <w:t xml:space="preserve">import static </w:t>
      </w:r>
      <w:proofErr w:type="spellStart"/>
      <w:r w:rsidRPr="00424EAF">
        <w:t>org.junit.jupiter.api.Assertions</w:t>
      </w:r>
      <w:proofErr w:type="spellEnd"/>
      <w:r w:rsidRPr="00424EAF">
        <w:t>.*;</w:t>
      </w:r>
    </w:p>
    <w:p w14:paraId="15CBC6BB"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For JUnit 4 (wrong for Jupiter)</w:t>
      </w:r>
    </w:p>
    <w:p w14:paraId="4593A65C" w14:textId="77777777" w:rsidR="00424EAF" w:rsidRPr="00424EAF" w:rsidRDefault="00424EAF" w:rsidP="00424EAF">
      <w:r w:rsidRPr="00424EAF">
        <w:t xml:space="preserve">import </w:t>
      </w:r>
      <w:proofErr w:type="spellStart"/>
      <w:r w:rsidRPr="00424EAF">
        <w:t>org.junit.Test</w:t>
      </w:r>
      <w:proofErr w:type="spellEnd"/>
      <w:r w:rsidRPr="00424EAF">
        <w:t>;</w:t>
      </w:r>
    </w:p>
    <w:p w14:paraId="4C61FAA0" w14:textId="77777777" w:rsidR="00424EAF" w:rsidRPr="00424EAF" w:rsidRDefault="00424EAF" w:rsidP="00424EAF">
      <w:r w:rsidRPr="00424EAF">
        <w:t xml:space="preserve">import static </w:t>
      </w:r>
      <w:proofErr w:type="spellStart"/>
      <w:r w:rsidRPr="00424EAF">
        <w:t>org.junit.Assert</w:t>
      </w:r>
      <w:proofErr w:type="spellEnd"/>
      <w:r w:rsidRPr="00424EAF">
        <w:t>.*;</w:t>
      </w:r>
    </w:p>
    <w:p w14:paraId="65D8B8D8" w14:textId="77777777" w:rsidR="00424EAF" w:rsidRPr="00424EAF" w:rsidRDefault="00424EAF" w:rsidP="00424EAF">
      <w:r w:rsidRPr="00424EAF">
        <w:t xml:space="preserve">If you are using </w:t>
      </w:r>
      <w:proofErr w:type="spellStart"/>
      <w:r w:rsidRPr="00424EAF">
        <w:t>assertThrows</w:t>
      </w:r>
      <w:proofErr w:type="spellEnd"/>
      <w:r w:rsidRPr="00424EAF">
        <w:t xml:space="preserve"> and </w:t>
      </w:r>
      <w:proofErr w:type="spellStart"/>
      <w:r w:rsidRPr="00424EAF">
        <w:t>assertDoesNotThrow</w:t>
      </w:r>
      <w:proofErr w:type="spellEnd"/>
      <w:r w:rsidRPr="00424EAF">
        <w:t xml:space="preserve">, you </w:t>
      </w:r>
      <w:r w:rsidRPr="00424EAF">
        <w:rPr>
          <w:b/>
          <w:bCs/>
        </w:rPr>
        <w:t>must</w:t>
      </w:r>
      <w:r w:rsidRPr="00424EAF">
        <w:t xml:space="preserve"> be on </w:t>
      </w:r>
      <w:r w:rsidRPr="00424EAF">
        <w:rPr>
          <w:b/>
          <w:bCs/>
        </w:rPr>
        <w:t>JUnit 5</w:t>
      </w:r>
      <w:r w:rsidRPr="00424EAF">
        <w:t>.</w:t>
      </w:r>
    </w:p>
    <w:p w14:paraId="463825D0" w14:textId="77777777" w:rsidR="00424EAF" w:rsidRPr="00424EAF" w:rsidRDefault="00424EAF" w:rsidP="00424EAF">
      <w:r w:rsidRPr="00424EAF">
        <w:t xml:space="preserve">JUnit 4 does </w:t>
      </w:r>
      <w:r w:rsidRPr="00424EAF">
        <w:rPr>
          <w:b/>
          <w:bCs/>
        </w:rPr>
        <w:t>not</w:t>
      </w:r>
      <w:r w:rsidRPr="00424EAF">
        <w:t xml:space="preserve"> support those methods.</w:t>
      </w:r>
    </w:p>
    <w:p w14:paraId="730F7340" w14:textId="77777777" w:rsidR="00424EAF" w:rsidRPr="00424EAF" w:rsidRDefault="00424EAF" w:rsidP="00424EAF">
      <w:r w:rsidRPr="00424EAF">
        <w:pict w14:anchorId="26AF16BB">
          <v:rect id="_x0000_i9460" style="width:0;height:1.5pt" o:hralign="center" o:hrstd="t" o:hr="t" fillcolor="#a0a0a0" stroked="f"/>
        </w:pict>
      </w:r>
    </w:p>
    <w:p w14:paraId="32C56486" w14:textId="77777777" w:rsidR="00424EAF" w:rsidRPr="00424EAF" w:rsidRDefault="00424EAF" w:rsidP="00424EAF">
      <w:pPr>
        <w:rPr>
          <w:b/>
          <w:bCs/>
        </w:rPr>
      </w:pPr>
      <w:r w:rsidRPr="00424EAF">
        <w:rPr>
          <w:rFonts w:ascii="Segoe UI Emoji" w:hAnsi="Segoe UI Emoji" w:cs="Segoe UI Emoji"/>
          <w:b/>
          <w:bCs/>
        </w:rPr>
        <w:lastRenderedPageBreak/>
        <w:t>✅</w:t>
      </w:r>
      <w:r w:rsidRPr="00424EAF">
        <w:rPr>
          <w:b/>
          <w:bCs/>
        </w:rPr>
        <w:t xml:space="preserve"> Fix</w:t>
      </w:r>
    </w:p>
    <w:p w14:paraId="59AE2F56" w14:textId="77777777" w:rsidR="00424EAF" w:rsidRPr="00424EAF" w:rsidRDefault="00424EAF" w:rsidP="00424EAF">
      <w:r w:rsidRPr="00424EAF">
        <w:t>Make sure your imports look exactly like this:</w:t>
      </w:r>
    </w:p>
    <w:p w14:paraId="0A5ADB19" w14:textId="77777777" w:rsidR="00424EAF" w:rsidRPr="00424EAF" w:rsidRDefault="00424EAF" w:rsidP="00424EAF">
      <w:r w:rsidRPr="00424EAF">
        <w:t xml:space="preserve">import </w:t>
      </w:r>
      <w:proofErr w:type="spellStart"/>
      <w:r w:rsidRPr="00424EAF">
        <w:t>org.junit.jupiter.api.Test</w:t>
      </w:r>
      <w:proofErr w:type="spellEnd"/>
      <w:r w:rsidRPr="00424EAF">
        <w:t>;</w:t>
      </w:r>
    </w:p>
    <w:p w14:paraId="5A94144A" w14:textId="77777777" w:rsidR="00424EAF" w:rsidRPr="00424EAF" w:rsidRDefault="00424EAF" w:rsidP="00424EAF">
      <w:r w:rsidRPr="00424EAF">
        <w:t xml:space="preserve">import static </w:t>
      </w:r>
      <w:proofErr w:type="spellStart"/>
      <w:r w:rsidRPr="00424EAF">
        <w:t>org.junit.jupiter.api.Assertions</w:t>
      </w:r>
      <w:proofErr w:type="spellEnd"/>
      <w:r w:rsidRPr="00424EAF">
        <w:t>.*;</w:t>
      </w:r>
    </w:p>
    <w:p w14:paraId="7DDB3C49" w14:textId="77777777" w:rsidR="00424EAF" w:rsidRPr="00424EAF" w:rsidRDefault="00424EAF" w:rsidP="00424EAF">
      <w:r w:rsidRPr="00424EAF">
        <w:t xml:space="preserve">This alone fixes </w:t>
      </w:r>
      <w:r w:rsidRPr="00424EAF">
        <w:rPr>
          <w:b/>
          <w:bCs/>
        </w:rPr>
        <w:t>80% of “0 tests found” issues</w:t>
      </w:r>
      <w:r w:rsidRPr="00424EAF">
        <w:t>.</w:t>
      </w:r>
    </w:p>
    <w:p w14:paraId="5EA4C1D1" w14:textId="77777777" w:rsidR="00424EAF" w:rsidRPr="00424EAF" w:rsidRDefault="00424EAF" w:rsidP="00424EAF">
      <w:r w:rsidRPr="00424EAF">
        <w:pict w14:anchorId="2607D2AF">
          <v:rect id="_x0000_i9461" style="width:0;height:1.5pt" o:hralign="center" o:hrstd="t" o:hr="t" fillcolor="#a0a0a0" stroked="f"/>
        </w:pict>
      </w:r>
    </w:p>
    <w:p w14:paraId="71AC4E28" w14:textId="77777777" w:rsidR="00424EAF" w:rsidRPr="00424EAF" w:rsidRDefault="00424EAF" w:rsidP="00424EAF">
      <w:pPr>
        <w:rPr>
          <w:b/>
          <w:bCs/>
        </w:rPr>
      </w:pPr>
      <w:r w:rsidRPr="00424EAF">
        <w:rPr>
          <w:b/>
          <w:bCs/>
        </w:rPr>
        <w:t>2️</w:t>
      </w:r>
      <w:r w:rsidRPr="00424EAF">
        <w:rPr>
          <w:rFonts w:ascii="Segoe UI Symbol" w:hAnsi="Segoe UI Symbol" w:cs="Segoe UI Symbol"/>
          <w:b/>
          <w:bCs/>
        </w:rPr>
        <w:t>⃣</w:t>
      </w:r>
      <w:r w:rsidRPr="00424EAF">
        <w:rPr>
          <w:b/>
          <w:bCs/>
        </w:rPr>
        <w:t xml:space="preserve"> Test class name not recognized</w:t>
      </w:r>
    </w:p>
    <w:p w14:paraId="7A3F4F8F" w14:textId="77777777" w:rsidR="00424EAF" w:rsidRPr="00424EAF" w:rsidRDefault="00424EAF" w:rsidP="00424EAF">
      <w:r w:rsidRPr="00424EAF">
        <w:t>JUnit (and IDEs) expect test classes to follow naming conventions.</w:t>
      </w:r>
    </w:p>
    <w:p w14:paraId="69DC2B0A" w14:textId="77777777" w:rsidR="00424EAF" w:rsidRPr="00424EAF" w:rsidRDefault="00424EAF" w:rsidP="00424EAF">
      <w:r w:rsidRPr="00424EAF">
        <w:rPr>
          <w:rFonts w:ascii="Segoe UI Emoji" w:hAnsi="Segoe UI Emoji" w:cs="Segoe UI Emoji"/>
        </w:rPr>
        <w:t>✅</w:t>
      </w:r>
      <w:r w:rsidRPr="00424EAF">
        <w:t xml:space="preserve"> </w:t>
      </w:r>
      <w:r w:rsidRPr="00424EAF">
        <w:rPr>
          <w:b/>
          <w:bCs/>
        </w:rPr>
        <w:t>Safe choices</w:t>
      </w:r>
      <w:r w:rsidRPr="00424EAF">
        <w:t>:</w:t>
      </w:r>
    </w:p>
    <w:p w14:paraId="3E6C15D8" w14:textId="77777777" w:rsidR="00424EAF" w:rsidRPr="00424EAF" w:rsidRDefault="00424EAF" w:rsidP="00424EAF">
      <w:proofErr w:type="spellStart"/>
      <w:r w:rsidRPr="00424EAF">
        <w:t>SchemaValidatorTest</w:t>
      </w:r>
      <w:proofErr w:type="spellEnd"/>
    </w:p>
    <w:p w14:paraId="538ED8EF" w14:textId="77777777" w:rsidR="00424EAF" w:rsidRPr="00424EAF" w:rsidRDefault="00424EAF" w:rsidP="00424EAF">
      <w:proofErr w:type="spellStart"/>
      <w:r w:rsidRPr="00424EAF">
        <w:t>SchemaValidatorTests</w:t>
      </w:r>
      <w:proofErr w:type="spellEnd"/>
    </w:p>
    <w:p w14:paraId="2A251E05" w14:textId="77777777" w:rsidR="00424EAF" w:rsidRPr="00424EAF" w:rsidRDefault="00424EAF" w:rsidP="00424EAF">
      <w:proofErr w:type="spellStart"/>
      <w:r w:rsidRPr="00424EAF">
        <w:t>SchemaValidatorParseValueTest</w:t>
      </w:r>
      <w:proofErr w:type="spellEnd"/>
    </w:p>
    <w:p w14:paraId="6CFD6D72" w14:textId="77777777" w:rsidR="00424EAF" w:rsidRPr="00424EAF" w:rsidRDefault="00424EAF" w:rsidP="00424EAF">
      <w:r w:rsidRPr="00424EAF">
        <w:rPr>
          <w:rFonts w:ascii="Segoe UI Emoji" w:hAnsi="Segoe UI Emoji" w:cs="Segoe UI Emoji"/>
        </w:rPr>
        <w:t>❌</w:t>
      </w:r>
      <w:r w:rsidRPr="00424EAF">
        <w:t xml:space="preserve"> Risky names:</w:t>
      </w:r>
    </w:p>
    <w:p w14:paraId="515CA121" w14:textId="77777777" w:rsidR="00424EAF" w:rsidRPr="00424EAF" w:rsidRDefault="00424EAF" w:rsidP="00424EAF">
      <w:r w:rsidRPr="00424EAF">
        <w:t>Test</w:t>
      </w:r>
    </w:p>
    <w:p w14:paraId="699E4C6C" w14:textId="77777777" w:rsidR="00424EAF" w:rsidRPr="00424EAF" w:rsidRDefault="00424EAF" w:rsidP="00424EAF">
      <w:r w:rsidRPr="00424EAF">
        <w:t>Validator</w:t>
      </w:r>
    </w:p>
    <w:p w14:paraId="78E6B87A" w14:textId="77777777" w:rsidR="00424EAF" w:rsidRPr="00424EAF" w:rsidRDefault="00424EAF" w:rsidP="00424EAF">
      <w:proofErr w:type="spellStart"/>
      <w:r w:rsidRPr="00424EAF">
        <w:t>MyClass</w:t>
      </w:r>
      <w:proofErr w:type="spellEnd"/>
    </w:p>
    <w:p w14:paraId="46401A14" w14:textId="77777777" w:rsidR="00424EAF" w:rsidRPr="00424EAF" w:rsidRDefault="00424EAF" w:rsidP="00424EAF">
      <w:r w:rsidRPr="00424EAF">
        <w:t>Make sure:</w:t>
      </w:r>
    </w:p>
    <w:p w14:paraId="2435518D" w14:textId="77777777" w:rsidR="00424EAF" w:rsidRPr="00424EAF" w:rsidRDefault="00424EAF" w:rsidP="00424EAF">
      <w:r w:rsidRPr="00424EAF">
        <w:t>The class is public</w:t>
      </w:r>
    </w:p>
    <w:p w14:paraId="2C86515C" w14:textId="77777777" w:rsidR="00424EAF" w:rsidRPr="00424EAF" w:rsidRDefault="00424EAF" w:rsidP="00424EAF">
      <w:r w:rsidRPr="00424EAF">
        <w:t>The class name ends with Test</w:t>
      </w:r>
    </w:p>
    <w:p w14:paraId="37EC06AC" w14:textId="77777777" w:rsidR="00424EAF" w:rsidRPr="00424EAF" w:rsidRDefault="00424EAF" w:rsidP="00424EAF">
      <w:r w:rsidRPr="00424EAF">
        <w:pict w14:anchorId="152A59BF">
          <v:rect id="_x0000_i9462" style="width:0;height:1.5pt" o:hralign="center" o:hrstd="t" o:hr="t" fillcolor="#a0a0a0" stroked="f"/>
        </w:pict>
      </w:r>
    </w:p>
    <w:p w14:paraId="74C8BC90" w14:textId="77777777" w:rsidR="00424EAF" w:rsidRPr="00424EAF" w:rsidRDefault="00424EAF" w:rsidP="00424EAF">
      <w:pPr>
        <w:rPr>
          <w:b/>
          <w:bCs/>
        </w:rPr>
      </w:pPr>
      <w:r w:rsidRPr="00424EAF">
        <w:rPr>
          <w:b/>
          <w:bCs/>
        </w:rPr>
        <w:t>3️</w:t>
      </w:r>
      <w:r w:rsidRPr="00424EAF">
        <w:rPr>
          <w:rFonts w:ascii="Segoe UI Symbol" w:hAnsi="Segoe UI Symbol" w:cs="Segoe UI Symbol"/>
          <w:b/>
          <w:bCs/>
        </w:rPr>
        <w:t>⃣</w:t>
      </w:r>
      <w:r w:rsidRPr="00424EAF">
        <w:rPr>
          <w:b/>
          <w:bCs/>
        </w:rPr>
        <w:t xml:space="preserve"> Test source folder misconfigured</w:t>
      </w:r>
    </w:p>
    <w:p w14:paraId="53F6D679" w14:textId="77777777" w:rsidR="00424EAF" w:rsidRPr="00424EAF" w:rsidRDefault="00424EAF" w:rsidP="00424EAF">
      <w:r w:rsidRPr="00424EAF">
        <w:t xml:space="preserve">Your test class </w:t>
      </w:r>
      <w:r w:rsidRPr="00424EAF">
        <w:rPr>
          <w:b/>
          <w:bCs/>
        </w:rPr>
        <w:t>must live in</w:t>
      </w:r>
      <w:r w:rsidRPr="00424EAF">
        <w:t>:</w:t>
      </w:r>
    </w:p>
    <w:p w14:paraId="3F8ECB08" w14:textId="77777777" w:rsidR="00424EAF" w:rsidRPr="00424EAF" w:rsidRDefault="00424EAF" w:rsidP="00424EAF">
      <w:proofErr w:type="spellStart"/>
      <w:r w:rsidRPr="00424EAF">
        <w:t>src</w:t>
      </w:r>
      <w:proofErr w:type="spellEnd"/>
      <w:r w:rsidRPr="00424EAF">
        <w:t>/test/java/</w:t>
      </w:r>
    </w:p>
    <w:p w14:paraId="640FBB09" w14:textId="77777777" w:rsidR="00424EAF" w:rsidRPr="00424EAF" w:rsidRDefault="00424EAF" w:rsidP="00424EAF">
      <w:r w:rsidRPr="00424EAF">
        <w:t>Not:</w:t>
      </w:r>
    </w:p>
    <w:p w14:paraId="4A872CE6" w14:textId="77777777" w:rsidR="00424EAF" w:rsidRPr="00424EAF" w:rsidRDefault="00424EAF" w:rsidP="00424EAF">
      <w:proofErr w:type="spellStart"/>
      <w:r w:rsidRPr="00424EAF">
        <w:t>src</w:t>
      </w:r>
      <w:proofErr w:type="spellEnd"/>
      <w:r w:rsidRPr="00424EAF">
        <w:t>/main/java/</w:t>
      </w:r>
    </w:p>
    <w:p w14:paraId="3ED24B39" w14:textId="77777777" w:rsidR="00424EAF" w:rsidRPr="00424EAF" w:rsidRDefault="00424EAF" w:rsidP="00424EAF">
      <w:r w:rsidRPr="00424EAF">
        <w:lastRenderedPageBreak/>
        <w:t>Even if it compiles, JUnit won’t discover tests under main.</w:t>
      </w:r>
    </w:p>
    <w:p w14:paraId="249C911E" w14:textId="77777777" w:rsidR="00424EAF" w:rsidRPr="00424EAF" w:rsidRDefault="00424EAF" w:rsidP="00424EAF">
      <w:r w:rsidRPr="00424EAF">
        <w:rPr>
          <w:rFonts w:ascii="Segoe UI Emoji" w:hAnsi="Segoe UI Emoji" w:cs="Segoe UI Emoji"/>
        </w:rPr>
        <w:t>✅</w:t>
      </w:r>
      <w:r w:rsidRPr="00424EAF">
        <w:t xml:space="preserve"> Double</w:t>
      </w:r>
      <w:r w:rsidRPr="00424EAF">
        <w:noBreakHyphen/>
        <w:t>check:</w:t>
      </w:r>
    </w:p>
    <w:p w14:paraId="2577E359" w14:textId="77777777" w:rsidR="00424EAF" w:rsidRPr="00424EAF" w:rsidRDefault="00424EAF" w:rsidP="00424EAF">
      <w:r w:rsidRPr="00424EAF">
        <w:t>Package is correct</w:t>
      </w:r>
    </w:p>
    <w:p w14:paraId="035990B2" w14:textId="77777777" w:rsidR="00424EAF" w:rsidRPr="00424EAF" w:rsidRDefault="00424EAF" w:rsidP="00424EAF">
      <w:r w:rsidRPr="00424EAF">
        <w:t xml:space="preserve">Folder is marked as </w:t>
      </w:r>
      <w:r w:rsidRPr="00424EAF">
        <w:rPr>
          <w:i/>
          <w:iCs/>
        </w:rPr>
        <w:t>Test Sources</w:t>
      </w:r>
      <w:r w:rsidRPr="00424EAF">
        <w:t xml:space="preserve"> in your IDE</w:t>
      </w:r>
    </w:p>
    <w:p w14:paraId="1E10BB75" w14:textId="77777777" w:rsidR="00424EAF" w:rsidRPr="00424EAF" w:rsidRDefault="00424EAF" w:rsidP="00424EAF">
      <w:r w:rsidRPr="00424EAF">
        <w:pict w14:anchorId="14C1A385">
          <v:rect id="_x0000_i9463" style="width:0;height:1.5pt" o:hralign="center" o:hrstd="t" o:hr="t" fillcolor="#a0a0a0" stroked="f"/>
        </w:pict>
      </w:r>
    </w:p>
    <w:p w14:paraId="02F4333A" w14:textId="77777777" w:rsidR="00424EAF" w:rsidRPr="00424EAF" w:rsidRDefault="00424EAF" w:rsidP="00424EAF">
      <w:pPr>
        <w:rPr>
          <w:b/>
          <w:bCs/>
        </w:rPr>
      </w:pPr>
      <w:r w:rsidRPr="00424EAF">
        <w:rPr>
          <w:b/>
          <w:bCs/>
        </w:rPr>
        <w:t>4️</w:t>
      </w:r>
      <w:r w:rsidRPr="00424EAF">
        <w:rPr>
          <w:rFonts w:ascii="Segoe UI Symbol" w:hAnsi="Segoe UI Symbol" w:cs="Segoe UI Symbol"/>
          <w:b/>
          <w:bCs/>
        </w:rPr>
        <w:t>⃣</w:t>
      </w:r>
      <w:r w:rsidRPr="00424EAF">
        <w:rPr>
          <w:b/>
          <w:bCs/>
        </w:rPr>
        <w:t xml:space="preserve"> IDE running JUnit 4 runner</w:t>
      </w:r>
    </w:p>
    <w:p w14:paraId="6D5DE2A1" w14:textId="77777777" w:rsidR="00424EAF" w:rsidRPr="00424EAF" w:rsidRDefault="00424EAF" w:rsidP="00424EAF">
      <w:r w:rsidRPr="00424EAF">
        <w:t>In IntelliJ / Eclipse:</w:t>
      </w:r>
    </w:p>
    <w:p w14:paraId="45CC1AEC" w14:textId="77777777" w:rsidR="00424EAF" w:rsidRPr="00424EAF" w:rsidRDefault="00424EAF" w:rsidP="00424EAF">
      <w:r w:rsidRPr="00424EAF">
        <w:t>Right</w:t>
      </w:r>
      <w:r w:rsidRPr="00424EAF">
        <w:noBreakHyphen/>
        <w:t>click the test class</w:t>
      </w:r>
    </w:p>
    <w:p w14:paraId="4231B7CF" w14:textId="77777777" w:rsidR="00424EAF" w:rsidRPr="00424EAF" w:rsidRDefault="00424EAF" w:rsidP="00424EAF">
      <w:r w:rsidRPr="00424EAF">
        <w:t xml:space="preserve">Choose </w:t>
      </w:r>
      <w:r w:rsidRPr="00424EAF">
        <w:rPr>
          <w:b/>
          <w:bCs/>
        </w:rPr>
        <w:t>Run As → JUnit Test</w:t>
      </w:r>
    </w:p>
    <w:p w14:paraId="08656582" w14:textId="77777777" w:rsidR="00424EAF" w:rsidRPr="00424EAF" w:rsidRDefault="00424EAF" w:rsidP="00424EAF">
      <w:r w:rsidRPr="00424EAF">
        <w:t xml:space="preserve">Ensure it is </w:t>
      </w:r>
      <w:r w:rsidRPr="00424EAF">
        <w:rPr>
          <w:b/>
          <w:bCs/>
        </w:rPr>
        <w:t>JUnit 5</w:t>
      </w:r>
      <w:r w:rsidRPr="00424EAF">
        <w:t>, not JUnit 4</w:t>
      </w:r>
    </w:p>
    <w:p w14:paraId="34F3CF85" w14:textId="77777777" w:rsidR="00424EAF" w:rsidRPr="00424EAF" w:rsidRDefault="00424EAF" w:rsidP="00424EAF">
      <w:r w:rsidRPr="00424EAF">
        <w:t>If needed, explicitly use:</w:t>
      </w:r>
    </w:p>
    <w:p w14:paraId="086CEA00" w14:textId="77777777" w:rsidR="00424EAF" w:rsidRPr="00424EAF" w:rsidRDefault="00424EAF" w:rsidP="00424EAF">
      <w:r w:rsidRPr="00424EAF">
        <w:t>@ExtendWith(...)</w:t>
      </w:r>
    </w:p>
    <w:p w14:paraId="5559BCD1" w14:textId="77777777" w:rsidR="00424EAF" w:rsidRPr="00424EAF" w:rsidRDefault="00424EAF" w:rsidP="00424EAF">
      <w:r w:rsidRPr="00424EAF">
        <w:t>(but usually not required).</w:t>
      </w:r>
    </w:p>
    <w:p w14:paraId="6EAD8E51" w14:textId="77777777" w:rsidR="00424EAF" w:rsidRPr="00424EAF" w:rsidRDefault="00424EAF" w:rsidP="00424EAF">
      <w:r w:rsidRPr="00424EAF">
        <w:pict w14:anchorId="63AAE275">
          <v:rect id="_x0000_i9464" style="width:0;height:1.5pt" o:hralign="center" o:hrstd="t" o:hr="t" fillcolor="#a0a0a0" stroked="f"/>
        </w:pict>
      </w:r>
    </w:p>
    <w:p w14:paraId="1339A4F3"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How to quickly confirm discovery is working</w:t>
      </w:r>
    </w:p>
    <w:p w14:paraId="2579CAEE" w14:textId="77777777" w:rsidR="00424EAF" w:rsidRPr="00424EAF" w:rsidRDefault="00424EAF" w:rsidP="00424EAF">
      <w:r w:rsidRPr="00424EAF">
        <w:t xml:space="preserve">Add this </w:t>
      </w:r>
      <w:r w:rsidRPr="00424EAF">
        <w:rPr>
          <w:b/>
          <w:bCs/>
        </w:rPr>
        <w:t>minimal test</w:t>
      </w:r>
      <w:r w:rsidRPr="00424EAF">
        <w:t xml:space="preserve"> in the same class:</w:t>
      </w:r>
    </w:p>
    <w:p w14:paraId="4C6ADF55" w14:textId="77777777" w:rsidR="00424EAF" w:rsidRPr="00424EAF" w:rsidRDefault="00424EAF" w:rsidP="00424EAF">
      <w:r w:rsidRPr="00424EAF">
        <w:t>@Test</w:t>
      </w:r>
    </w:p>
    <w:p w14:paraId="3B0695AC" w14:textId="77777777" w:rsidR="00424EAF" w:rsidRPr="00424EAF" w:rsidRDefault="00424EAF" w:rsidP="00424EAF">
      <w:r w:rsidRPr="00424EAF">
        <w:t xml:space="preserve">void </w:t>
      </w:r>
      <w:proofErr w:type="spellStart"/>
      <w:r w:rsidRPr="00424EAF">
        <w:t>sanityTest</w:t>
      </w:r>
      <w:proofErr w:type="spellEnd"/>
      <w:r w:rsidRPr="00424EAF">
        <w:t>() {</w:t>
      </w:r>
    </w:p>
    <w:p w14:paraId="06A8C081" w14:textId="77777777" w:rsidR="00424EAF" w:rsidRPr="00424EAF" w:rsidRDefault="00424EAF" w:rsidP="00424EAF">
      <w:r w:rsidRPr="00424EAF">
        <w:t xml:space="preserve">    </w:t>
      </w:r>
      <w:proofErr w:type="spellStart"/>
      <w:r w:rsidRPr="00424EAF">
        <w:t>assertTrue</w:t>
      </w:r>
      <w:proofErr w:type="spellEnd"/>
      <w:r w:rsidRPr="00424EAF">
        <w:t>(true);</w:t>
      </w:r>
    </w:p>
    <w:p w14:paraId="12EDC040" w14:textId="77777777" w:rsidR="00424EAF" w:rsidRPr="00424EAF" w:rsidRDefault="00424EAF" w:rsidP="00424EAF">
      <w:r w:rsidRPr="00424EAF">
        <w:t>}</w:t>
      </w:r>
    </w:p>
    <w:p w14:paraId="45F5113F" w14:textId="77777777" w:rsidR="00424EAF" w:rsidRPr="00424EAF" w:rsidRDefault="00424EAF" w:rsidP="00424EAF">
      <w:r w:rsidRPr="00424EAF">
        <w:t xml:space="preserve">If </w:t>
      </w:r>
      <w:r w:rsidRPr="00424EAF">
        <w:rPr>
          <w:b/>
          <w:bCs/>
        </w:rPr>
        <w:t>that</w:t>
      </w:r>
      <w:r w:rsidRPr="00424EAF">
        <w:t xml:space="preserve"> doesn’t run, the problem is 100% configuration/import-related.</w:t>
      </w:r>
    </w:p>
    <w:p w14:paraId="65A367FD" w14:textId="77777777" w:rsidR="00424EAF" w:rsidRPr="00424EAF" w:rsidRDefault="00424EAF" w:rsidP="00424EAF">
      <w:r w:rsidRPr="00424EAF">
        <w:pict w14:anchorId="2DBE84BD">
          <v:rect id="_x0000_i9465" style="width:0;height:1.5pt" o:hralign="center" o:hrstd="t" o:hr="t" fillcolor="#a0a0a0" stroked="f"/>
        </w:pict>
      </w:r>
    </w:p>
    <w:p w14:paraId="48D94766"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Why the test does not “fail” either</w:t>
      </w:r>
    </w:p>
    <w:p w14:paraId="529502DF" w14:textId="77777777" w:rsidR="00424EAF" w:rsidRPr="00424EAF" w:rsidRDefault="00424EAF" w:rsidP="00424EAF">
      <w:r w:rsidRPr="00424EAF">
        <w:t>Because JUnit never executes it.</w:t>
      </w:r>
    </w:p>
    <w:p w14:paraId="399C17A7" w14:textId="77777777" w:rsidR="00424EAF" w:rsidRPr="00424EAF" w:rsidRDefault="00424EAF" w:rsidP="00424EAF">
      <w:r w:rsidRPr="00424EAF">
        <w:t>From JUnit’s perspective:</w:t>
      </w:r>
    </w:p>
    <w:p w14:paraId="34443810" w14:textId="77777777" w:rsidR="00424EAF" w:rsidRPr="00424EAF" w:rsidRDefault="00424EAF" w:rsidP="00424EAF">
      <w:r w:rsidRPr="00424EAF">
        <w:t>“No tests were found, therefore nothing failed.”</w:t>
      </w:r>
    </w:p>
    <w:p w14:paraId="382781D9" w14:textId="77777777" w:rsidR="00424EAF" w:rsidRPr="00424EAF" w:rsidRDefault="00424EAF" w:rsidP="00424EAF">
      <w:r w:rsidRPr="00424EAF">
        <w:lastRenderedPageBreak/>
        <w:t xml:space="preserve">That’s why you see neither </w:t>
      </w:r>
      <w:proofErr w:type="spellStart"/>
      <w:r w:rsidRPr="00424EAF">
        <w:t>red</w:t>
      </w:r>
      <w:proofErr w:type="spellEnd"/>
      <w:r w:rsidRPr="00424EAF">
        <w:t xml:space="preserve"> nor green.</w:t>
      </w:r>
    </w:p>
    <w:p w14:paraId="5EAD38F9" w14:textId="77777777" w:rsidR="00424EAF" w:rsidRPr="00424EAF" w:rsidRDefault="00424EAF" w:rsidP="00424EAF">
      <w:r w:rsidRPr="00424EAF">
        <w:pict w14:anchorId="00F6FF29">
          <v:rect id="_x0000_i9466" style="width:0;height:1.5pt" o:hralign="center" o:hrstd="t" o:hr="t" fillcolor="#a0a0a0" stroked="f"/>
        </w:pict>
      </w:r>
    </w:p>
    <w:p w14:paraId="366F8BD0"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Summary (what to do next)</w:t>
      </w:r>
    </w:p>
    <w:p w14:paraId="70537EDB"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Your test logic</w:t>
      </w:r>
    </w:p>
    <w:p w14:paraId="4E367EA9" w14:textId="77777777" w:rsidR="00424EAF" w:rsidRPr="00424EAF" w:rsidRDefault="00424EAF" w:rsidP="00424EAF">
      <w:r w:rsidRPr="00424EAF">
        <w:t xml:space="preserve">Correct </w:t>
      </w:r>
      <w:r w:rsidRPr="00424EAF">
        <w:rPr>
          <w:rFonts w:ascii="Segoe UI Emoji" w:hAnsi="Segoe UI Emoji" w:cs="Segoe UI Emoji"/>
        </w:rPr>
        <w:t>✅</w:t>
      </w:r>
    </w:p>
    <w:p w14:paraId="1BA5F0D7" w14:textId="77777777" w:rsidR="00424EAF" w:rsidRPr="00424EAF" w:rsidRDefault="00424EAF" w:rsidP="00424EAF">
      <w:r w:rsidRPr="00424EAF">
        <w:t xml:space="preserve">Valuable </w:t>
      </w:r>
      <w:r w:rsidRPr="00424EAF">
        <w:rPr>
          <w:rFonts w:ascii="Segoe UI Emoji" w:hAnsi="Segoe UI Emoji" w:cs="Segoe UI Emoji"/>
        </w:rPr>
        <w:t>✅</w:t>
      </w:r>
    </w:p>
    <w:p w14:paraId="48151A9B" w14:textId="77777777" w:rsidR="00424EAF" w:rsidRPr="00424EAF" w:rsidRDefault="00424EAF" w:rsidP="00424EAF">
      <w:r w:rsidRPr="00424EAF">
        <w:t xml:space="preserve">Well targeted </w:t>
      </w:r>
      <w:r w:rsidRPr="00424EAF">
        <w:rPr>
          <w:rFonts w:ascii="Segoe UI Emoji" w:hAnsi="Segoe UI Emoji" w:cs="Segoe UI Emoji"/>
        </w:rPr>
        <w:t>✅</w:t>
      </w:r>
    </w:p>
    <w:p w14:paraId="6CAA967B"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Current problem</w:t>
      </w:r>
    </w:p>
    <w:p w14:paraId="675BD548" w14:textId="77777777" w:rsidR="00424EAF" w:rsidRPr="00424EAF" w:rsidRDefault="00424EAF" w:rsidP="00424EAF">
      <w:r w:rsidRPr="00424EAF">
        <w:t xml:space="preserve">JUnit </w:t>
      </w:r>
      <w:r w:rsidRPr="00424EAF">
        <w:rPr>
          <w:b/>
          <w:bCs/>
        </w:rPr>
        <w:t>not discovering</w:t>
      </w:r>
      <w:r w:rsidRPr="00424EAF">
        <w:t xml:space="preserve"> the test</w:t>
      </w:r>
    </w:p>
    <w:p w14:paraId="49121AE0"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Action steps</w:t>
      </w:r>
    </w:p>
    <w:p w14:paraId="569DD68B" w14:textId="77777777" w:rsidR="00424EAF" w:rsidRPr="00424EAF" w:rsidRDefault="00424EAF" w:rsidP="00424EAF">
      <w:r w:rsidRPr="00424EAF">
        <w:t xml:space="preserve">Check @Test import → </w:t>
      </w:r>
      <w:r w:rsidRPr="00424EAF">
        <w:rPr>
          <w:b/>
          <w:bCs/>
        </w:rPr>
        <w:t xml:space="preserve">must be </w:t>
      </w:r>
      <w:proofErr w:type="spellStart"/>
      <w:r w:rsidRPr="00424EAF">
        <w:rPr>
          <w:b/>
          <w:bCs/>
        </w:rPr>
        <w:t>org.junit.jupiter.api.Test</w:t>
      </w:r>
      <w:proofErr w:type="spellEnd"/>
    </w:p>
    <w:p w14:paraId="003C842B" w14:textId="77777777" w:rsidR="00424EAF" w:rsidRPr="00424EAF" w:rsidRDefault="00424EAF" w:rsidP="00424EAF">
      <w:r w:rsidRPr="00424EAF">
        <w:t xml:space="preserve">Check assertions import → </w:t>
      </w:r>
      <w:r w:rsidRPr="00424EAF">
        <w:rPr>
          <w:b/>
          <w:bCs/>
        </w:rPr>
        <w:t xml:space="preserve">must be </w:t>
      </w:r>
      <w:proofErr w:type="spellStart"/>
      <w:r w:rsidRPr="00424EAF">
        <w:rPr>
          <w:b/>
          <w:bCs/>
        </w:rPr>
        <w:t>org.junit.jupiter.api.Assertions</w:t>
      </w:r>
      <w:proofErr w:type="spellEnd"/>
    </w:p>
    <w:p w14:paraId="2CA707CA" w14:textId="77777777" w:rsidR="00424EAF" w:rsidRPr="00424EAF" w:rsidRDefault="00424EAF" w:rsidP="00424EAF">
      <w:r w:rsidRPr="00424EAF">
        <w:t>Ensure class name ends in Test</w:t>
      </w:r>
    </w:p>
    <w:p w14:paraId="1EE2A3A2" w14:textId="77777777" w:rsidR="00424EAF" w:rsidRPr="00424EAF" w:rsidRDefault="00424EAF" w:rsidP="00424EAF">
      <w:r w:rsidRPr="00424EAF">
        <w:t xml:space="preserve">Ensure test lives under </w:t>
      </w:r>
      <w:proofErr w:type="spellStart"/>
      <w:r w:rsidRPr="00424EAF">
        <w:t>src</w:t>
      </w:r>
      <w:proofErr w:type="spellEnd"/>
      <w:r w:rsidRPr="00424EAF">
        <w:t>/test/java</w:t>
      </w:r>
    </w:p>
    <w:p w14:paraId="77AC3825" w14:textId="77777777" w:rsidR="00424EAF" w:rsidRPr="00424EAF" w:rsidRDefault="00424EAF" w:rsidP="00424EAF">
      <w:r w:rsidRPr="00424EAF">
        <w:t xml:space="preserve">Once fixed, you </w:t>
      </w:r>
      <w:r w:rsidRPr="00424EAF">
        <w:rPr>
          <w:b/>
          <w:bCs/>
        </w:rPr>
        <w:t>will</w:t>
      </w:r>
      <w:r w:rsidRPr="00424EAF">
        <w:t xml:space="preserve"> get: </w:t>
      </w:r>
      <w:r w:rsidRPr="00424EAF">
        <w:rPr>
          <w:rFonts w:ascii="Segoe UI Emoji" w:hAnsi="Segoe UI Emoji" w:cs="Segoe UI Emoji"/>
        </w:rPr>
        <w:t>✅</w:t>
      </w:r>
      <w:r w:rsidRPr="00424EAF">
        <w:t xml:space="preserve"> green checkmark</w:t>
      </w:r>
      <w:r w:rsidRPr="00424EAF">
        <w:br/>
      </w:r>
      <w:r w:rsidRPr="00424EAF">
        <w:rPr>
          <w:rFonts w:ascii="Segoe UI Emoji" w:hAnsi="Segoe UI Emoji" w:cs="Segoe UI Emoji"/>
        </w:rPr>
        <w:t>✅</w:t>
      </w:r>
      <w:r w:rsidRPr="00424EAF">
        <w:t xml:space="preserve"> correct pass/fail behavior</w:t>
      </w:r>
      <w:r w:rsidRPr="00424EAF">
        <w:br/>
      </w:r>
      <w:r w:rsidRPr="00424EAF">
        <w:rPr>
          <w:rFonts w:ascii="Segoe UI Emoji" w:hAnsi="Segoe UI Emoji" w:cs="Segoe UI Emoji"/>
        </w:rPr>
        <w:t>✅</w:t>
      </w:r>
      <w:r w:rsidRPr="00424EAF">
        <w:t xml:space="preserve"> full coverage of the </w:t>
      </w:r>
      <w:r w:rsidRPr="00424EAF">
        <w:rPr>
          <w:rFonts w:ascii="Aptos" w:hAnsi="Aptos" w:cs="Aptos"/>
        </w:rPr>
        <w:t>“</w:t>
      </w:r>
      <w:r w:rsidRPr="00424EAF">
        <w:t>empty parse value</w:t>
      </w:r>
      <w:r w:rsidRPr="00424EAF">
        <w:rPr>
          <w:rFonts w:ascii="Aptos" w:hAnsi="Aptos" w:cs="Aptos"/>
        </w:rPr>
        <w:t>”</w:t>
      </w:r>
      <w:r w:rsidRPr="00424EAF">
        <w:t xml:space="preserve"> edge case</w:t>
      </w:r>
    </w:p>
    <w:p w14:paraId="24F2C96C" w14:textId="77777777" w:rsidR="00424EAF" w:rsidRPr="00424EAF" w:rsidRDefault="00424EAF" w:rsidP="00424EAF">
      <w:r w:rsidRPr="00424EAF">
        <w:pict w14:anchorId="1EA779B9">
          <v:rect id="_x0000_i9467" style="width:0;height:1.5pt" o:hralign="center" o:hrstd="t" o:hr="t" fillcolor="#a0a0a0" stroked="f"/>
        </w:pict>
      </w:r>
    </w:p>
    <w:p w14:paraId="1125EFF5" w14:textId="77777777" w:rsidR="00424EAF" w:rsidRPr="00424EAF" w:rsidRDefault="00424EAF" w:rsidP="00424EAF">
      <w:pPr>
        <w:rPr>
          <w:b/>
          <w:bCs/>
        </w:rPr>
      </w:pPr>
      <w:r w:rsidRPr="00424EAF">
        <w:rPr>
          <w:rFonts w:ascii="Segoe UI Emoji" w:hAnsi="Segoe UI Emoji" w:cs="Segoe UI Emoji"/>
          <w:b/>
          <w:bCs/>
        </w:rPr>
        <w:t>✅</w:t>
      </w:r>
      <w:r w:rsidRPr="00424EAF">
        <w:rPr>
          <w:b/>
          <w:bCs/>
        </w:rPr>
        <w:t xml:space="preserve"> Final reassurance</w:t>
      </w:r>
    </w:p>
    <w:p w14:paraId="7773348F" w14:textId="77777777" w:rsidR="00424EAF" w:rsidRPr="00424EAF" w:rsidRDefault="00424EAF" w:rsidP="00424EAF">
      <w:r w:rsidRPr="00424EAF">
        <w:t xml:space="preserve">This test is exactly the </w:t>
      </w:r>
      <w:r w:rsidRPr="00424EAF">
        <w:rPr>
          <w:i/>
          <w:iCs/>
        </w:rPr>
        <w:t>right kind</w:t>
      </w:r>
      <w:r w:rsidRPr="00424EAF">
        <w:t xml:space="preserve"> of test for your framework:</w:t>
      </w:r>
    </w:p>
    <w:p w14:paraId="19B458BF" w14:textId="77777777" w:rsidR="00424EAF" w:rsidRPr="00424EAF" w:rsidRDefault="00424EAF" w:rsidP="00424EAF">
      <w:r w:rsidRPr="00424EAF">
        <w:t>small</w:t>
      </w:r>
    </w:p>
    <w:p w14:paraId="36BD6889" w14:textId="77777777" w:rsidR="00424EAF" w:rsidRPr="00424EAF" w:rsidRDefault="00424EAF" w:rsidP="00424EAF">
      <w:r w:rsidRPr="00424EAF">
        <w:t>invariant-based</w:t>
      </w:r>
    </w:p>
    <w:p w14:paraId="1B601EBF" w14:textId="77777777" w:rsidR="00424EAF" w:rsidRPr="00424EAF" w:rsidRDefault="00424EAF" w:rsidP="00424EAF">
      <w:r w:rsidRPr="00424EAF">
        <w:t>protects against regressions</w:t>
      </w:r>
    </w:p>
    <w:p w14:paraId="51884A18" w14:textId="77777777" w:rsidR="00424EAF" w:rsidRPr="00424EAF" w:rsidRDefault="00424EAF" w:rsidP="00424EAF">
      <w:r w:rsidRPr="00424EAF">
        <w:t xml:space="preserve">Once JUnit is configured correctly, this will become one of your </w:t>
      </w:r>
      <w:r w:rsidRPr="00424EAF">
        <w:rPr>
          <w:b/>
          <w:bCs/>
        </w:rPr>
        <w:t>most valuable tests</w:t>
      </w:r>
      <w:r w:rsidRPr="00424EAF">
        <w:t>.</w:t>
      </w:r>
    </w:p>
    <w:p w14:paraId="40ACD856" w14:textId="77777777" w:rsidR="009D588B" w:rsidRPr="009D588B" w:rsidRDefault="009D588B" w:rsidP="009D588B">
      <w:r w:rsidRPr="009D588B">
        <w:t xml:space="preserve">Short answer: </w:t>
      </w:r>
      <w:r w:rsidRPr="009D588B">
        <w:rPr>
          <w:b/>
          <w:bCs/>
        </w:rPr>
        <w:t>yes — these are three good, meaningful JUnit tests</w:t>
      </w:r>
      <w:r w:rsidRPr="009D588B">
        <w:t xml:space="preserve">, and they are absolutely appropriate for your framework. </w:t>
      </w:r>
      <w:r w:rsidRPr="009D588B">
        <w:rPr>
          <w:rFonts w:ascii="Segoe UI Emoji" w:hAnsi="Segoe UI Emoji" w:cs="Segoe UI Emoji"/>
        </w:rPr>
        <w:t>👍</w:t>
      </w:r>
      <w:r w:rsidRPr="009D588B">
        <w:br/>
      </w:r>
      <w:r w:rsidRPr="009D588B">
        <w:lastRenderedPageBreak/>
        <w:t xml:space="preserve">They won’t catch </w:t>
      </w:r>
      <w:r w:rsidRPr="009D588B">
        <w:rPr>
          <w:i/>
          <w:iCs/>
        </w:rPr>
        <w:t>everything</w:t>
      </w:r>
      <w:r w:rsidRPr="009D588B">
        <w:t xml:space="preserve">, but they </w:t>
      </w:r>
      <w:r w:rsidRPr="009D588B">
        <w:rPr>
          <w:b/>
          <w:bCs/>
        </w:rPr>
        <w:t>cover high</w:t>
      </w:r>
      <w:r w:rsidRPr="009D588B">
        <w:rPr>
          <w:b/>
          <w:bCs/>
        </w:rPr>
        <w:noBreakHyphen/>
        <w:t>value invariants</w:t>
      </w:r>
      <w:r w:rsidRPr="009D588B">
        <w:t xml:space="preserve"> and are well chosen given the project scope.</w:t>
      </w:r>
    </w:p>
    <w:p w14:paraId="41F431A2" w14:textId="77777777" w:rsidR="009D588B" w:rsidRPr="009D588B" w:rsidRDefault="009D588B" w:rsidP="009D588B">
      <w:r w:rsidRPr="009D588B">
        <w:t xml:space="preserve">That said, there are </w:t>
      </w:r>
      <w:r w:rsidRPr="009D588B">
        <w:rPr>
          <w:b/>
          <w:bCs/>
        </w:rPr>
        <w:t>a few small improvements</w:t>
      </w:r>
      <w:r w:rsidRPr="009D588B">
        <w:t xml:space="preserve"> (mostly stylistic and robustness</w:t>
      </w:r>
      <w:r w:rsidRPr="009D588B">
        <w:noBreakHyphen/>
        <w:t xml:space="preserve">related) that will make them </w:t>
      </w:r>
      <w:r w:rsidRPr="009D588B">
        <w:rPr>
          <w:i/>
          <w:iCs/>
        </w:rPr>
        <w:t>cleaner, more idiomatic JUnit, and more future</w:t>
      </w:r>
      <w:r w:rsidRPr="009D588B">
        <w:rPr>
          <w:i/>
          <w:iCs/>
        </w:rPr>
        <w:noBreakHyphen/>
        <w:t>proof</w:t>
      </w:r>
      <w:r w:rsidRPr="009D588B">
        <w:t xml:space="preserve">. I’ll walk through each test, say </w:t>
      </w:r>
      <w:r w:rsidRPr="009D588B">
        <w:rPr>
          <w:b/>
          <w:bCs/>
        </w:rPr>
        <w:t>what it proves</w:t>
      </w:r>
      <w:r w:rsidRPr="009D588B">
        <w:t>, confirm that it’s good, and then suggest light refinements.</w:t>
      </w:r>
    </w:p>
    <w:p w14:paraId="5020FE40" w14:textId="77777777" w:rsidR="009D588B" w:rsidRPr="009D588B" w:rsidRDefault="009D588B" w:rsidP="009D588B">
      <w:r w:rsidRPr="009D588B">
        <w:pict w14:anchorId="7018F217">
          <v:rect id="_x0000_i9516" style="width:0;height:1.5pt" o:hralign="center" o:hrstd="t" o:hr="t" fillcolor="#a0a0a0" stroked="f"/>
        </w:pict>
      </w:r>
    </w:p>
    <w:p w14:paraId="1CC6B465"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Overall assessment</w:t>
      </w:r>
    </w:p>
    <w:p w14:paraId="0E0343B0" w14:textId="77777777" w:rsidR="009D588B" w:rsidRPr="009D588B" w:rsidRDefault="009D588B" w:rsidP="009D588B">
      <w:r w:rsidRPr="009D588B">
        <w:t>Your tests check:</w:t>
      </w:r>
    </w:p>
    <w:p w14:paraId="2E4864DF" w14:textId="77777777" w:rsidR="009D588B" w:rsidRPr="009D588B" w:rsidRDefault="009D588B" w:rsidP="009D588B">
      <w:proofErr w:type="spellStart"/>
      <w:r w:rsidRPr="009D588B">
        <w:rPr>
          <w:b/>
          <w:bCs/>
        </w:rPr>
        <w:t>SchemaRegistry</w:t>
      </w:r>
      <w:proofErr w:type="spellEnd"/>
      <w:r w:rsidRPr="009D588B">
        <w:rPr>
          <w:b/>
          <w:bCs/>
        </w:rPr>
        <w:t xml:space="preserve"> correctness</w:t>
      </w:r>
      <w:r w:rsidRPr="009D588B">
        <w:t xml:space="preserve"> (invalid base class lookup)</w:t>
      </w:r>
    </w:p>
    <w:p w14:paraId="2A527FC0" w14:textId="77777777" w:rsidR="009D588B" w:rsidRPr="009D588B" w:rsidRDefault="009D588B" w:rsidP="009D588B">
      <w:r w:rsidRPr="009D588B">
        <w:rPr>
          <w:b/>
          <w:bCs/>
        </w:rPr>
        <w:t>Value</w:t>
      </w:r>
      <w:r w:rsidRPr="009D588B">
        <w:rPr>
          <w:b/>
          <w:bCs/>
        </w:rPr>
        <w:noBreakHyphen/>
        <w:t>parsing semantics</w:t>
      </w:r>
      <w:r w:rsidRPr="009D588B">
        <w:t xml:space="preserve"> (empty input handling by type)</w:t>
      </w:r>
    </w:p>
    <w:p w14:paraId="39FBC031" w14:textId="77777777" w:rsidR="009D588B" w:rsidRPr="009D588B" w:rsidRDefault="009D588B" w:rsidP="009D588B">
      <w:r w:rsidRPr="009D588B">
        <w:rPr>
          <w:b/>
          <w:bCs/>
        </w:rPr>
        <w:t>Schema validation rules</w:t>
      </w:r>
      <w:r w:rsidRPr="009D588B">
        <w:t xml:space="preserve"> (empty schema, valid fields, invalid empty field)</w:t>
      </w:r>
    </w:p>
    <w:p w14:paraId="0A08F0AB" w14:textId="77777777" w:rsidR="009D588B" w:rsidRPr="009D588B" w:rsidRDefault="009D588B" w:rsidP="009D588B">
      <w:r w:rsidRPr="009D588B">
        <w:t xml:space="preserve">These are </w:t>
      </w:r>
      <w:r w:rsidRPr="009D588B">
        <w:rPr>
          <w:i/>
          <w:iCs/>
        </w:rPr>
        <w:t>exactly</w:t>
      </w:r>
      <w:r w:rsidRPr="009D588B">
        <w:t xml:space="preserve"> the kinds of tests you want:</w:t>
      </w:r>
    </w:p>
    <w:p w14:paraId="140593EF" w14:textId="77777777" w:rsidR="009D588B" w:rsidRPr="009D588B" w:rsidRDefault="009D588B" w:rsidP="009D588B">
      <w:r w:rsidRPr="009D588B">
        <w:t>invariant</w:t>
      </w:r>
      <w:r w:rsidRPr="009D588B">
        <w:noBreakHyphen/>
        <w:t>based</w:t>
      </w:r>
    </w:p>
    <w:p w14:paraId="3508FA10" w14:textId="77777777" w:rsidR="009D588B" w:rsidRPr="009D588B" w:rsidRDefault="009D588B" w:rsidP="009D588B">
      <w:r w:rsidRPr="009D588B">
        <w:t>regression</w:t>
      </w:r>
      <w:r w:rsidRPr="009D588B">
        <w:noBreakHyphen/>
        <w:t>protecting</w:t>
      </w:r>
    </w:p>
    <w:p w14:paraId="346E012B" w14:textId="77777777" w:rsidR="009D588B" w:rsidRPr="009D588B" w:rsidRDefault="009D588B" w:rsidP="009D588B">
      <w:r w:rsidRPr="009D588B">
        <w:t>independent of the CLI</w:t>
      </w:r>
    </w:p>
    <w:p w14:paraId="7B2FA1CA" w14:textId="77777777" w:rsidR="009D588B" w:rsidRPr="009D588B" w:rsidRDefault="009D588B" w:rsidP="009D588B">
      <w:r w:rsidRPr="009D588B">
        <w:t>fast to run</w:t>
      </w:r>
    </w:p>
    <w:p w14:paraId="6D5EB40C" w14:textId="77777777" w:rsidR="009D588B" w:rsidRPr="009D588B" w:rsidRDefault="009D588B" w:rsidP="009D588B">
      <w:r w:rsidRPr="009D588B">
        <w:t>That’s excellent test selection.</w:t>
      </w:r>
    </w:p>
    <w:p w14:paraId="652E1F54" w14:textId="77777777" w:rsidR="009D588B" w:rsidRPr="009D588B" w:rsidRDefault="009D588B" w:rsidP="009D588B">
      <w:r w:rsidRPr="009D588B">
        <w:pict w14:anchorId="080C4FC0">
          <v:rect id="_x0000_i9517" style="width:0;height:1.5pt" o:hralign="center" o:hrstd="t" o:hr="t" fillcolor="#a0a0a0" stroked="f"/>
        </w:pict>
      </w:r>
    </w:p>
    <w:p w14:paraId="3574B3CE" w14:textId="77777777" w:rsidR="009D588B" w:rsidRPr="009D588B" w:rsidRDefault="009D588B" w:rsidP="009D588B">
      <w:pPr>
        <w:rPr>
          <w:b/>
          <w:bCs/>
        </w:rPr>
      </w:pPr>
      <w:r w:rsidRPr="009D588B">
        <w:rPr>
          <w:b/>
          <w:bCs/>
        </w:rPr>
        <w:t>1️</w:t>
      </w:r>
      <w:r w:rsidRPr="009D588B">
        <w:rPr>
          <w:rFonts w:ascii="Segoe UI Symbol" w:hAnsi="Segoe UI Symbol" w:cs="Segoe UI Symbol"/>
          <w:b/>
          <w:bCs/>
        </w:rPr>
        <w:t>⃣</w:t>
      </w:r>
      <w:r w:rsidRPr="009D588B">
        <w:rPr>
          <w:b/>
          <w:bCs/>
        </w:rPr>
        <w:t xml:space="preserve"> </w:t>
      </w:r>
      <w:proofErr w:type="spellStart"/>
      <w:r w:rsidRPr="009D588B">
        <w:rPr>
          <w:b/>
          <w:bCs/>
        </w:rPr>
        <w:t>findBaseClassTest</w:t>
      </w:r>
      <w:proofErr w:type="spellEnd"/>
    </w:p>
    <w:p w14:paraId="5922BAF4" w14:textId="77777777" w:rsidR="009D588B" w:rsidRPr="009D588B" w:rsidRDefault="009D588B" w:rsidP="009D588B">
      <w:r w:rsidRPr="009D588B">
        <w:t>@Test</w:t>
      </w:r>
    </w:p>
    <w:p w14:paraId="246B09AB" w14:textId="77777777" w:rsidR="009D588B" w:rsidRPr="009D588B" w:rsidRDefault="009D588B" w:rsidP="009D588B">
      <w:r w:rsidRPr="009D588B">
        <w:t xml:space="preserve">public void </w:t>
      </w:r>
      <w:proofErr w:type="spellStart"/>
      <w:r w:rsidRPr="009D588B">
        <w:t>findBaseClassTest</w:t>
      </w:r>
      <w:proofErr w:type="spellEnd"/>
      <w:r w:rsidRPr="009D588B">
        <w:t>(){</w:t>
      </w:r>
    </w:p>
    <w:p w14:paraId="395EB598" w14:textId="77777777" w:rsidR="009D588B" w:rsidRPr="00F22A54" w:rsidRDefault="009D588B" w:rsidP="009D588B">
      <w:pPr>
        <w:rPr>
          <w:lang w:val="fr-FR"/>
        </w:rPr>
      </w:pPr>
      <w:r w:rsidRPr="009D588B">
        <w:t xml:space="preserve">    </w:t>
      </w:r>
      <w:proofErr w:type="spellStart"/>
      <w:r w:rsidRPr="00F22A54">
        <w:rPr>
          <w:lang w:val="fr-FR"/>
        </w:rPr>
        <w:t>Reflections</w:t>
      </w:r>
      <w:proofErr w:type="spellEnd"/>
      <w:r w:rsidRPr="00F22A54">
        <w:rPr>
          <w:lang w:val="fr-FR"/>
        </w:rPr>
        <w:t xml:space="preserve"> </w:t>
      </w:r>
      <w:proofErr w:type="spellStart"/>
      <w:r w:rsidRPr="00F22A54">
        <w:rPr>
          <w:lang w:val="fr-FR"/>
        </w:rPr>
        <w:t>domainScan</w:t>
      </w:r>
      <w:proofErr w:type="spellEnd"/>
      <w:r w:rsidRPr="00F22A54">
        <w:rPr>
          <w:lang w:val="fr-FR"/>
        </w:rPr>
        <w:t xml:space="preserve"> = new </w:t>
      </w:r>
      <w:proofErr w:type="spellStart"/>
      <w:r w:rsidRPr="00F22A54">
        <w:rPr>
          <w:lang w:val="fr-FR"/>
        </w:rPr>
        <w:t>Reflections</w:t>
      </w:r>
      <w:proofErr w:type="spellEnd"/>
      <w:r w:rsidRPr="00F22A54">
        <w:rPr>
          <w:lang w:val="fr-FR"/>
        </w:rPr>
        <w:t>("</w:t>
      </w:r>
      <w:proofErr w:type="spellStart"/>
      <w:r w:rsidRPr="00F22A54">
        <w:rPr>
          <w:lang w:val="fr-FR"/>
        </w:rPr>
        <w:t>domain</w:t>
      </w:r>
      <w:proofErr w:type="spellEnd"/>
      <w:r w:rsidRPr="00F22A54">
        <w:rPr>
          <w:lang w:val="fr-FR"/>
        </w:rPr>
        <w:t>");</w:t>
      </w:r>
    </w:p>
    <w:p w14:paraId="01696535" w14:textId="77777777" w:rsidR="009D588B" w:rsidRPr="009D588B" w:rsidRDefault="009D588B" w:rsidP="009D588B">
      <w:r w:rsidRPr="00F22A54">
        <w:rPr>
          <w:lang w:val="fr-FR"/>
        </w:rPr>
        <w:t xml:space="preserve">    </w:t>
      </w:r>
      <w:r w:rsidRPr="009D588B">
        <w:t xml:space="preserve">Set&lt;Class&lt;?&gt;&gt; classes = </w:t>
      </w:r>
      <w:proofErr w:type="spellStart"/>
      <w:r w:rsidRPr="009D588B">
        <w:t>domainScan.getTypesAnnotatedWith</w:t>
      </w:r>
      <w:proofErr w:type="spellEnd"/>
      <w:r w:rsidRPr="009D588B">
        <w:t>(</w:t>
      </w:r>
      <w:proofErr w:type="spellStart"/>
      <w:r w:rsidRPr="009D588B">
        <w:t>SchemaEligible.class</w:t>
      </w:r>
      <w:proofErr w:type="spellEnd"/>
      <w:r w:rsidRPr="009D588B">
        <w:t>);</w:t>
      </w:r>
    </w:p>
    <w:p w14:paraId="435C65B1" w14:textId="77777777" w:rsidR="009D588B" w:rsidRPr="009D588B" w:rsidRDefault="009D588B" w:rsidP="009D588B">
      <w:r w:rsidRPr="009D588B">
        <w:t xml:space="preserve">    </w:t>
      </w:r>
      <w:proofErr w:type="spellStart"/>
      <w:r w:rsidRPr="009D588B">
        <w:t>SchemaRegistry</w:t>
      </w:r>
      <w:proofErr w:type="spellEnd"/>
      <w:r w:rsidRPr="009D588B">
        <w:t xml:space="preserve"> registry = new </w:t>
      </w:r>
      <w:proofErr w:type="spellStart"/>
      <w:r w:rsidRPr="009D588B">
        <w:t>SchemaRegistry</w:t>
      </w:r>
      <w:proofErr w:type="spellEnd"/>
      <w:r w:rsidRPr="009D588B">
        <w:t>(classes);</w:t>
      </w:r>
    </w:p>
    <w:p w14:paraId="4AB5FD0F" w14:textId="77777777" w:rsidR="009D588B" w:rsidRPr="009D588B" w:rsidRDefault="009D588B" w:rsidP="009D588B">
      <w:r w:rsidRPr="009D588B">
        <w:t xml:space="preserve">    Exception </w:t>
      </w:r>
      <w:proofErr w:type="spellStart"/>
      <w:r w:rsidRPr="009D588B">
        <w:t>exception</w:t>
      </w:r>
      <w:proofErr w:type="spellEnd"/>
      <w:r w:rsidRPr="009D588B">
        <w:t xml:space="preserve"> = </w:t>
      </w:r>
      <w:proofErr w:type="spellStart"/>
      <w:r w:rsidRPr="009D588B">
        <w:t>assertThrows</w:t>
      </w:r>
      <w:proofErr w:type="spellEnd"/>
      <w:r w:rsidRPr="009D588B">
        <w:t>(</w:t>
      </w:r>
      <w:proofErr w:type="spellStart"/>
      <w:r w:rsidRPr="009D588B">
        <w:t>SchemaException.class</w:t>
      </w:r>
      <w:proofErr w:type="spellEnd"/>
      <w:r w:rsidRPr="009D588B">
        <w:t>, () -&gt; {</w:t>
      </w:r>
    </w:p>
    <w:p w14:paraId="42BA11E0" w14:textId="77777777" w:rsidR="009D588B" w:rsidRPr="009D588B" w:rsidRDefault="009D588B" w:rsidP="009D588B">
      <w:r w:rsidRPr="009D588B">
        <w:t xml:space="preserve">        </w:t>
      </w:r>
      <w:proofErr w:type="spellStart"/>
      <w:r w:rsidRPr="009D588B">
        <w:t>registry.findBaseClass</w:t>
      </w:r>
      <w:proofErr w:type="spellEnd"/>
      <w:r w:rsidRPr="009D588B">
        <w:t xml:space="preserve">("Stupent"); </w:t>
      </w:r>
    </w:p>
    <w:p w14:paraId="774C87A7" w14:textId="77777777" w:rsidR="009D588B" w:rsidRPr="009D588B" w:rsidRDefault="009D588B" w:rsidP="009D588B">
      <w:r w:rsidRPr="009D588B">
        <w:t>    });</w:t>
      </w:r>
    </w:p>
    <w:p w14:paraId="4DFD043C" w14:textId="77777777" w:rsidR="009D588B" w:rsidRPr="009D588B" w:rsidRDefault="009D588B" w:rsidP="009D588B">
      <w:r w:rsidRPr="009D588B">
        <w:lastRenderedPageBreak/>
        <w:t>}</w:t>
      </w:r>
    </w:p>
    <w:p w14:paraId="7E98414B"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What this test proves</w:t>
      </w:r>
    </w:p>
    <w:p w14:paraId="320DCFBC" w14:textId="77777777" w:rsidR="009D588B" w:rsidRPr="009D588B" w:rsidRDefault="009D588B" w:rsidP="009D588B">
      <w:r w:rsidRPr="009D588B">
        <w:t xml:space="preserve">A misspelled or nonexistent base class name throws a </w:t>
      </w:r>
      <w:proofErr w:type="spellStart"/>
      <w:r w:rsidRPr="009D588B">
        <w:t>SchemaException</w:t>
      </w:r>
      <w:proofErr w:type="spellEnd"/>
    </w:p>
    <w:p w14:paraId="56E731F1" w14:textId="77777777" w:rsidR="009D588B" w:rsidRPr="009D588B" w:rsidRDefault="009D588B" w:rsidP="009D588B">
      <w:r w:rsidRPr="009D588B">
        <w:t>The registry fails fast instead of returning null or behaving unpredictably</w:t>
      </w:r>
    </w:p>
    <w:p w14:paraId="7E73D1CC" w14:textId="77777777" w:rsidR="009D588B" w:rsidRPr="009D588B" w:rsidRDefault="009D588B" w:rsidP="009D588B">
      <w:r w:rsidRPr="009D588B">
        <w:rPr>
          <w:rFonts w:ascii="Segoe UI Emoji" w:hAnsi="Segoe UI Emoji" w:cs="Segoe UI Emoji"/>
        </w:rPr>
        <w:t>✅</w:t>
      </w:r>
      <w:r w:rsidRPr="009D588B">
        <w:t xml:space="preserve"> This is a </w:t>
      </w:r>
      <w:r w:rsidRPr="009D588B">
        <w:rPr>
          <w:b/>
          <w:bCs/>
        </w:rPr>
        <w:t>good test</w:t>
      </w:r>
      <w:r w:rsidRPr="009D588B">
        <w:t>.</w:t>
      </w:r>
    </w:p>
    <w:p w14:paraId="3C448ADA"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Minor improvement (optional)</w:t>
      </w:r>
    </w:p>
    <w:p w14:paraId="2C8F9DE5" w14:textId="77777777" w:rsidR="009D588B" w:rsidRPr="009D588B" w:rsidRDefault="009D588B" w:rsidP="009D588B">
      <w:r w:rsidRPr="009D588B">
        <w:t>You can slightly improve clarity by:</w:t>
      </w:r>
    </w:p>
    <w:p w14:paraId="1CA925B9" w14:textId="77777777" w:rsidR="009D588B" w:rsidRPr="009D588B" w:rsidRDefault="009D588B" w:rsidP="009D588B">
      <w:r w:rsidRPr="009D588B">
        <w:t>asserting the message (if it’s stable), or</w:t>
      </w:r>
    </w:p>
    <w:p w14:paraId="2018E148" w14:textId="77777777" w:rsidR="009D588B" w:rsidRPr="009D588B" w:rsidRDefault="009D588B" w:rsidP="009D588B">
      <w:r w:rsidRPr="009D588B">
        <w:t>removing the unused exception variable if you don’t inspect it.</w:t>
      </w:r>
    </w:p>
    <w:p w14:paraId="75874E09" w14:textId="77777777" w:rsidR="009D588B" w:rsidRPr="009D588B" w:rsidRDefault="009D588B" w:rsidP="009D588B">
      <w:r w:rsidRPr="009D588B">
        <w:t>Example:</w:t>
      </w:r>
    </w:p>
    <w:p w14:paraId="62C9A907" w14:textId="77777777" w:rsidR="009D588B" w:rsidRPr="009D588B" w:rsidRDefault="009D588B" w:rsidP="009D588B">
      <w:proofErr w:type="spellStart"/>
      <w:r w:rsidRPr="009D588B">
        <w:t>assertThrows</w:t>
      </w:r>
      <w:proofErr w:type="spellEnd"/>
      <w:r w:rsidRPr="009D588B">
        <w:t>(</w:t>
      </w:r>
      <w:proofErr w:type="spellStart"/>
      <w:r w:rsidRPr="009D588B">
        <w:t>SchemaException.class</w:t>
      </w:r>
      <w:proofErr w:type="spellEnd"/>
      <w:r w:rsidRPr="009D588B">
        <w:t>,</w:t>
      </w:r>
    </w:p>
    <w:p w14:paraId="6D6651D3" w14:textId="77777777" w:rsidR="009D588B" w:rsidRPr="009D588B" w:rsidRDefault="009D588B" w:rsidP="009D588B">
      <w:r w:rsidRPr="009D588B">
        <w:t xml:space="preserve">    () -&gt; </w:t>
      </w:r>
      <w:proofErr w:type="spellStart"/>
      <w:r w:rsidRPr="009D588B">
        <w:t>registry.findBaseClass</w:t>
      </w:r>
      <w:proofErr w:type="spellEnd"/>
      <w:r w:rsidRPr="009D588B">
        <w:t>("Stupent"));</w:t>
      </w:r>
    </w:p>
    <w:p w14:paraId="095DF528" w14:textId="77777777" w:rsidR="009D588B" w:rsidRPr="009D588B" w:rsidRDefault="009D588B" w:rsidP="009D588B">
      <w:r w:rsidRPr="009D588B">
        <w:t>But as</w:t>
      </w:r>
      <w:r w:rsidRPr="009D588B">
        <w:noBreakHyphen/>
        <w:t>is, this is totally acceptable.</w:t>
      </w:r>
    </w:p>
    <w:p w14:paraId="7492A96A" w14:textId="77777777" w:rsidR="009D588B" w:rsidRPr="009D588B" w:rsidRDefault="009D588B" w:rsidP="009D588B">
      <w:r w:rsidRPr="009D588B">
        <w:pict w14:anchorId="5B5C21BC">
          <v:rect id="_x0000_i9518" style="width:0;height:1.5pt" o:hralign="center" o:hrstd="t" o:hr="t" fillcolor="#a0a0a0" stroked="f"/>
        </w:pict>
      </w:r>
    </w:p>
    <w:p w14:paraId="397A35F4" w14:textId="77777777" w:rsidR="009D588B" w:rsidRPr="009D588B" w:rsidRDefault="009D588B" w:rsidP="009D588B">
      <w:pPr>
        <w:rPr>
          <w:b/>
          <w:bCs/>
        </w:rPr>
      </w:pPr>
      <w:r w:rsidRPr="009D588B">
        <w:rPr>
          <w:b/>
          <w:bCs/>
        </w:rPr>
        <w:t>2️</w:t>
      </w:r>
      <w:r w:rsidRPr="009D588B">
        <w:rPr>
          <w:rFonts w:ascii="Segoe UI Symbol" w:hAnsi="Segoe UI Symbol" w:cs="Segoe UI Symbol"/>
          <w:b/>
          <w:bCs/>
        </w:rPr>
        <w:t>⃣</w:t>
      </w:r>
      <w:r w:rsidRPr="009D588B">
        <w:rPr>
          <w:b/>
          <w:bCs/>
        </w:rPr>
        <w:t xml:space="preserve"> </w:t>
      </w:r>
      <w:proofErr w:type="spellStart"/>
      <w:r w:rsidRPr="009D588B">
        <w:rPr>
          <w:b/>
          <w:bCs/>
        </w:rPr>
        <w:t>validateEmptyParseValueTest</w:t>
      </w:r>
      <w:proofErr w:type="spellEnd"/>
    </w:p>
    <w:p w14:paraId="2074A197" w14:textId="77777777" w:rsidR="009D588B" w:rsidRPr="009D588B" w:rsidRDefault="009D588B" w:rsidP="009D588B">
      <w:r w:rsidRPr="009D588B">
        <w:t>@Test</w:t>
      </w:r>
    </w:p>
    <w:p w14:paraId="3567F06D" w14:textId="77777777" w:rsidR="009D588B" w:rsidRPr="009D588B" w:rsidRDefault="009D588B" w:rsidP="009D588B">
      <w:r w:rsidRPr="009D588B">
        <w:t xml:space="preserve">public void </w:t>
      </w:r>
      <w:proofErr w:type="spellStart"/>
      <w:r w:rsidRPr="009D588B">
        <w:t>validateEmptyParseValueTest</w:t>
      </w:r>
      <w:proofErr w:type="spellEnd"/>
      <w:r w:rsidRPr="009D588B">
        <w:t>(){</w:t>
      </w:r>
    </w:p>
    <w:p w14:paraId="6F7F65E1" w14:textId="77777777" w:rsidR="009D588B" w:rsidRPr="009D588B" w:rsidRDefault="009D588B" w:rsidP="009D588B">
      <w:r w:rsidRPr="009D588B">
        <w:t xml:space="preserve">    Reflections </w:t>
      </w:r>
      <w:proofErr w:type="spellStart"/>
      <w:r w:rsidRPr="009D588B">
        <w:t>domainScan</w:t>
      </w:r>
      <w:proofErr w:type="spellEnd"/>
      <w:r w:rsidRPr="009D588B">
        <w:t xml:space="preserve"> = new Reflections("domain");</w:t>
      </w:r>
    </w:p>
    <w:p w14:paraId="0574523E" w14:textId="77777777" w:rsidR="009D588B" w:rsidRPr="009D588B" w:rsidRDefault="009D588B" w:rsidP="009D588B">
      <w:r w:rsidRPr="009D588B">
        <w:t xml:space="preserve">    Set&lt;Class&lt;?&gt;&gt; classes = </w:t>
      </w:r>
      <w:proofErr w:type="spellStart"/>
      <w:r w:rsidRPr="009D588B">
        <w:t>domainScan.getTypesAnnotatedWith</w:t>
      </w:r>
      <w:proofErr w:type="spellEnd"/>
      <w:r w:rsidRPr="009D588B">
        <w:t>(</w:t>
      </w:r>
      <w:proofErr w:type="spellStart"/>
      <w:r w:rsidRPr="009D588B">
        <w:t>SchemaEligible.class</w:t>
      </w:r>
      <w:proofErr w:type="spellEnd"/>
      <w:r w:rsidRPr="009D588B">
        <w:t>);</w:t>
      </w:r>
    </w:p>
    <w:p w14:paraId="5A83BE68" w14:textId="77777777" w:rsidR="009D588B" w:rsidRPr="009D588B" w:rsidRDefault="009D588B" w:rsidP="009D588B">
      <w:r w:rsidRPr="009D588B">
        <w:t xml:space="preserve">    </w:t>
      </w:r>
      <w:proofErr w:type="spellStart"/>
      <w:r w:rsidRPr="009D588B">
        <w:t>SchemaRegistry</w:t>
      </w:r>
      <w:proofErr w:type="spellEnd"/>
      <w:r w:rsidRPr="009D588B">
        <w:t xml:space="preserve"> registry = new </w:t>
      </w:r>
      <w:proofErr w:type="spellStart"/>
      <w:r w:rsidRPr="009D588B">
        <w:t>SchemaRegistry</w:t>
      </w:r>
      <w:proofErr w:type="spellEnd"/>
      <w:r w:rsidRPr="009D588B">
        <w:t>(classes);</w:t>
      </w:r>
    </w:p>
    <w:p w14:paraId="0B2C8A3B" w14:textId="77777777" w:rsidR="009D588B" w:rsidRPr="009D588B" w:rsidRDefault="009D588B" w:rsidP="009D588B">
      <w:r w:rsidRPr="009D588B">
        <w:t xml:space="preserve">    </w:t>
      </w:r>
      <w:proofErr w:type="spellStart"/>
      <w:r w:rsidRPr="009D588B">
        <w:t>ObjectRepository</w:t>
      </w:r>
      <w:proofErr w:type="spellEnd"/>
      <w:r w:rsidRPr="009D588B">
        <w:t xml:space="preserve"> repository = new </w:t>
      </w:r>
      <w:proofErr w:type="spellStart"/>
      <w:r w:rsidRPr="009D588B">
        <w:t>ObjectRepository</w:t>
      </w:r>
      <w:proofErr w:type="spellEnd"/>
      <w:r w:rsidRPr="009D588B">
        <w:t xml:space="preserve">(); </w:t>
      </w:r>
    </w:p>
    <w:p w14:paraId="46BFA2DE" w14:textId="77777777" w:rsidR="009D588B" w:rsidRPr="009D588B" w:rsidRDefault="009D588B" w:rsidP="009D588B">
      <w:r w:rsidRPr="009D588B">
        <w:t xml:space="preserve">    </w:t>
      </w:r>
      <w:proofErr w:type="spellStart"/>
      <w:r w:rsidRPr="009D588B">
        <w:t>SchemaValidator</w:t>
      </w:r>
      <w:proofErr w:type="spellEnd"/>
      <w:r w:rsidRPr="009D588B">
        <w:t xml:space="preserve"> validator = new </w:t>
      </w:r>
      <w:proofErr w:type="spellStart"/>
      <w:r w:rsidRPr="009D588B">
        <w:t>SchemaValidator</w:t>
      </w:r>
      <w:proofErr w:type="spellEnd"/>
      <w:r w:rsidRPr="009D588B">
        <w:t xml:space="preserve">(registry, repository); </w:t>
      </w:r>
    </w:p>
    <w:p w14:paraId="40D809A5" w14:textId="77777777" w:rsidR="009D588B" w:rsidRPr="009D588B" w:rsidRDefault="009D588B" w:rsidP="009D588B"/>
    <w:p w14:paraId="3AF6E778" w14:textId="77777777" w:rsidR="009D588B" w:rsidRPr="009D588B" w:rsidRDefault="009D588B" w:rsidP="009D588B">
      <w:r w:rsidRPr="009D588B">
        <w:t xml:space="preserve">    Exception </w:t>
      </w:r>
      <w:proofErr w:type="spellStart"/>
      <w:r w:rsidRPr="009D588B">
        <w:t>intException</w:t>
      </w:r>
      <w:proofErr w:type="spellEnd"/>
      <w:r w:rsidRPr="009D588B">
        <w:t xml:space="preserve"> = </w:t>
      </w:r>
      <w:proofErr w:type="spellStart"/>
      <w:r w:rsidRPr="009D588B">
        <w:t>assertThrows</w:t>
      </w:r>
      <w:proofErr w:type="spellEnd"/>
      <w:r w:rsidRPr="009D588B">
        <w:t>(</w:t>
      </w:r>
      <w:proofErr w:type="spellStart"/>
      <w:r w:rsidRPr="009D588B">
        <w:t>ObjectException.class</w:t>
      </w:r>
      <w:proofErr w:type="spellEnd"/>
      <w:r w:rsidRPr="009D588B">
        <w:t>, () -&gt; {</w:t>
      </w:r>
    </w:p>
    <w:p w14:paraId="2D1AA8FB" w14:textId="77777777" w:rsidR="009D588B" w:rsidRPr="009D588B" w:rsidRDefault="009D588B" w:rsidP="009D588B">
      <w:r w:rsidRPr="009D588B">
        <w:t xml:space="preserve">        </w:t>
      </w:r>
      <w:proofErr w:type="spellStart"/>
      <w:r w:rsidRPr="009D588B">
        <w:t>validator.validateParseValue</w:t>
      </w:r>
      <w:proofErr w:type="spellEnd"/>
      <w:r w:rsidRPr="009D588B">
        <w:t xml:space="preserve">("Section", "capacity", ""); </w:t>
      </w:r>
    </w:p>
    <w:p w14:paraId="72D17C79" w14:textId="77777777" w:rsidR="009D588B" w:rsidRPr="009D588B" w:rsidRDefault="009D588B" w:rsidP="009D588B">
      <w:r w:rsidRPr="009D588B">
        <w:t>    });</w:t>
      </w:r>
    </w:p>
    <w:p w14:paraId="69A11F3F" w14:textId="77777777" w:rsidR="009D588B" w:rsidRPr="009D588B" w:rsidRDefault="009D588B" w:rsidP="009D588B">
      <w:r w:rsidRPr="009D588B">
        <w:lastRenderedPageBreak/>
        <w:t xml:space="preserve">    Exception </w:t>
      </w:r>
      <w:proofErr w:type="spellStart"/>
      <w:r w:rsidRPr="009D588B">
        <w:t>boolException</w:t>
      </w:r>
      <w:proofErr w:type="spellEnd"/>
      <w:r w:rsidRPr="009D588B">
        <w:t xml:space="preserve"> = </w:t>
      </w:r>
      <w:proofErr w:type="spellStart"/>
      <w:r w:rsidRPr="009D588B">
        <w:t>assertThrows</w:t>
      </w:r>
      <w:proofErr w:type="spellEnd"/>
      <w:r w:rsidRPr="009D588B">
        <w:t>(</w:t>
      </w:r>
      <w:proofErr w:type="spellStart"/>
      <w:r w:rsidRPr="009D588B">
        <w:t>ObjectException.class</w:t>
      </w:r>
      <w:proofErr w:type="spellEnd"/>
      <w:r w:rsidRPr="009D588B">
        <w:t>, () -&gt; {</w:t>
      </w:r>
    </w:p>
    <w:p w14:paraId="6538A64D" w14:textId="77777777" w:rsidR="009D588B" w:rsidRPr="009D588B" w:rsidRDefault="009D588B" w:rsidP="009D588B">
      <w:r w:rsidRPr="009D588B">
        <w:t xml:space="preserve">        </w:t>
      </w:r>
      <w:proofErr w:type="spellStart"/>
      <w:r w:rsidRPr="009D588B">
        <w:t>validator.validateParseValue</w:t>
      </w:r>
      <w:proofErr w:type="spellEnd"/>
      <w:r w:rsidRPr="009D588B">
        <w:t xml:space="preserve">("Section", "available", ""); </w:t>
      </w:r>
    </w:p>
    <w:p w14:paraId="4950BFD3" w14:textId="77777777" w:rsidR="009D588B" w:rsidRPr="009D588B" w:rsidRDefault="009D588B" w:rsidP="009D588B">
      <w:r w:rsidRPr="009D588B">
        <w:t>    });</w:t>
      </w:r>
    </w:p>
    <w:p w14:paraId="39DBD20D" w14:textId="77777777" w:rsidR="009D588B" w:rsidRPr="009D588B" w:rsidRDefault="009D588B" w:rsidP="009D588B"/>
    <w:p w14:paraId="411612BE" w14:textId="77777777" w:rsidR="009D588B" w:rsidRPr="009D588B" w:rsidRDefault="009D588B" w:rsidP="009D588B">
      <w:r w:rsidRPr="009D588B">
        <w:t xml:space="preserve">    </w:t>
      </w:r>
      <w:proofErr w:type="spellStart"/>
      <w:r w:rsidRPr="009D588B">
        <w:t>assertDoesNotThrow</w:t>
      </w:r>
      <w:proofErr w:type="spellEnd"/>
      <w:r w:rsidRPr="009D588B">
        <w:t>(() -&gt; {</w:t>
      </w:r>
    </w:p>
    <w:p w14:paraId="06D9CA95" w14:textId="77777777" w:rsidR="009D588B" w:rsidRPr="009D588B" w:rsidRDefault="009D588B" w:rsidP="009D588B">
      <w:r w:rsidRPr="009D588B">
        <w:t xml:space="preserve">        </w:t>
      </w:r>
      <w:proofErr w:type="spellStart"/>
      <w:r w:rsidRPr="009D588B">
        <w:t>validator.validateParseValue</w:t>
      </w:r>
      <w:proofErr w:type="spellEnd"/>
      <w:r w:rsidRPr="009D588B">
        <w:t>("Student", "</w:t>
      </w:r>
      <w:proofErr w:type="spellStart"/>
      <w:r w:rsidRPr="009D588B">
        <w:t>studentId</w:t>
      </w:r>
      <w:proofErr w:type="spellEnd"/>
      <w:r w:rsidRPr="009D588B">
        <w:t xml:space="preserve">", ""); </w:t>
      </w:r>
    </w:p>
    <w:p w14:paraId="6C3D7B83" w14:textId="77777777" w:rsidR="009D588B" w:rsidRPr="009D588B" w:rsidRDefault="009D588B" w:rsidP="009D588B">
      <w:r w:rsidRPr="009D588B">
        <w:t>    });</w:t>
      </w:r>
    </w:p>
    <w:p w14:paraId="0DB83213" w14:textId="77777777" w:rsidR="009D588B" w:rsidRPr="009D588B" w:rsidRDefault="009D588B" w:rsidP="009D588B"/>
    <w:p w14:paraId="6E65C284" w14:textId="77777777" w:rsidR="009D588B" w:rsidRPr="009D588B" w:rsidRDefault="009D588B" w:rsidP="009D588B">
      <w:r w:rsidRPr="009D588B">
        <w:t xml:space="preserve">    </w:t>
      </w:r>
      <w:proofErr w:type="spellStart"/>
      <w:r w:rsidRPr="009D588B">
        <w:t>assertDoesNotThrow</w:t>
      </w:r>
      <w:proofErr w:type="spellEnd"/>
      <w:r w:rsidRPr="009D588B">
        <w:t>(() -&gt; {</w:t>
      </w:r>
    </w:p>
    <w:p w14:paraId="50E423F5" w14:textId="77777777" w:rsidR="009D588B" w:rsidRPr="009D588B" w:rsidRDefault="009D588B" w:rsidP="009D588B">
      <w:r w:rsidRPr="009D588B">
        <w:t xml:space="preserve">        </w:t>
      </w:r>
      <w:proofErr w:type="spellStart"/>
      <w:r w:rsidRPr="009D588B">
        <w:t>validator.validateParseValue</w:t>
      </w:r>
      <w:proofErr w:type="spellEnd"/>
      <w:r w:rsidRPr="009D588B">
        <w:t xml:space="preserve">("Student", "sections", ""); </w:t>
      </w:r>
    </w:p>
    <w:p w14:paraId="5B445E52" w14:textId="77777777" w:rsidR="009D588B" w:rsidRPr="009D588B" w:rsidRDefault="009D588B" w:rsidP="009D588B">
      <w:r w:rsidRPr="009D588B">
        <w:t>    });</w:t>
      </w:r>
    </w:p>
    <w:p w14:paraId="68E35457" w14:textId="77777777" w:rsidR="009D588B" w:rsidRPr="009D588B" w:rsidRDefault="009D588B" w:rsidP="009D588B">
      <w:r w:rsidRPr="009D588B">
        <w:t>}</w:t>
      </w:r>
    </w:p>
    <w:p w14:paraId="742784AA"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What this test proves</w:t>
      </w:r>
    </w:p>
    <w:p w14:paraId="2B195FA7" w14:textId="77777777" w:rsidR="009D588B" w:rsidRPr="009D588B" w:rsidRDefault="009D588B" w:rsidP="009D588B">
      <w:r w:rsidRPr="009D588B">
        <w:t xml:space="preserve">This is a </w:t>
      </w:r>
      <w:r w:rsidRPr="009D588B">
        <w:rPr>
          <w:b/>
          <w:bCs/>
        </w:rPr>
        <w:t>very strong test</w:t>
      </w:r>
      <w:r w:rsidRPr="009D588B">
        <w:t>.</w:t>
      </w:r>
    </w:p>
    <w:p w14:paraId="077740BE" w14:textId="77777777" w:rsidR="009D588B" w:rsidRPr="009D588B" w:rsidRDefault="009D588B" w:rsidP="009D588B">
      <w:r w:rsidRPr="009D588B">
        <w:t>It confirms your core parsing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1417"/>
      </w:tblGrid>
      <w:tr w:rsidR="009D588B" w:rsidRPr="009D588B" w14:paraId="63145F0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4FB7FE9" w14:textId="77777777" w:rsidR="009D588B" w:rsidRPr="009D588B" w:rsidRDefault="009D588B" w:rsidP="009D588B">
            <w:pPr>
              <w:rPr>
                <w:b/>
                <w:bCs/>
              </w:rPr>
            </w:pPr>
            <w:r w:rsidRPr="009D588B">
              <w:rPr>
                <w:b/>
                <w:bCs/>
              </w:rPr>
              <w:t>Field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F66BAAD" w14:textId="77777777" w:rsidR="009D588B" w:rsidRPr="009D588B" w:rsidRDefault="009D588B" w:rsidP="009D588B">
            <w:pPr>
              <w:rPr>
                <w:b/>
                <w:bCs/>
              </w:rPr>
            </w:pPr>
            <w:r w:rsidRPr="009D588B">
              <w:rPr>
                <w:b/>
                <w:bCs/>
              </w:rPr>
              <w:t>Empty input</w:t>
            </w:r>
          </w:p>
        </w:tc>
      </w:tr>
      <w:tr w:rsidR="009D588B" w:rsidRPr="009D588B" w14:paraId="1C43184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8F7E9E" w14:textId="77777777" w:rsidR="009D588B" w:rsidRPr="009D588B" w:rsidRDefault="009D588B" w:rsidP="009D588B">
            <w:r w:rsidRPr="009D588B">
              <w:t>Integer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947C4" w14:textId="77777777" w:rsidR="009D588B" w:rsidRPr="009D588B" w:rsidRDefault="009D588B" w:rsidP="009D588B">
            <w:r w:rsidRPr="009D588B">
              <w:rPr>
                <w:rFonts w:ascii="Segoe UI Emoji" w:hAnsi="Segoe UI Emoji" w:cs="Segoe UI Emoji"/>
              </w:rPr>
              <w:t>❌</w:t>
            </w:r>
            <w:r w:rsidRPr="009D588B">
              <w:t xml:space="preserve"> rejected</w:t>
            </w:r>
          </w:p>
        </w:tc>
      </w:tr>
      <w:tr w:rsidR="009D588B" w:rsidRPr="009D588B" w14:paraId="12327E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0708C0" w14:textId="77777777" w:rsidR="009D588B" w:rsidRPr="009D588B" w:rsidRDefault="009D588B" w:rsidP="009D588B">
            <w:r w:rsidRPr="009D588B">
              <w:t>Boolean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786FE" w14:textId="77777777" w:rsidR="009D588B" w:rsidRPr="009D588B" w:rsidRDefault="009D588B" w:rsidP="009D588B">
            <w:r w:rsidRPr="009D588B">
              <w:rPr>
                <w:rFonts w:ascii="Segoe UI Emoji" w:hAnsi="Segoe UI Emoji" w:cs="Segoe UI Emoji"/>
              </w:rPr>
              <w:t>❌</w:t>
            </w:r>
            <w:r w:rsidRPr="009D588B">
              <w:t xml:space="preserve"> rejected</w:t>
            </w:r>
          </w:p>
        </w:tc>
      </w:tr>
      <w:tr w:rsidR="009D588B" w:rsidRPr="009D588B" w14:paraId="0F41070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2E2E4F" w14:textId="77777777" w:rsidR="009D588B" w:rsidRPr="009D588B" w:rsidRDefault="009D588B" w:rsidP="009D588B">
            <w:r w:rsidRPr="009D588B">
              <w:t>String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B357EE" w14:textId="77777777" w:rsidR="009D588B" w:rsidRPr="009D588B" w:rsidRDefault="009D588B" w:rsidP="009D588B">
            <w:r w:rsidRPr="009D588B">
              <w:rPr>
                <w:rFonts w:ascii="Segoe UI Emoji" w:hAnsi="Segoe UI Emoji" w:cs="Segoe UI Emoji"/>
              </w:rPr>
              <w:t>✅</w:t>
            </w:r>
            <w:r w:rsidRPr="009D588B">
              <w:t xml:space="preserve"> allowed</w:t>
            </w:r>
          </w:p>
        </w:tc>
      </w:tr>
      <w:tr w:rsidR="009D588B" w:rsidRPr="009D588B" w14:paraId="3EC87E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B7488C" w14:textId="77777777" w:rsidR="009D588B" w:rsidRPr="009D588B" w:rsidRDefault="009D588B" w:rsidP="009D588B">
            <w:r w:rsidRPr="009D588B">
              <w:t>Collection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66F4C2" w14:textId="77777777" w:rsidR="009D588B" w:rsidRPr="009D588B" w:rsidRDefault="009D588B" w:rsidP="009D588B">
            <w:r w:rsidRPr="009D588B">
              <w:rPr>
                <w:rFonts w:ascii="Segoe UI Emoji" w:hAnsi="Segoe UI Emoji" w:cs="Segoe UI Emoji"/>
              </w:rPr>
              <w:t>✅</w:t>
            </w:r>
            <w:r w:rsidRPr="009D588B">
              <w:t xml:space="preserve"> allowed</w:t>
            </w:r>
          </w:p>
        </w:tc>
      </w:tr>
    </w:tbl>
    <w:p w14:paraId="2CA64402" w14:textId="77777777" w:rsidR="009D588B" w:rsidRPr="009D588B" w:rsidRDefault="009D588B" w:rsidP="009D588B">
      <w:r w:rsidRPr="009D588B">
        <w:t>This test directly guards against:</w:t>
      </w:r>
    </w:p>
    <w:p w14:paraId="018BCD9B" w14:textId="77777777" w:rsidR="009D588B" w:rsidRPr="009D588B" w:rsidRDefault="009D588B" w:rsidP="009D588B">
      <w:r w:rsidRPr="009D588B">
        <w:t>silent defaults</w:t>
      </w:r>
    </w:p>
    <w:p w14:paraId="6B5B74B8" w14:textId="77777777" w:rsidR="009D588B" w:rsidRPr="009D588B" w:rsidRDefault="009D588B" w:rsidP="009D588B">
      <w:r w:rsidRPr="009D588B">
        <w:t>regression of issue #2</w:t>
      </w:r>
    </w:p>
    <w:p w14:paraId="2E99A6A4" w14:textId="77777777" w:rsidR="009D588B" w:rsidRPr="009D588B" w:rsidRDefault="009D588B" w:rsidP="009D588B">
      <w:r w:rsidRPr="009D588B">
        <w:t>accidental relaxation of validation rules</w:t>
      </w:r>
    </w:p>
    <w:p w14:paraId="579AA0E4" w14:textId="77777777" w:rsidR="009D588B" w:rsidRPr="009D588B" w:rsidRDefault="009D588B" w:rsidP="009D588B">
      <w:r w:rsidRPr="009D588B">
        <w:rPr>
          <w:rFonts w:ascii="Segoe UI Emoji" w:hAnsi="Segoe UI Emoji" w:cs="Segoe UI Emoji"/>
        </w:rPr>
        <w:lastRenderedPageBreak/>
        <w:t>✅</w:t>
      </w:r>
      <w:r w:rsidRPr="009D588B">
        <w:t xml:space="preserve"> </w:t>
      </w:r>
      <w:r w:rsidRPr="009D588B">
        <w:rPr>
          <w:b/>
          <w:bCs/>
        </w:rPr>
        <w:t>Excellent choice</w:t>
      </w:r>
      <w:r w:rsidRPr="009D588B">
        <w:t>.</w:t>
      </w:r>
    </w:p>
    <w:p w14:paraId="621B3753"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Optional improvements</w:t>
      </w:r>
    </w:p>
    <w:p w14:paraId="49264597" w14:textId="77777777" w:rsidR="009D588B" w:rsidRPr="009D588B" w:rsidRDefault="009D588B" w:rsidP="009D588B">
      <w:r w:rsidRPr="009D588B">
        <w:t xml:space="preserve">Like above, the </w:t>
      </w:r>
      <w:proofErr w:type="spellStart"/>
      <w:r w:rsidRPr="009D588B">
        <w:t>intException</w:t>
      </w:r>
      <w:proofErr w:type="spellEnd"/>
      <w:r w:rsidRPr="009D588B">
        <w:t xml:space="preserve"> / </w:t>
      </w:r>
      <w:proofErr w:type="spellStart"/>
      <w:r w:rsidRPr="009D588B">
        <w:t>boolException</w:t>
      </w:r>
      <w:proofErr w:type="spellEnd"/>
      <w:r w:rsidRPr="009D588B">
        <w:t xml:space="preserve"> variables aren’t used.</w:t>
      </w:r>
    </w:p>
    <w:p w14:paraId="5C4894E9" w14:textId="77777777" w:rsidR="009D588B" w:rsidRPr="009D588B" w:rsidRDefault="009D588B" w:rsidP="009D588B">
      <w:r w:rsidRPr="009D588B">
        <w:t xml:space="preserve">You could add </w:t>
      </w:r>
      <w:r w:rsidRPr="009D588B">
        <w:rPr>
          <w:i/>
          <w:iCs/>
        </w:rPr>
        <w:t>one</w:t>
      </w:r>
      <w:r w:rsidRPr="009D588B">
        <w:t xml:space="preserve"> message assertion if you want clarity.</w:t>
      </w:r>
    </w:p>
    <w:p w14:paraId="67858D6D" w14:textId="77777777" w:rsidR="009D588B" w:rsidRPr="009D588B" w:rsidRDefault="009D588B" w:rsidP="009D588B">
      <w:r w:rsidRPr="009D588B">
        <w:t xml:space="preserve">But functionally: </w:t>
      </w:r>
      <w:r w:rsidRPr="009D588B">
        <w:rPr>
          <w:b/>
          <w:bCs/>
        </w:rPr>
        <w:t>this test is spot</w:t>
      </w:r>
      <w:r w:rsidRPr="009D588B">
        <w:rPr>
          <w:b/>
          <w:bCs/>
        </w:rPr>
        <w:noBreakHyphen/>
        <w:t>on</w:t>
      </w:r>
      <w:r w:rsidRPr="009D588B">
        <w:t>.</w:t>
      </w:r>
    </w:p>
    <w:p w14:paraId="098F8630" w14:textId="77777777" w:rsidR="009D588B" w:rsidRPr="009D588B" w:rsidRDefault="009D588B" w:rsidP="009D588B">
      <w:r w:rsidRPr="009D588B">
        <w:pict w14:anchorId="788710D8">
          <v:rect id="_x0000_i9519" style="width:0;height:1.5pt" o:hralign="center" o:hrstd="t" o:hr="t" fillcolor="#a0a0a0" stroked="f"/>
        </w:pict>
      </w:r>
    </w:p>
    <w:p w14:paraId="621B8F04" w14:textId="77777777" w:rsidR="009D588B" w:rsidRPr="009D588B" w:rsidRDefault="009D588B" w:rsidP="009D588B">
      <w:pPr>
        <w:rPr>
          <w:b/>
          <w:bCs/>
        </w:rPr>
      </w:pPr>
      <w:r w:rsidRPr="009D588B">
        <w:rPr>
          <w:b/>
          <w:bCs/>
        </w:rPr>
        <w:t>3️</w:t>
      </w:r>
      <w:r w:rsidRPr="009D588B">
        <w:rPr>
          <w:rFonts w:ascii="Segoe UI Symbol" w:hAnsi="Segoe UI Symbol" w:cs="Segoe UI Symbol"/>
          <w:b/>
          <w:bCs/>
        </w:rPr>
        <w:t>⃣</w:t>
      </w:r>
      <w:r w:rsidRPr="009D588B">
        <w:rPr>
          <w:b/>
          <w:bCs/>
        </w:rPr>
        <w:t xml:space="preserve"> </w:t>
      </w:r>
      <w:proofErr w:type="spellStart"/>
      <w:r w:rsidRPr="009D588B">
        <w:rPr>
          <w:b/>
          <w:bCs/>
        </w:rPr>
        <w:t>validateSchemaTest</w:t>
      </w:r>
      <w:proofErr w:type="spellEnd"/>
    </w:p>
    <w:p w14:paraId="564A7367" w14:textId="77777777" w:rsidR="009D588B" w:rsidRPr="009D588B" w:rsidRDefault="009D588B" w:rsidP="009D588B">
      <w:r w:rsidRPr="009D588B">
        <w:t>@Test</w:t>
      </w:r>
    </w:p>
    <w:p w14:paraId="013A264A" w14:textId="77777777" w:rsidR="009D588B" w:rsidRPr="009D588B" w:rsidRDefault="009D588B" w:rsidP="009D588B">
      <w:r w:rsidRPr="009D588B">
        <w:t xml:space="preserve">public void </w:t>
      </w:r>
      <w:proofErr w:type="spellStart"/>
      <w:r w:rsidRPr="009D588B">
        <w:t>validateSchemaTest</w:t>
      </w:r>
      <w:proofErr w:type="spellEnd"/>
      <w:r w:rsidRPr="009D588B">
        <w:t>(){</w:t>
      </w:r>
    </w:p>
    <w:p w14:paraId="2EDB9FA1" w14:textId="77777777" w:rsidR="009D588B" w:rsidRPr="00F22A54" w:rsidRDefault="009D588B" w:rsidP="009D588B">
      <w:pPr>
        <w:rPr>
          <w:lang w:val="fr-FR"/>
        </w:rPr>
      </w:pPr>
      <w:r w:rsidRPr="009D588B">
        <w:t xml:space="preserve">    </w:t>
      </w:r>
      <w:proofErr w:type="spellStart"/>
      <w:r w:rsidRPr="00F22A54">
        <w:rPr>
          <w:lang w:val="fr-FR"/>
        </w:rPr>
        <w:t>Reflections</w:t>
      </w:r>
      <w:proofErr w:type="spellEnd"/>
      <w:r w:rsidRPr="00F22A54">
        <w:rPr>
          <w:lang w:val="fr-FR"/>
        </w:rPr>
        <w:t xml:space="preserve"> </w:t>
      </w:r>
      <w:proofErr w:type="spellStart"/>
      <w:r w:rsidRPr="00F22A54">
        <w:rPr>
          <w:lang w:val="fr-FR"/>
        </w:rPr>
        <w:t>domainScan</w:t>
      </w:r>
      <w:proofErr w:type="spellEnd"/>
      <w:r w:rsidRPr="00F22A54">
        <w:rPr>
          <w:lang w:val="fr-FR"/>
        </w:rPr>
        <w:t xml:space="preserve"> = new </w:t>
      </w:r>
      <w:proofErr w:type="spellStart"/>
      <w:r w:rsidRPr="00F22A54">
        <w:rPr>
          <w:lang w:val="fr-FR"/>
        </w:rPr>
        <w:t>Reflections</w:t>
      </w:r>
      <w:proofErr w:type="spellEnd"/>
      <w:r w:rsidRPr="00F22A54">
        <w:rPr>
          <w:lang w:val="fr-FR"/>
        </w:rPr>
        <w:t>("</w:t>
      </w:r>
      <w:proofErr w:type="spellStart"/>
      <w:r w:rsidRPr="00F22A54">
        <w:rPr>
          <w:lang w:val="fr-FR"/>
        </w:rPr>
        <w:t>domain</w:t>
      </w:r>
      <w:proofErr w:type="spellEnd"/>
      <w:r w:rsidRPr="00F22A54">
        <w:rPr>
          <w:lang w:val="fr-FR"/>
        </w:rPr>
        <w:t>");</w:t>
      </w:r>
    </w:p>
    <w:p w14:paraId="3A87A68D" w14:textId="77777777" w:rsidR="009D588B" w:rsidRPr="009D588B" w:rsidRDefault="009D588B" w:rsidP="009D588B">
      <w:r w:rsidRPr="00F22A54">
        <w:rPr>
          <w:lang w:val="fr-FR"/>
        </w:rPr>
        <w:t xml:space="preserve">    </w:t>
      </w:r>
      <w:r w:rsidRPr="009D588B">
        <w:t xml:space="preserve">Set&lt;Class&lt;?&gt;&gt; classes = </w:t>
      </w:r>
      <w:proofErr w:type="spellStart"/>
      <w:r w:rsidRPr="009D588B">
        <w:t>domainScan.getTypesAnnotatedWith</w:t>
      </w:r>
      <w:proofErr w:type="spellEnd"/>
      <w:r w:rsidRPr="009D588B">
        <w:t>(</w:t>
      </w:r>
      <w:proofErr w:type="spellStart"/>
      <w:r w:rsidRPr="009D588B">
        <w:t>SchemaEligible.class</w:t>
      </w:r>
      <w:proofErr w:type="spellEnd"/>
      <w:r w:rsidRPr="009D588B">
        <w:t>);</w:t>
      </w:r>
    </w:p>
    <w:p w14:paraId="010D4402" w14:textId="77777777" w:rsidR="009D588B" w:rsidRPr="009D588B" w:rsidRDefault="009D588B" w:rsidP="009D588B">
      <w:r w:rsidRPr="009D588B">
        <w:t xml:space="preserve">    </w:t>
      </w:r>
      <w:proofErr w:type="spellStart"/>
      <w:r w:rsidRPr="009D588B">
        <w:t>SchemaRegistry</w:t>
      </w:r>
      <w:proofErr w:type="spellEnd"/>
      <w:r w:rsidRPr="009D588B">
        <w:t xml:space="preserve"> registry = new </w:t>
      </w:r>
      <w:proofErr w:type="spellStart"/>
      <w:r w:rsidRPr="009D588B">
        <w:t>SchemaRegistry</w:t>
      </w:r>
      <w:proofErr w:type="spellEnd"/>
      <w:r w:rsidRPr="009D588B">
        <w:t>(classes);</w:t>
      </w:r>
    </w:p>
    <w:p w14:paraId="74F6B52C" w14:textId="77777777" w:rsidR="009D588B" w:rsidRPr="009D588B" w:rsidRDefault="009D588B" w:rsidP="009D588B">
      <w:r w:rsidRPr="009D588B">
        <w:t xml:space="preserve">    </w:t>
      </w:r>
      <w:proofErr w:type="spellStart"/>
      <w:r w:rsidRPr="009D588B">
        <w:t>ObjectRepository</w:t>
      </w:r>
      <w:proofErr w:type="spellEnd"/>
      <w:r w:rsidRPr="009D588B">
        <w:t xml:space="preserve"> repository = new </w:t>
      </w:r>
      <w:proofErr w:type="spellStart"/>
      <w:r w:rsidRPr="009D588B">
        <w:t>ObjectRepository</w:t>
      </w:r>
      <w:proofErr w:type="spellEnd"/>
      <w:r w:rsidRPr="009D588B">
        <w:t xml:space="preserve">(); </w:t>
      </w:r>
    </w:p>
    <w:p w14:paraId="37915EE2" w14:textId="77777777" w:rsidR="009D588B" w:rsidRPr="009D588B" w:rsidRDefault="009D588B" w:rsidP="009D588B">
      <w:r w:rsidRPr="009D588B">
        <w:t xml:space="preserve">    </w:t>
      </w:r>
      <w:proofErr w:type="spellStart"/>
      <w:r w:rsidRPr="009D588B">
        <w:t>SchemaValidator</w:t>
      </w:r>
      <w:proofErr w:type="spellEnd"/>
      <w:r w:rsidRPr="009D588B">
        <w:t xml:space="preserve"> validator = new </w:t>
      </w:r>
      <w:proofErr w:type="spellStart"/>
      <w:r w:rsidRPr="009D588B">
        <w:t>SchemaValidator</w:t>
      </w:r>
      <w:proofErr w:type="spellEnd"/>
      <w:r w:rsidRPr="009D588B">
        <w:t xml:space="preserve">(registry, repository); </w:t>
      </w:r>
    </w:p>
    <w:p w14:paraId="5EF1D9E5" w14:textId="77777777" w:rsidR="009D588B" w:rsidRPr="009D588B" w:rsidRDefault="009D588B" w:rsidP="009D588B">
      <w:r w:rsidRPr="009D588B">
        <w:t xml:space="preserve">    </w:t>
      </w:r>
    </w:p>
    <w:p w14:paraId="7F40FF34" w14:textId="77777777" w:rsidR="009D588B" w:rsidRPr="009D588B" w:rsidRDefault="009D588B" w:rsidP="009D588B">
      <w:r w:rsidRPr="009D588B">
        <w:t xml:space="preserve">    </w:t>
      </w:r>
      <w:proofErr w:type="spellStart"/>
      <w:r w:rsidRPr="009D588B">
        <w:t>ArrayList</w:t>
      </w:r>
      <w:proofErr w:type="spellEnd"/>
      <w:r w:rsidRPr="009D588B">
        <w:t xml:space="preserve">&lt;String&gt; fields = new </w:t>
      </w:r>
      <w:proofErr w:type="spellStart"/>
      <w:r w:rsidRPr="009D588B">
        <w:t>ArrayList</w:t>
      </w:r>
      <w:proofErr w:type="spellEnd"/>
      <w:r w:rsidRPr="009D588B">
        <w:t xml:space="preserve">&lt;&gt;(); </w:t>
      </w:r>
    </w:p>
    <w:p w14:paraId="7B8B65FF" w14:textId="77777777" w:rsidR="009D588B" w:rsidRPr="009D588B" w:rsidRDefault="009D588B" w:rsidP="009D588B">
      <w:r w:rsidRPr="009D588B">
        <w:t xml:space="preserve">    </w:t>
      </w:r>
      <w:proofErr w:type="spellStart"/>
      <w:r w:rsidRPr="009D588B">
        <w:t>assertDoesNotThrow</w:t>
      </w:r>
      <w:proofErr w:type="spellEnd"/>
      <w:r w:rsidRPr="009D588B">
        <w:t>(() -&gt; {</w:t>
      </w:r>
    </w:p>
    <w:p w14:paraId="2DD4EE6F" w14:textId="77777777" w:rsidR="009D588B" w:rsidRPr="009D588B" w:rsidRDefault="009D588B" w:rsidP="009D588B">
      <w:r w:rsidRPr="009D588B">
        <w:t xml:space="preserve">        </w:t>
      </w:r>
      <w:proofErr w:type="spellStart"/>
      <w:r w:rsidRPr="009D588B">
        <w:t>validator.validateSchema</w:t>
      </w:r>
      <w:proofErr w:type="spellEnd"/>
      <w:r w:rsidRPr="009D588B">
        <w:t xml:space="preserve">("Student", fields); </w:t>
      </w:r>
    </w:p>
    <w:p w14:paraId="5CCBE978" w14:textId="77777777" w:rsidR="009D588B" w:rsidRPr="009D588B" w:rsidRDefault="009D588B" w:rsidP="009D588B">
      <w:r w:rsidRPr="009D588B">
        <w:t>    });</w:t>
      </w:r>
    </w:p>
    <w:p w14:paraId="15C895EF" w14:textId="77777777" w:rsidR="009D588B" w:rsidRPr="009D588B" w:rsidRDefault="009D588B" w:rsidP="009D588B"/>
    <w:p w14:paraId="4B2CB688" w14:textId="77777777" w:rsidR="009D588B" w:rsidRPr="009D588B" w:rsidRDefault="009D588B" w:rsidP="009D588B">
      <w:r w:rsidRPr="009D588B">
        <w:t xml:space="preserve">    </w:t>
      </w:r>
      <w:proofErr w:type="spellStart"/>
      <w:r w:rsidRPr="009D588B">
        <w:t>fields.add</w:t>
      </w:r>
      <w:proofErr w:type="spellEnd"/>
      <w:r w:rsidRPr="009D588B">
        <w:t>("</w:t>
      </w:r>
      <w:proofErr w:type="spellStart"/>
      <w:r w:rsidRPr="009D588B">
        <w:t>studentId</w:t>
      </w:r>
      <w:proofErr w:type="spellEnd"/>
      <w:r w:rsidRPr="009D588B">
        <w:t xml:space="preserve">"); </w:t>
      </w:r>
    </w:p>
    <w:p w14:paraId="0D636EE7" w14:textId="77777777" w:rsidR="009D588B" w:rsidRPr="009D588B" w:rsidRDefault="009D588B" w:rsidP="009D588B">
      <w:r w:rsidRPr="009D588B">
        <w:t xml:space="preserve">    </w:t>
      </w:r>
      <w:proofErr w:type="spellStart"/>
      <w:r w:rsidRPr="009D588B">
        <w:t>assertDoesNotThrow</w:t>
      </w:r>
      <w:proofErr w:type="spellEnd"/>
      <w:r w:rsidRPr="009D588B">
        <w:t>(() -&gt; {</w:t>
      </w:r>
    </w:p>
    <w:p w14:paraId="3AA2522F" w14:textId="77777777" w:rsidR="009D588B" w:rsidRPr="009D588B" w:rsidRDefault="009D588B" w:rsidP="009D588B">
      <w:r w:rsidRPr="009D588B">
        <w:t xml:space="preserve">        </w:t>
      </w:r>
      <w:proofErr w:type="spellStart"/>
      <w:r w:rsidRPr="009D588B">
        <w:t>validator.validateSchema</w:t>
      </w:r>
      <w:proofErr w:type="spellEnd"/>
      <w:r w:rsidRPr="009D588B">
        <w:t xml:space="preserve">("Student", fields); </w:t>
      </w:r>
    </w:p>
    <w:p w14:paraId="0037ACBF" w14:textId="77777777" w:rsidR="009D588B" w:rsidRPr="009D588B" w:rsidRDefault="009D588B" w:rsidP="009D588B">
      <w:r w:rsidRPr="009D588B">
        <w:t>    });</w:t>
      </w:r>
    </w:p>
    <w:p w14:paraId="72EABC6D" w14:textId="77777777" w:rsidR="009D588B" w:rsidRPr="009D588B" w:rsidRDefault="009D588B" w:rsidP="009D588B"/>
    <w:p w14:paraId="324BA5C6" w14:textId="77777777" w:rsidR="009D588B" w:rsidRPr="009D588B" w:rsidRDefault="009D588B" w:rsidP="009D588B">
      <w:r w:rsidRPr="009D588B">
        <w:t xml:space="preserve">    </w:t>
      </w:r>
      <w:proofErr w:type="spellStart"/>
      <w:r w:rsidRPr="009D588B">
        <w:t>fields.add</w:t>
      </w:r>
      <w:proofErr w:type="spellEnd"/>
      <w:r w:rsidRPr="009D588B">
        <w:t xml:space="preserve">("sections"); </w:t>
      </w:r>
    </w:p>
    <w:p w14:paraId="1B236EAE" w14:textId="77777777" w:rsidR="009D588B" w:rsidRPr="009D588B" w:rsidRDefault="009D588B" w:rsidP="009D588B">
      <w:r w:rsidRPr="009D588B">
        <w:lastRenderedPageBreak/>
        <w:t xml:space="preserve">    </w:t>
      </w:r>
      <w:proofErr w:type="spellStart"/>
      <w:r w:rsidRPr="009D588B">
        <w:t>assertDoesNotThrow</w:t>
      </w:r>
      <w:proofErr w:type="spellEnd"/>
      <w:r w:rsidRPr="009D588B">
        <w:t>(() -&gt; {</w:t>
      </w:r>
    </w:p>
    <w:p w14:paraId="3959C335" w14:textId="77777777" w:rsidR="009D588B" w:rsidRPr="009D588B" w:rsidRDefault="009D588B" w:rsidP="009D588B">
      <w:r w:rsidRPr="009D588B">
        <w:t xml:space="preserve">        </w:t>
      </w:r>
      <w:proofErr w:type="spellStart"/>
      <w:r w:rsidRPr="009D588B">
        <w:t>validator.validateSchema</w:t>
      </w:r>
      <w:proofErr w:type="spellEnd"/>
      <w:r w:rsidRPr="009D588B">
        <w:t xml:space="preserve">("Student", fields); </w:t>
      </w:r>
    </w:p>
    <w:p w14:paraId="43A2925C" w14:textId="77777777" w:rsidR="009D588B" w:rsidRPr="009D588B" w:rsidRDefault="009D588B" w:rsidP="009D588B">
      <w:r w:rsidRPr="009D588B">
        <w:t>    });</w:t>
      </w:r>
    </w:p>
    <w:p w14:paraId="4ED59F8C" w14:textId="77777777" w:rsidR="009D588B" w:rsidRPr="009D588B" w:rsidRDefault="009D588B" w:rsidP="009D588B"/>
    <w:p w14:paraId="7456ACAD" w14:textId="77777777" w:rsidR="009D588B" w:rsidRPr="009D588B" w:rsidRDefault="009D588B" w:rsidP="009D588B">
      <w:r w:rsidRPr="009D588B">
        <w:t xml:space="preserve">    </w:t>
      </w:r>
      <w:proofErr w:type="spellStart"/>
      <w:r w:rsidRPr="009D588B">
        <w:t>fields.add</w:t>
      </w:r>
      <w:proofErr w:type="spellEnd"/>
      <w:r w:rsidRPr="009D588B">
        <w:t xml:space="preserve">(""); </w:t>
      </w:r>
    </w:p>
    <w:p w14:paraId="3C2B5B7D" w14:textId="77777777" w:rsidR="009D588B" w:rsidRPr="009D588B" w:rsidRDefault="009D588B" w:rsidP="009D588B">
      <w:r w:rsidRPr="009D588B">
        <w:t xml:space="preserve">    Exception </w:t>
      </w:r>
      <w:proofErr w:type="spellStart"/>
      <w:r w:rsidRPr="009D588B">
        <w:t>exception</w:t>
      </w:r>
      <w:proofErr w:type="spellEnd"/>
      <w:r w:rsidRPr="009D588B">
        <w:t xml:space="preserve"> = </w:t>
      </w:r>
      <w:proofErr w:type="spellStart"/>
      <w:r w:rsidRPr="009D588B">
        <w:t>assertThrows</w:t>
      </w:r>
      <w:proofErr w:type="spellEnd"/>
      <w:r w:rsidRPr="009D588B">
        <w:t>(</w:t>
      </w:r>
      <w:proofErr w:type="spellStart"/>
      <w:r w:rsidRPr="009D588B">
        <w:t>SchemaException.class</w:t>
      </w:r>
      <w:proofErr w:type="spellEnd"/>
      <w:r w:rsidRPr="009D588B">
        <w:t>, () -&gt; {</w:t>
      </w:r>
    </w:p>
    <w:p w14:paraId="6661A0F3" w14:textId="77777777" w:rsidR="009D588B" w:rsidRPr="009D588B" w:rsidRDefault="009D588B" w:rsidP="009D588B">
      <w:r w:rsidRPr="009D588B">
        <w:t xml:space="preserve">        </w:t>
      </w:r>
      <w:proofErr w:type="spellStart"/>
      <w:r w:rsidRPr="009D588B">
        <w:t>validator.validateSchema</w:t>
      </w:r>
      <w:proofErr w:type="spellEnd"/>
      <w:r w:rsidRPr="009D588B">
        <w:t xml:space="preserve">("Student", fields); </w:t>
      </w:r>
    </w:p>
    <w:p w14:paraId="4A68829D" w14:textId="77777777" w:rsidR="009D588B" w:rsidRPr="009D588B" w:rsidRDefault="009D588B" w:rsidP="009D588B">
      <w:r w:rsidRPr="009D588B">
        <w:t>    });</w:t>
      </w:r>
    </w:p>
    <w:p w14:paraId="26678FF0" w14:textId="77777777" w:rsidR="009D588B" w:rsidRPr="009D588B" w:rsidRDefault="009D588B" w:rsidP="009D588B">
      <w:r w:rsidRPr="009D588B">
        <w:t>}</w:t>
      </w:r>
    </w:p>
    <w:p w14:paraId="6E09A7ED"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What this test proves</w:t>
      </w:r>
    </w:p>
    <w:p w14:paraId="037C22B7" w14:textId="77777777" w:rsidR="009D588B" w:rsidRPr="009D588B" w:rsidRDefault="009D588B" w:rsidP="009D588B">
      <w:r w:rsidRPr="009D588B">
        <w:t xml:space="preserve">This test is particularly strong because it validates </w:t>
      </w:r>
      <w:r w:rsidRPr="009D588B">
        <w:rPr>
          <w:b/>
          <w:bCs/>
        </w:rPr>
        <w:t>schema evolution</w:t>
      </w:r>
      <w:r w:rsidRPr="009D588B">
        <w:t>:</w:t>
      </w:r>
    </w:p>
    <w:p w14:paraId="4C4C8472" w14:textId="77777777" w:rsidR="009D588B" w:rsidRPr="009D588B" w:rsidRDefault="009D588B" w:rsidP="009D588B">
      <w:r w:rsidRPr="009D588B">
        <w:t xml:space="preserve">An empty schema is allowed </w:t>
      </w:r>
      <w:r w:rsidRPr="009D588B">
        <w:rPr>
          <w:rFonts w:ascii="Segoe UI Emoji" w:hAnsi="Segoe UI Emoji" w:cs="Segoe UI Emoji"/>
        </w:rPr>
        <w:t>✅</w:t>
      </w:r>
    </w:p>
    <w:p w14:paraId="2E81EB92" w14:textId="77777777" w:rsidR="009D588B" w:rsidRPr="009D588B" w:rsidRDefault="009D588B" w:rsidP="009D588B">
      <w:r w:rsidRPr="009D588B">
        <w:t xml:space="preserve">Adding valid fields keeps the schema valid </w:t>
      </w:r>
      <w:r w:rsidRPr="009D588B">
        <w:rPr>
          <w:rFonts w:ascii="Segoe UI Emoji" w:hAnsi="Segoe UI Emoji" w:cs="Segoe UI Emoji"/>
        </w:rPr>
        <w:t>✅</w:t>
      </w:r>
    </w:p>
    <w:p w14:paraId="493717EE" w14:textId="77777777" w:rsidR="009D588B" w:rsidRPr="009D588B" w:rsidRDefault="009D588B" w:rsidP="009D588B">
      <w:r w:rsidRPr="009D588B">
        <w:t xml:space="preserve">Adding an empty field name invalidates the schema </w:t>
      </w:r>
      <w:r w:rsidRPr="009D588B">
        <w:rPr>
          <w:rFonts w:ascii="Segoe UI Emoji" w:hAnsi="Segoe UI Emoji" w:cs="Segoe UI Emoji"/>
        </w:rPr>
        <w:t>❌</w:t>
      </w:r>
    </w:p>
    <w:p w14:paraId="619DE1C5" w14:textId="77777777" w:rsidR="009D588B" w:rsidRPr="009D588B" w:rsidRDefault="009D588B" w:rsidP="009D588B">
      <w:r w:rsidRPr="009D588B">
        <w:t>This guards the invariant:</w:t>
      </w:r>
    </w:p>
    <w:p w14:paraId="00EB3A62" w14:textId="77777777" w:rsidR="009D588B" w:rsidRPr="009D588B" w:rsidRDefault="009D588B" w:rsidP="009D588B">
      <w:proofErr w:type="spellStart"/>
      <w:r w:rsidRPr="009D588B">
        <w:t>SchemaDefinition.fieldList</w:t>
      </w:r>
      <w:proofErr w:type="spellEnd"/>
      <w:r w:rsidRPr="009D588B">
        <w:t xml:space="preserve"> is either empty or contains only real field names</w:t>
      </w:r>
    </w:p>
    <w:p w14:paraId="5B2B5FB9" w14:textId="77777777" w:rsidR="009D588B" w:rsidRPr="009D588B" w:rsidRDefault="009D588B" w:rsidP="009D588B">
      <w:r w:rsidRPr="009D588B">
        <w:rPr>
          <w:rFonts w:ascii="Segoe UI Emoji" w:hAnsi="Segoe UI Emoji" w:cs="Segoe UI Emoji"/>
        </w:rPr>
        <w:t>✅</w:t>
      </w:r>
      <w:r w:rsidRPr="009D588B">
        <w:t xml:space="preserve"> This is exactly the invariant you spent a lot of time fixing.</w:t>
      </w:r>
    </w:p>
    <w:p w14:paraId="2A0416CC"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One small improvement suggestion</w:t>
      </w:r>
    </w:p>
    <w:p w14:paraId="79EB6633" w14:textId="77777777" w:rsidR="009D588B" w:rsidRPr="009D588B" w:rsidRDefault="009D588B" w:rsidP="009D588B">
      <w:r w:rsidRPr="009D588B">
        <w:t>Because you mutate the same fields list progressively, failure in an earlier assertion could affect later ones if the test grows.</w:t>
      </w:r>
    </w:p>
    <w:p w14:paraId="56BCA76A" w14:textId="77777777" w:rsidR="009D588B" w:rsidRPr="009D588B" w:rsidRDefault="009D588B" w:rsidP="009D588B">
      <w:r w:rsidRPr="009D588B">
        <w:t xml:space="preserve">A more robust pattern (optional) would be using fresh lists for each case — but </w:t>
      </w:r>
      <w:r w:rsidRPr="009D588B">
        <w:rPr>
          <w:b/>
          <w:bCs/>
        </w:rPr>
        <w:t>what you have is still totally fine at this scale</w:t>
      </w:r>
      <w:r w:rsidRPr="009D588B">
        <w:t>.</w:t>
      </w:r>
    </w:p>
    <w:p w14:paraId="1E6F7523" w14:textId="77777777" w:rsidR="009D588B" w:rsidRPr="009D588B" w:rsidRDefault="009D588B" w:rsidP="009D588B">
      <w:r w:rsidRPr="009D588B">
        <w:pict w14:anchorId="709E2FB8">
          <v:rect id="_x0000_i9520" style="width:0;height:1.5pt" o:hralign="center" o:hrstd="t" o:hr="t" fillcolor="#a0a0a0" stroked="f"/>
        </w:pict>
      </w:r>
    </w:p>
    <w:p w14:paraId="34ED7B35"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Why these are “good” tests (architecturally)</w:t>
      </w:r>
    </w:p>
    <w:p w14:paraId="159C82A3" w14:textId="77777777" w:rsidR="009D588B" w:rsidRPr="009D588B" w:rsidRDefault="009D588B" w:rsidP="009D588B">
      <w:r w:rsidRPr="009D588B">
        <w:t>These tests:</w:t>
      </w:r>
    </w:p>
    <w:p w14:paraId="304C6DA6" w14:textId="77777777" w:rsidR="009D588B" w:rsidRPr="009D588B" w:rsidRDefault="009D588B" w:rsidP="009D588B">
      <w:r w:rsidRPr="009D588B">
        <w:t>don’t depend on the CLI</w:t>
      </w:r>
    </w:p>
    <w:p w14:paraId="7F174940" w14:textId="77777777" w:rsidR="009D588B" w:rsidRPr="009D588B" w:rsidRDefault="009D588B" w:rsidP="009D588B">
      <w:r w:rsidRPr="009D588B">
        <w:lastRenderedPageBreak/>
        <w:t>don’t mock internals</w:t>
      </w:r>
    </w:p>
    <w:p w14:paraId="3B62152F" w14:textId="77777777" w:rsidR="009D588B" w:rsidRPr="009D588B" w:rsidRDefault="009D588B" w:rsidP="009D588B">
      <w:r w:rsidRPr="009D588B">
        <w:t>don’t assert implementation details</w:t>
      </w:r>
    </w:p>
    <w:p w14:paraId="3CD38C82" w14:textId="77777777" w:rsidR="009D588B" w:rsidRPr="009D588B" w:rsidRDefault="009D588B" w:rsidP="009D588B">
      <w:r w:rsidRPr="009D588B">
        <w:t xml:space="preserve">test only </w:t>
      </w:r>
      <w:r w:rsidRPr="009D588B">
        <w:rPr>
          <w:i/>
          <w:iCs/>
        </w:rPr>
        <w:t>observable behavior</w:t>
      </w:r>
    </w:p>
    <w:p w14:paraId="1AC2284D" w14:textId="77777777" w:rsidR="009D588B" w:rsidRPr="009D588B" w:rsidRDefault="009D588B" w:rsidP="009D588B">
      <w:r w:rsidRPr="009D588B">
        <w:t>They protect:</w:t>
      </w:r>
    </w:p>
    <w:p w14:paraId="2590D9FB" w14:textId="77777777" w:rsidR="009D588B" w:rsidRPr="009D588B" w:rsidRDefault="009D588B" w:rsidP="009D588B">
      <w:r w:rsidRPr="009D588B">
        <w:t>schema correctness</w:t>
      </w:r>
    </w:p>
    <w:p w14:paraId="41073B04" w14:textId="77777777" w:rsidR="009D588B" w:rsidRPr="009D588B" w:rsidRDefault="009D588B" w:rsidP="009D588B">
      <w:r w:rsidRPr="009D588B">
        <w:t>parsing semantics</w:t>
      </w:r>
    </w:p>
    <w:p w14:paraId="4D6FD135" w14:textId="77777777" w:rsidR="009D588B" w:rsidRPr="009D588B" w:rsidRDefault="009D588B" w:rsidP="009D588B">
      <w:r w:rsidRPr="009D588B">
        <w:t>error handling</w:t>
      </w:r>
    </w:p>
    <w:p w14:paraId="55B9C667" w14:textId="77777777" w:rsidR="009D588B" w:rsidRPr="009D588B" w:rsidRDefault="009D588B" w:rsidP="009D588B">
      <w:r w:rsidRPr="009D588B">
        <w:t xml:space="preserve">And they are </w:t>
      </w:r>
      <w:r w:rsidRPr="009D588B">
        <w:rPr>
          <w:b/>
          <w:bCs/>
        </w:rPr>
        <w:t>small, fast, and readable</w:t>
      </w:r>
      <w:r w:rsidRPr="009D588B">
        <w:t>.</w:t>
      </w:r>
    </w:p>
    <w:p w14:paraId="52FD49B0" w14:textId="77777777" w:rsidR="009D588B" w:rsidRPr="009D588B" w:rsidRDefault="009D588B" w:rsidP="009D588B">
      <w:r w:rsidRPr="009D588B">
        <w:t>That’s exactly what you want in a project like this.</w:t>
      </w:r>
    </w:p>
    <w:p w14:paraId="5A00D0D5" w14:textId="77777777" w:rsidR="009D588B" w:rsidRPr="009D588B" w:rsidRDefault="009D588B" w:rsidP="009D588B">
      <w:r w:rsidRPr="009D588B">
        <w:pict w14:anchorId="7F998C6B">
          <v:rect id="_x0000_i9521" style="width:0;height:1.5pt" o:hralign="center" o:hrstd="t" o:hr="t" fillcolor="#a0a0a0" stroked="f"/>
        </w:pict>
      </w:r>
    </w:p>
    <w:p w14:paraId="6C586ACB" w14:textId="77777777" w:rsidR="009D588B" w:rsidRPr="009D588B" w:rsidRDefault="009D588B" w:rsidP="009D588B">
      <w:pPr>
        <w:rPr>
          <w:b/>
          <w:bCs/>
        </w:rPr>
      </w:pPr>
      <w:r w:rsidRPr="009D588B">
        <w:rPr>
          <w:rFonts w:ascii="Segoe UI Emoji" w:hAnsi="Segoe UI Emoji" w:cs="Segoe UI Emoji"/>
          <w:b/>
          <w:bCs/>
        </w:rPr>
        <w:t>✅</w:t>
      </w:r>
      <w:r w:rsidRPr="009D588B">
        <w:rPr>
          <w:b/>
          <w:bCs/>
        </w:rPr>
        <w:t xml:space="preserve"> Final verdict</w:t>
      </w:r>
    </w:p>
    <w:p w14:paraId="1705F1C6" w14:textId="77777777" w:rsidR="009D588B" w:rsidRPr="009D588B" w:rsidRDefault="009D588B" w:rsidP="009D588B">
      <w:r w:rsidRPr="009D588B">
        <w:t xml:space="preserve">Yes — </w:t>
      </w:r>
      <w:r w:rsidRPr="009D588B">
        <w:rPr>
          <w:b/>
          <w:bCs/>
        </w:rPr>
        <w:t>these are three good JUnit tests</w:t>
      </w:r>
      <w:r w:rsidRPr="009D588B">
        <w:t>.</w:t>
      </w:r>
    </w:p>
    <w:p w14:paraId="5A18EE81" w14:textId="77777777" w:rsidR="009D588B" w:rsidRPr="009D588B" w:rsidRDefault="009D588B" w:rsidP="009D588B">
      <w:r w:rsidRPr="009D588B">
        <w:t>They:</w:t>
      </w:r>
    </w:p>
    <w:p w14:paraId="09829FD6" w14:textId="77777777" w:rsidR="009D588B" w:rsidRPr="009D588B" w:rsidRDefault="009D588B" w:rsidP="009D588B">
      <w:r w:rsidRPr="009D588B">
        <w:rPr>
          <w:rFonts w:ascii="Segoe UI Emoji" w:hAnsi="Segoe UI Emoji" w:cs="Segoe UI Emoji"/>
        </w:rPr>
        <w:t>✅</w:t>
      </w:r>
      <w:r w:rsidRPr="009D588B">
        <w:t xml:space="preserve"> test high</w:t>
      </w:r>
      <w:r w:rsidRPr="009D588B">
        <w:noBreakHyphen/>
        <w:t>value invariants</w:t>
      </w:r>
    </w:p>
    <w:p w14:paraId="733A8777" w14:textId="77777777" w:rsidR="009D588B" w:rsidRPr="009D588B" w:rsidRDefault="009D588B" w:rsidP="009D588B">
      <w:r w:rsidRPr="009D588B">
        <w:rPr>
          <w:rFonts w:ascii="Segoe UI Emoji" w:hAnsi="Segoe UI Emoji" w:cs="Segoe UI Emoji"/>
        </w:rPr>
        <w:t>✅</w:t>
      </w:r>
      <w:r w:rsidRPr="009D588B">
        <w:t xml:space="preserve"> exercise the hardest logic you wrote</w:t>
      </w:r>
    </w:p>
    <w:p w14:paraId="276BDF50" w14:textId="77777777" w:rsidR="009D588B" w:rsidRPr="009D588B" w:rsidRDefault="009D588B" w:rsidP="009D588B">
      <w:r w:rsidRPr="009D588B">
        <w:rPr>
          <w:rFonts w:ascii="Segoe UI Emoji" w:hAnsi="Segoe UI Emoji" w:cs="Segoe UI Emoji"/>
        </w:rPr>
        <w:t>✅</w:t>
      </w:r>
      <w:r w:rsidRPr="009D588B">
        <w:t xml:space="preserve"> will catch the bugs you already encountered</w:t>
      </w:r>
    </w:p>
    <w:p w14:paraId="7062B5EF" w14:textId="77777777" w:rsidR="009D588B" w:rsidRPr="009D588B" w:rsidRDefault="009D588B" w:rsidP="009D588B">
      <w:r w:rsidRPr="009D588B">
        <w:rPr>
          <w:rFonts w:ascii="Segoe UI Emoji" w:hAnsi="Segoe UI Emoji" w:cs="Segoe UI Emoji"/>
        </w:rPr>
        <w:t>✅</w:t>
      </w:r>
      <w:r w:rsidRPr="009D588B">
        <w:t xml:space="preserve"> do not require extensive setup</w:t>
      </w:r>
    </w:p>
    <w:p w14:paraId="15EA82AB" w14:textId="77777777" w:rsidR="009D588B" w:rsidRPr="009D588B" w:rsidRDefault="009D588B" w:rsidP="009D588B">
      <w:r w:rsidRPr="009D588B">
        <w:rPr>
          <w:rFonts w:ascii="Segoe UI Emoji" w:hAnsi="Segoe UI Emoji" w:cs="Segoe UI Emoji"/>
        </w:rPr>
        <w:t>✅</w:t>
      </w:r>
      <w:r w:rsidRPr="009D588B">
        <w:t xml:space="preserve"> are appropriate in scope and effort</w:t>
      </w:r>
    </w:p>
    <w:p w14:paraId="60A3A2E0" w14:textId="77777777" w:rsidR="009D588B" w:rsidRPr="009D588B" w:rsidRDefault="009D588B" w:rsidP="009D588B">
      <w:r w:rsidRPr="009D588B">
        <w:t xml:space="preserve">If this were graded or reviewed, these tests would be seen as </w:t>
      </w:r>
      <w:r w:rsidRPr="009D588B">
        <w:rPr>
          <w:b/>
          <w:bCs/>
        </w:rPr>
        <w:t>thoughtful and well chosen</w:t>
      </w:r>
      <w:r w:rsidRPr="009D588B">
        <w:t>, not “checkbox tests”.</w:t>
      </w:r>
    </w:p>
    <w:p w14:paraId="00AC5388" w14:textId="77777777" w:rsidR="009D588B" w:rsidRPr="009D588B" w:rsidRDefault="009D588B" w:rsidP="009D588B">
      <w:r w:rsidRPr="009D588B">
        <w:t>If you want next steps later:</w:t>
      </w:r>
    </w:p>
    <w:p w14:paraId="6E0D27F3" w14:textId="77777777" w:rsidR="009D588B" w:rsidRPr="009D588B" w:rsidRDefault="009D588B" w:rsidP="009D588B">
      <w:r w:rsidRPr="009D588B">
        <w:t>add 1 repository test (</w:t>
      </w:r>
      <w:proofErr w:type="spellStart"/>
      <w:r w:rsidRPr="009D588B">
        <w:t>getSchemaObjects</w:t>
      </w:r>
      <w:proofErr w:type="spellEnd"/>
      <w:r w:rsidRPr="009D588B">
        <w:t xml:space="preserve"> empty case)</w:t>
      </w:r>
    </w:p>
    <w:p w14:paraId="09C2812E" w14:textId="77777777" w:rsidR="009D588B" w:rsidRPr="009D588B" w:rsidRDefault="009D588B" w:rsidP="009D588B">
      <w:r w:rsidRPr="009D588B">
        <w:t>add 1 object name validation test (comma rejection)</w:t>
      </w:r>
    </w:p>
    <w:p w14:paraId="05E26FF2" w14:textId="77777777" w:rsidR="009D588B" w:rsidRPr="009D588B" w:rsidRDefault="009D588B" w:rsidP="009D588B">
      <w:r w:rsidRPr="009D588B">
        <w:t xml:space="preserve">…but what you have here is already </w:t>
      </w:r>
      <w:r w:rsidRPr="009D588B">
        <w:rPr>
          <w:b/>
          <w:bCs/>
        </w:rPr>
        <w:t>solid and defensible</w:t>
      </w:r>
      <w:r w:rsidRPr="009D588B">
        <w:t>.</w:t>
      </w:r>
    </w:p>
    <w:p w14:paraId="640B79D1" w14:textId="77777777" w:rsidR="00E37FD5" w:rsidRPr="00E37FD5" w:rsidRDefault="00E37FD5" w:rsidP="00E37FD5"/>
    <w:sectPr w:rsidR="00E37FD5" w:rsidRPr="00E37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43D"/>
    <w:multiLevelType w:val="multilevel"/>
    <w:tmpl w:val="D51C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73C31"/>
    <w:multiLevelType w:val="multilevel"/>
    <w:tmpl w:val="CAFE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F5ED6"/>
    <w:multiLevelType w:val="multilevel"/>
    <w:tmpl w:val="F120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1F5D93"/>
    <w:multiLevelType w:val="multilevel"/>
    <w:tmpl w:val="43F0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2A7B13"/>
    <w:multiLevelType w:val="multilevel"/>
    <w:tmpl w:val="94AE7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2C5410"/>
    <w:multiLevelType w:val="multilevel"/>
    <w:tmpl w:val="4AF4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380203"/>
    <w:multiLevelType w:val="multilevel"/>
    <w:tmpl w:val="B1A20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4B63AA"/>
    <w:multiLevelType w:val="multilevel"/>
    <w:tmpl w:val="8DB4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4E5F5D"/>
    <w:multiLevelType w:val="multilevel"/>
    <w:tmpl w:val="71204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0585C0D"/>
    <w:multiLevelType w:val="multilevel"/>
    <w:tmpl w:val="4C06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5D2F22"/>
    <w:multiLevelType w:val="multilevel"/>
    <w:tmpl w:val="B426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670B5F"/>
    <w:multiLevelType w:val="multilevel"/>
    <w:tmpl w:val="D69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892BF7"/>
    <w:multiLevelType w:val="multilevel"/>
    <w:tmpl w:val="9934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9F7FBD"/>
    <w:multiLevelType w:val="multilevel"/>
    <w:tmpl w:val="BA2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0AC7FD6"/>
    <w:multiLevelType w:val="multilevel"/>
    <w:tmpl w:val="0B9E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0B6730F"/>
    <w:multiLevelType w:val="multilevel"/>
    <w:tmpl w:val="A84C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C11719"/>
    <w:multiLevelType w:val="multilevel"/>
    <w:tmpl w:val="8842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D228C7"/>
    <w:multiLevelType w:val="multilevel"/>
    <w:tmpl w:val="2248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0DF0F6B"/>
    <w:multiLevelType w:val="multilevel"/>
    <w:tmpl w:val="80AC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E45521"/>
    <w:multiLevelType w:val="multilevel"/>
    <w:tmpl w:val="4AA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1165B00"/>
    <w:multiLevelType w:val="multilevel"/>
    <w:tmpl w:val="ACE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11A648E"/>
    <w:multiLevelType w:val="multilevel"/>
    <w:tmpl w:val="AB22A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11B0630"/>
    <w:multiLevelType w:val="multilevel"/>
    <w:tmpl w:val="3468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12A4D0A"/>
    <w:multiLevelType w:val="multilevel"/>
    <w:tmpl w:val="6B8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13040F6"/>
    <w:multiLevelType w:val="multilevel"/>
    <w:tmpl w:val="B022B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13745FB"/>
    <w:multiLevelType w:val="multilevel"/>
    <w:tmpl w:val="06C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13F74AC"/>
    <w:multiLevelType w:val="multilevel"/>
    <w:tmpl w:val="58AE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1472508"/>
    <w:multiLevelType w:val="multilevel"/>
    <w:tmpl w:val="B1A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14A2732"/>
    <w:multiLevelType w:val="multilevel"/>
    <w:tmpl w:val="E98A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14F5CE2"/>
    <w:multiLevelType w:val="multilevel"/>
    <w:tmpl w:val="455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1536C2A"/>
    <w:multiLevelType w:val="multilevel"/>
    <w:tmpl w:val="9A48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154181E"/>
    <w:multiLevelType w:val="multilevel"/>
    <w:tmpl w:val="CB1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1565BF0"/>
    <w:multiLevelType w:val="multilevel"/>
    <w:tmpl w:val="913C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1623207"/>
    <w:multiLevelType w:val="multilevel"/>
    <w:tmpl w:val="0456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17929D1"/>
    <w:multiLevelType w:val="multilevel"/>
    <w:tmpl w:val="EAC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17D44BA"/>
    <w:multiLevelType w:val="multilevel"/>
    <w:tmpl w:val="B51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18328BD"/>
    <w:multiLevelType w:val="multilevel"/>
    <w:tmpl w:val="0DBE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18E407D"/>
    <w:multiLevelType w:val="multilevel"/>
    <w:tmpl w:val="8CF0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2017CFC"/>
    <w:multiLevelType w:val="multilevel"/>
    <w:tmpl w:val="24AC4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203540B"/>
    <w:multiLevelType w:val="multilevel"/>
    <w:tmpl w:val="FAD8F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20B1217"/>
    <w:multiLevelType w:val="multilevel"/>
    <w:tmpl w:val="440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21B6749"/>
    <w:multiLevelType w:val="multilevel"/>
    <w:tmpl w:val="3066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21F1A3E"/>
    <w:multiLevelType w:val="multilevel"/>
    <w:tmpl w:val="FDCA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21F1F43"/>
    <w:multiLevelType w:val="multilevel"/>
    <w:tmpl w:val="1FC8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22B616A"/>
    <w:multiLevelType w:val="multilevel"/>
    <w:tmpl w:val="B01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22C10E7"/>
    <w:multiLevelType w:val="multilevel"/>
    <w:tmpl w:val="3230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23732BD"/>
    <w:multiLevelType w:val="multilevel"/>
    <w:tmpl w:val="83C6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23C6B7D"/>
    <w:multiLevelType w:val="multilevel"/>
    <w:tmpl w:val="CE9CF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24074C1"/>
    <w:multiLevelType w:val="multilevel"/>
    <w:tmpl w:val="C77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2425CF9"/>
    <w:multiLevelType w:val="multilevel"/>
    <w:tmpl w:val="05F8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26C0E6E"/>
    <w:multiLevelType w:val="multilevel"/>
    <w:tmpl w:val="8ED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2790DDD"/>
    <w:multiLevelType w:val="multilevel"/>
    <w:tmpl w:val="20C445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2940DFF"/>
    <w:multiLevelType w:val="multilevel"/>
    <w:tmpl w:val="43D2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2A064EC"/>
    <w:multiLevelType w:val="multilevel"/>
    <w:tmpl w:val="E01C2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2A06523"/>
    <w:multiLevelType w:val="multilevel"/>
    <w:tmpl w:val="6A72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2DC67B8"/>
    <w:multiLevelType w:val="multilevel"/>
    <w:tmpl w:val="A136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2EA068C"/>
    <w:multiLevelType w:val="multilevel"/>
    <w:tmpl w:val="C02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2EA76AF"/>
    <w:multiLevelType w:val="multilevel"/>
    <w:tmpl w:val="DD38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2F63C04"/>
    <w:multiLevelType w:val="multilevel"/>
    <w:tmpl w:val="5AC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30A432E"/>
    <w:multiLevelType w:val="multilevel"/>
    <w:tmpl w:val="F392D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30B6DBF"/>
    <w:multiLevelType w:val="multilevel"/>
    <w:tmpl w:val="EFE4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3224E99"/>
    <w:multiLevelType w:val="multilevel"/>
    <w:tmpl w:val="1DD2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3271DF4"/>
    <w:multiLevelType w:val="multilevel"/>
    <w:tmpl w:val="B358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32C52D9"/>
    <w:multiLevelType w:val="multilevel"/>
    <w:tmpl w:val="1FB2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34B04B4"/>
    <w:multiLevelType w:val="multilevel"/>
    <w:tmpl w:val="2766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35329A2"/>
    <w:multiLevelType w:val="multilevel"/>
    <w:tmpl w:val="B1B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35F727E"/>
    <w:multiLevelType w:val="multilevel"/>
    <w:tmpl w:val="153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36A1B16"/>
    <w:multiLevelType w:val="multilevel"/>
    <w:tmpl w:val="9000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3807512"/>
    <w:multiLevelType w:val="multilevel"/>
    <w:tmpl w:val="1D7A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3870B6D"/>
    <w:multiLevelType w:val="multilevel"/>
    <w:tmpl w:val="F55C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388329E"/>
    <w:multiLevelType w:val="multilevel"/>
    <w:tmpl w:val="35EA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38C366F"/>
    <w:multiLevelType w:val="multilevel"/>
    <w:tmpl w:val="0FA2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3981B11"/>
    <w:multiLevelType w:val="multilevel"/>
    <w:tmpl w:val="3C62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3B42D37"/>
    <w:multiLevelType w:val="multilevel"/>
    <w:tmpl w:val="993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3CF501E"/>
    <w:multiLevelType w:val="multilevel"/>
    <w:tmpl w:val="84A67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3D65FB1"/>
    <w:multiLevelType w:val="multilevel"/>
    <w:tmpl w:val="BBE6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3E87D6A"/>
    <w:multiLevelType w:val="multilevel"/>
    <w:tmpl w:val="235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40446DC"/>
    <w:multiLevelType w:val="multilevel"/>
    <w:tmpl w:val="4FE6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41849FB"/>
    <w:multiLevelType w:val="multilevel"/>
    <w:tmpl w:val="B0EA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41974BE"/>
    <w:multiLevelType w:val="multilevel"/>
    <w:tmpl w:val="EDA68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043233D4"/>
    <w:multiLevelType w:val="multilevel"/>
    <w:tmpl w:val="000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4444D49"/>
    <w:multiLevelType w:val="multilevel"/>
    <w:tmpl w:val="7F4E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44E5DA0"/>
    <w:multiLevelType w:val="multilevel"/>
    <w:tmpl w:val="FE6A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4514ECF"/>
    <w:multiLevelType w:val="multilevel"/>
    <w:tmpl w:val="5B6A7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04637092"/>
    <w:multiLevelType w:val="multilevel"/>
    <w:tmpl w:val="CD8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478314A"/>
    <w:multiLevelType w:val="multilevel"/>
    <w:tmpl w:val="2862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47A76FC"/>
    <w:multiLevelType w:val="multilevel"/>
    <w:tmpl w:val="E12A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4C11166"/>
    <w:multiLevelType w:val="multilevel"/>
    <w:tmpl w:val="5696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4D814F3"/>
    <w:multiLevelType w:val="multilevel"/>
    <w:tmpl w:val="D5B2B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4DA403F"/>
    <w:multiLevelType w:val="multilevel"/>
    <w:tmpl w:val="CAE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4EB5E97"/>
    <w:multiLevelType w:val="multilevel"/>
    <w:tmpl w:val="0E3C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5007139"/>
    <w:multiLevelType w:val="multilevel"/>
    <w:tmpl w:val="B76C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51116D0"/>
    <w:multiLevelType w:val="multilevel"/>
    <w:tmpl w:val="A81E1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5426C3C"/>
    <w:multiLevelType w:val="multilevel"/>
    <w:tmpl w:val="0310C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5582AF6"/>
    <w:multiLevelType w:val="multilevel"/>
    <w:tmpl w:val="ACAA7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5913DA6"/>
    <w:multiLevelType w:val="multilevel"/>
    <w:tmpl w:val="AF5A8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5C4711B"/>
    <w:multiLevelType w:val="multilevel"/>
    <w:tmpl w:val="E84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5DD3230"/>
    <w:multiLevelType w:val="multilevel"/>
    <w:tmpl w:val="1D6E8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5E136A0"/>
    <w:multiLevelType w:val="multilevel"/>
    <w:tmpl w:val="8D988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5F41E80"/>
    <w:multiLevelType w:val="multilevel"/>
    <w:tmpl w:val="9FE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6052828"/>
    <w:multiLevelType w:val="multilevel"/>
    <w:tmpl w:val="A21A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60B7D81"/>
    <w:multiLevelType w:val="multilevel"/>
    <w:tmpl w:val="089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61865A6"/>
    <w:multiLevelType w:val="multilevel"/>
    <w:tmpl w:val="C470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061B622B"/>
    <w:multiLevelType w:val="multilevel"/>
    <w:tmpl w:val="891A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6243F87"/>
    <w:multiLevelType w:val="multilevel"/>
    <w:tmpl w:val="DD8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062849DF"/>
    <w:multiLevelType w:val="multilevel"/>
    <w:tmpl w:val="8C4E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062E4640"/>
    <w:multiLevelType w:val="multilevel"/>
    <w:tmpl w:val="76C49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654677A"/>
    <w:multiLevelType w:val="multilevel"/>
    <w:tmpl w:val="12EE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6896D77"/>
    <w:multiLevelType w:val="multilevel"/>
    <w:tmpl w:val="876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6982248"/>
    <w:multiLevelType w:val="multilevel"/>
    <w:tmpl w:val="9C4EF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06B572ED"/>
    <w:multiLevelType w:val="multilevel"/>
    <w:tmpl w:val="6D78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06CC7449"/>
    <w:multiLevelType w:val="multilevel"/>
    <w:tmpl w:val="B348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06DF5674"/>
    <w:multiLevelType w:val="multilevel"/>
    <w:tmpl w:val="CC02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714360D"/>
    <w:multiLevelType w:val="multilevel"/>
    <w:tmpl w:val="7BE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7212A18"/>
    <w:multiLevelType w:val="multilevel"/>
    <w:tmpl w:val="3ED8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72C4246"/>
    <w:multiLevelType w:val="multilevel"/>
    <w:tmpl w:val="4DE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072D7393"/>
    <w:multiLevelType w:val="multilevel"/>
    <w:tmpl w:val="33908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075329F4"/>
    <w:multiLevelType w:val="multilevel"/>
    <w:tmpl w:val="3E8E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07590C6F"/>
    <w:multiLevelType w:val="multilevel"/>
    <w:tmpl w:val="3D96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075A365B"/>
    <w:multiLevelType w:val="multilevel"/>
    <w:tmpl w:val="E8162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075A39D8"/>
    <w:multiLevelType w:val="multilevel"/>
    <w:tmpl w:val="C72E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076F6165"/>
    <w:multiLevelType w:val="multilevel"/>
    <w:tmpl w:val="49F25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077A7798"/>
    <w:multiLevelType w:val="multilevel"/>
    <w:tmpl w:val="B0D6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07864B72"/>
    <w:multiLevelType w:val="multilevel"/>
    <w:tmpl w:val="4912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0796262C"/>
    <w:multiLevelType w:val="multilevel"/>
    <w:tmpl w:val="2248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07A041D7"/>
    <w:multiLevelType w:val="multilevel"/>
    <w:tmpl w:val="343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07AC0D47"/>
    <w:multiLevelType w:val="multilevel"/>
    <w:tmpl w:val="23D27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07C12F50"/>
    <w:multiLevelType w:val="multilevel"/>
    <w:tmpl w:val="B7CA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07CC48B2"/>
    <w:multiLevelType w:val="multilevel"/>
    <w:tmpl w:val="31E6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CE1BF7"/>
    <w:multiLevelType w:val="multilevel"/>
    <w:tmpl w:val="34FA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07F151D5"/>
    <w:multiLevelType w:val="multilevel"/>
    <w:tmpl w:val="39F0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07F875AD"/>
    <w:multiLevelType w:val="multilevel"/>
    <w:tmpl w:val="699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080E24BA"/>
    <w:multiLevelType w:val="multilevel"/>
    <w:tmpl w:val="69D4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81A0AB1"/>
    <w:multiLevelType w:val="multilevel"/>
    <w:tmpl w:val="D45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082E0056"/>
    <w:multiLevelType w:val="multilevel"/>
    <w:tmpl w:val="4442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08375624"/>
    <w:multiLevelType w:val="multilevel"/>
    <w:tmpl w:val="F09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08490BF7"/>
    <w:multiLevelType w:val="multilevel"/>
    <w:tmpl w:val="505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85D055A"/>
    <w:multiLevelType w:val="multilevel"/>
    <w:tmpl w:val="E338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85F6420"/>
    <w:multiLevelType w:val="multilevel"/>
    <w:tmpl w:val="E45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08606F9E"/>
    <w:multiLevelType w:val="multilevel"/>
    <w:tmpl w:val="8A64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086945A7"/>
    <w:multiLevelType w:val="multilevel"/>
    <w:tmpl w:val="B8A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088E665A"/>
    <w:multiLevelType w:val="multilevel"/>
    <w:tmpl w:val="A670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08A679E9"/>
    <w:multiLevelType w:val="multilevel"/>
    <w:tmpl w:val="4DA6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08C818C4"/>
    <w:multiLevelType w:val="multilevel"/>
    <w:tmpl w:val="7824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08D910C5"/>
    <w:multiLevelType w:val="multilevel"/>
    <w:tmpl w:val="0BE0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08E019EB"/>
    <w:multiLevelType w:val="multilevel"/>
    <w:tmpl w:val="06C0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08FA14A7"/>
    <w:multiLevelType w:val="multilevel"/>
    <w:tmpl w:val="16C0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0903698D"/>
    <w:multiLevelType w:val="multilevel"/>
    <w:tmpl w:val="2D2E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092E5C44"/>
    <w:multiLevelType w:val="multilevel"/>
    <w:tmpl w:val="F0B8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095C32B3"/>
    <w:multiLevelType w:val="multilevel"/>
    <w:tmpl w:val="513C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09773D63"/>
    <w:multiLevelType w:val="multilevel"/>
    <w:tmpl w:val="9A4A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099974A5"/>
    <w:multiLevelType w:val="multilevel"/>
    <w:tmpl w:val="58FC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09AA6827"/>
    <w:multiLevelType w:val="multilevel"/>
    <w:tmpl w:val="0162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09AE7AB3"/>
    <w:multiLevelType w:val="multilevel"/>
    <w:tmpl w:val="036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09AF2BD9"/>
    <w:multiLevelType w:val="multilevel"/>
    <w:tmpl w:val="D8B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09BB69A2"/>
    <w:multiLevelType w:val="multilevel"/>
    <w:tmpl w:val="7126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09C61260"/>
    <w:multiLevelType w:val="multilevel"/>
    <w:tmpl w:val="46E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09E5388D"/>
    <w:multiLevelType w:val="multilevel"/>
    <w:tmpl w:val="85E28F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0A06458B"/>
    <w:multiLevelType w:val="multilevel"/>
    <w:tmpl w:val="63C4E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0A3F45A7"/>
    <w:multiLevelType w:val="multilevel"/>
    <w:tmpl w:val="B89C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0A643DE3"/>
    <w:multiLevelType w:val="multilevel"/>
    <w:tmpl w:val="DC50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0A685D4A"/>
    <w:multiLevelType w:val="multilevel"/>
    <w:tmpl w:val="68A6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0A6D31F5"/>
    <w:multiLevelType w:val="multilevel"/>
    <w:tmpl w:val="740A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0A743483"/>
    <w:multiLevelType w:val="multilevel"/>
    <w:tmpl w:val="9E3E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0A906AC8"/>
    <w:multiLevelType w:val="multilevel"/>
    <w:tmpl w:val="8C28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0AAD2FB6"/>
    <w:multiLevelType w:val="multilevel"/>
    <w:tmpl w:val="44B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0AAF05B4"/>
    <w:multiLevelType w:val="multilevel"/>
    <w:tmpl w:val="1A46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0AB440B8"/>
    <w:multiLevelType w:val="multilevel"/>
    <w:tmpl w:val="427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AD00ABE"/>
    <w:multiLevelType w:val="multilevel"/>
    <w:tmpl w:val="8FFE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0AFF1922"/>
    <w:multiLevelType w:val="multilevel"/>
    <w:tmpl w:val="C8B4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B3768C7"/>
    <w:multiLevelType w:val="multilevel"/>
    <w:tmpl w:val="C7942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0B4640E3"/>
    <w:multiLevelType w:val="multilevel"/>
    <w:tmpl w:val="FF62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0B4C0EF9"/>
    <w:multiLevelType w:val="multilevel"/>
    <w:tmpl w:val="2AEA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0B5F6691"/>
    <w:multiLevelType w:val="multilevel"/>
    <w:tmpl w:val="5076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0B740848"/>
    <w:multiLevelType w:val="multilevel"/>
    <w:tmpl w:val="D820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0B795D50"/>
    <w:multiLevelType w:val="multilevel"/>
    <w:tmpl w:val="3DE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0B847325"/>
    <w:multiLevelType w:val="multilevel"/>
    <w:tmpl w:val="201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0B8B7E69"/>
    <w:multiLevelType w:val="multilevel"/>
    <w:tmpl w:val="AF5A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0B903533"/>
    <w:multiLevelType w:val="multilevel"/>
    <w:tmpl w:val="598A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0B9A3965"/>
    <w:multiLevelType w:val="multilevel"/>
    <w:tmpl w:val="4E767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0BC93F21"/>
    <w:multiLevelType w:val="multilevel"/>
    <w:tmpl w:val="1132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0BCD6CCB"/>
    <w:multiLevelType w:val="multilevel"/>
    <w:tmpl w:val="DF1A9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BCF3163"/>
    <w:multiLevelType w:val="multilevel"/>
    <w:tmpl w:val="9BCE9C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0BDE68F8"/>
    <w:multiLevelType w:val="multilevel"/>
    <w:tmpl w:val="8A8E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0BEE5489"/>
    <w:multiLevelType w:val="multilevel"/>
    <w:tmpl w:val="A1BC3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BFF7996"/>
    <w:multiLevelType w:val="multilevel"/>
    <w:tmpl w:val="651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0C0A179D"/>
    <w:multiLevelType w:val="multilevel"/>
    <w:tmpl w:val="3A4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0C0F3A95"/>
    <w:multiLevelType w:val="multilevel"/>
    <w:tmpl w:val="7026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0C110C74"/>
    <w:multiLevelType w:val="multilevel"/>
    <w:tmpl w:val="BD24C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0C123D28"/>
    <w:multiLevelType w:val="multilevel"/>
    <w:tmpl w:val="C1D8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0C147C48"/>
    <w:multiLevelType w:val="multilevel"/>
    <w:tmpl w:val="4320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0C223044"/>
    <w:multiLevelType w:val="multilevel"/>
    <w:tmpl w:val="AA3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0C3A3163"/>
    <w:multiLevelType w:val="multilevel"/>
    <w:tmpl w:val="CBF0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0C4B4C85"/>
    <w:multiLevelType w:val="multilevel"/>
    <w:tmpl w:val="C140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0C4B5554"/>
    <w:multiLevelType w:val="multilevel"/>
    <w:tmpl w:val="74E0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0C4C6C65"/>
    <w:multiLevelType w:val="multilevel"/>
    <w:tmpl w:val="58E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0C4E5062"/>
    <w:multiLevelType w:val="multilevel"/>
    <w:tmpl w:val="2DB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0C59611E"/>
    <w:multiLevelType w:val="multilevel"/>
    <w:tmpl w:val="F232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0C665924"/>
    <w:multiLevelType w:val="multilevel"/>
    <w:tmpl w:val="F6A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0C681A32"/>
    <w:multiLevelType w:val="multilevel"/>
    <w:tmpl w:val="4CDC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0C985AD3"/>
    <w:multiLevelType w:val="multilevel"/>
    <w:tmpl w:val="3CB0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0CA424D5"/>
    <w:multiLevelType w:val="multilevel"/>
    <w:tmpl w:val="65F4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0CD163B1"/>
    <w:multiLevelType w:val="multilevel"/>
    <w:tmpl w:val="A310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0CD91C8A"/>
    <w:multiLevelType w:val="multilevel"/>
    <w:tmpl w:val="1BF6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0CE14D10"/>
    <w:multiLevelType w:val="multilevel"/>
    <w:tmpl w:val="4DC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0CE6112E"/>
    <w:multiLevelType w:val="multilevel"/>
    <w:tmpl w:val="67046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0CF66AEF"/>
    <w:multiLevelType w:val="multilevel"/>
    <w:tmpl w:val="44945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0CF70750"/>
    <w:multiLevelType w:val="multilevel"/>
    <w:tmpl w:val="6F0A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0D010CDA"/>
    <w:multiLevelType w:val="multilevel"/>
    <w:tmpl w:val="6CEE6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0D105C70"/>
    <w:multiLevelType w:val="multilevel"/>
    <w:tmpl w:val="2010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0D233A14"/>
    <w:multiLevelType w:val="multilevel"/>
    <w:tmpl w:val="BB0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0D2E4CA7"/>
    <w:multiLevelType w:val="multilevel"/>
    <w:tmpl w:val="F56E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0D3D1EF8"/>
    <w:multiLevelType w:val="multilevel"/>
    <w:tmpl w:val="84A8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0D5B03C4"/>
    <w:multiLevelType w:val="multilevel"/>
    <w:tmpl w:val="66AC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0D867F38"/>
    <w:multiLevelType w:val="multilevel"/>
    <w:tmpl w:val="DCEA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0D94077B"/>
    <w:multiLevelType w:val="multilevel"/>
    <w:tmpl w:val="4372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0D9F4DDB"/>
    <w:multiLevelType w:val="multilevel"/>
    <w:tmpl w:val="1E8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0DA23D57"/>
    <w:multiLevelType w:val="multilevel"/>
    <w:tmpl w:val="05A4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0DB05BD6"/>
    <w:multiLevelType w:val="multilevel"/>
    <w:tmpl w:val="CA7A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0DBD4347"/>
    <w:multiLevelType w:val="multilevel"/>
    <w:tmpl w:val="621A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0DE82995"/>
    <w:multiLevelType w:val="multilevel"/>
    <w:tmpl w:val="D450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0DFC24EC"/>
    <w:multiLevelType w:val="multilevel"/>
    <w:tmpl w:val="39E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0E080B36"/>
    <w:multiLevelType w:val="multilevel"/>
    <w:tmpl w:val="8B0C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0E0F0A0C"/>
    <w:multiLevelType w:val="multilevel"/>
    <w:tmpl w:val="59EC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0E185B0D"/>
    <w:multiLevelType w:val="multilevel"/>
    <w:tmpl w:val="A90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0E3655AB"/>
    <w:multiLevelType w:val="multilevel"/>
    <w:tmpl w:val="7456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0E4F1A0C"/>
    <w:multiLevelType w:val="multilevel"/>
    <w:tmpl w:val="F54C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0E6E3644"/>
    <w:multiLevelType w:val="multilevel"/>
    <w:tmpl w:val="015A1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0E6F6789"/>
    <w:multiLevelType w:val="multilevel"/>
    <w:tmpl w:val="5D8E6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0E9B0D6A"/>
    <w:multiLevelType w:val="multilevel"/>
    <w:tmpl w:val="A5A6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0EA636BC"/>
    <w:multiLevelType w:val="multilevel"/>
    <w:tmpl w:val="19787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0EA90B5C"/>
    <w:multiLevelType w:val="multilevel"/>
    <w:tmpl w:val="FD1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0EB141A7"/>
    <w:multiLevelType w:val="multilevel"/>
    <w:tmpl w:val="AB68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0EB7369C"/>
    <w:multiLevelType w:val="multilevel"/>
    <w:tmpl w:val="9898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0EB73AA3"/>
    <w:multiLevelType w:val="multilevel"/>
    <w:tmpl w:val="715E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0EC25319"/>
    <w:multiLevelType w:val="multilevel"/>
    <w:tmpl w:val="521C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0EE64876"/>
    <w:multiLevelType w:val="multilevel"/>
    <w:tmpl w:val="555E7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0EED5721"/>
    <w:multiLevelType w:val="multilevel"/>
    <w:tmpl w:val="A41C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0EFA2F06"/>
    <w:multiLevelType w:val="multilevel"/>
    <w:tmpl w:val="61F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0F240139"/>
    <w:multiLevelType w:val="multilevel"/>
    <w:tmpl w:val="41B0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0F281C26"/>
    <w:multiLevelType w:val="multilevel"/>
    <w:tmpl w:val="0F1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0F2F3F37"/>
    <w:multiLevelType w:val="multilevel"/>
    <w:tmpl w:val="E1EE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0F376A4C"/>
    <w:multiLevelType w:val="multilevel"/>
    <w:tmpl w:val="5D143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0F4151CF"/>
    <w:multiLevelType w:val="multilevel"/>
    <w:tmpl w:val="7F66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0F795829"/>
    <w:multiLevelType w:val="multilevel"/>
    <w:tmpl w:val="E628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0F7B14FE"/>
    <w:multiLevelType w:val="multilevel"/>
    <w:tmpl w:val="F12C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0F915410"/>
    <w:multiLevelType w:val="multilevel"/>
    <w:tmpl w:val="3F284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0F92088B"/>
    <w:multiLevelType w:val="multilevel"/>
    <w:tmpl w:val="BBFE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0FA30BC7"/>
    <w:multiLevelType w:val="multilevel"/>
    <w:tmpl w:val="13B8F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0FA4442E"/>
    <w:multiLevelType w:val="multilevel"/>
    <w:tmpl w:val="A51A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0FAB4582"/>
    <w:multiLevelType w:val="multilevel"/>
    <w:tmpl w:val="ACE43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0FB66A58"/>
    <w:multiLevelType w:val="multilevel"/>
    <w:tmpl w:val="FFAE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0FB83728"/>
    <w:multiLevelType w:val="multilevel"/>
    <w:tmpl w:val="8F96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0FD75279"/>
    <w:multiLevelType w:val="multilevel"/>
    <w:tmpl w:val="7E0A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0FEA3FE9"/>
    <w:multiLevelType w:val="multilevel"/>
    <w:tmpl w:val="2980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0FF00DE3"/>
    <w:multiLevelType w:val="multilevel"/>
    <w:tmpl w:val="DA6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0FF71821"/>
    <w:multiLevelType w:val="multilevel"/>
    <w:tmpl w:val="A6CC4D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10072293"/>
    <w:multiLevelType w:val="multilevel"/>
    <w:tmpl w:val="2BEC7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101113F3"/>
    <w:multiLevelType w:val="multilevel"/>
    <w:tmpl w:val="032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102C26FC"/>
    <w:multiLevelType w:val="multilevel"/>
    <w:tmpl w:val="9EBA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102F7CC3"/>
    <w:multiLevelType w:val="multilevel"/>
    <w:tmpl w:val="198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10344A8C"/>
    <w:multiLevelType w:val="multilevel"/>
    <w:tmpl w:val="3D6C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104269D2"/>
    <w:multiLevelType w:val="multilevel"/>
    <w:tmpl w:val="F302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10471C8A"/>
    <w:multiLevelType w:val="multilevel"/>
    <w:tmpl w:val="1318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10511B8F"/>
    <w:multiLevelType w:val="multilevel"/>
    <w:tmpl w:val="F7B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106353E2"/>
    <w:multiLevelType w:val="multilevel"/>
    <w:tmpl w:val="765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10681D28"/>
    <w:multiLevelType w:val="multilevel"/>
    <w:tmpl w:val="742C34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106D4B31"/>
    <w:multiLevelType w:val="multilevel"/>
    <w:tmpl w:val="BEA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107639BD"/>
    <w:multiLevelType w:val="multilevel"/>
    <w:tmpl w:val="7FB8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10956049"/>
    <w:multiLevelType w:val="multilevel"/>
    <w:tmpl w:val="346A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10967DD5"/>
    <w:multiLevelType w:val="multilevel"/>
    <w:tmpl w:val="6A2C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10B478F5"/>
    <w:multiLevelType w:val="multilevel"/>
    <w:tmpl w:val="4D8A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10C04527"/>
    <w:multiLevelType w:val="multilevel"/>
    <w:tmpl w:val="6AE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10C929D4"/>
    <w:multiLevelType w:val="multilevel"/>
    <w:tmpl w:val="B7D8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10D91B18"/>
    <w:multiLevelType w:val="multilevel"/>
    <w:tmpl w:val="34EE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10EC6AC6"/>
    <w:multiLevelType w:val="multilevel"/>
    <w:tmpl w:val="EB48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10FA79F0"/>
    <w:multiLevelType w:val="multilevel"/>
    <w:tmpl w:val="84C0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110F2532"/>
    <w:multiLevelType w:val="multilevel"/>
    <w:tmpl w:val="5CC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111A5223"/>
    <w:multiLevelType w:val="multilevel"/>
    <w:tmpl w:val="8ECA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111E6E43"/>
    <w:multiLevelType w:val="multilevel"/>
    <w:tmpl w:val="9A2AB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112313B5"/>
    <w:multiLevelType w:val="multilevel"/>
    <w:tmpl w:val="98CC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112911FF"/>
    <w:multiLevelType w:val="multilevel"/>
    <w:tmpl w:val="0B98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11436EC4"/>
    <w:multiLevelType w:val="multilevel"/>
    <w:tmpl w:val="54DE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115060B6"/>
    <w:multiLevelType w:val="multilevel"/>
    <w:tmpl w:val="DF3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15F28FC"/>
    <w:multiLevelType w:val="multilevel"/>
    <w:tmpl w:val="0408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11604D02"/>
    <w:multiLevelType w:val="multilevel"/>
    <w:tmpl w:val="00FC1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11616DE5"/>
    <w:multiLevelType w:val="multilevel"/>
    <w:tmpl w:val="784C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117D230F"/>
    <w:multiLevelType w:val="multilevel"/>
    <w:tmpl w:val="6746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117F7A8E"/>
    <w:multiLevelType w:val="multilevel"/>
    <w:tmpl w:val="BF7C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11907133"/>
    <w:multiLevelType w:val="multilevel"/>
    <w:tmpl w:val="0300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11977B29"/>
    <w:multiLevelType w:val="multilevel"/>
    <w:tmpl w:val="45A41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11D0117E"/>
    <w:multiLevelType w:val="multilevel"/>
    <w:tmpl w:val="7698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11FF0AFC"/>
    <w:multiLevelType w:val="multilevel"/>
    <w:tmpl w:val="346ED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1253356F"/>
    <w:multiLevelType w:val="multilevel"/>
    <w:tmpl w:val="3E7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128A6134"/>
    <w:multiLevelType w:val="multilevel"/>
    <w:tmpl w:val="8AAE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1295085B"/>
    <w:multiLevelType w:val="multilevel"/>
    <w:tmpl w:val="70D2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12A274C9"/>
    <w:multiLevelType w:val="multilevel"/>
    <w:tmpl w:val="17FA1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12A3258E"/>
    <w:multiLevelType w:val="multilevel"/>
    <w:tmpl w:val="D2C4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12AE4EB5"/>
    <w:multiLevelType w:val="multilevel"/>
    <w:tmpl w:val="86FA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12B5556E"/>
    <w:multiLevelType w:val="multilevel"/>
    <w:tmpl w:val="525E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12EE6135"/>
    <w:multiLevelType w:val="multilevel"/>
    <w:tmpl w:val="F5B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12F62811"/>
    <w:multiLevelType w:val="multilevel"/>
    <w:tmpl w:val="9250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13085CD8"/>
    <w:multiLevelType w:val="multilevel"/>
    <w:tmpl w:val="4308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130A2346"/>
    <w:multiLevelType w:val="multilevel"/>
    <w:tmpl w:val="CA8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130E2560"/>
    <w:multiLevelType w:val="multilevel"/>
    <w:tmpl w:val="FD707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31D7D94"/>
    <w:multiLevelType w:val="multilevel"/>
    <w:tmpl w:val="F1A2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131E2AAE"/>
    <w:multiLevelType w:val="multilevel"/>
    <w:tmpl w:val="001E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3282937"/>
    <w:multiLevelType w:val="multilevel"/>
    <w:tmpl w:val="D636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132C41AE"/>
    <w:multiLevelType w:val="multilevel"/>
    <w:tmpl w:val="C27A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133934B5"/>
    <w:multiLevelType w:val="multilevel"/>
    <w:tmpl w:val="9AA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135025C4"/>
    <w:multiLevelType w:val="multilevel"/>
    <w:tmpl w:val="2C8A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1355655D"/>
    <w:multiLevelType w:val="multilevel"/>
    <w:tmpl w:val="F1AA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135A245E"/>
    <w:multiLevelType w:val="multilevel"/>
    <w:tmpl w:val="B8B6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13625CFE"/>
    <w:multiLevelType w:val="multilevel"/>
    <w:tmpl w:val="7544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1378145E"/>
    <w:multiLevelType w:val="multilevel"/>
    <w:tmpl w:val="3E42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13920F12"/>
    <w:multiLevelType w:val="multilevel"/>
    <w:tmpl w:val="C692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13A54970"/>
    <w:multiLevelType w:val="multilevel"/>
    <w:tmpl w:val="1260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13A5533F"/>
    <w:multiLevelType w:val="multilevel"/>
    <w:tmpl w:val="AA7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13C802AE"/>
    <w:multiLevelType w:val="multilevel"/>
    <w:tmpl w:val="E4B6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13E856CA"/>
    <w:multiLevelType w:val="multilevel"/>
    <w:tmpl w:val="A300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13F13BD9"/>
    <w:multiLevelType w:val="multilevel"/>
    <w:tmpl w:val="797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13FC6FD2"/>
    <w:multiLevelType w:val="multilevel"/>
    <w:tmpl w:val="293C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141E7C80"/>
    <w:multiLevelType w:val="multilevel"/>
    <w:tmpl w:val="0DA00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144C4DFA"/>
    <w:multiLevelType w:val="multilevel"/>
    <w:tmpl w:val="6664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14594158"/>
    <w:multiLevelType w:val="multilevel"/>
    <w:tmpl w:val="033A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14606E15"/>
    <w:multiLevelType w:val="multilevel"/>
    <w:tmpl w:val="D9BC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149256B1"/>
    <w:multiLevelType w:val="multilevel"/>
    <w:tmpl w:val="325A1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14955F01"/>
    <w:multiLevelType w:val="multilevel"/>
    <w:tmpl w:val="C484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14971381"/>
    <w:multiLevelType w:val="multilevel"/>
    <w:tmpl w:val="D390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14BA5EAE"/>
    <w:multiLevelType w:val="multilevel"/>
    <w:tmpl w:val="FA44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14BC1F0A"/>
    <w:multiLevelType w:val="multilevel"/>
    <w:tmpl w:val="D132E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4C34436"/>
    <w:multiLevelType w:val="multilevel"/>
    <w:tmpl w:val="2078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14CB7257"/>
    <w:multiLevelType w:val="multilevel"/>
    <w:tmpl w:val="8F64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14DA21AA"/>
    <w:multiLevelType w:val="multilevel"/>
    <w:tmpl w:val="41E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14E715A9"/>
    <w:multiLevelType w:val="multilevel"/>
    <w:tmpl w:val="43C2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14E84F26"/>
    <w:multiLevelType w:val="multilevel"/>
    <w:tmpl w:val="51F4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14EB1D96"/>
    <w:multiLevelType w:val="multilevel"/>
    <w:tmpl w:val="546E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14FE08EF"/>
    <w:multiLevelType w:val="multilevel"/>
    <w:tmpl w:val="ECE6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14FE796B"/>
    <w:multiLevelType w:val="multilevel"/>
    <w:tmpl w:val="8D1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15075E8B"/>
    <w:multiLevelType w:val="multilevel"/>
    <w:tmpl w:val="7EB8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15116D06"/>
    <w:multiLevelType w:val="multilevel"/>
    <w:tmpl w:val="B518E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1520160D"/>
    <w:multiLevelType w:val="multilevel"/>
    <w:tmpl w:val="622C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152016B8"/>
    <w:multiLevelType w:val="multilevel"/>
    <w:tmpl w:val="ACAA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15244383"/>
    <w:multiLevelType w:val="multilevel"/>
    <w:tmpl w:val="8442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15337C52"/>
    <w:multiLevelType w:val="multilevel"/>
    <w:tmpl w:val="64C69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15355256"/>
    <w:multiLevelType w:val="multilevel"/>
    <w:tmpl w:val="CE1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15422A8F"/>
    <w:multiLevelType w:val="multilevel"/>
    <w:tmpl w:val="E12E2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54403B1"/>
    <w:multiLevelType w:val="multilevel"/>
    <w:tmpl w:val="89FE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15520DC5"/>
    <w:multiLevelType w:val="multilevel"/>
    <w:tmpl w:val="DC6E1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155875DC"/>
    <w:multiLevelType w:val="multilevel"/>
    <w:tmpl w:val="95845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5785470"/>
    <w:multiLevelType w:val="multilevel"/>
    <w:tmpl w:val="3764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1593699C"/>
    <w:multiLevelType w:val="multilevel"/>
    <w:tmpl w:val="9872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159C27CA"/>
    <w:multiLevelType w:val="multilevel"/>
    <w:tmpl w:val="3D1A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15A35472"/>
    <w:multiLevelType w:val="multilevel"/>
    <w:tmpl w:val="E38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15A51B2D"/>
    <w:multiLevelType w:val="multilevel"/>
    <w:tmpl w:val="754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15B04835"/>
    <w:multiLevelType w:val="multilevel"/>
    <w:tmpl w:val="E000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15B27864"/>
    <w:multiLevelType w:val="multilevel"/>
    <w:tmpl w:val="B72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15B870DF"/>
    <w:multiLevelType w:val="multilevel"/>
    <w:tmpl w:val="FBA8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15C42FB1"/>
    <w:multiLevelType w:val="multilevel"/>
    <w:tmpl w:val="AA14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15C4360F"/>
    <w:multiLevelType w:val="multilevel"/>
    <w:tmpl w:val="2CC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15C71DB3"/>
    <w:multiLevelType w:val="multilevel"/>
    <w:tmpl w:val="35B6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15CF67B7"/>
    <w:multiLevelType w:val="multilevel"/>
    <w:tmpl w:val="3A0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15D836BC"/>
    <w:multiLevelType w:val="multilevel"/>
    <w:tmpl w:val="1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15EF1C2A"/>
    <w:multiLevelType w:val="multilevel"/>
    <w:tmpl w:val="5C58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16277A67"/>
    <w:multiLevelType w:val="multilevel"/>
    <w:tmpl w:val="4C2A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16382711"/>
    <w:multiLevelType w:val="multilevel"/>
    <w:tmpl w:val="CCAA4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16531FEB"/>
    <w:multiLevelType w:val="multilevel"/>
    <w:tmpl w:val="53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16881197"/>
    <w:multiLevelType w:val="multilevel"/>
    <w:tmpl w:val="E976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16975D65"/>
    <w:multiLevelType w:val="multilevel"/>
    <w:tmpl w:val="8A2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169F09DB"/>
    <w:multiLevelType w:val="multilevel"/>
    <w:tmpl w:val="789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16B42304"/>
    <w:multiLevelType w:val="multilevel"/>
    <w:tmpl w:val="0CE8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16C822C3"/>
    <w:multiLevelType w:val="multilevel"/>
    <w:tmpl w:val="A31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16D1180C"/>
    <w:multiLevelType w:val="multilevel"/>
    <w:tmpl w:val="59A0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16DE6A71"/>
    <w:multiLevelType w:val="multilevel"/>
    <w:tmpl w:val="60E6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16EB7C67"/>
    <w:multiLevelType w:val="multilevel"/>
    <w:tmpl w:val="817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16EE5715"/>
    <w:multiLevelType w:val="multilevel"/>
    <w:tmpl w:val="2764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16F62135"/>
    <w:multiLevelType w:val="multilevel"/>
    <w:tmpl w:val="6126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170956F0"/>
    <w:multiLevelType w:val="multilevel"/>
    <w:tmpl w:val="FB70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170D7AC2"/>
    <w:multiLevelType w:val="multilevel"/>
    <w:tmpl w:val="50F6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173E6648"/>
    <w:multiLevelType w:val="multilevel"/>
    <w:tmpl w:val="422E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17430778"/>
    <w:multiLevelType w:val="multilevel"/>
    <w:tmpl w:val="4D3A2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174436DA"/>
    <w:multiLevelType w:val="multilevel"/>
    <w:tmpl w:val="02700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174735B3"/>
    <w:multiLevelType w:val="multilevel"/>
    <w:tmpl w:val="A154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1783313B"/>
    <w:multiLevelType w:val="multilevel"/>
    <w:tmpl w:val="A0EE7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17885FA8"/>
    <w:multiLevelType w:val="multilevel"/>
    <w:tmpl w:val="D1D0A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17903251"/>
    <w:multiLevelType w:val="multilevel"/>
    <w:tmpl w:val="0BA2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17A7156A"/>
    <w:multiLevelType w:val="multilevel"/>
    <w:tmpl w:val="9678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17C21D08"/>
    <w:multiLevelType w:val="multilevel"/>
    <w:tmpl w:val="0826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17DC0D12"/>
    <w:multiLevelType w:val="multilevel"/>
    <w:tmpl w:val="2718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17F70F6E"/>
    <w:multiLevelType w:val="multilevel"/>
    <w:tmpl w:val="678CD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17FB1BF8"/>
    <w:multiLevelType w:val="multilevel"/>
    <w:tmpl w:val="6C8E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1804050E"/>
    <w:multiLevelType w:val="multilevel"/>
    <w:tmpl w:val="2CFA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18180D24"/>
    <w:multiLevelType w:val="multilevel"/>
    <w:tmpl w:val="8DB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181E6378"/>
    <w:multiLevelType w:val="multilevel"/>
    <w:tmpl w:val="91EC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18275307"/>
    <w:multiLevelType w:val="multilevel"/>
    <w:tmpl w:val="080C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182B5567"/>
    <w:multiLevelType w:val="multilevel"/>
    <w:tmpl w:val="4CD0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183C6D77"/>
    <w:multiLevelType w:val="multilevel"/>
    <w:tmpl w:val="9D7C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184722DE"/>
    <w:multiLevelType w:val="multilevel"/>
    <w:tmpl w:val="B282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185535B1"/>
    <w:multiLevelType w:val="multilevel"/>
    <w:tmpl w:val="2B54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18576D35"/>
    <w:multiLevelType w:val="multilevel"/>
    <w:tmpl w:val="9D5A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186E57D9"/>
    <w:multiLevelType w:val="multilevel"/>
    <w:tmpl w:val="E11E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18702B26"/>
    <w:multiLevelType w:val="multilevel"/>
    <w:tmpl w:val="1F38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18785EBC"/>
    <w:multiLevelType w:val="multilevel"/>
    <w:tmpl w:val="36E0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18912B43"/>
    <w:multiLevelType w:val="multilevel"/>
    <w:tmpl w:val="BE06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18A2436D"/>
    <w:multiLevelType w:val="multilevel"/>
    <w:tmpl w:val="DEC2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18A81485"/>
    <w:multiLevelType w:val="multilevel"/>
    <w:tmpl w:val="C67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18E366D4"/>
    <w:multiLevelType w:val="multilevel"/>
    <w:tmpl w:val="650E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18F11741"/>
    <w:multiLevelType w:val="multilevel"/>
    <w:tmpl w:val="98822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18FD616E"/>
    <w:multiLevelType w:val="multilevel"/>
    <w:tmpl w:val="1168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9492E3F"/>
    <w:multiLevelType w:val="multilevel"/>
    <w:tmpl w:val="A4B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194B0C52"/>
    <w:multiLevelType w:val="multilevel"/>
    <w:tmpl w:val="D28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1962771D"/>
    <w:multiLevelType w:val="multilevel"/>
    <w:tmpl w:val="EEA8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196866E0"/>
    <w:multiLevelType w:val="multilevel"/>
    <w:tmpl w:val="BA722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196D2F29"/>
    <w:multiLevelType w:val="multilevel"/>
    <w:tmpl w:val="DC565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19742A91"/>
    <w:multiLevelType w:val="multilevel"/>
    <w:tmpl w:val="7C928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19A33F36"/>
    <w:multiLevelType w:val="multilevel"/>
    <w:tmpl w:val="7FB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19AC0250"/>
    <w:multiLevelType w:val="multilevel"/>
    <w:tmpl w:val="E52C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19CB36C9"/>
    <w:multiLevelType w:val="multilevel"/>
    <w:tmpl w:val="EE8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19D230DA"/>
    <w:multiLevelType w:val="multilevel"/>
    <w:tmpl w:val="98B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19EA6CDC"/>
    <w:multiLevelType w:val="multilevel"/>
    <w:tmpl w:val="042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19F33995"/>
    <w:multiLevelType w:val="multilevel"/>
    <w:tmpl w:val="769E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1A061436"/>
    <w:multiLevelType w:val="multilevel"/>
    <w:tmpl w:val="423C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1A08659A"/>
    <w:multiLevelType w:val="multilevel"/>
    <w:tmpl w:val="3E9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1A126AC0"/>
    <w:multiLevelType w:val="multilevel"/>
    <w:tmpl w:val="2586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1A393039"/>
    <w:multiLevelType w:val="multilevel"/>
    <w:tmpl w:val="936E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1A416302"/>
    <w:multiLevelType w:val="multilevel"/>
    <w:tmpl w:val="03EA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1A5604A6"/>
    <w:multiLevelType w:val="multilevel"/>
    <w:tmpl w:val="1FA2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1A722FB6"/>
    <w:multiLevelType w:val="multilevel"/>
    <w:tmpl w:val="15F0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1A777880"/>
    <w:multiLevelType w:val="multilevel"/>
    <w:tmpl w:val="40B2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1A79407B"/>
    <w:multiLevelType w:val="multilevel"/>
    <w:tmpl w:val="043A9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1A7A6507"/>
    <w:multiLevelType w:val="multilevel"/>
    <w:tmpl w:val="2A60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1A87679E"/>
    <w:multiLevelType w:val="multilevel"/>
    <w:tmpl w:val="D862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1AAE4E7D"/>
    <w:multiLevelType w:val="multilevel"/>
    <w:tmpl w:val="AB289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1ABF5195"/>
    <w:multiLevelType w:val="multilevel"/>
    <w:tmpl w:val="F3D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1AC101AB"/>
    <w:multiLevelType w:val="multilevel"/>
    <w:tmpl w:val="34F02F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ACC3607"/>
    <w:multiLevelType w:val="multilevel"/>
    <w:tmpl w:val="E6B8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1AD51544"/>
    <w:multiLevelType w:val="multilevel"/>
    <w:tmpl w:val="06FA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1AE14D34"/>
    <w:multiLevelType w:val="multilevel"/>
    <w:tmpl w:val="179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1B00069B"/>
    <w:multiLevelType w:val="multilevel"/>
    <w:tmpl w:val="411A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1B084B1D"/>
    <w:multiLevelType w:val="multilevel"/>
    <w:tmpl w:val="A1D2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1B13680F"/>
    <w:multiLevelType w:val="multilevel"/>
    <w:tmpl w:val="B9B2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1B1B0847"/>
    <w:multiLevelType w:val="multilevel"/>
    <w:tmpl w:val="8F2A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1B27705C"/>
    <w:multiLevelType w:val="multilevel"/>
    <w:tmpl w:val="7A72C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1B3278AA"/>
    <w:multiLevelType w:val="multilevel"/>
    <w:tmpl w:val="C314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1B4D7FFD"/>
    <w:multiLevelType w:val="multilevel"/>
    <w:tmpl w:val="AC12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1B5702E2"/>
    <w:multiLevelType w:val="multilevel"/>
    <w:tmpl w:val="93F6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1B6E0BA7"/>
    <w:multiLevelType w:val="multilevel"/>
    <w:tmpl w:val="87DA19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B7B03DA"/>
    <w:multiLevelType w:val="multilevel"/>
    <w:tmpl w:val="06E4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1B8C7DEC"/>
    <w:multiLevelType w:val="multilevel"/>
    <w:tmpl w:val="5AAC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1BA12E96"/>
    <w:multiLevelType w:val="multilevel"/>
    <w:tmpl w:val="F29AA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1BA969BF"/>
    <w:multiLevelType w:val="multilevel"/>
    <w:tmpl w:val="3D82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1BB524D0"/>
    <w:multiLevelType w:val="multilevel"/>
    <w:tmpl w:val="D668D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1BCF0E34"/>
    <w:multiLevelType w:val="multilevel"/>
    <w:tmpl w:val="08FA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1BD5639F"/>
    <w:multiLevelType w:val="multilevel"/>
    <w:tmpl w:val="30C2E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1BDD319D"/>
    <w:multiLevelType w:val="multilevel"/>
    <w:tmpl w:val="28A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1BE66E5B"/>
    <w:multiLevelType w:val="multilevel"/>
    <w:tmpl w:val="EC08A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1BEB2CBC"/>
    <w:multiLevelType w:val="multilevel"/>
    <w:tmpl w:val="ACA4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1BF83483"/>
    <w:multiLevelType w:val="multilevel"/>
    <w:tmpl w:val="879C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1C1E4E6B"/>
    <w:multiLevelType w:val="multilevel"/>
    <w:tmpl w:val="3776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1C24542B"/>
    <w:multiLevelType w:val="multilevel"/>
    <w:tmpl w:val="7A10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1C370F89"/>
    <w:multiLevelType w:val="multilevel"/>
    <w:tmpl w:val="6BB6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1C5A659F"/>
    <w:multiLevelType w:val="multilevel"/>
    <w:tmpl w:val="B130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1C5E034B"/>
    <w:multiLevelType w:val="multilevel"/>
    <w:tmpl w:val="E5F4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1C6463A8"/>
    <w:multiLevelType w:val="multilevel"/>
    <w:tmpl w:val="F54C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1C790A6A"/>
    <w:multiLevelType w:val="multilevel"/>
    <w:tmpl w:val="710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1C81367B"/>
    <w:multiLevelType w:val="multilevel"/>
    <w:tmpl w:val="7F5A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1C8E3584"/>
    <w:multiLevelType w:val="multilevel"/>
    <w:tmpl w:val="8DC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1C9A7103"/>
    <w:multiLevelType w:val="multilevel"/>
    <w:tmpl w:val="9978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1CA81CA0"/>
    <w:multiLevelType w:val="multilevel"/>
    <w:tmpl w:val="CE38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1CAA6E87"/>
    <w:multiLevelType w:val="multilevel"/>
    <w:tmpl w:val="021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1CB50663"/>
    <w:multiLevelType w:val="multilevel"/>
    <w:tmpl w:val="6F84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1CB6352C"/>
    <w:multiLevelType w:val="multilevel"/>
    <w:tmpl w:val="2FDA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1CBD22FC"/>
    <w:multiLevelType w:val="multilevel"/>
    <w:tmpl w:val="C694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1CC97526"/>
    <w:multiLevelType w:val="multilevel"/>
    <w:tmpl w:val="13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1CD37976"/>
    <w:multiLevelType w:val="multilevel"/>
    <w:tmpl w:val="FA8E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1CD7148C"/>
    <w:multiLevelType w:val="multilevel"/>
    <w:tmpl w:val="F620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1CE655DF"/>
    <w:multiLevelType w:val="multilevel"/>
    <w:tmpl w:val="3640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1CF05D6F"/>
    <w:multiLevelType w:val="multilevel"/>
    <w:tmpl w:val="5C9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1D016811"/>
    <w:multiLevelType w:val="multilevel"/>
    <w:tmpl w:val="601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1D201633"/>
    <w:multiLevelType w:val="multilevel"/>
    <w:tmpl w:val="A47E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1D201A5A"/>
    <w:multiLevelType w:val="multilevel"/>
    <w:tmpl w:val="66A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1D2132E5"/>
    <w:multiLevelType w:val="multilevel"/>
    <w:tmpl w:val="5DBE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1D255051"/>
    <w:multiLevelType w:val="multilevel"/>
    <w:tmpl w:val="D5D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1D3F406E"/>
    <w:multiLevelType w:val="multilevel"/>
    <w:tmpl w:val="DE0E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1D464BA6"/>
    <w:multiLevelType w:val="multilevel"/>
    <w:tmpl w:val="B242F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1D6B4518"/>
    <w:multiLevelType w:val="multilevel"/>
    <w:tmpl w:val="F67C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1D7A0F95"/>
    <w:multiLevelType w:val="multilevel"/>
    <w:tmpl w:val="023A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1D805BC2"/>
    <w:multiLevelType w:val="multilevel"/>
    <w:tmpl w:val="FB8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1DA45DFC"/>
    <w:multiLevelType w:val="multilevel"/>
    <w:tmpl w:val="8A7E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1DAB53FD"/>
    <w:multiLevelType w:val="multilevel"/>
    <w:tmpl w:val="8E0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1DBE41ED"/>
    <w:multiLevelType w:val="multilevel"/>
    <w:tmpl w:val="BDE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1DD943ED"/>
    <w:multiLevelType w:val="multilevel"/>
    <w:tmpl w:val="222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1DE219E4"/>
    <w:multiLevelType w:val="multilevel"/>
    <w:tmpl w:val="E152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1E084AFD"/>
    <w:multiLevelType w:val="multilevel"/>
    <w:tmpl w:val="186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1E1F48FC"/>
    <w:multiLevelType w:val="multilevel"/>
    <w:tmpl w:val="6818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1E252A18"/>
    <w:multiLevelType w:val="multilevel"/>
    <w:tmpl w:val="0A3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1E2A5B06"/>
    <w:multiLevelType w:val="multilevel"/>
    <w:tmpl w:val="6402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1E3A4998"/>
    <w:multiLevelType w:val="multilevel"/>
    <w:tmpl w:val="46B4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1E54446D"/>
    <w:multiLevelType w:val="multilevel"/>
    <w:tmpl w:val="920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1E64201D"/>
    <w:multiLevelType w:val="multilevel"/>
    <w:tmpl w:val="660E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1E7528FD"/>
    <w:multiLevelType w:val="multilevel"/>
    <w:tmpl w:val="7C344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1E764B34"/>
    <w:multiLevelType w:val="multilevel"/>
    <w:tmpl w:val="B8E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1E7C2247"/>
    <w:multiLevelType w:val="multilevel"/>
    <w:tmpl w:val="86E6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1E945509"/>
    <w:multiLevelType w:val="multilevel"/>
    <w:tmpl w:val="E4DC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1EB376D5"/>
    <w:multiLevelType w:val="multilevel"/>
    <w:tmpl w:val="241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1EB531A7"/>
    <w:multiLevelType w:val="multilevel"/>
    <w:tmpl w:val="2702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1EB66A88"/>
    <w:multiLevelType w:val="multilevel"/>
    <w:tmpl w:val="771C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1EB716C3"/>
    <w:multiLevelType w:val="multilevel"/>
    <w:tmpl w:val="F2D8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1EB9512C"/>
    <w:multiLevelType w:val="multilevel"/>
    <w:tmpl w:val="A5D0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1EC934B7"/>
    <w:multiLevelType w:val="multilevel"/>
    <w:tmpl w:val="1A90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1EE31A81"/>
    <w:multiLevelType w:val="multilevel"/>
    <w:tmpl w:val="0274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1F006FD1"/>
    <w:multiLevelType w:val="multilevel"/>
    <w:tmpl w:val="CEB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1F314AC6"/>
    <w:multiLevelType w:val="multilevel"/>
    <w:tmpl w:val="9CA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1F3B49BE"/>
    <w:multiLevelType w:val="multilevel"/>
    <w:tmpl w:val="A1DE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1F4560D9"/>
    <w:multiLevelType w:val="multilevel"/>
    <w:tmpl w:val="4DD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1F4F5716"/>
    <w:multiLevelType w:val="multilevel"/>
    <w:tmpl w:val="6526F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6" w15:restartNumberingAfterBreak="0">
    <w:nsid w:val="1F8F73A7"/>
    <w:multiLevelType w:val="multilevel"/>
    <w:tmpl w:val="5BC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1FA128F4"/>
    <w:multiLevelType w:val="multilevel"/>
    <w:tmpl w:val="C3E0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1FAD7492"/>
    <w:multiLevelType w:val="multilevel"/>
    <w:tmpl w:val="C4662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1FC44803"/>
    <w:multiLevelType w:val="multilevel"/>
    <w:tmpl w:val="CD68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2008076A"/>
    <w:multiLevelType w:val="multilevel"/>
    <w:tmpl w:val="56CC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20120BEC"/>
    <w:multiLevelType w:val="multilevel"/>
    <w:tmpl w:val="131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20225EED"/>
    <w:multiLevelType w:val="multilevel"/>
    <w:tmpl w:val="DD7C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202F6CD9"/>
    <w:multiLevelType w:val="multilevel"/>
    <w:tmpl w:val="2A64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20395D1E"/>
    <w:multiLevelType w:val="multilevel"/>
    <w:tmpl w:val="225C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20552353"/>
    <w:multiLevelType w:val="multilevel"/>
    <w:tmpl w:val="DE02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2058096C"/>
    <w:multiLevelType w:val="multilevel"/>
    <w:tmpl w:val="33F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20A628D4"/>
    <w:multiLevelType w:val="multilevel"/>
    <w:tmpl w:val="15B4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20E47C74"/>
    <w:multiLevelType w:val="multilevel"/>
    <w:tmpl w:val="947E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20EE1376"/>
    <w:multiLevelType w:val="multilevel"/>
    <w:tmpl w:val="B34CE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20F16C16"/>
    <w:multiLevelType w:val="multilevel"/>
    <w:tmpl w:val="BED47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20F20C0E"/>
    <w:multiLevelType w:val="multilevel"/>
    <w:tmpl w:val="36AE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21142E34"/>
    <w:multiLevelType w:val="multilevel"/>
    <w:tmpl w:val="564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21156994"/>
    <w:multiLevelType w:val="multilevel"/>
    <w:tmpl w:val="5308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21160343"/>
    <w:multiLevelType w:val="multilevel"/>
    <w:tmpl w:val="C620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213B07CF"/>
    <w:multiLevelType w:val="multilevel"/>
    <w:tmpl w:val="6460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214168E5"/>
    <w:multiLevelType w:val="multilevel"/>
    <w:tmpl w:val="E9D4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214C22AF"/>
    <w:multiLevelType w:val="multilevel"/>
    <w:tmpl w:val="92A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21556623"/>
    <w:multiLevelType w:val="multilevel"/>
    <w:tmpl w:val="1E82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21946960"/>
    <w:multiLevelType w:val="multilevel"/>
    <w:tmpl w:val="B8D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219A4AE7"/>
    <w:multiLevelType w:val="multilevel"/>
    <w:tmpl w:val="8F86A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219F01AD"/>
    <w:multiLevelType w:val="multilevel"/>
    <w:tmpl w:val="021A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21A442A0"/>
    <w:multiLevelType w:val="multilevel"/>
    <w:tmpl w:val="6F3E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21AB5F0F"/>
    <w:multiLevelType w:val="multilevel"/>
    <w:tmpl w:val="22F44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21BD04FD"/>
    <w:multiLevelType w:val="multilevel"/>
    <w:tmpl w:val="01DEE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21C005A5"/>
    <w:multiLevelType w:val="multilevel"/>
    <w:tmpl w:val="7E04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21C06AE9"/>
    <w:multiLevelType w:val="multilevel"/>
    <w:tmpl w:val="8702E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21CB1CB3"/>
    <w:multiLevelType w:val="multilevel"/>
    <w:tmpl w:val="8272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21CD5D6E"/>
    <w:multiLevelType w:val="multilevel"/>
    <w:tmpl w:val="0F5C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21CE0734"/>
    <w:multiLevelType w:val="multilevel"/>
    <w:tmpl w:val="F62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21DC21CD"/>
    <w:multiLevelType w:val="multilevel"/>
    <w:tmpl w:val="C324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21E0416C"/>
    <w:multiLevelType w:val="multilevel"/>
    <w:tmpl w:val="14602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21EC13FC"/>
    <w:multiLevelType w:val="multilevel"/>
    <w:tmpl w:val="D600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21F022F4"/>
    <w:multiLevelType w:val="multilevel"/>
    <w:tmpl w:val="581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21F14365"/>
    <w:multiLevelType w:val="multilevel"/>
    <w:tmpl w:val="7446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21F279FD"/>
    <w:multiLevelType w:val="multilevel"/>
    <w:tmpl w:val="3E7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21F9162E"/>
    <w:multiLevelType w:val="multilevel"/>
    <w:tmpl w:val="4D2E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22013269"/>
    <w:multiLevelType w:val="multilevel"/>
    <w:tmpl w:val="3BCC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22181FE7"/>
    <w:multiLevelType w:val="multilevel"/>
    <w:tmpl w:val="52B2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221D62EB"/>
    <w:multiLevelType w:val="multilevel"/>
    <w:tmpl w:val="5050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222A51E9"/>
    <w:multiLevelType w:val="multilevel"/>
    <w:tmpl w:val="5EFA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222E04F4"/>
    <w:multiLevelType w:val="multilevel"/>
    <w:tmpl w:val="7D3C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225709B4"/>
    <w:multiLevelType w:val="multilevel"/>
    <w:tmpl w:val="D0E6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22607DCF"/>
    <w:multiLevelType w:val="multilevel"/>
    <w:tmpl w:val="8434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227636A2"/>
    <w:multiLevelType w:val="multilevel"/>
    <w:tmpl w:val="49049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22817A23"/>
    <w:multiLevelType w:val="multilevel"/>
    <w:tmpl w:val="A6DA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2299113B"/>
    <w:multiLevelType w:val="multilevel"/>
    <w:tmpl w:val="890C2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22AD7FE5"/>
    <w:multiLevelType w:val="multilevel"/>
    <w:tmpl w:val="83B41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22C76F5E"/>
    <w:multiLevelType w:val="multilevel"/>
    <w:tmpl w:val="664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22EB4BEC"/>
    <w:multiLevelType w:val="multilevel"/>
    <w:tmpl w:val="B0D0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22F973EB"/>
    <w:multiLevelType w:val="multilevel"/>
    <w:tmpl w:val="8B5C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230C29DF"/>
    <w:multiLevelType w:val="multilevel"/>
    <w:tmpl w:val="3B56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230C4919"/>
    <w:multiLevelType w:val="multilevel"/>
    <w:tmpl w:val="1DA4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232325A5"/>
    <w:multiLevelType w:val="multilevel"/>
    <w:tmpl w:val="D3841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23273C71"/>
    <w:multiLevelType w:val="multilevel"/>
    <w:tmpl w:val="D458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232F0DFD"/>
    <w:multiLevelType w:val="multilevel"/>
    <w:tmpl w:val="CD40A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23412BE9"/>
    <w:multiLevelType w:val="multilevel"/>
    <w:tmpl w:val="9E60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234377A4"/>
    <w:multiLevelType w:val="multilevel"/>
    <w:tmpl w:val="5C08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2347113D"/>
    <w:multiLevelType w:val="multilevel"/>
    <w:tmpl w:val="1EF2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23496626"/>
    <w:multiLevelType w:val="multilevel"/>
    <w:tmpl w:val="F608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23675F0B"/>
    <w:multiLevelType w:val="multilevel"/>
    <w:tmpl w:val="EB105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237C062A"/>
    <w:multiLevelType w:val="multilevel"/>
    <w:tmpl w:val="4350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238E3735"/>
    <w:multiLevelType w:val="multilevel"/>
    <w:tmpl w:val="65A0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23B5227A"/>
    <w:multiLevelType w:val="multilevel"/>
    <w:tmpl w:val="AE02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23D85D84"/>
    <w:multiLevelType w:val="multilevel"/>
    <w:tmpl w:val="B82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23D9676B"/>
    <w:multiLevelType w:val="multilevel"/>
    <w:tmpl w:val="874E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23FC428A"/>
    <w:multiLevelType w:val="multilevel"/>
    <w:tmpl w:val="EA8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23FF1B0F"/>
    <w:multiLevelType w:val="multilevel"/>
    <w:tmpl w:val="A930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24377DD1"/>
    <w:multiLevelType w:val="multilevel"/>
    <w:tmpl w:val="391C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244820D3"/>
    <w:multiLevelType w:val="multilevel"/>
    <w:tmpl w:val="05CCB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247A2754"/>
    <w:multiLevelType w:val="multilevel"/>
    <w:tmpl w:val="FD38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248B1F2C"/>
    <w:multiLevelType w:val="multilevel"/>
    <w:tmpl w:val="4A6E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249944F8"/>
    <w:multiLevelType w:val="multilevel"/>
    <w:tmpl w:val="5CF0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24A3388A"/>
    <w:multiLevelType w:val="multilevel"/>
    <w:tmpl w:val="8A30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24D06E0D"/>
    <w:multiLevelType w:val="multilevel"/>
    <w:tmpl w:val="7F88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24E22E90"/>
    <w:multiLevelType w:val="multilevel"/>
    <w:tmpl w:val="255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2544697C"/>
    <w:multiLevelType w:val="multilevel"/>
    <w:tmpl w:val="3356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2566714A"/>
    <w:multiLevelType w:val="multilevel"/>
    <w:tmpl w:val="080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25740CB1"/>
    <w:multiLevelType w:val="multilevel"/>
    <w:tmpl w:val="49FE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25821809"/>
    <w:multiLevelType w:val="multilevel"/>
    <w:tmpl w:val="AD74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25A26215"/>
    <w:multiLevelType w:val="multilevel"/>
    <w:tmpl w:val="34DC3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25CA71A6"/>
    <w:multiLevelType w:val="multilevel"/>
    <w:tmpl w:val="6390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25F57160"/>
    <w:multiLevelType w:val="multilevel"/>
    <w:tmpl w:val="6A3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2603702D"/>
    <w:multiLevelType w:val="multilevel"/>
    <w:tmpl w:val="5660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260E2F95"/>
    <w:multiLevelType w:val="multilevel"/>
    <w:tmpl w:val="6BB4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26314D96"/>
    <w:multiLevelType w:val="multilevel"/>
    <w:tmpl w:val="73CCD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26315C01"/>
    <w:multiLevelType w:val="multilevel"/>
    <w:tmpl w:val="CB02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265008AB"/>
    <w:multiLevelType w:val="multilevel"/>
    <w:tmpl w:val="704E0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8" w15:restartNumberingAfterBreak="0">
    <w:nsid w:val="26524B5F"/>
    <w:multiLevelType w:val="multilevel"/>
    <w:tmpl w:val="821A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26635674"/>
    <w:multiLevelType w:val="multilevel"/>
    <w:tmpl w:val="F1B8B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2669547E"/>
    <w:multiLevelType w:val="multilevel"/>
    <w:tmpl w:val="61A8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26734554"/>
    <w:multiLevelType w:val="multilevel"/>
    <w:tmpl w:val="C6787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26BA58CC"/>
    <w:multiLevelType w:val="multilevel"/>
    <w:tmpl w:val="8C08B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6C057CC"/>
    <w:multiLevelType w:val="multilevel"/>
    <w:tmpl w:val="07A2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26C17E87"/>
    <w:multiLevelType w:val="multilevel"/>
    <w:tmpl w:val="BF68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26C91442"/>
    <w:multiLevelType w:val="multilevel"/>
    <w:tmpl w:val="BAF8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26CE66D3"/>
    <w:multiLevelType w:val="multilevel"/>
    <w:tmpl w:val="08A6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26DD1680"/>
    <w:multiLevelType w:val="multilevel"/>
    <w:tmpl w:val="9CFE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270A5B97"/>
    <w:multiLevelType w:val="multilevel"/>
    <w:tmpl w:val="DF928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27383C46"/>
    <w:multiLevelType w:val="multilevel"/>
    <w:tmpl w:val="0E86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273E24D1"/>
    <w:multiLevelType w:val="multilevel"/>
    <w:tmpl w:val="46EE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27581692"/>
    <w:multiLevelType w:val="multilevel"/>
    <w:tmpl w:val="137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27702CA9"/>
    <w:multiLevelType w:val="multilevel"/>
    <w:tmpl w:val="015A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277447E6"/>
    <w:multiLevelType w:val="multilevel"/>
    <w:tmpl w:val="F4E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27785BFD"/>
    <w:multiLevelType w:val="multilevel"/>
    <w:tmpl w:val="67F6B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5" w15:restartNumberingAfterBreak="0">
    <w:nsid w:val="278A09B7"/>
    <w:multiLevelType w:val="multilevel"/>
    <w:tmpl w:val="D4AA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278B4B02"/>
    <w:multiLevelType w:val="multilevel"/>
    <w:tmpl w:val="C644C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27AD3F0A"/>
    <w:multiLevelType w:val="multilevel"/>
    <w:tmpl w:val="3D6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27B8758D"/>
    <w:multiLevelType w:val="multilevel"/>
    <w:tmpl w:val="DA768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27B913F4"/>
    <w:multiLevelType w:val="multilevel"/>
    <w:tmpl w:val="49D4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27CD14AB"/>
    <w:multiLevelType w:val="multilevel"/>
    <w:tmpl w:val="2D5E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27D30821"/>
    <w:multiLevelType w:val="multilevel"/>
    <w:tmpl w:val="FBE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27F802B4"/>
    <w:multiLevelType w:val="multilevel"/>
    <w:tmpl w:val="AF3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27F93CCF"/>
    <w:multiLevelType w:val="multilevel"/>
    <w:tmpl w:val="247A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27FF17BA"/>
    <w:multiLevelType w:val="multilevel"/>
    <w:tmpl w:val="DB0C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28173526"/>
    <w:multiLevelType w:val="multilevel"/>
    <w:tmpl w:val="4F0C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281F6243"/>
    <w:multiLevelType w:val="multilevel"/>
    <w:tmpl w:val="0548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282B2760"/>
    <w:multiLevelType w:val="multilevel"/>
    <w:tmpl w:val="AC36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283C3919"/>
    <w:multiLevelType w:val="multilevel"/>
    <w:tmpl w:val="54F6B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28661365"/>
    <w:multiLevelType w:val="multilevel"/>
    <w:tmpl w:val="62A4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286C5F06"/>
    <w:multiLevelType w:val="multilevel"/>
    <w:tmpl w:val="4A34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28C00967"/>
    <w:multiLevelType w:val="multilevel"/>
    <w:tmpl w:val="C366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28C973C5"/>
    <w:multiLevelType w:val="multilevel"/>
    <w:tmpl w:val="2D60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28CD6B02"/>
    <w:multiLevelType w:val="multilevel"/>
    <w:tmpl w:val="FB9A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28D3585A"/>
    <w:multiLevelType w:val="multilevel"/>
    <w:tmpl w:val="94589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28D36655"/>
    <w:multiLevelType w:val="multilevel"/>
    <w:tmpl w:val="40FC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28D523BA"/>
    <w:multiLevelType w:val="multilevel"/>
    <w:tmpl w:val="A68C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28D80DC7"/>
    <w:multiLevelType w:val="multilevel"/>
    <w:tmpl w:val="9CB6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28DC3529"/>
    <w:multiLevelType w:val="multilevel"/>
    <w:tmpl w:val="3DC6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28E8171F"/>
    <w:multiLevelType w:val="multilevel"/>
    <w:tmpl w:val="75A2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28FA3C2A"/>
    <w:multiLevelType w:val="multilevel"/>
    <w:tmpl w:val="D4E60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2902792C"/>
    <w:multiLevelType w:val="multilevel"/>
    <w:tmpl w:val="A2ECB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29060694"/>
    <w:multiLevelType w:val="multilevel"/>
    <w:tmpl w:val="FAA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291C4879"/>
    <w:multiLevelType w:val="multilevel"/>
    <w:tmpl w:val="F6F2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29210EA1"/>
    <w:multiLevelType w:val="multilevel"/>
    <w:tmpl w:val="AE7E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2921170E"/>
    <w:multiLevelType w:val="multilevel"/>
    <w:tmpl w:val="608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292C48FE"/>
    <w:multiLevelType w:val="multilevel"/>
    <w:tmpl w:val="136A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29321CF3"/>
    <w:multiLevelType w:val="multilevel"/>
    <w:tmpl w:val="B67C2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297A560C"/>
    <w:multiLevelType w:val="multilevel"/>
    <w:tmpl w:val="A45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29805EF7"/>
    <w:multiLevelType w:val="multilevel"/>
    <w:tmpl w:val="0136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298E66DD"/>
    <w:multiLevelType w:val="multilevel"/>
    <w:tmpl w:val="08EA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29A97512"/>
    <w:multiLevelType w:val="multilevel"/>
    <w:tmpl w:val="FE44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29AD056D"/>
    <w:multiLevelType w:val="multilevel"/>
    <w:tmpl w:val="B32A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29D86D37"/>
    <w:multiLevelType w:val="multilevel"/>
    <w:tmpl w:val="388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29EF7326"/>
    <w:multiLevelType w:val="multilevel"/>
    <w:tmpl w:val="AE84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29F727B8"/>
    <w:multiLevelType w:val="multilevel"/>
    <w:tmpl w:val="FAE2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29FF65BE"/>
    <w:multiLevelType w:val="multilevel"/>
    <w:tmpl w:val="C74A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2A27678B"/>
    <w:multiLevelType w:val="multilevel"/>
    <w:tmpl w:val="1B0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2A286CD8"/>
    <w:multiLevelType w:val="multilevel"/>
    <w:tmpl w:val="EC3E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2A442029"/>
    <w:multiLevelType w:val="multilevel"/>
    <w:tmpl w:val="02A6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2A455277"/>
    <w:multiLevelType w:val="multilevel"/>
    <w:tmpl w:val="AAFAE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2A484AEF"/>
    <w:multiLevelType w:val="multilevel"/>
    <w:tmpl w:val="ED5E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2A720E85"/>
    <w:multiLevelType w:val="multilevel"/>
    <w:tmpl w:val="64A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2A757D25"/>
    <w:multiLevelType w:val="multilevel"/>
    <w:tmpl w:val="AE08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2A775F92"/>
    <w:multiLevelType w:val="multilevel"/>
    <w:tmpl w:val="400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2A7B5DF8"/>
    <w:multiLevelType w:val="multilevel"/>
    <w:tmpl w:val="98EC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2A9A1049"/>
    <w:multiLevelType w:val="multilevel"/>
    <w:tmpl w:val="DEC4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2AAC38E2"/>
    <w:multiLevelType w:val="multilevel"/>
    <w:tmpl w:val="06D0B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2B0460AC"/>
    <w:multiLevelType w:val="multilevel"/>
    <w:tmpl w:val="D53A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2B1459E8"/>
    <w:multiLevelType w:val="multilevel"/>
    <w:tmpl w:val="C56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2B24407E"/>
    <w:multiLevelType w:val="multilevel"/>
    <w:tmpl w:val="D50A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2B384967"/>
    <w:multiLevelType w:val="multilevel"/>
    <w:tmpl w:val="5654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2B3C5A1C"/>
    <w:multiLevelType w:val="multilevel"/>
    <w:tmpl w:val="43CAF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2B4077D2"/>
    <w:multiLevelType w:val="multilevel"/>
    <w:tmpl w:val="2004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2B4236B8"/>
    <w:multiLevelType w:val="multilevel"/>
    <w:tmpl w:val="D5163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2B4666EA"/>
    <w:multiLevelType w:val="multilevel"/>
    <w:tmpl w:val="E582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2B4B0B9A"/>
    <w:multiLevelType w:val="multilevel"/>
    <w:tmpl w:val="8B98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2B562CBD"/>
    <w:multiLevelType w:val="multilevel"/>
    <w:tmpl w:val="FF8A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2B690DA5"/>
    <w:multiLevelType w:val="multilevel"/>
    <w:tmpl w:val="3CB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2B81347F"/>
    <w:multiLevelType w:val="multilevel"/>
    <w:tmpl w:val="3828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2BA17875"/>
    <w:multiLevelType w:val="multilevel"/>
    <w:tmpl w:val="01F2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2BB85D87"/>
    <w:multiLevelType w:val="multilevel"/>
    <w:tmpl w:val="8DDEE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2BDA092D"/>
    <w:multiLevelType w:val="multilevel"/>
    <w:tmpl w:val="58F88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3" w15:restartNumberingAfterBreak="0">
    <w:nsid w:val="2BE2395F"/>
    <w:multiLevelType w:val="multilevel"/>
    <w:tmpl w:val="6DA24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2BF813A2"/>
    <w:multiLevelType w:val="multilevel"/>
    <w:tmpl w:val="ABF0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2C062204"/>
    <w:multiLevelType w:val="multilevel"/>
    <w:tmpl w:val="3C8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2C160013"/>
    <w:multiLevelType w:val="multilevel"/>
    <w:tmpl w:val="0028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2C17325C"/>
    <w:multiLevelType w:val="multilevel"/>
    <w:tmpl w:val="6194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2C1A0CE1"/>
    <w:multiLevelType w:val="multilevel"/>
    <w:tmpl w:val="974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2C40414B"/>
    <w:multiLevelType w:val="multilevel"/>
    <w:tmpl w:val="4F9E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2C4339B0"/>
    <w:multiLevelType w:val="multilevel"/>
    <w:tmpl w:val="91341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2C4513E3"/>
    <w:multiLevelType w:val="multilevel"/>
    <w:tmpl w:val="4B80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2C463A8F"/>
    <w:multiLevelType w:val="multilevel"/>
    <w:tmpl w:val="692AC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2C560A08"/>
    <w:multiLevelType w:val="multilevel"/>
    <w:tmpl w:val="F9D6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2C6F5D99"/>
    <w:multiLevelType w:val="multilevel"/>
    <w:tmpl w:val="EED0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2C9630A8"/>
    <w:multiLevelType w:val="multilevel"/>
    <w:tmpl w:val="ABB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2CC13336"/>
    <w:multiLevelType w:val="multilevel"/>
    <w:tmpl w:val="9CB4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2CC25019"/>
    <w:multiLevelType w:val="multilevel"/>
    <w:tmpl w:val="0F08E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2CC54EE2"/>
    <w:multiLevelType w:val="multilevel"/>
    <w:tmpl w:val="09F2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2CD47C41"/>
    <w:multiLevelType w:val="multilevel"/>
    <w:tmpl w:val="4B46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2CF32126"/>
    <w:multiLevelType w:val="multilevel"/>
    <w:tmpl w:val="A7B8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2D100483"/>
    <w:multiLevelType w:val="multilevel"/>
    <w:tmpl w:val="84A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2D164F4B"/>
    <w:multiLevelType w:val="multilevel"/>
    <w:tmpl w:val="53AC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2D3E57A9"/>
    <w:multiLevelType w:val="multilevel"/>
    <w:tmpl w:val="7B2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2D653FE2"/>
    <w:multiLevelType w:val="multilevel"/>
    <w:tmpl w:val="FB1E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2D73616B"/>
    <w:multiLevelType w:val="multilevel"/>
    <w:tmpl w:val="2E7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2D8500E5"/>
    <w:multiLevelType w:val="multilevel"/>
    <w:tmpl w:val="E9C4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2DAE1F9E"/>
    <w:multiLevelType w:val="multilevel"/>
    <w:tmpl w:val="70B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2DB76E78"/>
    <w:multiLevelType w:val="multilevel"/>
    <w:tmpl w:val="727E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2DBD5ECB"/>
    <w:multiLevelType w:val="multilevel"/>
    <w:tmpl w:val="A6A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2DF14344"/>
    <w:multiLevelType w:val="multilevel"/>
    <w:tmpl w:val="705E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2E065AB9"/>
    <w:multiLevelType w:val="multilevel"/>
    <w:tmpl w:val="4600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2E066804"/>
    <w:multiLevelType w:val="multilevel"/>
    <w:tmpl w:val="6C9C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2E117EAE"/>
    <w:multiLevelType w:val="multilevel"/>
    <w:tmpl w:val="6830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2E1473A0"/>
    <w:multiLevelType w:val="multilevel"/>
    <w:tmpl w:val="479A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2E1D56CE"/>
    <w:multiLevelType w:val="multilevel"/>
    <w:tmpl w:val="E8E0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2E4415FE"/>
    <w:multiLevelType w:val="multilevel"/>
    <w:tmpl w:val="EA8C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2E7B736D"/>
    <w:multiLevelType w:val="multilevel"/>
    <w:tmpl w:val="CE10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2E9E2E2F"/>
    <w:multiLevelType w:val="multilevel"/>
    <w:tmpl w:val="F3E4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2EA4109D"/>
    <w:multiLevelType w:val="multilevel"/>
    <w:tmpl w:val="39FE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2EBF1A1C"/>
    <w:multiLevelType w:val="multilevel"/>
    <w:tmpl w:val="93303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2EC168CD"/>
    <w:multiLevelType w:val="multilevel"/>
    <w:tmpl w:val="A53E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2ECE5D7E"/>
    <w:multiLevelType w:val="multilevel"/>
    <w:tmpl w:val="F38A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2ED552D3"/>
    <w:multiLevelType w:val="multilevel"/>
    <w:tmpl w:val="7F96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2F034B74"/>
    <w:multiLevelType w:val="multilevel"/>
    <w:tmpl w:val="D5C44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2F0C0F40"/>
    <w:multiLevelType w:val="multilevel"/>
    <w:tmpl w:val="71B0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2F1E5DFF"/>
    <w:multiLevelType w:val="multilevel"/>
    <w:tmpl w:val="A7B6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2F231502"/>
    <w:multiLevelType w:val="multilevel"/>
    <w:tmpl w:val="40F4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2F340F4F"/>
    <w:multiLevelType w:val="multilevel"/>
    <w:tmpl w:val="EC7A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2F354152"/>
    <w:multiLevelType w:val="multilevel"/>
    <w:tmpl w:val="762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2F3B1C27"/>
    <w:multiLevelType w:val="multilevel"/>
    <w:tmpl w:val="5630D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2F3E1BA9"/>
    <w:multiLevelType w:val="multilevel"/>
    <w:tmpl w:val="9BCA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2F451845"/>
    <w:multiLevelType w:val="multilevel"/>
    <w:tmpl w:val="955A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2F5C071B"/>
    <w:multiLevelType w:val="multilevel"/>
    <w:tmpl w:val="8EC4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2F631A99"/>
    <w:multiLevelType w:val="multilevel"/>
    <w:tmpl w:val="10D28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2F6C05BD"/>
    <w:multiLevelType w:val="multilevel"/>
    <w:tmpl w:val="95E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2F7A04F7"/>
    <w:multiLevelType w:val="multilevel"/>
    <w:tmpl w:val="42808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2F7B3702"/>
    <w:multiLevelType w:val="multilevel"/>
    <w:tmpl w:val="185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2F867115"/>
    <w:multiLevelType w:val="multilevel"/>
    <w:tmpl w:val="DFA4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2F8B2AA1"/>
    <w:multiLevelType w:val="multilevel"/>
    <w:tmpl w:val="203A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2F9A589E"/>
    <w:multiLevelType w:val="multilevel"/>
    <w:tmpl w:val="DF86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2F9E75BE"/>
    <w:multiLevelType w:val="multilevel"/>
    <w:tmpl w:val="71F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2FB55D73"/>
    <w:multiLevelType w:val="multilevel"/>
    <w:tmpl w:val="9052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2FC554AD"/>
    <w:multiLevelType w:val="multilevel"/>
    <w:tmpl w:val="56C8A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2FD41C65"/>
    <w:multiLevelType w:val="multilevel"/>
    <w:tmpl w:val="1B4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2FF758AD"/>
    <w:multiLevelType w:val="multilevel"/>
    <w:tmpl w:val="37B6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30043475"/>
    <w:multiLevelType w:val="multilevel"/>
    <w:tmpl w:val="3320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30061811"/>
    <w:multiLevelType w:val="multilevel"/>
    <w:tmpl w:val="0A9A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30142FCA"/>
    <w:multiLevelType w:val="multilevel"/>
    <w:tmpl w:val="3682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301C51DE"/>
    <w:multiLevelType w:val="multilevel"/>
    <w:tmpl w:val="FB86C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30266E43"/>
    <w:multiLevelType w:val="multilevel"/>
    <w:tmpl w:val="7BA8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30544D92"/>
    <w:multiLevelType w:val="multilevel"/>
    <w:tmpl w:val="5910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3065416F"/>
    <w:multiLevelType w:val="multilevel"/>
    <w:tmpl w:val="DE2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308B050B"/>
    <w:multiLevelType w:val="multilevel"/>
    <w:tmpl w:val="50E8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308E74E1"/>
    <w:multiLevelType w:val="multilevel"/>
    <w:tmpl w:val="39F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309B56C4"/>
    <w:multiLevelType w:val="multilevel"/>
    <w:tmpl w:val="ACC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30B25D90"/>
    <w:multiLevelType w:val="multilevel"/>
    <w:tmpl w:val="42F4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30CD6613"/>
    <w:multiLevelType w:val="multilevel"/>
    <w:tmpl w:val="8852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30D34FBF"/>
    <w:multiLevelType w:val="multilevel"/>
    <w:tmpl w:val="37E8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30D353B9"/>
    <w:multiLevelType w:val="multilevel"/>
    <w:tmpl w:val="725A6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30E757A2"/>
    <w:multiLevelType w:val="multilevel"/>
    <w:tmpl w:val="6996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30EF0534"/>
    <w:multiLevelType w:val="multilevel"/>
    <w:tmpl w:val="B25E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30EF6FF9"/>
    <w:multiLevelType w:val="multilevel"/>
    <w:tmpl w:val="D304B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30EF7D83"/>
    <w:multiLevelType w:val="multilevel"/>
    <w:tmpl w:val="CA387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4" w15:restartNumberingAfterBreak="0">
    <w:nsid w:val="30FC6437"/>
    <w:multiLevelType w:val="multilevel"/>
    <w:tmpl w:val="D23A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310D0372"/>
    <w:multiLevelType w:val="multilevel"/>
    <w:tmpl w:val="DA5A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31124177"/>
    <w:multiLevelType w:val="multilevel"/>
    <w:tmpl w:val="6830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31164B8B"/>
    <w:multiLevelType w:val="multilevel"/>
    <w:tmpl w:val="A5EA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312C1051"/>
    <w:multiLevelType w:val="multilevel"/>
    <w:tmpl w:val="2778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15:restartNumberingAfterBreak="0">
    <w:nsid w:val="312D4D09"/>
    <w:multiLevelType w:val="multilevel"/>
    <w:tmpl w:val="26EA4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0" w15:restartNumberingAfterBreak="0">
    <w:nsid w:val="31332750"/>
    <w:multiLevelType w:val="multilevel"/>
    <w:tmpl w:val="E466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314134E0"/>
    <w:multiLevelType w:val="multilevel"/>
    <w:tmpl w:val="599E5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31511FF4"/>
    <w:multiLevelType w:val="multilevel"/>
    <w:tmpl w:val="171C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31750FED"/>
    <w:multiLevelType w:val="multilevel"/>
    <w:tmpl w:val="5E36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317B6617"/>
    <w:multiLevelType w:val="multilevel"/>
    <w:tmpl w:val="7EC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319F5E67"/>
    <w:multiLevelType w:val="multilevel"/>
    <w:tmpl w:val="C7EE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31A36C2D"/>
    <w:multiLevelType w:val="multilevel"/>
    <w:tmpl w:val="9FDA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31BB16C1"/>
    <w:multiLevelType w:val="multilevel"/>
    <w:tmpl w:val="2EEC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31BF17F1"/>
    <w:multiLevelType w:val="multilevel"/>
    <w:tmpl w:val="40AA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31C51139"/>
    <w:multiLevelType w:val="multilevel"/>
    <w:tmpl w:val="BFF2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31E13BF1"/>
    <w:multiLevelType w:val="multilevel"/>
    <w:tmpl w:val="85EC3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31ED0456"/>
    <w:multiLevelType w:val="multilevel"/>
    <w:tmpl w:val="21841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31F24A82"/>
    <w:multiLevelType w:val="multilevel"/>
    <w:tmpl w:val="6892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320353DA"/>
    <w:multiLevelType w:val="multilevel"/>
    <w:tmpl w:val="53A8E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321878EC"/>
    <w:multiLevelType w:val="multilevel"/>
    <w:tmpl w:val="ABA44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321C2C0D"/>
    <w:multiLevelType w:val="multilevel"/>
    <w:tmpl w:val="4204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6" w15:restartNumberingAfterBreak="0">
    <w:nsid w:val="3231310F"/>
    <w:multiLevelType w:val="multilevel"/>
    <w:tmpl w:val="73B0B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3232543D"/>
    <w:multiLevelType w:val="multilevel"/>
    <w:tmpl w:val="BB9A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323A1792"/>
    <w:multiLevelType w:val="multilevel"/>
    <w:tmpl w:val="C76E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32481F18"/>
    <w:multiLevelType w:val="multilevel"/>
    <w:tmpl w:val="32126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0" w15:restartNumberingAfterBreak="0">
    <w:nsid w:val="32510A8C"/>
    <w:multiLevelType w:val="multilevel"/>
    <w:tmpl w:val="80A4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3252256B"/>
    <w:multiLevelType w:val="multilevel"/>
    <w:tmpl w:val="657A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32523071"/>
    <w:multiLevelType w:val="multilevel"/>
    <w:tmpl w:val="1AF8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325F17FE"/>
    <w:multiLevelType w:val="multilevel"/>
    <w:tmpl w:val="590EB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32616931"/>
    <w:multiLevelType w:val="multilevel"/>
    <w:tmpl w:val="97FC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32621682"/>
    <w:multiLevelType w:val="multilevel"/>
    <w:tmpl w:val="50F6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327C7256"/>
    <w:multiLevelType w:val="multilevel"/>
    <w:tmpl w:val="3A40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32983516"/>
    <w:multiLevelType w:val="multilevel"/>
    <w:tmpl w:val="8E24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32A92C5B"/>
    <w:multiLevelType w:val="multilevel"/>
    <w:tmpl w:val="CED6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32B46BCA"/>
    <w:multiLevelType w:val="multilevel"/>
    <w:tmpl w:val="E32E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32B473BC"/>
    <w:multiLevelType w:val="multilevel"/>
    <w:tmpl w:val="7D0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32C44859"/>
    <w:multiLevelType w:val="multilevel"/>
    <w:tmpl w:val="74F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32DF59E8"/>
    <w:multiLevelType w:val="multilevel"/>
    <w:tmpl w:val="E63A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32E124BE"/>
    <w:multiLevelType w:val="multilevel"/>
    <w:tmpl w:val="7C1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32F34D73"/>
    <w:multiLevelType w:val="multilevel"/>
    <w:tmpl w:val="10A4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330464A2"/>
    <w:multiLevelType w:val="multilevel"/>
    <w:tmpl w:val="DE0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332F53A6"/>
    <w:multiLevelType w:val="multilevel"/>
    <w:tmpl w:val="9798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333F27C4"/>
    <w:multiLevelType w:val="multilevel"/>
    <w:tmpl w:val="6458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335F0898"/>
    <w:multiLevelType w:val="multilevel"/>
    <w:tmpl w:val="ACC2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3369766E"/>
    <w:multiLevelType w:val="multilevel"/>
    <w:tmpl w:val="4C2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336B54E8"/>
    <w:multiLevelType w:val="multilevel"/>
    <w:tmpl w:val="1BD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33700ECE"/>
    <w:multiLevelType w:val="multilevel"/>
    <w:tmpl w:val="4F340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33795C8B"/>
    <w:multiLevelType w:val="multilevel"/>
    <w:tmpl w:val="0D9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338B1180"/>
    <w:multiLevelType w:val="multilevel"/>
    <w:tmpl w:val="0B2C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33B02FC7"/>
    <w:multiLevelType w:val="multilevel"/>
    <w:tmpl w:val="68DE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33B146A0"/>
    <w:multiLevelType w:val="multilevel"/>
    <w:tmpl w:val="3C2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33D22E08"/>
    <w:multiLevelType w:val="multilevel"/>
    <w:tmpl w:val="24926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33E05502"/>
    <w:multiLevelType w:val="multilevel"/>
    <w:tmpl w:val="0964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33EC1AE0"/>
    <w:multiLevelType w:val="multilevel"/>
    <w:tmpl w:val="692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33FB54EF"/>
    <w:multiLevelType w:val="multilevel"/>
    <w:tmpl w:val="50BE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34031AEF"/>
    <w:multiLevelType w:val="multilevel"/>
    <w:tmpl w:val="E0A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34293F06"/>
    <w:multiLevelType w:val="multilevel"/>
    <w:tmpl w:val="F516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34333933"/>
    <w:multiLevelType w:val="multilevel"/>
    <w:tmpl w:val="4D48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344E4825"/>
    <w:multiLevelType w:val="multilevel"/>
    <w:tmpl w:val="DDF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344E640C"/>
    <w:multiLevelType w:val="multilevel"/>
    <w:tmpl w:val="C5A4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34526509"/>
    <w:multiLevelType w:val="multilevel"/>
    <w:tmpl w:val="8F2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34585FB0"/>
    <w:multiLevelType w:val="multilevel"/>
    <w:tmpl w:val="6DB0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34780F23"/>
    <w:multiLevelType w:val="multilevel"/>
    <w:tmpl w:val="B514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348502EA"/>
    <w:multiLevelType w:val="multilevel"/>
    <w:tmpl w:val="03A2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349208B8"/>
    <w:multiLevelType w:val="multilevel"/>
    <w:tmpl w:val="42D0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34C41385"/>
    <w:multiLevelType w:val="multilevel"/>
    <w:tmpl w:val="1A96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34FC6E8A"/>
    <w:multiLevelType w:val="multilevel"/>
    <w:tmpl w:val="F7FE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352E6285"/>
    <w:multiLevelType w:val="multilevel"/>
    <w:tmpl w:val="C04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353A3E38"/>
    <w:multiLevelType w:val="multilevel"/>
    <w:tmpl w:val="3F2C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35552E9B"/>
    <w:multiLevelType w:val="multilevel"/>
    <w:tmpl w:val="77FA5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15:restartNumberingAfterBreak="0">
    <w:nsid w:val="35757949"/>
    <w:multiLevelType w:val="multilevel"/>
    <w:tmpl w:val="4FF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35774B43"/>
    <w:multiLevelType w:val="multilevel"/>
    <w:tmpl w:val="425A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358038D1"/>
    <w:multiLevelType w:val="multilevel"/>
    <w:tmpl w:val="C438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8" w15:restartNumberingAfterBreak="0">
    <w:nsid w:val="358329F1"/>
    <w:multiLevelType w:val="multilevel"/>
    <w:tmpl w:val="8F36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358A29D9"/>
    <w:multiLevelType w:val="multilevel"/>
    <w:tmpl w:val="61C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35912A17"/>
    <w:multiLevelType w:val="multilevel"/>
    <w:tmpl w:val="C3A0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35930F12"/>
    <w:multiLevelType w:val="multilevel"/>
    <w:tmpl w:val="B12A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35A4170A"/>
    <w:multiLevelType w:val="multilevel"/>
    <w:tmpl w:val="2C8C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35A4176C"/>
    <w:multiLevelType w:val="multilevel"/>
    <w:tmpl w:val="6668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35D13F88"/>
    <w:multiLevelType w:val="multilevel"/>
    <w:tmpl w:val="2566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35E13D37"/>
    <w:multiLevelType w:val="multilevel"/>
    <w:tmpl w:val="5F80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36063A1B"/>
    <w:multiLevelType w:val="multilevel"/>
    <w:tmpl w:val="96DC0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3610477E"/>
    <w:multiLevelType w:val="multilevel"/>
    <w:tmpl w:val="C40A5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361174E8"/>
    <w:multiLevelType w:val="multilevel"/>
    <w:tmpl w:val="612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36127EF0"/>
    <w:multiLevelType w:val="multilevel"/>
    <w:tmpl w:val="262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36255F7B"/>
    <w:multiLevelType w:val="multilevel"/>
    <w:tmpl w:val="53F0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365B0AFE"/>
    <w:multiLevelType w:val="multilevel"/>
    <w:tmpl w:val="A41A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366279F3"/>
    <w:multiLevelType w:val="multilevel"/>
    <w:tmpl w:val="5DD8A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3" w15:restartNumberingAfterBreak="0">
    <w:nsid w:val="368E3226"/>
    <w:multiLevelType w:val="multilevel"/>
    <w:tmpl w:val="32C4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36AB7458"/>
    <w:multiLevelType w:val="multilevel"/>
    <w:tmpl w:val="4504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36AF033B"/>
    <w:multiLevelType w:val="multilevel"/>
    <w:tmpl w:val="1CCAE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36B215EC"/>
    <w:multiLevelType w:val="multilevel"/>
    <w:tmpl w:val="5C34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36D5443A"/>
    <w:multiLevelType w:val="multilevel"/>
    <w:tmpl w:val="74C2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36D54572"/>
    <w:multiLevelType w:val="multilevel"/>
    <w:tmpl w:val="E35CE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36E34E30"/>
    <w:multiLevelType w:val="multilevel"/>
    <w:tmpl w:val="AFC2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370B4EA7"/>
    <w:multiLevelType w:val="multilevel"/>
    <w:tmpl w:val="46FE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3712724F"/>
    <w:multiLevelType w:val="multilevel"/>
    <w:tmpl w:val="2BB0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37137FEA"/>
    <w:multiLevelType w:val="multilevel"/>
    <w:tmpl w:val="F9865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371C58C4"/>
    <w:multiLevelType w:val="multilevel"/>
    <w:tmpl w:val="4AA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37236B1E"/>
    <w:multiLevelType w:val="multilevel"/>
    <w:tmpl w:val="4B543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37363FB8"/>
    <w:multiLevelType w:val="multilevel"/>
    <w:tmpl w:val="72D23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3738190D"/>
    <w:multiLevelType w:val="multilevel"/>
    <w:tmpl w:val="7246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37516D6E"/>
    <w:multiLevelType w:val="multilevel"/>
    <w:tmpl w:val="E06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37546170"/>
    <w:multiLevelType w:val="multilevel"/>
    <w:tmpl w:val="C44C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3767270A"/>
    <w:multiLevelType w:val="multilevel"/>
    <w:tmpl w:val="BA74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37741121"/>
    <w:multiLevelType w:val="multilevel"/>
    <w:tmpl w:val="95FC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37794A53"/>
    <w:multiLevelType w:val="multilevel"/>
    <w:tmpl w:val="16205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377C4175"/>
    <w:multiLevelType w:val="multilevel"/>
    <w:tmpl w:val="C554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377F2F29"/>
    <w:multiLevelType w:val="multilevel"/>
    <w:tmpl w:val="FE34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378105A1"/>
    <w:multiLevelType w:val="multilevel"/>
    <w:tmpl w:val="56E4F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15:restartNumberingAfterBreak="0">
    <w:nsid w:val="3783489B"/>
    <w:multiLevelType w:val="multilevel"/>
    <w:tmpl w:val="5C8AB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3786590F"/>
    <w:multiLevelType w:val="multilevel"/>
    <w:tmpl w:val="AA366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379F02CA"/>
    <w:multiLevelType w:val="multilevel"/>
    <w:tmpl w:val="478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37A563D7"/>
    <w:multiLevelType w:val="multilevel"/>
    <w:tmpl w:val="EAE2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37AA30CE"/>
    <w:multiLevelType w:val="multilevel"/>
    <w:tmpl w:val="FF9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37B855EC"/>
    <w:multiLevelType w:val="multilevel"/>
    <w:tmpl w:val="13BC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1" w15:restartNumberingAfterBreak="0">
    <w:nsid w:val="37CF3853"/>
    <w:multiLevelType w:val="multilevel"/>
    <w:tmpl w:val="32F69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2" w15:restartNumberingAfterBreak="0">
    <w:nsid w:val="37D348D2"/>
    <w:multiLevelType w:val="multilevel"/>
    <w:tmpl w:val="A56CB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37D643B8"/>
    <w:multiLevelType w:val="multilevel"/>
    <w:tmpl w:val="3BFE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37E57B0A"/>
    <w:multiLevelType w:val="multilevel"/>
    <w:tmpl w:val="E7E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37F20332"/>
    <w:multiLevelType w:val="multilevel"/>
    <w:tmpl w:val="ACD27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380E39BC"/>
    <w:multiLevelType w:val="multilevel"/>
    <w:tmpl w:val="2834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381F38C0"/>
    <w:multiLevelType w:val="multilevel"/>
    <w:tmpl w:val="B88A3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382050AA"/>
    <w:multiLevelType w:val="multilevel"/>
    <w:tmpl w:val="B910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382A60D3"/>
    <w:multiLevelType w:val="multilevel"/>
    <w:tmpl w:val="A7F8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38456703"/>
    <w:multiLevelType w:val="multilevel"/>
    <w:tmpl w:val="5408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38537BEB"/>
    <w:multiLevelType w:val="multilevel"/>
    <w:tmpl w:val="5582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387068C4"/>
    <w:multiLevelType w:val="multilevel"/>
    <w:tmpl w:val="E558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388B5BB4"/>
    <w:multiLevelType w:val="multilevel"/>
    <w:tmpl w:val="BB3E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38961693"/>
    <w:multiLevelType w:val="multilevel"/>
    <w:tmpl w:val="6A58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38A14135"/>
    <w:multiLevelType w:val="multilevel"/>
    <w:tmpl w:val="BC6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38AB40E1"/>
    <w:multiLevelType w:val="multilevel"/>
    <w:tmpl w:val="980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38C40000"/>
    <w:multiLevelType w:val="multilevel"/>
    <w:tmpl w:val="70D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38DC1738"/>
    <w:multiLevelType w:val="multilevel"/>
    <w:tmpl w:val="01A6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38FA06E1"/>
    <w:multiLevelType w:val="multilevel"/>
    <w:tmpl w:val="49FCB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392B7317"/>
    <w:multiLevelType w:val="multilevel"/>
    <w:tmpl w:val="0C3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393A1CD5"/>
    <w:multiLevelType w:val="multilevel"/>
    <w:tmpl w:val="A97A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394600E3"/>
    <w:multiLevelType w:val="multilevel"/>
    <w:tmpl w:val="6BC2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39483E3C"/>
    <w:multiLevelType w:val="multilevel"/>
    <w:tmpl w:val="A1E8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39537253"/>
    <w:multiLevelType w:val="multilevel"/>
    <w:tmpl w:val="61C6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395707E8"/>
    <w:multiLevelType w:val="multilevel"/>
    <w:tmpl w:val="08EE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395E010B"/>
    <w:multiLevelType w:val="multilevel"/>
    <w:tmpl w:val="4820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39675B1E"/>
    <w:multiLevelType w:val="multilevel"/>
    <w:tmpl w:val="C6EC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396800AB"/>
    <w:multiLevelType w:val="multilevel"/>
    <w:tmpl w:val="7E7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396C32C8"/>
    <w:multiLevelType w:val="multilevel"/>
    <w:tmpl w:val="CF8E2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15:restartNumberingAfterBreak="0">
    <w:nsid w:val="3989787C"/>
    <w:multiLevelType w:val="multilevel"/>
    <w:tmpl w:val="080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398C679B"/>
    <w:multiLevelType w:val="multilevel"/>
    <w:tmpl w:val="DE0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39B478C2"/>
    <w:multiLevelType w:val="multilevel"/>
    <w:tmpl w:val="1B76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39BF249C"/>
    <w:multiLevelType w:val="multilevel"/>
    <w:tmpl w:val="7148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39EA7AF1"/>
    <w:multiLevelType w:val="multilevel"/>
    <w:tmpl w:val="7ACE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39EB2988"/>
    <w:multiLevelType w:val="multilevel"/>
    <w:tmpl w:val="26D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39EC46D7"/>
    <w:multiLevelType w:val="multilevel"/>
    <w:tmpl w:val="B6EC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39EC5E03"/>
    <w:multiLevelType w:val="multilevel"/>
    <w:tmpl w:val="A9AA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39FC3D03"/>
    <w:multiLevelType w:val="multilevel"/>
    <w:tmpl w:val="C8BE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3A237DC1"/>
    <w:multiLevelType w:val="multilevel"/>
    <w:tmpl w:val="2F38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A284AC7"/>
    <w:multiLevelType w:val="multilevel"/>
    <w:tmpl w:val="D694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3A533407"/>
    <w:multiLevelType w:val="multilevel"/>
    <w:tmpl w:val="7466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3A6160EC"/>
    <w:multiLevelType w:val="multilevel"/>
    <w:tmpl w:val="01B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3A730919"/>
    <w:multiLevelType w:val="multilevel"/>
    <w:tmpl w:val="4BF69D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3A7A2C8A"/>
    <w:multiLevelType w:val="multilevel"/>
    <w:tmpl w:val="A656D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3A7F604A"/>
    <w:multiLevelType w:val="multilevel"/>
    <w:tmpl w:val="9FA0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15:restartNumberingAfterBreak="0">
    <w:nsid w:val="3A8F4565"/>
    <w:multiLevelType w:val="multilevel"/>
    <w:tmpl w:val="FA5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15:restartNumberingAfterBreak="0">
    <w:nsid w:val="3A940178"/>
    <w:multiLevelType w:val="multilevel"/>
    <w:tmpl w:val="EA06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3AB60DEB"/>
    <w:multiLevelType w:val="multilevel"/>
    <w:tmpl w:val="4CE2C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3ABC6CF1"/>
    <w:multiLevelType w:val="multilevel"/>
    <w:tmpl w:val="4CCC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3AC256E5"/>
    <w:multiLevelType w:val="multilevel"/>
    <w:tmpl w:val="CA90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3AD247EF"/>
    <w:multiLevelType w:val="multilevel"/>
    <w:tmpl w:val="B7C22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3AD81E89"/>
    <w:multiLevelType w:val="multilevel"/>
    <w:tmpl w:val="67E0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3B156220"/>
    <w:multiLevelType w:val="multilevel"/>
    <w:tmpl w:val="7A1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3B2666EC"/>
    <w:multiLevelType w:val="multilevel"/>
    <w:tmpl w:val="730A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3B283ACF"/>
    <w:multiLevelType w:val="multilevel"/>
    <w:tmpl w:val="8A5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3B3406C0"/>
    <w:multiLevelType w:val="multilevel"/>
    <w:tmpl w:val="4B5A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3B376751"/>
    <w:multiLevelType w:val="multilevel"/>
    <w:tmpl w:val="C982F5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3B380E3B"/>
    <w:multiLevelType w:val="multilevel"/>
    <w:tmpl w:val="4C109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3B381C09"/>
    <w:multiLevelType w:val="multilevel"/>
    <w:tmpl w:val="926C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3B4453F3"/>
    <w:multiLevelType w:val="multilevel"/>
    <w:tmpl w:val="C360A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3B654556"/>
    <w:multiLevelType w:val="multilevel"/>
    <w:tmpl w:val="8D66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3B712158"/>
    <w:multiLevelType w:val="multilevel"/>
    <w:tmpl w:val="E77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3B7948FF"/>
    <w:multiLevelType w:val="multilevel"/>
    <w:tmpl w:val="2EBC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3B8F22F0"/>
    <w:multiLevelType w:val="multilevel"/>
    <w:tmpl w:val="1C14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3BA55C4D"/>
    <w:multiLevelType w:val="multilevel"/>
    <w:tmpl w:val="92A8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3BA6085E"/>
    <w:multiLevelType w:val="multilevel"/>
    <w:tmpl w:val="51E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3BBC4E47"/>
    <w:multiLevelType w:val="multilevel"/>
    <w:tmpl w:val="8FE6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3BBD7D89"/>
    <w:multiLevelType w:val="multilevel"/>
    <w:tmpl w:val="6B0AC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3BC006A2"/>
    <w:multiLevelType w:val="multilevel"/>
    <w:tmpl w:val="26BA3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3BC06702"/>
    <w:multiLevelType w:val="multilevel"/>
    <w:tmpl w:val="0CBE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3BCA7D38"/>
    <w:multiLevelType w:val="multilevel"/>
    <w:tmpl w:val="33A4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3BCB0DD9"/>
    <w:multiLevelType w:val="multilevel"/>
    <w:tmpl w:val="D18A36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3" w15:restartNumberingAfterBreak="0">
    <w:nsid w:val="3BED21F5"/>
    <w:multiLevelType w:val="multilevel"/>
    <w:tmpl w:val="E5FE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3BF85166"/>
    <w:multiLevelType w:val="multilevel"/>
    <w:tmpl w:val="FAF2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3BFB49DB"/>
    <w:multiLevelType w:val="multilevel"/>
    <w:tmpl w:val="17F69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3C2930B6"/>
    <w:multiLevelType w:val="multilevel"/>
    <w:tmpl w:val="0B08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3C5F3708"/>
    <w:multiLevelType w:val="multilevel"/>
    <w:tmpl w:val="CC8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3C6062B8"/>
    <w:multiLevelType w:val="multilevel"/>
    <w:tmpl w:val="F2484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9" w15:restartNumberingAfterBreak="0">
    <w:nsid w:val="3C606E39"/>
    <w:multiLevelType w:val="multilevel"/>
    <w:tmpl w:val="B8E2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3C8908F3"/>
    <w:multiLevelType w:val="multilevel"/>
    <w:tmpl w:val="0530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3C8A4042"/>
    <w:multiLevelType w:val="multilevel"/>
    <w:tmpl w:val="B2DC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3C9D10B3"/>
    <w:multiLevelType w:val="multilevel"/>
    <w:tmpl w:val="D0E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3CAC5B6B"/>
    <w:multiLevelType w:val="multilevel"/>
    <w:tmpl w:val="C546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3CB5328E"/>
    <w:multiLevelType w:val="multilevel"/>
    <w:tmpl w:val="67CC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15:restartNumberingAfterBreak="0">
    <w:nsid w:val="3CCE58CC"/>
    <w:multiLevelType w:val="multilevel"/>
    <w:tmpl w:val="82C2B6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15:restartNumberingAfterBreak="0">
    <w:nsid w:val="3D0F3A9C"/>
    <w:multiLevelType w:val="multilevel"/>
    <w:tmpl w:val="7B1A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7" w15:restartNumberingAfterBreak="0">
    <w:nsid w:val="3D2040B0"/>
    <w:multiLevelType w:val="multilevel"/>
    <w:tmpl w:val="9E2C6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15:restartNumberingAfterBreak="0">
    <w:nsid w:val="3D680549"/>
    <w:multiLevelType w:val="multilevel"/>
    <w:tmpl w:val="DDDC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15:restartNumberingAfterBreak="0">
    <w:nsid w:val="3D6D38E2"/>
    <w:multiLevelType w:val="multilevel"/>
    <w:tmpl w:val="102A9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15:restartNumberingAfterBreak="0">
    <w:nsid w:val="3D6E7465"/>
    <w:multiLevelType w:val="multilevel"/>
    <w:tmpl w:val="2132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15:restartNumberingAfterBreak="0">
    <w:nsid w:val="3D732B98"/>
    <w:multiLevelType w:val="multilevel"/>
    <w:tmpl w:val="3B0C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15:restartNumberingAfterBreak="0">
    <w:nsid w:val="3D8018D0"/>
    <w:multiLevelType w:val="multilevel"/>
    <w:tmpl w:val="184A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15:restartNumberingAfterBreak="0">
    <w:nsid w:val="3DDF41E0"/>
    <w:multiLevelType w:val="multilevel"/>
    <w:tmpl w:val="BC70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15:restartNumberingAfterBreak="0">
    <w:nsid w:val="3DEF27D6"/>
    <w:multiLevelType w:val="multilevel"/>
    <w:tmpl w:val="CEC2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15:restartNumberingAfterBreak="0">
    <w:nsid w:val="3DF51343"/>
    <w:multiLevelType w:val="multilevel"/>
    <w:tmpl w:val="320C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15:restartNumberingAfterBreak="0">
    <w:nsid w:val="3E051929"/>
    <w:multiLevelType w:val="multilevel"/>
    <w:tmpl w:val="F2DE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15:restartNumberingAfterBreak="0">
    <w:nsid w:val="3E057ED7"/>
    <w:multiLevelType w:val="multilevel"/>
    <w:tmpl w:val="833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15:restartNumberingAfterBreak="0">
    <w:nsid w:val="3E101997"/>
    <w:multiLevelType w:val="multilevel"/>
    <w:tmpl w:val="BD9E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15:restartNumberingAfterBreak="0">
    <w:nsid w:val="3E283D9E"/>
    <w:multiLevelType w:val="multilevel"/>
    <w:tmpl w:val="35A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15:restartNumberingAfterBreak="0">
    <w:nsid w:val="3E730F35"/>
    <w:multiLevelType w:val="multilevel"/>
    <w:tmpl w:val="3690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15:restartNumberingAfterBreak="0">
    <w:nsid w:val="3E882E9C"/>
    <w:multiLevelType w:val="multilevel"/>
    <w:tmpl w:val="91B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15:restartNumberingAfterBreak="0">
    <w:nsid w:val="3E934D39"/>
    <w:multiLevelType w:val="multilevel"/>
    <w:tmpl w:val="822C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15:restartNumberingAfterBreak="0">
    <w:nsid w:val="3E9C19A3"/>
    <w:multiLevelType w:val="multilevel"/>
    <w:tmpl w:val="59465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15:restartNumberingAfterBreak="0">
    <w:nsid w:val="3ED24D5B"/>
    <w:multiLevelType w:val="multilevel"/>
    <w:tmpl w:val="E7D8F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15:restartNumberingAfterBreak="0">
    <w:nsid w:val="3EEF2A0B"/>
    <w:multiLevelType w:val="multilevel"/>
    <w:tmpl w:val="55B45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15:restartNumberingAfterBreak="0">
    <w:nsid w:val="3EF577AF"/>
    <w:multiLevelType w:val="multilevel"/>
    <w:tmpl w:val="7A96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15:restartNumberingAfterBreak="0">
    <w:nsid w:val="3EF7575A"/>
    <w:multiLevelType w:val="multilevel"/>
    <w:tmpl w:val="A1C0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15:restartNumberingAfterBreak="0">
    <w:nsid w:val="3EF87805"/>
    <w:multiLevelType w:val="multilevel"/>
    <w:tmpl w:val="62B2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15:restartNumberingAfterBreak="0">
    <w:nsid w:val="3F276936"/>
    <w:multiLevelType w:val="multilevel"/>
    <w:tmpl w:val="3856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0" w15:restartNumberingAfterBreak="0">
    <w:nsid w:val="3F282266"/>
    <w:multiLevelType w:val="multilevel"/>
    <w:tmpl w:val="DA0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15:restartNumberingAfterBreak="0">
    <w:nsid w:val="3F294764"/>
    <w:multiLevelType w:val="multilevel"/>
    <w:tmpl w:val="21F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15:restartNumberingAfterBreak="0">
    <w:nsid w:val="3F2F1F5D"/>
    <w:multiLevelType w:val="multilevel"/>
    <w:tmpl w:val="F8626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3" w15:restartNumberingAfterBreak="0">
    <w:nsid w:val="3F3644C5"/>
    <w:multiLevelType w:val="multilevel"/>
    <w:tmpl w:val="E58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4" w15:restartNumberingAfterBreak="0">
    <w:nsid w:val="3F572A57"/>
    <w:multiLevelType w:val="multilevel"/>
    <w:tmpl w:val="30FA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15:restartNumberingAfterBreak="0">
    <w:nsid w:val="3F735175"/>
    <w:multiLevelType w:val="multilevel"/>
    <w:tmpl w:val="5F4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15:restartNumberingAfterBreak="0">
    <w:nsid w:val="3F985AF3"/>
    <w:multiLevelType w:val="multilevel"/>
    <w:tmpl w:val="AC9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15:restartNumberingAfterBreak="0">
    <w:nsid w:val="3FA67283"/>
    <w:multiLevelType w:val="multilevel"/>
    <w:tmpl w:val="96303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15:restartNumberingAfterBreak="0">
    <w:nsid w:val="3FB11CB0"/>
    <w:multiLevelType w:val="multilevel"/>
    <w:tmpl w:val="80420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9" w15:restartNumberingAfterBreak="0">
    <w:nsid w:val="3FB12FBF"/>
    <w:multiLevelType w:val="multilevel"/>
    <w:tmpl w:val="FD98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15:restartNumberingAfterBreak="0">
    <w:nsid w:val="3FB8410F"/>
    <w:multiLevelType w:val="multilevel"/>
    <w:tmpl w:val="16F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15:restartNumberingAfterBreak="0">
    <w:nsid w:val="3FC52565"/>
    <w:multiLevelType w:val="multilevel"/>
    <w:tmpl w:val="B454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15:restartNumberingAfterBreak="0">
    <w:nsid w:val="3FDC2662"/>
    <w:multiLevelType w:val="multilevel"/>
    <w:tmpl w:val="49EC6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3" w15:restartNumberingAfterBreak="0">
    <w:nsid w:val="3FDE7472"/>
    <w:multiLevelType w:val="multilevel"/>
    <w:tmpl w:val="206C4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4" w15:restartNumberingAfterBreak="0">
    <w:nsid w:val="3FF67F6F"/>
    <w:multiLevelType w:val="multilevel"/>
    <w:tmpl w:val="538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15:restartNumberingAfterBreak="0">
    <w:nsid w:val="40182C2E"/>
    <w:multiLevelType w:val="multilevel"/>
    <w:tmpl w:val="3CF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6" w15:restartNumberingAfterBreak="0">
    <w:nsid w:val="402218CC"/>
    <w:multiLevelType w:val="multilevel"/>
    <w:tmpl w:val="F84A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15:restartNumberingAfterBreak="0">
    <w:nsid w:val="403903D7"/>
    <w:multiLevelType w:val="multilevel"/>
    <w:tmpl w:val="EC065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15:restartNumberingAfterBreak="0">
    <w:nsid w:val="40694131"/>
    <w:multiLevelType w:val="multilevel"/>
    <w:tmpl w:val="50A4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15:restartNumberingAfterBreak="0">
    <w:nsid w:val="407929E4"/>
    <w:multiLevelType w:val="multilevel"/>
    <w:tmpl w:val="A116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15:restartNumberingAfterBreak="0">
    <w:nsid w:val="409A1454"/>
    <w:multiLevelType w:val="multilevel"/>
    <w:tmpl w:val="1F40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1" w15:restartNumberingAfterBreak="0">
    <w:nsid w:val="40CA4C5B"/>
    <w:multiLevelType w:val="multilevel"/>
    <w:tmpl w:val="E9EA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11032E3"/>
    <w:multiLevelType w:val="multilevel"/>
    <w:tmpl w:val="F326A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15:restartNumberingAfterBreak="0">
    <w:nsid w:val="41324D92"/>
    <w:multiLevelType w:val="multilevel"/>
    <w:tmpl w:val="34F62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15:restartNumberingAfterBreak="0">
    <w:nsid w:val="41367AD0"/>
    <w:multiLevelType w:val="multilevel"/>
    <w:tmpl w:val="A950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15:restartNumberingAfterBreak="0">
    <w:nsid w:val="4142385A"/>
    <w:multiLevelType w:val="multilevel"/>
    <w:tmpl w:val="0D501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1790CA9"/>
    <w:multiLevelType w:val="multilevel"/>
    <w:tmpl w:val="A20A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15:restartNumberingAfterBreak="0">
    <w:nsid w:val="418E282F"/>
    <w:multiLevelType w:val="multilevel"/>
    <w:tmpl w:val="80F0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15:restartNumberingAfterBreak="0">
    <w:nsid w:val="41A6346B"/>
    <w:multiLevelType w:val="multilevel"/>
    <w:tmpl w:val="55CA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15:restartNumberingAfterBreak="0">
    <w:nsid w:val="41B3354B"/>
    <w:multiLevelType w:val="multilevel"/>
    <w:tmpl w:val="852E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15:restartNumberingAfterBreak="0">
    <w:nsid w:val="41CB45EF"/>
    <w:multiLevelType w:val="multilevel"/>
    <w:tmpl w:val="6BEC9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15:restartNumberingAfterBreak="0">
    <w:nsid w:val="41D83494"/>
    <w:multiLevelType w:val="multilevel"/>
    <w:tmpl w:val="BA5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15:restartNumberingAfterBreak="0">
    <w:nsid w:val="41FE6608"/>
    <w:multiLevelType w:val="multilevel"/>
    <w:tmpl w:val="1998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15:restartNumberingAfterBreak="0">
    <w:nsid w:val="4237721D"/>
    <w:multiLevelType w:val="multilevel"/>
    <w:tmpl w:val="01C4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15:restartNumberingAfterBreak="0">
    <w:nsid w:val="423B1FC4"/>
    <w:multiLevelType w:val="multilevel"/>
    <w:tmpl w:val="8DE4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15:restartNumberingAfterBreak="0">
    <w:nsid w:val="424A5550"/>
    <w:multiLevelType w:val="multilevel"/>
    <w:tmpl w:val="2682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15:restartNumberingAfterBreak="0">
    <w:nsid w:val="425330AC"/>
    <w:multiLevelType w:val="multilevel"/>
    <w:tmpl w:val="0682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15:restartNumberingAfterBreak="0">
    <w:nsid w:val="42725A2C"/>
    <w:multiLevelType w:val="multilevel"/>
    <w:tmpl w:val="202E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15:restartNumberingAfterBreak="0">
    <w:nsid w:val="42783B39"/>
    <w:multiLevelType w:val="multilevel"/>
    <w:tmpl w:val="8EC4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15:restartNumberingAfterBreak="0">
    <w:nsid w:val="42894485"/>
    <w:multiLevelType w:val="multilevel"/>
    <w:tmpl w:val="E5E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15:restartNumberingAfterBreak="0">
    <w:nsid w:val="42905CA8"/>
    <w:multiLevelType w:val="multilevel"/>
    <w:tmpl w:val="BDBA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15:restartNumberingAfterBreak="0">
    <w:nsid w:val="42946212"/>
    <w:multiLevelType w:val="multilevel"/>
    <w:tmpl w:val="3E0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2" w15:restartNumberingAfterBreak="0">
    <w:nsid w:val="42CB3341"/>
    <w:multiLevelType w:val="multilevel"/>
    <w:tmpl w:val="DEC2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15:restartNumberingAfterBreak="0">
    <w:nsid w:val="42E104EB"/>
    <w:multiLevelType w:val="multilevel"/>
    <w:tmpl w:val="CEF4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15:restartNumberingAfterBreak="0">
    <w:nsid w:val="42E91ADD"/>
    <w:multiLevelType w:val="multilevel"/>
    <w:tmpl w:val="9C32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15:restartNumberingAfterBreak="0">
    <w:nsid w:val="42F914AA"/>
    <w:multiLevelType w:val="multilevel"/>
    <w:tmpl w:val="079C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15:restartNumberingAfterBreak="0">
    <w:nsid w:val="432B16DD"/>
    <w:multiLevelType w:val="multilevel"/>
    <w:tmpl w:val="B010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7" w15:restartNumberingAfterBreak="0">
    <w:nsid w:val="4330579B"/>
    <w:multiLevelType w:val="multilevel"/>
    <w:tmpl w:val="5BBA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8" w15:restartNumberingAfterBreak="0">
    <w:nsid w:val="43321A08"/>
    <w:multiLevelType w:val="multilevel"/>
    <w:tmpl w:val="C0EA7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9" w15:restartNumberingAfterBreak="0">
    <w:nsid w:val="433641CC"/>
    <w:multiLevelType w:val="multilevel"/>
    <w:tmpl w:val="D418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15:restartNumberingAfterBreak="0">
    <w:nsid w:val="433914A4"/>
    <w:multiLevelType w:val="multilevel"/>
    <w:tmpl w:val="12BCFD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1" w15:restartNumberingAfterBreak="0">
    <w:nsid w:val="43456DAF"/>
    <w:multiLevelType w:val="multilevel"/>
    <w:tmpl w:val="2B58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15:restartNumberingAfterBreak="0">
    <w:nsid w:val="435A2165"/>
    <w:multiLevelType w:val="multilevel"/>
    <w:tmpl w:val="8DF20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3" w15:restartNumberingAfterBreak="0">
    <w:nsid w:val="43A13F3C"/>
    <w:multiLevelType w:val="multilevel"/>
    <w:tmpl w:val="6298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4" w15:restartNumberingAfterBreak="0">
    <w:nsid w:val="43B64DD4"/>
    <w:multiLevelType w:val="multilevel"/>
    <w:tmpl w:val="E7E03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15:restartNumberingAfterBreak="0">
    <w:nsid w:val="43CD589E"/>
    <w:multiLevelType w:val="multilevel"/>
    <w:tmpl w:val="D02C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15:restartNumberingAfterBreak="0">
    <w:nsid w:val="43D45439"/>
    <w:multiLevelType w:val="multilevel"/>
    <w:tmpl w:val="89C2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7" w15:restartNumberingAfterBreak="0">
    <w:nsid w:val="43D62315"/>
    <w:multiLevelType w:val="multilevel"/>
    <w:tmpl w:val="3C4A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15:restartNumberingAfterBreak="0">
    <w:nsid w:val="43DF0AFA"/>
    <w:multiLevelType w:val="multilevel"/>
    <w:tmpl w:val="753C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15:restartNumberingAfterBreak="0">
    <w:nsid w:val="43E971B8"/>
    <w:multiLevelType w:val="multilevel"/>
    <w:tmpl w:val="D01E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0" w15:restartNumberingAfterBreak="0">
    <w:nsid w:val="43F304B7"/>
    <w:multiLevelType w:val="multilevel"/>
    <w:tmpl w:val="4356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15:restartNumberingAfterBreak="0">
    <w:nsid w:val="43F71776"/>
    <w:multiLevelType w:val="multilevel"/>
    <w:tmpl w:val="77E0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15:restartNumberingAfterBreak="0">
    <w:nsid w:val="442E5A90"/>
    <w:multiLevelType w:val="multilevel"/>
    <w:tmpl w:val="2562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15:restartNumberingAfterBreak="0">
    <w:nsid w:val="443562C0"/>
    <w:multiLevelType w:val="multilevel"/>
    <w:tmpl w:val="482A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15:restartNumberingAfterBreak="0">
    <w:nsid w:val="44472693"/>
    <w:multiLevelType w:val="multilevel"/>
    <w:tmpl w:val="41E6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15:restartNumberingAfterBreak="0">
    <w:nsid w:val="4489044F"/>
    <w:multiLevelType w:val="multilevel"/>
    <w:tmpl w:val="F24A8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448C5FFE"/>
    <w:multiLevelType w:val="multilevel"/>
    <w:tmpl w:val="DF7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15:restartNumberingAfterBreak="0">
    <w:nsid w:val="44967538"/>
    <w:multiLevelType w:val="multilevel"/>
    <w:tmpl w:val="4E8E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8" w15:restartNumberingAfterBreak="0">
    <w:nsid w:val="449E3029"/>
    <w:multiLevelType w:val="multilevel"/>
    <w:tmpl w:val="81E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15:restartNumberingAfterBreak="0">
    <w:nsid w:val="44B62B6A"/>
    <w:multiLevelType w:val="multilevel"/>
    <w:tmpl w:val="9FD2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15:restartNumberingAfterBreak="0">
    <w:nsid w:val="44B75B33"/>
    <w:multiLevelType w:val="multilevel"/>
    <w:tmpl w:val="112E6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15:restartNumberingAfterBreak="0">
    <w:nsid w:val="44BD3DCA"/>
    <w:multiLevelType w:val="multilevel"/>
    <w:tmpl w:val="4AD0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15:restartNumberingAfterBreak="0">
    <w:nsid w:val="44DA10E1"/>
    <w:multiLevelType w:val="multilevel"/>
    <w:tmpl w:val="786C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4E30526"/>
    <w:multiLevelType w:val="multilevel"/>
    <w:tmpl w:val="809E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15:restartNumberingAfterBreak="0">
    <w:nsid w:val="451B6CC1"/>
    <w:multiLevelType w:val="multilevel"/>
    <w:tmpl w:val="D372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15:restartNumberingAfterBreak="0">
    <w:nsid w:val="451C0C64"/>
    <w:multiLevelType w:val="multilevel"/>
    <w:tmpl w:val="059C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6" w15:restartNumberingAfterBreak="0">
    <w:nsid w:val="451C797F"/>
    <w:multiLevelType w:val="multilevel"/>
    <w:tmpl w:val="A4AC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15:restartNumberingAfterBreak="0">
    <w:nsid w:val="451F6C85"/>
    <w:multiLevelType w:val="multilevel"/>
    <w:tmpl w:val="EB2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15:restartNumberingAfterBreak="0">
    <w:nsid w:val="452300C8"/>
    <w:multiLevelType w:val="multilevel"/>
    <w:tmpl w:val="699C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15:restartNumberingAfterBreak="0">
    <w:nsid w:val="45307CEC"/>
    <w:multiLevelType w:val="multilevel"/>
    <w:tmpl w:val="7AD4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15:restartNumberingAfterBreak="0">
    <w:nsid w:val="4549403D"/>
    <w:multiLevelType w:val="multilevel"/>
    <w:tmpl w:val="2F5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15:restartNumberingAfterBreak="0">
    <w:nsid w:val="454E0DE8"/>
    <w:multiLevelType w:val="multilevel"/>
    <w:tmpl w:val="41EE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2" w15:restartNumberingAfterBreak="0">
    <w:nsid w:val="45587248"/>
    <w:multiLevelType w:val="multilevel"/>
    <w:tmpl w:val="E548B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15:restartNumberingAfterBreak="0">
    <w:nsid w:val="45627BF9"/>
    <w:multiLevelType w:val="multilevel"/>
    <w:tmpl w:val="C48A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15:restartNumberingAfterBreak="0">
    <w:nsid w:val="458138E4"/>
    <w:multiLevelType w:val="multilevel"/>
    <w:tmpl w:val="6AA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15:restartNumberingAfterBreak="0">
    <w:nsid w:val="459107B6"/>
    <w:multiLevelType w:val="multilevel"/>
    <w:tmpl w:val="DCF6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15:restartNumberingAfterBreak="0">
    <w:nsid w:val="45A173CD"/>
    <w:multiLevelType w:val="multilevel"/>
    <w:tmpl w:val="7CE4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15:restartNumberingAfterBreak="0">
    <w:nsid w:val="45A513A7"/>
    <w:multiLevelType w:val="multilevel"/>
    <w:tmpl w:val="1D46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15:restartNumberingAfterBreak="0">
    <w:nsid w:val="45BE4C5F"/>
    <w:multiLevelType w:val="multilevel"/>
    <w:tmpl w:val="4B64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15:restartNumberingAfterBreak="0">
    <w:nsid w:val="45D000D6"/>
    <w:multiLevelType w:val="multilevel"/>
    <w:tmpl w:val="6DF4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0" w15:restartNumberingAfterBreak="0">
    <w:nsid w:val="45EA533A"/>
    <w:multiLevelType w:val="multilevel"/>
    <w:tmpl w:val="4FAA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15:restartNumberingAfterBreak="0">
    <w:nsid w:val="45EA5854"/>
    <w:multiLevelType w:val="multilevel"/>
    <w:tmpl w:val="D084E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15:restartNumberingAfterBreak="0">
    <w:nsid w:val="461F639E"/>
    <w:multiLevelType w:val="multilevel"/>
    <w:tmpl w:val="06AE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15:restartNumberingAfterBreak="0">
    <w:nsid w:val="46347F1A"/>
    <w:multiLevelType w:val="multilevel"/>
    <w:tmpl w:val="BD9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15:restartNumberingAfterBreak="0">
    <w:nsid w:val="46462770"/>
    <w:multiLevelType w:val="multilevel"/>
    <w:tmpl w:val="7E9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15:restartNumberingAfterBreak="0">
    <w:nsid w:val="464C2492"/>
    <w:multiLevelType w:val="multilevel"/>
    <w:tmpl w:val="77B0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15:restartNumberingAfterBreak="0">
    <w:nsid w:val="46673340"/>
    <w:multiLevelType w:val="multilevel"/>
    <w:tmpl w:val="97C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15:restartNumberingAfterBreak="0">
    <w:nsid w:val="467B22C2"/>
    <w:multiLevelType w:val="multilevel"/>
    <w:tmpl w:val="53BC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15:restartNumberingAfterBreak="0">
    <w:nsid w:val="46894503"/>
    <w:multiLevelType w:val="multilevel"/>
    <w:tmpl w:val="8F8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9" w15:restartNumberingAfterBreak="0">
    <w:nsid w:val="4691690A"/>
    <w:multiLevelType w:val="multilevel"/>
    <w:tmpl w:val="FBBA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15:restartNumberingAfterBreak="0">
    <w:nsid w:val="469917DD"/>
    <w:multiLevelType w:val="multilevel"/>
    <w:tmpl w:val="66D6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15:restartNumberingAfterBreak="0">
    <w:nsid w:val="46C0009F"/>
    <w:multiLevelType w:val="multilevel"/>
    <w:tmpl w:val="E8FE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15:restartNumberingAfterBreak="0">
    <w:nsid w:val="46E57E92"/>
    <w:multiLevelType w:val="multilevel"/>
    <w:tmpl w:val="E138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15:restartNumberingAfterBreak="0">
    <w:nsid w:val="47176FE1"/>
    <w:multiLevelType w:val="multilevel"/>
    <w:tmpl w:val="AC90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15:restartNumberingAfterBreak="0">
    <w:nsid w:val="471A0622"/>
    <w:multiLevelType w:val="multilevel"/>
    <w:tmpl w:val="E4BE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15:restartNumberingAfterBreak="0">
    <w:nsid w:val="47221A4C"/>
    <w:multiLevelType w:val="multilevel"/>
    <w:tmpl w:val="FBBC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6" w15:restartNumberingAfterBreak="0">
    <w:nsid w:val="47321886"/>
    <w:multiLevelType w:val="multilevel"/>
    <w:tmpl w:val="1462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15:restartNumberingAfterBreak="0">
    <w:nsid w:val="47567DD9"/>
    <w:multiLevelType w:val="multilevel"/>
    <w:tmpl w:val="5D8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15:restartNumberingAfterBreak="0">
    <w:nsid w:val="47607752"/>
    <w:multiLevelType w:val="multilevel"/>
    <w:tmpl w:val="880E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9" w15:restartNumberingAfterBreak="0">
    <w:nsid w:val="477B0496"/>
    <w:multiLevelType w:val="multilevel"/>
    <w:tmpl w:val="57B89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0" w15:restartNumberingAfterBreak="0">
    <w:nsid w:val="47927E3B"/>
    <w:multiLevelType w:val="multilevel"/>
    <w:tmpl w:val="C11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15:restartNumberingAfterBreak="0">
    <w:nsid w:val="47956432"/>
    <w:multiLevelType w:val="multilevel"/>
    <w:tmpl w:val="27D8D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15:restartNumberingAfterBreak="0">
    <w:nsid w:val="479F704A"/>
    <w:multiLevelType w:val="multilevel"/>
    <w:tmpl w:val="3C6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3" w15:restartNumberingAfterBreak="0">
    <w:nsid w:val="47A54A9A"/>
    <w:multiLevelType w:val="multilevel"/>
    <w:tmpl w:val="5B8C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15:restartNumberingAfterBreak="0">
    <w:nsid w:val="47A6702A"/>
    <w:multiLevelType w:val="multilevel"/>
    <w:tmpl w:val="8AC6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15:restartNumberingAfterBreak="0">
    <w:nsid w:val="47A834D9"/>
    <w:multiLevelType w:val="multilevel"/>
    <w:tmpl w:val="5408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15:restartNumberingAfterBreak="0">
    <w:nsid w:val="47D9171B"/>
    <w:multiLevelType w:val="multilevel"/>
    <w:tmpl w:val="1F9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15:restartNumberingAfterBreak="0">
    <w:nsid w:val="47F01119"/>
    <w:multiLevelType w:val="multilevel"/>
    <w:tmpl w:val="445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15:restartNumberingAfterBreak="0">
    <w:nsid w:val="47F25201"/>
    <w:multiLevelType w:val="multilevel"/>
    <w:tmpl w:val="92AC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15:restartNumberingAfterBreak="0">
    <w:nsid w:val="47FA72D5"/>
    <w:multiLevelType w:val="multilevel"/>
    <w:tmpl w:val="30AE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0" w15:restartNumberingAfterBreak="0">
    <w:nsid w:val="48203186"/>
    <w:multiLevelType w:val="multilevel"/>
    <w:tmpl w:val="587E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15:restartNumberingAfterBreak="0">
    <w:nsid w:val="484D7795"/>
    <w:multiLevelType w:val="multilevel"/>
    <w:tmpl w:val="D03E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15:restartNumberingAfterBreak="0">
    <w:nsid w:val="487B4DA3"/>
    <w:multiLevelType w:val="multilevel"/>
    <w:tmpl w:val="3532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15:restartNumberingAfterBreak="0">
    <w:nsid w:val="487F6841"/>
    <w:multiLevelType w:val="multilevel"/>
    <w:tmpl w:val="CB08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15:restartNumberingAfterBreak="0">
    <w:nsid w:val="488F54E8"/>
    <w:multiLevelType w:val="multilevel"/>
    <w:tmpl w:val="02641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15:restartNumberingAfterBreak="0">
    <w:nsid w:val="48913611"/>
    <w:multiLevelType w:val="multilevel"/>
    <w:tmpl w:val="CF9C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6" w15:restartNumberingAfterBreak="0">
    <w:nsid w:val="489B2E8F"/>
    <w:multiLevelType w:val="multilevel"/>
    <w:tmpl w:val="E37A7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7" w15:restartNumberingAfterBreak="0">
    <w:nsid w:val="489E0D9C"/>
    <w:multiLevelType w:val="multilevel"/>
    <w:tmpl w:val="9D705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15:restartNumberingAfterBreak="0">
    <w:nsid w:val="48A34623"/>
    <w:multiLevelType w:val="multilevel"/>
    <w:tmpl w:val="CC52F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15:restartNumberingAfterBreak="0">
    <w:nsid w:val="48AF20D0"/>
    <w:multiLevelType w:val="multilevel"/>
    <w:tmpl w:val="F816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15:restartNumberingAfterBreak="0">
    <w:nsid w:val="48C9093A"/>
    <w:multiLevelType w:val="multilevel"/>
    <w:tmpl w:val="45E4C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15:restartNumberingAfterBreak="0">
    <w:nsid w:val="48F3457F"/>
    <w:multiLevelType w:val="multilevel"/>
    <w:tmpl w:val="D362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15:restartNumberingAfterBreak="0">
    <w:nsid w:val="48FF2886"/>
    <w:multiLevelType w:val="multilevel"/>
    <w:tmpl w:val="C4CC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15:restartNumberingAfterBreak="0">
    <w:nsid w:val="490B76CD"/>
    <w:multiLevelType w:val="multilevel"/>
    <w:tmpl w:val="BDA6F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15:restartNumberingAfterBreak="0">
    <w:nsid w:val="49143D46"/>
    <w:multiLevelType w:val="multilevel"/>
    <w:tmpl w:val="D0FA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15:restartNumberingAfterBreak="0">
    <w:nsid w:val="491A382B"/>
    <w:multiLevelType w:val="multilevel"/>
    <w:tmpl w:val="33CE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15:restartNumberingAfterBreak="0">
    <w:nsid w:val="49241B17"/>
    <w:multiLevelType w:val="multilevel"/>
    <w:tmpl w:val="D652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7" w15:restartNumberingAfterBreak="0">
    <w:nsid w:val="493F4A04"/>
    <w:multiLevelType w:val="multilevel"/>
    <w:tmpl w:val="8E8A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15:restartNumberingAfterBreak="0">
    <w:nsid w:val="494F1307"/>
    <w:multiLevelType w:val="multilevel"/>
    <w:tmpl w:val="59A6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15:restartNumberingAfterBreak="0">
    <w:nsid w:val="495C12FE"/>
    <w:multiLevelType w:val="multilevel"/>
    <w:tmpl w:val="9438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0" w15:restartNumberingAfterBreak="0">
    <w:nsid w:val="49691505"/>
    <w:multiLevelType w:val="multilevel"/>
    <w:tmpl w:val="190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15:restartNumberingAfterBreak="0">
    <w:nsid w:val="496E3E70"/>
    <w:multiLevelType w:val="multilevel"/>
    <w:tmpl w:val="1FE4B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15:restartNumberingAfterBreak="0">
    <w:nsid w:val="4981260A"/>
    <w:multiLevelType w:val="multilevel"/>
    <w:tmpl w:val="0666E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15:restartNumberingAfterBreak="0">
    <w:nsid w:val="49882B39"/>
    <w:multiLevelType w:val="multilevel"/>
    <w:tmpl w:val="AAF63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4" w15:restartNumberingAfterBreak="0">
    <w:nsid w:val="49A63A1E"/>
    <w:multiLevelType w:val="multilevel"/>
    <w:tmpl w:val="9F9A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15:restartNumberingAfterBreak="0">
    <w:nsid w:val="49B14F51"/>
    <w:multiLevelType w:val="multilevel"/>
    <w:tmpl w:val="15D0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15:restartNumberingAfterBreak="0">
    <w:nsid w:val="49C96952"/>
    <w:multiLevelType w:val="multilevel"/>
    <w:tmpl w:val="9B3A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15:restartNumberingAfterBreak="0">
    <w:nsid w:val="49D003E2"/>
    <w:multiLevelType w:val="multilevel"/>
    <w:tmpl w:val="4986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15:restartNumberingAfterBreak="0">
    <w:nsid w:val="49D004CF"/>
    <w:multiLevelType w:val="multilevel"/>
    <w:tmpl w:val="3CA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15:restartNumberingAfterBreak="0">
    <w:nsid w:val="49D65893"/>
    <w:multiLevelType w:val="multilevel"/>
    <w:tmpl w:val="6A8E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15:restartNumberingAfterBreak="0">
    <w:nsid w:val="49D95995"/>
    <w:multiLevelType w:val="multilevel"/>
    <w:tmpl w:val="F9BE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15:restartNumberingAfterBreak="0">
    <w:nsid w:val="49DD7673"/>
    <w:multiLevelType w:val="multilevel"/>
    <w:tmpl w:val="B838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15:restartNumberingAfterBreak="0">
    <w:nsid w:val="49E34115"/>
    <w:multiLevelType w:val="multilevel"/>
    <w:tmpl w:val="F3B8A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15:restartNumberingAfterBreak="0">
    <w:nsid w:val="49E4050B"/>
    <w:multiLevelType w:val="multilevel"/>
    <w:tmpl w:val="552AB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4" w15:restartNumberingAfterBreak="0">
    <w:nsid w:val="49F62EB6"/>
    <w:multiLevelType w:val="multilevel"/>
    <w:tmpl w:val="68C2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15:restartNumberingAfterBreak="0">
    <w:nsid w:val="4A0900D9"/>
    <w:multiLevelType w:val="multilevel"/>
    <w:tmpl w:val="848A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15:restartNumberingAfterBreak="0">
    <w:nsid w:val="4A124DA6"/>
    <w:multiLevelType w:val="multilevel"/>
    <w:tmpl w:val="3D2AF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7" w15:restartNumberingAfterBreak="0">
    <w:nsid w:val="4A461824"/>
    <w:multiLevelType w:val="multilevel"/>
    <w:tmpl w:val="96B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15:restartNumberingAfterBreak="0">
    <w:nsid w:val="4A764F3B"/>
    <w:multiLevelType w:val="multilevel"/>
    <w:tmpl w:val="964A4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9" w15:restartNumberingAfterBreak="0">
    <w:nsid w:val="4A7830D2"/>
    <w:multiLevelType w:val="multilevel"/>
    <w:tmpl w:val="2CA6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15:restartNumberingAfterBreak="0">
    <w:nsid w:val="4A834FF8"/>
    <w:multiLevelType w:val="multilevel"/>
    <w:tmpl w:val="34C4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1" w15:restartNumberingAfterBreak="0">
    <w:nsid w:val="4A891E52"/>
    <w:multiLevelType w:val="multilevel"/>
    <w:tmpl w:val="E40EA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15:restartNumberingAfterBreak="0">
    <w:nsid w:val="4A92125B"/>
    <w:multiLevelType w:val="multilevel"/>
    <w:tmpl w:val="D938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15:restartNumberingAfterBreak="0">
    <w:nsid w:val="4A950800"/>
    <w:multiLevelType w:val="multilevel"/>
    <w:tmpl w:val="31F6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15:restartNumberingAfterBreak="0">
    <w:nsid w:val="4A9B5D51"/>
    <w:multiLevelType w:val="multilevel"/>
    <w:tmpl w:val="7684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15:restartNumberingAfterBreak="0">
    <w:nsid w:val="4AD927A0"/>
    <w:multiLevelType w:val="multilevel"/>
    <w:tmpl w:val="C3D6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15:restartNumberingAfterBreak="0">
    <w:nsid w:val="4AE922D7"/>
    <w:multiLevelType w:val="multilevel"/>
    <w:tmpl w:val="AF527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15:restartNumberingAfterBreak="0">
    <w:nsid w:val="4B053784"/>
    <w:multiLevelType w:val="multilevel"/>
    <w:tmpl w:val="DE78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15:restartNumberingAfterBreak="0">
    <w:nsid w:val="4B1C268E"/>
    <w:multiLevelType w:val="multilevel"/>
    <w:tmpl w:val="ADB4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15:restartNumberingAfterBreak="0">
    <w:nsid w:val="4B1C27A3"/>
    <w:multiLevelType w:val="multilevel"/>
    <w:tmpl w:val="9464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15:restartNumberingAfterBreak="0">
    <w:nsid w:val="4B1F2AAC"/>
    <w:multiLevelType w:val="multilevel"/>
    <w:tmpl w:val="A77C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15:restartNumberingAfterBreak="0">
    <w:nsid w:val="4B663F0A"/>
    <w:multiLevelType w:val="multilevel"/>
    <w:tmpl w:val="51242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2" w15:restartNumberingAfterBreak="0">
    <w:nsid w:val="4B6C27AB"/>
    <w:multiLevelType w:val="multilevel"/>
    <w:tmpl w:val="FB84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3" w15:restartNumberingAfterBreak="0">
    <w:nsid w:val="4B7A3ED9"/>
    <w:multiLevelType w:val="multilevel"/>
    <w:tmpl w:val="8C9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4" w15:restartNumberingAfterBreak="0">
    <w:nsid w:val="4B7E70B4"/>
    <w:multiLevelType w:val="multilevel"/>
    <w:tmpl w:val="1644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15:restartNumberingAfterBreak="0">
    <w:nsid w:val="4B984DFF"/>
    <w:multiLevelType w:val="multilevel"/>
    <w:tmpl w:val="00FAE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6" w15:restartNumberingAfterBreak="0">
    <w:nsid w:val="4BB47C2F"/>
    <w:multiLevelType w:val="multilevel"/>
    <w:tmpl w:val="B134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7" w15:restartNumberingAfterBreak="0">
    <w:nsid w:val="4BB93EBE"/>
    <w:multiLevelType w:val="multilevel"/>
    <w:tmpl w:val="7E82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15:restartNumberingAfterBreak="0">
    <w:nsid w:val="4BC33F3B"/>
    <w:multiLevelType w:val="multilevel"/>
    <w:tmpl w:val="17A802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15:restartNumberingAfterBreak="0">
    <w:nsid w:val="4BC74637"/>
    <w:multiLevelType w:val="multilevel"/>
    <w:tmpl w:val="CD921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15:restartNumberingAfterBreak="0">
    <w:nsid w:val="4BD5665F"/>
    <w:multiLevelType w:val="multilevel"/>
    <w:tmpl w:val="16C62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15:restartNumberingAfterBreak="0">
    <w:nsid w:val="4BF06BEF"/>
    <w:multiLevelType w:val="multilevel"/>
    <w:tmpl w:val="1F4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15:restartNumberingAfterBreak="0">
    <w:nsid w:val="4BF42547"/>
    <w:multiLevelType w:val="multilevel"/>
    <w:tmpl w:val="BE8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3" w15:restartNumberingAfterBreak="0">
    <w:nsid w:val="4C023A9F"/>
    <w:multiLevelType w:val="multilevel"/>
    <w:tmpl w:val="2F0C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15:restartNumberingAfterBreak="0">
    <w:nsid w:val="4C117062"/>
    <w:multiLevelType w:val="multilevel"/>
    <w:tmpl w:val="3FF6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15:restartNumberingAfterBreak="0">
    <w:nsid w:val="4C1B5C58"/>
    <w:multiLevelType w:val="multilevel"/>
    <w:tmpl w:val="E76E0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15:restartNumberingAfterBreak="0">
    <w:nsid w:val="4C5C1FBC"/>
    <w:multiLevelType w:val="multilevel"/>
    <w:tmpl w:val="5EEA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15:restartNumberingAfterBreak="0">
    <w:nsid w:val="4C743575"/>
    <w:multiLevelType w:val="multilevel"/>
    <w:tmpl w:val="0142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15:restartNumberingAfterBreak="0">
    <w:nsid w:val="4C7F6075"/>
    <w:multiLevelType w:val="multilevel"/>
    <w:tmpl w:val="872A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15:restartNumberingAfterBreak="0">
    <w:nsid w:val="4C807E77"/>
    <w:multiLevelType w:val="multilevel"/>
    <w:tmpl w:val="DC84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15:restartNumberingAfterBreak="0">
    <w:nsid w:val="4C8C5A1F"/>
    <w:multiLevelType w:val="multilevel"/>
    <w:tmpl w:val="3FCA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15:restartNumberingAfterBreak="0">
    <w:nsid w:val="4C953632"/>
    <w:multiLevelType w:val="multilevel"/>
    <w:tmpl w:val="CB9C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2" w15:restartNumberingAfterBreak="0">
    <w:nsid w:val="4CA34FC1"/>
    <w:multiLevelType w:val="multilevel"/>
    <w:tmpl w:val="CFA0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15:restartNumberingAfterBreak="0">
    <w:nsid w:val="4CAA5E34"/>
    <w:multiLevelType w:val="multilevel"/>
    <w:tmpl w:val="708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15:restartNumberingAfterBreak="0">
    <w:nsid w:val="4CD13F11"/>
    <w:multiLevelType w:val="multilevel"/>
    <w:tmpl w:val="513A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15:restartNumberingAfterBreak="0">
    <w:nsid w:val="4D212F39"/>
    <w:multiLevelType w:val="multilevel"/>
    <w:tmpl w:val="B60C9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15:restartNumberingAfterBreak="0">
    <w:nsid w:val="4D351D69"/>
    <w:multiLevelType w:val="multilevel"/>
    <w:tmpl w:val="FB98B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15:restartNumberingAfterBreak="0">
    <w:nsid w:val="4D601C03"/>
    <w:multiLevelType w:val="multilevel"/>
    <w:tmpl w:val="CF0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15:restartNumberingAfterBreak="0">
    <w:nsid w:val="4D627AA7"/>
    <w:multiLevelType w:val="multilevel"/>
    <w:tmpl w:val="7856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9" w15:restartNumberingAfterBreak="0">
    <w:nsid w:val="4D6E33DF"/>
    <w:multiLevelType w:val="multilevel"/>
    <w:tmpl w:val="6D88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15:restartNumberingAfterBreak="0">
    <w:nsid w:val="4D78443D"/>
    <w:multiLevelType w:val="multilevel"/>
    <w:tmpl w:val="42C6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15:restartNumberingAfterBreak="0">
    <w:nsid w:val="4D796FFC"/>
    <w:multiLevelType w:val="multilevel"/>
    <w:tmpl w:val="DA5A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15:restartNumberingAfterBreak="0">
    <w:nsid w:val="4D7E0F24"/>
    <w:multiLevelType w:val="multilevel"/>
    <w:tmpl w:val="172E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3" w15:restartNumberingAfterBreak="0">
    <w:nsid w:val="4D865E6A"/>
    <w:multiLevelType w:val="multilevel"/>
    <w:tmpl w:val="800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15:restartNumberingAfterBreak="0">
    <w:nsid w:val="4D895710"/>
    <w:multiLevelType w:val="multilevel"/>
    <w:tmpl w:val="8FB4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15:restartNumberingAfterBreak="0">
    <w:nsid w:val="4D9509E9"/>
    <w:multiLevelType w:val="multilevel"/>
    <w:tmpl w:val="BE7E7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15:restartNumberingAfterBreak="0">
    <w:nsid w:val="4DC8278F"/>
    <w:multiLevelType w:val="multilevel"/>
    <w:tmpl w:val="A47C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15:restartNumberingAfterBreak="0">
    <w:nsid w:val="4E031BD4"/>
    <w:multiLevelType w:val="multilevel"/>
    <w:tmpl w:val="AD7E2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8" w15:restartNumberingAfterBreak="0">
    <w:nsid w:val="4E125C3F"/>
    <w:multiLevelType w:val="multilevel"/>
    <w:tmpl w:val="437C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15:restartNumberingAfterBreak="0">
    <w:nsid w:val="4E265478"/>
    <w:multiLevelType w:val="multilevel"/>
    <w:tmpl w:val="AB70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15:restartNumberingAfterBreak="0">
    <w:nsid w:val="4E376C20"/>
    <w:multiLevelType w:val="multilevel"/>
    <w:tmpl w:val="CAE6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15:restartNumberingAfterBreak="0">
    <w:nsid w:val="4E3C2647"/>
    <w:multiLevelType w:val="multilevel"/>
    <w:tmpl w:val="5ABC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15:restartNumberingAfterBreak="0">
    <w:nsid w:val="4E5859AC"/>
    <w:multiLevelType w:val="multilevel"/>
    <w:tmpl w:val="EA9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15:restartNumberingAfterBreak="0">
    <w:nsid w:val="4E815F80"/>
    <w:multiLevelType w:val="multilevel"/>
    <w:tmpl w:val="060C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15:restartNumberingAfterBreak="0">
    <w:nsid w:val="4E9333E0"/>
    <w:multiLevelType w:val="multilevel"/>
    <w:tmpl w:val="A21CA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5" w15:restartNumberingAfterBreak="0">
    <w:nsid w:val="4EB77E9D"/>
    <w:multiLevelType w:val="multilevel"/>
    <w:tmpl w:val="4A18D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15:restartNumberingAfterBreak="0">
    <w:nsid w:val="4EBD697F"/>
    <w:multiLevelType w:val="multilevel"/>
    <w:tmpl w:val="E85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15:restartNumberingAfterBreak="0">
    <w:nsid w:val="4EC52FEF"/>
    <w:multiLevelType w:val="multilevel"/>
    <w:tmpl w:val="436C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15:restartNumberingAfterBreak="0">
    <w:nsid w:val="4ED03F01"/>
    <w:multiLevelType w:val="multilevel"/>
    <w:tmpl w:val="7EF02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9" w15:restartNumberingAfterBreak="0">
    <w:nsid w:val="4EDD3B6C"/>
    <w:multiLevelType w:val="multilevel"/>
    <w:tmpl w:val="DF8C9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0" w15:restartNumberingAfterBreak="0">
    <w:nsid w:val="4EDF73B9"/>
    <w:multiLevelType w:val="multilevel"/>
    <w:tmpl w:val="9A9C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1" w15:restartNumberingAfterBreak="0">
    <w:nsid w:val="4EE56193"/>
    <w:multiLevelType w:val="multilevel"/>
    <w:tmpl w:val="318C5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2" w15:restartNumberingAfterBreak="0">
    <w:nsid w:val="4EFE28CB"/>
    <w:multiLevelType w:val="multilevel"/>
    <w:tmpl w:val="73D0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15:restartNumberingAfterBreak="0">
    <w:nsid w:val="4F00680A"/>
    <w:multiLevelType w:val="multilevel"/>
    <w:tmpl w:val="1CFA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15:restartNumberingAfterBreak="0">
    <w:nsid w:val="4F0404F7"/>
    <w:multiLevelType w:val="multilevel"/>
    <w:tmpl w:val="3D0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15:restartNumberingAfterBreak="0">
    <w:nsid w:val="4F047F7B"/>
    <w:multiLevelType w:val="multilevel"/>
    <w:tmpl w:val="B31A7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6" w15:restartNumberingAfterBreak="0">
    <w:nsid w:val="4F1108DA"/>
    <w:multiLevelType w:val="multilevel"/>
    <w:tmpl w:val="738C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15:restartNumberingAfterBreak="0">
    <w:nsid w:val="4F345440"/>
    <w:multiLevelType w:val="multilevel"/>
    <w:tmpl w:val="A5B2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F373888"/>
    <w:multiLevelType w:val="multilevel"/>
    <w:tmpl w:val="F03C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15:restartNumberingAfterBreak="0">
    <w:nsid w:val="4F3C08CF"/>
    <w:multiLevelType w:val="multilevel"/>
    <w:tmpl w:val="1D0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15:restartNumberingAfterBreak="0">
    <w:nsid w:val="4F41384B"/>
    <w:multiLevelType w:val="multilevel"/>
    <w:tmpl w:val="826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15:restartNumberingAfterBreak="0">
    <w:nsid w:val="4F4E2A54"/>
    <w:multiLevelType w:val="multilevel"/>
    <w:tmpl w:val="21C01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15:restartNumberingAfterBreak="0">
    <w:nsid w:val="4F570CEE"/>
    <w:multiLevelType w:val="multilevel"/>
    <w:tmpl w:val="80BA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15:restartNumberingAfterBreak="0">
    <w:nsid w:val="4F66332D"/>
    <w:multiLevelType w:val="multilevel"/>
    <w:tmpl w:val="15C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15:restartNumberingAfterBreak="0">
    <w:nsid w:val="4F6A4BCB"/>
    <w:multiLevelType w:val="multilevel"/>
    <w:tmpl w:val="D932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15:restartNumberingAfterBreak="0">
    <w:nsid w:val="4F6E77B2"/>
    <w:multiLevelType w:val="multilevel"/>
    <w:tmpl w:val="72C2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6" w15:restartNumberingAfterBreak="0">
    <w:nsid w:val="4F8721D4"/>
    <w:multiLevelType w:val="multilevel"/>
    <w:tmpl w:val="E534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15:restartNumberingAfterBreak="0">
    <w:nsid w:val="4F984667"/>
    <w:multiLevelType w:val="multilevel"/>
    <w:tmpl w:val="1CC2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15:restartNumberingAfterBreak="0">
    <w:nsid w:val="4F9F5531"/>
    <w:multiLevelType w:val="multilevel"/>
    <w:tmpl w:val="F9D2B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15:restartNumberingAfterBreak="0">
    <w:nsid w:val="4FC33CDA"/>
    <w:multiLevelType w:val="multilevel"/>
    <w:tmpl w:val="932A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0" w15:restartNumberingAfterBreak="0">
    <w:nsid w:val="4FED75C9"/>
    <w:multiLevelType w:val="multilevel"/>
    <w:tmpl w:val="FC6A1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1" w15:restartNumberingAfterBreak="0">
    <w:nsid w:val="500171C1"/>
    <w:multiLevelType w:val="multilevel"/>
    <w:tmpl w:val="8BE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15:restartNumberingAfterBreak="0">
    <w:nsid w:val="500E6ACF"/>
    <w:multiLevelType w:val="multilevel"/>
    <w:tmpl w:val="ACA6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15:restartNumberingAfterBreak="0">
    <w:nsid w:val="500F0588"/>
    <w:multiLevelType w:val="multilevel"/>
    <w:tmpl w:val="C2A8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15:restartNumberingAfterBreak="0">
    <w:nsid w:val="50102AFA"/>
    <w:multiLevelType w:val="multilevel"/>
    <w:tmpl w:val="03F4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15:restartNumberingAfterBreak="0">
    <w:nsid w:val="501F7CEB"/>
    <w:multiLevelType w:val="multilevel"/>
    <w:tmpl w:val="23B2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15:restartNumberingAfterBreak="0">
    <w:nsid w:val="5044191F"/>
    <w:multiLevelType w:val="multilevel"/>
    <w:tmpl w:val="F344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15:restartNumberingAfterBreak="0">
    <w:nsid w:val="50470A14"/>
    <w:multiLevelType w:val="multilevel"/>
    <w:tmpl w:val="B166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15:restartNumberingAfterBreak="0">
    <w:nsid w:val="504D63C3"/>
    <w:multiLevelType w:val="multilevel"/>
    <w:tmpl w:val="185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15:restartNumberingAfterBreak="0">
    <w:nsid w:val="504F3A0F"/>
    <w:multiLevelType w:val="multilevel"/>
    <w:tmpl w:val="22C2D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15:restartNumberingAfterBreak="0">
    <w:nsid w:val="50650869"/>
    <w:multiLevelType w:val="multilevel"/>
    <w:tmpl w:val="9E40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1" w15:restartNumberingAfterBreak="0">
    <w:nsid w:val="507A1AFB"/>
    <w:multiLevelType w:val="multilevel"/>
    <w:tmpl w:val="7540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15:restartNumberingAfterBreak="0">
    <w:nsid w:val="508533AA"/>
    <w:multiLevelType w:val="multilevel"/>
    <w:tmpl w:val="7662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3" w15:restartNumberingAfterBreak="0">
    <w:nsid w:val="508B2DDE"/>
    <w:multiLevelType w:val="multilevel"/>
    <w:tmpl w:val="C74E8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15:restartNumberingAfterBreak="0">
    <w:nsid w:val="50993939"/>
    <w:multiLevelType w:val="multilevel"/>
    <w:tmpl w:val="E4D2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5" w15:restartNumberingAfterBreak="0">
    <w:nsid w:val="509A6FBD"/>
    <w:multiLevelType w:val="multilevel"/>
    <w:tmpl w:val="E3F61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15:restartNumberingAfterBreak="0">
    <w:nsid w:val="509B1253"/>
    <w:multiLevelType w:val="multilevel"/>
    <w:tmpl w:val="62A2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15:restartNumberingAfterBreak="0">
    <w:nsid w:val="50A04917"/>
    <w:multiLevelType w:val="multilevel"/>
    <w:tmpl w:val="9B44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15:restartNumberingAfterBreak="0">
    <w:nsid w:val="50C274E5"/>
    <w:multiLevelType w:val="multilevel"/>
    <w:tmpl w:val="A9A0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15:restartNumberingAfterBreak="0">
    <w:nsid w:val="50D25D66"/>
    <w:multiLevelType w:val="multilevel"/>
    <w:tmpl w:val="CA1E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15:restartNumberingAfterBreak="0">
    <w:nsid w:val="50DE07FB"/>
    <w:multiLevelType w:val="multilevel"/>
    <w:tmpl w:val="AEA8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15:restartNumberingAfterBreak="0">
    <w:nsid w:val="50FD3150"/>
    <w:multiLevelType w:val="multilevel"/>
    <w:tmpl w:val="057E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2" w15:restartNumberingAfterBreak="0">
    <w:nsid w:val="511D7DA2"/>
    <w:multiLevelType w:val="multilevel"/>
    <w:tmpl w:val="0C06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15:restartNumberingAfterBreak="0">
    <w:nsid w:val="51267002"/>
    <w:multiLevelType w:val="multilevel"/>
    <w:tmpl w:val="765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15:restartNumberingAfterBreak="0">
    <w:nsid w:val="512963FA"/>
    <w:multiLevelType w:val="multilevel"/>
    <w:tmpl w:val="58CA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15:restartNumberingAfterBreak="0">
    <w:nsid w:val="512C58D0"/>
    <w:multiLevelType w:val="multilevel"/>
    <w:tmpl w:val="D4AE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15:restartNumberingAfterBreak="0">
    <w:nsid w:val="513474AE"/>
    <w:multiLevelType w:val="multilevel"/>
    <w:tmpl w:val="EBB6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7" w15:restartNumberingAfterBreak="0">
    <w:nsid w:val="51370172"/>
    <w:multiLevelType w:val="multilevel"/>
    <w:tmpl w:val="392E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15:restartNumberingAfterBreak="0">
    <w:nsid w:val="513C40AC"/>
    <w:multiLevelType w:val="multilevel"/>
    <w:tmpl w:val="9F90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15:restartNumberingAfterBreak="0">
    <w:nsid w:val="514803B7"/>
    <w:multiLevelType w:val="multilevel"/>
    <w:tmpl w:val="7D7C5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15:restartNumberingAfterBreak="0">
    <w:nsid w:val="515A2970"/>
    <w:multiLevelType w:val="multilevel"/>
    <w:tmpl w:val="BD7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15:restartNumberingAfterBreak="0">
    <w:nsid w:val="515A39D3"/>
    <w:multiLevelType w:val="multilevel"/>
    <w:tmpl w:val="0064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15:restartNumberingAfterBreak="0">
    <w:nsid w:val="51667190"/>
    <w:multiLevelType w:val="multilevel"/>
    <w:tmpl w:val="F512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15:restartNumberingAfterBreak="0">
    <w:nsid w:val="516D112A"/>
    <w:multiLevelType w:val="multilevel"/>
    <w:tmpl w:val="419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15:restartNumberingAfterBreak="0">
    <w:nsid w:val="51754E7D"/>
    <w:multiLevelType w:val="multilevel"/>
    <w:tmpl w:val="9EAE0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5" w15:restartNumberingAfterBreak="0">
    <w:nsid w:val="51770278"/>
    <w:multiLevelType w:val="multilevel"/>
    <w:tmpl w:val="A4DC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15:restartNumberingAfterBreak="0">
    <w:nsid w:val="5184698E"/>
    <w:multiLevelType w:val="multilevel"/>
    <w:tmpl w:val="518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15:restartNumberingAfterBreak="0">
    <w:nsid w:val="5188068D"/>
    <w:multiLevelType w:val="multilevel"/>
    <w:tmpl w:val="F394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15:restartNumberingAfterBreak="0">
    <w:nsid w:val="51892EC1"/>
    <w:multiLevelType w:val="multilevel"/>
    <w:tmpl w:val="DAC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15:restartNumberingAfterBreak="0">
    <w:nsid w:val="519E5748"/>
    <w:multiLevelType w:val="multilevel"/>
    <w:tmpl w:val="577A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51A15076"/>
    <w:multiLevelType w:val="multilevel"/>
    <w:tmpl w:val="EAC8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1" w15:restartNumberingAfterBreak="0">
    <w:nsid w:val="51C95341"/>
    <w:multiLevelType w:val="multilevel"/>
    <w:tmpl w:val="4BD6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2" w15:restartNumberingAfterBreak="0">
    <w:nsid w:val="51E05656"/>
    <w:multiLevelType w:val="multilevel"/>
    <w:tmpl w:val="CF963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3" w15:restartNumberingAfterBreak="0">
    <w:nsid w:val="51E33335"/>
    <w:multiLevelType w:val="multilevel"/>
    <w:tmpl w:val="61B6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15:restartNumberingAfterBreak="0">
    <w:nsid w:val="521A02E7"/>
    <w:multiLevelType w:val="multilevel"/>
    <w:tmpl w:val="F2B2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15:restartNumberingAfterBreak="0">
    <w:nsid w:val="521D7338"/>
    <w:multiLevelType w:val="multilevel"/>
    <w:tmpl w:val="F402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15:restartNumberingAfterBreak="0">
    <w:nsid w:val="52234A48"/>
    <w:multiLevelType w:val="multilevel"/>
    <w:tmpl w:val="E02C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7" w15:restartNumberingAfterBreak="0">
    <w:nsid w:val="523A430A"/>
    <w:multiLevelType w:val="multilevel"/>
    <w:tmpl w:val="127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15:restartNumberingAfterBreak="0">
    <w:nsid w:val="524A1ADC"/>
    <w:multiLevelType w:val="multilevel"/>
    <w:tmpl w:val="344477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9" w15:restartNumberingAfterBreak="0">
    <w:nsid w:val="524C0118"/>
    <w:multiLevelType w:val="multilevel"/>
    <w:tmpl w:val="638C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15:restartNumberingAfterBreak="0">
    <w:nsid w:val="525A1DD0"/>
    <w:multiLevelType w:val="multilevel"/>
    <w:tmpl w:val="D48EE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15:restartNumberingAfterBreak="0">
    <w:nsid w:val="527767C9"/>
    <w:multiLevelType w:val="multilevel"/>
    <w:tmpl w:val="9A821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2" w15:restartNumberingAfterBreak="0">
    <w:nsid w:val="5281604C"/>
    <w:multiLevelType w:val="multilevel"/>
    <w:tmpl w:val="14B0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15:restartNumberingAfterBreak="0">
    <w:nsid w:val="52C46F38"/>
    <w:multiLevelType w:val="multilevel"/>
    <w:tmpl w:val="F59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15:restartNumberingAfterBreak="0">
    <w:nsid w:val="52E86561"/>
    <w:multiLevelType w:val="multilevel"/>
    <w:tmpl w:val="F1DA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5" w15:restartNumberingAfterBreak="0">
    <w:nsid w:val="52E97087"/>
    <w:multiLevelType w:val="multilevel"/>
    <w:tmpl w:val="5F56C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15:restartNumberingAfterBreak="0">
    <w:nsid w:val="52EB361B"/>
    <w:multiLevelType w:val="multilevel"/>
    <w:tmpl w:val="BF3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15:restartNumberingAfterBreak="0">
    <w:nsid w:val="530F1E54"/>
    <w:multiLevelType w:val="multilevel"/>
    <w:tmpl w:val="4BBE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15:restartNumberingAfterBreak="0">
    <w:nsid w:val="531752A8"/>
    <w:multiLevelType w:val="multilevel"/>
    <w:tmpl w:val="997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15:restartNumberingAfterBreak="0">
    <w:nsid w:val="532A273E"/>
    <w:multiLevelType w:val="multilevel"/>
    <w:tmpl w:val="6E7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15:restartNumberingAfterBreak="0">
    <w:nsid w:val="533A1E15"/>
    <w:multiLevelType w:val="multilevel"/>
    <w:tmpl w:val="7606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15:restartNumberingAfterBreak="0">
    <w:nsid w:val="534304BE"/>
    <w:multiLevelType w:val="multilevel"/>
    <w:tmpl w:val="5458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15:restartNumberingAfterBreak="0">
    <w:nsid w:val="535A71BD"/>
    <w:multiLevelType w:val="multilevel"/>
    <w:tmpl w:val="55867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3" w15:restartNumberingAfterBreak="0">
    <w:nsid w:val="535B244A"/>
    <w:multiLevelType w:val="multilevel"/>
    <w:tmpl w:val="E14C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15:restartNumberingAfterBreak="0">
    <w:nsid w:val="5361665C"/>
    <w:multiLevelType w:val="multilevel"/>
    <w:tmpl w:val="387C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15:restartNumberingAfterBreak="0">
    <w:nsid w:val="536B0914"/>
    <w:multiLevelType w:val="multilevel"/>
    <w:tmpl w:val="D19E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15:restartNumberingAfterBreak="0">
    <w:nsid w:val="5372034C"/>
    <w:multiLevelType w:val="multilevel"/>
    <w:tmpl w:val="7750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15:restartNumberingAfterBreak="0">
    <w:nsid w:val="5386779E"/>
    <w:multiLevelType w:val="multilevel"/>
    <w:tmpl w:val="9786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15:restartNumberingAfterBreak="0">
    <w:nsid w:val="538C7806"/>
    <w:multiLevelType w:val="multilevel"/>
    <w:tmpl w:val="8236D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15:restartNumberingAfterBreak="0">
    <w:nsid w:val="5399559A"/>
    <w:multiLevelType w:val="multilevel"/>
    <w:tmpl w:val="94F2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15:restartNumberingAfterBreak="0">
    <w:nsid w:val="53D42CD7"/>
    <w:multiLevelType w:val="multilevel"/>
    <w:tmpl w:val="DC44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15:restartNumberingAfterBreak="0">
    <w:nsid w:val="53D90145"/>
    <w:multiLevelType w:val="multilevel"/>
    <w:tmpl w:val="C9E4A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15:restartNumberingAfterBreak="0">
    <w:nsid w:val="53E0059F"/>
    <w:multiLevelType w:val="multilevel"/>
    <w:tmpl w:val="A68A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15:restartNumberingAfterBreak="0">
    <w:nsid w:val="53EC5A1E"/>
    <w:multiLevelType w:val="multilevel"/>
    <w:tmpl w:val="E9EA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15:restartNumberingAfterBreak="0">
    <w:nsid w:val="53FC3777"/>
    <w:multiLevelType w:val="multilevel"/>
    <w:tmpl w:val="13F8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5" w15:restartNumberingAfterBreak="0">
    <w:nsid w:val="54045459"/>
    <w:multiLevelType w:val="multilevel"/>
    <w:tmpl w:val="4790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15:restartNumberingAfterBreak="0">
    <w:nsid w:val="541B53D7"/>
    <w:multiLevelType w:val="multilevel"/>
    <w:tmpl w:val="4796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15:restartNumberingAfterBreak="0">
    <w:nsid w:val="54200596"/>
    <w:multiLevelType w:val="multilevel"/>
    <w:tmpl w:val="19D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15:restartNumberingAfterBreak="0">
    <w:nsid w:val="542715E2"/>
    <w:multiLevelType w:val="multilevel"/>
    <w:tmpl w:val="6FC8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15:restartNumberingAfterBreak="0">
    <w:nsid w:val="546906EB"/>
    <w:multiLevelType w:val="multilevel"/>
    <w:tmpl w:val="3294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15:restartNumberingAfterBreak="0">
    <w:nsid w:val="546B4A5C"/>
    <w:multiLevelType w:val="multilevel"/>
    <w:tmpl w:val="01A6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15:restartNumberingAfterBreak="0">
    <w:nsid w:val="54975CEE"/>
    <w:multiLevelType w:val="multilevel"/>
    <w:tmpl w:val="DD50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15:restartNumberingAfterBreak="0">
    <w:nsid w:val="549D528A"/>
    <w:multiLevelType w:val="multilevel"/>
    <w:tmpl w:val="A26E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15:restartNumberingAfterBreak="0">
    <w:nsid w:val="54C13A87"/>
    <w:multiLevelType w:val="multilevel"/>
    <w:tmpl w:val="15D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15:restartNumberingAfterBreak="0">
    <w:nsid w:val="54C37529"/>
    <w:multiLevelType w:val="multilevel"/>
    <w:tmpl w:val="FA98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15:restartNumberingAfterBreak="0">
    <w:nsid w:val="54C43370"/>
    <w:multiLevelType w:val="multilevel"/>
    <w:tmpl w:val="0382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15:restartNumberingAfterBreak="0">
    <w:nsid w:val="54D36751"/>
    <w:multiLevelType w:val="multilevel"/>
    <w:tmpl w:val="9378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15:restartNumberingAfterBreak="0">
    <w:nsid w:val="54DB2A8C"/>
    <w:multiLevelType w:val="multilevel"/>
    <w:tmpl w:val="E304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8" w15:restartNumberingAfterBreak="0">
    <w:nsid w:val="54EC347D"/>
    <w:multiLevelType w:val="multilevel"/>
    <w:tmpl w:val="A2DA2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15:restartNumberingAfterBreak="0">
    <w:nsid w:val="54F1777F"/>
    <w:multiLevelType w:val="multilevel"/>
    <w:tmpl w:val="33C8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15:restartNumberingAfterBreak="0">
    <w:nsid w:val="54F347BD"/>
    <w:multiLevelType w:val="multilevel"/>
    <w:tmpl w:val="C78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1" w15:restartNumberingAfterBreak="0">
    <w:nsid w:val="550149F2"/>
    <w:multiLevelType w:val="multilevel"/>
    <w:tmpl w:val="3A5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15:restartNumberingAfterBreak="0">
    <w:nsid w:val="550A324C"/>
    <w:multiLevelType w:val="multilevel"/>
    <w:tmpl w:val="A10A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15:restartNumberingAfterBreak="0">
    <w:nsid w:val="550F6878"/>
    <w:multiLevelType w:val="multilevel"/>
    <w:tmpl w:val="09A0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15:restartNumberingAfterBreak="0">
    <w:nsid w:val="55101103"/>
    <w:multiLevelType w:val="multilevel"/>
    <w:tmpl w:val="A7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15:restartNumberingAfterBreak="0">
    <w:nsid w:val="55211DC8"/>
    <w:multiLevelType w:val="multilevel"/>
    <w:tmpl w:val="7EEA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15:restartNumberingAfterBreak="0">
    <w:nsid w:val="55402D44"/>
    <w:multiLevelType w:val="multilevel"/>
    <w:tmpl w:val="A178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15:restartNumberingAfterBreak="0">
    <w:nsid w:val="554B726B"/>
    <w:multiLevelType w:val="multilevel"/>
    <w:tmpl w:val="8F64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15:restartNumberingAfterBreak="0">
    <w:nsid w:val="556E17FF"/>
    <w:multiLevelType w:val="multilevel"/>
    <w:tmpl w:val="7D1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15:restartNumberingAfterBreak="0">
    <w:nsid w:val="55781A36"/>
    <w:multiLevelType w:val="multilevel"/>
    <w:tmpl w:val="9376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15:restartNumberingAfterBreak="0">
    <w:nsid w:val="557A7E10"/>
    <w:multiLevelType w:val="multilevel"/>
    <w:tmpl w:val="08E2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15:restartNumberingAfterBreak="0">
    <w:nsid w:val="558A4B64"/>
    <w:multiLevelType w:val="multilevel"/>
    <w:tmpl w:val="F0801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5A90BAC"/>
    <w:multiLevelType w:val="multilevel"/>
    <w:tmpl w:val="D98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15:restartNumberingAfterBreak="0">
    <w:nsid w:val="55AC7653"/>
    <w:multiLevelType w:val="multilevel"/>
    <w:tmpl w:val="36C4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4" w15:restartNumberingAfterBreak="0">
    <w:nsid w:val="55BB24C8"/>
    <w:multiLevelType w:val="multilevel"/>
    <w:tmpl w:val="89527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15:restartNumberingAfterBreak="0">
    <w:nsid w:val="55C07E73"/>
    <w:multiLevelType w:val="multilevel"/>
    <w:tmpl w:val="98A8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15:restartNumberingAfterBreak="0">
    <w:nsid w:val="55D23321"/>
    <w:multiLevelType w:val="multilevel"/>
    <w:tmpl w:val="8EC8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15:restartNumberingAfterBreak="0">
    <w:nsid w:val="55DA440B"/>
    <w:multiLevelType w:val="multilevel"/>
    <w:tmpl w:val="1D84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15:restartNumberingAfterBreak="0">
    <w:nsid w:val="55F14686"/>
    <w:multiLevelType w:val="multilevel"/>
    <w:tmpl w:val="97B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15:restartNumberingAfterBreak="0">
    <w:nsid w:val="55F84C45"/>
    <w:multiLevelType w:val="multilevel"/>
    <w:tmpl w:val="8DEE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15:restartNumberingAfterBreak="0">
    <w:nsid w:val="55F90494"/>
    <w:multiLevelType w:val="multilevel"/>
    <w:tmpl w:val="BF4A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15:restartNumberingAfterBreak="0">
    <w:nsid w:val="55FB5091"/>
    <w:multiLevelType w:val="multilevel"/>
    <w:tmpl w:val="342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15:restartNumberingAfterBreak="0">
    <w:nsid w:val="56026520"/>
    <w:multiLevelType w:val="multilevel"/>
    <w:tmpl w:val="8CB8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3" w15:restartNumberingAfterBreak="0">
    <w:nsid w:val="56217BBD"/>
    <w:multiLevelType w:val="multilevel"/>
    <w:tmpl w:val="CD56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15:restartNumberingAfterBreak="0">
    <w:nsid w:val="562767F4"/>
    <w:multiLevelType w:val="multilevel"/>
    <w:tmpl w:val="B1022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5" w15:restartNumberingAfterBreak="0">
    <w:nsid w:val="562D4EB4"/>
    <w:multiLevelType w:val="multilevel"/>
    <w:tmpl w:val="17B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15:restartNumberingAfterBreak="0">
    <w:nsid w:val="563E52C2"/>
    <w:multiLevelType w:val="multilevel"/>
    <w:tmpl w:val="3940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15:restartNumberingAfterBreak="0">
    <w:nsid w:val="56566E63"/>
    <w:multiLevelType w:val="multilevel"/>
    <w:tmpl w:val="1130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15:restartNumberingAfterBreak="0">
    <w:nsid w:val="56610EC4"/>
    <w:multiLevelType w:val="multilevel"/>
    <w:tmpl w:val="71262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9" w15:restartNumberingAfterBreak="0">
    <w:nsid w:val="566B142A"/>
    <w:multiLevelType w:val="multilevel"/>
    <w:tmpl w:val="61A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15:restartNumberingAfterBreak="0">
    <w:nsid w:val="566D6C11"/>
    <w:multiLevelType w:val="multilevel"/>
    <w:tmpl w:val="430C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1" w15:restartNumberingAfterBreak="0">
    <w:nsid w:val="56803D40"/>
    <w:multiLevelType w:val="multilevel"/>
    <w:tmpl w:val="05B4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15:restartNumberingAfterBreak="0">
    <w:nsid w:val="56997FAD"/>
    <w:multiLevelType w:val="multilevel"/>
    <w:tmpl w:val="B0BC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15:restartNumberingAfterBreak="0">
    <w:nsid w:val="56B10171"/>
    <w:multiLevelType w:val="multilevel"/>
    <w:tmpl w:val="ECE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15:restartNumberingAfterBreak="0">
    <w:nsid w:val="56C76172"/>
    <w:multiLevelType w:val="multilevel"/>
    <w:tmpl w:val="57DA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15:restartNumberingAfterBreak="0">
    <w:nsid w:val="56D03D3B"/>
    <w:multiLevelType w:val="multilevel"/>
    <w:tmpl w:val="64B6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15:restartNumberingAfterBreak="0">
    <w:nsid w:val="56D43D6B"/>
    <w:multiLevelType w:val="multilevel"/>
    <w:tmpl w:val="E45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15:restartNumberingAfterBreak="0">
    <w:nsid w:val="56DB592E"/>
    <w:multiLevelType w:val="multilevel"/>
    <w:tmpl w:val="DFB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15:restartNumberingAfterBreak="0">
    <w:nsid w:val="56E30ACB"/>
    <w:multiLevelType w:val="multilevel"/>
    <w:tmpl w:val="7244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9" w15:restartNumberingAfterBreak="0">
    <w:nsid w:val="56FC3A31"/>
    <w:multiLevelType w:val="multilevel"/>
    <w:tmpl w:val="3A2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15:restartNumberingAfterBreak="0">
    <w:nsid w:val="570223B2"/>
    <w:multiLevelType w:val="multilevel"/>
    <w:tmpl w:val="4CAA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15:restartNumberingAfterBreak="0">
    <w:nsid w:val="57077398"/>
    <w:multiLevelType w:val="multilevel"/>
    <w:tmpl w:val="C04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15:restartNumberingAfterBreak="0">
    <w:nsid w:val="570D4CA5"/>
    <w:multiLevelType w:val="multilevel"/>
    <w:tmpl w:val="4D96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3" w15:restartNumberingAfterBreak="0">
    <w:nsid w:val="571A5B27"/>
    <w:multiLevelType w:val="multilevel"/>
    <w:tmpl w:val="7F70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15:restartNumberingAfterBreak="0">
    <w:nsid w:val="571E6F23"/>
    <w:multiLevelType w:val="multilevel"/>
    <w:tmpl w:val="DBA8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15:restartNumberingAfterBreak="0">
    <w:nsid w:val="5739678C"/>
    <w:multiLevelType w:val="multilevel"/>
    <w:tmpl w:val="5762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15:restartNumberingAfterBreak="0">
    <w:nsid w:val="57397E9C"/>
    <w:multiLevelType w:val="multilevel"/>
    <w:tmpl w:val="17F2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15:restartNumberingAfterBreak="0">
    <w:nsid w:val="57481C93"/>
    <w:multiLevelType w:val="multilevel"/>
    <w:tmpl w:val="B208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15:restartNumberingAfterBreak="0">
    <w:nsid w:val="5758165B"/>
    <w:multiLevelType w:val="multilevel"/>
    <w:tmpl w:val="9FAA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15:restartNumberingAfterBreak="0">
    <w:nsid w:val="575819FD"/>
    <w:multiLevelType w:val="multilevel"/>
    <w:tmpl w:val="650AC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0" w15:restartNumberingAfterBreak="0">
    <w:nsid w:val="57582548"/>
    <w:multiLevelType w:val="multilevel"/>
    <w:tmpl w:val="D70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1" w15:restartNumberingAfterBreak="0">
    <w:nsid w:val="577904EC"/>
    <w:multiLevelType w:val="multilevel"/>
    <w:tmpl w:val="1010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15:restartNumberingAfterBreak="0">
    <w:nsid w:val="578301C1"/>
    <w:multiLevelType w:val="multilevel"/>
    <w:tmpl w:val="04FCB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3" w15:restartNumberingAfterBreak="0">
    <w:nsid w:val="578B3984"/>
    <w:multiLevelType w:val="multilevel"/>
    <w:tmpl w:val="5E0A2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57D30873"/>
    <w:multiLevelType w:val="multilevel"/>
    <w:tmpl w:val="BF76C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15:restartNumberingAfterBreak="0">
    <w:nsid w:val="57D54F08"/>
    <w:multiLevelType w:val="multilevel"/>
    <w:tmpl w:val="7842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15:restartNumberingAfterBreak="0">
    <w:nsid w:val="57E24786"/>
    <w:multiLevelType w:val="multilevel"/>
    <w:tmpl w:val="684A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15:restartNumberingAfterBreak="0">
    <w:nsid w:val="57F347F2"/>
    <w:multiLevelType w:val="multilevel"/>
    <w:tmpl w:val="90F6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15:restartNumberingAfterBreak="0">
    <w:nsid w:val="57F801AA"/>
    <w:multiLevelType w:val="multilevel"/>
    <w:tmpl w:val="2C54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15:restartNumberingAfterBreak="0">
    <w:nsid w:val="57F80702"/>
    <w:multiLevelType w:val="multilevel"/>
    <w:tmpl w:val="1F821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0" w15:restartNumberingAfterBreak="0">
    <w:nsid w:val="57FC1B79"/>
    <w:multiLevelType w:val="multilevel"/>
    <w:tmpl w:val="4BF6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15:restartNumberingAfterBreak="0">
    <w:nsid w:val="58062408"/>
    <w:multiLevelType w:val="multilevel"/>
    <w:tmpl w:val="106A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2" w15:restartNumberingAfterBreak="0">
    <w:nsid w:val="580B56C4"/>
    <w:multiLevelType w:val="multilevel"/>
    <w:tmpl w:val="C952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15:restartNumberingAfterBreak="0">
    <w:nsid w:val="58115AF9"/>
    <w:multiLevelType w:val="multilevel"/>
    <w:tmpl w:val="B66A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15:restartNumberingAfterBreak="0">
    <w:nsid w:val="58155D9D"/>
    <w:multiLevelType w:val="multilevel"/>
    <w:tmpl w:val="4232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15:restartNumberingAfterBreak="0">
    <w:nsid w:val="58155F59"/>
    <w:multiLevelType w:val="multilevel"/>
    <w:tmpl w:val="32EE5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15:restartNumberingAfterBreak="0">
    <w:nsid w:val="58272271"/>
    <w:multiLevelType w:val="multilevel"/>
    <w:tmpl w:val="F87C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15:restartNumberingAfterBreak="0">
    <w:nsid w:val="582E3734"/>
    <w:multiLevelType w:val="multilevel"/>
    <w:tmpl w:val="2D80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15:restartNumberingAfterBreak="0">
    <w:nsid w:val="58341D56"/>
    <w:multiLevelType w:val="multilevel"/>
    <w:tmpl w:val="240A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15:restartNumberingAfterBreak="0">
    <w:nsid w:val="58370628"/>
    <w:multiLevelType w:val="multilevel"/>
    <w:tmpl w:val="AD84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15:restartNumberingAfterBreak="0">
    <w:nsid w:val="58404D8B"/>
    <w:multiLevelType w:val="multilevel"/>
    <w:tmpl w:val="382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15:restartNumberingAfterBreak="0">
    <w:nsid w:val="584B7546"/>
    <w:multiLevelType w:val="multilevel"/>
    <w:tmpl w:val="B824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15:restartNumberingAfterBreak="0">
    <w:nsid w:val="58520E3C"/>
    <w:multiLevelType w:val="multilevel"/>
    <w:tmpl w:val="7302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15:restartNumberingAfterBreak="0">
    <w:nsid w:val="585C01EB"/>
    <w:multiLevelType w:val="multilevel"/>
    <w:tmpl w:val="8BF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15:restartNumberingAfterBreak="0">
    <w:nsid w:val="58742960"/>
    <w:multiLevelType w:val="multilevel"/>
    <w:tmpl w:val="05F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15:restartNumberingAfterBreak="0">
    <w:nsid w:val="5877134A"/>
    <w:multiLevelType w:val="multilevel"/>
    <w:tmpl w:val="7FEA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15:restartNumberingAfterBreak="0">
    <w:nsid w:val="5893541D"/>
    <w:multiLevelType w:val="multilevel"/>
    <w:tmpl w:val="38D25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7" w15:restartNumberingAfterBreak="0">
    <w:nsid w:val="58C70283"/>
    <w:multiLevelType w:val="multilevel"/>
    <w:tmpl w:val="38D80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15:restartNumberingAfterBreak="0">
    <w:nsid w:val="58CA1291"/>
    <w:multiLevelType w:val="multilevel"/>
    <w:tmpl w:val="FF3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15:restartNumberingAfterBreak="0">
    <w:nsid w:val="58E47205"/>
    <w:multiLevelType w:val="multilevel"/>
    <w:tmpl w:val="F4E4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15:restartNumberingAfterBreak="0">
    <w:nsid w:val="58F15AF7"/>
    <w:multiLevelType w:val="multilevel"/>
    <w:tmpl w:val="2058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15:restartNumberingAfterBreak="0">
    <w:nsid w:val="58FD355A"/>
    <w:multiLevelType w:val="multilevel"/>
    <w:tmpl w:val="E4D2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15:restartNumberingAfterBreak="0">
    <w:nsid w:val="590859EF"/>
    <w:multiLevelType w:val="multilevel"/>
    <w:tmpl w:val="BBA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15:restartNumberingAfterBreak="0">
    <w:nsid w:val="590B32F2"/>
    <w:multiLevelType w:val="multilevel"/>
    <w:tmpl w:val="6C62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15:restartNumberingAfterBreak="0">
    <w:nsid w:val="590D0EA0"/>
    <w:multiLevelType w:val="multilevel"/>
    <w:tmpl w:val="7C30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15:restartNumberingAfterBreak="0">
    <w:nsid w:val="590F5CFC"/>
    <w:multiLevelType w:val="multilevel"/>
    <w:tmpl w:val="DA5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15:restartNumberingAfterBreak="0">
    <w:nsid w:val="59167298"/>
    <w:multiLevelType w:val="multilevel"/>
    <w:tmpl w:val="011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7" w15:restartNumberingAfterBreak="0">
    <w:nsid w:val="5917146B"/>
    <w:multiLevelType w:val="multilevel"/>
    <w:tmpl w:val="1868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15:restartNumberingAfterBreak="0">
    <w:nsid w:val="591A164D"/>
    <w:multiLevelType w:val="multilevel"/>
    <w:tmpl w:val="8416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9" w15:restartNumberingAfterBreak="0">
    <w:nsid w:val="591A1683"/>
    <w:multiLevelType w:val="multilevel"/>
    <w:tmpl w:val="C9B8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15:restartNumberingAfterBreak="0">
    <w:nsid w:val="591A7150"/>
    <w:multiLevelType w:val="multilevel"/>
    <w:tmpl w:val="D37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15:restartNumberingAfterBreak="0">
    <w:nsid w:val="59206897"/>
    <w:multiLevelType w:val="multilevel"/>
    <w:tmpl w:val="582E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15:restartNumberingAfterBreak="0">
    <w:nsid w:val="59363A2E"/>
    <w:multiLevelType w:val="multilevel"/>
    <w:tmpl w:val="6144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15:restartNumberingAfterBreak="0">
    <w:nsid w:val="593C2713"/>
    <w:multiLevelType w:val="multilevel"/>
    <w:tmpl w:val="8090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15:restartNumberingAfterBreak="0">
    <w:nsid w:val="59537E12"/>
    <w:multiLevelType w:val="multilevel"/>
    <w:tmpl w:val="AC4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5" w15:restartNumberingAfterBreak="0">
    <w:nsid w:val="59735CD8"/>
    <w:multiLevelType w:val="multilevel"/>
    <w:tmpl w:val="28F0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15:restartNumberingAfterBreak="0">
    <w:nsid w:val="597F2E92"/>
    <w:multiLevelType w:val="multilevel"/>
    <w:tmpl w:val="B57A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15:restartNumberingAfterBreak="0">
    <w:nsid w:val="598642B7"/>
    <w:multiLevelType w:val="multilevel"/>
    <w:tmpl w:val="463E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15:restartNumberingAfterBreak="0">
    <w:nsid w:val="599206A1"/>
    <w:multiLevelType w:val="multilevel"/>
    <w:tmpl w:val="E6A2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15:restartNumberingAfterBreak="0">
    <w:nsid w:val="599F723D"/>
    <w:multiLevelType w:val="multilevel"/>
    <w:tmpl w:val="BC60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0" w15:restartNumberingAfterBreak="0">
    <w:nsid w:val="59A016B0"/>
    <w:multiLevelType w:val="multilevel"/>
    <w:tmpl w:val="0C94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15:restartNumberingAfterBreak="0">
    <w:nsid w:val="59D347F0"/>
    <w:multiLevelType w:val="multilevel"/>
    <w:tmpl w:val="EA16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15:restartNumberingAfterBreak="0">
    <w:nsid w:val="59DE5BEA"/>
    <w:multiLevelType w:val="multilevel"/>
    <w:tmpl w:val="D5D6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15:restartNumberingAfterBreak="0">
    <w:nsid w:val="59E31B15"/>
    <w:multiLevelType w:val="multilevel"/>
    <w:tmpl w:val="3E8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15:restartNumberingAfterBreak="0">
    <w:nsid w:val="5A287D39"/>
    <w:multiLevelType w:val="multilevel"/>
    <w:tmpl w:val="70F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15:restartNumberingAfterBreak="0">
    <w:nsid w:val="5A37367D"/>
    <w:multiLevelType w:val="multilevel"/>
    <w:tmpl w:val="18A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15:restartNumberingAfterBreak="0">
    <w:nsid w:val="5A414998"/>
    <w:multiLevelType w:val="multilevel"/>
    <w:tmpl w:val="18B6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15:restartNumberingAfterBreak="0">
    <w:nsid w:val="5A6A7053"/>
    <w:multiLevelType w:val="multilevel"/>
    <w:tmpl w:val="BE8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15:restartNumberingAfterBreak="0">
    <w:nsid w:val="5A6D4153"/>
    <w:multiLevelType w:val="multilevel"/>
    <w:tmpl w:val="A6C0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15:restartNumberingAfterBreak="0">
    <w:nsid w:val="5A972EB2"/>
    <w:multiLevelType w:val="multilevel"/>
    <w:tmpl w:val="1DBA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15:restartNumberingAfterBreak="0">
    <w:nsid w:val="5AA000E0"/>
    <w:multiLevelType w:val="multilevel"/>
    <w:tmpl w:val="86E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15:restartNumberingAfterBreak="0">
    <w:nsid w:val="5AA401C3"/>
    <w:multiLevelType w:val="multilevel"/>
    <w:tmpl w:val="A24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15:restartNumberingAfterBreak="0">
    <w:nsid w:val="5AAE0E1D"/>
    <w:multiLevelType w:val="multilevel"/>
    <w:tmpl w:val="1C20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15:restartNumberingAfterBreak="0">
    <w:nsid w:val="5AD436A8"/>
    <w:multiLevelType w:val="multilevel"/>
    <w:tmpl w:val="08B09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4" w15:restartNumberingAfterBreak="0">
    <w:nsid w:val="5AD5778B"/>
    <w:multiLevelType w:val="multilevel"/>
    <w:tmpl w:val="C0E6B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15:restartNumberingAfterBreak="0">
    <w:nsid w:val="5ADA2338"/>
    <w:multiLevelType w:val="multilevel"/>
    <w:tmpl w:val="95AE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6" w15:restartNumberingAfterBreak="0">
    <w:nsid w:val="5ADD1D1E"/>
    <w:multiLevelType w:val="multilevel"/>
    <w:tmpl w:val="A030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15:restartNumberingAfterBreak="0">
    <w:nsid w:val="5AF95CD9"/>
    <w:multiLevelType w:val="multilevel"/>
    <w:tmpl w:val="76E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15:restartNumberingAfterBreak="0">
    <w:nsid w:val="5B0647DF"/>
    <w:multiLevelType w:val="multilevel"/>
    <w:tmpl w:val="1646E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15:restartNumberingAfterBreak="0">
    <w:nsid w:val="5B0921BE"/>
    <w:multiLevelType w:val="multilevel"/>
    <w:tmpl w:val="7798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0" w15:restartNumberingAfterBreak="0">
    <w:nsid w:val="5B3B24F8"/>
    <w:multiLevelType w:val="multilevel"/>
    <w:tmpl w:val="CE82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15:restartNumberingAfterBreak="0">
    <w:nsid w:val="5B4C31D8"/>
    <w:multiLevelType w:val="multilevel"/>
    <w:tmpl w:val="C18CB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15:restartNumberingAfterBreak="0">
    <w:nsid w:val="5B4F3357"/>
    <w:multiLevelType w:val="multilevel"/>
    <w:tmpl w:val="817E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15:restartNumberingAfterBreak="0">
    <w:nsid w:val="5B825116"/>
    <w:multiLevelType w:val="multilevel"/>
    <w:tmpl w:val="021C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15:restartNumberingAfterBreak="0">
    <w:nsid w:val="5B865AE5"/>
    <w:multiLevelType w:val="multilevel"/>
    <w:tmpl w:val="7C1A6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15:restartNumberingAfterBreak="0">
    <w:nsid w:val="5B982DDA"/>
    <w:multiLevelType w:val="multilevel"/>
    <w:tmpl w:val="6D5A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15:restartNumberingAfterBreak="0">
    <w:nsid w:val="5BAA4E51"/>
    <w:multiLevelType w:val="multilevel"/>
    <w:tmpl w:val="62F259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7" w15:restartNumberingAfterBreak="0">
    <w:nsid w:val="5BC31818"/>
    <w:multiLevelType w:val="multilevel"/>
    <w:tmpl w:val="F5D2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15:restartNumberingAfterBreak="0">
    <w:nsid w:val="5BDB23BF"/>
    <w:multiLevelType w:val="multilevel"/>
    <w:tmpl w:val="1C90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15:restartNumberingAfterBreak="0">
    <w:nsid w:val="5BFB7750"/>
    <w:multiLevelType w:val="multilevel"/>
    <w:tmpl w:val="FEB6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15:restartNumberingAfterBreak="0">
    <w:nsid w:val="5C0F7EEB"/>
    <w:multiLevelType w:val="multilevel"/>
    <w:tmpl w:val="B4D0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15:restartNumberingAfterBreak="0">
    <w:nsid w:val="5C114CA0"/>
    <w:multiLevelType w:val="multilevel"/>
    <w:tmpl w:val="B9466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15:restartNumberingAfterBreak="0">
    <w:nsid w:val="5C1907E4"/>
    <w:multiLevelType w:val="multilevel"/>
    <w:tmpl w:val="EC9A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15:restartNumberingAfterBreak="0">
    <w:nsid w:val="5C19760C"/>
    <w:multiLevelType w:val="multilevel"/>
    <w:tmpl w:val="E2DC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15:restartNumberingAfterBreak="0">
    <w:nsid w:val="5C2363B0"/>
    <w:multiLevelType w:val="multilevel"/>
    <w:tmpl w:val="6678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15:restartNumberingAfterBreak="0">
    <w:nsid w:val="5C2667CC"/>
    <w:multiLevelType w:val="multilevel"/>
    <w:tmpl w:val="819C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15:restartNumberingAfterBreak="0">
    <w:nsid w:val="5C363CF6"/>
    <w:multiLevelType w:val="multilevel"/>
    <w:tmpl w:val="D15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15:restartNumberingAfterBreak="0">
    <w:nsid w:val="5C4E6886"/>
    <w:multiLevelType w:val="multilevel"/>
    <w:tmpl w:val="6B7CD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15:restartNumberingAfterBreak="0">
    <w:nsid w:val="5C5B6132"/>
    <w:multiLevelType w:val="multilevel"/>
    <w:tmpl w:val="1B1C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9" w15:restartNumberingAfterBreak="0">
    <w:nsid w:val="5C684524"/>
    <w:multiLevelType w:val="multilevel"/>
    <w:tmpl w:val="8E2C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15:restartNumberingAfterBreak="0">
    <w:nsid w:val="5C7C5E07"/>
    <w:multiLevelType w:val="multilevel"/>
    <w:tmpl w:val="E57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15:restartNumberingAfterBreak="0">
    <w:nsid w:val="5C7E23F9"/>
    <w:multiLevelType w:val="multilevel"/>
    <w:tmpl w:val="5AE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15:restartNumberingAfterBreak="0">
    <w:nsid w:val="5C7F3BB0"/>
    <w:multiLevelType w:val="multilevel"/>
    <w:tmpl w:val="3EE6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15:restartNumberingAfterBreak="0">
    <w:nsid w:val="5C8118F1"/>
    <w:multiLevelType w:val="multilevel"/>
    <w:tmpl w:val="1B32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15:restartNumberingAfterBreak="0">
    <w:nsid w:val="5C823B33"/>
    <w:multiLevelType w:val="multilevel"/>
    <w:tmpl w:val="838A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15:restartNumberingAfterBreak="0">
    <w:nsid w:val="5C8E0D52"/>
    <w:multiLevelType w:val="multilevel"/>
    <w:tmpl w:val="7F4A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15:restartNumberingAfterBreak="0">
    <w:nsid w:val="5C9331F2"/>
    <w:multiLevelType w:val="multilevel"/>
    <w:tmpl w:val="AC62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7" w15:restartNumberingAfterBreak="0">
    <w:nsid w:val="5CA43ED5"/>
    <w:multiLevelType w:val="multilevel"/>
    <w:tmpl w:val="892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15:restartNumberingAfterBreak="0">
    <w:nsid w:val="5CA610EE"/>
    <w:multiLevelType w:val="multilevel"/>
    <w:tmpl w:val="78B2E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15:restartNumberingAfterBreak="0">
    <w:nsid w:val="5CAC7A64"/>
    <w:multiLevelType w:val="multilevel"/>
    <w:tmpl w:val="26DA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15:restartNumberingAfterBreak="0">
    <w:nsid w:val="5CB0151B"/>
    <w:multiLevelType w:val="multilevel"/>
    <w:tmpl w:val="CDF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15:restartNumberingAfterBreak="0">
    <w:nsid w:val="5CBB3F29"/>
    <w:multiLevelType w:val="multilevel"/>
    <w:tmpl w:val="7F6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15:restartNumberingAfterBreak="0">
    <w:nsid w:val="5CC13308"/>
    <w:multiLevelType w:val="multilevel"/>
    <w:tmpl w:val="D4BA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15:restartNumberingAfterBreak="0">
    <w:nsid w:val="5CD17F81"/>
    <w:multiLevelType w:val="multilevel"/>
    <w:tmpl w:val="A73A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15:restartNumberingAfterBreak="0">
    <w:nsid w:val="5CF57C29"/>
    <w:multiLevelType w:val="multilevel"/>
    <w:tmpl w:val="1D86F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15:restartNumberingAfterBreak="0">
    <w:nsid w:val="5D2F244D"/>
    <w:multiLevelType w:val="multilevel"/>
    <w:tmpl w:val="89B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15:restartNumberingAfterBreak="0">
    <w:nsid w:val="5D455FC5"/>
    <w:multiLevelType w:val="multilevel"/>
    <w:tmpl w:val="BBF2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15:restartNumberingAfterBreak="0">
    <w:nsid w:val="5D570BC0"/>
    <w:multiLevelType w:val="multilevel"/>
    <w:tmpl w:val="0306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15:restartNumberingAfterBreak="0">
    <w:nsid w:val="5D6A03CE"/>
    <w:multiLevelType w:val="multilevel"/>
    <w:tmpl w:val="534E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9" w15:restartNumberingAfterBreak="0">
    <w:nsid w:val="5D87451C"/>
    <w:multiLevelType w:val="multilevel"/>
    <w:tmpl w:val="1D709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0" w15:restartNumberingAfterBreak="0">
    <w:nsid w:val="5D8F0BFE"/>
    <w:multiLevelType w:val="multilevel"/>
    <w:tmpl w:val="74D8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15:restartNumberingAfterBreak="0">
    <w:nsid w:val="5D9E4679"/>
    <w:multiLevelType w:val="multilevel"/>
    <w:tmpl w:val="B56A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15:restartNumberingAfterBreak="0">
    <w:nsid w:val="5DB23967"/>
    <w:multiLevelType w:val="multilevel"/>
    <w:tmpl w:val="A2643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3" w15:restartNumberingAfterBreak="0">
    <w:nsid w:val="5DC06248"/>
    <w:multiLevelType w:val="multilevel"/>
    <w:tmpl w:val="4442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4" w15:restartNumberingAfterBreak="0">
    <w:nsid w:val="5E0652DE"/>
    <w:multiLevelType w:val="multilevel"/>
    <w:tmpl w:val="BF86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15:restartNumberingAfterBreak="0">
    <w:nsid w:val="5E3B35CF"/>
    <w:multiLevelType w:val="multilevel"/>
    <w:tmpl w:val="28F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15:restartNumberingAfterBreak="0">
    <w:nsid w:val="5E3C6C32"/>
    <w:multiLevelType w:val="multilevel"/>
    <w:tmpl w:val="0648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15:restartNumberingAfterBreak="0">
    <w:nsid w:val="5E582362"/>
    <w:multiLevelType w:val="multilevel"/>
    <w:tmpl w:val="2CB8F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15:restartNumberingAfterBreak="0">
    <w:nsid w:val="5E5B25A4"/>
    <w:multiLevelType w:val="multilevel"/>
    <w:tmpl w:val="93DA8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15:restartNumberingAfterBreak="0">
    <w:nsid w:val="5E5C3661"/>
    <w:multiLevelType w:val="multilevel"/>
    <w:tmpl w:val="ABA4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15:restartNumberingAfterBreak="0">
    <w:nsid w:val="5E6F189B"/>
    <w:multiLevelType w:val="multilevel"/>
    <w:tmpl w:val="397A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1" w15:restartNumberingAfterBreak="0">
    <w:nsid w:val="5E745E16"/>
    <w:multiLevelType w:val="multilevel"/>
    <w:tmpl w:val="79BA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5E7918AA"/>
    <w:multiLevelType w:val="multilevel"/>
    <w:tmpl w:val="C7C42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15:restartNumberingAfterBreak="0">
    <w:nsid w:val="5E7D2BA9"/>
    <w:multiLevelType w:val="multilevel"/>
    <w:tmpl w:val="6D0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15:restartNumberingAfterBreak="0">
    <w:nsid w:val="5E843B48"/>
    <w:multiLevelType w:val="multilevel"/>
    <w:tmpl w:val="CC766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15:restartNumberingAfterBreak="0">
    <w:nsid w:val="5E8446EB"/>
    <w:multiLevelType w:val="multilevel"/>
    <w:tmpl w:val="E874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15:restartNumberingAfterBreak="0">
    <w:nsid w:val="5E8C5CAB"/>
    <w:multiLevelType w:val="multilevel"/>
    <w:tmpl w:val="BA3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15:restartNumberingAfterBreak="0">
    <w:nsid w:val="5EAE066A"/>
    <w:multiLevelType w:val="multilevel"/>
    <w:tmpl w:val="792C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15:restartNumberingAfterBreak="0">
    <w:nsid w:val="5EB20BE7"/>
    <w:multiLevelType w:val="multilevel"/>
    <w:tmpl w:val="B3BA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15:restartNumberingAfterBreak="0">
    <w:nsid w:val="5EC202E5"/>
    <w:multiLevelType w:val="multilevel"/>
    <w:tmpl w:val="700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15:restartNumberingAfterBreak="0">
    <w:nsid w:val="5ECD36F8"/>
    <w:multiLevelType w:val="multilevel"/>
    <w:tmpl w:val="11D69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15:restartNumberingAfterBreak="0">
    <w:nsid w:val="5ED96696"/>
    <w:multiLevelType w:val="multilevel"/>
    <w:tmpl w:val="9BFA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2" w15:restartNumberingAfterBreak="0">
    <w:nsid w:val="5EE3688F"/>
    <w:multiLevelType w:val="multilevel"/>
    <w:tmpl w:val="FAB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15:restartNumberingAfterBreak="0">
    <w:nsid w:val="5EEA058B"/>
    <w:multiLevelType w:val="multilevel"/>
    <w:tmpl w:val="9724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15:restartNumberingAfterBreak="0">
    <w:nsid w:val="5EED68C4"/>
    <w:multiLevelType w:val="multilevel"/>
    <w:tmpl w:val="CAEA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5" w15:restartNumberingAfterBreak="0">
    <w:nsid w:val="5EED71F4"/>
    <w:multiLevelType w:val="multilevel"/>
    <w:tmpl w:val="EF64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15:restartNumberingAfterBreak="0">
    <w:nsid w:val="5EF53369"/>
    <w:multiLevelType w:val="multilevel"/>
    <w:tmpl w:val="F6EE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15:restartNumberingAfterBreak="0">
    <w:nsid w:val="5F0A4875"/>
    <w:multiLevelType w:val="multilevel"/>
    <w:tmpl w:val="D25C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8" w15:restartNumberingAfterBreak="0">
    <w:nsid w:val="5F297C4A"/>
    <w:multiLevelType w:val="multilevel"/>
    <w:tmpl w:val="D962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5F55120F"/>
    <w:multiLevelType w:val="multilevel"/>
    <w:tmpl w:val="137C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15:restartNumberingAfterBreak="0">
    <w:nsid w:val="5F812A18"/>
    <w:multiLevelType w:val="multilevel"/>
    <w:tmpl w:val="1538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15:restartNumberingAfterBreak="0">
    <w:nsid w:val="5F8824F4"/>
    <w:multiLevelType w:val="multilevel"/>
    <w:tmpl w:val="B43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15:restartNumberingAfterBreak="0">
    <w:nsid w:val="5F8D5D63"/>
    <w:multiLevelType w:val="multilevel"/>
    <w:tmpl w:val="F7EC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15:restartNumberingAfterBreak="0">
    <w:nsid w:val="5FCD07F8"/>
    <w:multiLevelType w:val="multilevel"/>
    <w:tmpl w:val="E63E7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15:restartNumberingAfterBreak="0">
    <w:nsid w:val="5FCF5CC9"/>
    <w:multiLevelType w:val="multilevel"/>
    <w:tmpl w:val="99CA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15:restartNumberingAfterBreak="0">
    <w:nsid w:val="5FE21D98"/>
    <w:multiLevelType w:val="multilevel"/>
    <w:tmpl w:val="E95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6" w15:restartNumberingAfterBreak="0">
    <w:nsid w:val="5FE35D0D"/>
    <w:multiLevelType w:val="multilevel"/>
    <w:tmpl w:val="08C0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15:restartNumberingAfterBreak="0">
    <w:nsid w:val="5FEF134D"/>
    <w:multiLevelType w:val="multilevel"/>
    <w:tmpl w:val="32B6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15:restartNumberingAfterBreak="0">
    <w:nsid w:val="5FF57863"/>
    <w:multiLevelType w:val="multilevel"/>
    <w:tmpl w:val="7832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15:restartNumberingAfterBreak="0">
    <w:nsid w:val="601D0762"/>
    <w:multiLevelType w:val="multilevel"/>
    <w:tmpl w:val="D8D0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15:restartNumberingAfterBreak="0">
    <w:nsid w:val="602547E9"/>
    <w:multiLevelType w:val="multilevel"/>
    <w:tmpl w:val="D488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1" w15:restartNumberingAfterBreak="0">
    <w:nsid w:val="603A51BA"/>
    <w:multiLevelType w:val="multilevel"/>
    <w:tmpl w:val="102A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15:restartNumberingAfterBreak="0">
    <w:nsid w:val="604C14AE"/>
    <w:multiLevelType w:val="multilevel"/>
    <w:tmpl w:val="248E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15:restartNumberingAfterBreak="0">
    <w:nsid w:val="605C7EA9"/>
    <w:multiLevelType w:val="multilevel"/>
    <w:tmpl w:val="DDEC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15:restartNumberingAfterBreak="0">
    <w:nsid w:val="606248F5"/>
    <w:multiLevelType w:val="multilevel"/>
    <w:tmpl w:val="41A02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15:restartNumberingAfterBreak="0">
    <w:nsid w:val="60641584"/>
    <w:multiLevelType w:val="multilevel"/>
    <w:tmpl w:val="31C6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15:restartNumberingAfterBreak="0">
    <w:nsid w:val="609173B7"/>
    <w:multiLevelType w:val="multilevel"/>
    <w:tmpl w:val="1F8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15:restartNumberingAfterBreak="0">
    <w:nsid w:val="609C1B81"/>
    <w:multiLevelType w:val="multilevel"/>
    <w:tmpl w:val="B436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15:restartNumberingAfterBreak="0">
    <w:nsid w:val="60A31895"/>
    <w:multiLevelType w:val="multilevel"/>
    <w:tmpl w:val="8BE2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15:restartNumberingAfterBreak="0">
    <w:nsid w:val="60A74197"/>
    <w:multiLevelType w:val="multilevel"/>
    <w:tmpl w:val="E71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15:restartNumberingAfterBreak="0">
    <w:nsid w:val="60DC216D"/>
    <w:multiLevelType w:val="multilevel"/>
    <w:tmpl w:val="F9B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15:restartNumberingAfterBreak="0">
    <w:nsid w:val="60FA1E95"/>
    <w:multiLevelType w:val="multilevel"/>
    <w:tmpl w:val="F05E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15:restartNumberingAfterBreak="0">
    <w:nsid w:val="61292C23"/>
    <w:multiLevelType w:val="multilevel"/>
    <w:tmpl w:val="C84A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15:restartNumberingAfterBreak="0">
    <w:nsid w:val="61316DDC"/>
    <w:multiLevelType w:val="multilevel"/>
    <w:tmpl w:val="D14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15:restartNumberingAfterBreak="0">
    <w:nsid w:val="61332FDC"/>
    <w:multiLevelType w:val="multilevel"/>
    <w:tmpl w:val="6C2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15:restartNumberingAfterBreak="0">
    <w:nsid w:val="6135692C"/>
    <w:multiLevelType w:val="multilevel"/>
    <w:tmpl w:val="17522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6" w15:restartNumberingAfterBreak="0">
    <w:nsid w:val="61426BB1"/>
    <w:multiLevelType w:val="multilevel"/>
    <w:tmpl w:val="88EC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15:restartNumberingAfterBreak="0">
    <w:nsid w:val="61431844"/>
    <w:multiLevelType w:val="multilevel"/>
    <w:tmpl w:val="5C22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15:restartNumberingAfterBreak="0">
    <w:nsid w:val="61956291"/>
    <w:multiLevelType w:val="multilevel"/>
    <w:tmpl w:val="55D8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15:restartNumberingAfterBreak="0">
    <w:nsid w:val="61A42E79"/>
    <w:multiLevelType w:val="multilevel"/>
    <w:tmpl w:val="268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15:restartNumberingAfterBreak="0">
    <w:nsid w:val="61B412C6"/>
    <w:multiLevelType w:val="multilevel"/>
    <w:tmpl w:val="B208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15:restartNumberingAfterBreak="0">
    <w:nsid w:val="61C169D8"/>
    <w:multiLevelType w:val="multilevel"/>
    <w:tmpl w:val="9FE6E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2" w15:restartNumberingAfterBreak="0">
    <w:nsid w:val="61D030B6"/>
    <w:multiLevelType w:val="multilevel"/>
    <w:tmpl w:val="CB481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15:restartNumberingAfterBreak="0">
    <w:nsid w:val="61E13053"/>
    <w:multiLevelType w:val="multilevel"/>
    <w:tmpl w:val="3FA4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15:restartNumberingAfterBreak="0">
    <w:nsid w:val="61EF5901"/>
    <w:multiLevelType w:val="multilevel"/>
    <w:tmpl w:val="98E6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15:restartNumberingAfterBreak="0">
    <w:nsid w:val="61F23AD0"/>
    <w:multiLevelType w:val="multilevel"/>
    <w:tmpl w:val="D7E2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15:restartNumberingAfterBreak="0">
    <w:nsid w:val="620D4A07"/>
    <w:multiLevelType w:val="multilevel"/>
    <w:tmpl w:val="7622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7" w15:restartNumberingAfterBreak="0">
    <w:nsid w:val="62180696"/>
    <w:multiLevelType w:val="multilevel"/>
    <w:tmpl w:val="B070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8" w15:restartNumberingAfterBreak="0">
    <w:nsid w:val="622E43EF"/>
    <w:multiLevelType w:val="multilevel"/>
    <w:tmpl w:val="FA3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15:restartNumberingAfterBreak="0">
    <w:nsid w:val="62330C6C"/>
    <w:multiLevelType w:val="multilevel"/>
    <w:tmpl w:val="597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0" w15:restartNumberingAfterBreak="0">
    <w:nsid w:val="62633A5F"/>
    <w:multiLevelType w:val="multilevel"/>
    <w:tmpl w:val="1B5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15:restartNumberingAfterBreak="0">
    <w:nsid w:val="626A3C48"/>
    <w:multiLevelType w:val="multilevel"/>
    <w:tmpl w:val="A9CA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15:restartNumberingAfterBreak="0">
    <w:nsid w:val="628B444C"/>
    <w:multiLevelType w:val="multilevel"/>
    <w:tmpl w:val="D1B2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15:restartNumberingAfterBreak="0">
    <w:nsid w:val="628D7955"/>
    <w:multiLevelType w:val="multilevel"/>
    <w:tmpl w:val="0606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15:restartNumberingAfterBreak="0">
    <w:nsid w:val="629C4A40"/>
    <w:multiLevelType w:val="multilevel"/>
    <w:tmpl w:val="6B0A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5" w15:restartNumberingAfterBreak="0">
    <w:nsid w:val="629E158F"/>
    <w:multiLevelType w:val="multilevel"/>
    <w:tmpl w:val="64B2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15:restartNumberingAfterBreak="0">
    <w:nsid w:val="62AF1E69"/>
    <w:multiLevelType w:val="multilevel"/>
    <w:tmpl w:val="96A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15:restartNumberingAfterBreak="0">
    <w:nsid w:val="62BC05AE"/>
    <w:multiLevelType w:val="multilevel"/>
    <w:tmpl w:val="0454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8" w15:restartNumberingAfterBreak="0">
    <w:nsid w:val="62DB3FAE"/>
    <w:multiLevelType w:val="multilevel"/>
    <w:tmpl w:val="7EA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15:restartNumberingAfterBreak="0">
    <w:nsid w:val="62E23CDC"/>
    <w:multiLevelType w:val="multilevel"/>
    <w:tmpl w:val="08562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15:restartNumberingAfterBreak="0">
    <w:nsid w:val="62EC54F1"/>
    <w:multiLevelType w:val="multilevel"/>
    <w:tmpl w:val="C086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15:restartNumberingAfterBreak="0">
    <w:nsid w:val="62F81E9C"/>
    <w:multiLevelType w:val="multilevel"/>
    <w:tmpl w:val="064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15:restartNumberingAfterBreak="0">
    <w:nsid w:val="62FB00D6"/>
    <w:multiLevelType w:val="multilevel"/>
    <w:tmpl w:val="87A0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15:restartNumberingAfterBreak="0">
    <w:nsid w:val="631C0269"/>
    <w:multiLevelType w:val="multilevel"/>
    <w:tmpl w:val="5C92DF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15:restartNumberingAfterBreak="0">
    <w:nsid w:val="63241E26"/>
    <w:multiLevelType w:val="multilevel"/>
    <w:tmpl w:val="9AB2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15:restartNumberingAfterBreak="0">
    <w:nsid w:val="63272815"/>
    <w:multiLevelType w:val="multilevel"/>
    <w:tmpl w:val="EA86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6" w15:restartNumberingAfterBreak="0">
    <w:nsid w:val="632A0677"/>
    <w:multiLevelType w:val="multilevel"/>
    <w:tmpl w:val="7AFE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7" w15:restartNumberingAfterBreak="0">
    <w:nsid w:val="632D7EE0"/>
    <w:multiLevelType w:val="multilevel"/>
    <w:tmpl w:val="485E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15:restartNumberingAfterBreak="0">
    <w:nsid w:val="634C2C97"/>
    <w:multiLevelType w:val="multilevel"/>
    <w:tmpl w:val="A726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15:restartNumberingAfterBreak="0">
    <w:nsid w:val="634D4E7C"/>
    <w:multiLevelType w:val="multilevel"/>
    <w:tmpl w:val="4E9E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15:restartNumberingAfterBreak="0">
    <w:nsid w:val="63700689"/>
    <w:multiLevelType w:val="multilevel"/>
    <w:tmpl w:val="D9EC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15:restartNumberingAfterBreak="0">
    <w:nsid w:val="63D65E9B"/>
    <w:multiLevelType w:val="multilevel"/>
    <w:tmpl w:val="563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2" w15:restartNumberingAfterBreak="0">
    <w:nsid w:val="63DD52D6"/>
    <w:multiLevelType w:val="multilevel"/>
    <w:tmpl w:val="648A9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15:restartNumberingAfterBreak="0">
    <w:nsid w:val="63ED4217"/>
    <w:multiLevelType w:val="multilevel"/>
    <w:tmpl w:val="78E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15:restartNumberingAfterBreak="0">
    <w:nsid w:val="6408623C"/>
    <w:multiLevelType w:val="multilevel"/>
    <w:tmpl w:val="EC8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15:restartNumberingAfterBreak="0">
    <w:nsid w:val="640C660F"/>
    <w:multiLevelType w:val="multilevel"/>
    <w:tmpl w:val="4E7C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15:restartNumberingAfterBreak="0">
    <w:nsid w:val="6429471E"/>
    <w:multiLevelType w:val="multilevel"/>
    <w:tmpl w:val="3BAA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15:restartNumberingAfterBreak="0">
    <w:nsid w:val="642948FE"/>
    <w:multiLevelType w:val="multilevel"/>
    <w:tmpl w:val="01F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15:restartNumberingAfterBreak="0">
    <w:nsid w:val="643170C1"/>
    <w:multiLevelType w:val="multilevel"/>
    <w:tmpl w:val="F0CA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15:restartNumberingAfterBreak="0">
    <w:nsid w:val="64427E18"/>
    <w:multiLevelType w:val="multilevel"/>
    <w:tmpl w:val="7DC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15:restartNumberingAfterBreak="0">
    <w:nsid w:val="644E5937"/>
    <w:multiLevelType w:val="multilevel"/>
    <w:tmpl w:val="CC462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1" w15:restartNumberingAfterBreak="0">
    <w:nsid w:val="649C046A"/>
    <w:multiLevelType w:val="multilevel"/>
    <w:tmpl w:val="FCA6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15:restartNumberingAfterBreak="0">
    <w:nsid w:val="64BD6F1A"/>
    <w:multiLevelType w:val="multilevel"/>
    <w:tmpl w:val="F838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15:restartNumberingAfterBreak="0">
    <w:nsid w:val="64C3555A"/>
    <w:multiLevelType w:val="multilevel"/>
    <w:tmpl w:val="45BE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15:restartNumberingAfterBreak="0">
    <w:nsid w:val="64C65A35"/>
    <w:multiLevelType w:val="multilevel"/>
    <w:tmpl w:val="EA5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15:restartNumberingAfterBreak="0">
    <w:nsid w:val="64D330B2"/>
    <w:multiLevelType w:val="multilevel"/>
    <w:tmpl w:val="D4C4D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15:restartNumberingAfterBreak="0">
    <w:nsid w:val="64D46A11"/>
    <w:multiLevelType w:val="multilevel"/>
    <w:tmpl w:val="C47E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15:restartNumberingAfterBreak="0">
    <w:nsid w:val="64DE6D43"/>
    <w:multiLevelType w:val="multilevel"/>
    <w:tmpl w:val="0A46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15:restartNumberingAfterBreak="0">
    <w:nsid w:val="64DF03B7"/>
    <w:multiLevelType w:val="multilevel"/>
    <w:tmpl w:val="8564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15:restartNumberingAfterBreak="0">
    <w:nsid w:val="64E4412E"/>
    <w:multiLevelType w:val="multilevel"/>
    <w:tmpl w:val="747A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15:restartNumberingAfterBreak="0">
    <w:nsid w:val="650C51A7"/>
    <w:multiLevelType w:val="multilevel"/>
    <w:tmpl w:val="6B7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15:restartNumberingAfterBreak="0">
    <w:nsid w:val="651344C5"/>
    <w:multiLevelType w:val="multilevel"/>
    <w:tmpl w:val="D7FA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15:restartNumberingAfterBreak="0">
    <w:nsid w:val="65250C92"/>
    <w:multiLevelType w:val="multilevel"/>
    <w:tmpl w:val="F864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3" w15:restartNumberingAfterBreak="0">
    <w:nsid w:val="65292C81"/>
    <w:multiLevelType w:val="multilevel"/>
    <w:tmpl w:val="2018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15:restartNumberingAfterBreak="0">
    <w:nsid w:val="65506822"/>
    <w:multiLevelType w:val="multilevel"/>
    <w:tmpl w:val="6D84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15:restartNumberingAfterBreak="0">
    <w:nsid w:val="6564075F"/>
    <w:multiLevelType w:val="multilevel"/>
    <w:tmpl w:val="11AA0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15:restartNumberingAfterBreak="0">
    <w:nsid w:val="65651186"/>
    <w:multiLevelType w:val="multilevel"/>
    <w:tmpl w:val="C8A2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15:restartNumberingAfterBreak="0">
    <w:nsid w:val="657C198E"/>
    <w:multiLevelType w:val="multilevel"/>
    <w:tmpl w:val="3B98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15:restartNumberingAfterBreak="0">
    <w:nsid w:val="65844C6E"/>
    <w:multiLevelType w:val="multilevel"/>
    <w:tmpl w:val="A5DA2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15:restartNumberingAfterBreak="0">
    <w:nsid w:val="658455BA"/>
    <w:multiLevelType w:val="multilevel"/>
    <w:tmpl w:val="FC3C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15:restartNumberingAfterBreak="0">
    <w:nsid w:val="659715BE"/>
    <w:multiLevelType w:val="multilevel"/>
    <w:tmpl w:val="8CC86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15:restartNumberingAfterBreak="0">
    <w:nsid w:val="65A702D0"/>
    <w:multiLevelType w:val="multilevel"/>
    <w:tmpl w:val="3B189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2" w15:restartNumberingAfterBreak="0">
    <w:nsid w:val="65B82151"/>
    <w:multiLevelType w:val="multilevel"/>
    <w:tmpl w:val="9A08A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5C165B8"/>
    <w:multiLevelType w:val="multilevel"/>
    <w:tmpl w:val="1436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15:restartNumberingAfterBreak="0">
    <w:nsid w:val="65C627CC"/>
    <w:multiLevelType w:val="multilevel"/>
    <w:tmpl w:val="D374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15:restartNumberingAfterBreak="0">
    <w:nsid w:val="65EC5037"/>
    <w:multiLevelType w:val="multilevel"/>
    <w:tmpl w:val="2A64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15:restartNumberingAfterBreak="0">
    <w:nsid w:val="65F2409B"/>
    <w:multiLevelType w:val="multilevel"/>
    <w:tmpl w:val="8DCC34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7" w15:restartNumberingAfterBreak="0">
    <w:nsid w:val="66255C85"/>
    <w:multiLevelType w:val="multilevel"/>
    <w:tmpl w:val="667C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15:restartNumberingAfterBreak="0">
    <w:nsid w:val="663837C2"/>
    <w:multiLevelType w:val="multilevel"/>
    <w:tmpl w:val="A0EC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15:restartNumberingAfterBreak="0">
    <w:nsid w:val="663A1CA8"/>
    <w:multiLevelType w:val="multilevel"/>
    <w:tmpl w:val="1536F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15:restartNumberingAfterBreak="0">
    <w:nsid w:val="664957E3"/>
    <w:multiLevelType w:val="multilevel"/>
    <w:tmpl w:val="EF0A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15:restartNumberingAfterBreak="0">
    <w:nsid w:val="66732378"/>
    <w:multiLevelType w:val="multilevel"/>
    <w:tmpl w:val="D81A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15:restartNumberingAfterBreak="0">
    <w:nsid w:val="66786680"/>
    <w:multiLevelType w:val="multilevel"/>
    <w:tmpl w:val="04B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3" w15:restartNumberingAfterBreak="0">
    <w:nsid w:val="667D1098"/>
    <w:multiLevelType w:val="multilevel"/>
    <w:tmpl w:val="B78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15:restartNumberingAfterBreak="0">
    <w:nsid w:val="66867831"/>
    <w:multiLevelType w:val="multilevel"/>
    <w:tmpl w:val="7D22E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15:restartNumberingAfterBreak="0">
    <w:nsid w:val="668D0086"/>
    <w:multiLevelType w:val="multilevel"/>
    <w:tmpl w:val="679C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15:restartNumberingAfterBreak="0">
    <w:nsid w:val="668F5466"/>
    <w:multiLevelType w:val="multilevel"/>
    <w:tmpl w:val="1C1E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15:restartNumberingAfterBreak="0">
    <w:nsid w:val="66AB6DD1"/>
    <w:multiLevelType w:val="multilevel"/>
    <w:tmpl w:val="9988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15:restartNumberingAfterBreak="0">
    <w:nsid w:val="66AD5611"/>
    <w:multiLevelType w:val="multilevel"/>
    <w:tmpl w:val="1A7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15:restartNumberingAfterBreak="0">
    <w:nsid w:val="66D26195"/>
    <w:multiLevelType w:val="multilevel"/>
    <w:tmpl w:val="BB7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15:restartNumberingAfterBreak="0">
    <w:nsid w:val="66DA7F41"/>
    <w:multiLevelType w:val="multilevel"/>
    <w:tmpl w:val="5D34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15:restartNumberingAfterBreak="0">
    <w:nsid w:val="66E657DC"/>
    <w:multiLevelType w:val="multilevel"/>
    <w:tmpl w:val="AF9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15:restartNumberingAfterBreak="0">
    <w:nsid w:val="66F80ECF"/>
    <w:multiLevelType w:val="multilevel"/>
    <w:tmpl w:val="AB8C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15:restartNumberingAfterBreak="0">
    <w:nsid w:val="67207B0B"/>
    <w:multiLevelType w:val="multilevel"/>
    <w:tmpl w:val="2CEA7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15:restartNumberingAfterBreak="0">
    <w:nsid w:val="672A0516"/>
    <w:multiLevelType w:val="multilevel"/>
    <w:tmpl w:val="B590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15:restartNumberingAfterBreak="0">
    <w:nsid w:val="6735189A"/>
    <w:multiLevelType w:val="multilevel"/>
    <w:tmpl w:val="0EEA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6" w15:restartNumberingAfterBreak="0">
    <w:nsid w:val="67382B09"/>
    <w:multiLevelType w:val="multilevel"/>
    <w:tmpl w:val="741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15:restartNumberingAfterBreak="0">
    <w:nsid w:val="675B6AF7"/>
    <w:multiLevelType w:val="multilevel"/>
    <w:tmpl w:val="86C0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15:restartNumberingAfterBreak="0">
    <w:nsid w:val="6766046C"/>
    <w:multiLevelType w:val="multilevel"/>
    <w:tmpl w:val="994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15:restartNumberingAfterBreak="0">
    <w:nsid w:val="67667C61"/>
    <w:multiLevelType w:val="multilevel"/>
    <w:tmpl w:val="B56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15:restartNumberingAfterBreak="0">
    <w:nsid w:val="676C5CD1"/>
    <w:multiLevelType w:val="multilevel"/>
    <w:tmpl w:val="2C46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15:restartNumberingAfterBreak="0">
    <w:nsid w:val="67794CA5"/>
    <w:multiLevelType w:val="multilevel"/>
    <w:tmpl w:val="40EE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15:restartNumberingAfterBreak="0">
    <w:nsid w:val="67817AE9"/>
    <w:multiLevelType w:val="multilevel"/>
    <w:tmpl w:val="400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15:restartNumberingAfterBreak="0">
    <w:nsid w:val="678E0C3B"/>
    <w:multiLevelType w:val="multilevel"/>
    <w:tmpl w:val="D4B6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15:restartNumberingAfterBreak="0">
    <w:nsid w:val="67903FAD"/>
    <w:multiLevelType w:val="multilevel"/>
    <w:tmpl w:val="292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15:restartNumberingAfterBreak="0">
    <w:nsid w:val="679F7F93"/>
    <w:multiLevelType w:val="multilevel"/>
    <w:tmpl w:val="0E9E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15:restartNumberingAfterBreak="0">
    <w:nsid w:val="67A576F4"/>
    <w:multiLevelType w:val="multilevel"/>
    <w:tmpl w:val="8FD42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15:restartNumberingAfterBreak="0">
    <w:nsid w:val="67B545D7"/>
    <w:multiLevelType w:val="multilevel"/>
    <w:tmpl w:val="1C5E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15:restartNumberingAfterBreak="0">
    <w:nsid w:val="67B97E22"/>
    <w:multiLevelType w:val="multilevel"/>
    <w:tmpl w:val="64EA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15:restartNumberingAfterBreak="0">
    <w:nsid w:val="67C125B6"/>
    <w:multiLevelType w:val="multilevel"/>
    <w:tmpl w:val="F750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15:restartNumberingAfterBreak="0">
    <w:nsid w:val="67C4067F"/>
    <w:multiLevelType w:val="multilevel"/>
    <w:tmpl w:val="E600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15:restartNumberingAfterBreak="0">
    <w:nsid w:val="67CC482C"/>
    <w:multiLevelType w:val="multilevel"/>
    <w:tmpl w:val="FE2A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15:restartNumberingAfterBreak="0">
    <w:nsid w:val="67D35713"/>
    <w:multiLevelType w:val="multilevel"/>
    <w:tmpl w:val="88D83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15:restartNumberingAfterBreak="0">
    <w:nsid w:val="67E518E6"/>
    <w:multiLevelType w:val="multilevel"/>
    <w:tmpl w:val="C39E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15:restartNumberingAfterBreak="0">
    <w:nsid w:val="67F853E0"/>
    <w:multiLevelType w:val="multilevel"/>
    <w:tmpl w:val="090A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15:restartNumberingAfterBreak="0">
    <w:nsid w:val="681836DB"/>
    <w:multiLevelType w:val="multilevel"/>
    <w:tmpl w:val="7752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15:restartNumberingAfterBreak="0">
    <w:nsid w:val="681C5AAF"/>
    <w:multiLevelType w:val="multilevel"/>
    <w:tmpl w:val="8F0C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15:restartNumberingAfterBreak="0">
    <w:nsid w:val="681D6799"/>
    <w:multiLevelType w:val="multilevel"/>
    <w:tmpl w:val="556C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15:restartNumberingAfterBreak="0">
    <w:nsid w:val="682D5AE4"/>
    <w:multiLevelType w:val="multilevel"/>
    <w:tmpl w:val="4BC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15:restartNumberingAfterBreak="0">
    <w:nsid w:val="6855591A"/>
    <w:multiLevelType w:val="multilevel"/>
    <w:tmpl w:val="0C0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15:restartNumberingAfterBreak="0">
    <w:nsid w:val="6863645A"/>
    <w:multiLevelType w:val="multilevel"/>
    <w:tmpl w:val="238E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1" w15:restartNumberingAfterBreak="0">
    <w:nsid w:val="686C3A14"/>
    <w:multiLevelType w:val="multilevel"/>
    <w:tmpl w:val="A04E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15:restartNumberingAfterBreak="0">
    <w:nsid w:val="687053A7"/>
    <w:multiLevelType w:val="multilevel"/>
    <w:tmpl w:val="0666C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15:restartNumberingAfterBreak="0">
    <w:nsid w:val="68753047"/>
    <w:multiLevelType w:val="multilevel"/>
    <w:tmpl w:val="8FC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15:restartNumberingAfterBreak="0">
    <w:nsid w:val="687A5EC8"/>
    <w:multiLevelType w:val="multilevel"/>
    <w:tmpl w:val="DA90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5" w15:restartNumberingAfterBreak="0">
    <w:nsid w:val="687E6A9E"/>
    <w:multiLevelType w:val="multilevel"/>
    <w:tmpl w:val="D89A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15:restartNumberingAfterBreak="0">
    <w:nsid w:val="68815C8E"/>
    <w:multiLevelType w:val="multilevel"/>
    <w:tmpl w:val="1CF8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15:restartNumberingAfterBreak="0">
    <w:nsid w:val="68AC6050"/>
    <w:multiLevelType w:val="multilevel"/>
    <w:tmpl w:val="6258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15:restartNumberingAfterBreak="0">
    <w:nsid w:val="68AD7E48"/>
    <w:multiLevelType w:val="multilevel"/>
    <w:tmpl w:val="D27C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15:restartNumberingAfterBreak="0">
    <w:nsid w:val="68B77BA9"/>
    <w:multiLevelType w:val="multilevel"/>
    <w:tmpl w:val="86A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15:restartNumberingAfterBreak="0">
    <w:nsid w:val="68D16B4B"/>
    <w:multiLevelType w:val="multilevel"/>
    <w:tmpl w:val="CCA2D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15:restartNumberingAfterBreak="0">
    <w:nsid w:val="68F138A0"/>
    <w:multiLevelType w:val="multilevel"/>
    <w:tmpl w:val="367A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15:restartNumberingAfterBreak="0">
    <w:nsid w:val="690534D1"/>
    <w:multiLevelType w:val="multilevel"/>
    <w:tmpl w:val="C95A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3" w15:restartNumberingAfterBreak="0">
    <w:nsid w:val="6927445E"/>
    <w:multiLevelType w:val="multilevel"/>
    <w:tmpl w:val="3182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15:restartNumberingAfterBreak="0">
    <w:nsid w:val="693433EE"/>
    <w:multiLevelType w:val="multilevel"/>
    <w:tmpl w:val="EBCC7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15:restartNumberingAfterBreak="0">
    <w:nsid w:val="6956688D"/>
    <w:multiLevelType w:val="multilevel"/>
    <w:tmpl w:val="7566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6" w15:restartNumberingAfterBreak="0">
    <w:nsid w:val="695E0D82"/>
    <w:multiLevelType w:val="multilevel"/>
    <w:tmpl w:val="BDE8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15:restartNumberingAfterBreak="0">
    <w:nsid w:val="69634663"/>
    <w:multiLevelType w:val="multilevel"/>
    <w:tmpl w:val="022C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15:restartNumberingAfterBreak="0">
    <w:nsid w:val="697629FC"/>
    <w:multiLevelType w:val="multilevel"/>
    <w:tmpl w:val="E53A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15:restartNumberingAfterBreak="0">
    <w:nsid w:val="697C04FB"/>
    <w:multiLevelType w:val="multilevel"/>
    <w:tmpl w:val="683E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15:restartNumberingAfterBreak="0">
    <w:nsid w:val="69800E52"/>
    <w:multiLevelType w:val="multilevel"/>
    <w:tmpl w:val="38EA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15:restartNumberingAfterBreak="0">
    <w:nsid w:val="698978E8"/>
    <w:multiLevelType w:val="multilevel"/>
    <w:tmpl w:val="7F58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15:restartNumberingAfterBreak="0">
    <w:nsid w:val="69A53D90"/>
    <w:multiLevelType w:val="multilevel"/>
    <w:tmpl w:val="FCC0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15:restartNumberingAfterBreak="0">
    <w:nsid w:val="69A767BE"/>
    <w:multiLevelType w:val="multilevel"/>
    <w:tmpl w:val="79E8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15:restartNumberingAfterBreak="0">
    <w:nsid w:val="69B107AF"/>
    <w:multiLevelType w:val="multilevel"/>
    <w:tmpl w:val="CAF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5" w15:restartNumberingAfterBreak="0">
    <w:nsid w:val="69B80933"/>
    <w:multiLevelType w:val="multilevel"/>
    <w:tmpl w:val="52C8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15:restartNumberingAfterBreak="0">
    <w:nsid w:val="69D56032"/>
    <w:multiLevelType w:val="multilevel"/>
    <w:tmpl w:val="3C7E1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15:restartNumberingAfterBreak="0">
    <w:nsid w:val="6A0E729F"/>
    <w:multiLevelType w:val="multilevel"/>
    <w:tmpl w:val="28B4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15:restartNumberingAfterBreak="0">
    <w:nsid w:val="6A116395"/>
    <w:multiLevelType w:val="multilevel"/>
    <w:tmpl w:val="46F2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15:restartNumberingAfterBreak="0">
    <w:nsid w:val="6A522A95"/>
    <w:multiLevelType w:val="multilevel"/>
    <w:tmpl w:val="8EBC5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0" w15:restartNumberingAfterBreak="0">
    <w:nsid w:val="6A5476D3"/>
    <w:multiLevelType w:val="multilevel"/>
    <w:tmpl w:val="ABEC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15:restartNumberingAfterBreak="0">
    <w:nsid w:val="6A557A13"/>
    <w:multiLevelType w:val="multilevel"/>
    <w:tmpl w:val="DD78D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15:restartNumberingAfterBreak="0">
    <w:nsid w:val="6A6628D7"/>
    <w:multiLevelType w:val="multilevel"/>
    <w:tmpl w:val="0B90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15:restartNumberingAfterBreak="0">
    <w:nsid w:val="6A690F15"/>
    <w:multiLevelType w:val="multilevel"/>
    <w:tmpl w:val="A5D21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15:restartNumberingAfterBreak="0">
    <w:nsid w:val="6A690F63"/>
    <w:multiLevelType w:val="multilevel"/>
    <w:tmpl w:val="13C0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15:restartNumberingAfterBreak="0">
    <w:nsid w:val="6A726370"/>
    <w:multiLevelType w:val="multilevel"/>
    <w:tmpl w:val="1F6E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6" w15:restartNumberingAfterBreak="0">
    <w:nsid w:val="6A77132D"/>
    <w:multiLevelType w:val="multilevel"/>
    <w:tmpl w:val="A7D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15:restartNumberingAfterBreak="0">
    <w:nsid w:val="6A8B343F"/>
    <w:multiLevelType w:val="multilevel"/>
    <w:tmpl w:val="05E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15:restartNumberingAfterBreak="0">
    <w:nsid w:val="6A8C53DE"/>
    <w:multiLevelType w:val="multilevel"/>
    <w:tmpl w:val="8744A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15:restartNumberingAfterBreak="0">
    <w:nsid w:val="6A976129"/>
    <w:multiLevelType w:val="multilevel"/>
    <w:tmpl w:val="7C58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0" w15:restartNumberingAfterBreak="0">
    <w:nsid w:val="6AB31BB4"/>
    <w:multiLevelType w:val="multilevel"/>
    <w:tmpl w:val="19A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1" w15:restartNumberingAfterBreak="0">
    <w:nsid w:val="6AD00272"/>
    <w:multiLevelType w:val="multilevel"/>
    <w:tmpl w:val="0DD29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15:restartNumberingAfterBreak="0">
    <w:nsid w:val="6AFC1E1E"/>
    <w:multiLevelType w:val="multilevel"/>
    <w:tmpl w:val="57B8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15:restartNumberingAfterBreak="0">
    <w:nsid w:val="6AFF0641"/>
    <w:multiLevelType w:val="multilevel"/>
    <w:tmpl w:val="2F36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15:restartNumberingAfterBreak="0">
    <w:nsid w:val="6B0A2EA6"/>
    <w:multiLevelType w:val="multilevel"/>
    <w:tmpl w:val="B9C8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15:restartNumberingAfterBreak="0">
    <w:nsid w:val="6B0B571A"/>
    <w:multiLevelType w:val="multilevel"/>
    <w:tmpl w:val="B534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15:restartNumberingAfterBreak="0">
    <w:nsid w:val="6B0D1F35"/>
    <w:multiLevelType w:val="multilevel"/>
    <w:tmpl w:val="F3745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7" w15:restartNumberingAfterBreak="0">
    <w:nsid w:val="6B112757"/>
    <w:multiLevelType w:val="multilevel"/>
    <w:tmpl w:val="00CE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15:restartNumberingAfterBreak="0">
    <w:nsid w:val="6B22331F"/>
    <w:multiLevelType w:val="multilevel"/>
    <w:tmpl w:val="E85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15:restartNumberingAfterBreak="0">
    <w:nsid w:val="6B2E130C"/>
    <w:multiLevelType w:val="multilevel"/>
    <w:tmpl w:val="E9E8F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15:restartNumberingAfterBreak="0">
    <w:nsid w:val="6B4875D9"/>
    <w:multiLevelType w:val="multilevel"/>
    <w:tmpl w:val="A72E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15:restartNumberingAfterBreak="0">
    <w:nsid w:val="6B4A52D5"/>
    <w:multiLevelType w:val="multilevel"/>
    <w:tmpl w:val="EA8C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15:restartNumberingAfterBreak="0">
    <w:nsid w:val="6B67236D"/>
    <w:multiLevelType w:val="multilevel"/>
    <w:tmpl w:val="94E4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3" w15:restartNumberingAfterBreak="0">
    <w:nsid w:val="6B7C4192"/>
    <w:multiLevelType w:val="multilevel"/>
    <w:tmpl w:val="5CF2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15:restartNumberingAfterBreak="0">
    <w:nsid w:val="6B7E1656"/>
    <w:multiLevelType w:val="multilevel"/>
    <w:tmpl w:val="4E18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15:restartNumberingAfterBreak="0">
    <w:nsid w:val="6B9F717F"/>
    <w:multiLevelType w:val="multilevel"/>
    <w:tmpl w:val="D9AA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15:restartNumberingAfterBreak="0">
    <w:nsid w:val="6BA867AE"/>
    <w:multiLevelType w:val="multilevel"/>
    <w:tmpl w:val="ADA4F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15:restartNumberingAfterBreak="0">
    <w:nsid w:val="6BB146FC"/>
    <w:multiLevelType w:val="multilevel"/>
    <w:tmpl w:val="F64C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15:restartNumberingAfterBreak="0">
    <w:nsid w:val="6BBD10AC"/>
    <w:multiLevelType w:val="multilevel"/>
    <w:tmpl w:val="ABC65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9" w15:restartNumberingAfterBreak="0">
    <w:nsid w:val="6BD64740"/>
    <w:multiLevelType w:val="multilevel"/>
    <w:tmpl w:val="6B8C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15:restartNumberingAfterBreak="0">
    <w:nsid w:val="6BDA50E7"/>
    <w:multiLevelType w:val="multilevel"/>
    <w:tmpl w:val="0B40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15:restartNumberingAfterBreak="0">
    <w:nsid w:val="6BE167F6"/>
    <w:multiLevelType w:val="multilevel"/>
    <w:tmpl w:val="1810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15:restartNumberingAfterBreak="0">
    <w:nsid w:val="6BE57D81"/>
    <w:multiLevelType w:val="multilevel"/>
    <w:tmpl w:val="3E165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3" w15:restartNumberingAfterBreak="0">
    <w:nsid w:val="6BF024EE"/>
    <w:multiLevelType w:val="multilevel"/>
    <w:tmpl w:val="F19C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15:restartNumberingAfterBreak="0">
    <w:nsid w:val="6BF42EA1"/>
    <w:multiLevelType w:val="multilevel"/>
    <w:tmpl w:val="1204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15:restartNumberingAfterBreak="0">
    <w:nsid w:val="6BF56EAE"/>
    <w:multiLevelType w:val="multilevel"/>
    <w:tmpl w:val="A08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15:restartNumberingAfterBreak="0">
    <w:nsid w:val="6C140740"/>
    <w:multiLevelType w:val="multilevel"/>
    <w:tmpl w:val="AE4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15:restartNumberingAfterBreak="0">
    <w:nsid w:val="6C181928"/>
    <w:multiLevelType w:val="multilevel"/>
    <w:tmpl w:val="7AFA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15:restartNumberingAfterBreak="0">
    <w:nsid w:val="6C263EAE"/>
    <w:multiLevelType w:val="multilevel"/>
    <w:tmpl w:val="C8D2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15:restartNumberingAfterBreak="0">
    <w:nsid w:val="6C287F69"/>
    <w:multiLevelType w:val="multilevel"/>
    <w:tmpl w:val="7B9A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15:restartNumberingAfterBreak="0">
    <w:nsid w:val="6C33368F"/>
    <w:multiLevelType w:val="multilevel"/>
    <w:tmpl w:val="9D66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15:restartNumberingAfterBreak="0">
    <w:nsid w:val="6C431302"/>
    <w:multiLevelType w:val="multilevel"/>
    <w:tmpl w:val="D2FEF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6C5B1F46"/>
    <w:multiLevelType w:val="multilevel"/>
    <w:tmpl w:val="D1A6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3" w15:restartNumberingAfterBreak="0">
    <w:nsid w:val="6C62499C"/>
    <w:multiLevelType w:val="multilevel"/>
    <w:tmpl w:val="49C0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15:restartNumberingAfterBreak="0">
    <w:nsid w:val="6C776D77"/>
    <w:multiLevelType w:val="multilevel"/>
    <w:tmpl w:val="55062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15:restartNumberingAfterBreak="0">
    <w:nsid w:val="6C902DBF"/>
    <w:multiLevelType w:val="multilevel"/>
    <w:tmpl w:val="788E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15:restartNumberingAfterBreak="0">
    <w:nsid w:val="6C997AE5"/>
    <w:multiLevelType w:val="multilevel"/>
    <w:tmpl w:val="F66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15:restartNumberingAfterBreak="0">
    <w:nsid w:val="6CAA0647"/>
    <w:multiLevelType w:val="multilevel"/>
    <w:tmpl w:val="F35E1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8" w15:restartNumberingAfterBreak="0">
    <w:nsid w:val="6CB2417B"/>
    <w:multiLevelType w:val="multilevel"/>
    <w:tmpl w:val="764A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15:restartNumberingAfterBreak="0">
    <w:nsid w:val="6CCF1B3C"/>
    <w:multiLevelType w:val="multilevel"/>
    <w:tmpl w:val="279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15:restartNumberingAfterBreak="0">
    <w:nsid w:val="6CE43EB1"/>
    <w:multiLevelType w:val="multilevel"/>
    <w:tmpl w:val="8B80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1" w15:restartNumberingAfterBreak="0">
    <w:nsid w:val="6CEF56AF"/>
    <w:multiLevelType w:val="multilevel"/>
    <w:tmpl w:val="A3B6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2" w15:restartNumberingAfterBreak="0">
    <w:nsid w:val="6CF83941"/>
    <w:multiLevelType w:val="multilevel"/>
    <w:tmpl w:val="5DC2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15:restartNumberingAfterBreak="0">
    <w:nsid w:val="6D06481F"/>
    <w:multiLevelType w:val="multilevel"/>
    <w:tmpl w:val="291E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4" w15:restartNumberingAfterBreak="0">
    <w:nsid w:val="6D1645F6"/>
    <w:multiLevelType w:val="multilevel"/>
    <w:tmpl w:val="7D300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5" w15:restartNumberingAfterBreak="0">
    <w:nsid w:val="6D257F93"/>
    <w:multiLevelType w:val="multilevel"/>
    <w:tmpl w:val="16D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15:restartNumberingAfterBreak="0">
    <w:nsid w:val="6D3A1464"/>
    <w:multiLevelType w:val="multilevel"/>
    <w:tmpl w:val="015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15:restartNumberingAfterBreak="0">
    <w:nsid w:val="6D467476"/>
    <w:multiLevelType w:val="multilevel"/>
    <w:tmpl w:val="37FC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15:restartNumberingAfterBreak="0">
    <w:nsid w:val="6D563D1F"/>
    <w:multiLevelType w:val="multilevel"/>
    <w:tmpl w:val="0EC28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15:restartNumberingAfterBreak="0">
    <w:nsid w:val="6D7978E8"/>
    <w:multiLevelType w:val="multilevel"/>
    <w:tmpl w:val="7372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15:restartNumberingAfterBreak="0">
    <w:nsid w:val="6DAD4F02"/>
    <w:multiLevelType w:val="multilevel"/>
    <w:tmpl w:val="70F8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15:restartNumberingAfterBreak="0">
    <w:nsid w:val="6DAE75E2"/>
    <w:multiLevelType w:val="multilevel"/>
    <w:tmpl w:val="5FB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15:restartNumberingAfterBreak="0">
    <w:nsid w:val="6DAF1106"/>
    <w:multiLevelType w:val="multilevel"/>
    <w:tmpl w:val="71F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3" w15:restartNumberingAfterBreak="0">
    <w:nsid w:val="6DBB65A7"/>
    <w:multiLevelType w:val="multilevel"/>
    <w:tmpl w:val="23D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15:restartNumberingAfterBreak="0">
    <w:nsid w:val="6DE00B71"/>
    <w:multiLevelType w:val="multilevel"/>
    <w:tmpl w:val="507E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5" w15:restartNumberingAfterBreak="0">
    <w:nsid w:val="6DE4181D"/>
    <w:multiLevelType w:val="multilevel"/>
    <w:tmpl w:val="70AA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15:restartNumberingAfterBreak="0">
    <w:nsid w:val="6DE527F3"/>
    <w:multiLevelType w:val="multilevel"/>
    <w:tmpl w:val="815C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15:restartNumberingAfterBreak="0">
    <w:nsid w:val="6E020F31"/>
    <w:multiLevelType w:val="multilevel"/>
    <w:tmpl w:val="159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15:restartNumberingAfterBreak="0">
    <w:nsid w:val="6E062D64"/>
    <w:multiLevelType w:val="multilevel"/>
    <w:tmpl w:val="0CE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15:restartNumberingAfterBreak="0">
    <w:nsid w:val="6E213B6F"/>
    <w:multiLevelType w:val="multilevel"/>
    <w:tmpl w:val="81F6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15:restartNumberingAfterBreak="0">
    <w:nsid w:val="6E3A0918"/>
    <w:multiLevelType w:val="multilevel"/>
    <w:tmpl w:val="3E1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15:restartNumberingAfterBreak="0">
    <w:nsid w:val="6E5164D3"/>
    <w:multiLevelType w:val="multilevel"/>
    <w:tmpl w:val="67F0D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2" w15:restartNumberingAfterBreak="0">
    <w:nsid w:val="6E7D7DB1"/>
    <w:multiLevelType w:val="multilevel"/>
    <w:tmpl w:val="8EC2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15:restartNumberingAfterBreak="0">
    <w:nsid w:val="6E823DB7"/>
    <w:multiLevelType w:val="multilevel"/>
    <w:tmpl w:val="C648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4" w15:restartNumberingAfterBreak="0">
    <w:nsid w:val="6EA7545B"/>
    <w:multiLevelType w:val="multilevel"/>
    <w:tmpl w:val="F26A7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15:restartNumberingAfterBreak="0">
    <w:nsid w:val="6EC37055"/>
    <w:multiLevelType w:val="multilevel"/>
    <w:tmpl w:val="8282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6ED3586C"/>
    <w:multiLevelType w:val="multilevel"/>
    <w:tmpl w:val="F258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15:restartNumberingAfterBreak="0">
    <w:nsid w:val="6ED40678"/>
    <w:multiLevelType w:val="multilevel"/>
    <w:tmpl w:val="A6D4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15:restartNumberingAfterBreak="0">
    <w:nsid w:val="6EE3370B"/>
    <w:multiLevelType w:val="multilevel"/>
    <w:tmpl w:val="B38C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9" w15:restartNumberingAfterBreak="0">
    <w:nsid w:val="6EEB0773"/>
    <w:multiLevelType w:val="multilevel"/>
    <w:tmpl w:val="040A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15:restartNumberingAfterBreak="0">
    <w:nsid w:val="6EEE78A4"/>
    <w:multiLevelType w:val="multilevel"/>
    <w:tmpl w:val="064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15:restartNumberingAfterBreak="0">
    <w:nsid w:val="6F194FC2"/>
    <w:multiLevelType w:val="multilevel"/>
    <w:tmpl w:val="18C6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15:restartNumberingAfterBreak="0">
    <w:nsid w:val="6F1E0F53"/>
    <w:multiLevelType w:val="multilevel"/>
    <w:tmpl w:val="1B3A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3" w15:restartNumberingAfterBreak="0">
    <w:nsid w:val="6F2E0E59"/>
    <w:multiLevelType w:val="multilevel"/>
    <w:tmpl w:val="3226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15:restartNumberingAfterBreak="0">
    <w:nsid w:val="6F347F7C"/>
    <w:multiLevelType w:val="multilevel"/>
    <w:tmpl w:val="3BC6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15:restartNumberingAfterBreak="0">
    <w:nsid w:val="6F474B3E"/>
    <w:multiLevelType w:val="multilevel"/>
    <w:tmpl w:val="7EFA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15:restartNumberingAfterBreak="0">
    <w:nsid w:val="6F4F088D"/>
    <w:multiLevelType w:val="multilevel"/>
    <w:tmpl w:val="8A8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15:restartNumberingAfterBreak="0">
    <w:nsid w:val="6F590BA2"/>
    <w:multiLevelType w:val="multilevel"/>
    <w:tmpl w:val="CD7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15:restartNumberingAfterBreak="0">
    <w:nsid w:val="6F5F67C5"/>
    <w:multiLevelType w:val="multilevel"/>
    <w:tmpl w:val="8E2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15:restartNumberingAfterBreak="0">
    <w:nsid w:val="6F6417E6"/>
    <w:multiLevelType w:val="multilevel"/>
    <w:tmpl w:val="EDF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15:restartNumberingAfterBreak="0">
    <w:nsid w:val="6F70684C"/>
    <w:multiLevelType w:val="multilevel"/>
    <w:tmpl w:val="D662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15:restartNumberingAfterBreak="0">
    <w:nsid w:val="6F747A6D"/>
    <w:multiLevelType w:val="multilevel"/>
    <w:tmpl w:val="F98A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15:restartNumberingAfterBreak="0">
    <w:nsid w:val="6F752FD5"/>
    <w:multiLevelType w:val="multilevel"/>
    <w:tmpl w:val="6B6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15:restartNumberingAfterBreak="0">
    <w:nsid w:val="6FA26336"/>
    <w:multiLevelType w:val="multilevel"/>
    <w:tmpl w:val="A9D27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15:restartNumberingAfterBreak="0">
    <w:nsid w:val="6FB52FB2"/>
    <w:multiLevelType w:val="multilevel"/>
    <w:tmpl w:val="E790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15:restartNumberingAfterBreak="0">
    <w:nsid w:val="6FCD6472"/>
    <w:multiLevelType w:val="multilevel"/>
    <w:tmpl w:val="46E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15:restartNumberingAfterBreak="0">
    <w:nsid w:val="6FD8093D"/>
    <w:multiLevelType w:val="multilevel"/>
    <w:tmpl w:val="4A08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7" w15:restartNumberingAfterBreak="0">
    <w:nsid w:val="6FFA1C86"/>
    <w:multiLevelType w:val="multilevel"/>
    <w:tmpl w:val="013E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15:restartNumberingAfterBreak="0">
    <w:nsid w:val="7018161E"/>
    <w:multiLevelType w:val="multilevel"/>
    <w:tmpl w:val="676C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9" w15:restartNumberingAfterBreak="0">
    <w:nsid w:val="701A5F02"/>
    <w:multiLevelType w:val="multilevel"/>
    <w:tmpl w:val="1AD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0" w15:restartNumberingAfterBreak="0">
    <w:nsid w:val="70250E25"/>
    <w:multiLevelType w:val="multilevel"/>
    <w:tmpl w:val="97F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15:restartNumberingAfterBreak="0">
    <w:nsid w:val="703311F1"/>
    <w:multiLevelType w:val="multilevel"/>
    <w:tmpl w:val="DA8A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063666C"/>
    <w:multiLevelType w:val="multilevel"/>
    <w:tmpl w:val="18E0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15:restartNumberingAfterBreak="0">
    <w:nsid w:val="707803C2"/>
    <w:multiLevelType w:val="multilevel"/>
    <w:tmpl w:val="C02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15:restartNumberingAfterBreak="0">
    <w:nsid w:val="707C0903"/>
    <w:multiLevelType w:val="multilevel"/>
    <w:tmpl w:val="BC7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15:restartNumberingAfterBreak="0">
    <w:nsid w:val="70B173D3"/>
    <w:multiLevelType w:val="multilevel"/>
    <w:tmpl w:val="4888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15:restartNumberingAfterBreak="0">
    <w:nsid w:val="70B75CC5"/>
    <w:multiLevelType w:val="multilevel"/>
    <w:tmpl w:val="98B4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7" w15:restartNumberingAfterBreak="0">
    <w:nsid w:val="70B94067"/>
    <w:multiLevelType w:val="multilevel"/>
    <w:tmpl w:val="D356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15:restartNumberingAfterBreak="0">
    <w:nsid w:val="70C21144"/>
    <w:multiLevelType w:val="multilevel"/>
    <w:tmpl w:val="365C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9" w15:restartNumberingAfterBreak="0">
    <w:nsid w:val="70C468D8"/>
    <w:multiLevelType w:val="multilevel"/>
    <w:tmpl w:val="FA3C8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0" w15:restartNumberingAfterBreak="0">
    <w:nsid w:val="70D57CCE"/>
    <w:multiLevelType w:val="multilevel"/>
    <w:tmpl w:val="62A6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15:restartNumberingAfterBreak="0">
    <w:nsid w:val="70D86076"/>
    <w:multiLevelType w:val="multilevel"/>
    <w:tmpl w:val="BEA6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2" w15:restartNumberingAfterBreak="0">
    <w:nsid w:val="70DE4C84"/>
    <w:multiLevelType w:val="multilevel"/>
    <w:tmpl w:val="575A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15:restartNumberingAfterBreak="0">
    <w:nsid w:val="70ED1056"/>
    <w:multiLevelType w:val="multilevel"/>
    <w:tmpl w:val="DC10F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15:restartNumberingAfterBreak="0">
    <w:nsid w:val="70EE2A70"/>
    <w:multiLevelType w:val="multilevel"/>
    <w:tmpl w:val="A030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15:restartNumberingAfterBreak="0">
    <w:nsid w:val="70FA7996"/>
    <w:multiLevelType w:val="multilevel"/>
    <w:tmpl w:val="8B907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15:restartNumberingAfterBreak="0">
    <w:nsid w:val="7100569F"/>
    <w:multiLevelType w:val="multilevel"/>
    <w:tmpl w:val="D28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15:restartNumberingAfterBreak="0">
    <w:nsid w:val="711B6C9E"/>
    <w:multiLevelType w:val="multilevel"/>
    <w:tmpl w:val="5840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8" w15:restartNumberingAfterBreak="0">
    <w:nsid w:val="71257A62"/>
    <w:multiLevelType w:val="multilevel"/>
    <w:tmpl w:val="9A9E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9" w15:restartNumberingAfterBreak="0">
    <w:nsid w:val="71300304"/>
    <w:multiLevelType w:val="multilevel"/>
    <w:tmpl w:val="CDF0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0" w15:restartNumberingAfterBreak="0">
    <w:nsid w:val="713E33B4"/>
    <w:multiLevelType w:val="multilevel"/>
    <w:tmpl w:val="785C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15:restartNumberingAfterBreak="0">
    <w:nsid w:val="714773D3"/>
    <w:multiLevelType w:val="multilevel"/>
    <w:tmpl w:val="582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15:restartNumberingAfterBreak="0">
    <w:nsid w:val="715817F8"/>
    <w:multiLevelType w:val="multilevel"/>
    <w:tmpl w:val="6AA4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15:restartNumberingAfterBreak="0">
    <w:nsid w:val="71587FC3"/>
    <w:multiLevelType w:val="multilevel"/>
    <w:tmpl w:val="448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15:restartNumberingAfterBreak="0">
    <w:nsid w:val="71825EBF"/>
    <w:multiLevelType w:val="multilevel"/>
    <w:tmpl w:val="201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15:restartNumberingAfterBreak="0">
    <w:nsid w:val="71912706"/>
    <w:multiLevelType w:val="multilevel"/>
    <w:tmpl w:val="B8D2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6" w15:restartNumberingAfterBreak="0">
    <w:nsid w:val="71A34E13"/>
    <w:multiLevelType w:val="multilevel"/>
    <w:tmpl w:val="C438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15:restartNumberingAfterBreak="0">
    <w:nsid w:val="71AE6CE3"/>
    <w:multiLevelType w:val="multilevel"/>
    <w:tmpl w:val="FA7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15:restartNumberingAfterBreak="0">
    <w:nsid w:val="71BC0321"/>
    <w:multiLevelType w:val="multilevel"/>
    <w:tmpl w:val="5C54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15:restartNumberingAfterBreak="0">
    <w:nsid w:val="71DC45D2"/>
    <w:multiLevelType w:val="multilevel"/>
    <w:tmpl w:val="AA78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15:restartNumberingAfterBreak="0">
    <w:nsid w:val="71E405F0"/>
    <w:multiLevelType w:val="multilevel"/>
    <w:tmpl w:val="02DA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15:restartNumberingAfterBreak="0">
    <w:nsid w:val="71E77D6C"/>
    <w:multiLevelType w:val="multilevel"/>
    <w:tmpl w:val="DB06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15:restartNumberingAfterBreak="0">
    <w:nsid w:val="71ED700E"/>
    <w:multiLevelType w:val="multilevel"/>
    <w:tmpl w:val="35E8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15:restartNumberingAfterBreak="0">
    <w:nsid w:val="71F179D8"/>
    <w:multiLevelType w:val="multilevel"/>
    <w:tmpl w:val="5930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15:restartNumberingAfterBreak="0">
    <w:nsid w:val="71F213E8"/>
    <w:multiLevelType w:val="multilevel"/>
    <w:tmpl w:val="DEB6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5" w15:restartNumberingAfterBreak="0">
    <w:nsid w:val="71F23479"/>
    <w:multiLevelType w:val="multilevel"/>
    <w:tmpl w:val="9DE2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15:restartNumberingAfterBreak="0">
    <w:nsid w:val="72027C47"/>
    <w:multiLevelType w:val="multilevel"/>
    <w:tmpl w:val="1D7A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15:restartNumberingAfterBreak="0">
    <w:nsid w:val="722D7851"/>
    <w:multiLevelType w:val="multilevel"/>
    <w:tmpl w:val="1AAA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15:restartNumberingAfterBreak="0">
    <w:nsid w:val="72310776"/>
    <w:multiLevelType w:val="multilevel"/>
    <w:tmpl w:val="E6A4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15:restartNumberingAfterBreak="0">
    <w:nsid w:val="72382A0A"/>
    <w:multiLevelType w:val="multilevel"/>
    <w:tmpl w:val="E93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15:restartNumberingAfterBreak="0">
    <w:nsid w:val="724F097A"/>
    <w:multiLevelType w:val="multilevel"/>
    <w:tmpl w:val="79FC5C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252788A"/>
    <w:multiLevelType w:val="multilevel"/>
    <w:tmpl w:val="3438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15:restartNumberingAfterBreak="0">
    <w:nsid w:val="726E3927"/>
    <w:multiLevelType w:val="multilevel"/>
    <w:tmpl w:val="9C58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15:restartNumberingAfterBreak="0">
    <w:nsid w:val="72865A38"/>
    <w:multiLevelType w:val="multilevel"/>
    <w:tmpl w:val="A9885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15:restartNumberingAfterBreak="0">
    <w:nsid w:val="72882496"/>
    <w:multiLevelType w:val="multilevel"/>
    <w:tmpl w:val="81E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15:restartNumberingAfterBreak="0">
    <w:nsid w:val="72921048"/>
    <w:multiLevelType w:val="multilevel"/>
    <w:tmpl w:val="AD00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6" w15:restartNumberingAfterBreak="0">
    <w:nsid w:val="72AA336A"/>
    <w:multiLevelType w:val="multilevel"/>
    <w:tmpl w:val="7080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7" w15:restartNumberingAfterBreak="0">
    <w:nsid w:val="72AC117E"/>
    <w:multiLevelType w:val="multilevel"/>
    <w:tmpl w:val="A62C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15:restartNumberingAfterBreak="0">
    <w:nsid w:val="72B2745D"/>
    <w:multiLevelType w:val="multilevel"/>
    <w:tmpl w:val="A3E0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15:restartNumberingAfterBreak="0">
    <w:nsid w:val="72B97C3D"/>
    <w:multiLevelType w:val="multilevel"/>
    <w:tmpl w:val="2BE4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0" w15:restartNumberingAfterBreak="0">
    <w:nsid w:val="72CB276D"/>
    <w:multiLevelType w:val="multilevel"/>
    <w:tmpl w:val="5692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1" w15:restartNumberingAfterBreak="0">
    <w:nsid w:val="72D22761"/>
    <w:multiLevelType w:val="multilevel"/>
    <w:tmpl w:val="FC58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2" w15:restartNumberingAfterBreak="0">
    <w:nsid w:val="72E57B33"/>
    <w:multiLevelType w:val="multilevel"/>
    <w:tmpl w:val="362A6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3" w15:restartNumberingAfterBreak="0">
    <w:nsid w:val="72EC1CF1"/>
    <w:multiLevelType w:val="multilevel"/>
    <w:tmpl w:val="10F6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4" w15:restartNumberingAfterBreak="0">
    <w:nsid w:val="72F566D4"/>
    <w:multiLevelType w:val="multilevel"/>
    <w:tmpl w:val="360AA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5" w15:restartNumberingAfterBreak="0">
    <w:nsid w:val="72FB5D32"/>
    <w:multiLevelType w:val="multilevel"/>
    <w:tmpl w:val="080C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6" w15:restartNumberingAfterBreak="0">
    <w:nsid w:val="73083DEC"/>
    <w:multiLevelType w:val="multilevel"/>
    <w:tmpl w:val="AF04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7" w15:restartNumberingAfterBreak="0">
    <w:nsid w:val="730966DB"/>
    <w:multiLevelType w:val="multilevel"/>
    <w:tmpl w:val="6ACE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8" w15:restartNumberingAfterBreak="0">
    <w:nsid w:val="731422B6"/>
    <w:multiLevelType w:val="multilevel"/>
    <w:tmpl w:val="A54A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9" w15:restartNumberingAfterBreak="0">
    <w:nsid w:val="731B189A"/>
    <w:multiLevelType w:val="multilevel"/>
    <w:tmpl w:val="1AEA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0" w15:restartNumberingAfterBreak="0">
    <w:nsid w:val="732058DC"/>
    <w:multiLevelType w:val="multilevel"/>
    <w:tmpl w:val="7C46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32E00D3"/>
    <w:multiLevelType w:val="multilevel"/>
    <w:tmpl w:val="791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2" w15:restartNumberingAfterBreak="0">
    <w:nsid w:val="732E6F49"/>
    <w:multiLevelType w:val="multilevel"/>
    <w:tmpl w:val="4A4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3" w15:restartNumberingAfterBreak="0">
    <w:nsid w:val="733B6598"/>
    <w:multiLevelType w:val="multilevel"/>
    <w:tmpl w:val="A79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4" w15:restartNumberingAfterBreak="0">
    <w:nsid w:val="73932029"/>
    <w:multiLevelType w:val="multilevel"/>
    <w:tmpl w:val="FD74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5" w15:restartNumberingAfterBreak="0">
    <w:nsid w:val="739C01F1"/>
    <w:multiLevelType w:val="multilevel"/>
    <w:tmpl w:val="74D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6" w15:restartNumberingAfterBreak="0">
    <w:nsid w:val="73A14A6B"/>
    <w:multiLevelType w:val="multilevel"/>
    <w:tmpl w:val="3EA6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7" w15:restartNumberingAfterBreak="0">
    <w:nsid w:val="73A9707A"/>
    <w:multiLevelType w:val="multilevel"/>
    <w:tmpl w:val="957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8" w15:restartNumberingAfterBreak="0">
    <w:nsid w:val="73C64E48"/>
    <w:multiLevelType w:val="multilevel"/>
    <w:tmpl w:val="E59E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9" w15:restartNumberingAfterBreak="0">
    <w:nsid w:val="73CB0DED"/>
    <w:multiLevelType w:val="multilevel"/>
    <w:tmpl w:val="C8224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0" w15:restartNumberingAfterBreak="0">
    <w:nsid w:val="73D04E96"/>
    <w:multiLevelType w:val="multilevel"/>
    <w:tmpl w:val="0D5C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1" w15:restartNumberingAfterBreak="0">
    <w:nsid w:val="73E020CB"/>
    <w:multiLevelType w:val="multilevel"/>
    <w:tmpl w:val="AD3C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2" w15:restartNumberingAfterBreak="0">
    <w:nsid w:val="740E18A6"/>
    <w:multiLevelType w:val="multilevel"/>
    <w:tmpl w:val="8868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3" w15:restartNumberingAfterBreak="0">
    <w:nsid w:val="74151E21"/>
    <w:multiLevelType w:val="multilevel"/>
    <w:tmpl w:val="0B342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4" w15:restartNumberingAfterBreak="0">
    <w:nsid w:val="74286C05"/>
    <w:multiLevelType w:val="multilevel"/>
    <w:tmpl w:val="8FA8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5" w15:restartNumberingAfterBreak="0">
    <w:nsid w:val="743B3C6D"/>
    <w:multiLevelType w:val="multilevel"/>
    <w:tmpl w:val="BF12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6" w15:restartNumberingAfterBreak="0">
    <w:nsid w:val="743F667F"/>
    <w:multiLevelType w:val="multilevel"/>
    <w:tmpl w:val="AA2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7" w15:restartNumberingAfterBreak="0">
    <w:nsid w:val="74541414"/>
    <w:multiLevelType w:val="multilevel"/>
    <w:tmpl w:val="DFD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8" w15:restartNumberingAfterBreak="0">
    <w:nsid w:val="74970C14"/>
    <w:multiLevelType w:val="multilevel"/>
    <w:tmpl w:val="FD0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9" w15:restartNumberingAfterBreak="0">
    <w:nsid w:val="74AD68BE"/>
    <w:multiLevelType w:val="multilevel"/>
    <w:tmpl w:val="0130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0" w15:restartNumberingAfterBreak="0">
    <w:nsid w:val="74BE6809"/>
    <w:multiLevelType w:val="multilevel"/>
    <w:tmpl w:val="C39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1" w15:restartNumberingAfterBreak="0">
    <w:nsid w:val="74C443E5"/>
    <w:multiLevelType w:val="multilevel"/>
    <w:tmpl w:val="C714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2" w15:restartNumberingAfterBreak="0">
    <w:nsid w:val="74D25FFD"/>
    <w:multiLevelType w:val="multilevel"/>
    <w:tmpl w:val="7AE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3" w15:restartNumberingAfterBreak="0">
    <w:nsid w:val="74D445E2"/>
    <w:multiLevelType w:val="multilevel"/>
    <w:tmpl w:val="5DEC99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4" w15:restartNumberingAfterBreak="0">
    <w:nsid w:val="74E3035F"/>
    <w:multiLevelType w:val="multilevel"/>
    <w:tmpl w:val="2124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5" w15:restartNumberingAfterBreak="0">
    <w:nsid w:val="75004203"/>
    <w:multiLevelType w:val="multilevel"/>
    <w:tmpl w:val="56767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6" w15:restartNumberingAfterBreak="0">
    <w:nsid w:val="752738A7"/>
    <w:multiLevelType w:val="multilevel"/>
    <w:tmpl w:val="1958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7" w15:restartNumberingAfterBreak="0">
    <w:nsid w:val="7534150E"/>
    <w:multiLevelType w:val="multilevel"/>
    <w:tmpl w:val="BB1E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8" w15:restartNumberingAfterBreak="0">
    <w:nsid w:val="75522B55"/>
    <w:multiLevelType w:val="multilevel"/>
    <w:tmpl w:val="28C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9" w15:restartNumberingAfterBreak="0">
    <w:nsid w:val="75871822"/>
    <w:multiLevelType w:val="multilevel"/>
    <w:tmpl w:val="2C06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0" w15:restartNumberingAfterBreak="0">
    <w:nsid w:val="75A640C6"/>
    <w:multiLevelType w:val="multilevel"/>
    <w:tmpl w:val="5DD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1" w15:restartNumberingAfterBreak="0">
    <w:nsid w:val="75A75D94"/>
    <w:multiLevelType w:val="multilevel"/>
    <w:tmpl w:val="7EFE6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5B1661F"/>
    <w:multiLevelType w:val="multilevel"/>
    <w:tmpl w:val="11EC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3" w15:restartNumberingAfterBreak="0">
    <w:nsid w:val="75B60AF3"/>
    <w:multiLevelType w:val="multilevel"/>
    <w:tmpl w:val="874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4" w15:restartNumberingAfterBreak="0">
    <w:nsid w:val="75B97D06"/>
    <w:multiLevelType w:val="multilevel"/>
    <w:tmpl w:val="391C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5" w15:restartNumberingAfterBreak="0">
    <w:nsid w:val="75BC7F0C"/>
    <w:multiLevelType w:val="multilevel"/>
    <w:tmpl w:val="A73C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6" w15:restartNumberingAfterBreak="0">
    <w:nsid w:val="75BE5513"/>
    <w:multiLevelType w:val="multilevel"/>
    <w:tmpl w:val="F17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7" w15:restartNumberingAfterBreak="0">
    <w:nsid w:val="75BF7EA5"/>
    <w:multiLevelType w:val="multilevel"/>
    <w:tmpl w:val="CB0A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8" w15:restartNumberingAfterBreak="0">
    <w:nsid w:val="75DE296F"/>
    <w:multiLevelType w:val="multilevel"/>
    <w:tmpl w:val="716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9" w15:restartNumberingAfterBreak="0">
    <w:nsid w:val="75EF22CF"/>
    <w:multiLevelType w:val="multilevel"/>
    <w:tmpl w:val="16CE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0" w15:restartNumberingAfterBreak="0">
    <w:nsid w:val="75EF2D4A"/>
    <w:multiLevelType w:val="multilevel"/>
    <w:tmpl w:val="51F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1" w15:restartNumberingAfterBreak="0">
    <w:nsid w:val="75FE5305"/>
    <w:multiLevelType w:val="multilevel"/>
    <w:tmpl w:val="61E8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2" w15:restartNumberingAfterBreak="0">
    <w:nsid w:val="76043DDC"/>
    <w:multiLevelType w:val="multilevel"/>
    <w:tmpl w:val="9EFA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3" w15:restartNumberingAfterBreak="0">
    <w:nsid w:val="76185902"/>
    <w:multiLevelType w:val="multilevel"/>
    <w:tmpl w:val="D510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4" w15:restartNumberingAfterBreak="0">
    <w:nsid w:val="76240B52"/>
    <w:multiLevelType w:val="multilevel"/>
    <w:tmpl w:val="FB2A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5" w15:restartNumberingAfterBreak="0">
    <w:nsid w:val="764D41A6"/>
    <w:multiLevelType w:val="multilevel"/>
    <w:tmpl w:val="66F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6" w15:restartNumberingAfterBreak="0">
    <w:nsid w:val="76543F37"/>
    <w:multiLevelType w:val="multilevel"/>
    <w:tmpl w:val="A666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7" w15:restartNumberingAfterBreak="0">
    <w:nsid w:val="7658591C"/>
    <w:multiLevelType w:val="multilevel"/>
    <w:tmpl w:val="8064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8" w15:restartNumberingAfterBreak="0">
    <w:nsid w:val="76597B4E"/>
    <w:multiLevelType w:val="multilevel"/>
    <w:tmpl w:val="800E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9" w15:restartNumberingAfterBreak="0">
    <w:nsid w:val="76630081"/>
    <w:multiLevelType w:val="multilevel"/>
    <w:tmpl w:val="E2D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0" w15:restartNumberingAfterBreak="0">
    <w:nsid w:val="766B2E24"/>
    <w:multiLevelType w:val="multilevel"/>
    <w:tmpl w:val="B056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1" w15:restartNumberingAfterBreak="0">
    <w:nsid w:val="767E01BE"/>
    <w:multiLevelType w:val="multilevel"/>
    <w:tmpl w:val="FF04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2" w15:restartNumberingAfterBreak="0">
    <w:nsid w:val="769F0C6E"/>
    <w:multiLevelType w:val="multilevel"/>
    <w:tmpl w:val="FAD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3" w15:restartNumberingAfterBreak="0">
    <w:nsid w:val="76A4404F"/>
    <w:multiLevelType w:val="multilevel"/>
    <w:tmpl w:val="C8E2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4" w15:restartNumberingAfterBreak="0">
    <w:nsid w:val="76A45133"/>
    <w:multiLevelType w:val="multilevel"/>
    <w:tmpl w:val="AB24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5" w15:restartNumberingAfterBreak="0">
    <w:nsid w:val="76A579E7"/>
    <w:multiLevelType w:val="multilevel"/>
    <w:tmpl w:val="D12A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6" w15:restartNumberingAfterBreak="0">
    <w:nsid w:val="76A61ACF"/>
    <w:multiLevelType w:val="multilevel"/>
    <w:tmpl w:val="618A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7" w15:restartNumberingAfterBreak="0">
    <w:nsid w:val="76AC70F6"/>
    <w:multiLevelType w:val="multilevel"/>
    <w:tmpl w:val="DC9C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8" w15:restartNumberingAfterBreak="0">
    <w:nsid w:val="76B95FBD"/>
    <w:multiLevelType w:val="multilevel"/>
    <w:tmpl w:val="281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9" w15:restartNumberingAfterBreak="0">
    <w:nsid w:val="76C10AE5"/>
    <w:multiLevelType w:val="multilevel"/>
    <w:tmpl w:val="5174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0" w15:restartNumberingAfterBreak="0">
    <w:nsid w:val="76C525AF"/>
    <w:multiLevelType w:val="multilevel"/>
    <w:tmpl w:val="A8A6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1" w15:restartNumberingAfterBreak="0">
    <w:nsid w:val="76C7067C"/>
    <w:multiLevelType w:val="multilevel"/>
    <w:tmpl w:val="FB0C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2" w15:restartNumberingAfterBreak="0">
    <w:nsid w:val="76D402E1"/>
    <w:multiLevelType w:val="multilevel"/>
    <w:tmpl w:val="47E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3" w15:restartNumberingAfterBreak="0">
    <w:nsid w:val="76DB76D4"/>
    <w:multiLevelType w:val="multilevel"/>
    <w:tmpl w:val="00D2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4" w15:restartNumberingAfterBreak="0">
    <w:nsid w:val="76FA2C6D"/>
    <w:multiLevelType w:val="multilevel"/>
    <w:tmpl w:val="1BE6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5" w15:restartNumberingAfterBreak="0">
    <w:nsid w:val="76FD0FB9"/>
    <w:multiLevelType w:val="multilevel"/>
    <w:tmpl w:val="A9B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6" w15:restartNumberingAfterBreak="0">
    <w:nsid w:val="77147B1F"/>
    <w:multiLevelType w:val="multilevel"/>
    <w:tmpl w:val="4366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7" w15:restartNumberingAfterBreak="0">
    <w:nsid w:val="771E1AF0"/>
    <w:multiLevelType w:val="multilevel"/>
    <w:tmpl w:val="2BC8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8" w15:restartNumberingAfterBreak="0">
    <w:nsid w:val="77263A88"/>
    <w:multiLevelType w:val="multilevel"/>
    <w:tmpl w:val="7998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9" w15:restartNumberingAfterBreak="0">
    <w:nsid w:val="77281C32"/>
    <w:multiLevelType w:val="multilevel"/>
    <w:tmpl w:val="CD20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0" w15:restartNumberingAfterBreak="0">
    <w:nsid w:val="772B7531"/>
    <w:multiLevelType w:val="multilevel"/>
    <w:tmpl w:val="3B7A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1" w15:restartNumberingAfterBreak="0">
    <w:nsid w:val="772C1800"/>
    <w:multiLevelType w:val="multilevel"/>
    <w:tmpl w:val="E3E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2" w15:restartNumberingAfterBreak="0">
    <w:nsid w:val="773D2455"/>
    <w:multiLevelType w:val="multilevel"/>
    <w:tmpl w:val="F34C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3" w15:restartNumberingAfterBreak="0">
    <w:nsid w:val="773E64CE"/>
    <w:multiLevelType w:val="multilevel"/>
    <w:tmpl w:val="E92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4" w15:restartNumberingAfterBreak="0">
    <w:nsid w:val="774031D4"/>
    <w:multiLevelType w:val="multilevel"/>
    <w:tmpl w:val="8FA2D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5" w15:restartNumberingAfterBreak="0">
    <w:nsid w:val="774C667B"/>
    <w:multiLevelType w:val="multilevel"/>
    <w:tmpl w:val="74741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6" w15:restartNumberingAfterBreak="0">
    <w:nsid w:val="774F6EDD"/>
    <w:multiLevelType w:val="multilevel"/>
    <w:tmpl w:val="C2FE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7" w15:restartNumberingAfterBreak="0">
    <w:nsid w:val="7769399D"/>
    <w:multiLevelType w:val="multilevel"/>
    <w:tmpl w:val="D312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8" w15:restartNumberingAfterBreak="0">
    <w:nsid w:val="7775132C"/>
    <w:multiLevelType w:val="multilevel"/>
    <w:tmpl w:val="7AD8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9" w15:restartNumberingAfterBreak="0">
    <w:nsid w:val="77833F5C"/>
    <w:multiLevelType w:val="multilevel"/>
    <w:tmpl w:val="E4C6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0" w15:restartNumberingAfterBreak="0">
    <w:nsid w:val="77915323"/>
    <w:multiLevelType w:val="multilevel"/>
    <w:tmpl w:val="5D56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1" w15:restartNumberingAfterBreak="0">
    <w:nsid w:val="77B830B0"/>
    <w:multiLevelType w:val="multilevel"/>
    <w:tmpl w:val="FD38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2" w15:restartNumberingAfterBreak="0">
    <w:nsid w:val="77CE64D4"/>
    <w:multiLevelType w:val="multilevel"/>
    <w:tmpl w:val="E89C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3" w15:restartNumberingAfterBreak="0">
    <w:nsid w:val="77F262BC"/>
    <w:multiLevelType w:val="multilevel"/>
    <w:tmpl w:val="2C30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4" w15:restartNumberingAfterBreak="0">
    <w:nsid w:val="780649FD"/>
    <w:multiLevelType w:val="multilevel"/>
    <w:tmpl w:val="7C8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5" w15:restartNumberingAfterBreak="0">
    <w:nsid w:val="78120A72"/>
    <w:multiLevelType w:val="multilevel"/>
    <w:tmpl w:val="B8EA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6" w15:restartNumberingAfterBreak="0">
    <w:nsid w:val="7817567F"/>
    <w:multiLevelType w:val="multilevel"/>
    <w:tmpl w:val="3468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7" w15:restartNumberingAfterBreak="0">
    <w:nsid w:val="784D6C04"/>
    <w:multiLevelType w:val="multilevel"/>
    <w:tmpl w:val="58A4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8" w15:restartNumberingAfterBreak="0">
    <w:nsid w:val="78511D70"/>
    <w:multiLevelType w:val="multilevel"/>
    <w:tmpl w:val="FF9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9" w15:restartNumberingAfterBreak="0">
    <w:nsid w:val="785471A7"/>
    <w:multiLevelType w:val="multilevel"/>
    <w:tmpl w:val="AC7A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0" w15:restartNumberingAfterBreak="0">
    <w:nsid w:val="78605C03"/>
    <w:multiLevelType w:val="multilevel"/>
    <w:tmpl w:val="36CCA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1" w15:restartNumberingAfterBreak="0">
    <w:nsid w:val="78A516B2"/>
    <w:multiLevelType w:val="multilevel"/>
    <w:tmpl w:val="B292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2" w15:restartNumberingAfterBreak="0">
    <w:nsid w:val="78CA25B4"/>
    <w:multiLevelType w:val="multilevel"/>
    <w:tmpl w:val="3C38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3" w15:restartNumberingAfterBreak="0">
    <w:nsid w:val="78F52FD7"/>
    <w:multiLevelType w:val="multilevel"/>
    <w:tmpl w:val="05E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4" w15:restartNumberingAfterBreak="0">
    <w:nsid w:val="7913161F"/>
    <w:multiLevelType w:val="multilevel"/>
    <w:tmpl w:val="8F0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5" w15:restartNumberingAfterBreak="0">
    <w:nsid w:val="792C6881"/>
    <w:multiLevelType w:val="multilevel"/>
    <w:tmpl w:val="B7D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6" w15:restartNumberingAfterBreak="0">
    <w:nsid w:val="793707F3"/>
    <w:multiLevelType w:val="multilevel"/>
    <w:tmpl w:val="453E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7" w15:restartNumberingAfterBreak="0">
    <w:nsid w:val="793D7B71"/>
    <w:multiLevelType w:val="multilevel"/>
    <w:tmpl w:val="C220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8" w15:restartNumberingAfterBreak="0">
    <w:nsid w:val="794114EA"/>
    <w:multiLevelType w:val="multilevel"/>
    <w:tmpl w:val="0F7C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9" w15:restartNumberingAfterBreak="0">
    <w:nsid w:val="794B11C4"/>
    <w:multiLevelType w:val="multilevel"/>
    <w:tmpl w:val="7894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0" w15:restartNumberingAfterBreak="0">
    <w:nsid w:val="794C2D99"/>
    <w:multiLevelType w:val="multilevel"/>
    <w:tmpl w:val="264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1" w15:restartNumberingAfterBreak="0">
    <w:nsid w:val="79534073"/>
    <w:multiLevelType w:val="multilevel"/>
    <w:tmpl w:val="7ABC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2" w15:restartNumberingAfterBreak="0">
    <w:nsid w:val="795757DB"/>
    <w:multiLevelType w:val="multilevel"/>
    <w:tmpl w:val="7B700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3" w15:restartNumberingAfterBreak="0">
    <w:nsid w:val="799805AF"/>
    <w:multiLevelType w:val="multilevel"/>
    <w:tmpl w:val="7EA2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4" w15:restartNumberingAfterBreak="0">
    <w:nsid w:val="799D5D96"/>
    <w:multiLevelType w:val="multilevel"/>
    <w:tmpl w:val="0340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5" w15:restartNumberingAfterBreak="0">
    <w:nsid w:val="79B7210E"/>
    <w:multiLevelType w:val="multilevel"/>
    <w:tmpl w:val="B0E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6" w15:restartNumberingAfterBreak="0">
    <w:nsid w:val="79B73C54"/>
    <w:multiLevelType w:val="multilevel"/>
    <w:tmpl w:val="377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7" w15:restartNumberingAfterBreak="0">
    <w:nsid w:val="79D52798"/>
    <w:multiLevelType w:val="multilevel"/>
    <w:tmpl w:val="4FD4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8" w15:restartNumberingAfterBreak="0">
    <w:nsid w:val="79EE5FE8"/>
    <w:multiLevelType w:val="multilevel"/>
    <w:tmpl w:val="32D2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9" w15:restartNumberingAfterBreak="0">
    <w:nsid w:val="7A0021FC"/>
    <w:multiLevelType w:val="multilevel"/>
    <w:tmpl w:val="D74E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0" w15:restartNumberingAfterBreak="0">
    <w:nsid w:val="7A130D72"/>
    <w:multiLevelType w:val="multilevel"/>
    <w:tmpl w:val="FA60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1" w15:restartNumberingAfterBreak="0">
    <w:nsid w:val="7A240A1A"/>
    <w:multiLevelType w:val="multilevel"/>
    <w:tmpl w:val="8FF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2" w15:restartNumberingAfterBreak="0">
    <w:nsid w:val="7A317B18"/>
    <w:multiLevelType w:val="multilevel"/>
    <w:tmpl w:val="108C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3" w15:restartNumberingAfterBreak="0">
    <w:nsid w:val="7A321F17"/>
    <w:multiLevelType w:val="multilevel"/>
    <w:tmpl w:val="BD867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4" w15:restartNumberingAfterBreak="0">
    <w:nsid w:val="7A44546C"/>
    <w:multiLevelType w:val="multilevel"/>
    <w:tmpl w:val="153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5" w15:restartNumberingAfterBreak="0">
    <w:nsid w:val="7A4F77A6"/>
    <w:multiLevelType w:val="multilevel"/>
    <w:tmpl w:val="BD5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6" w15:restartNumberingAfterBreak="0">
    <w:nsid w:val="7A514D53"/>
    <w:multiLevelType w:val="multilevel"/>
    <w:tmpl w:val="61DE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7" w15:restartNumberingAfterBreak="0">
    <w:nsid w:val="7A752A57"/>
    <w:multiLevelType w:val="multilevel"/>
    <w:tmpl w:val="E99A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8" w15:restartNumberingAfterBreak="0">
    <w:nsid w:val="7A7A6F7A"/>
    <w:multiLevelType w:val="multilevel"/>
    <w:tmpl w:val="E010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9" w15:restartNumberingAfterBreak="0">
    <w:nsid w:val="7A887E6B"/>
    <w:multiLevelType w:val="multilevel"/>
    <w:tmpl w:val="2062D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0" w15:restartNumberingAfterBreak="0">
    <w:nsid w:val="7A8A420C"/>
    <w:multiLevelType w:val="multilevel"/>
    <w:tmpl w:val="25B04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1" w15:restartNumberingAfterBreak="0">
    <w:nsid w:val="7A8B7E4B"/>
    <w:multiLevelType w:val="multilevel"/>
    <w:tmpl w:val="A796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2" w15:restartNumberingAfterBreak="0">
    <w:nsid w:val="7A8F0465"/>
    <w:multiLevelType w:val="multilevel"/>
    <w:tmpl w:val="962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3" w15:restartNumberingAfterBreak="0">
    <w:nsid w:val="7AB84A59"/>
    <w:multiLevelType w:val="multilevel"/>
    <w:tmpl w:val="FCDA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4" w15:restartNumberingAfterBreak="0">
    <w:nsid w:val="7AC77913"/>
    <w:multiLevelType w:val="multilevel"/>
    <w:tmpl w:val="61A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5" w15:restartNumberingAfterBreak="0">
    <w:nsid w:val="7AC94B5A"/>
    <w:multiLevelType w:val="multilevel"/>
    <w:tmpl w:val="22C2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6" w15:restartNumberingAfterBreak="0">
    <w:nsid w:val="7AE15D84"/>
    <w:multiLevelType w:val="multilevel"/>
    <w:tmpl w:val="987C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7" w15:restartNumberingAfterBreak="0">
    <w:nsid w:val="7AF25765"/>
    <w:multiLevelType w:val="multilevel"/>
    <w:tmpl w:val="EA18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8" w15:restartNumberingAfterBreak="0">
    <w:nsid w:val="7B1C3E83"/>
    <w:multiLevelType w:val="multilevel"/>
    <w:tmpl w:val="C9EA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9" w15:restartNumberingAfterBreak="0">
    <w:nsid w:val="7B281158"/>
    <w:multiLevelType w:val="multilevel"/>
    <w:tmpl w:val="3E52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0" w15:restartNumberingAfterBreak="0">
    <w:nsid w:val="7B6E0F35"/>
    <w:multiLevelType w:val="multilevel"/>
    <w:tmpl w:val="3A70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1" w15:restartNumberingAfterBreak="0">
    <w:nsid w:val="7B6E74AB"/>
    <w:multiLevelType w:val="multilevel"/>
    <w:tmpl w:val="194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2" w15:restartNumberingAfterBreak="0">
    <w:nsid w:val="7B7917DE"/>
    <w:multiLevelType w:val="multilevel"/>
    <w:tmpl w:val="9FE6D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3" w15:restartNumberingAfterBreak="0">
    <w:nsid w:val="7B8B61E6"/>
    <w:multiLevelType w:val="multilevel"/>
    <w:tmpl w:val="EF789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4" w15:restartNumberingAfterBreak="0">
    <w:nsid w:val="7B8F7F6F"/>
    <w:multiLevelType w:val="multilevel"/>
    <w:tmpl w:val="1EA4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5" w15:restartNumberingAfterBreak="0">
    <w:nsid w:val="7BB40A6E"/>
    <w:multiLevelType w:val="multilevel"/>
    <w:tmpl w:val="C2E4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6" w15:restartNumberingAfterBreak="0">
    <w:nsid w:val="7BCF7922"/>
    <w:multiLevelType w:val="multilevel"/>
    <w:tmpl w:val="D75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7" w15:restartNumberingAfterBreak="0">
    <w:nsid w:val="7BD26E15"/>
    <w:multiLevelType w:val="multilevel"/>
    <w:tmpl w:val="E3A0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8" w15:restartNumberingAfterBreak="0">
    <w:nsid w:val="7BE5475F"/>
    <w:multiLevelType w:val="multilevel"/>
    <w:tmpl w:val="9C48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9" w15:restartNumberingAfterBreak="0">
    <w:nsid w:val="7BE54821"/>
    <w:multiLevelType w:val="multilevel"/>
    <w:tmpl w:val="BF4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0" w15:restartNumberingAfterBreak="0">
    <w:nsid w:val="7BF704FD"/>
    <w:multiLevelType w:val="multilevel"/>
    <w:tmpl w:val="F92A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1" w15:restartNumberingAfterBreak="0">
    <w:nsid w:val="7C145088"/>
    <w:multiLevelType w:val="multilevel"/>
    <w:tmpl w:val="5A0C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2" w15:restartNumberingAfterBreak="0">
    <w:nsid w:val="7C3377ED"/>
    <w:multiLevelType w:val="multilevel"/>
    <w:tmpl w:val="43E2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3" w15:restartNumberingAfterBreak="0">
    <w:nsid w:val="7C713F3A"/>
    <w:multiLevelType w:val="multilevel"/>
    <w:tmpl w:val="92B2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4" w15:restartNumberingAfterBreak="0">
    <w:nsid w:val="7C7D2AE5"/>
    <w:multiLevelType w:val="multilevel"/>
    <w:tmpl w:val="A1F8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5" w15:restartNumberingAfterBreak="0">
    <w:nsid w:val="7C837872"/>
    <w:multiLevelType w:val="multilevel"/>
    <w:tmpl w:val="D97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6" w15:restartNumberingAfterBreak="0">
    <w:nsid w:val="7C8D09D4"/>
    <w:multiLevelType w:val="multilevel"/>
    <w:tmpl w:val="6118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7" w15:restartNumberingAfterBreak="0">
    <w:nsid w:val="7CAF2297"/>
    <w:multiLevelType w:val="multilevel"/>
    <w:tmpl w:val="8560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8" w15:restartNumberingAfterBreak="0">
    <w:nsid w:val="7CB802CB"/>
    <w:multiLevelType w:val="multilevel"/>
    <w:tmpl w:val="B6A6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9" w15:restartNumberingAfterBreak="0">
    <w:nsid w:val="7CD95DF4"/>
    <w:multiLevelType w:val="multilevel"/>
    <w:tmpl w:val="5D203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0" w15:restartNumberingAfterBreak="0">
    <w:nsid w:val="7CDF597B"/>
    <w:multiLevelType w:val="multilevel"/>
    <w:tmpl w:val="3BC6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1" w15:restartNumberingAfterBreak="0">
    <w:nsid w:val="7CEE1A10"/>
    <w:multiLevelType w:val="multilevel"/>
    <w:tmpl w:val="FFEE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2" w15:restartNumberingAfterBreak="0">
    <w:nsid w:val="7CF77612"/>
    <w:multiLevelType w:val="multilevel"/>
    <w:tmpl w:val="BDCA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3" w15:restartNumberingAfterBreak="0">
    <w:nsid w:val="7D0A2937"/>
    <w:multiLevelType w:val="multilevel"/>
    <w:tmpl w:val="A7F2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4" w15:restartNumberingAfterBreak="0">
    <w:nsid w:val="7D0B59B8"/>
    <w:multiLevelType w:val="multilevel"/>
    <w:tmpl w:val="801A0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5" w15:restartNumberingAfterBreak="0">
    <w:nsid w:val="7D5200E5"/>
    <w:multiLevelType w:val="multilevel"/>
    <w:tmpl w:val="FFA4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6" w15:restartNumberingAfterBreak="0">
    <w:nsid w:val="7D5B6D6D"/>
    <w:multiLevelType w:val="multilevel"/>
    <w:tmpl w:val="5E6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7" w15:restartNumberingAfterBreak="0">
    <w:nsid w:val="7D6274C6"/>
    <w:multiLevelType w:val="multilevel"/>
    <w:tmpl w:val="50B6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8" w15:restartNumberingAfterBreak="0">
    <w:nsid w:val="7D630E71"/>
    <w:multiLevelType w:val="multilevel"/>
    <w:tmpl w:val="782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9" w15:restartNumberingAfterBreak="0">
    <w:nsid w:val="7D6A23DC"/>
    <w:multiLevelType w:val="multilevel"/>
    <w:tmpl w:val="F49E1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0" w15:restartNumberingAfterBreak="0">
    <w:nsid w:val="7D6F6875"/>
    <w:multiLevelType w:val="multilevel"/>
    <w:tmpl w:val="318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1" w15:restartNumberingAfterBreak="0">
    <w:nsid w:val="7D796E29"/>
    <w:multiLevelType w:val="multilevel"/>
    <w:tmpl w:val="C65A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2" w15:restartNumberingAfterBreak="0">
    <w:nsid w:val="7D7E1FB0"/>
    <w:multiLevelType w:val="multilevel"/>
    <w:tmpl w:val="B8EE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3" w15:restartNumberingAfterBreak="0">
    <w:nsid w:val="7D9B721E"/>
    <w:multiLevelType w:val="multilevel"/>
    <w:tmpl w:val="90F2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4" w15:restartNumberingAfterBreak="0">
    <w:nsid w:val="7D9F1149"/>
    <w:multiLevelType w:val="multilevel"/>
    <w:tmpl w:val="C58A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5" w15:restartNumberingAfterBreak="0">
    <w:nsid w:val="7DC655B5"/>
    <w:multiLevelType w:val="multilevel"/>
    <w:tmpl w:val="7AC2F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6" w15:restartNumberingAfterBreak="0">
    <w:nsid w:val="7DD5338A"/>
    <w:multiLevelType w:val="multilevel"/>
    <w:tmpl w:val="009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7" w15:restartNumberingAfterBreak="0">
    <w:nsid w:val="7DE332E7"/>
    <w:multiLevelType w:val="multilevel"/>
    <w:tmpl w:val="FA02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8" w15:restartNumberingAfterBreak="0">
    <w:nsid w:val="7DF91916"/>
    <w:multiLevelType w:val="multilevel"/>
    <w:tmpl w:val="13643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9" w15:restartNumberingAfterBreak="0">
    <w:nsid w:val="7E043C3D"/>
    <w:multiLevelType w:val="multilevel"/>
    <w:tmpl w:val="50DE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0" w15:restartNumberingAfterBreak="0">
    <w:nsid w:val="7E1365DD"/>
    <w:multiLevelType w:val="multilevel"/>
    <w:tmpl w:val="4F04B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1" w15:restartNumberingAfterBreak="0">
    <w:nsid w:val="7E432DE0"/>
    <w:multiLevelType w:val="multilevel"/>
    <w:tmpl w:val="45F8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2" w15:restartNumberingAfterBreak="0">
    <w:nsid w:val="7E625677"/>
    <w:multiLevelType w:val="multilevel"/>
    <w:tmpl w:val="B89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3" w15:restartNumberingAfterBreak="0">
    <w:nsid w:val="7E764FC0"/>
    <w:multiLevelType w:val="multilevel"/>
    <w:tmpl w:val="6AA8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4" w15:restartNumberingAfterBreak="0">
    <w:nsid w:val="7E932964"/>
    <w:multiLevelType w:val="multilevel"/>
    <w:tmpl w:val="4950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5" w15:restartNumberingAfterBreak="0">
    <w:nsid w:val="7E9D2739"/>
    <w:multiLevelType w:val="multilevel"/>
    <w:tmpl w:val="F93A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6" w15:restartNumberingAfterBreak="0">
    <w:nsid w:val="7EA9667F"/>
    <w:multiLevelType w:val="multilevel"/>
    <w:tmpl w:val="B2C6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7" w15:restartNumberingAfterBreak="0">
    <w:nsid w:val="7EAA1559"/>
    <w:multiLevelType w:val="multilevel"/>
    <w:tmpl w:val="4228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8" w15:restartNumberingAfterBreak="0">
    <w:nsid w:val="7EAC70CB"/>
    <w:multiLevelType w:val="multilevel"/>
    <w:tmpl w:val="BD76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9" w15:restartNumberingAfterBreak="0">
    <w:nsid w:val="7ED21F0B"/>
    <w:multiLevelType w:val="multilevel"/>
    <w:tmpl w:val="363E3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0" w15:restartNumberingAfterBreak="0">
    <w:nsid w:val="7EF67D94"/>
    <w:multiLevelType w:val="multilevel"/>
    <w:tmpl w:val="DEFE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1" w15:restartNumberingAfterBreak="0">
    <w:nsid w:val="7F011985"/>
    <w:multiLevelType w:val="multilevel"/>
    <w:tmpl w:val="857C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2" w15:restartNumberingAfterBreak="0">
    <w:nsid w:val="7F094798"/>
    <w:multiLevelType w:val="multilevel"/>
    <w:tmpl w:val="B7BE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3" w15:restartNumberingAfterBreak="0">
    <w:nsid w:val="7F4A20CD"/>
    <w:multiLevelType w:val="multilevel"/>
    <w:tmpl w:val="212273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4" w15:restartNumberingAfterBreak="0">
    <w:nsid w:val="7F5526CB"/>
    <w:multiLevelType w:val="multilevel"/>
    <w:tmpl w:val="E764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5" w15:restartNumberingAfterBreak="0">
    <w:nsid w:val="7F622CA3"/>
    <w:multiLevelType w:val="multilevel"/>
    <w:tmpl w:val="6538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6" w15:restartNumberingAfterBreak="0">
    <w:nsid w:val="7F6E6EF6"/>
    <w:multiLevelType w:val="multilevel"/>
    <w:tmpl w:val="4B8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7" w15:restartNumberingAfterBreak="0">
    <w:nsid w:val="7F704850"/>
    <w:multiLevelType w:val="multilevel"/>
    <w:tmpl w:val="DE36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8" w15:restartNumberingAfterBreak="0">
    <w:nsid w:val="7F71770D"/>
    <w:multiLevelType w:val="multilevel"/>
    <w:tmpl w:val="1FD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9" w15:restartNumberingAfterBreak="0">
    <w:nsid w:val="7FA6658E"/>
    <w:multiLevelType w:val="multilevel"/>
    <w:tmpl w:val="7582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0" w15:restartNumberingAfterBreak="0">
    <w:nsid w:val="7FC21CCF"/>
    <w:multiLevelType w:val="multilevel"/>
    <w:tmpl w:val="D9D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1" w15:restartNumberingAfterBreak="0">
    <w:nsid w:val="7FC27799"/>
    <w:multiLevelType w:val="multilevel"/>
    <w:tmpl w:val="027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2" w15:restartNumberingAfterBreak="0">
    <w:nsid w:val="7FC87D93"/>
    <w:multiLevelType w:val="multilevel"/>
    <w:tmpl w:val="8348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3" w15:restartNumberingAfterBreak="0">
    <w:nsid w:val="7FDC7BF5"/>
    <w:multiLevelType w:val="multilevel"/>
    <w:tmpl w:val="5188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4" w15:restartNumberingAfterBreak="0">
    <w:nsid w:val="7FDD186D"/>
    <w:multiLevelType w:val="multilevel"/>
    <w:tmpl w:val="9E7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5" w15:restartNumberingAfterBreak="0">
    <w:nsid w:val="7FDF756F"/>
    <w:multiLevelType w:val="multilevel"/>
    <w:tmpl w:val="D04A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6" w15:restartNumberingAfterBreak="0">
    <w:nsid w:val="7FFB0D9C"/>
    <w:multiLevelType w:val="multilevel"/>
    <w:tmpl w:val="74FEC3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6514139">
    <w:abstractNumId w:val="414"/>
  </w:num>
  <w:num w:numId="2" w16cid:durableId="705450607">
    <w:abstractNumId w:val="1849"/>
  </w:num>
  <w:num w:numId="3" w16cid:durableId="292559809">
    <w:abstractNumId w:val="770"/>
  </w:num>
  <w:num w:numId="4" w16cid:durableId="1380086271">
    <w:abstractNumId w:val="4"/>
  </w:num>
  <w:num w:numId="5" w16cid:durableId="1632638556">
    <w:abstractNumId w:val="573"/>
  </w:num>
  <w:num w:numId="6" w16cid:durableId="1514563169">
    <w:abstractNumId w:val="1846"/>
  </w:num>
  <w:num w:numId="7" w16cid:durableId="262999720">
    <w:abstractNumId w:val="1441"/>
  </w:num>
  <w:num w:numId="8" w16cid:durableId="1876893882">
    <w:abstractNumId w:val="1943"/>
  </w:num>
  <w:num w:numId="9" w16cid:durableId="1615482718">
    <w:abstractNumId w:val="853"/>
  </w:num>
  <w:num w:numId="10" w16cid:durableId="776021649">
    <w:abstractNumId w:val="136"/>
  </w:num>
  <w:num w:numId="11" w16cid:durableId="660232429">
    <w:abstractNumId w:val="947"/>
  </w:num>
  <w:num w:numId="12" w16cid:durableId="12608769">
    <w:abstractNumId w:val="1267"/>
  </w:num>
  <w:num w:numId="13" w16cid:durableId="1918973431">
    <w:abstractNumId w:val="865"/>
  </w:num>
  <w:num w:numId="14" w16cid:durableId="664550929">
    <w:abstractNumId w:val="265"/>
  </w:num>
  <w:num w:numId="15" w16cid:durableId="1642270751">
    <w:abstractNumId w:val="1184"/>
  </w:num>
  <w:num w:numId="16" w16cid:durableId="1716201739">
    <w:abstractNumId w:val="793"/>
  </w:num>
  <w:num w:numId="17" w16cid:durableId="1606647482">
    <w:abstractNumId w:val="1045"/>
  </w:num>
  <w:num w:numId="18" w16cid:durableId="26296011">
    <w:abstractNumId w:val="200"/>
  </w:num>
  <w:num w:numId="19" w16cid:durableId="1950966940">
    <w:abstractNumId w:val="835"/>
  </w:num>
  <w:num w:numId="20" w16cid:durableId="1783572375">
    <w:abstractNumId w:val="1763"/>
  </w:num>
  <w:num w:numId="21" w16cid:durableId="1066027351">
    <w:abstractNumId w:val="228"/>
  </w:num>
  <w:num w:numId="22" w16cid:durableId="878856772">
    <w:abstractNumId w:val="1244"/>
  </w:num>
  <w:num w:numId="23" w16cid:durableId="923342031">
    <w:abstractNumId w:val="1309"/>
  </w:num>
  <w:num w:numId="24" w16cid:durableId="781874330">
    <w:abstractNumId w:val="773"/>
  </w:num>
  <w:num w:numId="25" w16cid:durableId="8067495">
    <w:abstractNumId w:val="121"/>
  </w:num>
  <w:num w:numId="26" w16cid:durableId="1021198618">
    <w:abstractNumId w:val="1427"/>
  </w:num>
  <w:num w:numId="27" w16cid:durableId="1819222365">
    <w:abstractNumId w:val="870"/>
  </w:num>
  <w:num w:numId="28" w16cid:durableId="1184784314">
    <w:abstractNumId w:val="493"/>
  </w:num>
  <w:num w:numId="29" w16cid:durableId="1996835853">
    <w:abstractNumId w:val="743"/>
  </w:num>
  <w:num w:numId="30" w16cid:durableId="1917322495">
    <w:abstractNumId w:val="1264"/>
  </w:num>
  <w:num w:numId="31" w16cid:durableId="1072124924">
    <w:abstractNumId w:val="1353"/>
  </w:num>
  <w:num w:numId="32" w16cid:durableId="1804229646">
    <w:abstractNumId w:val="639"/>
  </w:num>
  <w:num w:numId="33" w16cid:durableId="1596093819">
    <w:abstractNumId w:val="1175"/>
  </w:num>
  <w:num w:numId="34" w16cid:durableId="1042555228">
    <w:abstractNumId w:val="943"/>
  </w:num>
  <w:num w:numId="35" w16cid:durableId="16078059">
    <w:abstractNumId w:val="55"/>
  </w:num>
  <w:num w:numId="36" w16cid:durableId="1889341328">
    <w:abstractNumId w:val="10"/>
  </w:num>
  <w:num w:numId="37" w16cid:durableId="1952203505">
    <w:abstractNumId w:val="819"/>
  </w:num>
  <w:num w:numId="38" w16cid:durableId="1765567012">
    <w:abstractNumId w:val="1931"/>
  </w:num>
  <w:num w:numId="39" w16cid:durableId="1265769559">
    <w:abstractNumId w:val="1099"/>
  </w:num>
  <w:num w:numId="40" w16cid:durableId="1395160116">
    <w:abstractNumId w:val="1945"/>
  </w:num>
  <w:num w:numId="41" w16cid:durableId="1200583143">
    <w:abstractNumId w:val="818"/>
  </w:num>
  <w:num w:numId="42" w16cid:durableId="2117167843">
    <w:abstractNumId w:val="2041"/>
  </w:num>
  <w:num w:numId="43" w16cid:durableId="824474566">
    <w:abstractNumId w:val="1043"/>
  </w:num>
  <w:num w:numId="44" w16cid:durableId="1791050701">
    <w:abstractNumId w:val="568"/>
  </w:num>
  <w:num w:numId="45" w16cid:durableId="1131705636">
    <w:abstractNumId w:val="1016"/>
  </w:num>
  <w:num w:numId="46" w16cid:durableId="781606645">
    <w:abstractNumId w:val="937"/>
  </w:num>
  <w:num w:numId="47" w16cid:durableId="1792048026">
    <w:abstractNumId w:val="685"/>
  </w:num>
  <w:num w:numId="48" w16cid:durableId="1995647978">
    <w:abstractNumId w:val="192"/>
  </w:num>
  <w:num w:numId="49" w16cid:durableId="27726846">
    <w:abstractNumId w:val="1711"/>
  </w:num>
  <w:num w:numId="50" w16cid:durableId="1005591410">
    <w:abstractNumId w:val="645"/>
  </w:num>
  <w:num w:numId="51" w16cid:durableId="718819455">
    <w:abstractNumId w:val="56"/>
  </w:num>
  <w:num w:numId="52" w16cid:durableId="422337264">
    <w:abstractNumId w:val="1320"/>
  </w:num>
  <w:num w:numId="53" w16cid:durableId="1521820328">
    <w:abstractNumId w:val="33"/>
  </w:num>
  <w:num w:numId="54" w16cid:durableId="307708517">
    <w:abstractNumId w:val="708"/>
  </w:num>
  <w:num w:numId="55" w16cid:durableId="34082897">
    <w:abstractNumId w:val="1377"/>
  </w:num>
  <w:num w:numId="56" w16cid:durableId="974606576">
    <w:abstractNumId w:val="388"/>
  </w:num>
  <w:num w:numId="57" w16cid:durableId="224336369">
    <w:abstractNumId w:val="1110"/>
  </w:num>
  <w:num w:numId="58" w16cid:durableId="2121096733">
    <w:abstractNumId w:val="1543"/>
  </w:num>
  <w:num w:numId="59" w16cid:durableId="1060597085">
    <w:abstractNumId w:val="876"/>
  </w:num>
  <w:num w:numId="60" w16cid:durableId="1985699521">
    <w:abstractNumId w:val="1132"/>
  </w:num>
  <w:num w:numId="61" w16cid:durableId="1084959926">
    <w:abstractNumId w:val="1515"/>
  </w:num>
  <w:num w:numId="62" w16cid:durableId="408770508">
    <w:abstractNumId w:val="95"/>
  </w:num>
  <w:num w:numId="63" w16cid:durableId="1881166077">
    <w:abstractNumId w:val="1688"/>
  </w:num>
  <w:num w:numId="64" w16cid:durableId="1838769799">
    <w:abstractNumId w:val="842"/>
  </w:num>
  <w:num w:numId="65" w16cid:durableId="785583307">
    <w:abstractNumId w:val="387"/>
  </w:num>
  <w:num w:numId="66" w16cid:durableId="1862275426">
    <w:abstractNumId w:val="1503"/>
  </w:num>
  <w:num w:numId="67" w16cid:durableId="1882478083">
    <w:abstractNumId w:val="2004"/>
  </w:num>
  <w:num w:numId="68" w16cid:durableId="373190043">
    <w:abstractNumId w:val="1726"/>
  </w:num>
  <w:num w:numId="69" w16cid:durableId="2005353204">
    <w:abstractNumId w:val="609"/>
  </w:num>
  <w:num w:numId="70" w16cid:durableId="1185174640">
    <w:abstractNumId w:val="1334"/>
  </w:num>
  <w:num w:numId="71" w16cid:durableId="1472209982">
    <w:abstractNumId w:val="413"/>
  </w:num>
  <w:num w:numId="72" w16cid:durableId="372079969">
    <w:abstractNumId w:val="556"/>
  </w:num>
  <w:num w:numId="73" w16cid:durableId="242490406">
    <w:abstractNumId w:val="1037"/>
  </w:num>
  <w:num w:numId="74" w16cid:durableId="283772772">
    <w:abstractNumId w:val="334"/>
  </w:num>
  <w:num w:numId="75" w16cid:durableId="1168516293">
    <w:abstractNumId w:val="911"/>
  </w:num>
  <w:num w:numId="76" w16cid:durableId="1161387348">
    <w:abstractNumId w:val="1537"/>
  </w:num>
  <w:num w:numId="77" w16cid:durableId="1306472633">
    <w:abstractNumId w:val="765"/>
  </w:num>
  <w:num w:numId="78" w16cid:durableId="1571230965">
    <w:abstractNumId w:val="1672"/>
  </w:num>
  <w:num w:numId="79" w16cid:durableId="1827748110">
    <w:abstractNumId w:val="861"/>
  </w:num>
  <w:num w:numId="80" w16cid:durableId="1530069266">
    <w:abstractNumId w:val="1622"/>
  </w:num>
  <w:num w:numId="81" w16cid:durableId="1614290171">
    <w:abstractNumId w:val="768"/>
  </w:num>
  <w:num w:numId="82" w16cid:durableId="561452990">
    <w:abstractNumId w:val="1799"/>
  </w:num>
  <w:num w:numId="83" w16cid:durableId="532230407">
    <w:abstractNumId w:val="340"/>
  </w:num>
  <w:num w:numId="84" w16cid:durableId="113255657">
    <w:abstractNumId w:val="85"/>
  </w:num>
  <w:num w:numId="85" w16cid:durableId="328679865">
    <w:abstractNumId w:val="1116"/>
  </w:num>
  <w:num w:numId="86" w16cid:durableId="295453872">
    <w:abstractNumId w:val="254"/>
  </w:num>
  <w:num w:numId="87" w16cid:durableId="1696345048">
    <w:abstractNumId w:val="1552"/>
  </w:num>
  <w:num w:numId="88" w16cid:durableId="1242829880">
    <w:abstractNumId w:val="1034"/>
  </w:num>
  <w:num w:numId="89" w16cid:durableId="324478400">
    <w:abstractNumId w:val="1450"/>
  </w:num>
  <w:num w:numId="90" w16cid:durableId="865559074">
    <w:abstractNumId w:val="1785"/>
  </w:num>
  <w:num w:numId="91" w16cid:durableId="160854426">
    <w:abstractNumId w:val="950"/>
  </w:num>
  <w:num w:numId="92" w16cid:durableId="963388520">
    <w:abstractNumId w:val="1998"/>
  </w:num>
  <w:num w:numId="93" w16cid:durableId="775634893">
    <w:abstractNumId w:val="1391"/>
  </w:num>
  <w:num w:numId="94" w16cid:durableId="1509712119">
    <w:abstractNumId w:val="1340"/>
  </w:num>
  <w:num w:numId="95" w16cid:durableId="1860386788">
    <w:abstractNumId w:val="473"/>
  </w:num>
  <w:num w:numId="96" w16cid:durableId="1857191836">
    <w:abstractNumId w:val="1331"/>
  </w:num>
  <w:num w:numId="97" w16cid:durableId="481890300">
    <w:abstractNumId w:val="1707"/>
  </w:num>
  <w:num w:numId="98" w16cid:durableId="206990642">
    <w:abstractNumId w:val="1674"/>
  </w:num>
  <w:num w:numId="99" w16cid:durableId="829053959">
    <w:abstractNumId w:val="1730"/>
  </w:num>
  <w:num w:numId="100" w16cid:durableId="553005629">
    <w:abstractNumId w:val="877"/>
  </w:num>
  <w:num w:numId="101" w16cid:durableId="513768661">
    <w:abstractNumId w:val="58"/>
  </w:num>
  <w:num w:numId="102" w16cid:durableId="1579024739">
    <w:abstractNumId w:val="1419"/>
  </w:num>
  <w:num w:numId="103" w16cid:durableId="2086873584">
    <w:abstractNumId w:val="1333"/>
  </w:num>
  <w:num w:numId="104" w16cid:durableId="1147821937">
    <w:abstractNumId w:val="275"/>
  </w:num>
  <w:num w:numId="105" w16cid:durableId="1550800695">
    <w:abstractNumId w:val="698"/>
  </w:num>
  <w:num w:numId="106" w16cid:durableId="437918223">
    <w:abstractNumId w:val="824"/>
  </w:num>
  <w:num w:numId="107" w16cid:durableId="738401507">
    <w:abstractNumId w:val="1342"/>
  </w:num>
  <w:num w:numId="108" w16cid:durableId="1369260114">
    <w:abstractNumId w:val="1833"/>
  </w:num>
  <w:num w:numId="109" w16cid:durableId="154955781">
    <w:abstractNumId w:val="1455"/>
  </w:num>
  <w:num w:numId="110" w16cid:durableId="1781142571">
    <w:abstractNumId w:val="1291"/>
  </w:num>
  <w:num w:numId="111" w16cid:durableId="1517572363">
    <w:abstractNumId w:val="1825"/>
  </w:num>
  <w:num w:numId="112" w16cid:durableId="223609059">
    <w:abstractNumId w:val="1522"/>
  </w:num>
  <w:num w:numId="113" w16cid:durableId="412625150">
    <w:abstractNumId w:val="1025"/>
  </w:num>
  <w:num w:numId="114" w16cid:durableId="1178079883">
    <w:abstractNumId w:val="1180"/>
  </w:num>
  <w:num w:numId="115" w16cid:durableId="2073699641">
    <w:abstractNumId w:val="82"/>
  </w:num>
  <w:num w:numId="116" w16cid:durableId="609244222">
    <w:abstractNumId w:val="682"/>
  </w:num>
  <w:num w:numId="117" w16cid:durableId="851845430">
    <w:abstractNumId w:val="392"/>
  </w:num>
  <w:num w:numId="118" w16cid:durableId="1714694358">
    <w:abstractNumId w:val="1073"/>
  </w:num>
  <w:num w:numId="119" w16cid:durableId="433062288">
    <w:abstractNumId w:val="1138"/>
  </w:num>
  <w:num w:numId="120" w16cid:durableId="122236125">
    <w:abstractNumId w:val="394"/>
  </w:num>
  <w:num w:numId="121" w16cid:durableId="1258364550">
    <w:abstractNumId w:val="1644"/>
  </w:num>
  <w:num w:numId="122" w16cid:durableId="67577739">
    <w:abstractNumId w:val="1032"/>
  </w:num>
  <w:num w:numId="123" w16cid:durableId="255477309">
    <w:abstractNumId w:val="1121"/>
  </w:num>
  <w:num w:numId="124" w16cid:durableId="868448833">
    <w:abstractNumId w:val="1145"/>
  </w:num>
  <w:num w:numId="125" w16cid:durableId="1614940831">
    <w:abstractNumId w:val="1721"/>
  </w:num>
  <w:num w:numId="126" w16cid:durableId="761146104">
    <w:abstractNumId w:val="1518"/>
  </w:num>
  <w:num w:numId="127" w16cid:durableId="336659633">
    <w:abstractNumId w:val="501"/>
  </w:num>
  <w:num w:numId="128" w16cid:durableId="176389441">
    <w:abstractNumId w:val="459"/>
  </w:num>
  <w:num w:numId="129" w16cid:durableId="121076671">
    <w:abstractNumId w:val="177"/>
  </w:num>
  <w:num w:numId="130" w16cid:durableId="1926575667">
    <w:abstractNumId w:val="944"/>
  </w:num>
  <w:num w:numId="131" w16cid:durableId="1367831189">
    <w:abstractNumId w:val="891"/>
  </w:num>
  <w:num w:numId="132" w16cid:durableId="1889680489">
    <w:abstractNumId w:val="170"/>
  </w:num>
  <w:num w:numId="133" w16cid:durableId="140002694">
    <w:abstractNumId w:val="1198"/>
  </w:num>
  <w:num w:numId="134" w16cid:durableId="2142140472">
    <w:abstractNumId w:val="1890"/>
  </w:num>
  <w:num w:numId="135" w16cid:durableId="1564100599">
    <w:abstractNumId w:val="1155"/>
  </w:num>
  <w:num w:numId="136" w16cid:durableId="1248689881">
    <w:abstractNumId w:val="115"/>
  </w:num>
  <w:num w:numId="137" w16cid:durableId="608900716">
    <w:abstractNumId w:val="1909"/>
  </w:num>
  <w:num w:numId="138" w16cid:durableId="504125914">
    <w:abstractNumId w:val="1778"/>
  </w:num>
  <w:num w:numId="139" w16cid:durableId="2085105670">
    <w:abstractNumId w:val="985"/>
  </w:num>
  <w:num w:numId="140" w16cid:durableId="707873878">
    <w:abstractNumId w:val="65"/>
  </w:num>
  <w:num w:numId="141" w16cid:durableId="1844541263">
    <w:abstractNumId w:val="1237"/>
  </w:num>
  <w:num w:numId="142" w16cid:durableId="232592312">
    <w:abstractNumId w:val="1816"/>
  </w:num>
  <w:num w:numId="143" w16cid:durableId="1680622306">
    <w:abstractNumId w:val="1003"/>
  </w:num>
  <w:num w:numId="144" w16cid:durableId="1328677468">
    <w:abstractNumId w:val="440"/>
  </w:num>
  <w:num w:numId="145" w16cid:durableId="147675799">
    <w:abstractNumId w:val="715"/>
  </w:num>
  <w:num w:numId="146" w16cid:durableId="820776525">
    <w:abstractNumId w:val="386"/>
  </w:num>
  <w:num w:numId="147" w16cid:durableId="258873903">
    <w:abstractNumId w:val="199"/>
  </w:num>
  <w:num w:numId="148" w16cid:durableId="1552039009">
    <w:abstractNumId w:val="814"/>
  </w:num>
  <w:num w:numId="149" w16cid:durableId="150028144">
    <w:abstractNumId w:val="322"/>
  </w:num>
  <w:num w:numId="150" w16cid:durableId="62797481">
    <w:abstractNumId w:val="1608"/>
  </w:num>
  <w:num w:numId="151" w16cid:durableId="413937047">
    <w:abstractNumId w:val="897"/>
  </w:num>
  <w:num w:numId="152" w16cid:durableId="2069761112">
    <w:abstractNumId w:val="792"/>
  </w:num>
  <w:num w:numId="153" w16cid:durableId="1528910690">
    <w:abstractNumId w:val="978"/>
  </w:num>
  <w:num w:numId="154" w16cid:durableId="1716732142">
    <w:abstractNumId w:val="762"/>
  </w:num>
  <w:num w:numId="155" w16cid:durableId="201091566">
    <w:abstractNumId w:val="954"/>
  </w:num>
  <w:num w:numId="156" w16cid:durableId="1175419640">
    <w:abstractNumId w:val="515"/>
  </w:num>
  <w:num w:numId="157" w16cid:durableId="624459549">
    <w:abstractNumId w:val="1092"/>
  </w:num>
  <w:num w:numId="158" w16cid:durableId="2082213198">
    <w:abstractNumId w:val="1314"/>
  </w:num>
  <w:num w:numId="159" w16cid:durableId="389158922">
    <w:abstractNumId w:val="470"/>
  </w:num>
  <w:num w:numId="160" w16cid:durableId="2061781154">
    <w:abstractNumId w:val="1616"/>
  </w:num>
  <w:num w:numId="161" w16cid:durableId="1123308616">
    <w:abstractNumId w:val="584"/>
  </w:num>
  <w:num w:numId="162" w16cid:durableId="2037852147">
    <w:abstractNumId w:val="109"/>
  </w:num>
  <w:num w:numId="163" w16cid:durableId="1679115506">
    <w:abstractNumId w:val="1022"/>
  </w:num>
  <w:num w:numId="164" w16cid:durableId="606809553">
    <w:abstractNumId w:val="670"/>
  </w:num>
  <w:num w:numId="165" w16cid:durableId="2119056430">
    <w:abstractNumId w:val="1376"/>
  </w:num>
  <w:num w:numId="166" w16cid:durableId="1588465425">
    <w:abstractNumId w:val="1940"/>
  </w:num>
  <w:num w:numId="167" w16cid:durableId="1555115283">
    <w:abstractNumId w:val="563"/>
  </w:num>
  <w:num w:numId="168" w16cid:durableId="1110394626">
    <w:abstractNumId w:val="1978"/>
  </w:num>
  <w:num w:numId="169" w16cid:durableId="2005627187">
    <w:abstractNumId w:val="1211"/>
  </w:num>
  <w:num w:numId="170" w16cid:durableId="1412509958">
    <w:abstractNumId w:val="1965"/>
  </w:num>
  <w:num w:numId="171" w16cid:durableId="1970432989">
    <w:abstractNumId w:val="79"/>
  </w:num>
  <w:num w:numId="172" w16cid:durableId="1528788428">
    <w:abstractNumId w:val="1471"/>
  </w:num>
  <w:num w:numId="173" w16cid:durableId="290014325">
    <w:abstractNumId w:val="1640"/>
  </w:num>
  <w:num w:numId="174" w16cid:durableId="1533029486">
    <w:abstractNumId w:val="1995"/>
  </w:num>
  <w:num w:numId="175" w16cid:durableId="1917738765">
    <w:abstractNumId w:val="733"/>
  </w:num>
  <w:num w:numId="176" w16cid:durableId="544877309">
    <w:abstractNumId w:val="1298"/>
  </w:num>
  <w:num w:numId="177" w16cid:durableId="1418677361">
    <w:abstractNumId w:val="1446"/>
  </w:num>
  <w:num w:numId="178" w16cid:durableId="153882045">
    <w:abstractNumId w:val="1417"/>
  </w:num>
  <w:num w:numId="179" w16cid:durableId="184641011">
    <w:abstractNumId w:val="1183"/>
  </w:num>
  <w:num w:numId="180" w16cid:durableId="181282909">
    <w:abstractNumId w:val="1916"/>
  </w:num>
  <w:num w:numId="181" w16cid:durableId="262154817">
    <w:abstractNumId w:val="635"/>
  </w:num>
  <w:num w:numId="182" w16cid:durableId="1011175530">
    <w:abstractNumId w:val="754"/>
  </w:num>
  <w:num w:numId="183" w16cid:durableId="1459301995">
    <w:abstractNumId w:val="873"/>
  </w:num>
  <w:num w:numId="184" w16cid:durableId="693337240">
    <w:abstractNumId w:val="1824"/>
  </w:num>
  <w:num w:numId="185" w16cid:durableId="1996178077">
    <w:abstractNumId w:val="335"/>
  </w:num>
  <w:num w:numId="186" w16cid:durableId="2034259577">
    <w:abstractNumId w:val="1169"/>
  </w:num>
  <w:num w:numId="187" w16cid:durableId="860432030">
    <w:abstractNumId w:val="617"/>
  </w:num>
  <w:num w:numId="188" w16cid:durableId="1916016737">
    <w:abstractNumId w:val="885"/>
  </w:num>
  <w:num w:numId="189" w16cid:durableId="1916813249">
    <w:abstractNumId w:val="1737"/>
  </w:num>
  <w:num w:numId="190" w16cid:durableId="1187597754">
    <w:abstractNumId w:val="196"/>
  </w:num>
  <w:num w:numId="191" w16cid:durableId="274792804">
    <w:abstractNumId w:val="525"/>
  </w:num>
  <w:num w:numId="192" w16cid:durableId="1639796954">
    <w:abstractNumId w:val="1109"/>
  </w:num>
  <w:num w:numId="193" w16cid:durableId="1447307358">
    <w:abstractNumId w:val="210"/>
  </w:num>
  <w:num w:numId="194" w16cid:durableId="2026901378">
    <w:abstractNumId w:val="1351"/>
  </w:num>
  <w:num w:numId="195" w16cid:durableId="1954245573">
    <w:abstractNumId w:val="489"/>
  </w:num>
  <w:num w:numId="196" w16cid:durableId="1284656271">
    <w:abstractNumId w:val="713"/>
  </w:num>
  <w:num w:numId="197" w16cid:durableId="137652414">
    <w:abstractNumId w:val="1469"/>
  </w:num>
  <w:num w:numId="198" w16cid:durableId="547642357">
    <w:abstractNumId w:val="40"/>
  </w:num>
  <w:num w:numId="199" w16cid:durableId="858206165">
    <w:abstractNumId w:val="167"/>
  </w:num>
  <w:num w:numId="200" w16cid:durableId="1920821060">
    <w:abstractNumId w:val="1164"/>
  </w:num>
  <w:num w:numId="201" w16cid:durableId="401372737">
    <w:abstractNumId w:val="1731"/>
  </w:num>
  <w:num w:numId="202" w16cid:durableId="160199744">
    <w:abstractNumId w:val="1797"/>
  </w:num>
  <w:num w:numId="203" w16cid:durableId="1354959775">
    <w:abstractNumId w:val="2007"/>
  </w:num>
  <w:num w:numId="204" w16cid:durableId="320696052">
    <w:abstractNumId w:val="330"/>
  </w:num>
  <w:num w:numId="205" w16cid:durableId="1251811263">
    <w:abstractNumId w:val="1363"/>
  </w:num>
  <w:num w:numId="206" w16cid:durableId="1812599730">
    <w:abstractNumId w:val="278"/>
  </w:num>
  <w:num w:numId="207" w16cid:durableId="1068697877">
    <w:abstractNumId w:val="1551"/>
  </w:num>
  <w:num w:numId="208" w16cid:durableId="336277191">
    <w:abstractNumId w:val="382"/>
  </w:num>
  <w:num w:numId="209" w16cid:durableId="1547713817">
    <w:abstractNumId w:val="880"/>
  </w:num>
  <w:num w:numId="210" w16cid:durableId="1559436043">
    <w:abstractNumId w:val="558"/>
  </w:num>
  <w:num w:numId="211" w16cid:durableId="1069772186">
    <w:abstractNumId w:val="890"/>
  </w:num>
  <w:num w:numId="212" w16cid:durableId="1639916018">
    <w:abstractNumId w:val="97"/>
  </w:num>
  <w:num w:numId="213" w16cid:durableId="1537350223">
    <w:abstractNumId w:val="198"/>
  </w:num>
  <w:num w:numId="214" w16cid:durableId="1537502138">
    <w:abstractNumId w:val="114"/>
  </w:num>
  <w:num w:numId="215" w16cid:durableId="1258829460">
    <w:abstractNumId w:val="24"/>
  </w:num>
  <w:num w:numId="216" w16cid:durableId="1038287151">
    <w:abstractNumId w:val="89"/>
  </w:num>
  <w:num w:numId="217" w16cid:durableId="2131048933">
    <w:abstractNumId w:val="591"/>
  </w:num>
  <w:num w:numId="218" w16cid:durableId="801270789">
    <w:abstractNumId w:val="120"/>
  </w:num>
  <w:num w:numId="219" w16cid:durableId="251014255">
    <w:abstractNumId w:val="1066"/>
  </w:num>
  <w:num w:numId="220" w16cid:durableId="672998476">
    <w:abstractNumId w:val="1352"/>
  </w:num>
  <w:num w:numId="221" w16cid:durableId="718551391">
    <w:abstractNumId w:val="535"/>
  </w:num>
  <w:num w:numId="222" w16cid:durableId="1753694784">
    <w:abstractNumId w:val="802"/>
  </w:num>
  <w:num w:numId="223" w16cid:durableId="1284075016">
    <w:abstractNumId w:val="1386"/>
  </w:num>
  <w:num w:numId="224" w16cid:durableId="2021003797">
    <w:abstractNumId w:val="1664"/>
  </w:num>
  <w:num w:numId="225" w16cid:durableId="1811360182">
    <w:abstractNumId w:val="1614"/>
  </w:num>
  <w:num w:numId="226" w16cid:durableId="1820655925">
    <w:abstractNumId w:val="1454"/>
  </w:num>
  <w:num w:numId="227" w16cid:durableId="197664657">
    <w:abstractNumId w:val="1106"/>
  </w:num>
  <w:num w:numId="228" w16cid:durableId="241565823">
    <w:abstractNumId w:val="833"/>
  </w:num>
  <w:num w:numId="229" w16cid:durableId="397821732">
    <w:abstractNumId w:val="722"/>
  </w:num>
  <w:num w:numId="230" w16cid:durableId="234901262">
    <w:abstractNumId w:val="1"/>
  </w:num>
  <w:num w:numId="231" w16cid:durableId="1229877916">
    <w:abstractNumId w:val="304"/>
  </w:num>
  <w:num w:numId="232" w16cid:durableId="1053693755">
    <w:abstractNumId w:val="287"/>
  </w:num>
  <w:num w:numId="233" w16cid:durableId="839470977">
    <w:abstractNumId w:val="1629"/>
  </w:num>
  <w:num w:numId="234" w16cid:durableId="122042944">
    <w:abstractNumId w:val="1187"/>
  </w:num>
  <w:num w:numId="235" w16cid:durableId="1928996882">
    <w:abstractNumId w:val="1487"/>
  </w:num>
  <w:num w:numId="236" w16cid:durableId="1956062253">
    <w:abstractNumId w:val="1880"/>
  </w:num>
  <w:num w:numId="237" w16cid:durableId="1132790198">
    <w:abstractNumId w:val="23"/>
  </w:num>
  <w:num w:numId="238" w16cid:durableId="1732659082">
    <w:abstractNumId w:val="1257"/>
  </w:num>
  <w:num w:numId="239" w16cid:durableId="1073048632">
    <w:abstractNumId w:val="980"/>
  </w:num>
  <w:num w:numId="240" w16cid:durableId="1956667234">
    <w:abstractNumId w:val="593"/>
  </w:num>
  <w:num w:numId="241" w16cid:durableId="1524905784">
    <w:abstractNumId w:val="12"/>
  </w:num>
  <w:num w:numId="242" w16cid:durableId="521404863">
    <w:abstractNumId w:val="748"/>
  </w:num>
  <w:num w:numId="243" w16cid:durableId="1331832238">
    <w:abstractNumId w:val="735"/>
  </w:num>
  <w:num w:numId="244" w16cid:durableId="281301914">
    <w:abstractNumId w:val="863"/>
  </w:num>
  <w:num w:numId="245" w16cid:durableId="966395517">
    <w:abstractNumId w:val="1809"/>
  </w:num>
  <w:num w:numId="246" w16cid:durableId="1182550481">
    <w:abstractNumId w:val="369"/>
  </w:num>
  <w:num w:numId="247" w16cid:durableId="56368233">
    <w:abstractNumId w:val="646"/>
  </w:num>
  <w:num w:numId="248" w16cid:durableId="302852145">
    <w:abstractNumId w:val="612"/>
  </w:num>
  <w:num w:numId="249" w16cid:durableId="299383943">
    <w:abstractNumId w:val="499"/>
  </w:num>
  <w:num w:numId="250" w16cid:durableId="232282222">
    <w:abstractNumId w:val="1007"/>
  </w:num>
  <w:num w:numId="251" w16cid:durableId="738596464">
    <w:abstractNumId w:val="725"/>
  </w:num>
  <w:num w:numId="252" w16cid:durableId="1568421796">
    <w:abstractNumId w:val="1690"/>
  </w:num>
  <w:num w:numId="253" w16cid:durableId="1480879879">
    <w:abstractNumId w:val="1335"/>
  </w:num>
  <w:num w:numId="254" w16cid:durableId="1811316107">
    <w:abstractNumId w:val="958"/>
  </w:num>
  <w:num w:numId="255" w16cid:durableId="1667440890">
    <w:abstractNumId w:val="166"/>
  </w:num>
  <w:num w:numId="256" w16cid:durableId="154422106">
    <w:abstractNumId w:val="2039"/>
  </w:num>
  <w:num w:numId="257" w16cid:durableId="1539124072">
    <w:abstractNumId w:val="239"/>
  </w:num>
  <w:num w:numId="258" w16cid:durableId="784157743">
    <w:abstractNumId w:val="1732"/>
  </w:num>
  <w:num w:numId="259" w16cid:durableId="1020855243">
    <w:abstractNumId w:val="1570"/>
  </w:num>
  <w:num w:numId="260" w16cid:durableId="697243510">
    <w:abstractNumId w:val="753"/>
  </w:num>
  <w:num w:numId="261" w16cid:durableId="1919830076">
    <w:abstractNumId w:val="1078"/>
  </w:num>
  <w:num w:numId="262" w16cid:durableId="1619140145">
    <w:abstractNumId w:val="1772"/>
  </w:num>
  <w:num w:numId="263" w16cid:durableId="1310327037">
    <w:abstractNumId w:val="1912"/>
  </w:num>
  <w:num w:numId="264" w16cid:durableId="2074040707">
    <w:abstractNumId w:val="436"/>
  </w:num>
  <w:num w:numId="265" w16cid:durableId="1951163818">
    <w:abstractNumId w:val="1149"/>
  </w:num>
  <w:num w:numId="266" w16cid:durableId="716704096">
    <w:abstractNumId w:val="1859"/>
  </w:num>
  <w:num w:numId="267" w16cid:durableId="1447887940">
    <w:abstractNumId w:val="1248"/>
  </w:num>
  <w:num w:numId="268" w16cid:durableId="1668053058">
    <w:abstractNumId w:val="1225"/>
  </w:num>
  <w:num w:numId="269" w16cid:durableId="367149320">
    <w:abstractNumId w:val="1063"/>
  </w:num>
  <w:num w:numId="270" w16cid:durableId="1617365732">
    <w:abstractNumId w:val="471"/>
  </w:num>
  <w:num w:numId="271" w16cid:durableId="1976289">
    <w:abstractNumId w:val="282"/>
  </w:num>
  <w:num w:numId="272" w16cid:durableId="132453601">
    <w:abstractNumId w:val="247"/>
  </w:num>
  <w:num w:numId="273" w16cid:durableId="4982837">
    <w:abstractNumId w:val="518"/>
  </w:num>
  <w:num w:numId="274" w16cid:durableId="695303875">
    <w:abstractNumId w:val="182"/>
  </w:num>
  <w:num w:numId="275" w16cid:durableId="21976904">
    <w:abstractNumId w:val="1203"/>
  </w:num>
  <w:num w:numId="276" w16cid:durableId="1139497937">
    <w:abstractNumId w:val="808"/>
  </w:num>
  <w:num w:numId="277" w16cid:durableId="601884862">
    <w:abstractNumId w:val="731"/>
  </w:num>
  <w:num w:numId="278" w16cid:durableId="206725809">
    <w:abstractNumId w:val="495"/>
  </w:num>
  <w:num w:numId="279" w16cid:durableId="2064908612">
    <w:abstractNumId w:val="1512"/>
  </w:num>
  <w:num w:numId="280" w16cid:durableId="1007752400">
    <w:abstractNumId w:val="672"/>
  </w:num>
  <w:num w:numId="281" w16cid:durableId="63450388">
    <w:abstractNumId w:val="536"/>
  </w:num>
  <w:num w:numId="282" w16cid:durableId="1037701141">
    <w:abstractNumId w:val="124"/>
  </w:num>
  <w:num w:numId="283" w16cid:durableId="1545099337">
    <w:abstractNumId w:val="823"/>
  </w:num>
  <w:num w:numId="284" w16cid:durableId="1519126886">
    <w:abstractNumId w:val="690"/>
  </w:num>
  <w:num w:numId="285" w16cid:durableId="531694327">
    <w:abstractNumId w:val="1280"/>
  </w:num>
  <w:num w:numId="286" w16cid:durableId="50857587">
    <w:abstractNumId w:val="1698"/>
  </w:num>
  <w:num w:numId="287" w16cid:durableId="1563640344">
    <w:abstractNumId w:val="302"/>
  </w:num>
  <w:num w:numId="288" w16cid:durableId="32537886">
    <w:abstractNumId w:val="1637"/>
  </w:num>
  <w:num w:numId="289" w16cid:durableId="295910739">
    <w:abstractNumId w:val="1098"/>
  </w:num>
  <w:num w:numId="290" w16cid:durableId="1775594720">
    <w:abstractNumId w:val="1224"/>
  </w:num>
  <w:num w:numId="291" w16cid:durableId="1974210046">
    <w:abstractNumId w:val="623"/>
  </w:num>
  <w:num w:numId="292" w16cid:durableId="921597946">
    <w:abstractNumId w:val="81"/>
  </w:num>
  <w:num w:numId="293" w16cid:durableId="1007176579">
    <w:abstractNumId w:val="306"/>
  </w:num>
  <w:num w:numId="294" w16cid:durableId="661740838">
    <w:abstractNumId w:val="102"/>
  </w:num>
  <w:num w:numId="295" w16cid:durableId="1662083386">
    <w:abstractNumId w:val="962"/>
  </w:num>
  <w:num w:numId="296" w16cid:durableId="353573775">
    <w:abstractNumId w:val="784"/>
  </w:num>
  <w:num w:numId="297" w16cid:durableId="522062735">
    <w:abstractNumId w:val="1597"/>
  </w:num>
  <w:num w:numId="298" w16cid:durableId="1967004750">
    <w:abstractNumId w:val="429"/>
  </w:num>
  <w:num w:numId="299" w16cid:durableId="327752085">
    <w:abstractNumId w:val="162"/>
  </w:num>
  <w:num w:numId="300" w16cid:durableId="1401709970">
    <w:abstractNumId w:val="472"/>
  </w:num>
  <w:num w:numId="301" w16cid:durableId="1694262786">
    <w:abstractNumId w:val="1706"/>
  </w:num>
  <w:num w:numId="302" w16cid:durableId="11690886">
    <w:abstractNumId w:val="370"/>
  </w:num>
  <w:num w:numId="303" w16cid:durableId="1804536556">
    <w:abstractNumId w:val="1465"/>
  </w:num>
  <w:num w:numId="304" w16cid:durableId="1429734672">
    <w:abstractNumId w:val="872"/>
  </w:num>
  <w:num w:numId="305" w16cid:durableId="1365793750">
    <w:abstractNumId w:val="1473"/>
  </w:num>
  <w:num w:numId="306" w16cid:durableId="348337354">
    <w:abstractNumId w:val="1545"/>
  </w:num>
  <w:num w:numId="307" w16cid:durableId="264311345">
    <w:abstractNumId w:val="1793"/>
  </w:num>
  <w:num w:numId="308" w16cid:durableId="1742557873">
    <w:abstractNumId w:val="118"/>
  </w:num>
  <w:num w:numId="309" w16cid:durableId="885138236">
    <w:abstractNumId w:val="1973"/>
  </w:num>
  <w:num w:numId="310" w16cid:durableId="1737165523">
    <w:abstractNumId w:val="1879"/>
  </w:num>
  <w:num w:numId="311" w16cid:durableId="1764691759">
    <w:abstractNumId w:val="1739"/>
  </w:num>
  <w:num w:numId="312" w16cid:durableId="1548831014">
    <w:abstractNumId w:val="1288"/>
  </w:num>
  <w:num w:numId="313" w16cid:durableId="295113027">
    <w:abstractNumId w:val="1748"/>
  </w:num>
  <w:num w:numId="314" w16cid:durableId="2075077358">
    <w:abstractNumId w:val="2016"/>
  </w:num>
  <w:num w:numId="315" w16cid:durableId="819806538">
    <w:abstractNumId w:val="364"/>
  </w:num>
  <w:num w:numId="316" w16cid:durableId="1059942406">
    <w:abstractNumId w:val="1930"/>
  </w:num>
  <w:num w:numId="317" w16cid:durableId="731082353">
    <w:abstractNumId w:val="1894"/>
  </w:num>
  <w:num w:numId="318" w16cid:durableId="1886673444">
    <w:abstractNumId w:val="760"/>
  </w:num>
  <w:num w:numId="319" w16cid:durableId="1585988743">
    <w:abstractNumId w:val="1476"/>
  </w:num>
  <w:num w:numId="320" w16cid:durableId="906844247">
    <w:abstractNumId w:val="680"/>
  </w:num>
  <w:num w:numId="321" w16cid:durableId="287511221">
    <w:abstractNumId w:val="1250"/>
  </w:num>
  <w:num w:numId="322" w16cid:durableId="28995558">
    <w:abstractNumId w:val="1592"/>
  </w:num>
  <w:num w:numId="323" w16cid:durableId="1633053554">
    <w:abstractNumId w:val="643"/>
  </w:num>
  <w:num w:numId="324" w16cid:durableId="72440243">
    <w:abstractNumId w:val="1083"/>
  </w:num>
  <w:num w:numId="325" w16cid:durableId="378867165">
    <w:abstractNumId w:val="2038"/>
  </w:num>
  <w:num w:numId="326" w16cid:durableId="643660769">
    <w:abstractNumId w:val="2003"/>
  </w:num>
  <w:num w:numId="327" w16cid:durableId="774835614">
    <w:abstractNumId w:val="508"/>
  </w:num>
  <w:num w:numId="328" w16cid:durableId="24410679">
    <w:abstractNumId w:val="487"/>
  </w:num>
  <w:num w:numId="329" w16cid:durableId="554583317">
    <w:abstractNumId w:val="1341"/>
  </w:num>
  <w:num w:numId="330" w16cid:durableId="1623684778">
    <w:abstractNumId w:val="1900"/>
  </w:num>
  <w:num w:numId="331" w16cid:durableId="1591548181">
    <w:abstractNumId w:val="425"/>
  </w:num>
  <w:num w:numId="332" w16cid:durableId="893348078">
    <w:abstractNumId w:val="1723"/>
  </w:num>
  <w:num w:numId="333" w16cid:durableId="90395774">
    <w:abstractNumId w:val="927"/>
  </w:num>
  <w:num w:numId="334" w16cid:durableId="874123751">
    <w:abstractNumId w:val="588"/>
  </w:num>
  <w:num w:numId="335" w16cid:durableId="1248466218">
    <w:abstractNumId w:val="77"/>
  </w:num>
  <w:num w:numId="336" w16cid:durableId="1003045491">
    <w:abstractNumId w:val="511"/>
  </w:num>
  <w:num w:numId="337" w16cid:durableId="1144201737">
    <w:abstractNumId w:val="151"/>
  </w:num>
  <w:num w:numId="338" w16cid:durableId="715813591">
    <w:abstractNumId w:val="1598"/>
  </w:num>
  <w:num w:numId="339" w16cid:durableId="1574780048">
    <w:abstractNumId w:val="1733"/>
  </w:num>
  <w:num w:numId="340" w16cid:durableId="1588231404">
    <w:abstractNumId w:val="804"/>
  </w:num>
  <w:num w:numId="341" w16cid:durableId="1848248778">
    <w:abstractNumId w:val="851"/>
  </w:num>
  <w:num w:numId="342" w16cid:durableId="1485243051">
    <w:abstractNumId w:val="1093"/>
  </w:num>
  <w:num w:numId="343" w16cid:durableId="531649523">
    <w:abstractNumId w:val="1946"/>
  </w:num>
  <w:num w:numId="344" w16cid:durableId="1735854560">
    <w:abstractNumId w:val="1665"/>
  </w:num>
  <w:num w:numId="345" w16cid:durableId="760026955">
    <w:abstractNumId w:val="207"/>
  </w:num>
  <w:num w:numId="346" w16cid:durableId="1199243368">
    <w:abstractNumId w:val="1040"/>
  </w:num>
  <w:num w:numId="347" w16cid:durableId="600800328">
    <w:abstractNumId w:val="816"/>
  </w:num>
  <w:num w:numId="348" w16cid:durableId="1240362031">
    <w:abstractNumId w:val="554"/>
  </w:num>
  <w:num w:numId="349" w16cid:durableId="1956715849">
    <w:abstractNumId w:val="502"/>
  </w:num>
  <w:num w:numId="350" w16cid:durableId="741369185">
    <w:abstractNumId w:val="619"/>
  </w:num>
  <w:num w:numId="351" w16cid:durableId="1339691840">
    <w:abstractNumId w:val="2036"/>
  </w:num>
  <w:num w:numId="352" w16cid:durableId="1326937965">
    <w:abstractNumId w:val="605"/>
  </w:num>
  <w:num w:numId="353" w16cid:durableId="2106075502">
    <w:abstractNumId w:val="1782"/>
  </w:num>
  <w:num w:numId="354" w16cid:durableId="1297643355">
    <w:abstractNumId w:val="662"/>
  </w:num>
  <w:num w:numId="355" w16cid:durableId="1384645920">
    <w:abstractNumId w:val="1049"/>
  </w:num>
  <w:num w:numId="356" w16cid:durableId="739519420">
    <w:abstractNumId w:val="1278"/>
  </w:num>
  <w:num w:numId="357" w16cid:durableId="1914848516">
    <w:abstractNumId w:val="2002"/>
  </w:num>
  <w:num w:numId="358" w16cid:durableId="130098577">
    <w:abstractNumId w:val="1651"/>
  </w:num>
  <w:num w:numId="359" w16cid:durableId="263197689">
    <w:abstractNumId w:val="1771"/>
  </w:num>
  <w:num w:numId="360" w16cid:durableId="861280470">
    <w:abstractNumId w:val="1741"/>
  </w:num>
  <w:num w:numId="361" w16cid:durableId="2000842416">
    <w:abstractNumId w:val="269"/>
  </w:num>
  <w:num w:numId="362" w16cid:durableId="1943489173">
    <w:abstractNumId w:val="718"/>
  </w:num>
  <w:num w:numId="363" w16cid:durableId="1328826374">
    <w:abstractNumId w:val="1743"/>
  </w:num>
  <w:num w:numId="364" w16cid:durableId="134496375">
    <w:abstractNumId w:val="1146"/>
  </w:num>
  <w:num w:numId="365" w16cid:durableId="1201551692">
    <w:abstractNumId w:val="1255"/>
  </w:num>
  <w:num w:numId="366" w16cid:durableId="533423331">
    <w:abstractNumId w:val="1052"/>
  </w:num>
  <w:num w:numId="367" w16cid:durableId="1725328910">
    <w:abstractNumId w:val="327"/>
  </w:num>
  <w:num w:numId="368" w16cid:durableId="110634833">
    <w:abstractNumId w:val="1306"/>
  </w:num>
  <w:num w:numId="369" w16cid:durableId="2078624548">
    <w:abstractNumId w:val="146"/>
  </w:num>
  <w:num w:numId="370" w16cid:durableId="1178615573">
    <w:abstractNumId w:val="1606"/>
  </w:num>
  <w:num w:numId="371" w16cid:durableId="1927573759">
    <w:abstractNumId w:val="1008"/>
  </w:num>
  <w:num w:numId="372" w16cid:durableId="856388355">
    <w:abstractNumId w:val="1148"/>
  </w:num>
  <w:num w:numId="373" w16cid:durableId="2113667388">
    <w:abstractNumId w:val="416"/>
  </w:num>
  <w:num w:numId="374" w16cid:durableId="909074171">
    <w:abstractNumId w:val="125"/>
  </w:num>
  <w:num w:numId="375" w16cid:durableId="1917351289">
    <w:abstractNumId w:val="236"/>
  </w:num>
  <w:num w:numId="376" w16cid:durableId="363679463">
    <w:abstractNumId w:val="1296"/>
  </w:num>
  <w:num w:numId="377" w16cid:durableId="1774394406">
    <w:abstractNumId w:val="751"/>
  </w:num>
  <w:num w:numId="378" w16cid:durableId="136841955">
    <w:abstractNumId w:val="338"/>
  </w:num>
  <w:num w:numId="379" w16cid:durableId="1455445238">
    <w:abstractNumId w:val="1208"/>
  </w:num>
  <w:num w:numId="380" w16cid:durableId="1590499560">
    <w:abstractNumId w:val="399"/>
  </w:num>
  <w:num w:numId="381" w16cid:durableId="1493525316">
    <w:abstractNumId w:val="1026"/>
  </w:num>
  <w:num w:numId="382" w16cid:durableId="364257229">
    <w:abstractNumId w:val="1898"/>
  </w:num>
  <w:num w:numId="383" w16cid:durableId="461265933">
    <w:abstractNumId w:val="771"/>
  </w:num>
  <w:num w:numId="384" w16cid:durableId="1423451606">
    <w:abstractNumId w:val="757"/>
  </w:num>
  <w:num w:numId="385" w16cid:durableId="149947946">
    <w:abstractNumId w:val="786"/>
  </w:num>
  <w:num w:numId="386" w16cid:durableId="322977487">
    <w:abstractNumId w:val="481"/>
  </w:num>
  <w:num w:numId="387" w16cid:durableId="2097096774">
    <w:abstractNumId w:val="1337"/>
  </w:num>
  <w:num w:numId="388" w16cid:durableId="1330787458">
    <w:abstractNumId w:val="737"/>
  </w:num>
  <w:num w:numId="389" w16cid:durableId="1534076437">
    <w:abstractNumId w:val="640"/>
  </w:num>
  <w:num w:numId="390" w16cid:durableId="832257655">
    <w:abstractNumId w:val="707"/>
  </w:num>
  <w:num w:numId="391" w16cid:durableId="1580555558">
    <w:abstractNumId w:val="711"/>
  </w:num>
  <w:num w:numId="392" w16cid:durableId="920944367">
    <w:abstractNumId w:val="972"/>
  </w:num>
  <w:num w:numId="393" w16cid:durableId="1552040547">
    <w:abstractNumId w:val="1585"/>
  </w:num>
  <w:num w:numId="394" w16cid:durableId="950013049">
    <w:abstractNumId w:val="230"/>
  </w:num>
  <w:num w:numId="395" w16cid:durableId="827288041">
    <w:abstractNumId w:val="951"/>
  </w:num>
  <w:num w:numId="396" w16cid:durableId="508301621">
    <w:abstractNumId w:val="1635"/>
  </w:num>
  <w:num w:numId="397" w16cid:durableId="2135325382">
    <w:abstractNumId w:val="1493"/>
  </w:num>
  <w:num w:numId="398" w16cid:durableId="80953066">
    <w:abstractNumId w:val="183"/>
  </w:num>
  <w:num w:numId="399" w16cid:durableId="2090345700">
    <w:abstractNumId w:val="1407"/>
  </w:num>
  <w:num w:numId="400" w16cid:durableId="1565680631">
    <w:abstractNumId w:val="1819"/>
  </w:num>
  <w:num w:numId="401" w16cid:durableId="1866168014">
    <w:abstractNumId w:val="1324"/>
  </w:num>
  <w:num w:numId="402" w16cid:durableId="298268296">
    <w:abstractNumId w:val="261"/>
  </w:num>
  <w:num w:numId="403" w16cid:durableId="284850515">
    <w:abstractNumId w:val="1094"/>
  </w:num>
  <w:num w:numId="404" w16cid:durableId="247926172">
    <w:abstractNumId w:val="1031"/>
  </w:num>
  <w:num w:numId="405" w16cid:durableId="1687945480">
    <w:abstractNumId w:val="934"/>
  </w:num>
  <w:num w:numId="406" w16cid:durableId="186452979">
    <w:abstractNumId w:val="1243"/>
  </w:num>
  <w:num w:numId="407" w16cid:durableId="1111120638">
    <w:abstractNumId w:val="229"/>
  </w:num>
  <w:num w:numId="408" w16cid:durableId="2109499591">
    <w:abstractNumId w:val="673"/>
  </w:num>
  <w:num w:numId="409" w16cid:durableId="1070271626">
    <w:abstractNumId w:val="1678"/>
  </w:num>
  <w:num w:numId="410" w16cid:durableId="1195264494">
    <w:abstractNumId w:val="1958"/>
  </w:num>
  <w:num w:numId="411" w16cid:durableId="805051563">
    <w:abstractNumId w:val="2012"/>
  </w:num>
  <w:num w:numId="412" w16cid:durableId="317418864">
    <w:abstractNumId w:val="1481"/>
  </w:num>
  <w:num w:numId="413" w16cid:durableId="1321811197">
    <w:abstractNumId w:val="595"/>
  </w:num>
  <w:num w:numId="414" w16cid:durableId="1831289039">
    <w:abstractNumId w:val="1650"/>
  </w:num>
  <w:num w:numId="415" w16cid:durableId="1514608226">
    <w:abstractNumId w:val="377"/>
  </w:num>
  <w:num w:numId="416" w16cid:durableId="1263413390">
    <w:abstractNumId w:val="503"/>
  </w:num>
  <w:num w:numId="417" w16cid:durableId="1948006502">
    <w:abstractNumId w:val="259"/>
  </w:num>
  <w:num w:numId="418" w16cid:durableId="743180448">
    <w:abstractNumId w:val="1729"/>
  </w:num>
  <w:num w:numId="419" w16cid:durableId="523834572">
    <w:abstractNumId w:val="534"/>
  </w:num>
  <w:num w:numId="420" w16cid:durableId="212157323">
    <w:abstractNumId w:val="190"/>
  </w:num>
  <w:num w:numId="421" w16cid:durableId="606235652">
    <w:abstractNumId w:val="1501"/>
  </w:num>
  <w:num w:numId="422" w16cid:durableId="224611736">
    <w:abstractNumId w:val="763"/>
  </w:num>
  <w:num w:numId="423" w16cid:durableId="1156921284">
    <w:abstractNumId w:val="2023"/>
  </w:num>
  <w:num w:numId="424" w16cid:durableId="167402761">
    <w:abstractNumId w:val="281"/>
  </w:num>
  <w:num w:numId="425" w16cid:durableId="961576562">
    <w:abstractNumId w:val="1854"/>
  </w:num>
  <w:num w:numId="426" w16cid:durableId="839123368">
    <w:abstractNumId w:val="600"/>
  </w:num>
  <w:num w:numId="427" w16cid:durableId="875233603">
    <w:abstractNumId w:val="1126"/>
  </w:num>
  <w:num w:numId="428" w16cid:durableId="655039343">
    <w:abstractNumId w:val="460"/>
  </w:num>
  <w:num w:numId="429" w16cid:durableId="1671446160">
    <w:abstractNumId w:val="1140"/>
  </w:num>
  <w:num w:numId="430" w16cid:durableId="1142575754">
    <w:abstractNumId w:val="1442"/>
  </w:num>
  <w:num w:numId="431" w16cid:durableId="1837574829">
    <w:abstractNumId w:val="945"/>
  </w:num>
  <w:num w:numId="432" w16cid:durableId="2076585440">
    <w:abstractNumId w:val="1745"/>
  </w:num>
  <w:num w:numId="433" w16cid:durableId="1576085670">
    <w:abstractNumId w:val="625"/>
  </w:num>
  <w:num w:numId="434" w16cid:durableId="554699523">
    <w:abstractNumId w:val="331"/>
  </w:num>
  <w:num w:numId="435" w16cid:durableId="487862068">
    <w:abstractNumId w:val="656"/>
  </w:num>
  <w:num w:numId="436" w16cid:durableId="670522121">
    <w:abstractNumId w:val="332"/>
  </w:num>
  <w:num w:numId="437" w16cid:durableId="1468815933">
    <w:abstractNumId w:val="553"/>
  </w:num>
  <w:num w:numId="438" w16cid:durableId="370614505">
    <w:abstractNumId w:val="482"/>
  </w:num>
  <w:num w:numId="439" w16cid:durableId="552667043">
    <w:abstractNumId w:val="989"/>
  </w:num>
  <w:num w:numId="440" w16cid:durableId="243609065">
    <w:abstractNumId w:val="538"/>
  </w:num>
  <w:num w:numId="441" w16cid:durableId="1936133677">
    <w:abstractNumId w:val="446"/>
  </w:num>
  <w:num w:numId="442" w16cid:durableId="2144999183">
    <w:abstractNumId w:val="1918"/>
  </w:num>
  <w:num w:numId="443" w16cid:durableId="1589070924">
    <w:abstractNumId w:val="1238"/>
  </w:num>
  <w:num w:numId="444" w16cid:durableId="664630499">
    <w:abstractNumId w:val="1346"/>
  </w:num>
  <w:num w:numId="445" w16cid:durableId="525559314">
    <w:abstractNumId w:val="1883"/>
  </w:num>
  <w:num w:numId="446" w16cid:durableId="515533828">
    <w:abstractNumId w:val="339"/>
  </w:num>
  <w:num w:numId="447" w16cid:durableId="2128430860">
    <w:abstractNumId w:val="548"/>
  </w:num>
  <w:num w:numId="448" w16cid:durableId="794180796">
    <w:abstractNumId w:val="1188"/>
  </w:num>
  <w:num w:numId="449" w16cid:durableId="220019788">
    <w:abstractNumId w:val="688"/>
  </w:num>
  <w:num w:numId="450" w16cid:durableId="759837469">
    <w:abstractNumId w:val="1923"/>
  </w:num>
  <w:num w:numId="451" w16cid:durableId="1325205240">
    <w:abstractNumId w:val="309"/>
  </w:num>
  <w:num w:numId="452" w16cid:durableId="422530586">
    <w:abstractNumId w:val="161"/>
  </w:num>
  <w:num w:numId="453" w16cid:durableId="240720092">
    <w:abstractNumId w:val="238"/>
  </w:num>
  <w:num w:numId="454" w16cid:durableId="1722316727">
    <w:abstractNumId w:val="1934"/>
  </w:num>
  <w:num w:numId="455" w16cid:durableId="126314222">
    <w:abstractNumId w:val="143"/>
  </w:num>
  <w:num w:numId="456" w16cid:durableId="2113162258">
    <w:abstractNumId w:val="1837"/>
  </w:num>
  <w:num w:numId="457" w16cid:durableId="142544716">
    <w:abstractNumId w:val="585"/>
  </w:num>
  <w:num w:numId="458" w16cid:durableId="1491484609">
    <w:abstractNumId w:val="158"/>
  </w:num>
  <w:num w:numId="459" w16cid:durableId="939948846">
    <w:abstractNumId w:val="550"/>
  </w:num>
  <w:num w:numId="460" w16cid:durableId="736706918">
    <w:abstractNumId w:val="1468"/>
  </w:num>
  <w:num w:numId="461" w16cid:durableId="1713728828">
    <w:abstractNumId w:val="1122"/>
  </w:num>
  <w:num w:numId="462" w16cid:durableId="1221744176">
    <w:abstractNumId w:val="1424"/>
  </w:num>
  <w:num w:numId="463" w16cid:durableId="1913078142">
    <w:abstractNumId w:val="1134"/>
  </w:num>
  <w:num w:numId="464" w16cid:durableId="1582762132">
    <w:abstractNumId w:val="1095"/>
  </w:num>
  <w:num w:numId="465" w16cid:durableId="289169310">
    <w:abstractNumId w:val="1253"/>
  </w:num>
  <w:num w:numId="466" w16cid:durableId="677315893">
    <w:abstractNumId w:val="2010"/>
  </w:num>
  <w:num w:numId="467" w16cid:durableId="381028074">
    <w:abstractNumId w:val="2017"/>
  </w:num>
  <w:num w:numId="468" w16cid:durableId="291592937">
    <w:abstractNumId w:val="1986"/>
  </w:num>
  <w:num w:numId="469" w16cid:durableId="857499766">
    <w:abstractNumId w:val="1777"/>
  </w:num>
  <w:num w:numId="470" w16cid:durableId="1407341190">
    <w:abstractNumId w:val="832"/>
  </w:num>
  <w:num w:numId="471" w16cid:durableId="501556232">
    <w:abstractNumId w:val="522"/>
  </w:num>
  <w:num w:numId="472" w16cid:durableId="469909023">
    <w:abstractNumId w:val="194"/>
  </w:num>
  <w:num w:numId="473" w16cid:durableId="2020690204">
    <w:abstractNumId w:val="1910"/>
  </w:num>
  <w:num w:numId="474" w16cid:durableId="474832836">
    <w:abstractNumId w:val="1838"/>
  </w:num>
  <w:num w:numId="475" w16cid:durableId="842823646">
    <w:abstractNumId w:val="562"/>
  </w:num>
  <w:num w:numId="476" w16cid:durableId="930091843">
    <w:abstractNumId w:val="571"/>
  </w:num>
  <w:num w:numId="477" w16cid:durableId="1265918799">
    <w:abstractNumId w:val="328"/>
  </w:num>
  <w:num w:numId="478" w16cid:durableId="354968961">
    <w:abstractNumId w:val="441"/>
  </w:num>
  <w:num w:numId="479" w16cid:durableId="1284656760">
    <w:abstractNumId w:val="1329"/>
  </w:num>
  <w:num w:numId="480" w16cid:durableId="1927499340">
    <w:abstractNumId w:val="1321"/>
  </w:num>
  <w:num w:numId="481" w16cid:durableId="479078537">
    <w:abstractNumId w:val="240"/>
  </w:num>
  <w:num w:numId="482" w16cid:durableId="1017927551">
    <w:abstractNumId w:val="871"/>
  </w:num>
  <w:num w:numId="483" w16cid:durableId="77676717">
    <w:abstractNumId w:val="1728"/>
  </w:num>
  <w:num w:numId="484" w16cid:durableId="704136458">
    <w:abstractNumId w:val="1530"/>
  </w:num>
  <w:num w:numId="485" w16cid:durableId="1794054938">
    <w:abstractNumId w:val="1434"/>
  </w:num>
  <w:num w:numId="486" w16cid:durableId="1959989088">
    <w:abstractNumId w:val="1792"/>
  </w:num>
  <w:num w:numId="487" w16cid:durableId="1536694104">
    <w:abstractNumId w:val="189"/>
  </w:num>
  <w:num w:numId="488" w16cid:durableId="1682320616">
    <w:abstractNumId w:val="755"/>
  </w:num>
  <w:num w:numId="489" w16cid:durableId="42800630">
    <w:abstractNumId w:val="1789"/>
  </w:num>
  <w:num w:numId="490" w16cid:durableId="687219202">
    <w:abstractNumId w:val="676"/>
  </w:num>
  <w:num w:numId="491" w16cid:durableId="1748453659">
    <w:abstractNumId w:val="581"/>
  </w:num>
  <w:num w:numId="492" w16cid:durableId="1184899974">
    <w:abstractNumId w:val="1030"/>
  </w:num>
  <w:num w:numId="493" w16cid:durableId="912666121">
    <w:abstractNumId w:val="134"/>
  </w:num>
  <w:num w:numId="494" w16cid:durableId="897714936">
    <w:abstractNumId w:val="952"/>
  </w:num>
  <w:num w:numId="495" w16cid:durableId="744499468">
    <w:abstractNumId w:val="1697"/>
  </w:num>
  <w:num w:numId="496" w16cid:durableId="2079397871">
    <w:abstractNumId w:val="1718"/>
  </w:num>
  <w:num w:numId="497" w16cid:durableId="951058591">
    <w:abstractNumId w:val="1401"/>
  </w:num>
  <w:num w:numId="498" w16cid:durableId="794101533">
    <w:abstractNumId w:val="1383"/>
  </w:num>
  <w:num w:numId="499" w16cid:durableId="1568491463">
    <w:abstractNumId w:val="47"/>
  </w:num>
  <w:num w:numId="500" w16cid:durableId="2129156297">
    <w:abstractNumId w:val="1751"/>
  </w:num>
  <w:num w:numId="501" w16cid:durableId="1667778483">
    <w:abstractNumId w:val="1773"/>
  </w:num>
  <w:num w:numId="502" w16cid:durableId="209463360">
    <w:abstractNumId w:val="1653"/>
  </w:num>
  <w:num w:numId="503" w16cid:durableId="1982691072">
    <w:abstractNumId w:val="1181"/>
  </w:num>
  <w:num w:numId="504" w16cid:durableId="1031807007">
    <w:abstractNumId w:val="197"/>
  </w:num>
  <w:num w:numId="505" w16cid:durableId="1955945177">
    <w:abstractNumId w:val="54"/>
  </w:num>
  <w:num w:numId="506" w16cid:durableId="763651053">
    <w:abstractNumId w:val="122"/>
  </w:num>
  <w:num w:numId="507" w16cid:durableId="1671449418">
    <w:abstractNumId w:val="859"/>
  </w:num>
  <w:num w:numId="508" w16cid:durableId="1673028709">
    <w:abstractNumId w:val="678"/>
  </w:num>
  <w:num w:numId="509" w16cid:durableId="414934018">
    <w:abstractNumId w:val="856"/>
  </w:num>
  <w:num w:numId="510" w16cid:durableId="1011641657">
    <w:abstractNumId w:val="1757"/>
  </w:num>
  <w:num w:numId="511" w16cid:durableId="729772298">
    <w:abstractNumId w:val="2033"/>
  </w:num>
  <w:num w:numId="512" w16cid:durableId="1698845132">
    <w:abstractNumId w:val="1172"/>
  </w:num>
  <w:num w:numId="513" w16cid:durableId="1279140659">
    <w:abstractNumId w:val="1068"/>
  </w:num>
  <w:num w:numId="514" w16cid:durableId="618728106">
    <w:abstractNumId w:val="549"/>
  </w:num>
  <w:num w:numId="515" w16cid:durableId="1207916698">
    <w:abstractNumId w:val="969"/>
  </w:num>
  <w:num w:numId="516" w16cid:durableId="330378194">
    <w:abstractNumId w:val="834"/>
  </w:num>
  <w:num w:numId="517" w16cid:durableId="627857195">
    <w:abstractNumId w:val="1301"/>
  </w:num>
  <w:num w:numId="518" w16cid:durableId="1162427049">
    <w:abstractNumId w:val="1438"/>
  </w:num>
  <w:num w:numId="519" w16cid:durableId="487140329">
    <w:abstractNumId w:val="348"/>
  </w:num>
  <w:num w:numId="520" w16cid:durableId="81535349">
    <w:abstractNumId w:val="1241"/>
  </w:num>
  <w:num w:numId="521" w16cid:durableId="1050375841">
    <w:abstractNumId w:val="882"/>
  </w:num>
  <w:num w:numId="522" w16cid:durableId="1925841900">
    <w:abstractNumId w:val="1185"/>
  </w:num>
  <w:num w:numId="523" w16cid:durableId="641228140">
    <w:abstractNumId w:val="383"/>
  </w:num>
  <w:num w:numId="524" w16cid:durableId="1852260189">
    <w:abstractNumId w:val="971"/>
  </w:num>
  <w:num w:numId="525" w16cid:durableId="622543680">
    <w:abstractNumId w:val="135"/>
  </w:num>
  <w:num w:numId="526" w16cid:durableId="627711081">
    <w:abstractNumId w:val="787"/>
  </w:num>
  <w:num w:numId="527" w16cid:durableId="1123841252">
    <w:abstractNumId w:val="696"/>
  </w:num>
  <w:num w:numId="528" w16cid:durableId="1600681268">
    <w:abstractNumId w:val="234"/>
  </w:num>
  <w:num w:numId="529" w16cid:durableId="1092160537">
    <w:abstractNumId w:val="485"/>
  </w:num>
  <w:num w:numId="530" w16cid:durableId="257032455">
    <w:abstractNumId w:val="1027"/>
  </w:num>
  <w:num w:numId="531" w16cid:durableId="647705387">
    <w:abstractNumId w:val="185"/>
  </w:num>
  <w:num w:numId="532" w16cid:durableId="1457988046">
    <w:abstractNumId w:val="837"/>
  </w:num>
  <w:num w:numId="533" w16cid:durableId="993800374">
    <w:abstractNumId w:val="180"/>
  </w:num>
  <w:num w:numId="534" w16cid:durableId="1739473794">
    <w:abstractNumId w:val="5"/>
  </w:num>
  <w:num w:numId="535" w16cid:durableId="2025743780">
    <w:abstractNumId w:val="38"/>
  </w:num>
  <w:num w:numId="536" w16cid:durableId="1495147717">
    <w:abstractNumId w:val="0"/>
  </w:num>
  <w:num w:numId="537" w16cid:durableId="1244954019">
    <w:abstractNumId w:val="1390"/>
  </w:num>
  <w:num w:numId="538" w16cid:durableId="1700626261">
    <w:abstractNumId w:val="620"/>
  </w:num>
  <w:num w:numId="539" w16cid:durableId="1855612556">
    <w:abstractNumId w:val="496"/>
  </w:num>
  <w:num w:numId="540" w16cid:durableId="1559366918">
    <w:abstractNumId w:val="1277"/>
  </w:num>
  <w:num w:numId="541" w16cid:durableId="1717000436">
    <w:abstractNumId w:val="1451"/>
  </w:num>
  <w:num w:numId="542" w16cid:durableId="1464496977">
    <w:abstractNumId w:val="1568"/>
  </w:num>
  <w:num w:numId="543" w16cid:durableId="2088113543">
    <w:abstractNumId w:val="949"/>
  </w:num>
  <w:num w:numId="544" w16cid:durableId="113521926">
    <w:abstractNumId w:val="216"/>
  </w:num>
  <w:num w:numId="545" w16cid:durableId="1358852628">
    <w:abstractNumId w:val="1412"/>
  </w:num>
  <w:num w:numId="546" w16cid:durableId="24916306">
    <w:abstractNumId w:val="981"/>
  </w:num>
  <w:num w:numId="547" w16cid:durableId="2030140818">
    <w:abstractNumId w:val="1124"/>
  </w:num>
  <w:num w:numId="548" w16cid:durableId="1601134425">
    <w:abstractNumId w:val="316"/>
  </w:num>
  <w:num w:numId="549" w16cid:durableId="1260329414">
    <w:abstractNumId w:val="509"/>
  </w:num>
  <w:num w:numId="550" w16cid:durableId="428743705">
    <w:abstractNumId w:val="2030"/>
  </w:num>
  <w:num w:numId="551" w16cid:durableId="1327052750">
    <w:abstractNumId w:val="531"/>
  </w:num>
  <w:num w:numId="552" w16cid:durableId="881864993">
    <w:abstractNumId w:val="176"/>
  </w:num>
  <w:num w:numId="553" w16cid:durableId="1304657278">
    <w:abstractNumId w:val="1997"/>
  </w:num>
  <w:num w:numId="554" w16cid:durableId="846404819">
    <w:abstractNumId w:val="701"/>
  </w:num>
  <w:num w:numId="555" w16cid:durableId="921328555">
    <w:abstractNumId w:val="2000"/>
  </w:num>
  <w:num w:numId="556" w16cid:durableId="1760522507">
    <w:abstractNumId w:val="539"/>
  </w:num>
  <w:num w:numId="557" w16cid:durableId="738134990">
    <w:abstractNumId w:val="144"/>
  </w:num>
  <w:num w:numId="558" w16cid:durableId="1028719354">
    <w:abstractNumId w:val="513"/>
  </w:num>
  <w:num w:numId="559" w16cid:durableId="123817655">
    <w:abstractNumId w:val="1565"/>
  </w:num>
  <w:num w:numId="560" w16cid:durableId="531267290">
    <w:abstractNumId w:val="347"/>
  </w:num>
  <w:num w:numId="561" w16cid:durableId="525826944">
    <w:abstractNumId w:val="1089"/>
  </w:num>
  <w:num w:numId="562" w16cid:durableId="1925601971">
    <w:abstractNumId w:val="767"/>
  </w:num>
  <w:num w:numId="563" w16cid:durableId="445345115">
    <w:abstractNumId w:val="1006"/>
  </w:num>
  <w:num w:numId="564" w16cid:durableId="1816336126">
    <w:abstractNumId w:val="2006"/>
  </w:num>
  <w:num w:numId="565" w16cid:durableId="1455712783">
    <w:abstractNumId w:val="1108"/>
  </w:num>
  <w:num w:numId="566" w16cid:durableId="1861310658">
    <w:abstractNumId w:val="220"/>
  </w:num>
  <w:num w:numId="567" w16cid:durableId="744036667">
    <w:abstractNumId w:val="1060"/>
  </w:num>
  <w:num w:numId="568" w16cid:durableId="445346256">
    <w:abstractNumId w:val="315"/>
  </w:num>
  <w:num w:numId="569" w16cid:durableId="381295366">
    <w:abstractNumId w:val="1895"/>
  </w:num>
  <w:num w:numId="570" w16cid:durableId="315646658">
    <w:abstractNumId w:val="1423"/>
  </w:num>
  <w:num w:numId="571" w16cid:durableId="764039698">
    <w:abstractNumId w:val="484"/>
  </w:num>
  <w:num w:numId="572" w16cid:durableId="1498809876">
    <w:abstractNumId w:val="1219"/>
  </w:num>
  <w:num w:numId="573" w16cid:durableId="13268077">
    <w:abstractNumId w:val="1660"/>
  </w:num>
  <w:num w:numId="574" w16cid:durableId="102266431">
    <w:abstractNumId w:val="1226"/>
  </w:num>
  <w:num w:numId="575" w16cid:durableId="1736272027">
    <w:abstractNumId w:val="759"/>
  </w:num>
  <w:num w:numId="576" w16cid:durableId="427969832">
    <w:abstractNumId w:val="1227"/>
  </w:num>
  <w:num w:numId="577" w16cid:durableId="920482206">
    <w:abstractNumId w:val="913"/>
  </w:num>
  <w:num w:numId="578" w16cid:durableId="1042361815">
    <w:abstractNumId w:val="32"/>
  </w:num>
  <w:num w:numId="579" w16cid:durableId="1020157443">
    <w:abstractNumId w:val="1064"/>
  </w:num>
  <w:num w:numId="580" w16cid:durableId="802120085">
    <w:abstractNumId w:val="1818"/>
  </w:num>
  <w:num w:numId="581" w16cid:durableId="1784498093">
    <w:abstractNumId w:val="1631"/>
  </w:num>
  <w:num w:numId="582" w16cid:durableId="152189356">
    <w:abstractNumId w:val="1759"/>
  </w:num>
  <w:num w:numId="583" w16cid:durableId="403064522">
    <w:abstractNumId w:val="1199"/>
  </w:num>
  <w:num w:numId="584" w16cid:durableId="703212189">
    <w:abstractNumId w:val="6"/>
  </w:num>
  <w:num w:numId="585" w16cid:durableId="1462766209">
    <w:abstractNumId w:val="1860"/>
  </w:num>
  <w:num w:numId="586" w16cid:durableId="877595003">
    <w:abstractNumId w:val="668"/>
  </w:num>
  <w:num w:numId="587" w16cid:durableId="1511025950">
    <w:abstractNumId w:val="1677"/>
  </w:num>
  <w:num w:numId="588" w16cid:durableId="903299469">
    <w:abstractNumId w:val="1841"/>
  </w:num>
  <w:num w:numId="589" w16cid:durableId="1017193034">
    <w:abstractNumId w:val="1922"/>
  </w:num>
  <w:num w:numId="590" w16cid:durableId="1190026414">
    <w:abstractNumId w:val="461"/>
  </w:num>
  <w:num w:numId="591" w16cid:durableId="43524781">
    <w:abstractNumId w:val="970"/>
  </w:num>
  <w:num w:numId="592" w16cid:durableId="1862741660">
    <w:abstractNumId w:val="168"/>
  </w:num>
  <w:num w:numId="593" w16cid:durableId="1161194558">
    <w:abstractNumId w:val="1367"/>
  </w:num>
  <w:num w:numId="594" w16cid:durableId="846602735">
    <w:abstractNumId w:val="1544"/>
  </w:num>
  <w:num w:numId="595" w16cid:durableId="108285932">
    <w:abstractNumId w:val="343"/>
  </w:num>
  <w:num w:numId="596" w16cid:durableId="942881988">
    <w:abstractNumId w:val="1256"/>
  </w:num>
  <w:num w:numId="597" w16cid:durableId="894975087">
    <w:abstractNumId w:val="1806"/>
  </w:num>
  <w:num w:numId="598" w16cid:durableId="2078237885">
    <w:abstractNumId w:val="1017"/>
  </w:num>
  <w:num w:numId="599" w16cid:durableId="1244291153">
    <w:abstractNumId w:val="1798"/>
  </w:num>
  <w:num w:numId="600" w16cid:durableId="2062247459">
    <w:abstractNumId w:val="1459"/>
  </w:num>
  <w:num w:numId="601" w16cid:durableId="225380228">
    <w:abstractNumId w:val="225"/>
  </w:num>
  <w:num w:numId="602" w16cid:durableId="1561863095">
    <w:abstractNumId w:val="352"/>
  </w:num>
  <w:num w:numId="603" w16cid:durableId="998386126">
    <w:abstractNumId w:val="933"/>
  </w:num>
  <w:num w:numId="604" w16cid:durableId="2140144298">
    <w:abstractNumId w:val="1988"/>
  </w:num>
  <w:num w:numId="605" w16cid:durableId="121265244">
    <w:abstractNumId w:val="1405"/>
  </w:num>
  <w:num w:numId="606" w16cid:durableId="1954432238">
    <w:abstractNumId w:val="1874"/>
  </w:num>
  <w:num w:numId="607" w16cid:durableId="1926188042">
    <w:abstractNumId w:val="747"/>
  </w:num>
  <w:num w:numId="608" w16cid:durableId="1525169676">
    <w:abstractNumId w:val="1765"/>
  </w:num>
  <w:num w:numId="609" w16cid:durableId="175582158">
    <w:abstractNumId w:val="452"/>
  </w:num>
  <w:num w:numId="610" w16cid:durableId="620067643">
    <w:abstractNumId w:val="1062"/>
  </w:num>
  <w:num w:numId="611" w16cid:durableId="132793000">
    <w:abstractNumId w:val="1630"/>
  </w:num>
  <w:num w:numId="612" w16cid:durableId="1355229745">
    <w:abstractNumId w:val="1788"/>
  </w:num>
  <w:num w:numId="613" w16cid:durableId="1196121616">
    <w:abstractNumId w:val="1889"/>
  </w:num>
  <w:num w:numId="614" w16cid:durableId="1187060419">
    <w:abstractNumId w:val="1460"/>
  </w:num>
  <w:num w:numId="615" w16cid:durableId="1358384653">
    <w:abstractNumId w:val="1425"/>
  </w:num>
  <w:num w:numId="616" w16cid:durableId="938752524">
    <w:abstractNumId w:val="61"/>
  </w:num>
  <w:num w:numId="617" w16cid:durableId="1368144598">
    <w:abstractNumId w:val="175"/>
  </w:num>
  <w:num w:numId="618" w16cid:durableId="765880636">
    <w:abstractNumId w:val="1768"/>
  </w:num>
  <w:num w:numId="619" w16cid:durableId="282545185">
    <w:abstractNumId w:val="1753"/>
  </w:num>
  <w:num w:numId="620" w16cid:durableId="270285540">
    <w:abstractNumId w:val="1447"/>
  </w:num>
  <w:num w:numId="621" w16cid:durableId="507477603">
    <w:abstractNumId w:val="1703"/>
  </w:num>
  <w:num w:numId="622" w16cid:durableId="992292939">
    <w:abstractNumId w:val="51"/>
  </w:num>
  <w:num w:numId="623" w16cid:durableId="554514309">
    <w:abstractNumId w:val="1843"/>
  </w:num>
  <w:num w:numId="624" w16cid:durableId="1772357907">
    <w:abstractNumId w:val="820"/>
  </w:num>
  <w:num w:numId="625" w16cid:durableId="1143543733">
    <w:abstractNumId w:val="1456"/>
  </w:num>
  <w:num w:numId="626" w16cid:durableId="816460293">
    <w:abstractNumId w:val="636"/>
  </w:num>
  <w:num w:numId="627" w16cid:durableId="307902798">
    <w:abstractNumId w:val="831"/>
  </w:num>
  <w:num w:numId="628" w16cid:durableId="436221304">
    <w:abstractNumId w:val="660"/>
  </w:num>
  <w:num w:numId="629" w16cid:durableId="1929731662">
    <w:abstractNumId w:val="1676"/>
  </w:num>
  <w:num w:numId="630" w16cid:durableId="2058161564">
    <w:abstractNumId w:val="709"/>
  </w:num>
  <w:num w:numId="631" w16cid:durableId="1678774692">
    <w:abstractNumId w:val="926"/>
  </w:num>
  <w:num w:numId="632" w16cid:durableId="854075519">
    <w:abstractNumId w:val="1866"/>
  </w:num>
  <w:num w:numId="633" w16cid:durableId="1856073855">
    <w:abstractNumId w:val="920"/>
  </w:num>
  <w:num w:numId="634" w16cid:durableId="983897120">
    <w:abstractNumId w:val="1994"/>
  </w:num>
  <w:num w:numId="635" w16cid:durableId="1510488974">
    <w:abstractNumId w:val="986"/>
  </w:num>
  <w:num w:numId="636" w16cid:durableId="1978297876">
    <w:abstractNumId w:val="1591"/>
  </w:num>
  <w:num w:numId="637" w16cid:durableId="1015502065">
    <w:abstractNumId w:val="924"/>
  </w:num>
  <w:num w:numId="638" w16cid:durableId="871263727">
    <w:abstractNumId w:val="1548"/>
  </w:num>
  <w:num w:numId="639" w16cid:durableId="1202664874">
    <w:abstractNumId w:val="694"/>
  </w:num>
  <w:num w:numId="640" w16cid:durableId="1956981208">
    <w:abstractNumId w:val="187"/>
  </w:num>
  <w:num w:numId="641" w16cid:durableId="830609175">
    <w:abstractNumId w:val="15"/>
  </w:num>
  <w:num w:numId="642" w16cid:durableId="1890263656">
    <w:abstractNumId w:val="69"/>
  </w:num>
  <w:num w:numId="643" w16cid:durableId="1821843926">
    <w:abstractNumId w:val="800"/>
  </w:num>
  <w:num w:numId="644" w16cid:durableId="856970147">
    <w:abstractNumId w:val="900"/>
  </w:num>
  <w:num w:numId="645" w16cid:durableId="1563906446">
    <w:abstractNumId w:val="1285"/>
  </w:num>
  <w:num w:numId="646" w16cid:durableId="1234583598">
    <w:abstractNumId w:val="1669"/>
  </w:num>
  <w:num w:numId="647" w16cid:durableId="1377200630">
    <w:abstractNumId w:val="1812"/>
  </w:num>
  <w:num w:numId="648" w16cid:durableId="1138452939">
    <w:abstractNumId w:val="1276"/>
  </w:num>
  <w:num w:numId="649" w16cid:durableId="1609242631">
    <w:abstractNumId w:val="1603"/>
  </w:num>
  <w:num w:numId="650" w16cid:durableId="1661805511">
    <w:abstractNumId w:val="2025"/>
  </w:num>
  <w:num w:numId="651" w16cid:durableId="794056545">
    <w:abstractNumId w:val="1167"/>
  </w:num>
  <w:num w:numId="652" w16cid:durableId="2071995676">
    <w:abstractNumId w:val="1435"/>
  </w:num>
  <w:num w:numId="653" w16cid:durableId="1407411088">
    <w:abstractNumId w:val="1409"/>
  </w:num>
  <w:num w:numId="654" w16cid:durableId="1996572074">
    <w:abstractNumId w:val="1292"/>
  </w:num>
  <w:num w:numId="655" w16cid:durableId="1696079071">
    <w:abstractNumId w:val="1976"/>
  </w:num>
  <w:num w:numId="656" w16cid:durableId="1766030573">
    <w:abstractNumId w:val="1239"/>
  </w:num>
  <w:num w:numId="657" w16cid:durableId="582222094">
    <w:abstractNumId w:val="1574"/>
  </w:num>
  <w:num w:numId="658" w16cid:durableId="191847507">
    <w:abstractNumId w:val="706"/>
  </w:num>
  <w:num w:numId="659" w16cid:durableId="966662235">
    <w:abstractNumId w:val="697"/>
  </w:num>
  <w:num w:numId="660" w16cid:durableId="1363749634">
    <w:abstractNumId w:val="358"/>
  </w:num>
  <w:num w:numId="661" w16cid:durableId="893395066">
    <w:abstractNumId w:val="666"/>
  </w:num>
  <w:num w:numId="662" w16cid:durableId="457457456">
    <w:abstractNumId w:val="355"/>
  </w:num>
  <w:num w:numId="663" w16cid:durableId="37360099">
    <w:abstractNumId w:val="1517"/>
  </w:num>
  <w:num w:numId="664" w16cid:durableId="1840659414">
    <w:abstractNumId w:val="1538"/>
  </w:num>
  <w:num w:numId="665" w16cid:durableId="824395792">
    <w:abstractNumId w:val="1086"/>
  </w:num>
  <w:num w:numId="666" w16cid:durableId="1573083385">
    <w:abstractNumId w:val="1507"/>
  </w:num>
  <w:num w:numId="667" w16cid:durableId="405419351">
    <w:abstractNumId w:val="514"/>
  </w:num>
  <w:num w:numId="668" w16cid:durableId="18481421">
    <w:abstractNumId w:val="438"/>
  </w:num>
  <w:num w:numId="669" w16cid:durableId="1164052733">
    <w:abstractNumId w:val="1814"/>
  </w:num>
  <w:num w:numId="670" w16cid:durableId="220216856">
    <w:abstractNumId w:val="1823"/>
  </w:num>
  <w:num w:numId="671" w16cid:durableId="490562939">
    <w:abstractNumId w:val="1500"/>
  </w:num>
  <w:num w:numId="672" w16cid:durableId="1869219089">
    <w:abstractNumId w:val="1480"/>
  </w:num>
  <w:num w:numId="673" w16cid:durableId="592982114">
    <w:abstractNumId w:val="2037"/>
  </w:num>
  <w:num w:numId="674" w16cid:durableId="1137600197">
    <w:abstractNumId w:val="1217"/>
  </w:num>
  <w:num w:numId="675" w16cid:durableId="1375541557">
    <w:abstractNumId w:val="1580"/>
  </w:num>
  <w:num w:numId="676" w16cid:durableId="1393889973">
    <w:abstractNumId w:val="1489"/>
  </w:num>
  <w:num w:numId="677" w16cid:durableId="2133401489">
    <w:abstractNumId w:val="1656"/>
  </w:num>
  <w:num w:numId="678" w16cid:durableId="618292717">
    <w:abstractNumId w:val="854"/>
  </w:num>
  <w:num w:numId="679" w16cid:durableId="1566835447">
    <w:abstractNumId w:val="137"/>
  </w:num>
  <w:num w:numId="680" w16cid:durableId="1736977425">
    <w:abstractNumId w:val="1981"/>
  </w:num>
  <w:num w:numId="681" w16cid:durableId="1941522821">
    <w:abstractNumId w:val="1111"/>
  </w:num>
  <w:num w:numId="682" w16cid:durableId="579678286">
    <w:abstractNumId w:val="633"/>
  </w:num>
  <w:num w:numId="683" w16cid:durableId="1822501531">
    <w:abstractNumId w:val="1601"/>
  </w:num>
  <w:num w:numId="684" w16cid:durableId="593709600">
    <w:abstractNumId w:val="801"/>
  </w:num>
  <w:num w:numId="685" w16cid:durableId="1642884060">
    <w:abstractNumId w:val="1899"/>
  </w:num>
  <w:num w:numId="686" w16cid:durableId="880705317">
    <w:abstractNumId w:val="887"/>
  </w:num>
  <w:num w:numId="687" w16cid:durableId="1434396609">
    <w:abstractNumId w:val="91"/>
  </w:num>
  <w:num w:numId="688" w16cid:durableId="331759042">
    <w:abstractNumId w:val="1079"/>
  </w:num>
  <w:num w:numId="689" w16cid:durableId="1689288441">
    <w:abstractNumId w:val="1804"/>
  </w:num>
  <w:num w:numId="690" w16cid:durableId="1394544687">
    <w:abstractNumId w:val="1725"/>
  </w:num>
  <w:num w:numId="691" w16cid:durableId="1080492420">
    <w:abstractNumId w:val="400"/>
  </w:num>
  <w:num w:numId="692" w16cid:durableId="472601410">
    <w:abstractNumId w:val="1583"/>
  </w:num>
  <w:num w:numId="693" w16cid:durableId="862135413">
    <w:abstractNumId w:val="1286"/>
  </w:num>
  <w:num w:numId="694" w16cid:durableId="728967031">
    <w:abstractNumId w:val="1117"/>
  </w:num>
  <w:num w:numId="695" w16cid:durableId="2036609562">
    <w:abstractNumId w:val="1018"/>
  </w:num>
  <w:num w:numId="696" w16cid:durableId="1922255088">
    <w:abstractNumId w:val="1618"/>
  </w:num>
  <w:num w:numId="697" w16cid:durableId="428349998">
    <w:abstractNumId w:val="1313"/>
  </w:num>
  <w:num w:numId="698" w16cid:durableId="1136532515">
    <w:abstractNumId w:val="483"/>
  </w:num>
  <w:num w:numId="699" w16cid:durableId="301081114">
    <w:abstractNumId w:val="560"/>
  </w:num>
  <w:num w:numId="700" w16cid:durableId="1389762291">
    <w:abstractNumId w:val="160"/>
  </w:num>
  <w:num w:numId="701" w16cid:durableId="202984013">
    <w:abstractNumId w:val="409"/>
  </w:num>
  <w:num w:numId="702" w16cid:durableId="2011251094">
    <w:abstractNumId w:val="1193"/>
  </w:num>
  <w:num w:numId="703" w16cid:durableId="1127428224">
    <w:abstractNumId w:val="1345"/>
  </w:num>
  <w:num w:numId="704" w16cid:durableId="1484814796">
    <w:abstractNumId w:val="1201"/>
  </w:num>
  <w:num w:numId="705" w16cid:durableId="73169688">
    <w:abstractNumId w:val="1572"/>
  </w:num>
  <w:num w:numId="706" w16cid:durableId="894049274">
    <w:abstractNumId w:val="606"/>
  </w:num>
  <w:num w:numId="707" w16cid:durableId="1393038465">
    <w:abstractNumId w:val="232"/>
  </w:num>
  <w:num w:numId="708" w16cid:durableId="174417972">
    <w:abstractNumId w:val="1041"/>
  </w:num>
  <w:num w:numId="709" w16cid:durableId="316226449">
    <w:abstractNumId w:val="1289"/>
  </w:num>
  <w:num w:numId="710" w16cid:durableId="1309087582">
    <w:abstractNumId w:val="1374"/>
  </w:num>
  <w:num w:numId="711" w16cid:durableId="886644141">
    <w:abstractNumId w:val="345"/>
  </w:num>
  <w:num w:numId="712" w16cid:durableId="1740707228">
    <w:abstractNumId w:val="661"/>
  </w:num>
  <w:num w:numId="713" w16cid:durableId="1546673601">
    <w:abstractNumId w:val="817"/>
  </w:num>
  <w:num w:numId="714" w16cid:durableId="409743284">
    <w:abstractNumId w:val="1851"/>
  </w:num>
  <w:num w:numId="715" w16cid:durableId="1972704252">
    <w:abstractNumId w:val="1387"/>
  </w:num>
  <w:num w:numId="716" w16cid:durableId="215238846">
    <w:abstractNumId w:val="1260"/>
  </w:num>
  <w:num w:numId="717" w16cid:durableId="1152713904">
    <w:abstractNumId w:val="1536"/>
  </w:num>
  <w:num w:numId="718" w16cid:durableId="1365591014">
    <w:abstractNumId w:val="48"/>
  </w:num>
  <w:num w:numId="719" w16cid:durableId="1035816413">
    <w:abstractNumId w:val="80"/>
  </w:num>
  <w:num w:numId="720" w16cid:durableId="1366444863">
    <w:abstractNumId w:val="1529"/>
  </w:num>
  <w:num w:numId="721" w16cid:durableId="1023631659">
    <w:abstractNumId w:val="233"/>
  </w:num>
  <w:num w:numId="722" w16cid:durableId="906384155">
    <w:abstractNumId w:val="1791"/>
  </w:num>
  <w:num w:numId="723" w16cid:durableId="1330477809">
    <w:abstractNumId w:val="2029"/>
  </w:num>
  <w:num w:numId="724" w16cid:durableId="1720662966">
    <w:abstractNumId w:val="1097"/>
  </w:num>
  <w:num w:numId="725" w16cid:durableId="2066448221">
    <w:abstractNumId w:val="1872"/>
  </w:num>
  <w:num w:numId="726" w16cid:durableId="2044864940">
    <w:abstractNumId w:val="1716"/>
  </w:num>
  <w:num w:numId="727" w16cid:durableId="1727560317">
    <w:abstractNumId w:val="1448"/>
  </w:num>
  <w:num w:numId="728" w16cid:durableId="1278561598">
    <w:abstractNumId w:val="1684"/>
  </w:num>
  <w:num w:numId="729" w16cid:durableId="1488132206">
    <w:abstractNumId w:val="1960"/>
  </w:num>
  <w:num w:numId="730" w16cid:durableId="127282113">
    <w:abstractNumId w:val="1887"/>
  </w:num>
  <w:num w:numId="731" w16cid:durableId="1390349251">
    <w:abstractNumId w:val="881"/>
  </w:num>
  <w:num w:numId="732" w16cid:durableId="1299265628">
    <w:abstractNumId w:val="1921"/>
  </w:num>
  <w:num w:numId="733" w16cid:durableId="147212615">
    <w:abstractNumId w:val="1528"/>
  </w:num>
  <w:num w:numId="734" w16cid:durableId="1807887648">
    <w:abstractNumId w:val="1682"/>
  </w:num>
  <w:num w:numId="735" w16cid:durableId="1991209907">
    <w:abstractNumId w:val="1649"/>
  </w:num>
  <w:num w:numId="736" w16cid:durableId="39283368">
    <w:abstractNumId w:val="1358"/>
  </w:num>
  <w:num w:numId="737" w16cid:durableId="1262908491">
    <w:abstractNumId w:val="203"/>
  </w:num>
  <w:num w:numId="738" w16cid:durableId="792409723">
    <w:abstractNumId w:val="1020"/>
  </w:num>
  <w:num w:numId="739" w16cid:durableId="804661925">
    <w:abstractNumId w:val="906"/>
  </w:num>
  <w:num w:numId="740" w16cid:durableId="1769080484">
    <w:abstractNumId w:val="586"/>
  </w:num>
  <w:num w:numId="741" w16cid:durableId="105319170">
    <w:abstractNumId w:val="1588"/>
  </w:num>
  <w:num w:numId="742" w16cid:durableId="1015307848">
    <w:abstractNumId w:val="37"/>
  </w:num>
  <w:num w:numId="743" w16cid:durableId="1752002716">
    <w:abstractNumId w:val="1158"/>
  </w:num>
  <w:num w:numId="744" w16cid:durableId="111093473">
    <w:abstractNumId w:val="1646"/>
  </w:num>
  <w:num w:numId="745" w16cid:durableId="468481262">
    <w:abstractNumId w:val="1519"/>
  </w:num>
  <w:num w:numId="746" w16cid:durableId="1050962854">
    <w:abstractNumId w:val="202"/>
  </w:num>
  <w:num w:numId="747" w16cid:durableId="1540238283">
    <w:abstractNumId w:val="299"/>
  </w:num>
  <w:num w:numId="748" w16cid:durableId="1838570166">
    <w:abstractNumId w:val="1077"/>
  </w:num>
  <w:num w:numId="749" w16cid:durableId="499390216">
    <w:abstractNumId w:val="1202"/>
  </w:num>
  <w:num w:numId="750" w16cid:durableId="291324123">
    <w:abstractNumId w:val="1194"/>
  </w:num>
  <w:num w:numId="751" w16cid:durableId="576330449">
    <w:abstractNumId w:val="1764"/>
  </w:num>
  <w:num w:numId="752" w16cid:durableId="480579715">
    <w:abstractNumId w:val="1861"/>
  </w:num>
  <w:num w:numId="753" w16cid:durableId="87117672">
    <w:abstractNumId w:val="344"/>
  </w:num>
  <w:num w:numId="754" w16cid:durableId="1842354446">
    <w:abstractNumId w:val="90"/>
  </w:num>
  <w:num w:numId="755" w16cid:durableId="585849908">
    <w:abstractNumId w:val="1582"/>
  </w:num>
  <w:num w:numId="756" w16cid:durableId="1461460628">
    <w:abstractNumId w:val="108"/>
  </w:num>
  <w:num w:numId="757" w16cid:durableId="1328948073">
    <w:abstractNumId w:val="948"/>
  </w:num>
  <w:num w:numId="758" w16cid:durableId="2057510227">
    <w:abstractNumId w:val="439"/>
  </w:num>
  <w:num w:numId="759" w16cid:durableId="1613586898">
    <w:abstractNumId w:val="910"/>
  </w:num>
  <w:num w:numId="760" w16cid:durableId="497617484">
    <w:abstractNumId w:val="1907"/>
  </w:num>
  <w:num w:numId="761" w16cid:durableId="1988895801">
    <w:abstractNumId w:val="66"/>
  </w:num>
  <w:num w:numId="762" w16cid:durableId="648174968">
    <w:abstractNumId w:val="1542"/>
  </w:num>
  <w:num w:numId="763" w16cid:durableId="592511795">
    <w:abstractNumId w:val="140"/>
  </w:num>
  <w:num w:numId="764" w16cid:durableId="1276866854">
    <w:abstractNumId w:val="1980"/>
  </w:num>
  <w:num w:numId="765" w16cid:durableId="1006903575">
    <w:abstractNumId w:val="142"/>
  </w:num>
  <w:num w:numId="766" w16cid:durableId="553779503">
    <w:abstractNumId w:val="478"/>
  </w:num>
  <w:num w:numId="767" w16cid:durableId="980043541">
    <w:abstractNumId w:val="655"/>
  </w:num>
  <w:num w:numId="768" w16cid:durableId="695421395">
    <w:abstractNumId w:val="740"/>
  </w:num>
  <w:num w:numId="769" w16cid:durableId="1786578717">
    <w:abstractNumId w:val="1415"/>
  </w:num>
  <w:num w:numId="770" w16cid:durableId="1512914395">
    <w:abstractNumId w:val="337"/>
  </w:num>
  <w:num w:numId="771" w16cid:durableId="1075394333">
    <w:abstractNumId w:val="830"/>
  </w:num>
  <w:num w:numId="772" w16cid:durableId="553858823">
    <w:abstractNumId w:val="279"/>
  </w:num>
  <w:num w:numId="773" w16cid:durableId="750666181">
    <w:abstractNumId w:val="1349"/>
  </w:num>
  <w:num w:numId="774" w16cid:durableId="1501116061">
    <w:abstractNumId w:val="1834"/>
  </w:num>
  <w:num w:numId="775" w16cid:durableId="1718160841">
    <w:abstractNumId w:val="1355"/>
  </w:num>
  <w:num w:numId="776" w16cid:durableId="1413818365">
    <w:abstractNumId w:val="1709"/>
  </w:num>
  <w:num w:numId="777" w16cid:durableId="1694066695">
    <w:abstractNumId w:val="1297"/>
  </w:num>
  <w:num w:numId="778" w16cid:durableId="484980219">
    <w:abstractNumId w:val="403"/>
  </w:num>
  <w:num w:numId="779" w16cid:durableId="1219783563">
    <w:abstractNumId w:val="448"/>
  </w:num>
  <w:num w:numId="780" w16cid:durableId="219170757">
    <w:abstractNumId w:val="132"/>
  </w:num>
  <w:num w:numId="781" w16cid:durableId="1770930573">
    <w:abstractNumId w:val="443"/>
  </w:num>
  <w:num w:numId="782" w16cid:durableId="949238594">
    <w:abstractNumId w:val="267"/>
  </w:num>
  <w:num w:numId="783" w16cid:durableId="910384673">
    <w:abstractNumId w:val="375"/>
  </w:num>
  <w:num w:numId="784" w16cid:durableId="34282392">
    <w:abstractNumId w:val="1490"/>
  </w:num>
  <w:num w:numId="785" w16cid:durableId="1418357300">
    <w:abstractNumId w:val="999"/>
  </w:num>
  <w:num w:numId="786" w16cid:durableId="337657242">
    <w:abstractNumId w:val="687"/>
  </w:num>
  <w:num w:numId="787" w16cid:durableId="462650102">
    <w:abstractNumId w:val="2"/>
  </w:num>
  <w:num w:numId="788" w16cid:durableId="1478643005">
    <w:abstractNumId w:val="117"/>
  </w:num>
  <w:num w:numId="789" w16cid:durableId="1775175708">
    <w:abstractNumId w:val="1821"/>
  </w:num>
  <w:num w:numId="790" w16cid:durableId="1352730308">
    <w:abstractNumId w:val="1339"/>
  </w:num>
  <w:num w:numId="791" w16cid:durableId="1946424049">
    <w:abstractNumId w:val="1893"/>
  </w:num>
  <w:num w:numId="792" w16cid:durableId="253442240">
    <w:abstractNumId w:val="1491"/>
  </w:num>
  <w:num w:numId="793" w16cid:durableId="575669724">
    <w:abstractNumId w:val="1535"/>
  </w:num>
  <w:num w:numId="794" w16cid:durableId="1538739749">
    <w:abstractNumId w:val="1734"/>
  </w:num>
  <w:num w:numId="795" w16cid:durableId="909727421">
    <w:abstractNumId w:val="519"/>
  </w:num>
  <w:num w:numId="796" w16cid:durableId="302928093">
    <w:abstractNumId w:val="1176"/>
  </w:num>
  <w:num w:numId="797" w16cid:durableId="997155226">
    <w:abstractNumId w:val="2009"/>
  </w:num>
  <w:num w:numId="798" w16cid:durableId="839154280">
    <w:abstractNumId w:val="298"/>
  </w:num>
  <w:num w:numId="799" w16cid:durableId="454759659">
    <w:abstractNumId w:val="813"/>
  </w:num>
  <w:num w:numId="800" w16cid:durableId="341203971">
    <w:abstractNumId w:val="839"/>
  </w:num>
  <w:num w:numId="801" w16cid:durableId="218976313">
    <w:abstractNumId w:val="648"/>
  </w:num>
  <w:num w:numId="802" w16cid:durableId="980303679">
    <w:abstractNumId w:val="1655"/>
  </w:num>
  <w:num w:numId="803" w16cid:durableId="158230343">
    <w:abstractNumId w:val="520"/>
  </w:num>
  <w:num w:numId="804" w16cid:durableId="875434408">
    <w:abstractNumId w:val="546"/>
  </w:num>
  <w:num w:numId="805" w16cid:durableId="439690686">
    <w:abstractNumId w:val="191"/>
  </w:num>
  <w:num w:numId="806" w16cid:durableId="1647589809">
    <w:abstractNumId w:val="638"/>
  </w:num>
  <w:num w:numId="807" w16cid:durableId="1005476094">
    <w:abstractNumId w:val="624"/>
  </w:num>
  <w:num w:numId="808" w16cid:durableId="141504394">
    <w:abstractNumId w:val="1365"/>
  </w:num>
  <w:num w:numId="809" w16cid:durableId="1851017857">
    <w:abstractNumId w:val="36"/>
  </w:num>
  <w:num w:numId="810" w16cid:durableId="2116441279">
    <w:abstractNumId w:val="219"/>
  </w:num>
  <w:num w:numId="811" w16cid:durableId="672807549">
    <w:abstractNumId w:val="1884"/>
  </w:num>
  <w:num w:numId="812" w16cid:durableId="1490319684">
    <w:abstractNumId w:val="1050"/>
  </w:num>
  <w:num w:numId="813" w16cid:durableId="643199376">
    <w:abstractNumId w:val="18"/>
  </w:num>
  <w:num w:numId="814" w16cid:durableId="7148062">
    <w:abstractNumId w:val="1571"/>
  </w:num>
  <w:num w:numId="815" w16cid:durableId="1203320415">
    <w:abstractNumId w:val="1127"/>
  </w:num>
  <w:num w:numId="816" w16cid:durableId="1220239578">
    <w:abstractNumId w:val="173"/>
  </w:num>
  <w:num w:numId="817" w16cid:durableId="1913003849">
    <w:abstractNumId w:val="1055"/>
  </w:num>
  <w:num w:numId="818" w16cid:durableId="620455107">
    <w:abstractNumId w:val="1576"/>
  </w:num>
  <w:num w:numId="819" w16cid:durableId="1224220049">
    <w:abstractNumId w:val="1139"/>
  </w:num>
  <w:num w:numId="820" w16cid:durableId="1781297676">
    <w:abstractNumId w:val="1905"/>
  </w:num>
  <w:num w:numId="821" w16cid:durableId="463696395">
    <w:abstractNumId w:val="1892"/>
  </w:num>
  <w:num w:numId="822" w16cid:durableId="107510321">
    <w:abstractNumId w:val="1620"/>
  </w:num>
  <w:num w:numId="823" w16cid:durableId="1444374965">
    <w:abstractNumId w:val="174"/>
  </w:num>
  <w:num w:numId="824" w16cid:durableId="2093358456">
    <w:abstractNumId w:val="415"/>
  </w:num>
  <w:num w:numId="825" w16cid:durableId="453448477">
    <w:abstractNumId w:val="303"/>
  </w:num>
  <w:num w:numId="826" w16cid:durableId="1559048120">
    <w:abstractNumId w:val="19"/>
  </w:num>
  <w:num w:numId="827" w16cid:durableId="375155956">
    <w:abstractNumId w:val="1587"/>
  </w:num>
  <w:num w:numId="828" w16cid:durableId="921336940">
    <w:abstractNumId w:val="1308"/>
  </w:num>
  <w:num w:numId="829" w16cid:durableId="1521091540">
    <w:abstractNumId w:val="34"/>
  </w:num>
  <w:num w:numId="830" w16cid:durableId="22947197">
    <w:abstractNumId w:val="300"/>
  </w:num>
  <w:num w:numId="831" w16cid:durableId="1012033384">
    <w:abstractNumId w:val="1540"/>
  </w:num>
  <w:num w:numId="832" w16cid:durableId="835925334">
    <w:abstractNumId w:val="957"/>
  </w:num>
  <w:num w:numId="833" w16cid:durableId="1877036927">
    <w:abstractNumId w:val="1251"/>
  </w:num>
  <w:num w:numId="834" w16cid:durableId="1186598141">
    <w:abstractNumId w:val="222"/>
  </w:num>
  <w:num w:numId="835" w16cid:durableId="826435478">
    <w:abstractNumId w:val="1939"/>
  </w:num>
  <w:num w:numId="836" w16cid:durableId="1952589165">
    <w:abstractNumId w:val="349"/>
  </w:num>
  <w:num w:numId="837" w16cid:durableId="1112357571">
    <w:abstractNumId w:val="1963"/>
  </w:num>
  <w:num w:numId="838" w16cid:durableId="800806419">
    <w:abstractNumId w:val="402"/>
  </w:num>
  <w:num w:numId="839" w16cid:durableId="90012141">
    <w:abstractNumId w:val="1228"/>
  </w:num>
  <w:num w:numId="840" w16cid:durableId="695347300">
    <w:abstractNumId w:val="1338"/>
  </w:num>
  <w:num w:numId="841" w16cid:durableId="1886407533">
    <w:abstractNumId w:val="764"/>
  </w:num>
  <w:num w:numId="842" w16cid:durableId="351690477">
    <w:abstractNumId w:val="1162"/>
  </w:num>
  <w:num w:numId="843" w16cid:durableId="764575433">
    <w:abstractNumId w:val="20"/>
  </w:num>
  <w:num w:numId="844" w16cid:durableId="667099997">
    <w:abstractNumId w:val="895"/>
  </w:num>
  <w:num w:numId="845" w16cid:durableId="684867869">
    <w:abstractNumId w:val="1440"/>
  </w:num>
  <w:num w:numId="846" w16cid:durableId="116073544">
    <w:abstractNumId w:val="849"/>
  </w:num>
  <w:num w:numId="847" w16cid:durableId="1216044236">
    <w:abstractNumId w:val="206"/>
  </w:num>
  <w:num w:numId="848" w16cid:durableId="2095666141">
    <w:abstractNumId w:val="1010"/>
  </w:num>
  <w:num w:numId="849" w16cid:durableId="2051220101">
    <w:abstractNumId w:val="1996"/>
  </w:num>
  <w:num w:numId="850" w16cid:durableId="1238712973">
    <w:abstractNumId w:val="2045"/>
  </w:num>
  <w:num w:numId="851" w16cid:durableId="124548818">
    <w:abstractNumId w:val="1163"/>
  </w:num>
  <w:num w:numId="852" w16cid:durableId="14120160">
    <w:abstractNumId w:val="570"/>
  </w:num>
  <w:num w:numId="853" w16cid:durableId="1953903178">
    <w:abstractNumId w:val="213"/>
  </w:num>
  <w:num w:numId="854" w16cid:durableId="1178735572">
    <w:abstractNumId w:val="1862"/>
  </w:num>
  <w:num w:numId="855" w16cid:durableId="1111240747">
    <w:abstractNumId w:val="551"/>
  </w:num>
  <w:num w:numId="856" w16cid:durableId="323123244">
    <w:abstractNumId w:val="569"/>
  </w:num>
  <w:num w:numId="857" w16cid:durableId="310059599">
    <w:abstractNumId w:val="205"/>
  </w:num>
  <w:num w:numId="858" w16cid:durableId="1059480868">
    <w:abstractNumId w:val="1639"/>
  </w:num>
  <w:num w:numId="859" w16cid:durableId="211311902">
    <w:abstractNumId w:val="1290"/>
  </w:num>
  <w:num w:numId="860" w16cid:durableId="484709374">
    <w:abstractNumId w:val="226"/>
  </w:num>
  <w:num w:numId="861" w16cid:durableId="798376461">
    <w:abstractNumId w:val="527"/>
  </w:num>
  <w:num w:numId="862" w16cid:durableId="1089306318">
    <w:abstractNumId w:val="902"/>
  </w:num>
  <w:num w:numId="863" w16cid:durableId="1340473637">
    <w:abstractNumId w:val="41"/>
  </w:num>
  <w:num w:numId="864" w16cid:durableId="1280137903">
    <w:abstractNumId w:val="123"/>
  </w:num>
  <w:num w:numId="865" w16cid:durableId="102312631">
    <w:abstractNumId w:val="658"/>
  </w:num>
  <w:num w:numId="866" w16cid:durableId="1840193505">
    <w:abstractNumId w:val="1954"/>
  </w:num>
  <w:num w:numId="867" w16cid:durableId="1698114677">
    <w:abstractNumId w:val="803"/>
  </w:num>
  <w:num w:numId="868" w16cid:durableId="472796101">
    <w:abstractNumId w:val="964"/>
  </w:num>
  <w:num w:numId="869" w16cid:durableId="213154288">
    <w:abstractNumId w:val="1596"/>
  </w:num>
  <w:num w:numId="870" w16cid:durableId="2127696133">
    <w:abstractNumId w:val="251"/>
  </w:num>
  <w:num w:numId="871" w16cid:durableId="913661419">
    <w:abstractNumId w:val="412"/>
  </w:num>
  <w:num w:numId="872" w16cid:durableId="1916622325">
    <w:abstractNumId w:val="1123"/>
  </w:num>
  <w:num w:numId="873" w16cid:durableId="83036080">
    <w:abstractNumId w:val="1272"/>
  </w:num>
  <w:num w:numId="874" w16cid:durableId="2023779956">
    <w:abstractNumId w:val="283"/>
  </w:num>
  <w:num w:numId="875" w16cid:durableId="389960244">
    <w:abstractNumId w:val="622"/>
  </w:num>
  <w:num w:numId="876" w16cid:durableId="113983482">
    <w:abstractNumId w:val="1220"/>
  </w:num>
  <w:num w:numId="877" w16cid:durableId="330763490">
    <w:abstractNumId w:val="552"/>
  </w:num>
  <w:num w:numId="878" w16cid:durableId="467010653">
    <w:abstractNumId w:val="1403"/>
  </w:num>
  <w:num w:numId="879" w16cid:durableId="658195573">
    <w:abstractNumId w:val="385"/>
  </w:num>
  <w:num w:numId="880" w16cid:durableId="849104053">
    <w:abstractNumId w:val="30"/>
  </w:num>
  <w:num w:numId="881" w16cid:durableId="1668315575">
    <w:abstractNumId w:val="919"/>
  </w:num>
  <w:num w:numId="882" w16cid:durableId="1810248173">
    <w:abstractNumId w:val="727"/>
  </w:num>
  <w:num w:numId="883" w16cid:durableId="188298313">
    <w:abstractNumId w:val="284"/>
  </w:num>
  <w:num w:numId="884" w16cid:durableId="1771316199">
    <w:abstractNumId w:val="449"/>
  </w:num>
  <w:num w:numId="885" w16cid:durableId="667366386">
    <w:abstractNumId w:val="363"/>
  </w:num>
  <w:num w:numId="886" w16cid:durableId="1322350502">
    <w:abstractNumId w:val="717"/>
  </w:num>
  <w:num w:numId="887" w16cid:durableId="76364856">
    <w:abstractNumId w:val="1513"/>
  </w:num>
  <w:num w:numId="888" w16cid:durableId="1174998675">
    <w:abstractNumId w:val="1800"/>
  </w:num>
  <w:num w:numId="889" w16cid:durableId="1499806103">
    <w:abstractNumId w:val="1372"/>
  </w:num>
  <w:num w:numId="890" w16cid:durableId="1234856706">
    <w:abstractNumId w:val="1714"/>
  </w:num>
  <w:num w:numId="891" w16cid:durableId="899561537">
    <w:abstractNumId w:val="70"/>
  </w:num>
  <w:num w:numId="892" w16cid:durableId="1235433801">
    <w:abstractNumId w:val="1584"/>
  </w:num>
  <w:num w:numId="893" w16cid:durableId="1859152222">
    <w:abstractNumId w:val="1713"/>
  </w:num>
  <w:num w:numId="894" w16cid:durableId="724330584">
    <w:abstractNumId w:val="1937"/>
  </w:num>
  <w:num w:numId="895" w16cid:durableId="618220365">
    <w:abstractNumId w:val="1115"/>
  </w:num>
  <w:num w:numId="896" w16cid:durableId="445778843">
    <w:abstractNumId w:val="150"/>
  </w:num>
  <w:num w:numId="897" w16cid:durableId="1032459741">
    <w:abstractNumId w:val="1747"/>
  </w:num>
  <w:num w:numId="898" w16cid:durableId="1869176052">
    <w:abstractNumId w:val="1658"/>
  </w:num>
  <w:num w:numId="899" w16cid:durableId="80223906">
    <w:abstractNumId w:val="1695"/>
  </w:num>
  <w:num w:numId="900" w16cid:durableId="1616671254">
    <w:abstractNumId w:val="1492"/>
  </w:num>
  <w:num w:numId="901" w16cid:durableId="684282494">
    <w:abstractNumId w:val="1947"/>
  </w:num>
  <w:num w:numId="902" w16cid:durableId="129792369">
    <w:abstractNumId w:val="1626"/>
  </w:num>
  <w:num w:numId="903" w16cid:durableId="237327105">
    <w:abstractNumId w:val="629"/>
  </w:num>
  <w:num w:numId="904" w16cid:durableId="1683896806">
    <w:abstractNumId w:val="195"/>
  </w:num>
  <w:num w:numId="905" w16cid:durableId="1983270199">
    <w:abstractNumId w:val="1914"/>
  </w:num>
  <w:num w:numId="906" w16cid:durableId="1374844913">
    <w:abstractNumId w:val="1523"/>
  </w:num>
  <w:num w:numId="907" w16cid:durableId="1485389438">
    <w:abstractNumId w:val="843"/>
  </w:num>
  <w:num w:numId="908" w16cid:durableId="1367026867">
    <w:abstractNumId w:val="451"/>
  </w:num>
  <w:num w:numId="909" w16cid:durableId="729694558">
    <w:abstractNumId w:val="401"/>
  </w:num>
  <w:num w:numId="910" w16cid:durableId="1789395439">
    <w:abstractNumId w:val="1878"/>
  </w:num>
  <w:num w:numId="911" w16cid:durableId="837235060">
    <w:abstractNumId w:val="1661"/>
  </w:num>
  <w:num w:numId="912" w16cid:durableId="1810710754">
    <w:abstractNumId w:val="1993"/>
  </w:num>
  <w:num w:numId="913" w16cid:durableId="491415802">
    <w:abstractNumId w:val="1396"/>
  </w:num>
  <w:num w:numId="914" w16cid:durableId="758867121">
    <w:abstractNumId w:val="426"/>
  </w:num>
  <w:num w:numId="915" w16cid:durableId="120267266">
    <w:abstractNumId w:val="886"/>
  </w:num>
  <w:num w:numId="916" w16cid:durableId="689455937">
    <w:abstractNumId w:val="1231"/>
  </w:num>
  <w:num w:numId="917" w16cid:durableId="318467388">
    <w:abstractNumId w:val="110"/>
  </w:num>
  <w:num w:numId="918" w16cid:durableId="1635061694">
    <w:abstractNumId w:val="1756"/>
  </w:num>
  <w:num w:numId="919" w16cid:durableId="1244291993">
    <w:abstractNumId w:val="53"/>
  </w:num>
  <w:num w:numId="920" w16cid:durableId="203101342">
    <w:abstractNumId w:val="864"/>
  </w:num>
  <w:num w:numId="921" w16cid:durableId="476189623">
    <w:abstractNumId w:val="423"/>
  </w:num>
  <w:num w:numId="922" w16cid:durableId="422916195">
    <w:abstractNumId w:val="433"/>
  </w:num>
  <w:num w:numId="923" w16cid:durableId="663625103">
    <w:abstractNumId w:val="39"/>
  </w:num>
  <w:num w:numId="924" w16cid:durableId="453064025">
    <w:abstractNumId w:val="663"/>
  </w:num>
  <w:num w:numId="925" w16cid:durableId="87042231">
    <w:abstractNumId w:val="1293"/>
  </w:num>
  <w:num w:numId="926" w16cid:durableId="632902285">
    <w:abstractNumId w:val="712"/>
  </w:num>
  <w:num w:numId="927" w16cid:durableId="1951281507">
    <w:abstractNumId w:val="1053"/>
  </w:num>
  <w:num w:numId="928" w16cid:durableId="1162231507">
    <w:abstractNumId w:val="850"/>
  </w:num>
  <w:num w:numId="929" w16cid:durableId="1480152821">
    <w:abstractNumId w:val="1457"/>
  </w:num>
  <w:num w:numId="930" w16cid:durableId="668218879">
    <w:abstractNumId w:val="896"/>
  </w:num>
  <w:num w:numId="931" w16cid:durableId="730881031">
    <w:abstractNumId w:val="758"/>
  </w:num>
  <w:num w:numId="932" w16cid:durableId="1954095754">
    <w:abstractNumId w:val="1142"/>
  </w:num>
  <w:num w:numId="933" w16cid:durableId="1791390732">
    <w:abstractNumId w:val="736"/>
  </w:num>
  <w:num w:numId="934" w16cid:durableId="1263999025">
    <w:abstractNumId w:val="939"/>
  </w:num>
  <w:num w:numId="935" w16cid:durableId="890382799">
    <w:abstractNumId w:val="812"/>
  </w:num>
  <w:num w:numId="936" w16cid:durableId="1092437733">
    <w:abstractNumId w:val="608"/>
  </w:num>
  <w:num w:numId="937" w16cid:durableId="629365008">
    <w:abstractNumId w:val="260"/>
  </w:num>
  <w:num w:numId="938" w16cid:durableId="172115630">
    <w:abstractNumId w:val="1882"/>
  </w:num>
  <w:num w:numId="939" w16cid:durableId="349719382">
    <w:abstractNumId w:val="1611"/>
  </w:num>
  <w:num w:numId="940" w16cid:durableId="1232930059">
    <w:abstractNumId w:val="1927"/>
  </w:num>
  <w:num w:numId="941" w16cid:durableId="1024672987">
    <w:abstractNumId w:val="875"/>
  </w:num>
  <w:num w:numId="942" w16cid:durableId="711609574">
    <w:abstractNumId w:val="1348"/>
  </w:num>
  <w:num w:numId="943" w16cid:durableId="285821494">
    <w:abstractNumId w:val="1566"/>
  </w:num>
  <w:num w:numId="944" w16cid:durableId="1313632342">
    <w:abstractNumId w:val="1087"/>
  </w:num>
  <w:num w:numId="945" w16cid:durableId="605430828">
    <w:abstractNumId w:val="1754"/>
  </w:num>
  <w:num w:numId="946" w16cid:durableId="1292705909">
    <w:abstractNumId w:val="1458"/>
  </w:num>
  <w:num w:numId="947" w16cid:durableId="386611135">
    <w:abstractNumId w:val="1462"/>
  </w:num>
  <w:num w:numId="948" w16cid:durableId="885750768">
    <w:abstractNumId w:val="1654"/>
  </w:num>
  <w:num w:numId="949" w16cid:durableId="196086941">
    <w:abstractNumId w:val="11"/>
  </w:num>
  <w:num w:numId="950" w16cid:durableId="338771942">
    <w:abstractNumId w:val="380"/>
  </w:num>
  <w:num w:numId="951" w16cid:durableId="1514803288">
    <w:abstractNumId w:val="397"/>
  </w:num>
  <w:num w:numId="952" w16cid:durableId="55933279">
    <w:abstractNumId w:val="650"/>
  </w:num>
  <w:num w:numId="953" w16cid:durableId="29498177">
    <w:abstractNumId w:val="2046"/>
  </w:num>
  <w:num w:numId="954" w16cid:durableId="521362516">
    <w:abstractNumId w:val="1103"/>
  </w:num>
  <w:num w:numId="955" w16cid:durableId="71705252">
    <w:abstractNumId w:val="1205"/>
  </w:num>
  <w:num w:numId="956" w16cid:durableId="226189114">
    <w:abstractNumId w:val="653"/>
  </w:num>
  <w:num w:numId="957" w16cid:durableId="346445735">
    <w:abstractNumId w:val="2024"/>
  </w:num>
  <w:num w:numId="958" w16cid:durableId="558828364">
    <w:abstractNumId w:val="1541"/>
  </w:num>
  <w:num w:numId="959" w16cid:durableId="2091540508">
    <w:abstractNumId w:val="524"/>
  </w:num>
  <w:num w:numId="960" w16cid:durableId="590742927">
    <w:abstractNumId w:val="1101"/>
  </w:num>
  <w:num w:numId="961" w16cid:durableId="1312558166">
    <w:abstractNumId w:val="1483"/>
  </w:num>
  <w:num w:numId="962" w16cid:durableId="1551456694">
    <w:abstractNumId w:val="1750"/>
  </w:num>
  <w:num w:numId="963" w16cid:durableId="1813132127">
    <w:abstractNumId w:val="1562"/>
  </w:num>
  <w:num w:numId="964" w16cid:durableId="770902083">
    <w:abstractNumId w:val="1790"/>
  </w:num>
  <w:num w:numId="965" w16cid:durableId="711615683">
    <w:abstractNumId w:val="432"/>
  </w:num>
  <w:num w:numId="966" w16cid:durableId="907306468">
    <w:abstractNumId w:val="1625"/>
  </w:num>
  <w:num w:numId="967" w16cid:durableId="1599561356">
    <w:abstractNumId w:val="868"/>
  </w:num>
  <w:num w:numId="968" w16cid:durableId="661548942">
    <w:abstractNumId w:val="1691"/>
  </w:num>
  <w:num w:numId="969" w16cid:durableId="1726291173">
    <w:abstractNumId w:val="1746"/>
  </w:num>
  <w:num w:numId="970" w16cid:durableId="203442036">
    <w:abstractNumId w:val="1084"/>
  </w:num>
  <w:num w:numId="971" w16cid:durableId="1223566838">
    <w:abstractNumId w:val="1865"/>
  </w:num>
  <w:num w:numId="972" w16cid:durableId="184636803">
    <w:abstractNumId w:val="2034"/>
  </w:num>
  <w:num w:numId="973" w16cid:durableId="372198552">
    <w:abstractNumId w:val="1005"/>
  </w:num>
  <w:num w:numId="974" w16cid:durableId="1097098945">
    <w:abstractNumId w:val="587"/>
  </w:num>
  <w:num w:numId="975" w16cid:durableId="1629432150">
    <w:abstractNumId w:val="223"/>
  </w:num>
  <w:num w:numId="976" w16cid:durableId="886920030">
    <w:abstractNumId w:val="1935"/>
  </w:num>
  <w:num w:numId="977" w16cid:durableId="983586397">
    <w:abstractNumId w:val="104"/>
  </w:num>
  <w:num w:numId="978" w16cid:durableId="2008362912">
    <w:abstractNumId w:val="1634"/>
  </w:num>
  <w:num w:numId="979" w16cid:durableId="929893809">
    <w:abstractNumId w:val="1154"/>
  </w:num>
  <w:num w:numId="980" w16cid:durableId="256330589">
    <w:abstractNumId w:val="1875"/>
  </w:num>
  <w:num w:numId="981" w16cid:durableId="606813739">
    <w:abstractNumId w:val="1848"/>
  </w:num>
  <w:num w:numId="982" w16cid:durableId="1769962904">
    <w:abstractNumId w:val="921"/>
  </w:num>
  <w:num w:numId="983" w16cid:durableId="2012564665">
    <w:abstractNumId w:val="237"/>
  </w:num>
  <w:num w:numId="984" w16cid:durableId="1234240865">
    <w:abstractNumId w:val="647"/>
  </w:num>
  <w:num w:numId="985" w16cid:durableId="1326398733">
    <w:abstractNumId w:val="357"/>
  </w:num>
  <w:num w:numId="986" w16cid:durableId="1547329928">
    <w:abstractNumId w:val="1151"/>
  </w:num>
  <w:num w:numId="987" w16cid:durableId="420028087">
    <w:abstractNumId w:val="993"/>
  </w:num>
  <w:num w:numId="988" w16cid:durableId="677662554">
    <w:abstractNumId w:val="98"/>
  </w:num>
  <w:num w:numId="989" w16cid:durableId="546377655">
    <w:abstractNumId w:val="3"/>
  </w:num>
  <w:num w:numId="990" w16cid:durableId="1017468200">
    <w:abstractNumId w:val="296"/>
  </w:num>
  <w:num w:numId="991" w16cid:durableId="1450395311">
    <w:abstractNumId w:val="766"/>
  </w:num>
  <w:num w:numId="992" w16cid:durableId="1157497204">
    <w:abstractNumId w:val="1444"/>
  </w:num>
  <w:num w:numId="993" w16cid:durableId="1272667880">
    <w:abstractNumId w:val="1578"/>
  </w:num>
  <w:num w:numId="994" w16cid:durableId="1951542835">
    <w:abstractNumId w:val="1080"/>
  </w:num>
  <w:num w:numId="995" w16cid:durableId="394133716">
    <w:abstractNumId w:val="465"/>
  </w:num>
  <w:num w:numId="996" w16cid:durableId="1080256395">
    <w:abstractNumId w:val="1478"/>
  </w:num>
  <w:num w:numId="997" w16cid:durableId="1688943322">
    <w:abstractNumId w:val="494"/>
  </w:num>
  <w:num w:numId="998" w16cid:durableId="193345664">
    <w:abstractNumId w:val="2026"/>
  </w:num>
  <w:num w:numId="999" w16cid:durableId="1031031836">
    <w:abstractNumId w:val="1266"/>
  </w:num>
  <w:num w:numId="1000" w16cid:durableId="219555824">
    <w:abstractNumId w:val="221"/>
  </w:num>
  <w:num w:numId="1001" w16cid:durableId="678120297">
    <w:abstractNumId w:val="1273"/>
  </w:num>
  <w:num w:numId="1002" w16cid:durableId="1283027021">
    <w:abstractNumId w:val="1074"/>
  </w:num>
  <w:num w:numId="1003" w16cid:durableId="429202016">
    <w:abstractNumId w:val="179"/>
  </w:num>
  <w:num w:numId="1004" w16cid:durableId="965087906">
    <w:abstractNumId w:val="272"/>
  </w:num>
  <w:num w:numId="1005" w16cid:durableId="528226813">
    <w:abstractNumId w:val="252"/>
  </w:num>
  <w:num w:numId="1006" w16cid:durableId="403915911">
    <w:abstractNumId w:val="566"/>
  </w:num>
  <w:num w:numId="1007" w16cid:durableId="430466529">
    <w:abstractNumId w:val="1926"/>
  </w:num>
  <w:num w:numId="1008" w16cid:durableId="42683102">
    <w:abstractNumId w:val="728"/>
  </w:num>
  <w:num w:numId="1009" w16cid:durableId="455490153">
    <w:abstractNumId w:val="1498"/>
  </w:num>
  <w:num w:numId="1010" w16cid:durableId="1724599422">
    <w:abstractNumId w:val="312"/>
  </w:num>
  <w:num w:numId="1011" w16cid:durableId="75250200">
    <w:abstractNumId w:val="905"/>
  </w:num>
  <w:num w:numId="1012" w16cid:durableId="1696226112">
    <w:abstractNumId w:val="1685"/>
  </w:num>
  <w:num w:numId="1013" w16cid:durableId="342438420">
    <w:abstractNumId w:val="1624"/>
  </w:num>
  <w:num w:numId="1014" w16cid:durableId="524057100">
    <w:abstractNumId w:val="1648"/>
  </w:num>
  <w:num w:numId="1015" w16cid:durableId="53815519">
    <w:abstractNumId w:val="35"/>
  </w:num>
  <w:num w:numId="1016" w16cid:durableId="77098542">
    <w:abstractNumId w:val="611"/>
  </w:num>
  <w:num w:numId="1017" w16cid:durableId="684330259">
    <w:abstractNumId w:val="532"/>
  </w:num>
  <w:num w:numId="1018" w16cid:durableId="950280810">
    <w:abstractNumId w:val="1928"/>
  </w:num>
  <w:num w:numId="1019" w16cid:durableId="731733548">
    <w:abstractNumId w:val="1999"/>
  </w:num>
  <w:num w:numId="1020" w16cid:durableId="2100179912">
    <w:abstractNumId w:val="242"/>
  </w:num>
  <w:num w:numId="1021" w16cid:durableId="1062751921">
    <w:abstractNumId w:val="1096"/>
  </w:num>
  <w:num w:numId="1022" w16cid:durableId="165437644">
    <w:abstractNumId w:val="836"/>
  </w:num>
  <w:num w:numId="1023" w16cid:durableId="177889995">
    <w:abstractNumId w:val="1029"/>
  </w:num>
  <w:num w:numId="1024" w16cid:durableId="242032930">
    <w:abstractNumId w:val="1485"/>
  </w:num>
  <w:num w:numId="1025" w16cid:durableId="414283939">
    <w:abstractNumId w:val="1070"/>
  </w:num>
  <w:num w:numId="1026" w16cid:durableId="1691755576">
    <w:abstractNumId w:val="1371"/>
  </w:num>
  <w:num w:numId="1027" w16cid:durableId="156192060">
    <w:abstractNumId w:val="975"/>
  </w:num>
  <w:num w:numId="1028" w16cid:durableId="949554566">
    <w:abstractNumId w:val="794"/>
  </w:num>
  <w:num w:numId="1029" w16cid:durableId="1284382044">
    <w:abstractNumId w:val="1822"/>
  </w:num>
  <w:num w:numId="1030" w16cid:durableId="1894611813">
    <w:abstractNumId w:val="78"/>
  </w:num>
  <w:num w:numId="1031" w16cid:durableId="1698458290">
    <w:abstractNumId w:val="862"/>
  </w:num>
  <w:num w:numId="1032" w16cid:durableId="1955163551">
    <w:abstractNumId w:val="148"/>
  </w:num>
  <w:num w:numId="1033" w16cid:durableId="2027438112">
    <w:abstractNumId w:val="977"/>
  </w:num>
  <w:num w:numId="1034" w16cid:durableId="1231766613">
    <w:abstractNumId w:val="998"/>
  </w:num>
  <w:num w:numId="1035" w16cid:durableId="818612525">
    <w:abstractNumId w:val="693"/>
  </w:num>
  <w:num w:numId="1036" w16cid:durableId="349599712">
    <w:abstractNumId w:val="1002"/>
  </w:num>
  <w:num w:numId="1037" w16cid:durableId="55055601">
    <w:abstractNumId w:val="422"/>
  </w:num>
  <w:num w:numId="1038" w16cid:durableId="2081128214">
    <w:abstractNumId w:val="523"/>
  </w:num>
  <w:num w:numId="1039" w16cid:durableId="849837678">
    <w:abstractNumId w:val="1159"/>
  </w:num>
  <w:num w:numId="1040" w16cid:durableId="821000652">
    <w:abstractNumId w:val="597"/>
  </w:num>
  <w:num w:numId="1041" w16cid:durableId="1259295100">
    <w:abstractNumId w:val="1521"/>
  </w:num>
  <w:num w:numId="1042" w16cid:durableId="555514224">
    <w:abstractNumId w:val="1304"/>
  </w:num>
  <w:num w:numId="1043" w16cid:durableId="1109472643">
    <w:abstractNumId w:val="107"/>
  </w:num>
  <w:num w:numId="1044" w16cid:durableId="329456280">
    <w:abstractNumId w:val="807"/>
  </w:num>
  <w:num w:numId="1045" w16cid:durableId="1036738813">
    <w:abstractNumId w:val="1863"/>
  </w:num>
  <w:num w:numId="1046" w16cid:durableId="495731484">
    <w:abstractNumId w:val="613"/>
  </w:num>
  <w:num w:numId="1047" w16cid:durableId="519010777">
    <w:abstractNumId w:val="1615"/>
  </w:num>
  <w:num w:numId="1048" w16cid:durableId="1945960779">
    <w:abstractNumId w:val="955"/>
  </w:num>
  <w:num w:numId="1049" w16cid:durableId="1368986943">
    <w:abstractNumId w:val="1009"/>
  </w:num>
  <w:num w:numId="1050" w16cid:durableId="1419788953">
    <w:abstractNumId w:val="841"/>
  </w:num>
  <w:num w:numId="1051" w16cid:durableId="1414427768">
    <w:abstractNumId w:val="464"/>
  </w:num>
  <w:num w:numId="1052" w16cid:durableId="1343825084">
    <w:abstractNumId w:val="1870"/>
  </w:num>
  <w:num w:numId="1053" w16cid:durableId="4526715">
    <w:abstractNumId w:val="1886"/>
  </w:num>
  <w:num w:numId="1054" w16cid:durableId="1754467680">
    <w:abstractNumId w:val="821"/>
  </w:num>
  <w:num w:numId="1055" w16cid:durableId="897672096">
    <w:abstractNumId w:val="1061"/>
  </w:num>
  <w:num w:numId="1056" w16cid:durableId="2071725232">
    <w:abstractNumId w:val="1033"/>
  </w:num>
  <w:num w:numId="1057" w16cid:durableId="540214329">
    <w:abstractNumId w:val="1985"/>
  </w:num>
  <w:num w:numId="1058" w16cid:durableId="2086803701">
    <w:abstractNumId w:val="929"/>
  </w:num>
  <w:num w:numId="1059" w16cid:durableId="572619296">
    <w:abstractNumId w:val="888"/>
  </w:num>
  <w:num w:numId="1060" w16cid:durableId="2053066996">
    <w:abstractNumId w:val="1627"/>
  </w:num>
  <w:num w:numId="1061" w16cid:durableId="1155099727">
    <w:abstractNumId w:val="1477"/>
  </w:num>
  <w:num w:numId="1062" w16cid:durableId="128519134">
    <w:abstractNumId w:val="1303"/>
  </w:num>
  <w:num w:numId="1063" w16cid:durableId="197402997">
    <w:abstractNumId w:val="1961"/>
  </w:num>
  <w:num w:numId="1064" w16cid:durableId="437875435">
    <w:abstractNumId w:val="961"/>
  </w:num>
  <w:num w:numId="1065" w16cid:durableId="1871256833">
    <w:abstractNumId w:val="1577"/>
  </w:num>
  <w:num w:numId="1066" w16cid:durableId="1415207692">
    <w:abstractNumId w:val="171"/>
  </w:num>
  <w:num w:numId="1067" w16cid:durableId="1795753319">
    <w:abstractNumId w:val="644"/>
  </w:num>
  <w:num w:numId="1068" w16cid:durableId="859248028">
    <w:abstractNumId w:val="21"/>
  </w:num>
  <w:num w:numId="1069" w16cid:durableId="832992708">
    <w:abstractNumId w:val="806"/>
  </w:num>
  <w:num w:numId="1070" w16cid:durableId="814683730">
    <w:abstractNumId w:val="516"/>
  </w:num>
  <w:num w:numId="1071" w16cid:durableId="1517427722">
    <w:abstractNumId w:val="1787"/>
  </w:num>
  <w:num w:numId="1072" w16cid:durableId="327907653">
    <w:abstractNumId w:val="1563"/>
  </w:num>
  <w:num w:numId="1073" w16cid:durableId="694617964">
    <w:abstractNumId w:val="721"/>
  </w:num>
  <w:num w:numId="1074" w16cid:durableId="219025170">
    <w:abstractNumId w:val="1645"/>
  </w:num>
  <w:num w:numId="1075" w16cid:durableId="1222131767">
    <w:abstractNumId w:val="1508"/>
  </w:num>
  <w:num w:numId="1076" w16cid:durableId="643123926">
    <w:abstractNumId w:val="879"/>
  </w:num>
  <w:num w:numId="1077" w16cid:durableId="769739549">
    <w:abstractNumId w:val="1071"/>
  </w:num>
  <w:num w:numId="1078" w16cid:durableId="253168745">
    <w:abstractNumId w:val="1265"/>
  </w:num>
  <w:num w:numId="1079" w16cid:durableId="280429075">
    <w:abstractNumId w:val="994"/>
  </w:num>
  <w:num w:numId="1080" w16cid:durableId="1492721529">
    <w:abstractNumId w:val="1307"/>
  </w:num>
  <w:num w:numId="1081" w16cid:durableId="1915893689">
    <w:abstractNumId w:val="869"/>
  </w:num>
  <w:num w:numId="1082" w16cid:durableId="1499421341">
    <w:abstractNumId w:val="1877"/>
  </w:num>
  <w:num w:numId="1083" w16cid:durableId="692416879">
    <w:abstractNumId w:val="2001"/>
  </w:num>
  <w:num w:numId="1084" w16cid:durableId="516507431">
    <w:abstractNumId w:val="44"/>
  </w:num>
  <w:num w:numId="1085" w16cid:durableId="2007395922">
    <w:abstractNumId w:val="1605"/>
  </w:num>
  <w:num w:numId="1086" w16cid:durableId="1080365336">
    <w:abstractNumId w:val="295"/>
  </w:num>
  <w:num w:numId="1087" w16cid:durableId="310719223">
    <w:abstractNumId w:val="1911"/>
  </w:num>
  <w:num w:numId="1088" w16cid:durableId="1920358328">
    <w:abstractNumId w:val="1755"/>
  </w:num>
  <w:num w:numId="1089" w16cid:durableId="1323581917">
    <w:abstractNumId w:val="1915"/>
  </w:num>
  <w:num w:numId="1090" w16cid:durableId="521209851">
    <w:abstractNumId w:val="1933"/>
  </w:num>
  <w:num w:numId="1091" w16cid:durableId="1864441843">
    <w:abstractNumId w:val="1381"/>
  </w:num>
  <w:num w:numId="1092" w16cid:durableId="361324348">
    <w:abstractNumId w:val="577"/>
  </w:num>
  <w:num w:numId="1093" w16cid:durableId="182062822">
    <w:abstractNumId w:val="1422"/>
  </w:num>
  <w:num w:numId="1094" w16cid:durableId="1111054601">
    <w:abstractNumId w:val="956"/>
  </w:num>
  <w:num w:numId="1095" w16cid:durableId="317072122">
    <w:abstractNumId w:val="2015"/>
  </w:num>
  <w:num w:numId="1096" w16cid:durableId="2003388312">
    <w:abstractNumId w:val="127"/>
  </w:num>
  <w:num w:numId="1097" w16cid:durableId="1113406437">
    <w:abstractNumId w:val="1271"/>
  </w:num>
  <w:num w:numId="1098" w16cid:durableId="59325448">
    <w:abstractNumId w:val="262"/>
  </w:num>
  <w:num w:numId="1099" w16cid:durableId="169561676">
    <w:abstractNumId w:val="1190"/>
  </w:num>
  <w:num w:numId="1100" w16cid:durableId="1487280819">
    <w:abstractNumId w:val="1987"/>
  </w:num>
  <w:num w:numId="1101" w16cid:durableId="442118992">
    <w:abstractNumId w:val="1869"/>
  </w:num>
  <w:num w:numId="1102" w16cid:durableId="365570170">
    <w:abstractNumId w:val="1150"/>
  </w:num>
  <w:num w:numId="1103" w16cid:durableId="969550290">
    <w:abstractNumId w:val="530"/>
  </w:num>
  <w:num w:numId="1104" w16cid:durableId="195316186">
    <w:abstractNumId w:val="333"/>
  </w:num>
  <w:num w:numId="1105" w16cid:durableId="744717821">
    <w:abstractNumId w:val="1671"/>
  </w:num>
  <w:num w:numId="1106" w16cid:durableId="20472079">
    <w:abstractNumId w:val="627"/>
  </w:num>
  <w:num w:numId="1107" w16cid:durableId="243104111">
    <w:abstractNumId w:val="1388"/>
  </w:num>
  <w:num w:numId="1108" w16cid:durableId="1006900346">
    <w:abstractNumId w:val="732"/>
  </w:num>
  <w:num w:numId="1109" w16cid:durableId="1830825496">
    <w:abstractNumId w:val="925"/>
  </w:num>
  <w:num w:numId="1110" w16cid:durableId="1272934402">
    <w:abstractNumId w:val="1992"/>
  </w:num>
  <w:num w:numId="1111" w16cid:durableId="1663122283">
    <w:abstractNumId w:val="1404"/>
  </w:num>
  <w:num w:numId="1112" w16cid:durableId="908223619">
    <w:abstractNumId w:val="1120"/>
  </w:num>
  <w:num w:numId="1113" w16cid:durableId="1045060655">
    <w:abstractNumId w:val="789"/>
  </w:num>
  <w:num w:numId="1114" w16cid:durableId="1470899740">
    <w:abstractNumId w:val="1014"/>
  </w:num>
  <w:num w:numId="1115" w16cid:durableId="800612537">
    <w:abstractNumId w:val="1144"/>
  </w:num>
  <w:num w:numId="1116" w16cid:durableId="993949791">
    <w:abstractNumId w:val="1279"/>
  </w:num>
  <w:num w:numId="1117" w16cid:durableId="1157723530">
    <w:abstractNumId w:val="457"/>
  </w:num>
  <w:num w:numId="1118" w16cid:durableId="1433355333">
    <w:abstractNumId w:val="277"/>
  </w:num>
  <w:num w:numId="1119" w16cid:durableId="1080101756">
    <w:abstractNumId w:val="133"/>
  </w:num>
  <w:num w:numId="1120" w16cid:durableId="951205202">
    <w:abstractNumId w:val="826"/>
  </w:num>
  <w:num w:numId="1121" w16cid:durableId="2064408479">
    <w:abstractNumId w:val="912"/>
  </w:num>
  <w:num w:numId="1122" w16cid:durableId="1614436410">
    <w:abstractNumId w:val="246"/>
  </w:num>
  <w:num w:numId="1123" w16cid:durableId="566379078">
    <w:abstractNumId w:val="1966"/>
  </w:num>
  <w:num w:numId="1124" w16cid:durableId="1100249567">
    <w:abstractNumId w:val="724"/>
  </w:num>
  <w:num w:numId="1125" w16cid:durableId="1111317409">
    <w:abstractNumId w:val="642"/>
  </w:num>
  <w:num w:numId="1126" w16cid:durableId="518087138">
    <w:abstractNumId w:val="73"/>
  </w:num>
  <w:num w:numId="1127" w16cid:durableId="123235386">
    <w:abstractNumId w:val="1373"/>
  </w:num>
  <w:num w:numId="1128" w16cid:durableId="640771833">
    <w:abstractNumId w:val="723"/>
  </w:num>
  <w:num w:numId="1129" w16cid:durableId="1357930435">
    <w:abstractNumId w:val="165"/>
  </w:num>
  <w:num w:numId="1130" w16cid:durableId="316765847">
    <w:abstractNumId w:val="131"/>
  </w:num>
  <w:num w:numId="1131" w16cid:durableId="815995666">
    <w:abstractNumId w:val="1511"/>
  </w:num>
  <w:num w:numId="1132" w16cid:durableId="1441485212">
    <w:abstractNumId w:val="1118"/>
  </w:num>
  <w:num w:numId="1133" w16cid:durableId="461659053">
    <w:abstractNumId w:val="67"/>
  </w:num>
  <w:num w:numId="1134" w16cid:durableId="322970865">
    <w:abstractNumId w:val="811"/>
  </w:num>
  <w:num w:numId="1135" w16cid:durableId="1942030024">
    <w:abstractNumId w:val="1712"/>
  </w:num>
  <w:num w:numId="1136" w16cid:durableId="1321735634">
    <w:abstractNumId w:val="1494"/>
  </w:num>
  <w:num w:numId="1137" w16cid:durableId="195194939">
    <w:abstractNumId w:val="1105"/>
  </w:num>
  <w:num w:numId="1138" w16cid:durableId="975918078">
    <w:abstractNumId w:val="1067"/>
  </w:num>
  <w:num w:numId="1139" w16cid:durableId="1573270704">
    <w:abstractNumId w:val="1831"/>
  </w:num>
  <w:num w:numId="1140" w16cid:durableId="1315333419">
    <w:abstractNumId w:val="294"/>
  </w:num>
  <w:num w:numId="1141" w16cid:durableId="358312396">
    <w:abstractNumId w:val="1941"/>
  </w:num>
  <w:num w:numId="1142" w16cid:durableId="59061972">
    <w:abstractNumId w:val="799"/>
  </w:num>
  <w:num w:numId="1143" w16cid:durableId="1411467506">
    <w:abstractNumId w:val="374"/>
  </w:num>
  <w:num w:numId="1144" w16cid:durableId="604726358">
    <w:abstractNumId w:val="815"/>
  </w:num>
  <w:num w:numId="1145" w16cid:durableId="755711142">
    <w:abstractNumId w:val="157"/>
  </w:num>
  <w:num w:numId="1146" w16cid:durableId="302152648">
    <w:abstractNumId w:val="1657"/>
  </w:num>
  <w:num w:numId="1147" w16cid:durableId="537820130">
    <w:abstractNumId w:val="64"/>
  </w:num>
  <w:num w:numId="1148" w16cid:durableId="22831644">
    <w:abstractNumId w:val="1638"/>
  </w:num>
  <w:num w:numId="1149" w16cid:durableId="1510411264">
    <w:abstractNumId w:val="545"/>
  </w:num>
  <w:num w:numId="1150" w16cid:durableId="1964650907">
    <w:abstractNumId w:val="257"/>
  </w:num>
  <w:num w:numId="1151" w16cid:durableId="912423722">
    <w:abstractNumId w:val="973"/>
  </w:num>
  <w:num w:numId="1152" w16cid:durableId="1111389133">
    <w:abstractNumId w:val="1343"/>
  </w:num>
  <w:num w:numId="1153" w16cid:durableId="1222443968">
    <w:abstractNumId w:val="1533"/>
  </w:num>
  <w:num w:numId="1154" w16cid:durableId="2060086870">
    <w:abstractNumId w:val="2028"/>
  </w:num>
  <w:num w:numId="1155" w16cid:durableId="332923141">
    <w:abstractNumId w:val="592"/>
  </w:num>
  <w:num w:numId="1156" w16cid:durableId="888147055">
    <w:abstractNumId w:val="1817"/>
  </w:num>
  <w:num w:numId="1157" w16cid:durableId="1342774683">
    <w:abstractNumId w:val="983"/>
  </w:num>
  <w:num w:numId="1158" w16cid:durableId="1144548210">
    <w:abstractNumId w:val="1742"/>
  </w:num>
  <w:num w:numId="1159" w16cid:durableId="1370913617">
    <w:abstractNumId w:val="791"/>
  </w:num>
  <w:num w:numId="1160" w16cid:durableId="738090191">
    <w:abstractNumId w:val="772"/>
  </w:num>
  <w:num w:numId="1161" w16cid:durableId="416557382">
    <w:abstractNumId w:val="855"/>
  </w:num>
  <w:num w:numId="1162" w16cid:durableId="116526867">
    <w:abstractNumId w:val="317"/>
  </w:num>
  <w:num w:numId="1163" w16cid:durableId="2035763337">
    <w:abstractNumId w:val="178"/>
  </w:num>
  <w:num w:numId="1164" w16cid:durableId="1561864725">
    <w:abstractNumId w:val="1760"/>
  </w:num>
  <w:num w:numId="1165" w16cid:durableId="935135277">
    <w:abstractNumId w:val="615"/>
  </w:num>
  <w:num w:numId="1166" w16cid:durableId="1429886520">
    <w:abstractNumId w:val="1147"/>
  </w:num>
  <w:num w:numId="1167" w16cid:durableId="649945173">
    <w:abstractNumId w:val="1955"/>
  </w:num>
  <w:num w:numId="1168" w16cid:durableId="1461680790">
    <w:abstractNumId w:val="1708"/>
  </w:num>
  <w:num w:numId="1169" w16cid:durableId="1608199860">
    <w:abstractNumId w:val="1168"/>
  </w:num>
  <w:num w:numId="1170" w16cid:durableId="1712995087">
    <w:abstractNumId w:val="1525"/>
  </w:num>
  <w:num w:numId="1171" w16cid:durableId="510338453">
    <w:abstractNumId w:val="1815"/>
  </w:num>
  <w:num w:numId="1172" w16cid:durableId="13308784">
    <w:abstractNumId w:val="188"/>
  </w:num>
  <w:num w:numId="1173" w16cid:durableId="614679131">
    <w:abstractNumId w:val="1274"/>
  </w:num>
  <w:num w:numId="1174" w16cid:durableId="1049449808">
    <w:abstractNumId w:val="1212"/>
  </w:num>
  <w:num w:numId="1175" w16cid:durableId="587270926">
    <w:abstractNumId w:val="899"/>
  </w:num>
  <w:num w:numId="1176" w16cid:durableId="1680158273">
    <w:abstractNumId w:val="938"/>
  </w:num>
  <w:num w:numId="1177" w16cid:durableId="1656104300">
    <w:abstractNumId w:val="521"/>
  </w:num>
  <w:num w:numId="1178" w16cid:durableId="1905213493">
    <w:abstractNumId w:val="1599"/>
  </w:num>
  <w:num w:numId="1179" w16cid:durableId="518859662">
    <w:abstractNumId w:val="71"/>
  </w:num>
  <w:num w:numId="1180" w16cid:durableId="200169298">
    <w:abstractNumId w:val="602"/>
  </w:num>
  <w:num w:numId="1181" w16cid:durableId="681054442">
    <w:abstractNumId w:val="745"/>
  </w:num>
  <w:num w:numId="1182" w16cid:durableId="385225082">
    <w:abstractNumId w:val="561"/>
  </w:num>
  <w:num w:numId="1183" w16cid:durableId="398599984">
    <w:abstractNumId w:val="987"/>
  </w:num>
  <w:num w:numId="1184" w16cid:durableId="988821189">
    <w:abstractNumId w:val="389"/>
  </w:num>
  <w:num w:numId="1185" w16cid:durableId="198009627">
    <w:abstractNumId w:val="1252"/>
  </w:num>
  <w:num w:numId="1186" w16cid:durableId="1951887538">
    <w:abstractNumId w:val="1410"/>
  </w:num>
  <w:num w:numId="1187" w16cid:durableId="1760365300">
    <w:abstractNumId w:val="564"/>
  </w:num>
  <w:num w:numId="1188" w16cid:durableId="1780641999">
    <w:abstractNumId w:val="1561"/>
  </w:num>
  <w:num w:numId="1189" w16cid:durableId="1716616739">
    <w:abstractNumId w:val="286"/>
  </w:num>
  <w:num w:numId="1190" w16cid:durableId="76949584">
    <w:abstractNumId w:val="1129"/>
  </w:num>
  <w:num w:numId="1191" w16cid:durableId="244652752">
    <w:abstractNumId w:val="774"/>
  </w:num>
  <w:num w:numId="1192" w16cid:durableId="205720020">
    <w:abstractNumId w:val="1236"/>
  </w:num>
  <w:num w:numId="1193" w16cid:durableId="700469928">
    <w:abstractNumId w:val="935"/>
  </w:num>
  <w:num w:numId="1194" w16cid:durableId="1670405393">
    <w:abstractNumId w:val="1222"/>
  </w:num>
  <w:num w:numId="1195" w16cid:durableId="798718690">
    <w:abstractNumId w:val="572"/>
  </w:num>
  <w:num w:numId="1196" w16cid:durableId="1667242070">
    <w:abstractNumId w:val="1888"/>
  </w:num>
  <w:num w:numId="1197" w16cid:durableId="1342928665">
    <w:abstractNumId w:val="1234"/>
  </w:num>
  <w:num w:numId="1198" w16cid:durableId="17901153">
    <w:abstractNumId w:val="942"/>
  </w:num>
  <w:num w:numId="1199" w16cid:durableId="1851988219">
    <w:abstractNumId w:val="463"/>
  </w:num>
  <w:num w:numId="1200" w16cid:durableId="1050229914">
    <w:abstractNumId w:val="1811"/>
  </w:num>
  <w:num w:numId="1201" w16cid:durableId="238835355">
    <w:abstractNumId w:val="700"/>
  </w:num>
  <w:num w:numId="1202" w16cid:durableId="104351518">
    <w:abstractNumId w:val="917"/>
  </w:num>
  <w:num w:numId="1203" w16cid:durableId="1761290932">
    <w:abstractNumId w:val="350"/>
  </w:num>
  <w:num w:numId="1204" w16cid:durableId="387535796">
    <w:abstractNumId w:val="93"/>
  </w:num>
  <w:num w:numId="1205" w16cid:durableId="1973441499">
    <w:abstractNumId w:val="1370"/>
  </w:num>
  <w:num w:numId="1206" w16cid:durableId="878779460">
    <w:abstractNumId w:val="1215"/>
  </w:num>
  <w:num w:numId="1207" w16cid:durableId="509805709">
    <w:abstractNumId w:val="1107"/>
  </w:num>
  <w:num w:numId="1208" w16cid:durableId="1261259155">
    <w:abstractNumId w:val="305"/>
  </w:num>
  <w:num w:numId="1209" w16cid:durableId="419713666">
    <w:abstractNumId w:val="1445"/>
  </w:num>
  <w:num w:numId="1210" w16cid:durableId="1488278237">
    <w:abstractNumId w:val="2014"/>
  </w:num>
  <w:num w:numId="1211" w16cid:durableId="211160516">
    <w:abstractNumId w:val="462"/>
  </w:num>
  <w:num w:numId="1212" w16cid:durableId="1571887559">
    <w:abstractNumId w:val="1104"/>
  </w:num>
  <w:num w:numId="1213" w16cid:durableId="1663704441">
    <w:abstractNumId w:val="628"/>
  </w:num>
  <w:num w:numId="1214" w16cid:durableId="904339005">
    <w:abstractNumId w:val="1268"/>
  </w:num>
  <w:num w:numId="1215" w16cid:durableId="1269852804">
    <w:abstractNumId w:val="1013"/>
  </w:num>
  <w:num w:numId="1216" w16cid:durableId="2123986">
    <w:abstractNumId w:val="280"/>
  </w:num>
  <w:num w:numId="1217" w16cid:durableId="1876579697">
    <w:abstractNumId w:val="76"/>
  </w:num>
  <w:num w:numId="1218" w16cid:durableId="93212407">
    <w:abstractNumId w:val="1143"/>
  </w:num>
  <w:num w:numId="1219" w16cid:durableId="787358616">
    <w:abstractNumId w:val="637"/>
  </w:num>
  <w:num w:numId="1220" w16cid:durableId="1439519308">
    <w:abstractNumId w:val="1056"/>
  </w:num>
  <w:num w:numId="1221" w16cid:durableId="1393314527">
    <w:abstractNumId w:val="105"/>
  </w:num>
  <w:num w:numId="1222" w16cid:durableId="1813135982">
    <w:abstractNumId w:val="291"/>
  </w:num>
  <w:num w:numId="1223" w16cid:durableId="228228479">
    <w:abstractNumId w:val="810"/>
  </w:num>
  <w:num w:numId="1224" w16cid:durableId="1587376030">
    <w:abstractNumId w:val="1204"/>
  </w:num>
  <w:num w:numId="1225" w16cid:durableId="609892761">
    <w:abstractNumId w:val="1174"/>
  </w:num>
  <w:num w:numId="1226" w16cid:durableId="3676765">
    <w:abstractNumId w:val="1437"/>
  </w:num>
  <w:num w:numId="1227" w16cid:durableId="1190679541">
    <w:abstractNumId w:val="512"/>
  </w:num>
  <w:num w:numId="1228" w16cid:durableId="239414485">
    <w:abstractNumId w:val="479"/>
  </w:num>
  <w:num w:numId="1229" w16cid:durableId="522207398">
    <w:abstractNumId w:val="1613"/>
  </w:num>
  <w:num w:numId="1230" w16cid:durableId="949121848">
    <w:abstractNumId w:val="1350"/>
  </w:num>
  <w:num w:numId="1231" w16cid:durableId="113521931">
    <w:abstractNumId w:val="1779"/>
  </w:num>
  <w:num w:numId="1232" w16cid:durableId="778793396">
    <w:abstractNumId w:val="307"/>
  </w:num>
  <w:num w:numId="1233" w16cid:durableId="36129165">
    <w:abstractNumId w:val="1261"/>
  </w:num>
  <w:num w:numId="1234" w16cid:durableId="1667170427">
    <w:abstractNumId w:val="1547"/>
  </w:num>
  <w:num w:numId="1235" w16cid:durableId="1632980009">
    <w:abstractNumId w:val="390"/>
  </w:num>
  <w:num w:numId="1236" w16cid:durableId="4211825">
    <w:abstractNumId w:val="1924"/>
  </w:num>
  <w:num w:numId="1237" w16cid:durableId="1953702298">
    <w:abstractNumId w:val="1413"/>
  </w:num>
  <w:num w:numId="1238" w16cid:durableId="1752005341">
    <w:abstractNumId w:val="1406"/>
  </w:num>
  <w:num w:numId="1239" w16cid:durableId="373892879">
    <w:abstractNumId w:val="1326"/>
  </w:num>
  <w:num w:numId="1240" w16cid:durableId="160048058">
    <w:abstractNumId w:val="761"/>
  </w:num>
  <w:num w:numId="1241" w16cid:durableId="1408839657">
    <w:abstractNumId w:val="208"/>
  </w:num>
  <w:num w:numId="1242" w16cid:durableId="64690566">
    <w:abstractNumId w:val="996"/>
  </w:num>
  <w:num w:numId="1243" w16cid:durableId="903182901">
    <w:abstractNumId w:val="1397"/>
  </w:num>
  <w:num w:numId="1244" w16cid:durableId="802651436">
    <w:abstractNumId w:val="256"/>
  </w:num>
  <w:num w:numId="1245" w16cid:durableId="1689063918">
    <w:abstractNumId w:val="1531"/>
  </w:num>
  <w:num w:numId="1246" w16cid:durableId="1866357735">
    <w:abstractNumId w:val="49"/>
  </w:num>
  <w:num w:numId="1247" w16cid:durableId="503013285">
    <w:abstractNumId w:val="28"/>
  </w:num>
  <w:num w:numId="1248" w16cid:durableId="1107119906">
    <w:abstractNumId w:val="904"/>
  </w:num>
  <w:num w:numId="1249" w16cid:durableId="1378435770">
    <w:abstractNumId w:val="46"/>
  </w:num>
  <w:num w:numId="1250" w16cid:durableId="1737557185">
    <w:abstractNumId w:val="155"/>
  </w:num>
  <w:num w:numId="1251" w16cid:durableId="72896175">
    <w:abstractNumId w:val="510"/>
  </w:num>
  <w:num w:numId="1252" w16cid:durableId="585578816">
    <w:abstractNumId w:val="1284"/>
  </w:num>
  <w:num w:numId="1253" w16cid:durableId="971446529">
    <w:abstractNumId w:val="63"/>
  </w:num>
  <w:num w:numId="1254" w16cid:durableId="1506090066">
    <w:abstractNumId w:val="1845"/>
  </w:num>
  <w:num w:numId="1255" w16cid:durableId="865212766">
    <w:abstractNumId w:val="1717"/>
  </w:num>
  <w:num w:numId="1256" w16cid:durableId="1916940505">
    <w:abstractNumId w:val="1675"/>
  </w:num>
  <w:num w:numId="1257" w16cid:durableId="1260214037">
    <w:abstractNumId w:val="616"/>
  </w:num>
  <w:num w:numId="1258" w16cid:durableId="2103142235">
    <w:abstractNumId w:val="139"/>
  </w:num>
  <w:num w:numId="1259" w16cid:durableId="609513274">
    <w:abstractNumId w:val="1245"/>
  </w:num>
  <w:num w:numId="1260" w16cid:durableId="1920215979">
    <w:abstractNumId w:val="1328"/>
  </w:num>
  <w:num w:numId="1261" w16cid:durableId="1814132718">
    <w:abstractNumId w:val="1873"/>
  </w:num>
  <w:num w:numId="1262" w16cid:durableId="2029520659">
    <w:abstractNumId w:val="594"/>
  </w:num>
  <w:num w:numId="1263" w16cid:durableId="122818963">
    <w:abstractNumId w:val="420"/>
  </w:num>
  <w:num w:numId="1264" w16cid:durableId="131757401">
    <w:abstractNumId w:val="1604"/>
  </w:num>
  <w:num w:numId="1265" w16cid:durableId="1205172997">
    <w:abstractNumId w:val="677"/>
  </w:num>
  <w:num w:numId="1266" w16cid:durableId="1716392957">
    <w:abstractNumId w:val="1275"/>
  </w:num>
  <w:num w:numId="1267" w16cid:durableId="26490882">
    <w:abstractNumId w:val="184"/>
  </w:num>
  <w:num w:numId="1268" w16cid:durableId="704673099">
    <w:abstractNumId w:val="1868"/>
  </w:num>
  <w:num w:numId="1269" w16cid:durableId="682558270">
    <w:abstractNumId w:val="371"/>
  </w:num>
  <w:num w:numId="1270" w16cid:durableId="689141113">
    <w:abstractNumId w:val="406"/>
  </w:num>
  <w:num w:numId="1271" w16cid:durableId="661663389">
    <w:abstractNumId w:val="1925"/>
  </w:num>
  <w:num w:numId="1272" w16cid:durableId="785274986">
    <w:abstractNumId w:val="14"/>
  </w:num>
  <w:num w:numId="1273" w16cid:durableId="1640647170">
    <w:abstractNumId w:val="368"/>
  </w:num>
  <w:num w:numId="1274" w16cid:durableId="1443572308">
    <w:abstractNumId w:val="1855"/>
  </w:num>
  <w:num w:numId="1275" w16cid:durableId="1593317186">
    <w:abstractNumId w:val="92"/>
  </w:num>
  <w:num w:numId="1276" w16cid:durableId="773400309">
    <w:abstractNumId w:val="1767"/>
  </w:num>
  <w:num w:numId="1277" w16cid:durableId="1740708861">
    <w:abstractNumId w:val="883"/>
  </w:num>
  <w:num w:numId="1278" w16cid:durableId="475529402">
    <w:abstractNumId w:val="1668"/>
  </w:num>
  <w:num w:numId="1279" w16cid:durableId="28116179">
    <w:abstractNumId w:val="384"/>
  </w:num>
  <w:num w:numId="1280" w16cid:durableId="1857115849">
    <w:abstractNumId w:val="923"/>
  </w:num>
  <w:num w:numId="1281" w16cid:durableId="297343719">
    <w:abstractNumId w:val="528"/>
  </w:num>
  <w:num w:numId="1282" w16cid:durableId="741637734">
    <w:abstractNumId w:val="1102"/>
  </w:num>
  <w:num w:numId="1283" w16cid:durableId="1089544352">
    <w:abstractNumId w:val="1310"/>
  </w:num>
  <w:num w:numId="1284" w16cid:durableId="577519323">
    <w:abstractNumId w:val="1312"/>
  </w:num>
  <w:num w:numId="1285" w16cid:durableId="980961836">
    <w:abstractNumId w:val="589"/>
  </w:num>
  <w:num w:numId="1286" w16cid:durableId="205266387">
    <w:abstractNumId w:val="1189"/>
  </w:num>
  <w:num w:numId="1287" w16cid:durableId="1534422769">
    <w:abstractNumId w:val="1323"/>
  </w:num>
  <w:num w:numId="1288" w16cid:durableId="505637316">
    <w:abstractNumId w:val="1091"/>
  </w:num>
  <w:num w:numId="1289" w16cid:durableId="2003049449">
    <w:abstractNumId w:val="1036"/>
  </w:num>
  <w:num w:numId="1290" w16cid:durableId="300115847">
    <w:abstractNumId w:val="1607"/>
  </w:num>
  <w:num w:numId="1291" w16cid:durableId="2039620946">
    <w:abstractNumId w:val="75"/>
  </w:num>
  <w:num w:numId="1292" w16cid:durableId="1106197596">
    <w:abstractNumId w:val="83"/>
  </w:num>
  <w:num w:numId="1293" w16cid:durableId="875048121">
    <w:abstractNumId w:val="1384"/>
  </w:num>
  <w:num w:numId="1294" w16cid:durableId="1149858982">
    <w:abstractNumId w:val="1844"/>
  </w:num>
  <w:num w:numId="1295" w16cid:durableId="479542797">
    <w:abstractNumId w:val="1418"/>
  </w:num>
  <w:num w:numId="1296" w16cid:durableId="1933246854">
    <w:abstractNumId w:val="828"/>
  </w:num>
  <w:num w:numId="1297" w16cid:durableId="424618319">
    <w:abstractNumId w:val="292"/>
  </w:num>
  <w:num w:numId="1298" w16cid:durableId="292905575">
    <w:abstractNumId w:val="1858"/>
  </w:num>
  <w:num w:numId="1299" w16cid:durableId="377050872">
    <w:abstractNumId w:val="1564"/>
  </w:num>
  <w:num w:numId="1300" w16cid:durableId="1053385611">
    <w:abstractNumId w:val="922"/>
  </w:num>
  <w:num w:numId="1301" w16cid:durableId="1624115346">
    <w:abstractNumId w:val="1439"/>
  </w:num>
  <w:num w:numId="1302" w16cid:durableId="1841774092">
    <w:abstractNumId w:val="1710"/>
  </w:num>
  <w:num w:numId="1303" w16cid:durableId="732000669">
    <w:abstractNumId w:val="488"/>
  </w:num>
  <w:num w:numId="1304" w16cid:durableId="151222039">
    <w:abstractNumId w:val="1486"/>
  </w:num>
  <w:num w:numId="1305" w16cid:durableId="344744832">
    <w:abstractNumId w:val="1805"/>
  </w:num>
  <w:num w:numId="1306" w16cid:durableId="1709524212">
    <w:abstractNumId w:val="1595"/>
  </w:num>
  <w:num w:numId="1307" w16cid:durableId="1822232616">
    <w:abstractNumId w:val="404"/>
  </w:num>
  <w:num w:numId="1308" w16cid:durableId="1152989643">
    <w:abstractNumId w:val="1953"/>
  </w:num>
  <w:num w:numId="1309" w16cid:durableId="2047943967">
    <w:abstractNumId w:val="1281"/>
  </w:num>
  <w:num w:numId="1310" w16cid:durableId="194730884">
    <w:abstractNumId w:val="1269"/>
  </w:num>
  <w:num w:numId="1311" w16cid:durableId="1126583493">
    <w:abstractNumId w:val="224"/>
  </w:num>
  <w:num w:numId="1312" w16cid:durableId="1336879280">
    <w:abstractNumId w:val="1932"/>
  </w:num>
  <w:num w:numId="1313" w16cid:durableId="318119033">
    <w:abstractNumId w:val="491"/>
  </w:num>
  <w:num w:numId="1314" w16cid:durableId="899098202">
    <w:abstractNumId w:val="57"/>
  </w:num>
  <w:num w:numId="1315" w16cid:durableId="621418565">
    <w:abstractNumId w:val="96"/>
  </w:num>
  <w:num w:numId="1316" w16cid:durableId="1114714332">
    <w:abstractNumId w:val="1254"/>
  </w:num>
  <w:num w:numId="1317" w16cid:durableId="2015182192">
    <w:abstractNumId w:val="769"/>
  </w:num>
  <w:num w:numId="1318" w16cid:durableId="102070251">
    <w:abstractNumId w:val="1364"/>
  </w:num>
  <w:num w:numId="1319" w16cid:durableId="1147436637">
    <w:abstractNumId w:val="968"/>
  </w:num>
  <w:num w:numId="1320" w16cid:durableId="135225670">
    <w:abstractNumId w:val="1917"/>
  </w:num>
  <w:num w:numId="1321" w16cid:durableId="1670449827">
    <w:abstractNumId w:val="31"/>
  </w:num>
  <w:num w:numId="1322" w16cid:durableId="108134758">
    <w:abstractNumId w:val="844"/>
  </w:num>
  <w:num w:numId="1323" w16cid:durableId="1827085326">
    <w:abstractNumId w:val="1322"/>
  </w:num>
  <w:num w:numId="1324" w16cid:durableId="1948611125">
    <w:abstractNumId w:val="1762"/>
  </w:num>
  <w:num w:numId="1325" w16cid:durableId="1996255918">
    <w:abstractNumId w:val="603"/>
  </w:num>
  <w:num w:numId="1326" w16cid:durableId="2083259458">
    <w:abstractNumId w:val="1433"/>
  </w:num>
  <w:num w:numId="1327" w16cid:durableId="709458093">
    <w:abstractNumId w:val="106"/>
  </w:num>
  <w:num w:numId="1328" w16cid:durableId="1186479108">
    <w:abstractNumId w:val="1178"/>
  </w:num>
  <w:num w:numId="1329" w16cid:durableId="1703676168">
    <w:abstractNumId w:val="505"/>
  </w:num>
  <w:num w:numId="1330" w16cid:durableId="917640984">
    <w:abstractNumId w:val="783"/>
  </w:num>
  <w:num w:numId="1331" w16cid:durableId="1852446456">
    <w:abstractNumId w:val="391"/>
  </w:num>
  <w:num w:numId="1332" w16cid:durableId="17509261">
    <w:abstractNumId w:val="1317"/>
  </w:num>
  <w:num w:numId="1333" w16cid:durableId="1198934045">
    <w:abstractNumId w:val="74"/>
  </w:num>
  <w:num w:numId="1334" w16cid:durableId="166289480">
    <w:abstractNumId w:val="1214"/>
  </w:num>
  <w:num w:numId="1335" w16cid:durableId="494885058">
    <w:abstractNumId w:val="1705"/>
  </w:num>
  <w:num w:numId="1336" w16cid:durableId="1047879397">
    <w:abstractNumId w:val="1182"/>
  </w:num>
  <w:num w:numId="1337" w16cid:durableId="282881899">
    <w:abstractNumId w:val="1133"/>
  </w:num>
  <w:num w:numId="1338" w16cid:durableId="1070617450">
    <w:abstractNumId w:val="641"/>
  </w:num>
  <w:num w:numId="1339" w16cid:durableId="449515127">
    <w:abstractNumId w:val="1560"/>
  </w:num>
  <w:num w:numId="1340" w16cid:durableId="969243260">
    <w:abstractNumId w:val="1223"/>
  </w:num>
  <w:num w:numId="1341" w16cid:durableId="1347705567">
    <w:abstractNumId w:val="1160"/>
  </w:num>
  <w:num w:numId="1342" w16cid:durableId="2021663524">
    <w:abstractNumId w:val="1667"/>
  </w:num>
  <w:num w:numId="1343" w16cid:durableId="494344479">
    <w:abstractNumId w:val="1247"/>
  </w:num>
  <w:num w:numId="1344" w16cid:durableId="147483795">
    <w:abstractNumId w:val="1579"/>
  </w:num>
  <w:num w:numId="1345" w16cid:durableId="847793087">
    <w:abstractNumId w:val="214"/>
  </w:num>
  <w:num w:numId="1346" w16cid:durableId="2103140321">
    <w:abstractNumId w:val="674"/>
  </w:num>
  <w:num w:numId="1347" w16cid:durableId="1221669317">
    <w:abstractNumId w:val="126"/>
  </w:num>
  <w:num w:numId="1348" w16cid:durableId="944965221">
    <w:abstractNumId w:val="353"/>
  </w:num>
  <w:num w:numId="1349" w16cid:durableId="622731058">
    <w:abstractNumId w:val="301"/>
  </w:num>
  <w:num w:numId="1350" w16cid:durableId="1351489725">
    <w:abstractNumId w:val="1161"/>
  </w:num>
  <w:num w:numId="1351" w16cid:durableId="1854343229">
    <w:abstractNumId w:val="756"/>
  </w:num>
  <w:num w:numId="1352" w16cid:durableId="965505104">
    <w:abstractNumId w:val="1196"/>
  </w:num>
  <w:num w:numId="1353" w16cid:durableId="1750619949">
    <w:abstractNumId w:val="2043"/>
  </w:num>
  <w:num w:numId="1354" w16cid:durableId="1908682474">
    <w:abstractNumId w:val="442"/>
  </w:num>
  <w:num w:numId="1355" w16cid:durableId="455953428">
    <w:abstractNumId w:val="1989"/>
  </w:num>
  <w:num w:numId="1356" w16cid:durableId="1662003925">
    <w:abstractNumId w:val="1357"/>
  </w:num>
  <w:num w:numId="1357" w16cid:durableId="1076435417">
    <w:abstractNumId w:val="1770"/>
  </w:num>
  <w:num w:numId="1358" w16cid:durableId="1841195344">
    <w:abstractNumId w:val="1023"/>
  </w:num>
  <w:num w:numId="1359" w16cid:durableId="1325351248">
    <w:abstractNumId w:val="1802"/>
  </w:num>
  <w:num w:numId="1360" w16cid:durableId="1356930903">
    <w:abstractNumId w:val="1421"/>
  </w:num>
  <w:num w:numId="1361" w16cid:durableId="562451240">
    <w:abstractNumId w:val="209"/>
  </w:num>
  <w:num w:numId="1362" w16cid:durableId="1781802250">
    <w:abstractNumId w:val="1839"/>
  </w:num>
  <w:num w:numId="1363" w16cid:durableId="100029191">
    <w:abstractNumId w:val="654"/>
  </w:num>
  <w:num w:numId="1364" w16cid:durableId="1684472400">
    <w:abstractNumId w:val="1694"/>
  </w:num>
  <w:num w:numId="1365" w16cid:durableId="477115372">
    <w:abstractNumId w:val="1829"/>
  </w:num>
  <w:num w:numId="1366" w16cid:durableId="1419256052">
    <w:abstractNumId w:val="667"/>
  </w:num>
  <w:num w:numId="1367" w16cid:durableId="1377462194">
    <w:abstractNumId w:val="1385"/>
  </w:num>
  <w:num w:numId="1368" w16cid:durableId="66616264">
    <w:abstractNumId w:val="1302"/>
  </w:num>
  <w:num w:numId="1369" w16cid:durableId="1002050176">
    <w:abstractNumId w:val="1681"/>
  </w:num>
  <w:num w:numId="1370" w16cid:durableId="999041431">
    <w:abstractNumId w:val="1952"/>
  </w:num>
  <w:num w:numId="1371" w16cid:durableId="231359280">
    <w:abstractNumId w:val="946"/>
  </w:num>
  <w:num w:numId="1372" w16cid:durableId="1481116052">
    <w:abstractNumId w:val="1294"/>
  </w:num>
  <w:num w:numId="1373" w16cid:durableId="720639839">
    <w:abstractNumId w:val="543"/>
  </w:num>
  <w:num w:numId="1374" w16cid:durableId="614482213">
    <w:abstractNumId w:val="1112"/>
  </w:num>
  <w:num w:numId="1375" w16cid:durableId="1924142940">
    <w:abstractNumId w:val="630"/>
  </w:num>
  <w:num w:numId="1376" w16cid:durableId="2112897406">
    <w:abstractNumId w:val="1453"/>
  </w:num>
  <w:num w:numId="1377" w16cid:durableId="673918027">
    <w:abstractNumId w:val="1689"/>
  </w:num>
  <w:num w:numId="1378" w16cid:durableId="1147554092">
    <w:abstractNumId w:val="42"/>
  </w:num>
  <w:num w:numId="1379" w16cid:durableId="1225723869">
    <w:abstractNumId w:val="1262"/>
  </w:num>
  <w:num w:numId="1380" w16cid:durableId="372730029">
    <w:abstractNumId w:val="1209"/>
  </w:num>
  <w:num w:numId="1381" w16cid:durableId="1357385896">
    <w:abstractNumId w:val="336"/>
  </w:num>
  <w:num w:numId="1382" w16cid:durableId="177892282">
    <w:abstractNumId w:val="598"/>
  </w:num>
  <w:num w:numId="1383" w16cid:durableId="1416902171">
    <w:abstractNumId w:val="186"/>
  </w:num>
  <w:num w:numId="1384" w16cid:durableId="2071732712">
    <w:abstractNumId w:val="1550"/>
  </w:num>
  <w:num w:numId="1385" w16cid:durableId="802845664">
    <w:abstractNumId w:val="2044"/>
  </w:num>
  <w:num w:numId="1386" w16cid:durableId="1056516030">
    <w:abstractNumId w:val="474"/>
  </w:num>
  <w:num w:numId="1387" w16cid:durableId="2118258127">
    <w:abstractNumId w:val="1200"/>
  </w:num>
  <w:num w:numId="1388" w16cid:durableId="119612783">
    <w:abstractNumId w:val="418"/>
  </w:num>
  <w:num w:numId="1389" w16cid:durableId="427696187">
    <w:abstractNumId w:val="1402"/>
  </w:num>
  <w:num w:numId="1390" w16cid:durableId="720137664">
    <w:abstractNumId w:val="967"/>
  </w:num>
  <w:num w:numId="1391" w16cid:durableId="1761944084">
    <w:abstractNumId w:val="675"/>
  </w:num>
  <w:num w:numId="1392" w16cid:durableId="1380471047">
    <w:abstractNumId w:val="268"/>
  </w:num>
  <w:num w:numId="1393" w16cid:durableId="78643964">
    <w:abstractNumId w:val="974"/>
  </w:num>
  <w:num w:numId="1394" w16cid:durableId="672222980">
    <w:abstractNumId w:val="430"/>
  </w:num>
  <w:num w:numId="1395" w16cid:durableId="679357602">
    <w:abstractNumId w:val="467"/>
  </w:num>
  <w:num w:numId="1396" w16cid:durableId="396048375">
    <w:abstractNumId w:val="2005"/>
  </w:num>
  <w:num w:numId="1397" w16cid:durableId="880628875">
    <w:abstractNumId w:val="2040"/>
  </w:num>
  <w:num w:numId="1398" w16cid:durableId="2055931191">
    <w:abstractNumId w:val="738"/>
  </w:num>
  <w:num w:numId="1399" w16cid:durableId="18629595">
    <w:abstractNumId w:val="963"/>
  </w:num>
  <w:num w:numId="1400" w16cid:durableId="891769541">
    <w:abstractNumId w:val="1475"/>
  </w:num>
  <w:num w:numId="1401" w16cid:durableId="180945923">
    <w:abstractNumId w:val="590"/>
  </w:num>
  <w:num w:numId="1402" w16cid:durableId="292447931">
    <w:abstractNumId w:val="632"/>
  </w:num>
  <w:num w:numId="1403" w16cid:durableId="678309212">
    <w:abstractNumId w:val="1573"/>
  </w:num>
  <w:num w:numId="1404" w16cid:durableId="1617833618">
    <w:abstractNumId w:val="1766"/>
  </w:num>
  <w:num w:numId="1405" w16cid:durableId="2136756781">
    <w:abstractNumId w:val="1738"/>
  </w:num>
  <w:num w:numId="1406" w16cid:durableId="1641034854">
    <w:abstractNumId w:val="1474"/>
  </w:num>
  <w:num w:numId="1407" w16cid:durableId="1839038453">
    <w:abstractNumId w:val="1970"/>
  </w:num>
  <w:num w:numId="1408" w16cid:durableId="591665043">
    <w:abstractNumId w:val="497"/>
  </w:num>
  <w:num w:numId="1409" w16cid:durableId="1922136567">
    <w:abstractNumId w:val="354"/>
  </w:num>
  <w:num w:numId="1410" w16cid:durableId="1849446083">
    <w:abstractNumId w:val="1449"/>
  </w:num>
  <w:num w:numId="1411" w16cid:durableId="767845868">
    <w:abstractNumId w:val="1336"/>
  </w:num>
  <w:num w:numId="1412" w16cid:durableId="643386872">
    <w:abstractNumId w:val="1246"/>
  </w:num>
  <w:num w:numId="1413" w16cid:durableId="912666849">
    <w:abstractNumId w:val="1702"/>
  </w:num>
  <w:num w:numId="1414" w16cid:durableId="1854759340">
    <w:abstractNumId w:val="112"/>
  </w:num>
  <w:num w:numId="1415" w16cid:durableId="1951862920">
    <w:abstractNumId w:val="1602"/>
  </w:num>
  <w:num w:numId="1416" w16cid:durableId="1357192490">
    <w:abstractNumId w:val="1300"/>
  </w:num>
  <w:num w:numId="1417" w16cid:durableId="854999761">
    <w:abstractNumId w:val="466"/>
  </w:num>
  <w:num w:numId="1418" w16cid:durableId="1511064848">
    <w:abstractNumId w:val="507"/>
  </w:num>
  <w:num w:numId="1419" w16cid:durableId="1609239607">
    <w:abstractNumId w:val="1484"/>
  </w:num>
  <w:num w:numId="1420" w16cid:durableId="1708405574">
    <w:abstractNumId w:val="424"/>
  </w:num>
  <w:num w:numId="1421" w16cid:durableId="1451127969">
    <w:abstractNumId w:val="1136"/>
  </w:num>
  <w:num w:numId="1422" w16cid:durableId="1442922017">
    <w:abstractNumId w:val="84"/>
  </w:num>
  <w:num w:numId="1423" w16cid:durableId="2069763751">
    <w:abstractNumId w:val="889"/>
  </w:num>
  <w:num w:numId="1424" w16cid:durableId="1483959255">
    <w:abstractNumId w:val="741"/>
  </w:num>
  <w:num w:numId="1425" w16cid:durableId="1418013000">
    <w:abstractNumId w:val="1908"/>
  </w:num>
  <w:num w:numId="1426" w16cid:durableId="1341079587">
    <w:abstractNumId w:val="319"/>
  </w:num>
  <w:num w:numId="1427" w16cid:durableId="110561650">
    <w:abstractNumId w:val="1752"/>
  </w:num>
  <w:num w:numId="1428" w16cid:durableId="1720785136">
    <w:abstractNumId w:val="60"/>
  </w:num>
  <w:num w:numId="1429" w16cid:durableId="640964295">
    <w:abstractNumId w:val="1516"/>
  </w:num>
  <w:num w:numId="1430" w16cid:durableId="1360855041">
    <w:abstractNumId w:val="1623"/>
  </w:num>
  <w:num w:numId="1431" w16cid:durableId="821584441">
    <w:abstractNumId w:val="1186"/>
  </w:num>
  <w:num w:numId="1432" w16cid:durableId="1795251436">
    <w:abstractNumId w:val="1902"/>
  </w:num>
  <w:num w:numId="1433" w16cid:durableId="1798791877">
    <w:abstractNumId w:val="243"/>
  </w:num>
  <w:num w:numId="1434" w16cid:durableId="1980767049">
    <w:abstractNumId w:val="1813"/>
  </w:num>
  <w:num w:numId="1435" w16cid:durableId="1470316332">
    <w:abstractNumId w:val="1621"/>
  </w:num>
  <w:num w:numId="1436" w16cid:durableId="1211989341">
    <w:abstractNumId w:val="1044"/>
  </w:num>
  <w:num w:numId="1437" w16cid:durableId="30425833">
    <w:abstractNumId w:val="777"/>
  </w:num>
  <w:num w:numId="1438" w16cid:durableId="728572999">
    <w:abstractNumId w:val="838"/>
  </w:num>
  <w:num w:numId="1439" w16cid:durableId="670719477">
    <w:abstractNumId w:val="1015"/>
  </w:num>
  <w:num w:numId="1440" w16cid:durableId="689338859">
    <w:abstractNumId w:val="1414"/>
  </w:num>
  <w:num w:numId="1441" w16cid:durableId="807279980">
    <w:abstractNumId w:val="130"/>
  </w:num>
  <w:num w:numId="1442" w16cid:durableId="919296674">
    <w:abstractNumId w:val="1495"/>
  </w:num>
  <w:num w:numId="1443" w16cid:durableId="298653960">
    <w:abstractNumId w:val="1153"/>
  </w:num>
  <w:num w:numId="1444" w16cid:durableId="1058628128">
    <w:abstractNumId w:val="249"/>
  </w:num>
  <w:num w:numId="1445" w16cid:durableId="1159424105">
    <w:abstractNumId w:val="866"/>
  </w:num>
  <w:num w:numId="1446" w16cid:durableId="450781121">
    <w:abstractNumId w:val="1171"/>
  </w:num>
  <w:num w:numId="1447" w16cid:durableId="368536188">
    <w:abstractNumId w:val="652"/>
  </w:num>
  <w:num w:numId="1448" w16cid:durableId="2003386514">
    <w:abstractNumId w:val="1554"/>
  </w:num>
  <w:num w:numId="1449" w16cid:durableId="2103722210">
    <w:abstractNumId w:val="1464"/>
  </w:num>
  <w:num w:numId="1450" w16cid:durableId="285896999">
    <w:abstractNumId w:val="1330"/>
  </w:num>
  <w:num w:numId="1451" w16cid:durableId="1291285553">
    <w:abstractNumId w:val="1704"/>
  </w:num>
  <w:num w:numId="1452" w16cid:durableId="1330476949">
    <w:abstractNumId w:val="1263"/>
  </w:num>
  <w:num w:numId="1453" w16cid:durableId="1966346602">
    <w:abstractNumId w:val="1426"/>
  </w:num>
  <w:num w:numId="1454" w16cid:durableId="828209364">
    <w:abstractNumId w:val="916"/>
  </w:num>
  <w:num w:numId="1455" w16cid:durableId="2131704216">
    <w:abstractNumId w:val="599"/>
  </w:num>
  <w:num w:numId="1456" w16cid:durableId="1683319029">
    <w:abstractNumId w:val="1197"/>
  </w:num>
  <w:num w:numId="1457" w16cid:durableId="1577014805">
    <w:abstractNumId w:val="1028"/>
  </w:num>
  <w:num w:numId="1458" w16cid:durableId="2115246070">
    <w:abstractNumId w:val="547"/>
  </w:num>
  <w:num w:numId="1459" w16cid:durableId="1303847224">
    <w:abstractNumId w:val="1632"/>
  </w:num>
  <w:num w:numId="1460" w16cid:durableId="1048261544">
    <w:abstractNumId w:val="410"/>
  </w:num>
  <w:num w:numId="1461" w16cid:durableId="124082244">
    <w:abstractNumId w:val="1810"/>
  </w:num>
  <w:num w:numId="1462" w16cid:durableId="1588077496">
    <w:abstractNumId w:val="1780"/>
  </w:num>
  <w:num w:numId="1463" w16cid:durableId="213392276">
    <w:abstractNumId w:val="310"/>
  </w:num>
  <w:num w:numId="1464" w16cid:durableId="1581521230">
    <w:abstractNumId w:val="445"/>
  </w:num>
  <w:num w:numId="1465" w16cid:durableId="1692219807">
    <w:abstractNumId w:val="1929"/>
  </w:num>
  <w:num w:numId="1466" w16cid:durableId="1110709544">
    <w:abstractNumId w:val="893"/>
  </w:num>
  <w:num w:numId="1467" w16cid:durableId="714080893">
    <w:abstractNumId w:val="1344"/>
  </w:num>
  <w:num w:numId="1468" w16cid:durableId="821702074">
    <w:abstractNumId w:val="684"/>
  </w:num>
  <w:num w:numId="1469" w16cid:durableId="1276444828">
    <w:abstractNumId w:val="2013"/>
  </w:num>
  <w:num w:numId="1470" w16cid:durableId="1744790862">
    <w:abstractNumId w:val="351"/>
  </w:num>
  <w:num w:numId="1471" w16cid:durableId="810172618">
    <w:abstractNumId w:val="456"/>
  </w:num>
  <w:num w:numId="1472" w16cid:durableId="554269761">
    <w:abstractNumId w:val="1369"/>
  </w:num>
  <w:num w:numId="1473" w16cid:durableId="958798965">
    <w:abstractNumId w:val="614"/>
  </w:num>
  <w:num w:numId="1474" w16cid:durableId="1708749276">
    <w:abstractNumId w:val="2021"/>
  </w:num>
  <w:num w:numId="1475" w16cid:durableId="25571067">
    <w:abstractNumId w:val="1575"/>
  </w:num>
  <w:num w:numId="1476" w16cid:durableId="78602002">
    <w:abstractNumId w:val="149"/>
  </w:num>
  <w:num w:numId="1477" w16cid:durableId="545877327">
    <w:abstractNumId w:val="1906"/>
  </w:num>
  <w:num w:numId="1478" w16cid:durableId="1641692161">
    <w:abstractNumId w:val="1076"/>
  </w:num>
  <w:num w:numId="1479" w16cid:durableId="635794219">
    <w:abstractNumId w:val="634"/>
  </w:num>
  <w:num w:numId="1480" w16cid:durableId="1461387305">
    <w:abstractNumId w:val="1206"/>
  </w:num>
  <w:num w:numId="1481" w16cid:durableId="561717880">
    <w:abstractNumId w:val="1586"/>
  </w:num>
  <w:num w:numId="1482" w16cid:durableId="1533110488">
    <w:abstractNumId w:val="475"/>
  </w:num>
  <w:num w:numId="1483" w16cid:durableId="1888446710">
    <w:abstractNumId w:val="544"/>
  </w:num>
  <w:num w:numId="1484" w16cid:durableId="104467931">
    <w:abstractNumId w:val="1532"/>
  </w:num>
  <w:num w:numId="1485" w16cid:durableId="1208298832">
    <w:abstractNumId w:val="1964"/>
  </w:num>
  <w:num w:numId="1486" w16cid:durableId="1125779822">
    <w:abstractNumId w:val="1054"/>
  </w:num>
  <w:num w:numId="1487" w16cid:durableId="1224484814">
    <w:abstractNumId w:val="25"/>
  </w:num>
  <w:num w:numId="1488" w16cid:durableId="1853687526">
    <w:abstractNumId w:val="1295"/>
  </w:num>
  <w:num w:numId="1489" w16cid:durableId="575629655">
    <w:abstractNumId w:val="1470"/>
  </w:num>
  <w:num w:numId="1490" w16cid:durableId="1337611969">
    <w:abstractNumId w:val="1686"/>
  </w:num>
  <w:num w:numId="1491" w16cid:durableId="1416390551">
    <w:abstractNumId w:val="1959"/>
  </w:num>
  <w:num w:numId="1492" w16cid:durableId="172233959">
    <w:abstractNumId w:val="1720"/>
  </w:num>
  <w:num w:numId="1493" w16cid:durableId="1363093792">
    <w:abstractNumId w:val="578"/>
  </w:num>
  <w:num w:numId="1494" w16cid:durableId="212347881">
    <w:abstractNumId w:val="1956"/>
  </w:num>
  <w:num w:numId="1495" w16cid:durableId="1361781996">
    <w:abstractNumId w:val="898"/>
  </w:num>
  <w:num w:numId="1496" w16cid:durableId="1059671748">
    <w:abstractNumId w:val="596"/>
  </w:num>
  <w:num w:numId="1497" w16cid:durableId="2101947690">
    <w:abstractNumId w:val="2008"/>
  </w:num>
  <w:num w:numId="1498" w16cid:durableId="612128772">
    <w:abstractNumId w:val="1505"/>
  </w:num>
  <w:num w:numId="1499" w16cid:durableId="933513421">
    <w:abstractNumId w:val="1499"/>
  </w:num>
  <w:num w:numId="1500" w16cid:durableId="46341784">
    <w:abstractNumId w:val="716"/>
  </w:num>
  <w:num w:numId="1501" w16cid:durableId="2068187347">
    <w:abstractNumId w:val="1362"/>
  </w:num>
  <w:num w:numId="1502" w16cid:durableId="1815444775">
    <w:abstractNumId w:val="930"/>
  </w:num>
  <w:num w:numId="1503" w16cid:durableId="366565579">
    <w:abstractNumId w:val="164"/>
  </w:num>
  <w:num w:numId="1504" w16cid:durableId="1402488644">
    <w:abstractNumId w:val="966"/>
  </w:num>
  <w:num w:numId="1505" w16cid:durableId="262953900">
    <w:abstractNumId w:val="1157"/>
  </w:num>
  <w:num w:numId="1506" w16cid:durableId="1937858251">
    <w:abstractNumId w:val="395"/>
  </w:num>
  <w:num w:numId="1507" w16cid:durableId="2075080313">
    <w:abstractNumId w:val="1693"/>
  </w:num>
  <w:num w:numId="1508" w16cid:durableId="315572565">
    <w:abstractNumId w:val="145"/>
  </w:num>
  <w:num w:numId="1509" w16cid:durableId="1650279598">
    <w:abstractNumId w:val="289"/>
  </w:num>
  <w:num w:numId="1510" w16cid:durableId="1819690701">
    <w:abstractNumId w:val="365"/>
  </w:num>
  <w:num w:numId="1511" w16cid:durableId="880752207">
    <w:abstractNumId w:val="1971"/>
  </w:num>
  <w:num w:numId="1512" w16cid:durableId="970476978">
    <w:abstractNumId w:val="1736"/>
  </w:num>
  <w:num w:numId="1513" w16cid:durableId="53892630">
    <w:abstractNumId w:val="1744"/>
  </w:num>
  <w:num w:numId="1514" w16cid:durableId="1653605496">
    <w:abstractNumId w:val="991"/>
  </w:num>
  <w:num w:numId="1515" w16cid:durableId="477846979">
    <w:abstractNumId w:val="574"/>
  </w:num>
  <w:num w:numId="1516" w16cid:durableId="1930698129">
    <w:abstractNumId w:val="1461"/>
  </w:num>
  <w:num w:numId="1517" w16cid:durableId="493959457">
    <w:abstractNumId w:val="2035"/>
  </w:num>
  <w:num w:numId="1518" w16cid:durableId="194739468">
    <w:abstractNumId w:val="1557"/>
  </w:num>
  <w:num w:numId="1519" w16cid:durableId="799809261">
    <w:abstractNumId w:val="153"/>
  </w:num>
  <w:num w:numId="1520" w16cid:durableId="375936290">
    <w:abstractNumId w:val="734"/>
  </w:num>
  <w:num w:numId="1521" w16cid:durableId="26567282">
    <w:abstractNumId w:val="1282"/>
  </w:num>
  <w:num w:numId="1522" w16cid:durableId="474565283">
    <w:abstractNumId w:val="1722"/>
  </w:num>
  <w:num w:numId="1523" w16cid:durableId="256839229">
    <w:abstractNumId w:val="435"/>
  </w:num>
  <w:num w:numId="1524" w16cid:durableId="871572782">
    <w:abstractNumId w:val="1968"/>
  </w:num>
  <w:num w:numId="1525" w16cid:durableId="1503617176">
    <w:abstractNumId w:val="428"/>
  </w:num>
  <w:num w:numId="1526" w16cid:durableId="1295135545">
    <w:abstractNumId w:val="1555"/>
  </w:num>
  <w:num w:numId="1527" w16cid:durableId="1369377323">
    <w:abstractNumId w:val="903"/>
  </w:num>
  <w:num w:numId="1528" w16cid:durableId="726731684">
    <w:abstractNumId w:val="1141"/>
  </w:num>
  <w:num w:numId="1529" w16cid:durableId="1648435896">
    <w:abstractNumId w:val="790"/>
  </w:num>
  <w:num w:numId="1530" w16cid:durableId="1053309754">
    <w:abstractNumId w:val="376"/>
  </w:num>
  <w:num w:numId="1531" w16cid:durableId="2063744183">
    <w:abstractNumId w:val="1670"/>
  </w:num>
  <w:num w:numId="1532" w16cid:durableId="1696535886">
    <w:abstractNumId w:val="88"/>
  </w:num>
  <w:num w:numId="1533" w16cid:durableId="1583677952">
    <w:abstractNumId w:val="8"/>
  </w:num>
  <w:num w:numId="1534" w16cid:durableId="253437402">
    <w:abstractNumId w:val="1835"/>
  </w:num>
  <w:num w:numId="1535" w16cid:durableId="1581600811">
    <w:abstractNumId w:val="1299"/>
  </w:num>
  <w:num w:numId="1536" w16cid:durableId="2101877263">
    <w:abstractNumId w:val="1389"/>
  </w:num>
  <w:num w:numId="1537" w16cid:durableId="855534896">
    <w:abstractNumId w:val="1354"/>
  </w:num>
  <w:num w:numId="1538" w16cid:durableId="720441420">
    <w:abstractNumId w:val="695"/>
  </w:num>
  <w:num w:numId="1539" w16cid:durableId="641689743">
    <w:abstractNumId w:val="1411"/>
  </w:num>
  <w:num w:numId="1540" w16cid:durableId="1993098600">
    <w:abstractNumId w:val="318"/>
  </w:num>
  <w:num w:numId="1541" w16cid:durableId="425922092">
    <w:abstractNumId w:val="1769"/>
  </w:num>
  <w:num w:numId="1542" w16cid:durableId="282229710">
    <w:abstractNumId w:val="1590"/>
  </w:num>
  <w:num w:numId="1543" w16cid:durableId="1882549456">
    <w:abstractNumId w:val="1165"/>
  </w:num>
  <w:num w:numId="1544" w16cid:durableId="2044012813">
    <w:abstractNumId w:val="1019"/>
  </w:num>
  <w:num w:numId="1545" w16cid:durableId="193420319">
    <w:abstractNumId w:val="204"/>
  </w:num>
  <w:num w:numId="1546" w16cid:durableId="2140026380">
    <w:abstractNumId w:val="1643"/>
  </w:num>
  <w:num w:numId="1547" w16cid:durableId="1869905347">
    <w:abstractNumId w:val="366"/>
  </w:num>
  <w:num w:numId="1548" w16cid:durableId="285359815">
    <w:abstractNumId w:val="1827"/>
  </w:num>
  <w:num w:numId="1549" w16cid:durableId="3940416">
    <w:abstractNumId w:val="288"/>
  </w:num>
  <w:num w:numId="1550" w16cid:durableId="1861043387">
    <w:abstractNumId w:val="1556"/>
  </w:num>
  <w:num w:numId="1551" w16cid:durableId="1335643789">
    <w:abstractNumId w:val="245"/>
  </w:num>
  <w:num w:numId="1552" w16cid:durableId="1968779061">
    <w:abstractNumId w:val="1240"/>
  </w:num>
  <w:num w:numId="1553" w16cid:durableId="1179540101">
    <w:abstractNumId w:val="960"/>
  </w:num>
  <w:num w:numId="1554" w16cid:durableId="1834755558">
    <w:abstractNumId w:val="1990"/>
  </w:num>
  <w:num w:numId="1555" w16cid:durableId="134028017">
    <w:abstractNumId w:val="408"/>
  </w:num>
  <w:num w:numId="1556" w16cid:durableId="760950103">
    <w:abstractNumId w:val="1047"/>
  </w:num>
  <w:num w:numId="1557" w16cid:durableId="1428235010">
    <w:abstractNumId w:val="244"/>
  </w:num>
  <w:num w:numId="1558" w16cid:durableId="1657490893">
    <w:abstractNumId w:val="742"/>
  </w:num>
  <w:num w:numId="1559" w16cid:durableId="591204849">
    <w:abstractNumId w:val="1852"/>
  </w:num>
  <w:num w:numId="1560" w16cid:durableId="372004958">
    <w:abstractNumId w:val="1972"/>
  </w:num>
  <w:num w:numId="1561" w16cid:durableId="512184674">
    <w:abstractNumId w:val="1311"/>
  </w:num>
  <w:num w:numId="1562" w16cid:durableId="1714231153">
    <w:abstractNumId w:val="1727"/>
  </w:num>
  <w:num w:numId="1563" w16cid:durableId="2086224023">
    <w:abstractNumId w:val="217"/>
  </w:num>
  <w:num w:numId="1564" w16cid:durableId="1661272473">
    <w:abstractNumId w:val="529"/>
  </w:num>
  <w:num w:numId="1565" w16cid:durableId="2116247568">
    <w:abstractNumId w:val="147"/>
  </w:num>
  <w:num w:numId="1566" w16cid:durableId="29498958">
    <w:abstractNumId w:val="444"/>
  </w:num>
  <w:num w:numId="1567" w16cid:durableId="372929733">
    <w:abstractNumId w:val="1287"/>
  </w:num>
  <w:num w:numId="1568" w16cid:durableId="750197981">
    <w:abstractNumId w:val="99"/>
  </w:num>
  <w:num w:numId="1569" w16cid:durableId="1539733183">
    <w:abstractNumId w:val="1774"/>
  </w:num>
  <w:num w:numId="1570" w16cid:durableId="289867887">
    <w:abstractNumId w:val="1114"/>
  </w:num>
  <w:num w:numId="1571" w16cid:durableId="1886866200">
    <w:abstractNumId w:val="702"/>
  </w:num>
  <w:num w:numId="1572" w16cid:durableId="1901943021">
    <w:abstractNumId w:val="726"/>
  </w:num>
  <w:num w:numId="1573" w16cid:durableId="728266874">
    <w:abstractNumId w:val="1393"/>
  </w:num>
  <w:num w:numId="1574" w16cid:durableId="1374882826">
    <w:abstractNumId w:val="941"/>
  </w:num>
  <w:num w:numId="1575" w16cid:durableId="1948080453">
    <w:abstractNumId w:val="255"/>
  </w:num>
  <w:num w:numId="1576" w16cid:durableId="1368603017">
    <w:abstractNumId w:val="1856"/>
  </w:num>
  <w:num w:numId="1577" w16cid:durableId="374963507">
    <w:abstractNumId w:val="1850"/>
  </w:num>
  <w:num w:numId="1578" w16cid:durableId="1009865143">
    <w:abstractNumId w:val="1058"/>
  </w:num>
  <w:num w:numId="1579" w16cid:durableId="380517123">
    <w:abstractNumId w:val="227"/>
  </w:num>
  <w:num w:numId="1580" w16cid:durableId="1354770831">
    <w:abstractNumId w:val="250"/>
  </w:num>
  <w:num w:numId="1581" w16cid:durableId="2116944909">
    <w:abstractNumId w:val="2027"/>
  </w:num>
  <w:num w:numId="1582" w16cid:durableId="1528833434">
    <w:abstractNumId w:val="468"/>
  </w:num>
  <w:num w:numId="1583" w16cid:durableId="679550208">
    <w:abstractNumId w:val="852"/>
  </w:num>
  <w:num w:numId="1584" w16cid:durableId="123742610">
    <w:abstractNumId w:val="1170"/>
  </w:num>
  <w:num w:numId="1585" w16cid:durableId="660160171">
    <w:abstractNumId w:val="159"/>
  </w:num>
  <w:num w:numId="1586" w16cid:durableId="1032657380">
    <w:abstractNumId w:val="1420"/>
  </w:num>
  <w:num w:numId="1587" w16cid:durableId="771895706">
    <w:abstractNumId w:val="1081"/>
  </w:num>
  <w:num w:numId="1588" w16cid:durableId="589045847">
    <w:abstractNumId w:val="669"/>
  </w:num>
  <w:num w:numId="1589" w16cid:durableId="1895702029">
    <w:abstractNumId w:val="1826"/>
  </w:num>
  <w:num w:numId="1590" w16cid:durableId="1698240158">
    <w:abstractNumId w:val="373"/>
  </w:num>
  <w:num w:numId="1591" w16cid:durableId="2060090014">
    <w:abstractNumId w:val="1429"/>
  </w:num>
  <w:num w:numId="1592" w16cid:durableId="1159422495">
    <w:abstractNumId w:val="1549"/>
  </w:num>
  <w:num w:numId="1593" w16cid:durableId="108820189">
    <w:abstractNumId w:val="1957"/>
  </w:num>
  <w:num w:numId="1594" w16cid:durableId="76754892">
    <w:abstractNumId w:val="1316"/>
  </w:num>
  <w:num w:numId="1595" w16cid:durableId="324935746">
    <w:abstractNumId w:val="1156"/>
  </w:num>
  <w:num w:numId="1596" w16cid:durableId="1751661072">
    <w:abstractNumId w:val="988"/>
  </w:num>
  <w:num w:numId="1597" w16cid:durableId="2140217492">
    <w:abstractNumId w:val="681"/>
  </w:num>
  <w:num w:numId="1598" w16cid:durableId="608972607">
    <w:abstractNumId w:val="181"/>
  </w:num>
  <w:num w:numId="1599" w16cid:durableId="734623297">
    <w:abstractNumId w:val="867"/>
  </w:num>
  <w:num w:numId="1600" w16cid:durableId="707995036">
    <w:abstractNumId w:val="1569"/>
  </w:num>
  <w:num w:numId="1601" w16cid:durableId="1211917283">
    <w:abstractNumId w:val="293"/>
  </w:num>
  <w:num w:numId="1602" w16cid:durableId="2118017757">
    <w:abstractNumId w:val="1359"/>
  </w:num>
  <w:num w:numId="1603" w16cid:durableId="316228005">
    <w:abstractNumId w:val="1944"/>
  </w:num>
  <w:num w:numId="1604" w16cid:durableId="762605594">
    <w:abstractNumId w:val="965"/>
  </w:num>
  <w:num w:numId="1605" w16cid:durableId="807941088">
    <w:abstractNumId w:val="1463"/>
  </w:num>
  <w:num w:numId="1606" w16cid:durableId="2073456716">
    <w:abstractNumId w:val="1325"/>
  </w:num>
  <w:num w:numId="1607" w16cid:durableId="1835758528">
    <w:abstractNumId w:val="1479"/>
  </w:num>
  <w:num w:numId="1608" w16cid:durableId="957100100">
    <w:abstractNumId w:val="1361"/>
  </w:num>
  <w:num w:numId="1609" w16cid:durableId="1578782249">
    <w:abstractNumId w:val="1191"/>
  </w:num>
  <w:num w:numId="1610" w16cid:durableId="1243217965">
    <w:abstractNumId w:val="1801"/>
  </w:num>
  <w:num w:numId="1611" w16cid:durableId="2079205674">
    <w:abstractNumId w:val="1696"/>
  </w:num>
  <w:num w:numId="1612" w16cid:durableId="1884905955">
    <w:abstractNumId w:val="1903"/>
  </w:num>
  <w:num w:numId="1613" w16cid:durableId="1289894601">
    <w:abstractNumId w:val="421"/>
  </w:num>
  <w:num w:numId="1614" w16cid:durableId="2130659616">
    <w:abstractNumId w:val="1984"/>
  </w:num>
  <w:num w:numId="1615" w16cid:durableId="404960431">
    <w:abstractNumId w:val="313"/>
  </w:num>
  <w:num w:numId="1616" w16cid:durableId="1302539610">
    <w:abstractNumId w:val="1347"/>
  </w:num>
  <w:num w:numId="1617" w16cid:durableId="682632381">
    <w:abstractNumId w:val="362"/>
  </w:num>
  <w:num w:numId="1618" w16cid:durableId="259148590">
    <w:abstractNumId w:val="631"/>
  </w:num>
  <w:num w:numId="1619" w16cid:durableId="576090597">
    <w:abstractNumId w:val="1510"/>
  </w:num>
  <w:num w:numId="1620" w16cid:durableId="48304039">
    <w:abstractNumId w:val="1600"/>
  </w:num>
  <w:num w:numId="1621" w16cid:durableId="1156917513">
    <w:abstractNumId w:val="431"/>
  </w:num>
  <w:num w:numId="1622" w16cid:durableId="158152994">
    <w:abstractNumId w:val="9"/>
  </w:num>
  <w:num w:numId="1623" w16cid:durableId="630864935">
    <w:abstractNumId w:val="492"/>
  </w:num>
  <w:num w:numId="1624" w16cid:durableId="1711031800">
    <w:abstractNumId w:val="1506"/>
  </w:num>
  <w:num w:numId="1625" w16cid:durableId="49691817">
    <w:abstractNumId w:val="1871"/>
  </w:num>
  <w:num w:numId="1626" w16cid:durableId="492719037">
    <w:abstractNumId w:val="1497"/>
  </w:num>
  <w:num w:numId="1627" w16cid:durableId="177501095">
    <w:abstractNumId w:val="689"/>
  </w:num>
  <w:num w:numId="1628" w16cid:durableId="704643328">
    <w:abstractNumId w:val="651"/>
  </w:num>
  <w:num w:numId="1629" w16cid:durableId="2032027512">
    <w:abstractNumId w:val="285"/>
  </w:num>
  <w:num w:numId="1630" w16cid:durableId="1742871903">
    <w:abstractNumId w:val="215"/>
  </w:num>
  <w:num w:numId="1631" w16cid:durableId="1826506331">
    <w:abstractNumId w:val="1881"/>
  </w:num>
  <w:num w:numId="1632" w16cid:durableId="861406207">
    <w:abstractNumId w:val="1059"/>
  </w:num>
  <w:num w:numId="1633" w16cid:durableId="1775637566">
    <w:abstractNumId w:val="1808"/>
  </w:num>
  <w:num w:numId="1634" w16cid:durableId="155610313">
    <w:abstractNumId w:val="1258"/>
  </w:num>
  <w:num w:numId="1635" w16cid:durableId="769818241">
    <w:abstractNumId w:val="381"/>
  </w:num>
  <w:num w:numId="1636" w16cid:durableId="802969630">
    <w:abstractNumId w:val="618"/>
  </w:num>
  <w:num w:numId="1637" w16cid:durableId="463231240">
    <w:abstractNumId w:val="704"/>
  </w:num>
  <w:num w:numId="1638" w16cid:durableId="1027868474">
    <w:abstractNumId w:val="1085"/>
  </w:num>
  <w:num w:numId="1639" w16cid:durableId="545336165">
    <w:abstractNumId w:val="1428"/>
  </w:num>
  <w:num w:numId="1640" w16cid:durableId="32196937">
    <w:abstractNumId w:val="1977"/>
  </w:num>
  <w:num w:numId="1641" w16cid:durableId="1686202450">
    <w:abstractNumId w:val="788"/>
  </w:num>
  <w:num w:numId="1642" w16cid:durableId="1394742829">
    <w:abstractNumId w:val="1399"/>
  </w:num>
  <w:num w:numId="1643" w16cid:durableId="942344664">
    <w:abstractNumId w:val="1942"/>
  </w:num>
  <w:num w:numId="1644" w16cid:durableId="499080178">
    <w:abstractNumId w:val="1230"/>
  </w:num>
  <w:num w:numId="1645" w16cid:durableId="723334690">
    <w:abstractNumId w:val="476"/>
  </w:num>
  <w:num w:numId="1646" w16cid:durableId="1025061492">
    <w:abstractNumId w:val="1950"/>
  </w:num>
  <w:num w:numId="1647" w16cid:durableId="655107947">
    <w:abstractNumId w:val="1195"/>
  </w:num>
  <w:num w:numId="1648" w16cid:durableId="2143427180">
    <w:abstractNumId w:val="270"/>
  </w:num>
  <w:num w:numId="1649" w16cid:durableId="855004867">
    <w:abstractNumId w:val="1496"/>
  </w:num>
  <w:num w:numId="1650" w16cid:durableId="238831187">
    <w:abstractNumId w:val="822"/>
  </w:num>
  <w:num w:numId="1651" w16cid:durableId="928974695">
    <w:abstractNumId w:val="264"/>
  </w:num>
  <w:num w:numId="1652" w16cid:durableId="1320694183">
    <w:abstractNumId w:val="601"/>
  </w:num>
  <w:num w:numId="1653" w16cid:durableId="10492411">
    <w:abstractNumId w:val="163"/>
  </w:num>
  <w:num w:numId="1654" w16cid:durableId="1552112248">
    <w:abstractNumId w:val="1867"/>
  </w:num>
  <w:num w:numId="1655" w16cid:durableId="2088069738">
    <w:abstractNumId w:val="1807"/>
  </w:num>
  <w:num w:numId="1656" w16cid:durableId="59984477">
    <w:abstractNumId w:val="995"/>
  </w:num>
  <w:num w:numId="1657" w16cid:durableId="2127457222">
    <w:abstractNumId w:val="393"/>
  </w:num>
  <w:num w:numId="1658" w16cid:durableId="1742290016">
    <w:abstractNumId w:val="1617"/>
  </w:num>
  <w:num w:numId="1659" w16cid:durableId="129903265">
    <w:abstractNumId w:val="1897"/>
  </w:num>
  <w:num w:numId="1660" w16cid:durableId="756096095">
    <w:abstractNumId w:val="533"/>
  </w:num>
  <w:num w:numId="1661" w16cid:durableId="1746032517">
    <w:abstractNumId w:val="710"/>
  </w:num>
  <w:num w:numId="1662" w16cid:durableId="135267089">
    <w:abstractNumId w:val="1581"/>
  </w:num>
  <w:num w:numId="1663" w16cid:durableId="392461471">
    <w:abstractNumId w:val="1119"/>
  </w:num>
  <w:num w:numId="1664" w16cid:durableId="210113467">
    <w:abstractNumId w:val="909"/>
  </w:num>
  <w:num w:numId="1665" w16cid:durableId="2127192712">
    <w:abstractNumId w:val="320"/>
  </w:num>
  <w:num w:numId="1666" w16cid:durableId="228734001">
    <w:abstractNumId w:val="1375"/>
  </w:num>
  <w:num w:numId="1667" w16cid:durableId="1615819737">
    <w:abstractNumId w:val="72"/>
  </w:num>
  <w:num w:numId="1668" w16cid:durableId="910622976">
    <w:abstractNumId w:val="1795"/>
  </w:num>
  <w:num w:numId="1669" w16cid:durableId="358547792">
    <w:abstractNumId w:val="68"/>
  </w:num>
  <w:num w:numId="1670" w16cid:durableId="836070385">
    <w:abstractNumId w:val="1885"/>
  </w:num>
  <w:num w:numId="1671" w16cid:durableId="23287005">
    <w:abstractNumId w:val="1233"/>
  </w:num>
  <w:num w:numId="1672" w16cid:durableId="1779447136">
    <w:abstractNumId w:val="1628"/>
  </w:num>
  <w:num w:numId="1673" w16cid:durableId="1428885840">
    <w:abstractNumId w:val="1687"/>
  </w:num>
  <w:num w:numId="1674" w16cid:durableId="423963559">
    <w:abstractNumId w:val="1642"/>
  </w:num>
  <w:num w:numId="1675" w16cid:durableId="302779036">
    <w:abstractNumId w:val="1443"/>
  </w:num>
  <w:num w:numId="1676" w16cid:durableId="813907138">
    <w:abstractNumId w:val="752"/>
  </w:num>
  <w:num w:numId="1677" w16cid:durableId="1869948864">
    <w:abstractNumId w:val="714"/>
  </w:num>
  <w:num w:numId="1678" w16cid:durableId="63836698">
    <w:abstractNumId w:val="671"/>
  </w:num>
  <w:num w:numId="1679" w16cid:durableId="1228612041">
    <w:abstractNumId w:val="1949"/>
  </w:num>
  <w:num w:numId="1680" w16cid:durableId="1642268187">
    <w:abstractNumId w:val="1131"/>
  </w:num>
  <w:num w:numId="1681" w16cid:durableId="1516576582">
    <w:abstractNumId w:val="1589"/>
  </w:num>
  <w:num w:numId="1682" w16cid:durableId="2056193511">
    <w:abstractNumId w:val="43"/>
  </w:num>
  <w:num w:numId="1683" w16cid:durableId="1700008143">
    <w:abstractNumId w:val="454"/>
  </w:num>
  <w:num w:numId="1684" w16cid:durableId="763109674">
    <w:abstractNumId w:val="2018"/>
  </w:num>
  <w:num w:numId="1685" w16cid:durableId="1071006362">
    <w:abstractNumId w:val="231"/>
  </w:num>
  <w:num w:numId="1686" w16cid:durableId="1323897252">
    <w:abstractNumId w:val="1035"/>
  </w:num>
  <w:num w:numId="1687" w16cid:durableId="98991510">
    <w:abstractNumId w:val="1786"/>
  </w:num>
  <w:num w:numId="1688" w16cid:durableId="620233168">
    <w:abstractNumId w:val="1000"/>
  </w:num>
  <w:num w:numId="1689" w16cid:durableId="1056929641">
    <w:abstractNumId w:val="940"/>
  </w:num>
  <w:num w:numId="1690" w16cid:durableId="63915454">
    <w:abstractNumId w:val="1305"/>
  </w:num>
  <w:num w:numId="1691" w16cid:durableId="356201066">
    <w:abstractNumId w:val="1128"/>
  </w:num>
  <w:num w:numId="1692" w16cid:durableId="721246896">
    <w:abstractNumId w:val="1207"/>
  </w:num>
  <w:num w:numId="1693" w16cid:durableId="981345698">
    <w:abstractNumId w:val="1641"/>
  </w:num>
  <w:num w:numId="1694" w16cid:durableId="394670502">
    <w:abstractNumId w:val="211"/>
  </w:num>
  <w:num w:numId="1695" w16cid:durableId="1436170423">
    <w:abstractNumId w:val="1719"/>
  </w:num>
  <w:num w:numId="1696" w16cid:durableId="1544517878">
    <w:abstractNumId w:val="201"/>
  </w:num>
  <w:num w:numId="1697" w16cid:durableId="35400858">
    <w:abstractNumId w:val="1152"/>
  </w:num>
  <w:num w:numId="1698" w16cid:durableId="1499805190">
    <w:abstractNumId w:val="990"/>
  </w:num>
  <w:num w:numId="1699" w16cid:durableId="647974989">
    <w:abstractNumId w:val="1327"/>
  </w:num>
  <w:num w:numId="1700" w16cid:durableId="2040691797">
    <w:abstractNumId w:val="1842"/>
  </w:num>
  <w:num w:numId="1701" w16cid:durableId="6716520">
    <w:abstractNumId w:val="542"/>
  </w:num>
  <w:num w:numId="1702" w16cid:durableId="496770036">
    <w:abstractNumId w:val="1936"/>
  </w:num>
  <w:num w:numId="1703" w16cid:durableId="1207570589">
    <w:abstractNumId w:val="407"/>
  </w:num>
  <w:num w:numId="1704" w16cid:durableId="200633938">
    <w:abstractNumId w:val="129"/>
  </w:num>
  <w:num w:numId="1705" w16cid:durableId="597566798">
    <w:abstractNumId w:val="498"/>
  </w:num>
  <w:num w:numId="1706" w16cid:durableId="377627256">
    <w:abstractNumId w:val="1559"/>
  </w:num>
  <w:num w:numId="1707" w16cid:durableId="890338190">
    <w:abstractNumId w:val="378"/>
  </w:num>
  <w:num w:numId="1708" w16cid:durableId="496389441">
    <w:abstractNumId w:val="953"/>
  </w:num>
  <w:num w:numId="1709" w16cid:durableId="1108043826">
    <w:abstractNumId w:val="1830"/>
  </w:num>
  <w:num w:numId="1710" w16cid:durableId="792018934">
    <w:abstractNumId w:val="490"/>
  </w:num>
  <w:num w:numId="1711" w16cid:durableId="283463769">
    <w:abstractNumId w:val="308"/>
  </w:num>
  <w:num w:numId="1712" w16cid:durableId="1896811300">
    <w:abstractNumId w:val="686"/>
  </w:num>
  <w:num w:numId="1713" w16cid:durableId="1612936119">
    <w:abstractNumId w:val="342"/>
  </w:num>
  <w:num w:numId="1714" w16cid:durableId="1116563356">
    <w:abstractNumId w:val="103"/>
  </w:num>
  <w:num w:numId="1715" w16cid:durableId="637491638">
    <w:abstractNumId w:val="657"/>
  </w:num>
  <w:num w:numId="1716" w16cid:durableId="1425882932">
    <w:abstractNumId w:val="50"/>
  </w:num>
  <w:num w:numId="1717" w16cid:durableId="1576890616">
    <w:abstractNumId w:val="2031"/>
  </w:num>
  <w:num w:numId="1718" w16cid:durableId="1031997778">
    <w:abstractNumId w:val="557"/>
  </w:num>
  <w:num w:numId="1719" w16cid:durableId="522786986">
    <w:abstractNumId w:val="1004"/>
  </w:num>
  <w:num w:numId="1720" w16cid:durableId="869104197">
    <w:abstractNumId w:val="1379"/>
  </w:num>
  <w:num w:numId="1721" w16cid:durableId="2096045581">
    <w:abstractNumId w:val="113"/>
  </w:num>
  <w:num w:numId="1722" w16cid:durableId="713307194">
    <w:abstractNumId w:val="154"/>
  </w:num>
  <w:num w:numId="1723" w16cid:durableId="1012222352">
    <w:abstractNumId w:val="1213"/>
  </w:num>
  <w:num w:numId="1724" w16cid:durableId="1787189148">
    <w:abstractNumId w:val="1783"/>
  </w:num>
  <w:num w:numId="1725" w16cid:durableId="1303271012">
    <w:abstractNumId w:val="1137"/>
  </w:num>
  <w:num w:numId="1726" w16cid:durableId="1964265467">
    <w:abstractNumId w:val="290"/>
  </w:num>
  <w:num w:numId="1727" w16cid:durableId="440422920">
    <w:abstractNumId w:val="555"/>
  </w:num>
  <w:num w:numId="1728" w16cid:durableId="1280212596">
    <w:abstractNumId w:val="809"/>
  </w:num>
  <w:num w:numId="1729" w16cid:durableId="80495292">
    <w:abstractNumId w:val="1951"/>
  </w:num>
  <w:num w:numId="1730" w16cid:durableId="1628509646">
    <w:abstractNumId w:val="1509"/>
  </w:num>
  <w:num w:numId="1731" w16cid:durableId="1675062166">
    <w:abstractNumId w:val="936"/>
  </w:num>
  <w:num w:numId="1732" w16cid:durableId="1437208767">
    <w:abstractNumId w:val="829"/>
  </w:num>
  <w:num w:numId="1733" w16cid:durableId="318582698">
    <w:abstractNumId w:val="621"/>
  </w:num>
  <w:num w:numId="1734" w16cid:durableId="53282284">
    <w:abstractNumId w:val="1398"/>
  </w:num>
  <w:num w:numId="1735" w16cid:durableId="1332833931">
    <w:abstractNumId w:val="691"/>
  </w:num>
  <w:num w:numId="1736" w16cid:durableId="1467773687">
    <w:abstractNumId w:val="321"/>
  </w:num>
  <w:num w:numId="1737" w16cid:durableId="2121293825">
    <w:abstractNumId w:val="1011"/>
  </w:num>
  <w:num w:numId="1738" w16cid:durableId="604386452">
    <w:abstractNumId w:val="1368"/>
  </w:num>
  <w:num w:numId="1739" w16cid:durableId="1337150082">
    <w:abstractNumId w:val="1558"/>
  </w:num>
  <w:num w:numId="1740" w16cid:durableId="1175800975">
    <w:abstractNumId w:val="361"/>
  </w:num>
  <w:num w:numId="1741" w16cid:durableId="251935796">
    <w:abstractNumId w:val="1400"/>
  </w:num>
  <w:num w:numId="1742" w16cid:durableId="923341845">
    <w:abstractNumId w:val="1524"/>
  </w:num>
  <w:num w:numId="1743" w16cid:durableId="638456716">
    <w:abstractNumId w:val="750"/>
  </w:num>
  <w:num w:numId="1744" w16cid:durableId="747775147">
    <w:abstractNumId w:val="455"/>
  </w:num>
  <w:num w:numId="1745" w16cid:durableId="896739451">
    <w:abstractNumId w:val="1663"/>
  </w:num>
  <w:num w:numId="1746" w16cid:durableId="346758153">
    <w:abstractNumId w:val="959"/>
  </w:num>
  <w:num w:numId="1747" w16cid:durableId="151261248">
    <w:abstractNumId w:val="848"/>
  </w:num>
  <w:num w:numId="1748" w16cid:durableId="1711883346">
    <w:abstractNumId w:val="582"/>
  </w:num>
  <w:num w:numId="1749" w16cid:durableId="881477969">
    <w:abstractNumId w:val="928"/>
  </w:num>
  <w:num w:numId="1750" w16cid:durableId="1228690129">
    <w:abstractNumId w:val="1836"/>
  </w:num>
  <w:num w:numId="1751" w16cid:durableId="1257246352">
    <w:abstractNumId w:val="1699"/>
  </w:num>
  <w:num w:numId="1752" w16cid:durableId="407269927">
    <w:abstractNumId w:val="1647"/>
  </w:num>
  <w:num w:numId="1753" w16cid:durableId="1105929832">
    <w:abstractNumId w:val="314"/>
  </w:num>
  <w:num w:numId="1754" w16cid:durableId="328338886">
    <w:abstractNumId w:val="683"/>
  </w:num>
  <w:num w:numId="1755" w16cid:durableId="1022054152">
    <w:abstractNumId w:val="908"/>
  </w:num>
  <w:num w:numId="1756" w16cid:durableId="1656758172">
    <w:abstractNumId w:val="729"/>
  </w:num>
  <w:num w:numId="1757" w16cid:durableId="1526095024">
    <w:abstractNumId w:val="1315"/>
  </w:num>
  <w:num w:numId="1758" w16cid:durableId="1088578907">
    <w:abstractNumId w:val="379"/>
  </w:num>
  <w:num w:numId="1759" w16cid:durableId="429667168">
    <w:abstractNumId w:val="825"/>
  </w:num>
  <w:num w:numId="1760" w16cid:durableId="922571493">
    <w:abstractNumId w:val="703"/>
  </w:num>
  <w:num w:numId="1761" w16cid:durableId="833646945">
    <w:abstractNumId w:val="1360"/>
  </w:num>
  <w:num w:numId="1762" w16cid:durableId="262492741">
    <w:abstractNumId w:val="1467"/>
  </w:num>
  <w:num w:numId="1763" w16cid:durableId="1646348119">
    <w:abstractNumId w:val="1366"/>
  </w:num>
  <w:num w:numId="1764" w16cid:durableId="1511336605">
    <w:abstractNumId w:val="453"/>
  </w:num>
  <w:num w:numId="1765" w16cid:durableId="2028943451">
    <w:abstractNumId w:val="1840"/>
  </w:num>
  <w:num w:numId="1766" w16cid:durableId="1365593045">
    <w:abstractNumId w:val="699"/>
  </w:num>
  <w:num w:numId="1767" w16cid:durableId="1099448335">
    <w:abstractNumId w:val="1820"/>
  </w:num>
  <w:num w:numId="1768" w16cid:durableId="1559633177">
    <w:abstractNumId w:val="1065"/>
  </w:num>
  <w:num w:numId="1769" w16cid:durableId="2042588590">
    <w:abstractNumId w:val="918"/>
  </w:num>
  <w:num w:numId="1770" w16cid:durableId="575356807">
    <w:abstractNumId w:val="1659"/>
  </w:num>
  <w:num w:numId="1771" w16cid:durableId="1504517044">
    <w:abstractNumId w:val="1520"/>
  </w:num>
  <w:num w:numId="1772" w16cid:durableId="127212248">
    <w:abstractNumId w:val="17"/>
  </w:num>
  <w:num w:numId="1773" w16cid:durableId="1980374726">
    <w:abstractNumId w:val="87"/>
  </w:num>
  <w:num w:numId="1774" w16cid:durableId="2117556107">
    <w:abstractNumId w:val="1192"/>
  </w:num>
  <w:num w:numId="1775" w16cid:durableId="294071310">
    <w:abstractNumId w:val="1048"/>
  </w:num>
  <w:num w:numId="1776" w16cid:durableId="940452044">
    <w:abstractNumId w:val="1270"/>
  </w:num>
  <w:num w:numId="1777" w16cid:durableId="2039577944">
    <w:abstractNumId w:val="1553"/>
  </w:num>
  <w:num w:numId="1778" w16cid:durableId="427435142">
    <w:abstractNumId w:val="2022"/>
  </w:num>
  <w:num w:numId="1779" w16cid:durableId="282395084">
    <w:abstractNumId w:val="1242"/>
  </w:num>
  <w:num w:numId="1780" w16cid:durableId="2037580765">
    <w:abstractNumId w:val="235"/>
  </w:num>
  <w:num w:numId="1781" w16cid:durableId="2065834070">
    <w:abstractNumId w:val="1514"/>
  </w:num>
  <w:num w:numId="1782" w16cid:durableId="1677465174">
    <w:abstractNumId w:val="845"/>
  </w:num>
  <w:num w:numId="1783" w16cid:durableId="1982224537">
    <w:abstractNumId w:val="86"/>
  </w:num>
  <w:num w:numId="1784" w16cid:durableId="2110151918">
    <w:abstractNumId w:val="720"/>
  </w:num>
  <w:num w:numId="1785" w16cid:durableId="648558613">
    <w:abstractNumId w:val="1700"/>
  </w:num>
  <w:num w:numId="1786" w16cid:durableId="1859663270">
    <w:abstractNumId w:val="796"/>
  </w:num>
  <w:num w:numId="1787" w16cid:durableId="2076318317">
    <w:abstractNumId w:val="1784"/>
  </w:num>
  <w:num w:numId="1788" w16cid:durableId="1332636087">
    <w:abstractNumId w:val="1876"/>
  </w:num>
  <w:num w:numId="1789" w16cid:durableId="1385640181">
    <w:abstractNumId w:val="1701"/>
  </w:num>
  <w:num w:numId="1790" w16cid:durableId="1557080149">
    <w:abstractNumId w:val="1177"/>
  </w:num>
  <w:num w:numId="1791" w16cid:durableId="1956600434">
    <w:abstractNumId w:val="1828"/>
  </w:num>
  <w:num w:numId="1792" w16cid:durableId="690256616">
    <w:abstractNumId w:val="141"/>
  </w:num>
  <w:num w:numId="1793" w16cid:durableId="1781876955">
    <w:abstractNumId w:val="1431"/>
  </w:num>
  <w:num w:numId="1794" w16cid:durableId="136921456">
    <w:abstractNumId w:val="776"/>
  </w:num>
  <w:num w:numId="1795" w16cid:durableId="1376856843">
    <w:abstractNumId w:val="858"/>
  </w:num>
  <w:num w:numId="1796" w16cid:durableId="194731481">
    <w:abstractNumId w:val="116"/>
  </w:num>
  <w:num w:numId="1797" w16cid:durableId="1282689018">
    <w:abstractNumId w:val="360"/>
  </w:num>
  <w:num w:numId="1798" w16cid:durableId="1022826357">
    <w:abstractNumId w:val="271"/>
  </w:num>
  <w:num w:numId="1799" w16cid:durableId="30500767">
    <w:abstractNumId w:val="263"/>
  </w:num>
  <w:num w:numId="1800" w16cid:durableId="922682213">
    <w:abstractNumId w:val="169"/>
  </w:num>
  <w:num w:numId="1801" w16cid:durableId="899443985">
    <w:abstractNumId w:val="1974"/>
  </w:num>
  <w:num w:numId="1802" w16cid:durableId="1776364018">
    <w:abstractNumId w:val="1853"/>
  </w:num>
  <w:num w:numId="1803" w16cid:durableId="2034575860">
    <w:abstractNumId w:val="1527"/>
  </w:num>
  <w:num w:numId="1804" w16cid:durableId="1009525712">
    <w:abstractNumId w:val="827"/>
  </w:num>
  <w:num w:numId="1805" w16cid:durableId="117652527">
    <w:abstractNumId w:val="274"/>
  </w:num>
  <w:num w:numId="1806" w16cid:durableId="2055083140">
    <w:abstractNumId w:val="172"/>
  </w:num>
  <w:num w:numId="1807" w16cid:durableId="1748258947">
    <w:abstractNumId w:val="739"/>
  </w:num>
  <w:num w:numId="1808" w16cid:durableId="1618372072">
    <w:abstractNumId w:val="1794"/>
  </w:num>
  <w:num w:numId="1809" w16cid:durableId="901721012">
    <w:abstractNumId w:val="781"/>
  </w:num>
  <w:num w:numId="1810" w16cid:durableId="1569531695">
    <w:abstractNumId w:val="1229"/>
  </w:num>
  <w:num w:numId="1811" w16cid:durableId="1286541780">
    <w:abstractNumId w:val="1715"/>
  </w:num>
  <w:num w:numId="1812" w16cid:durableId="1292593091">
    <w:abstractNumId w:val="1775"/>
  </w:num>
  <w:num w:numId="1813" w16cid:durableId="1522812862">
    <w:abstractNumId w:val="1679"/>
  </w:num>
  <w:num w:numId="1814" w16cid:durableId="487945421">
    <w:abstractNumId w:val="29"/>
  </w:num>
  <w:num w:numId="1815" w16cid:durableId="1685011570">
    <w:abstractNumId w:val="931"/>
  </w:num>
  <w:num w:numId="1816" w16cid:durableId="398133635">
    <w:abstractNumId w:val="659"/>
  </w:num>
  <w:num w:numId="1817" w16cid:durableId="541093124">
    <w:abstractNumId w:val="500"/>
  </w:num>
  <w:num w:numId="1818" w16cid:durableId="305554628">
    <w:abstractNumId w:val="248"/>
  </w:num>
  <w:num w:numId="1819" w16cid:durableId="1265455353">
    <w:abstractNumId w:val="45"/>
  </w:num>
  <w:num w:numId="1820" w16cid:durableId="1772309785">
    <w:abstractNumId w:val="367"/>
  </w:num>
  <w:num w:numId="1821" w16cid:durableId="1971738882">
    <w:abstractNumId w:val="1796"/>
  </w:num>
  <w:num w:numId="1822" w16cid:durableId="342366583">
    <w:abstractNumId w:val="1740"/>
  </w:num>
  <w:num w:numId="1823" w16cid:durableId="40635875">
    <w:abstractNumId w:val="297"/>
  </w:num>
  <w:num w:numId="1824" w16cid:durableId="1193029597">
    <w:abstractNumId w:val="1761"/>
  </w:num>
  <w:num w:numId="1825" w16cid:durableId="1236892739">
    <w:abstractNumId w:val="1982"/>
  </w:num>
  <w:num w:numId="1826" w16cid:durableId="889804783">
    <w:abstractNumId w:val="1896"/>
  </w:num>
  <w:num w:numId="1827" w16cid:durableId="1352073812">
    <w:abstractNumId w:val="782"/>
  </w:num>
  <w:num w:numId="1828" w16cid:durableId="1420835324">
    <w:abstractNumId w:val="1967"/>
  </w:num>
  <w:num w:numId="1829" w16cid:durableId="998771581">
    <w:abstractNumId w:val="1166"/>
  </w:num>
  <w:num w:numId="1830" w16cid:durableId="1395816504">
    <w:abstractNumId w:val="795"/>
  </w:num>
  <w:num w:numId="1831" w16cid:durableId="291983737">
    <w:abstractNumId w:val="1042"/>
  </w:num>
  <w:num w:numId="1832" w16cid:durableId="1833831133">
    <w:abstractNumId w:val="1452"/>
  </w:num>
  <w:num w:numId="1833" w16cid:durableId="864757546">
    <w:abstractNumId w:val="1724"/>
  </w:num>
  <w:num w:numId="1834" w16cid:durableId="103815732">
    <w:abstractNumId w:val="517"/>
  </w:num>
  <w:num w:numId="1835" w16cid:durableId="994600507">
    <w:abstractNumId w:val="2019"/>
  </w:num>
  <w:num w:numId="1836" w16cid:durableId="1890217103">
    <w:abstractNumId w:val="775"/>
  </w:num>
  <w:num w:numId="1837" w16cid:durableId="276566184">
    <w:abstractNumId w:val="1683"/>
  </w:num>
  <w:num w:numId="1838" w16cid:durableId="666444902">
    <w:abstractNumId w:val="797"/>
  </w:num>
  <w:num w:numId="1839" w16cid:durableId="577516812">
    <w:abstractNumId w:val="486"/>
  </w:num>
  <w:num w:numId="1840" w16cid:durableId="1268738161">
    <w:abstractNumId w:val="1021"/>
  </w:num>
  <w:num w:numId="1841" w16cid:durableId="1222209396">
    <w:abstractNumId w:val="417"/>
  </w:num>
  <w:num w:numId="1842" w16cid:durableId="1299260393">
    <w:abstractNumId w:val="1938"/>
  </w:num>
  <w:num w:numId="1843" w16cid:durableId="1571575874">
    <w:abstractNumId w:val="1619"/>
  </w:num>
  <w:num w:numId="1844" w16cid:durableId="1800418643">
    <w:abstractNumId w:val="749"/>
  </w:num>
  <w:num w:numId="1845" w16cid:durableId="1648044555">
    <w:abstractNumId w:val="1526"/>
  </w:num>
  <w:num w:numId="1846" w16cid:durableId="598567158">
    <w:abstractNumId w:val="329"/>
  </w:num>
  <w:num w:numId="1847" w16cid:durableId="1999504496">
    <w:abstractNumId w:val="1546"/>
  </w:num>
  <w:num w:numId="1848" w16cid:durableId="1089542303">
    <w:abstractNumId w:val="1948"/>
  </w:num>
  <w:num w:numId="1849" w16cid:durableId="1381637281">
    <w:abstractNumId w:val="1609"/>
  </w:num>
  <w:num w:numId="1850" w16cid:durableId="95516587">
    <w:abstractNumId w:val="1857"/>
  </w:num>
  <w:num w:numId="1851" w16cid:durableId="299699904">
    <w:abstractNumId w:val="559"/>
  </w:num>
  <w:num w:numId="1852" w16cid:durableId="1246381531">
    <w:abstractNumId w:val="992"/>
  </w:num>
  <w:num w:numId="1853" w16cid:durableId="2062051952">
    <w:abstractNumId w:val="427"/>
  </w:num>
  <w:num w:numId="1854" w16cid:durableId="617104534">
    <w:abstractNumId w:val="212"/>
  </w:num>
  <w:num w:numId="1855" w16cid:durableId="1273633364">
    <w:abstractNumId w:val="1969"/>
  </w:num>
  <w:num w:numId="1856" w16cid:durableId="1120344678">
    <w:abstractNumId w:val="884"/>
  </w:num>
  <w:num w:numId="1857" w16cid:durableId="278072300">
    <w:abstractNumId w:val="1919"/>
  </w:num>
  <w:num w:numId="1858" w16cid:durableId="1101679715">
    <w:abstractNumId w:val="411"/>
  </w:num>
  <w:num w:numId="1859" w16cid:durableId="721565222">
    <w:abstractNumId w:val="997"/>
  </w:num>
  <w:num w:numId="1860" w16cid:durableId="126632533">
    <w:abstractNumId w:val="276"/>
  </w:num>
  <w:num w:numId="1861" w16cid:durableId="645009336">
    <w:abstractNumId w:val="1991"/>
  </w:num>
  <w:num w:numId="1862" w16cid:durableId="1213542348">
    <w:abstractNumId w:val="649"/>
  </w:num>
  <w:num w:numId="1863" w16cid:durableId="2025159574">
    <w:abstractNumId w:val="610"/>
  </w:num>
  <w:num w:numId="1864" w16cid:durableId="1170800704">
    <w:abstractNumId w:val="27"/>
  </w:num>
  <w:num w:numId="1865" w16cid:durableId="29695954">
    <w:abstractNumId w:val="323"/>
  </w:num>
  <w:num w:numId="1866" w16cid:durableId="1884245210">
    <w:abstractNumId w:val="1594"/>
  </w:num>
  <w:num w:numId="1867" w16cid:durableId="793211016">
    <w:abstractNumId w:val="2011"/>
  </w:num>
  <w:num w:numId="1868" w16cid:durableId="96603820">
    <w:abstractNumId w:val="1382"/>
  </w:num>
  <w:num w:numId="1869" w16cid:durableId="1505436280">
    <w:abstractNumId w:val="1024"/>
  </w:num>
  <w:num w:numId="1870" w16cid:durableId="1984039988">
    <w:abstractNumId w:val="504"/>
  </w:num>
  <w:num w:numId="1871" w16cid:durableId="2005622535">
    <w:abstractNumId w:val="1652"/>
  </w:num>
  <w:num w:numId="1872" w16cid:durableId="406926063">
    <w:abstractNumId w:val="1666"/>
  </w:num>
  <w:num w:numId="1873" w16cid:durableId="530343695">
    <w:abstractNumId w:val="447"/>
  </w:num>
  <w:num w:numId="1874" w16cid:durableId="873928261">
    <w:abstractNumId w:val="1758"/>
  </w:num>
  <w:num w:numId="1875" w16cid:durableId="1831679078">
    <w:abstractNumId w:val="1983"/>
  </w:num>
  <w:num w:numId="1876" w16cid:durableId="1091395333">
    <w:abstractNumId w:val="1432"/>
  </w:num>
  <w:num w:numId="1877" w16cid:durableId="1444878897">
    <w:abstractNumId w:val="326"/>
  </w:num>
  <w:num w:numId="1878" w16cid:durableId="522212434">
    <w:abstractNumId w:val="2042"/>
  </w:num>
  <w:num w:numId="1879" w16cid:durableId="1823766850">
    <w:abstractNumId w:val="94"/>
  </w:num>
  <w:num w:numId="1880" w16cid:durableId="1825929245">
    <w:abstractNumId w:val="805"/>
  </w:num>
  <w:num w:numId="1881" w16cid:durableId="1983804908">
    <w:abstractNumId w:val="984"/>
  </w:num>
  <w:num w:numId="1882" w16cid:durableId="1849515972">
    <w:abstractNumId w:val="1051"/>
  </w:num>
  <w:num w:numId="1883" w16cid:durableId="238751324">
    <w:abstractNumId w:val="907"/>
  </w:num>
  <w:num w:numId="1884" w16cid:durableId="549149558">
    <w:abstractNumId w:val="567"/>
  </w:num>
  <w:num w:numId="1885" w16cid:durableId="1984235279">
    <w:abstractNumId w:val="2020"/>
  </w:num>
  <w:num w:numId="1886" w16cid:durableId="1359625967">
    <w:abstractNumId w:val="52"/>
  </w:num>
  <w:num w:numId="1887" w16cid:durableId="949356312">
    <w:abstractNumId w:val="607"/>
  </w:num>
  <w:num w:numId="1888" w16cid:durableId="923227551">
    <w:abstractNumId w:val="537"/>
  </w:num>
  <w:num w:numId="1889" w16cid:durableId="1694723231">
    <w:abstractNumId w:val="1692"/>
  </w:num>
  <w:num w:numId="1890" w16cid:durableId="419983172">
    <w:abstractNumId w:val="1776"/>
  </w:num>
  <w:num w:numId="1891" w16cid:durableId="692340363">
    <w:abstractNumId w:val="1610"/>
  </w:num>
  <w:num w:numId="1892" w16cid:durableId="725641243">
    <w:abstractNumId w:val="111"/>
  </w:num>
  <w:num w:numId="1893" w16cid:durableId="1152454521">
    <w:abstractNumId w:val="346"/>
  </w:num>
  <w:num w:numId="1894" w16cid:durableId="1215577224">
    <w:abstractNumId w:val="874"/>
  </w:num>
  <w:num w:numId="1895" w16cid:durableId="1051074603">
    <w:abstractNumId w:val="692"/>
  </w:num>
  <w:num w:numId="1896" w16cid:durableId="1522161470">
    <w:abstractNumId w:val="1380"/>
  </w:num>
  <w:num w:numId="1897" w16cid:durableId="204176142">
    <w:abstractNumId w:val="506"/>
  </w:num>
  <w:num w:numId="1898" w16cid:durableId="888229349">
    <w:abstractNumId w:val="664"/>
  </w:num>
  <w:num w:numId="1899" w16cid:durableId="1318807329">
    <w:abstractNumId w:val="119"/>
  </w:num>
  <w:num w:numId="1900" w16cid:durableId="719742338">
    <w:abstractNumId w:val="434"/>
  </w:num>
  <w:num w:numId="1901" w16cid:durableId="1689016604">
    <w:abstractNumId w:val="1979"/>
  </w:num>
  <w:num w:numId="1902" w16cid:durableId="127020097">
    <w:abstractNumId w:val="1173"/>
  </w:num>
  <w:num w:numId="1903" w16cid:durableId="735325675">
    <w:abstractNumId w:val="450"/>
  </w:num>
  <w:num w:numId="1904" w16cid:durableId="1209806304">
    <w:abstractNumId w:val="59"/>
  </w:num>
  <w:num w:numId="1905" w16cid:durableId="1176266939">
    <w:abstractNumId w:val="311"/>
  </w:num>
  <w:num w:numId="1906" w16cid:durableId="1253974527">
    <w:abstractNumId w:val="575"/>
  </w:num>
  <w:num w:numId="1907" w16cid:durableId="284970254">
    <w:abstractNumId w:val="1864"/>
  </w:num>
  <w:num w:numId="1908" w16cid:durableId="1916864440">
    <w:abstractNumId w:val="1612"/>
  </w:num>
  <w:num w:numId="1909" w16cid:durableId="1412197488">
    <w:abstractNumId w:val="1216"/>
  </w:num>
  <w:num w:numId="1910" w16cid:durableId="1440219260">
    <w:abstractNumId w:val="1179"/>
  </w:num>
  <w:num w:numId="1911" w16cid:durableId="631134009">
    <w:abstractNumId w:val="579"/>
  </w:num>
  <w:num w:numId="1912" w16cid:durableId="22026586">
    <w:abstractNumId w:val="1735"/>
  </w:num>
  <w:num w:numId="1913" w16cid:durableId="357195606">
    <w:abstractNumId w:val="1218"/>
  </w:num>
  <w:num w:numId="1914" w16cid:durableId="269121072">
    <w:abstractNumId w:val="914"/>
  </w:num>
  <w:num w:numId="1915" w16cid:durableId="49617175">
    <w:abstractNumId w:val="1633"/>
  </w:num>
  <w:num w:numId="1916" w16cid:durableId="1286160345">
    <w:abstractNumId w:val="982"/>
  </w:num>
  <w:num w:numId="1917" w16cid:durableId="427039316">
    <w:abstractNumId w:val="915"/>
  </w:num>
  <w:num w:numId="1918" w16cid:durableId="32391905">
    <w:abstractNumId w:val="1466"/>
  </w:num>
  <w:num w:numId="1919" w16cid:durableId="327753097">
    <w:abstractNumId w:val="100"/>
  </w:num>
  <w:num w:numId="1920" w16cid:durableId="912738135">
    <w:abstractNumId w:val="1392"/>
  </w:num>
  <w:num w:numId="1921" w16cid:durableId="1542471815">
    <w:abstractNumId w:val="396"/>
  </w:num>
  <w:num w:numId="1922" w16cid:durableId="1720518679">
    <w:abstractNumId w:val="785"/>
  </w:num>
  <w:num w:numId="1923" w16cid:durableId="1663581904">
    <w:abstractNumId w:val="860"/>
  </w:num>
  <w:num w:numId="1924" w16cid:durableId="1224683629">
    <w:abstractNumId w:val="1803"/>
  </w:num>
  <w:num w:numId="1925" w16cid:durableId="2142844247">
    <w:abstractNumId w:val="138"/>
  </w:num>
  <w:num w:numId="1926" w16cid:durableId="2053455621">
    <w:abstractNumId w:val="7"/>
  </w:num>
  <w:num w:numId="1927" w16cid:durableId="2072269276">
    <w:abstractNumId w:val="1673"/>
  </w:num>
  <w:num w:numId="1928" w16cid:durableId="358242469">
    <w:abstractNumId w:val="746"/>
  </w:num>
  <w:num w:numId="1929" w16cid:durableId="582303870">
    <w:abstractNumId w:val="2032"/>
  </w:num>
  <w:num w:numId="1930" w16cid:durableId="667486593">
    <w:abstractNumId w:val="1430"/>
  </w:num>
  <w:num w:numId="1931" w16cid:durableId="1425688460">
    <w:abstractNumId w:val="1012"/>
  </w:num>
  <w:num w:numId="1932" w16cid:durableId="342322035">
    <w:abstractNumId w:val="469"/>
  </w:num>
  <w:num w:numId="1933" w16cid:durableId="1260522882">
    <w:abstractNumId w:val="1913"/>
  </w:num>
  <w:num w:numId="1934" w16cid:durableId="296960054">
    <w:abstractNumId w:val="1249"/>
  </w:num>
  <w:num w:numId="1935" w16cid:durableId="1456173019">
    <w:abstractNumId w:val="372"/>
  </w:num>
  <w:num w:numId="1936" w16cid:durableId="2093700792">
    <w:abstractNumId w:val="1539"/>
  </w:num>
  <w:num w:numId="1937" w16cid:durableId="590507780">
    <w:abstractNumId w:val="324"/>
  </w:num>
  <w:num w:numId="1938" w16cid:durableId="784033614">
    <w:abstractNumId w:val="665"/>
  </w:num>
  <w:num w:numId="1939" w16cid:durableId="846870261">
    <w:abstractNumId w:val="1235"/>
  </w:num>
  <w:num w:numId="1940" w16cid:durableId="1547596554">
    <w:abstractNumId w:val="16"/>
  </w:num>
  <w:num w:numId="1941" w16cid:durableId="1461873319">
    <w:abstractNumId w:val="604"/>
  </w:num>
  <w:num w:numId="1942" w16cid:durableId="1084305254">
    <w:abstractNumId w:val="1472"/>
  </w:num>
  <w:num w:numId="1943" w16cid:durableId="850681548">
    <w:abstractNumId w:val="101"/>
  </w:num>
  <w:num w:numId="1944" w16cid:durableId="1600024385">
    <w:abstractNumId w:val="241"/>
  </w:num>
  <w:num w:numId="1945" w16cid:durableId="355157800">
    <w:abstractNumId w:val="1259"/>
  </w:num>
  <w:num w:numId="1946" w16cid:durableId="873231092">
    <w:abstractNumId w:val="458"/>
  </w:num>
  <w:num w:numId="1947" w16cid:durableId="1031883047">
    <w:abstractNumId w:val="1482"/>
  </w:num>
  <w:num w:numId="1948" w16cid:durableId="1169520267">
    <w:abstractNumId w:val="798"/>
  </w:num>
  <w:num w:numId="1949" w16cid:durableId="1476607609">
    <w:abstractNumId w:val="1832"/>
  </w:num>
  <w:num w:numId="1950" w16cid:durableId="747964646">
    <w:abstractNumId w:val="1975"/>
  </w:num>
  <w:num w:numId="1951" w16cid:durableId="2087607460">
    <w:abstractNumId w:val="526"/>
  </w:num>
  <w:num w:numId="1952" w16cid:durableId="1330671942">
    <w:abstractNumId w:val="1001"/>
  </w:num>
  <w:num w:numId="1953" w16cid:durableId="877011402">
    <w:abstractNumId w:val="1394"/>
  </w:num>
  <w:num w:numId="1954" w16cid:durableId="1367952791">
    <w:abstractNumId w:val="1749"/>
  </w:num>
  <w:num w:numId="1955" w16cid:durableId="1536507459">
    <w:abstractNumId w:val="1636"/>
  </w:num>
  <w:num w:numId="1956" w16cid:durableId="54935970">
    <w:abstractNumId w:val="1210"/>
  </w:num>
  <w:num w:numId="1957" w16cid:durableId="2040622803">
    <w:abstractNumId w:val="847"/>
  </w:num>
  <w:num w:numId="1958" w16cid:durableId="1613901272">
    <w:abstractNumId w:val="1567"/>
  </w:num>
  <w:num w:numId="1959" w16cid:durableId="1903363987">
    <w:abstractNumId w:val="1781"/>
  </w:num>
  <w:num w:numId="1960" w16cid:durableId="759909543">
    <w:abstractNumId w:val="1082"/>
  </w:num>
  <w:num w:numId="1961" w16cid:durableId="1281913206">
    <w:abstractNumId w:val="1125"/>
  </w:num>
  <w:num w:numId="1962" w16cid:durableId="977415655">
    <w:abstractNumId w:val="156"/>
  </w:num>
  <w:num w:numId="1963" w16cid:durableId="1969437524">
    <w:abstractNumId w:val="580"/>
  </w:num>
  <w:num w:numId="1964" w16cid:durableId="1299340702">
    <w:abstractNumId w:val="1090"/>
  </w:num>
  <w:num w:numId="1965" w16cid:durableId="1293291556">
    <w:abstractNumId w:val="1057"/>
  </w:num>
  <w:num w:numId="1966" w16cid:durableId="763766416">
    <w:abstractNumId w:val="1072"/>
  </w:num>
  <w:num w:numId="1967" w16cid:durableId="1124348510">
    <w:abstractNumId w:val="325"/>
  </w:num>
  <w:num w:numId="1968" w16cid:durableId="1739592505">
    <w:abstractNumId w:val="218"/>
  </w:num>
  <w:num w:numId="1969" w16cid:durableId="410279451">
    <w:abstractNumId w:val="892"/>
  </w:num>
  <w:num w:numId="1970" w16cid:durableId="1198202107">
    <w:abstractNumId w:val="26"/>
  </w:num>
  <w:num w:numId="1971" w16cid:durableId="2076777958">
    <w:abstractNumId w:val="1962"/>
  </w:num>
  <w:num w:numId="1972" w16cid:durableId="1397125231">
    <w:abstractNumId w:val="1332"/>
  </w:num>
  <w:num w:numId="1973" w16cid:durableId="795489912">
    <w:abstractNumId w:val="266"/>
  </w:num>
  <w:num w:numId="1974" w16cid:durableId="2004619997">
    <w:abstractNumId w:val="1135"/>
  </w:num>
  <w:num w:numId="1975" w16cid:durableId="261687273">
    <w:abstractNumId w:val="1408"/>
  </w:num>
  <w:num w:numId="1976" w16cid:durableId="1614705974">
    <w:abstractNumId w:val="719"/>
  </w:num>
  <w:num w:numId="1977" w16cid:durableId="1685940913">
    <w:abstractNumId w:val="1488"/>
  </w:num>
  <w:num w:numId="1978" w16cid:durableId="1752116537">
    <w:abstractNumId w:val="1088"/>
  </w:num>
  <w:num w:numId="1979" w16cid:durableId="307395141">
    <w:abstractNumId w:val="437"/>
  </w:num>
  <w:num w:numId="1980" w16cid:durableId="1614752151">
    <w:abstractNumId w:val="62"/>
  </w:num>
  <w:num w:numId="1981" w16cid:durableId="399794799">
    <w:abstractNumId w:val="1113"/>
  </w:num>
  <w:num w:numId="1982" w16cid:durableId="1553614830">
    <w:abstractNumId w:val="398"/>
  </w:num>
  <w:num w:numId="1983" w16cid:durableId="547299270">
    <w:abstractNumId w:val="1046"/>
  </w:num>
  <w:num w:numId="1984" w16cid:durableId="80831746">
    <w:abstractNumId w:val="258"/>
  </w:num>
  <w:num w:numId="1985" w16cid:durableId="1441221130">
    <w:abstractNumId w:val="1075"/>
  </w:num>
  <w:num w:numId="1986" w16cid:durableId="1217425579">
    <w:abstractNumId w:val="477"/>
  </w:num>
  <w:num w:numId="1987" w16cid:durableId="1725521375">
    <w:abstractNumId w:val="359"/>
  </w:num>
  <w:num w:numId="1988" w16cid:durableId="1734817865">
    <w:abstractNumId w:val="1891"/>
  </w:num>
  <w:num w:numId="1989" w16cid:durableId="264265241">
    <w:abstractNumId w:val="152"/>
  </w:num>
  <w:num w:numId="1990" w16cid:durableId="57675372">
    <w:abstractNumId w:val="541"/>
  </w:num>
  <w:num w:numId="1991" w16cid:durableId="324405574">
    <w:abstractNumId w:val="1847"/>
  </w:num>
  <w:num w:numId="1992" w16cid:durableId="1461221655">
    <w:abstractNumId w:val="1901"/>
  </w:num>
  <w:num w:numId="1993" w16cid:durableId="770320828">
    <w:abstractNumId w:val="679"/>
  </w:num>
  <w:num w:numId="1994" w16cid:durableId="1961719751">
    <w:abstractNumId w:val="932"/>
  </w:num>
  <w:num w:numId="1995" w16cid:durableId="2018850902">
    <w:abstractNumId w:val="1593"/>
  </w:num>
  <w:num w:numId="1996" w16cid:durableId="299120181">
    <w:abstractNumId w:val="1662"/>
  </w:num>
  <w:num w:numId="1997" w16cid:durableId="333385965">
    <w:abstractNumId w:val="1232"/>
  </w:num>
  <w:num w:numId="1998" w16cid:durableId="832180958">
    <w:abstractNumId w:val="1904"/>
  </w:num>
  <w:num w:numId="1999" w16cid:durableId="899680230">
    <w:abstractNumId w:val="128"/>
  </w:num>
  <w:num w:numId="2000" w16cid:durableId="291519868">
    <w:abstractNumId w:val="583"/>
  </w:num>
  <w:num w:numId="2001" w16cid:durableId="349140429">
    <w:abstractNumId w:val="253"/>
  </w:num>
  <w:num w:numId="2002" w16cid:durableId="1295911023">
    <w:abstractNumId w:val="356"/>
  </w:num>
  <w:num w:numId="2003" w16cid:durableId="576013733">
    <w:abstractNumId w:val="1039"/>
  </w:num>
  <w:num w:numId="2004" w16cid:durableId="1075663537">
    <w:abstractNumId w:val="13"/>
  </w:num>
  <w:num w:numId="2005" w16cid:durableId="2117938209">
    <w:abstractNumId w:val="273"/>
  </w:num>
  <w:num w:numId="2006" w16cid:durableId="1341203352">
    <w:abstractNumId w:val="901"/>
  </w:num>
  <w:num w:numId="2007" w16cid:durableId="884831627">
    <w:abstractNumId w:val="846"/>
  </w:num>
  <w:num w:numId="2008" w16cid:durableId="839271370">
    <w:abstractNumId w:val="878"/>
  </w:num>
  <w:num w:numId="2009" w16cid:durableId="1402100532">
    <w:abstractNumId w:val="1502"/>
  </w:num>
  <w:num w:numId="2010" w16cid:durableId="1437870013">
    <w:abstractNumId w:val="540"/>
  </w:num>
  <w:num w:numId="2011" w16cid:durableId="125201813">
    <w:abstractNumId w:val="976"/>
  </w:num>
  <w:num w:numId="2012" w16cid:durableId="748432003">
    <w:abstractNumId w:val="1069"/>
  </w:num>
  <w:num w:numId="2013" w16cid:durableId="1628707475">
    <w:abstractNumId w:val="780"/>
  </w:num>
  <w:num w:numId="2014" w16cid:durableId="836962278">
    <w:abstractNumId w:val="744"/>
  </w:num>
  <w:num w:numId="2015" w16cid:durableId="367028431">
    <w:abstractNumId w:val="1378"/>
  </w:num>
  <w:num w:numId="2016" w16cid:durableId="1426338262">
    <w:abstractNumId w:val="705"/>
  </w:num>
  <w:num w:numId="2017" w16cid:durableId="406465807">
    <w:abstractNumId w:val="730"/>
  </w:num>
  <w:num w:numId="2018" w16cid:durableId="1502428238">
    <w:abstractNumId w:val="480"/>
  </w:num>
  <w:num w:numId="2019" w16cid:durableId="843201401">
    <w:abstractNumId w:val="1038"/>
  </w:num>
  <w:num w:numId="2020" w16cid:durableId="2560098">
    <w:abstractNumId w:val="1283"/>
  </w:num>
  <w:num w:numId="2021" w16cid:durableId="859779827">
    <w:abstractNumId w:val="894"/>
  </w:num>
  <w:num w:numId="2022" w16cid:durableId="102312061">
    <w:abstractNumId w:val="1318"/>
  </w:num>
  <w:num w:numId="2023" w16cid:durableId="458308370">
    <w:abstractNumId w:val="193"/>
  </w:num>
  <w:num w:numId="2024" w16cid:durableId="1010641007">
    <w:abstractNumId w:val="22"/>
  </w:num>
  <w:num w:numId="2025" w16cid:durableId="57830701">
    <w:abstractNumId w:val="1504"/>
  </w:num>
  <w:num w:numId="2026" w16cid:durableId="719867149">
    <w:abstractNumId w:val="1436"/>
  </w:num>
  <w:num w:numId="2027" w16cid:durableId="2058814928">
    <w:abstractNumId w:val="979"/>
  </w:num>
  <w:num w:numId="2028" w16cid:durableId="1019548918">
    <w:abstractNumId w:val="626"/>
  </w:num>
  <w:num w:numId="2029" w16cid:durableId="237248585">
    <w:abstractNumId w:val="1534"/>
  </w:num>
  <w:num w:numId="2030" w16cid:durableId="938222555">
    <w:abstractNumId w:val="1356"/>
  </w:num>
  <w:num w:numId="2031" w16cid:durableId="1478304630">
    <w:abstractNumId w:val="857"/>
  </w:num>
  <w:num w:numId="2032" w16cid:durableId="2059619274">
    <w:abstractNumId w:val="405"/>
  </w:num>
  <w:num w:numId="2033" w16cid:durableId="624653023">
    <w:abstractNumId w:val="1130"/>
  </w:num>
  <w:num w:numId="2034" w16cid:durableId="574828000">
    <w:abstractNumId w:val="341"/>
  </w:num>
  <w:num w:numId="2035" w16cid:durableId="2108498864">
    <w:abstractNumId w:val="840"/>
  </w:num>
  <w:num w:numId="2036" w16cid:durableId="922295394">
    <w:abstractNumId w:val="1395"/>
  </w:num>
  <w:num w:numId="2037" w16cid:durableId="1070692896">
    <w:abstractNumId w:val="419"/>
  </w:num>
  <w:num w:numId="2038" w16cid:durableId="1082684938">
    <w:abstractNumId w:val="1920"/>
  </w:num>
  <w:num w:numId="2039" w16cid:durableId="1063869838">
    <w:abstractNumId w:val="778"/>
  </w:num>
  <w:num w:numId="2040" w16cid:durableId="793403597">
    <w:abstractNumId w:val="1221"/>
  </w:num>
  <w:num w:numId="2041" w16cid:durableId="1805587060">
    <w:abstractNumId w:val="1416"/>
  </w:num>
  <w:num w:numId="2042" w16cid:durableId="1418599429">
    <w:abstractNumId w:val="565"/>
  </w:num>
  <w:num w:numId="2043" w16cid:durableId="782726070">
    <w:abstractNumId w:val="779"/>
  </w:num>
  <w:num w:numId="2044" w16cid:durableId="690305296">
    <w:abstractNumId w:val="1319"/>
  </w:num>
  <w:num w:numId="2045" w16cid:durableId="1908106081">
    <w:abstractNumId w:val="1680"/>
  </w:num>
  <w:num w:numId="2046" w16cid:durableId="1425609150">
    <w:abstractNumId w:val="576"/>
  </w:num>
  <w:num w:numId="2047" w16cid:durableId="1561938274">
    <w:abstractNumId w:val="1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478"/>
    <w:rsid w:val="00023CA5"/>
    <w:rsid w:val="00046A4A"/>
    <w:rsid w:val="00046F0E"/>
    <w:rsid w:val="000601FA"/>
    <w:rsid w:val="000625A0"/>
    <w:rsid w:val="000823E9"/>
    <w:rsid w:val="00085314"/>
    <w:rsid w:val="00087096"/>
    <w:rsid w:val="000915AF"/>
    <w:rsid w:val="0009603B"/>
    <w:rsid w:val="000A25EA"/>
    <w:rsid w:val="000B1CE9"/>
    <w:rsid w:val="000B2DD9"/>
    <w:rsid w:val="000B3C2F"/>
    <w:rsid w:val="000B649E"/>
    <w:rsid w:val="000B650F"/>
    <w:rsid w:val="000C30A2"/>
    <w:rsid w:val="000C51EB"/>
    <w:rsid w:val="000E0E6E"/>
    <w:rsid w:val="000F02E6"/>
    <w:rsid w:val="000F3A5F"/>
    <w:rsid w:val="001002A8"/>
    <w:rsid w:val="00101465"/>
    <w:rsid w:val="00101728"/>
    <w:rsid w:val="0010411E"/>
    <w:rsid w:val="00116EE2"/>
    <w:rsid w:val="00120B3C"/>
    <w:rsid w:val="00121EDB"/>
    <w:rsid w:val="00136DB3"/>
    <w:rsid w:val="00146FB9"/>
    <w:rsid w:val="00155B3A"/>
    <w:rsid w:val="00157ED9"/>
    <w:rsid w:val="00160E8E"/>
    <w:rsid w:val="00193B18"/>
    <w:rsid w:val="00195374"/>
    <w:rsid w:val="001A17DE"/>
    <w:rsid w:val="001D62D5"/>
    <w:rsid w:val="001E1A32"/>
    <w:rsid w:val="001E37F9"/>
    <w:rsid w:val="001F2936"/>
    <w:rsid w:val="001F41DF"/>
    <w:rsid w:val="001F49F2"/>
    <w:rsid w:val="002037EF"/>
    <w:rsid w:val="00212E11"/>
    <w:rsid w:val="0021383A"/>
    <w:rsid w:val="00214289"/>
    <w:rsid w:val="002206F2"/>
    <w:rsid w:val="00222DE0"/>
    <w:rsid w:val="002406DD"/>
    <w:rsid w:val="00247089"/>
    <w:rsid w:val="00256B1A"/>
    <w:rsid w:val="002663E9"/>
    <w:rsid w:val="00267F50"/>
    <w:rsid w:val="00271247"/>
    <w:rsid w:val="002906F8"/>
    <w:rsid w:val="002A56A1"/>
    <w:rsid w:val="002C6DD3"/>
    <w:rsid w:val="002D32A3"/>
    <w:rsid w:val="002D79AB"/>
    <w:rsid w:val="002D7F0F"/>
    <w:rsid w:val="002F26C0"/>
    <w:rsid w:val="00304948"/>
    <w:rsid w:val="00316014"/>
    <w:rsid w:val="003323C3"/>
    <w:rsid w:val="00336A64"/>
    <w:rsid w:val="00337EF3"/>
    <w:rsid w:val="00355059"/>
    <w:rsid w:val="00360F40"/>
    <w:rsid w:val="00362BB8"/>
    <w:rsid w:val="00364569"/>
    <w:rsid w:val="0036596C"/>
    <w:rsid w:val="00366441"/>
    <w:rsid w:val="00374623"/>
    <w:rsid w:val="00374975"/>
    <w:rsid w:val="003761FC"/>
    <w:rsid w:val="00381B41"/>
    <w:rsid w:val="00387FE1"/>
    <w:rsid w:val="00394D4B"/>
    <w:rsid w:val="003A470E"/>
    <w:rsid w:val="003B7431"/>
    <w:rsid w:val="004016F4"/>
    <w:rsid w:val="00411A9E"/>
    <w:rsid w:val="0041259A"/>
    <w:rsid w:val="00413D16"/>
    <w:rsid w:val="00424EAF"/>
    <w:rsid w:val="00426B5B"/>
    <w:rsid w:val="004271F2"/>
    <w:rsid w:val="0045257C"/>
    <w:rsid w:val="004562C5"/>
    <w:rsid w:val="00465C1F"/>
    <w:rsid w:val="004721E7"/>
    <w:rsid w:val="00476A42"/>
    <w:rsid w:val="00481F06"/>
    <w:rsid w:val="004B0EE9"/>
    <w:rsid w:val="004B47BA"/>
    <w:rsid w:val="004B55FC"/>
    <w:rsid w:val="004D339F"/>
    <w:rsid w:val="004D6931"/>
    <w:rsid w:val="004E03F2"/>
    <w:rsid w:val="004E6320"/>
    <w:rsid w:val="004F5B0D"/>
    <w:rsid w:val="0050400E"/>
    <w:rsid w:val="00504C8A"/>
    <w:rsid w:val="00504E9F"/>
    <w:rsid w:val="00513CE8"/>
    <w:rsid w:val="005262E8"/>
    <w:rsid w:val="0053120A"/>
    <w:rsid w:val="00531A5A"/>
    <w:rsid w:val="00533139"/>
    <w:rsid w:val="00533B4A"/>
    <w:rsid w:val="00543735"/>
    <w:rsid w:val="005509CD"/>
    <w:rsid w:val="005522E8"/>
    <w:rsid w:val="00575E83"/>
    <w:rsid w:val="0057778C"/>
    <w:rsid w:val="005858C9"/>
    <w:rsid w:val="005867E3"/>
    <w:rsid w:val="005A1FF2"/>
    <w:rsid w:val="005B024E"/>
    <w:rsid w:val="005B0503"/>
    <w:rsid w:val="005D1647"/>
    <w:rsid w:val="005D30E7"/>
    <w:rsid w:val="005D57EF"/>
    <w:rsid w:val="005D5A40"/>
    <w:rsid w:val="005E3C68"/>
    <w:rsid w:val="00603989"/>
    <w:rsid w:val="0060462A"/>
    <w:rsid w:val="00615FFE"/>
    <w:rsid w:val="00616C4B"/>
    <w:rsid w:val="0064544C"/>
    <w:rsid w:val="006507E7"/>
    <w:rsid w:val="00661767"/>
    <w:rsid w:val="006659FB"/>
    <w:rsid w:val="006701CD"/>
    <w:rsid w:val="00671CED"/>
    <w:rsid w:val="0067230F"/>
    <w:rsid w:val="00677EF8"/>
    <w:rsid w:val="0069165F"/>
    <w:rsid w:val="006A21C6"/>
    <w:rsid w:val="006C1DCC"/>
    <w:rsid w:val="006C5E52"/>
    <w:rsid w:val="006C6546"/>
    <w:rsid w:val="006C710A"/>
    <w:rsid w:val="006D529E"/>
    <w:rsid w:val="006E080A"/>
    <w:rsid w:val="006F0703"/>
    <w:rsid w:val="00735AB3"/>
    <w:rsid w:val="007400ED"/>
    <w:rsid w:val="007523F1"/>
    <w:rsid w:val="00791D2E"/>
    <w:rsid w:val="00793FA6"/>
    <w:rsid w:val="007961B0"/>
    <w:rsid w:val="007A36E8"/>
    <w:rsid w:val="007B52E7"/>
    <w:rsid w:val="007B54CC"/>
    <w:rsid w:val="007D325A"/>
    <w:rsid w:val="007D7643"/>
    <w:rsid w:val="007F3BBF"/>
    <w:rsid w:val="007F62D9"/>
    <w:rsid w:val="00806C1F"/>
    <w:rsid w:val="00825A42"/>
    <w:rsid w:val="00831346"/>
    <w:rsid w:val="00846E79"/>
    <w:rsid w:val="00856224"/>
    <w:rsid w:val="008A36EA"/>
    <w:rsid w:val="008C2452"/>
    <w:rsid w:val="008C6101"/>
    <w:rsid w:val="008E4A65"/>
    <w:rsid w:val="008F4490"/>
    <w:rsid w:val="00911DFA"/>
    <w:rsid w:val="009176FC"/>
    <w:rsid w:val="00922AE0"/>
    <w:rsid w:val="00942EBD"/>
    <w:rsid w:val="009453A8"/>
    <w:rsid w:val="00953166"/>
    <w:rsid w:val="0096351F"/>
    <w:rsid w:val="0098387D"/>
    <w:rsid w:val="00990394"/>
    <w:rsid w:val="009955CE"/>
    <w:rsid w:val="009A2CAA"/>
    <w:rsid w:val="009A46EE"/>
    <w:rsid w:val="009B1683"/>
    <w:rsid w:val="009B425B"/>
    <w:rsid w:val="009B7183"/>
    <w:rsid w:val="009C223D"/>
    <w:rsid w:val="009D588B"/>
    <w:rsid w:val="009E0F6C"/>
    <w:rsid w:val="00A262EA"/>
    <w:rsid w:val="00A35E67"/>
    <w:rsid w:val="00A3784D"/>
    <w:rsid w:val="00A5415B"/>
    <w:rsid w:val="00A85239"/>
    <w:rsid w:val="00AC607A"/>
    <w:rsid w:val="00AC68D6"/>
    <w:rsid w:val="00AD31AD"/>
    <w:rsid w:val="00AD4FB9"/>
    <w:rsid w:val="00AD6A34"/>
    <w:rsid w:val="00AD7FD1"/>
    <w:rsid w:val="00AE3060"/>
    <w:rsid w:val="00AE5C5C"/>
    <w:rsid w:val="00AF2215"/>
    <w:rsid w:val="00AF4608"/>
    <w:rsid w:val="00B01688"/>
    <w:rsid w:val="00B060D2"/>
    <w:rsid w:val="00B129C1"/>
    <w:rsid w:val="00B20B20"/>
    <w:rsid w:val="00B33A1D"/>
    <w:rsid w:val="00B341D5"/>
    <w:rsid w:val="00B3666B"/>
    <w:rsid w:val="00B5351F"/>
    <w:rsid w:val="00B53A97"/>
    <w:rsid w:val="00B53C2F"/>
    <w:rsid w:val="00B60FE9"/>
    <w:rsid w:val="00B63587"/>
    <w:rsid w:val="00B926A2"/>
    <w:rsid w:val="00B966BB"/>
    <w:rsid w:val="00BB12A5"/>
    <w:rsid w:val="00BB20E1"/>
    <w:rsid w:val="00BD1BF8"/>
    <w:rsid w:val="00BE1245"/>
    <w:rsid w:val="00BE30C9"/>
    <w:rsid w:val="00BE5108"/>
    <w:rsid w:val="00BE525D"/>
    <w:rsid w:val="00BF4AE6"/>
    <w:rsid w:val="00C07B3A"/>
    <w:rsid w:val="00C27288"/>
    <w:rsid w:val="00C339C7"/>
    <w:rsid w:val="00C34CE9"/>
    <w:rsid w:val="00C36F81"/>
    <w:rsid w:val="00C40A84"/>
    <w:rsid w:val="00C421D3"/>
    <w:rsid w:val="00C43E24"/>
    <w:rsid w:val="00C46B4C"/>
    <w:rsid w:val="00C537D1"/>
    <w:rsid w:val="00C56CE7"/>
    <w:rsid w:val="00C57E4A"/>
    <w:rsid w:val="00C6068A"/>
    <w:rsid w:val="00C72304"/>
    <w:rsid w:val="00C73382"/>
    <w:rsid w:val="00C919C6"/>
    <w:rsid w:val="00CA0B6A"/>
    <w:rsid w:val="00CA0FAE"/>
    <w:rsid w:val="00CB275E"/>
    <w:rsid w:val="00CC14D8"/>
    <w:rsid w:val="00CC2B1B"/>
    <w:rsid w:val="00CC6A4E"/>
    <w:rsid w:val="00CE27D3"/>
    <w:rsid w:val="00CE750C"/>
    <w:rsid w:val="00CF56C2"/>
    <w:rsid w:val="00D033B8"/>
    <w:rsid w:val="00D03667"/>
    <w:rsid w:val="00D16014"/>
    <w:rsid w:val="00D16387"/>
    <w:rsid w:val="00D21363"/>
    <w:rsid w:val="00D23BFF"/>
    <w:rsid w:val="00D2716A"/>
    <w:rsid w:val="00D27CC3"/>
    <w:rsid w:val="00D413EA"/>
    <w:rsid w:val="00D44F20"/>
    <w:rsid w:val="00D45EB2"/>
    <w:rsid w:val="00D6129B"/>
    <w:rsid w:val="00DA0FD9"/>
    <w:rsid w:val="00DD44FD"/>
    <w:rsid w:val="00DF2186"/>
    <w:rsid w:val="00DF6E3F"/>
    <w:rsid w:val="00E0030E"/>
    <w:rsid w:val="00E01A39"/>
    <w:rsid w:val="00E20C01"/>
    <w:rsid w:val="00E2655B"/>
    <w:rsid w:val="00E3089E"/>
    <w:rsid w:val="00E3266D"/>
    <w:rsid w:val="00E34209"/>
    <w:rsid w:val="00E37E96"/>
    <w:rsid w:val="00E37FD5"/>
    <w:rsid w:val="00E44838"/>
    <w:rsid w:val="00E51AB8"/>
    <w:rsid w:val="00E530F2"/>
    <w:rsid w:val="00E6127B"/>
    <w:rsid w:val="00E71877"/>
    <w:rsid w:val="00E71D34"/>
    <w:rsid w:val="00E95478"/>
    <w:rsid w:val="00E97548"/>
    <w:rsid w:val="00EB395A"/>
    <w:rsid w:val="00EB5A65"/>
    <w:rsid w:val="00EB6397"/>
    <w:rsid w:val="00ED5A4D"/>
    <w:rsid w:val="00ED7073"/>
    <w:rsid w:val="00EF4F58"/>
    <w:rsid w:val="00EF5B69"/>
    <w:rsid w:val="00EF6106"/>
    <w:rsid w:val="00F117F3"/>
    <w:rsid w:val="00F22A54"/>
    <w:rsid w:val="00F2427C"/>
    <w:rsid w:val="00F32776"/>
    <w:rsid w:val="00F4666D"/>
    <w:rsid w:val="00F474B9"/>
    <w:rsid w:val="00F538D8"/>
    <w:rsid w:val="00F86580"/>
    <w:rsid w:val="00F921DD"/>
    <w:rsid w:val="00F9573A"/>
    <w:rsid w:val="00FA3E9A"/>
    <w:rsid w:val="00FB4DD3"/>
    <w:rsid w:val="00FB6BB7"/>
    <w:rsid w:val="00FC1C0D"/>
    <w:rsid w:val="00FC408A"/>
    <w:rsid w:val="00FD4B51"/>
    <w:rsid w:val="00FD78D1"/>
    <w:rsid w:val="00FE53B4"/>
    <w:rsid w:val="00FF6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73D7"/>
  <w15:chartTrackingRefBased/>
  <w15:docId w15:val="{4FF2E1FB-B236-4A63-8512-D405D5ADA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3A97"/>
  </w:style>
  <w:style w:type="paragraph" w:styleId="Heading1">
    <w:name w:val="heading 1"/>
    <w:basedOn w:val="Normal"/>
    <w:next w:val="Normal"/>
    <w:link w:val="Heading1Char"/>
    <w:uiPriority w:val="9"/>
    <w:qFormat/>
    <w:rsid w:val="00E954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4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4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4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4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4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4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4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4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4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4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4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4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4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4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4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4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478"/>
    <w:rPr>
      <w:rFonts w:eastAsiaTheme="majorEastAsia" w:cstheme="majorBidi"/>
      <w:color w:val="272727" w:themeColor="text1" w:themeTint="D8"/>
    </w:rPr>
  </w:style>
  <w:style w:type="paragraph" w:styleId="Title">
    <w:name w:val="Title"/>
    <w:basedOn w:val="Normal"/>
    <w:next w:val="Normal"/>
    <w:link w:val="TitleChar"/>
    <w:uiPriority w:val="10"/>
    <w:qFormat/>
    <w:rsid w:val="00E954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4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4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4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478"/>
    <w:pPr>
      <w:spacing w:before="160"/>
      <w:jc w:val="center"/>
    </w:pPr>
    <w:rPr>
      <w:i/>
      <w:iCs/>
      <w:color w:val="404040" w:themeColor="text1" w:themeTint="BF"/>
    </w:rPr>
  </w:style>
  <w:style w:type="character" w:customStyle="1" w:styleId="QuoteChar">
    <w:name w:val="Quote Char"/>
    <w:basedOn w:val="DefaultParagraphFont"/>
    <w:link w:val="Quote"/>
    <w:uiPriority w:val="29"/>
    <w:rsid w:val="00E95478"/>
    <w:rPr>
      <w:i/>
      <w:iCs/>
      <w:color w:val="404040" w:themeColor="text1" w:themeTint="BF"/>
    </w:rPr>
  </w:style>
  <w:style w:type="paragraph" w:styleId="ListParagraph">
    <w:name w:val="List Paragraph"/>
    <w:basedOn w:val="Normal"/>
    <w:uiPriority w:val="34"/>
    <w:qFormat/>
    <w:rsid w:val="00E95478"/>
    <w:pPr>
      <w:ind w:left="720"/>
      <w:contextualSpacing/>
    </w:pPr>
  </w:style>
  <w:style w:type="character" w:styleId="IntenseEmphasis">
    <w:name w:val="Intense Emphasis"/>
    <w:basedOn w:val="DefaultParagraphFont"/>
    <w:uiPriority w:val="21"/>
    <w:qFormat/>
    <w:rsid w:val="00E95478"/>
    <w:rPr>
      <w:i/>
      <w:iCs/>
      <w:color w:val="0F4761" w:themeColor="accent1" w:themeShade="BF"/>
    </w:rPr>
  </w:style>
  <w:style w:type="paragraph" w:styleId="IntenseQuote">
    <w:name w:val="Intense Quote"/>
    <w:basedOn w:val="Normal"/>
    <w:next w:val="Normal"/>
    <w:link w:val="IntenseQuoteChar"/>
    <w:uiPriority w:val="30"/>
    <w:qFormat/>
    <w:rsid w:val="00E954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478"/>
    <w:rPr>
      <w:i/>
      <w:iCs/>
      <w:color w:val="0F4761" w:themeColor="accent1" w:themeShade="BF"/>
    </w:rPr>
  </w:style>
  <w:style w:type="character" w:styleId="IntenseReference">
    <w:name w:val="Intense Reference"/>
    <w:basedOn w:val="DefaultParagraphFont"/>
    <w:uiPriority w:val="32"/>
    <w:qFormat/>
    <w:rsid w:val="00E95478"/>
    <w:rPr>
      <w:b/>
      <w:bCs/>
      <w:smallCaps/>
      <w:color w:val="0F4761" w:themeColor="accent1" w:themeShade="BF"/>
      <w:spacing w:val="5"/>
    </w:rPr>
  </w:style>
  <w:style w:type="character" w:styleId="Hyperlink">
    <w:name w:val="Hyperlink"/>
    <w:basedOn w:val="DefaultParagraphFont"/>
    <w:uiPriority w:val="99"/>
    <w:unhideWhenUsed/>
    <w:rsid w:val="003323C3"/>
    <w:rPr>
      <w:color w:val="467886" w:themeColor="hyperlink"/>
      <w:u w:val="single"/>
    </w:rPr>
  </w:style>
  <w:style w:type="character" w:styleId="UnresolvedMention">
    <w:name w:val="Unresolved Mention"/>
    <w:basedOn w:val="DefaultParagraphFont"/>
    <w:uiPriority w:val="99"/>
    <w:semiHidden/>
    <w:unhideWhenUsed/>
    <w:rsid w:val="003323C3"/>
    <w:rPr>
      <w:color w:val="605E5C"/>
      <w:shd w:val="clear" w:color="auto" w:fill="E1DFDD"/>
    </w:rPr>
  </w:style>
  <w:style w:type="paragraph" w:styleId="NormalWeb">
    <w:name w:val="Normal (Web)"/>
    <w:basedOn w:val="Normal"/>
    <w:uiPriority w:val="99"/>
    <w:semiHidden/>
    <w:unhideWhenUsed/>
    <w:rsid w:val="00575E8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repo.maven.apache.org/maven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11620</TotalTime>
  <Pages>795</Pages>
  <Words>112754</Words>
  <Characters>642700</Characters>
  <Application>Microsoft Office Word</Application>
  <DocSecurity>0</DocSecurity>
  <Lines>5355</Lines>
  <Paragraphs>1507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Correz</dc:creator>
  <cp:keywords/>
  <dc:description/>
  <cp:lastModifiedBy>Colin Correz</cp:lastModifiedBy>
  <cp:revision>304</cp:revision>
  <dcterms:created xsi:type="dcterms:W3CDTF">2026-04-21T17:07:00Z</dcterms:created>
  <dcterms:modified xsi:type="dcterms:W3CDTF">2026-05-07T23:12:00Z</dcterms:modified>
</cp:coreProperties>
</file>