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4B16" w14:textId="77777777" w:rsidR="007B3548" w:rsidRPr="007B3548" w:rsidRDefault="007B3548" w:rsidP="007B35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B354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1: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7B3548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against your localhost IP to see all open ports</w:t>
      </w:r>
    </w:p>
    <w:p w14:paraId="6021637B" w14:textId="140ED3A7" w:rsidR="007B3548" w:rsidRDefault="007B3548" w:rsidP="007B354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>See how many of the ports you can match to services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33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3F8" w:rsidRPr="007333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All of them can be match to services.</w:t>
      </w:r>
    </w:p>
    <w:p w14:paraId="4AE43CDA" w14:textId="081BF0F3" w:rsidR="007333F8" w:rsidRPr="007B3548" w:rsidRDefault="007333F8" w:rsidP="007333F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18B10" wp14:editId="55931F13">
            <wp:extent cx="347091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61C3" w14:textId="3E0F586D" w:rsidR="007B3548" w:rsidRDefault="007B3548" w:rsidP="007B354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Hint: try shutting down Docker or </w:t>
      </w:r>
      <w:r w:rsidR="00BF697A" w:rsidRPr="007B3548">
        <w:rPr>
          <w:rFonts w:ascii="Times New Roman" w:eastAsia="Times New Roman" w:hAnsi="Times New Roman" w:cs="Times New Roman"/>
          <w:sz w:val="24"/>
          <w:szCs w:val="24"/>
        </w:rPr>
        <w:t>VirtualBox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and re-running </w:t>
      </w:r>
      <w:proofErr w:type="spellStart"/>
      <w:r w:rsidRPr="007B3548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4EC81" w14:textId="77777777" w:rsidR="007B3548" w:rsidRPr="007B3548" w:rsidRDefault="007B3548" w:rsidP="007B354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022BBE2" w14:textId="77777777" w:rsidR="007B3548" w:rsidRPr="007B3548" w:rsidRDefault="007B3548" w:rsidP="007B35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b/>
          <w:bCs/>
          <w:sz w:val="24"/>
          <w:szCs w:val="24"/>
        </w:rPr>
        <w:t>Stretch Challenge 2: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Map your home LAN using </w:t>
      </w:r>
      <w:proofErr w:type="spellStart"/>
      <w:r w:rsidRPr="007B3548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</w:p>
    <w:p w14:paraId="5F8E9EEC" w14:textId="70DB510C" w:rsidR="007B3548" w:rsidRPr="007B3548" w:rsidRDefault="007B3548" w:rsidP="007B354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If you can, </w:t>
      </w:r>
      <w:r w:rsidRPr="007B3548">
        <w:rPr>
          <w:rFonts w:ascii="Times New Roman" w:eastAsia="Times New Roman" w:hAnsi="Times New Roman" w:cs="Times New Roman"/>
          <w:b/>
          <w:bCs/>
          <w:sz w:val="24"/>
          <w:szCs w:val="24"/>
        </w:rPr>
        <w:t>do this at home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instead of while connected to a larger network (like school or work)</w:t>
      </w:r>
      <w:r w:rsidR="004E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57FB" w:rsidRPr="004E57F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Use home network.</w:t>
      </w:r>
      <w:r w:rsidR="004E57FB" w:rsidRPr="004E57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D73AB0F" w14:textId="28C11AFE" w:rsidR="007B3548" w:rsidRPr="007B3548" w:rsidRDefault="007B3548" w:rsidP="007B354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Start by reading about </w:t>
      </w:r>
      <w:hyperlink r:id="rId8" w:history="1">
        <w:r w:rsidRPr="007B35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host discovery with </w:t>
        </w:r>
        <w:proofErr w:type="spellStart"/>
        <w:r w:rsidRPr="007B3548">
          <w:rPr>
            <w:rFonts w:ascii="Courier New" w:eastAsia="Times New Roman" w:hAnsi="Courier New" w:cs="Courier New"/>
            <w:sz w:val="20"/>
            <w:szCs w:val="20"/>
          </w:rPr>
          <w:t>nmap</w:t>
        </w:r>
        <w:proofErr w:type="spellEnd"/>
      </w:hyperlink>
      <w:r w:rsidR="004E57F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764ACB" w14:textId="77777777" w:rsidR="007B3548" w:rsidRPr="007B3548" w:rsidRDefault="007B3548" w:rsidP="007B354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Determine the target </w:t>
      </w:r>
      <w:r w:rsidRPr="007B3548">
        <w:rPr>
          <w:rFonts w:ascii="Times New Roman" w:eastAsia="Times New Roman" w:hAnsi="Times New Roman" w:cs="Times New Roman"/>
          <w:b/>
          <w:bCs/>
          <w:sz w:val="24"/>
          <w:szCs w:val="24"/>
        </w:rPr>
        <w:t>IP range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from your local IP. For instance, </w:t>
      </w:r>
      <w:r w:rsidRPr="007B3548">
        <w:rPr>
          <w:rFonts w:ascii="Courier New" w:eastAsia="Times New Roman" w:hAnsi="Courier New" w:cs="Courier New"/>
          <w:sz w:val="20"/>
          <w:szCs w:val="20"/>
        </w:rPr>
        <w:t>192.168.2.0/24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denotes the range of IPs between </w:t>
      </w:r>
      <w:r w:rsidRPr="007B3548">
        <w:rPr>
          <w:rFonts w:ascii="Courier New" w:eastAsia="Times New Roman" w:hAnsi="Courier New" w:cs="Courier New"/>
          <w:sz w:val="20"/>
          <w:szCs w:val="20"/>
        </w:rPr>
        <w:t>192.168.2.0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7B3548">
        <w:rPr>
          <w:rFonts w:ascii="Courier New" w:eastAsia="Times New Roman" w:hAnsi="Courier New" w:cs="Courier New"/>
          <w:sz w:val="20"/>
          <w:szCs w:val="20"/>
        </w:rPr>
        <w:t>192.168.2.255</w:t>
      </w: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2040C3" w14:textId="77777777" w:rsidR="007B3548" w:rsidRPr="007B3548" w:rsidRDefault="007B3548" w:rsidP="007B354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hyperlink r:id="rId9" w:history="1">
        <w:r w:rsidRPr="007B35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IP Addresses, Subnets, and CIDR Notation</w:t>
        </w:r>
      </w:hyperlink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 for more background.</w:t>
      </w:r>
    </w:p>
    <w:p w14:paraId="6AA36355" w14:textId="7B31C9A8" w:rsidR="007333F8" w:rsidRDefault="007B3548" w:rsidP="007333F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 xml:space="preserve">Use the stealth scan against your target IP range: </w:t>
      </w:r>
      <w:proofErr w:type="spellStart"/>
      <w:r w:rsidRPr="007B354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B35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3548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7B354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B3548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7B3548">
        <w:rPr>
          <w:rFonts w:ascii="Courier New" w:eastAsia="Times New Roman" w:hAnsi="Courier New" w:cs="Courier New"/>
          <w:sz w:val="20"/>
          <w:szCs w:val="20"/>
        </w:rPr>
        <w:t xml:space="preserve"> 192.168.2.1/24</w:t>
      </w:r>
      <w:r w:rsidR="007333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22C3D" w14:textId="5A185BAF" w:rsidR="007333F8" w:rsidRPr="007B3548" w:rsidRDefault="007333F8" w:rsidP="007333F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EE785E" wp14:editId="7CC2D954">
            <wp:extent cx="3695700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5AE9" w14:textId="13354FD4" w:rsidR="007B3548" w:rsidRDefault="007B3548" w:rsidP="007B354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48">
        <w:rPr>
          <w:rFonts w:ascii="Times New Roman" w:eastAsia="Times New Roman" w:hAnsi="Times New Roman" w:cs="Times New Roman"/>
          <w:sz w:val="24"/>
          <w:szCs w:val="24"/>
        </w:rPr>
        <w:t>In addition to the IPs, the manufacturer info should be displayed next to each device's MAC address. See if you can account for all the devices present: router, computers, mobile devices, printers, etc.</w:t>
      </w:r>
    </w:p>
    <w:p w14:paraId="7F442B6A" w14:textId="55F9D595" w:rsidR="004E57FB" w:rsidRPr="007B3548" w:rsidRDefault="004E57FB" w:rsidP="004E57FB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3F4F5" wp14:editId="088E4BAD">
            <wp:extent cx="4964430" cy="58712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61A7" w14:textId="6C8395A2" w:rsidR="00E75032" w:rsidRDefault="00802F58"/>
    <w:p w14:paraId="0F106642" w14:textId="7D08418B" w:rsidR="004E57FB" w:rsidRDefault="004E57FB" w:rsidP="004E57FB">
      <w:pPr>
        <w:jc w:val="center"/>
      </w:pPr>
      <w:r>
        <w:rPr>
          <w:noProof/>
        </w:rPr>
        <w:lastRenderedPageBreak/>
        <w:drawing>
          <wp:inline distT="0" distB="0" distL="0" distR="0" wp14:anchorId="438F1A7A" wp14:editId="168EBD7E">
            <wp:extent cx="5798820" cy="634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7F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162F" w14:textId="77777777" w:rsidR="00802F58" w:rsidRDefault="00802F58" w:rsidP="007B3548">
      <w:pPr>
        <w:spacing w:before="0" w:after="0" w:line="240" w:lineRule="auto"/>
      </w:pPr>
      <w:r>
        <w:separator/>
      </w:r>
    </w:p>
  </w:endnote>
  <w:endnote w:type="continuationSeparator" w:id="0">
    <w:p w14:paraId="57CAA9DA" w14:textId="77777777" w:rsidR="00802F58" w:rsidRDefault="00802F58" w:rsidP="007B35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361EC" w14:textId="77777777" w:rsidR="00802F58" w:rsidRDefault="00802F58" w:rsidP="007B3548">
      <w:pPr>
        <w:spacing w:before="0" w:after="0" w:line="240" w:lineRule="auto"/>
      </w:pPr>
      <w:r>
        <w:separator/>
      </w:r>
    </w:p>
  </w:footnote>
  <w:footnote w:type="continuationSeparator" w:id="0">
    <w:p w14:paraId="78EF9A81" w14:textId="77777777" w:rsidR="00802F58" w:rsidRDefault="00802F58" w:rsidP="007B35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B5F" w14:textId="6960A025" w:rsidR="007B3548" w:rsidRPr="007B3548" w:rsidRDefault="007B3548" w:rsidP="007B3548">
    <w:pPr>
      <w:pStyle w:val="Heading3"/>
      <w:jc w:val="center"/>
      <w:rPr>
        <w:rFonts w:ascii="Times New Roman" w:eastAsia="Times New Roman" w:hAnsi="Times New Roman" w:cs="Times New Roman"/>
        <w:b/>
        <w:bCs/>
        <w:color w:val="auto"/>
        <w:sz w:val="44"/>
        <w:szCs w:val="44"/>
      </w:rPr>
    </w:pPr>
    <w:r w:rsidRPr="007B3548">
      <w:rPr>
        <w:rFonts w:ascii="Times New Roman" w:eastAsia="Times New Roman" w:hAnsi="Times New Roman" w:cs="Times New Roman"/>
        <w:b/>
        <w:bCs/>
        <w:color w:val="auto"/>
        <w:sz w:val="44"/>
        <w:szCs w:val="44"/>
      </w:rPr>
      <w:t>Milestone 1: Security-Flavored Net Tools</w:t>
    </w:r>
  </w:p>
  <w:p w14:paraId="6CF464F3" w14:textId="0D6A5397" w:rsidR="007B3548" w:rsidRDefault="007B3548" w:rsidP="007B3548">
    <w:pPr>
      <w:pStyle w:val="Header"/>
      <w:tabs>
        <w:tab w:val="clear" w:pos="4680"/>
        <w:tab w:val="clear" w:pos="9360"/>
        <w:tab w:val="left" w:pos="5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B16"/>
    <w:multiLevelType w:val="multilevel"/>
    <w:tmpl w:val="7A5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60F1E"/>
    <w:multiLevelType w:val="multilevel"/>
    <w:tmpl w:val="5072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48"/>
    <w:rsid w:val="000F572E"/>
    <w:rsid w:val="004E57FB"/>
    <w:rsid w:val="007333F8"/>
    <w:rsid w:val="007B3548"/>
    <w:rsid w:val="00802F58"/>
    <w:rsid w:val="00830C4D"/>
    <w:rsid w:val="008A5FB9"/>
    <w:rsid w:val="00BB5B93"/>
    <w:rsid w:val="00B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8C63"/>
  <w15:chartTrackingRefBased/>
  <w15:docId w15:val="{DC662FD0-13DC-45FE-A358-F73E80C0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54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48"/>
  </w:style>
  <w:style w:type="paragraph" w:styleId="Footer">
    <w:name w:val="footer"/>
    <w:basedOn w:val="Normal"/>
    <w:link w:val="FooterChar"/>
    <w:uiPriority w:val="99"/>
    <w:unhideWhenUsed/>
    <w:rsid w:val="007B354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48"/>
  </w:style>
  <w:style w:type="character" w:customStyle="1" w:styleId="Heading3Char">
    <w:name w:val="Heading 3 Char"/>
    <w:basedOn w:val="DefaultParagraphFont"/>
    <w:link w:val="Heading3"/>
    <w:uiPriority w:val="9"/>
    <w:semiHidden/>
    <w:rsid w:val="007B3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book/man-host-discovery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understanding-ip-addresses-subnets-and-cidr-notation-for-network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cybersector3@hotmail.com</cp:lastModifiedBy>
  <cp:revision>2</cp:revision>
  <dcterms:created xsi:type="dcterms:W3CDTF">2018-06-05T04:57:00Z</dcterms:created>
  <dcterms:modified xsi:type="dcterms:W3CDTF">2018-06-05T04:57:00Z</dcterms:modified>
</cp:coreProperties>
</file>