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Team 8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Colton Hill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Feb 27 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2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Sally D.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Research / setup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Work on account creation with Jace. Create the layout of the landing page for an auction and coordinated the api calls with Jace.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Spring break trip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Connor G.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Backlog updates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Work on the Auction joining. Admin privileges of making an auction private and public. Users are able to see certain auctions.  Create codes to join private auctions. 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My understanding of the project, coding capabilities, understanding my purpose in this world, and being gone most of spring break. 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Hunter H.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Docker, project layout.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Get docker finalized, get the Users database system working. Be less burnt out.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MATH2210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Colton H.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Research/Planning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Have a prototype of the Item database that will allow for API development.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 examples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basic unit test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Overcome Existential Crises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What’s a PostgreSQL?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Framework interaction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Quality control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Dependencies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Jace L.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Research/setup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Work on the authentication api and hopefully get that up and running before the next sprint. 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Learning the technology, understanding exactly what I’m doing, work with others as their databases are being created. </w:t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651500"/>
            <wp:effectExtent b="0" l="0" r="0" t="0"/>
            <wp:docPr descr="Chart" id="1" name="image2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364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wIv1GZrjVjyXAE/crNIrpdsU1Q==">AMUW2mUEPg4lxtw1JOtYyy75wz/XyoJ96ZXKIpbOg2VlHy1dZEEefTbqxCPpEcyxZC3uCrOaDhCbQZEoda3OPpyoyO0w+SQvh/iy2fptEM3v2ogTAWE8f+wthCJNkdnt5RD2UCVTt1dXY0VQxxQNp6QjzGx5pduZAWEtrw1tShavn4vqTsnh00cdIUPAoIMPGO9UktYFCJsssHg0y5VvRUjjjkdyMPm5m0vf8pLRoJ6b134G7g6H3YOgJE2A3aTyphmlG/LhwZ/Y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