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  <w:r w:rsidDel="00000000" w:rsidR="00000000" w:rsidRPr="00000000">
        <w:rPr>
          <w:rtl w:val="0"/>
        </w:rPr>
        <w:t xml:space="preserve">:</w:t>
        <w:br w:type="textWrapping"/>
        <w:tab/>
        <w:t xml:space="preserve">Thursday March 26th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  <w:br w:type="textWrapping"/>
        <w:t xml:space="preserve">  </w:t>
        <w:tab/>
      </w:r>
      <w:r w:rsidDel="00000000" w:rsidR="00000000" w:rsidRPr="00000000">
        <w:rPr>
          <w:rtl w:val="0"/>
        </w:rPr>
        <w:t xml:space="preserve">15-20 hrs each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Everyone will be on discord throughout this whole time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Percentage of assigned tasks completed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you said you were going to do better at that you are going to focus on this sprint.</w:t>
        <w:br w:type="textWrapping"/>
        <w:tab/>
      </w:r>
      <w:r w:rsidDel="00000000" w:rsidR="00000000" w:rsidRPr="00000000">
        <w:rPr>
          <w:rtl w:val="0"/>
        </w:rPr>
        <w:t xml:space="preserve">Asking Questions, Focus on the Project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Connor Geslin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Sally Devitry, Hunter Henrichsen, Jace Longhurst, Connor Geslin, Colton Hill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(API)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for users to make an account independent of Auction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Auctions (API/DB)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Pin code unique to each Auction instance.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Banning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Lists of Auctions/Members of Auctions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Auctions (API)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Joining Auctions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Development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Database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Sprint well will be doing primarily backend development/setup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YA7/hCv4DSBd2+1dCfR9iGTWIA==">AMUW2mWKKxwgXySvkjCrTJvgMhGaWfinE/Oyj+JQn3eRrTqLCorb1ri6/2khg0Vkcfb1K1jt8NW1uz1laOY8M7H2nYbmY6s9zx18ustiJCfcXX5pezKMBKj+GymlY4abXx460TRElU9u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