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b w:val="1"/>
          <w:color w:val="404040"/>
          <w:sz w:val="96"/>
          <w:szCs w:val="9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96"/>
          <w:szCs w:val="96"/>
          <w:rtl w:val="0"/>
        </w:rPr>
        <w:t xml:space="preserve">Incremental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96"/>
          <w:szCs w:val="96"/>
          <w:shd w:fill="auto" w:val="clear"/>
          <w:vertAlign w:val="baseline"/>
          <w:rtl w:val="0"/>
        </w:rPr>
        <w:t xml:space="preserve">Capstone - Session </w:t>
      </w: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96"/>
          <w:szCs w:val="96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b w:val="1"/>
          <w:color w:val="404040"/>
          <w:sz w:val="96"/>
          <w:szCs w:val="9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72"/>
          <w:szCs w:val="72"/>
          <w:rtl w:val="0"/>
        </w:rPr>
        <w:t xml:space="preserve">Theme: 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color w:val="404040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00" w:line="240" w:lineRule="auto"/>
        <w:ind w:right="100"/>
        <w:jc w:val="center"/>
        <w:rPr>
          <w:rFonts w:ascii="Open Sans" w:cs="Open Sans" w:eastAsia="Open Sans" w:hAnsi="Open Sans"/>
          <w:color w:val="404040"/>
          <w:sz w:val="43.91999816894531"/>
          <w:szCs w:val="43.91999816894531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3.91999816894531"/>
          <w:szCs w:val="43.91999816894531"/>
          <w:rtl w:val="0"/>
        </w:rPr>
        <w:t xml:space="preserve">Exploratory Data Analysis (EDA) is a crucial first step in any data analysis or data science project, involving the use of visualizations and summary statistics to understand the characteristics and relationships within a dataset. EDA aims to explore, investigate, and learn about the data to uncover patterns, identify potential issues, and generate hypotheses for further analysis, rather than confirming specific statistical hypotheses.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color w:val="404040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-705" w:firstLine="0"/>
        <w:jc w:val="center"/>
        <w:rPr>
          <w:rFonts w:ascii="Open Sans" w:cs="Open Sans" w:eastAsia="Open Sans" w:hAnsi="Open Sans"/>
          <w:color w:val="404040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Open Sans" w:cs="Open Sans" w:eastAsia="Open Sans" w:hAnsi="Open Sans"/>
          <w:color w:val="404040"/>
          <w:sz w:val="55.96799850463867"/>
          <w:szCs w:val="55.967998504638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rtl w:val="0"/>
        </w:rPr>
        <w:t xml:space="preserve">Goal: 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rtl w:val="0"/>
        </w:rPr>
        <w:t xml:space="preserve">To mimic a real world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55.96799850463867"/>
          <w:szCs w:val="55.96799850463867"/>
          <w:u w:val="single"/>
          <w:rtl w:val="0"/>
        </w:rPr>
        <w:t xml:space="preserve">Data Analyst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rtl w:val="0"/>
        </w:rPr>
        <w:t xml:space="preserve"> team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rtl w:val="0"/>
        </w:rPr>
        <w:t xml:space="preserve">How: 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rtl w:val="0"/>
        </w:rPr>
        <w:t xml:space="preserve">Given real data set, a team member(s), and expected to generate 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u w:val="single"/>
          <w:rtl w:val="0"/>
        </w:rPr>
        <w:t xml:space="preserve">actionable results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rtl w:val="0"/>
        </w:rPr>
        <w:t xml:space="preserve">Who: 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rtl w:val="0"/>
        </w:rPr>
        <w:t xml:space="preserve">Teams of 2 - (One team will have 3)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rtl w:val="0"/>
        </w:rPr>
        <w:t xml:space="preserve">When:</w:t>
      </w:r>
      <w:r w:rsidDel="00000000" w:rsidR="00000000" w:rsidRPr="00000000">
        <w:rPr>
          <w:rFonts w:ascii="Open Sans" w:cs="Open Sans" w:eastAsia="Open Sans" w:hAnsi="Open Sans"/>
          <w:color w:val="404040"/>
          <w:sz w:val="55.96799850463867"/>
          <w:szCs w:val="55.96799850463867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55.96799850463867"/>
          <w:szCs w:val="55.96799850463867"/>
          <w:rtl w:val="0"/>
        </w:rPr>
        <w:t xml:space="preserve">Right now!!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6799850463867"/>
          <w:szCs w:val="55.96799850463867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6799850463867"/>
          <w:szCs w:val="55.96799850463867"/>
          <w:u w:val="single"/>
          <w:rtl w:val="0"/>
        </w:rPr>
        <w:t xml:space="preserve">Project Statement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6799850463867"/>
          <w:szCs w:val="55.96799850463867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65380859375" w:line="276.58138275146484" w:lineRule="auto"/>
        <w:ind w:left="0" w:right="1660.1220703125" w:firstLine="0"/>
        <w:rPr>
          <w:rFonts w:ascii="Open Sans" w:cs="Open Sans" w:eastAsia="Open Sans" w:hAnsi="Open Sans"/>
          <w:color w:val="3f3f3f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Your team has been contacted by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hospital to extract insights from some data.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9394825</wp:posOffset>
            </wp:positionH>
            <wp:positionV relativeFrom="paragraph">
              <wp:posOffset>307975</wp:posOffset>
            </wp:positionV>
            <wp:extent cx="4852994" cy="485299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94" cy="4852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92.65380859375" w:line="276.58138275146484" w:lineRule="auto"/>
        <w:ind w:left="720" w:right="1660.1220703125" w:hanging="360"/>
        <w:rPr>
          <w:rFonts w:ascii="Open Sans" w:cs="Open Sans" w:eastAsia="Open Sans" w:hAnsi="Open Sans"/>
          <w:color w:val="3f3f3f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You are given a csv file with the hospital’s raw data. You are expected to perform data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aggregation, wrangling, and visualization using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healthcare dataset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.58138275146484" w:lineRule="auto"/>
        <w:ind w:left="720" w:right="1660.1220703125" w:hanging="360"/>
        <w:rPr>
          <w:rFonts w:ascii="Open Sans" w:cs="Open Sans" w:eastAsia="Open Sans" w:hAnsi="Open Sans"/>
          <w:color w:val="3f3f3f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u w:val="single"/>
          <w:rtl w:val="0"/>
        </w:rPr>
        <w:t xml:space="preserve">The first member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 of the team will perform the coding and share their screen with the other member(s),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u w:val="single"/>
          <w:rtl w:val="0"/>
        </w:rPr>
        <w:t xml:space="preserve">the second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member will thoroughly document your team’s procedures.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u w:val="single"/>
          <w:rtl w:val="0"/>
        </w:rPr>
        <w:t xml:space="preserve">If there is a third person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they should be helping research code from documentation.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.58138275146484" w:lineRule="auto"/>
        <w:ind w:left="720" w:right="1660.1220703125" w:hanging="360"/>
        <w:rPr>
          <w:rFonts w:ascii="Open Sans" w:cs="Open Sans" w:eastAsia="Open Sans" w:hAnsi="Open Sans"/>
          <w:color w:val="3f3f3f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hospital’s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goal is to effectively manage and process complex healthcare data to enable insightful analysis and enhance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data-driven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 decision</w:t>
      </w:r>
      <w:r w:rsidDel="00000000" w:rsidR="00000000" w:rsidRPr="00000000">
        <w:rPr>
          <w:rFonts w:ascii="Open Sans" w:cs="Open Sans" w:eastAsia="Open Sans" w:hAnsi="Open Sans"/>
          <w:color w:val="3f3f3f"/>
          <w:sz w:val="48"/>
          <w:szCs w:val="48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Dataset Description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814453125" w:line="240" w:lineRule="auto"/>
        <w:ind w:left="0" w:right="9696.76513671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NSMES1988.csv</w:t>
      </w:r>
    </w:p>
    <w:tbl>
      <w:tblPr>
        <w:tblStyle w:val="Table1"/>
        <w:tblW w:w="22756.311340332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.7599487304688"/>
        <w:gridCol w:w="8168.7994384765625"/>
        <w:gridCol w:w="2408.60107421875"/>
        <w:gridCol w:w="9482.15087890625"/>
        <w:tblGridChange w:id="0">
          <w:tblGrid>
            <w:gridCol w:w="2696.7599487304688"/>
            <w:gridCol w:w="8168.7994384765625"/>
            <w:gridCol w:w="2408.60107421875"/>
            <w:gridCol w:w="9482.15087890625"/>
          </w:tblGrid>
        </w:tblGridChange>
      </w:tblGrid>
      <w:tr>
        <w:trPr>
          <w:cantSplit w:val="0"/>
          <w:trHeight w:val="988.200073242187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Variable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Description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Variable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16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1918945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Number of physician office 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72167968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health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992675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Factor indicating self-perceived health</w:t>
            </w:r>
          </w:p>
        </w:tc>
      </w:tr>
      <w:tr>
        <w:trPr>
          <w:cantSplit w:val="0"/>
          <w:trHeight w:val="1163.6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60244750976562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nvisits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2388916015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Number of non-physician office 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572265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chronic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.0390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Number of chronic conditions</w:t>
            </w:r>
          </w:p>
        </w:tc>
      </w:tr>
      <w:tr>
        <w:trPr>
          <w:cantSplit w:val="0"/>
          <w:trHeight w:val="1958.3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3851318359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ovisits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1918945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Number of physician hospital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7548828125" w:line="240" w:lineRule="auto"/>
              <w:ind w:left="235.77239990234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outpatient 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5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adl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578887939453" w:lineRule="auto"/>
              <w:ind w:left="232.1533203125" w:right="202.67822265625" w:firstLine="22.8857421875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Factor indicating whether the individual has</w:t>
            </w: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43.96799850463867"/>
                <w:szCs w:val="43.96799850463867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43.91999816894531"/>
                <w:szCs w:val="43.9199981689453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condition that limits activities of daily</w:t>
            </w:r>
            <w:r w:rsidDel="00000000" w:rsidR="00000000" w:rsidRPr="00000000">
              <w:rPr>
                <w:rFonts w:ascii="Open Sans" w:cs="Open Sans" w:eastAsia="Open Sans" w:hAnsi="Open Sans"/>
                <w:color w:val="3f3f3f"/>
                <w:sz w:val="43.91999816894531"/>
                <w:szCs w:val="43.91999816894531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living</w:t>
            </w:r>
          </w:p>
        </w:tc>
      </w:tr>
      <w:tr>
        <w:trPr>
          <w:cantSplit w:val="0"/>
          <w:trHeight w:val="1248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56109619140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novisits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4786205291748" w:lineRule="auto"/>
              <w:ind w:left="235.74554443359375" w:right="868.526611328125" w:firstLine="18.49334716796875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Number of non-physician hospital 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outpatient 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72167968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992675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Factor indicating region</w:t>
            </w:r>
          </w:p>
        </w:tc>
      </w:tr>
      <w:tr>
        <w:trPr>
          <w:cantSplit w:val="0"/>
          <w:trHeight w:val="98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emergency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1918945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Emergency room visits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5332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.95068359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Age in years (divided by 10)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814453125" w:line="240" w:lineRule="auto"/>
        <w:ind w:left="0" w:right="9696.76513671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NSMES1988.csv</w:t>
      </w:r>
    </w:p>
    <w:tbl>
      <w:tblPr>
        <w:tblStyle w:val="Table2"/>
        <w:tblW w:w="22756.35009765625" w:type="dxa"/>
        <w:jc w:val="left"/>
        <w:tblInd w:w="18.7600708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6.7999267578125"/>
        <w:gridCol w:w="7906.7999267578125"/>
        <w:gridCol w:w="2670.6005859375"/>
        <w:gridCol w:w="9482.149658203125"/>
        <w:tblGridChange w:id="0">
          <w:tblGrid>
            <w:gridCol w:w="2696.7999267578125"/>
            <w:gridCol w:w="7906.7999267578125"/>
            <w:gridCol w:w="2670.6005859375"/>
            <w:gridCol w:w="9482.149658203125"/>
          </w:tblGrid>
        </w:tblGridChange>
      </w:tblGrid>
      <w:tr>
        <w:trPr>
          <w:cantSplit w:val="0"/>
          <w:trHeight w:val="988.40087890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Variable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Description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Variable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78994750976562" w:right="0" w:firstLine="0"/>
              <w:jc w:val="left"/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47.91999816894531"/>
                <w:szCs w:val="47.9199981689453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16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5211181640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hospital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191589355468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Number of hospital stays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9.521484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married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9914550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Factor. Is the individual married?</w:t>
            </w:r>
          </w:p>
        </w:tc>
      </w:tr>
      <w:tr>
        <w:trPr>
          <w:cantSplit w:val="0"/>
          <w:trHeight w:val="1163.7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09469604492188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191589355468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Factor indicating 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44775390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income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9914550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Family income in USD 10000</w:t>
            </w:r>
          </w:p>
        </w:tc>
      </w:tr>
      <w:tr>
        <w:trPr>
          <w:cantSplit w:val="0"/>
          <w:trHeight w:val="1822.1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3.6132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school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238586425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Number of years of education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6.485595703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insurance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47890663146973" w:lineRule="auto"/>
              <w:ind w:left="246.646728515625" w:right="510.0146484375" w:firstLine="8.39111328125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Factor. Is the individual covered by private 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insurance?</w:t>
            </w:r>
          </w:p>
        </w:tc>
      </w:tr>
      <w:tr>
        <w:trPr>
          <w:cantSplit w:val="0"/>
          <w:trHeight w:val="1244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.3720092773437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employed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238586425781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Factor. Is the individual employed?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5211181640625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medicaid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34086227416992" w:lineRule="auto"/>
              <w:ind w:left="254.19158935546875" w:right="480.0341796875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Factor. Is the individual covered by  Medicaid?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3f3f3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1999816894531"/>
          <w:szCs w:val="55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Data Processing and Statistical Analysis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814697265625" w:line="240" w:lineRule="auto"/>
        <w:ind w:left="21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40"/>
          <w:szCs w:val="40"/>
          <w:u w:val="none"/>
          <w:shd w:fill="auto" w:val="clear"/>
          <w:vertAlign w:val="baseline"/>
          <w:rtl w:val="0"/>
        </w:rPr>
        <w:t xml:space="preserve">Task A - </w:t>
      </w: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40"/>
          <w:szCs w:val="40"/>
          <w:rtl w:val="0"/>
        </w:rPr>
        <w:t xml:space="preserve">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3.812255859375" w:line="240" w:lineRule="auto"/>
        <w:ind w:left="2160" w:right="0" w:hanging="36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Import Python libraries.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Import the CSV file 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36"/>
          <w:szCs w:val="36"/>
          <w:rtl w:val="0"/>
        </w:rPr>
        <w:t xml:space="preserve">→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 NSMES1988.csv into a dataframe.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Check for missing values in the data.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.982213973999" w:lineRule="auto"/>
        <w:ind w:left="2160" w:right="2007.958984375" w:hanging="36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Perform memory analysis of the dataframe and mark your comments.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0.1445484161377" w:lineRule="auto"/>
        <w:ind w:left="2160" w:right="2476.1376953125" w:hanging="36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Perform the following operations on the </w:t>
      </w: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olumns.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0.1445484161377" w:lineRule="auto"/>
        <w:ind w:left="2880" w:right="2476.1376953125" w:hanging="360"/>
        <w:jc w:val="left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Rename any nondescript columns to be more specific.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0.1445484161377" w:lineRule="auto"/>
        <w:ind w:left="2880" w:right="2476.1376953125" w:hanging="360"/>
        <w:jc w:val="left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Multiply age by 10 and income by 10000.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0.1445484161377" w:lineRule="auto"/>
        <w:ind w:left="2880" w:right="2476.1376953125" w:hanging="360"/>
        <w:jc w:val="left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Would any column benefit from changing data types?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1"/>
        </w:numPr>
        <w:spacing w:after="0" w:afterAutospacing="0" w:before="0" w:beforeAutospacing="0" w:line="267.1047878265381" w:lineRule="auto"/>
        <w:ind w:left="3600" w:right="2366.46484375" w:hanging="36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Indicate possible data type changes, in the report.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0" w:afterAutospacing="0" w:before="0" w:beforeAutospacing="0" w:line="267.1047878265381" w:lineRule="auto"/>
        <w:ind w:left="2160" w:right="2366.46484375" w:hanging="360"/>
        <w:jc w:val="both"/>
        <w:rPr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Save the dataframe as ‘NSMES1988_updated.csv’ file in the local space for future use.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7.1047878265381" w:lineRule="auto"/>
        <w:ind w:left="2160" w:right="2366.46484375" w:hanging="360"/>
        <w:jc w:val="both"/>
        <w:rPr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Perform basic statistical analysis on </w:t>
      </w: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your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 dataframe and generate a brief report on</w:t>
      </w: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the outcome.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.9820137023926" w:lineRule="auto"/>
        <w:ind w:left="2160" w:right="2154.50439453125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Invoke describe command on the dataframe and compare that with the basic statistical  analysis done in the previous step</w:t>
      </w: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7.1047878265381" w:lineRule="auto"/>
        <w:ind w:left="2160" w:right="2366.46484375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Indicate which of the columns are not eligible for statistical analysis.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7.1047878265381" w:lineRule="auto"/>
        <w:ind w:left="2160" w:right="2366.46484375" w:hanging="360"/>
        <w:jc w:val="both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Prepare a brief report and enter it in the markdown cells of a JupyterLab Notebook.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center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  <w:u w:val="single"/>
          <w:rtl w:val="0"/>
        </w:rPr>
        <w:t xml:space="preserve">Data Visualizations </w:t>
      </w:r>
    </w:p>
    <w:p w:rsidR="00000000" w:rsidDel="00000000" w:rsidP="00000000" w:rsidRDefault="00000000" w:rsidRPr="00000000" w14:paraId="00000062">
      <w:pPr>
        <w:widowControl w:val="0"/>
        <w:spacing w:before="1448.814697265625" w:line="240" w:lineRule="auto"/>
        <w:ind w:left="2160" w:firstLine="0"/>
        <w:rPr>
          <w:rFonts w:ascii="Open Sans" w:cs="Open Sans" w:eastAsia="Open Sans" w:hAnsi="Open Sans"/>
          <w:b w:val="1"/>
          <w:color w:val="404040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40"/>
          <w:szCs w:val="40"/>
          <w:rtl w:val="0"/>
        </w:rPr>
        <w:t xml:space="preserve">Task B - 1 hour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afterAutospacing="0" w:before="155.7342529296875" w:line="240" w:lineRule="auto"/>
        <w:ind w:left="2160" w:hanging="360"/>
        <w:rPr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Import Data-Viz libraries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Generate a plot depicting the relative number of people who were insured vs not insured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Make sure to document your findings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Generate plots depicting the correlation (if any) between a given type of hospital visit and the health of individuals.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I.e. Do people with health category, x, visit the hospital in a given manner more, the same, or less often than people in health category, y, typed people?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Make sure to document your findings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before="0" w:beforeAutospacing="0" w:line="259.982213973999" w:lineRule="auto"/>
        <w:ind w:left="2160" w:right="2007.958984375" w:hanging="360"/>
        <w:rPr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Is there any relationship between income and private insurance? Between income and Medicaid?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Make sure to document your findings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Create 2 or more plots of your choosing that help you tell a story with the data.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1"/>
          <w:color w:val="404040"/>
          <w:sz w:val="36"/>
          <w:szCs w:val="36"/>
          <w:rtl w:val="0"/>
        </w:rPr>
        <w:t xml:space="preserve">Experimentation may be required to find something worth reporting on, or just go with your instincts</w:t>
      </w: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This is completely up to your Team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Make sure to document your findings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"/>
        </w:numPr>
        <w:spacing w:before="0" w:beforeAutospacing="0" w:line="240" w:lineRule="auto"/>
        <w:ind w:left="2880" w:hanging="360"/>
        <w:rPr>
          <w:rFonts w:ascii="Open Sans" w:cs="Open Sans" w:eastAsia="Open Sans" w:hAnsi="Open Sans"/>
          <w:color w:val="404040"/>
          <w:sz w:val="36"/>
          <w:szCs w:val="3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36"/>
          <w:szCs w:val="36"/>
          <w:rtl w:val="0"/>
        </w:rPr>
        <w:t xml:space="preserve">Make sure there are insights to be learned with your plots</w:t>
      </w:r>
    </w:p>
    <w:p w:rsidR="00000000" w:rsidDel="00000000" w:rsidP="00000000" w:rsidRDefault="00000000" w:rsidRPr="00000000" w14:paraId="00000070">
      <w:pPr>
        <w:widowControl w:val="0"/>
        <w:spacing w:before="109.156494140625" w:line="267.1047878265381" w:lineRule="auto"/>
        <w:ind w:left="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09.156494140625" w:line="267.1047878265381" w:lineRule="auto"/>
        <w:ind w:left="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09.156494140625" w:line="267.1047878265381" w:lineRule="auto"/>
        <w:ind w:left="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09.156494140625" w:line="267.1047878265381" w:lineRule="auto"/>
        <w:ind w:left="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09.156494140625" w:line="267.1047878265381" w:lineRule="auto"/>
        <w:ind w:left="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center"/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55.91999816894531"/>
          <w:szCs w:val="55.91999816894531"/>
          <w:u w:val="single"/>
          <w:rtl w:val="0"/>
        </w:rPr>
        <w:t xml:space="preserve">Report Generation </w:t>
      </w:r>
    </w:p>
    <w:p w:rsidR="00000000" w:rsidDel="00000000" w:rsidP="00000000" w:rsidRDefault="00000000" w:rsidRPr="00000000" w14:paraId="00000076">
      <w:pPr>
        <w:widowControl w:val="0"/>
        <w:spacing w:before="109.156494140625" w:line="267.1047878265381" w:lineRule="auto"/>
        <w:ind w:left="2160" w:right="2366.46484375" w:firstLine="0"/>
        <w:jc w:val="both"/>
        <w:rPr>
          <w:rFonts w:ascii="Open Sans" w:cs="Open Sans" w:eastAsia="Open Sans" w:hAnsi="Open Sans"/>
          <w:b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afterAutospacing="0" w:before="109.156494140625" w:line="267.1047878265381" w:lineRule="auto"/>
        <w:ind w:left="2160" w:right="2366.46484375" w:hanging="36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40"/>
          <w:szCs w:val="40"/>
          <w:rtl w:val="0"/>
        </w:rPr>
        <w:t xml:space="preserve">Task C - 30 Minutes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afterAutospacing="0" w:before="0" w:beforeAutospacing="0" w:line="267.1047878265381" w:lineRule="auto"/>
        <w:ind w:left="216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Generate a </w:t>
      </w: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 report of your team’s EDA for the Hospital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afterAutospacing="0" w:before="0" w:beforeAutospacing="0" w:line="267.1047878265381" w:lineRule="auto"/>
        <w:ind w:left="216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40"/>
          <w:szCs w:val="40"/>
          <w:rtl w:val="0"/>
        </w:rPr>
        <w:t xml:space="preserve">Ensure that you detail →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spacing w:after="0" w:afterAutospacing="0"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All actions your Team performed on the data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"/>
        </w:numPr>
        <w:spacing w:after="0" w:afterAutospacing="0"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Any insights you had while working with the data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"/>
        </w:numPr>
        <w:spacing w:after="0" w:afterAutospacing="0"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Is there any recommendations to the hospital for future data collection, (What could they do better)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afterAutospacing="0" w:before="0" w:beforeAutospacing="0" w:line="267.1047878265381" w:lineRule="auto"/>
        <w:ind w:left="216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Create a story with the data, and use your graphs to tell that story -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spacing w:after="0" w:afterAutospacing="0"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Make sure that your description is through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"/>
        </w:numPr>
        <w:spacing w:after="0" w:afterAutospacing="0"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What information is being learned from this analysis?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before="0" w:beforeAutospacing="0" w:line="267.1047878265381" w:lineRule="auto"/>
        <w:ind w:left="2880" w:right="2366.46484375" w:hanging="360"/>
        <w:jc w:val="both"/>
        <w:rPr>
          <w:rFonts w:ascii="Open Sans" w:cs="Open Sans" w:eastAsia="Open Sans" w:hAnsi="Open Sans"/>
          <w:color w:val="404040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40"/>
          <w:szCs w:val="40"/>
          <w:rtl w:val="0"/>
        </w:rPr>
        <w:t xml:space="preserve">What questions are still unknown?</w:t>
      </w:r>
    </w:p>
    <w:p w:rsidR="00000000" w:rsidDel="00000000" w:rsidP="00000000" w:rsidRDefault="00000000" w:rsidRPr="00000000" w14:paraId="00000081">
      <w:pPr>
        <w:widowControl w:val="0"/>
        <w:spacing w:before="109.156494140625" w:line="267.1047878265381" w:lineRule="auto"/>
        <w:ind w:left="2160" w:right="2366.46484375" w:firstLine="0"/>
        <w:jc w:val="both"/>
        <w:rPr>
          <w:rFonts w:ascii="Open Sans" w:cs="Open Sans" w:eastAsia="Open Sans" w:hAnsi="Open Sans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4400" w:w="25600" w:orient="landscape"/>
      <w:pgMar w:bottom="987.3600006103516" w:top="475.718994140625" w:left="1402.4899291992188" w:right="142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