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8A396" w14:textId="008E2872" w:rsidR="00BC342B" w:rsidRDefault="00BC342B" w:rsidP="0039271B">
      <w:pPr>
        <w:spacing w:line="480" w:lineRule="auto"/>
        <w:rPr>
          <w:rFonts w:ascii="Times New Roman" w:hAnsi="Times New Roman" w:cs="Times New Roman"/>
          <w:sz w:val="24"/>
          <w:szCs w:val="24"/>
        </w:rPr>
      </w:pPr>
      <w:r>
        <w:rPr>
          <w:rFonts w:ascii="Times New Roman" w:hAnsi="Times New Roman" w:cs="Times New Roman"/>
          <w:sz w:val="24"/>
          <w:szCs w:val="24"/>
        </w:rPr>
        <w:t>This is to be used as a mail carrier as OSU/NCSC main campus in Mansfield Ohio and there is no more cost to be involved with this project.</w:t>
      </w:r>
      <w:bookmarkStart w:id="0" w:name="_GoBack"/>
      <w:bookmarkEnd w:id="0"/>
      <w:r w:rsidR="0039271B" w:rsidRPr="0039271B">
        <w:rPr>
          <w:rFonts w:ascii="Times New Roman" w:hAnsi="Times New Roman" w:cs="Times New Roman"/>
          <w:sz w:val="24"/>
          <w:szCs w:val="24"/>
        </w:rPr>
        <w:tab/>
      </w:r>
    </w:p>
    <w:p w14:paraId="73EA2C0A" w14:textId="77777777" w:rsidR="00BC342B" w:rsidRDefault="00BC342B" w:rsidP="0039271B">
      <w:pPr>
        <w:spacing w:line="480" w:lineRule="auto"/>
        <w:rPr>
          <w:rFonts w:ascii="Times New Roman" w:hAnsi="Times New Roman" w:cs="Times New Roman"/>
          <w:sz w:val="24"/>
          <w:szCs w:val="24"/>
        </w:rPr>
      </w:pPr>
    </w:p>
    <w:p w14:paraId="1141D750" w14:textId="46C0F7AB" w:rsidR="00BE3C40" w:rsidRPr="0039271B" w:rsidRDefault="0039271B" w:rsidP="00BC342B">
      <w:pPr>
        <w:spacing w:line="480" w:lineRule="auto"/>
        <w:ind w:firstLine="720"/>
        <w:rPr>
          <w:rFonts w:ascii="Times New Roman" w:hAnsi="Times New Roman" w:cs="Times New Roman"/>
          <w:sz w:val="24"/>
          <w:szCs w:val="24"/>
        </w:rPr>
      </w:pPr>
      <w:r w:rsidRPr="0039271B">
        <w:rPr>
          <w:rFonts w:ascii="Times New Roman" w:hAnsi="Times New Roman" w:cs="Times New Roman"/>
          <w:sz w:val="24"/>
          <w:szCs w:val="24"/>
        </w:rPr>
        <w:t>The</w:t>
      </w:r>
      <w:r>
        <w:rPr>
          <w:rFonts w:ascii="Times New Roman" w:hAnsi="Times New Roman" w:cs="Times New Roman"/>
          <w:sz w:val="24"/>
          <w:szCs w:val="24"/>
        </w:rPr>
        <w:t xml:space="preserve"> solar trike has been a long on going project total progress includes, reinforcing the front wheel, building the solar panel array and all necessary parts, there are 4 1x1 aluminum bars that put the panels over the top like a roof. Two attach to the bar behind the trike behind the basket, and the other two need to go to a bar that’s to be put under the seat on the supports. </w:t>
      </w:r>
      <w:r w:rsidR="00327953">
        <w:rPr>
          <w:rFonts w:ascii="Times New Roman" w:hAnsi="Times New Roman" w:cs="Times New Roman"/>
          <w:sz w:val="24"/>
          <w:szCs w:val="24"/>
        </w:rPr>
        <w:t xml:space="preserve">After mounted the panels just need wired into the battery. Other work needed is fizing the breaks and securing the fenders so they don’t rattle. Nothing more is to be done to complete the project. </w:t>
      </w:r>
      <w:r w:rsidR="008F1DC4">
        <w:rPr>
          <w:rFonts w:ascii="Times New Roman" w:hAnsi="Times New Roman" w:cs="Times New Roman"/>
          <w:noProof/>
          <w:sz w:val="24"/>
          <w:szCs w:val="24"/>
        </w:rPr>
        <w:drawing>
          <wp:inline distT="0" distB="0" distL="0" distR="0" wp14:anchorId="25EDE35E" wp14:editId="323855AE">
            <wp:extent cx="5067300" cy="3438293"/>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A0634E.tmp"/>
                    <pic:cNvPicPr/>
                  </pic:nvPicPr>
                  <pic:blipFill>
                    <a:blip r:embed="rId6">
                      <a:extLst>
                        <a:ext uri="{28A0092B-C50C-407E-A947-70E740481C1C}">
                          <a14:useLocalDpi xmlns:a14="http://schemas.microsoft.com/office/drawing/2010/main" val="0"/>
                        </a:ext>
                      </a:extLst>
                    </a:blip>
                    <a:stretch>
                      <a:fillRect/>
                    </a:stretch>
                  </pic:blipFill>
                  <pic:spPr>
                    <a:xfrm>
                      <a:off x="0" y="0"/>
                      <a:ext cx="5077880" cy="3445472"/>
                    </a:xfrm>
                    <a:prstGeom prst="rect">
                      <a:avLst/>
                    </a:prstGeom>
                  </pic:spPr>
                </pic:pic>
              </a:graphicData>
            </a:graphic>
          </wp:inline>
        </w:drawing>
      </w:r>
      <w:r w:rsidR="008F1DC4">
        <w:rPr>
          <w:rFonts w:ascii="Times New Roman" w:hAnsi="Times New Roman" w:cs="Times New Roman"/>
          <w:sz w:val="24"/>
          <w:szCs w:val="24"/>
        </w:rPr>
        <w:object w:dxaOrig="1536" w:dyaOrig="992" w14:anchorId="363BC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556049053" r:id="rId8"/>
        </w:object>
      </w:r>
    </w:p>
    <w:sectPr w:rsidR="00BE3C40" w:rsidRPr="003927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72FAE" w14:textId="77777777" w:rsidR="0039271B" w:rsidRDefault="0039271B" w:rsidP="0039271B">
      <w:pPr>
        <w:spacing w:after="0" w:line="240" w:lineRule="auto"/>
      </w:pPr>
      <w:r>
        <w:separator/>
      </w:r>
    </w:p>
  </w:endnote>
  <w:endnote w:type="continuationSeparator" w:id="0">
    <w:p w14:paraId="2891672B" w14:textId="77777777" w:rsidR="0039271B" w:rsidRDefault="0039271B" w:rsidP="0039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689CC" w14:textId="77777777" w:rsidR="0039271B" w:rsidRDefault="0039271B" w:rsidP="0039271B">
      <w:pPr>
        <w:spacing w:after="0" w:line="240" w:lineRule="auto"/>
      </w:pPr>
      <w:r>
        <w:separator/>
      </w:r>
    </w:p>
  </w:footnote>
  <w:footnote w:type="continuationSeparator" w:id="0">
    <w:p w14:paraId="586A6456" w14:textId="77777777" w:rsidR="0039271B" w:rsidRDefault="0039271B" w:rsidP="00392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7DCD9" w14:textId="77777777" w:rsidR="00BC342B" w:rsidRDefault="0039271B" w:rsidP="00BC342B">
    <w:pPr>
      <w:pStyle w:val="Header"/>
      <w:jc w:val="right"/>
    </w:pPr>
    <w:r>
      <w:t>Final Report</w:t>
    </w:r>
    <w:r w:rsidR="00BC342B">
      <w:t xml:space="preserve"> </w:t>
    </w:r>
  </w:p>
  <w:p w14:paraId="58CE31AE" w14:textId="6D857BDF" w:rsidR="0039271B" w:rsidRDefault="00BC342B" w:rsidP="00BC342B">
    <w:pPr>
      <w:pStyle w:val="Header"/>
      <w:jc w:val="right"/>
    </w:pPr>
    <w:r>
      <w:t>Brandon Sheaffer</w:t>
    </w:r>
  </w:p>
  <w:p w14:paraId="34EE0204" w14:textId="634D1B79" w:rsidR="00BC342B" w:rsidRDefault="00BC342B" w:rsidP="00BC342B">
    <w:pPr>
      <w:pStyle w:val="Header"/>
      <w:jc w:val="right"/>
    </w:pPr>
    <w:r>
      <w:t>Ken 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1B"/>
    <w:rsid w:val="00327953"/>
    <w:rsid w:val="0039271B"/>
    <w:rsid w:val="008F1DC4"/>
    <w:rsid w:val="00BC342B"/>
    <w:rsid w:val="00BE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3A3E"/>
  <w15:chartTrackingRefBased/>
  <w15:docId w15:val="{51291954-FD23-4B54-A062-AF532BDD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1B"/>
  </w:style>
  <w:style w:type="paragraph" w:styleId="Footer">
    <w:name w:val="footer"/>
    <w:basedOn w:val="Normal"/>
    <w:link w:val="FooterChar"/>
    <w:uiPriority w:val="99"/>
    <w:unhideWhenUsed/>
    <w:rsid w:val="00392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Sheaffer, Brandon N</dc:creator>
  <cp:keywords/>
  <dc:description/>
  <cp:lastModifiedBy>Sheaffer, Brandon N</cp:lastModifiedBy>
  <cp:revision>2</cp:revision>
  <dcterms:created xsi:type="dcterms:W3CDTF">2017-05-12T02:27:00Z</dcterms:created>
  <dcterms:modified xsi:type="dcterms:W3CDTF">2017-05-12T03:04:00Z</dcterms:modified>
</cp:coreProperties>
</file>