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88F0" w14:textId="12CCE917" w:rsidR="00986469" w:rsidRDefault="00C07637">
      <w:r w:rsidRPr="00C07637">
        <w:rPr>
          <w:rFonts w:hint="eastAsia"/>
        </w:rPr>
        <w:t>卷积神经网络（</w:t>
      </w:r>
      <w:r w:rsidRPr="00C07637">
        <w:t>Convolutional Neural Networks, CNN）</w:t>
      </w:r>
      <w:r>
        <w:rPr>
          <w:rFonts w:hint="eastAsia"/>
        </w:rPr>
        <w:t>：用于计算机图像计算机视觉</w:t>
      </w:r>
    </w:p>
    <w:p w14:paraId="7679BE91" w14:textId="39FCE1D2" w:rsidR="00C07637" w:rsidRDefault="00C07637">
      <w:r w:rsidRPr="009A4652">
        <w:rPr>
          <w:rFonts w:hint="eastAsia"/>
          <w:b/>
          <w:bCs/>
        </w:rPr>
        <w:t>卷积层</w:t>
      </w:r>
      <w:r>
        <w:t>(Convolution layer)</w:t>
      </w:r>
      <w:r w:rsidR="009A4652">
        <w:rPr>
          <w:rFonts w:hint="eastAsia"/>
        </w:rPr>
        <w:t>：</w:t>
      </w:r>
      <w:r w:rsidR="002233C3" w:rsidRPr="002233C3">
        <w:drawing>
          <wp:anchor distT="0" distB="0" distL="114300" distR="114300" simplePos="0" relativeHeight="251659264" behindDoc="0" locked="0" layoutInCell="1" allowOverlap="1" wp14:anchorId="1AD7724B" wp14:editId="3EFF8601">
            <wp:simplePos x="0" y="0"/>
            <wp:positionH relativeFrom="margin">
              <wp:posOffset>399327</wp:posOffset>
            </wp:positionH>
            <wp:positionV relativeFrom="paragraph">
              <wp:posOffset>411383</wp:posOffset>
            </wp:positionV>
            <wp:extent cx="4375150" cy="2569845"/>
            <wp:effectExtent l="0" t="0" r="635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通过</w:t>
      </w:r>
      <w:r w:rsidR="004F4990">
        <w:rPr>
          <w:rFonts w:hint="eastAsia"/>
        </w:rPr>
        <w:t>原始图像数据</w:t>
      </w:r>
      <w:r>
        <w:rPr>
          <w:rFonts w:hint="eastAsia"/>
        </w:rPr>
        <w:t>与</w:t>
      </w:r>
      <w:r w:rsidR="002233C3">
        <w:rPr>
          <w:rFonts w:hint="eastAsia"/>
        </w:rPr>
        <w:t>特定的</w:t>
      </w:r>
      <w:r>
        <w:rPr>
          <w:rFonts w:hint="eastAsia"/>
        </w:rPr>
        <w:t>过滤器的卷积运算，</w:t>
      </w:r>
      <w:r w:rsidR="002233C3">
        <w:rPr>
          <w:rFonts w:hint="eastAsia"/>
        </w:rPr>
        <w:t>提取</w:t>
      </w:r>
      <w:r w:rsidR="004F4990">
        <w:rPr>
          <w:rFonts w:hint="eastAsia"/>
        </w:rPr>
        <w:t>所</w:t>
      </w:r>
      <w:r w:rsidR="002233C3">
        <w:rPr>
          <w:rFonts w:hint="eastAsia"/>
        </w:rPr>
        <w:t>需要的</w:t>
      </w:r>
      <w:r>
        <w:rPr>
          <w:rFonts w:hint="eastAsia"/>
        </w:rPr>
        <w:t>特征。</w:t>
      </w:r>
      <w:r w:rsidR="002233C3">
        <w:rPr>
          <w:rFonts w:hint="eastAsia"/>
        </w:rPr>
        <w:t>例如：</w:t>
      </w:r>
    </w:p>
    <w:p w14:paraId="738E0A36" w14:textId="10E6E228" w:rsidR="00B93DFF" w:rsidRDefault="00B93DFF">
      <w:r>
        <w:rPr>
          <w:rFonts w:hint="eastAsia"/>
        </w:rPr>
        <w:t>步长：</w:t>
      </w:r>
      <w:r>
        <w:rPr>
          <w:rFonts w:hint="eastAsia"/>
        </w:rPr>
        <w:t>卷积运算</w:t>
      </w:r>
      <w:r>
        <w:rPr>
          <w:rFonts w:hint="eastAsia"/>
        </w:rPr>
        <w:t>中过滤器在原图中遍历的跨度。</w:t>
      </w:r>
    </w:p>
    <w:p w14:paraId="20474920" w14:textId="77777777" w:rsidR="00B93DFF" w:rsidRPr="00B93DFF" w:rsidRDefault="00B93DFF"/>
    <w:p w14:paraId="470211F1" w14:textId="2B2AB3FA" w:rsidR="002233C3" w:rsidRDefault="004F4990">
      <w:r w:rsidRPr="004F4990">
        <w:rPr>
          <w:rFonts w:hint="eastAsia"/>
        </w:rPr>
        <w:t>填充</w:t>
      </w:r>
      <w:r w:rsidRPr="004F4990">
        <w:t xml:space="preserve"> (Padding)</w:t>
      </w:r>
      <w:r>
        <w:rPr>
          <w:rFonts w:hint="eastAsia"/>
        </w:rPr>
        <w:t>：在图像四周填充0值，以弥补卷积中边缘数据的丢失。</w:t>
      </w:r>
    </w:p>
    <w:p w14:paraId="28D8D422" w14:textId="6C5FE3DD" w:rsidR="004F4990" w:rsidRDefault="004F4990" w:rsidP="004F4990">
      <w:pPr>
        <w:pStyle w:val="a7"/>
        <w:numPr>
          <w:ilvl w:val="0"/>
          <w:numId w:val="2"/>
        </w:numPr>
        <w:ind w:firstLineChars="0"/>
      </w:pPr>
      <w:r w:rsidRPr="004F4990">
        <w:t>Valid 卷积：无填充</w:t>
      </w:r>
    </w:p>
    <w:p w14:paraId="1691A47C" w14:textId="19A3B443" w:rsidR="004F4990" w:rsidRDefault="004F4990" w:rsidP="004F499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4F4990">
        <w:t>Same 卷积：填充使得输出大小和输入大小一样</w:t>
      </w:r>
    </w:p>
    <w:p w14:paraId="6B3C5F02" w14:textId="7489ED5B" w:rsidR="004F4990" w:rsidRDefault="004F4990"/>
    <w:p w14:paraId="6A63BD9B" w14:textId="0A1C415B" w:rsidR="004F4990" w:rsidRDefault="00B93DFF">
      <w:r>
        <w:rPr>
          <w:rFonts w:hint="eastAsia"/>
        </w:rPr>
        <w:t>三维卷积/多通道卷积时，</w:t>
      </w:r>
      <w:r w:rsidR="009A4652">
        <w:rPr>
          <w:rFonts w:hint="eastAsia"/>
        </w:rPr>
        <w:t>过滤器</w:t>
      </w:r>
      <w:r>
        <w:rPr>
          <w:rFonts w:hint="eastAsia"/>
        </w:rPr>
        <w:t>数应等于通道数</w:t>
      </w:r>
    </w:p>
    <w:p w14:paraId="67F59047" w14:textId="52ACD92C" w:rsidR="00B93DFF" w:rsidRDefault="00B93DFF"/>
    <w:p w14:paraId="4C143D9B" w14:textId="15C51CC7" w:rsidR="00B93DFF" w:rsidRDefault="009A4652" w:rsidP="009A4652">
      <w:r w:rsidRPr="009A4652">
        <w:rPr>
          <w:rFonts w:hint="eastAsia"/>
          <w:b/>
          <w:bCs/>
        </w:rPr>
        <w:t>池化层</w:t>
      </w:r>
      <w:r>
        <w:t>(Pooling/Subsampling layer)</w:t>
      </w:r>
      <w:r>
        <w:rPr>
          <w:rFonts w:hint="eastAsia"/>
        </w:rPr>
        <w:t>：通过不同的池化规则</w:t>
      </w:r>
      <w:r w:rsidR="00B27B1E">
        <w:rPr>
          <w:rFonts w:hint="eastAsia"/>
        </w:rPr>
        <w:t>和过滤器、步长的大小</w:t>
      </w:r>
      <w:r>
        <w:rPr>
          <w:rFonts w:hint="eastAsia"/>
        </w:rPr>
        <w:t>，提取数据特征，</w:t>
      </w:r>
      <w:r w:rsidRPr="009A4652">
        <w:rPr>
          <w:rFonts w:hint="eastAsia"/>
        </w:rPr>
        <w:t>缩减模型大小，提高计算速度，提高提取特征的鲁棒性</w:t>
      </w:r>
      <w:r>
        <w:rPr>
          <w:rFonts w:hint="eastAsia"/>
        </w:rPr>
        <w:t>。</w:t>
      </w:r>
    </w:p>
    <w:p w14:paraId="3F62A985" w14:textId="5582F0F7" w:rsidR="009A4652" w:rsidRPr="009A4652" w:rsidRDefault="009A4652" w:rsidP="00B27B1E">
      <w:pPr>
        <w:pStyle w:val="a7"/>
        <w:numPr>
          <w:ilvl w:val="0"/>
          <w:numId w:val="3"/>
        </w:numPr>
        <w:ind w:firstLineChars="0"/>
      </w:pPr>
      <w:r w:rsidRPr="009A4652">
        <w:rPr>
          <w:rFonts w:hint="eastAsia"/>
        </w:rPr>
        <w:t>最大池化</w:t>
      </w:r>
      <w:r w:rsidRPr="009A4652">
        <w:t>：</w:t>
      </w:r>
      <w:proofErr w:type="gramStart"/>
      <w:r w:rsidRPr="009A4652">
        <w:t>取区域</w:t>
      </w:r>
      <w:proofErr w:type="gramEnd"/>
      <w:r w:rsidRPr="009A4652">
        <w:t>内最大值作为输出</w:t>
      </w:r>
    </w:p>
    <w:p w14:paraId="07B31484" w14:textId="73F010EE" w:rsidR="009A4652" w:rsidRPr="009A4652" w:rsidRDefault="009A4652" w:rsidP="00B27B1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9A4652">
        <w:rPr>
          <w:rFonts w:hint="eastAsia"/>
        </w:rPr>
        <w:t>平均池化</w:t>
      </w:r>
      <w:r w:rsidRPr="009A4652">
        <w:t>：</w:t>
      </w:r>
      <w:proofErr w:type="gramStart"/>
      <w:r w:rsidRPr="009A4652">
        <w:t>取区域</w:t>
      </w:r>
      <w:proofErr w:type="gramEnd"/>
      <w:r w:rsidRPr="009A4652">
        <w:t>内平均值作为输出</w:t>
      </w:r>
    </w:p>
    <w:p w14:paraId="06142663" w14:textId="77777777" w:rsidR="004F4990" w:rsidRDefault="004F4990">
      <w:pPr>
        <w:rPr>
          <w:rFonts w:hint="eastAsia"/>
        </w:rPr>
      </w:pPr>
    </w:p>
    <w:p w14:paraId="19676308" w14:textId="5D4AF50C" w:rsidR="00C07637" w:rsidRDefault="00B27B1E">
      <w:r w:rsidRPr="00B27B1E">
        <w:rPr>
          <w:rFonts w:hint="eastAsia"/>
          <w:b/>
          <w:bCs/>
        </w:rPr>
        <w:t>全连接层</w:t>
      </w:r>
      <w:r w:rsidRPr="00B27B1E">
        <w:t xml:space="preserve"> (Fully connected layer)</w:t>
      </w:r>
      <w:r>
        <w:rPr>
          <w:rFonts w:hint="eastAsia"/>
        </w:rPr>
        <w:t>：将</w:t>
      </w:r>
      <w:r w:rsidR="00B11F2B">
        <w:rPr>
          <w:rFonts w:hint="eastAsia"/>
        </w:rPr>
        <w:t>图像</w:t>
      </w:r>
      <w:r>
        <w:rPr>
          <w:rFonts w:hint="eastAsia"/>
        </w:rPr>
        <w:t>数据</w:t>
      </w:r>
      <w:r w:rsidR="00B11F2B">
        <w:rPr>
          <w:rFonts w:hint="eastAsia"/>
        </w:rPr>
        <w:t>结果平整化一个多维向量，然后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步步降维，最终映射到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层。</w:t>
      </w:r>
    </w:p>
    <w:p w14:paraId="1FA7AEEB" w14:textId="7EEE33E0" w:rsidR="00B11F2B" w:rsidRDefault="00B11F2B"/>
    <w:p w14:paraId="134915A8" w14:textId="06D017FC" w:rsidR="00B11F2B" w:rsidRDefault="00B11F2B">
      <w:r w:rsidRPr="00B11F2B">
        <w:rPr>
          <w:rFonts w:hint="eastAsia"/>
        </w:rPr>
        <w:t>残差网络</w:t>
      </w:r>
      <w:r w:rsidRPr="00B11F2B">
        <w:t xml:space="preserve"> (Residual Network, </w:t>
      </w:r>
      <w:proofErr w:type="spellStart"/>
      <w:r w:rsidRPr="00B11F2B">
        <w:t>ResNet</w:t>
      </w:r>
      <w:proofErr w:type="spellEnd"/>
      <w:r w:rsidRPr="00B11F2B">
        <w:t>)</w:t>
      </w:r>
      <w:r>
        <w:rPr>
          <w:rFonts w:hint="eastAsia"/>
        </w:rPr>
        <w:t>：</w:t>
      </w:r>
      <w:r w:rsidRPr="00B11F2B">
        <w:rPr>
          <w:rFonts w:hint="eastAsia"/>
        </w:rPr>
        <w:t>通过给非线性的卷积层</w:t>
      </w:r>
      <w:r>
        <w:rPr>
          <w:rFonts w:hint="eastAsia"/>
        </w:rPr>
        <w:t>之间</w:t>
      </w:r>
      <w:r w:rsidRPr="00B11F2B">
        <w:rPr>
          <w:rFonts w:hint="eastAsia"/>
        </w:rPr>
        <w:t>增加直连边（</w:t>
      </w:r>
      <w:r w:rsidRPr="00B11F2B">
        <w:t xml:space="preserve"> Shortcut Connection）（ 也称为残差连接）的方式来提高信息的传播效率</w:t>
      </w:r>
      <w:r w:rsidR="003B0234">
        <w:rPr>
          <w:rFonts w:hint="eastAsia"/>
        </w:rPr>
        <w:t>。</w:t>
      </w:r>
      <w:r w:rsidR="003B0234" w:rsidRPr="003B0234">
        <w:rPr>
          <w:rFonts w:hint="eastAsia"/>
        </w:rPr>
        <w:t>相较于传统网络，残差模块更容易学习恒等函数</w:t>
      </w:r>
      <w:r w:rsidR="003B0234">
        <w:rPr>
          <w:rFonts w:hint="eastAsia"/>
        </w:rPr>
        <w:t>。</w:t>
      </w:r>
    </w:p>
    <w:p w14:paraId="7834BFBD" w14:textId="1AACA169" w:rsidR="003B0234" w:rsidRDefault="003B0234"/>
    <w:p w14:paraId="6BB8F469" w14:textId="318553FC" w:rsidR="003B0234" w:rsidRDefault="003B0234"/>
    <w:p w14:paraId="62F3BD7E" w14:textId="77777777" w:rsidR="003B0234" w:rsidRDefault="003B0234">
      <w:pPr>
        <w:rPr>
          <w:rFonts w:hint="eastAsia"/>
        </w:rPr>
      </w:pPr>
    </w:p>
    <w:sectPr w:rsidR="003B0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07CA" w14:textId="77777777" w:rsidR="0038765E" w:rsidRDefault="0038765E" w:rsidP="00C07637">
      <w:r>
        <w:separator/>
      </w:r>
    </w:p>
  </w:endnote>
  <w:endnote w:type="continuationSeparator" w:id="0">
    <w:p w14:paraId="52C242C2" w14:textId="77777777" w:rsidR="0038765E" w:rsidRDefault="0038765E" w:rsidP="00C0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C2F5" w14:textId="77777777" w:rsidR="0038765E" w:rsidRDefault="0038765E" w:rsidP="00C07637">
      <w:r>
        <w:separator/>
      </w:r>
    </w:p>
  </w:footnote>
  <w:footnote w:type="continuationSeparator" w:id="0">
    <w:p w14:paraId="6E1E442C" w14:textId="77777777" w:rsidR="0038765E" w:rsidRDefault="0038765E" w:rsidP="00C07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E51"/>
    <w:multiLevelType w:val="hybridMultilevel"/>
    <w:tmpl w:val="F3EC2B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9161C5"/>
    <w:multiLevelType w:val="hybridMultilevel"/>
    <w:tmpl w:val="1BDAE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A05D2A"/>
    <w:multiLevelType w:val="hybridMultilevel"/>
    <w:tmpl w:val="ACC6C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65502060">
    <w:abstractNumId w:val="2"/>
  </w:num>
  <w:num w:numId="2" w16cid:durableId="1505047278">
    <w:abstractNumId w:val="1"/>
  </w:num>
  <w:num w:numId="3" w16cid:durableId="144789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69"/>
    <w:rsid w:val="002233C3"/>
    <w:rsid w:val="0038765E"/>
    <w:rsid w:val="003B0234"/>
    <w:rsid w:val="004F4990"/>
    <w:rsid w:val="00986469"/>
    <w:rsid w:val="009A4652"/>
    <w:rsid w:val="00B11F2B"/>
    <w:rsid w:val="00B27B1E"/>
    <w:rsid w:val="00B93DFF"/>
    <w:rsid w:val="00C0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26772"/>
  <w15:chartTrackingRefBased/>
  <w15:docId w15:val="{55D8E740-AFEC-4B65-AEB8-8ADCEC2A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637"/>
    <w:rPr>
      <w:sz w:val="18"/>
      <w:szCs w:val="18"/>
    </w:rPr>
  </w:style>
  <w:style w:type="paragraph" w:styleId="a7">
    <w:name w:val="List Paragraph"/>
    <w:basedOn w:val="a"/>
    <w:uiPriority w:val="34"/>
    <w:qFormat/>
    <w:rsid w:val="00C076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2</cp:revision>
  <dcterms:created xsi:type="dcterms:W3CDTF">2022-06-22T14:58:00Z</dcterms:created>
  <dcterms:modified xsi:type="dcterms:W3CDTF">2022-06-22T15:35:00Z</dcterms:modified>
</cp:coreProperties>
</file>