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8B6A" w14:textId="0F749DCC" w:rsidR="00FD412B" w:rsidRDefault="00FD412B">
      <w:r w:rsidRPr="001356E0">
        <w:rPr>
          <w:noProof/>
        </w:rPr>
        <w:drawing>
          <wp:anchor distT="0" distB="0" distL="114300" distR="114300" simplePos="0" relativeHeight="251659264" behindDoc="0" locked="0" layoutInCell="1" allowOverlap="1" wp14:anchorId="5247DC68" wp14:editId="4654C25A">
            <wp:simplePos x="0" y="0"/>
            <wp:positionH relativeFrom="margin">
              <wp:posOffset>-1270</wp:posOffset>
            </wp:positionH>
            <wp:positionV relativeFrom="paragraph">
              <wp:posOffset>128270</wp:posOffset>
            </wp:positionV>
            <wp:extent cx="5274310" cy="414401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567C0" w14:textId="0D564789" w:rsidR="00FD412B" w:rsidRDefault="00FD412B">
      <w:r>
        <w:t>离散属性处理</w:t>
      </w:r>
      <w:r>
        <w:br/>
        <w:t>&gt;有“序”关系：连续化为连续值</w:t>
      </w:r>
      <w:r>
        <w:br/>
        <w:t>·{高，矮}：高→1.0；矮→0.0</w:t>
      </w:r>
      <w:r>
        <w:br/>
        <w:t>&gt;无“序”关系：有k</w:t>
      </w:r>
      <w:proofErr w:type="gramStart"/>
      <w:r>
        <w:t>个</w:t>
      </w:r>
      <w:proofErr w:type="gramEnd"/>
      <w:r>
        <w:t>属性值，则转换为k维向量</w:t>
      </w:r>
      <w:r>
        <w:br/>
        <w:t>·{男，女}：男→(1,0)，女→(0,1)</w:t>
      </w:r>
    </w:p>
    <w:p w14:paraId="549A28D1" w14:textId="1173EA1D" w:rsidR="001356E0" w:rsidRDefault="001356E0"/>
    <w:p w14:paraId="03B7D64F" w14:textId="4883D438" w:rsidR="00900FBA" w:rsidRDefault="00900FBA" w:rsidP="00900FBA">
      <w:r w:rsidRPr="00900FBA">
        <w:rPr>
          <w:rFonts w:hint="eastAsia"/>
        </w:rPr>
        <w:t>监督学习：有标记</w:t>
      </w:r>
      <w:r w:rsidR="001E5CA9">
        <w:rPr>
          <w:rFonts w:hint="eastAsia"/>
        </w:rPr>
        <w:t>。线性模型。</w:t>
      </w:r>
    </w:p>
    <w:p w14:paraId="04F11C09" w14:textId="5D965BAD" w:rsidR="001E5CA9" w:rsidRDefault="001E5CA9" w:rsidP="00900FBA"/>
    <w:p w14:paraId="3C22A32F" w14:textId="04244501" w:rsidR="00900FBA" w:rsidRPr="00900FBA" w:rsidRDefault="001E5CA9" w:rsidP="00900FBA">
      <w:r w:rsidRPr="00F212C9">
        <w:rPr>
          <w:rFonts w:hint="eastAsia"/>
          <w:b/>
          <w:bCs/>
        </w:rPr>
        <w:t>线性回归</w:t>
      </w:r>
      <w:r w:rsidR="00F212C9">
        <w:rPr>
          <w:rFonts w:hint="eastAsia"/>
        </w:rPr>
        <w:t>（</w:t>
      </w:r>
      <w:r w:rsidR="00F212C9" w:rsidRPr="00F212C9">
        <w:rPr>
          <w:rFonts w:hint="eastAsia"/>
        </w:rPr>
        <w:t>回归</w:t>
      </w:r>
      <w:r w:rsidR="00F212C9">
        <w:rPr>
          <w:rFonts w:hint="eastAsia"/>
        </w:rPr>
        <w:t>问题</w:t>
      </w:r>
      <w:r w:rsidR="00F212C9" w:rsidRPr="00F212C9">
        <w:rPr>
          <w:rFonts w:hint="eastAsia"/>
        </w:rPr>
        <w:t>：数据标记为连续值</w:t>
      </w:r>
      <w:r w:rsidR="00F212C9">
        <w:rPr>
          <w:rFonts w:hint="eastAsia"/>
        </w:rPr>
        <w:t>）：</w:t>
      </w:r>
      <w:r w:rsidRPr="0038276E">
        <w:rPr>
          <w:noProof/>
        </w:rPr>
        <w:drawing>
          <wp:anchor distT="0" distB="0" distL="114300" distR="114300" simplePos="0" relativeHeight="251665408" behindDoc="0" locked="0" layoutInCell="1" allowOverlap="1" wp14:anchorId="6826264B" wp14:editId="60D1421B">
            <wp:simplePos x="0" y="0"/>
            <wp:positionH relativeFrom="margin">
              <wp:posOffset>-59690</wp:posOffset>
            </wp:positionH>
            <wp:positionV relativeFrom="paragraph">
              <wp:posOffset>795655</wp:posOffset>
            </wp:positionV>
            <wp:extent cx="5274310" cy="115189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76E">
        <w:rPr>
          <w:noProof/>
        </w:rPr>
        <w:drawing>
          <wp:anchor distT="0" distB="0" distL="114300" distR="114300" simplePos="0" relativeHeight="251661312" behindDoc="0" locked="0" layoutInCell="1" allowOverlap="1" wp14:anchorId="0783F947" wp14:editId="486A4942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1460500" cy="453390"/>
            <wp:effectExtent l="0" t="0" r="635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79634" w14:textId="5FDE4782" w:rsidR="00EA480B" w:rsidRDefault="00EA480B"/>
    <w:p w14:paraId="015508D5" w14:textId="09DC9156" w:rsidR="00900FBA" w:rsidRDefault="001E5CA9" w:rsidP="005062A0">
      <w:pPr>
        <w:pStyle w:val="a3"/>
        <w:numPr>
          <w:ilvl w:val="0"/>
          <w:numId w:val="2"/>
        </w:numPr>
        <w:ind w:firstLineChars="0"/>
      </w:pPr>
      <w:r w:rsidRPr="009B07CB">
        <w:rPr>
          <w:b/>
          <w:bCs/>
        </w:rPr>
        <w:t>最小二乘法</w:t>
      </w:r>
      <w:r>
        <w:rPr>
          <w:rFonts w:hint="eastAsia"/>
        </w:rPr>
        <w:t>（统计学方法</w:t>
      </w:r>
      <w:r w:rsidR="005062A0">
        <w:rPr>
          <w:rFonts w:hint="eastAsia"/>
        </w:rPr>
        <w:t>1</w:t>
      </w:r>
      <w:r>
        <w:rPr>
          <w:rFonts w:hint="eastAsia"/>
        </w:rPr>
        <w:t>）</w:t>
      </w:r>
      <w:r>
        <w:t>：因为E是关于</w:t>
      </w:r>
      <w:r w:rsidRPr="001F1B72">
        <w:rPr>
          <w:b/>
          <w:bCs/>
        </w:rPr>
        <w:t>ω</w:t>
      </w:r>
      <w:r>
        <w:t>的凸函数，当它关于</w:t>
      </w:r>
      <w:r w:rsidRPr="001F1B72">
        <w:rPr>
          <w:b/>
          <w:bCs/>
        </w:rPr>
        <w:t>ω</w:t>
      </w:r>
      <w:r>
        <w:t>的导数均为零时，得到</w:t>
      </w:r>
      <w:r w:rsidRPr="001F1B72">
        <w:rPr>
          <w:b/>
          <w:bCs/>
        </w:rPr>
        <w:t>ω</w:t>
      </w:r>
      <w:r>
        <w:t>的最优解。</w:t>
      </w:r>
    </w:p>
    <w:p w14:paraId="521AEE73" w14:textId="506BD174" w:rsidR="001E5CA9" w:rsidRDefault="00BD5B16" w:rsidP="005062A0">
      <w:pPr>
        <w:pStyle w:val="a3"/>
        <w:numPr>
          <w:ilvl w:val="0"/>
          <w:numId w:val="2"/>
        </w:numPr>
        <w:ind w:firstLineChars="0"/>
      </w:pPr>
      <w:r w:rsidRPr="009B07CB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C2ED2E" wp14:editId="233114F7">
            <wp:simplePos x="0" y="0"/>
            <wp:positionH relativeFrom="margin">
              <wp:posOffset>69850</wp:posOffset>
            </wp:positionH>
            <wp:positionV relativeFrom="paragraph">
              <wp:posOffset>1943100</wp:posOffset>
            </wp:positionV>
            <wp:extent cx="4146550" cy="525145"/>
            <wp:effectExtent l="0" t="0" r="6350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DC" w:rsidRPr="009B07CB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D300DAF" wp14:editId="4D6A8915">
            <wp:simplePos x="0" y="0"/>
            <wp:positionH relativeFrom="column">
              <wp:posOffset>292100</wp:posOffset>
            </wp:positionH>
            <wp:positionV relativeFrom="paragraph">
              <wp:posOffset>264160</wp:posOffset>
            </wp:positionV>
            <wp:extent cx="3752850" cy="1724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915" w:rsidRPr="009B07CB">
        <w:rPr>
          <w:rFonts w:hint="eastAsia"/>
          <w:b/>
          <w:bCs/>
        </w:rPr>
        <w:t>梯度下降法</w:t>
      </w:r>
      <w:r w:rsidR="00090915">
        <w:rPr>
          <w:rFonts w:hint="eastAsia"/>
        </w:rPr>
        <w:t>（计算机优化算法）：</w:t>
      </w:r>
    </w:p>
    <w:p w14:paraId="4585F6A8" w14:textId="039B9FD6" w:rsidR="00867BDC" w:rsidRDefault="00BD5B16" w:rsidP="00BC09FA">
      <w:pPr>
        <w:ind w:left="420"/>
      </w:pPr>
      <w:r>
        <w:rPr>
          <w:rFonts w:hint="eastAsia"/>
        </w:rPr>
        <w:t>随机梯度下降法</w:t>
      </w:r>
      <w:r w:rsidR="00BC09FA">
        <w:rPr>
          <w:rFonts w:hint="eastAsia"/>
        </w:rPr>
        <w:t>：</w:t>
      </w:r>
      <w:r w:rsidR="00BC09FA" w:rsidRPr="00BC09FA">
        <w:rPr>
          <w:rFonts w:hint="eastAsia"/>
        </w:rPr>
        <w:t>每次更新时</w:t>
      </w:r>
      <w:r w:rsidR="00BC09FA">
        <w:rPr>
          <w:rFonts w:hint="eastAsia"/>
        </w:rPr>
        <w:t>仅抽取</w:t>
      </w:r>
      <w:r w:rsidR="00BC09FA" w:rsidRPr="00BC09FA">
        <w:t>1个样本</w:t>
      </w:r>
      <w:r w:rsidR="00BC09FA">
        <w:rPr>
          <w:rFonts w:hint="eastAsia"/>
        </w:rPr>
        <w:t>而非使用全部样本。收敛更快，</w:t>
      </w:r>
      <w:r w:rsidR="00BC09FA" w:rsidRPr="00BC09FA">
        <w:rPr>
          <w:rFonts w:hint="eastAsia"/>
        </w:rPr>
        <w:t>结果往往在全局最优解附近</w:t>
      </w:r>
      <w:r w:rsidR="00BC09FA">
        <w:rPr>
          <w:rFonts w:hint="eastAsia"/>
        </w:rPr>
        <w:t>。</w:t>
      </w:r>
    </w:p>
    <w:p w14:paraId="044F89DF" w14:textId="71396E7D" w:rsidR="005062A0" w:rsidRDefault="005062A0" w:rsidP="00BC09FA">
      <w:pPr>
        <w:ind w:left="420"/>
      </w:pPr>
      <w:r w:rsidRPr="005062A0">
        <w:t>mini-batch梯度下降法</w:t>
      </w:r>
      <w:r>
        <w:rPr>
          <w:rFonts w:hint="eastAsia"/>
        </w:rPr>
        <w:t>：讲所有样本分组，</w:t>
      </w:r>
      <w:r w:rsidRPr="00BC09FA">
        <w:rPr>
          <w:rFonts w:hint="eastAsia"/>
        </w:rPr>
        <w:t>每次更新时</w:t>
      </w:r>
      <w:r>
        <w:rPr>
          <w:rFonts w:hint="eastAsia"/>
        </w:rPr>
        <w:t>抽取</w:t>
      </w:r>
      <w:r>
        <w:t>1</w:t>
      </w:r>
      <w:r>
        <w:rPr>
          <w:rFonts w:hint="eastAsia"/>
        </w:rPr>
        <w:t>组</w:t>
      </w:r>
      <w:r w:rsidRPr="00BC09FA">
        <w:t>样本</w:t>
      </w:r>
      <w:r>
        <w:rPr>
          <w:rFonts w:hint="eastAsia"/>
        </w:rPr>
        <w:t>。</w:t>
      </w:r>
    </w:p>
    <w:p w14:paraId="23C2AFC8" w14:textId="677F6D3B" w:rsidR="00867BDC" w:rsidRDefault="009B07CB" w:rsidP="005062A0">
      <w:pPr>
        <w:pStyle w:val="a3"/>
        <w:numPr>
          <w:ilvl w:val="0"/>
          <w:numId w:val="2"/>
        </w:numPr>
        <w:ind w:firstLineChars="0"/>
      </w:pPr>
      <w:r w:rsidRPr="009B07CB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2EA8D6B" wp14:editId="1E8E53DE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274310" cy="357060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7CB">
        <w:rPr>
          <w:b/>
          <w:bCs/>
        </w:rPr>
        <w:t>最小二乘法</w:t>
      </w:r>
      <w:r w:rsidRPr="009B07CB">
        <w:rPr>
          <w:rFonts w:hint="eastAsia"/>
          <w:b/>
          <w:bCs/>
        </w:rPr>
        <w:t>的</w:t>
      </w:r>
      <w:r w:rsidR="005062A0" w:rsidRPr="009B07CB">
        <w:rPr>
          <w:rFonts w:hint="eastAsia"/>
          <w:b/>
          <w:bCs/>
        </w:rPr>
        <w:t>矩阵解法</w:t>
      </w:r>
      <w:r w:rsidR="005062A0">
        <w:rPr>
          <w:rFonts w:hint="eastAsia"/>
        </w:rPr>
        <w:t>（统计学方法</w:t>
      </w:r>
      <w:r w:rsidR="005062A0">
        <w:t>2</w:t>
      </w:r>
      <w:r w:rsidR="005062A0">
        <w:rPr>
          <w:rFonts w:hint="eastAsia"/>
        </w:rPr>
        <w:t>）</w:t>
      </w:r>
      <w:r w:rsidR="005062A0">
        <w:t>：</w:t>
      </w:r>
    </w:p>
    <w:p w14:paraId="6814F093" w14:textId="179C6FF3" w:rsidR="009B07CB" w:rsidRPr="009B07CB" w:rsidRDefault="009B07CB" w:rsidP="009B07CB"/>
    <w:sectPr w:rsidR="009B07CB" w:rsidRPr="009B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C844" w14:textId="77777777" w:rsidR="008F12C2" w:rsidRDefault="008F12C2" w:rsidP="00F212C9">
      <w:r>
        <w:separator/>
      </w:r>
    </w:p>
  </w:endnote>
  <w:endnote w:type="continuationSeparator" w:id="0">
    <w:p w14:paraId="113FB0D2" w14:textId="77777777" w:rsidR="008F12C2" w:rsidRDefault="008F12C2" w:rsidP="00F2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6611" w14:textId="77777777" w:rsidR="008F12C2" w:rsidRDefault="008F12C2" w:rsidP="00F212C9">
      <w:r>
        <w:separator/>
      </w:r>
    </w:p>
  </w:footnote>
  <w:footnote w:type="continuationSeparator" w:id="0">
    <w:p w14:paraId="756849B1" w14:textId="77777777" w:rsidR="008F12C2" w:rsidRDefault="008F12C2" w:rsidP="00F21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7DB8"/>
    <w:multiLevelType w:val="hybridMultilevel"/>
    <w:tmpl w:val="9E50015C"/>
    <w:lvl w:ilvl="0" w:tplc="705E27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E44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EB0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EEA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E96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6D5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AA4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CD8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252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341F"/>
    <w:multiLevelType w:val="hybridMultilevel"/>
    <w:tmpl w:val="570E48CE"/>
    <w:lvl w:ilvl="0" w:tplc="1F882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0961668">
    <w:abstractNumId w:val="0"/>
  </w:num>
  <w:num w:numId="2" w16cid:durableId="43602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B"/>
    <w:rsid w:val="00090915"/>
    <w:rsid w:val="001356E0"/>
    <w:rsid w:val="001E5CA9"/>
    <w:rsid w:val="001F1B72"/>
    <w:rsid w:val="0038276E"/>
    <w:rsid w:val="005062A0"/>
    <w:rsid w:val="00533AD9"/>
    <w:rsid w:val="005B4681"/>
    <w:rsid w:val="00867BDC"/>
    <w:rsid w:val="008F12C2"/>
    <w:rsid w:val="00900FBA"/>
    <w:rsid w:val="009B07CB"/>
    <w:rsid w:val="00BC09FA"/>
    <w:rsid w:val="00BD5B16"/>
    <w:rsid w:val="00EA480B"/>
    <w:rsid w:val="00F212C9"/>
    <w:rsid w:val="00FD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A3914"/>
  <w15:chartTrackingRefBased/>
  <w15:docId w15:val="{F97DC116-BB6A-443C-8CB9-8CCE4097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2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1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12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1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1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9</cp:revision>
  <dcterms:created xsi:type="dcterms:W3CDTF">2022-05-06T13:47:00Z</dcterms:created>
  <dcterms:modified xsi:type="dcterms:W3CDTF">2022-05-06T15:59:00Z</dcterms:modified>
</cp:coreProperties>
</file>