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0B8A46" w14:textId="77777777" w:rsidR="004557EA" w:rsidRDefault="004557EA">
      <w:pPr>
        <w:rPr>
          <w:rFonts w:ascii="MS Gothic" w:hAnsi="MS Gothic" w:cs="MS Gothic"/>
        </w:rPr>
      </w:pPr>
    </w:p>
    <w:p w14:paraId="68DCF4E5" w14:textId="2C00355A" w:rsidR="004557EA" w:rsidRDefault="004557EA">
      <w:r>
        <w:rPr>
          <w:rFonts w:ascii="MS Gothic" w:eastAsia="MS Gothic" w:hAnsi="MS Gothic" w:cs="MS Gothic" w:hint="eastAsia"/>
        </w:rPr>
        <w:t>➢</w:t>
      </w:r>
      <w:r>
        <w:t xml:space="preserve"> 本课程讨论非数值问题的数据组织和处理，主要内容如下： </w:t>
      </w:r>
    </w:p>
    <w:p w14:paraId="7E742917" w14:textId="77777777" w:rsidR="004557EA" w:rsidRDefault="004557EA" w:rsidP="0090538F">
      <w:pPr>
        <w:ind w:leftChars="200" w:left="420"/>
      </w:pPr>
      <w:r>
        <w:t xml:space="preserve">（1）数据的逻辑结构：线性表、树、图等数据结构，其核心是如何组织待 处理的数据以及数据之间的关系； </w:t>
      </w:r>
    </w:p>
    <w:p w14:paraId="03475D49" w14:textId="77777777" w:rsidR="004557EA" w:rsidRDefault="004557EA" w:rsidP="0090538F">
      <w:pPr>
        <w:ind w:leftChars="200" w:left="420"/>
      </w:pPr>
      <w:r>
        <w:t xml:space="preserve">（2）数据的存储结构：如何将线性表、树、图等数据结构存储到计算机的 存储器中，其核心是如何有效地存储数据以及数据之间的逻辑关系； </w:t>
      </w:r>
    </w:p>
    <w:p w14:paraId="1C80CF3C" w14:textId="77777777" w:rsidR="004557EA" w:rsidRDefault="004557EA" w:rsidP="0090538F">
      <w:pPr>
        <w:ind w:leftChars="200" w:left="420"/>
      </w:pPr>
      <w:r>
        <w:t xml:space="preserve">（3）算法：如何基于数据的某种存储结构实现插入、删除、查找等基本操 作，其核心是如何有效地处理数据； </w:t>
      </w:r>
    </w:p>
    <w:p w14:paraId="580B21D1" w14:textId="149AE746" w:rsidR="001C0360" w:rsidRDefault="004557EA" w:rsidP="0090538F">
      <w:pPr>
        <w:ind w:leftChars="200" w:left="420"/>
      </w:pPr>
      <w:r>
        <w:t>（4）常用数据处理技术：查找技术、排序技术、索引技术等。</w:t>
      </w:r>
    </w:p>
    <w:p w14:paraId="15A71DEE" w14:textId="5EDB0A3B" w:rsidR="004557EA" w:rsidRDefault="004557EA"/>
    <w:p w14:paraId="1424687B" w14:textId="77777777" w:rsidR="004557EA" w:rsidRDefault="004557EA"/>
    <w:p w14:paraId="010A2A5C" w14:textId="77777777" w:rsidR="004557EA" w:rsidRDefault="004557EA">
      <w:r>
        <w:rPr>
          <w:rFonts w:ascii="MS Gothic" w:eastAsia="MS Gothic" w:hAnsi="MS Gothic" w:cs="MS Gothic" w:hint="eastAsia"/>
        </w:rPr>
        <w:t>➢</w:t>
      </w:r>
      <w:r>
        <w:t xml:space="preserve"> 数据：所有能输入到计算机中并能被计算机程序</w:t>
      </w:r>
      <w:r w:rsidRPr="0090538F">
        <w:rPr>
          <w:highlight w:val="yellow"/>
        </w:rPr>
        <w:t>识别和处理</w:t>
      </w:r>
      <w:r>
        <w:t>的</w:t>
      </w:r>
      <w:r w:rsidRPr="0090538F">
        <w:rPr>
          <w:highlight w:val="yellow"/>
        </w:rPr>
        <w:t>符号集合</w:t>
      </w:r>
      <w:r>
        <w:t>。</w:t>
      </w:r>
    </w:p>
    <w:p w14:paraId="08F15DB7" w14:textId="77777777" w:rsidR="004557EA" w:rsidRDefault="004557EA" w:rsidP="0090538F">
      <w:pPr>
        <w:ind w:leftChars="100" w:left="210"/>
      </w:pPr>
      <w:r>
        <w:t xml:space="preserve"> • 数值数据：整数、实数等</w:t>
      </w:r>
    </w:p>
    <w:p w14:paraId="09613B78" w14:textId="77777777" w:rsidR="004557EA" w:rsidRDefault="004557EA" w:rsidP="0090538F">
      <w:pPr>
        <w:ind w:leftChars="100" w:left="210"/>
      </w:pPr>
      <w:r>
        <w:t xml:space="preserve"> • 非数值数据：图形、图象、声音、文字等 </w:t>
      </w:r>
    </w:p>
    <w:p w14:paraId="303791A4" w14:textId="11194BDB" w:rsidR="004557EA" w:rsidRDefault="004557EA"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532A5A">
        <w:rPr>
          <w:highlight w:val="yellow"/>
        </w:rPr>
        <w:t>数据元素：数据的基本单位</w:t>
      </w:r>
      <w:r>
        <w:t xml:space="preserve">，在计算机程序中通常作为一个整体进行考虑和处理 </w:t>
      </w:r>
    </w:p>
    <w:p w14:paraId="3128E914" w14:textId="48DEF449" w:rsidR="004557EA" w:rsidRDefault="004557EA"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数据项</w:t>
      </w:r>
      <w:r>
        <w:t>：</w:t>
      </w:r>
      <w:r w:rsidRPr="0090538F">
        <w:rPr>
          <w:highlight w:val="yellow"/>
        </w:rPr>
        <w:t>构成数据元素</w:t>
      </w:r>
      <w:r>
        <w:t>的不可分割的</w:t>
      </w:r>
      <w:r w:rsidRPr="0090538F">
        <w:rPr>
          <w:highlight w:val="yellow"/>
        </w:rPr>
        <w:t>最小单位</w:t>
      </w:r>
      <w:r>
        <w:t>。</w:t>
      </w:r>
    </w:p>
    <w:p w14:paraId="2C4E6DB0" w14:textId="57D2B242" w:rsidR="006D20D3" w:rsidRDefault="006D20D3"/>
    <w:p w14:paraId="490D6618" w14:textId="22127193" w:rsidR="006D20D3" w:rsidRDefault="006D20D3"/>
    <w:p w14:paraId="57563FBC" w14:textId="77777777" w:rsidR="006D20D3" w:rsidRDefault="006D20D3">
      <w:r>
        <w:rPr>
          <w:rFonts w:ascii="MS Gothic" w:eastAsia="MS Gothic" w:hAnsi="MS Gothic" w:cs="MS Gothic" w:hint="eastAsia"/>
        </w:rPr>
        <w:t>➢</w:t>
      </w:r>
      <w:r>
        <w:t xml:space="preserve"> 数据结构：相互之间存在一定</w:t>
      </w:r>
      <w:r w:rsidRPr="00A15E2A">
        <w:rPr>
          <w:highlight w:val="yellow"/>
        </w:rPr>
        <w:t>关系</w:t>
      </w:r>
      <w:r>
        <w:t xml:space="preserve">的数据元素的集合。按照视角的不同， </w:t>
      </w:r>
      <w:r w:rsidRPr="0090538F">
        <w:rPr>
          <w:highlight w:val="yellow"/>
        </w:rPr>
        <w:t>数据结构分为逻辑结构和存储结构。</w:t>
      </w:r>
      <w:r>
        <w:t xml:space="preserve"> </w:t>
      </w:r>
    </w:p>
    <w:p w14:paraId="543C65AA" w14:textId="63FFCA42" w:rsidR="006D20D3" w:rsidRDefault="0090538F" w:rsidP="0090538F">
      <w:pPr>
        <w:ind w:leftChars="100" w:left="210" w:firstLineChars="100" w:firstLine="210"/>
      </w:pPr>
      <w:r>
        <w:t xml:space="preserve">• </w:t>
      </w:r>
      <w:r w:rsidR="006D20D3">
        <w:t xml:space="preserve">逻辑结构：指数据元素之间逻辑关系的整体。 </w:t>
      </w:r>
      <w:r w:rsidR="002F22A4">
        <w:t>属于用户视图，是</w:t>
      </w:r>
      <w:r w:rsidR="002F22A4" w:rsidRPr="002F22A4">
        <w:rPr>
          <w:highlight w:val="yellow"/>
        </w:rPr>
        <w:t>面向问题</w:t>
      </w:r>
      <w:r w:rsidR="002F22A4">
        <w:t>的</w:t>
      </w:r>
      <w:r w:rsidR="002F22A4">
        <w:rPr>
          <w:rFonts w:hint="eastAsia"/>
        </w:rPr>
        <w:t>。</w:t>
      </w:r>
    </w:p>
    <w:p w14:paraId="389BD97D" w14:textId="4141128C" w:rsidR="006D20D3" w:rsidRDefault="0090538F" w:rsidP="0090538F">
      <w:pPr>
        <w:ind w:leftChars="100" w:left="210" w:firstLineChars="100" w:firstLine="210"/>
      </w:pPr>
      <w:r>
        <w:t>•</w:t>
      </w:r>
      <w:r w:rsidR="006D20D3">
        <w:t xml:space="preserve"> 存储结构：又称为物理结构，是数据及其逻辑结构在计算机中的表示。</w:t>
      </w:r>
      <w:r w:rsidR="002F22A4">
        <w:t>属于具体实现的视图，是</w:t>
      </w:r>
      <w:r w:rsidR="002F22A4" w:rsidRPr="002F22A4">
        <w:rPr>
          <w:highlight w:val="yellow"/>
        </w:rPr>
        <w:t>面向计算机</w:t>
      </w:r>
      <w:r w:rsidR="002F22A4">
        <w:t>的。</w:t>
      </w:r>
    </w:p>
    <w:p w14:paraId="3F60BC1B" w14:textId="7D1D286E" w:rsidR="006D20D3" w:rsidRDefault="006D20D3"/>
    <w:p w14:paraId="62A4EEE2" w14:textId="6C6D35BB" w:rsidR="006D20D3" w:rsidRDefault="006D20D3"/>
    <w:p w14:paraId="0041ADB4" w14:textId="77777777" w:rsidR="006D20D3" w:rsidRDefault="006D20D3">
      <w:r w:rsidRPr="0090538F">
        <w:rPr>
          <w:highlight w:val="yellow"/>
        </w:rPr>
        <w:t>数据结构从逻辑上分为四类</w:t>
      </w:r>
      <w:r>
        <w:t xml:space="preserve">： </w:t>
      </w:r>
    </w:p>
    <w:p w14:paraId="20693BD0" w14:textId="77777777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集合</w:t>
      </w:r>
      <w:r>
        <w:t xml:space="preserve">：数据元素之间就是“属于同一个集合” ； </w:t>
      </w:r>
    </w:p>
    <w:p w14:paraId="29E6F206" w14:textId="77777777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线性结构</w:t>
      </w:r>
      <w:r>
        <w:t xml:space="preserve">：数据元素之间存在着一对一的线性关系； </w:t>
      </w:r>
    </w:p>
    <w:p w14:paraId="6CFDB3B8" w14:textId="77777777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树结构</w:t>
      </w:r>
      <w:r>
        <w:t xml:space="preserve">：数据元素之间存在着一对多的层次关系； </w:t>
      </w:r>
    </w:p>
    <w:p w14:paraId="34B33AC6" w14:textId="11A25040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图结构</w:t>
      </w:r>
      <w:r>
        <w:t>：数据元素之间存在着多对多的任意关系。</w:t>
      </w:r>
    </w:p>
    <w:p w14:paraId="1AED51E3" w14:textId="2901EB9C" w:rsidR="0090538F" w:rsidRDefault="0090538F"/>
    <w:p w14:paraId="49B89145" w14:textId="77777777" w:rsidR="00A72141" w:rsidRDefault="00A72141"/>
    <w:p w14:paraId="27259313" w14:textId="77777777" w:rsidR="006D20D3" w:rsidRDefault="006D20D3">
      <w:r>
        <w:t>通常有</w:t>
      </w:r>
      <w:r w:rsidRPr="0090538F">
        <w:rPr>
          <w:highlight w:val="yellow"/>
        </w:rPr>
        <w:t>两种存储结构</w:t>
      </w:r>
      <w:r>
        <w:t xml:space="preserve">： </w:t>
      </w:r>
    </w:p>
    <w:p w14:paraId="6B6D1E66" w14:textId="1D6B3281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顺序</w:t>
      </w:r>
      <w:r w:rsidRPr="0090538F">
        <w:t>存储结构</w:t>
      </w:r>
      <w:r>
        <w:t xml:space="preserve">：用一组连续的存储单元依次存储数据元素，数据元素之间的逻辑关 系由元素的存储位置来表示。 </w:t>
      </w:r>
    </w:p>
    <w:p w14:paraId="6A2AA4CC" w14:textId="347D4BD1" w:rsidR="006D20D3" w:rsidRDefault="006D20D3" w:rsidP="0090538F">
      <w:pPr>
        <w:ind w:leftChars="200" w:left="420"/>
      </w:pPr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链接</w:t>
      </w:r>
      <w:r w:rsidRPr="0090538F">
        <w:t>存储结构</w:t>
      </w:r>
      <w:r>
        <w:t>：用一组任意的存储单元存储数据元素，数据元素之间的逻辑关系用 指针来表示 。</w:t>
      </w:r>
    </w:p>
    <w:p w14:paraId="70874E69" w14:textId="48A9D67D" w:rsidR="006D20D3" w:rsidRDefault="006D20D3"/>
    <w:p w14:paraId="36964BC2" w14:textId="77777777" w:rsidR="00A72141" w:rsidRDefault="00A72141"/>
    <w:p w14:paraId="28AC5902" w14:textId="45DC219A" w:rsidR="006D20D3" w:rsidRDefault="002F22A4">
      <w:r w:rsidRPr="002F22A4">
        <w:rPr>
          <w:highlight w:val="yellow"/>
        </w:rPr>
        <w:t>算法</w:t>
      </w:r>
      <w:r w:rsidR="00A72141">
        <w:rPr>
          <w:rFonts w:hint="eastAsia"/>
          <w:highlight w:val="yellow"/>
        </w:rPr>
        <w:t>：</w:t>
      </w:r>
      <w:r w:rsidRPr="002F22A4">
        <w:rPr>
          <w:highlight w:val="yellow"/>
        </w:rPr>
        <w:t>是对特定问题求解步骤的一种描述，是指令的有限序列。</w:t>
      </w:r>
    </w:p>
    <w:p w14:paraId="355A058B" w14:textId="77777777" w:rsidR="006D20D3" w:rsidRDefault="006D20D3">
      <w:r>
        <w:rPr>
          <w:rFonts w:ascii="MS Gothic" w:eastAsia="MS Gothic" w:hAnsi="MS Gothic" w:cs="MS Gothic" w:hint="eastAsia"/>
        </w:rPr>
        <w:t>➢</w:t>
      </w:r>
      <w:r>
        <w:t xml:space="preserve"> </w:t>
      </w:r>
      <w:r w:rsidRPr="0090538F">
        <w:rPr>
          <w:highlight w:val="yellow"/>
        </w:rPr>
        <w:t>算法的五大特性</w:t>
      </w:r>
      <w:r>
        <w:t>：</w:t>
      </w:r>
    </w:p>
    <w:p w14:paraId="06B4A405" w14:textId="77777777" w:rsidR="006D20D3" w:rsidRDefault="006D20D3" w:rsidP="0090538F">
      <w:pPr>
        <w:ind w:leftChars="100" w:left="210"/>
      </w:pPr>
      <w:r>
        <w:t xml:space="preserve"> • </w:t>
      </w:r>
      <w:r w:rsidRPr="0090538F">
        <w:rPr>
          <w:highlight w:val="yellow"/>
        </w:rPr>
        <w:t>输入</w:t>
      </w:r>
      <w:r>
        <w:t>：一个算法有零个或多个输入。</w:t>
      </w:r>
    </w:p>
    <w:p w14:paraId="68C51322" w14:textId="77777777" w:rsidR="006D20D3" w:rsidRDefault="006D20D3" w:rsidP="0090538F">
      <w:pPr>
        <w:ind w:leftChars="100" w:left="210"/>
      </w:pPr>
      <w:r>
        <w:t xml:space="preserve"> • </w:t>
      </w:r>
      <w:r w:rsidRPr="0090538F">
        <w:rPr>
          <w:highlight w:val="yellow"/>
        </w:rPr>
        <w:t>输出</w:t>
      </w:r>
      <w:r>
        <w:t>：一个算法有一个或多个输出。</w:t>
      </w:r>
    </w:p>
    <w:p w14:paraId="0EA8E087" w14:textId="77777777" w:rsidR="006D20D3" w:rsidRDefault="006D20D3" w:rsidP="0090538F">
      <w:pPr>
        <w:ind w:leftChars="100" w:left="210"/>
      </w:pPr>
      <w:r>
        <w:t xml:space="preserve"> • </w:t>
      </w:r>
      <w:r w:rsidRPr="0090538F">
        <w:rPr>
          <w:highlight w:val="yellow"/>
        </w:rPr>
        <w:t>有穷性</w:t>
      </w:r>
      <w:r>
        <w:t>：一个算法必须总是在执行有穷步之后结束，且每一步都在有穷时间内完 成。</w:t>
      </w:r>
    </w:p>
    <w:p w14:paraId="6650F41F" w14:textId="77777777" w:rsidR="006D20D3" w:rsidRDefault="006D20D3" w:rsidP="0090538F">
      <w:pPr>
        <w:ind w:leftChars="100" w:left="210"/>
      </w:pPr>
      <w:r>
        <w:lastRenderedPageBreak/>
        <w:t xml:space="preserve"> • </w:t>
      </w:r>
      <w:r w:rsidRPr="0090538F">
        <w:rPr>
          <w:highlight w:val="yellow"/>
        </w:rPr>
        <w:t>确定性</w:t>
      </w:r>
      <w:r>
        <w:t>：算法中的每一条指令必须有确切的含义，对于相同的输入只能得到相同 的输出。</w:t>
      </w:r>
    </w:p>
    <w:p w14:paraId="76D6585F" w14:textId="78714B10" w:rsidR="006D20D3" w:rsidRDefault="006D20D3" w:rsidP="0090538F">
      <w:pPr>
        <w:ind w:leftChars="100" w:left="210"/>
      </w:pPr>
      <w:r>
        <w:t xml:space="preserve"> • </w:t>
      </w:r>
      <w:r w:rsidRPr="0090538F">
        <w:rPr>
          <w:highlight w:val="yellow"/>
        </w:rPr>
        <w:t>可行性</w:t>
      </w:r>
      <w:r>
        <w:t>：算法描述的操作可以通过已经实现的基本操作执行有限次来实现。</w:t>
      </w:r>
    </w:p>
    <w:p w14:paraId="2D59AC96" w14:textId="643EAF10" w:rsidR="002F22A4" w:rsidRDefault="002F22A4" w:rsidP="0090538F">
      <w:pPr>
        <w:ind w:leftChars="100" w:left="210"/>
      </w:pPr>
    </w:p>
    <w:p w14:paraId="53CED7F8" w14:textId="41403928" w:rsidR="002F22A4" w:rsidRDefault="002F22A4" w:rsidP="0090538F">
      <w:pPr>
        <w:ind w:leftChars="100" w:left="210"/>
      </w:pPr>
    </w:p>
    <w:p w14:paraId="79370BFC" w14:textId="7507A41E" w:rsidR="002F22A4" w:rsidRDefault="0098524B" w:rsidP="0090538F">
      <w:pPr>
        <w:ind w:leftChars="100" w:left="210"/>
      </w:pPr>
      <w:r>
        <w:rPr>
          <w:rFonts w:ascii="MS Gothic" w:eastAsia="MS Gothic" w:hAnsi="MS Gothic" w:cs="MS Gothic" w:hint="eastAsia"/>
        </w:rPr>
        <w:t>➢</w:t>
      </w:r>
      <w:r>
        <w:t xml:space="preserve"> 类型（Type）：</w:t>
      </w:r>
      <w:r w:rsidRPr="002F22A4">
        <w:rPr>
          <w:highlight w:val="yellow"/>
        </w:rPr>
        <w:t>一组值的集合</w:t>
      </w:r>
    </w:p>
    <w:p w14:paraId="32B0A736" w14:textId="26E71B7F" w:rsidR="002F22A4" w:rsidRDefault="002F22A4" w:rsidP="0090538F">
      <w:pPr>
        <w:ind w:leftChars="100" w:left="210"/>
      </w:pPr>
      <w:r>
        <w:rPr>
          <w:rFonts w:ascii="MS Gothic" w:eastAsia="MS Gothic" w:hAnsi="MS Gothic" w:cs="MS Gothic" w:hint="eastAsia"/>
        </w:rPr>
        <w:t>➢</w:t>
      </w:r>
      <w:r>
        <w:t xml:space="preserve"> 数据类型（Data Type）：</w:t>
      </w:r>
      <w:r w:rsidR="0098524B" w:rsidRPr="0098524B">
        <w:rPr>
          <w:rFonts w:hint="eastAsia"/>
          <w:highlight w:val="yellow"/>
        </w:rPr>
        <w:t>一个类型</w:t>
      </w:r>
      <w:r>
        <w:t>以及定义于这个</w:t>
      </w:r>
      <w:r w:rsidR="0098524B">
        <w:rPr>
          <w:rFonts w:hint="eastAsia"/>
        </w:rPr>
        <w:t>类型</w:t>
      </w:r>
      <w:r>
        <w:t>上的</w:t>
      </w:r>
      <w:r w:rsidRPr="002F22A4">
        <w:rPr>
          <w:highlight w:val="yellow"/>
        </w:rPr>
        <w:t>一组操作</w:t>
      </w:r>
      <w:r>
        <w:t>的总称</w:t>
      </w:r>
      <w:r>
        <w:rPr>
          <w:rFonts w:hint="eastAsia"/>
        </w:rPr>
        <w:t>。</w:t>
      </w:r>
      <w:r>
        <w:t xml:space="preserve"> </w:t>
      </w:r>
    </w:p>
    <w:p w14:paraId="2996A89C" w14:textId="527A312C" w:rsidR="002F22A4" w:rsidRDefault="002F22A4" w:rsidP="0090538F">
      <w:pPr>
        <w:ind w:leftChars="100" w:left="210"/>
      </w:pPr>
      <w:r>
        <w:rPr>
          <w:rFonts w:ascii="MS Gothic" w:eastAsia="MS Gothic" w:hAnsi="MS Gothic" w:cs="MS Gothic" w:hint="eastAsia"/>
        </w:rPr>
        <w:t>➢</w:t>
      </w:r>
      <w:r>
        <w:t xml:space="preserve"> 抽象数据类型（Abstract Data Type，ADT）: </w:t>
      </w:r>
      <w:r w:rsidRPr="002F22A4">
        <w:rPr>
          <w:highlight w:val="yellow"/>
        </w:rPr>
        <w:t>一个数学模型</w:t>
      </w:r>
      <w:r>
        <w:t>以及定义在该模型上的一组操作的总称</w:t>
      </w:r>
      <w:r>
        <w:rPr>
          <w:rFonts w:hint="eastAsia"/>
        </w:rPr>
        <w:t>。</w:t>
      </w:r>
    </w:p>
    <w:p w14:paraId="34BD3A1B" w14:textId="0D1DDBD4" w:rsidR="002F22A4" w:rsidRDefault="002F22A4" w:rsidP="0090538F">
      <w:pPr>
        <w:ind w:leftChars="100" w:left="210"/>
      </w:pPr>
      <w:r w:rsidRPr="002F22A4">
        <w:rPr>
          <w:noProof/>
        </w:rPr>
        <w:drawing>
          <wp:inline distT="0" distB="0" distL="0" distR="0" wp14:anchorId="1D8970FF" wp14:editId="0525904F">
            <wp:extent cx="5274310" cy="1466850"/>
            <wp:effectExtent l="0" t="0" r="254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4668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86FF2C" w14:textId="5E97BC9B" w:rsidR="002F22A4" w:rsidRDefault="002F22A4" w:rsidP="0090538F">
      <w:pPr>
        <w:ind w:leftChars="100" w:left="210"/>
      </w:pPr>
    </w:p>
    <w:p w14:paraId="7E2B6A09" w14:textId="77777777" w:rsidR="002F22A4" w:rsidRPr="006D20D3" w:rsidRDefault="002F22A4" w:rsidP="0090538F">
      <w:pPr>
        <w:ind w:leftChars="100" w:left="210"/>
      </w:pPr>
    </w:p>
    <w:sectPr w:rsidR="002F22A4" w:rsidRPr="006D20D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C0360"/>
    <w:rsid w:val="001C0360"/>
    <w:rsid w:val="002F22A4"/>
    <w:rsid w:val="004557EA"/>
    <w:rsid w:val="00532A5A"/>
    <w:rsid w:val="006D20D3"/>
    <w:rsid w:val="0090538F"/>
    <w:rsid w:val="0098524B"/>
    <w:rsid w:val="00A15E2A"/>
    <w:rsid w:val="00A7214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969D472"/>
  <w15:chartTrackingRefBased/>
  <w15:docId w15:val="{1D850A0F-73AB-4B1B-B744-1F18C54A0FA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90538F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610</TotalTime>
  <Pages>2</Pages>
  <Words>161</Words>
  <Characters>918</Characters>
  <Application>Microsoft Office Word</Application>
  <DocSecurity>0</DocSecurity>
  <Lines>7</Lines>
  <Paragraphs>2</Paragraphs>
  <ScaleCrop>false</ScaleCrop>
  <Company/>
  <LinksUpToDate>false</LinksUpToDate>
  <CharactersWithSpaces>1077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Zhang Kenton</dc:creator>
  <cp:keywords/>
  <dc:description/>
  <cp:lastModifiedBy>Zhang Kenton</cp:lastModifiedBy>
  <cp:revision>9</cp:revision>
  <dcterms:created xsi:type="dcterms:W3CDTF">2021-09-12T13:36:00Z</dcterms:created>
  <dcterms:modified xsi:type="dcterms:W3CDTF">2021-11-08T04:08:00Z</dcterms:modified>
</cp:coreProperties>
</file>