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2EB8" w14:textId="3E15F825" w:rsidR="00354B76" w:rsidRDefault="00354B76">
      <w:r w:rsidRPr="00423B43">
        <w:rPr>
          <w:noProof/>
        </w:rPr>
        <w:drawing>
          <wp:anchor distT="0" distB="0" distL="114300" distR="114300" simplePos="0" relativeHeight="251659264" behindDoc="0" locked="0" layoutInCell="1" allowOverlap="1" wp14:anchorId="0B8C55EC" wp14:editId="0693FA8E">
            <wp:simplePos x="0" y="0"/>
            <wp:positionH relativeFrom="margin">
              <wp:align>right</wp:align>
            </wp:positionH>
            <wp:positionV relativeFrom="paragraph">
              <wp:posOffset>410643</wp:posOffset>
            </wp:positionV>
            <wp:extent cx="5274310" cy="17697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20">
        <w:rPr>
          <w:rFonts w:hint="eastAsia"/>
        </w:rPr>
        <w:t>应用类《application</w:t>
      </w:r>
      <w:r w:rsidR="00BD3820">
        <w:t xml:space="preserve"> </w:t>
      </w:r>
      <w:r w:rsidR="00BD3820">
        <w:rPr>
          <w:rFonts w:hint="eastAsia"/>
        </w:rPr>
        <w:t>class》包括</w:t>
      </w:r>
      <w:r w:rsidR="00BD3820" w:rsidRPr="00BD3820">
        <w:rPr>
          <w:rFonts w:hint="eastAsia"/>
        </w:rPr>
        <w:t>实体类《</w:t>
      </w:r>
      <w:r w:rsidR="00BD3820" w:rsidRPr="00BD3820">
        <w:t>entity》（储存数据）、边界类《boundary》、控制类《control》</w:t>
      </w:r>
      <w:r w:rsidR="00BD3820">
        <w:rPr>
          <w:rFonts w:hint="eastAsia"/>
        </w:rPr>
        <w:t>、应用逻辑类《application</w:t>
      </w:r>
      <w:r w:rsidR="00BD3820">
        <w:t xml:space="preserve"> </w:t>
      </w:r>
      <w:r w:rsidR="00BD3820">
        <w:rPr>
          <w:rFonts w:hint="eastAsia"/>
        </w:rPr>
        <w:t>logic》</w:t>
      </w:r>
    </w:p>
    <w:p w14:paraId="2643F3DD" w14:textId="77777777" w:rsidR="00354B76" w:rsidRDefault="00354B76"/>
    <w:p w14:paraId="38FE5966" w14:textId="74227207" w:rsidR="00354B76" w:rsidRDefault="005D0B1E">
      <w:r w:rsidRPr="005D0B1E">
        <w:rPr>
          <w:rFonts w:hint="eastAsia"/>
        </w:rPr>
        <w:t>系统外部的外部类与系统内部的边界类</w:t>
      </w:r>
      <w:r>
        <w:rPr>
          <w:rFonts w:hint="eastAsia"/>
        </w:rPr>
        <w:t>（常作为接口）</w:t>
      </w:r>
      <w:r w:rsidRPr="005D0B1E">
        <w:rPr>
          <w:rFonts w:hint="eastAsia"/>
        </w:rPr>
        <w:t>之间都有一个一对一的关联</w:t>
      </w:r>
      <w:r w:rsidR="00682DA7">
        <w:rPr>
          <w:rFonts w:hint="eastAsia"/>
        </w:rPr>
        <w:t>。如《external</w:t>
      </w:r>
      <w:r w:rsidR="00682DA7">
        <w:t xml:space="preserve"> I/O </w:t>
      </w:r>
      <w:r w:rsidR="00682DA7">
        <w:rPr>
          <w:rFonts w:hint="eastAsia"/>
        </w:rPr>
        <w:t>device》和《</w:t>
      </w:r>
      <w:r w:rsidR="00BD3820">
        <w:rPr>
          <w:rFonts w:hint="eastAsia"/>
        </w:rPr>
        <w:t>（</w:t>
      </w:r>
      <w:r w:rsidR="00682DA7">
        <w:rPr>
          <w:rFonts w:hint="eastAsia"/>
        </w:rPr>
        <w:t>device</w:t>
      </w:r>
      <w:r w:rsidR="00BD3820">
        <w:t>）</w:t>
      </w:r>
      <w:r w:rsidR="00682DA7">
        <w:t>I/O</w:t>
      </w:r>
      <w:r w:rsidR="00682DA7">
        <w:rPr>
          <w:rFonts w:hint="eastAsia"/>
        </w:rPr>
        <w:t>》</w:t>
      </w:r>
      <w:r w:rsidR="00BD3820">
        <w:rPr>
          <w:rFonts w:hint="eastAsia"/>
        </w:rPr>
        <w:t>，《external</w:t>
      </w:r>
      <w:r w:rsidR="00BD3820">
        <w:t xml:space="preserve"> </w:t>
      </w:r>
      <w:r w:rsidR="00BD3820">
        <w:rPr>
          <w:rFonts w:hint="eastAsia"/>
        </w:rPr>
        <w:t>user》和《user</w:t>
      </w:r>
      <w:r w:rsidR="00BD3820">
        <w:t xml:space="preserve"> </w:t>
      </w:r>
      <w:r w:rsidR="00BD3820">
        <w:rPr>
          <w:rFonts w:hint="eastAsia"/>
        </w:rPr>
        <w:t>interaction》，《external</w:t>
      </w:r>
      <w:r w:rsidR="00BD3820">
        <w:t xml:space="preserve"> </w:t>
      </w:r>
      <w:r w:rsidR="00BD3820">
        <w:rPr>
          <w:rFonts w:hint="eastAsia"/>
        </w:rPr>
        <w:t>system》和《proxy》。</w:t>
      </w:r>
    </w:p>
    <w:p w14:paraId="0F2D05C1" w14:textId="314EC0EB" w:rsidR="00354B76" w:rsidRDefault="00354B76"/>
    <w:p w14:paraId="354BD2DC" w14:textId="2B104341" w:rsidR="00DC5BE8" w:rsidRDefault="00DC5BE8">
      <w:r w:rsidRPr="00DC5BE8">
        <w:rPr>
          <w:rFonts w:hint="eastAsia"/>
        </w:rPr>
        <w:t>实体类可分为数据抽象类</w:t>
      </w:r>
      <w:r w:rsidR="00D77103" w:rsidRPr="00D77103">
        <w:rPr>
          <w:rFonts w:hint="eastAsia"/>
        </w:rPr>
        <w:t>《</w:t>
      </w:r>
      <w:r w:rsidR="00D77103" w:rsidRPr="00D77103">
        <w:t>data abstraction》</w:t>
      </w:r>
      <w:r w:rsidRPr="00DC5BE8">
        <w:rPr>
          <w:rFonts w:hint="eastAsia"/>
        </w:rPr>
        <w:t>和包装器类</w:t>
      </w:r>
    </w:p>
    <w:p w14:paraId="4727C7DE" w14:textId="77777777" w:rsidR="00DC5BE8" w:rsidRDefault="00DC5BE8">
      <w:pPr>
        <w:rPr>
          <w:rFonts w:hint="eastAsia"/>
        </w:rPr>
      </w:pPr>
    </w:p>
    <w:p w14:paraId="0C025EB5" w14:textId="4582D108" w:rsidR="00354B76" w:rsidRDefault="00354B76">
      <w:r w:rsidRPr="00354B76">
        <w:rPr>
          <w:rFonts w:hint="eastAsia"/>
        </w:rPr>
        <w:t>协调</w:t>
      </w:r>
      <w:proofErr w:type="gramStart"/>
      <w:r w:rsidRPr="00354B76">
        <w:rPr>
          <w:rFonts w:hint="eastAsia"/>
        </w:rPr>
        <w:t>者对象</w:t>
      </w:r>
      <w:proofErr w:type="gramEnd"/>
      <w:r w:rsidRPr="00354B76">
        <w:t>(Coordinator Object)</w:t>
      </w:r>
      <w:r>
        <w:rPr>
          <w:rFonts w:hint="eastAsia"/>
        </w:rPr>
        <w:t>：决定</w:t>
      </w:r>
      <w:r w:rsidR="004F5F11">
        <w:rPr>
          <w:rFonts w:hint="eastAsia"/>
        </w:rPr>
        <w:t>多个对象</w:t>
      </w:r>
      <w:r w:rsidRPr="00354B76">
        <w:rPr>
          <w:rFonts w:hint="eastAsia"/>
        </w:rPr>
        <w:t>何时何种顺序参与用例</w:t>
      </w:r>
      <w:r>
        <w:rPr>
          <w:rFonts w:hint="eastAsia"/>
        </w:rPr>
        <w:t>中。</w:t>
      </w:r>
      <w:r w:rsidRPr="00354B76">
        <w:rPr>
          <w:rFonts w:hint="eastAsia"/>
        </w:rPr>
        <w:t>不是状态相关的</w:t>
      </w:r>
      <w:r>
        <w:rPr>
          <w:rFonts w:hint="eastAsia"/>
        </w:rPr>
        <w:t>，</w:t>
      </w:r>
      <w:r w:rsidRPr="00354B76">
        <w:rPr>
          <w:rFonts w:hint="eastAsia"/>
        </w:rPr>
        <w:t>不依赖于系统之前发生的事情</w:t>
      </w:r>
      <w:r>
        <w:rPr>
          <w:rFonts w:hint="eastAsia"/>
        </w:rPr>
        <w:t>。</w:t>
      </w:r>
    </w:p>
    <w:p w14:paraId="1996797F" w14:textId="72D89C79" w:rsidR="00354B76" w:rsidRDefault="00354B76">
      <w:r w:rsidRPr="00354B76">
        <w:rPr>
          <w:rFonts w:hint="eastAsia"/>
        </w:rPr>
        <w:t>状态相关的控制对象</w:t>
      </w:r>
      <w:r>
        <w:rPr>
          <w:rFonts w:hint="eastAsia"/>
        </w:rPr>
        <w:t>：</w:t>
      </w:r>
      <w:r w:rsidRPr="00354B76">
        <w:rPr>
          <w:rFonts w:hint="eastAsia"/>
        </w:rPr>
        <w:t>根据接收的输入</w:t>
      </w:r>
      <w:r>
        <w:rPr>
          <w:rFonts w:hint="eastAsia"/>
        </w:rPr>
        <w:t>和</w:t>
      </w:r>
      <w:r w:rsidR="00C909FE">
        <w:rPr>
          <w:rFonts w:hint="eastAsia"/>
        </w:rPr>
        <w:t>当前的状态决定其如何参与到用例中。</w:t>
      </w:r>
    </w:p>
    <w:p w14:paraId="216B82C3" w14:textId="77777777" w:rsidR="00354B76" w:rsidRDefault="00354B76"/>
    <w:p w14:paraId="59EC98A3" w14:textId="177010B3" w:rsidR="00A73218" w:rsidRDefault="00C909FE">
      <w:r w:rsidRPr="00C909FE">
        <w:rPr>
          <w:rFonts w:hint="eastAsia"/>
        </w:rPr>
        <w:t>业务逻辑对象</w:t>
      </w:r>
      <w:r w:rsidRPr="00C909FE">
        <w:t>(Business Logic Object)</w:t>
      </w:r>
      <w:r>
        <w:rPr>
          <w:rFonts w:hint="eastAsia"/>
        </w:rPr>
        <w:t>：</w:t>
      </w:r>
      <w:r w:rsidRPr="00C909FE">
        <w:rPr>
          <w:rFonts w:hint="eastAsia"/>
        </w:rPr>
        <w:t>定义了用于处理特定业务的应用逻辑</w:t>
      </w:r>
      <w:r>
        <w:rPr>
          <w:rFonts w:hint="eastAsia"/>
        </w:rPr>
        <w:t>。访问多个实体对象，获取下一级所需的数据进行</w:t>
      </w:r>
      <w:r w:rsidRPr="00C909FE">
        <w:t>封装</w:t>
      </w:r>
      <w:r>
        <w:rPr>
          <w:rFonts w:hint="eastAsia"/>
        </w:rPr>
        <w:t>中转。</w:t>
      </w:r>
    </w:p>
    <w:p w14:paraId="413D675D" w14:textId="77777777" w:rsidR="00C909FE" w:rsidRPr="00C909FE" w:rsidRDefault="00C909FE"/>
    <w:p w14:paraId="50BE4742" w14:textId="336ECD9E" w:rsidR="00C909FE" w:rsidRPr="00C909FE" w:rsidRDefault="004436CC">
      <w:r w:rsidRPr="004436CC">
        <w:rPr>
          <w:rFonts w:hint="eastAsia"/>
        </w:rPr>
        <w:t>算法对象</w:t>
      </w:r>
      <w:r>
        <w:rPr>
          <w:rFonts w:hint="eastAsia"/>
        </w:rPr>
        <w:t>：接收事件信号，读取输入数据，完成运算，输出数据和事件信号。</w:t>
      </w:r>
    </w:p>
    <w:sectPr w:rsidR="00C909FE" w:rsidRPr="00C90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43DE" w14:textId="77777777" w:rsidR="00BB7540" w:rsidRDefault="00BB7540" w:rsidP="00423B43">
      <w:r>
        <w:separator/>
      </w:r>
    </w:p>
  </w:endnote>
  <w:endnote w:type="continuationSeparator" w:id="0">
    <w:p w14:paraId="71E18A67" w14:textId="77777777" w:rsidR="00BB7540" w:rsidRDefault="00BB7540" w:rsidP="0042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D213" w14:textId="77777777" w:rsidR="00BB7540" w:rsidRDefault="00BB7540" w:rsidP="00423B43">
      <w:r>
        <w:separator/>
      </w:r>
    </w:p>
  </w:footnote>
  <w:footnote w:type="continuationSeparator" w:id="0">
    <w:p w14:paraId="006BBCD6" w14:textId="77777777" w:rsidR="00BB7540" w:rsidRDefault="00BB7540" w:rsidP="0042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70C"/>
    <w:multiLevelType w:val="hybridMultilevel"/>
    <w:tmpl w:val="A6209200"/>
    <w:lvl w:ilvl="0" w:tplc="7220C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44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64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AC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E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2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1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05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223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18"/>
    <w:rsid w:val="00184B50"/>
    <w:rsid w:val="00354B76"/>
    <w:rsid w:val="00423B43"/>
    <w:rsid w:val="004436CC"/>
    <w:rsid w:val="004F5F11"/>
    <w:rsid w:val="0052749A"/>
    <w:rsid w:val="005D0B1E"/>
    <w:rsid w:val="00682DA7"/>
    <w:rsid w:val="00A73218"/>
    <w:rsid w:val="00B577C5"/>
    <w:rsid w:val="00BB7540"/>
    <w:rsid w:val="00BD3820"/>
    <w:rsid w:val="00C909FE"/>
    <w:rsid w:val="00D77103"/>
    <w:rsid w:val="00DC5BE8"/>
    <w:rsid w:val="00D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C509"/>
  <w15:chartTrackingRefBased/>
  <w15:docId w15:val="{77DE40A0-20F9-4B03-B56C-2F84E39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6</cp:revision>
  <dcterms:created xsi:type="dcterms:W3CDTF">2022-06-21T14:47:00Z</dcterms:created>
  <dcterms:modified xsi:type="dcterms:W3CDTF">2022-07-01T05:11:00Z</dcterms:modified>
</cp:coreProperties>
</file>