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${{contract_amount}}</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${{payment_1_amount}}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{{payment_1_due}}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${{payment_2_amount}}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{{payment_2_due}}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${{payment_3_amount}}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{{payment_3_due}}</w:t>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Late payments are subject to a 1.5% monthly late fee after 30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{{start_date}}</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{{completion_date}}</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FFFFFF"/>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FFFFFF"/>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