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B3A5C"/>
          <w:sz w:val="32"/>
          <w:szCs w:val="32"/>
        </w:rPr>
        <w:t xml:space="preserve">COLUMBUS HOME SOLUTIONS LLC</w:t>
      </w:r>
    </w:p>
    <w:p>
      <w:pPr>
        <w:spacing w:after="60"/>
        <w:jc w:val="center"/>
      </w:pPr>
      <w:r>
        <w:rPr>
          <w:rFonts w:ascii="Arial" w:cs="Arial" w:eastAsia="Arial" w:hAnsi="Arial"/>
          <w:color w:val="666666"/>
          <w:sz w:val="18"/>
          <w:szCs w:val="18"/>
        </w:rPr>
        <w:t xml:space="preserve">4414 N Olive St, North Little Rock, AR 72116</w:t>
      </w:r>
    </w:p>
    <w:p>
      <w:pPr>
        <w:spacing w:after="120"/>
        <w:jc w:val="center"/>
      </w:pPr>
      <w:r>
        <w:rPr>
          <w:rFonts w:ascii="Arial" w:cs="Arial" w:eastAsia="Arial" w:hAnsi="Arial"/>
          <w:color w:val="666666"/>
          <w:sz w:val="18"/>
          <w:szCs w:val="18"/>
        </w:rPr>
        <w:t xml:space="preserve">Phone: (501) 263-2050  |  tony@homesolutionsar.com  |  homesolutionsar.com</w:t>
      </w:r>
    </w:p>
    <w:p>
      <w:pPr>
        <w:pBdr>
          <w:bottom w:val="single" w:color="1B3A5C" w:sz="4" w:space="1"/>
        </w:pBdr>
        <w:spacing w:after="120" w:before="120"/>
      </w:pPr>
    </w:p>
    <w:p>
      <w:pPr>
        <w:spacing w:after="240" w:before="120"/>
        <w:jc w:val="center"/>
      </w:pPr>
      <w:r>
        <w:rPr>
          <w:rFonts w:ascii="Arial" w:cs="Arial" w:eastAsia="Arial" w:hAnsi="Arial"/>
          <w:b/>
          <w:bCs/>
          <w:color w:val="1B3A5C"/>
          <w:sz w:val="36"/>
          <w:szCs w:val="36"/>
        </w:rPr>
        <w:t xml:space="preserve">RESIDENTIAL SERVICE AGREEMENT</w:t>
      </w:r>
    </w:p>
    <w:p>
      <w:pPr>
        <w:spacing w:after="80" w:before="180"/>
      </w:pPr>
      <w:r>
        <w:rPr>
          <w:rFonts w:ascii="Arial" w:cs="Arial" w:eastAsia="Arial" w:hAnsi="Arial"/>
          <w:b/>
          <w:bCs/>
          <w:sz w:val="22"/>
          <w:szCs w:val="22"/>
        </w:rPr>
        <w:t xml:space="preserve">PARTIES</w:t>
      </w:r>
    </w:p>
    <w:p>
      <w:pPr>
        <w:spacing w:after="60" w:before="60"/>
      </w:pPr>
      <w:r>
        <w:rPr>
          <w:rFonts w:ascii="Arial" w:cs="Arial" w:eastAsia="Arial" w:hAnsi="Arial"/>
          <w:b/>
          <w:bCs/>
          <w:sz w:val="20"/>
          <w:szCs w:val="20"/>
        </w:rPr>
        <w:t xml:space="preserve">Contractor: </w:t>
      </w:r>
      <w:r>
        <w:rPr>
          <w:rFonts w:ascii="Arial" w:cs="Arial" w:eastAsia="Arial" w:hAnsi="Arial"/>
          <w:sz w:val="20"/>
          <w:szCs w:val="20"/>
        </w:rPr>
        <w:t xml:space="preserve">Columbus Home Solutions LLC, 4414 N Olive St, North Little Rock, AR 72116</w:t>
      </w:r>
    </w:p>
    <w:p>
      <w:pPr>
        <w:spacing w:after="60" w:before="60"/>
      </w:pPr>
      <w:r>
        <w:rPr>
          <w:rFonts w:ascii="Arial" w:cs="Arial" w:eastAsia="Arial" w:hAnsi="Arial"/>
          <w:b/>
          <w:bCs/>
          <w:sz w:val="20"/>
          <w:szCs w:val="20"/>
        </w:rPr>
        <w:t xml:space="preserve">Client Name: </w:t>
      </w:r>
      <w:r>
        <w:rPr>
          <w:rFonts w:ascii="Arial" w:cs="Arial" w:eastAsia="Arial" w:hAnsi="Arial"/>
          <w:sz w:val="20"/>
          <w:szCs w:val="20"/>
        </w:rPr>
        <w:t xml:space="preserve">__________________________</w:t>
      </w:r>
    </w:p>
    <w:p>
      <w:pPr>
        <w:spacing w:after="60" w:before="60"/>
      </w:pPr>
      <w:r>
        <w:rPr>
          <w:rFonts w:ascii="Arial" w:cs="Arial" w:eastAsia="Arial" w:hAnsi="Arial"/>
          <w:b/>
          <w:bCs/>
          <w:sz w:val="20"/>
          <w:szCs w:val="20"/>
        </w:rPr>
        <w:t xml:space="preserve">Client Address: </w:t>
      </w:r>
      <w:r>
        <w:rPr>
          <w:rFonts w:ascii="Arial" w:cs="Arial" w:eastAsia="Arial" w:hAnsi="Arial"/>
          <w:sz w:val="20"/>
          <w:szCs w:val="20"/>
        </w:rPr>
        <w:t xml:space="preserve">__________________________</w:t>
      </w:r>
    </w:p>
    <w:p>
      <w:pPr>
        <w:spacing w:after="60" w:before="60"/>
      </w:pPr>
      <w:r>
        <w:rPr>
          <w:rFonts w:ascii="Arial" w:cs="Arial" w:eastAsia="Arial" w:hAnsi="Arial"/>
          <w:b/>
          <w:bCs/>
          <w:sz w:val="20"/>
          <w:szCs w:val="20"/>
        </w:rPr>
        <w:t xml:space="preserve">Client Phone: </w:t>
      </w:r>
      <w:r>
        <w:rPr>
          <w:rFonts w:ascii="Arial" w:cs="Arial" w:eastAsia="Arial" w:hAnsi="Arial"/>
          <w:sz w:val="20"/>
          <w:szCs w:val="20"/>
        </w:rPr>
        <w:t xml:space="preserve">__________________________</w:t>
      </w:r>
    </w:p>
    <w:p>
      <w:pPr>
        <w:spacing w:after="60" w:before="60"/>
      </w:pPr>
      <w:r>
        <w:rPr>
          <w:rFonts w:ascii="Arial" w:cs="Arial" w:eastAsia="Arial" w:hAnsi="Arial"/>
          <w:b/>
          <w:bCs/>
          <w:sz w:val="20"/>
          <w:szCs w:val="20"/>
        </w:rPr>
        <w:t xml:space="preserve">Client Email: </w:t>
      </w:r>
      <w:r>
        <w:rPr>
          <w:rFonts w:ascii="Arial" w:cs="Arial" w:eastAsia="Arial" w:hAnsi="Arial"/>
          <w:sz w:val="20"/>
          <w:szCs w:val="20"/>
        </w:rPr>
        <w:t xml:space="preserve">__________________________</w:t>
      </w:r>
    </w:p>
    <w:p>
      <w:pPr>
        <w:spacing w:after="60" w:before="60"/>
      </w:pPr>
      <w:r>
        <w:rPr>
          <w:sz w:val="20"/>
          <w:szCs w:val="20"/>
        </w:rPr>
        <w:t xml:space="preserve"/>
      </w:r>
    </w:p>
    <w:p>
      <w:pPr>
        <w:spacing w:after="80" w:before="180"/>
      </w:pPr>
      <w:r>
        <w:rPr>
          <w:rFonts w:ascii="Arial" w:cs="Arial" w:eastAsia="Arial" w:hAnsi="Arial"/>
          <w:b/>
          <w:bCs/>
          <w:sz w:val="22"/>
          <w:szCs w:val="22"/>
        </w:rPr>
        <w:t xml:space="preserve">PROJECT INFORMATION</w:t>
      </w:r>
    </w:p>
    <w:p>
      <w:pPr>
        <w:spacing w:after="60" w:before="60"/>
      </w:pPr>
      <w:r>
        <w:rPr>
          <w:rFonts w:ascii="Arial" w:cs="Arial" w:eastAsia="Arial" w:hAnsi="Arial"/>
          <w:b/>
          <w:bCs/>
          <w:sz w:val="20"/>
          <w:szCs w:val="20"/>
        </w:rPr>
        <w:t xml:space="preserve">Project Address: </w:t>
      </w:r>
      <w:r>
        <w:rPr>
          <w:rFonts w:ascii="Arial" w:cs="Arial" w:eastAsia="Arial" w:hAnsi="Arial"/>
          <w:sz w:val="20"/>
          <w:szCs w:val="20"/>
        </w:rPr>
        <w:t xml:space="preserve">__________________________</w:t>
      </w:r>
    </w:p>
    <w:p>
      <w:pPr>
        <w:spacing w:after="60" w:before="60"/>
      </w:pPr>
      <w:r>
        <w:rPr>
          <w:rFonts w:ascii="Arial" w:cs="Arial" w:eastAsia="Arial" w:hAnsi="Arial"/>
          <w:b/>
          <w:bCs/>
          <w:sz w:val="20"/>
          <w:szCs w:val="20"/>
        </w:rPr>
        <w:t xml:space="preserve">Project Description: </w:t>
      </w:r>
      <w:r>
        <w:rPr>
          <w:rFonts w:ascii="Arial" w:cs="Arial" w:eastAsia="Arial" w:hAnsi="Arial"/>
          <w:sz w:val="20"/>
          <w:szCs w:val="20"/>
        </w:rPr>
        <w:t xml:space="preserve">__________________________</w:t>
      </w:r>
    </w:p>
    <w:p>
      <w:pPr>
        <w:spacing w:after="60" w:before="60"/>
      </w:pPr>
      <w:r>
        <w:rPr>
          <w:rFonts w:ascii="Arial" w:cs="Arial" w:eastAsia="Arial" w:hAnsi="Arial"/>
          <w:b/>
          <w:bCs/>
          <w:sz w:val="20"/>
          <w:szCs w:val="20"/>
        </w:rPr>
        <w:t xml:space="preserve">Contract Date: </w:t>
      </w:r>
      <w:r>
        <w:rPr>
          <w:rFonts w:ascii="Arial" w:cs="Arial" w:eastAsia="Arial" w:hAnsi="Arial"/>
          <w:sz w:val="20"/>
          <w:szCs w:val="20"/>
        </w:rPr>
        <w:t xml:space="preserve">__________________________</w:t>
      </w:r>
    </w:p>
    <w:p>
      <w:pPr>
        <w:spacing w:after="60" w:before="60"/>
      </w:pPr>
      <w:r>
        <w:rPr>
          <w:sz w:val="20"/>
          <w:szCs w:val="20"/>
        </w:rPr>
        <w:t xml:space="preserve"/>
      </w:r>
    </w:p>
    <w:p>
      <w:pPr>
        <w:spacing w:after="120" w:before="240"/>
      </w:pPr>
      <w:r>
        <w:rPr>
          <w:rFonts w:ascii="Arial" w:cs="Arial" w:eastAsia="Arial" w:hAnsi="Arial"/>
          <w:b/>
          <w:bCs/>
          <w:color w:val="1B3A5C"/>
          <w:sz w:val="28"/>
          <w:szCs w:val="28"/>
        </w:rPr>
        <w:t xml:space="preserve">1. SCOPE OF WORK</w:t>
      </w:r>
    </w:p>
    <w:p>
      <w:pPr>
        <w:spacing w:after="60" w:before="60"/>
      </w:pPr>
      <w:r>
        <w:rPr>
          <w:rFonts w:ascii="Arial" w:cs="Arial" w:eastAsia="Arial" w:hAnsi="Arial"/>
          <w:sz w:val="20"/>
          <w:szCs w:val="20"/>
        </w:rPr>
        <w:t xml:space="preserve">Contractor agrees to perform the following work ("Work") at the Project Address described above. Any work not expressly listed in this Agreement or in an attached written scope document is excluded. Changes to the scope of work must be authorized in writing via a signed Change Order before work begins.</w:t>
      </w:r>
    </w:p>
    <w:p>
      <w:pPr>
        <w:spacing w:after="60" w:before="60"/>
      </w:pPr>
      <w:r>
        <w:rPr>
          <w:sz w:val="20"/>
          <w:szCs w:val="20"/>
        </w:rPr>
        <w:t xml:space="preserve"/>
      </w:r>
    </w:p>
    <w:p>
      <w:pPr>
        <w:spacing w:after="60" w:before="60"/>
      </w:pPr>
      <w:r>
        <w:rPr>
          <w:rFonts w:ascii="Arial" w:cs="Arial" w:eastAsia="Arial" w:hAnsi="Arial"/>
          <w:sz w:val="20"/>
          <w:szCs w:val="20"/>
        </w:rPr>
        <w:t xml:space="preserve">Scope of Work:</w:t>
      </w:r>
    </w:p>
    <w:p>
      <w:pPr>
        <w:pBdr>
          <w:bottom w:val="single" w:color="CCCCCC" w:sz="4" w:space="1"/>
        </w:pBdr>
        <w:spacing w:after="60" w:before="60"/>
      </w:pPr>
      <w:r>
        <w:rPr>
          <w:sz w:val="40"/>
          <w:szCs w:val="40"/>
        </w:rPr>
        <w:t xml:space="preserve"/>
      </w:r>
    </w:p>
    <w:p>
      <w:pPr>
        <w:pBdr>
          <w:bottom w:val="single" w:color="CCCCCC" w:sz="4" w:space="1"/>
        </w:pBdr>
        <w:spacing w:after="60" w:before="60"/>
      </w:pPr>
      <w:r>
        <w:rPr>
          <w:sz w:val="40"/>
          <w:szCs w:val="40"/>
        </w:rPr>
        <w:t xml:space="preserve"/>
      </w:r>
    </w:p>
    <w:p>
      <w:pPr>
        <w:pBdr>
          <w:bottom w:val="single" w:color="CCCCCC" w:sz="4" w:space="1"/>
        </w:pBdr>
        <w:spacing w:after="240" w:before="60"/>
      </w:pPr>
      <w:r>
        <w:rPr>
          <w:sz w:val="40"/>
          <w:szCs w:val="40"/>
        </w:rPr>
        <w:t xml:space="preserve"/>
      </w:r>
    </w:p>
    <w:p>
      <w:pPr>
        <w:spacing w:after="120" w:before="240"/>
      </w:pPr>
      <w:r>
        <w:rPr>
          <w:rFonts w:ascii="Arial" w:cs="Arial" w:eastAsia="Arial" w:hAnsi="Arial"/>
          <w:b/>
          <w:bCs/>
          <w:color w:val="1B3A5C"/>
          <w:sz w:val="28"/>
          <w:szCs w:val="28"/>
        </w:rPr>
        <w:t xml:space="preserve">2. CONTRACT PRICE AND PAYMENT SCHEDULE</w:t>
      </w:r>
    </w:p>
    <w:p>
      <w:pPr>
        <w:spacing w:after="60" w:before="60"/>
      </w:pPr>
      <w:r>
        <w:rPr>
          <w:rFonts w:ascii="Arial" w:cs="Arial" w:eastAsia="Arial" w:hAnsi="Arial"/>
          <w:b/>
          <w:bCs/>
          <w:sz w:val="20"/>
          <w:szCs w:val="20"/>
        </w:rPr>
        <w:t xml:space="preserve">Total Contract Price: </w:t>
      </w:r>
      <w:r>
        <w:rPr>
          <w:rFonts w:ascii="Arial" w:cs="Arial" w:eastAsia="Arial" w:hAnsi="Arial"/>
          <w:sz w:val="20"/>
          <w:szCs w:val="20"/>
        </w:rPr>
        <w:t xml:space="preserve">$</w:t>
      </w:r>
    </w:p>
    <w:p>
      <w:pPr>
        <w:spacing w:after="60" w:before="60"/>
      </w:pPr>
      <w:r>
        <w:rPr>
          <w:sz w:val="20"/>
          <w:szCs w:val="20"/>
        </w:rPr>
        <w:t xml:space="preserve"/>
      </w:r>
    </w:p>
    <w:p>
      <w:pPr>
        <w:spacing w:after="60" w:before="60"/>
      </w:pPr>
      <w:r>
        <w:rPr>
          <w:rFonts w:ascii="Arial" w:cs="Arial" w:eastAsia="Arial" w:hAnsi="Arial"/>
          <w:b/>
          <w:bCs/>
          <w:sz w:val="20"/>
          <w:szCs w:val="20"/>
        </w:rPr>
        <w:t xml:space="preserve">Payment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Amount</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Due Date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sz w:val="20"/>
                <w:szCs w:val="20"/>
              </w:rPr>
              <w:t xml:space="preserve">Deposit (due before work begins)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sz w:val="20"/>
                <w:szCs w:val="20"/>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sz w:val="20"/>
                <w:szCs w:val="20"/>
              </w:rPr>
              <w:t xml:space="preserve"/>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sz w:val="20"/>
                <w:szCs w:val="20"/>
              </w:rPr>
              <w:t xml:space="preserve">Progress Payment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sz w:val="20"/>
                <w:szCs w:val="20"/>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sz w:val="20"/>
                <w:szCs w:val="20"/>
              </w:rPr>
              <w:t xml:space="preserve"/>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sz w:val="20"/>
                <w:szCs w:val="20"/>
              </w:rPr>
              <w:t xml:space="preserve">Final Payment (due upon completion)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sz w:val="20"/>
                <w:szCs w:val="20"/>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sz w:val="20"/>
                <w:szCs w:val="20"/>
              </w:rPr>
              <w:t xml:space="preserve"/>
            </w:r>
          </w:p>
        </w:tc>
      </w:tr>
    </w:tbl>
    <w:p>
      <w:pPr>
        <w:spacing w:after="60" w:before="60"/>
      </w:pPr>
      <w:r>
        <w:rPr>
          <w:sz w:val="20"/>
          <w:szCs w:val="20"/>
        </w:rPr>
        <w:t xml:space="preserve"/>
      </w:r>
    </w:p>
    <w:p>
      <w:pPr>
        <w:spacing w:after="60" w:before="60"/>
      </w:pPr>
      <w:r>
        <w:rPr>
          <w:rFonts w:ascii="Arial" w:cs="Arial" w:eastAsia="Arial" w:hAnsi="Arial"/>
          <w:sz w:val="20"/>
          <w:szCs w:val="20"/>
        </w:rPr>
        <w:t xml:space="preserve">A convenience fee of 3.5% will be added to credit/debit card payments. No fee is charged for check or ACH payments. All invoices are due within seven (7) days of the date the invoice is sent to Client. If an invoice is not paid in full within seven (7) days after its due date, Contractor may, at its discretion, add a one-time late fee of five percent (5%) of the unpaid balance. Contractor may waive or delay this fee at its sole discretion. Contractor reserves the right to suspend work if payment is more than fourteen (14) days past due. Work will resume once all outstanding balances and any late fee are paid in full.</w:t>
      </w:r>
    </w:p>
    <w:p>
      <w:pPr>
        <w:spacing w:after="60" w:before="60"/>
      </w:pPr>
      <w:r>
        <w:rPr>
          <w:sz w:val="20"/>
          <w:szCs w:val="20"/>
        </w:rPr>
        <w:t xml:space="preserve"/>
      </w:r>
    </w:p>
    <w:p>
      <w:pPr>
        <w:spacing w:after="120" w:before="240"/>
      </w:pPr>
      <w:r>
        <w:rPr>
          <w:rFonts w:ascii="Arial" w:cs="Arial" w:eastAsia="Arial" w:hAnsi="Arial"/>
          <w:b/>
          <w:bCs/>
          <w:color w:val="1B3A5C"/>
          <w:sz w:val="28"/>
          <w:szCs w:val="28"/>
        </w:rPr>
        <w:t xml:space="preserve">3. START DATE AND COMPLETION</w:t>
      </w:r>
    </w:p>
    <w:p>
      <w:pPr>
        <w:spacing w:after="60" w:before="60"/>
      </w:pPr>
      <w:r>
        <w:rPr>
          <w:rFonts w:ascii="Arial" w:cs="Arial" w:eastAsia="Arial" w:hAnsi="Arial"/>
          <w:b/>
          <w:bCs/>
          <w:sz w:val="20"/>
          <w:szCs w:val="20"/>
        </w:rPr>
        <w:t xml:space="preserve">Estimated Start Date: </w:t>
      </w:r>
      <w:r>
        <w:rPr>
          <w:rFonts w:ascii="Arial" w:cs="Arial" w:eastAsia="Arial" w:hAnsi="Arial"/>
          <w:sz w:val="20"/>
          <w:szCs w:val="20"/>
        </w:rPr>
        <w:t xml:space="preserve">__________________________</w:t>
      </w:r>
    </w:p>
    <w:p>
      <w:pPr>
        <w:spacing w:after="60" w:before="60"/>
      </w:pPr>
      <w:r>
        <w:rPr>
          <w:rFonts w:ascii="Arial" w:cs="Arial" w:eastAsia="Arial" w:hAnsi="Arial"/>
          <w:b/>
          <w:bCs/>
          <w:sz w:val="20"/>
          <w:szCs w:val="20"/>
        </w:rPr>
        <w:t xml:space="preserve">Estimated Completion Date: </w:t>
      </w:r>
      <w:r>
        <w:rPr>
          <w:rFonts w:ascii="Arial" w:cs="Arial" w:eastAsia="Arial" w:hAnsi="Arial"/>
          <w:sz w:val="20"/>
          <w:szCs w:val="20"/>
        </w:rPr>
        <w:t xml:space="preserve">__________________________</w:t>
      </w:r>
    </w:p>
    <w:p>
      <w:pPr>
        <w:spacing w:after="60" w:before="60"/>
      </w:pPr>
      <w:r>
        <w:rPr>
          <w:rFonts w:ascii="Arial" w:cs="Arial" w:eastAsia="Arial" w:hAnsi="Arial"/>
          <w:sz w:val="20"/>
          <w:szCs w:val="20"/>
        </w:rPr>
        <w:t xml:space="preserve">Completion dates are estimates and may be affected by weather, material availability, permit delays, or other factors outside Contractor's control. Contractor will communicate delays promptly.</w:t>
      </w:r>
    </w:p>
    <w:p>
      <w:pPr>
        <w:spacing w:after="60" w:before="60"/>
      </w:pPr>
      <w:r>
        <w:rPr>
          <w:sz w:val="20"/>
          <w:szCs w:val="20"/>
        </w:rPr>
        <w:t xml:space="preserve"/>
      </w:r>
    </w:p>
    <w:p>
      <w:pPr>
        <w:spacing w:after="120" w:before="240"/>
      </w:pPr>
      <w:r>
        <w:rPr>
          <w:rFonts w:ascii="Arial" w:cs="Arial" w:eastAsia="Arial" w:hAnsi="Arial"/>
          <w:b/>
          <w:bCs/>
          <w:color w:val="1B3A5C"/>
          <w:sz w:val="28"/>
          <w:szCs w:val="28"/>
        </w:rPr>
        <w:t xml:space="preserve">4. MATERIALS AND LABOR</w:t>
      </w:r>
    </w:p>
    <w:p>
      <w:pPr>
        <w:spacing w:after="60" w:before="60"/>
      </w:pPr>
      <w:r>
        <w:rPr>
          <w:rFonts w:ascii="Arial" w:cs="Arial" w:eastAsia="Arial" w:hAnsi="Arial"/>
          <w:sz w:val="20"/>
          <w:szCs w:val="20"/>
        </w:rPr>
        <w:t xml:space="preserve">Contractor shall supply all labor, materials, tools, and equipment necessary to complete the Work unless otherwise specified. Client shall provide reasonable access to the property during normal working hours. All materials shall be of good quality and suitable for the intended purpose.</w:t>
      </w:r>
    </w:p>
    <w:p>
      <w:pPr>
        <w:spacing w:after="60" w:before="60"/>
      </w:pPr>
      <w:r>
        <w:rPr>
          <w:sz w:val="20"/>
          <w:szCs w:val="20"/>
        </w:rPr>
        <w:t xml:space="preserve"/>
      </w:r>
    </w:p>
    <w:p>
      <w:pPr>
        <w:spacing w:after="120" w:before="240"/>
      </w:pPr>
      <w:r>
        <w:rPr>
          <w:rFonts w:ascii="Arial" w:cs="Arial" w:eastAsia="Arial" w:hAnsi="Arial"/>
          <w:b/>
          <w:bCs/>
          <w:color w:val="1B3A5C"/>
          <w:sz w:val="28"/>
          <w:szCs w:val="28"/>
        </w:rPr>
        <w:t xml:space="preserve">5. PERMITS AND INSPECTIONS</w:t>
      </w:r>
    </w:p>
    <w:p>
      <w:pPr>
        <w:spacing w:after="60" w:before="60"/>
      </w:pPr>
      <w:r>
        <w:rPr>
          <w:rFonts w:ascii="Arial" w:cs="Arial" w:eastAsia="Arial" w:hAnsi="Arial"/>
          <w:sz w:val="20"/>
          <w:szCs w:val="20"/>
        </w:rPr>
        <w:t xml:space="preserve">Contractor shall obtain all required building permits for the Work at Client's expense unless otherwise agreed in writing. Contractor shall schedule and facilitate all required inspections. Client shall not cover or conceal any work prior to required inspections.</w:t>
      </w:r>
    </w:p>
    <w:p>
      <w:pPr>
        <w:spacing w:after="60" w:before="60"/>
      </w:pPr>
      <w:r>
        <w:rPr>
          <w:sz w:val="20"/>
          <w:szCs w:val="20"/>
        </w:rPr>
        <w:t xml:space="preserve"/>
      </w:r>
    </w:p>
    <w:p>
      <w:pPr>
        <w:spacing w:after="120" w:before="240"/>
      </w:pPr>
      <w:r>
        <w:rPr>
          <w:rFonts w:ascii="Arial" w:cs="Arial" w:eastAsia="Arial" w:hAnsi="Arial"/>
          <w:b/>
          <w:bCs/>
          <w:color w:val="1B3A5C"/>
          <w:sz w:val="28"/>
          <w:szCs w:val="28"/>
        </w:rPr>
        <w:t xml:space="preserve">6. CHANGE ORDERS</w:t>
      </w:r>
    </w:p>
    <w:p>
      <w:pPr>
        <w:spacing w:after="60" w:before="60"/>
      </w:pPr>
      <w:r>
        <w:rPr>
          <w:rFonts w:ascii="Arial" w:cs="Arial" w:eastAsia="Arial" w:hAnsi="Arial"/>
          <w:sz w:val="20"/>
          <w:szCs w:val="20"/>
        </w:rPr>
        <w:t xml:space="preserve">Any changes to the scope of work, contract price, or schedule must be documented in a written Change Order signed by both parties before work on the change begins. Verbal authorizations for additional work are not binding. Contractor reserves the right to stop work if unauthorized changes are requested.</w:t>
      </w:r>
    </w:p>
    <w:p>
      <w:pPr>
        <w:spacing w:after="60" w:before="60"/>
      </w:pPr>
      <w:r>
        <w:rPr>
          <w:sz w:val="20"/>
          <w:szCs w:val="20"/>
        </w:rPr>
        <w:t xml:space="preserve"/>
      </w:r>
    </w:p>
    <w:p>
      <w:pPr>
        <w:spacing w:after="120" w:before="240"/>
      </w:pPr>
      <w:r>
        <w:rPr>
          <w:rFonts w:ascii="Arial" w:cs="Arial" w:eastAsia="Arial" w:hAnsi="Arial"/>
          <w:b/>
          <w:bCs/>
          <w:color w:val="1B3A5C"/>
          <w:sz w:val="28"/>
          <w:szCs w:val="28"/>
        </w:rPr>
        <w:t xml:space="preserve">7. WARRANTY</w:t>
      </w:r>
    </w:p>
    <w:p>
      <w:pPr>
        <w:spacing w:after="60" w:before="60"/>
      </w:pPr>
      <w:r>
        <w:rPr>
          <w:rFonts w:ascii="Arial" w:cs="Arial" w:eastAsia="Arial" w:hAnsi="Arial"/>
          <w:sz w:val="20"/>
          <w:szCs w:val="20"/>
        </w:rPr>
        <w:t xml:space="preserve">Contractor warrants all workmanship for a period of five (5) years from the date of substantial completion. This warranty covers defects in workmanship only; the full list of exclusions and the limitation of liability are set forth in the Warranty Certificate issued at project completion. Manufacturer warranties apply separately to materials and products. Warranty claims must be submitted in writing within the warranty period.</w:t>
      </w:r>
    </w:p>
    <w:p>
      <w:pPr>
        <w:spacing w:after="60" w:before="60"/>
      </w:pPr>
      <w:r>
        <w:rPr>
          <w:sz w:val="20"/>
          <w:szCs w:val="20"/>
        </w:rPr>
        <w:t xml:space="preserve"/>
      </w:r>
    </w:p>
    <w:p>
      <w:pPr>
        <w:spacing w:after="120" w:before="240"/>
      </w:pPr>
      <w:r>
        <w:rPr>
          <w:rFonts w:ascii="Arial" w:cs="Arial" w:eastAsia="Arial" w:hAnsi="Arial"/>
          <w:b/>
          <w:bCs/>
          <w:color w:val="1B3A5C"/>
          <w:sz w:val="28"/>
          <w:szCs w:val="28"/>
        </w:rPr>
        <w:t xml:space="preserve">8. INSURANCE</w:t>
      </w:r>
    </w:p>
    <w:p>
      <w:pPr>
        <w:spacing w:after="60" w:before="60"/>
      </w:pPr>
      <w:r>
        <w:rPr>
          <w:rFonts w:ascii="Arial" w:cs="Arial" w:eastAsia="Arial" w:hAnsi="Arial"/>
          <w:sz w:val="20"/>
          <w:szCs w:val="20"/>
        </w:rPr>
        <w:t xml:space="preserve">Contractor maintains general liability insurance and workers' compensation insurance as required by Arkansas law. A certificate of insurance is available upon request. Client is responsible for maintaining property insurance on the project site.</w:t>
      </w:r>
    </w:p>
    <w:p>
      <w:pPr>
        <w:spacing w:after="60" w:before="60"/>
      </w:pPr>
      <w:r>
        <w:rPr>
          <w:sz w:val="20"/>
          <w:szCs w:val="20"/>
        </w:rPr>
        <w:t xml:space="preserve"/>
      </w:r>
    </w:p>
    <w:p>
      <w:pPr>
        <w:spacing w:after="120" w:before="240"/>
      </w:pPr>
      <w:r>
        <w:rPr>
          <w:rFonts w:ascii="Arial" w:cs="Arial" w:eastAsia="Arial" w:hAnsi="Arial"/>
          <w:b/>
          <w:bCs/>
          <w:color w:val="1B3A5C"/>
          <w:sz w:val="28"/>
          <w:szCs w:val="28"/>
        </w:rPr>
        <w:t xml:space="preserve">9. DISPUTE RESOLUTION</w:t>
      </w:r>
    </w:p>
    <w:p>
      <w:pPr>
        <w:spacing w:after="60" w:before="60"/>
      </w:pPr>
      <w:r>
        <w:rPr>
          <w:rFonts w:ascii="Arial" w:cs="Arial" w:eastAsia="Arial" w:hAnsi="Arial"/>
          <w:sz w:val="20"/>
          <w:szCs w:val="20"/>
        </w:rPr>
        <w:t xml:space="preserve">The parties agree to attempt to resolve any dispute through good-faith negotiation before pursuing legal remedies. If negotiation fails, disputes shall be submitted to mediation in Pulaski County, Arkansas before filing suit. This Agreement shall be governed by the laws of the State of Arkansas. Venue for any legal proceedings shall be Pulaski County, Arkansas.</w:t>
      </w:r>
    </w:p>
    <w:p>
      <w:pPr>
        <w:spacing w:after="60" w:before="60"/>
      </w:pPr>
      <w:r>
        <w:rPr>
          <w:sz w:val="20"/>
          <w:szCs w:val="20"/>
        </w:rPr>
        <w:t xml:space="preserve"/>
      </w:r>
    </w:p>
    <w:p>
      <w:pPr>
        <w:spacing w:after="120" w:before="240"/>
      </w:pPr>
      <w:r>
        <w:rPr>
          <w:rFonts w:ascii="Arial" w:cs="Arial" w:eastAsia="Arial" w:hAnsi="Arial"/>
          <w:b/>
          <w:bCs/>
          <w:color w:val="1B3A5C"/>
          <w:sz w:val="28"/>
          <w:szCs w:val="28"/>
        </w:rPr>
        <w:t xml:space="preserve">10. ENTIRE AGREEMENT</w:t>
      </w:r>
    </w:p>
    <w:p>
      <w:pPr>
        <w:spacing w:after="60" w:before="60"/>
      </w:pPr>
      <w:r>
        <w:rPr>
          <w:rFonts w:ascii="Arial" w:cs="Arial" w:eastAsia="Arial" w:hAnsi="Arial"/>
          <w:sz w:val="20"/>
          <w:szCs w:val="20"/>
        </w:rPr>
        <w:t xml:space="preserve">This Agreement, including any attached scope documents, constitutes the entire agreement between the parties and supersedes all prior discussions, representations, or agreements. This Agreement may only be modified by a written document signed by both parties.</w:t>
      </w:r>
    </w:p>
    <w:p>
      <w:pPr>
        <w:spacing w:after="60" w:before="60"/>
      </w:pPr>
      <w:r>
        <w:rPr>
          <w:sz w:val="20"/>
          <w:szCs w:val="20"/>
        </w:rPr>
        <w:t xml:space="preserve"/>
      </w:r>
    </w:p>
    <w:p>
      <w:pPr>
        <w:pBdr>
          <w:bottom w:val="single" w:color="1B3A5C" w:sz="4" w:space="1"/>
        </w:pBdr>
        <w:spacing w:after="120" w:before="120"/>
      </w:pPr>
    </w:p>
    <w:p>
      <w:pPr>
        <w:spacing w:after="80" w:before="180"/>
      </w:pPr>
      <w:r>
        <w:rPr>
          <w:rFonts w:ascii="Arial" w:cs="Arial" w:eastAsia="Arial" w:hAnsi="Arial"/>
          <w:b/>
          <w:bCs/>
          <w:sz w:val="22"/>
          <w:szCs w:val="22"/>
        </w:rPr>
        <w:t xml:space="preserve">SIGNATURES</w:t>
      </w:r>
    </w:p>
    <w:p>
      <w:pPr>
        <w:spacing w:after="60" w:before="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r>
        <w:tc>
          <w:tcPr>
            <w:tcW w:type="dxa" w:w="4500"/>
            <w:tcBorders>
              <w:top w:val="none" w:color="FFFFFF" w:sz="0"/>
              <w:left w:val="none" w:color="FFFFFF" w:sz="0"/>
              <w:bottom w:val="none" w:color="FFFFFF" w:sz="0"/>
              <w:right w:val="none" w:color="FFFFFF" w:sz="0"/>
            </w:tcBorders>
          </w:tcPr>
          <w:p>
            <w:r>
              <w:rPr>
                <w:rFonts w:ascii="Arial" w:cs="Arial" w:eastAsia="Arial" w:hAnsi="Arial"/>
                <w:b/>
                <w:bCs/>
                <w:sz w:val="20"/>
                <w:szCs w:val="20"/>
              </w:rPr>
              <w:t xml:space="preserve">Columbus Home Solutions LLC</w:t>
            </w:r>
          </w:p>
        </w:tc>
        <w:tc>
          <w:tcPr>
            <w:tcW w:type="dxa" w:w="360"/>
            <w:tcBorders>
              <w:top w:val="none" w:color="FFFFFF" w:sz="0"/>
              <w:left w:val="none" w:color="FFFFFF" w:sz="0"/>
              <w:bottom w:val="none" w:color="FFFFFF" w:sz="0"/>
              <w:right w:val="none" w:color="FFFFFF" w:sz="0"/>
            </w:tcBorders>
          </w:tcPr>
          <w:p>
            <w:pPr>
              <w:spacing w:after="60" w:before="60"/>
            </w:pPr>
            <w:r>
              <w:rPr>
                <w:sz w:val="20"/>
                <w:szCs w:val="20"/>
              </w:rPr>
              <w:t xml:space="preserve"/>
            </w:r>
          </w:p>
        </w:tc>
        <w:tc>
          <w:tcPr>
            <w:tcW w:type="dxa" w:w="4500"/>
            <w:tcBorders>
              <w:top w:val="none" w:color="FFFFFF" w:sz="0"/>
              <w:left w:val="none" w:color="FFFFFF" w:sz="0"/>
              <w:bottom w:val="none" w:color="FFFFFF" w:sz="0"/>
              <w:right w:val="none" w:color="FFFFFF" w:sz="0"/>
            </w:tcBorders>
          </w:tcPr>
          <w:p>
            <w:r>
              <w:rPr>
                <w:rFonts w:ascii="Arial" w:cs="Arial" w:eastAsia="Arial" w:hAnsi="Arial"/>
                <w:b/>
                <w:bCs/>
                <w:sz w:val="20"/>
                <w:szCs w:val="20"/>
              </w:rPr>
              <w:t xml:space="preserve">Client</w:t>
            </w:r>
          </w:p>
        </w:tc>
      </w:tr>
      <w:tr>
        <w:tc>
          <w:tcPr>
            <w:tcW w:type="dxa" w:w="4500"/>
            <w:tcBorders>
              <w:top w:val="none" w:color="FFFFFF" w:sz="0"/>
              <w:left w:val="none" w:color="FFFFFF" w:sz="0"/>
              <w:bottom w:val="none" w:color="FFFFFF" w:sz="0"/>
              <w:right w:val="none" w:color="FFFFFF" w:sz="0"/>
            </w:tcBorders>
          </w:tcPr>
          <w:p>
            <w:pPr>
              <w:pBdr>
                <w:bottom w:val="single" w:color="000000" w:sz="4" w:space="1"/>
              </w:pBdr>
            </w:pPr>
            <w:r>
              <w:rPr>
                <w:sz w:val="28"/>
                <w:szCs w:val="28"/>
              </w:rPr>
              <w:t xml:space="preserve"/>
            </w:r>
          </w:p>
        </w:tc>
        <w:tc>
          <w:tcPr>
            <w:tcW w:type="dxa" w:w="360"/>
            <w:tcBorders>
              <w:top w:val="none" w:color="FFFFFF" w:sz="0"/>
              <w:left w:val="none" w:color="FFFFFF" w:sz="0"/>
              <w:bottom w:val="none" w:color="FFFFFF" w:sz="0"/>
              <w:right w:val="none" w:color="FFFFFF" w:sz="0"/>
            </w:tcBorders>
          </w:tcPr>
          <w:p>
            <w:pPr>
              <w:spacing w:after="60" w:before="60"/>
            </w:pPr>
            <w:r>
              <w:rPr>
                <w:sz w:val="20"/>
                <w:szCs w:val="20"/>
              </w:rPr>
              <w:t xml:space="preserve"/>
            </w:r>
          </w:p>
        </w:tc>
        <w:tc>
          <w:tcPr>
            <w:tcW w:type="dxa" w:w="4500"/>
            <w:tcBorders>
              <w:top w:val="none" w:color="FFFFFF" w:sz="0"/>
              <w:left w:val="none" w:color="FFFFFF" w:sz="0"/>
              <w:bottom w:val="none" w:color="FFFFFF" w:sz="0"/>
              <w:right w:val="none" w:color="FFFFFF" w:sz="0"/>
            </w:tcBorders>
          </w:tcPr>
          <w:p>
            <w:pPr>
              <w:spacing w:after="0" w:before="0" w:line="800" w:lineRule="exact"/>
            </w:pPr>
            <w:r>
              <w:rPr>
                <w:sz w:val="28"/>
                <w:szCs w:val="28"/>
              </w:rPr>
              <w:t xml:space="preserve"/>
            </w:r>
          </w:p>
          <w:p>
            <w:pPr>
              <w:pBdr>
                <w:bottom w:val="single" w:color="000000" w:sz="4" w:space="1"/>
              </w:pBdr>
            </w:pPr>
            <w:r>
              <w:rPr>
                <w:sz w:val="28"/>
                <w:szCs w:val="28"/>
              </w:rPr>
              <w:t xml:space="preserve"/>
            </w:r>
          </w:p>
        </w:tc>
      </w:tr>
      <w:tr>
        <w:tc>
          <w:tcPr>
            <w:tcW w:type="dxa" w:w="4500"/>
            <w:tcBorders>
              <w:top w:val="none" w:color="FFFFFF" w:sz="0"/>
              <w:left w:val="none" w:color="FFFFFF" w:sz="0"/>
              <w:bottom w:val="none" w:color="FFFFFF" w:sz="0"/>
              <w:right w:val="none" w:color="FFFFFF" w:sz="0"/>
            </w:tcBorders>
          </w:tcPr>
          <w:p>
            <w:pPr>
              <w:spacing w:after="60" w:before="60"/>
            </w:pPr>
            <w:r>
              <w:rPr>
                <w:rFonts w:ascii="Arial" w:cs="Arial" w:eastAsia="Arial" w:hAnsi="Arial"/>
                <w:sz w:val="20"/>
                <w:szCs w:val="20"/>
              </w:rPr>
              <w:t xml:space="preserve">Signature</w:t>
            </w:r>
          </w:p>
        </w:tc>
        <w:tc>
          <w:tcPr>
            <w:tcW w:type="dxa" w:w="360"/>
            <w:tcBorders>
              <w:top w:val="none" w:color="FFFFFF" w:sz="0"/>
              <w:left w:val="none" w:color="FFFFFF" w:sz="0"/>
              <w:bottom w:val="none" w:color="FFFFFF" w:sz="0"/>
              <w:right w:val="none" w:color="FFFFFF" w:sz="0"/>
            </w:tcBorders>
          </w:tcPr>
          <w:p>
            <w:pPr>
              <w:spacing w:after="60" w:before="60"/>
            </w:pPr>
            <w:r>
              <w:rPr>
                <w:sz w:val="20"/>
                <w:szCs w:val="20"/>
              </w:rPr>
              <w:t xml:space="preserve"/>
            </w:r>
          </w:p>
        </w:tc>
        <w:tc>
          <w:tcPr>
            <w:tcW w:type="dxa" w:w="4500"/>
            <w:tcBorders>
              <w:top w:val="none" w:color="FFFFFF" w:sz="0"/>
              <w:left w:val="none" w:color="FFFFFF" w:sz="0"/>
              <w:bottom w:val="none" w:color="FFFFFF" w:sz="0"/>
              <w:right w:val="none" w:color="FFFFFF" w:sz="0"/>
            </w:tcBorders>
          </w:tcPr>
          <w:p>
            <w:pPr>
              <w:spacing w:after="60" w:before="60"/>
            </w:pPr>
            <w:r>
              <w:rPr>
                <w:rFonts w:ascii="Arial" w:cs="Arial" w:eastAsia="Arial" w:hAnsi="Arial"/>
                <w:sz w:val="20"/>
                <w:szCs w:val="20"/>
              </w:rPr>
              <w:t xml:space="preserve">Signature</w:t>
            </w:r>
          </w:p>
        </w:tc>
      </w:tr>
      <w:tr>
        <w:tc>
          <w:tcPr>
            <w:tcW w:type="dxa" w:w="4500"/>
            <w:tcBorders>
              <w:top w:val="none" w:color="FFFFFF" w:sz="0"/>
              <w:left w:val="none" w:color="FFFFFF" w:sz="0"/>
              <w:bottom w:val="none" w:color="FFFFFF" w:sz="0"/>
              <w:right w:val="none" w:color="FFFFFF" w:sz="0"/>
            </w:tcBorders>
          </w:tcPr>
          <w:p>
            <w:pPr>
              <w:pBdr>
                <w:bottom w:val="single" w:color="000000" w:sz="4" w:space="1"/>
              </w:pBdr>
            </w:pPr>
            <w:r>
              <w:rPr>
                <w:sz w:val="28"/>
                <w:szCs w:val="28"/>
              </w:rPr>
              <w:t xml:space="preserve"/>
            </w:r>
          </w:p>
        </w:tc>
        <w:tc>
          <w:tcPr>
            <w:tcW w:type="dxa" w:w="360"/>
            <w:tcBorders>
              <w:top w:val="none" w:color="FFFFFF" w:sz="0"/>
              <w:left w:val="none" w:color="FFFFFF" w:sz="0"/>
              <w:bottom w:val="none" w:color="FFFFFF" w:sz="0"/>
              <w:right w:val="none" w:color="FFFFFF" w:sz="0"/>
            </w:tcBorders>
          </w:tcPr>
          <w:p>
            <w:pPr>
              <w:spacing w:after="60" w:before="60"/>
            </w:pPr>
            <w:r>
              <w:rPr>
                <w:sz w:val="20"/>
                <w:szCs w:val="20"/>
              </w:rPr>
              <w:t xml:space="preserve"/>
            </w:r>
          </w:p>
        </w:tc>
        <w:tc>
          <w:tcPr>
            <w:tcW w:type="dxa" w:w="4500"/>
            <w:tcBorders>
              <w:top w:val="none" w:color="FFFFFF" w:sz="0"/>
              <w:left w:val="none" w:color="FFFFFF" w:sz="0"/>
              <w:bottom w:val="none" w:color="FFFFFF" w:sz="0"/>
              <w:right w:val="none" w:color="FFFFFF" w:sz="0"/>
            </w:tcBorders>
          </w:tcPr>
          <w:p>
            <w:pPr>
              <w:pBdr>
                <w:bottom w:val="single" w:color="000000" w:sz="4" w:space="1"/>
              </w:pBdr>
            </w:pPr>
            <w:r>
              <w:rPr>
                <w:sz w:val="28"/>
                <w:szCs w:val="28"/>
              </w:rPr>
              <w:t xml:space="preserve"/>
            </w:r>
          </w:p>
        </w:tc>
      </w:tr>
      <w:tr>
        <w:tc>
          <w:tcPr>
            <w:tcW w:type="dxa" w:w="4500"/>
            <w:tcBorders>
              <w:top w:val="none" w:color="FFFFFF" w:sz="0"/>
              <w:left w:val="none" w:color="FFFFFF" w:sz="0"/>
              <w:bottom w:val="none" w:color="FFFFFF" w:sz="0"/>
              <w:right w:val="none" w:color="FFFFFF" w:sz="0"/>
            </w:tcBorders>
          </w:tcPr>
          <w:p>
            <w:pPr>
              <w:spacing w:after="60" w:before="60"/>
            </w:pPr>
            <w:r>
              <w:rPr>
                <w:rFonts w:ascii="Arial" w:cs="Arial" w:eastAsia="Arial" w:hAnsi="Arial"/>
                <w:sz w:val="20"/>
                <w:szCs w:val="20"/>
              </w:rPr>
              <w:t xml:space="preserve">Printed Name</w:t>
            </w:r>
          </w:p>
        </w:tc>
        <w:tc>
          <w:tcPr>
            <w:tcW w:type="dxa" w:w="360"/>
            <w:tcBorders>
              <w:top w:val="none" w:color="FFFFFF" w:sz="0"/>
              <w:left w:val="none" w:color="FFFFFF" w:sz="0"/>
              <w:bottom w:val="none" w:color="FFFFFF" w:sz="0"/>
              <w:right w:val="none" w:color="FFFFFF" w:sz="0"/>
            </w:tcBorders>
          </w:tcPr>
          <w:p>
            <w:pPr>
              <w:spacing w:after="60" w:before="60"/>
            </w:pPr>
            <w:r>
              <w:rPr>
                <w:sz w:val="20"/>
                <w:szCs w:val="20"/>
              </w:rPr>
              <w:t xml:space="preserve"/>
            </w:r>
          </w:p>
        </w:tc>
        <w:tc>
          <w:tcPr>
            <w:tcW w:type="dxa" w:w="4500"/>
            <w:tcBorders>
              <w:top w:val="none" w:color="FFFFFF" w:sz="0"/>
              <w:left w:val="none" w:color="FFFFFF" w:sz="0"/>
              <w:bottom w:val="none" w:color="FFFFFF" w:sz="0"/>
              <w:right w:val="none" w:color="FFFFFF" w:sz="0"/>
            </w:tcBorders>
          </w:tcPr>
          <w:p>
            <w:pPr>
              <w:spacing w:after="60" w:before="60"/>
            </w:pPr>
            <w:r>
              <w:rPr>
                <w:rFonts w:ascii="Arial" w:cs="Arial" w:eastAsia="Arial" w:hAnsi="Arial"/>
                <w:sz w:val="20"/>
                <w:szCs w:val="20"/>
              </w:rPr>
              <w:t xml:space="preserve">Printed Name</w:t>
            </w:r>
          </w:p>
        </w:tc>
      </w:tr>
      <w:tr>
        <w:tc>
          <w:tcPr>
            <w:tcW w:type="dxa" w:w="4500"/>
            <w:tcBorders>
              <w:top w:val="none" w:color="FFFFFF" w:sz="0"/>
              <w:left w:val="none" w:color="FFFFFF" w:sz="0"/>
              <w:bottom w:val="none" w:color="FFFFFF" w:sz="0"/>
              <w:right w:val="none" w:color="FFFFFF" w:sz="0"/>
            </w:tcBorders>
          </w:tcPr>
          <w:p>
            <w:pPr>
              <w:spacing w:after="60" w:before="60"/>
            </w:pPr>
            <w:r>
              <w:rPr>
                <w:sz w:val="20"/>
                <w:szCs w:val="20"/>
              </w:rPr>
              <w:t xml:space="preserve"/>
            </w:r>
          </w:p>
        </w:tc>
        <w:tc>
          <w:tcPr>
            <w:tcW w:type="dxa" w:w="360"/>
            <w:tcBorders>
              <w:top w:val="none" w:color="FFFFFF" w:sz="0"/>
              <w:left w:val="none" w:color="FFFFFF" w:sz="0"/>
              <w:bottom w:val="none" w:color="FFFFFF" w:sz="0"/>
              <w:right w:val="none" w:color="FFFFFF" w:sz="0"/>
            </w:tcBorders>
          </w:tcPr>
          <w:p>
            <w:pPr>
              <w:spacing w:after="60" w:before="60"/>
            </w:pPr>
            <w:r>
              <w:rPr>
                <w:sz w:val="20"/>
                <w:szCs w:val="20"/>
              </w:rPr>
              <w:t xml:space="preserve"/>
            </w:r>
          </w:p>
        </w:tc>
        <w:tc>
          <w:tcPr>
            <w:tcW w:type="dxa" w:w="4500"/>
            <w:tcBorders>
              <w:top w:val="none" w:color="FFFFFF" w:sz="0"/>
              <w:left w:val="none" w:color="FFFFFF" w:sz="0"/>
              <w:bottom w:val="none" w:color="FFFFFF" w:sz="0"/>
              <w:right w:val="none" w:color="FFFFFF" w:sz="0"/>
            </w:tcBorders>
          </w:tcPr>
          <w:p>
            <w:pPr>
              <w:pBdr>
                <w:bottom w:val="single" w:color="000000" w:sz="4" w:space="1"/>
              </w:pBdr>
            </w:pPr>
            <w:r>
              <w:rPr>
                <w:sz w:val="28"/>
                <w:szCs w:val="28"/>
              </w:rPr>
              <w:t xml:space="preserve"/>
            </w:r>
          </w:p>
        </w:tc>
      </w:tr>
      <w:tr>
        <w:tc>
          <w:tcPr>
            <w:tcW w:type="dxa" w:w="4500"/>
            <w:tcBorders>
              <w:top w:val="none" w:color="FFFFFF" w:sz="0"/>
              <w:left w:val="none" w:color="FFFFFF" w:sz="0"/>
              <w:bottom w:val="none" w:color="FFFFFF" w:sz="0"/>
              <w:right w:val="none" w:color="FFFFFF" w:sz="0"/>
            </w:tcBorders>
          </w:tcPr>
          <w:p>
            <w:pPr>
              <w:spacing w:after="60" w:before="60"/>
            </w:pPr>
            <w:r>
              <w:rPr>
                <w:sz w:val="20"/>
                <w:szCs w:val="20"/>
              </w:rPr>
              <w:t xml:space="preserve"/>
            </w:r>
          </w:p>
        </w:tc>
        <w:tc>
          <w:tcPr>
            <w:tcW w:type="dxa" w:w="360"/>
            <w:tcBorders>
              <w:top w:val="none" w:color="FFFFFF" w:sz="0"/>
              <w:left w:val="none" w:color="FFFFFF" w:sz="0"/>
              <w:bottom w:val="none" w:color="FFFFFF" w:sz="0"/>
              <w:right w:val="none" w:color="FFFFFF" w:sz="0"/>
            </w:tcBorders>
          </w:tcPr>
          <w:p>
            <w:pPr>
              <w:spacing w:after="60" w:before="60"/>
            </w:pPr>
            <w:r>
              <w:rPr>
                <w:sz w:val="20"/>
                <w:szCs w:val="20"/>
              </w:rPr>
              <w:t xml:space="preserve"/>
            </w:r>
          </w:p>
        </w:tc>
        <w:tc>
          <w:tcPr>
            <w:tcW w:type="dxa" w:w="4500"/>
            <w:tcBorders>
              <w:top w:val="none" w:color="FFFFFF" w:sz="0"/>
              <w:left w:val="none" w:color="FFFFFF" w:sz="0"/>
              <w:bottom w:val="none" w:color="FFFFFF" w:sz="0"/>
              <w:right w:val="none" w:color="FFFFFF" w:sz="0"/>
            </w:tcBorders>
          </w:tcPr>
          <w:p>
            <w:pPr>
              <w:spacing w:after="60" w:before="60"/>
            </w:pPr>
            <w:r>
              <w:rPr>
                <w:rFonts w:ascii="Arial" w:cs="Arial" w:eastAsia="Arial" w:hAnsi="Arial"/>
                <w:sz w:val="20"/>
                <w:szCs w:val="20"/>
              </w:rPr>
              <w:t xml:space="preserve">Date</w:t>
            </w:r>
          </w:p>
        </w:tc>
      </w:tr>
    </w:tbl>
    <w:p>
      <w:pPr>
        <w:spacing w:after="60" w:before="60"/>
      </w:pPr>
      <w:r>
        <w:rPr>
          <w:sz w:val="20"/>
          <w:szCs w:val="20"/>
        </w:rPr>
        <w:t xml:space="preserve"/>
      </w:r>
    </w:p>
    <w:p>
      <w:pPr>
        <w:spacing w:before="120"/>
        <w:jc w:val="center"/>
      </w:pPr>
      <w:r>
        <w:rPr>
          <w:rFonts w:ascii="Arial" w:cs="Arial" w:eastAsia="Arial" w:hAnsi="Arial"/>
          <w:i/>
          <w:iCs/>
          <w:color w:val="666666"/>
          <w:sz w:val="18"/>
          <w:szCs w:val="18"/>
        </w:rPr>
        <w:t xml:space="preserve">By signing above, both parties agree to the terms and conditions of this Agreement.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2026-06-06T17:48:54.395Z</dcterms:created>
  <dcterms:modified xsi:type="dcterms:W3CDTF">2026-06-06T17:48:54.395Z</dcterms:modified>
</cp:coreProperties>
</file>

<file path=docProps/custom.xml><?xml version="1.0" encoding="utf-8"?>
<Properties xmlns="http://schemas.openxmlformats.org/officeDocument/2006/custom-properties" xmlns:vt="http://schemas.openxmlformats.org/officeDocument/2006/docPropsVTypes"/>
</file>