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6988" w:rsidRPr="00D60E86" w:rsidRDefault="00312579" w:rsidP="00312579">
      <w:pPr>
        <w:spacing w:after="0" w:line="240" w:lineRule="auto"/>
        <w:rPr>
          <w:b/>
          <w:sz w:val="28"/>
          <w:szCs w:val="28"/>
        </w:rPr>
      </w:pPr>
      <w:r w:rsidRPr="00D60E86">
        <w:rPr>
          <w:b/>
          <w:sz w:val="28"/>
          <w:szCs w:val="28"/>
        </w:rPr>
        <w:t>Урок 10 Богослужение</w:t>
      </w:r>
    </w:p>
    <w:p w:rsidR="00312579" w:rsidRDefault="00312579" w:rsidP="0031257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– это прославление Свят</w:t>
      </w:r>
      <w:bookmarkStart w:id="0" w:name="_GoBack"/>
      <w:bookmarkEnd w:id="0"/>
      <w:r>
        <w:rPr>
          <w:sz w:val="28"/>
          <w:szCs w:val="28"/>
        </w:rPr>
        <w:t>ого Истинного Бога через Иисуса Христа.</w:t>
      </w:r>
    </w:p>
    <w:p w:rsidR="00312579" w:rsidRDefault="00312579" w:rsidP="0031257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Поклонение – это внешнее </w:t>
      </w:r>
      <w:proofErr w:type="gramStart"/>
      <w:r>
        <w:rPr>
          <w:sz w:val="28"/>
          <w:szCs w:val="28"/>
        </w:rPr>
        <w:t>действие(</w:t>
      </w:r>
      <w:proofErr w:type="gramEnd"/>
      <w:r>
        <w:rPr>
          <w:sz w:val="28"/>
          <w:szCs w:val="28"/>
        </w:rPr>
        <w:t>преклонение колен, песни, руки вверх..)</w:t>
      </w:r>
    </w:p>
    <w:p w:rsidR="00312579" w:rsidRDefault="00312579" w:rsidP="0031257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Прославление – «прославить» - сделать известным.</w:t>
      </w:r>
    </w:p>
    <w:p w:rsidR="00E10253" w:rsidRDefault="00312579" w:rsidP="0031257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Чтобы другие узнали о Боге надо возвещать Слово Божье</w:t>
      </w:r>
      <w:r w:rsidR="00E10253">
        <w:rPr>
          <w:sz w:val="28"/>
          <w:szCs w:val="28"/>
        </w:rPr>
        <w:t>, поэтому богослужение – это в 1-ю очередь проповедование.</w:t>
      </w:r>
    </w:p>
    <w:p w:rsidR="00E10253" w:rsidRDefault="00E10253" w:rsidP="00312579">
      <w:pPr>
        <w:spacing w:after="0" w:line="240" w:lineRule="auto"/>
        <w:rPr>
          <w:sz w:val="28"/>
          <w:szCs w:val="28"/>
        </w:rPr>
      </w:pPr>
      <w:r w:rsidRPr="00E10253">
        <w:rPr>
          <w:sz w:val="28"/>
          <w:szCs w:val="28"/>
          <w:u w:val="single"/>
        </w:rPr>
        <w:t>Литургия</w:t>
      </w:r>
      <w:r>
        <w:rPr>
          <w:sz w:val="28"/>
          <w:szCs w:val="28"/>
        </w:rPr>
        <w:t xml:space="preserve"> – Богом установленный порядок проведения богослужения.</w:t>
      </w:r>
    </w:p>
    <w:p w:rsidR="00E10253" w:rsidRDefault="00E10253" w:rsidP="0031257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Метод (способ) богослужения – только возвещение СБ </w:t>
      </w:r>
    </w:p>
    <w:p w:rsidR="00E10253" w:rsidRDefault="00E10253" w:rsidP="0031257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Ин16:8-11 (о грехе, о правде и о суде) </w:t>
      </w:r>
    </w:p>
    <w:p w:rsidR="001425C9" w:rsidRDefault="00E10253" w:rsidP="0031257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Общее богослужение – 1 раз в 7 дней. Назначение </w:t>
      </w:r>
      <w:r w:rsidR="001425C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1425C9">
        <w:rPr>
          <w:sz w:val="28"/>
          <w:szCs w:val="28"/>
        </w:rPr>
        <w:t>чтобы вся поместная церковь собиралась вместе.</w:t>
      </w:r>
    </w:p>
    <w:p w:rsidR="001425C9" w:rsidRDefault="001425C9" w:rsidP="0031257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Личное богослужение – </w:t>
      </w:r>
      <w:proofErr w:type="gramStart"/>
      <w:r>
        <w:rPr>
          <w:sz w:val="28"/>
          <w:szCs w:val="28"/>
        </w:rPr>
        <w:t>общение  и</w:t>
      </w:r>
      <w:proofErr w:type="gramEnd"/>
      <w:r>
        <w:rPr>
          <w:sz w:val="28"/>
          <w:szCs w:val="28"/>
        </w:rPr>
        <w:t xml:space="preserve"> познание Бога.</w:t>
      </w:r>
    </w:p>
    <w:p w:rsidR="00312579" w:rsidRDefault="001425C9" w:rsidP="0031257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Первое богослужение от сотворения</w:t>
      </w:r>
      <w:r w:rsidR="00464C3D">
        <w:rPr>
          <w:sz w:val="28"/>
          <w:szCs w:val="28"/>
        </w:rPr>
        <w:t>: центральное место Эде</w:t>
      </w:r>
      <w:r>
        <w:rPr>
          <w:sz w:val="28"/>
          <w:szCs w:val="28"/>
        </w:rPr>
        <w:t>мский сад. По идее, если бы не б</w:t>
      </w:r>
      <w:r w:rsidR="004C11DE">
        <w:rPr>
          <w:sz w:val="28"/>
          <w:szCs w:val="28"/>
        </w:rPr>
        <w:t xml:space="preserve">ыло грехопадения, люди бы </w:t>
      </w:r>
      <w:proofErr w:type="gramStart"/>
      <w:r w:rsidR="004C11DE">
        <w:rPr>
          <w:sz w:val="28"/>
          <w:szCs w:val="28"/>
        </w:rPr>
        <w:t xml:space="preserve">начали </w:t>
      </w:r>
      <w:r>
        <w:rPr>
          <w:sz w:val="28"/>
          <w:szCs w:val="28"/>
        </w:rPr>
        <w:t xml:space="preserve"> размножаться</w:t>
      </w:r>
      <w:proofErr w:type="gramEnd"/>
      <w:r>
        <w:rPr>
          <w:sz w:val="28"/>
          <w:szCs w:val="28"/>
        </w:rPr>
        <w:t>, наполнять землю и приходить в Эдемский сад для богослужения, а Адам был бы первосвященником.</w:t>
      </w:r>
      <w:r w:rsidR="004C11DE">
        <w:rPr>
          <w:sz w:val="28"/>
          <w:szCs w:val="28"/>
        </w:rPr>
        <w:t xml:space="preserve"> Быт 2:1-3 в 7-й день Б</w:t>
      </w:r>
      <w:r w:rsidR="00967DB6">
        <w:rPr>
          <w:sz w:val="28"/>
          <w:szCs w:val="28"/>
        </w:rPr>
        <w:t xml:space="preserve">ог почил от своих дел и повелел </w:t>
      </w:r>
      <w:r w:rsidR="004C11DE">
        <w:rPr>
          <w:sz w:val="28"/>
          <w:szCs w:val="28"/>
        </w:rPr>
        <w:t xml:space="preserve">святить один день в неделе для общего богослужения (что было подтверждено потом заповедью) Личное богослужение </w:t>
      </w:r>
      <w:proofErr w:type="gramStart"/>
      <w:r w:rsidR="004C11DE">
        <w:rPr>
          <w:sz w:val="28"/>
          <w:szCs w:val="28"/>
        </w:rPr>
        <w:t>Адама  -</w:t>
      </w:r>
      <w:proofErr w:type="gramEnd"/>
      <w:r w:rsidR="004C11DE">
        <w:rPr>
          <w:sz w:val="28"/>
          <w:szCs w:val="28"/>
        </w:rPr>
        <w:t xml:space="preserve"> в прохладе дня – лицом к лицу </w:t>
      </w:r>
      <w:r w:rsidR="0085657C">
        <w:rPr>
          <w:sz w:val="28"/>
          <w:szCs w:val="28"/>
        </w:rPr>
        <w:t>познавал Слово Божье и потом передавал Еве.</w:t>
      </w:r>
    </w:p>
    <w:p w:rsidR="0085657C" w:rsidRDefault="00464C3D" w:rsidP="0031257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«+» - вкушение от Дерева Жизни (современное причастие) – «Я в Боге, а Бог во мне», т.е. видимое действие, подтверждающее завет, на основании которого Бог и человек пребывают вместе.</w:t>
      </w:r>
      <w:r w:rsidR="00BB4367">
        <w:rPr>
          <w:sz w:val="28"/>
          <w:szCs w:val="28"/>
        </w:rPr>
        <w:t xml:space="preserve"> Человек вкушая подтверждает сознательный выбор жить вместе с Богом и в Его Слове. </w:t>
      </w:r>
    </w:p>
    <w:p w:rsidR="001425C9" w:rsidRDefault="008C6CFE" w:rsidP="00312579">
      <w:pPr>
        <w:spacing w:after="0" w:line="240" w:lineRule="auto"/>
        <w:rPr>
          <w:sz w:val="28"/>
          <w:szCs w:val="28"/>
        </w:rPr>
      </w:pPr>
      <w:r w:rsidRPr="008C6CFE">
        <w:rPr>
          <w:b/>
          <w:sz w:val="28"/>
          <w:szCs w:val="28"/>
        </w:rPr>
        <w:t>Литургия</w:t>
      </w:r>
      <w:r>
        <w:rPr>
          <w:sz w:val="28"/>
          <w:szCs w:val="28"/>
        </w:rPr>
        <w:t xml:space="preserve"> Богослужения </w:t>
      </w:r>
      <w:proofErr w:type="spellStart"/>
      <w:r>
        <w:rPr>
          <w:sz w:val="28"/>
          <w:szCs w:val="28"/>
        </w:rPr>
        <w:t>первоапостольской</w:t>
      </w:r>
      <w:proofErr w:type="spellEnd"/>
      <w:r>
        <w:rPr>
          <w:sz w:val="28"/>
          <w:szCs w:val="28"/>
        </w:rPr>
        <w:t xml:space="preserve"> церкви – пример для </w:t>
      </w:r>
      <w:proofErr w:type="gramStart"/>
      <w:r>
        <w:rPr>
          <w:sz w:val="28"/>
          <w:szCs w:val="28"/>
        </w:rPr>
        <w:t>подражания ,</w:t>
      </w:r>
      <w:proofErr w:type="gramEnd"/>
      <w:r>
        <w:rPr>
          <w:sz w:val="28"/>
          <w:szCs w:val="28"/>
        </w:rPr>
        <w:t xml:space="preserve"> образец того как Бог видит свою церковь.</w:t>
      </w:r>
    </w:p>
    <w:p w:rsidR="008C6CFE" w:rsidRDefault="008C6CFE" w:rsidP="00312579">
      <w:pPr>
        <w:spacing w:after="0" w:line="24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Деян</w:t>
      </w:r>
      <w:proofErr w:type="spellEnd"/>
      <w:r>
        <w:rPr>
          <w:sz w:val="28"/>
          <w:szCs w:val="28"/>
        </w:rPr>
        <w:t xml:space="preserve"> 2:42 – они постоянно пребывали </w:t>
      </w:r>
    </w:p>
    <w:p w:rsidR="008C6CFE" w:rsidRDefault="008C6CFE" w:rsidP="0031257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- в учении апостолов (Слове Божьем)  </w:t>
      </w:r>
    </w:p>
    <w:p w:rsidR="008C6CFE" w:rsidRDefault="008C6CFE" w:rsidP="0031257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- в общении</w:t>
      </w:r>
    </w:p>
    <w:p w:rsidR="008C6CFE" w:rsidRDefault="008C6CFE" w:rsidP="0031257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- преломлении хлеба (причастие + трапеза)</w:t>
      </w:r>
    </w:p>
    <w:p w:rsidR="00A240F0" w:rsidRDefault="008C6CFE" w:rsidP="0031257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- молитва – хвала </w:t>
      </w:r>
      <w:r w:rsidR="00A240F0">
        <w:rPr>
          <w:sz w:val="28"/>
          <w:szCs w:val="28"/>
        </w:rPr>
        <w:t>и общение с Богом</w:t>
      </w:r>
    </w:p>
    <w:p w:rsidR="008E0E70" w:rsidRPr="008E0E70" w:rsidRDefault="00A240F0" w:rsidP="0031257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Литургия богослужения по сути одинаковая во все времена.  </w:t>
      </w:r>
      <w:r w:rsidR="008C6CFE">
        <w:rPr>
          <w:sz w:val="28"/>
          <w:szCs w:val="28"/>
        </w:rPr>
        <w:br/>
      </w:r>
      <w:r w:rsidR="008C6CFE" w:rsidRPr="008E0E70">
        <w:rPr>
          <w:b/>
          <w:sz w:val="28"/>
          <w:szCs w:val="28"/>
        </w:rPr>
        <w:t>Ложное богослужение</w:t>
      </w:r>
      <w:r w:rsidR="008E0E70" w:rsidRPr="008E0E70">
        <w:rPr>
          <w:sz w:val="28"/>
          <w:szCs w:val="28"/>
        </w:rPr>
        <w:t xml:space="preserve"> – религия – альтернатива евангелию</w:t>
      </w:r>
    </w:p>
    <w:p w:rsidR="008E0E70" w:rsidRDefault="008E0E70" w:rsidP="00312579">
      <w:pPr>
        <w:spacing w:after="0" w:line="240" w:lineRule="auto"/>
        <w:rPr>
          <w:sz w:val="28"/>
          <w:szCs w:val="28"/>
        </w:rPr>
      </w:pPr>
      <w:r w:rsidRPr="008E0E70">
        <w:rPr>
          <w:sz w:val="28"/>
          <w:szCs w:val="28"/>
        </w:rPr>
        <w:t>Когда человек согрешил и</w:t>
      </w:r>
      <w:r>
        <w:rPr>
          <w:sz w:val="28"/>
          <w:szCs w:val="28"/>
        </w:rPr>
        <w:t xml:space="preserve"> потерял Божий свет, стал несовершенным (голым), то своими действиями попытался решить проблему греха (смоковные листья) </w:t>
      </w:r>
      <w:proofErr w:type="gramStart"/>
      <w:r>
        <w:rPr>
          <w:sz w:val="28"/>
          <w:szCs w:val="28"/>
        </w:rPr>
        <w:t>Однако</w:t>
      </w:r>
      <w:proofErr w:type="gramEnd"/>
      <w:r>
        <w:rPr>
          <w:sz w:val="28"/>
          <w:szCs w:val="28"/>
        </w:rPr>
        <w:t xml:space="preserve"> что в трусах, что без трусов – </w:t>
      </w:r>
      <w:proofErr w:type="spellStart"/>
      <w:r>
        <w:rPr>
          <w:sz w:val="28"/>
          <w:szCs w:val="28"/>
        </w:rPr>
        <w:t>приоговор</w:t>
      </w:r>
      <w:proofErr w:type="spellEnd"/>
      <w:r>
        <w:rPr>
          <w:sz w:val="28"/>
          <w:szCs w:val="28"/>
        </w:rPr>
        <w:t xml:space="preserve"> один – смерть.</w:t>
      </w:r>
    </w:p>
    <w:p w:rsidR="008E0E70" w:rsidRDefault="008E0E70" w:rsidP="0031257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Религия обманывает </w:t>
      </w:r>
      <w:proofErr w:type="gramStart"/>
      <w:r>
        <w:rPr>
          <w:sz w:val="28"/>
          <w:szCs w:val="28"/>
        </w:rPr>
        <w:t>человека</w:t>
      </w:r>
      <w:proofErr w:type="gramEnd"/>
      <w:r>
        <w:rPr>
          <w:sz w:val="28"/>
          <w:szCs w:val="28"/>
        </w:rPr>
        <w:t xml:space="preserve"> и он сам, своими действиями, пытается заслужить спасение. </w:t>
      </w:r>
    </w:p>
    <w:p w:rsidR="008C6CFE" w:rsidRPr="00312579" w:rsidRDefault="008E0E70" w:rsidP="0031257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proofErr w:type="gramStart"/>
      <w:r>
        <w:rPr>
          <w:sz w:val="28"/>
          <w:szCs w:val="28"/>
        </w:rPr>
        <w:t>В</w:t>
      </w:r>
      <w:proofErr w:type="gramEnd"/>
      <w:r>
        <w:rPr>
          <w:sz w:val="28"/>
          <w:szCs w:val="28"/>
        </w:rPr>
        <w:t xml:space="preserve"> религии нарушается </w:t>
      </w:r>
      <w:proofErr w:type="spellStart"/>
      <w:r>
        <w:rPr>
          <w:sz w:val="28"/>
          <w:szCs w:val="28"/>
        </w:rPr>
        <w:t>Христоцентричность</w:t>
      </w:r>
      <w:proofErr w:type="spellEnd"/>
      <w:r>
        <w:rPr>
          <w:sz w:val="28"/>
          <w:szCs w:val="28"/>
        </w:rPr>
        <w:t xml:space="preserve"> богослужения, т.е. не Христос, а какие-то другие предметы и действия. </w:t>
      </w:r>
      <w:r w:rsidR="008C6CFE">
        <w:rPr>
          <w:sz w:val="28"/>
          <w:szCs w:val="28"/>
        </w:rPr>
        <w:t xml:space="preserve"> </w:t>
      </w:r>
      <w:r>
        <w:rPr>
          <w:sz w:val="28"/>
          <w:szCs w:val="28"/>
        </w:rPr>
        <w:br/>
        <w:t xml:space="preserve">2) Нарушается </w:t>
      </w:r>
      <w:proofErr w:type="spellStart"/>
      <w:r>
        <w:rPr>
          <w:sz w:val="28"/>
          <w:szCs w:val="28"/>
        </w:rPr>
        <w:t>Христоцентричность</w:t>
      </w:r>
      <w:proofErr w:type="spellEnd"/>
      <w:r>
        <w:rPr>
          <w:sz w:val="28"/>
          <w:szCs w:val="28"/>
        </w:rPr>
        <w:t xml:space="preserve"> жизни человека – т.е. я сам «буду как Бог»</w:t>
      </w:r>
    </w:p>
    <w:sectPr w:rsidR="008C6CFE" w:rsidRPr="003125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59F"/>
    <w:rsid w:val="000C5B97"/>
    <w:rsid w:val="001425C9"/>
    <w:rsid w:val="002C1D2C"/>
    <w:rsid w:val="00312579"/>
    <w:rsid w:val="00464C3D"/>
    <w:rsid w:val="004C11DE"/>
    <w:rsid w:val="0085657C"/>
    <w:rsid w:val="008C6CFE"/>
    <w:rsid w:val="008E0E70"/>
    <w:rsid w:val="00967DB6"/>
    <w:rsid w:val="00A240F0"/>
    <w:rsid w:val="00A620EF"/>
    <w:rsid w:val="00BA7A28"/>
    <w:rsid w:val="00BB4367"/>
    <w:rsid w:val="00C86988"/>
    <w:rsid w:val="00D42F1A"/>
    <w:rsid w:val="00D60E86"/>
    <w:rsid w:val="00E10253"/>
    <w:rsid w:val="00F8459F"/>
    <w:rsid w:val="00FE2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7906E"/>
  <w15:chartTrackingRefBased/>
  <w15:docId w15:val="{C262D001-60CD-4545-98B9-5BD22BF53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1528</TotalTime>
  <Pages>1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dcterms:created xsi:type="dcterms:W3CDTF">2020-11-20T11:57:00Z</dcterms:created>
  <dcterms:modified xsi:type="dcterms:W3CDTF">2020-12-10T15:58:00Z</dcterms:modified>
</cp:coreProperties>
</file>