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15D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Урок 14 Пасха</w:t>
      </w:r>
    </w:p>
    <w:p w:rsidR="00E31D0B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Кор </w:t>
      </w:r>
      <w:proofErr w:type="gramStart"/>
      <w:r>
        <w:rPr>
          <w:rFonts w:ascii="Times New Roman" w:hAnsi="Times New Roman" w:cs="Times New Roman"/>
          <w:sz w:val="28"/>
          <w:szCs w:val="28"/>
        </w:rPr>
        <w:t>5:7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:rsidR="00E31D0B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Пасха наша Христос заклан за нас. Пасха – это жертва.</w:t>
      </w:r>
    </w:p>
    <w:p w:rsidR="00E31D0B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Пасха –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песах</w:t>
      </w:r>
      <w:proofErr w:type="spellEnd"/>
      <w:r>
        <w:rPr>
          <w:rFonts w:ascii="Times New Roman" w:hAnsi="Times New Roman" w:cs="Times New Roman"/>
          <w:sz w:val="28"/>
          <w:szCs w:val="28"/>
        </w:rPr>
        <w:t>» - избавление от беды, прохождение мимо.</w:t>
      </w:r>
    </w:p>
    <w:p w:rsidR="00E31D0B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– освобождение от власти рабства, Египта, фараона.</w:t>
      </w:r>
    </w:p>
    <w:p w:rsidR="00E31D0B" w:rsidRDefault="00E31D0B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Агнец без порока (ягненок) жил в каждой еврейской семье </w:t>
      </w:r>
      <w:r w:rsidR="00C642F9">
        <w:rPr>
          <w:rFonts w:ascii="Times New Roman" w:hAnsi="Times New Roman" w:cs="Times New Roman"/>
          <w:sz w:val="28"/>
          <w:szCs w:val="28"/>
        </w:rPr>
        <w:t>в Египте, в доме, вместе со всеми, потом через страдания умирал (был заклан), потом его ели целиком (прообраз того, что слово Божье надо принимать по частям) и вкушали его с поспешностью, одевшись и препоясавшись в путь (готовность идти благовествовать)</w:t>
      </w:r>
      <w:r w:rsidR="00A03B6D">
        <w:rPr>
          <w:rFonts w:ascii="Times New Roman" w:hAnsi="Times New Roman" w:cs="Times New Roman"/>
          <w:sz w:val="28"/>
          <w:szCs w:val="28"/>
        </w:rPr>
        <w:t>.</w:t>
      </w:r>
    </w:p>
    <w:p w:rsidR="00A03B6D" w:rsidRDefault="00A03B6D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Иоан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1:29 – вот Агнец Божий, который берет на себя грех мира.</w:t>
      </w:r>
    </w:p>
    <w:p w:rsidR="00A03B6D" w:rsidRDefault="00DE211C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Мелхисидек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выносит Аврааму хлеб и вино – указание на Пасху Нового Завета. Авраам первый кому была показана Пасха Нового Завета. Поэтому Христос во время своего служения также свидетельствовал, что видел Авраама.</w:t>
      </w:r>
    </w:p>
    <w:p w:rsidR="00F17770" w:rsidRDefault="00F17770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</w:t>
      </w:r>
      <w:r w:rsidR="00BF1447">
        <w:rPr>
          <w:rFonts w:ascii="Times New Roman" w:hAnsi="Times New Roman" w:cs="Times New Roman"/>
          <w:sz w:val="28"/>
          <w:szCs w:val="28"/>
        </w:rPr>
        <w:t>чение народа Божьего – возвещени</w:t>
      </w:r>
      <w:r>
        <w:rPr>
          <w:rFonts w:ascii="Times New Roman" w:hAnsi="Times New Roman" w:cs="Times New Roman"/>
          <w:sz w:val="28"/>
          <w:szCs w:val="28"/>
        </w:rPr>
        <w:t>е Пасхи Господней всякому человеку до края земли.</w:t>
      </w:r>
    </w:p>
    <w:p w:rsidR="00F17770" w:rsidRDefault="00F17770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 Пасхальной недели:</w:t>
      </w:r>
    </w:p>
    <w:p w:rsidR="00F17770" w:rsidRDefault="00F17770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Вербное Воскресенье. Торжественный </w:t>
      </w:r>
      <w:r w:rsidR="000473BE">
        <w:rPr>
          <w:rFonts w:ascii="Times New Roman" w:hAnsi="Times New Roman" w:cs="Times New Roman"/>
          <w:sz w:val="28"/>
          <w:szCs w:val="28"/>
        </w:rPr>
        <w:t>въезд Христа в Иерусалим. Царь народа Божьего.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Мф 21:1 – в соответствии с пророчеством на осле Иисус въехал в Иерусалим.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Люди постилали пальмовые ветви (верба-прообраз)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Христос - Царь – тот, кто печется о своем народе, кто решит проблемы своего народа Божьего.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Чистый четверг – установление 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хлебопреломлении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Христос омыл ноги ученикам и установил причастие.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Истинное очищение человека – жертва и подвиг Христа, кровь Христа.</w:t>
      </w:r>
    </w:p>
    <w:p w:rsidR="000473BE" w:rsidRDefault="000473BE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Омовение ног – образец служения (суть христианства) Омовением ног занимались рабы низшего класса - стань меньшим.</w:t>
      </w:r>
    </w:p>
    <w:p w:rsidR="00BF1447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Страстная пятница (Пасха) – страдание и смерть Христа (исполнение Слова Божьего)</w:t>
      </w:r>
    </w:p>
    <w:p w:rsidR="00BF1447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этой смерти искупление греха всего мира, всего рода человеческого (прошлые, настоящие, будущие)</w:t>
      </w:r>
    </w:p>
    <w:p w:rsidR="00BF1447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Светлое воскресенье Христово – победа над грехом, смертью, адом, сатаной.</w:t>
      </w:r>
    </w:p>
    <w:p w:rsidR="00BF1447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Первенец из мертвых – новое тело – понимание будущего народа Божьего.</w:t>
      </w:r>
    </w:p>
    <w:p w:rsidR="00BF1447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Вхождение Христа в Святое Святых со своей кровью – искупление, оправдание, принятие Отцом этой жертвы – СПАСЕНИЕ человечества.</w:t>
      </w:r>
    </w:p>
    <w:p w:rsidR="00FA0E15" w:rsidRDefault="00BF1447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Иисус – первосвященник по чину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Мельхиседека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(Царь Мира), Посредник, Ходатай, Заступник, Спаситель, наш вечный Посредник</w:t>
      </w:r>
      <w:r w:rsidR="00FA0E15">
        <w:rPr>
          <w:rFonts w:ascii="Times New Roman" w:hAnsi="Times New Roman" w:cs="Times New Roman"/>
          <w:sz w:val="28"/>
          <w:szCs w:val="28"/>
        </w:rPr>
        <w:t>.</w:t>
      </w:r>
    </w:p>
    <w:p w:rsidR="00FA0E15" w:rsidRDefault="00FA0E15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Понимание жизни вечной – устранение страха смерти. Христос воскрес в теле и 40 дней являлся ученикам.</w:t>
      </w:r>
    </w:p>
    <w:p w:rsidR="00BF1447" w:rsidRDefault="00FA0E15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Пасха Ветхого Завета – прообраз Христа</w:t>
      </w:r>
    </w:p>
    <w:p w:rsidR="00FA0E15" w:rsidRDefault="00FA0E15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Христос – Пасха Нового Завета.</w:t>
      </w:r>
    </w:p>
    <w:p w:rsidR="00FA0E15" w:rsidRPr="00E31D0B" w:rsidRDefault="00FA0E15" w:rsidP="00E31D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Причастие – Пасха Нового Завета</w:t>
      </w:r>
      <w:bookmarkStart w:id="0" w:name="_GoBack"/>
      <w:bookmarkEnd w:id="0"/>
    </w:p>
    <w:sectPr w:rsidR="00FA0E15" w:rsidRPr="00E31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6C7"/>
    <w:rsid w:val="000473BE"/>
    <w:rsid w:val="0017515D"/>
    <w:rsid w:val="00A03B6D"/>
    <w:rsid w:val="00BF1447"/>
    <w:rsid w:val="00C642F9"/>
    <w:rsid w:val="00DE211C"/>
    <w:rsid w:val="00E31D0B"/>
    <w:rsid w:val="00F116C7"/>
    <w:rsid w:val="00F17770"/>
    <w:rsid w:val="00F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6E29B"/>
  <w15:chartTrackingRefBased/>
  <w15:docId w15:val="{CFB04BEB-E0ED-401A-B103-1775C958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1748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2021-02-21T10:47:00Z</dcterms:created>
  <dcterms:modified xsi:type="dcterms:W3CDTF">2021-02-24T13:28:00Z</dcterms:modified>
</cp:coreProperties>
</file>