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B0F" w:rsidRDefault="00CD1D4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5 Святость. Праведность. Освящение.</w:t>
      </w:r>
    </w:p>
    <w:p w:rsidR="00CD1D4F" w:rsidRDefault="00CD1D4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Святой – совершенный. </w:t>
      </w:r>
      <w:proofErr w:type="spellStart"/>
      <w:r>
        <w:rPr>
          <w:sz w:val="28"/>
          <w:szCs w:val="28"/>
        </w:rPr>
        <w:t>Откр</w:t>
      </w:r>
      <w:proofErr w:type="spellEnd"/>
      <w:r>
        <w:rPr>
          <w:sz w:val="28"/>
          <w:szCs w:val="28"/>
        </w:rPr>
        <w:t xml:space="preserve"> 15:4 – свят только Бог.</w:t>
      </w:r>
    </w:p>
    <w:p w:rsidR="00CD1D4F" w:rsidRDefault="00CD1D4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Праведность – на 100% правильно поступающий Соф 3:5, </w:t>
      </w:r>
      <w:proofErr w:type="spellStart"/>
      <w:r>
        <w:rPr>
          <w:sz w:val="28"/>
          <w:szCs w:val="28"/>
        </w:rPr>
        <w:t>Пс</w:t>
      </w:r>
      <w:proofErr w:type="spellEnd"/>
      <w:r>
        <w:rPr>
          <w:sz w:val="28"/>
          <w:szCs w:val="28"/>
        </w:rPr>
        <w:t xml:space="preserve"> 10:7</w:t>
      </w:r>
    </w:p>
    <w:p w:rsidR="00CD1D4F" w:rsidRDefault="00CD1D4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Может ли человек быть праведным сам по себе? Рим 3:10 – нет</w:t>
      </w:r>
    </w:p>
    <w:p w:rsidR="00CD1D4F" w:rsidRDefault="00CD1D4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Причина праведности – только Бог. Праведный – только в глазах Божьих, когда находишься в правильном положении пред Богом.</w:t>
      </w:r>
    </w:p>
    <w:p w:rsidR="00CD1D4F" w:rsidRDefault="00CD1D4F" w:rsidP="00CD1D4F">
      <w:pPr>
        <w:spacing w:after="0" w:line="240" w:lineRule="auto"/>
        <w:rPr>
          <w:sz w:val="28"/>
          <w:szCs w:val="28"/>
        </w:rPr>
      </w:pPr>
      <w:r w:rsidRPr="00CD1D4F">
        <w:rPr>
          <w:b/>
          <w:sz w:val="28"/>
          <w:szCs w:val="28"/>
        </w:rPr>
        <w:t>Творение наделяется этими качествами от Бога</w:t>
      </w:r>
      <w:r>
        <w:rPr>
          <w:sz w:val="28"/>
          <w:szCs w:val="28"/>
        </w:rPr>
        <w:t xml:space="preserve">. </w:t>
      </w:r>
    </w:p>
    <w:p w:rsidR="00CD1D4F" w:rsidRDefault="006A398B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Освящение – «освященный» - это отделенный для Бога. От чего мы отделяемся? – От греха, от мира, для служения Богу.</w:t>
      </w:r>
    </w:p>
    <w:p w:rsidR="006A398B" w:rsidRDefault="006A398B" w:rsidP="00CD1D4F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Евр</w:t>
      </w:r>
      <w:proofErr w:type="spellEnd"/>
      <w:r>
        <w:rPr>
          <w:sz w:val="28"/>
          <w:szCs w:val="28"/>
        </w:rPr>
        <w:t xml:space="preserve"> 10:14 – </w:t>
      </w:r>
      <w:proofErr w:type="gramStart"/>
      <w:r>
        <w:rPr>
          <w:sz w:val="28"/>
          <w:szCs w:val="28"/>
        </w:rPr>
        <w:t>освящение это</w:t>
      </w:r>
      <w:proofErr w:type="gramEnd"/>
      <w:r>
        <w:rPr>
          <w:sz w:val="28"/>
          <w:szCs w:val="28"/>
        </w:rPr>
        <w:t xml:space="preserve"> процесс</w:t>
      </w:r>
    </w:p>
    <w:p w:rsidR="009F31EA" w:rsidRDefault="009F31EA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Человек был сотворен по образу и подобию Божьему. Бог есть свет и нет в нем тьмы. Т.е. человек был сотворен совершенным. Бог сотворил человека, чтобы он был с ним как свое дитя и Бог пребывал в духе человека. Именно такого человека Бог называет живым. </w:t>
      </w:r>
      <w:r w:rsidR="00856F65">
        <w:rPr>
          <w:sz w:val="28"/>
          <w:szCs w:val="28"/>
        </w:rPr>
        <w:t xml:space="preserve">В последствии человек стал «мертвым» </w:t>
      </w:r>
      <w:proofErr w:type="spellStart"/>
      <w:r w:rsidR="00856F65">
        <w:rPr>
          <w:sz w:val="28"/>
          <w:szCs w:val="28"/>
        </w:rPr>
        <w:t>Еф</w:t>
      </w:r>
      <w:proofErr w:type="spellEnd"/>
      <w:r w:rsidR="00856F65">
        <w:rPr>
          <w:sz w:val="28"/>
          <w:szCs w:val="28"/>
        </w:rPr>
        <w:t xml:space="preserve"> 2:1-2</w:t>
      </w:r>
    </w:p>
    <w:p w:rsidR="00856F65" w:rsidRDefault="00856F65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Адам был совершенный и праведный.</w:t>
      </w:r>
    </w:p>
    <w:p w:rsidR="00856F65" w:rsidRDefault="00856F65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Образ Бога – отображает качества (не продуцирует их сам) % </w:t>
      </w:r>
      <w:proofErr w:type="spellStart"/>
      <w:r>
        <w:rPr>
          <w:sz w:val="28"/>
          <w:szCs w:val="28"/>
        </w:rPr>
        <w:t>т.ж</w:t>
      </w:r>
      <w:proofErr w:type="spellEnd"/>
      <w:r>
        <w:rPr>
          <w:sz w:val="28"/>
          <w:szCs w:val="28"/>
        </w:rPr>
        <w:t>. как алмаз светится, если на него падает свет</w:t>
      </w:r>
    </w:p>
    <w:p w:rsidR="00856F65" w:rsidRDefault="00856F65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Только имея Христа человек становится праведным пред Богом 1Кор1:30</w:t>
      </w:r>
    </w:p>
    <w:p w:rsidR="00856F65" w:rsidRDefault="00856F65" w:rsidP="00CD1D4F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Откр</w:t>
      </w:r>
      <w:proofErr w:type="spellEnd"/>
      <w:r>
        <w:rPr>
          <w:sz w:val="28"/>
          <w:szCs w:val="28"/>
        </w:rPr>
        <w:t xml:space="preserve"> 22:11 святой, да освящается еще</w:t>
      </w:r>
    </w:p>
    <w:p w:rsidR="00856F65" w:rsidRDefault="00856F65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Кто может освящаться? – Святой. Т.е. человек в </w:t>
      </w:r>
      <w:proofErr w:type="gramStart"/>
      <w:r>
        <w:rPr>
          <w:sz w:val="28"/>
          <w:szCs w:val="28"/>
        </w:rPr>
        <w:t>состоянии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Эмануил</w:t>
      </w:r>
      <w:proofErr w:type="spellEnd"/>
      <w:r>
        <w:rPr>
          <w:sz w:val="28"/>
          <w:szCs w:val="28"/>
        </w:rPr>
        <w:t>- когда Дух Божий живет внутри (только имея Христа)</w:t>
      </w:r>
    </w:p>
    <w:p w:rsidR="00256F20" w:rsidRDefault="00856F65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После грехопадения человека</w:t>
      </w:r>
      <w:r w:rsidR="00256F20">
        <w:rPr>
          <w:sz w:val="28"/>
          <w:szCs w:val="28"/>
        </w:rPr>
        <w:t xml:space="preserve"> (когда человек нарушил Завет с Богом)</w:t>
      </w:r>
      <w:r>
        <w:rPr>
          <w:sz w:val="28"/>
          <w:szCs w:val="28"/>
        </w:rPr>
        <w:t xml:space="preserve"> </w:t>
      </w:r>
      <w:r w:rsidR="00256F20">
        <w:rPr>
          <w:sz w:val="28"/>
          <w:szCs w:val="28"/>
        </w:rPr>
        <w:t xml:space="preserve">внутри </w:t>
      </w:r>
      <w:proofErr w:type="spellStart"/>
      <w:r w:rsidR="00256F20">
        <w:rPr>
          <w:sz w:val="28"/>
          <w:szCs w:val="28"/>
        </w:rPr>
        <w:t>человнка</w:t>
      </w:r>
      <w:proofErr w:type="spellEnd"/>
      <w:r w:rsidR="00256F20">
        <w:rPr>
          <w:sz w:val="28"/>
          <w:szCs w:val="28"/>
        </w:rPr>
        <w:t xml:space="preserve"> образовалась «дыра», т.к. человек выбрал жить вне Слова Божьего (вне Христа), т.е. согрешил.</w:t>
      </w:r>
    </w:p>
    <w:p w:rsidR="00256F20" w:rsidRDefault="00256F20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Смерть вошла в жизнь человека. Хотя Адам еще более 900 лет жил – все равно умер. И все человечество через него (из-за него) стало смертным. В этом есть справедливость Божья.</w:t>
      </w:r>
    </w:p>
    <w:p w:rsidR="00256F20" w:rsidRDefault="00256F20" w:rsidP="00CD1D4F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Гал</w:t>
      </w:r>
      <w:proofErr w:type="spellEnd"/>
      <w:r>
        <w:rPr>
          <w:sz w:val="28"/>
          <w:szCs w:val="28"/>
        </w:rPr>
        <w:t xml:space="preserve"> 5:19 – дела плоти. Откуда? – в результате греха.</w:t>
      </w:r>
    </w:p>
    <w:p w:rsidR="00256F20" w:rsidRDefault="00256F20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Плотский, греховный, душевный человек – это человек не понимающий Слово Божье.</w:t>
      </w:r>
    </w:p>
    <w:p w:rsidR="007C2006" w:rsidRDefault="00256F20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Человек потерял статус «святой», «праведный» - он стал «плотской» и у него появилась «греховная сущность» Рим 5:12 – в Адаме все согрешили.</w:t>
      </w:r>
      <w:r w:rsidR="00361E58">
        <w:rPr>
          <w:sz w:val="28"/>
          <w:szCs w:val="28"/>
        </w:rPr>
        <w:t xml:space="preserve"> Т.е. всякий человек, всякий потомок Адама с момента зачатия имеет проблему первородного греха</w:t>
      </w:r>
      <w:r w:rsidR="007C2006">
        <w:rPr>
          <w:sz w:val="28"/>
          <w:szCs w:val="28"/>
        </w:rPr>
        <w:t xml:space="preserve"> и греховную сущность.</w:t>
      </w:r>
    </w:p>
    <w:p w:rsidR="007C2006" w:rsidRDefault="007C2006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Рим </w:t>
      </w:r>
      <w:proofErr w:type="gramStart"/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30-33 – камень преткновения. Когда своими поступками, делами, человек пытается приближаться к Богу (освящаться).</w:t>
      </w:r>
    </w:p>
    <w:p w:rsidR="007C2006" w:rsidRDefault="007C2006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состояние, когда Бог </w:t>
      </w:r>
      <w:proofErr w:type="gramStart"/>
      <w:r>
        <w:rPr>
          <w:sz w:val="28"/>
          <w:szCs w:val="28"/>
        </w:rPr>
        <w:t>внутри можно прийти только</w:t>
      </w:r>
      <w:proofErr w:type="gramEnd"/>
      <w:r>
        <w:rPr>
          <w:sz w:val="28"/>
          <w:szCs w:val="28"/>
        </w:rPr>
        <w:t xml:space="preserve"> восстановив Завет с Богом – в Новом Завете по вере в Иисуса Христа, через покаяние, происходит рождение свыше и Бог возвращается в дух человека.</w:t>
      </w:r>
    </w:p>
    <w:p w:rsidR="00B4202D" w:rsidRDefault="007C2006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 Ветхом Завете верили в грядущего Мессию Христа</w:t>
      </w:r>
      <w:r w:rsidR="00B4202D">
        <w:rPr>
          <w:sz w:val="28"/>
          <w:szCs w:val="28"/>
        </w:rPr>
        <w:t>. Мы верим, что уже все свершилось, Христос был рожден и Имя Его Иисус.</w:t>
      </w:r>
    </w:p>
    <w:p w:rsidR="00AD5172" w:rsidRDefault="00B4202D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Если человек принимает Слово Божье, входит в Завет, то получает статус святости из-за жертвы и подвига Христа.</w:t>
      </w:r>
      <w:r w:rsidR="00AD5172">
        <w:rPr>
          <w:sz w:val="28"/>
          <w:szCs w:val="28"/>
        </w:rPr>
        <w:br/>
        <w:t>1 Кор 1:30 – источник праведности и святости только Христос.</w:t>
      </w:r>
    </w:p>
    <w:p w:rsidR="00AD5172" w:rsidRDefault="00AD5172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Освящение – изменение человека, для служения и прославления Бога.</w:t>
      </w:r>
    </w:p>
    <w:p w:rsidR="00AD5172" w:rsidRDefault="00AD5172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Каким образом я пришел к Богу? – я услышал Слово Божье. Писание говорит, что другого способа нет.</w:t>
      </w:r>
    </w:p>
    <w:p w:rsidR="00236E1F" w:rsidRDefault="00AD5172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Рим 10:17 – вера от </w:t>
      </w:r>
      <w:proofErr w:type="spellStart"/>
      <w:r>
        <w:rPr>
          <w:sz w:val="28"/>
          <w:szCs w:val="28"/>
        </w:rPr>
        <w:t>слыша</w:t>
      </w:r>
      <w:r w:rsidR="00236E1F">
        <w:rPr>
          <w:sz w:val="28"/>
          <w:szCs w:val="28"/>
        </w:rPr>
        <w:t>ния</w:t>
      </w:r>
      <w:proofErr w:type="spellEnd"/>
      <w:r w:rsidR="00236E1F">
        <w:rPr>
          <w:sz w:val="28"/>
          <w:szCs w:val="28"/>
        </w:rPr>
        <w:t xml:space="preserve">, а </w:t>
      </w:r>
      <w:proofErr w:type="spellStart"/>
      <w:r w:rsidR="00236E1F">
        <w:rPr>
          <w:sz w:val="28"/>
          <w:szCs w:val="28"/>
        </w:rPr>
        <w:t>слышани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от Слова Божьего</w:t>
      </w:r>
      <w:r w:rsidR="00236E1F">
        <w:rPr>
          <w:sz w:val="28"/>
          <w:szCs w:val="28"/>
        </w:rPr>
        <w:t>.</w:t>
      </w:r>
    </w:p>
    <w:p w:rsidR="00236E1F" w:rsidRDefault="00236E1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1Фес 3:4 – воля Божья есть освящение наше.</w:t>
      </w:r>
    </w:p>
    <w:p w:rsidR="00236E1F" w:rsidRDefault="00236E1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1Фес 5:23 – освящение есть Божье действие.</w:t>
      </w:r>
    </w:p>
    <w:p w:rsidR="00236E1F" w:rsidRDefault="00236E1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Ин 8:31, 17:17 – освящаемся через познание истины.</w:t>
      </w:r>
    </w:p>
    <w:p w:rsidR="00236E1F" w:rsidRDefault="00236E1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Наше участие – наше согласие и обучение – нужно пребывать в Слове Божьем.</w:t>
      </w:r>
    </w:p>
    <w:p w:rsidR="008F15D6" w:rsidRDefault="00236E1F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Освящение Рим 7:15-25 – остатки греховной сущности постепенно убираются Богом в течении жизни</w:t>
      </w:r>
      <w:r w:rsidR="00BB5A97">
        <w:rPr>
          <w:sz w:val="28"/>
          <w:szCs w:val="28"/>
        </w:rPr>
        <w:t>.</w:t>
      </w:r>
      <w:r w:rsidR="002C736A">
        <w:rPr>
          <w:sz w:val="28"/>
          <w:szCs w:val="28"/>
        </w:rPr>
        <w:t xml:space="preserve"> Окончательно – только после смерти</w:t>
      </w:r>
      <w:r w:rsidR="008F15D6">
        <w:rPr>
          <w:sz w:val="28"/>
          <w:szCs w:val="28"/>
        </w:rPr>
        <w:t>. (Апостол Павел уже рожден свыше, а греховная сущность продолжает «вонять»)</w:t>
      </w:r>
    </w:p>
    <w:p w:rsidR="008F15D6" w:rsidRDefault="008F15D6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Состояние «дома» на момент входа туда Бога может быть разным, и ремонт может быть долгим и трудным.</w:t>
      </w:r>
    </w:p>
    <w:p w:rsidR="008F15D6" w:rsidRDefault="008F15D6" w:rsidP="00CD1D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Возможно ли спасение без освящения? – Да. Разбойник висевший на кресте рядом с Иисусом попал на небо сразу после покаяния – процесс освящения не проходил.</w:t>
      </w:r>
    </w:p>
    <w:p w:rsidR="00856F65" w:rsidRPr="00CD1D4F" w:rsidRDefault="008F15D6" w:rsidP="00CD1D4F">
      <w:pPr>
        <w:spacing w:after="0" w:line="240" w:lineRule="auto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 </w:t>
      </w:r>
      <w:r w:rsidR="002C736A">
        <w:rPr>
          <w:sz w:val="28"/>
          <w:szCs w:val="28"/>
        </w:rPr>
        <w:t xml:space="preserve">  </w:t>
      </w:r>
      <w:r w:rsidR="00236E1F">
        <w:rPr>
          <w:sz w:val="28"/>
          <w:szCs w:val="28"/>
        </w:rPr>
        <w:t xml:space="preserve"> </w:t>
      </w:r>
      <w:r w:rsidR="00B4202D">
        <w:rPr>
          <w:sz w:val="28"/>
          <w:szCs w:val="28"/>
        </w:rPr>
        <w:t xml:space="preserve"> </w:t>
      </w:r>
      <w:r w:rsidR="00256F20">
        <w:rPr>
          <w:sz w:val="28"/>
          <w:szCs w:val="28"/>
        </w:rPr>
        <w:t xml:space="preserve"> </w:t>
      </w:r>
      <w:r w:rsidR="00856F65">
        <w:rPr>
          <w:sz w:val="28"/>
          <w:szCs w:val="28"/>
        </w:rPr>
        <w:t xml:space="preserve">  </w:t>
      </w:r>
    </w:p>
    <w:sectPr w:rsidR="00856F65" w:rsidRPr="00CD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D4"/>
    <w:rsid w:val="00236E1F"/>
    <w:rsid w:val="00256F20"/>
    <w:rsid w:val="002C736A"/>
    <w:rsid w:val="00361E58"/>
    <w:rsid w:val="006A398B"/>
    <w:rsid w:val="007C2006"/>
    <w:rsid w:val="00856F65"/>
    <w:rsid w:val="008F15D6"/>
    <w:rsid w:val="009F31EA"/>
    <w:rsid w:val="00A95B0F"/>
    <w:rsid w:val="00AD5172"/>
    <w:rsid w:val="00B4202D"/>
    <w:rsid w:val="00BB5A97"/>
    <w:rsid w:val="00CD1D4F"/>
    <w:rsid w:val="00F8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51F5"/>
  <w15:chartTrackingRefBased/>
  <w15:docId w15:val="{D5B07117-7017-4590-A1A1-5B6909EF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2020-09-07T09:32:00Z</dcterms:created>
  <dcterms:modified xsi:type="dcterms:W3CDTF">2020-09-07T12:02:00Z</dcterms:modified>
</cp:coreProperties>
</file>