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1F0" w:rsidRDefault="004551F0" w:rsidP="00CF4542">
      <w:pPr>
        <w:spacing w:after="0" w:line="240" w:lineRule="auto"/>
        <w:ind w:firstLine="708"/>
        <w:jc w:val="both"/>
      </w:pPr>
      <w:r>
        <w:t>На основе существующей аппаратной системы необходимо разработать ПО системы мониторинга.</w:t>
      </w:r>
    </w:p>
    <w:p w:rsidR="00CF4542" w:rsidRDefault="00CF4542" w:rsidP="00CF4542">
      <w:pPr>
        <w:spacing w:after="0" w:line="240" w:lineRule="auto"/>
        <w:jc w:val="center"/>
      </w:pPr>
      <w:r>
        <w:t>Параметры существующей системы</w:t>
      </w:r>
      <w:r w:rsidRPr="00614BE9">
        <w:t xml:space="preserve"> (</w:t>
      </w:r>
      <w:r>
        <w:rPr>
          <w:lang w:val="en-US"/>
        </w:rPr>
        <w:t>master</w:t>
      </w:r>
      <w:r>
        <w:t xml:space="preserve"> модуль</w:t>
      </w:r>
      <w:r w:rsidRPr="00614BE9">
        <w:t>)</w:t>
      </w:r>
      <w:r>
        <w:t>:</w:t>
      </w:r>
    </w:p>
    <w:p w:rsidR="00CF4542" w:rsidRPr="00614BE9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>Процессор</w:t>
      </w:r>
      <w:r w:rsidRPr="00614BE9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 xml:space="preserve"> </w:t>
      </w:r>
      <w:proofErr w:type="spellStart"/>
      <w:r w:rsidRPr="00614BE9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Allwinner</w:t>
      </w:r>
      <w:proofErr w:type="spellEnd"/>
      <w:r w:rsidRPr="00614BE9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 xml:space="preserve"> A10 Cortex-A8 typically running at 1GHz and Mali 400 GPU</w:t>
      </w:r>
    </w:p>
    <w:p w:rsidR="00CF4542" w:rsidRPr="00614BE9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ОЗУ </w:t>
      </w:r>
      <w:r w:rsidRPr="00614BE9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512MB DDR3</w:t>
      </w:r>
    </w:p>
    <w:p w:rsidR="00CF4542" w:rsidRPr="00614BE9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</w:pPr>
      <w:r w:rsidRPr="00614BE9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SATA connector with 5V SATA power jack</w:t>
      </w:r>
      <w:bookmarkStart w:id="0" w:name="_GoBack"/>
      <w:bookmarkEnd w:id="0"/>
    </w:p>
    <w:p w:rsidR="00CF4542" w:rsidRPr="00614BE9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</w:pPr>
      <w:r w:rsidRPr="00614BE9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2 x USB High-speed host with power control and current limiter</w:t>
      </w:r>
    </w:p>
    <w:p w:rsidR="00CF4542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614BE9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100MBit </w:t>
      </w:r>
      <w:proofErr w:type="spellStart"/>
      <w:r w:rsidRPr="00614BE9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native</w:t>
      </w:r>
      <w:proofErr w:type="spellEnd"/>
      <w:r w:rsidRPr="00614BE9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spellStart"/>
      <w:r w:rsidRPr="00614BE9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Ethernet</w:t>
      </w:r>
      <w:proofErr w:type="spellEnd"/>
    </w:p>
    <w:p w:rsidR="00CF4542" w:rsidRPr="00614BE9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1 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RS-485 (full duplex)</w:t>
      </w:r>
    </w:p>
    <w:p w:rsidR="00CF4542" w:rsidRPr="001741D0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 xml:space="preserve">1 RS-485 (half duplex) </w:t>
      </w: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>для</w:t>
      </w:r>
      <w:r w:rsidRPr="001741D0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ModBus RTU</w:t>
      </w:r>
      <w:r w:rsidRPr="001741D0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protocol</w:t>
      </w:r>
    </w:p>
    <w:p w:rsidR="00CF4542" w:rsidRPr="00614BE9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4 датчика температуры 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(1-wire DS18B20)</w:t>
      </w:r>
    </w:p>
    <w:p w:rsidR="00CF4542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>8 входов дискретных сигналов (0/12 Вольт)</w:t>
      </w:r>
    </w:p>
    <w:p w:rsidR="00CF4542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>8 входов сухих контактов</w:t>
      </w:r>
    </w:p>
    <w:p w:rsidR="00CF4542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>14 выходов сигнальных сухих контактов</w:t>
      </w:r>
    </w:p>
    <w:p w:rsidR="00CF4542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4 выхода силовых сухих 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NC</w:t>
      </w:r>
      <w:r w:rsidRPr="00614BE9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/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NO</w:t>
      </w: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контактов (15А)</w:t>
      </w:r>
    </w:p>
    <w:p w:rsidR="00CF4542" w:rsidRPr="00614BE9" w:rsidRDefault="00CF4542" w:rsidP="00CF45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Питание ном. 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AC</w:t>
      </w: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>220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V</w:t>
      </w: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и резервное 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DC</w:t>
      </w:r>
      <w:r>
        <w:rPr>
          <w:rFonts w:ascii="Arial" w:eastAsia="Times New Roman" w:hAnsi="Arial" w:cs="Arial"/>
          <w:color w:val="555555"/>
          <w:sz w:val="18"/>
          <w:szCs w:val="18"/>
          <w:lang w:eastAsia="ru-RU"/>
        </w:rPr>
        <w:t>12</w:t>
      </w:r>
      <w:r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V</w:t>
      </w:r>
    </w:p>
    <w:p w:rsidR="00CF4542" w:rsidRDefault="00CF4542" w:rsidP="00CF4542">
      <w:pPr>
        <w:spacing w:after="0" w:line="240" w:lineRule="auto"/>
        <w:ind w:firstLine="708"/>
        <w:jc w:val="both"/>
      </w:pPr>
    </w:p>
    <w:p w:rsidR="00E906C8" w:rsidRDefault="00805B06" w:rsidP="00CF4542">
      <w:pPr>
        <w:spacing w:after="0" w:line="240" w:lineRule="auto"/>
        <w:ind w:firstLine="708"/>
        <w:jc w:val="both"/>
      </w:pPr>
      <w:r>
        <w:t>Система</w:t>
      </w:r>
      <w:r w:rsidR="00092FC4">
        <w:t xml:space="preserve"> мониторинга </w:t>
      </w:r>
      <w:r>
        <w:t>должна</w:t>
      </w:r>
      <w:r w:rsidR="00092FC4">
        <w:t xml:space="preserve"> контролировать условия среды в </w:t>
      </w:r>
      <w:r>
        <w:t>шкафу серверного оборудования</w:t>
      </w:r>
      <w:r w:rsidR="00092FC4">
        <w:t xml:space="preserve">, серверном помещении, ЦОД, или в другом месте, где это необходимо для защиты критически важного оборудования. Отслеживаемые параметры </w:t>
      </w:r>
      <w:r>
        <w:t>должны включать</w:t>
      </w:r>
      <w:r w:rsidR="00092FC4">
        <w:t xml:space="preserve"> в себя экстремальные температуры, влажность, скачки питания, протечка воды, дыма и другие. В случае если какой-то из параметров среды изменился или если какое-то оборудование перестало работать, </w:t>
      </w:r>
      <w:r>
        <w:t>с</w:t>
      </w:r>
      <w:r w:rsidR="00092FC4">
        <w:t>истем</w:t>
      </w:r>
      <w:r>
        <w:t>а</w:t>
      </w:r>
      <w:r w:rsidR="00092FC4">
        <w:t xml:space="preserve"> мониторинга и контроля, </w:t>
      </w:r>
      <w:r>
        <w:t>должна</w:t>
      </w:r>
      <w:r w:rsidR="00092FC4">
        <w:t xml:space="preserve"> оповестить персонал или применить действия (например, включить сирену и кондиционер).</w:t>
      </w:r>
    </w:p>
    <w:p w:rsidR="002A36D4" w:rsidRDefault="00805B06" w:rsidP="00CF4542">
      <w:pPr>
        <w:spacing w:after="0" w:line="240" w:lineRule="auto"/>
        <w:ind w:firstLine="708"/>
        <w:jc w:val="both"/>
      </w:pPr>
      <w:r>
        <w:t xml:space="preserve">Система должна </w:t>
      </w:r>
      <w:r w:rsidR="002A36D4">
        <w:t xml:space="preserve">иметь возможность подключения </w:t>
      </w:r>
      <w:r w:rsidR="002A36D4">
        <w:rPr>
          <w:lang w:val="en-US"/>
        </w:rPr>
        <w:t>slave</w:t>
      </w:r>
      <w:r w:rsidR="002A36D4">
        <w:t xml:space="preserve"> устройств с</w:t>
      </w:r>
      <w:r w:rsidR="005A2DC4">
        <w:t xml:space="preserve"> использованием протокола </w:t>
      </w:r>
      <w:r w:rsidR="005A2DC4">
        <w:rPr>
          <w:lang w:val="en-US"/>
        </w:rPr>
        <w:t>ModBus</w:t>
      </w:r>
      <w:r w:rsidR="005A2DC4" w:rsidRPr="005A2DC4">
        <w:t xml:space="preserve"> </w:t>
      </w:r>
      <w:r w:rsidR="005A2DC4">
        <w:rPr>
          <w:lang w:val="en-US"/>
        </w:rPr>
        <w:t>RTU</w:t>
      </w:r>
      <w:r>
        <w:t>.</w:t>
      </w:r>
      <w:r w:rsidR="005A2DC4">
        <w:t xml:space="preserve"> </w:t>
      </w:r>
      <w:r>
        <w:t xml:space="preserve"> </w:t>
      </w:r>
      <w:r w:rsidR="00231162">
        <w:t xml:space="preserve">К </w:t>
      </w:r>
      <w:r w:rsidR="00231162">
        <w:rPr>
          <w:lang w:val="en-US"/>
        </w:rPr>
        <w:t>slave</w:t>
      </w:r>
      <w:r>
        <w:t xml:space="preserve"> </w:t>
      </w:r>
      <w:r w:rsidR="00231162">
        <w:t xml:space="preserve">устройствам относятся кондиционеры, модули </w:t>
      </w:r>
      <w:proofErr w:type="spellStart"/>
      <w:r w:rsidR="00231162">
        <w:t>Пельтье</w:t>
      </w:r>
      <w:proofErr w:type="spellEnd"/>
      <w:r w:rsidR="00231162">
        <w:t>, модули ввода/вывода</w:t>
      </w:r>
      <w:r w:rsidR="002A36D4">
        <w:t>, датчики</w:t>
      </w:r>
      <w:r w:rsidR="00231162">
        <w:t xml:space="preserve"> и др. устройства.</w:t>
      </w:r>
      <w:r w:rsidR="005A2DC4">
        <w:t xml:space="preserve"> Мастер устройство должно иметь базовый набор входов/выходов для подключения датчиков температуры, дыма, удара, и др. дискретных.</w:t>
      </w:r>
      <w:r w:rsidR="002A36D4">
        <w:t xml:space="preserve"> В</w:t>
      </w:r>
      <w:r w:rsidR="005A2DC4">
        <w:t xml:space="preserve"> </w:t>
      </w:r>
      <w:r w:rsidR="005A2DC4">
        <w:rPr>
          <w:lang w:val="en-US"/>
        </w:rPr>
        <w:t>master</w:t>
      </w:r>
      <w:r w:rsidR="005A2DC4">
        <w:t xml:space="preserve"> устройстве должны быть выхода с сухими контактами (сигнальные и силовые)</w:t>
      </w:r>
      <w:r w:rsidR="00A20A9F">
        <w:t>.</w:t>
      </w:r>
    </w:p>
    <w:p w:rsidR="009D267E" w:rsidRDefault="002A36D4" w:rsidP="00CF4542">
      <w:pPr>
        <w:spacing w:after="0" w:line="240" w:lineRule="auto"/>
        <w:ind w:firstLine="708"/>
        <w:jc w:val="both"/>
      </w:pPr>
      <w:r>
        <w:t xml:space="preserve">Также система </w:t>
      </w:r>
      <w:r w:rsidR="002A4934">
        <w:t xml:space="preserve">мониторинга </w:t>
      </w:r>
      <w:r>
        <w:t>должна опрашивать серверные стойки электропитания</w:t>
      </w:r>
      <w:r w:rsidR="009D267E">
        <w:t xml:space="preserve"> (ЭПУ)</w:t>
      </w:r>
      <w:r>
        <w:t xml:space="preserve"> по протоколу </w:t>
      </w:r>
      <w:r>
        <w:rPr>
          <w:lang w:val="en-US"/>
        </w:rPr>
        <w:t>SNMP</w:t>
      </w:r>
      <w:r>
        <w:t>, вычитывать необходимые параметры</w:t>
      </w:r>
      <w:r w:rsidR="009D267E">
        <w:t xml:space="preserve"> о состоянии</w:t>
      </w:r>
      <w:r w:rsidR="002A4934">
        <w:t xml:space="preserve"> системы питания</w:t>
      </w:r>
      <w:r>
        <w:t>.</w:t>
      </w:r>
    </w:p>
    <w:p w:rsidR="00B60E08" w:rsidRDefault="009D267E" w:rsidP="00CF4542">
      <w:pPr>
        <w:spacing w:after="0" w:line="240" w:lineRule="auto"/>
        <w:ind w:firstLine="708"/>
        <w:jc w:val="both"/>
      </w:pPr>
      <w:r>
        <w:t xml:space="preserve">Управление должно осуществляться по </w:t>
      </w:r>
      <w:r>
        <w:rPr>
          <w:lang w:val="en-US"/>
        </w:rPr>
        <w:t>Ethernet</w:t>
      </w:r>
      <w:r w:rsidRPr="002A36D4">
        <w:t xml:space="preserve"> </w:t>
      </w:r>
      <w:r>
        <w:t xml:space="preserve">с помощью </w:t>
      </w:r>
      <w:r>
        <w:rPr>
          <w:lang w:val="en-US"/>
        </w:rPr>
        <w:t>web</w:t>
      </w:r>
      <w:r>
        <w:t xml:space="preserve"> интерфейса с разграничением прав доступа</w:t>
      </w:r>
      <w:r w:rsidR="00723433">
        <w:t xml:space="preserve"> </w:t>
      </w:r>
      <w:r w:rsidR="00723433">
        <w:t>(администратор, редактор, читатель)</w:t>
      </w:r>
      <w:r>
        <w:t xml:space="preserve">. </w:t>
      </w:r>
      <w:r w:rsidR="002A4934">
        <w:t>О</w:t>
      </w:r>
      <w:r w:rsidR="002A4934">
        <w:t>дновременн</w:t>
      </w:r>
      <w:r w:rsidR="002A4934">
        <w:t>ая</w:t>
      </w:r>
      <w:r w:rsidR="002A4934">
        <w:t xml:space="preserve"> работ</w:t>
      </w:r>
      <w:r w:rsidR="002A4934">
        <w:t>а</w:t>
      </w:r>
      <w:r w:rsidR="002A4934">
        <w:t xml:space="preserve"> не менее тридцати (30) пользователей</w:t>
      </w:r>
      <w:r w:rsidR="002A4934">
        <w:t xml:space="preserve">. </w:t>
      </w:r>
      <w:r>
        <w:t xml:space="preserve">Также должна быть возможность управления по </w:t>
      </w:r>
      <w:r>
        <w:rPr>
          <w:lang w:val="en-US"/>
        </w:rPr>
        <w:t>GSM</w:t>
      </w:r>
      <w:r>
        <w:t xml:space="preserve"> каналу связи.</w:t>
      </w:r>
      <w:r>
        <w:t xml:space="preserve"> В веб интерфейсе должна быть возможность </w:t>
      </w:r>
      <w:r>
        <w:t xml:space="preserve">по любому параметру </w:t>
      </w:r>
      <w:r w:rsidR="00794759">
        <w:t>(кондиционера, ЭПУ, датчика температур, дыма и др.)</w:t>
      </w:r>
      <w:r w:rsidR="00794759">
        <w:t xml:space="preserve"> </w:t>
      </w:r>
      <w:r>
        <w:t xml:space="preserve">задавать </w:t>
      </w:r>
      <w:r w:rsidR="00794759">
        <w:t>условие на</w:t>
      </w:r>
      <w:r>
        <w:t xml:space="preserve"> основании которых должно происходить какое-то действие (сообщение об аварии</w:t>
      </w:r>
      <w:r w:rsidR="00794759">
        <w:t xml:space="preserve"> при</w:t>
      </w:r>
      <w:r>
        <w:t xml:space="preserve"> выход</w:t>
      </w:r>
      <w:r w:rsidR="00794759">
        <w:t>е</w:t>
      </w:r>
      <w:r>
        <w:t xml:space="preserve"> за диапазон, включение реле, выключение </w:t>
      </w:r>
      <w:r w:rsidR="00794759">
        <w:t>контактора</w:t>
      </w:r>
      <w:r>
        <w:t xml:space="preserve"> ЭПУ, и др.)</w:t>
      </w:r>
      <w:r w:rsidR="00A20A9F">
        <w:t>.</w:t>
      </w:r>
    </w:p>
    <w:p w:rsidR="002A36D4" w:rsidRDefault="00B60E08" w:rsidP="00CF4542">
      <w:pPr>
        <w:spacing w:after="0" w:line="240" w:lineRule="auto"/>
        <w:jc w:val="both"/>
      </w:pPr>
      <w:proofErr w:type="gramStart"/>
      <w:r>
        <w:t>Например</w:t>
      </w:r>
      <w:proofErr w:type="gramEnd"/>
      <w:r>
        <w:t>:</w:t>
      </w:r>
      <w:r w:rsidR="009D267E">
        <w:t xml:space="preserve"> </w:t>
      </w:r>
      <w:r>
        <w:t xml:space="preserve">если значение </w:t>
      </w:r>
      <w:r w:rsidR="009D267E">
        <w:t>напряжени</w:t>
      </w:r>
      <w:r>
        <w:t>я</w:t>
      </w:r>
      <w:r w:rsidR="009D267E">
        <w:t xml:space="preserve"> АКБ</w:t>
      </w:r>
      <w:r w:rsidR="009D267E">
        <w:t xml:space="preserve">, которое мы </w:t>
      </w:r>
      <w:r>
        <w:t xml:space="preserve">должны </w:t>
      </w:r>
      <w:r w:rsidR="009D267E">
        <w:t>вычитыва</w:t>
      </w:r>
      <w:r>
        <w:t>ть</w:t>
      </w:r>
      <w:r w:rsidR="009D267E">
        <w:t xml:space="preserve"> из ЭПУ по </w:t>
      </w:r>
      <w:r>
        <w:rPr>
          <w:lang w:val="en-US"/>
        </w:rPr>
        <w:t>SNMP</w:t>
      </w:r>
      <w:r>
        <w:t xml:space="preserve">, вышло за диапазон заданного </w:t>
      </w:r>
      <w:r w:rsidR="00794759">
        <w:t>условия –</w:t>
      </w:r>
      <w:r>
        <w:t xml:space="preserve"> </w:t>
      </w:r>
      <w:r w:rsidR="00794759">
        <w:t xml:space="preserve">оно </w:t>
      </w:r>
      <w:r>
        <w:t>выполняется: выводится авария и срабатыва</w:t>
      </w:r>
      <w:r w:rsidR="00794759">
        <w:t>ет</w:t>
      </w:r>
      <w:r>
        <w:t xml:space="preserve"> сигнально</w:t>
      </w:r>
      <w:r w:rsidR="00794759">
        <w:t>е</w:t>
      </w:r>
      <w:r>
        <w:t xml:space="preserve"> реле. Либо если возникла авария кондиционера, которую мы вычитываем по </w:t>
      </w:r>
      <w:r>
        <w:rPr>
          <w:lang w:val="en-US"/>
        </w:rPr>
        <w:t>ModBus</w:t>
      </w:r>
      <w:r>
        <w:t xml:space="preserve">, - выполняется </w:t>
      </w:r>
      <w:r w:rsidR="00794759">
        <w:t>заданное условие,</w:t>
      </w:r>
      <w:r>
        <w:t xml:space="preserve"> </w:t>
      </w:r>
      <w:r w:rsidR="00794759">
        <w:t>при котором</w:t>
      </w:r>
      <w:r>
        <w:t xml:space="preserve"> включается силовое реле, которое включает вентилятор фрикулинга. </w:t>
      </w:r>
      <w:r w:rsidR="00E833E4">
        <w:t xml:space="preserve">Либо если сработал датчик дыма, который подключен к </w:t>
      </w:r>
      <w:r w:rsidR="00E833E4">
        <w:rPr>
          <w:lang w:val="en-US"/>
        </w:rPr>
        <w:t>master</w:t>
      </w:r>
      <w:r w:rsidR="00E833E4">
        <w:t xml:space="preserve"> устройству – выполняется заданное условие, при котором отключается силовое реле и сигнализируется авария.</w:t>
      </w:r>
    </w:p>
    <w:p w:rsidR="002A4934" w:rsidRDefault="002A4934" w:rsidP="00CF4542">
      <w:pPr>
        <w:spacing w:after="0" w:line="240" w:lineRule="auto"/>
        <w:jc w:val="both"/>
      </w:pPr>
      <w:r>
        <w:tab/>
        <w:t xml:space="preserve">Также управление должно осуществляться с помощью </w:t>
      </w:r>
      <w:r>
        <w:t>SNMP протокола (поставщик предоставляет соответствующий MIB файл для интеграции в существующую систему мониторинга Заказчика)</w:t>
      </w:r>
      <w:r>
        <w:t>.</w:t>
      </w:r>
    </w:p>
    <w:p w:rsidR="00CB005E" w:rsidRDefault="002A4934" w:rsidP="00CF4542">
      <w:pPr>
        <w:spacing w:after="0" w:line="240" w:lineRule="auto"/>
        <w:ind w:firstLine="708"/>
        <w:jc w:val="both"/>
      </w:pPr>
      <w:r>
        <w:t>Система должна не реже одного раза в месяц производить архивацию данных и обеспечивать хранение статистической информации о контролируемых параметрах не менее 2‐х лет. Периодичность автоматической передачи информации, от каждого элемента сети на сервер системы управления, не реже одного раза в 15 мин.</w:t>
      </w:r>
    </w:p>
    <w:p w:rsidR="00CB005E" w:rsidRDefault="00CB005E" w:rsidP="00CF4542">
      <w:pPr>
        <w:spacing w:after="0" w:line="240" w:lineRule="auto"/>
        <w:ind w:firstLine="708"/>
        <w:jc w:val="both"/>
      </w:pPr>
      <w:r>
        <w:t xml:space="preserve">Пример того как должна выглядеть система: </w:t>
      </w:r>
      <w:hyperlink r:id="rId7" w:history="1">
        <w:r w:rsidR="00614BE9" w:rsidRPr="00A50D6D">
          <w:rPr>
            <w:rStyle w:val="a8"/>
          </w:rPr>
          <w:t>http://www.vutlan.com/</w:t>
        </w:r>
      </w:hyperlink>
    </w:p>
    <w:p w:rsidR="00614BE9" w:rsidRDefault="00614BE9">
      <w:r>
        <w:br w:type="page"/>
      </w:r>
    </w:p>
    <w:p w:rsidR="004913B5" w:rsidRDefault="00471D83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1809750</wp:posOffset>
            </wp:positionV>
            <wp:extent cx="8910320" cy="5295265"/>
            <wp:effectExtent l="0" t="2223" r="2858" b="2857"/>
            <wp:wrapSquare wrapText="bothSides"/>
            <wp:docPr id="2" name="Рисунок 2" descr="C:\Users\Alexey\Desktop\Структурная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Desktop\Структурная схем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1032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4913B5" w:rsidRDefault="004913B5">
      <w:r>
        <w:br w:type="page"/>
      </w:r>
    </w:p>
    <w:p w:rsidR="004551F0" w:rsidRPr="00E833E4" w:rsidRDefault="004551F0" w:rsidP="004551F0">
      <w:pPr>
        <w:spacing w:after="0" w:line="240" w:lineRule="auto"/>
        <w:ind w:hanging="567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086475" cy="8943331"/>
            <wp:effectExtent l="0" t="0" r="0" b="0"/>
            <wp:docPr id="1" name="Рисунок 1" descr="D:\WORK\Monitoring_Hardware\Project_PCB\Monitoring_TECO_rev2\DOC\image\Monitoring_Conn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onitoring_Hardware\Project_PCB\Monitoring_TECO_rev2\DOC\image\Monitoring_Connec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"/>
                    <a:stretch/>
                  </pic:blipFill>
                  <pic:spPr bwMode="auto">
                    <a:xfrm>
                      <a:off x="0" y="0"/>
                      <a:ext cx="6094123" cy="895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1F0" w:rsidRPr="00E833E4" w:rsidSect="004551F0">
      <w:footerReference w:type="default" r:id="rId10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280" w:rsidRDefault="00746280" w:rsidP="00471D83">
      <w:pPr>
        <w:spacing w:after="0" w:line="240" w:lineRule="auto"/>
      </w:pPr>
      <w:r>
        <w:separator/>
      </w:r>
    </w:p>
  </w:endnote>
  <w:endnote w:type="continuationSeparator" w:id="0">
    <w:p w:rsidR="00746280" w:rsidRDefault="00746280" w:rsidP="0047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1348104"/>
      <w:docPartObj>
        <w:docPartGallery w:val="Page Numbers (Bottom of Page)"/>
        <w:docPartUnique/>
      </w:docPartObj>
    </w:sdtPr>
    <w:sdtContent>
      <w:p w:rsidR="00471D83" w:rsidRDefault="00471D8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542">
          <w:rPr>
            <w:noProof/>
          </w:rPr>
          <w:t>1</w:t>
        </w:r>
        <w:r>
          <w:fldChar w:fldCharType="end"/>
        </w:r>
      </w:p>
    </w:sdtContent>
  </w:sdt>
  <w:p w:rsidR="00471D83" w:rsidRDefault="00471D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280" w:rsidRDefault="00746280" w:rsidP="00471D83">
      <w:pPr>
        <w:spacing w:after="0" w:line="240" w:lineRule="auto"/>
      </w:pPr>
      <w:r>
        <w:separator/>
      </w:r>
    </w:p>
  </w:footnote>
  <w:footnote w:type="continuationSeparator" w:id="0">
    <w:p w:rsidR="00746280" w:rsidRDefault="00746280" w:rsidP="00471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4918"/>
    <w:multiLevelType w:val="multilevel"/>
    <w:tmpl w:val="ABE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36E29"/>
    <w:multiLevelType w:val="hybridMultilevel"/>
    <w:tmpl w:val="1172C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D3"/>
    <w:rsid w:val="00092FC4"/>
    <w:rsid w:val="000D414E"/>
    <w:rsid w:val="001741D0"/>
    <w:rsid w:val="00231162"/>
    <w:rsid w:val="002A36D4"/>
    <w:rsid w:val="002A4934"/>
    <w:rsid w:val="002D0AD3"/>
    <w:rsid w:val="004551F0"/>
    <w:rsid w:val="00471D83"/>
    <w:rsid w:val="004913B5"/>
    <w:rsid w:val="004F08F1"/>
    <w:rsid w:val="0053513F"/>
    <w:rsid w:val="005A2DC4"/>
    <w:rsid w:val="00614BE9"/>
    <w:rsid w:val="00661B28"/>
    <w:rsid w:val="00715B4B"/>
    <w:rsid w:val="00723433"/>
    <w:rsid w:val="00746280"/>
    <w:rsid w:val="00794759"/>
    <w:rsid w:val="007D2E1A"/>
    <w:rsid w:val="00805B06"/>
    <w:rsid w:val="009D267E"/>
    <w:rsid w:val="00A20A9F"/>
    <w:rsid w:val="00A22B4B"/>
    <w:rsid w:val="00B60E08"/>
    <w:rsid w:val="00CB005E"/>
    <w:rsid w:val="00CF4542"/>
    <w:rsid w:val="00E833E4"/>
    <w:rsid w:val="00F1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079E"/>
  <w15:chartTrackingRefBased/>
  <w15:docId w15:val="{012A5E5D-C471-4872-A4C1-7D855065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B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1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1D83"/>
  </w:style>
  <w:style w:type="paragraph" w:styleId="a6">
    <w:name w:val="footer"/>
    <w:basedOn w:val="a"/>
    <w:link w:val="a7"/>
    <w:uiPriority w:val="99"/>
    <w:unhideWhenUsed/>
    <w:rsid w:val="00471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1D83"/>
  </w:style>
  <w:style w:type="character" w:styleId="a8">
    <w:name w:val="Hyperlink"/>
    <w:basedOn w:val="a0"/>
    <w:uiPriority w:val="99"/>
    <w:unhideWhenUsed/>
    <w:rsid w:val="00614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vutla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2016-06-16T06:33:00Z</dcterms:created>
  <dcterms:modified xsi:type="dcterms:W3CDTF">2016-06-16T09:03:00Z</dcterms:modified>
</cp:coreProperties>
</file>