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1CAB6" w14:textId="77777777" w:rsidR="00B902AE" w:rsidRDefault="00B902AE" w:rsidP="00B902AE">
      <w:pPr>
        <w:jc w:val="center"/>
        <w:rPr>
          <w:b/>
          <w:bCs/>
          <w:color w:val="171717"/>
        </w:rPr>
      </w:pPr>
      <w:bookmarkStart w:id="0" w:name="_Hlk38825430"/>
      <w:r>
        <w:rPr>
          <w:b/>
          <w:bCs/>
          <w:color w:val="171717"/>
        </w:rPr>
        <w:t>FINALITATILE EDUCAȚIEI</w:t>
      </w:r>
    </w:p>
    <w:p w14:paraId="714A7F1B" w14:textId="77777777" w:rsidR="00B902AE" w:rsidRDefault="00B902AE" w:rsidP="00B902AE">
      <w:pPr>
        <w:jc w:val="center"/>
        <w:rPr>
          <w:b/>
          <w:bCs/>
          <w:color w:val="171717"/>
        </w:rPr>
      </w:pPr>
    </w:p>
    <w:p w14:paraId="51FB2A97" w14:textId="77777777" w:rsidR="00B902AE" w:rsidRDefault="00B902AE" w:rsidP="00B902AE">
      <w:pPr>
        <w:jc w:val="center"/>
        <w:rPr>
          <w:color w:val="171717"/>
        </w:rPr>
      </w:pPr>
    </w:p>
    <w:p w14:paraId="2B9DBF65" w14:textId="77777777" w:rsidR="00B902AE" w:rsidRDefault="00B902AE" w:rsidP="00B902AE">
      <w:pPr>
        <w:rPr>
          <w:color w:val="171717"/>
        </w:rPr>
      </w:pPr>
      <w:r>
        <w:rPr>
          <w:b/>
          <w:bCs/>
          <w:color w:val="171717"/>
        </w:rPr>
        <w:t>OBIECTIVE</w:t>
      </w:r>
    </w:p>
    <w:p w14:paraId="5DC445AE" w14:textId="77777777" w:rsidR="00B902AE" w:rsidRDefault="00B902AE" w:rsidP="00B902AE">
      <w:pPr>
        <w:rPr>
          <w:color w:val="171717"/>
        </w:rPr>
      </w:pPr>
      <w:r>
        <w:rPr>
          <w:color w:val="171717"/>
        </w:rPr>
        <w:t>- delimitarea conceptuală între ideal - scop - obiective;</w:t>
      </w:r>
    </w:p>
    <w:p w14:paraId="4DB202B2" w14:textId="77777777" w:rsidR="00B902AE" w:rsidRDefault="00B902AE" w:rsidP="00B902AE">
      <w:pPr>
        <w:rPr>
          <w:color w:val="171717"/>
        </w:rPr>
      </w:pPr>
      <w:r>
        <w:rPr>
          <w:color w:val="171717"/>
        </w:rPr>
        <w:t>- analiza si interpretarea nuanțată a nivelurilor obiectivelor;</w:t>
      </w:r>
    </w:p>
    <w:p w14:paraId="411E4260" w14:textId="77777777" w:rsidR="00B902AE" w:rsidRDefault="00B902AE" w:rsidP="00B902AE">
      <w:pPr>
        <w:rPr>
          <w:color w:val="171717"/>
        </w:rPr>
      </w:pPr>
      <w:r>
        <w:rPr>
          <w:color w:val="171717"/>
        </w:rPr>
        <w:t>- exersarea unor modalități de operaționalizare a obiectivelor.</w:t>
      </w:r>
    </w:p>
    <w:p w14:paraId="40E5434D" w14:textId="77777777" w:rsidR="00B902AE" w:rsidRDefault="00B902AE" w:rsidP="00B902AE">
      <w:pPr>
        <w:rPr>
          <w:color w:val="171717"/>
        </w:rPr>
      </w:pPr>
      <w:r>
        <w:rPr>
          <w:b/>
          <w:bCs/>
          <w:color w:val="171717"/>
        </w:rPr>
        <w:t>CONCEPTE-CHEIE</w:t>
      </w:r>
    </w:p>
    <w:p w14:paraId="3653C66D" w14:textId="77777777" w:rsidR="00B902AE" w:rsidRDefault="00B902AE" w:rsidP="00B902AE">
      <w:pPr>
        <w:rPr>
          <w:color w:val="171717"/>
        </w:rPr>
      </w:pPr>
      <w:r>
        <w:rPr>
          <w:color w:val="171717"/>
        </w:rPr>
        <w:t>- idealul educativ;</w:t>
      </w:r>
    </w:p>
    <w:p w14:paraId="46F01B30" w14:textId="77777777" w:rsidR="00B902AE" w:rsidRDefault="00B902AE" w:rsidP="00B902AE">
      <w:pPr>
        <w:rPr>
          <w:color w:val="171717"/>
        </w:rPr>
      </w:pPr>
      <w:r>
        <w:rPr>
          <w:color w:val="171717"/>
        </w:rPr>
        <w:t>- scopul educației;</w:t>
      </w:r>
    </w:p>
    <w:p w14:paraId="044FE73E" w14:textId="77777777" w:rsidR="00B902AE" w:rsidRDefault="00B902AE" w:rsidP="00B902AE">
      <w:pPr>
        <w:rPr>
          <w:color w:val="171717"/>
        </w:rPr>
      </w:pPr>
      <w:r>
        <w:rPr>
          <w:color w:val="171717"/>
        </w:rPr>
        <w:t>- obiective educaționale;</w:t>
      </w:r>
    </w:p>
    <w:p w14:paraId="0866F118" w14:textId="77777777" w:rsidR="00B902AE" w:rsidRDefault="00B902AE" w:rsidP="00B902AE">
      <w:pPr>
        <w:rPr>
          <w:color w:val="171717"/>
        </w:rPr>
      </w:pPr>
      <w:r>
        <w:rPr>
          <w:color w:val="171717"/>
        </w:rPr>
        <w:t>-strategii de expunere;</w:t>
      </w:r>
    </w:p>
    <w:p w14:paraId="703BE8B4" w14:textId="77777777" w:rsidR="00B902AE" w:rsidRDefault="00B902AE" w:rsidP="00B902AE">
      <w:pPr>
        <w:rPr>
          <w:color w:val="171717"/>
        </w:rPr>
      </w:pPr>
      <w:r>
        <w:rPr>
          <w:color w:val="171717"/>
        </w:rPr>
        <w:t>- taxonomia obiectivelor;</w:t>
      </w:r>
    </w:p>
    <w:p w14:paraId="455B2A11" w14:textId="77777777" w:rsidR="00B902AE" w:rsidRDefault="00B902AE" w:rsidP="00B902AE">
      <w:pPr>
        <w:rPr>
          <w:color w:val="171717"/>
        </w:rPr>
      </w:pPr>
      <w:r>
        <w:rPr>
          <w:color w:val="171717"/>
        </w:rPr>
        <w:t>- operaționalizarea obiectivelor;</w:t>
      </w:r>
    </w:p>
    <w:p w14:paraId="55699E93" w14:textId="77777777" w:rsidR="00B902AE" w:rsidRDefault="00B902AE" w:rsidP="00B902AE">
      <w:pPr>
        <w:rPr>
          <w:color w:val="171717"/>
        </w:rPr>
      </w:pPr>
      <w:r>
        <w:rPr>
          <w:color w:val="171717"/>
        </w:rPr>
        <w:t>- finalitățile educației.</w:t>
      </w:r>
    </w:p>
    <w:p w14:paraId="4FF5436B" w14:textId="77777777" w:rsidR="00B902AE" w:rsidRDefault="00B902AE" w:rsidP="00B902AE">
      <w:pPr>
        <w:rPr>
          <w:color w:val="171717"/>
        </w:rPr>
      </w:pPr>
      <w:r>
        <w:rPr>
          <w:b/>
          <w:bCs/>
          <w:color w:val="171717"/>
        </w:rPr>
        <w:t>IDEALUL, SCOPUL SI OBIECTIVELE EDUCAȚIEI</w:t>
      </w:r>
    </w:p>
    <w:p w14:paraId="0F284DCB" w14:textId="77777777" w:rsidR="00B902AE" w:rsidRDefault="00B902AE" w:rsidP="00B902AE">
      <w:pPr>
        <w:rPr>
          <w:color w:val="171717"/>
        </w:rPr>
      </w:pPr>
      <w:r>
        <w:rPr>
          <w:color w:val="171717"/>
        </w:rPr>
        <w:t>Finalitatea unei acțiuni semnifica orientarea ei spre un anumit scop. Finalitatea acțiunii educative decurge din caracterul intențional al acesteia. Prin educație se urmărește atingerea unor teluri, obținerea unor rezultate, de obicei clar conturate în mintea educatorului si mai vag prefigurate în mintea educatului.</w:t>
      </w:r>
    </w:p>
    <w:p w14:paraId="183D2A22" w14:textId="77777777" w:rsidR="00B902AE" w:rsidRDefault="00B902AE" w:rsidP="00B902AE">
      <w:pPr>
        <w:rPr>
          <w:color w:val="171717"/>
        </w:rPr>
      </w:pPr>
      <w:r>
        <w:rPr>
          <w:color w:val="171717"/>
        </w:rPr>
        <w:t>Însăși etimologia cuvântului „educație” sugerează ideea de finalitate, caci „a educa înseamnă a conduce, deci a îndruma spre un scop” iar „acțiunea de a conduce si noțiunea de nicăieri se exclud reciproc”.</w:t>
      </w:r>
    </w:p>
    <w:p w14:paraId="7D861577" w14:textId="77777777" w:rsidR="00B902AE" w:rsidRDefault="00B902AE" w:rsidP="00B902AE">
      <w:pPr>
        <w:rPr>
          <w:color w:val="171717"/>
        </w:rPr>
      </w:pPr>
      <w:r>
        <w:rPr>
          <w:color w:val="171717"/>
        </w:rPr>
        <w:t>Finalitățile educației direcționează si reglează acțiunea educativa. Ele sunt implicate în orice act de decizie pedagogica, deoarece, în funcție de aceste finalități, se stabilesc conținuturile, se aleg strategiile și se evaluează rezultatele obținute. De aceea, definirea lor constituie o problemă esențială în pedagogie, cu semnificații teoretice și implicații practice deosebite.</w:t>
      </w:r>
    </w:p>
    <w:p w14:paraId="1BF28280" w14:textId="77777777" w:rsidR="00B902AE" w:rsidRDefault="00B902AE" w:rsidP="00B902AE">
      <w:pPr>
        <w:rPr>
          <w:color w:val="171717"/>
        </w:rPr>
      </w:pPr>
      <w:r>
        <w:rPr>
          <w:color w:val="171717"/>
        </w:rPr>
        <w:t>Exista un acord unanim în a ierarhiza finalitățile educației după gradul lor de generalitate, astfel:</w:t>
      </w:r>
    </w:p>
    <w:p w14:paraId="41851D2D" w14:textId="77777777" w:rsidR="00B902AE" w:rsidRDefault="00B902AE" w:rsidP="00B902AE">
      <w:pPr>
        <w:rPr>
          <w:color w:val="171717"/>
        </w:rPr>
      </w:pPr>
      <w:r>
        <w:rPr>
          <w:color w:val="171717"/>
        </w:rPr>
        <w:t xml:space="preserve">idealul educației – ca intenționalitatea cea mai generală și pe termen lung; </w:t>
      </w:r>
    </w:p>
    <w:p w14:paraId="2ABD156D" w14:textId="77777777" w:rsidR="00B902AE" w:rsidRDefault="00B902AE" w:rsidP="00B902AE">
      <w:pPr>
        <w:rPr>
          <w:color w:val="171717"/>
        </w:rPr>
      </w:pPr>
      <w:r>
        <w:rPr>
          <w:color w:val="171717"/>
        </w:rPr>
        <w:t xml:space="preserve">scopurile educației – ca aspirații, intenționalități pe termen mediu; </w:t>
      </w:r>
    </w:p>
    <w:p w14:paraId="32EBB46A" w14:textId="77777777" w:rsidR="00B902AE" w:rsidRDefault="00B902AE" w:rsidP="00B902AE">
      <w:pPr>
        <w:rPr>
          <w:color w:val="171717"/>
        </w:rPr>
      </w:pPr>
      <w:r>
        <w:rPr>
          <w:color w:val="171717"/>
        </w:rPr>
        <w:t>obiectivele educației – ca intenționalități concrete, cu caracter particular.</w:t>
      </w:r>
    </w:p>
    <w:p w14:paraId="17751ABB" w14:textId="77777777" w:rsidR="00B902AE" w:rsidRDefault="00B902AE" w:rsidP="00B902AE">
      <w:pPr>
        <w:rPr>
          <w:color w:val="171717"/>
        </w:rPr>
      </w:pPr>
      <w:r>
        <w:rPr>
          <w:b/>
          <w:bCs/>
          <w:color w:val="171717"/>
        </w:rPr>
        <w:t>Idealul educației</w:t>
      </w:r>
      <w:r>
        <w:rPr>
          <w:color w:val="171717"/>
        </w:rPr>
        <w:t xml:space="preserve"> exprimă modelul de personalitate dezirabilă pentru o anumită societate și epocă istorică. Este un model abstract, spre care se tinde prin sistemul de educație în ansamblul său.</w:t>
      </w:r>
      <w:bookmarkEnd w:id="0"/>
    </w:p>
    <w:p w14:paraId="558B28C2" w14:textId="77777777" w:rsidR="00A672A9" w:rsidRPr="00B902AE" w:rsidRDefault="00A672A9" w:rsidP="00B902AE"/>
    <w:sectPr w:rsidR="00A672A9" w:rsidRPr="00B90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A9"/>
    <w:rsid w:val="00485DC8"/>
    <w:rsid w:val="00A672A9"/>
    <w:rsid w:val="00B90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3D06A-EEE5-4EBA-93FC-B9291FBC5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DC8"/>
    <w:pPr>
      <w:spacing w:after="0" w:line="240" w:lineRule="auto"/>
    </w:pPr>
    <w:rPr>
      <w:rFonts w:ascii="Times New Roman" w:eastAsia="Times New Roman" w:hAnsi="Times New Roman" w:cs="Times New Roman"/>
      <w:sz w:val="24"/>
      <w:szCs w:val="24"/>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38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3</cp:revision>
  <dcterms:created xsi:type="dcterms:W3CDTF">2020-04-26T17:30:00Z</dcterms:created>
  <dcterms:modified xsi:type="dcterms:W3CDTF">2020-04-26T18:03:00Z</dcterms:modified>
</cp:coreProperties>
</file>